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2D7" w:rsidRDefault="000162D7" w:rsidP="000162D7">
      <w:pPr>
        <w:spacing w:line="360" w:lineRule="auto"/>
        <w:jc w:val="center"/>
        <w:rPr>
          <w:b/>
          <w:color w:val="000000"/>
          <w:spacing w:val="-10"/>
        </w:rPr>
      </w:pPr>
      <w:r w:rsidRPr="00E65F26">
        <w:rPr>
          <w:b/>
          <w:color w:val="000000"/>
          <w:spacing w:val="-10"/>
        </w:rPr>
        <w:t>МИНИСТЕРСТВО ЗДРАВООХРАНЕНИЯ РОССИЙСКОЙ ФЕДЕРАЦИИ</w:t>
      </w:r>
    </w:p>
    <w:p w:rsidR="00EE52D8" w:rsidRPr="00EE52D8" w:rsidRDefault="00EE52D8" w:rsidP="000162D7">
      <w:pPr>
        <w:spacing w:line="360" w:lineRule="auto"/>
        <w:jc w:val="center"/>
        <w:rPr>
          <w:color w:val="000000"/>
          <w:spacing w:val="-10"/>
        </w:rPr>
      </w:pPr>
    </w:p>
    <w:p w:rsidR="00EE52D8" w:rsidRPr="00EE52D8" w:rsidRDefault="00EE52D8" w:rsidP="000162D7">
      <w:pPr>
        <w:spacing w:line="360" w:lineRule="auto"/>
        <w:jc w:val="center"/>
        <w:rPr>
          <w:color w:val="000000"/>
          <w:spacing w:val="-10"/>
        </w:rPr>
      </w:pPr>
    </w:p>
    <w:p w:rsidR="00EE52D8" w:rsidRPr="00EE52D8" w:rsidRDefault="00EE52D8" w:rsidP="000162D7">
      <w:pPr>
        <w:spacing w:line="360" w:lineRule="auto"/>
        <w:jc w:val="center"/>
        <w:rPr>
          <w:color w:val="000000"/>
          <w:spacing w:val="-10"/>
        </w:rPr>
      </w:pPr>
    </w:p>
    <w:p w:rsidR="000162D7" w:rsidRPr="00E65F26" w:rsidRDefault="000162D7" w:rsidP="00EE52D8">
      <w:pPr>
        <w:pStyle w:val="a3"/>
        <w:tabs>
          <w:tab w:val="left" w:pos="3828"/>
        </w:tabs>
        <w:jc w:val="center"/>
        <w:rPr>
          <w:rFonts w:eastAsiaTheme="minorHAnsi"/>
          <w:b/>
          <w:color w:val="000000" w:themeColor="text1"/>
          <w:sz w:val="32"/>
          <w:szCs w:val="32"/>
        </w:rPr>
      </w:pPr>
      <w:r w:rsidRPr="00E65F26">
        <w:rPr>
          <w:color w:val="FFFFFF" w:themeColor="background1"/>
          <w:szCs w:val="28"/>
        </w:rPr>
        <w:t xml:space="preserve">[Строка 2: </w:t>
      </w:r>
      <w:r w:rsidRPr="00E65F26">
        <w:rPr>
          <w:rFonts w:eastAsiaTheme="minorHAnsi"/>
          <w:b/>
          <w:color w:val="000000" w:themeColor="text1"/>
          <w:sz w:val="32"/>
          <w:szCs w:val="32"/>
        </w:rPr>
        <w:t>ОБЩАЯ ФАРМАКОПЕЙНАЯ СТАТЬЯ</w:t>
      </w:r>
    </w:p>
    <w:tbl>
      <w:tblPr>
        <w:tblStyle w:val="14"/>
        <w:tblW w:w="0" w:type="auto"/>
        <w:tblInd w:w="108"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0162D7" w:rsidRPr="00E65F26" w:rsidTr="0043331E">
        <w:tc>
          <w:tcPr>
            <w:tcW w:w="9356" w:type="dxa"/>
          </w:tcPr>
          <w:p w:rsidR="000162D7" w:rsidRPr="00E65F26" w:rsidRDefault="000162D7" w:rsidP="0043331E">
            <w:pPr>
              <w:jc w:val="center"/>
              <w:rPr>
                <w:rFonts w:eastAsiaTheme="minorHAnsi"/>
                <w:color w:val="FFFFFF" w:themeColor="background1"/>
              </w:rPr>
            </w:pPr>
            <w:r w:rsidRPr="00E65F26">
              <w:rPr>
                <w:color w:val="FFFFFF" w:themeColor="background1"/>
              </w:rPr>
              <w:t>[Ячейка: 1 интервал, ширина линии 16,5 см. Строка ниже: точно 2 пт]</w:t>
            </w:r>
          </w:p>
        </w:tc>
      </w:tr>
    </w:tbl>
    <w:p w:rsidR="000162D7" w:rsidRPr="00E65F26" w:rsidRDefault="000162D7" w:rsidP="000162D7">
      <w:pPr>
        <w:spacing w:line="40" w:lineRule="exact"/>
        <w:jc w:val="center"/>
        <w:rPr>
          <w:rFonts w:eastAsiaTheme="minorHAnsi"/>
        </w:rPr>
      </w:pPr>
    </w:p>
    <w:tbl>
      <w:tblPr>
        <w:tblStyle w:val="14"/>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284"/>
        <w:gridCol w:w="3793"/>
      </w:tblGrid>
      <w:tr w:rsidR="000162D7" w:rsidRPr="00E65F26" w:rsidTr="00EE52D8">
        <w:tc>
          <w:tcPr>
            <w:tcW w:w="5494" w:type="dxa"/>
          </w:tcPr>
          <w:p w:rsidR="000162D7" w:rsidRPr="00E65F26" w:rsidRDefault="000162D7" w:rsidP="0043331E">
            <w:pPr>
              <w:spacing w:after="120"/>
              <w:rPr>
                <w:rFonts w:eastAsia="Times New Roman"/>
                <w:b/>
                <w:color w:val="000000"/>
              </w:rPr>
            </w:pPr>
            <w:r w:rsidRPr="00E65F26">
              <w:rPr>
                <w:rFonts w:eastAsia="Times New Roman"/>
                <w:b/>
                <w:color w:val="000000"/>
              </w:rPr>
              <w:t>Реактивы. Индикаторы</w:t>
            </w:r>
          </w:p>
        </w:tc>
        <w:tc>
          <w:tcPr>
            <w:tcW w:w="284" w:type="dxa"/>
          </w:tcPr>
          <w:p w:rsidR="000162D7" w:rsidRPr="00E65F26" w:rsidRDefault="000162D7" w:rsidP="0043331E">
            <w:pPr>
              <w:spacing w:after="120"/>
              <w:jc w:val="center"/>
              <w:rPr>
                <w:rFonts w:eastAsiaTheme="minorHAnsi"/>
                <w:b/>
              </w:rPr>
            </w:pPr>
          </w:p>
        </w:tc>
        <w:tc>
          <w:tcPr>
            <w:tcW w:w="3793" w:type="dxa"/>
          </w:tcPr>
          <w:p w:rsidR="000162D7" w:rsidRPr="00E65F26" w:rsidRDefault="000162D7" w:rsidP="0043331E">
            <w:pPr>
              <w:spacing w:after="120"/>
              <w:rPr>
                <w:rFonts w:eastAsiaTheme="minorHAnsi"/>
                <w:b/>
              </w:rPr>
            </w:pPr>
            <w:r w:rsidRPr="00E65F26">
              <w:rPr>
                <w:rFonts w:eastAsia="Times New Roman"/>
                <w:b/>
                <w:color w:val="000000"/>
              </w:rPr>
              <w:t>ОФС</w:t>
            </w:r>
            <w:r w:rsidR="00990F4F">
              <w:rPr>
                <w:rFonts w:eastAsia="Times New Roman"/>
                <w:b/>
                <w:color w:val="000000"/>
              </w:rPr>
              <w:t>.1.3.0001</w:t>
            </w:r>
          </w:p>
        </w:tc>
      </w:tr>
      <w:tr w:rsidR="000162D7" w:rsidRPr="00E65F26" w:rsidTr="00EE52D8">
        <w:tc>
          <w:tcPr>
            <w:tcW w:w="5494" w:type="dxa"/>
          </w:tcPr>
          <w:p w:rsidR="000162D7" w:rsidRPr="00E65F26" w:rsidRDefault="000162D7" w:rsidP="000162D7">
            <w:pPr>
              <w:spacing w:after="120"/>
              <w:rPr>
                <w:rFonts w:eastAsiaTheme="minorHAnsi"/>
                <w:b/>
                <w:color w:val="7030A0"/>
              </w:rPr>
            </w:pPr>
          </w:p>
        </w:tc>
        <w:tc>
          <w:tcPr>
            <w:tcW w:w="284" w:type="dxa"/>
          </w:tcPr>
          <w:p w:rsidR="000162D7" w:rsidRPr="00E65F26" w:rsidRDefault="000162D7" w:rsidP="0043331E">
            <w:pPr>
              <w:spacing w:after="120"/>
              <w:jc w:val="center"/>
              <w:rPr>
                <w:rFonts w:eastAsiaTheme="minorHAnsi"/>
                <w:b/>
              </w:rPr>
            </w:pPr>
          </w:p>
        </w:tc>
        <w:tc>
          <w:tcPr>
            <w:tcW w:w="3793" w:type="dxa"/>
          </w:tcPr>
          <w:p w:rsidR="000162D7" w:rsidRPr="00E65F26" w:rsidRDefault="000162D7" w:rsidP="001B311C">
            <w:pPr>
              <w:spacing w:after="120"/>
              <w:rPr>
                <w:rFonts w:eastAsiaTheme="minorHAnsi"/>
                <w:b/>
              </w:rPr>
            </w:pPr>
            <w:r w:rsidRPr="00E65F26">
              <w:rPr>
                <w:rFonts w:eastAsia="Times New Roman"/>
                <w:b/>
                <w:color w:val="000000"/>
              </w:rPr>
              <w:t>Взамен ОФС.1.3.0001.1</w:t>
            </w:r>
            <w:r w:rsidR="001B311C" w:rsidRPr="00E65F26">
              <w:rPr>
                <w:rFonts w:eastAsia="Times New Roman"/>
                <w:b/>
                <w:color w:val="000000"/>
              </w:rPr>
              <w:t>5</w:t>
            </w:r>
          </w:p>
        </w:tc>
      </w:tr>
    </w:tbl>
    <w:p w:rsidR="000162D7" w:rsidRPr="00E65F26" w:rsidRDefault="000162D7" w:rsidP="000162D7">
      <w:pPr>
        <w:spacing w:line="40" w:lineRule="exact"/>
        <w:jc w:val="center"/>
        <w:rPr>
          <w:rFonts w:eastAsiaTheme="minorHAnsi"/>
        </w:rPr>
      </w:pPr>
    </w:p>
    <w:tbl>
      <w:tblPr>
        <w:tblStyle w:val="14"/>
        <w:tblW w:w="0" w:type="auto"/>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0162D7" w:rsidRPr="00E65F26" w:rsidTr="0043331E">
        <w:tc>
          <w:tcPr>
            <w:tcW w:w="9356" w:type="dxa"/>
          </w:tcPr>
          <w:p w:rsidR="000162D7" w:rsidRPr="00E65F26" w:rsidRDefault="000162D7" w:rsidP="0043331E">
            <w:pPr>
              <w:jc w:val="center"/>
              <w:rPr>
                <w:color w:val="FFFFFF" w:themeColor="background1"/>
              </w:rPr>
            </w:pPr>
            <w:r w:rsidRPr="00E65F26">
              <w:rPr>
                <w:color w:val="FFFFFF" w:themeColor="background1"/>
              </w:rPr>
              <w:t>[Ячейка: 1 интервал, ширина линии 16,5 см. Строка выше: точно 2 пт]</w:t>
            </w:r>
          </w:p>
        </w:tc>
      </w:tr>
    </w:tbl>
    <w:p w:rsidR="000162D7" w:rsidRPr="00E65F26" w:rsidRDefault="000162D7" w:rsidP="000162D7">
      <w:pPr>
        <w:ind w:firstLine="709"/>
        <w:rPr>
          <w:color w:val="FFFFFF" w:themeColor="background1"/>
        </w:rPr>
      </w:pPr>
      <w:r w:rsidRPr="00E65F26">
        <w:rPr>
          <w:color w:val="FFFFFF" w:themeColor="background1"/>
        </w:rPr>
        <w:t>[Свободная строка, 1 интервал]</w:t>
      </w:r>
    </w:p>
    <w:p w:rsidR="00710116" w:rsidRPr="00E65F26" w:rsidRDefault="00560A05" w:rsidP="00FC6C39">
      <w:pPr>
        <w:pStyle w:val="a3"/>
        <w:rPr>
          <w:b/>
          <w:bCs/>
          <w:color w:val="000000"/>
        </w:rPr>
      </w:pPr>
      <w:r w:rsidRPr="00E65F26">
        <w:rPr>
          <w:b/>
          <w:bCs/>
          <w:color w:val="000000"/>
          <w:szCs w:val="28"/>
          <w:lang w:val="en-US"/>
        </w:rPr>
        <w:t>ABTS</w:t>
      </w:r>
      <w:r w:rsidRPr="00E65F26">
        <w:rPr>
          <w:b/>
          <w:bCs/>
          <w:color w:val="000000"/>
          <w:szCs w:val="28"/>
        </w:rPr>
        <w:t xml:space="preserve"> (диаммония соль)</w:t>
      </w:r>
      <w:r w:rsidRPr="00E65F26">
        <w:rPr>
          <w:color w:val="000000"/>
          <w:szCs w:val="28"/>
        </w:rPr>
        <w:t>.</w:t>
      </w:r>
      <w:r w:rsidRPr="00E65F26">
        <w:rPr>
          <w:b/>
          <w:bCs/>
          <w:color w:val="000000"/>
          <w:szCs w:val="28"/>
        </w:rPr>
        <w:t xml:space="preserve"> </w:t>
      </w:r>
      <w:r w:rsidRPr="00E65F26">
        <w:rPr>
          <w:color w:val="000000"/>
          <w:szCs w:val="28"/>
        </w:rPr>
        <w:t>См.</w:t>
      </w:r>
      <w:r w:rsidR="00710116" w:rsidRPr="00E65F26">
        <w:rPr>
          <w:b/>
          <w:bCs/>
          <w:color w:val="000000"/>
        </w:rPr>
        <w:t xml:space="preserve"> </w:t>
      </w:r>
      <w:r w:rsidR="00710116" w:rsidRPr="00E65F26">
        <w:rPr>
          <w:b/>
          <w:color w:val="000000" w:themeColor="text1"/>
        </w:rPr>
        <w:t xml:space="preserve">Диаммония </w:t>
      </w:r>
      <w:r w:rsidR="00710116" w:rsidRPr="00E65F26">
        <w:rPr>
          <w:rStyle w:val="edqm-r"/>
          <w:b/>
          <w:bCs/>
          <w:color w:val="222222"/>
        </w:rPr>
        <w:t>2,2′-азинобис(3-этилбензотиазолин-6-сульфонат)</w:t>
      </w:r>
      <w:r w:rsidR="00710116" w:rsidRPr="00E65F26">
        <w:rPr>
          <w:rStyle w:val="edqm-r"/>
          <w:bCs/>
          <w:color w:val="222222"/>
        </w:rPr>
        <w:t>.</w:t>
      </w:r>
    </w:p>
    <w:p w:rsidR="00FC6C39" w:rsidRPr="00E65F26" w:rsidRDefault="00FC6C39" w:rsidP="00FC6C39">
      <w:pPr>
        <w:pStyle w:val="a3"/>
        <w:rPr>
          <w:color w:val="000000"/>
        </w:rPr>
      </w:pPr>
      <w:r w:rsidRPr="00E65F26">
        <w:rPr>
          <w:b/>
          <w:bCs/>
          <w:color w:val="000000"/>
          <w:lang w:val="en-US"/>
        </w:rPr>
        <w:t>HEPES</w:t>
      </w:r>
      <w:r w:rsidRPr="00E65F26">
        <w:rPr>
          <w:b/>
          <w:bCs/>
          <w:color w:val="000000"/>
        </w:rPr>
        <w:t xml:space="preserve">. </w:t>
      </w:r>
      <w:r w:rsidRPr="00E65F26">
        <w:rPr>
          <w:color w:val="000000"/>
        </w:rPr>
        <w:t>[7365-45-9].</w:t>
      </w:r>
      <w:r w:rsidRPr="00E65F26">
        <w:rPr>
          <w:b/>
          <w:bCs/>
          <w:color w:val="000000"/>
        </w:rPr>
        <w:t xml:space="preserve"> </w:t>
      </w:r>
      <w:r w:rsidRPr="00E65F26">
        <w:rPr>
          <w:color w:val="000000"/>
          <w:lang w:val="en-US"/>
        </w:rPr>
        <w:t>C</w:t>
      </w:r>
      <w:r w:rsidRPr="00E65F26">
        <w:rPr>
          <w:color w:val="000000"/>
          <w:vertAlign w:val="subscript"/>
        </w:rPr>
        <w:t>8</w:t>
      </w:r>
      <w:r w:rsidRPr="00E65F26">
        <w:rPr>
          <w:color w:val="000000"/>
          <w:lang w:val="en-US"/>
        </w:rPr>
        <w:t>H</w:t>
      </w:r>
      <w:r w:rsidRPr="00E65F26">
        <w:rPr>
          <w:color w:val="000000"/>
          <w:vertAlign w:val="subscript"/>
        </w:rPr>
        <w:t>18</w:t>
      </w:r>
      <w:r w:rsidRPr="00E65F26">
        <w:rPr>
          <w:color w:val="000000"/>
          <w:lang w:val="en-US"/>
        </w:rPr>
        <w:t>N</w:t>
      </w:r>
      <w:r w:rsidRPr="00E65F26">
        <w:rPr>
          <w:color w:val="000000"/>
          <w:vertAlign w:val="subscript"/>
        </w:rPr>
        <w:t>2</w:t>
      </w:r>
      <w:r w:rsidRPr="00E65F26">
        <w:rPr>
          <w:color w:val="000000"/>
          <w:lang w:val="en-US"/>
        </w:rPr>
        <w:t>O</w:t>
      </w:r>
      <w:r w:rsidRPr="00E65F26">
        <w:rPr>
          <w:color w:val="000000"/>
          <w:vertAlign w:val="subscript"/>
        </w:rPr>
        <w:t>4</w:t>
      </w:r>
      <w:r w:rsidRPr="00E65F26">
        <w:rPr>
          <w:color w:val="000000"/>
          <w:lang w:val="en-US"/>
        </w:rPr>
        <w:t>S</w:t>
      </w:r>
      <w:r w:rsidRPr="00E65F26">
        <w:rPr>
          <w:color w:val="000000"/>
        </w:rPr>
        <w:t>. (М.м.</w:t>
      </w:r>
      <w:r w:rsidRPr="00E65F26">
        <w:rPr>
          <w:color w:val="000000"/>
          <w:lang w:val="en-US"/>
        </w:rPr>
        <w:t> </w:t>
      </w:r>
      <w:r w:rsidRPr="00E65F26">
        <w:rPr>
          <w:color w:val="000000"/>
        </w:rPr>
        <w:t>238,30).</w:t>
      </w:r>
      <w:bookmarkStart w:id="0" w:name="_GoBack"/>
      <w:bookmarkEnd w:id="0"/>
    </w:p>
    <w:p w:rsidR="004F414F" w:rsidRPr="00E65F26" w:rsidRDefault="004F414F" w:rsidP="004F414F">
      <w:pPr>
        <w:spacing w:line="360" w:lineRule="auto"/>
        <w:rPr>
          <w:color w:val="000000" w:themeColor="text1"/>
        </w:rPr>
      </w:pPr>
      <w:r w:rsidRPr="00E65F26">
        <w:rPr>
          <w:color w:val="000000" w:themeColor="text1"/>
        </w:rPr>
        <w:t>2-[4-(2-Гидроксиэтил)пиперазин-1-ил]этансульфоновая кислота.</w:t>
      </w:r>
    </w:p>
    <w:p w:rsidR="004F414F" w:rsidRPr="00E65F26" w:rsidRDefault="004F414F" w:rsidP="004F414F">
      <w:pPr>
        <w:pStyle w:val="a3"/>
        <w:tabs>
          <w:tab w:val="left" w:pos="3195"/>
        </w:tabs>
        <w:rPr>
          <w:color w:val="000000" w:themeColor="text1"/>
        </w:rPr>
      </w:pPr>
      <w:r w:rsidRPr="00E65F26">
        <w:rPr>
          <w:color w:val="000000" w:themeColor="text1"/>
        </w:rPr>
        <w:t>Белый или почти белый порошок.</w:t>
      </w:r>
    </w:p>
    <w:p w:rsidR="004F414F" w:rsidRPr="00E65F26" w:rsidRDefault="004F414F" w:rsidP="004F414F">
      <w:pPr>
        <w:pStyle w:val="a3"/>
        <w:tabs>
          <w:tab w:val="left" w:pos="3195"/>
        </w:tabs>
        <w:rPr>
          <w:color w:val="000000" w:themeColor="text1"/>
        </w:rPr>
      </w:pPr>
      <w:r w:rsidRPr="00E65F26">
        <w:rPr>
          <w:i/>
          <w:color w:val="000000" w:themeColor="text1"/>
        </w:rPr>
        <w:t>Температура плавления.</w:t>
      </w:r>
      <w:r w:rsidRPr="00E65F26">
        <w:rPr>
          <w:color w:val="000000" w:themeColor="text1"/>
        </w:rPr>
        <w:t xml:space="preserve"> Около 236 °С (с разложением).</w:t>
      </w:r>
    </w:p>
    <w:p w:rsidR="00450F3A" w:rsidRPr="00E65F26" w:rsidRDefault="00450F3A" w:rsidP="004F414F">
      <w:pPr>
        <w:pStyle w:val="a3"/>
        <w:tabs>
          <w:tab w:val="left" w:pos="3195"/>
        </w:tabs>
        <w:rPr>
          <w:b/>
          <w:color w:val="000000" w:themeColor="text1"/>
        </w:rPr>
      </w:pPr>
      <w:r w:rsidRPr="00E65F26">
        <w:rPr>
          <w:b/>
          <w:color w:val="000000" w:themeColor="text1"/>
          <w:lang w:val="en-US"/>
        </w:rPr>
        <w:t>MTS</w:t>
      </w:r>
      <w:r w:rsidRPr="00E65F26">
        <w:rPr>
          <w:color w:val="000000" w:themeColor="text1"/>
        </w:rPr>
        <w:t xml:space="preserve">. См. </w:t>
      </w:r>
      <w:r w:rsidRPr="00E65F26">
        <w:rPr>
          <w:b/>
          <w:color w:val="000000" w:themeColor="text1"/>
        </w:rPr>
        <w:t>Тетразолия соль</w:t>
      </w:r>
      <w:r w:rsidRPr="00E65F26">
        <w:rPr>
          <w:color w:val="000000" w:themeColor="text1"/>
        </w:rPr>
        <w:t>.</w:t>
      </w:r>
    </w:p>
    <w:p w:rsidR="00DA2855" w:rsidRPr="00E65F26" w:rsidRDefault="00DA2855" w:rsidP="004F414F">
      <w:pPr>
        <w:pStyle w:val="a3"/>
        <w:tabs>
          <w:tab w:val="left" w:pos="3195"/>
        </w:tabs>
        <w:rPr>
          <w:color w:val="000000" w:themeColor="text1"/>
        </w:rPr>
      </w:pPr>
      <w:r w:rsidRPr="00E65F26">
        <w:rPr>
          <w:b/>
          <w:color w:val="000000" w:themeColor="text1"/>
          <w:lang w:val="en-US"/>
        </w:rPr>
        <w:t>MTT</w:t>
      </w:r>
      <w:r w:rsidRPr="00E65F26">
        <w:rPr>
          <w:b/>
          <w:color w:val="000000" w:themeColor="text1"/>
        </w:rPr>
        <w:t xml:space="preserve">. </w:t>
      </w:r>
      <w:r w:rsidRPr="00E65F26">
        <w:rPr>
          <w:color w:val="000000" w:themeColor="text1"/>
        </w:rPr>
        <w:t>См.</w:t>
      </w:r>
      <w:r w:rsidRPr="00E65F26">
        <w:rPr>
          <w:b/>
          <w:color w:val="000000" w:themeColor="text1"/>
        </w:rPr>
        <w:t xml:space="preserve"> </w:t>
      </w:r>
      <w:r w:rsidR="00355095" w:rsidRPr="00E65F26">
        <w:rPr>
          <w:b/>
          <w:color w:val="000000" w:themeColor="text1"/>
        </w:rPr>
        <w:t>Т</w:t>
      </w:r>
      <w:r w:rsidR="00ED16E8" w:rsidRPr="00E65F26">
        <w:rPr>
          <w:b/>
          <w:color w:val="000000" w:themeColor="text1"/>
        </w:rPr>
        <w:t>етразолия бромид</w:t>
      </w:r>
      <w:r w:rsidR="00355095" w:rsidRPr="00E65F26">
        <w:rPr>
          <w:color w:val="000000" w:themeColor="text1"/>
        </w:rPr>
        <w:t>.</w:t>
      </w:r>
    </w:p>
    <w:p w:rsidR="00A6303F" w:rsidRPr="00E65F26" w:rsidRDefault="00A6303F" w:rsidP="000162D7">
      <w:pPr>
        <w:spacing w:line="360" w:lineRule="auto"/>
        <w:jc w:val="both"/>
        <w:rPr>
          <w:color w:val="000000" w:themeColor="text1"/>
        </w:rPr>
      </w:pPr>
      <w:r w:rsidRPr="00E65F26">
        <w:rPr>
          <w:b/>
          <w:color w:val="000000" w:themeColor="text1"/>
        </w:rPr>
        <w:t>Агар</w:t>
      </w:r>
      <w:r w:rsidRPr="00E65F26">
        <w:rPr>
          <w:color w:val="000000" w:themeColor="text1"/>
        </w:rPr>
        <w:t xml:space="preserve">. </w:t>
      </w:r>
      <w:r w:rsidRPr="00E65F26">
        <w:rPr>
          <w:color w:val="000000" w:themeColor="text1"/>
          <w:lang w:val="en-US"/>
        </w:rPr>
        <w:t>C</w:t>
      </w:r>
      <w:r w:rsidRPr="00E65F26">
        <w:rPr>
          <w:color w:val="000000" w:themeColor="text1"/>
        </w:rPr>
        <w:t>месь полисахаридов агарозы и агаропектина, получаемая путем экстракции из красных и бурых водорослей.</w:t>
      </w:r>
      <w:r w:rsidR="003A6C81" w:rsidRPr="00E65F26">
        <w:rPr>
          <w:color w:val="000000" w:themeColor="text1"/>
        </w:rPr>
        <w:t xml:space="preserve"> </w:t>
      </w:r>
      <w:r w:rsidRPr="00E65F26">
        <w:rPr>
          <w:color w:val="000000" w:themeColor="text1"/>
        </w:rPr>
        <w:t>Пористые пластины толщиной не более 20</w:t>
      </w:r>
      <w:r w:rsidR="003A6C81" w:rsidRPr="00E65F26">
        <w:rPr>
          <w:color w:val="000000" w:themeColor="text1"/>
        </w:rPr>
        <w:t> </w:t>
      </w:r>
      <w:r w:rsidRPr="00E65F26">
        <w:rPr>
          <w:color w:val="000000" w:themeColor="text1"/>
        </w:rPr>
        <w:t>мм или пленки толщиной не более 0,5</w:t>
      </w:r>
      <w:r w:rsidR="003A6C81" w:rsidRPr="00E65F26">
        <w:rPr>
          <w:color w:val="000000" w:themeColor="text1"/>
        </w:rPr>
        <w:t> </w:t>
      </w:r>
      <w:r w:rsidRPr="00E65F26">
        <w:rPr>
          <w:color w:val="000000" w:themeColor="text1"/>
        </w:rPr>
        <w:t>мм белого или светло-</w:t>
      </w:r>
      <w:r w:rsidR="004702E6" w:rsidRPr="00E65F26">
        <w:rPr>
          <w:color w:val="000000" w:themeColor="text1"/>
        </w:rPr>
        <w:t>жёлт</w:t>
      </w:r>
      <w:r w:rsidR="008C0168" w:rsidRPr="00E65F26">
        <w:rPr>
          <w:color w:val="000000" w:themeColor="text1"/>
        </w:rPr>
        <w:t>ого</w:t>
      </w:r>
      <w:r w:rsidRPr="00E65F26">
        <w:rPr>
          <w:color w:val="000000" w:themeColor="text1"/>
        </w:rPr>
        <w:t xml:space="preserve"> цвета; допускается слегка сероватый оттенок.</w:t>
      </w:r>
    </w:p>
    <w:p w:rsidR="00A6303F" w:rsidRPr="00E65F26" w:rsidRDefault="00A6303F" w:rsidP="000A323A">
      <w:pPr>
        <w:spacing w:line="360" w:lineRule="auto"/>
        <w:jc w:val="both"/>
        <w:rPr>
          <w:color w:val="000000" w:themeColor="text1"/>
        </w:rPr>
      </w:pPr>
      <w:r w:rsidRPr="00E65F26">
        <w:rPr>
          <w:color w:val="000000" w:themeColor="text1"/>
        </w:rPr>
        <w:t>Потеря в массе при высушивании не более 20</w:t>
      </w:r>
      <w:r w:rsidR="003A6C81"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Содержание тяжелых металлов не более 40</w:t>
      </w:r>
      <w:r w:rsidR="003A6C81"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 xml:space="preserve"> Р</w:t>
      </w:r>
      <w:r w:rsidRPr="00E65F26">
        <w:rPr>
          <w:color w:val="000000" w:themeColor="text1"/>
          <w:lang w:val="en-US"/>
        </w:rPr>
        <w:t>b</w:t>
      </w:r>
      <w:r w:rsidRPr="00E65F26">
        <w:rPr>
          <w:color w:val="000000" w:themeColor="text1"/>
        </w:rPr>
        <w:t>.</w:t>
      </w:r>
    </w:p>
    <w:p w:rsidR="00324B03" w:rsidRPr="00E65F26" w:rsidRDefault="00A6303F" w:rsidP="000A323A">
      <w:pPr>
        <w:keepNext/>
        <w:spacing w:line="360" w:lineRule="auto"/>
        <w:jc w:val="both"/>
        <w:rPr>
          <w:color w:val="000000" w:themeColor="text1"/>
        </w:rPr>
      </w:pPr>
      <w:r w:rsidRPr="00E65F26">
        <w:rPr>
          <w:b/>
          <w:color w:val="000000" w:themeColor="text1"/>
        </w:rPr>
        <w:t>Агароза для хроматографии</w:t>
      </w:r>
      <w:r w:rsidRPr="00E65F26">
        <w:rPr>
          <w:color w:val="000000" w:themeColor="text1"/>
        </w:rPr>
        <w:t xml:space="preserve">. [9012-36-6]. </w:t>
      </w:r>
    </w:p>
    <w:p w:rsidR="00A6303F" w:rsidRPr="00E65F26" w:rsidRDefault="00A6303F" w:rsidP="000A323A">
      <w:pPr>
        <w:spacing w:line="360" w:lineRule="auto"/>
        <w:jc w:val="both"/>
        <w:rPr>
          <w:color w:val="000000" w:themeColor="text1"/>
        </w:rPr>
      </w:pPr>
      <w:r w:rsidRPr="00E65F26">
        <w:rPr>
          <w:color w:val="000000" w:themeColor="text1"/>
        </w:rPr>
        <w:t>Линейный полисахарид, получаемый из агара. 4</w:t>
      </w:r>
      <w:r w:rsidR="003A6C81" w:rsidRPr="00E65F26">
        <w:rPr>
          <w:color w:val="000000" w:themeColor="text1"/>
        </w:rPr>
        <w:t> </w:t>
      </w:r>
      <w:r w:rsidRPr="00E65F26">
        <w:rPr>
          <w:color w:val="000000" w:themeColor="text1"/>
        </w:rPr>
        <w:t>% суспензия в воде набухших гран</w:t>
      </w:r>
      <w:r w:rsidR="003A6C81" w:rsidRPr="00E65F26">
        <w:rPr>
          <w:color w:val="000000" w:themeColor="text1"/>
        </w:rPr>
        <w:t>ул диаметром</w:t>
      </w:r>
      <w:r w:rsidR="004E4A00" w:rsidRPr="00E65F26">
        <w:rPr>
          <w:color w:val="000000" w:themeColor="text1"/>
        </w:rPr>
        <w:t xml:space="preserve"> </w:t>
      </w:r>
      <w:r w:rsidRPr="00E65F26">
        <w:rPr>
          <w:color w:val="000000" w:themeColor="text1"/>
        </w:rPr>
        <w:t>от 60 до 140</w:t>
      </w:r>
      <w:r w:rsidR="003A6C81" w:rsidRPr="00E65F26">
        <w:rPr>
          <w:color w:val="000000" w:themeColor="text1"/>
        </w:rPr>
        <w:t> </w:t>
      </w:r>
      <w:r w:rsidRPr="00E65F26">
        <w:rPr>
          <w:color w:val="000000" w:themeColor="text1"/>
        </w:rPr>
        <w:t>мкм. Используют в гель-хром</w:t>
      </w:r>
      <w:r w:rsidR="00376DAC" w:rsidRPr="00E65F26">
        <w:rPr>
          <w:color w:val="000000" w:themeColor="text1"/>
        </w:rPr>
        <w:t>атографии для разделения</w:t>
      </w:r>
      <w:r w:rsidR="004E4A00" w:rsidRPr="00E65F26">
        <w:rPr>
          <w:color w:val="000000" w:themeColor="text1"/>
        </w:rPr>
        <w:t xml:space="preserve"> </w:t>
      </w:r>
      <w:r w:rsidR="00376DAC" w:rsidRPr="00E65F26">
        <w:rPr>
          <w:color w:val="000000" w:themeColor="text1"/>
        </w:rPr>
        <w:t xml:space="preserve">белков </w:t>
      </w:r>
      <w:r w:rsidRPr="00E65F26">
        <w:rPr>
          <w:color w:val="000000" w:themeColor="text1"/>
        </w:rPr>
        <w:t>с молекулярными массами от 6</w:t>
      </w:r>
      <w:r w:rsidR="00544076" w:rsidRPr="00E65F26">
        <w:rPr>
          <w:color w:val="000000" w:themeColor="text1"/>
        </w:rPr>
        <w:t>·</w:t>
      </w:r>
      <w:r w:rsidRPr="00E65F26">
        <w:rPr>
          <w:color w:val="000000" w:themeColor="text1"/>
        </w:rPr>
        <w:t>10</w:t>
      </w:r>
      <w:r w:rsidRPr="00E65F26">
        <w:rPr>
          <w:color w:val="000000" w:themeColor="text1"/>
          <w:vertAlign w:val="superscript"/>
        </w:rPr>
        <w:t>4</w:t>
      </w:r>
      <w:r w:rsidRPr="00E65F26">
        <w:rPr>
          <w:color w:val="000000" w:themeColor="text1"/>
        </w:rPr>
        <w:t xml:space="preserve"> до 20</w:t>
      </w:r>
      <w:r w:rsidR="00544076" w:rsidRPr="00E65F26">
        <w:rPr>
          <w:color w:val="000000" w:themeColor="text1"/>
        </w:rPr>
        <w:t>·</w:t>
      </w:r>
      <w:r w:rsidRPr="00E65F26">
        <w:rPr>
          <w:color w:val="000000" w:themeColor="text1"/>
        </w:rPr>
        <w:t>10</w:t>
      </w:r>
      <w:r w:rsidRPr="00E65F26">
        <w:rPr>
          <w:color w:val="000000" w:themeColor="text1"/>
          <w:vertAlign w:val="superscript"/>
        </w:rPr>
        <w:t>6</w:t>
      </w:r>
      <w:r w:rsidRPr="00E65F26">
        <w:rPr>
          <w:color w:val="000000" w:themeColor="text1"/>
        </w:rPr>
        <w:t xml:space="preserve"> и полисахари</w:t>
      </w:r>
      <w:r w:rsidR="00376DAC" w:rsidRPr="00E65F26">
        <w:rPr>
          <w:color w:val="000000" w:themeColor="text1"/>
        </w:rPr>
        <w:t>дов</w:t>
      </w:r>
      <w:r w:rsidR="004E4A00" w:rsidRPr="00E65F26">
        <w:rPr>
          <w:color w:val="000000" w:themeColor="text1"/>
        </w:rPr>
        <w:t xml:space="preserve"> </w:t>
      </w:r>
      <w:r w:rsidR="003A6C81" w:rsidRPr="00E65F26">
        <w:rPr>
          <w:color w:val="000000" w:themeColor="text1"/>
        </w:rPr>
        <w:t xml:space="preserve">с молекулярными массами от </w:t>
      </w:r>
      <w:r w:rsidRPr="00E65F26">
        <w:rPr>
          <w:color w:val="000000" w:themeColor="text1"/>
        </w:rPr>
        <w:t>3</w:t>
      </w:r>
      <w:r w:rsidR="00544076" w:rsidRPr="00E65F26">
        <w:rPr>
          <w:color w:val="000000" w:themeColor="text1"/>
        </w:rPr>
        <w:t>·</w:t>
      </w:r>
      <w:r w:rsidRPr="00E65F26">
        <w:rPr>
          <w:color w:val="000000" w:themeColor="text1"/>
        </w:rPr>
        <w:t>10</w:t>
      </w:r>
      <w:r w:rsidRPr="00E65F26">
        <w:rPr>
          <w:color w:val="000000" w:themeColor="text1"/>
          <w:vertAlign w:val="superscript"/>
        </w:rPr>
        <w:t>3</w:t>
      </w:r>
      <w:r w:rsidRPr="00E65F26">
        <w:rPr>
          <w:color w:val="000000" w:themeColor="text1"/>
        </w:rPr>
        <w:t xml:space="preserve"> до 5</w:t>
      </w:r>
      <w:r w:rsidR="00544076" w:rsidRPr="00E65F26">
        <w:rPr>
          <w:color w:val="000000" w:themeColor="text1"/>
        </w:rPr>
        <w:t>·</w:t>
      </w:r>
      <w:r w:rsidRPr="00E65F26">
        <w:rPr>
          <w:color w:val="000000" w:themeColor="text1"/>
        </w:rPr>
        <w:t>10</w:t>
      </w:r>
      <w:r w:rsidRPr="00E65F26">
        <w:rPr>
          <w:color w:val="000000" w:themeColor="text1"/>
          <w:vertAlign w:val="superscript"/>
        </w:rPr>
        <w:t>6</w:t>
      </w:r>
      <w:r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lastRenderedPageBreak/>
        <w:t>Агароза поперечно-сшитая для хроматографии (1)</w:t>
      </w:r>
      <w:r w:rsidR="00DB3FF8" w:rsidRPr="00E65F26">
        <w:rPr>
          <w:color w:val="000000" w:themeColor="text1"/>
        </w:rPr>
        <w:t>.</w:t>
      </w:r>
      <w:r w:rsidRPr="00E65F26">
        <w:rPr>
          <w:color w:val="000000" w:themeColor="text1"/>
        </w:rPr>
        <w:t xml:space="preserve"> [61970-08-9].</w:t>
      </w:r>
    </w:p>
    <w:p w:rsidR="00A6303F" w:rsidRPr="00E65F26" w:rsidRDefault="00A6303F" w:rsidP="000A323A">
      <w:pPr>
        <w:pStyle w:val="a3"/>
        <w:rPr>
          <w:color w:val="000000" w:themeColor="text1"/>
        </w:rPr>
      </w:pPr>
      <w:r w:rsidRPr="00E65F26">
        <w:rPr>
          <w:color w:val="000000" w:themeColor="text1"/>
        </w:rPr>
        <w:t xml:space="preserve">Получают из агарозы реакцией </w:t>
      </w:r>
      <w:r w:rsidR="00652278" w:rsidRPr="00E65F26">
        <w:rPr>
          <w:color w:val="000000" w:themeColor="text1"/>
        </w:rPr>
        <w:t>с 2,3-дибромпропанолом в сильно</w:t>
      </w:r>
      <w:r w:rsidR="004E4A00" w:rsidRPr="00E65F26">
        <w:rPr>
          <w:color w:val="000000" w:themeColor="text1"/>
        </w:rPr>
        <w:t xml:space="preserve"> </w:t>
      </w:r>
      <w:r w:rsidRPr="00E65F26">
        <w:rPr>
          <w:color w:val="000000" w:themeColor="text1"/>
        </w:rPr>
        <w:t>щелочной среде.</w:t>
      </w:r>
    </w:p>
    <w:p w:rsidR="00A6303F" w:rsidRPr="00E65F26" w:rsidRDefault="00A6303F" w:rsidP="000A323A">
      <w:pPr>
        <w:spacing w:line="360" w:lineRule="auto"/>
        <w:jc w:val="both"/>
        <w:rPr>
          <w:color w:val="000000" w:themeColor="text1"/>
        </w:rPr>
      </w:pPr>
      <w:r w:rsidRPr="00E65F26">
        <w:rPr>
          <w:color w:val="000000" w:themeColor="text1"/>
        </w:rPr>
        <w:t>4</w:t>
      </w:r>
      <w:r w:rsidR="00652278" w:rsidRPr="00E65F26">
        <w:rPr>
          <w:color w:val="000000" w:themeColor="text1"/>
        </w:rPr>
        <w:t> </w:t>
      </w:r>
      <w:r w:rsidRPr="00E65F26">
        <w:rPr>
          <w:color w:val="000000" w:themeColor="text1"/>
        </w:rPr>
        <w:t>% суспензия в воде набухших гранул диаметром от 60 до 140</w:t>
      </w:r>
      <w:r w:rsidR="00652278" w:rsidRPr="00E65F26">
        <w:rPr>
          <w:color w:val="000000" w:themeColor="text1"/>
        </w:rPr>
        <w:t> </w:t>
      </w:r>
      <w:r w:rsidRPr="00E65F26">
        <w:rPr>
          <w:color w:val="000000" w:themeColor="text1"/>
        </w:rPr>
        <w:t>мкм. Используют в гель-хроматографии для разделения белков с молекулярными массами от 6</w:t>
      </w:r>
      <w:r w:rsidR="00544076" w:rsidRPr="00E65F26">
        <w:rPr>
          <w:color w:val="000000" w:themeColor="text1"/>
        </w:rPr>
        <w:t>·</w:t>
      </w:r>
      <w:r w:rsidRPr="00E65F26">
        <w:rPr>
          <w:color w:val="000000" w:themeColor="text1"/>
        </w:rPr>
        <w:t>10</w:t>
      </w:r>
      <w:r w:rsidRPr="00E65F26">
        <w:rPr>
          <w:color w:val="000000" w:themeColor="text1"/>
          <w:vertAlign w:val="superscript"/>
        </w:rPr>
        <w:t>4</w:t>
      </w:r>
      <w:r w:rsidRPr="00E65F26">
        <w:rPr>
          <w:color w:val="000000" w:themeColor="text1"/>
        </w:rPr>
        <w:t xml:space="preserve"> до 20</w:t>
      </w:r>
      <w:r w:rsidR="00544076" w:rsidRPr="00E65F26">
        <w:rPr>
          <w:color w:val="000000" w:themeColor="text1"/>
        </w:rPr>
        <w:t>·</w:t>
      </w:r>
      <w:r w:rsidRPr="00E65F26">
        <w:rPr>
          <w:color w:val="000000" w:themeColor="text1"/>
        </w:rPr>
        <w:t>10</w:t>
      </w:r>
      <w:r w:rsidRPr="00E65F26">
        <w:rPr>
          <w:color w:val="000000" w:themeColor="text1"/>
          <w:vertAlign w:val="superscript"/>
        </w:rPr>
        <w:t>6</w:t>
      </w:r>
      <w:r w:rsidRPr="00E65F26">
        <w:rPr>
          <w:color w:val="000000" w:themeColor="text1"/>
        </w:rPr>
        <w:t xml:space="preserve"> и полиса</w:t>
      </w:r>
      <w:r w:rsidR="00652278" w:rsidRPr="00E65F26">
        <w:rPr>
          <w:color w:val="000000" w:themeColor="text1"/>
        </w:rPr>
        <w:t>харидов с молекулярными массами</w:t>
      </w:r>
      <w:r w:rsidR="004E4A00" w:rsidRPr="00E65F26">
        <w:rPr>
          <w:color w:val="000000" w:themeColor="text1"/>
        </w:rPr>
        <w:t xml:space="preserve"> </w:t>
      </w:r>
      <w:r w:rsidRPr="00E65F26">
        <w:rPr>
          <w:color w:val="000000" w:themeColor="text1"/>
        </w:rPr>
        <w:t>от</w:t>
      </w:r>
      <w:r w:rsidR="00652278" w:rsidRPr="00E65F26">
        <w:rPr>
          <w:color w:val="000000" w:themeColor="text1"/>
        </w:rPr>
        <w:t xml:space="preserve"> </w:t>
      </w:r>
      <w:r w:rsidRPr="00E65F26">
        <w:rPr>
          <w:color w:val="000000" w:themeColor="text1"/>
        </w:rPr>
        <w:t>3</w:t>
      </w:r>
      <w:r w:rsidR="00544076" w:rsidRPr="00E65F26">
        <w:rPr>
          <w:color w:val="000000" w:themeColor="text1"/>
        </w:rPr>
        <w:t>·</w:t>
      </w:r>
      <w:r w:rsidRPr="00E65F26">
        <w:rPr>
          <w:color w:val="000000" w:themeColor="text1"/>
        </w:rPr>
        <w:t>10</w:t>
      </w:r>
      <w:r w:rsidRPr="00E65F26">
        <w:rPr>
          <w:color w:val="000000" w:themeColor="text1"/>
          <w:vertAlign w:val="superscript"/>
        </w:rPr>
        <w:t>3</w:t>
      </w:r>
      <w:r w:rsidRPr="00E65F26">
        <w:rPr>
          <w:color w:val="000000" w:themeColor="text1"/>
        </w:rPr>
        <w:t xml:space="preserve"> до 5</w:t>
      </w:r>
      <w:r w:rsidR="00544076" w:rsidRPr="00E65F26">
        <w:rPr>
          <w:color w:val="000000" w:themeColor="text1"/>
        </w:rPr>
        <w:t>·</w:t>
      </w:r>
      <w:r w:rsidRPr="00E65F26">
        <w:rPr>
          <w:color w:val="000000" w:themeColor="text1"/>
        </w:rPr>
        <w:t>10</w:t>
      </w:r>
      <w:r w:rsidRPr="00E65F26">
        <w:rPr>
          <w:color w:val="000000" w:themeColor="text1"/>
          <w:vertAlign w:val="superscript"/>
        </w:rPr>
        <w:t>6</w:t>
      </w:r>
      <w:r w:rsidRPr="00E65F26">
        <w:rPr>
          <w:color w:val="000000" w:themeColor="text1"/>
        </w:rPr>
        <w:t>.</w:t>
      </w:r>
    </w:p>
    <w:p w:rsidR="00A6303F" w:rsidRPr="00E65F26" w:rsidRDefault="00A6303F" w:rsidP="000A323A">
      <w:pPr>
        <w:pStyle w:val="2"/>
        <w:rPr>
          <w:color w:val="000000" w:themeColor="text1"/>
        </w:rPr>
      </w:pPr>
      <w:r w:rsidRPr="00E65F26">
        <w:rPr>
          <w:color w:val="000000" w:themeColor="text1"/>
        </w:rPr>
        <w:t>Агароза поперечно-сшитая для хроматографии (2)</w:t>
      </w:r>
      <w:r w:rsidR="00DB3FF8" w:rsidRPr="00E65F26">
        <w:rPr>
          <w:b w:val="0"/>
          <w:color w:val="000000" w:themeColor="text1"/>
        </w:rPr>
        <w:t>.</w:t>
      </w:r>
      <w:r w:rsidRPr="00E65F26">
        <w:rPr>
          <w:b w:val="0"/>
          <w:color w:val="000000" w:themeColor="text1"/>
        </w:rPr>
        <w:t xml:space="preserve"> [65099-79-8].</w:t>
      </w:r>
    </w:p>
    <w:p w:rsidR="00A6303F" w:rsidRPr="00E65F26" w:rsidRDefault="00A6303F" w:rsidP="000A323A">
      <w:pPr>
        <w:pStyle w:val="a3"/>
        <w:rPr>
          <w:color w:val="000000" w:themeColor="text1"/>
        </w:rPr>
      </w:pPr>
      <w:r w:rsidRPr="00E65F26">
        <w:rPr>
          <w:color w:val="000000" w:themeColor="text1"/>
        </w:rPr>
        <w:t xml:space="preserve">Получают из агарозы реакцией </w:t>
      </w:r>
      <w:r w:rsidR="0012708D" w:rsidRPr="00E65F26">
        <w:rPr>
          <w:color w:val="000000" w:themeColor="text1"/>
        </w:rPr>
        <w:t>с 2,3-дибромпропанолом в сильно</w:t>
      </w:r>
      <w:r w:rsidR="004E4A00" w:rsidRPr="00E65F26">
        <w:rPr>
          <w:color w:val="000000" w:themeColor="text1"/>
        </w:rPr>
        <w:t xml:space="preserve"> </w:t>
      </w:r>
      <w:r w:rsidRPr="00E65F26">
        <w:rPr>
          <w:color w:val="000000" w:themeColor="text1"/>
        </w:rPr>
        <w:t>щелочной среде.</w:t>
      </w:r>
    </w:p>
    <w:p w:rsidR="00A6303F" w:rsidRPr="00E65F26" w:rsidRDefault="00A6303F" w:rsidP="000A323A">
      <w:pPr>
        <w:spacing w:line="360" w:lineRule="auto"/>
        <w:jc w:val="both"/>
        <w:rPr>
          <w:color w:val="000000" w:themeColor="text1"/>
        </w:rPr>
      </w:pPr>
      <w:r w:rsidRPr="00E65F26">
        <w:rPr>
          <w:color w:val="000000" w:themeColor="text1"/>
        </w:rPr>
        <w:t>4</w:t>
      </w:r>
      <w:r w:rsidR="0012708D" w:rsidRPr="00E65F26">
        <w:rPr>
          <w:color w:val="000000" w:themeColor="text1"/>
        </w:rPr>
        <w:t> </w:t>
      </w:r>
      <w:r w:rsidRPr="00E65F26">
        <w:rPr>
          <w:color w:val="000000" w:themeColor="text1"/>
        </w:rPr>
        <w:t>% суспензия в воде набухших гранул диаметром от 60 до 140</w:t>
      </w:r>
      <w:r w:rsidR="0012708D" w:rsidRPr="00E65F26">
        <w:rPr>
          <w:color w:val="000000" w:themeColor="text1"/>
        </w:rPr>
        <w:t> </w:t>
      </w:r>
      <w:r w:rsidRPr="00E65F26">
        <w:rPr>
          <w:color w:val="000000" w:themeColor="text1"/>
        </w:rPr>
        <w:t>мкм. Используют в гель-хроматографии для разделения белков с молекулярными массами от 7</w:t>
      </w:r>
      <w:r w:rsidR="00544076" w:rsidRPr="00E65F26">
        <w:rPr>
          <w:color w:val="000000" w:themeColor="text1"/>
        </w:rPr>
        <w:t>·</w:t>
      </w:r>
      <w:r w:rsidRPr="00E65F26">
        <w:rPr>
          <w:color w:val="000000" w:themeColor="text1"/>
        </w:rPr>
        <w:t>10</w:t>
      </w:r>
      <w:r w:rsidRPr="00E65F26">
        <w:rPr>
          <w:color w:val="000000" w:themeColor="text1"/>
          <w:vertAlign w:val="superscript"/>
        </w:rPr>
        <w:t>4</w:t>
      </w:r>
      <w:r w:rsidRPr="00E65F26">
        <w:rPr>
          <w:color w:val="000000" w:themeColor="text1"/>
        </w:rPr>
        <w:t xml:space="preserve"> до 40</w:t>
      </w:r>
      <w:r w:rsidR="00544076" w:rsidRPr="00E65F26">
        <w:rPr>
          <w:color w:val="000000" w:themeColor="text1"/>
        </w:rPr>
        <w:t>·</w:t>
      </w:r>
      <w:r w:rsidRPr="00E65F26">
        <w:rPr>
          <w:color w:val="000000" w:themeColor="text1"/>
        </w:rPr>
        <w:t>10</w:t>
      </w:r>
      <w:r w:rsidRPr="00E65F26">
        <w:rPr>
          <w:color w:val="000000" w:themeColor="text1"/>
          <w:vertAlign w:val="superscript"/>
        </w:rPr>
        <w:t>6</w:t>
      </w:r>
      <w:r w:rsidRPr="00E65F26">
        <w:rPr>
          <w:color w:val="000000" w:themeColor="text1"/>
        </w:rPr>
        <w:t xml:space="preserve"> и полисахаридов с молекул</w:t>
      </w:r>
      <w:r w:rsidR="0012708D" w:rsidRPr="00E65F26">
        <w:rPr>
          <w:color w:val="000000" w:themeColor="text1"/>
        </w:rPr>
        <w:t>ярными массами</w:t>
      </w:r>
      <w:r w:rsidR="004E4A00" w:rsidRPr="00E65F26">
        <w:rPr>
          <w:color w:val="000000" w:themeColor="text1"/>
        </w:rPr>
        <w:t xml:space="preserve"> </w:t>
      </w:r>
      <w:r w:rsidRPr="00E65F26">
        <w:rPr>
          <w:color w:val="000000" w:themeColor="text1"/>
        </w:rPr>
        <w:t>от</w:t>
      </w:r>
      <w:r w:rsidR="0012708D" w:rsidRPr="00E65F26">
        <w:rPr>
          <w:color w:val="000000" w:themeColor="text1"/>
        </w:rPr>
        <w:t xml:space="preserve"> </w:t>
      </w:r>
      <w:r w:rsidRPr="00E65F26">
        <w:rPr>
          <w:color w:val="000000" w:themeColor="text1"/>
        </w:rPr>
        <w:t>1</w:t>
      </w:r>
      <w:r w:rsidR="00544076" w:rsidRPr="00E65F26">
        <w:rPr>
          <w:color w:val="000000" w:themeColor="text1"/>
        </w:rPr>
        <w:t>·</w:t>
      </w:r>
      <w:r w:rsidRPr="00E65F26">
        <w:rPr>
          <w:color w:val="000000" w:themeColor="text1"/>
        </w:rPr>
        <w:t>10</w:t>
      </w:r>
      <w:r w:rsidRPr="00E65F26">
        <w:rPr>
          <w:color w:val="000000" w:themeColor="text1"/>
          <w:vertAlign w:val="superscript"/>
        </w:rPr>
        <w:t>5</w:t>
      </w:r>
      <w:r w:rsidRPr="00E65F26">
        <w:rPr>
          <w:color w:val="000000" w:themeColor="text1"/>
        </w:rPr>
        <w:t xml:space="preserve"> до 2</w:t>
      </w:r>
      <w:r w:rsidR="00544076" w:rsidRPr="00E65F26">
        <w:rPr>
          <w:color w:val="000000" w:themeColor="text1"/>
        </w:rPr>
        <w:t>·</w:t>
      </w:r>
      <w:r w:rsidRPr="00E65F26">
        <w:rPr>
          <w:color w:val="000000" w:themeColor="text1"/>
        </w:rPr>
        <w:t>10</w:t>
      </w:r>
      <w:r w:rsidRPr="00E65F26">
        <w:rPr>
          <w:color w:val="000000" w:themeColor="text1"/>
          <w:vertAlign w:val="superscript"/>
        </w:rPr>
        <w:t>7</w:t>
      </w:r>
      <w:r w:rsidRPr="00E65F26">
        <w:rPr>
          <w:color w:val="000000" w:themeColor="text1"/>
        </w:rPr>
        <w:t>.</w:t>
      </w:r>
    </w:p>
    <w:p w:rsidR="00A6303F" w:rsidRPr="00E65F26" w:rsidRDefault="00A6303F" w:rsidP="000A323A">
      <w:pPr>
        <w:pStyle w:val="2"/>
        <w:rPr>
          <w:color w:val="000000" w:themeColor="text1"/>
        </w:rPr>
      </w:pPr>
      <w:r w:rsidRPr="00E65F26">
        <w:rPr>
          <w:color w:val="000000" w:themeColor="text1"/>
        </w:rPr>
        <w:t>Агароза для электрофореза</w:t>
      </w:r>
      <w:r w:rsidR="00DB3FF8" w:rsidRPr="00E65F26">
        <w:rPr>
          <w:b w:val="0"/>
          <w:color w:val="000000" w:themeColor="text1"/>
        </w:rPr>
        <w:t>.</w:t>
      </w:r>
      <w:r w:rsidRPr="00E65F26">
        <w:rPr>
          <w:b w:val="0"/>
          <w:color w:val="000000" w:themeColor="text1"/>
        </w:rPr>
        <w:t xml:space="preserve"> [9012-36-6].</w:t>
      </w:r>
    </w:p>
    <w:p w:rsidR="00A6303F" w:rsidRPr="00E65F26" w:rsidRDefault="00A6303F" w:rsidP="000A323A">
      <w:pPr>
        <w:pStyle w:val="a3"/>
        <w:rPr>
          <w:color w:val="000000" w:themeColor="text1"/>
        </w:rPr>
      </w:pPr>
      <w:r w:rsidRPr="00E65F26">
        <w:rPr>
          <w:color w:val="000000" w:themeColor="text1"/>
        </w:rPr>
        <w:t>Нейтральный линейный полисахарид, основной компонент которого получают из агара.</w:t>
      </w:r>
    </w:p>
    <w:p w:rsidR="00A6303F" w:rsidRPr="00E65F26" w:rsidRDefault="00A6303F" w:rsidP="000A323A">
      <w:pPr>
        <w:spacing w:line="360" w:lineRule="auto"/>
        <w:jc w:val="both"/>
        <w:rPr>
          <w:color w:val="000000" w:themeColor="text1"/>
        </w:rPr>
      </w:pPr>
      <w:r w:rsidRPr="00E65F26">
        <w:rPr>
          <w:color w:val="000000" w:themeColor="text1"/>
        </w:rPr>
        <w:t>Порошок</w:t>
      </w:r>
      <w:r w:rsidR="00376DAC" w:rsidRPr="00E65F26">
        <w:rPr>
          <w:color w:val="000000" w:themeColor="text1"/>
        </w:rPr>
        <w:t xml:space="preserve"> белого или почти белого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нерастворима в холодной воде, очень мало растворима в горячей воде.</w:t>
      </w:r>
    </w:p>
    <w:p w:rsidR="00A6303F" w:rsidRPr="00E65F26" w:rsidRDefault="00A6303F" w:rsidP="000A323A">
      <w:pPr>
        <w:pStyle w:val="2"/>
        <w:rPr>
          <w:color w:val="000000" w:themeColor="text1"/>
        </w:rPr>
      </w:pPr>
      <w:r w:rsidRPr="00E65F26">
        <w:rPr>
          <w:color w:val="000000" w:themeColor="text1"/>
        </w:rPr>
        <w:t>Агароза-ДЭАЭ для ионообменной хроматографии</w:t>
      </w:r>
      <w:r w:rsidR="00E51459" w:rsidRPr="00E65F26">
        <w:rPr>
          <w:b w:val="0"/>
          <w:color w:val="000000" w:themeColor="text1"/>
        </w:rPr>
        <w:t>.</w:t>
      </w:r>
      <w:r w:rsidRPr="00E65F26">
        <w:rPr>
          <w:b w:val="0"/>
          <w:color w:val="000000" w:themeColor="text1"/>
        </w:rPr>
        <w:t xml:space="preserve"> [57407-08-6].</w:t>
      </w:r>
    </w:p>
    <w:p w:rsidR="00A6303F" w:rsidRPr="00E65F26" w:rsidRDefault="00A6303F" w:rsidP="000A323A">
      <w:pPr>
        <w:pStyle w:val="21"/>
        <w:jc w:val="both"/>
        <w:rPr>
          <w:color w:val="000000" w:themeColor="text1"/>
        </w:rPr>
      </w:pPr>
      <w:r w:rsidRPr="00E65F26">
        <w:rPr>
          <w:color w:val="000000" w:themeColor="text1"/>
        </w:rPr>
        <w:t>Поперечно-сшитая агароза с з</w:t>
      </w:r>
      <w:r w:rsidR="0012708D" w:rsidRPr="00E65F26">
        <w:rPr>
          <w:color w:val="000000" w:themeColor="text1"/>
        </w:rPr>
        <w:t>амещенными диэтиламиноэтильными</w:t>
      </w:r>
      <w:r w:rsidR="004E4A00" w:rsidRPr="00E65F26">
        <w:rPr>
          <w:color w:val="000000" w:themeColor="text1"/>
        </w:rPr>
        <w:t xml:space="preserve"> </w:t>
      </w:r>
      <w:r w:rsidRPr="00E65F26">
        <w:rPr>
          <w:color w:val="000000" w:themeColor="text1"/>
        </w:rPr>
        <w:t>группами в виде шарообразных гранул.</w:t>
      </w:r>
    </w:p>
    <w:p w:rsidR="00A6303F" w:rsidRPr="00E65F26" w:rsidRDefault="00A6303F" w:rsidP="000A323A">
      <w:pPr>
        <w:pStyle w:val="3"/>
        <w:rPr>
          <w:b/>
          <w:color w:val="000000" w:themeColor="text1"/>
        </w:rPr>
      </w:pPr>
      <w:r w:rsidRPr="00E65F26">
        <w:rPr>
          <w:b/>
          <w:color w:val="000000" w:themeColor="text1"/>
        </w:rPr>
        <w:t>Агароза/поперечно-сшитый полиакриламид</w:t>
      </w:r>
    </w:p>
    <w:p w:rsidR="00A6303F" w:rsidRPr="00E65F26" w:rsidRDefault="00A6303F" w:rsidP="000A323A">
      <w:pPr>
        <w:pStyle w:val="4"/>
        <w:spacing w:line="360" w:lineRule="auto"/>
        <w:jc w:val="both"/>
        <w:rPr>
          <w:color w:val="000000" w:themeColor="text1"/>
        </w:rPr>
      </w:pPr>
      <w:r w:rsidRPr="00E65F26">
        <w:rPr>
          <w:color w:val="000000" w:themeColor="text1"/>
        </w:rPr>
        <w:t>Агароза в поперечно-сшитой полиакриламидной матрице. Используют для разделения глобулярных белков с молекулярными массами от 2</w:t>
      </w:r>
      <w:r w:rsidR="00544076" w:rsidRPr="00E65F26">
        <w:rPr>
          <w:color w:val="000000" w:themeColor="text1"/>
        </w:rPr>
        <w:t>·</w:t>
      </w:r>
      <w:r w:rsidRPr="00E65F26">
        <w:rPr>
          <w:color w:val="000000" w:themeColor="text1"/>
        </w:rPr>
        <w:t>10</w:t>
      </w:r>
      <w:r w:rsidRPr="00E65F26">
        <w:rPr>
          <w:color w:val="000000" w:themeColor="text1"/>
          <w:vertAlign w:val="superscript"/>
        </w:rPr>
        <w:t>4</w:t>
      </w:r>
      <w:r w:rsidRPr="00E65F26">
        <w:rPr>
          <w:color w:val="000000" w:themeColor="text1"/>
        </w:rPr>
        <w:t xml:space="preserve"> до</w:t>
      </w:r>
      <w:r w:rsidR="004E4A00" w:rsidRPr="00E65F26">
        <w:rPr>
          <w:color w:val="000000" w:themeColor="text1"/>
        </w:rPr>
        <w:t xml:space="preserve"> </w:t>
      </w:r>
      <w:r w:rsidRPr="00E65F26">
        <w:rPr>
          <w:color w:val="000000" w:themeColor="text1"/>
        </w:rPr>
        <w:t>35</w:t>
      </w:r>
      <w:r w:rsidR="00544076" w:rsidRPr="00E65F26">
        <w:rPr>
          <w:color w:val="000000" w:themeColor="text1"/>
        </w:rPr>
        <w:t>·</w:t>
      </w:r>
      <w:r w:rsidRPr="00E65F26">
        <w:rPr>
          <w:color w:val="000000" w:themeColor="text1"/>
        </w:rPr>
        <w:t>10</w:t>
      </w:r>
      <w:r w:rsidRPr="00E65F26">
        <w:rPr>
          <w:color w:val="000000" w:themeColor="text1"/>
          <w:vertAlign w:val="superscript"/>
        </w:rPr>
        <w:t>4</w:t>
      </w:r>
      <w:r w:rsidRPr="00E65F26">
        <w:rPr>
          <w:color w:val="000000" w:themeColor="text1"/>
        </w:rPr>
        <w:t>.</w:t>
      </w:r>
    </w:p>
    <w:p w:rsidR="00CA4F6C" w:rsidRPr="00E65F26" w:rsidRDefault="00CA4F6C" w:rsidP="00CA4F6C">
      <w:pPr>
        <w:keepNext/>
        <w:spacing w:line="360" w:lineRule="auto"/>
        <w:jc w:val="both"/>
        <w:rPr>
          <w:color w:val="000000" w:themeColor="text1"/>
        </w:rPr>
      </w:pPr>
      <w:r w:rsidRPr="00E65F26">
        <w:rPr>
          <w:b/>
          <w:color w:val="000000" w:themeColor="text1"/>
        </w:rPr>
        <w:t>Адамантан</w:t>
      </w:r>
      <w:r w:rsidRPr="00E65F26">
        <w:rPr>
          <w:color w:val="000000" w:themeColor="text1"/>
        </w:rPr>
        <w:t>. [281-23-2].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rPr>
        <w:t>. (М.м. 136,23).</w:t>
      </w:r>
    </w:p>
    <w:p w:rsidR="00CA4F6C" w:rsidRPr="00E65F26" w:rsidRDefault="00CA4F6C" w:rsidP="00CA4F6C">
      <w:pPr>
        <w:spacing w:line="360" w:lineRule="auto"/>
        <w:jc w:val="both"/>
        <w:rPr>
          <w:color w:val="000000" w:themeColor="text1"/>
        </w:rPr>
      </w:pPr>
      <w:r w:rsidRPr="00E65F26">
        <w:rPr>
          <w:color w:val="000000" w:themeColor="text1"/>
        </w:rPr>
        <w:t>Адамантан.</w:t>
      </w:r>
    </w:p>
    <w:p w:rsidR="00CA4F6C" w:rsidRPr="00E65F26" w:rsidRDefault="00CA4F6C" w:rsidP="00CA4F6C">
      <w:pPr>
        <w:spacing w:line="360" w:lineRule="auto"/>
        <w:jc w:val="both"/>
        <w:rPr>
          <w:color w:val="000000" w:themeColor="text1"/>
        </w:rPr>
      </w:pPr>
      <w:r w:rsidRPr="00E65F26">
        <w:rPr>
          <w:color w:val="000000" w:themeColor="text1"/>
        </w:rPr>
        <w:t>Содержит не менее 99,0 %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rPr>
        <w:t>.</w:t>
      </w:r>
    </w:p>
    <w:p w:rsidR="00CA4F6C" w:rsidRPr="00E65F26" w:rsidRDefault="00CA4F6C" w:rsidP="00CA4F6C">
      <w:pPr>
        <w:spacing w:line="360" w:lineRule="auto"/>
        <w:jc w:val="both"/>
        <w:rPr>
          <w:color w:val="000000" w:themeColor="text1"/>
        </w:rPr>
      </w:pPr>
      <w:r w:rsidRPr="00E65F26">
        <w:rPr>
          <w:i/>
          <w:color w:val="000000" w:themeColor="text1"/>
        </w:rPr>
        <w:lastRenderedPageBreak/>
        <w:t>Температура плавления</w:t>
      </w:r>
      <w:r w:rsidRPr="00E65F26">
        <w:rPr>
          <w:color w:val="000000" w:themeColor="text1"/>
        </w:rPr>
        <w:t>. От 209 до 212 °С</w:t>
      </w:r>
      <w:r w:rsidR="005F3614" w:rsidRPr="00E65F26">
        <w:rPr>
          <w:color w:val="000000" w:themeColor="text1"/>
        </w:rPr>
        <w:t xml:space="preserve"> (возгоняется)</w:t>
      </w:r>
      <w:r w:rsidRPr="00E65F26">
        <w:rPr>
          <w:color w:val="000000" w:themeColor="text1"/>
        </w:rPr>
        <w:t>.</w:t>
      </w:r>
    </w:p>
    <w:p w:rsidR="007A0201" w:rsidRPr="00E65F26" w:rsidRDefault="007A0201" w:rsidP="007A0201">
      <w:pPr>
        <w:keepNext/>
        <w:spacing w:line="360" w:lineRule="auto"/>
        <w:jc w:val="both"/>
        <w:rPr>
          <w:color w:val="000000" w:themeColor="text1"/>
        </w:rPr>
      </w:pPr>
      <w:r w:rsidRPr="00E65F26">
        <w:rPr>
          <w:b/>
          <w:color w:val="000000" w:themeColor="text1"/>
        </w:rPr>
        <w:t>Адамантанол</w:t>
      </w:r>
      <w:r w:rsidRPr="00E65F26">
        <w:rPr>
          <w:color w:val="000000" w:themeColor="text1"/>
        </w:rPr>
        <w:t>. [768-95-6].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lang w:val="en-US"/>
        </w:rPr>
        <w:t>O</w:t>
      </w:r>
      <w:r w:rsidRPr="00E65F26">
        <w:rPr>
          <w:color w:val="000000" w:themeColor="text1"/>
        </w:rPr>
        <w:t>. (М.м. 152,23).</w:t>
      </w:r>
    </w:p>
    <w:p w:rsidR="007A0201" w:rsidRPr="00E65F26" w:rsidRDefault="007A0201" w:rsidP="007A0201">
      <w:pPr>
        <w:spacing w:line="360" w:lineRule="auto"/>
        <w:jc w:val="both"/>
        <w:rPr>
          <w:color w:val="000000" w:themeColor="text1"/>
        </w:rPr>
      </w:pPr>
      <w:r w:rsidRPr="00E65F26">
        <w:rPr>
          <w:color w:val="000000" w:themeColor="text1"/>
        </w:rPr>
        <w:t>Адамантан-1-ол.</w:t>
      </w:r>
    </w:p>
    <w:p w:rsidR="007A0201" w:rsidRPr="00E65F26" w:rsidRDefault="007A0201" w:rsidP="007A0201">
      <w:pPr>
        <w:spacing w:line="360" w:lineRule="auto"/>
        <w:jc w:val="both"/>
        <w:rPr>
          <w:color w:val="000000" w:themeColor="text1"/>
        </w:rPr>
      </w:pPr>
      <w:r w:rsidRPr="00E65F26">
        <w:rPr>
          <w:color w:val="000000" w:themeColor="text1"/>
        </w:rPr>
        <w:t>Содержит не менее 99,0 %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lang w:val="en-US"/>
        </w:rPr>
        <w:t>O</w:t>
      </w:r>
      <w:r w:rsidRPr="00E65F26">
        <w:rPr>
          <w:color w:val="000000" w:themeColor="text1"/>
        </w:rPr>
        <w:t>.</w:t>
      </w:r>
    </w:p>
    <w:p w:rsidR="007A0201" w:rsidRPr="00E65F26" w:rsidRDefault="007A0201" w:rsidP="007A0201">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245 до 247 °С (возгоняется).</w:t>
      </w:r>
    </w:p>
    <w:p w:rsidR="00E51459" w:rsidRPr="00E65F26" w:rsidRDefault="00A6303F" w:rsidP="000A323A">
      <w:pPr>
        <w:keepNext/>
        <w:spacing w:line="360" w:lineRule="auto"/>
        <w:jc w:val="both"/>
        <w:rPr>
          <w:color w:val="000000" w:themeColor="text1"/>
        </w:rPr>
      </w:pPr>
      <w:r w:rsidRPr="00E65F26">
        <w:rPr>
          <w:b/>
          <w:color w:val="000000" w:themeColor="text1"/>
        </w:rPr>
        <w:t>Аденозин</w:t>
      </w:r>
      <w:r w:rsidRPr="00E65F26">
        <w:rPr>
          <w:color w:val="000000" w:themeColor="text1"/>
        </w:rPr>
        <w:t>. [58-61-7]. С</w:t>
      </w:r>
      <w:r w:rsidRPr="00E65F26">
        <w:rPr>
          <w:color w:val="000000" w:themeColor="text1"/>
          <w:vertAlign w:val="subscript"/>
        </w:rPr>
        <w:t>10</w:t>
      </w:r>
      <w:r w:rsidRPr="00E65F26">
        <w:rPr>
          <w:color w:val="000000" w:themeColor="text1"/>
        </w:rPr>
        <w:t>Н</w:t>
      </w:r>
      <w:r w:rsidRPr="00E65F26">
        <w:rPr>
          <w:color w:val="000000" w:themeColor="text1"/>
          <w:vertAlign w:val="subscript"/>
        </w:rPr>
        <w:t>13</w:t>
      </w:r>
      <w:r w:rsidRPr="00E65F26">
        <w:rPr>
          <w:color w:val="000000" w:themeColor="text1"/>
          <w:lang w:val="en-US"/>
        </w:rPr>
        <w:t>N</w:t>
      </w:r>
      <w:r w:rsidRPr="00E65F26">
        <w:rPr>
          <w:color w:val="000000" w:themeColor="text1"/>
          <w:vertAlign w:val="subscript"/>
        </w:rPr>
        <w:t>5</w:t>
      </w:r>
      <w:r w:rsidRPr="00E65F26">
        <w:rPr>
          <w:color w:val="000000" w:themeColor="text1"/>
          <w:lang w:val="en-US"/>
        </w:rPr>
        <w:t>O</w:t>
      </w:r>
      <w:r w:rsidRPr="00E65F26">
        <w:rPr>
          <w:color w:val="000000" w:themeColor="text1"/>
          <w:vertAlign w:val="subscript"/>
        </w:rPr>
        <w:t>4</w:t>
      </w:r>
      <w:r w:rsidRPr="00E65F26">
        <w:rPr>
          <w:color w:val="000000" w:themeColor="text1"/>
        </w:rPr>
        <w:t>. (М.м.</w:t>
      </w:r>
      <w:r w:rsidR="0012708D" w:rsidRPr="00E65F26">
        <w:rPr>
          <w:color w:val="000000" w:themeColor="text1"/>
        </w:rPr>
        <w:t> </w:t>
      </w:r>
      <w:r w:rsidRPr="00E65F26">
        <w:rPr>
          <w:color w:val="000000" w:themeColor="text1"/>
        </w:rPr>
        <w:t>267,2</w:t>
      </w:r>
      <w:r w:rsidR="00FE76BA" w:rsidRPr="00E65F26">
        <w:rPr>
          <w:color w:val="000000" w:themeColor="text1"/>
        </w:rPr>
        <w:t>4</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6-Амино-9-(</w:t>
      </w:r>
      <w:r w:rsidRPr="00E65F26">
        <w:rPr>
          <w:color w:val="000000" w:themeColor="text1"/>
        </w:rPr>
        <w:sym w:font="Symbol" w:char="F062"/>
      </w:r>
      <w:r w:rsidRPr="00E65F26">
        <w:rPr>
          <w:color w:val="000000" w:themeColor="text1"/>
        </w:rPr>
        <w:t>-</w:t>
      </w:r>
      <w:r w:rsidRPr="00E65F26">
        <w:rPr>
          <w:color w:val="000000" w:themeColor="text1"/>
          <w:sz w:val="24"/>
          <w:szCs w:val="24"/>
          <w:lang w:val="en-US"/>
        </w:rPr>
        <w:t>D</w:t>
      </w:r>
      <w:r w:rsidRPr="00E65F26">
        <w:rPr>
          <w:color w:val="000000" w:themeColor="text1"/>
        </w:rPr>
        <w:t>-рибофуранозил)-9</w:t>
      </w:r>
      <w:r w:rsidRPr="00E65F26">
        <w:rPr>
          <w:i/>
          <w:color w:val="000000" w:themeColor="text1"/>
        </w:rPr>
        <w:t>Н</w:t>
      </w:r>
      <w:r w:rsidRPr="00E65F26">
        <w:rPr>
          <w:color w:val="000000" w:themeColor="text1"/>
        </w:rPr>
        <w:t>-пурин.</w:t>
      </w:r>
    </w:p>
    <w:p w:rsidR="00A6303F" w:rsidRPr="00E65F26" w:rsidRDefault="00A6303F" w:rsidP="000A323A">
      <w:pPr>
        <w:pStyle w:val="a3"/>
        <w:rPr>
          <w:color w:val="000000" w:themeColor="text1"/>
        </w:rPr>
      </w:pPr>
      <w:r w:rsidRPr="00E65F26">
        <w:rPr>
          <w:color w:val="000000" w:themeColor="text1"/>
        </w:rPr>
        <w:t>Криста</w:t>
      </w:r>
      <w:r w:rsidR="0012708D" w:rsidRPr="00E65F26">
        <w:rPr>
          <w:color w:val="000000" w:themeColor="text1"/>
        </w:rPr>
        <w:t>ллический порошок белого цвета.</w:t>
      </w:r>
    </w:p>
    <w:p w:rsidR="00A6303F" w:rsidRPr="00E65F26" w:rsidRDefault="00A6303F" w:rsidP="000A323A">
      <w:pPr>
        <w:pStyle w:val="a3"/>
        <w:rPr>
          <w:color w:val="000000" w:themeColor="text1"/>
        </w:rPr>
      </w:pPr>
      <w:r w:rsidRPr="00E65F26">
        <w:rPr>
          <w:color w:val="000000" w:themeColor="text1"/>
        </w:rPr>
        <w:t>Мало растворим в воде, практически нерастворим в ацетоне, спирте 96</w:t>
      </w:r>
      <w:r w:rsidR="0012708D" w:rsidRPr="00E65F26">
        <w:rPr>
          <w:color w:val="000000" w:themeColor="text1"/>
        </w:rPr>
        <w:t> %</w:t>
      </w:r>
      <w:r w:rsidR="004E4A00" w:rsidRPr="00E65F26">
        <w:rPr>
          <w:color w:val="000000" w:themeColor="text1"/>
        </w:rPr>
        <w:t xml:space="preserve"> </w:t>
      </w:r>
      <w:r w:rsidRPr="00E65F26">
        <w:rPr>
          <w:color w:val="000000" w:themeColor="text1"/>
        </w:rPr>
        <w:t xml:space="preserve">и эфире; растворяется в </w:t>
      </w:r>
      <w:r w:rsidR="00EB3526" w:rsidRPr="00E65F26">
        <w:rPr>
          <w:color w:val="000000" w:themeColor="text1"/>
        </w:rPr>
        <w:t>разведённ</w:t>
      </w:r>
      <w:r w:rsidRPr="00E65F26">
        <w:rPr>
          <w:color w:val="000000" w:themeColor="text1"/>
        </w:rPr>
        <w:t>ых растворах кислот.</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234</w:t>
      </w:r>
      <w:r w:rsidR="0012708D" w:rsidRPr="00E65F26">
        <w:rPr>
          <w:color w:val="000000" w:themeColor="text1"/>
        </w:rPr>
        <w:t> °</w:t>
      </w:r>
      <w:r w:rsidRPr="00E65F26">
        <w:rPr>
          <w:color w:val="000000" w:themeColor="text1"/>
        </w:rPr>
        <w:t>С.</w:t>
      </w:r>
    </w:p>
    <w:p w:rsidR="00E51459" w:rsidRPr="00E65F26" w:rsidRDefault="00A6303F" w:rsidP="000A323A">
      <w:pPr>
        <w:keepNext/>
        <w:spacing w:line="360" w:lineRule="auto"/>
        <w:jc w:val="both"/>
        <w:rPr>
          <w:color w:val="000000" w:themeColor="text1"/>
        </w:rPr>
      </w:pPr>
      <w:r w:rsidRPr="00E65F26">
        <w:rPr>
          <w:b/>
          <w:color w:val="000000" w:themeColor="text1"/>
        </w:rPr>
        <w:t>Адипиновая кислота</w:t>
      </w:r>
      <w:r w:rsidRPr="00E65F26">
        <w:rPr>
          <w:color w:val="000000" w:themeColor="text1"/>
        </w:rPr>
        <w:t>. [124-04-9]. С</w:t>
      </w:r>
      <w:r w:rsidRPr="00E65F26">
        <w:rPr>
          <w:color w:val="000000" w:themeColor="text1"/>
          <w:vertAlign w:val="subscript"/>
        </w:rPr>
        <w:t>6</w:t>
      </w:r>
      <w:r w:rsidRPr="00E65F26">
        <w:rPr>
          <w:color w:val="000000" w:themeColor="text1"/>
        </w:rPr>
        <w:t>Н</w:t>
      </w:r>
      <w:r w:rsidRPr="00E65F26">
        <w:rPr>
          <w:color w:val="000000" w:themeColor="text1"/>
          <w:vertAlign w:val="subscript"/>
        </w:rPr>
        <w:t>10</w:t>
      </w:r>
      <w:r w:rsidRPr="00E65F26">
        <w:rPr>
          <w:color w:val="000000" w:themeColor="text1"/>
          <w:lang w:val="en-US"/>
        </w:rPr>
        <w:t>O</w:t>
      </w:r>
      <w:r w:rsidRPr="00E65F26">
        <w:rPr>
          <w:color w:val="000000" w:themeColor="text1"/>
          <w:vertAlign w:val="subscript"/>
        </w:rPr>
        <w:t>4</w:t>
      </w:r>
      <w:r w:rsidRPr="00E65F26">
        <w:rPr>
          <w:color w:val="000000" w:themeColor="text1"/>
        </w:rPr>
        <w:t>. (М.м.</w:t>
      </w:r>
      <w:r w:rsidR="0012708D" w:rsidRPr="00E65F26">
        <w:rPr>
          <w:color w:val="000000" w:themeColor="text1"/>
        </w:rPr>
        <w:t> </w:t>
      </w:r>
      <w:r w:rsidRPr="00E65F26">
        <w:rPr>
          <w:color w:val="000000" w:themeColor="text1"/>
        </w:rPr>
        <w:t>146,14).</w:t>
      </w:r>
    </w:p>
    <w:p w:rsidR="00A6303F" w:rsidRPr="00E65F26" w:rsidRDefault="00A6303F" w:rsidP="000A323A">
      <w:pPr>
        <w:spacing w:line="360" w:lineRule="auto"/>
        <w:jc w:val="both"/>
        <w:rPr>
          <w:color w:val="000000" w:themeColor="text1"/>
        </w:rPr>
      </w:pPr>
      <w:r w:rsidRPr="00E65F26">
        <w:rPr>
          <w:color w:val="000000" w:themeColor="text1"/>
        </w:rPr>
        <w:t>Гександиовая кислота.</w:t>
      </w:r>
    </w:p>
    <w:p w:rsidR="003B2645" w:rsidRPr="00E65F26" w:rsidRDefault="003B2645" w:rsidP="003B2645">
      <w:pPr>
        <w:spacing w:line="360" w:lineRule="auto"/>
        <w:jc w:val="both"/>
        <w:rPr>
          <w:color w:val="000000" w:themeColor="text1"/>
        </w:rPr>
      </w:pPr>
      <w:r w:rsidRPr="00E65F26">
        <w:rPr>
          <w:color w:val="000000" w:themeColor="text1"/>
        </w:rPr>
        <w:t>Содержит не менее 99,0 % С</w:t>
      </w:r>
      <w:r w:rsidRPr="00E65F26">
        <w:rPr>
          <w:color w:val="000000" w:themeColor="text1"/>
          <w:vertAlign w:val="subscript"/>
        </w:rPr>
        <w:t>6</w:t>
      </w:r>
      <w:r w:rsidRPr="00E65F26">
        <w:rPr>
          <w:color w:val="000000" w:themeColor="text1"/>
        </w:rPr>
        <w:t>Н</w:t>
      </w:r>
      <w:r w:rsidRPr="00E65F26">
        <w:rPr>
          <w:color w:val="000000" w:themeColor="text1"/>
          <w:vertAlign w:val="subscript"/>
        </w:rPr>
        <w:t>10</w:t>
      </w:r>
      <w:r w:rsidRPr="00E65F26">
        <w:rPr>
          <w:color w:val="000000" w:themeColor="text1"/>
          <w:lang w:val="en-US"/>
        </w:rPr>
        <w:t>O</w:t>
      </w:r>
      <w:r w:rsidRPr="00E65F26">
        <w:rPr>
          <w:color w:val="000000" w:themeColor="text1"/>
          <w:vertAlign w:val="subscript"/>
        </w:rPr>
        <w:t>4</w:t>
      </w:r>
      <w:r w:rsidRPr="00E65F26">
        <w:rPr>
          <w:color w:val="000000" w:themeColor="text1"/>
        </w:rPr>
        <w:t>.</w:t>
      </w:r>
    </w:p>
    <w:p w:rsidR="00A6303F" w:rsidRPr="00E65F26" w:rsidRDefault="0012708D" w:rsidP="000A323A">
      <w:pPr>
        <w:spacing w:line="360" w:lineRule="auto"/>
        <w:jc w:val="both"/>
        <w:rPr>
          <w:color w:val="000000" w:themeColor="text1"/>
        </w:rPr>
      </w:pPr>
      <w:r w:rsidRPr="00E65F26">
        <w:rPr>
          <w:color w:val="000000" w:themeColor="text1"/>
        </w:rPr>
        <w:t>Кристаллы в виде призм.</w:t>
      </w:r>
    </w:p>
    <w:p w:rsidR="00A6303F" w:rsidRPr="00E65F26" w:rsidRDefault="00A6303F" w:rsidP="000A323A">
      <w:pPr>
        <w:spacing w:line="360" w:lineRule="auto"/>
        <w:jc w:val="both"/>
        <w:rPr>
          <w:color w:val="000000" w:themeColor="text1"/>
        </w:rPr>
      </w:pPr>
      <w:r w:rsidRPr="00E65F26">
        <w:rPr>
          <w:color w:val="000000" w:themeColor="text1"/>
        </w:rPr>
        <w:t>Легко растворима в метаноле, растворима в ацетоне, практически нерастворима в петролейном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00E10CA7" w:rsidRPr="00E65F26">
        <w:rPr>
          <w:color w:val="000000" w:themeColor="text1"/>
        </w:rPr>
        <w:t>.</w:t>
      </w:r>
      <w:r w:rsidRPr="00E65F26">
        <w:rPr>
          <w:color w:val="000000" w:themeColor="text1"/>
        </w:rPr>
        <w:t xml:space="preserve"> Около 152</w:t>
      </w:r>
      <w:r w:rsidR="0012708D" w:rsidRPr="00E65F26">
        <w:rPr>
          <w:color w:val="000000" w:themeColor="text1"/>
        </w:rPr>
        <w:t> °</w:t>
      </w:r>
      <w:r w:rsidRPr="00E65F26">
        <w:rPr>
          <w:color w:val="000000" w:themeColor="text1"/>
        </w:rPr>
        <w:t>С.</w:t>
      </w:r>
    </w:p>
    <w:p w:rsidR="00C45D59" w:rsidRPr="00E65F26" w:rsidRDefault="00A6303F" w:rsidP="000A323A">
      <w:pPr>
        <w:keepNext/>
        <w:spacing w:line="360" w:lineRule="auto"/>
        <w:jc w:val="both"/>
        <w:rPr>
          <w:color w:val="000000" w:themeColor="text1"/>
        </w:rPr>
      </w:pPr>
      <w:r w:rsidRPr="00E65F26">
        <w:rPr>
          <w:b/>
          <w:color w:val="000000" w:themeColor="text1"/>
        </w:rPr>
        <w:t>Азометин</w:t>
      </w:r>
      <w:r w:rsidR="0012708D" w:rsidRPr="00E65F26">
        <w:rPr>
          <w:b/>
          <w:color w:val="000000" w:themeColor="text1"/>
        </w:rPr>
        <w:t> </w:t>
      </w:r>
      <w:r w:rsidRPr="00E65F26">
        <w:rPr>
          <w:b/>
          <w:color w:val="000000" w:themeColor="text1"/>
        </w:rPr>
        <w:t>Н</w:t>
      </w:r>
      <w:r w:rsidRPr="00E65F26">
        <w:rPr>
          <w:color w:val="000000" w:themeColor="text1"/>
        </w:rPr>
        <w:t>. [5941-07-1]. С</w:t>
      </w:r>
      <w:r w:rsidRPr="00E65F26">
        <w:rPr>
          <w:color w:val="000000" w:themeColor="text1"/>
          <w:vertAlign w:val="subscript"/>
        </w:rPr>
        <w:t>17</w:t>
      </w:r>
      <w:r w:rsidRPr="00E65F26">
        <w:rPr>
          <w:color w:val="000000" w:themeColor="text1"/>
        </w:rPr>
        <w:t>Н</w:t>
      </w:r>
      <w:r w:rsidRPr="00E65F26">
        <w:rPr>
          <w:color w:val="000000" w:themeColor="text1"/>
          <w:vertAlign w:val="subscript"/>
        </w:rPr>
        <w:t>12</w:t>
      </w:r>
      <w:r w:rsidRPr="00E65F26">
        <w:rPr>
          <w:color w:val="000000" w:themeColor="text1"/>
          <w:lang w:val="en-US"/>
        </w:rPr>
        <w:t>NNaO</w:t>
      </w:r>
      <w:r w:rsidRPr="00E65F26">
        <w:rPr>
          <w:color w:val="000000" w:themeColor="text1"/>
          <w:vertAlign w:val="subscript"/>
        </w:rPr>
        <w:t>8</w:t>
      </w:r>
      <w:r w:rsidRPr="00E65F26">
        <w:rPr>
          <w:color w:val="000000" w:themeColor="text1"/>
          <w:lang w:val="en-US"/>
        </w:rPr>
        <w:t>S</w:t>
      </w:r>
      <w:r w:rsidRPr="00E65F26">
        <w:rPr>
          <w:color w:val="000000" w:themeColor="text1"/>
          <w:vertAlign w:val="subscript"/>
        </w:rPr>
        <w:t>2</w:t>
      </w:r>
      <w:r w:rsidRPr="00E65F26">
        <w:rPr>
          <w:color w:val="000000" w:themeColor="text1"/>
        </w:rPr>
        <w:t>. (М.м.</w:t>
      </w:r>
      <w:r w:rsidR="0012708D" w:rsidRPr="00E65F26">
        <w:rPr>
          <w:color w:val="000000" w:themeColor="text1"/>
        </w:rPr>
        <w:t> </w:t>
      </w:r>
      <w:r w:rsidRPr="00E65F26">
        <w:rPr>
          <w:color w:val="000000" w:themeColor="text1"/>
        </w:rPr>
        <w:t xml:space="preserve">445,4). </w:t>
      </w:r>
    </w:p>
    <w:p w:rsidR="00A6303F" w:rsidRPr="00E65F26" w:rsidRDefault="00C45D59" w:rsidP="000A323A">
      <w:pPr>
        <w:spacing w:line="360" w:lineRule="auto"/>
        <w:jc w:val="both"/>
        <w:rPr>
          <w:color w:val="000000" w:themeColor="text1"/>
        </w:rPr>
      </w:pPr>
      <w:r w:rsidRPr="00E65F26">
        <w:rPr>
          <w:color w:val="000000" w:themeColor="text1"/>
        </w:rPr>
        <w:t>4-Гидрокси-5-{[(2-гидроксифенил)метилиден]амино}нафталин-2,7-дисульфонат натрия (1:1)</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Бесцветный или белый 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и спирте 96</w:t>
      </w:r>
      <w:r w:rsidR="0012708D" w:rsidRPr="00E65F26">
        <w:rPr>
          <w:color w:val="000000" w:themeColor="text1"/>
        </w:rPr>
        <w:t> </w:t>
      </w:r>
      <w:r w:rsidRPr="00E65F26">
        <w:rPr>
          <w:color w:val="000000" w:themeColor="text1"/>
        </w:rPr>
        <w:t>%.</w:t>
      </w:r>
    </w:p>
    <w:p w:rsidR="00A6303F" w:rsidRPr="00E65F26" w:rsidRDefault="00A6303F" w:rsidP="000A323A">
      <w:pPr>
        <w:pStyle w:val="2"/>
        <w:rPr>
          <w:b w:val="0"/>
          <w:color w:val="000000" w:themeColor="text1"/>
        </w:rPr>
      </w:pPr>
      <w:r w:rsidRPr="00E65F26">
        <w:rPr>
          <w:color w:val="000000" w:themeColor="text1"/>
        </w:rPr>
        <w:t>Азометин Н раствор</w:t>
      </w:r>
    </w:p>
    <w:p w:rsidR="00A6303F" w:rsidRPr="00E65F26" w:rsidRDefault="00A6303F" w:rsidP="000A323A">
      <w:pPr>
        <w:pStyle w:val="a3"/>
        <w:rPr>
          <w:color w:val="000000" w:themeColor="text1"/>
        </w:rPr>
      </w:pPr>
      <w:r w:rsidRPr="00E65F26">
        <w:rPr>
          <w:color w:val="000000" w:themeColor="text1"/>
        </w:rPr>
        <w:t>0,45</w:t>
      </w:r>
      <w:r w:rsidR="0012708D" w:rsidRPr="00E65F26">
        <w:rPr>
          <w:color w:val="000000" w:themeColor="text1"/>
        </w:rPr>
        <w:t> </w:t>
      </w:r>
      <w:r w:rsidRPr="00E65F26">
        <w:rPr>
          <w:color w:val="000000" w:themeColor="text1"/>
        </w:rPr>
        <w:t>г азометина</w:t>
      </w:r>
      <w:r w:rsidR="0012708D" w:rsidRPr="00E65F26">
        <w:rPr>
          <w:color w:val="000000" w:themeColor="text1"/>
        </w:rPr>
        <w:t> </w:t>
      </w:r>
      <w:r w:rsidRPr="00E65F26">
        <w:rPr>
          <w:color w:val="000000" w:themeColor="text1"/>
        </w:rPr>
        <w:t>Н и 1</w:t>
      </w:r>
      <w:r w:rsidR="0012708D" w:rsidRPr="00E65F26">
        <w:rPr>
          <w:color w:val="000000" w:themeColor="text1"/>
        </w:rPr>
        <w:t> </w:t>
      </w:r>
      <w:r w:rsidRPr="00E65F26">
        <w:rPr>
          <w:color w:val="000000" w:themeColor="text1"/>
        </w:rPr>
        <w:t xml:space="preserve">г аскорбиновой кислоты растворяют в воде при слабом нагревании и доводят </w:t>
      </w:r>
      <w:r w:rsidR="00A11208" w:rsidRPr="00E65F26">
        <w:rPr>
          <w:color w:val="000000" w:themeColor="text1"/>
        </w:rPr>
        <w:t>объём</w:t>
      </w:r>
      <w:r w:rsidRPr="00E65F26">
        <w:rPr>
          <w:color w:val="000000" w:themeColor="text1"/>
        </w:rPr>
        <w:t xml:space="preserve"> раствора тем же растворителем до</w:t>
      </w:r>
      <w:r w:rsidR="004E4A00" w:rsidRPr="00E65F26">
        <w:rPr>
          <w:color w:val="000000" w:themeColor="text1"/>
        </w:rPr>
        <w:t xml:space="preserve"> </w:t>
      </w:r>
      <w:r w:rsidRPr="00E65F26">
        <w:rPr>
          <w:color w:val="000000" w:themeColor="text1"/>
        </w:rPr>
        <w:t>100</w:t>
      </w:r>
      <w:r w:rsidR="0012708D" w:rsidRPr="00E65F26">
        <w:rPr>
          <w:color w:val="000000" w:themeColor="text1"/>
        </w:rPr>
        <w:t> </w:t>
      </w:r>
      <w:r w:rsidRPr="00E65F26">
        <w:rPr>
          <w:color w:val="000000" w:themeColor="text1"/>
        </w:rPr>
        <w:t>мл.</w:t>
      </w:r>
    </w:p>
    <w:p w:rsidR="00660808" w:rsidRPr="00E65F26" w:rsidRDefault="00A6303F" w:rsidP="000A323A">
      <w:pPr>
        <w:spacing w:line="360" w:lineRule="auto"/>
        <w:jc w:val="both"/>
        <w:rPr>
          <w:color w:val="000000" w:themeColor="text1"/>
        </w:rPr>
      </w:pPr>
      <w:r w:rsidRPr="00E65F26">
        <w:rPr>
          <w:b/>
          <w:color w:val="000000" w:themeColor="text1"/>
        </w:rPr>
        <w:t>Азот</w:t>
      </w:r>
      <w:r w:rsidRPr="00E65F26">
        <w:rPr>
          <w:color w:val="000000" w:themeColor="text1"/>
        </w:rPr>
        <w:t xml:space="preserve">. [7727-37-9]. </w:t>
      </w:r>
      <w:r w:rsidRPr="00E65F26">
        <w:rPr>
          <w:color w:val="000000" w:themeColor="text1"/>
          <w:lang w:val="en-US"/>
        </w:rPr>
        <w:t>N</w:t>
      </w:r>
      <w:r w:rsidRPr="00E65F26">
        <w:rPr>
          <w:color w:val="000000" w:themeColor="text1"/>
          <w:vertAlign w:val="subscript"/>
        </w:rPr>
        <w:t>2</w:t>
      </w:r>
      <w:r w:rsidRPr="00E65F26">
        <w:rPr>
          <w:color w:val="000000" w:themeColor="text1"/>
        </w:rPr>
        <w:t>. (М.м.</w:t>
      </w:r>
      <w:r w:rsidR="0012708D" w:rsidRPr="00E65F26">
        <w:rPr>
          <w:color w:val="000000" w:themeColor="text1"/>
        </w:rPr>
        <w:t> </w:t>
      </w:r>
      <w:r w:rsidRPr="00E65F26">
        <w:rPr>
          <w:color w:val="000000" w:themeColor="text1"/>
        </w:rPr>
        <w:t xml:space="preserve">28,01). </w:t>
      </w:r>
      <w:r w:rsidR="00660808" w:rsidRPr="00E65F26">
        <w:rPr>
          <w:color w:val="000000" w:themeColor="text1"/>
        </w:rPr>
        <w:t>Азот.</w:t>
      </w:r>
    </w:p>
    <w:p w:rsidR="00A6303F" w:rsidRPr="00E65F26" w:rsidRDefault="00A6303F" w:rsidP="000A323A">
      <w:pPr>
        <w:spacing w:line="360" w:lineRule="auto"/>
        <w:jc w:val="both"/>
        <w:rPr>
          <w:color w:val="000000" w:themeColor="text1"/>
        </w:rPr>
      </w:pPr>
      <w:r w:rsidRPr="00E65F26">
        <w:rPr>
          <w:color w:val="000000" w:themeColor="text1"/>
        </w:rPr>
        <w:t>Азот промытый и высушенный.</w:t>
      </w:r>
    </w:p>
    <w:p w:rsidR="00660808" w:rsidRPr="00E65F26" w:rsidRDefault="00A6303F" w:rsidP="000A323A">
      <w:pPr>
        <w:pStyle w:val="2"/>
        <w:rPr>
          <w:b w:val="0"/>
          <w:color w:val="000000" w:themeColor="text1"/>
        </w:rPr>
      </w:pPr>
      <w:r w:rsidRPr="00E65F26">
        <w:rPr>
          <w:color w:val="000000" w:themeColor="text1"/>
        </w:rPr>
        <w:lastRenderedPageBreak/>
        <w:t>Азот особой чистоты</w:t>
      </w:r>
      <w:r w:rsidRPr="00E65F26">
        <w:rPr>
          <w:b w:val="0"/>
          <w:color w:val="000000" w:themeColor="text1"/>
        </w:rPr>
        <w:t xml:space="preserve">. [7727-37-9]. </w:t>
      </w:r>
    </w:p>
    <w:p w:rsidR="00A6303F" w:rsidRPr="00E65F26" w:rsidRDefault="00A6303F" w:rsidP="000A323A">
      <w:pPr>
        <w:pStyle w:val="2"/>
        <w:rPr>
          <w:color w:val="000000" w:themeColor="text1"/>
        </w:rPr>
      </w:pPr>
      <w:r w:rsidRPr="00E65F26">
        <w:rPr>
          <w:b w:val="0"/>
          <w:color w:val="000000" w:themeColor="text1"/>
        </w:rPr>
        <w:t>Содержит не менее 99,999</w:t>
      </w:r>
      <w:r w:rsidR="0012708D" w:rsidRPr="00E65F26">
        <w:rPr>
          <w:b w:val="0"/>
          <w:color w:val="000000" w:themeColor="text1"/>
        </w:rPr>
        <w:t> </w:t>
      </w:r>
      <w:r w:rsidRPr="00E65F26">
        <w:rPr>
          <w:b w:val="0"/>
          <w:color w:val="000000" w:themeColor="text1"/>
        </w:rPr>
        <w:t>% (</w:t>
      </w:r>
      <w:r w:rsidR="00F12747" w:rsidRPr="00E65F26">
        <w:rPr>
          <w:b w:val="0"/>
          <w:color w:val="000000" w:themeColor="text1"/>
        </w:rPr>
        <w:t>о/о</w:t>
      </w:r>
      <w:r w:rsidRPr="00E65F26">
        <w:rPr>
          <w:b w:val="0"/>
          <w:color w:val="000000" w:themeColor="text1"/>
        </w:rPr>
        <w:t xml:space="preserve">) </w:t>
      </w:r>
      <w:r w:rsidRPr="00E65F26">
        <w:rPr>
          <w:b w:val="0"/>
          <w:color w:val="000000" w:themeColor="text1"/>
          <w:lang w:val="en-US"/>
        </w:rPr>
        <w:t>N</w:t>
      </w:r>
      <w:r w:rsidRPr="00E65F26">
        <w:rPr>
          <w:b w:val="0"/>
          <w:color w:val="000000" w:themeColor="text1"/>
          <w:vertAlign w:val="subscript"/>
        </w:rPr>
        <w:t>2</w:t>
      </w:r>
      <w:r w:rsidRPr="00E65F26">
        <w:rPr>
          <w:b w:val="0"/>
          <w:color w:val="000000" w:themeColor="text1"/>
        </w:rPr>
        <w:t>.</w:t>
      </w:r>
    </w:p>
    <w:p w:rsidR="00A6303F" w:rsidRPr="00E65F26" w:rsidRDefault="00A6303F" w:rsidP="000A323A">
      <w:pPr>
        <w:pStyle w:val="a3"/>
        <w:rPr>
          <w:color w:val="000000" w:themeColor="text1"/>
        </w:rPr>
      </w:pPr>
      <w:r w:rsidRPr="00E65F26">
        <w:rPr>
          <w:i/>
          <w:color w:val="000000" w:themeColor="text1"/>
        </w:rPr>
        <w:t>Углерода монооксид</w:t>
      </w:r>
      <w:r w:rsidRPr="00E65F26">
        <w:rPr>
          <w:color w:val="000000" w:themeColor="text1"/>
        </w:rPr>
        <w:t>. Не более 5</w:t>
      </w:r>
      <w:r w:rsidR="0012708D" w:rsidRPr="00E65F26">
        <w:rPr>
          <w:color w:val="000000" w:themeColor="text1"/>
        </w:rPr>
        <w:t> </w:t>
      </w:r>
      <w:r w:rsidRPr="00E65F26">
        <w:rPr>
          <w:color w:val="000000" w:themeColor="text1"/>
          <w:lang w:val="en-US"/>
        </w:rPr>
        <w:t>ppm</w:t>
      </w:r>
      <w:r w:rsidR="0012708D"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Кислород</w:t>
      </w:r>
      <w:r w:rsidRPr="00E65F26">
        <w:rPr>
          <w:color w:val="000000" w:themeColor="text1"/>
        </w:rPr>
        <w:t>. Не более 5</w:t>
      </w:r>
      <w:r w:rsidR="0012708D" w:rsidRPr="00E65F26">
        <w:rPr>
          <w:color w:val="000000" w:themeColor="text1"/>
        </w:rPr>
        <w:t> </w:t>
      </w:r>
      <w:r w:rsidRPr="00E65F26">
        <w:rPr>
          <w:color w:val="000000" w:themeColor="text1"/>
          <w:lang w:val="en-US"/>
        </w:rPr>
        <w:t>ppm</w:t>
      </w:r>
      <w:r w:rsidRPr="00E65F26">
        <w:rPr>
          <w:color w:val="000000" w:themeColor="text1"/>
        </w:rPr>
        <w:t>.</w:t>
      </w:r>
    </w:p>
    <w:p w:rsidR="00A6303F" w:rsidRPr="00E65F26" w:rsidRDefault="00A6303F" w:rsidP="000A323A">
      <w:pPr>
        <w:pStyle w:val="a3"/>
        <w:rPr>
          <w:color w:val="000000" w:themeColor="text1"/>
        </w:rPr>
      </w:pPr>
      <w:r w:rsidRPr="00E65F26">
        <w:rPr>
          <w:b/>
          <w:color w:val="000000" w:themeColor="text1"/>
        </w:rPr>
        <w:t>Азот для хроматографии</w:t>
      </w:r>
      <w:r w:rsidRPr="00E65F26">
        <w:rPr>
          <w:color w:val="000000" w:themeColor="text1"/>
        </w:rPr>
        <w:t>. [7727-37-9]. Содержит не менее 99,95</w:t>
      </w:r>
      <w:r w:rsidR="0012708D"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xml:space="preserve">) </w:t>
      </w:r>
      <w:r w:rsidRPr="00E65F26">
        <w:rPr>
          <w:color w:val="000000" w:themeColor="text1"/>
          <w:lang w:val="en-US"/>
        </w:rPr>
        <w:t>N</w:t>
      </w:r>
      <w:r w:rsidRPr="00E65F26">
        <w:rPr>
          <w:color w:val="000000" w:themeColor="text1"/>
          <w:vertAlign w:val="subscript"/>
        </w:rPr>
        <w:t>2</w:t>
      </w:r>
      <w:r w:rsidRPr="00E65F26">
        <w:rPr>
          <w:color w:val="000000" w:themeColor="text1"/>
        </w:rPr>
        <w:t>.</w:t>
      </w:r>
    </w:p>
    <w:p w:rsidR="00A6303F" w:rsidRPr="00E65F26" w:rsidRDefault="00A6303F" w:rsidP="000A323A">
      <w:pPr>
        <w:pStyle w:val="a3"/>
        <w:keepNext/>
        <w:rPr>
          <w:b/>
          <w:color w:val="000000" w:themeColor="text1"/>
        </w:rPr>
      </w:pPr>
      <w:r w:rsidRPr="00E65F26">
        <w:rPr>
          <w:b/>
          <w:color w:val="000000" w:themeColor="text1"/>
        </w:rPr>
        <w:t>Азот, свободный от кислорода</w:t>
      </w:r>
      <w:r w:rsidR="00DB3FF8" w:rsidRPr="00E65F26">
        <w:rPr>
          <w:color w:val="000000" w:themeColor="text1"/>
        </w:rPr>
        <w:t>.</w:t>
      </w:r>
      <w:r w:rsidRPr="00E65F26">
        <w:rPr>
          <w:color w:val="000000" w:themeColor="text1"/>
        </w:rPr>
        <w:t xml:space="preserve"> [7727-37-9]. Азот очищают от кислорода пропусканием через раствор пирогаллола щелочной.</w:t>
      </w:r>
    </w:p>
    <w:p w:rsidR="00AB5415" w:rsidRPr="00E65F26" w:rsidRDefault="00A6303F" w:rsidP="000A323A">
      <w:pPr>
        <w:pStyle w:val="a3"/>
        <w:keepNext/>
        <w:rPr>
          <w:color w:val="000000" w:themeColor="text1"/>
        </w:rPr>
      </w:pPr>
      <w:r w:rsidRPr="00E65F26">
        <w:rPr>
          <w:b/>
          <w:color w:val="000000" w:themeColor="text1"/>
        </w:rPr>
        <w:t>Азота закись</w:t>
      </w:r>
      <w:r w:rsidRPr="00E65F26">
        <w:rPr>
          <w:color w:val="000000" w:themeColor="text1"/>
        </w:rPr>
        <w:t xml:space="preserve">. [10024-97-2]. </w:t>
      </w:r>
      <w:r w:rsidRPr="00E65F26">
        <w:rPr>
          <w:color w:val="000000" w:themeColor="text1"/>
          <w:lang w:val="en-US"/>
        </w:rPr>
        <w:t>N</w:t>
      </w:r>
      <w:r w:rsidRPr="00E65F26">
        <w:rPr>
          <w:color w:val="000000" w:themeColor="text1"/>
          <w:vertAlign w:val="subscript"/>
        </w:rPr>
        <w:t>2</w:t>
      </w:r>
      <w:r w:rsidRPr="00E65F26">
        <w:rPr>
          <w:color w:val="000000" w:themeColor="text1"/>
        </w:rPr>
        <w:t>О. (М.м.</w:t>
      </w:r>
      <w:r w:rsidR="0012708D" w:rsidRPr="00E65F26">
        <w:rPr>
          <w:color w:val="000000" w:themeColor="text1"/>
        </w:rPr>
        <w:t> </w:t>
      </w:r>
      <w:r w:rsidRPr="00E65F26">
        <w:rPr>
          <w:color w:val="000000" w:themeColor="text1"/>
        </w:rPr>
        <w:t xml:space="preserve">44,01). </w:t>
      </w:r>
    </w:p>
    <w:p w:rsidR="00AB5415" w:rsidRPr="00E65F26" w:rsidRDefault="00A6303F" w:rsidP="000A323A">
      <w:pPr>
        <w:pStyle w:val="a3"/>
        <w:rPr>
          <w:color w:val="000000" w:themeColor="text1"/>
        </w:rPr>
      </w:pPr>
      <w:r w:rsidRPr="00E65F26">
        <w:rPr>
          <w:color w:val="000000" w:themeColor="text1"/>
        </w:rPr>
        <w:t xml:space="preserve">Оксид </w:t>
      </w:r>
      <w:r w:rsidR="00457B52" w:rsidRPr="00E65F26">
        <w:rPr>
          <w:color w:val="000000" w:themeColor="text1"/>
        </w:rPr>
        <w:t>ди</w:t>
      </w:r>
      <w:r w:rsidRPr="00E65F26">
        <w:rPr>
          <w:color w:val="000000" w:themeColor="text1"/>
        </w:rPr>
        <w:t xml:space="preserve">азота. </w:t>
      </w:r>
    </w:p>
    <w:p w:rsidR="00A6303F" w:rsidRPr="00E65F26" w:rsidRDefault="00A6303F" w:rsidP="000A323A">
      <w:pPr>
        <w:pStyle w:val="a3"/>
        <w:rPr>
          <w:color w:val="000000" w:themeColor="text1"/>
        </w:rPr>
      </w:pPr>
      <w:r w:rsidRPr="00E65F26">
        <w:rPr>
          <w:color w:val="000000" w:themeColor="text1"/>
        </w:rPr>
        <w:t>Содержит не менее 99,99</w:t>
      </w:r>
      <w:r w:rsidR="0012708D"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xml:space="preserve">) </w:t>
      </w:r>
      <w:r w:rsidRPr="00E65F26">
        <w:rPr>
          <w:color w:val="000000" w:themeColor="text1"/>
          <w:lang w:val="en-US"/>
        </w:rPr>
        <w:t>N</w:t>
      </w:r>
      <w:r w:rsidRPr="00E65F26">
        <w:rPr>
          <w:color w:val="000000" w:themeColor="text1"/>
          <w:vertAlign w:val="subscript"/>
        </w:rPr>
        <w:t>2</w:t>
      </w:r>
      <w:r w:rsidRPr="00E65F26">
        <w:rPr>
          <w:color w:val="000000" w:themeColor="text1"/>
        </w:rPr>
        <w:t>О.</w:t>
      </w:r>
    </w:p>
    <w:p w:rsidR="00A6303F" w:rsidRPr="00E65F26" w:rsidRDefault="00A6303F" w:rsidP="000A323A">
      <w:pPr>
        <w:pStyle w:val="a3"/>
        <w:rPr>
          <w:color w:val="000000" w:themeColor="text1"/>
          <w:spacing w:val="-4"/>
        </w:rPr>
      </w:pPr>
      <w:r w:rsidRPr="00E65F26">
        <w:rPr>
          <w:i/>
          <w:color w:val="000000" w:themeColor="text1"/>
          <w:spacing w:val="-4"/>
        </w:rPr>
        <w:t>Азота монооксид</w:t>
      </w:r>
      <w:r w:rsidRPr="00E65F26">
        <w:rPr>
          <w:color w:val="000000" w:themeColor="text1"/>
          <w:spacing w:val="-4"/>
        </w:rPr>
        <w:t>. Не более 1</w:t>
      </w:r>
      <w:r w:rsidR="0012708D" w:rsidRPr="00E65F26">
        <w:rPr>
          <w:color w:val="000000" w:themeColor="text1"/>
          <w:spacing w:val="-4"/>
        </w:rPr>
        <w:t> </w:t>
      </w:r>
      <w:r w:rsidRPr="00E65F26">
        <w:rPr>
          <w:color w:val="000000" w:themeColor="text1"/>
          <w:spacing w:val="-4"/>
          <w:lang w:val="en-US"/>
        </w:rPr>
        <w:t>ppm</w:t>
      </w:r>
      <w:r w:rsidR="0012708D" w:rsidRPr="00E65F26">
        <w:rPr>
          <w:color w:val="000000" w:themeColor="text1"/>
          <w:spacing w:val="-4"/>
        </w:rPr>
        <w:t>.</w:t>
      </w:r>
    </w:p>
    <w:p w:rsidR="00A6303F" w:rsidRPr="00E65F26" w:rsidRDefault="00A6303F" w:rsidP="000A323A">
      <w:pPr>
        <w:pStyle w:val="a3"/>
        <w:rPr>
          <w:color w:val="000000" w:themeColor="text1"/>
          <w:spacing w:val="-4"/>
        </w:rPr>
      </w:pPr>
      <w:r w:rsidRPr="00E65F26">
        <w:rPr>
          <w:i/>
          <w:color w:val="000000" w:themeColor="text1"/>
          <w:spacing w:val="-4"/>
        </w:rPr>
        <w:t>Углерода монооксид</w:t>
      </w:r>
      <w:r w:rsidRPr="00E65F26">
        <w:rPr>
          <w:color w:val="000000" w:themeColor="text1"/>
          <w:spacing w:val="-4"/>
        </w:rPr>
        <w:t>. Не более 1</w:t>
      </w:r>
      <w:r w:rsidR="0012708D" w:rsidRPr="00E65F26">
        <w:rPr>
          <w:color w:val="000000" w:themeColor="text1"/>
          <w:spacing w:val="-4"/>
        </w:rPr>
        <w:t> </w:t>
      </w:r>
      <w:r w:rsidRPr="00E65F26">
        <w:rPr>
          <w:color w:val="000000" w:themeColor="text1"/>
          <w:spacing w:val="-4"/>
          <w:lang w:val="en-US"/>
        </w:rPr>
        <w:t>ppm</w:t>
      </w:r>
      <w:r w:rsidRPr="00E65F26">
        <w:rPr>
          <w:color w:val="000000" w:themeColor="text1"/>
          <w:spacing w:val="-4"/>
        </w:rPr>
        <w:t>.</w:t>
      </w:r>
    </w:p>
    <w:p w:rsidR="00F513EF" w:rsidRPr="00E65F26" w:rsidRDefault="00A6303F" w:rsidP="000A323A">
      <w:pPr>
        <w:pStyle w:val="a3"/>
        <w:keepNext/>
        <w:rPr>
          <w:color w:val="000000" w:themeColor="text1"/>
        </w:rPr>
      </w:pPr>
      <w:r w:rsidRPr="00E65F26">
        <w:rPr>
          <w:b/>
          <w:color w:val="000000" w:themeColor="text1"/>
        </w:rPr>
        <w:t>Азота монооксид</w:t>
      </w:r>
      <w:r w:rsidRPr="00E65F26">
        <w:rPr>
          <w:color w:val="000000" w:themeColor="text1"/>
        </w:rPr>
        <w:t xml:space="preserve">. [10102-43-9]. </w:t>
      </w:r>
      <w:r w:rsidRPr="00E65F26">
        <w:rPr>
          <w:color w:val="000000" w:themeColor="text1"/>
          <w:lang w:val="en-US"/>
        </w:rPr>
        <w:t>N</w:t>
      </w:r>
      <w:r w:rsidRPr="00E65F26">
        <w:rPr>
          <w:color w:val="000000" w:themeColor="text1"/>
        </w:rPr>
        <w:t xml:space="preserve">О. (М.м. 30,01). </w:t>
      </w:r>
    </w:p>
    <w:p w:rsidR="00F513EF" w:rsidRPr="00E65F26" w:rsidRDefault="00A6303F" w:rsidP="000A323A">
      <w:pPr>
        <w:pStyle w:val="a3"/>
        <w:rPr>
          <w:color w:val="000000" w:themeColor="text1"/>
        </w:rPr>
      </w:pPr>
      <w:r w:rsidRPr="00E65F26">
        <w:rPr>
          <w:color w:val="000000" w:themeColor="text1"/>
        </w:rPr>
        <w:t>Оксид азота(I</w:t>
      </w:r>
      <w:r w:rsidRPr="00E65F26">
        <w:rPr>
          <w:color w:val="000000" w:themeColor="text1"/>
          <w:lang w:val="en-US"/>
        </w:rPr>
        <w:t>I</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Содержит не менее 98,0</w:t>
      </w:r>
      <w:r w:rsidR="0012708D"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xml:space="preserve">) </w:t>
      </w:r>
      <w:r w:rsidRPr="00E65F26">
        <w:rPr>
          <w:color w:val="000000" w:themeColor="text1"/>
          <w:lang w:val="en-US"/>
        </w:rPr>
        <w:t>N</w:t>
      </w:r>
      <w:r w:rsidRPr="00E65F26">
        <w:rPr>
          <w:color w:val="000000" w:themeColor="text1"/>
        </w:rPr>
        <w:t>О.</w:t>
      </w:r>
    </w:p>
    <w:p w:rsidR="007F4282" w:rsidRPr="00E65F26" w:rsidRDefault="007F4282" w:rsidP="007F4282">
      <w:pPr>
        <w:pStyle w:val="a3"/>
        <w:keepNext/>
        <w:rPr>
          <w:color w:val="000000" w:themeColor="text1"/>
        </w:rPr>
      </w:pPr>
      <w:r w:rsidRPr="00E65F26">
        <w:rPr>
          <w:b/>
          <w:color w:val="000000" w:themeColor="text1"/>
        </w:rPr>
        <w:t>Азотная кислота</w:t>
      </w:r>
    </w:p>
    <w:p w:rsidR="007F4282" w:rsidRPr="00E65F26" w:rsidRDefault="007F4282" w:rsidP="007F4282">
      <w:pPr>
        <w:pStyle w:val="a3"/>
        <w:rPr>
          <w:color w:val="000000" w:themeColor="text1"/>
        </w:rPr>
      </w:pPr>
      <w:r w:rsidRPr="00E65F26">
        <w:rPr>
          <w:color w:val="000000" w:themeColor="text1"/>
        </w:rPr>
        <w:t xml:space="preserve">Содержит 31–34 % </w:t>
      </w:r>
      <w:r w:rsidR="00D405A7" w:rsidRPr="00E65F26">
        <w:rPr>
          <w:color w:val="000000" w:themeColor="text1"/>
        </w:rPr>
        <w:t xml:space="preserve">(м/м) </w:t>
      </w:r>
      <w:r w:rsidRPr="00E65F26">
        <w:rPr>
          <w:color w:val="000000" w:themeColor="text1"/>
          <w:lang w:val="en-US"/>
        </w:rPr>
        <w:t>HNO</w:t>
      </w:r>
      <w:r w:rsidRPr="00E65F26">
        <w:rPr>
          <w:color w:val="000000" w:themeColor="text1"/>
          <w:vertAlign w:val="subscript"/>
        </w:rPr>
        <w:t>3</w:t>
      </w:r>
      <w:r w:rsidRPr="00E65F26">
        <w:rPr>
          <w:color w:val="000000" w:themeColor="text1"/>
        </w:rPr>
        <w:t>.</w:t>
      </w:r>
    </w:p>
    <w:p w:rsidR="007F4282" w:rsidRPr="00E65F26" w:rsidRDefault="007F4282" w:rsidP="007F4282">
      <w:pPr>
        <w:pStyle w:val="a3"/>
        <w:rPr>
          <w:color w:val="000000" w:themeColor="text1"/>
        </w:rPr>
      </w:pPr>
      <w:r w:rsidRPr="00E65F26">
        <w:rPr>
          <w:color w:val="000000" w:themeColor="text1"/>
        </w:rPr>
        <w:t>Смешивают 1 г азотной кислоты концентрированной и 1 г воды.</w:t>
      </w:r>
    </w:p>
    <w:p w:rsidR="007F4282" w:rsidRPr="00E65F26" w:rsidRDefault="007F4282" w:rsidP="007F4282">
      <w:pPr>
        <w:pStyle w:val="a3"/>
        <w:rPr>
          <w:color w:val="000000" w:themeColor="text1"/>
        </w:rPr>
      </w:pPr>
      <w:r w:rsidRPr="00E65F26">
        <w:rPr>
          <w:i/>
          <w:color w:val="000000" w:themeColor="text1"/>
        </w:rPr>
        <w:t>Плотность</w:t>
      </w:r>
      <w:r w:rsidRPr="00E65F26">
        <w:rPr>
          <w:color w:val="000000" w:themeColor="text1"/>
        </w:rPr>
        <w:t>. 1,186–1,210.</w:t>
      </w:r>
    </w:p>
    <w:p w:rsidR="001065C4" w:rsidRPr="00E65F26" w:rsidRDefault="001065C4" w:rsidP="001065C4">
      <w:pPr>
        <w:pStyle w:val="a3"/>
        <w:keepNext/>
        <w:rPr>
          <w:b/>
          <w:color w:val="000000" w:themeColor="text1"/>
        </w:rPr>
      </w:pPr>
      <w:r w:rsidRPr="00E65F26">
        <w:rPr>
          <w:b/>
          <w:color w:val="000000" w:themeColor="text1"/>
        </w:rPr>
        <w:t>Азотная кислота дымящая</w:t>
      </w:r>
    </w:p>
    <w:p w:rsidR="00372CD4" w:rsidRPr="00E65F26" w:rsidRDefault="00372CD4" w:rsidP="00372CD4">
      <w:pPr>
        <w:pStyle w:val="a3"/>
        <w:rPr>
          <w:color w:val="000000" w:themeColor="text1"/>
        </w:rPr>
      </w:pPr>
      <w:r w:rsidRPr="00E65F26">
        <w:rPr>
          <w:color w:val="000000" w:themeColor="text1"/>
        </w:rPr>
        <w:t xml:space="preserve">Содержит 95–98 % </w:t>
      </w:r>
      <w:r w:rsidR="00D405A7" w:rsidRPr="00E65F26">
        <w:rPr>
          <w:color w:val="000000" w:themeColor="text1"/>
        </w:rPr>
        <w:t xml:space="preserve">(м/м) </w:t>
      </w:r>
      <w:r w:rsidRPr="00E65F26">
        <w:rPr>
          <w:color w:val="000000" w:themeColor="text1"/>
          <w:lang w:val="en-US"/>
        </w:rPr>
        <w:t>HNO</w:t>
      </w:r>
      <w:r w:rsidRPr="00E65F26">
        <w:rPr>
          <w:color w:val="000000" w:themeColor="text1"/>
          <w:vertAlign w:val="subscript"/>
        </w:rPr>
        <w:t>3</w:t>
      </w:r>
      <w:r w:rsidRPr="00E65F26">
        <w:rPr>
          <w:color w:val="000000" w:themeColor="text1"/>
        </w:rPr>
        <w:t>.</w:t>
      </w:r>
    </w:p>
    <w:p w:rsidR="001065C4" w:rsidRPr="00E65F26" w:rsidRDefault="001065C4" w:rsidP="001065C4">
      <w:pPr>
        <w:pStyle w:val="a3"/>
        <w:rPr>
          <w:color w:val="000000" w:themeColor="text1"/>
        </w:rPr>
      </w:pPr>
      <w:r w:rsidRPr="00E65F26">
        <w:rPr>
          <w:color w:val="000000" w:themeColor="text1"/>
        </w:rPr>
        <w:t>Прозрачная жидкость, слегка желтоватого цвета, дымящая на воздухе.</w:t>
      </w:r>
    </w:p>
    <w:p w:rsidR="001065C4" w:rsidRPr="00E65F26" w:rsidRDefault="001065C4" w:rsidP="001065C4">
      <w:pPr>
        <w:pStyle w:val="a3"/>
        <w:rPr>
          <w:color w:val="000000" w:themeColor="text1"/>
        </w:rPr>
      </w:pPr>
      <w:r w:rsidRPr="00E65F26">
        <w:rPr>
          <w:color w:val="000000" w:themeColor="text1"/>
          <w:position w:val="-14"/>
          <w:lang w:val="en-US"/>
        </w:rPr>
        <w:object w:dxaOrig="4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1pt" o:ole="" fillcolor="window">
            <v:imagedata r:id="rId8" o:title=""/>
          </v:shape>
          <o:OLEObject Type="Embed" ProgID="Equation.DSMT4" ShapeID="_x0000_i1025" DrawAspect="Content" ObjectID="_1750697727" r:id="rId9"/>
        </w:object>
      </w:r>
      <w:r w:rsidRPr="00E65F26">
        <w:rPr>
          <w:color w:val="000000" w:themeColor="text1"/>
        </w:rPr>
        <w:t>. Около 1,5.</w:t>
      </w:r>
    </w:p>
    <w:p w:rsidR="00451F0A" w:rsidRPr="00E65F26" w:rsidRDefault="00A6303F" w:rsidP="000A323A">
      <w:pPr>
        <w:pStyle w:val="a3"/>
        <w:keepNext/>
        <w:rPr>
          <w:color w:val="000000" w:themeColor="text1"/>
        </w:rPr>
      </w:pPr>
      <w:r w:rsidRPr="00E65F26">
        <w:rPr>
          <w:b/>
          <w:color w:val="000000" w:themeColor="text1"/>
        </w:rPr>
        <w:t>Азотная кислота концентрированная</w:t>
      </w:r>
      <w:r w:rsidRPr="00E65F26">
        <w:rPr>
          <w:color w:val="000000" w:themeColor="text1"/>
        </w:rPr>
        <w:t>. [7697-37-2]. Н</w:t>
      </w:r>
      <w:r w:rsidRPr="00E65F26">
        <w:rPr>
          <w:color w:val="000000" w:themeColor="text1"/>
          <w:lang w:val="en-US"/>
        </w:rPr>
        <w:t>N</w:t>
      </w:r>
      <w:r w:rsidRPr="00E65F26">
        <w:rPr>
          <w:color w:val="000000" w:themeColor="text1"/>
        </w:rPr>
        <w:t>О</w:t>
      </w:r>
      <w:r w:rsidRPr="00E65F26">
        <w:rPr>
          <w:color w:val="000000" w:themeColor="text1"/>
          <w:vertAlign w:val="subscript"/>
        </w:rPr>
        <w:t>3</w:t>
      </w:r>
      <w:r w:rsidRPr="00E65F26">
        <w:rPr>
          <w:color w:val="000000" w:themeColor="text1"/>
        </w:rPr>
        <w:t>. (М.м.</w:t>
      </w:r>
      <w:r w:rsidR="0012708D" w:rsidRPr="00E65F26">
        <w:rPr>
          <w:color w:val="000000" w:themeColor="text1"/>
        </w:rPr>
        <w:t> </w:t>
      </w:r>
      <w:r w:rsidRPr="00E65F26">
        <w:rPr>
          <w:color w:val="000000" w:themeColor="text1"/>
        </w:rPr>
        <w:t>63,01).</w:t>
      </w:r>
    </w:p>
    <w:p w:rsidR="002105E9" w:rsidRPr="00E65F26" w:rsidRDefault="00A6303F" w:rsidP="000A323A">
      <w:pPr>
        <w:pStyle w:val="a3"/>
        <w:rPr>
          <w:color w:val="000000" w:themeColor="text1"/>
        </w:rPr>
      </w:pPr>
      <w:r w:rsidRPr="00E65F26">
        <w:rPr>
          <w:color w:val="000000" w:themeColor="text1"/>
        </w:rPr>
        <w:t xml:space="preserve">Азотная кислота. </w:t>
      </w:r>
    </w:p>
    <w:p w:rsidR="00A6303F" w:rsidRPr="00E65F26" w:rsidRDefault="00A6303F" w:rsidP="000A323A">
      <w:pPr>
        <w:pStyle w:val="a3"/>
        <w:rPr>
          <w:color w:val="000000" w:themeColor="text1"/>
        </w:rPr>
      </w:pPr>
      <w:r w:rsidRPr="00E65F26">
        <w:rPr>
          <w:color w:val="000000" w:themeColor="text1"/>
        </w:rPr>
        <w:t>Содержит не менее 63,0</w:t>
      </w:r>
      <w:r w:rsidR="0012708D" w:rsidRPr="00E65F26">
        <w:rPr>
          <w:color w:val="000000" w:themeColor="text1"/>
        </w:rPr>
        <w:t> </w:t>
      </w:r>
      <w:r w:rsidRPr="00E65F26">
        <w:rPr>
          <w:color w:val="000000" w:themeColor="text1"/>
        </w:rPr>
        <w:t>% (м/м) и не более 70,0</w:t>
      </w:r>
      <w:r w:rsidR="0012708D" w:rsidRPr="00E65F26">
        <w:rPr>
          <w:color w:val="000000" w:themeColor="text1"/>
        </w:rPr>
        <w:t> </w:t>
      </w:r>
      <w:r w:rsidRPr="00E65F26">
        <w:rPr>
          <w:color w:val="000000" w:themeColor="text1"/>
        </w:rPr>
        <w:t>% (м/м) Н</w:t>
      </w:r>
      <w:r w:rsidRPr="00E65F26">
        <w:rPr>
          <w:color w:val="000000" w:themeColor="text1"/>
          <w:lang w:val="en-US"/>
        </w:rPr>
        <w:t>N</w:t>
      </w:r>
      <w:r w:rsidRPr="00E65F26">
        <w:rPr>
          <w:color w:val="000000" w:themeColor="text1"/>
        </w:rPr>
        <w:t>О</w:t>
      </w:r>
      <w:r w:rsidRPr="00E65F26">
        <w:rPr>
          <w:color w:val="000000" w:themeColor="text1"/>
          <w:vertAlign w:val="subscript"/>
        </w:rPr>
        <w:t>3</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Прозрачная, бесцветная или почти бесцветная жидкость, смешивается с водой.</w:t>
      </w:r>
    </w:p>
    <w:p w:rsidR="00A6303F" w:rsidRPr="00E65F26" w:rsidRDefault="001F5A24" w:rsidP="000A323A">
      <w:pPr>
        <w:pStyle w:val="a3"/>
        <w:rPr>
          <w:color w:val="000000" w:themeColor="text1"/>
        </w:rPr>
      </w:pPr>
      <w:r w:rsidRPr="00E65F26">
        <w:rPr>
          <w:color w:val="000000" w:themeColor="text1"/>
          <w:position w:val="-12"/>
        </w:rPr>
        <w:object w:dxaOrig="440" w:dyaOrig="440">
          <v:shape id="_x0000_i1026" type="#_x0000_t75" style="width:24pt;height:24pt" o:ole="">
            <v:imagedata r:id="rId10" o:title=""/>
          </v:shape>
          <o:OLEObject Type="Embed" ProgID="Equation.3" ShapeID="_x0000_i1026" DrawAspect="Content" ObjectID="_1750697728" r:id="rId11"/>
        </w:object>
      </w:r>
      <w:r w:rsidR="00A6303F" w:rsidRPr="00E65F26">
        <w:rPr>
          <w:color w:val="000000" w:themeColor="text1"/>
        </w:rPr>
        <w:t>. От 1,384 до 1,416.</w:t>
      </w:r>
      <w:r w:rsidRPr="00E65F26">
        <w:rPr>
          <w:color w:val="000000" w:themeColor="text1"/>
        </w:rPr>
        <w:t xml:space="preserve"> </w:t>
      </w:r>
    </w:p>
    <w:p w:rsidR="00A6303F" w:rsidRPr="00E65F26" w:rsidRDefault="00A6303F" w:rsidP="000A323A">
      <w:pPr>
        <w:pStyle w:val="a3"/>
        <w:rPr>
          <w:color w:val="000000" w:themeColor="text1"/>
        </w:rPr>
      </w:pPr>
      <w:r w:rsidRPr="00E65F26">
        <w:rPr>
          <w:i/>
          <w:color w:val="000000" w:themeColor="text1"/>
        </w:rPr>
        <w:lastRenderedPageBreak/>
        <w:t>Прозрачность</w:t>
      </w:r>
      <w:r w:rsidRPr="00E65F26">
        <w:rPr>
          <w:color w:val="000000" w:themeColor="text1"/>
        </w:rPr>
        <w:t>. Азотная кислота должна быть прозрачной.</w:t>
      </w:r>
    </w:p>
    <w:p w:rsidR="00A6303F" w:rsidRPr="00E65F26" w:rsidRDefault="00A6303F" w:rsidP="000A323A">
      <w:pPr>
        <w:pStyle w:val="a3"/>
        <w:rPr>
          <w:color w:val="000000" w:themeColor="text1"/>
          <w:spacing w:val="-4"/>
        </w:rPr>
      </w:pPr>
      <w:r w:rsidRPr="00E65F26">
        <w:rPr>
          <w:i/>
          <w:color w:val="000000" w:themeColor="text1"/>
          <w:spacing w:val="-4"/>
        </w:rPr>
        <w:t>Цветность</w:t>
      </w:r>
      <w:r w:rsidRPr="00E65F26">
        <w:rPr>
          <w:color w:val="000000" w:themeColor="text1"/>
          <w:spacing w:val="-4"/>
        </w:rPr>
        <w:t xml:space="preserve">. Окраска азотной кислоты должна быть не интенсивнее эталона </w:t>
      </w:r>
      <w:r w:rsidRPr="00E65F26">
        <w:rPr>
          <w:color w:val="000000" w:themeColor="text1"/>
          <w:spacing w:val="-4"/>
          <w:lang w:val="en-US"/>
        </w:rPr>
        <w:t>Y</w:t>
      </w:r>
      <w:r w:rsidRPr="00E65F26">
        <w:rPr>
          <w:color w:val="000000" w:themeColor="text1"/>
          <w:spacing w:val="-4"/>
          <w:vertAlign w:val="subscript"/>
        </w:rPr>
        <w:t>6</w:t>
      </w:r>
      <w:r w:rsidRPr="00E65F26">
        <w:rPr>
          <w:color w:val="000000" w:themeColor="text1"/>
          <w:spacing w:val="-4"/>
        </w:rPr>
        <w:t>.</w:t>
      </w:r>
    </w:p>
    <w:p w:rsidR="00A6303F" w:rsidRPr="00E65F26" w:rsidRDefault="00A6303F" w:rsidP="000A323A">
      <w:pPr>
        <w:pStyle w:val="a3"/>
        <w:rPr>
          <w:color w:val="000000" w:themeColor="text1"/>
        </w:rPr>
      </w:pPr>
      <w:r w:rsidRPr="00E65F26">
        <w:rPr>
          <w:i/>
          <w:color w:val="000000" w:themeColor="text1"/>
        </w:rPr>
        <w:t>Хлориды</w:t>
      </w:r>
      <w:r w:rsidRPr="00E65F26">
        <w:rPr>
          <w:color w:val="000000" w:themeColor="text1"/>
        </w:rPr>
        <w:t>. Не более 0,00005</w:t>
      </w:r>
      <w:r w:rsidR="0012708D" w:rsidRPr="00E65F26">
        <w:rPr>
          <w:color w:val="000000" w:themeColor="text1"/>
        </w:rPr>
        <w:t> </w:t>
      </w:r>
      <w:r w:rsidRPr="00E65F26">
        <w:rPr>
          <w:color w:val="000000" w:themeColor="text1"/>
        </w:rPr>
        <w:t>% (0,5</w:t>
      </w:r>
      <w:r w:rsidR="0012708D" w:rsidRPr="00E65F26">
        <w:rPr>
          <w:color w:val="000000" w:themeColor="text1"/>
        </w:rPr>
        <w:t> </w:t>
      </w:r>
      <w:r w:rsidRPr="00E65F26">
        <w:rPr>
          <w:color w:val="000000" w:themeColor="text1"/>
          <w:lang w:val="en-US"/>
        </w:rPr>
        <w:t>ppm</w:t>
      </w:r>
      <w:r w:rsidRPr="00E65F26">
        <w:rPr>
          <w:color w:val="000000" w:themeColor="text1"/>
        </w:rPr>
        <w:t>). К 5</w:t>
      </w:r>
      <w:r w:rsidR="0012708D" w:rsidRPr="00E65F26">
        <w:rPr>
          <w:color w:val="000000" w:themeColor="text1"/>
        </w:rPr>
        <w:t> </w:t>
      </w:r>
      <w:r w:rsidRPr="00E65F26">
        <w:rPr>
          <w:color w:val="000000" w:themeColor="text1"/>
        </w:rPr>
        <w:t>г азотной кислоты концентрированной прибавляют 10</w:t>
      </w:r>
      <w:r w:rsidR="0012708D" w:rsidRPr="00E65F26">
        <w:rPr>
          <w:color w:val="000000" w:themeColor="text1"/>
        </w:rPr>
        <w:t> </w:t>
      </w:r>
      <w:r w:rsidRPr="00E65F26">
        <w:rPr>
          <w:color w:val="000000" w:themeColor="text1"/>
        </w:rPr>
        <w:t>мл воды и 0,3</w:t>
      </w:r>
      <w:r w:rsidR="0012708D" w:rsidRPr="00E65F26">
        <w:rPr>
          <w:color w:val="000000" w:themeColor="text1"/>
        </w:rPr>
        <w:t> </w:t>
      </w:r>
      <w:r w:rsidRPr="00E65F26">
        <w:rPr>
          <w:color w:val="000000" w:themeColor="text1"/>
        </w:rPr>
        <w:t>мл 1,7</w:t>
      </w:r>
      <w:r w:rsidR="0012708D" w:rsidRPr="00E65F26">
        <w:rPr>
          <w:color w:val="000000" w:themeColor="text1"/>
        </w:rPr>
        <w:t> </w:t>
      </w:r>
      <w:r w:rsidRPr="00E65F26">
        <w:rPr>
          <w:color w:val="000000" w:themeColor="text1"/>
        </w:rPr>
        <w:t>%</w:t>
      </w:r>
      <w:r w:rsidR="0012708D" w:rsidRPr="00E65F26">
        <w:rPr>
          <w:color w:val="000000" w:themeColor="text1"/>
        </w:rPr>
        <w:t xml:space="preserve"> раствора</w:t>
      </w:r>
      <w:r w:rsidR="004E4A00" w:rsidRPr="00E65F26">
        <w:rPr>
          <w:color w:val="000000" w:themeColor="text1"/>
        </w:rPr>
        <w:t xml:space="preserve"> </w:t>
      </w:r>
      <w:r w:rsidRPr="00E65F26">
        <w:rPr>
          <w:color w:val="000000" w:themeColor="text1"/>
        </w:rPr>
        <w:t>серебра нитрата, выдерживают в течение 2</w:t>
      </w:r>
      <w:r w:rsidR="0012708D" w:rsidRPr="00E65F26">
        <w:rPr>
          <w:color w:val="000000" w:themeColor="text1"/>
        </w:rPr>
        <w:t> </w:t>
      </w:r>
      <w:r w:rsidRPr="00E65F26">
        <w:rPr>
          <w:color w:val="000000" w:themeColor="text1"/>
        </w:rPr>
        <w:t xml:space="preserve">мин в </w:t>
      </w:r>
      <w:r w:rsidR="00E25E9B" w:rsidRPr="00E65F26">
        <w:rPr>
          <w:color w:val="000000" w:themeColor="text1"/>
        </w:rPr>
        <w:t>защищённом</w:t>
      </w:r>
      <w:r w:rsidRPr="00E65F26">
        <w:rPr>
          <w:color w:val="000000" w:themeColor="text1"/>
        </w:rPr>
        <w:t xml:space="preserve"> от света месте. Полученный раствор должен выдерживать испытание на хлориды. Эталон готовят с использованием смеси 13</w:t>
      </w:r>
      <w:r w:rsidR="0012708D" w:rsidRPr="00E65F26">
        <w:rPr>
          <w:color w:val="000000" w:themeColor="text1"/>
        </w:rPr>
        <w:t> </w:t>
      </w:r>
      <w:r w:rsidRPr="00E65F26">
        <w:rPr>
          <w:color w:val="000000" w:themeColor="text1"/>
        </w:rPr>
        <w:t>мл воды, 0,5</w:t>
      </w:r>
      <w:r w:rsidR="0012708D" w:rsidRPr="00E65F26">
        <w:rPr>
          <w:color w:val="000000" w:themeColor="text1"/>
        </w:rPr>
        <w:t> мл азотной</w:t>
      </w:r>
      <w:r w:rsidR="004E4A00" w:rsidRPr="00E65F26">
        <w:rPr>
          <w:color w:val="000000" w:themeColor="text1"/>
        </w:rPr>
        <w:t xml:space="preserve"> </w:t>
      </w:r>
      <w:r w:rsidRPr="00E65F26">
        <w:rPr>
          <w:color w:val="000000" w:themeColor="text1"/>
        </w:rPr>
        <w:t>кислоты концентрированной, 0,5</w:t>
      </w:r>
      <w:r w:rsidR="0012708D" w:rsidRPr="00E65F26">
        <w:rPr>
          <w:color w:val="000000" w:themeColor="text1"/>
        </w:rPr>
        <w:t> </w:t>
      </w:r>
      <w:r w:rsidRPr="00E65F26">
        <w:rPr>
          <w:color w:val="000000" w:themeColor="text1"/>
        </w:rPr>
        <w:t>мл эталонного ра</w:t>
      </w:r>
      <w:r w:rsidR="0012708D" w:rsidRPr="00E65F26">
        <w:rPr>
          <w:color w:val="000000" w:themeColor="text1"/>
        </w:rPr>
        <w:t>створа хлорида</w:t>
      </w:r>
      <w:r w:rsidR="004E4A00" w:rsidRPr="00E65F26">
        <w:rPr>
          <w:color w:val="000000" w:themeColor="text1"/>
        </w:rPr>
        <w:t xml:space="preserve"> </w:t>
      </w:r>
      <w:r w:rsidRPr="00E65F26">
        <w:rPr>
          <w:color w:val="000000" w:themeColor="text1"/>
        </w:rPr>
        <w:t>(5</w:t>
      </w:r>
      <w:r w:rsidR="0012708D" w:rsidRPr="00E65F26">
        <w:rPr>
          <w:color w:val="000000" w:themeColor="text1"/>
        </w:rPr>
        <w:t> </w:t>
      </w:r>
      <w:r w:rsidRPr="00E65F26">
        <w:rPr>
          <w:color w:val="000000" w:themeColor="text1"/>
          <w:lang w:val="en-US"/>
        </w:rPr>
        <w:t>ppm</w:t>
      </w:r>
      <w:r w:rsidRPr="00E65F26">
        <w:rPr>
          <w:color w:val="000000" w:themeColor="text1"/>
        </w:rPr>
        <w:t xml:space="preserve"> Cl) и 0,3</w:t>
      </w:r>
      <w:r w:rsidR="0012708D" w:rsidRPr="00E65F26">
        <w:rPr>
          <w:color w:val="000000" w:themeColor="text1"/>
        </w:rPr>
        <w:t> </w:t>
      </w:r>
      <w:r w:rsidRPr="00E65F26">
        <w:rPr>
          <w:color w:val="000000" w:themeColor="text1"/>
        </w:rPr>
        <w:t>мл 1,7</w:t>
      </w:r>
      <w:r w:rsidR="0012708D" w:rsidRPr="00E65F26">
        <w:rPr>
          <w:color w:val="000000" w:themeColor="text1"/>
        </w:rPr>
        <w:t> </w:t>
      </w:r>
      <w:r w:rsidRPr="00E65F26">
        <w:rPr>
          <w:color w:val="000000" w:themeColor="text1"/>
        </w:rPr>
        <w:t>% раствора серебра нитрата.</w:t>
      </w:r>
    </w:p>
    <w:p w:rsidR="00A6303F" w:rsidRPr="00E65F26" w:rsidRDefault="00A6303F" w:rsidP="000A323A">
      <w:pPr>
        <w:pStyle w:val="a3"/>
        <w:rPr>
          <w:color w:val="000000" w:themeColor="text1"/>
          <w:spacing w:val="-2"/>
        </w:rPr>
      </w:pPr>
      <w:r w:rsidRPr="00E65F26">
        <w:rPr>
          <w:i/>
          <w:color w:val="000000" w:themeColor="text1"/>
          <w:spacing w:val="-2"/>
        </w:rPr>
        <w:t>Сульфаты</w:t>
      </w:r>
      <w:r w:rsidRPr="00E65F26">
        <w:rPr>
          <w:color w:val="000000" w:themeColor="text1"/>
          <w:spacing w:val="-2"/>
        </w:rPr>
        <w:t>. Не более 0,0002</w:t>
      </w:r>
      <w:r w:rsidR="0012708D" w:rsidRPr="00E65F26">
        <w:rPr>
          <w:color w:val="000000" w:themeColor="text1"/>
          <w:spacing w:val="-2"/>
        </w:rPr>
        <w:t> </w:t>
      </w:r>
      <w:r w:rsidRPr="00E65F26">
        <w:rPr>
          <w:color w:val="000000" w:themeColor="text1"/>
          <w:spacing w:val="-2"/>
        </w:rPr>
        <w:t>% (2</w:t>
      </w:r>
      <w:r w:rsidR="0012708D" w:rsidRPr="00E65F26">
        <w:rPr>
          <w:color w:val="000000" w:themeColor="text1"/>
          <w:spacing w:val="-2"/>
        </w:rPr>
        <w:t> </w:t>
      </w:r>
      <w:r w:rsidRPr="00E65F26">
        <w:rPr>
          <w:color w:val="000000" w:themeColor="text1"/>
          <w:spacing w:val="-2"/>
          <w:lang w:val="en-US"/>
        </w:rPr>
        <w:t>ppm</w:t>
      </w:r>
      <w:r w:rsidRPr="00E65F26">
        <w:rPr>
          <w:color w:val="000000" w:themeColor="text1"/>
          <w:spacing w:val="-2"/>
        </w:rPr>
        <w:t>). К 10</w:t>
      </w:r>
      <w:r w:rsidR="0012708D" w:rsidRPr="00E65F26">
        <w:rPr>
          <w:color w:val="000000" w:themeColor="text1"/>
          <w:spacing w:val="-2"/>
        </w:rPr>
        <w:t> </w:t>
      </w:r>
      <w:r w:rsidRPr="00E65F26">
        <w:rPr>
          <w:color w:val="000000" w:themeColor="text1"/>
          <w:spacing w:val="-2"/>
        </w:rPr>
        <w:t>г азотной кислоты концентрированной прибавляют 0,2</w:t>
      </w:r>
      <w:r w:rsidR="0012708D" w:rsidRPr="00E65F26">
        <w:rPr>
          <w:color w:val="000000" w:themeColor="text1"/>
          <w:spacing w:val="-2"/>
        </w:rPr>
        <w:t> </w:t>
      </w:r>
      <w:r w:rsidRPr="00E65F26">
        <w:rPr>
          <w:color w:val="000000" w:themeColor="text1"/>
          <w:spacing w:val="-2"/>
        </w:rPr>
        <w:t>г</w:t>
      </w:r>
      <w:r w:rsidR="0012708D" w:rsidRPr="00E65F26">
        <w:rPr>
          <w:color w:val="000000" w:themeColor="text1"/>
          <w:spacing w:val="-2"/>
        </w:rPr>
        <w:t xml:space="preserve"> натрия карбоната и выпаривают</w:t>
      </w:r>
      <w:r w:rsidR="004E4A00" w:rsidRPr="00E65F26">
        <w:rPr>
          <w:color w:val="000000" w:themeColor="text1"/>
          <w:spacing w:val="-2"/>
        </w:rPr>
        <w:t xml:space="preserve"> </w:t>
      </w:r>
      <w:r w:rsidRPr="00E65F26">
        <w:rPr>
          <w:color w:val="000000" w:themeColor="text1"/>
          <w:spacing w:val="-2"/>
        </w:rPr>
        <w:t>досуха; остаток растворяют в 15</w:t>
      </w:r>
      <w:r w:rsidR="0012708D" w:rsidRPr="00E65F26">
        <w:rPr>
          <w:color w:val="000000" w:themeColor="text1"/>
          <w:spacing w:val="-2"/>
        </w:rPr>
        <w:t> </w:t>
      </w:r>
      <w:r w:rsidRPr="00E65F26">
        <w:rPr>
          <w:color w:val="000000" w:themeColor="text1"/>
          <w:spacing w:val="-2"/>
        </w:rPr>
        <w:t>мл воды дистиллированной. Полученный раствор должен выдерживать испытание на сульфаты. Эталон готовят с использованием 2</w:t>
      </w:r>
      <w:r w:rsidR="0012708D" w:rsidRPr="00E65F26">
        <w:rPr>
          <w:color w:val="000000" w:themeColor="text1"/>
          <w:spacing w:val="-2"/>
        </w:rPr>
        <w:t> </w:t>
      </w:r>
      <w:r w:rsidRPr="00E65F26">
        <w:rPr>
          <w:color w:val="000000" w:themeColor="text1"/>
          <w:spacing w:val="-2"/>
        </w:rPr>
        <w:t>мл эталонного раствора сульфата (10</w:t>
      </w:r>
      <w:r w:rsidR="0012708D" w:rsidRPr="00E65F26">
        <w:rPr>
          <w:color w:val="000000" w:themeColor="text1"/>
          <w:spacing w:val="-2"/>
        </w:rPr>
        <w:t> </w:t>
      </w:r>
      <w:r w:rsidRPr="00E65F26">
        <w:rPr>
          <w:color w:val="000000" w:themeColor="text1"/>
          <w:spacing w:val="-2"/>
          <w:lang w:val="en-US"/>
        </w:rPr>
        <w:t>ppm</w:t>
      </w:r>
      <w:r w:rsidRPr="00E65F26">
        <w:rPr>
          <w:color w:val="000000" w:themeColor="text1"/>
          <w:spacing w:val="-2"/>
        </w:rPr>
        <w:t xml:space="preserve"> </w:t>
      </w:r>
      <w:r w:rsidRPr="00E65F26">
        <w:rPr>
          <w:color w:val="000000" w:themeColor="text1"/>
          <w:spacing w:val="-2"/>
          <w:lang w:val="en-US"/>
        </w:rPr>
        <w:t>SO</w:t>
      </w:r>
      <w:r w:rsidRPr="00E65F26">
        <w:rPr>
          <w:color w:val="000000" w:themeColor="text1"/>
          <w:spacing w:val="-2"/>
          <w:vertAlign w:val="subscript"/>
        </w:rPr>
        <w:t>4</w:t>
      </w:r>
      <w:r w:rsidRPr="00E65F26">
        <w:rPr>
          <w:color w:val="000000" w:themeColor="text1"/>
          <w:spacing w:val="-2"/>
        </w:rPr>
        <w:t>) и 13</w:t>
      </w:r>
      <w:r w:rsidR="0012708D" w:rsidRPr="00E65F26">
        <w:rPr>
          <w:color w:val="000000" w:themeColor="text1"/>
          <w:spacing w:val="-2"/>
        </w:rPr>
        <w:t> мл</w:t>
      </w:r>
      <w:r w:rsidR="004E4A00" w:rsidRPr="00E65F26">
        <w:rPr>
          <w:color w:val="000000" w:themeColor="text1"/>
          <w:spacing w:val="-2"/>
        </w:rPr>
        <w:t xml:space="preserve"> </w:t>
      </w:r>
      <w:r w:rsidRPr="00E65F26">
        <w:rPr>
          <w:color w:val="000000" w:themeColor="text1"/>
          <w:spacing w:val="-2"/>
        </w:rPr>
        <w:t>воды дистиллированной.</w:t>
      </w:r>
    </w:p>
    <w:p w:rsidR="00A6303F" w:rsidRPr="00E65F26" w:rsidRDefault="00A6303F" w:rsidP="000A323A">
      <w:pPr>
        <w:pStyle w:val="a3"/>
        <w:rPr>
          <w:color w:val="000000" w:themeColor="text1"/>
          <w:spacing w:val="-2"/>
        </w:rPr>
      </w:pPr>
      <w:r w:rsidRPr="00E65F26">
        <w:rPr>
          <w:i/>
          <w:color w:val="000000" w:themeColor="text1"/>
          <w:spacing w:val="-4"/>
        </w:rPr>
        <w:t>Мышьяк</w:t>
      </w:r>
      <w:r w:rsidRPr="00E65F26">
        <w:rPr>
          <w:color w:val="000000" w:themeColor="text1"/>
          <w:spacing w:val="-4"/>
        </w:rPr>
        <w:t xml:space="preserve"> (метод</w:t>
      </w:r>
      <w:r w:rsidR="00E467E9" w:rsidRPr="00E65F26">
        <w:rPr>
          <w:color w:val="000000" w:themeColor="text1"/>
          <w:spacing w:val="-4"/>
        </w:rPr>
        <w:t> </w:t>
      </w:r>
      <w:r w:rsidRPr="00E65F26">
        <w:rPr>
          <w:color w:val="000000" w:themeColor="text1"/>
          <w:spacing w:val="-4"/>
        </w:rPr>
        <w:t xml:space="preserve">А). </w:t>
      </w:r>
      <w:r w:rsidRPr="00E65F26">
        <w:rPr>
          <w:color w:val="000000" w:themeColor="text1"/>
          <w:spacing w:val="-2"/>
        </w:rPr>
        <w:t>Не более 0,000002</w:t>
      </w:r>
      <w:r w:rsidR="00E467E9" w:rsidRPr="00E65F26">
        <w:rPr>
          <w:color w:val="000000" w:themeColor="text1"/>
          <w:spacing w:val="-2"/>
        </w:rPr>
        <w:t> </w:t>
      </w:r>
      <w:r w:rsidRPr="00E65F26">
        <w:rPr>
          <w:color w:val="000000" w:themeColor="text1"/>
          <w:spacing w:val="-2"/>
        </w:rPr>
        <w:t>% (0,02</w:t>
      </w:r>
      <w:r w:rsidR="00E467E9" w:rsidRPr="00E65F26">
        <w:rPr>
          <w:color w:val="000000" w:themeColor="text1"/>
          <w:spacing w:val="-2"/>
        </w:rPr>
        <w:t> </w:t>
      </w:r>
      <w:r w:rsidRPr="00E65F26">
        <w:rPr>
          <w:color w:val="000000" w:themeColor="text1"/>
          <w:spacing w:val="-2"/>
          <w:lang w:val="en-US"/>
        </w:rPr>
        <w:t>ppm</w:t>
      </w:r>
      <w:r w:rsidRPr="00E65F26">
        <w:rPr>
          <w:color w:val="000000" w:themeColor="text1"/>
          <w:spacing w:val="-2"/>
        </w:rPr>
        <w:t>). К 50</w:t>
      </w:r>
      <w:r w:rsidR="00E467E9" w:rsidRPr="00E65F26">
        <w:rPr>
          <w:color w:val="000000" w:themeColor="text1"/>
          <w:spacing w:val="-2"/>
        </w:rPr>
        <w:t> г азотной</w:t>
      </w:r>
      <w:r w:rsidR="004E4A00" w:rsidRPr="00E65F26">
        <w:rPr>
          <w:color w:val="000000" w:themeColor="text1"/>
          <w:spacing w:val="-2"/>
        </w:rPr>
        <w:t xml:space="preserve"> </w:t>
      </w:r>
      <w:r w:rsidRPr="00E65F26">
        <w:rPr>
          <w:color w:val="000000" w:themeColor="text1"/>
          <w:spacing w:val="-2"/>
        </w:rPr>
        <w:t>кислоты концентрированной прибавляют 0,5</w:t>
      </w:r>
      <w:r w:rsidR="00E467E9" w:rsidRPr="00E65F26">
        <w:rPr>
          <w:color w:val="000000" w:themeColor="text1"/>
          <w:spacing w:val="-2"/>
        </w:rPr>
        <w:t> </w:t>
      </w:r>
      <w:r w:rsidRPr="00E65F26">
        <w:rPr>
          <w:color w:val="000000" w:themeColor="text1"/>
          <w:spacing w:val="-2"/>
        </w:rPr>
        <w:t xml:space="preserve">мл серной кислоты концентрированной и осторожно </w:t>
      </w:r>
      <w:r w:rsidR="002F04BF" w:rsidRPr="00E65F26">
        <w:rPr>
          <w:color w:val="000000" w:themeColor="text1"/>
          <w:spacing w:val="-2"/>
        </w:rPr>
        <w:t>выпаривают</w:t>
      </w:r>
      <w:r w:rsidR="00763A9B" w:rsidRPr="00E65F26">
        <w:rPr>
          <w:color w:val="000000" w:themeColor="text1"/>
          <w:spacing w:val="-2"/>
        </w:rPr>
        <w:t xml:space="preserve"> </w:t>
      </w:r>
      <w:r w:rsidRPr="00E65F26">
        <w:rPr>
          <w:color w:val="000000" w:themeColor="text1"/>
          <w:spacing w:val="-2"/>
        </w:rPr>
        <w:t>до появления белых паров; к остатку прибавляют 1</w:t>
      </w:r>
      <w:r w:rsidR="00E467E9" w:rsidRPr="00E65F26">
        <w:rPr>
          <w:color w:val="000000" w:themeColor="text1"/>
          <w:spacing w:val="-2"/>
        </w:rPr>
        <w:t> </w:t>
      </w:r>
      <w:r w:rsidRPr="00E65F26">
        <w:rPr>
          <w:color w:val="000000" w:themeColor="text1"/>
          <w:spacing w:val="-2"/>
        </w:rPr>
        <w:t>мл 10</w:t>
      </w:r>
      <w:r w:rsidR="00E467E9" w:rsidRPr="00E65F26">
        <w:rPr>
          <w:color w:val="000000" w:themeColor="text1"/>
          <w:spacing w:val="-2"/>
        </w:rPr>
        <w:t> </w:t>
      </w:r>
      <w:r w:rsidRPr="00E65F26">
        <w:rPr>
          <w:color w:val="000000" w:themeColor="text1"/>
          <w:spacing w:val="-2"/>
        </w:rPr>
        <w:t>% раств</w:t>
      </w:r>
      <w:r w:rsidR="00911229" w:rsidRPr="00E65F26">
        <w:rPr>
          <w:color w:val="000000" w:themeColor="text1"/>
          <w:spacing w:val="-2"/>
        </w:rPr>
        <w:t>ора гидроксиламина гидрохлорида</w:t>
      </w:r>
      <w:r w:rsidR="004E4A00" w:rsidRPr="00E65F26">
        <w:rPr>
          <w:color w:val="000000" w:themeColor="text1"/>
          <w:spacing w:val="-2"/>
        </w:rPr>
        <w:t xml:space="preserve"> </w:t>
      </w:r>
      <w:r w:rsidRPr="00E65F26">
        <w:rPr>
          <w:color w:val="000000" w:themeColor="text1"/>
          <w:spacing w:val="-2"/>
        </w:rPr>
        <w:t>и доводят водой до 2</w:t>
      </w:r>
      <w:r w:rsidR="00E467E9" w:rsidRPr="00E65F26">
        <w:rPr>
          <w:color w:val="000000" w:themeColor="text1"/>
          <w:spacing w:val="-2"/>
        </w:rPr>
        <w:t> </w:t>
      </w:r>
      <w:r w:rsidRPr="00E65F26">
        <w:rPr>
          <w:color w:val="000000" w:themeColor="text1"/>
          <w:spacing w:val="-2"/>
        </w:rPr>
        <w:t>мл. Получе</w:t>
      </w:r>
      <w:r w:rsidR="00911229" w:rsidRPr="00E65F26">
        <w:rPr>
          <w:color w:val="000000" w:themeColor="text1"/>
          <w:spacing w:val="-2"/>
        </w:rPr>
        <w:t>нный раствор должен выдерживать</w:t>
      </w:r>
      <w:r w:rsidR="004E4A00" w:rsidRPr="00E65F26">
        <w:rPr>
          <w:color w:val="000000" w:themeColor="text1"/>
          <w:spacing w:val="-2"/>
        </w:rPr>
        <w:t xml:space="preserve"> </w:t>
      </w:r>
      <w:r w:rsidRPr="00E65F26">
        <w:rPr>
          <w:color w:val="000000" w:themeColor="text1"/>
          <w:spacing w:val="-2"/>
        </w:rPr>
        <w:t>испытание на мышьяк. Эталон готовят с использованием 1,0</w:t>
      </w:r>
      <w:r w:rsidR="00E467E9" w:rsidRPr="00E65F26">
        <w:rPr>
          <w:color w:val="000000" w:themeColor="text1"/>
          <w:spacing w:val="-2"/>
        </w:rPr>
        <w:t> </w:t>
      </w:r>
      <w:r w:rsidR="00911229" w:rsidRPr="00E65F26">
        <w:rPr>
          <w:color w:val="000000" w:themeColor="text1"/>
          <w:spacing w:val="-2"/>
        </w:rPr>
        <w:t>мл</w:t>
      </w:r>
      <w:r w:rsidR="004E4A00" w:rsidRPr="00E65F26">
        <w:rPr>
          <w:color w:val="000000" w:themeColor="text1"/>
          <w:spacing w:val="-2"/>
        </w:rPr>
        <w:t xml:space="preserve"> </w:t>
      </w:r>
      <w:r w:rsidRPr="00E65F26">
        <w:rPr>
          <w:color w:val="000000" w:themeColor="text1"/>
          <w:spacing w:val="-2"/>
        </w:rPr>
        <w:t>эталонного раствора мышьяка (1</w:t>
      </w:r>
      <w:r w:rsidR="00E467E9" w:rsidRPr="00E65F26">
        <w:rPr>
          <w:color w:val="000000" w:themeColor="text1"/>
          <w:spacing w:val="-2"/>
        </w:rPr>
        <w:t> </w:t>
      </w:r>
      <w:r w:rsidRPr="00E65F26">
        <w:rPr>
          <w:color w:val="000000" w:themeColor="text1"/>
          <w:spacing w:val="-2"/>
          <w:lang w:val="en-US"/>
        </w:rPr>
        <w:t>ppm</w:t>
      </w:r>
      <w:r w:rsidRPr="00E65F26">
        <w:rPr>
          <w:color w:val="000000" w:themeColor="text1"/>
          <w:spacing w:val="-2"/>
        </w:rPr>
        <w:t xml:space="preserve"> А</w:t>
      </w:r>
      <w:r w:rsidRPr="00E65F26">
        <w:rPr>
          <w:color w:val="000000" w:themeColor="text1"/>
          <w:spacing w:val="-2"/>
          <w:lang w:val="en-US"/>
        </w:rPr>
        <w:t>s</w:t>
      </w:r>
      <w:r w:rsidRPr="00E65F26">
        <w:rPr>
          <w:color w:val="000000" w:themeColor="text1"/>
          <w:spacing w:val="-2"/>
        </w:rPr>
        <w:t>).</w:t>
      </w:r>
    </w:p>
    <w:p w:rsidR="00A6303F" w:rsidRPr="00E65F26" w:rsidRDefault="00A6303F" w:rsidP="000A323A">
      <w:pPr>
        <w:pStyle w:val="a3"/>
        <w:rPr>
          <w:color w:val="000000" w:themeColor="text1"/>
        </w:rPr>
      </w:pPr>
      <w:r w:rsidRPr="00E65F26">
        <w:rPr>
          <w:i/>
          <w:color w:val="000000" w:themeColor="text1"/>
        </w:rPr>
        <w:t>Тяж</w:t>
      </w:r>
      <w:r w:rsidR="003F2616" w:rsidRPr="00E65F26">
        <w:rPr>
          <w:i/>
          <w:color w:val="000000" w:themeColor="text1"/>
        </w:rPr>
        <w:t>ё</w:t>
      </w:r>
      <w:r w:rsidRPr="00E65F26">
        <w:rPr>
          <w:i/>
          <w:color w:val="000000" w:themeColor="text1"/>
        </w:rPr>
        <w:t>лые металлы</w:t>
      </w:r>
      <w:r w:rsidRPr="00E65F26">
        <w:rPr>
          <w:color w:val="000000" w:themeColor="text1"/>
        </w:rPr>
        <w:t>. Не более 0,0002</w:t>
      </w:r>
      <w:r w:rsidR="00E467E9" w:rsidRPr="00E65F26">
        <w:rPr>
          <w:color w:val="000000" w:themeColor="text1"/>
        </w:rPr>
        <w:t> </w:t>
      </w:r>
      <w:r w:rsidRPr="00E65F26">
        <w:rPr>
          <w:color w:val="000000" w:themeColor="text1"/>
        </w:rPr>
        <w:t>% (2</w:t>
      </w:r>
      <w:r w:rsidR="00E467E9" w:rsidRPr="00E65F26">
        <w:rPr>
          <w:color w:val="000000" w:themeColor="text1"/>
        </w:rPr>
        <w:t> </w:t>
      </w:r>
      <w:r w:rsidRPr="00E65F26">
        <w:rPr>
          <w:color w:val="000000" w:themeColor="text1"/>
          <w:lang w:val="en-US"/>
        </w:rPr>
        <w:t>ppm</w:t>
      </w:r>
      <w:r w:rsidRPr="00E65F26">
        <w:rPr>
          <w:color w:val="000000" w:themeColor="text1"/>
        </w:rPr>
        <w:t>). 10</w:t>
      </w:r>
      <w:r w:rsidR="00E467E9" w:rsidRPr="00E65F26">
        <w:rPr>
          <w:color w:val="000000" w:themeColor="text1"/>
        </w:rPr>
        <w:t> </w:t>
      </w:r>
      <w:r w:rsidRPr="00E65F26">
        <w:rPr>
          <w:color w:val="000000" w:themeColor="text1"/>
        </w:rPr>
        <w:t xml:space="preserve">мл раствора, приготовленного для испытания на </w:t>
      </w:r>
      <w:r w:rsidR="00E467E9" w:rsidRPr="00E65F26">
        <w:rPr>
          <w:color w:val="000000" w:themeColor="text1"/>
        </w:rPr>
        <w:t xml:space="preserve">железо, доводят водой до </w:t>
      </w:r>
      <w:r w:rsidRPr="00E65F26">
        <w:rPr>
          <w:color w:val="000000" w:themeColor="text1"/>
        </w:rPr>
        <w:t>20</w:t>
      </w:r>
      <w:r w:rsidR="00E467E9" w:rsidRPr="00E65F26">
        <w:rPr>
          <w:color w:val="000000" w:themeColor="text1"/>
        </w:rPr>
        <w:t> </w:t>
      </w:r>
      <w:r w:rsidR="00763624" w:rsidRPr="00E65F26">
        <w:rPr>
          <w:color w:val="000000" w:themeColor="text1"/>
        </w:rPr>
        <w:t>мл.</w:t>
      </w:r>
      <w:r w:rsidR="004E4A00" w:rsidRPr="00E65F26">
        <w:rPr>
          <w:color w:val="000000" w:themeColor="text1"/>
        </w:rPr>
        <w:t xml:space="preserve"> </w:t>
      </w:r>
      <w:r w:rsidRPr="00E65F26">
        <w:rPr>
          <w:color w:val="000000" w:themeColor="text1"/>
        </w:rPr>
        <w:t>12</w:t>
      </w:r>
      <w:r w:rsidR="00E467E9" w:rsidRPr="00E65F26">
        <w:rPr>
          <w:color w:val="000000" w:themeColor="text1"/>
        </w:rPr>
        <w:t> </w:t>
      </w:r>
      <w:r w:rsidRPr="00E65F26">
        <w:rPr>
          <w:color w:val="000000" w:themeColor="text1"/>
        </w:rPr>
        <w:t>мл полученного раствора должны выдерживать испытание на тяжелые металлы. Эталон готовят с использованием эталонного раствора свинца (2</w:t>
      </w:r>
      <w:r w:rsidR="00E467E9" w:rsidRPr="00E65F26">
        <w:rPr>
          <w:color w:val="000000" w:themeColor="text1"/>
        </w:rPr>
        <w:t> </w:t>
      </w:r>
      <w:r w:rsidRPr="00E65F26">
        <w:rPr>
          <w:color w:val="000000" w:themeColor="text1"/>
          <w:lang w:val="en-US"/>
        </w:rPr>
        <w:t>ppm</w:t>
      </w:r>
      <w:r w:rsidRPr="00E65F26">
        <w:rPr>
          <w:color w:val="000000" w:themeColor="text1"/>
        </w:rPr>
        <w:t xml:space="preserve"> Р</w:t>
      </w:r>
      <w:r w:rsidRPr="00E65F26">
        <w:rPr>
          <w:color w:val="000000" w:themeColor="text1"/>
          <w:lang w:val="en-US"/>
        </w:rPr>
        <w:t>b</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Железо</w:t>
      </w:r>
      <w:r w:rsidRPr="00E65F26">
        <w:rPr>
          <w:color w:val="000000" w:themeColor="text1"/>
        </w:rPr>
        <w:t>. Не более 0,0001</w:t>
      </w:r>
      <w:r w:rsidR="00E467E9" w:rsidRPr="00E65F26">
        <w:rPr>
          <w:color w:val="000000" w:themeColor="text1"/>
        </w:rPr>
        <w:t> </w:t>
      </w:r>
      <w:r w:rsidRPr="00E65F26">
        <w:rPr>
          <w:color w:val="000000" w:themeColor="text1"/>
        </w:rPr>
        <w:t>% (1</w:t>
      </w:r>
      <w:r w:rsidR="00E467E9" w:rsidRPr="00E65F26">
        <w:rPr>
          <w:color w:val="000000" w:themeColor="text1"/>
        </w:rPr>
        <w:t> </w:t>
      </w:r>
      <w:r w:rsidRPr="00E65F26">
        <w:rPr>
          <w:color w:val="000000" w:themeColor="text1"/>
          <w:lang w:val="en-US"/>
        </w:rPr>
        <w:t>ppm</w:t>
      </w:r>
      <w:r w:rsidRPr="00E65F26">
        <w:rPr>
          <w:color w:val="000000" w:themeColor="text1"/>
        </w:rPr>
        <w:t>). О</w:t>
      </w:r>
      <w:r w:rsidR="00E467E9" w:rsidRPr="00E65F26">
        <w:rPr>
          <w:color w:val="000000" w:themeColor="text1"/>
        </w:rPr>
        <w:t>садок, полученный при испытании</w:t>
      </w:r>
      <w:r w:rsidR="004E4A00" w:rsidRPr="00E65F26">
        <w:rPr>
          <w:color w:val="000000" w:themeColor="text1"/>
        </w:rPr>
        <w:t xml:space="preserve"> </w:t>
      </w:r>
      <w:r w:rsidRPr="00E65F26">
        <w:rPr>
          <w:color w:val="000000" w:themeColor="text1"/>
        </w:rPr>
        <w:t>на сульфатную золу, растворяют в 1</w:t>
      </w:r>
      <w:r w:rsidR="00E467E9" w:rsidRPr="00E65F26">
        <w:rPr>
          <w:color w:val="000000" w:themeColor="text1"/>
        </w:rPr>
        <w:t> </w:t>
      </w:r>
      <w:r w:rsidRPr="00E65F26">
        <w:rPr>
          <w:color w:val="000000" w:themeColor="text1"/>
        </w:rPr>
        <w:t xml:space="preserve">мл хлористоводородной кислоты </w:t>
      </w:r>
      <w:r w:rsidR="00EB3526" w:rsidRPr="00E65F26">
        <w:rPr>
          <w:color w:val="000000" w:themeColor="text1"/>
        </w:rPr>
        <w:t>разведённ</w:t>
      </w:r>
      <w:r w:rsidRPr="00E65F26">
        <w:rPr>
          <w:color w:val="000000" w:themeColor="text1"/>
        </w:rPr>
        <w:t>ой 7,3</w:t>
      </w:r>
      <w:r w:rsidR="00E467E9" w:rsidRPr="00E65F26">
        <w:rPr>
          <w:color w:val="000000" w:themeColor="text1"/>
        </w:rPr>
        <w:t> </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раствора водой до 50</w:t>
      </w:r>
      <w:r w:rsidR="00E467E9" w:rsidRPr="00E65F26">
        <w:rPr>
          <w:color w:val="000000" w:themeColor="text1"/>
        </w:rPr>
        <w:t> </w:t>
      </w:r>
      <w:r w:rsidRPr="00E65F26">
        <w:rPr>
          <w:color w:val="000000" w:themeColor="text1"/>
        </w:rPr>
        <w:t>мл. 5</w:t>
      </w:r>
      <w:r w:rsidR="00E467E9" w:rsidRPr="00E65F26">
        <w:rPr>
          <w:color w:val="000000" w:themeColor="text1"/>
        </w:rPr>
        <w:t> </w:t>
      </w:r>
      <w:r w:rsidRPr="00E65F26">
        <w:rPr>
          <w:color w:val="000000" w:themeColor="text1"/>
        </w:rPr>
        <w:t xml:space="preserve">мл полученного раствора доводят водой до </w:t>
      </w:r>
      <w:r w:rsidR="00A11208" w:rsidRPr="00E65F26">
        <w:rPr>
          <w:color w:val="000000" w:themeColor="text1"/>
        </w:rPr>
        <w:t>объём</w:t>
      </w:r>
      <w:r w:rsidRPr="00E65F26">
        <w:rPr>
          <w:color w:val="000000" w:themeColor="text1"/>
        </w:rPr>
        <w:t>а 10</w:t>
      </w:r>
      <w:r w:rsidR="00E467E9" w:rsidRPr="00E65F26">
        <w:rPr>
          <w:color w:val="000000" w:themeColor="text1"/>
        </w:rPr>
        <w:t> мл. Полученный</w:t>
      </w:r>
      <w:r w:rsidR="004E4A00" w:rsidRPr="00E65F26">
        <w:rPr>
          <w:color w:val="000000" w:themeColor="text1"/>
        </w:rPr>
        <w:t xml:space="preserve"> </w:t>
      </w:r>
      <w:r w:rsidRPr="00E65F26">
        <w:rPr>
          <w:color w:val="000000" w:themeColor="text1"/>
        </w:rPr>
        <w:t>раствор должен выдерживать испытание на железо.</w:t>
      </w:r>
    </w:p>
    <w:p w:rsidR="00A6303F" w:rsidRPr="00E65F26" w:rsidRDefault="00A6303F" w:rsidP="000A323A">
      <w:pPr>
        <w:pStyle w:val="a3"/>
        <w:rPr>
          <w:color w:val="000000" w:themeColor="text1"/>
          <w:spacing w:val="-2"/>
        </w:rPr>
      </w:pPr>
      <w:r w:rsidRPr="00E65F26">
        <w:rPr>
          <w:i/>
          <w:color w:val="000000" w:themeColor="text1"/>
          <w:spacing w:val="-2"/>
        </w:rPr>
        <w:lastRenderedPageBreak/>
        <w:t>Сульфатная зола</w:t>
      </w:r>
      <w:r w:rsidRPr="00E65F26">
        <w:rPr>
          <w:color w:val="000000" w:themeColor="text1"/>
          <w:spacing w:val="-2"/>
        </w:rPr>
        <w:t>. Не более 0,001</w:t>
      </w:r>
      <w:r w:rsidR="00E467E9" w:rsidRPr="00E65F26">
        <w:rPr>
          <w:color w:val="000000" w:themeColor="text1"/>
          <w:spacing w:val="-2"/>
        </w:rPr>
        <w:t> </w:t>
      </w:r>
      <w:r w:rsidRPr="00E65F26">
        <w:rPr>
          <w:color w:val="000000" w:themeColor="text1"/>
          <w:spacing w:val="-2"/>
        </w:rPr>
        <w:t>%. 100</w:t>
      </w:r>
      <w:r w:rsidR="00E467E9" w:rsidRPr="00E65F26">
        <w:rPr>
          <w:color w:val="000000" w:themeColor="text1"/>
          <w:spacing w:val="-2"/>
        </w:rPr>
        <w:t> </w:t>
      </w:r>
      <w:r w:rsidRPr="00E65F26">
        <w:rPr>
          <w:color w:val="000000" w:themeColor="text1"/>
          <w:spacing w:val="-2"/>
        </w:rPr>
        <w:t>г кислоты азотной концентрированной осторожно выпаривают досуха; остаток смачивают несколькими каплями серной кислоты концентрированной и нагревают до бледно-красного цвета.</w:t>
      </w:r>
    </w:p>
    <w:p w:rsidR="00A6303F" w:rsidRPr="00E65F26" w:rsidRDefault="00A6303F" w:rsidP="000A323A">
      <w:pPr>
        <w:pStyle w:val="a3"/>
        <w:rPr>
          <w:color w:val="000000" w:themeColor="text1"/>
          <w:spacing w:val="-2"/>
        </w:rPr>
      </w:pPr>
      <w:r w:rsidRPr="00E65F26">
        <w:rPr>
          <w:i/>
          <w:color w:val="000000" w:themeColor="text1"/>
          <w:spacing w:val="-2"/>
        </w:rPr>
        <w:t>Количественное определение</w:t>
      </w:r>
      <w:r w:rsidRPr="00E65F26">
        <w:rPr>
          <w:color w:val="000000" w:themeColor="text1"/>
          <w:spacing w:val="-2"/>
        </w:rPr>
        <w:t>. К 1,50</w:t>
      </w:r>
      <w:r w:rsidR="00E467E9" w:rsidRPr="00E65F26">
        <w:rPr>
          <w:color w:val="000000" w:themeColor="text1"/>
          <w:spacing w:val="-2"/>
        </w:rPr>
        <w:t> </w:t>
      </w:r>
      <w:r w:rsidRPr="00E65F26">
        <w:rPr>
          <w:color w:val="000000" w:themeColor="text1"/>
          <w:spacing w:val="-2"/>
        </w:rPr>
        <w:t>г кислоты азотной концен</w:t>
      </w:r>
      <w:r w:rsidR="00E467E9" w:rsidRPr="00E65F26">
        <w:rPr>
          <w:color w:val="000000" w:themeColor="text1"/>
          <w:spacing w:val="-2"/>
        </w:rPr>
        <w:t>трированной прибавляют около 50 </w:t>
      </w:r>
      <w:r w:rsidRPr="00E65F26">
        <w:rPr>
          <w:color w:val="000000" w:themeColor="text1"/>
          <w:spacing w:val="-2"/>
        </w:rPr>
        <w:t>мл воды и титруют 1</w:t>
      </w:r>
      <w:r w:rsidR="00E467E9" w:rsidRPr="00E65F26">
        <w:rPr>
          <w:color w:val="000000" w:themeColor="text1"/>
          <w:spacing w:val="-2"/>
        </w:rPr>
        <w:t> М раствором натрия</w:t>
      </w:r>
      <w:r w:rsidR="004E4A00" w:rsidRPr="00E65F26">
        <w:rPr>
          <w:color w:val="000000" w:themeColor="text1"/>
          <w:spacing w:val="-2"/>
        </w:rPr>
        <w:t xml:space="preserve"> </w:t>
      </w:r>
      <w:r w:rsidRPr="00E65F26">
        <w:rPr>
          <w:color w:val="000000" w:themeColor="text1"/>
          <w:spacing w:val="-2"/>
        </w:rPr>
        <w:t>гидроксида, используя в качестве индикатора 0,1</w:t>
      </w:r>
      <w:r w:rsidR="00E467E9" w:rsidRPr="00E65F26">
        <w:rPr>
          <w:color w:val="000000" w:themeColor="text1"/>
          <w:spacing w:val="-2"/>
        </w:rPr>
        <w:t> </w:t>
      </w:r>
      <w:r w:rsidRPr="00E65F26">
        <w:rPr>
          <w:color w:val="000000" w:themeColor="text1"/>
          <w:spacing w:val="-2"/>
        </w:rPr>
        <w:t>мл 0,05</w:t>
      </w:r>
      <w:r w:rsidR="00E467E9" w:rsidRPr="00E65F26">
        <w:rPr>
          <w:color w:val="000000" w:themeColor="text1"/>
          <w:spacing w:val="-2"/>
        </w:rPr>
        <w:t> </w:t>
      </w:r>
      <w:r w:rsidRPr="00E65F26">
        <w:rPr>
          <w:color w:val="000000" w:themeColor="text1"/>
          <w:spacing w:val="-2"/>
        </w:rPr>
        <w:t>% раствора метилового красного.</w:t>
      </w:r>
    </w:p>
    <w:p w:rsidR="00A6303F" w:rsidRPr="00E65F26" w:rsidRDefault="00A6303F" w:rsidP="000A323A">
      <w:pPr>
        <w:pStyle w:val="a3"/>
        <w:rPr>
          <w:color w:val="000000" w:themeColor="text1"/>
        </w:rPr>
      </w:pPr>
      <w:r w:rsidRPr="00E65F26">
        <w:rPr>
          <w:color w:val="000000" w:themeColor="text1"/>
        </w:rPr>
        <w:t>1</w:t>
      </w:r>
      <w:r w:rsidR="00E467E9" w:rsidRPr="00E65F26">
        <w:rPr>
          <w:color w:val="000000" w:themeColor="text1"/>
        </w:rPr>
        <w:t> </w:t>
      </w:r>
      <w:r w:rsidRPr="00E65F26">
        <w:rPr>
          <w:color w:val="000000" w:themeColor="text1"/>
        </w:rPr>
        <w:t>мл 1</w:t>
      </w:r>
      <w:r w:rsidR="00E467E9" w:rsidRPr="00E65F26">
        <w:rPr>
          <w:color w:val="000000" w:themeColor="text1"/>
        </w:rPr>
        <w:t> </w:t>
      </w:r>
      <w:r w:rsidRPr="00E65F26">
        <w:rPr>
          <w:color w:val="000000" w:themeColor="text1"/>
        </w:rPr>
        <w:t>М раствора натрия гидроксида соответствует 63,0</w:t>
      </w:r>
      <w:r w:rsidR="00E467E9" w:rsidRPr="00E65F26">
        <w:rPr>
          <w:color w:val="000000" w:themeColor="text1"/>
        </w:rPr>
        <w:t> </w:t>
      </w:r>
      <w:r w:rsidRPr="00E65F26">
        <w:rPr>
          <w:color w:val="000000" w:themeColor="text1"/>
        </w:rPr>
        <w:t>мг Н</w:t>
      </w:r>
      <w:r w:rsidRPr="00E65F26">
        <w:rPr>
          <w:color w:val="000000" w:themeColor="text1"/>
          <w:lang w:val="en-US"/>
        </w:rPr>
        <w:t>NO</w:t>
      </w:r>
      <w:r w:rsidRPr="00E65F26">
        <w:rPr>
          <w:color w:val="000000" w:themeColor="text1"/>
          <w:vertAlign w:val="subscript"/>
        </w:rPr>
        <w:t>3</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pStyle w:val="a3"/>
        <w:keepNext/>
        <w:rPr>
          <w:color w:val="000000" w:themeColor="text1"/>
        </w:rPr>
      </w:pPr>
      <w:r w:rsidRPr="00E65F26">
        <w:rPr>
          <w:b/>
          <w:color w:val="000000" w:themeColor="text1"/>
        </w:rPr>
        <w:t>Азотная кислота, свободная от свинца</w:t>
      </w:r>
    </w:p>
    <w:p w:rsidR="00A6303F" w:rsidRPr="00E65F26" w:rsidRDefault="00A6303F" w:rsidP="000A323A">
      <w:pPr>
        <w:pStyle w:val="a3"/>
        <w:rPr>
          <w:color w:val="000000" w:themeColor="text1"/>
          <w:spacing w:val="-2"/>
        </w:rPr>
      </w:pPr>
      <w:r w:rsidRPr="00E65F26">
        <w:rPr>
          <w:color w:val="000000" w:themeColor="text1"/>
          <w:spacing w:val="-2"/>
        </w:rPr>
        <w:t>Азотная кислота концентрированная должна выдерживать следующее дополнительное испытание.</w:t>
      </w:r>
    </w:p>
    <w:p w:rsidR="00A6303F" w:rsidRPr="00E65F26" w:rsidRDefault="00A6303F" w:rsidP="000A323A">
      <w:pPr>
        <w:pStyle w:val="a3"/>
        <w:rPr>
          <w:color w:val="000000" w:themeColor="text1"/>
        </w:rPr>
      </w:pPr>
      <w:r w:rsidRPr="00E65F26">
        <w:rPr>
          <w:color w:val="000000" w:themeColor="text1"/>
        </w:rPr>
        <w:t>К 100</w:t>
      </w:r>
      <w:r w:rsidR="00E467E9" w:rsidRPr="00E65F26">
        <w:rPr>
          <w:color w:val="000000" w:themeColor="text1"/>
        </w:rPr>
        <w:t> </w:t>
      </w:r>
      <w:r w:rsidRPr="00E65F26">
        <w:rPr>
          <w:color w:val="000000" w:themeColor="text1"/>
        </w:rPr>
        <w:t>г азотной кислоты концентрированной прибавляют 0,1</w:t>
      </w:r>
      <w:r w:rsidR="00E467E9" w:rsidRPr="00E65F26">
        <w:rPr>
          <w:color w:val="000000" w:themeColor="text1"/>
        </w:rPr>
        <w:t> </w:t>
      </w:r>
      <w:r w:rsidRPr="00E65F26">
        <w:rPr>
          <w:color w:val="000000" w:themeColor="text1"/>
        </w:rPr>
        <w:t>г натрия карбоната безводного и выпаривают до</w:t>
      </w:r>
      <w:r w:rsidR="00E467E9" w:rsidRPr="00E65F26">
        <w:rPr>
          <w:color w:val="000000" w:themeColor="text1"/>
        </w:rPr>
        <w:t>суха; остаток растворяют в воде</w:t>
      </w:r>
      <w:r w:rsidR="004E4A00" w:rsidRPr="00E65F26">
        <w:rPr>
          <w:color w:val="000000" w:themeColor="text1"/>
        </w:rPr>
        <w:t xml:space="preserve"> </w:t>
      </w:r>
      <w:r w:rsidRPr="00E65F26">
        <w:rPr>
          <w:color w:val="000000" w:themeColor="text1"/>
        </w:rPr>
        <w:t xml:space="preserve">при слабом нагревании и доводят </w:t>
      </w:r>
      <w:r w:rsidR="00A11208" w:rsidRPr="00E65F26">
        <w:rPr>
          <w:color w:val="000000" w:themeColor="text1"/>
        </w:rPr>
        <w:t>объём</w:t>
      </w:r>
      <w:r w:rsidR="00E467E9" w:rsidRPr="00E65F26">
        <w:rPr>
          <w:color w:val="000000" w:themeColor="text1"/>
        </w:rPr>
        <w:t xml:space="preserve"> раствора тем же растворителем</w:t>
      </w:r>
      <w:r w:rsidR="004E4A00" w:rsidRPr="00E65F26">
        <w:rPr>
          <w:color w:val="000000" w:themeColor="text1"/>
        </w:rPr>
        <w:t xml:space="preserve"> </w:t>
      </w:r>
      <w:r w:rsidRPr="00E65F26">
        <w:rPr>
          <w:color w:val="000000" w:themeColor="text1"/>
        </w:rPr>
        <w:t>до 50,0</w:t>
      </w:r>
      <w:r w:rsidR="00E467E9" w:rsidRPr="00E65F26">
        <w:rPr>
          <w:color w:val="000000" w:themeColor="text1"/>
        </w:rPr>
        <w:t> </w:t>
      </w:r>
      <w:r w:rsidRPr="00E65F26">
        <w:rPr>
          <w:color w:val="000000" w:themeColor="text1"/>
        </w:rPr>
        <w:t>мл. Содержание свинца определяют методом атомно-абсорбционной спектрометрии. Интенсивность поглощения измеряют при длине волны 283,3</w:t>
      </w:r>
      <w:r w:rsidR="00E467E9" w:rsidRPr="00E65F26">
        <w:rPr>
          <w:color w:val="000000" w:themeColor="text1"/>
        </w:rPr>
        <w:t> </w:t>
      </w:r>
      <w:r w:rsidRPr="00E65F26">
        <w:rPr>
          <w:color w:val="000000" w:themeColor="text1"/>
        </w:rPr>
        <w:t>нм или 217,0</w:t>
      </w:r>
      <w:r w:rsidR="00E467E9" w:rsidRPr="00E65F26">
        <w:rPr>
          <w:color w:val="000000" w:themeColor="text1"/>
        </w:rPr>
        <w:t> </w:t>
      </w:r>
      <w:r w:rsidRPr="00E65F26">
        <w:rPr>
          <w:color w:val="000000" w:themeColor="text1"/>
        </w:rPr>
        <w:t>нм, используя в качестве источника излучения лампу с полым свинцовым катодом и воздушно-ацетиленовое пламя. Не более 0,00001</w:t>
      </w:r>
      <w:r w:rsidR="00E467E9" w:rsidRPr="00E65F26">
        <w:rPr>
          <w:color w:val="000000" w:themeColor="text1"/>
        </w:rPr>
        <w:t> </w:t>
      </w:r>
      <w:r w:rsidRPr="00E65F26">
        <w:rPr>
          <w:color w:val="000000" w:themeColor="text1"/>
        </w:rPr>
        <w:t>% (0,1</w:t>
      </w:r>
      <w:r w:rsidR="00E467E9"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 xml:space="preserve"> </w:t>
      </w:r>
      <w:r w:rsidRPr="00E65F26">
        <w:rPr>
          <w:color w:val="000000" w:themeColor="text1"/>
          <w:lang w:val="en-US"/>
        </w:rPr>
        <w:t>Pb</w:t>
      </w:r>
      <w:r w:rsidRPr="00E65F26">
        <w:rPr>
          <w:color w:val="000000" w:themeColor="text1"/>
        </w:rPr>
        <w:t>).</w:t>
      </w:r>
    </w:p>
    <w:p w:rsidR="00A6303F" w:rsidRPr="00E65F26" w:rsidRDefault="00A6303F" w:rsidP="000A323A">
      <w:pPr>
        <w:pStyle w:val="a3"/>
        <w:keepNext/>
        <w:rPr>
          <w:color w:val="000000" w:themeColor="text1"/>
        </w:rPr>
      </w:pPr>
      <w:r w:rsidRPr="00E65F26">
        <w:rPr>
          <w:b/>
          <w:color w:val="000000" w:themeColor="text1"/>
        </w:rPr>
        <w:t>Азотная кислота, свободная от свинца и кадмия</w:t>
      </w:r>
    </w:p>
    <w:p w:rsidR="00A6303F" w:rsidRPr="00E65F26" w:rsidRDefault="00A6303F" w:rsidP="000A323A">
      <w:pPr>
        <w:pStyle w:val="a3"/>
        <w:rPr>
          <w:color w:val="000000" w:themeColor="text1"/>
        </w:rPr>
      </w:pPr>
      <w:r w:rsidRPr="00E65F26">
        <w:rPr>
          <w:color w:val="000000" w:themeColor="text1"/>
        </w:rPr>
        <w:t>Азотная кислота концентрированная должна выдерживать следующие дополнительные испытания.</w:t>
      </w:r>
    </w:p>
    <w:p w:rsidR="00A6303F" w:rsidRPr="00E65F26" w:rsidRDefault="00A6303F" w:rsidP="000A323A">
      <w:pPr>
        <w:pStyle w:val="a3"/>
        <w:rPr>
          <w:color w:val="000000" w:themeColor="text1"/>
        </w:rPr>
      </w:pPr>
      <w:r w:rsidRPr="00E65F26">
        <w:rPr>
          <w:i/>
          <w:color w:val="000000" w:themeColor="text1"/>
        </w:rPr>
        <w:t>Испытуемый раствор</w:t>
      </w:r>
      <w:r w:rsidRPr="00E65F26">
        <w:rPr>
          <w:color w:val="000000" w:themeColor="text1"/>
        </w:rPr>
        <w:t>. К 100</w:t>
      </w:r>
      <w:r w:rsidR="00E467E9" w:rsidRPr="00E65F26">
        <w:rPr>
          <w:color w:val="000000" w:themeColor="text1"/>
        </w:rPr>
        <w:t> </w:t>
      </w:r>
      <w:r w:rsidRPr="00E65F26">
        <w:rPr>
          <w:color w:val="000000" w:themeColor="text1"/>
        </w:rPr>
        <w:t>г азотной кислоты концентрированной прибавляют 0,1</w:t>
      </w:r>
      <w:r w:rsidR="00E467E9" w:rsidRPr="00E65F26">
        <w:rPr>
          <w:color w:val="000000" w:themeColor="text1"/>
        </w:rPr>
        <w:t> </w:t>
      </w:r>
      <w:r w:rsidRPr="00E65F26">
        <w:rPr>
          <w:color w:val="000000" w:themeColor="text1"/>
        </w:rPr>
        <w:t>г натрия карбоната</w:t>
      </w:r>
      <w:r w:rsidR="00763624" w:rsidRPr="00E65F26">
        <w:rPr>
          <w:color w:val="000000" w:themeColor="text1"/>
        </w:rPr>
        <w:t xml:space="preserve"> безводного, выпаривают досуха;</w:t>
      </w:r>
      <w:r w:rsidR="004E4A00" w:rsidRPr="00E65F26">
        <w:rPr>
          <w:color w:val="000000" w:themeColor="text1"/>
        </w:rPr>
        <w:t xml:space="preserve"> </w:t>
      </w:r>
      <w:r w:rsidRPr="00E65F26">
        <w:rPr>
          <w:color w:val="000000" w:themeColor="text1"/>
        </w:rPr>
        <w:t>остаток растворяют в воде при слабом нагреван</w:t>
      </w:r>
      <w:r w:rsidR="00763624" w:rsidRPr="00E65F26">
        <w:rPr>
          <w:color w:val="000000" w:themeColor="text1"/>
        </w:rPr>
        <w:t xml:space="preserve">ии и доводят </w:t>
      </w:r>
      <w:r w:rsidR="00A11208" w:rsidRPr="00E65F26">
        <w:rPr>
          <w:color w:val="000000" w:themeColor="text1"/>
        </w:rPr>
        <w:t>объём</w:t>
      </w:r>
      <w:r w:rsidR="004E4A00" w:rsidRPr="00E65F26">
        <w:rPr>
          <w:color w:val="000000" w:themeColor="text1"/>
        </w:rPr>
        <w:t xml:space="preserve"> </w:t>
      </w:r>
      <w:r w:rsidR="00E467E9" w:rsidRPr="00E65F26">
        <w:rPr>
          <w:color w:val="000000" w:themeColor="text1"/>
        </w:rPr>
        <w:t>раствора тем</w:t>
      </w:r>
      <w:r w:rsidR="00763624" w:rsidRPr="00E65F26">
        <w:rPr>
          <w:color w:val="000000" w:themeColor="text1"/>
        </w:rPr>
        <w:t xml:space="preserve"> </w:t>
      </w:r>
      <w:r w:rsidRPr="00E65F26">
        <w:rPr>
          <w:color w:val="000000" w:themeColor="text1"/>
        </w:rPr>
        <w:t>же растворителем до 50,0</w:t>
      </w:r>
      <w:r w:rsidR="00E467E9"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i/>
          <w:color w:val="000000" w:themeColor="text1"/>
        </w:rPr>
        <w:t>Кадмий</w:t>
      </w:r>
      <w:r w:rsidRPr="00E65F26">
        <w:rPr>
          <w:color w:val="000000" w:themeColor="text1"/>
        </w:rPr>
        <w:t xml:space="preserve">. </w:t>
      </w:r>
      <w:r w:rsidR="00E467E9" w:rsidRPr="00E65F26">
        <w:rPr>
          <w:color w:val="000000" w:themeColor="text1"/>
        </w:rPr>
        <w:t>Не более 0,00001 </w:t>
      </w:r>
      <w:r w:rsidRPr="00E65F26">
        <w:rPr>
          <w:color w:val="000000" w:themeColor="text1"/>
        </w:rPr>
        <w:t>% (0,1</w:t>
      </w:r>
      <w:r w:rsidR="00E467E9"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 Содержание кадмия определяют методом атомно-абсорбционной спектрометрии. Интенсивность поглощения измеряют при длине волны 228,8</w:t>
      </w:r>
      <w:r w:rsidR="00E467E9" w:rsidRPr="00E65F26">
        <w:rPr>
          <w:color w:val="000000" w:themeColor="text1"/>
        </w:rPr>
        <w:t> </w:t>
      </w:r>
      <w:r w:rsidRPr="00E65F26">
        <w:rPr>
          <w:color w:val="000000" w:themeColor="text1"/>
        </w:rPr>
        <w:t xml:space="preserve">нм, используя в качестве источника </w:t>
      </w:r>
      <w:r w:rsidRPr="00E65F26">
        <w:rPr>
          <w:color w:val="000000" w:themeColor="text1"/>
        </w:rPr>
        <w:lastRenderedPageBreak/>
        <w:t>излучения лампу с полым кадмиевым катодом и воздушно-ацетилено</w:t>
      </w:r>
      <w:r w:rsidR="005A5914" w:rsidRPr="00E65F26">
        <w:rPr>
          <w:color w:val="000000" w:themeColor="text1"/>
        </w:rPr>
        <w:t>вое</w:t>
      </w:r>
      <w:r w:rsidR="004E4A00" w:rsidRPr="00E65F26">
        <w:rPr>
          <w:color w:val="000000" w:themeColor="text1"/>
        </w:rPr>
        <w:t xml:space="preserve"> </w:t>
      </w:r>
      <w:r w:rsidRPr="00E65F26">
        <w:rPr>
          <w:color w:val="000000" w:themeColor="text1"/>
        </w:rPr>
        <w:t>или воздушно-пропановое пламя.</w:t>
      </w:r>
    </w:p>
    <w:p w:rsidR="00A6303F" w:rsidRPr="00E65F26" w:rsidRDefault="00A6303F" w:rsidP="000A323A">
      <w:pPr>
        <w:pStyle w:val="a3"/>
        <w:rPr>
          <w:color w:val="000000" w:themeColor="text1"/>
        </w:rPr>
      </w:pPr>
      <w:r w:rsidRPr="00E65F26">
        <w:rPr>
          <w:i/>
          <w:color w:val="000000" w:themeColor="text1"/>
        </w:rPr>
        <w:t>Свинец</w:t>
      </w:r>
      <w:r w:rsidRPr="00E65F26">
        <w:rPr>
          <w:color w:val="000000" w:themeColor="text1"/>
        </w:rPr>
        <w:t>. Не более 0,00001</w:t>
      </w:r>
      <w:r w:rsidR="00E467E9" w:rsidRPr="00E65F26">
        <w:rPr>
          <w:color w:val="000000" w:themeColor="text1"/>
        </w:rPr>
        <w:t> </w:t>
      </w:r>
      <w:r w:rsidRPr="00E65F26">
        <w:rPr>
          <w:color w:val="000000" w:themeColor="text1"/>
        </w:rPr>
        <w:t>% (0,1</w:t>
      </w:r>
      <w:r w:rsidR="00E467E9"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 Содержание свинца определяют методом атомно-абсорционной спектрометрии. Интенсивность поглощения измеряют при длине волны 283,3</w:t>
      </w:r>
      <w:r w:rsidR="00E467E9" w:rsidRPr="00E65F26">
        <w:rPr>
          <w:color w:val="000000" w:themeColor="text1"/>
        </w:rPr>
        <w:t> </w:t>
      </w:r>
      <w:r w:rsidRPr="00E65F26">
        <w:rPr>
          <w:color w:val="000000" w:themeColor="text1"/>
        </w:rPr>
        <w:t>нм или 217,0</w:t>
      </w:r>
      <w:r w:rsidR="00E467E9" w:rsidRPr="00E65F26">
        <w:rPr>
          <w:color w:val="000000" w:themeColor="text1"/>
        </w:rPr>
        <w:t> нм, используя лампу с</w:t>
      </w:r>
      <w:r w:rsidR="004E4A00" w:rsidRPr="00E65F26">
        <w:rPr>
          <w:color w:val="000000" w:themeColor="text1"/>
        </w:rPr>
        <w:t xml:space="preserve"> </w:t>
      </w:r>
      <w:r w:rsidRPr="00E65F26">
        <w:rPr>
          <w:color w:val="000000" w:themeColor="text1"/>
        </w:rPr>
        <w:t>полым свинцовым катодом и воздушно-ацетиленовое пламя.</w:t>
      </w:r>
    </w:p>
    <w:p w:rsidR="00F23CA9" w:rsidRPr="00E65F26" w:rsidRDefault="00F23CA9" w:rsidP="00F23CA9">
      <w:pPr>
        <w:pStyle w:val="a3"/>
        <w:keepNext/>
        <w:rPr>
          <w:color w:val="000000" w:themeColor="text1"/>
        </w:rPr>
      </w:pPr>
      <w:r w:rsidRPr="00E65F26">
        <w:rPr>
          <w:b/>
          <w:color w:val="000000" w:themeColor="text1"/>
        </w:rPr>
        <w:t>Азотная кислота, свободная от тяжёлых металлов</w:t>
      </w:r>
    </w:p>
    <w:p w:rsidR="00F23CA9" w:rsidRPr="00E65F26" w:rsidRDefault="00F23CA9" w:rsidP="00F23CA9">
      <w:pPr>
        <w:pStyle w:val="a3"/>
        <w:rPr>
          <w:color w:val="000000" w:themeColor="text1"/>
        </w:rPr>
      </w:pPr>
      <w:r w:rsidRPr="00E65F26">
        <w:rPr>
          <w:color w:val="000000" w:themeColor="text1"/>
        </w:rPr>
        <w:t>Азотная кислота концентрированная должна выдерживать следующие дополнительные требования.</w:t>
      </w:r>
    </w:p>
    <w:p w:rsidR="001B1C8D" w:rsidRPr="00E65F26" w:rsidRDefault="001B1C8D" w:rsidP="000A323A">
      <w:pPr>
        <w:pStyle w:val="a3"/>
        <w:rPr>
          <w:color w:val="000000" w:themeColor="text1"/>
        </w:rPr>
      </w:pPr>
      <w:r w:rsidRPr="00E65F26">
        <w:rPr>
          <w:i/>
          <w:color w:val="000000" w:themeColor="text1"/>
        </w:rPr>
        <w:t>Железо.</w:t>
      </w:r>
      <w:r w:rsidRPr="00E65F26">
        <w:rPr>
          <w:color w:val="000000" w:themeColor="text1"/>
        </w:rPr>
        <w:t xml:space="preserve"> Не более 0,02 </w:t>
      </w:r>
      <w:r w:rsidRPr="00E65F26">
        <w:rPr>
          <w:color w:val="000000" w:themeColor="text1"/>
          <w:lang w:val="en-US"/>
        </w:rPr>
        <w:t>ppm</w:t>
      </w:r>
      <w:r w:rsidRPr="00E65F26">
        <w:rPr>
          <w:color w:val="000000" w:themeColor="text1"/>
        </w:rPr>
        <w:t>.</w:t>
      </w:r>
    </w:p>
    <w:p w:rsidR="001B1C8D" w:rsidRPr="00E65F26" w:rsidRDefault="001B1C8D" w:rsidP="000A323A">
      <w:pPr>
        <w:pStyle w:val="a3"/>
        <w:rPr>
          <w:color w:val="000000" w:themeColor="text1"/>
        </w:rPr>
      </w:pPr>
      <w:r w:rsidRPr="00E65F26">
        <w:rPr>
          <w:i/>
          <w:color w:val="000000" w:themeColor="text1"/>
        </w:rPr>
        <w:t>Кадмий.</w:t>
      </w:r>
      <w:r w:rsidRPr="00E65F26">
        <w:rPr>
          <w:color w:val="000000" w:themeColor="text1"/>
        </w:rPr>
        <w:t xml:space="preserve"> Не более 0,005</w:t>
      </w:r>
      <w:r w:rsidRPr="00E65F26">
        <w:rPr>
          <w:color w:val="000000" w:themeColor="text1"/>
          <w:lang w:val="en-US"/>
        </w:rPr>
        <w:t> ppm</w:t>
      </w:r>
      <w:r w:rsidRPr="00E65F26">
        <w:rPr>
          <w:color w:val="000000" w:themeColor="text1"/>
        </w:rPr>
        <w:t>.</w:t>
      </w:r>
    </w:p>
    <w:p w:rsidR="001B1C8D" w:rsidRPr="00E65F26" w:rsidRDefault="001B1C8D" w:rsidP="000A323A">
      <w:pPr>
        <w:pStyle w:val="a3"/>
        <w:rPr>
          <w:color w:val="000000" w:themeColor="text1"/>
        </w:rPr>
      </w:pPr>
      <w:r w:rsidRPr="00E65F26">
        <w:rPr>
          <w:i/>
          <w:color w:val="000000" w:themeColor="text1"/>
        </w:rPr>
        <w:t>Медь.</w:t>
      </w:r>
      <w:r w:rsidRPr="00E65F26">
        <w:rPr>
          <w:color w:val="000000" w:themeColor="text1"/>
        </w:rPr>
        <w:t xml:space="preserve"> Не более 0,001 </w:t>
      </w:r>
      <w:r w:rsidRPr="00E65F26">
        <w:rPr>
          <w:color w:val="000000" w:themeColor="text1"/>
          <w:lang w:val="en-US"/>
        </w:rPr>
        <w:t>ppm</w:t>
      </w:r>
      <w:r w:rsidRPr="00E65F26">
        <w:rPr>
          <w:color w:val="000000" w:themeColor="text1"/>
        </w:rPr>
        <w:t>.</w:t>
      </w:r>
    </w:p>
    <w:p w:rsidR="001B1C8D" w:rsidRPr="00E65F26" w:rsidRDefault="001B1C8D" w:rsidP="00F23CA9">
      <w:pPr>
        <w:pStyle w:val="a3"/>
        <w:rPr>
          <w:color w:val="000000" w:themeColor="text1"/>
        </w:rPr>
      </w:pPr>
      <w:r w:rsidRPr="00E65F26">
        <w:rPr>
          <w:i/>
          <w:color w:val="000000" w:themeColor="text1"/>
        </w:rPr>
        <w:t xml:space="preserve">Мышьяк. </w:t>
      </w:r>
      <w:r w:rsidRPr="00E65F26">
        <w:rPr>
          <w:color w:val="000000" w:themeColor="text1"/>
        </w:rPr>
        <w:t>Не более 0,005 </w:t>
      </w:r>
      <w:r w:rsidRPr="00E65F26">
        <w:rPr>
          <w:color w:val="000000" w:themeColor="text1"/>
          <w:lang w:val="en-US"/>
        </w:rPr>
        <w:t>ppm</w:t>
      </w:r>
      <w:r w:rsidRPr="00E65F26">
        <w:rPr>
          <w:color w:val="000000" w:themeColor="text1"/>
        </w:rPr>
        <w:t xml:space="preserve">. </w:t>
      </w:r>
    </w:p>
    <w:p w:rsidR="001B1C8D" w:rsidRPr="00E65F26" w:rsidRDefault="001B1C8D" w:rsidP="000A323A">
      <w:pPr>
        <w:pStyle w:val="a3"/>
        <w:rPr>
          <w:color w:val="000000" w:themeColor="text1"/>
        </w:rPr>
      </w:pPr>
      <w:r w:rsidRPr="00E65F26">
        <w:rPr>
          <w:i/>
          <w:color w:val="000000" w:themeColor="text1"/>
        </w:rPr>
        <w:t xml:space="preserve">Никель. </w:t>
      </w:r>
      <w:r w:rsidRPr="00E65F26">
        <w:rPr>
          <w:color w:val="000000" w:themeColor="text1"/>
        </w:rPr>
        <w:t xml:space="preserve">Не более 0,005 </w:t>
      </w:r>
      <w:r w:rsidRPr="00E65F26">
        <w:rPr>
          <w:color w:val="000000" w:themeColor="text1"/>
          <w:lang w:val="en-US"/>
        </w:rPr>
        <w:t>ppm</w:t>
      </w:r>
      <w:r w:rsidRPr="00E65F26">
        <w:rPr>
          <w:color w:val="000000" w:themeColor="text1"/>
        </w:rPr>
        <w:t>.</w:t>
      </w:r>
    </w:p>
    <w:p w:rsidR="001B1C8D" w:rsidRPr="00E65F26" w:rsidRDefault="001B1C8D" w:rsidP="000A323A">
      <w:pPr>
        <w:pStyle w:val="a3"/>
        <w:rPr>
          <w:color w:val="000000" w:themeColor="text1"/>
        </w:rPr>
      </w:pPr>
      <w:r w:rsidRPr="00E65F26">
        <w:rPr>
          <w:i/>
          <w:color w:val="000000" w:themeColor="text1"/>
        </w:rPr>
        <w:t>Ртуть.</w:t>
      </w:r>
      <w:r w:rsidRPr="00E65F26">
        <w:rPr>
          <w:color w:val="000000" w:themeColor="text1"/>
        </w:rPr>
        <w:t xml:space="preserve"> Не более 0,002</w:t>
      </w:r>
      <w:r w:rsidRPr="00E65F26">
        <w:rPr>
          <w:color w:val="000000" w:themeColor="text1"/>
          <w:lang w:val="en-US"/>
        </w:rPr>
        <w:t> ppm</w:t>
      </w:r>
      <w:r w:rsidRPr="00E65F26">
        <w:rPr>
          <w:color w:val="000000" w:themeColor="text1"/>
        </w:rPr>
        <w:t>.</w:t>
      </w:r>
    </w:p>
    <w:p w:rsidR="001B1C8D" w:rsidRPr="00E65F26" w:rsidRDefault="001B1C8D" w:rsidP="000A323A">
      <w:pPr>
        <w:pStyle w:val="a3"/>
        <w:rPr>
          <w:color w:val="000000" w:themeColor="text1"/>
        </w:rPr>
      </w:pPr>
      <w:r w:rsidRPr="00E65F26">
        <w:rPr>
          <w:i/>
          <w:color w:val="000000" w:themeColor="text1"/>
        </w:rPr>
        <w:t>Свинец.</w:t>
      </w:r>
      <w:r w:rsidRPr="00E65F26">
        <w:rPr>
          <w:color w:val="000000" w:themeColor="text1"/>
        </w:rPr>
        <w:t xml:space="preserve"> Не более 0,001 </w:t>
      </w:r>
      <w:r w:rsidRPr="00E65F26">
        <w:rPr>
          <w:color w:val="000000" w:themeColor="text1"/>
          <w:lang w:val="en-US"/>
        </w:rPr>
        <w:t>ppm</w:t>
      </w:r>
      <w:r w:rsidRPr="00E65F26">
        <w:rPr>
          <w:color w:val="000000" w:themeColor="text1"/>
        </w:rPr>
        <w:t>.</w:t>
      </w:r>
    </w:p>
    <w:p w:rsidR="001B1C8D" w:rsidRPr="00E65F26" w:rsidRDefault="001B1C8D" w:rsidP="000A323A">
      <w:pPr>
        <w:pStyle w:val="a3"/>
        <w:rPr>
          <w:color w:val="000000" w:themeColor="text1"/>
        </w:rPr>
      </w:pPr>
      <w:r w:rsidRPr="00E65F26">
        <w:rPr>
          <w:i/>
          <w:color w:val="000000" w:themeColor="text1"/>
        </w:rPr>
        <w:t>Цинк.</w:t>
      </w:r>
      <w:r w:rsidRPr="00E65F26">
        <w:rPr>
          <w:color w:val="000000" w:themeColor="text1"/>
        </w:rPr>
        <w:t xml:space="preserve"> Не более 0,01 </w:t>
      </w:r>
      <w:r w:rsidRPr="00E65F26">
        <w:rPr>
          <w:color w:val="000000" w:themeColor="text1"/>
          <w:lang w:val="en-US"/>
        </w:rPr>
        <w:t>ppm</w:t>
      </w:r>
      <w:r w:rsidRPr="00E65F26">
        <w:rPr>
          <w:color w:val="000000" w:themeColor="text1"/>
        </w:rPr>
        <w:t>.</w:t>
      </w:r>
    </w:p>
    <w:p w:rsidR="00B66179" w:rsidRPr="00E65F26" w:rsidRDefault="00B66179" w:rsidP="00B66179">
      <w:pPr>
        <w:pStyle w:val="a3"/>
        <w:keepNext/>
        <w:rPr>
          <w:color w:val="000000" w:themeColor="text1"/>
        </w:rPr>
      </w:pPr>
      <w:r w:rsidRPr="00E65F26">
        <w:rPr>
          <w:b/>
          <w:color w:val="000000" w:themeColor="text1"/>
        </w:rPr>
        <w:t>Азотная кислота разведённая 50 %</w:t>
      </w:r>
      <w:r w:rsidRPr="00E65F26">
        <w:rPr>
          <w:color w:val="000000" w:themeColor="text1"/>
        </w:rPr>
        <w:t xml:space="preserve"> </w:t>
      </w:r>
    </w:p>
    <w:p w:rsidR="00B66179" w:rsidRPr="00E65F26" w:rsidRDefault="00B66179" w:rsidP="00B66179">
      <w:pPr>
        <w:pStyle w:val="a3"/>
        <w:rPr>
          <w:color w:val="000000" w:themeColor="text1"/>
        </w:rPr>
      </w:pPr>
      <w:r w:rsidRPr="00E65F26">
        <w:rPr>
          <w:color w:val="000000" w:themeColor="text1"/>
        </w:rPr>
        <w:t xml:space="preserve">Содержит около 500 г/л </w:t>
      </w:r>
      <w:r w:rsidRPr="00E65F26">
        <w:rPr>
          <w:color w:val="000000" w:themeColor="text1"/>
          <w:lang w:val="en-US"/>
        </w:rPr>
        <w:t>HNO</w:t>
      </w:r>
      <w:r w:rsidRPr="00E65F26">
        <w:rPr>
          <w:color w:val="000000" w:themeColor="text1"/>
          <w:vertAlign w:val="subscript"/>
        </w:rPr>
        <w:t>3</w:t>
      </w:r>
      <w:r w:rsidRPr="00E65F26">
        <w:rPr>
          <w:color w:val="000000" w:themeColor="text1"/>
        </w:rPr>
        <w:t>.</w:t>
      </w:r>
    </w:p>
    <w:p w:rsidR="00B66179" w:rsidRPr="00E65F26" w:rsidRDefault="00B66179" w:rsidP="00B66179">
      <w:pPr>
        <w:pStyle w:val="a3"/>
        <w:rPr>
          <w:color w:val="000000" w:themeColor="text1"/>
        </w:rPr>
      </w:pPr>
      <w:r w:rsidRPr="00E65F26">
        <w:rPr>
          <w:color w:val="000000" w:themeColor="text1"/>
        </w:rPr>
        <w:t>80 г азотной кислоты концентрированной доводят водой до 100 мл.</w:t>
      </w:r>
    </w:p>
    <w:p w:rsidR="00B43F98" w:rsidRPr="00E65F26" w:rsidRDefault="00B43F98" w:rsidP="00B43F98">
      <w:pPr>
        <w:pStyle w:val="a3"/>
        <w:keepNext/>
        <w:rPr>
          <w:color w:val="000000" w:themeColor="text1"/>
        </w:rPr>
      </w:pPr>
      <w:r w:rsidRPr="00E65F26">
        <w:rPr>
          <w:b/>
          <w:color w:val="000000" w:themeColor="text1"/>
        </w:rPr>
        <w:t>Азотная кислота разведённая 25 %</w:t>
      </w:r>
      <w:r w:rsidRPr="00E65F26">
        <w:rPr>
          <w:color w:val="000000" w:themeColor="text1"/>
        </w:rPr>
        <w:t xml:space="preserve"> </w:t>
      </w:r>
    </w:p>
    <w:p w:rsidR="00B43F98" w:rsidRPr="00E65F26" w:rsidRDefault="00B43F98" w:rsidP="00B43F98">
      <w:pPr>
        <w:pStyle w:val="a3"/>
        <w:rPr>
          <w:color w:val="000000" w:themeColor="text1"/>
        </w:rPr>
      </w:pPr>
      <w:r w:rsidRPr="00E65F26">
        <w:rPr>
          <w:color w:val="000000" w:themeColor="text1"/>
        </w:rPr>
        <w:t>Содержит около 2</w:t>
      </w:r>
      <w:r w:rsidR="003F2616" w:rsidRPr="00E65F26">
        <w:rPr>
          <w:color w:val="000000" w:themeColor="text1"/>
        </w:rPr>
        <w:t>5</w:t>
      </w:r>
      <w:r w:rsidRPr="00E65F26">
        <w:rPr>
          <w:color w:val="000000" w:themeColor="text1"/>
        </w:rPr>
        <w:t xml:space="preserve">0 г/л </w:t>
      </w:r>
      <w:r w:rsidRPr="00E65F26">
        <w:rPr>
          <w:color w:val="000000" w:themeColor="text1"/>
          <w:lang w:val="en-US"/>
        </w:rPr>
        <w:t>HNO</w:t>
      </w:r>
      <w:r w:rsidRPr="00E65F26">
        <w:rPr>
          <w:color w:val="000000" w:themeColor="text1"/>
          <w:vertAlign w:val="subscript"/>
        </w:rPr>
        <w:t>3</w:t>
      </w:r>
      <w:r w:rsidRPr="00E65F26">
        <w:rPr>
          <w:color w:val="000000" w:themeColor="text1"/>
        </w:rPr>
        <w:t>.</w:t>
      </w:r>
    </w:p>
    <w:p w:rsidR="00B43F98" w:rsidRPr="00E65F26" w:rsidRDefault="00B43F98" w:rsidP="00B43F98">
      <w:pPr>
        <w:pStyle w:val="a3"/>
        <w:rPr>
          <w:color w:val="000000" w:themeColor="text1"/>
        </w:rPr>
      </w:pPr>
      <w:r w:rsidRPr="00E65F26">
        <w:rPr>
          <w:color w:val="000000" w:themeColor="text1"/>
        </w:rPr>
        <w:t>40 г азотной кислоты концентрированной доводят водой до 100 мл.</w:t>
      </w:r>
    </w:p>
    <w:p w:rsidR="00FD04AF" w:rsidRPr="00E65F26" w:rsidRDefault="008E703E" w:rsidP="000A323A">
      <w:pPr>
        <w:pStyle w:val="a3"/>
        <w:keepNext/>
        <w:rPr>
          <w:color w:val="000000" w:themeColor="text1"/>
        </w:rPr>
      </w:pPr>
      <w:r w:rsidRPr="00E65F26">
        <w:rPr>
          <w:b/>
          <w:color w:val="000000" w:themeColor="text1"/>
        </w:rPr>
        <w:t xml:space="preserve">Азотная кислота </w:t>
      </w:r>
      <w:r w:rsidR="00EB3526" w:rsidRPr="00E65F26">
        <w:rPr>
          <w:b/>
          <w:color w:val="000000" w:themeColor="text1"/>
        </w:rPr>
        <w:t>разведённ</w:t>
      </w:r>
      <w:r w:rsidRPr="00E65F26">
        <w:rPr>
          <w:b/>
          <w:color w:val="000000" w:themeColor="text1"/>
        </w:rPr>
        <w:t>ая 20 %</w:t>
      </w:r>
      <w:r w:rsidRPr="00E65F26">
        <w:rPr>
          <w:color w:val="000000" w:themeColor="text1"/>
        </w:rPr>
        <w:t xml:space="preserve"> </w:t>
      </w:r>
    </w:p>
    <w:p w:rsidR="008E703E" w:rsidRPr="00E65F26" w:rsidRDefault="008E703E" w:rsidP="000A323A">
      <w:pPr>
        <w:pStyle w:val="a3"/>
        <w:rPr>
          <w:color w:val="000000" w:themeColor="text1"/>
        </w:rPr>
      </w:pPr>
      <w:r w:rsidRPr="00E65F26">
        <w:rPr>
          <w:color w:val="000000" w:themeColor="text1"/>
        </w:rPr>
        <w:t xml:space="preserve">Содержит около 200 г/л </w:t>
      </w:r>
      <w:r w:rsidRPr="00E65F26">
        <w:rPr>
          <w:color w:val="000000" w:themeColor="text1"/>
          <w:lang w:val="en-US"/>
        </w:rPr>
        <w:t>HNO</w:t>
      </w:r>
      <w:r w:rsidRPr="00E65F26">
        <w:rPr>
          <w:color w:val="000000" w:themeColor="text1"/>
          <w:vertAlign w:val="subscript"/>
        </w:rPr>
        <w:t>3</w:t>
      </w:r>
      <w:r w:rsidRPr="00E65F26">
        <w:rPr>
          <w:color w:val="000000" w:themeColor="text1"/>
        </w:rPr>
        <w:t>.</w:t>
      </w:r>
    </w:p>
    <w:p w:rsidR="008E703E" w:rsidRPr="00E65F26" w:rsidRDefault="008E703E" w:rsidP="000A323A">
      <w:pPr>
        <w:pStyle w:val="a3"/>
        <w:rPr>
          <w:color w:val="000000" w:themeColor="text1"/>
        </w:rPr>
      </w:pPr>
      <w:r w:rsidRPr="00E65F26">
        <w:rPr>
          <w:color w:val="000000" w:themeColor="text1"/>
        </w:rPr>
        <w:t xml:space="preserve">32 г азотной </w:t>
      </w:r>
      <w:r w:rsidR="00C065FC" w:rsidRPr="00E65F26">
        <w:rPr>
          <w:color w:val="000000" w:themeColor="text1"/>
        </w:rPr>
        <w:t xml:space="preserve">кислоты </w:t>
      </w:r>
      <w:r w:rsidRPr="00E65F26">
        <w:rPr>
          <w:color w:val="000000" w:themeColor="text1"/>
        </w:rPr>
        <w:t>концентрированной доводят водой до 100 мл.</w:t>
      </w:r>
    </w:p>
    <w:p w:rsidR="00FD04AF" w:rsidRPr="00E65F26" w:rsidRDefault="00A6303F" w:rsidP="000A323A">
      <w:pPr>
        <w:pStyle w:val="a3"/>
        <w:keepNext/>
        <w:rPr>
          <w:color w:val="000000" w:themeColor="text1"/>
          <w:spacing w:val="-6"/>
        </w:rPr>
      </w:pPr>
      <w:r w:rsidRPr="00E65F26">
        <w:rPr>
          <w:b/>
          <w:color w:val="000000" w:themeColor="text1"/>
          <w:spacing w:val="-6"/>
        </w:rPr>
        <w:t xml:space="preserve">Азотная кислота </w:t>
      </w:r>
      <w:r w:rsidR="00EB3526" w:rsidRPr="00E65F26">
        <w:rPr>
          <w:b/>
          <w:color w:val="000000" w:themeColor="text1"/>
          <w:spacing w:val="-6"/>
        </w:rPr>
        <w:t>разведённ</w:t>
      </w:r>
      <w:r w:rsidRPr="00E65F26">
        <w:rPr>
          <w:b/>
          <w:color w:val="000000" w:themeColor="text1"/>
          <w:spacing w:val="-6"/>
        </w:rPr>
        <w:t>ая 16</w:t>
      </w:r>
      <w:r w:rsidR="00E467E9" w:rsidRPr="00E65F26">
        <w:rPr>
          <w:b/>
          <w:color w:val="000000" w:themeColor="text1"/>
          <w:spacing w:val="-6"/>
        </w:rPr>
        <w:t> </w:t>
      </w:r>
      <w:r w:rsidRPr="00E65F26">
        <w:rPr>
          <w:b/>
          <w:color w:val="000000" w:themeColor="text1"/>
          <w:spacing w:val="-6"/>
        </w:rPr>
        <w:t>%</w:t>
      </w:r>
    </w:p>
    <w:p w:rsidR="00A6303F" w:rsidRPr="00E65F26" w:rsidRDefault="00A6303F" w:rsidP="000A323A">
      <w:pPr>
        <w:pStyle w:val="a3"/>
        <w:rPr>
          <w:color w:val="000000" w:themeColor="text1"/>
          <w:spacing w:val="-6"/>
        </w:rPr>
      </w:pPr>
      <w:r w:rsidRPr="00E65F26">
        <w:rPr>
          <w:color w:val="000000" w:themeColor="text1"/>
          <w:spacing w:val="-6"/>
        </w:rPr>
        <w:t>Содержит азотной кислоты 15,5</w:t>
      </w:r>
      <w:r w:rsidR="00B868A6" w:rsidRPr="00E65F26">
        <w:rPr>
          <w:color w:val="000000" w:themeColor="text1"/>
          <w:spacing w:val="-6"/>
        </w:rPr>
        <w:t>–</w:t>
      </w:r>
      <w:r w:rsidRPr="00E65F26">
        <w:rPr>
          <w:color w:val="000000" w:themeColor="text1"/>
          <w:spacing w:val="-6"/>
        </w:rPr>
        <w:t>17,0</w:t>
      </w:r>
      <w:r w:rsidR="00E467E9" w:rsidRPr="00E65F26">
        <w:rPr>
          <w:color w:val="000000" w:themeColor="text1"/>
          <w:spacing w:val="-6"/>
        </w:rPr>
        <w:t> </w:t>
      </w:r>
      <w:r w:rsidRPr="00E65F26">
        <w:rPr>
          <w:color w:val="000000" w:themeColor="text1"/>
          <w:spacing w:val="-6"/>
        </w:rPr>
        <w:t>%.</w:t>
      </w:r>
    </w:p>
    <w:p w:rsidR="00A6303F" w:rsidRPr="00E65F26" w:rsidRDefault="00A6303F" w:rsidP="000A323A">
      <w:pPr>
        <w:pStyle w:val="a3"/>
        <w:rPr>
          <w:color w:val="000000" w:themeColor="text1"/>
        </w:rPr>
      </w:pPr>
      <w:r w:rsidRPr="00E65F26">
        <w:rPr>
          <w:color w:val="000000" w:themeColor="text1"/>
        </w:rPr>
        <w:t>Смешивают 1</w:t>
      </w:r>
      <w:r w:rsidR="00E467E9" w:rsidRPr="00E65F26">
        <w:rPr>
          <w:color w:val="000000" w:themeColor="text1"/>
        </w:rPr>
        <w:t> </w:t>
      </w:r>
      <w:r w:rsidRPr="00E65F26">
        <w:rPr>
          <w:color w:val="000000" w:themeColor="text1"/>
        </w:rPr>
        <w:t>г азотной кислоты и 1</w:t>
      </w:r>
      <w:r w:rsidR="00E467E9" w:rsidRPr="00E65F26">
        <w:rPr>
          <w:color w:val="000000" w:themeColor="text1"/>
        </w:rPr>
        <w:t> г воды.</w:t>
      </w:r>
    </w:p>
    <w:p w:rsidR="00A6303F" w:rsidRPr="00E65F26" w:rsidRDefault="00A6303F" w:rsidP="000A323A">
      <w:pPr>
        <w:pStyle w:val="a3"/>
        <w:rPr>
          <w:color w:val="000000" w:themeColor="text1"/>
        </w:rPr>
      </w:pPr>
      <w:r w:rsidRPr="00E65F26">
        <w:rPr>
          <w:i/>
          <w:color w:val="000000" w:themeColor="text1"/>
        </w:rPr>
        <w:t>Плотность</w:t>
      </w:r>
      <w:r w:rsidRPr="00E65F26">
        <w:rPr>
          <w:color w:val="000000" w:themeColor="text1"/>
        </w:rPr>
        <w:t>. 1,087</w:t>
      </w:r>
      <w:r w:rsidR="00B868A6" w:rsidRPr="00E65F26">
        <w:rPr>
          <w:color w:val="000000" w:themeColor="text1"/>
        </w:rPr>
        <w:t>–</w:t>
      </w:r>
      <w:r w:rsidRPr="00E65F26">
        <w:rPr>
          <w:color w:val="000000" w:themeColor="text1"/>
        </w:rPr>
        <w:t>1,096.</w:t>
      </w:r>
    </w:p>
    <w:p w:rsidR="00FD04AF" w:rsidRPr="00E65F26" w:rsidRDefault="00EA4DA1" w:rsidP="000A323A">
      <w:pPr>
        <w:pStyle w:val="a3"/>
        <w:keepNext/>
        <w:rPr>
          <w:color w:val="000000" w:themeColor="text1"/>
        </w:rPr>
      </w:pPr>
      <w:r w:rsidRPr="00E65F26">
        <w:rPr>
          <w:b/>
          <w:color w:val="000000" w:themeColor="text1"/>
        </w:rPr>
        <w:lastRenderedPageBreak/>
        <w:t xml:space="preserve">Азотная кислота </w:t>
      </w:r>
      <w:r w:rsidR="00EB3526" w:rsidRPr="00E65F26">
        <w:rPr>
          <w:b/>
          <w:color w:val="000000" w:themeColor="text1"/>
        </w:rPr>
        <w:t>разведённ</w:t>
      </w:r>
      <w:r w:rsidRPr="00E65F26">
        <w:rPr>
          <w:b/>
          <w:color w:val="000000" w:themeColor="text1"/>
        </w:rPr>
        <w:t>ая 12,5 %</w:t>
      </w:r>
      <w:r w:rsidRPr="00E65F26">
        <w:rPr>
          <w:color w:val="000000" w:themeColor="text1"/>
        </w:rPr>
        <w:t xml:space="preserve"> </w:t>
      </w:r>
    </w:p>
    <w:p w:rsidR="00EA4DA1" w:rsidRPr="00E65F26" w:rsidRDefault="00EA4DA1" w:rsidP="000A323A">
      <w:pPr>
        <w:pStyle w:val="a3"/>
        <w:rPr>
          <w:color w:val="000000" w:themeColor="text1"/>
        </w:rPr>
      </w:pPr>
      <w:r w:rsidRPr="00E65F26">
        <w:rPr>
          <w:color w:val="000000" w:themeColor="text1"/>
        </w:rPr>
        <w:t xml:space="preserve">Содержит около 125 г/л </w:t>
      </w:r>
      <w:r w:rsidRPr="00E65F26">
        <w:rPr>
          <w:color w:val="000000" w:themeColor="text1"/>
          <w:lang w:val="en-US"/>
        </w:rPr>
        <w:t>HNO</w:t>
      </w:r>
      <w:r w:rsidRPr="00E65F26">
        <w:rPr>
          <w:color w:val="000000" w:themeColor="text1"/>
          <w:vertAlign w:val="subscript"/>
        </w:rPr>
        <w:t>3</w:t>
      </w:r>
      <w:r w:rsidRPr="00E65F26">
        <w:rPr>
          <w:color w:val="000000" w:themeColor="text1"/>
        </w:rPr>
        <w:t>.</w:t>
      </w:r>
    </w:p>
    <w:p w:rsidR="00EA4DA1" w:rsidRPr="00E65F26" w:rsidRDefault="00EA4DA1" w:rsidP="000A323A">
      <w:pPr>
        <w:pStyle w:val="a3"/>
        <w:rPr>
          <w:color w:val="000000" w:themeColor="text1"/>
        </w:rPr>
      </w:pPr>
      <w:r w:rsidRPr="00E65F26">
        <w:rPr>
          <w:color w:val="000000" w:themeColor="text1"/>
        </w:rPr>
        <w:t>20 г азотной кислоты концентрированной доводят водой до 100 мл.</w:t>
      </w:r>
    </w:p>
    <w:p w:rsidR="00FD04AF" w:rsidRPr="00E65F26" w:rsidRDefault="00A060C8" w:rsidP="000A323A">
      <w:pPr>
        <w:pStyle w:val="a3"/>
        <w:keepNext/>
        <w:rPr>
          <w:b/>
          <w:color w:val="000000" w:themeColor="text1"/>
        </w:rPr>
      </w:pPr>
      <w:r w:rsidRPr="00E65F26">
        <w:rPr>
          <w:b/>
          <w:color w:val="000000" w:themeColor="text1"/>
        </w:rPr>
        <w:t>А</w:t>
      </w:r>
      <w:r w:rsidR="0069764E" w:rsidRPr="00E65F26">
        <w:rPr>
          <w:b/>
          <w:color w:val="000000" w:themeColor="text1"/>
        </w:rPr>
        <w:t>зотная кислота разведённая 6 %</w:t>
      </w:r>
    </w:p>
    <w:p w:rsidR="00A060C8" w:rsidRPr="00E65F26" w:rsidRDefault="00A060C8" w:rsidP="000A323A">
      <w:pPr>
        <w:pStyle w:val="a3"/>
        <w:rPr>
          <w:b/>
          <w:color w:val="000000" w:themeColor="text1"/>
        </w:rPr>
      </w:pPr>
      <w:r w:rsidRPr="00E65F26">
        <w:rPr>
          <w:color w:val="000000" w:themeColor="text1"/>
        </w:rPr>
        <w:t xml:space="preserve">Содержит около 60 г/л </w:t>
      </w:r>
      <w:r w:rsidRPr="00E65F26">
        <w:rPr>
          <w:color w:val="000000" w:themeColor="text1"/>
          <w:lang w:val="en-US"/>
        </w:rPr>
        <w:t>HNO</w:t>
      </w:r>
      <w:r w:rsidRPr="00E65F26">
        <w:rPr>
          <w:color w:val="000000" w:themeColor="text1"/>
          <w:vertAlign w:val="subscript"/>
        </w:rPr>
        <w:t>3</w:t>
      </w:r>
      <w:r w:rsidRPr="00E65F26">
        <w:rPr>
          <w:color w:val="000000" w:themeColor="text1"/>
        </w:rPr>
        <w:t>.</w:t>
      </w:r>
    </w:p>
    <w:p w:rsidR="00A060C8" w:rsidRPr="00E65F26" w:rsidRDefault="00A060C8" w:rsidP="000A323A">
      <w:pPr>
        <w:pStyle w:val="a3"/>
        <w:keepNext/>
        <w:rPr>
          <w:color w:val="000000" w:themeColor="text1"/>
        </w:rPr>
      </w:pPr>
      <w:r w:rsidRPr="00E65F26">
        <w:rPr>
          <w:color w:val="000000" w:themeColor="text1"/>
        </w:rPr>
        <w:t>9,0 г азотной кислоты концентрированной доводят водой до 100 мл.</w:t>
      </w:r>
    </w:p>
    <w:p w:rsidR="00FD04AF" w:rsidRPr="00E65F26" w:rsidRDefault="0069764E" w:rsidP="000A323A">
      <w:pPr>
        <w:pStyle w:val="a3"/>
        <w:keepNext/>
        <w:rPr>
          <w:b/>
          <w:color w:val="000000" w:themeColor="text1"/>
        </w:rPr>
      </w:pPr>
      <w:r w:rsidRPr="00E65F26">
        <w:rPr>
          <w:b/>
          <w:color w:val="000000" w:themeColor="text1"/>
        </w:rPr>
        <w:t>Азотная кислота разведённая 4 %</w:t>
      </w:r>
    </w:p>
    <w:p w:rsidR="001E14FD" w:rsidRPr="00E65F26" w:rsidRDefault="0043666F" w:rsidP="000A323A">
      <w:pPr>
        <w:pStyle w:val="a3"/>
        <w:rPr>
          <w:b/>
          <w:color w:val="000000" w:themeColor="text1"/>
        </w:rPr>
      </w:pPr>
      <w:r w:rsidRPr="00E65F26">
        <w:rPr>
          <w:color w:val="000000" w:themeColor="text1"/>
        </w:rPr>
        <w:t xml:space="preserve">Содержит около 40 г/л </w:t>
      </w:r>
      <w:r w:rsidRPr="00E65F26">
        <w:rPr>
          <w:color w:val="000000" w:themeColor="text1"/>
          <w:lang w:val="en-US"/>
        </w:rPr>
        <w:t>HNO</w:t>
      </w:r>
      <w:r w:rsidRPr="00E65F26">
        <w:rPr>
          <w:color w:val="000000" w:themeColor="text1"/>
          <w:vertAlign w:val="subscript"/>
        </w:rPr>
        <w:t>3</w:t>
      </w:r>
      <w:r w:rsidRPr="00E65F26">
        <w:rPr>
          <w:color w:val="000000" w:themeColor="text1"/>
        </w:rPr>
        <w:t>.</w:t>
      </w:r>
    </w:p>
    <w:p w:rsidR="0043666F" w:rsidRPr="00E65F26" w:rsidRDefault="0043666F" w:rsidP="000A323A">
      <w:pPr>
        <w:pStyle w:val="a3"/>
        <w:rPr>
          <w:color w:val="000000" w:themeColor="text1"/>
        </w:rPr>
      </w:pPr>
      <w:r w:rsidRPr="00E65F26">
        <w:rPr>
          <w:color w:val="000000" w:themeColor="text1"/>
        </w:rPr>
        <w:t>2</w:t>
      </w:r>
      <w:r w:rsidR="00B51553" w:rsidRPr="00E65F26">
        <w:rPr>
          <w:color w:val="000000" w:themeColor="text1"/>
        </w:rPr>
        <w:t>4</w:t>
      </w:r>
      <w:r w:rsidRPr="00E65F26">
        <w:rPr>
          <w:color w:val="000000" w:themeColor="text1"/>
        </w:rPr>
        <w:t xml:space="preserve"> г азотной кислоты разведённой 16 % доводят водой до 100 мл.</w:t>
      </w:r>
    </w:p>
    <w:p w:rsidR="00914317" w:rsidRPr="00E65F26" w:rsidRDefault="00914317" w:rsidP="00914317">
      <w:pPr>
        <w:pStyle w:val="a3"/>
        <w:keepNext/>
        <w:rPr>
          <w:b/>
          <w:color w:val="000000" w:themeColor="text1"/>
        </w:rPr>
      </w:pPr>
      <w:r w:rsidRPr="00E65F26">
        <w:rPr>
          <w:b/>
          <w:color w:val="000000" w:themeColor="text1"/>
        </w:rPr>
        <w:t>А</w:t>
      </w:r>
      <w:r w:rsidR="0069764E" w:rsidRPr="00E65F26">
        <w:rPr>
          <w:b/>
          <w:color w:val="000000" w:themeColor="text1"/>
        </w:rPr>
        <w:t>зотная кислота разведённая 2 %</w:t>
      </w:r>
    </w:p>
    <w:p w:rsidR="00914317" w:rsidRPr="00E65F26" w:rsidRDefault="00914317" w:rsidP="00914317">
      <w:pPr>
        <w:pStyle w:val="a3"/>
        <w:rPr>
          <w:b/>
          <w:color w:val="000000" w:themeColor="text1"/>
        </w:rPr>
      </w:pPr>
      <w:r w:rsidRPr="00E65F26">
        <w:rPr>
          <w:color w:val="000000" w:themeColor="text1"/>
        </w:rPr>
        <w:t xml:space="preserve">Содержит около 20 г/л </w:t>
      </w:r>
      <w:r w:rsidRPr="00E65F26">
        <w:rPr>
          <w:color w:val="000000" w:themeColor="text1"/>
          <w:lang w:val="en-US"/>
        </w:rPr>
        <w:t>HNO</w:t>
      </w:r>
      <w:r w:rsidRPr="00E65F26">
        <w:rPr>
          <w:color w:val="000000" w:themeColor="text1"/>
          <w:vertAlign w:val="subscript"/>
        </w:rPr>
        <w:t>3</w:t>
      </w:r>
      <w:r w:rsidRPr="00E65F26">
        <w:rPr>
          <w:color w:val="000000" w:themeColor="text1"/>
        </w:rPr>
        <w:t>.</w:t>
      </w:r>
    </w:p>
    <w:p w:rsidR="00914317" w:rsidRPr="00E65F26" w:rsidRDefault="00914317" w:rsidP="00914317">
      <w:pPr>
        <w:pStyle w:val="a3"/>
        <w:rPr>
          <w:color w:val="000000" w:themeColor="text1"/>
        </w:rPr>
      </w:pPr>
      <w:r w:rsidRPr="00E65F26">
        <w:rPr>
          <w:color w:val="000000" w:themeColor="text1"/>
        </w:rPr>
        <w:t>12 г азотной кислоты разведённой 16 % доводят водой до 100 мл.</w:t>
      </w:r>
    </w:p>
    <w:p w:rsidR="006556CE" w:rsidRPr="00E65F26" w:rsidRDefault="0069764E" w:rsidP="006556CE">
      <w:pPr>
        <w:pStyle w:val="a3"/>
        <w:keepNext/>
        <w:rPr>
          <w:b/>
          <w:color w:val="000000" w:themeColor="text1"/>
        </w:rPr>
      </w:pPr>
      <w:r w:rsidRPr="00E65F26">
        <w:rPr>
          <w:b/>
          <w:color w:val="000000" w:themeColor="text1"/>
        </w:rPr>
        <w:t>Азотная кислота разведённая 1 %</w:t>
      </w:r>
      <w:r w:rsidR="006556CE" w:rsidRPr="00E65F26">
        <w:rPr>
          <w:b/>
          <w:color w:val="000000" w:themeColor="text1"/>
        </w:rPr>
        <w:t xml:space="preserve"> </w:t>
      </w:r>
    </w:p>
    <w:p w:rsidR="006556CE" w:rsidRPr="00E65F26" w:rsidRDefault="006556CE" w:rsidP="006556CE">
      <w:pPr>
        <w:pStyle w:val="a3"/>
        <w:rPr>
          <w:b/>
          <w:color w:val="000000" w:themeColor="text1"/>
        </w:rPr>
      </w:pPr>
      <w:r w:rsidRPr="00E65F26">
        <w:rPr>
          <w:color w:val="000000" w:themeColor="text1"/>
        </w:rPr>
        <w:t xml:space="preserve">Содержит около 10 г/л </w:t>
      </w:r>
      <w:r w:rsidRPr="00E65F26">
        <w:rPr>
          <w:color w:val="000000" w:themeColor="text1"/>
          <w:lang w:val="en-US"/>
        </w:rPr>
        <w:t>HNO</w:t>
      </w:r>
      <w:r w:rsidRPr="00E65F26">
        <w:rPr>
          <w:color w:val="000000" w:themeColor="text1"/>
          <w:vertAlign w:val="subscript"/>
        </w:rPr>
        <w:t>3</w:t>
      </w:r>
      <w:r w:rsidRPr="00E65F26">
        <w:rPr>
          <w:color w:val="000000" w:themeColor="text1"/>
        </w:rPr>
        <w:t>.</w:t>
      </w:r>
    </w:p>
    <w:p w:rsidR="006556CE" w:rsidRPr="00E65F26" w:rsidRDefault="00B51553" w:rsidP="006556CE">
      <w:pPr>
        <w:pStyle w:val="a3"/>
        <w:rPr>
          <w:color w:val="000000" w:themeColor="text1"/>
        </w:rPr>
      </w:pPr>
      <w:r w:rsidRPr="00E65F26">
        <w:rPr>
          <w:color w:val="000000" w:themeColor="text1"/>
        </w:rPr>
        <w:t>6</w:t>
      </w:r>
      <w:r w:rsidR="006556CE" w:rsidRPr="00E65F26">
        <w:rPr>
          <w:color w:val="000000" w:themeColor="text1"/>
        </w:rPr>
        <w:t xml:space="preserve"> г азотной кислоты разведённой 16 % доводят водой до 100 мл.</w:t>
      </w:r>
    </w:p>
    <w:p w:rsidR="00C065FC" w:rsidRPr="00E65F26" w:rsidRDefault="00C065FC" w:rsidP="000A323A">
      <w:pPr>
        <w:pStyle w:val="a3"/>
        <w:keepNext/>
        <w:rPr>
          <w:b/>
          <w:color w:val="000000" w:themeColor="text1"/>
        </w:rPr>
      </w:pPr>
      <w:r w:rsidRPr="00E65F26">
        <w:rPr>
          <w:b/>
          <w:color w:val="000000" w:themeColor="text1"/>
        </w:rPr>
        <w:t>Азотной кислоты ацетоновый раствор 3</w:t>
      </w:r>
      <w:r w:rsidR="008D100F" w:rsidRPr="00E65F26">
        <w:rPr>
          <w:b/>
          <w:color w:val="000000" w:themeColor="text1"/>
        </w:rPr>
        <w:t> </w:t>
      </w:r>
      <w:r w:rsidRPr="00E65F26">
        <w:rPr>
          <w:b/>
          <w:color w:val="000000" w:themeColor="text1"/>
        </w:rPr>
        <w:t>%</w:t>
      </w:r>
    </w:p>
    <w:p w:rsidR="00C065FC" w:rsidRPr="00E65F26" w:rsidRDefault="00C065FC" w:rsidP="000A323A">
      <w:pPr>
        <w:pStyle w:val="a3"/>
        <w:rPr>
          <w:color w:val="000000" w:themeColor="text1"/>
        </w:rPr>
      </w:pPr>
      <w:r w:rsidRPr="00E65F26">
        <w:rPr>
          <w:color w:val="000000" w:themeColor="text1"/>
        </w:rPr>
        <w:t>4,8</w:t>
      </w:r>
      <w:r w:rsidR="008D100F" w:rsidRPr="00E65F26">
        <w:rPr>
          <w:color w:val="000000" w:themeColor="text1"/>
        </w:rPr>
        <w:t> </w:t>
      </w:r>
      <w:r w:rsidRPr="00E65F26">
        <w:rPr>
          <w:color w:val="000000" w:themeColor="text1"/>
        </w:rPr>
        <w:t>г азотной кислоты концентрированной доводят ацетоном до 100 </w:t>
      </w:r>
      <w:r w:rsidR="008D100F" w:rsidRPr="00E65F26">
        <w:rPr>
          <w:color w:val="000000" w:themeColor="text1"/>
        </w:rPr>
        <w:t>мл.</w:t>
      </w:r>
    </w:p>
    <w:p w:rsidR="00125F11" w:rsidRPr="00E65F26" w:rsidRDefault="00125F11" w:rsidP="000A323A">
      <w:pPr>
        <w:keepNext/>
        <w:spacing w:line="360" w:lineRule="auto"/>
        <w:jc w:val="both"/>
        <w:rPr>
          <w:color w:val="000000" w:themeColor="text1"/>
        </w:rPr>
      </w:pPr>
      <w:r w:rsidRPr="00E65F26">
        <w:rPr>
          <w:b/>
          <w:color w:val="000000" w:themeColor="text1"/>
        </w:rPr>
        <w:t>Азотной кислоты 7,5 М раствор</w:t>
      </w:r>
      <w:r w:rsidRPr="00E65F26">
        <w:rPr>
          <w:color w:val="000000" w:themeColor="text1"/>
        </w:rPr>
        <w:t>.</w:t>
      </w:r>
    </w:p>
    <w:p w:rsidR="00125F11" w:rsidRPr="00E65F26" w:rsidRDefault="00125F11" w:rsidP="000A323A">
      <w:pPr>
        <w:spacing w:line="360" w:lineRule="auto"/>
        <w:jc w:val="both"/>
        <w:rPr>
          <w:color w:val="000000" w:themeColor="text1"/>
        </w:rPr>
      </w:pPr>
      <w:r w:rsidRPr="00E65F26">
        <w:rPr>
          <w:color w:val="000000" w:themeColor="text1"/>
        </w:rPr>
        <w:t>5</w:t>
      </w:r>
      <w:r w:rsidR="00784C94" w:rsidRPr="00E65F26">
        <w:rPr>
          <w:color w:val="000000" w:themeColor="text1"/>
        </w:rPr>
        <w:t>25</w:t>
      </w:r>
      <w:r w:rsidRPr="00E65F26">
        <w:rPr>
          <w:color w:val="000000" w:themeColor="text1"/>
        </w:rPr>
        <w:t> мл азотной кислоты концентрированной доводят водой до 1000,0 мл.</w:t>
      </w:r>
    </w:p>
    <w:p w:rsidR="00000569" w:rsidRPr="00E65F26" w:rsidRDefault="0069764E" w:rsidP="000A323A">
      <w:pPr>
        <w:spacing w:line="360" w:lineRule="auto"/>
        <w:jc w:val="both"/>
        <w:rPr>
          <w:b/>
          <w:color w:val="000000" w:themeColor="text1"/>
        </w:rPr>
      </w:pPr>
      <w:r w:rsidRPr="00E65F26">
        <w:rPr>
          <w:b/>
          <w:color w:val="000000" w:themeColor="text1"/>
        </w:rPr>
        <w:t>Азотной кислоты 5 М раствор</w:t>
      </w:r>
    </w:p>
    <w:p w:rsidR="00000569" w:rsidRPr="00E65F26" w:rsidRDefault="00000569" w:rsidP="00000569">
      <w:pPr>
        <w:spacing w:line="360" w:lineRule="auto"/>
        <w:jc w:val="both"/>
        <w:rPr>
          <w:color w:val="000000" w:themeColor="text1"/>
        </w:rPr>
      </w:pPr>
      <w:r w:rsidRPr="00E65F26">
        <w:rPr>
          <w:color w:val="000000" w:themeColor="text1"/>
        </w:rPr>
        <w:t>350 мл азотной кислоты концентрированной доводят водой до 1000,0 мл.</w:t>
      </w:r>
    </w:p>
    <w:p w:rsidR="00A6303F" w:rsidRPr="00E65F26" w:rsidRDefault="00A6303F" w:rsidP="000A323A">
      <w:pPr>
        <w:keepNext/>
        <w:spacing w:line="360" w:lineRule="auto"/>
        <w:jc w:val="both"/>
        <w:rPr>
          <w:color w:val="000000" w:themeColor="text1"/>
        </w:rPr>
      </w:pPr>
      <w:r w:rsidRPr="00E65F26">
        <w:rPr>
          <w:b/>
          <w:color w:val="000000" w:themeColor="text1"/>
        </w:rPr>
        <w:t>Азотной кислоты 2</w:t>
      </w:r>
      <w:r w:rsidR="00E467E9" w:rsidRPr="00E65F26">
        <w:rPr>
          <w:b/>
          <w:color w:val="000000" w:themeColor="text1"/>
        </w:rPr>
        <w:t> </w:t>
      </w:r>
      <w:r w:rsidRPr="00E65F26">
        <w:rPr>
          <w:b/>
          <w:color w:val="000000" w:themeColor="text1"/>
        </w:rPr>
        <w:t>М раствор</w:t>
      </w:r>
    </w:p>
    <w:p w:rsidR="00A6303F" w:rsidRPr="00E65F26" w:rsidRDefault="00530178" w:rsidP="000A323A">
      <w:pPr>
        <w:spacing w:line="360" w:lineRule="auto"/>
        <w:jc w:val="both"/>
        <w:rPr>
          <w:color w:val="000000" w:themeColor="text1"/>
        </w:rPr>
      </w:pPr>
      <w:r w:rsidRPr="00E65F26">
        <w:rPr>
          <w:color w:val="000000" w:themeColor="text1"/>
        </w:rPr>
        <w:t>140</w:t>
      </w:r>
      <w:r w:rsidR="00E467E9" w:rsidRPr="00E65F26">
        <w:rPr>
          <w:color w:val="000000" w:themeColor="text1"/>
        </w:rPr>
        <w:t> </w:t>
      </w:r>
      <w:r w:rsidR="00A6303F" w:rsidRPr="00E65F26">
        <w:rPr>
          <w:color w:val="000000" w:themeColor="text1"/>
        </w:rPr>
        <w:t xml:space="preserve">мл азотной кислоты концентрированной </w:t>
      </w:r>
      <w:r w:rsidR="0016760E" w:rsidRPr="00E65F26">
        <w:rPr>
          <w:color w:val="000000" w:themeColor="text1"/>
        </w:rPr>
        <w:t>до</w:t>
      </w:r>
      <w:r w:rsidR="00E467E9" w:rsidRPr="00E65F26">
        <w:rPr>
          <w:color w:val="000000" w:themeColor="text1"/>
        </w:rPr>
        <w:t>водят</w:t>
      </w:r>
      <w:r w:rsidR="00A6303F" w:rsidRPr="00E65F26">
        <w:rPr>
          <w:color w:val="000000" w:themeColor="text1"/>
        </w:rPr>
        <w:t xml:space="preserve"> водой до 1000,0</w:t>
      </w:r>
      <w:r w:rsidR="00E467E9" w:rsidRPr="00E65F26">
        <w:rPr>
          <w:color w:val="000000" w:themeColor="text1"/>
        </w:rPr>
        <w:t> </w:t>
      </w:r>
      <w:r w:rsidR="00A6303F" w:rsidRPr="00E65F26">
        <w:rPr>
          <w:color w:val="000000" w:themeColor="text1"/>
        </w:rPr>
        <w:t>мл.</w:t>
      </w:r>
    </w:p>
    <w:p w:rsidR="008C19F4" w:rsidRPr="00E65F26" w:rsidRDefault="008C19F4" w:rsidP="000A323A">
      <w:pPr>
        <w:keepNext/>
        <w:spacing w:line="360" w:lineRule="auto"/>
        <w:jc w:val="both"/>
        <w:rPr>
          <w:b/>
          <w:color w:val="000000" w:themeColor="text1"/>
        </w:rPr>
      </w:pPr>
      <w:r w:rsidRPr="00E65F26">
        <w:rPr>
          <w:b/>
          <w:color w:val="000000" w:themeColor="text1"/>
        </w:rPr>
        <w:t xml:space="preserve">Азотной </w:t>
      </w:r>
      <w:r w:rsidR="0069764E" w:rsidRPr="00E65F26">
        <w:rPr>
          <w:b/>
          <w:color w:val="000000" w:themeColor="text1"/>
        </w:rPr>
        <w:t>кислоты 0,5 М раствор</w:t>
      </w:r>
    </w:p>
    <w:p w:rsidR="008C19F4" w:rsidRPr="00E65F26" w:rsidRDefault="008C19F4" w:rsidP="000A323A">
      <w:pPr>
        <w:spacing w:line="360" w:lineRule="auto"/>
        <w:jc w:val="both"/>
        <w:rPr>
          <w:color w:val="000000" w:themeColor="text1"/>
        </w:rPr>
      </w:pPr>
      <w:r w:rsidRPr="00E65F26">
        <w:rPr>
          <w:color w:val="000000" w:themeColor="text1"/>
        </w:rPr>
        <w:t>35 мл азотной кислоты концентрированной доводят водой до 1000,0 мл.</w:t>
      </w:r>
    </w:p>
    <w:p w:rsidR="008533AE" w:rsidRPr="00E65F26" w:rsidRDefault="008533AE" w:rsidP="008533AE">
      <w:pPr>
        <w:keepNext/>
        <w:spacing w:line="360" w:lineRule="auto"/>
        <w:jc w:val="both"/>
        <w:rPr>
          <w:b/>
          <w:color w:val="000000" w:themeColor="text1"/>
        </w:rPr>
      </w:pPr>
      <w:r w:rsidRPr="00E65F26">
        <w:rPr>
          <w:b/>
          <w:color w:val="000000" w:themeColor="text1"/>
        </w:rPr>
        <w:t>Азотной кислоты 0,3 М раствор</w:t>
      </w:r>
    </w:p>
    <w:p w:rsidR="008533AE" w:rsidRPr="00E65F26" w:rsidRDefault="008533AE" w:rsidP="008533AE">
      <w:pPr>
        <w:spacing w:line="360" w:lineRule="auto"/>
        <w:jc w:val="both"/>
        <w:rPr>
          <w:color w:val="000000" w:themeColor="text1"/>
        </w:rPr>
      </w:pPr>
      <w:r w:rsidRPr="00E65F26">
        <w:rPr>
          <w:color w:val="000000" w:themeColor="text1"/>
        </w:rPr>
        <w:t>21 мл азотной кислоты концентрированной доводят водой до 1000,0 мл.</w:t>
      </w:r>
    </w:p>
    <w:p w:rsidR="004D594E" w:rsidRPr="00E65F26" w:rsidRDefault="004D594E" w:rsidP="004D594E">
      <w:pPr>
        <w:keepNext/>
        <w:spacing w:line="360" w:lineRule="auto"/>
        <w:jc w:val="both"/>
        <w:rPr>
          <w:b/>
          <w:color w:val="000000" w:themeColor="text1"/>
        </w:rPr>
      </w:pPr>
      <w:r w:rsidRPr="00E65F26">
        <w:rPr>
          <w:b/>
          <w:color w:val="000000" w:themeColor="text1"/>
        </w:rPr>
        <w:t>Азотной кислоты 0,2 М раствор</w:t>
      </w:r>
    </w:p>
    <w:p w:rsidR="004D594E" w:rsidRPr="00E65F26" w:rsidRDefault="004D594E" w:rsidP="004D594E">
      <w:pPr>
        <w:spacing w:line="360" w:lineRule="auto"/>
        <w:jc w:val="both"/>
        <w:rPr>
          <w:color w:val="000000" w:themeColor="text1"/>
        </w:rPr>
      </w:pPr>
      <w:r w:rsidRPr="00E65F26">
        <w:rPr>
          <w:color w:val="000000" w:themeColor="text1"/>
        </w:rPr>
        <w:t>14 мл азотной кислоты концентрированной доводят водой до 1000,0 мл.</w:t>
      </w:r>
    </w:p>
    <w:p w:rsidR="00A6303F" w:rsidRPr="00E65F26" w:rsidRDefault="00A6303F" w:rsidP="000A323A">
      <w:pPr>
        <w:keepNext/>
        <w:spacing w:line="360" w:lineRule="auto"/>
        <w:jc w:val="both"/>
        <w:rPr>
          <w:color w:val="000000" w:themeColor="text1"/>
        </w:rPr>
      </w:pPr>
      <w:r w:rsidRPr="00E65F26">
        <w:rPr>
          <w:b/>
          <w:color w:val="000000" w:themeColor="text1"/>
        </w:rPr>
        <w:lastRenderedPageBreak/>
        <w:t>Азотной кислоты 0,1</w:t>
      </w:r>
      <w:r w:rsidR="00E467E9" w:rsidRPr="00E65F26">
        <w:rPr>
          <w:b/>
          <w:color w:val="000000" w:themeColor="text1"/>
        </w:rPr>
        <w:t> </w:t>
      </w:r>
      <w:r w:rsidRPr="00E65F26">
        <w:rPr>
          <w:b/>
          <w:color w:val="000000" w:themeColor="text1"/>
        </w:rPr>
        <w:t>М раствор</w:t>
      </w:r>
      <w:r w:rsidR="00DB3FF8"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7</w:t>
      </w:r>
      <w:r w:rsidR="00E467E9" w:rsidRPr="00E65F26">
        <w:rPr>
          <w:color w:val="000000" w:themeColor="text1"/>
        </w:rPr>
        <w:t> </w:t>
      </w:r>
      <w:r w:rsidR="007F4282" w:rsidRPr="00E65F26">
        <w:rPr>
          <w:color w:val="000000" w:themeColor="text1"/>
        </w:rPr>
        <w:t>мл</w:t>
      </w:r>
      <w:r w:rsidRPr="00E65F26">
        <w:rPr>
          <w:color w:val="000000" w:themeColor="text1"/>
        </w:rPr>
        <w:t xml:space="preserve"> азотной кислоты концентрированной </w:t>
      </w:r>
      <w:r w:rsidR="0016760E" w:rsidRPr="00E65F26">
        <w:rPr>
          <w:color w:val="000000" w:themeColor="text1"/>
        </w:rPr>
        <w:t>до</w:t>
      </w:r>
      <w:r w:rsidR="00E467E9" w:rsidRPr="00E65F26">
        <w:rPr>
          <w:color w:val="000000" w:themeColor="text1"/>
        </w:rPr>
        <w:t>водят</w:t>
      </w:r>
      <w:r w:rsidRPr="00E65F26">
        <w:rPr>
          <w:color w:val="000000" w:themeColor="text1"/>
        </w:rPr>
        <w:t xml:space="preserve"> водой до 1000,0</w:t>
      </w:r>
      <w:r w:rsidR="00E467E9" w:rsidRPr="00E65F26">
        <w:rPr>
          <w:color w:val="000000" w:themeColor="text1"/>
        </w:rPr>
        <w:t> </w:t>
      </w:r>
      <w:r w:rsidRPr="00E65F26">
        <w:rPr>
          <w:color w:val="000000" w:themeColor="text1"/>
        </w:rPr>
        <w:t>мл.</w:t>
      </w:r>
    </w:p>
    <w:p w:rsidR="00FC0270" w:rsidRPr="00E65F26" w:rsidRDefault="00FC0270" w:rsidP="00FC0270">
      <w:pPr>
        <w:keepNext/>
        <w:spacing w:line="360" w:lineRule="auto"/>
        <w:jc w:val="both"/>
        <w:rPr>
          <w:color w:val="000000" w:themeColor="text1"/>
        </w:rPr>
      </w:pPr>
      <w:r w:rsidRPr="00E65F26">
        <w:rPr>
          <w:b/>
          <w:color w:val="000000" w:themeColor="text1"/>
        </w:rPr>
        <w:t>Азотной кислоты 0,05 М раствор</w:t>
      </w:r>
    </w:p>
    <w:p w:rsidR="00FC0270" w:rsidRPr="00E65F26" w:rsidRDefault="00FC0270" w:rsidP="00FC0270">
      <w:pPr>
        <w:spacing w:line="360" w:lineRule="auto"/>
        <w:jc w:val="both"/>
        <w:rPr>
          <w:color w:val="000000" w:themeColor="text1"/>
        </w:rPr>
      </w:pPr>
      <w:r w:rsidRPr="00E65F26">
        <w:rPr>
          <w:color w:val="000000" w:themeColor="text1"/>
        </w:rPr>
        <w:t>1,0 мл азотной кислоты 5 М раствора доводят водой до 100,0 мл.</w:t>
      </w:r>
    </w:p>
    <w:p w:rsidR="00E87AD9" w:rsidRPr="00E65F26" w:rsidRDefault="00E87AD9" w:rsidP="00E87AD9">
      <w:pPr>
        <w:keepNext/>
        <w:spacing w:line="360" w:lineRule="auto"/>
        <w:jc w:val="both"/>
        <w:rPr>
          <w:color w:val="000000" w:themeColor="text1"/>
        </w:rPr>
      </w:pPr>
      <w:r w:rsidRPr="00E65F26">
        <w:rPr>
          <w:b/>
          <w:color w:val="000000" w:themeColor="text1"/>
        </w:rPr>
        <w:t>Азотной кислоты 0,01 М раствор</w:t>
      </w:r>
    </w:p>
    <w:p w:rsidR="00E87AD9" w:rsidRPr="00E65F26" w:rsidRDefault="00E87AD9" w:rsidP="00E87AD9">
      <w:pPr>
        <w:spacing w:line="360" w:lineRule="auto"/>
        <w:jc w:val="both"/>
        <w:rPr>
          <w:color w:val="000000" w:themeColor="text1"/>
        </w:rPr>
      </w:pPr>
      <w:r w:rsidRPr="00E65F26">
        <w:rPr>
          <w:color w:val="000000" w:themeColor="text1"/>
        </w:rPr>
        <w:t>0,5 мл азотной кислоты 2 М раствора доводят водой до 100,0 мл.</w:t>
      </w:r>
    </w:p>
    <w:p w:rsidR="00944187" w:rsidRPr="00E65F26" w:rsidRDefault="00944187" w:rsidP="000A323A">
      <w:pPr>
        <w:pStyle w:val="a3"/>
        <w:keepNext/>
        <w:rPr>
          <w:color w:val="000000" w:themeColor="text1"/>
        </w:rPr>
      </w:pPr>
      <w:r w:rsidRPr="00E65F26">
        <w:rPr>
          <w:b/>
          <w:color w:val="000000" w:themeColor="text1"/>
        </w:rPr>
        <w:t>Акридон</w:t>
      </w:r>
      <w:r w:rsidRPr="00E65F26">
        <w:rPr>
          <w:color w:val="000000" w:themeColor="text1"/>
        </w:rPr>
        <w:t>. [578-95-0]. С</w:t>
      </w:r>
      <w:r w:rsidRPr="00E65F26">
        <w:rPr>
          <w:color w:val="000000" w:themeColor="text1"/>
          <w:vertAlign w:val="subscript"/>
        </w:rPr>
        <w:t>13</w:t>
      </w:r>
      <w:r w:rsidRPr="00E65F26">
        <w:rPr>
          <w:color w:val="000000" w:themeColor="text1"/>
        </w:rPr>
        <w:t>Н</w:t>
      </w:r>
      <w:r w:rsidRPr="00E65F26">
        <w:rPr>
          <w:color w:val="000000" w:themeColor="text1"/>
          <w:vertAlign w:val="subscript"/>
        </w:rPr>
        <w:t>9</w:t>
      </w:r>
      <w:r w:rsidRPr="00E65F26">
        <w:rPr>
          <w:color w:val="000000" w:themeColor="text1"/>
        </w:rPr>
        <w:t xml:space="preserve">NО. (М.м. 195,22). </w:t>
      </w:r>
    </w:p>
    <w:p w:rsidR="00944187" w:rsidRPr="00E65F26" w:rsidRDefault="00944187" w:rsidP="000A323A">
      <w:pPr>
        <w:pStyle w:val="a3"/>
        <w:rPr>
          <w:color w:val="000000" w:themeColor="text1"/>
        </w:rPr>
      </w:pPr>
      <w:r w:rsidRPr="00E65F26">
        <w:rPr>
          <w:color w:val="000000" w:themeColor="text1"/>
        </w:rPr>
        <w:t>Акридин-9(10</w:t>
      </w:r>
      <w:r w:rsidRPr="00E65F26">
        <w:rPr>
          <w:i/>
          <w:color w:val="000000" w:themeColor="text1"/>
          <w:lang w:val="en-US"/>
        </w:rPr>
        <w:t>H</w:t>
      </w:r>
      <w:r w:rsidRPr="00E65F26">
        <w:rPr>
          <w:color w:val="000000" w:themeColor="text1"/>
        </w:rPr>
        <w:t>)-он.</w:t>
      </w:r>
    </w:p>
    <w:p w:rsidR="00944187" w:rsidRPr="00E65F26" w:rsidRDefault="00944187" w:rsidP="000A323A">
      <w:pPr>
        <w:pStyle w:val="a3"/>
        <w:rPr>
          <w:color w:val="000000" w:themeColor="text1"/>
        </w:rPr>
      </w:pPr>
      <w:r w:rsidRPr="00E65F26">
        <w:rPr>
          <w:color w:val="000000" w:themeColor="text1"/>
        </w:rPr>
        <w:t>Содержит не менее 99 % С</w:t>
      </w:r>
      <w:r w:rsidRPr="00E65F26">
        <w:rPr>
          <w:color w:val="000000" w:themeColor="text1"/>
          <w:vertAlign w:val="subscript"/>
        </w:rPr>
        <w:t>13</w:t>
      </w:r>
      <w:r w:rsidRPr="00E65F26">
        <w:rPr>
          <w:color w:val="000000" w:themeColor="text1"/>
        </w:rPr>
        <w:t>Н</w:t>
      </w:r>
      <w:r w:rsidRPr="00E65F26">
        <w:rPr>
          <w:color w:val="000000" w:themeColor="text1"/>
          <w:vertAlign w:val="subscript"/>
        </w:rPr>
        <w:t>9</w:t>
      </w:r>
      <w:r w:rsidRPr="00E65F26">
        <w:rPr>
          <w:color w:val="000000" w:themeColor="text1"/>
        </w:rPr>
        <w:t>NО.</w:t>
      </w:r>
    </w:p>
    <w:p w:rsidR="00944187" w:rsidRPr="00E65F26" w:rsidRDefault="00944187" w:rsidP="000A323A">
      <w:pPr>
        <w:pStyle w:val="a3"/>
        <w:rPr>
          <w:color w:val="000000" w:themeColor="text1"/>
        </w:rPr>
      </w:pPr>
      <w:r w:rsidRPr="00E65F26">
        <w:rPr>
          <w:color w:val="000000" w:themeColor="text1"/>
        </w:rPr>
        <w:t>Нерастворим в бензоле, хлороформе, воде и спирте.</w:t>
      </w:r>
    </w:p>
    <w:p w:rsidR="00944187" w:rsidRPr="00E65F26" w:rsidRDefault="00944187"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360 °С.</w:t>
      </w:r>
    </w:p>
    <w:p w:rsidR="00DC69BE" w:rsidRPr="00E65F26" w:rsidRDefault="00DC69BE" w:rsidP="000A323A">
      <w:pPr>
        <w:pStyle w:val="a3"/>
        <w:keepNext/>
        <w:rPr>
          <w:color w:val="000000" w:themeColor="text1"/>
        </w:rPr>
      </w:pPr>
      <w:r w:rsidRPr="00E65F26">
        <w:rPr>
          <w:b/>
          <w:color w:val="000000" w:themeColor="text1"/>
        </w:rPr>
        <w:t>Акридонуксусная кислота</w:t>
      </w:r>
      <w:r w:rsidRPr="00E65F26">
        <w:rPr>
          <w:color w:val="000000" w:themeColor="text1"/>
        </w:rPr>
        <w:t>. [38609-97-1]. C</w:t>
      </w:r>
      <w:r w:rsidRPr="00E65F26">
        <w:rPr>
          <w:color w:val="000000" w:themeColor="text1"/>
          <w:vertAlign w:val="subscript"/>
        </w:rPr>
        <w:t>15</w:t>
      </w:r>
      <w:r w:rsidRPr="00E65F26">
        <w:rPr>
          <w:color w:val="000000" w:themeColor="text1"/>
        </w:rPr>
        <w:t>H</w:t>
      </w:r>
      <w:r w:rsidRPr="00E65F26">
        <w:rPr>
          <w:color w:val="000000" w:themeColor="text1"/>
          <w:vertAlign w:val="subscript"/>
        </w:rPr>
        <w:t>11</w:t>
      </w:r>
      <w:r w:rsidRPr="00E65F26">
        <w:rPr>
          <w:color w:val="000000" w:themeColor="text1"/>
        </w:rPr>
        <w:t>NO</w:t>
      </w:r>
      <w:r w:rsidRPr="00E65F26">
        <w:rPr>
          <w:color w:val="000000" w:themeColor="text1"/>
          <w:vertAlign w:val="subscript"/>
        </w:rPr>
        <w:t>3</w:t>
      </w:r>
      <w:r w:rsidRPr="00E65F26">
        <w:rPr>
          <w:color w:val="000000" w:themeColor="text1"/>
        </w:rPr>
        <w:t>. (М.м. 253,25).</w:t>
      </w:r>
    </w:p>
    <w:p w:rsidR="00DC69BE" w:rsidRPr="00E65F26" w:rsidRDefault="00DC69BE" w:rsidP="000A323A">
      <w:pPr>
        <w:pStyle w:val="a3"/>
        <w:rPr>
          <w:color w:val="000000" w:themeColor="text1"/>
        </w:rPr>
      </w:pPr>
      <w:r w:rsidRPr="00E65F26">
        <w:rPr>
          <w:color w:val="000000" w:themeColor="text1"/>
        </w:rPr>
        <w:t>[9-Оксоакридин-10(9</w:t>
      </w:r>
      <w:r w:rsidRPr="00E65F26">
        <w:rPr>
          <w:i/>
          <w:color w:val="000000" w:themeColor="text1"/>
          <w:lang w:val="en-US"/>
        </w:rPr>
        <w:t>H</w:t>
      </w:r>
      <w:r w:rsidRPr="00E65F26">
        <w:rPr>
          <w:color w:val="000000" w:themeColor="text1"/>
        </w:rPr>
        <w:t>)-ил]уксусная кислота.</w:t>
      </w:r>
    </w:p>
    <w:p w:rsidR="00DC69BE" w:rsidRPr="00E65F26" w:rsidRDefault="00DC69BE" w:rsidP="000A323A">
      <w:pPr>
        <w:pStyle w:val="a3"/>
        <w:rPr>
          <w:color w:val="000000" w:themeColor="text1"/>
        </w:rPr>
      </w:pPr>
      <w:r w:rsidRPr="00E65F26">
        <w:rPr>
          <w:color w:val="000000" w:themeColor="text1"/>
        </w:rPr>
        <w:t xml:space="preserve">Содержит не менее </w:t>
      </w:r>
      <w:r w:rsidR="007B2037" w:rsidRPr="00E65F26">
        <w:rPr>
          <w:color w:val="000000" w:themeColor="text1"/>
        </w:rPr>
        <w:t>99 % C</w:t>
      </w:r>
      <w:r w:rsidR="007B2037" w:rsidRPr="00E65F26">
        <w:rPr>
          <w:color w:val="000000" w:themeColor="text1"/>
          <w:vertAlign w:val="subscript"/>
        </w:rPr>
        <w:t>15</w:t>
      </w:r>
      <w:r w:rsidR="007B2037" w:rsidRPr="00E65F26">
        <w:rPr>
          <w:color w:val="000000" w:themeColor="text1"/>
        </w:rPr>
        <w:t>H</w:t>
      </w:r>
      <w:r w:rsidR="007B2037" w:rsidRPr="00E65F26">
        <w:rPr>
          <w:color w:val="000000" w:themeColor="text1"/>
          <w:vertAlign w:val="subscript"/>
        </w:rPr>
        <w:t>11</w:t>
      </w:r>
      <w:r w:rsidR="007B2037" w:rsidRPr="00E65F26">
        <w:rPr>
          <w:color w:val="000000" w:themeColor="text1"/>
        </w:rPr>
        <w:t>NO</w:t>
      </w:r>
      <w:r w:rsidR="007B2037" w:rsidRPr="00E65F26">
        <w:rPr>
          <w:color w:val="000000" w:themeColor="text1"/>
          <w:vertAlign w:val="subscript"/>
        </w:rPr>
        <w:t>3</w:t>
      </w:r>
      <w:r w:rsidR="007B2037" w:rsidRPr="00E65F26">
        <w:rPr>
          <w:color w:val="000000" w:themeColor="text1"/>
        </w:rPr>
        <w:t>.</w:t>
      </w:r>
    </w:p>
    <w:p w:rsidR="0030796F" w:rsidRPr="00E65F26" w:rsidRDefault="0030796F" w:rsidP="000A323A">
      <w:pPr>
        <w:pStyle w:val="a3"/>
        <w:rPr>
          <w:color w:val="000000" w:themeColor="text1"/>
        </w:rPr>
      </w:pPr>
      <w:r w:rsidRPr="00E65F26">
        <w:rPr>
          <w:color w:val="000000" w:themeColor="text1"/>
        </w:rPr>
        <w:t>Практически не расстворим в воде, хлороформе, мало растворим в спирте 95 %, легко растворим в диметилсульфоксиде и диметилформамиде.</w:t>
      </w:r>
    </w:p>
    <w:p w:rsidR="007B2037" w:rsidRPr="00E65F26" w:rsidRDefault="007B2037" w:rsidP="000A323A">
      <w:pPr>
        <w:pStyle w:val="a3"/>
        <w:rPr>
          <w:color w:val="000000" w:themeColor="text1"/>
        </w:rPr>
      </w:pPr>
      <w:r w:rsidRPr="00E65F26">
        <w:rPr>
          <w:color w:val="000000" w:themeColor="text1"/>
        </w:rPr>
        <w:t>Температура плавления. Около 290 °С (с разл.).</w:t>
      </w:r>
    </w:p>
    <w:p w:rsidR="00FD04AF" w:rsidRPr="00E65F26" w:rsidRDefault="00A6303F" w:rsidP="000A323A">
      <w:pPr>
        <w:pStyle w:val="a3"/>
        <w:keepNext/>
        <w:rPr>
          <w:color w:val="000000" w:themeColor="text1"/>
        </w:rPr>
      </w:pPr>
      <w:r w:rsidRPr="00E65F26">
        <w:rPr>
          <w:b/>
          <w:color w:val="000000" w:themeColor="text1"/>
        </w:rPr>
        <w:t>Акриламид</w:t>
      </w:r>
      <w:r w:rsidRPr="00E65F26">
        <w:rPr>
          <w:color w:val="000000" w:themeColor="text1"/>
        </w:rPr>
        <w:t>. [79-06-1]. С</w:t>
      </w:r>
      <w:r w:rsidRPr="00E65F26">
        <w:rPr>
          <w:color w:val="000000" w:themeColor="text1"/>
          <w:vertAlign w:val="subscript"/>
        </w:rPr>
        <w:t>3</w:t>
      </w:r>
      <w:r w:rsidRPr="00E65F26">
        <w:rPr>
          <w:color w:val="000000" w:themeColor="text1"/>
        </w:rPr>
        <w:t>Н</w:t>
      </w:r>
      <w:r w:rsidRPr="00E65F26">
        <w:rPr>
          <w:color w:val="000000" w:themeColor="text1"/>
          <w:vertAlign w:val="subscript"/>
        </w:rPr>
        <w:t>5</w:t>
      </w:r>
      <w:r w:rsidRPr="00E65F26">
        <w:rPr>
          <w:color w:val="000000" w:themeColor="text1"/>
          <w:lang w:val="en-US"/>
        </w:rPr>
        <w:t>N</w:t>
      </w:r>
      <w:r w:rsidRPr="00E65F26">
        <w:rPr>
          <w:color w:val="000000" w:themeColor="text1"/>
        </w:rPr>
        <w:t>О. (М.м.</w:t>
      </w:r>
      <w:r w:rsidR="00E467E9" w:rsidRPr="00E65F26">
        <w:rPr>
          <w:color w:val="000000" w:themeColor="text1"/>
        </w:rPr>
        <w:t> </w:t>
      </w:r>
      <w:r w:rsidRPr="00E65F26">
        <w:rPr>
          <w:color w:val="000000" w:themeColor="text1"/>
        </w:rPr>
        <w:t xml:space="preserve">71,08). </w:t>
      </w:r>
    </w:p>
    <w:p w:rsidR="00A6303F" w:rsidRPr="00E65F26" w:rsidRDefault="00A6303F" w:rsidP="000A323A">
      <w:pPr>
        <w:pStyle w:val="a3"/>
        <w:rPr>
          <w:color w:val="000000" w:themeColor="text1"/>
        </w:rPr>
      </w:pPr>
      <w:r w:rsidRPr="00E65F26">
        <w:rPr>
          <w:color w:val="000000" w:themeColor="text1"/>
        </w:rPr>
        <w:t>Проп-2-енамид.</w:t>
      </w:r>
    </w:p>
    <w:p w:rsidR="00A6303F" w:rsidRPr="00E65F26" w:rsidRDefault="00A6303F" w:rsidP="000A323A">
      <w:pPr>
        <w:pStyle w:val="a3"/>
        <w:rPr>
          <w:color w:val="000000" w:themeColor="text1"/>
        </w:rPr>
      </w:pPr>
      <w:r w:rsidRPr="00E65F26">
        <w:rPr>
          <w:color w:val="000000" w:themeColor="text1"/>
        </w:rPr>
        <w:t>Бесцветные или белого цвета хлопья или кристаллический порошок бело</w:t>
      </w:r>
      <w:r w:rsidR="00E467E9" w:rsidRPr="00E65F26">
        <w:rPr>
          <w:color w:val="000000" w:themeColor="text1"/>
        </w:rPr>
        <w:t>го или почти белого цвета.</w:t>
      </w:r>
    </w:p>
    <w:p w:rsidR="00A6303F" w:rsidRPr="00E65F26" w:rsidRDefault="00A6303F" w:rsidP="000A323A">
      <w:pPr>
        <w:pStyle w:val="a3"/>
        <w:rPr>
          <w:color w:val="000000" w:themeColor="text1"/>
        </w:rPr>
      </w:pPr>
      <w:r w:rsidRPr="00E65F26">
        <w:rPr>
          <w:color w:val="000000" w:themeColor="text1"/>
        </w:rPr>
        <w:t>Очень легко растворим в воде и метаноле, легко растворим в этаноле.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84</w:t>
      </w:r>
      <w:r w:rsidR="00E467E9" w:rsidRPr="00E65F26">
        <w:rPr>
          <w:color w:val="000000" w:themeColor="text1"/>
        </w:rPr>
        <w:t> °</w:t>
      </w:r>
      <w:r w:rsidRPr="00E65F26">
        <w:rPr>
          <w:color w:val="000000" w:themeColor="text1"/>
        </w:rPr>
        <w:t>С.</w:t>
      </w:r>
    </w:p>
    <w:p w:rsidR="00A6303F" w:rsidRPr="00E65F26" w:rsidRDefault="00A6303F" w:rsidP="000A323A">
      <w:pPr>
        <w:pStyle w:val="a3"/>
        <w:keepNext/>
        <w:rPr>
          <w:color w:val="000000" w:themeColor="text1"/>
        </w:rPr>
      </w:pPr>
      <w:r w:rsidRPr="00E65F26">
        <w:rPr>
          <w:b/>
          <w:color w:val="000000" w:themeColor="text1"/>
        </w:rPr>
        <w:t>Акриламид</w:t>
      </w:r>
      <w:r w:rsidR="00F043AD" w:rsidRPr="00E65F26">
        <w:rPr>
          <w:b/>
          <w:color w:val="000000" w:themeColor="text1"/>
        </w:rPr>
        <w:t>—</w:t>
      </w:r>
      <w:r w:rsidRPr="00E65F26">
        <w:rPr>
          <w:b/>
          <w:color w:val="000000" w:themeColor="text1"/>
        </w:rPr>
        <w:t>бисакриламида (29:1) 30</w:t>
      </w:r>
      <w:r w:rsidR="00F334D0" w:rsidRPr="00E65F26">
        <w:rPr>
          <w:b/>
          <w:color w:val="000000" w:themeColor="text1"/>
        </w:rPr>
        <w:t> </w:t>
      </w:r>
      <w:r w:rsidRPr="00E65F26">
        <w:rPr>
          <w:b/>
          <w:color w:val="000000" w:themeColor="text1"/>
        </w:rPr>
        <w:t>% раствор</w:t>
      </w:r>
    </w:p>
    <w:p w:rsidR="00A6303F" w:rsidRPr="00E65F26" w:rsidRDefault="00A6303F" w:rsidP="000A323A">
      <w:pPr>
        <w:pStyle w:val="a3"/>
        <w:rPr>
          <w:color w:val="000000" w:themeColor="text1"/>
        </w:rPr>
      </w:pPr>
      <w:r w:rsidRPr="00E65F26">
        <w:rPr>
          <w:color w:val="000000" w:themeColor="text1"/>
        </w:rPr>
        <w:t>290</w:t>
      </w:r>
      <w:r w:rsidR="00F334D0" w:rsidRPr="00E65F26">
        <w:rPr>
          <w:color w:val="000000" w:themeColor="text1"/>
        </w:rPr>
        <w:t> </w:t>
      </w:r>
      <w:r w:rsidRPr="00E65F26">
        <w:rPr>
          <w:color w:val="000000" w:themeColor="text1"/>
        </w:rPr>
        <w:t>г акриламида и 10</w:t>
      </w:r>
      <w:r w:rsidR="00F334D0" w:rsidRPr="00E65F26">
        <w:rPr>
          <w:color w:val="000000" w:themeColor="text1"/>
        </w:rPr>
        <w:t> </w:t>
      </w:r>
      <w:r w:rsidRPr="00E65F26">
        <w:rPr>
          <w:color w:val="000000" w:themeColor="text1"/>
        </w:rPr>
        <w:t>г метиленбисакриламида растворяют в 1</w:t>
      </w:r>
      <w:r w:rsidR="0056761C" w:rsidRPr="00E65F26">
        <w:rPr>
          <w:color w:val="000000" w:themeColor="text1"/>
        </w:rPr>
        <w:t>000,0</w:t>
      </w:r>
      <w:r w:rsidR="00F334D0" w:rsidRPr="00E65F26">
        <w:rPr>
          <w:color w:val="000000" w:themeColor="text1"/>
        </w:rPr>
        <w:t> </w:t>
      </w:r>
      <w:r w:rsidR="0056761C" w:rsidRPr="00E65F26">
        <w:rPr>
          <w:color w:val="000000" w:themeColor="text1"/>
        </w:rPr>
        <w:t>мл</w:t>
      </w:r>
      <w:r w:rsidR="004E4A00" w:rsidRPr="00E65F26">
        <w:rPr>
          <w:color w:val="000000" w:themeColor="text1"/>
        </w:rPr>
        <w:t xml:space="preserve"> </w:t>
      </w:r>
      <w:r w:rsidRPr="00E65F26">
        <w:rPr>
          <w:color w:val="000000" w:themeColor="text1"/>
        </w:rPr>
        <w:t>воды и фильтруют.</w:t>
      </w:r>
    </w:p>
    <w:p w:rsidR="00A6303F" w:rsidRPr="00E65F26" w:rsidRDefault="00A6303F" w:rsidP="000A323A">
      <w:pPr>
        <w:keepNext/>
        <w:spacing w:line="360" w:lineRule="auto"/>
        <w:jc w:val="both"/>
        <w:rPr>
          <w:color w:val="000000" w:themeColor="text1"/>
        </w:rPr>
      </w:pPr>
      <w:r w:rsidRPr="00E65F26">
        <w:rPr>
          <w:b/>
          <w:color w:val="000000" w:themeColor="text1"/>
        </w:rPr>
        <w:t>Акриламид</w:t>
      </w:r>
      <w:r w:rsidR="00F043AD" w:rsidRPr="00E65F26">
        <w:rPr>
          <w:b/>
          <w:color w:val="000000" w:themeColor="text1"/>
        </w:rPr>
        <w:t>—</w:t>
      </w:r>
      <w:r w:rsidRPr="00E65F26">
        <w:rPr>
          <w:b/>
          <w:color w:val="000000" w:themeColor="text1"/>
        </w:rPr>
        <w:t>бисакриламид (32,3:1) 30</w:t>
      </w:r>
      <w:r w:rsidR="00F334D0" w:rsidRPr="00E65F26">
        <w:rPr>
          <w:b/>
          <w:color w:val="000000" w:themeColor="text1"/>
        </w:rPr>
        <w:t> </w:t>
      </w:r>
      <w:r w:rsidRPr="00E65F26">
        <w:rPr>
          <w:b/>
          <w:color w:val="000000" w:themeColor="text1"/>
        </w:rPr>
        <w:t>% раствор</w:t>
      </w:r>
    </w:p>
    <w:p w:rsidR="00A6303F" w:rsidRPr="00E65F26" w:rsidRDefault="00A6303F" w:rsidP="000A323A">
      <w:pPr>
        <w:spacing w:line="360" w:lineRule="auto"/>
        <w:jc w:val="both"/>
        <w:rPr>
          <w:color w:val="000000" w:themeColor="text1"/>
        </w:rPr>
      </w:pPr>
      <w:r w:rsidRPr="00E65F26">
        <w:rPr>
          <w:color w:val="000000" w:themeColor="text1"/>
        </w:rPr>
        <w:t>291</w:t>
      </w:r>
      <w:r w:rsidR="00F334D0" w:rsidRPr="00E65F26">
        <w:rPr>
          <w:color w:val="000000" w:themeColor="text1"/>
        </w:rPr>
        <w:t> </w:t>
      </w:r>
      <w:r w:rsidRPr="00E65F26">
        <w:rPr>
          <w:color w:val="000000" w:themeColor="text1"/>
        </w:rPr>
        <w:t>г акриламида и 9</w:t>
      </w:r>
      <w:r w:rsidR="00F334D0" w:rsidRPr="00E65F26">
        <w:rPr>
          <w:color w:val="000000" w:themeColor="text1"/>
        </w:rPr>
        <w:t> </w:t>
      </w:r>
      <w:r w:rsidRPr="00E65F26">
        <w:rPr>
          <w:color w:val="000000" w:themeColor="text1"/>
        </w:rPr>
        <w:t>г метиленбисакриламида растворяют в 1</w:t>
      </w:r>
      <w:r w:rsidR="0056761C" w:rsidRPr="00E65F26">
        <w:rPr>
          <w:color w:val="000000" w:themeColor="text1"/>
        </w:rPr>
        <w:t>000,0</w:t>
      </w:r>
      <w:r w:rsidR="00F334D0" w:rsidRPr="00E65F26">
        <w:rPr>
          <w:color w:val="000000" w:themeColor="text1"/>
        </w:rPr>
        <w:t> </w:t>
      </w:r>
      <w:r w:rsidR="0056761C" w:rsidRPr="00E65F26">
        <w:rPr>
          <w:color w:val="000000" w:themeColor="text1"/>
        </w:rPr>
        <w:t>мл</w:t>
      </w:r>
      <w:r w:rsidR="004E4A00" w:rsidRPr="00E65F26">
        <w:rPr>
          <w:color w:val="000000" w:themeColor="text1"/>
        </w:rPr>
        <w:t xml:space="preserve"> </w:t>
      </w:r>
      <w:r w:rsidRPr="00E65F26">
        <w:rPr>
          <w:color w:val="000000" w:themeColor="text1"/>
        </w:rPr>
        <w:t>воды и фильтруют.</w:t>
      </w:r>
    </w:p>
    <w:p w:rsidR="00A6303F" w:rsidRPr="00E65F26" w:rsidRDefault="00A6303F" w:rsidP="000A323A">
      <w:pPr>
        <w:pStyle w:val="a3"/>
        <w:keepNext/>
        <w:rPr>
          <w:color w:val="000000" w:themeColor="text1"/>
        </w:rPr>
      </w:pPr>
      <w:r w:rsidRPr="00E65F26">
        <w:rPr>
          <w:b/>
          <w:color w:val="000000" w:themeColor="text1"/>
        </w:rPr>
        <w:lastRenderedPageBreak/>
        <w:t>Акриламид</w:t>
      </w:r>
      <w:r w:rsidR="00F043AD" w:rsidRPr="00E65F26">
        <w:rPr>
          <w:b/>
          <w:color w:val="000000" w:themeColor="text1"/>
        </w:rPr>
        <w:t>—</w:t>
      </w:r>
      <w:r w:rsidRPr="00E65F26">
        <w:rPr>
          <w:b/>
          <w:color w:val="000000" w:themeColor="text1"/>
        </w:rPr>
        <w:t>бисакриламида (36,5:1) 30</w:t>
      </w:r>
      <w:r w:rsidR="00F334D0" w:rsidRPr="00E65F26">
        <w:rPr>
          <w:b/>
          <w:color w:val="000000" w:themeColor="text1"/>
        </w:rPr>
        <w:t> </w:t>
      </w:r>
      <w:r w:rsidRPr="00E65F26">
        <w:rPr>
          <w:b/>
          <w:color w:val="000000" w:themeColor="text1"/>
        </w:rPr>
        <w:t>% раствор</w:t>
      </w:r>
    </w:p>
    <w:p w:rsidR="00A6303F" w:rsidRPr="00E65F26" w:rsidRDefault="00A6303F" w:rsidP="000A323A">
      <w:pPr>
        <w:pStyle w:val="a3"/>
        <w:rPr>
          <w:color w:val="000000" w:themeColor="text1"/>
        </w:rPr>
      </w:pPr>
      <w:r w:rsidRPr="00E65F26">
        <w:rPr>
          <w:color w:val="000000" w:themeColor="text1"/>
        </w:rPr>
        <w:t>292</w:t>
      </w:r>
      <w:r w:rsidR="00F334D0" w:rsidRPr="00E65F26">
        <w:rPr>
          <w:color w:val="000000" w:themeColor="text1"/>
        </w:rPr>
        <w:t> </w:t>
      </w:r>
      <w:r w:rsidRPr="00E65F26">
        <w:rPr>
          <w:color w:val="000000" w:themeColor="text1"/>
        </w:rPr>
        <w:t>г акриламида и 8</w:t>
      </w:r>
      <w:r w:rsidR="00F334D0" w:rsidRPr="00E65F26">
        <w:rPr>
          <w:color w:val="000000" w:themeColor="text1"/>
        </w:rPr>
        <w:t> </w:t>
      </w:r>
      <w:r w:rsidRPr="00E65F26">
        <w:rPr>
          <w:color w:val="000000" w:themeColor="text1"/>
        </w:rPr>
        <w:t>г метиленбисакриламида растворяют в 1</w:t>
      </w:r>
      <w:r w:rsidR="0056761C" w:rsidRPr="00E65F26">
        <w:rPr>
          <w:color w:val="000000" w:themeColor="text1"/>
        </w:rPr>
        <w:t>000,0</w:t>
      </w:r>
      <w:r w:rsidR="00F334D0" w:rsidRPr="00E65F26">
        <w:rPr>
          <w:color w:val="000000" w:themeColor="text1"/>
        </w:rPr>
        <w:t> </w:t>
      </w:r>
      <w:r w:rsidR="0056761C" w:rsidRPr="00E65F26">
        <w:rPr>
          <w:color w:val="000000" w:themeColor="text1"/>
        </w:rPr>
        <w:t>мл</w:t>
      </w:r>
      <w:r w:rsidR="004E4A00" w:rsidRPr="00E65F26">
        <w:rPr>
          <w:color w:val="000000" w:themeColor="text1"/>
        </w:rPr>
        <w:t xml:space="preserve"> </w:t>
      </w:r>
      <w:r w:rsidRPr="00E65F26">
        <w:rPr>
          <w:color w:val="000000" w:themeColor="text1"/>
        </w:rPr>
        <w:t>воды и фильтруют.</w:t>
      </w:r>
    </w:p>
    <w:p w:rsidR="00FD04AF" w:rsidRPr="00E65F26" w:rsidRDefault="00A6303F" w:rsidP="000A323A">
      <w:pPr>
        <w:pStyle w:val="a3"/>
        <w:keepNext/>
        <w:rPr>
          <w:color w:val="000000" w:themeColor="text1"/>
        </w:rPr>
      </w:pPr>
      <w:r w:rsidRPr="00E65F26">
        <w:rPr>
          <w:b/>
          <w:color w:val="000000" w:themeColor="text1"/>
        </w:rPr>
        <w:t>Акриловая кислота</w:t>
      </w:r>
      <w:r w:rsidRPr="00E65F26">
        <w:rPr>
          <w:color w:val="000000" w:themeColor="text1"/>
        </w:rPr>
        <w:t>. [79-10-7]. С</w:t>
      </w:r>
      <w:r w:rsidRPr="00E65F26">
        <w:rPr>
          <w:color w:val="000000" w:themeColor="text1"/>
          <w:vertAlign w:val="subscript"/>
        </w:rPr>
        <w:t>3</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 (М.м.</w:t>
      </w:r>
      <w:r w:rsidR="00F334D0" w:rsidRPr="00E65F26">
        <w:rPr>
          <w:color w:val="000000" w:themeColor="text1"/>
        </w:rPr>
        <w:t> </w:t>
      </w:r>
      <w:r w:rsidRPr="00E65F26">
        <w:rPr>
          <w:color w:val="000000" w:themeColor="text1"/>
        </w:rPr>
        <w:t xml:space="preserve">72,06). </w:t>
      </w:r>
    </w:p>
    <w:p w:rsidR="00A6303F" w:rsidRPr="00E65F26" w:rsidRDefault="00A6303F" w:rsidP="000A323A">
      <w:pPr>
        <w:pStyle w:val="a3"/>
        <w:rPr>
          <w:color w:val="000000" w:themeColor="text1"/>
        </w:rPr>
      </w:pPr>
      <w:r w:rsidRPr="00E65F26">
        <w:rPr>
          <w:color w:val="000000" w:themeColor="text1"/>
        </w:rPr>
        <w:t>Проп-2-еновая кислота.</w:t>
      </w:r>
    </w:p>
    <w:p w:rsidR="00A6303F" w:rsidRPr="00E65F26" w:rsidRDefault="00A6303F" w:rsidP="000A323A">
      <w:pPr>
        <w:pStyle w:val="a3"/>
        <w:rPr>
          <w:color w:val="000000" w:themeColor="text1"/>
        </w:rPr>
      </w:pPr>
      <w:r w:rsidRPr="00E65F26">
        <w:rPr>
          <w:color w:val="000000" w:themeColor="text1"/>
        </w:rPr>
        <w:t>Содержит не менее 99</w:t>
      </w:r>
      <w:r w:rsidR="00F334D0" w:rsidRPr="00E65F26">
        <w:rPr>
          <w:color w:val="000000" w:themeColor="text1"/>
        </w:rPr>
        <w:t> </w:t>
      </w:r>
      <w:r w:rsidRPr="00E65F26">
        <w:rPr>
          <w:color w:val="000000" w:themeColor="text1"/>
        </w:rPr>
        <w:t>% С</w:t>
      </w:r>
      <w:r w:rsidRPr="00E65F26">
        <w:rPr>
          <w:color w:val="000000" w:themeColor="text1"/>
          <w:vertAlign w:val="subscript"/>
        </w:rPr>
        <w:t>3</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 Стабилизирована 0,02</w:t>
      </w:r>
      <w:r w:rsidR="00F334D0" w:rsidRPr="00E65F26">
        <w:rPr>
          <w:color w:val="000000" w:themeColor="text1"/>
        </w:rPr>
        <w:t> </w:t>
      </w:r>
      <w:r w:rsidRPr="00E65F26">
        <w:rPr>
          <w:color w:val="000000" w:themeColor="text1"/>
        </w:rPr>
        <w:t>% раствором мо</w:t>
      </w:r>
      <w:r w:rsidR="00F334D0" w:rsidRPr="00E65F26">
        <w:rPr>
          <w:color w:val="000000" w:themeColor="text1"/>
        </w:rPr>
        <w:t>нометилового эфира гидрохинона.</w:t>
      </w:r>
    </w:p>
    <w:p w:rsidR="00A6303F" w:rsidRPr="00E65F26" w:rsidRDefault="00A6303F" w:rsidP="000A323A">
      <w:pPr>
        <w:pStyle w:val="a3"/>
        <w:rPr>
          <w:color w:val="000000" w:themeColor="text1"/>
        </w:rPr>
      </w:pPr>
      <w:r w:rsidRPr="00E65F26">
        <w:rPr>
          <w:color w:val="000000" w:themeColor="text1"/>
        </w:rPr>
        <w:t>Бесцветная или сл</w:t>
      </w:r>
      <w:r w:rsidR="00F334D0" w:rsidRPr="00E65F26">
        <w:rPr>
          <w:color w:val="000000" w:themeColor="text1"/>
        </w:rPr>
        <w:t>егка</w:t>
      </w:r>
      <w:r w:rsidR="00FB78B0" w:rsidRPr="00E65F26">
        <w:rPr>
          <w:color w:val="000000" w:themeColor="text1"/>
        </w:rPr>
        <w:t xml:space="preserve"> </w:t>
      </w:r>
      <w:r w:rsidR="00C72599" w:rsidRPr="00E65F26">
        <w:rPr>
          <w:color w:val="000000" w:themeColor="text1"/>
        </w:rPr>
        <w:t>жёлт</w:t>
      </w:r>
      <w:r w:rsidR="00F334D0" w:rsidRPr="00E65F26">
        <w:rPr>
          <w:color w:val="000000" w:themeColor="text1"/>
        </w:rPr>
        <w:t>оватая едкая жидкость.</w:t>
      </w:r>
    </w:p>
    <w:p w:rsidR="00A6303F" w:rsidRPr="00E65F26" w:rsidRDefault="00A6303F" w:rsidP="000A323A">
      <w:pPr>
        <w:pStyle w:val="a3"/>
        <w:rPr>
          <w:color w:val="000000" w:themeColor="text1"/>
        </w:rPr>
      </w:pPr>
      <w:r w:rsidRPr="00E65F26">
        <w:rPr>
          <w:color w:val="000000" w:themeColor="text1"/>
        </w:rPr>
        <w:t>Смешивается с водой, спиртом 96</w:t>
      </w:r>
      <w:r w:rsidR="00F334D0" w:rsidRPr="00E65F26">
        <w:rPr>
          <w:color w:val="000000" w:themeColor="text1"/>
        </w:rPr>
        <w:t> </w:t>
      </w:r>
      <w:r w:rsidRPr="00E65F26">
        <w:rPr>
          <w:color w:val="000000" w:themeColor="text1"/>
        </w:rPr>
        <w:t xml:space="preserve">% и </w:t>
      </w:r>
      <w:r w:rsidR="00F334D0" w:rsidRPr="00E65F26">
        <w:rPr>
          <w:color w:val="000000" w:themeColor="text1"/>
        </w:rPr>
        <w:t>эфиром.</w:t>
      </w:r>
    </w:p>
    <w:p w:rsidR="00A6303F" w:rsidRPr="00E65F26" w:rsidRDefault="00A6303F" w:rsidP="000A323A">
      <w:pPr>
        <w:pStyle w:val="a3"/>
        <w:rPr>
          <w:color w:val="000000" w:themeColor="text1"/>
        </w:rPr>
      </w:pPr>
      <w:r w:rsidRPr="00E65F26">
        <w:rPr>
          <w:color w:val="000000" w:themeColor="text1"/>
        </w:rPr>
        <w:t>Легко полимеризуется в присутствии кислорода.</w:t>
      </w:r>
    </w:p>
    <w:p w:rsidR="00A6303F" w:rsidRPr="00E65F26" w:rsidRDefault="00CD6470" w:rsidP="000A323A">
      <w:pPr>
        <w:pStyle w:val="a3"/>
        <w:rPr>
          <w:color w:val="000000" w:themeColor="text1"/>
        </w:rPr>
      </w:pPr>
      <w:r w:rsidRPr="00E65F26">
        <w:rPr>
          <w:color w:val="000000" w:themeColor="text1"/>
          <w:position w:val="-12"/>
        </w:rPr>
        <w:object w:dxaOrig="440" w:dyaOrig="440">
          <v:shape id="_x0000_i1027" type="#_x0000_t75" style="width:24pt;height:24pt" o:ole="">
            <v:imagedata r:id="rId10" o:title=""/>
          </v:shape>
          <o:OLEObject Type="Embed" ProgID="Equation.3" ShapeID="_x0000_i1027" DrawAspect="Content" ObjectID="_1750697729" r:id="rId12"/>
        </w:object>
      </w:r>
      <w:r w:rsidR="00A6303F" w:rsidRPr="00E65F26">
        <w:rPr>
          <w:color w:val="000000" w:themeColor="text1"/>
        </w:rPr>
        <w:t>. Около 1,05.</w:t>
      </w:r>
    </w:p>
    <w:p w:rsidR="00A6303F" w:rsidRPr="00E65F26" w:rsidRDefault="00D87DCA" w:rsidP="000A323A">
      <w:pPr>
        <w:pStyle w:val="a3"/>
        <w:rPr>
          <w:color w:val="000000" w:themeColor="text1"/>
        </w:rPr>
      </w:pPr>
      <w:r w:rsidRPr="00E65F26">
        <w:rPr>
          <w:color w:val="000000" w:themeColor="text1"/>
          <w:position w:val="-12"/>
        </w:rPr>
        <w:object w:dxaOrig="420" w:dyaOrig="440">
          <v:shape id="_x0000_i1028" type="#_x0000_t75" style="width:21pt;height:24pt" o:ole="">
            <v:imagedata r:id="rId13" o:title=""/>
          </v:shape>
          <o:OLEObject Type="Embed" ProgID="Equation.3" ShapeID="_x0000_i1028" DrawAspect="Content" ObjectID="_1750697730" r:id="rId14"/>
        </w:object>
      </w:r>
      <w:r w:rsidR="00A6303F" w:rsidRPr="00E65F26">
        <w:rPr>
          <w:color w:val="000000" w:themeColor="text1"/>
        </w:rPr>
        <w:t>. Около 1,421.</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141</w:t>
      </w:r>
      <w:r w:rsidR="00F334D0"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12 до 15</w:t>
      </w:r>
      <w:r w:rsidR="00F334D0" w:rsidRPr="00E65F26">
        <w:rPr>
          <w:color w:val="000000" w:themeColor="text1"/>
        </w:rPr>
        <w:t> °</w:t>
      </w:r>
      <w:r w:rsidRPr="00E65F26">
        <w:rPr>
          <w:color w:val="000000" w:themeColor="text1"/>
        </w:rPr>
        <w:t>С.</w:t>
      </w:r>
    </w:p>
    <w:p w:rsidR="004D5E4F" w:rsidRPr="00E65F26" w:rsidRDefault="004D5E4F" w:rsidP="004D5E4F">
      <w:pPr>
        <w:pStyle w:val="a3"/>
        <w:keepNext/>
        <w:rPr>
          <w:color w:val="000000" w:themeColor="text1"/>
        </w:rPr>
      </w:pPr>
      <w:r w:rsidRPr="00E65F26">
        <w:rPr>
          <w:b/>
          <w:color w:val="000000" w:themeColor="text1"/>
          <w:sz w:val="24"/>
          <w:szCs w:val="24"/>
        </w:rPr>
        <w:t>L</w:t>
      </w:r>
      <w:r w:rsidRPr="00E65F26">
        <w:rPr>
          <w:b/>
          <w:color w:val="000000" w:themeColor="text1"/>
        </w:rPr>
        <w:t>-Аланин</w:t>
      </w:r>
      <w:r w:rsidRPr="00E65F26">
        <w:rPr>
          <w:color w:val="000000" w:themeColor="text1"/>
        </w:rPr>
        <w:t>. [</w:t>
      </w:r>
      <w:r w:rsidRPr="00E65F26">
        <w:rPr>
          <w:color w:val="000000" w:themeColor="text1"/>
          <w:szCs w:val="28"/>
        </w:rPr>
        <w:t>56-41-7</w:t>
      </w:r>
      <w:r w:rsidRPr="00E65F26">
        <w:rPr>
          <w:color w:val="000000" w:themeColor="text1"/>
        </w:rPr>
        <w:t>]. С</w:t>
      </w:r>
      <w:r w:rsidRPr="00E65F26">
        <w:rPr>
          <w:color w:val="000000" w:themeColor="text1"/>
          <w:vertAlign w:val="subscript"/>
        </w:rPr>
        <w:t>3</w:t>
      </w:r>
      <w:r w:rsidRPr="00E65F26">
        <w:rPr>
          <w:color w:val="000000" w:themeColor="text1"/>
        </w:rPr>
        <w:t>Н</w:t>
      </w:r>
      <w:r w:rsidRPr="00E65F26">
        <w:rPr>
          <w:color w:val="000000" w:themeColor="text1"/>
          <w:vertAlign w:val="subscript"/>
        </w:rPr>
        <w:t>7</w:t>
      </w:r>
      <w:r w:rsidRPr="00E65F26">
        <w:rPr>
          <w:color w:val="000000" w:themeColor="text1"/>
          <w:lang w:val="en-US"/>
        </w:rPr>
        <w:t>NO</w:t>
      </w:r>
      <w:r w:rsidRPr="00E65F26">
        <w:rPr>
          <w:color w:val="000000" w:themeColor="text1"/>
          <w:vertAlign w:val="subscript"/>
        </w:rPr>
        <w:t>2</w:t>
      </w:r>
      <w:r w:rsidRPr="00E65F26">
        <w:rPr>
          <w:color w:val="000000" w:themeColor="text1"/>
        </w:rPr>
        <w:t xml:space="preserve">. (М.м. 89,09). </w:t>
      </w:r>
    </w:p>
    <w:p w:rsidR="004D5E4F" w:rsidRPr="00E65F26" w:rsidRDefault="004D5E4F" w:rsidP="004D5E4F">
      <w:pPr>
        <w:pStyle w:val="a3"/>
        <w:rPr>
          <w:color w:val="000000" w:themeColor="text1"/>
        </w:rPr>
      </w:pPr>
      <w:r w:rsidRPr="00E65F26">
        <w:rPr>
          <w:color w:val="000000" w:themeColor="text1"/>
          <w:szCs w:val="28"/>
        </w:rPr>
        <w:t>(2</w:t>
      </w:r>
      <w:r w:rsidRPr="00E65F26">
        <w:rPr>
          <w:i/>
          <w:iCs/>
          <w:color w:val="000000" w:themeColor="text1"/>
          <w:szCs w:val="28"/>
          <w:lang w:val="en-US"/>
        </w:rPr>
        <w:t>S</w:t>
      </w:r>
      <w:r w:rsidRPr="00E65F26">
        <w:rPr>
          <w:color w:val="000000" w:themeColor="text1"/>
          <w:szCs w:val="28"/>
        </w:rPr>
        <w:t>)-2-Аминопропановая кислота</w:t>
      </w:r>
      <w:r w:rsidRPr="00E65F26">
        <w:rPr>
          <w:color w:val="000000" w:themeColor="text1"/>
        </w:rPr>
        <w:t>.</w:t>
      </w:r>
    </w:p>
    <w:p w:rsidR="004D5E4F" w:rsidRPr="00E65F26" w:rsidRDefault="004D5E4F" w:rsidP="004D5E4F">
      <w:pPr>
        <w:pStyle w:val="a3"/>
        <w:rPr>
          <w:color w:val="000000" w:themeColor="text1"/>
        </w:rPr>
      </w:pPr>
      <w:r w:rsidRPr="00E65F26">
        <w:rPr>
          <w:color w:val="000000" w:themeColor="text1"/>
        </w:rPr>
        <w:t>Содержит не менее 99,5 % С</w:t>
      </w:r>
      <w:r w:rsidRPr="00E65F26">
        <w:rPr>
          <w:color w:val="000000" w:themeColor="text1"/>
          <w:vertAlign w:val="subscript"/>
        </w:rPr>
        <w:t>3</w:t>
      </w:r>
      <w:r w:rsidRPr="00E65F26">
        <w:rPr>
          <w:color w:val="000000" w:themeColor="text1"/>
        </w:rPr>
        <w:t>Н</w:t>
      </w:r>
      <w:r w:rsidRPr="00E65F26">
        <w:rPr>
          <w:color w:val="000000" w:themeColor="text1"/>
          <w:vertAlign w:val="subscript"/>
        </w:rPr>
        <w:t>7</w:t>
      </w:r>
      <w:r w:rsidRPr="00E65F26">
        <w:rPr>
          <w:color w:val="000000" w:themeColor="text1"/>
          <w:lang w:val="en-US"/>
        </w:rPr>
        <w:t>NO</w:t>
      </w:r>
      <w:r w:rsidRPr="00E65F26">
        <w:rPr>
          <w:color w:val="000000" w:themeColor="text1"/>
          <w:vertAlign w:val="subscript"/>
        </w:rPr>
        <w:t>2</w:t>
      </w:r>
      <w:r w:rsidRPr="00E65F26">
        <w:rPr>
          <w:color w:val="000000" w:themeColor="text1"/>
        </w:rPr>
        <w:t>.</w:t>
      </w:r>
    </w:p>
    <w:p w:rsidR="004D5E4F" w:rsidRPr="00E65F26" w:rsidRDefault="004D5E4F" w:rsidP="004D5E4F">
      <w:pPr>
        <w:pStyle w:val="a3"/>
        <w:rPr>
          <w:color w:val="000000" w:themeColor="text1"/>
        </w:rPr>
      </w:pPr>
      <w:r w:rsidRPr="00E65F26">
        <w:rPr>
          <w:color w:val="000000" w:themeColor="text1"/>
        </w:rPr>
        <w:t>Кристаллический порошок белого цвета.</w:t>
      </w:r>
    </w:p>
    <w:p w:rsidR="004D5E4F" w:rsidRPr="00E65F26" w:rsidRDefault="004D5E4F" w:rsidP="00223DA6">
      <w:pPr>
        <w:pStyle w:val="a3"/>
        <w:rPr>
          <w:color w:val="000000" w:themeColor="text1"/>
        </w:rPr>
      </w:pPr>
      <w:r w:rsidRPr="00E65F26">
        <w:rPr>
          <w:color w:val="000000" w:themeColor="text1"/>
        </w:rPr>
        <w:t>Легко растворим в воде, мало растворим в спирт</w:t>
      </w:r>
      <w:r w:rsidR="00223DA6" w:rsidRPr="00E65F26">
        <w:rPr>
          <w:color w:val="000000" w:themeColor="text1"/>
        </w:rPr>
        <w:t>е 96 %, практически нерастворим</w:t>
      </w:r>
      <w:r w:rsidRPr="00E65F26">
        <w:rPr>
          <w:color w:val="000000" w:themeColor="text1"/>
        </w:rPr>
        <w:t xml:space="preserve"> в ацетоне и эфире.</w:t>
      </w:r>
    </w:p>
    <w:p w:rsidR="00223DA6" w:rsidRPr="00E65F26" w:rsidRDefault="00EC1280" w:rsidP="000E044F">
      <w:pPr>
        <w:pStyle w:val="a3"/>
        <w:rPr>
          <w:color w:val="000000" w:themeColor="text1"/>
        </w:rPr>
      </w:pPr>
      <w:r w:rsidRPr="00E65F26">
        <w:rPr>
          <w:noProof/>
          <w:color w:val="000000" w:themeColor="text1"/>
          <w:position w:val="-12"/>
        </w:rPr>
        <w:drawing>
          <wp:inline distT="0" distB="0" distL="0" distR="0" wp14:anchorId="689F3F2B" wp14:editId="40473AC0">
            <wp:extent cx="396240" cy="28194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96240" cy="281940"/>
                    </a:xfrm>
                    <a:prstGeom prst="rect">
                      <a:avLst/>
                    </a:prstGeom>
                    <a:noFill/>
                    <a:ln w="9525">
                      <a:noFill/>
                      <a:miter lim="800000"/>
                      <a:headEnd/>
                      <a:tailEnd/>
                    </a:ln>
                  </pic:spPr>
                </pic:pic>
              </a:graphicData>
            </a:graphic>
          </wp:inline>
        </w:drawing>
      </w:r>
      <w:r w:rsidR="00223DA6" w:rsidRPr="00E65F26">
        <w:rPr>
          <w:color w:val="000000" w:themeColor="text1"/>
        </w:rPr>
        <w:t xml:space="preserve">. </w:t>
      </w:r>
      <w:r w:rsidR="000E044F" w:rsidRPr="00E65F26">
        <w:rPr>
          <w:color w:val="000000" w:themeColor="text1"/>
        </w:rPr>
        <w:t xml:space="preserve">От </w:t>
      </w:r>
      <w:r w:rsidR="00223DA6" w:rsidRPr="00E65F26">
        <w:rPr>
          <w:color w:val="000000" w:themeColor="text1"/>
        </w:rPr>
        <w:t>+1</w:t>
      </w:r>
      <w:r w:rsidR="000E044F" w:rsidRPr="00E65F26">
        <w:rPr>
          <w:color w:val="000000" w:themeColor="text1"/>
        </w:rPr>
        <w:t>3</w:t>
      </w:r>
      <w:r w:rsidR="00223DA6" w:rsidRPr="00E65F26">
        <w:rPr>
          <w:color w:val="000000" w:themeColor="text1"/>
        </w:rPr>
        <w:t>,0</w:t>
      </w:r>
      <w:r w:rsidR="000E044F" w:rsidRPr="00E65F26">
        <w:rPr>
          <w:color w:val="000000" w:themeColor="text1"/>
        </w:rPr>
        <w:t xml:space="preserve"> до </w:t>
      </w:r>
      <w:r w:rsidR="00223DA6" w:rsidRPr="00E65F26">
        <w:rPr>
          <w:color w:val="000000" w:themeColor="text1"/>
        </w:rPr>
        <w:t>1</w:t>
      </w:r>
      <w:r w:rsidR="000E044F" w:rsidRPr="00E65F26">
        <w:rPr>
          <w:color w:val="000000" w:themeColor="text1"/>
        </w:rPr>
        <w:t>5</w:t>
      </w:r>
      <w:r w:rsidR="00223DA6" w:rsidRPr="00E65F26">
        <w:rPr>
          <w:color w:val="000000" w:themeColor="text1"/>
        </w:rPr>
        <w:t>,0 (5 % раствор в хлористоводородной кислоте 5 М).</w:t>
      </w:r>
    </w:p>
    <w:p w:rsidR="00C16FEE" w:rsidRPr="00E65F26" w:rsidRDefault="00ED4E45" w:rsidP="000E044F">
      <w:pPr>
        <w:pStyle w:val="a3"/>
        <w:rPr>
          <w:color w:val="000000" w:themeColor="text1"/>
        </w:rPr>
      </w:pPr>
      <w:r w:rsidRPr="00E65F26">
        <w:rPr>
          <w:b/>
          <w:color w:val="000000" w:themeColor="text1"/>
        </w:rPr>
        <w:t>α</w:t>
      </w:r>
      <w:r w:rsidR="00C16FEE" w:rsidRPr="00E65F26">
        <w:rPr>
          <w:b/>
          <w:color w:val="000000" w:themeColor="text1"/>
        </w:rPr>
        <w:t>-Аланин</w:t>
      </w:r>
      <w:r w:rsidR="00C16FEE" w:rsidRPr="00E65F26">
        <w:rPr>
          <w:color w:val="000000" w:themeColor="text1"/>
        </w:rPr>
        <w:t>.</w:t>
      </w:r>
      <w:r w:rsidRPr="00E65F26">
        <w:rPr>
          <w:color w:val="000000" w:themeColor="text1"/>
        </w:rPr>
        <w:t xml:space="preserve"> См. </w:t>
      </w:r>
      <w:r w:rsidRPr="00E65F26">
        <w:rPr>
          <w:b/>
          <w:color w:val="000000" w:themeColor="text1"/>
          <w:sz w:val="24"/>
          <w:szCs w:val="24"/>
        </w:rPr>
        <w:t>L</w:t>
      </w:r>
      <w:r w:rsidRPr="00E65F26">
        <w:rPr>
          <w:b/>
          <w:color w:val="000000" w:themeColor="text1"/>
        </w:rPr>
        <w:t>-Аланин</w:t>
      </w:r>
      <w:r w:rsidRPr="00E65F26">
        <w:rPr>
          <w:color w:val="000000" w:themeColor="text1"/>
        </w:rPr>
        <w:t>.</w:t>
      </w:r>
    </w:p>
    <w:p w:rsidR="000D177F" w:rsidRPr="00E65F26" w:rsidRDefault="00A6303F" w:rsidP="000A323A">
      <w:pPr>
        <w:pStyle w:val="a3"/>
        <w:keepNext/>
        <w:rPr>
          <w:color w:val="000000" w:themeColor="text1"/>
        </w:rPr>
      </w:pPr>
      <w:r w:rsidRPr="00E65F26">
        <w:rPr>
          <w:b/>
          <w:color w:val="000000" w:themeColor="text1"/>
        </w:rPr>
        <w:sym w:font="Symbol" w:char="F062"/>
      </w:r>
      <w:r w:rsidRPr="00E65F26">
        <w:rPr>
          <w:b/>
          <w:color w:val="000000" w:themeColor="text1"/>
        </w:rPr>
        <w:t>-Аланин</w:t>
      </w:r>
      <w:r w:rsidRPr="00E65F26">
        <w:rPr>
          <w:color w:val="000000" w:themeColor="text1"/>
        </w:rPr>
        <w:t>. [107-95-9]. С</w:t>
      </w:r>
      <w:r w:rsidRPr="00E65F26">
        <w:rPr>
          <w:color w:val="000000" w:themeColor="text1"/>
          <w:vertAlign w:val="subscript"/>
        </w:rPr>
        <w:t>3</w:t>
      </w:r>
      <w:r w:rsidRPr="00E65F26">
        <w:rPr>
          <w:color w:val="000000" w:themeColor="text1"/>
        </w:rPr>
        <w:t>Н</w:t>
      </w:r>
      <w:r w:rsidRPr="00E65F26">
        <w:rPr>
          <w:color w:val="000000" w:themeColor="text1"/>
          <w:vertAlign w:val="subscript"/>
        </w:rPr>
        <w:t>7</w:t>
      </w:r>
      <w:r w:rsidRPr="00E65F26">
        <w:rPr>
          <w:color w:val="000000" w:themeColor="text1"/>
          <w:lang w:val="en-US"/>
        </w:rPr>
        <w:t>NO</w:t>
      </w:r>
      <w:r w:rsidRPr="00E65F26">
        <w:rPr>
          <w:color w:val="000000" w:themeColor="text1"/>
          <w:vertAlign w:val="subscript"/>
        </w:rPr>
        <w:t>2</w:t>
      </w:r>
      <w:r w:rsidRPr="00E65F26">
        <w:rPr>
          <w:color w:val="000000" w:themeColor="text1"/>
        </w:rPr>
        <w:t>. (М.м.</w:t>
      </w:r>
      <w:r w:rsidR="00F334D0" w:rsidRPr="00E65F26">
        <w:rPr>
          <w:color w:val="000000" w:themeColor="text1"/>
        </w:rPr>
        <w:t> </w:t>
      </w:r>
      <w:r w:rsidRPr="00E65F26">
        <w:rPr>
          <w:color w:val="000000" w:themeColor="text1"/>
        </w:rPr>
        <w:t>89,</w:t>
      </w:r>
      <w:r w:rsidR="000D177F" w:rsidRPr="00E65F26">
        <w:rPr>
          <w:color w:val="000000" w:themeColor="text1"/>
        </w:rPr>
        <w:t>09</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3-Аминопропановая кислота.</w:t>
      </w:r>
    </w:p>
    <w:p w:rsidR="00A6303F" w:rsidRPr="00E65F26" w:rsidRDefault="00A6303F" w:rsidP="000A323A">
      <w:pPr>
        <w:pStyle w:val="a3"/>
        <w:rPr>
          <w:color w:val="000000" w:themeColor="text1"/>
        </w:rPr>
      </w:pPr>
      <w:r w:rsidRPr="00E65F26">
        <w:rPr>
          <w:color w:val="000000" w:themeColor="text1"/>
        </w:rPr>
        <w:t>Содержит не менее 99</w:t>
      </w:r>
      <w:r w:rsidR="00F334D0" w:rsidRPr="00E65F26">
        <w:rPr>
          <w:color w:val="000000" w:themeColor="text1"/>
        </w:rPr>
        <w:t> </w:t>
      </w:r>
      <w:r w:rsidRPr="00E65F26">
        <w:rPr>
          <w:color w:val="000000" w:themeColor="text1"/>
        </w:rPr>
        <w:t>% С</w:t>
      </w:r>
      <w:r w:rsidRPr="00E65F26">
        <w:rPr>
          <w:color w:val="000000" w:themeColor="text1"/>
          <w:vertAlign w:val="subscript"/>
        </w:rPr>
        <w:t>3</w:t>
      </w:r>
      <w:r w:rsidRPr="00E65F26">
        <w:rPr>
          <w:color w:val="000000" w:themeColor="text1"/>
        </w:rPr>
        <w:t>Н</w:t>
      </w:r>
      <w:r w:rsidRPr="00E65F26">
        <w:rPr>
          <w:color w:val="000000" w:themeColor="text1"/>
          <w:vertAlign w:val="subscript"/>
        </w:rPr>
        <w:t>7</w:t>
      </w:r>
      <w:r w:rsidRPr="00E65F26">
        <w:rPr>
          <w:color w:val="000000" w:themeColor="text1"/>
          <w:lang w:val="en-US"/>
        </w:rPr>
        <w:t>NO</w:t>
      </w:r>
      <w:r w:rsidRPr="00E65F26">
        <w:rPr>
          <w:color w:val="000000" w:themeColor="text1"/>
          <w:vertAlign w:val="subscript"/>
        </w:rPr>
        <w:t>2</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w:t>
      </w:r>
      <w:r w:rsidR="00F334D0" w:rsidRPr="00E65F26">
        <w:rPr>
          <w:color w:val="000000" w:themeColor="text1"/>
        </w:rPr>
        <w:t>ллический порошок белого цвета.</w:t>
      </w:r>
    </w:p>
    <w:p w:rsidR="00A6303F" w:rsidRPr="00E65F26" w:rsidRDefault="00A6303F" w:rsidP="00223DA6">
      <w:pPr>
        <w:pStyle w:val="a3"/>
        <w:rPr>
          <w:color w:val="000000" w:themeColor="text1"/>
        </w:rPr>
      </w:pPr>
      <w:r w:rsidRPr="00E65F26">
        <w:rPr>
          <w:color w:val="000000" w:themeColor="text1"/>
        </w:rPr>
        <w:t>Легко растворим в воде, мало растворим в спирте 96</w:t>
      </w:r>
      <w:r w:rsidR="00F334D0" w:rsidRPr="00E65F26">
        <w:rPr>
          <w:color w:val="000000" w:themeColor="text1"/>
        </w:rPr>
        <w:t> </w:t>
      </w:r>
      <w:r w:rsidRPr="00E65F26">
        <w:rPr>
          <w:color w:val="000000" w:themeColor="text1"/>
        </w:rPr>
        <w:t>%, практически нерастворим в ацетоне и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200</w:t>
      </w:r>
      <w:r w:rsidR="00F334D0" w:rsidRPr="00E65F26">
        <w:rPr>
          <w:color w:val="000000" w:themeColor="text1"/>
        </w:rPr>
        <w:t> °</w:t>
      </w:r>
      <w:r w:rsidRPr="00E65F26">
        <w:rPr>
          <w:color w:val="000000" w:themeColor="text1"/>
        </w:rPr>
        <w:t>С с разложением.</w:t>
      </w:r>
    </w:p>
    <w:p w:rsidR="007A509A" w:rsidRPr="00E65F26" w:rsidRDefault="007A509A" w:rsidP="007A509A">
      <w:pPr>
        <w:keepNext/>
        <w:spacing w:line="360" w:lineRule="auto"/>
        <w:rPr>
          <w:b/>
          <w:color w:val="000000" w:themeColor="text1"/>
        </w:rPr>
      </w:pPr>
      <w:r w:rsidRPr="00E65F26">
        <w:rPr>
          <w:b/>
          <w:color w:val="000000" w:themeColor="text1"/>
        </w:rPr>
        <w:lastRenderedPageBreak/>
        <w:sym w:font="Symbol" w:char="F062"/>
      </w:r>
      <w:r w:rsidR="0069764E" w:rsidRPr="00E65F26">
        <w:rPr>
          <w:b/>
          <w:color w:val="000000" w:themeColor="text1"/>
        </w:rPr>
        <w:t>-Аланина раствор 0,1 М</w:t>
      </w:r>
    </w:p>
    <w:p w:rsidR="007A509A" w:rsidRPr="00E65F26" w:rsidRDefault="007A509A" w:rsidP="007A509A">
      <w:pPr>
        <w:spacing w:line="360" w:lineRule="auto"/>
        <w:jc w:val="both"/>
        <w:rPr>
          <w:color w:val="000000" w:themeColor="text1"/>
        </w:rPr>
      </w:pPr>
      <w:r w:rsidRPr="00E65F26">
        <w:rPr>
          <w:color w:val="000000" w:themeColor="text1"/>
        </w:rPr>
        <w:t xml:space="preserve">8,9 г </w:t>
      </w:r>
      <w:r w:rsidRPr="00E65F26">
        <w:rPr>
          <w:color w:val="000000" w:themeColor="text1"/>
        </w:rPr>
        <w:sym w:font="Symbol" w:char="F062"/>
      </w:r>
      <w:r w:rsidRPr="00E65F26">
        <w:rPr>
          <w:color w:val="000000" w:themeColor="text1"/>
        </w:rPr>
        <w:t>-аланина растворяют в воде и доводят объём раствора тем же растворителем до 1000</w:t>
      </w:r>
      <w:r w:rsidR="00D534DC" w:rsidRPr="00E65F26">
        <w:rPr>
          <w:color w:val="000000" w:themeColor="text1"/>
        </w:rPr>
        <w:t>,0</w:t>
      </w:r>
      <w:r w:rsidRPr="00E65F26">
        <w:rPr>
          <w:color w:val="000000" w:themeColor="text1"/>
        </w:rPr>
        <w:t> мл.</w:t>
      </w:r>
    </w:p>
    <w:p w:rsidR="00A6303F" w:rsidRPr="00E65F26" w:rsidRDefault="00A6303F" w:rsidP="000A323A">
      <w:pPr>
        <w:pStyle w:val="a3"/>
        <w:keepNext/>
        <w:rPr>
          <w:color w:val="000000" w:themeColor="text1"/>
        </w:rPr>
      </w:pPr>
      <w:r w:rsidRPr="00E65F26">
        <w:rPr>
          <w:b/>
          <w:color w:val="000000" w:themeColor="text1"/>
        </w:rPr>
        <w:t>Алеуритиновая кислота</w:t>
      </w:r>
      <w:r w:rsidRPr="00E65F26">
        <w:rPr>
          <w:color w:val="000000" w:themeColor="text1"/>
        </w:rPr>
        <w:t>. [533-87-9]. С</w:t>
      </w:r>
      <w:r w:rsidRPr="00E65F26">
        <w:rPr>
          <w:color w:val="000000" w:themeColor="text1"/>
          <w:vertAlign w:val="subscript"/>
        </w:rPr>
        <w:t>16</w:t>
      </w:r>
      <w:r w:rsidRPr="00E65F26">
        <w:rPr>
          <w:color w:val="000000" w:themeColor="text1"/>
        </w:rPr>
        <w:t>Н</w:t>
      </w:r>
      <w:r w:rsidRPr="00E65F26">
        <w:rPr>
          <w:color w:val="000000" w:themeColor="text1"/>
          <w:vertAlign w:val="subscript"/>
        </w:rPr>
        <w:t>32</w:t>
      </w:r>
      <w:r w:rsidRPr="00E65F26">
        <w:rPr>
          <w:color w:val="000000" w:themeColor="text1"/>
        </w:rPr>
        <w:t>О</w:t>
      </w:r>
      <w:r w:rsidRPr="00E65F26">
        <w:rPr>
          <w:color w:val="000000" w:themeColor="text1"/>
          <w:vertAlign w:val="subscript"/>
        </w:rPr>
        <w:t>5</w:t>
      </w:r>
      <w:r w:rsidRPr="00E65F26">
        <w:rPr>
          <w:color w:val="000000" w:themeColor="text1"/>
        </w:rPr>
        <w:t>. (М.м.</w:t>
      </w:r>
      <w:r w:rsidR="00F334D0" w:rsidRPr="00E65F26">
        <w:rPr>
          <w:color w:val="000000" w:themeColor="text1"/>
        </w:rPr>
        <w:t> 304,42).</w:t>
      </w:r>
    </w:p>
    <w:p w:rsidR="00A6303F" w:rsidRPr="00E65F26" w:rsidRDefault="00CC3B6C" w:rsidP="000A323A">
      <w:pPr>
        <w:pStyle w:val="a3"/>
        <w:rPr>
          <w:color w:val="000000" w:themeColor="text1"/>
        </w:rPr>
      </w:pPr>
      <w:r w:rsidRPr="00E65F26">
        <w:rPr>
          <w:i/>
          <w:color w:val="000000" w:themeColor="text1"/>
          <w:lang w:val="en-US"/>
        </w:rPr>
        <w:t>rac</w:t>
      </w:r>
      <w:r w:rsidRPr="00E65F26">
        <w:rPr>
          <w:color w:val="000000" w:themeColor="text1"/>
        </w:rPr>
        <w:t>-(9</w:t>
      </w:r>
      <w:r w:rsidRPr="00E65F26">
        <w:rPr>
          <w:i/>
          <w:color w:val="000000" w:themeColor="text1"/>
        </w:rPr>
        <w:t>R</w:t>
      </w:r>
      <w:r w:rsidRPr="00E65F26">
        <w:rPr>
          <w:color w:val="000000" w:themeColor="text1"/>
        </w:rPr>
        <w:t>,10</w:t>
      </w:r>
      <w:r w:rsidRPr="00E65F26">
        <w:rPr>
          <w:i/>
          <w:color w:val="000000" w:themeColor="text1"/>
          <w:lang w:val="en-US"/>
        </w:rPr>
        <w:t>S</w:t>
      </w:r>
      <w:r w:rsidRPr="00E65F26">
        <w:rPr>
          <w:color w:val="000000" w:themeColor="text1"/>
        </w:rPr>
        <w:t>)-9,10,16-Тригидроксигексадекановая кислота</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белого цвета, жирный на</w:t>
      </w:r>
      <w:r w:rsidR="009F7A73" w:rsidRPr="00E65F26">
        <w:rPr>
          <w:color w:val="000000" w:themeColor="text1"/>
        </w:rPr>
        <w:t xml:space="preserve"> </w:t>
      </w:r>
      <w:r w:rsidRPr="00E65F26">
        <w:rPr>
          <w:color w:val="000000" w:themeColor="text1"/>
        </w:rPr>
        <w:t>ощупь.</w:t>
      </w:r>
    </w:p>
    <w:p w:rsidR="00A6303F" w:rsidRPr="00E65F26" w:rsidRDefault="00A6303F" w:rsidP="000A323A">
      <w:pPr>
        <w:pStyle w:val="a3"/>
        <w:rPr>
          <w:color w:val="000000" w:themeColor="text1"/>
        </w:rPr>
      </w:pPr>
      <w:r w:rsidRPr="00E65F26">
        <w:rPr>
          <w:color w:val="000000" w:themeColor="text1"/>
        </w:rPr>
        <w:t>Растворима в метаноле.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101</w:t>
      </w:r>
      <w:r w:rsidR="00F334D0" w:rsidRPr="00E65F26">
        <w:rPr>
          <w:color w:val="000000" w:themeColor="text1"/>
        </w:rPr>
        <w:t> °</w:t>
      </w:r>
      <w:r w:rsidRPr="00E65F26">
        <w:rPr>
          <w:color w:val="000000" w:themeColor="text1"/>
        </w:rPr>
        <w:t>С.</w:t>
      </w:r>
    </w:p>
    <w:p w:rsidR="00A6303F" w:rsidRPr="00E65F26" w:rsidRDefault="00A6303F" w:rsidP="000A323A">
      <w:pPr>
        <w:pStyle w:val="a3"/>
        <w:keepNext/>
        <w:rPr>
          <w:color w:val="000000" w:themeColor="text1"/>
        </w:rPr>
      </w:pPr>
      <w:r w:rsidRPr="00E65F26">
        <w:rPr>
          <w:b/>
          <w:color w:val="000000" w:themeColor="text1"/>
        </w:rPr>
        <w:t>Ализарин</w:t>
      </w:r>
      <w:r w:rsidR="00F334D0" w:rsidRPr="00E65F26">
        <w:rPr>
          <w:b/>
          <w:color w:val="000000" w:themeColor="text1"/>
        </w:rPr>
        <w:t> </w:t>
      </w:r>
      <w:r w:rsidRPr="00E65F26">
        <w:rPr>
          <w:b/>
          <w:color w:val="000000" w:themeColor="text1"/>
          <w:lang w:val="en-US"/>
        </w:rPr>
        <w:t>S</w:t>
      </w:r>
      <w:r w:rsidRPr="00E65F26">
        <w:rPr>
          <w:color w:val="000000" w:themeColor="text1"/>
        </w:rPr>
        <w:t>. [130-22-3]. С</w:t>
      </w:r>
      <w:r w:rsidRPr="00E65F26">
        <w:rPr>
          <w:color w:val="000000" w:themeColor="text1"/>
          <w:vertAlign w:val="subscript"/>
        </w:rPr>
        <w:t>14</w:t>
      </w:r>
      <w:r w:rsidRPr="00E65F26">
        <w:rPr>
          <w:color w:val="000000" w:themeColor="text1"/>
        </w:rPr>
        <w:t>Н</w:t>
      </w:r>
      <w:r w:rsidRPr="00E65F26">
        <w:rPr>
          <w:color w:val="000000" w:themeColor="text1"/>
          <w:vertAlign w:val="subscript"/>
        </w:rPr>
        <w:t>7</w:t>
      </w:r>
      <w:r w:rsidRPr="00E65F26">
        <w:rPr>
          <w:color w:val="000000" w:themeColor="text1"/>
          <w:lang w:val="en-US"/>
        </w:rPr>
        <w:t>Na</w:t>
      </w:r>
      <w:r w:rsidRPr="00E65F26">
        <w:rPr>
          <w:color w:val="000000" w:themeColor="text1"/>
        </w:rPr>
        <w:t>О</w:t>
      </w:r>
      <w:r w:rsidRPr="00E65F26">
        <w:rPr>
          <w:color w:val="000000" w:themeColor="text1"/>
          <w:vertAlign w:val="subscript"/>
        </w:rPr>
        <w:t>7</w:t>
      </w:r>
      <w:r w:rsidRPr="00E65F26">
        <w:rPr>
          <w:color w:val="000000" w:themeColor="text1"/>
          <w:lang w:val="en-US"/>
        </w:rPr>
        <w:t>S</w:t>
      </w:r>
      <w:r w:rsidR="00451F0A" w:rsidRPr="00E65F26">
        <w:rPr>
          <w:color w:val="000000" w:themeColor="text1"/>
        </w:rPr>
        <w:t>·</w:t>
      </w:r>
      <w:r w:rsidRPr="00E65F26">
        <w:rPr>
          <w:color w:val="000000" w:themeColor="text1"/>
        </w:rPr>
        <w:t>Н</w:t>
      </w:r>
      <w:r w:rsidRPr="00E65F26">
        <w:rPr>
          <w:color w:val="000000" w:themeColor="text1"/>
          <w:vertAlign w:val="subscript"/>
        </w:rPr>
        <w:t>2</w:t>
      </w:r>
      <w:r w:rsidRPr="00E65F26">
        <w:rPr>
          <w:color w:val="000000" w:themeColor="text1"/>
        </w:rPr>
        <w:t>О. (М.м.</w:t>
      </w:r>
      <w:r w:rsidR="00F334D0" w:rsidRPr="00E65F26">
        <w:rPr>
          <w:color w:val="000000" w:themeColor="text1"/>
        </w:rPr>
        <w:t> 360,</w:t>
      </w:r>
      <w:r w:rsidR="00A0486D" w:rsidRPr="00E65F26">
        <w:rPr>
          <w:color w:val="000000" w:themeColor="text1"/>
        </w:rPr>
        <w:t>27</w:t>
      </w:r>
      <w:r w:rsidR="00F334D0"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1,2-Дигидрокси-9,10-диоксо-9,10-дигидроантрацен-3-сульфонат натрия, моногидрат.</w:t>
      </w:r>
    </w:p>
    <w:p w:rsidR="00A6303F" w:rsidRPr="00E65F26" w:rsidRDefault="00A6303F" w:rsidP="000A323A">
      <w:pPr>
        <w:pStyle w:val="a3"/>
        <w:rPr>
          <w:color w:val="000000" w:themeColor="text1"/>
        </w:rPr>
      </w:pPr>
      <w:r w:rsidRPr="00E65F26">
        <w:rPr>
          <w:color w:val="000000" w:themeColor="text1"/>
        </w:rPr>
        <w:t>Порошок оранжево-</w:t>
      </w:r>
      <w:r w:rsidR="004702E6" w:rsidRPr="00E65F26">
        <w:rPr>
          <w:color w:val="000000" w:themeColor="text1"/>
        </w:rPr>
        <w:t>жёлт</w:t>
      </w:r>
      <w:r w:rsidR="008C0168" w:rsidRPr="00E65F26">
        <w:rPr>
          <w:color w:val="000000" w:themeColor="text1"/>
        </w:rPr>
        <w:t>ого</w:t>
      </w:r>
      <w:r w:rsidR="00F334D0"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Легко растворим в воде и спирте 96</w:t>
      </w:r>
      <w:r w:rsidR="00F334D0" w:rsidRPr="00E65F26">
        <w:rPr>
          <w:color w:val="000000" w:themeColor="text1"/>
        </w:rPr>
        <w:t> </w:t>
      </w:r>
      <w:r w:rsidRPr="00E65F26">
        <w:rPr>
          <w:color w:val="000000" w:themeColor="text1"/>
        </w:rPr>
        <w:t>%, практически нерастворим в бензоле, хлороформе и эфире.</w:t>
      </w:r>
    </w:p>
    <w:p w:rsidR="00A6303F" w:rsidRPr="00E65F26" w:rsidRDefault="00A6303F" w:rsidP="000A323A">
      <w:pPr>
        <w:pStyle w:val="a3"/>
        <w:rPr>
          <w:b/>
          <w:color w:val="000000" w:themeColor="text1"/>
        </w:rPr>
      </w:pPr>
      <w:r w:rsidRPr="00E65F26">
        <w:rPr>
          <w:b/>
          <w:color w:val="000000" w:themeColor="text1"/>
        </w:rPr>
        <w:t>Ализариновый красный</w:t>
      </w:r>
      <w:r w:rsidR="00F334D0" w:rsidRPr="00E65F26">
        <w:rPr>
          <w:b/>
          <w:color w:val="000000" w:themeColor="text1"/>
        </w:rPr>
        <w:t> </w:t>
      </w:r>
      <w:r w:rsidRPr="00E65F26">
        <w:rPr>
          <w:b/>
          <w:color w:val="000000" w:themeColor="text1"/>
        </w:rPr>
        <w:t>С</w:t>
      </w:r>
      <w:r w:rsidRPr="00E65F26">
        <w:rPr>
          <w:color w:val="000000" w:themeColor="text1"/>
        </w:rPr>
        <w:t>. См.</w:t>
      </w:r>
      <w:r w:rsidR="00F334D0" w:rsidRPr="00E65F26">
        <w:rPr>
          <w:color w:val="000000" w:themeColor="text1"/>
        </w:rPr>
        <w:t> </w:t>
      </w:r>
      <w:r w:rsidRPr="00E65F26">
        <w:rPr>
          <w:b/>
          <w:color w:val="000000" w:themeColor="text1"/>
        </w:rPr>
        <w:t>Ализарин</w:t>
      </w:r>
      <w:r w:rsidR="00F334D0" w:rsidRPr="00E65F26">
        <w:rPr>
          <w:b/>
          <w:color w:val="000000" w:themeColor="text1"/>
        </w:rPr>
        <w:t> </w:t>
      </w:r>
      <w:r w:rsidRPr="00E65F26">
        <w:rPr>
          <w:b/>
          <w:color w:val="000000" w:themeColor="text1"/>
          <w:lang w:val="en-US"/>
        </w:rPr>
        <w:t>S</w:t>
      </w:r>
      <w:r w:rsidRPr="00E65F26">
        <w:rPr>
          <w:color w:val="000000" w:themeColor="text1"/>
        </w:rPr>
        <w:t>.</w:t>
      </w:r>
    </w:p>
    <w:p w:rsidR="00A6303F" w:rsidRPr="00E65F26" w:rsidRDefault="00A6303F" w:rsidP="000A323A">
      <w:pPr>
        <w:pStyle w:val="a3"/>
        <w:keepNext/>
        <w:rPr>
          <w:color w:val="000000" w:themeColor="text1"/>
        </w:rPr>
      </w:pPr>
      <w:r w:rsidRPr="00E65F26">
        <w:rPr>
          <w:b/>
          <w:color w:val="000000" w:themeColor="text1"/>
        </w:rPr>
        <w:t>Ализарина</w:t>
      </w:r>
      <w:r w:rsidR="00F334D0" w:rsidRPr="00E65F26">
        <w:rPr>
          <w:b/>
          <w:color w:val="000000" w:themeColor="text1"/>
        </w:rPr>
        <w:t> </w:t>
      </w:r>
      <w:r w:rsidRPr="00E65F26">
        <w:rPr>
          <w:b/>
          <w:color w:val="000000" w:themeColor="text1"/>
          <w:lang w:val="en-US"/>
        </w:rPr>
        <w:t>S</w:t>
      </w:r>
      <w:r w:rsidRPr="00E65F26">
        <w:rPr>
          <w:b/>
          <w:color w:val="000000" w:themeColor="text1"/>
        </w:rPr>
        <w:t xml:space="preserve"> раствор 0,1</w:t>
      </w:r>
      <w:r w:rsidR="00F334D0" w:rsidRPr="00E65F26">
        <w:rPr>
          <w:b/>
          <w:color w:val="000000" w:themeColor="text1"/>
        </w:rPr>
        <w:t> </w:t>
      </w:r>
      <w:r w:rsidRPr="00E65F26">
        <w:rPr>
          <w:b/>
          <w:color w:val="000000" w:themeColor="text1"/>
        </w:rPr>
        <w:t>%</w:t>
      </w:r>
      <w:r w:rsidRPr="00E65F26">
        <w:rPr>
          <w:color w:val="000000" w:themeColor="text1"/>
        </w:rPr>
        <w:t>. Раствор 1</w:t>
      </w:r>
      <w:r w:rsidR="00F334D0" w:rsidRPr="00E65F26">
        <w:rPr>
          <w:color w:val="000000" w:themeColor="text1"/>
        </w:rPr>
        <w:t> </w:t>
      </w:r>
      <w:r w:rsidRPr="00E65F26">
        <w:rPr>
          <w:color w:val="000000" w:themeColor="text1"/>
        </w:rPr>
        <w:t>г/л.</w:t>
      </w:r>
    </w:p>
    <w:p w:rsidR="00A6303F" w:rsidRPr="00E65F26" w:rsidRDefault="00A6303F" w:rsidP="000A323A">
      <w:pPr>
        <w:pStyle w:val="a3"/>
        <w:rPr>
          <w:color w:val="000000" w:themeColor="text1"/>
          <w:spacing w:val="-2"/>
        </w:rPr>
      </w:pPr>
      <w:r w:rsidRPr="00E65F26">
        <w:rPr>
          <w:i/>
          <w:color w:val="000000" w:themeColor="text1"/>
          <w:spacing w:val="-2"/>
        </w:rPr>
        <w:t>Испытание на чувствительность</w:t>
      </w:r>
      <w:r w:rsidRPr="00E65F26">
        <w:rPr>
          <w:color w:val="000000" w:themeColor="text1"/>
          <w:spacing w:val="-2"/>
        </w:rPr>
        <w:t>. Реактив изменяет окраску от</w:t>
      </w:r>
      <w:r w:rsidR="00FB78B0" w:rsidRPr="00E65F26">
        <w:rPr>
          <w:color w:val="000000" w:themeColor="text1"/>
          <w:spacing w:val="-2"/>
        </w:rPr>
        <w:t xml:space="preserve"> </w:t>
      </w:r>
      <w:r w:rsidR="00C72599" w:rsidRPr="00E65F26">
        <w:rPr>
          <w:color w:val="000000" w:themeColor="text1"/>
          <w:spacing w:val="-2"/>
        </w:rPr>
        <w:t>жёлт</w:t>
      </w:r>
      <w:r w:rsidRPr="00E65F26">
        <w:rPr>
          <w:color w:val="000000" w:themeColor="text1"/>
          <w:spacing w:val="-2"/>
        </w:rPr>
        <w:t>ой</w:t>
      </w:r>
      <w:r w:rsidR="004E4A00" w:rsidRPr="00E65F26">
        <w:rPr>
          <w:color w:val="000000" w:themeColor="text1"/>
          <w:spacing w:val="-2"/>
        </w:rPr>
        <w:t xml:space="preserve"> </w:t>
      </w:r>
      <w:r w:rsidRPr="00E65F26">
        <w:rPr>
          <w:color w:val="000000" w:themeColor="text1"/>
          <w:spacing w:val="-2"/>
        </w:rPr>
        <w:t>до оранжево-красной при установлении титра 0,05</w:t>
      </w:r>
      <w:r w:rsidR="00F334D0" w:rsidRPr="00E65F26">
        <w:rPr>
          <w:color w:val="000000" w:themeColor="text1"/>
          <w:spacing w:val="-2"/>
        </w:rPr>
        <w:t> </w:t>
      </w:r>
      <w:r w:rsidRPr="00E65F26">
        <w:rPr>
          <w:color w:val="000000" w:themeColor="text1"/>
          <w:spacing w:val="-2"/>
        </w:rPr>
        <w:t>М раствора бария перхлората.</w:t>
      </w:r>
    </w:p>
    <w:p w:rsidR="00A6303F" w:rsidRPr="00E65F26" w:rsidRDefault="00A6303F" w:rsidP="000A323A">
      <w:pPr>
        <w:pStyle w:val="a3"/>
        <w:rPr>
          <w:color w:val="000000" w:themeColor="text1"/>
        </w:rPr>
      </w:pPr>
      <w:r w:rsidRPr="00E65F26">
        <w:rPr>
          <w:color w:val="000000" w:themeColor="text1"/>
        </w:rPr>
        <w:t>Переход окраски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до фиолетовой в интервале рН</w:t>
      </w:r>
      <w:r w:rsidR="00F334D0" w:rsidRPr="00E65F26">
        <w:rPr>
          <w:color w:val="000000" w:themeColor="text1"/>
        </w:rPr>
        <w:t> </w:t>
      </w:r>
      <w:r w:rsidRPr="00E65F26">
        <w:rPr>
          <w:color w:val="000000" w:themeColor="text1"/>
        </w:rPr>
        <w:t>3,7</w:t>
      </w:r>
      <w:r w:rsidR="00B868A6" w:rsidRPr="00E65F26">
        <w:rPr>
          <w:color w:val="000000" w:themeColor="text1"/>
        </w:rPr>
        <w:t>–</w:t>
      </w:r>
      <w:r w:rsidRPr="00E65F26">
        <w:rPr>
          <w:color w:val="000000" w:themeColor="text1"/>
        </w:rPr>
        <w:t>5,2.</w:t>
      </w:r>
    </w:p>
    <w:p w:rsidR="0094054A" w:rsidRPr="00E65F26" w:rsidRDefault="0094054A" w:rsidP="000A323A">
      <w:pPr>
        <w:pStyle w:val="a3"/>
        <w:keepNext/>
        <w:rPr>
          <w:color w:val="000000" w:themeColor="text1"/>
        </w:rPr>
      </w:pPr>
      <w:r w:rsidRPr="00E65F26">
        <w:rPr>
          <w:b/>
          <w:color w:val="000000" w:themeColor="text1"/>
        </w:rPr>
        <w:t>Ализаринкомплексон</w:t>
      </w:r>
      <w:r w:rsidRPr="00E65F26">
        <w:rPr>
          <w:color w:val="000000" w:themeColor="text1"/>
        </w:rPr>
        <w:t>. [3952-78-1]. С</w:t>
      </w:r>
      <w:r w:rsidRPr="00E65F26">
        <w:rPr>
          <w:color w:val="000000" w:themeColor="text1"/>
          <w:vertAlign w:val="subscript"/>
        </w:rPr>
        <w:t>19</w:t>
      </w:r>
      <w:r w:rsidRPr="00E65F26">
        <w:rPr>
          <w:color w:val="000000" w:themeColor="text1"/>
        </w:rPr>
        <w:t>Н</w:t>
      </w:r>
      <w:r w:rsidRPr="00E65F26">
        <w:rPr>
          <w:color w:val="000000" w:themeColor="text1"/>
          <w:vertAlign w:val="subscript"/>
        </w:rPr>
        <w:t>15</w:t>
      </w:r>
      <w:r w:rsidRPr="00E65F26">
        <w:rPr>
          <w:color w:val="000000" w:themeColor="text1"/>
          <w:lang w:val="en-US"/>
        </w:rPr>
        <w:t>NO</w:t>
      </w:r>
      <w:r w:rsidRPr="00E65F26">
        <w:rPr>
          <w:color w:val="000000" w:themeColor="text1"/>
          <w:vertAlign w:val="subscript"/>
        </w:rPr>
        <w:t>8</w:t>
      </w:r>
      <w:r w:rsidRPr="00E65F26">
        <w:rPr>
          <w:color w:val="000000" w:themeColor="text1"/>
        </w:rPr>
        <w:t>. (М.м. </w:t>
      </w:r>
      <w:r w:rsidR="00D504A0" w:rsidRPr="00E65F26">
        <w:rPr>
          <w:color w:val="000000" w:themeColor="text1"/>
        </w:rPr>
        <w:t>385,32</w:t>
      </w:r>
      <w:r w:rsidRPr="00E65F26">
        <w:rPr>
          <w:color w:val="000000" w:themeColor="text1"/>
        </w:rPr>
        <w:t xml:space="preserve">). </w:t>
      </w:r>
    </w:p>
    <w:p w:rsidR="0094054A" w:rsidRPr="00E65F26" w:rsidRDefault="0094054A" w:rsidP="000A323A">
      <w:pPr>
        <w:pStyle w:val="a3"/>
        <w:rPr>
          <w:color w:val="000000" w:themeColor="text1"/>
        </w:rPr>
      </w:pPr>
      <w:r w:rsidRPr="00E65F26">
        <w:rPr>
          <w:color w:val="000000" w:themeColor="text1"/>
        </w:rPr>
        <w:t>2,2'-{[(3,4-Дигидрокси-9,10-диоксо-9,10-дигидроантрацен-2-ил)метил]нитрило}диуксусная кислота.</w:t>
      </w:r>
    </w:p>
    <w:p w:rsidR="0094054A" w:rsidRPr="00E65F26" w:rsidRDefault="0094054A" w:rsidP="000A323A">
      <w:pPr>
        <w:pStyle w:val="a3"/>
        <w:rPr>
          <w:color w:val="000000" w:themeColor="text1"/>
        </w:rPr>
      </w:pPr>
      <w:r w:rsidRPr="00E65F26">
        <w:rPr>
          <w:color w:val="000000" w:themeColor="text1"/>
        </w:rPr>
        <w:t>Мелкокристаллический порошок от светлого коричневато-</w:t>
      </w:r>
      <w:r w:rsidR="004702E6" w:rsidRPr="00E65F26">
        <w:rPr>
          <w:color w:val="000000" w:themeColor="text1"/>
        </w:rPr>
        <w:t>жёлт</w:t>
      </w:r>
      <w:r w:rsidRPr="00E65F26">
        <w:rPr>
          <w:color w:val="000000" w:themeColor="text1"/>
        </w:rPr>
        <w:t>ого до оранжево-коричневого цвета.</w:t>
      </w:r>
    </w:p>
    <w:p w:rsidR="0094054A" w:rsidRPr="00E65F26" w:rsidRDefault="0094054A" w:rsidP="000A323A">
      <w:pPr>
        <w:pStyle w:val="a3"/>
        <w:rPr>
          <w:color w:val="000000" w:themeColor="text1"/>
        </w:rPr>
      </w:pPr>
      <w:r w:rsidRPr="00E65F26">
        <w:rPr>
          <w:color w:val="000000" w:themeColor="text1"/>
        </w:rPr>
        <w:t>Практически нерастворима в воде, растворима в растворах гидроксидов щелочных металлов.</w:t>
      </w:r>
    </w:p>
    <w:p w:rsidR="0094054A" w:rsidRPr="00E65F26" w:rsidRDefault="0094054A"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185 °С.</w:t>
      </w:r>
    </w:p>
    <w:p w:rsidR="0094054A" w:rsidRPr="00E65F26" w:rsidRDefault="0094054A" w:rsidP="000A323A">
      <w:pPr>
        <w:pStyle w:val="a3"/>
        <w:rPr>
          <w:color w:val="000000" w:themeColor="text1"/>
        </w:rPr>
      </w:pPr>
      <w:r w:rsidRPr="00E65F26">
        <w:rPr>
          <w:i/>
          <w:color w:val="000000" w:themeColor="text1"/>
        </w:rPr>
        <w:t>Потеря в массе при высушивании</w:t>
      </w:r>
      <w:r w:rsidRPr="00E65F26">
        <w:rPr>
          <w:color w:val="000000" w:themeColor="text1"/>
        </w:rPr>
        <w:t>. Не более 10,0 %. Определение проводят</w:t>
      </w:r>
      <w:r w:rsidR="004E4A00" w:rsidRPr="00E65F26">
        <w:rPr>
          <w:color w:val="000000" w:themeColor="text1"/>
        </w:rPr>
        <w:t xml:space="preserve"> </w:t>
      </w:r>
      <w:r w:rsidRPr="00E65F26">
        <w:rPr>
          <w:color w:val="000000" w:themeColor="text1"/>
        </w:rPr>
        <w:t>из 1,0 г.</w:t>
      </w:r>
    </w:p>
    <w:p w:rsidR="0094054A" w:rsidRPr="00E65F26" w:rsidRDefault="0094054A" w:rsidP="000A323A">
      <w:pPr>
        <w:pStyle w:val="a3"/>
        <w:keepNext/>
        <w:rPr>
          <w:color w:val="000000" w:themeColor="text1"/>
        </w:rPr>
      </w:pPr>
      <w:r w:rsidRPr="00E65F26">
        <w:rPr>
          <w:b/>
          <w:color w:val="000000" w:themeColor="text1"/>
        </w:rPr>
        <w:lastRenderedPageBreak/>
        <w:t>Ализаринкомплексона раствор</w:t>
      </w:r>
    </w:p>
    <w:p w:rsidR="0094054A" w:rsidRPr="00E65F26" w:rsidRDefault="0094054A" w:rsidP="000A323A">
      <w:pPr>
        <w:pStyle w:val="a3"/>
        <w:rPr>
          <w:color w:val="000000" w:themeColor="text1"/>
        </w:rPr>
      </w:pPr>
      <w:r w:rsidRPr="00E65F26">
        <w:rPr>
          <w:color w:val="000000" w:themeColor="text1"/>
        </w:rPr>
        <w:t>0,19</w:t>
      </w:r>
      <w:r w:rsidR="00F65E61" w:rsidRPr="00E65F26">
        <w:rPr>
          <w:color w:val="000000" w:themeColor="text1"/>
        </w:rPr>
        <w:t>3</w:t>
      </w:r>
      <w:r w:rsidRPr="00E65F26">
        <w:rPr>
          <w:color w:val="000000" w:themeColor="text1"/>
        </w:rPr>
        <w:t> г а</w:t>
      </w:r>
      <w:r w:rsidR="00B5328A" w:rsidRPr="00E65F26">
        <w:rPr>
          <w:color w:val="000000" w:themeColor="text1"/>
        </w:rPr>
        <w:t>лизаринкомплексона</w:t>
      </w:r>
      <w:r w:rsidRPr="00E65F26">
        <w:rPr>
          <w:color w:val="000000" w:themeColor="text1"/>
        </w:rPr>
        <w:t xml:space="preserve"> растворяют в 6 мл свежеприготовленного 1 М раствора натрия гидроксида, прибавляют 750 мл воды, 25 мл сукцинатного буферного раствора рН 4,6 и по каплям 0,5 М раствор хлористоводородной кислоты до изменения окраски раствора от фиолетово-красной до</w:t>
      </w:r>
      <w:r w:rsidR="00FB78B0" w:rsidRPr="00E65F26">
        <w:rPr>
          <w:color w:val="000000" w:themeColor="text1"/>
        </w:rPr>
        <w:t xml:space="preserve"> </w:t>
      </w:r>
      <w:r w:rsidR="00C72599" w:rsidRPr="00E65F26">
        <w:rPr>
          <w:color w:val="000000" w:themeColor="text1"/>
        </w:rPr>
        <w:t>жёлт</w:t>
      </w:r>
      <w:r w:rsidRPr="00E65F26">
        <w:rPr>
          <w:color w:val="000000" w:themeColor="text1"/>
        </w:rPr>
        <w:t xml:space="preserve">ой (рН от 4,5 до 5,0), затем прибавляют 100 мл ацетона и доводят </w:t>
      </w:r>
      <w:r w:rsidR="00A11208" w:rsidRPr="00E65F26">
        <w:rPr>
          <w:color w:val="000000" w:themeColor="text1"/>
        </w:rPr>
        <w:t>объём</w:t>
      </w:r>
      <w:r w:rsidRPr="00E65F26">
        <w:rPr>
          <w:color w:val="000000" w:themeColor="text1"/>
        </w:rPr>
        <w:t xml:space="preserve"> раствора водой до 1000 мл.</w:t>
      </w:r>
    </w:p>
    <w:p w:rsidR="0094054A" w:rsidRPr="00E65F26" w:rsidRDefault="0094054A" w:rsidP="000A323A">
      <w:pPr>
        <w:pStyle w:val="a3"/>
        <w:keepNext/>
        <w:rPr>
          <w:color w:val="000000" w:themeColor="text1"/>
        </w:rPr>
      </w:pPr>
      <w:r w:rsidRPr="00E65F26">
        <w:rPr>
          <w:b/>
          <w:color w:val="000000" w:themeColor="text1"/>
        </w:rPr>
        <w:t>Ализаринкомплексона реактив</w:t>
      </w:r>
    </w:p>
    <w:p w:rsidR="0094054A" w:rsidRPr="00E65F26" w:rsidRDefault="0094054A" w:rsidP="000A323A">
      <w:pPr>
        <w:pStyle w:val="a3"/>
        <w:rPr>
          <w:color w:val="000000" w:themeColor="text1"/>
        </w:rPr>
      </w:pPr>
      <w:r w:rsidRPr="00E65F26">
        <w:rPr>
          <w:color w:val="000000" w:themeColor="text1"/>
        </w:rPr>
        <w:t>Раствор </w:t>
      </w:r>
      <w:r w:rsidRPr="00E65F26">
        <w:rPr>
          <w:color w:val="000000" w:themeColor="text1"/>
          <w:lang w:val="en-US"/>
        </w:rPr>
        <w:t>I</w:t>
      </w:r>
      <w:r w:rsidRPr="00E65F26">
        <w:rPr>
          <w:color w:val="000000" w:themeColor="text1"/>
        </w:rPr>
        <w:t>. 0,36 г церия(I</w:t>
      </w:r>
      <w:r w:rsidRPr="00E65F26">
        <w:rPr>
          <w:color w:val="000000" w:themeColor="text1"/>
          <w:lang w:val="en-US"/>
        </w:rPr>
        <w:t>II</w:t>
      </w:r>
      <w:r w:rsidRPr="00E65F26">
        <w:rPr>
          <w:color w:val="000000" w:themeColor="text1"/>
        </w:rPr>
        <w:t xml:space="preserve">) нитрата растворяют в воде и доводят </w:t>
      </w:r>
      <w:r w:rsidR="00A11208" w:rsidRPr="00E65F26">
        <w:rPr>
          <w:color w:val="000000" w:themeColor="text1"/>
        </w:rPr>
        <w:t>объём</w:t>
      </w:r>
      <w:r w:rsidRPr="00E65F26">
        <w:rPr>
          <w:color w:val="000000" w:themeColor="text1"/>
        </w:rPr>
        <w:t xml:space="preserve"> раствора тем же растворителем до 50 мл.</w:t>
      </w:r>
    </w:p>
    <w:p w:rsidR="0094054A" w:rsidRPr="00E65F26" w:rsidRDefault="0094054A" w:rsidP="00FB78B0">
      <w:pPr>
        <w:pStyle w:val="a3"/>
        <w:rPr>
          <w:color w:val="000000" w:themeColor="text1"/>
        </w:rPr>
      </w:pPr>
      <w:r w:rsidRPr="00E65F26">
        <w:rPr>
          <w:color w:val="000000" w:themeColor="text1"/>
        </w:rPr>
        <w:t>Раствор </w:t>
      </w:r>
      <w:r w:rsidRPr="00E65F26">
        <w:rPr>
          <w:color w:val="000000" w:themeColor="text1"/>
          <w:lang w:val="en-US"/>
        </w:rPr>
        <w:t>II</w:t>
      </w:r>
      <w:r w:rsidRPr="00E65F26">
        <w:rPr>
          <w:i/>
          <w:color w:val="000000" w:themeColor="text1"/>
        </w:rPr>
        <w:t>.</w:t>
      </w:r>
      <w:r w:rsidRPr="00E65F26">
        <w:rPr>
          <w:color w:val="000000" w:themeColor="text1"/>
        </w:rPr>
        <w:t xml:space="preserve"> 0,7 г </w:t>
      </w:r>
      <w:r w:rsidR="00B5328A" w:rsidRPr="00E65F26">
        <w:rPr>
          <w:color w:val="000000" w:themeColor="text1"/>
        </w:rPr>
        <w:t>ализаринкомплексона</w:t>
      </w:r>
      <w:r w:rsidRPr="00E65F26">
        <w:rPr>
          <w:color w:val="000000" w:themeColor="text1"/>
        </w:rPr>
        <w:t xml:space="preserve"> суспендируют в</w:t>
      </w:r>
      <w:r w:rsidR="00B5328A" w:rsidRPr="00E65F26">
        <w:rPr>
          <w:color w:val="000000" w:themeColor="text1"/>
        </w:rPr>
        <w:t xml:space="preserve"> </w:t>
      </w:r>
      <w:r w:rsidRPr="00E65F26">
        <w:rPr>
          <w:color w:val="000000" w:themeColor="text1"/>
        </w:rPr>
        <w:t>50 мл воды, прибавляют до растворения около</w:t>
      </w:r>
      <w:r w:rsidR="00AD0753" w:rsidRPr="00E65F26">
        <w:rPr>
          <w:color w:val="000000" w:themeColor="text1"/>
        </w:rPr>
        <w:t xml:space="preserve"> 0</w:t>
      </w:r>
      <w:r w:rsidRPr="00E65F26">
        <w:rPr>
          <w:color w:val="000000" w:themeColor="text1"/>
        </w:rPr>
        <w:t>,25 мл раствора аммиака концентрированного, затем прибавляют 0,25 мл уксусной кислоты ледяной</w:t>
      </w:r>
      <w:r w:rsidR="00B5328A" w:rsidRPr="00E65F26">
        <w:rPr>
          <w:color w:val="000000" w:themeColor="text1"/>
        </w:rPr>
        <w:t xml:space="preserve">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 водой до 100 мл.</w:t>
      </w:r>
    </w:p>
    <w:p w:rsidR="0094054A" w:rsidRPr="00E65F26" w:rsidRDefault="0094054A" w:rsidP="000A323A">
      <w:pPr>
        <w:pStyle w:val="a3"/>
        <w:rPr>
          <w:color w:val="000000" w:themeColor="text1"/>
        </w:rPr>
      </w:pPr>
      <w:r w:rsidRPr="00E65F26">
        <w:rPr>
          <w:color w:val="000000" w:themeColor="text1"/>
        </w:rPr>
        <w:t>Раствор </w:t>
      </w:r>
      <w:r w:rsidRPr="00E65F26">
        <w:rPr>
          <w:color w:val="000000" w:themeColor="text1"/>
          <w:lang w:val="en-US"/>
        </w:rPr>
        <w:t>III</w:t>
      </w:r>
      <w:r w:rsidRPr="00E65F26">
        <w:rPr>
          <w:color w:val="000000" w:themeColor="text1"/>
        </w:rPr>
        <w:t xml:space="preserve">. 6,0 г натрия ацетата растворяют в 50 мл воды, прибавляют 11,5 мл уксусной кислоты ледяной и доводят </w:t>
      </w:r>
      <w:r w:rsidR="00A11208" w:rsidRPr="00E65F26">
        <w:rPr>
          <w:color w:val="000000" w:themeColor="text1"/>
        </w:rPr>
        <w:t>объём</w:t>
      </w:r>
      <w:r w:rsidRPr="00E65F26">
        <w:rPr>
          <w:color w:val="000000" w:themeColor="text1"/>
        </w:rPr>
        <w:t xml:space="preserve"> раствора водой до 100 мл.</w:t>
      </w:r>
    </w:p>
    <w:p w:rsidR="0094054A" w:rsidRPr="00E65F26" w:rsidRDefault="0094054A" w:rsidP="000A323A">
      <w:pPr>
        <w:pStyle w:val="a3"/>
        <w:rPr>
          <w:color w:val="000000" w:themeColor="text1"/>
        </w:rPr>
      </w:pPr>
      <w:r w:rsidRPr="00E65F26">
        <w:rPr>
          <w:color w:val="000000" w:themeColor="text1"/>
        </w:rPr>
        <w:t>К 33 мл ацетона прибавляют 6,8 мл раствора </w:t>
      </w:r>
      <w:r w:rsidRPr="00E65F26">
        <w:rPr>
          <w:color w:val="000000" w:themeColor="text1"/>
          <w:lang w:val="en-US"/>
        </w:rPr>
        <w:t>III</w:t>
      </w:r>
      <w:r w:rsidRPr="00E65F26">
        <w:rPr>
          <w:color w:val="000000" w:themeColor="text1"/>
        </w:rPr>
        <w:t>, 1,0 мл раствора </w:t>
      </w:r>
      <w:r w:rsidRPr="00E65F26">
        <w:rPr>
          <w:color w:val="000000" w:themeColor="text1"/>
          <w:lang w:val="en-US"/>
        </w:rPr>
        <w:t>II</w:t>
      </w:r>
      <w:r w:rsidRPr="00E65F26">
        <w:rPr>
          <w:color w:val="000000" w:themeColor="text1"/>
        </w:rPr>
        <w:t>,</w:t>
      </w:r>
      <w:r w:rsidR="00B5328A" w:rsidRPr="00E65F26">
        <w:rPr>
          <w:color w:val="000000" w:themeColor="text1"/>
        </w:rPr>
        <w:t xml:space="preserve"> </w:t>
      </w:r>
      <w:r w:rsidRPr="00E65F26">
        <w:rPr>
          <w:color w:val="000000" w:themeColor="text1"/>
        </w:rPr>
        <w:t>1,0 мл раствора </w:t>
      </w:r>
      <w:r w:rsidRPr="00E65F26">
        <w:rPr>
          <w:color w:val="000000" w:themeColor="text1"/>
          <w:lang w:val="en-US"/>
        </w:rPr>
        <w:t>I</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полученного раствора водой до 50 мл.</w:t>
      </w:r>
    </w:p>
    <w:p w:rsidR="0094054A" w:rsidRPr="00E65F26" w:rsidRDefault="0094054A" w:rsidP="000A323A">
      <w:pPr>
        <w:pStyle w:val="a3"/>
        <w:rPr>
          <w:color w:val="000000" w:themeColor="text1"/>
        </w:rPr>
      </w:pPr>
      <w:r w:rsidRPr="00E65F26">
        <w:rPr>
          <w:i/>
          <w:color w:val="000000" w:themeColor="text1"/>
        </w:rPr>
        <w:t>Испытание на чувствительность</w:t>
      </w:r>
      <w:r w:rsidRPr="00E65F26">
        <w:rPr>
          <w:color w:val="000000" w:themeColor="text1"/>
        </w:rPr>
        <w:t>. К 1,0 мл эталонного раствора фторида</w:t>
      </w:r>
      <w:r w:rsidR="00B5328A" w:rsidRPr="00E65F26">
        <w:rPr>
          <w:color w:val="000000" w:themeColor="text1"/>
        </w:rPr>
        <w:t xml:space="preserve"> </w:t>
      </w:r>
      <w:r w:rsidRPr="00E65F26">
        <w:rPr>
          <w:color w:val="000000" w:themeColor="text1"/>
        </w:rPr>
        <w:t>(10 рр</w:t>
      </w:r>
      <w:r w:rsidRPr="00E65F26">
        <w:rPr>
          <w:color w:val="000000" w:themeColor="text1"/>
          <w:lang w:val="en-US"/>
        </w:rPr>
        <w:t>m</w:t>
      </w:r>
      <w:r w:rsidRPr="00E65F26">
        <w:rPr>
          <w:color w:val="000000" w:themeColor="text1"/>
        </w:rPr>
        <w:t xml:space="preserve"> фторид-иона) прибавляют 19,0 мл воды и 5,0 мл реактива </w:t>
      </w:r>
      <w:r w:rsidR="00B5328A" w:rsidRPr="00E65F26">
        <w:rPr>
          <w:color w:val="000000" w:themeColor="text1"/>
        </w:rPr>
        <w:t>ализаринкомплексона</w:t>
      </w:r>
      <w:r w:rsidRPr="00E65F26">
        <w:rPr>
          <w:color w:val="000000" w:themeColor="text1"/>
        </w:rPr>
        <w:t>. Через 20 мин должно появиться голубое окрашивание.</w:t>
      </w:r>
    </w:p>
    <w:p w:rsidR="0094054A" w:rsidRPr="00E65F26" w:rsidRDefault="00B8051F" w:rsidP="000A323A">
      <w:pPr>
        <w:pStyle w:val="a3"/>
        <w:rPr>
          <w:color w:val="000000" w:themeColor="text1"/>
        </w:rPr>
      </w:pPr>
      <w:r w:rsidRPr="00E65F26">
        <w:rPr>
          <w:color w:val="000000" w:themeColor="text1"/>
        </w:rPr>
        <w:t xml:space="preserve">Срок годности </w:t>
      </w:r>
      <w:r w:rsidR="0073284A" w:rsidRPr="00E65F26">
        <w:rPr>
          <w:color w:val="000000" w:themeColor="text1"/>
        </w:rPr>
        <w:t>–</w:t>
      </w:r>
      <w:r w:rsidR="0094054A" w:rsidRPr="00E65F26">
        <w:rPr>
          <w:color w:val="000000" w:themeColor="text1"/>
        </w:rPr>
        <w:t xml:space="preserve"> 5 сут.</w:t>
      </w:r>
    </w:p>
    <w:p w:rsidR="009F7A73" w:rsidRPr="00E65F26" w:rsidRDefault="00A6303F" w:rsidP="000A323A">
      <w:pPr>
        <w:pStyle w:val="a3"/>
        <w:keepNext/>
        <w:rPr>
          <w:color w:val="000000" w:themeColor="text1"/>
        </w:rPr>
      </w:pPr>
      <w:r w:rsidRPr="00E65F26">
        <w:rPr>
          <w:b/>
          <w:color w:val="000000" w:themeColor="text1"/>
        </w:rPr>
        <w:t>Ализариновый</w:t>
      </w:r>
      <w:r w:rsidR="00FB78B0" w:rsidRPr="00E65F26">
        <w:rPr>
          <w:b/>
          <w:color w:val="000000" w:themeColor="text1"/>
        </w:rPr>
        <w:t xml:space="preserve"> </w:t>
      </w:r>
      <w:r w:rsidR="00C72599" w:rsidRPr="00E65F26">
        <w:rPr>
          <w:b/>
          <w:color w:val="000000" w:themeColor="text1"/>
        </w:rPr>
        <w:t>жёлт</w:t>
      </w:r>
      <w:r w:rsidRPr="00E65F26">
        <w:rPr>
          <w:b/>
          <w:color w:val="000000" w:themeColor="text1"/>
        </w:rPr>
        <w:t>ый</w:t>
      </w:r>
      <w:r w:rsidRPr="00E65F26">
        <w:rPr>
          <w:color w:val="000000" w:themeColor="text1"/>
        </w:rPr>
        <w:t>. [1718-34-9]. С</w:t>
      </w:r>
      <w:r w:rsidRPr="00E65F26">
        <w:rPr>
          <w:color w:val="000000" w:themeColor="text1"/>
          <w:vertAlign w:val="subscript"/>
        </w:rPr>
        <w:t>13</w:t>
      </w:r>
      <w:r w:rsidRPr="00E65F26">
        <w:rPr>
          <w:color w:val="000000" w:themeColor="text1"/>
        </w:rPr>
        <w:t>Н</w:t>
      </w:r>
      <w:r w:rsidRPr="00E65F26">
        <w:rPr>
          <w:color w:val="000000" w:themeColor="text1"/>
          <w:vertAlign w:val="subscript"/>
        </w:rPr>
        <w:t>8</w:t>
      </w:r>
      <w:r w:rsidRPr="00E65F26">
        <w:rPr>
          <w:color w:val="000000" w:themeColor="text1"/>
          <w:lang w:val="en-US"/>
        </w:rPr>
        <w:t>N</w:t>
      </w:r>
      <w:r w:rsidRPr="00E65F26">
        <w:rPr>
          <w:color w:val="000000" w:themeColor="text1"/>
          <w:vertAlign w:val="subscript"/>
        </w:rPr>
        <w:t>3</w:t>
      </w:r>
      <w:r w:rsidRPr="00E65F26">
        <w:rPr>
          <w:color w:val="000000" w:themeColor="text1"/>
          <w:lang w:val="en-US"/>
        </w:rPr>
        <w:t>NaO</w:t>
      </w:r>
      <w:r w:rsidRPr="00E65F26">
        <w:rPr>
          <w:color w:val="000000" w:themeColor="text1"/>
          <w:vertAlign w:val="subscript"/>
        </w:rPr>
        <w:t>5</w:t>
      </w:r>
      <w:r w:rsidRPr="00E65F26">
        <w:rPr>
          <w:color w:val="000000" w:themeColor="text1"/>
        </w:rPr>
        <w:t>. (М.м.</w:t>
      </w:r>
      <w:r w:rsidR="00F334D0" w:rsidRPr="00E65F26">
        <w:rPr>
          <w:color w:val="000000" w:themeColor="text1"/>
        </w:rPr>
        <w:t> </w:t>
      </w:r>
      <w:r w:rsidRPr="00E65F26">
        <w:rPr>
          <w:color w:val="000000" w:themeColor="text1"/>
        </w:rPr>
        <w:t>309,21).</w:t>
      </w:r>
    </w:p>
    <w:p w:rsidR="007B2484" w:rsidRPr="00E65F26" w:rsidRDefault="00691B76" w:rsidP="000A323A">
      <w:pPr>
        <w:pStyle w:val="a3"/>
        <w:rPr>
          <w:color w:val="000000" w:themeColor="text1"/>
        </w:rPr>
      </w:pPr>
      <w:r w:rsidRPr="00E65F26">
        <w:rPr>
          <w:color w:val="000000" w:themeColor="text1"/>
        </w:rPr>
        <w:t>2-Гидрокси-5-[(4-нитрофенил)диазенил]бензоат натрия.</w:t>
      </w:r>
    </w:p>
    <w:p w:rsidR="00A6303F" w:rsidRPr="00E65F26" w:rsidRDefault="00A6303F" w:rsidP="000A323A">
      <w:pPr>
        <w:pStyle w:val="a3"/>
        <w:rPr>
          <w:color w:val="000000" w:themeColor="text1"/>
        </w:rPr>
      </w:pPr>
      <w:r w:rsidRPr="00E65F26">
        <w:rPr>
          <w:color w:val="000000" w:themeColor="text1"/>
        </w:rPr>
        <w:t xml:space="preserve">Кристаллический порошок светло-коричневого, </w:t>
      </w:r>
      <w:r w:rsidR="00EB25AF" w:rsidRPr="00E65F26">
        <w:rPr>
          <w:color w:val="000000" w:themeColor="text1"/>
        </w:rPr>
        <w:t>тёмно</w:t>
      </w:r>
      <w:r w:rsidRPr="00E65F26">
        <w:rPr>
          <w:color w:val="000000" w:themeColor="text1"/>
        </w:rPr>
        <w:t>-коричневог</w:t>
      </w:r>
      <w:r w:rsidR="00F334D0" w:rsidRPr="00E65F26">
        <w:rPr>
          <w:color w:val="000000" w:themeColor="text1"/>
        </w:rPr>
        <w:t>о или красно-коричневого цвета.</w:t>
      </w:r>
    </w:p>
    <w:p w:rsidR="00A6303F" w:rsidRPr="00E65F26" w:rsidRDefault="00A6303F" w:rsidP="000A323A">
      <w:pPr>
        <w:pStyle w:val="a3"/>
        <w:rPr>
          <w:color w:val="000000" w:themeColor="text1"/>
        </w:rPr>
      </w:pPr>
      <w:r w:rsidRPr="00E65F26">
        <w:rPr>
          <w:color w:val="000000" w:themeColor="text1"/>
        </w:rPr>
        <w:t>Мало растворим в воде и спирте 96</w:t>
      </w:r>
      <w:r w:rsidR="00F334D0" w:rsidRPr="00E65F26">
        <w:rPr>
          <w:color w:val="000000" w:themeColor="text1"/>
        </w:rPr>
        <w:t> </w:t>
      </w:r>
      <w:r w:rsidRPr="00E65F26">
        <w:rPr>
          <w:color w:val="000000" w:themeColor="text1"/>
        </w:rPr>
        <w:t>%, легко растворим при нагревании.</w:t>
      </w:r>
    </w:p>
    <w:p w:rsidR="00A6303F" w:rsidRPr="00E65F26" w:rsidRDefault="00A6303F" w:rsidP="000A323A">
      <w:pPr>
        <w:pStyle w:val="a3"/>
        <w:rPr>
          <w:color w:val="000000" w:themeColor="text1"/>
        </w:rPr>
      </w:pPr>
      <w:r w:rsidRPr="00E65F26">
        <w:rPr>
          <w:color w:val="000000" w:themeColor="text1"/>
        </w:rPr>
        <w:t>Переход окраски раствора от светло-</w:t>
      </w:r>
      <w:r w:rsidR="004702E6" w:rsidRPr="00E65F26">
        <w:rPr>
          <w:color w:val="000000" w:themeColor="text1"/>
        </w:rPr>
        <w:t>жёлт</w:t>
      </w:r>
      <w:r w:rsidRPr="00E65F26">
        <w:rPr>
          <w:color w:val="000000" w:themeColor="text1"/>
        </w:rPr>
        <w:t>ой</w:t>
      </w:r>
      <w:r w:rsidR="006F6633" w:rsidRPr="00E65F26">
        <w:rPr>
          <w:color w:val="000000" w:themeColor="text1"/>
        </w:rPr>
        <w:t xml:space="preserve"> к красно-оранжевой в</w:t>
      </w:r>
      <w:r w:rsidR="004E4A00" w:rsidRPr="00E65F26">
        <w:rPr>
          <w:color w:val="000000" w:themeColor="text1"/>
        </w:rPr>
        <w:t xml:space="preserve"> </w:t>
      </w:r>
      <w:r w:rsidRPr="00E65F26">
        <w:rPr>
          <w:color w:val="000000" w:themeColor="text1"/>
        </w:rPr>
        <w:t>интервале рН</w:t>
      </w:r>
      <w:r w:rsidR="002933FA" w:rsidRPr="00E65F26">
        <w:rPr>
          <w:color w:val="000000" w:themeColor="text1"/>
        </w:rPr>
        <w:t> 10,0</w:t>
      </w:r>
      <w:r w:rsidR="00B868A6" w:rsidRPr="00E65F26">
        <w:rPr>
          <w:color w:val="000000" w:themeColor="text1"/>
        </w:rPr>
        <w:t>–</w:t>
      </w:r>
      <w:r w:rsidR="00F334D0" w:rsidRPr="00E65F26">
        <w:rPr>
          <w:color w:val="000000" w:themeColor="text1"/>
        </w:rPr>
        <w:t>12,0.</w:t>
      </w:r>
    </w:p>
    <w:p w:rsidR="00A6303F" w:rsidRPr="00E65F26" w:rsidRDefault="00A6303F" w:rsidP="000A323A">
      <w:pPr>
        <w:pStyle w:val="a3"/>
        <w:rPr>
          <w:color w:val="000000" w:themeColor="text1"/>
        </w:rPr>
      </w:pPr>
      <w:r w:rsidRPr="00E65F26">
        <w:rPr>
          <w:i/>
          <w:color w:val="000000" w:themeColor="text1"/>
        </w:rPr>
        <w:lastRenderedPageBreak/>
        <w:t>Раствор индикатора</w:t>
      </w:r>
      <w:r w:rsidRPr="00E65F26">
        <w:rPr>
          <w:color w:val="000000" w:themeColor="text1"/>
        </w:rPr>
        <w:t>. 0,1</w:t>
      </w:r>
      <w:r w:rsidR="00F334D0" w:rsidRPr="00E65F26">
        <w:rPr>
          <w:color w:val="000000" w:themeColor="text1"/>
        </w:rPr>
        <w:t> </w:t>
      </w:r>
      <w:r w:rsidRPr="00E65F26">
        <w:rPr>
          <w:color w:val="000000" w:themeColor="text1"/>
        </w:rPr>
        <w:t>% раствор. Растворение проводят при нагревании.</w:t>
      </w:r>
    </w:p>
    <w:p w:rsidR="00F00C81" w:rsidRPr="00E65F26" w:rsidRDefault="00F00C81" w:rsidP="000A323A">
      <w:pPr>
        <w:pStyle w:val="a3"/>
        <w:keepNext/>
        <w:rPr>
          <w:color w:val="000000" w:themeColor="text1"/>
        </w:rPr>
      </w:pPr>
      <w:r w:rsidRPr="00E65F26">
        <w:rPr>
          <w:b/>
          <w:color w:val="000000" w:themeColor="text1"/>
          <w:szCs w:val="28"/>
        </w:rPr>
        <w:t>Альбумин бычий</w:t>
      </w:r>
      <w:r w:rsidRPr="00E65F26">
        <w:rPr>
          <w:bCs/>
          <w:color w:val="000000" w:themeColor="text1"/>
          <w:szCs w:val="28"/>
        </w:rPr>
        <w:t>. [</w:t>
      </w:r>
      <w:r w:rsidR="00E91F91" w:rsidRPr="00E65F26">
        <w:rPr>
          <w:bCs/>
          <w:color w:val="000000" w:themeColor="text1"/>
          <w:szCs w:val="28"/>
        </w:rPr>
        <w:t>9048</w:t>
      </w:r>
      <w:r w:rsidRPr="00E65F26">
        <w:rPr>
          <w:bCs/>
          <w:color w:val="000000" w:themeColor="text1"/>
          <w:szCs w:val="28"/>
        </w:rPr>
        <w:t>-</w:t>
      </w:r>
      <w:r w:rsidR="00E91F91" w:rsidRPr="00E65F26">
        <w:rPr>
          <w:bCs/>
          <w:color w:val="000000" w:themeColor="text1"/>
          <w:szCs w:val="28"/>
        </w:rPr>
        <w:t>46</w:t>
      </w:r>
      <w:r w:rsidRPr="00E65F26">
        <w:rPr>
          <w:bCs/>
          <w:color w:val="000000" w:themeColor="text1"/>
          <w:szCs w:val="28"/>
        </w:rPr>
        <w:t>-</w:t>
      </w:r>
      <w:r w:rsidR="00E91F91" w:rsidRPr="00E65F26">
        <w:rPr>
          <w:bCs/>
          <w:color w:val="000000" w:themeColor="text1"/>
          <w:szCs w:val="28"/>
        </w:rPr>
        <w:t>8</w:t>
      </w:r>
      <w:r w:rsidRPr="00E65F26">
        <w:rPr>
          <w:bCs/>
          <w:color w:val="000000" w:themeColor="text1"/>
          <w:szCs w:val="28"/>
        </w:rPr>
        <w:t xml:space="preserve">]. </w:t>
      </w:r>
    </w:p>
    <w:p w:rsidR="00F00C81" w:rsidRPr="00E65F26" w:rsidRDefault="00F00C81" w:rsidP="000A323A">
      <w:pPr>
        <w:spacing w:line="360" w:lineRule="auto"/>
        <w:jc w:val="both"/>
        <w:rPr>
          <w:snapToGrid w:val="0"/>
          <w:color w:val="000000" w:themeColor="text1"/>
          <w:szCs w:val="20"/>
        </w:rPr>
      </w:pPr>
      <w:r w:rsidRPr="00E65F26">
        <w:rPr>
          <w:snapToGrid w:val="0"/>
          <w:color w:val="000000" w:themeColor="text1"/>
          <w:szCs w:val="20"/>
        </w:rPr>
        <w:t xml:space="preserve">Бычий сывороточный альбумин, содержит </w:t>
      </w:r>
      <w:r w:rsidR="00DD4590" w:rsidRPr="00E65F26">
        <w:rPr>
          <w:snapToGrid w:val="0"/>
          <w:color w:val="000000" w:themeColor="text1"/>
          <w:szCs w:val="20"/>
        </w:rPr>
        <w:t>не менее</w:t>
      </w:r>
      <w:r w:rsidRPr="00E65F26">
        <w:rPr>
          <w:snapToGrid w:val="0"/>
          <w:color w:val="000000" w:themeColor="text1"/>
          <w:szCs w:val="20"/>
        </w:rPr>
        <w:t xml:space="preserve"> 96</w:t>
      </w:r>
      <w:r w:rsidR="00DD4590" w:rsidRPr="00E65F26">
        <w:rPr>
          <w:snapToGrid w:val="0"/>
          <w:color w:val="000000" w:themeColor="text1"/>
          <w:szCs w:val="20"/>
        </w:rPr>
        <w:t> </w:t>
      </w:r>
      <w:r w:rsidRPr="00E65F26">
        <w:rPr>
          <w:snapToGrid w:val="0"/>
          <w:color w:val="000000" w:themeColor="text1"/>
          <w:szCs w:val="20"/>
        </w:rPr>
        <w:t>% белка</w:t>
      </w:r>
      <w:r w:rsidR="00DD4590" w:rsidRPr="00E65F26">
        <w:rPr>
          <w:snapToGrid w:val="0"/>
          <w:color w:val="000000" w:themeColor="text1"/>
          <w:szCs w:val="20"/>
        </w:rPr>
        <w:t xml:space="preserve"> в пересчёте на безводное вещество</w:t>
      </w:r>
      <w:r w:rsidRPr="00E65F26">
        <w:rPr>
          <w:snapToGrid w:val="0"/>
          <w:color w:val="000000" w:themeColor="text1"/>
          <w:szCs w:val="20"/>
        </w:rPr>
        <w:t>.</w:t>
      </w:r>
    </w:p>
    <w:p w:rsidR="00F00C81" w:rsidRPr="00E65F26" w:rsidRDefault="00F00C81" w:rsidP="000A323A">
      <w:pPr>
        <w:spacing w:line="360" w:lineRule="auto"/>
        <w:jc w:val="both"/>
        <w:rPr>
          <w:snapToGrid w:val="0"/>
          <w:color w:val="000000" w:themeColor="text1"/>
          <w:szCs w:val="20"/>
        </w:rPr>
      </w:pPr>
      <w:r w:rsidRPr="00E65F26">
        <w:rPr>
          <w:snapToGrid w:val="0"/>
          <w:color w:val="000000" w:themeColor="text1"/>
          <w:szCs w:val="20"/>
        </w:rPr>
        <w:t>Порошок от белого до светло-коричнево-</w:t>
      </w:r>
      <w:r w:rsidR="004702E6" w:rsidRPr="00E65F26">
        <w:rPr>
          <w:snapToGrid w:val="0"/>
          <w:color w:val="000000" w:themeColor="text1"/>
          <w:szCs w:val="20"/>
        </w:rPr>
        <w:t>жёлт</w:t>
      </w:r>
      <w:r w:rsidRPr="00E65F26">
        <w:rPr>
          <w:snapToGrid w:val="0"/>
          <w:color w:val="000000" w:themeColor="text1"/>
          <w:szCs w:val="20"/>
        </w:rPr>
        <w:t>ого цвета.</w:t>
      </w:r>
    </w:p>
    <w:p w:rsidR="00F00C81" w:rsidRPr="00E65F26" w:rsidRDefault="00F00C81" w:rsidP="000A323A">
      <w:pPr>
        <w:spacing w:line="360" w:lineRule="auto"/>
        <w:jc w:val="both"/>
        <w:rPr>
          <w:snapToGrid w:val="0"/>
          <w:color w:val="000000" w:themeColor="text1"/>
          <w:szCs w:val="20"/>
        </w:rPr>
      </w:pPr>
      <w:r w:rsidRPr="00E65F26">
        <w:rPr>
          <w:snapToGrid w:val="0"/>
          <w:color w:val="000000" w:themeColor="text1"/>
          <w:szCs w:val="20"/>
        </w:rPr>
        <w:t>Содержание воды не более 3,0</w:t>
      </w:r>
      <w:r w:rsidR="00DD4590" w:rsidRPr="00E65F26">
        <w:rPr>
          <w:snapToGrid w:val="0"/>
          <w:color w:val="000000" w:themeColor="text1"/>
          <w:szCs w:val="20"/>
        </w:rPr>
        <w:t> </w:t>
      </w:r>
      <w:r w:rsidRPr="00E65F26">
        <w:rPr>
          <w:snapToGrid w:val="0"/>
          <w:color w:val="000000" w:themeColor="text1"/>
          <w:szCs w:val="20"/>
        </w:rPr>
        <w:t>%.</w:t>
      </w:r>
    </w:p>
    <w:p w:rsidR="009466AC" w:rsidRPr="00E65F26" w:rsidRDefault="009466AC" w:rsidP="000A323A">
      <w:pPr>
        <w:spacing w:line="360" w:lineRule="auto"/>
        <w:jc w:val="both"/>
        <w:rPr>
          <w:snapToGrid w:val="0"/>
          <w:color w:val="000000" w:themeColor="text1"/>
          <w:szCs w:val="20"/>
        </w:rPr>
      </w:pPr>
      <w:r w:rsidRPr="00E65F26">
        <w:rPr>
          <w:b/>
          <w:snapToGrid w:val="0"/>
          <w:color w:val="000000" w:themeColor="text1"/>
          <w:szCs w:val="20"/>
        </w:rPr>
        <w:t>Альбумин человеческий</w:t>
      </w:r>
      <w:r w:rsidRPr="00E65F26">
        <w:rPr>
          <w:snapToGrid w:val="0"/>
          <w:color w:val="000000" w:themeColor="text1"/>
          <w:szCs w:val="20"/>
        </w:rPr>
        <w:t>.</w:t>
      </w:r>
    </w:p>
    <w:p w:rsidR="009466AC" w:rsidRPr="00E65F26" w:rsidRDefault="009466AC" w:rsidP="000A323A">
      <w:pPr>
        <w:spacing w:line="360" w:lineRule="auto"/>
        <w:jc w:val="both"/>
        <w:rPr>
          <w:snapToGrid w:val="0"/>
          <w:color w:val="000000" w:themeColor="text1"/>
          <w:szCs w:val="20"/>
        </w:rPr>
      </w:pPr>
      <w:r w:rsidRPr="00E65F26">
        <w:rPr>
          <w:snapToGrid w:val="0"/>
          <w:color w:val="000000" w:themeColor="text1"/>
          <w:szCs w:val="20"/>
        </w:rPr>
        <w:t>Альбумин человеческой сыворотки, содержащий не менее 96 % альбумина.</w:t>
      </w:r>
    </w:p>
    <w:p w:rsidR="00DD4590" w:rsidRPr="00E65F26" w:rsidRDefault="00DD4590" w:rsidP="00DD4590">
      <w:pPr>
        <w:pStyle w:val="a3"/>
        <w:keepNext/>
        <w:rPr>
          <w:color w:val="000000" w:themeColor="text1"/>
        </w:rPr>
      </w:pPr>
      <w:r w:rsidRPr="00E65F26">
        <w:rPr>
          <w:b/>
          <w:color w:val="000000" w:themeColor="text1"/>
          <w:szCs w:val="28"/>
        </w:rPr>
        <w:t>Альбумин яичный</w:t>
      </w:r>
      <w:r w:rsidRPr="00E65F26">
        <w:rPr>
          <w:bCs/>
          <w:color w:val="000000" w:themeColor="text1"/>
          <w:szCs w:val="28"/>
        </w:rPr>
        <w:t xml:space="preserve">. [9006-59-1]. </w:t>
      </w:r>
    </w:p>
    <w:p w:rsidR="00DD4590" w:rsidRPr="00E65F26" w:rsidRDefault="00DD4590" w:rsidP="00DD4590">
      <w:pPr>
        <w:spacing w:line="360" w:lineRule="auto"/>
        <w:jc w:val="both"/>
        <w:rPr>
          <w:snapToGrid w:val="0"/>
          <w:color w:val="000000" w:themeColor="text1"/>
          <w:szCs w:val="20"/>
        </w:rPr>
      </w:pPr>
      <w:r w:rsidRPr="00E65F26">
        <w:rPr>
          <w:snapToGrid w:val="0"/>
          <w:color w:val="000000" w:themeColor="text1"/>
          <w:szCs w:val="20"/>
        </w:rPr>
        <w:t>Яичный альбумин, содержит не менее 97 % белка в пересчёте на безводное вещество.</w:t>
      </w:r>
    </w:p>
    <w:p w:rsidR="00DD4590" w:rsidRPr="00E65F26" w:rsidRDefault="00DD4590" w:rsidP="00DD4590">
      <w:pPr>
        <w:spacing w:line="360" w:lineRule="auto"/>
        <w:jc w:val="both"/>
        <w:rPr>
          <w:snapToGrid w:val="0"/>
          <w:color w:val="000000" w:themeColor="text1"/>
          <w:szCs w:val="20"/>
        </w:rPr>
      </w:pPr>
      <w:r w:rsidRPr="00E65F26">
        <w:rPr>
          <w:snapToGrid w:val="0"/>
          <w:color w:val="000000" w:themeColor="text1"/>
          <w:szCs w:val="20"/>
        </w:rPr>
        <w:t>Порошок от белого до светло-жёлтого цвета.</w:t>
      </w:r>
    </w:p>
    <w:p w:rsidR="00DD4590" w:rsidRPr="00E65F26" w:rsidRDefault="00DD4590" w:rsidP="00DD4590">
      <w:pPr>
        <w:spacing w:line="360" w:lineRule="auto"/>
        <w:jc w:val="both"/>
        <w:rPr>
          <w:snapToGrid w:val="0"/>
          <w:color w:val="000000" w:themeColor="text1"/>
          <w:szCs w:val="20"/>
        </w:rPr>
      </w:pPr>
      <w:r w:rsidRPr="00E65F26">
        <w:rPr>
          <w:snapToGrid w:val="0"/>
          <w:color w:val="000000" w:themeColor="text1"/>
          <w:szCs w:val="20"/>
        </w:rPr>
        <w:t>Содержание воды не более 6,0 %.</w:t>
      </w:r>
    </w:p>
    <w:p w:rsidR="000502CC" w:rsidRPr="00E65F26" w:rsidRDefault="000502CC" w:rsidP="00C30619">
      <w:pPr>
        <w:keepNext/>
        <w:spacing w:line="360" w:lineRule="auto"/>
        <w:jc w:val="both"/>
        <w:rPr>
          <w:snapToGrid w:val="0"/>
          <w:color w:val="000000" w:themeColor="text1"/>
        </w:rPr>
      </w:pPr>
      <w:r w:rsidRPr="00E65F26">
        <w:rPr>
          <w:b/>
          <w:snapToGrid w:val="0"/>
          <w:color w:val="000000" w:themeColor="text1"/>
          <w:szCs w:val="20"/>
        </w:rPr>
        <w:t>Альдегиддегидрогеназа</w:t>
      </w:r>
    </w:p>
    <w:p w:rsidR="000502CC" w:rsidRPr="00E65F26" w:rsidRDefault="000502CC" w:rsidP="000A323A">
      <w:pPr>
        <w:spacing w:line="360" w:lineRule="auto"/>
        <w:jc w:val="both"/>
        <w:rPr>
          <w:color w:val="000000" w:themeColor="text1"/>
        </w:rPr>
      </w:pPr>
      <w:r w:rsidRPr="00E65F26">
        <w:rPr>
          <w:snapToGrid w:val="0"/>
          <w:color w:val="000000" w:themeColor="text1"/>
        </w:rPr>
        <w:t xml:space="preserve">Фермент, получаемый из пекарских дрожжей </w:t>
      </w:r>
      <w:r w:rsidRPr="00E65F26">
        <w:rPr>
          <w:color w:val="000000" w:themeColor="text1"/>
        </w:rPr>
        <w:t>(</w:t>
      </w:r>
      <w:r w:rsidRPr="00E65F26">
        <w:rPr>
          <w:i/>
          <w:color w:val="000000" w:themeColor="text1"/>
        </w:rPr>
        <w:t>Saccharomyces cerevisiae</w:t>
      </w:r>
      <w:r w:rsidRPr="00E65F26">
        <w:rPr>
          <w:color w:val="000000" w:themeColor="text1"/>
        </w:rPr>
        <w:t>), катализирующий окисление ацетальдегида до уксусной кислоты в присутствии никотинамид-аденин динуклеотида, солей калия и тиолов при рН 8,0.</w:t>
      </w:r>
    </w:p>
    <w:p w:rsidR="000502CC" w:rsidRPr="00E65F26" w:rsidRDefault="0069764E" w:rsidP="000502CC">
      <w:pPr>
        <w:keepNext/>
        <w:spacing w:line="360" w:lineRule="auto"/>
        <w:jc w:val="both"/>
        <w:rPr>
          <w:b/>
          <w:color w:val="000000" w:themeColor="text1"/>
        </w:rPr>
      </w:pPr>
      <w:r w:rsidRPr="00E65F26">
        <w:rPr>
          <w:b/>
          <w:color w:val="000000" w:themeColor="text1"/>
        </w:rPr>
        <w:t>Альдегиддегидрогеназы раствор</w:t>
      </w:r>
    </w:p>
    <w:p w:rsidR="000502CC" w:rsidRPr="00E65F26" w:rsidRDefault="000502CC" w:rsidP="000A323A">
      <w:pPr>
        <w:spacing w:line="360" w:lineRule="auto"/>
        <w:jc w:val="both"/>
        <w:rPr>
          <w:color w:val="000000" w:themeColor="text1"/>
        </w:rPr>
      </w:pPr>
      <w:r w:rsidRPr="00E65F26">
        <w:rPr>
          <w:color w:val="000000" w:themeColor="text1"/>
        </w:rPr>
        <w:t>Количество альдегиддегидрогеназы, соответствующее 70 единицам активности, растворяют в воде и доводят объём раствора водо до 10 мл.</w:t>
      </w:r>
    </w:p>
    <w:p w:rsidR="000502CC" w:rsidRPr="00E65F26" w:rsidRDefault="000502CC" w:rsidP="000A323A">
      <w:pPr>
        <w:spacing w:line="360" w:lineRule="auto"/>
        <w:jc w:val="both"/>
        <w:rPr>
          <w:color w:val="000000" w:themeColor="text1"/>
        </w:rPr>
      </w:pPr>
      <w:r w:rsidRPr="00E65F26">
        <w:rPr>
          <w:color w:val="000000" w:themeColor="text1"/>
        </w:rPr>
        <w:t>Срок годности – 8 ч при 4 °С.</w:t>
      </w:r>
    </w:p>
    <w:p w:rsidR="00574D31" w:rsidRPr="00E65F26" w:rsidRDefault="00574D31" w:rsidP="000A323A">
      <w:pPr>
        <w:pStyle w:val="a3"/>
        <w:keepNext/>
        <w:rPr>
          <w:color w:val="000000" w:themeColor="text1"/>
        </w:rPr>
      </w:pPr>
      <w:r w:rsidRPr="00E65F26">
        <w:rPr>
          <w:b/>
          <w:color w:val="000000" w:themeColor="text1"/>
          <w:szCs w:val="28"/>
        </w:rPr>
        <w:t>Альфадекс</w:t>
      </w:r>
      <w:r w:rsidRPr="00E65F26">
        <w:rPr>
          <w:bCs/>
          <w:color w:val="000000" w:themeColor="text1"/>
          <w:szCs w:val="28"/>
        </w:rPr>
        <w:t xml:space="preserve">. [10016-20-3]. </w:t>
      </w:r>
      <w:r w:rsidRPr="00E65F26">
        <w:rPr>
          <w:color w:val="000000" w:themeColor="text1"/>
        </w:rPr>
        <w:t>C</w:t>
      </w:r>
      <w:r w:rsidRPr="00E65F26">
        <w:rPr>
          <w:color w:val="000000" w:themeColor="text1"/>
          <w:vertAlign w:val="subscript"/>
        </w:rPr>
        <w:t>36</w:t>
      </w:r>
      <w:r w:rsidRPr="00E65F26">
        <w:rPr>
          <w:color w:val="000000" w:themeColor="text1"/>
        </w:rPr>
        <w:t>H</w:t>
      </w:r>
      <w:r w:rsidRPr="00E65F26">
        <w:rPr>
          <w:color w:val="000000" w:themeColor="text1"/>
          <w:vertAlign w:val="subscript"/>
        </w:rPr>
        <w:t>60</w:t>
      </w:r>
      <w:r w:rsidRPr="00E65F26">
        <w:rPr>
          <w:color w:val="000000" w:themeColor="text1"/>
        </w:rPr>
        <w:t>O</w:t>
      </w:r>
      <w:r w:rsidRPr="00E65F26">
        <w:rPr>
          <w:color w:val="000000" w:themeColor="text1"/>
          <w:vertAlign w:val="subscript"/>
        </w:rPr>
        <w:t>30</w:t>
      </w:r>
      <w:r w:rsidRPr="00E65F26">
        <w:rPr>
          <w:color w:val="000000" w:themeColor="text1"/>
        </w:rPr>
        <w:t>. (М.м. 972,8).</w:t>
      </w:r>
    </w:p>
    <w:p w:rsidR="00574D31" w:rsidRPr="00E65F26" w:rsidRDefault="00574D31" w:rsidP="000A323A">
      <w:pPr>
        <w:pStyle w:val="a3"/>
        <w:rPr>
          <w:bCs/>
          <w:color w:val="000000" w:themeColor="text1"/>
          <w:szCs w:val="28"/>
        </w:rPr>
      </w:pPr>
      <w:r w:rsidRPr="00E65F26">
        <w:rPr>
          <w:snapToGrid w:val="0"/>
          <w:color w:val="000000" w:themeColor="text1"/>
        </w:rPr>
        <w:t>Циклогексакис-(1→4)-(</w:t>
      </w:r>
      <w:r w:rsidRPr="00E65F26">
        <w:rPr>
          <w:snapToGrid w:val="0"/>
          <w:color w:val="000000" w:themeColor="text1"/>
          <w:lang w:val="el-GR"/>
        </w:rPr>
        <w:t>α</w:t>
      </w:r>
      <w:r w:rsidRPr="00E65F26">
        <w:rPr>
          <w:snapToGrid w:val="0"/>
          <w:color w:val="000000" w:themeColor="text1"/>
        </w:rPr>
        <w:t>-</w:t>
      </w:r>
      <w:r w:rsidRPr="00E65F26">
        <w:rPr>
          <w:snapToGrid w:val="0"/>
          <w:color w:val="000000" w:themeColor="text1"/>
          <w:sz w:val="24"/>
          <w:szCs w:val="24"/>
          <w:lang w:val="en-US"/>
        </w:rPr>
        <w:t>D</w:t>
      </w:r>
      <w:r w:rsidRPr="00E65F26">
        <w:rPr>
          <w:snapToGrid w:val="0"/>
          <w:color w:val="000000" w:themeColor="text1"/>
        </w:rPr>
        <w:t>-глюкопиранозил)</w:t>
      </w:r>
      <w:r w:rsidR="00467872" w:rsidRPr="00E65F26">
        <w:rPr>
          <w:snapToGrid w:val="0"/>
          <w:color w:val="000000" w:themeColor="text1"/>
        </w:rPr>
        <w:t>.</w:t>
      </w:r>
    </w:p>
    <w:p w:rsidR="00574D31" w:rsidRPr="00E65F26" w:rsidRDefault="00574D31" w:rsidP="000A323A">
      <w:pPr>
        <w:pStyle w:val="a3"/>
        <w:rPr>
          <w:color w:val="000000" w:themeColor="text1"/>
          <w:szCs w:val="28"/>
        </w:rPr>
      </w:pPr>
      <w:r w:rsidRPr="00E65F26">
        <w:rPr>
          <w:color w:val="000000" w:themeColor="text1"/>
        </w:rPr>
        <w:t>Содержит не менее 98 % C</w:t>
      </w:r>
      <w:r w:rsidRPr="00E65F26">
        <w:rPr>
          <w:color w:val="000000" w:themeColor="text1"/>
          <w:vertAlign w:val="subscript"/>
        </w:rPr>
        <w:t>36</w:t>
      </w:r>
      <w:r w:rsidRPr="00E65F26">
        <w:rPr>
          <w:color w:val="000000" w:themeColor="text1"/>
        </w:rPr>
        <w:t>H</w:t>
      </w:r>
      <w:r w:rsidRPr="00E65F26">
        <w:rPr>
          <w:color w:val="000000" w:themeColor="text1"/>
          <w:vertAlign w:val="subscript"/>
        </w:rPr>
        <w:t>60</w:t>
      </w:r>
      <w:r w:rsidRPr="00E65F26">
        <w:rPr>
          <w:color w:val="000000" w:themeColor="text1"/>
        </w:rPr>
        <w:t>O</w:t>
      </w:r>
      <w:r w:rsidRPr="00E65F26">
        <w:rPr>
          <w:color w:val="000000" w:themeColor="text1"/>
          <w:vertAlign w:val="subscript"/>
        </w:rPr>
        <w:t>30</w:t>
      </w:r>
      <w:r w:rsidRPr="00E65F26">
        <w:rPr>
          <w:color w:val="000000" w:themeColor="text1"/>
          <w:szCs w:val="28"/>
        </w:rPr>
        <w:t>.</w:t>
      </w:r>
    </w:p>
    <w:p w:rsidR="00574D31" w:rsidRPr="00E65F26" w:rsidRDefault="00574D31" w:rsidP="000A323A">
      <w:pPr>
        <w:pStyle w:val="a3"/>
        <w:rPr>
          <w:color w:val="000000" w:themeColor="text1"/>
        </w:rPr>
      </w:pPr>
      <w:r w:rsidRPr="00E65F26">
        <w:rPr>
          <w:color w:val="000000" w:themeColor="text1"/>
          <w:szCs w:val="28"/>
        </w:rPr>
        <w:t>Растворим в воде.</w:t>
      </w:r>
    </w:p>
    <w:p w:rsidR="00574D31" w:rsidRPr="00E65F26" w:rsidRDefault="00574D31" w:rsidP="000A323A">
      <w:pPr>
        <w:spacing w:line="360" w:lineRule="auto"/>
        <w:jc w:val="both"/>
        <w:rPr>
          <w:color w:val="000000" w:themeColor="text1"/>
        </w:rPr>
      </w:pPr>
      <w:r w:rsidRPr="00E65F26">
        <w:rPr>
          <w:i/>
          <w:iCs/>
          <w:color w:val="000000" w:themeColor="text1"/>
        </w:rPr>
        <w:t>Температура плавления</w:t>
      </w:r>
      <w:r w:rsidRPr="00E65F26">
        <w:rPr>
          <w:color w:val="000000" w:themeColor="text1"/>
        </w:rPr>
        <w:t>. Около 278° (с разл.).</w:t>
      </w:r>
    </w:p>
    <w:p w:rsidR="00C51F7E" w:rsidRPr="00E65F26" w:rsidRDefault="00D817B4" w:rsidP="00C51F7E">
      <w:pPr>
        <w:pStyle w:val="a3"/>
        <w:keepNext/>
        <w:rPr>
          <w:color w:val="000000" w:themeColor="text1"/>
        </w:rPr>
      </w:pPr>
      <w:r w:rsidRPr="00E65F26">
        <w:rPr>
          <w:b/>
          <w:color w:val="000000" w:themeColor="text1"/>
        </w:rPr>
        <w:t>Альциановый синий</w:t>
      </w:r>
      <w:r w:rsidR="00763E48" w:rsidRPr="00E65F26">
        <w:rPr>
          <w:b/>
          <w:color w:val="000000" w:themeColor="text1"/>
        </w:rPr>
        <w:t xml:space="preserve"> 8</w:t>
      </w:r>
      <w:r w:rsidR="00763E48" w:rsidRPr="00E65F26">
        <w:rPr>
          <w:b/>
          <w:color w:val="000000" w:themeColor="text1"/>
          <w:lang w:val="en-US"/>
        </w:rPr>
        <w:t>GX</w:t>
      </w:r>
      <w:r w:rsidRPr="00E65F26">
        <w:rPr>
          <w:b/>
          <w:color w:val="000000" w:themeColor="text1"/>
        </w:rPr>
        <w:t>.</w:t>
      </w:r>
      <w:r w:rsidRPr="00E65F26">
        <w:rPr>
          <w:color w:val="000000" w:themeColor="text1"/>
        </w:rPr>
        <w:t xml:space="preserve"> [33864-99-2]</w:t>
      </w:r>
      <w:r w:rsidR="00763E48" w:rsidRPr="00E65F26">
        <w:rPr>
          <w:color w:val="000000" w:themeColor="text1"/>
        </w:rPr>
        <w:t xml:space="preserve">. </w:t>
      </w:r>
      <w:r w:rsidR="00763E48" w:rsidRPr="00E65F26">
        <w:rPr>
          <w:color w:val="000000" w:themeColor="text1"/>
          <w:lang w:val="en-US"/>
        </w:rPr>
        <w:t>C</w:t>
      </w:r>
      <w:r w:rsidR="00763E48" w:rsidRPr="00E65F26">
        <w:rPr>
          <w:color w:val="000000" w:themeColor="text1"/>
          <w:vertAlign w:val="subscript"/>
        </w:rPr>
        <w:t>56</w:t>
      </w:r>
      <w:r w:rsidR="00763E48" w:rsidRPr="00E65F26">
        <w:rPr>
          <w:color w:val="000000" w:themeColor="text1"/>
          <w:lang w:val="en-US"/>
        </w:rPr>
        <w:t>H</w:t>
      </w:r>
      <w:r w:rsidR="00763E48" w:rsidRPr="00E65F26">
        <w:rPr>
          <w:color w:val="000000" w:themeColor="text1"/>
          <w:vertAlign w:val="subscript"/>
        </w:rPr>
        <w:t>68</w:t>
      </w:r>
      <w:r w:rsidR="00763E48" w:rsidRPr="00E65F26">
        <w:rPr>
          <w:color w:val="000000" w:themeColor="text1"/>
          <w:lang w:val="en-US"/>
        </w:rPr>
        <w:t>C</w:t>
      </w:r>
      <w:r w:rsidR="00556DA4" w:rsidRPr="00E65F26">
        <w:rPr>
          <w:color w:val="000000" w:themeColor="text1"/>
          <w:lang w:val="en-US"/>
        </w:rPr>
        <w:t>l</w:t>
      </w:r>
      <w:r w:rsidR="00763E48" w:rsidRPr="00E65F26">
        <w:rPr>
          <w:color w:val="000000" w:themeColor="text1"/>
          <w:vertAlign w:val="subscript"/>
          <w:lang w:val="en-US"/>
        </w:rPr>
        <w:t>l</w:t>
      </w:r>
      <w:r w:rsidR="00763E48" w:rsidRPr="00E65F26">
        <w:rPr>
          <w:color w:val="000000" w:themeColor="text1"/>
          <w:vertAlign w:val="subscript"/>
        </w:rPr>
        <w:t>4</w:t>
      </w:r>
      <w:r w:rsidR="00763E48" w:rsidRPr="00E65F26">
        <w:rPr>
          <w:color w:val="000000" w:themeColor="text1"/>
          <w:lang w:val="en-US"/>
        </w:rPr>
        <w:t>CuN</w:t>
      </w:r>
      <w:r w:rsidR="00763E48" w:rsidRPr="00E65F26">
        <w:rPr>
          <w:color w:val="000000" w:themeColor="text1"/>
          <w:vertAlign w:val="subscript"/>
        </w:rPr>
        <w:t>16</w:t>
      </w:r>
      <w:r w:rsidR="00763E48" w:rsidRPr="00E65F26">
        <w:rPr>
          <w:color w:val="000000" w:themeColor="text1"/>
          <w:lang w:val="en-US"/>
        </w:rPr>
        <w:t>S</w:t>
      </w:r>
      <w:r w:rsidR="00763E48" w:rsidRPr="00E65F26">
        <w:rPr>
          <w:color w:val="000000" w:themeColor="text1"/>
          <w:vertAlign w:val="subscript"/>
        </w:rPr>
        <w:t>4</w:t>
      </w:r>
      <w:r w:rsidR="00763E48" w:rsidRPr="00E65F26">
        <w:rPr>
          <w:color w:val="000000" w:themeColor="text1"/>
        </w:rPr>
        <w:t>.</w:t>
      </w:r>
      <w:r w:rsidR="00C51F7E" w:rsidRPr="00E65F26">
        <w:rPr>
          <w:color w:val="000000" w:themeColor="text1"/>
        </w:rPr>
        <w:t xml:space="preserve"> (М.м. 1298,86).</w:t>
      </w:r>
    </w:p>
    <w:p w:rsidR="00763E48" w:rsidRPr="00E65F26" w:rsidRDefault="00C51F7E" w:rsidP="00C51F7E">
      <w:pPr>
        <w:spacing w:line="360" w:lineRule="auto"/>
        <w:rPr>
          <w:color w:val="000000" w:themeColor="text1"/>
        </w:rPr>
      </w:pPr>
      <w:r w:rsidRPr="00E65F26">
        <w:rPr>
          <w:color w:val="000000" w:themeColor="text1"/>
          <w:shd w:val="clear" w:color="auto" w:fill="FFFFFF"/>
        </w:rPr>
        <w:t>медь;[диметиламино-[[15,24,33-трис</w:t>
      </w:r>
      <w:r w:rsidR="007B38CD" w:rsidRPr="00E65F26">
        <w:rPr>
          <w:color w:val="000000" w:themeColor="text1"/>
          <w:shd w:val="clear" w:color="auto" w:fill="FFFFFF"/>
        </w:rPr>
        <w:t xml:space="preserve"> </w:t>
      </w:r>
      <w:r w:rsidRPr="00E65F26">
        <w:rPr>
          <w:color w:val="000000" w:themeColor="text1"/>
          <w:shd w:val="clear" w:color="auto" w:fill="FFFFFF"/>
        </w:rPr>
        <w:t>[[диметиламино (диметилазаниумилиден)метил]сульфанилметил]-2,11,20,29,37,39-гексаза-</w:t>
      </w:r>
      <w:r w:rsidRPr="00E65F26">
        <w:rPr>
          <w:color w:val="000000" w:themeColor="text1"/>
          <w:shd w:val="clear" w:color="auto" w:fill="FFFFFF"/>
        </w:rPr>
        <w:lastRenderedPageBreak/>
        <w:t>38,40-диазаниданонацикло [28.6.1.1</w:t>
      </w:r>
      <w:r w:rsidRPr="00E65F26">
        <w:rPr>
          <w:color w:val="000000" w:themeColor="text1"/>
          <w:shd w:val="clear" w:color="auto" w:fill="FFFFFF"/>
          <w:vertAlign w:val="superscript"/>
        </w:rPr>
        <w:t>3,10</w:t>
      </w:r>
      <w:r w:rsidRPr="00E65F26">
        <w:rPr>
          <w:color w:val="000000" w:themeColor="text1"/>
          <w:shd w:val="clear" w:color="auto" w:fill="FFFFFF"/>
        </w:rPr>
        <w:t>.1</w:t>
      </w:r>
      <w:r w:rsidRPr="00E65F26">
        <w:rPr>
          <w:color w:val="000000" w:themeColor="text1"/>
          <w:shd w:val="clear" w:color="auto" w:fill="FFFFFF"/>
          <w:vertAlign w:val="superscript"/>
        </w:rPr>
        <w:t>12,19</w:t>
      </w:r>
      <w:r w:rsidRPr="00E65F26">
        <w:rPr>
          <w:color w:val="000000" w:themeColor="text1"/>
          <w:shd w:val="clear" w:color="auto" w:fill="FFFFFF"/>
        </w:rPr>
        <w:t>.1</w:t>
      </w:r>
      <w:r w:rsidRPr="00E65F26">
        <w:rPr>
          <w:color w:val="000000" w:themeColor="text1"/>
          <w:shd w:val="clear" w:color="auto" w:fill="FFFFFF"/>
          <w:vertAlign w:val="superscript"/>
        </w:rPr>
        <w:t>21,28</w:t>
      </w:r>
      <w:r w:rsidRPr="00E65F26">
        <w:rPr>
          <w:color w:val="000000" w:themeColor="text1"/>
          <w:shd w:val="clear" w:color="auto" w:fill="FFFFFF"/>
        </w:rPr>
        <w:t>.0</w:t>
      </w:r>
      <w:r w:rsidRPr="00E65F26">
        <w:rPr>
          <w:color w:val="000000" w:themeColor="text1"/>
          <w:shd w:val="clear" w:color="auto" w:fill="FFFFFF"/>
          <w:vertAlign w:val="superscript"/>
        </w:rPr>
        <w:t>4,9</w:t>
      </w:r>
      <w:r w:rsidRPr="00E65F26">
        <w:rPr>
          <w:color w:val="000000" w:themeColor="text1"/>
          <w:shd w:val="clear" w:color="auto" w:fill="FFFFFF"/>
        </w:rPr>
        <w:t>.0</w:t>
      </w:r>
      <w:r w:rsidRPr="00E65F26">
        <w:rPr>
          <w:color w:val="000000" w:themeColor="text1"/>
          <w:shd w:val="clear" w:color="auto" w:fill="FFFFFF"/>
          <w:vertAlign w:val="superscript"/>
        </w:rPr>
        <w:t>13,18</w:t>
      </w:r>
      <w:r w:rsidRPr="00E65F26">
        <w:rPr>
          <w:color w:val="000000" w:themeColor="text1"/>
          <w:shd w:val="clear" w:color="auto" w:fill="FFFFFF"/>
        </w:rPr>
        <w:t>.0</w:t>
      </w:r>
      <w:r w:rsidRPr="00E65F26">
        <w:rPr>
          <w:color w:val="000000" w:themeColor="text1"/>
          <w:shd w:val="clear" w:color="auto" w:fill="FFFFFF"/>
          <w:vertAlign w:val="superscript"/>
        </w:rPr>
        <w:t>22,27</w:t>
      </w:r>
      <w:r w:rsidRPr="00E65F26">
        <w:rPr>
          <w:color w:val="000000" w:themeColor="text1"/>
          <w:shd w:val="clear" w:color="auto" w:fill="FFFFFF"/>
        </w:rPr>
        <w:t>.0</w:t>
      </w:r>
      <w:r w:rsidRPr="00E65F26">
        <w:rPr>
          <w:color w:val="000000" w:themeColor="text1"/>
          <w:shd w:val="clear" w:color="auto" w:fill="FFFFFF"/>
          <w:vertAlign w:val="superscript"/>
        </w:rPr>
        <w:t>31,36</w:t>
      </w:r>
      <w:r w:rsidRPr="00E65F26">
        <w:rPr>
          <w:color w:val="000000" w:themeColor="text1"/>
          <w:shd w:val="clear" w:color="auto" w:fill="FFFFFF"/>
        </w:rPr>
        <w:t>]тетраконта-1(37),2,4(9),5,7,10,12(39),13(18),14,16,19,21,23,25,27,29,31(36),32,34-нонадекаен-6-ил]метилсульфанил]</w:t>
      </w:r>
      <w:r w:rsidR="00467872" w:rsidRPr="00E65F26">
        <w:rPr>
          <w:color w:val="000000" w:themeColor="text1"/>
          <w:shd w:val="clear" w:color="auto" w:fill="FFFFFF"/>
        </w:rPr>
        <w:t>метилиден</w:t>
      </w:r>
      <w:r w:rsidRPr="00E65F26">
        <w:rPr>
          <w:color w:val="000000" w:themeColor="text1"/>
          <w:shd w:val="clear" w:color="auto" w:fill="FFFFFF"/>
        </w:rPr>
        <w:t>]-</w:t>
      </w:r>
      <w:r w:rsidR="00467872" w:rsidRPr="00E65F26">
        <w:rPr>
          <w:color w:val="000000" w:themeColor="text1"/>
          <w:shd w:val="clear" w:color="auto" w:fill="FFFFFF"/>
        </w:rPr>
        <w:t>диметилазания тетрахлорид.</w:t>
      </w:r>
    </w:p>
    <w:p w:rsidR="00FD04AF" w:rsidRPr="00E65F26" w:rsidRDefault="00A6303F" w:rsidP="000A323A">
      <w:pPr>
        <w:pStyle w:val="a3"/>
        <w:keepNext/>
        <w:rPr>
          <w:color w:val="000000" w:themeColor="text1"/>
        </w:rPr>
      </w:pPr>
      <w:r w:rsidRPr="00E65F26">
        <w:rPr>
          <w:b/>
          <w:color w:val="000000" w:themeColor="text1"/>
        </w:rPr>
        <w:t>Алюминий</w:t>
      </w:r>
      <w:r w:rsidRPr="00E65F26">
        <w:rPr>
          <w:color w:val="000000" w:themeColor="text1"/>
        </w:rPr>
        <w:t xml:space="preserve">. [7429-90-5]. </w:t>
      </w:r>
      <w:r w:rsidRPr="00E65F26">
        <w:rPr>
          <w:color w:val="000000" w:themeColor="text1"/>
          <w:lang w:val="en-US"/>
        </w:rPr>
        <w:t>Al</w:t>
      </w:r>
      <w:r w:rsidRPr="00E65F26">
        <w:rPr>
          <w:color w:val="000000" w:themeColor="text1"/>
        </w:rPr>
        <w:t>. (А</w:t>
      </w:r>
      <w:r w:rsidR="00F334D0" w:rsidRPr="00E65F26">
        <w:rPr>
          <w:color w:val="000000" w:themeColor="text1"/>
        </w:rPr>
        <w:t>.м. </w:t>
      </w:r>
      <w:r w:rsidRPr="00E65F26">
        <w:rPr>
          <w:color w:val="000000" w:themeColor="text1"/>
        </w:rPr>
        <w:t xml:space="preserve">26,98). </w:t>
      </w:r>
    </w:p>
    <w:p w:rsidR="00A6303F" w:rsidRPr="00E65F26" w:rsidRDefault="00A6303F" w:rsidP="000A323A">
      <w:pPr>
        <w:pStyle w:val="a3"/>
        <w:rPr>
          <w:color w:val="000000" w:themeColor="text1"/>
        </w:rPr>
      </w:pPr>
      <w:r w:rsidRPr="00E65F26">
        <w:rPr>
          <w:color w:val="000000" w:themeColor="text1"/>
        </w:rPr>
        <w:t>Мягкий, ковкий металл белого с голубоватым оттенком цвета в виде брусков, листов, порошка, ленты или проволоки. На воздухе образуется окисная пленка, которая защищает металл от коррозии.</w:t>
      </w:r>
    </w:p>
    <w:p w:rsidR="00A6303F" w:rsidRPr="00E65F26" w:rsidRDefault="00A6303F" w:rsidP="000A323A">
      <w:pPr>
        <w:pStyle w:val="a3"/>
        <w:rPr>
          <w:color w:val="000000" w:themeColor="text1"/>
        </w:rPr>
      </w:pPr>
      <w:r w:rsidRPr="00E65F26">
        <w:rPr>
          <w:color w:val="000000" w:themeColor="text1"/>
        </w:rPr>
        <w:t>Аналитической чистоты.</w:t>
      </w:r>
    </w:p>
    <w:p w:rsidR="00155D20" w:rsidRPr="00E65F26" w:rsidRDefault="00A6303F" w:rsidP="000A323A">
      <w:pPr>
        <w:pStyle w:val="a3"/>
        <w:keepNext/>
        <w:rPr>
          <w:color w:val="000000" w:themeColor="text1"/>
        </w:rPr>
      </w:pPr>
      <w:r w:rsidRPr="00E65F26">
        <w:rPr>
          <w:b/>
          <w:color w:val="000000" w:themeColor="text1"/>
        </w:rPr>
        <w:t>Алюминия-калия сульфат</w:t>
      </w:r>
      <w:r w:rsidRPr="00E65F26">
        <w:rPr>
          <w:color w:val="000000" w:themeColor="text1"/>
        </w:rPr>
        <w:t xml:space="preserve">. </w:t>
      </w:r>
      <w:r w:rsidR="00376DAC" w:rsidRPr="00E65F26">
        <w:rPr>
          <w:color w:val="000000" w:themeColor="text1"/>
        </w:rPr>
        <w:t>[7784-24-9].</w:t>
      </w:r>
      <w:r w:rsidR="00155D20" w:rsidRPr="00E65F26">
        <w:rPr>
          <w:color w:val="000000" w:themeColor="text1"/>
        </w:rPr>
        <w:t xml:space="preserve"> </w:t>
      </w:r>
      <w:r w:rsidRPr="00E65F26">
        <w:rPr>
          <w:color w:val="000000" w:themeColor="text1"/>
          <w:lang w:val="en-US"/>
        </w:rPr>
        <w:t>AlK</w:t>
      </w:r>
      <w:r w:rsidRPr="00E65F26">
        <w:rPr>
          <w:color w:val="000000" w:themeColor="text1"/>
        </w:rPr>
        <w:t>(</w:t>
      </w:r>
      <w:r w:rsidRPr="00E65F26">
        <w:rPr>
          <w:color w:val="000000" w:themeColor="text1"/>
          <w:lang w:val="en-US"/>
        </w:rPr>
        <w:t>SO</w:t>
      </w:r>
      <w:r w:rsidRPr="00E65F26">
        <w:rPr>
          <w:color w:val="000000" w:themeColor="text1"/>
          <w:vertAlign w:val="subscript"/>
        </w:rPr>
        <w:t>4</w:t>
      </w:r>
      <w:r w:rsidRPr="00E65F26">
        <w:rPr>
          <w:color w:val="000000" w:themeColor="text1"/>
        </w:rPr>
        <w:t>)</w:t>
      </w:r>
      <w:r w:rsidRPr="00E65F26">
        <w:rPr>
          <w:color w:val="000000" w:themeColor="text1"/>
          <w:vertAlign w:val="subscript"/>
        </w:rPr>
        <w:t>2</w:t>
      </w:r>
      <w:r w:rsidR="00451F0A" w:rsidRPr="00E65F26">
        <w:rPr>
          <w:color w:val="000000" w:themeColor="text1"/>
        </w:rPr>
        <w:t>·</w:t>
      </w:r>
      <w:r w:rsidRPr="00E65F26">
        <w:rPr>
          <w:color w:val="000000" w:themeColor="text1"/>
        </w:rPr>
        <w:t>12Н</w:t>
      </w:r>
      <w:r w:rsidRPr="00E65F26">
        <w:rPr>
          <w:color w:val="000000" w:themeColor="text1"/>
          <w:vertAlign w:val="subscript"/>
        </w:rPr>
        <w:t>2</w:t>
      </w:r>
      <w:r w:rsidRPr="00E65F26">
        <w:rPr>
          <w:color w:val="000000" w:themeColor="text1"/>
        </w:rPr>
        <w:t>О (М.м.</w:t>
      </w:r>
      <w:r w:rsidR="00F334D0" w:rsidRPr="00E65F26">
        <w:rPr>
          <w:color w:val="000000" w:themeColor="text1"/>
        </w:rPr>
        <w:t> </w:t>
      </w:r>
      <w:r w:rsidRPr="00E65F26">
        <w:rPr>
          <w:color w:val="000000" w:themeColor="text1"/>
        </w:rPr>
        <w:t>474,4).</w:t>
      </w:r>
    </w:p>
    <w:p w:rsidR="00A6303F" w:rsidRPr="00E65F26" w:rsidRDefault="00A6303F" w:rsidP="000A323A">
      <w:pPr>
        <w:pStyle w:val="a3"/>
        <w:rPr>
          <w:color w:val="000000" w:themeColor="text1"/>
        </w:rPr>
      </w:pPr>
      <w:r w:rsidRPr="00E65F26">
        <w:rPr>
          <w:color w:val="000000" w:themeColor="text1"/>
        </w:rPr>
        <w:t>Бис(сульфат) алюминия-калия, додекагидрат.</w:t>
      </w:r>
    </w:p>
    <w:p w:rsidR="00A6303F" w:rsidRPr="00E65F26" w:rsidRDefault="00A6303F" w:rsidP="000A323A">
      <w:pPr>
        <w:pStyle w:val="a3"/>
        <w:rPr>
          <w:color w:val="000000" w:themeColor="text1"/>
        </w:rPr>
      </w:pPr>
      <w:r w:rsidRPr="00E65F26">
        <w:rPr>
          <w:color w:val="000000" w:themeColor="text1"/>
        </w:rPr>
        <w:t>Содержит не менее 99,0</w:t>
      </w:r>
      <w:r w:rsidR="00F334D0" w:rsidRPr="00E65F26">
        <w:rPr>
          <w:color w:val="000000" w:themeColor="text1"/>
        </w:rPr>
        <w:t> </w:t>
      </w:r>
      <w:r w:rsidRPr="00E65F26">
        <w:rPr>
          <w:color w:val="000000" w:themeColor="text1"/>
        </w:rPr>
        <w:t>% и не более 100,5</w:t>
      </w:r>
      <w:r w:rsidR="00F334D0" w:rsidRPr="00E65F26">
        <w:rPr>
          <w:color w:val="000000" w:themeColor="text1"/>
        </w:rPr>
        <w:t> </w:t>
      </w:r>
      <w:r w:rsidRPr="00E65F26">
        <w:rPr>
          <w:color w:val="000000" w:themeColor="text1"/>
        </w:rPr>
        <w:t xml:space="preserve">% </w:t>
      </w:r>
      <w:r w:rsidRPr="00E65F26">
        <w:rPr>
          <w:color w:val="000000" w:themeColor="text1"/>
          <w:lang w:val="en-US"/>
        </w:rPr>
        <w:t>AlK</w:t>
      </w:r>
      <w:r w:rsidRPr="00E65F26">
        <w:rPr>
          <w:color w:val="000000" w:themeColor="text1"/>
        </w:rPr>
        <w:t>(</w:t>
      </w:r>
      <w:r w:rsidRPr="00E65F26">
        <w:rPr>
          <w:color w:val="000000" w:themeColor="text1"/>
          <w:lang w:val="en-US"/>
        </w:rPr>
        <w:t>SO</w:t>
      </w:r>
      <w:r w:rsidRPr="00E65F26">
        <w:rPr>
          <w:color w:val="000000" w:themeColor="text1"/>
          <w:vertAlign w:val="subscript"/>
        </w:rPr>
        <w:t>4</w:t>
      </w:r>
      <w:r w:rsidRPr="00E65F26">
        <w:rPr>
          <w:color w:val="000000" w:themeColor="text1"/>
        </w:rPr>
        <w:t>)</w:t>
      </w:r>
      <w:r w:rsidRPr="00E65F26">
        <w:rPr>
          <w:color w:val="000000" w:themeColor="text1"/>
          <w:vertAlign w:val="subscript"/>
        </w:rPr>
        <w:t>2</w:t>
      </w:r>
      <w:r w:rsidR="00F334D0" w:rsidRPr="00E65F26">
        <w:rPr>
          <w:color w:val="000000" w:themeColor="text1"/>
        </w:rPr>
        <w:t> </w:t>
      </w:r>
      <w:r w:rsidR="00451F0A" w:rsidRPr="00E65F26">
        <w:rPr>
          <w:color w:val="000000" w:themeColor="text1"/>
        </w:rPr>
        <w:t>·</w:t>
      </w:r>
      <w:r w:rsidRPr="00E65F26">
        <w:rPr>
          <w:color w:val="000000" w:themeColor="text1"/>
        </w:rPr>
        <w:t>12</w:t>
      </w:r>
      <w:r w:rsidR="00F334D0" w:rsidRPr="00E65F26">
        <w:rPr>
          <w:color w:val="000000" w:themeColor="text1"/>
        </w:rPr>
        <w:t> </w:t>
      </w:r>
      <w:r w:rsidRPr="00E65F26">
        <w:rPr>
          <w:color w:val="000000" w:themeColor="text1"/>
        </w:rPr>
        <w:t>Н</w:t>
      </w:r>
      <w:r w:rsidRPr="00E65F26">
        <w:rPr>
          <w:color w:val="000000" w:themeColor="text1"/>
          <w:vertAlign w:val="subscript"/>
        </w:rPr>
        <w:t>2</w:t>
      </w:r>
      <w:r w:rsidRPr="00E65F26">
        <w:rPr>
          <w:color w:val="000000" w:themeColor="text1"/>
        </w:rPr>
        <w:t>О.</w:t>
      </w:r>
    </w:p>
    <w:p w:rsidR="00A6303F" w:rsidRPr="00E65F26" w:rsidRDefault="00A6303F" w:rsidP="000A323A">
      <w:pPr>
        <w:pStyle w:val="a3"/>
        <w:rPr>
          <w:color w:val="000000" w:themeColor="text1"/>
        </w:rPr>
      </w:pPr>
      <w:r w:rsidRPr="00E65F26">
        <w:rPr>
          <w:color w:val="000000" w:themeColor="text1"/>
        </w:rPr>
        <w:t>Гранулированный порошок или бе</w:t>
      </w:r>
      <w:r w:rsidR="00F334D0" w:rsidRPr="00E65F26">
        <w:rPr>
          <w:color w:val="000000" w:themeColor="text1"/>
        </w:rPr>
        <w:t>сцветная кристаллическая масса.</w:t>
      </w:r>
    </w:p>
    <w:p w:rsidR="00A6303F" w:rsidRPr="00E65F26" w:rsidRDefault="00A6303F" w:rsidP="000A323A">
      <w:pPr>
        <w:pStyle w:val="a3"/>
        <w:rPr>
          <w:color w:val="000000" w:themeColor="text1"/>
        </w:rPr>
      </w:pPr>
      <w:r w:rsidRPr="00E65F26">
        <w:rPr>
          <w:color w:val="000000" w:themeColor="text1"/>
        </w:rPr>
        <w:t>Легко растворим в воде, очень легко раст</w:t>
      </w:r>
      <w:r w:rsidR="00376DAC" w:rsidRPr="00E65F26">
        <w:rPr>
          <w:color w:val="000000" w:themeColor="text1"/>
        </w:rPr>
        <w:t>ворим в кипящей воде, растворим</w:t>
      </w:r>
      <w:r w:rsidR="004E4A00" w:rsidRPr="00E65F26">
        <w:rPr>
          <w:color w:val="000000" w:themeColor="text1"/>
        </w:rPr>
        <w:t xml:space="preserve"> </w:t>
      </w:r>
      <w:r w:rsidRPr="00E65F26">
        <w:rPr>
          <w:color w:val="000000" w:themeColor="text1"/>
        </w:rPr>
        <w:t>в глицерине, практически нерастворим в этаноле.</w:t>
      </w:r>
    </w:p>
    <w:p w:rsidR="00E51459" w:rsidRPr="00E65F26" w:rsidRDefault="00A6303F" w:rsidP="000A323A">
      <w:pPr>
        <w:pStyle w:val="a3"/>
        <w:keepNext/>
        <w:rPr>
          <w:color w:val="000000" w:themeColor="text1"/>
        </w:rPr>
      </w:pPr>
      <w:r w:rsidRPr="00E65F26">
        <w:rPr>
          <w:b/>
          <w:color w:val="000000" w:themeColor="text1"/>
        </w:rPr>
        <w:t>Алюминия нитрат</w:t>
      </w:r>
      <w:r w:rsidRPr="00E65F26">
        <w:rPr>
          <w:color w:val="000000" w:themeColor="text1"/>
        </w:rPr>
        <w:t>. [7784-27-2]. А</w:t>
      </w:r>
      <w:r w:rsidRPr="00E65F26">
        <w:rPr>
          <w:color w:val="000000" w:themeColor="text1"/>
          <w:lang w:val="en-US"/>
        </w:rPr>
        <w:t>l</w:t>
      </w:r>
      <w:r w:rsidRPr="00E65F26">
        <w:rPr>
          <w:color w:val="000000" w:themeColor="text1"/>
        </w:rPr>
        <w:t>(</w:t>
      </w:r>
      <w:r w:rsidRPr="00E65F26">
        <w:rPr>
          <w:color w:val="000000" w:themeColor="text1"/>
          <w:lang w:val="en-US"/>
        </w:rPr>
        <w:t>NO</w:t>
      </w:r>
      <w:r w:rsidRPr="00E65F26">
        <w:rPr>
          <w:color w:val="000000" w:themeColor="text1"/>
          <w:vertAlign w:val="subscript"/>
        </w:rPr>
        <w:t>3</w:t>
      </w:r>
      <w:r w:rsidRPr="00E65F26">
        <w:rPr>
          <w:color w:val="000000" w:themeColor="text1"/>
        </w:rPr>
        <w:t>)</w:t>
      </w:r>
      <w:r w:rsidRPr="00E65F26">
        <w:rPr>
          <w:color w:val="000000" w:themeColor="text1"/>
          <w:vertAlign w:val="subscript"/>
        </w:rPr>
        <w:t>3</w:t>
      </w:r>
      <w:r w:rsidR="00451F0A" w:rsidRPr="00E65F26">
        <w:rPr>
          <w:color w:val="000000" w:themeColor="text1"/>
        </w:rPr>
        <w:t>·</w:t>
      </w:r>
      <w:r w:rsidRPr="00E65F26">
        <w:rPr>
          <w:color w:val="000000" w:themeColor="text1"/>
        </w:rPr>
        <w:t>9</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F334D0" w:rsidRPr="00E65F26">
        <w:rPr>
          <w:color w:val="000000" w:themeColor="text1"/>
        </w:rPr>
        <w:t> </w:t>
      </w:r>
      <w:r w:rsidRPr="00E65F26">
        <w:rPr>
          <w:color w:val="000000" w:themeColor="text1"/>
        </w:rPr>
        <w:t>375,</w:t>
      </w:r>
      <w:r w:rsidR="00593D5D" w:rsidRPr="00E65F26">
        <w:rPr>
          <w:color w:val="000000" w:themeColor="text1"/>
        </w:rPr>
        <w:t>13</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Нитрат алюминия, нонагидрат.</w:t>
      </w:r>
    </w:p>
    <w:p w:rsidR="00A6303F" w:rsidRPr="00E65F26" w:rsidRDefault="00A6303F" w:rsidP="000A323A">
      <w:pPr>
        <w:pStyle w:val="a3"/>
        <w:rPr>
          <w:color w:val="000000" w:themeColor="text1"/>
        </w:rPr>
      </w:pPr>
      <w:r w:rsidRPr="00E65F26">
        <w:rPr>
          <w:color w:val="000000" w:themeColor="text1"/>
        </w:rPr>
        <w:t>Криста</w:t>
      </w:r>
      <w:r w:rsidR="00F334D0" w:rsidRPr="00E65F26">
        <w:rPr>
          <w:color w:val="000000" w:themeColor="text1"/>
        </w:rPr>
        <w:t>ллы, расплывающиеся на воздухе.</w:t>
      </w:r>
    </w:p>
    <w:p w:rsidR="00A6303F" w:rsidRPr="00E65F26" w:rsidRDefault="00A6303F" w:rsidP="000A323A">
      <w:pPr>
        <w:pStyle w:val="a3"/>
        <w:rPr>
          <w:color w:val="000000" w:themeColor="text1"/>
        </w:rPr>
      </w:pPr>
      <w:r w:rsidRPr="00E65F26">
        <w:rPr>
          <w:color w:val="000000" w:themeColor="text1"/>
        </w:rPr>
        <w:t>Очень легко растворим в воде и спирте 96</w:t>
      </w:r>
      <w:r w:rsidR="00F334D0" w:rsidRPr="00E65F26">
        <w:rPr>
          <w:color w:val="000000" w:themeColor="text1"/>
        </w:rPr>
        <w:t> </w:t>
      </w:r>
      <w:r w:rsidRPr="00E65F26">
        <w:rPr>
          <w:color w:val="000000" w:themeColor="text1"/>
        </w:rPr>
        <w:t>%, очень мало растворим в ацетоне.</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FD04AF" w:rsidRPr="00E65F26" w:rsidRDefault="00A6303F" w:rsidP="000A323A">
      <w:pPr>
        <w:pStyle w:val="a3"/>
        <w:keepNext/>
        <w:rPr>
          <w:color w:val="000000" w:themeColor="text1"/>
        </w:rPr>
      </w:pPr>
      <w:r w:rsidRPr="00E65F26">
        <w:rPr>
          <w:b/>
          <w:color w:val="000000" w:themeColor="text1"/>
        </w:rPr>
        <w:t>Алюминия оксид безводный</w:t>
      </w:r>
      <w:r w:rsidR="00DB3FF8" w:rsidRPr="00E65F26">
        <w:rPr>
          <w:color w:val="000000" w:themeColor="text1"/>
        </w:rPr>
        <w:t>.</w:t>
      </w:r>
      <w:r w:rsidRPr="00E65F26">
        <w:rPr>
          <w:color w:val="000000" w:themeColor="text1"/>
        </w:rPr>
        <w:t xml:space="preserve"> [1344-28-1]. </w:t>
      </w:r>
      <w:r w:rsidRPr="00E65F26">
        <w:rPr>
          <w:color w:val="000000" w:themeColor="text1"/>
          <w:lang w:val="en-US"/>
        </w:rPr>
        <w:t>Al</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3</w:t>
      </w:r>
      <w:r w:rsidRPr="00E65F26">
        <w:rPr>
          <w:color w:val="000000" w:themeColor="text1"/>
        </w:rPr>
        <w:t>. (М.м.</w:t>
      </w:r>
      <w:r w:rsidR="00F334D0" w:rsidRPr="00E65F26">
        <w:rPr>
          <w:color w:val="000000" w:themeColor="text1"/>
        </w:rPr>
        <w:t> </w:t>
      </w:r>
      <w:r w:rsidR="00CE1A67" w:rsidRPr="00E65F26">
        <w:rPr>
          <w:color w:val="000000" w:themeColor="text1"/>
        </w:rPr>
        <w:t>101,96</w:t>
      </w:r>
      <w:r w:rsidRPr="00E65F26">
        <w:rPr>
          <w:color w:val="000000" w:themeColor="text1"/>
        </w:rPr>
        <w:t xml:space="preserve">). </w:t>
      </w:r>
    </w:p>
    <w:p w:rsidR="00A6303F" w:rsidRPr="00E65F26" w:rsidRDefault="00A6303F" w:rsidP="000A323A">
      <w:pPr>
        <w:pStyle w:val="a3"/>
        <w:rPr>
          <w:b/>
          <w:color w:val="000000" w:themeColor="text1"/>
        </w:rPr>
      </w:pPr>
      <w:r w:rsidRPr="00E65F26">
        <w:rPr>
          <w:color w:val="000000" w:themeColor="text1"/>
        </w:rPr>
        <w:t>Оксид алюминия.</w:t>
      </w:r>
    </w:p>
    <w:p w:rsidR="00A6303F" w:rsidRPr="00E65F26" w:rsidRDefault="00A6303F" w:rsidP="000A323A">
      <w:pPr>
        <w:pStyle w:val="a3"/>
        <w:rPr>
          <w:color w:val="000000" w:themeColor="text1"/>
        </w:rPr>
      </w:pPr>
      <w:r w:rsidRPr="00E65F26">
        <w:rPr>
          <w:color w:val="000000" w:themeColor="text1"/>
        </w:rPr>
        <w:t xml:space="preserve">Алюминия оксид, состоящий из </w:t>
      </w:r>
      <w:r w:rsidRPr="00E65F26">
        <w:rPr>
          <w:color w:val="000000" w:themeColor="text1"/>
        </w:rPr>
        <w:sym w:font="Symbol" w:char="F067"/>
      </w:r>
      <w:r w:rsidRPr="00E65F26">
        <w:rPr>
          <w:color w:val="000000" w:themeColor="text1"/>
        </w:rPr>
        <w:t>-</w:t>
      </w:r>
      <w:r w:rsidRPr="00E65F26">
        <w:rPr>
          <w:color w:val="000000" w:themeColor="text1"/>
          <w:lang w:val="en-US"/>
        </w:rPr>
        <w:t>Al</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3</w:t>
      </w:r>
      <w:r w:rsidRPr="00E65F26">
        <w:rPr>
          <w:color w:val="000000" w:themeColor="text1"/>
        </w:rPr>
        <w:t>, обезвоженный и активированный нагреванием. Размер частиц от 75 до 150</w:t>
      </w:r>
      <w:r w:rsidR="00F334D0" w:rsidRPr="00E65F26">
        <w:rPr>
          <w:color w:val="000000" w:themeColor="text1"/>
        </w:rPr>
        <w:t> </w:t>
      </w:r>
      <w:r w:rsidRPr="00E65F26">
        <w:rPr>
          <w:color w:val="000000" w:themeColor="text1"/>
        </w:rPr>
        <w:t>мкм.</w:t>
      </w:r>
    </w:p>
    <w:p w:rsidR="00A6303F" w:rsidRPr="00E65F26" w:rsidRDefault="00A6303F" w:rsidP="000A323A">
      <w:pPr>
        <w:pStyle w:val="a3"/>
        <w:keepNext/>
        <w:rPr>
          <w:color w:val="000000" w:themeColor="text1"/>
        </w:rPr>
      </w:pPr>
      <w:r w:rsidRPr="00E65F26">
        <w:rPr>
          <w:b/>
          <w:color w:val="000000" w:themeColor="text1"/>
        </w:rPr>
        <w:t>Алюминия оксид основной</w:t>
      </w:r>
    </w:p>
    <w:p w:rsidR="007B2484" w:rsidRPr="00E65F26" w:rsidRDefault="007B2484" w:rsidP="000A323A">
      <w:pPr>
        <w:pStyle w:val="a3"/>
        <w:rPr>
          <w:color w:val="000000" w:themeColor="text1"/>
        </w:rPr>
      </w:pPr>
      <w:r w:rsidRPr="00E65F26">
        <w:rPr>
          <w:color w:val="000000" w:themeColor="text1"/>
        </w:rPr>
        <w:t>Порошок белого цвета</w:t>
      </w:r>
      <w:r w:rsidR="009F7A73"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Алюминия оксид безводный основной формы пригоден для </w:t>
      </w:r>
      <w:r w:rsidR="00C15234" w:rsidRPr="00E65F26">
        <w:rPr>
          <w:color w:val="000000" w:themeColor="text1"/>
        </w:rPr>
        <w:t>колоночной хроматографии</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lastRenderedPageBreak/>
        <w:t>рН</w:t>
      </w:r>
      <w:r w:rsidRPr="00E65F26">
        <w:rPr>
          <w:color w:val="000000" w:themeColor="text1"/>
        </w:rPr>
        <w:t>. От 9</w:t>
      </w:r>
      <w:r w:rsidR="00C15234" w:rsidRPr="00E65F26">
        <w:rPr>
          <w:color w:val="000000" w:themeColor="text1"/>
        </w:rPr>
        <w:t>,0</w:t>
      </w:r>
      <w:r w:rsidRPr="00E65F26">
        <w:rPr>
          <w:color w:val="000000" w:themeColor="text1"/>
        </w:rPr>
        <w:t xml:space="preserve"> до 10</w:t>
      </w:r>
      <w:r w:rsidR="00C15234" w:rsidRPr="00E65F26">
        <w:rPr>
          <w:color w:val="000000" w:themeColor="text1"/>
        </w:rPr>
        <w:t>,0</w:t>
      </w:r>
      <w:r w:rsidRPr="00E65F26">
        <w:rPr>
          <w:color w:val="000000" w:themeColor="text1"/>
        </w:rPr>
        <w:t xml:space="preserve"> (суспензия, полученная встряхиванием 1</w:t>
      </w:r>
      <w:r w:rsidR="00F334D0" w:rsidRPr="00E65F26">
        <w:rPr>
          <w:color w:val="000000" w:themeColor="text1"/>
        </w:rPr>
        <w:t> </w:t>
      </w:r>
      <w:r w:rsidRPr="00E65F26">
        <w:rPr>
          <w:color w:val="000000" w:themeColor="text1"/>
        </w:rPr>
        <w:t>г с 10</w:t>
      </w:r>
      <w:r w:rsidR="00F334D0" w:rsidRPr="00E65F26">
        <w:rPr>
          <w:color w:val="000000" w:themeColor="text1"/>
        </w:rPr>
        <w:t> мл воды</w:t>
      </w:r>
      <w:r w:rsidR="004E4A00" w:rsidRPr="00E65F26">
        <w:rPr>
          <w:color w:val="000000" w:themeColor="text1"/>
        </w:rPr>
        <w:t xml:space="preserve"> </w:t>
      </w:r>
      <w:r w:rsidRPr="00E65F26">
        <w:rPr>
          <w:color w:val="000000" w:themeColor="text1"/>
        </w:rPr>
        <w:t>в течение 5</w:t>
      </w:r>
      <w:r w:rsidR="00F334D0" w:rsidRPr="00E65F26">
        <w:rPr>
          <w:color w:val="000000" w:themeColor="text1"/>
        </w:rPr>
        <w:t> </w:t>
      </w:r>
      <w:r w:rsidRPr="00E65F26">
        <w:rPr>
          <w:color w:val="000000" w:themeColor="text1"/>
        </w:rPr>
        <w:t>мин)</w:t>
      </w:r>
      <w:r w:rsidR="009F7A73" w:rsidRPr="00E65F26">
        <w:rPr>
          <w:color w:val="000000" w:themeColor="text1"/>
        </w:rPr>
        <w:t>.</w:t>
      </w:r>
    </w:p>
    <w:p w:rsidR="00A6303F" w:rsidRPr="00E65F26" w:rsidRDefault="00A6303F" w:rsidP="000A323A">
      <w:pPr>
        <w:pStyle w:val="a3"/>
        <w:keepNext/>
        <w:rPr>
          <w:color w:val="000000" w:themeColor="text1"/>
        </w:rPr>
      </w:pPr>
      <w:r w:rsidRPr="00E65F26">
        <w:rPr>
          <w:b/>
          <w:color w:val="000000" w:themeColor="text1"/>
        </w:rPr>
        <w:t>Алюминия оксид нейтральный</w:t>
      </w:r>
    </w:p>
    <w:p w:rsidR="00A6303F" w:rsidRPr="00E65F26" w:rsidRDefault="00A6303F" w:rsidP="000A323A">
      <w:pPr>
        <w:pStyle w:val="a3"/>
        <w:rPr>
          <w:color w:val="000000" w:themeColor="text1"/>
        </w:rPr>
      </w:pPr>
      <w:r w:rsidRPr="00E65F26">
        <w:rPr>
          <w:color w:val="000000" w:themeColor="text1"/>
        </w:rPr>
        <w:t>Гранулированный порошок белого цвета.</w:t>
      </w:r>
    </w:p>
    <w:p w:rsidR="00A6303F" w:rsidRPr="00E65F26" w:rsidRDefault="000977EF" w:rsidP="000A323A">
      <w:pPr>
        <w:pStyle w:val="a3"/>
        <w:rPr>
          <w:color w:val="000000" w:themeColor="text1"/>
        </w:rPr>
      </w:pPr>
      <w:r w:rsidRPr="00E65F26">
        <w:rPr>
          <w:i/>
          <w:color w:val="000000" w:themeColor="text1"/>
        </w:rPr>
        <w:t>Обменная ё</w:t>
      </w:r>
      <w:r w:rsidR="00A6303F" w:rsidRPr="00E65F26">
        <w:rPr>
          <w:i/>
          <w:color w:val="000000" w:themeColor="text1"/>
        </w:rPr>
        <w:t>мкость</w:t>
      </w:r>
      <w:r w:rsidR="00A6303F" w:rsidRPr="00E65F26">
        <w:rPr>
          <w:color w:val="000000" w:themeColor="text1"/>
        </w:rPr>
        <w:t>. 1,00</w:t>
      </w:r>
      <w:r w:rsidR="00F334D0" w:rsidRPr="00E65F26">
        <w:rPr>
          <w:color w:val="000000" w:themeColor="text1"/>
        </w:rPr>
        <w:t> </w:t>
      </w:r>
      <w:r w:rsidR="00A6303F" w:rsidRPr="00E65F26">
        <w:rPr>
          <w:color w:val="000000" w:themeColor="text1"/>
        </w:rPr>
        <w:t>г прокаина гидрохлорида растворяют в спирте</w:t>
      </w:r>
      <w:r w:rsidR="004E4A00" w:rsidRPr="00E65F26">
        <w:rPr>
          <w:color w:val="000000" w:themeColor="text1"/>
        </w:rPr>
        <w:t xml:space="preserve"> </w:t>
      </w:r>
      <w:r w:rsidR="00A6303F" w:rsidRPr="00E65F26">
        <w:rPr>
          <w:color w:val="000000" w:themeColor="text1"/>
        </w:rPr>
        <w:t>(90</w:t>
      </w:r>
      <w:r w:rsidR="00F334D0" w:rsidRPr="00E65F26">
        <w:rPr>
          <w:color w:val="000000" w:themeColor="text1"/>
        </w:rPr>
        <w:t> </w:t>
      </w:r>
      <w:r w:rsidR="00A6303F" w:rsidRPr="00E65F26">
        <w:rPr>
          <w:color w:val="000000" w:themeColor="text1"/>
        </w:rPr>
        <w:t xml:space="preserve">%, </w:t>
      </w:r>
      <w:r w:rsidR="00F12747" w:rsidRPr="00E65F26">
        <w:rPr>
          <w:color w:val="000000" w:themeColor="text1"/>
        </w:rPr>
        <w:t>о/о</w:t>
      </w:r>
      <w:r w:rsidR="00A6303F" w:rsidRPr="00E65F26">
        <w:rPr>
          <w:color w:val="000000" w:themeColor="text1"/>
        </w:rPr>
        <w:t xml:space="preserve">) и доводят </w:t>
      </w:r>
      <w:r w:rsidR="00A11208" w:rsidRPr="00E65F26">
        <w:rPr>
          <w:color w:val="000000" w:themeColor="text1"/>
        </w:rPr>
        <w:t>объём</w:t>
      </w:r>
      <w:r w:rsidR="00A6303F" w:rsidRPr="00E65F26">
        <w:rPr>
          <w:color w:val="000000" w:themeColor="text1"/>
        </w:rPr>
        <w:t xml:space="preserve"> раствора тем же растворителем до 100</w:t>
      </w:r>
      <w:r w:rsidR="00F334D0" w:rsidRPr="00E65F26">
        <w:rPr>
          <w:color w:val="000000" w:themeColor="text1"/>
        </w:rPr>
        <w:t> </w:t>
      </w:r>
      <w:r w:rsidR="00A6303F" w:rsidRPr="00E65F26">
        <w:rPr>
          <w:color w:val="000000" w:themeColor="text1"/>
        </w:rPr>
        <w:t>мл.</w:t>
      </w:r>
      <w:r w:rsidR="004E4A00" w:rsidRPr="00E65F26">
        <w:rPr>
          <w:color w:val="000000" w:themeColor="text1"/>
        </w:rPr>
        <w:t xml:space="preserve"> </w:t>
      </w:r>
      <w:r w:rsidR="00A6303F" w:rsidRPr="00E65F26">
        <w:rPr>
          <w:color w:val="000000" w:themeColor="text1"/>
        </w:rPr>
        <w:t>20,0</w:t>
      </w:r>
      <w:r w:rsidR="00F334D0" w:rsidRPr="00E65F26">
        <w:rPr>
          <w:color w:val="000000" w:themeColor="text1"/>
        </w:rPr>
        <w:t> </w:t>
      </w:r>
      <w:r w:rsidR="00A6303F" w:rsidRPr="00E65F26">
        <w:rPr>
          <w:color w:val="000000" w:themeColor="text1"/>
        </w:rPr>
        <w:t>мл полученного раствора и 5,0</w:t>
      </w:r>
      <w:r w:rsidR="00F334D0" w:rsidRPr="00E65F26">
        <w:rPr>
          <w:color w:val="000000" w:themeColor="text1"/>
        </w:rPr>
        <w:t> </w:t>
      </w:r>
      <w:r w:rsidR="00A6303F" w:rsidRPr="00E65F26">
        <w:rPr>
          <w:color w:val="000000" w:themeColor="text1"/>
        </w:rPr>
        <w:t>г испытуемого реактива помещают в колбу вместимостью 100</w:t>
      </w:r>
      <w:r w:rsidR="00F334D0" w:rsidRPr="00E65F26">
        <w:rPr>
          <w:color w:val="000000" w:themeColor="text1"/>
        </w:rPr>
        <w:t> </w:t>
      </w:r>
      <w:r w:rsidR="00A6303F" w:rsidRPr="00E65F26">
        <w:rPr>
          <w:color w:val="000000" w:themeColor="text1"/>
        </w:rPr>
        <w:t>мл с притертой стеклянной пробкой, выдерживают в течение 15</w:t>
      </w:r>
      <w:r w:rsidR="00F334D0" w:rsidRPr="00E65F26">
        <w:rPr>
          <w:color w:val="000000" w:themeColor="text1"/>
        </w:rPr>
        <w:t> </w:t>
      </w:r>
      <w:r w:rsidR="00A6303F" w:rsidRPr="00E65F26">
        <w:rPr>
          <w:color w:val="000000" w:themeColor="text1"/>
        </w:rPr>
        <w:t>мин, периодически встряхивая, и фильтруют. К 10,0</w:t>
      </w:r>
      <w:r w:rsidR="00F334D0" w:rsidRPr="00E65F26">
        <w:rPr>
          <w:color w:val="000000" w:themeColor="text1"/>
        </w:rPr>
        <w:t> </w:t>
      </w:r>
      <w:r w:rsidR="00A6303F" w:rsidRPr="00E65F26">
        <w:rPr>
          <w:color w:val="000000" w:themeColor="text1"/>
        </w:rPr>
        <w:t>мл фильтрата прибавляют 10</w:t>
      </w:r>
      <w:r w:rsidR="00F334D0" w:rsidRPr="00E65F26">
        <w:rPr>
          <w:color w:val="000000" w:themeColor="text1"/>
        </w:rPr>
        <w:t> </w:t>
      </w:r>
      <w:r w:rsidR="00A6303F" w:rsidRPr="00E65F26">
        <w:rPr>
          <w:color w:val="000000" w:themeColor="text1"/>
        </w:rPr>
        <w:t>мл воды, 0,05</w:t>
      </w:r>
      <w:r w:rsidR="00F334D0" w:rsidRPr="00E65F26">
        <w:rPr>
          <w:color w:val="000000" w:themeColor="text1"/>
        </w:rPr>
        <w:t> </w:t>
      </w:r>
      <w:r w:rsidR="00A6303F" w:rsidRPr="00E65F26">
        <w:rPr>
          <w:color w:val="000000" w:themeColor="text1"/>
        </w:rPr>
        <w:t>мл 0,05</w:t>
      </w:r>
      <w:r w:rsidR="00F334D0" w:rsidRPr="00E65F26">
        <w:rPr>
          <w:color w:val="000000" w:themeColor="text1"/>
        </w:rPr>
        <w:t> </w:t>
      </w:r>
      <w:r w:rsidR="00A6303F" w:rsidRPr="00E65F26">
        <w:rPr>
          <w:color w:val="000000" w:themeColor="text1"/>
        </w:rPr>
        <w:t>% раствора бромфенолового синего и титруют 0,1</w:t>
      </w:r>
      <w:r w:rsidR="00F334D0" w:rsidRPr="00E65F26">
        <w:rPr>
          <w:color w:val="000000" w:themeColor="text1"/>
        </w:rPr>
        <w:t> </w:t>
      </w:r>
      <w:r w:rsidR="006E4ABE" w:rsidRPr="00E65F26">
        <w:rPr>
          <w:color w:val="000000" w:themeColor="text1"/>
        </w:rPr>
        <w:t xml:space="preserve">М раствором </w:t>
      </w:r>
      <w:r w:rsidR="00A6303F" w:rsidRPr="00E65F26">
        <w:rPr>
          <w:color w:val="000000" w:themeColor="text1"/>
        </w:rPr>
        <w:t xml:space="preserve">хлористоводородной кислоты до зеленого окрашивания. </w:t>
      </w:r>
      <w:r w:rsidR="009F7A73" w:rsidRPr="00E65F26">
        <w:rPr>
          <w:color w:val="000000" w:themeColor="text1"/>
        </w:rPr>
        <w:t>Цвет</w:t>
      </w:r>
      <w:r w:rsidR="00A6303F" w:rsidRPr="00E65F26">
        <w:rPr>
          <w:color w:val="000000" w:themeColor="text1"/>
        </w:rPr>
        <w:t xml:space="preserve"> раствора долж</w:t>
      </w:r>
      <w:r w:rsidR="009F7A73" w:rsidRPr="00E65F26">
        <w:rPr>
          <w:color w:val="000000" w:themeColor="text1"/>
        </w:rPr>
        <w:t>е</w:t>
      </w:r>
      <w:r w:rsidR="00A6303F" w:rsidRPr="00E65F26">
        <w:rPr>
          <w:color w:val="000000" w:themeColor="text1"/>
        </w:rPr>
        <w:t>н измениться при прибавлении не более 1,4</w:t>
      </w:r>
      <w:r w:rsidR="00F334D0" w:rsidRPr="00E65F26">
        <w:rPr>
          <w:color w:val="000000" w:themeColor="text1"/>
        </w:rPr>
        <w:t> </w:t>
      </w:r>
      <w:r w:rsidR="00A6303F" w:rsidRPr="00E65F26">
        <w:rPr>
          <w:color w:val="000000" w:themeColor="text1"/>
        </w:rPr>
        <w:t>мл 0,1</w:t>
      </w:r>
      <w:r w:rsidR="00F334D0" w:rsidRPr="00E65F26">
        <w:rPr>
          <w:color w:val="000000" w:themeColor="text1"/>
        </w:rPr>
        <w:t> </w:t>
      </w:r>
      <w:r w:rsidR="00A6303F" w:rsidRPr="00E65F26">
        <w:rPr>
          <w:color w:val="000000" w:themeColor="text1"/>
        </w:rPr>
        <w:t>М раствора хлористоводородной кислоты.</w:t>
      </w:r>
    </w:p>
    <w:p w:rsidR="00A6303F" w:rsidRPr="00E65F26" w:rsidRDefault="00A6303F" w:rsidP="000A323A">
      <w:pPr>
        <w:pStyle w:val="a3"/>
        <w:rPr>
          <w:color w:val="000000" w:themeColor="text1"/>
        </w:rPr>
      </w:pPr>
      <w:r w:rsidRPr="00E65F26">
        <w:rPr>
          <w:i/>
          <w:color w:val="000000" w:themeColor="text1"/>
        </w:rPr>
        <w:t>Водорастворимые вещества</w:t>
      </w:r>
      <w:r w:rsidRPr="00E65F26">
        <w:rPr>
          <w:color w:val="000000" w:themeColor="text1"/>
        </w:rPr>
        <w:t>. Не более 0,2</w:t>
      </w:r>
      <w:r w:rsidR="00F334D0" w:rsidRPr="00E65F26">
        <w:rPr>
          <w:color w:val="000000" w:themeColor="text1"/>
        </w:rPr>
        <w:t> </w:t>
      </w:r>
      <w:r w:rsidRPr="00E65F26">
        <w:rPr>
          <w:color w:val="000000" w:themeColor="text1"/>
        </w:rPr>
        <w:t>%. Используют хроматографическую колонку с внутренним диаметром 1</w:t>
      </w:r>
      <w:r w:rsidR="00F334D0" w:rsidRPr="00E65F26">
        <w:rPr>
          <w:color w:val="000000" w:themeColor="text1"/>
        </w:rPr>
        <w:t> </w:t>
      </w:r>
      <w:r w:rsidRPr="00E65F26">
        <w:rPr>
          <w:color w:val="000000" w:themeColor="text1"/>
        </w:rPr>
        <w:t>см, длиной 40</w:t>
      </w:r>
      <w:r w:rsidR="00F334D0" w:rsidRPr="00E65F26">
        <w:rPr>
          <w:color w:val="000000" w:themeColor="text1"/>
        </w:rPr>
        <w:t> </w:t>
      </w:r>
      <w:r w:rsidRPr="00E65F26">
        <w:rPr>
          <w:color w:val="000000" w:themeColor="text1"/>
        </w:rPr>
        <w:t>см, нижний конец которой сужен до диаметра от 2 до 3</w:t>
      </w:r>
      <w:r w:rsidR="00F334D0" w:rsidRPr="00E65F26">
        <w:rPr>
          <w:color w:val="000000" w:themeColor="text1"/>
        </w:rPr>
        <w:t> мм и снабжен</w:t>
      </w:r>
      <w:r w:rsidR="004E4A00" w:rsidRPr="00E65F26">
        <w:rPr>
          <w:color w:val="000000" w:themeColor="text1"/>
        </w:rPr>
        <w:t xml:space="preserve"> </w:t>
      </w:r>
      <w:r w:rsidRPr="00E65F26">
        <w:rPr>
          <w:color w:val="000000" w:themeColor="text1"/>
        </w:rPr>
        <w:t>пористым стеклянным фильтром (100) или хлопковым тампоном выше сужен</w:t>
      </w:r>
      <w:r w:rsidR="009F7A73" w:rsidRPr="00E65F26">
        <w:rPr>
          <w:color w:val="000000" w:themeColor="text1"/>
        </w:rPr>
        <w:t>н</w:t>
      </w:r>
      <w:r w:rsidRPr="00E65F26">
        <w:rPr>
          <w:color w:val="000000" w:themeColor="text1"/>
        </w:rPr>
        <w:t>ой части. Колонку заполняют 10,0</w:t>
      </w:r>
      <w:r w:rsidR="00F334D0" w:rsidRPr="00E65F26">
        <w:rPr>
          <w:color w:val="000000" w:themeColor="text1"/>
        </w:rPr>
        <w:t> </w:t>
      </w:r>
      <w:r w:rsidRPr="00E65F26">
        <w:rPr>
          <w:color w:val="000000" w:themeColor="text1"/>
        </w:rPr>
        <w:t>г испытуемого реактива и 25</w:t>
      </w:r>
      <w:r w:rsidR="00F334D0" w:rsidRPr="00E65F26">
        <w:rPr>
          <w:color w:val="000000" w:themeColor="text1"/>
        </w:rPr>
        <w:t> </w:t>
      </w:r>
      <w:r w:rsidRPr="00E65F26">
        <w:rPr>
          <w:color w:val="000000" w:themeColor="text1"/>
        </w:rPr>
        <w:t>мл воды, элюируют водой до получения 20</w:t>
      </w:r>
      <w:r w:rsidR="00F334D0" w:rsidRPr="00E65F26">
        <w:rPr>
          <w:color w:val="000000" w:themeColor="text1"/>
        </w:rPr>
        <w:t> </w:t>
      </w:r>
      <w:r w:rsidRPr="00E65F26">
        <w:rPr>
          <w:color w:val="000000" w:themeColor="text1"/>
        </w:rPr>
        <w:t>мл прозрачного элюата, который выпаривают и сушат при температуре 150</w:t>
      </w:r>
      <w:r w:rsidR="00F334D0" w:rsidRPr="00E65F26">
        <w:rPr>
          <w:color w:val="000000" w:themeColor="text1"/>
        </w:rPr>
        <w:t> °</w:t>
      </w:r>
      <w:r w:rsidRPr="00E65F26">
        <w:rPr>
          <w:color w:val="000000" w:themeColor="text1"/>
        </w:rPr>
        <w:t>С; масса остатка не должна превышать 20</w:t>
      </w:r>
      <w:r w:rsidR="00F334D0" w:rsidRPr="00E65F26">
        <w:rPr>
          <w:color w:val="000000" w:themeColor="text1"/>
        </w:rPr>
        <w:t> </w:t>
      </w:r>
      <w:r w:rsidRPr="00E65F26">
        <w:rPr>
          <w:color w:val="000000" w:themeColor="text1"/>
        </w:rPr>
        <w:t>мг.</w:t>
      </w:r>
    </w:p>
    <w:p w:rsidR="00A6303F" w:rsidRPr="00E65F26" w:rsidRDefault="00A6303F" w:rsidP="000A323A">
      <w:pPr>
        <w:pStyle w:val="a3"/>
        <w:rPr>
          <w:color w:val="000000" w:themeColor="text1"/>
        </w:rPr>
      </w:pPr>
      <w:r w:rsidRPr="00E65F26">
        <w:rPr>
          <w:i/>
          <w:color w:val="000000" w:themeColor="text1"/>
        </w:rPr>
        <w:t>Раствор</w:t>
      </w:r>
      <w:r w:rsidR="00F334D0" w:rsidRPr="00E65F26">
        <w:rPr>
          <w:i/>
          <w:color w:val="000000" w:themeColor="text1"/>
        </w:rPr>
        <w:t> </w:t>
      </w:r>
      <w:r w:rsidRPr="00E65F26">
        <w:rPr>
          <w:i/>
          <w:color w:val="000000" w:themeColor="text1"/>
          <w:lang w:val="en-US"/>
        </w:rPr>
        <w:t>S</w:t>
      </w:r>
      <w:r w:rsidRPr="00E65F26">
        <w:rPr>
          <w:color w:val="000000" w:themeColor="text1"/>
        </w:rPr>
        <w:t xml:space="preserve">. Остаток, полученный в испытании «Водорастворимые вещества», растворяют при нагревании в воде, фильтруют и доводят </w:t>
      </w:r>
      <w:r w:rsidR="00A11208" w:rsidRPr="00E65F26">
        <w:rPr>
          <w:color w:val="000000" w:themeColor="text1"/>
        </w:rPr>
        <w:t>объём</w:t>
      </w:r>
      <w:r w:rsidRPr="00E65F26">
        <w:rPr>
          <w:color w:val="000000" w:themeColor="text1"/>
        </w:rPr>
        <w:t xml:space="preserve"> фильтрата водой до 100</w:t>
      </w:r>
      <w:r w:rsidR="00F334D0"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i/>
          <w:color w:val="000000" w:themeColor="text1"/>
        </w:rPr>
        <w:t>Хлориды</w:t>
      </w:r>
      <w:r w:rsidRPr="00E65F26">
        <w:rPr>
          <w:color w:val="000000" w:themeColor="text1"/>
        </w:rPr>
        <w:t>. Не более 0,05</w:t>
      </w:r>
      <w:r w:rsidR="00F334D0" w:rsidRPr="00E65F26">
        <w:rPr>
          <w:color w:val="000000" w:themeColor="text1"/>
        </w:rPr>
        <w:t> </w:t>
      </w:r>
      <w:r w:rsidRPr="00E65F26">
        <w:rPr>
          <w:color w:val="000000" w:themeColor="text1"/>
        </w:rPr>
        <w:t>%. 1</w:t>
      </w:r>
      <w:r w:rsidR="00F334D0" w:rsidRPr="00E65F26">
        <w:rPr>
          <w:color w:val="000000" w:themeColor="text1"/>
        </w:rPr>
        <w:t> </w:t>
      </w:r>
      <w:r w:rsidRPr="00E65F26">
        <w:rPr>
          <w:color w:val="000000" w:themeColor="text1"/>
        </w:rPr>
        <w:t>мл раствора</w:t>
      </w:r>
      <w:r w:rsidR="00F334D0" w:rsidRPr="00E65F26">
        <w:rPr>
          <w:color w:val="000000" w:themeColor="text1"/>
        </w:rPr>
        <w:t> </w:t>
      </w:r>
      <w:r w:rsidRPr="00E65F26">
        <w:rPr>
          <w:color w:val="000000" w:themeColor="text1"/>
          <w:lang w:val="en-US"/>
        </w:rPr>
        <w:t>S</w:t>
      </w:r>
      <w:r w:rsidRPr="00E65F26">
        <w:rPr>
          <w:color w:val="000000" w:themeColor="text1"/>
        </w:rPr>
        <w:t xml:space="preserve"> доводят водой до 15</w:t>
      </w:r>
      <w:r w:rsidR="00F334D0" w:rsidRPr="00E65F26">
        <w:rPr>
          <w:color w:val="000000" w:themeColor="text1"/>
        </w:rPr>
        <w:t> </w:t>
      </w:r>
      <w:r w:rsidRPr="00E65F26">
        <w:rPr>
          <w:color w:val="000000" w:themeColor="text1"/>
        </w:rPr>
        <w:t>мл. Полученный раствор должен выдерживать испытание на хлориды.</w:t>
      </w:r>
    </w:p>
    <w:p w:rsidR="00A6303F" w:rsidRPr="00E65F26" w:rsidRDefault="00A6303F" w:rsidP="000A323A">
      <w:pPr>
        <w:pStyle w:val="a3"/>
        <w:rPr>
          <w:color w:val="000000" w:themeColor="text1"/>
        </w:rPr>
      </w:pPr>
      <w:r w:rsidRPr="00E65F26">
        <w:rPr>
          <w:i/>
          <w:color w:val="000000" w:themeColor="text1"/>
        </w:rPr>
        <w:t>Сульфаты</w:t>
      </w:r>
      <w:r w:rsidRPr="00E65F26">
        <w:rPr>
          <w:color w:val="000000" w:themeColor="text1"/>
        </w:rPr>
        <w:t>. Не более 0,1</w:t>
      </w:r>
      <w:r w:rsidR="00F334D0" w:rsidRPr="00E65F26">
        <w:rPr>
          <w:color w:val="000000" w:themeColor="text1"/>
        </w:rPr>
        <w:t> </w:t>
      </w:r>
      <w:r w:rsidRPr="00E65F26">
        <w:rPr>
          <w:color w:val="000000" w:themeColor="text1"/>
        </w:rPr>
        <w:t>%. 1</w:t>
      </w:r>
      <w:r w:rsidR="00F334D0" w:rsidRPr="00E65F26">
        <w:rPr>
          <w:color w:val="000000" w:themeColor="text1"/>
        </w:rPr>
        <w:t> </w:t>
      </w:r>
      <w:r w:rsidRPr="00E65F26">
        <w:rPr>
          <w:color w:val="000000" w:themeColor="text1"/>
        </w:rPr>
        <w:t xml:space="preserve">мл раствора </w:t>
      </w:r>
      <w:r w:rsidRPr="00E65F26">
        <w:rPr>
          <w:color w:val="000000" w:themeColor="text1"/>
          <w:lang w:val="en-US"/>
        </w:rPr>
        <w:t>S</w:t>
      </w:r>
      <w:r w:rsidRPr="00E65F26">
        <w:rPr>
          <w:color w:val="000000" w:themeColor="text1"/>
        </w:rPr>
        <w:t xml:space="preserve"> доводят водой до 15</w:t>
      </w:r>
      <w:r w:rsidR="00F334D0" w:rsidRPr="00E65F26">
        <w:rPr>
          <w:color w:val="000000" w:themeColor="text1"/>
        </w:rPr>
        <w:t> </w:t>
      </w:r>
      <w:r w:rsidRPr="00E65F26">
        <w:rPr>
          <w:color w:val="000000" w:themeColor="text1"/>
        </w:rPr>
        <w:t>мл. Полученный раствор должен выдерживать испытание на сульфаты. Эталон готовят с использованием 10</w:t>
      </w:r>
      <w:r w:rsidR="00F334D0" w:rsidRPr="00E65F26">
        <w:rPr>
          <w:color w:val="000000" w:themeColor="text1"/>
        </w:rPr>
        <w:t> </w:t>
      </w:r>
      <w:r w:rsidRPr="00E65F26">
        <w:rPr>
          <w:color w:val="000000" w:themeColor="text1"/>
        </w:rPr>
        <w:t>мл эталонного раствора сульфата (10</w:t>
      </w:r>
      <w:r w:rsidR="00F334D0"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 xml:space="preserve"> </w:t>
      </w:r>
      <w:r w:rsidR="00F43037" w:rsidRPr="00E65F26">
        <w:rPr>
          <w:color w:val="000000" w:themeColor="text1"/>
        </w:rPr>
        <w:t>сульфат-иона</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lastRenderedPageBreak/>
        <w:t>Хроматографическая разделяющая способность</w:t>
      </w:r>
      <w:r w:rsidRPr="00E65F26">
        <w:rPr>
          <w:color w:val="000000" w:themeColor="text1"/>
        </w:rPr>
        <w:t>. Хроматографическую колонку, описанную в испытании «Водорастворимые вещества», заполняют испытуемым реактивом до высоты 5</w:t>
      </w:r>
      <w:r w:rsidR="00F334D0" w:rsidRPr="00E65F26">
        <w:rPr>
          <w:color w:val="000000" w:themeColor="text1"/>
        </w:rPr>
        <w:t> </w:t>
      </w:r>
      <w:r w:rsidRPr="00E65F26">
        <w:rPr>
          <w:color w:val="000000" w:themeColor="text1"/>
        </w:rPr>
        <w:t>см. Через колонку пропускают 5</w:t>
      </w:r>
      <w:r w:rsidR="00F334D0" w:rsidRPr="00E65F26">
        <w:rPr>
          <w:color w:val="000000" w:themeColor="text1"/>
        </w:rPr>
        <w:t> </w:t>
      </w:r>
      <w:r w:rsidRPr="00E65F26">
        <w:rPr>
          <w:color w:val="000000" w:themeColor="text1"/>
        </w:rPr>
        <w:t>мл раствора азобензола и 5</w:t>
      </w:r>
      <w:r w:rsidR="00F334D0" w:rsidRPr="00E65F26">
        <w:rPr>
          <w:color w:val="000000" w:themeColor="text1"/>
        </w:rPr>
        <w:t> </w:t>
      </w:r>
      <w:r w:rsidRPr="00E65F26">
        <w:rPr>
          <w:color w:val="000000" w:themeColor="text1"/>
        </w:rPr>
        <w:t>мл метоксиазобензола, затем промывают 20</w:t>
      </w:r>
      <w:r w:rsidR="00F334D0" w:rsidRPr="00E65F26">
        <w:rPr>
          <w:color w:val="000000" w:themeColor="text1"/>
        </w:rPr>
        <w:t> мл</w:t>
      </w:r>
      <w:r w:rsidR="004E4A00" w:rsidRPr="00E65F26">
        <w:rPr>
          <w:color w:val="000000" w:themeColor="text1"/>
        </w:rPr>
        <w:t xml:space="preserve"> </w:t>
      </w:r>
      <w:r w:rsidRPr="00E65F26">
        <w:rPr>
          <w:color w:val="000000" w:themeColor="text1"/>
        </w:rPr>
        <w:t>смеси растворит</w:t>
      </w:r>
      <w:r w:rsidR="004536FD" w:rsidRPr="00E65F26">
        <w:rPr>
          <w:color w:val="000000" w:themeColor="text1"/>
        </w:rPr>
        <w:t>елей бензол—</w:t>
      </w:r>
      <w:r w:rsidR="00F334D0" w:rsidRPr="00E65F26">
        <w:rPr>
          <w:color w:val="000000" w:themeColor="text1"/>
        </w:rPr>
        <w:t>петролейный эфир 1:4</w:t>
      </w:r>
      <w:r w:rsidRPr="00E65F26">
        <w:rPr>
          <w:color w:val="000000" w:themeColor="text1"/>
        </w:rPr>
        <w:t>. В верхней части колонки образуется слой метоксиазобензола ярко-</w:t>
      </w:r>
      <w:r w:rsidR="004702E6" w:rsidRPr="00E65F26">
        <w:rPr>
          <w:color w:val="000000" w:themeColor="text1"/>
        </w:rPr>
        <w:t>жёлт</w:t>
      </w:r>
      <w:r w:rsidR="008C0168" w:rsidRPr="00E65F26">
        <w:rPr>
          <w:color w:val="000000" w:themeColor="text1"/>
        </w:rPr>
        <w:t>ого</w:t>
      </w:r>
      <w:r w:rsidR="00F334D0" w:rsidRPr="00E65F26">
        <w:rPr>
          <w:color w:val="000000" w:themeColor="text1"/>
        </w:rPr>
        <w:t xml:space="preserve"> цвета толщиной</w:t>
      </w:r>
      <w:r w:rsidR="004E4A00" w:rsidRPr="00E65F26">
        <w:rPr>
          <w:color w:val="000000" w:themeColor="text1"/>
        </w:rPr>
        <w:t xml:space="preserve"> </w:t>
      </w:r>
      <w:r w:rsidR="00F334D0" w:rsidRPr="00E65F26">
        <w:rPr>
          <w:color w:val="000000" w:themeColor="text1"/>
        </w:rPr>
        <w:t xml:space="preserve">от </w:t>
      </w:r>
      <w:r w:rsidRPr="00E65F26">
        <w:rPr>
          <w:color w:val="000000" w:themeColor="text1"/>
        </w:rPr>
        <w:t>3 до 5</w:t>
      </w:r>
      <w:r w:rsidR="00F334D0" w:rsidRPr="00E65F26">
        <w:rPr>
          <w:color w:val="000000" w:themeColor="text1"/>
        </w:rPr>
        <w:t> </w:t>
      </w:r>
      <w:r w:rsidRPr="00E65F26">
        <w:rPr>
          <w:color w:val="000000" w:themeColor="text1"/>
        </w:rPr>
        <w:t>мм, а ниже его наблюдается слой азобензола бледно-</w:t>
      </w:r>
      <w:r w:rsidR="004702E6" w:rsidRPr="00E65F26">
        <w:rPr>
          <w:color w:val="000000" w:themeColor="text1"/>
        </w:rPr>
        <w:t>жёлт</w:t>
      </w:r>
      <w:r w:rsidR="008C0168" w:rsidRPr="00E65F26">
        <w:rPr>
          <w:color w:val="000000" w:themeColor="text1"/>
        </w:rPr>
        <w:t>ого</w:t>
      </w:r>
      <w:r w:rsidR="004E4A00" w:rsidRPr="00E65F26">
        <w:rPr>
          <w:color w:val="000000" w:themeColor="text1"/>
        </w:rPr>
        <w:t xml:space="preserve"> </w:t>
      </w:r>
      <w:r w:rsidRPr="00E65F26">
        <w:rPr>
          <w:color w:val="000000" w:themeColor="text1"/>
        </w:rPr>
        <w:t>цвета толщиной 2</w:t>
      </w:r>
      <w:r w:rsidR="00F334D0" w:rsidRPr="00E65F26">
        <w:rPr>
          <w:color w:val="000000" w:themeColor="text1"/>
        </w:rPr>
        <w:t> </w:t>
      </w:r>
      <w:r w:rsidRPr="00E65F26">
        <w:rPr>
          <w:color w:val="000000" w:themeColor="text1"/>
        </w:rPr>
        <w:t>см.</w:t>
      </w:r>
    </w:p>
    <w:p w:rsidR="004460BC" w:rsidRPr="00E65F26" w:rsidRDefault="004460BC" w:rsidP="000A323A">
      <w:pPr>
        <w:keepNext/>
        <w:spacing w:line="360" w:lineRule="auto"/>
        <w:jc w:val="both"/>
        <w:rPr>
          <w:color w:val="000000" w:themeColor="text1"/>
        </w:rPr>
      </w:pPr>
      <w:r w:rsidRPr="00E65F26">
        <w:rPr>
          <w:b/>
          <w:color w:val="000000" w:themeColor="text1"/>
        </w:rPr>
        <w:t>Алюминия оксид нейтральный для хроматографии</w:t>
      </w:r>
      <w:r w:rsidRPr="00E65F26">
        <w:rPr>
          <w:color w:val="000000" w:themeColor="text1"/>
        </w:rPr>
        <w:t xml:space="preserve"> </w:t>
      </w:r>
    </w:p>
    <w:p w:rsidR="004460BC" w:rsidRPr="00E65F26" w:rsidRDefault="004460BC" w:rsidP="000A323A">
      <w:pPr>
        <w:spacing w:line="360" w:lineRule="auto"/>
        <w:jc w:val="both"/>
        <w:rPr>
          <w:color w:val="000000" w:themeColor="text1"/>
        </w:rPr>
      </w:pPr>
      <w:r w:rsidRPr="00E65F26">
        <w:rPr>
          <w:color w:val="000000" w:themeColor="text1"/>
        </w:rPr>
        <w:t>Порошок белого цвета.</w:t>
      </w:r>
    </w:p>
    <w:p w:rsidR="004460BC" w:rsidRPr="00E65F26" w:rsidRDefault="004460BC" w:rsidP="000A323A">
      <w:pPr>
        <w:spacing w:line="360" w:lineRule="auto"/>
        <w:jc w:val="both"/>
        <w:rPr>
          <w:color w:val="000000" w:themeColor="text1"/>
          <w:szCs w:val="20"/>
        </w:rPr>
      </w:pPr>
      <w:r w:rsidRPr="00E65F26">
        <w:rPr>
          <w:color w:val="000000" w:themeColor="text1"/>
          <w:szCs w:val="20"/>
        </w:rPr>
        <w:t>Алюминия оксид безводный, нейтральный, для колоночной хроматографии.</w:t>
      </w:r>
    </w:p>
    <w:p w:rsidR="004460BC" w:rsidRPr="00E65F26" w:rsidRDefault="004460BC" w:rsidP="000A323A">
      <w:pPr>
        <w:spacing w:line="360" w:lineRule="auto"/>
        <w:jc w:val="both"/>
        <w:rPr>
          <w:color w:val="000000" w:themeColor="text1"/>
        </w:rPr>
      </w:pPr>
      <w:r w:rsidRPr="00E65F26">
        <w:rPr>
          <w:color w:val="000000" w:themeColor="text1"/>
        </w:rPr>
        <w:t>При необходимости указывается размер частиц, активность и другие параметры.</w:t>
      </w:r>
    </w:p>
    <w:p w:rsidR="00F748DF" w:rsidRPr="00E65F26" w:rsidRDefault="00A6303F" w:rsidP="000A323A">
      <w:pPr>
        <w:pStyle w:val="a3"/>
        <w:keepNext/>
        <w:rPr>
          <w:color w:val="000000" w:themeColor="text1"/>
        </w:rPr>
      </w:pPr>
      <w:r w:rsidRPr="00E65F26">
        <w:rPr>
          <w:b/>
          <w:color w:val="000000" w:themeColor="text1"/>
        </w:rPr>
        <w:t>Алюминия хлорид</w:t>
      </w:r>
      <w:r w:rsidRPr="00E65F26">
        <w:rPr>
          <w:color w:val="000000" w:themeColor="text1"/>
        </w:rPr>
        <w:t>. [7784-13-6]. А</w:t>
      </w:r>
      <w:r w:rsidRPr="00E65F26">
        <w:rPr>
          <w:color w:val="000000" w:themeColor="text1"/>
          <w:lang w:val="en-US"/>
        </w:rPr>
        <w:t>lCl</w:t>
      </w:r>
      <w:r w:rsidRPr="00E65F26">
        <w:rPr>
          <w:color w:val="000000" w:themeColor="text1"/>
          <w:vertAlign w:val="subscript"/>
        </w:rPr>
        <w:t>3</w:t>
      </w:r>
      <w:r w:rsidR="00544076" w:rsidRPr="00E65F26">
        <w:rPr>
          <w:color w:val="000000" w:themeColor="text1"/>
        </w:rPr>
        <w:t>·</w:t>
      </w:r>
      <w:r w:rsidRPr="00E65F26">
        <w:rPr>
          <w:color w:val="000000" w:themeColor="text1"/>
        </w:rPr>
        <w:t>6</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F334D0" w:rsidRPr="00E65F26">
        <w:rPr>
          <w:color w:val="000000" w:themeColor="text1"/>
        </w:rPr>
        <w:t> </w:t>
      </w:r>
      <w:r w:rsidRPr="00E65F26">
        <w:rPr>
          <w:color w:val="000000" w:themeColor="text1"/>
        </w:rPr>
        <w:t>241,</w:t>
      </w:r>
      <w:r w:rsidR="00F748DF" w:rsidRPr="00E65F26">
        <w:rPr>
          <w:color w:val="000000" w:themeColor="text1"/>
        </w:rPr>
        <w:t>43</w:t>
      </w:r>
      <w:r w:rsidRPr="00E65F26">
        <w:rPr>
          <w:color w:val="000000" w:themeColor="text1"/>
        </w:rPr>
        <w:t xml:space="preserve">). </w:t>
      </w:r>
    </w:p>
    <w:p w:rsidR="00A6303F" w:rsidRPr="00E65F26" w:rsidRDefault="00C059FE" w:rsidP="000A323A">
      <w:pPr>
        <w:pStyle w:val="a3"/>
        <w:rPr>
          <w:color w:val="000000" w:themeColor="text1"/>
        </w:rPr>
      </w:pPr>
      <w:r w:rsidRPr="00E65F26">
        <w:rPr>
          <w:color w:val="000000" w:themeColor="text1"/>
        </w:rPr>
        <w:t>Алюминия х</w:t>
      </w:r>
      <w:r w:rsidR="00A6303F" w:rsidRPr="00E65F26">
        <w:rPr>
          <w:color w:val="000000" w:themeColor="text1"/>
        </w:rPr>
        <w:t>лорид, гексагидрат. Содержит не менее 98,0</w:t>
      </w:r>
      <w:r w:rsidR="00F334D0" w:rsidRPr="00E65F26">
        <w:rPr>
          <w:color w:val="000000" w:themeColor="text1"/>
        </w:rPr>
        <w:t> </w:t>
      </w:r>
      <w:r w:rsidR="00A6303F" w:rsidRPr="00E65F26">
        <w:rPr>
          <w:color w:val="000000" w:themeColor="text1"/>
        </w:rPr>
        <w:t>% А</w:t>
      </w:r>
      <w:r w:rsidR="00A6303F" w:rsidRPr="00E65F26">
        <w:rPr>
          <w:color w:val="000000" w:themeColor="text1"/>
          <w:lang w:val="en-US"/>
        </w:rPr>
        <w:t>lCl</w:t>
      </w:r>
      <w:r w:rsidR="00A6303F" w:rsidRPr="00E65F26">
        <w:rPr>
          <w:color w:val="000000" w:themeColor="text1"/>
          <w:vertAlign w:val="subscript"/>
        </w:rPr>
        <w:t>3</w:t>
      </w:r>
      <w:r w:rsidR="00451F0A" w:rsidRPr="00E65F26">
        <w:rPr>
          <w:color w:val="000000" w:themeColor="text1"/>
        </w:rPr>
        <w:t>·</w:t>
      </w:r>
      <w:r w:rsidR="00A6303F" w:rsidRPr="00E65F26">
        <w:rPr>
          <w:color w:val="000000" w:themeColor="text1"/>
        </w:rPr>
        <w:t>6</w:t>
      </w:r>
      <w:r w:rsidR="00A6303F" w:rsidRPr="00E65F26">
        <w:rPr>
          <w:color w:val="000000" w:themeColor="text1"/>
          <w:lang w:val="en-US"/>
        </w:rPr>
        <w:t>H</w:t>
      </w:r>
      <w:r w:rsidR="00A6303F" w:rsidRPr="00E65F26">
        <w:rPr>
          <w:color w:val="000000" w:themeColor="text1"/>
          <w:vertAlign w:val="subscript"/>
        </w:rPr>
        <w:t>2</w:t>
      </w:r>
      <w:r w:rsidR="00A6303F" w:rsidRPr="00E65F26">
        <w:rPr>
          <w:color w:val="000000" w:themeColor="text1"/>
          <w:lang w:val="en-US"/>
        </w:rPr>
        <w:t>O</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Кристаллический порошок от белого до слегка</w:t>
      </w:r>
      <w:r w:rsidR="00FB78B0" w:rsidRPr="00E65F26">
        <w:rPr>
          <w:color w:val="000000" w:themeColor="text1"/>
        </w:rPr>
        <w:t xml:space="preserve"> </w:t>
      </w:r>
      <w:r w:rsidR="00C72599" w:rsidRPr="00E65F26">
        <w:rPr>
          <w:color w:val="000000" w:themeColor="text1"/>
        </w:rPr>
        <w:t>жёлт</w:t>
      </w:r>
      <w:r w:rsidR="00F334D0" w:rsidRPr="00E65F26">
        <w:rPr>
          <w:color w:val="000000" w:themeColor="text1"/>
        </w:rPr>
        <w:t>оватого цвета, гигроскопичен.</w:t>
      </w:r>
    </w:p>
    <w:p w:rsidR="00A6303F" w:rsidRPr="00E65F26" w:rsidRDefault="00A6303F" w:rsidP="000A323A">
      <w:pPr>
        <w:pStyle w:val="a3"/>
        <w:rPr>
          <w:color w:val="000000" w:themeColor="text1"/>
        </w:rPr>
      </w:pPr>
      <w:r w:rsidRPr="00E65F26">
        <w:rPr>
          <w:color w:val="000000" w:themeColor="text1"/>
        </w:rPr>
        <w:t>Легко растворим в воде и спирте 96</w:t>
      </w:r>
      <w:r w:rsidR="00F334D0" w:rsidRPr="00E65F26">
        <w:rPr>
          <w:color w:val="000000" w:themeColor="text1"/>
        </w:rPr>
        <w:t> </w:t>
      </w:r>
      <w:r w:rsidRPr="00E65F26">
        <w:rPr>
          <w:color w:val="000000" w:themeColor="text1"/>
        </w:rPr>
        <w:t>%, растворим в эфире.</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A6303F" w:rsidRPr="00E65F26" w:rsidRDefault="00A6303F" w:rsidP="000A323A">
      <w:pPr>
        <w:pStyle w:val="a3"/>
        <w:keepNext/>
        <w:rPr>
          <w:color w:val="000000" w:themeColor="text1"/>
        </w:rPr>
      </w:pPr>
      <w:r w:rsidRPr="00E65F26">
        <w:rPr>
          <w:b/>
          <w:color w:val="000000" w:themeColor="text1"/>
        </w:rPr>
        <w:t>Алюминия хлорида раствор</w:t>
      </w:r>
    </w:p>
    <w:p w:rsidR="00A6303F" w:rsidRPr="00E65F26" w:rsidRDefault="00A6303F" w:rsidP="000A323A">
      <w:pPr>
        <w:pStyle w:val="a3"/>
        <w:rPr>
          <w:color w:val="000000" w:themeColor="text1"/>
        </w:rPr>
      </w:pPr>
      <w:r w:rsidRPr="00E65F26">
        <w:rPr>
          <w:color w:val="000000" w:themeColor="text1"/>
        </w:rPr>
        <w:t>65,0</w:t>
      </w:r>
      <w:r w:rsidR="004D3878" w:rsidRPr="00E65F26">
        <w:rPr>
          <w:color w:val="000000" w:themeColor="text1"/>
        </w:rPr>
        <w:t> </w:t>
      </w:r>
      <w:r w:rsidRPr="00E65F26">
        <w:rPr>
          <w:color w:val="000000" w:themeColor="text1"/>
        </w:rPr>
        <w:t>г алюминия хлорида растворяют в во</w:t>
      </w:r>
      <w:r w:rsidR="004D3878" w:rsidRPr="00E65F26">
        <w:rPr>
          <w:color w:val="000000" w:themeColor="text1"/>
        </w:rPr>
        <w:t xml:space="preserve">де и доводят </w:t>
      </w:r>
      <w:r w:rsidR="00A11208" w:rsidRPr="00E65F26">
        <w:rPr>
          <w:color w:val="000000" w:themeColor="text1"/>
        </w:rPr>
        <w:t>объём</w:t>
      </w:r>
      <w:r w:rsidR="004D3878" w:rsidRPr="00E65F26">
        <w:rPr>
          <w:color w:val="000000" w:themeColor="text1"/>
        </w:rPr>
        <w:t xml:space="preserve"> раствора</w:t>
      </w:r>
      <w:r w:rsidR="004E4A00" w:rsidRPr="00E65F26">
        <w:rPr>
          <w:color w:val="000000" w:themeColor="text1"/>
        </w:rPr>
        <w:t xml:space="preserve"> </w:t>
      </w:r>
      <w:r w:rsidR="004D3878" w:rsidRPr="00E65F26">
        <w:rPr>
          <w:color w:val="000000" w:themeColor="text1"/>
        </w:rPr>
        <w:t xml:space="preserve">тем </w:t>
      </w:r>
      <w:r w:rsidRPr="00E65F26">
        <w:rPr>
          <w:color w:val="000000" w:themeColor="text1"/>
        </w:rPr>
        <w:t>же растворителем до 100</w:t>
      </w:r>
      <w:r w:rsidR="004D3878" w:rsidRPr="00E65F26">
        <w:rPr>
          <w:color w:val="000000" w:themeColor="text1"/>
        </w:rPr>
        <w:t> </w:t>
      </w:r>
      <w:r w:rsidRPr="00E65F26">
        <w:rPr>
          <w:color w:val="000000" w:themeColor="text1"/>
        </w:rPr>
        <w:t>мл. Прибавляют 0,5</w:t>
      </w:r>
      <w:r w:rsidR="004D3878" w:rsidRPr="00E65F26">
        <w:rPr>
          <w:color w:val="000000" w:themeColor="text1"/>
        </w:rPr>
        <w:t> </w:t>
      </w:r>
      <w:r w:rsidRPr="00E65F26">
        <w:rPr>
          <w:color w:val="000000" w:themeColor="text1"/>
        </w:rPr>
        <w:t>г угля активированного, перемешивают в течение 10</w:t>
      </w:r>
      <w:r w:rsidR="004D3878" w:rsidRPr="00E65F26">
        <w:rPr>
          <w:color w:val="000000" w:themeColor="text1"/>
        </w:rPr>
        <w:t> </w:t>
      </w:r>
      <w:r w:rsidRPr="00E65F26">
        <w:rPr>
          <w:color w:val="000000" w:themeColor="text1"/>
        </w:rPr>
        <w:t>мин и фильтруют. К фильтрату при непрерывном перемешивании прибавляют достаточное количество 1</w:t>
      </w:r>
      <w:r w:rsidR="004D3878" w:rsidRPr="00E65F26">
        <w:rPr>
          <w:color w:val="000000" w:themeColor="text1"/>
        </w:rPr>
        <w:t> </w:t>
      </w:r>
      <w:r w:rsidRPr="00E65F26">
        <w:rPr>
          <w:color w:val="000000" w:themeColor="text1"/>
        </w:rPr>
        <w:t>% раствора натрия гидроксида (около 60</w:t>
      </w:r>
      <w:r w:rsidR="004D3878" w:rsidRPr="00E65F26">
        <w:rPr>
          <w:color w:val="000000" w:themeColor="text1"/>
        </w:rPr>
        <w:t> </w:t>
      </w:r>
      <w:r w:rsidRPr="00E65F26">
        <w:rPr>
          <w:color w:val="000000" w:themeColor="text1"/>
        </w:rPr>
        <w:t xml:space="preserve">мл) до получения </w:t>
      </w:r>
      <w:r w:rsidR="00C059FE" w:rsidRPr="00E65F26">
        <w:rPr>
          <w:color w:val="000000" w:themeColor="text1"/>
        </w:rPr>
        <w:t xml:space="preserve">раствора с </w:t>
      </w:r>
      <w:r w:rsidR="004D3878" w:rsidRPr="00E65F26">
        <w:rPr>
          <w:color w:val="000000" w:themeColor="text1"/>
        </w:rPr>
        <w:t>рН</w:t>
      </w:r>
      <w:r w:rsidR="004E4A00" w:rsidRPr="00E65F26">
        <w:rPr>
          <w:color w:val="000000" w:themeColor="text1"/>
        </w:rPr>
        <w:t xml:space="preserve"> </w:t>
      </w:r>
      <w:r w:rsidRPr="00E65F26">
        <w:rPr>
          <w:color w:val="000000" w:themeColor="text1"/>
        </w:rPr>
        <w:t>около 1,5.</w:t>
      </w:r>
    </w:p>
    <w:p w:rsidR="008524E2" w:rsidRPr="00E65F26" w:rsidRDefault="008524E2" w:rsidP="000A323A">
      <w:pPr>
        <w:pStyle w:val="a3"/>
        <w:keepNext/>
        <w:rPr>
          <w:b/>
          <w:color w:val="000000" w:themeColor="text1"/>
        </w:rPr>
      </w:pPr>
      <w:r w:rsidRPr="00E65F26">
        <w:rPr>
          <w:b/>
          <w:color w:val="000000" w:themeColor="text1"/>
        </w:rPr>
        <w:t>Алюминия хлорида раствор 10</w:t>
      </w:r>
      <w:r w:rsidR="00E11B12" w:rsidRPr="00E65F26">
        <w:rPr>
          <w:b/>
          <w:color w:val="000000" w:themeColor="text1"/>
        </w:rPr>
        <w:t> </w:t>
      </w:r>
      <w:r w:rsidRPr="00E65F26">
        <w:rPr>
          <w:b/>
          <w:color w:val="000000" w:themeColor="text1"/>
        </w:rPr>
        <w:t>%</w:t>
      </w:r>
    </w:p>
    <w:p w:rsidR="008524E2" w:rsidRPr="00E65F26" w:rsidRDefault="008524E2" w:rsidP="000A323A">
      <w:pPr>
        <w:pStyle w:val="a3"/>
        <w:rPr>
          <w:color w:val="000000" w:themeColor="text1"/>
        </w:rPr>
      </w:pPr>
      <w:r w:rsidRPr="00E65F26">
        <w:rPr>
          <w:color w:val="000000" w:themeColor="text1"/>
        </w:rPr>
        <w:t xml:space="preserve">10 г алюминия хлорида растворяют в 40 мл воды в мерной колбе вместимостью 100 мл и доводят </w:t>
      </w:r>
      <w:r w:rsidR="00A11208" w:rsidRPr="00E65F26">
        <w:rPr>
          <w:color w:val="000000" w:themeColor="text1"/>
        </w:rPr>
        <w:t>объём</w:t>
      </w:r>
      <w:r w:rsidRPr="00E65F26">
        <w:rPr>
          <w:color w:val="000000" w:themeColor="text1"/>
        </w:rPr>
        <w:t xml:space="preserve"> раствора тем же растворителем до метки.</w:t>
      </w:r>
    </w:p>
    <w:p w:rsidR="00E452B5" w:rsidRPr="00E65F26" w:rsidRDefault="00E452B5" w:rsidP="000A323A">
      <w:pPr>
        <w:pStyle w:val="a3"/>
        <w:keepNext/>
        <w:rPr>
          <w:b/>
          <w:color w:val="000000" w:themeColor="text1"/>
        </w:rPr>
      </w:pPr>
      <w:r w:rsidRPr="00E65F26">
        <w:rPr>
          <w:b/>
          <w:color w:val="000000" w:themeColor="text1"/>
        </w:rPr>
        <w:lastRenderedPageBreak/>
        <w:t>Алюминия хлорида раствор 10 % в спирте 96 %</w:t>
      </w:r>
    </w:p>
    <w:p w:rsidR="00E452B5" w:rsidRPr="00E65F26" w:rsidRDefault="00E452B5" w:rsidP="000A323A">
      <w:pPr>
        <w:pStyle w:val="a3"/>
        <w:rPr>
          <w:color w:val="000000" w:themeColor="text1"/>
        </w:rPr>
      </w:pPr>
      <w:r w:rsidRPr="00E65F26">
        <w:rPr>
          <w:color w:val="000000" w:themeColor="text1"/>
        </w:rPr>
        <w:t xml:space="preserve">10 г алюминия хлорида растворяют в 40 мл спирта 96 % в мерной колбе вместимостью 100 мл и доводят </w:t>
      </w:r>
      <w:r w:rsidR="00A11208" w:rsidRPr="00E65F26">
        <w:rPr>
          <w:color w:val="000000" w:themeColor="text1"/>
        </w:rPr>
        <w:t>объём</w:t>
      </w:r>
      <w:r w:rsidRPr="00E65F26">
        <w:rPr>
          <w:color w:val="000000" w:themeColor="text1"/>
        </w:rPr>
        <w:t xml:space="preserve"> раствора тем же растворителем до метки.</w:t>
      </w:r>
    </w:p>
    <w:p w:rsidR="00791E96" w:rsidRPr="00E65F26" w:rsidRDefault="00791E96" w:rsidP="000A323A">
      <w:pPr>
        <w:pStyle w:val="a3"/>
        <w:keepNext/>
        <w:rPr>
          <w:b/>
          <w:color w:val="000000" w:themeColor="text1"/>
        </w:rPr>
      </w:pPr>
      <w:r w:rsidRPr="00E65F26">
        <w:rPr>
          <w:b/>
          <w:color w:val="000000" w:themeColor="text1"/>
        </w:rPr>
        <w:t>Алюминия хлорида раствор 5</w:t>
      </w:r>
      <w:r w:rsidR="00E11B12" w:rsidRPr="00E65F26">
        <w:rPr>
          <w:b/>
          <w:color w:val="000000" w:themeColor="text1"/>
        </w:rPr>
        <w:t> </w:t>
      </w:r>
      <w:r w:rsidRPr="00E65F26">
        <w:rPr>
          <w:b/>
          <w:color w:val="000000" w:themeColor="text1"/>
        </w:rPr>
        <w:t>% в спирте 96</w:t>
      </w:r>
      <w:r w:rsidR="00E11B12" w:rsidRPr="00E65F26">
        <w:rPr>
          <w:b/>
          <w:color w:val="000000" w:themeColor="text1"/>
        </w:rPr>
        <w:t> </w:t>
      </w:r>
      <w:r w:rsidRPr="00E65F26">
        <w:rPr>
          <w:b/>
          <w:color w:val="000000" w:themeColor="text1"/>
        </w:rPr>
        <w:t>%</w:t>
      </w:r>
    </w:p>
    <w:p w:rsidR="00791E96" w:rsidRPr="00E65F26" w:rsidRDefault="00791E96" w:rsidP="000A323A">
      <w:pPr>
        <w:pStyle w:val="a3"/>
        <w:rPr>
          <w:color w:val="000000" w:themeColor="text1"/>
        </w:rPr>
      </w:pPr>
      <w:r w:rsidRPr="00E65F26">
        <w:rPr>
          <w:color w:val="000000" w:themeColor="text1"/>
        </w:rPr>
        <w:t xml:space="preserve">5 г алюминия хлорида растворяют в 40 мл спирта 96 % в мерной колбе вместимостью 100 мл и доводят </w:t>
      </w:r>
      <w:r w:rsidR="00A11208" w:rsidRPr="00E65F26">
        <w:rPr>
          <w:color w:val="000000" w:themeColor="text1"/>
        </w:rPr>
        <w:t>объём</w:t>
      </w:r>
      <w:r w:rsidRPr="00E65F26">
        <w:rPr>
          <w:color w:val="000000" w:themeColor="text1"/>
        </w:rPr>
        <w:t xml:space="preserve"> раствора тем же растворителем до метки.</w:t>
      </w:r>
    </w:p>
    <w:p w:rsidR="00791E96" w:rsidRPr="00E65F26" w:rsidRDefault="00791E96" w:rsidP="000A323A">
      <w:pPr>
        <w:pStyle w:val="a3"/>
        <w:keepNext/>
        <w:rPr>
          <w:color w:val="000000" w:themeColor="text1"/>
        </w:rPr>
      </w:pPr>
      <w:r w:rsidRPr="00E65F26">
        <w:rPr>
          <w:b/>
          <w:color w:val="000000" w:themeColor="text1"/>
        </w:rPr>
        <w:t>Алюминия хлорида раствор 5 % в спирте 70 %</w:t>
      </w:r>
    </w:p>
    <w:p w:rsidR="00791E96" w:rsidRPr="00E65F26" w:rsidRDefault="00791E96" w:rsidP="000A323A">
      <w:pPr>
        <w:pStyle w:val="a3"/>
        <w:rPr>
          <w:color w:val="000000" w:themeColor="text1"/>
        </w:rPr>
      </w:pPr>
      <w:r w:rsidRPr="00E65F26">
        <w:rPr>
          <w:color w:val="000000" w:themeColor="text1"/>
        </w:rPr>
        <w:t>5,0 г алюминия хлорида помещают в мерную колбу вместимостью</w:t>
      </w:r>
      <w:r w:rsidR="004E4A00" w:rsidRPr="00E65F26">
        <w:rPr>
          <w:color w:val="000000" w:themeColor="text1"/>
        </w:rPr>
        <w:t xml:space="preserve"> </w:t>
      </w:r>
      <w:r w:rsidRPr="00E65F26">
        <w:rPr>
          <w:color w:val="000000" w:themeColor="text1"/>
        </w:rPr>
        <w:t xml:space="preserve">100 мл, растворяют в 50 мл спирта 70 % и доводят </w:t>
      </w:r>
      <w:r w:rsidR="00A11208" w:rsidRPr="00E65F26">
        <w:rPr>
          <w:color w:val="000000" w:themeColor="text1"/>
        </w:rPr>
        <w:t>объём</w:t>
      </w:r>
      <w:r w:rsidRPr="00E65F26">
        <w:rPr>
          <w:color w:val="000000" w:themeColor="text1"/>
        </w:rPr>
        <w:t xml:space="preserve"> раствора тем</w:t>
      </w:r>
      <w:r w:rsidR="004E4A00" w:rsidRPr="00E65F26">
        <w:rPr>
          <w:color w:val="000000" w:themeColor="text1"/>
        </w:rPr>
        <w:t xml:space="preserve"> </w:t>
      </w:r>
      <w:r w:rsidRPr="00E65F26">
        <w:rPr>
          <w:color w:val="000000" w:themeColor="text1"/>
        </w:rPr>
        <w:t>же растворителем до метки.</w:t>
      </w:r>
    </w:p>
    <w:p w:rsidR="00FD04AF" w:rsidRPr="00E65F26" w:rsidRDefault="001A338A" w:rsidP="000A323A">
      <w:pPr>
        <w:pStyle w:val="a3"/>
        <w:keepNext/>
        <w:rPr>
          <w:color w:val="000000" w:themeColor="text1"/>
        </w:rPr>
      </w:pPr>
      <w:r w:rsidRPr="00E65F26">
        <w:rPr>
          <w:b/>
          <w:iCs/>
          <w:color w:val="000000" w:themeColor="text1"/>
        </w:rPr>
        <w:t>Алюминия хлорида раствор 4 % в спирте 96 %</w:t>
      </w:r>
    </w:p>
    <w:p w:rsidR="001A338A" w:rsidRPr="00E65F26" w:rsidRDefault="001A338A" w:rsidP="000A323A">
      <w:pPr>
        <w:pStyle w:val="a3"/>
        <w:rPr>
          <w:color w:val="000000" w:themeColor="text1"/>
        </w:rPr>
      </w:pPr>
      <w:r w:rsidRPr="00E65F26">
        <w:rPr>
          <w:color w:val="000000" w:themeColor="text1"/>
        </w:rPr>
        <w:t>4,0 г алюминия хлорида помещают в мерную колбу вместимостью 100 мл, растворяют в 40 мл спирта 96 % и доводят объём раствора тем же растворителем до метки.</w:t>
      </w:r>
    </w:p>
    <w:p w:rsidR="00F23303" w:rsidRPr="00E65F26" w:rsidRDefault="00F23303" w:rsidP="000A323A">
      <w:pPr>
        <w:pStyle w:val="a3"/>
        <w:keepNext/>
        <w:rPr>
          <w:b/>
          <w:color w:val="000000" w:themeColor="text1"/>
        </w:rPr>
      </w:pPr>
      <w:r w:rsidRPr="00E65F26">
        <w:rPr>
          <w:b/>
          <w:color w:val="000000" w:themeColor="text1"/>
        </w:rPr>
        <w:t>Алюминия хлорида раствор 3 % в спирте 96</w:t>
      </w:r>
      <w:r w:rsidR="00E11B12" w:rsidRPr="00E65F26">
        <w:rPr>
          <w:b/>
          <w:color w:val="000000" w:themeColor="text1"/>
        </w:rPr>
        <w:t> </w:t>
      </w:r>
      <w:r w:rsidRPr="00E65F26">
        <w:rPr>
          <w:b/>
          <w:color w:val="000000" w:themeColor="text1"/>
        </w:rPr>
        <w:t>%</w:t>
      </w:r>
    </w:p>
    <w:p w:rsidR="00F23303" w:rsidRPr="00E65F26" w:rsidRDefault="00F23303" w:rsidP="000A323A">
      <w:pPr>
        <w:pStyle w:val="a3"/>
        <w:rPr>
          <w:color w:val="000000" w:themeColor="text1"/>
        </w:rPr>
      </w:pPr>
      <w:r w:rsidRPr="00E65F26">
        <w:rPr>
          <w:color w:val="000000" w:themeColor="text1"/>
        </w:rPr>
        <w:t xml:space="preserve">3 г алюминия хлорида растворяют в 40 мл спирта 96 % в мерной колбе вместимостью 100 мл и доводят </w:t>
      </w:r>
      <w:r w:rsidR="00A11208" w:rsidRPr="00E65F26">
        <w:rPr>
          <w:color w:val="000000" w:themeColor="text1"/>
        </w:rPr>
        <w:t>объём</w:t>
      </w:r>
      <w:r w:rsidRPr="00E65F26">
        <w:rPr>
          <w:color w:val="000000" w:themeColor="text1"/>
        </w:rPr>
        <w:t xml:space="preserve"> раствора тем же растворителем до метки.</w:t>
      </w:r>
    </w:p>
    <w:p w:rsidR="00C419E8" w:rsidRPr="00E65F26" w:rsidRDefault="00C419E8" w:rsidP="000A323A">
      <w:pPr>
        <w:pStyle w:val="a3"/>
        <w:keepNext/>
        <w:rPr>
          <w:b/>
          <w:color w:val="000000" w:themeColor="text1"/>
        </w:rPr>
      </w:pPr>
      <w:r w:rsidRPr="00E65F26">
        <w:rPr>
          <w:b/>
          <w:color w:val="000000" w:themeColor="text1"/>
        </w:rPr>
        <w:t>Алюминия хлорида раствор 3 % в спирте 70 %</w:t>
      </w:r>
    </w:p>
    <w:p w:rsidR="00C419E8" w:rsidRPr="00E65F26" w:rsidRDefault="00C419E8" w:rsidP="000A323A">
      <w:pPr>
        <w:pStyle w:val="a3"/>
        <w:rPr>
          <w:color w:val="000000" w:themeColor="text1"/>
        </w:rPr>
      </w:pPr>
      <w:r w:rsidRPr="00E65F26">
        <w:rPr>
          <w:color w:val="000000" w:themeColor="text1"/>
        </w:rPr>
        <w:t xml:space="preserve">3 г алюминия хлорида растворяют в 40 мл спирта 70 % в мерной колбе вместимостью 100 мл и доводят </w:t>
      </w:r>
      <w:r w:rsidR="00A11208" w:rsidRPr="00E65F26">
        <w:rPr>
          <w:color w:val="000000" w:themeColor="text1"/>
        </w:rPr>
        <w:t>объём</w:t>
      </w:r>
      <w:r w:rsidRPr="00E65F26">
        <w:rPr>
          <w:color w:val="000000" w:themeColor="text1"/>
        </w:rPr>
        <w:t xml:space="preserve"> раствора тем же растворителем до метки.</w:t>
      </w:r>
    </w:p>
    <w:p w:rsidR="00E03C55" w:rsidRPr="00E65F26" w:rsidRDefault="00E03C55" w:rsidP="00E03C55">
      <w:pPr>
        <w:pStyle w:val="a3"/>
        <w:keepNext/>
        <w:rPr>
          <w:b/>
          <w:color w:val="000000" w:themeColor="text1"/>
        </w:rPr>
      </w:pPr>
      <w:r w:rsidRPr="00E65F26">
        <w:rPr>
          <w:b/>
          <w:color w:val="000000" w:themeColor="text1"/>
        </w:rPr>
        <w:t>Алюминия хлорида раствор 3 % в спирте 60 %</w:t>
      </w:r>
    </w:p>
    <w:p w:rsidR="00E03C55" w:rsidRPr="00E65F26" w:rsidRDefault="00E03C55" w:rsidP="00E03C55">
      <w:pPr>
        <w:pStyle w:val="a3"/>
        <w:rPr>
          <w:color w:val="000000" w:themeColor="text1"/>
        </w:rPr>
      </w:pPr>
      <w:r w:rsidRPr="00E65F26">
        <w:rPr>
          <w:color w:val="000000" w:themeColor="text1"/>
        </w:rPr>
        <w:t>3 г алюминия хлорида растворяют в 40 мл спирта 60 % в мерной колбе вместимостью 100 мл и доводят объём раствора тем же растворителем до метки.</w:t>
      </w:r>
    </w:p>
    <w:p w:rsidR="00F23303" w:rsidRPr="00E65F26" w:rsidRDefault="00F23303" w:rsidP="000A323A">
      <w:pPr>
        <w:pStyle w:val="a3"/>
        <w:keepNext/>
        <w:rPr>
          <w:b/>
          <w:color w:val="000000" w:themeColor="text1"/>
        </w:rPr>
      </w:pPr>
      <w:r w:rsidRPr="00E65F26">
        <w:rPr>
          <w:b/>
          <w:color w:val="000000" w:themeColor="text1"/>
        </w:rPr>
        <w:lastRenderedPageBreak/>
        <w:t>Алюминия хлорида раствор 2 % в спирте 96</w:t>
      </w:r>
      <w:r w:rsidR="00FE29F8" w:rsidRPr="00E65F26">
        <w:rPr>
          <w:b/>
          <w:color w:val="000000" w:themeColor="text1"/>
        </w:rPr>
        <w:t> </w:t>
      </w:r>
      <w:r w:rsidRPr="00E65F26">
        <w:rPr>
          <w:b/>
          <w:color w:val="000000" w:themeColor="text1"/>
        </w:rPr>
        <w:t>%</w:t>
      </w:r>
    </w:p>
    <w:p w:rsidR="00F23303" w:rsidRPr="00E65F26" w:rsidRDefault="00F23303" w:rsidP="000A323A">
      <w:pPr>
        <w:pStyle w:val="a3"/>
        <w:rPr>
          <w:color w:val="000000" w:themeColor="text1"/>
        </w:rPr>
      </w:pPr>
      <w:r w:rsidRPr="00E65F26">
        <w:rPr>
          <w:color w:val="000000" w:themeColor="text1"/>
        </w:rPr>
        <w:t xml:space="preserve">2 г алюминия хлорида растворяют в 40 мл спирта 96 % в мерной колбе вместимостью 100 мл и доводят </w:t>
      </w:r>
      <w:r w:rsidR="00A11208" w:rsidRPr="00E65F26">
        <w:rPr>
          <w:color w:val="000000" w:themeColor="text1"/>
        </w:rPr>
        <w:t>объём</w:t>
      </w:r>
      <w:r w:rsidRPr="00E65F26">
        <w:rPr>
          <w:color w:val="000000" w:themeColor="text1"/>
        </w:rPr>
        <w:t xml:space="preserve"> раствора тем же растворителем до метки.</w:t>
      </w:r>
    </w:p>
    <w:p w:rsidR="0028770C" w:rsidRPr="00E65F26" w:rsidRDefault="0028770C" w:rsidP="000A323A">
      <w:pPr>
        <w:pStyle w:val="a3"/>
        <w:keepNext/>
        <w:rPr>
          <w:color w:val="000000" w:themeColor="text1"/>
        </w:rPr>
      </w:pPr>
      <w:r w:rsidRPr="00E65F26">
        <w:rPr>
          <w:b/>
          <w:color w:val="000000" w:themeColor="text1"/>
        </w:rPr>
        <w:t>Алюминия хлорида раствор 2 % в спирте 70 %</w:t>
      </w:r>
    </w:p>
    <w:p w:rsidR="00514522" w:rsidRPr="00E65F26" w:rsidRDefault="0028770C" w:rsidP="000A323A">
      <w:pPr>
        <w:pStyle w:val="a3"/>
        <w:rPr>
          <w:color w:val="000000" w:themeColor="text1"/>
        </w:rPr>
      </w:pPr>
      <w:r w:rsidRPr="00E65F26">
        <w:rPr>
          <w:color w:val="000000" w:themeColor="text1"/>
        </w:rPr>
        <w:t>2,0 г алюминия хлорида помещают в мерную колбу вместимостью</w:t>
      </w:r>
      <w:r w:rsidR="004E4A00" w:rsidRPr="00E65F26">
        <w:rPr>
          <w:color w:val="000000" w:themeColor="text1"/>
        </w:rPr>
        <w:t xml:space="preserve"> </w:t>
      </w:r>
      <w:r w:rsidRPr="00E65F26">
        <w:rPr>
          <w:color w:val="000000" w:themeColor="text1"/>
        </w:rPr>
        <w:t xml:space="preserve">100 мл, растворяют в 50 мл спирта 70 % и доводят </w:t>
      </w:r>
      <w:r w:rsidR="00A11208" w:rsidRPr="00E65F26">
        <w:rPr>
          <w:color w:val="000000" w:themeColor="text1"/>
        </w:rPr>
        <w:t>объём</w:t>
      </w:r>
      <w:r w:rsidRPr="00E65F26">
        <w:rPr>
          <w:color w:val="000000" w:themeColor="text1"/>
        </w:rPr>
        <w:t xml:space="preserve"> раствора тем</w:t>
      </w:r>
      <w:r w:rsidR="004E4A00" w:rsidRPr="00E65F26">
        <w:rPr>
          <w:color w:val="000000" w:themeColor="text1"/>
        </w:rPr>
        <w:t xml:space="preserve"> </w:t>
      </w:r>
      <w:r w:rsidRPr="00E65F26">
        <w:rPr>
          <w:color w:val="000000" w:themeColor="text1"/>
        </w:rPr>
        <w:t>же растворителем до метки</w:t>
      </w:r>
    </w:p>
    <w:p w:rsidR="00640B3C" w:rsidRPr="00E65F26" w:rsidRDefault="00640B3C" w:rsidP="000A323A">
      <w:pPr>
        <w:pStyle w:val="a3"/>
        <w:keepNext/>
        <w:rPr>
          <w:color w:val="000000" w:themeColor="text1"/>
        </w:rPr>
      </w:pPr>
      <w:r w:rsidRPr="00E65F26">
        <w:rPr>
          <w:b/>
          <w:color w:val="000000" w:themeColor="text1"/>
        </w:rPr>
        <w:t>Алюминия хлорида раствор 2 % в спирте 60 %</w:t>
      </w:r>
    </w:p>
    <w:p w:rsidR="00640B3C" w:rsidRPr="00E65F26" w:rsidRDefault="00640B3C" w:rsidP="000A323A">
      <w:pPr>
        <w:pStyle w:val="a3"/>
        <w:rPr>
          <w:color w:val="000000" w:themeColor="text1"/>
        </w:rPr>
      </w:pPr>
      <w:r w:rsidRPr="00E65F26">
        <w:rPr>
          <w:color w:val="000000" w:themeColor="text1"/>
        </w:rPr>
        <w:t>2,0 г алюминия хлорида помещают в мерную колбу вместимостью</w:t>
      </w:r>
      <w:r w:rsidR="004E4A00" w:rsidRPr="00E65F26">
        <w:rPr>
          <w:color w:val="000000" w:themeColor="text1"/>
        </w:rPr>
        <w:t xml:space="preserve"> </w:t>
      </w:r>
      <w:r w:rsidRPr="00E65F26">
        <w:rPr>
          <w:color w:val="000000" w:themeColor="text1"/>
        </w:rPr>
        <w:t xml:space="preserve">100 мл, растворяют в 50 мл спирта 60 % и доводят </w:t>
      </w:r>
      <w:r w:rsidR="00A11208" w:rsidRPr="00E65F26">
        <w:rPr>
          <w:color w:val="000000" w:themeColor="text1"/>
        </w:rPr>
        <w:t>объём</w:t>
      </w:r>
      <w:r w:rsidRPr="00E65F26">
        <w:rPr>
          <w:color w:val="000000" w:themeColor="text1"/>
        </w:rPr>
        <w:t xml:space="preserve"> раствора тем</w:t>
      </w:r>
      <w:r w:rsidR="004E4A00" w:rsidRPr="00E65F26">
        <w:rPr>
          <w:color w:val="000000" w:themeColor="text1"/>
        </w:rPr>
        <w:t xml:space="preserve"> </w:t>
      </w:r>
      <w:r w:rsidRPr="00E65F26">
        <w:rPr>
          <w:color w:val="000000" w:themeColor="text1"/>
        </w:rPr>
        <w:t>же растворителем до метки.</w:t>
      </w:r>
    </w:p>
    <w:p w:rsidR="00DF6EEB" w:rsidRPr="00E65F26" w:rsidRDefault="00DF6EEB" w:rsidP="000A323A">
      <w:pPr>
        <w:pStyle w:val="a3"/>
        <w:keepNext/>
        <w:rPr>
          <w:color w:val="000000" w:themeColor="text1"/>
        </w:rPr>
      </w:pPr>
      <w:r w:rsidRPr="00E65F26">
        <w:rPr>
          <w:b/>
          <w:color w:val="000000" w:themeColor="text1"/>
        </w:rPr>
        <w:t>Алюминия хлорида раствор 2 % в спирте 50 %</w:t>
      </w:r>
    </w:p>
    <w:p w:rsidR="00DF6EEB" w:rsidRPr="00E65F26" w:rsidRDefault="00DF6EEB" w:rsidP="000A323A">
      <w:pPr>
        <w:pStyle w:val="a3"/>
        <w:rPr>
          <w:color w:val="000000" w:themeColor="text1"/>
        </w:rPr>
      </w:pPr>
      <w:r w:rsidRPr="00E65F26">
        <w:rPr>
          <w:color w:val="000000" w:themeColor="text1"/>
        </w:rPr>
        <w:t>2,0 г алюминия хлорида помещают в мерную колбу вместимостью</w:t>
      </w:r>
      <w:r w:rsidR="004E4A00" w:rsidRPr="00E65F26">
        <w:rPr>
          <w:color w:val="000000" w:themeColor="text1"/>
        </w:rPr>
        <w:t xml:space="preserve"> </w:t>
      </w:r>
      <w:r w:rsidRPr="00E65F26">
        <w:rPr>
          <w:color w:val="000000" w:themeColor="text1"/>
        </w:rPr>
        <w:t xml:space="preserve">100 мл, растворяют в 50 мл спирта 50 % и доводят </w:t>
      </w:r>
      <w:r w:rsidR="00A11208" w:rsidRPr="00E65F26">
        <w:rPr>
          <w:color w:val="000000" w:themeColor="text1"/>
        </w:rPr>
        <w:t>объём</w:t>
      </w:r>
      <w:r w:rsidRPr="00E65F26">
        <w:rPr>
          <w:color w:val="000000" w:themeColor="text1"/>
        </w:rPr>
        <w:t xml:space="preserve"> раствора тем</w:t>
      </w:r>
      <w:r w:rsidR="004E4A00" w:rsidRPr="00E65F26">
        <w:rPr>
          <w:color w:val="000000" w:themeColor="text1"/>
        </w:rPr>
        <w:t xml:space="preserve"> </w:t>
      </w:r>
      <w:r w:rsidRPr="00E65F26">
        <w:rPr>
          <w:color w:val="000000" w:themeColor="text1"/>
        </w:rPr>
        <w:t>же растворителем до метки.</w:t>
      </w:r>
    </w:p>
    <w:p w:rsidR="00A6303F" w:rsidRPr="00E65F26" w:rsidRDefault="00A6303F" w:rsidP="000A323A">
      <w:pPr>
        <w:pStyle w:val="a3"/>
        <w:keepNext/>
        <w:rPr>
          <w:b/>
          <w:color w:val="000000" w:themeColor="text1"/>
        </w:rPr>
      </w:pPr>
      <w:r w:rsidRPr="00E65F26">
        <w:rPr>
          <w:b/>
          <w:color w:val="000000" w:themeColor="text1"/>
        </w:rPr>
        <w:t>Алюминия хлорида раствор 1</w:t>
      </w:r>
      <w:r w:rsidR="004D3878" w:rsidRPr="00E65F26">
        <w:rPr>
          <w:b/>
          <w:color w:val="000000" w:themeColor="text1"/>
        </w:rPr>
        <w:t> </w:t>
      </w:r>
      <w:r w:rsidRPr="00E65F26">
        <w:rPr>
          <w:b/>
          <w:color w:val="000000" w:themeColor="text1"/>
        </w:rPr>
        <w:t>%</w:t>
      </w:r>
      <w:r w:rsidR="00F23303" w:rsidRPr="00E65F26">
        <w:rPr>
          <w:b/>
          <w:color w:val="000000" w:themeColor="text1"/>
        </w:rPr>
        <w:t xml:space="preserve"> в спирте 96</w:t>
      </w:r>
      <w:r w:rsidR="00E11B12" w:rsidRPr="00E65F26">
        <w:rPr>
          <w:b/>
          <w:color w:val="000000" w:themeColor="text1"/>
        </w:rPr>
        <w:t> </w:t>
      </w:r>
      <w:r w:rsidR="00F23303"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1</w:t>
      </w:r>
      <w:r w:rsidR="004D3878" w:rsidRPr="00E65F26">
        <w:rPr>
          <w:color w:val="000000" w:themeColor="text1"/>
        </w:rPr>
        <w:t> </w:t>
      </w:r>
      <w:r w:rsidRPr="00E65F26">
        <w:rPr>
          <w:color w:val="000000" w:themeColor="text1"/>
        </w:rPr>
        <w:t>г алюминия хлорида растворяют в 40</w:t>
      </w:r>
      <w:r w:rsidR="004D3878" w:rsidRPr="00E65F26">
        <w:rPr>
          <w:color w:val="000000" w:themeColor="text1"/>
        </w:rPr>
        <w:t> </w:t>
      </w:r>
      <w:r w:rsidRPr="00E65F26">
        <w:rPr>
          <w:color w:val="000000" w:themeColor="text1"/>
        </w:rPr>
        <w:t>мл спирта 96</w:t>
      </w:r>
      <w:r w:rsidR="004D3878" w:rsidRPr="00E65F26">
        <w:rPr>
          <w:color w:val="000000" w:themeColor="text1"/>
        </w:rPr>
        <w:t> </w:t>
      </w:r>
      <w:r w:rsidRPr="00E65F26">
        <w:rPr>
          <w:color w:val="000000" w:themeColor="text1"/>
        </w:rPr>
        <w:t>% в мерной колбе вместимостью 100</w:t>
      </w:r>
      <w:r w:rsidR="004D3878" w:rsidRPr="00E65F26">
        <w:rPr>
          <w:color w:val="000000" w:themeColor="text1"/>
        </w:rPr>
        <w:t> </w:t>
      </w:r>
      <w:r w:rsidRPr="00E65F26">
        <w:rPr>
          <w:color w:val="000000" w:themeColor="text1"/>
        </w:rPr>
        <w:t xml:space="preserve">мл и доводят </w:t>
      </w:r>
      <w:r w:rsidR="00A11208" w:rsidRPr="00E65F26">
        <w:rPr>
          <w:color w:val="000000" w:themeColor="text1"/>
        </w:rPr>
        <w:t>объём</w:t>
      </w:r>
      <w:r w:rsidRPr="00E65F26">
        <w:rPr>
          <w:color w:val="000000" w:themeColor="text1"/>
        </w:rPr>
        <w:t xml:space="preserve"> раствора тем же </w:t>
      </w:r>
      <w:r w:rsidR="00E6182C" w:rsidRPr="00E65F26">
        <w:rPr>
          <w:color w:val="000000" w:themeColor="text1"/>
        </w:rPr>
        <w:t>растворителем</w:t>
      </w:r>
      <w:r w:rsidRPr="00E65F26">
        <w:rPr>
          <w:color w:val="000000" w:themeColor="text1"/>
        </w:rPr>
        <w:t xml:space="preserve"> до метки.</w:t>
      </w:r>
    </w:p>
    <w:p w:rsidR="00930CBC" w:rsidRPr="00E65F26" w:rsidRDefault="00930CBC" w:rsidP="000A323A">
      <w:pPr>
        <w:pStyle w:val="a3"/>
        <w:keepNext/>
        <w:rPr>
          <w:color w:val="000000" w:themeColor="text1"/>
        </w:rPr>
      </w:pPr>
      <w:r w:rsidRPr="00E65F26">
        <w:rPr>
          <w:b/>
          <w:color w:val="000000" w:themeColor="text1"/>
        </w:rPr>
        <w:t>Алюминия хлорида реактив</w:t>
      </w:r>
    </w:p>
    <w:p w:rsidR="00930CBC" w:rsidRPr="00E65F26" w:rsidRDefault="00930CBC" w:rsidP="000A323A">
      <w:pPr>
        <w:pStyle w:val="a3"/>
        <w:rPr>
          <w:color w:val="000000" w:themeColor="text1"/>
        </w:rPr>
      </w:pPr>
      <w:r w:rsidRPr="00E65F26">
        <w:rPr>
          <w:color w:val="000000" w:themeColor="text1"/>
        </w:rPr>
        <w:t>2,0 г алюминия хлорида растворяют в 100 мл 5 % (о/о) раствора уксусной кислоты ледяной в метаноле.</w:t>
      </w:r>
    </w:p>
    <w:p w:rsidR="00A6303F" w:rsidRPr="00E65F26" w:rsidRDefault="00A6303F" w:rsidP="000A323A">
      <w:pPr>
        <w:pStyle w:val="a3"/>
        <w:keepNext/>
        <w:rPr>
          <w:b/>
          <w:color w:val="000000" w:themeColor="text1"/>
        </w:rPr>
      </w:pPr>
      <w:r w:rsidRPr="00E65F26">
        <w:rPr>
          <w:b/>
          <w:color w:val="000000" w:themeColor="text1"/>
        </w:rPr>
        <w:t>Алюминия хлорида спиртовой раствор (около 0,05</w:t>
      </w:r>
      <w:r w:rsidR="004D3878" w:rsidRPr="00E65F26">
        <w:rPr>
          <w:b/>
          <w:color w:val="000000" w:themeColor="text1"/>
        </w:rPr>
        <w:t> </w:t>
      </w:r>
      <w:r w:rsidRPr="00E65F26">
        <w:rPr>
          <w:b/>
          <w:color w:val="000000" w:themeColor="text1"/>
        </w:rPr>
        <w:t>М)</w:t>
      </w:r>
    </w:p>
    <w:p w:rsidR="00A6303F" w:rsidRPr="00E65F26" w:rsidRDefault="00A6303F" w:rsidP="000A323A">
      <w:pPr>
        <w:pStyle w:val="a3"/>
        <w:rPr>
          <w:color w:val="000000" w:themeColor="text1"/>
        </w:rPr>
      </w:pPr>
      <w:r w:rsidRPr="00E65F26">
        <w:rPr>
          <w:color w:val="000000" w:themeColor="text1"/>
        </w:rPr>
        <w:t>12,5</w:t>
      </w:r>
      <w:r w:rsidR="004D3878" w:rsidRPr="00E65F26">
        <w:rPr>
          <w:color w:val="000000" w:themeColor="text1"/>
        </w:rPr>
        <w:t> </w:t>
      </w:r>
      <w:r w:rsidRPr="00E65F26">
        <w:rPr>
          <w:color w:val="000000" w:themeColor="text1"/>
        </w:rPr>
        <w:t>г алюминия хлорида растворяют в 100</w:t>
      </w:r>
      <w:r w:rsidR="004D3878" w:rsidRPr="00E65F26">
        <w:rPr>
          <w:color w:val="000000" w:themeColor="text1"/>
        </w:rPr>
        <w:t> </w:t>
      </w:r>
      <w:r w:rsidRPr="00E65F26">
        <w:rPr>
          <w:color w:val="000000" w:themeColor="text1"/>
        </w:rPr>
        <w:t>мл спирта 96</w:t>
      </w:r>
      <w:r w:rsidR="004D3878" w:rsidRPr="00E65F26">
        <w:rPr>
          <w:color w:val="000000" w:themeColor="text1"/>
        </w:rPr>
        <w:t> </w:t>
      </w:r>
      <w:r w:rsidRPr="00E65F26">
        <w:rPr>
          <w:color w:val="000000" w:themeColor="text1"/>
        </w:rPr>
        <w:t>% и</w:t>
      </w:r>
      <w:r w:rsidR="004D3878" w:rsidRPr="00E65F26">
        <w:rPr>
          <w:color w:val="000000" w:themeColor="text1"/>
        </w:rPr>
        <w:t xml:space="preserve"> доводят</w:t>
      </w:r>
      <w:r w:rsidR="004E4A00" w:rsidRPr="00E65F26">
        <w:rPr>
          <w:color w:val="000000" w:themeColor="text1"/>
        </w:rPr>
        <w:t xml:space="preserve"> </w:t>
      </w:r>
      <w:r w:rsidR="00A11208" w:rsidRPr="00E65F26">
        <w:rPr>
          <w:color w:val="000000" w:themeColor="text1"/>
        </w:rPr>
        <w:t>объём</w:t>
      </w:r>
      <w:r w:rsidRPr="00E65F26">
        <w:rPr>
          <w:color w:val="000000" w:themeColor="text1"/>
        </w:rPr>
        <w:t xml:space="preserve"> раствора тем же </w:t>
      </w:r>
      <w:r w:rsidR="00E6182C" w:rsidRPr="00E65F26">
        <w:rPr>
          <w:color w:val="000000" w:themeColor="text1"/>
        </w:rPr>
        <w:t>растворителем</w:t>
      </w:r>
      <w:r w:rsidRPr="00E65F26">
        <w:rPr>
          <w:color w:val="000000" w:themeColor="text1"/>
        </w:rPr>
        <w:t xml:space="preserve"> до 1000,0</w:t>
      </w:r>
      <w:r w:rsidR="004D3878"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Проверк</w:t>
      </w:r>
      <w:r w:rsidR="007C26D4" w:rsidRPr="00E65F26">
        <w:rPr>
          <w:color w:val="000000" w:themeColor="text1"/>
        </w:rPr>
        <w:t>а</w:t>
      </w:r>
      <w:r w:rsidRPr="00E65F26">
        <w:rPr>
          <w:color w:val="000000" w:themeColor="text1"/>
        </w:rPr>
        <w:t xml:space="preserve"> титра не требуется.</w:t>
      </w:r>
    </w:p>
    <w:p w:rsidR="00025E30" w:rsidRPr="00E65F26" w:rsidRDefault="00025E30" w:rsidP="00025E30">
      <w:pPr>
        <w:pStyle w:val="a3"/>
        <w:keepNext/>
        <w:rPr>
          <w:color w:val="000000" w:themeColor="text1"/>
        </w:rPr>
      </w:pPr>
      <w:r w:rsidRPr="00E65F26">
        <w:rPr>
          <w:b/>
          <w:color w:val="000000" w:themeColor="text1"/>
        </w:rPr>
        <w:t>Алюминон</w:t>
      </w:r>
      <w:r w:rsidRPr="00E65F26">
        <w:rPr>
          <w:color w:val="000000" w:themeColor="text1"/>
        </w:rPr>
        <w:t>. [569-58-4]. C</w:t>
      </w:r>
      <w:r w:rsidRPr="00E65F26">
        <w:rPr>
          <w:color w:val="000000" w:themeColor="text1"/>
          <w:vertAlign w:val="subscript"/>
        </w:rPr>
        <w:t>22</w:t>
      </w:r>
      <w:r w:rsidRPr="00E65F26">
        <w:rPr>
          <w:color w:val="000000" w:themeColor="text1"/>
        </w:rPr>
        <w:t>H</w:t>
      </w:r>
      <w:r w:rsidRPr="00E65F26">
        <w:rPr>
          <w:color w:val="000000" w:themeColor="text1"/>
          <w:vertAlign w:val="subscript"/>
        </w:rPr>
        <w:t>23</w:t>
      </w:r>
      <w:r w:rsidRPr="00E65F26">
        <w:rPr>
          <w:color w:val="000000" w:themeColor="text1"/>
          <w:lang w:val="en-US"/>
        </w:rPr>
        <w:t>N</w:t>
      </w:r>
      <w:r w:rsidRPr="00E65F26">
        <w:rPr>
          <w:color w:val="000000" w:themeColor="text1"/>
          <w:vertAlign w:val="subscript"/>
        </w:rPr>
        <w:t>3</w:t>
      </w:r>
      <w:r w:rsidRPr="00E65F26">
        <w:rPr>
          <w:color w:val="000000" w:themeColor="text1"/>
        </w:rPr>
        <w:t>O</w:t>
      </w:r>
      <w:r w:rsidRPr="00E65F26">
        <w:rPr>
          <w:color w:val="000000" w:themeColor="text1"/>
          <w:vertAlign w:val="subscript"/>
        </w:rPr>
        <w:t>9</w:t>
      </w:r>
      <w:r w:rsidRPr="00E65F26">
        <w:rPr>
          <w:color w:val="000000" w:themeColor="text1"/>
        </w:rPr>
        <w:t>. (М.м. 473,4).</w:t>
      </w:r>
    </w:p>
    <w:p w:rsidR="00025E30" w:rsidRPr="00E65F26" w:rsidRDefault="00025E30" w:rsidP="000A323A">
      <w:pPr>
        <w:pStyle w:val="a3"/>
        <w:rPr>
          <w:color w:val="000000" w:themeColor="text1"/>
        </w:rPr>
      </w:pPr>
      <w:r w:rsidRPr="00E65F26">
        <w:rPr>
          <w:color w:val="000000" w:themeColor="text1"/>
        </w:rPr>
        <w:t>3,3'-[(3-Карбоксилато-4-оксоциклогекса-2,5-диен-1-ил)метилен]бис(6-гидроксибензоат) триаммония.</w:t>
      </w:r>
    </w:p>
    <w:p w:rsidR="00025E30" w:rsidRPr="00E65F26" w:rsidRDefault="00025E30" w:rsidP="00025E30">
      <w:pPr>
        <w:pStyle w:val="a3"/>
        <w:rPr>
          <w:color w:val="000000" w:themeColor="text1"/>
        </w:rPr>
      </w:pPr>
      <w:r w:rsidRPr="00E65F26">
        <w:rPr>
          <w:i/>
          <w:color w:val="000000" w:themeColor="text1"/>
        </w:rPr>
        <w:lastRenderedPageBreak/>
        <w:t>Температура плавления</w:t>
      </w:r>
      <w:r w:rsidRPr="00E65F26">
        <w:rPr>
          <w:color w:val="000000" w:themeColor="text1"/>
        </w:rPr>
        <w:t>. О</w:t>
      </w:r>
      <w:r w:rsidR="0089553E" w:rsidRPr="00E65F26">
        <w:rPr>
          <w:color w:val="000000" w:themeColor="text1"/>
        </w:rPr>
        <w:t>т</w:t>
      </w:r>
      <w:r w:rsidRPr="00E65F26">
        <w:rPr>
          <w:color w:val="000000" w:themeColor="text1"/>
        </w:rPr>
        <w:t xml:space="preserve"> </w:t>
      </w:r>
      <w:r w:rsidR="0089553E" w:rsidRPr="00E65F26">
        <w:rPr>
          <w:color w:val="000000" w:themeColor="text1"/>
        </w:rPr>
        <w:t>220 до 225</w:t>
      </w:r>
      <w:r w:rsidRPr="00E65F26">
        <w:rPr>
          <w:color w:val="000000" w:themeColor="text1"/>
        </w:rPr>
        <w:t> °С</w:t>
      </w:r>
      <w:r w:rsidR="0089553E" w:rsidRPr="00E65F26">
        <w:rPr>
          <w:color w:val="000000" w:themeColor="text1"/>
        </w:rPr>
        <w:t xml:space="preserve"> (с разл.).</w:t>
      </w:r>
    </w:p>
    <w:p w:rsidR="00D118D4" w:rsidRPr="00E65F26" w:rsidRDefault="00D118D4" w:rsidP="000A323A">
      <w:pPr>
        <w:pStyle w:val="a3"/>
        <w:rPr>
          <w:b/>
          <w:color w:val="000000" w:themeColor="text1"/>
        </w:rPr>
      </w:pPr>
      <w:r w:rsidRPr="00E65F26">
        <w:rPr>
          <w:b/>
          <w:color w:val="000000" w:themeColor="text1"/>
        </w:rPr>
        <w:t xml:space="preserve">Алюмокалиевые квасцы. </w:t>
      </w:r>
      <w:r w:rsidRPr="00E65F26">
        <w:rPr>
          <w:color w:val="000000" w:themeColor="text1"/>
        </w:rPr>
        <w:t>См.</w:t>
      </w:r>
      <w:r w:rsidRPr="00E65F26">
        <w:rPr>
          <w:b/>
          <w:color w:val="000000" w:themeColor="text1"/>
        </w:rPr>
        <w:t xml:space="preserve"> Алюминия-калия сульфат</w:t>
      </w:r>
      <w:r w:rsidRPr="00E65F26">
        <w:rPr>
          <w:color w:val="000000" w:themeColor="text1"/>
        </w:rPr>
        <w:t>.</w:t>
      </w:r>
    </w:p>
    <w:p w:rsidR="00FD04AF" w:rsidRPr="00E65F26" w:rsidRDefault="00A6303F" w:rsidP="000A323A">
      <w:pPr>
        <w:pStyle w:val="a3"/>
        <w:keepNext/>
        <w:rPr>
          <w:color w:val="000000" w:themeColor="text1"/>
        </w:rPr>
      </w:pPr>
      <w:r w:rsidRPr="00E65F26">
        <w:rPr>
          <w:b/>
          <w:color w:val="000000" w:themeColor="text1"/>
        </w:rPr>
        <w:t>Амидо-ч</w:t>
      </w:r>
      <w:r w:rsidR="006E1D55" w:rsidRPr="00E65F26">
        <w:rPr>
          <w:b/>
          <w:color w:val="000000" w:themeColor="text1"/>
        </w:rPr>
        <w:t>ё</w:t>
      </w:r>
      <w:r w:rsidRPr="00E65F26">
        <w:rPr>
          <w:b/>
          <w:color w:val="000000" w:themeColor="text1"/>
        </w:rPr>
        <w:t>рный 10В</w:t>
      </w:r>
      <w:r w:rsidRPr="00E65F26">
        <w:rPr>
          <w:color w:val="000000" w:themeColor="text1"/>
        </w:rPr>
        <w:t>. [1064-48-8]. С</w:t>
      </w:r>
      <w:r w:rsidRPr="00E65F26">
        <w:rPr>
          <w:color w:val="000000" w:themeColor="text1"/>
          <w:vertAlign w:val="subscript"/>
        </w:rPr>
        <w:t>22</w:t>
      </w:r>
      <w:r w:rsidRPr="00E65F26">
        <w:rPr>
          <w:color w:val="000000" w:themeColor="text1"/>
        </w:rPr>
        <w:t>Н</w:t>
      </w:r>
      <w:r w:rsidRPr="00E65F26">
        <w:rPr>
          <w:color w:val="000000" w:themeColor="text1"/>
          <w:vertAlign w:val="subscript"/>
        </w:rPr>
        <w:t>14</w:t>
      </w:r>
      <w:r w:rsidRPr="00E65F26">
        <w:rPr>
          <w:color w:val="000000" w:themeColor="text1"/>
          <w:lang w:val="en-US"/>
        </w:rPr>
        <w:t>N</w:t>
      </w:r>
      <w:r w:rsidRPr="00E65F26">
        <w:rPr>
          <w:color w:val="000000" w:themeColor="text1"/>
          <w:vertAlign w:val="subscript"/>
        </w:rPr>
        <w:t>6</w:t>
      </w:r>
      <w:r w:rsidRPr="00E65F26">
        <w:rPr>
          <w:color w:val="000000" w:themeColor="text1"/>
          <w:lang w:val="en-US"/>
        </w:rPr>
        <w:t>Na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9</w:t>
      </w:r>
      <w:r w:rsidRPr="00E65F26">
        <w:rPr>
          <w:color w:val="000000" w:themeColor="text1"/>
          <w:lang w:val="en-US"/>
        </w:rPr>
        <w:t>S</w:t>
      </w:r>
      <w:r w:rsidRPr="00E65F26">
        <w:rPr>
          <w:color w:val="000000" w:themeColor="text1"/>
          <w:vertAlign w:val="subscript"/>
        </w:rPr>
        <w:t>2</w:t>
      </w:r>
      <w:r w:rsidRPr="00E65F26">
        <w:rPr>
          <w:color w:val="000000" w:themeColor="text1"/>
        </w:rPr>
        <w:t>. (М.м.</w:t>
      </w:r>
      <w:r w:rsidR="004D3878" w:rsidRPr="00E65F26">
        <w:rPr>
          <w:color w:val="000000" w:themeColor="text1"/>
        </w:rPr>
        <w:t> </w:t>
      </w:r>
      <w:r w:rsidRPr="00E65F26">
        <w:rPr>
          <w:color w:val="000000" w:themeColor="text1"/>
        </w:rPr>
        <w:t>616,5).</w:t>
      </w:r>
      <w:r w:rsidR="004C64A6" w:rsidRPr="00E65F26">
        <w:rPr>
          <w:color w:val="000000" w:themeColor="text1"/>
        </w:rPr>
        <w:t xml:space="preserve"> </w:t>
      </w:r>
    </w:p>
    <w:p w:rsidR="000C5167" w:rsidRPr="00E65F26" w:rsidRDefault="004C64A6" w:rsidP="000A323A">
      <w:pPr>
        <w:pStyle w:val="a3"/>
        <w:rPr>
          <w:color w:val="000000" w:themeColor="text1"/>
        </w:rPr>
      </w:pPr>
      <w:r w:rsidRPr="00E65F26">
        <w:rPr>
          <w:color w:val="000000" w:themeColor="text1"/>
        </w:rPr>
        <w:t>4-Амино-5-гидрокси-3-</w:t>
      </w:r>
      <w:r w:rsidRPr="00E65F26">
        <w:rPr>
          <w:color w:val="000000" w:themeColor="text1"/>
        </w:rPr>
        <w:sym w:font="Symbol" w:char="F05B"/>
      </w:r>
      <w:r w:rsidRPr="00E65F26">
        <w:rPr>
          <w:color w:val="000000" w:themeColor="text1"/>
        </w:rPr>
        <w:t>(4-нитрофенил)диазенил</w:t>
      </w:r>
      <w:r w:rsidRPr="00E65F26">
        <w:rPr>
          <w:color w:val="000000" w:themeColor="text1"/>
        </w:rPr>
        <w:sym w:font="Symbol" w:char="F05D"/>
      </w:r>
      <w:r w:rsidRPr="00E65F26">
        <w:rPr>
          <w:color w:val="000000" w:themeColor="text1"/>
        </w:rPr>
        <w:t>-6-(фенилдиазенил)нафталин-2,7-дисульфонат динатрия.</w:t>
      </w:r>
    </w:p>
    <w:p w:rsidR="00A6303F" w:rsidRPr="00E65F26" w:rsidRDefault="00A6303F" w:rsidP="000A323A">
      <w:pPr>
        <w:pStyle w:val="a3"/>
        <w:rPr>
          <w:color w:val="000000" w:themeColor="text1"/>
        </w:rPr>
      </w:pPr>
      <w:r w:rsidRPr="00E65F26">
        <w:rPr>
          <w:color w:val="000000" w:themeColor="text1"/>
        </w:rPr>
        <w:t xml:space="preserve">Порошок от </w:t>
      </w:r>
      <w:r w:rsidR="00EB25AF" w:rsidRPr="00E65F26">
        <w:rPr>
          <w:color w:val="000000" w:themeColor="text1"/>
        </w:rPr>
        <w:t>тёмно</w:t>
      </w:r>
      <w:r w:rsidRPr="00E65F26">
        <w:rPr>
          <w:color w:val="000000" w:themeColor="text1"/>
        </w:rPr>
        <w:t>-коричневого до ч</w:t>
      </w:r>
      <w:r w:rsidR="004D3878" w:rsidRPr="00E65F26">
        <w:rPr>
          <w:color w:val="000000" w:themeColor="text1"/>
        </w:rPr>
        <w:t>е</w:t>
      </w:r>
      <w:r w:rsidRPr="00E65F26">
        <w:rPr>
          <w:color w:val="000000" w:themeColor="text1"/>
        </w:rPr>
        <w:t>рного</w:t>
      </w:r>
      <w:r w:rsidR="004D3878"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Умеренно растворим в воде; растворим в спирте 96</w:t>
      </w:r>
      <w:r w:rsidR="004D3878" w:rsidRPr="00E65F26">
        <w:rPr>
          <w:color w:val="000000" w:themeColor="text1"/>
        </w:rPr>
        <w:t> </w:t>
      </w:r>
      <w:r w:rsidRPr="00E65F26">
        <w:rPr>
          <w:color w:val="000000" w:themeColor="text1"/>
        </w:rPr>
        <w:t>%.</w:t>
      </w:r>
    </w:p>
    <w:p w:rsidR="00A6303F" w:rsidRPr="00E65F26" w:rsidRDefault="00A6303F" w:rsidP="000A323A">
      <w:pPr>
        <w:pStyle w:val="a3"/>
        <w:keepNext/>
        <w:rPr>
          <w:b/>
          <w:color w:val="000000" w:themeColor="text1"/>
        </w:rPr>
      </w:pPr>
      <w:r w:rsidRPr="00E65F26">
        <w:rPr>
          <w:b/>
          <w:color w:val="000000" w:themeColor="text1"/>
        </w:rPr>
        <w:t>Амидо-ч</w:t>
      </w:r>
      <w:r w:rsidR="006E1D55" w:rsidRPr="00E65F26">
        <w:rPr>
          <w:b/>
          <w:color w:val="000000" w:themeColor="text1"/>
        </w:rPr>
        <w:t>ё</w:t>
      </w:r>
      <w:r w:rsidRPr="00E65F26">
        <w:rPr>
          <w:b/>
          <w:color w:val="000000" w:themeColor="text1"/>
        </w:rPr>
        <w:t>рного 10В раствор 0,5</w:t>
      </w:r>
      <w:r w:rsidR="004D3878"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Раствор 5</w:t>
      </w:r>
      <w:r w:rsidR="004D3878" w:rsidRPr="00E65F26">
        <w:rPr>
          <w:color w:val="000000" w:themeColor="text1"/>
        </w:rPr>
        <w:t> </w:t>
      </w:r>
      <w:r w:rsidRPr="00E65F26">
        <w:rPr>
          <w:color w:val="000000" w:themeColor="text1"/>
        </w:rPr>
        <w:t>г/л амидо-ч</w:t>
      </w:r>
      <w:r w:rsidR="004D3878" w:rsidRPr="00E65F26">
        <w:rPr>
          <w:color w:val="000000" w:themeColor="text1"/>
        </w:rPr>
        <w:t>е</w:t>
      </w:r>
      <w:r w:rsidRPr="00E65F26">
        <w:rPr>
          <w:color w:val="000000" w:themeColor="text1"/>
        </w:rPr>
        <w:t>рного 10В в смеси растворителей 30</w:t>
      </w:r>
      <w:r w:rsidR="004D3878" w:rsidRPr="00E65F26">
        <w:rPr>
          <w:color w:val="000000" w:themeColor="text1"/>
        </w:rPr>
        <w:t> </w:t>
      </w:r>
      <w:r w:rsidRPr="00E65F26">
        <w:rPr>
          <w:color w:val="000000" w:themeColor="text1"/>
        </w:rPr>
        <w:t>% уксусной кислоты</w:t>
      </w:r>
      <w:r w:rsidR="00B868A6" w:rsidRPr="00E65F26">
        <w:rPr>
          <w:color w:val="000000" w:themeColor="text1"/>
        </w:rPr>
        <w:t>–</w:t>
      </w:r>
      <w:r w:rsidRPr="00E65F26">
        <w:rPr>
          <w:color w:val="000000" w:themeColor="text1"/>
        </w:rPr>
        <w:t>метанола</w:t>
      </w:r>
      <w:r w:rsidR="00763A9B" w:rsidRPr="00E65F26">
        <w:rPr>
          <w:color w:val="000000" w:themeColor="text1"/>
        </w:rPr>
        <w:t xml:space="preserve"> </w:t>
      </w:r>
      <w:r w:rsidR="00392588" w:rsidRPr="00E65F26">
        <w:rPr>
          <w:color w:val="000000" w:themeColor="text1"/>
        </w:rPr>
        <w:t>10:90</w:t>
      </w:r>
      <w:r w:rsidRPr="00E65F26">
        <w:rPr>
          <w:color w:val="000000" w:themeColor="text1"/>
        </w:rPr>
        <w:t>.</w:t>
      </w:r>
    </w:p>
    <w:p w:rsidR="00C83A1C" w:rsidRPr="00E65F26" w:rsidRDefault="00A6303F" w:rsidP="000A323A">
      <w:pPr>
        <w:pStyle w:val="a3"/>
        <w:keepNext/>
        <w:rPr>
          <w:color w:val="000000" w:themeColor="text1"/>
          <w:spacing w:val="-4"/>
        </w:rPr>
      </w:pPr>
      <w:r w:rsidRPr="00E65F26">
        <w:rPr>
          <w:b/>
          <w:color w:val="000000" w:themeColor="text1"/>
          <w:spacing w:val="-4"/>
        </w:rPr>
        <w:t>Амилацетат</w:t>
      </w:r>
      <w:r w:rsidRPr="00E65F26">
        <w:rPr>
          <w:color w:val="000000" w:themeColor="text1"/>
          <w:spacing w:val="-4"/>
        </w:rPr>
        <w:t xml:space="preserve">. </w:t>
      </w:r>
      <w:r w:rsidRPr="00E65F26">
        <w:rPr>
          <w:color w:val="000000" w:themeColor="text1"/>
        </w:rPr>
        <w:t xml:space="preserve">[628-63-7]. </w:t>
      </w:r>
      <w:r w:rsidRPr="00E65F26">
        <w:rPr>
          <w:color w:val="000000" w:themeColor="text1"/>
          <w:spacing w:val="-4"/>
        </w:rPr>
        <w:t>С</w:t>
      </w:r>
      <w:r w:rsidRPr="00E65F26">
        <w:rPr>
          <w:color w:val="000000" w:themeColor="text1"/>
          <w:spacing w:val="-4"/>
          <w:vertAlign w:val="subscript"/>
        </w:rPr>
        <w:t>7</w:t>
      </w:r>
      <w:r w:rsidRPr="00E65F26">
        <w:rPr>
          <w:color w:val="000000" w:themeColor="text1"/>
          <w:spacing w:val="-4"/>
        </w:rPr>
        <w:t>Н</w:t>
      </w:r>
      <w:r w:rsidRPr="00E65F26">
        <w:rPr>
          <w:color w:val="000000" w:themeColor="text1"/>
          <w:spacing w:val="-4"/>
          <w:vertAlign w:val="subscript"/>
        </w:rPr>
        <w:t>14</w:t>
      </w:r>
      <w:r w:rsidRPr="00E65F26">
        <w:rPr>
          <w:color w:val="000000" w:themeColor="text1"/>
          <w:spacing w:val="-4"/>
        </w:rPr>
        <w:t>О</w:t>
      </w:r>
      <w:r w:rsidRPr="00E65F26">
        <w:rPr>
          <w:color w:val="000000" w:themeColor="text1"/>
          <w:spacing w:val="-4"/>
          <w:vertAlign w:val="subscript"/>
        </w:rPr>
        <w:t>2</w:t>
      </w:r>
      <w:r w:rsidRPr="00E65F26">
        <w:rPr>
          <w:color w:val="000000" w:themeColor="text1"/>
          <w:spacing w:val="-4"/>
        </w:rPr>
        <w:t>. (М.м.</w:t>
      </w:r>
      <w:r w:rsidR="004D3878" w:rsidRPr="00E65F26">
        <w:rPr>
          <w:color w:val="000000" w:themeColor="text1"/>
          <w:spacing w:val="-4"/>
        </w:rPr>
        <w:t> </w:t>
      </w:r>
      <w:r w:rsidRPr="00E65F26">
        <w:rPr>
          <w:color w:val="000000" w:themeColor="text1"/>
          <w:spacing w:val="-4"/>
        </w:rPr>
        <w:t>130,</w:t>
      </w:r>
      <w:r w:rsidR="00CA69E0" w:rsidRPr="00E65F26">
        <w:rPr>
          <w:color w:val="000000" w:themeColor="text1"/>
          <w:spacing w:val="-4"/>
        </w:rPr>
        <w:t>18</w:t>
      </w:r>
      <w:r w:rsidRPr="00E65F26">
        <w:rPr>
          <w:color w:val="000000" w:themeColor="text1"/>
          <w:spacing w:val="-4"/>
        </w:rPr>
        <w:t xml:space="preserve">). </w:t>
      </w:r>
    </w:p>
    <w:p w:rsidR="00A6303F" w:rsidRPr="00E65F26" w:rsidRDefault="00A6303F" w:rsidP="000A323A">
      <w:pPr>
        <w:pStyle w:val="a3"/>
        <w:rPr>
          <w:b/>
          <w:color w:val="000000" w:themeColor="text1"/>
          <w:spacing w:val="-4"/>
        </w:rPr>
      </w:pPr>
      <w:r w:rsidRPr="00E65F26">
        <w:rPr>
          <w:color w:val="000000" w:themeColor="text1"/>
          <w:spacing w:val="-4"/>
        </w:rPr>
        <w:t>Пентилацетат.</w:t>
      </w:r>
    </w:p>
    <w:p w:rsidR="00A6303F" w:rsidRPr="00E65F26" w:rsidRDefault="00A6303F" w:rsidP="000A323A">
      <w:pPr>
        <w:pStyle w:val="a3"/>
        <w:rPr>
          <w:color w:val="000000" w:themeColor="text1"/>
        </w:rPr>
      </w:pPr>
      <w:r w:rsidRPr="00E65F26">
        <w:rPr>
          <w:color w:val="000000" w:themeColor="text1"/>
        </w:rPr>
        <w:t>Бесцветная прозрачна</w:t>
      </w:r>
      <w:r w:rsidR="004D3878" w:rsidRPr="00E65F26">
        <w:rPr>
          <w:color w:val="000000" w:themeColor="text1"/>
        </w:rPr>
        <w:t>я жидкость с фруктовым запахом.</w:t>
      </w:r>
    </w:p>
    <w:p w:rsidR="00A6303F" w:rsidRPr="00E65F26" w:rsidRDefault="00A6303F" w:rsidP="000A323A">
      <w:pPr>
        <w:pStyle w:val="a3"/>
        <w:rPr>
          <w:color w:val="000000" w:themeColor="text1"/>
        </w:rPr>
      </w:pPr>
      <w:r w:rsidRPr="00E65F26">
        <w:rPr>
          <w:color w:val="000000" w:themeColor="text1"/>
        </w:rPr>
        <w:t xml:space="preserve">Хорошо смешивается с этанолом и эфиром; смешивается с водой </w:t>
      </w:r>
      <w:r w:rsidR="008752D2" w:rsidRPr="00E65F26">
        <w:rPr>
          <w:color w:val="000000" w:themeColor="text1"/>
        </w:rPr>
        <w:t>в соотношении</w:t>
      </w:r>
      <w:r w:rsidR="00763A9B" w:rsidRPr="00E65F26">
        <w:rPr>
          <w:color w:val="000000" w:themeColor="text1"/>
        </w:rPr>
        <w:t xml:space="preserve"> </w:t>
      </w:r>
      <w:r w:rsidRPr="00E65F26">
        <w:rPr>
          <w:color w:val="000000" w:themeColor="text1"/>
        </w:rPr>
        <w:t>0,18:100.</w:t>
      </w:r>
    </w:p>
    <w:p w:rsidR="00A6303F" w:rsidRPr="00E65F26" w:rsidRDefault="00AC69DD" w:rsidP="000A323A">
      <w:pPr>
        <w:pStyle w:val="a3"/>
        <w:rPr>
          <w:color w:val="000000" w:themeColor="text1"/>
        </w:rPr>
      </w:pPr>
      <w:r w:rsidRPr="00E65F26">
        <w:rPr>
          <w:color w:val="000000" w:themeColor="text1"/>
          <w:position w:val="-12"/>
        </w:rPr>
        <w:object w:dxaOrig="440" w:dyaOrig="440">
          <v:shape id="_x0000_i1029" type="#_x0000_t75" style="width:24pt;height:24pt" o:ole="">
            <v:imagedata r:id="rId10" o:title=""/>
          </v:shape>
          <o:OLEObject Type="Embed" ProgID="Equation.3" ShapeID="_x0000_i1029" DrawAspect="Content" ObjectID="_1750697731" r:id="rId16"/>
        </w:object>
      </w:r>
      <w:r w:rsidR="00C063E7" w:rsidRPr="00E65F26">
        <w:rPr>
          <w:color w:val="000000" w:themeColor="text1"/>
        </w:rPr>
        <w:t xml:space="preserve">. </w:t>
      </w:r>
      <w:r w:rsidR="004D3878" w:rsidRPr="00E65F26">
        <w:rPr>
          <w:color w:val="000000" w:themeColor="text1"/>
        </w:rPr>
        <w:t>0,879.</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148</w:t>
      </w:r>
      <w:r w:rsidR="004D3878" w:rsidRPr="00E65F26">
        <w:rPr>
          <w:color w:val="000000" w:themeColor="text1"/>
        </w:rPr>
        <w:t> °С.</w:t>
      </w:r>
    </w:p>
    <w:p w:rsidR="00D71654" w:rsidRPr="00E65F26" w:rsidRDefault="00D71654" w:rsidP="000A323A">
      <w:pPr>
        <w:pStyle w:val="a3"/>
        <w:rPr>
          <w:color w:val="000000" w:themeColor="text1"/>
        </w:rPr>
      </w:pPr>
      <w:r w:rsidRPr="00E65F26">
        <w:rPr>
          <w:b/>
          <w:i/>
          <w:color w:val="000000" w:themeColor="text1"/>
        </w:rPr>
        <w:t>н-</w:t>
      </w:r>
      <w:r w:rsidRPr="00E65F26">
        <w:rPr>
          <w:b/>
          <w:color w:val="000000" w:themeColor="text1"/>
        </w:rPr>
        <w:t>Амиловый спирт</w:t>
      </w:r>
      <w:r w:rsidRPr="00E65F26">
        <w:rPr>
          <w:color w:val="000000" w:themeColor="text1"/>
        </w:rPr>
        <w:t xml:space="preserve">. См. </w:t>
      </w:r>
      <w:r w:rsidRPr="00E65F26">
        <w:rPr>
          <w:b/>
          <w:color w:val="000000" w:themeColor="text1"/>
        </w:rPr>
        <w:t>Пентанол</w:t>
      </w:r>
      <w:r w:rsidRPr="00E65F26">
        <w:rPr>
          <w:color w:val="000000" w:themeColor="text1"/>
        </w:rPr>
        <w:t>.</w:t>
      </w:r>
    </w:p>
    <w:p w:rsidR="00D71654" w:rsidRPr="00E65F26" w:rsidRDefault="00D71654" w:rsidP="000A323A">
      <w:pPr>
        <w:pStyle w:val="a3"/>
        <w:rPr>
          <w:color w:val="000000" w:themeColor="text1"/>
        </w:rPr>
      </w:pPr>
      <w:r w:rsidRPr="00E65F26">
        <w:rPr>
          <w:b/>
          <w:i/>
          <w:color w:val="000000" w:themeColor="text1"/>
        </w:rPr>
        <w:t>трет-</w:t>
      </w:r>
      <w:r w:rsidRPr="00E65F26">
        <w:rPr>
          <w:b/>
          <w:color w:val="000000" w:themeColor="text1"/>
        </w:rPr>
        <w:t>Амиловый спирт</w:t>
      </w:r>
      <w:r w:rsidRPr="00E65F26">
        <w:rPr>
          <w:color w:val="000000" w:themeColor="text1"/>
        </w:rPr>
        <w:t>. См. </w:t>
      </w:r>
      <w:r w:rsidRPr="00E65F26">
        <w:rPr>
          <w:b/>
          <w:i/>
          <w:color w:val="000000" w:themeColor="text1"/>
        </w:rPr>
        <w:t>трет</w:t>
      </w:r>
      <w:r w:rsidRPr="00E65F26">
        <w:rPr>
          <w:b/>
          <w:color w:val="000000" w:themeColor="text1"/>
        </w:rPr>
        <w:t>-Пентиловый спирт</w:t>
      </w:r>
      <w:r w:rsidRPr="00E65F26">
        <w:rPr>
          <w:color w:val="000000" w:themeColor="text1"/>
        </w:rPr>
        <w:t>.</w:t>
      </w:r>
    </w:p>
    <w:p w:rsidR="00A6303F" w:rsidRPr="00E65F26" w:rsidRDefault="00A6303F" w:rsidP="000A323A">
      <w:pPr>
        <w:pStyle w:val="a3"/>
        <w:keepNext/>
        <w:rPr>
          <w:color w:val="000000" w:themeColor="text1"/>
        </w:rPr>
      </w:pPr>
      <w:r w:rsidRPr="00E65F26">
        <w:rPr>
          <w:b/>
          <w:color w:val="000000" w:themeColor="text1"/>
        </w:rPr>
        <w:t>Аминоазобензол</w:t>
      </w:r>
      <w:r w:rsidRPr="00E65F26">
        <w:rPr>
          <w:color w:val="000000" w:themeColor="text1"/>
        </w:rPr>
        <w:t>. [60-09-3]. С</w:t>
      </w:r>
      <w:r w:rsidRPr="00E65F26">
        <w:rPr>
          <w:color w:val="000000" w:themeColor="text1"/>
          <w:vertAlign w:val="subscript"/>
        </w:rPr>
        <w:t>12</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vertAlign w:val="subscript"/>
        </w:rPr>
        <w:t>3</w:t>
      </w:r>
      <w:r w:rsidRPr="00E65F26">
        <w:rPr>
          <w:color w:val="000000" w:themeColor="text1"/>
        </w:rPr>
        <w:t>. (М.м.</w:t>
      </w:r>
      <w:r w:rsidR="004D3878" w:rsidRPr="00E65F26">
        <w:rPr>
          <w:color w:val="000000" w:themeColor="text1"/>
        </w:rPr>
        <w:t> </w:t>
      </w:r>
      <w:r w:rsidRPr="00E65F26">
        <w:rPr>
          <w:color w:val="000000" w:themeColor="text1"/>
        </w:rPr>
        <w:t>197,24).</w:t>
      </w:r>
    </w:p>
    <w:p w:rsidR="00C063E7" w:rsidRPr="00E65F26" w:rsidRDefault="00C063E7" w:rsidP="000A323A">
      <w:pPr>
        <w:pStyle w:val="a3"/>
        <w:rPr>
          <w:color w:val="000000" w:themeColor="text1"/>
        </w:rPr>
      </w:pPr>
      <w:r w:rsidRPr="00E65F26">
        <w:rPr>
          <w:color w:val="000000" w:themeColor="text1"/>
        </w:rPr>
        <w:t>4-(Фенилдиазенил)анилин.</w:t>
      </w:r>
    </w:p>
    <w:p w:rsidR="00A6303F" w:rsidRPr="00E65F26" w:rsidRDefault="00A6303F" w:rsidP="000A323A">
      <w:pPr>
        <w:pStyle w:val="a3"/>
        <w:rPr>
          <w:color w:val="000000" w:themeColor="text1"/>
        </w:rPr>
      </w:pPr>
      <w:r w:rsidRPr="00E65F26">
        <w:rPr>
          <w:color w:val="000000" w:themeColor="text1"/>
        </w:rPr>
        <w:t>Игольчатые кристаллы коричневато</w:t>
      </w:r>
      <w:r w:rsidR="004702E6" w:rsidRPr="00E65F26">
        <w:rPr>
          <w:color w:val="000000" w:themeColor="text1"/>
        </w:rPr>
        <w:t>-жёлт</w:t>
      </w:r>
      <w:r w:rsidR="008C0168" w:rsidRPr="00E65F26">
        <w:rPr>
          <w:color w:val="000000" w:themeColor="text1"/>
        </w:rPr>
        <w:t>ого</w:t>
      </w:r>
      <w:r w:rsidR="004D3878" w:rsidRPr="00E65F26">
        <w:rPr>
          <w:color w:val="000000" w:themeColor="text1"/>
        </w:rPr>
        <w:t xml:space="preserve"> с голубоватым оттенком</w:t>
      </w:r>
      <w:r w:rsidR="004E4A00" w:rsidRPr="00E65F26">
        <w:rPr>
          <w:color w:val="000000" w:themeColor="text1"/>
        </w:rPr>
        <w:t xml:space="preserve"> </w:t>
      </w:r>
      <w:r w:rsidR="004D3878" w:rsidRPr="00E65F26">
        <w:rPr>
          <w:color w:val="000000" w:themeColor="text1"/>
        </w:rPr>
        <w:t>цвета.</w:t>
      </w:r>
    </w:p>
    <w:p w:rsidR="00A6303F" w:rsidRPr="00E65F26" w:rsidRDefault="00A6303F" w:rsidP="000A323A">
      <w:pPr>
        <w:pStyle w:val="a3"/>
        <w:rPr>
          <w:color w:val="000000" w:themeColor="text1"/>
        </w:rPr>
      </w:pPr>
      <w:r w:rsidRPr="00E65F26">
        <w:rPr>
          <w:color w:val="000000" w:themeColor="text1"/>
        </w:rPr>
        <w:t>Мало растворим в воде, легко растворим в спирте 96</w:t>
      </w:r>
      <w:r w:rsidR="004D3878" w:rsidRPr="00E65F26">
        <w:rPr>
          <w:color w:val="000000" w:themeColor="text1"/>
        </w:rPr>
        <w:t> </w:t>
      </w:r>
      <w:r w:rsidRPr="00E65F26">
        <w:rPr>
          <w:color w:val="000000" w:themeColor="text1"/>
        </w:rPr>
        <w:t>% и эфире.</w:t>
      </w:r>
    </w:p>
    <w:p w:rsidR="00A6303F" w:rsidRPr="00E65F26" w:rsidRDefault="00A6303F" w:rsidP="008B4985">
      <w:pPr>
        <w:pStyle w:val="a3"/>
        <w:rPr>
          <w:color w:val="000000" w:themeColor="text1"/>
        </w:rPr>
      </w:pPr>
      <w:r w:rsidRPr="00E65F26">
        <w:rPr>
          <w:i/>
          <w:color w:val="000000" w:themeColor="text1"/>
        </w:rPr>
        <w:t>Температура плавления</w:t>
      </w:r>
      <w:r w:rsidRPr="00E65F26">
        <w:rPr>
          <w:color w:val="000000" w:themeColor="text1"/>
        </w:rPr>
        <w:t>. Около 128</w:t>
      </w:r>
      <w:r w:rsidR="004D3878" w:rsidRPr="00E65F26">
        <w:rPr>
          <w:color w:val="000000" w:themeColor="text1"/>
        </w:rPr>
        <w:t> °</w:t>
      </w:r>
      <w:r w:rsidRPr="00E65F26">
        <w:rPr>
          <w:color w:val="000000" w:themeColor="text1"/>
        </w:rPr>
        <w:t>С.</w:t>
      </w:r>
    </w:p>
    <w:p w:rsidR="004F1534" w:rsidRPr="00E65F26" w:rsidRDefault="00C01875" w:rsidP="008B4985">
      <w:pPr>
        <w:spacing w:line="360" w:lineRule="auto"/>
        <w:jc w:val="both"/>
        <w:rPr>
          <w:rFonts w:ascii="Segoe UI" w:hAnsi="Segoe UI" w:cs="Segoe UI"/>
          <w:color w:val="212121"/>
          <w:sz w:val="24"/>
          <w:szCs w:val="24"/>
        </w:rPr>
      </w:pPr>
      <w:r w:rsidRPr="00E65F26">
        <w:rPr>
          <w:b/>
          <w:color w:val="000000" w:themeColor="text1"/>
        </w:rPr>
        <w:t xml:space="preserve">7-Аминоактиномицин </w:t>
      </w:r>
      <w:r w:rsidRPr="00E65F26">
        <w:rPr>
          <w:b/>
          <w:color w:val="000000" w:themeColor="text1"/>
          <w:lang w:val="en-US"/>
        </w:rPr>
        <w:t>D</w:t>
      </w:r>
      <w:r w:rsidRPr="00E65F26">
        <w:rPr>
          <w:color w:val="000000" w:themeColor="text1"/>
        </w:rPr>
        <w:t xml:space="preserve">. [7240-37-1]. </w:t>
      </w:r>
      <w:r w:rsidR="004F1534" w:rsidRPr="00E65F26">
        <w:rPr>
          <w:color w:val="000000" w:themeColor="text1"/>
        </w:rPr>
        <w:t>C</w:t>
      </w:r>
      <w:r w:rsidR="004F1534" w:rsidRPr="00E65F26">
        <w:rPr>
          <w:color w:val="000000" w:themeColor="text1"/>
          <w:vertAlign w:val="subscript"/>
        </w:rPr>
        <w:t>62</w:t>
      </w:r>
      <w:r w:rsidR="004F1534" w:rsidRPr="00E65F26">
        <w:rPr>
          <w:color w:val="000000" w:themeColor="text1"/>
        </w:rPr>
        <w:t>H</w:t>
      </w:r>
      <w:r w:rsidR="004F1534" w:rsidRPr="00E65F26">
        <w:rPr>
          <w:color w:val="000000" w:themeColor="text1"/>
          <w:vertAlign w:val="subscript"/>
        </w:rPr>
        <w:t>87</w:t>
      </w:r>
      <w:r w:rsidR="004F1534" w:rsidRPr="00E65F26">
        <w:rPr>
          <w:color w:val="000000" w:themeColor="text1"/>
        </w:rPr>
        <w:t>N</w:t>
      </w:r>
      <w:r w:rsidR="004F1534" w:rsidRPr="00E65F26">
        <w:rPr>
          <w:color w:val="000000" w:themeColor="text1"/>
          <w:vertAlign w:val="subscript"/>
        </w:rPr>
        <w:t>13</w:t>
      </w:r>
      <w:r w:rsidR="004F1534" w:rsidRPr="00E65F26">
        <w:rPr>
          <w:color w:val="000000" w:themeColor="text1"/>
        </w:rPr>
        <w:t>O</w:t>
      </w:r>
      <w:r w:rsidR="004F1534" w:rsidRPr="00E65F26">
        <w:rPr>
          <w:color w:val="000000" w:themeColor="text1"/>
          <w:vertAlign w:val="subscript"/>
        </w:rPr>
        <w:t>16</w:t>
      </w:r>
      <w:r w:rsidR="004F1534" w:rsidRPr="00E65F26">
        <w:rPr>
          <w:color w:val="000000" w:themeColor="text1"/>
        </w:rPr>
        <w:t>.</w:t>
      </w:r>
      <w:r w:rsidR="008B4985" w:rsidRPr="00E65F26">
        <w:rPr>
          <w:color w:val="000000" w:themeColor="text1"/>
        </w:rPr>
        <w:t xml:space="preserve"> (М.м. 1270,4).</w:t>
      </w:r>
    </w:p>
    <w:p w:rsidR="00842F53" w:rsidRPr="00E65F26" w:rsidRDefault="00842F53" w:rsidP="00842F53">
      <w:pPr>
        <w:spacing w:line="360" w:lineRule="auto"/>
        <w:rPr>
          <w:color w:val="1F497D"/>
        </w:rPr>
      </w:pPr>
      <w:r w:rsidRPr="00E65F26">
        <w:rPr>
          <w:color w:val="212121"/>
          <w:shd w:val="clear" w:color="auto" w:fill="FFFFFF"/>
        </w:rPr>
        <w:t>2,7-Диамино-4,6-диметил-3-оксо-</w:t>
      </w:r>
      <w:r w:rsidRPr="00E65F26">
        <w:rPr>
          <w:i/>
          <w:iCs/>
          <w:color w:val="212121"/>
          <w:lang w:val="en-US"/>
        </w:rPr>
        <w:t>N</w:t>
      </w:r>
      <w:r w:rsidRPr="00E65F26">
        <w:rPr>
          <w:color w:val="212121"/>
          <w:vertAlign w:val="superscript"/>
        </w:rPr>
        <w:t>1</w:t>
      </w:r>
      <w:r w:rsidRPr="00E65F26">
        <w:rPr>
          <w:color w:val="212121"/>
        </w:rPr>
        <w:t>,</w:t>
      </w:r>
      <w:r w:rsidRPr="00E65F26">
        <w:rPr>
          <w:i/>
          <w:iCs/>
          <w:color w:val="212121"/>
          <w:lang w:val="en-US"/>
        </w:rPr>
        <w:t>N</w:t>
      </w:r>
      <w:r w:rsidRPr="00E65F26">
        <w:rPr>
          <w:color w:val="212121"/>
          <w:vertAlign w:val="superscript"/>
        </w:rPr>
        <w:t>9</w:t>
      </w:r>
      <w:r w:rsidRPr="00E65F26">
        <w:rPr>
          <w:color w:val="212121"/>
        </w:rPr>
        <w:t>-бис[2,5,9-триметил-1,4,7,11,14-пентаоксо-6,13-ди(пропан-2-ил)гексадекагидро-1</w:t>
      </w:r>
      <w:r w:rsidRPr="00E65F26">
        <w:rPr>
          <w:i/>
          <w:iCs/>
          <w:color w:val="212121"/>
          <w:lang w:val="en-US"/>
        </w:rPr>
        <w:t>H</w:t>
      </w:r>
      <w:r w:rsidRPr="00E65F26">
        <w:rPr>
          <w:color w:val="212121"/>
        </w:rPr>
        <w:t>-пирроло[2,1-</w:t>
      </w:r>
      <w:r w:rsidRPr="00E65F26">
        <w:rPr>
          <w:color w:val="212121"/>
          <w:lang w:val="en-US"/>
        </w:rPr>
        <w:t>i</w:t>
      </w:r>
      <w:r w:rsidRPr="00E65F26">
        <w:rPr>
          <w:color w:val="212121"/>
        </w:rPr>
        <w:t>][1,4,7,10,13]оксатетраазациклогексадецин-10-ил]-3</w:t>
      </w:r>
      <w:r w:rsidRPr="00E65F26">
        <w:rPr>
          <w:i/>
          <w:iCs/>
          <w:color w:val="212121"/>
          <w:lang w:val="en-US"/>
        </w:rPr>
        <w:t>H</w:t>
      </w:r>
      <w:r w:rsidRPr="00E65F26">
        <w:rPr>
          <w:color w:val="212121"/>
          <w:shd w:val="clear" w:color="auto" w:fill="FFFFFF"/>
        </w:rPr>
        <w:t>-феноксазин-1,9-дикарбоксамид.</w:t>
      </w:r>
    </w:p>
    <w:p w:rsidR="0039751F" w:rsidRPr="00E65F26" w:rsidRDefault="0039751F" w:rsidP="008B4985">
      <w:pPr>
        <w:pStyle w:val="a3"/>
        <w:rPr>
          <w:color w:val="212121"/>
          <w:shd w:val="clear" w:color="auto" w:fill="FFFFFF"/>
        </w:rPr>
      </w:pPr>
      <w:r w:rsidRPr="00E65F26">
        <w:rPr>
          <w:color w:val="212121"/>
          <w:shd w:val="clear" w:color="auto" w:fill="FFFFFF"/>
        </w:rPr>
        <w:t>От красного до тёмно-фиолетового цвета кристаллический порошок.</w:t>
      </w:r>
    </w:p>
    <w:p w:rsidR="0039751F" w:rsidRPr="00E65F26" w:rsidRDefault="0039751F" w:rsidP="008B4985">
      <w:pPr>
        <w:pStyle w:val="a3"/>
        <w:rPr>
          <w:color w:val="212121"/>
          <w:shd w:val="clear" w:color="auto" w:fill="FFFFFF"/>
        </w:rPr>
      </w:pPr>
      <w:r w:rsidRPr="00E65F26">
        <w:rPr>
          <w:color w:val="212121"/>
          <w:shd w:val="clear" w:color="auto" w:fill="FFFFFF"/>
        </w:rPr>
        <w:lastRenderedPageBreak/>
        <w:t>Умеренно растворим в диметилсульфоксиде, метаноле и этаноле, мало растворим в воде.</w:t>
      </w:r>
    </w:p>
    <w:p w:rsidR="0000366A" w:rsidRPr="00E65F26" w:rsidRDefault="0000366A" w:rsidP="008B4985">
      <w:pPr>
        <w:pStyle w:val="a3"/>
        <w:rPr>
          <w:color w:val="212121"/>
          <w:shd w:val="clear" w:color="auto" w:fill="FFFFFF"/>
        </w:rPr>
      </w:pPr>
      <w:r w:rsidRPr="00E65F26">
        <w:rPr>
          <w:i/>
          <w:color w:val="212121"/>
          <w:shd w:val="clear" w:color="auto" w:fill="FFFFFF"/>
        </w:rPr>
        <w:t>Температура плавления.</w:t>
      </w:r>
      <w:r w:rsidRPr="00E65F26">
        <w:rPr>
          <w:color w:val="212121"/>
          <w:shd w:val="clear" w:color="auto" w:fill="FFFFFF"/>
        </w:rPr>
        <w:t xml:space="preserve"> От 235 до 255 °С.</w:t>
      </w:r>
    </w:p>
    <w:p w:rsidR="00E26521" w:rsidRPr="00E65F26" w:rsidRDefault="00E26521" w:rsidP="008B4985">
      <w:pPr>
        <w:pStyle w:val="a3"/>
        <w:rPr>
          <w:color w:val="000000" w:themeColor="text1"/>
        </w:rPr>
      </w:pPr>
      <w:r w:rsidRPr="00E65F26">
        <w:rPr>
          <w:color w:val="212121"/>
          <w:shd w:val="clear" w:color="auto" w:fill="FFFFFF"/>
        </w:rPr>
        <w:t>Ядовит.</w:t>
      </w:r>
    </w:p>
    <w:p w:rsidR="00267558" w:rsidRPr="00E65F26" w:rsidRDefault="00267558" w:rsidP="000A323A">
      <w:pPr>
        <w:pStyle w:val="a3"/>
        <w:keepNext/>
        <w:rPr>
          <w:color w:val="000000" w:themeColor="text1"/>
          <w:szCs w:val="28"/>
        </w:rPr>
      </w:pPr>
      <w:r w:rsidRPr="00E65F26">
        <w:rPr>
          <w:b/>
          <w:color w:val="000000" w:themeColor="text1"/>
          <w:szCs w:val="28"/>
        </w:rPr>
        <w:t>4-Аминоантипирин</w:t>
      </w:r>
      <w:r w:rsidRPr="00E65F26">
        <w:rPr>
          <w:color w:val="000000" w:themeColor="text1"/>
          <w:szCs w:val="28"/>
        </w:rPr>
        <w:t>. [83-07-8]. С</w:t>
      </w:r>
      <w:r w:rsidRPr="00E65F26">
        <w:rPr>
          <w:color w:val="000000" w:themeColor="text1"/>
          <w:szCs w:val="28"/>
          <w:vertAlign w:val="subscript"/>
        </w:rPr>
        <w:t>11</w:t>
      </w:r>
      <w:r w:rsidRPr="00E65F26">
        <w:rPr>
          <w:color w:val="000000" w:themeColor="text1"/>
          <w:szCs w:val="28"/>
        </w:rPr>
        <w:t>Н</w:t>
      </w:r>
      <w:r w:rsidRPr="00E65F26">
        <w:rPr>
          <w:color w:val="000000" w:themeColor="text1"/>
          <w:szCs w:val="28"/>
          <w:vertAlign w:val="subscript"/>
        </w:rPr>
        <w:t>13</w:t>
      </w:r>
      <w:r w:rsidRPr="00E65F26">
        <w:rPr>
          <w:color w:val="000000" w:themeColor="text1"/>
          <w:szCs w:val="28"/>
          <w:lang w:val="en-US"/>
        </w:rPr>
        <w:t>N</w:t>
      </w:r>
      <w:r w:rsidRPr="00E65F26">
        <w:rPr>
          <w:color w:val="000000" w:themeColor="text1"/>
          <w:szCs w:val="28"/>
          <w:vertAlign w:val="subscript"/>
        </w:rPr>
        <w:t>3</w:t>
      </w:r>
      <w:r w:rsidRPr="00E65F26">
        <w:rPr>
          <w:color w:val="000000" w:themeColor="text1"/>
          <w:szCs w:val="28"/>
          <w:lang w:val="en-US"/>
        </w:rPr>
        <w:t>O</w:t>
      </w:r>
      <w:r w:rsidRPr="00E65F26">
        <w:rPr>
          <w:color w:val="000000" w:themeColor="text1"/>
          <w:szCs w:val="28"/>
        </w:rPr>
        <w:t>. (М.м. 203,24).</w:t>
      </w:r>
    </w:p>
    <w:p w:rsidR="00267558" w:rsidRPr="00E65F26" w:rsidRDefault="00267558" w:rsidP="000A323A">
      <w:pPr>
        <w:pStyle w:val="a3"/>
        <w:rPr>
          <w:color w:val="000000" w:themeColor="text1"/>
          <w:szCs w:val="28"/>
        </w:rPr>
      </w:pPr>
      <w:r w:rsidRPr="00E65F26">
        <w:rPr>
          <w:color w:val="000000" w:themeColor="text1"/>
          <w:szCs w:val="28"/>
        </w:rPr>
        <w:t>4-Амино-1,5-диметил-2-фенил-1,2-дигидро-3</w:t>
      </w:r>
      <w:r w:rsidRPr="00E65F26">
        <w:rPr>
          <w:i/>
          <w:color w:val="000000" w:themeColor="text1"/>
          <w:szCs w:val="28"/>
        </w:rPr>
        <w:t>H</w:t>
      </w:r>
      <w:r w:rsidRPr="00E65F26">
        <w:rPr>
          <w:color w:val="000000" w:themeColor="text1"/>
          <w:szCs w:val="28"/>
        </w:rPr>
        <w:t>-пиразол-3-он.</w:t>
      </w:r>
    </w:p>
    <w:p w:rsidR="00267558" w:rsidRPr="00E65F26" w:rsidRDefault="00267558" w:rsidP="000A323A">
      <w:pPr>
        <w:pStyle w:val="a3"/>
        <w:rPr>
          <w:color w:val="000000" w:themeColor="text1"/>
          <w:szCs w:val="28"/>
        </w:rPr>
      </w:pPr>
      <w:r w:rsidRPr="00E65F26">
        <w:rPr>
          <w:color w:val="000000" w:themeColor="text1"/>
          <w:szCs w:val="28"/>
        </w:rPr>
        <w:t>Игольчатые кристаллы или порошок светло</w:t>
      </w:r>
      <w:r w:rsidR="004702E6" w:rsidRPr="00E65F26">
        <w:rPr>
          <w:color w:val="000000" w:themeColor="text1"/>
          <w:szCs w:val="28"/>
        </w:rPr>
        <w:t>-жёлт</w:t>
      </w:r>
      <w:r w:rsidRPr="00E65F26">
        <w:rPr>
          <w:color w:val="000000" w:themeColor="text1"/>
          <w:szCs w:val="28"/>
        </w:rPr>
        <w:t>ого цвета.</w:t>
      </w:r>
    </w:p>
    <w:p w:rsidR="00267558" w:rsidRPr="00E65F26" w:rsidRDefault="00267558" w:rsidP="000A323A">
      <w:pPr>
        <w:pStyle w:val="a3"/>
        <w:rPr>
          <w:color w:val="000000" w:themeColor="text1"/>
          <w:szCs w:val="28"/>
        </w:rPr>
      </w:pPr>
      <w:r w:rsidRPr="00E65F26">
        <w:rPr>
          <w:color w:val="000000" w:themeColor="text1"/>
          <w:szCs w:val="28"/>
        </w:rPr>
        <w:t>Умеренно растворим в воде, легко растворим в спирте 96 %, мало</w:t>
      </w:r>
      <w:r w:rsidR="002A48EB" w:rsidRPr="00E65F26">
        <w:rPr>
          <w:color w:val="000000" w:themeColor="text1"/>
          <w:szCs w:val="28"/>
        </w:rPr>
        <w:t xml:space="preserve"> </w:t>
      </w:r>
      <w:r w:rsidRPr="00E65F26">
        <w:rPr>
          <w:color w:val="000000" w:themeColor="text1"/>
          <w:szCs w:val="28"/>
        </w:rPr>
        <w:t>растворим в эфире.</w:t>
      </w:r>
    </w:p>
    <w:p w:rsidR="00A6303F" w:rsidRPr="00E65F26" w:rsidRDefault="00267558" w:rsidP="000A323A">
      <w:pPr>
        <w:pStyle w:val="a3"/>
        <w:rPr>
          <w:color w:val="000000" w:themeColor="text1"/>
          <w:szCs w:val="28"/>
        </w:rPr>
      </w:pPr>
      <w:r w:rsidRPr="00E65F26">
        <w:rPr>
          <w:i/>
          <w:color w:val="000000" w:themeColor="text1"/>
          <w:szCs w:val="28"/>
        </w:rPr>
        <w:t>Температура плавления</w:t>
      </w:r>
      <w:r w:rsidRPr="00E65F26">
        <w:rPr>
          <w:color w:val="000000" w:themeColor="text1"/>
          <w:szCs w:val="28"/>
        </w:rPr>
        <w:t>. Около 108 °С.</w:t>
      </w:r>
    </w:p>
    <w:p w:rsidR="00F32778" w:rsidRPr="00E65F26" w:rsidRDefault="00F32778" w:rsidP="00F32778">
      <w:pPr>
        <w:pStyle w:val="a3"/>
        <w:keepNext/>
        <w:rPr>
          <w:color w:val="000000" w:themeColor="text1"/>
        </w:rPr>
      </w:pPr>
      <w:r w:rsidRPr="00E65F26">
        <w:rPr>
          <w:b/>
          <w:color w:val="000000" w:themeColor="text1"/>
        </w:rPr>
        <w:t>4-Аминоантипирина раствор 0,1 %</w:t>
      </w:r>
      <w:r w:rsidRPr="00E65F26">
        <w:rPr>
          <w:color w:val="000000" w:themeColor="text1"/>
        </w:rPr>
        <w:t xml:space="preserve"> </w:t>
      </w:r>
    </w:p>
    <w:p w:rsidR="00F32778" w:rsidRPr="00E65F26" w:rsidRDefault="00F32778" w:rsidP="00F32778">
      <w:pPr>
        <w:pStyle w:val="a3"/>
        <w:rPr>
          <w:color w:val="000000" w:themeColor="text1"/>
        </w:rPr>
      </w:pPr>
      <w:r w:rsidRPr="00E65F26">
        <w:rPr>
          <w:color w:val="000000" w:themeColor="text1"/>
        </w:rPr>
        <w:t>Раствор аминоантипирина 1 г/л в буферном растворе рН 9,0.</w:t>
      </w:r>
    </w:p>
    <w:p w:rsidR="00376DAC" w:rsidRPr="00E65F26" w:rsidRDefault="00A6303F" w:rsidP="000A323A">
      <w:pPr>
        <w:pStyle w:val="a3"/>
        <w:keepNext/>
        <w:rPr>
          <w:color w:val="000000" w:themeColor="text1"/>
          <w:spacing w:val="-2"/>
        </w:rPr>
      </w:pPr>
      <w:r w:rsidRPr="00E65F26">
        <w:rPr>
          <w:b/>
          <w:color w:val="000000" w:themeColor="text1"/>
          <w:spacing w:val="-2"/>
        </w:rPr>
        <w:t>2-Аминобензойная кислота</w:t>
      </w:r>
      <w:r w:rsidRPr="00E65F26">
        <w:rPr>
          <w:color w:val="000000" w:themeColor="text1"/>
          <w:spacing w:val="-2"/>
        </w:rPr>
        <w:t xml:space="preserve">. </w:t>
      </w:r>
      <w:r w:rsidRPr="00E65F26">
        <w:rPr>
          <w:color w:val="000000" w:themeColor="text1"/>
        </w:rPr>
        <w:t xml:space="preserve">[118-92-3]. </w:t>
      </w:r>
      <w:r w:rsidRPr="00E65F26">
        <w:rPr>
          <w:color w:val="000000" w:themeColor="text1"/>
          <w:spacing w:val="-2"/>
        </w:rPr>
        <w:t>С</w:t>
      </w:r>
      <w:r w:rsidRPr="00E65F26">
        <w:rPr>
          <w:color w:val="000000" w:themeColor="text1"/>
          <w:spacing w:val="-2"/>
          <w:vertAlign w:val="subscript"/>
        </w:rPr>
        <w:t>7</w:t>
      </w:r>
      <w:r w:rsidRPr="00E65F26">
        <w:rPr>
          <w:color w:val="000000" w:themeColor="text1"/>
          <w:spacing w:val="-2"/>
        </w:rPr>
        <w:t>Н</w:t>
      </w:r>
      <w:r w:rsidRPr="00E65F26">
        <w:rPr>
          <w:color w:val="000000" w:themeColor="text1"/>
          <w:spacing w:val="-2"/>
          <w:vertAlign w:val="subscript"/>
        </w:rPr>
        <w:t>7</w:t>
      </w:r>
      <w:r w:rsidRPr="00E65F26">
        <w:rPr>
          <w:color w:val="000000" w:themeColor="text1"/>
          <w:spacing w:val="-2"/>
          <w:lang w:val="en-US"/>
        </w:rPr>
        <w:t>NO</w:t>
      </w:r>
      <w:r w:rsidRPr="00E65F26">
        <w:rPr>
          <w:color w:val="000000" w:themeColor="text1"/>
          <w:spacing w:val="-2"/>
          <w:vertAlign w:val="subscript"/>
        </w:rPr>
        <w:t>2</w:t>
      </w:r>
      <w:r w:rsidRPr="00E65F26">
        <w:rPr>
          <w:color w:val="000000" w:themeColor="text1"/>
          <w:spacing w:val="-2"/>
        </w:rPr>
        <w:t>. (М.м.</w:t>
      </w:r>
      <w:r w:rsidR="004D3878" w:rsidRPr="00E65F26">
        <w:rPr>
          <w:color w:val="000000" w:themeColor="text1"/>
          <w:spacing w:val="-2"/>
        </w:rPr>
        <w:t> </w:t>
      </w:r>
      <w:r w:rsidRPr="00E65F26">
        <w:rPr>
          <w:color w:val="000000" w:themeColor="text1"/>
          <w:spacing w:val="-2"/>
        </w:rPr>
        <w:t>137,14).</w:t>
      </w:r>
    </w:p>
    <w:p w:rsidR="00A6303F" w:rsidRPr="00E65F26" w:rsidRDefault="00A6303F" w:rsidP="000A323A">
      <w:pPr>
        <w:pStyle w:val="a3"/>
        <w:rPr>
          <w:color w:val="000000" w:themeColor="text1"/>
          <w:spacing w:val="-2"/>
        </w:rPr>
      </w:pPr>
      <w:r w:rsidRPr="00E65F26">
        <w:rPr>
          <w:color w:val="000000" w:themeColor="text1"/>
        </w:rPr>
        <w:t>2-Аминобензойная кислота</w:t>
      </w:r>
      <w:r w:rsidRPr="00E65F26">
        <w:rPr>
          <w:color w:val="000000" w:themeColor="text1"/>
          <w:spacing w:val="-2"/>
        </w:rPr>
        <w:t>.</w:t>
      </w:r>
    </w:p>
    <w:p w:rsidR="00A6303F" w:rsidRPr="00E65F26" w:rsidRDefault="00A6303F" w:rsidP="000A323A">
      <w:pPr>
        <w:pStyle w:val="a3"/>
        <w:rPr>
          <w:color w:val="000000" w:themeColor="text1"/>
        </w:rPr>
      </w:pPr>
      <w:r w:rsidRPr="00E65F26">
        <w:rPr>
          <w:color w:val="000000" w:themeColor="text1"/>
        </w:rPr>
        <w:t>Кристаллический порошок от белого до бледно</w:t>
      </w:r>
      <w:r w:rsidR="004702E6" w:rsidRPr="00E65F26">
        <w:rPr>
          <w:color w:val="000000" w:themeColor="text1"/>
        </w:rPr>
        <w:t>-жёлт</w:t>
      </w:r>
      <w:r w:rsidR="008C0168" w:rsidRPr="00E65F26">
        <w:rPr>
          <w:color w:val="000000" w:themeColor="text1"/>
        </w:rPr>
        <w:t>ого</w:t>
      </w:r>
      <w:r w:rsidR="004D3878"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Умеренно растворима в холодной воде, легко растворима в горячей воде, спирте 96</w:t>
      </w:r>
      <w:r w:rsidR="002E37F4" w:rsidRPr="00E65F26">
        <w:rPr>
          <w:color w:val="000000" w:themeColor="text1"/>
        </w:rPr>
        <w:t> %, эфире и глицерине.</w:t>
      </w:r>
    </w:p>
    <w:p w:rsidR="00A6303F" w:rsidRPr="00E65F26" w:rsidRDefault="00A6303F" w:rsidP="000A323A">
      <w:pPr>
        <w:pStyle w:val="a3"/>
        <w:rPr>
          <w:color w:val="000000" w:themeColor="text1"/>
        </w:rPr>
      </w:pPr>
      <w:r w:rsidRPr="00E65F26">
        <w:rPr>
          <w:color w:val="000000" w:themeColor="text1"/>
        </w:rPr>
        <w:t>Растворы в спирте 96</w:t>
      </w:r>
      <w:r w:rsidR="002E37F4" w:rsidRPr="00E65F26">
        <w:rPr>
          <w:color w:val="000000" w:themeColor="text1"/>
        </w:rPr>
        <w:t> </w:t>
      </w:r>
      <w:r w:rsidRPr="00E65F26">
        <w:rPr>
          <w:color w:val="000000" w:themeColor="text1"/>
        </w:rPr>
        <w:t>% или эфире и, в особенности в глицерине, обнаруживают фиолетовую флуоресценцию.</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145</w:t>
      </w:r>
      <w:r w:rsidR="002E37F4" w:rsidRPr="00E65F26">
        <w:rPr>
          <w:color w:val="000000" w:themeColor="text1"/>
        </w:rPr>
        <w:t> °</w:t>
      </w:r>
      <w:r w:rsidRPr="00E65F26">
        <w:rPr>
          <w:color w:val="000000" w:themeColor="text1"/>
        </w:rPr>
        <w:t>С.</w:t>
      </w:r>
    </w:p>
    <w:p w:rsidR="00903DD8" w:rsidRPr="00E65F26" w:rsidRDefault="00903DD8" w:rsidP="000A323A">
      <w:pPr>
        <w:pStyle w:val="a3"/>
        <w:keepNext/>
        <w:rPr>
          <w:color w:val="000000" w:themeColor="text1"/>
          <w:spacing w:val="-2"/>
        </w:rPr>
      </w:pPr>
      <w:r w:rsidRPr="00E65F26">
        <w:rPr>
          <w:b/>
          <w:color w:val="000000" w:themeColor="text1"/>
          <w:spacing w:val="-2"/>
        </w:rPr>
        <w:t>3-Аминобензойная кислота</w:t>
      </w:r>
      <w:r w:rsidRPr="00E65F26">
        <w:rPr>
          <w:color w:val="000000" w:themeColor="text1"/>
          <w:spacing w:val="-2"/>
        </w:rPr>
        <w:t xml:space="preserve">. </w:t>
      </w:r>
      <w:r w:rsidRPr="00E65F26">
        <w:rPr>
          <w:color w:val="000000" w:themeColor="text1"/>
        </w:rPr>
        <w:t xml:space="preserve">[99-05-8]. </w:t>
      </w:r>
      <w:r w:rsidRPr="00E65F26">
        <w:rPr>
          <w:color w:val="000000" w:themeColor="text1"/>
          <w:spacing w:val="-2"/>
        </w:rPr>
        <w:t>С</w:t>
      </w:r>
      <w:r w:rsidRPr="00E65F26">
        <w:rPr>
          <w:color w:val="000000" w:themeColor="text1"/>
          <w:spacing w:val="-2"/>
          <w:vertAlign w:val="subscript"/>
        </w:rPr>
        <w:t>7</w:t>
      </w:r>
      <w:r w:rsidRPr="00E65F26">
        <w:rPr>
          <w:color w:val="000000" w:themeColor="text1"/>
          <w:spacing w:val="-2"/>
        </w:rPr>
        <w:t>Н</w:t>
      </w:r>
      <w:r w:rsidRPr="00E65F26">
        <w:rPr>
          <w:color w:val="000000" w:themeColor="text1"/>
          <w:spacing w:val="-2"/>
          <w:vertAlign w:val="subscript"/>
        </w:rPr>
        <w:t>7</w:t>
      </w:r>
      <w:r w:rsidRPr="00E65F26">
        <w:rPr>
          <w:color w:val="000000" w:themeColor="text1"/>
          <w:spacing w:val="-2"/>
          <w:lang w:val="en-US"/>
        </w:rPr>
        <w:t>NO</w:t>
      </w:r>
      <w:r w:rsidRPr="00E65F26">
        <w:rPr>
          <w:color w:val="000000" w:themeColor="text1"/>
          <w:spacing w:val="-2"/>
          <w:vertAlign w:val="subscript"/>
        </w:rPr>
        <w:t>2</w:t>
      </w:r>
      <w:r w:rsidRPr="00E65F26">
        <w:rPr>
          <w:color w:val="000000" w:themeColor="text1"/>
          <w:spacing w:val="-2"/>
        </w:rPr>
        <w:t>. (М.м. 137,14).</w:t>
      </w:r>
    </w:p>
    <w:p w:rsidR="00903DD8" w:rsidRPr="00E65F26" w:rsidRDefault="00903DD8" w:rsidP="000A323A">
      <w:pPr>
        <w:pStyle w:val="a3"/>
        <w:rPr>
          <w:color w:val="000000" w:themeColor="text1"/>
          <w:spacing w:val="-2"/>
        </w:rPr>
      </w:pPr>
      <w:r w:rsidRPr="00E65F26">
        <w:rPr>
          <w:color w:val="000000" w:themeColor="text1"/>
        </w:rPr>
        <w:t>3-Аминобензойная кислота</w:t>
      </w:r>
      <w:r w:rsidRPr="00E65F26">
        <w:rPr>
          <w:color w:val="000000" w:themeColor="text1"/>
          <w:spacing w:val="-2"/>
        </w:rPr>
        <w:t>.</w:t>
      </w:r>
    </w:p>
    <w:p w:rsidR="00903DD8" w:rsidRPr="00E65F26" w:rsidRDefault="00903DD8" w:rsidP="000A323A">
      <w:pPr>
        <w:pStyle w:val="a3"/>
        <w:rPr>
          <w:color w:val="000000" w:themeColor="text1"/>
        </w:rPr>
      </w:pPr>
      <w:r w:rsidRPr="00E65F26">
        <w:rPr>
          <w:color w:val="000000" w:themeColor="text1"/>
        </w:rPr>
        <w:t>Кристаллический порошок от белого до бледно</w:t>
      </w:r>
      <w:r w:rsidR="004702E6" w:rsidRPr="00E65F26">
        <w:rPr>
          <w:color w:val="000000" w:themeColor="text1"/>
        </w:rPr>
        <w:t>-жёлт</w:t>
      </w:r>
      <w:r w:rsidRPr="00E65F26">
        <w:rPr>
          <w:color w:val="000000" w:themeColor="text1"/>
        </w:rPr>
        <w:t>ого цвета.</w:t>
      </w:r>
    </w:p>
    <w:p w:rsidR="00903DD8" w:rsidRPr="00E65F26" w:rsidRDefault="00903DD8" w:rsidP="000A323A">
      <w:pPr>
        <w:pStyle w:val="a3"/>
        <w:rPr>
          <w:color w:val="000000" w:themeColor="text1"/>
        </w:rPr>
      </w:pPr>
      <w:r w:rsidRPr="00E65F26">
        <w:rPr>
          <w:i/>
          <w:color w:val="000000" w:themeColor="text1"/>
        </w:rPr>
        <w:t>Температура плавления</w:t>
      </w:r>
      <w:r w:rsidRPr="00E65F26">
        <w:rPr>
          <w:color w:val="000000" w:themeColor="text1"/>
        </w:rPr>
        <w:t>. От 178 до 180 °С.</w:t>
      </w:r>
    </w:p>
    <w:p w:rsidR="007C26D4" w:rsidRPr="00E65F26" w:rsidRDefault="00A6303F" w:rsidP="000A323A">
      <w:pPr>
        <w:pStyle w:val="a3"/>
        <w:keepNext/>
        <w:rPr>
          <w:color w:val="000000" w:themeColor="text1"/>
        </w:rPr>
      </w:pPr>
      <w:r w:rsidRPr="00E65F26">
        <w:rPr>
          <w:b/>
          <w:color w:val="000000" w:themeColor="text1"/>
        </w:rPr>
        <w:t>4-Аминобензойная кислота</w:t>
      </w:r>
      <w:r w:rsidRPr="00E65F26">
        <w:rPr>
          <w:color w:val="000000" w:themeColor="text1"/>
        </w:rPr>
        <w:t>. [150-13-0]. С</w:t>
      </w:r>
      <w:r w:rsidRPr="00E65F26">
        <w:rPr>
          <w:color w:val="000000" w:themeColor="text1"/>
          <w:vertAlign w:val="subscript"/>
        </w:rPr>
        <w:t>7</w:t>
      </w:r>
      <w:r w:rsidRPr="00E65F26">
        <w:rPr>
          <w:color w:val="000000" w:themeColor="text1"/>
        </w:rPr>
        <w:t>Н</w:t>
      </w:r>
      <w:r w:rsidRPr="00E65F26">
        <w:rPr>
          <w:color w:val="000000" w:themeColor="text1"/>
          <w:vertAlign w:val="subscript"/>
        </w:rPr>
        <w:t>7</w:t>
      </w:r>
      <w:r w:rsidRPr="00E65F26">
        <w:rPr>
          <w:color w:val="000000" w:themeColor="text1"/>
          <w:lang w:val="en-US"/>
        </w:rPr>
        <w:t>NO</w:t>
      </w:r>
      <w:r w:rsidRPr="00E65F26">
        <w:rPr>
          <w:color w:val="000000" w:themeColor="text1"/>
          <w:vertAlign w:val="subscript"/>
        </w:rPr>
        <w:t>2</w:t>
      </w:r>
      <w:r w:rsidRPr="00E65F26">
        <w:rPr>
          <w:color w:val="000000" w:themeColor="text1"/>
        </w:rPr>
        <w:t>. (М.м.</w:t>
      </w:r>
      <w:r w:rsidR="002E37F4" w:rsidRPr="00E65F26">
        <w:rPr>
          <w:color w:val="000000" w:themeColor="text1"/>
        </w:rPr>
        <w:t> </w:t>
      </w:r>
      <w:r w:rsidRPr="00E65F26">
        <w:rPr>
          <w:color w:val="000000" w:themeColor="text1"/>
        </w:rPr>
        <w:t>137,14).</w:t>
      </w:r>
    </w:p>
    <w:p w:rsidR="00A6303F" w:rsidRPr="00E65F26" w:rsidRDefault="00A6303F" w:rsidP="000A323A">
      <w:pPr>
        <w:pStyle w:val="a3"/>
        <w:rPr>
          <w:color w:val="000000" w:themeColor="text1"/>
        </w:rPr>
      </w:pPr>
      <w:r w:rsidRPr="00E65F26">
        <w:rPr>
          <w:color w:val="000000" w:themeColor="text1"/>
        </w:rPr>
        <w:t>4-Аминобензойная кислота.</w:t>
      </w:r>
    </w:p>
    <w:p w:rsidR="00A6303F" w:rsidRPr="00E65F26" w:rsidRDefault="00A6303F" w:rsidP="000A323A">
      <w:pPr>
        <w:pStyle w:val="a3"/>
        <w:rPr>
          <w:color w:val="000000" w:themeColor="text1"/>
        </w:rPr>
      </w:pPr>
      <w:r w:rsidRPr="00E65F26">
        <w:rPr>
          <w:color w:val="000000" w:themeColor="text1"/>
        </w:rPr>
        <w:t>Криста</w:t>
      </w:r>
      <w:r w:rsidR="002E37F4" w:rsidRPr="00E65F26">
        <w:rPr>
          <w:color w:val="000000" w:themeColor="text1"/>
        </w:rPr>
        <w:t>ллический порошок белого цвета.</w:t>
      </w:r>
    </w:p>
    <w:p w:rsidR="00A6303F" w:rsidRPr="00E65F26" w:rsidRDefault="00A6303F" w:rsidP="000A323A">
      <w:pPr>
        <w:pStyle w:val="a3"/>
        <w:rPr>
          <w:color w:val="000000" w:themeColor="text1"/>
        </w:rPr>
      </w:pPr>
      <w:r w:rsidRPr="00E65F26">
        <w:rPr>
          <w:color w:val="000000" w:themeColor="text1"/>
        </w:rPr>
        <w:t>Мало растворима в воде, легко растворима в спирте 96</w:t>
      </w:r>
      <w:r w:rsidR="002E37F4" w:rsidRPr="00E65F26">
        <w:rPr>
          <w:color w:val="000000" w:themeColor="text1"/>
        </w:rPr>
        <w:t> </w:t>
      </w:r>
      <w:r w:rsidRPr="00E65F26">
        <w:rPr>
          <w:color w:val="000000" w:themeColor="text1"/>
        </w:rPr>
        <w:t>%, практически нерастворима в петролейном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187</w:t>
      </w:r>
      <w:r w:rsidR="002E37F4"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lastRenderedPageBreak/>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pStyle w:val="a3"/>
        <w:keepNext/>
        <w:rPr>
          <w:color w:val="000000" w:themeColor="text1"/>
        </w:rPr>
      </w:pPr>
      <w:r w:rsidRPr="00E65F26">
        <w:rPr>
          <w:b/>
          <w:color w:val="000000" w:themeColor="text1"/>
        </w:rPr>
        <w:t>4-Аминобензойной кислоты раствор</w:t>
      </w:r>
    </w:p>
    <w:p w:rsidR="00A6303F" w:rsidRPr="00E65F26" w:rsidRDefault="00A6303F" w:rsidP="000A323A">
      <w:pPr>
        <w:pStyle w:val="a3"/>
        <w:rPr>
          <w:color w:val="000000" w:themeColor="text1"/>
        </w:rPr>
      </w:pPr>
      <w:r w:rsidRPr="00E65F26">
        <w:rPr>
          <w:color w:val="000000" w:themeColor="text1"/>
        </w:rPr>
        <w:t>1</w:t>
      </w:r>
      <w:r w:rsidR="002E37F4" w:rsidRPr="00E65F26">
        <w:rPr>
          <w:color w:val="000000" w:themeColor="text1"/>
        </w:rPr>
        <w:t> </w:t>
      </w:r>
      <w:r w:rsidRPr="00E65F26">
        <w:rPr>
          <w:color w:val="000000" w:themeColor="text1"/>
        </w:rPr>
        <w:t>г 4-аминобензойной кислоты растворяют в смеси 18</w:t>
      </w:r>
      <w:r w:rsidR="002E37F4" w:rsidRPr="00E65F26">
        <w:rPr>
          <w:color w:val="000000" w:themeColor="text1"/>
        </w:rPr>
        <w:t> </w:t>
      </w:r>
      <w:r w:rsidRPr="00E65F26">
        <w:rPr>
          <w:color w:val="000000" w:themeColor="text1"/>
        </w:rPr>
        <w:t>мл уксусной кислоты безводной, 20</w:t>
      </w:r>
      <w:r w:rsidR="002E37F4" w:rsidRPr="00E65F26">
        <w:rPr>
          <w:color w:val="000000" w:themeColor="text1"/>
        </w:rPr>
        <w:t> </w:t>
      </w:r>
      <w:r w:rsidRPr="00E65F26">
        <w:rPr>
          <w:color w:val="000000" w:themeColor="text1"/>
        </w:rPr>
        <w:t>мл воды и 1</w:t>
      </w:r>
      <w:r w:rsidR="002E37F4" w:rsidRPr="00E65F26">
        <w:rPr>
          <w:color w:val="000000" w:themeColor="text1"/>
        </w:rPr>
        <w:t> </w:t>
      </w:r>
      <w:r w:rsidRPr="00E65F26">
        <w:rPr>
          <w:color w:val="000000" w:themeColor="text1"/>
        </w:rPr>
        <w:t>мл фосфорной кислоты концентрированной.</w:t>
      </w:r>
    </w:p>
    <w:p w:rsidR="00A6303F" w:rsidRPr="00E65F26" w:rsidRDefault="00A6303F" w:rsidP="000A323A">
      <w:pPr>
        <w:pStyle w:val="a3"/>
        <w:rPr>
          <w:color w:val="000000" w:themeColor="text1"/>
        </w:rPr>
      </w:pPr>
      <w:r w:rsidRPr="00E65F26">
        <w:rPr>
          <w:color w:val="000000" w:themeColor="text1"/>
        </w:rPr>
        <w:t>Непосредственно перед использованием полученны</w:t>
      </w:r>
      <w:r w:rsidR="002E37F4" w:rsidRPr="00E65F26">
        <w:rPr>
          <w:color w:val="000000" w:themeColor="text1"/>
        </w:rPr>
        <w:t xml:space="preserve">й раствор смешивают с ацетоном </w:t>
      </w:r>
      <w:r w:rsidR="00376DAC" w:rsidRPr="00E65F26">
        <w:rPr>
          <w:color w:val="000000" w:themeColor="text1"/>
        </w:rPr>
        <w:t>в соотношении</w:t>
      </w:r>
      <w:r w:rsidR="00763A9B" w:rsidRPr="00E65F26">
        <w:rPr>
          <w:color w:val="000000" w:themeColor="text1"/>
        </w:rPr>
        <w:t xml:space="preserve"> </w:t>
      </w:r>
      <w:r w:rsidR="002E37F4" w:rsidRPr="00E65F26">
        <w:rPr>
          <w:color w:val="000000" w:themeColor="text1"/>
        </w:rPr>
        <w:t>2:3</w:t>
      </w:r>
      <w:r w:rsidRPr="00E65F26">
        <w:rPr>
          <w:color w:val="000000" w:themeColor="text1"/>
        </w:rPr>
        <w:t>.</w:t>
      </w:r>
    </w:p>
    <w:p w:rsidR="007161C4" w:rsidRPr="00E65F26" w:rsidRDefault="00F110EC" w:rsidP="000A323A">
      <w:pPr>
        <w:pStyle w:val="a3"/>
        <w:rPr>
          <w:b/>
          <w:bCs/>
          <w:color w:val="000000" w:themeColor="text1"/>
        </w:rPr>
      </w:pPr>
      <w:r w:rsidRPr="00E65F26">
        <w:rPr>
          <w:b/>
          <w:color w:val="000000" w:themeColor="text1"/>
        </w:rPr>
        <w:t>4-Аминобутановая кислота</w:t>
      </w:r>
      <w:r w:rsidRPr="00E65F26">
        <w:rPr>
          <w:color w:val="000000" w:themeColor="text1"/>
        </w:rPr>
        <w:t xml:space="preserve">. </w:t>
      </w:r>
      <w:r w:rsidR="007161C4" w:rsidRPr="00E65F26">
        <w:rPr>
          <w:color w:val="000000" w:themeColor="text1"/>
        </w:rPr>
        <w:t>См.</w:t>
      </w:r>
      <w:r w:rsidR="007161C4" w:rsidRPr="00E65F26">
        <w:rPr>
          <w:b/>
          <w:color w:val="000000" w:themeColor="text1"/>
        </w:rPr>
        <w:t xml:space="preserve"> </w:t>
      </w:r>
      <w:r w:rsidR="007161C4" w:rsidRPr="00E65F26">
        <w:rPr>
          <w:b/>
          <w:bCs/>
          <w:color w:val="000000" w:themeColor="text1"/>
        </w:rPr>
        <w:t xml:space="preserve">γ-Аминомасляная кислота. </w:t>
      </w:r>
    </w:p>
    <w:p w:rsidR="009809EE" w:rsidRPr="00E65F26" w:rsidRDefault="009809EE" w:rsidP="009809EE">
      <w:pPr>
        <w:pStyle w:val="a3"/>
        <w:keepNext/>
        <w:rPr>
          <w:color w:val="000000" w:themeColor="text1"/>
        </w:rPr>
      </w:pPr>
      <w:r w:rsidRPr="00E65F26">
        <w:rPr>
          <w:b/>
          <w:color w:val="000000" w:themeColor="text1"/>
        </w:rPr>
        <w:t>Аминобутанол</w:t>
      </w:r>
      <w:r w:rsidRPr="00E65F26">
        <w:rPr>
          <w:color w:val="000000" w:themeColor="text1"/>
        </w:rPr>
        <w:t>. [96-20-8]. С</w:t>
      </w:r>
      <w:r w:rsidRPr="00E65F26">
        <w:rPr>
          <w:color w:val="000000" w:themeColor="text1"/>
          <w:vertAlign w:val="subscript"/>
        </w:rPr>
        <w:t>4</w:t>
      </w:r>
      <w:r w:rsidRPr="00E65F26">
        <w:rPr>
          <w:color w:val="000000" w:themeColor="text1"/>
        </w:rPr>
        <w:t>Н</w:t>
      </w:r>
      <w:r w:rsidRPr="00E65F26">
        <w:rPr>
          <w:color w:val="000000" w:themeColor="text1"/>
          <w:vertAlign w:val="subscript"/>
        </w:rPr>
        <w:t>11</w:t>
      </w:r>
      <w:r w:rsidRPr="00E65F26">
        <w:rPr>
          <w:color w:val="000000" w:themeColor="text1"/>
          <w:lang w:val="en-US"/>
        </w:rPr>
        <w:t>NO</w:t>
      </w:r>
      <w:r w:rsidRPr="00E65F26">
        <w:rPr>
          <w:color w:val="000000" w:themeColor="text1"/>
        </w:rPr>
        <w:t xml:space="preserve">. (М.м. 89,14). </w:t>
      </w:r>
    </w:p>
    <w:p w:rsidR="009809EE" w:rsidRPr="00E65F26" w:rsidRDefault="009809EE" w:rsidP="009809EE">
      <w:pPr>
        <w:pStyle w:val="a3"/>
        <w:rPr>
          <w:color w:val="000000" w:themeColor="text1"/>
        </w:rPr>
      </w:pPr>
      <w:r w:rsidRPr="00E65F26">
        <w:rPr>
          <w:color w:val="000000" w:themeColor="text1"/>
        </w:rPr>
        <w:t>(2</w:t>
      </w:r>
      <w:r w:rsidRPr="00E65F26">
        <w:rPr>
          <w:i/>
          <w:color w:val="000000" w:themeColor="text1"/>
          <w:lang w:val="en-US"/>
        </w:rPr>
        <w:t>RS</w:t>
      </w:r>
      <w:r w:rsidRPr="00E65F26">
        <w:rPr>
          <w:color w:val="000000" w:themeColor="text1"/>
        </w:rPr>
        <w:t>)-2-Аминобутан-1-ол.</w:t>
      </w:r>
    </w:p>
    <w:p w:rsidR="009809EE" w:rsidRPr="00E65F26" w:rsidRDefault="009809EE" w:rsidP="009809EE">
      <w:pPr>
        <w:pStyle w:val="a3"/>
        <w:rPr>
          <w:color w:val="000000" w:themeColor="text1"/>
        </w:rPr>
      </w:pPr>
      <w:r w:rsidRPr="00E65F26">
        <w:rPr>
          <w:color w:val="000000" w:themeColor="text1"/>
        </w:rPr>
        <w:t>Маслянистая жидкость.</w:t>
      </w:r>
    </w:p>
    <w:p w:rsidR="009809EE" w:rsidRPr="00E65F26" w:rsidRDefault="009809EE" w:rsidP="009809EE">
      <w:pPr>
        <w:pStyle w:val="a3"/>
        <w:rPr>
          <w:color w:val="000000" w:themeColor="text1"/>
        </w:rPr>
      </w:pPr>
      <w:r w:rsidRPr="00E65F26">
        <w:rPr>
          <w:color w:val="000000" w:themeColor="text1"/>
        </w:rPr>
        <w:t>Смешивается с водой, растворим в спирте 96 %.</w:t>
      </w:r>
    </w:p>
    <w:p w:rsidR="009809EE" w:rsidRPr="00E65F26" w:rsidRDefault="009809EE" w:rsidP="009809EE">
      <w:pPr>
        <w:pStyle w:val="a3"/>
        <w:rPr>
          <w:color w:val="000000" w:themeColor="text1"/>
        </w:rPr>
      </w:pPr>
      <w:r w:rsidRPr="00E65F26">
        <w:rPr>
          <w:color w:val="000000" w:themeColor="text1"/>
          <w:position w:val="-12"/>
        </w:rPr>
        <w:object w:dxaOrig="440" w:dyaOrig="440">
          <v:shape id="_x0000_i1030" type="#_x0000_t75" style="width:24pt;height:24pt" o:ole="">
            <v:imagedata r:id="rId10" o:title=""/>
          </v:shape>
          <o:OLEObject Type="Embed" ProgID="Equation.3" ShapeID="_x0000_i1030" DrawAspect="Content" ObjectID="_1750697732" r:id="rId17"/>
        </w:object>
      </w:r>
      <w:r w:rsidRPr="00E65F26">
        <w:rPr>
          <w:color w:val="000000" w:themeColor="text1"/>
        </w:rPr>
        <w:t>. Около 0,94.</w:t>
      </w:r>
    </w:p>
    <w:p w:rsidR="009809EE" w:rsidRPr="00E65F26" w:rsidRDefault="009809EE" w:rsidP="009809EE">
      <w:pPr>
        <w:pStyle w:val="a3"/>
        <w:rPr>
          <w:color w:val="000000" w:themeColor="text1"/>
        </w:rPr>
      </w:pPr>
      <w:r w:rsidRPr="00E65F26">
        <w:rPr>
          <w:color w:val="000000" w:themeColor="text1"/>
          <w:position w:val="-12"/>
        </w:rPr>
        <w:object w:dxaOrig="420" w:dyaOrig="440">
          <v:shape id="_x0000_i1031" type="#_x0000_t75" style="width:21pt;height:24pt" o:ole="">
            <v:imagedata r:id="rId18" o:title=""/>
          </v:shape>
          <o:OLEObject Type="Embed" ProgID="Equation.3" ShapeID="_x0000_i1031" DrawAspect="Content" ObjectID="_1750697733" r:id="rId19"/>
        </w:object>
      </w:r>
      <w:r w:rsidRPr="00E65F26">
        <w:rPr>
          <w:color w:val="000000" w:themeColor="text1"/>
        </w:rPr>
        <w:t>. Около 1,453.</w:t>
      </w:r>
    </w:p>
    <w:p w:rsidR="009809EE" w:rsidRPr="00E65F26" w:rsidRDefault="009809EE" w:rsidP="009809EE">
      <w:pPr>
        <w:pStyle w:val="a3"/>
        <w:rPr>
          <w:color w:val="000000" w:themeColor="text1"/>
        </w:rPr>
      </w:pPr>
      <w:r w:rsidRPr="00E65F26">
        <w:rPr>
          <w:i/>
          <w:color w:val="000000" w:themeColor="text1"/>
        </w:rPr>
        <w:t>Температура кипения</w:t>
      </w:r>
      <w:r w:rsidRPr="00E65F26">
        <w:rPr>
          <w:color w:val="000000" w:themeColor="text1"/>
        </w:rPr>
        <w:t>. Около 180 °С.</w:t>
      </w:r>
    </w:p>
    <w:p w:rsidR="00A6303F" w:rsidRPr="00E65F26" w:rsidRDefault="00A6303F" w:rsidP="000A323A">
      <w:pPr>
        <w:pStyle w:val="a3"/>
        <w:rPr>
          <w:color w:val="000000" w:themeColor="text1"/>
        </w:rPr>
      </w:pPr>
      <w:r w:rsidRPr="00E65F26">
        <w:rPr>
          <w:color w:val="000000" w:themeColor="text1"/>
        </w:rPr>
        <w:t>(2</w:t>
      </w:r>
      <w:r w:rsidRPr="00E65F26">
        <w:rPr>
          <w:i/>
          <w:color w:val="000000" w:themeColor="text1"/>
          <w:lang w:val="en-US"/>
        </w:rPr>
        <w:t>R</w:t>
      </w:r>
      <w:r w:rsidRPr="00E65F26">
        <w:rPr>
          <w:color w:val="000000" w:themeColor="text1"/>
        </w:rPr>
        <w:t>)-2-Аминобутан-1-ол.</w:t>
      </w:r>
      <w:r w:rsidR="009809EE" w:rsidRPr="00E65F26">
        <w:rPr>
          <w:color w:val="000000" w:themeColor="text1"/>
        </w:rPr>
        <w:t xml:space="preserve"> [5856-63-3]. </w:t>
      </w:r>
    </w:p>
    <w:p w:rsidR="009809EE" w:rsidRPr="00E65F26" w:rsidRDefault="009809EE" w:rsidP="009809EE">
      <w:pPr>
        <w:pStyle w:val="a3"/>
        <w:rPr>
          <w:color w:val="000000" w:themeColor="text1"/>
        </w:rPr>
      </w:pPr>
      <w:r w:rsidRPr="00E65F26">
        <w:rPr>
          <w:color w:val="000000" w:themeColor="text1"/>
        </w:rPr>
        <w:t>(2</w:t>
      </w:r>
      <w:r w:rsidRPr="00E65F26">
        <w:rPr>
          <w:i/>
          <w:color w:val="000000" w:themeColor="text1"/>
          <w:lang w:val="en-US"/>
        </w:rPr>
        <w:t>S</w:t>
      </w:r>
      <w:r w:rsidRPr="00E65F26">
        <w:rPr>
          <w:color w:val="000000" w:themeColor="text1"/>
        </w:rPr>
        <w:t xml:space="preserve">)-2-Аминобутан-1-ол. [5856-62-2]. </w:t>
      </w:r>
    </w:p>
    <w:p w:rsidR="007C26D4" w:rsidRPr="00E65F26" w:rsidRDefault="00A6303F" w:rsidP="000A323A">
      <w:pPr>
        <w:pStyle w:val="a3"/>
        <w:keepNext/>
        <w:rPr>
          <w:color w:val="000000" w:themeColor="text1"/>
        </w:rPr>
      </w:pPr>
      <w:r w:rsidRPr="00E65F26">
        <w:rPr>
          <w:b/>
          <w:color w:val="000000" w:themeColor="text1"/>
        </w:rPr>
        <w:t>6-Аминогексановая кислота</w:t>
      </w:r>
      <w:r w:rsidRPr="00E65F26">
        <w:rPr>
          <w:color w:val="000000" w:themeColor="text1"/>
        </w:rPr>
        <w:t>. [60-32-2]. С</w:t>
      </w:r>
      <w:r w:rsidRPr="00E65F26">
        <w:rPr>
          <w:color w:val="000000" w:themeColor="text1"/>
          <w:vertAlign w:val="subscript"/>
        </w:rPr>
        <w:t>6</w:t>
      </w:r>
      <w:r w:rsidRPr="00E65F26">
        <w:rPr>
          <w:color w:val="000000" w:themeColor="text1"/>
        </w:rPr>
        <w:t>Н</w:t>
      </w:r>
      <w:r w:rsidRPr="00E65F26">
        <w:rPr>
          <w:color w:val="000000" w:themeColor="text1"/>
          <w:vertAlign w:val="subscript"/>
        </w:rPr>
        <w:t>13</w:t>
      </w:r>
      <w:r w:rsidRPr="00E65F26">
        <w:rPr>
          <w:color w:val="000000" w:themeColor="text1"/>
          <w:lang w:val="en-US"/>
        </w:rPr>
        <w:t>NO</w:t>
      </w:r>
      <w:r w:rsidRPr="00E65F26">
        <w:rPr>
          <w:color w:val="000000" w:themeColor="text1"/>
          <w:vertAlign w:val="subscript"/>
        </w:rPr>
        <w:t>2</w:t>
      </w:r>
      <w:r w:rsidRPr="00E65F26">
        <w:rPr>
          <w:color w:val="000000" w:themeColor="text1"/>
        </w:rPr>
        <w:t>. (М.м.</w:t>
      </w:r>
      <w:r w:rsidR="00376DAC" w:rsidRPr="00E65F26">
        <w:rPr>
          <w:color w:val="000000" w:themeColor="text1"/>
        </w:rPr>
        <w:t> </w:t>
      </w:r>
      <w:r w:rsidRPr="00E65F26">
        <w:rPr>
          <w:color w:val="000000" w:themeColor="text1"/>
        </w:rPr>
        <w:t>131,17).</w:t>
      </w:r>
    </w:p>
    <w:p w:rsidR="000C5167" w:rsidRPr="00E65F26" w:rsidRDefault="000E634A" w:rsidP="000A323A">
      <w:pPr>
        <w:pStyle w:val="a3"/>
        <w:rPr>
          <w:color w:val="000000" w:themeColor="text1"/>
        </w:rPr>
      </w:pPr>
      <w:r w:rsidRPr="00E65F26">
        <w:rPr>
          <w:color w:val="000000" w:themeColor="text1"/>
        </w:rPr>
        <w:t>6-Аминогексановая кислота.</w:t>
      </w:r>
    </w:p>
    <w:p w:rsidR="00A6303F" w:rsidRPr="00E65F26" w:rsidRDefault="00A6303F" w:rsidP="000A323A">
      <w:pPr>
        <w:pStyle w:val="a3"/>
        <w:rPr>
          <w:color w:val="000000" w:themeColor="text1"/>
        </w:rPr>
      </w:pPr>
      <w:r w:rsidRPr="00E65F26">
        <w:rPr>
          <w:color w:val="000000" w:themeColor="text1"/>
        </w:rPr>
        <w:t>Бесцветные криста</w:t>
      </w:r>
      <w:r w:rsidR="00376DAC" w:rsidRPr="00E65F26">
        <w:rPr>
          <w:color w:val="000000" w:themeColor="text1"/>
        </w:rPr>
        <w:t>ллы.</w:t>
      </w:r>
    </w:p>
    <w:p w:rsidR="00A6303F" w:rsidRPr="00E65F26" w:rsidRDefault="00A6303F" w:rsidP="000A323A">
      <w:pPr>
        <w:pStyle w:val="a3"/>
        <w:rPr>
          <w:color w:val="000000" w:themeColor="text1"/>
        </w:rPr>
      </w:pPr>
      <w:r w:rsidRPr="00E65F26">
        <w:rPr>
          <w:color w:val="000000" w:themeColor="text1"/>
        </w:rPr>
        <w:t>Легко растворима в воде, умеренно растворима в метаноле, практически нерастворима в этаноле.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205</w:t>
      </w:r>
      <w:r w:rsidR="002E37F4" w:rsidRPr="00E65F26">
        <w:rPr>
          <w:color w:val="000000" w:themeColor="text1"/>
        </w:rPr>
        <w:t> °</w:t>
      </w:r>
      <w:r w:rsidRPr="00E65F26">
        <w:rPr>
          <w:color w:val="000000" w:themeColor="text1"/>
        </w:rPr>
        <w:t>С.</w:t>
      </w:r>
    </w:p>
    <w:p w:rsidR="001F1E9C" w:rsidRPr="00E65F26" w:rsidRDefault="001F1E9C" w:rsidP="000A323A">
      <w:pPr>
        <w:keepNext/>
        <w:spacing w:line="360" w:lineRule="auto"/>
        <w:jc w:val="both"/>
        <w:rPr>
          <w:color w:val="000000" w:themeColor="text1"/>
        </w:rPr>
      </w:pPr>
      <w:r w:rsidRPr="00E65F26">
        <w:rPr>
          <w:b/>
          <w:color w:val="000000" w:themeColor="text1"/>
        </w:rPr>
        <w:t>2-Аминогептан</w:t>
      </w:r>
      <w:r w:rsidRPr="00E65F26">
        <w:rPr>
          <w:color w:val="000000" w:themeColor="text1"/>
        </w:rPr>
        <w:t>. [123-82-0].</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17</w:t>
      </w:r>
      <w:r w:rsidRPr="00E65F26">
        <w:rPr>
          <w:color w:val="000000" w:themeColor="text1"/>
          <w:lang w:val="en-US"/>
        </w:rPr>
        <w:t>N</w:t>
      </w:r>
      <w:r w:rsidRPr="00E65F26">
        <w:rPr>
          <w:color w:val="000000" w:themeColor="text1"/>
        </w:rPr>
        <w:t>. (М.м.</w:t>
      </w:r>
      <w:r w:rsidR="00A532BF" w:rsidRPr="00E65F26">
        <w:rPr>
          <w:color w:val="000000" w:themeColor="text1"/>
        </w:rPr>
        <w:t> </w:t>
      </w:r>
      <w:r w:rsidRPr="00E65F26">
        <w:rPr>
          <w:color w:val="000000" w:themeColor="text1"/>
        </w:rPr>
        <w:t>115,22.).</w:t>
      </w:r>
    </w:p>
    <w:p w:rsidR="001F1E9C" w:rsidRPr="00E65F26" w:rsidRDefault="001F1E9C" w:rsidP="000A323A">
      <w:pPr>
        <w:spacing w:line="360" w:lineRule="auto"/>
        <w:jc w:val="both"/>
        <w:rPr>
          <w:color w:val="000000" w:themeColor="text1"/>
        </w:rPr>
      </w:pPr>
      <w:r w:rsidRPr="00E65F26">
        <w:rPr>
          <w:color w:val="000000" w:themeColor="text1"/>
        </w:rPr>
        <w:t>(2</w:t>
      </w:r>
      <w:r w:rsidRPr="00E65F26">
        <w:rPr>
          <w:i/>
          <w:color w:val="000000" w:themeColor="text1"/>
          <w:lang w:val="en-US"/>
        </w:rPr>
        <w:t>RS</w:t>
      </w:r>
      <w:r w:rsidRPr="00E65F26">
        <w:rPr>
          <w:color w:val="000000" w:themeColor="text1"/>
        </w:rPr>
        <w:t>)-Гептан-2-амин.</w:t>
      </w:r>
    </w:p>
    <w:p w:rsidR="001F1E9C" w:rsidRPr="00E65F26" w:rsidRDefault="001F1E9C" w:rsidP="000A323A">
      <w:pPr>
        <w:spacing w:line="360" w:lineRule="auto"/>
        <w:jc w:val="both"/>
        <w:rPr>
          <w:color w:val="000000" w:themeColor="text1"/>
        </w:rPr>
      </w:pPr>
      <w:r w:rsidRPr="00E65F26">
        <w:rPr>
          <w:color w:val="000000" w:themeColor="text1"/>
        </w:rPr>
        <w:t>Прозрачная бесцветная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оватая жидкость.</w:t>
      </w:r>
    </w:p>
    <w:p w:rsidR="001F1E9C" w:rsidRPr="00E65F26" w:rsidRDefault="00EC30F1" w:rsidP="000A323A">
      <w:pPr>
        <w:spacing w:line="360" w:lineRule="auto"/>
        <w:jc w:val="both"/>
        <w:rPr>
          <w:color w:val="000000" w:themeColor="text1"/>
        </w:rPr>
      </w:pPr>
      <w:r w:rsidRPr="00E65F26">
        <w:rPr>
          <w:color w:val="000000" w:themeColor="text1"/>
          <w:position w:val="-12"/>
        </w:rPr>
        <w:object w:dxaOrig="440" w:dyaOrig="440">
          <v:shape id="_x0000_i1032" type="#_x0000_t75" style="width:24pt;height:24pt" o:ole="">
            <v:imagedata r:id="rId10" o:title=""/>
          </v:shape>
          <o:OLEObject Type="Embed" ProgID="Equation.3" ShapeID="_x0000_i1032" DrawAspect="Content" ObjectID="_1750697734" r:id="rId20"/>
        </w:object>
      </w:r>
      <w:r w:rsidR="00A532BF" w:rsidRPr="00E65F26">
        <w:rPr>
          <w:color w:val="000000" w:themeColor="text1"/>
        </w:rPr>
        <w:t>.</w:t>
      </w:r>
      <w:r w:rsidR="001F1E9C" w:rsidRPr="00E65F26">
        <w:rPr>
          <w:color w:val="000000" w:themeColor="text1"/>
        </w:rPr>
        <w:t xml:space="preserve"> </w:t>
      </w:r>
      <w:r w:rsidR="00A532BF" w:rsidRPr="00E65F26">
        <w:rPr>
          <w:color w:val="000000" w:themeColor="text1"/>
        </w:rPr>
        <w:t>О</w:t>
      </w:r>
      <w:r w:rsidR="001F1E9C" w:rsidRPr="00E65F26">
        <w:rPr>
          <w:color w:val="000000" w:themeColor="text1"/>
        </w:rPr>
        <w:t>коло 0,766</w:t>
      </w:r>
      <w:r w:rsidR="00A532BF" w:rsidRPr="00E65F26">
        <w:rPr>
          <w:color w:val="000000" w:themeColor="text1"/>
        </w:rPr>
        <w:t>.</w:t>
      </w:r>
    </w:p>
    <w:p w:rsidR="001F1E9C" w:rsidRPr="00E65F26" w:rsidRDefault="00EC30F1" w:rsidP="000A323A">
      <w:pPr>
        <w:spacing w:line="360" w:lineRule="auto"/>
        <w:jc w:val="both"/>
        <w:rPr>
          <w:color w:val="000000" w:themeColor="text1"/>
          <w:position w:val="-14"/>
        </w:rPr>
      </w:pPr>
      <w:r w:rsidRPr="00E65F26">
        <w:rPr>
          <w:color w:val="000000" w:themeColor="text1"/>
          <w:position w:val="-12"/>
        </w:rPr>
        <w:object w:dxaOrig="420" w:dyaOrig="440">
          <v:shape id="_x0000_i1033" type="#_x0000_t75" style="width:21pt;height:24pt" o:ole="">
            <v:imagedata r:id="rId21" o:title=""/>
          </v:shape>
          <o:OLEObject Type="Embed" ProgID="Equation.3" ShapeID="_x0000_i1033" DrawAspect="Content" ObjectID="_1750697735" r:id="rId22"/>
        </w:object>
      </w:r>
      <w:r w:rsidR="00A532BF" w:rsidRPr="00E65F26">
        <w:rPr>
          <w:color w:val="000000" w:themeColor="text1"/>
        </w:rPr>
        <w:t>.</w:t>
      </w:r>
      <w:r w:rsidR="001F1E9C" w:rsidRPr="00E65F26">
        <w:rPr>
          <w:color w:val="000000" w:themeColor="text1"/>
        </w:rPr>
        <w:t xml:space="preserve"> </w:t>
      </w:r>
      <w:r w:rsidR="00A532BF" w:rsidRPr="00E65F26">
        <w:rPr>
          <w:color w:val="000000" w:themeColor="text1"/>
        </w:rPr>
        <w:t>О</w:t>
      </w:r>
      <w:r w:rsidR="001F1E9C" w:rsidRPr="00E65F26">
        <w:rPr>
          <w:color w:val="000000" w:themeColor="text1"/>
        </w:rPr>
        <w:t>коло 1,418</w:t>
      </w:r>
      <w:r w:rsidR="00A532BF" w:rsidRPr="00E65F26">
        <w:rPr>
          <w:color w:val="000000" w:themeColor="text1"/>
        </w:rPr>
        <w:t>.</w:t>
      </w:r>
    </w:p>
    <w:p w:rsidR="001F1E9C" w:rsidRPr="00E65F26" w:rsidRDefault="001F1E9C" w:rsidP="000A323A">
      <w:pPr>
        <w:spacing w:line="360" w:lineRule="auto"/>
        <w:jc w:val="both"/>
        <w:rPr>
          <w:color w:val="000000" w:themeColor="text1"/>
        </w:rPr>
      </w:pPr>
      <w:r w:rsidRPr="00E65F26">
        <w:rPr>
          <w:i/>
          <w:color w:val="000000" w:themeColor="text1"/>
        </w:rPr>
        <w:t>Температура кипения</w:t>
      </w:r>
      <w:r w:rsidR="00A532BF" w:rsidRPr="00E65F26">
        <w:rPr>
          <w:color w:val="000000" w:themeColor="text1"/>
        </w:rPr>
        <w:t>.</w:t>
      </w:r>
      <w:r w:rsidRPr="00E65F26">
        <w:rPr>
          <w:color w:val="000000" w:themeColor="text1"/>
        </w:rPr>
        <w:t xml:space="preserve"> 142</w:t>
      </w:r>
      <w:r w:rsidR="00B868A6" w:rsidRPr="00E65F26">
        <w:rPr>
          <w:color w:val="000000" w:themeColor="text1"/>
        </w:rPr>
        <w:t>–</w:t>
      </w:r>
      <w:r w:rsidRPr="00E65F26">
        <w:rPr>
          <w:color w:val="000000" w:themeColor="text1"/>
        </w:rPr>
        <w:t>144</w:t>
      </w:r>
      <w:r w:rsidR="00A532BF" w:rsidRPr="00E65F26">
        <w:rPr>
          <w:color w:val="000000" w:themeColor="text1"/>
        </w:rPr>
        <w:t> °</w:t>
      </w:r>
      <w:r w:rsidRPr="00E65F26">
        <w:rPr>
          <w:color w:val="000000" w:themeColor="text1"/>
        </w:rPr>
        <w:t>С.</w:t>
      </w:r>
    </w:p>
    <w:p w:rsidR="00D06B8B" w:rsidRPr="00E65F26" w:rsidRDefault="00A6303F" w:rsidP="000A323A">
      <w:pPr>
        <w:pStyle w:val="a3"/>
        <w:keepNext/>
        <w:rPr>
          <w:color w:val="000000" w:themeColor="text1"/>
        </w:rPr>
      </w:pPr>
      <w:r w:rsidRPr="00E65F26">
        <w:rPr>
          <w:b/>
          <w:color w:val="000000" w:themeColor="text1"/>
        </w:rPr>
        <w:lastRenderedPageBreak/>
        <w:t>Аминогидроксинафталинсульфоновая кислота</w:t>
      </w:r>
      <w:r w:rsidRPr="00E65F26">
        <w:rPr>
          <w:color w:val="000000" w:themeColor="text1"/>
        </w:rPr>
        <w:t>. [116-63-2]. С</w:t>
      </w:r>
      <w:r w:rsidRPr="00E65F26">
        <w:rPr>
          <w:color w:val="000000" w:themeColor="text1"/>
          <w:vertAlign w:val="subscript"/>
        </w:rPr>
        <w:t>10</w:t>
      </w:r>
      <w:r w:rsidRPr="00E65F26">
        <w:rPr>
          <w:color w:val="000000" w:themeColor="text1"/>
        </w:rPr>
        <w:t>Н</w:t>
      </w:r>
      <w:r w:rsidRPr="00E65F26">
        <w:rPr>
          <w:color w:val="000000" w:themeColor="text1"/>
          <w:vertAlign w:val="subscript"/>
        </w:rPr>
        <w:t>9</w:t>
      </w:r>
      <w:r w:rsidRPr="00E65F26">
        <w:rPr>
          <w:color w:val="000000" w:themeColor="text1"/>
          <w:lang w:val="en-US"/>
        </w:rPr>
        <w:t>NO</w:t>
      </w:r>
      <w:r w:rsidRPr="00E65F26">
        <w:rPr>
          <w:color w:val="000000" w:themeColor="text1"/>
          <w:vertAlign w:val="subscript"/>
        </w:rPr>
        <w:t>4</w:t>
      </w:r>
      <w:r w:rsidRPr="00E65F26">
        <w:rPr>
          <w:color w:val="000000" w:themeColor="text1"/>
          <w:lang w:val="en-US"/>
        </w:rPr>
        <w:t>S</w:t>
      </w:r>
      <w:r w:rsidRPr="00E65F26">
        <w:rPr>
          <w:color w:val="000000" w:themeColor="text1"/>
        </w:rPr>
        <w:t>. (М.м.</w:t>
      </w:r>
      <w:r w:rsidR="002E37F4" w:rsidRPr="00E65F26">
        <w:rPr>
          <w:color w:val="000000" w:themeColor="text1"/>
        </w:rPr>
        <w:t> </w:t>
      </w:r>
      <w:r w:rsidRPr="00E65F26">
        <w:rPr>
          <w:color w:val="000000" w:themeColor="text1"/>
        </w:rPr>
        <w:t xml:space="preserve">239,24). </w:t>
      </w:r>
    </w:p>
    <w:p w:rsidR="00A6303F" w:rsidRPr="00E65F26" w:rsidRDefault="00A6303F" w:rsidP="000A323A">
      <w:pPr>
        <w:pStyle w:val="a3"/>
        <w:rPr>
          <w:color w:val="000000" w:themeColor="text1"/>
        </w:rPr>
      </w:pPr>
      <w:r w:rsidRPr="00E65F26">
        <w:rPr>
          <w:color w:val="000000" w:themeColor="text1"/>
        </w:rPr>
        <w:t>4-Амино-3-гидроксинафталин-1-сульфоновая кислота.</w:t>
      </w:r>
    </w:p>
    <w:p w:rsidR="00A6303F" w:rsidRPr="00E65F26" w:rsidRDefault="00A6303F" w:rsidP="000A323A">
      <w:pPr>
        <w:pStyle w:val="a3"/>
        <w:rPr>
          <w:color w:val="000000" w:themeColor="text1"/>
        </w:rPr>
      </w:pPr>
      <w:r w:rsidRPr="00E65F26">
        <w:rPr>
          <w:color w:val="000000" w:themeColor="text1"/>
        </w:rPr>
        <w:t>Игольчатые кристаллы белого или серого цвета, под действием света приобретают розов</w:t>
      </w:r>
      <w:r w:rsidR="002E37F4" w:rsidRPr="00E65F26">
        <w:rPr>
          <w:color w:val="000000" w:themeColor="text1"/>
        </w:rPr>
        <w:t>ый цвет, в особенности влажные.</w:t>
      </w:r>
    </w:p>
    <w:p w:rsidR="00A6303F" w:rsidRPr="00E65F26" w:rsidRDefault="00A6303F" w:rsidP="000A323A">
      <w:pPr>
        <w:pStyle w:val="a3"/>
        <w:rPr>
          <w:color w:val="000000" w:themeColor="text1"/>
        </w:rPr>
      </w:pPr>
      <w:r w:rsidRPr="00E65F26">
        <w:rPr>
          <w:color w:val="000000" w:themeColor="text1"/>
        </w:rPr>
        <w:t>Практически нерастворима в воде, спирте 96</w:t>
      </w:r>
      <w:r w:rsidR="002E37F4" w:rsidRPr="00E65F26">
        <w:rPr>
          <w:color w:val="000000" w:themeColor="text1"/>
        </w:rPr>
        <w:t> </w:t>
      </w:r>
      <w:r w:rsidRPr="00E65F26">
        <w:rPr>
          <w:color w:val="000000" w:themeColor="text1"/>
        </w:rPr>
        <w:t>% и эфире, растворима в растворах гидроксидов щелочных металлов и горячих растворах натрия метабисульфита.</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pStyle w:val="a3"/>
        <w:keepNext/>
        <w:rPr>
          <w:color w:val="000000" w:themeColor="text1"/>
        </w:rPr>
      </w:pPr>
      <w:r w:rsidRPr="00E65F26">
        <w:rPr>
          <w:b/>
          <w:color w:val="000000" w:themeColor="text1"/>
        </w:rPr>
        <w:t>Аминогидроксинафталинсульфоновой кислоты раствор</w:t>
      </w:r>
    </w:p>
    <w:p w:rsidR="00A6303F" w:rsidRPr="00E65F26" w:rsidRDefault="00A6303F" w:rsidP="000A323A">
      <w:pPr>
        <w:pStyle w:val="a3"/>
        <w:rPr>
          <w:color w:val="000000" w:themeColor="text1"/>
          <w:spacing w:val="-2"/>
        </w:rPr>
      </w:pPr>
      <w:r w:rsidRPr="00E65F26">
        <w:rPr>
          <w:color w:val="000000" w:themeColor="text1"/>
          <w:spacing w:val="-2"/>
        </w:rPr>
        <w:t>Смешивают 5,0</w:t>
      </w:r>
      <w:r w:rsidR="002E37F4" w:rsidRPr="00E65F26">
        <w:rPr>
          <w:color w:val="000000" w:themeColor="text1"/>
          <w:spacing w:val="-2"/>
        </w:rPr>
        <w:t> </w:t>
      </w:r>
      <w:r w:rsidRPr="00E65F26">
        <w:rPr>
          <w:color w:val="000000" w:themeColor="text1"/>
          <w:spacing w:val="-2"/>
        </w:rPr>
        <w:t>г натрия сульфита безводного, 94,3</w:t>
      </w:r>
      <w:r w:rsidR="002E37F4" w:rsidRPr="00E65F26">
        <w:rPr>
          <w:color w:val="000000" w:themeColor="text1"/>
          <w:spacing w:val="-2"/>
        </w:rPr>
        <w:t> г натрия гидросульфита</w:t>
      </w:r>
      <w:r w:rsidR="004E4A00" w:rsidRPr="00E65F26">
        <w:rPr>
          <w:color w:val="000000" w:themeColor="text1"/>
          <w:spacing w:val="-2"/>
        </w:rPr>
        <w:t xml:space="preserve"> </w:t>
      </w:r>
      <w:r w:rsidRPr="00E65F26">
        <w:rPr>
          <w:color w:val="000000" w:themeColor="text1"/>
          <w:spacing w:val="-2"/>
        </w:rPr>
        <w:t>и 0,7</w:t>
      </w:r>
      <w:r w:rsidR="002E37F4" w:rsidRPr="00E65F26">
        <w:rPr>
          <w:color w:val="000000" w:themeColor="text1"/>
          <w:spacing w:val="-2"/>
        </w:rPr>
        <w:t> </w:t>
      </w:r>
      <w:r w:rsidRPr="00E65F26">
        <w:rPr>
          <w:color w:val="000000" w:themeColor="text1"/>
          <w:spacing w:val="-2"/>
        </w:rPr>
        <w:t>г аминогидроксинафталинсульфоновой кислоты. 1,5</w:t>
      </w:r>
      <w:r w:rsidR="002E37F4" w:rsidRPr="00E65F26">
        <w:rPr>
          <w:color w:val="000000" w:themeColor="text1"/>
          <w:spacing w:val="-2"/>
        </w:rPr>
        <w:t> </w:t>
      </w:r>
      <w:r w:rsidRPr="00E65F26">
        <w:rPr>
          <w:color w:val="000000" w:themeColor="text1"/>
          <w:spacing w:val="-2"/>
        </w:rPr>
        <w:t>г</w:t>
      </w:r>
      <w:r w:rsidR="002E37F4" w:rsidRPr="00E65F26">
        <w:rPr>
          <w:color w:val="000000" w:themeColor="text1"/>
          <w:spacing w:val="-2"/>
        </w:rPr>
        <w:t xml:space="preserve"> полученной</w:t>
      </w:r>
      <w:r w:rsidR="004E4A00" w:rsidRPr="00E65F26">
        <w:rPr>
          <w:color w:val="000000" w:themeColor="text1"/>
          <w:spacing w:val="-2"/>
        </w:rPr>
        <w:t xml:space="preserve"> </w:t>
      </w:r>
      <w:r w:rsidRPr="00E65F26">
        <w:rPr>
          <w:color w:val="000000" w:themeColor="text1"/>
          <w:spacing w:val="-2"/>
        </w:rPr>
        <w:t xml:space="preserve">смеси растворяют в воде и доводят </w:t>
      </w:r>
      <w:r w:rsidR="00A11208" w:rsidRPr="00E65F26">
        <w:rPr>
          <w:color w:val="000000" w:themeColor="text1"/>
          <w:spacing w:val="-2"/>
        </w:rPr>
        <w:t>объём</w:t>
      </w:r>
      <w:r w:rsidR="002E37F4" w:rsidRPr="00E65F26">
        <w:rPr>
          <w:color w:val="000000" w:themeColor="text1"/>
          <w:spacing w:val="-2"/>
        </w:rPr>
        <w:t xml:space="preserve"> раствора тем же растворителем</w:t>
      </w:r>
      <w:r w:rsidR="004E4A00" w:rsidRPr="00E65F26">
        <w:rPr>
          <w:color w:val="000000" w:themeColor="text1"/>
          <w:spacing w:val="-2"/>
        </w:rPr>
        <w:t xml:space="preserve"> </w:t>
      </w:r>
      <w:r w:rsidRPr="00E65F26">
        <w:rPr>
          <w:color w:val="000000" w:themeColor="text1"/>
          <w:spacing w:val="-2"/>
        </w:rPr>
        <w:t>до 10,0</w:t>
      </w:r>
      <w:r w:rsidR="002E37F4" w:rsidRPr="00E65F26">
        <w:rPr>
          <w:color w:val="000000" w:themeColor="text1"/>
          <w:spacing w:val="-2"/>
        </w:rPr>
        <w:t> </w:t>
      </w:r>
      <w:r w:rsidRPr="00E65F26">
        <w:rPr>
          <w:color w:val="000000" w:themeColor="text1"/>
          <w:spacing w:val="-2"/>
        </w:rPr>
        <w:t>мл.</w:t>
      </w:r>
    </w:p>
    <w:p w:rsidR="00A6303F" w:rsidRPr="00E65F26" w:rsidRDefault="00B8051F" w:rsidP="000A323A">
      <w:pPr>
        <w:pStyle w:val="a3"/>
        <w:rPr>
          <w:color w:val="000000" w:themeColor="text1"/>
        </w:rPr>
      </w:pPr>
      <w:r w:rsidRPr="00E65F26">
        <w:rPr>
          <w:color w:val="000000" w:themeColor="text1"/>
        </w:rPr>
        <w:t xml:space="preserve">Срок годности </w:t>
      </w:r>
      <w:r w:rsidR="0073284A" w:rsidRPr="00E65F26">
        <w:rPr>
          <w:color w:val="000000" w:themeColor="text1"/>
        </w:rPr>
        <w:t>–</w:t>
      </w:r>
      <w:r w:rsidR="00A6303F" w:rsidRPr="00E65F26">
        <w:rPr>
          <w:color w:val="000000" w:themeColor="text1"/>
        </w:rPr>
        <w:t xml:space="preserve"> 1</w:t>
      </w:r>
      <w:r w:rsidR="002E37F4" w:rsidRPr="00E65F26">
        <w:rPr>
          <w:color w:val="000000" w:themeColor="text1"/>
        </w:rPr>
        <w:t> </w:t>
      </w:r>
      <w:r w:rsidR="00A6303F" w:rsidRPr="00E65F26">
        <w:rPr>
          <w:color w:val="000000" w:themeColor="text1"/>
        </w:rPr>
        <w:t>сут.</w:t>
      </w:r>
    </w:p>
    <w:p w:rsidR="000E634A" w:rsidRPr="00E65F26" w:rsidRDefault="00A6303F" w:rsidP="000A323A">
      <w:pPr>
        <w:pStyle w:val="a3"/>
        <w:keepNext/>
        <w:rPr>
          <w:color w:val="000000" w:themeColor="text1"/>
        </w:rPr>
      </w:pPr>
      <w:r w:rsidRPr="00E65F26">
        <w:rPr>
          <w:b/>
          <w:color w:val="000000" w:themeColor="text1"/>
        </w:rPr>
        <w:t>Аминогиппуровая кислота</w:t>
      </w:r>
      <w:r w:rsidRPr="00E65F26">
        <w:rPr>
          <w:color w:val="000000" w:themeColor="text1"/>
        </w:rPr>
        <w:t>. [61-78-9]. С</w:t>
      </w:r>
      <w:r w:rsidRPr="00E65F26">
        <w:rPr>
          <w:color w:val="000000" w:themeColor="text1"/>
          <w:vertAlign w:val="subscript"/>
        </w:rPr>
        <w:t>9</w:t>
      </w:r>
      <w:r w:rsidRPr="00E65F26">
        <w:rPr>
          <w:color w:val="000000" w:themeColor="text1"/>
        </w:rPr>
        <w:t>Н</w:t>
      </w:r>
      <w:r w:rsidRPr="00E65F26">
        <w:rPr>
          <w:color w:val="000000" w:themeColor="text1"/>
          <w:vertAlign w:val="subscript"/>
        </w:rPr>
        <w:t>10</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3</w:t>
      </w:r>
      <w:r w:rsidRPr="00E65F26">
        <w:rPr>
          <w:color w:val="000000" w:themeColor="text1"/>
        </w:rPr>
        <w:t>. (М.м.</w:t>
      </w:r>
      <w:r w:rsidR="002E37F4" w:rsidRPr="00E65F26">
        <w:rPr>
          <w:color w:val="000000" w:themeColor="text1"/>
        </w:rPr>
        <w:t> </w:t>
      </w:r>
      <w:r w:rsidRPr="00E65F26">
        <w:rPr>
          <w:color w:val="000000" w:themeColor="text1"/>
        </w:rPr>
        <w:t>194,19).</w:t>
      </w:r>
    </w:p>
    <w:p w:rsidR="000C5167" w:rsidRPr="00E65F26" w:rsidRDefault="000E634A" w:rsidP="000A323A">
      <w:pPr>
        <w:pStyle w:val="a3"/>
        <w:rPr>
          <w:color w:val="000000" w:themeColor="text1"/>
        </w:rPr>
      </w:pPr>
      <w:r w:rsidRPr="00E65F26">
        <w:rPr>
          <w:color w:val="000000" w:themeColor="text1"/>
        </w:rPr>
        <w:t>(4-Аминобензамидо)уксусная кислота.</w:t>
      </w:r>
    </w:p>
    <w:p w:rsidR="00A6303F" w:rsidRPr="00E65F26" w:rsidRDefault="00A6303F" w:rsidP="000A323A">
      <w:pPr>
        <w:pStyle w:val="a3"/>
        <w:rPr>
          <w:color w:val="000000" w:themeColor="text1"/>
        </w:rPr>
      </w:pPr>
      <w:r w:rsidRPr="00E65F26">
        <w:rPr>
          <w:color w:val="000000" w:themeColor="text1"/>
        </w:rPr>
        <w:t>Порошок</w:t>
      </w:r>
      <w:r w:rsidR="002E37F4" w:rsidRPr="00E65F26">
        <w:rPr>
          <w:color w:val="000000" w:themeColor="text1"/>
        </w:rPr>
        <w:t xml:space="preserve"> белого или почти белого цвета.</w:t>
      </w:r>
    </w:p>
    <w:p w:rsidR="00A6303F" w:rsidRPr="00E65F26" w:rsidRDefault="00A6303F" w:rsidP="000A323A">
      <w:pPr>
        <w:pStyle w:val="a3"/>
        <w:rPr>
          <w:color w:val="000000" w:themeColor="text1"/>
        </w:rPr>
      </w:pPr>
      <w:r w:rsidRPr="00E65F26">
        <w:rPr>
          <w:color w:val="000000" w:themeColor="text1"/>
        </w:rPr>
        <w:t>Умеренно растворима в воде, растворима в спирте 96</w:t>
      </w:r>
      <w:r w:rsidR="002E37F4" w:rsidRPr="00E65F26">
        <w:rPr>
          <w:color w:val="000000" w:themeColor="text1"/>
        </w:rPr>
        <w:t> </w:t>
      </w:r>
      <w:r w:rsidRPr="00E65F26">
        <w:rPr>
          <w:color w:val="000000" w:themeColor="text1"/>
        </w:rPr>
        <w:t>%, очень мало растворима в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200</w:t>
      </w:r>
      <w:r w:rsidR="002E37F4" w:rsidRPr="00E65F26">
        <w:rPr>
          <w:color w:val="000000" w:themeColor="text1"/>
        </w:rPr>
        <w:t> °</w:t>
      </w:r>
      <w:r w:rsidRPr="00E65F26">
        <w:rPr>
          <w:color w:val="000000" w:themeColor="text1"/>
        </w:rPr>
        <w:t>С.</w:t>
      </w:r>
    </w:p>
    <w:p w:rsidR="00A6303F" w:rsidRPr="00E65F26" w:rsidRDefault="00A6303F" w:rsidP="000A323A">
      <w:pPr>
        <w:pStyle w:val="a3"/>
        <w:keepNext/>
        <w:rPr>
          <w:color w:val="000000" w:themeColor="text1"/>
        </w:rPr>
      </w:pPr>
      <w:r w:rsidRPr="00E65F26">
        <w:rPr>
          <w:b/>
          <w:color w:val="000000" w:themeColor="text1"/>
        </w:rPr>
        <w:t>Аминогиппуровой кислоты реактив</w:t>
      </w:r>
    </w:p>
    <w:p w:rsidR="00A6303F" w:rsidRPr="00E65F26" w:rsidRDefault="00A6303F" w:rsidP="000A323A">
      <w:pPr>
        <w:pStyle w:val="a3"/>
        <w:rPr>
          <w:color w:val="000000" w:themeColor="text1"/>
        </w:rPr>
      </w:pPr>
      <w:r w:rsidRPr="00E65F26">
        <w:rPr>
          <w:color w:val="000000" w:themeColor="text1"/>
        </w:rPr>
        <w:t>3</w:t>
      </w:r>
      <w:r w:rsidR="000E634A" w:rsidRPr="00E65F26">
        <w:rPr>
          <w:color w:val="000000" w:themeColor="text1"/>
        </w:rPr>
        <w:t>,0</w:t>
      </w:r>
      <w:r w:rsidR="002E37F4" w:rsidRPr="00E65F26">
        <w:rPr>
          <w:color w:val="000000" w:themeColor="text1"/>
        </w:rPr>
        <w:t> </w:t>
      </w:r>
      <w:r w:rsidRPr="00E65F26">
        <w:rPr>
          <w:color w:val="000000" w:themeColor="text1"/>
        </w:rPr>
        <w:t>г фталевой кислоты и 0,3</w:t>
      </w:r>
      <w:r w:rsidR="002E37F4" w:rsidRPr="00E65F26">
        <w:rPr>
          <w:color w:val="000000" w:themeColor="text1"/>
        </w:rPr>
        <w:t> </w:t>
      </w:r>
      <w:r w:rsidRPr="00E65F26">
        <w:rPr>
          <w:color w:val="000000" w:themeColor="text1"/>
        </w:rPr>
        <w:t>г аминогиппуровой кислоты растворяют в спирте 96</w:t>
      </w:r>
      <w:r w:rsidR="002E37F4" w:rsidRPr="00E65F26">
        <w:rPr>
          <w:color w:val="000000" w:themeColor="text1"/>
        </w:rPr>
        <w:t> </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раствора тем же растворителем до 100</w:t>
      </w:r>
      <w:r w:rsidR="002E37F4" w:rsidRPr="00E65F26">
        <w:rPr>
          <w:color w:val="000000" w:themeColor="text1"/>
        </w:rPr>
        <w:t> </w:t>
      </w:r>
      <w:r w:rsidRPr="00E65F26">
        <w:rPr>
          <w:color w:val="000000" w:themeColor="text1"/>
        </w:rPr>
        <w:t>мл.</w:t>
      </w:r>
    </w:p>
    <w:p w:rsidR="00941E59" w:rsidRPr="00E65F26" w:rsidRDefault="00941E59" w:rsidP="00941E59">
      <w:pPr>
        <w:pStyle w:val="a3"/>
        <w:rPr>
          <w:color w:val="000000" w:themeColor="text1"/>
        </w:rPr>
      </w:pPr>
      <w:r w:rsidRPr="00E65F26">
        <w:rPr>
          <w:b/>
          <w:bCs/>
          <w:color w:val="000000" w:themeColor="text1"/>
        </w:rPr>
        <w:t>γ-Аминомасляная кислота</w:t>
      </w:r>
      <w:r w:rsidRPr="00E65F26">
        <w:rPr>
          <w:bCs/>
          <w:color w:val="000000" w:themeColor="text1"/>
        </w:rPr>
        <w:t xml:space="preserve">. </w:t>
      </w:r>
      <w:r w:rsidRPr="00E65F26">
        <w:rPr>
          <w:color w:val="000000" w:themeColor="text1"/>
        </w:rPr>
        <w:t>[56-12-2]. С</w:t>
      </w:r>
      <w:r w:rsidRPr="00E65F26">
        <w:rPr>
          <w:color w:val="000000" w:themeColor="text1"/>
          <w:vertAlign w:val="subscript"/>
        </w:rPr>
        <w:t>4</w:t>
      </w:r>
      <w:r w:rsidRPr="00E65F26">
        <w:rPr>
          <w:color w:val="000000" w:themeColor="text1"/>
        </w:rPr>
        <w:t>Н</w:t>
      </w:r>
      <w:r w:rsidRPr="00E65F26">
        <w:rPr>
          <w:color w:val="000000" w:themeColor="text1"/>
          <w:vertAlign w:val="subscript"/>
        </w:rPr>
        <w:t>9</w:t>
      </w:r>
      <w:r w:rsidRPr="00E65F26">
        <w:rPr>
          <w:color w:val="000000" w:themeColor="text1"/>
          <w:lang w:val="en-US"/>
        </w:rPr>
        <w:t>NO</w:t>
      </w:r>
      <w:r w:rsidRPr="00E65F26">
        <w:rPr>
          <w:color w:val="000000" w:themeColor="text1"/>
          <w:vertAlign w:val="subscript"/>
        </w:rPr>
        <w:t>2</w:t>
      </w:r>
      <w:r w:rsidRPr="00E65F26">
        <w:rPr>
          <w:color w:val="000000" w:themeColor="text1"/>
        </w:rPr>
        <w:t>. (М.м. 103,12).</w:t>
      </w:r>
    </w:p>
    <w:p w:rsidR="001345F2" w:rsidRPr="00E65F26" w:rsidRDefault="00941E59" w:rsidP="00941E59">
      <w:pPr>
        <w:pStyle w:val="a3"/>
        <w:rPr>
          <w:color w:val="000000" w:themeColor="text1"/>
        </w:rPr>
      </w:pPr>
      <w:r w:rsidRPr="00E65F26">
        <w:rPr>
          <w:color w:val="000000" w:themeColor="text1"/>
        </w:rPr>
        <w:t>4-Аминобутановая кислота.</w:t>
      </w:r>
    </w:p>
    <w:p w:rsidR="00941E59" w:rsidRPr="00E65F26" w:rsidRDefault="00941E59" w:rsidP="00941E59">
      <w:pPr>
        <w:pStyle w:val="a3"/>
        <w:rPr>
          <w:color w:val="000000" w:themeColor="text1"/>
        </w:rPr>
      </w:pPr>
      <w:r w:rsidRPr="00E65F26">
        <w:rPr>
          <w:color w:val="000000" w:themeColor="text1"/>
        </w:rPr>
        <w:t>Пластинчатые кристаллы при выделении из эфира, игольчатые кристаллы при выделении из воды и спирта 96 %.</w:t>
      </w:r>
    </w:p>
    <w:p w:rsidR="00941E59" w:rsidRPr="00E65F26" w:rsidRDefault="00941E59" w:rsidP="00941E59">
      <w:pPr>
        <w:pStyle w:val="a3"/>
        <w:rPr>
          <w:color w:val="000000" w:themeColor="text1"/>
        </w:rPr>
      </w:pPr>
      <w:r w:rsidRPr="00E65F26">
        <w:rPr>
          <w:color w:val="000000" w:themeColor="text1"/>
        </w:rPr>
        <w:t>Легко растворима в воде, практически нерастворима или мало растворима в других растворителях.</w:t>
      </w:r>
    </w:p>
    <w:p w:rsidR="00941E59" w:rsidRPr="00E65F26" w:rsidRDefault="00941E59" w:rsidP="00941E59">
      <w:pPr>
        <w:pStyle w:val="a3"/>
        <w:rPr>
          <w:color w:val="000000" w:themeColor="text1"/>
        </w:rPr>
      </w:pPr>
      <w:r w:rsidRPr="00E65F26">
        <w:rPr>
          <w:i/>
          <w:color w:val="000000" w:themeColor="text1"/>
        </w:rPr>
        <w:t xml:space="preserve">Температура плавления. </w:t>
      </w:r>
      <w:r w:rsidRPr="00E65F26">
        <w:rPr>
          <w:color w:val="000000" w:themeColor="text1"/>
        </w:rPr>
        <w:t>Около 202 °С (снижается при быстром нагреве).</w:t>
      </w:r>
    </w:p>
    <w:p w:rsidR="0094054A" w:rsidRPr="00E65F26" w:rsidRDefault="00A6303F" w:rsidP="000A323A">
      <w:pPr>
        <w:pStyle w:val="a3"/>
        <w:rPr>
          <w:color w:val="000000" w:themeColor="text1"/>
        </w:rPr>
      </w:pPr>
      <w:r w:rsidRPr="00E65F26">
        <w:rPr>
          <w:b/>
          <w:color w:val="000000" w:themeColor="text1"/>
        </w:rPr>
        <w:lastRenderedPageBreak/>
        <w:t>Аминометилализариндиуксусная кислота</w:t>
      </w:r>
      <w:r w:rsidRPr="00E65F26">
        <w:rPr>
          <w:color w:val="000000" w:themeColor="text1"/>
        </w:rPr>
        <w:t xml:space="preserve">. </w:t>
      </w:r>
      <w:r w:rsidR="0094054A" w:rsidRPr="00E65F26">
        <w:rPr>
          <w:color w:val="000000" w:themeColor="text1"/>
        </w:rPr>
        <w:t xml:space="preserve">См. </w:t>
      </w:r>
      <w:r w:rsidR="0094054A" w:rsidRPr="00E65F26">
        <w:rPr>
          <w:b/>
          <w:color w:val="000000" w:themeColor="text1"/>
        </w:rPr>
        <w:t>Ализаринкомплексон</w:t>
      </w:r>
      <w:r w:rsidR="0094054A" w:rsidRPr="00E65F26">
        <w:rPr>
          <w:color w:val="000000" w:themeColor="text1"/>
        </w:rPr>
        <w:t>.</w:t>
      </w:r>
    </w:p>
    <w:p w:rsidR="0094054A" w:rsidRPr="00E65F26" w:rsidRDefault="0094054A" w:rsidP="00391E5F">
      <w:pPr>
        <w:pStyle w:val="a3"/>
        <w:keepNext/>
        <w:jc w:val="left"/>
        <w:rPr>
          <w:color w:val="000000" w:themeColor="text1"/>
        </w:rPr>
      </w:pPr>
      <w:r w:rsidRPr="00E65F26">
        <w:rPr>
          <w:b/>
          <w:color w:val="000000" w:themeColor="text1"/>
        </w:rPr>
        <w:t>Аминометилализариндиуксусной кислоты раствор</w:t>
      </w:r>
      <w:r w:rsidRPr="00E65F26">
        <w:rPr>
          <w:color w:val="000000" w:themeColor="text1"/>
        </w:rPr>
        <w:t>.</w:t>
      </w:r>
      <w:r w:rsidR="00763A9B" w:rsidRPr="00E65F26">
        <w:rPr>
          <w:color w:val="000000" w:themeColor="text1"/>
        </w:rPr>
        <w:t xml:space="preserve"> </w:t>
      </w:r>
      <w:r w:rsidRPr="00E65F26">
        <w:rPr>
          <w:color w:val="000000" w:themeColor="text1"/>
        </w:rPr>
        <w:t xml:space="preserve">См. </w:t>
      </w:r>
      <w:r w:rsidRPr="00E65F26">
        <w:rPr>
          <w:b/>
          <w:color w:val="000000" w:themeColor="text1"/>
        </w:rPr>
        <w:t>Ализаринкомплексона раствор</w:t>
      </w:r>
      <w:r w:rsidRPr="00E65F26">
        <w:rPr>
          <w:color w:val="000000" w:themeColor="text1"/>
        </w:rPr>
        <w:t>.</w:t>
      </w:r>
    </w:p>
    <w:p w:rsidR="0094054A" w:rsidRPr="00E65F26" w:rsidRDefault="0094054A" w:rsidP="00391E5F">
      <w:pPr>
        <w:pStyle w:val="a3"/>
        <w:keepNext/>
        <w:jc w:val="left"/>
        <w:rPr>
          <w:color w:val="000000" w:themeColor="text1"/>
        </w:rPr>
      </w:pPr>
      <w:r w:rsidRPr="00E65F26">
        <w:rPr>
          <w:b/>
          <w:color w:val="000000" w:themeColor="text1"/>
        </w:rPr>
        <w:t>Аминометилализариндиуксусной кислоты реактив</w:t>
      </w:r>
      <w:r w:rsidRPr="00E65F26">
        <w:rPr>
          <w:color w:val="000000" w:themeColor="text1"/>
        </w:rPr>
        <w:t xml:space="preserve">. См. </w:t>
      </w:r>
      <w:r w:rsidRPr="00E65F26">
        <w:rPr>
          <w:b/>
          <w:color w:val="000000" w:themeColor="text1"/>
        </w:rPr>
        <w:t>Ализаринкомплексона реактив</w:t>
      </w:r>
      <w:r w:rsidRPr="00E65F26">
        <w:rPr>
          <w:color w:val="000000" w:themeColor="text1"/>
        </w:rPr>
        <w:t>.</w:t>
      </w:r>
    </w:p>
    <w:p w:rsidR="00A6303F" w:rsidRPr="00E65F26" w:rsidRDefault="00A6303F" w:rsidP="00391E5F">
      <w:pPr>
        <w:pStyle w:val="a3"/>
        <w:jc w:val="left"/>
        <w:rPr>
          <w:color w:val="000000" w:themeColor="text1"/>
        </w:rPr>
      </w:pPr>
      <w:r w:rsidRPr="00E65F26">
        <w:rPr>
          <w:b/>
          <w:color w:val="000000" w:themeColor="text1"/>
        </w:rPr>
        <w:t>4-Амино-3-гидроксинафталин-1-сульфоновая кислота</w:t>
      </w:r>
      <w:r w:rsidRPr="00E65F26">
        <w:rPr>
          <w:color w:val="000000" w:themeColor="text1"/>
        </w:rPr>
        <w:t>.</w:t>
      </w:r>
      <w:r w:rsidR="00391E5F" w:rsidRPr="00E65F26">
        <w:rPr>
          <w:color w:val="000000" w:themeColor="text1"/>
        </w:rPr>
        <w:t xml:space="preserve"> </w:t>
      </w:r>
      <w:r w:rsidR="00D83F1D" w:rsidRPr="00E65F26">
        <w:rPr>
          <w:color w:val="000000" w:themeColor="text1"/>
        </w:rPr>
        <w:t>См.</w:t>
      </w:r>
      <w:r w:rsidR="002E37F4" w:rsidRPr="00E65F26">
        <w:rPr>
          <w:color w:val="000000" w:themeColor="text1"/>
        </w:rPr>
        <w:t> </w:t>
      </w:r>
      <w:r w:rsidR="00D83F1D" w:rsidRPr="00E65F26">
        <w:rPr>
          <w:b/>
          <w:color w:val="000000" w:themeColor="text1"/>
        </w:rPr>
        <w:t>Аминогидроксинафталинсульфоновая кислота</w:t>
      </w:r>
      <w:r w:rsidR="00D83F1D" w:rsidRPr="00E65F26">
        <w:rPr>
          <w:color w:val="000000" w:themeColor="text1"/>
        </w:rPr>
        <w:t>.</w:t>
      </w:r>
    </w:p>
    <w:p w:rsidR="00391E5F" w:rsidRPr="00E65F26" w:rsidRDefault="00391E5F" w:rsidP="00391E5F">
      <w:pPr>
        <w:pStyle w:val="a3"/>
        <w:keepNext/>
        <w:rPr>
          <w:color w:val="000000" w:themeColor="text1"/>
        </w:rPr>
      </w:pPr>
      <w:r w:rsidRPr="00E65F26">
        <w:rPr>
          <w:b/>
          <w:color w:val="000000" w:themeColor="text1"/>
        </w:rPr>
        <w:t>1-Ам</w:t>
      </w:r>
      <w:r w:rsidR="0049508A" w:rsidRPr="00E65F26">
        <w:rPr>
          <w:b/>
          <w:color w:val="000000" w:themeColor="text1"/>
        </w:rPr>
        <w:t>и</w:t>
      </w:r>
      <w:r w:rsidRPr="00E65F26">
        <w:rPr>
          <w:b/>
          <w:color w:val="000000" w:themeColor="text1"/>
        </w:rPr>
        <w:t>ноиндан</w:t>
      </w:r>
      <w:r w:rsidRPr="00E65F26">
        <w:rPr>
          <w:color w:val="000000" w:themeColor="text1"/>
        </w:rPr>
        <w:t>. [34698-41-4]. C</w:t>
      </w:r>
      <w:r w:rsidRPr="00E65F26">
        <w:rPr>
          <w:color w:val="000000" w:themeColor="text1"/>
          <w:vertAlign w:val="subscript"/>
        </w:rPr>
        <w:t>9</w:t>
      </w:r>
      <w:r w:rsidRPr="00E65F26">
        <w:rPr>
          <w:color w:val="000000" w:themeColor="text1"/>
        </w:rPr>
        <w:t>H</w:t>
      </w:r>
      <w:r w:rsidRPr="00E65F26">
        <w:rPr>
          <w:color w:val="000000" w:themeColor="text1"/>
          <w:vertAlign w:val="subscript"/>
        </w:rPr>
        <w:t>11</w:t>
      </w:r>
      <w:r w:rsidRPr="00E65F26">
        <w:rPr>
          <w:color w:val="000000" w:themeColor="text1"/>
        </w:rPr>
        <w:t>N. (М.м. 133,19).</w:t>
      </w:r>
    </w:p>
    <w:p w:rsidR="00391E5F" w:rsidRPr="00E65F26" w:rsidRDefault="00391E5F" w:rsidP="000A323A">
      <w:pPr>
        <w:pStyle w:val="a3"/>
        <w:rPr>
          <w:color w:val="000000" w:themeColor="text1"/>
        </w:rPr>
      </w:pPr>
      <w:r w:rsidRPr="00E65F26">
        <w:rPr>
          <w:color w:val="000000" w:themeColor="text1"/>
        </w:rPr>
        <w:t>2,3-Дигидро-1</w:t>
      </w:r>
      <w:r w:rsidRPr="00E65F26">
        <w:rPr>
          <w:i/>
          <w:color w:val="000000" w:themeColor="text1"/>
          <w:lang w:val="en-US"/>
        </w:rPr>
        <w:t>H</w:t>
      </w:r>
      <w:r w:rsidRPr="00E65F26">
        <w:rPr>
          <w:color w:val="000000" w:themeColor="text1"/>
        </w:rPr>
        <w:t>-инд</w:t>
      </w:r>
      <w:r w:rsidR="00DD3B51" w:rsidRPr="00E65F26">
        <w:rPr>
          <w:color w:val="000000" w:themeColor="text1"/>
        </w:rPr>
        <w:t>е</w:t>
      </w:r>
      <w:r w:rsidRPr="00E65F26">
        <w:rPr>
          <w:color w:val="000000" w:themeColor="text1"/>
        </w:rPr>
        <w:t>н-1-амин.</w:t>
      </w:r>
    </w:p>
    <w:p w:rsidR="00391E5F" w:rsidRPr="00E65F26" w:rsidRDefault="00391E5F" w:rsidP="00391E5F">
      <w:pPr>
        <w:pStyle w:val="a3"/>
        <w:rPr>
          <w:color w:val="000000" w:themeColor="text1"/>
        </w:rPr>
      </w:pPr>
      <w:r w:rsidRPr="00E65F26">
        <w:rPr>
          <w:color w:val="000000" w:themeColor="text1"/>
          <w:szCs w:val="28"/>
        </w:rPr>
        <w:t xml:space="preserve">Содержит не менее 98 % </w:t>
      </w:r>
      <w:r w:rsidRPr="00E65F26">
        <w:rPr>
          <w:color w:val="000000" w:themeColor="text1"/>
        </w:rPr>
        <w:t>C</w:t>
      </w:r>
      <w:r w:rsidRPr="00E65F26">
        <w:rPr>
          <w:color w:val="000000" w:themeColor="text1"/>
          <w:vertAlign w:val="subscript"/>
        </w:rPr>
        <w:t>9</w:t>
      </w:r>
      <w:r w:rsidRPr="00E65F26">
        <w:rPr>
          <w:color w:val="000000" w:themeColor="text1"/>
        </w:rPr>
        <w:t>H</w:t>
      </w:r>
      <w:r w:rsidRPr="00E65F26">
        <w:rPr>
          <w:color w:val="000000" w:themeColor="text1"/>
          <w:vertAlign w:val="subscript"/>
        </w:rPr>
        <w:t>11</w:t>
      </w:r>
      <w:r w:rsidRPr="00E65F26">
        <w:rPr>
          <w:color w:val="000000" w:themeColor="text1"/>
        </w:rPr>
        <w:t>N.</w:t>
      </w:r>
    </w:p>
    <w:p w:rsidR="00391E5F" w:rsidRPr="00E65F26" w:rsidRDefault="00391E5F" w:rsidP="00391E5F">
      <w:pPr>
        <w:pStyle w:val="a3"/>
        <w:rPr>
          <w:color w:val="000000" w:themeColor="text1"/>
          <w:szCs w:val="28"/>
        </w:rPr>
      </w:pPr>
      <w:r w:rsidRPr="00E65F26">
        <w:rPr>
          <w:i/>
          <w:color w:val="000000" w:themeColor="text1"/>
        </w:rPr>
        <w:t>Температура плавления</w:t>
      </w:r>
      <w:r w:rsidRPr="00E65F26">
        <w:rPr>
          <w:color w:val="000000" w:themeColor="text1"/>
        </w:rPr>
        <w:t>. Около 15 °С.</w:t>
      </w:r>
    </w:p>
    <w:p w:rsidR="004117B5" w:rsidRPr="00E65F26" w:rsidRDefault="004117B5" w:rsidP="004117B5">
      <w:pPr>
        <w:pStyle w:val="a3"/>
        <w:rPr>
          <w:color w:val="000000" w:themeColor="text1"/>
          <w:szCs w:val="28"/>
        </w:rPr>
      </w:pPr>
      <w:r w:rsidRPr="00E65F26">
        <w:rPr>
          <w:i/>
          <w:color w:val="000000" w:themeColor="text1"/>
        </w:rPr>
        <w:t>Температура кипения</w:t>
      </w:r>
      <w:r w:rsidRPr="00E65F26">
        <w:rPr>
          <w:color w:val="000000" w:themeColor="text1"/>
        </w:rPr>
        <w:t>. Около 95 °С/8 мм. рт. ст.</w:t>
      </w:r>
    </w:p>
    <w:p w:rsidR="004117B5" w:rsidRPr="00E65F26" w:rsidRDefault="00DD3B51" w:rsidP="000A323A">
      <w:pPr>
        <w:pStyle w:val="a3"/>
        <w:rPr>
          <w:color w:val="000000" w:themeColor="text1"/>
        </w:rPr>
      </w:pPr>
      <w:r w:rsidRPr="00E65F26">
        <w:rPr>
          <w:color w:val="000000" w:themeColor="text1"/>
          <w:position w:val="-12"/>
        </w:rPr>
        <w:object w:dxaOrig="400" w:dyaOrig="400">
          <v:shape id="_x0000_i1034" type="#_x0000_t75" style="width:21pt;height:21pt" o:ole="">
            <v:imagedata r:id="rId23" o:title=""/>
          </v:shape>
          <o:OLEObject Type="Embed" ProgID="Equation.3" ShapeID="_x0000_i1034" DrawAspect="Content" ObjectID="_1750697736" r:id="rId24"/>
        </w:object>
      </w:r>
      <w:r w:rsidR="004117B5" w:rsidRPr="00E65F26">
        <w:rPr>
          <w:color w:val="000000" w:themeColor="text1"/>
        </w:rPr>
        <w:t xml:space="preserve"> Около 1,038.</w:t>
      </w:r>
    </w:p>
    <w:p w:rsidR="00391E5F" w:rsidRPr="00E65F26" w:rsidRDefault="004117B5" w:rsidP="000A323A">
      <w:pPr>
        <w:pStyle w:val="a3"/>
        <w:rPr>
          <w:color w:val="000000" w:themeColor="text1"/>
        </w:rPr>
      </w:pPr>
      <w:r w:rsidRPr="00E65F26">
        <w:rPr>
          <w:color w:val="000000" w:themeColor="text1"/>
          <w:position w:val="-12"/>
        </w:rPr>
        <w:object w:dxaOrig="400" w:dyaOrig="440">
          <v:shape id="_x0000_i1035" type="#_x0000_t75" style="width:21pt;height:24pt" o:ole="">
            <v:imagedata r:id="rId25" o:title=""/>
          </v:shape>
          <o:OLEObject Type="Embed" ProgID="Equation.3" ShapeID="_x0000_i1035" DrawAspect="Content" ObjectID="_1750697737" r:id="rId26"/>
        </w:object>
      </w:r>
      <w:r w:rsidRPr="00E65F26">
        <w:rPr>
          <w:color w:val="000000" w:themeColor="text1"/>
        </w:rPr>
        <w:t xml:space="preserve"> Около 1,561.</w:t>
      </w:r>
    </w:p>
    <w:p w:rsidR="00FA253C" w:rsidRPr="00E65F26" w:rsidRDefault="00FA253C" w:rsidP="000A323A">
      <w:pPr>
        <w:pStyle w:val="a3"/>
        <w:keepNext/>
        <w:rPr>
          <w:color w:val="000000" w:themeColor="text1"/>
        </w:rPr>
      </w:pPr>
      <w:r w:rsidRPr="00E65F26">
        <w:rPr>
          <w:b/>
          <w:bCs/>
          <w:color w:val="000000" w:themeColor="text1"/>
          <w:szCs w:val="28"/>
          <w:shd w:val="clear" w:color="auto" w:fill="FFFFFF"/>
        </w:rPr>
        <w:t>2-Амино-</w:t>
      </w:r>
      <w:r w:rsidRPr="00E65F26">
        <w:rPr>
          <w:b/>
          <w:bCs/>
          <w:i/>
          <w:color w:val="000000" w:themeColor="text1"/>
          <w:szCs w:val="28"/>
          <w:shd w:val="clear" w:color="auto" w:fill="FFFFFF"/>
        </w:rPr>
        <w:t>N</w:t>
      </w:r>
      <w:r w:rsidRPr="00E65F26">
        <w:rPr>
          <w:b/>
          <w:bCs/>
          <w:color w:val="000000" w:themeColor="text1"/>
          <w:szCs w:val="28"/>
          <w:shd w:val="clear" w:color="auto" w:fill="FFFFFF"/>
        </w:rPr>
        <w:t>-метил-</w:t>
      </w:r>
      <w:r w:rsidRPr="00E65F26">
        <w:rPr>
          <w:b/>
          <w:bCs/>
          <w:i/>
          <w:color w:val="000000" w:themeColor="text1"/>
          <w:szCs w:val="28"/>
          <w:shd w:val="clear" w:color="auto" w:fill="FFFFFF"/>
        </w:rPr>
        <w:t>N</w:t>
      </w:r>
      <w:r w:rsidRPr="00E65F26">
        <w:rPr>
          <w:b/>
          <w:bCs/>
          <w:color w:val="000000" w:themeColor="text1"/>
          <w:szCs w:val="28"/>
          <w:shd w:val="clear" w:color="auto" w:fill="FFFFFF"/>
        </w:rPr>
        <w:t>-циклогексилбензиламин</w:t>
      </w:r>
      <w:r w:rsidRPr="00E65F26">
        <w:rPr>
          <w:bCs/>
          <w:color w:val="000000" w:themeColor="text1"/>
          <w:szCs w:val="28"/>
          <w:shd w:val="clear" w:color="auto" w:fill="FFFFFF"/>
        </w:rPr>
        <w:t xml:space="preserve">. </w:t>
      </w:r>
      <w:r w:rsidRPr="00E65F26">
        <w:rPr>
          <w:color w:val="000000" w:themeColor="text1"/>
        </w:rPr>
        <w:t>[57365-08-9]. C</w:t>
      </w:r>
      <w:r w:rsidRPr="00E65F26">
        <w:rPr>
          <w:color w:val="000000" w:themeColor="text1"/>
          <w:vertAlign w:val="subscript"/>
        </w:rPr>
        <w:t>14</w:t>
      </w:r>
      <w:r w:rsidRPr="00E65F26">
        <w:rPr>
          <w:color w:val="000000" w:themeColor="text1"/>
        </w:rPr>
        <w:t>H</w:t>
      </w:r>
      <w:r w:rsidRPr="00E65F26">
        <w:rPr>
          <w:color w:val="000000" w:themeColor="text1"/>
          <w:vertAlign w:val="subscript"/>
        </w:rPr>
        <w:t>22</w:t>
      </w:r>
      <w:r w:rsidRPr="00E65F26">
        <w:rPr>
          <w:color w:val="000000" w:themeColor="text1"/>
        </w:rPr>
        <w:t>N</w:t>
      </w:r>
      <w:r w:rsidRPr="00E65F26">
        <w:rPr>
          <w:color w:val="000000" w:themeColor="text1"/>
          <w:vertAlign w:val="subscript"/>
        </w:rPr>
        <w:t>2</w:t>
      </w:r>
      <w:r w:rsidRPr="00E65F26">
        <w:rPr>
          <w:color w:val="000000" w:themeColor="text1"/>
        </w:rPr>
        <w:t>. (М.м. 218,34).</w:t>
      </w:r>
    </w:p>
    <w:p w:rsidR="00FA253C" w:rsidRPr="00E65F26" w:rsidRDefault="00FA253C" w:rsidP="000A323A">
      <w:pPr>
        <w:pStyle w:val="a3"/>
        <w:rPr>
          <w:bCs/>
          <w:color w:val="000000" w:themeColor="text1"/>
          <w:szCs w:val="28"/>
        </w:rPr>
      </w:pPr>
      <w:r w:rsidRPr="00E65F26">
        <w:rPr>
          <w:bCs/>
          <w:color w:val="000000" w:themeColor="text1"/>
          <w:szCs w:val="28"/>
        </w:rPr>
        <w:t>2-{[Метил(циклогексил)амино]метил}анилин.</w:t>
      </w:r>
    </w:p>
    <w:p w:rsidR="00FA253C" w:rsidRPr="00E65F26" w:rsidRDefault="00FA253C" w:rsidP="000A323A">
      <w:pPr>
        <w:pStyle w:val="a3"/>
        <w:rPr>
          <w:color w:val="000000" w:themeColor="text1"/>
        </w:rPr>
      </w:pPr>
      <w:r w:rsidRPr="00E65F26">
        <w:rPr>
          <w:color w:val="000000" w:themeColor="text1"/>
          <w:szCs w:val="28"/>
        </w:rPr>
        <w:t xml:space="preserve">Содержит не менее 98 % </w:t>
      </w:r>
      <w:r w:rsidRPr="00E65F26">
        <w:rPr>
          <w:color w:val="000000" w:themeColor="text1"/>
        </w:rPr>
        <w:t>C</w:t>
      </w:r>
      <w:r w:rsidRPr="00E65F26">
        <w:rPr>
          <w:color w:val="000000" w:themeColor="text1"/>
          <w:vertAlign w:val="subscript"/>
        </w:rPr>
        <w:t>14</w:t>
      </w:r>
      <w:r w:rsidRPr="00E65F26">
        <w:rPr>
          <w:color w:val="000000" w:themeColor="text1"/>
        </w:rPr>
        <w:t>H</w:t>
      </w:r>
      <w:r w:rsidRPr="00E65F26">
        <w:rPr>
          <w:color w:val="000000" w:themeColor="text1"/>
          <w:vertAlign w:val="subscript"/>
        </w:rPr>
        <w:t>22</w:t>
      </w:r>
      <w:r w:rsidRPr="00E65F26">
        <w:rPr>
          <w:color w:val="000000" w:themeColor="text1"/>
        </w:rPr>
        <w:t>N</w:t>
      </w:r>
      <w:r w:rsidRPr="00E65F26">
        <w:rPr>
          <w:color w:val="000000" w:themeColor="text1"/>
          <w:vertAlign w:val="subscript"/>
        </w:rPr>
        <w:t>2</w:t>
      </w:r>
      <w:r w:rsidRPr="00E65F26">
        <w:rPr>
          <w:color w:val="000000" w:themeColor="text1"/>
        </w:rPr>
        <w:t>.</w:t>
      </w:r>
    </w:p>
    <w:p w:rsidR="00FA253C" w:rsidRPr="00E65F26" w:rsidRDefault="00FA253C" w:rsidP="000A323A">
      <w:pPr>
        <w:pStyle w:val="a3"/>
        <w:rPr>
          <w:color w:val="000000" w:themeColor="text1"/>
          <w:szCs w:val="28"/>
        </w:rPr>
      </w:pPr>
      <w:r w:rsidRPr="00E65F26">
        <w:rPr>
          <w:i/>
          <w:color w:val="000000" w:themeColor="text1"/>
        </w:rPr>
        <w:t>Температура плавления</w:t>
      </w:r>
      <w:r w:rsidRPr="00E65F26">
        <w:rPr>
          <w:color w:val="000000" w:themeColor="text1"/>
        </w:rPr>
        <w:t>. От 44 до 47 °С.</w:t>
      </w:r>
    </w:p>
    <w:p w:rsidR="003C4CFE" w:rsidRPr="00E65F26" w:rsidRDefault="003C4CFE" w:rsidP="000A323A">
      <w:pPr>
        <w:pStyle w:val="a3"/>
        <w:rPr>
          <w:b/>
          <w:color w:val="000000" w:themeColor="text1"/>
        </w:rPr>
      </w:pPr>
      <w:r w:rsidRPr="00E65F26">
        <w:rPr>
          <w:b/>
          <w:color w:val="000000" w:themeColor="text1"/>
        </w:rPr>
        <w:t>8-Аминонафталин-2-сульфокислота</w:t>
      </w:r>
      <w:r w:rsidRPr="00E65F26">
        <w:rPr>
          <w:color w:val="000000" w:themeColor="text1"/>
        </w:rPr>
        <w:t xml:space="preserve">. См. </w:t>
      </w:r>
      <w:r w:rsidRPr="00E65F26">
        <w:rPr>
          <w:b/>
          <w:color w:val="000000" w:themeColor="text1"/>
          <w:szCs w:val="28"/>
        </w:rPr>
        <w:t>1-Нафтиламин-7-сульфоновая кислота.</w:t>
      </w:r>
    </w:p>
    <w:p w:rsidR="00267558" w:rsidRPr="00E65F26" w:rsidRDefault="00267558" w:rsidP="000A323A">
      <w:pPr>
        <w:pStyle w:val="a3"/>
        <w:keepNext/>
        <w:rPr>
          <w:color w:val="000000" w:themeColor="text1"/>
          <w:szCs w:val="28"/>
        </w:rPr>
      </w:pPr>
      <w:r w:rsidRPr="00E65F26">
        <w:rPr>
          <w:b/>
          <w:color w:val="000000" w:themeColor="text1"/>
          <w:szCs w:val="28"/>
        </w:rPr>
        <w:t>Аминонитробензофенон</w:t>
      </w:r>
      <w:r w:rsidRPr="00E65F26">
        <w:rPr>
          <w:color w:val="000000" w:themeColor="text1"/>
          <w:szCs w:val="28"/>
        </w:rPr>
        <w:t>. [1775-95-7]. С</w:t>
      </w:r>
      <w:r w:rsidRPr="00E65F26">
        <w:rPr>
          <w:color w:val="000000" w:themeColor="text1"/>
          <w:szCs w:val="28"/>
          <w:vertAlign w:val="subscript"/>
        </w:rPr>
        <w:t>13</w:t>
      </w:r>
      <w:r w:rsidRPr="00E65F26">
        <w:rPr>
          <w:color w:val="000000" w:themeColor="text1"/>
          <w:szCs w:val="28"/>
        </w:rPr>
        <w:t>Н</w:t>
      </w:r>
      <w:r w:rsidRPr="00E65F26">
        <w:rPr>
          <w:color w:val="000000" w:themeColor="text1"/>
          <w:szCs w:val="28"/>
          <w:vertAlign w:val="subscript"/>
        </w:rPr>
        <w:t>10</w:t>
      </w:r>
      <w:r w:rsidRPr="00E65F26">
        <w:rPr>
          <w:color w:val="000000" w:themeColor="text1"/>
          <w:szCs w:val="28"/>
          <w:lang w:val="en-US"/>
        </w:rPr>
        <w:t>N</w:t>
      </w:r>
      <w:r w:rsidRPr="00E65F26">
        <w:rPr>
          <w:color w:val="000000" w:themeColor="text1"/>
          <w:szCs w:val="28"/>
          <w:vertAlign w:val="subscript"/>
        </w:rPr>
        <w:t>2</w:t>
      </w:r>
      <w:r w:rsidRPr="00E65F26">
        <w:rPr>
          <w:color w:val="000000" w:themeColor="text1"/>
          <w:szCs w:val="28"/>
          <w:lang w:val="en-US"/>
        </w:rPr>
        <w:t>O</w:t>
      </w:r>
      <w:r w:rsidRPr="00E65F26">
        <w:rPr>
          <w:color w:val="000000" w:themeColor="text1"/>
          <w:szCs w:val="28"/>
          <w:vertAlign w:val="subscript"/>
        </w:rPr>
        <w:t>3</w:t>
      </w:r>
      <w:r w:rsidRPr="00E65F26">
        <w:rPr>
          <w:color w:val="000000" w:themeColor="text1"/>
          <w:szCs w:val="28"/>
        </w:rPr>
        <w:t>. (М.м. 242,23).</w:t>
      </w:r>
    </w:p>
    <w:p w:rsidR="00267558" w:rsidRPr="00E65F26" w:rsidRDefault="00267558" w:rsidP="000A323A">
      <w:pPr>
        <w:pStyle w:val="a3"/>
        <w:rPr>
          <w:color w:val="000000" w:themeColor="text1"/>
          <w:szCs w:val="28"/>
        </w:rPr>
      </w:pPr>
      <w:r w:rsidRPr="00E65F26">
        <w:rPr>
          <w:color w:val="000000" w:themeColor="text1"/>
          <w:szCs w:val="28"/>
        </w:rPr>
        <w:t>2-Бензоил-5-нитроанилин.</w:t>
      </w:r>
    </w:p>
    <w:p w:rsidR="00267558" w:rsidRPr="00E65F26" w:rsidRDefault="00267558" w:rsidP="000A323A">
      <w:pPr>
        <w:pStyle w:val="a3"/>
        <w:rPr>
          <w:color w:val="000000" w:themeColor="text1"/>
          <w:szCs w:val="28"/>
        </w:rPr>
      </w:pPr>
      <w:r w:rsidRPr="00E65F26">
        <w:rPr>
          <w:color w:val="000000" w:themeColor="text1"/>
          <w:szCs w:val="28"/>
        </w:rPr>
        <w:t>Кристаллический порошок</w:t>
      </w:r>
      <w:r w:rsidR="00FB78B0" w:rsidRPr="00E65F26">
        <w:rPr>
          <w:color w:val="000000" w:themeColor="text1"/>
          <w:szCs w:val="28"/>
        </w:rPr>
        <w:t xml:space="preserve"> </w:t>
      </w:r>
      <w:r w:rsidR="00C72599" w:rsidRPr="00E65F26">
        <w:rPr>
          <w:color w:val="000000" w:themeColor="text1"/>
          <w:szCs w:val="28"/>
        </w:rPr>
        <w:t>жёлт</w:t>
      </w:r>
      <w:r w:rsidRPr="00E65F26">
        <w:rPr>
          <w:color w:val="000000" w:themeColor="text1"/>
          <w:szCs w:val="28"/>
        </w:rPr>
        <w:t>ого цвета.</w:t>
      </w:r>
    </w:p>
    <w:p w:rsidR="00267558" w:rsidRPr="00E65F26" w:rsidRDefault="00267558" w:rsidP="000A323A">
      <w:pPr>
        <w:pStyle w:val="a3"/>
        <w:rPr>
          <w:color w:val="000000" w:themeColor="text1"/>
          <w:szCs w:val="28"/>
        </w:rPr>
      </w:pPr>
      <w:r w:rsidRPr="00E65F26">
        <w:rPr>
          <w:color w:val="000000" w:themeColor="text1"/>
          <w:szCs w:val="28"/>
        </w:rPr>
        <w:t>Практически нерастворим в воде, растворим в тетрагидрофуране, мало растворим в метаноле.</w:t>
      </w:r>
    </w:p>
    <w:p w:rsidR="00A6303F" w:rsidRPr="00E65F26" w:rsidRDefault="00267558" w:rsidP="000A323A">
      <w:pPr>
        <w:pStyle w:val="a3"/>
        <w:rPr>
          <w:color w:val="000000" w:themeColor="text1"/>
        </w:rPr>
      </w:pPr>
      <w:r w:rsidRPr="00E65F26">
        <w:rPr>
          <w:i/>
          <w:color w:val="000000" w:themeColor="text1"/>
          <w:szCs w:val="28"/>
        </w:rPr>
        <w:t>Температура плавления</w:t>
      </w:r>
      <w:r w:rsidRPr="00E65F26">
        <w:rPr>
          <w:color w:val="000000" w:themeColor="text1"/>
          <w:szCs w:val="28"/>
        </w:rPr>
        <w:t>. Около 160 °С.</w:t>
      </w:r>
    </w:p>
    <w:p w:rsidR="00A6303F" w:rsidRPr="00E65F26" w:rsidRDefault="00752338" w:rsidP="000A323A">
      <w:pPr>
        <w:pStyle w:val="a3"/>
        <w:rPr>
          <w:color w:val="000000" w:themeColor="text1"/>
        </w:rPr>
      </w:pPr>
      <w:r w:rsidRPr="00E65F26">
        <w:rPr>
          <w:color w:val="000000" w:themeColor="text1"/>
          <w:position w:val="-12"/>
        </w:rPr>
        <w:object w:dxaOrig="520" w:dyaOrig="440">
          <v:shape id="_x0000_i1036" type="#_x0000_t75" style="width:26.25pt;height:24pt" o:ole="">
            <v:imagedata r:id="rId27" o:title=""/>
          </v:shape>
          <o:OLEObject Type="Embed" ProgID="Equation.3" ShapeID="_x0000_i1036" DrawAspect="Content" ObjectID="_1750697738" r:id="rId28"/>
        </w:object>
      </w:r>
      <w:r w:rsidR="00A6303F" w:rsidRPr="00E65F26">
        <w:rPr>
          <w:color w:val="000000" w:themeColor="text1"/>
        </w:rPr>
        <w:t>. От 690 до 720. Определение проводят при длине волны 233</w:t>
      </w:r>
      <w:r w:rsidR="002E37F4" w:rsidRPr="00E65F26">
        <w:rPr>
          <w:color w:val="000000" w:themeColor="text1"/>
        </w:rPr>
        <w:t> </w:t>
      </w:r>
      <w:r w:rsidR="00A6303F" w:rsidRPr="00E65F26">
        <w:rPr>
          <w:color w:val="000000" w:themeColor="text1"/>
        </w:rPr>
        <w:t>нм, используя раствор 0,01</w:t>
      </w:r>
      <w:r w:rsidR="002E37F4" w:rsidRPr="00E65F26">
        <w:rPr>
          <w:color w:val="000000" w:themeColor="text1"/>
        </w:rPr>
        <w:t> </w:t>
      </w:r>
      <w:r w:rsidR="00A6303F" w:rsidRPr="00E65F26">
        <w:rPr>
          <w:color w:val="000000" w:themeColor="text1"/>
        </w:rPr>
        <w:t>г/л в метаноле.</w:t>
      </w:r>
    </w:p>
    <w:p w:rsidR="00A6303F" w:rsidRPr="00E65F26" w:rsidRDefault="00A6303F" w:rsidP="000A323A">
      <w:pPr>
        <w:pStyle w:val="a3"/>
        <w:rPr>
          <w:color w:val="000000" w:themeColor="text1"/>
        </w:rPr>
      </w:pPr>
      <w:r w:rsidRPr="00E65F26">
        <w:rPr>
          <w:b/>
          <w:color w:val="000000" w:themeColor="text1"/>
        </w:rPr>
        <w:lastRenderedPageBreak/>
        <w:t>Аминопиразолон</w:t>
      </w:r>
      <w:r w:rsidRPr="00E65F26">
        <w:rPr>
          <w:color w:val="000000" w:themeColor="text1"/>
        </w:rPr>
        <w:t>. См.</w:t>
      </w:r>
      <w:r w:rsidR="002E37F4" w:rsidRPr="00E65F26">
        <w:rPr>
          <w:color w:val="000000" w:themeColor="text1"/>
        </w:rPr>
        <w:t> </w:t>
      </w:r>
      <w:r w:rsidRPr="00E65F26">
        <w:rPr>
          <w:b/>
          <w:color w:val="000000" w:themeColor="text1"/>
        </w:rPr>
        <w:t>4-Аминоантипирин</w:t>
      </w:r>
      <w:r w:rsidRPr="00E65F26">
        <w:rPr>
          <w:color w:val="000000" w:themeColor="text1"/>
        </w:rPr>
        <w:t>.</w:t>
      </w:r>
    </w:p>
    <w:p w:rsidR="00412D3C" w:rsidRPr="00E65F26" w:rsidRDefault="00412D3C" w:rsidP="000A323A">
      <w:pPr>
        <w:pStyle w:val="a3"/>
        <w:rPr>
          <w:color w:val="000000" w:themeColor="text1"/>
        </w:rPr>
      </w:pPr>
      <w:r w:rsidRPr="00E65F26">
        <w:rPr>
          <w:b/>
          <w:color w:val="000000" w:themeColor="text1"/>
        </w:rPr>
        <w:t>2-Аминопиридин.</w:t>
      </w:r>
      <w:r w:rsidRPr="00E65F26">
        <w:rPr>
          <w:color w:val="000000" w:themeColor="text1"/>
        </w:rPr>
        <w:t xml:space="preserve"> См. </w:t>
      </w:r>
      <w:r w:rsidRPr="00E65F26">
        <w:rPr>
          <w:b/>
          <w:color w:val="000000" w:themeColor="text1"/>
        </w:rPr>
        <w:t>Пирид-2-иламин.</w:t>
      </w:r>
    </w:p>
    <w:p w:rsidR="0049508A" w:rsidRPr="00E65F26" w:rsidRDefault="0049508A" w:rsidP="0049508A">
      <w:pPr>
        <w:pStyle w:val="a3"/>
        <w:keepNext/>
        <w:rPr>
          <w:color w:val="000000" w:themeColor="text1"/>
        </w:rPr>
      </w:pPr>
      <w:r w:rsidRPr="00E65F26">
        <w:rPr>
          <w:b/>
          <w:color w:val="000000" w:themeColor="text1"/>
        </w:rPr>
        <w:t>4-Аминопиридин.</w:t>
      </w:r>
      <w:r w:rsidRPr="00E65F26">
        <w:rPr>
          <w:color w:val="000000" w:themeColor="text1"/>
        </w:rPr>
        <w:t xml:space="preserve"> [504-24-5]. С</w:t>
      </w:r>
      <w:r w:rsidRPr="00E65F26">
        <w:rPr>
          <w:color w:val="000000" w:themeColor="text1"/>
          <w:vertAlign w:val="subscript"/>
        </w:rPr>
        <w:t>5</w:t>
      </w:r>
      <w:r w:rsidRPr="00E65F26">
        <w:rPr>
          <w:color w:val="000000" w:themeColor="text1"/>
        </w:rPr>
        <w:t>Н</w:t>
      </w:r>
      <w:r w:rsidRPr="00E65F26">
        <w:rPr>
          <w:color w:val="000000" w:themeColor="text1"/>
          <w:vertAlign w:val="subscript"/>
        </w:rPr>
        <w:t>6</w:t>
      </w:r>
      <w:r w:rsidRPr="00E65F26">
        <w:rPr>
          <w:color w:val="000000" w:themeColor="text1"/>
          <w:lang w:val="en-US"/>
        </w:rPr>
        <w:t>N</w:t>
      </w:r>
      <w:r w:rsidRPr="00E65F26">
        <w:rPr>
          <w:color w:val="000000" w:themeColor="text1"/>
          <w:vertAlign w:val="subscript"/>
        </w:rPr>
        <w:t>2</w:t>
      </w:r>
      <w:r w:rsidRPr="00E65F26">
        <w:rPr>
          <w:color w:val="000000" w:themeColor="text1"/>
        </w:rPr>
        <w:t>. (М.м. 94,11).</w:t>
      </w:r>
    </w:p>
    <w:p w:rsidR="0049508A" w:rsidRPr="00E65F26" w:rsidRDefault="0049508A" w:rsidP="000A323A">
      <w:pPr>
        <w:pStyle w:val="a3"/>
        <w:rPr>
          <w:color w:val="000000" w:themeColor="text1"/>
        </w:rPr>
      </w:pPr>
      <w:r w:rsidRPr="00E65F26">
        <w:rPr>
          <w:color w:val="000000" w:themeColor="text1"/>
        </w:rPr>
        <w:t>Пиридин-4-амин.</w:t>
      </w:r>
    </w:p>
    <w:p w:rsidR="0049508A" w:rsidRPr="00E65F26" w:rsidRDefault="009F29A7" w:rsidP="000A323A">
      <w:pPr>
        <w:pStyle w:val="a3"/>
        <w:rPr>
          <w:color w:val="000000" w:themeColor="text1"/>
        </w:rPr>
      </w:pPr>
      <w:r w:rsidRPr="00E65F26">
        <w:rPr>
          <w:color w:val="000000" w:themeColor="text1"/>
        </w:rPr>
        <w:t>Порошок от белого до бледно-серого или светло-жёлтого цвета.</w:t>
      </w:r>
    </w:p>
    <w:p w:rsidR="009F29A7" w:rsidRPr="00E65F26" w:rsidRDefault="009F29A7" w:rsidP="000A323A">
      <w:pPr>
        <w:pStyle w:val="a3"/>
        <w:rPr>
          <w:color w:val="000000" w:themeColor="text1"/>
        </w:rPr>
      </w:pPr>
      <w:r w:rsidRPr="00E65F26">
        <w:rPr>
          <w:color w:val="000000" w:themeColor="text1"/>
        </w:rPr>
        <w:t>Очень легко растворим в этаноле; растворим в воде, бензоле и эфире.</w:t>
      </w:r>
    </w:p>
    <w:p w:rsidR="009F29A7" w:rsidRPr="00E65F26" w:rsidRDefault="009F29A7" w:rsidP="000A323A">
      <w:pPr>
        <w:pStyle w:val="a3"/>
        <w:rPr>
          <w:color w:val="000000" w:themeColor="text1"/>
        </w:rPr>
      </w:pPr>
      <w:r w:rsidRPr="00E65F26">
        <w:rPr>
          <w:i/>
          <w:color w:val="000000" w:themeColor="text1"/>
        </w:rPr>
        <w:t>Температура плавления.</w:t>
      </w:r>
      <w:r w:rsidRPr="00E65F26">
        <w:rPr>
          <w:color w:val="000000" w:themeColor="text1"/>
        </w:rPr>
        <w:t xml:space="preserve"> Около 157 °С</w:t>
      </w:r>
      <w:r w:rsidR="00947445" w:rsidRPr="00E65F26">
        <w:rPr>
          <w:color w:val="000000" w:themeColor="text1"/>
        </w:rPr>
        <w:t>.</w:t>
      </w:r>
    </w:p>
    <w:p w:rsidR="00376DAC" w:rsidRPr="00E65F26" w:rsidRDefault="00A6303F" w:rsidP="000A323A">
      <w:pPr>
        <w:pStyle w:val="a3"/>
        <w:keepNext/>
        <w:rPr>
          <w:color w:val="000000" w:themeColor="text1"/>
        </w:rPr>
      </w:pPr>
      <w:r w:rsidRPr="00E65F26">
        <w:rPr>
          <w:b/>
          <w:color w:val="000000" w:themeColor="text1"/>
        </w:rPr>
        <w:t>Аминополиэфир</w:t>
      </w:r>
      <w:r w:rsidRPr="00E65F26">
        <w:rPr>
          <w:color w:val="000000" w:themeColor="text1"/>
        </w:rPr>
        <w:t>. [23978-09-8]. С</w:t>
      </w:r>
      <w:r w:rsidRPr="00E65F26">
        <w:rPr>
          <w:color w:val="000000" w:themeColor="text1"/>
          <w:vertAlign w:val="subscript"/>
        </w:rPr>
        <w:t>18</w:t>
      </w:r>
      <w:r w:rsidRPr="00E65F26">
        <w:rPr>
          <w:color w:val="000000" w:themeColor="text1"/>
        </w:rPr>
        <w:t>Н</w:t>
      </w:r>
      <w:r w:rsidRPr="00E65F26">
        <w:rPr>
          <w:color w:val="000000" w:themeColor="text1"/>
          <w:vertAlign w:val="subscript"/>
        </w:rPr>
        <w:t>36</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6</w:t>
      </w:r>
      <w:r w:rsidRPr="00E65F26">
        <w:rPr>
          <w:color w:val="000000" w:themeColor="text1"/>
        </w:rPr>
        <w:t>. (М.м.</w:t>
      </w:r>
      <w:r w:rsidR="002E37F4" w:rsidRPr="00E65F26">
        <w:rPr>
          <w:color w:val="000000" w:themeColor="text1"/>
        </w:rPr>
        <w:t> </w:t>
      </w:r>
      <w:r w:rsidR="00376DAC" w:rsidRPr="00E65F26">
        <w:rPr>
          <w:color w:val="000000" w:themeColor="text1"/>
        </w:rPr>
        <w:t>376,49).</w:t>
      </w:r>
    </w:p>
    <w:p w:rsidR="00A6303F" w:rsidRPr="00E65F26" w:rsidRDefault="00A6303F" w:rsidP="000A323A">
      <w:pPr>
        <w:pStyle w:val="a3"/>
        <w:rPr>
          <w:color w:val="000000" w:themeColor="text1"/>
        </w:rPr>
      </w:pPr>
      <w:r w:rsidRPr="00E65F26">
        <w:rPr>
          <w:color w:val="000000" w:themeColor="text1"/>
        </w:rPr>
        <w:t>4,7,13,16,21,24-Гексаокса-1,10-диазабицикло</w:t>
      </w:r>
      <w:r w:rsidRPr="00E65F26">
        <w:rPr>
          <w:color w:val="000000" w:themeColor="text1"/>
        </w:rPr>
        <w:sym w:font="Symbol" w:char="F05B"/>
      </w:r>
      <w:r w:rsidRPr="00E65F26">
        <w:rPr>
          <w:color w:val="000000" w:themeColor="text1"/>
        </w:rPr>
        <w:t>8.8.8</w:t>
      </w:r>
      <w:r w:rsidRPr="00E65F26">
        <w:rPr>
          <w:color w:val="000000" w:themeColor="text1"/>
        </w:rPr>
        <w:sym w:font="Symbol" w:char="F05D"/>
      </w:r>
      <w:r w:rsidRPr="00E65F26">
        <w:rPr>
          <w:color w:val="000000" w:themeColor="text1"/>
        </w:rPr>
        <w:t>гексакозан.</w:t>
      </w:r>
    </w:p>
    <w:p w:rsidR="00A6303F" w:rsidRPr="00E65F26" w:rsidRDefault="00A6303F" w:rsidP="000A323A">
      <w:pPr>
        <w:pStyle w:val="a3"/>
        <w:rPr>
          <w:color w:val="000000" w:themeColor="text1"/>
        </w:rPr>
      </w:pPr>
      <w:r w:rsidRPr="00E65F26">
        <w:rPr>
          <w:color w:val="000000" w:themeColor="text1"/>
        </w:rPr>
        <w:t>Бесцветные кристаллы или белый кристаллический порошок.</w:t>
      </w:r>
    </w:p>
    <w:p w:rsidR="00A6303F" w:rsidRPr="00E65F26" w:rsidRDefault="00A6303F" w:rsidP="000A323A">
      <w:pPr>
        <w:pStyle w:val="a3"/>
        <w:rPr>
          <w:color w:val="000000" w:themeColor="text1"/>
        </w:rPr>
      </w:pPr>
      <w:r w:rsidRPr="00E65F26">
        <w:rPr>
          <w:color w:val="000000" w:themeColor="text1"/>
        </w:rPr>
        <w:t>Нерастворим в воде, мало растворим в спирте 96</w:t>
      </w:r>
      <w:r w:rsidR="002E37F4"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70 до 73</w:t>
      </w:r>
      <w:r w:rsidR="002E37F4" w:rsidRPr="00E65F26">
        <w:rPr>
          <w:color w:val="000000" w:themeColor="text1"/>
        </w:rPr>
        <w:t> °</w:t>
      </w:r>
      <w:r w:rsidRPr="00E65F26">
        <w:rPr>
          <w:color w:val="000000" w:themeColor="text1"/>
        </w:rPr>
        <w:t>С.</w:t>
      </w:r>
    </w:p>
    <w:p w:rsidR="00D06B8B" w:rsidRPr="00E65F26" w:rsidRDefault="00A6303F" w:rsidP="000A323A">
      <w:pPr>
        <w:pStyle w:val="a3"/>
        <w:keepNext/>
        <w:rPr>
          <w:color w:val="000000" w:themeColor="text1"/>
        </w:rPr>
      </w:pPr>
      <w:r w:rsidRPr="00E65F26">
        <w:rPr>
          <w:b/>
          <w:color w:val="000000" w:themeColor="text1"/>
        </w:rPr>
        <w:t>3-Аминопропанол</w:t>
      </w:r>
      <w:r w:rsidRPr="00E65F26">
        <w:rPr>
          <w:color w:val="000000" w:themeColor="text1"/>
        </w:rPr>
        <w:t>. [156-87-6]. С</w:t>
      </w:r>
      <w:r w:rsidRPr="00E65F26">
        <w:rPr>
          <w:color w:val="000000" w:themeColor="text1"/>
          <w:vertAlign w:val="subscript"/>
        </w:rPr>
        <w:t>3</w:t>
      </w:r>
      <w:r w:rsidRPr="00E65F26">
        <w:rPr>
          <w:color w:val="000000" w:themeColor="text1"/>
        </w:rPr>
        <w:t>Н</w:t>
      </w:r>
      <w:r w:rsidRPr="00E65F26">
        <w:rPr>
          <w:color w:val="000000" w:themeColor="text1"/>
          <w:vertAlign w:val="subscript"/>
        </w:rPr>
        <w:t>9</w:t>
      </w:r>
      <w:r w:rsidRPr="00E65F26">
        <w:rPr>
          <w:color w:val="000000" w:themeColor="text1"/>
          <w:lang w:val="en-US"/>
        </w:rPr>
        <w:t>NO</w:t>
      </w:r>
      <w:r w:rsidRPr="00E65F26">
        <w:rPr>
          <w:color w:val="000000" w:themeColor="text1"/>
        </w:rPr>
        <w:t>. (М.м.</w:t>
      </w:r>
      <w:r w:rsidR="002E37F4" w:rsidRPr="00E65F26">
        <w:rPr>
          <w:color w:val="000000" w:themeColor="text1"/>
        </w:rPr>
        <w:t> </w:t>
      </w:r>
      <w:r w:rsidRPr="00E65F26">
        <w:rPr>
          <w:color w:val="000000" w:themeColor="text1"/>
        </w:rPr>
        <w:t xml:space="preserve">75,11). </w:t>
      </w:r>
    </w:p>
    <w:p w:rsidR="00A6303F" w:rsidRPr="00E65F26" w:rsidRDefault="00A6303F" w:rsidP="000A323A">
      <w:pPr>
        <w:pStyle w:val="a3"/>
        <w:rPr>
          <w:color w:val="000000" w:themeColor="text1"/>
        </w:rPr>
      </w:pPr>
      <w:r w:rsidRPr="00E65F26">
        <w:rPr>
          <w:color w:val="000000" w:themeColor="text1"/>
        </w:rPr>
        <w:t>3-Аминопропан-1-ол.</w:t>
      </w:r>
    </w:p>
    <w:p w:rsidR="00A6303F" w:rsidRPr="00E65F26" w:rsidRDefault="00A6303F" w:rsidP="000A323A">
      <w:pPr>
        <w:pStyle w:val="a3"/>
        <w:rPr>
          <w:color w:val="000000" w:themeColor="text1"/>
        </w:rPr>
      </w:pPr>
      <w:r w:rsidRPr="00E65F26">
        <w:rPr>
          <w:color w:val="000000" w:themeColor="text1"/>
        </w:rPr>
        <w:t>Прозрачная, бесцветная, вязкая жидкость.</w:t>
      </w:r>
    </w:p>
    <w:p w:rsidR="00A6303F" w:rsidRPr="00E65F26" w:rsidRDefault="002C6718" w:rsidP="000A323A">
      <w:pPr>
        <w:pStyle w:val="a3"/>
        <w:rPr>
          <w:color w:val="000000" w:themeColor="text1"/>
        </w:rPr>
      </w:pPr>
      <w:r w:rsidRPr="00E65F26">
        <w:rPr>
          <w:color w:val="000000" w:themeColor="text1"/>
          <w:position w:val="-12"/>
        </w:rPr>
        <w:object w:dxaOrig="440" w:dyaOrig="440">
          <v:shape id="_x0000_i1037" type="#_x0000_t75" style="width:24pt;height:24pt" o:ole="">
            <v:imagedata r:id="rId10" o:title=""/>
          </v:shape>
          <o:OLEObject Type="Embed" ProgID="Equation.3" ShapeID="_x0000_i1037" DrawAspect="Content" ObjectID="_1750697739" r:id="rId29"/>
        </w:object>
      </w:r>
      <w:r w:rsidR="001F011F" w:rsidRPr="00E65F26">
        <w:rPr>
          <w:color w:val="000000" w:themeColor="text1"/>
        </w:rPr>
        <w:t>. О</w:t>
      </w:r>
      <w:r w:rsidR="00A6303F" w:rsidRPr="00E65F26">
        <w:rPr>
          <w:color w:val="000000" w:themeColor="text1"/>
        </w:rPr>
        <w:t>коло 0,99.</w:t>
      </w:r>
      <w:r w:rsidRPr="00E65F26">
        <w:rPr>
          <w:color w:val="000000" w:themeColor="text1"/>
        </w:rPr>
        <w:t xml:space="preserve"> </w:t>
      </w:r>
    </w:p>
    <w:p w:rsidR="00A6303F" w:rsidRPr="00E65F26" w:rsidRDefault="002C6718" w:rsidP="000A323A">
      <w:pPr>
        <w:pStyle w:val="a3"/>
        <w:rPr>
          <w:color w:val="000000" w:themeColor="text1"/>
        </w:rPr>
      </w:pPr>
      <w:r w:rsidRPr="00E65F26">
        <w:rPr>
          <w:color w:val="000000" w:themeColor="text1"/>
          <w:position w:val="-12"/>
        </w:rPr>
        <w:object w:dxaOrig="400" w:dyaOrig="440">
          <v:shape id="_x0000_i1038" type="#_x0000_t75" style="width:21pt;height:24pt" o:ole="">
            <v:imagedata r:id="rId30" o:title=""/>
          </v:shape>
          <o:OLEObject Type="Embed" ProgID="Equation.3" ShapeID="_x0000_i1038" DrawAspect="Content" ObjectID="_1750697740" r:id="rId31"/>
        </w:object>
      </w:r>
      <w:r w:rsidR="001F011F" w:rsidRPr="00E65F26">
        <w:rPr>
          <w:color w:val="000000" w:themeColor="text1"/>
        </w:rPr>
        <w:t>. О</w:t>
      </w:r>
      <w:r w:rsidR="00A6303F" w:rsidRPr="00E65F26">
        <w:rPr>
          <w:color w:val="000000" w:themeColor="text1"/>
        </w:rPr>
        <w:t>коло 1,461.</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11</w:t>
      </w:r>
      <w:r w:rsidR="002E37F4" w:rsidRPr="00E65F26">
        <w:rPr>
          <w:color w:val="000000" w:themeColor="text1"/>
        </w:rPr>
        <w:t> °С.</w:t>
      </w:r>
    </w:p>
    <w:p w:rsidR="00A6303F" w:rsidRPr="00E65F26" w:rsidRDefault="00A6303F" w:rsidP="000A323A">
      <w:pPr>
        <w:pStyle w:val="a3"/>
        <w:rPr>
          <w:color w:val="000000" w:themeColor="text1"/>
        </w:rPr>
      </w:pPr>
      <w:r w:rsidRPr="00E65F26">
        <w:rPr>
          <w:b/>
          <w:color w:val="000000" w:themeColor="text1"/>
        </w:rPr>
        <w:t>3-Аминопропановая кислота</w:t>
      </w:r>
      <w:r w:rsidRPr="00E65F26">
        <w:rPr>
          <w:color w:val="000000" w:themeColor="text1"/>
        </w:rPr>
        <w:t>. См.</w:t>
      </w:r>
      <w:r w:rsidR="002E37F4" w:rsidRPr="00E65F26">
        <w:rPr>
          <w:color w:val="000000" w:themeColor="text1"/>
        </w:rPr>
        <w:t> </w:t>
      </w:r>
      <w:r w:rsidRPr="00E65F26">
        <w:rPr>
          <w:b/>
          <w:color w:val="000000" w:themeColor="text1"/>
        </w:rPr>
        <w:t>β-Аланин</w:t>
      </w:r>
      <w:r w:rsidR="002E37F4" w:rsidRPr="00E65F26">
        <w:rPr>
          <w:color w:val="000000" w:themeColor="text1"/>
        </w:rPr>
        <w:t>.</w:t>
      </w:r>
    </w:p>
    <w:p w:rsidR="00A6303F" w:rsidRPr="00E65F26" w:rsidRDefault="00A6303F" w:rsidP="000A323A">
      <w:pPr>
        <w:pStyle w:val="a3"/>
        <w:rPr>
          <w:color w:val="000000" w:themeColor="text1"/>
        </w:rPr>
      </w:pPr>
      <w:r w:rsidRPr="00E65F26">
        <w:rPr>
          <w:b/>
          <w:color w:val="000000" w:themeColor="text1"/>
        </w:rPr>
        <w:t>Аминоуксусная кислота</w:t>
      </w:r>
      <w:r w:rsidRPr="00E65F26">
        <w:rPr>
          <w:color w:val="000000" w:themeColor="text1"/>
        </w:rPr>
        <w:t>. См.</w:t>
      </w:r>
      <w:r w:rsidR="002E37F4" w:rsidRPr="00E65F26">
        <w:rPr>
          <w:color w:val="000000" w:themeColor="text1"/>
        </w:rPr>
        <w:t> </w:t>
      </w:r>
      <w:r w:rsidRPr="00E65F26">
        <w:rPr>
          <w:b/>
          <w:color w:val="000000" w:themeColor="text1"/>
        </w:rPr>
        <w:t>Глицин</w:t>
      </w:r>
      <w:r w:rsidRPr="00E65F26">
        <w:rPr>
          <w:color w:val="000000" w:themeColor="text1"/>
        </w:rPr>
        <w:t>.</w:t>
      </w:r>
    </w:p>
    <w:p w:rsidR="00A6303F" w:rsidRPr="00E65F26" w:rsidRDefault="00A6303F" w:rsidP="000A323A">
      <w:pPr>
        <w:pStyle w:val="a3"/>
        <w:keepNext/>
        <w:rPr>
          <w:color w:val="000000" w:themeColor="text1"/>
        </w:rPr>
      </w:pPr>
      <w:r w:rsidRPr="00E65F26">
        <w:rPr>
          <w:b/>
          <w:color w:val="000000" w:themeColor="text1"/>
        </w:rPr>
        <w:t>Аминоуксусная буферная смесь</w:t>
      </w:r>
    </w:p>
    <w:p w:rsidR="00A6303F" w:rsidRPr="00E65F26" w:rsidRDefault="00A6303F" w:rsidP="000A323A">
      <w:pPr>
        <w:pStyle w:val="a3"/>
        <w:rPr>
          <w:color w:val="000000" w:themeColor="text1"/>
        </w:rPr>
      </w:pPr>
      <w:r w:rsidRPr="00E65F26">
        <w:rPr>
          <w:color w:val="000000" w:themeColor="text1"/>
        </w:rPr>
        <w:t>Растворяют в воде 8,4</w:t>
      </w:r>
      <w:r w:rsidR="002E37F4" w:rsidRPr="00E65F26">
        <w:rPr>
          <w:color w:val="000000" w:themeColor="text1"/>
        </w:rPr>
        <w:t> </w:t>
      </w:r>
      <w:r w:rsidRPr="00E65F26">
        <w:rPr>
          <w:color w:val="000000" w:themeColor="text1"/>
        </w:rPr>
        <w:t>г натрия гидрокарбоната, 10</w:t>
      </w:r>
      <w:r w:rsidR="00F61443" w:rsidRPr="00E65F26">
        <w:rPr>
          <w:color w:val="000000" w:themeColor="text1"/>
        </w:rPr>
        <w:t>,0</w:t>
      </w:r>
      <w:r w:rsidR="002E37F4" w:rsidRPr="00E65F26">
        <w:rPr>
          <w:color w:val="000000" w:themeColor="text1"/>
        </w:rPr>
        <w:t> г калия гидрокарбоната, 7,5 </w:t>
      </w:r>
      <w:r w:rsidRPr="00E65F26">
        <w:rPr>
          <w:color w:val="000000" w:themeColor="text1"/>
        </w:rPr>
        <w:t>г аминоуксусной кислоты, 4</w:t>
      </w:r>
      <w:r w:rsidR="00F61443" w:rsidRPr="00E65F26">
        <w:rPr>
          <w:color w:val="000000" w:themeColor="text1"/>
        </w:rPr>
        <w:t>,0</w:t>
      </w:r>
      <w:r w:rsidR="002E37F4" w:rsidRPr="00E65F26">
        <w:rPr>
          <w:color w:val="000000" w:themeColor="text1"/>
        </w:rPr>
        <w:t> </w:t>
      </w:r>
      <w:r w:rsidRPr="00E65F26">
        <w:rPr>
          <w:color w:val="000000" w:themeColor="text1"/>
        </w:rPr>
        <w:t xml:space="preserve">мл раствора аммиака концентрированного и доводят </w:t>
      </w:r>
      <w:r w:rsidR="00A11208" w:rsidRPr="00E65F26">
        <w:rPr>
          <w:color w:val="000000" w:themeColor="text1"/>
        </w:rPr>
        <w:t>объём</w:t>
      </w:r>
      <w:r w:rsidRPr="00E65F26">
        <w:rPr>
          <w:color w:val="000000" w:themeColor="text1"/>
        </w:rPr>
        <w:t xml:space="preserve"> раствора водой до 100,0</w:t>
      </w:r>
      <w:r w:rsidR="002E37F4" w:rsidRPr="00E65F26">
        <w:rPr>
          <w:color w:val="000000" w:themeColor="text1"/>
        </w:rPr>
        <w:t> </w:t>
      </w:r>
      <w:r w:rsidRPr="00E65F26">
        <w:rPr>
          <w:color w:val="000000" w:themeColor="text1"/>
        </w:rPr>
        <w:t>мл; рН около 8,3.</w:t>
      </w:r>
    </w:p>
    <w:p w:rsidR="00D06B8B" w:rsidRPr="00E65F26" w:rsidRDefault="00903DD8" w:rsidP="000A323A">
      <w:pPr>
        <w:pStyle w:val="a3"/>
        <w:keepNext/>
        <w:rPr>
          <w:color w:val="000000" w:themeColor="text1"/>
        </w:rPr>
      </w:pPr>
      <w:r w:rsidRPr="00E65F26">
        <w:rPr>
          <w:b/>
          <w:color w:val="000000" w:themeColor="text1"/>
        </w:rPr>
        <w:t>2-Аминофенол</w:t>
      </w:r>
      <w:r w:rsidRPr="00E65F26">
        <w:rPr>
          <w:color w:val="000000" w:themeColor="text1"/>
        </w:rPr>
        <w:t>. [95-55-6]. С</w:t>
      </w:r>
      <w:r w:rsidRPr="00E65F26">
        <w:rPr>
          <w:color w:val="000000" w:themeColor="text1"/>
          <w:vertAlign w:val="subscript"/>
        </w:rPr>
        <w:t>6</w:t>
      </w:r>
      <w:r w:rsidRPr="00E65F26">
        <w:rPr>
          <w:color w:val="000000" w:themeColor="text1"/>
        </w:rPr>
        <w:t>Н</w:t>
      </w:r>
      <w:r w:rsidRPr="00E65F26">
        <w:rPr>
          <w:color w:val="000000" w:themeColor="text1"/>
          <w:vertAlign w:val="subscript"/>
        </w:rPr>
        <w:t>7</w:t>
      </w:r>
      <w:r w:rsidRPr="00E65F26">
        <w:rPr>
          <w:color w:val="000000" w:themeColor="text1"/>
          <w:lang w:val="en-US"/>
        </w:rPr>
        <w:t>NO</w:t>
      </w:r>
      <w:r w:rsidRPr="00E65F26">
        <w:rPr>
          <w:color w:val="000000" w:themeColor="text1"/>
        </w:rPr>
        <w:t xml:space="preserve">. (М.м. 109,13). </w:t>
      </w:r>
    </w:p>
    <w:p w:rsidR="00903DD8" w:rsidRPr="00E65F26" w:rsidRDefault="00903DD8" w:rsidP="000A323A">
      <w:pPr>
        <w:pStyle w:val="a3"/>
        <w:rPr>
          <w:color w:val="000000" w:themeColor="text1"/>
        </w:rPr>
      </w:pPr>
      <w:r w:rsidRPr="00E65F26">
        <w:rPr>
          <w:color w:val="000000" w:themeColor="text1"/>
        </w:rPr>
        <w:t>2-Аминофенол.</w:t>
      </w:r>
    </w:p>
    <w:p w:rsidR="00903DD8" w:rsidRPr="00E65F26" w:rsidRDefault="00903DD8" w:rsidP="000A323A">
      <w:pPr>
        <w:pStyle w:val="a3"/>
        <w:rPr>
          <w:color w:val="000000" w:themeColor="text1"/>
        </w:rPr>
      </w:pPr>
      <w:r w:rsidRPr="00E65F26">
        <w:rPr>
          <w:color w:val="000000" w:themeColor="text1"/>
        </w:rPr>
        <w:t>Белый или слегка окрашенный кристаллический порошок.</w:t>
      </w:r>
    </w:p>
    <w:p w:rsidR="00903DD8" w:rsidRPr="00E65F26" w:rsidRDefault="00903DD8" w:rsidP="000A323A">
      <w:pPr>
        <w:pStyle w:val="a3"/>
        <w:rPr>
          <w:color w:val="000000" w:themeColor="text1"/>
        </w:rPr>
      </w:pPr>
      <w:r w:rsidRPr="00E65F26">
        <w:rPr>
          <w:color w:val="000000" w:themeColor="text1"/>
        </w:rPr>
        <w:t>Умеренно растворим в воде, растворим в этаноле.</w:t>
      </w:r>
    </w:p>
    <w:p w:rsidR="00903DD8" w:rsidRPr="00E65F26" w:rsidRDefault="00903DD8" w:rsidP="000A323A">
      <w:pPr>
        <w:pStyle w:val="a3"/>
        <w:rPr>
          <w:color w:val="000000" w:themeColor="text1"/>
        </w:rPr>
      </w:pPr>
      <w:r w:rsidRPr="00E65F26">
        <w:rPr>
          <w:i/>
          <w:color w:val="000000" w:themeColor="text1"/>
        </w:rPr>
        <w:t>Температура плавления</w:t>
      </w:r>
      <w:r w:rsidRPr="00E65F26">
        <w:rPr>
          <w:color w:val="000000" w:themeColor="text1"/>
        </w:rPr>
        <w:t>. От 170 до 175 °С.</w:t>
      </w:r>
    </w:p>
    <w:p w:rsidR="00903DD8" w:rsidRPr="00E65F26" w:rsidRDefault="00903DD8" w:rsidP="000A323A">
      <w:pPr>
        <w:pStyle w:val="a3"/>
        <w:rPr>
          <w:color w:val="000000" w:themeColor="text1"/>
        </w:rPr>
      </w:pPr>
      <w:r w:rsidRPr="00E65F26">
        <w:rPr>
          <w:color w:val="000000" w:themeColor="text1"/>
        </w:rPr>
        <w:lastRenderedPageBreak/>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D06B8B" w:rsidRPr="00E65F26" w:rsidRDefault="00903DD8" w:rsidP="000A323A">
      <w:pPr>
        <w:pStyle w:val="a3"/>
        <w:keepNext/>
        <w:rPr>
          <w:color w:val="000000" w:themeColor="text1"/>
        </w:rPr>
      </w:pPr>
      <w:r w:rsidRPr="00E65F26">
        <w:rPr>
          <w:b/>
          <w:color w:val="000000" w:themeColor="text1"/>
        </w:rPr>
        <w:t>3-Аминофенол</w:t>
      </w:r>
      <w:r w:rsidRPr="00E65F26">
        <w:rPr>
          <w:color w:val="000000" w:themeColor="text1"/>
        </w:rPr>
        <w:t>. [591-27-5]. С</w:t>
      </w:r>
      <w:r w:rsidRPr="00E65F26">
        <w:rPr>
          <w:color w:val="000000" w:themeColor="text1"/>
          <w:vertAlign w:val="subscript"/>
        </w:rPr>
        <w:t>6</w:t>
      </w:r>
      <w:r w:rsidRPr="00E65F26">
        <w:rPr>
          <w:color w:val="000000" w:themeColor="text1"/>
        </w:rPr>
        <w:t>Н</w:t>
      </w:r>
      <w:r w:rsidRPr="00E65F26">
        <w:rPr>
          <w:color w:val="000000" w:themeColor="text1"/>
          <w:vertAlign w:val="subscript"/>
        </w:rPr>
        <w:t>7</w:t>
      </w:r>
      <w:r w:rsidRPr="00E65F26">
        <w:rPr>
          <w:color w:val="000000" w:themeColor="text1"/>
          <w:lang w:val="en-US"/>
        </w:rPr>
        <w:t>NO</w:t>
      </w:r>
      <w:r w:rsidRPr="00E65F26">
        <w:rPr>
          <w:color w:val="000000" w:themeColor="text1"/>
        </w:rPr>
        <w:t xml:space="preserve">. (М.м. 109,13). </w:t>
      </w:r>
    </w:p>
    <w:p w:rsidR="00903DD8" w:rsidRPr="00E65F26" w:rsidRDefault="00903DD8" w:rsidP="000A323A">
      <w:pPr>
        <w:pStyle w:val="a3"/>
        <w:rPr>
          <w:color w:val="000000" w:themeColor="text1"/>
        </w:rPr>
      </w:pPr>
      <w:r w:rsidRPr="00E65F26">
        <w:rPr>
          <w:color w:val="000000" w:themeColor="text1"/>
        </w:rPr>
        <w:t>3-Аминофенол.</w:t>
      </w:r>
    </w:p>
    <w:p w:rsidR="00903DD8" w:rsidRPr="00E65F26" w:rsidRDefault="00903DD8" w:rsidP="000A323A">
      <w:pPr>
        <w:pStyle w:val="a3"/>
        <w:rPr>
          <w:color w:val="000000" w:themeColor="text1"/>
        </w:rPr>
      </w:pPr>
      <w:r w:rsidRPr="00E65F26">
        <w:rPr>
          <w:color w:val="000000" w:themeColor="text1"/>
        </w:rPr>
        <w:t>Белый или слегка окрашенный кристаллический порошок.</w:t>
      </w:r>
    </w:p>
    <w:p w:rsidR="00903DD8" w:rsidRPr="00E65F26" w:rsidRDefault="00903DD8" w:rsidP="000A323A">
      <w:pPr>
        <w:pStyle w:val="a3"/>
        <w:rPr>
          <w:color w:val="000000" w:themeColor="text1"/>
        </w:rPr>
      </w:pPr>
      <w:r w:rsidRPr="00E65F26">
        <w:rPr>
          <w:color w:val="000000" w:themeColor="text1"/>
        </w:rPr>
        <w:t>Умеренно растворим в воде, растворим в этаноле.</w:t>
      </w:r>
    </w:p>
    <w:p w:rsidR="00903DD8" w:rsidRPr="00E65F26" w:rsidRDefault="00903DD8" w:rsidP="000A323A">
      <w:pPr>
        <w:pStyle w:val="a3"/>
        <w:rPr>
          <w:color w:val="000000" w:themeColor="text1"/>
        </w:rPr>
      </w:pPr>
      <w:r w:rsidRPr="00E65F26">
        <w:rPr>
          <w:i/>
          <w:color w:val="000000" w:themeColor="text1"/>
        </w:rPr>
        <w:t>Температура плавления</w:t>
      </w:r>
      <w:r w:rsidRPr="00E65F26">
        <w:rPr>
          <w:color w:val="000000" w:themeColor="text1"/>
        </w:rPr>
        <w:t>. От 120 до 124 °С с разложением.</w:t>
      </w:r>
    </w:p>
    <w:p w:rsidR="00903DD8" w:rsidRPr="00E65F26" w:rsidRDefault="00903DD8" w:rsidP="000A323A">
      <w:pPr>
        <w:pStyle w:val="a3"/>
        <w:rPr>
          <w:color w:val="000000" w:themeColor="text1"/>
        </w:rPr>
      </w:pPr>
      <w:r w:rsidRPr="00E65F26">
        <w:rPr>
          <w:i/>
          <w:color w:val="000000" w:themeColor="text1"/>
        </w:rPr>
        <w:t>Температура кипения</w:t>
      </w:r>
      <w:r w:rsidRPr="00E65F26">
        <w:rPr>
          <w:color w:val="000000" w:themeColor="text1"/>
        </w:rPr>
        <w:t>. Около 164 °С при 11 мм. рт. ст.</w:t>
      </w:r>
    </w:p>
    <w:p w:rsidR="00903DD8" w:rsidRPr="00E65F26" w:rsidRDefault="00903DD8"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D06B8B" w:rsidRPr="00E65F26" w:rsidRDefault="00A6303F" w:rsidP="000A323A">
      <w:pPr>
        <w:pStyle w:val="a3"/>
        <w:keepNext/>
        <w:rPr>
          <w:color w:val="000000" w:themeColor="text1"/>
        </w:rPr>
      </w:pPr>
      <w:r w:rsidRPr="00E65F26">
        <w:rPr>
          <w:b/>
          <w:color w:val="000000" w:themeColor="text1"/>
        </w:rPr>
        <w:t>4-Аминофенол</w:t>
      </w:r>
      <w:r w:rsidRPr="00E65F26">
        <w:rPr>
          <w:color w:val="000000" w:themeColor="text1"/>
        </w:rPr>
        <w:t>. [123-30-8]. С</w:t>
      </w:r>
      <w:r w:rsidRPr="00E65F26">
        <w:rPr>
          <w:color w:val="000000" w:themeColor="text1"/>
          <w:vertAlign w:val="subscript"/>
        </w:rPr>
        <w:t>6</w:t>
      </w:r>
      <w:r w:rsidRPr="00E65F26">
        <w:rPr>
          <w:color w:val="000000" w:themeColor="text1"/>
        </w:rPr>
        <w:t>Н</w:t>
      </w:r>
      <w:r w:rsidRPr="00E65F26">
        <w:rPr>
          <w:color w:val="000000" w:themeColor="text1"/>
          <w:vertAlign w:val="subscript"/>
        </w:rPr>
        <w:t>7</w:t>
      </w:r>
      <w:r w:rsidRPr="00E65F26">
        <w:rPr>
          <w:color w:val="000000" w:themeColor="text1"/>
          <w:lang w:val="en-US"/>
        </w:rPr>
        <w:t>NO</w:t>
      </w:r>
      <w:r w:rsidRPr="00E65F26">
        <w:rPr>
          <w:color w:val="000000" w:themeColor="text1"/>
        </w:rPr>
        <w:t>. (М.м.</w:t>
      </w:r>
      <w:r w:rsidR="002E37F4" w:rsidRPr="00E65F26">
        <w:rPr>
          <w:color w:val="000000" w:themeColor="text1"/>
        </w:rPr>
        <w:t> </w:t>
      </w:r>
      <w:r w:rsidRPr="00E65F26">
        <w:rPr>
          <w:color w:val="000000" w:themeColor="text1"/>
        </w:rPr>
        <w:t xml:space="preserve">109,13). </w:t>
      </w:r>
    </w:p>
    <w:p w:rsidR="00A6303F" w:rsidRPr="00E65F26" w:rsidRDefault="00A6303F" w:rsidP="000A323A">
      <w:pPr>
        <w:pStyle w:val="a3"/>
        <w:rPr>
          <w:color w:val="000000" w:themeColor="text1"/>
        </w:rPr>
      </w:pPr>
      <w:r w:rsidRPr="00E65F26">
        <w:rPr>
          <w:color w:val="000000" w:themeColor="text1"/>
        </w:rPr>
        <w:t>4-Аминофенол.</w:t>
      </w:r>
    </w:p>
    <w:p w:rsidR="00A6303F" w:rsidRPr="00E65F26" w:rsidRDefault="00A6303F" w:rsidP="000A323A">
      <w:pPr>
        <w:pStyle w:val="a3"/>
        <w:rPr>
          <w:color w:val="000000" w:themeColor="text1"/>
        </w:rPr>
      </w:pPr>
      <w:r w:rsidRPr="00E65F26">
        <w:rPr>
          <w:color w:val="000000" w:themeColor="text1"/>
        </w:rPr>
        <w:t>Белый или слегка окрашенный кристаллический порошок.</w:t>
      </w:r>
    </w:p>
    <w:p w:rsidR="00A6303F" w:rsidRPr="00E65F26" w:rsidRDefault="00A6303F" w:rsidP="000A323A">
      <w:pPr>
        <w:pStyle w:val="a3"/>
        <w:rPr>
          <w:color w:val="000000" w:themeColor="text1"/>
        </w:rPr>
      </w:pPr>
      <w:r w:rsidRPr="00E65F26">
        <w:rPr>
          <w:color w:val="000000" w:themeColor="text1"/>
        </w:rPr>
        <w:t>Умеренно растворим в воде, растворим в этаноле.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186</w:t>
      </w:r>
      <w:r w:rsidR="002E37F4" w:rsidRPr="00E65F26">
        <w:rPr>
          <w:color w:val="000000" w:themeColor="text1"/>
        </w:rPr>
        <w:t> °</w:t>
      </w:r>
      <w:r w:rsidRPr="00E65F26">
        <w:rPr>
          <w:color w:val="000000" w:themeColor="text1"/>
        </w:rPr>
        <w:t>С с разложением.</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B39EE" w:rsidRPr="00E65F26" w:rsidRDefault="00AB39EE" w:rsidP="000A323A">
      <w:pPr>
        <w:pStyle w:val="a3"/>
        <w:keepNext/>
        <w:rPr>
          <w:color w:val="000000" w:themeColor="text1"/>
        </w:rPr>
      </w:pPr>
      <w:r w:rsidRPr="00E65F26">
        <w:rPr>
          <w:b/>
          <w:color w:val="000000" w:themeColor="text1"/>
        </w:rPr>
        <w:t>4-Аминофолиевая кислота</w:t>
      </w:r>
      <w:r w:rsidRPr="00E65F26">
        <w:rPr>
          <w:color w:val="000000" w:themeColor="text1"/>
        </w:rPr>
        <w:t>. [54-62-6]. C</w:t>
      </w:r>
      <w:r w:rsidRPr="00E65F26">
        <w:rPr>
          <w:color w:val="000000" w:themeColor="text1"/>
          <w:vertAlign w:val="subscript"/>
        </w:rPr>
        <w:t>19</w:t>
      </w:r>
      <w:r w:rsidRPr="00E65F26">
        <w:rPr>
          <w:color w:val="000000" w:themeColor="text1"/>
        </w:rPr>
        <w:t>H</w:t>
      </w:r>
      <w:r w:rsidRPr="00E65F26">
        <w:rPr>
          <w:color w:val="000000" w:themeColor="text1"/>
          <w:vertAlign w:val="subscript"/>
        </w:rPr>
        <w:t>20</w:t>
      </w:r>
      <w:r w:rsidRPr="00E65F26">
        <w:rPr>
          <w:color w:val="000000" w:themeColor="text1"/>
        </w:rPr>
        <w:t>N</w:t>
      </w:r>
      <w:r w:rsidRPr="00E65F26">
        <w:rPr>
          <w:color w:val="000000" w:themeColor="text1"/>
          <w:vertAlign w:val="subscript"/>
        </w:rPr>
        <w:t>8</w:t>
      </w:r>
      <w:r w:rsidRPr="00E65F26">
        <w:rPr>
          <w:color w:val="000000" w:themeColor="text1"/>
        </w:rPr>
        <w:t>O</w:t>
      </w:r>
      <w:r w:rsidRPr="00E65F26">
        <w:rPr>
          <w:color w:val="000000" w:themeColor="text1"/>
          <w:vertAlign w:val="subscript"/>
        </w:rPr>
        <w:t>5</w:t>
      </w:r>
      <w:r w:rsidRPr="00E65F26">
        <w:rPr>
          <w:color w:val="000000" w:themeColor="text1"/>
        </w:rPr>
        <w:t>. (М.м. 440,4).</w:t>
      </w:r>
    </w:p>
    <w:p w:rsidR="00AB39EE" w:rsidRPr="00E65F26" w:rsidRDefault="00AB39EE" w:rsidP="000A323A">
      <w:pPr>
        <w:pStyle w:val="a3"/>
        <w:rPr>
          <w:color w:val="000000" w:themeColor="text1"/>
        </w:rPr>
      </w:pPr>
      <w:r w:rsidRPr="00E65F26">
        <w:rPr>
          <w:color w:val="000000" w:themeColor="text1"/>
          <w:szCs w:val="28"/>
        </w:rPr>
        <w:t>(2</w:t>
      </w:r>
      <w:r w:rsidRPr="00E65F26">
        <w:rPr>
          <w:i/>
          <w:color w:val="000000" w:themeColor="text1"/>
          <w:szCs w:val="28"/>
          <w:lang w:val="en-US"/>
        </w:rPr>
        <w:t>S</w:t>
      </w:r>
      <w:r w:rsidRPr="00E65F26">
        <w:rPr>
          <w:color w:val="000000" w:themeColor="text1"/>
          <w:szCs w:val="28"/>
        </w:rPr>
        <w:t>)-2-(4-{[(2,4-Диаминоптеридин-6-ил)метил]амино}бенз</w:t>
      </w:r>
      <w:r w:rsidRPr="00E65F26">
        <w:rPr>
          <w:color w:val="000000" w:themeColor="text1"/>
          <w:szCs w:val="28"/>
        </w:rPr>
        <w:softHyphen/>
        <w:t>амидо)пентан</w:t>
      </w:r>
      <w:r w:rsidRPr="00E65F26">
        <w:rPr>
          <w:color w:val="000000" w:themeColor="text1"/>
          <w:szCs w:val="28"/>
        </w:rPr>
        <w:softHyphen/>
        <w:t>диовая кислота</w:t>
      </w:r>
      <w:r w:rsidRPr="00E65F26">
        <w:rPr>
          <w:color w:val="000000" w:themeColor="text1"/>
        </w:rPr>
        <w:t>.</w:t>
      </w:r>
    </w:p>
    <w:p w:rsidR="00AB39EE" w:rsidRPr="00E65F26" w:rsidRDefault="00AB39EE" w:rsidP="000A323A">
      <w:pPr>
        <w:pStyle w:val="a3"/>
        <w:rPr>
          <w:color w:val="000000" w:themeColor="text1"/>
        </w:rPr>
      </w:pPr>
      <w:r w:rsidRPr="00E65F26">
        <w:rPr>
          <w:color w:val="000000" w:themeColor="text1"/>
        </w:rPr>
        <w:t>Жёлтый порошок.</w:t>
      </w:r>
    </w:p>
    <w:p w:rsidR="00AB39EE" w:rsidRPr="00E65F26" w:rsidRDefault="00AB39EE"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230 °С.</w:t>
      </w:r>
    </w:p>
    <w:p w:rsidR="00376DAC" w:rsidRPr="00E65F26" w:rsidRDefault="00A6303F" w:rsidP="000A323A">
      <w:pPr>
        <w:pStyle w:val="a3"/>
        <w:keepNext/>
        <w:rPr>
          <w:color w:val="000000" w:themeColor="text1"/>
        </w:rPr>
      </w:pPr>
      <w:r w:rsidRPr="00E65F26">
        <w:rPr>
          <w:b/>
          <w:color w:val="000000" w:themeColor="text1"/>
        </w:rPr>
        <w:t>Аминохлорбензофенон</w:t>
      </w:r>
      <w:r w:rsidRPr="00E65F26">
        <w:rPr>
          <w:color w:val="000000" w:themeColor="text1"/>
        </w:rPr>
        <w:t>. [719-59-5]. С</w:t>
      </w:r>
      <w:r w:rsidRPr="00E65F26">
        <w:rPr>
          <w:color w:val="000000" w:themeColor="text1"/>
          <w:vertAlign w:val="subscript"/>
        </w:rPr>
        <w:t>13</w:t>
      </w:r>
      <w:r w:rsidRPr="00E65F26">
        <w:rPr>
          <w:color w:val="000000" w:themeColor="text1"/>
        </w:rPr>
        <w:t>Н</w:t>
      </w:r>
      <w:r w:rsidRPr="00E65F26">
        <w:rPr>
          <w:color w:val="000000" w:themeColor="text1"/>
          <w:vertAlign w:val="subscript"/>
        </w:rPr>
        <w:t>10</w:t>
      </w:r>
      <w:r w:rsidRPr="00E65F26">
        <w:rPr>
          <w:color w:val="000000" w:themeColor="text1"/>
        </w:rPr>
        <w:t>С</w:t>
      </w:r>
      <w:r w:rsidRPr="00E65F26">
        <w:rPr>
          <w:color w:val="000000" w:themeColor="text1"/>
          <w:lang w:val="en-US"/>
        </w:rPr>
        <w:t>lNO</w:t>
      </w:r>
      <w:r w:rsidRPr="00E65F26">
        <w:rPr>
          <w:color w:val="000000" w:themeColor="text1"/>
        </w:rPr>
        <w:t>. (М.м.</w:t>
      </w:r>
      <w:r w:rsidR="002E37F4" w:rsidRPr="00E65F26">
        <w:rPr>
          <w:color w:val="000000" w:themeColor="text1"/>
        </w:rPr>
        <w:t> </w:t>
      </w:r>
      <w:r w:rsidR="00376DAC" w:rsidRPr="00E65F26">
        <w:rPr>
          <w:color w:val="000000" w:themeColor="text1"/>
        </w:rPr>
        <w:t>231,68).</w:t>
      </w:r>
    </w:p>
    <w:p w:rsidR="00A6303F" w:rsidRPr="00E65F26" w:rsidRDefault="00DD389E" w:rsidP="000A323A">
      <w:pPr>
        <w:pStyle w:val="a3"/>
        <w:rPr>
          <w:color w:val="000000" w:themeColor="text1"/>
        </w:rPr>
      </w:pPr>
      <w:r w:rsidRPr="00E65F26">
        <w:rPr>
          <w:color w:val="000000" w:themeColor="text1"/>
        </w:rPr>
        <w:t>2-Бензоил-4-хлоранилин.</w:t>
      </w:r>
    </w:p>
    <w:p w:rsidR="00A6303F" w:rsidRPr="00E65F26" w:rsidRDefault="00A6303F" w:rsidP="000A323A">
      <w:pPr>
        <w:pStyle w:val="a3"/>
        <w:rPr>
          <w:color w:val="000000" w:themeColor="text1"/>
        </w:rPr>
      </w:pPr>
      <w:r w:rsidRPr="00E65F26">
        <w:rPr>
          <w:color w:val="000000" w:themeColor="text1"/>
        </w:rPr>
        <w:t>Кристаллический порошок</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002E37F4"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легко растворим в ацетоне, растворим в спирте 96</w:t>
      </w:r>
      <w:r w:rsidR="002E37F4"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97</w:t>
      </w:r>
      <w:r w:rsidR="002E37F4"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0C5167" w:rsidRPr="00E65F26" w:rsidRDefault="000C5167" w:rsidP="000A323A">
      <w:pPr>
        <w:pStyle w:val="a3"/>
        <w:keepNext/>
        <w:rPr>
          <w:color w:val="000000" w:themeColor="text1"/>
        </w:rPr>
      </w:pPr>
      <w:r w:rsidRPr="00E65F26">
        <w:rPr>
          <w:b/>
          <w:color w:val="000000" w:themeColor="text1"/>
        </w:rPr>
        <w:t>Аммиак</w:t>
      </w:r>
      <w:r w:rsidRPr="00E65F26">
        <w:rPr>
          <w:color w:val="000000" w:themeColor="text1"/>
        </w:rPr>
        <w:t>. [766</w:t>
      </w:r>
      <w:r w:rsidR="004B48E2" w:rsidRPr="00E65F26">
        <w:rPr>
          <w:color w:val="000000" w:themeColor="text1"/>
        </w:rPr>
        <w:t>4</w:t>
      </w:r>
      <w:r w:rsidRPr="00E65F26">
        <w:rPr>
          <w:color w:val="000000" w:themeColor="text1"/>
        </w:rPr>
        <w:t xml:space="preserve">-41-7]. </w:t>
      </w:r>
      <w:r w:rsidRPr="00E65F26">
        <w:rPr>
          <w:color w:val="000000" w:themeColor="text1"/>
          <w:lang w:val="en-US"/>
        </w:rPr>
        <w:t>NH</w:t>
      </w:r>
      <w:r w:rsidRPr="00E65F26">
        <w:rPr>
          <w:color w:val="000000" w:themeColor="text1"/>
          <w:vertAlign w:val="subscript"/>
        </w:rPr>
        <w:t>3</w:t>
      </w:r>
      <w:r w:rsidR="008D17A3" w:rsidRPr="00E65F26">
        <w:rPr>
          <w:color w:val="000000" w:themeColor="text1"/>
        </w:rPr>
        <w:t>.</w:t>
      </w:r>
      <w:r w:rsidRPr="00E65F26">
        <w:rPr>
          <w:color w:val="000000" w:themeColor="text1"/>
        </w:rPr>
        <w:t xml:space="preserve"> (М.м.</w:t>
      </w:r>
      <w:r w:rsidR="002E37F4" w:rsidRPr="00E65F26">
        <w:rPr>
          <w:color w:val="000000" w:themeColor="text1"/>
        </w:rPr>
        <w:t> </w:t>
      </w:r>
      <w:r w:rsidRPr="00E65F26">
        <w:rPr>
          <w:color w:val="000000" w:themeColor="text1"/>
        </w:rPr>
        <w:t>17,03).</w:t>
      </w:r>
    </w:p>
    <w:p w:rsidR="00D06B8B" w:rsidRPr="00E65F26" w:rsidRDefault="00D06B8B" w:rsidP="000A323A">
      <w:pPr>
        <w:pStyle w:val="a3"/>
        <w:rPr>
          <w:color w:val="000000" w:themeColor="text1"/>
        </w:rPr>
      </w:pPr>
      <w:r w:rsidRPr="00E65F26">
        <w:rPr>
          <w:color w:val="000000" w:themeColor="text1"/>
        </w:rPr>
        <w:t>Аммиак.</w:t>
      </w:r>
    </w:p>
    <w:p w:rsidR="00A87F77" w:rsidRPr="00E65F26" w:rsidRDefault="00A87F77" w:rsidP="000A323A">
      <w:pPr>
        <w:pStyle w:val="a3"/>
        <w:rPr>
          <w:color w:val="000000" w:themeColor="text1"/>
        </w:rPr>
      </w:pPr>
      <w:r w:rsidRPr="00E65F26">
        <w:rPr>
          <w:b/>
          <w:color w:val="000000" w:themeColor="text1"/>
        </w:rPr>
        <w:t>Аммиак водный.</w:t>
      </w:r>
      <w:r w:rsidRPr="00E65F26">
        <w:rPr>
          <w:color w:val="000000" w:themeColor="text1"/>
        </w:rPr>
        <w:t xml:space="preserve"> См. </w:t>
      </w:r>
      <w:r w:rsidRPr="00E65F26">
        <w:rPr>
          <w:b/>
          <w:color w:val="000000" w:themeColor="text1"/>
        </w:rPr>
        <w:t>Аммиака раствор концентрированный 25 %</w:t>
      </w:r>
      <w:r w:rsidRPr="00E65F26">
        <w:rPr>
          <w:color w:val="000000" w:themeColor="text1"/>
        </w:rPr>
        <w:t>.</w:t>
      </w:r>
    </w:p>
    <w:p w:rsidR="00A87F77" w:rsidRPr="00E65F26" w:rsidRDefault="00A87F77" w:rsidP="000A323A">
      <w:pPr>
        <w:pStyle w:val="a3"/>
        <w:keepNext/>
        <w:rPr>
          <w:color w:val="000000" w:themeColor="text1"/>
        </w:rPr>
      </w:pPr>
      <w:r w:rsidRPr="00E65F26">
        <w:rPr>
          <w:b/>
          <w:color w:val="000000" w:themeColor="text1"/>
        </w:rPr>
        <w:lastRenderedPageBreak/>
        <w:t>Аммиака раствор</w:t>
      </w:r>
    </w:p>
    <w:p w:rsidR="00A87F77" w:rsidRPr="00E65F26" w:rsidRDefault="00A87F77" w:rsidP="000A323A">
      <w:pPr>
        <w:pStyle w:val="a3"/>
        <w:rPr>
          <w:color w:val="000000" w:themeColor="text1"/>
        </w:rPr>
      </w:pPr>
      <w:r w:rsidRPr="00E65F26">
        <w:rPr>
          <w:color w:val="000000" w:themeColor="text1"/>
        </w:rPr>
        <w:t xml:space="preserve">Содержит не менее 17 % (170 г/л) и не более </w:t>
      </w:r>
      <w:r w:rsidR="00F86E29" w:rsidRPr="00E65F26">
        <w:rPr>
          <w:color w:val="000000" w:themeColor="text1"/>
        </w:rPr>
        <w:t>19</w:t>
      </w:r>
      <w:r w:rsidRPr="00E65F26">
        <w:rPr>
          <w:color w:val="000000" w:themeColor="text1"/>
        </w:rPr>
        <w:t> % (1</w:t>
      </w:r>
      <w:r w:rsidR="00F86E29" w:rsidRPr="00E65F26">
        <w:rPr>
          <w:color w:val="000000" w:themeColor="text1"/>
        </w:rPr>
        <w:t>90</w:t>
      </w:r>
      <w:r w:rsidRPr="00E65F26">
        <w:rPr>
          <w:color w:val="000000" w:themeColor="text1"/>
        </w:rPr>
        <w:t xml:space="preserve"> г/л) </w:t>
      </w:r>
      <w:r w:rsidRPr="00E65F26">
        <w:rPr>
          <w:color w:val="000000" w:themeColor="text1"/>
          <w:lang w:val="en-US"/>
        </w:rPr>
        <w:t>NH</w:t>
      </w:r>
      <w:r w:rsidRPr="00E65F26">
        <w:rPr>
          <w:color w:val="000000" w:themeColor="text1"/>
          <w:vertAlign w:val="subscript"/>
        </w:rPr>
        <w:t>3</w:t>
      </w:r>
      <w:r w:rsidRPr="00E65F26">
        <w:rPr>
          <w:color w:val="000000" w:themeColor="text1"/>
        </w:rPr>
        <w:t>.</w:t>
      </w:r>
    </w:p>
    <w:p w:rsidR="00A87F77" w:rsidRPr="00E65F26" w:rsidRDefault="009A46F9" w:rsidP="000A323A">
      <w:pPr>
        <w:pStyle w:val="a3"/>
        <w:rPr>
          <w:color w:val="000000" w:themeColor="text1"/>
        </w:rPr>
      </w:pPr>
      <w:r w:rsidRPr="00E65F26">
        <w:rPr>
          <w:color w:val="000000" w:themeColor="text1"/>
        </w:rPr>
        <w:t>68</w:t>
      </w:r>
      <w:r w:rsidR="00A87F77" w:rsidRPr="00E65F26">
        <w:rPr>
          <w:color w:val="000000" w:themeColor="text1"/>
        </w:rPr>
        <w:t> г раствора аммиака концентрированного 25 % доводят водой до</w:t>
      </w:r>
      <w:r w:rsidR="004E4A00" w:rsidRPr="00E65F26">
        <w:rPr>
          <w:color w:val="000000" w:themeColor="text1"/>
        </w:rPr>
        <w:t xml:space="preserve"> </w:t>
      </w:r>
      <w:r w:rsidR="00A87F77" w:rsidRPr="00E65F26">
        <w:rPr>
          <w:color w:val="000000" w:themeColor="text1"/>
        </w:rPr>
        <w:t>100,0 мл.</w:t>
      </w:r>
    </w:p>
    <w:p w:rsidR="00A87F77" w:rsidRPr="00E65F26" w:rsidRDefault="00D273AF" w:rsidP="000A323A">
      <w:pPr>
        <w:pStyle w:val="a3"/>
        <w:rPr>
          <w:color w:val="000000" w:themeColor="text1"/>
        </w:rPr>
      </w:pPr>
      <w:r w:rsidRPr="00E65F26">
        <w:rPr>
          <w:color w:val="000000" w:themeColor="text1"/>
          <w:position w:val="-12"/>
        </w:rPr>
        <w:object w:dxaOrig="440" w:dyaOrig="440">
          <v:shape id="_x0000_i1039" type="#_x0000_t75" style="width:24pt;height:24pt" o:ole="">
            <v:imagedata r:id="rId10" o:title=""/>
          </v:shape>
          <o:OLEObject Type="Embed" ProgID="Equation.3" ShapeID="_x0000_i1039" DrawAspect="Content" ObjectID="_1750697741" r:id="rId32"/>
        </w:object>
      </w:r>
      <w:r w:rsidR="00A87F77" w:rsidRPr="00E65F26">
        <w:rPr>
          <w:color w:val="000000" w:themeColor="text1"/>
        </w:rPr>
        <w:t>. От 0,931 до 0,934.</w:t>
      </w:r>
    </w:p>
    <w:p w:rsidR="00A87F77" w:rsidRPr="00E65F26" w:rsidRDefault="00A87F77" w:rsidP="000A323A">
      <w:pPr>
        <w:pStyle w:val="a3"/>
        <w:rPr>
          <w:color w:val="000000" w:themeColor="text1"/>
        </w:rPr>
      </w:pPr>
      <w:r w:rsidRPr="00E65F26">
        <w:rPr>
          <w:color w:val="000000" w:themeColor="text1"/>
        </w:rPr>
        <w:t xml:space="preserve">Аммиака раствор, используемый в испытании на предельное содержание железа, должен выдерживать следующее дополнительное требование: 5 мл раствора аммиака выпаривают при температуре 100 °С досуха. К сухому остатку прибавляют 10 мл воды, 2 мл 20 % раствора лимонной кислоты, 0,1 мл тиогликолевой кислоты и раствора аммиака до щелочной реакции, доводят </w:t>
      </w:r>
      <w:r w:rsidR="00A11208" w:rsidRPr="00E65F26">
        <w:rPr>
          <w:color w:val="000000" w:themeColor="text1"/>
        </w:rPr>
        <w:t>объём</w:t>
      </w:r>
      <w:r w:rsidRPr="00E65F26">
        <w:rPr>
          <w:color w:val="000000" w:themeColor="text1"/>
        </w:rPr>
        <w:t xml:space="preserve"> полученного раствора водой до 20,0 мл. Раствор не должен окрашиваться в розовый цвет.</w:t>
      </w:r>
    </w:p>
    <w:p w:rsidR="00A87F77" w:rsidRPr="00E65F26" w:rsidRDefault="00A87F77" w:rsidP="000A323A">
      <w:pPr>
        <w:pStyle w:val="a3"/>
        <w:rPr>
          <w:color w:val="000000" w:themeColor="text1"/>
        </w:rPr>
      </w:pPr>
      <w:r w:rsidRPr="00E65F26">
        <w:rPr>
          <w:color w:val="000000" w:themeColor="text1"/>
        </w:rPr>
        <w:t>Хранят при температуре не выше 20 °С, защищая от углерода диоксида.</w:t>
      </w:r>
    </w:p>
    <w:p w:rsidR="00C5380D" w:rsidRPr="00E65F26" w:rsidRDefault="00EE1513" w:rsidP="000A323A">
      <w:pPr>
        <w:pStyle w:val="a3"/>
        <w:keepNext/>
        <w:tabs>
          <w:tab w:val="left" w:pos="1440"/>
        </w:tabs>
        <w:rPr>
          <w:color w:val="000000" w:themeColor="text1"/>
        </w:rPr>
      </w:pPr>
      <w:r w:rsidRPr="00E65F26">
        <w:rPr>
          <w:b/>
          <w:color w:val="000000" w:themeColor="text1"/>
        </w:rPr>
        <w:t>Аммиака раствор концентрированный 32 %</w:t>
      </w:r>
    </w:p>
    <w:p w:rsidR="00EE1513" w:rsidRPr="00E65F26" w:rsidRDefault="00EE1513" w:rsidP="000A323A">
      <w:pPr>
        <w:pStyle w:val="a3"/>
        <w:tabs>
          <w:tab w:val="left" w:pos="1440"/>
        </w:tabs>
        <w:rPr>
          <w:color w:val="000000" w:themeColor="text1"/>
        </w:rPr>
      </w:pPr>
      <w:r w:rsidRPr="00E65F26">
        <w:rPr>
          <w:color w:val="000000" w:themeColor="text1"/>
        </w:rPr>
        <w:t xml:space="preserve">Содержит не менее 32 % (м/м) </w:t>
      </w:r>
      <w:r w:rsidRPr="00E65F26">
        <w:rPr>
          <w:color w:val="000000" w:themeColor="text1"/>
          <w:lang w:val="en-US"/>
        </w:rPr>
        <w:t>NH</w:t>
      </w:r>
      <w:r w:rsidRPr="00E65F26">
        <w:rPr>
          <w:color w:val="000000" w:themeColor="text1"/>
          <w:vertAlign w:val="subscript"/>
        </w:rPr>
        <w:t>3</w:t>
      </w:r>
      <w:r w:rsidRPr="00E65F26">
        <w:rPr>
          <w:color w:val="000000" w:themeColor="text1"/>
        </w:rPr>
        <w:t>.</w:t>
      </w:r>
    </w:p>
    <w:p w:rsidR="00EE1513" w:rsidRPr="00E65F26" w:rsidRDefault="00EE1513" w:rsidP="000A323A">
      <w:pPr>
        <w:pStyle w:val="a3"/>
        <w:tabs>
          <w:tab w:val="left" w:pos="3060"/>
        </w:tabs>
        <w:rPr>
          <w:color w:val="000000" w:themeColor="text1"/>
        </w:rPr>
      </w:pPr>
      <w:r w:rsidRPr="00E65F26">
        <w:rPr>
          <w:color w:val="000000" w:themeColor="text1"/>
        </w:rPr>
        <w:t>Прозрачная, бесцветная жидкость.</w:t>
      </w:r>
    </w:p>
    <w:p w:rsidR="00EE1513" w:rsidRPr="00E65F26" w:rsidRDefault="00752338" w:rsidP="000A323A">
      <w:pPr>
        <w:pStyle w:val="a3"/>
        <w:tabs>
          <w:tab w:val="left" w:pos="3060"/>
        </w:tabs>
        <w:rPr>
          <w:color w:val="000000" w:themeColor="text1"/>
        </w:rPr>
      </w:pPr>
      <w:r w:rsidRPr="00E65F26">
        <w:rPr>
          <w:color w:val="000000" w:themeColor="text1"/>
          <w:position w:val="-12"/>
        </w:rPr>
        <w:object w:dxaOrig="440" w:dyaOrig="440">
          <v:shape id="_x0000_i1040" type="#_x0000_t75" style="width:24pt;height:24pt" o:ole="">
            <v:imagedata r:id="rId10" o:title=""/>
          </v:shape>
          <o:OLEObject Type="Embed" ProgID="Equation.3" ShapeID="_x0000_i1040" DrawAspect="Content" ObjectID="_1750697742" r:id="rId33"/>
        </w:object>
      </w:r>
      <w:r w:rsidR="00EE1513" w:rsidRPr="00E65F26">
        <w:rPr>
          <w:color w:val="000000" w:themeColor="text1"/>
        </w:rPr>
        <w:t>. От 0,883 до 0,889.</w:t>
      </w:r>
    </w:p>
    <w:p w:rsidR="00EE1513" w:rsidRPr="00E65F26" w:rsidRDefault="00EE1513" w:rsidP="000A323A">
      <w:pPr>
        <w:pStyle w:val="a3"/>
        <w:tabs>
          <w:tab w:val="left" w:pos="3060"/>
        </w:tabs>
        <w:rPr>
          <w:color w:val="000000" w:themeColor="text1"/>
        </w:rPr>
      </w:pPr>
      <w:r w:rsidRPr="00E65F26">
        <w:rPr>
          <w:i/>
          <w:color w:val="000000" w:themeColor="text1"/>
        </w:rPr>
        <w:t>Количественное определение</w:t>
      </w:r>
      <w:r w:rsidRPr="00E65F26">
        <w:rPr>
          <w:color w:val="000000" w:themeColor="text1"/>
        </w:rPr>
        <w:t>. 50,0 мл 1 М раствора хлористоводородной кислоты помещают в колбу с притертой пробкой, точно взвешивают, прибавляют 2 мл раствора аммиака концентрированного и снова</w:t>
      </w:r>
      <w:r w:rsidR="004E4A00" w:rsidRPr="00E65F26">
        <w:rPr>
          <w:color w:val="000000" w:themeColor="text1"/>
        </w:rPr>
        <w:t xml:space="preserve"> </w:t>
      </w:r>
      <w:r w:rsidRPr="00E65F26">
        <w:rPr>
          <w:color w:val="000000" w:themeColor="text1"/>
        </w:rPr>
        <w:t>взвешивают. Титруют 1 М раствором натрия гидроксида, используя в качестве индикатора 0,5 мл смешанного раствора метилового красного.</w:t>
      </w:r>
    </w:p>
    <w:p w:rsidR="00EE1513" w:rsidRPr="00E65F26" w:rsidRDefault="00EE1513" w:rsidP="000A323A">
      <w:pPr>
        <w:pStyle w:val="a3"/>
        <w:rPr>
          <w:color w:val="000000" w:themeColor="text1"/>
        </w:rPr>
      </w:pPr>
      <w:r w:rsidRPr="00E65F26">
        <w:rPr>
          <w:color w:val="000000" w:themeColor="text1"/>
        </w:rPr>
        <w:t xml:space="preserve">1 мл 1 М раствора хлористоводородной кислоты соответствует 17,03 мг </w:t>
      </w:r>
      <w:r w:rsidRPr="00E65F26">
        <w:rPr>
          <w:color w:val="000000" w:themeColor="text1"/>
          <w:lang w:val="en-US"/>
        </w:rPr>
        <w:t>NH</w:t>
      </w:r>
      <w:r w:rsidRPr="00E65F26">
        <w:rPr>
          <w:color w:val="000000" w:themeColor="text1"/>
          <w:vertAlign w:val="subscript"/>
        </w:rPr>
        <w:t>3</w:t>
      </w:r>
      <w:r w:rsidRPr="00E65F26">
        <w:rPr>
          <w:color w:val="000000" w:themeColor="text1"/>
        </w:rPr>
        <w:t>.</w:t>
      </w:r>
    </w:p>
    <w:p w:rsidR="00EE1513" w:rsidRPr="00E65F26" w:rsidRDefault="00EE1513" w:rsidP="000A323A">
      <w:pPr>
        <w:pStyle w:val="a3"/>
        <w:rPr>
          <w:color w:val="000000" w:themeColor="text1"/>
        </w:rPr>
      </w:pPr>
      <w:r w:rsidRPr="00E65F26">
        <w:rPr>
          <w:color w:val="000000" w:themeColor="text1"/>
        </w:rPr>
        <w:t>Хранят при температуре не выше 20 °С, защищая от углерода диоксида.</w:t>
      </w:r>
    </w:p>
    <w:p w:rsidR="004A3855" w:rsidRPr="00E65F26" w:rsidRDefault="00A6303F" w:rsidP="000A323A">
      <w:pPr>
        <w:pStyle w:val="a3"/>
        <w:keepNext/>
        <w:rPr>
          <w:color w:val="000000" w:themeColor="text1"/>
        </w:rPr>
      </w:pPr>
      <w:r w:rsidRPr="00E65F26">
        <w:rPr>
          <w:b/>
          <w:color w:val="000000" w:themeColor="text1"/>
        </w:rPr>
        <w:t>Аммиака раствор концентрированный 25</w:t>
      </w:r>
      <w:r w:rsidR="002E37F4" w:rsidRPr="00E65F26">
        <w:rPr>
          <w:b/>
          <w:color w:val="000000" w:themeColor="text1"/>
        </w:rPr>
        <w:t> </w:t>
      </w:r>
      <w:r w:rsidRPr="00E65F26">
        <w:rPr>
          <w:b/>
          <w:color w:val="000000" w:themeColor="text1"/>
        </w:rPr>
        <w:t>%</w:t>
      </w:r>
      <w:r w:rsidRPr="00E65F26">
        <w:rPr>
          <w:color w:val="000000" w:themeColor="text1"/>
        </w:rPr>
        <w:t>.</w:t>
      </w:r>
      <w:r w:rsidR="00596D67" w:rsidRPr="00E65F26">
        <w:rPr>
          <w:color w:val="000000" w:themeColor="text1"/>
        </w:rPr>
        <w:t xml:space="preserve"> [1336-21-6].</w:t>
      </w:r>
    </w:p>
    <w:p w:rsidR="00A6303F" w:rsidRPr="00E65F26" w:rsidRDefault="00A6303F" w:rsidP="000A323A">
      <w:pPr>
        <w:pStyle w:val="a3"/>
        <w:rPr>
          <w:color w:val="000000" w:themeColor="text1"/>
        </w:rPr>
      </w:pPr>
      <w:r w:rsidRPr="00E65F26">
        <w:rPr>
          <w:color w:val="000000" w:themeColor="text1"/>
        </w:rPr>
        <w:t>Содержит от 25 до 28</w:t>
      </w:r>
      <w:r w:rsidR="002E37F4" w:rsidRPr="00E65F26">
        <w:rPr>
          <w:color w:val="000000" w:themeColor="text1"/>
        </w:rPr>
        <w:t> </w:t>
      </w:r>
      <w:r w:rsidRPr="00E65F26">
        <w:rPr>
          <w:color w:val="000000" w:themeColor="text1"/>
        </w:rPr>
        <w:t>%</w:t>
      </w:r>
      <w:r w:rsidR="001C42DB" w:rsidRPr="00E65F26">
        <w:rPr>
          <w:color w:val="000000" w:themeColor="text1"/>
        </w:rPr>
        <w:t xml:space="preserve"> (м/м)</w:t>
      </w:r>
      <w:r w:rsidRPr="00E65F26">
        <w:rPr>
          <w:color w:val="000000" w:themeColor="text1"/>
        </w:rPr>
        <w:t xml:space="preserve"> </w:t>
      </w:r>
      <w:r w:rsidRPr="00E65F26">
        <w:rPr>
          <w:color w:val="000000" w:themeColor="text1"/>
          <w:lang w:val="en-US"/>
        </w:rPr>
        <w:t>NH</w:t>
      </w:r>
      <w:r w:rsidRPr="00E65F26">
        <w:rPr>
          <w:color w:val="000000" w:themeColor="text1"/>
          <w:vertAlign w:val="subscript"/>
        </w:rPr>
        <w:t>3</w:t>
      </w:r>
      <w:r w:rsidR="002E37F4" w:rsidRPr="00E65F26">
        <w:rPr>
          <w:color w:val="000000" w:themeColor="text1"/>
        </w:rPr>
        <w:t>.</w:t>
      </w:r>
    </w:p>
    <w:p w:rsidR="009416EF" w:rsidRPr="00E65F26" w:rsidRDefault="00A6303F" w:rsidP="009416EF">
      <w:pPr>
        <w:pStyle w:val="a3"/>
        <w:tabs>
          <w:tab w:val="left" w:pos="3060"/>
        </w:tabs>
        <w:rPr>
          <w:color w:val="000000" w:themeColor="text1"/>
        </w:rPr>
      </w:pPr>
      <w:r w:rsidRPr="00E65F26">
        <w:rPr>
          <w:color w:val="000000" w:themeColor="text1"/>
        </w:rPr>
        <w:t>Бесцветная прозрачная жидкость с характерным острым (резким) запах</w:t>
      </w:r>
      <w:r w:rsidR="002E37F4" w:rsidRPr="00E65F26">
        <w:rPr>
          <w:color w:val="000000" w:themeColor="text1"/>
        </w:rPr>
        <w:t xml:space="preserve">ом. </w:t>
      </w:r>
      <w:r w:rsidR="009416EF" w:rsidRPr="00E65F26">
        <w:rPr>
          <w:color w:val="000000" w:themeColor="text1"/>
          <w:position w:val="-12"/>
        </w:rPr>
        <w:object w:dxaOrig="440" w:dyaOrig="440">
          <v:shape id="_x0000_i1041" type="#_x0000_t75" style="width:24pt;height:24pt" o:ole="">
            <v:imagedata r:id="rId10" o:title=""/>
          </v:shape>
          <o:OLEObject Type="Embed" ProgID="Equation.3" ShapeID="_x0000_i1041" DrawAspect="Content" ObjectID="_1750697743" r:id="rId34"/>
        </w:object>
      </w:r>
      <w:r w:rsidR="009416EF" w:rsidRPr="00E65F26">
        <w:rPr>
          <w:color w:val="000000" w:themeColor="text1"/>
        </w:rPr>
        <w:t>. От 0,898 до 0,907.</w:t>
      </w:r>
    </w:p>
    <w:p w:rsidR="00A6303F" w:rsidRPr="00E65F26" w:rsidRDefault="002E37F4" w:rsidP="000A323A">
      <w:pPr>
        <w:pStyle w:val="a3"/>
        <w:rPr>
          <w:color w:val="000000" w:themeColor="text1"/>
        </w:rPr>
      </w:pPr>
      <w:r w:rsidRPr="00E65F26">
        <w:rPr>
          <w:color w:val="000000" w:themeColor="text1"/>
        </w:rPr>
        <w:t>Обращаться с осторожностью.</w:t>
      </w:r>
    </w:p>
    <w:p w:rsidR="00CB2E40" w:rsidRPr="00E65F26" w:rsidRDefault="00CB2E40" w:rsidP="000A323A">
      <w:pPr>
        <w:pStyle w:val="a3"/>
        <w:rPr>
          <w:color w:val="000000" w:themeColor="text1"/>
        </w:rPr>
      </w:pPr>
      <w:r w:rsidRPr="00E65F26">
        <w:rPr>
          <w:b/>
          <w:color w:val="000000" w:themeColor="text1"/>
        </w:rPr>
        <w:t>Аммиака раствор 17 %</w:t>
      </w:r>
      <w:r w:rsidRPr="00E65F26">
        <w:rPr>
          <w:color w:val="000000" w:themeColor="text1"/>
        </w:rPr>
        <w:t>.</w:t>
      </w:r>
      <w:r w:rsidR="009A46F9" w:rsidRPr="00E65F26">
        <w:rPr>
          <w:color w:val="000000" w:themeColor="text1"/>
        </w:rPr>
        <w:t xml:space="preserve"> См. </w:t>
      </w:r>
      <w:r w:rsidR="009A46F9" w:rsidRPr="00E65F26">
        <w:rPr>
          <w:b/>
          <w:color w:val="000000" w:themeColor="text1"/>
        </w:rPr>
        <w:t>Аммиака раствор</w:t>
      </w:r>
      <w:r w:rsidR="009A46F9" w:rsidRPr="00E65F26">
        <w:rPr>
          <w:color w:val="000000" w:themeColor="text1"/>
        </w:rPr>
        <w:t>.</w:t>
      </w:r>
    </w:p>
    <w:p w:rsidR="00A6303F" w:rsidRPr="00E65F26" w:rsidRDefault="00A6303F" w:rsidP="000A323A">
      <w:pPr>
        <w:pStyle w:val="a3"/>
        <w:keepNext/>
        <w:rPr>
          <w:color w:val="000000" w:themeColor="text1"/>
        </w:rPr>
      </w:pPr>
      <w:r w:rsidRPr="00E65F26">
        <w:rPr>
          <w:b/>
          <w:color w:val="000000" w:themeColor="text1"/>
        </w:rPr>
        <w:lastRenderedPageBreak/>
        <w:t>Аммиака раствор 10</w:t>
      </w:r>
      <w:r w:rsidR="00E50448" w:rsidRPr="00E65F26">
        <w:rPr>
          <w:b/>
          <w:color w:val="000000" w:themeColor="text1"/>
        </w:rPr>
        <w:t> </w:t>
      </w:r>
      <w:r w:rsidRPr="00E65F26">
        <w:rPr>
          <w:b/>
          <w:color w:val="000000" w:themeColor="text1"/>
        </w:rPr>
        <w:t>%</w:t>
      </w:r>
    </w:p>
    <w:p w:rsidR="009A46F9" w:rsidRPr="00E65F26" w:rsidRDefault="009A46F9" w:rsidP="000A323A">
      <w:pPr>
        <w:pStyle w:val="a3"/>
        <w:rPr>
          <w:b/>
          <w:color w:val="000000" w:themeColor="text1"/>
        </w:rPr>
      </w:pPr>
      <w:r w:rsidRPr="00E65F26">
        <w:rPr>
          <w:color w:val="000000" w:themeColor="text1"/>
        </w:rPr>
        <w:t xml:space="preserve">Содержит не менее 10 % (100 г/л) и не более 11 % (110 г/л) </w:t>
      </w:r>
      <w:r w:rsidRPr="00E65F26">
        <w:rPr>
          <w:color w:val="000000" w:themeColor="text1"/>
          <w:lang w:val="en-US"/>
        </w:rPr>
        <w:t>NH</w:t>
      </w:r>
      <w:r w:rsidRPr="00E65F26">
        <w:rPr>
          <w:color w:val="000000" w:themeColor="text1"/>
          <w:vertAlign w:val="subscript"/>
        </w:rPr>
        <w:t>3</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4</w:t>
      </w:r>
      <w:r w:rsidR="00CB2E40" w:rsidRPr="00E65F26">
        <w:rPr>
          <w:color w:val="000000" w:themeColor="text1"/>
        </w:rPr>
        <w:t>0</w:t>
      </w:r>
      <w:r w:rsidR="00E50448" w:rsidRPr="00E65F26">
        <w:rPr>
          <w:color w:val="000000" w:themeColor="text1"/>
        </w:rPr>
        <w:t> </w:t>
      </w:r>
      <w:r w:rsidRPr="00E65F26">
        <w:rPr>
          <w:color w:val="000000" w:themeColor="text1"/>
        </w:rPr>
        <w:t>г раствора аммиака концентрированного 25</w:t>
      </w:r>
      <w:r w:rsidR="00E50448" w:rsidRPr="00E65F26">
        <w:rPr>
          <w:color w:val="000000" w:themeColor="text1"/>
        </w:rPr>
        <w:t> </w:t>
      </w:r>
      <w:r w:rsidR="007C63FB" w:rsidRPr="00E65F26">
        <w:rPr>
          <w:color w:val="000000" w:themeColor="text1"/>
        </w:rPr>
        <w:t>% доводят водой до</w:t>
      </w:r>
      <w:r w:rsidR="004E4A00" w:rsidRPr="00E65F26">
        <w:rPr>
          <w:color w:val="000000" w:themeColor="text1"/>
        </w:rPr>
        <w:t xml:space="preserve"> </w:t>
      </w:r>
      <w:r w:rsidRPr="00E65F26">
        <w:rPr>
          <w:color w:val="000000" w:themeColor="text1"/>
        </w:rPr>
        <w:t>100</w:t>
      </w:r>
      <w:r w:rsidR="000B2BAE" w:rsidRPr="00E65F26">
        <w:rPr>
          <w:color w:val="000000" w:themeColor="text1"/>
        </w:rPr>
        <w:t>,0</w:t>
      </w:r>
      <w:r w:rsidR="00E50448" w:rsidRPr="00E65F26">
        <w:rPr>
          <w:color w:val="000000" w:themeColor="text1"/>
        </w:rPr>
        <w:t> </w:t>
      </w:r>
      <w:r w:rsidRPr="00E65F26">
        <w:rPr>
          <w:color w:val="000000" w:themeColor="text1"/>
        </w:rPr>
        <w:t>мл.</w:t>
      </w:r>
    </w:p>
    <w:p w:rsidR="00D0131D" w:rsidRPr="00E65F26" w:rsidRDefault="00D0131D" w:rsidP="00D0131D">
      <w:pPr>
        <w:pStyle w:val="a3"/>
        <w:keepNext/>
        <w:rPr>
          <w:b/>
          <w:color w:val="000000" w:themeColor="text1"/>
        </w:rPr>
      </w:pPr>
      <w:r w:rsidRPr="00E65F26">
        <w:rPr>
          <w:b/>
          <w:color w:val="000000" w:themeColor="text1"/>
        </w:rPr>
        <w:t>Аммиака раствор 10 %, свободный от свинца</w:t>
      </w:r>
    </w:p>
    <w:p w:rsidR="00D0131D" w:rsidRPr="00E65F26" w:rsidRDefault="00D0131D" w:rsidP="00D0131D">
      <w:pPr>
        <w:pStyle w:val="a3"/>
        <w:keepNext/>
        <w:rPr>
          <w:color w:val="000000" w:themeColor="text1"/>
        </w:rPr>
      </w:pPr>
      <w:r w:rsidRPr="00E65F26">
        <w:rPr>
          <w:i/>
          <w:color w:val="000000" w:themeColor="text1"/>
        </w:rPr>
        <w:t>Испытание на свинец</w:t>
      </w:r>
      <w:r w:rsidRPr="00E65F26">
        <w:rPr>
          <w:color w:val="000000" w:themeColor="text1"/>
        </w:rPr>
        <w:t>: К 20 мл раствора прибавляют 1,0 мл калия цианида раствора, свободного от свинца, доводят объём раствора водой до 50,0 мл и прибавляют 0,1 мл натрия сульфида раствора в глицерине. Окраска полученного раствора не должна превышать интенсивность окраски раствора сравнения, приготовленного без натрия сульфида.</w:t>
      </w:r>
    </w:p>
    <w:p w:rsidR="00A6303F" w:rsidRPr="00E65F26" w:rsidRDefault="00A6303F" w:rsidP="000A323A">
      <w:pPr>
        <w:pStyle w:val="a3"/>
        <w:keepNext/>
        <w:rPr>
          <w:color w:val="000000" w:themeColor="text1"/>
        </w:rPr>
      </w:pPr>
      <w:r w:rsidRPr="00E65F26">
        <w:rPr>
          <w:b/>
          <w:color w:val="000000" w:themeColor="text1"/>
        </w:rPr>
        <w:t>Аммиака раствор 5</w:t>
      </w:r>
      <w:r w:rsidR="00E50448"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500</w:t>
      </w:r>
      <w:r w:rsidR="00E50448" w:rsidRPr="00E65F26">
        <w:rPr>
          <w:color w:val="000000" w:themeColor="text1"/>
        </w:rPr>
        <w:t> </w:t>
      </w:r>
      <w:r w:rsidRPr="00E65F26">
        <w:rPr>
          <w:color w:val="000000" w:themeColor="text1"/>
        </w:rPr>
        <w:t>мл 10</w:t>
      </w:r>
      <w:r w:rsidR="00E50448" w:rsidRPr="00E65F26">
        <w:rPr>
          <w:color w:val="000000" w:themeColor="text1"/>
        </w:rPr>
        <w:t> </w:t>
      </w:r>
      <w:r w:rsidRPr="00E65F26">
        <w:rPr>
          <w:color w:val="000000" w:themeColor="text1"/>
        </w:rPr>
        <w:t xml:space="preserve">% раствора аммиака </w:t>
      </w:r>
      <w:r w:rsidR="00FD3881" w:rsidRPr="00E65F26">
        <w:rPr>
          <w:color w:val="000000" w:themeColor="text1"/>
        </w:rPr>
        <w:t>до</w:t>
      </w:r>
      <w:r w:rsidR="00E50448" w:rsidRPr="00E65F26">
        <w:rPr>
          <w:color w:val="000000" w:themeColor="text1"/>
        </w:rPr>
        <w:t>водят</w:t>
      </w:r>
      <w:r w:rsidRPr="00E65F26">
        <w:rPr>
          <w:color w:val="000000" w:themeColor="text1"/>
        </w:rPr>
        <w:t xml:space="preserve"> водой до 1000</w:t>
      </w:r>
      <w:r w:rsidR="00FD3881" w:rsidRPr="00E65F26">
        <w:rPr>
          <w:color w:val="000000" w:themeColor="text1"/>
        </w:rPr>
        <w:t>,0</w:t>
      </w:r>
      <w:r w:rsidR="00E50448" w:rsidRPr="00E65F26">
        <w:rPr>
          <w:color w:val="000000" w:themeColor="text1"/>
        </w:rPr>
        <w:t> </w:t>
      </w:r>
      <w:r w:rsidRPr="00E65F26">
        <w:rPr>
          <w:color w:val="000000" w:themeColor="text1"/>
        </w:rPr>
        <w:t>мл.</w:t>
      </w:r>
    </w:p>
    <w:p w:rsidR="001B14D1" w:rsidRPr="00E65F26" w:rsidRDefault="001B14D1" w:rsidP="001B14D1">
      <w:pPr>
        <w:pStyle w:val="a3"/>
        <w:keepNext/>
        <w:rPr>
          <w:color w:val="000000" w:themeColor="text1"/>
        </w:rPr>
      </w:pPr>
      <w:r w:rsidRPr="00E65F26">
        <w:rPr>
          <w:b/>
          <w:color w:val="000000" w:themeColor="text1"/>
        </w:rPr>
        <w:t>Аммиака раствор 4 %</w:t>
      </w:r>
    </w:p>
    <w:p w:rsidR="001B14D1" w:rsidRPr="00E65F26" w:rsidRDefault="001B14D1" w:rsidP="001B14D1">
      <w:pPr>
        <w:pStyle w:val="a3"/>
        <w:rPr>
          <w:color w:val="000000" w:themeColor="text1"/>
        </w:rPr>
      </w:pPr>
      <w:r w:rsidRPr="00E65F26">
        <w:rPr>
          <w:color w:val="000000" w:themeColor="text1"/>
        </w:rPr>
        <w:t xml:space="preserve">40 мл аммиака </w:t>
      </w:r>
      <w:r w:rsidR="00D34910" w:rsidRPr="00E65F26">
        <w:rPr>
          <w:color w:val="000000" w:themeColor="text1"/>
        </w:rPr>
        <w:t xml:space="preserve">раствора 10 % </w:t>
      </w:r>
      <w:r w:rsidRPr="00E65F26">
        <w:rPr>
          <w:color w:val="000000" w:themeColor="text1"/>
        </w:rPr>
        <w:t>доводят водой до 100,0 мл.</w:t>
      </w:r>
    </w:p>
    <w:p w:rsidR="00D34910" w:rsidRPr="00E65F26" w:rsidRDefault="00BB40DC" w:rsidP="001B14D1">
      <w:pPr>
        <w:pStyle w:val="a3"/>
        <w:rPr>
          <w:b/>
          <w:color w:val="000000" w:themeColor="text1"/>
        </w:rPr>
      </w:pPr>
      <w:r w:rsidRPr="00E65F26">
        <w:rPr>
          <w:b/>
          <w:color w:val="000000" w:themeColor="text1"/>
        </w:rPr>
        <w:t>Аммиака раствор 2,3 %</w:t>
      </w:r>
    </w:p>
    <w:p w:rsidR="00D34910" w:rsidRPr="00E65F26" w:rsidRDefault="00D34910" w:rsidP="00D34910">
      <w:pPr>
        <w:pStyle w:val="a3"/>
        <w:rPr>
          <w:color w:val="000000" w:themeColor="text1"/>
        </w:rPr>
      </w:pPr>
      <w:r w:rsidRPr="00E65F26">
        <w:rPr>
          <w:color w:val="000000" w:themeColor="text1"/>
        </w:rPr>
        <w:t>23 мл аммиака раствора 10 % доводят водой до 100,0 мл.</w:t>
      </w:r>
    </w:p>
    <w:p w:rsidR="007C2B01" w:rsidRPr="00E65F26" w:rsidRDefault="007C2B01" w:rsidP="001B14D1">
      <w:pPr>
        <w:pStyle w:val="a3"/>
        <w:rPr>
          <w:b/>
          <w:color w:val="000000" w:themeColor="text1"/>
        </w:rPr>
      </w:pPr>
      <w:r w:rsidRPr="00E65F26">
        <w:rPr>
          <w:b/>
          <w:color w:val="000000" w:themeColor="text1"/>
        </w:rPr>
        <w:t>Ам</w:t>
      </w:r>
      <w:r w:rsidR="00BB40DC" w:rsidRPr="00E65F26">
        <w:rPr>
          <w:b/>
          <w:color w:val="000000" w:themeColor="text1"/>
        </w:rPr>
        <w:t>миака раствор 1,25 % в метаноле</w:t>
      </w:r>
    </w:p>
    <w:p w:rsidR="007C2B01" w:rsidRPr="00E65F26" w:rsidRDefault="007C2B01" w:rsidP="001B14D1">
      <w:pPr>
        <w:pStyle w:val="a3"/>
        <w:rPr>
          <w:color w:val="000000" w:themeColor="text1"/>
        </w:rPr>
      </w:pPr>
      <w:r w:rsidRPr="00E65F26">
        <w:rPr>
          <w:color w:val="000000" w:themeColor="text1"/>
        </w:rPr>
        <w:t>5,0 мл аммиака раствора концентрированного 25 % помещают в мерную колбу вместимостью 100 мл и доводят объём раствора метанолом до метки.</w:t>
      </w:r>
    </w:p>
    <w:p w:rsidR="00A6303F" w:rsidRPr="00E65F26" w:rsidRDefault="00A6303F" w:rsidP="000A323A">
      <w:pPr>
        <w:pStyle w:val="a3"/>
        <w:keepNext/>
        <w:tabs>
          <w:tab w:val="left" w:pos="1440"/>
        </w:tabs>
        <w:rPr>
          <w:b/>
          <w:color w:val="000000" w:themeColor="text1"/>
        </w:rPr>
      </w:pPr>
      <w:r w:rsidRPr="00E65F26">
        <w:rPr>
          <w:b/>
          <w:color w:val="000000" w:themeColor="text1"/>
        </w:rPr>
        <w:t>Аммиака раствор 1</w:t>
      </w:r>
      <w:r w:rsidR="00E50448" w:rsidRPr="00E65F26">
        <w:rPr>
          <w:b/>
          <w:color w:val="000000" w:themeColor="text1"/>
        </w:rPr>
        <w:t> </w:t>
      </w:r>
      <w:r w:rsidRPr="00E65F26">
        <w:rPr>
          <w:b/>
          <w:color w:val="000000" w:themeColor="text1"/>
        </w:rPr>
        <w:t>%</w:t>
      </w:r>
    </w:p>
    <w:p w:rsidR="00A6303F" w:rsidRPr="00E65F26" w:rsidRDefault="00A6303F" w:rsidP="000A323A">
      <w:pPr>
        <w:pStyle w:val="a3"/>
        <w:tabs>
          <w:tab w:val="left" w:pos="3060"/>
        </w:tabs>
        <w:rPr>
          <w:color w:val="000000" w:themeColor="text1"/>
        </w:rPr>
      </w:pPr>
      <w:r w:rsidRPr="00E65F26">
        <w:rPr>
          <w:color w:val="000000" w:themeColor="text1"/>
        </w:rPr>
        <w:t>4</w:t>
      </w:r>
      <w:r w:rsidR="00E50448" w:rsidRPr="00E65F26">
        <w:rPr>
          <w:color w:val="000000" w:themeColor="text1"/>
        </w:rPr>
        <w:t> </w:t>
      </w:r>
      <w:r w:rsidRPr="00E65F26">
        <w:rPr>
          <w:color w:val="000000" w:themeColor="text1"/>
        </w:rPr>
        <w:t xml:space="preserve">г аммиака </w:t>
      </w:r>
      <w:r w:rsidR="007C2B01" w:rsidRPr="00E65F26">
        <w:rPr>
          <w:color w:val="000000" w:themeColor="text1"/>
        </w:rPr>
        <w:t xml:space="preserve">раствора </w:t>
      </w:r>
      <w:r w:rsidRPr="00E65F26">
        <w:rPr>
          <w:color w:val="000000" w:themeColor="text1"/>
        </w:rPr>
        <w:t>концентрированного 25</w:t>
      </w:r>
      <w:r w:rsidR="00E50448" w:rsidRPr="00E65F26">
        <w:rPr>
          <w:color w:val="000000" w:themeColor="text1"/>
        </w:rPr>
        <w:t> </w:t>
      </w:r>
      <w:r w:rsidR="00FD3881" w:rsidRPr="00E65F26">
        <w:rPr>
          <w:color w:val="000000" w:themeColor="text1"/>
        </w:rPr>
        <w:t>% доводят водой до</w:t>
      </w:r>
      <w:r w:rsidR="004E4A00" w:rsidRPr="00E65F26">
        <w:rPr>
          <w:color w:val="000000" w:themeColor="text1"/>
        </w:rPr>
        <w:t xml:space="preserve"> </w:t>
      </w:r>
      <w:r w:rsidRPr="00E65F26">
        <w:rPr>
          <w:color w:val="000000" w:themeColor="text1"/>
        </w:rPr>
        <w:t>100</w:t>
      </w:r>
      <w:r w:rsidR="00FD3881" w:rsidRPr="00E65F26">
        <w:rPr>
          <w:color w:val="000000" w:themeColor="text1"/>
        </w:rPr>
        <w:t>,0</w:t>
      </w:r>
      <w:r w:rsidR="00E50448" w:rsidRPr="00E65F26">
        <w:rPr>
          <w:color w:val="000000" w:themeColor="text1"/>
        </w:rPr>
        <w:t> </w:t>
      </w:r>
      <w:r w:rsidRPr="00E65F26">
        <w:rPr>
          <w:color w:val="000000" w:themeColor="text1"/>
        </w:rPr>
        <w:t>мл.</w:t>
      </w:r>
    </w:p>
    <w:p w:rsidR="00D310EB" w:rsidRPr="00E65F26" w:rsidRDefault="00A6303F" w:rsidP="000A323A">
      <w:pPr>
        <w:pStyle w:val="a3"/>
        <w:keepNext/>
        <w:rPr>
          <w:color w:val="000000" w:themeColor="text1"/>
        </w:rPr>
      </w:pPr>
      <w:r w:rsidRPr="00E65F26">
        <w:rPr>
          <w:b/>
          <w:color w:val="000000" w:themeColor="text1"/>
        </w:rPr>
        <w:t xml:space="preserve">Аммиака раствор </w:t>
      </w:r>
      <w:r w:rsidR="00EB3526" w:rsidRPr="00E65F26">
        <w:rPr>
          <w:b/>
          <w:color w:val="000000" w:themeColor="text1"/>
        </w:rPr>
        <w:t>разведённ</w:t>
      </w:r>
      <w:r w:rsidRPr="00E65F26">
        <w:rPr>
          <w:b/>
          <w:color w:val="000000" w:themeColor="text1"/>
        </w:rPr>
        <w:t>ый 3,4</w:t>
      </w:r>
      <w:r w:rsidR="00E50448" w:rsidRPr="00E65F26">
        <w:rPr>
          <w:b/>
          <w:color w:val="000000" w:themeColor="text1"/>
        </w:rPr>
        <w:t> </w:t>
      </w:r>
      <w:r w:rsidRPr="00E65F26">
        <w:rPr>
          <w:b/>
          <w:color w:val="000000" w:themeColor="text1"/>
        </w:rPr>
        <w:t>%</w:t>
      </w:r>
      <w:r w:rsidRPr="00E65F26">
        <w:rPr>
          <w:color w:val="000000" w:themeColor="text1"/>
        </w:rPr>
        <w:t xml:space="preserve">. </w:t>
      </w:r>
      <w:r w:rsidR="0078577A" w:rsidRPr="00E65F26">
        <w:rPr>
          <w:color w:val="000000" w:themeColor="text1"/>
        </w:rPr>
        <w:t xml:space="preserve">См. </w:t>
      </w:r>
      <w:r w:rsidR="0078577A" w:rsidRPr="00E65F26">
        <w:rPr>
          <w:b/>
          <w:color w:val="000000" w:themeColor="text1"/>
        </w:rPr>
        <w:t>Аммиака раствор 2 М</w:t>
      </w:r>
      <w:r w:rsidR="0078577A" w:rsidRPr="00E65F26">
        <w:rPr>
          <w:color w:val="000000" w:themeColor="text1"/>
        </w:rPr>
        <w:t>.</w:t>
      </w:r>
    </w:p>
    <w:p w:rsidR="00D310EB" w:rsidRPr="00E65F26" w:rsidRDefault="00A6303F" w:rsidP="000A323A">
      <w:pPr>
        <w:pStyle w:val="a3"/>
        <w:keepNext/>
        <w:rPr>
          <w:color w:val="000000" w:themeColor="text1"/>
        </w:rPr>
      </w:pPr>
      <w:r w:rsidRPr="00E65F26">
        <w:rPr>
          <w:b/>
          <w:color w:val="000000" w:themeColor="text1"/>
        </w:rPr>
        <w:t xml:space="preserve">Аммиака раствор </w:t>
      </w:r>
      <w:r w:rsidR="00EB3526" w:rsidRPr="00E65F26">
        <w:rPr>
          <w:b/>
          <w:color w:val="000000" w:themeColor="text1"/>
        </w:rPr>
        <w:t>разведённ</w:t>
      </w:r>
      <w:r w:rsidRPr="00E65F26">
        <w:rPr>
          <w:b/>
          <w:color w:val="000000" w:themeColor="text1"/>
        </w:rPr>
        <w:t>ый 0,18</w:t>
      </w:r>
      <w:r w:rsidR="00E50448"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Содержит не менее 0,16</w:t>
      </w:r>
      <w:r w:rsidR="00E50448" w:rsidRPr="00E65F26">
        <w:rPr>
          <w:color w:val="000000" w:themeColor="text1"/>
        </w:rPr>
        <w:t> </w:t>
      </w:r>
      <w:r w:rsidRPr="00E65F26">
        <w:rPr>
          <w:color w:val="000000" w:themeColor="text1"/>
        </w:rPr>
        <w:t>%</w:t>
      </w:r>
      <w:r w:rsidR="00D310EB" w:rsidRPr="00E65F26">
        <w:rPr>
          <w:color w:val="000000" w:themeColor="text1"/>
        </w:rPr>
        <w:t xml:space="preserve"> </w:t>
      </w:r>
      <w:r w:rsidRPr="00E65F26">
        <w:rPr>
          <w:color w:val="000000" w:themeColor="text1"/>
        </w:rPr>
        <w:t>(1,6</w:t>
      </w:r>
      <w:r w:rsidR="00E50448" w:rsidRPr="00E65F26">
        <w:rPr>
          <w:color w:val="000000" w:themeColor="text1"/>
        </w:rPr>
        <w:t> </w:t>
      </w:r>
      <w:r w:rsidRPr="00E65F26">
        <w:rPr>
          <w:color w:val="000000" w:themeColor="text1"/>
        </w:rPr>
        <w:t>г/л) и не более 0,18</w:t>
      </w:r>
      <w:r w:rsidR="00E50448" w:rsidRPr="00E65F26">
        <w:rPr>
          <w:color w:val="000000" w:themeColor="text1"/>
        </w:rPr>
        <w:t> </w:t>
      </w:r>
      <w:r w:rsidRPr="00E65F26">
        <w:rPr>
          <w:color w:val="000000" w:themeColor="text1"/>
        </w:rPr>
        <w:t>% (1,8</w:t>
      </w:r>
      <w:r w:rsidR="00E50448" w:rsidRPr="00E65F26">
        <w:rPr>
          <w:color w:val="000000" w:themeColor="text1"/>
        </w:rPr>
        <w:t> </w:t>
      </w:r>
      <w:r w:rsidRPr="00E65F26">
        <w:rPr>
          <w:color w:val="000000" w:themeColor="text1"/>
        </w:rPr>
        <w:t xml:space="preserve">г/л) </w:t>
      </w:r>
      <w:r w:rsidRPr="00E65F26">
        <w:rPr>
          <w:color w:val="000000" w:themeColor="text1"/>
          <w:lang w:val="en-US"/>
        </w:rPr>
        <w:t>NH</w:t>
      </w:r>
      <w:r w:rsidRPr="00E65F26">
        <w:rPr>
          <w:color w:val="000000" w:themeColor="text1"/>
          <w:vertAlign w:val="subscript"/>
        </w:rPr>
        <w:t>3</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0,7</w:t>
      </w:r>
      <w:r w:rsidR="00E50448" w:rsidRPr="00E65F26">
        <w:rPr>
          <w:color w:val="000000" w:themeColor="text1"/>
        </w:rPr>
        <w:t> </w:t>
      </w:r>
      <w:r w:rsidRPr="00E65F26">
        <w:rPr>
          <w:color w:val="000000" w:themeColor="text1"/>
        </w:rPr>
        <w:t>г раствора аммиака концентрированного 25</w:t>
      </w:r>
      <w:r w:rsidR="00673664" w:rsidRPr="00E65F26">
        <w:rPr>
          <w:color w:val="000000" w:themeColor="text1"/>
        </w:rPr>
        <w:t> % доводят водой до</w:t>
      </w:r>
      <w:r w:rsidR="004E4A00" w:rsidRPr="00E65F26">
        <w:rPr>
          <w:color w:val="000000" w:themeColor="text1"/>
        </w:rPr>
        <w:t xml:space="preserve"> </w:t>
      </w:r>
      <w:r w:rsidRPr="00E65F26">
        <w:rPr>
          <w:color w:val="000000" w:themeColor="text1"/>
        </w:rPr>
        <w:t>100</w:t>
      </w:r>
      <w:r w:rsidR="00673664" w:rsidRPr="00E65F26">
        <w:rPr>
          <w:color w:val="000000" w:themeColor="text1"/>
        </w:rPr>
        <w:t>,0</w:t>
      </w:r>
      <w:r w:rsidR="00E50448" w:rsidRPr="00E65F26">
        <w:rPr>
          <w:color w:val="000000" w:themeColor="text1"/>
        </w:rPr>
        <w:t> </w:t>
      </w:r>
      <w:r w:rsidRPr="00E65F26">
        <w:rPr>
          <w:color w:val="000000" w:themeColor="text1"/>
        </w:rPr>
        <w:t>мл.</w:t>
      </w:r>
    </w:p>
    <w:p w:rsidR="00A6303F" w:rsidRPr="00E65F26" w:rsidRDefault="00A6303F" w:rsidP="000A323A">
      <w:pPr>
        <w:keepNext/>
        <w:spacing w:line="360" w:lineRule="auto"/>
        <w:jc w:val="both"/>
        <w:rPr>
          <w:b/>
          <w:color w:val="000000" w:themeColor="text1"/>
        </w:rPr>
      </w:pPr>
      <w:r w:rsidRPr="00E65F26">
        <w:rPr>
          <w:b/>
          <w:color w:val="000000" w:themeColor="text1"/>
        </w:rPr>
        <w:t>Аммиака раствор 13,5</w:t>
      </w:r>
      <w:r w:rsidR="00E50448" w:rsidRPr="00E65F26">
        <w:rPr>
          <w:b/>
          <w:color w:val="000000" w:themeColor="text1"/>
        </w:rPr>
        <w:t> </w:t>
      </w:r>
      <w:r w:rsidRPr="00E65F26">
        <w:rPr>
          <w:b/>
          <w:color w:val="000000" w:themeColor="text1"/>
        </w:rPr>
        <w:t>М</w:t>
      </w:r>
    </w:p>
    <w:p w:rsidR="00A6303F" w:rsidRPr="00E65F26" w:rsidRDefault="00A6303F" w:rsidP="000A323A">
      <w:pPr>
        <w:spacing w:line="360" w:lineRule="auto"/>
        <w:jc w:val="both"/>
        <w:rPr>
          <w:color w:val="000000" w:themeColor="text1"/>
        </w:rPr>
      </w:pPr>
      <w:r w:rsidRPr="00E65F26">
        <w:rPr>
          <w:color w:val="000000" w:themeColor="text1"/>
        </w:rPr>
        <w:t>920,0</w:t>
      </w:r>
      <w:r w:rsidR="00E50448" w:rsidRPr="00E65F26">
        <w:rPr>
          <w:color w:val="000000" w:themeColor="text1"/>
        </w:rPr>
        <w:t> </w:t>
      </w:r>
      <w:r w:rsidRPr="00E65F26">
        <w:rPr>
          <w:color w:val="000000" w:themeColor="text1"/>
        </w:rPr>
        <w:t xml:space="preserve">мл аммиака водного </w:t>
      </w:r>
      <w:r w:rsidR="006E5045" w:rsidRPr="00E65F26">
        <w:rPr>
          <w:color w:val="000000" w:themeColor="text1"/>
        </w:rPr>
        <w:t>доводят</w:t>
      </w:r>
      <w:r w:rsidRPr="00E65F26">
        <w:rPr>
          <w:color w:val="000000" w:themeColor="text1"/>
        </w:rPr>
        <w:t xml:space="preserve"> водой до 1000,0</w:t>
      </w:r>
      <w:r w:rsidR="00E50448" w:rsidRPr="00E65F26">
        <w:rPr>
          <w:color w:val="000000" w:themeColor="text1"/>
        </w:rPr>
        <w:t> </w:t>
      </w:r>
      <w:r w:rsidRPr="00E65F26">
        <w:rPr>
          <w:color w:val="000000" w:themeColor="text1"/>
        </w:rPr>
        <w:t>мл</w:t>
      </w:r>
      <w:r w:rsidR="005630CB" w:rsidRPr="00E65F26">
        <w:rPr>
          <w:color w:val="000000" w:themeColor="text1"/>
        </w:rPr>
        <w:t>.</w:t>
      </w:r>
    </w:p>
    <w:p w:rsidR="00A6303F" w:rsidRPr="00E65F26" w:rsidRDefault="00A6303F" w:rsidP="000A323A">
      <w:pPr>
        <w:keepNext/>
        <w:spacing w:line="360" w:lineRule="auto"/>
        <w:jc w:val="both"/>
        <w:rPr>
          <w:b/>
          <w:color w:val="000000" w:themeColor="text1"/>
        </w:rPr>
      </w:pPr>
      <w:r w:rsidRPr="00E65F26">
        <w:rPr>
          <w:b/>
          <w:color w:val="000000" w:themeColor="text1"/>
        </w:rPr>
        <w:t>Аммиака раствор 10</w:t>
      </w:r>
      <w:r w:rsidR="00E50448" w:rsidRPr="00E65F26">
        <w:rPr>
          <w:b/>
          <w:color w:val="000000" w:themeColor="text1"/>
        </w:rPr>
        <w:t> </w:t>
      </w:r>
      <w:r w:rsidRPr="00E65F26">
        <w:rPr>
          <w:b/>
          <w:color w:val="000000" w:themeColor="text1"/>
        </w:rPr>
        <w:t>М</w:t>
      </w:r>
    </w:p>
    <w:p w:rsidR="00A6303F" w:rsidRPr="00E65F26" w:rsidRDefault="00A6303F" w:rsidP="000A323A">
      <w:pPr>
        <w:spacing w:line="360" w:lineRule="auto"/>
        <w:jc w:val="both"/>
        <w:rPr>
          <w:color w:val="000000" w:themeColor="text1"/>
        </w:rPr>
      </w:pPr>
      <w:r w:rsidRPr="00E65F26">
        <w:rPr>
          <w:color w:val="000000" w:themeColor="text1"/>
        </w:rPr>
        <w:t>681,2</w:t>
      </w:r>
      <w:r w:rsidR="00E50448" w:rsidRPr="00E65F26">
        <w:rPr>
          <w:color w:val="000000" w:themeColor="text1"/>
        </w:rPr>
        <w:t> </w:t>
      </w:r>
      <w:r w:rsidRPr="00E65F26">
        <w:rPr>
          <w:color w:val="000000" w:themeColor="text1"/>
        </w:rPr>
        <w:t xml:space="preserve">мл аммиака водного </w:t>
      </w:r>
      <w:r w:rsidR="006E5045" w:rsidRPr="00E65F26">
        <w:rPr>
          <w:color w:val="000000" w:themeColor="text1"/>
        </w:rPr>
        <w:t>доводят</w:t>
      </w:r>
      <w:r w:rsidRPr="00E65F26">
        <w:rPr>
          <w:color w:val="000000" w:themeColor="text1"/>
        </w:rPr>
        <w:t xml:space="preserve"> водой до 1000,0</w:t>
      </w:r>
      <w:r w:rsidR="00E50448" w:rsidRPr="00E65F26">
        <w:rPr>
          <w:color w:val="000000" w:themeColor="text1"/>
        </w:rPr>
        <w:t> </w:t>
      </w:r>
      <w:r w:rsidRPr="00E65F26">
        <w:rPr>
          <w:color w:val="000000" w:themeColor="text1"/>
        </w:rPr>
        <w:t>мл.</w:t>
      </w:r>
    </w:p>
    <w:p w:rsidR="00A6303F" w:rsidRPr="00E65F26" w:rsidRDefault="00A6303F" w:rsidP="000A323A">
      <w:pPr>
        <w:keepNext/>
        <w:spacing w:line="360" w:lineRule="auto"/>
        <w:jc w:val="both"/>
        <w:rPr>
          <w:b/>
          <w:color w:val="000000" w:themeColor="text1"/>
        </w:rPr>
      </w:pPr>
      <w:r w:rsidRPr="00E65F26">
        <w:rPr>
          <w:b/>
          <w:color w:val="000000" w:themeColor="text1"/>
        </w:rPr>
        <w:t>Аммиака раствор 6</w:t>
      </w:r>
      <w:r w:rsidR="00E50448" w:rsidRPr="00E65F26">
        <w:rPr>
          <w:b/>
          <w:color w:val="000000" w:themeColor="text1"/>
        </w:rPr>
        <w:t> </w:t>
      </w:r>
      <w:r w:rsidRPr="00E65F26">
        <w:rPr>
          <w:b/>
          <w:color w:val="000000" w:themeColor="text1"/>
        </w:rPr>
        <w:t>М</w:t>
      </w:r>
    </w:p>
    <w:p w:rsidR="00A6303F" w:rsidRPr="00E65F26" w:rsidRDefault="00A6303F" w:rsidP="000A323A">
      <w:pPr>
        <w:pStyle w:val="a3"/>
        <w:rPr>
          <w:color w:val="000000" w:themeColor="text1"/>
        </w:rPr>
      </w:pPr>
      <w:r w:rsidRPr="00E65F26">
        <w:rPr>
          <w:color w:val="000000" w:themeColor="text1"/>
        </w:rPr>
        <w:t>408,7</w:t>
      </w:r>
      <w:r w:rsidR="00E50448" w:rsidRPr="00E65F26">
        <w:rPr>
          <w:color w:val="000000" w:themeColor="text1"/>
        </w:rPr>
        <w:t> </w:t>
      </w:r>
      <w:r w:rsidRPr="00E65F26">
        <w:rPr>
          <w:color w:val="000000" w:themeColor="text1"/>
        </w:rPr>
        <w:t xml:space="preserve">мл аммиака водного </w:t>
      </w:r>
      <w:r w:rsidR="006E5045" w:rsidRPr="00E65F26">
        <w:rPr>
          <w:color w:val="000000" w:themeColor="text1"/>
        </w:rPr>
        <w:t>доводят</w:t>
      </w:r>
      <w:r w:rsidRPr="00E65F26">
        <w:rPr>
          <w:color w:val="000000" w:themeColor="text1"/>
        </w:rPr>
        <w:t xml:space="preserve"> водой до 1000,0</w:t>
      </w:r>
      <w:r w:rsidR="00E50448" w:rsidRPr="00E65F26">
        <w:rPr>
          <w:color w:val="000000" w:themeColor="text1"/>
        </w:rPr>
        <w:t> </w:t>
      </w:r>
      <w:r w:rsidRPr="00E65F26">
        <w:rPr>
          <w:color w:val="000000" w:themeColor="text1"/>
        </w:rPr>
        <w:t>мл.</w:t>
      </w:r>
    </w:p>
    <w:p w:rsidR="00FA3DF2" w:rsidRPr="00E65F26" w:rsidRDefault="00FA3DF2" w:rsidP="00FA3DF2">
      <w:pPr>
        <w:keepNext/>
        <w:spacing w:line="360" w:lineRule="auto"/>
        <w:jc w:val="both"/>
        <w:rPr>
          <w:b/>
          <w:color w:val="000000" w:themeColor="text1"/>
        </w:rPr>
      </w:pPr>
      <w:r w:rsidRPr="00E65F26">
        <w:rPr>
          <w:b/>
          <w:color w:val="000000" w:themeColor="text1"/>
        </w:rPr>
        <w:lastRenderedPageBreak/>
        <w:t>Аммиака раствор 5 М</w:t>
      </w:r>
    </w:p>
    <w:p w:rsidR="00FA3DF2" w:rsidRPr="00E65F26" w:rsidRDefault="00FA3DF2" w:rsidP="00FA3DF2">
      <w:pPr>
        <w:spacing w:line="360" w:lineRule="auto"/>
        <w:jc w:val="both"/>
        <w:rPr>
          <w:color w:val="000000" w:themeColor="text1"/>
        </w:rPr>
      </w:pPr>
      <w:r w:rsidRPr="00E65F26">
        <w:rPr>
          <w:color w:val="000000" w:themeColor="text1"/>
        </w:rPr>
        <w:t>340,6 мл аммиака водного доводят водой до 1000,0 мл.</w:t>
      </w:r>
    </w:p>
    <w:p w:rsidR="0078577A" w:rsidRPr="00E65F26" w:rsidRDefault="0078577A" w:rsidP="0078577A">
      <w:pPr>
        <w:keepNext/>
        <w:spacing w:line="360" w:lineRule="auto"/>
        <w:jc w:val="both"/>
        <w:rPr>
          <w:color w:val="000000" w:themeColor="text1"/>
        </w:rPr>
      </w:pPr>
      <w:r w:rsidRPr="00E65F26">
        <w:rPr>
          <w:b/>
          <w:color w:val="000000" w:themeColor="text1"/>
        </w:rPr>
        <w:t>Аммиака раствор 2 М</w:t>
      </w:r>
    </w:p>
    <w:p w:rsidR="0078577A" w:rsidRPr="00E65F26" w:rsidRDefault="0078577A" w:rsidP="0078577A">
      <w:pPr>
        <w:pStyle w:val="a3"/>
        <w:rPr>
          <w:color w:val="000000" w:themeColor="text1"/>
        </w:rPr>
      </w:pPr>
      <w:r w:rsidRPr="00E65F26">
        <w:rPr>
          <w:color w:val="000000" w:themeColor="text1"/>
        </w:rPr>
        <w:t xml:space="preserve">Содержит не менее 3,3 % (33 г/л) и не более 3,6 % (36 г/л) </w:t>
      </w:r>
      <w:r w:rsidRPr="00E65F26">
        <w:rPr>
          <w:color w:val="000000" w:themeColor="text1"/>
          <w:lang w:val="en-US"/>
        </w:rPr>
        <w:t>NH</w:t>
      </w:r>
      <w:r w:rsidRPr="00E65F26">
        <w:rPr>
          <w:color w:val="000000" w:themeColor="text1"/>
          <w:vertAlign w:val="subscript"/>
        </w:rPr>
        <w:t>3</w:t>
      </w:r>
      <w:r w:rsidRPr="00E65F26">
        <w:rPr>
          <w:color w:val="000000" w:themeColor="text1"/>
        </w:rPr>
        <w:t>.</w:t>
      </w:r>
    </w:p>
    <w:p w:rsidR="0078577A" w:rsidRPr="00E65F26" w:rsidRDefault="0078577A" w:rsidP="0078577A">
      <w:pPr>
        <w:pStyle w:val="a3"/>
        <w:rPr>
          <w:color w:val="000000" w:themeColor="text1"/>
        </w:rPr>
      </w:pPr>
      <w:r w:rsidRPr="00E65F26">
        <w:rPr>
          <w:color w:val="000000" w:themeColor="text1"/>
        </w:rPr>
        <w:t>13 г раствора аммиака концентрированного 25 % доводят водой до 100,0 мл.</w:t>
      </w:r>
    </w:p>
    <w:p w:rsidR="004A37C5" w:rsidRPr="00E65F26" w:rsidRDefault="004A37C5" w:rsidP="004A37C5">
      <w:pPr>
        <w:keepNext/>
        <w:spacing w:line="360" w:lineRule="auto"/>
        <w:jc w:val="both"/>
        <w:rPr>
          <w:color w:val="000000" w:themeColor="text1"/>
        </w:rPr>
      </w:pPr>
      <w:r w:rsidRPr="00E65F26">
        <w:rPr>
          <w:b/>
          <w:color w:val="000000" w:themeColor="text1"/>
        </w:rPr>
        <w:t>Аммиака раствор 1 М</w:t>
      </w:r>
    </w:p>
    <w:p w:rsidR="004A37C5" w:rsidRPr="00E65F26" w:rsidRDefault="004A37C5" w:rsidP="004A37C5">
      <w:pPr>
        <w:pStyle w:val="a3"/>
        <w:rPr>
          <w:color w:val="000000" w:themeColor="text1"/>
        </w:rPr>
      </w:pPr>
      <w:r w:rsidRPr="00E65F26">
        <w:rPr>
          <w:color w:val="000000" w:themeColor="text1"/>
        </w:rPr>
        <w:t xml:space="preserve">Содержит не менее 1,65 % (16,5 г/л) и не более 1,8 % (18 г/л) </w:t>
      </w:r>
      <w:r w:rsidRPr="00E65F26">
        <w:rPr>
          <w:color w:val="000000" w:themeColor="text1"/>
          <w:lang w:val="en-US"/>
        </w:rPr>
        <w:t>NH</w:t>
      </w:r>
      <w:r w:rsidRPr="00E65F26">
        <w:rPr>
          <w:color w:val="000000" w:themeColor="text1"/>
          <w:vertAlign w:val="subscript"/>
        </w:rPr>
        <w:t>3</w:t>
      </w:r>
      <w:r w:rsidRPr="00E65F26">
        <w:rPr>
          <w:color w:val="000000" w:themeColor="text1"/>
        </w:rPr>
        <w:t>.</w:t>
      </w:r>
    </w:p>
    <w:p w:rsidR="004A37C5" w:rsidRPr="00E65F26" w:rsidRDefault="004A37C5" w:rsidP="004A37C5">
      <w:pPr>
        <w:pStyle w:val="a3"/>
        <w:rPr>
          <w:color w:val="000000" w:themeColor="text1"/>
        </w:rPr>
      </w:pPr>
      <w:r w:rsidRPr="00E65F26">
        <w:rPr>
          <w:color w:val="000000" w:themeColor="text1"/>
        </w:rPr>
        <w:t>6,5 г раствора аммиака концентрированного 25 % доводят водой до 100,0 мл.</w:t>
      </w:r>
    </w:p>
    <w:p w:rsidR="00A731B2" w:rsidRPr="00E65F26" w:rsidRDefault="00A731B2" w:rsidP="004A37C5">
      <w:pPr>
        <w:pStyle w:val="a3"/>
        <w:rPr>
          <w:color w:val="000000" w:themeColor="text1"/>
        </w:rPr>
      </w:pPr>
      <w:r w:rsidRPr="00E65F26">
        <w:rPr>
          <w:color w:val="000000" w:themeColor="text1"/>
        </w:rPr>
        <w:t>Раствор используют свежеприготовленным.</w:t>
      </w:r>
    </w:p>
    <w:p w:rsidR="00A6303F" w:rsidRPr="00E65F26" w:rsidRDefault="00A6303F" w:rsidP="000A323A">
      <w:pPr>
        <w:pStyle w:val="a3"/>
        <w:keepNext/>
        <w:rPr>
          <w:b/>
          <w:color w:val="000000" w:themeColor="text1"/>
        </w:rPr>
      </w:pPr>
      <w:r w:rsidRPr="00E65F26">
        <w:rPr>
          <w:b/>
          <w:color w:val="000000" w:themeColor="text1"/>
        </w:rPr>
        <w:t>Аммиака водно-спиртовой раствор</w:t>
      </w:r>
    </w:p>
    <w:p w:rsidR="00A6303F" w:rsidRPr="00E65F26" w:rsidRDefault="00A6303F" w:rsidP="000A323A">
      <w:pPr>
        <w:pStyle w:val="a3"/>
        <w:rPr>
          <w:color w:val="000000" w:themeColor="text1"/>
        </w:rPr>
      </w:pPr>
      <w:r w:rsidRPr="00E65F26">
        <w:rPr>
          <w:color w:val="000000" w:themeColor="text1"/>
        </w:rPr>
        <w:t>1</w:t>
      </w:r>
      <w:r w:rsidR="00D76F62" w:rsidRPr="00E65F26">
        <w:rPr>
          <w:color w:val="000000" w:themeColor="text1"/>
        </w:rPr>
        <w:t>,0</w:t>
      </w:r>
      <w:r w:rsidR="00E50448" w:rsidRPr="00E65F26">
        <w:rPr>
          <w:color w:val="000000" w:themeColor="text1"/>
        </w:rPr>
        <w:t> </w:t>
      </w:r>
      <w:r w:rsidRPr="00E65F26">
        <w:rPr>
          <w:color w:val="000000" w:themeColor="text1"/>
        </w:rPr>
        <w:t>мл раствора аммиака концентрированного 25</w:t>
      </w:r>
      <w:r w:rsidR="00E50448" w:rsidRPr="00E65F26">
        <w:rPr>
          <w:color w:val="000000" w:themeColor="text1"/>
        </w:rPr>
        <w:t> </w:t>
      </w:r>
      <w:r w:rsidRPr="00E65F26">
        <w:rPr>
          <w:color w:val="000000" w:themeColor="text1"/>
        </w:rPr>
        <w:t>% смешивают с 9</w:t>
      </w:r>
      <w:r w:rsidR="00D76F62" w:rsidRPr="00E65F26">
        <w:rPr>
          <w:color w:val="000000" w:themeColor="text1"/>
        </w:rPr>
        <w:t>,0</w:t>
      </w:r>
      <w:r w:rsidR="00E50448" w:rsidRPr="00E65F26">
        <w:rPr>
          <w:color w:val="000000" w:themeColor="text1"/>
        </w:rPr>
        <w:t> </w:t>
      </w:r>
      <w:r w:rsidRPr="00E65F26">
        <w:rPr>
          <w:color w:val="000000" w:themeColor="text1"/>
        </w:rPr>
        <w:t>мл спирта 96</w:t>
      </w:r>
      <w:r w:rsidR="00E50448" w:rsidRPr="00E65F26">
        <w:rPr>
          <w:color w:val="000000" w:themeColor="text1"/>
        </w:rPr>
        <w:t> </w:t>
      </w:r>
      <w:r w:rsidRPr="00E65F26">
        <w:rPr>
          <w:color w:val="000000" w:themeColor="text1"/>
        </w:rPr>
        <w:t>%.</w:t>
      </w:r>
    </w:p>
    <w:p w:rsidR="00530178" w:rsidRPr="00E65F26" w:rsidRDefault="00530178" w:rsidP="000A323A">
      <w:pPr>
        <w:pStyle w:val="a3"/>
        <w:keepNext/>
        <w:rPr>
          <w:bCs/>
          <w:color w:val="000000" w:themeColor="text1"/>
          <w:szCs w:val="28"/>
        </w:rPr>
      </w:pPr>
      <w:r w:rsidRPr="00E65F26">
        <w:rPr>
          <w:b/>
          <w:bCs/>
          <w:color w:val="000000" w:themeColor="text1"/>
          <w:szCs w:val="28"/>
        </w:rPr>
        <w:t>Аммиачный буферный раствор</w:t>
      </w:r>
    </w:p>
    <w:p w:rsidR="00EC3909" w:rsidRPr="00E65F26" w:rsidRDefault="00EC3909" w:rsidP="00EC3909">
      <w:pPr>
        <w:spacing w:line="360" w:lineRule="auto"/>
        <w:jc w:val="both"/>
        <w:rPr>
          <w:color w:val="000000" w:themeColor="text1"/>
          <w:szCs w:val="24"/>
        </w:rPr>
      </w:pPr>
      <w:r w:rsidRPr="00E65F26">
        <w:rPr>
          <w:color w:val="000000" w:themeColor="text1"/>
          <w:szCs w:val="24"/>
        </w:rPr>
        <w:t>5,4 г аммония хлорида растворяют в 20,0 мл воды, прибавляют 35,0 мл аммиака раствора и доводят объём раствора водой до 100,0 мл. p</w:t>
      </w:r>
      <w:r w:rsidRPr="00E65F26">
        <w:rPr>
          <w:color w:val="000000" w:themeColor="text1"/>
          <w:szCs w:val="24"/>
          <w:lang w:val="en-US"/>
        </w:rPr>
        <w:t>H</w:t>
      </w:r>
      <w:r w:rsidRPr="00E65F26">
        <w:rPr>
          <w:color w:val="000000" w:themeColor="text1"/>
          <w:szCs w:val="24"/>
        </w:rPr>
        <w:t xml:space="preserve"> полученного раствора от 9,5 до 10,0.</w:t>
      </w:r>
    </w:p>
    <w:p w:rsidR="00A6303F" w:rsidRPr="00E65F26" w:rsidRDefault="00A6303F" w:rsidP="000A323A">
      <w:pPr>
        <w:pStyle w:val="a3"/>
        <w:tabs>
          <w:tab w:val="left" w:pos="1440"/>
        </w:tabs>
        <w:rPr>
          <w:color w:val="000000" w:themeColor="text1"/>
        </w:rPr>
      </w:pPr>
      <w:r w:rsidRPr="00E65F26">
        <w:rPr>
          <w:b/>
          <w:color w:val="000000" w:themeColor="text1"/>
        </w:rPr>
        <w:t>Аммоний азотнокислый</w:t>
      </w:r>
      <w:r w:rsidRPr="00E65F26">
        <w:rPr>
          <w:color w:val="000000" w:themeColor="text1"/>
        </w:rPr>
        <w:t>. См.</w:t>
      </w:r>
      <w:r w:rsidR="00E50448" w:rsidRPr="00E65F26">
        <w:rPr>
          <w:color w:val="000000" w:themeColor="text1"/>
        </w:rPr>
        <w:t> </w:t>
      </w:r>
      <w:r w:rsidRPr="00E65F26">
        <w:rPr>
          <w:b/>
          <w:color w:val="000000" w:themeColor="text1"/>
        </w:rPr>
        <w:t>Аммония нитрат</w:t>
      </w:r>
      <w:r w:rsidRPr="00E65F26">
        <w:rPr>
          <w:color w:val="000000" w:themeColor="text1"/>
        </w:rPr>
        <w:t>.</w:t>
      </w:r>
    </w:p>
    <w:p w:rsidR="00376DAC" w:rsidRPr="00E65F26" w:rsidRDefault="00D92FE6" w:rsidP="000A323A">
      <w:pPr>
        <w:pStyle w:val="a3"/>
        <w:keepNext/>
        <w:rPr>
          <w:color w:val="000000" w:themeColor="text1"/>
        </w:rPr>
      </w:pPr>
      <w:r w:rsidRPr="00E65F26">
        <w:rPr>
          <w:b/>
          <w:color w:val="000000" w:themeColor="text1"/>
        </w:rPr>
        <w:t>Аммоний пурпурнокислый</w:t>
      </w:r>
      <w:r w:rsidRPr="00E65F26">
        <w:rPr>
          <w:color w:val="000000" w:themeColor="text1"/>
        </w:rPr>
        <w:t>. [3051-09-0]. С</w:t>
      </w:r>
      <w:r w:rsidRPr="00E65F26">
        <w:rPr>
          <w:color w:val="000000" w:themeColor="text1"/>
          <w:vertAlign w:val="subscript"/>
        </w:rPr>
        <w:t>8</w:t>
      </w:r>
      <w:r w:rsidRPr="00E65F26">
        <w:rPr>
          <w:color w:val="000000" w:themeColor="text1"/>
        </w:rPr>
        <w:t>Н</w:t>
      </w:r>
      <w:r w:rsidRPr="00E65F26">
        <w:rPr>
          <w:color w:val="000000" w:themeColor="text1"/>
          <w:vertAlign w:val="subscript"/>
        </w:rPr>
        <w:t>8</w:t>
      </w:r>
      <w:r w:rsidRPr="00E65F26">
        <w:rPr>
          <w:color w:val="000000" w:themeColor="text1"/>
          <w:lang w:val="en-US"/>
        </w:rPr>
        <w:t>N</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6</w:t>
      </w:r>
      <w:r w:rsidR="00451F0A" w:rsidRPr="00E65F26">
        <w:rPr>
          <w:color w:val="000000" w:themeColor="text1"/>
        </w:rPr>
        <w:t>·</w:t>
      </w:r>
      <w:r w:rsidRPr="00E65F26">
        <w:rPr>
          <w:color w:val="000000" w:themeColor="text1"/>
        </w:rPr>
        <w:t>Н</w:t>
      </w:r>
      <w:r w:rsidRPr="00E65F26">
        <w:rPr>
          <w:color w:val="000000" w:themeColor="text1"/>
          <w:vertAlign w:val="subscript"/>
        </w:rPr>
        <w:t>2</w:t>
      </w:r>
      <w:r w:rsidRPr="00E65F26">
        <w:rPr>
          <w:color w:val="000000" w:themeColor="text1"/>
        </w:rPr>
        <w:t>О. (М.м.</w:t>
      </w:r>
      <w:r w:rsidR="00E50448" w:rsidRPr="00E65F26">
        <w:rPr>
          <w:color w:val="000000" w:themeColor="text1"/>
        </w:rPr>
        <w:t> </w:t>
      </w:r>
      <w:r w:rsidR="00376DAC" w:rsidRPr="00E65F26">
        <w:rPr>
          <w:color w:val="000000" w:themeColor="text1"/>
        </w:rPr>
        <w:t>302,20).</w:t>
      </w:r>
    </w:p>
    <w:p w:rsidR="000D18B9" w:rsidRPr="00E65F26" w:rsidRDefault="00FE16F9" w:rsidP="000A323A">
      <w:pPr>
        <w:pStyle w:val="a3"/>
        <w:rPr>
          <w:color w:val="000000" w:themeColor="text1"/>
        </w:rPr>
      </w:pPr>
      <w:r w:rsidRPr="00E65F26">
        <w:rPr>
          <w:color w:val="000000" w:themeColor="text1"/>
        </w:rPr>
        <w:t>2,6-Диоксо-5-{[2,4,6-триоксотетрагидропиримидин-5(2</w:t>
      </w:r>
      <w:r w:rsidRPr="00E65F26">
        <w:rPr>
          <w:i/>
          <w:color w:val="000000" w:themeColor="text1"/>
        </w:rPr>
        <w:t>H</w:t>
      </w:r>
      <w:r w:rsidRPr="00E65F26">
        <w:rPr>
          <w:color w:val="000000" w:themeColor="text1"/>
        </w:rPr>
        <w:t>)-илиден]амино}-1,2,3,6-тетрагидропиримидин-4-олат аммония, моногидрат.</w:t>
      </w:r>
    </w:p>
    <w:p w:rsidR="00D92FE6" w:rsidRPr="00E65F26" w:rsidRDefault="00D92FE6" w:rsidP="000A323A">
      <w:pPr>
        <w:pStyle w:val="a3"/>
        <w:rPr>
          <w:color w:val="000000" w:themeColor="text1"/>
        </w:rPr>
      </w:pPr>
      <w:r w:rsidRPr="00E65F26">
        <w:rPr>
          <w:color w:val="000000" w:themeColor="text1"/>
        </w:rPr>
        <w:t>Мелкокристаллический порошок пурпурно-красного или красно-коричневого цвета с характерным зел</w:t>
      </w:r>
      <w:r w:rsidR="00736603" w:rsidRPr="00E65F26">
        <w:rPr>
          <w:color w:val="000000" w:themeColor="text1"/>
        </w:rPr>
        <w:t>еноватым металлическим блеском.</w:t>
      </w:r>
    </w:p>
    <w:p w:rsidR="00D92FE6" w:rsidRPr="00E65F26" w:rsidRDefault="00736603" w:rsidP="000A323A">
      <w:pPr>
        <w:pStyle w:val="a3"/>
        <w:rPr>
          <w:color w:val="000000" w:themeColor="text1"/>
        </w:rPr>
      </w:pPr>
      <w:r w:rsidRPr="00E65F26">
        <w:rPr>
          <w:color w:val="000000" w:themeColor="text1"/>
        </w:rPr>
        <w:t>Мало растворим в воде.</w:t>
      </w:r>
    </w:p>
    <w:p w:rsidR="00D92FE6" w:rsidRPr="00E65F26" w:rsidRDefault="00D92FE6" w:rsidP="000A323A">
      <w:pPr>
        <w:pStyle w:val="a3"/>
        <w:rPr>
          <w:color w:val="000000" w:themeColor="text1"/>
        </w:rPr>
      </w:pPr>
      <w:r w:rsidRPr="00E65F26">
        <w:rPr>
          <w:color w:val="000000" w:themeColor="text1"/>
        </w:rPr>
        <w:t xml:space="preserve">При рН </w:t>
      </w:r>
      <w:r w:rsidRPr="00E65F26">
        <w:rPr>
          <w:color w:val="000000" w:themeColor="text1"/>
        </w:rPr>
        <w:sym w:font="Symbol" w:char="F03E"/>
      </w:r>
      <w:r w:rsidR="005630CB" w:rsidRPr="00E65F26">
        <w:rPr>
          <w:color w:val="000000" w:themeColor="text1"/>
        </w:rPr>
        <w:t xml:space="preserve"> </w:t>
      </w:r>
      <w:r w:rsidRPr="00E65F26">
        <w:rPr>
          <w:color w:val="000000" w:themeColor="text1"/>
        </w:rPr>
        <w:t>11,0 раствор имеет фиолетовую окраску, а его комплекс с ионом кальция в тех же условиях оранжевого цвета.</w:t>
      </w:r>
    </w:p>
    <w:p w:rsidR="00D92FE6" w:rsidRPr="00E65F26" w:rsidRDefault="00D92FE6" w:rsidP="000A323A">
      <w:pPr>
        <w:pStyle w:val="a3"/>
        <w:rPr>
          <w:color w:val="000000" w:themeColor="text1"/>
        </w:rPr>
      </w:pPr>
      <w:r w:rsidRPr="00E65F26">
        <w:rPr>
          <w:color w:val="000000" w:themeColor="text1"/>
        </w:rPr>
        <w:t>Переход окраски при прямом титровании ионов кальция от оранжевой к фиолетовой.</w:t>
      </w:r>
    </w:p>
    <w:p w:rsidR="00D92FE6" w:rsidRPr="00E65F26" w:rsidRDefault="00D92FE6" w:rsidP="000A323A">
      <w:pPr>
        <w:pStyle w:val="a3"/>
        <w:rPr>
          <w:color w:val="000000" w:themeColor="text1"/>
        </w:rPr>
      </w:pPr>
      <w:r w:rsidRPr="00E65F26">
        <w:rPr>
          <w:i/>
          <w:color w:val="000000" w:themeColor="text1"/>
        </w:rPr>
        <w:t>Индикаторная смесь</w:t>
      </w:r>
      <w:r w:rsidRPr="00E65F26">
        <w:rPr>
          <w:color w:val="000000" w:themeColor="text1"/>
        </w:rPr>
        <w:t>. 0,25</w:t>
      </w:r>
      <w:r w:rsidR="00736603" w:rsidRPr="00E65F26">
        <w:rPr>
          <w:color w:val="000000" w:themeColor="text1"/>
        </w:rPr>
        <w:t> </w:t>
      </w:r>
      <w:r w:rsidRPr="00E65F26">
        <w:rPr>
          <w:color w:val="000000" w:themeColor="text1"/>
        </w:rPr>
        <w:t>г индикатора и 25</w:t>
      </w:r>
      <w:r w:rsidR="00736603" w:rsidRPr="00E65F26">
        <w:rPr>
          <w:color w:val="000000" w:themeColor="text1"/>
        </w:rPr>
        <w:t> г натрия хлорида растирают</w:t>
      </w:r>
      <w:r w:rsidR="004E4A00" w:rsidRPr="00E65F26">
        <w:rPr>
          <w:color w:val="000000" w:themeColor="text1"/>
        </w:rPr>
        <w:t xml:space="preserve"> </w:t>
      </w:r>
      <w:r w:rsidRPr="00E65F26">
        <w:rPr>
          <w:color w:val="000000" w:themeColor="text1"/>
        </w:rPr>
        <w:t>в ступке и перемешивают.</w:t>
      </w:r>
    </w:p>
    <w:p w:rsidR="00727370" w:rsidRPr="00E65F26" w:rsidRDefault="00A6303F" w:rsidP="000A323A">
      <w:pPr>
        <w:pStyle w:val="a3"/>
        <w:keepNext/>
        <w:rPr>
          <w:color w:val="000000" w:themeColor="text1"/>
        </w:rPr>
      </w:pPr>
      <w:r w:rsidRPr="00E65F26">
        <w:rPr>
          <w:b/>
          <w:color w:val="000000" w:themeColor="text1"/>
        </w:rPr>
        <w:lastRenderedPageBreak/>
        <w:t>Аммония ацетат</w:t>
      </w:r>
      <w:r w:rsidRPr="00E65F26">
        <w:rPr>
          <w:color w:val="000000" w:themeColor="text1"/>
        </w:rPr>
        <w:t>. [631-61-8]. С</w:t>
      </w:r>
      <w:r w:rsidRPr="00E65F26">
        <w:rPr>
          <w:color w:val="000000" w:themeColor="text1"/>
          <w:vertAlign w:val="subscript"/>
        </w:rPr>
        <w:t>2</w:t>
      </w:r>
      <w:r w:rsidRPr="00E65F26">
        <w:rPr>
          <w:color w:val="000000" w:themeColor="text1"/>
        </w:rPr>
        <w:t>Н</w:t>
      </w:r>
      <w:r w:rsidRPr="00E65F26">
        <w:rPr>
          <w:color w:val="000000" w:themeColor="text1"/>
          <w:vertAlign w:val="subscript"/>
        </w:rPr>
        <w:t>7</w:t>
      </w:r>
      <w:r w:rsidRPr="00E65F26">
        <w:rPr>
          <w:color w:val="000000" w:themeColor="text1"/>
          <w:lang w:val="en-US"/>
        </w:rPr>
        <w:t>N</w:t>
      </w:r>
      <w:r w:rsidRPr="00E65F26">
        <w:rPr>
          <w:color w:val="000000" w:themeColor="text1"/>
        </w:rPr>
        <w:t>О</w:t>
      </w:r>
      <w:r w:rsidRPr="00E65F26">
        <w:rPr>
          <w:color w:val="000000" w:themeColor="text1"/>
          <w:vertAlign w:val="subscript"/>
        </w:rPr>
        <w:t>2</w:t>
      </w:r>
      <w:r w:rsidRPr="00E65F26">
        <w:rPr>
          <w:color w:val="000000" w:themeColor="text1"/>
        </w:rPr>
        <w:t>. (М.м.</w:t>
      </w:r>
      <w:r w:rsidR="00736603" w:rsidRPr="00E65F26">
        <w:rPr>
          <w:color w:val="000000" w:themeColor="text1"/>
        </w:rPr>
        <w:t> </w:t>
      </w:r>
      <w:r w:rsidRPr="00E65F26">
        <w:rPr>
          <w:color w:val="000000" w:themeColor="text1"/>
        </w:rPr>
        <w:t>77,0</w:t>
      </w:r>
      <w:r w:rsidR="00F311C2" w:rsidRPr="00E65F26">
        <w:rPr>
          <w:color w:val="000000" w:themeColor="text1"/>
        </w:rPr>
        <w:t>8</w:t>
      </w:r>
      <w:r w:rsidRPr="00E65F26">
        <w:rPr>
          <w:color w:val="000000" w:themeColor="text1"/>
        </w:rPr>
        <w:t xml:space="preserve">). </w:t>
      </w:r>
    </w:p>
    <w:p w:rsidR="00727370" w:rsidRPr="00E65F26" w:rsidRDefault="00A6303F" w:rsidP="000A323A">
      <w:pPr>
        <w:pStyle w:val="a3"/>
        <w:rPr>
          <w:color w:val="000000" w:themeColor="text1"/>
        </w:rPr>
      </w:pPr>
      <w:r w:rsidRPr="00E65F26">
        <w:rPr>
          <w:color w:val="000000" w:themeColor="text1"/>
        </w:rPr>
        <w:t xml:space="preserve">Ацетат аммония. </w:t>
      </w:r>
    </w:p>
    <w:p w:rsidR="00A6303F" w:rsidRPr="00E65F26" w:rsidRDefault="00A6303F" w:rsidP="000A323A">
      <w:pPr>
        <w:pStyle w:val="a3"/>
        <w:rPr>
          <w:color w:val="000000" w:themeColor="text1"/>
        </w:rPr>
      </w:pPr>
      <w:r w:rsidRPr="00E65F26">
        <w:rPr>
          <w:color w:val="000000" w:themeColor="text1"/>
        </w:rPr>
        <w:t>Бесцветные кристаллы, очень л</w:t>
      </w:r>
      <w:r w:rsidR="00736603" w:rsidRPr="00E65F26">
        <w:rPr>
          <w:color w:val="000000" w:themeColor="text1"/>
        </w:rPr>
        <w:t>егко расплывающиеся на воздухе.</w:t>
      </w:r>
    </w:p>
    <w:p w:rsidR="00A6303F" w:rsidRPr="00E65F26" w:rsidRDefault="00A6303F" w:rsidP="000A323A">
      <w:pPr>
        <w:pStyle w:val="a3"/>
        <w:rPr>
          <w:color w:val="000000" w:themeColor="text1"/>
        </w:rPr>
      </w:pPr>
      <w:r w:rsidRPr="00E65F26">
        <w:rPr>
          <w:color w:val="000000" w:themeColor="text1"/>
        </w:rPr>
        <w:t>Очень легко растворим в воде и спирте 96</w:t>
      </w:r>
      <w:r w:rsidR="00736603"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6F5338" w:rsidRPr="00E65F26" w:rsidRDefault="006F5338" w:rsidP="006F5338">
      <w:pPr>
        <w:pStyle w:val="a3"/>
        <w:keepNext/>
        <w:rPr>
          <w:b/>
          <w:color w:val="000000" w:themeColor="text1"/>
        </w:rPr>
      </w:pPr>
      <w:r w:rsidRPr="00E65F26">
        <w:rPr>
          <w:b/>
          <w:color w:val="000000" w:themeColor="text1"/>
        </w:rPr>
        <w:t>Аммония ацетата раствор 25 %</w:t>
      </w:r>
    </w:p>
    <w:p w:rsidR="006F5338" w:rsidRPr="00E65F26" w:rsidRDefault="006F5338" w:rsidP="006F5338">
      <w:pPr>
        <w:pStyle w:val="a3"/>
        <w:rPr>
          <w:color w:val="000000" w:themeColor="text1"/>
        </w:rPr>
      </w:pPr>
      <w:r w:rsidRPr="00E65F26">
        <w:rPr>
          <w:color w:val="000000" w:themeColor="text1"/>
        </w:rPr>
        <w:t>25,0 г аммония ацетата растворяют в воде, прибавляют 3 мл уксусной кислоты ледяной и доводят объём раствора водой до 100,0 мл.</w:t>
      </w:r>
    </w:p>
    <w:p w:rsidR="006F5338" w:rsidRPr="00E65F26" w:rsidRDefault="006F5338" w:rsidP="006F5338">
      <w:pPr>
        <w:pStyle w:val="a3"/>
        <w:rPr>
          <w:color w:val="000000" w:themeColor="text1"/>
        </w:rPr>
      </w:pPr>
      <w:r w:rsidRPr="00E65F26">
        <w:rPr>
          <w:color w:val="000000" w:themeColor="text1"/>
        </w:rPr>
        <w:t>Раствор используют свежеприготовленным.</w:t>
      </w:r>
    </w:p>
    <w:p w:rsidR="000938AF" w:rsidRPr="00E65F26" w:rsidRDefault="000938AF" w:rsidP="000938AF">
      <w:pPr>
        <w:pStyle w:val="a3"/>
        <w:keepNext/>
        <w:rPr>
          <w:b/>
          <w:color w:val="000000" w:themeColor="text1"/>
        </w:rPr>
      </w:pPr>
      <w:r w:rsidRPr="00E65F26">
        <w:rPr>
          <w:b/>
          <w:color w:val="000000" w:themeColor="text1"/>
        </w:rPr>
        <w:t>Аммония ацетата раствор 15,5 %</w:t>
      </w:r>
    </w:p>
    <w:p w:rsidR="000938AF" w:rsidRPr="00E65F26" w:rsidRDefault="000938AF" w:rsidP="000938AF">
      <w:pPr>
        <w:pStyle w:val="a3"/>
        <w:rPr>
          <w:color w:val="000000" w:themeColor="text1"/>
        </w:rPr>
      </w:pPr>
      <w:r w:rsidRPr="00E65F26">
        <w:rPr>
          <w:color w:val="000000" w:themeColor="text1"/>
        </w:rPr>
        <w:t>15,5 г аммония ацетата растворяют в воде и доводят объём раствора водой до 100,0 мл. Раствор используют свежеприготовленным.</w:t>
      </w:r>
    </w:p>
    <w:p w:rsidR="00A6303F" w:rsidRPr="00E65F26" w:rsidRDefault="00A6303F" w:rsidP="000A323A">
      <w:pPr>
        <w:pStyle w:val="a3"/>
        <w:keepNext/>
        <w:rPr>
          <w:b/>
          <w:color w:val="000000" w:themeColor="text1"/>
        </w:rPr>
      </w:pPr>
      <w:r w:rsidRPr="00E65F26">
        <w:rPr>
          <w:b/>
          <w:color w:val="000000" w:themeColor="text1"/>
        </w:rPr>
        <w:t>Аммония ацетата раствор 15</w:t>
      </w:r>
      <w:r w:rsidR="00736603"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15</w:t>
      </w:r>
      <w:r w:rsidR="006F5338" w:rsidRPr="00E65F26">
        <w:rPr>
          <w:color w:val="000000" w:themeColor="text1"/>
        </w:rPr>
        <w:t>,</w:t>
      </w:r>
      <w:r w:rsidRPr="00E65F26">
        <w:rPr>
          <w:color w:val="000000" w:themeColor="text1"/>
        </w:rPr>
        <w:t>0</w:t>
      </w:r>
      <w:r w:rsidR="00736603" w:rsidRPr="00E65F26">
        <w:rPr>
          <w:color w:val="000000" w:themeColor="text1"/>
        </w:rPr>
        <w:t> </w:t>
      </w:r>
      <w:r w:rsidRPr="00E65F26">
        <w:rPr>
          <w:color w:val="000000" w:themeColor="text1"/>
        </w:rPr>
        <w:t xml:space="preserve">г аммония ацетата растворяют в воде, прибавляют </w:t>
      </w:r>
      <w:r w:rsidR="006F5338" w:rsidRPr="00E65F26">
        <w:rPr>
          <w:color w:val="000000" w:themeColor="text1"/>
        </w:rPr>
        <w:t>0,</w:t>
      </w:r>
      <w:r w:rsidRPr="00E65F26">
        <w:rPr>
          <w:color w:val="000000" w:themeColor="text1"/>
        </w:rPr>
        <w:t>3</w:t>
      </w:r>
      <w:r w:rsidR="00736603" w:rsidRPr="00E65F26">
        <w:rPr>
          <w:color w:val="000000" w:themeColor="text1"/>
        </w:rPr>
        <w:t> </w:t>
      </w:r>
      <w:r w:rsidRPr="00E65F26">
        <w:rPr>
          <w:color w:val="000000" w:themeColor="text1"/>
        </w:rPr>
        <w:t xml:space="preserve">мл уксусной кислоты ледяной и доводят </w:t>
      </w:r>
      <w:r w:rsidR="00A11208" w:rsidRPr="00E65F26">
        <w:rPr>
          <w:color w:val="000000" w:themeColor="text1"/>
        </w:rPr>
        <w:t>объём</w:t>
      </w:r>
      <w:r w:rsidRPr="00E65F26">
        <w:rPr>
          <w:color w:val="000000" w:themeColor="text1"/>
        </w:rPr>
        <w:t xml:space="preserve"> раствора водой до 100</w:t>
      </w:r>
      <w:r w:rsidR="006F5338" w:rsidRPr="00E65F26">
        <w:rPr>
          <w:color w:val="000000" w:themeColor="text1"/>
        </w:rPr>
        <w:t>,</w:t>
      </w:r>
      <w:r w:rsidRPr="00E65F26">
        <w:rPr>
          <w:color w:val="000000" w:themeColor="text1"/>
        </w:rPr>
        <w:t>0</w:t>
      </w:r>
      <w:r w:rsidR="00736603" w:rsidRPr="00E65F26">
        <w:rPr>
          <w:color w:val="000000" w:themeColor="text1"/>
        </w:rPr>
        <w:t> </w:t>
      </w:r>
      <w:r w:rsidRPr="00E65F26">
        <w:rPr>
          <w:color w:val="000000" w:themeColor="text1"/>
        </w:rPr>
        <w:t>мл.</w:t>
      </w:r>
    </w:p>
    <w:p w:rsidR="00ED1378" w:rsidRPr="00E65F26" w:rsidRDefault="00ED1378" w:rsidP="00ED1378">
      <w:pPr>
        <w:pStyle w:val="a3"/>
        <w:rPr>
          <w:color w:val="000000" w:themeColor="text1"/>
        </w:rPr>
      </w:pPr>
      <w:r w:rsidRPr="00E65F26">
        <w:rPr>
          <w:color w:val="000000" w:themeColor="text1"/>
        </w:rPr>
        <w:t>Раствор используют свежеприготовленным.</w:t>
      </w:r>
    </w:p>
    <w:p w:rsidR="00324A3A" w:rsidRPr="00E65F26" w:rsidRDefault="00324A3A" w:rsidP="00324A3A">
      <w:pPr>
        <w:pStyle w:val="a3"/>
        <w:keepNext/>
        <w:rPr>
          <w:b/>
          <w:color w:val="000000" w:themeColor="text1"/>
        </w:rPr>
      </w:pPr>
      <w:r w:rsidRPr="00E65F26">
        <w:rPr>
          <w:b/>
          <w:color w:val="000000" w:themeColor="text1"/>
        </w:rPr>
        <w:t>Аммония ацетата раствор 10 %</w:t>
      </w:r>
    </w:p>
    <w:p w:rsidR="00324A3A" w:rsidRPr="00E65F26" w:rsidRDefault="00324A3A" w:rsidP="00324A3A">
      <w:pPr>
        <w:pStyle w:val="a3"/>
        <w:rPr>
          <w:color w:val="000000" w:themeColor="text1"/>
        </w:rPr>
      </w:pPr>
      <w:r w:rsidRPr="00E65F26">
        <w:rPr>
          <w:color w:val="000000" w:themeColor="text1"/>
        </w:rPr>
        <w:t>10,0 г аммония ацетата растворяют в воде, прибавляют 0,3 мл уксусной кислоты ледяной и доводят объём раствора водой до 100,0 мл.</w:t>
      </w:r>
    </w:p>
    <w:p w:rsidR="00ED1378" w:rsidRPr="00E65F26" w:rsidRDefault="00ED1378" w:rsidP="00ED1378">
      <w:pPr>
        <w:pStyle w:val="a3"/>
        <w:rPr>
          <w:color w:val="000000" w:themeColor="text1"/>
        </w:rPr>
      </w:pPr>
      <w:r w:rsidRPr="00E65F26">
        <w:rPr>
          <w:color w:val="000000" w:themeColor="text1"/>
        </w:rPr>
        <w:t>Раствор используют свежеприготовленным.</w:t>
      </w:r>
    </w:p>
    <w:p w:rsidR="00A01BB5" w:rsidRPr="00E65F26" w:rsidRDefault="00A01BB5" w:rsidP="00ED1378">
      <w:pPr>
        <w:pStyle w:val="a3"/>
        <w:rPr>
          <w:b/>
          <w:color w:val="000000" w:themeColor="text1"/>
        </w:rPr>
      </w:pPr>
      <w:r w:rsidRPr="00E65F26">
        <w:rPr>
          <w:b/>
          <w:color w:val="000000" w:themeColor="text1"/>
        </w:rPr>
        <w:t>Аммония ацетата раствор 1,0 %</w:t>
      </w:r>
    </w:p>
    <w:p w:rsidR="00A01BB5" w:rsidRPr="00E65F26" w:rsidRDefault="00A01BB5" w:rsidP="00A01BB5">
      <w:pPr>
        <w:pStyle w:val="a3"/>
        <w:rPr>
          <w:color w:val="000000"/>
          <w:szCs w:val="28"/>
          <w:lang w:eastAsia="en-US"/>
        </w:rPr>
      </w:pPr>
      <w:r w:rsidRPr="00E65F26">
        <w:rPr>
          <w:color w:val="000000"/>
          <w:szCs w:val="28"/>
          <w:lang w:eastAsia="en-US"/>
        </w:rPr>
        <w:t xml:space="preserve">10,0 г аммония ацетата растворяют в воде и доводят объём раствора тем же растворителем до 1000,0 мл. </w:t>
      </w:r>
    </w:p>
    <w:p w:rsidR="00252EA5" w:rsidRPr="00E65F26" w:rsidRDefault="00252EA5" w:rsidP="00252EA5">
      <w:pPr>
        <w:pStyle w:val="a3"/>
        <w:rPr>
          <w:b/>
          <w:color w:val="000000"/>
          <w:szCs w:val="28"/>
          <w:lang w:eastAsia="en-US"/>
        </w:rPr>
      </w:pPr>
      <w:r w:rsidRPr="00E65F26">
        <w:rPr>
          <w:b/>
          <w:color w:val="000000"/>
          <w:szCs w:val="28"/>
          <w:lang w:eastAsia="en-US"/>
        </w:rPr>
        <w:t>Аммония ацетата раствор 0,75 %</w:t>
      </w:r>
    </w:p>
    <w:p w:rsidR="00252EA5" w:rsidRPr="00E65F26" w:rsidRDefault="00252EA5" w:rsidP="00252EA5">
      <w:pPr>
        <w:pStyle w:val="a3"/>
        <w:rPr>
          <w:color w:val="000000"/>
          <w:szCs w:val="28"/>
          <w:lang w:eastAsia="en-US"/>
        </w:rPr>
      </w:pPr>
      <w:r w:rsidRPr="00E65F26">
        <w:rPr>
          <w:color w:val="000000"/>
          <w:szCs w:val="28"/>
          <w:lang w:eastAsia="en-US"/>
        </w:rPr>
        <w:t xml:space="preserve">7,5 г аммония ацетата растворяют в воде и доводят объём раствора тем же растворителем до 1000,0 мл. </w:t>
      </w:r>
    </w:p>
    <w:p w:rsidR="00106C98" w:rsidRPr="00E65F26" w:rsidRDefault="00106C98" w:rsidP="000A323A">
      <w:pPr>
        <w:pStyle w:val="a3"/>
        <w:keepNext/>
        <w:rPr>
          <w:b/>
          <w:color w:val="000000" w:themeColor="text1"/>
        </w:rPr>
      </w:pPr>
      <w:r w:rsidRPr="00E65F26">
        <w:rPr>
          <w:b/>
          <w:color w:val="000000" w:themeColor="text1"/>
        </w:rPr>
        <w:t>Аммония ацетата раствор 0,48 %</w:t>
      </w:r>
    </w:p>
    <w:p w:rsidR="00106C98" w:rsidRPr="00E65F26" w:rsidRDefault="00106C98" w:rsidP="000A323A">
      <w:pPr>
        <w:pStyle w:val="a3"/>
        <w:rPr>
          <w:color w:val="000000" w:themeColor="text1"/>
        </w:rPr>
      </w:pPr>
      <w:r w:rsidRPr="00E65F26">
        <w:rPr>
          <w:color w:val="000000" w:themeColor="text1"/>
        </w:rPr>
        <w:t>3,2 мл 15 % раствора аммония ацетата доводят водой до 100 мл.</w:t>
      </w:r>
    </w:p>
    <w:p w:rsidR="00106C98" w:rsidRPr="00E65F26" w:rsidRDefault="00ED1378" w:rsidP="000A323A">
      <w:pPr>
        <w:pStyle w:val="a3"/>
        <w:rPr>
          <w:color w:val="000000" w:themeColor="text1"/>
        </w:rPr>
      </w:pPr>
      <w:r w:rsidRPr="00E65F26">
        <w:rPr>
          <w:color w:val="000000" w:themeColor="text1"/>
        </w:rPr>
        <w:t>Раствор и</w:t>
      </w:r>
      <w:r w:rsidR="00106C98" w:rsidRPr="00E65F26">
        <w:rPr>
          <w:color w:val="000000" w:themeColor="text1"/>
        </w:rPr>
        <w:t>спользуют свежеприготовленным.</w:t>
      </w:r>
    </w:p>
    <w:p w:rsidR="001729CB" w:rsidRPr="00E65F26" w:rsidRDefault="001729CB" w:rsidP="001729CB">
      <w:pPr>
        <w:pStyle w:val="a3"/>
        <w:keepNext/>
        <w:rPr>
          <w:color w:val="000000" w:themeColor="text1"/>
        </w:rPr>
      </w:pPr>
      <w:r w:rsidRPr="00E65F26">
        <w:rPr>
          <w:b/>
          <w:color w:val="000000" w:themeColor="text1"/>
        </w:rPr>
        <w:lastRenderedPageBreak/>
        <w:t>Аммония ацетата раствор 1,0 М</w:t>
      </w:r>
    </w:p>
    <w:p w:rsidR="001729CB" w:rsidRPr="00E65F26" w:rsidRDefault="001729CB" w:rsidP="001729CB">
      <w:pPr>
        <w:pStyle w:val="a3"/>
        <w:rPr>
          <w:color w:val="000000" w:themeColor="text1"/>
        </w:rPr>
      </w:pPr>
      <w:r w:rsidRPr="00E65F26">
        <w:rPr>
          <w:color w:val="000000" w:themeColor="text1"/>
        </w:rPr>
        <w:t>77,08 г аммония ацетата растворяют в воде и доводят объём раствора до 1000,0 мл тем же растворителем.</w:t>
      </w:r>
    </w:p>
    <w:p w:rsidR="00B36AC2" w:rsidRPr="00E65F26" w:rsidRDefault="00B36AC2" w:rsidP="00B36AC2">
      <w:pPr>
        <w:pStyle w:val="a3"/>
        <w:keepNext/>
        <w:rPr>
          <w:color w:val="000000" w:themeColor="text1"/>
        </w:rPr>
      </w:pPr>
      <w:r w:rsidRPr="00E65F26">
        <w:rPr>
          <w:b/>
          <w:color w:val="000000" w:themeColor="text1"/>
        </w:rPr>
        <w:t>Аммония ацетата раствор 0,2 М</w:t>
      </w:r>
    </w:p>
    <w:p w:rsidR="00B36AC2" w:rsidRPr="00E65F26" w:rsidRDefault="00B36AC2" w:rsidP="00B36AC2">
      <w:pPr>
        <w:pStyle w:val="a3"/>
        <w:rPr>
          <w:color w:val="000000" w:themeColor="text1"/>
        </w:rPr>
      </w:pPr>
      <w:r w:rsidRPr="00E65F26">
        <w:rPr>
          <w:color w:val="000000" w:themeColor="text1"/>
        </w:rPr>
        <w:t>15,42 г аммония ацетата растворяют в воде и доводят объём раствора до 1000,0 мл тем же растворителем.</w:t>
      </w:r>
    </w:p>
    <w:p w:rsidR="00FB485A" w:rsidRPr="00E65F26" w:rsidRDefault="00FB485A" w:rsidP="000A323A">
      <w:pPr>
        <w:pStyle w:val="a3"/>
        <w:keepNext/>
        <w:rPr>
          <w:color w:val="000000" w:themeColor="text1"/>
        </w:rPr>
      </w:pPr>
      <w:r w:rsidRPr="00E65F26">
        <w:rPr>
          <w:b/>
          <w:color w:val="000000" w:themeColor="text1"/>
        </w:rPr>
        <w:t>Аммония ацетата раствор 0,1 М</w:t>
      </w:r>
    </w:p>
    <w:p w:rsidR="00FB485A" w:rsidRPr="00E65F26" w:rsidRDefault="00FB485A" w:rsidP="000A323A">
      <w:pPr>
        <w:pStyle w:val="a3"/>
        <w:rPr>
          <w:color w:val="000000" w:themeColor="text1"/>
        </w:rPr>
      </w:pPr>
      <w:r w:rsidRPr="00E65F26">
        <w:rPr>
          <w:color w:val="000000" w:themeColor="text1"/>
        </w:rPr>
        <w:t>7,71 г аммония ацетата растворяют в воде и доводят объём раствора до 1000,0 мл тем же растворителем.</w:t>
      </w:r>
    </w:p>
    <w:p w:rsidR="00273E34" w:rsidRPr="00E65F26" w:rsidRDefault="00273E34" w:rsidP="00273E34">
      <w:pPr>
        <w:pStyle w:val="a3"/>
        <w:keepNext/>
        <w:rPr>
          <w:color w:val="000000" w:themeColor="text1"/>
        </w:rPr>
      </w:pPr>
      <w:r w:rsidRPr="00E65F26">
        <w:rPr>
          <w:b/>
          <w:color w:val="000000" w:themeColor="text1"/>
        </w:rPr>
        <w:t>Аммония ацетата раствор 0,05 М</w:t>
      </w:r>
    </w:p>
    <w:p w:rsidR="00273E34" w:rsidRPr="00E65F26" w:rsidRDefault="00273E34" w:rsidP="00273E34">
      <w:pPr>
        <w:pStyle w:val="a3"/>
        <w:rPr>
          <w:color w:val="000000" w:themeColor="text1"/>
        </w:rPr>
      </w:pPr>
      <w:r w:rsidRPr="00E65F26">
        <w:rPr>
          <w:color w:val="000000" w:themeColor="text1"/>
        </w:rPr>
        <w:t>3,85 г аммония ацетата растворяют в воде и доводят объём раствора до 1000,0 мл тем же растворителем.</w:t>
      </w:r>
    </w:p>
    <w:p w:rsidR="00A6303F" w:rsidRPr="00E65F26" w:rsidRDefault="00A6303F" w:rsidP="000A323A">
      <w:pPr>
        <w:pStyle w:val="a3"/>
        <w:keepNext/>
        <w:rPr>
          <w:b/>
          <w:color w:val="000000" w:themeColor="text1"/>
        </w:rPr>
      </w:pPr>
      <w:r w:rsidRPr="00E65F26">
        <w:rPr>
          <w:b/>
          <w:color w:val="000000" w:themeColor="text1"/>
        </w:rPr>
        <w:t>Аммония ацетата насыщенный раствор</w:t>
      </w:r>
    </w:p>
    <w:p w:rsidR="00A6303F" w:rsidRPr="00E65F26" w:rsidRDefault="00A6303F" w:rsidP="000A323A">
      <w:pPr>
        <w:pStyle w:val="a3"/>
        <w:rPr>
          <w:color w:val="000000" w:themeColor="text1"/>
        </w:rPr>
      </w:pPr>
      <w:r w:rsidRPr="00E65F26">
        <w:rPr>
          <w:color w:val="000000" w:themeColor="text1"/>
        </w:rPr>
        <w:t xml:space="preserve">Растворяют достаточное количество аммония </w:t>
      </w:r>
      <w:r w:rsidR="000A0352" w:rsidRPr="00E65F26">
        <w:rPr>
          <w:color w:val="000000" w:themeColor="text1"/>
        </w:rPr>
        <w:t>ацетата</w:t>
      </w:r>
      <w:r w:rsidRPr="00E65F26">
        <w:rPr>
          <w:color w:val="000000" w:themeColor="text1"/>
        </w:rPr>
        <w:t xml:space="preserve"> в воде до получения раствора, содержащего не менее 61,5</w:t>
      </w:r>
      <w:r w:rsidR="00736603" w:rsidRPr="00E65F26">
        <w:rPr>
          <w:color w:val="000000" w:themeColor="text1"/>
        </w:rPr>
        <w:t> </w:t>
      </w:r>
      <w:r w:rsidRPr="00E65F26">
        <w:rPr>
          <w:color w:val="000000" w:themeColor="text1"/>
        </w:rPr>
        <w:t xml:space="preserve">% аммония </w:t>
      </w:r>
      <w:r w:rsidR="000A0352" w:rsidRPr="00E65F26">
        <w:rPr>
          <w:color w:val="000000" w:themeColor="text1"/>
        </w:rPr>
        <w:t>ацетата</w:t>
      </w:r>
      <w:r w:rsidRPr="00E65F26">
        <w:rPr>
          <w:color w:val="000000" w:themeColor="text1"/>
        </w:rPr>
        <w:t>.</w:t>
      </w:r>
    </w:p>
    <w:p w:rsidR="00A6303F" w:rsidRPr="00E65F26" w:rsidRDefault="00A6303F" w:rsidP="000A323A">
      <w:pPr>
        <w:keepNext/>
        <w:spacing w:line="360" w:lineRule="auto"/>
        <w:jc w:val="both"/>
        <w:rPr>
          <w:b/>
          <w:color w:val="000000" w:themeColor="text1"/>
        </w:rPr>
      </w:pPr>
      <w:r w:rsidRPr="00E65F26">
        <w:rPr>
          <w:b/>
          <w:color w:val="000000" w:themeColor="text1"/>
        </w:rPr>
        <w:t>Аммония ацетата насыщенный раствор, нейтрализованный раствором натрия гидроксида</w:t>
      </w:r>
    </w:p>
    <w:p w:rsidR="00A6303F" w:rsidRPr="00E65F26" w:rsidRDefault="00A6303F" w:rsidP="000A323A">
      <w:pPr>
        <w:spacing w:line="360" w:lineRule="auto"/>
        <w:jc w:val="both"/>
        <w:rPr>
          <w:color w:val="000000" w:themeColor="text1"/>
        </w:rPr>
      </w:pPr>
      <w:r w:rsidRPr="00E65F26">
        <w:rPr>
          <w:color w:val="000000" w:themeColor="text1"/>
        </w:rPr>
        <w:t>Аммония ацетата насыщенный раствор нейтрализуют сначала 30</w:t>
      </w:r>
      <w:r w:rsidR="00736603" w:rsidRPr="00E65F26">
        <w:rPr>
          <w:color w:val="000000" w:themeColor="text1"/>
        </w:rPr>
        <w:t> </w:t>
      </w:r>
      <w:r w:rsidRPr="00E65F26">
        <w:rPr>
          <w:color w:val="000000" w:themeColor="text1"/>
        </w:rPr>
        <w:t>% раствором натрия гидроксида до розового окрашивания по фенолфталеину, затем избыток натрия гидроксида нейтрализуют насыщенным раствором аммония ацетата до слабо-розового окрашивания.</w:t>
      </w:r>
    </w:p>
    <w:p w:rsidR="00FB62FC" w:rsidRPr="00E65F26" w:rsidRDefault="00A6303F" w:rsidP="000A323A">
      <w:pPr>
        <w:pStyle w:val="a3"/>
        <w:keepNext/>
        <w:rPr>
          <w:color w:val="000000" w:themeColor="text1"/>
        </w:rPr>
      </w:pPr>
      <w:r w:rsidRPr="00E65F26">
        <w:rPr>
          <w:b/>
          <w:color w:val="000000" w:themeColor="text1"/>
        </w:rPr>
        <w:t>Аммония ванадат</w:t>
      </w:r>
      <w:r w:rsidRPr="00E65F26">
        <w:rPr>
          <w:color w:val="000000" w:themeColor="text1"/>
        </w:rPr>
        <w:t xml:space="preserve">. [7803-55-6]. </w:t>
      </w:r>
      <w:r w:rsidRPr="00E65F26">
        <w:rPr>
          <w:color w:val="000000" w:themeColor="text1"/>
          <w:lang w:val="en-US"/>
        </w:rPr>
        <w:t>NH</w:t>
      </w:r>
      <w:r w:rsidRPr="00E65F26">
        <w:rPr>
          <w:color w:val="000000" w:themeColor="text1"/>
          <w:vertAlign w:val="subscript"/>
        </w:rPr>
        <w:t>4</w:t>
      </w:r>
      <w:r w:rsidRPr="00E65F26">
        <w:rPr>
          <w:color w:val="000000" w:themeColor="text1"/>
          <w:lang w:val="en-US"/>
        </w:rPr>
        <w:t>VO</w:t>
      </w:r>
      <w:r w:rsidRPr="00E65F26">
        <w:rPr>
          <w:color w:val="000000" w:themeColor="text1"/>
          <w:vertAlign w:val="subscript"/>
        </w:rPr>
        <w:t>3</w:t>
      </w:r>
      <w:r w:rsidRPr="00E65F26">
        <w:rPr>
          <w:color w:val="000000" w:themeColor="text1"/>
        </w:rPr>
        <w:t>. (М.м.</w:t>
      </w:r>
      <w:r w:rsidR="00AD3C68" w:rsidRPr="00E65F26">
        <w:rPr>
          <w:color w:val="000000" w:themeColor="text1"/>
        </w:rPr>
        <w:t> </w:t>
      </w:r>
      <w:r w:rsidRPr="00E65F26">
        <w:rPr>
          <w:color w:val="000000" w:themeColor="text1"/>
        </w:rPr>
        <w:t xml:space="preserve">116,98). </w:t>
      </w:r>
    </w:p>
    <w:p w:rsidR="00A6303F" w:rsidRPr="00E65F26" w:rsidRDefault="00A6303F" w:rsidP="000A323A">
      <w:pPr>
        <w:pStyle w:val="a3"/>
        <w:rPr>
          <w:color w:val="000000" w:themeColor="text1"/>
        </w:rPr>
      </w:pPr>
      <w:r w:rsidRPr="00E65F26">
        <w:rPr>
          <w:color w:val="000000" w:themeColor="text1"/>
        </w:rPr>
        <w:t>Триоксованадат(V) аммония.</w:t>
      </w:r>
    </w:p>
    <w:p w:rsidR="00A6303F" w:rsidRPr="00E65F26" w:rsidRDefault="00A6303F" w:rsidP="000A323A">
      <w:pPr>
        <w:pStyle w:val="a3"/>
        <w:rPr>
          <w:color w:val="000000" w:themeColor="text1"/>
        </w:rPr>
      </w:pPr>
      <w:r w:rsidRPr="00E65F26">
        <w:rPr>
          <w:color w:val="000000" w:themeColor="text1"/>
        </w:rPr>
        <w:t>Кристаллический порошок от бело</w:t>
      </w:r>
      <w:r w:rsidR="00AD3C68" w:rsidRPr="00E65F26">
        <w:rPr>
          <w:color w:val="000000" w:themeColor="text1"/>
        </w:rPr>
        <w:t>го до слегка</w:t>
      </w:r>
      <w:r w:rsidR="00FB78B0" w:rsidRPr="00E65F26">
        <w:rPr>
          <w:color w:val="000000" w:themeColor="text1"/>
        </w:rPr>
        <w:t xml:space="preserve"> </w:t>
      </w:r>
      <w:r w:rsidR="00C72599" w:rsidRPr="00E65F26">
        <w:rPr>
          <w:color w:val="000000" w:themeColor="text1"/>
        </w:rPr>
        <w:t>жёлт</w:t>
      </w:r>
      <w:r w:rsidR="00AD3C68" w:rsidRPr="00E65F26">
        <w:rPr>
          <w:color w:val="000000" w:themeColor="text1"/>
        </w:rPr>
        <w:t>оватого цвета.</w:t>
      </w:r>
    </w:p>
    <w:p w:rsidR="00A6303F" w:rsidRPr="00E65F26" w:rsidRDefault="00A6303F" w:rsidP="000A323A">
      <w:pPr>
        <w:pStyle w:val="a3"/>
        <w:rPr>
          <w:color w:val="000000" w:themeColor="text1"/>
        </w:rPr>
      </w:pPr>
      <w:r w:rsidRPr="00E65F26">
        <w:rPr>
          <w:color w:val="000000" w:themeColor="text1"/>
        </w:rPr>
        <w:t>Мало растворим в воде, растворим в 10</w:t>
      </w:r>
      <w:r w:rsidR="00AD3C68" w:rsidRPr="00E65F26">
        <w:rPr>
          <w:color w:val="000000" w:themeColor="text1"/>
        </w:rPr>
        <w:t> </w:t>
      </w:r>
      <w:r w:rsidRPr="00E65F26">
        <w:rPr>
          <w:color w:val="000000" w:themeColor="text1"/>
        </w:rPr>
        <w:t>% растворе аммиака.</w:t>
      </w:r>
    </w:p>
    <w:p w:rsidR="00A6303F" w:rsidRPr="00E65F26" w:rsidRDefault="00A6303F" w:rsidP="000A323A">
      <w:pPr>
        <w:pStyle w:val="a3"/>
        <w:keepNext/>
        <w:rPr>
          <w:b/>
          <w:color w:val="000000" w:themeColor="text1"/>
        </w:rPr>
      </w:pPr>
      <w:r w:rsidRPr="00E65F26">
        <w:rPr>
          <w:b/>
          <w:color w:val="000000" w:themeColor="text1"/>
        </w:rPr>
        <w:t>Аммония ванадата раствор 1,2</w:t>
      </w:r>
      <w:r w:rsidR="00AD3C68" w:rsidRPr="00E65F26">
        <w:rPr>
          <w:b/>
          <w:color w:val="000000" w:themeColor="text1"/>
        </w:rPr>
        <w:t> </w:t>
      </w:r>
      <w:r w:rsidRPr="00E65F26">
        <w:rPr>
          <w:b/>
          <w:color w:val="000000" w:themeColor="text1"/>
        </w:rPr>
        <w:t>%</w:t>
      </w:r>
      <w:r w:rsidR="004A3855"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1,2</w:t>
      </w:r>
      <w:r w:rsidR="00AD3C68" w:rsidRPr="00E65F26">
        <w:rPr>
          <w:color w:val="000000" w:themeColor="text1"/>
        </w:rPr>
        <w:t> </w:t>
      </w:r>
      <w:r w:rsidRPr="00E65F26">
        <w:rPr>
          <w:color w:val="000000" w:themeColor="text1"/>
        </w:rPr>
        <w:t>г аммония ванадата растворяют в 95</w:t>
      </w:r>
      <w:r w:rsidR="00AD3C68" w:rsidRPr="00E65F26">
        <w:rPr>
          <w:color w:val="000000" w:themeColor="text1"/>
        </w:rPr>
        <w:t xml:space="preserve"> мл воды и доводят </w:t>
      </w:r>
      <w:r w:rsidR="00A11208" w:rsidRPr="00E65F26">
        <w:rPr>
          <w:color w:val="000000" w:themeColor="text1"/>
        </w:rPr>
        <w:t>объём</w:t>
      </w:r>
      <w:r w:rsidR="004E4A00" w:rsidRPr="00E65F26">
        <w:rPr>
          <w:color w:val="000000" w:themeColor="text1"/>
        </w:rPr>
        <w:t xml:space="preserve"> </w:t>
      </w:r>
      <w:r w:rsidRPr="00E65F26">
        <w:rPr>
          <w:color w:val="000000" w:themeColor="text1"/>
        </w:rPr>
        <w:t>раствора серной кислотой концентрированной до 100</w:t>
      </w:r>
      <w:r w:rsidR="00167A25" w:rsidRPr="00E65F26">
        <w:rPr>
          <w:color w:val="000000" w:themeColor="text1"/>
        </w:rPr>
        <w:t>,0</w:t>
      </w:r>
      <w:r w:rsidR="00AD3C68" w:rsidRPr="00E65F26">
        <w:rPr>
          <w:color w:val="000000" w:themeColor="text1"/>
        </w:rPr>
        <w:t> </w:t>
      </w:r>
      <w:r w:rsidRPr="00E65F26">
        <w:rPr>
          <w:color w:val="000000" w:themeColor="text1"/>
        </w:rPr>
        <w:t>мл.</w:t>
      </w:r>
    </w:p>
    <w:p w:rsidR="000127DB" w:rsidRPr="00E65F26" w:rsidRDefault="000127DB" w:rsidP="000127DB">
      <w:pPr>
        <w:pStyle w:val="a3"/>
        <w:keepNext/>
        <w:rPr>
          <w:b/>
          <w:color w:val="000000" w:themeColor="text1"/>
        </w:rPr>
      </w:pPr>
      <w:r w:rsidRPr="00E65F26">
        <w:rPr>
          <w:b/>
          <w:color w:val="000000" w:themeColor="text1"/>
        </w:rPr>
        <w:lastRenderedPageBreak/>
        <w:t>Аммония ванадата раствор 0,25 %</w:t>
      </w:r>
      <w:r w:rsidRPr="00E65F26">
        <w:rPr>
          <w:color w:val="000000" w:themeColor="text1"/>
        </w:rPr>
        <w:t>.</w:t>
      </w:r>
    </w:p>
    <w:p w:rsidR="000127DB" w:rsidRPr="00E65F26" w:rsidRDefault="000127DB" w:rsidP="000127DB">
      <w:pPr>
        <w:pStyle w:val="a3"/>
        <w:rPr>
          <w:color w:val="000000" w:themeColor="text1"/>
        </w:rPr>
      </w:pPr>
      <w:r w:rsidRPr="00E65F26">
        <w:rPr>
          <w:color w:val="000000" w:themeColor="text1"/>
        </w:rPr>
        <w:t>2,5 г аммония ванадата растворяют в 500 мл кипящей воды, прибавляют 20 мл азотной кислоты концентрированной и доводят объём раствора водой до 1000,0 мл.</w:t>
      </w:r>
    </w:p>
    <w:p w:rsidR="00A6303F" w:rsidRPr="00E65F26" w:rsidRDefault="00A6303F" w:rsidP="000A323A">
      <w:pPr>
        <w:pStyle w:val="a3"/>
        <w:keepNext/>
        <w:rPr>
          <w:b/>
          <w:color w:val="000000" w:themeColor="text1"/>
        </w:rPr>
      </w:pPr>
      <w:r w:rsidRPr="00E65F26">
        <w:rPr>
          <w:b/>
          <w:color w:val="000000" w:themeColor="text1"/>
        </w:rPr>
        <w:t>Аммония ванадата раствор 0,5</w:t>
      </w:r>
      <w:r w:rsidR="00AD3C68" w:rsidRPr="00E65F26">
        <w:rPr>
          <w:b/>
          <w:color w:val="000000" w:themeColor="text1"/>
        </w:rPr>
        <w:t> </w:t>
      </w:r>
      <w:r w:rsidRPr="00E65F26">
        <w:rPr>
          <w:b/>
          <w:color w:val="000000" w:themeColor="text1"/>
        </w:rPr>
        <w:t>% в серной кислоте концентрированной</w:t>
      </w:r>
      <w:r w:rsidR="005630CB"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0,05</w:t>
      </w:r>
      <w:r w:rsidR="00AD3C68" w:rsidRPr="00E65F26">
        <w:rPr>
          <w:color w:val="000000" w:themeColor="text1"/>
        </w:rPr>
        <w:t> </w:t>
      </w:r>
      <w:r w:rsidRPr="00E65F26">
        <w:rPr>
          <w:color w:val="000000" w:themeColor="text1"/>
        </w:rPr>
        <w:t>г аммония ванадата растворяют в 10</w:t>
      </w:r>
      <w:r w:rsidR="00AD3C68" w:rsidRPr="00E65F26">
        <w:rPr>
          <w:color w:val="000000" w:themeColor="text1"/>
        </w:rPr>
        <w:t> </w:t>
      </w:r>
      <w:r w:rsidRPr="00E65F26">
        <w:rPr>
          <w:color w:val="000000" w:themeColor="text1"/>
        </w:rPr>
        <w:t>мл серной кислоты концентрированной.</w:t>
      </w:r>
    </w:p>
    <w:p w:rsidR="00376DAC" w:rsidRPr="00E65F26" w:rsidRDefault="00A6303F" w:rsidP="000A323A">
      <w:pPr>
        <w:pStyle w:val="a3"/>
        <w:keepNext/>
        <w:rPr>
          <w:color w:val="000000" w:themeColor="text1"/>
        </w:rPr>
      </w:pPr>
      <w:r w:rsidRPr="00E65F26">
        <w:rPr>
          <w:b/>
          <w:color w:val="000000" w:themeColor="text1"/>
        </w:rPr>
        <w:t>Аммония гидрокарбонат</w:t>
      </w:r>
      <w:r w:rsidRPr="00E65F26">
        <w:rPr>
          <w:color w:val="000000" w:themeColor="text1"/>
        </w:rPr>
        <w:t xml:space="preserve">. [1066-33-7]. </w:t>
      </w:r>
      <w:r w:rsidRPr="00E65F26">
        <w:rPr>
          <w:color w:val="000000" w:themeColor="text1"/>
          <w:lang w:val="en-US"/>
        </w:rPr>
        <w:t>NH</w:t>
      </w:r>
      <w:r w:rsidRPr="00E65F26">
        <w:rPr>
          <w:color w:val="000000" w:themeColor="text1"/>
          <w:vertAlign w:val="subscript"/>
        </w:rPr>
        <w:t>4</w:t>
      </w:r>
      <w:r w:rsidRPr="00E65F26">
        <w:rPr>
          <w:color w:val="000000" w:themeColor="text1"/>
          <w:lang w:val="en-US"/>
        </w:rPr>
        <w:t>HCO</w:t>
      </w:r>
      <w:r w:rsidRPr="00E65F26">
        <w:rPr>
          <w:color w:val="000000" w:themeColor="text1"/>
          <w:vertAlign w:val="subscript"/>
        </w:rPr>
        <w:t>3</w:t>
      </w:r>
      <w:r w:rsidRPr="00E65F26">
        <w:rPr>
          <w:color w:val="000000" w:themeColor="text1"/>
        </w:rPr>
        <w:t>. (М.м.</w:t>
      </w:r>
      <w:r w:rsidR="00AD3C68" w:rsidRPr="00E65F26">
        <w:rPr>
          <w:color w:val="000000" w:themeColor="text1"/>
        </w:rPr>
        <w:t> </w:t>
      </w:r>
      <w:r w:rsidR="00376DAC" w:rsidRPr="00E65F26">
        <w:rPr>
          <w:color w:val="000000" w:themeColor="text1"/>
        </w:rPr>
        <w:t>79,06).</w:t>
      </w:r>
    </w:p>
    <w:p w:rsidR="00FB62FC" w:rsidRPr="00E65F26" w:rsidRDefault="00A6303F" w:rsidP="000A323A">
      <w:pPr>
        <w:pStyle w:val="a3"/>
        <w:rPr>
          <w:color w:val="000000" w:themeColor="text1"/>
        </w:rPr>
      </w:pPr>
      <w:r w:rsidRPr="00E65F26">
        <w:rPr>
          <w:color w:val="000000" w:themeColor="text1"/>
        </w:rPr>
        <w:t xml:space="preserve">Гидрокарбонат аммония. </w:t>
      </w:r>
    </w:p>
    <w:p w:rsidR="00A6303F" w:rsidRPr="00E65F26" w:rsidRDefault="00A6303F" w:rsidP="000A323A">
      <w:pPr>
        <w:pStyle w:val="a3"/>
        <w:rPr>
          <w:color w:val="000000" w:themeColor="text1"/>
        </w:rPr>
      </w:pPr>
      <w:r w:rsidRPr="00E65F26">
        <w:rPr>
          <w:color w:val="000000" w:themeColor="text1"/>
        </w:rPr>
        <w:t>Содержит не менее 99</w:t>
      </w:r>
      <w:r w:rsidR="00AD3C68" w:rsidRPr="00E65F26">
        <w:rPr>
          <w:color w:val="000000" w:themeColor="text1"/>
        </w:rPr>
        <w:t> </w:t>
      </w:r>
      <w:r w:rsidRPr="00E65F26">
        <w:rPr>
          <w:color w:val="000000" w:themeColor="text1"/>
        </w:rPr>
        <w:t xml:space="preserve">% </w:t>
      </w:r>
      <w:r w:rsidRPr="00E65F26">
        <w:rPr>
          <w:color w:val="000000" w:themeColor="text1"/>
          <w:lang w:val="en-US"/>
        </w:rPr>
        <w:t>NH</w:t>
      </w:r>
      <w:r w:rsidRPr="00E65F26">
        <w:rPr>
          <w:color w:val="000000" w:themeColor="text1"/>
          <w:vertAlign w:val="subscript"/>
        </w:rPr>
        <w:t>4</w:t>
      </w:r>
      <w:r w:rsidRPr="00E65F26">
        <w:rPr>
          <w:color w:val="000000" w:themeColor="text1"/>
          <w:lang w:val="en-US"/>
        </w:rPr>
        <w:t>HCO</w:t>
      </w:r>
      <w:r w:rsidRPr="00E65F26">
        <w:rPr>
          <w:color w:val="000000" w:themeColor="text1"/>
          <w:vertAlign w:val="subscript"/>
        </w:rPr>
        <w:t>3</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Бесцветные кристаллы или белый кристаллический порошок.</w:t>
      </w:r>
    </w:p>
    <w:p w:rsidR="00A6303F" w:rsidRPr="00E65F26" w:rsidRDefault="00A6303F" w:rsidP="000A323A">
      <w:pPr>
        <w:pStyle w:val="a3"/>
        <w:rPr>
          <w:color w:val="000000" w:themeColor="text1"/>
        </w:rPr>
      </w:pPr>
      <w:r w:rsidRPr="00E65F26">
        <w:rPr>
          <w:color w:val="000000" w:themeColor="text1"/>
        </w:rPr>
        <w:t xml:space="preserve">Легко растворим в холодной воде, реагирует </w:t>
      </w:r>
      <w:r w:rsidR="00F7224C" w:rsidRPr="00E65F26">
        <w:rPr>
          <w:color w:val="000000" w:themeColor="text1"/>
        </w:rPr>
        <w:t>с</w:t>
      </w:r>
      <w:r w:rsidRPr="00E65F26">
        <w:rPr>
          <w:color w:val="000000" w:themeColor="text1"/>
        </w:rPr>
        <w:t xml:space="preserve"> горячей вод</w:t>
      </w:r>
      <w:r w:rsidR="00F7224C" w:rsidRPr="00E65F26">
        <w:rPr>
          <w:color w:val="000000" w:themeColor="text1"/>
        </w:rPr>
        <w:t>ой</w:t>
      </w:r>
      <w:r w:rsidRPr="00E65F26">
        <w:rPr>
          <w:color w:val="000000" w:themeColor="text1"/>
        </w:rPr>
        <w:t>, практически нерастворим в спирте 96</w:t>
      </w:r>
      <w:r w:rsidR="00AD3C68" w:rsidRPr="00E65F26">
        <w:rPr>
          <w:color w:val="000000" w:themeColor="text1"/>
        </w:rPr>
        <w:t> </w:t>
      </w:r>
      <w:r w:rsidRPr="00E65F26">
        <w:rPr>
          <w:color w:val="000000" w:themeColor="text1"/>
        </w:rPr>
        <w:t>% и ацетоне.</w:t>
      </w:r>
    </w:p>
    <w:p w:rsidR="00F7224C" w:rsidRPr="00E65F26" w:rsidRDefault="00F7224C" w:rsidP="000A323A">
      <w:pPr>
        <w:pStyle w:val="a3"/>
        <w:keepNext/>
        <w:rPr>
          <w:color w:val="000000" w:themeColor="text1"/>
        </w:rPr>
      </w:pPr>
      <w:r w:rsidRPr="00E65F26">
        <w:rPr>
          <w:b/>
          <w:color w:val="000000" w:themeColor="text1"/>
        </w:rPr>
        <w:t>Аммония гидросульфат</w:t>
      </w:r>
      <w:r w:rsidRPr="00E65F26">
        <w:rPr>
          <w:color w:val="000000" w:themeColor="text1"/>
        </w:rPr>
        <w:t xml:space="preserve">. [7803-63-6]. </w:t>
      </w:r>
      <w:r w:rsidRPr="00E65F26">
        <w:rPr>
          <w:color w:val="000000" w:themeColor="text1"/>
          <w:lang w:val="en-US"/>
        </w:rPr>
        <w:t>NH</w:t>
      </w:r>
      <w:r w:rsidRPr="00E65F26">
        <w:rPr>
          <w:color w:val="000000" w:themeColor="text1"/>
          <w:vertAlign w:val="subscript"/>
        </w:rPr>
        <w:t>4</w:t>
      </w:r>
      <w:r w:rsidRPr="00E65F26">
        <w:rPr>
          <w:color w:val="000000" w:themeColor="text1"/>
          <w:lang w:val="en-US"/>
        </w:rPr>
        <w:t>HSO</w:t>
      </w:r>
      <w:r w:rsidRPr="00E65F26">
        <w:rPr>
          <w:color w:val="000000" w:themeColor="text1"/>
          <w:vertAlign w:val="subscript"/>
        </w:rPr>
        <w:t>4</w:t>
      </w:r>
      <w:r w:rsidRPr="00E65F26">
        <w:rPr>
          <w:color w:val="000000" w:themeColor="text1"/>
        </w:rPr>
        <w:t>. (М.м. 115,11).</w:t>
      </w:r>
    </w:p>
    <w:p w:rsidR="00F7224C" w:rsidRPr="00E65F26" w:rsidRDefault="00F7224C" w:rsidP="000A323A">
      <w:pPr>
        <w:pStyle w:val="a3"/>
        <w:rPr>
          <w:color w:val="000000" w:themeColor="text1"/>
        </w:rPr>
      </w:pPr>
      <w:r w:rsidRPr="00E65F26">
        <w:rPr>
          <w:color w:val="000000" w:themeColor="text1"/>
        </w:rPr>
        <w:t xml:space="preserve">Гидросульфат аммония. </w:t>
      </w:r>
    </w:p>
    <w:p w:rsidR="00F7224C" w:rsidRPr="00E65F26" w:rsidRDefault="00F7224C" w:rsidP="000A323A">
      <w:pPr>
        <w:pStyle w:val="a3"/>
        <w:rPr>
          <w:color w:val="000000" w:themeColor="text1"/>
        </w:rPr>
      </w:pPr>
      <w:r w:rsidRPr="00E65F26">
        <w:rPr>
          <w:color w:val="000000" w:themeColor="text1"/>
        </w:rPr>
        <w:t xml:space="preserve">Содержит не менее 98 % </w:t>
      </w:r>
      <w:r w:rsidRPr="00E65F26">
        <w:rPr>
          <w:color w:val="000000" w:themeColor="text1"/>
          <w:lang w:val="en-US"/>
        </w:rPr>
        <w:t>NH</w:t>
      </w:r>
      <w:r w:rsidRPr="00E65F26">
        <w:rPr>
          <w:color w:val="000000" w:themeColor="text1"/>
          <w:vertAlign w:val="subscript"/>
        </w:rPr>
        <w:t>4</w:t>
      </w:r>
      <w:r w:rsidRPr="00E65F26">
        <w:rPr>
          <w:color w:val="000000" w:themeColor="text1"/>
          <w:lang w:val="en-US"/>
        </w:rPr>
        <w:t>HSO</w:t>
      </w:r>
      <w:r w:rsidRPr="00E65F26">
        <w:rPr>
          <w:color w:val="000000" w:themeColor="text1"/>
          <w:vertAlign w:val="subscript"/>
        </w:rPr>
        <w:t>4</w:t>
      </w:r>
      <w:r w:rsidRPr="00E65F26">
        <w:rPr>
          <w:color w:val="000000" w:themeColor="text1"/>
        </w:rPr>
        <w:t>.</w:t>
      </w:r>
    </w:p>
    <w:p w:rsidR="00F7224C" w:rsidRPr="00E65F26" w:rsidRDefault="00F7224C" w:rsidP="000A323A">
      <w:pPr>
        <w:pStyle w:val="a3"/>
        <w:rPr>
          <w:color w:val="000000" w:themeColor="text1"/>
        </w:rPr>
      </w:pPr>
      <w:r w:rsidRPr="00E65F26">
        <w:rPr>
          <w:color w:val="000000" w:themeColor="text1"/>
        </w:rPr>
        <w:t>Бесцветные кристаллы или белый кристаллический порошок.</w:t>
      </w:r>
    </w:p>
    <w:p w:rsidR="00376DAC" w:rsidRPr="00E65F26" w:rsidRDefault="00A6303F" w:rsidP="000A323A">
      <w:pPr>
        <w:pStyle w:val="a3"/>
        <w:keepNext/>
        <w:rPr>
          <w:color w:val="000000" w:themeColor="text1"/>
        </w:rPr>
      </w:pPr>
      <w:r w:rsidRPr="00E65F26">
        <w:rPr>
          <w:b/>
          <w:color w:val="000000" w:themeColor="text1"/>
        </w:rPr>
        <w:t>Аммония дигидрофосфат</w:t>
      </w:r>
      <w:r w:rsidRPr="00E65F26">
        <w:rPr>
          <w:color w:val="000000" w:themeColor="text1"/>
        </w:rPr>
        <w:t xml:space="preserve">. [7722-76-1]. </w:t>
      </w:r>
      <w:r w:rsidRPr="00E65F26">
        <w:rPr>
          <w:color w:val="000000" w:themeColor="text1"/>
          <w:lang w:val="en-US"/>
        </w:rPr>
        <w:t>NH</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2</w:t>
      </w:r>
      <w:r w:rsidRPr="00E65F26">
        <w:rPr>
          <w:color w:val="000000" w:themeColor="text1"/>
          <w:lang w:val="en-US"/>
        </w:rPr>
        <w:t>PO</w:t>
      </w:r>
      <w:r w:rsidRPr="00E65F26">
        <w:rPr>
          <w:color w:val="000000" w:themeColor="text1"/>
          <w:vertAlign w:val="subscript"/>
        </w:rPr>
        <w:t>4</w:t>
      </w:r>
      <w:r w:rsidRPr="00E65F26">
        <w:rPr>
          <w:color w:val="000000" w:themeColor="text1"/>
        </w:rPr>
        <w:t>. (М.м.</w:t>
      </w:r>
      <w:r w:rsidR="00AD3C68" w:rsidRPr="00E65F26">
        <w:rPr>
          <w:color w:val="000000" w:themeColor="text1"/>
        </w:rPr>
        <w:t> </w:t>
      </w:r>
      <w:r w:rsidR="00376DAC" w:rsidRPr="00E65F26">
        <w:rPr>
          <w:color w:val="000000" w:themeColor="text1"/>
        </w:rPr>
        <w:t>115,03).</w:t>
      </w:r>
    </w:p>
    <w:p w:rsidR="000D18B9" w:rsidRPr="00E65F26" w:rsidRDefault="00A6303F" w:rsidP="000A323A">
      <w:pPr>
        <w:pStyle w:val="a3"/>
        <w:rPr>
          <w:color w:val="000000" w:themeColor="text1"/>
        </w:rPr>
      </w:pPr>
      <w:r w:rsidRPr="00E65F26">
        <w:rPr>
          <w:color w:val="000000" w:themeColor="text1"/>
        </w:rPr>
        <w:t>Дигидрофосфат аммония.</w:t>
      </w:r>
    </w:p>
    <w:p w:rsidR="00A6303F" w:rsidRPr="00E65F26" w:rsidRDefault="00A6303F" w:rsidP="000A323A">
      <w:pPr>
        <w:pStyle w:val="a3"/>
        <w:rPr>
          <w:color w:val="000000" w:themeColor="text1"/>
        </w:rPr>
      </w:pPr>
      <w:r w:rsidRPr="00E65F26">
        <w:rPr>
          <w:color w:val="000000" w:themeColor="text1"/>
        </w:rPr>
        <w:t xml:space="preserve">Кристаллический порошок белого </w:t>
      </w:r>
      <w:r w:rsidR="00AD3C68" w:rsidRPr="00E65F26">
        <w:rPr>
          <w:color w:val="000000" w:themeColor="text1"/>
        </w:rPr>
        <w:t>цвета или бесцветные кристаллы.</w:t>
      </w:r>
    </w:p>
    <w:p w:rsidR="00A6303F" w:rsidRPr="00E65F26" w:rsidRDefault="00A6303F" w:rsidP="000A323A">
      <w:pPr>
        <w:pStyle w:val="a3"/>
        <w:rPr>
          <w:color w:val="000000" w:themeColor="text1"/>
        </w:rPr>
      </w:pPr>
      <w:r w:rsidRPr="00E65F26">
        <w:rPr>
          <w:color w:val="000000" w:themeColor="text1"/>
        </w:rPr>
        <w:t>Легко растворим в воде.</w:t>
      </w:r>
    </w:p>
    <w:p w:rsidR="00A6303F" w:rsidRPr="00E65F26" w:rsidRDefault="00A6303F" w:rsidP="000A323A">
      <w:pPr>
        <w:pStyle w:val="a3"/>
        <w:rPr>
          <w:color w:val="000000" w:themeColor="text1"/>
        </w:rPr>
      </w:pPr>
      <w:r w:rsidRPr="00E65F26">
        <w:rPr>
          <w:i/>
          <w:color w:val="000000" w:themeColor="text1"/>
        </w:rPr>
        <w:t>рН</w:t>
      </w:r>
      <w:r w:rsidRPr="00E65F26">
        <w:rPr>
          <w:color w:val="000000" w:themeColor="text1"/>
        </w:rPr>
        <w:t>. Около 4,2 (2,3</w:t>
      </w:r>
      <w:r w:rsidR="00AD3C68" w:rsidRPr="00E65F26">
        <w:rPr>
          <w:color w:val="000000" w:themeColor="text1"/>
        </w:rPr>
        <w:t> </w:t>
      </w:r>
      <w:r w:rsidRPr="00E65F26">
        <w:rPr>
          <w:color w:val="000000" w:themeColor="text1"/>
        </w:rPr>
        <w:t>% раствор).</w:t>
      </w:r>
    </w:p>
    <w:p w:rsidR="008752D2" w:rsidRPr="00E65F26" w:rsidRDefault="00A6303F" w:rsidP="000A323A">
      <w:pPr>
        <w:pStyle w:val="a3"/>
        <w:keepNext/>
        <w:rPr>
          <w:color w:val="000000" w:themeColor="text1"/>
        </w:rPr>
      </w:pPr>
      <w:r w:rsidRPr="00E65F26">
        <w:rPr>
          <w:color w:val="000000" w:themeColor="text1"/>
        </w:rPr>
        <w:t>(</w:t>
      </w:r>
      <w:r w:rsidRPr="00E65F26">
        <w:rPr>
          <w:b/>
          <w:color w:val="000000" w:themeColor="text1"/>
        </w:rPr>
        <w:t>1</w:t>
      </w:r>
      <w:r w:rsidRPr="00E65F26">
        <w:rPr>
          <w:b/>
          <w:i/>
          <w:color w:val="000000" w:themeColor="text1"/>
          <w:lang w:val="en-US"/>
        </w:rPr>
        <w:t>R</w:t>
      </w:r>
      <w:r w:rsidRPr="00E65F26">
        <w:rPr>
          <w:b/>
          <w:color w:val="000000" w:themeColor="text1"/>
        </w:rPr>
        <w:t>)-(-)-Аммония 10-камфоросульфонат</w:t>
      </w:r>
      <w:r w:rsidRPr="00E65F26">
        <w:rPr>
          <w:color w:val="000000" w:themeColor="text1"/>
        </w:rPr>
        <w:t>. [82509-30-6]. С</w:t>
      </w:r>
      <w:r w:rsidRPr="00E65F26">
        <w:rPr>
          <w:color w:val="000000" w:themeColor="text1"/>
          <w:vertAlign w:val="subscript"/>
        </w:rPr>
        <w:t>10</w:t>
      </w:r>
      <w:r w:rsidRPr="00E65F26">
        <w:rPr>
          <w:color w:val="000000" w:themeColor="text1"/>
        </w:rPr>
        <w:t>Н</w:t>
      </w:r>
      <w:r w:rsidRPr="00E65F26">
        <w:rPr>
          <w:color w:val="000000" w:themeColor="text1"/>
          <w:vertAlign w:val="subscript"/>
        </w:rPr>
        <w:t>19</w:t>
      </w:r>
      <w:r w:rsidRPr="00E65F26">
        <w:rPr>
          <w:color w:val="000000" w:themeColor="text1"/>
          <w:lang w:val="en-US"/>
        </w:rPr>
        <w:t>NO</w:t>
      </w:r>
      <w:r w:rsidRPr="00E65F26">
        <w:rPr>
          <w:color w:val="000000" w:themeColor="text1"/>
          <w:vertAlign w:val="subscript"/>
        </w:rPr>
        <w:t>4</w:t>
      </w:r>
      <w:r w:rsidRPr="00E65F26">
        <w:rPr>
          <w:color w:val="000000" w:themeColor="text1"/>
          <w:lang w:val="en-US"/>
        </w:rPr>
        <w:t>S</w:t>
      </w:r>
      <w:r w:rsidR="00376DAC" w:rsidRPr="00E65F26">
        <w:rPr>
          <w:color w:val="000000" w:themeColor="text1"/>
        </w:rPr>
        <w:t>.</w:t>
      </w:r>
      <w:r w:rsidR="00727370" w:rsidRPr="00E65F26">
        <w:rPr>
          <w:color w:val="000000" w:themeColor="text1"/>
        </w:rPr>
        <w:t xml:space="preserve"> </w:t>
      </w:r>
      <w:r w:rsidRPr="00E65F26">
        <w:rPr>
          <w:color w:val="000000" w:themeColor="text1"/>
        </w:rPr>
        <w:t>(М.м.</w:t>
      </w:r>
      <w:r w:rsidR="00AD3C68" w:rsidRPr="00E65F26">
        <w:rPr>
          <w:color w:val="000000" w:themeColor="text1"/>
        </w:rPr>
        <w:t> </w:t>
      </w:r>
      <w:r w:rsidR="008752D2" w:rsidRPr="00E65F26">
        <w:rPr>
          <w:color w:val="000000" w:themeColor="text1"/>
        </w:rPr>
        <w:t>249,</w:t>
      </w:r>
      <w:r w:rsidR="00FB62FC" w:rsidRPr="00E65F26">
        <w:rPr>
          <w:color w:val="000000" w:themeColor="text1"/>
        </w:rPr>
        <w:t>33</w:t>
      </w:r>
      <w:r w:rsidR="008752D2"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w:t>
      </w:r>
      <w:r w:rsidRPr="00E65F26">
        <w:rPr>
          <w:i/>
          <w:color w:val="000000" w:themeColor="text1"/>
          <w:lang w:val="en-US"/>
        </w:rPr>
        <w:t>R</w:t>
      </w:r>
      <w:r w:rsidRPr="00E65F26">
        <w:rPr>
          <w:color w:val="000000" w:themeColor="text1"/>
        </w:rPr>
        <w:t>,4</w:t>
      </w:r>
      <w:r w:rsidRPr="00E65F26">
        <w:rPr>
          <w:i/>
          <w:color w:val="000000" w:themeColor="text1"/>
          <w:lang w:val="en-US"/>
        </w:rPr>
        <w:t>S</w:t>
      </w:r>
      <w:r w:rsidRPr="00E65F26">
        <w:rPr>
          <w:color w:val="000000" w:themeColor="text1"/>
        </w:rPr>
        <w:t>)-7,7-Диметил-2-оксобицикло[2.2.1]гепт-1-ил]метансульфонат аммония.</w:t>
      </w:r>
    </w:p>
    <w:p w:rsidR="00A6303F" w:rsidRPr="00E65F26" w:rsidRDefault="00A6303F" w:rsidP="000A323A">
      <w:pPr>
        <w:pStyle w:val="a3"/>
        <w:rPr>
          <w:color w:val="000000" w:themeColor="text1"/>
        </w:rPr>
      </w:pPr>
      <w:r w:rsidRPr="00E65F26">
        <w:rPr>
          <w:color w:val="000000" w:themeColor="text1"/>
        </w:rPr>
        <w:t>Содержит не менее 97,0</w:t>
      </w:r>
      <w:r w:rsidR="00AD3C68" w:rsidRPr="00E65F26">
        <w:rPr>
          <w:color w:val="000000" w:themeColor="text1"/>
        </w:rPr>
        <w:t> </w:t>
      </w:r>
      <w:r w:rsidRPr="00E65F26">
        <w:rPr>
          <w:color w:val="000000" w:themeColor="text1"/>
        </w:rPr>
        <w:t>% С</w:t>
      </w:r>
      <w:r w:rsidRPr="00E65F26">
        <w:rPr>
          <w:color w:val="000000" w:themeColor="text1"/>
          <w:vertAlign w:val="subscript"/>
        </w:rPr>
        <w:t>10</w:t>
      </w:r>
      <w:r w:rsidRPr="00E65F26">
        <w:rPr>
          <w:color w:val="000000" w:themeColor="text1"/>
        </w:rPr>
        <w:t>Н</w:t>
      </w:r>
      <w:r w:rsidRPr="00E65F26">
        <w:rPr>
          <w:color w:val="000000" w:themeColor="text1"/>
          <w:vertAlign w:val="subscript"/>
        </w:rPr>
        <w:t>19</w:t>
      </w:r>
      <w:r w:rsidRPr="00E65F26">
        <w:rPr>
          <w:color w:val="000000" w:themeColor="text1"/>
          <w:lang w:val="en-US"/>
        </w:rPr>
        <w:t>NO</w:t>
      </w:r>
      <w:r w:rsidRPr="00E65F26">
        <w:rPr>
          <w:color w:val="000000" w:themeColor="text1"/>
          <w:vertAlign w:val="subscript"/>
        </w:rPr>
        <w:t>4</w:t>
      </w:r>
      <w:r w:rsidRPr="00E65F26">
        <w:rPr>
          <w:color w:val="000000" w:themeColor="text1"/>
          <w:lang w:val="en-US"/>
        </w:rPr>
        <w:t>S</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Бесцветные кристаллы или белый кристаллический порошок.</w:t>
      </w:r>
    </w:p>
    <w:p w:rsidR="00A6303F" w:rsidRPr="00E65F26" w:rsidRDefault="00A6303F" w:rsidP="000A323A">
      <w:pPr>
        <w:pStyle w:val="a3"/>
        <w:rPr>
          <w:color w:val="000000" w:themeColor="text1"/>
        </w:rPr>
      </w:pPr>
      <w:r w:rsidRPr="00E65F26">
        <w:rPr>
          <w:color w:val="000000" w:themeColor="text1"/>
        </w:rPr>
        <w:t>Легко растворим в воде, умеренно растворим в спирте 96</w:t>
      </w:r>
      <w:r w:rsidR="00AD3C68" w:rsidRPr="00E65F26">
        <w:rPr>
          <w:color w:val="000000" w:themeColor="text1"/>
        </w:rPr>
        <w:t> </w:t>
      </w:r>
      <w:r w:rsidRPr="00E65F26">
        <w:rPr>
          <w:color w:val="000000" w:themeColor="text1"/>
        </w:rPr>
        <w:t>%.</w:t>
      </w:r>
    </w:p>
    <w:p w:rsidR="00A6303F" w:rsidRPr="00E65F26" w:rsidRDefault="00EC1280" w:rsidP="000A323A">
      <w:pPr>
        <w:pStyle w:val="a3"/>
        <w:rPr>
          <w:color w:val="000000" w:themeColor="text1"/>
        </w:rPr>
      </w:pPr>
      <w:r w:rsidRPr="00E65F26">
        <w:rPr>
          <w:noProof/>
          <w:color w:val="000000" w:themeColor="text1"/>
          <w:position w:val="-12"/>
        </w:rPr>
        <w:drawing>
          <wp:inline distT="0" distB="0" distL="0" distR="0" wp14:anchorId="07A5A155" wp14:editId="782AFB97">
            <wp:extent cx="396240" cy="28194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96240" cy="281940"/>
                    </a:xfrm>
                    <a:prstGeom prst="rect">
                      <a:avLst/>
                    </a:prstGeom>
                    <a:noFill/>
                    <a:ln w="9525">
                      <a:noFill/>
                      <a:miter lim="800000"/>
                      <a:headEnd/>
                      <a:tailEnd/>
                    </a:ln>
                  </pic:spPr>
                </pic:pic>
              </a:graphicData>
            </a:graphic>
          </wp:inline>
        </w:drawing>
      </w:r>
      <w:r w:rsidR="008453BE" w:rsidRPr="00E65F26">
        <w:rPr>
          <w:color w:val="000000" w:themeColor="text1"/>
        </w:rPr>
        <w:t>.</w:t>
      </w:r>
      <w:r w:rsidR="00FB4D29" w:rsidRPr="00E65F26">
        <w:rPr>
          <w:color w:val="000000" w:themeColor="text1"/>
        </w:rPr>
        <w:t xml:space="preserve"> </w:t>
      </w:r>
      <w:r w:rsidR="00B868A6" w:rsidRPr="00E65F26">
        <w:rPr>
          <w:color w:val="000000" w:themeColor="text1"/>
        </w:rPr>
        <w:t>–</w:t>
      </w:r>
      <w:r w:rsidR="00A6303F" w:rsidRPr="00E65F26">
        <w:rPr>
          <w:color w:val="000000" w:themeColor="text1"/>
        </w:rPr>
        <w:t>18</w:t>
      </w:r>
      <w:r w:rsidR="00A6303F" w:rsidRPr="00E65F26">
        <w:rPr>
          <w:color w:val="000000" w:themeColor="text1"/>
        </w:rPr>
        <w:sym w:font="Symbol" w:char="F0B1"/>
      </w:r>
      <w:r w:rsidR="00A6303F" w:rsidRPr="00E65F26">
        <w:rPr>
          <w:color w:val="000000" w:themeColor="text1"/>
        </w:rPr>
        <w:t>2 (5</w:t>
      </w:r>
      <w:r w:rsidR="00AD3C68" w:rsidRPr="00E65F26">
        <w:rPr>
          <w:color w:val="000000" w:themeColor="text1"/>
        </w:rPr>
        <w:t> </w:t>
      </w:r>
      <w:r w:rsidR="00A6303F" w:rsidRPr="00E65F26">
        <w:rPr>
          <w:color w:val="000000" w:themeColor="text1"/>
        </w:rPr>
        <w:t>% раствор).</w:t>
      </w:r>
    </w:p>
    <w:p w:rsidR="008C5CCB" w:rsidRPr="00E65F26" w:rsidRDefault="008C5CCB" w:rsidP="000A323A">
      <w:pPr>
        <w:pStyle w:val="a3"/>
        <w:keepNext/>
        <w:rPr>
          <w:color w:val="000000" w:themeColor="text1"/>
        </w:rPr>
      </w:pPr>
      <w:r w:rsidRPr="00E65F26">
        <w:rPr>
          <w:b/>
          <w:color w:val="000000" w:themeColor="text1"/>
        </w:rPr>
        <w:lastRenderedPageBreak/>
        <w:t>Аммония карбамат</w:t>
      </w:r>
      <w:r w:rsidRPr="00E65F26">
        <w:rPr>
          <w:color w:val="000000" w:themeColor="text1"/>
        </w:rPr>
        <w:t xml:space="preserve">. [1111-78-0]. </w:t>
      </w:r>
      <w:r w:rsidR="0092153E" w:rsidRPr="00E65F26">
        <w:rPr>
          <w:color w:val="000000" w:themeColor="text1"/>
        </w:rPr>
        <w:t>СН</w:t>
      </w:r>
      <w:r w:rsidR="0092153E" w:rsidRPr="00E65F26">
        <w:rPr>
          <w:color w:val="000000" w:themeColor="text1"/>
          <w:vertAlign w:val="subscript"/>
        </w:rPr>
        <w:t>6</w:t>
      </w:r>
      <w:r w:rsidR="0092153E" w:rsidRPr="00E65F26">
        <w:rPr>
          <w:color w:val="000000" w:themeColor="text1"/>
          <w:lang w:val="en-US"/>
        </w:rPr>
        <w:t>N</w:t>
      </w:r>
      <w:r w:rsidR="0092153E" w:rsidRPr="00E65F26">
        <w:rPr>
          <w:color w:val="000000" w:themeColor="text1"/>
          <w:vertAlign w:val="subscript"/>
        </w:rPr>
        <w:t>2</w:t>
      </w:r>
      <w:r w:rsidR="0092153E" w:rsidRPr="00E65F26">
        <w:rPr>
          <w:color w:val="000000" w:themeColor="text1"/>
          <w:lang w:val="en-US"/>
        </w:rPr>
        <w:t>O</w:t>
      </w:r>
      <w:r w:rsidR="0092153E" w:rsidRPr="00E65F26">
        <w:rPr>
          <w:color w:val="000000" w:themeColor="text1"/>
          <w:vertAlign w:val="subscript"/>
        </w:rPr>
        <w:t>2</w:t>
      </w:r>
      <w:r w:rsidR="0092153E" w:rsidRPr="00E65F26">
        <w:rPr>
          <w:color w:val="000000" w:themeColor="text1"/>
        </w:rPr>
        <w:t xml:space="preserve">. </w:t>
      </w:r>
      <w:r w:rsidRPr="00E65F26">
        <w:rPr>
          <w:color w:val="000000" w:themeColor="text1"/>
        </w:rPr>
        <w:t>(М.м. </w:t>
      </w:r>
      <w:r w:rsidR="0092153E" w:rsidRPr="00E65F26">
        <w:rPr>
          <w:color w:val="000000" w:themeColor="text1"/>
        </w:rPr>
        <w:t>78,07</w:t>
      </w:r>
      <w:r w:rsidRPr="00E65F26">
        <w:rPr>
          <w:color w:val="000000" w:themeColor="text1"/>
        </w:rPr>
        <w:t>).</w:t>
      </w:r>
    </w:p>
    <w:p w:rsidR="008C5CCB" w:rsidRPr="00E65F26" w:rsidRDefault="008C5CCB" w:rsidP="000A323A">
      <w:pPr>
        <w:pStyle w:val="a3"/>
        <w:rPr>
          <w:color w:val="000000" w:themeColor="text1"/>
        </w:rPr>
      </w:pPr>
      <w:r w:rsidRPr="00E65F26">
        <w:rPr>
          <w:color w:val="000000" w:themeColor="text1"/>
        </w:rPr>
        <w:t>Карб</w:t>
      </w:r>
      <w:r w:rsidR="0092153E" w:rsidRPr="00E65F26">
        <w:rPr>
          <w:color w:val="000000" w:themeColor="text1"/>
        </w:rPr>
        <w:t>ам</w:t>
      </w:r>
      <w:r w:rsidRPr="00E65F26">
        <w:rPr>
          <w:color w:val="000000" w:themeColor="text1"/>
        </w:rPr>
        <w:t>ат аммония.</w:t>
      </w:r>
    </w:p>
    <w:p w:rsidR="008C5CCB" w:rsidRPr="00E65F26" w:rsidRDefault="008C5CCB" w:rsidP="000A323A">
      <w:pPr>
        <w:pStyle w:val="a3"/>
        <w:rPr>
          <w:color w:val="000000" w:themeColor="text1"/>
        </w:rPr>
      </w:pPr>
      <w:r w:rsidRPr="00E65F26">
        <w:rPr>
          <w:color w:val="000000" w:themeColor="text1"/>
        </w:rPr>
        <w:t>Бесцветн</w:t>
      </w:r>
      <w:r w:rsidR="0092153E" w:rsidRPr="00E65F26">
        <w:rPr>
          <w:color w:val="000000" w:themeColor="text1"/>
        </w:rPr>
        <w:t>ое</w:t>
      </w:r>
      <w:r w:rsidRPr="00E65F26">
        <w:rPr>
          <w:color w:val="000000" w:themeColor="text1"/>
        </w:rPr>
        <w:t xml:space="preserve"> кристалл</w:t>
      </w:r>
      <w:r w:rsidR="0092153E" w:rsidRPr="00E65F26">
        <w:rPr>
          <w:color w:val="000000" w:themeColor="text1"/>
        </w:rPr>
        <w:t>ическое вещество</w:t>
      </w:r>
      <w:r w:rsidR="00F63670" w:rsidRPr="00E65F26">
        <w:rPr>
          <w:color w:val="000000" w:themeColor="text1"/>
        </w:rPr>
        <w:t xml:space="preserve"> с запахом аммиака</w:t>
      </w:r>
      <w:r w:rsidR="0092153E" w:rsidRPr="00E65F26">
        <w:rPr>
          <w:color w:val="000000" w:themeColor="text1"/>
        </w:rPr>
        <w:t>, гигроскопич</w:t>
      </w:r>
      <w:r w:rsidR="00F63670" w:rsidRPr="00E65F26">
        <w:rPr>
          <w:color w:val="000000" w:themeColor="text1"/>
        </w:rPr>
        <w:t>ен</w:t>
      </w:r>
      <w:r w:rsidRPr="00E65F26">
        <w:rPr>
          <w:color w:val="000000" w:themeColor="text1"/>
        </w:rPr>
        <w:t>.</w:t>
      </w:r>
      <w:r w:rsidR="00F63670" w:rsidRPr="00E65F26">
        <w:rPr>
          <w:color w:val="000000" w:themeColor="text1"/>
        </w:rPr>
        <w:t xml:space="preserve"> </w:t>
      </w:r>
    </w:p>
    <w:p w:rsidR="00F63670" w:rsidRPr="00E65F26" w:rsidRDefault="00F63670" w:rsidP="000A323A">
      <w:pPr>
        <w:pStyle w:val="a3"/>
        <w:rPr>
          <w:color w:val="000000" w:themeColor="text1"/>
        </w:rPr>
      </w:pPr>
      <w:r w:rsidRPr="00E65F26">
        <w:rPr>
          <w:color w:val="000000" w:themeColor="text1"/>
        </w:rPr>
        <w:t>Очень хорошо растворяется в воде с образованием карбоната аммония.</w:t>
      </w:r>
    </w:p>
    <w:p w:rsidR="00FE0113" w:rsidRPr="00E65F26" w:rsidRDefault="00FE0113" w:rsidP="000A323A">
      <w:pPr>
        <w:pStyle w:val="a3"/>
        <w:rPr>
          <w:color w:val="000000" w:themeColor="text1"/>
        </w:rPr>
      </w:pPr>
      <w:r w:rsidRPr="00E65F26">
        <w:rPr>
          <w:color w:val="000000" w:themeColor="text1"/>
        </w:rPr>
        <w:t xml:space="preserve">На воздухе при атмосферном давлении </w:t>
      </w:r>
      <w:r w:rsidR="00115664" w:rsidRPr="00E65F26">
        <w:rPr>
          <w:color w:val="000000" w:themeColor="text1"/>
        </w:rPr>
        <w:t>диссоциирует с образованием</w:t>
      </w:r>
      <w:r w:rsidRPr="00E65F26">
        <w:rPr>
          <w:color w:val="000000" w:themeColor="text1"/>
        </w:rPr>
        <w:t xml:space="preserve"> аммиак</w:t>
      </w:r>
      <w:r w:rsidR="00115664" w:rsidRPr="00E65F26">
        <w:rPr>
          <w:color w:val="000000" w:themeColor="text1"/>
        </w:rPr>
        <w:t>а</w:t>
      </w:r>
      <w:r w:rsidRPr="00E65F26">
        <w:rPr>
          <w:color w:val="000000" w:themeColor="text1"/>
        </w:rPr>
        <w:t xml:space="preserve"> и углекисл</w:t>
      </w:r>
      <w:r w:rsidR="00115664" w:rsidRPr="00E65F26">
        <w:rPr>
          <w:color w:val="000000" w:themeColor="text1"/>
        </w:rPr>
        <w:t>ого</w:t>
      </w:r>
      <w:r w:rsidRPr="00E65F26">
        <w:rPr>
          <w:color w:val="000000" w:themeColor="text1"/>
        </w:rPr>
        <w:t xml:space="preserve"> газ</w:t>
      </w:r>
      <w:r w:rsidR="00115664" w:rsidRPr="00E65F26">
        <w:rPr>
          <w:color w:val="000000" w:themeColor="text1"/>
        </w:rPr>
        <w:t>а</w:t>
      </w:r>
      <w:r w:rsidRPr="00E65F26">
        <w:rPr>
          <w:color w:val="000000" w:themeColor="text1"/>
        </w:rPr>
        <w:t>. При нагревании теряет воду с образованием мочевины.</w:t>
      </w:r>
    </w:p>
    <w:p w:rsidR="00F63670" w:rsidRPr="00E65F26" w:rsidRDefault="00F63670" w:rsidP="000A323A">
      <w:pPr>
        <w:pStyle w:val="a3"/>
        <w:rPr>
          <w:color w:val="000000" w:themeColor="text1"/>
        </w:rPr>
      </w:pPr>
      <w:r w:rsidRPr="00E65F26">
        <w:rPr>
          <w:color w:val="000000" w:themeColor="text1"/>
        </w:rPr>
        <w:t>Хранить при температуре 2–8 °С.</w:t>
      </w:r>
    </w:p>
    <w:p w:rsidR="00AD3C68" w:rsidRPr="00E65F26" w:rsidRDefault="00A6303F" w:rsidP="000A323A">
      <w:pPr>
        <w:pStyle w:val="a3"/>
        <w:keepNext/>
        <w:rPr>
          <w:color w:val="000000" w:themeColor="text1"/>
        </w:rPr>
      </w:pPr>
      <w:r w:rsidRPr="00E65F26">
        <w:rPr>
          <w:b/>
          <w:color w:val="000000" w:themeColor="text1"/>
        </w:rPr>
        <w:t>Аммония карбонат</w:t>
      </w:r>
      <w:r w:rsidRPr="00E65F26">
        <w:rPr>
          <w:color w:val="000000" w:themeColor="text1"/>
        </w:rPr>
        <w:t>. [506-87-6]. (</w:t>
      </w:r>
      <w:r w:rsidRPr="00E65F26">
        <w:rPr>
          <w:color w:val="000000" w:themeColor="text1"/>
          <w:lang w:val="en-US"/>
        </w:rPr>
        <w:t>NH</w:t>
      </w:r>
      <w:r w:rsidRPr="00E65F26">
        <w:rPr>
          <w:color w:val="000000" w:themeColor="text1"/>
          <w:vertAlign w:val="subscript"/>
        </w:rPr>
        <w:t>4</w:t>
      </w:r>
      <w:r w:rsidRPr="00E65F26">
        <w:rPr>
          <w:color w:val="000000" w:themeColor="text1"/>
        </w:rPr>
        <w:t>)</w:t>
      </w:r>
      <w:r w:rsidRPr="00E65F26">
        <w:rPr>
          <w:color w:val="000000" w:themeColor="text1"/>
          <w:vertAlign w:val="subscript"/>
        </w:rPr>
        <w:t>2</w:t>
      </w:r>
      <w:r w:rsidRPr="00E65F26">
        <w:rPr>
          <w:color w:val="000000" w:themeColor="text1"/>
        </w:rPr>
        <w:t>СО</w:t>
      </w:r>
      <w:r w:rsidRPr="00E65F26">
        <w:rPr>
          <w:color w:val="000000" w:themeColor="text1"/>
          <w:vertAlign w:val="subscript"/>
        </w:rPr>
        <w:t>3</w:t>
      </w:r>
      <w:r w:rsidR="008C5CCB" w:rsidRPr="00E65F26">
        <w:rPr>
          <w:color w:val="000000" w:themeColor="text1"/>
        </w:rPr>
        <w:t>.</w:t>
      </w:r>
      <w:r w:rsidRPr="00E65F26">
        <w:rPr>
          <w:color w:val="000000" w:themeColor="text1"/>
        </w:rPr>
        <w:t xml:space="preserve"> (М.м.</w:t>
      </w:r>
      <w:r w:rsidR="00AD3C68" w:rsidRPr="00E65F26">
        <w:rPr>
          <w:color w:val="000000" w:themeColor="text1"/>
        </w:rPr>
        <w:t> 96,09).</w:t>
      </w:r>
    </w:p>
    <w:p w:rsidR="00A6303F" w:rsidRPr="00E65F26" w:rsidRDefault="00AD3C68" w:rsidP="000A323A">
      <w:pPr>
        <w:pStyle w:val="a3"/>
        <w:rPr>
          <w:color w:val="000000" w:themeColor="text1"/>
        </w:rPr>
      </w:pPr>
      <w:r w:rsidRPr="00E65F26">
        <w:rPr>
          <w:color w:val="000000" w:themeColor="text1"/>
        </w:rPr>
        <w:t>Карбонат аммония</w:t>
      </w:r>
      <w:r w:rsidR="00763A9B" w:rsidRPr="00E65F26">
        <w:rPr>
          <w:color w:val="000000" w:themeColor="text1"/>
        </w:rPr>
        <w:t xml:space="preserve"> </w:t>
      </w:r>
      <w:r w:rsidR="008752D2" w:rsidRPr="00E65F26">
        <w:rPr>
          <w:color w:val="000000" w:themeColor="text1"/>
        </w:rPr>
        <w:t>(</w:t>
      </w:r>
      <w:r w:rsidRPr="00E65F26">
        <w:rPr>
          <w:color w:val="000000" w:themeColor="text1"/>
        </w:rPr>
        <w:t>1:2</w:t>
      </w:r>
      <w:r w:rsidR="008752D2" w:rsidRPr="00E65F26">
        <w:rPr>
          <w:color w:val="000000" w:themeColor="text1"/>
        </w:rPr>
        <w:t>)</w:t>
      </w:r>
      <w:r w:rsidR="00A6303F" w:rsidRPr="00E65F26">
        <w:rPr>
          <w:color w:val="000000" w:themeColor="text1"/>
        </w:rPr>
        <w:t>.</w:t>
      </w:r>
    </w:p>
    <w:p w:rsidR="00A6303F" w:rsidRPr="00E65F26" w:rsidRDefault="00A6303F" w:rsidP="000A323A">
      <w:pPr>
        <w:pStyle w:val="a3"/>
        <w:rPr>
          <w:b/>
          <w:color w:val="000000" w:themeColor="text1"/>
        </w:rPr>
      </w:pPr>
      <w:r w:rsidRPr="00E65F26">
        <w:rPr>
          <w:color w:val="000000" w:themeColor="text1"/>
        </w:rPr>
        <w:t>Бесцветные мелкие кристаллы в массе белого цвета.</w:t>
      </w:r>
    </w:p>
    <w:p w:rsidR="00A6303F" w:rsidRPr="00E65F26" w:rsidRDefault="00A6303F" w:rsidP="000A323A">
      <w:pPr>
        <w:pStyle w:val="a3"/>
        <w:rPr>
          <w:color w:val="000000" w:themeColor="text1"/>
        </w:rPr>
      </w:pPr>
      <w:r w:rsidRPr="00E65F26">
        <w:rPr>
          <w:color w:val="000000" w:themeColor="text1"/>
        </w:rPr>
        <w:t>Очень легко растворим в воде, реагирует в горячей воде, практически нерастворим в спирте 96</w:t>
      </w:r>
      <w:r w:rsidR="00AD3C68" w:rsidRPr="00E65F26">
        <w:rPr>
          <w:color w:val="000000" w:themeColor="text1"/>
        </w:rPr>
        <w:t> </w:t>
      </w:r>
      <w:r w:rsidRPr="00E65F26">
        <w:rPr>
          <w:color w:val="000000" w:themeColor="text1"/>
        </w:rPr>
        <w:t>%</w:t>
      </w:r>
      <w:r w:rsidR="004A3855" w:rsidRPr="00E65F26">
        <w:rPr>
          <w:color w:val="000000" w:themeColor="text1"/>
        </w:rPr>
        <w:t>.</w:t>
      </w:r>
    </w:p>
    <w:p w:rsidR="00727370" w:rsidRPr="00E65F26" w:rsidRDefault="00A6303F" w:rsidP="000A323A">
      <w:pPr>
        <w:pStyle w:val="a3"/>
        <w:keepNext/>
        <w:rPr>
          <w:color w:val="000000" w:themeColor="text1"/>
        </w:rPr>
      </w:pPr>
      <w:r w:rsidRPr="00E65F26">
        <w:rPr>
          <w:b/>
          <w:color w:val="000000" w:themeColor="text1"/>
        </w:rPr>
        <w:t>Аммония карбоната раствор 15,8</w:t>
      </w:r>
      <w:r w:rsidR="00AD3C68"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Раствор</w:t>
      </w:r>
      <w:r w:rsidR="00727370" w:rsidRPr="00E65F26">
        <w:rPr>
          <w:color w:val="000000" w:themeColor="text1"/>
        </w:rPr>
        <w:t xml:space="preserve"> аммония карбоната в воде</w:t>
      </w:r>
      <w:r w:rsidRPr="00E65F26">
        <w:rPr>
          <w:color w:val="000000" w:themeColor="text1"/>
        </w:rPr>
        <w:t xml:space="preserve"> 158</w:t>
      </w:r>
      <w:r w:rsidR="00AD3C68" w:rsidRPr="00E65F26">
        <w:rPr>
          <w:color w:val="000000" w:themeColor="text1"/>
        </w:rPr>
        <w:t> </w:t>
      </w:r>
      <w:r w:rsidRPr="00E65F26">
        <w:rPr>
          <w:color w:val="000000" w:themeColor="text1"/>
        </w:rPr>
        <w:t>г/л.</w:t>
      </w:r>
    </w:p>
    <w:p w:rsidR="00A6303F" w:rsidRPr="00E65F26" w:rsidRDefault="00A6303F" w:rsidP="000A323A">
      <w:pPr>
        <w:pStyle w:val="a3"/>
        <w:keepNext/>
        <w:rPr>
          <w:b/>
          <w:color w:val="000000" w:themeColor="text1"/>
        </w:rPr>
      </w:pPr>
      <w:r w:rsidRPr="00E65F26">
        <w:rPr>
          <w:b/>
          <w:color w:val="000000" w:themeColor="text1"/>
        </w:rPr>
        <w:t>Аммония карбоната раствор 10</w:t>
      </w:r>
      <w:r w:rsidR="00AD3C68" w:rsidRPr="00E65F26">
        <w:rPr>
          <w:b/>
          <w:color w:val="000000" w:themeColor="text1"/>
        </w:rPr>
        <w:t> </w:t>
      </w:r>
      <w:r w:rsidRPr="00E65F26">
        <w:rPr>
          <w:b/>
          <w:color w:val="000000" w:themeColor="text1"/>
        </w:rPr>
        <w:t>%</w:t>
      </w:r>
      <w:r w:rsidR="005630CB"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10</w:t>
      </w:r>
      <w:r w:rsidR="00AD3C68" w:rsidRPr="00E65F26">
        <w:rPr>
          <w:color w:val="000000" w:themeColor="text1"/>
        </w:rPr>
        <w:t> </w:t>
      </w:r>
      <w:r w:rsidRPr="00E65F26">
        <w:rPr>
          <w:color w:val="000000" w:themeColor="text1"/>
        </w:rPr>
        <w:t>г аммония карбоната растворяют в 30</w:t>
      </w:r>
      <w:r w:rsidR="00AD3C68" w:rsidRPr="00E65F26">
        <w:rPr>
          <w:color w:val="000000" w:themeColor="text1"/>
        </w:rPr>
        <w:t> </w:t>
      </w:r>
      <w:r w:rsidRPr="00E65F26">
        <w:rPr>
          <w:color w:val="000000" w:themeColor="text1"/>
        </w:rPr>
        <w:t>мл воды, прибавляют 10</w:t>
      </w:r>
      <w:r w:rsidR="00AD3C68" w:rsidRPr="00E65F26">
        <w:rPr>
          <w:color w:val="000000" w:themeColor="text1"/>
        </w:rPr>
        <w:t> </w:t>
      </w:r>
      <w:r w:rsidR="00167A25" w:rsidRPr="00E65F26">
        <w:rPr>
          <w:color w:val="000000" w:themeColor="text1"/>
        </w:rPr>
        <w:t>мл</w:t>
      </w:r>
      <w:r w:rsidR="004E4A00" w:rsidRPr="00E65F26">
        <w:rPr>
          <w:color w:val="000000" w:themeColor="text1"/>
        </w:rPr>
        <w:t xml:space="preserve"> </w:t>
      </w:r>
      <w:r w:rsidRPr="00E65F26">
        <w:rPr>
          <w:color w:val="000000" w:themeColor="text1"/>
        </w:rPr>
        <w:t>10</w:t>
      </w:r>
      <w:r w:rsidR="00AD3C68" w:rsidRPr="00E65F26">
        <w:rPr>
          <w:color w:val="000000" w:themeColor="text1"/>
        </w:rPr>
        <w:t> </w:t>
      </w:r>
      <w:r w:rsidRPr="00E65F26">
        <w:rPr>
          <w:color w:val="000000" w:themeColor="text1"/>
        </w:rPr>
        <w:t xml:space="preserve">% раствора аммиака и доводят </w:t>
      </w:r>
      <w:r w:rsidR="00A11208" w:rsidRPr="00E65F26">
        <w:rPr>
          <w:color w:val="000000" w:themeColor="text1"/>
        </w:rPr>
        <w:t>объём</w:t>
      </w:r>
      <w:r w:rsidRPr="00E65F26">
        <w:rPr>
          <w:color w:val="000000" w:themeColor="text1"/>
        </w:rPr>
        <w:t xml:space="preserve"> раствора водой до 100</w:t>
      </w:r>
      <w:r w:rsidR="000B2BAE" w:rsidRPr="00E65F26">
        <w:rPr>
          <w:color w:val="000000" w:themeColor="text1"/>
        </w:rPr>
        <w:t>,0</w:t>
      </w:r>
      <w:r w:rsidR="00AD3C68" w:rsidRPr="00E65F26">
        <w:rPr>
          <w:color w:val="000000" w:themeColor="text1"/>
        </w:rPr>
        <w:t> </w:t>
      </w:r>
      <w:r w:rsidRPr="00E65F26">
        <w:rPr>
          <w:color w:val="000000" w:themeColor="text1"/>
        </w:rPr>
        <w:t>мл.</w:t>
      </w:r>
    </w:p>
    <w:p w:rsidR="00546E68" w:rsidRPr="00E65F26" w:rsidRDefault="00546E68" w:rsidP="00546E68">
      <w:pPr>
        <w:keepNext/>
        <w:tabs>
          <w:tab w:val="left" w:pos="709"/>
        </w:tabs>
        <w:suppressAutoHyphens/>
        <w:spacing w:line="360" w:lineRule="auto"/>
        <w:jc w:val="both"/>
        <w:rPr>
          <w:b/>
          <w:color w:val="000000" w:themeColor="text1"/>
        </w:rPr>
      </w:pPr>
      <w:r w:rsidRPr="00E65F26">
        <w:rPr>
          <w:b/>
          <w:color w:val="000000" w:themeColor="text1"/>
        </w:rPr>
        <w:t>Аммония карбоната раствор 7 % в аммиака растворе концентрированном 25 %</w:t>
      </w:r>
    </w:p>
    <w:p w:rsidR="00546E68" w:rsidRPr="00E65F26" w:rsidRDefault="00546E68" w:rsidP="00546E68">
      <w:pPr>
        <w:pStyle w:val="ab"/>
        <w:ind w:left="0"/>
        <w:jc w:val="both"/>
        <w:rPr>
          <w:color w:val="000000" w:themeColor="text1"/>
        </w:rPr>
      </w:pPr>
      <w:r w:rsidRPr="00E65F26">
        <w:rPr>
          <w:color w:val="000000" w:themeColor="text1"/>
        </w:rPr>
        <w:t>7,0 г аммония карбоната растворяют в аммиака растворе концентрированном 25 % и доводят объём раствора тем же растворителем до 100,0 мл.</w:t>
      </w:r>
    </w:p>
    <w:p w:rsidR="00376DAC" w:rsidRPr="00E65F26" w:rsidRDefault="002F50BE" w:rsidP="000A323A">
      <w:pPr>
        <w:pStyle w:val="a3"/>
        <w:keepNext/>
        <w:rPr>
          <w:color w:val="000000" w:themeColor="text1"/>
        </w:rPr>
      </w:pPr>
      <w:r w:rsidRPr="00E65F26">
        <w:rPr>
          <w:b/>
          <w:color w:val="000000" w:themeColor="text1"/>
        </w:rPr>
        <w:t>Аммония молибдат</w:t>
      </w:r>
      <w:r w:rsidR="00A6303F" w:rsidRPr="00E65F26">
        <w:rPr>
          <w:color w:val="000000" w:themeColor="text1"/>
        </w:rPr>
        <w:t>. [12054-85-2]. (</w:t>
      </w:r>
      <w:r w:rsidR="00A6303F" w:rsidRPr="00E65F26">
        <w:rPr>
          <w:color w:val="000000" w:themeColor="text1"/>
          <w:lang w:val="en-US"/>
        </w:rPr>
        <w:t>NH</w:t>
      </w:r>
      <w:r w:rsidR="00A6303F" w:rsidRPr="00E65F26">
        <w:rPr>
          <w:color w:val="000000" w:themeColor="text1"/>
          <w:vertAlign w:val="subscript"/>
        </w:rPr>
        <w:t>4</w:t>
      </w:r>
      <w:r w:rsidR="00A6303F" w:rsidRPr="00E65F26">
        <w:rPr>
          <w:color w:val="000000" w:themeColor="text1"/>
        </w:rPr>
        <w:t>)</w:t>
      </w:r>
      <w:r w:rsidR="00A6303F" w:rsidRPr="00E65F26">
        <w:rPr>
          <w:color w:val="000000" w:themeColor="text1"/>
          <w:vertAlign w:val="subscript"/>
        </w:rPr>
        <w:t>6</w:t>
      </w:r>
      <w:r w:rsidR="00A6303F" w:rsidRPr="00E65F26">
        <w:rPr>
          <w:color w:val="000000" w:themeColor="text1"/>
        </w:rPr>
        <w:t>Мо</w:t>
      </w:r>
      <w:r w:rsidR="00A6303F" w:rsidRPr="00E65F26">
        <w:rPr>
          <w:color w:val="000000" w:themeColor="text1"/>
          <w:vertAlign w:val="subscript"/>
        </w:rPr>
        <w:t>7</w:t>
      </w:r>
      <w:r w:rsidR="00A6303F" w:rsidRPr="00E65F26">
        <w:rPr>
          <w:color w:val="000000" w:themeColor="text1"/>
        </w:rPr>
        <w:t>О</w:t>
      </w:r>
      <w:r w:rsidR="00A6303F" w:rsidRPr="00E65F26">
        <w:rPr>
          <w:color w:val="000000" w:themeColor="text1"/>
          <w:vertAlign w:val="subscript"/>
        </w:rPr>
        <w:t>24</w:t>
      </w:r>
      <w:r w:rsidR="00451F0A" w:rsidRPr="00E65F26">
        <w:rPr>
          <w:color w:val="000000" w:themeColor="text1"/>
        </w:rPr>
        <w:t>·</w:t>
      </w:r>
      <w:r w:rsidR="00A6303F" w:rsidRPr="00E65F26">
        <w:rPr>
          <w:color w:val="000000" w:themeColor="text1"/>
        </w:rPr>
        <w:t>4Н</w:t>
      </w:r>
      <w:r w:rsidR="00A6303F" w:rsidRPr="00E65F26">
        <w:rPr>
          <w:color w:val="000000" w:themeColor="text1"/>
          <w:vertAlign w:val="subscript"/>
        </w:rPr>
        <w:t>2</w:t>
      </w:r>
      <w:r w:rsidR="00A6303F" w:rsidRPr="00E65F26">
        <w:rPr>
          <w:color w:val="000000" w:themeColor="text1"/>
        </w:rPr>
        <w:t>О. (М.м.</w:t>
      </w:r>
      <w:r w:rsidR="00AD3C68" w:rsidRPr="00E65F26">
        <w:rPr>
          <w:color w:val="000000" w:themeColor="text1"/>
        </w:rPr>
        <w:t> </w:t>
      </w:r>
      <w:r w:rsidR="00376DAC" w:rsidRPr="00E65F26">
        <w:rPr>
          <w:color w:val="000000" w:themeColor="text1"/>
        </w:rPr>
        <w:t>1235,9).</w:t>
      </w:r>
    </w:p>
    <w:p w:rsidR="00A6303F" w:rsidRPr="00E65F26" w:rsidRDefault="00A6303F" w:rsidP="000A323A">
      <w:pPr>
        <w:pStyle w:val="a3"/>
        <w:rPr>
          <w:color w:val="000000" w:themeColor="text1"/>
        </w:rPr>
      </w:pPr>
      <w:r w:rsidRPr="00E65F26">
        <w:rPr>
          <w:color w:val="000000" w:themeColor="text1"/>
        </w:rPr>
        <w:t>Гептамолибдат гексааммония, тетрагидрат.</w:t>
      </w:r>
    </w:p>
    <w:p w:rsidR="00A6303F" w:rsidRPr="00E65F26" w:rsidRDefault="00A6303F" w:rsidP="000A323A">
      <w:pPr>
        <w:pStyle w:val="a3"/>
        <w:rPr>
          <w:color w:val="000000" w:themeColor="text1"/>
        </w:rPr>
      </w:pPr>
      <w:r w:rsidRPr="00E65F26">
        <w:rPr>
          <w:color w:val="000000" w:themeColor="text1"/>
        </w:rPr>
        <w:t>Бесцветные кристаллы или кристаллы от слегка</w:t>
      </w:r>
      <w:r w:rsidR="00FB78B0" w:rsidRPr="00E65F26">
        <w:rPr>
          <w:color w:val="000000" w:themeColor="text1"/>
        </w:rPr>
        <w:t xml:space="preserve"> </w:t>
      </w:r>
      <w:r w:rsidR="00C72599" w:rsidRPr="00E65F26">
        <w:rPr>
          <w:color w:val="000000" w:themeColor="text1"/>
        </w:rPr>
        <w:t>жёлт</w:t>
      </w:r>
      <w:r w:rsidR="00AD3C68" w:rsidRPr="00E65F26">
        <w:rPr>
          <w:color w:val="000000" w:themeColor="text1"/>
        </w:rPr>
        <w:t>оватого до</w:t>
      </w:r>
      <w:r w:rsidR="004E4A00" w:rsidRPr="00E65F26">
        <w:rPr>
          <w:color w:val="000000" w:themeColor="text1"/>
        </w:rPr>
        <w:t xml:space="preserve"> </w:t>
      </w:r>
      <w:r w:rsidR="00AD3C68" w:rsidRPr="00E65F26">
        <w:rPr>
          <w:color w:val="000000" w:themeColor="text1"/>
        </w:rPr>
        <w:t>зеленоватого цвета.</w:t>
      </w:r>
    </w:p>
    <w:p w:rsidR="00A6303F" w:rsidRPr="00E65F26" w:rsidRDefault="00A6303F" w:rsidP="000A323A">
      <w:pPr>
        <w:pStyle w:val="a3"/>
        <w:rPr>
          <w:color w:val="000000" w:themeColor="text1"/>
        </w:rPr>
      </w:pPr>
      <w:r w:rsidRPr="00E65F26">
        <w:rPr>
          <w:color w:val="000000" w:themeColor="text1"/>
        </w:rPr>
        <w:t>Растворим в воде, практически нерастворим в спирте 96</w:t>
      </w:r>
      <w:r w:rsidR="00AD3C68" w:rsidRPr="00E65F26">
        <w:rPr>
          <w:color w:val="000000" w:themeColor="text1"/>
        </w:rPr>
        <w:t> </w:t>
      </w:r>
      <w:r w:rsidRPr="00E65F26">
        <w:rPr>
          <w:color w:val="000000" w:themeColor="text1"/>
        </w:rPr>
        <w:t>%.</w:t>
      </w:r>
    </w:p>
    <w:p w:rsidR="00EA276A" w:rsidRPr="00E65F26" w:rsidRDefault="00EA276A" w:rsidP="00EA276A">
      <w:pPr>
        <w:pStyle w:val="a3"/>
        <w:keepNext/>
        <w:rPr>
          <w:b/>
          <w:color w:val="000000" w:themeColor="text1"/>
        </w:rPr>
      </w:pPr>
      <w:r w:rsidRPr="00E65F26">
        <w:rPr>
          <w:b/>
          <w:color w:val="000000" w:themeColor="text1"/>
        </w:rPr>
        <w:lastRenderedPageBreak/>
        <w:t xml:space="preserve">Аммония молибдата раствор 20 % в </w:t>
      </w:r>
      <w:r w:rsidR="00BD3377" w:rsidRPr="00E65F26">
        <w:rPr>
          <w:b/>
          <w:color w:val="000000" w:themeColor="text1"/>
        </w:rPr>
        <w:t xml:space="preserve">серной </w:t>
      </w:r>
      <w:r w:rsidR="00185F26" w:rsidRPr="00E65F26">
        <w:rPr>
          <w:b/>
          <w:color w:val="000000" w:themeColor="text1"/>
        </w:rPr>
        <w:t>кислоте</w:t>
      </w:r>
    </w:p>
    <w:p w:rsidR="00EA276A" w:rsidRPr="00E65F26" w:rsidRDefault="00EA276A" w:rsidP="00BD3377">
      <w:pPr>
        <w:pStyle w:val="a3"/>
        <w:keepNext/>
        <w:rPr>
          <w:color w:val="000000" w:themeColor="text1"/>
        </w:rPr>
      </w:pPr>
      <w:r w:rsidRPr="00E65F26">
        <w:rPr>
          <w:color w:val="000000" w:themeColor="text1"/>
        </w:rPr>
        <w:t xml:space="preserve">10,0 г аммония молибдата растворяют в </w:t>
      </w:r>
      <w:r w:rsidR="00BD3377" w:rsidRPr="00E65F26">
        <w:rPr>
          <w:color w:val="000000" w:themeColor="text1"/>
        </w:rPr>
        <w:t>серной кислоты растворе 50 %</w:t>
      </w:r>
      <w:r w:rsidR="00696CDB" w:rsidRPr="00E65F26">
        <w:rPr>
          <w:color w:val="000000" w:themeColor="text1"/>
        </w:rPr>
        <w:t xml:space="preserve"> и доводят объём раствора тем же растворителем до 50 мл.</w:t>
      </w:r>
      <w:r w:rsidRPr="00E65F26">
        <w:rPr>
          <w:color w:val="000000" w:themeColor="text1"/>
        </w:rPr>
        <w:t xml:space="preserve"> </w:t>
      </w:r>
    </w:p>
    <w:p w:rsidR="00727370" w:rsidRPr="00E65F26" w:rsidRDefault="00A6303F" w:rsidP="000A323A">
      <w:pPr>
        <w:pStyle w:val="a3"/>
        <w:keepNext/>
        <w:rPr>
          <w:color w:val="000000" w:themeColor="text1"/>
        </w:rPr>
      </w:pPr>
      <w:r w:rsidRPr="00E65F26">
        <w:rPr>
          <w:b/>
          <w:color w:val="000000" w:themeColor="text1"/>
        </w:rPr>
        <w:t>Аммония молибдата раствор 10</w:t>
      </w:r>
      <w:r w:rsidR="00AD3C68"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Раствор</w:t>
      </w:r>
      <w:r w:rsidR="00727370" w:rsidRPr="00E65F26">
        <w:rPr>
          <w:color w:val="000000" w:themeColor="text1"/>
        </w:rPr>
        <w:t xml:space="preserve"> аммония молибдата в воде</w:t>
      </w:r>
      <w:r w:rsidRPr="00E65F26">
        <w:rPr>
          <w:color w:val="000000" w:themeColor="text1"/>
        </w:rPr>
        <w:t xml:space="preserve"> 100</w:t>
      </w:r>
      <w:r w:rsidR="00AD3C68" w:rsidRPr="00E65F26">
        <w:rPr>
          <w:color w:val="000000" w:themeColor="text1"/>
        </w:rPr>
        <w:t> </w:t>
      </w:r>
      <w:r w:rsidRPr="00E65F26">
        <w:rPr>
          <w:color w:val="000000" w:themeColor="text1"/>
        </w:rPr>
        <w:t>г/л.</w:t>
      </w:r>
    </w:p>
    <w:p w:rsidR="00185F26" w:rsidRPr="00E65F26" w:rsidRDefault="00185F26" w:rsidP="00A955A4">
      <w:pPr>
        <w:pStyle w:val="a3"/>
        <w:keepNext/>
        <w:rPr>
          <w:b/>
          <w:szCs w:val="28"/>
        </w:rPr>
      </w:pPr>
      <w:r w:rsidRPr="00E65F26">
        <w:rPr>
          <w:b/>
          <w:szCs w:val="28"/>
        </w:rPr>
        <w:t>Аммония молибдата раствор 8,3 % в серной кислоте</w:t>
      </w:r>
    </w:p>
    <w:p w:rsidR="00185F26" w:rsidRPr="00E65F26" w:rsidRDefault="00185F26" w:rsidP="006F7CF2">
      <w:pPr>
        <w:pStyle w:val="a3"/>
        <w:keepNext/>
        <w:rPr>
          <w:b/>
          <w:szCs w:val="28"/>
        </w:rPr>
      </w:pPr>
      <w:r w:rsidRPr="00E65F26">
        <w:rPr>
          <w:szCs w:val="28"/>
        </w:rPr>
        <w:t>8,30</w:t>
      </w:r>
      <w:r w:rsidRPr="00E65F26">
        <w:rPr>
          <w:szCs w:val="28"/>
          <w:lang w:val="en-US"/>
        </w:rPr>
        <w:t> </w:t>
      </w:r>
      <w:r w:rsidRPr="00E65F26">
        <w:rPr>
          <w:szCs w:val="28"/>
        </w:rPr>
        <w:t xml:space="preserve">г аммония молибдата растворяют в 40 мл воды, прибавляют 33 мл серной кислоты </w:t>
      </w:r>
      <w:r w:rsidR="006F7CF2" w:rsidRPr="00E65F26">
        <w:rPr>
          <w:color w:val="000000" w:themeColor="text1"/>
        </w:rPr>
        <w:t>раствора 40 % и</w:t>
      </w:r>
      <w:r w:rsidRPr="00E65F26">
        <w:rPr>
          <w:szCs w:val="28"/>
        </w:rPr>
        <w:t xml:space="preserve"> доводят объём раствора водой до 100,0 мл.</w:t>
      </w:r>
    </w:p>
    <w:p w:rsidR="00195A27" w:rsidRPr="00E65F26" w:rsidRDefault="00195A27" w:rsidP="00195A27">
      <w:pPr>
        <w:pStyle w:val="a3"/>
        <w:keepNext/>
        <w:rPr>
          <w:color w:val="000000" w:themeColor="text1"/>
        </w:rPr>
      </w:pPr>
      <w:r w:rsidRPr="00E65F26">
        <w:rPr>
          <w:b/>
          <w:color w:val="000000" w:themeColor="text1"/>
        </w:rPr>
        <w:t>Аммония молибдата раствор 5 %</w:t>
      </w:r>
      <w:r w:rsidRPr="00E65F26">
        <w:rPr>
          <w:color w:val="000000" w:themeColor="text1"/>
        </w:rPr>
        <w:t xml:space="preserve"> </w:t>
      </w:r>
    </w:p>
    <w:p w:rsidR="00195A27" w:rsidRPr="00E65F26" w:rsidRDefault="00195A27" w:rsidP="00195A27">
      <w:pPr>
        <w:pStyle w:val="a3"/>
        <w:rPr>
          <w:color w:val="000000" w:themeColor="text1"/>
        </w:rPr>
      </w:pPr>
      <w:r w:rsidRPr="00E65F26">
        <w:rPr>
          <w:color w:val="000000" w:themeColor="text1"/>
        </w:rPr>
        <w:t>Раствор аммония молибдата в воде 50 г/л.</w:t>
      </w:r>
    </w:p>
    <w:p w:rsidR="00FF17D7" w:rsidRPr="00E65F26" w:rsidRDefault="00FF17D7" w:rsidP="00FF17D7">
      <w:pPr>
        <w:pStyle w:val="a3"/>
        <w:keepNext/>
        <w:rPr>
          <w:color w:val="000000" w:themeColor="text1"/>
        </w:rPr>
      </w:pPr>
      <w:r w:rsidRPr="00E65F26">
        <w:rPr>
          <w:b/>
          <w:color w:val="000000" w:themeColor="text1"/>
        </w:rPr>
        <w:t>Аммония молибдата раствор 5 % в серной кислоте</w:t>
      </w:r>
    </w:p>
    <w:p w:rsidR="00FF17D7" w:rsidRPr="00E65F26" w:rsidRDefault="00FF17D7" w:rsidP="00FF17D7">
      <w:pPr>
        <w:pStyle w:val="a3"/>
        <w:keepNext/>
        <w:rPr>
          <w:color w:val="000000" w:themeColor="text1"/>
        </w:rPr>
      </w:pPr>
      <w:r w:rsidRPr="00E65F26">
        <w:rPr>
          <w:color w:val="000000" w:themeColor="text1"/>
        </w:rPr>
        <w:t>5,0</w:t>
      </w:r>
      <w:r w:rsidR="006B3D21" w:rsidRPr="00E65F26">
        <w:rPr>
          <w:color w:val="000000" w:themeColor="text1"/>
        </w:rPr>
        <w:t> </w:t>
      </w:r>
      <w:r w:rsidRPr="00E65F26">
        <w:rPr>
          <w:color w:val="000000" w:themeColor="text1"/>
        </w:rPr>
        <w:t>г аммония молибдата растворяют в 60 мл воды и прибавляют 40</w:t>
      </w:r>
      <w:r w:rsidR="006B3D21" w:rsidRPr="00E65F26">
        <w:rPr>
          <w:color w:val="000000" w:themeColor="text1"/>
        </w:rPr>
        <w:t> </w:t>
      </w:r>
      <w:r w:rsidRPr="00E65F26">
        <w:rPr>
          <w:color w:val="000000" w:themeColor="text1"/>
        </w:rPr>
        <w:t xml:space="preserve">мл серной кислоты разведённой 16 %. </w:t>
      </w:r>
    </w:p>
    <w:p w:rsidR="006B3D21" w:rsidRPr="00E65F26" w:rsidRDefault="006B3D21" w:rsidP="006B3D21">
      <w:pPr>
        <w:pStyle w:val="a3"/>
        <w:keepNext/>
        <w:rPr>
          <w:color w:val="000000" w:themeColor="text1"/>
        </w:rPr>
      </w:pPr>
      <w:r w:rsidRPr="00E65F26">
        <w:rPr>
          <w:b/>
          <w:color w:val="000000" w:themeColor="text1"/>
        </w:rPr>
        <w:t>Аммония молибдата раствор 5 % в серной кислоте (1)</w:t>
      </w:r>
    </w:p>
    <w:p w:rsidR="006B3D21" w:rsidRPr="00E65F26" w:rsidRDefault="006B3D21" w:rsidP="006B3D21">
      <w:pPr>
        <w:pStyle w:val="a3"/>
        <w:keepNext/>
        <w:rPr>
          <w:color w:val="000000" w:themeColor="text1"/>
        </w:rPr>
      </w:pPr>
      <w:r w:rsidRPr="00E65F26">
        <w:rPr>
          <w:color w:val="000000" w:themeColor="text1"/>
        </w:rPr>
        <w:t xml:space="preserve">5,0 г аммония молибдата растворяют в 50 мл воды и прибавляют 50 мл серной кислоты </w:t>
      </w:r>
      <w:r w:rsidR="00B26AA6" w:rsidRPr="00E65F26">
        <w:rPr>
          <w:color w:val="000000" w:themeColor="text1"/>
        </w:rPr>
        <w:t xml:space="preserve">раствора </w:t>
      </w:r>
      <w:r w:rsidRPr="00E65F26">
        <w:rPr>
          <w:color w:val="000000" w:themeColor="text1"/>
        </w:rPr>
        <w:t xml:space="preserve">10 М. </w:t>
      </w:r>
    </w:p>
    <w:p w:rsidR="00970591" w:rsidRPr="00E65F26" w:rsidRDefault="00970591" w:rsidP="00970591">
      <w:pPr>
        <w:pStyle w:val="a3"/>
        <w:rPr>
          <w:szCs w:val="28"/>
        </w:rPr>
      </w:pPr>
      <w:r w:rsidRPr="00E65F26">
        <w:rPr>
          <w:b/>
          <w:szCs w:val="28"/>
        </w:rPr>
        <w:t>Аммония молибдата раствор</w:t>
      </w:r>
      <w:r w:rsidRPr="00E65F26">
        <w:rPr>
          <w:b/>
          <w:i/>
          <w:szCs w:val="28"/>
        </w:rPr>
        <w:t xml:space="preserve"> </w:t>
      </w:r>
      <w:r w:rsidRPr="00E65F26">
        <w:rPr>
          <w:b/>
          <w:color w:val="000000" w:themeColor="text1"/>
        </w:rPr>
        <w:t>5 % в серной кислоте (2)</w:t>
      </w:r>
    </w:p>
    <w:p w:rsidR="00970591" w:rsidRPr="00E65F26" w:rsidRDefault="00970591" w:rsidP="00970591">
      <w:pPr>
        <w:pStyle w:val="a3"/>
        <w:rPr>
          <w:szCs w:val="28"/>
        </w:rPr>
      </w:pPr>
      <w:r w:rsidRPr="00E65F26">
        <w:rPr>
          <w:szCs w:val="28"/>
        </w:rPr>
        <w:t>5,0</w:t>
      </w:r>
      <w:r w:rsidRPr="00E65F26">
        <w:rPr>
          <w:szCs w:val="28"/>
          <w:lang w:val="en-US"/>
        </w:rPr>
        <w:t> </w:t>
      </w:r>
      <w:r w:rsidRPr="00E65F26">
        <w:rPr>
          <w:szCs w:val="28"/>
        </w:rPr>
        <w:t>г аммония молибдата растворяют в 50</w:t>
      </w:r>
      <w:r w:rsidRPr="00E65F26">
        <w:rPr>
          <w:b/>
          <w:szCs w:val="28"/>
        </w:rPr>
        <w:t> </w:t>
      </w:r>
      <w:r w:rsidRPr="00E65F26">
        <w:rPr>
          <w:szCs w:val="28"/>
        </w:rPr>
        <w:t xml:space="preserve">мл воды и прибавляют 50 мл серной кислоты </w:t>
      </w:r>
      <w:r w:rsidR="00B26AA6" w:rsidRPr="00E65F26">
        <w:rPr>
          <w:szCs w:val="28"/>
        </w:rPr>
        <w:t xml:space="preserve">раствора </w:t>
      </w:r>
      <w:r w:rsidRPr="00E65F26">
        <w:rPr>
          <w:szCs w:val="28"/>
        </w:rPr>
        <w:t>3 М.</w:t>
      </w:r>
    </w:p>
    <w:p w:rsidR="00185F26" w:rsidRPr="00E65F26" w:rsidRDefault="00185F26" w:rsidP="00185F26">
      <w:pPr>
        <w:pStyle w:val="a3"/>
        <w:rPr>
          <w:szCs w:val="28"/>
        </w:rPr>
      </w:pPr>
      <w:r w:rsidRPr="00E65F26">
        <w:rPr>
          <w:b/>
          <w:szCs w:val="28"/>
        </w:rPr>
        <w:t>Аммония молибдата раствор</w:t>
      </w:r>
      <w:r w:rsidRPr="00E65F26">
        <w:rPr>
          <w:b/>
          <w:i/>
          <w:szCs w:val="28"/>
        </w:rPr>
        <w:t xml:space="preserve"> </w:t>
      </w:r>
      <w:r w:rsidRPr="00E65F26">
        <w:rPr>
          <w:b/>
          <w:color w:val="000000" w:themeColor="text1"/>
        </w:rPr>
        <w:t>5 % в серной кислоте (3)</w:t>
      </w:r>
    </w:p>
    <w:p w:rsidR="00185F26" w:rsidRPr="00E65F26" w:rsidRDefault="00185F26" w:rsidP="00185F26">
      <w:pPr>
        <w:pStyle w:val="a3"/>
        <w:rPr>
          <w:szCs w:val="28"/>
        </w:rPr>
      </w:pPr>
      <w:r w:rsidRPr="00E65F26">
        <w:rPr>
          <w:szCs w:val="28"/>
        </w:rPr>
        <w:t>5,0</w:t>
      </w:r>
      <w:r w:rsidRPr="00E65F26">
        <w:rPr>
          <w:szCs w:val="28"/>
          <w:lang w:val="en-US"/>
        </w:rPr>
        <w:t> </w:t>
      </w:r>
      <w:r w:rsidRPr="00E65F26">
        <w:rPr>
          <w:szCs w:val="28"/>
        </w:rPr>
        <w:t>г аммония молибдата растворяют в 50</w:t>
      </w:r>
      <w:r w:rsidRPr="00E65F26">
        <w:rPr>
          <w:b/>
          <w:szCs w:val="28"/>
        </w:rPr>
        <w:t> </w:t>
      </w:r>
      <w:r w:rsidRPr="00E65F26">
        <w:rPr>
          <w:szCs w:val="28"/>
        </w:rPr>
        <w:t>мл воды и прибавляют 30 мл серной кислоты раствора 40 %.</w:t>
      </w:r>
    </w:p>
    <w:p w:rsidR="00C263F6" w:rsidRPr="00E65F26" w:rsidRDefault="00C263F6" w:rsidP="00C263F6">
      <w:pPr>
        <w:pStyle w:val="a3"/>
        <w:rPr>
          <w:b/>
          <w:szCs w:val="28"/>
        </w:rPr>
      </w:pPr>
      <w:r w:rsidRPr="00E65F26">
        <w:rPr>
          <w:b/>
          <w:szCs w:val="28"/>
        </w:rPr>
        <w:t>Аммония молибдата раствор 2,5 %</w:t>
      </w:r>
    </w:p>
    <w:p w:rsidR="00C263F6" w:rsidRPr="00E65F26" w:rsidRDefault="00C263F6" w:rsidP="00C263F6">
      <w:pPr>
        <w:pStyle w:val="a3"/>
        <w:rPr>
          <w:szCs w:val="28"/>
        </w:rPr>
      </w:pPr>
      <w:r w:rsidRPr="00E65F26">
        <w:rPr>
          <w:szCs w:val="28"/>
        </w:rPr>
        <w:t>2,5 г аммония молибдата растворяют при перемешивании в 70 мл кипящей воды и выдерживают на водяной бане 2 ч при температуре 37 °С. Раствор оставляют на сутки при температуре 18–22 °С, после чего количественно переносят в мерную колбу вместимостью 100 мл и доводят объём раствора водой до метки. Раствор фильтруют и хранят в склянке из тёмного стекла с притёртой пробкой при температуре 4–8 °С в течение 1 мес.</w:t>
      </w:r>
    </w:p>
    <w:p w:rsidR="00C263F6" w:rsidRPr="00E65F26" w:rsidRDefault="00C263F6" w:rsidP="00C263F6">
      <w:pPr>
        <w:keepNext/>
        <w:spacing w:line="360" w:lineRule="auto"/>
        <w:jc w:val="both"/>
        <w:rPr>
          <w:color w:val="000000" w:themeColor="text1"/>
        </w:rPr>
      </w:pPr>
      <w:r w:rsidRPr="00E65F26">
        <w:rPr>
          <w:b/>
          <w:color w:val="000000" w:themeColor="text1"/>
        </w:rPr>
        <w:lastRenderedPageBreak/>
        <w:t>Аммония молибдата раствор 2 %</w:t>
      </w:r>
      <w:r w:rsidRPr="00E65F26">
        <w:rPr>
          <w:color w:val="000000" w:themeColor="text1"/>
        </w:rPr>
        <w:t xml:space="preserve"> </w:t>
      </w:r>
    </w:p>
    <w:p w:rsidR="00C263F6" w:rsidRPr="00E65F26" w:rsidRDefault="00C263F6" w:rsidP="00C263F6">
      <w:pPr>
        <w:spacing w:line="360" w:lineRule="auto"/>
        <w:jc w:val="both"/>
        <w:rPr>
          <w:color w:val="000000" w:themeColor="text1"/>
        </w:rPr>
      </w:pPr>
      <w:r w:rsidRPr="00E65F26">
        <w:rPr>
          <w:color w:val="000000" w:themeColor="text1"/>
        </w:rPr>
        <w:t>Раствор аммония молибдата в воде 20 г/л.</w:t>
      </w:r>
    </w:p>
    <w:p w:rsidR="0092394E" w:rsidRPr="00E65F26" w:rsidRDefault="0092394E" w:rsidP="0092394E">
      <w:pPr>
        <w:pStyle w:val="a3"/>
        <w:keepNext/>
        <w:rPr>
          <w:color w:val="000000" w:themeColor="text1"/>
        </w:rPr>
      </w:pPr>
      <w:r w:rsidRPr="00E65F26">
        <w:rPr>
          <w:b/>
          <w:color w:val="000000" w:themeColor="text1"/>
        </w:rPr>
        <w:t>Аммония молибдата раствор 1 % в серной кислоте</w:t>
      </w:r>
    </w:p>
    <w:p w:rsidR="0092394E" w:rsidRPr="00E65F26" w:rsidRDefault="0092394E" w:rsidP="0092394E">
      <w:pPr>
        <w:pStyle w:val="a3"/>
        <w:keepNext/>
        <w:rPr>
          <w:color w:val="000000" w:themeColor="text1"/>
        </w:rPr>
      </w:pPr>
      <w:r w:rsidRPr="00E65F26">
        <w:rPr>
          <w:color w:val="000000" w:themeColor="text1"/>
        </w:rPr>
        <w:t xml:space="preserve">1,0 г аммония молибдата растворяют в 50 мл воды и прибавляют 50 мл </w:t>
      </w:r>
      <w:r w:rsidR="00EF49AD" w:rsidRPr="00E65F26">
        <w:rPr>
          <w:color w:val="000000" w:themeColor="text1"/>
        </w:rPr>
        <w:t>серной кислоты разведённой 16 % (м/м)</w:t>
      </w:r>
      <w:r w:rsidRPr="00E65F26">
        <w:rPr>
          <w:color w:val="000000" w:themeColor="text1"/>
        </w:rPr>
        <w:t xml:space="preserve">. </w:t>
      </w:r>
    </w:p>
    <w:p w:rsidR="00297048" w:rsidRPr="00E65F26" w:rsidRDefault="00A6303F" w:rsidP="000A323A">
      <w:pPr>
        <w:pStyle w:val="a3"/>
        <w:keepNext/>
        <w:rPr>
          <w:color w:val="000000" w:themeColor="text1"/>
        </w:rPr>
      </w:pPr>
      <w:r w:rsidRPr="00E65F26">
        <w:rPr>
          <w:b/>
          <w:color w:val="000000" w:themeColor="text1"/>
        </w:rPr>
        <w:t>Аммония молибдата раствор (рН</w:t>
      </w:r>
      <w:r w:rsidR="00AD3C68" w:rsidRPr="00E65F26">
        <w:rPr>
          <w:b/>
          <w:color w:val="000000" w:themeColor="text1"/>
        </w:rPr>
        <w:t> </w:t>
      </w:r>
      <w:r w:rsidRPr="00E65F26">
        <w:rPr>
          <w:b/>
          <w:color w:val="000000" w:themeColor="text1"/>
        </w:rPr>
        <w:t>7,0)</w:t>
      </w:r>
      <w:r w:rsidR="008752D2" w:rsidRPr="00E65F26">
        <w:rPr>
          <w:color w:val="000000" w:themeColor="text1"/>
        </w:rPr>
        <w:t xml:space="preserve"> </w:t>
      </w:r>
    </w:p>
    <w:p w:rsidR="00A6303F" w:rsidRPr="00E65F26" w:rsidRDefault="00CF6136" w:rsidP="000A323A">
      <w:pPr>
        <w:pStyle w:val="a3"/>
        <w:rPr>
          <w:color w:val="000000" w:themeColor="text1"/>
        </w:rPr>
      </w:pPr>
      <w:r w:rsidRPr="00E65F26">
        <w:rPr>
          <w:color w:val="000000" w:themeColor="text1"/>
        </w:rPr>
        <w:t>5,0</w:t>
      </w:r>
      <w:r w:rsidR="00AD3C68" w:rsidRPr="00E65F26">
        <w:rPr>
          <w:color w:val="000000" w:themeColor="text1"/>
        </w:rPr>
        <w:t> </w:t>
      </w:r>
      <w:r w:rsidR="00A6303F" w:rsidRPr="00E65F26">
        <w:rPr>
          <w:color w:val="000000" w:themeColor="text1"/>
        </w:rPr>
        <w:t>г аммония молибдата растворяют при нагревании в 30</w:t>
      </w:r>
      <w:r w:rsidR="00AD3C68" w:rsidRPr="00E65F26">
        <w:rPr>
          <w:color w:val="000000" w:themeColor="text1"/>
        </w:rPr>
        <w:t> </w:t>
      </w:r>
      <w:r w:rsidR="00A6303F" w:rsidRPr="00E65F26">
        <w:rPr>
          <w:color w:val="000000" w:themeColor="text1"/>
        </w:rPr>
        <w:t xml:space="preserve">мл воды, затем охлаждают и доводят рН до 7,0 </w:t>
      </w:r>
      <w:r w:rsidR="00AD3C68" w:rsidRPr="00E65F26">
        <w:rPr>
          <w:color w:val="000000" w:themeColor="text1"/>
        </w:rPr>
        <w:t xml:space="preserve">3,4 % </w:t>
      </w:r>
      <w:r w:rsidR="00A6303F" w:rsidRPr="00E65F26">
        <w:rPr>
          <w:color w:val="000000" w:themeColor="text1"/>
        </w:rPr>
        <w:t xml:space="preserve">раствором аммиака </w:t>
      </w:r>
      <w:r w:rsidR="00EB3526" w:rsidRPr="00E65F26">
        <w:rPr>
          <w:color w:val="000000" w:themeColor="text1"/>
        </w:rPr>
        <w:t>разведённ</w:t>
      </w:r>
      <w:r w:rsidR="00A6303F" w:rsidRPr="00E65F26">
        <w:rPr>
          <w:color w:val="000000" w:themeColor="text1"/>
        </w:rPr>
        <w:t xml:space="preserve">ым, </w:t>
      </w:r>
      <w:r w:rsidR="00A11208" w:rsidRPr="00E65F26">
        <w:rPr>
          <w:color w:val="000000" w:themeColor="text1"/>
        </w:rPr>
        <w:t>объём</w:t>
      </w:r>
      <w:r w:rsidR="00A6303F" w:rsidRPr="00E65F26">
        <w:rPr>
          <w:color w:val="000000" w:themeColor="text1"/>
        </w:rPr>
        <w:t xml:space="preserve"> получ</w:t>
      </w:r>
      <w:r w:rsidR="000B2BAE" w:rsidRPr="00E65F26">
        <w:rPr>
          <w:color w:val="000000" w:themeColor="text1"/>
        </w:rPr>
        <w:t>енного раствора доводят</w:t>
      </w:r>
      <w:r w:rsidR="004E4A00" w:rsidRPr="00E65F26">
        <w:rPr>
          <w:color w:val="000000" w:themeColor="text1"/>
        </w:rPr>
        <w:t xml:space="preserve"> </w:t>
      </w:r>
      <w:r w:rsidR="00A6303F" w:rsidRPr="00E65F26">
        <w:rPr>
          <w:color w:val="000000" w:themeColor="text1"/>
        </w:rPr>
        <w:t>водой до 50</w:t>
      </w:r>
      <w:r w:rsidR="000B2BAE" w:rsidRPr="00E65F26">
        <w:rPr>
          <w:color w:val="000000" w:themeColor="text1"/>
        </w:rPr>
        <w:t>,0</w:t>
      </w:r>
      <w:r w:rsidR="00AD3C68" w:rsidRPr="00E65F26">
        <w:rPr>
          <w:color w:val="000000" w:themeColor="text1"/>
        </w:rPr>
        <w:t> </w:t>
      </w:r>
      <w:r w:rsidR="00A6303F" w:rsidRPr="00E65F26">
        <w:rPr>
          <w:color w:val="000000" w:themeColor="text1"/>
        </w:rPr>
        <w:t>мл.</w:t>
      </w:r>
    </w:p>
    <w:p w:rsidR="00A6303F" w:rsidRPr="00E65F26" w:rsidRDefault="00A6303F" w:rsidP="000A323A">
      <w:pPr>
        <w:pStyle w:val="a3"/>
        <w:keepNext/>
        <w:rPr>
          <w:b/>
          <w:color w:val="000000" w:themeColor="text1"/>
        </w:rPr>
      </w:pPr>
      <w:r w:rsidRPr="00E65F26">
        <w:rPr>
          <w:b/>
          <w:color w:val="000000" w:themeColor="text1"/>
        </w:rPr>
        <w:t>Аммония молибдата спиртовой сернокислый раствор</w:t>
      </w:r>
    </w:p>
    <w:p w:rsidR="00A6303F" w:rsidRPr="00E65F26" w:rsidRDefault="00A6303F" w:rsidP="000A323A">
      <w:pPr>
        <w:pStyle w:val="a3"/>
        <w:rPr>
          <w:color w:val="000000" w:themeColor="text1"/>
        </w:rPr>
      </w:pPr>
      <w:r w:rsidRPr="00E65F26">
        <w:rPr>
          <w:color w:val="000000" w:themeColor="text1"/>
        </w:rPr>
        <w:t>Раствор</w:t>
      </w:r>
      <w:r w:rsidR="00AD3C68" w:rsidRPr="00E65F26">
        <w:rPr>
          <w:color w:val="000000" w:themeColor="text1"/>
        </w:rPr>
        <w:t> </w:t>
      </w:r>
      <w:r w:rsidRPr="00E65F26">
        <w:rPr>
          <w:color w:val="000000" w:themeColor="text1"/>
          <w:lang w:val="en-US"/>
        </w:rPr>
        <w:t>I</w:t>
      </w:r>
      <w:r w:rsidRPr="00E65F26">
        <w:rPr>
          <w:color w:val="000000" w:themeColor="text1"/>
        </w:rPr>
        <w:t>. 5</w:t>
      </w:r>
      <w:r w:rsidR="00CF6136" w:rsidRPr="00E65F26">
        <w:rPr>
          <w:color w:val="000000" w:themeColor="text1"/>
        </w:rPr>
        <w:t>,0</w:t>
      </w:r>
      <w:r w:rsidR="00AD3C68" w:rsidRPr="00E65F26">
        <w:rPr>
          <w:color w:val="000000" w:themeColor="text1"/>
        </w:rPr>
        <w:t> </w:t>
      </w:r>
      <w:r w:rsidRPr="00E65F26">
        <w:rPr>
          <w:color w:val="000000" w:themeColor="text1"/>
        </w:rPr>
        <w:t>г аммония молибдата растворяют при нагревании в 20</w:t>
      </w:r>
      <w:r w:rsidR="00AD3C68" w:rsidRPr="00E65F26">
        <w:rPr>
          <w:color w:val="000000" w:themeColor="text1"/>
        </w:rPr>
        <w:t> мл</w:t>
      </w:r>
      <w:r w:rsidR="004E4A00" w:rsidRPr="00E65F26">
        <w:rPr>
          <w:color w:val="000000" w:themeColor="text1"/>
        </w:rPr>
        <w:t xml:space="preserve"> </w:t>
      </w:r>
      <w:r w:rsidRPr="00E65F26">
        <w:rPr>
          <w:color w:val="000000" w:themeColor="text1"/>
        </w:rPr>
        <w:t>воды.</w:t>
      </w:r>
    </w:p>
    <w:p w:rsidR="00A6303F" w:rsidRPr="00E65F26" w:rsidRDefault="00A6303F" w:rsidP="000A323A">
      <w:pPr>
        <w:pStyle w:val="a3"/>
        <w:rPr>
          <w:color w:val="000000" w:themeColor="text1"/>
        </w:rPr>
      </w:pPr>
      <w:r w:rsidRPr="00E65F26">
        <w:rPr>
          <w:color w:val="000000" w:themeColor="text1"/>
        </w:rPr>
        <w:t>Раствор</w:t>
      </w:r>
      <w:r w:rsidR="00AD3C68" w:rsidRPr="00E65F26">
        <w:rPr>
          <w:color w:val="000000" w:themeColor="text1"/>
        </w:rPr>
        <w:t> </w:t>
      </w:r>
      <w:r w:rsidRPr="00E65F26">
        <w:rPr>
          <w:color w:val="000000" w:themeColor="text1"/>
          <w:lang w:val="en-US"/>
        </w:rPr>
        <w:t>II</w:t>
      </w:r>
      <w:r w:rsidRPr="00E65F26">
        <w:rPr>
          <w:color w:val="000000" w:themeColor="text1"/>
        </w:rPr>
        <w:t>. Смешивают 150</w:t>
      </w:r>
      <w:r w:rsidR="00AD3C68" w:rsidRPr="00E65F26">
        <w:rPr>
          <w:color w:val="000000" w:themeColor="text1"/>
        </w:rPr>
        <w:t> </w:t>
      </w:r>
      <w:r w:rsidRPr="00E65F26">
        <w:rPr>
          <w:color w:val="000000" w:themeColor="text1"/>
        </w:rPr>
        <w:t>мл спирта 96</w:t>
      </w:r>
      <w:r w:rsidR="00AD3C68" w:rsidRPr="00E65F26">
        <w:rPr>
          <w:color w:val="000000" w:themeColor="text1"/>
        </w:rPr>
        <w:t> </w:t>
      </w:r>
      <w:r w:rsidR="00167A25" w:rsidRPr="00E65F26">
        <w:rPr>
          <w:color w:val="000000" w:themeColor="text1"/>
        </w:rPr>
        <w:t>% с</w:t>
      </w:r>
      <w:r w:rsidRPr="00E65F26">
        <w:rPr>
          <w:color w:val="000000" w:themeColor="text1"/>
        </w:rPr>
        <w:t xml:space="preserve"> 150</w:t>
      </w:r>
      <w:r w:rsidR="00AD3C68" w:rsidRPr="00E65F26">
        <w:rPr>
          <w:color w:val="000000" w:themeColor="text1"/>
        </w:rPr>
        <w:t> </w:t>
      </w:r>
      <w:r w:rsidRPr="00E65F26">
        <w:rPr>
          <w:color w:val="000000" w:themeColor="text1"/>
        </w:rPr>
        <w:t>мл воды. При охлаждении прибавляют 100</w:t>
      </w:r>
      <w:r w:rsidR="00AD3C68" w:rsidRPr="00E65F26">
        <w:rPr>
          <w:color w:val="000000" w:themeColor="text1"/>
        </w:rPr>
        <w:t> </w:t>
      </w:r>
      <w:r w:rsidRPr="00E65F26">
        <w:rPr>
          <w:color w:val="000000" w:themeColor="text1"/>
        </w:rPr>
        <w:t>мл серной кислоты концентрированной.</w:t>
      </w:r>
    </w:p>
    <w:p w:rsidR="00A6303F" w:rsidRPr="00E65F26" w:rsidRDefault="00A6303F" w:rsidP="000A323A">
      <w:pPr>
        <w:pStyle w:val="a3"/>
        <w:rPr>
          <w:color w:val="000000" w:themeColor="text1"/>
        </w:rPr>
      </w:pPr>
      <w:r w:rsidRPr="00E65F26">
        <w:rPr>
          <w:color w:val="000000" w:themeColor="text1"/>
        </w:rPr>
        <w:t>Непосредственно перед использованием к раствору</w:t>
      </w:r>
      <w:r w:rsidR="00AD3C68" w:rsidRPr="00E65F26">
        <w:rPr>
          <w:color w:val="000000" w:themeColor="text1"/>
        </w:rPr>
        <w:t> </w:t>
      </w:r>
      <w:r w:rsidRPr="00E65F26">
        <w:rPr>
          <w:color w:val="000000" w:themeColor="text1"/>
          <w:lang w:val="en-US"/>
        </w:rPr>
        <w:t>I</w:t>
      </w:r>
      <w:r w:rsidRPr="00E65F26">
        <w:rPr>
          <w:color w:val="000000" w:themeColor="text1"/>
        </w:rPr>
        <w:t xml:space="preserve"> прибавляют раствор</w:t>
      </w:r>
      <w:r w:rsidR="00AD3C68" w:rsidRPr="00E65F26">
        <w:rPr>
          <w:color w:val="000000" w:themeColor="text1"/>
        </w:rPr>
        <w:t> </w:t>
      </w:r>
      <w:r w:rsidRPr="00E65F26">
        <w:rPr>
          <w:color w:val="000000" w:themeColor="text1"/>
          <w:lang w:val="en-US"/>
        </w:rPr>
        <w:t>II</w:t>
      </w:r>
      <w:r w:rsidR="004E4A00" w:rsidRPr="00E65F26">
        <w:rPr>
          <w:color w:val="000000" w:themeColor="text1"/>
        </w:rPr>
        <w:t xml:space="preserve"> </w:t>
      </w:r>
      <w:r w:rsidRPr="00E65F26">
        <w:rPr>
          <w:color w:val="000000" w:themeColor="text1"/>
        </w:rPr>
        <w:t>в соотношении</w:t>
      </w:r>
      <w:r w:rsidR="00763A9B" w:rsidRPr="00E65F26">
        <w:rPr>
          <w:color w:val="000000" w:themeColor="text1"/>
        </w:rPr>
        <w:t xml:space="preserve"> </w:t>
      </w:r>
      <w:r w:rsidRPr="00E65F26">
        <w:rPr>
          <w:color w:val="000000" w:themeColor="text1"/>
        </w:rPr>
        <w:t>20:80.</w:t>
      </w:r>
    </w:p>
    <w:p w:rsidR="00A6303F" w:rsidRPr="00E65F26" w:rsidRDefault="00A6303F" w:rsidP="000A323A">
      <w:pPr>
        <w:pStyle w:val="a3"/>
        <w:keepNext/>
        <w:rPr>
          <w:b/>
          <w:color w:val="000000" w:themeColor="text1"/>
        </w:rPr>
      </w:pPr>
      <w:r w:rsidRPr="00E65F26">
        <w:rPr>
          <w:b/>
          <w:color w:val="000000" w:themeColor="text1"/>
        </w:rPr>
        <w:t>Аммония молибдата раствор в ацетоне</w:t>
      </w:r>
    </w:p>
    <w:p w:rsidR="00A6303F" w:rsidRPr="00E65F26" w:rsidRDefault="00A6303F" w:rsidP="000A323A">
      <w:pPr>
        <w:pStyle w:val="a3"/>
        <w:rPr>
          <w:color w:val="000000" w:themeColor="text1"/>
        </w:rPr>
      </w:pPr>
      <w:r w:rsidRPr="00E65F26">
        <w:rPr>
          <w:color w:val="000000" w:themeColor="text1"/>
        </w:rPr>
        <w:t>1,0</w:t>
      </w:r>
      <w:r w:rsidR="00AD3C68" w:rsidRPr="00E65F26">
        <w:rPr>
          <w:color w:val="000000" w:themeColor="text1"/>
        </w:rPr>
        <w:t> </w:t>
      </w:r>
      <w:r w:rsidRPr="00E65F26">
        <w:rPr>
          <w:color w:val="000000" w:themeColor="text1"/>
        </w:rPr>
        <w:t xml:space="preserve">г аммония молибдата растворяют в воде, доводят </w:t>
      </w:r>
      <w:r w:rsidR="00A11208" w:rsidRPr="00E65F26">
        <w:rPr>
          <w:color w:val="000000" w:themeColor="text1"/>
        </w:rPr>
        <w:t>объём</w:t>
      </w:r>
      <w:r w:rsidR="00167511" w:rsidRPr="00E65F26">
        <w:rPr>
          <w:color w:val="000000" w:themeColor="text1"/>
        </w:rPr>
        <w:t xml:space="preserve"> раствора </w:t>
      </w:r>
      <w:r w:rsidRPr="00E65F26">
        <w:rPr>
          <w:color w:val="000000" w:themeColor="text1"/>
        </w:rPr>
        <w:t>тем же растворителем до 40</w:t>
      </w:r>
      <w:r w:rsidR="00AD3C68" w:rsidRPr="00E65F26">
        <w:rPr>
          <w:color w:val="000000" w:themeColor="text1"/>
        </w:rPr>
        <w:t> </w:t>
      </w:r>
      <w:r w:rsidRPr="00E65F26">
        <w:rPr>
          <w:color w:val="000000" w:themeColor="text1"/>
        </w:rPr>
        <w:t>мл, прибавляют 3</w:t>
      </w:r>
      <w:r w:rsidR="00AD3C68" w:rsidRPr="00E65F26">
        <w:rPr>
          <w:color w:val="000000" w:themeColor="text1"/>
        </w:rPr>
        <w:t> </w:t>
      </w:r>
      <w:r w:rsidRPr="00E65F26">
        <w:rPr>
          <w:color w:val="000000" w:themeColor="text1"/>
        </w:rPr>
        <w:t>мл 25</w:t>
      </w:r>
      <w:r w:rsidR="00AD3C68" w:rsidRPr="00E65F26">
        <w:rPr>
          <w:color w:val="000000" w:themeColor="text1"/>
        </w:rPr>
        <w:t> </w:t>
      </w:r>
      <w:r w:rsidRPr="00E65F26">
        <w:rPr>
          <w:color w:val="000000" w:themeColor="text1"/>
        </w:rPr>
        <w:t xml:space="preserve">% хлористоводородной кислоты и доводят </w:t>
      </w:r>
      <w:r w:rsidR="00A11208" w:rsidRPr="00E65F26">
        <w:rPr>
          <w:color w:val="000000" w:themeColor="text1"/>
        </w:rPr>
        <w:t>объём</w:t>
      </w:r>
      <w:r w:rsidRPr="00E65F26">
        <w:rPr>
          <w:color w:val="000000" w:themeColor="text1"/>
        </w:rPr>
        <w:t xml:space="preserve"> раствора ацетоном до 100</w:t>
      </w:r>
      <w:r w:rsidR="00167A25" w:rsidRPr="00E65F26">
        <w:rPr>
          <w:color w:val="000000" w:themeColor="text1"/>
        </w:rPr>
        <w:t>,0</w:t>
      </w:r>
      <w:r w:rsidR="00AD3C68"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pStyle w:val="a3"/>
        <w:rPr>
          <w:color w:val="000000" w:themeColor="text1"/>
        </w:rPr>
      </w:pPr>
      <w:r w:rsidRPr="00E65F26">
        <w:rPr>
          <w:color w:val="000000" w:themeColor="text1"/>
        </w:rPr>
        <w:t xml:space="preserve">Срок годности </w:t>
      </w:r>
      <w:r w:rsidR="00C263F6" w:rsidRPr="00E65F26">
        <w:rPr>
          <w:color w:val="000000" w:themeColor="text1"/>
        </w:rPr>
        <w:t xml:space="preserve">– </w:t>
      </w:r>
      <w:r w:rsidRPr="00E65F26">
        <w:rPr>
          <w:color w:val="000000" w:themeColor="text1"/>
        </w:rPr>
        <w:t>1</w:t>
      </w:r>
      <w:r w:rsidR="00AD3C68" w:rsidRPr="00E65F26">
        <w:rPr>
          <w:color w:val="000000" w:themeColor="text1"/>
        </w:rPr>
        <w:t> </w:t>
      </w:r>
      <w:r w:rsidRPr="00E65F26">
        <w:rPr>
          <w:color w:val="000000" w:themeColor="text1"/>
        </w:rPr>
        <w:t>мес.</w:t>
      </w:r>
    </w:p>
    <w:p w:rsidR="00A6303F" w:rsidRPr="00E65F26" w:rsidRDefault="00A6303F" w:rsidP="000A323A">
      <w:pPr>
        <w:pStyle w:val="a3"/>
        <w:keepNext/>
        <w:rPr>
          <w:b/>
          <w:color w:val="000000" w:themeColor="text1"/>
        </w:rPr>
      </w:pPr>
      <w:r w:rsidRPr="00E65F26">
        <w:rPr>
          <w:b/>
          <w:color w:val="000000" w:themeColor="text1"/>
        </w:rPr>
        <w:t>Аммония молибдата раствор в 15</w:t>
      </w:r>
      <w:r w:rsidR="00AD3C68" w:rsidRPr="00E65F26">
        <w:rPr>
          <w:b/>
          <w:color w:val="000000" w:themeColor="text1"/>
        </w:rPr>
        <w:t> </w:t>
      </w:r>
      <w:r w:rsidRPr="00E65F26">
        <w:rPr>
          <w:b/>
          <w:color w:val="000000" w:themeColor="text1"/>
        </w:rPr>
        <w:t>% серной кислоте</w:t>
      </w:r>
    </w:p>
    <w:p w:rsidR="00A6303F" w:rsidRPr="00E65F26" w:rsidRDefault="00A6303F" w:rsidP="000A323A">
      <w:pPr>
        <w:pStyle w:val="a3"/>
        <w:rPr>
          <w:color w:val="000000" w:themeColor="text1"/>
        </w:rPr>
      </w:pPr>
      <w:r w:rsidRPr="00E65F26">
        <w:rPr>
          <w:color w:val="000000" w:themeColor="text1"/>
        </w:rPr>
        <w:t>1,0</w:t>
      </w:r>
      <w:r w:rsidR="00AD3C68" w:rsidRPr="00E65F26">
        <w:rPr>
          <w:color w:val="000000" w:themeColor="text1"/>
        </w:rPr>
        <w:t> </w:t>
      </w:r>
      <w:r w:rsidRPr="00E65F26">
        <w:rPr>
          <w:color w:val="000000" w:themeColor="text1"/>
        </w:rPr>
        <w:t>г аммония молибдата растворяют в 40,0</w:t>
      </w:r>
      <w:r w:rsidR="00AD3C68" w:rsidRPr="00E65F26">
        <w:rPr>
          <w:color w:val="000000" w:themeColor="text1"/>
        </w:rPr>
        <w:t> </w:t>
      </w:r>
      <w:r w:rsidRPr="00E65F26">
        <w:rPr>
          <w:color w:val="000000" w:themeColor="text1"/>
        </w:rPr>
        <w:t>мл 15</w:t>
      </w:r>
      <w:r w:rsidR="00AD3C68" w:rsidRPr="00E65F26">
        <w:rPr>
          <w:color w:val="000000" w:themeColor="text1"/>
        </w:rPr>
        <w:t> % (</w:t>
      </w:r>
      <w:r w:rsidR="00F12747" w:rsidRPr="00E65F26">
        <w:rPr>
          <w:color w:val="000000" w:themeColor="text1"/>
        </w:rPr>
        <w:t>о/о</w:t>
      </w:r>
      <w:r w:rsidR="00AD3C68" w:rsidRPr="00E65F26">
        <w:rPr>
          <w:color w:val="000000" w:themeColor="text1"/>
        </w:rPr>
        <w:t>) раствора</w:t>
      </w:r>
      <w:r w:rsidR="004E4A00" w:rsidRPr="00E65F26">
        <w:rPr>
          <w:color w:val="000000" w:themeColor="text1"/>
        </w:rPr>
        <w:t xml:space="preserve"> </w:t>
      </w:r>
      <w:r w:rsidRPr="00E65F26">
        <w:rPr>
          <w:color w:val="000000" w:themeColor="text1"/>
        </w:rPr>
        <w:t>серной кислоты концентрированной.</w:t>
      </w:r>
      <w:r w:rsidR="00EA276A" w:rsidRPr="00E65F26">
        <w:rPr>
          <w:color w:val="000000" w:themeColor="text1"/>
        </w:rPr>
        <w:t xml:space="preserve"> </w:t>
      </w:r>
      <w:r w:rsidRPr="00E65F26">
        <w:rPr>
          <w:color w:val="000000" w:themeColor="text1"/>
        </w:rPr>
        <w:t xml:space="preserve">Срок годности </w:t>
      </w:r>
      <w:r w:rsidR="00EA276A" w:rsidRPr="00E65F26">
        <w:rPr>
          <w:bCs/>
          <w:color w:val="000000" w:themeColor="text1"/>
          <w:szCs w:val="28"/>
        </w:rPr>
        <w:t xml:space="preserve">– </w:t>
      </w:r>
      <w:r w:rsidRPr="00E65F26">
        <w:rPr>
          <w:color w:val="000000" w:themeColor="text1"/>
        </w:rPr>
        <w:t>1</w:t>
      </w:r>
      <w:r w:rsidR="00AD3C68" w:rsidRPr="00E65F26">
        <w:rPr>
          <w:color w:val="000000" w:themeColor="text1"/>
        </w:rPr>
        <w:t> </w:t>
      </w:r>
      <w:r w:rsidRPr="00E65F26">
        <w:rPr>
          <w:color w:val="000000" w:themeColor="text1"/>
        </w:rPr>
        <w:t>сут.</w:t>
      </w:r>
    </w:p>
    <w:p w:rsidR="008752D2" w:rsidRPr="00E65F26" w:rsidRDefault="00A6303F" w:rsidP="000A323A">
      <w:pPr>
        <w:pStyle w:val="a3"/>
        <w:keepNext/>
        <w:rPr>
          <w:color w:val="000000" w:themeColor="text1"/>
        </w:rPr>
      </w:pPr>
      <w:r w:rsidRPr="00E65F26">
        <w:rPr>
          <w:b/>
          <w:color w:val="000000" w:themeColor="text1"/>
        </w:rPr>
        <w:t>Аммония молибдата реактив</w:t>
      </w:r>
    </w:p>
    <w:p w:rsidR="00A6303F" w:rsidRPr="00E65F26" w:rsidRDefault="00A6303F" w:rsidP="000A323A">
      <w:pPr>
        <w:pStyle w:val="a3"/>
        <w:rPr>
          <w:color w:val="000000" w:themeColor="text1"/>
        </w:rPr>
      </w:pPr>
      <w:r w:rsidRPr="00E65F26">
        <w:rPr>
          <w:color w:val="000000" w:themeColor="text1"/>
        </w:rPr>
        <w:t>Последовательно смешивают по 1</w:t>
      </w:r>
      <w:r w:rsidR="00AD3C68" w:rsidRPr="00E65F26">
        <w:rPr>
          <w:color w:val="000000" w:themeColor="text1"/>
        </w:rPr>
        <w:t> </w:t>
      </w:r>
      <w:r w:rsidR="00A11208" w:rsidRPr="00E65F26">
        <w:rPr>
          <w:color w:val="000000" w:themeColor="text1"/>
        </w:rPr>
        <w:t>объём</w:t>
      </w:r>
      <w:r w:rsidR="008752D2" w:rsidRPr="00E65F26">
        <w:rPr>
          <w:color w:val="000000" w:themeColor="text1"/>
        </w:rPr>
        <w:t xml:space="preserve">у </w:t>
      </w:r>
      <w:r w:rsidRPr="00E65F26">
        <w:rPr>
          <w:color w:val="000000" w:themeColor="text1"/>
        </w:rPr>
        <w:t>2,5</w:t>
      </w:r>
      <w:r w:rsidR="00AD3C68" w:rsidRPr="00E65F26">
        <w:rPr>
          <w:color w:val="000000" w:themeColor="text1"/>
        </w:rPr>
        <w:t> </w:t>
      </w:r>
      <w:r w:rsidRPr="00E65F26">
        <w:rPr>
          <w:color w:val="000000" w:themeColor="text1"/>
        </w:rPr>
        <w:t>% раствора аммония молибдата, 10</w:t>
      </w:r>
      <w:r w:rsidR="00AD3C68" w:rsidRPr="00E65F26">
        <w:rPr>
          <w:color w:val="000000" w:themeColor="text1"/>
        </w:rPr>
        <w:t> </w:t>
      </w:r>
      <w:r w:rsidR="008752D2" w:rsidRPr="00E65F26">
        <w:rPr>
          <w:color w:val="000000" w:themeColor="text1"/>
        </w:rPr>
        <w:t xml:space="preserve">% раствора аскорбиновой кислоты </w:t>
      </w:r>
      <w:r w:rsidRPr="00E65F26">
        <w:rPr>
          <w:color w:val="000000" w:themeColor="text1"/>
        </w:rPr>
        <w:t>и 29,45</w:t>
      </w:r>
      <w:r w:rsidR="00AD3C68" w:rsidRPr="00E65F26">
        <w:rPr>
          <w:color w:val="000000" w:themeColor="text1"/>
        </w:rPr>
        <w:t> </w:t>
      </w:r>
      <w:r w:rsidR="00167A25" w:rsidRPr="00E65F26">
        <w:rPr>
          <w:color w:val="000000" w:themeColor="text1"/>
        </w:rPr>
        <w:t>% раствора</w:t>
      </w:r>
      <w:r w:rsidR="004E4A00" w:rsidRPr="00E65F26">
        <w:rPr>
          <w:color w:val="000000" w:themeColor="text1"/>
        </w:rPr>
        <w:t xml:space="preserve"> </w:t>
      </w:r>
      <w:r w:rsidRPr="00E65F26">
        <w:rPr>
          <w:color w:val="000000" w:themeColor="text1"/>
        </w:rPr>
        <w:t>серной кислоты, затем прибавляют 2</w:t>
      </w:r>
      <w:r w:rsidR="00AD3C68" w:rsidRPr="00E65F26">
        <w:rPr>
          <w:color w:val="000000" w:themeColor="text1"/>
        </w:rPr>
        <w:t> </w:t>
      </w:r>
      <w:r w:rsidR="00A11208" w:rsidRPr="00E65F26">
        <w:rPr>
          <w:color w:val="000000" w:themeColor="text1"/>
        </w:rPr>
        <w:t>объём</w:t>
      </w:r>
      <w:r w:rsidRPr="00E65F26">
        <w:rPr>
          <w:color w:val="000000" w:themeColor="text1"/>
        </w:rPr>
        <w:t>а воды.</w:t>
      </w:r>
    </w:p>
    <w:p w:rsidR="00A6303F" w:rsidRPr="00E65F26" w:rsidRDefault="00A6303F" w:rsidP="000A323A">
      <w:pPr>
        <w:pStyle w:val="a3"/>
        <w:rPr>
          <w:color w:val="000000" w:themeColor="text1"/>
        </w:rPr>
      </w:pPr>
      <w:r w:rsidRPr="00E65F26">
        <w:rPr>
          <w:color w:val="000000" w:themeColor="text1"/>
        </w:rPr>
        <w:t xml:space="preserve">Хранят во флаконах оранжевого стекла. Срок годности </w:t>
      </w:r>
      <w:r w:rsidR="00EA276A" w:rsidRPr="00E65F26">
        <w:rPr>
          <w:bCs/>
          <w:color w:val="000000" w:themeColor="text1"/>
          <w:szCs w:val="28"/>
        </w:rPr>
        <w:t xml:space="preserve">– </w:t>
      </w:r>
      <w:r w:rsidRPr="00E65F26">
        <w:rPr>
          <w:color w:val="000000" w:themeColor="text1"/>
        </w:rPr>
        <w:t>1</w:t>
      </w:r>
      <w:r w:rsidR="00AD3C68" w:rsidRPr="00E65F26">
        <w:rPr>
          <w:color w:val="000000" w:themeColor="text1"/>
        </w:rPr>
        <w:t> </w:t>
      </w:r>
      <w:r w:rsidRPr="00E65F26">
        <w:rPr>
          <w:color w:val="000000" w:themeColor="text1"/>
        </w:rPr>
        <w:t>сут.</w:t>
      </w:r>
    </w:p>
    <w:p w:rsidR="00A6303F" w:rsidRPr="00E65F26" w:rsidRDefault="00A6303F" w:rsidP="000A323A">
      <w:pPr>
        <w:pStyle w:val="a3"/>
        <w:keepNext/>
        <w:rPr>
          <w:color w:val="000000" w:themeColor="text1"/>
        </w:rPr>
      </w:pPr>
      <w:r w:rsidRPr="00E65F26">
        <w:rPr>
          <w:b/>
          <w:color w:val="000000" w:themeColor="text1"/>
        </w:rPr>
        <w:lastRenderedPageBreak/>
        <w:t>Аммония молибдата раствор в серной кислоте концентрированной</w:t>
      </w:r>
      <w:r w:rsidRPr="00E65F26">
        <w:rPr>
          <w:color w:val="000000" w:themeColor="text1"/>
        </w:rPr>
        <w:t xml:space="preserve"> </w:t>
      </w:r>
      <w:r w:rsidRPr="00E65F26">
        <w:rPr>
          <w:b/>
          <w:color w:val="000000" w:themeColor="text1"/>
        </w:rPr>
        <w:t>(реактив Фреде)</w:t>
      </w:r>
    </w:p>
    <w:p w:rsidR="00A6303F" w:rsidRPr="00E65F26" w:rsidRDefault="00A6303F" w:rsidP="000A323A">
      <w:pPr>
        <w:pStyle w:val="a3"/>
        <w:rPr>
          <w:color w:val="000000" w:themeColor="text1"/>
        </w:rPr>
      </w:pPr>
      <w:r w:rsidRPr="00E65F26">
        <w:rPr>
          <w:color w:val="000000" w:themeColor="text1"/>
        </w:rPr>
        <w:t>0,1</w:t>
      </w:r>
      <w:r w:rsidR="00AD3C68" w:rsidRPr="00E65F26">
        <w:rPr>
          <w:color w:val="000000" w:themeColor="text1"/>
        </w:rPr>
        <w:t> </w:t>
      </w:r>
      <w:r w:rsidRPr="00E65F26">
        <w:rPr>
          <w:color w:val="000000" w:themeColor="text1"/>
        </w:rPr>
        <w:t>г аммония молибдата растворяют в 10</w:t>
      </w:r>
      <w:r w:rsidR="00AD3C68" w:rsidRPr="00E65F26">
        <w:rPr>
          <w:color w:val="000000" w:themeColor="text1"/>
        </w:rPr>
        <w:t> </w:t>
      </w:r>
      <w:r w:rsidRPr="00E65F26">
        <w:rPr>
          <w:color w:val="000000" w:themeColor="text1"/>
        </w:rPr>
        <w:t>мл се</w:t>
      </w:r>
      <w:r w:rsidR="00AD3C68" w:rsidRPr="00E65F26">
        <w:rPr>
          <w:color w:val="000000" w:themeColor="text1"/>
        </w:rPr>
        <w:t>рной кислоты концентрированной.</w:t>
      </w:r>
    </w:p>
    <w:p w:rsidR="00A6303F" w:rsidRPr="00E65F26" w:rsidRDefault="00A6303F" w:rsidP="000A323A">
      <w:pPr>
        <w:pStyle w:val="a3"/>
        <w:rPr>
          <w:color w:val="000000" w:themeColor="text1"/>
        </w:rPr>
      </w:pPr>
      <w:r w:rsidRPr="00E65F26">
        <w:rPr>
          <w:color w:val="000000" w:themeColor="text1"/>
        </w:rPr>
        <w:t xml:space="preserve">Хранят в банках оранжевого стекла. Срок годности </w:t>
      </w:r>
      <w:r w:rsidR="00EA276A" w:rsidRPr="00E65F26">
        <w:rPr>
          <w:bCs/>
          <w:color w:val="000000" w:themeColor="text1"/>
          <w:szCs w:val="28"/>
        </w:rPr>
        <w:t xml:space="preserve">– </w:t>
      </w:r>
      <w:r w:rsidRPr="00E65F26">
        <w:rPr>
          <w:color w:val="000000" w:themeColor="text1"/>
        </w:rPr>
        <w:t>6</w:t>
      </w:r>
      <w:r w:rsidR="00AD3C68" w:rsidRPr="00E65F26">
        <w:rPr>
          <w:color w:val="000000" w:themeColor="text1"/>
        </w:rPr>
        <w:t> </w:t>
      </w:r>
      <w:r w:rsidRPr="00E65F26">
        <w:rPr>
          <w:color w:val="000000" w:themeColor="text1"/>
        </w:rPr>
        <w:t>мес.</w:t>
      </w:r>
    </w:p>
    <w:p w:rsidR="00A6303F" w:rsidRPr="00E65F26" w:rsidRDefault="00A6303F" w:rsidP="000A323A">
      <w:pPr>
        <w:pStyle w:val="a3"/>
        <w:keepNext/>
        <w:rPr>
          <w:b/>
          <w:color w:val="000000" w:themeColor="text1"/>
        </w:rPr>
      </w:pPr>
      <w:r w:rsidRPr="00E65F26">
        <w:rPr>
          <w:b/>
          <w:color w:val="000000" w:themeColor="text1"/>
        </w:rPr>
        <w:t>Аммония молибдата раствор в азотной кислоте</w:t>
      </w:r>
    </w:p>
    <w:p w:rsidR="00A6303F" w:rsidRPr="00E65F26" w:rsidRDefault="00A6303F" w:rsidP="000A323A">
      <w:pPr>
        <w:pStyle w:val="a3"/>
        <w:rPr>
          <w:color w:val="000000" w:themeColor="text1"/>
        </w:rPr>
      </w:pPr>
      <w:r w:rsidRPr="00E65F26">
        <w:rPr>
          <w:color w:val="000000" w:themeColor="text1"/>
        </w:rPr>
        <w:t>Растворяют 6,5</w:t>
      </w:r>
      <w:r w:rsidR="00AD3C68" w:rsidRPr="00E65F26">
        <w:rPr>
          <w:color w:val="000000" w:themeColor="text1"/>
        </w:rPr>
        <w:t> </w:t>
      </w:r>
      <w:r w:rsidRPr="00E65F26">
        <w:rPr>
          <w:color w:val="000000" w:themeColor="text1"/>
        </w:rPr>
        <w:t>г мелкораздробленн</w:t>
      </w:r>
      <w:r w:rsidR="00AD3C68" w:rsidRPr="00E65F26">
        <w:rPr>
          <w:color w:val="000000" w:themeColor="text1"/>
        </w:rPr>
        <w:t>ой молибденовой кислоты в смеси</w:t>
      </w:r>
      <w:r w:rsidR="004E4A00" w:rsidRPr="00E65F26">
        <w:rPr>
          <w:color w:val="000000" w:themeColor="text1"/>
        </w:rPr>
        <w:t xml:space="preserve"> </w:t>
      </w:r>
      <w:r w:rsidRPr="00E65F26">
        <w:rPr>
          <w:color w:val="000000" w:themeColor="text1"/>
        </w:rPr>
        <w:t>14</w:t>
      </w:r>
      <w:r w:rsidR="00AD3C68" w:rsidRPr="00E65F26">
        <w:rPr>
          <w:color w:val="000000" w:themeColor="text1"/>
        </w:rPr>
        <w:t> </w:t>
      </w:r>
      <w:r w:rsidRPr="00E65F26">
        <w:rPr>
          <w:color w:val="000000" w:themeColor="text1"/>
        </w:rPr>
        <w:t>мл воды и 14,5</w:t>
      </w:r>
      <w:r w:rsidR="00AD3C68" w:rsidRPr="00E65F26">
        <w:rPr>
          <w:color w:val="000000" w:themeColor="text1"/>
        </w:rPr>
        <w:t> </w:t>
      </w:r>
      <w:r w:rsidRPr="00E65F26">
        <w:rPr>
          <w:color w:val="000000" w:themeColor="text1"/>
        </w:rPr>
        <w:t>мл аммиака раствора концентрированного. Раствор охлаждают и постепенно при перемешивании прибавляют к смеси 32</w:t>
      </w:r>
      <w:r w:rsidR="00AD3C68" w:rsidRPr="00E65F26">
        <w:rPr>
          <w:color w:val="000000" w:themeColor="text1"/>
        </w:rPr>
        <w:t> </w:t>
      </w:r>
      <w:r w:rsidRPr="00E65F26">
        <w:rPr>
          <w:color w:val="000000" w:themeColor="text1"/>
        </w:rPr>
        <w:t>мл охлажденного раствора азотной кислоты концентрированной и 40</w:t>
      </w:r>
      <w:r w:rsidR="00AD3C68" w:rsidRPr="00E65F26">
        <w:rPr>
          <w:color w:val="000000" w:themeColor="text1"/>
        </w:rPr>
        <w:t> мл воды</w:t>
      </w:r>
      <w:r w:rsidR="004E4A00" w:rsidRPr="00E65F26">
        <w:rPr>
          <w:color w:val="000000" w:themeColor="text1"/>
        </w:rPr>
        <w:t xml:space="preserve"> </w:t>
      </w:r>
      <w:r w:rsidRPr="00E65F26">
        <w:rPr>
          <w:color w:val="000000" w:themeColor="text1"/>
        </w:rPr>
        <w:t xml:space="preserve">и </w:t>
      </w:r>
      <w:r w:rsidR="00AD3C68" w:rsidRPr="00E65F26">
        <w:rPr>
          <w:color w:val="000000" w:themeColor="text1"/>
        </w:rPr>
        <w:t>выдерживают в течение</w:t>
      </w:r>
      <w:r w:rsidRPr="00E65F26">
        <w:rPr>
          <w:color w:val="000000" w:themeColor="text1"/>
        </w:rPr>
        <w:t xml:space="preserve"> 48</w:t>
      </w:r>
      <w:r w:rsidR="00AD3C68" w:rsidRPr="00E65F26">
        <w:rPr>
          <w:color w:val="000000" w:themeColor="text1"/>
        </w:rPr>
        <w:t> </w:t>
      </w:r>
      <w:r w:rsidRPr="00E65F26">
        <w:rPr>
          <w:color w:val="000000" w:themeColor="text1"/>
        </w:rPr>
        <w:t>ч, затем раствор фильтруют через плотный фильтр. Если при хранении раствора выделится осадок, его отделяют декантацией.</w:t>
      </w:r>
    </w:p>
    <w:p w:rsidR="00297048" w:rsidRPr="00E65F26" w:rsidRDefault="00A6303F" w:rsidP="000A323A">
      <w:pPr>
        <w:pStyle w:val="a3"/>
        <w:keepNext/>
        <w:rPr>
          <w:color w:val="000000" w:themeColor="text1"/>
        </w:rPr>
      </w:pPr>
      <w:r w:rsidRPr="00E65F26">
        <w:rPr>
          <w:b/>
          <w:color w:val="000000" w:themeColor="text1"/>
        </w:rPr>
        <w:t>Аммония нитрат</w:t>
      </w:r>
      <w:r w:rsidRPr="00E65F26">
        <w:rPr>
          <w:color w:val="000000" w:themeColor="text1"/>
        </w:rPr>
        <w:t xml:space="preserve">. [6484-52-2]. </w:t>
      </w:r>
      <w:r w:rsidRPr="00E65F26">
        <w:rPr>
          <w:color w:val="000000" w:themeColor="text1"/>
          <w:lang w:val="en-US"/>
        </w:rPr>
        <w:t>NH</w:t>
      </w:r>
      <w:r w:rsidRPr="00E65F26">
        <w:rPr>
          <w:color w:val="000000" w:themeColor="text1"/>
          <w:vertAlign w:val="subscript"/>
        </w:rPr>
        <w:t>4</w:t>
      </w:r>
      <w:r w:rsidRPr="00E65F26">
        <w:rPr>
          <w:color w:val="000000" w:themeColor="text1"/>
          <w:lang w:val="en-US"/>
        </w:rPr>
        <w:t>NO</w:t>
      </w:r>
      <w:r w:rsidRPr="00E65F26">
        <w:rPr>
          <w:color w:val="000000" w:themeColor="text1"/>
          <w:vertAlign w:val="subscript"/>
        </w:rPr>
        <w:t>3</w:t>
      </w:r>
      <w:r w:rsidRPr="00E65F26">
        <w:rPr>
          <w:color w:val="000000" w:themeColor="text1"/>
        </w:rPr>
        <w:t>. (М.м.</w:t>
      </w:r>
      <w:r w:rsidR="00AD3C68" w:rsidRPr="00E65F26">
        <w:rPr>
          <w:color w:val="000000" w:themeColor="text1"/>
        </w:rPr>
        <w:t> </w:t>
      </w:r>
      <w:r w:rsidRPr="00E65F26">
        <w:rPr>
          <w:color w:val="000000" w:themeColor="text1"/>
        </w:rPr>
        <w:t xml:space="preserve">80,04). </w:t>
      </w:r>
    </w:p>
    <w:p w:rsidR="00297048" w:rsidRPr="00E65F26" w:rsidRDefault="00A6303F" w:rsidP="000A323A">
      <w:pPr>
        <w:pStyle w:val="a3"/>
        <w:rPr>
          <w:color w:val="000000" w:themeColor="text1"/>
        </w:rPr>
      </w:pPr>
      <w:r w:rsidRPr="00E65F26">
        <w:rPr>
          <w:color w:val="000000" w:themeColor="text1"/>
        </w:rPr>
        <w:t>Нитрат аммония.</w:t>
      </w:r>
      <w:r w:rsidR="00AB60C0"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Кристаллический порошок белого цвета или бесцветные кристаллы; гигроскопичен.</w:t>
      </w:r>
    </w:p>
    <w:p w:rsidR="00A6303F" w:rsidRPr="00E65F26" w:rsidRDefault="00A6303F" w:rsidP="000A323A">
      <w:pPr>
        <w:pStyle w:val="a3"/>
        <w:rPr>
          <w:color w:val="000000" w:themeColor="text1"/>
        </w:rPr>
      </w:pPr>
      <w:r w:rsidRPr="00E65F26">
        <w:rPr>
          <w:color w:val="000000" w:themeColor="text1"/>
        </w:rPr>
        <w:t>Очень легко растворим в воде, легко растворим в метаноле, растворим в спирте 96</w:t>
      </w:r>
      <w:r w:rsidR="00AD3C68"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297048" w:rsidRPr="00E65F26" w:rsidRDefault="00267558" w:rsidP="000A323A">
      <w:pPr>
        <w:pStyle w:val="a3"/>
        <w:keepNext/>
        <w:rPr>
          <w:color w:val="000000" w:themeColor="text1"/>
          <w:szCs w:val="28"/>
        </w:rPr>
      </w:pPr>
      <w:r w:rsidRPr="00E65F26">
        <w:rPr>
          <w:b/>
          <w:color w:val="000000" w:themeColor="text1"/>
          <w:szCs w:val="28"/>
        </w:rPr>
        <w:t>Аммония оксалат</w:t>
      </w:r>
      <w:r w:rsidRPr="00E65F26">
        <w:rPr>
          <w:color w:val="000000" w:themeColor="text1"/>
          <w:szCs w:val="28"/>
        </w:rPr>
        <w:t>. [6009-70-7]. С</w:t>
      </w:r>
      <w:r w:rsidRPr="00E65F26">
        <w:rPr>
          <w:color w:val="000000" w:themeColor="text1"/>
          <w:szCs w:val="28"/>
          <w:vertAlign w:val="subscript"/>
        </w:rPr>
        <w:t>2</w:t>
      </w:r>
      <w:r w:rsidRPr="00E65F26">
        <w:rPr>
          <w:color w:val="000000" w:themeColor="text1"/>
          <w:szCs w:val="28"/>
          <w:lang w:val="en-US"/>
        </w:rPr>
        <w:t>H</w:t>
      </w:r>
      <w:r w:rsidRPr="00E65F26">
        <w:rPr>
          <w:color w:val="000000" w:themeColor="text1"/>
          <w:szCs w:val="28"/>
          <w:vertAlign w:val="subscript"/>
        </w:rPr>
        <w:t>8</w:t>
      </w:r>
      <w:r w:rsidRPr="00E65F26">
        <w:rPr>
          <w:color w:val="000000" w:themeColor="text1"/>
          <w:szCs w:val="28"/>
          <w:lang w:val="en-US"/>
        </w:rPr>
        <w:t>N</w:t>
      </w:r>
      <w:r w:rsidRPr="00E65F26">
        <w:rPr>
          <w:color w:val="000000" w:themeColor="text1"/>
          <w:szCs w:val="28"/>
          <w:vertAlign w:val="subscript"/>
        </w:rPr>
        <w:t>2</w:t>
      </w:r>
      <w:r w:rsidRPr="00E65F26">
        <w:rPr>
          <w:color w:val="000000" w:themeColor="text1"/>
          <w:szCs w:val="28"/>
          <w:lang w:val="en-US"/>
        </w:rPr>
        <w:t>O</w:t>
      </w:r>
      <w:r w:rsidRPr="00E65F26">
        <w:rPr>
          <w:color w:val="000000" w:themeColor="text1"/>
          <w:szCs w:val="28"/>
          <w:vertAlign w:val="subscript"/>
        </w:rPr>
        <w:t>4</w:t>
      </w:r>
      <w:r w:rsidRPr="00E65F26">
        <w:rPr>
          <w:color w:val="000000" w:themeColor="text1"/>
          <w:szCs w:val="28"/>
        </w:rPr>
        <w:t>·Н</w:t>
      </w:r>
      <w:r w:rsidRPr="00E65F26">
        <w:rPr>
          <w:color w:val="000000" w:themeColor="text1"/>
          <w:szCs w:val="28"/>
          <w:vertAlign w:val="subscript"/>
        </w:rPr>
        <w:t>2</w:t>
      </w:r>
      <w:r w:rsidRPr="00E65F26">
        <w:rPr>
          <w:color w:val="000000" w:themeColor="text1"/>
          <w:szCs w:val="28"/>
        </w:rPr>
        <w:t xml:space="preserve">О. (М.м. 142,11). </w:t>
      </w:r>
    </w:p>
    <w:p w:rsidR="00267558" w:rsidRPr="00E65F26" w:rsidRDefault="00267558" w:rsidP="000A323A">
      <w:pPr>
        <w:pStyle w:val="a3"/>
        <w:rPr>
          <w:color w:val="000000" w:themeColor="text1"/>
          <w:szCs w:val="28"/>
        </w:rPr>
      </w:pPr>
      <w:r w:rsidRPr="00E65F26">
        <w:rPr>
          <w:color w:val="000000" w:themeColor="text1"/>
          <w:szCs w:val="28"/>
        </w:rPr>
        <w:t>Оксалат диаммония, моногидрат.</w:t>
      </w:r>
    </w:p>
    <w:p w:rsidR="00A6303F" w:rsidRPr="00E65F26" w:rsidRDefault="00267558" w:rsidP="000A323A">
      <w:pPr>
        <w:pStyle w:val="a3"/>
        <w:rPr>
          <w:color w:val="000000" w:themeColor="text1"/>
        </w:rPr>
      </w:pPr>
      <w:r w:rsidRPr="00E65F26">
        <w:rPr>
          <w:color w:val="000000" w:themeColor="text1"/>
          <w:szCs w:val="28"/>
        </w:rPr>
        <w:t>Бесцветные кристаллы. Растворим в воде.</w:t>
      </w:r>
    </w:p>
    <w:p w:rsidR="00297048" w:rsidRPr="00E65F26" w:rsidRDefault="00A6303F" w:rsidP="000A323A">
      <w:pPr>
        <w:pStyle w:val="a3"/>
        <w:keepNext/>
        <w:rPr>
          <w:color w:val="000000" w:themeColor="text1"/>
        </w:rPr>
      </w:pPr>
      <w:r w:rsidRPr="00E65F26">
        <w:rPr>
          <w:b/>
          <w:color w:val="000000" w:themeColor="text1"/>
        </w:rPr>
        <w:t>Аммония оксалата раствор 4</w:t>
      </w:r>
      <w:r w:rsidR="00AD3C68"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Раствор</w:t>
      </w:r>
      <w:r w:rsidR="00297048" w:rsidRPr="00E65F26">
        <w:rPr>
          <w:color w:val="000000" w:themeColor="text1"/>
        </w:rPr>
        <w:t xml:space="preserve"> аммония оксалата в воде</w:t>
      </w:r>
      <w:r w:rsidRPr="00E65F26">
        <w:rPr>
          <w:color w:val="000000" w:themeColor="text1"/>
        </w:rPr>
        <w:t xml:space="preserve"> 40</w:t>
      </w:r>
      <w:r w:rsidR="00AD3C68" w:rsidRPr="00E65F26">
        <w:rPr>
          <w:color w:val="000000" w:themeColor="text1"/>
        </w:rPr>
        <w:t> </w:t>
      </w:r>
      <w:r w:rsidRPr="00E65F26">
        <w:rPr>
          <w:color w:val="000000" w:themeColor="text1"/>
        </w:rPr>
        <w:t>г/л.</w:t>
      </w:r>
    </w:p>
    <w:p w:rsidR="001E54EA" w:rsidRPr="00E65F26" w:rsidRDefault="001E54EA" w:rsidP="001E54EA">
      <w:pPr>
        <w:pStyle w:val="a3"/>
        <w:keepNext/>
        <w:rPr>
          <w:color w:val="000000" w:themeColor="text1"/>
        </w:rPr>
      </w:pPr>
      <w:r w:rsidRPr="00E65F26">
        <w:rPr>
          <w:b/>
          <w:color w:val="000000" w:themeColor="text1"/>
        </w:rPr>
        <w:t>Аммония оксалата раствор 0,2 М</w:t>
      </w:r>
      <w:r w:rsidRPr="00E65F26">
        <w:rPr>
          <w:color w:val="000000" w:themeColor="text1"/>
        </w:rPr>
        <w:t xml:space="preserve">. </w:t>
      </w:r>
    </w:p>
    <w:p w:rsidR="001E54EA" w:rsidRPr="00E65F26" w:rsidRDefault="001E54EA" w:rsidP="001E54EA">
      <w:pPr>
        <w:pStyle w:val="a3"/>
        <w:rPr>
          <w:color w:val="000000" w:themeColor="text1"/>
        </w:rPr>
      </w:pPr>
      <w:r w:rsidRPr="00E65F26">
        <w:rPr>
          <w:color w:val="000000" w:themeColor="text1"/>
        </w:rPr>
        <w:t>Раствор аммония оксалата в воде 28,4 г/л.</w:t>
      </w:r>
    </w:p>
    <w:p w:rsidR="00376DAC" w:rsidRPr="00E65F26" w:rsidRDefault="00A6303F" w:rsidP="000A323A">
      <w:pPr>
        <w:pStyle w:val="a3"/>
        <w:keepNext/>
        <w:rPr>
          <w:color w:val="000000" w:themeColor="text1"/>
        </w:rPr>
      </w:pPr>
      <w:r w:rsidRPr="00E65F26">
        <w:rPr>
          <w:b/>
          <w:color w:val="000000" w:themeColor="text1"/>
        </w:rPr>
        <w:t>Аммония персульфат</w:t>
      </w:r>
      <w:r w:rsidRPr="00E65F26">
        <w:rPr>
          <w:color w:val="000000" w:themeColor="text1"/>
        </w:rPr>
        <w:t>. [7727-54-0]. (</w:t>
      </w:r>
      <w:r w:rsidRPr="00E65F26">
        <w:rPr>
          <w:color w:val="000000" w:themeColor="text1"/>
          <w:lang w:val="en-US"/>
        </w:rPr>
        <w:t>N</w:t>
      </w:r>
      <w:r w:rsidRPr="00E65F26">
        <w:rPr>
          <w:color w:val="000000" w:themeColor="text1"/>
        </w:rPr>
        <w:t>Н</w:t>
      </w:r>
      <w:r w:rsidRPr="00E65F26">
        <w:rPr>
          <w:color w:val="000000" w:themeColor="text1"/>
          <w:vertAlign w:val="subscript"/>
        </w:rPr>
        <w:t>4</w:t>
      </w:r>
      <w:r w:rsidRPr="00E65F26">
        <w:rPr>
          <w:color w:val="000000" w:themeColor="text1"/>
        </w:rPr>
        <w:t>)</w:t>
      </w:r>
      <w:r w:rsidRPr="00E65F26">
        <w:rPr>
          <w:color w:val="000000" w:themeColor="text1"/>
          <w:vertAlign w:val="subscript"/>
        </w:rPr>
        <w:t>2</w:t>
      </w:r>
      <w:r w:rsidRPr="00E65F26">
        <w:rPr>
          <w:color w:val="000000" w:themeColor="text1"/>
          <w:lang w:val="en-US"/>
        </w:rPr>
        <w:t>S</w:t>
      </w:r>
      <w:r w:rsidRPr="00E65F26">
        <w:rPr>
          <w:color w:val="000000" w:themeColor="text1"/>
          <w:vertAlign w:val="subscript"/>
        </w:rPr>
        <w:t>2</w:t>
      </w:r>
      <w:r w:rsidRPr="00E65F26">
        <w:rPr>
          <w:color w:val="000000" w:themeColor="text1"/>
        </w:rPr>
        <w:t>О</w:t>
      </w:r>
      <w:r w:rsidRPr="00E65F26">
        <w:rPr>
          <w:color w:val="000000" w:themeColor="text1"/>
          <w:vertAlign w:val="subscript"/>
        </w:rPr>
        <w:t>8</w:t>
      </w:r>
      <w:r w:rsidR="00763A9B" w:rsidRPr="00E65F26">
        <w:rPr>
          <w:color w:val="000000" w:themeColor="text1"/>
          <w:vertAlign w:val="subscript"/>
        </w:rPr>
        <w:t xml:space="preserve"> </w:t>
      </w:r>
      <w:r w:rsidRPr="00E65F26">
        <w:rPr>
          <w:color w:val="000000" w:themeColor="text1"/>
        </w:rPr>
        <w:t>(М.м.</w:t>
      </w:r>
      <w:r w:rsidR="00AD3C68" w:rsidRPr="00E65F26">
        <w:rPr>
          <w:color w:val="000000" w:themeColor="text1"/>
        </w:rPr>
        <w:t> </w:t>
      </w:r>
      <w:r w:rsidR="00376DAC" w:rsidRPr="00E65F26">
        <w:rPr>
          <w:color w:val="000000" w:themeColor="text1"/>
        </w:rPr>
        <w:t>228,20).</w:t>
      </w:r>
    </w:p>
    <w:p w:rsidR="00A6303F" w:rsidRPr="00E65F26" w:rsidRDefault="00A6303F" w:rsidP="000A323A">
      <w:pPr>
        <w:pStyle w:val="a3"/>
        <w:rPr>
          <w:b/>
          <w:color w:val="000000" w:themeColor="text1"/>
        </w:rPr>
      </w:pPr>
      <w:r w:rsidRPr="00E65F26">
        <w:rPr>
          <w:color w:val="000000" w:themeColor="text1"/>
        </w:rPr>
        <w:t>Пероксодисульфат диаммония.</w:t>
      </w:r>
    </w:p>
    <w:p w:rsidR="00A6303F" w:rsidRPr="00E65F26" w:rsidRDefault="00A6303F" w:rsidP="000A323A">
      <w:pPr>
        <w:pStyle w:val="a3"/>
        <w:rPr>
          <w:color w:val="000000" w:themeColor="text1"/>
        </w:rPr>
      </w:pPr>
      <w:r w:rsidRPr="00E65F26">
        <w:rPr>
          <w:color w:val="000000" w:themeColor="text1"/>
        </w:rPr>
        <w:t>Белый кристаллический порошок. Легко растворим в воде.</w:t>
      </w:r>
    </w:p>
    <w:p w:rsidR="00A6303F" w:rsidRPr="00E65F26" w:rsidRDefault="00A6303F" w:rsidP="000A323A">
      <w:pPr>
        <w:pStyle w:val="a3"/>
        <w:keepNext/>
        <w:rPr>
          <w:b/>
          <w:color w:val="000000" w:themeColor="text1"/>
        </w:rPr>
      </w:pPr>
      <w:r w:rsidRPr="00E65F26">
        <w:rPr>
          <w:b/>
          <w:color w:val="000000" w:themeColor="text1"/>
        </w:rPr>
        <w:lastRenderedPageBreak/>
        <w:t>Аммония персульфата раствор 20</w:t>
      </w:r>
      <w:r w:rsidR="00AD3C68" w:rsidRPr="00E65F26">
        <w:rPr>
          <w:b/>
          <w:color w:val="000000" w:themeColor="text1"/>
        </w:rPr>
        <w:t> </w:t>
      </w:r>
      <w:r w:rsidRPr="00E65F26">
        <w:rPr>
          <w:b/>
          <w:color w:val="000000" w:themeColor="text1"/>
        </w:rPr>
        <w:t>%</w:t>
      </w:r>
      <w:r w:rsidR="005630CB"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20</w:t>
      </w:r>
      <w:r w:rsidR="00AD3C68" w:rsidRPr="00E65F26">
        <w:rPr>
          <w:color w:val="000000" w:themeColor="text1"/>
        </w:rPr>
        <w:t> </w:t>
      </w:r>
      <w:r w:rsidRPr="00E65F26">
        <w:rPr>
          <w:color w:val="000000" w:themeColor="text1"/>
        </w:rPr>
        <w:t xml:space="preserve">г аммония персульфата растворяют </w:t>
      </w:r>
      <w:r w:rsidR="00AD3C68" w:rsidRPr="00E65F26">
        <w:rPr>
          <w:color w:val="000000" w:themeColor="text1"/>
        </w:rPr>
        <w:t xml:space="preserve">в воде и доводят </w:t>
      </w:r>
      <w:r w:rsidR="00A11208" w:rsidRPr="00E65F26">
        <w:rPr>
          <w:color w:val="000000" w:themeColor="text1"/>
        </w:rPr>
        <w:t>объём</w:t>
      </w:r>
      <w:r w:rsidR="00AD3C68" w:rsidRPr="00E65F26">
        <w:rPr>
          <w:color w:val="000000" w:themeColor="text1"/>
        </w:rPr>
        <w:t xml:space="preserve"> раствора</w:t>
      </w:r>
      <w:r w:rsidR="004E4A00" w:rsidRPr="00E65F26">
        <w:rPr>
          <w:color w:val="000000" w:themeColor="text1"/>
        </w:rPr>
        <w:t xml:space="preserve"> </w:t>
      </w:r>
      <w:r w:rsidRPr="00E65F26">
        <w:rPr>
          <w:color w:val="000000" w:themeColor="text1"/>
        </w:rPr>
        <w:t>водой до 100,0</w:t>
      </w:r>
      <w:r w:rsidR="00AD3C68" w:rsidRPr="00E65F26">
        <w:rPr>
          <w:color w:val="000000" w:themeColor="text1"/>
        </w:rPr>
        <w:t> </w:t>
      </w:r>
      <w:r w:rsidRPr="00E65F26">
        <w:rPr>
          <w:color w:val="000000" w:themeColor="text1"/>
        </w:rPr>
        <w:t xml:space="preserve">мл. </w:t>
      </w:r>
      <w:r w:rsidR="002B4F06" w:rsidRPr="00E65F26">
        <w:rPr>
          <w:color w:val="000000" w:themeColor="text1"/>
        </w:rPr>
        <w:t>И</w:t>
      </w:r>
      <w:r w:rsidR="004C3979" w:rsidRPr="00E65F26">
        <w:rPr>
          <w:color w:val="000000" w:themeColor="text1"/>
        </w:rPr>
        <w:t>спользуют</w:t>
      </w:r>
      <w:r w:rsidRPr="00E65F26">
        <w:rPr>
          <w:color w:val="000000" w:themeColor="text1"/>
        </w:rPr>
        <w:t xml:space="preserve"> свежеприготовленным.</w:t>
      </w:r>
    </w:p>
    <w:p w:rsidR="00A6303F" w:rsidRPr="00E65F26" w:rsidRDefault="00A6303F" w:rsidP="000A323A">
      <w:pPr>
        <w:keepNext/>
        <w:spacing w:line="360" w:lineRule="auto"/>
        <w:jc w:val="both"/>
        <w:rPr>
          <w:b/>
          <w:color w:val="000000" w:themeColor="text1"/>
        </w:rPr>
      </w:pPr>
      <w:r w:rsidRPr="00E65F26">
        <w:rPr>
          <w:b/>
          <w:color w:val="000000" w:themeColor="text1"/>
        </w:rPr>
        <w:t>Аммония персульфата раствор 10</w:t>
      </w:r>
      <w:r w:rsidR="00AD3C68" w:rsidRPr="00E65F26">
        <w:rPr>
          <w:b/>
          <w:color w:val="000000" w:themeColor="text1"/>
        </w:rPr>
        <w:t> </w:t>
      </w:r>
      <w:r w:rsidRPr="00E65F26">
        <w:rPr>
          <w:b/>
          <w:color w:val="000000" w:themeColor="text1"/>
        </w:rPr>
        <w:t>%</w:t>
      </w:r>
      <w:r w:rsidR="005630CB"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w:t>
      </w:r>
      <w:r w:rsidR="00AD3C68" w:rsidRPr="00E65F26">
        <w:rPr>
          <w:color w:val="000000" w:themeColor="text1"/>
        </w:rPr>
        <w:t> </w:t>
      </w:r>
      <w:r w:rsidRPr="00E65F26">
        <w:rPr>
          <w:color w:val="000000" w:themeColor="text1"/>
        </w:rPr>
        <w:t xml:space="preserve">г аммония персульфата растворяют в воде и доводят </w:t>
      </w:r>
      <w:r w:rsidR="00A11208" w:rsidRPr="00E65F26">
        <w:rPr>
          <w:color w:val="000000" w:themeColor="text1"/>
        </w:rPr>
        <w:t>объём</w:t>
      </w:r>
      <w:r w:rsidRPr="00E65F26">
        <w:rPr>
          <w:color w:val="000000" w:themeColor="text1"/>
        </w:rPr>
        <w:t xml:space="preserve"> раст</w:t>
      </w:r>
      <w:r w:rsidR="00AD3C68" w:rsidRPr="00E65F26">
        <w:rPr>
          <w:color w:val="000000" w:themeColor="text1"/>
        </w:rPr>
        <w:t>вора</w:t>
      </w:r>
      <w:r w:rsidR="004E4A00" w:rsidRPr="00E65F26">
        <w:rPr>
          <w:color w:val="000000" w:themeColor="text1"/>
        </w:rPr>
        <w:t xml:space="preserve"> </w:t>
      </w:r>
      <w:r w:rsidR="002B4F06" w:rsidRPr="00E65F26">
        <w:rPr>
          <w:color w:val="000000" w:themeColor="text1"/>
        </w:rPr>
        <w:t>водой до 100,0</w:t>
      </w:r>
      <w:r w:rsidR="00AD3C68" w:rsidRPr="00E65F26">
        <w:rPr>
          <w:color w:val="000000" w:themeColor="text1"/>
        </w:rPr>
        <w:t> </w:t>
      </w:r>
      <w:r w:rsidR="002B4F06" w:rsidRPr="00E65F26">
        <w:rPr>
          <w:color w:val="000000" w:themeColor="text1"/>
        </w:rPr>
        <w:t>мл. И</w:t>
      </w:r>
      <w:r w:rsidR="005630CB" w:rsidRPr="00E65F26">
        <w:rPr>
          <w:color w:val="000000" w:themeColor="text1"/>
        </w:rPr>
        <w:t>спользуют</w:t>
      </w:r>
      <w:r w:rsidRPr="00E65F26">
        <w:rPr>
          <w:color w:val="000000" w:themeColor="text1"/>
        </w:rPr>
        <w:t xml:space="preserve"> свежеприготовленны</w:t>
      </w:r>
      <w:r w:rsidR="004A3855" w:rsidRPr="00E65F26">
        <w:rPr>
          <w:color w:val="000000" w:themeColor="text1"/>
        </w:rPr>
        <w:t>м</w:t>
      </w:r>
      <w:r w:rsidRPr="00E65F26">
        <w:rPr>
          <w:color w:val="000000" w:themeColor="text1"/>
        </w:rPr>
        <w:t>.</w:t>
      </w:r>
    </w:p>
    <w:p w:rsidR="00BF3673" w:rsidRPr="00E65F26" w:rsidRDefault="00267558" w:rsidP="000A323A">
      <w:pPr>
        <w:pStyle w:val="a3"/>
        <w:keepNext/>
        <w:rPr>
          <w:color w:val="000000" w:themeColor="text1"/>
          <w:szCs w:val="28"/>
        </w:rPr>
      </w:pPr>
      <w:r w:rsidRPr="00E65F26">
        <w:rPr>
          <w:b/>
          <w:color w:val="000000" w:themeColor="text1"/>
          <w:szCs w:val="28"/>
        </w:rPr>
        <w:t>Аммония пирролидиндитиокарбамат</w:t>
      </w:r>
      <w:r w:rsidRPr="00E65F26">
        <w:rPr>
          <w:color w:val="000000" w:themeColor="text1"/>
          <w:szCs w:val="28"/>
        </w:rPr>
        <w:t>. [5108-96-3]. С</w:t>
      </w:r>
      <w:r w:rsidRPr="00E65F26">
        <w:rPr>
          <w:color w:val="000000" w:themeColor="text1"/>
          <w:szCs w:val="28"/>
          <w:vertAlign w:val="subscript"/>
        </w:rPr>
        <w:t>5</w:t>
      </w:r>
      <w:r w:rsidRPr="00E65F26">
        <w:rPr>
          <w:color w:val="000000" w:themeColor="text1"/>
          <w:szCs w:val="28"/>
        </w:rPr>
        <w:t>Н</w:t>
      </w:r>
      <w:r w:rsidRPr="00E65F26">
        <w:rPr>
          <w:color w:val="000000" w:themeColor="text1"/>
          <w:szCs w:val="28"/>
          <w:vertAlign w:val="subscript"/>
        </w:rPr>
        <w:t>12</w:t>
      </w:r>
      <w:r w:rsidRPr="00E65F26">
        <w:rPr>
          <w:color w:val="000000" w:themeColor="text1"/>
          <w:szCs w:val="28"/>
          <w:lang w:val="en-US"/>
        </w:rPr>
        <w:t>N</w:t>
      </w:r>
      <w:r w:rsidRPr="00E65F26">
        <w:rPr>
          <w:color w:val="000000" w:themeColor="text1"/>
          <w:szCs w:val="28"/>
          <w:vertAlign w:val="subscript"/>
        </w:rPr>
        <w:t>2</w:t>
      </w:r>
      <w:r w:rsidRPr="00E65F26">
        <w:rPr>
          <w:color w:val="000000" w:themeColor="text1"/>
          <w:szCs w:val="28"/>
          <w:lang w:val="en-US"/>
        </w:rPr>
        <w:t>S</w:t>
      </w:r>
      <w:r w:rsidRPr="00E65F26">
        <w:rPr>
          <w:color w:val="000000" w:themeColor="text1"/>
          <w:szCs w:val="28"/>
          <w:vertAlign w:val="subscript"/>
        </w:rPr>
        <w:t>2</w:t>
      </w:r>
      <w:r w:rsidRPr="00E65F26">
        <w:rPr>
          <w:color w:val="000000" w:themeColor="text1"/>
          <w:szCs w:val="28"/>
        </w:rPr>
        <w:t>.</w:t>
      </w:r>
      <w:r w:rsidR="00BF3673" w:rsidRPr="00E65F26">
        <w:rPr>
          <w:color w:val="000000" w:themeColor="text1"/>
          <w:szCs w:val="28"/>
        </w:rPr>
        <w:t xml:space="preserve"> </w:t>
      </w:r>
      <w:r w:rsidRPr="00E65F26">
        <w:rPr>
          <w:color w:val="000000" w:themeColor="text1"/>
          <w:szCs w:val="28"/>
        </w:rPr>
        <w:t xml:space="preserve">(М.м. 164,29). </w:t>
      </w:r>
    </w:p>
    <w:p w:rsidR="00267558" w:rsidRPr="00E65F26" w:rsidRDefault="00267558" w:rsidP="000A323A">
      <w:pPr>
        <w:pStyle w:val="a3"/>
        <w:rPr>
          <w:color w:val="000000" w:themeColor="text1"/>
          <w:szCs w:val="28"/>
        </w:rPr>
      </w:pPr>
      <w:r w:rsidRPr="00E65F26">
        <w:rPr>
          <w:color w:val="000000" w:themeColor="text1"/>
          <w:szCs w:val="28"/>
        </w:rPr>
        <w:t>Пирролидин-1-карбодитиоат аммония.</w:t>
      </w:r>
    </w:p>
    <w:p w:rsidR="00267558" w:rsidRPr="00E65F26" w:rsidRDefault="00267558" w:rsidP="000A323A">
      <w:pPr>
        <w:pStyle w:val="a3"/>
        <w:rPr>
          <w:color w:val="000000" w:themeColor="text1"/>
          <w:szCs w:val="28"/>
        </w:rPr>
      </w:pPr>
      <w:r w:rsidRPr="00E65F26">
        <w:rPr>
          <w:color w:val="000000" w:themeColor="text1"/>
          <w:szCs w:val="28"/>
        </w:rPr>
        <w:t>Кристаллический порошок от белого до светло</w:t>
      </w:r>
      <w:r w:rsidR="004702E6" w:rsidRPr="00E65F26">
        <w:rPr>
          <w:color w:val="000000" w:themeColor="text1"/>
          <w:szCs w:val="28"/>
        </w:rPr>
        <w:t>-жёлт</w:t>
      </w:r>
      <w:r w:rsidRPr="00E65F26">
        <w:rPr>
          <w:color w:val="000000" w:themeColor="text1"/>
          <w:szCs w:val="28"/>
        </w:rPr>
        <w:t>ого цвета.</w:t>
      </w:r>
    </w:p>
    <w:p w:rsidR="00267558" w:rsidRPr="00E65F26" w:rsidRDefault="00267558" w:rsidP="000A323A">
      <w:pPr>
        <w:pStyle w:val="a3"/>
        <w:rPr>
          <w:color w:val="000000" w:themeColor="text1"/>
          <w:szCs w:val="28"/>
        </w:rPr>
      </w:pPr>
      <w:r w:rsidRPr="00E65F26">
        <w:rPr>
          <w:color w:val="000000" w:themeColor="text1"/>
          <w:szCs w:val="28"/>
        </w:rPr>
        <w:t>Умеренно растворим в воде, очень мало растворим в спирте 96 %.</w:t>
      </w:r>
    </w:p>
    <w:p w:rsidR="00A6303F" w:rsidRPr="00E65F26" w:rsidRDefault="00267558" w:rsidP="000A323A">
      <w:pPr>
        <w:pStyle w:val="a3"/>
        <w:rPr>
          <w:color w:val="000000" w:themeColor="text1"/>
          <w:szCs w:val="28"/>
        </w:rPr>
      </w:pPr>
      <w:r w:rsidRPr="00E65F26">
        <w:rPr>
          <w:color w:val="000000" w:themeColor="text1"/>
          <w:szCs w:val="28"/>
        </w:rPr>
        <w:t>Хранят в упаковке, содержащей небольшое количество аммония карбоната в полотняном мешочке.</w:t>
      </w:r>
    </w:p>
    <w:p w:rsidR="004137C9" w:rsidRPr="00E65F26" w:rsidRDefault="004137C9" w:rsidP="000A323A">
      <w:pPr>
        <w:pStyle w:val="a3"/>
        <w:rPr>
          <w:b/>
          <w:color w:val="000000" w:themeColor="text1"/>
          <w:szCs w:val="28"/>
        </w:rPr>
      </w:pPr>
      <w:r w:rsidRPr="00E65F26">
        <w:rPr>
          <w:b/>
          <w:color w:val="000000" w:themeColor="text1"/>
          <w:szCs w:val="28"/>
        </w:rPr>
        <w:t>Аммония пирролидиндитиокарбамата раствор 1 %</w:t>
      </w:r>
    </w:p>
    <w:p w:rsidR="004137C9" w:rsidRPr="00E65F26" w:rsidRDefault="004137C9" w:rsidP="000A323A">
      <w:pPr>
        <w:pStyle w:val="a3"/>
        <w:rPr>
          <w:color w:val="000000" w:themeColor="text1"/>
          <w:szCs w:val="28"/>
        </w:rPr>
      </w:pPr>
      <w:r w:rsidRPr="00E65F26">
        <w:rPr>
          <w:color w:val="000000" w:themeColor="text1"/>
        </w:rPr>
        <w:t>1,0 г аммония пирролидиндитиокарбамата растворяют в воде и доводят объём раствора водой до 100,0 мл.</w:t>
      </w:r>
    </w:p>
    <w:p w:rsidR="00376DAC" w:rsidRPr="00E65F26" w:rsidRDefault="00A6303F" w:rsidP="000A323A">
      <w:pPr>
        <w:pStyle w:val="a3"/>
        <w:keepNext/>
        <w:rPr>
          <w:color w:val="000000" w:themeColor="text1"/>
        </w:rPr>
      </w:pPr>
      <w:r w:rsidRPr="00E65F26">
        <w:rPr>
          <w:b/>
          <w:color w:val="000000" w:themeColor="text1"/>
        </w:rPr>
        <w:t>Аммония рейнекат</w:t>
      </w:r>
      <w:r w:rsidRPr="00E65F26">
        <w:rPr>
          <w:color w:val="000000" w:themeColor="text1"/>
        </w:rPr>
        <w:t xml:space="preserve">. [13573-16-5]. </w:t>
      </w:r>
      <w:r w:rsidRPr="00E65F26">
        <w:rPr>
          <w:color w:val="000000" w:themeColor="text1"/>
          <w:lang w:val="en-US"/>
        </w:rPr>
        <w:t>NH</w:t>
      </w:r>
      <w:r w:rsidR="00F40BBB" w:rsidRPr="00990F4F">
        <w:rPr>
          <w:color w:val="000000" w:themeColor="text1"/>
          <w:vertAlign w:val="subscript"/>
        </w:rPr>
        <w:t>4</w:t>
      </w:r>
      <w:r w:rsidRPr="00E65F26">
        <w:rPr>
          <w:color w:val="000000" w:themeColor="text1"/>
          <w:lang w:val="en-US"/>
        </w:rPr>
        <w:sym w:font="Symbol" w:char="F05B"/>
      </w:r>
      <w:r w:rsidRPr="00E65F26">
        <w:rPr>
          <w:color w:val="000000" w:themeColor="text1"/>
          <w:lang w:val="en-US"/>
        </w:rPr>
        <w:t>Cr</w:t>
      </w:r>
      <w:r w:rsidR="00F40BBB" w:rsidRPr="00990F4F">
        <w:rPr>
          <w:color w:val="000000" w:themeColor="text1"/>
        </w:rPr>
        <w:t>(</w:t>
      </w:r>
      <w:r w:rsidRPr="00E65F26">
        <w:rPr>
          <w:color w:val="000000" w:themeColor="text1"/>
          <w:lang w:val="en-US"/>
        </w:rPr>
        <w:t>NCS</w:t>
      </w:r>
      <w:r w:rsidR="00F40BBB" w:rsidRPr="00990F4F">
        <w:rPr>
          <w:color w:val="000000" w:themeColor="text1"/>
        </w:rPr>
        <w:t>)</w:t>
      </w:r>
      <w:r w:rsidR="00F40BBB" w:rsidRPr="00990F4F">
        <w:rPr>
          <w:color w:val="000000" w:themeColor="text1"/>
          <w:vertAlign w:val="subscript"/>
        </w:rPr>
        <w:t>4</w:t>
      </w:r>
      <w:r w:rsidR="00F40BBB" w:rsidRPr="00990F4F">
        <w:rPr>
          <w:color w:val="000000" w:themeColor="text1"/>
        </w:rPr>
        <w:t>(</w:t>
      </w:r>
      <w:r w:rsidRPr="00E65F26">
        <w:rPr>
          <w:color w:val="000000" w:themeColor="text1"/>
          <w:lang w:val="en-US"/>
        </w:rPr>
        <w:t>NH</w:t>
      </w:r>
      <w:r w:rsidR="00F40BBB" w:rsidRPr="00990F4F">
        <w:rPr>
          <w:color w:val="000000" w:themeColor="text1"/>
          <w:vertAlign w:val="subscript"/>
        </w:rPr>
        <w:t>3</w:t>
      </w:r>
      <w:r w:rsidR="00F40BBB" w:rsidRPr="00990F4F">
        <w:rPr>
          <w:color w:val="000000" w:themeColor="text1"/>
        </w:rPr>
        <w:t>)</w:t>
      </w:r>
      <w:r w:rsidR="00F40BBB" w:rsidRPr="00990F4F">
        <w:rPr>
          <w:color w:val="000000" w:themeColor="text1"/>
          <w:vertAlign w:val="subscript"/>
        </w:rPr>
        <w:t>2</w:t>
      </w:r>
      <w:r w:rsidRPr="00E65F26">
        <w:rPr>
          <w:color w:val="000000" w:themeColor="text1"/>
          <w:lang w:val="en-US"/>
        </w:rPr>
        <w:sym w:font="Symbol" w:char="F05D"/>
      </w:r>
      <w:r w:rsidR="00451F0A" w:rsidRPr="00990F4F">
        <w:rPr>
          <w:color w:val="000000" w:themeColor="text1"/>
        </w:rPr>
        <w:t>·</w:t>
      </w:r>
      <w:r w:rsidRPr="00E65F26">
        <w:rPr>
          <w:color w:val="000000" w:themeColor="text1"/>
        </w:rPr>
        <w:t>Н</w:t>
      </w:r>
      <w:r w:rsidR="00F40BBB" w:rsidRPr="00990F4F">
        <w:rPr>
          <w:color w:val="000000" w:themeColor="text1"/>
          <w:vertAlign w:val="subscript"/>
        </w:rPr>
        <w:t>2</w:t>
      </w:r>
      <w:r w:rsidRPr="00E65F26">
        <w:rPr>
          <w:color w:val="000000" w:themeColor="text1"/>
        </w:rPr>
        <w:t>О</w:t>
      </w:r>
      <w:r w:rsidR="00F40BBB" w:rsidRPr="00990F4F">
        <w:rPr>
          <w:color w:val="000000" w:themeColor="text1"/>
        </w:rPr>
        <w:t xml:space="preserve">. </w:t>
      </w:r>
      <w:r w:rsidRPr="00E65F26">
        <w:rPr>
          <w:color w:val="000000" w:themeColor="text1"/>
        </w:rPr>
        <w:t>(М.м.</w:t>
      </w:r>
      <w:r w:rsidR="00AD3C68" w:rsidRPr="00E65F26">
        <w:rPr>
          <w:color w:val="000000" w:themeColor="text1"/>
        </w:rPr>
        <w:t> </w:t>
      </w:r>
      <w:r w:rsidR="00376DAC" w:rsidRPr="00E65F26">
        <w:rPr>
          <w:color w:val="000000" w:themeColor="text1"/>
        </w:rPr>
        <w:t>354,44).</w:t>
      </w:r>
    </w:p>
    <w:p w:rsidR="00A6303F" w:rsidRPr="00E65F26" w:rsidRDefault="00A6303F" w:rsidP="000A323A">
      <w:pPr>
        <w:pStyle w:val="a3"/>
        <w:rPr>
          <w:color w:val="000000" w:themeColor="text1"/>
        </w:rPr>
      </w:pPr>
      <w:r w:rsidRPr="00E65F26">
        <w:rPr>
          <w:color w:val="000000" w:themeColor="text1"/>
        </w:rPr>
        <w:t>Диамминтетра(тиоцианато)хромат(I</w:t>
      </w:r>
      <w:r w:rsidRPr="00E65F26">
        <w:rPr>
          <w:color w:val="000000" w:themeColor="text1"/>
          <w:lang w:val="en-US"/>
        </w:rPr>
        <w:t>II</w:t>
      </w:r>
      <w:r w:rsidRPr="00E65F26">
        <w:rPr>
          <w:color w:val="000000" w:themeColor="text1"/>
        </w:rPr>
        <w:t>) аммония, моногидрат.</w:t>
      </w:r>
    </w:p>
    <w:p w:rsidR="00A6303F" w:rsidRPr="00E65F26" w:rsidRDefault="00A6303F" w:rsidP="000A323A">
      <w:pPr>
        <w:pStyle w:val="a3"/>
        <w:rPr>
          <w:color w:val="000000" w:themeColor="text1"/>
        </w:rPr>
      </w:pPr>
      <w:r w:rsidRPr="00E65F26">
        <w:rPr>
          <w:color w:val="000000" w:themeColor="text1"/>
        </w:rPr>
        <w:t>Порошо</w:t>
      </w:r>
      <w:r w:rsidR="00AD3C68" w:rsidRPr="00E65F26">
        <w:rPr>
          <w:color w:val="000000" w:themeColor="text1"/>
        </w:rPr>
        <w:t>к или кристаллы красного цвета.</w:t>
      </w:r>
    </w:p>
    <w:p w:rsidR="00A6303F" w:rsidRPr="00E65F26" w:rsidRDefault="00A6303F" w:rsidP="000A323A">
      <w:pPr>
        <w:pStyle w:val="a3"/>
        <w:rPr>
          <w:color w:val="000000" w:themeColor="text1"/>
          <w:spacing w:val="-4"/>
        </w:rPr>
      </w:pPr>
      <w:r w:rsidRPr="00E65F26">
        <w:rPr>
          <w:color w:val="000000" w:themeColor="text1"/>
          <w:spacing w:val="-4"/>
        </w:rPr>
        <w:t>Умеренно растворим в холодной воде, ра</w:t>
      </w:r>
      <w:r w:rsidR="00AD3C68" w:rsidRPr="00E65F26">
        <w:rPr>
          <w:color w:val="000000" w:themeColor="text1"/>
          <w:spacing w:val="-4"/>
        </w:rPr>
        <w:t>створим в горячей воде и спирте</w:t>
      </w:r>
      <w:r w:rsidR="004E4A00" w:rsidRPr="00E65F26">
        <w:rPr>
          <w:color w:val="000000" w:themeColor="text1"/>
          <w:spacing w:val="-4"/>
        </w:rPr>
        <w:t xml:space="preserve"> </w:t>
      </w:r>
      <w:r w:rsidRPr="00E65F26">
        <w:rPr>
          <w:color w:val="000000" w:themeColor="text1"/>
          <w:spacing w:val="-4"/>
        </w:rPr>
        <w:t>96</w:t>
      </w:r>
      <w:r w:rsidR="00AD3C68" w:rsidRPr="00E65F26">
        <w:rPr>
          <w:color w:val="000000" w:themeColor="text1"/>
          <w:spacing w:val="-4"/>
        </w:rPr>
        <w:t> </w:t>
      </w:r>
      <w:r w:rsidRPr="00E65F26">
        <w:rPr>
          <w:color w:val="000000" w:themeColor="text1"/>
          <w:spacing w:val="-4"/>
        </w:rPr>
        <w:t>%.</w:t>
      </w:r>
    </w:p>
    <w:p w:rsidR="00A6303F" w:rsidRPr="00E65F26" w:rsidRDefault="00A6303F" w:rsidP="000A323A">
      <w:pPr>
        <w:pStyle w:val="a3"/>
        <w:rPr>
          <w:color w:val="000000" w:themeColor="text1"/>
        </w:rPr>
      </w:pPr>
      <w:r w:rsidRPr="00E65F26">
        <w:rPr>
          <w:color w:val="000000" w:themeColor="text1"/>
        </w:rPr>
        <w:t>В водном растворе разлагается с выделением свободного цианистого водорода (осторожно!).</w:t>
      </w:r>
    </w:p>
    <w:p w:rsidR="008778B4" w:rsidRPr="00EE52D8" w:rsidRDefault="008778B4" w:rsidP="008778B4">
      <w:pPr>
        <w:pStyle w:val="a3"/>
        <w:keepNext/>
        <w:rPr>
          <w:color w:val="000000" w:themeColor="text1"/>
        </w:rPr>
      </w:pPr>
      <w:r w:rsidRPr="00E65F26">
        <w:rPr>
          <w:b/>
          <w:color w:val="000000" w:themeColor="text1"/>
        </w:rPr>
        <w:t>Аммония рейнекат безводный</w:t>
      </w:r>
      <w:r w:rsidRPr="00E65F26">
        <w:rPr>
          <w:color w:val="000000" w:themeColor="text1"/>
        </w:rPr>
        <w:t xml:space="preserve">. [13573-16-5]. </w:t>
      </w:r>
      <w:r w:rsidRPr="00E65F26">
        <w:rPr>
          <w:color w:val="000000" w:themeColor="text1"/>
          <w:lang w:val="en-US"/>
        </w:rPr>
        <w:t>NH</w:t>
      </w:r>
      <w:r w:rsidRPr="00EE52D8">
        <w:rPr>
          <w:color w:val="000000" w:themeColor="text1"/>
          <w:vertAlign w:val="subscript"/>
        </w:rPr>
        <w:t>4</w:t>
      </w:r>
      <w:r w:rsidRPr="00E65F26">
        <w:rPr>
          <w:color w:val="000000" w:themeColor="text1"/>
          <w:lang w:val="en-US"/>
        </w:rPr>
        <w:sym w:font="Symbol" w:char="F05B"/>
      </w:r>
      <w:r w:rsidRPr="00E65F26">
        <w:rPr>
          <w:color w:val="000000" w:themeColor="text1"/>
          <w:lang w:val="en-US"/>
        </w:rPr>
        <w:t>Cr</w:t>
      </w:r>
      <w:r w:rsidRPr="00EE52D8">
        <w:rPr>
          <w:color w:val="000000" w:themeColor="text1"/>
        </w:rPr>
        <w:t>(</w:t>
      </w:r>
      <w:r w:rsidRPr="00E65F26">
        <w:rPr>
          <w:color w:val="000000" w:themeColor="text1"/>
          <w:lang w:val="en-US"/>
        </w:rPr>
        <w:t>NCS</w:t>
      </w:r>
      <w:r w:rsidRPr="00EE52D8">
        <w:rPr>
          <w:color w:val="000000" w:themeColor="text1"/>
        </w:rPr>
        <w:t>)</w:t>
      </w:r>
      <w:r w:rsidRPr="00EE52D8">
        <w:rPr>
          <w:color w:val="000000" w:themeColor="text1"/>
          <w:vertAlign w:val="subscript"/>
        </w:rPr>
        <w:t>4</w:t>
      </w:r>
      <w:r w:rsidRPr="00EE52D8">
        <w:rPr>
          <w:color w:val="000000" w:themeColor="text1"/>
        </w:rPr>
        <w:t>(</w:t>
      </w:r>
      <w:r w:rsidRPr="00E65F26">
        <w:rPr>
          <w:color w:val="000000" w:themeColor="text1"/>
          <w:lang w:val="en-US"/>
        </w:rPr>
        <w:t>NH</w:t>
      </w:r>
      <w:r w:rsidRPr="00EE52D8">
        <w:rPr>
          <w:color w:val="000000" w:themeColor="text1"/>
          <w:vertAlign w:val="subscript"/>
        </w:rPr>
        <w:t>3</w:t>
      </w:r>
      <w:r w:rsidRPr="00EE52D8">
        <w:rPr>
          <w:color w:val="000000" w:themeColor="text1"/>
        </w:rPr>
        <w:t>)</w:t>
      </w:r>
      <w:r w:rsidRPr="00EE52D8">
        <w:rPr>
          <w:color w:val="000000" w:themeColor="text1"/>
          <w:vertAlign w:val="subscript"/>
        </w:rPr>
        <w:t>2</w:t>
      </w:r>
      <w:r w:rsidRPr="00E65F26">
        <w:rPr>
          <w:color w:val="000000" w:themeColor="text1"/>
          <w:lang w:val="en-US"/>
        </w:rPr>
        <w:sym w:font="Symbol" w:char="F05D"/>
      </w:r>
      <w:r w:rsidRPr="00EE52D8">
        <w:rPr>
          <w:color w:val="000000" w:themeColor="text1"/>
        </w:rPr>
        <w:t>. (</w:t>
      </w:r>
      <w:r w:rsidRPr="00E65F26">
        <w:rPr>
          <w:color w:val="000000" w:themeColor="text1"/>
        </w:rPr>
        <w:t>М</w:t>
      </w:r>
      <w:r w:rsidRPr="00EE52D8">
        <w:rPr>
          <w:color w:val="000000" w:themeColor="text1"/>
        </w:rPr>
        <w:t>.</w:t>
      </w:r>
      <w:r w:rsidRPr="00E65F26">
        <w:rPr>
          <w:color w:val="000000" w:themeColor="text1"/>
        </w:rPr>
        <w:t>м</w:t>
      </w:r>
      <w:r w:rsidRPr="00EE52D8">
        <w:rPr>
          <w:color w:val="000000" w:themeColor="text1"/>
        </w:rPr>
        <w:t>.</w:t>
      </w:r>
      <w:r w:rsidRPr="00E65F26">
        <w:rPr>
          <w:color w:val="000000" w:themeColor="text1"/>
          <w:lang w:val="en-US"/>
        </w:rPr>
        <w:t> </w:t>
      </w:r>
      <w:r w:rsidRPr="00EE52D8">
        <w:rPr>
          <w:color w:val="000000" w:themeColor="text1"/>
        </w:rPr>
        <w:t>336,43).</w:t>
      </w:r>
    </w:p>
    <w:p w:rsidR="008778B4" w:rsidRPr="00E65F26" w:rsidRDefault="008778B4" w:rsidP="008778B4">
      <w:pPr>
        <w:pStyle w:val="a3"/>
        <w:rPr>
          <w:color w:val="000000" w:themeColor="text1"/>
        </w:rPr>
      </w:pPr>
      <w:r w:rsidRPr="00E65F26">
        <w:rPr>
          <w:color w:val="000000" w:themeColor="text1"/>
        </w:rPr>
        <w:t>Диамминтетра(тиоцианато)хромат(I</w:t>
      </w:r>
      <w:r w:rsidRPr="00E65F26">
        <w:rPr>
          <w:color w:val="000000" w:themeColor="text1"/>
          <w:lang w:val="en-US"/>
        </w:rPr>
        <w:t>II</w:t>
      </w:r>
      <w:r w:rsidRPr="00E65F26">
        <w:rPr>
          <w:color w:val="000000" w:themeColor="text1"/>
        </w:rPr>
        <w:t>) аммония.</w:t>
      </w:r>
    </w:p>
    <w:p w:rsidR="008778B4" w:rsidRPr="00E65F26" w:rsidRDefault="008778B4" w:rsidP="008778B4">
      <w:pPr>
        <w:pStyle w:val="a3"/>
        <w:rPr>
          <w:color w:val="000000" w:themeColor="text1"/>
        </w:rPr>
      </w:pPr>
      <w:r w:rsidRPr="00E65F26">
        <w:rPr>
          <w:color w:val="000000" w:themeColor="text1"/>
        </w:rPr>
        <w:t>Порошок или кристаллы красного цвета.</w:t>
      </w:r>
    </w:p>
    <w:p w:rsidR="008778B4" w:rsidRPr="00E65F26" w:rsidRDefault="008778B4" w:rsidP="008778B4">
      <w:pPr>
        <w:pStyle w:val="a3"/>
        <w:rPr>
          <w:color w:val="000000" w:themeColor="text1"/>
          <w:spacing w:val="-4"/>
        </w:rPr>
      </w:pPr>
      <w:r w:rsidRPr="00E65F26">
        <w:rPr>
          <w:color w:val="000000" w:themeColor="text1"/>
          <w:spacing w:val="-4"/>
        </w:rPr>
        <w:t>Растворим в горячей воде.</w:t>
      </w:r>
    </w:p>
    <w:p w:rsidR="008778B4" w:rsidRPr="00E65F26" w:rsidRDefault="008778B4" w:rsidP="008778B4">
      <w:pPr>
        <w:pStyle w:val="a3"/>
        <w:rPr>
          <w:color w:val="000000" w:themeColor="text1"/>
        </w:rPr>
      </w:pPr>
      <w:r w:rsidRPr="00E65F26">
        <w:rPr>
          <w:color w:val="000000" w:themeColor="text1"/>
        </w:rPr>
        <w:t>В водном растворе разлагается с выделением свободного цианистого водорода (осторожно!).</w:t>
      </w:r>
    </w:p>
    <w:p w:rsidR="00BF3673" w:rsidRPr="00E65F26" w:rsidRDefault="00BF1837" w:rsidP="000A323A">
      <w:pPr>
        <w:pStyle w:val="a3"/>
        <w:keepNext/>
        <w:rPr>
          <w:color w:val="000000" w:themeColor="text1"/>
        </w:rPr>
      </w:pPr>
      <w:r w:rsidRPr="00E65F26">
        <w:rPr>
          <w:b/>
          <w:color w:val="000000" w:themeColor="text1"/>
        </w:rPr>
        <w:lastRenderedPageBreak/>
        <w:t>Аммония рейнеката раствор 10 %</w:t>
      </w:r>
      <w:r w:rsidRPr="00E65F26">
        <w:rPr>
          <w:color w:val="000000" w:themeColor="text1"/>
        </w:rPr>
        <w:t xml:space="preserve">. </w:t>
      </w:r>
    </w:p>
    <w:p w:rsidR="00A827B5" w:rsidRPr="00E65F26" w:rsidRDefault="00A827B5" w:rsidP="000A323A">
      <w:pPr>
        <w:pStyle w:val="a3"/>
        <w:rPr>
          <w:color w:val="000000" w:themeColor="text1"/>
        </w:rPr>
      </w:pPr>
      <w:r w:rsidRPr="00E65F26">
        <w:rPr>
          <w:color w:val="000000" w:themeColor="text1"/>
        </w:rPr>
        <w:t xml:space="preserve">10 г аммония </w:t>
      </w:r>
      <w:r w:rsidR="00CD383B" w:rsidRPr="00E65F26">
        <w:rPr>
          <w:color w:val="000000" w:themeColor="text1"/>
        </w:rPr>
        <w:t xml:space="preserve">рейнеката безводного </w:t>
      </w:r>
      <w:r w:rsidRPr="00E65F26">
        <w:rPr>
          <w:color w:val="000000" w:themeColor="text1"/>
        </w:rPr>
        <w:t>растворяют в воде и доводят объём раствора водой до 100 мл.</w:t>
      </w:r>
    </w:p>
    <w:p w:rsidR="00BF1837" w:rsidRPr="00E65F26" w:rsidRDefault="00BF1837" w:rsidP="000A323A">
      <w:pPr>
        <w:pStyle w:val="a3"/>
        <w:rPr>
          <w:color w:val="000000" w:themeColor="text1"/>
        </w:rPr>
      </w:pPr>
      <w:r w:rsidRPr="00E65F26">
        <w:rPr>
          <w:color w:val="000000" w:themeColor="text1"/>
        </w:rPr>
        <w:t>Используют свежеприготовленным.</w:t>
      </w:r>
    </w:p>
    <w:p w:rsidR="00BF3673" w:rsidRPr="00E65F26" w:rsidRDefault="00A827B5" w:rsidP="000A323A">
      <w:pPr>
        <w:pStyle w:val="a3"/>
        <w:keepNext/>
        <w:rPr>
          <w:color w:val="000000" w:themeColor="text1"/>
        </w:rPr>
      </w:pPr>
      <w:r w:rsidRPr="00E65F26">
        <w:rPr>
          <w:b/>
          <w:color w:val="000000" w:themeColor="text1"/>
        </w:rPr>
        <w:t>Аммония рейнеката раствор 8 %</w:t>
      </w:r>
      <w:r w:rsidRPr="00E65F26">
        <w:rPr>
          <w:color w:val="000000" w:themeColor="text1"/>
        </w:rPr>
        <w:t>.</w:t>
      </w:r>
      <w:r w:rsidR="00E84C25" w:rsidRPr="00E65F26">
        <w:rPr>
          <w:color w:val="000000" w:themeColor="text1"/>
        </w:rPr>
        <w:t xml:space="preserve"> </w:t>
      </w:r>
    </w:p>
    <w:p w:rsidR="00A827B5" w:rsidRPr="00E65F26" w:rsidRDefault="00A827B5" w:rsidP="000A323A">
      <w:pPr>
        <w:pStyle w:val="a3"/>
        <w:rPr>
          <w:color w:val="000000" w:themeColor="text1"/>
        </w:rPr>
      </w:pPr>
      <w:r w:rsidRPr="00E65F26">
        <w:rPr>
          <w:color w:val="000000" w:themeColor="text1"/>
        </w:rPr>
        <w:t xml:space="preserve">8 г аммония </w:t>
      </w:r>
      <w:r w:rsidR="00CD383B" w:rsidRPr="00E65F26">
        <w:rPr>
          <w:color w:val="000000" w:themeColor="text1"/>
        </w:rPr>
        <w:t xml:space="preserve">рейнеката безводного </w:t>
      </w:r>
      <w:r w:rsidRPr="00E65F26">
        <w:rPr>
          <w:color w:val="000000" w:themeColor="text1"/>
        </w:rPr>
        <w:t>растворяют в воде и доводят объём раствора водой до 100 мл.</w:t>
      </w:r>
    </w:p>
    <w:p w:rsidR="00A827B5" w:rsidRPr="00E65F26" w:rsidRDefault="00A827B5" w:rsidP="000A323A">
      <w:pPr>
        <w:pStyle w:val="a3"/>
        <w:rPr>
          <w:color w:val="000000" w:themeColor="text1"/>
        </w:rPr>
      </w:pPr>
      <w:r w:rsidRPr="00E65F26">
        <w:rPr>
          <w:color w:val="000000" w:themeColor="text1"/>
        </w:rPr>
        <w:t>Используют свежеприготовленным.</w:t>
      </w:r>
    </w:p>
    <w:p w:rsidR="00BF3673" w:rsidRPr="00E65F26" w:rsidRDefault="00E84C25" w:rsidP="000A323A">
      <w:pPr>
        <w:pStyle w:val="a3"/>
        <w:keepNext/>
        <w:rPr>
          <w:color w:val="000000" w:themeColor="text1"/>
        </w:rPr>
      </w:pPr>
      <w:r w:rsidRPr="00E65F26">
        <w:rPr>
          <w:b/>
          <w:bCs/>
          <w:color w:val="000000" w:themeColor="text1"/>
        </w:rPr>
        <w:t>Аммония рейнеката раствор 2,5 %</w:t>
      </w:r>
      <w:r w:rsidRPr="00E65F26">
        <w:rPr>
          <w:color w:val="000000" w:themeColor="text1"/>
        </w:rPr>
        <w:t xml:space="preserve">. </w:t>
      </w:r>
    </w:p>
    <w:p w:rsidR="00E84C25" w:rsidRPr="00E65F26" w:rsidRDefault="00E84C25" w:rsidP="000A323A">
      <w:pPr>
        <w:pStyle w:val="a3"/>
        <w:rPr>
          <w:color w:val="000000" w:themeColor="text1"/>
        </w:rPr>
      </w:pPr>
      <w:r w:rsidRPr="00E65F26">
        <w:rPr>
          <w:color w:val="000000" w:themeColor="text1"/>
        </w:rPr>
        <w:t xml:space="preserve">2,5 г аммония </w:t>
      </w:r>
      <w:r w:rsidR="00CD383B" w:rsidRPr="00E65F26">
        <w:rPr>
          <w:color w:val="000000" w:themeColor="text1"/>
        </w:rPr>
        <w:t xml:space="preserve">рейнеката безводного </w:t>
      </w:r>
      <w:r w:rsidRPr="00E65F26">
        <w:rPr>
          <w:color w:val="000000" w:themeColor="text1"/>
        </w:rPr>
        <w:t>растворяют в воде и доводят объём раствора водой до 100 мл.</w:t>
      </w:r>
    </w:p>
    <w:p w:rsidR="00E84C25" w:rsidRPr="00E65F26" w:rsidRDefault="00E84C25" w:rsidP="000A323A">
      <w:pPr>
        <w:pStyle w:val="a3"/>
        <w:rPr>
          <w:color w:val="000000" w:themeColor="text1"/>
        </w:rPr>
      </w:pPr>
      <w:r w:rsidRPr="00E65F26">
        <w:rPr>
          <w:color w:val="000000" w:themeColor="text1"/>
        </w:rPr>
        <w:t>Используют свежеприготовленным.</w:t>
      </w:r>
    </w:p>
    <w:p w:rsidR="00CD383B" w:rsidRPr="00E65F26" w:rsidRDefault="00CD383B" w:rsidP="00CD383B">
      <w:pPr>
        <w:pStyle w:val="a3"/>
        <w:keepNext/>
        <w:rPr>
          <w:color w:val="000000" w:themeColor="text1"/>
        </w:rPr>
      </w:pPr>
      <w:r w:rsidRPr="00E65F26">
        <w:rPr>
          <w:b/>
          <w:bCs/>
          <w:color w:val="000000" w:themeColor="text1"/>
        </w:rPr>
        <w:t>Аммония рейнеката раствор 2,0 %</w:t>
      </w:r>
      <w:r w:rsidRPr="00E65F26">
        <w:rPr>
          <w:color w:val="000000" w:themeColor="text1"/>
        </w:rPr>
        <w:t xml:space="preserve">. </w:t>
      </w:r>
    </w:p>
    <w:p w:rsidR="00CD383B" w:rsidRPr="00E65F26" w:rsidRDefault="00CD383B" w:rsidP="00CD383B">
      <w:pPr>
        <w:pStyle w:val="a3"/>
        <w:rPr>
          <w:color w:val="000000" w:themeColor="text1"/>
        </w:rPr>
      </w:pPr>
      <w:r w:rsidRPr="00E65F26">
        <w:rPr>
          <w:color w:val="000000" w:themeColor="text1"/>
        </w:rPr>
        <w:t>2 г аммония рейнеката безводного растворяют в воде и доводят объём раствора водой до 100 мл.</w:t>
      </w:r>
    </w:p>
    <w:p w:rsidR="00CD383B" w:rsidRPr="00E65F26" w:rsidRDefault="00CD383B" w:rsidP="00CD383B">
      <w:pPr>
        <w:pStyle w:val="a3"/>
        <w:rPr>
          <w:color w:val="000000" w:themeColor="text1"/>
        </w:rPr>
      </w:pPr>
      <w:r w:rsidRPr="00E65F26">
        <w:rPr>
          <w:color w:val="000000" w:themeColor="text1"/>
        </w:rPr>
        <w:t>Используют свежеприготовленным.</w:t>
      </w:r>
    </w:p>
    <w:p w:rsidR="00BF3673" w:rsidRPr="00E65F26" w:rsidRDefault="00A6303F" w:rsidP="000A323A">
      <w:pPr>
        <w:pStyle w:val="a3"/>
        <w:keepNext/>
        <w:rPr>
          <w:color w:val="000000" w:themeColor="text1"/>
        </w:rPr>
      </w:pPr>
      <w:r w:rsidRPr="00E65F26">
        <w:rPr>
          <w:b/>
          <w:color w:val="000000" w:themeColor="text1"/>
        </w:rPr>
        <w:t>Аммония рейнеката раствор 1</w:t>
      </w:r>
      <w:r w:rsidR="00AD3C68" w:rsidRPr="00E65F26">
        <w:rPr>
          <w:b/>
          <w:color w:val="000000" w:themeColor="text1"/>
        </w:rPr>
        <w:t> </w:t>
      </w:r>
      <w:r w:rsidRPr="00E65F26">
        <w:rPr>
          <w:b/>
          <w:color w:val="000000" w:themeColor="text1"/>
        </w:rPr>
        <w:t>%</w:t>
      </w:r>
      <w:r w:rsidRPr="00E65F26">
        <w:rPr>
          <w:color w:val="000000" w:themeColor="text1"/>
        </w:rPr>
        <w:t xml:space="preserve">. </w:t>
      </w:r>
    </w:p>
    <w:p w:rsidR="00A827B5" w:rsidRPr="00E65F26" w:rsidRDefault="00A827B5" w:rsidP="000A323A">
      <w:pPr>
        <w:pStyle w:val="a3"/>
        <w:rPr>
          <w:color w:val="000000" w:themeColor="text1"/>
        </w:rPr>
      </w:pPr>
      <w:r w:rsidRPr="00E65F26">
        <w:rPr>
          <w:color w:val="000000" w:themeColor="text1"/>
        </w:rPr>
        <w:t xml:space="preserve">1 г аммония </w:t>
      </w:r>
      <w:r w:rsidR="00CD383B" w:rsidRPr="00E65F26">
        <w:rPr>
          <w:color w:val="000000" w:themeColor="text1"/>
        </w:rPr>
        <w:t xml:space="preserve">рейнеката безводного </w:t>
      </w:r>
      <w:r w:rsidRPr="00E65F26">
        <w:rPr>
          <w:color w:val="000000" w:themeColor="text1"/>
        </w:rPr>
        <w:t>растворяют в воде и доводят объём раствора водой до 100 мл.</w:t>
      </w:r>
      <w:r w:rsidR="002A5E78" w:rsidRPr="00E65F26">
        <w:rPr>
          <w:color w:val="000000" w:themeColor="text1"/>
        </w:rPr>
        <w:t xml:space="preserve"> </w:t>
      </w:r>
    </w:p>
    <w:p w:rsidR="00A6303F" w:rsidRPr="00E65F26" w:rsidRDefault="002A5E78" w:rsidP="000A323A">
      <w:pPr>
        <w:pStyle w:val="a3"/>
        <w:rPr>
          <w:color w:val="000000" w:themeColor="text1"/>
        </w:rPr>
      </w:pPr>
      <w:r w:rsidRPr="00E65F26">
        <w:rPr>
          <w:color w:val="000000" w:themeColor="text1"/>
        </w:rPr>
        <w:t>Используют свежеприготовленным.</w:t>
      </w:r>
    </w:p>
    <w:p w:rsidR="00A6303F" w:rsidRPr="00E65F26" w:rsidRDefault="00A6303F" w:rsidP="000A323A">
      <w:pPr>
        <w:pStyle w:val="a3"/>
        <w:rPr>
          <w:color w:val="000000" w:themeColor="text1"/>
          <w:spacing w:val="-4"/>
        </w:rPr>
      </w:pPr>
      <w:r w:rsidRPr="00E65F26">
        <w:rPr>
          <w:b/>
          <w:color w:val="000000" w:themeColor="text1"/>
          <w:spacing w:val="-4"/>
        </w:rPr>
        <w:t>Аммоний роданистый</w:t>
      </w:r>
      <w:r w:rsidRPr="00E65F26">
        <w:rPr>
          <w:color w:val="000000" w:themeColor="text1"/>
          <w:spacing w:val="-4"/>
        </w:rPr>
        <w:t>. См.</w:t>
      </w:r>
      <w:r w:rsidR="00AD3C68" w:rsidRPr="00E65F26">
        <w:rPr>
          <w:color w:val="000000" w:themeColor="text1"/>
          <w:spacing w:val="-4"/>
        </w:rPr>
        <w:t> </w:t>
      </w:r>
      <w:r w:rsidRPr="00E65F26">
        <w:rPr>
          <w:b/>
          <w:color w:val="000000" w:themeColor="text1"/>
          <w:spacing w:val="-4"/>
        </w:rPr>
        <w:t>Аммония тиоцианат</w:t>
      </w:r>
      <w:r w:rsidRPr="00E65F26">
        <w:rPr>
          <w:color w:val="000000" w:themeColor="text1"/>
          <w:spacing w:val="-4"/>
        </w:rPr>
        <w:t>.</w:t>
      </w:r>
    </w:p>
    <w:p w:rsidR="00BF3673" w:rsidRPr="00E65F26" w:rsidRDefault="00BF3673" w:rsidP="000A323A">
      <w:pPr>
        <w:pStyle w:val="a3"/>
        <w:rPr>
          <w:color w:val="000000" w:themeColor="text1"/>
          <w:spacing w:val="-4"/>
        </w:rPr>
      </w:pPr>
      <w:r w:rsidRPr="00E65F26">
        <w:rPr>
          <w:b/>
          <w:color w:val="000000" w:themeColor="text1"/>
          <w:spacing w:val="-4"/>
        </w:rPr>
        <w:t>Аммония роданид</w:t>
      </w:r>
      <w:r w:rsidRPr="00E65F26">
        <w:rPr>
          <w:color w:val="000000" w:themeColor="text1"/>
          <w:spacing w:val="-4"/>
        </w:rPr>
        <w:t>. См. </w:t>
      </w:r>
      <w:r w:rsidRPr="00E65F26">
        <w:rPr>
          <w:b/>
          <w:color w:val="000000" w:themeColor="text1"/>
          <w:spacing w:val="-4"/>
        </w:rPr>
        <w:t>Аммония тиоцианат</w:t>
      </w:r>
      <w:r w:rsidRPr="00E65F26">
        <w:rPr>
          <w:color w:val="000000" w:themeColor="text1"/>
          <w:spacing w:val="-4"/>
        </w:rPr>
        <w:t>.</w:t>
      </w:r>
    </w:p>
    <w:p w:rsidR="00BF3673" w:rsidRPr="00E65F26" w:rsidRDefault="00267558" w:rsidP="000A323A">
      <w:pPr>
        <w:pStyle w:val="a3"/>
        <w:keepNext/>
        <w:rPr>
          <w:color w:val="000000" w:themeColor="text1"/>
          <w:szCs w:val="28"/>
        </w:rPr>
      </w:pPr>
      <w:r w:rsidRPr="00E65F26">
        <w:rPr>
          <w:b/>
          <w:color w:val="000000" w:themeColor="text1"/>
          <w:szCs w:val="28"/>
        </w:rPr>
        <w:t>Аммония сульфамат</w:t>
      </w:r>
      <w:r w:rsidRPr="00E65F26">
        <w:rPr>
          <w:color w:val="000000" w:themeColor="text1"/>
          <w:szCs w:val="28"/>
        </w:rPr>
        <w:t xml:space="preserve">. [7773-06-0]. </w:t>
      </w:r>
      <w:r w:rsidRPr="00E65F26">
        <w:rPr>
          <w:color w:val="000000" w:themeColor="text1"/>
          <w:szCs w:val="28"/>
          <w:lang w:val="en-US"/>
        </w:rPr>
        <w:t>NH</w:t>
      </w:r>
      <w:r w:rsidRPr="00E65F26">
        <w:rPr>
          <w:color w:val="000000" w:themeColor="text1"/>
          <w:szCs w:val="28"/>
          <w:vertAlign w:val="subscript"/>
        </w:rPr>
        <w:t>2</w:t>
      </w:r>
      <w:r w:rsidRPr="00E65F26">
        <w:rPr>
          <w:color w:val="000000" w:themeColor="text1"/>
          <w:szCs w:val="28"/>
          <w:lang w:val="en-US"/>
        </w:rPr>
        <w:t>SO</w:t>
      </w:r>
      <w:r w:rsidRPr="00E65F26">
        <w:rPr>
          <w:color w:val="000000" w:themeColor="text1"/>
          <w:szCs w:val="28"/>
          <w:vertAlign w:val="subscript"/>
        </w:rPr>
        <w:t>3</w:t>
      </w:r>
      <w:r w:rsidRPr="00E65F26">
        <w:rPr>
          <w:color w:val="000000" w:themeColor="text1"/>
          <w:szCs w:val="28"/>
          <w:lang w:val="en-US"/>
        </w:rPr>
        <w:t>NH</w:t>
      </w:r>
      <w:r w:rsidRPr="00E65F26">
        <w:rPr>
          <w:color w:val="000000" w:themeColor="text1"/>
          <w:szCs w:val="28"/>
          <w:vertAlign w:val="subscript"/>
        </w:rPr>
        <w:t>4</w:t>
      </w:r>
      <w:r w:rsidRPr="00E65F26">
        <w:rPr>
          <w:color w:val="000000" w:themeColor="text1"/>
          <w:szCs w:val="28"/>
        </w:rPr>
        <w:t xml:space="preserve">. (М.м. 114,12). </w:t>
      </w:r>
    </w:p>
    <w:p w:rsidR="00267558" w:rsidRPr="00E65F26" w:rsidRDefault="00267558" w:rsidP="000A323A">
      <w:pPr>
        <w:pStyle w:val="a3"/>
        <w:rPr>
          <w:color w:val="000000" w:themeColor="text1"/>
          <w:szCs w:val="28"/>
        </w:rPr>
      </w:pPr>
      <w:r w:rsidRPr="00E65F26">
        <w:rPr>
          <w:color w:val="000000" w:themeColor="text1"/>
          <w:szCs w:val="28"/>
        </w:rPr>
        <w:t>Сульфамат аммония.</w:t>
      </w:r>
    </w:p>
    <w:p w:rsidR="00267558" w:rsidRPr="00E65F26" w:rsidRDefault="00267558" w:rsidP="000A323A">
      <w:pPr>
        <w:pStyle w:val="a3"/>
        <w:rPr>
          <w:color w:val="000000" w:themeColor="text1"/>
          <w:szCs w:val="28"/>
        </w:rPr>
      </w:pPr>
      <w:r w:rsidRPr="00E65F26">
        <w:rPr>
          <w:color w:val="000000" w:themeColor="text1"/>
          <w:szCs w:val="28"/>
        </w:rPr>
        <w:t>Кристаллический порошок белого цвета или бесцветные кристаллы; гигроскопичен.</w:t>
      </w:r>
    </w:p>
    <w:p w:rsidR="00267558" w:rsidRPr="00E65F26" w:rsidRDefault="00267558" w:rsidP="000A323A">
      <w:pPr>
        <w:pStyle w:val="a3"/>
        <w:rPr>
          <w:color w:val="000000" w:themeColor="text1"/>
          <w:szCs w:val="28"/>
        </w:rPr>
      </w:pPr>
      <w:r w:rsidRPr="00E65F26">
        <w:rPr>
          <w:color w:val="000000" w:themeColor="text1"/>
          <w:szCs w:val="28"/>
        </w:rPr>
        <w:t>Очень легко растворим в воде, мало растворим в спирте 96 %.</w:t>
      </w:r>
    </w:p>
    <w:p w:rsidR="00267558" w:rsidRPr="00E65F26" w:rsidRDefault="00267558" w:rsidP="000A323A">
      <w:pPr>
        <w:pStyle w:val="a3"/>
        <w:rPr>
          <w:color w:val="000000" w:themeColor="text1"/>
          <w:szCs w:val="28"/>
        </w:rPr>
      </w:pPr>
      <w:r w:rsidRPr="00E65F26">
        <w:rPr>
          <w:i/>
          <w:color w:val="000000" w:themeColor="text1"/>
          <w:szCs w:val="28"/>
        </w:rPr>
        <w:t>Температура плавления</w:t>
      </w:r>
      <w:r w:rsidRPr="00E65F26">
        <w:rPr>
          <w:color w:val="000000" w:themeColor="text1"/>
          <w:szCs w:val="28"/>
        </w:rPr>
        <w:t>. Около 130 °С.</w:t>
      </w:r>
    </w:p>
    <w:p w:rsidR="00A6303F" w:rsidRPr="00E65F26" w:rsidRDefault="00267558" w:rsidP="000A323A">
      <w:pPr>
        <w:pStyle w:val="a3"/>
        <w:rPr>
          <w:color w:val="000000" w:themeColor="text1"/>
        </w:rPr>
      </w:pPr>
      <w:r w:rsidRPr="00E65F26">
        <w:rPr>
          <w:color w:val="000000" w:themeColor="text1"/>
          <w:szCs w:val="28"/>
        </w:rPr>
        <w:t>Хранят в воздухонепроницаемой упаковке.</w:t>
      </w:r>
    </w:p>
    <w:p w:rsidR="00922198" w:rsidRPr="00E65F26" w:rsidRDefault="00244CA7" w:rsidP="000A323A">
      <w:pPr>
        <w:spacing w:line="360" w:lineRule="auto"/>
        <w:rPr>
          <w:rStyle w:val="8"/>
          <w:rFonts w:eastAsia="Calibri"/>
          <w:color w:val="000000" w:themeColor="text1"/>
          <w:sz w:val="28"/>
          <w:szCs w:val="28"/>
        </w:rPr>
      </w:pPr>
      <w:r w:rsidRPr="00E65F26">
        <w:rPr>
          <w:rStyle w:val="8"/>
          <w:rFonts w:eastAsia="Calibri"/>
          <w:b/>
          <w:color w:val="000000" w:themeColor="text1"/>
          <w:sz w:val="28"/>
          <w:szCs w:val="28"/>
        </w:rPr>
        <w:t>А</w:t>
      </w:r>
      <w:r w:rsidR="00922198" w:rsidRPr="00E65F26">
        <w:rPr>
          <w:rStyle w:val="8"/>
          <w:rFonts w:eastAsia="Calibri"/>
          <w:b/>
          <w:color w:val="000000" w:themeColor="text1"/>
          <w:sz w:val="28"/>
          <w:szCs w:val="28"/>
        </w:rPr>
        <w:t xml:space="preserve">ммония сульфамата </w:t>
      </w:r>
      <w:r w:rsidRPr="00E65F26">
        <w:rPr>
          <w:rStyle w:val="8"/>
          <w:rFonts w:eastAsia="Calibri"/>
          <w:b/>
          <w:color w:val="000000" w:themeColor="text1"/>
          <w:sz w:val="28"/>
          <w:szCs w:val="28"/>
        </w:rPr>
        <w:t xml:space="preserve">раствор </w:t>
      </w:r>
      <w:r w:rsidR="00922198" w:rsidRPr="00E65F26">
        <w:rPr>
          <w:rStyle w:val="8"/>
          <w:rFonts w:eastAsia="Calibri"/>
          <w:b/>
          <w:color w:val="000000" w:themeColor="text1"/>
          <w:sz w:val="28"/>
          <w:szCs w:val="28"/>
        </w:rPr>
        <w:t>5 %</w:t>
      </w:r>
      <w:r w:rsidR="00922198" w:rsidRPr="00E65F26">
        <w:rPr>
          <w:rStyle w:val="8"/>
          <w:rFonts w:eastAsia="Calibri"/>
          <w:color w:val="000000" w:themeColor="text1"/>
          <w:sz w:val="28"/>
          <w:szCs w:val="28"/>
        </w:rPr>
        <w:t>.</w:t>
      </w:r>
    </w:p>
    <w:p w:rsidR="00922198" w:rsidRPr="00E65F26" w:rsidRDefault="00922198" w:rsidP="000A323A">
      <w:pPr>
        <w:spacing w:line="360" w:lineRule="auto"/>
        <w:rPr>
          <w:color w:val="000000" w:themeColor="text1"/>
        </w:rPr>
      </w:pPr>
      <w:r w:rsidRPr="00E65F26">
        <w:rPr>
          <w:color w:val="000000" w:themeColor="text1"/>
        </w:rPr>
        <w:lastRenderedPageBreak/>
        <w:t>5</w:t>
      </w:r>
      <w:r w:rsidR="001B1DFD" w:rsidRPr="00E65F26">
        <w:rPr>
          <w:color w:val="000000" w:themeColor="text1"/>
        </w:rPr>
        <w:t>,0</w:t>
      </w:r>
      <w:r w:rsidRPr="00E65F26">
        <w:rPr>
          <w:color w:val="000000" w:themeColor="text1"/>
        </w:rPr>
        <w:t> г аммония сульфамата растворяют в воде</w:t>
      </w:r>
      <w:r w:rsidR="00763A9B" w:rsidRPr="00E65F26">
        <w:rPr>
          <w:color w:val="000000" w:themeColor="text1"/>
        </w:rPr>
        <w:t xml:space="preserve"> </w:t>
      </w:r>
      <w:r w:rsidRPr="00E65F26">
        <w:rPr>
          <w:color w:val="000000" w:themeColor="text1"/>
        </w:rPr>
        <w:t>и доводят объём раствора тем же растворителем до 100,0 мл.</w:t>
      </w:r>
    </w:p>
    <w:p w:rsidR="001B1DFD" w:rsidRPr="00E65F26" w:rsidRDefault="001B1DFD" w:rsidP="001B1DFD">
      <w:pPr>
        <w:keepNext/>
        <w:spacing w:line="360" w:lineRule="auto"/>
        <w:ind w:right="62"/>
        <w:jc w:val="both"/>
        <w:rPr>
          <w:b/>
          <w:color w:val="000000" w:themeColor="text1"/>
        </w:rPr>
      </w:pPr>
      <w:r w:rsidRPr="00E65F26">
        <w:rPr>
          <w:b/>
          <w:color w:val="000000" w:themeColor="text1"/>
        </w:rPr>
        <w:t xml:space="preserve">Аммония сульфамата раствор 2 %. </w:t>
      </w:r>
    </w:p>
    <w:p w:rsidR="001B1DFD" w:rsidRPr="00E65F26" w:rsidRDefault="001B1DFD" w:rsidP="001B1DFD">
      <w:pPr>
        <w:spacing w:line="360" w:lineRule="auto"/>
        <w:ind w:right="60"/>
        <w:jc w:val="both"/>
        <w:rPr>
          <w:color w:val="000000" w:themeColor="text1"/>
        </w:rPr>
      </w:pPr>
      <w:r w:rsidRPr="00E65F26">
        <w:rPr>
          <w:color w:val="000000" w:themeColor="text1"/>
        </w:rPr>
        <w:t>2,0 г аммония сульфамата растворяют в воде и доводят объём раствора тем же растворителем до 100,0 мл.</w:t>
      </w:r>
    </w:p>
    <w:p w:rsidR="00244CA7" w:rsidRPr="00E65F26" w:rsidRDefault="00244CA7" w:rsidP="00244CA7">
      <w:pPr>
        <w:keepNext/>
        <w:spacing w:line="360" w:lineRule="auto"/>
        <w:ind w:right="62"/>
        <w:jc w:val="both"/>
        <w:rPr>
          <w:b/>
          <w:color w:val="000000" w:themeColor="text1"/>
        </w:rPr>
      </w:pPr>
      <w:r w:rsidRPr="00E65F26">
        <w:rPr>
          <w:b/>
          <w:color w:val="000000" w:themeColor="text1"/>
        </w:rPr>
        <w:t xml:space="preserve">Аммония сульфамата раствор 0,5 %. </w:t>
      </w:r>
    </w:p>
    <w:p w:rsidR="00244CA7" w:rsidRPr="00E65F26" w:rsidRDefault="00244CA7" w:rsidP="00244CA7">
      <w:pPr>
        <w:spacing w:line="360" w:lineRule="auto"/>
        <w:ind w:right="60"/>
        <w:jc w:val="both"/>
        <w:rPr>
          <w:color w:val="000000" w:themeColor="text1"/>
        </w:rPr>
      </w:pPr>
      <w:r w:rsidRPr="00E65F26">
        <w:rPr>
          <w:color w:val="000000" w:themeColor="text1"/>
        </w:rPr>
        <w:t>0,5 г аммония сульфамата растворяют в воде и доводят объём раствора тем же растворителем до 100,0 мл.</w:t>
      </w:r>
    </w:p>
    <w:p w:rsidR="00BF3673" w:rsidRPr="00E65F26" w:rsidRDefault="00267558" w:rsidP="000A323A">
      <w:pPr>
        <w:pStyle w:val="a3"/>
        <w:keepNext/>
        <w:rPr>
          <w:color w:val="000000" w:themeColor="text1"/>
          <w:szCs w:val="28"/>
        </w:rPr>
      </w:pPr>
      <w:r w:rsidRPr="00E65F26">
        <w:rPr>
          <w:b/>
          <w:color w:val="000000" w:themeColor="text1"/>
          <w:szCs w:val="28"/>
        </w:rPr>
        <w:t>Аммония сульфат</w:t>
      </w:r>
      <w:r w:rsidRPr="00E65F26">
        <w:rPr>
          <w:color w:val="000000" w:themeColor="text1"/>
          <w:szCs w:val="28"/>
        </w:rPr>
        <w:t xml:space="preserve">. [77383-20-2]. </w:t>
      </w:r>
      <w:r w:rsidRPr="00E65F26">
        <w:rPr>
          <w:b/>
          <w:color w:val="000000" w:themeColor="text1"/>
          <w:szCs w:val="28"/>
        </w:rPr>
        <w:t>(</w:t>
      </w:r>
      <w:r w:rsidRPr="00E65F26">
        <w:rPr>
          <w:color w:val="000000" w:themeColor="text1"/>
          <w:szCs w:val="28"/>
          <w:lang w:val="en-US"/>
        </w:rPr>
        <w:t>NH</w:t>
      </w:r>
      <w:r w:rsidRPr="00E65F26">
        <w:rPr>
          <w:color w:val="000000" w:themeColor="text1"/>
          <w:szCs w:val="28"/>
          <w:vertAlign w:val="subscript"/>
        </w:rPr>
        <w:t>4</w:t>
      </w:r>
      <w:r w:rsidRPr="00E65F26">
        <w:rPr>
          <w:color w:val="000000" w:themeColor="text1"/>
          <w:szCs w:val="28"/>
        </w:rPr>
        <w:t>)</w:t>
      </w:r>
      <w:r w:rsidRPr="00E65F26">
        <w:rPr>
          <w:color w:val="000000" w:themeColor="text1"/>
          <w:szCs w:val="28"/>
          <w:vertAlign w:val="subscript"/>
        </w:rPr>
        <w:t>2</w:t>
      </w:r>
      <w:r w:rsidRPr="00E65F26">
        <w:rPr>
          <w:color w:val="000000" w:themeColor="text1"/>
          <w:szCs w:val="28"/>
          <w:lang w:val="en-US"/>
        </w:rPr>
        <w:t>SO</w:t>
      </w:r>
      <w:r w:rsidRPr="00E65F26">
        <w:rPr>
          <w:color w:val="000000" w:themeColor="text1"/>
          <w:szCs w:val="28"/>
          <w:vertAlign w:val="subscript"/>
        </w:rPr>
        <w:t>4</w:t>
      </w:r>
      <w:r w:rsidRPr="00E65F26">
        <w:rPr>
          <w:color w:val="000000" w:themeColor="text1"/>
          <w:szCs w:val="28"/>
        </w:rPr>
        <w:t xml:space="preserve">. (М.м. 132,14). </w:t>
      </w:r>
    </w:p>
    <w:p w:rsidR="00267558" w:rsidRPr="00E65F26" w:rsidRDefault="00267558" w:rsidP="000A323A">
      <w:pPr>
        <w:pStyle w:val="a3"/>
        <w:rPr>
          <w:color w:val="000000" w:themeColor="text1"/>
          <w:szCs w:val="28"/>
        </w:rPr>
      </w:pPr>
      <w:r w:rsidRPr="00E65F26">
        <w:rPr>
          <w:color w:val="000000" w:themeColor="text1"/>
          <w:szCs w:val="28"/>
        </w:rPr>
        <w:t>Сульфат диаммония.</w:t>
      </w:r>
    </w:p>
    <w:p w:rsidR="00267558" w:rsidRPr="00E65F26" w:rsidRDefault="00267558" w:rsidP="000A323A">
      <w:pPr>
        <w:pStyle w:val="a3"/>
        <w:rPr>
          <w:color w:val="000000" w:themeColor="text1"/>
          <w:szCs w:val="28"/>
        </w:rPr>
      </w:pPr>
      <w:r w:rsidRPr="00E65F26">
        <w:rPr>
          <w:color w:val="000000" w:themeColor="text1"/>
          <w:szCs w:val="28"/>
        </w:rPr>
        <w:t>Бесцветные кристаллы или гранулы белого цвета.</w:t>
      </w:r>
    </w:p>
    <w:p w:rsidR="00267558" w:rsidRPr="00E65F26" w:rsidRDefault="00267558" w:rsidP="000A323A">
      <w:pPr>
        <w:pStyle w:val="a3"/>
        <w:rPr>
          <w:color w:val="000000" w:themeColor="text1"/>
          <w:szCs w:val="28"/>
        </w:rPr>
      </w:pPr>
      <w:r w:rsidRPr="00E65F26">
        <w:rPr>
          <w:color w:val="000000" w:themeColor="text1"/>
          <w:szCs w:val="28"/>
        </w:rPr>
        <w:t>Очень легко растворим в воде, практически нерастворим в ацетоне и спирте 96 %.</w:t>
      </w:r>
    </w:p>
    <w:p w:rsidR="00267558" w:rsidRPr="00E65F26" w:rsidRDefault="00267558" w:rsidP="000A323A">
      <w:pPr>
        <w:pStyle w:val="a3"/>
        <w:rPr>
          <w:color w:val="000000" w:themeColor="text1"/>
          <w:szCs w:val="28"/>
        </w:rPr>
      </w:pPr>
      <w:r w:rsidRPr="00E65F26">
        <w:rPr>
          <w:i/>
          <w:color w:val="000000" w:themeColor="text1"/>
          <w:szCs w:val="28"/>
        </w:rPr>
        <w:t>рН</w:t>
      </w:r>
      <w:r w:rsidRPr="00E65F26">
        <w:rPr>
          <w:color w:val="000000" w:themeColor="text1"/>
          <w:szCs w:val="28"/>
        </w:rPr>
        <w:t>. От 4,5 до 6,0 (5 % раствор).</w:t>
      </w:r>
    </w:p>
    <w:p w:rsidR="00A6303F" w:rsidRPr="00E65F26" w:rsidRDefault="00267558" w:rsidP="000A323A">
      <w:pPr>
        <w:pStyle w:val="a3"/>
        <w:rPr>
          <w:color w:val="000000" w:themeColor="text1"/>
        </w:rPr>
      </w:pPr>
      <w:r w:rsidRPr="00E65F26">
        <w:rPr>
          <w:i/>
          <w:color w:val="000000" w:themeColor="text1"/>
          <w:szCs w:val="28"/>
        </w:rPr>
        <w:t>Сульфатная зола</w:t>
      </w:r>
      <w:r w:rsidRPr="00E65F26">
        <w:rPr>
          <w:color w:val="000000" w:themeColor="text1"/>
          <w:szCs w:val="28"/>
        </w:rPr>
        <w:t>. Не более 0,1 %.</w:t>
      </w:r>
    </w:p>
    <w:p w:rsidR="00FE77FF" w:rsidRPr="00E65F26" w:rsidRDefault="00FE77FF" w:rsidP="000A323A">
      <w:pPr>
        <w:pStyle w:val="a3"/>
        <w:keepNext/>
        <w:rPr>
          <w:color w:val="000000" w:themeColor="text1"/>
        </w:rPr>
      </w:pPr>
      <w:r w:rsidRPr="00E65F26">
        <w:rPr>
          <w:b/>
          <w:color w:val="000000" w:themeColor="text1"/>
        </w:rPr>
        <w:t>Аммония сульфата раствор 20 %</w:t>
      </w:r>
      <w:r w:rsidRPr="00E65F26">
        <w:rPr>
          <w:color w:val="000000" w:themeColor="text1"/>
        </w:rPr>
        <w:t xml:space="preserve">. </w:t>
      </w:r>
    </w:p>
    <w:p w:rsidR="00FE77FF" w:rsidRPr="00E65F26" w:rsidRDefault="00FE77FF" w:rsidP="000A323A">
      <w:pPr>
        <w:pStyle w:val="a3"/>
        <w:rPr>
          <w:color w:val="000000" w:themeColor="text1"/>
        </w:rPr>
      </w:pPr>
      <w:r w:rsidRPr="00E65F26">
        <w:rPr>
          <w:color w:val="000000" w:themeColor="text1"/>
        </w:rPr>
        <w:t>20 г аммония сульфата растворяют в воде и доводят объём раствора водой до 100,0 мл.</w:t>
      </w:r>
    </w:p>
    <w:p w:rsidR="00934F25" w:rsidRPr="00E65F26" w:rsidRDefault="00934F25" w:rsidP="00934F25">
      <w:pPr>
        <w:pStyle w:val="a3"/>
        <w:keepNext/>
        <w:rPr>
          <w:color w:val="000000" w:themeColor="text1"/>
        </w:rPr>
      </w:pPr>
      <w:r w:rsidRPr="00E65F26">
        <w:rPr>
          <w:b/>
          <w:color w:val="000000" w:themeColor="text1"/>
        </w:rPr>
        <w:t>Аммония сульфата раствор 2 %</w:t>
      </w:r>
      <w:r w:rsidRPr="00E65F26">
        <w:rPr>
          <w:color w:val="000000" w:themeColor="text1"/>
        </w:rPr>
        <w:t xml:space="preserve">. </w:t>
      </w:r>
    </w:p>
    <w:p w:rsidR="00934F25" w:rsidRPr="00E65F26" w:rsidRDefault="00934F25" w:rsidP="00934F25">
      <w:pPr>
        <w:pStyle w:val="a3"/>
        <w:rPr>
          <w:color w:val="000000" w:themeColor="text1"/>
        </w:rPr>
      </w:pPr>
      <w:r w:rsidRPr="00E65F26">
        <w:rPr>
          <w:color w:val="000000" w:themeColor="text1"/>
        </w:rPr>
        <w:t>2,0 г аммония сульфата растворяют в воде и доводят объём раствора водой до 100,0 мл.</w:t>
      </w:r>
    </w:p>
    <w:p w:rsidR="009B0FA4" w:rsidRPr="00E65F26" w:rsidRDefault="009B0FA4" w:rsidP="00934F25">
      <w:pPr>
        <w:pStyle w:val="a3"/>
        <w:rPr>
          <w:b/>
          <w:color w:val="000000" w:themeColor="text1"/>
        </w:rPr>
      </w:pPr>
      <w:r w:rsidRPr="00E65F26">
        <w:rPr>
          <w:b/>
          <w:color w:val="000000" w:themeColor="text1"/>
        </w:rPr>
        <w:t>Аммония сульфида раствор.</w:t>
      </w:r>
    </w:p>
    <w:p w:rsidR="009B0FA4" w:rsidRPr="00E65F26" w:rsidRDefault="009B0FA4" w:rsidP="009B0FA4">
      <w:pPr>
        <w:pStyle w:val="a3"/>
        <w:keepNext/>
        <w:rPr>
          <w:color w:val="000000" w:themeColor="text1"/>
        </w:rPr>
      </w:pPr>
      <w:r w:rsidRPr="00E65F26">
        <w:rPr>
          <w:color w:val="000000" w:themeColor="text1"/>
        </w:rPr>
        <w:t>120 мл аммиака раствора 10 % насыщают сероводородом и прибавляют 80 мл аммиака раствора 10 %.</w:t>
      </w:r>
    </w:p>
    <w:p w:rsidR="00B506F8" w:rsidRPr="00E65F26" w:rsidRDefault="00A6303F" w:rsidP="000A323A">
      <w:pPr>
        <w:pStyle w:val="a3"/>
        <w:keepNext/>
        <w:rPr>
          <w:color w:val="000000" w:themeColor="text1"/>
        </w:rPr>
      </w:pPr>
      <w:r w:rsidRPr="00E65F26">
        <w:rPr>
          <w:b/>
          <w:color w:val="000000" w:themeColor="text1"/>
        </w:rPr>
        <w:t>Аммония тиоцианат</w:t>
      </w:r>
      <w:r w:rsidRPr="00E65F26">
        <w:rPr>
          <w:color w:val="000000" w:themeColor="text1"/>
        </w:rPr>
        <w:t xml:space="preserve">. [1762-95-4]. </w:t>
      </w:r>
      <w:r w:rsidRPr="00E65F26">
        <w:rPr>
          <w:color w:val="000000" w:themeColor="text1"/>
          <w:lang w:val="en-US"/>
        </w:rPr>
        <w:t>NH</w:t>
      </w:r>
      <w:r w:rsidRPr="00E65F26">
        <w:rPr>
          <w:color w:val="000000" w:themeColor="text1"/>
          <w:vertAlign w:val="subscript"/>
        </w:rPr>
        <w:t>4</w:t>
      </w:r>
      <w:r w:rsidRPr="00E65F26">
        <w:rPr>
          <w:color w:val="000000" w:themeColor="text1"/>
          <w:lang w:val="en-US"/>
        </w:rPr>
        <w:t>S</w:t>
      </w:r>
      <w:r w:rsidRPr="00E65F26">
        <w:rPr>
          <w:color w:val="000000" w:themeColor="text1"/>
        </w:rPr>
        <w:t>С</w:t>
      </w:r>
      <w:r w:rsidRPr="00E65F26">
        <w:rPr>
          <w:color w:val="000000" w:themeColor="text1"/>
          <w:lang w:val="en-US"/>
        </w:rPr>
        <w:t>N</w:t>
      </w:r>
      <w:r w:rsidRPr="00E65F26">
        <w:rPr>
          <w:color w:val="000000" w:themeColor="text1"/>
        </w:rPr>
        <w:t>. (М.м.</w:t>
      </w:r>
      <w:r w:rsidR="00AD3C68" w:rsidRPr="00E65F26">
        <w:rPr>
          <w:color w:val="000000" w:themeColor="text1"/>
        </w:rPr>
        <w:t> </w:t>
      </w:r>
      <w:r w:rsidRPr="00E65F26">
        <w:rPr>
          <w:color w:val="000000" w:themeColor="text1"/>
        </w:rPr>
        <w:t xml:space="preserve">76,12). </w:t>
      </w:r>
    </w:p>
    <w:p w:rsidR="00A6303F" w:rsidRPr="00E65F26" w:rsidRDefault="00A6303F" w:rsidP="000A323A">
      <w:pPr>
        <w:pStyle w:val="a3"/>
        <w:rPr>
          <w:color w:val="000000" w:themeColor="text1"/>
        </w:rPr>
      </w:pPr>
      <w:r w:rsidRPr="00E65F26">
        <w:rPr>
          <w:color w:val="000000" w:themeColor="text1"/>
        </w:rPr>
        <w:t>Тиоцианат аммония.</w:t>
      </w:r>
    </w:p>
    <w:p w:rsidR="00A6303F" w:rsidRPr="00E65F26" w:rsidRDefault="00A6303F" w:rsidP="000A323A">
      <w:pPr>
        <w:pStyle w:val="a3"/>
        <w:rPr>
          <w:color w:val="000000" w:themeColor="text1"/>
        </w:rPr>
      </w:pPr>
      <w:r w:rsidRPr="00E65F26">
        <w:rPr>
          <w:color w:val="000000" w:themeColor="text1"/>
        </w:rPr>
        <w:t>Бесцветные кристаллы, расплыва</w:t>
      </w:r>
      <w:r w:rsidR="00AD3C68" w:rsidRPr="00E65F26">
        <w:rPr>
          <w:color w:val="000000" w:themeColor="text1"/>
        </w:rPr>
        <w:t>ющиеся на воздухе.</w:t>
      </w:r>
    </w:p>
    <w:p w:rsidR="00A6303F" w:rsidRPr="00E65F26" w:rsidRDefault="00A6303F" w:rsidP="000A323A">
      <w:pPr>
        <w:pStyle w:val="a3"/>
        <w:rPr>
          <w:color w:val="000000" w:themeColor="text1"/>
        </w:rPr>
      </w:pPr>
      <w:r w:rsidRPr="00E65F26">
        <w:rPr>
          <w:color w:val="000000" w:themeColor="text1"/>
        </w:rPr>
        <w:t>Очень легко растворим в воде, растворим в спирте 96</w:t>
      </w:r>
      <w:r w:rsidR="00AD3C68"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FC221E" w:rsidRPr="00E65F26" w:rsidRDefault="00FC221E" w:rsidP="00FC221E">
      <w:pPr>
        <w:pStyle w:val="a3"/>
        <w:keepNext/>
        <w:rPr>
          <w:color w:val="000000" w:themeColor="text1"/>
        </w:rPr>
      </w:pPr>
      <w:r w:rsidRPr="00E65F26">
        <w:rPr>
          <w:b/>
          <w:color w:val="000000" w:themeColor="text1"/>
        </w:rPr>
        <w:lastRenderedPageBreak/>
        <w:t>Аммония тиоцианата раствор 10 %</w:t>
      </w:r>
      <w:r w:rsidRPr="00E65F26">
        <w:rPr>
          <w:color w:val="000000" w:themeColor="text1"/>
        </w:rPr>
        <w:t xml:space="preserve">. </w:t>
      </w:r>
    </w:p>
    <w:p w:rsidR="00FC221E" w:rsidRPr="00E65F26" w:rsidRDefault="00FC221E" w:rsidP="00FC221E">
      <w:pPr>
        <w:pStyle w:val="a3"/>
        <w:rPr>
          <w:color w:val="000000" w:themeColor="text1"/>
        </w:rPr>
      </w:pPr>
      <w:r w:rsidRPr="00E65F26">
        <w:rPr>
          <w:color w:val="000000" w:themeColor="text1"/>
        </w:rPr>
        <w:t>10,0 г аммония тиоцианата растворяют в воде и доводят объём раствора водой до 100,0 мл.</w:t>
      </w:r>
    </w:p>
    <w:p w:rsidR="006829F1" w:rsidRPr="00E65F26" w:rsidRDefault="006829F1" w:rsidP="000A323A">
      <w:pPr>
        <w:pStyle w:val="a3"/>
        <w:keepNext/>
        <w:rPr>
          <w:color w:val="000000" w:themeColor="text1"/>
        </w:rPr>
      </w:pPr>
      <w:r w:rsidRPr="00E65F26">
        <w:rPr>
          <w:b/>
          <w:color w:val="000000" w:themeColor="text1"/>
        </w:rPr>
        <w:t>Аммония тиоцианата раствор 7,6 %</w:t>
      </w:r>
      <w:r w:rsidRPr="00E65F26">
        <w:rPr>
          <w:color w:val="000000" w:themeColor="text1"/>
        </w:rPr>
        <w:t xml:space="preserve">. </w:t>
      </w:r>
    </w:p>
    <w:p w:rsidR="006829F1" w:rsidRPr="00E65F26" w:rsidRDefault="006829F1" w:rsidP="000A323A">
      <w:pPr>
        <w:pStyle w:val="a3"/>
        <w:rPr>
          <w:color w:val="000000" w:themeColor="text1"/>
        </w:rPr>
      </w:pPr>
      <w:r w:rsidRPr="00E65F26">
        <w:rPr>
          <w:color w:val="000000" w:themeColor="text1"/>
        </w:rPr>
        <w:t xml:space="preserve">7,6 г аммония тиоцианата растворяют в воде и доводят </w:t>
      </w:r>
      <w:r w:rsidR="00A11208" w:rsidRPr="00E65F26">
        <w:rPr>
          <w:color w:val="000000" w:themeColor="text1"/>
        </w:rPr>
        <w:t>объём</w:t>
      </w:r>
      <w:r w:rsidRPr="00E65F26">
        <w:rPr>
          <w:color w:val="000000" w:themeColor="text1"/>
        </w:rPr>
        <w:t xml:space="preserve"> раствора</w:t>
      </w:r>
      <w:r w:rsidR="004E4A00" w:rsidRPr="00E65F26">
        <w:rPr>
          <w:color w:val="000000" w:themeColor="text1"/>
        </w:rPr>
        <w:t xml:space="preserve"> </w:t>
      </w:r>
      <w:r w:rsidRPr="00E65F26">
        <w:rPr>
          <w:color w:val="000000" w:themeColor="text1"/>
        </w:rPr>
        <w:t>водой до 100,0 мл.</w:t>
      </w:r>
    </w:p>
    <w:p w:rsidR="0005504C" w:rsidRPr="00E65F26" w:rsidRDefault="0005504C" w:rsidP="000A323A">
      <w:pPr>
        <w:pStyle w:val="a3"/>
        <w:keepNext/>
        <w:rPr>
          <w:b/>
          <w:color w:val="000000" w:themeColor="text1"/>
        </w:rPr>
      </w:pPr>
      <w:r w:rsidRPr="00E65F26">
        <w:rPr>
          <w:b/>
          <w:color w:val="000000" w:themeColor="text1"/>
        </w:rPr>
        <w:t>Аммония тиоцианата раствор 5</w:t>
      </w:r>
      <w:r w:rsidR="00AD3C68" w:rsidRPr="00E65F26">
        <w:rPr>
          <w:b/>
          <w:color w:val="000000" w:themeColor="text1"/>
        </w:rPr>
        <w:t> </w:t>
      </w:r>
      <w:r w:rsidRPr="00E65F26">
        <w:rPr>
          <w:b/>
          <w:color w:val="000000" w:themeColor="text1"/>
        </w:rPr>
        <w:t>%</w:t>
      </w:r>
      <w:r w:rsidR="00975448" w:rsidRPr="00E65F26">
        <w:rPr>
          <w:color w:val="000000" w:themeColor="text1"/>
        </w:rPr>
        <w:t>.</w:t>
      </w:r>
    </w:p>
    <w:p w:rsidR="0005504C" w:rsidRPr="00E65F26" w:rsidRDefault="0005504C" w:rsidP="000A323A">
      <w:pPr>
        <w:pStyle w:val="a3"/>
        <w:rPr>
          <w:color w:val="000000" w:themeColor="text1"/>
        </w:rPr>
      </w:pPr>
      <w:r w:rsidRPr="00E65F26">
        <w:rPr>
          <w:color w:val="000000" w:themeColor="text1"/>
        </w:rPr>
        <w:t>5</w:t>
      </w:r>
      <w:r w:rsidR="007F0D4B" w:rsidRPr="00E65F26">
        <w:rPr>
          <w:color w:val="000000" w:themeColor="text1"/>
        </w:rPr>
        <w:t> </w:t>
      </w:r>
      <w:r w:rsidRPr="00E65F26">
        <w:rPr>
          <w:color w:val="000000" w:themeColor="text1"/>
        </w:rPr>
        <w:t xml:space="preserve">г аммония тиоцианата растворяют </w:t>
      </w:r>
      <w:r w:rsidR="007F0D4B" w:rsidRPr="00E65F26">
        <w:rPr>
          <w:color w:val="000000" w:themeColor="text1"/>
        </w:rPr>
        <w:t xml:space="preserve">в воде и доводят </w:t>
      </w:r>
      <w:r w:rsidR="00A11208" w:rsidRPr="00E65F26">
        <w:rPr>
          <w:color w:val="000000" w:themeColor="text1"/>
        </w:rPr>
        <w:t>объём</w:t>
      </w:r>
      <w:r w:rsidR="007F0D4B" w:rsidRPr="00E65F26">
        <w:rPr>
          <w:color w:val="000000" w:themeColor="text1"/>
        </w:rPr>
        <w:t xml:space="preserve"> раствора</w:t>
      </w:r>
      <w:r w:rsidR="004E4A00" w:rsidRPr="00E65F26">
        <w:rPr>
          <w:color w:val="000000" w:themeColor="text1"/>
        </w:rPr>
        <w:t xml:space="preserve"> </w:t>
      </w:r>
      <w:r w:rsidRPr="00E65F26">
        <w:rPr>
          <w:color w:val="000000" w:themeColor="text1"/>
        </w:rPr>
        <w:t>водой до 100,0</w:t>
      </w:r>
      <w:r w:rsidR="007F0D4B" w:rsidRPr="00E65F26">
        <w:rPr>
          <w:color w:val="000000" w:themeColor="text1"/>
        </w:rPr>
        <w:t> </w:t>
      </w:r>
      <w:r w:rsidRPr="00E65F26">
        <w:rPr>
          <w:color w:val="000000" w:themeColor="text1"/>
        </w:rPr>
        <w:t>мл.</w:t>
      </w:r>
    </w:p>
    <w:p w:rsidR="00AC3874" w:rsidRPr="00E65F26" w:rsidRDefault="00AC3874" w:rsidP="00AC3874">
      <w:pPr>
        <w:pStyle w:val="a3"/>
        <w:keepNext/>
        <w:rPr>
          <w:b/>
          <w:color w:val="000000" w:themeColor="text1"/>
        </w:rPr>
      </w:pPr>
      <w:r w:rsidRPr="00E65F26">
        <w:rPr>
          <w:b/>
          <w:color w:val="000000" w:themeColor="text1"/>
        </w:rPr>
        <w:t>Аммония тиоцианата раствор 1 %</w:t>
      </w:r>
      <w:r w:rsidRPr="00E65F26">
        <w:rPr>
          <w:color w:val="000000" w:themeColor="text1"/>
        </w:rPr>
        <w:t>.</w:t>
      </w:r>
    </w:p>
    <w:p w:rsidR="00AC3874" w:rsidRPr="00E65F26" w:rsidRDefault="00AC3874" w:rsidP="00AC3874">
      <w:pPr>
        <w:pStyle w:val="a3"/>
        <w:rPr>
          <w:color w:val="000000" w:themeColor="text1"/>
        </w:rPr>
      </w:pPr>
      <w:r w:rsidRPr="00E65F26">
        <w:rPr>
          <w:color w:val="000000" w:themeColor="text1"/>
        </w:rPr>
        <w:t>1 г аммония тиоцианата растворяют в воде и доводят объём раствора водой до 100,0 мл.</w:t>
      </w:r>
    </w:p>
    <w:p w:rsidR="00BF3673" w:rsidRPr="00E65F26" w:rsidRDefault="00A6303F" w:rsidP="000A323A">
      <w:pPr>
        <w:pStyle w:val="a3"/>
        <w:keepNext/>
        <w:rPr>
          <w:color w:val="000000" w:themeColor="text1"/>
        </w:rPr>
      </w:pPr>
      <w:r w:rsidRPr="00E65F26">
        <w:rPr>
          <w:b/>
          <w:color w:val="000000" w:themeColor="text1"/>
        </w:rPr>
        <w:t>Аммония формиат</w:t>
      </w:r>
      <w:r w:rsidRPr="00E65F26">
        <w:rPr>
          <w:color w:val="000000" w:themeColor="text1"/>
        </w:rPr>
        <w:t>. [540-69-2]. СН</w:t>
      </w:r>
      <w:r w:rsidRPr="00E65F26">
        <w:rPr>
          <w:color w:val="000000" w:themeColor="text1"/>
          <w:vertAlign w:val="subscript"/>
        </w:rPr>
        <w:t>5</w:t>
      </w:r>
      <w:r w:rsidRPr="00E65F26">
        <w:rPr>
          <w:color w:val="000000" w:themeColor="text1"/>
          <w:lang w:val="en-US"/>
        </w:rPr>
        <w:t>NO</w:t>
      </w:r>
      <w:r w:rsidRPr="00E65F26">
        <w:rPr>
          <w:color w:val="000000" w:themeColor="text1"/>
          <w:vertAlign w:val="subscript"/>
        </w:rPr>
        <w:t>2</w:t>
      </w:r>
      <w:r w:rsidRPr="00E65F26">
        <w:rPr>
          <w:color w:val="000000" w:themeColor="text1"/>
        </w:rPr>
        <w:t>. (М.м.</w:t>
      </w:r>
      <w:r w:rsidR="007F0D4B" w:rsidRPr="00E65F26">
        <w:rPr>
          <w:color w:val="000000" w:themeColor="text1"/>
        </w:rPr>
        <w:t> </w:t>
      </w:r>
      <w:r w:rsidRPr="00E65F26">
        <w:rPr>
          <w:color w:val="000000" w:themeColor="text1"/>
        </w:rPr>
        <w:t xml:space="preserve">63,06). </w:t>
      </w:r>
    </w:p>
    <w:p w:rsidR="00A6303F" w:rsidRPr="00E65F26" w:rsidRDefault="00A6303F" w:rsidP="000A323A">
      <w:pPr>
        <w:pStyle w:val="a3"/>
        <w:rPr>
          <w:color w:val="000000" w:themeColor="text1"/>
        </w:rPr>
      </w:pPr>
      <w:r w:rsidRPr="00E65F26">
        <w:rPr>
          <w:color w:val="000000" w:themeColor="text1"/>
        </w:rPr>
        <w:t>Формиат аммония.</w:t>
      </w:r>
    </w:p>
    <w:p w:rsidR="00A6303F" w:rsidRPr="00E65F26" w:rsidRDefault="00A6303F" w:rsidP="000A323A">
      <w:pPr>
        <w:pStyle w:val="a3"/>
        <w:rPr>
          <w:color w:val="000000" w:themeColor="text1"/>
        </w:rPr>
      </w:pPr>
      <w:r w:rsidRPr="00E65F26">
        <w:rPr>
          <w:color w:val="000000" w:themeColor="text1"/>
        </w:rPr>
        <w:t>Расплы</w:t>
      </w:r>
      <w:r w:rsidR="007F0D4B" w:rsidRPr="00E65F26">
        <w:rPr>
          <w:color w:val="000000" w:themeColor="text1"/>
        </w:rPr>
        <w:t>вающиеся кристаллы или гранулы.</w:t>
      </w:r>
    </w:p>
    <w:p w:rsidR="00A6303F" w:rsidRPr="00E65F26" w:rsidRDefault="00A6303F" w:rsidP="000A323A">
      <w:pPr>
        <w:pStyle w:val="a3"/>
        <w:rPr>
          <w:color w:val="000000" w:themeColor="text1"/>
        </w:rPr>
      </w:pPr>
      <w:r w:rsidRPr="00E65F26">
        <w:rPr>
          <w:color w:val="000000" w:themeColor="text1"/>
        </w:rPr>
        <w:t>Очень легко растворим в воде, растворим в спирте 96</w:t>
      </w:r>
      <w:r w:rsidR="007F0D4B"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119 до 121</w:t>
      </w:r>
      <w:r w:rsidR="007F0D4B"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AC31D9" w:rsidRPr="00E65F26" w:rsidRDefault="00AC31D9" w:rsidP="000A323A">
      <w:pPr>
        <w:pStyle w:val="a3"/>
        <w:rPr>
          <w:b/>
          <w:color w:val="000000" w:themeColor="text1"/>
        </w:rPr>
      </w:pPr>
      <w:r w:rsidRPr="00E65F26">
        <w:rPr>
          <w:b/>
          <w:color w:val="000000" w:themeColor="text1"/>
        </w:rPr>
        <w:t>Аммония формиата раствор 0,01 М</w:t>
      </w:r>
    </w:p>
    <w:p w:rsidR="00AC31D9" w:rsidRPr="00E65F26" w:rsidRDefault="00AC31D9" w:rsidP="00AC31D9">
      <w:pPr>
        <w:pStyle w:val="a3"/>
        <w:rPr>
          <w:color w:val="000000" w:themeColor="text1"/>
        </w:rPr>
      </w:pPr>
      <w:r w:rsidRPr="00E65F26">
        <w:rPr>
          <w:color w:val="000000" w:themeColor="text1"/>
        </w:rPr>
        <w:t>0,63 г аммония формиата растворяют в воде и доводят объём раствора водой до 1000,0 мл.</w:t>
      </w:r>
    </w:p>
    <w:p w:rsidR="00414B22" w:rsidRPr="00E65F26" w:rsidRDefault="00A6303F" w:rsidP="000A323A">
      <w:pPr>
        <w:pStyle w:val="a3"/>
        <w:keepNext/>
        <w:rPr>
          <w:color w:val="000000" w:themeColor="text1"/>
        </w:rPr>
      </w:pPr>
      <w:r w:rsidRPr="00E65F26">
        <w:rPr>
          <w:b/>
          <w:color w:val="000000" w:themeColor="text1"/>
        </w:rPr>
        <w:t>Аммония фосфат</w:t>
      </w:r>
      <w:r w:rsidRPr="00E65F26">
        <w:rPr>
          <w:color w:val="000000" w:themeColor="text1"/>
        </w:rPr>
        <w:t>. [7783-28-0]. (</w:t>
      </w:r>
      <w:r w:rsidRPr="00E65F26">
        <w:rPr>
          <w:color w:val="000000" w:themeColor="text1"/>
          <w:lang w:val="en-US"/>
        </w:rPr>
        <w:t>NH</w:t>
      </w:r>
      <w:r w:rsidRPr="00E65F26">
        <w:rPr>
          <w:color w:val="000000" w:themeColor="text1"/>
          <w:vertAlign w:val="subscript"/>
        </w:rPr>
        <w:t>4</w:t>
      </w:r>
      <w:r w:rsidRPr="00E65F26">
        <w:rPr>
          <w:color w:val="000000" w:themeColor="text1"/>
        </w:rPr>
        <w:t>)</w:t>
      </w:r>
      <w:r w:rsidRPr="00E65F26">
        <w:rPr>
          <w:color w:val="000000" w:themeColor="text1"/>
          <w:vertAlign w:val="subscript"/>
        </w:rPr>
        <w:t>2</w:t>
      </w:r>
      <w:r w:rsidRPr="00E65F26">
        <w:rPr>
          <w:color w:val="000000" w:themeColor="text1"/>
        </w:rPr>
        <w:t>НР</w:t>
      </w:r>
      <w:r w:rsidRPr="00E65F26">
        <w:rPr>
          <w:color w:val="000000" w:themeColor="text1"/>
          <w:lang w:val="en-US"/>
        </w:rPr>
        <w:t>O</w:t>
      </w:r>
      <w:r w:rsidRPr="00E65F26">
        <w:rPr>
          <w:color w:val="000000" w:themeColor="text1"/>
          <w:vertAlign w:val="subscript"/>
        </w:rPr>
        <w:t>4</w:t>
      </w:r>
      <w:r w:rsidRPr="00E65F26">
        <w:rPr>
          <w:color w:val="000000" w:themeColor="text1"/>
        </w:rPr>
        <w:t>. (М.м.</w:t>
      </w:r>
      <w:r w:rsidR="007F0D4B" w:rsidRPr="00E65F26">
        <w:rPr>
          <w:color w:val="000000" w:themeColor="text1"/>
        </w:rPr>
        <w:t> </w:t>
      </w:r>
      <w:r w:rsidRPr="00E65F26">
        <w:rPr>
          <w:color w:val="000000" w:themeColor="text1"/>
        </w:rPr>
        <w:t xml:space="preserve">132,06). </w:t>
      </w:r>
    </w:p>
    <w:p w:rsidR="00A6303F" w:rsidRPr="00E65F26" w:rsidRDefault="00A6303F" w:rsidP="000A323A">
      <w:pPr>
        <w:pStyle w:val="a3"/>
        <w:rPr>
          <w:color w:val="000000" w:themeColor="text1"/>
        </w:rPr>
      </w:pPr>
      <w:r w:rsidRPr="00E65F26">
        <w:rPr>
          <w:color w:val="000000" w:themeColor="text1"/>
        </w:rPr>
        <w:t>Гидрофосфат диаммония.</w:t>
      </w:r>
    </w:p>
    <w:p w:rsidR="00A6303F" w:rsidRPr="00E65F26" w:rsidRDefault="00A6303F" w:rsidP="000A323A">
      <w:pPr>
        <w:pStyle w:val="a3"/>
        <w:rPr>
          <w:color w:val="000000" w:themeColor="text1"/>
        </w:rPr>
      </w:pPr>
      <w:r w:rsidRPr="00E65F26">
        <w:rPr>
          <w:color w:val="000000" w:themeColor="text1"/>
        </w:rPr>
        <w:t>Кристаллы или гранулы белого цвета; гигроскопичен.</w:t>
      </w:r>
    </w:p>
    <w:p w:rsidR="00A6303F" w:rsidRPr="00E65F26" w:rsidRDefault="00A6303F" w:rsidP="000A323A">
      <w:pPr>
        <w:pStyle w:val="a3"/>
        <w:rPr>
          <w:color w:val="000000" w:themeColor="text1"/>
        </w:rPr>
      </w:pPr>
      <w:r w:rsidRPr="00E65F26">
        <w:rPr>
          <w:color w:val="000000" w:themeColor="text1"/>
        </w:rPr>
        <w:t>Очень легко растворим в воде, практически нерастворим в спирте 96</w:t>
      </w:r>
      <w:r w:rsidR="007F0D4B"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рН</w:t>
      </w:r>
      <w:r w:rsidRPr="00E65F26">
        <w:rPr>
          <w:color w:val="000000" w:themeColor="text1"/>
        </w:rPr>
        <w:t>. Около 8</w:t>
      </w:r>
      <w:r w:rsidR="00743400" w:rsidRPr="00E65F26">
        <w:rPr>
          <w:color w:val="000000" w:themeColor="text1"/>
        </w:rPr>
        <w:t>,0</w:t>
      </w:r>
      <w:r w:rsidRPr="00E65F26">
        <w:rPr>
          <w:color w:val="000000" w:themeColor="text1"/>
        </w:rPr>
        <w:t xml:space="preserve"> (20</w:t>
      </w:r>
      <w:r w:rsidR="007F0D4B" w:rsidRPr="00E65F26">
        <w:rPr>
          <w:color w:val="000000" w:themeColor="text1"/>
        </w:rPr>
        <w:t> </w:t>
      </w:r>
      <w:r w:rsidRPr="00E65F26">
        <w:rPr>
          <w:color w:val="000000" w:themeColor="text1"/>
        </w:rPr>
        <w:t>% раствор).</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8D5182" w:rsidRPr="00E65F26" w:rsidRDefault="008D5182" w:rsidP="000A323A">
      <w:pPr>
        <w:pStyle w:val="a3"/>
        <w:rPr>
          <w:color w:val="000000" w:themeColor="text1"/>
        </w:rPr>
      </w:pPr>
      <w:r w:rsidRPr="00E65F26">
        <w:rPr>
          <w:b/>
          <w:color w:val="000000" w:themeColor="text1"/>
        </w:rPr>
        <w:t xml:space="preserve">Аммония фторид. </w:t>
      </w:r>
      <w:r w:rsidRPr="00E65F26">
        <w:rPr>
          <w:color w:val="000000" w:themeColor="text1"/>
        </w:rPr>
        <w:t xml:space="preserve">[12125-01-8]. </w:t>
      </w:r>
      <w:r w:rsidRPr="00E65F26">
        <w:rPr>
          <w:color w:val="000000" w:themeColor="text1"/>
          <w:lang w:val="en-US"/>
        </w:rPr>
        <w:t>NH</w:t>
      </w:r>
      <w:r w:rsidRPr="00E65F26">
        <w:rPr>
          <w:color w:val="000000" w:themeColor="text1"/>
          <w:vertAlign w:val="subscript"/>
        </w:rPr>
        <w:t>4</w:t>
      </w:r>
      <w:r w:rsidRPr="00E65F26">
        <w:rPr>
          <w:color w:val="000000" w:themeColor="text1"/>
          <w:lang w:val="en-US"/>
        </w:rPr>
        <w:t>F</w:t>
      </w:r>
      <w:r w:rsidRPr="00E65F26">
        <w:rPr>
          <w:color w:val="000000" w:themeColor="text1"/>
        </w:rPr>
        <w:t>. (М.м. 37,04).</w:t>
      </w:r>
    </w:p>
    <w:p w:rsidR="008D5182" w:rsidRPr="00E65F26" w:rsidRDefault="008D5182" w:rsidP="000A323A">
      <w:pPr>
        <w:pStyle w:val="a3"/>
        <w:rPr>
          <w:color w:val="000000" w:themeColor="text1"/>
        </w:rPr>
      </w:pPr>
      <w:r w:rsidRPr="00E65F26">
        <w:rPr>
          <w:color w:val="000000" w:themeColor="text1"/>
        </w:rPr>
        <w:t>Фторид аммония.</w:t>
      </w:r>
    </w:p>
    <w:p w:rsidR="008D5182" w:rsidRPr="00E65F26" w:rsidRDefault="008D5182" w:rsidP="000A323A">
      <w:pPr>
        <w:pStyle w:val="a3"/>
        <w:rPr>
          <w:color w:val="000000" w:themeColor="text1"/>
        </w:rPr>
      </w:pPr>
      <w:r w:rsidRPr="00E65F26">
        <w:rPr>
          <w:color w:val="000000" w:themeColor="text1"/>
        </w:rPr>
        <w:t>Бесцветные гигроскопичные кристаллы.</w:t>
      </w:r>
    </w:p>
    <w:p w:rsidR="008D5182" w:rsidRPr="00E65F26" w:rsidRDefault="008D5182" w:rsidP="000A323A">
      <w:pPr>
        <w:pStyle w:val="a3"/>
        <w:rPr>
          <w:color w:val="000000" w:themeColor="text1"/>
        </w:rPr>
      </w:pPr>
      <w:r w:rsidRPr="00E65F26">
        <w:rPr>
          <w:color w:val="000000" w:themeColor="text1"/>
        </w:rPr>
        <w:lastRenderedPageBreak/>
        <w:t>Легко растворим в воде.</w:t>
      </w:r>
    </w:p>
    <w:p w:rsidR="008D5182" w:rsidRPr="00E65F26" w:rsidRDefault="008D5182" w:rsidP="000A323A">
      <w:pPr>
        <w:pStyle w:val="a3"/>
        <w:rPr>
          <w:b/>
          <w:color w:val="000000" w:themeColor="text1"/>
        </w:rPr>
      </w:pPr>
      <w:r w:rsidRPr="00E65F26">
        <w:rPr>
          <w:i/>
          <w:color w:val="000000" w:themeColor="text1"/>
        </w:rPr>
        <w:t>Температура плавления</w:t>
      </w:r>
      <w:r w:rsidRPr="00E65F26">
        <w:rPr>
          <w:color w:val="000000" w:themeColor="text1"/>
        </w:rPr>
        <w:t>. Около 167 °С (с разложением).</w:t>
      </w:r>
    </w:p>
    <w:p w:rsidR="001134CA" w:rsidRPr="00E65F26" w:rsidRDefault="00A6303F" w:rsidP="000A323A">
      <w:pPr>
        <w:pStyle w:val="a3"/>
        <w:keepNext/>
        <w:rPr>
          <w:color w:val="000000" w:themeColor="text1"/>
        </w:rPr>
      </w:pPr>
      <w:r w:rsidRPr="00E65F26">
        <w:rPr>
          <w:b/>
          <w:color w:val="000000" w:themeColor="text1"/>
        </w:rPr>
        <w:t>Аммония хлорид</w:t>
      </w:r>
      <w:r w:rsidRPr="00E65F26">
        <w:rPr>
          <w:color w:val="000000" w:themeColor="text1"/>
        </w:rPr>
        <w:t xml:space="preserve">. [12125-02-9]. </w:t>
      </w:r>
      <w:r w:rsidRPr="00E65F26">
        <w:rPr>
          <w:color w:val="000000" w:themeColor="text1"/>
          <w:lang w:val="en-US"/>
        </w:rPr>
        <w:t>NH</w:t>
      </w:r>
      <w:r w:rsidRPr="00E65F26">
        <w:rPr>
          <w:color w:val="000000" w:themeColor="text1"/>
          <w:vertAlign w:val="subscript"/>
        </w:rPr>
        <w:t>4</w:t>
      </w:r>
      <w:r w:rsidRPr="00E65F26">
        <w:rPr>
          <w:color w:val="000000" w:themeColor="text1"/>
          <w:lang w:val="en-US"/>
        </w:rPr>
        <w:t>Cl</w:t>
      </w:r>
      <w:r w:rsidRPr="00E65F26">
        <w:rPr>
          <w:color w:val="000000" w:themeColor="text1"/>
        </w:rPr>
        <w:t>. (М.м.</w:t>
      </w:r>
      <w:r w:rsidR="007F0D4B" w:rsidRPr="00E65F26">
        <w:rPr>
          <w:color w:val="000000" w:themeColor="text1"/>
        </w:rPr>
        <w:t> </w:t>
      </w:r>
      <w:r w:rsidRPr="00E65F26">
        <w:rPr>
          <w:color w:val="000000" w:themeColor="text1"/>
        </w:rPr>
        <w:t xml:space="preserve">53,49). </w:t>
      </w:r>
    </w:p>
    <w:p w:rsidR="00A6303F" w:rsidRPr="00E65F26" w:rsidRDefault="00A6303F" w:rsidP="000A323A">
      <w:pPr>
        <w:pStyle w:val="a3"/>
        <w:rPr>
          <w:color w:val="000000" w:themeColor="text1"/>
        </w:rPr>
      </w:pPr>
      <w:r w:rsidRPr="00E65F26">
        <w:rPr>
          <w:color w:val="000000" w:themeColor="text1"/>
        </w:rPr>
        <w:t xml:space="preserve">Хлорид аммония. </w:t>
      </w:r>
    </w:p>
    <w:p w:rsidR="00A6303F" w:rsidRPr="00E65F26" w:rsidRDefault="007F0D4B" w:rsidP="000A323A">
      <w:pPr>
        <w:pStyle w:val="a3"/>
        <w:rPr>
          <w:color w:val="000000" w:themeColor="text1"/>
        </w:rPr>
      </w:pPr>
      <w:r w:rsidRPr="00E65F26">
        <w:rPr>
          <w:color w:val="000000" w:themeColor="text1"/>
        </w:rPr>
        <w:t>Белый кристаллический порошок.</w:t>
      </w:r>
    </w:p>
    <w:p w:rsidR="00A6303F" w:rsidRPr="00E65F26" w:rsidRDefault="00A6303F" w:rsidP="000A323A">
      <w:pPr>
        <w:pStyle w:val="a3"/>
        <w:rPr>
          <w:color w:val="000000" w:themeColor="text1"/>
        </w:rPr>
      </w:pPr>
      <w:r w:rsidRPr="00E65F26">
        <w:rPr>
          <w:color w:val="000000" w:themeColor="text1"/>
        </w:rPr>
        <w:t>Легко растворим в воде, растворим в спирте 96</w:t>
      </w:r>
      <w:r w:rsidR="007F0D4B" w:rsidRPr="00E65F26">
        <w:rPr>
          <w:color w:val="000000" w:themeColor="text1"/>
        </w:rPr>
        <w:t> </w:t>
      </w:r>
      <w:r w:rsidRPr="00E65F26">
        <w:rPr>
          <w:color w:val="000000" w:themeColor="text1"/>
        </w:rPr>
        <w:t>%.</w:t>
      </w:r>
    </w:p>
    <w:p w:rsidR="00BF3673" w:rsidRPr="00E65F26" w:rsidRDefault="00A6303F" w:rsidP="000A323A">
      <w:pPr>
        <w:pStyle w:val="a3"/>
        <w:keepNext/>
        <w:rPr>
          <w:color w:val="000000" w:themeColor="text1"/>
        </w:rPr>
      </w:pPr>
      <w:r w:rsidRPr="00E65F26">
        <w:rPr>
          <w:b/>
          <w:color w:val="000000" w:themeColor="text1"/>
        </w:rPr>
        <w:t>Аммония хлорида раствор 10,7</w:t>
      </w:r>
      <w:r w:rsidR="007F0D4B"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Раствор</w:t>
      </w:r>
      <w:r w:rsidR="00BF3673" w:rsidRPr="00E65F26">
        <w:rPr>
          <w:color w:val="000000" w:themeColor="text1"/>
        </w:rPr>
        <w:t xml:space="preserve"> аммония хлорида в воде</w:t>
      </w:r>
      <w:r w:rsidRPr="00E65F26">
        <w:rPr>
          <w:color w:val="000000" w:themeColor="text1"/>
        </w:rPr>
        <w:t xml:space="preserve"> 107</w:t>
      </w:r>
      <w:r w:rsidR="007F0D4B" w:rsidRPr="00E65F26">
        <w:rPr>
          <w:color w:val="000000" w:themeColor="text1"/>
        </w:rPr>
        <w:t> </w:t>
      </w:r>
      <w:r w:rsidRPr="00E65F26">
        <w:rPr>
          <w:color w:val="000000" w:themeColor="text1"/>
        </w:rPr>
        <w:t>г/л.</w:t>
      </w:r>
    </w:p>
    <w:p w:rsidR="0071703A" w:rsidRPr="00E65F26" w:rsidRDefault="0071703A" w:rsidP="000A323A">
      <w:pPr>
        <w:pStyle w:val="a3"/>
        <w:rPr>
          <w:color w:val="000000" w:themeColor="text1"/>
        </w:rPr>
      </w:pPr>
      <w:r w:rsidRPr="00E65F26">
        <w:rPr>
          <w:color w:val="000000" w:themeColor="text1"/>
        </w:rPr>
        <w:t xml:space="preserve">10,7 г аммония хлорида растворяют в воде и доводят </w:t>
      </w:r>
      <w:r w:rsidR="00A11208" w:rsidRPr="00E65F26">
        <w:rPr>
          <w:color w:val="000000" w:themeColor="text1"/>
        </w:rPr>
        <w:t>объём</w:t>
      </w:r>
      <w:r w:rsidRPr="00E65F26">
        <w:rPr>
          <w:color w:val="000000" w:themeColor="text1"/>
        </w:rPr>
        <w:t xml:space="preserve"> раствора водой</w:t>
      </w:r>
      <w:r w:rsidR="004E4A00" w:rsidRPr="00E65F26">
        <w:rPr>
          <w:color w:val="000000" w:themeColor="text1"/>
        </w:rPr>
        <w:t xml:space="preserve"> </w:t>
      </w:r>
      <w:r w:rsidRPr="00E65F26">
        <w:rPr>
          <w:color w:val="000000" w:themeColor="text1"/>
        </w:rPr>
        <w:t>до 100,0 мл.</w:t>
      </w:r>
    </w:p>
    <w:p w:rsidR="00A6303F" w:rsidRPr="00E65F26" w:rsidRDefault="00A6303F" w:rsidP="000A323A">
      <w:pPr>
        <w:pStyle w:val="a3"/>
        <w:keepNext/>
        <w:rPr>
          <w:b/>
          <w:color w:val="000000" w:themeColor="text1"/>
        </w:rPr>
      </w:pPr>
      <w:r w:rsidRPr="00E65F26">
        <w:rPr>
          <w:b/>
          <w:color w:val="000000" w:themeColor="text1"/>
        </w:rPr>
        <w:t>Аммония хлорида раствор 10</w:t>
      </w:r>
      <w:r w:rsidR="007F0D4B" w:rsidRPr="00E65F26">
        <w:rPr>
          <w:b/>
          <w:color w:val="000000" w:themeColor="text1"/>
        </w:rPr>
        <w:t> </w:t>
      </w:r>
      <w:r w:rsidRPr="00E65F26">
        <w:rPr>
          <w:b/>
          <w:color w:val="000000" w:themeColor="text1"/>
        </w:rPr>
        <w:t>%</w:t>
      </w:r>
      <w:r w:rsidR="00975448"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10</w:t>
      </w:r>
      <w:r w:rsidR="007F0D4B" w:rsidRPr="00E65F26">
        <w:rPr>
          <w:color w:val="000000" w:themeColor="text1"/>
        </w:rPr>
        <w:t> </w:t>
      </w:r>
      <w:r w:rsidRPr="00E65F26">
        <w:rPr>
          <w:color w:val="000000" w:themeColor="text1"/>
        </w:rPr>
        <w:t>г аммония хлорида растворяют в воде</w:t>
      </w:r>
      <w:r w:rsidR="007F0D4B" w:rsidRPr="00E65F26">
        <w:rPr>
          <w:color w:val="000000" w:themeColor="text1"/>
        </w:rPr>
        <w:t xml:space="preserve"> и доводят </w:t>
      </w:r>
      <w:r w:rsidR="00A11208" w:rsidRPr="00E65F26">
        <w:rPr>
          <w:color w:val="000000" w:themeColor="text1"/>
        </w:rPr>
        <w:t>объём</w:t>
      </w:r>
      <w:r w:rsidR="007F0D4B" w:rsidRPr="00E65F26">
        <w:rPr>
          <w:color w:val="000000" w:themeColor="text1"/>
        </w:rPr>
        <w:t xml:space="preserve"> раствора водой</w:t>
      </w:r>
      <w:r w:rsidR="004E4A00" w:rsidRPr="00E65F26">
        <w:rPr>
          <w:color w:val="000000" w:themeColor="text1"/>
        </w:rPr>
        <w:t xml:space="preserve"> </w:t>
      </w:r>
      <w:r w:rsidRPr="00E65F26">
        <w:rPr>
          <w:color w:val="000000" w:themeColor="text1"/>
        </w:rPr>
        <w:t>до 100,0</w:t>
      </w:r>
      <w:r w:rsidR="007F0D4B" w:rsidRPr="00E65F26">
        <w:rPr>
          <w:color w:val="000000" w:themeColor="text1"/>
        </w:rPr>
        <w:t> </w:t>
      </w:r>
      <w:r w:rsidRPr="00E65F26">
        <w:rPr>
          <w:color w:val="000000" w:themeColor="text1"/>
        </w:rPr>
        <w:t>мл.</w:t>
      </w:r>
    </w:p>
    <w:p w:rsidR="004A165A" w:rsidRPr="00E65F26" w:rsidRDefault="004A165A" w:rsidP="004A165A">
      <w:pPr>
        <w:pStyle w:val="a3"/>
        <w:keepNext/>
        <w:rPr>
          <w:b/>
          <w:color w:val="000000" w:themeColor="text1"/>
        </w:rPr>
      </w:pPr>
      <w:r w:rsidRPr="00E65F26">
        <w:rPr>
          <w:b/>
          <w:color w:val="000000" w:themeColor="text1"/>
        </w:rPr>
        <w:t>Аммония хлорида раствор 2 %</w:t>
      </w:r>
      <w:r w:rsidRPr="00E65F26">
        <w:rPr>
          <w:color w:val="000000" w:themeColor="text1"/>
        </w:rPr>
        <w:t>.</w:t>
      </w:r>
    </w:p>
    <w:p w:rsidR="004A165A" w:rsidRPr="00E65F26" w:rsidRDefault="004A165A" w:rsidP="004A165A">
      <w:pPr>
        <w:pStyle w:val="a3"/>
        <w:rPr>
          <w:color w:val="000000" w:themeColor="text1"/>
        </w:rPr>
      </w:pPr>
      <w:r w:rsidRPr="00E65F26">
        <w:rPr>
          <w:color w:val="000000" w:themeColor="text1"/>
        </w:rPr>
        <w:t>2,0 г аммония хлорида растворяют в воде и доводят объём раствора водой до 100,0 мл.</w:t>
      </w:r>
    </w:p>
    <w:p w:rsidR="00A955A4" w:rsidRPr="00E65F26" w:rsidRDefault="00A955A4" w:rsidP="00A955A4">
      <w:pPr>
        <w:keepNext/>
        <w:tabs>
          <w:tab w:val="left" w:pos="709"/>
        </w:tabs>
        <w:suppressAutoHyphens/>
        <w:spacing w:line="360" w:lineRule="auto"/>
        <w:jc w:val="both"/>
        <w:rPr>
          <w:b/>
          <w:color w:val="000000" w:themeColor="text1"/>
        </w:rPr>
      </w:pPr>
      <w:r w:rsidRPr="00E65F26">
        <w:rPr>
          <w:b/>
          <w:color w:val="000000" w:themeColor="text1"/>
        </w:rPr>
        <w:t>Аммония хлорида раствор 20 % в аммиака растворе концентрированном 25 %</w:t>
      </w:r>
    </w:p>
    <w:p w:rsidR="00A955A4" w:rsidRPr="00E65F26" w:rsidRDefault="00A955A4" w:rsidP="00A955A4">
      <w:pPr>
        <w:pStyle w:val="ab"/>
        <w:ind w:left="0"/>
        <w:jc w:val="both"/>
        <w:rPr>
          <w:color w:val="000000" w:themeColor="text1"/>
        </w:rPr>
      </w:pPr>
      <w:r w:rsidRPr="00E65F26">
        <w:rPr>
          <w:color w:val="000000" w:themeColor="text1"/>
        </w:rPr>
        <w:t>20,0 г аммония хлорида растворяют в аммиака растворе концентрированном 25 % и доводят объём раствора тем же растворителем до 100,0 мл.</w:t>
      </w:r>
    </w:p>
    <w:p w:rsidR="0071703A" w:rsidRPr="00E65F26" w:rsidRDefault="0071703A" w:rsidP="000A323A">
      <w:pPr>
        <w:pStyle w:val="a3"/>
        <w:keepNext/>
        <w:rPr>
          <w:b/>
          <w:color w:val="000000" w:themeColor="text1"/>
        </w:rPr>
      </w:pPr>
      <w:r w:rsidRPr="00E65F26">
        <w:rPr>
          <w:b/>
          <w:color w:val="000000" w:themeColor="text1"/>
        </w:rPr>
        <w:t xml:space="preserve">Аммония хлорида раствор </w:t>
      </w:r>
      <w:r w:rsidR="00563528" w:rsidRPr="00E65F26">
        <w:rPr>
          <w:b/>
          <w:color w:val="000000" w:themeColor="text1"/>
        </w:rPr>
        <w:t>2</w:t>
      </w:r>
      <w:r w:rsidRPr="00E65F26">
        <w:rPr>
          <w:b/>
          <w:color w:val="000000" w:themeColor="text1"/>
        </w:rPr>
        <w:t> %</w:t>
      </w:r>
      <w:r w:rsidR="00EC07EC" w:rsidRPr="00E65F26">
        <w:rPr>
          <w:b/>
          <w:color w:val="000000" w:themeColor="text1"/>
        </w:rPr>
        <w:t xml:space="preserve"> в спирте 70 %</w:t>
      </w:r>
      <w:r w:rsidRPr="00E65F26">
        <w:rPr>
          <w:color w:val="000000" w:themeColor="text1"/>
        </w:rPr>
        <w:t>.</w:t>
      </w:r>
    </w:p>
    <w:p w:rsidR="0071703A" w:rsidRPr="00E65F26" w:rsidRDefault="00563528" w:rsidP="000A323A">
      <w:pPr>
        <w:pStyle w:val="a3"/>
        <w:rPr>
          <w:color w:val="000000" w:themeColor="text1"/>
        </w:rPr>
      </w:pPr>
      <w:r w:rsidRPr="00E65F26">
        <w:rPr>
          <w:color w:val="000000" w:themeColor="text1"/>
        </w:rPr>
        <w:t>2,0</w:t>
      </w:r>
      <w:r w:rsidR="0071703A" w:rsidRPr="00E65F26">
        <w:rPr>
          <w:color w:val="000000" w:themeColor="text1"/>
        </w:rPr>
        <w:t xml:space="preserve"> г аммония хлорида </w:t>
      </w:r>
      <w:r w:rsidRPr="00E65F26">
        <w:rPr>
          <w:color w:val="000000" w:themeColor="text1"/>
        </w:rPr>
        <w:t xml:space="preserve">помещают в мерную колбу вместимостью 100 мл, </w:t>
      </w:r>
      <w:r w:rsidR="0071703A" w:rsidRPr="00E65F26">
        <w:rPr>
          <w:color w:val="000000" w:themeColor="text1"/>
        </w:rPr>
        <w:t xml:space="preserve">растворяют в </w:t>
      </w:r>
      <w:r w:rsidRPr="00E65F26">
        <w:rPr>
          <w:color w:val="000000" w:themeColor="text1"/>
        </w:rPr>
        <w:t>50 мл спирта 70 % и доводят объём раствора тем же растворителем до метки.</w:t>
      </w:r>
    </w:p>
    <w:p w:rsidR="00376DAC" w:rsidRPr="00E65F26" w:rsidRDefault="00A6303F" w:rsidP="000A323A">
      <w:pPr>
        <w:pStyle w:val="a3"/>
        <w:keepNext/>
        <w:rPr>
          <w:color w:val="000000" w:themeColor="text1"/>
        </w:rPr>
      </w:pPr>
      <w:r w:rsidRPr="00E65F26">
        <w:rPr>
          <w:b/>
          <w:color w:val="000000" w:themeColor="text1"/>
        </w:rPr>
        <w:t>Аммония</w:t>
      </w:r>
      <w:r w:rsidR="00854454" w:rsidRPr="00E65F26">
        <w:rPr>
          <w:b/>
          <w:color w:val="000000" w:themeColor="text1"/>
        </w:rPr>
        <w:t>–</w:t>
      </w:r>
      <w:r w:rsidRPr="00E65F26">
        <w:rPr>
          <w:b/>
          <w:color w:val="000000" w:themeColor="text1"/>
        </w:rPr>
        <w:t>церия(I</w:t>
      </w:r>
      <w:r w:rsidRPr="00E65F26">
        <w:rPr>
          <w:b/>
          <w:color w:val="000000" w:themeColor="text1"/>
          <w:lang w:val="en-US"/>
        </w:rPr>
        <w:t>V</w:t>
      </w:r>
      <w:r w:rsidRPr="00E65F26">
        <w:rPr>
          <w:b/>
          <w:color w:val="000000" w:themeColor="text1"/>
        </w:rPr>
        <w:t>) нитрат</w:t>
      </w:r>
      <w:r w:rsidRPr="00E65F26">
        <w:rPr>
          <w:color w:val="000000" w:themeColor="text1"/>
        </w:rPr>
        <w:t>. [16744-21-3]. (</w:t>
      </w:r>
      <w:r w:rsidRPr="00E65F26">
        <w:rPr>
          <w:color w:val="000000" w:themeColor="text1"/>
          <w:lang w:val="en-US"/>
        </w:rPr>
        <w:t>NH</w:t>
      </w:r>
      <w:r w:rsidRPr="00E65F26">
        <w:rPr>
          <w:color w:val="000000" w:themeColor="text1"/>
          <w:vertAlign w:val="subscript"/>
        </w:rPr>
        <w:t>4</w:t>
      </w:r>
      <w:r w:rsidRPr="00E65F26">
        <w:rPr>
          <w:color w:val="000000" w:themeColor="text1"/>
        </w:rPr>
        <w:t>)</w:t>
      </w:r>
      <w:r w:rsidRPr="00E65F26">
        <w:rPr>
          <w:color w:val="000000" w:themeColor="text1"/>
          <w:vertAlign w:val="subscript"/>
        </w:rPr>
        <w:t>2</w:t>
      </w:r>
      <w:r w:rsidRPr="00E65F26">
        <w:rPr>
          <w:color w:val="000000" w:themeColor="text1"/>
        </w:rPr>
        <w:t>Се(</w:t>
      </w:r>
      <w:r w:rsidRPr="00E65F26">
        <w:rPr>
          <w:color w:val="000000" w:themeColor="text1"/>
          <w:lang w:val="en-US"/>
        </w:rPr>
        <w:t>NO</w:t>
      </w:r>
      <w:r w:rsidRPr="00E65F26">
        <w:rPr>
          <w:color w:val="000000" w:themeColor="text1"/>
          <w:vertAlign w:val="subscript"/>
        </w:rPr>
        <w:t>3</w:t>
      </w:r>
      <w:r w:rsidRPr="00E65F26">
        <w:rPr>
          <w:color w:val="000000" w:themeColor="text1"/>
        </w:rPr>
        <w:t>)</w:t>
      </w:r>
      <w:r w:rsidRPr="00E65F26">
        <w:rPr>
          <w:color w:val="000000" w:themeColor="text1"/>
          <w:vertAlign w:val="subscript"/>
        </w:rPr>
        <w:t>6</w:t>
      </w:r>
      <w:r w:rsidRPr="00E65F26">
        <w:rPr>
          <w:color w:val="000000" w:themeColor="text1"/>
        </w:rPr>
        <w:t>. (М.м.</w:t>
      </w:r>
      <w:r w:rsidR="007F0D4B" w:rsidRPr="00E65F26">
        <w:rPr>
          <w:color w:val="000000" w:themeColor="text1"/>
        </w:rPr>
        <w:t> </w:t>
      </w:r>
      <w:r w:rsidR="00376DAC" w:rsidRPr="00E65F26">
        <w:rPr>
          <w:color w:val="000000" w:themeColor="text1"/>
        </w:rPr>
        <w:t>548,2).</w:t>
      </w:r>
    </w:p>
    <w:p w:rsidR="00A6303F" w:rsidRPr="00E65F26" w:rsidRDefault="00A6303F" w:rsidP="000A323A">
      <w:pPr>
        <w:pStyle w:val="a3"/>
        <w:rPr>
          <w:color w:val="000000" w:themeColor="text1"/>
        </w:rPr>
      </w:pPr>
      <w:r w:rsidRPr="00E65F26">
        <w:rPr>
          <w:color w:val="000000" w:themeColor="text1"/>
        </w:rPr>
        <w:t>Гексанитрат диаммония</w:t>
      </w:r>
      <w:r w:rsidR="00EB515A" w:rsidRPr="00E65F26">
        <w:rPr>
          <w:color w:val="000000" w:themeColor="text1"/>
        </w:rPr>
        <w:t>–</w:t>
      </w:r>
      <w:r w:rsidRPr="00E65F26">
        <w:rPr>
          <w:color w:val="000000" w:themeColor="text1"/>
        </w:rPr>
        <w:t>церия.</w:t>
      </w:r>
    </w:p>
    <w:p w:rsidR="00A6303F" w:rsidRPr="00E65F26" w:rsidRDefault="00A6303F" w:rsidP="000A323A">
      <w:pPr>
        <w:pStyle w:val="a3"/>
        <w:rPr>
          <w:color w:val="000000" w:themeColor="text1"/>
        </w:rPr>
      </w:pPr>
      <w:r w:rsidRPr="00E65F26">
        <w:rPr>
          <w:color w:val="000000" w:themeColor="text1"/>
        </w:rPr>
        <w:t>Кристаллический порошок оранжево</w:t>
      </w:r>
      <w:r w:rsidR="004702E6" w:rsidRPr="00E65F26">
        <w:rPr>
          <w:color w:val="000000" w:themeColor="text1"/>
        </w:rPr>
        <w:t>-жёлт</w:t>
      </w:r>
      <w:r w:rsidR="008C0168" w:rsidRPr="00E65F26">
        <w:rPr>
          <w:color w:val="000000" w:themeColor="text1"/>
        </w:rPr>
        <w:t>ого</w:t>
      </w:r>
      <w:r w:rsidRPr="00E65F26">
        <w:rPr>
          <w:color w:val="000000" w:themeColor="text1"/>
        </w:rPr>
        <w:t xml:space="preserve"> цвета или прозрачные </w:t>
      </w:r>
      <w:r w:rsidR="007F0D4B" w:rsidRPr="00E65F26">
        <w:rPr>
          <w:color w:val="000000" w:themeColor="text1"/>
        </w:rPr>
        <w:t>кристаллы оранжевого цвета.</w:t>
      </w:r>
    </w:p>
    <w:p w:rsidR="00A6303F" w:rsidRPr="00E65F26" w:rsidRDefault="00A6303F" w:rsidP="000A323A">
      <w:pPr>
        <w:pStyle w:val="a3"/>
        <w:rPr>
          <w:color w:val="000000" w:themeColor="text1"/>
        </w:rPr>
      </w:pPr>
      <w:r w:rsidRPr="00E65F26">
        <w:rPr>
          <w:color w:val="000000" w:themeColor="text1"/>
        </w:rPr>
        <w:t>Растворим в воде.</w:t>
      </w:r>
    </w:p>
    <w:p w:rsidR="00267558" w:rsidRPr="00E65F26" w:rsidRDefault="00267558" w:rsidP="000A323A">
      <w:pPr>
        <w:pStyle w:val="a3"/>
        <w:keepNext/>
        <w:rPr>
          <w:color w:val="000000" w:themeColor="text1"/>
          <w:szCs w:val="28"/>
        </w:rPr>
      </w:pPr>
      <w:r w:rsidRPr="00E65F26">
        <w:rPr>
          <w:b/>
          <w:color w:val="000000" w:themeColor="text1"/>
          <w:szCs w:val="28"/>
        </w:rPr>
        <w:lastRenderedPageBreak/>
        <w:t>Аммония</w:t>
      </w:r>
      <w:r w:rsidR="00854454" w:rsidRPr="00E65F26">
        <w:rPr>
          <w:b/>
          <w:color w:val="000000" w:themeColor="text1"/>
          <w:szCs w:val="28"/>
        </w:rPr>
        <w:t>–</w:t>
      </w:r>
      <w:r w:rsidRPr="00E65F26">
        <w:rPr>
          <w:b/>
          <w:color w:val="000000" w:themeColor="text1"/>
          <w:szCs w:val="28"/>
        </w:rPr>
        <w:t>церия(I</w:t>
      </w:r>
      <w:r w:rsidRPr="00E65F26">
        <w:rPr>
          <w:b/>
          <w:color w:val="000000" w:themeColor="text1"/>
          <w:szCs w:val="28"/>
          <w:lang w:val="en-US"/>
        </w:rPr>
        <w:t>V</w:t>
      </w:r>
      <w:r w:rsidRPr="00E65F26">
        <w:rPr>
          <w:b/>
          <w:color w:val="000000" w:themeColor="text1"/>
          <w:szCs w:val="28"/>
        </w:rPr>
        <w:t>) сульфат</w:t>
      </w:r>
      <w:r w:rsidRPr="00E65F26">
        <w:rPr>
          <w:color w:val="000000" w:themeColor="text1"/>
          <w:szCs w:val="28"/>
        </w:rPr>
        <w:t>. [10378-47-9]. (</w:t>
      </w:r>
      <w:r w:rsidRPr="00E65F26">
        <w:rPr>
          <w:color w:val="000000" w:themeColor="text1"/>
          <w:szCs w:val="28"/>
          <w:lang w:val="en-US"/>
        </w:rPr>
        <w:t>NH</w:t>
      </w:r>
      <w:r w:rsidRPr="00E65F26">
        <w:rPr>
          <w:color w:val="000000" w:themeColor="text1"/>
          <w:szCs w:val="28"/>
          <w:vertAlign w:val="subscript"/>
        </w:rPr>
        <w:t>4</w:t>
      </w:r>
      <w:r w:rsidRPr="00E65F26">
        <w:rPr>
          <w:color w:val="000000" w:themeColor="text1"/>
          <w:szCs w:val="28"/>
        </w:rPr>
        <w:t>)</w:t>
      </w:r>
      <w:r w:rsidRPr="00E65F26">
        <w:rPr>
          <w:color w:val="000000" w:themeColor="text1"/>
          <w:szCs w:val="28"/>
          <w:vertAlign w:val="subscript"/>
        </w:rPr>
        <w:t>4</w:t>
      </w:r>
      <w:r w:rsidRPr="00E65F26">
        <w:rPr>
          <w:color w:val="000000" w:themeColor="text1"/>
          <w:szCs w:val="28"/>
        </w:rPr>
        <w:t>Се(</w:t>
      </w:r>
      <w:r w:rsidRPr="00E65F26">
        <w:rPr>
          <w:color w:val="000000" w:themeColor="text1"/>
          <w:szCs w:val="28"/>
          <w:lang w:val="en-US"/>
        </w:rPr>
        <w:t>SO</w:t>
      </w:r>
      <w:r w:rsidRPr="00E65F26">
        <w:rPr>
          <w:color w:val="000000" w:themeColor="text1"/>
          <w:szCs w:val="28"/>
          <w:vertAlign w:val="subscript"/>
        </w:rPr>
        <w:t>4</w:t>
      </w:r>
      <w:r w:rsidRPr="00E65F26">
        <w:rPr>
          <w:color w:val="000000" w:themeColor="text1"/>
          <w:szCs w:val="28"/>
        </w:rPr>
        <w:t>)</w:t>
      </w:r>
      <w:r w:rsidRPr="00E65F26">
        <w:rPr>
          <w:color w:val="000000" w:themeColor="text1"/>
          <w:szCs w:val="28"/>
          <w:vertAlign w:val="subscript"/>
        </w:rPr>
        <w:t>4</w:t>
      </w:r>
      <w:r w:rsidRPr="00E65F26">
        <w:rPr>
          <w:color w:val="000000" w:themeColor="text1"/>
          <w:szCs w:val="28"/>
        </w:rPr>
        <w:t>·2Н</w:t>
      </w:r>
      <w:r w:rsidRPr="00E65F26">
        <w:rPr>
          <w:color w:val="000000" w:themeColor="text1"/>
          <w:szCs w:val="28"/>
          <w:vertAlign w:val="subscript"/>
        </w:rPr>
        <w:t>2</w:t>
      </w:r>
      <w:r w:rsidRPr="00E65F26">
        <w:rPr>
          <w:color w:val="000000" w:themeColor="text1"/>
          <w:szCs w:val="28"/>
        </w:rPr>
        <w:t>О.</w:t>
      </w:r>
    </w:p>
    <w:p w:rsidR="00267558" w:rsidRPr="00E65F26" w:rsidRDefault="00267558" w:rsidP="000A323A">
      <w:pPr>
        <w:pStyle w:val="a3"/>
        <w:rPr>
          <w:color w:val="000000" w:themeColor="text1"/>
          <w:szCs w:val="28"/>
        </w:rPr>
      </w:pPr>
      <w:r w:rsidRPr="00E65F26">
        <w:rPr>
          <w:color w:val="000000" w:themeColor="text1"/>
          <w:szCs w:val="28"/>
        </w:rPr>
        <w:t>(М.м. 632,6). Тетрасульфат тетрааммония</w:t>
      </w:r>
      <w:r w:rsidR="00EB515A" w:rsidRPr="00E65F26">
        <w:rPr>
          <w:color w:val="000000" w:themeColor="text1"/>
          <w:szCs w:val="28"/>
        </w:rPr>
        <w:t>–</w:t>
      </w:r>
      <w:r w:rsidRPr="00E65F26">
        <w:rPr>
          <w:color w:val="000000" w:themeColor="text1"/>
          <w:szCs w:val="28"/>
        </w:rPr>
        <w:t>церия, дигидрат.</w:t>
      </w:r>
    </w:p>
    <w:p w:rsidR="00267558" w:rsidRPr="00E65F26" w:rsidRDefault="00267558" w:rsidP="000A323A">
      <w:pPr>
        <w:pStyle w:val="a3"/>
        <w:rPr>
          <w:color w:val="000000" w:themeColor="text1"/>
          <w:szCs w:val="28"/>
        </w:rPr>
      </w:pPr>
      <w:r w:rsidRPr="00E65F26">
        <w:rPr>
          <w:color w:val="000000" w:themeColor="text1"/>
          <w:szCs w:val="28"/>
        </w:rPr>
        <w:t>Кристаллический порошок или кристаллы оранжево</w:t>
      </w:r>
      <w:r w:rsidR="004702E6" w:rsidRPr="00E65F26">
        <w:rPr>
          <w:color w:val="000000" w:themeColor="text1"/>
          <w:szCs w:val="28"/>
        </w:rPr>
        <w:t>-жёлт</w:t>
      </w:r>
      <w:r w:rsidRPr="00E65F26">
        <w:rPr>
          <w:color w:val="000000" w:themeColor="text1"/>
          <w:szCs w:val="28"/>
        </w:rPr>
        <w:t>ого цвета.</w:t>
      </w:r>
    </w:p>
    <w:p w:rsidR="00A6303F" w:rsidRPr="00E65F26" w:rsidRDefault="00267558" w:rsidP="000A323A">
      <w:pPr>
        <w:pStyle w:val="a3"/>
        <w:rPr>
          <w:color w:val="000000" w:themeColor="text1"/>
          <w:szCs w:val="28"/>
        </w:rPr>
      </w:pPr>
      <w:r w:rsidRPr="00E65F26">
        <w:rPr>
          <w:color w:val="000000" w:themeColor="text1"/>
          <w:szCs w:val="28"/>
        </w:rPr>
        <w:t>Медленно растворим в воде.</w:t>
      </w:r>
    </w:p>
    <w:p w:rsidR="00683DBE" w:rsidRPr="00E65F26" w:rsidRDefault="00683DBE" w:rsidP="000A323A">
      <w:pPr>
        <w:pStyle w:val="a3"/>
        <w:rPr>
          <w:b/>
          <w:color w:val="000000" w:themeColor="text1"/>
          <w:szCs w:val="28"/>
        </w:rPr>
      </w:pPr>
      <w:r w:rsidRPr="00E65F26">
        <w:rPr>
          <w:b/>
          <w:color w:val="000000" w:themeColor="text1"/>
          <w:szCs w:val="28"/>
        </w:rPr>
        <w:t xml:space="preserve">Аммония цианида раствор </w:t>
      </w:r>
    </w:p>
    <w:p w:rsidR="00683DBE" w:rsidRPr="00E65F26" w:rsidRDefault="00683DBE" w:rsidP="000A323A">
      <w:pPr>
        <w:pStyle w:val="a3"/>
        <w:rPr>
          <w:color w:val="000000" w:themeColor="text1"/>
        </w:rPr>
      </w:pPr>
      <w:r w:rsidRPr="00E65F26">
        <w:rPr>
          <w:color w:val="000000" w:themeColor="text1"/>
          <w:szCs w:val="28"/>
        </w:rPr>
        <w:t>2 г калия цианида растворяют в 15 мл а</w:t>
      </w:r>
      <w:r w:rsidRPr="00E65F26">
        <w:rPr>
          <w:color w:val="000000" w:themeColor="text1"/>
        </w:rPr>
        <w:t>ммиака раствора концентрированного 25 % и доводят объём раствора водой до 100 мл.</w:t>
      </w:r>
    </w:p>
    <w:p w:rsidR="00901C2A" w:rsidRPr="00E65F26" w:rsidRDefault="00A6303F" w:rsidP="000A323A">
      <w:pPr>
        <w:pStyle w:val="a3"/>
        <w:keepNext/>
        <w:rPr>
          <w:color w:val="000000" w:themeColor="text1"/>
        </w:rPr>
      </w:pPr>
      <w:r w:rsidRPr="00E65F26">
        <w:rPr>
          <w:b/>
          <w:color w:val="000000" w:themeColor="text1"/>
        </w:rPr>
        <w:t>Аммония цитрат</w:t>
      </w:r>
      <w:r w:rsidRPr="00E65F26">
        <w:rPr>
          <w:color w:val="000000" w:themeColor="text1"/>
        </w:rPr>
        <w:t>. [3012-65-5]. С</w:t>
      </w:r>
      <w:r w:rsidRPr="00E65F26">
        <w:rPr>
          <w:color w:val="000000" w:themeColor="text1"/>
          <w:vertAlign w:val="subscript"/>
        </w:rPr>
        <w:t>6</w:t>
      </w:r>
      <w:r w:rsidRPr="00E65F26">
        <w:rPr>
          <w:color w:val="000000" w:themeColor="text1"/>
        </w:rPr>
        <w:t>Н</w:t>
      </w:r>
      <w:r w:rsidRPr="00E65F26">
        <w:rPr>
          <w:color w:val="000000" w:themeColor="text1"/>
          <w:vertAlign w:val="subscript"/>
        </w:rPr>
        <w:t>14</w:t>
      </w:r>
      <w:r w:rsidRPr="00E65F26">
        <w:rPr>
          <w:color w:val="000000" w:themeColor="text1"/>
          <w:lang w:val="en-US"/>
        </w:rPr>
        <w:t>N</w:t>
      </w:r>
      <w:r w:rsidRPr="00E65F26">
        <w:rPr>
          <w:color w:val="000000" w:themeColor="text1"/>
          <w:vertAlign w:val="subscript"/>
        </w:rPr>
        <w:t>2</w:t>
      </w:r>
      <w:r w:rsidRPr="00E65F26">
        <w:rPr>
          <w:color w:val="000000" w:themeColor="text1"/>
        </w:rPr>
        <w:t>О</w:t>
      </w:r>
      <w:r w:rsidRPr="00E65F26">
        <w:rPr>
          <w:color w:val="000000" w:themeColor="text1"/>
          <w:vertAlign w:val="subscript"/>
        </w:rPr>
        <w:t>7</w:t>
      </w:r>
      <w:r w:rsidRPr="00E65F26">
        <w:rPr>
          <w:color w:val="000000" w:themeColor="text1"/>
        </w:rPr>
        <w:t>. (М.м.</w:t>
      </w:r>
      <w:r w:rsidR="007F0D4B" w:rsidRPr="00E65F26">
        <w:rPr>
          <w:color w:val="000000" w:themeColor="text1"/>
        </w:rPr>
        <w:t> </w:t>
      </w:r>
      <w:r w:rsidRPr="00E65F26">
        <w:rPr>
          <w:color w:val="000000" w:themeColor="text1"/>
        </w:rPr>
        <w:t>226,</w:t>
      </w:r>
      <w:r w:rsidR="00901C2A" w:rsidRPr="00E65F26">
        <w:rPr>
          <w:color w:val="000000" w:themeColor="text1"/>
        </w:rPr>
        <w:t>18</w:t>
      </w:r>
      <w:r w:rsidRPr="00E65F26">
        <w:rPr>
          <w:color w:val="000000" w:themeColor="text1"/>
        </w:rPr>
        <w:t xml:space="preserve">). </w:t>
      </w:r>
    </w:p>
    <w:p w:rsidR="00A6303F" w:rsidRPr="00E65F26" w:rsidRDefault="00901C2A" w:rsidP="000A323A">
      <w:pPr>
        <w:pStyle w:val="a3"/>
        <w:rPr>
          <w:color w:val="000000" w:themeColor="text1"/>
        </w:rPr>
      </w:pPr>
      <w:r w:rsidRPr="00E65F26">
        <w:rPr>
          <w:color w:val="000000" w:themeColor="text1"/>
        </w:rPr>
        <w:t>2-Гидроксипропан-1,2,3-трикарбоксилат диамония.</w:t>
      </w:r>
    </w:p>
    <w:p w:rsidR="00A6303F" w:rsidRPr="00E65F26" w:rsidRDefault="00A6303F" w:rsidP="000A323A">
      <w:pPr>
        <w:pStyle w:val="a3"/>
        <w:rPr>
          <w:color w:val="000000" w:themeColor="text1"/>
        </w:rPr>
      </w:pPr>
      <w:r w:rsidRPr="00E65F26">
        <w:rPr>
          <w:color w:val="000000" w:themeColor="text1"/>
        </w:rPr>
        <w:t xml:space="preserve">Кристаллический порошок белого </w:t>
      </w:r>
      <w:r w:rsidR="007F0D4B" w:rsidRPr="00E65F26">
        <w:rPr>
          <w:color w:val="000000" w:themeColor="text1"/>
        </w:rPr>
        <w:t>цвета или бесцветные кристаллы.</w:t>
      </w:r>
    </w:p>
    <w:p w:rsidR="00A6303F" w:rsidRPr="00E65F26" w:rsidRDefault="00A6303F" w:rsidP="000A323A">
      <w:pPr>
        <w:pStyle w:val="a3"/>
        <w:rPr>
          <w:color w:val="000000" w:themeColor="text1"/>
        </w:rPr>
      </w:pPr>
      <w:r w:rsidRPr="00E65F26">
        <w:rPr>
          <w:color w:val="000000" w:themeColor="text1"/>
        </w:rPr>
        <w:t>Легко растворим в воде, мало растворим в спирте 96</w:t>
      </w:r>
      <w:r w:rsidR="007F0D4B"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рН</w:t>
      </w:r>
      <w:r w:rsidRPr="00E65F26">
        <w:rPr>
          <w:color w:val="000000" w:themeColor="text1"/>
        </w:rPr>
        <w:t>. Около 4,3 (2,26</w:t>
      </w:r>
      <w:r w:rsidR="007F0D4B" w:rsidRPr="00E65F26">
        <w:rPr>
          <w:color w:val="000000" w:themeColor="text1"/>
        </w:rPr>
        <w:t> </w:t>
      </w:r>
      <w:r w:rsidRPr="00E65F26">
        <w:rPr>
          <w:color w:val="000000" w:themeColor="text1"/>
        </w:rPr>
        <w:t>% раствор).</w:t>
      </w:r>
    </w:p>
    <w:p w:rsidR="007F1C5F" w:rsidRPr="00E65F26" w:rsidRDefault="007F1C5F" w:rsidP="000A323A">
      <w:pPr>
        <w:pStyle w:val="a3"/>
        <w:rPr>
          <w:b/>
          <w:color w:val="000000" w:themeColor="text1"/>
        </w:rPr>
      </w:pPr>
      <w:r w:rsidRPr="00E65F26">
        <w:rPr>
          <w:b/>
          <w:color w:val="000000" w:themeColor="text1"/>
        </w:rPr>
        <w:t>Аммония цитрата раствор 30 %.</w:t>
      </w:r>
    </w:p>
    <w:p w:rsidR="00225BB7" w:rsidRPr="00E65F26" w:rsidRDefault="007F1C5F" w:rsidP="00225BB7">
      <w:pPr>
        <w:pStyle w:val="a3"/>
        <w:keepNext/>
        <w:rPr>
          <w:color w:val="000000" w:themeColor="text1"/>
        </w:rPr>
      </w:pPr>
      <w:r w:rsidRPr="00E65F26">
        <w:rPr>
          <w:color w:val="000000" w:themeColor="text1"/>
        </w:rPr>
        <w:t xml:space="preserve">30 г аммония цитрата растворяют в воде и доводят объём раствора водой до 100 мл. Прибавляют три капли </w:t>
      </w:r>
      <w:r w:rsidR="00225BB7" w:rsidRPr="00E65F26">
        <w:rPr>
          <w:color w:val="000000" w:themeColor="text1"/>
        </w:rPr>
        <w:t>фенолового красного спиртового раствора 0,1 % и, по каплям, аммиака раствор концентрированный 25 % до красноватого окрашивания полученного раствора.</w:t>
      </w:r>
    </w:p>
    <w:p w:rsidR="00225BB7" w:rsidRPr="00E65F26" w:rsidRDefault="00225BB7" w:rsidP="00225BB7">
      <w:pPr>
        <w:pStyle w:val="a3"/>
        <w:keepNext/>
        <w:rPr>
          <w:color w:val="000000" w:themeColor="text1"/>
        </w:rPr>
      </w:pPr>
      <w:r w:rsidRPr="00E65F26">
        <w:rPr>
          <w:color w:val="000000" w:themeColor="text1"/>
        </w:rPr>
        <w:t>При использовании раствора для определения свинца, встряхивают полученный раствор с порциями по 20 мл дитизона раствора 0,003 % до сохранения последним оранжево-зелёного окрашивания.</w:t>
      </w:r>
    </w:p>
    <w:p w:rsidR="00A6303F" w:rsidRPr="00E65F26" w:rsidRDefault="00A6303F" w:rsidP="000A323A">
      <w:pPr>
        <w:pStyle w:val="a3"/>
        <w:rPr>
          <w:color w:val="000000" w:themeColor="text1"/>
        </w:rPr>
      </w:pPr>
      <w:r w:rsidRPr="00E65F26">
        <w:rPr>
          <w:b/>
          <w:color w:val="000000" w:themeColor="text1"/>
        </w:rPr>
        <w:t>Ангидрид уксусный</w:t>
      </w:r>
      <w:r w:rsidRPr="00E65F26">
        <w:rPr>
          <w:color w:val="000000" w:themeColor="text1"/>
        </w:rPr>
        <w:t>. См.</w:t>
      </w:r>
      <w:r w:rsidR="007F0D4B" w:rsidRPr="00E65F26">
        <w:rPr>
          <w:color w:val="000000" w:themeColor="text1"/>
        </w:rPr>
        <w:t> </w:t>
      </w:r>
      <w:r w:rsidRPr="00E65F26">
        <w:rPr>
          <w:b/>
          <w:color w:val="000000" w:themeColor="text1"/>
        </w:rPr>
        <w:t>Уксусный ангидрид</w:t>
      </w:r>
      <w:r w:rsidRPr="00E65F26">
        <w:rPr>
          <w:color w:val="000000" w:themeColor="text1"/>
        </w:rPr>
        <w:t>.</w:t>
      </w:r>
    </w:p>
    <w:p w:rsidR="00A6303F" w:rsidRPr="00E65F26" w:rsidRDefault="00A6303F" w:rsidP="000A323A">
      <w:pPr>
        <w:pStyle w:val="a3"/>
        <w:keepNext/>
        <w:rPr>
          <w:color w:val="000000" w:themeColor="text1"/>
        </w:rPr>
      </w:pPr>
      <w:r w:rsidRPr="00E65F26">
        <w:rPr>
          <w:b/>
          <w:color w:val="000000" w:themeColor="text1"/>
        </w:rPr>
        <w:t>А</w:t>
      </w:r>
      <w:r w:rsidR="000C5167" w:rsidRPr="00E65F26">
        <w:rPr>
          <w:b/>
          <w:color w:val="000000" w:themeColor="text1"/>
        </w:rPr>
        <w:t>н</w:t>
      </w:r>
      <w:r w:rsidRPr="00E65F26">
        <w:rPr>
          <w:b/>
          <w:color w:val="000000" w:themeColor="text1"/>
        </w:rPr>
        <w:t>гидрида уксусного раствор 12</w:t>
      </w:r>
      <w:r w:rsidR="007F0D4B" w:rsidRPr="00E65F26">
        <w:rPr>
          <w:b/>
          <w:color w:val="000000" w:themeColor="text1"/>
        </w:rPr>
        <w:t> </w:t>
      </w:r>
      <w:r w:rsidRPr="00E65F26">
        <w:rPr>
          <w:b/>
          <w:color w:val="000000" w:themeColor="text1"/>
        </w:rPr>
        <w:t>% (</w:t>
      </w:r>
      <w:r w:rsidR="00F12747" w:rsidRPr="00E65F26">
        <w:rPr>
          <w:b/>
          <w:color w:val="000000" w:themeColor="text1"/>
        </w:rPr>
        <w:t>о/о</w:t>
      </w:r>
      <w:r w:rsidRPr="00E65F26">
        <w:rPr>
          <w:b/>
          <w:color w:val="000000" w:themeColor="text1"/>
        </w:rPr>
        <w:t>) в безводном пиридине</w:t>
      </w:r>
      <w:r w:rsidR="00975448"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12</w:t>
      </w:r>
      <w:r w:rsidR="007F0D4B" w:rsidRPr="00E65F26">
        <w:rPr>
          <w:color w:val="000000" w:themeColor="text1"/>
        </w:rPr>
        <w:t> </w:t>
      </w:r>
      <w:r w:rsidRPr="00E65F26">
        <w:rPr>
          <w:color w:val="000000" w:themeColor="text1"/>
        </w:rPr>
        <w:t>мл уксусного ангидрида смешивают с 88</w:t>
      </w:r>
      <w:r w:rsidR="007F0D4B" w:rsidRPr="00E65F26">
        <w:rPr>
          <w:color w:val="000000" w:themeColor="text1"/>
        </w:rPr>
        <w:t> мл безводного пиридина.</w:t>
      </w:r>
    </w:p>
    <w:p w:rsidR="00A6303F" w:rsidRPr="00E65F26" w:rsidRDefault="00A6303F" w:rsidP="000A323A">
      <w:pPr>
        <w:pStyle w:val="a3"/>
        <w:rPr>
          <w:color w:val="000000" w:themeColor="text1"/>
        </w:rPr>
      </w:pPr>
      <w:r w:rsidRPr="00E65F26">
        <w:rPr>
          <w:color w:val="000000" w:themeColor="text1"/>
        </w:rPr>
        <w:t>Хранят в банках оранжевого стекла с притертыми пробками.</w:t>
      </w:r>
    </w:p>
    <w:p w:rsidR="00A6303F" w:rsidRPr="00E65F26" w:rsidRDefault="00A6303F" w:rsidP="000A323A">
      <w:pPr>
        <w:pStyle w:val="a3"/>
        <w:rPr>
          <w:color w:val="000000" w:themeColor="text1"/>
        </w:rPr>
      </w:pPr>
      <w:r w:rsidRPr="00E65F26">
        <w:rPr>
          <w:b/>
          <w:color w:val="000000" w:themeColor="text1"/>
        </w:rPr>
        <w:t>Ангидрид фталевый</w:t>
      </w:r>
      <w:r w:rsidRPr="00E65F26">
        <w:rPr>
          <w:color w:val="000000" w:themeColor="text1"/>
        </w:rPr>
        <w:t>. См.</w:t>
      </w:r>
      <w:r w:rsidR="007F0D4B" w:rsidRPr="00E65F26">
        <w:rPr>
          <w:color w:val="000000" w:themeColor="text1"/>
        </w:rPr>
        <w:t> </w:t>
      </w:r>
      <w:r w:rsidRPr="00E65F26">
        <w:rPr>
          <w:b/>
          <w:color w:val="000000" w:themeColor="text1"/>
        </w:rPr>
        <w:t>Фталевый ангидрид</w:t>
      </w:r>
      <w:r w:rsidRPr="00E65F26">
        <w:rPr>
          <w:color w:val="000000" w:themeColor="text1"/>
        </w:rPr>
        <w:t>.</w:t>
      </w:r>
    </w:p>
    <w:p w:rsidR="00144385" w:rsidRPr="00E65F26" w:rsidRDefault="00144385" w:rsidP="000A323A">
      <w:pPr>
        <w:pStyle w:val="a3"/>
        <w:rPr>
          <w:color w:val="000000" w:themeColor="text1"/>
        </w:rPr>
      </w:pPr>
      <w:r w:rsidRPr="00E65F26">
        <w:rPr>
          <w:b/>
          <w:color w:val="000000" w:themeColor="text1"/>
        </w:rPr>
        <w:t>Ангидрон.</w:t>
      </w:r>
      <w:r w:rsidRPr="00E65F26">
        <w:rPr>
          <w:color w:val="000000" w:themeColor="text1"/>
        </w:rPr>
        <w:t xml:space="preserve"> См. </w:t>
      </w:r>
      <w:r w:rsidRPr="00E65F26">
        <w:rPr>
          <w:b/>
          <w:color w:val="000000" w:themeColor="text1"/>
        </w:rPr>
        <w:t>Магния перхлорат</w:t>
      </w:r>
      <w:r w:rsidRPr="00E65F26">
        <w:rPr>
          <w:color w:val="000000" w:themeColor="text1"/>
        </w:rPr>
        <w:t>.</w:t>
      </w:r>
    </w:p>
    <w:p w:rsidR="00B732C2" w:rsidRPr="00E65F26" w:rsidRDefault="00B732C2" w:rsidP="00B732C2">
      <w:pPr>
        <w:pStyle w:val="a3"/>
        <w:keepNext/>
        <w:rPr>
          <w:color w:val="000000" w:themeColor="text1"/>
        </w:rPr>
      </w:pPr>
      <w:r w:rsidRPr="00E65F26">
        <w:rPr>
          <w:b/>
          <w:bCs/>
          <w:color w:val="000000" w:themeColor="text1"/>
        </w:rPr>
        <w:t>Андростанолон</w:t>
      </w:r>
      <w:r w:rsidRPr="00E65F26">
        <w:rPr>
          <w:color w:val="000000" w:themeColor="text1"/>
        </w:rPr>
        <w:t>. [</w:t>
      </w:r>
      <w:r w:rsidRPr="00E65F26">
        <w:rPr>
          <w:color w:val="000000" w:themeColor="text1"/>
          <w:szCs w:val="24"/>
        </w:rPr>
        <w:t>521-18-6</w:t>
      </w:r>
      <w:r w:rsidRPr="00E65F26">
        <w:rPr>
          <w:color w:val="000000" w:themeColor="text1"/>
        </w:rPr>
        <w:t>]. C</w:t>
      </w:r>
      <w:r w:rsidRPr="00E65F26">
        <w:rPr>
          <w:color w:val="000000" w:themeColor="text1"/>
          <w:vertAlign w:val="subscript"/>
        </w:rPr>
        <w:t>19</w:t>
      </w:r>
      <w:r w:rsidRPr="00E65F26">
        <w:rPr>
          <w:color w:val="000000" w:themeColor="text1"/>
        </w:rPr>
        <w:t>H</w:t>
      </w:r>
      <w:r w:rsidRPr="00E65F26">
        <w:rPr>
          <w:color w:val="000000" w:themeColor="text1"/>
          <w:vertAlign w:val="subscript"/>
        </w:rPr>
        <w:t>30</w:t>
      </w:r>
      <w:r w:rsidRPr="00E65F26">
        <w:rPr>
          <w:color w:val="000000" w:themeColor="text1"/>
        </w:rPr>
        <w:t>O</w:t>
      </w:r>
      <w:r w:rsidRPr="00E65F26">
        <w:rPr>
          <w:color w:val="000000" w:themeColor="text1"/>
          <w:vertAlign w:val="subscript"/>
        </w:rPr>
        <w:t>2</w:t>
      </w:r>
      <w:r w:rsidRPr="00E65F26">
        <w:rPr>
          <w:color w:val="000000" w:themeColor="text1"/>
        </w:rPr>
        <w:t>. (М.м. 290,44).</w:t>
      </w:r>
    </w:p>
    <w:p w:rsidR="00B732C2" w:rsidRPr="00E65F26" w:rsidRDefault="00B732C2" w:rsidP="00B732C2">
      <w:pPr>
        <w:pStyle w:val="a3"/>
        <w:rPr>
          <w:color w:val="000000" w:themeColor="text1"/>
          <w:szCs w:val="28"/>
        </w:rPr>
      </w:pPr>
      <w:r w:rsidRPr="00E65F26">
        <w:rPr>
          <w:color w:val="000000" w:themeColor="text1"/>
          <w:szCs w:val="28"/>
        </w:rPr>
        <w:t>17β-Гидрокси-5α-андростан-3-он.</w:t>
      </w:r>
    </w:p>
    <w:p w:rsidR="005A16B6" w:rsidRPr="00E65F26" w:rsidRDefault="005A16B6" w:rsidP="005A16B6">
      <w:pPr>
        <w:pStyle w:val="a3"/>
        <w:rPr>
          <w:color w:val="000000" w:themeColor="text1"/>
        </w:rPr>
      </w:pPr>
      <w:r w:rsidRPr="00E65F26">
        <w:rPr>
          <w:color w:val="000000" w:themeColor="text1"/>
        </w:rPr>
        <w:t>Содержит не менее 99,0 % C</w:t>
      </w:r>
      <w:r w:rsidRPr="00E65F26">
        <w:rPr>
          <w:color w:val="000000" w:themeColor="text1"/>
          <w:vertAlign w:val="subscript"/>
        </w:rPr>
        <w:t>19</w:t>
      </w:r>
      <w:r w:rsidRPr="00E65F26">
        <w:rPr>
          <w:color w:val="000000" w:themeColor="text1"/>
        </w:rPr>
        <w:t>H</w:t>
      </w:r>
      <w:r w:rsidRPr="00E65F26">
        <w:rPr>
          <w:color w:val="000000" w:themeColor="text1"/>
          <w:vertAlign w:val="subscript"/>
        </w:rPr>
        <w:t>30</w:t>
      </w:r>
      <w:r w:rsidRPr="00E65F26">
        <w:rPr>
          <w:color w:val="000000" w:themeColor="text1"/>
        </w:rPr>
        <w:t>O</w:t>
      </w:r>
      <w:r w:rsidRPr="00E65F26">
        <w:rPr>
          <w:color w:val="000000" w:themeColor="text1"/>
          <w:vertAlign w:val="subscript"/>
        </w:rPr>
        <w:t>2</w:t>
      </w:r>
      <w:r w:rsidRPr="00E65F26">
        <w:rPr>
          <w:color w:val="000000" w:themeColor="text1"/>
        </w:rPr>
        <w:t>.</w:t>
      </w:r>
    </w:p>
    <w:p w:rsidR="00B732C2" w:rsidRPr="00E65F26" w:rsidRDefault="00B732C2" w:rsidP="00B732C2">
      <w:pPr>
        <w:pStyle w:val="a3"/>
        <w:rPr>
          <w:color w:val="000000" w:themeColor="text1"/>
          <w:szCs w:val="28"/>
        </w:rPr>
      </w:pPr>
      <w:r w:rsidRPr="00E65F26">
        <w:rPr>
          <w:color w:val="000000" w:themeColor="text1"/>
          <w:szCs w:val="28"/>
        </w:rPr>
        <w:t>Белый или почти белый порошок.</w:t>
      </w:r>
    </w:p>
    <w:p w:rsidR="00B732C2" w:rsidRPr="00E65F26" w:rsidRDefault="00B732C2" w:rsidP="00B732C2">
      <w:pPr>
        <w:pStyle w:val="a3"/>
        <w:rPr>
          <w:color w:val="000000" w:themeColor="text1"/>
        </w:rPr>
      </w:pPr>
      <w:r w:rsidRPr="00E65F26">
        <w:rPr>
          <w:i/>
          <w:color w:val="000000" w:themeColor="text1"/>
        </w:rPr>
        <w:lastRenderedPageBreak/>
        <w:t>Температура плавления</w:t>
      </w:r>
      <w:r w:rsidRPr="00E65F26">
        <w:rPr>
          <w:color w:val="000000" w:themeColor="text1"/>
        </w:rPr>
        <w:t>. Около 180 °С.</w:t>
      </w:r>
    </w:p>
    <w:p w:rsidR="005C51E1" w:rsidRPr="00E65F26" w:rsidRDefault="005C51E1" w:rsidP="005C51E1">
      <w:pPr>
        <w:pStyle w:val="a3"/>
        <w:keepNext/>
        <w:rPr>
          <w:color w:val="000000" w:themeColor="text1"/>
          <w:szCs w:val="28"/>
        </w:rPr>
      </w:pPr>
      <w:r w:rsidRPr="00E65F26">
        <w:rPr>
          <w:b/>
          <w:color w:val="000000" w:themeColor="text1"/>
          <w:szCs w:val="28"/>
        </w:rPr>
        <w:t>Андростендион</w:t>
      </w:r>
      <w:r w:rsidRPr="00E65F26">
        <w:rPr>
          <w:color w:val="000000" w:themeColor="text1"/>
          <w:szCs w:val="28"/>
        </w:rPr>
        <w:t>. [63-05-8]. C</w:t>
      </w:r>
      <w:r w:rsidRPr="00E65F26">
        <w:rPr>
          <w:color w:val="000000" w:themeColor="text1"/>
          <w:szCs w:val="28"/>
          <w:vertAlign w:val="subscript"/>
        </w:rPr>
        <w:t>19</w:t>
      </w:r>
      <w:r w:rsidRPr="00E65F26">
        <w:rPr>
          <w:color w:val="000000" w:themeColor="text1"/>
          <w:szCs w:val="28"/>
        </w:rPr>
        <w:t>H</w:t>
      </w:r>
      <w:r w:rsidRPr="00E65F26">
        <w:rPr>
          <w:color w:val="000000" w:themeColor="text1"/>
          <w:szCs w:val="28"/>
          <w:vertAlign w:val="subscript"/>
        </w:rPr>
        <w:t>26</w:t>
      </w:r>
      <w:r w:rsidRPr="00E65F26">
        <w:rPr>
          <w:color w:val="000000" w:themeColor="text1"/>
          <w:szCs w:val="28"/>
        </w:rPr>
        <w:t>O</w:t>
      </w:r>
      <w:r w:rsidRPr="00E65F26">
        <w:rPr>
          <w:color w:val="000000" w:themeColor="text1"/>
          <w:szCs w:val="28"/>
          <w:vertAlign w:val="subscript"/>
        </w:rPr>
        <w:t>2</w:t>
      </w:r>
      <w:r w:rsidRPr="00E65F26">
        <w:rPr>
          <w:color w:val="000000" w:themeColor="text1"/>
          <w:szCs w:val="28"/>
        </w:rPr>
        <w:t>. (М.м. 286,41).</w:t>
      </w:r>
    </w:p>
    <w:p w:rsidR="005C51E1" w:rsidRPr="00E65F26" w:rsidRDefault="005C51E1" w:rsidP="00B732C2">
      <w:pPr>
        <w:pStyle w:val="a3"/>
        <w:rPr>
          <w:color w:val="000000" w:themeColor="text1"/>
        </w:rPr>
      </w:pPr>
      <w:r w:rsidRPr="00E65F26">
        <w:rPr>
          <w:color w:val="000000" w:themeColor="text1"/>
        </w:rPr>
        <w:t>Андрост-4-ен-3,17-дион.</w:t>
      </w:r>
    </w:p>
    <w:p w:rsidR="005C51E1" w:rsidRPr="00E65F26" w:rsidRDefault="005C51E1" w:rsidP="005C51E1">
      <w:pPr>
        <w:pStyle w:val="a3"/>
        <w:rPr>
          <w:color w:val="000000" w:themeColor="text1"/>
        </w:rPr>
      </w:pPr>
      <w:r w:rsidRPr="00E65F26">
        <w:rPr>
          <w:i/>
          <w:color w:val="000000" w:themeColor="text1"/>
        </w:rPr>
        <w:t>Температура плавления</w:t>
      </w:r>
      <w:r w:rsidRPr="00E65F26">
        <w:rPr>
          <w:color w:val="000000" w:themeColor="text1"/>
        </w:rPr>
        <w:t>. От 170 до 174 °С.</w:t>
      </w:r>
    </w:p>
    <w:p w:rsidR="00ED19B6" w:rsidRPr="00E65F26" w:rsidRDefault="00A6303F" w:rsidP="000A323A">
      <w:pPr>
        <w:pStyle w:val="a3"/>
        <w:keepNext/>
        <w:rPr>
          <w:color w:val="000000" w:themeColor="text1"/>
        </w:rPr>
      </w:pPr>
      <w:r w:rsidRPr="00E65F26">
        <w:rPr>
          <w:b/>
          <w:color w:val="000000" w:themeColor="text1"/>
        </w:rPr>
        <w:t>Анетол</w:t>
      </w:r>
      <w:r w:rsidRPr="00E65F26">
        <w:rPr>
          <w:color w:val="000000" w:themeColor="text1"/>
        </w:rPr>
        <w:t>. [4180-23-8]. С</w:t>
      </w:r>
      <w:r w:rsidRPr="00E65F26">
        <w:rPr>
          <w:color w:val="000000" w:themeColor="text1"/>
          <w:vertAlign w:val="subscript"/>
        </w:rPr>
        <w:t>10</w:t>
      </w:r>
      <w:r w:rsidRPr="00E65F26">
        <w:rPr>
          <w:color w:val="000000" w:themeColor="text1"/>
        </w:rPr>
        <w:t>Н</w:t>
      </w:r>
      <w:r w:rsidRPr="00E65F26">
        <w:rPr>
          <w:color w:val="000000" w:themeColor="text1"/>
          <w:vertAlign w:val="subscript"/>
        </w:rPr>
        <w:t>12</w:t>
      </w:r>
      <w:r w:rsidRPr="00E65F26">
        <w:rPr>
          <w:color w:val="000000" w:themeColor="text1"/>
        </w:rPr>
        <w:t>О. (М.м.</w:t>
      </w:r>
      <w:r w:rsidR="007F0D4B" w:rsidRPr="00E65F26">
        <w:rPr>
          <w:color w:val="000000" w:themeColor="text1"/>
        </w:rPr>
        <w:t> </w:t>
      </w:r>
      <w:r w:rsidRPr="00E65F26">
        <w:rPr>
          <w:color w:val="000000" w:themeColor="text1"/>
        </w:rPr>
        <w:t>148,20).</w:t>
      </w:r>
    </w:p>
    <w:p w:rsidR="00A6303F" w:rsidRPr="00E65F26" w:rsidRDefault="00BD7771" w:rsidP="000A323A">
      <w:pPr>
        <w:pStyle w:val="a3"/>
        <w:rPr>
          <w:color w:val="000000" w:themeColor="text1"/>
        </w:rPr>
      </w:pPr>
      <w:r w:rsidRPr="00E65F26">
        <w:rPr>
          <w:color w:val="000000" w:themeColor="text1"/>
        </w:rPr>
        <w:t>1-Метокси-4-[(1</w:t>
      </w:r>
      <w:r w:rsidRPr="00E65F26">
        <w:rPr>
          <w:i/>
          <w:color w:val="000000" w:themeColor="text1"/>
          <w:lang w:val="en-US"/>
        </w:rPr>
        <w:t>E</w:t>
      </w:r>
      <w:r w:rsidRPr="00E65F26">
        <w:rPr>
          <w:color w:val="000000" w:themeColor="text1"/>
        </w:rPr>
        <w:t>)-проп-1-ен-1-ил]бензол</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Кристаллическая масса белого цвета при температуре до 20</w:t>
      </w:r>
      <w:r w:rsidR="00B868A6" w:rsidRPr="00E65F26">
        <w:rPr>
          <w:color w:val="000000" w:themeColor="text1"/>
        </w:rPr>
        <w:t>–</w:t>
      </w:r>
      <w:r w:rsidRPr="00E65F26">
        <w:rPr>
          <w:color w:val="000000" w:themeColor="text1"/>
        </w:rPr>
        <w:t>21</w:t>
      </w:r>
      <w:r w:rsidR="007F0D4B" w:rsidRPr="00E65F26">
        <w:rPr>
          <w:color w:val="000000" w:themeColor="text1"/>
        </w:rPr>
        <w:t> °</w:t>
      </w:r>
      <w:r w:rsidRPr="00E65F26">
        <w:rPr>
          <w:color w:val="000000" w:themeColor="text1"/>
        </w:rPr>
        <w:t>С, при температуре выше 23</w:t>
      </w:r>
      <w:r w:rsidR="007F0D4B" w:rsidRPr="00E65F26">
        <w:rPr>
          <w:color w:val="000000" w:themeColor="text1"/>
        </w:rPr>
        <w:t> °С</w:t>
      </w:r>
      <w:r w:rsidR="003B7C08" w:rsidRPr="00E65F26">
        <w:rPr>
          <w:color w:val="000000" w:themeColor="text1"/>
        </w:rPr>
        <w:t> </w:t>
      </w:r>
      <w:r w:rsidR="00B868A6" w:rsidRPr="00E65F26">
        <w:rPr>
          <w:color w:val="000000" w:themeColor="text1"/>
        </w:rPr>
        <w:t>–</w:t>
      </w:r>
      <w:r w:rsidR="003B7C08" w:rsidRPr="00E65F26">
        <w:rPr>
          <w:color w:val="000000" w:themeColor="text1"/>
        </w:rPr>
        <w:t xml:space="preserve"> </w:t>
      </w:r>
      <w:r w:rsidR="007F0D4B" w:rsidRPr="00E65F26">
        <w:rPr>
          <w:color w:val="000000" w:themeColor="text1"/>
        </w:rPr>
        <w:t>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легко растворим в этаноле, эфире, этилацетате и петролейном эфире.</w:t>
      </w:r>
    </w:p>
    <w:p w:rsidR="00A6303F" w:rsidRPr="00E65F26" w:rsidRDefault="001C7179" w:rsidP="000A323A">
      <w:pPr>
        <w:pStyle w:val="a3"/>
        <w:rPr>
          <w:color w:val="000000" w:themeColor="text1"/>
        </w:rPr>
      </w:pPr>
      <w:r w:rsidRPr="00E65F26">
        <w:rPr>
          <w:color w:val="000000" w:themeColor="text1"/>
          <w:position w:val="-12"/>
        </w:rPr>
        <w:object w:dxaOrig="440" w:dyaOrig="440">
          <v:shape id="_x0000_i1042" type="#_x0000_t75" style="width:24pt;height:24pt" o:ole="">
            <v:imagedata r:id="rId10" o:title=""/>
          </v:shape>
          <o:OLEObject Type="Embed" ProgID="Equation.3" ShapeID="_x0000_i1042" DrawAspect="Content" ObjectID="_1750697744" r:id="rId35"/>
        </w:object>
      </w:r>
      <w:r w:rsidR="00A6303F" w:rsidRPr="00E65F26">
        <w:rPr>
          <w:color w:val="000000" w:themeColor="text1"/>
        </w:rPr>
        <w:t>. Около 1,56.</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230</w:t>
      </w:r>
      <w:r w:rsidR="007F0D4B"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Хроматографическая чистота анетола, используемого в газовой хроматографии, должна быть не менее 99,0</w:t>
      </w:r>
      <w:r w:rsidR="007F0D4B" w:rsidRPr="00E65F26">
        <w:rPr>
          <w:color w:val="000000" w:themeColor="text1"/>
        </w:rPr>
        <w:t> %.</w:t>
      </w:r>
    </w:p>
    <w:p w:rsidR="00ED19B6" w:rsidRPr="00E65F26" w:rsidRDefault="00A6303F" w:rsidP="000A323A">
      <w:pPr>
        <w:pStyle w:val="a3"/>
        <w:keepNext/>
        <w:rPr>
          <w:color w:val="000000" w:themeColor="text1"/>
        </w:rPr>
      </w:pPr>
      <w:r w:rsidRPr="00E65F26">
        <w:rPr>
          <w:b/>
          <w:i/>
          <w:color w:val="000000" w:themeColor="text1"/>
        </w:rPr>
        <w:t>цис-</w:t>
      </w:r>
      <w:r w:rsidRPr="00E65F26">
        <w:rPr>
          <w:b/>
          <w:color w:val="000000" w:themeColor="text1"/>
        </w:rPr>
        <w:t>Анетол</w:t>
      </w:r>
      <w:r w:rsidRPr="00E65F26">
        <w:rPr>
          <w:color w:val="000000" w:themeColor="text1"/>
        </w:rPr>
        <w:t>. [25679-28-1]. С</w:t>
      </w:r>
      <w:r w:rsidRPr="00E65F26">
        <w:rPr>
          <w:color w:val="000000" w:themeColor="text1"/>
          <w:vertAlign w:val="subscript"/>
        </w:rPr>
        <w:t>10</w:t>
      </w:r>
      <w:r w:rsidRPr="00E65F26">
        <w:rPr>
          <w:color w:val="000000" w:themeColor="text1"/>
        </w:rPr>
        <w:t>Н</w:t>
      </w:r>
      <w:r w:rsidRPr="00E65F26">
        <w:rPr>
          <w:color w:val="000000" w:themeColor="text1"/>
          <w:vertAlign w:val="subscript"/>
        </w:rPr>
        <w:t>12</w:t>
      </w:r>
      <w:r w:rsidRPr="00E65F26">
        <w:rPr>
          <w:color w:val="000000" w:themeColor="text1"/>
        </w:rPr>
        <w:t>О. (М.м.</w:t>
      </w:r>
      <w:r w:rsidR="007F0D4B" w:rsidRPr="00E65F26">
        <w:rPr>
          <w:color w:val="000000" w:themeColor="text1"/>
        </w:rPr>
        <w:t> </w:t>
      </w:r>
      <w:r w:rsidRPr="00E65F26">
        <w:rPr>
          <w:color w:val="000000" w:themeColor="text1"/>
        </w:rPr>
        <w:t>148,20).</w:t>
      </w:r>
    </w:p>
    <w:p w:rsidR="00A6303F" w:rsidRPr="00E65F26" w:rsidRDefault="000E13B6" w:rsidP="000A323A">
      <w:pPr>
        <w:pStyle w:val="a3"/>
        <w:rPr>
          <w:color w:val="000000" w:themeColor="text1"/>
        </w:rPr>
      </w:pPr>
      <w:r w:rsidRPr="00E65F26">
        <w:rPr>
          <w:color w:val="000000" w:themeColor="text1"/>
        </w:rPr>
        <w:t>1-Метокси-4-[(1</w:t>
      </w:r>
      <w:r w:rsidRPr="00E65F26">
        <w:rPr>
          <w:i/>
          <w:color w:val="000000" w:themeColor="text1"/>
          <w:lang w:val="en-US"/>
        </w:rPr>
        <w:t>Z</w:t>
      </w:r>
      <w:r w:rsidRPr="00E65F26">
        <w:rPr>
          <w:color w:val="000000" w:themeColor="text1"/>
        </w:rPr>
        <w:t>)-проп-1-ен-1-ил]бензол</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Кристаллическая масса белого цвета при температуре до 20</w:t>
      </w:r>
      <w:r w:rsidR="00B868A6" w:rsidRPr="00E65F26">
        <w:rPr>
          <w:color w:val="000000" w:themeColor="text1"/>
        </w:rPr>
        <w:t>–</w:t>
      </w:r>
      <w:r w:rsidRPr="00E65F26">
        <w:rPr>
          <w:color w:val="000000" w:themeColor="text1"/>
        </w:rPr>
        <w:t>21</w:t>
      </w:r>
      <w:r w:rsidR="007F0D4B" w:rsidRPr="00E65F26">
        <w:rPr>
          <w:color w:val="000000" w:themeColor="text1"/>
        </w:rPr>
        <w:t> °</w:t>
      </w:r>
      <w:r w:rsidRPr="00E65F26">
        <w:rPr>
          <w:color w:val="000000" w:themeColor="text1"/>
        </w:rPr>
        <w:t>С, при температуре выше 23</w:t>
      </w:r>
      <w:r w:rsidR="007F0D4B" w:rsidRPr="00E65F26">
        <w:rPr>
          <w:color w:val="000000" w:themeColor="text1"/>
        </w:rPr>
        <w:t> °С</w:t>
      </w:r>
      <w:r w:rsidR="00B868A6" w:rsidRPr="00E65F26">
        <w:rPr>
          <w:color w:val="000000" w:themeColor="text1"/>
        </w:rPr>
        <w:t>–</w:t>
      </w:r>
      <w:r w:rsidR="007F0D4B" w:rsidRPr="00E65F26">
        <w:rPr>
          <w:color w:val="000000" w:themeColor="text1"/>
        </w:rPr>
        <w:t>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легко растворим в этаноле, растворим в эфире, этилацетате и петролейном эфире.</w:t>
      </w:r>
    </w:p>
    <w:p w:rsidR="00A6303F" w:rsidRPr="00E65F26" w:rsidRDefault="001E4F43" w:rsidP="000A323A">
      <w:pPr>
        <w:pStyle w:val="a3"/>
        <w:rPr>
          <w:color w:val="000000" w:themeColor="text1"/>
        </w:rPr>
      </w:pPr>
      <w:r w:rsidRPr="00E65F26">
        <w:rPr>
          <w:color w:val="000000" w:themeColor="text1"/>
          <w:position w:val="-12"/>
        </w:rPr>
        <w:object w:dxaOrig="420" w:dyaOrig="440">
          <v:shape id="_x0000_i1043" type="#_x0000_t75" style="width:21pt;height:24pt" o:ole="">
            <v:imagedata r:id="rId21" o:title=""/>
          </v:shape>
          <o:OLEObject Type="Embed" ProgID="Equation.3" ShapeID="_x0000_i1043" DrawAspect="Content" ObjectID="_1750697745" r:id="rId36"/>
        </w:object>
      </w:r>
      <w:r w:rsidR="00A6303F" w:rsidRPr="00E65F26">
        <w:rPr>
          <w:color w:val="000000" w:themeColor="text1"/>
        </w:rPr>
        <w:t>. Около 1,56</w:t>
      </w:r>
      <w:r w:rsidR="000B7E74"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230</w:t>
      </w:r>
      <w:r w:rsidR="007F0D4B"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Хроматографическая чистота </w:t>
      </w:r>
      <w:r w:rsidRPr="00E65F26">
        <w:rPr>
          <w:i/>
          <w:color w:val="000000" w:themeColor="text1"/>
        </w:rPr>
        <w:t>цис</w:t>
      </w:r>
      <w:r w:rsidRPr="00E65F26">
        <w:rPr>
          <w:color w:val="000000" w:themeColor="text1"/>
        </w:rPr>
        <w:t>-анетола, используемого в газовой хроматографии, должна быть не менее 92,0</w:t>
      </w:r>
      <w:r w:rsidR="006948EA" w:rsidRPr="00E65F26">
        <w:rPr>
          <w:color w:val="000000" w:themeColor="text1"/>
        </w:rPr>
        <w:t> %.</w:t>
      </w:r>
    </w:p>
    <w:p w:rsidR="00BF3673" w:rsidRPr="00E65F26" w:rsidRDefault="00A6303F" w:rsidP="000A323A">
      <w:pPr>
        <w:pStyle w:val="a3"/>
        <w:keepNext/>
        <w:rPr>
          <w:color w:val="000000" w:themeColor="text1"/>
        </w:rPr>
      </w:pPr>
      <w:r w:rsidRPr="00E65F26">
        <w:rPr>
          <w:b/>
          <w:i/>
          <w:color w:val="000000" w:themeColor="text1"/>
        </w:rPr>
        <w:t>п</w:t>
      </w:r>
      <w:r w:rsidRPr="00E65F26">
        <w:rPr>
          <w:b/>
          <w:color w:val="000000" w:themeColor="text1"/>
        </w:rPr>
        <w:t>-Анизидин</w:t>
      </w:r>
      <w:r w:rsidRPr="00E65F26">
        <w:rPr>
          <w:color w:val="000000" w:themeColor="text1"/>
        </w:rPr>
        <w:t>. [104-94-9]. С</w:t>
      </w:r>
      <w:r w:rsidRPr="00E65F26">
        <w:rPr>
          <w:color w:val="000000" w:themeColor="text1"/>
          <w:vertAlign w:val="subscript"/>
        </w:rPr>
        <w:t>7</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rPr>
        <w:t>О. (М.м.</w:t>
      </w:r>
      <w:r w:rsidR="006948EA" w:rsidRPr="00E65F26">
        <w:rPr>
          <w:color w:val="000000" w:themeColor="text1"/>
        </w:rPr>
        <w:t> </w:t>
      </w:r>
      <w:r w:rsidRPr="00E65F26">
        <w:rPr>
          <w:color w:val="000000" w:themeColor="text1"/>
        </w:rPr>
        <w:t xml:space="preserve">123,15). </w:t>
      </w:r>
    </w:p>
    <w:p w:rsidR="00A6303F" w:rsidRPr="00E65F26" w:rsidRDefault="00A6303F" w:rsidP="000A323A">
      <w:pPr>
        <w:pStyle w:val="a3"/>
        <w:rPr>
          <w:color w:val="000000" w:themeColor="text1"/>
        </w:rPr>
      </w:pPr>
      <w:r w:rsidRPr="00E65F26">
        <w:rPr>
          <w:color w:val="000000" w:themeColor="text1"/>
        </w:rPr>
        <w:t>4-Метоксианилин.</w:t>
      </w:r>
    </w:p>
    <w:p w:rsidR="00A6303F" w:rsidRPr="00E65F26" w:rsidRDefault="00A6303F" w:rsidP="000A323A">
      <w:pPr>
        <w:pStyle w:val="a3"/>
        <w:rPr>
          <w:color w:val="000000" w:themeColor="text1"/>
        </w:rPr>
      </w:pPr>
      <w:r w:rsidRPr="00E65F26">
        <w:rPr>
          <w:color w:val="000000" w:themeColor="text1"/>
        </w:rPr>
        <w:t>Содержит не менее 97,0</w:t>
      </w:r>
      <w:r w:rsidR="006948EA" w:rsidRPr="00E65F26">
        <w:rPr>
          <w:color w:val="000000" w:themeColor="text1"/>
        </w:rPr>
        <w:t> </w:t>
      </w:r>
      <w:r w:rsidRPr="00E65F26">
        <w:rPr>
          <w:color w:val="000000" w:themeColor="text1"/>
        </w:rPr>
        <w:t>% С</w:t>
      </w:r>
      <w:r w:rsidRPr="00E65F26">
        <w:rPr>
          <w:color w:val="000000" w:themeColor="text1"/>
          <w:vertAlign w:val="subscript"/>
        </w:rPr>
        <w:t>7</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rPr>
        <w:t>О.</w:t>
      </w:r>
    </w:p>
    <w:p w:rsidR="00A6303F" w:rsidRPr="00E65F26" w:rsidRDefault="006948EA" w:rsidP="000A323A">
      <w:pPr>
        <w:pStyle w:val="a3"/>
        <w:rPr>
          <w:color w:val="000000" w:themeColor="text1"/>
        </w:rPr>
      </w:pPr>
      <w:r w:rsidRPr="00E65F26">
        <w:rPr>
          <w:color w:val="000000" w:themeColor="text1"/>
        </w:rPr>
        <w:t>Кристаллы белого цвета.</w:t>
      </w:r>
    </w:p>
    <w:p w:rsidR="00A6303F" w:rsidRPr="00E65F26" w:rsidRDefault="00A6303F" w:rsidP="000A323A">
      <w:pPr>
        <w:pStyle w:val="a3"/>
        <w:rPr>
          <w:color w:val="000000" w:themeColor="text1"/>
        </w:rPr>
      </w:pPr>
      <w:r w:rsidRPr="00E65F26">
        <w:rPr>
          <w:color w:val="000000" w:themeColor="text1"/>
        </w:rPr>
        <w:t>Умеренно растворим в воде, растворим в этаноле.</w:t>
      </w:r>
    </w:p>
    <w:p w:rsidR="00A6303F" w:rsidRPr="00E65F26" w:rsidRDefault="00A6303F" w:rsidP="000A323A">
      <w:pPr>
        <w:pStyle w:val="a3"/>
        <w:rPr>
          <w:color w:val="000000" w:themeColor="text1"/>
        </w:rPr>
      </w:pPr>
      <w:r w:rsidRPr="00E65F26">
        <w:rPr>
          <w:color w:val="000000" w:themeColor="text1"/>
        </w:rPr>
        <w:lastRenderedPageBreak/>
        <w:t>Вызывает раздражение кожи; сенсибилизатор.</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 при температуре от 0 до 4</w:t>
      </w:r>
      <w:r w:rsidR="006948EA"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При хранении </w:t>
      </w:r>
      <w:r w:rsidRPr="00E65F26">
        <w:rPr>
          <w:i/>
          <w:color w:val="000000" w:themeColor="text1"/>
          <w:lang w:val="en-US"/>
        </w:rPr>
        <w:t>n</w:t>
      </w:r>
      <w:r w:rsidRPr="00E65F26">
        <w:rPr>
          <w:color w:val="000000" w:themeColor="text1"/>
        </w:rPr>
        <w:t>-анизидин темнеет вследствие окисления. Окисленный</w:t>
      </w:r>
      <w:r w:rsidR="004E4A00" w:rsidRPr="00E65F26">
        <w:rPr>
          <w:color w:val="000000" w:themeColor="text1"/>
        </w:rPr>
        <w:t xml:space="preserve"> </w:t>
      </w:r>
      <w:r w:rsidRPr="00E65F26">
        <w:rPr>
          <w:i/>
          <w:color w:val="000000" w:themeColor="text1"/>
          <w:lang w:val="en-US"/>
        </w:rPr>
        <w:t>n</w:t>
      </w:r>
      <w:r w:rsidRPr="00E65F26">
        <w:rPr>
          <w:color w:val="000000" w:themeColor="text1"/>
        </w:rPr>
        <w:t>-анизидин может быть восстановлен и обесцвечен следующим образом</w:t>
      </w:r>
      <w:r w:rsidR="00E22595"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20</w:t>
      </w:r>
      <w:r w:rsidR="006948EA" w:rsidRPr="00E65F26">
        <w:rPr>
          <w:color w:val="000000" w:themeColor="text1"/>
        </w:rPr>
        <w:t> </w:t>
      </w:r>
      <w:r w:rsidRPr="00E65F26">
        <w:rPr>
          <w:color w:val="000000" w:themeColor="text1"/>
        </w:rPr>
        <w:t xml:space="preserve">г </w:t>
      </w:r>
      <w:r w:rsidRPr="00E65F26">
        <w:rPr>
          <w:i/>
          <w:color w:val="000000" w:themeColor="text1"/>
          <w:lang w:val="en-US"/>
        </w:rPr>
        <w:t>n</w:t>
      </w:r>
      <w:r w:rsidRPr="00E65F26">
        <w:rPr>
          <w:color w:val="000000" w:themeColor="text1"/>
        </w:rPr>
        <w:t>-анизидина растворяют в 500</w:t>
      </w:r>
      <w:r w:rsidR="006948EA" w:rsidRPr="00E65F26">
        <w:rPr>
          <w:color w:val="000000" w:themeColor="text1"/>
        </w:rPr>
        <w:t> </w:t>
      </w:r>
      <w:r w:rsidRPr="00E65F26">
        <w:rPr>
          <w:color w:val="000000" w:themeColor="text1"/>
        </w:rPr>
        <w:t>мл воды при температуре 75</w:t>
      </w:r>
      <w:r w:rsidR="006948EA" w:rsidRPr="00E65F26">
        <w:rPr>
          <w:color w:val="000000" w:themeColor="text1"/>
        </w:rPr>
        <w:t> °</w:t>
      </w:r>
      <w:r w:rsidRPr="00E65F26">
        <w:rPr>
          <w:color w:val="000000" w:themeColor="text1"/>
        </w:rPr>
        <w:t>С, прибавляют 1</w:t>
      </w:r>
      <w:r w:rsidR="006948EA" w:rsidRPr="00E65F26">
        <w:rPr>
          <w:color w:val="000000" w:themeColor="text1"/>
        </w:rPr>
        <w:t> </w:t>
      </w:r>
      <w:r w:rsidRPr="00E65F26">
        <w:rPr>
          <w:color w:val="000000" w:themeColor="text1"/>
        </w:rPr>
        <w:t>г натрия сульфита и 10</w:t>
      </w:r>
      <w:r w:rsidR="006948EA" w:rsidRPr="00E65F26">
        <w:rPr>
          <w:color w:val="000000" w:themeColor="text1"/>
        </w:rPr>
        <w:t> г угля активированного,</w:t>
      </w:r>
      <w:r w:rsidR="004E4A00" w:rsidRPr="00E65F26">
        <w:rPr>
          <w:color w:val="000000" w:themeColor="text1"/>
        </w:rPr>
        <w:t xml:space="preserve"> </w:t>
      </w:r>
      <w:r w:rsidRPr="00E65F26">
        <w:rPr>
          <w:color w:val="000000" w:themeColor="text1"/>
        </w:rPr>
        <w:t>перемешивают в течение 5</w:t>
      </w:r>
      <w:r w:rsidR="006948EA" w:rsidRPr="00E65F26">
        <w:rPr>
          <w:color w:val="000000" w:themeColor="text1"/>
        </w:rPr>
        <w:t> </w:t>
      </w:r>
      <w:r w:rsidRPr="00E65F26">
        <w:rPr>
          <w:color w:val="000000" w:themeColor="text1"/>
        </w:rPr>
        <w:t xml:space="preserve">мин и фильтруют. Полученный фильтрат охлаждают и </w:t>
      </w:r>
      <w:r w:rsidR="006948EA" w:rsidRPr="00E65F26">
        <w:rPr>
          <w:color w:val="000000" w:themeColor="text1"/>
        </w:rPr>
        <w:t>выдерживают</w:t>
      </w:r>
      <w:r w:rsidRPr="00E65F26">
        <w:rPr>
          <w:color w:val="000000" w:themeColor="text1"/>
        </w:rPr>
        <w:t xml:space="preserve"> при температуре около 0</w:t>
      </w:r>
      <w:r w:rsidR="006948EA" w:rsidRPr="00E65F26">
        <w:rPr>
          <w:color w:val="000000" w:themeColor="text1"/>
        </w:rPr>
        <w:t> °</w:t>
      </w:r>
      <w:r w:rsidRPr="00E65F26">
        <w:rPr>
          <w:color w:val="000000" w:themeColor="text1"/>
        </w:rPr>
        <w:t xml:space="preserve">С </w:t>
      </w:r>
      <w:r w:rsidR="006948EA" w:rsidRPr="00E65F26">
        <w:rPr>
          <w:color w:val="000000" w:themeColor="text1"/>
        </w:rPr>
        <w:t xml:space="preserve">в течение </w:t>
      </w:r>
      <w:r w:rsidRPr="00E65F26">
        <w:rPr>
          <w:color w:val="000000" w:themeColor="text1"/>
        </w:rPr>
        <w:t>не менее 4</w:t>
      </w:r>
      <w:r w:rsidR="006948EA" w:rsidRPr="00E65F26">
        <w:rPr>
          <w:color w:val="000000" w:themeColor="text1"/>
        </w:rPr>
        <w:t> </w:t>
      </w:r>
      <w:r w:rsidRPr="00E65F26">
        <w:rPr>
          <w:color w:val="000000" w:themeColor="text1"/>
        </w:rPr>
        <w:t>ч, затем фильтруют, полученные кристаллы промывают небольшим количеством воды, охлажд</w:t>
      </w:r>
      <w:r w:rsidR="006948EA" w:rsidRPr="00E65F26">
        <w:rPr>
          <w:color w:val="000000" w:themeColor="text1"/>
        </w:rPr>
        <w:t>е</w:t>
      </w:r>
      <w:r w:rsidRPr="00E65F26">
        <w:rPr>
          <w:color w:val="000000" w:themeColor="text1"/>
        </w:rPr>
        <w:t>нной до температуры 0</w:t>
      </w:r>
      <w:r w:rsidR="006948EA" w:rsidRPr="00E65F26">
        <w:rPr>
          <w:color w:val="000000" w:themeColor="text1"/>
        </w:rPr>
        <w:t> °С, и сушат в вакууме</w:t>
      </w:r>
      <w:r w:rsidR="004E4A00" w:rsidRPr="00E65F26">
        <w:rPr>
          <w:color w:val="000000" w:themeColor="text1"/>
        </w:rPr>
        <w:t xml:space="preserve"> </w:t>
      </w:r>
      <w:r w:rsidRPr="00E65F26">
        <w:rPr>
          <w:color w:val="000000" w:themeColor="text1"/>
        </w:rPr>
        <w:t>над фосфора(V) оксидом.</w:t>
      </w:r>
    </w:p>
    <w:p w:rsidR="00343134" w:rsidRPr="00E65F26" w:rsidRDefault="00A6303F" w:rsidP="000A323A">
      <w:pPr>
        <w:pStyle w:val="a3"/>
        <w:keepNext/>
        <w:rPr>
          <w:color w:val="000000" w:themeColor="text1"/>
        </w:rPr>
      </w:pPr>
      <w:r w:rsidRPr="00E65F26">
        <w:rPr>
          <w:b/>
          <w:color w:val="000000" w:themeColor="text1"/>
        </w:rPr>
        <w:t>Анилин</w:t>
      </w:r>
      <w:r w:rsidRPr="00E65F26">
        <w:rPr>
          <w:color w:val="000000" w:themeColor="text1"/>
        </w:rPr>
        <w:t>. [62-53-3]. С</w:t>
      </w:r>
      <w:r w:rsidRPr="00E65F26">
        <w:rPr>
          <w:color w:val="000000" w:themeColor="text1"/>
          <w:vertAlign w:val="subscript"/>
        </w:rPr>
        <w:t>6</w:t>
      </w:r>
      <w:r w:rsidRPr="00E65F26">
        <w:rPr>
          <w:color w:val="000000" w:themeColor="text1"/>
        </w:rPr>
        <w:t>Н</w:t>
      </w:r>
      <w:r w:rsidRPr="00E65F26">
        <w:rPr>
          <w:color w:val="000000" w:themeColor="text1"/>
          <w:vertAlign w:val="subscript"/>
        </w:rPr>
        <w:t>7</w:t>
      </w:r>
      <w:r w:rsidRPr="00E65F26">
        <w:rPr>
          <w:color w:val="000000" w:themeColor="text1"/>
          <w:lang w:val="en-US"/>
        </w:rPr>
        <w:t>N</w:t>
      </w:r>
      <w:r w:rsidRPr="00E65F26">
        <w:rPr>
          <w:color w:val="000000" w:themeColor="text1"/>
        </w:rPr>
        <w:t>. (М.м.</w:t>
      </w:r>
      <w:r w:rsidR="006948EA" w:rsidRPr="00E65F26">
        <w:rPr>
          <w:color w:val="000000" w:themeColor="text1"/>
        </w:rPr>
        <w:t> </w:t>
      </w:r>
      <w:r w:rsidRPr="00E65F26">
        <w:rPr>
          <w:color w:val="000000" w:themeColor="text1"/>
        </w:rPr>
        <w:t xml:space="preserve">93,13). </w:t>
      </w:r>
    </w:p>
    <w:p w:rsidR="000D18B9" w:rsidRPr="00E65F26" w:rsidRDefault="00B223DA" w:rsidP="000A323A">
      <w:pPr>
        <w:pStyle w:val="a3"/>
        <w:rPr>
          <w:color w:val="000000" w:themeColor="text1"/>
        </w:rPr>
      </w:pPr>
      <w:r w:rsidRPr="00E65F26">
        <w:rPr>
          <w:color w:val="000000" w:themeColor="text1"/>
        </w:rPr>
        <w:t>Анилин</w:t>
      </w:r>
      <w:r w:rsidR="000B7E7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Бесцветная </w:t>
      </w:r>
      <w:r w:rsidR="006948EA" w:rsidRPr="00E65F26">
        <w:rPr>
          <w:color w:val="000000" w:themeColor="text1"/>
        </w:rPr>
        <w:t>или</w:t>
      </w:r>
      <w:r w:rsidR="00FB78B0" w:rsidRPr="00E65F26">
        <w:rPr>
          <w:color w:val="000000" w:themeColor="text1"/>
        </w:rPr>
        <w:t xml:space="preserve"> </w:t>
      </w:r>
      <w:r w:rsidR="00C72599" w:rsidRPr="00E65F26">
        <w:rPr>
          <w:color w:val="000000" w:themeColor="text1"/>
        </w:rPr>
        <w:t>жёлт</w:t>
      </w:r>
      <w:r w:rsidR="006948EA" w:rsidRPr="00E65F26">
        <w:rPr>
          <w:color w:val="000000" w:themeColor="text1"/>
        </w:rPr>
        <w:t>оватого цвета жидкость.</w:t>
      </w:r>
    </w:p>
    <w:p w:rsidR="00A6303F" w:rsidRPr="00E65F26" w:rsidRDefault="00A6303F" w:rsidP="000A323A">
      <w:pPr>
        <w:pStyle w:val="a3"/>
        <w:rPr>
          <w:color w:val="000000" w:themeColor="text1"/>
        </w:rPr>
      </w:pPr>
      <w:r w:rsidRPr="00E65F26">
        <w:rPr>
          <w:color w:val="000000" w:themeColor="text1"/>
        </w:rPr>
        <w:t>Растворим в воде, смешивается со спиртом 96</w:t>
      </w:r>
      <w:r w:rsidR="006948EA" w:rsidRPr="00E65F26">
        <w:rPr>
          <w:color w:val="000000" w:themeColor="text1"/>
        </w:rPr>
        <w:t> </w:t>
      </w:r>
      <w:r w:rsidRPr="00E65F26">
        <w:rPr>
          <w:color w:val="000000" w:themeColor="text1"/>
        </w:rPr>
        <w:t>% и эфиром.</w:t>
      </w:r>
    </w:p>
    <w:p w:rsidR="00A6303F" w:rsidRPr="00E65F26" w:rsidRDefault="009A3DBD" w:rsidP="000A323A">
      <w:pPr>
        <w:pStyle w:val="a3"/>
        <w:rPr>
          <w:color w:val="000000" w:themeColor="text1"/>
        </w:rPr>
      </w:pPr>
      <w:r w:rsidRPr="00E65F26">
        <w:rPr>
          <w:color w:val="000000" w:themeColor="text1"/>
          <w:position w:val="-12"/>
        </w:rPr>
        <w:object w:dxaOrig="440" w:dyaOrig="440">
          <v:shape id="_x0000_i1044" type="#_x0000_t75" style="width:24pt;height:24pt" o:ole="">
            <v:imagedata r:id="rId10" o:title=""/>
          </v:shape>
          <o:OLEObject Type="Embed" ProgID="Equation.3" ShapeID="_x0000_i1044" DrawAspect="Content" ObjectID="_1750697746" r:id="rId37"/>
        </w:object>
      </w:r>
      <w:r w:rsidR="00A6303F" w:rsidRPr="00E65F26">
        <w:rPr>
          <w:color w:val="000000" w:themeColor="text1"/>
        </w:rPr>
        <w:t>. Около 1,02.</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От 183 до 186</w:t>
      </w:r>
      <w:r w:rsidR="006948EA"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4A36E2" w:rsidRPr="00E65F26" w:rsidRDefault="004A36E2" w:rsidP="000A323A">
      <w:pPr>
        <w:keepNext/>
        <w:spacing w:line="360" w:lineRule="auto"/>
        <w:rPr>
          <w:color w:val="000000" w:themeColor="text1"/>
        </w:rPr>
      </w:pPr>
      <w:r w:rsidRPr="00E65F26">
        <w:rPr>
          <w:b/>
          <w:color w:val="000000" w:themeColor="text1"/>
        </w:rPr>
        <w:t>Анилина гидрохлорид.</w:t>
      </w:r>
      <w:r w:rsidRPr="00E65F26">
        <w:rPr>
          <w:color w:val="000000" w:themeColor="text1"/>
        </w:rPr>
        <w:t xml:space="preserve"> [142-04-1]. C</w:t>
      </w:r>
      <w:r w:rsidRPr="00E65F26">
        <w:rPr>
          <w:color w:val="000000" w:themeColor="text1"/>
          <w:vertAlign w:val="subscript"/>
        </w:rPr>
        <w:t>6</w:t>
      </w:r>
      <w:r w:rsidRPr="00E65F26">
        <w:rPr>
          <w:color w:val="000000" w:themeColor="text1"/>
        </w:rPr>
        <w:t>H</w:t>
      </w:r>
      <w:r w:rsidRPr="00E65F26">
        <w:rPr>
          <w:color w:val="000000" w:themeColor="text1"/>
          <w:vertAlign w:val="subscript"/>
        </w:rPr>
        <w:t>7</w:t>
      </w:r>
      <w:r w:rsidRPr="00E65F26">
        <w:rPr>
          <w:color w:val="000000" w:themeColor="text1"/>
        </w:rPr>
        <w:t>N·</w:t>
      </w:r>
      <w:r w:rsidRPr="00E65F26">
        <w:rPr>
          <w:color w:val="000000" w:themeColor="text1"/>
          <w:lang w:val="en-US"/>
        </w:rPr>
        <w:t>HCl</w:t>
      </w:r>
      <w:r w:rsidRPr="00E65F26">
        <w:rPr>
          <w:color w:val="000000" w:themeColor="text1"/>
        </w:rPr>
        <w:t>. (М.м. 129,59).</w:t>
      </w:r>
    </w:p>
    <w:p w:rsidR="004A36E2" w:rsidRPr="00E65F26" w:rsidRDefault="004A36E2" w:rsidP="000A323A">
      <w:pPr>
        <w:spacing w:line="360" w:lineRule="auto"/>
        <w:rPr>
          <w:color w:val="000000" w:themeColor="text1"/>
        </w:rPr>
      </w:pPr>
      <w:r w:rsidRPr="00E65F26">
        <w:rPr>
          <w:color w:val="000000" w:themeColor="text1"/>
        </w:rPr>
        <w:t>Анилина гидрохлорид.</w:t>
      </w:r>
    </w:p>
    <w:p w:rsidR="004A36E2" w:rsidRPr="00E65F26" w:rsidRDefault="004A36E2" w:rsidP="000A323A">
      <w:pPr>
        <w:spacing w:line="360" w:lineRule="auto"/>
        <w:rPr>
          <w:color w:val="000000" w:themeColor="text1"/>
        </w:rPr>
      </w:pPr>
      <w:r w:rsidRPr="00E65F26">
        <w:rPr>
          <w:color w:val="000000" w:themeColor="text1"/>
        </w:rPr>
        <w:t>Содержит не менее 99,0 C</w:t>
      </w:r>
      <w:r w:rsidRPr="00E65F26">
        <w:rPr>
          <w:color w:val="000000" w:themeColor="text1"/>
          <w:vertAlign w:val="subscript"/>
        </w:rPr>
        <w:t>6</w:t>
      </w:r>
      <w:r w:rsidRPr="00E65F26">
        <w:rPr>
          <w:color w:val="000000" w:themeColor="text1"/>
        </w:rPr>
        <w:t>H</w:t>
      </w:r>
      <w:r w:rsidRPr="00E65F26">
        <w:rPr>
          <w:color w:val="000000" w:themeColor="text1"/>
          <w:vertAlign w:val="subscript"/>
        </w:rPr>
        <w:t>7</w:t>
      </w:r>
      <w:r w:rsidRPr="00E65F26">
        <w:rPr>
          <w:color w:val="000000" w:themeColor="text1"/>
        </w:rPr>
        <w:t>N·</w:t>
      </w:r>
      <w:r w:rsidRPr="00E65F26">
        <w:rPr>
          <w:color w:val="000000" w:themeColor="text1"/>
          <w:lang w:val="en-US"/>
        </w:rPr>
        <w:t>HCl</w:t>
      </w:r>
      <w:r w:rsidRPr="00E65F26">
        <w:rPr>
          <w:color w:val="000000" w:themeColor="text1"/>
        </w:rPr>
        <w:t>.</w:t>
      </w:r>
    </w:p>
    <w:p w:rsidR="004A36E2" w:rsidRPr="00E65F26" w:rsidRDefault="004A36E2" w:rsidP="000A323A">
      <w:pPr>
        <w:spacing w:line="360" w:lineRule="auto"/>
        <w:rPr>
          <w:color w:val="000000" w:themeColor="text1"/>
        </w:rPr>
      </w:pPr>
      <w:r w:rsidRPr="00E65F26">
        <w:rPr>
          <w:color w:val="000000" w:themeColor="text1"/>
        </w:rPr>
        <w:t>Бесцветные кристаллы.</w:t>
      </w:r>
    </w:p>
    <w:p w:rsidR="004A36E2" w:rsidRPr="00E65F26" w:rsidRDefault="004A36E2" w:rsidP="000A323A">
      <w:pPr>
        <w:spacing w:line="360" w:lineRule="auto"/>
        <w:rPr>
          <w:color w:val="000000" w:themeColor="text1"/>
        </w:rPr>
      </w:pPr>
      <w:r w:rsidRPr="00E65F26">
        <w:rPr>
          <w:i/>
          <w:color w:val="000000" w:themeColor="text1"/>
        </w:rPr>
        <w:t>Температура кипения</w:t>
      </w:r>
      <w:r w:rsidRPr="00E65F26">
        <w:rPr>
          <w:color w:val="000000" w:themeColor="text1"/>
        </w:rPr>
        <w:t>. От 196 до 198 °С.</w:t>
      </w:r>
    </w:p>
    <w:p w:rsidR="009125F8" w:rsidRPr="00E65F26" w:rsidRDefault="009125F8" w:rsidP="000A323A">
      <w:pPr>
        <w:keepNext/>
        <w:spacing w:line="360" w:lineRule="auto"/>
        <w:rPr>
          <w:color w:val="000000" w:themeColor="text1"/>
        </w:rPr>
      </w:pPr>
      <w:r w:rsidRPr="00E65F26">
        <w:rPr>
          <w:b/>
          <w:color w:val="000000" w:themeColor="text1"/>
        </w:rPr>
        <w:t>Анилина сульфат.</w:t>
      </w:r>
      <w:r w:rsidRPr="00E65F26">
        <w:rPr>
          <w:color w:val="000000" w:themeColor="text1"/>
        </w:rPr>
        <w:t xml:space="preserve"> [542-16-5]. (C</w:t>
      </w:r>
      <w:r w:rsidRPr="00E65F26">
        <w:rPr>
          <w:color w:val="000000" w:themeColor="text1"/>
          <w:vertAlign w:val="subscript"/>
        </w:rPr>
        <w:t>6</w:t>
      </w:r>
      <w:r w:rsidRPr="00E65F26">
        <w:rPr>
          <w:color w:val="000000" w:themeColor="text1"/>
        </w:rPr>
        <w:t>H</w:t>
      </w:r>
      <w:r w:rsidRPr="00E65F26">
        <w:rPr>
          <w:color w:val="000000" w:themeColor="text1"/>
          <w:vertAlign w:val="subscript"/>
        </w:rPr>
        <w:t>7</w:t>
      </w:r>
      <w:r w:rsidRPr="00E65F26">
        <w:rPr>
          <w:color w:val="000000" w:themeColor="text1"/>
        </w:rPr>
        <w:t>N)</w:t>
      </w:r>
      <w:r w:rsidRPr="00E65F26">
        <w:rPr>
          <w:color w:val="000000" w:themeColor="text1"/>
          <w:vertAlign w:val="subscript"/>
        </w:rPr>
        <w:t>2</w:t>
      </w:r>
      <w:r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4</w:t>
      </w:r>
      <w:r w:rsidRPr="00E65F26">
        <w:rPr>
          <w:color w:val="000000" w:themeColor="text1"/>
        </w:rPr>
        <w:t>. (М.м. 284,33).</w:t>
      </w:r>
    </w:p>
    <w:p w:rsidR="009125F8" w:rsidRPr="00E65F26" w:rsidRDefault="009125F8" w:rsidP="000A323A">
      <w:pPr>
        <w:spacing w:line="360" w:lineRule="auto"/>
        <w:rPr>
          <w:color w:val="000000" w:themeColor="text1"/>
        </w:rPr>
      </w:pPr>
      <w:r w:rsidRPr="00E65F26">
        <w:rPr>
          <w:color w:val="000000" w:themeColor="text1"/>
        </w:rPr>
        <w:t>Анилина сульфат (2:1).</w:t>
      </w:r>
    </w:p>
    <w:p w:rsidR="009125F8" w:rsidRPr="00E65F26" w:rsidRDefault="009125F8" w:rsidP="000A323A">
      <w:pPr>
        <w:spacing w:line="360" w:lineRule="auto"/>
        <w:rPr>
          <w:color w:val="000000" w:themeColor="text1"/>
        </w:rPr>
      </w:pPr>
      <w:r w:rsidRPr="00E65F26">
        <w:rPr>
          <w:color w:val="000000" w:themeColor="text1"/>
        </w:rPr>
        <w:t>Содержит не менее 98,0 % (C</w:t>
      </w:r>
      <w:r w:rsidRPr="00E65F26">
        <w:rPr>
          <w:color w:val="000000" w:themeColor="text1"/>
          <w:vertAlign w:val="subscript"/>
        </w:rPr>
        <w:t>6</w:t>
      </w:r>
      <w:r w:rsidRPr="00E65F26">
        <w:rPr>
          <w:color w:val="000000" w:themeColor="text1"/>
        </w:rPr>
        <w:t>H</w:t>
      </w:r>
      <w:r w:rsidRPr="00E65F26">
        <w:rPr>
          <w:color w:val="000000" w:themeColor="text1"/>
          <w:vertAlign w:val="subscript"/>
        </w:rPr>
        <w:t>7</w:t>
      </w:r>
      <w:r w:rsidRPr="00E65F26">
        <w:rPr>
          <w:color w:val="000000" w:themeColor="text1"/>
        </w:rPr>
        <w:t>N)</w:t>
      </w:r>
      <w:r w:rsidRPr="00E65F26">
        <w:rPr>
          <w:color w:val="000000" w:themeColor="text1"/>
          <w:vertAlign w:val="subscript"/>
        </w:rPr>
        <w:t>2</w:t>
      </w:r>
      <w:r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4</w:t>
      </w:r>
      <w:r w:rsidRPr="00E65F26">
        <w:rPr>
          <w:color w:val="000000" w:themeColor="text1"/>
        </w:rPr>
        <w:t>.</w:t>
      </w:r>
    </w:p>
    <w:p w:rsidR="009125F8" w:rsidRPr="00E65F26" w:rsidRDefault="009125F8" w:rsidP="000A323A">
      <w:pPr>
        <w:spacing w:line="360" w:lineRule="auto"/>
        <w:rPr>
          <w:color w:val="000000" w:themeColor="text1"/>
        </w:rPr>
      </w:pPr>
      <w:r w:rsidRPr="00E65F26">
        <w:rPr>
          <w:color w:val="000000" w:themeColor="text1"/>
        </w:rPr>
        <w:t>Бесцветные кристаллы.</w:t>
      </w:r>
    </w:p>
    <w:p w:rsidR="009125F8" w:rsidRPr="00E65F26" w:rsidRDefault="009125F8" w:rsidP="000A323A">
      <w:pPr>
        <w:spacing w:line="360" w:lineRule="auto"/>
        <w:rPr>
          <w:color w:val="000000" w:themeColor="text1"/>
        </w:rPr>
      </w:pPr>
      <w:r w:rsidRPr="00E65F26">
        <w:rPr>
          <w:color w:val="000000" w:themeColor="text1"/>
        </w:rPr>
        <w:t>Растворим в воде, мало растворим в этаноле, нерастворим в эфире.</w:t>
      </w:r>
    </w:p>
    <w:p w:rsidR="00A6303F" w:rsidRPr="00E65F26" w:rsidRDefault="00A6303F" w:rsidP="000A323A">
      <w:pPr>
        <w:pStyle w:val="a3"/>
        <w:keepNext/>
        <w:rPr>
          <w:b/>
          <w:color w:val="000000" w:themeColor="text1"/>
        </w:rPr>
      </w:pPr>
      <w:r w:rsidRPr="00E65F26">
        <w:rPr>
          <w:b/>
          <w:color w:val="000000" w:themeColor="text1"/>
        </w:rPr>
        <w:lastRenderedPageBreak/>
        <w:t>Анионообменная смола</w:t>
      </w:r>
      <w:r w:rsidR="006948EA"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Смола в хлоридной форме, содержащая четвертичные аммониевые группы </w:t>
      </w:r>
      <w:r w:rsidRPr="00E65F26">
        <w:rPr>
          <w:color w:val="000000" w:themeColor="text1"/>
        </w:rPr>
        <w:sym w:font="Symbol" w:char="F05B"/>
      </w:r>
      <w:r w:rsidRPr="00E65F26">
        <w:rPr>
          <w:color w:val="000000" w:themeColor="text1"/>
        </w:rPr>
        <w:t>СН</w:t>
      </w:r>
      <w:r w:rsidRPr="00E65F26">
        <w:rPr>
          <w:color w:val="000000" w:themeColor="text1"/>
          <w:vertAlign w:val="subscript"/>
        </w:rPr>
        <w:t>2</w:t>
      </w:r>
      <w:r w:rsidRPr="00E65F26">
        <w:rPr>
          <w:color w:val="000000" w:themeColor="text1"/>
          <w:lang w:val="en-US"/>
        </w:rPr>
        <w:t>N</w:t>
      </w:r>
      <w:r w:rsidRPr="00E65F26">
        <w:rPr>
          <w:color w:val="000000" w:themeColor="text1"/>
          <w:vertAlign w:val="superscript"/>
        </w:rPr>
        <w:t>+</w:t>
      </w:r>
      <w:r w:rsidRPr="00E65F26">
        <w:rPr>
          <w:color w:val="000000" w:themeColor="text1"/>
        </w:rPr>
        <w:t>(СН</w:t>
      </w:r>
      <w:r w:rsidRPr="00E65F26">
        <w:rPr>
          <w:color w:val="000000" w:themeColor="text1"/>
          <w:vertAlign w:val="subscript"/>
        </w:rPr>
        <w:t>3</w:t>
      </w:r>
      <w:r w:rsidRPr="00E65F26">
        <w:rPr>
          <w:color w:val="000000" w:themeColor="text1"/>
        </w:rPr>
        <w:t>)</w:t>
      </w:r>
      <w:r w:rsidRPr="00E65F26">
        <w:rPr>
          <w:color w:val="000000" w:themeColor="text1"/>
          <w:vertAlign w:val="subscript"/>
        </w:rPr>
        <w:t>3</w:t>
      </w:r>
      <w:r w:rsidRPr="00E65F26">
        <w:rPr>
          <w:color w:val="000000" w:themeColor="text1"/>
        </w:rPr>
        <w:sym w:font="Symbol" w:char="F05D"/>
      </w:r>
      <w:r w:rsidRPr="00E65F26">
        <w:rPr>
          <w:color w:val="000000" w:themeColor="text1"/>
        </w:rPr>
        <w:t>, присоединенные к полимерной решетке, состоящей из полистирола поперечно-сшитого 2</w:t>
      </w:r>
      <w:r w:rsidR="006948EA" w:rsidRPr="00E65F26">
        <w:rPr>
          <w:color w:val="000000" w:themeColor="text1"/>
        </w:rPr>
        <w:t> </w:t>
      </w:r>
      <w:r w:rsidRPr="00E65F26">
        <w:rPr>
          <w:color w:val="000000" w:themeColor="text1"/>
        </w:rPr>
        <w:t>% дивинилбензола. Выпускают в виде гранул, размер которых должен быть указан в фармакопейных статьях.</w:t>
      </w:r>
    </w:p>
    <w:p w:rsidR="00A6303F" w:rsidRPr="00E65F26" w:rsidRDefault="00A6303F" w:rsidP="000A323A">
      <w:pPr>
        <w:pStyle w:val="a3"/>
        <w:rPr>
          <w:color w:val="000000" w:themeColor="text1"/>
        </w:rPr>
      </w:pPr>
      <w:r w:rsidRPr="00E65F26">
        <w:rPr>
          <w:color w:val="000000" w:themeColor="text1"/>
        </w:rPr>
        <w:t>Смолу промывают на стеклянном фильтре (40) 1</w:t>
      </w:r>
      <w:r w:rsidR="006948EA" w:rsidRPr="00E65F26">
        <w:rPr>
          <w:color w:val="000000" w:themeColor="text1"/>
        </w:rPr>
        <w:t> </w:t>
      </w:r>
      <w:r w:rsidRPr="00E65F26">
        <w:rPr>
          <w:color w:val="000000" w:themeColor="text1"/>
        </w:rPr>
        <w:t>М раствором натрия гидроксида до отрицательной реакции на хлориды в промывном растворе, затем промывают водой до получения нейтральной реакции в промывной воде. Суспендируют в свежеприготовленной воде, свободной от аммиака, и защищают от углерода диоксида.</w:t>
      </w:r>
    </w:p>
    <w:p w:rsidR="00F01C67" w:rsidRPr="00E65F26" w:rsidRDefault="00F01C67" w:rsidP="000A323A">
      <w:pPr>
        <w:pStyle w:val="a3"/>
        <w:keepNext/>
        <w:rPr>
          <w:b/>
          <w:color w:val="000000" w:themeColor="text1"/>
        </w:rPr>
      </w:pPr>
      <w:r w:rsidRPr="00E65F26">
        <w:rPr>
          <w:b/>
          <w:color w:val="000000" w:themeColor="text1"/>
        </w:rPr>
        <w:t>Анионообменная смола для хроматографии</w:t>
      </w:r>
      <w:r w:rsidRPr="00E65F26">
        <w:rPr>
          <w:color w:val="000000" w:themeColor="text1"/>
        </w:rPr>
        <w:t>.</w:t>
      </w:r>
    </w:p>
    <w:p w:rsidR="00F01C67" w:rsidRPr="00E65F26" w:rsidRDefault="00F01C67" w:rsidP="000A323A">
      <w:pPr>
        <w:pStyle w:val="a3"/>
        <w:rPr>
          <w:color w:val="000000" w:themeColor="text1"/>
          <w:szCs w:val="28"/>
          <w:shd w:val="clear" w:color="auto" w:fill="FFFFFF"/>
        </w:rPr>
      </w:pPr>
      <w:r w:rsidRPr="00E65F26">
        <w:rPr>
          <w:color w:val="000000" w:themeColor="text1"/>
          <w:szCs w:val="28"/>
          <w:shd w:val="clear" w:color="auto" w:fill="FFFFFF"/>
        </w:rPr>
        <w:t>Анионообменн</w:t>
      </w:r>
      <w:r w:rsidR="00754FDA" w:rsidRPr="00E65F26">
        <w:rPr>
          <w:color w:val="000000" w:themeColor="text1"/>
          <w:szCs w:val="28"/>
          <w:shd w:val="clear" w:color="auto" w:fill="FFFFFF"/>
        </w:rPr>
        <w:t>ая</w:t>
      </w:r>
      <w:r w:rsidRPr="00E65F26">
        <w:rPr>
          <w:color w:val="000000" w:themeColor="text1"/>
          <w:szCs w:val="28"/>
          <w:shd w:val="clear" w:color="auto" w:fill="FFFFFF"/>
        </w:rPr>
        <w:t xml:space="preserve"> микроп</w:t>
      </w:r>
      <w:r w:rsidR="000977EF" w:rsidRPr="00E65F26">
        <w:rPr>
          <w:color w:val="000000" w:themeColor="text1"/>
          <w:szCs w:val="28"/>
          <w:shd w:val="clear" w:color="auto" w:fill="FFFFFF"/>
        </w:rPr>
        <w:t>ористая смола большой обменной ё</w:t>
      </w:r>
      <w:r w:rsidRPr="00E65F26">
        <w:rPr>
          <w:color w:val="000000" w:themeColor="text1"/>
          <w:szCs w:val="28"/>
          <w:shd w:val="clear" w:color="auto" w:fill="FFFFFF"/>
        </w:rPr>
        <w:t>мкости, полностью модифицированная триметиламмони</w:t>
      </w:r>
      <w:r w:rsidR="0068366A" w:rsidRPr="00E65F26">
        <w:rPr>
          <w:color w:val="000000" w:themeColor="text1"/>
          <w:szCs w:val="28"/>
          <w:shd w:val="clear" w:color="auto" w:fill="FFFFFF"/>
        </w:rPr>
        <w:t>евы</w:t>
      </w:r>
      <w:r w:rsidRPr="00E65F26">
        <w:rPr>
          <w:color w:val="000000" w:themeColor="text1"/>
          <w:szCs w:val="28"/>
          <w:shd w:val="clear" w:color="auto" w:fill="FFFFFF"/>
        </w:rPr>
        <w:t>ми группами. Диаметр частиц 8 мкм.</w:t>
      </w:r>
    </w:p>
    <w:p w:rsidR="001225DE" w:rsidRPr="00E65F26" w:rsidRDefault="001225DE" w:rsidP="001225DE">
      <w:pPr>
        <w:pStyle w:val="a3"/>
        <w:keepNext/>
        <w:rPr>
          <w:b/>
          <w:color w:val="000000" w:themeColor="text1"/>
        </w:rPr>
      </w:pPr>
      <w:r w:rsidRPr="00E65F26">
        <w:rPr>
          <w:b/>
          <w:color w:val="000000" w:themeColor="text1"/>
        </w:rPr>
        <w:t>Анионообменная смола для хроматографии на основе поливинилового спирта</w:t>
      </w:r>
      <w:r w:rsidRPr="00E65F26">
        <w:rPr>
          <w:color w:val="000000" w:themeColor="text1"/>
        </w:rPr>
        <w:t>.</w:t>
      </w:r>
    </w:p>
    <w:p w:rsidR="001225DE" w:rsidRPr="00E65F26" w:rsidRDefault="001225DE" w:rsidP="001225DE">
      <w:pPr>
        <w:pStyle w:val="a3"/>
        <w:rPr>
          <w:color w:val="000000" w:themeColor="text1"/>
        </w:rPr>
      </w:pPr>
      <w:r w:rsidRPr="00E65F26">
        <w:rPr>
          <w:color w:val="000000" w:themeColor="text1"/>
          <w:szCs w:val="28"/>
          <w:shd w:val="clear" w:color="auto" w:fill="FFFFFF"/>
        </w:rPr>
        <w:t xml:space="preserve">Анионообменная смола на основе поливинилового спирта, модифицированная </w:t>
      </w:r>
      <w:r w:rsidRPr="00E65F26">
        <w:rPr>
          <w:color w:val="000000" w:themeColor="text1"/>
        </w:rPr>
        <w:t>четвертичны</w:t>
      </w:r>
      <w:r w:rsidR="00030BC4" w:rsidRPr="00E65F26">
        <w:rPr>
          <w:color w:val="000000" w:themeColor="text1"/>
        </w:rPr>
        <w:t>ми</w:t>
      </w:r>
      <w:r w:rsidRPr="00E65F26">
        <w:rPr>
          <w:color w:val="000000" w:themeColor="text1"/>
        </w:rPr>
        <w:t xml:space="preserve"> аммониевыми группами [СН</w:t>
      </w:r>
      <w:r w:rsidRPr="00E65F26">
        <w:rPr>
          <w:color w:val="000000" w:themeColor="text1"/>
          <w:vertAlign w:val="subscript"/>
        </w:rPr>
        <w:t>2</w:t>
      </w:r>
      <w:r w:rsidRPr="00E65F26">
        <w:rPr>
          <w:color w:val="000000" w:themeColor="text1"/>
          <w:lang w:val="en-US"/>
        </w:rPr>
        <w:t>N</w:t>
      </w:r>
      <w:r w:rsidRPr="00E65F26">
        <w:rPr>
          <w:color w:val="000000" w:themeColor="text1"/>
          <w:vertAlign w:val="superscript"/>
        </w:rPr>
        <w:t>+</w:t>
      </w:r>
      <w:r w:rsidRPr="00E65F26">
        <w:rPr>
          <w:color w:val="000000" w:themeColor="text1"/>
        </w:rPr>
        <w:t>(СН</w:t>
      </w:r>
      <w:r w:rsidRPr="00E65F26">
        <w:rPr>
          <w:color w:val="000000" w:themeColor="text1"/>
          <w:vertAlign w:val="subscript"/>
        </w:rPr>
        <w:t>3</w:t>
      </w:r>
      <w:r w:rsidRPr="00E65F26">
        <w:rPr>
          <w:color w:val="000000" w:themeColor="text1"/>
        </w:rPr>
        <w:t>)</w:t>
      </w:r>
      <w:r w:rsidRPr="00E65F26">
        <w:rPr>
          <w:color w:val="000000" w:themeColor="text1"/>
          <w:vertAlign w:val="subscript"/>
        </w:rPr>
        <w:t>3</w:t>
      </w:r>
      <w:r w:rsidRPr="00E65F26">
        <w:rPr>
          <w:color w:val="000000" w:themeColor="text1"/>
        </w:rPr>
        <w:t>]</w:t>
      </w:r>
      <w:r w:rsidRPr="00E65F26">
        <w:rPr>
          <w:color w:val="000000" w:themeColor="text1"/>
          <w:szCs w:val="28"/>
          <w:shd w:val="clear" w:color="auto" w:fill="FFFFFF"/>
        </w:rPr>
        <w:t xml:space="preserve">. </w:t>
      </w:r>
    </w:p>
    <w:p w:rsidR="001225DE" w:rsidRPr="00E65F26" w:rsidRDefault="001225DE" w:rsidP="001225DE">
      <w:pPr>
        <w:pStyle w:val="a3"/>
        <w:rPr>
          <w:color w:val="000000" w:themeColor="text1"/>
        </w:rPr>
      </w:pPr>
      <w:r w:rsidRPr="00E65F26">
        <w:rPr>
          <w:color w:val="000000" w:themeColor="text1"/>
        </w:rPr>
        <w:t>Выпускают в виде гранул, размер которых должен быть указан в фармакопейных статьях.</w:t>
      </w:r>
    </w:p>
    <w:p w:rsidR="00754FDA" w:rsidRPr="00E65F26" w:rsidRDefault="00754FDA" w:rsidP="00754FDA">
      <w:pPr>
        <w:pStyle w:val="a3"/>
        <w:keepNext/>
        <w:rPr>
          <w:b/>
          <w:color w:val="000000" w:themeColor="text1"/>
        </w:rPr>
      </w:pPr>
      <w:r w:rsidRPr="00E65F26">
        <w:rPr>
          <w:b/>
          <w:color w:val="000000" w:themeColor="text1"/>
        </w:rPr>
        <w:t>Анионообменная смола полиметакрилатная для хроматографии</w:t>
      </w:r>
      <w:r w:rsidRPr="00E65F26">
        <w:rPr>
          <w:color w:val="000000" w:themeColor="text1"/>
        </w:rPr>
        <w:t>.</w:t>
      </w:r>
    </w:p>
    <w:p w:rsidR="00754FDA" w:rsidRPr="00E65F26" w:rsidRDefault="00754FDA" w:rsidP="00754FDA">
      <w:pPr>
        <w:pStyle w:val="a3"/>
        <w:rPr>
          <w:color w:val="000000" w:themeColor="text1"/>
          <w:szCs w:val="28"/>
        </w:rPr>
      </w:pPr>
      <w:r w:rsidRPr="00E65F26">
        <w:rPr>
          <w:color w:val="000000" w:themeColor="text1"/>
          <w:szCs w:val="28"/>
          <w:shd w:val="clear" w:color="auto" w:fill="FFFFFF"/>
        </w:rPr>
        <w:t>Анионообменная микропористая смола на основе полиметилакрилата,</w:t>
      </w:r>
      <w:r w:rsidR="000977EF" w:rsidRPr="00E65F26">
        <w:rPr>
          <w:color w:val="000000" w:themeColor="text1"/>
          <w:szCs w:val="28"/>
          <w:shd w:val="clear" w:color="auto" w:fill="FFFFFF"/>
        </w:rPr>
        <w:t xml:space="preserve"> большой обменной ё</w:t>
      </w:r>
      <w:r w:rsidRPr="00E65F26">
        <w:rPr>
          <w:color w:val="000000" w:themeColor="text1"/>
          <w:szCs w:val="28"/>
          <w:shd w:val="clear" w:color="auto" w:fill="FFFFFF"/>
        </w:rPr>
        <w:t>мкости, полностью модифицированная триметиламмониевыми группами. Диаметр частиц 8 мкм.</w:t>
      </w:r>
    </w:p>
    <w:p w:rsidR="00A6303F" w:rsidRPr="00E65F26" w:rsidRDefault="00A6303F" w:rsidP="000A323A">
      <w:pPr>
        <w:pStyle w:val="a3"/>
        <w:keepNext/>
        <w:rPr>
          <w:color w:val="000000" w:themeColor="text1"/>
        </w:rPr>
      </w:pPr>
      <w:r w:rsidRPr="00E65F26">
        <w:rPr>
          <w:b/>
          <w:color w:val="000000" w:themeColor="text1"/>
        </w:rPr>
        <w:t>Анионообменная смола сильноосновная</w:t>
      </w:r>
      <w:r w:rsidR="000B7E7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Гелеобразная смола в ОН-форме, содержащая четвертичные аммониевые группы </w:t>
      </w:r>
      <w:r w:rsidRPr="00E65F26">
        <w:rPr>
          <w:color w:val="000000" w:themeColor="text1"/>
        </w:rPr>
        <w:sym w:font="Symbol" w:char="F05B"/>
      </w:r>
      <w:r w:rsidRPr="00E65F26">
        <w:rPr>
          <w:color w:val="000000" w:themeColor="text1"/>
        </w:rPr>
        <w:t>СН</w:t>
      </w:r>
      <w:r w:rsidRPr="00E65F26">
        <w:rPr>
          <w:color w:val="000000" w:themeColor="text1"/>
          <w:vertAlign w:val="subscript"/>
        </w:rPr>
        <w:t>2</w:t>
      </w:r>
      <w:r w:rsidRPr="00E65F26">
        <w:rPr>
          <w:color w:val="000000" w:themeColor="text1"/>
          <w:lang w:val="en-US"/>
        </w:rPr>
        <w:t>N</w:t>
      </w:r>
      <w:r w:rsidRPr="00E65F26">
        <w:rPr>
          <w:color w:val="000000" w:themeColor="text1"/>
          <w:vertAlign w:val="superscript"/>
        </w:rPr>
        <w:t>+</w:t>
      </w:r>
      <w:r w:rsidRPr="00E65F26">
        <w:rPr>
          <w:color w:val="000000" w:themeColor="text1"/>
        </w:rPr>
        <w:t>(СН</w:t>
      </w:r>
      <w:r w:rsidRPr="00E65F26">
        <w:rPr>
          <w:color w:val="000000" w:themeColor="text1"/>
          <w:vertAlign w:val="subscript"/>
        </w:rPr>
        <w:t>3</w:t>
      </w:r>
      <w:r w:rsidRPr="00E65F26">
        <w:rPr>
          <w:color w:val="000000" w:themeColor="text1"/>
        </w:rPr>
        <w:t>)</w:t>
      </w:r>
      <w:r w:rsidRPr="00E65F26">
        <w:rPr>
          <w:color w:val="000000" w:themeColor="text1"/>
          <w:vertAlign w:val="subscript"/>
        </w:rPr>
        <w:t>3</w:t>
      </w:r>
      <w:r w:rsidRPr="00E65F26">
        <w:rPr>
          <w:color w:val="000000" w:themeColor="text1"/>
        </w:rPr>
        <w:t>, тип</w:t>
      </w:r>
      <w:r w:rsidR="006948EA" w:rsidRPr="00E65F26">
        <w:rPr>
          <w:color w:val="000000" w:themeColor="text1"/>
        </w:rPr>
        <w:t> </w:t>
      </w:r>
      <w:r w:rsidRPr="00E65F26">
        <w:rPr>
          <w:color w:val="000000" w:themeColor="text1"/>
          <w:lang w:val="en-US"/>
        </w:rPr>
        <w:t>I</w:t>
      </w:r>
      <w:r w:rsidRPr="00E65F26">
        <w:rPr>
          <w:color w:val="000000" w:themeColor="text1"/>
        </w:rPr>
        <w:sym w:font="Symbol" w:char="F05D"/>
      </w:r>
      <w:r w:rsidRPr="00E65F26">
        <w:rPr>
          <w:color w:val="000000" w:themeColor="text1"/>
        </w:rPr>
        <w:t>, присоединенные к полимерной решетке, состоящей из полистирола поперечно-сшитого 8</w:t>
      </w:r>
      <w:r w:rsidR="006948EA" w:rsidRPr="00E65F26">
        <w:rPr>
          <w:color w:val="000000" w:themeColor="text1"/>
        </w:rPr>
        <w:t> </w:t>
      </w:r>
      <w:r w:rsidRPr="00E65F26">
        <w:rPr>
          <w:color w:val="000000" w:themeColor="text1"/>
        </w:rPr>
        <w:t>% дивинилбензола.</w:t>
      </w:r>
    </w:p>
    <w:p w:rsidR="00A6303F" w:rsidRPr="00E65F26" w:rsidRDefault="00A6303F" w:rsidP="000A323A">
      <w:pPr>
        <w:pStyle w:val="a3"/>
        <w:rPr>
          <w:color w:val="000000" w:themeColor="text1"/>
        </w:rPr>
      </w:pPr>
      <w:r w:rsidRPr="00E65F26">
        <w:rPr>
          <w:color w:val="000000" w:themeColor="text1"/>
        </w:rPr>
        <w:t>Прозрачные гранулы коричневого цвета.</w:t>
      </w:r>
    </w:p>
    <w:p w:rsidR="00A6303F" w:rsidRPr="00E65F26" w:rsidRDefault="00A6303F" w:rsidP="000A323A">
      <w:pPr>
        <w:pStyle w:val="a3"/>
        <w:rPr>
          <w:color w:val="000000" w:themeColor="text1"/>
        </w:rPr>
      </w:pPr>
      <w:r w:rsidRPr="00E65F26">
        <w:rPr>
          <w:color w:val="000000" w:themeColor="text1"/>
        </w:rPr>
        <w:t>Размер частиц: от 0,2</w:t>
      </w:r>
      <w:r w:rsidR="006948EA" w:rsidRPr="00E65F26">
        <w:rPr>
          <w:color w:val="000000" w:themeColor="text1"/>
        </w:rPr>
        <w:t> </w:t>
      </w:r>
      <w:r w:rsidRPr="00E65F26">
        <w:rPr>
          <w:color w:val="000000" w:themeColor="text1"/>
        </w:rPr>
        <w:t>мм до 1,0</w:t>
      </w:r>
      <w:r w:rsidR="006948EA" w:rsidRPr="00E65F26">
        <w:rPr>
          <w:color w:val="000000" w:themeColor="text1"/>
        </w:rPr>
        <w:t> </w:t>
      </w:r>
      <w:r w:rsidRPr="00E65F26">
        <w:rPr>
          <w:color w:val="000000" w:themeColor="text1"/>
        </w:rPr>
        <w:t>мм.</w:t>
      </w:r>
    </w:p>
    <w:p w:rsidR="00A6303F" w:rsidRPr="00E65F26" w:rsidRDefault="00A6303F" w:rsidP="000A323A">
      <w:pPr>
        <w:pStyle w:val="a3"/>
        <w:rPr>
          <w:color w:val="000000" w:themeColor="text1"/>
        </w:rPr>
      </w:pPr>
      <w:r w:rsidRPr="00E65F26">
        <w:rPr>
          <w:i/>
          <w:color w:val="000000" w:themeColor="text1"/>
        </w:rPr>
        <w:lastRenderedPageBreak/>
        <w:t>Содержание влаги</w:t>
      </w:r>
      <w:r w:rsidRPr="00E65F26">
        <w:rPr>
          <w:color w:val="000000" w:themeColor="text1"/>
        </w:rPr>
        <w:t>. Около 50</w:t>
      </w:r>
      <w:r w:rsidR="006948EA"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 xml:space="preserve">Статическая обменная </w:t>
      </w:r>
      <w:r w:rsidR="000977EF" w:rsidRPr="00E65F26">
        <w:rPr>
          <w:i/>
          <w:color w:val="000000" w:themeColor="text1"/>
        </w:rPr>
        <w:t>ё</w:t>
      </w:r>
      <w:r w:rsidRPr="00E65F26">
        <w:rPr>
          <w:i/>
          <w:color w:val="000000" w:themeColor="text1"/>
        </w:rPr>
        <w:t>мкость (СОЕ)</w:t>
      </w:r>
      <w:r w:rsidRPr="00E65F26">
        <w:rPr>
          <w:color w:val="000000" w:themeColor="text1"/>
        </w:rPr>
        <w:t>. Не менее 1,2</w:t>
      </w:r>
      <w:r w:rsidR="006948EA" w:rsidRPr="00E65F26">
        <w:rPr>
          <w:color w:val="000000" w:themeColor="text1"/>
        </w:rPr>
        <w:t> мэкв/мл.</w:t>
      </w:r>
    </w:p>
    <w:p w:rsidR="00DD72EC" w:rsidRPr="00E65F26" w:rsidRDefault="00DD72EC" w:rsidP="001225DE">
      <w:pPr>
        <w:pStyle w:val="a3"/>
        <w:keepNext/>
        <w:rPr>
          <w:b/>
          <w:bCs/>
          <w:color w:val="000000" w:themeColor="text1"/>
        </w:rPr>
      </w:pPr>
      <w:r w:rsidRPr="00E65F26">
        <w:rPr>
          <w:b/>
          <w:bCs/>
          <w:color w:val="000000" w:themeColor="text1"/>
        </w:rPr>
        <w:t>Анионообменная смола сильноосновная (1).</w:t>
      </w:r>
    </w:p>
    <w:p w:rsidR="00DD72EC" w:rsidRPr="00E65F26" w:rsidRDefault="00DD72EC" w:rsidP="00DD72EC">
      <w:pPr>
        <w:pStyle w:val="a3"/>
        <w:rPr>
          <w:color w:val="000000" w:themeColor="text1"/>
        </w:rPr>
      </w:pPr>
      <w:r w:rsidRPr="00E65F26">
        <w:rPr>
          <w:color w:val="000000" w:themeColor="text1"/>
        </w:rPr>
        <w:t>Смола в хлоридной форме, содержащая четвертичные аммониевые группы [СН</w:t>
      </w:r>
      <w:r w:rsidRPr="00E65F26">
        <w:rPr>
          <w:color w:val="000000" w:themeColor="text1"/>
          <w:vertAlign w:val="subscript"/>
        </w:rPr>
        <w:t>2</w:t>
      </w:r>
      <w:r w:rsidRPr="00E65F26">
        <w:rPr>
          <w:color w:val="000000" w:themeColor="text1"/>
          <w:lang w:val="en-US"/>
        </w:rPr>
        <w:t>N</w:t>
      </w:r>
      <w:r w:rsidRPr="00E65F26">
        <w:rPr>
          <w:color w:val="000000" w:themeColor="text1"/>
          <w:vertAlign w:val="superscript"/>
        </w:rPr>
        <w:t>+</w:t>
      </w:r>
      <w:r w:rsidRPr="00E65F26">
        <w:rPr>
          <w:color w:val="000000" w:themeColor="text1"/>
        </w:rPr>
        <w:t>(СН</w:t>
      </w:r>
      <w:r w:rsidRPr="00E65F26">
        <w:rPr>
          <w:color w:val="000000" w:themeColor="text1"/>
          <w:vertAlign w:val="subscript"/>
        </w:rPr>
        <w:t>3</w:t>
      </w:r>
      <w:r w:rsidRPr="00E65F26">
        <w:rPr>
          <w:color w:val="000000" w:themeColor="text1"/>
        </w:rPr>
        <w:t>)</w:t>
      </w:r>
      <w:r w:rsidRPr="00E65F26">
        <w:rPr>
          <w:color w:val="000000" w:themeColor="text1"/>
          <w:vertAlign w:val="subscript"/>
        </w:rPr>
        <w:t>3</w:t>
      </w:r>
      <w:r w:rsidRPr="00E65F26">
        <w:rPr>
          <w:color w:val="000000" w:themeColor="text1"/>
        </w:rPr>
        <w:t xml:space="preserve">], присоединенные к полимерной решетке, состоящей из полистирола поперечно-сшитого </w:t>
      </w:r>
      <w:r w:rsidR="00A7548C" w:rsidRPr="00E65F26">
        <w:rPr>
          <w:color w:val="000000" w:themeColor="text1"/>
        </w:rPr>
        <w:t>2</w:t>
      </w:r>
      <w:r w:rsidRPr="00E65F26">
        <w:rPr>
          <w:color w:val="000000" w:themeColor="text1"/>
        </w:rPr>
        <w:t> % дивинилбензола. Выпускают в виде гранул, размер которых должен быть указан в фармакопейных статьях.</w:t>
      </w:r>
    </w:p>
    <w:p w:rsidR="00A6303F" w:rsidRPr="00E65F26" w:rsidRDefault="00A6303F" w:rsidP="000A323A">
      <w:pPr>
        <w:pStyle w:val="a3"/>
        <w:keepNext/>
        <w:rPr>
          <w:b/>
          <w:color w:val="000000" w:themeColor="text1"/>
        </w:rPr>
      </w:pPr>
      <w:r w:rsidRPr="00E65F26">
        <w:rPr>
          <w:b/>
          <w:color w:val="000000" w:themeColor="text1"/>
        </w:rPr>
        <w:t>Анионообменная смола сильноосновная для хроматографии</w:t>
      </w:r>
      <w:r w:rsidR="000B7E7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Смола с четвертичными аммониевыми группами, присоединенными к решетке латекса поперечно-сшитого дивинилбензолом.</w:t>
      </w:r>
    </w:p>
    <w:p w:rsidR="00C05363" w:rsidRPr="00E65F26" w:rsidRDefault="00C05363" w:rsidP="00C05363">
      <w:pPr>
        <w:pStyle w:val="a3"/>
        <w:keepNext/>
        <w:rPr>
          <w:b/>
          <w:color w:val="000000" w:themeColor="text1"/>
        </w:rPr>
      </w:pPr>
      <w:r w:rsidRPr="00E65F26">
        <w:rPr>
          <w:b/>
          <w:color w:val="000000" w:themeColor="text1"/>
        </w:rPr>
        <w:t>Анионообменная смола сильноосновная для хроматографии (1)</w:t>
      </w:r>
    </w:p>
    <w:p w:rsidR="00C05363" w:rsidRPr="00E65F26" w:rsidRDefault="00C05363" w:rsidP="00C05363">
      <w:pPr>
        <w:pStyle w:val="a3"/>
        <w:rPr>
          <w:color w:val="000000" w:themeColor="text1"/>
        </w:rPr>
      </w:pPr>
      <w:r w:rsidRPr="00E65F26">
        <w:rPr>
          <w:color w:val="000000" w:themeColor="text1"/>
        </w:rPr>
        <w:t xml:space="preserve">Смола с четвертичными аммониевыми группами, присоединенными к решетке латекса поперечно-сшитого дивинилбензолом. Ядрами носителя являются частицы диаметром </w:t>
      </w:r>
      <w:r w:rsidR="00741495" w:rsidRPr="00E65F26">
        <w:rPr>
          <w:color w:val="000000" w:themeColor="text1"/>
        </w:rPr>
        <w:t>9-</w:t>
      </w:r>
      <w:r w:rsidRPr="00E65F26">
        <w:rPr>
          <w:color w:val="000000" w:themeColor="text1"/>
        </w:rPr>
        <w:t>13 мкм с порами размером менее 0,1 нм. Частицы образованы этилвинилбензолом, поперечно-сшитым 55 % дивинилбензолом. Латексное покрытие состоит из микрочастиц диаметром 85 нм, модифицированных на 6 % алифатическими четвертичными аммониевыми группами.</w:t>
      </w:r>
    </w:p>
    <w:p w:rsidR="00376DAC" w:rsidRPr="00E65F26" w:rsidRDefault="00A6303F" w:rsidP="000A323A">
      <w:pPr>
        <w:pStyle w:val="a3"/>
        <w:keepNext/>
        <w:rPr>
          <w:color w:val="000000" w:themeColor="text1"/>
        </w:rPr>
      </w:pPr>
      <w:r w:rsidRPr="00E65F26">
        <w:rPr>
          <w:b/>
          <w:color w:val="000000" w:themeColor="text1"/>
        </w:rPr>
        <w:t>Анисовый альдегид</w:t>
      </w:r>
      <w:r w:rsidRPr="00E65F26">
        <w:rPr>
          <w:color w:val="000000" w:themeColor="text1"/>
        </w:rPr>
        <w:t>. [123-11-5]. С</w:t>
      </w:r>
      <w:r w:rsidRPr="00E65F26">
        <w:rPr>
          <w:color w:val="000000" w:themeColor="text1"/>
          <w:vertAlign w:val="subscript"/>
        </w:rPr>
        <w:t>8</w:t>
      </w:r>
      <w:r w:rsidRPr="00E65F26">
        <w:rPr>
          <w:color w:val="000000" w:themeColor="text1"/>
        </w:rPr>
        <w:t>Н</w:t>
      </w:r>
      <w:r w:rsidRPr="00E65F26">
        <w:rPr>
          <w:color w:val="000000" w:themeColor="text1"/>
          <w:vertAlign w:val="subscript"/>
        </w:rPr>
        <w:t>8</w:t>
      </w:r>
      <w:r w:rsidRPr="00E65F26">
        <w:rPr>
          <w:color w:val="000000" w:themeColor="text1"/>
        </w:rPr>
        <w:t>О</w:t>
      </w:r>
      <w:r w:rsidRPr="00E65F26">
        <w:rPr>
          <w:color w:val="000000" w:themeColor="text1"/>
          <w:vertAlign w:val="subscript"/>
        </w:rPr>
        <w:t>2</w:t>
      </w:r>
      <w:r w:rsidRPr="00E65F26">
        <w:rPr>
          <w:color w:val="000000" w:themeColor="text1"/>
        </w:rPr>
        <w:t>. (М.м.</w:t>
      </w:r>
      <w:r w:rsidR="006948EA" w:rsidRPr="00E65F26">
        <w:rPr>
          <w:color w:val="000000" w:themeColor="text1"/>
        </w:rPr>
        <w:t> </w:t>
      </w:r>
      <w:r w:rsidRPr="00E65F26">
        <w:rPr>
          <w:color w:val="000000" w:themeColor="text1"/>
        </w:rPr>
        <w:t>136,</w:t>
      </w:r>
      <w:r w:rsidR="002D660C" w:rsidRPr="00E65F26">
        <w:rPr>
          <w:color w:val="000000" w:themeColor="text1"/>
        </w:rPr>
        <w:t>15</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4-Метоксибензальдегид.</w:t>
      </w:r>
    </w:p>
    <w:p w:rsidR="00A6303F" w:rsidRPr="00E65F26" w:rsidRDefault="006948EA" w:rsidP="000A323A">
      <w:pPr>
        <w:pStyle w:val="a3"/>
        <w:rPr>
          <w:color w:val="000000" w:themeColor="text1"/>
        </w:rPr>
      </w:pPr>
      <w:r w:rsidRPr="00E65F26">
        <w:rPr>
          <w:color w:val="000000" w:themeColor="text1"/>
        </w:rPr>
        <w:t>Маслянистая жидкость.</w:t>
      </w:r>
    </w:p>
    <w:p w:rsidR="00A6303F" w:rsidRPr="00E65F26" w:rsidRDefault="00A6303F" w:rsidP="000A323A">
      <w:pPr>
        <w:pStyle w:val="a3"/>
        <w:rPr>
          <w:color w:val="000000" w:themeColor="text1"/>
        </w:rPr>
      </w:pPr>
      <w:r w:rsidRPr="00E65F26">
        <w:rPr>
          <w:color w:val="000000" w:themeColor="text1"/>
        </w:rPr>
        <w:t>Очень мало растворим в воде, смешивается со спиртом 96</w:t>
      </w:r>
      <w:r w:rsidR="006948EA" w:rsidRPr="00E65F26">
        <w:rPr>
          <w:color w:val="000000" w:themeColor="text1"/>
        </w:rPr>
        <w:t> </w:t>
      </w:r>
      <w:r w:rsidRPr="00E65F26">
        <w:rPr>
          <w:color w:val="000000" w:themeColor="text1"/>
        </w:rPr>
        <w:t>% и эфиром.</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248</w:t>
      </w:r>
      <w:r w:rsidR="006948EA"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Хроматографическая чистота анисового альдегида, используемого в газовой хроматографи</w:t>
      </w:r>
      <w:r w:rsidR="006948EA" w:rsidRPr="00E65F26">
        <w:rPr>
          <w:color w:val="000000" w:themeColor="text1"/>
        </w:rPr>
        <w:t>и, должна быть не менее 99,0 %.</w:t>
      </w:r>
    </w:p>
    <w:p w:rsidR="00CA5F77" w:rsidRPr="00E65F26" w:rsidRDefault="00CA5F77" w:rsidP="00CA5F77">
      <w:pPr>
        <w:pStyle w:val="a3"/>
        <w:keepNext/>
        <w:rPr>
          <w:b/>
          <w:color w:val="000000" w:themeColor="text1"/>
        </w:rPr>
      </w:pPr>
      <w:r w:rsidRPr="00E65F26">
        <w:rPr>
          <w:b/>
          <w:color w:val="000000" w:themeColor="text1"/>
        </w:rPr>
        <w:t>Анисового альдегида раствор уксуснокислый</w:t>
      </w:r>
      <w:r w:rsidRPr="00E65F26">
        <w:rPr>
          <w:color w:val="000000" w:themeColor="text1"/>
        </w:rPr>
        <w:t>.</w:t>
      </w:r>
    </w:p>
    <w:p w:rsidR="00CA5F77" w:rsidRPr="00E65F26" w:rsidRDefault="00CA5F77" w:rsidP="00CA5F77">
      <w:pPr>
        <w:pStyle w:val="a3"/>
        <w:rPr>
          <w:color w:val="000000" w:themeColor="text1"/>
        </w:rPr>
      </w:pPr>
      <w:r w:rsidRPr="00E65F26">
        <w:rPr>
          <w:color w:val="000000" w:themeColor="text1"/>
        </w:rPr>
        <w:t>Последовательно смешивают 0,5 мл анисового альдегида, 50 мл уксусной кислоты ледяной и 1 мл серной кислоты концентрированной.</w:t>
      </w:r>
    </w:p>
    <w:p w:rsidR="00A6303F" w:rsidRPr="00E65F26" w:rsidRDefault="00A6303F" w:rsidP="000A323A">
      <w:pPr>
        <w:pStyle w:val="a3"/>
        <w:keepNext/>
        <w:rPr>
          <w:b/>
          <w:color w:val="000000" w:themeColor="text1"/>
        </w:rPr>
      </w:pPr>
      <w:r w:rsidRPr="00E65F26">
        <w:rPr>
          <w:b/>
          <w:color w:val="000000" w:themeColor="text1"/>
        </w:rPr>
        <w:lastRenderedPageBreak/>
        <w:t>Анисового альдегида раствор уксуснокислый в метаноле</w:t>
      </w:r>
      <w:r w:rsidR="000B7E7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Последовательно смешивают 0,5</w:t>
      </w:r>
      <w:r w:rsidR="006948EA" w:rsidRPr="00E65F26">
        <w:rPr>
          <w:color w:val="000000" w:themeColor="text1"/>
        </w:rPr>
        <w:t> </w:t>
      </w:r>
      <w:r w:rsidRPr="00E65F26">
        <w:rPr>
          <w:color w:val="000000" w:themeColor="text1"/>
        </w:rPr>
        <w:t>мл анисового альдегида, 10</w:t>
      </w:r>
      <w:r w:rsidR="006948EA" w:rsidRPr="00E65F26">
        <w:rPr>
          <w:color w:val="000000" w:themeColor="text1"/>
        </w:rPr>
        <w:t> </w:t>
      </w:r>
      <w:r w:rsidRPr="00E65F26">
        <w:rPr>
          <w:color w:val="000000" w:themeColor="text1"/>
        </w:rPr>
        <w:t>мл уксусной кислоты ледяной, 85</w:t>
      </w:r>
      <w:r w:rsidR="006948EA" w:rsidRPr="00E65F26">
        <w:rPr>
          <w:color w:val="000000" w:themeColor="text1"/>
        </w:rPr>
        <w:t> </w:t>
      </w:r>
      <w:r w:rsidRPr="00E65F26">
        <w:rPr>
          <w:color w:val="000000" w:themeColor="text1"/>
        </w:rPr>
        <w:t>мл метанола и 5</w:t>
      </w:r>
      <w:r w:rsidR="006948EA" w:rsidRPr="00E65F26">
        <w:rPr>
          <w:color w:val="000000" w:themeColor="text1"/>
        </w:rPr>
        <w:t> </w:t>
      </w:r>
      <w:r w:rsidRPr="00E65F26">
        <w:rPr>
          <w:color w:val="000000" w:themeColor="text1"/>
        </w:rPr>
        <w:t>мл серной кислоты концентрированной.</w:t>
      </w:r>
    </w:p>
    <w:p w:rsidR="000D47DA" w:rsidRPr="00E65F26" w:rsidRDefault="000D47DA" w:rsidP="000A323A">
      <w:pPr>
        <w:pStyle w:val="a3"/>
        <w:keepNext/>
        <w:rPr>
          <w:b/>
          <w:color w:val="000000" w:themeColor="text1"/>
        </w:rPr>
      </w:pPr>
      <w:r w:rsidRPr="00E65F26">
        <w:rPr>
          <w:b/>
          <w:color w:val="000000" w:themeColor="text1"/>
        </w:rPr>
        <w:t>Анисового альдегида раствор уксуснокислый в этаноле</w:t>
      </w:r>
      <w:r w:rsidRPr="00E65F26">
        <w:rPr>
          <w:color w:val="000000" w:themeColor="text1"/>
        </w:rPr>
        <w:t>.</w:t>
      </w:r>
    </w:p>
    <w:p w:rsidR="000D47DA" w:rsidRPr="00E65F26" w:rsidRDefault="000D47DA" w:rsidP="000A323A">
      <w:pPr>
        <w:pStyle w:val="a3"/>
        <w:rPr>
          <w:color w:val="000000" w:themeColor="text1"/>
        </w:rPr>
      </w:pPr>
      <w:r w:rsidRPr="00E65F26">
        <w:rPr>
          <w:color w:val="000000" w:themeColor="text1"/>
        </w:rPr>
        <w:t>Последовательно смешивают 0,5 мл анисового альдегида, 10 мл уксусной кислоты ледяной, 85 мл этанола и 5 мл серной кислоты концентрированной.</w:t>
      </w:r>
    </w:p>
    <w:p w:rsidR="00A6303F" w:rsidRPr="00E65F26" w:rsidRDefault="00A6303F" w:rsidP="000A323A">
      <w:pPr>
        <w:pStyle w:val="a3"/>
        <w:keepNext/>
        <w:rPr>
          <w:color w:val="000000" w:themeColor="text1"/>
        </w:rPr>
      </w:pPr>
      <w:r w:rsidRPr="00E65F26">
        <w:rPr>
          <w:b/>
          <w:color w:val="000000" w:themeColor="text1"/>
        </w:rPr>
        <w:t>Анисового альдегида раствор спиртовой сернокислый</w:t>
      </w:r>
      <w:r w:rsidR="000B7E7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10</w:t>
      </w:r>
      <w:r w:rsidR="006948EA" w:rsidRPr="00E65F26">
        <w:rPr>
          <w:color w:val="000000" w:themeColor="text1"/>
        </w:rPr>
        <w:t> </w:t>
      </w:r>
      <w:r w:rsidRPr="00E65F26">
        <w:rPr>
          <w:color w:val="000000" w:themeColor="text1"/>
        </w:rPr>
        <w:t>мл анисового альдегида смешивают с 90</w:t>
      </w:r>
      <w:r w:rsidR="006948EA" w:rsidRPr="00E65F26">
        <w:rPr>
          <w:color w:val="000000" w:themeColor="text1"/>
        </w:rPr>
        <w:t> </w:t>
      </w:r>
      <w:r w:rsidRPr="00E65F26">
        <w:rPr>
          <w:color w:val="000000" w:themeColor="text1"/>
        </w:rPr>
        <w:t>мл спирта 96</w:t>
      </w:r>
      <w:r w:rsidR="006948EA" w:rsidRPr="00E65F26">
        <w:rPr>
          <w:color w:val="000000" w:themeColor="text1"/>
        </w:rPr>
        <w:t> </w:t>
      </w:r>
      <w:r w:rsidRPr="00E65F26">
        <w:rPr>
          <w:color w:val="000000" w:themeColor="text1"/>
        </w:rPr>
        <w:t>%, прибавляют</w:t>
      </w:r>
      <w:r w:rsidR="004E4A00" w:rsidRPr="00E65F26">
        <w:rPr>
          <w:color w:val="000000" w:themeColor="text1"/>
        </w:rPr>
        <w:t xml:space="preserve"> </w:t>
      </w:r>
      <w:r w:rsidRPr="00E65F26">
        <w:rPr>
          <w:color w:val="000000" w:themeColor="text1"/>
        </w:rPr>
        <w:t>10</w:t>
      </w:r>
      <w:r w:rsidR="006948EA" w:rsidRPr="00E65F26">
        <w:rPr>
          <w:color w:val="000000" w:themeColor="text1"/>
        </w:rPr>
        <w:t> </w:t>
      </w:r>
      <w:r w:rsidRPr="00E65F26">
        <w:rPr>
          <w:color w:val="000000" w:themeColor="text1"/>
        </w:rPr>
        <w:t>мл серной кислоты концентрированной и перемешивают.</w:t>
      </w:r>
    </w:p>
    <w:p w:rsidR="00046621" w:rsidRPr="00E65F26" w:rsidRDefault="00046621" w:rsidP="000A323A">
      <w:pPr>
        <w:pStyle w:val="a3"/>
        <w:keepNext/>
        <w:rPr>
          <w:color w:val="000000" w:themeColor="text1"/>
        </w:rPr>
      </w:pPr>
      <w:r w:rsidRPr="00E65F26">
        <w:rPr>
          <w:b/>
          <w:color w:val="000000" w:themeColor="text1"/>
        </w:rPr>
        <w:t>Анисового альдегида раствор спиртовой сернокислый (2)</w:t>
      </w:r>
      <w:r w:rsidRPr="00E65F26">
        <w:rPr>
          <w:color w:val="000000" w:themeColor="text1"/>
        </w:rPr>
        <w:t>.</w:t>
      </w:r>
    </w:p>
    <w:p w:rsidR="00046621" w:rsidRPr="00E65F26" w:rsidRDefault="00046621" w:rsidP="000A323A">
      <w:pPr>
        <w:pStyle w:val="a3"/>
        <w:rPr>
          <w:color w:val="000000" w:themeColor="text1"/>
        </w:rPr>
      </w:pPr>
      <w:r w:rsidRPr="00E65F26">
        <w:rPr>
          <w:color w:val="000000" w:themeColor="text1"/>
        </w:rPr>
        <w:t xml:space="preserve">0,5 мл анисового альдегида смешивают с 10 мл уксусной кислоты ледяной, 85 мл спирта 96 %, прибавляют 5 мл серной кислоты концентрированной и перемешивают. </w:t>
      </w:r>
    </w:p>
    <w:p w:rsidR="00343134" w:rsidRPr="00E65F26" w:rsidRDefault="00A6303F" w:rsidP="000A323A">
      <w:pPr>
        <w:pStyle w:val="a3"/>
        <w:keepNext/>
        <w:rPr>
          <w:color w:val="000000" w:themeColor="text1"/>
        </w:rPr>
      </w:pPr>
      <w:r w:rsidRPr="00E65F26">
        <w:rPr>
          <w:b/>
          <w:color w:val="000000" w:themeColor="text1"/>
        </w:rPr>
        <w:t>Анолит для изоэлектрофокусировки рН от 3 до 5</w:t>
      </w:r>
      <w:r w:rsidRPr="00E65F26">
        <w:rPr>
          <w:color w:val="000000" w:themeColor="text1"/>
        </w:rPr>
        <w:t xml:space="preserve"> </w:t>
      </w:r>
    </w:p>
    <w:p w:rsidR="00A6303F" w:rsidRPr="00E65F26" w:rsidRDefault="00A6303F" w:rsidP="000A323A">
      <w:pPr>
        <w:pStyle w:val="a3"/>
        <w:rPr>
          <w:b/>
          <w:color w:val="000000" w:themeColor="text1"/>
        </w:rPr>
      </w:pPr>
      <w:r w:rsidRPr="00E65F26">
        <w:rPr>
          <w:color w:val="000000" w:themeColor="text1"/>
        </w:rPr>
        <w:t>0,1</w:t>
      </w:r>
      <w:r w:rsidR="006948EA" w:rsidRPr="00E65F26">
        <w:rPr>
          <w:color w:val="000000" w:themeColor="text1"/>
        </w:rPr>
        <w:t> </w:t>
      </w:r>
      <w:r w:rsidRPr="00E65F26">
        <w:rPr>
          <w:color w:val="000000" w:themeColor="text1"/>
        </w:rPr>
        <w:t>М раствор кислоты глутаминовой и 0,5</w:t>
      </w:r>
      <w:r w:rsidR="006948EA" w:rsidRPr="00E65F26">
        <w:rPr>
          <w:color w:val="000000" w:themeColor="text1"/>
        </w:rPr>
        <w:t> </w:t>
      </w:r>
      <w:r w:rsidRPr="00E65F26">
        <w:rPr>
          <w:color w:val="000000" w:themeColor="text1"/>
        </w:rPr>
        <w:t>М раствор кислоты фосфорной</w:t>
      </w:r>
      <w:r w:rsidR="000B7E74" w:rsidRPr="00E65F26">
        <w:rPr>
          <w:color w:val="000000" w:themeColor="text1"/>
        </w:rPr>
        <w:t>.</w:t>
      </w:r>
    </w:p>
    <w:p w:rsidR="00A6303F" w:rsidRPr="00E65F26" w:rsidRDefault="00A6303F" w:rsidP="000A323A">
      <w:pPr>
        <w:pStyle w:val="a3"/>
        <w:rPr>
          <w:color w:val="000000" w:themeColor="text1"/>
          <w:spacing w:val="-2"/>
        </w:rPr>
      </w:pPr>
      <w:r w:rsidRPr="00E65F26">
        <w:rPr>
          <w:color w:val="000000" w:themeColor="text1"/>
          <w:spacing w:val="-2"/>
        </w:rPr>
        <w:t>К раствору 14,71</w:t>
      </w:r>
      <w:r w:rsidR="006948EA" w:rsidRPr="00E65F26">
        <w:rPr>
          <w:color w:val="000000" w:themeColor="text1"/>
          <w:spacing w:val="-2"/>
        </w:rPr>
        <w:t> </w:t>
      </w:r>
      <w:r w:rsidRPr="00E65F26">
        <w:rPr>
          <w:color w:val="000000" w:themeColor="text1"/>
          <w:spacing w:val="-2"/>
        </w:rPr>
        <w:t>г глутаминовой кислоты в воде прибавляют 33</w:t>
      </w:r>
      <w:r w:rsidR="006948EA" w:rsidRPr="00E65F26">
        <w:rPr>
          <w:color w:val="000000" w:themeColor="text1"/>
          <w:spacing w:val="-2"/>
        </w:rPr>
        <w:t> мл</w:t>
      </w:r>
      <w:r w:rsidR="004E4A00" w:rsidRPr="00E65F26">
        <w:rPr>
          <w:color w:val="000000" w:themeColor="text1"/>
          <w:spacing w:val="-2"/>
        </w:rPr>
        <w:t xml:space="preserve"> </w:t>
      </w:r>
      <w:r w:rsidRPr="00E65F26">
        <w:rPr>
          <w:color w:val="000000" w:themeColor="text1"/>
          <w:spacing w:val="-2"/>
        </w:rPr>
        <w:t>фосфорной кислоты концентрированной</w:t>
      </w:r>
      <w:r w:rsidR="006948EA" w:rsidRPr="00E65F26">
        <w:rPr>
          <w:color w:val="000000" w:themeColor="text1"/>
          <w:spacing w:val="-2"/>
        </w:rPr>
        <w:t xml:space="preserve"> и доводят </w:t>
      </w:r>
      <w:r w:rsidR="00A11208" w:rsidRPr="00E65F26">
        <w:rPr>
          <w:color w:val="000000" w:themeColor="text1"/>
          <w:spacing w:val="-2"/>
        </w:rPr>
        <w:t>объём</w:t>
      </w:r>
      <w:r w:rsidR="006948EA" w:rsidRPr="00E65F26">
        <w:rPr>
          <w:color w:val="000000" w:themeColor="text1"/>
          <w:spacing w:val="-2"/>
        </w:rPr>
        <w:t xml:space="preserve"> раствора водой</w:t>
      </w:r>
      <w:r w:rsidR="004E4A00" w:rsidRPr="00E65F26">
        <w:rPr>
          <w:color w:val="000000" w:themeColor="text1"/>
          <w:spacing w:val="-2"/>
        </w:rPr>
        <w:t xml:space="preserve"> </w:t>
      </w:r>
      <w:r w:rsidRPr="00E65F26">
        <w:rPr>
          <w:color w:val="000000" w:themeColor="text1"/>
          <w:spacing w:val="-2"/>
        </w:rPr>
        <w:t>до 1000</w:t>
      </w:r>
      <w:r w:rsidR="000B2BAE" w:rsidRPr="00E65F26">
        <w:rPr>
          <w:color w:val="000000" w:themeColor="text1"/>
          <w:spacing w:val="-2"/>
        </w:rPr>
        <w:t>,0</w:t>
      </w:r>
      <w:r w:rsidR="006948EA" w:rsidRPr="00E65F26">
        <w:rPr>
          <w:color w:val="000000" w:themeColor="text1"/>
          <w:spacing w:val="-2"/>
        </w:rPr>
        <w:t> </w:t>
      </w:r>
      <w:r w:rsidRPr="00E65F26">
        <w:rPr>
          <w:color w:val="000000" w:themeColor="text1"/>
          <w:spacing w:val="-2"/>
        </w:rPr>
        <w:t>мл.</w:t>
      </w:r>
    </w:p>
    <w:p w:rsidR="003843B5" w:rsidRPr="00E65F26" w:rsidRDefault="00A6303F" w:rsidP="000A323A">
      <w:pPr>
        <w:pStyle w:val="a3"/>
        <w:keepNext/>
        <w:jc w:val="left"/>
        <w:rPr>
          <w:color w:val="000000" w:themeColor="text1"/>
        </w:rPr>
      </w:pPr>
      <w:r w:rsidRPr="00E65F26">
        <w:rPr>
          <w:b/>
          <w:color w:val="000000" w:themeColor="text1"/>
        </w:rPr>
        <w:t>Антимонила калия тартрат</w:t>
      </w:r>
      <w:r w:rsidRPr="00E65F26">
        <w:rPr>
          <w:color w:val="000000" w:themeColor="text1"/>
        </w:rPr>
        <w:t xml:space="preserve">. </w:t>
      </w:r>
      <w:r w:rsidR="003843B5" w:rsidRPr="00E65F26">
        <w:rPr>
          <w:color w:val="000000" w:themeColor="text1"/>
        </w:rPr>
        <w:t xml:space="preserve">См. </w:t>
      </w:r>
      <w:r w:rsidR="003843B5" w:rsidRPr="00E65F26">
        <w:rPr>
          <w:b/>
          <w:color w:val="000000" w:themeColor="text1"/>
        </w:rPr>
        <w:t>Калия антимонилтартрат</w:t>
      </w:r>
    </w:p>
    <w:p w:rsidR="00AB6E2C" w:rsidRPr="00E65F26" w:rsidRDefault="00AB6E2C" w:rsidP="000A323A">
      <w:pPr>
        <w:spacing w:line="360" w:lineRule="auto"/>
        <w:jc w:val="both"/>
        <w:rPr>
          <w:color w:val="000000" w:themeColor="text1"/>
        </w:rPr>
      </w:pPr>
      <w:r w:rsidRPr="00E65F26">
        <w:rPr>
          <w:b/>
          <w:color w:val="000000" w:themeColor="text1"/>
        </w:rPr>
        <w:t>Антитромбин</w:t>
      </w:r>
      <w:r w:rsidRPr="00E65F26">
        <w:rPr>
          <w:b/>
          <w:color w:val="000000" w:themeColor="text1"/>
          <w:lang w:val="en-US"/>
        </w:rPr>
        <w:t> III</w:t>
      </w:r>
      <w:r w:rsidRPr="00E65F26">
        <w:rPr>
          <w:b/>
          <w:color w:val="000000" w:themeColor="text1"/>
        </w:rPr>
        <w:t>.</w:t>
      </w:r>
      <w:r w:rsidRPr="00E65F26">
        <w:rPr>
          <w:color w:val="000000" w:themeColor="text1"/>
        </w:rPr>
        <w:t xml:space="preserve"> </w:t>
      </w:r>
    </w:p>
    <w:p w:rsidR="00AB6E2C" w:rsidRPr="00E65F26" w:rsidRDefault="00AB6E2C" w:rsidP="000A323A">
      <w:pPr>
        <w:spacing w:line="360" w:lineRule="auto"/>
        <w:jc w:val="both"/>
        <w:rPr>
          <w:color w:val="000000" w:themeColor="text1"/>
        </w:rPr>
      </w:pPr>
      <w:r w:rsidRPr="00E65F26">
        <w:rPr>
          <w:color w:val="000000" w:themeColor="text1"/>
        </w:rPr>
        <w:t>Антитромбин</w:t>
      </w:r>
      <w:r w:rsidRPr="00E65F26">
        <w:rPr>
          <w:color w:val="000000" w:themeColor="text1"/>
          <w:lang w:val="en-US"/>
        </w:rPr>
        <w:t> III</w:t>
      </w:r>
      <w:r w:rsidRPr="00E65F26">
        <w:rPr>
          <w:color w:val="000000" w:themeColor="text1"/>
        </w:rPr>
        <w:t xml:space="preserve"> выделяют из человеческой плазмы хроматографией на гепарин-агарозе. Он должен иметь специфическую активность не менее 6 МЕ/мг.</w:t>
      </w:r>
    </w:p>
    <w:p w:rsidR="00AB6E2C" w:rsidRPr="00E65F26" w:rsidRDefault="00AB6E2C" w:rsidP="000A323A">
      <w:pPr>
        <w:keepNext/>
        <w:spacing w:line="360" w:lineRule="auto"/>
        <w:jc w:val="both"/>
        <w:rPr>
          <w:i/>
          <w:color w:val="000000" w:themeColor="text1"/>
        </w:rPr>
      </w:pPr>
      <w:r w:rsidRPr="00E65F26">
        <w:rPr>
          <w:b/>
          <w:color w:val="000000" w:themeColor="text1"/>
        </w:rPr>
        <w:t>Антитромбина</w:t>
      </w:r>
      <w:r w:rsidRPr="00E65F26">
        <w:rPr>
          <w:b/>
          <w:color w:val="000000" w:themeColor="text1"/>
          <w:lang w:val="en-US"/>
        </w:rPr>
        <w:t> III</w:t>
      </w:r>
      <w:r w:rsidRPr="00E65F26">
        <w:rPr>
          <w:b/>
          <w:color w:val="000000" w:themeColor="text1"/>
        </w:rPr>
        <w:t xml:space="preserve"> раствор (1).</w:t>
      </w:r>
      <w:r w:rsidRPr="00E65F26">
        <w:rPr>
          <w:i/>
          <w:color w:val="000000" w:themeColor="text1"/>
        </w:rPr>
        <w:t xml:space="preserve"> </w:t>
      </w:r>
    </w:p>
    <w:p w:rsidR="00AB6E2C" w:rsidRPr="00E65F26" w:rsidRDefault="00AB6E2C" w:rsidP="000A323A">
      <w:pPr>
        <w:spacing w:line="360" w:lineRule="auto"/>
        <w:jc w:val="both"/>
        <w:rPr>
          <w:color w:val="000000" w:themeColor="text1"/>
        </w:rPr>
      </w:pPr>
      <w:r w:rsidRPr="00E65F26">
        <w:rPr>
          <w:color w:val="000000" w:themeColor="text1"/>
        </w:rPr>
        <w:t>Восстанавливают антитромбин</w:t>
      </w:r>
      <w:r w:rsidRPr="00E65F26">
        <w:rPr>
          <w:color w:val="000000" w:themeColor="text1"/>
          <w:lang w:val="en-US"/>
        </w:rPr>
        <w:t> III</w:t>
      </w:r>
      <w:r w:rsidRPr="00E65F26">
        <w:rPr>
          <w:color w:val="000000" w:themeColor="text1"/>
        </w:rPr>
        <w:t xml:space="preserve">, как указано производителем реактива, и доводят </w:t>
      </w:r>
      <w:r w:rsidRPr="00E65F26">
        <w:rPr>
          <w:color w:val="000000" w:themeColor="text1"/>
          <w:szCs w:val="24"/>
        </w:rPr>
        <w:t>трис—</w:t>
      </w:r>
      <w:r w:rsidRPr="00E65F26">
        <w:rPr>
          <w:color w:val="000000" w:themeColor="text1"/>
          <w:szCs w:val="24"/>
          <w:lang w:val="en-US"/>
        </w:rPr>
        <w:t>EDTA</w:t>
      </w:r>
      <w:r w:rsidRPr="00E65F26">
        <w:rPr>
          <w:color w:val="000000" w:themeColor="text1"/>
          <w:szCs w:val="24"/>
        </w:rPr>
        <w:t>—</w:t>
      </w:r>
      <w:r w:rsidRPr="00E65F26">
        <w:rPr>
          <w:color w:val="000000" w:themeColor="text1"/>
          <w:szCs w:val="24"/>
          <w:lang w:val="en-US"/>
        </w:rPr>
        <w:t>BSA</w:t>
      </w:r>
      <w:r w:rsidRPr="00E65F26">
        <w:rPr>
          <w:color w:val="000000" w:themeColor="text1"/>
          <w:szCs w:val="24"/>
        </w:rPr>
        <w:t xml:space="preserve"> буферным раствором рН 8,4 (2) </w:t>
      </w:r>
      <w:r w:rsidRPr="00E65F26">
        <w:rPr>
          <w:color w:val="000000" w:themeColor="text1"/>
        </w:rPr>
        <w:t>до получения раствора с концентрацией антитромбина</w:t>
      </w:r>
      <w:r w:rsidRPr="00E65F26">
        <w:rPr>
          <w:color w:val="000000" w:themeColor="text1"/>
          <w:lang w:val="en-US"/>
        </w:rPr>
        <w:t> III</w:t>
      </w:r>
      <w:r w:rsidRPr="00E65F26">
        <w:rPr>
          <w:color w:val="000000" w:themeColor="text1"/>
        </w:rPr>
        <w:t xml:space="preserve"> 0,125</w:t>
      </w:r>
      <w:r w:rsidRPr="00E65F26">
        <w:rPr>
          <w:color w:val="000000" w:themeColor="text1"/>
          <w:lang w:val="en-US"/>
        </w:rPr>
        <w:t> </w:t>
      </w:r>
      <w:r w:rsidRPr="00E65F26">
        <w:rPr>
          <w:color w:val="000000" w:themeColor="text1"/>
        </w:rPr>
        <w:t>МЕ/мл.</w:t>
      </w:r>
    </w:p>
    <w:p w:rsidR="00AB6E2C" w:rsidRPr="00E65F26" w:rsidRDefault="00AB6E2C" w:rsidP="000A323A">
      <w:pPr>
        <w:keepNext/>
        <w:spacing w:line="360" w:lineRule="auto"/>
        <w:jc w:val="both"/>
        <w:rPr>
          <w:i/>
          <w:color w:val="000000" w:themeColor="text1"/>
        </w:rPr>
      </w:pPr>
      <w:r w:rsidRPr="00E65F26">
        <w:rPr>
          <w:b/>
          <w:color w:val="000000" w:themeColor="text1"/>
        </w:rPr>
        <w:t>Антитромбина III раствор (2).</w:t>
      </w:r>
      <w:r w:rsidRPr="00E65F26">
        <w:rPr>
          <w:i/>
          <w:color w:val="000000" w:themeColor="text1"/>
        </w:rPr>
        <w:t xml:space="preserve"> </w:t>
      </w:r>
    </w:p>
    <w:p w:rsidR="00AB6E2C" w:rsidRPr="00E65F26" w:rsidRDefault="00AB6E2C" w:rsidP="000A323A">
      <w:pPr>
        <w:spacing w:line="360" w:lineRule="auto"/>
        <w:jc w:val="both"/>
        <w:rPr>
          <w:color w:val="000000" w:themeColor="text1"/>
        </w:rPr>
      </w:pPr>
      <w:r w:rsidRPr="00E65F26">
        <w:rPr>
          <w:color w:val="000000" w:themeColor="text1"/>
        </w:rPr>
        <w:t>Восстанавливают антитромбин</w:t>
      </w:r>
      <w:r w:rsidRPr="00E65F26">
        <w:rPr>
          <w:color w:val="000000" w:themeColor="text1"/>
          <w:lang w:val="en-US"/>
        </w:rPr>
        <w:t> III</w:t>
      </w:r>
      <w:r w:rsidRPr="00E65F26">
        <w:rPr>
          <w:color w:val="000000" w:themeColor="text1"/>
        </w:rPr>
        <w:t xml:space="preserve">, как указано производителем реактива, и доводят </w:t>
      </w:r>
      <w:r w:rsidRPr="00E65F26">
        <w:rPr>
          <w:color w:val="000000" w:themeColor="text1"/>
          <w:szCs w:val="24"/>
        </w:rPr>
        <w:t>трис—</w:t>
      </w:r>
      <w:r w:rsidRPr="00E65F26">
        <w:rPr>
          <w:color w:val="000000" w:themeColor="text1"/>
          <w:szCs w:val="24"/>
          <w:lang w:val="en-US"/>
        </w:rPr>
        <w:t>EDTA</w:t>
      </w:r>
      <w:r w:rsidRPr="00E65F26">
        <w:rPr>
          <w:color w:val="000000" w:themeColor="text1"/>
          <w:szCs w:val="24"/>
        </w:rPr>
        <w:t>—</w:t>
      </w:r>
      <w:r w:rsidRPr="00E65F26">
        <w:rPr>
          <w:color w:val="000000" w:themeColor="text1"/>
          <w:szCs w:val="24"/>
          <w:lang w:val="en-US"/>
        </w:rPr>
        <w:t>BSA</w:t>
      </w:r>
      <w:r w:rsidRPr="00E65F26">
        <w:rPr>
          <w:color w:val="000000" w:themeColor="text1"/>
          <w:szCs w:val="24"/>
        </w:rPr>
        <w:t xml:space="preserve"> буферным раствором рН 8,4 (2) </w:t>
      </w:r>
      <w:r w:rsidRPr="00E65F26">
        <w:rPr>
          <w:color w:val="000000" w:themeColor="text1"/>
        </w:rPr>
        <w:t>до получения раствора с концентрацией антитромбина</w:t>
      </w:r>
      <w:r w:rsidRPr="00E65F26">
        <w:rPr>
          <w:color w:val="000000" w:themeColor="text1"/>
          <w:lang w:val="en-US"/>
        </w:rPr>
        <w:t> III</w:t>
      </w:r>
      <w:r w:rsidRPr="00E65F26">
        <w:rPr>
          <w:color w:val="000000" w:themeColor="text1"/>
        </w:rPr>
        <w:t xml:space="preserve"> 1,0</w:t>
      </w:r>
      <w:r w:rsidRPr="00E65F26">
        <w:rPr>
          <w:color w:val="000000" w:themeColor="text1"/>
          <w:lang w:val="en-US"/>
        </w:rPr>
        <w:t> </w:t>
      </w:r>
      <w:r w:rsidRPr="00E65F26">
        <w:rPr>
          <w:color w:val="000000" w:themeColor="text1"/>
        </w:rPr>
        <w:t>МЕ/мл.</w:t>
      </w:r>
    </w:p>
    <w:p w:rsidR="00AB6E2C" w:rsidRPr="00E65F26" w:rsidRDefault="00AB6E2C" w:rsidP="000A323A">
      <w:pPr>
        <w:keepNext/>
        <w:spacing w:line="360" w:lineRule="auto"/>
        <w:jc w:val="both"/>
        <w:rPr>
          <w:i/>
          <w:color w:val="000000" w:themeColor="text1"/>
        </w:rPr>
      </w:pPr>
      <w:r w:rsidRPr="00E65F26">
        <w:rPr>
          <w:b/>
          <w:color w:val="000000" w:themeColor="text1"/>
        </w:rPr>
        <w:lastRenderedPageBreak/>
        <w:t>Антитромбина III раствор (3).</w:t>
      </w:r>
      <w:r w:rsidRPr="00E65F26">
        <w:rPr>
          <w:i/>
          <w:color w:val="000000" w:themeColor="text1"/>
        </w:rPr>
        <w:t xml:space="preserve"> </w:t>
      </w:r>
    </w:p>
    <w:p w:rsidR="00AB6E2C" w:rsidRPr="00E65F26" w:rsidRDefault="00AB6E2C" w:rsidP="000A323A">
      <w:pPr>
        <w:spacing w:line="360" w:lineRule="auto"/>
        <w:jc w:val="both"/>
        <w:rPr>
          <w:color w:val="000000" w:themeColor="text1"/>
        </w:rPr>
      </w:pPr>
      <w:r w:rsidRPr="00E65F26">
        <w:rPr>
          <w:color w:val="000000" w:themeColor="text1"/>
        </w:rPr>
        <w:t>Восстанавливают антитромбин</w:t>
      </w:r>
      <w:r w:rsidRPr="00E65F26">
        <w:rPr>
          <w:color w:val="000000" w:themeColor="text1"/>
          <w:lang w:val="en-US"/>
        </w:rPr>
        <w:t> III</w:t>
      </w:r>
      <w:r w:rsidRPr="00E65F26">
        <w:rPr>
          <w:color w:val="000000" w:themeColor="text1"/>
        </w:rPr>
        <w:t>, как указано производителем реактива и доводят трис(гидроксиметил)аминометана—натрия хлорида буферны</w:t>
      </w:r>
      <w:r w:rsidR="00373A53" w:rsidRPr="00E65F26">
        <w:rPr>
          <w:color w:val="000000" w:themeColor="text1"/>
        </w:rPr>
        <w:t>м</w:t>
      </w:r>
      <w:r w:rsidRPr="00E65F26">
        <w:rPr>
          <w:color w:val="000000" w:themeColor="text1"/>
        </w:rPr>
        <w:t xml:space="preserve"> раствор</w:t>
      </w:r>
      <w:r w:rsidR="00373A53" w:rsidRPr="00E65F26">
        <w:rPr>
          <w:color w:val="000000" w:themeColor="text1"/>
        </w:rPr>
        <w:t>ом</w:t>
      </w:r>
      <w:r w:rsidRPr="00E65F26">
        <w:rPr>
          <w:color w:val="000000" w:themeColor="text1"/>
        </w:rPr>
        <w:t xml:space="preserve"> рН 7,4</w:t>
      </w:r>
      <w:r w:rsidRPr="00E65F26">
        <w:rPr>
          <w:color w:val="000000" w:themeColor="text1"/>
          <w:szCs w:val="24"/>
        </w:rPr>
        <w:t xml:space="preserve"> </w:t>
      </w:r>
      <w:r w:rsidRPr="00E65F26">
        <w:rPr>
          <w:color w:val="000000" w:themeColor="text1"/>
        </w:rPr>
        <w:t>до получения раствора с концентрацией антитромбина</w:t>
      </w:r>
      <w:r w:rsidRPr="00E65F26">
        <w:rPr>
          <w:color w:val="000000" w:themeColor="text1"/>
          <w:lang w:val="en-US"/>
        </w:rPr>
        <w:t> III</w:t>
      </w:r>
      <w:r w:rsidRPr="00E65F26">
        <w:rPr>
          <w:color w:val="000000" w:themeColor="text1"/>
        </w:rPr>
        <w:t xml:space="preserve"> 1,0</w:t>
      </w:r>
      <w:r w:rsidRPr="00E65F26">
        <w:rPr>
          <w:color w:val="000000" w:themeColor="text1"/>
          <w:lang w:val="en-US"/>
        </w:rPr>
        <w:t> </w:t>
      </w:r>
      <w:r w:rsidRPr="00E65F26">
        <w:rPr>
          <w:color w:val="000000" w:themeColor="text1"/>
        </w:rPr>
        <w:t>МЕ/мл.</w:t>
      </w:r>
    </w:p>
    <w:p w:rsidR="00861848" w:rsidRPr="00E65F26" w:rsidRDefault="00861848" w:rsidP="000A323A">
      <w:pPr>
        <w:pStyle w:val="a3"/>
        <w:rPr>
          <w:b/>
          <w:color w:val="000000" w:themeColor="text1"/>
        </w:rPr>
      </w:pPr>
      <w:r w:rsidRPr="00E65F26">
        <w:rPr>
          <w:b/>
          <w:color w:val="000000" w:themeColor="text1"/>
        </w:rPr>
        <w:t xml:space="preserve">Антраниловая кислота. </w:t>
      </w:r>
      <w:r w:rsidRPr="00E65F26">
        <w:rPr>
          <w:color w:val="000000" w:themeColor="text1"/>
        </w:rPr>
        <w:t xml:space="preserve">См. </w:t>
      </w:r>
      <w:r w:rsidRPr="00E65F26">
        <w:rPr>
          <w:b/>
          <w:color w:val="000000" w:themeColor="text1"/>
        </w:rPr>
        <w:t>2-Аминобензойная кислота</w:t>
      </w:r>
      <w:r w:rsidRPr="00E65F26">
        <w:rPr>
          <w:color w:val="000000" w:themeColor="text1"/>
        </w:rPr>
        <w:t>.</w:t>
      </w:r>
    </w:p>
    <w:p w:rsidR="00BC024B" w:rsidRPr="00E65F26" w:rsidRDefault="00A6303F" w:rsidP="000A323A">
      <w:pPr>
        <w:pStyle w:val="a3"/>
        <w:keepNext/>
        <w:rPr>
          <w:color w:val="000000" w:themeColor="text1"/>
        </w:rPr>
      </w:pPr>
      <w:r w:rsidRPr="00E65F26">
        <w:rPr>
          <w:b/>
          <w:color w:val="000000" w:themeColor="text1"/>
        </w:rPr>
        <w:t>Антрацен</w:t>
      </w:r>
      <w:r w:rsidRPr="00E65F26">
        <w:rPr>
          <w:color w:val="000000" w:themeColor="text1"/>
        </w:rPr>
        <w:t>. [120-12-7]. С</w:t>
      </w:r>
      <w:r w:rsidRPr="00E65F26">
        <w:rPr>
          <w:color w:val="000000" w:themeColor="text1"/>
          <w:vertAlign w:val="subscript"/>
        </w:rPr>
        <w:t>14</w:t>
      </w:r>
      <w:r w:rsidRPr="00E65F26">
        <w:rPr>
          <w:color w:val="000000" w:themeColor="text1"/>
        </w:rPr>
        <w:t>Н</w:t>
      </w:r>
      <w:r w:rsidRPr="00E65F26">
        <w:rPr>
          <w:color w:val="000000" w:themeColor="text1"/>
          <w:vertAlign w:val="subscript"/>
        </w:rPr>
        <w:t>10</w:t>
      </w:r>
      <w:r w:rsidRPr="00E65F26">
        <w:rPr>
          <w:color w:val="000000" w:themeColor="text1"/>
        </w:rPr>
        <w:t>. (М.м.</w:t>
      </w:r>
      <w:r w:rsidR="006948EA" w:rsidRPr="00E65F26">
        <w:rPr>
          <w:color w:val="000000" w:themeColor="text1"/>
        </w:rPr>
        <w:t> </w:t>
      </w:r>
      <w:r w:rsidRPr="00E65F26">
        <w:rPr>
          <w:color w:val="000000" w:themeColor="text1"/>
        </w:rPr>
        <w:t xml:space="preserve">178,22). </w:t>
      </w:r>
    </w:p>
    <w:p w:rsidR="00A6303F" w:rsidRPr="00E65F26" w:rsidRDefault="006948EA" w:rsidP="000A323A">
      <w:pPr>
        <w:pStyle w:val="a3"/>
        <w:rPr>
          <w:color w:val="000000" w:themeColor="text1"/>
        </w:rPr>
      </w:pPr>
      <w:r w:rsidRPr="00E65F26">
        <w:rPr>
          <w:color w:val="000000" w:themeColor="text1"/>
        </w:rPr>
        <w:t>Антрацен.</w:t>
      </w:r>
    </w:p>
    <w:p w:rsidR="00A6303F" w:rsidRPr="00E65F26" w:rsidRDefault="00A6303F" w:rsidP="000A323A">
      <w:pPr>
        <w:pStyle w:val="a3"/>
        <w:rPr>
          <w:color w:val="000000" w:themeColor="text1"/>
        </w:rPr>
      </w:pPr>
      <w:r w:rsidRPr="00E65F26">
        <w:rPr>
          <w:color w:val="000000" w:themeColor="text1"/>
        </w:rPr>
        <w:t>Криста</w:t>
      </w:r>
      <w:r w:rsidR="006948EA" w:rsidRPr="00E65F26">
        <w:rPr>
          <w:color w:val="000000" w:themeColor="text1"/>
        </w:rPr>
        <w:t>ллический порошок белого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мало растворим в хлороформе.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218</w:t>
      </w:r>
      <w:r w:rsidR="006948EA" w:rsidRPr="00E65F26">
        <w:rPr>
          <w:color w:val="000000" w:themeColor="text1"/>
        </w:rPr>
        <w:t> °С.</w:t>
      </w:r>
    </w:p>
    <w:p w:rsidR="00BC024B" w:rsidRPr="00E65F26" w:rsidRDefault="00A6303F" w:rsidP="000A323A">
      <w:pPr>
        <w:pStyle w:val="a3"/>
        <w:keepNext/>
        <w:rPr>
          <w:color w:val="000000" w:themeColor="text1"/>
        </w:rPr>
      </w:pPr>
      <w:r w:rsidRPr="00E65F26">
        <w:rPr>
          <w:b/>
          <w:color w:val="000000" w:themeColor="text1"/>
        </w:rPr>
        <w:t>Антрон</w:t>
      </w:r>
      <w:r w:rsidRPr="00E65F26">
        <w:rPr>
          <w:color w:val="000000" w:themeColor="text1"/>
        </w:rPr>
        <w:t>. [90-44-8]. С</w:t>
      </w:r>
      <w:r w:rsidRPr="00E65F26">
        <w:rPr>
          <w:color w:val="000000" w:themeColor="text1"/>
          <w:vertAlign w:val="subscript"/>
        </w:rPr>
        <w:t>14</w:t>
      </w:r>
      <w:r w:rsidRPr="00E65F26">
        <w:rPr>
          <w:color w:val="000000" w:themeColor="text1"/>
        </w:rPr>
        <w:t>Н</w:t>
      </w:r>
      <w:r w:rsidRPr="00E65F26">
        <w:rPr>
          <w:color w:val="000000" w:themeColor="text1"/>
          <w:vertAlign w:val="subscript"/>
        </w:rPr>
        <w:t>10</w:t>
      </w:r>
      <w:r w:rsidRPr="00E65F26">
        <w:rPr>
          <w:color w:val="000000" w:themeColor="text1"/>
        </w:rPr>
        <w:t>О. (М.м.</w:t>
      </w:r>
      <w:r w:rsidR="006948EA" w:rsidRPr="00E65F26">
        <w:rPr>
          <w:color w:val="000000" w:themeColor="text1"/>
        </w:rPr>
        <w:t> </w:t>
      </w:r>
      <w:r w:rsidRPr="00E65F26">
        <w:rPr>
          <w:color w:val="000000" w:themeColor="text1"/>
        </w:rPr>
        <w:t>194,2</w:t>
      </w:r>
      <w:r w:rsidR="00A26DCA" w:rsidRPr="00E65F26">
        <w:rPr>
          <w:color w:val="000000" w:themeColor="text1"/>
        </w:rPr>
        <w:t>3</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Антрацен-9(10</w:t>
      </w:r>
      <w:r w:rsidRPr="00E65F26">
        <w:rPr>
          <w:i/>
          <w:color w:val="000000" w:themeColor="text1"/>
          <w:lang w:val="en-US"/>
        </w:rPr>
        <w:t>H</w:t>
      </w:r>
      <w:r w:rsidRPr="00E65F26">
        <w:rPr>
          <w:color w:val="000000" w:themeColor="text1"/>
        </w:rPr>
        <w:t>)-он.</w:t>
      </w:r>
    </w:p>
    <w:p w:rsidR="00A6303F" w:rsidRPr="00E65F26" w:rsidRDefault="00A6303F" w:rsidP="000A323A">
      <w:pPr>
        <w:pStyle w:val="a3"/>
        <w:rPr>
          <w:color w:val="000000" w:themeColor="text1"/>
        </w:rPr>
      </w:pPr>
      <w:r w:rsidRPr="00E65F26">
        <w:rPr>
          <w:color w:val="000000" w:themeColor="text1"/>
        </w:rPr>
        <w:t>Кристаллический порошок светло</w:t>
      </w:r>
      <w:r w:rsidR="004702E6" w:rsidRPr="00E65F26">
        <w:rPr>
          <w:color w:val="000000" w:themeColor="text1"/>
        </w:rPr>
        <w:t>-жёлт</w:t>
      </w:r>
      <w:r w:rsidR="008C0168" w:rsidRPr="00E65F26">
        <w:rPr>
          <w:color w:val="000000" w:themeColor="text1"/>
        </w:rPr>
        <w:t>ого</w:t>
      </w:r>
      <w:r w:rsidR="006948EA" w:rsidRPr="00E65F26">
        <w:rPr>
          <w:color w:val="000000" w:themeColor="text1"/>
        </w:rPr>
        <w:t xml:space="preserve"> цвета.</w:t>
      </w:r>
    </w:p>
    <w:p w:rsidR="00A6303F" w:rsidRPr="00E65F26" w:rsidRDefault="002A48EB" w:rsidP="000A323A">
      <w:pPr>
        <w:pStyle w:val="a3"/>
        <w:rPr>
          <w:color w:val="000000" w:themeColor="text1"/>
        </w:rPr>
      </w:pPr>
      <w:r w:rsidRPr="00E65F26">
        <w:rPr>
          <w:color w:val="000000" w:themeColor="text1"/>
        </w:rPr>
        <w:t>Практически н</w:t>
      </w:r>
      <w:r w:rsidR="00A6303F" w:rsidRPr="00E65F26">
        <w:rPr>
          <w:color w:val="000000" w:themeColor="text1"/>
        </w:rPr>
        <w:t>ерастворим в воде, растворим в спирте 96</w:t>
      </w:r>
      <w:r w:rsidR="006948EA" w:rsidRPr="00E65F26">
        <w:rPr>
          <w:color w:val="000000" w:themeColor="text1"/>
        </w:rPr>
        <w:t> </w:t>
      </w:r>
      <w:r w:rsidR="00A6303F" w:rsidRPr="00E65F26">
        <w:rPr>
          <w:color w:val="000000" w:themeColor="text1"/>
        </w:rPr>
        <w:t>%, растворим в бензоле.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155</w:t>
      </w:r>
      <w:r w:rsidR="006948EA" w:rsidRPr="00E65F26">
        <w:rPr>
          <w:color w:val="000000" w:themeColor="text1"/>
        </w:rPr>
        <w:t> °</w:t>
      </w:r>
      <w:r w:rsidRPr="00E65F26">
        <w:rPr>
          <w:color w:val="000000" w:themeColor="text1"/>
        </w:rPr>
        <w:t>С.</w:t>
      </w:r>
    </w:p>
    <w:p w:rsidR="00DC7800" w:rsidRPr="00E65F26" w:rsidRDefault="00DC7800" w:rsidP="000A323A">
      <w:pPr>
        <w:pStyle w:val="a3"/>
        <w:rPr>
          <w:b/>
          <w:color w:val="000000" w:themeColor="text1"/>
        </w:rPr>
      </w:pPr>
      <w:r w:rsidRPr="00E65F26">
        <w:rPr>
          <w:b/>
          <w:color w:val="000000" w:themeColor="text1"/>
        </w:rPr>
        <w:t>Антроновый реактив 0,2 %.</w:t>
      </w:r>
    </w:p>
    <w:p w:rsidR="00DC7800" w:rsidRPr="00E65F26" w:rsidRDefault="00DC7800" w:rsidP="000A323A">
      <w:pPr>
        <w:pStyle w:val="a3"/>
        <w:rPr>
          <w:color w:val="000000" w:themeColor="text1"/>
        </w:rPr>
      </w:pPr>
      <w:r w:rsidRPr="00E65F26">
        <w:rPr>
          <w:color w:val="000000" w:themeColor="text1"/>
        </w:rPr>
        <w:t>0,1</w:t>
      </w:r>
      <w:r w:rsidR="00A07FAC" w:rsidRPr="00E65F26">
        <w:rPr>
          <w:color w:val="000000" w:themeColor="text1"/>
        </w:rPr>
        <w:t> </w:t>
      </w:r>
      <w:r w:rsidRPr="00E65F26">
        <w:rPr>
          <w:color w:val="000000" w:themeColor="text1"/>
        </w:rPr>
        <w:t>г антрона растворяют в 15</w:t>
      </w:r>
      <w:r w:rsidR="00A07FAC" w:rsidRPr="00E65F26">
        <w:rPr>
          <w:color w:val="000000" w:themeColor="text1"/>
        </w:rPr>
        <w:t> </w:t>
      </w:r>
      <w:r w:rsidRPr="00E65F26">
        <w:rPr>
          <w:color w:val="000000" w:themeColor="text1"/>
        </w:rPr>
        <w:t xml:space="preserve">мл серной кислоты концентрированной. Полученный раствор должен быть жёлтого цвета. Доводят объём раствора тем же растворителем до 50 мл. </w:t>
      </w:r>
    </w:p>
    <w:p w:rsidR="00BC024B" w:rsidRPr="00E65F26" w:rsidRDefault="00A6303F" w:rsidP="000A323A">
      <w:pPr>
        <w:pStyle w:val="a3"/>
        <w:keepNext/>
        <w:rPr>
          <w:color w:val="000000" w:themeColor="text1"/>
        </w:rPr>
      </w:pPr>
      <w:r w:rsidRPr="00E65F26">
        <w:rPr>
          <w:b/>
          <w:color w:val="000000" w:themeColor="text1"/>
        </w:rPr>
        <w:t>Арабиноза</w:t>
      </w:r>
      <w:r w:rsidRPr="00E65F26">
        <w:rPr>
          <w:color w:val="000000" w:themeColor="text1"/>
        </w:rPr>
        <w:t>. [87-72-9]. С</w:t>
      </w:r>
      <w:r w:rsidRPr="00E65F26">
        <w:rPr>
          <w:color w:val="000000" w:themeColor="text1"/>
          <w:vertAlign w:val="subscript"/>
        </w:rPr>
        <w:t>5</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5</w:t>
      </w:r>
      <w:r w:rsidRPr="00E65F26">
        <w:rPr>
          <w:color w:val="000000" w:themeColor="text1"/>
        </w:rPr>
        <w:t>. (М.м.</w:t>
      </w:r>
      <w:r w:rsidR="006948EA" w:rsidRPr="00E65F26">
        <w:rPr>
          <w:color w:val="000000" w:themeColor="text1"/>
        </w:rPr>
        <w:t> </w:t>
      </w:r>
      <w:r w:rsidRPr="00E65F26">
        <w:rPr>
          <w:color w:val="000000" w:themeColor="text1"/>
        </w:rPr>
        <w:t xml:space="preserve">150,13). </w:t>
      </w:r>
    </w:p>
    <w:p w:rsidR="00A6303F" w:rsidRPr="00E65F26" w:rsidRDefault="00D1751E" w:rsidP="000A323A">
      <w:pPr>
        <w:pStyle w:val="a3"/>
        <w:keepNext/>
        <w:rPr>
          <w:color w:val="000000" w:themeColor="text1"/>
        </w:rPr>
      </w:pPr>
      <w:r w:rsidRPr="00E65F26">
        <w:rPr>
          <w:color w:val="000000" w:themeColor="text1"/>
          <w:sz w:val="24"/>
          <w:lang w:val="en-US"/>
        </w:rPr>
        <w:t>L</w:t>
      </w:r>
      <w:r w:rsidR="00A6303F" w:rsidRPr="00E65F26">
        <w:rPr>
          <w:color w:val="000000" w:themeColor="text1"/>
        </w:rPr>
        <w:t>-Арабинопираноза.</w:t>
      </w:r>
    </w:p>
    <w:p w:rsidR="00A6303F" w:rsidRPr="00E65F26" w:rsidRDefault="00A6303F" w:rsidP="000A323A">
      <w:pPr>
        <w:pStyle w:val="a3"/>
        <w:rPr>
          <w:color w:val="000000" w:themeColor="text1"/>
        </w:rPr>
      </w:pPr>
      <w:r w:rsidRPr="00E65F26">
        <w:rPr>
          <w:color w:val="000000" w:themeColor="text1"/>
        </w:rPr>
        <w:t xml:space="preserve">Кристаллический порошок </w:t>
      </w:r>
      <w:r w:rsidR="006948EA" w:rsidRPr="00E65F26">
        <w:rPr>
          <w:color w:val="000000" w:themeColor="text1"/>
        </w:rPr>
        <w:t>белого цвета.</w:t>
      </w:r>
    </w:p>
    <w:p w:rsidR="00A6303F" w:rsidRPr="00E65F26" w:rsidRDefault="00A6303F" w:rsidP="000A323A">
      <w:pPr>
        <w:pStyle w:val="a3"/>
        <w:rPr>
          <w:color w:val="000000" w:themeColor="text1"/>
        </w:rPr>
      </w:pPr>
      <w:r w:rsidRPr="00E65F26">
        <w:rPr>
          <w:color w:val="000000" w:themeColor="text1"/>
        </w:rPr>
        <w:t>Легко растворима в воде.</w:t>
      </w:r>
    </w:p>
    <w:p w:rsidR="00A6303F" w:rsidRPr="00E65F26" w:rsidRDefault="00EC1280" w:rsidP="000A323A">
      <w:pPr>
        <w:pStyle w:val="a3"/>
        <w:rPr>
          <w:color w:val="000000" w:themeColor="text1"/>
          <w:spacing w:val="-4"/>
        </w:rPr>
      </w:pPr>
      <w:r w:rsidRPr="00E65F26">
        <w:rPr>
          <w:noProof/>
          <w:color w:val="000000" w:themeColor="text1"/>
          <w:position w:val="-12"/>
        </w:rPr>
        <w:drawing>
          <wp:inline distT="0" distB="0" distL="0" distR="0" wp14:anchorId="2402B529" wp14:editId="16ECAF8D">
            <wp:extent cx="396240" cy="28194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396240" cy="281940"/>
                    </a:xfrm>
                    <a:prstGeom prst="rect">
                      <a:avLst/>
                    </a:prstGeom>
                    <a:noFill/>
                    <a:ln w="9525">
                      <a:noFill/>
                      <a:miter lim="800000"/>
                      <a:headEnd/>
                      <a:tailEnd/>
                    </a:ln>
                  </pic:spPr>
                </pic:pic>
              </a:graphicData>
            </a:graphic>
          </wp:inline>
        </w:drawing>
      </w:r>
      <w:r w:rsidR="00A6303F" w:rsidRPr="00E65F26">
        <w:rPr>
          <w:color w:val="000000" w:themeColor="text1"/>
          <w:spacing w:val="-4"/>
        </w:rPr>
        <w:t>. От +</w:t>
      </w:r>
      <w:r w:rsidR="006948EA" w:rsidRPr="00E65F26">
        <w:rPr>
          <w:color w:val="000000" w:themeColor="text1"/>
          <w:spacing w:val="-4"/>
        </w:rPr>
        <w:t> </w:t>
      </w:r>
      <w:r w:rsidR="00A6303F" w:rsidRPr="00E65F26">
        <w:rPr>
          <w:color w:val="000000" w:themeColor="text1"/>
          <w:spacing w:val="-4"/>
        </w:rPr>
        <w:t>103</w:t>
      </w:r>
      <w:r w:rsidR="006948EA" w:rsidRPr="00E65F26">
        <w:rPr>
          <w:color w:val="000000" w:themeColor="text1"/>
          <w:spacing w:val="-4"/>
        </w:rPr>
        <w:t>°</w:t>
      </w:r>
      <w:r w:rsidR="00A6303F" w:rsidRPr="00E65F26">
        <w:rPr>
          <w:color w:val="000000" w:themeColor="text1"/>
          <w:spacing w:val="-4"/>
        </w:rPr>
        <w:t xml:space="preserve"> до +</w:t>
      </w:r>
      <w:r w:rsidR="006948EA" w:rsidRPr="00E65F26">
        <w:rPr>
          <w:color w:val="000000" w:themeColor="text1"/>
          <w:spacing w:val="-4"/>
        </w:rPr>
        <w:t> </w:t>
      </w:r>
      <w:r w:rsidR="00A6303F" w:rsidRPr="00E65F26">
        <w:rPr>
          <w:color w:val="000000" w:themeColor="text1"/>
          <w:spacing w:val="-4"/>
        </w:rPr>
        <w:t>105</w:t>
      </w:r>
      <w:r w:rsidR="006948EA" w:rsidRPr="00E65F26">
        <w:rPr>
          <w:color w:val="000000" w:themeColor="text1"/>
          <w:spacing w:val="-4"/>
        </w:rPr>
        <w:t>°</w:t>
      </w:r>
      <w:r w:rsidR="00A6303F" w:rsidRPr="00E65F26">
        <w:rPr>
          <w:color w:val="000000" w:themeColor="text1"/>
          <w:spacing w:val="-4"/>
        </w:rPr>
        <w:t xml:space="preserve"> (5</w:t>
      </w:r>
      <w:r w:rsidR="006948EA" w:rsidRPr="00E65F26">
        <w:rPr>
          <w:color w:val="000000" w:themeColor="text1"/>
          <w:spacing w:val="-4"/>
        </w:rPr>
        <w:t> </w:t>
      </w:r>
      <w:r w:rsidR="00A6303F" w:rsidRPr="00E65F26">
        <w:rPr>
          <w:color w:val="000000" w:themeColor="text1"/>
          <w:spacing w:val="-4"/>
        </w:rPr>
        <w:t>% раствор в воде, содержащей около 0,05</w:t>
      </w:r>
      <w:r w:rsidR="006948EA" w:rsidRPr="00E65F26">
        <w:rPr>
          <w:color w:val="000000" w:themeColor="text1"/>
          <w:spacing w:val="-4"/>
        </w:rPr>
        <w:t> </w:t>
      </w:r>
      <w:r w:rsidR="00A6303F" w:rsidRPr="00E65F26">
        <w:rPr>
          <w:color w:val="000000" w:themeColor="text1"/>
          <w:spacing w:val="-4"/>
        </w:rPr>
        <w:t xml:space="preserve">% </w:t>
      </w:r>
      <w:r w:rsidR="00A6303F" w:rsidRPr="00E65F26">
        <w:rPr>
          <w:color w:val="000000" w:themeColor="text1"/>
          <w:spacing w:val="-4"/>
          <w:lang w:val="en-US"/>
        </w:rPr>
        <w:t>NH</w:t>
      </w:r>
      <w:r w:rsidR="00A6303F" w:rsidRPr="00E65F26">
        <w:rPr>
          <w:color w:val="000000" w:themeColor="text1"/>
          <w:spacing w:val="-4"/>
          <w:vertAlign w:val="subscript"/>
        </w:rPr>
        <w:t>3</w:t>
      </w:r>
      <w:r w:rsidR="00A6303F" w:rsidRPr="00E65F26">
        <w:rPr>
          <w:color w:val="000000" w:themeColor="text1"/>
          <w:spacing w:val="-4"/>
        </w:rPr>
        <w:t>).</w:t>
      </w:r>
    </w:p>
    <w:p w:rsidR="001D6E0E" w:rsidRPr="00E65F26" w:rsidRDefault="00A6303F" w:rsidP="000A323A">
      <w:pPr>
        <w:pStyle w:val="a3"/>
        <w:keepNext/>
        <w:rPr>
          <w:color w:val="000000" w:themeColor="text1"/>
        </w:rPr>
      </w:pPr>
      <w:r w:rsidRPr="00E65F26">
        <w:rPr>
          <w:b/>
          <w:color w:val="000000" w:themeColor="text1"/>
        </w:rPr>
        <w:t>Арбутин</w:t>
      </w:r>
      <w:r w:rsidRPr="00E65F26">
        <w:rPr>
          <w:color w:val="000000" w:themeColor="text1"/>
        </w:rPr>
        <w:t>. [497-76-7]. С</w:t>
      </w:r>
      <w:r w:rsidRPr="00E65F26">
        <w:rPr>
          <w:color w:val="000000" w:themeColor="text1"/>
          <w:vertAlign w:val="subscript"/>
        </w:rPr>
        <w:t>12</w:t>
      </w:r>
      <w:r w:rsidRPr="00E65F26">
        <w:rPr>
          <w:color w:val="000000" w:themeColor="text1"/>
        </w:rPr>
        <w:t>Н</w:t>
      </w:r>
      <w:r w:rsidRPr="00E65F26">
        <w:rPr>
          <w:color w:val="000000" w:themeColor="text1"/>
          <w:vertAlign w:val="subscript"/>
        </w:rPr>
        <w:t>16</w:t>
      </w:r>
      <w:r w:rsidRPr="00E65F26">
        <w:rPr>
          <w:color w:val="000000" w:themeColor="text1"/>
        </w:rPr>
        <w:t>О</w:t>
      </w:r>
      <w:r w:rsidRPr="00E65F26">
        <w:rPr>
          <w:color w:val="000000" w:themeColor="text1"/>
          <w:vertAlign w:val="subscript"/>
        </w:rPr>
        <w:t>7</w:t>
      </w:r>
      <w:r w:rsidRPr="00E65F26">
        <w:rPr>
          <w:color w:val="000000" w:themeColor="text1"/>
        </w:rPr>
        <w:t>. (М.м.</w:t>
      </w:r>
      <w:r w:rsidR="006948EA" w:rsidRPr="00E65F26">
        <w:rPr>
          <w:color w:val="000000" w:themeColor="text1"/>
        </w:rPr>
        <w:t> </w:t>
      </w:r>
      <w:r w:rsidR="001D6E0E" w:rsidRPr="00E65F26">
        <w:rPr>
          <w:color w:val="000000" w:themeColor="text1"/>
        </w:rPr>
        <w:t>272,25).</w:t>
      </w:r>
    </w:p>
    <w:p w:rsidR="00A6303F" w:rsidRPr="00E65F26" w:rsidRDefault="00A6303F" w:rsidP="000A323A">
      <w:pPr>
        <w:pStyle w:val="a3"/>
        <w:rPr>
          <w:color w:val="000000" w:themeColor="text1"/>
        </w:rPr>
      </w:pPr>
      <w:r w:rsidRPr="00E65F26">
        <w:rPr>
          <w:color w:val="000000" w:themeColor="text1"/>
        </w:rPr>
        <w:t>4-Гидроксифенил-</w:t>
      </w:r>
      <w:r w:rsidRPr="00E65F26">
        <w:rPr>
          <w:color w:val="000000" w:themeColor="text1"/>
        </w:rPr>
        <w:sym w:font="Symbol" w:char="F062"/>
      </w:r>
      <w:r w:rsidRPr="00E65F26">
        <w:rPr>
          <w:color w:val="000000" w:themeColor="text1"/>
        </w:rPr>
        <w:t>-</w:t>
      </w:r>
      <w:r w:rsidR="00367032" w:rsidRPr="00E65F26">
        <w:rPr>
          <w:color w:val="000000" w:themeColor="text1"/>
          <w:sz w:val="24"/>
          <w:szCs w:val="24"/>
          <w:lang w:val="en-US"/>
        </w:rPr>
        <w:t>D</w:t>
      </w:r>
      <w:r w:rsidRPr="00E65F26">
        <w:rPr>
          <w:color w:val="000000" w:themeColor="text1"/>
        </w:rPr>
        <w:t>-глюкопиранозид.</w:t>
      </w:r>
      <w:r w:rsidR="000017F1"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Мелкие, блестящие иго</w:t>
      </w:r>
      <w:r w:rsidR="006948EA" w:rsidRPr="00E65F26">
        <w:rPr>
          <w:color w:val="000000" w:themeColor="text1"/>
        </w:rPr>
        <w:t>льчатые кристаллы белого цвета.</w:t>
      </w:r>
    </w:p>
    <w:p w:rsidR="00A6303F" w:rsidRPr="00E65F26" w:rsidRDefault="00A6303F" w:rsidP="000A323A">
      <w:pPr>
        <w:pStyle w:val="a3"/>
        <w:rPr>
          <w:color w:val="000000" w:themeColor="text1"/>
        </w:rPr>
      </w:pPr>
      <w:r w:rsidRPr="00E65F26">
        <w:rPr>
          <w:color w:val="000000" w:themeColor="text1"/>
        </w:rPr>
        <w:lastRenderedPageBreak/>
        <w:t>Легко растворим в воде, очень легко раст</w:t>
      </w:r>
      <w:r w:rsidR="006948EA" w:rsidRPr="00E65F26">
        <w:rPr>
          <w:color w:val="000000" w:themeColor="text1"/>
        </w:rPr>
        <w:t>ворим в горячей воде, растворим</w:t>
      </w:r>
      <w:r w:rsidR="004E4A00" w:rsidRPr="00E65F26">
        <w:rPr>
          <w:color w:val="000000" w:themeColor="text1"/>
        </w:rPr>
        <w:t xml:space="preserve"> </w:t>
      </w:r>
      <w:r w:rsidRPr="00E65F26">
        <w:rPr>
          <w:color w:val="000000" w:themeColor="text1"/>
        </w:rPr>
        <w:t>в спирте 96</w:t>
      </w:r>
      <w:r w:rsidR="006948EA" w:rsidRPr="00E65F26">
        <w:rPr>
          <w:color w:val="000000" w:themeColor="text1"/>
        </w:rPr>
        <w:t> </w:t>
      </w:r>
      <w:r w:rsidRPr="00E65F26">
        <w:rPr>
          <w:color w:val="000000" w:themeColor="text1"/>
        </w:rPr>
        <w:t>%, практически нерастворим в эфире.</w:t>
      </w:r>
    </w:p>
    <w:p w:rsidR="00A6303F" w:rsidRPr="00E65F26" w:rsidRDefault="00EC1280" w:rsidP="000A323A">
      <w:pPr>
        <w:pStyle w:val="a3"/>
        <w:rPr>
          <w:color w:val="000000" w:themeColor="text1"/>
        </w:rPr>
      </w:pPr>
      <w:r w:rsidRPr="00E65F26">
        <w:rPr>
          <w:noProof/>
          <w:color w:val="000000" w:themeColor="text1"/>
          <w:position w:val="-12"/>
        </w:rPr>
        <w:drawing>
          <wp:inline distT="0" distB="0" distL="0" distR="0" wp14:anchorId="11177CE8" wp14:editId="4D1F8B19">
            <wp:extent cx="396240" cy="28194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396240" cy="281940"/>
                    </a:xfrm>
                    <a:prstGeom prst="rect">
                      <a:avLst/>
                    </a:prstGeom>
                    <a:noFill/>
                    <a:ln w="9525">
                      <a:noFill/>
                      <a:miter lim="800000"/>
                      <a:headEnd/>
                      <a:tailEnd/>
                    </a:ln>
                  </pic:spPr>
                </pic:pic>
              </a:graphicData>
            </a:graphic>
          </wp:inline>
        </w:drawing>
      </w:r>
      <w:r w:rsidR="00A6303F" w:rsidRPr="00E65F26">
        <w:rPr>
          <w:color w:val="000000" w:themeColor="text1"/>
        </w:rPr>
        <w:t>. Около</w:t>
      </w:r>
      <w:r w:rsidR="00BC024B" w:rsidRPr="00E65F26">
        <w:rPr>
          <w:color w:val="000000" w:themeColor="text1"/>
        </w:rPr>
        <w:t xml:space="preserve"> </w:t>
      </w:r>
      <w:r w:rsidR="00B868A6" w:rsidRPr="00E65F26">
        <w:rPr>
          <w:color w:val="000000" w:themeColor="text1"/>
        </w:rPr>
        <w:t>–</w:t>
      </w:r>
      <w:r w:rsidR="00A6303F" w:rsidRPr="00E65F26">
        <w:rPr>
          <w:color w:val="000000" w:themeColor="text1"/>
        </w:rPr>
        <w:t>64</w:t>
      </w:r>
      <w:r w:rsidR="00F67A98" w:rsidRPr="00E65F26">
        <w:rPr>
          <w:color w:val="000000" w:themeColor="text1"/>
        </w:rPr>
        <w:t>°</w:t>
      </w:r>
      <w:r w:rsidR="00A6303F" w:rsidRPr="00E65F26">
        <w:rPr>
          <w:color w:val="000000" w:themeColor="text1"/>
        </w:rPr>
        <w:t xml:space="preserve"> (2</w:t>
      </w:r>
      <w:r w:rsidR="00F67A98" w:rsidRPr="00E65F26">
        <w:rPr>
          <w:color w:val="000000" w:themeColor="text1"/>
        </w:rPr>
        <w:t> </w:t>
      </w:r>
      <w:r w:rsidR="00A6303F" w:rsidRPr="00E65F26">
        <w:rPr>
          <w:color w:val="000000" w:themeColor="text1"/>
        </w:rPr>
        <w:t>% раствор).</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200</w:t>
      </w:r>
      <w:r w:rsidR="00F67A98" w:rsidRPr="00E65F26">
        <w:rPr>
          <w:color w:val="000000" w:themeColor="text1"/>
        </w:rPr>
        <w:t> °</w:t>
      </w:r>
      <w:r w:rsidRPr="00E65F26">
        <w:rPr>
          <w:color w:val="000000" w:themeColor="text1"/>
        </w:rPr>
        <w:t>С.</w:t>
      </w:r>
    </w:p>
    <w:p w:rsidR="00AF3DA3" w:rsidRPr="00E65F26" w:rsidRDefault="00AF3DA3" w:rsidP="00AF3DA3">
      <w:pPr>
        <w:keepNext/>
        <w:spacing w:line="360" w:lineRule="auto"/>
        <w:rPr>
          <w:color w:val="000000" w:themeColor="text1"/>
        </w:rPr>
      </w:pPr>
      <w:r w:rsidRPr="00E65F26">
        <w:rPr>
          <w:b/>
          <w:color w:val="000000" w:themeColor="text1"/>
          <w:sz w:val="24"/>
          <w:szCs w:val="24"/>
          <w:lang w:val="en-US"/>
        </w:rPr>
        <w:t>L</w:t>
      </w:r>
      <w:r w:rsidRPr="00E65F26">
        <w:rPr>
          <w:b/>
          <w:color w:val="000000" w:themeColor="text1"/>
        </w:rPr>
        <w:t>-Аргинин</w:t>
      </w:r>
      <w:r w:rsidRPr="00E65F26">
        <w:rPr>
          <w:color w:val="000000" w:themeColor="text1"/>
        </w:rPr>
        <w:t xml:space="preserve">. [74-79-3]. </w:t>
      </w:r>
      <w:r w:rsidRPr="00E65F26">
        <w:rPr>
          <w:bCs/>
          <w:color w:val="000000" w:themeColor="text1"/>
        </w:rPr>
        <w:t>C</w:t>
      </w:r>
      <w:r w:rsidRPr="00E65F26">
        <w:rPr>
          <w:bCs/>
          <w:color w:val="000000" w:themeColor="text1"/>
          <w:vertAlign w:val="subscript"/>
        </w:rPr>
        <w:t>6</w:t>
      </w:r>
      <w:r w:rsidRPr="00E65F26">
        <w:rPr>
          <w:bCs/>
          <w:color w:val="000000" w:themeColor="text1"/>
        </w:rPr>
        <w:t>H</w:t>
      </w:r>
      <w:r w:rsidRPr="00E65F26">
        <w:rPr>
          <w:bCs/>
          <w:color w:val="000000" w:themeColor="text1"/>
          <w:vertAlign w:val="subscript"/>
        </w:rPr>
        <w:t>14</w:t>
      </w:r>
      <w:r w:rsidRPr="00E65F26">
        <w:rPr>
          <w:bCs/>
          <w:color w:val="000000" w:themeColor="text1"/>
        </w:rPr>
        <w:t>N</w:t>
      </w:r>
      <w:r w:rsidRPr="00E65F26">
        <w:rPr>
          <w:bCs/>
          <w:color w:val="000000" w:themeColor="text1"/>
          <w:vertAlign w:val="subscript"/>
        </w:rPr>
        <w:t>4</w:t>
      </w:r>
      <w:r w:rsidRPr="00E65F26">
        <w:rPr>
          <w:bCs/>
          <w:color w:val="000000" w:themeColor="text1"/>
        </w:rPr>
        <w:t>O</w:t>
      </w:r>
      <w:r w:rsidRPr="00E65F26">
        <w:rPr>
          <w:bCs/>
          <w:color w:val="000000" w:themeColor="text1"/>
          <w:vertAlign w:val="subscript"/>
        </w:rPr>
        <w:t>2</w:t>
      </w:r>
      <w:r w:rsidRPr="00E65F26">
        <w:rPr>
          <w:color w:val="000000" w:themeColor="text1"/>
        </w:rPr>
        <w:t>. (М.м. 174,20).</w:t>
      </w:r>
    </w:p>
    <w:p w:rsidR="00AF3DA3" w:rsidRPr="00E65F26" w:rsidRDefault="00AF3DA3" w:rsidP="00AF3DA3">
      <w:pPr>
        <w:pStyle w:val="a3"/>
        <w:rPr>
          <w:color w:val="000000" w:themeColor="text1"/>
          <w:szCs w:val="28"/>
        </w:rPr>
      </w:pPr>
      <w:r w:rsidRPr="00E65F26">
        <w:rPr>
          <w:color w:val="000000" w:themeColor="text1"/>
          <w:szCs w:val="28"/>
        </w:rPr>
        <w:t>(2</w:t>
      </w:r>
      <w:r w:rsidRPr="00E65F26">
        <w:rPr>
          <w:i/>
          <w:color w:val="000000" w:themeColor="text1"/>
          <w:szCs w:val="28"/>
          <w:lang w:val="en-US"/>
        </w:rPr>
        <w:t>S</w:t>
      </w:r>
      <w:r w:rsidRPr="00E65F26">
        <w:rPr>
          <w:color w:val="000000" w:themeColor="text1"/>
          <w:szCs w:val="28"/>
        </w:rPr>
        <w:t>)-2-Амино-5-(карбамимидоиламино)пентановаая кислота.</w:t>
      </w:r>
    </w:p>
    <w:p w:rsidR="00AF3DA3" w:rsidRPr="00E65F26" w:rsidRDefault="00FE0015" w:rsidP="00AF3DA3">
      <w:pPr>
        <w:pStyle w:val="a3"/>
        <w:rPr>
          <w:color w:val="000000" w:themeColor="text1"/>
        </w:rPr>
      </w:pPr>
      <w:r w:rsidRPr="00E65F26">
        <w:rPr>
          <w:color w:val="000000" w:themeColor="text1"/>
        </w:rPr>
        <w:t>Растворим в воде, малорастворим в этаноле.</w:t>
      </w:r>
    </w:p>
    <w:p w:rsidR="00FE0015" w:rsidRPr="00E65F26" w:rsidRDefault="00EC1280" w:rsidP="00FE0015">
      <w:pPr>
        <w:pStyle w:val="a3"/>
        <w:rPr>
          <w:color w:val="000000" w:themeColor="text1"/>
          <w:spacing w:val="-4"/>
        </w:rPr>
      </w:pPr>
      <w:r w:rsidRPr="00E65F26">
        <w:rPr>
          <w:noProof/>
          <w:color w:val="000000" w:themeColor="text1"/>
          <w:position w:val="-12"/>
        </w:rPr>
        <w:drawing>
          <wp:inline distT="0" distB="0" distL="0" distR="0" wp14:anchorId="4E282E79" wp14:editId="768BC37A">
            <wp:extent cx="396240" cy="28194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96240" cy="281940"/>
                    </a:xfrm>
                    <a:prstGeom prst="rect">
                      <a:avLst/>
                    </a:prstGeom>
                    <a:noFill/>
                    <a:ln w="9525">
                      <a:noFill/>
                      <a:miter lim="800000"/>
                      <a:headEnd/>
                      <a:tailEnd/>
                    </a:ln>
                  </pic:spPr>
                </pic:pic>
              </a:graphicData>
            </a:graphic>
          </wp:inline>
        </w:drawing>
      </w:r>
      <w:r w:rsidR="00FE0015" w:rsidRPr="00E65F26">
        <w:rPr>
          <w:color w:val="000000" w:themeColor="text1"/>
          <w:spacing w:val="-4"/>
        </w:rPr>
        <w:t>. +27° (8 % раствор в хлористоводородной кислоте 6 М).</w:t>
      </w:r>
    </w:p>
    <w:p w:rsidR="00FE0015" w:rsidRPr="00E65F26" w:rsidRDefault="00FE0015" w:rsidP="00FE0015">
      <w:pPr>
        <w:pStyle w:val="a3"/>
        <w:rPr>
          <w:color w:val="000000" w:themeColor="text1"/>
        </w:rPr>
      </w:pPr>
      <w:r w:rsidRPr="00E65F26">
        <w:rPr>
          <w:i/>
          <w:color w:val="000000" w:themeColor="text1"/>
        </w:rPr>
        <w:t>Температура плавления</w:t>
      </w:r>
      <w:r w:rsidRPr="00E65F26">
        <w:rPr>
          <w:color w:val="000000" w:themeColor="text1"/>
        </w:rPr>
        <w:t>. Около 225 °С (разл.).</w:t>
      </w:r>
    </w:p>
    <w:p w:rsidR="00BC024B" w:rsidRPr="00E65F26" w:rsidRDefault="00A6303F" w:rsidP="00AF3DA3">
      <w:pPr>
        <w:keepNext/>
        <w:spacing w:line="360" w:lineRule="auto"/>
        <w:jc w:val="both"/>
        <w:rPr>
          <w:color w:val="000000" w:themeColor="text1"/>
        </w:rPr>
      </w:pPr>
      <w:r w:rsidRPr="00E65F26">
        <w:rPr>
          <w:b/>
          <w:color w:val="000000" w:themeColor="text1"/>
        </w:rPr>
        <w:t>Аргон</w:t>
      </w:r>
      <w:r w:rsidRPr="00E65F26">
        <w:rPr>
          <w:color w:val="000000" w:themeColor="text1"/>
        </w:rPr>
        <w:t>. [7440-37-1]. А</w:t>
      </w:r>
      <w:r w:rsidRPr="00E65F26">
        <w:rPr>
          <w:color w:val="000000" w:themeColor="text1"/>
          <w:lang w:val="en-US"/>
        </w:rPr>
        <w:t>r</w:t>
      </w:r>
      <w:r w:rsidRPr="00E65F26">
        <w:rPr>
          <w:color w:val="000000" w:themeColor="text1"/>
        </w:rPr>
        <w:t>. (А.м.</w:t>
      </w:r>
      <w:r w:rsidR="00F67A98" w:rsidRPr="00E65F26">
        <w:rPr>
          <w:color w:val="000000" w:themeColor="text1"/>
        </w:rPr>
        <w:t> </w:t>
      </w:r>
      <w:r w:rsidRPr="00E65F26">
        <w:rPr>
          <w:color w:val="000000" w:themeColor="text1"/>
        </w:rPr>
        <w:t xml:space="preserve">39,95). </w:t>
      </w:r>
    </w:p>
    <w:p w:rsidR="00A6303F" w:rsidRPr="00E65F26" w:rsidRDefault="00A6303F" w:rsidP="000A323A">
      <w:pPr>
        <w:spacing w:line="360" w:lineRule="auto"/>
        <w:jc w:val="both"/>
        <w:rPr>
          <w:color w:val="000000" w:themeColor="text1"/>
        </w:rPr>
      </w:pPr>
      <w:r w:rsidRPr="00E65F26">
        <w:rPr>
          <w:color w:val="000000" w:themeColor="text1"/>
        </w:rPr>
        <w:t>Аргон.</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99,995</w:t>
      </w:r>
      <w:r w:rsidR="00F67A98"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А</w:t>
      </w:r>
      <w:r w:rsidRPr="00E65F26">
        <w:rPr>
          <w:color w:val="000000" w:themeColor="text1"/>
          <w:lang w:val="en-US"/>
        </w:rPr>
        <w:t>r</w:t>
      </w:r>
      <w:r w:rsidRPr="00E65F26">
        <w:rPr>
          <w:color w:val="000000" w:themeColor="text1"/>
        </w:rPr>
        <w:t>.</w:t>
      </w:r>
    </w:p>
    <w:p w:rsidR="00841C24" w:rsidRPr="00E65F26" w:rsidRDefault="00A6303F" w:rsidP="000A323A">
      <w:pPr>
        <w:keepNext/>
        <w:spacing w:line="360" w:lineRule="auto"/>
        <w:jc w:val="both"/>
        <w:rPr>
          <w:color w:val="000000" w:themeColor="text1"/>
          <w:lang w:val="en-US"/>
        </w:rPr>
      </w:pPr>
      <w:r w:rsidRPr="00E65F26">
        <w:rPr>
          <w:b/>
          <w:color w:val="000000" w:themeColor="text1"/>
        </w:rPr>
        <w:t>Арсеназо</w:t>
      </w:r>
      <w:r w:rsidR="00F67A98" w:rsidRPr="00E65F26">
        <w:rPr>
          <w:b/>
          <w:color w:val="000000" w:themeColor="text1"/>
          <w:lang w:val="en-US"/>
        </w:rPr>
        <w:t> </w:t>
      </w:r>
      <w:r w:rsidRPr="00E65F26">
        <w:rPr>
          <w:b/>
          <w:color w:val="000000" w:themeColor="text1"/>
          <w:lang w:val="en-US"/>
        </w:rPr>
        <w:t>I</w:t>
      </w:r>
      <w:r w:rsidRPr="00E65F26">
        <w:rPr>
          <w:color w:val="000000" w:themeColor="text1"/>
          <w:lang w:val="en-US"/>
        </w:rPr>
        <w:t>. [520-10-5]. C</w:t>
      </w:r>
      <w:r w:rsidRPr="00E65F26">
        <w:rPr>
          <w:color w:val="000000" w:themeColor="text1"/>
          <w:vertAlign w:val="subscript"/>
          <w:lang w:val="en-US"/>
        </w:rPr>
        <w:t>16</w:t>
      </w:r>
      <w:r w:rsidRPr="00E65F26">
        <w:rPr>
          <w:color w:val="000000" w:themeColor="text1"/>
          <w:lang w:val="en-US"/>
        </w:rPr>
        <w:t>H</w:t>
      </w:r>
      <w:r w:rsidRPr="00E65F26">
        <w:rPr>
          <w:color w:val="000000" w:themeColor="text1"/>
          <w:vertAlign w:val="subscript"/>
          <w:lang w:val="en-US"/>
        </w:rPr>
        <w:t>10</w:t>
      </w:r>
      <w:r w:rsidRPr="00E65F26">
        <w:rPr>
          <w:color w:val="000000" w:themeColor="text1"/>
          <w:lang w:val="en-US"/>
        </w:rPr>
        <w:t>AsN</w:t>
      </w:r>
      <w:r w:rsidRPr="00E65F26">
        <w:rPr>
          <w:color w:val="000000" w:themeColor="text1"/>
          <w:vertAlign w:val="subscript"/>
          <w:lang w:val="en-US"/>
        </w:rPr>
        <w:t>2</w:t>
      </w:r>
      <w:r w:rsidRPr="00E65F26">
        <w:rPr>
          <w:color w:val="000000" w:themeColor="text1"/>
          <w:lang w:val="en-US"/>
        </w:rPr>
        <w:t>Na</w:t>
      </w:r>
      <w:r w:rsidRPr="00E65F26">
        <w:rPr>
          <w:color w:val="000000" w:themeColor="text1"/>
          <w:vertAlign w:val="subscript"/>
          <w:lang w:val="en-US"/>
        </w:rPr>
        <w:t>3</w:t>
      </w:r>
      <w:r w:rsidRPr="00E65F26">
        <w:rPr>
          <w:color w:val="000000" w:themeColor="text1"/>
          <w:lang w:val="en-US"/>
        </w:rPr>
        <w:t>O</w:t>
      </w:r>
      <w:r w:rsidRPr="00E65F26">
        <w:rPr>
          <w:color w:val="000000" w:themeColor="text1"/>
          <w:vertAlign w:val="subscript"/>
          <w:lang w:val="en-US"/>
        </w:rPr>
        <w:t>11</w:t>
      </w:r>
      <w:r w:rsidRPr="00E65F26">
        <w:rPr>
          <w:color w:val="000000" w:themeColor="text1"/>
          <w:lang w:val="en-US"/>
        </w:rPr>
        <w:t>S</w:t>
      </w:r>
      <w:r w:rsidRPr="00E65F26">
        <w:rPr>
          <w:color w:val="000000" w:themeColor="text1"/>
          <w:vertAlign w:val="subscript"/>
          <w:lang w:val="en-US"/>
        </w:rPr>
        <w:t>2</w:t>
      </w:r>
      <w:r w:rsidRPr="00E65F26">
        <w:rPr>
          <w:color w:val="000000" w:themeColor="text1"/>
          <w:lang w:val="en-US"/>
        </w:rPr>
        <w:t xml:space="preserve"> (</w:t>
      </w:r>
      <w:r w:rsidRPr="00E65F26">
        <w:rPr>
          <w:color w:val="000000" w:themeColor="text1"/>
        </w:rPr>
        <w:t>М</w:t>
      </w:r>
      <w:r w:rsidRPr="00E65F26">
        <w:rPr>
          <w:color w:val="000000" w:themeColor="text1"/>
          <w:lang w:val="en-US"/>
        </w:rPr>
        <w:t>.</w:t>
      </w:r>
      <w:r w:rsidRPr="00E65F26">
        <w:rPr>
          <w:color w:val="000000" w:themeColor="text1"/>
        </w:rPr>
        <w:t>м</w:t>
      </w:r>
      <w:r w:rsidRPr="00E65F26">
        <w:rPr>
          <w:color w:val="000000" w:themeColor="text1"/>
          <w:lang w:val="en-US"/>
        </w:rPr>
        <w:t>.</w:t>
      </w:r>
      <w:r w:rsidR="00F67A98" w:rsidRPr="00E65F26">
        <w:rPr>
          <w:color w:val="000000" w:themeColor="text1"/>
          <w:lang w:val="en-US"/>
        </w:rPr>
        <w:t> </w:t>
      </w:r>
      <w:r w:rsidRPr="00E65F26">
        <w:rPr>
          <w:color w:val="000000" w:themeColor="text1"/>
          <w:lang w:val="en-US"/>
        </w:rPr>
        <w:t>614,</w:t>
      </w:r>
      <w:r w:rsidR="00841C24" w:rsidRPr="00E65F26">
        <w:rPr>
          <w:color w:val="000000" w:themeColor="text1"/>
          <w:lang w:val="en-US"/>
        </w:rPr>
        <w:t>3</w:t>
      </w:r>
      <w:r w:rsidRPr="00E65F26">
        <w:rPr>
          <w:color w:val="000000" w:themeColor="text1"/>
          <w:lang w:val="en-US"/>
        </w:rPr>
        <w:t xml:space="preserve">). </w:t>
      </w:r>
    </w:p>
    <w:p w:rsidR="00A6303F" w:rsidRPr="00E65F26" w:rsidRDefault="00841C24" w:rsidP="000A323A">
      <w:pPr>
        <w:spacing w:line="360" w:lineRule="auto"/>
        <w:jc w:val="both"/>
        <w:rPr>
          <w:color w:val="000000" w:themeColor="text1"/>
        </w:rPr>
      </w:pPr>
      <w:r w:rsidRPr="00E65F26">
        <w:rPr>
          <w:color w:val="000000" w:themeColor="text1"/>
        </w:rPr>
        <w:t>3-[(2-Арсонофенил)диазенил]-4,5-дигидроксинафталин-2,7-дисульфонат тринатрия.</w:t>
      </w:r>
      <w:r w:rsidR="00A6303F"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Порошок красно-коричневого цвета. Легко растворим в воде.</w:t>
      </w:r>
    </w:p>
    <w:p w:rsidR="00163A0E" w:rsidRPr="00E65F26" w:rsidRDefault="00163A0E" w:rsidP="00163A0E">
      <w:pPr>
        <w:spacing w:line="360" w:lineRule="auto"/>
        <w:jc w:val="both"/>
        <w:rPr>
          <w:b/>
        </w:rPr>
      </w:pPr>
      <w:r w:rsidRPr="00E65F26">
        <w:rPr>
          <w:b/>
        </w:rPr>
        <w:t>Арсеназо </w:t>
      </w:r>
      <w:r w:rsidRPr="00E65F26">
        <w:rPr>
          <w:b/>
          <w:lang w:val="en-US"/>
        </w:rPr>
        <w:t>I</w:t>
      </w:r>
      <w:r w:rsidRPr="00E65F26">
        <w:rPr>
          <w:b/>
        </w:rPr>
        <w:t xml:space="preserve"> раствор 0,01 %. </w:t>
      </w:r>
    </w:p>
    <w:p w:rsidR="00163A0E" w:rsidRPr="00E65F26" w:rsidRDefault="00163A0E" w:rsidP="00163A0E">
      <w:pPr>
        <w:spacing w:line="360" w:lineRule="auto"/>
        <w:jc w:val="both"/>
      </w:pPr>
      <w:r w:rsidRPr="00E65F26">
        <w:t xml:space="preserve">10 мг арсеназо </w:t>
      </w:r>
      <w:r w:rsidRPr="00E65F26">
        <w:rPr>
          <w:lang w:val="en-US"/>
        </w:rPr>
        <w:t>I</w:t>
      </w:r>
      <w:r w:rsidRPr="00E65F26">
        <w:t xml:space="preserve"> растворяют в воде и доводят объём раствора водой до 100,0 мл.</w:t>
      </w:r>
    </w:p>
    <w:p w:rsidR="00BF63D4" w:rsidRPr="00E65F26" w:rsidRDefault="00BF63D4" w:rsidP="00163A0E">
      <w:pPr>
        <w:keepNext/>
        <w:spacing w:line="360" w:lineRule="auto"/>
        <w:jc w:val="both"/>
        <w:rPr>
          <w:color w:val="000000" w:themeColor="text1"/>
          <w:lang w:val="en-US"/>
        </w:rPr>
      </w:pPr>
      <w:r w:rsidRPr="00E65F26">
        <w:rPr>
          <w:b/>
          <w:color w:val="000000" w:themeColor="text1"/>
        </w:rPr>
        <w:t>Арсеназо</w:t>
      </w:r>
      <w:r w:rsidRPr="00E65F26">
        <w:rPr>
          <w:b/>
          <w:color w:val="000000" w:themeColor="text1"/>
          <w:lang w:val="en-US"/>
        </w:rPr>
        <w:t> III</w:t>
      </w:r>
      <w:r w:rsidRPr="00E65F26">
        <w:rPr>
          <w:color w:val="000000" w:themeColor="text1"/>
          <w:lang w:val="en-US"/>
        </w:rPr>
        <w:t>. [1668-00-4]. C</w:t>
      </w:r>
      <w:r w:rsidRPr="00E65F26">
        <w:rPr>
          <w:color w:val="000000" w:themeColor="text1"/>
          <w:vertAlign w:val="subscript"/>
          <w:lang w:val="en-US"/>
        </w:rPr>
        <w:t>22</w:t>
      </w:r>
      <w:r w:rsidRPr="00E65F26">
        <w:rPr>
          <w:color w:val="000000" w:themeColor="text1"/>
          <w:lang w:val="en-US"/>
        </w:rPr>
        <w:t>H</w:t>
      </w:r>
      <w:r w:rsidRPr="00E65F26">
        <w:rPr>
          <w:color w:val="000000" w:themeColor="text1"/>
          <w:vertAlign w:val="subscript"/>
          <w:lang w:val="en-US"/>
        </w:rPr>
        <w:t>18</w:t>
      </w:r>
      <w:r w:rsidRPr="00E65F26">
        <w:rPr>
          <w:color w:val="000000" w:themeColor="text1"/>
          <w:lang w:val="en-US"/>
        </w:rPr>
        <w:t>As</w:t>
      </w:r>
      <w:r w:rsidRPr="00E65F26">
        <w:rPr>
          <w:color w:val="000000" w:themeColor="text1"/>
          <w:vertAlign w:val="subscript"/>
          <w:lang w:val="en-US"/>
        </w:rPr>
        <w:t>2</w:t>
      </w:r>
      <w:r w:rsidRPr="00E65F26">
        <w:rPr>
          <w:color w:val="000000" w:themeColor="text1"/>
          <w:lang w:val="en-US"/>
        </w:rPr>
        <w:t>N</w:t>
      </w:r>
      <w:r w:rsidRPr="00E65F26">
        <w:rPr>
          <w:color w:val="000000" w:themeColor="text1"/>
          <w:vertAlign w:val="subscript"/>
          <w:lang w:val="en-US"/>
        </w:rPr>
        <w:t>4</w:t>
      </w:r>
      <w:r w:rsidRPr="00E65F26">
        <w:rPr>
          <w:color w:val="000000" w:themeColor="text1"/>
          <w:lang w:val="en-US"/>
        </w:rPr>
        <w:t>O</w:t>
      </w:r>
      <w:r w:rsidRPr="00E65F26">
        <w:rPr>
          <w:color w:val="000000" w:themeColor="text1"/>
          <w:vertAlign w:val="subscript"/>
          <w:lang w:val="en-US"/>
        </w:rPr>
        <w:t>14</w:t>
      </w:r>
      <w:r w:rsidRPr="00E65F26">
        <w:rPr>
          <w:color w:val="000000" w:themeColor="text1"/>
          <w:lang w:val="en-US"/>
        </w:rPr>
        <w:t>S</w:t>
      </w:r>
      <w:r w:rsidRPr="00E65F26">
        <w:rPr>
          <w:color w:val="000000" w:themeColor="text1"/>
          <w:vertAlign w:val="subscript"/>
          <w:lang w:val="en-US"/>
        </w:rPr>
        <w:t>2</w:t>
      </w:r>
      <w:r w:rsidRPr="00E65F26">
        <w:rPr>
          <w:color w:val="000000" w:themeColor="text1"/>
          <w:lang w:val="en-US"/>
        </w:rPr>
        <w:t>. (</w:t>
      </w:r>
      <w:r w:rsidRPr="00E65F26">
        <w:rPr>
          <w:color w:val="000000" w:themeColor="text1"/>
        </w:rPr>
        <w:t>М</w:t>
      </w:r>
      <w:r w:rsidRPr="00E65F26">
        <w:rPr>
          <w:color w:val="000000" w:themeColor="text1"/>
          <w:lang w:val="en-US"/>
        </w:rPr>
        <w:t>.</w:t>
      </w:r>
      <w:r w:rsidRPr="00E65F26">
        <w:rPr>
          <w:color w:val="000000" w:themeColor="text1"/>
        </w:rPr>
        <w:t>м</w:t>
      </w:r>
      <w:r w:rsidRPr="00E65F26">
        <w:rPr>
          <w:color w:val="000000" w:themeColor="text1"/>
          <w:lang w:val="en-US"/>
        </w:rPr>
        <w:t xml:space="preserve">. 776,4). </w:t>
      </w:r>
    </w:p>
    <w:p w:rsidR="00BF63D4" w:rsidRPr="00EE52D8" w:rsidRDefault="00BF63D4" w:rsidP="000A323A">
      <w:pPr>
        <w:spacing w:line="360" w:lineRule="auto"/>
        <w:ind w:right="-1"/>
        <w:rPr>
          <w:color w:val="000000" w:themeColor="text1"/>
        </w:rPr>
      </w:pPr>
      <w:r w:rsidRPr="00EE52D8">
        <w:rPr>
          <w:color w:val="000000" w:themeColor="text1"/>
        </w:rPr>
        <w:t>3,6-</w:t>
      </w:r>
      <w:r w:rsidRPr="00E65F26">
        <w:rPr>
          <w:color w:val="000000" w:themeColor="text1"/>
        </w:rPr>
        <w:t>Бис</w:t>
      </w:r>
      <w:r w:rsidRPr="00EE52D8">
        <w:rPr>
          <w:color w:val="000000" w:themeColor="text1"/>
        </w:rPr>
        <w:t>[(2-</w:t>
      </w:r>
      <w:r w:rsidRPr="00E65F26">
        <w:rPr>
          <w:color w:val="000000" w:themeColor="text1"/>
        </w:rPr>
        <w:t>арсонофенил</w:t>
      </w:r>
      <w:r w:rsidRPr="00EE52D8">
        <w:rPr>
          <w:color w:val="000000" w:themeColor="text1"/>
        </w:rPr>
        <w:t>)</w:t>
      </w:r>
      <w:r w:rsidRPr="00E65F26">
        <w:rPr>
          <w:color w:val="000000" w:themeColor="text1"/>
        </w:rPr>
        <w:t>диазенил</w:t>
      </w:r>
      <w:r w:rsidRPr="00EE52D8">
        <w:rPr>
          <w:color w:val="000000" w:themeColor="text1"/>
        </w:rPr>
        <w:t>]-4,5-</w:t>
      </w:r>
      <w:r w:rsidRPr="00E65F26">
        <w:rPr>
          <w:color w:val="000000" w:themeColor="text1"/>
        </w:rPr>
        <w:t>дигидроксинафталин</w:t>
      </w:r>
      <w:r w:rsidRPr="00EE52D8">
        <w:rPr>
          <w:color w:val="000000" w:themeColor="text1"/>
        </w:rPr>
        <w:t>-2,7-</w:t>
      </w:r>
      <w:r w:rsidRPr="00E65F26">
        <w:rPr>
          <w:color w:val="000000" w:themeColor="text1"/>
        </w:rPr>
        <w:t>дисульфоновая</w:t>
      </w:r>
      <w:r w:rsidRPr="00EE52D8">
        <w:rPr>
          <w:color w:val="000000" w:themeColor="text1"/>
        </w:rPr>
        <w:t xml:space="preserve"> </w:t>
      </w:r>
      <w:r w:rsidRPr="00E65F26">
        <w:rPr>
          <w:color w:val="000000" w:themeColor="text1"/>
        </w:rPr>
        <w:t>кислота</w:t>
      </w:r>
      <w:r w:rsidRPr="00EE52D8">
        <w:rPr>
          <w:color w:val="000000" w:themeColor="text1"/>
        </w:rPr>
        <w:t>.</w:t>
      </w:r>
    </w:p>
    <w:p w:rsidR="00BF63D4" w:rsidRPr="00E65F26" w:rsidRDefault="00BF63D4" w:rsidP="000A323A">
      <w:pPr>
        <w:spacing w:line="360" w:lineRule="auto"/>
        <w:ind w:right="-1"/>
        <w:rPr>
          <w:color w:val="000000" w:themeColor="text1"/>
        </w:rPr>
      </w:pPr>
      <w:r w:rsidRPr="00E65F26">
        <w:rPr>
          <w:color w:val="000000" w:themeColor="text1"/>
        </w:rPr>
        <w:t>Порошок тёмно-красного цвета. Легко растворим в воде.</w:t>
      </w:r>
    </w:p>
    <w:p w:rsidR="006857E3" w:rsidRPr="00E65F26" w:rsidRDefault="006857E3" w:rsidP="000A323A">
      <w:pPr>
        <w:spacing w:line="360" w:lineRule="auto"/>
        <w:ind w:right="-1"/>
        <w:rPr>
          <w:color w:val="000000" w:themeColor="text1"/>
        </w:rPr>
      </w:pPr>
      <w:r w:rsidRPr="00E65F26">
        <w:rPr>
          <w:b/>
          <w:color w:val="000000" w:themeColor="text1"/>
        </w:rPr>
        <w:t>Арсеназо </w:t>
      </w:r>
      <w:r w:rsidRPr="00E65F26">
        <w:rPr>
          <w:b/>
          <w:color w:val="000000" w:themeColor="text1"/>
          <w:lang w:val="en-US"/>
        </w:rPr>
        <w:t>III</w:t>
      </w:r>
      <w:r w:rsidRPr="00E65F26">
        <w:rPr>
          <w:b/>
          <w:color w:val="000000" w:themeColor="text1"/>
        </w:rPr>
        <w:t xml:space="preserve"> раствор 0,15 %</w:t>
      </w:r>
      <w:r w:rsidRPr="00E65F26">
        <w:rPr>
          <w:color w:val="000000" w:themeColor="text1"/>
        </w:rPr>
        <w:t xml:space="preserve"> </w:t>
      </w:r>
    </w:p>
    <w:p w:rsidR="00921554" w:rsidRPr="00E65F26" w:rsidRDefault="00921554" w:rsidP="00921554">
      <w:pPr>
        <w:spacing w:line="360" w:lineRule="auto"/>
        <w:ind w:right="-1"/>
        <w:jc w:val="both"/>
        <w:rPr>
          <w:rFonts w:eastAsia="Calibri"/>
          <w:color w:val="000000" w:themeColor="text1"/>
          <w:lang w:bidi="ru-RU"/>
        </w:rPr>
      </w:pPr>
      <w:r w:rsidRPr="00E65F26">
        <w:rPr>
          <w:color w:val="000000" w:themeColor="text1"/>
        </w:rPr>
        <w:t xml:space="preserve">0,15 г арсеназо </w:t>
      </w:r>
      <w:r w:rsidRPr="00E65F26">
        <w:rPr>
          <w:color w:val="000000" w:themeColor="text1"/>
          <w:lang w:val="en-US"/>
        </w:rPr>
        <w:t>III</w:t>
      </w:r>
      <w:r w:rsidRPr="00E65F26">
        <w:rPr>
          <w:color w:val="000000" w:themeColor="text1"/>
        </w:rPr>
        <w:t xml:space="preserve"> </w:t>
      </w:r>
      <w:r w:rsidRPr="00E65F26">
        <w:t>растворяют в воде и доводят объём раствора водой до 100,0 мл.</w:t>
      </w:r>
    </w:p>
    <w:p w:rsidR="00E075BA" w:rsidRPr="00E65F26" w:rsidRDefault="00A6303F" w:rsidP="000A323A">
      <w:pPr>
        <w:keepNext/>
        <w:spacing w:line="360" w:lineRule="auto"/>
        <w:jc w:val="both"/>
        <w:rPr>
          <w:color w:val="000000" w:themeColor="text1"/>
        </w:rPr>
      </w:pPr>
      <w:r w:rsidRPr="00E65F26">
        <w:rPr>
          <w:b/>
          <w:color w:val="000000" w:themeColor="text1"/>
        </w:rPr>
        <w:t>Аскорбиновая кислота</w:t>
      </w:r>
      <w:r w:rsidRPr="00E65F26">
        <w:rPr>
          <w:color w:val="000000" w:themeColor="text1"/>
        </w:rPr>
        <w:t>. [50-81-7]. С</w:t>
      </w:r>
      <w:r w:rsidRPr="00E65F26">
        <w:rPr>
          <w:color w:val="000000" w:themeColor="text1"/>
          <w:vertAlign w:val="subscript"/>
        </w:rPr>
        <w:t>6</w:t>
      </w:r>
      <w:r w:rsidRPr="00E65F26">
        <w:rPr>
          <w:color w:val="000000" w:themeColor="text1"/>
        </w:rPr>
        <w:t>Н</w:t>
      </w:r>
      <w:r w:rsidRPr="00E65F26">
        <w:rPr>
          <w:color w:val="000000" w:themeColor="text1"/>
          <w:vertAlign w:val="subscript"/>
        </w:rPr>
        <w:t>8</w:t>
      </w:r>
      <w:r w:rsidRPr="00E65F26">
        <w:rPr>
          <w:color w:val="000000" w:themeColor="text1"/>
        </w:rPr>
        <w:t>О</w:t>
      </w:r>
      <w:r w:rsidRPr="00E65F26">
        <w:rPr>
          <w:color w:val="000000" w:themeColor="text1"/>
          <w:vertAlign w:val="subscript"/>
        </w:rPr>
        <w:t>6</w:t>
      </w:r>
      <w:r w:rsidRPr="00E65F26">
        <w:rPr>
          <w:color w:val="000000" w:themeColor="text1"/>
        </w:rPr>
        <w:t>. (М.м.</w:t>
      </w:r>
      <w:r w:rsidR="00F67A98" w:rsidRPr="00E65F26">
        <w:rPr>
          <w:color w:val="000000" w:themeColor="text1"/>
        </w:rPr>
        <w:t> </w:t>
      </w:r>
      <w:r w:rsidRPr="00E65F26">
        <w:rPr>
          <w:color w:val="000000" w:themeColor="text1"/>
        </w:rPr>
        <w:t xml:space="preserve">176,12). </w:t>
      </w:r>
    </w:p>
    <w:p w:rsidR="00A6303F" w:rsidRPr="00E65F26" w:rsidRDefault="00A6303F" w:rsidP="000A323A">
      <w:pPr>
        <w:spacing w:line="360" w:lineRule="auto"/>
        <w:jc w:val="both"/>
        <w:rPr>
          <w:color w:val="000000" w:themeColor="text1"/>
        </w:rPr>
      </w:pPr>
      <w:r w:rsidRPr="00E65F26">
        <w:rPr>
          <w:color w:val="000000" w:themeColor="text1"/>
        </w:rPr>
        <w:t>(5</w:t>
      </w:r>
      <w:r w:rsidRPr="00E65F26">
        <w:rPr>
          <w:i/>
          <w:color w:val="000000" w:themeColor="text1"/>
        </w:rPr>
        <w:t>R</w:t>
      </w:r>
      <w:r w:rsidRPr="00E65F26">
        <w:rPr>
          <w:color w:val="000000" w:themeColor="text1"/>
        </w:rPr>
        <w:t>)-5-[(1</w:t>
      </w:r>
      <w:r w:rsidRPr="00E65F26">
        <w:rPr>
          <w:i/>
          <w:color w:val="000000" w:themeColor="text1"/>
        </w:rPr>
        <w:t>S</w:t>
      </w:r>
      <w:r w:rsidRPr="00E65F26">
        <w:rPr>
          <w:color w:val="000000" w:themeColor="text1"/>
        </w:rPr>
        <w:t>)-1,2-Дигидроксиэтил]-3,4-дигидроксифуран-2(5</w:t>
      </w:r>
      <w:r w:rsidRPr="00E65F26">
        <w:rPr>
          <w:i/>
          <w:color w:val="000000" w:themeColor="text1"/>
        </w:rPr>
        <w:t>H</w:t>
      </w:r>
      <w:r w:rsidRPr="00E65F26">
        <w:rPr>
          <w:color w:val="000000" w:themeColor="text1"/>
        </w:rPr>
        <w:t>)-он</w:t>
      </w:r>
      <w:r w:rsidR="000B7E7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lastRenderedPageBreak/>
        <w:t xml:space="preserve">Белый или почти белый кристаллический порошок или бесцветные кристаллы, изменяют окрашивание </w:t>
      </w:r>
      <w:r w:rsidR="00F67A98" w:rsidRPr="00E65F26">
        <w:rPr>
          <w:color w:val="000000" w:themeColor="text1"/>
        </w:rPr>
        <w:t>под воздействием света и влаги.</w:t>
      </w:r>
    </w:p>
    <w:p w:rsidR="00A6303F" w:rsidRPr="00E65F26" w:rsidRDefault="00A6303F" w:rsidP="000A323A">
      <w:pPr>
        <w:pStyle w:val="a3"/>
        <w:rPr>
          <w:color w:val="000000" w:themeColor="text1"/>
        </w:rPr>
      </w:pPr>
      <w:r w:rsidRPr="00E65F26">
        <w:rPr>
          <w:color w:val="000000" w:themeColor="text1"/>
        </w:rPr>
        <w:t>Легко растворима в воде, растворима в спирте 96</w:t>
      </w:r>
      <w:r w:rsidR="00F67A98" w:rsidRPr="00E65F26">
        <w:rPr>
          <w:color w:val="000000" w:themeColor="text1"/>
        </w:rPr>
        <w:t> </w:t>
      </w:r>
      <w:r w:rsidRPr="00E65F26">
        <w:rPr>
          <w:color w:val="000000" w:themeColor="text1"/>
        </w:rPr>
        <w:t>%, практически нерастворима в эфире.</w:t>
      </w:r>
    </w:p>
    <w:p w:rsidR="00032CBF" w:rsidRPr="00E65F26" w:rsidRDefault="00032CBF" w:rsidP="00032CBF">
      <w:pPr>
        <w:pStyle w:val="a3"/>
        <w:keepNext/>
        <w:rPr>
          <w:b/>
          <w:color w:val="000000" w:themeColor="text1"/>
        </w:rPr>
      </w:pPr>
      <w:r w:rsidRPr="00E65F26">
        <w:rPr>
          <w:b/>
          <w:color w:val="000000" w:themeColor="text1"/>
        </w:rPr>
        <w:t>Аскорбиновой кислоты раствор 10,0 %</w:t>
      </w:r>
      <w:r w:rsidRPr="00E65F26">
        <w:rPr>
          <w:color w:val="000000" w:themeColor="text1"/>
        </w:rPr>
        <w:t>.</w:t>
      </w:r>
    </w:p>
    <w:p w:rsidR="00032CBF" w:rsidRPr="00E65F26" w:rsidRDefault="00032CBF" w:rsidP="00032CBF">
      <w:pPr>
        <w:pStyle w:val="a3"/>
        <w:rPr>
          <w:color w:val="000000" w:themeColor="text1"/>
        </w:rPr>
      </w:pPr>
      <w:r w:rsidRPr="00E65F26">
        <w:rPr>
          <w:color w:val="000000" w:themeColor="text1"/>
        </w:rPr>
        <w:t>5,0 г аскорбиновой кислоты растворяют в 30 мл воды и доводят объём раствора водой до 50,0 мл.</w:t>
      </w:r>
    </w:p>
    <w:p w:rsidR="00391517" w:rsidRPr="00E65F26" w:rsidRDefault="00391517" w:rsidP="00391517">
      <w:pPr>
        <w:pStyle w:val="a3"/>
        <w:keepNext/>
        <w:rPr>
          <w:b/>
          <w:color w:val="000000" w:themeColor="text1"/>
        </w:rPr>
      </w:pPr>
      <w:r w:rsidRPr="00E65F26">
        <w:rPr>
          <w:b/>
          <w:color w:val="000000" w:themeColor="text1"/>
        </w:rPr>
        <w:t>Аскорбиновой кислоты раствор 2,0 %</w:t>
      </w:r>
      <w:r w:rsidRPr="00E65F26">
        <w:rPr>
          <w:color w:val="000000" w:themeColor="text1"/>
        </w:rPr>
        <w:t>.</w:t>
      </w:r>
    </w:p>
    <w:p w:rsidR="00391517" w:rsidRPr="00E65F26" w:rsidRDefault="00391517" w:rsidP="00391517">
      <w:pPr>
        <w:pStyle w:val="a3"/>
        <w:rPr>
          <w:color w:val="000000" w:themeColor="text1"/>
        </w:rPr>
      </w:pPr>
      <w:r w:rsidRPr="00E65F26">
        <w:rPr>
          <w:color w:val="000000" w:themeColor="text1"/>
        </w:rPr>
        <w:t>1,0 г аскорбиновой кислоты растворяют в 10 мл воды и доводят объём раствора водой до 50,0 мл.</w:t>
      </w:r>
    </w:p>
    <w:p w:rsidR="00E52B2E" w:rsidRPr="00E65F26" w:rsidRDefault="00E52B2E" w:rsidP="00E52B2E">
      <w:pPr>
        <w:pStyle w:val="a3"/>
        <w:keepNext/>
        <w:rPr>
          <w:b/>
          <w:color w:val="000000" w:themeColor="text1"/>
        </w:rPr>
      </w:pPr>
      <w:r w:rsidRPr="00E65F26">
        <w:rPr>
          <w:b/>
          <w:color w:val="000000" w:themeColor="text1"/>
        </w:rPr>
        <w:t>Аскорбиновой кислоты раствор 1,0 %</w:t>
      </w:r>
      <w:r w:rsidRPr="00E65F26">
        <w:rPr>
          <w:color w:val="000000" w:themeColor="text1"/>
        </w:rPr>
        <w:t>.</w:t>
      </w:r>
    </w:p>
    <w:p w:rsidR="00E52B2E" w:rsidRPr="00E65F26" w:rsidRDefault="00E52B2E" w:rsidP="00E52B2E">
      <w:pPr>
        <w:pStyle w:val="a3"/>
        <w:rPr>
          <w:color w:val="000000" w:themeColor="text1"/>
        </w:rPr>
      </w:pPr>
      <w:r w:rsidRPr="00E65F26">
        <w:rPr>
          <w:color w:val="000000" w:themeColor="text1"/>
        </w:rPr>
        <w:t>0,5 г аскорбиновой кислоты растворяют в 5 мл воды и доводят объём раствора водой до 50,0 мл.</w:t>
      </w:r>
    </w:p>
    <w:p w:rsidR="00A6303F" w:rsidRPr="00E65F26" w:rsidRDefault="00A6303F" w:rsidP="000A323A">
      <w:pPr>
        <w:pStyle w:val="a3"/>
        <w:keepNext/>
        <w:rPr>
          <w:b/>
          <w:color w:val="000000" w:themeColor="text1"/>
        </w:rPr>
      </w:pPr>
      <w:r w:rsidRPr="00E65F26">
        <w:rPr>
          <w:b/>
          <w:color w:val="000000" w:themeColor="text1"/>
        </w:rPr>
        <w:t>Аскорбиновой кислоты раствор 0,1</w:t>
      </w:r>
      <w:r w:rsidR="00F67A98" w:rsidRPr="00E65F26">
        <w:rPr>
          <w:b/>
          <w:color w:val="000000" w:themeColor="text1"/>
        </w:rPr>
        <w:t> </w:t>
      </w:r>
      <w:r w:rsidRPr="00E65F26">
        <w:rPr>
          <w:b/>
          <w:color w:val="000000" w:themeColor="text1"/>
        </w:rPr>
        <w:t>%</w:t>
      </w:r>
      <w:r w:rsidR="000B7E7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50</w:t>
      </w:r>
      <w:r w:rsidR="00F67A98" w:rsidRPr="00E65F26">
        <w:rPr>
          <w:color w:val="000000" w:themeColor="text1"/>
        </w:rPr>
        <w:t> </w:t>
      </w:r>
      <w:r w:rsidRPr="00E65F26">
        <w:rPr>
          <w:color w:val="000000" w:themeColor="text1"/>
        </w:rPr>
        <w:t>мг аскорбиновой кислоты растворяют в 0,5</w:t>
      </w:r>
      <w:r w:rsidR="00F67A98" w:rsidRPr="00E65F26">
        <w:rPr>
          <w:color w:val="000000" w:themeColor="text1"/>
        </w:rPr>
        <w:t> </w:t>
      </w:r>
      <w:r w:rsidRPr="00E65F26">
        <w:rPr>
          <w:color w:val="000000" w:themeColor="text1"/>
        </w:rPr>
        <w:t xml:space="preserve">мл воды и доводят </w:t>
      </w:r>
      <w:r w:rsidR="00A11208" w:rsidRPr="00E65F26">
        <w:rPr>
          <w:color w:val="000000" w:themeColor="text1"/>
        </w:rPr>
        <w:t>объём</w:t>
      </w:r>
      <w:r w:rsidRPr="00E65F26">
        <w:rPr>
          <w:color w:val="000000" w:themeColor="text1"/>
        </w:rPr>
        <w:t xml:space="preserve"> раствора диметилформамидом до 50</w:t>
      </w:r>
      <w:r w:rsidR="000B2BAE" w:rsidRPr="00E65F26">
        <w:rPr>
          <w:color w:val="000000" w:themeColor="text1"/>
        </w:rPr>
        <w:t>,0</w:t>
      </w:r>
      <w:r w:rsidR="00F67A98" w:rsidRPr="00E65F26">
        <w:rPr>
          <w:color w:val="000000" w:themeColor="text1"/>
        </w:rPr>
        <w:t> </w:t>
      </w:r>
      <w:r w:rsidRPr="00E65F26">
        <w:rPr>
          <w:color w:val="000000" w:themeColor="text1"/>
        </w:rPr>
        <w:t>мл.</w:t>
      </w:r>
    </w:p>
    <w:p w:rsidR="00376DAC" w:rsidRPr="00E65F26" w:rsidRDefault="00D1751E" w:rsidP="000A323A">
      <w:pPr>
        <w:keepNext/>
        <w:spacing w:line="360" w:lineRule="auto"/>
        <w:jc w:val="both"/>
        <w:rPr>
          <w:color w:val="000000" w:themeColor="text1"/>
        </w:rPr>
      </w:pPr>
      <w:r w:rsidRPr="00E65F26">
        <w:rPr>
          <w:b/>
          <w:color w:val="000000" w:themeColor="text1"/>
          <w:sz w:val="24"/>
          <w:lang w:val="en-US"/>
        </w:rPr>
        <w:t>L</w:t>
      </w:r>
      <w:r w:rsidR="00A6303F" w:rsidRPr="00E65F26">
        <w:rPr>
          <w:b/>
          <w:color w:val="000000" w:themeColor="text1"/>
        </w:rPr>
        <w:t>-Аспартил-</w:t>
      </w:r>
      <w:r w:rsidRPr="00E65F26">
        <w:rPr>
          <w:b/>
          <w:color w:val="000000" w:themeColor="text1"/>
          <w:sz w:val="24"/>
          <w:lang w:val="en-US"/>
        </w:rPr>
        <w:t>L</w:t>
      </w:r>
      <w:r w:rsidR="00A6303F" w:rsidRPr="00E65F26">
        <w:rPr>
          <w:b/>
          <w:color w:val="000000" w:themeColor="text1"/>
        </w:rPr>
        <w:t>-фенилаланин</w:t>
      </w:r>
      <w:r w:rsidR="00A6303F" w:rsidRPr="00E65F26">
        <w:rPr>
          <w:color w:val="000000" w:themeColor="text1"/>
        </w:rPr>
        <w:t>. [13433-09-5]. С</w:t>
      </w:r>
      <w:r w:rsidR="00A6303F" w:rsidRPr="00E65F26">
        <w:rPr>
          <w:color w:val="000000" w:themeColor="text1"/>
          <w:vertAlign w:val="subscript"/>
        </w:rPr>
        <w:t>13</w:t>
      </w:r>
      <w:r w:rsidR="00A6303F" w:rsidRPr="00E65F26">
        <w:rPr>
          <w:color w:val="000000" w:themeColor="text1"/>
        </w:rPr>
        <w:t>Н</w:t>
      </w:r>
      <w:r w:rsidR="00A6303F" w:rsidRPr="00E65F26">
        <w:rPr>
          <w:color w:val="000000" w:themeColor="text1"/>
          <w:vertAlign w:val="subscript"/>
        </w:rPr>
        <w:t>16</w:t>
      </w:r>
      <w:r w:rsidR="00A6303F" w:rsidRPr="00E65F26">
        <w:rPr>
          <w:color w:val="000000" w:themeColor="text1"/>
          <w:lang w:val="en-US"/>
        </w:rPr>
        <w:t>N</w:t>
      </w:r>
      <w:r w:rsidR="00A6303F" w:rsidRPr="00E65F26">
        <w:rPr>
          <w:color w:val="000000" w:themeColor="text1"/>
          <w:vertAlign w:val="subscript"/>
        </w:rPr>
        <w:t>2</w:t>
      </w:r>
      <w:r w:rsidR="00A6303F" w:rsidRPr="00E65F26">
        <w:rPr>
          <w:color w:val="000000" w:themeColor="text1"/>
        </w:rPr>
        <w:t>О</w:t>
      </w:r>
      <w:r w:rsidR="00A6303F" w:rsidRPr="00E65F26">
        <w:rPr>
          <w:color w:val="000000" w:themeColor="text1"/>
          <w:vertAlign w:val="subscript"/>
        </w:rPr>
        <w:t>5</w:t>
      </w:r>
      <w:r w:rsidR="00A6303F" w:rsidRPr="00E65F26">
        <w:rPr>
          <w:color w:val="000000" w:themeColor="text1"/>
        </w:rPr>
        <w:t>. (М.м.</w:t>
      </w:r>
      <w:r w:rsidR="00F67A98" w:rsidRPr="00E65F26">
        <w:rPr>
          <w:color w:val="000000" w:themeColor="text1"/>
        </w:rPr>
        <w:t> </w:t>
      </w:r>
      <w:r w:rsidR="00376DAC" w:rsidRPr="00E65F26">
        <w:rPr>
          <w:color w:val="000000" w:themeColor="text1"/>
        </w:rPr>
        <w:t>280,28).</w:t>
      </w:r>
    </w:p>
    <w:p w:rsidR="00E075BA" w:rsidRPr="00E65F26" w:rsidRDefault="00D1751E" w:rsidP="000A323A">
      <w:pPr>
        <w:spacing w:line="360" w:lineRule="auto"/>
        <w:jc w:val="both"/>
        <w:rPr>
          <w:color w:val="000000" w:themeColor="text1"/>
        </w:rPr>
      </w:pPr>
      <w:r w:rsidRPr="00E65F26">
        <w:rPr>
          <w:color w:val="000000" w:themeColor="text1"/>
          <w:sz w:val="24"/>
          <w:lang w:val="en-US"/>
        </w:rPr>
        <w:t>L</w:t>
      </w:r>
      <w:r w:rsidR="00E075BA" w:rsidRPr="00E65F26">
        <w:rPr>
          <w:color w:val="000000" w:themeColor="text1"/>
        </w:rPr>
        <w:t>-Аспартил-</w:t>
      </w:r>
      <w:r w:rsidRPr="00E65F26">
        <w:rPr>
          <w:color w:val="000000" w:themeColor="text1"/>
          <w:sz w:val="24"/>
          <w:lang w:val="en-US"/>
        </w:rPr>
        <w:t>L</w:t>
      </w:r>
      <w:r w:rsidR="00E075BA" w:rsidRPr="00E65F26">
        <w:rPr>
          <w:color w:val="000000" w:themeColor="text1"/>
        </w:rPr>
        <w:t>-фенилаланин.</w:t>
      </w:r>
    </w:p>
    <w:p w:rsidR="00A6303F" w:rsidRPr="00E65F26" w:rsidRDefault="00A6303F" w:rsidP="000A323A">
      <w:pPr>
        <w:spacing w:line="360" w:lineRule="auto"/>
        <w:jc w:val="both"/>
        <w:rPr>
          <w:color w:val="000000" w:themeColor="text1"/>
        </w:rPr>
      </w:pPr>
      <w:r w:rsidRPr="00E65F26">
        <w:rPr>
          <w:color w:val="000000" w:themeColor="text1"/>
        </w:rPr>
        <w:t>Порошок белого цвета.</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210</w:t>
      </w:r>
      <w:r w:rsidR="00F67A98" w:rsidRPr="00E65F26">
        <w:rPr>
          <w:color w:val="000000" w:themeColor="text1"/>
        </w:rPr>
        <w:t> °</w:t>
      </w:r>
      <w:r w:rsidRPr="00E65F26">
        <w:rPr>
          <w:color w:val="000000" w:themeColor="text1"/>
        </w:rPr>
        <w:t>С с разложением.</w:t>
      </w:r>
    </w:p>
    <w:p w:rsidR="006C010A" w:rsidRPr="00E65F26" w:rsidRDefault="006C010A" w:rsidP="006C010A">
      <w:pPr>
        <w:pStyle w:val="a3"/>
        <w:keepNext/>
        <w:rPr>
          <w:color w:val="000000" w:themeColor="text1"/>
        </w:rPr>
      </w:pPr>
      <w:r w:rsidRPr="00E65F26">
        <w:rPr>
          <w:b/>
          <w:color w:val="000000" w:themeColor="text1"/>
        </w:rPr>
        <w:t>Ауринтрикарбоновая кислота</w:t>
      </w:r>
      <w:r w:rsidRPr="00E65F26">
        <w:rPr>
          <w:color w:val="000000" w:themeColor="text1"/>
        </w:rPr>
        <w:t>. [4431-00-9]. C</w:t>
      </w:r>
      <w:r w:rsidRPr="00E65F26">
        <w:rPr>
          <w:color w:val="000000" w:themeColor="text1"/>
          <w:vertAlign w:val="subscript"/>
        </w:rPr>
        <w:t>22</w:t>
      </w:r>
      <w:r w:rsidRPr="00E65F26">
        <w:rPr>
          <w:color w:val="000000" w:themeColor="text1"/>
        </w:rPr>
        <w:t>H</w:t>
      </w:r>
      <w:r w:rsidRPr="00E65F26">
        <w:rPr>
          <w:color w:val="000000" w:themeColor="text1"/>
          <w:vertAlign w:val="subscript"/>
        </w:rPr>
        <w:t>14</w:t>
      </w:r>
      <w:r w:rsidRPr="00E65F26">
        <w:rPr>
          <w:color w:val="000000" w:themeColor="text1"/>
        </w:rPr>
        <w:t>O</w:t>
      </w:r>
      <w:r w:rsidRPr="00E65F26">
        <w:rPr>
          <w:color w:val="000000" w:themeColor="text1"/>
          <w:vertAlign w:val="subscript"/>
        </w:rPr>
        <w:t>9</w:t>
      </w:r>
      <w:r w:rsidRPr="00E65F26">
        <w:rPr>
          <w:color w:val="000000" w:themeColor="text1"/>
        </w:rPr>
        <w:t>. (М.м. 422,3).</w:t>
      </w:r>
    </w:p>
    <w:p w:rsidR="006C010A" w:rsidRPr="00E65F26" w:rsidRDefault="006C010A" w:rsidP="006C010A">
      <w:pPr>
        <w:pStyle w:val="a3"/>
        <w:rPr>
          <w:color w:val="000000" w:themeColor="text1"/>
        </w:rPr>
      </w:pPr>
      <w:r w:rsidRPr="00E65F26">
        <w:rPr>
          <w:color w:val="000000" w:themeColor="text1"/>
        </w:rPr>
        <w:t>3,3'-[(3-Карбокси-4-оксоциклогекса-2,5-диен-1-ил)метилен]бис(6-гидроксибензойная кислота).</w:t>
      </w:r>
    </w:p>
    <w:p w:rsidR="006C010A" w:rsidRPr="00E65F26" w:rsidRDefault="006C010A" w:rsidP="006C010A">
      <w:pPr>
        <w:pStyle w:val="a3"/>
        <w:rPr>
          <w:color w:val="000000" w:themeColor="text1"/>
        </w:rPr>
      </w:pPr>
      <w:r w:rsidRPr="00E65F26">
        <w:rPr>
          <w:color w:val="000000" w:themeColor="text1"/>
        </w:rPr>
        <w:t>Порошок от тёмно-красного до коричневого цвета.</w:t>
      </w:r>
    </w:p>
    <w:p w:rsidR="006C010A" w:rsidRPr="00E65F26" w:rsidRDefault="006C010A" w:rsidP="006C010A">
      <w:pPr>
        <w:pStyle w:val="a3"/>
        <w:rPr>
          <w:color w:val="000000" w:themeColor="text1"/>
        </w:rPr>
      </w:pPr>
      <w:r w:rsidRPr="00E65F26">
        <w:rPr>
          <w:i/>
          <w:color w:val="000000" w:themeColor="text1"/>
        </w:rPr>
        <w:t>Температура плавления</w:t>
      </w:r>
      <w:r w:rsidRPr="00E65F26">
        <w:rPr>
          <w:color w:val="000000" w:themeColor="text1"/>
        </w:rPr>
        <w:t>. Около 300 °С.</w:t>
      </w:r>
    </w:p>
    <w:p w:rsidR="006C010A" w:rsidRPr="00E65F26" w:rsidRDefault="006C010A" w:rsidP="000A323A">
      <w:pPr>
        <w:pStyle w:val="a3"/>
        <w:rPr>
          <w:color w:val="000000" w:themeColor="text1"/>
        </w:rPr>
      </w:pPr>
      <w:r w:rsidRPr="00E65F26">
        <w:rPr>
          <w:b/>
          <w:color w:val="000000" w:themeColor="text1"/>
        </w:rPr>
        <w:t>Ауринтрикарбоновой кислоты триаммониевая соль</w:t>
      </w:r>
      <w:r w:rsidRPr="00E65F26">
        <w:rPr>
          <w:color w:val="000000" w:themeColor="text1"/>
        </w:rPr>
        <w:t xml:space="preserve">. См. </w:t>
      </w:r>
      <w:r w:rsidRPr="00E65F26">
        <w:rPr>
          <w:b/>
          <w:color w:val="000000" w:themeColor="text1"/>
        </w:rPr>
        <w:t>Алюминон</w:t>
      </w:r>
      <w:r w:rsidRPr="00E65F26">
        <w:rPr>
          <w:color w:val="000000" w:themeColor="text1"/>
        </w:rPr>
        <w:t>.</w:t>
      </w:r>
    </w:p>
    <w:p w:rsidR="00BC024B" w:rsidRPr="00E65F26" w:rsidRDefault="00A6303F" w:rsidP="000A323A">
      <w:pPr>
        <w:keepNext/>
        <w:spacing w:line="360" w:lineRule="auto"/>
        <w:jc w:val="both"/>
        <w:rPr>
          <w:color w:val="000000" w:themeColor="text1"/>
          <w:spacing w:val="-2"/>
        </w:rPr>
      </w:pPr>
      <w:r w:rsidRPr="00E65F26">
        <w:rPr>
          <w:b/>
          <w:color w:val="000000" w:themeColor="text1"/>
          <w:spacing w:val="-2"/>
        </w:rPr>
        <w:t>Ацеталь</w:t>
      </w:r>
      <w:r w:rsidRPr="00E65F26">
        <w:rPr>
          <w:color w:val="000000" w:themeColor="text1"/>
          <w:spacing w:val="-2"/>
        </w:rPr>
        <w:t xml:space="preserve">. </w:t>
      </w:r>
      <w:r w:rsidRPr="00E65F26">
        <w:rPr>
          <w:color w:val="000000" w:themeColor="text1"/>
        </w:rPr>
        <w:t xml:space="preserve">[105-57-7]. </w:t>
      </w:r>
      <w:r w:rsidRPr="00E65F26">
        <w:rPr>
          <w:color w:val="000000" w:themeColor="text1"/>
          <w:spacing w:val="-2"/>
        </w:rPr>
        <w:t>С</w:t>
      </w:r>
      <w:r w:rsidRPr="00E65F26">
        <w:rPr>
          <w:color w:val="000000" w:themeColor="text1"/>
          <w:spacing w:val="-2"/>
          <w:vertAlign w:val="subscript"/>
        </w:rPr>
        <w:t>6</w:t>
      </w:r>
      <w:r w:rsidRPr="00E65F26">
        <w:rPr>
          <w:color w:val="000000" w:themeColor="text1"/>
          <w:spacing w:val="-2"/>
        </w:rPr>
        <w:t>Н</w:t>
      </w:r>
      <w:r w:rsidRPr="00E65F26">
        <w:rPr>
          <w:color w:val="000000" w:themeColor="text1"/>
          <w:spacing w:val="-2"/>
          <w:vertAlign w:val="subscript"/>
        </w:rPr>
        <w:t>14</w:t>
      </w:r>
      <w:r w:rsidRPr="00E65F26">
        <w:rPr>
          <w:color w:val="000000" w:themeColor="text1"/>
          <w:spacing w:val="-2"/>
        </w:rPr>
        <w:t>О</w:t>
      </w:r>
      <w:r w:rsidRPr="00E65F26">
        <w:rPr>
          <w:color w:val="000000" w:themeColor="text1"/>
          <w:spacing w:val="-2"/>
          <w:vertAlign w:val="subscript"/>
        </w:rPr>
        <w:t>2</w:t>
      </w:r>
      <w:r w:rsidRPr="00E65F26">
        <w:rPr>
          <w:color w:val="000000" w:themeColor="text1"/>
          <w:spacing w:val="-2"/>
        </w:rPr>
        <w:t>. (М.м.</w:t>
      </w:r>
      <w:r w:rsidR="00F67A98" w:rsidRPr="00E65F26">
        <w:rPr>
          <w:color w:val="000000" w:themeColor="text1"/>
          <w:spacing w:val="-2"/>
        </w:rPr>
        <w:t> </w:t>
      </w:r>
      <w:r w:rsidRPr="00E65F26">
        <w:rPr>
          <w:color w:val="000000" w:themeColor="text1"/>
          <w:spacing w:val="-2"/>
        </w:rPr>
        <w:t xml:space="preserve">118,17). </w:t>
      </w:r>
    </w:p>
    <w:p w:rsidR="00A6303F" w:rsidRPr="00E65F26" w:rsidRDefault="00A6303F" w:rsidP="000A323A">
      <w:pPr>
        <w:spacing w:line="360" w:lineRule="auto"/>
        <w:jc w:val="both"/>
        <w:rPr>
          <w:color w:val="000000" w:themeColor="text1"/>
          <w:spacing w:val="-2"/>
        </w:rPr>
      </w:pPr>
      <w:r w:rsidRPr="00E65F26">
        <w:rPr>
          <w:color w:val="000000" w:themeColor="text1"/>
          <w:spacing w:val="-2"/>
        </w:rPr>
        <w:t>1,1-Диэтоксиэтан.</w:t>
      </w:r>
    </w:p>
    <w:p w:rsidR="00A6303F" w:rsidRPr="00E65F26" w:rsidRDefault="00A6303F" w:rsidP="000A323A">
      <w:pPr>
        <w:pStyle w:val="a3"/>
        <w:rPr>
          <w:color w:val="000000" w:themeColor="text1"/>
        </w:rPr>
      </w:pPr>
      <w:r w:rsidRPr="00E65F26">
        <w:rPr>
          <w:color w:val="000000" w:themeColor="text1"/>
        </w:rPr>
        <w:t>Прозрачная</w:t>
      </w:r>
      <w:r w:rsidR="00F67A98" w:rsidRPr="00E65F26">
        <w:rPr>
          <w:color w:val="000000" w:themeColor="text1"/>
        </w:rPr>
        <w:t>, бесцветная, летучая жидкость.</w:t>
      </w:r>
    </w:p>
    <w:p w:rsidR="00A6303F" w:rsidRPr="00E65F26" w:rsidRDefault="00A6303F" w:rsidP="000A323A">
      <w:pPr>
        <w:pStyle w:val="a3"/>
        <w:rPr>
          <w:color w:val="000000" w:themeColor="text1"/>
        </w:rPr>
      </w:pPr>
      <w:r w:rsidRPr="00E65F26">
        <w:rPr>
          <w:color w:val="000000" w:themeColor="text1"/>
        </w:rPr>
        <w:t>Смешивается с водой и спиртом 96</w:t>
      </w:r>
      <w:r w:rsidR="00F67A98" w:rsidRPr="00E65F26">
        <w:rPr>
          <w:color w:val="000000" w:themeColor="text1"/>
        </w:rPr>
        <w:t> </w:t>
      </w:r>
      <w:r w:rsidRPr="00E65F26">
        <w:rPr>
          <w:color w:val="000000" w:themeColor="text1"/>
        </w:rPr>
        <w:t>%.</w:t>
      </w:r>
    </w:p>
    <w:p w:rsidR="00A6303F" w:rsidRPr="00E65F26" w:rsidRDefault="00CF32A5" w:rsidP="000A323A">
      <w:pPr>
        <w:pStyle w:val="a3"/>
        <w:rPr>
          <w:color w:val="000000" w:themeColor="text1"/>
        </w:rPr>
      </w:pPr>
      <w:r w:rsidRPr="00E65F26">
        <w:rPr>
          <w:color w:val="000000" w:themeColor="text1"/>
          <w:position w:val="-12"/>
        </w:rPr>
        <w:object w:dxaOrig="440" w:dyaOrig="440">
          <v:shape id="_x0000_i1045" type="#_x0000_t75" style="width:24pt;height:24pt" o:ole="">
            <v:imagedata r:id="rId10" o:title=""/>
          </v:shape>
          <o:OLEObject Type="Embed" ProgID="Equation.3" ShapeID="_x0000_i1045" DrawAspect="Content" ObjectID="_1750697747" r:id="rId38"/>
        </w:object>
      </w:r>
      <w:r w:rsidR="00A6303F" w:rsidRPr="00E65F26">
        <w:rPr>
          <w:color w:val="000000" w:themeColor="text1"/>
        </w:rPr>
        <w:t>. Около 0,824.</w:t>
      </w:r>
    </w:p>
    <w:p w:rsidR="00A6303F" w:rsidRPr="00E65F26" w:rsidRDefault="00102D18" w:rsidP="000A323A">
      <w:pPr>
        <w:pStyle w:val="a3"/>
        <w:rPr>
          <w:color w:val="000000" w:themeColor="text1"/>
        </w:rPr>
      </w:pPr>
      <w:r w:rsidRPr="00E65F26">
        <w:rPr>
          <w:color w:val="000000" w:themeColor="text1"/>
          <w:position w:val="-12"/>
        </w:rPr>
        <w:object w:dxaOrig="420" w:dyaOrig="440">
          <v:shape id="_x0000_i1046" type="#_x0000_t75" style="width:21pt;height:24pt" o:ole="">
            <v:imagedata r:id="rId21" o:title=""/>
          </v:shape>
          <o:OLEObject Type="Embed" ProgID="Equation.3" ShapeID="_x0000_i1046" DrawAspect="Content" ObjectID="_1750697748" r:id="rId39"/>
        </w:object>
      </w:r>
      <w:r w:rsidR="00A6303F" w:rsidRPr="00E65F26">
        <w:rPr>
          <w:color w:val="000000" w:themeColor="text1"/>
        </w:rPr>
        <w:t>. Около 1,382.</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103</w:t>
      </w:r>
      <w:r w:rsidR="00F67A98" w:rsidRPr="00E65F26">
        <w:rPr>
          <w:color w:val="000000" w:themeColor="text1"/>
        </w:rPr>
        <w:t> °</w:t>
      </w:r>
      <w:r w:rsidRPr="00E65F26">
        <w:rPr>
          <w:color w:val="000000" w:themeColor="text1"/>
        </w:rPr>
        <w:t>С.</w:t>
      </w:r>
    </w:p>
    <w:p w:rsidR="00A6303F" w:rsidRPr="00E65F26" w:rsidRDefault="00A6303F" w:rsidP="000A323A">
      <w:pPr>
        <w:pStyle w:val="a3"/>
        <w:keepNext/>
        <w:rPr>
          <w:color w:val="000000" w:themeColor="text1"/>
        </w:rPr>
      </w:pPr>
      <w:r w:rsidRPr="00E65F26">
        <w:rPr>
          <w:b/>
          <w:color w:val="000000" w:themeColor="text1"/>
        </w:rPr>
        <w:t>Ацетальдегид</w:t>
      </w:r>
      <w:r w:rsidRPr="00E65F26">
        <w:rPr>
          <w:color w:val="000000" w:themeColor="text1"/>
        </w:rPr>
        <w:t>. [75-07-0]. С</w:t>
      </w:r>
      <w:r w:rsidRPr="00E65F26">
        <w:rPr>
          <w:color w:val="000000" w:themeColor="text1"/>
          <w:vertAlign w:val="subscript"/>
        </w:rPr>
        <w:t>2</w:t>
      </w:r>
      <w:r w:rsidRPr="00E65F26">
        <w:rPr>
          <w:color w:val="000000" w:themeColor="text1"/>
        </w:rPr>
        <w:t>Н</w:t>
      </w:r>
      <w:r w:rsidRPr="00E65F26">
        <w:rPr>
          <w:color w:val="000000" w:themeColor="text1"/>
          <w:vertAlign w:val="subscript"/>
        </w:rPr>
        <w:t>4</w:t>
      </w:r>
      <w:r w:rsidRPr="00E65F26">
        <w:rPr>
          <w:color w:val="000000" w:themeColor="text1"/>
          <w:lang w:val="en-US"/>
        </w:rPr>
        <w:t>O</w:t>
      </w:r>
      <w:r w:rsidRPr="00E65F26">
        <w:rPr>
          <w:color w:val="000000" w:themeColor="text1"/>
        </w:rPr>
        <w:t>. (М.м.</w:t>
      </w:r>
      <w:r w:rsidR="00F67A98" w:rsidRPr="00E65F26">
        <w:rPr>
          <w:color w:val="000000" w:themeColor="text1"/>
        </w:rPr>
        <w:t> 44,05).</w:t>
      </w:r>
    </w:p>
    <w:p w:rsidR="000465D6" w:rsidRPr="00E65F26" w:rsidRDefault="00BB125A" w:rsidP="000A323A">
      <w:pPr>
        <w:pStyle w:val="a3"/>
        <w:rPr>
          <w:color w:val="000000" w:themeColor="text1"/>
        </w:rPr>
      </w:pPr>
      <w:r w:rsidRPr="00E65F26">
        <w:rPr>
          <w:color w:val="000000" w:themeColor="text1"/>
        </w:rPr>
        <w:t>Ацетальдегид</w:t>
      </w:r>
      <w:r w:rsidR="000465D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Прозрачная бесцветная, воспламеняющаяся жидкость. Смешивается с водой и спиртом 96</w:t>
      </w:r>
      <w:r w:rsidR="00F67A98" w:rsidRPr="00E65F26">
        <w:rPr>
          <w:color w:val="000000" w:themeColor="text1"/>
        </w:rPr>
        <w:t> </w:t>
      </w:r>
      <w:r w:rsidRPr="00E65F26">
        <w:rPr>
          <w:color w:val="000000" w:themeColor="text1"/>
        </w:rPr>
        <w:t>%.</w:t>
      </w:r>
    </w:p>
    <w:p w:rsidR="00A6303F" w:rsidRPr="00E65F26" w:rsidRDefault="00BB2B1E" w:rsidP="000A323A">
      <w:pPr>
        <w:pStyle w:val="a3"/>
        <w:rPr>
          <w:color w:val="000000" w:themeColor="text1"/>
        </w:rPr>
      </w:pPr>
      <w:r w:rsidRPr="00E65F26">
        <w:rPr>
          <w:color w:val="000000" w:themeColor="text1"/>
          <w:position w:val="-12"/>
        </w:rPr>
        <w:object w:dxaOrig="440" w:dyaOrig="440">
          <v:shape id="_x0000_i1047" type="#_x0000_t75" style="width:24pt;height:24pt" o:ole="">
            <v:imagedata r:id="rId10" o:title=""/>
          </v:shape>
          <o:OLEObject Type="Embed" ProgID="Equation.3" ShapeID="_x0000_i1047" DrawAspect="Content" ObjectID="_1750697749" r:id="rId40"/>
        </w:object>
      </w:r>
      <w:r w:rsidR="00A6303F" w:rsidRPr="00E65F26">
        <w:rPr>
          <w:color w:val="000000" w:themeColor="text1"/>
        </w:rPr>
        <w:t>. Около 0,788.</w:t>
      </w:r>
    </w:p>
    <w:p w:rsidR="00A6303F" w:rsidRPr="00E65F26" w:rsidRDefault="00BB2B1E" w:rsidP="000A323A">
      <w:pPr>
        <w:pStyle w:val="a3"/>
        <w:tabs>
          <w:tab w:val="center" w:pos="4252"/>
        </w:tabs>
        <w:rPr>
          <w:color w:val="000000" w:themeColor="text1"/>
        </w:rPr>
      </w:pPr>
      <w:r w:rsidRPr="00E65F26">
        <w:rPr>
          <w:color w:val="000000" w:themeColor="text1"/>
          <w:position w:val="-12"/>
        </w:rPr>
        <w:object w:dxaOrig="420" w:dyaOrig="440">
          <v:shape id="_x0000_i1048" type="#_x0000_t75" style="width:21pt;height:24pt" o:ole="">
            <v:imagedata r:id="rId21" o:title=""/>
          </v:shape>
          <o:OLEObject Type="Embed" ProgID="Equation.3" ShapeID="_x0000_i1048" DrawAspect="Content" ObjectID="_1750697750" r:id="rId41"/>
        </w:object>
      </w:r>
      <w:r w:rsidR="00A6303F" w:rsidRPr="00E65F26">
        <w:rPr>
          <w:color w:val="000000" w:themeColor="text1"/>
        </w:rPr>
        <w:t>. Около 1,332.</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21</w:t>
      </w:r>
      <w:r w:rsidR="00F67A98" w:rsidRPr="00E65F26">
        <w:rPr>
          <w:color w:val="000000" w:themeColor="text1"/>
        </w:rPr>
        <w:t> °</w:t>
      </w:r>
      <w:r w:rsidRPr="00E65F26">
        <w:rPr>
          <w:color w:val="000000" w:themeColor="text1"/>
        </w:rPr>
        <w:t>С.</w:t>
      </w:r>
    </w:p>
    <w:p w:rsidR="00F31FA0" w:rsidRPr="00E65F26" w:rsidRDefault="00F31FA0" w:rsidP="00F31FA0">
      <w:pPr>
        <w:spacing w:line="360" w:lineRule="auto"/>
        <w:rPr>
          <w:color w:val="000000" w:themeColor="text1"/>
        </w:rPr>
      </w:pPr>
      <w:r w:rsidRPr="00E65F26">
        <w:rPr>
          <w:b/>
          <w:color w:val="000000" w:themeColor="text1"/>
        </w:rPr>
        <w:t>Ацетальдегид-аммоний тример тригидрат.</w:t>
      </w:r>
      <w:r w:rsidRPr="00E65F26">
        <w:rPr>
          <w:color w:val="000000" w:themeColor="text1"/>
        </w:rPr>
        <w:t xml:space="preserve"> [58052-80-5]. С</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15</w:t>
      </w:r>
      <w:r w:rsidRPr="00E65F26">
        <w:rPr>
          <w:color w:val="000000" w:themeColor="text1"/>
          <w:lang w:val="en-US"/>
        </w:rPr>
        <w:t>N</w:t>
      </w:r>
      <w:r w:rsidRPr="00E65F26">
        <w:rPr>
          <w:color w:val="000000" w:themeColor="text1"/>
          <w:vertAlign w:val="subscript"/>
        </w:rPr>
        <w:t>3</w:t>
      </w:r>
      <w:r w:rsidRPr="00E65F26">
        <w:rPr>
          <w:color w:val="000000" w:themeColor="text1"/>
        </w:rPr>
        <w:t>·3</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w:t>
      </w:r>
      <w:r w:rsidRPr="00E65F26">
        <w:rPr>
          <w:color w:val="000000" w:themeColor="text1"/>
          <w:lang w:val="en-US"/>
        </w:rPr>
        <w:t>M</w:t>
      </w:r>
      <w:r w:rsidRPr="00E65F26">
        <w:rPr>
          <w:color w:val="000000" w:themeColor="text1"/>
        </w:rPr>
        <w:t>.м. 183,25).</w:t>
      </w:r>
    </w:p>
    <w:p w:rsidR="00F31FA0" w:rsidRPr="00E65F26" w:rsidRDefault="00F31FA0" w:rsidP="00F31FA0">
      <w:pPr>
        <w:spacing w:line="360" w:lineRule="auto"/>
        <w:rPr>
          <w:color w:val="000000" w:themeColor="text1"/>
        </w:rPr>
      </w:pPr>
      <w:r w:rsidRPr="00E65F26">
        <w:rPr>
          <w:color w:val="000000" w:themeColor="text1"/>
        </w:rPr>
        <w:t>2,4,6-Триметилгексагидро-1,3,5-триазина тригидрат.</w:t>
      </w:r>
    </w:p>
    <w:p w:rsidR="00F31FA0" w:rsidRPr="00E65F26" w:rsidRDefault="00F31FA0" w:rsidP="00F31FA0">
      <w:pPr>
        <w:spacing w:line="360" w:lineRule="auto"/>
        <w:rPr>
          <w:color w:val="000000" w:themeColor="text1"/>
        </w:rPr>
      </w:pPr>
      <w:r w:rsidRPr="00E65F26">
        <w:rPr>
          <w:i/>
          <w:color w:val="000000" w:themeColor="text1"/>
        </w:rPr>
        <w:t>Содержание.</w:t>
      </w:r>
      <w:r w:rsidRPr="00E65F26">
        <w:rPr>
          <w:color w:val="000000" w:themeColor="text1"/>
        </w:rPr>
        <w:t xml:space="preserve"> Не менее 95,0 %.</w:t>
      </w:r>
    </w:p>
    <w:p w:rsidR="00F31FA0" w:rsidRPr="00E65F26" w:rsidRDefault="00F31FA0" w:rsidP="00F31FA0">
      <w:pPr>
        <w:spacing w:line="360" w:lineRule="auto"/>
        <w:rPr>
          <w:color w:val="000000" w:themeColor="text1"/>
        </w:rPr>
      </w:pPr>
      <w:r w:rsidRPr="00E65F26">
        <w:rPr>
          <w:color w:val="000000" w:themeColor="text1"/>
        </w:rPr>
        <w:t>Бесцветные или белые или бледно-жёлтые кристаллы или порошок.</w:t>
      </w:r>
    </w:p>
    <w:p w:rsidR="00F31FA0" w:rsidRPr="00E65F26" w:rsidRDefault="00F31FA0" w:rsidP="00F31FA0">
      <w:pPr>
        <w:spacing w:line="360" w:lineRule="auto"/>
        <w:rPr>
          <w:color w:val="000000" w:themeColor="text1"/>
        </w:rPr>
      </w:pPr>
      <w:r w:rsidRPr="00E65F26">
        <w:rPr>
          <w:i/>
          <w:color w:val="000000" w:themeColor="text1"/>
        </w:rPr>
        <w:t>Температура плавления.</w:t>
      </w:r>
      <w:r w:rsidRPr="00E65F26">
        <w:rPr>
          <w:color w:val="000000" w:themeColor="text1"/>
        </w:rPr>
        <w:t xml:space="preserve"> От 95 до 97 °С.</w:t>
      </w:r>
    </w:p>
    <w:p w:rsidR="00F31FA0" w:rsidRPr="00E65F26" w:rsidRDefault="00F31FA0" w:rsidP="00F31FA0">
      <w:pPr>
        <w:spacing w:line="360" w:lineRule="auto"/>
        <w:jc w:val="both"/>
        <w:rPr>
          <w:color w:val="000000" w:themeColor="text1"/>
        </w:rPr>
      </w:pPr>
      <w:r w:rsidRPr="00E65F26">
        <w:rPr>
          <w:i/>
          <w:color w:val="000000" w:themeColor="text1"/>
        </w:rPr>
        <w:t>Количественное определение.</w:t>
      </w:r>
      <w:r w:rsidRPr="00E65F26">
        <w:rPr>
          <w:color w:val="000000" w:themeColor="text1"/>
        </w:rPr>
        <w:t xml:space="preserve"> Около 0,9 г (точная навеска) вещества растворяют в воде и доводят объём раствора водой до 50,0 мл. Титруют 1 М раствором хлористоводородной кислоты, определяя точку эквивалентности потенциометрически. 1 мл 1 М раствора хлористоводородной кислоты соответствует 61,08 мг С</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15</w:t>
      </w:r>
      <w:r w:rsidRPr="00E65F26">
        <w:rPr>
          <w:color w:val="000000" w:themeColor="text1"/>
          <w:lang w:val="en-US"/>
        </w:rPr>
        <w:t>N</w:t>
      </w:r>
      <w:r w:rsidRPr="00E65F26">
        <w:rPr>
          <w:color w:val="000000" w:themeColor="text1"/>
          <w:vertAlign w:val="subscript"/>
        </w:rPr>
        <w:t>3</w:t>
      </w:r>
      <w:r w:rsidRPr="00E65F26">
        <w:rPr>
          <w:color w:val="000000" w:themeColor="text1"/>
        </w:rPr>
        <w:t>·3</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xml:space="preserve">.  </w:t>
      </w:r>
    </w:p>
    <w:p w:rsidR="00B14435" w:rsidRPr="00E65F26" w:rsidRDefault="00B14435" w:rsidP="00B14435">
      <w:pPr>
        <w:pStyle w:val="a3"/>
        <w:keepNext/>
        <w:rPr>
          <w:color w:val="000000" w:themeColor="text1"/>
        </w:rPr>
      </w:pPr>
      <w:r w:rsidRPr="00E65F26">
        <w:rPr>
          <w:b/>
          <w:color w:val="000000" w:themeColor="text1"/>
        </w:rPr>
        <w:t>4-Ацетамидобензойная кислота</w:t>
      </w:r>
      <w:r w:rsidRPr="00E65F26">
        <w:rPr>
          <w:color w:val="000000" w:themeColor="text1"/>
        </w:rPr>
        <w:t>. [556-08-1].C</w:t>
      </w:r>
      <w:r w:rsidRPr="00E65F26">
        <w:rPr>
          <w:color w:val="000000" w:themeColor="text1"/>
          <w:vertAlign w:val="subscript"/>
        </w:rPr>
        <w:t>9</w:t>
      </w:r>
      <w:r w:rsidRPr="00E65F26">
        <w:rPr>
          <w:color w:val="000000" w:themeColor="text1"/>
        </w:rPr>
        <w:t>H</w:t>
      </w:r>
      <w:r w:rsidRPr="00E65F26">
        <w:rPr>
          <w:color w:val="000000" w:themeColor="text1"/>
          <w:vertAlign w:val="subscript"/>
        </w:rPr>
        <w:t>9</w:t>
      </w:r>
      <w:r w:rsidRPr="00E65F26">
        <w:rPr>
          <w:color w:val="000000" w:themeColor="text1"/>
        </w:rPr>
        <w:t>NO</w:t>
      </w:r>
      <w:r w:rsidRPr="00E65F26">
        <w:rPr>
          <w:color w:val="000000" w:themeColor="text1"/>
          <w:vertAlign w:val="subscript"/>
        </w:rPr>
        <w:t>3</w:t>
      </w:r>
      <w:r w:rsidRPr="00E65F26">
        <w:rPr>
          <w:color w:val="000000" w:themeColor="text1"/>
        </w:rPr>
        <w:t>. (М.м. 179,17).</w:t>
      </w:r>
    </w:p>
    <w:p w:rsidR="00B14435" w:rsidRPr="00E65F26" w:rsidRDefault="00B14435" w:rsidP="000A323A">
      <w:pPr>
        <w:pStyle w:val="a3"/>
        <w:rPr>
          <w:color w:val="000000" w:themeColor="text1"/>
        </w:rPr>
      </w:pPr>
      <w:r w:rsidRPr="00E65F26">
        <w:rPr>
          <w:color w:val="000000" w:themeColor="text1"/>
        </w:rPr>
        <w:t>4-Ацетамидобензойная кислота.</w:t>
      </w:r>
    </w:p>
    <w:p w:rsidR="005833A6" w:rsidRPr="00E65F26" w:rsidRDefault="005833A6" w:rsidP="000A323A">
      <w:pPr>
        <w:pStyle w:val="a3"/>
        <w:rPr>
          <w:color w:val="000000" w:themeColor="text1"/>
        </w:rPr>
      </w:pPr>
      <w:r w:rsidRPr="00E65F26">
        <w:rPr>
          <w:color w:val="000000" w:themeColor="text1"/>
        </w:rPr>
        <w:t>Белый или почти белый порошок или кристаллы.</w:t>
      </w:r>
    </w:p>
    <w:p w:rsidR="00B14435" w:rsidRPr="00E65F26" w:rsidRDefault="00B14435" w:rsidP="00B14435">
      <w:pPr>
        <w:pStyle w:val="a3"/>
        <w:rPr>
          <w:color w:val="000000" w:themeColor="text1"/>
        </w:rPr>
      </w:pPr>
      <w:r w:rsidRPr="00E65F26">
        <w:rPr>
          <w:i/>
          <w:color w:val="000000" w:themeColor="text1"/>
        </w:rPr>
        <w:t>Температура плавления</w:t>
      </w:r>
      <w:r w:rsidRPr="00E65F26">
        <w:rPr>
          <w:color w:val="000000" w:themeColor="text1"/>
        </w:rPr>
        <w:t>. Около 260 °С.</w:t>
      </w:r>
    </w:p>
    <w:p w:rsidR="004A187C" w:rsidRPr="00E65F26" w:rsidRDefault="004A187C" w:rsidP="000A323A">
      <w:pPr>
        <w:pStyle w:val="a3"/>
        <w:rPr>
          <w:color w:val="000000" w:themeColor="text1"/>
          <w:szCs w:val="28"/>
        </w:rPr>
      </w:pPr>
      <w:r w:rsidRPr="00E65F26">
        <w:rPr>
          <w:b/>
          <w:color w:val="000000" w:themeColor="text1"/>
          <w:szCs w:val="28"/>
        </w:rPr>
        <w:t>Ацетаминофен</w:t>
      </w:r>
      <w:r w:rsidRPr="00E65F26">
        <w:rPr>
          <w:color w:val="000000" w:themeColor="text1"/>
          <w:szCs w:val="28"/>
        </w:rPr>
        <w:t xml:space="preserve">. </w:t>
      </w:r>
      <w:r w:rsidRPr="00E65F26">
        <w:rPr>
          <w:color w:val="000000" w:themeColor="text1"/>
        </w:rPr>
        <w:t>См. </w:t>
      </w:r>
      <w:r w:rsidRPr="00E65F26">
        <w:rPr>
          <w:b/>
          <w:color w:val="000000" w:themeColor="text1"/>
        </w:rPr>
        <w:t>Парацетамол</w:t>
      </w:r>
      <w:r w:rsidRPr="00E65F26">
        <w:rPr>
          <w:color w:val="000000" w:themeColor="text1"/>
        </w:rPr>
        <w:t>.</w:t>
      </w:r>
    </w:p>
    <w:p w:rsidR="00912153" w:rsidRPr="00E65F26" w:rsidRDefault="00A6303F" w:rsidP="000A323A">
      <w:pPr>
        <w:pStyle w:val="a3"/>
        <w:keepNext/>
        <w:rPr>
          <w:b/>
          <w:color w:val="000000" w:themeColor="text1"/>
          <w:position w:val="-10"/>
          <w:vertAlign w:val="superscript"/>
        </w:rPr>
      </w:pPr>
      <w:r w:rsidRPr="00E65F26">
        <w:rPr>
          <w:b/>
          <w:color w:val="000000" w:themeColor="text1"/>
        </w:rPr>
        <w:t>Ацетилацетамид</w:t>
      </w:r>
      <w:r w:rsidRPr="00E65F26">
        <w:rPr>
          <w:color w:val="000000" w:themeColor="text1"/>
        </w:rPr>
        <w:t>. [5977-14-0]. С</w:t>
      </w:r>
      <w:r w:rsidRPr="00E65F26">
        <w:rPr>
          <w:color w:val="000000" w:themeColor="text1"/>
          <w:vertAlign w:val="subscript"/>
        </w:rPr>
        <w:t>4</w:t>
      </w:r>
      <w:r w:rsidRPr="00E65F26">
        <w:rPr>
          <w:color w:val="000000" w:themeColor="text1"/>
        </w:rPr>
        <w:t>Н</w:t>
      </w:r>
      <w:r w:rsidRPr="00E65F26">
        <w:rPr>
          <w:color w:val="000000" w:themeColor="text1"/>
          <w:vertAlign w:val="subscript"/>
        </w:rPr>
        <w:t>7</w:t>
      </w:r>
      <w:r w:rsidRPr="00E65F26">
        <w:rPr>
          <w:color w:val="000000" w:themeColor="text1"/>
          <w:lang w:val="en-US"/>
        </w:rPr>
        <w:t>NO</w:t>
      </w:r>
      <w:r w:rsidRPr="00E65F26">
        <w:rPr>
          <w:color w:val="000000" w:themeColor="text1"/>
          <w:vertAlign w:val="subscript"/>
        </w:rPr>
        <w:t>2</w:t>
      </w:r>
      <w:r w:rsidRPr="00E65F26">
        <w:rPr>
          <w:color w:val="000000" w:themeColor="text1"/>
        </w:rPr>
        <w:t>. (М.м.</w:t>
      </w:r>
      <w:r w:rsidR="00F67A98" w:rsidRPr="00E65F26">
        <w:rPr>
          <w:color w:val="000000" w:themeColor="text1"/>
        </w:rPr>
        <w:t> </w:t>
      </w:r>
      <w:r w:rsidRPr="00E65F26">
        <w:rPr>
          <w:color w:val="000000" w:themeColor="text1"/>
        </w:rPr>
        <w:t>101,1</w:t>
      </w:r>
      <w:r w:rsidR="00912153" w:rsidRPr="00E65F26">
        <w:rPr>
          <w:color w:val="000000" w:themeColor="text1"/>
        </w:rPr>
        <w:t>0</w:t>
      </w:r>
      <w:r w:rsidRPr="00E65F26">
        <w:rPr>
          <w:color w:val="000000" w:themeColor="text1"/>
        </w:rPr>
        <w:t>).</w:t>
      </w:r>
      <w:r w:rsidR="00F56AE3" w:rsidRPr="00E65F26">
        <w:rPr>
          <w:b/>
          <w:color w:val="000000" w:themeColor="text1"/>
          <w:position w:val="-10"/>
          <w:vertAlign w:val="superscript"/>
        </w:rPr>
        <w:object w:dxaOrig="180" w:dyaOrig="340">
          <v:shape id="_x0000_i1049" type="#_x0000_t75" style="width:12pt;height:18.75pt" o:ole="" fillcolor="window">
            <v:imagedata r:id="rId42" o:title=""/>
          </v:shape>
          <o:OLEObject Type="Embed" ProgID="Equation.DSMT4" ShapeID="_x0000_i1049" DrawAspect="Content" ObjectID="_1750697751" r:id="rId43"/>
        </w:object>
      </w:r>
    </w:p>
    <w:p w:rsidR="00A6303F" w:rsidRPr="00E65F26" w:rsidRDefault="00A6303F" w:rsidP="000A323A">
      <w:pPr>
        <w:pStyle w:val="a3"/>
        <w:rPr>
          <w:color w:val="000000" w:themeColor="text1"/>
        </w:rPr>
      </w:pPr>
      <w:r w:rsidRPr="00E65F26">
        <w:rPr>
          <w:color w:val="000000" w:themeColor="text1"/>
        </w:rPr>
        <w:t>3-Оксобутанамид.</w:t>
      </w:r>
    </w:p>
    <w:p w:rsidR="00A6303F" w:rsidRPr="00E65F26" w:rsidRDefault="00A6303F" w:rsidP="000A323A">
      <w:pPr>
        <w:pStyle w:val="a3"/>
        <w:rPr>
          <w:color w:val="000000" w:themeColor="text1"/>
        </w:rPr>
      </w:pPr>
      <w:r w:rsidRPr="00E65F26">
        <w:rPr>
          <w:color w:val="000000" w:themeColor="text1"/>
        </w:rPr>
        <w:t>Легко растворим в этаноле и ацетоне.</w:t>
      </w:r>
    </w:p>
    <w:p w:rsidR="00A6303F" w:rsidRPr="00E65F26" w:rsidRDefault="00A6303F" w:rsidP="000A323A">
      <w:pPr>
        <w:pStyle w:val="a3"/>
        <w:rPr>
          <w:color w:val="000000" w:themeColor="text1"/>
        </w:rPr>
      </w:pPr>
      <w:r w:rsidRPr="00E65F26">
        <w:rPr>
          <w:i/>
          <w:color w:val="000000" w:themeColor="text1"/>
        </w:rPr>
        <w:lastRenderedPageBreak/>
        <w:t>Температура плавления</w:t>
      </w:r>
      <w:r w:rsidRPr="00E65F26">
        <w:rPr>
          <w:color w:val="000000" w:themeColor="text1"/>
        </w:rPr>
        <w:t>. От 53 до 56</w:t>
      </w:r>
      <w:r w:rsidR="00F67A98" w:rsidRPr="00E65F26">
        <w:rPr>
          <w:color w:val="000000" w:themeColor="text1"/>
        </w:rPr>
        <w:t> °</w:t>
      </w:r>
      <w:r w:rsidRPr="00E65F26">
        <w:rPr>
          <w:color w:val="000000" w:themeColor="text1"/>
        </w:rPr>
        <w:t>С.</w:t>
      </w:r>
    </w:p>
    <w:p w:rsidR="00BC024B" w:rsidRPr="00E65F26" w:rsidRDefault="00A6303F" w:rsidP="000A323A">
      <w:pPr>
        <w:pStyle w:val="a3"/>
        <w:keepNext/>
        <w:rPr>
          <w:color w:val="000000" w:themeColor="text1"/>
        </w:rPr>
      </w:pPr>
      <w:r w:rsidRPr="00E65F26">
        <w:rPr>
          <w:b/>
          <w:color w:val="000000" w:themeColor="text1"/>
        </w:rPr>
        <w:t>Ацетилацетон</w:t>
      </w:r>
      <w:r w:rsidRPr="00E65F26">
        <w:rPr>
          <w:color w:val="000000" w:themeColor="text1"/>
        </w:rPr>
        <w:t>. [123-54-6]. С</w:t>
      </w:r>
      <w:r w:rsidRPr="00E65F26">
        <w:rPr>
          <w:color w:val="000000" w:themeColor="text1"/>
          <w:vertAlign w:val="subscript"/>
        </w:rPr>
        <w:t>5</w:t>
      </w:r>
      <w:r w:rsidRPr="00E65F26">
        <w:rPr>
          <w:color w:val="000000" w:themeColor="text1"/>
        </w:rPr>
        <w:t>Н</w:t>
      </w:r>
      <w:r w:rsidRPr="00E65F26">
        <w:rPr>
          <w:color w:val="000000" w:themeColor="text1"/>
          <w:vertAlign w:val="subscript"/>
        </w:rPr>
        <w:t>8</w:t>
      </w:r>
      <w:r w:rsidRPr="00E65F26">
        <w:rPr>
          <w:color w:val="000000" w:themeColor="text1"/>
        </w:rPr>
        <w:t>О</w:t>
      </w:r>
      <w:r w:rsidRPr="00E65F26">
        <w:rPr>
          <w:color w:val="000000" w:themeColor="text1"/>
          <w:vertAlign w:val="subscript"/>
        </w:rPr>
        <w:t>2</w:t>
      </w:r>
      <w:r w:rsidRPr="00E65F26">
        <w:rPr>
          <w:color w:val="000000" w:themeColor="text1"/>
        </w:rPr>
        <w:t>. (М.м.</w:t>
      </w:r>
      <w:r w:rsidR="00F67A98" w:rsidRPr="00E65F26">
        <w:rPr>
          <w:color w:val="000000" w:themeColor="text1"/>
        </w:rPr>
        <w:t> </w:t>
      </w:r>
      <w:r w:rsidRPr="00E65F26">
        <w:rPr>
          <w:color w:val="000000" w:themeColor="text1"/>
        </w:rPr>
        <w:t>100,1</w:t>
      </w:r>
      <w:r w:rsidR="0052628D" w:rsidRPr="00E65F26">
        <w:rPr>
          <w:color w:val="000000" w:themeColor="text1"/>
        </w:rPr>
        <w:t>2</w:t>
      </w:r>
      <w:r w:rsidRPr="00E65F26">
        <w:rPr>
          <w:color w:val="000000" w:themeColor="text1"/>
        </w:rPr>
        <w:t>).</w:t>
      </w:r>
      <w:r w:rsidR="00F67A98"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Пентан-2,4-дион.</w:t>
      </w:r>
    </w:p>
    <w:p w:rsidR="00A6303F" w:rsidRPr="00E65F26" w:rsidRDefault="00A6303F" w:rsidP="000A323A">
      <w:pPr>
        <w:pStyle w:val="a3"/>
        <w:rPr>
          <w:color w:val="000000" w:themeColor="text1"/>
        </w:rPr>
      </w:pPr>
      <w:r w:rsidRPr="00E65F26">
        <w:rPr>
          <w:color w:val="000000" w:themeColor="text1"/>
        </w:rPr>
        <w:t>Бесцветная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 л</w:t>
      </w:r>
      <w:r w:rsidR="00F67A98" w:rsidRPr="00E65F26">
        <w:rPr>
          <w:color w:val="000000" w:themeColor="text1"/>
        </w:rPr>
        <w:t>егко воспламеняющаяся жидкость.</w:t>
      </w:r>
    </w:p>
    <w:p w:rsidR="00A6303F" w:rsidRPr="00E65F26" w:rsidRDefault="00A6303F" w:rsidP="000A323A">
      <w:pPr>
        <w:pStyle w:val="a3"/>
        <w:rPr>
          <w:color w:val="000000" w:themeColor="text1"/>
        </w:rPr>
      </w:pPr>
      <w:r w:rsidRPr="00E65F26">
        <w:rPr>
          <w:color w:val="000000" w:themeColor="text1"/>
        </w:rPr>
        <w:t>Легко растворим в воде, смешивается с ацетоном, спиртом 96</w:t>
      </w:r>
      <w:r w:rsidR="00F67A98" w:rsidRPr="00E65F26">
        <w:rPr>
          <w:color w:val="000000" w:themeColor="text1"/>
        </w:rPr>
        <w:t> </w:t>
      </w:r>
      <w:r w:rsidRPr="00E65F26">
        <w:rPr>
          <w:color w:val="000000" w:themeColor="text1"/>
        </w:rPr>
        <w:t>%, эфиром и уксусной кислотой ледяной.</w:t>
      </w:r>
    </w:p>
    <w:p w:rsidR="00A6303F" w:rsidRPr="00E65F26" w:rsidRDefault="00923E0C" w:rsidP="000A323A">
      <w:pPr>
        <w:pStyle w:val="a3"/>
        <w:rPr>
          <w:color w:val="000000" w:themeColor="text1"/>
        </w:rPr>
      </w:pPr>
      <w:r w:rsidRPr="00E65F26">
        <w:rPr>
          <w:color w:val="000000" w:themeColor="text1"/>
          <w:position w:val="-12"/>
        </w:rPr>
        <w:object w:dxaOrig="420" w:dyaOrig="440">
          <v:shape id="_x0000_i1050" type="#_x0000_t75" style="width:21pt;height:24pt" o:ole="">
            <v:imagedata r:id="rId21" o:title=""/>
          </v:shape>
          <o:OLEObject Type="Embed" ProgID="Equation.3" ShapeID="_x0000_i1050" DrawAspect="Content" ObjectID="_1750697752" r:id="rId44"/>
        </w:object>
      </w:r>
      <w:r w:rsidR="00A6303F" w:rsidRPr="00E65F26">
        <w:rPr>
          <w:color w:val="000000" w:themeColor="text1"/>
        </w:rPr>
        <w:t>. От 1,452 до 1,453.</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От 138 до 140</w:t>
      </w:r>
      <w:r w:rsidR="00F67A98" w:rsidRPr="00E65F26">
        <w:rPr>
          <w:color w:val="000000" w:themeColor="text1"/>
        </w:rPr>
        <w:t> °</w:t>
      </w:r>
      <w:r w:rsidRPr="00E65F26">
        <w:rPr>
          <w:color w:val="000000" w:themeColor="text1"/>
        </w:rPr>
        <w:t>С.</w:t>
      </w:r>
    </w:p>
    <w:p w:rsidR="00A6303F" w:rsidRPr="00E65F26" w:rsidRDefault="00A6303F" w:rsidP="000A323A">
      <w:pPr>
        <w:pStyle w:val="a3"/>
        <w:keepNext/>
        <w:rPr>
          <w:b/>
          <w:color w:val="000000" w:themeColor="text1"/>
        </w:rPr>
      </w:pPr>
      <w:r w:rsidRPr="00E65F26">
        <w:rPr>
          <w:b/>
          <w:color w:val="000000" w:themeColor="text1"/>
        </w:rPr>
        <w:t>Ацетилацетона реактив</w:t>
      </w:r>
      <w:r w:rsidR="000B7E7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 100</w:t>
      </w:r>
      <w:r w:rsidR="003441D4" w:rsidRPr="00E65F26">
        <w:rPr>
          <w:color w:val="000000" w:themeColor="text1"/>
        </w:rPr>
        <w:t> </w:t>
      </w:r>
      <w:r w:rsidRPr="00E65F26">
        <w:rPr>
          <w:color w:val="000000" w:themeColor="text1"/>
        </w:rPr>
        <w:t>мл</w:t>
      </w:r>
      <w:r w:rsidR="00227012" w:rsidRPr="00E65F26">
        <w:rPr>
          <w:color w:val="000000" w:themeColor="text1"/>
        </w:rPr>
        <w:t xml:space="preserve"> 15 %</w:t>
      </w:r>
      <w:r w:rsidRPr="00E65F26">
        <w:rPr>
          <w:color w:val="000000" w:themeColor="text1"/>
        </w:rPr>
        <w:t xml:space="preserve"> раствора аммония ацетата прибавляют 0,2</w:t>
      </w:r>
      <w:r w:rsidR="003441D4" w:rsidRPr="00E65F26">
        <w:rPr>
          <w:color w:val="000000" w:themeColor="text1"/>
        </w:rPr>
        <w:t> </w:t>
      </w:r>
      <w:r w:rsidRPr="00E65F26">
        <w:rPr>
          <w:color w:val="000000" w:themeColor="text1"/>
        </w:rPr>
        <w:t>мл ацетилацетона.</w:t>
      </w:r>
    </w:p>
    <w:p w:rsidR="00A6303F" w:rsidRPr="00E65F26" w:rsidRDefault="00A6303F" w:rsidP="000A323A">
      <w:pPr>
        <w:pStyle w:val="a3"/>
        <w:keepNext/>
        <w:rPr>
          <w:color w:val="000000" w:themeColor="text1"/>
        </w:rPr>
      </w:pPr>
      <w:r w:rsidRPr="00E65F26">
        <w:rPr>
          <w:b/>
          <w:color w:val="000000" w:themeColor="text1"/>
        </w:rPr>
        <w:t>Ацетилирующая смесь</w:t>
      </w:r>
      <w:r w:rsidR="000B7E7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Смешивают 1</w:t>
      </w:r>
      <w:r w:rsidR="003441D4" w:rsidRPr="00E65F26">
        <w:rPr>
          <w:color w:val="000000" w:themeColor="text1"/>
        </w:rPr>
        <w:t> </w:t>
      </w:r>
      <w:r w:rsidRPr="00E65F26">
        <w:rPr>
          <w:color w:val="000000" w:themeColor="text1"/>
        </w:rPr>
        <w:t>часть уксусного ангидрида и 3</w:t>
      </w:r>
      <w:r w:rsidR="003441D4" w:rsidRPr="00E65F26">
        <w:rPr>
          <w:color w:val="000000" w:themeColor="text1"/>
        </w:rPr>
        <w:t> </w:t>
      </w:r>
      <w:r w:rsidRPr="00E65F26">
        <w:rPr>
          <w:color w:val="000000" w:themeColor="text1"/>
        </w:rPr>
        <w:t>части перегнанного пиридина (фракция с температурой кипения от 114 до 115</w:t>
      </w:r>
      <w:r w:rsidR="003441D4" w:rsidRPr="00E65F26">
        <w:rPr>
          <w:color w:val="000000" w:themeColor="text1"/>
        </w:rPr>
        <w:t> °</w:t>
      </w:r>
      <w:r w:rsidRPr="00E65F26">
        <w:rPr>
          <w:color w:val="000000" w:themeColor="text1"/>
        </w:rPr>
        <w:t>С). Смесь должна быть бесцветной. Смесь применяют свежеприготовленной. Обращаться с осторожностью.</w:t>
      </w:r>
    </w:p>
    <w:p w:rsidR="000B7E74" w:rsidRPr="00E65F26" w:rsidRDefault="00A6303F" w:rsidP="000A323A">
      <w:pPr>
        <w:pStyle w:val="a3"/>
        <w:keepNext/>
        <w:rPr>
          <w:color w:val="000000" w:themeColor="text1"/>
        </w:rPr>
      </w:pPr>
      <w:r w:rsidRPr="00E65F26">
        <w:rPr>
          <w:b/>
          <w:i/>
          <w:color w:val="000000" w:themeColor="text1"/>
          <w:lang w:val="en-US"/>
        </w:rPr>
        <w:t>N</w:t>
      </w:r>
      <w:r w:rsidRPr="00E65F26">
        <w:rPr>
          <w:b/>
          <w:color w:val="000000" w:themeColor="text1"/>
        </w:rPr>
        <w:t>-Ацетил-</w:t>
      </w:r>
      <w:r w:rsidRPr="00E65F26">
        <w:rPr>
          <w:b/>
          <w:color w:val="000000" w:themeColor="text1"/>
        </w:rPr>
        <w:sym w:font="Symbol" w:char="F065"/>
      </w:r>
      <w:r w:rsidRPr="00E65F26">
        <w:rPr>
          <w:b/>
          <w:color w:val="000000" w:themeColor="text1"/>
        </w:rPr>
        <w:t>-капролактам</w:t>
      </w:r>
      <w:r w:rsidRPr="00E65F26">
        <w:rPr>
          <w:color w:val="000000" w:themeColor="text1"/>
        </w:rPr>
        <w:t>.</w:t>
      </w:r>
      <w:r w:rsidRPr="00E65F26">
        <w:rPr>
          <w:b/>
          <w:color w:val="000000" w:themeColor="text1"/>
        </w:rPr>
        <w:t xml:space="preserve"> </w:t>
      </w:r>
      <w:r w:rsidRPr="00E65F26">
        <w:rPr>
          <w:color w:val="000000" w:themeColor="text1"/>
        </w:rPr>
        <w:t>[1888-91-1]. С</w:t>
      </w:r>
      <w:r w:rsidRPr="00E65F26">
        <w:rPr>
          <w:color w:val="000000" w:themeColor="text1"/>
          <w:vertAlign w:val="subscript"/>
        </w:rPr>
        <w:t>8</w:t>
      </w:r>
      <w:r w:rsidRPr="00E65F26">
        <w:rPr>
          <w:color w:val="000000" w:themeColor="text1"/>
        </w:rPr>
        <w:t>Н</w:t>
      </w:r>
      <w:r w:rsidRPr="00E65F26">
        <w:rPr>
          <w:color w:val="000000" w:themeColor="text1"/>
          <w:vertAlign w:val="subscript"/>
        </w:rPr>
        <w:t>13</w:t>
      </w:r>
      <w:r w:rsidRPr="00E65F26">
        <w:rPr>
          <w:color w:val="000000" w:themeColor="text1"/>
          <w:lang w:val="en-US"/>
        </w:rPr>
        <w:t>NO</w:t>
      </w:r>
      <w:r w:rsidRPr="00E65F26">
        <w:rPr>
          <w:color w:val="000000" w:themeColor="text1"/>
          <w:vertAlign w:val="subscript"/>
        </w:rPr>
        <w:t>2</w:t>
      </w:r>
      <w:r w:rsidRPr="00E65F26">
        <w:rPr>
          <w:color w:val="000000" w:themeColor="text1"/>
        </w:rPr>
        <w:t>. (М.м</w:t>
      </w:r>
      <w:r w:rsidR="003441D4" w:rsidRPr="00E65F26">
        <w:rPr>
          <w:color w:val="000000" w:themeColor="text1"/>
        </w:rPr>
        <w:t> </w:t>
      </w:r>
      <w:r w:rsidR="00907AC9" w:rsidRPr="00E65F26">
        <w:rPr>
          <w:color w:val="000000" w:themeColor="text1"/>
        </w:rPr>
        <w:t>1</w:t>
      </w:r>
      <w:r w:rsidRPr="00E65F26">
        <w:rPr>
          <w:color w:val="000000" w:themeColor="text1"/>
        </w:rPr>
        <w:t>55,19).</w:t>
      </w:r>
    </w:p>
    <w:p w:rsidR="00A6303F" w:rsidRPr="00E65F26" w:rsidRDefault="00A6303F" w:rsidP="000A323A">
      <w:pPr>
        <w:pStyle w:val="a3"/>
        <w:rPr>
          <w:color w:val="000000" w:themeColor="text1"/>
        </w:rPr>
      </w:pPr>
      <w:r w:rsidRPr="00E65F26">
        <w:rPr>
          <w:color w:val="000000" w:themeColor="text1"/>
        </w:rPr>
        <w:t>1-Ацетилазепан-2-он.</w:t>
      </w:r>
    </w:p>
    <w:p w:rsidR="00A6303F" w:rsidRPr="00E65F26" w:rsidRDefault="00A6303F" w:rsidP="000A323A">
      <w:pPr>
        <w:pStyle w:val="a3"/>
        <w:rPr>
          <w:color w:val="000000" w:themeColor="text1"/>
        </w:rPr>
      </w:pPr>
      <w:r w:rsidRPr="00E65F26">
        <w:rPr>
          <w:color w:val="000000" w:themeColor="text1"/>
        </w:rPr>
        <w:t>Бесцветная жидкость. Смешивается с этанолом.</w:t>
      </w:r>
    </w:p>
    <w:p w:rsidR="00A6303F" w:rsidRPr="00E65F26" w:rsidRDefault="004D4EF2" w:rsidP="000A323A">
      <w:pPr>
        <w:pStyle w:val="a3"/>
        <w:tabs>
          <w:tab w:val="center" w:pos="4252"/>
        </w:tabs>
        <w:rPr>
          <w:color w:val="000000" w:themeColor="text1"/>
        </w:rPr>
      </w:pPr>
      <w:r w:rsidRPr="00E65F26">
        <w:rPr>
          <w:color w:val="000000" w:themeColor="text1"/>
          <w:position w:val="-12"/>
        </w:rPr>
        <w:object w:dxaOrig="440" w:dyaOrig="440">
          <v:shape id="_x0000_i1051" type="#_x0000_t75" style="width:24pt;height:24pt" o:ole="">
            <v:imagedata r:id="rId10" o:title=""/>
          </v:shape>
          <o:OLEObject Type="Embed" ProgID="Equation.3" ShapeID="_x0000_i1051" DrawAspect="Content" ObjectID="_1750697753" r:id="rId45"/>
        </w:object>
      </w:r>
      <w:r w:rsidR="00A6303F" w:rsidRPr="00E65F26">
        <w:rPr>
          <w:color w:val="000000" w:themeColor="text1"/>
        </w:rPr>
        <w:t>. Около 1,100.</w:t>
      </w:r>
    </w:p>
    <w:p w:rsidR="00A6303F" w:rsidRPr="00E65F26" w:rsidRDefault="004D4EF2" w:rsidP="000A323A">
      <w:pPr>
        <w:pStyle w:val="a3"/>
        <w:rPr>
          <w:color w:val="000000" w:themeColor="text1"/>
        </w:rPr>
      </w:pPr>
      <w:r w:rsidRPr="00E65F26">
        <w:rPr>
          <w:color w:val="000000" w:themeColor="text1"/>
          <w:position w:val="-12"/>
        </w:rPr>
        <w:object w:dxaOrig="420" w:dyaOrig="440">
          <v:shape id="_x0000_i1052" type="#_x0000_t75" style="width:21pt;height:24pt" o:ole="">
            <v:imagedata r:id="rId21" o:title=""/>
          </v:shape>
          <o:OLEObject Type="Embed" ProgID="Equation.3" ShapeID="_x0000_i1052" DrawAspect="Content" ObjectID="_1750697754" r:id="rId46"/>
        </w:object>
      </w:r>
      <w:r w:rsidR="00A6303F" w:rsidRPr="00E65F26">
        <w:rPr>
          <w:color w:val="000000" w:themeColor="text1"/>
        </w:rPr>
        <w:t>. Около 1,489.</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135</w:t>
      </w:r>
      <w:r w:rsidR="003441D4" w:rsidRPr="00E65F26">
        <w:rPr>
          <w:color w:val="000000" w:themeColor="text1"/>
        </w:rPr>
        <w:t> °</w:t>
      </w:r>
      <w:r w:rsidRPr="00E65F26">
        <w:rPr>
          <w:color w:val="000000" w:themeColor="text1"/>
        </w:rPr>
        <w:t>С.</w:t>
      </w:r>
    </w:p>
    <w:p w:rsidR="00267558" w:rsidRPr="00E65F26" w:rsidRDefault="00267558" w:rsidP="000A323A">
      <w:pPr>
        <w:pStyle w:val="a3"/>
        <w:keepNext/>
        <w:rPr>
          <w:color w:val="000000" w:themeColor="text1"/>
          <w:szCs w:val="28"/>
        </w:rPr>
      </w:pPr>
      <w:r w:rsidRPr="00E65F26">
        <w:rPr>
          <w:b/>
          <w:i/>
          <w:color w:val="000000" w:themeColor="text1"/>
          <w:szCs w:val="28"/>
          <w:lang w:val="en-US"/>
        </w:rPr>
        <w:t>N</w:t>
      </w:r>
      <w:r w:rsidRPr="00E65F26">
        <w:rPr>
          <w:b/>
          <w:color w:val="000000" w:themeColor="text1"/>
          <w:szCs w:val="28"/>
        </w:rPr>
        <w:t>-Ацетилнейраминовая кислота</w:t>
      </w:r>
      <w:r w:rsidRPr="00E65F26">
        <w:rPr>
          <w:color w:val="000000" w:themeColor="text1"/>
          <w:szCs w:val="28"/>
        </w:rPr>
        <w:t>. [131-48-6]. С</w:t>
      </w:r>
      <w:r w:rsidRPr="00E65F26">
        <w:rPr>
          <w:color w:val="000000" w:themeColor="text1"/>
          <w:szCs w:val="28"/>
          <w:vertAlign w:val="subscript"/>
        </w:rPr>
        <w:t>11</w:t>
      </w:r>
      <w:r w:rsidRPr="00E65F26">
        <w:rPr>
          <w:color w:val="000000" w:themeColor="text1"/>
          <w:szCs w:val="28"/>
        </w:rPr>
        <w:t>Н</w:t>
      </w:r>
      <w:r w:rsidRPr="00E65F26">
        <w:rPr>
          <w:color w:val="000000" w:themeColor="text1"/>
          <w:szCs w:val="28"/>
          <w:vertAlign w:val="subscript"/>
        </w:rPr>
        <w:t>19</w:t>
      </w:r>
      <w:r w:rsidRPr="00E65F26">
        <w:rPr>
          <w:color w:val="000000" w:themeColor="text1"/>
          <w:szCs w:val="28"/>
          <w:lang w:val="en-US"/>
        </w:rPr>
        <w:t>N</w:t>
      </w:r>
      <w:r w:rsidRPr="00E65F26">
        <w:rPr>
          <w:color w:val="000000" w:themeColor="text1"/>
          <w:szCs w:val="28"/>
        </w:rPr>
        <w:t>О</w:t>
      </w:r>
      <w:r w:rsidRPr="00E65F26">
        <w:rPr>
          <w:color w:val="000000" w:themeColor="text1"/>
          <w:szCs w:val="28"/>
          <w:vertAlign w:val="subscript"/>
        </w:rPr>
        <w:t>9</w:t>
      </w:r>
      <w:r w:rsidRPr="00E65F26">
        <w:rPr>
          <w:color w:val="000000" w:themeColor="text1"/>
          <w:szCs w:val="28"/>
        </w:rPr>
        <w:t>. (М.м. 309,27).</w:t>
      </w:r>
    </w:p>
    <w:p w:rsidR="00267558" w:rsidRPr="00E65F26" w:rsidRDefault="00267558" w:rsidP="000A323A">
      <w:pPr>
        <w:pStyle w:val="a3"/>
        <w:rPr>
          <w:color w:val="000000" w:themeColor="text1"/>
          <w:szCs w:val="28"/>
        </w:rPr>
      </w:pPr>
      <w:r w:rsidRPr="00E65F26">
        <w:rPr>
          <w:color w:val="000000" w:themeColor="text1"/>
          <w:szCs w:val="28"/>
        </w:rPr>
        <w:t>5-Ацетамидо-3,5-дидезокси-</w:t>
      </w:r>
      <w:r w:rsidRPr="00E65F26">
        <w:rPr>
          <w:color w:val="000000" w:themeColor="text1"/>
          <w:sz w:val="24"/>
          <w:szCs w:val="24"/>
        </w:rPr>
        <w:t>D</w:t>
      </w:r>
      <w:r w:rsidRPr="00E65F26">
        <w:rPr>
          <w:color w:val="000000" w:themeColor="text1"/>
          <w:szCs w:val="28"/>
        </w:rPr>
        <w:t>-</w:t>
      </w:r>
      <w:r w:rsidRPr="00E65F26">
        <w:rPr>
          <w:i/>
          <w:color w:val="000000" w:themeColor="text1"/>
          <w:szCs w:val="28"/>
        </w:rPr>
        <w:t>глицеро</w:t>
      </w:r>
      <w:r w:rsidRPr="00E65F26">
        <w:rPr>
          <w:color w:val="000000" w:themeColor="text1"/>
          <w:szCs w:val="28"/>
        </w:rPr>
        <w:t>-α-</w:t>
      </w:r>
      <w:r w:rsidRPr="00E65F26">
        <w:rPr>
          <w:color w:val="000000" w:themeColor="text1"/>
          <w:sz w:val="24"/>
          <w:szCs w:val="24"/>
        </w:rPr>
        <w:t>D</w:t>
      </w:r>
      <w:r w:rsidRPr="00E65F26">
        <w:rPr>
          <w:color w:val="000000" w:themeColor="text1"/>
          <w:szCs w:val="28"/>
        </w:rPr>
        <w:t>-</w:t>
      </w:r>
      <w:r w:rsidRPr="00E65F26">
        <w:rPr>
          <w:i/>
          <w:color w:val="000000" w:themeColor="text1"/>
          <w:szCs w:val="28"/>
        </w:rPr>
        <w:t>галакто</w:t>
      </w:r>
      <w:r w:rsidRPr="00E65F26">
        <w:rPr>
          <w:color w:val="000000" w:themeColor="text1"/>
          <w:szCs w:val="28"/>
        </w:rPr>
        <w:t>-нон-2-улопиранозовая кислота.</w:t>
      </w:r>
    </w:p>
    <w:p w:rsidR="00267558" w:rsidRPr="00E65F26" w:rsidRDefault="00267558" w:rsidP="000A323A">
      <w:pPr>
        <w:pStyle w:val="a3"/>
        <w:rPr>
          <w:color w:val="000000" w:themeColor="text1"/>
          <w:szCs w:val="28"/>
        </w:rPr>
      </w:pPr>
      <w:r w:rsidRPr="00E65F26">
        <w:rPr>
          <w:color w:val="000000" w:themeColor="text1"/>
          <w:szCs w:val="28"/>
        </w:rPr>
        <w:t>Игольчатые кристаллы белого цвета.</w:t>
      </w:r>
    </w:p>
    <w:p w:rsidR="00267558" w:rsidRPr="00E65F26" w:rsidRDefault="00267558" w:rsidP="000A323A">
      <w:pPr>
        <w:pStyle w:val="a3"/>
        <w:rPr>
          <w:color w:val="000000" w:themeColor="text1"/>
          <w:szCs w:val="28"/>
        </w:rPr>
      </w:pPr>
      <w:r w:rsidRPr="00E65F26">
        <w:rPr>
          <w:color w:val="000000" w:themeColor="text1"/>
          <w:szCs w:val="28"/>
        </w:rPr>
        <w:t>Растворима в воде и метаноле, мало растворима в спирте 96 %, практически нерастворима в ацетоне и эфире.</w:t>
      </w:r>
    </w:p>
    <w:p w:rsidR="00267558" w:rsidRPr="00E65F26" w:rsidRDefault="00E51EF7" w:rsidP="000A323A">
      <w:pPr>
        <w:pStyle w:val="a3"/>
        <w:rPr>
          <w:color w:val="000000" w:themeColor="text1"/>
          <w:szCs w:val="28"/>
        </w:rPr>
      </w:pPr>
      <w:r w:rsidRPr="00E65F26">
        <w:rPr>
          <w:color w:val="000000" w:themeColor="text1"/>
          <w:position w:val="-12"/>
        </w:rPr>
        <w:object w:dxaOrig="620" w:dyaOrig="440">
          <v:shape id="_x0000_i1053" type="#_x0000_t75" style="width:31.5pt;height:24pt" o:ole="">
            <v:imagedata r:id="rId47" o:title=""/>
          </v:shape>
          <o:OLEObject Type="Embed" ProgID="Equation.3" ShapeID="_x0000_i1053" DrawAspect="Content" ObjectID="_1750697755" r:id="rId48"/>
        </w:object>
      </w:r>
      <w:r w:rsidR="00267558" w:rsidRPr="00E65F26">
        <w:rPr>
          <w:color w:val="000000" w:themeColor="text1"/>
          <w:szCs w:val="28"/>
        </w:rPr>
        <w:t>. Около</w:t>
      </w:r>
      <w:r w:rsidRPr="00E65F26">
        <w:rPr>
          <w:color w:val="000000" w:themeColor="text1"/>
          <w:szCs w:val="28"/>
        </w:rPr>
        <w:t xml:space="preserve"> </w:t>
      </w:r>
      <w:r w:rsidR="00B868A6" w:rsidRPr="00E65F26">
        <w:rPr>
          <w:color w:val="000000" w:themeColor="text1"/>
          <w:szCs w:val="28"/>
        </w:rPr>
        <w:t>–</w:t>
      </w:r>
      <w:r w:rsidR="00267558" w:rsidRPr="00E65F26">
        <w:rPr>
          <w:color w:val="000000" w:themeColor="text1"/>
          <w:szCs w:val="28"/>
        </w:rPr>
        <w:t>36° (1 % раствор).</w:t>
      </w:r>
    </w:p>
    <w:p w:rsidR="00A6303F" w:rsidRPr="00E65F26" w:rsidRDefault="00267558" w:rsidP="000A323A">
      <w:pPr>
        <w:pStyle w:val="a3"/>
        <w:rPr>
          <w:color w:val="000000" w:themeColor="text1"/>
        </w:rPr>
      </w:pPr>
      <w:r w:rsidRPr="00E65F26">
        <w:rPr>
          <w:i/>
          <w:color w:val="000000" w:themeColor="text1"/>
          <w:szCs w:val="28"/>
        </w:rPr>
        <w:lastRenderedPageBreak/>
        <w:t>Температура плавления</w:t>
      </w:r>
      <w:r w:rsidRPr="00E65F26">
        <w:rPr>
          <w:color w:val="000000" w:themeColor="text1"/>
          <w:szCs w:val="28"/>
        </w:rPr>
        <w:t>. Около 186 °С с разложением.</w:t>
      </w:r>
    </w:p>
    <w:p w:rsidR="008F5244" w:rsidRPr="00E65F26" w:rsidRDefault="00A6303F" w:rsidP="000A323A">
      <w:pPr>
        <w:pStyle w:val="a3"/>
        <w:keepNext/>
        <w:rPr>
          <w:color w:val="000000" w:themeColor="text1"/>
        </w:rPr>
      </w:pPr>
      <w:r w:rsidRPr="00E65F26">
        <w:rPr>
          <w:b/>
          <w:color w:val="000000" w:themeColor="text1"/>
        </w:rPr>
        <w:t>Ацетилтирозина этиловый эфир</w:t>
      </w:r>
      <w:r w:rsidRPr="00E65F26">
        <w:rPr>
          <w:color w:val="000000" w:themeColor="text1"/>
        </w:rPr>
        <w:t>. [36546-50-6]. С</w:t>
      </w:r>
      <w:r w:rsidRPr="00E65F26">
        <w:rPr>
          <w:color w:val="000000" w:themeColor="text1"/>
          <w:vertAlign w:val="subscript"/>
        </w:rPr>
        <w:t>13</w:t>
      </w:r>
      <w:r w:rsidRPr="00E65F26">
        <w:rPr>
          <w:color w:val="000000" w:themeColor="text1"/>
        </w:rPr>
        <w:t>Н</w:t>
      </w:r>
      <w:r w:rsidRPr="00E65F26">
        <w:rPr>
          <w:color w:val="000000" w:themeColor="text1"/>
          <w:vertAlign w:val="subscript"/>
        </w:rPr>
        <w:t>17</w:t>
      </w:r>
      <w:r w:rsidRPr="00E65F26">
        <w:rPr>
          <w:color w:val="000000" w:themeColor="text1"/>
          <w:lang w:val="en-US"/>
        </w:rPr>
        <w:t>N</w:t>
      </w:r>
      <w:r w:rsidRPr="00E65F26">
        <w:rPr>
          <w:color w:val="000000" w:themeColor="text1"/>
        </w:rPr>
        <w:t>О</w:t>
      </w:r>
      <w:r w:rsidRPr="00E65F26">
        <w:rPr>
          <w:color w:val="000000" w:themeColor="text1"/>
          <w:vertAlign w:val="subscript"/>
        </w:rPr>
        <w:t>4</w:t>
      </w:r>
      <w:r w:rsidR="00451F0A" w:rsidRPr="00E65F26">
        <w:rPr>
          <w:color w:val="000000" w:themeColor="text1"/>
        </w:rPr>
        <w:t>·</w:t>
      </w:r>
      <w:r w:rsidRPr="00E65F26">
        <w:rPr>
          <w:color w:val="000000" w:themeColor="text1"/>
        </w:rPr>
        <w:t>Н</w:t>
      </w:r>
      <w:r w:rsidRPr="00E65F26">
        <w:rPr>
          <w:color w:val="000000" w:themeColor="text1"/>
          <w:vertAlign w:val="subscript"/>
        </w:rPr>
        <w:t>2</w:t>
      </w:r>
      <w:r w:rsidRPr="00E65F26">
        <w:rPr>
          <w:color w:val="000000" w:themeColor="text1"/>
        </w:rPr>
        <w:t>О.</w:t>
      </w:r>
      <w:r w:rsidR="006C559B" w:rsidRPr="00E65F26">
        <w:rPr>
          <w:color w:val="000000" w:themeColor="text1"/>
        </w:rPr>
        <w:t xml:space="preserve"> </w:t>
      </w:r>
      <w:r w:rsidRPr="00E65F26">
        <w:rPr>
          <w:color w:val="000000" w:themeColor="text1"/>
        </w:rPr>
        <w:t>(М.м.</w:t>
      </w:r>
      <w:r w:rsidR="003441D4" w:rsidRPr="00E65F26">
        <w:rPr>
          <w:color w:val="000000" w:themeColor="text1"/>
        </w:rPr>
        <w:t> </w:t>
      </w:r>
      <w:r w:rsidRPr="00E65F26">
        <w:rPr>
          <w:color w:val="000000" w:themeColor="text1"/>
        </w:rPr>
        <w:t xml:space="preserve">269,29). </w:t>
      </w:r>
    </w:p>
    <w:p w:rsidR="00A6303F" w:rsidRPr="00E65F26" w:rsidRDefault="008F5244" w:rsidP="000A323A">
      <w:pPr>
        <w:pStyle w:val="a3"/>
        <w:rPr>
          <w:color w:val="000000" w:themeColor="text1"/>
        </w:rPr>
      </w:pPr>
      <w:r w:rsidRPr="00E65F26">
        <w:rPr>
          <w:color w:val="000000" w:themeColor="text1"/>
        </w:rPr>
        <w:t>Этил[(2</w:t>
      </w:r>
      <w:r w:rsidRPr="00E65F26">
        <w:rPr>
          <w:i/>
          <w:color w:val="000000" w:themeColor="text1"/>
          <w:lang w:val="en-US"/>
        </w:rPr>
        <w:t>S</w:t>
      </w:r>
      <w:r w:rsidRPr="00E65F26">
        <w:rPr>
          <w:color w:val="000000" w:themeColor="text1"/>
        </w:rPr>
        <w:t xml:space="preserve">)-2-ацетамидо-3-(4-гидроксифенил)пропаноат] </w:t>
      </w:r>
      <w:r w:rsidR="00A6303F" w:rsidRPr="00E65F26">
        <w:rPr>
          <w:color w:val="000000" w:themeColor="text1"/>
        </w:rPr>
        <w:t>моногидрат.</w:t>
      </w:r>
    </w:p>
    <w:p w:rsidR="00A6303F" w:rsidRPr="00E65F26" w:rsidRDefault="00A6303F" w:rsidP="000A323A">
      <w:pPr>
        <w:pStyle w:val="a3"/>
        <w:rPr>
          <w:color w:val="000000" w:themeColor="text1"/>
        </w:rPr>
      </w:pPr>
      <w:r w:rsidRPr="00E65F26">
        <w:rPr>
          <w:color w:val="000000" w:themeColor="text1"/>
        </w:rPr>
        <w:t>Кристаллический порошок белого цвета; пригоден для количественного определения химотрипсина.</w:t>
      </w:r>
    </w:p>
    <w:p w:rsidR="00A6303F" w:rsidRPr="00E65F26" w:rsidRDefault="00EC1280" w:rsidP="000A323A">
      <w:pPr>
        <w:pStyle w:val="a3"/>
        <w:rPr>
          <w:color w:val="000000" w:themeColor="text1"/>
        </w:rPr>
      </w:pPr>
      <w:r w:rsidRPr="00E65F26">
        <w:rPr>
          <w:noProof/>
          <w:color w:val="000000" w:themeColor="text1"/>
          <w:position w:val="-12"/>
        </w:rPr>
        <w:drawing>
          <wp:inline distT="0" distB="0" distL="0" distR="0" wp14:anchorId="6AD71242" wp14:editId="57E4603E">
            <wp:extent cx="396240" cy="281940"/>
            <wp:effectExtent l="1905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srcRect/>
                    <a:stretch>
                      <a:fillRect/>
                    </a:stretch>
                  </pic:blipFill>
                  <pic:spPr bwMode="auto">
                    <a:xfrm>
                      <a:off x="0" y="0"/>
                      <a:ext cx="396240" cy="281940"/>
                    </a:xfrm>
                    <a:prstGeom prst="rect">
                      <a:avLst/>
                    </a:prstGeom>
                    <a:noFill/>
                    <a:ln w="9525">
                      <a:noFill/>
                      <a:miter lim="800000"/>
                      <a:headEnd/>
                      <a:tailEnd/>
                    </a:ln>
                  </pic:spPr>
                </pic:pic>
              </a:graphicData>
            </a:graphic>
          </wp:inline>
        </w:drawing>
      </w:r>
      <w:r w:rsidR="00A6303F" w:rsidRPr="00E65F26">
        <w:rPr>
          <w:color w:val="000000" w:themeColor="text1"/>
        </w:rPr>
        <w:t>. От +</w:t>
      </w:r>
      <w:r w:rsidR="003441D4" w:rsidRPr="00E65F26">
        <w:rPr>
          <w:color w:val="000000" w:themeColor="text1"/>
        </w:rPr>
        <w:t> </w:t>
      </w:r>
      <w:r w:rsidR="00A6303F" w:rsidRPr="00E65F26">
        <w:rPr>
          <w:color w:val="000000" w:themeColor="text1"/>
        </w:rPr>
        <w:t>21</w:t>
      </w:r>
      <w:r w:rsidR="003441D4" w:rsidRPr="00E65F26">
        <w:rPr>
          <w:color w:val="000000" w:themeColor="text1"/>
        </w:rPr>
        <w:t>°</w:t>
      </w:r>
      <w:r w:rsidR="00A6303F" w:rsidRPr="00E65F26">
        <w:rPr>
          <w:color w:val="000000" w:themeColor="text1"/>
        </w:rPr>
        <w:t xml:space="preserve"> до +</w:t>
      </w:r>
      <w:r w:rsidR="003441D4" w:rsidRPr="00E65F26">
        <w:rPr>
          <w:color w:val="000000" w:themeColor="text1"/>
        </w:rPr>
        <w:t> </w:t>
      </w:r>
      <w:r w:rsidR="00A6303F" w:rsidRPr="00E65F26">
        <w:rPr>
          <w:color w:val="000000" w:themeColor="text1"/>
        </w:rPr>
        <w:t>25</w:t>
      </w:r>
      <w:r w:rsidR="003441D4" w:rsidRPr="00E65F26">
        <w:rPr>
          <w:color w:val="000000" w:themeColor="text1"/>
        </w:rPr>
        <w:t>°</w:t>
      </w:r>
      <w:r w:rsidR="00A6303F" w:rsidRPr="00E65F26">
        <w:rPr>
          <w:color w:val="000000" w:themeColor="text1"/>
        </w:rPr>
        <w:t xml:space="preserve"> (1</w:t>
      </w:r>
      <w:r w:rsidR="003441D4" w:rsidRPr="00E65F26">
        <w:rPr>
          <w:color w:val="000000" w:themeColor="text1"/>
        </w:rPr>
        <w:t> </w:t>
      </w:r>
      <w:r w:rsidR="00A6303F" w:rsidRPr="00E65F26">
        <w:rPr>
          <w:color w:val="000000" w:themeColor="text1"/>
        </w:rPr>
        <w:t>% раствор в спирте 96</w:t>
      </w:r>
      <w:r w:rsidR="003441D4" w:rsidRPr="00E65F26">
        <w:rPr>
          <w:color w:val="000000" w:themeColor="text1"/>
        </w:rPr>
        <w:t> </w:t>
      </w:r>
      <w:r w:rsidR="00A6303F" w:rsidRPr="00E65F26">
        <w:rPr>
          <w:color w:val="000000" w:themeColor="text1"/>
        </w:rPr>
        <w:t>%).</w:t>
      </w:r>
    </w:p>
    <w:p w:rsidR="002E4687" w:rsidRPr="00E65F26" w:rsidRDefault="00EC1280" w:rsidP="000A323A">
      <w:pPr>
        <w:spacing w:line="360" w:lineRule="auto"/>
        <w:jc w:val="both"/>
        <w:rPr>
          <w:color w:val="000000" w:themeColor="text1"/>
        </w:rPr>
      </w:pPr>
      <w:r w:rsidRPr="00E65F26">
        <w:rPr>
          <w:noProof/>
          <w:color w:val="000000" w:themeColor="text1"/>
          <w:position w:val="-16"/>
        </w:rPr>
        <w:drawing>
          <wp:inline distT="0" distB="0" distL="0" distR="0" wp14:anchorId="6F4D0482" wp14:editId="78B2F532">
            <wp:extent cx="342900" cy="304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a:stretch>
                      <a:fillRect/>
                    </a:stretch>
                  </pic:blipFill>
                  <pic:spPr bwMode="auto">
                    <a:xfrm>
                      <a:off x="0" y="0"/>
                      <a:ext cx="342900" cy="304800"/>
                    </a:xfrm>
                    <a:prstGeom prst="rect">
                      <a:avLst/>
                    </a:prstGeom>
                    <a:noFill/>
                    <a:ln w="9525">
                      <a:noFill/>
                      <a:miter lim="800000"/>
                      <a:headEnd/>
                      <a:tailEnd/>
                    </a:ln>
                  </pic:spPr>
                </pic:pic>
              </a:graphicData>
            </a:graphic>
          </wp:inline>
        </w:drawing>
      </w:r>
      <w:r w:rsidR="00A6303F" w:rsidRPr="00E65F26">
        <w:rPr>
          <w:color w:val="000000" w:themeColor="text1"/>
        </w:rPr>
        <w:t xml:space="preserve">. </w:t>
      </w:r>
      <w:r w:rsidR="002E4687" w:rsidRPr="00E65F26">
        <w:rPr>
          <w:color w:val="000000" w:themeColor="text1"/>
        </w:rPr>
        <w:t>От 60 до 68. Определение проводят при длине волны 278 нм в спирте 96 %.</w:t>
      </w:r>
      <w:r w:rsidR="00E51EF7" w:rsidRPr="00E65F26">
        <w:rPr>
          <w:color w:val="000000" w:themeColor="text1"/>
        </w:rPr>
        <w:t xml:space="preserve"> </w:t>
      </w:r>
    </w:p>
    <w:p w:rsidR="00A6303F" w:rsidRPr="00E65F26" w:rsidRDefault="00A6303F" w:rsidP="000A323A">
      <w:pPr>
        <w:pStyle w:val="a3"/>
        <w:keepNext/>
        <w:rPr>
          <w:b/>
          <w:color w:val="000000" w:themeColor="text1"/>
        </w:rPr>
      </w:pPr>
      <w:r w:rsidRPr="00E65F26">
        <w:rPr>
          <w:b/>
          <w:color w:val="000000" w:themeColor="text1"/>
        </w:rPr>
        <w:t>Ацетилтирозина этилового эфира 0,2</w:t>
      </w:r>
      <w:r w:rsidR="002E4687" w:rsidRPr="00E65F26">
        <w:rPr>
          <w:b/>
          <w:color w:val="000000" w:themeColor="text1"/>
        </w:rPr>
        <w:t> </w:t>
      </w:r>
      <w:r w:rsidRPr="00E65F26">
        <w:rPr>
          <w:b/>
          <w:color w:val="000000" w:themeColor="text1"/>
        </w:rPr>
        <w:t>М раствор</w:t>
      </w:r>
      <w:r w:rsidR="002F1B91" w:rsidRPr="00E65F26">
        <w:rPr>
          <w:color w:val="000000" w:themeColor="text1"/>
        </w:rPr>
        <w:t>.</w:t>
      </w:r>
    </w:p>
    <w:p w:rsidR="00A6303F" w:rsidRPr="00E65F26" w:rsidRDefault="00A6303F" w:rsidP="000A323A">
      <w:pPr>
        <w:pStyle w:val="a3"/>
        <w:keepNext/>
        <w:rPr>
          <w:color w:val="000000" w:themeColor="text1"/>
        </w:rPr>
      </w:pPr>
      <w:r w:rsidRPr="00E65F26">
        <w:rPr>
          <w:color w:val="000000" w:themeColor="text1"/>
        </w:rPr>
        <w:t>0,54</w:t>
      </w:r>
      <w:r w:rsidR="002E4687" w:rsidRPr="00E65F26">
        <w:rPr>
          <w:color w:val="000000" w:themeColor="text1"/>
        </w:rPr>
        <w:t> </w:t>
      </w:r>
      <w:r w:rsidRPr="00E65F26">
        <w:rPr>
          <w:color w:val="000000" w:themeColor="text1"/>
        </w:rPr>
        <w:t>г ацетилтирозина этилового эфира растворяют в спирте 96</w:t>
      </w:r>
      <w:r w:rsidR="002E4687" w:rsidRPr="00E65F26">
        <w:rPr>
          <w:color w:val="000000" w:themeColor="text1"/>
        </w:rPr>
        <w:t> % и</w:t>
      </w:r>
      <w:r w:rsidR="004E4A00" w:rsidRPr="00E65F26">
        <w:rPr>
          <w:color w:val="000000" w:themeColor="text1"/>
        </w:rPr>
        <w:t xml:space="preserve"> </w:t>
      </w:r>
      <w:r w:rsidRPr="00E65F26">
        <w:rPr>
          <w:color w:val="000000" w:themeColor="text1"/>
        </w:rPr>
        <w:t xml:space="preserve">доводят </w:t>
      </w:r>
      <w:r w:rsidR="00A11208" w:rsidRPr="00E65F26">
        <w:rPr>
          <w:color w:val="000000" w:themeColor="text1"/>
        </w:rPr>
        <w:t>объём</w:t>
      </w:r>
      <w:r w:rsidRPr="00E65F26">
        <w:rPr>
          <w:color w:val="000000" w:themeColor="text1"/>
        </w:rPr>
        <w:t xml:space="preserve"> раствора тем же растворителем до 10,0</w:t>
      </w:r>
      <w:r w:rsidR="002E4687" w:rsidRPr="00E65F26">
        <w:rPr>
          <w:color w:val="000000" w:themeColor="text1"/>
        </w:rPr>
        <w:t> </w:t>
      </w:r>
      <w:r w:rsidRPr="00E65F26">
        <w:rPr>
          <w:color w:val="000000" w:themeColor="text1"/>
        </w:rPr>
        <w:t>мл.</w:t>
      </w:r>
    </w:p>
    <w:p w:rsidR="00002C88" w:rsidRPr="00E65F26" w:rsidRDefault="00A6303F" w:rsidP="000A323A">
      <w:pPr>
        <w:pStyle w:val="a3"/>
        <w:keepNext/>
        <w:rPr>
          <w:color w:val="000000" w:themeColor="text1"/>
        </w:rPr>
      </w:pPr>
      <w:r w:rsidRPr="00E65F26">
        <w:rPr>
          <w:b/>
          <w:i/>
          <w:color w:val="000000" w:themeColor="text1"/>
          <w:lang w:val="en-US"/>
        </w:rPr>
        <w:t>N</w:t>
      </w:r>
      <w:r w:rsidRPr="00E65F26">
        <w:rPr>
          <w:b/>
          <w:color w:val="000000" w:themeColor="text1"/>
        </w:rPr>
        <w:t>-Ацетилтриптофан</w:t>
      </w:r>
      <w:r w:rsidRPr="00E65F26">
        <w:rPr>
          <w:color w:val="000000" w:themeColor="text1"/>
        </w:rPr>
        <w:t>. [1218-34-4]. С</w:t>
      </w:r>
      <w:r w:rsidRPr="00E65F26">
        <w:rPr>
          <w:color w:val="000000" w:themeColor="text1"/>
          <w:vertAlign w:val="subscript"/>
        </w:rPr>
        <w:t>13</w:t>
      </w:r>
      <w:r w:rsidRPr="00E65F26">
        <w:rPr>
          <w:color w:val="000000" w:themeColor="text1"/>
        </w:rPr>
        <w:t>Н</w:t>
      </w:r>
      <w:r w:rsidRPr="00E65F26">
        <w:rPr>
          <w:color w:val="000000" w:themeColor="text1"/>
          <w:vertAlign w:val="subscript"/>
        </w:rPr>
        <w:t>14</w:t>
      </w:r>
      <w:r w:rsidRPr="00E65F26">
        <w:rPr>
          <w:color w:val="000000" w:themeColor="text1"/>
          <w:lang w:val="en-US"/>
        </w:rPr>
        <w:t>N</w:t>
      </w:r>
      <w:r w:rsidRPr="00E65F26">
        <w:rPr>
          <w:color w:val="000000" w:themeColor="text1"/>
          <w:vertAlign w:val="subscript"/>
        </w:rPr>
        <w:t>2</w:t>
      </w:r>
      <w:r w:rsidRPr="00E65F26">
        <w:rPr>
          <w:color w:val="000000" w:themeColor="text1"/>
        </w:rPr>
        <w:t>О</w:t>
      </w:r>
      <w:r w:rsidRPr="00E65F26">
        <w:rPr>
          <w:color w:val="000000" w:themeColor="text1"/>
          <w:vertAlign w:val="subscript"/>
        </w:rPr>
        <w:t>3</w:t>
      </w:r>
      <w:r w:rsidR="00451F0A" w:rsidRPr="00E65F26">
        <w:rPr>
          <w:color w:val="000000" w:themeColor="text1"/>
        </w:rPr>
        <w:t>·</w:t>
      </w:r>
      <w:r w:rsidRPr="00E65F26">
        <w:rPr>
          <w:color w:val="000000" w:themeColor="text1"/>
        </w:rPr>
        <w:t>Н</w:t>
      </w:r>
      <w:r w:rsidRPr="00E65F26">
        <w:rPr>
          <w:color w:val="000000" w:themeColor="text1"/>
          <w:vertAlign w:val="subscript"/>
        </w:rPr>
        <w:t>2</w:t>
      </w:r>
      <w:r w:rsidRPr="00E65F26">
        <w:rPr>
          <w:color w:val="000000" w:themeColor="text1"/>
        </w:rPr>
        <w:t>О. (М.м.</w:t>
      </w:r>
      <w:r w:rsidR="002E4687" w:rsidRPr="00E65F26">
        <w:rPr>
          <w:color w:val="000000" w:themeColor="text1"/>
        </w:rPr>
        <w:t> 246,26).</w:t>
      </w:r>
    </w:p>
    <w:p w:rsidR="006C559B" w:rsidRPr="00E65F26" w:rsidRDefault="00071EAA" w:rsidP="000A323A">
      <w:pPr>
        <w:pStyle w:val="a3"/>
        <w:rPr>
          <w:iCs/>
          <w:color w:val="000000" w:themeColor="text1"/>
        </w:rPr>
      </w:pPr>
      <w:r w:rsidRPr="00E65F26">
        <w:rPr>
          <w:iCs/>
          <w:color w:val="000000" w:themeColor="text1"/>
        </w:rPr>
        <w:t>(2</w:t>
      </w:r>
      <w:r w:rsidRPr="00E65F26">
        <w:rPr>
          <w:i/>
          <w:color w:val="000000" w:themeColor="text1"/>
          <w:lang w:val="en-US"/>
        </w:rPr>
        <w:t>S</w:t>
      </w:r>
      <w:r w:rsidRPr="00E65F26">
        <w:rPr>
          <w:iCs/>
          <w:color w:val="000000" w:themeColor="text1"/>
        </w:rPr>
        <w:t>)-</w:t>
      </w:r>
      <w:r w:rsidR="006C559B" w:rsidRPr="00E65F26">
        <w:rPr>
          <w:iCs/>
          <w:color w:val="000000" w:themeColor="text1"/>
        </w:rPr>
        <w:t>2-Ацетамидо-3-(1</w:t>
      </w:r>
      <w:r w:rsidR="006C559B" w:rsidRPr="00E65F26">
        <w:rPr>
          <w:i/>
          <w:color w:val="000000" w:themeColor="text1"/>
          <w:lang w:val="en-US"/>
        </w:rPr>
        <w:t>H</w:t>
      </w:r>
      <w:r w:rsidR="006C559B" w:rsidRPr="00E65F26">
        <w:rPr>
          <w:iCs/>
          <w:color w:val="000000" w:themeColor="text1"/>
        </w:rPr>
        <w:t>-индол-3-ил)пропановая кислота.</w:t>
      </w:r>
    </w:p>
    <w:p w:rsidR="00A6303F" w:rsidRPr="00E65F26" w:rsidRDefault="00A6303F" w:rsidP="000A323A">
      <w:pPr>
        <w:pStyle w:val="a3"/>
        <w:rPr>
          <w:color w:val="000000" w:themeColor="text1"/>
        </w:rPr>
      </w:pPr>
      <w:r w:rsidRPr="00E65F26">
        <w:rPr>
          <w:color w:val="000000" w:themeColor="text1"/>
        </w:rPr>
        <w:t xml:space="preserve">Порошок белого или почти белого </w:t>
      </w:r>
      <w:r w:rsidR="002E4687" w:rsidRPr="00E65F26">
        <w:rPr>
          <w:color w:val="000000" w:themeColor="text1"/>
        </w:rPr>
        <w:t>цвета или бесцветные кристаллы.</w:t>
      </w:r>
    </w:p>
    <w:p w:rsidR="00A6303F" w:rsidRPr="00E65F26" w:rsidRDefault="00A6303F" w:rsidP="000A323A">
      <w:pPr>
        <w:pStyle w:val="a3"/>
        <w:rPr>
          <w:color w:val="000000" w:themeColor="text1"/>
        </w:rPr>
      </w:pPr>
      <w:r w:rsidRPr="00E65F26">
        <w:rPr>
          <w:color w:val="000000" w:themeColor="text1"/>
        </w:rPr>
        <w:t xml:space="preserve">Мало растворим в воде, растворим в </w:t>
      </w:r>
      <w:r w:rsidR="00EB3526" w:rsidRPr="00E65F26">
        <w:rPr>
          <w:color w:val="000000" w:themeColor="text1"/>
        </w:rPr>
        <w:t>разведённ</w:t>
      </w:r>
      <w:r w:rsidRPr="00E65F26">
        <w:rPr>
          <w:color w:val="000000" w:themeColor="text1"/>
        </w:rPr>
        <w:t>ых растворах гидроксидов щелочных металлов.</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205</w:t>
      </w:r>
      <w:r w:rsidR="002E4687" w:rsidRPr="00E65F26">
        <w:rPr>
          <w:color w:val="000000" w:themeColor="text1"/>
        </w:rPr>
        <w:t> °</w:t>
      </w:r>
      <w:r w:rsidRPr="00E65F26">
        <w:rPr>
          <w:color w:val="000000" w:themeColor="text1"/>
        </w:rPr>
        <w:t>С.</w:t>
      </w:r>
    </w:p>
    <w:p w:rsidR="00AC1B37" w:rsidRPr="00E65F26" w:rsidRDefault="00A6303F" w:rsidP="000A323A">
      <w:pPr>
        <w:pStyle w:val="a3"/>
        <w:keepNext/>
        <w:rPr>
          <w:color w:val="000000" w:themeColor="text1"/>
        </w:rPr>
      </w:pPr>
      <w:r w:rsidRPr="00E65F26">
        <w:rPr>
          <w:b/>
          <w:color w:val="000000" w:themeColor="text1"/>
        </w:rPr>
        <w:t>Ацетилхлорид</w:t>
      </w:r>
      <w:r w:rsidRPr="00E65F26">
        <w:rPr>
          <w:color w:val="000000" w:themeColor="text1"/>
        </w:rPr>
        <w:t>. [75-36-5]. С</w:t>
      </w:r>
      <w:r w:rsidRPr="00E65F26">
        <w:rPr>
          <w:color w:val="000000" w:themeColor="text1"/>
          <w:vertAlign w:val="subscript"/>
        </w:rPr>
        <w:t>2</w:t>
      </w:r>
      <w:r w:rsidRPr="00E65F26">
        <w:rPr>
          <w:color w:val="000000" w:themeColor="text1"/>
        </w:rPr>
        <w:t>Н</w:t>
      </w:r>
      <w:r w:rsidRPr="00E65F26">
        <w:rPr>
          <w:color w:val="000000" w:themeColor="text1"/>
          <w:vertAlign w:val="subscript"/>
        </w:rPr>
        <w:t>3</w:t>
      </w:r>
      <w:r w:rsidRPr="00E65F26">
        <w:rPr>
          <w:color w:val="000000" w:themeColor="text1"/>
        </w:rPr>
        <w:t>С</w:t>
      </w:r>
      <w:r w:rsidRPr="00E65F26">
        <w:rPr>
          <w:color w:val="000000" w:themeColor="text1"/>
          <w:lang w:val="en-US"/>
        </w:rPr>
        <w:t>lO</w:t>
      </w:r>
      <w:r w:rsidRPr="00E65F26">
        <w:rPr>
          <w:color w:val="000000" w:themeColor="text1"/>
        </w:rPr>
        <w:t>. (М.м.</w:t>
      </w:r>
      <w:r w:rsidR="002E4687" w:rsidRPr="00E65F26">
        <w:rPr>
          <w:color w:val="000000" w:themeColor="text1"/>
        </w:rPr>
        <w:t> </w:t>
      </w:r>
      <w:r w:rsidRPr="00E65F26">
        <w:rPr>
          <w:color w:val="000000" w:themeColor="text1"/>
        </w:rPr>
        <w:t>78,</w:t>
      </w:r>
      <w:r w:rsidR="00EE2FF7" w:rsidRPr="00E65F26">
        <w:rPr>
          <w:color w:val="000000" w:themeColor="text1"/>
        </w:rPr>
        <w:t>50</w:t>
      </w:r>
      <w:r w:rsidRPr="00E65F26">
        <w:rPr>
          <w:color w:val="000000" w:themeColor="text1"/>
        </w:rPr>
        <w:t xml:space="preserve">). </w:t>
      </w:r>
    </w:p>
    <w:p w:rsidR="00376DAC" w:rsidRPr="00E65F26" w:rsidRDefault="00376DAC" w:rsidP="000A323A">
      <w:pPr>
        <w:pStyle w:val="a3"/>
        <w:rPr>
          <w:color w:val="000000" w:themeColor="text1"/>
        </w:rPr>
      </w:pPr>
      <w:r w:rsidRPr="00E65F26">
        <w:rPr>
          <w:color w:val="000000" w:themeColor="text1"/>
        </w:rPr>
        <w:t>Ацетилхлорид.</w:t>
      </w:r>
    </w:p>
    <w:p w:rsidR="00A6303F" w:rsidRPr="00E65F26" w:rsidRDefault="00A6303F" w:rsidP="000A323A">
      <w:pPr>
        <w:pStyle w:val="a3"/>
        <w:rPr>
          <w:color w:val="000000" w:themeColor="text1"/>
        </w:rPr>
      </w:pPr>
      <w:r w:rsidRPr="00E65F26">
        <w:rPr>
          <w:color w:val="000000" w:themeColor="text1"/>
        </w:rPr>
        <w:t>Прозрачная, бесцвет</w:t>
      </w:r>
      <w:r w:rsidR="002E4687" w:rsidRPr="00E65F26">
        <w:rPr>
          <w:color w:val="000000" w:themeColor="text1"/>
        </w:rPr>
        <w:t>ная, воспламеняющаяся жидкость.</w:t>
      </w:r>
    </w:p>
    <w:p w:rsidR="00A6303F" w:rsidRPr="00E65F26" w:rsidRDefault="00A6303F" w:rsidP="000A323A">
      <w:pPr>
        <w:pStyle w:val="a3"/>
        <w:rPr>
          <w:color w:val="000000" w:themeColor="text1"/>
        </w:rPr>
      </w:pPr>
      <w:r w:rsidRPr="00E65F26">
        <w:rPr>
          <w:color w:val="000000" w:themeColor="text1"/>
        </w:rPr>
        <w:t>Разлагается в воде и спирте 96</w:t>
      </w:r>
      <w:r w:rsidR="002E4687" w:rsidRPr="00E65F26">
        <w:rPr>
          <w:color w:val="000000" w:themeColor="text1"/>
        </w:rPr>
        <w:t> </w:t>
      </w:r>
      <w:r w:rsidRPr="00E65F26">
        <w:rPr>
          <w:color w:val="000000" w:themeColor="text1"/>
        </w:rPr>
        <w:t>%, смешивается с эфиром и бензолом, растворим в</w:t>
      </w:r>
      <w:r w:rsidR="002E4687" w:rsidRPr="00E65F26">
        <w:rPr>
          <w:color w:val="000000" w:themeColor="text1"/>
        </w:rPr>
        <w:t xml:space="preserve"> ацетоне, хлороформе и толуоле.</w:t>
      </w:r>
    </w:p>
    <w:p w:rsidR="00A6303F" w:rsidRPr="00E65F26" w:rsidRDefault="00A6303F" w:rsidP="000A323A">
      <w:pPr>
        <w:pStyle w:val="a3"/>
        <w:rPr>
          <w:color w:val="000000" w:themeColor="text1"/>
        </w:rPr>
      </w:pPr>
      <w:r w:rsidRPr="00E65F26">
        <w:rPr>
          <w:color w:val="000000" w:themeColor="text1"/>
        </w:rPr>
        <w:t>Обращаться с осторожностью.</w:t>
      </w:r>
    </w:p>
    <w:p w:rsidR="00A6303F" w:rsidRPr="00E65F26" w:rsidRDefault="002D6B2B" w:rsidP="000A323A">
      <w:pPr>
        <w:pStyle w:val="a3"/>
        <w:rPr>
          <w:color w:val="000000" w:themeColor="text1"/>
        </w:rPr>
      </w:pPr>
      <w:r w:rsidRPr="00E65F26">
        <w:rPr>
          <w:color w:val="000000" w:themeColor="text1"/>
          <w:position w:val="-12"/>
        </w:rPr>
        <w:object w:dxaOrig="440" w:dyaOrig="440">
          <v:shape id="_x0000_i1054" type="#_x0000_t75" style="width:24pt;height:24pt" o:ole="">
            <v:imagedata r:id="rId10" o:title=""/>
          </v:shape>
          <o:OLEObject Type="Embed" ProgID="Equation.3" ShapeID="_x0000_i1054" DrawAspect="Content" ObjectID="_1750697756" r:id="rId51"/>
        </w:object>
      </w:r>
      <w:r w:rsidR="00A6303F" w:rsidRPr="00E65F26">
        <w:rPr>
          <w:color w:val="000000" w:themeColor="text1"/>
        </w:rPr>
        <w:t>. Около 1,10.</w:t>
      </w:r>
    </w:p>
    <w:p w:rsidR="00A6303F" w:rsidRPr="00E65F26" w:rsidRDefault="00A6303F" w:rsidP="000A323A">
      <w:pPr>
        <w:pStyle w:val="a3"/>
        <w:rPr>
          <w:color w:val="000000" w:themeColor="text1"/>
        </w:rPr>
      </w:pPr>
      <w:r w:rsidRPr="00E65F26">
        <w:rPr>
          <w:i/>
          <w:color w:val="000000" w:themeColor="text1"/>
        </w:rPr>
        <w:t>Температурные пределы перегонки</w:t>
      </w:r>
      <w:r w:rsidRPr="00E65F26">
        <w:rPr>
          <w:color w:val="000000" w:themeColor="text1"/>
        </w:rPr>
        <w:t>. От 49 до 53</w:t>
      </w:r>
      <w:r w:rsidR="002E4687" w:rsidRPr="00E65F26">
        <w:rPr>
          <w:color w:val="000000" w:themeColor="text1"/>
        </w:rPr>
        <w:t> °</w:t>
      </w:r>
      <w:r w:rsidR="001D6E0E" w:rsidRPr="00E65F26">
        <w:rPr>
          <w:color w:val="000000" w:themeColor="text1"/>
        </w:rPr>
        <w:t>С; должно перегоняться</w:t>
      </w:r>
      <w:r w:rsidR="004E4A00" w:rsidRPr="00E65F26">
        <w:rPr>
          <w:color w:val="000000" w:themeColor="text1"/>
        </w:rPr>
        <w:t xml:space="preserve"> </w:t>
      </w:r>
      <w:r w:rsidRPr="00E65F26">
        <w:rPr>
          <w:color w:val="000000" w:themeColor="text1"/>
        </w:rPr>
        <w:t>не менее 95</w:t>
      </w:r>
      <w:r w:rsidR="002E4687" w:rsidRPr="00E65F26">
        <w:rPr>
          <w:color w:val="000000" w:themeColor="text1"/>
        </w:rPr>
        <w:t> </w:t>
      </w:r>
      <w:r w:rsidRPr="00E65F26">
        <w:rPr>
          <w:color w:val="000000" w:themeColor="text1"/>
        </w:rPr>
        <w:t>%.</w:t>
      </w:r>
    </w:p>
    <w:p w:rsidR="00267558" w:rsidRPr="00E65F26" w:rsidRDefault="00267558" w:rsidP="000A323A">
      <w:pPr>
        <w:pStyle w:val="a3"/>
        <w:keepNext/>
        <w:rPr>
          <w:color w:val="000000" w:themeColor="text1"/>
          <w:szCs w:val="28"/>
        </w:rPr>
      </w:pPr>
      <w:r w:rsidRPr="00E65F26">
        <w:rPr>
          <w:b/>
          <w:color w:val="000000" w:themeColor="text1"/>
          <w:szCs w:val="28"/>
        </w:rPr>
        <w:t>Ацетилхолина хлорид</w:t>
      </w:r>
      <w:r w:rsidRPr="00E65F26">
        <w:rPr>
          <w:color w:val="000000" w:themeColor="text1"/>
          <w:szCs w:val="28"/>
        </w:rPr>
        <w:t>. [60-31-1]. С</w:t>
      </w:r>
      <w:r w:rsidRPr="00E65F26">
        <w:rPr>
          <w:color w:val="000000" w:themeColor="text1"/>
          <w:szCs w:val="28"/>
          <w:vertAlign w:val="subscript"/>
        </w:rPr>
        <w:t>7</w:t>
      </w:r>
      <w:r w:rsidRPr="00E65F26">
        <w:rPr>
          <w:color w:val="000000" w:themeColor="text1"/>
          <w:szCs w:val="28"/>
        </w:rPr>
        <w:t>Н</w:t>
      </w:r>
      <w:r w:rsidRPr="00E65F26">
        <w:rPr>
          <w:color w:val="000000" w:themeColor="text1"/>
          <w:szCs w:val="28"/>
          <w:vertAlign w:val="subscript"/>
        </w:rPr>
        <w:t>16</w:t>
      </w:r>
      <w:r w:rsidRPr="00E65F26">
        <w:rPr>
          <w:color w:val="000000" w:themeColor="text1"/>
          <w:szCs w:val="28"/>
        </w:rPr>
        <w:t>С</w:t>
      </w:r>
      <w:r w:rsidRPr="00E65F26">
        <w:rPr>
          <w:color w:val="000000" w:themeColor="text1"/>
          <w:szCs w:val="28"/>
          <w:lang w:val="en-US"/>
        </w:rPr>
        <w:t>lN</w:t>
      </w:r>
      <w:r w:rsidRPr="00E65F26">
        <w:rPr>
          <w:color w:val="000000" w:themeColor="text1"/>
          <w:szCs w:val="28"/>
        </w:rPr>
        <w:t>О</w:t>
      </w:r>
      <w:r w:rsidRPr="00E65F26">
        <w:rPr>
          <w:color w:val="000000" w:themeColor="text1"/>
          <w:szCs w:val="28"/>
          <w:vertAlign w:val="subscript"/>
        </w:rPr>
        <w:t>2</w:t>
      </w:r>
      <w:r w:rsidRPr="00E65F26">
        <w:rPr>
          <w:color w:val="000000" w:themeColor="text1"/>
          <w:szCs w:val="28"/>
        </w:rPr>
        <w:t>. (М.м. 181,66).</w:t>
      </w:r>
    </w:p>
    <w:p w:rsidR="00267558" w:rsidRPr="00E65F26" w:rsidRDefault="00267558" w:rsidP="000A323A">
      <w:pPr>
        <w:pStyle w:val="a3"/>
        <w:rPr>
          <w:color w:val="000000" w:themeColor="text1"/>
          <w:szCs w:val="28"/>
        </w:rPr>
      </w:pPr>
      <w:r w:rsidRPr="00E65F26">
        <w:rPr>
          <w:color w:val="000000" w:themeColor="text1"/>
          <w:szCs w:val="28"/>
        </w:rPr>
        <w:t>2-(Ацетилокси)-</w:t>
      </w:r>
      <w:r w:rsidRPr="00E65F26">
        <w:rPr>
          <w:i/>
          <w:color w:val="000000" w:themeColor="text1"/>
          <w:szCs w:val="28"/>
        </w:rPr>
        <w:t>N</w:t>
      </w:r>
      <w:r w:rsidRPr="00E65F26">
        <w:rPr>
          <w:color w:val="000000" w:themeColor="text1"/>
          <w:szCs w:val="28"/>
        </w:rPr>
        <w:t>,</w:t>
      </w:r>
      <w:r w:rsidRPr="00E65F26">
        <w:rPr>
          <w:i/>
          <w:color w:val="000000" w:themeColor="text1"/>
          <w:szCs w:val="28"/>
        </w:rPr>
        <w:t>N</w:t>
      </w:r>
      <w:r w:rsidRPr="00E65F26">
        <w:rPr>
          <w:color w:val="000000" w:themeColor="text1"/>
          <w:szCs w:val="28"/>
        </w:rPr>
        <w:t>,</w:t>
      </w:r>
      <w:r w:rsidRPr="00E65F26">
        <w:rPr>
          <w:i/>
          <w:color w:val="000000" w:themeColor="text1"/>
          <w:szCs w:val="28"/>
        </w:rPr>
        <w:t>N</w:t>
      </w:r>
      <w:r w:rsidR="00F75282" w:rsidRPr="00E65F26">
        <w:rPr>
          <w:color w:val="000000" w:themeColor="text1"/>
          <w:szCs w:val="28"/>
        </w:rPr>
        <w:t>-триметилэтан</w:t>
      </w:r>
      <w:r w:rsidR="00617D6E" w:rsidRPr="00E65F26">
        <w:rPr>
          <w:color w:val="000000" w:themeColor="text1"/>
          <w:szCs w:val="28"/>
        </w:rPr>
        <w:t>-1-</w:t>
      </w:r>
      <w:r w:rsidRPr="00E65F26">
        <w:rPr>
          <w:color w:val="000000" w:themeColor="text1"/>
          <w:szCs w:val="28"/>
        </w:rPr>
        <w:t>амини</w:t>
      </w:r>
      <w:r w:rsidR="00617D6E" w:rsidRPr="00E65F26">
        <w:rPr>
          <w:color w:val="000000" w:themeColor="text1"/>
          <w:szCs w:val="28"/>
        </w:rPr>
        <w:t>й</w:t>
      </w:r>
      <w:r w:rsidRPr="00E65F26">
        <w:rPr>
          <w:color w:val="000000" w:themeColor="text1"/>
          <w:szCs w:val="28"/>
        </w:rPr>
        <w:t xml:space="preserve"> хлорид.</w:t>
      </w:r>
    </w:p>
    <w:p w:rsidR="00267558" w:rsidRPr="00E65F26" w:rsidRDefault="00267558" w:rsidP="000A323A">
      <w:pPr>
        <w:pStyle w:val="a3"/>
        <w:rPr>
          <w:color w:val="000000" w:themeColor="text1"/>
          <w:szCs w:val="28"/>
        </w:rPr>
      </w:pPr>
      <w:r w:rsidRPr="00E65F26">
        <w:rPr>
          <w:color w:val="000000" w:themeColor="text1"/>
          <w:szCs w:val="28"/>
        </w:rPr>
        <w:lastRenderedPageBreak/>
        <w:t>Кристаллический порошок.</w:t>
      </w:r>
    </w:p>
    <w:p w:rsidR="00267558" w:rsidRPr="00E65F26" w:rsidRDefault="00267558" w:rsidP="000A323A">
      <w:pPr>
        <w:pStyle w:val="a3"/>
        <w:rPr>
          <w:color w:val="000000" w:themeColor="text1"/>
          <w:szCs w:val="28"/>
        </w:rPr>
      </w:pPr>
      <w:r w:rsidRPr="00E65F26">
        <w:rPr>
          <w:color w:val="000000" w:themeColor="text1"/>
          <w:szCs w:val="28"/>
        </w:rPr>
        <w:t xml:space="preserve">Очень легко растворим в холодной воде и спирте 96 %, практически нерастворим в эфире; </w:t>
      </w:r>
      <w:r w:rsidR="002A48EB" w:rsidRPr="00E65F26">
        <w:rPr>
          <w:color w:val="000000" w:themeColor="text1"/>
          <w:szCs w:val="28"/>
        </w:rPr>
        <w:t>разлагается в горячей воде и разведённых растворах гидроксидов щелочных металлов</w:t>
      </w:r>
      <w:r w:rsidRPr="00E65F26">
        <w:rPr>
          <w:color w:val="000000" w:themeColor="text1"/>
          <w:szCs w:val="28"/>
        </w:rPr>
        <w:t>.</w:t>
      </w:r>
    </w:p>
    <w:p w:rsidR="00A6303F" w:rsidRPr="00E65F26" w:rsidRDefault="00267558" w:rsidP="000A323A">
      <w:pPr>
        <w:pStyle w:val="a3"/>
        <w:rPr>
          <w:color w:val="000000" w:themeColor="text1"/>
        </w:rPr>
      </w:pPr>
      <w:r w:rsidRPr="00E65F26">
        <w:rPr>
          <w:color w:val="000000" w:themeColor="text1"/>
          <w:szCs w:val="28"/>
        </w:rPr>
        <w:t>Хранят при температуре -20 °С.</w:t>
      </w:r>
    </w:p>
    <w:p w:rsidR="001D7E24" w:rsidRPr="00E65F26" w:rsidRDefault="001D7E24" w:rsidP="001D7E24">
      <w:pPr>
        <w:pStyle w:val="a3"/>
        <w:rPr>
          <w:color w:val="000000"/>
        </w:rPr>
      </w:pPr>
      <w:r w:rsidRPr="00E65F26">
        <w:rPr>
          <w:b/>
          <w:bCs/>
          <w:i/>
          <w:iCs/>
          <w:color w:val="000000"/>
          <w:lang w:val="en-US"/>
        </w:rPr>
        <w:t>N</w:t>
      </w:r>
      <w:r w:rsidRPr="00E65F26">
        <w:rPr>
          <w:b/>
          <w:bCs/>
          <w:color w:val="000000"/>
        </w:rPr>
        <w:t>-Ацетил-</w:t>
      </w:r>
      <w:r w:rsidRPr="00E65F26">
        <w:rPr>
          <w:b/>
          <w:bCs/>
          <w:color w:val="000000"/>
          <w:sz w:val="24"/>
          <w:szCs w:val="24"/>
          <w:lang w:val="en-US"/>
        </w:rPr>
        <w:t>L</w:t>
      </w:r>
      <w:r w:rsidRPr="00E65F26">
        <w:rPr>
          <w:b/>
          <w:bCs/>
          <w:color w:val="000000"/>
        </w:rPr>
        <w:t>-цистеин.</w:t>
      </w:r>
      <w:r w:rsidRPr="00E65F26">
        <w:rPr>
          <w:color w:val="000000"/>
        </w:rPr>
        <w:t xml:space="preserve"> [616-91-1]. С</w:t>
      </w:r>
      <w:r w:rsidRPr="00E65F26">
        <w:rPr>
          <w:color w:val="000000"/>
          <w:vertAlign w:val="subscript"/>
        </w:rPr>
        <w:t>5</w:t>
      </w:r>
      <w:r w:rsidRPr="00E65F26">
        <w:rPr>
          <w:color w:val="000000"/>
        </w:rPr>
        <w:t>Н</w:t>
      </w:r>
      <w:r w:rsidRPr="00E65F26">
        <w:rPr>
          <w:color w:val="000000"/>
          <w:vertAlign w:val="subscript"/>
        </w:rPr>
        <w:t>9</w:t>
      </w:r>
      <w:r w:rsidRPr="00E65F26">
        <w:rPr>
          <w:color w:val="000000"/>
          <w:lang w:val="en-US"/>
        </w:rPr>
        <w:t>N</w:t>
      </w:r>
      <w:r w:rsidRPr="00E65F26">
        <w:rPr>
          <w:color w:val="000000"/>
        </w:rPr>
        <w:t>О</w:t>
      </w:r>
      <w:r w:rsidRPr="00E65F26">
        <w:rPr>
          <w:color w:val="000000"/>
          <w:vertAlign w:val="subscript"/>
        </w:rPr>
        <w:t>3</w:t>
      </w:r>
      <w:r w:rsidRPr="00E65F26">
        <w:rPr>
          <w:color w:val="000000"/>
          <w:lang w:val="en-US"/>
        </w:rPr>
        <w:t>S</w:t>
      </w:r>
      <w:r w:rsidRPr="00E65F26">
        <w:rPr>
          <w:color w:val="000000"/>
        </w:rPr>
        <w:t>. (М.м. 163,19).</w:t>
      </w:r>
    </w:p>
    <w:p w:rsidR="001D7E24" w:rsidRPr="00E65F26" w:rsidRDefault="001D7E24" w:rsidP="001D7E24">
      <w:pPr>
        <w:pStyle w:val="a3"/>
        <w:rPr>
          <w:color w:val="000000"/>
        </w:rPr>
      </w:pPr>
      <w:r w:rsidRPr="00E65F26">
        <w:rPr>
          <w:i/>
          <w:iCs/>
          <w:color w:val="000000"/>
          <w:lang w:val="en-US"/>
        </w:rPr>
        <w:t>N</w:t>
      </w:r>
      <w:r w:rsidRPr="00E65F26">
        <w:rPr>
          <w:color w:val="000000"/>
        </w:rPr>
        <w:t>-Ацетил-</w:t>
      </w:r>
      <w:r w:rsidRPr="00E65F26">
        <w:rPr>
          <w:color w:val="000000"/>
          <w:sz w:val="24"/>
          <w:szCs w:val="24"/>
          <w:lang w:val="en-US"/>
        </w:rPr>
        <w:t>L</w:t>
      </w:r>
      <w:r w:rsidRPr="00E65F26">
        <w:rPr>
          <w:color w:val="000000"/>
        </w:rPr>
        <w:t>-цистеин.</w:t>
      </w:r>
    </w:p>
    <w:p w:rsidR="005E5632" w:rsidRPr="00E65F26" w:rsidRDefault="005E5632" w:rsidP="000A323A">
      <w:pPr>
        <w:pStyle w:val="a3"/>
        <w:rPr>
          <w:color w:val="000000" w:themeColor="text1"/>
        </w:rPr>
      </w:pPr>
      <w:r w:rsidRPr="00E65F26">
        <w:rPr>
          <w:color w:val="000000" w:themeColor="text1"/>
        </w:rPr>
        <w:t>Белый или почти белый порошок.</w:t>
      </w:r>
    </w:p>
    <w:p w:rsidR="005E5632" w:rsidRPr="00E65F26" w:rsidRDefault="005E5632" w:rsidP="000A323A">
      <w:pPr>
        <w:pStyle w:val="a3"/>
        <w:rPr>
          <w:color w:val="000000" w:themeColor="text1"/>
        </w:rPr>
      </w:pPr>
      <w:r w:rsidRPr="00E65F26">
        <w:rPr>
          <w:color w:val="000000" w:themeColor="text1"/>
        </w:rPr>
        <w:t>Хранить при температуре от 2 до 8 °С.</w:t>
      </w:r>
    </w:p>
    <w:p w:rsidR="00A6303F" w:rsidRPr="00E65F26" w:rsidRDefault="00A6303F" w:rsidP="000A323A">
      <w:pPr>
        <w:pStyle w:val="a3"/>
        <w:keepNext/>
        <w:rPr>
          <w:color w:val="000000" w:themeColor="text1"/>
        </w:rPr>
      </w:pPr>
      <w:r w:rsidRPr="00E65F26">
        <w:rPr>
          <w:b/>
          <w:color w:val="000000" w:themeColor="text1"/>
        </w:rPr>
        <w:t>Ацетилэвгенол</w:t>
      </w:r>
      <w:r w:rsidRPr="00E65F26">
        <w:rPr>
          <w:color w:val="000000" w:themeColor="text1"/>
        </w:rPr>
        <w:t>. [93-28-7]. С</w:t>
      </w:r>
      <w:r w:rsidRPr="00E65F26">
        <w:rPr>
          <w:color w:val="000000" w:themeColor="text1"/>
          <w:vertAlign w:val="subscript"/>
        </w:rPr>
        <w:t>12</w:t>
      </w:r>
      <w:r w:rsidRPr="00E65F26">
        <w:rPr>
          <w:color w:val="000000" w:themeColor="text1"/>
        </w:rPr>
        <w:t>Н</w:t>
      </w:r>
      <w:r w:rsidRPr="00E65F26">
        <w:rPr>
          <w:color w:val="000000" w:themeColor="text1"/>
          <w:vertAlign w:val="subscript"/>
        </w:rPr>
        <w:t>14</w:t>
      </w:r>
      <w:r w:rsidRPr="00E65F26">
        <w:rPr>
          <w:color w:val="000000" w:themeColor="text1"/>
        </w:rPr>
        <w:t>О</w:t>
      </w:r>
      <w:r w:rsidRPr="00E65F26">
        <w:rPr>
          <w:color w:val="000000" w:themeColor="text1"/>
          <w:vertAlign w:val="subscript"/>
        </w:rPr>
        <w:t>3</w:t>
      </w:r>
      <w:r w:rsidRPr="00E65F26">
        <w:rPr>
          <w:color w:val="000000" w:themeColor="text1"/>
        </w:rPr>
        <w:t>. (М.м.</w:t>
      </w:r>
      <w:r w:rsidR="002E4687" w:rsidRPr="00E65F26">
        <w:rPr>
          <w:color w:val="000000" w:themeColor="text1"/>
        </w:rPr>
        <w:t> </w:t>
      </w:r>
      <w:r w:rsidRPr="00E65F26">
        <w:rPr>
          <w:color w:val="000000" w:themeColor="text1"/>
        </w:rPr>
        <w:t>206,</w:t>
      </w:r>
      <w:r w:rsidR="00ED3FEA" w:rsidRPr="00E65F26">
        <w:rPr>
          <w:color w:val="000000" w:themeColor="text1"/>
        </w:rPr>
        <w:t>24</w:t>
      </w:r>
      <w:r w:rsidRPr="00E65F26">
        <w:rPr>
          <w:color w:val="000000" w:themeColor="text1"/>
        </w:rPr>
        <w:t>).</w:t>
      </w:r>
    </w:p>
    <w:p w:rsidR="000C4417" w:rsidRPr="00E65F26" w:rsidRDefault="000C4417" w:rsidP="000A323A">
      <w:pPr>
        <w:spacing w:line="360" w:lineRule="auto"/>
        <w:jc w:val="both"/>
        <w:rPr>
          <w:color w:val="000000" w:themeColor="text1"/>
        </w:rPr>
      </w:pPr>
      <w:r w:rsidRPr="00E65F26">
        <w:rPr>
          <w:color w:val="000000" w:themeColor="text1"/>
        </w:rPr>
        <w:t>[2-Метокси-4-(проп-2-ен-1-ил)фенил]ацетат.</w:t>
      </w:r>
    </w:p>
    <w:p w:rsidR="00A6303F" w:rsidRPr="00E65F26" w:rsidRDefault="00A6303F" w:rsidP="000A323A">
      <w:pPr>
        <w:pStyle w:val="a3"/>
        <w:rPr>
          <w:color w:val="000000" w:themeColor="text1"/>
        </w:rPr>
      </w:pPr>
      <w:r w:rsidRPr="00E65F26">
        <w:rPr>
          <w:color w:val="000000" w:themeColor="text1"/>
        </w:rPr>
        <w:t>Маслянистая жидкость</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002E4687"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Легко растворим в спирте 96</w:t>
      </w:r>
      <w:r w:rsidR="002E4687" w:rsidRPr="00E65F26">
        <w:rPr>
          <w:color w:val="000000" w:themeColor="text1"/>
        </w:rPr>
        <w:t> </w:t>
      </w:r>
      <w:r w:rsidRPr="00E65F26">
        <w:rPr>
          <w:color w:val="000000" w:themeColor="text1"/>
        </w:rPr>
        <w:t>% и эфире, практически нерастворим в воде.</w:t>
      </w:r>
    </w:p>
    <w:p w:rsidR="00A6303F" w:rsidRPr="00E65F26" w:rsidRDefault="006823F7" w:rsidP="000A323A">
      <w:pPr>
        <w:pStyle w:val="a3"/>
        <w:rPr>
          <w:color w:val="000000" w:themeColor="text1"/>
        </w:rPr>
      </w:pPr>
      <w:r w:rsidRPr="00E65F26">
        <w:rPr>
          <w:color w:val="000000" w:themeColor="text1"/>
          <w:position w:val="-12"/>
        </w:rPr>
        <w:object w:dxaOrig="420" w:dyaOrig="440">
          <v:shape id="_x0000_i1055" type="#_x0000_t75" style="width:21pt;height:24pt" o:ole="">
            <v:imagedata r:id="rId21" o:title=""/>
          </v:shape>
          <o:OLEObject Type="Embed" ProgID="Equation.3" ShapeID="_x0000_i1055" DrawAspect="Content" ObjectID="_1750697757" r:id="rId52"/>
        </w:object>
      </w:r>
      <w:r w:rsidR="00A6303F" w:rsidRPr="00E65F26">
        <w:rPr>
          <w:color w:val="000000" w:themeColor="text1"/>
        </w:rPr>
        <w:t>. Около 1,521.</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От 281 до 282</w:t>
      </w:r>
      <w:r w:rsidR="002E4687"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Хроматографическая чистота ацетилэвгенола, используемого в газовой хроматографии, должна быть не менее 98,0</w:t>
      </w:r>
      <w:r w:rsidR="00B3540C" w:rsidRPr="00E65F26">
        <w:rPr>
          <w:color w:val="000000" w:themeColor="text1"/>
        </w:rPr>
        <w:t> %.</w:t>
      </w:r>
    </w:p>
    <w:p w:rsidR="006B6F63" w:rsidRPr="00E65F26" w:rsidRDefault="00A6303F" w:rsidP="000A323A">
      <w:pPr>
        <w:pStyle w:val="a3"/>
        <w:keepNext/>
        <w:rPr>
          <w:color w:val="000000" w:themeColor="text1"/>
        </w:rPr>
      </w:pPr>
      <w:r w:rsidRPr="00E65F26">
        <w:rPr>
          <w:b/>
          <w:color w:val="000000" w:themeColor="text1"/>
        </w:rPr>
        <w:t>Ацетон</w:t>
      </w:r>
      <w:r w:rsidRPr="00E65F26">
        <w:rPr>
          <w:color w:val="000000" w:themeColor="text1"/>
        </w:rPr>
        <w:t>. [67-64-1]. С</w:t>
      </w:r>
      <w:r w:rsidRPr="00E65F26">
        <w:rPr>
          <w:color w:val="000000" w:themeColor="text1"/>
          <w:vertAlign w:val="subscript"/>
        </w:rPr>
        <w:t>3</w:t>
      </w:r>
      <w:r w:rsidRPr="00E65F26">
        <w:rPr>
          <w:color w:val="000000" w:themeColor="text1"/>
        </w:rPr>
        <w:t>Н</w:t>
      </w:r>
      <w:r w:rsidRPr="00E65F26">
        <w:rPr>
          <w:color w:val="000000" w:themeColor="text1"/>
          <w:vertAlign w:val="subscript"/>
        </w:rPr>
        <w:t>6</w:t>
      </w:r>
      <w:r w:rsidRPr="00E65F26">
        <w:rPr>
          <w:color w:val="000000" w:themeColor="text1"/>
          <w:lang w:val="en-US"/>
        </w:rPr>
        <w:t>O</w:t>
      </w:r>
      <w:r w:rsidRPr="00E65F26">
        <w:rPr>
          <w:color w:val="000000" w:themeColor="text1"/>
        </w:rPr>
        <w:t>. (М.м.</w:t>
      </w:r>
      <w:r w:rsidR="00B3540C" w:rsidRPr="00E65F26">
        <w:rPr>
          <w:color w:val="000000" w:themeColor="text1"/>
        </w:rPr>
        <w:t> </w:t>
      </w:r>
      <w:r w:rsidRPr="00E65F26">
        <w:rPr>
          <w:color w:val="000000" w:themeColor="text1"/>
        </w:rPr>
        <w:t xml:space="preserve">58,08). </w:t>
      </w:r>
    </w:p>
    <w:p w:rsidR="00A6303F" w:rsidRPr="00E65F26" w:rsidRDefault="00A6303F" w:rsidP="000A323A">
      <w:pPr>
        <w:pStyle w:val="a3"/>
        <w:rPr>
          <w:color w:val="000000" w:themeColor="text1"/>
        </w:rPr>
      </w:pPr>
      <w:r w:rsidRPr="00E65F26">
        <w:rPr>
          <w:color w:val="000000" w:themeColor="text1"/>
        </w:rPr>
        <w:t>Пропан-2-он.</w:t>
      </w:r>
    </w:p>
    <w:p w:rsidR="00A6303F" w:rsidRPr="00E65F26" w:rsidRDefault="00A6303F" w:rsidP="000A323A">
      <w:pPr>
        <w:pStyle w:val="a3"/>
        <w:rPr>
          <w:color w:val="000000" w:themeColor="text1"/>
        </w:rPr>
      </w:pPr>
      <w:r w:rsidRPr="00E65F26">
        <w:rPr>
          <w:color w:val="000000" w:themeColor="text1"/>
        </w:rPr>
        <w:t>Бесцветная, прозрачная, легко воспламеняющаяся жидкость с характерным запахом.</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56,24</w:t>
      </w:r>
      <w:r w:rsidR="00B3540C" w:rsidRPr="00E65F26">
        <w:rPr>
          <w:color w:val="000000" w:themeColor="text1"/>
        </w:rPr>
        <w:t> °С.</w:t>
      </w:r>
    </w:p>
    <w:p w:rsidR="00A6303F" w:rsidRPr="00E65F26" w:rsidRDefault="00A6303F" w:rsidP="000A323A">
      <w:pPr>
        <w:pStyle w:val="a3"/>
        <w:rPr>
          <w:color w:val="000000" w:themeColor="text1"/>
        </w:rPr>
      </w:pPr>
      <w:r w:rsidRPr="00E65F26">
        <w:rPr>
          <w:color w:val="000000" w:themeColor="text1"/>
        </w:rPr>
        <w:t xml:space="preserve">Растворим в хлороформе, смешивается с водой, спиртом </w:t>
      </w:r>
      <w:r w:rsidR="00B3540C" w:rsidRPr="00E65F26">
        <w:rPr>
          <w:color w:val="000000" w:themeColor="text1"/>
        </w:rPr>
        <w:t xml:space="preserve">96 % </w:t>
      </w:r>
      <w:r w:rsidRPr="00E65F26">
        <w:rPr>
          <w:color w:val="000000" w:themeColor="text1"/>
        </w:rPr>
        <w:t>и эфиром.</w:t>
      </w:r>
    </w:p>
    <w:p w:rsidR="00A6303F" w:rsidRPr="00E65F26" w:rsidRDefault="00A6303F" w:rsidP="000A323A">
      <w:pPr>
        <w:pStyle w:val="a3"/>
        <w:rPr>
          <w:color w:val="000000" w:themeColor="text1"/>
          <w:spacing w:val="-4"/>
        </w:rPr>
      </w:pPr>
      <w:r w:rsidRPr="00E65F26">
        <w:rPr>
          <w:color w:val="000000" w:themeColor="text1"/>
          <w:spacing w:val="-4"/>
        </w:rPr>
        <w:t>При необходимости ис</w:t>
      </w:r>
      <w:r w:rsidR="00B3540C" w:rsidRPr="00E65F26">
        <w:rPr>
          <w:color w:val="000000" w:themeColor="text1"/>
          <w:spacing w:val="-4"/>
        </w:rPr>
        <w:t>пользуют ацетон особой чистоты.</w:t>
      </w:r>
    </w:p>
    <w:p w:rsidR="00A6303F" w:rsidRPr="00E65F26" w:rsidRDefault="00A6303F" w:rsidP="000A323A">
      <w:pPr>
        <w:pStyle w:val="a3"/>
        <w:rPr>
          <w:color w:val="000000" w:themeColor="text1"/>
        </w:rPr>
      </w:pPr>
      <w:r w:rsidRPr="00E65F26">
        <w:rPr>
          <w:color w:val="000000" w:themeColor="text1"/>
        </w:rPr>
        <w:t>Обращаться с осторожностью.</w:t>
      </w:r>
    </w:p>
    <w:p w:rsidR="00FC51DE" w:rsidRPr="00E65F26" w:rsidRDefault="00FC51DE" w:rsidP="000A323A">
      <w:pPr>
        <w:pStyle w:val="a3"/>
        <w:rPr>
          <w:b/>
          <w:color w:val="000000" w:themeColor="text1"/>
        </w:rPr>
      </w:pPr>
      <w:r w:rsidRPr="00E65F26">
        <w:rPr>
          <w:b/>
          <w:color w:val="000000" w:themeColor="text1"/>
        </w:rPr>
        <w:t>Ацетона раствор 0,1 % (о/о)</w:t>
      </w:r>
    </w:p>
    <w:p w:rsidR="00FC51DE" w:rsidRPr="00E65F26" w:rsidRDefault="00FC51DE" w:rsidP="000A323A">
      <w:pPr>
        <w:pStyle w:val="a3"/>
        <w:rPr>
          <w:color w:val="000000" w:themeColor="text1"/>
        </w:rPr>
      </w:pPr>
      <w:r w:rsidRPr="00E65F26">
        <w:rPr>
          <w:color w:val="000000" w:themeColor="text1"/>
        </w:rPr>
        <w:t>1,0 мл ацетона вносят в не менее чем 500 мл воды и доводят объём раствора водой до 1000 мл.</w:t>
      </w:r>
    </w:p>
    <w:p w:rsidR="00A6303F" w:rsidRPr="00E65F26" w:rsidRDefault="00A6303F" w:rsidP="000A323A">
      <w:pPr>
        <w:pStyle w:val="a3"/>
        <w:keepNext/>
        <w:rPr>
          <w:b/>
          <w:color w:val="000000" w:themeColor="text1"/>
        </w:rPr>
      </w:pPr>
      <w:r w:rsidRPr="00E65F26">
        <w:rPr>
          <w:b/>
          <w:color w:val="000000" w:themeColor="text1"/>
        </w:rPr>
        <w:t>Ацетон безводный</w:t>
      </w:r>
      <w:r w:rsidR="002F1B91"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Ацетон сушат безводным </w:t>
      </w:r>
      <w:r w:rsidR="002A48EB" w:rsidRPr="00E65F26">
        <w:rPr>
          <w:color w:val="000000" w:themeColor="text1"/>
        </w:rPr>
        <w:t xml:space="preserve">натрия </w:t>
      </w:r>
      <w:r w:rsidRPr="00E65F26">
        <w:rPr>
          <w:color w:val="000000" w:themeColor="text1"/>
        </w:rPr>
        <w:t>сульфатом в течение 12</w:t>
      </w:r>
      <w:r w:rsidR="00B3540C" w:rsidRPr="00E65F26">
        <w:rPr>
          <w:color w:val="000000" w:themeColor="text1"/>
        </w:rPr>
        <w:t> </w:t>
      </w:r>
      <w:r w:rsidRPr="00E65F26">
        <w:rPr>
          <w:color w:val="000000" w:themeColor="text1"/>
        </w:rPr>
        <w:t>ч.</w:t>
      </w:r>
    </w:p>
    <w:p w:rsidR="00A6303F" w:rsidRPr="00E65F26" w:rsidRDefault="00A6303F" w:rsidP="000A323A">
      <w:pPr>
        <w:pStyle w:val="a3"/>
        <w:keepNext/>
        <w:rPr>
          <w:color w:val="000000" w:themeColor="text1"/>
        </w:rPr>
      </w:pPr>
      <w:r w:rsidRPr="00E65F26">
        <w:rPr>
          <w:b/>
          <w:color w:val="000000" w:themeColor="text1"/>
        </w:rPr>
        <w:lastRenderedPageBreak/>
        <w:t>Ацетонитрил</w:t>
      </w:r>
      <w:r w:rsidRPr="00E65F26">
        <w:rPr>
          <w:color w:val="000000" w:themeColor="text1"/>
        </w:rPr>
        <w:t>. [75-05-8]. С</w:t>
      </w:r>
      <w:r w:rsidRPr="00E65F26">
        <w:rPr>
          <w:color w:val="000000" w:themeColor="text1"/>
          <w:vertAlign w:val="subscript"/>
        </w:rPr>
        <w:t>2</w:t>
      </w:r>
      <w:r w:rsidRPr="00E65F26">
        <w:rPr>
          <w:color w:val="000000" w:themeColor="text1"/>
        </w:rPr>
        <w:t>Н</w:t>
      </w:r>
      <w:r w:rsidRPr="00E65F26">
        <w:rPr>
          <w:color w:val="000000" w:themeColor="text1"/>
          <w:vertAlign w:val="subscript"/>
        </w:rPr>
        <w:t>3</w:t>
      </w:r>
      <w:r w:rsidRPr="00E65F26">
        <w:rPr>
          <w:color w:val="000000" w:themeColor="text1"/>
          <w:lang w:val="en-US"/>
        </w:rPr>
        <w:t>N</w:t>
      </w:r>
      <w:r w:rsidRPr="00E65F26">
        <w:rPr>
          <w:color w:val="000000" w:themeColor="text1"/>
        </w:rPr>
        <w:t>. (М.м.</w:t>
      </w:r>
      <w:r w:rsidR="00B3540C" w:rsidRPr="00E65F26">
        <w:rPr>
          <w:color w:val="000000" w:themeColor="text1"/>
        </w:rPr>
        <w:t> 41,05).</w:t>
      </w:r>
    </w:p>
    <w:p w:rsidR="006B6F63" w:rsidRPr="00E65F26" w:rsidRDefault="006B6F63" w:rsidP="000A323A">
      <w:pPr>
        <w:pStyle w:val="a3"/>
        <w:rPr>
          <w:color w:val="000000" w:themeColor="text1"/>
        </w:rPr>
      </w:pPr>
      <w:r w:rsidRPr="00E65F26">
        <w:rPr>
          <w:color w:val="000000" w:themeColor="text1"/>
        </w:rPr>
        <w:t>Ацетонитрил.</w:t>
      </w:r>
    </w:p>
    <w:p w:rsidR="00A6303F" w:rsidRPr="00E65F26" w:rsidRDefault="00A6303F" w:rsidP="000A323A">
      <w:pPr>
        <w:pStyle w:val="a3"/>
        <w:rPr>
          <w:color w:val="000000" w:themeColor="text1"/>
        </w:rPr>
      </w:pPr>
      <w:r w:rsidRPr="00E65F26">
        <w:rPr>
          <w:color w:val="000000" w:themeColor="text1"/>
        </w:rPr>
        <w:t>П</w:t>
      </w:r>
      <w:r w:rsidR="00B3540C" w:rsidRPr="00E65F26">
        <w:rPr>
          <w:color w:val="000000" w:themeColor="text1"/>
        </w:rPr>
        <w:t>розрачная, бесцветная жидкость.</w:t>
      </w:r>
    </w:p>
    <w:p w:rsidR="00A6303F" w:rsidRPr="00E65F26" w:rsidRDefault="00A6303F" w:rsidP="000A323A">
      <w:pPr>
        <w:pStyle w:val="a3"/>
        <w:rPr>
          <w:color w:val="000000" w:themeColor="text1"/>
        </w:rPr>
      </w:pPr>
      <w:r w:rsidRPr="00E65F26">
        <w:rPr>
          <w:color w:val="000000" w:themeColor="text1"/>
        </w:rPr>
        <w:t>Смешивается с водой, ацетоном, эфиром и метанолом.</w:t>
      </w:r>
    </w:p>
    <w:p w:rsidR="00A6303F" w:rsidRPr="00E65F26" w:rsidRDefault="005B54C7" w:rsidP="000A323A">
      <w:pPr>
        <w:pStyle w:val="a3"/>
        <w:tabs>
          <w:tab w:val="left" w:pos="3345"/>
        </w:tabs>
        <w:rPr>
          <w:color w:val="000000" w:themeColor="text1"/>
        </w:rPr>
      </w:pPr>
      <w:r w:rsidRPr="00E65F26">
        <w:rPr>
          <w:color w:val="000000" w:themeColor="text1"/>
          <w:position w:val="-12"/>
        </w:rPr>
        <w:object w:dxaOrig="440" w:dyaOrig="440">
          <v:shape id="_x0000_i1056" type="#_x0000_t75" style="width:24pt;height:24pt" o:ole="">
            <v:imagedata r:id="rId10" o:title=""/>
          </v:shape>
          <o:OLEObject Type="Embed" ProgID="Equation.3" ShapeID="_x0000_i1056" DrawAspect="Content" ObjectID="_1750697758" r:id="rId53"/>
        </w:object>
      </w:r>
      <w:r w:rsidR="00A6303F" w:rsidRPr="00E65F26">
        <w:rPr>
          <w:color w:val="000000" w:themeColor="text1"/>
        </w:rPr>
        <w:t>. Около 0,78.</w:t>
      </w:r>
    </w:p>
    <w:p w:rsidR="00A6303F" w:rsidRPr="00E65F26" w:rsidRDefault="005B54C7" w:rsidP="000A323A">
      <w:pPr>
        <w:pStyle w:val="a3"/>
        <w:rPr>
          <w:color w:val="000000" w:themeColor="text1"/>
        </w:rPr>
      </w:pPr>
      <w:r w:rsidRPr="00E65F26">
        <w:rPr>
          <w:color w:val="000000" w:themeColor="text1"/>
          <w:position w:val="-12"/>
        </w:rPr>
        <w:object w:dxaOrig="420" w:dyaOrig="440">
          <v:shape id="_x0000_i1057" type="#_x0000_t75" style="width:21pt;height:24pt" o:ole="">
            <v:imagedata r:id="rId21" o:title=""/>
          </v:shape>
          <o:OLEObject Type="Embed" ProgID="Equation.3" ShapeID="_x0000_i1057" DrawAspect="Content" ObjectID="_1750697759" r:id="rId54"/>
        </w:object>
      </w:r>
      <w:r w:rsidR="00A6303F" w:rsidRPr="00E65F26">
        <w:rPr>
          <w:color w:val="000000" w:themeColor="text1"/>
        </w:rPr>
        <w:t>. Около 1,344.</w:t>
      </w:r>
    </w:p>
    <w:p w:rsidR="00A6303F" w:rsidRPr="00E65F26" w:rsidRDefault="00A6303F" w:rsidP="000A323A">
      <w:pPr>
        <w:pStyle w:val="a3"/>
        <w:rPr>
          <w:color w:val="000000" w:themeColor="text1"/>
        </w:rPr>
      </w:pPr>
      <w:r w:rsidRPr="00E65F26">
        <w:rPr>
          <w:color w:val="000000" w:themeColor="text1"/>
        </w:rPr>
        <w:t>Раствор 100</w:t>
      </w:r>
      <w:r w:rsidR="00B3540C" w:rsidRPr="00E65F26">
        <w:rPr>
          <w:color w:val="000000" w:themeColor="text1"/>
        </w:rPr>
        <w:t> </w:t>
      </w:r>
      <w:r w:rsidRPr="00E65F26">
        <w:rPr>
          <w:color w:val="000000" w:themeColor="text1"/>
        </w:rPr>
        <w:t>г/л ацетонитрила имеет нейтральную реакцию по лакмусовой бумаге.</w:t>
      </w:r>
    </w:p>
    <w:p w:rsidR="00A6303F" w:rsidRPr="00E65F26" w:rsidRDefault="00A6303F" w:rsidP="000A323A">
      <w:pPr>
        <w:pStyle w:val="a3"/>
        <w:rPr>
          <w:color w:val="000000" w:themeColor="text1"/>
        </w:rPr>
      </w:pPr>
      <w:r w:rsidRPr="00E65F26">
        <w:rPr>
          <w:i/>
          <w:color w:val="000000" w:themeColor="text1"/>
        </w:rPr>
        <w:t>Температурные пределы перегонки</w:t>
      </w:r>
      <w:r w:rsidRPr="00E65F26">
        <w:rPr>
          <w:color w:val="000000" w:themeColor="text1"/>
        </w:rPr>
        <w:t>. От 80 до 82</w:t>
      </w:r>
      <w:r w:rsidR="00B3540C" w:rsidRPr="00E65F26">
        <w:rPr>
          <w:color w:val="000000" w:themeColor="text1"/>
        </w:rPr>
        <w:t> °</w:t>
      </w:r>
      <w:r w:rsidRPr="00E65F26">
        <w:rPr>
          <w:color w:val="000000" w:themeColor="text1"/>
        </w:rPr>
        <w:t>С; должно перегоняться не менее 95</w:t>
      </w:r>
      <w:r w:rsidR="00B3540C"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Ацетонитрил, используемый для спектрофотометрии, должен выдерживать следующее дополнительное испытание.</w:t>
      </w:r>
    </w:p>
    <w:p w:rsidR="00A6303F" w:rsidRPr="00E65F26" w:rsidRDefault="00A6303F" w:rsidP="000A323A">
      <w:pPr>
        <w:pStyle w:val="a3"/>
        <w:rPr>
          <w:color w:val="000000" w:themeColor="text1"/>
          <w:spacing w:val="-2"/>
        </w:rPr>
      </w:pPr>
      <w:r w:rsidRPr="00E65F26">
        <w:rPr>
          <w:i/>
          <w:color w:val="000000" w:themeColor="text1"/>
          <w:spacing w:val="-2"/>
        </w:rPr>
        <w:t>Минимальное пропускание</w:t>
      </w:r>
      <w:r w:rsidRPr="00E65F26">
        <w:rPr>
          <w:color w:val="000000" w:themeColor="text1"/>
          <w:spacing w:val="-2"/>
        </w:rPr>
        <w:t>. 98</w:t>
      </w:r>
      <w:r w:rsidR="00B3540C" w:rsidRPr="00E65F26">
        <w:rPr>
          <w:color w:val="000000" w:themeColor="text1"/>
          <w:spacing w:val="-2"/>
        </w:rPr>
        <w:t> </w:t>
      </w:r>
      <w:r w:rsidRPr="00E65F26">
        <w:rPr>
          <w:color w:val="000000" w:themeColor="text1"/>
          <w:spacing w:val="-2"/>
        </w:rPr>
        <w:t>%. Определение проводят в области длин волн от 255 до 420</w:t>
      </w:r>
      <w:r w:rsidR="00B3540C" w:rsidRPr="00E65F26">
        <w:rPr>
          <w:color w:val="000000" w:themeColor="text1"/>
          <w:spacing w:val="-2"/>
        </w:rPr>
        <w:t> </w:t>
      </w:r>
      <w:r w:rsidRPr="00E65F26">
        <w:rPr>
          <w:color w:val="000000" w:themeColor="text1"/>
          <w:spacing w:val="-2"/>
        </w:rPr>
        <w:t>нм, используя в качестве раствора сравнения воду.</w:t>
      </w:r>
    </w:p>
    <w:p w:rsidR="00A6303F" w:rsidRPr="00E65F26" w:rsidRDefault="00A6303F" w:rsidP="000A323A">
      <w:pPr>
        <w:pStyle w:val="a3"/>
        <w:keepNext/>
        <w:rPr>
          <w:color w:val="000000" w:themeColor="text1"/>
        </w:rPr>
      </w:pPr>
      <w:r w:rsidRPr="00E65F26">
        <w:rPr>
          <w:b/>
          <w:color w:val="000000" w:themeColor="text1"/>
        </w:rPr>
        <w:t>Ацетонитрил для хроматографии</w:t>
      </w:r>
      <w:r w:rsidR="00C75AD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Ацетонитрил, используемый в хроматографии, должен выдерживать следующее дополнительное испытание.</w:t>
      </w:r>
    </w:p>
    <w:p w:rsidR="008C7DCC" w:rsidRPr="00E65F26" w:rsidRDefault="008C7DCC" w:rsidP="008C7DCC">
      <w:pPr>
        <w:pStyle w:val="a3"/>
        <w:rPr>
          <w:color w:val="000000" w:themeColor="text1"/>
        </w:rPr>
      </w:pPr>
      <w:r w:rsidRPr="00E65F26">
        <w:rPr>
          <w:i/>
          <w:color w:val="000000" w:themeColor="text1"/>
        </w:rPr>
        <w:t>Минимальная чистота</w:t>
      </w:r>
      <w:r w:rsidRPr="00E65F26">
        <w:rPr>
          <w:color w:val="000000" w:themeColor="text1"/>
        </w:rPr>
        <w:t>: 99,8 %.</w:t>
      </w:r>
    </w:p>
    <w:p w:rsidR="002F1AF8" w:rsidRPr="00E65F26" w:rsidRDefault="002F1AF8" w:rsidP="002F1AF8">
      <w:pPr>
        <w:pStyle w:val="a3"/>
        <w:rPr>
          <w:color w:val="000000" w:themeColor="text1"/>
        </w:rPr>
      </w:pPr>
      <w:r w:rsidRPr="00E65F26">
        <w:rPr>
          <w:i/>
          <w:color w:val="000000" w:themeColor="text1"/>
        </w:rPr>
        <w:t>Оптическая плотность</w:t>
      </w:r>
      <w:r w:rsidRPr="00E65F26">
        <w:rPr>
          <w:color w:val="000000" w:themeColor="text1"/>
        </w:rPr>
        <w:t>: Не более 0,01. Определение проводят при длине волны 240 нм, используя в качестве раствора сравнения воду.</w:t>
      </w:r>
    </w:p>
    <w:p w:rsidR="008C7DCC" w:rsidRPr="00E65F26" w:rsidRDefault="008C7DCC" w:rsidP="000A323A">
      <w:pPr>
        <w:pStyle w:val="a3"/>
        <w:rPr>
          <w:b/>
          <w:color w:val="000000" w:themeColor="text1"/>
        </w:rPr>
      </w:pPr>
      <w:r w:rsidRPr="00E65F26">
        <w:rPr>
          <w:b/>
          <w:color w:val="000000" w:themeColor="text1"/>
        </w:rPr>
        <w:t>Ацетонитрил для хроматографии особо чистый.</w:t>
      </w:r>
    </w:p>
    <w:p w:rsidR="008C7DCC" w:rsidRPr="00E65F26" w:rsidRDefault="008C7DCC" w:rsidP="008C7DCC">
      <w:pPr>
        <w:pStyle w:val="a3"/>
        <w:rPr>
          <w:color w:val="000000" w:themeColor="text1"/>
        </w:rPr>
      </w:pPr>
      <w:r w:rsidRPr="00E65F26">
        <w:rPr>
          <w:i/>
          <w:color w:val="000000" w:themeColor="text1"/>
        </w:rPr>
        <w:t>Минимальная чистота</w:t>
      </w:r>
      <w:r w:rsidRPr="00E65F26">
        <w:rPr>
          <w:color w:val="000000" w:themeColor="text1"/>
        </w:rPr>
        <w:t>: 99,9 %.</w:t>
      </w:r>
    </w:p>
    <w:p w:rsidR="008C7DCC" w:rsidRPr="00E65F26" w:rsidRDefault="008C7DCC" w:rsidP="008C7DCC">
      <w:pPr>
        <w:pStyle w:val="a3"/>
        <w:rPr>
          <w:color w:val="000000" w:themeColor="text1"/>
        </w:rPr>
      </w:pPr>
      <w:r w:rsidRPr="00E65F26">
        <w:rPr>
          <w:i/>
          <w:color w:val="000000" w:themeColor="text1"/>
        </w:rPr>
        <w:t>Оптическая плотность</w:t>
      </w:r>
      <w:r w:rsidRPr="00E65F26">
        <w:rPr>
          <w:color w:val="000000" w:themeColor="text1"/>
        </w:rPr>
        <w:t>: Не более 0,10. Определение проводят при длине волны 200 нм, используя в качестве раствора сравнения воду.</w:t>
      </w:r>
    </w:p>
    <w:p w:rsidR="007805A2" w:rsidRPr="00E65F26" w:rsidRDefault="007805A2" w:rsidP="000A323A">
      <w:pPr>
        <w:keepNext/>
        <w:spacing w:line="360" w:lineRule="auto"/>
        <w:jc w:val="both"/>
        <w:rPr>
          <w:color w:val="000000" w:themeColor="text1"/>
        </w:rPr>
      </w:pPr>
      <w:r w:rsidRPr="00E65F26">
        <w:rPr>
          <w:b/>
          <w:color w:val="000000" w:themeColor="text1"/>
        </w:rPr>
        <w:t>БАПНА</w:t>
      </w:r>
      <w:r w:rsidRPr="00E65F26">
        <w:rPr>
          <w:color w:val="000000" w:themeColor="text1"/>
        </w:rPr>
        <w:t>. [911-77-3]. C</w:t>
      </w:r>
      <w:r w:rsidRPr="00E65F26">
        <w:rPr>
          <w:color w:val="000000" w:themeColor="text1"/>
          <w:vertAlign w:val="subscript"/>
        </w:rPr>
        <w:t>19</w:t>
      </w:r>
      <w:r w:rsidRPr="00E65F26">
        <w:rPr>
          <w:color w:val="000000" w:themeColor="text1"/>
        </w:rPr>
        <w:t>H</w:t>
      </w:r>
      <w:r w:rsidRPr="00E65F26">
        <w:rPr>
          <w:color w:val="000000" w:themeColor="text1"/>
          <w:vertAlign w:val="subscript"/>
        </w:rPr>
        <w:t>22</w:t>
      </w:r>
      <w:r w:rsidRPr="00E65F26">
        <w:rPr>
          <w:color w:val="000000" w:themeColor="text1"/>
        </w:rPr>
        <w:t>N</w:t>
      </w:r>
      <w:r w:rsidRPr="00E65F26">
        <w:rPr>
          <w:color w:val="000000" w:themeColor="text1"/>
          <w:vertAlign w:val="subscript"/>
        </w:rPr>
        <w:t>6</w:t>
      </w:r>
      <w:r w:rsidRPr="00E65F26">
        <w:rPr>
          <w:color w:val="000000" w:themeColor="text1"/>
        </w:rPr>
        <w:t>O</w:t>
      </w:r>
      <w:r w:rsidRPr="00E65F26">
        <w:rPr>
          <w:color w:val="000000" w:themeColor="text1"/>
          <w:vertAlign w:val="subscript"/>
        </w:rPr>
        <w:t>4</w:t>
      </w:r>
      <w:r w:rsidRPr="00E65F26">
        <w:rPr>
          <w:color w:val="000000" w:themeColor="text1"/>
        </w:rPr>
        <w:t>∙</w:t>
      </w:r>
      <w:r w:rsidRPr="00E65F26">
        <w:rPr>
          <w:color w:val="000000" w:themeColor="text1"/>
          <w:lang w:val="en-US"/>
        </w:rPr>
        <w:t>HCl</w:t>
      </w:r>
      <w:r w:rsidRPr="00E65F26">
        <w:rPr>
          <w:color w:val="000000" w:themeColor="text1"/>
        </w:rPr>
        <w:t xml:space="preserve">. (М.м. 434,9). </w:t>
      </w:r>
    </w:p>
    <w:p w:rsidR="007805A2" w:rsidRPr="00E65F26" w:rsidRDefault="007805A2" w:rsidP="000A323A">
      <w:pPr>
        <w:spacing w:line="360" w:lineRule="auto"/>
        <w:jc w:val="both"/>
        <w:rPr>
          <w:color w:val="000000" w:themeColor="text1"/>
        </w:rPr>
      </w:pPr>
      <w:r w:rsidRPr="00E65F26">
        <w:rPr>
          <w:i/>
          <w:color w:val="000000" w:themeColor="text1"/>
          <w:lang w:val="en-US" w:eastAsia="en-US" w:bidi="en-US"/>
        </w:rPr>
        <w:t>N</w:t>
      </w:r>
      <w:r w:rsidRPr="00E65F26">
        <w:rPr>
          <w:color w:val="000000" w:themeColor="text1"/>
          <w:vertAlign w:val="superscript"/>
          <w:lang w:eastAsia="en-US" w:bidi="en-US"/>
        </w:rPr>
        <w:t>α</w:t>
      </w:r>
      <w:r w:rsidRPr="00E65F26">
        <w:rPr>
          <w:color w:val="000000" w:themeColor="text1"/>
          <w:lang w:eastAsia="en-US" w:bidi="en-US"/>
        </w:rPr>
        <w:t>-</w:t>
      </w:r>
      <w:r w:rsidRPr="00E65F26">
        <w:rPr>
          <w:color w:val="000000" w:themeColor="text1"/>
        </w:rPr>
        <w:t>Бензоил-</w:t>
      </w:r>
      <w:r w:rsidRPr="00E65F26">
        <w:rPr>
          <w:i/>
          <w:color w:val="000000" w:themeColor="text1"/>
          <w:lang w:val="en-US" w:eastAsia="en-US" w:bidi="en-US"/>
        </w:rPr>
        <w:t>N</w:t>
      </w:r>
      <w:r w:rsidRPr="00E65F26">
        <w:rPr>
          <w:color w:val="000000" w:themeColor="text1"/>
          <w:lang w:eastAsia="en-US" w:bidi="en-US"/>
        </w:rPr>
        <w:t>-(4-нитрофенил)-</w:t>
      </w:r>
      <w:r w:rsidRPr="00E65F26">
        <w:rPr>
          <w:color w:val="000000" w:themeColor="text1"/>
          <w:sz w:val="24"/>
          <w:szCs w:val="24"/>
          <w:lang w:val="en-US"/>
        </w:rPr>
        <w:t>DL</w:t>
      </w:r>
      <w:r w:rsidRPr="00E65F26">
        <w:rPr>
          <w:color w:val="000000" w:themeColor="text1"/>
        </w:rPr>
        <w:t>-аргининамида гидрохлорид.</w:t>
      </w:r>
    </w:p>
    <w:p w:rsidR="007805A2" w:rsidRPr="00E65F26" w:rsidRDefault="007805A2" w:rsidP="000A323A">
      <w:pPr>
        <w:spacing w:line="360" w:lineRule="auto"/>
        <w:jc w:val="both"/>
        <w:rPr>
          <w:color w:val="000000" w:themeColor="text1"/>
        </w:rPr>
      </w:pPr>
      <w:r w:rsidRPr="00E65F26">
        <w:rPr>
          <w:color w:val="000000" w:themeColor="text1"/>
        </w:rPr>
        <w:t>Порошок от белого до светло</w:t>
      </w:r>
      <w:r w:rsidR="002A48EB" w:rsidRPr="00E65F26">
        <w:rPr>
          <w:color w:val="000000" w:themeColor="text1"/>
        </w:rPr>
        <w:t>-</w:t>
      </w:r>
      <w:r w:rsidRPr="00E65F26">
        <w:rPr>
          <w:color w:val="000000" w:themeColor="text1"/>
        </w:rPr>
        <w:t>коричневого цвета.</w:t>
      </w:r>
    </w:p>
    <w:p w:rsidR="007805A2" w:rsidRPr="00E65F26" w:rsidRDefault="007805A2"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257–276 °С.</w:t>
      </w:r>
    </w:p>
    <w:p w:rsidR="007805A2" w:rsidRPr="00E65F26" w:rsidRDefault="007805A2" w:rsidP="000A323A">
      <w:pPr>
        <w:spacing w:line="360" w:lineRule="auto"/>
        <w:jc w:val="both"/>
        <w:rPr>
          <w:color w:val="000000" w:themeColor="text1"/>
        </w:rPr>
      </w:pPr>
      <w:r w:rsidRPr="00E65F26">
        <w:rPr>
          <w:color w:val="000000" w:themeColor="text1"/>
        </w:rPr>
        <w:t>Хранить при температуре –20</w:t>
      </w:r>
      <w:r w:rsidRPr="00E65F26">
        <w:rPr>
          <w:color w:val="000000" w:themeColor="text1"/>
          <w:lang w:val="en-US"/>
        </w:rPr>
        <w:t> </w:t>
      </w:r>
      <w:r w:rsidRPr="00E65F26">
        <w:rPr>
          <w:color w:val="000000" w:themeColor="text1"/>
        </w:rPr>
        <w:t>°С.</w:t>
      </w:r>
    </w:p>
    <w:p w:rsidR="001535CF" w:rsidRPr="00E65F26" w:rsidRDefault="001535CF" w:rsidP="000A323A">
      <w:pPr>
        <w:spacing w:line="360" w:lineRule="auto"/>
        <w:jc w:val="both"/>
        <w:rPr>
          <w:color w:val="000000" w:themeColor="text1"/>
        </w:rPr>
      </w:pPr>
      <w:r w:rsidRPr="00E65F26">
        <w:rPr>
          <w:b/>
          <w:bCs/>
          <w:color w:val="000000" w:themeColor="text1"/>
        </w:rPr>
        <w:lastRenderedPageBreak/>
        <w:t>Баритовая вода</w:t>
      </w:r>
      <w:r w:rsidRPr="00E65F26">
        <w:rPr>
          <w:color w:val="000000" w:themeColor="text1"/>
        </w:rPr>
        <w:t xml:space="preserve">. См. </w:t>
      </w:r>
      <w:r w:rsidRPr="00E65F26">
        <w:rPr>
          <w:b/>
          <w:color w:val="000000" w:themeColor="text1"/>
        </w:rPr>
        <w:t>Бария гидроксида раствор 5 %</w:t>
      </w:r>
      <w:r w:rsidRPr="00E65F26">
        <w:rPr>
          <w:color w:val="000000" w:themeColor="text1"/>
        </w:rPr>
        <w:t>.</w:t>
      </w:r>
    </w:p>
    <w:p w:rsidR="0092778E" w:rsidRPr="00E65F26" w:rsidRDefault="0092778E" w:rsidP="0092778E">
      <w:pPr>
        <w:spacing w:line="360" w:lineRule="auto"/>
        <w:jc w:val="both"/>
        <w:rPr>
          <w:color w:val="000000"/>
        </w:rPr>
      </w:pPr>
      <w:r w:rsidRPr="00E65F26">
        <w:rPr>
          <w:b/>
          <w:bCs/>
          <w:color w:val="000000"/>
        </w:rPr>
        <w:t>Барбитал</w:t>
      </w:r>
      <w:r w:rsidRPr="00E65F26">
        <w:rPr>
          <w:color w:val="000000"/>
        </w:rPr>
        <w:t xml:space="preserve">. [57-44-3]. </w:t>
      </w:r>
      <w:r w:rsidRPr="00E65F26">
        <w:rPr>
          <w:color w:val="222222"/>
          <w:lang w:val="en-US"/>
        </w:rPr>
        <w:t>C</w:t>
      </w:r>
      <w:r w:rsidRPr="00E65F26">
        <w:rPr>
          <w:color w:val="222222"/>
          <w:vertAlign w:val="subscript"/>
        </w:rPr>
        <w:t>8</w:t>
      </w:r>
      <w:r w:rsidRPr="00E65F26">
        <w:rPr>
          <w:color w:val="222222"/>
          <w:lang w:val="en-US"/>
        </w:rPr>
        <w:t>H</w:t>
      </w:r>
      <w:r w:rsidRPr="00E65F26">
        <w:rPr>
          <w:color w:val="222222"/>
          <w:vertAlign w:val="subscript"/>
        </w:rPr>
        <w:t>12</w:t>
      </w:r>
      <w:r w:rsidRPr="00E65F26">
        <w:rPr>
          <w:color w:val="222222"/>
          <w:lang w:val="en-US"/>
        </w:rPr>
        <w:t>N</w:t>
      </w:r>
      <w:r w:rsidRPr="00E65F26">
        <w:rPr>
          <w:color w:val="222222"/>
          <w:vertAlign w:val="subscript"/>
        </w:rPr>
        <w:t>2</w:t>
      </w:r>
      <w:r w:rsidRPr="00E65F26">
        <w:rPr>
          <w:color w:val="222222"/>
          <w:lang w:val="en-US"/>
        </w:rPr>
        <w:t>O</w:t>
      </w:r>
      <w:r w:rsidRPr="00E65F26">
        <w:rPr>
          <w:color w:val="222222"/>
          <w:vertAlign w:val="subscript"/>
        </w:rPr>
        <w:t>3</w:t>
      </w:r>
      <w:r w:rsidRPr="00E65F26">
        <w:rPr>
          <w:color w:val="222222"/>
        </w:rPr>
        <w:t xml:space="preserve">. </w:t>
      </w:r>
      <w:r w:rsidRPr="00E65F26">
        <w:rPr>
          <w:color w:val="000000"/>
        </w:rPr>
        <w:t>(М.м.</w:t>
      </w:r>
      <w:r w:rsidRPr="00E65F26">
        <w:rPr>
          <w:color w:val="000000"/>
          <w:lang w:val="en-US"/>
        </w:rPr>
        <w:t> </w:t>
      </w:r>
      <w:r w:rsidRPr="00E65F26">
        <w:rPr>
          <w:color w:val="000000"/>
        </w:rPr>
        <w:t>184,19).</w:t>
      </w:r>
    </w:p>
    <w:p w:rsidR="0092778E" w:rsidRPr="00E65F26" w:rsidRDefault="0092778E" w:rsidP="0092778E">
      <w:pPr>
        <w:spacing w:line="360" w:lineRule="auto"/>
        <w:jc w:val="both"/>
        <w:rPr>
          <w:color w:val="222222"/>
        </w:rPr>
      </w:pPr>
      <w:r w:rsidRPr="00E65F26">
        <w:rPr>
          <w:color w:val="222222"/>
        </w:rPr>
        <w:t>5,5-Диэтил-1,3-диазинан-2,4,6-трион.</w:t>
      </w:r>
    </w:p>
    <w:p w:rsidR="0092778E" w:rsidRPr="00E65F26" w:rsidRDefault="0092778E" w:rsidP="0092778E">
      <w:pPr>
        <w:spacing w:line="360" w:lineRule="auto"/>
        <w:jc w:val="both"/>
        <w:rPr>
          <w:color w:val="222222"/>
        </w:rPr>
      </w:pPr>
      <w:r w:rsidRPr="00E65F26">
        <w:rPr>
          <w:color w:val="222222"/>
        </w:rPr>
        <w:t>5,5-Диэтилпиримидин-2,4,6(1</w:t>
      </w:r>
      <w:r w:rsidRPr="00E65F26">
        <w:rPr>
          <w:i/>
          <w:iCs/>
          <w:color w:val="222222"/>
        </w:rPr>
        <w:t>H</w:t>
      </w:r>
      <w:r w:rsidRPr="00E65F26">
        <w:rPr>
          <w:color w:val="222222"/>
        </w:rPr>
        <w:t>,3</w:t>
      </w:r>
      <w:r w:rsidRPr="00E65F26">
        <w:rPr>
          <w:i/>
          <w:iCs/>
          <w:color w:val="222222"/>
        </w:rPr>
        <w:t>H</w:t>
      </w:r>
      <w:r w:rsidRPr="00E65F26">
        <w:rPr>
          <w:color w:val="222222"/>
        </w:rPr>
        <w:t>,5</w:t>
      </w:r>
      <w:r w:rsidRPr="00E65F26">
        <w:rPr>
          <w:i/>
          <w:iCs/>
          <w:color w:val="222222"/>
        </w:rPr>
        <w:t>H</w:t>
      </w:r>
      <w:r w:rsidRPr="00E65F26">
        <w:rPr>
          <w:color w:val="222222"/>
        </w:rPr>
        <w:t>)-трион.</w:t>
      </w:r>
    </w:p>
    <w:p w:rsidR="00863DA2" w:rsidRPr="00E65F26" w:rsidRDefault="00863DA2" w:rsidP="000A323A">
      <w:pPr>
        <w:spacing w:line="360" w:lineRule="auto"/>
        <w:jc w:val="both"/>
        <w:rPr>
          <w:color w:val="222222"/>
        </w:rPr>
      </w:pPr>
      <w:r w:rsidRPr="00E65F26">
        <w:rPr>
          <w:color w:val="222222"/>
        </w:rPr>
        <w:t xml:space="preserve">Содержит не менее 98,0 % </w:t>
      </w:r>
      <w:r w:rsidRPr="00E65F26">
        <w:rPr>
          <w:color w:val="222222"/>
          <w:lang w:val="en-US"/>
        </w:rPr>
        <w:t>C</w:t>
      </w:r>
      <w:r w:rsidRPr="00E65F26">
        <w:rPr>
          <w:color w:val="222222"/>
          <w:vertAlign w:val="subscript"/>
        </w:rPr>
        <w:t>8</w:t>
      </w:r>
      <w:r w:rsidRPr="00E65F26">
        <w:rPr>
          <w:color w:val="222222"/>
          <w:lang w:val="en-US"/>
        </w:rPr>
        <w:t>H</w:t>
      </w:r>
      <w:r w:rsidRPr="00E65F26">
        <w:rPr>
          <w:color w:val="222222"/>
          <w:vertAlign w:val="subscript"/>
        </w:rPr>
        <w:t>12</w:t>
      </w:r>
      <w:r w:rsidRPr="00E65F26">
        <w:rPr>
          <w:color w:val="222222"/>
          <w:lang w:val="en-US"/>
        </w:rPr>
        <w:t>N</w:t>
      </w:r>
      <w:r w:rsidRPr="00E65F26">
        <w:rPr>
          <w:color w:val="222222"/>
          <w:vertAlign w:val="subscript"/>
        </w:rPr>
        <w:t>2</w:t>
      </w:r>
      <w:r w:rsidRPr="00E65F26">
        <w:rPr>
          <w:color w:val="222222"/>
          <w:lang w:val="en-US"/>
        </w:rPr>
        <w:t>O</w:t>
      </w:r>
      <w:r w:rsidRPr="00E65F26">
        <w:rPr>
          <w:color w:val="222222"/>
          <w:vertAlign w:val="subscript"/>
        </w:rPr>
        <w:t>3</w:t>
      </w:r>
      <w:r w:rsidRPr="00E65F26">
        <w:rPr>
          <w:color w:val="222222"/>
        </w:rPr>
        <w:t>.</w:t>
      </w:r>
    </w:p>
    <w:p w:rsidR="00863DA2" w:rsidRPr="00E65F26" w:rsidRDefault="00863DA2" w:rsidP="000A323A">
      <w:pPr>
        <w:spacing w:line="360" w:lineRule="auto"/>
        <w:jc w:val="both"/>
        <w:rPr>
          <w:color w:val="222222"/>
        </w:rPr>
      </w:pPr>
      <w:r w:rsidRPr="00E65F26">
        <w:rPr>
          <w:color w:val="222222"/>
        </w:rPr>
        <w:t>Белый или почти белый кристаллический порошок, легко растворим в воде, растворим в спирте 96 %.</w:t>
      </w:r>
    </w:p>
    <w:p w:rsidR="00863DA2" w:rsidRPr="00E65F26" w:rsidRDefault="00863DA2" w:rsidP="000A323A">
      <w:pPr>
        <w:spacing w:line="360" w:lineRule="auto"/>
        <w:jc w:val="both"/>
        <w:rPr>
          <w:color w:val="222222"/>
        </w:rPr>
      </w:pPr>
      <w:r w:rsidRPr="00E65F26">
        <w:rPr>
          <w:i/>
          <w:color w:val="222222"/>
        </w:rPr>
        <w:t>Температура плавления</w:t>
      </w:r>
      <w:r w:rsidRPr="00E65F26">
        <w:rPr>
          <w:color w:val="222222"/>
        </w:rPr>
        <w:t>. 188–192 °С.</w:t>
      </w:r>
    </w:p>
    <w:p w:rsidR="00402B14" w:rsidRPr="00E65F26" w:rsidRDefault="00402B14" w:rsidP="00402B14">
      <w:pPr>
        <w:spacing w:line="360" w:lineRule="auto"/>
        <w:jc w:val="both"/>
        <w:rPr>
          <w:color w:val="000000"/>
        </w:rPr>
      </w:pPr>
      <w:r w:rsidRPr="00E65F26">
        <w:rPr>
          <w:b/>
          <w:bCs/>
          <w:color w:val="000000"/>
        </w:rPr>
        <w:t>Барбитал натрия</w:t>
      </w:r>
      <w:r w:rsidRPr="00E65F26">
        <w:rPr>
          <w:color w:val="000000"/>
        </w:rPr>
        <w:t xml:space="preserve">. [144-02-5]. </w:t>
      </w:r>
      <w:r w:rsidRPr="00E65F26">
        <w:rPr>
          <w:color w:val="222222"/>
          <w:lang w:val="en-US"/>
        </w:rPr>
        <w:t>C</w:t>
      </w:r>
      <w:r w:rsidRPr="00E65F26">
        <w:rPr>
          <w:color w:val="222222"/>
          <w:vertAlign w:val="subscript"/>
        </w:rPr>
        <w:t>8</w:t>
      </w:r>
      <w:r w:rsidRPr="00E65F26">
        <w:rPr>
          <w:color w:val="222222"/>
          <w:lang w:val="en-US"/>
        </w:rPr>
        <w:t>H</w:t>
      </w:r>
      <w:r w:rsidRPr="00E65F26">
        <w:rPr>
          <w:color w:val="222222"/>
          <w:vertAlign w:val="subscript"/>
        </w:rPr>
        <w:t>11</w:t>
      </w:r>
      <w:r w:rsidRPr="00E65F26">
        <w:rPr>
          <w:color w:val="222222"/>
          <w:lang w:val="en-US"/>
        </w:rPr>
        <w:t>N</w:t>
      </w:r>
      <w:r w:rsidRPr="00E65F26">
        <w:rPr>
          <w:color w:val="222222"/>
          <w:vertAlign w:val="subscript"/>
        </w:rPr>
        <w:t>2</w:t>
      </w:r>
      <w:r w:rsidRPr="00E65F26">
        <w:rPr>
          <w:color w:val="222222"/>
          <w:lang w:val="en-US"/>
        </w:rPr>
        <w:t>NaO</w:t>
      </w:r>
      <w:r w:rsidRPr="00E65F26">
        <w:rPr>
          <w:color w:val="222222"/>
          <w:vertAlign w:val="subscript"/>
        </w:rPr>
        <w:t>3</w:t>
      </w:r>
      <w:r w:rsidRPr="00E65F26">
        <w:rPr>
          <w:color w:val="222222"/>
        </w:rPr>
        <w:t xml:space="preserve">. </w:t>
      </w:r>
      <w:r w:rsidRPr="00E65F26">
        <w:rPr>
          <w:color w:val="000000"/>
        </w:rPr>
        <w:t>(М.м. 206,17).</w:t>
      </w:r>
    </w:p>
    <w:p w:rsidR="00402B14" w:rsidRPr="00E65F26" w:rsidRDefault="00402B14" w:rsidP="00402B14">
      <w:pPr>
        <w:spacing w:line="360" w:lineRule="auto"/>
        <w:rPr>
          <w:color w:val="222222"/>
        </w:rPr>
      </w:pPr>
      <w:r w:rsidRPr="00E65F26">
        <w:rPr>
          <w:color w:val="222222"/>
        </w:rPr>
        <w:t>4,6-Диоксо-5,5-диэтил-1,4,5,6-тетрагидропиримидин-2-олат натрия.</w:t>
      </w:r>
    </w:p>
    <w:p w:rsidR="00F5657B" w:rsidRPr="00E65F26" w:rsidRDefault="00F5657B" w:rsidP="00F5657B">
      <w:pPr>
        <w:spacing w:line="360" w:lineRule="auto"/>
        <w:jc w:val="both"/>
        <w:rPr>
          <w:color w:val="222222"/>
        </w:rPr>
      </w:pPr>
      <w:r w:rsidRPr="00E65F26">
        <w:rPr>
          <w:color w:val="222222"/>
        </w:rPr>
        <w:t xml:space="preserve">Содержит не менее 98,0 % </w:t>
      </w:r>
      <w:r w:rsidRPr="00E65F26">
        <w:rPr>
          <w:color w:val="222222"/>
          <w:lang w:val="en-US"/>
        </w:rPr>
        <w:t>C</w:t>
      </w:r>
      <w:r w:rsidRPr="00E65F26">
        <w:rPr>
          <w:color w:val="222222"/>
          <w:vertAlign w:val="subscript"/>
        </w:rPr>
        <w:t>8</w:t>
      </w:r>
      <w:r w:rsidRPr="00E65F26">
        <w:rPr>
          <w:color w:val="222222"/>
          <w:lang w:val="en-US"/>
        </w:rPr>
        <w:t>H</w:t>
      </w:r>
      <w:r w:rsidRPr="00E65F26">
        <w:rPr>
          <w:color w:val="222222"/>
          <w:vertAlign w:val="subscript"/>
        </w:rPr>
        <w:t>11</w:t>
      </w:r>
      <w:r w:rsidRPr="00E65F26">
        <w:rPr>
          <w:color w:val="222222"/>
          <w:lang w:val="en-US"/>
        </w:rPr>
        <w:t>N</w:t>
      </w:r>
      <w:r w:rsidRPr="00E65F26">
        <w:rPr>
          <w:color w:val="222222"/>
          <w:vertAlign w:val="subscript"/>
        </w:rPr>
        <w:t>2</w:t>
      </w:r>
      <w:r w:rsidRPr="00E65F26">
        <w:rPr>
          <w:color w:val="222222"/>
          <w:lang w:val="en-US"/>
        </w:rPr>
        <w:t>NaO</w:t>
      </w:r>
      <w:r w:rsidRPr="00E65F26">
        <w:rPr>
          <w:color w:val="222222"/>
          <w:vertAlign w:val="subscript"/>
        </w:rPr>
        <w:t>3</w:t>
      </w:r>
      <w:r w:rsidRPr="00E65F26">
        <w:rPr>
          <w:color w:val="222222"/>
        </w:rPr>
        <w:t>.</w:t>
      </w:r>
    </w:p>
    <w:p w:rsidR="00F5657B" w:rsidRPr="00E65F26" w:rsidRDefault="00F5657B" w:rsidP="00F5657B">
      <w:pPr>
        <w:spacing w:line="360" w:lineRule="auto"/>
        <w:jc w:val="both"/>
        <w:rPr>
          <w:color w:val="222222"/>
        </w:rPr>
      </w:pPr>
      <w:r w:rsidRPr="00E65F26">
        <w:rPr>
          <w:color w:val="222222"/>
        </w:rPr>
        <w:t>Белый или почти белый кристаллический порошок или бесцветные кристаллы, мало растворим в спирте 96 %.</w:t>
      </w:r>
    </w:p>
    <w:p w:rsidR="00402B14" w:rsidRPr="00E65F26" w:rsidRDefault="00402B14" w:rsidP="00402B14">
      <w:pPr>
        <w:keepNext/>
        <w:spacing w:line="360" w:lineRule="auto"/>
        <w:jc w:val="both"/>
        <w:rPr>
          <w:color w:val="000000"/>
        </w:rPr>
      </w:pPr>
      <w:r w:rsidRPr="00E65F26">
        <w:rPr>
          <w:b/>
          <w:bCs/>
          <w:color w:val="000000"/>
        </w:rPr>
        <w:t>Барбитуровая кислота</w:t>
      </w:r>
      <w:r w:rsidRPr="00E65F26">
        <w:rPr>
          <w:color w:val="000000"/>
        </w:rPr>
        <w:t>. [67-52-7]. С</w:t>
      </w:r>
      <w:r w:rsidRPr="00E65F26">
        <w:rPr>
          <w:color w:val="000000"/>
          <w:vertAlign w:val="subscript"/>
        </w:rPr>
        <w:t>4</w:t>
      </w:r>
      <w:r w:rsidRPr="00E65F26">
        <w:rPr>
          <w:color w:val="000000"/>
        </w:rPr>
        <w:t>Н</w:t>
      </w:r>
      <w:r w:rsidRPr="00E65F26">
        <w:rPr>
          <w:color w:val="000000"/>
          <w:vertAlign w:val="subscript"/>
        </w:rPr>
        <w:t>4</w:t>
      </w:r>
      <w:r w:rsidRPr="00E65F26">
        <w:rPr>
          <w:color w:val="000000"/>
          <w:lang w:val="en-US"/>
        </w:rPr>
        <w:t>N</w:t>
      </w:r>
      <w:r w:rsidRPr="00E65F26">
        <w:rPr>
          <w:color w:val="000000"/>
          <w:vertAlign w:val="subscript"/>
        </w:rPr>
        <w:t>2</w:t>
      </w:r>
      <w:r w:rsidRPr="00E65F26">
        <w:rPr>
          <w:color w:val="000000"/>
        </w:rPr>
        <w:t>О</w:t>
      </w:r>
      <w:r w:rsidRPr="00E65F26">
        <w:rPr>
          <w:color w:val="000000"/>
          <w:vertAlign w:val="subscript"/>
        </w:rPr>
        <w:t>3</w:t>
      </w:r>
      <w:r w:rsidRPr="00E65F26">
        <w:rPr>
          <w:color w:val="000000"/>
        </w:rPr>
        <w:t>. (М.м. 128,09).</w:t>
      </w:r>
    </w:p>
    <w:p w:rsidR="00402B14" w:rsidRPr="00E65F26" w:rsidRDefault="00402B14" w:rsidP="00402B14">
      <w:pPr>
        <w:pStyle w:val="a3"/>
        <w:rPr>
          <w:b/>
          <w:bCs/>
          <w:color w:val="000000"/>
          <w:szCs w:val="28"/>
        </w:rPr>
      </w:pPr>
      <w:r w:rsidRPr="00E65F26">
        <w:rPr>
          <w:color w:val="000000"/>
        </w:rPr>
        <w:t>1,3-Диазинан-2,4,6-трион.</w:t>
      </w:r>
    </w:p>
    <w:p w:rsidR="00402B14" w:rsidRPr="00E65F26" w:rsidRDefault="00402B14" w:rsidP="00402B14">
      <w:pPr>
        <w:pStyle w:val="a3"/>
        <w:rPr>
          <w:b/>
          <w:bCs/>
          <w:color w:val="000000"/>
          <w:sz w:val="20"/>
        </w:rPr>
      </w:pPr>
      <w:r w:rsidRPr="00E65F26">
        <w:rPr>
          <w:color w:val="000000"/>
        </w:rPr>
        <w:t>Пиримидин-2,4,6(1</w:t>
      </w:r>
      <w:r w:rsidRPr="00E65F26">
        <w:rPr>
          <w:i/>
          <w:iCs/>
          <w:color w:val="000000"/>
        </w:rPr>
        <w:t>Н</w:t>
      </w:r>
      <w:r w:rsidRPr="00E65F26">
        <w:rPr>
          <w:color w:val="000000"/>
        </w:rPr>
        <w:t>,3</w:t>
      </w:r>
      <w:r w:rsidRPr="00E65F26">
        <w:rPr>
          <w:i/>
          <w:iCs/>
          <w:color w:val="000000"/>
        </w:rPr>
        <w:t>Н</w:t>
      </w:r>
      <w:r w:rsidRPr="00E65F26">
        <w:rPr>
          <w:color w:val="000000"/>
        </w:rPr>
        <w:t>,5</w:t>
      </w:r>
      <w:r w:rsidRPr="00E65F26">
        <w:rPr>
          <w:i/>
          <w:iCs/>
          <w:color w:val="000000"/>
        </w:rPr>
        <w:t>Н</w:t>
      </w:r>
      <w:r w:rsidRPr="00E65F26">
        <w:rPr>
          <w:color w:val="000000"/>
        </w:rPr>
        <w:t>)-трион</w:t>
      </w:r>
      <w:r w:rsidRPr="00E65F26">
        <w:rPr>
          <w:b/>
          <w:bCs/>
          <w:color w:val="000000"/>
        </w:rPr>
        <w:t>.</w:t>
      </w:r>
    </w:p>
    <w:p w:rsidR="00691BD0" w:rsidRPr="00E65F26" w:rsidRDefault="00691BD0" w:rsidP="000A323A">
      <w:pPr>
        <w:pStyle w:val="a3"/>
        <w:rPr>
          <w:color w:val="000000" w:themeColor="text1"/>
        </w:rPr>
      </w:pPr>
      <w:r w:rsidRPr="00E65F26">
        <w:rPr>
          <w:b/>
          <w:color w:val="000000" w:themeColor="text1"/>
        </w:rPr>
        <w:t xml:space="preserve">Бария ацетат. </w:t>
      </w:r>
      <w:r w:rsidRPr="00E65F26">
        <w:rPr>
          <w:color w:val="000000" w:themeColor="text1"/>
        </w:rPr>
        <w:t>[543-80-6].</w:t>
      </w:r>
      <w:r w:rsidRPr="00E65F26">
        <w:rPr>
          <w:b/>
          <w:color w:val="000000" w:themeColor="text1"/>
        </w:rPr>
        <w:t xml:space="preserve">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6</w:t>
      </w:r>
      <w:r w:rsidRPr="00E65F26">
        <w:rPr>
          <w:color w:val="000000" w:themeColor="text1"/>
          <w:lang w:val="en-US"/>
        </w:rPr>
        <w:t>BaO</w:t>
      </w:r>
      <w:r w:rsidRPr="00E65F26">
        <w:rPr>
          <w:color w:val="000000" w:themeColor="text1"/>
          <w:vertAlign w:val="subscript"/>
        </w:rPr>
        <w:t>4</w:t>
      </w:r>
      <w:r w:rsidRPr="00E65F26">
        <w:rPr>
          <w:color w:val="000000" w:themeColor="text1"/>
        </w:rPr>
        <w:t>. (М.м. 255,42).</w:t>
      </w:r>
    </w:p>
    <w:p w:rsidR="00691BD0" w:rsidRPr="00E65F26" w:rsidRDefault="001D7E24" w:rsidP="000A323A">
      <w:pPr>
        <w:pStyle w:val="a3"/>
        <w:rPr>
          <w:color w:val="000000" w:themeColor="text1"/>
        </w:rPr>
      </w:pPr>
      <w:r w:rsidRPr="00E65F26">
        <w:rPr>
          <w:color w:val="000000" w:themeColor="text1"/>
        </w:rPr>
        <w:t>Диацетат бария</w:t>
      </w:r>
      <w:r w:rsidR="00691BD0" w:rsidRPr="00E65F26">
        <w:rPr>
          <w:color w:val="000000" w:themeColor="text1"/>
        </w:rPr>
        <w:t>.</w:t>
      </w:r>
    </w:p>
    <w:p w:rsidR="00691BD0" w:rsidRPr="00E65F26" w:rsidRDefault="00691BD0" w:rsidP="000A323A">
      <w:pPr>
        <w:pStyle w:val="a3"/>
        <w:rPr>
          <w:color w:val="000000" w:themeColor="text1"/>
        </w:rPr>
      </w:pPr>
      <w:r w:rsidRPr="00E65F26">
        <w:rPr>
          <w:color w:val="000000" w:themeColor="text1"/>
        </w:rPr>
        <w:t>Белый или почти белый порошок.</w:t>
      </w:r>
    </w:p>
    <w:p w:rsidR="00691BD0" w:rsidRPr="00E65F26" w:rsidRDefault="00691BD0" w:rsidP="000A323A">
      <w:pPr>
        <w:pStyle w:val="a3"/>
        <w:rPr>
          <w:color w:val="000000" w:themeColor="text1"/>
        </w:rPr>
      </w:pPr>
      <w:r w:rsidRPr="00E65F26">
        <w:rPr>
          <w:color w:val="000000" w:themeColor="text1"/>
        </w:rPr>
        <w:t>Растворим в воде. Ядовит.</w:t>
      </w:r>
    </w:p>
    <w:p w:rsidR="00691BD0" w:rsidRPr="00E65F26" w:rsidRDefault="00691BD0" w:rsidP="00691BD0">
      <w:pPr>
        <w:pStyle w:val="a3"/>
        <w:tabs>
          <w:tab w:val="left" w:pos="3120"/>
        </w:tabs>
        <w:rPr>
          <w:color w:val="000000" w:themeColor="text1"/>
        </w:rPr>
      </w:pPr>
      <w:r w:rsidRPr="00E65F26">
        <w:rPr>
          <w:color w:val="000000" w:themeColor="text1"/>
          <w:position w:val="-12"/>
        </w:rPr>
        <w:object w:dxaOrig="440" w:dyaOrig="440">
          <v:shape id="_x0000_i1058" type="#_x0000_t75" style="width:24pt;height:24pt" o:ole="">
            <v:imagedata r:id="rId10" o:title=""/>
          </v:shape>
          <o:OLEObject Type="Embed" ProgID="Equation.3" ShapeID="_x0000_i1058" DrawAspect="Content" ObjectID="_1750697760" r:id="rId55"/>
        </w:object>
      </w:r>
      <w:r w:rsidRPr="00E65F26">
        <w:rPr>
          <w:color w:val="000000" w:themeColor="text1"/>
        </w:rPr>
        <w:t>. Около 2,47.</w:t>
      </w:r>
    </w:p>
    <w:p w:rsidR="00A6303F" w:rsidRPr="00E65F26" w:rsidRDefault="00A6303F" w:rsidP="000A323A">
      <w:pPr>
        <w:pStyle w:val="a3"/>
        <w:keepNext/>
        <w:rPr>
          <w:color w:val="000000" w:themeColor="text1"/>
        </w:rPr>
      </w:pPr>
      <w:r w:rsidRPr="00E65F26">
        <w:rPr>
          <w:b/>
          <w:color w:val="000000" w:themeColor="text1"/>
        </w:rPr>
        <w:t>Бария гидроксид</w:t>
      </w:r>
      <w:r w:rsidRPr="00E65F26">
        <w:rPr>
          <w:color w:val="000000" w:themeColor="text1"/>
        </w:rPr>
        <w:t>. [12230-71-6]. Ва(ОН)</w:t>
      </w:r>
      <w:r w:rsidRPr="00E65F26">
        <w:rPr>
          <w:color w:val="000000" w:themeColor="text1"/>
          <w:vertAlign w:val="subscript"/>
        </w:rPr>
        <w:t>2</w:t>
      </w:r>
      <w:r w:rsidR="00451F0A" w:rsidRPr="00E65F26">
        <w:rPr>
          <w:color w:val="000000" w:themeColor="text1"/>
        </w:rPr>
        <w:t>·</w:t>
      </w:r>
      <w:r w:rsidRPr="00E65F26">
        <w:rPr>
          <w:color w:val="000000" w:themeColor="text1"/>
        </w:rPr>
        <w:t>8Н</w:t>
      </w:r>
      <w:r w:rsidRPr="00E65F26">
        <w:rPr>
          <w:color w:val="000000" w:themeColor="text1"/>
          <w:vertAlign w:val="subscript"/>
        </w:rPr>
        <w:t>2</w:t>
      </w:r>
      <w:r w:rsidRPr="00E65F26">
        <w:rPr>
          <w:color w:val="000000" w:themeColor="text1"/>
        </w:rPr>
        <w:t>О. (М.м.</w:t>
      </w:r>
      <w:r w:rsidR="00B3540C" w:rsidRPr="00E65F26">
        <w:rPr>
          <w:color w:val="000000" w:themeColor="text1"/>
        </w:rPr>
        <w:t> 315,</w:t>
      </w:r>
      <w:r w:rsidR="000B4864" w:rsidRPr="00E65F26">
        <w:rPr>
          <w:color w:val="000000" w:themeColor="text1"/>
        </w:rPr>
        <w:t>47</w:t>
      </w:r>
      <w:r w:rsidR="00B3540C"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Гидроксид бария, октагидрат.</w:t>
      </w:r>
    </w:p>
    <w:p w:rsidR="00A6303F" w:rsidRPr="00E65F26" w:rsidRDefault="00B3540C" w:rsidP="000A323A">
      <w:pPr>
        <w:pStyle w:val="a3"/>
        <w:rPr>
          <w:color w:val="000000" w:themeColor="text1"/>
        </w:rPr>
      </w:pPr>
      <w:r w:rsidRPr="00E65F26">
        <w:rPr>
          <w:color w:val="000000" w:themeColor="text1"/>
        </w:rPr>
        <w:t>Белые или бесцветные кристаллы.</w:t>
      </w:r>
    </w:p>
    <w:p w:rsidR="00A6303F" w:rsidRPr="00E65F26" w:rsidRDefault="00A6303F" w:rsidP="000A323A">
      <w:pPr>
        <w:pStyle w:val="a3"/>
        <w:rPr>
          <w:color w:val="000000" w:themeColor="text1"/>
        </w:rPr>
      </w:pPr>
      <w:r w:rsidRPr="00E65F26">
        <w:rPr>
          <w:color w:val="000000" w:themeColor="text1"/>
        </w:rPr>
        <w:t>Растворим в воде. Ядовит.</w:t>
      </w:r>
    </w:p>
    <w:p w:rsidR="007210ED" w:rsidRPr="00E65F26" w:rsidRDefault="007210ED" w:rsidP="000A323A">
      <w:pPr>
        <w:pStyle w:val="a3"/>
        <w:keepNext/>
        <w:rPr>
          <w:b/>
          <w:color w:val="000000" w:themeColor="text1"/>
        </w:rPr>
      </w:pPr>
      <w:r w:rsidRPr="00E65F26">
        <w:rPr>
          <w:b/>
          <w:color w:val="000000" w:themeColor="text1"/>
        </w:rPr>
        <w:t xml:space="preserve">Бария гидроксида раствор 10 %. </w:t>
      </w:r>
    </w:p>
    <w:p w:rsidR="007210ED" w:rsidRPr="00E65F26" w:rsidRDefault="007210ED" w:rsidP="000A323A">
      <w:pPr>
        <w:pStyle w:val="a3"/>
        <w:rPr>
          <w:color w:val="000000" w:themeColor="text1"/>
        </w:rPr>
      </w:pPr>
      <w:r w:rsidRPr="00E65F26">
        <w:rPr>
          <w:color w:val="000000" w:themeColor="text1"/>
        </w:rPr>
        <w:t xml:space="preserve">К 10,0 г бария гидроксида прибавляют 80 мл предварительно нагретой до 50 °С воды и перемешивают в течение 30 мин. </w:t>
      </w:r>
      <w:r w:rsidR="000E231C" w:rsidRPr="00E65F26">
        <w:rPr>
          <w:color w:val="000000" w:themeColor="text1"/>
        </w:rPr>
        <w:t xml:space="preserve">Доводят объём раствора водой до 100 мл. </w:t>
      </w:r>
      <w:r w:rsidRPr="00E65F26">
        <w:rPr>
          <w:color w:val="000000" w:themeColor="text1"/>
        </w:rPr>
        <w:t xml:space="preserve">Полученный раствор выдерживают при комнатной температуре в </w:t>
      </w:r>
      <w:r w:rsidRPr="00E65F26">
        <w:rPr>
          <w:color w:val="000000" w:themeColor="text1"/>
        </w:rPr>
        <w:lastRenderedPageBreak/>
        <w:t>течение 24 ч и фильтруют. Перед</w:t>
      </w:r>
      <w:r w:rsidR="004A6687" w:rsidRPr="00E65F26">
        <w:rPr>
          <w:color w:val="000000" w:themeColor="text1"/>
        </w:rPr>
        <w:t xml:space="preserve"> использованием раствор повторно фильтруют.</w:t>
      </w:r>
    </w:p>
    <w:p w:rsidR="006011F3" w:rsidRPr="00E65F26" w:rsidRDefault="00A6303F" w:rsidP="000A323A">
      <w:pPr>
        <w:pStyle w:val="a3"/>
        <w:keepNext/>
        <w:rPr>
          <w:color w:val="000000" w:themeColor="text1"/>
        </w:rPr>
      </w:pPr>
      <w:r w:rsidRPr="00E65F26">
        <w:rPr>
          <w:b/>
          <w:color w:val="000000" w:themeColor="text1"/>
        </w:rPr>
        <w:t>Бария гидроксида раствор 4,73</w:t>
      </w:r>
      <w:r w:rsidR="00B3540C"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Раствор</w:t>
      </w:r>
      <w:r w:rsidR="006011F3" w:rsidRPr="00E65F26">
        <w:rPr>
          <w:color w:val="000000" w:themeColor="text1"/>
        </w:rPr>
        <w:t xml:space="preserve"> бария гидроксида в воде</w:t>
      </w:r>
      <w:r w:rsidRPr="00E65F26">
        <w:rPr>
          <w:color w:val="000000" w:themeColor="text1"/>
        </w:rPr>
        <w:t xml:space="preserve"> 47,3</w:t>
      </w:r>
      <w:r w:rsidR="00B3540C" w:rsidRPr="00E65F26">
        <w:rPr>
          <w:color w:val="000000" w:themeColor="text1"/>
        </w:rPr>
        <w:t> </w:t>
      </w:r>
      <w:r w:rsidRPr="00E65F26">
        <w:rPr>
          <w:color w:val="000000" w:themeColor="text1"/>
        </w:rPr>
        <w:t>г/л.</w:t>
      </w:r>
    </w:p>
    <w:p w:rsidR="00A6303F" w:rsidRPr="00E65F26" w:rsidRDefault="00A6303F" w:rsidP="000A323A">
      <w:pPr>
        <w:pStyle w:val="a3"/>
        <w:keepNext/>
        <w:rPr>
          <w:b/>
          <w:color w:val="000000" w:themeColor="text1"/>
        </w:rPr>
      </w:pPr>
      <w:r w:rsidRPr="00E65F26">
        <w:rPr>
          <w:b/>
          <w:color w:val="000000" w:themeColor="text1"/>
        </w:rPr>
        <w:t>Бария гидроксида раствор 5</w:t>
      </w:r>
      <w:r w:rsidR="00B3540C"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5</w:t>
      </w:r>
      <w:r w:rsidR="00B3540C" w:rsidRPr="00E65F26">
        <w:rPr>
          <w:color w:val="000000" w:themeColor="text1"/>
        </w:rPr>
        <w:t> </w:t>
      </w:r>
      <w:r w:rsidRPr="00E65F26">
        <w:rPr>
          <w:color w:val="000000" w:themeColor="text1"/>
        </w:rPr>
        <w:t>г бария гидроксида взбалтывают со 100</w:t>
      </w:r>
      <w:r w:rsidR="00B3540C" w:rsidRPr="00E65F26">
        <w:rPr>
          <w:color w:val="000000" w:themeColor="text1"/>
        </w:rPr>
        <w:t> </w:t>
      </w:r>
      <w:r w:rsidRPr="00E65F26">
        <w:rPr>
          <w:color w:val="000000" w:themeColor="text1"/>
        </w:rPr>
        <w:t>мл свежепрокипяченной и охлажд</w:t>
      </w:r>
      <w:r w:rsidR="00B3540C" w:rsidRPr="00E65F26">
        <w:rPr>
          <w:color w:val="000000" w:themeColor="text1"/>
        </w:rPr>
        <w:t>е</w:t>
      </w:r>
      <w:r w:rsidRPr="00E65F26">
        <w:rPr>
          <w:color w:val="000000" w:themeColor="text1"/>
        </w:rPr>
        <w:t xml:space="preserve">нной воды. </w:t>
      </w:r>
      <w:r w:rsidR="002B4F06" w:rsidRPr="00E65F26">
        <w:rPr>
          <w:color w:val="000000" w:themeColor="text1"/>
        </w:rPr>
        <w:t>Используют</w:t>
      </w:r>
      <w:r w:rsidRPr="00E65F26">
        <w:rPr>
          <w:color w:val="000000" w:themeColor="text1"/>
        </w:rPr>
        <w:t xml:space="preserve"> свежеприготовленным. Ядовит.</w:t>
      </w:r>
    </w:p>
    <w:p w:rsidR="00617D77" w:rsidRPr="00E65F26" w:rsidRDefault="00A6303F" w:rsidP="000A323A">
      <w:pPr>
        <w:pStyle w:val="a3"/>
        <w:keepNext/>
        <w:rPr>
          <w:color w:val="000000" w:themeColor="text1"/>
        </w:rPr>
      </w:pPr>
      <w:r w:rsidRPr="00E65F26">
        <w:rPr>
          <w:b/>
          <w:color w:val="000000" w:themeColor="text1"/>
        </w:rPr>
        <w:t>Бария карбонат</w:t>
      </w:r>
      <w:r w:rsidRPr="00E65F26">
        <w:rPr>
          <w:color w:val="000000" w:themeColor="text1"/>
        </w:rPr>
        <w:t>. [513-77-9]. ВаСО</w:t>
      </w:r>
      <w:r w:rsidRPr="00E65F26">
        <w:rPr>
          <w:color w:val="000000" w:themeColor="text1"/>
          <w:vertAlign w:val="subscript"/>
        </w:rPr>
        <w:t>3</w:t>
      </w:r>
      <w:r w:rsidRPr="00E65F26">
        <w:rPr>
          <w:color w:val="000000" w:themeColor="text1"/>
        </w:rPr>
        <w:t>. (М.м.</w:t>
      </w:r>
      <w:r w:rsidR="00B3540C" w:rsidRPr="00E65F26">
        <w:rPr>
          <w:color w:val="000000" w:themeColor="text1"/>
        </w:rPr>
        <w:t> </w:t>
      </w:r>
      <w:r w:rsidRPr="00E65F26">
        <w:rPr>
          <w:color w:val="000000" w:themeColor="text1"/>
        </w:rPr>
        <w:t>197,3</w:t>
      </w:r>
      <w:r w:rsidR="00D72BFF" w:rsidRPr="00E65F26">
        <w:rPr>
          <w:color w:val="000000" w:themeColor="text1"/>
        </w:rPr>
        <w:t>4</w:t>
      </w:r>
      <w:r w:rsidRPr="00E65F26">
        <w:rPr>
          <w:color w:val="000000" w:themeColor="text1"/>
        </w:rPr>
        <w:t xml:space="preserve">). </w:t>
      </w:r>
    </w:p>
    <w:p w:rsidR="000D18B9" w:rsidRPr="00E65F26" w:rsidRDefault="00B3540C" w:rsidP="000A323A">
      <w:pPr>
        <w:pStyle w:val="a3"/>
        <w:rPr>
          <w:color w:val="000000" w:themeColor="text1"/>
        </w:rPr>
      </w:pPr>
      <w:r w:rsidRPr="00E65F26">
        <w:rPr>
          <w:color w:val="000000" w:themeColor="text1"/>
        </w:rPr>
        <w:t>Карбонат бария.</w:t>
      </w:r>
    </w:p>
    <w:p w:rsidR="00A6303F" w:rsidRPr="00E65F26" w:rsidRDefault="00A6303F" w:rsidP="000A323A">
      <w:pPr>
        <w:pStyle w:val="a3"/>
        <w:rPr>
          <w:color w:val="000000" w:themeColor="text1"/>
        </w:rPr>
      </w:pPr>
      <w:r w:rsidRPr="00E65F26">
        <w:rPr>
          <w:color w:val="000000" w:themeColor="text1"/>
        </w:rPr>
        <w:t>Порошок бело</w:t>
      </w:r>
      <w:r w:rsidR="00B3540C" w:rsidRPr="00E65F26">
        <w:rPr>
          <w:color w:val="000000" w:themeColor="text1"/>
        </w:rPr>
        <w:t>го цвета или рассыпчатая масса.</w:t>
      </w:r>
    </w:p>
    <w:p w:rsidR="00A6303F" w:rsidRPr="00E65F26" w:rsidRDefault="00A6303F" w:rsidP="000A323A">
      <w:pPr>
        <w:pStyle w:val="a3"/>
        <w:rPr>
          <w:color w:val="000000" w:themeColor="text1"/>
          <w:spacing w:val="-2"/>
        </w:rPr>
      </w:pPr>
      <w:r w:rsidRPr="00E65F26">
        <w:rPr>
          <w:color w:val="000000" w:themeColor="text1"/>
          <w:spacing w:val="-2"/>
        </w:rPr>
        <w:t>Практически нерастворим в воде, спирте 96</w:t>
      </w:r>
      <w:r w:rsidR="00B3540C" w:rsidRPr="00E65F26">
        <w:rPr>
          <w:color w:val="000000" w:themeColor="text1"/>
          <w:spacing w:val="-2"/>
        </w:rPr>
        <w:t> </w:t>
      </w:r>
      <w:r w:rsidRPr="00E65F26">
        <w:rPr>
          <w:color w:val="000000" w:themeColor="text1"/>
          <w:spacing w:val="-2"/>
        </w:rPr>
        <w:t xml:space="preserve">%, растворим в </w:t>
      </w:r>
      <w:r w:rsidR="00FF1A00" w:rsidRPr="00E65F26">
        <w:rPr>
          <w:color w:val="000000" w:themeColor="text1"/>
          <w:spacing w:val="-2"/>
        </w:rPr>
        <w:t>растворе</w:t>
      </w:r>
      <w:r w:rsidR="004E4A00" w:rsidRPr="00E65F26">
        <w:rPr>
          <w:color w:val="000000" w:themeColor="text1"/>
          <w:spacing w:val="-2"/>
        </w:rPr>
        <w:t xml:space="preserve"> </w:t>
      </w:r>
      <w:r w:rsidRPr="00E65F26">
        <w:rPr>
          <w:color w:val="000000" w:themeColor="text1"/>
          <w:spacing w:val="-2"/>
        </w:rPr>
        <w:t>аммония хлорид</w:t>
      </w:r>
      <w:r w:rsidR="003069AA" w:rsidRPr="00E65F26">
        <w:rPr>
          <w:color w:val="000000" w:themeColor="text1"/>
          <w:spacing w:val="-2"/>
        </w:rPr>
        <w:t>а</w:t>
      </w:r>
      <w:r w:rsidRPr="00E65F26">
        <w:rPr>
          <w:color w:val="000000" w:themeColor="text1"/>
          <w:spacing w:val="-2"/>
        </w:rPr>
        <w:t>.</w:t>
      </w:r>
    </w:p>
    <w:p w:rsidR="00617D77" w:rsidRPr="00E65F26" w:rsidRDefault="00A6303F" w:rsidP="000A323A">
      <w:pPr>
        <w:pStyle w:val="a3"/>
        <w:keepNext/>
        <w:rPr>
          <w:color w:val="000000" w:themeColor="text1"/>
        </w:rPr>
      </w:pPr>
      <w:r w:rsidRPr="00E65F26">
        <w:rPr>
          <w:b/>
          <w:color w:val="000000" w:themeColor="text1"/>
        </w:rPr>
        <w:t>Бария нитрат</w:t>
      </w:r>
      <w:r w:rsidRPr="00E65F26">
        <w:rPr>
          <w:color w:val="000000" w:themeColor="text1"/>
        </w:rPr>
        <w:t>. [10022-31-8]. Ва(</w:t>
      </w:r>
      <w:r w:rsidRPr="00E65F26">
        <w:rPr>
          <w:color w:val="000000" w:themeColor="text1"/>
          <w:lang w:val="en-US"/>
        </w:rPr>
        <w:t>NO</w:t>
      </w:r>
      <w:r w:rsidRPr="00E65F26">
        <w:rPr>
          <w:color w:val="000000" w:themeColor="text1"/>
          <w:vertAlign w:val="subscript"/>
        </w:rPr>
        <w:t>3</w:t>
      </w:r>
      <w:r w:rsidRPr="00E65F26">
        <w:rPr>
          <w:color w:val="000000" w:themeColor="text1"/>
        </w:rPr>
        <w:t>)</w:t>
      </w:r>
      <w:r w:rsidRPr="00E65F26">
        <w:rPr>
          <w:color w:val="000000" w:themeColor="text1"/>
          <w:vertAlign w:val="subscript"/>
        </w:rPr>
        <w:t>2</w:t>
      </w:r>
      <w:r w:rsidR="008752D2" w:rsidRPr="00E65F26">
        <w:rPr>
          <w:color w:val="000000" w:themeColor="text1"/>
        </w:rPr>
        <w:t xml:space="preserve"> </w:t>
      </w:r>
      <w:r w:rsidRPr="00E65F26">
        <w:rPr>
          <w:color w:val="000000" w:themeColor="text1"/>
        </w:rPr>
        <w:t>(М.м.</w:t>
      </w:r>
      <w:r w:rsidR="00B3540C" w:rsidRPr="00E65F26">
        <w:rPr>
          <w:color w:val="000000" w:themeColor="text1"/>
        </w:rPr>
        <w:t> </w:t>
      </w:r>
      <w:r w:rsidRPr="00E65F26">
        <w:rPr>
          <w:color w:val="000000" w:themeColor="text1"/>
        </w:rPr>
        <w:t>261,</w:t>
      </w:r>
      <w:r w:rsidR="002C35B6" w:rsidRPr="00E65F26">
        <w:rPr>
          <w:color w:val="000000" w:themeColor="text1"/>
        </w:rPr>
        <w:t>34</w:t>
      </w:r>
      <w:r w:rsidRPr="00E65F26">
        <w:rPr>
          <w:color w:val="000000" w:themeColor="text1"/>
        </w:rPr>
        <w:t xml:space="preserve">). </w:t>
      </w:r>
    </w:p>
    <w:p w:rsidR="00617D77" w:rsidRPr="00E65F26" w:rsidRDefault="00002C88" w:rsidP="000A323A">
      <w:pPr>
        <w:pStyle w:val="a3"/>
        <w:rPr>
          <w:color w:val="000000" w:themeColor="text1"/>
        </w:rPr>
      </w:pPr>
      <w:r w:rsidRPr="00E65F26">
        <w:rPr>
          <w:color w:val="000000" w:themeColor="text1"/>
        </w:rPr>
        <w:t xml:space="preserve">Нитрат бария. </w:t>
      </w:r>
    </w:p>
    <w:p w:rsidR="00A6303F" w:rsidRPr="00E65F26" w:rsidRDefault="00A6303F" w:rsidP="000A323A">
      <w:pPr>
        <w:pStyle w:val="a3"/>
        <w:rPr>
          <w:color w:val="000000" w:themeColor="text1"/>
        </w:rPr>
      </w:pPr>
      <w:r w:rsidRPr="00E65F26">
        <w:rPr>
          <w:color w:val="000000" w:themeColor="text1"/>
        </w:rPr>
        <w:t>Бесцветные кристаллы. Растворим в холодной воде; легко растворим в горячей воде. Ядовит.</w:t>
      </w:r>
    </w:p>
    <w:p w:rsidR="00D27659" w:rsidRPr="00E65F26" w:rsidRDefault="00A6303F" w:rsidP="000A323A">
      <w:pPr>
        <w:pStyle w:val="a3"/>
        <w:keepNext/>
        <w:rPr>
          <w:color w:val="000000" w:themeColor="text1"/>
        </w:rPr>
      </w:pPr>
      <w:r w:rsidRPr="00E65F26">
        <w:rPr>
          <w:b/>
          <w:color w:val="000000" w:themeColor="text1"/>
        </w:rPr>
        <w:t>Бария нитрата раствор 5</w:t>
      </w:r>
      <w:r w:rsidR="00B3540C"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5</w:t>
      </w:r>
      <w:r w:rsidR="00B3540C" w:rsidRPr="00E65F26">
        <w:rPr>
          <w:color w:val="000000" w:themeColor="text1"/>
        </w:rPr>
        <w:t> </w:t>
      </w:r>
      <w:r w:rsidRPr="00E65F26">
        <w:rPr>
          <w:color w:val="000000" w:themeColor="text1"/>
        </w:rPr>
        <w:t>г ба</w:t>
      </w:r>
      <w:r w:rsidR="001D6E0E" w:rsidRPr="00E65F26">
        <w:rPr>
          <w:color w:val="000000" w:themeColor="text1"/>
        </w:rPr>
        <w:t>рия нитрата растворяют в воде и</w:t>
      </w:r>
      <w:r w:rsidR="004E4A00" w:rsidRPr="00E65F26">
        <w:rPr>
          <w:color w:val="000000" w:themeColor="text1"/>
        </w:rPr>
        <w:t xml:space="preserve"> </w:t>
      </w:r>
      <w:r w:rsidRPr="00E65F26">
        <w:rPr>
          <w:color w:val="000000" w:themeColor="text1"/>
        </w:rPr>
        <w:t xml:space="preserve">доводят </w:t>
      </w:r>
      <w:r w:rsidR="00A11208" w:rsidRPr="00E65F26">
        <w:rPr>
          <w:color w:val="000000" w:themeColor="text1"/>
        </w:rPr>
        <w:t>объём</w:t>
      </w:r>
      <w:r w:rsidRPr="00E65F26">
        <w:rPr>
          <w:color w:val="000000" w:themeColor="text1"/>
        </w:rPr>
        <w:t xml:space="preserve"> раствора водой до 100</w:t>
      </w:r>
      <w:r w:rsidR="00B3540C" w:rsidRPr="00E65F26">
        <w:rPr>
          <w:color w:val="000000" w:themeColor="text1"/>
        </w:rPr>
        <w:t> </w:t>
      </w:r>
      <w:r w:rsidRPr="00E65F26">
        <w:rPr>
          <w:color w:val="000000" w:themeColor="text1"/>
        </w:rPr>
        <w:t>мл. Раствор фильтруют. Ядовит.</w:t>
      </w:r>
    </w:p>
    <w:p w:rsidR="00617D77" w:rsidRPr="00E65F26" w:rsidRDefault="00A6303F" w:rsidP="000A323A">
      <w:pPr>
        <w:pStyle w:val="a3"/>
        <w:keepNext/>
        <w:rPr>
          <w:color w:val="000000" w:themeColor="text1"/>
        </w:rPr>
      </w:pPr>
      <w:r w:rsidRPr="00E65F26">
        <w:rPr>
          <w:b/>
          <w:color w:val="000000" w:themeColor="text1"/>
        </w:rPr>
        <w:t>Бария сульфат</w:t>
      </w:r>
      <w:r w:rsidRPr="00E65F26">
        <w:rPr>
          <w:color w:val="000000" w:themeColor="text1"/>
        </w:rPr>
        <w:t>. [7727-43-7]. Ва</w:t>
      </w:r>
      <w:r w:rsidRPr="00E65F26">
        <w:rPr>
          <w:color w:val="000000" w:themeColor="text1"/>
          <w:lang w:val="en-US"/>
        </w:rPr>
        <w:t>SO</w:t>
      </w:r>
      <w:r w:rsidRPr="00E65F26">
        <w:rPr>
          <w:color w:val="000000" w:themeColor="text1"/>
          <w:vertAlign w:val="subscript"/>
        </w:rPr>
        <w:t>4</w:t>
      </w:r>
      <w:r w:rsidRPr="00E65F26">
        <w:rPr>
          <w:color w:val="000000" w:themeColor="text1"/>
        </w:rPr>
        <w:t>. (М.м.</w:t>
      </w:r>
      <w:r w:rsidR="00B3540C" w:rsidRPr="00E65F26">
        <w:rPr>
          <w:color w:val="000000" w:themeColor="text1"/>
        </w:rPr>
        <w:t> </w:t>
      </w:r>
      <w:r w:rsidRPr="00E65F26">
        <w:rPr>
          <w:color w:val="000000" w:themeColor="text1"/>
        </w:rPr>
        <w:t>233,</w:t>
      </w:r>
      <w:r w:rsidR="007E3B03" w:rsidRPr="00E65F26">
        <w:rPr>
          <w:color w:val="000000" w:themeColor="text1"/>
        </w:rPr>
        <w:t>39</w:t>
      </w:r>
      <w:r w:rsidRPr="00E65F26">
        <w:rPr>
          <w:color w:val="000000" w:themeColor="text1"/>
        </w:rPr>
        <w:t xml:space="preserve">). </w:t>
      </w:r>
    </w:p>
    <w:p w:rsidR="000D18B9" w:rsidRPr="00E65F26" w:rsidRDefault="00B3540C" w:rsidP="000A323A">
      <w:pPr>
        <w:pStyle w:val="a3"/>
        <w:rPr>
          <w:color w:val="000000" w:themeColor="text1"/>
        </w:rPr>
      </w:pPr>
      <w:r w:rsidRPr="00E65F26">
        <w:rPr>
          <w:color w:val="000000" w:themeColor="text1"/>
        </w:rPr>
        <w:t>Сульфат бария.</w:t>
      </w:r>
    </w:p>
    <w:p w:rsidR="00A6303F" w:rsidRPr="00E65F26" w:rsidRDefault="00B3540C" w:rsidP="000A323A">
      <w:pPr>
        <w:pStyle w:val="a3"/>
        <w:rPr>
          <w:color w:val="000000" w:themeColor="text1"/>
        </w:rPr>
      </w:pPr>
      <w:r w:rsidRPr="00E65F26">
        <w:rPr>
          <w:color w:val="000000" w:themeColor="text1"/>
        </w:rPr>
        <w:t>Белый порошок.</w:t>
      </w:r>
    </w:p>
    <w:p w:rsidR="00A6303F" w:rsidRPr="00E65F26" w:rsidRDefault="00A6303F" w:rsidP="000A323A">
      <w:pPr>
        <w:pStyle w:val="a3"/>
        <w:rPr>
          <w:color w:val="000000" w:themeColor="text1"/>
        </w:rPr>
      </w:pPr>
      <w:r w:rsidRPr="00E65F26">
        <w:rPr>
          <w:color w:val="000000" w:themeColor="text1"/>
        </w:rPr>
        <w:t>Практически нерастворим в воде.</w:t>
      </w:r>
    </w:p>
    <w:p w:rsidR="00617D77" w:rsidRPr="00E65F26" w:rsidRDefault="00A6303F" w:rsidP="000A323A">
      <w:pPr>
        <w:pStyle w:val="a3"/>
        <w:keepNext/>
        <w:rPr>
          <w:color w:val="000000" w:themeColor="text1"/>
        </w:rPr>
      </w:pPr>
      <w:r w:rsidRPr="00E65F26">
        <w:rPr>
          <w:b/>
          <w:color w:val="000000" w:themeColor="text1"/>
        </w:rPr>
        <w:t>Бария хлорид</w:t>
      </w:r>
      <w:r w:rsidRPr="00E65F26">
        <w:rPr>
          <w:color w:val="000000" w:themeColor="text1"/>
        </w:rPr>
        <w:t>. [10326-27-9]. ВаС</w:t>
      </w:r>
      <w:r w:rsidRPr="00E65F26">
        <w:rPr>
          <w:color w:val="000000" w:themeColor="text1"/>
          <w:lang w:val="en-US"/>
        </w:rPr>
        <w:t>l</w:t>
      </w:r>
      <w:r w:rsidRPr="00E65F26">
        <w:rPr>
          <w:color w:val="000000" w:themeColor="text1"/>
          <w:vertAlign w:val="subscript"/>
        </w:rPr>
        <w:t>2</w:t>
      </w:r>
      <w:r w:rsidR="00451F0A" w:rsidRPr="00E65F26">
        <w:rPr>
          <w:color w:val="000000" w:themeColor="text1"/>
        </w:rPr>
        <w:t>·</w:t>
      </w:r>
      <w:r w:rsidRPr="00E65F26">
        <w:rPr>
          <w:color w:val="000000" w:themeColor="text1"/>
        </w:rPr>
        <w:t>2Н</w:t>
      </w:r>
      <w:r w:rsidRPr="00E65F26">
        <w:rPr>
          <w:color w:val="000000" w:themeColor="text1"/>
          <w:vertAlign w:val="subscript"/>
        </w:rPr>
        <w:t>2</w:t>
      </w:r>
      <w:r w:rsidRPr="00E65F26">
        <w:rPr>
          <w:color w:val="000000" w:themeColor="text1"/>
        </w:rPr>
        <w:t>О. (М.м.</w:t>
      </w:r>
      <w:r w:rsidR="00B3540C" w:rsidRPr="00E65F26">
        <w:rPr>
          <w:color w:val="000000" w:themeColor="text1"/>
        </w:rPr>
        <w:t> </w:t>
      </w:r>
      <w:r w:rsidRPr="00E65F26">
        <w:rPr>
          <w:color w:val="000000" w:themeColor="text1"/>
        </w:rPr>
        <w:t>244,2</w:t>
      </w:r>
      <w:r w:rsidR="00617D77" w:rsidRPr="00E65F26">
        <w:rPr>
          <w:color w:val="000000" w:themeColor="text1"/>
        </w:rPr>
        <w:t>7</w:t>
      </w:r>
      <w:r w:rsidRPr="00E65F26">
        <w:rPr>
          <w:color w:val="000000" w:themeColor="text1"/>
        </w:rPr>
        <w:t xml:space="preserve">). </w:t>
      </w:r>
    </w:p>
    <w:p w:rsidR="00617D77" w:rsidRPr="00E65F26" w:rsidRDefault="00002C88" w:rsidP="000A323A">
      <w:pPr>
        <w:pStyle w:val="a3"/>
        <w:rPr>
          <w:color w:val="000000" w:themeColor="text1"/>
        </w:rPr>
      </w:pPr>
      <w:r w:rsidRPr="00E65F26">
        <w:rPr>
          <w:color w:val="000000" w:themeColor="text1"/>
        </w:rPr>
        <w:t xml:space="preserve">Хлорид бария. </w:t>
      </w:r>
    </w:p>
    <w:p w:rsidR="00A6303F" w:rsidRPr="00E65F26" w:rsidRDefault="00A6303F" w:rsidP="000A323A">
      <w:pPr>
        <w:pStyle w:val="a3"/>
        <w:rPr>
          <w:color w:val="000000" w:themeColor="text1"/>
        </w:rPr>
      </w:pPr>
      <w:r w:rsidRPr="00E65F26">
        <w:rPr>
          <w:color w:val="000000" w:themeColor="text1"/>
        </w:rPr>
        <w:t>Б</w:t>
      </w:r>
      <w:r w:rsidR="00B3540C" w:rsidRPr="00E65F26">
        <w:rPr>
          <w:color w:val="000000" w:themeColor="text1"/>
        </w:rPr>
        <w:t>есцветные прозрачные кристаллы.</w:t>
      </w:r>
    </w:p>
    <w:p w:rsidR="00A6303F" w:rsidRPr="00E65F26" w:rsidRDefault="00A6303F" w:rsidP="000A323A">
      <w:pPr>
        <w:pStyle w:val="a3"/>
        <w:rPr>
          <w:color w:val="000000" w:themeColor="text1"/>
        </w:rPr>
      </w:pPr>
      <w:r w:rsidRPr="00E65F26">
        <w:rPr>
          <w:color w:val="000000" w:themeColor="text1"/>
        </w:rPr>
        <w:t>Легко растворим в воде, мало растворим в спирте</w:t>
      </w:r>
      <w:r w:rsidRPr="00E65F26">
        <w:rPr>
          <w:color w:val="000000" w:themeColor="text1"/>
          <w:spacing w:val="-2"/>
        </w:rPr>
        <w:t xml:space="preserve"> 96</w:t>
      </w:r>
      <w:r w:rsidR="00B3540C" w:rsidRPr="00E65F26">
        <w:rPr>
          <w:color w:val="000000" w:themeColor="text1"/>
          <w:spacing w:val="-2"/>
        </w:rPr>
        <w:t> </w:t>
      </w:r>
      <w:r w:rsidRPr="00E65F26">
        <w:rPr>
          <w:color w:val="000000" w:themeColor="text1"/>
          <w:spacing w:val="-2"/>
        </w:rPr>
        <w:t>%</w:t>
      </w:r>
      <w:r w:rsidRPr="00E65F26">
        <w:rPr>
          <w:color w:val="000000" w:themeColor="text1"/>
        </w:rPr>
        <w:t>. Ядовит.</w:t>
      </w:r>
    </w:p>
    <w:p w:rsidR="00EC253E" w:rsidRPr="00E65F26" w:rsidRDefault="00EC253E" w:rsidP="00EC253E">
      <w:pPr>
        <w:pStyle w:val="a3"/>
        <w:keepNext/>
        <w:rPr>
          <w:color w:val="000000" w:themeColor="text1"/>
        </w:rPr>
      </w:pPr>
      <w:r w:rsidRPr="00E65F26">
        <w:rPr>
          <w:b/>
          <w:color w:val="000000" w:themeColor="text1"/>
        </w:rPr>
        <w:t>Бария хлорида раствор 25 %.</w:t>
      </w:r>
      <w:r w:rsidRPr="00E65F26">
        <w:rPr>
          <w:color w:val="000000" w:themeColor="text1"/>
        </w:rPr>
        <w:t xml:space="preserve"> </w:t>
      </w:r>
    </w:p>
    <w:p w:rsidR="00EC253E" w:rsidRPr="00E65F26" w:rsidRDefault="00EC253E" w:rsidP="00EC253E">
      <w:pPr>
        <w:pStyle w:val="a3"/>
        <w:rPr>
          <w:color w:val="000000" w:themeColor="text1"/>
        </w:rPr>
      </w:pPr>
      <w:r w:rsidRPr="00E65F26">
        <w:rPr>
          <w:color w:val="000000" w:themeColor="text1"/>
        </w:rPr>
        <w:t>Раствор бария хлорида в воде 250 г/л. Ядовит.</w:t>
      </w:r>
    </w:p>
    <w:p w:rsidR="00F859BC" w:rsidRPr="00E65F26" w:rsidRDefault="005026A6" w:rsidP="000A323A">
      <w:pPr>
        <w:pStyle w:val="a3"/>
        <w:keepNext/>
        <w:rPr>
          <w:color w:val="000000" w:themeColor="text1"/>
        </w:rPr>
      </w:pPr>
      <w:r w:rsidRPr="00E65F26">
        <w:rPr>
          <w:b/>
          <w:color w:val="000000" w:themeColor="text1"/>
        </w:rPr>
        <w:lastRenderedPageBreak/>
        <w:t>Бария хлорида раствор 20 %.</w:t>
      </w:r>
      <w:r w:rsidRPr="00E65F26">
        <w:rPr>
          <w:color w:val="000000" w:themeColor="text1"/>
        </w:rPr>
        <w:t xml:space="preserve"> </w:t>
      </w:r>
    </w:p>
    <w:p w:rsidR="005026A6" w:rsidRPr="00E65F26" w:rsidRDefault="005026A6" w:rsidP="000A323A">
      <w:pPr>
        <w:pStyle w:val="a3"/>
        <w:rPr>
          <w:color w:val="000000" w:themeColor="text1"/>
        </w:rPr>
      </w:pPr>
      <w:r w:rsidRPr="00E65F26">
        <w:rPr>
          <w:color w:val="000000" w:themeColor="text1"/>
        </w:rPr>
        <w:t xml:space="preserve">Раствор </w:t>
      </w:r>
      <w:r w:rsidR="007B12E2" w:rsidRPr="00E65F26">
        <w:rPr>
          <w:color w:val="000000" w:themeColor="text1"/>
        </w:rPr>
        <w:t xml:space="preserve">бария </w:t>
      </w:r>
      <w:r w:rsidR="00F859BC" w:rsidRPr="00E65F26">
        <w:rPr>
          <w:color w:val="000000" w:themeColor="text1"/>
        </w:rPr>
        <w:t xml:space="preserve">хлорида в воде </w:t>
      </w:r>
      <w:r w:rsidRPr="00E65F26">
        <w:rPr>
          <w:color w:val="000000" w:themeColor="text1"/>
        </w:rPr>
        <w:t>200 г/л. Ядовит.</w:t>
      </w:r>
    </w:p>
    <w:p w:rsidR="00D118AC" w:rsidRPr="00E65F26" w:rsidRDefault="00D118AC" w:rsidP="00D118AC">
      <w:pPr>
        <w:pStyle w:val="a3"/>
        <w:keepNext/>
        <w:rPr>
          <w:color w:val="000000" w:themeColor="text1"/>
        </w:rPr>
      </w:pPr>
      <w:r w:rsidRPr="00E65F26">
        <w:rPr>
          <w:b/>
          <w:color w:val="000000" w:themeColor="text1"/>
        </w:rPr>
        <w:t>Бария хлорида раствор 12 %.</w:t>
      </w:r>
      <w:r w:rsidRPr="00E65F26">
        <w:rPr>
          <w:color w:val="000000" w:themeColor="text1"/>
        </w:rPr>
        <w:t xml:space="preserve"> </w:t>
      </w:r>
    </w:p>
    <w:p w:rsidR="00D118AC" w:rsidRPr="00E65F26" w:rsidRDefault="00D118AC" w:rsidP="00D118AC">
      <w:pPr>
        <w:pStyle w:val="a3"/>
        <w:rPr>
          <w:color w:val="000000" w:themeColor="text1"/>
        </w:rPr>
      </w:pPr>
      <w:r w:rsidRPr="00E65F26">
        <w:rPr>
          <w:color w:val="000000" w:themeColor="text1"/>
        </w:rPr>
        <w:t>Раствор бария хлорида в воде 120 г/л. Ядовит.</w:t>
      </w:r>
    </w:p>
    <w:p w:rsidR="00B0318A" w:rsidRPr="00E65F26" w:rsidRDefault="00B0318A" w:rsidP="00B0318A">
      <w:pPr>
        <w:pStyle w:val="a3"/>
        <w:keepNext/>
        <w:rPr>
          <w:color w:val="000000" w:themeColor="text1"/>
        </w:rPr>
      </w:pPr>
      <w:r w:rsidRPr="00E65F26">
        <w:rPr>
          <w:b/>
          <w:color w:val="000000" w:themeColor="text1"/>
        </w:rPr>
        <w:t>Бария хлорида раствор 10 %.</w:t>
      </w:r>
      <w:r w:rsidRPr="00E65F26">
        <w:rPr>
          <w:color w:val="000000" w:themeColor="text1"/>
        </w:rPr>
        <w:t xml:space="preserve"> </w:t>
      </w:r>
    </w:p>
    <w:p w:rsidR="00B0318A" w:rsidRPr="00E65F26" w:rsidRDefault="00B0318A" w:rsidP="00B0318A">
      <w:pPr>
        <w:pStyle w:val="a3"/>
        <w:rPr>
          <w:color w:val="000000" w:themeColor="text1"/>
        </w:rPr>
      </w:pPr>
      <w:r w:rsidRPr="00E65F26">
        <w:rPr>
          <w:color w:val="000000" w:themeColor="text1"/>
        </w:rPr>
        <w:t xml:space="preserve">Раствор </w:t>
      </w:r>
      <w:r w:rsidR="007B12E2" w:rsidRPr="00E65F26">
        <w:rPr>
          <w:color w:val="000000" w:themeColor="text1"/>
        </w:rPr>
        <w:t xml:space="preserve">бария </w:t>
      </w:r>
      <w:r w:rsidRPr="00E65F26">
        <w:rPr>
          <w:color w:val="000000" w:themeColor="text1"/>
        </w:rPr>
        <w:t>хлорида в воде 100 г/л. Ядовит.</w:t>
      </w:r>
    </w:p>
    <w:p w:rsidR="00F859BC" w:rsidRPr="00E65F26" w:rsidRDefault="00A6303F" w:rsidP="000A323A">
      <w:pPr>
        <w:pStyle w:val="a3"/>
        <w:keepNext/>
        <w:rPr>
          <w:color w:val="000000" w:themeColor="text1"/>
        </w:rPr>
      </w:pPr>
      <w:r w:rsidRPr="00E65F26">
        <w:rPr>
          <w:b/>
          <w:color w:val="000000" w:themeColor="text1"/>
        </w:rPr>
        <w:t>Бария хлорида раствор 6,1</w:t>
      </w:r>
      <w:r w:rsidR="00B3540C"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 xml:space="preserve">Раствор </w:t>
      </w:r>
      <w:r w:rsidR="007B12E2" w:rsidRPr="00E65F26">
        <w:rPr>
          <w:color w:val="000000" w:themeColor="text1"/>
        </w:rPr>
        <w:t xml:space="preserve">бария </w:t>
      </w:r>
      <w:r w:rsidR="00F859BC" w:rsidRPr="00E65F26">
        <w:rPr>
          <w:color w:val="000000" w:themeColor="text1"/>
        </w:rPr>
        <w:t xml:space="preserve">хлорида в воде </w:t>
      </w:r>
      <w:r w:rsidRPr="00E65F26">
        <w:rPr>
          <w:color w:val="000000" w:themeColor="text1"/>
        </w:rPr>
        <w:t>61</w:t>
      </w:r>
      <w:r w:rsidR="00B3540C" w:rsidRPr="00E65F26">
        <w:rPr>
          <w:color w:val="000000" w:themeColor="text1"/>
        </w:rPr>
        <w:t> </w:t>
      </w:r>
      <w:r w:rsidRPr="00E65F26">
        <w:rPr>
          <w:color w:val="000000" w:themeColor="text1"/>
        </w:rPr>
        <w:t>г/л.</w:t>
      </w:r>
      <w:r w:rsidR="00E42431" w:rsidRPr="00E65F26">
        <w:rPr>
          <w:color w:val="000000" w:themeColor="text1"/>
        </w:rPr>
        <w:t xml:space="preserve"> Ядовит.</w:t>
      </w:r>
    </w:p>
    <w:p w:rsidR="00F859BC" w:rsidRPr="00E65F26" w:rsidRDefault="005026A6" w:rsidP="000A323A">
      <w:pPr>
        <w:pStyle w:val="a3"/>
        <w:keepNext/>
        <w:rPr>
          <w:color w:val="000000" w:themeColor="text1"/>
        </w:rPr>
      </w:pPr>
      <w:r w:rsidRPr="00E65F26">
        <w:rPr>
          <w:b/>
          <w:color w:val="000000" w:themeColor="text1"/>
        </w:rPr>
        <w:t>Бария хлорида раствор 5 %</w:t>
      </w:r>
      <w:r w:rsidRPr="00E65F26">
        <w:rPr>
          <w:color w:val="000000" w:themeColor="text1"/>
        </w:rPr>
        <w:t xml:space="preserve">. </w:t>
      </w:r>
    </w:p>
    <w:p w:rsidR="005026A6" w:rsidRPr="00E65F26" w:rsidRDefault="005026A6" w:rsidP="000A323A">
      <w:pPr>
        <w:pStyle w:val="a3"/>
        <w:rPr>
          <w:b/>
          <w:color w:val="000000" w:themeColor="text1"/>
        </w:rPr>
      </w:pPr>
      <w:r w:rsidRPr="00E65F26">
        <w:rPr>
          <w:color w:val="000000" w:themeColor="text1"/>
        </w:rPr>
        <w:t>Раствор</w:t>
      </w:r>
      <w:r w:rsidR="00F859BC" w:rsidRPr="00E65F26">
        <w:rPr>
          <w:color w:val="000000" w:themeColor="text1"/>
        </w:rPr>
        <w:t xml:space="preserve"> </w:t>
      </w:r>
      <w:r w:rsidR="007B12E2" w:rsidRPr="00E65F26">
        <w:rPr>
          <w:color w:val="000000" w:themeColor="text1"/>
        </w:rPr>
        <w:t xml:space="preserve">бария </w:t>
      </w:r>
      <w:r w:rsidR="00F859BC" w:rsidRPr="00E65F26">
        <w:rPr>
          <w:color w:val="000000" w:themeColor="text1"/>
        </w:rPr>
        <w:t>хлорида в воде</w:t>
      </w:r>
      <w:r w:rsidRPr="00E65F26">
        <w:rPr>
          <w:color w:val="000000" w:themeColor="text1"/>
        </w:rPr>
        <w:t xml:space="preserve"> 50 г/л. Ядовит.</w:t>
      </w:r>
    </w:p>
    <w:p w:rsidR="00F859BC" w:rsidRPr="00E65F26" w:rsidRDefault="00A6303F" w:rsidP="000A323A">
      <w:pPr>
        <w:pStyle w:val="a3"/>
        <w:keepNext/>
        <w:rPr>
          <w:color w:val="000000" w:themeColor="text1"/>
        </w:rPr>
      </w:pPr>
      <w:r w:rsidRPr="00E65F26">
        <w:rPr>
          <w:b/>
          <w:color w:val="000000" w:themeColor="text1"/>
        </w:rPr>
        <w:t>Бария хлорида раствор 3,65</w:t>
      </w:r>
      <w:r w:rsidR="00B3540C"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 xml:space="preserve">Раствор </w:t>
      </w:r>
      <w:r w:rsidR="007B12E2" w:rsidRPr="00E65F26">
        <w:rPr>
          <w:color w:val="000000" w:themeColor="text1"/>
        </w:rPr>
        <w:t xml:space="preserve">бария </w:t>
      </w:r>
      <w:r w:rsidR="00F859BC" w:rsidRPr="00E65F26">
        <w:rPr>
          <w:color w:val="000000" w:themeColor="text1"/>
        </w:rPr>
        <w:t>хлорида в воде</w:t>
      </w:r>
      <w:r w:rsidR="00763A9B" w:rsidRPr="00E65F26">
        <w:rPr>
          <w:color w:val="000000" w:themeColor="text1"/>
        </w:rPr>
        <w:t xml:space="preserve"> </w:t>
      </w:r>
      <w:r w:rsidRPr="00E65F26">
        <w:rPr>
          <w:color w:val="000000" w:themeColor="text1"/>
        </w:rPr>
        <w:t>36,5</w:t>
      </w:r>
      <w:r w:rsidR="00B3540C" w:rsidRPr="00E65F26">
        <w:rPr>
          <w:color w:val="000000" w:themeColor="text1"/>
        </w:rPr>
        <w:t> </w:t>
      </w:r>
      <w:r w:rsidRPr="00E65F26">
        <w:rPr>
          <w:color w:val="000000" w:themeColor="text1"/>
        </w:rPr>
        <w:t>г/л.</w:t>
      </w:r>
      <w:r w:rsidR="00E42431" w:rsidRPr="00E65F26">
        <w:rPr>
          <w:color w:val="000000" w:themeColor="text1"/>
        </w:rPr>
        <w:t xml:space="preserve"> Ядовит.</w:t>
      </w:r>
    </w:p>
    <w:p w:rsidR="00BE3C0C" w:rsidRPr="00E65F26" w:rsidRDefault="00BE3C0C" w:rsidP="000A323A">
      <w:pPr>
        <w:pStyle w:val="a3"/>
        <w:keepNext/>
        <w:rPr>
          <w:color w:val="000000" w:themeColor="text1"/>
        </w:rPr>
      </w:pPr>
      <w:r w:rsidRPr="00E65F26">
        <w:rPr>
          <w:b/>
          <w:color w:val="000000" w:themeColor="text1"/>
          <w:szCs w:val="28"/>
        </w:rPr>
        <w:t>Бензальацетон</w:t>
      </w:r>
      <w:r w:rsidRPr="00E65F26">
        <w:rPr>
          <w:color w:val="000000" w:themeColor="text1"/>
          <w:szCs w:val="28"/>
        </w:rPr>
        <w:t xml:space="preserve">. </w:t>
      </w:r>
      <w:r w:rsidRPr="00E65F26">
        <w:rPr>
          <w:color w:val="000000" w:themeColor="text1"/>
        </w:rPr>
        <w:t>[1896-62-4]. С</w:t>
      </w:r>
      <w:r w:rsidRPr="00E65F26">
        <w:rPr>
          <w:color w:val="000000" w:themeColor="text1"/>
          <w:vertAlign w:val="subscript"/>
        </w:rPr>
        <w:t>10</w:t>
      </w:r>
      <w:r w:rsidRPr="00E65F26">
        <w:rPr>
          <w:color w:val="000000" w:themeColor="text1"/>
        </w:rPr>
        <w:t>Н</w:t>
      </w:r>
      <w:r w:rsidRPr="00E65F26">
        <w:rPr>
          <w:color w:val="000000" w:themeColor="text1"/>
          <w:vertAlign w:val="subscript"/>
        </w:rPr>
        <w:t>10</w:t>
      </w:r>
      <w:r w:rsidRPr="00E65F26">
        <w:rPr>
          <w:color w:val="000000" w:themeColor="text1"/>
        </w:rPr>
        <w:t>О. (М.м. 146,19).</w:t>
      </w:r>
    </w:p>
    <w:p w:rsidR="00BE3C0C" w:rsidRPr="00E65F26" w:rsidRDefault="00BE3C0C" w:rsidP="000A323A">
      <w:pPr>
        <w:pStyle w:val="a3"/>
        <w:rPr>
          <w:color w:val="000000" w:themeColor="text1"/>
          <w:szCs w:val="28"/>
        </w:rPr>
      </w:pPr>
      <w:r w:rsidRPr="00E65F26">
        <w:rPr>
          <w:color w:val="000000" w:themeColor="text1"/>
          <w:szCs w:val="28"/>
        </w:rPr>
        <w:t>(3</w:t>
      </w:r>
      <w:r w:rsidRPr="00E65F26">
        <w:rPr>
          <w:i/>
          <w:color w:val="000000" w:themeColor="text1"/>
          <w:szCs w:val="28"/>
          <w:lang w:val="en-US"/>
        </w:rPr>
        <w:t>E</w:t>
      </w:r>
      <w:r w:rsidRPr="00E65F26">
        <w:rPr>
          <w:color w:val="000000" w:themeColor="text1"/>
          <w:szCs w:val="28"/>
        </w:rPr>
        <w:t>)-4-Фенилбут-3-ен-2-он.</w:t>
      </w:r>
      <w:r w:rsidRPr="00E65F26">
        <w:rPr>
          <w:color w:val="000000" w:themeColor="text1"/>
        </w:rPr>
        <w:t xml:space="preserve"> </w:t>
      </w:r>
    </w:p>
    <w:p w:rsidR="00BE3C0C" w:rsidRPr="00E65F26" w:rsidRDefault="00BE3C0C" w:rsidP="000A323A">
      <w:pPr>
        <w:pStyle w:val="a3"/>
        <w:rPr>
          <w:color w:val="000000" w:themeColor="text1"/>
        </w:rPr>
      </w:pPr>
      <w:r w:rsidRPr="00E65F26">
        <w:rPr>
          <w:color w:val="000000" w:themeColor="text1"/>
          <w:szCs w:val="28"/>
        </w:rPr>
        <w:t xml:space="preserve">Содержит не менее 99 % </w:t>
      </w:r>
      <w:r w:rsidRPr="00E65F26">
        <w:rPr>
          <w:color w:val="000000" w:themeColor="text1"/>
        </w:rPr>
        <w:t>С</w:t>
      </w:r>
      <w:r w:rsidRPr="00E65F26">
        <w:rPr>
          <w:color w:val="000000" w:themeColor="text1"/>
          <w:vertAlign w:val="subscript"/>
        </w:rPr>
        <w:t>10</w:t>
      </w:r>
      <w:r w:rsidRPr="00E65F26">
        <w:rPr>
          <w:color w:val="000000" w:themeColor="text1"/>
        </w:rPr>
        <w:t>Н</w:t>
      </w:r>
      <w:r w:rsidRPr="00E65F26">
        <w:rPr>
          <w:color w:val="000000" w:themeColor="text1"/>
          <w:vertAlign w:val="subscript"/>
        </w:rPr>
        <w:t>10</w:t>
      </w:r>
      <w:r w:rsidRPr="00E65F26">
        <w:rPr>
          <w:color w:val="000000" w:themeColor="text1"/>
        </w:rPr>
        <w:t>О.</w:t>
      </w:r>
    </w:p>
    <w:p w:rsidR="00BE3C0C" w:rsidRPr="00E65F26" w:rsidRDefault="00BE3C0C"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40 °С.</w:t>
      </w:r>
    </w:p>
    <w:p w:rsidR="00BE3C0C" w:rsidRPr="00E65F26" w:rsidRDefault="00BE3C0C" w:rsidP="000A323A">
      <w:pPr>
        <w:pStyle w:val="a3"/>
        <w:rPr>
          <w:color w:val="000000" w:themeColor="text1"/>
        </w:rPr>
      </w:pPr>
      <w:r w:rsidRPr="00E65F26">
        <w:rPr>
          <w:i/>
          <w:color w:val="000000" w:themeColor="text1"/>
        </w:rPr>
        <w:t>Температура кипения</w:t>
      </w:r>
      <w:r w:rsidRPr="00E65F26">
        <w:rPr>
          <w:color w:val="000000" w:themeColor="text1"/>
        </w:rPr>
        <w:t>. То 260 до 262 °С.</w:t>
      </w:r>
    </w:p>
    <w:p w:rsidR="00A6303F" w:rsidRPr="00E65F26" w:rsidRDefault="00A6303F" w:rsidP="000A323A">
      <w:pPr>
        <w:pStyle w:val="a3"/>
        <w:keepNext/>
        <w:rPr>
          <w:color w:val="000000" w:themeColor="text1"/>
        </w:rPr>
      </w:pPr>
      <w:r w:rsidRPr="00E65F26">
        <w:rPr>
          <w:b/>
          <w:color w:val="000000" w:themeColor="text1"/>
        </w:rPr>
        <w:t>Бензальдегид</w:t>
      </w:r>
      <w:r w:rsidRPr="00E65F26">
        <w:rPr>
          <w:color w:val="000000" w:themeColor="text1"/>
        </w:rPr>
        <w:t>. [100-52-7]. С</w:t>
      </w:r>
      <w:r w:rsidRPr="00E65F26">
        <w:rPr>
          <w:color w:val="000000" w:themeColor="text1"/>
          <w:vertAlign w:val="subscript"/>
        </w:rPr>
        <w:t>7</w:t>
      </w:r>
      <w:r w:rsidRPr="00E65F26">
        <w:rPr>
          <w:color w:val="000000" w:themeColor="text1"/>
        </w:rPr>
        <w:t>Н</w:t>
      </w:r>
      <w:r w:rsidRPr="00E65F26">
        <w:rPr>
          <w:color w:val="000000" w:themeColor="text1"/>
          <w:vertAlign w:val="subscript"/>
        </w:rPr>
        <w:t>6</w:t>
      </w:r>
      <w:r w:rsidRPr="00E65F26">
        <w:rPr>
          <w:color w:val="000000" w:themeColor="text1"/>
        </w:rPr>
        <w:t>О. (М.м.</w:t>
      </w:r>
      <w:r w:rsidR="00B3540C" w:rsidRPr="00E65F26">
        <w:rPr>
          <w:color w:val="000000" w:themeColor="text1"/>
        </w:rPr>
        <w:t> </w:t>
      </w:r>
      <w:r w:rsidRPr="00E65F26">
        <w:rPr>
          <w:color w:val="000000" w:themeColor="text1"/>
        </w:rPr>
        <w:t>106,</w:t>
      </w:r>
      <w:r w:rsidR="00A65A55" w:rsidRPr="00E65F26">
        <w:rPr>
          <w:color w:val="000000" w:themeColor="text1"/>
        </w:rPr>
        <w:t>12</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Бесцветная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 жидкость, сильно преломляющая св</w:t>
      </w:r>
      <w:r w:rsidR="00B3540C" w:rsidRPr="00E65F26">
        <w:rPr>
          <w:color w:val="000000" w:themeColor="text1"/>
        </w:rPr>
        <w:t>ет, с запахом горького миндаля.</w:t>
      </w:r>
    </w:p>
    <w:p w:rsidR="00A6303F" w:rsidRPr="00E65F26" w:rsidRDefault="00A6303F" w:rsidP="000A323A">
      <w:pPr>
        <w:pStyle w:val="a3"/>
        <w:rPr>
          <w:color w:val="000000" w:themeColor="text1"/>
        </w:rPr>
      </w:pPr>
      <w:r w:rsidRPr="00E65F26">
        <w:rPr>
          <w:color w:val="000000" w:themeColor="text1"/>
        </w:rPr>
        <w:t>Мало растворим в воде, смешивается со спиртом</w:t>
      </w:r>
      <w:r w:rsidRPr="00E65F26">
        <w:rPr>
          <w:color w:val="000000" w:themeColor="text1"/>
          <w:spacing w:val="-2"/>
        </w:rPr>
        <w:t xml:space="preserve"> 96</w:t>
      </w:r>
      <w:r w:rsidR="00B3540C" w:rsidRPr="00E65F26">
        <w:rPr>
          <w:color w:val="000000" w:themeColor="text1"/>
          <w:spacing w:val="-2"/>
        </w:rPr>
        <w:t> </w:t>
      </w:r>
      <w:r w:rsidRPr="00E65F26">
        <w:rPr>
          <w:color w:val="000000" w:themeColor="text1"/>
          <w:spacing w:val="-2"/>
        </w:rPr>
        <w:t>%</w:t>
      </w:r>
      <w:r w:rsidRPr="00E65F26">
        <w:rPr>
          <w:color w:val="000000" w:themeColor="text1"/>
        </w:rPr>
        <w:t xml:space="preserve"> и эфиром.</w:t>
      </w:r>
    </w:p>
    <w:p w:rsidR="00A6303F" w:rsidRPr="00E65F26" w:rsidRDefault="005A12DE" w:rsidP="000A323A">
      <w:pPr>
        <w:pStyle w:val="a3"/>
        <w:tabs>
          <w:tab w:val="left" w:pos="3120"/>
        </w:tabs>
        <w:rPr>
          <w:color w:val="000000" w:themeColor="text1"/>
        </w:rPr>
      </w:pPr>
      <w:r w:rsidRPr="00E65F26">
        <w:rPr>
          <w:color w:val="000000" w:themeColor="text1"/>
          <w:position w:val="-12"/>
        </w:rPr>
        <w:object w:dxaOrig="440" w:dyaOrig="440">
          <v:shape id="_x0000_i1059" type="#_x0000_t75" style="width:24pt;height:24pt" o:ole="">
            <v:imagedata r:id="rId10" o:title=""/>
          </v:shape>
          <o:OLEObject Type="Embed" ProgID="Equation.3" ShapeID="_x0000_i1059" DrawAspect="Content" ObjectID="_1750697761" r:id="rId56"/>
        </w:object>
      </w:r>
      <w:r w:rsidR="00A6303F" w:rsidRPr="00E65F26">
        <w:rPr>
          <w:color w:val="000000" w:themeColor="text1"/>
        </w:rPr>
        <w:t>. Около 1,05.</w:t>
      </w:r>
    </w:p>
    <w:p w:rsidR="00A6303F" w:rsidRPr="00E65F26" w:rsidRDefault="005A12DE" w:rsidP="000A323A">
      <w:pPr>
        <w:pStyle w:val="a3"/>
        <w:rPr>
          <w:color w:val="000000" w:themeColor="text1"/>
        </w:rPr>
      </w:pPr>
      <w:r w:rsidRPr="00E65F26">
        <w:rPr>
          <w:color w:val="000000" w:themeColor="text1"/>
          <w:position w:val="-12"/>
        </w:rPr>
        <w:object w:dxaOrig="420" w:dyaOrig="440">
          <v:shape id="_x0000_i1060" type="#_x0000_t75" style="width:21pt;height:24pt" o:ole="">
            <v:imagedata r:id="rId21" o:title=""/>
          </v:shape>
          <o:OLEObject Type="Embed" ProgID="Equation.3" ShapeID="_x0000_i1060" DrawAspect="Content" ObjectID="_1750697762" r:id="rId57"/>
        </w:object>
      </w:r>
      <w:r w:rsidR="00A6303F" w:rsidRPr="00E65F26">
        <w:rPr>
          <w:color w:val="000000" w:themeColor="text1"/>
        </w:rPr>
        <w:t>. Около 1,545.</w:t>
      </w:r>
    </w:p>
    <w:p w:rsidR="00A6303F" w:rsidRPr="00E65F26" w:rsidRDefault="00A6303F" w:rsidP="000A323A">
      <w:pPr>
        <w:pStyle w:val="a3"/>
        <w:rPr>
          <w:color w:val="000000" w:themeColor="text1"/>
        </w:rPr>
      </w:pPr>
      <w:r w:rsidRPr="00E65F26">
        <w:rPr>
          <w:i/>
          <w:color w:val="000000" w:themeColor="text1"/>
        </w:rPr>
        <w:t>Температурные пределы перегонки</w:t>
      </w:r>
      <w:r w:rsidRPr="00E65F26">
        <w:rPr>
          <w:color w:val="000000" w:themeColor="text1"/>
        </w:rPr>
        <w:t>. От 177 до 180</w:t>
      </w:r>
      <w:r w:rsidR="00B3540C" w:rsidRPr="00E65F26">
        <w:rPr>
          <w:color w:val="000000" w:themeColor="text1"/>
        </w:rPr>
        <w:t> °</w:t>
      </w:r>
      <w:r w:rsidRPr="00E65F26">
        <w:rPr>
          <w:color w:val="000000" w:themeColor="text1"/>
        </w:rPr>
        <w:t>С; должно перегоняться не менее 95</w:t>
      </w:r>
      <w:r w:rsidR="00B3540C"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На воздухе легко окисляется с образованием бе</w:t>
      </w:r>
      <w:r w:rsidR="006B76FF" w:rsidRPr="00E65F26">
        <w:rPr>
          <w:color w:val="000000" w:themeColor="text1"/>
        </w:rPr>
        <w:t>н</w:t>
      </w:r>
      <w:r w:rsidRPr="00E65F26">
        <w:rPr>
          <w:color w:val="000000" w:themeColor="text1"/>
        </w:rPr>
        <w:t>зойной кислоты.</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pStyle w:val="a3"/>
        <w:keepNext/>
        <w:rPr>
          <w:color w:val="000000" w:themeColor="text1"/>
        </w:rPr>
      </w:pPr>
      <w:r w:rsidRPr="00E65F26">
        <w:rPr>
          <w:b/>
          <w:color w:val="000000" w:themeColor="text1"/>
        </w:rPr>
        <w:lastRenderedPageBreak/>
        <w:t>Бензальдегида раствор насыщенный</w:t>
      </w:r>
      <w:r w:rsidR="00C75AD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w:t>
      </w:r>
      <w:r w:rsidR="00B3540C" w:rsidRPr="00E65F26">
        <w:rPr>
          <w:color w:val="000000" w:themeColor="text1"/>
        </w:rPr>
        <w:t> </w:t>
      </w:r>
      <w:r w:rsidRPr="00E65F26">
        <w:rPr>
          <w:color w:val="000000" w:themeColor="text1"/>
        </w:rPr>
        <w:t>мл бензальдегида взбалтывают в склянке с 250</w:t>
      </w:r>
      <w:r w:rsidR="00B3540C" w:rsidRPr="00E65F26">
        <w:rPr>
          <w:color w:val="000000" w:themeColor="text1"/>
        </w:rPr>
        <w:t> </w:t>
      </w:r>
      <w:r w:rsidRPr="00E65F26">
        <w:rPr>
          <w:color w:val="000000" w:themeColor="text1"/>
        </w:rPr>
        <w:t xml:space="preserve">мл воды. Смесь оставляют до следующего дня, время от времени взбалтывая. Перед применением сливают прозрачную жидкость. </w:t>
      </w:r>
      <w:r w:rsidR="002B4F06" w:rsidRPr="00E65F26">
        <w:rPr>
          <w:color w:val="000000" w:themeColor="text1"/>
        </w:rPr>
        <w:t>Используют</w:t>
      </w:r>
      <w:r w:rsidRPr="00E65F26">
        <w:rPr>
          <w:color w:val="000000" w:themeColor="text1"/>
        </w:rPr>
        <w:t xml:space="preserve"> свежеприготовленным.</w:t>
      </w:r>
    </w:p>
    <w:p w:rsidR="00CB1777" w:rsidRPr="00E65F26" w:rsidRDefault="00CB1777" w:rsidP="000A323A">
      <w:pPr>
        <w:keepNext/>
        <w:spacing w:line="360" w:lineRule="auto"/>
        <w:jc w:val="both"/>
        <w:rPr>
          <w:color w:val="000000" w:themeColor="text1"/>
        </w:rPr>
      </w:pPr>
      <w:r w:rsidRPr="00E65F26">
        <w:rPr>
          <w:b/>
          <w:color w:val="000000" w:themeColor="text1"/>
        </w:rPr>
        <w:t>Бензгидрол</w:t>
      </w:r>
      <w:r w:rsidRPr="00E65F26">
        <w:rPr>
          <w:color w:val="000000" w:themeColor="text1"/>
        </w:rPr>
        <w:t>. [91-01-0]. C</w:t>
      </w:r>
      <w:r w:rsidRPr="00E65F26">
        <w:rPr>
          <w:color w:val="000000" w:themeColor="text1"/>
          <w:vertAlign w:val="subscript"/>
        </w:rPr>
        <w:t>13</w:t>
      </w:r>
      <w:r w:rsidRPr="00E65F26">
        <w:rPr>
          <w:color w:val="000000" w:themeColor="text1"/>
        </w:rPr>
        <w:t>H</w:t>
      </w:r>
      <w:r w:rsidRPr="00E65F26">
        <w:rPr>
          <w:color w:val="000000" w:themeColor="text1"/>
          <w:vertAlign w:val="subscript"/>
        </w:rPr>
        <w:t>12</w:t>
      </w:r>
      <w:r w:rsidRPr="00E65F26">
        <w:rPr>
          <w:color w:val="000000" w:themeColor="text1"/>
        </w:rPr>
        <w:t>O. (М.м. 184,23).</w:t>
      </w:r>
    </w:p>
    <w:p w:rsidR="00CB1777" w:rsidRPr="00E65F26" w:rsidRDefault="00CB1777" w:rsidP="000A323A">
      <w:pPr>
        <w:spacing w:line="360" w:lineRule="auto"/>
        <w:jc w:val="both"/>
        <w:rPr>
          <w:color w:val="000000" w:themeColor="text1"/>
        </w:rPr>
      </w:pPr>
      <w:r w:rsidRPr="00E65F26">
        <w:rPr>
          <w:color w:val="000000" w:themeColor="text1"/>
        </w:rPr>
        <w:t>Дифенилметанол.</w:t>
      </w:r>
    </w:p>
    <w:p w:rsidR="00CB1777" w:rsidRPr="00E65F26" w:rsidRDefault="00CB1777" w:rsidP="000A323A">
      <w:pPr>
        <w:spacing w:line="360" w:lineRule="auto"/>
        <w:jc w:val="both"/>
        <w:rPr>
          <w:color w:val="000000" w:themeColor="text1"/>
        </w:rPr>
      </w:pPr>
      <w:r w:rsidRPr="00E65F26">
        <w:rPr>
          <w:color w:val="000000" w:themeColor="text1"/>
        </w:rPr>
        <w:t>Содержит не менее 99 % C</w:t>
      </w:r>
      <w:r w:rsidRPr="00E65F26">
        <w:rPr>
          <w:color w:val="000000" w:themeColor="text1"/>
          <w:vertAlign w:val="subscript"/>
        </w:rPr>
        <w:t>13</w:t>
      </w:r>
      <w:r w:rsidRPr="00E65F26">
        <w:rPr>
          <w:color w:val="000000" w:themeColor="text1"/>
        </w:rPr>
        <w:t>H</w:t>
      </w:r>
      <w:r w:rsidRPr="00E65F26">
        <w:rPr>
          <w:color w:val="000000" w:themeColor="text1"/>
          <w:vertAlign w:val="subscript"/>
        </w:rPr>
        <w:t>12</w:t>
      </w:r>
      <w:r w:rsidRPr="00E65F26">
        <w:rPr>
          <w:color w:val="000000" w:themeColor="text1"/>
        </w:rPr>
        <w:t>O.</w:t>
      </w:r>
    </w:p>
    <w:p w:rsidR="00CB1777" w:rsidRPr="00E65F26" w:rsidRDefault="00CB1777"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65 до 67 °С.</w:t>
      </w:r>
    </w:p>
    <w:p w:rsidR="00CB1777" w:rsidRPr="00E65F26" w:rsidRDefault="00CB1777"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297 °С.</w:t>
      </w:r>
    </w:p>
    <w:p w:rsidR="004453CF" w:rsidRPr="00E65F26" w:rsidRDefault="00A6303F" w:rsidP="000A323A">
      <w:pPr>
        <w:pStyle w:val="a3"/>
        <w:keepNext/>
        <w:rPr>
          <w:color w:val="000000" w:themeColor="text1"/>
        </w:rPr>
      </w:pPr>
      <w:r w:rsidRPr="00E65F26">
        <w:rPr>
          <w:b/>
          <w:color w:val="000000" w:themeColor="text1"/>
        </w:rPr>
        <w:t>Бензидин</w:t>
      </w:r>
      <w:r w:rsidRPr="00E65F26">
        <w:rPr>
          <w:color w:val="000000" w:themeColor="text1"/>
        </w:rPr>
        <w:t xml:space="preserve">. [92-87-5]. </w:t>
      </w:r>
      <w:r w:rsidRPr="00E65F26">
        <w:rPr>
          <w:color w:val="000000" w:themeColor="text1"/>
          <w:lang w:val="en-US"/>
        </w:rPr>
        <w:t>C</w:t>
      </w:r>
      <w:r w:rsidRPr="00E65F26">
        <w:rPr>
          <w:color w:val="000000" w:themeColor="text1"/>
          <w:vertAlign w:val="subscript"/>
        </w:rPr>
        <w:t>12</w:t>
      </w:r>
      <w:r w:rsidRPr="00E65F26">
        <w:rPr>
          <w:color w:val="000000" w:themeColor="text1"/>
          <w:lang w:val="en-US"/>
        </w:rPr>
        <w:t>H</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2</w:t>
      </w:r>
      <w:r w:rsidR="00763A9B" w:rsidRPr="00E65F26">
        <w:rPr>
          <w:color w:val="000000" w:themeColor="text1"/>
          <w:vertAlign w:val="subscript"/>
        </w:rPr>
        <w:t xml:space="preserve"> </w:t>
      </w:r>
      <w:r w:rsidRPr="00E65F26">
        <w:rPr>
          <w:color w:val="000000" w:themeColor="text1"/>
        </w:rPr>
        <w:t>(М.м.</w:t>
      </w:r>
      <w:r w:rsidR="00B3540C" w:rsidRPr="00E65F26">
        <w:rPr>
          <w:color w:val="000000" w:themeColor="text1"/>
        </w:rPr>
        <w:t> </w:t>
      </w:r>
      <w:r w:rsidRPr="00E65F26">
        <w:rPr>
          <w:color w:val="000000" w:themeColor="text1"/>
        </w:rPr>
        <w:t xml:space="preserve">184,24). </w:t>
      </w:r>
    </w:p>
    <w:p w:rsidR="00A6303F" w:rsidRPr="00E65F26" w:rsidRDefault="004453CF" w:rsidP="000A323A">
      <w:pPr>
        <w:pStyle w:val="a3"/>
        <w:keepNext/>
        <w:rPr>
          <w:color w:val="000000" w:themeColor="text1"/>
        </w:rPr>
      </w:pPr>
      <w:r w:rsidRPr="00E65F26">
        <w:rPr>
          <w:color w:val="000000" w:themeColor="text1"/>
        </w:rPr>
        <w:t>[1,1'-</w:t>
      </w:r>
      <w:r w:rsidR="00A6303F" w:rsidRPr="00E65F26">
        <w:rPr>
          <w:color w:val="000000" w:themeColor="text1"/>
        </w:rPr>
        <w:t>Бифенил</w:t>
      </w:r>
      <w:r w:rsidRPr="00E65F26">
        <w:rPr>
          <w:color w:val="000000" w:themeColor="text1"/>
        </w:rPr>
        <w:t>]</w:t>
      </w:r>
      <w:r w:rsidR="00A6303F" w:rsidRPr="00E65F26">
        <w:rPr>
          <w:color w:val="000000" w:themeColor="text1"/>
        </w:rPr>
        <w:t>-4,4'-диамин.</w:t>
      </w:r>
    </w:p>
    <w:p w:rsidR="00A6303F" w:rsidRPr="00E65F26" w:rsidRDefault="00A6303F" w:rsidP="000A323A">
      <w:pPr>
        <w:pStyle w:val="a3"/>
        <w:rPr>
          <w:color w:val="000000" w:themeColor="text1"/>
        </w:rPr>
      </w:pPr>
      <w:r w:rsidRPr="00E65F26">
        <w:rPr>
          <w:color w:val="000000" w:themeColor="text1"/>
        </w:rPr>
        <w:t>Белые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оватые мелкои</w:t>
      </w:r>
      <w:r w:rsidR="00B3540C" w:rsidRPr="00E65F26">
        <w:rPr>
          <w:color w:val="000000" w:themeColor="text1"/>
        </w:rPr>
        <w:t>гольчатые кристаллы.</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спирте 96</w:t>
      </w:r>
      <w:r w:rsidR="00B3540C" w:rsidRPr="00E65F26">
        <w:rPr>
          <w:color w:val="000000" w:themeColor="text1"/>
        </w:rPr>
        <w:t> % и эфире.</w:t>
      </w:r>
    </w:p>
    <w:p w:rsidR="00A6303F" w:rsidRPr="00E65F26" w:rsidRDefault="00A6303F" w:rsidP="000A323A">
      <w:pPr>
        <w:pStyle w:val="a3"/>
        <w:rPr>
          <w:color w:val="000000" w:themeColor="text1"/>
        </w:rPr>
      </w:pPr>
      <w:r w:rsidRPr="00E65F26">
        <w:rPr>
          <w:color w:val="000000" w:themeColor="text1"/>
        </w:rPr>
        <w:t>Обращаться с осторожностью.</w:t>
      </w:r>
    </w:p>
    <w:p w:rsidR="00467941" w:rsidRPr="00E65F26" w:rsidRDefault="007D189A" w:rsidP="007D189A">
      <w:pPr>
        <w:pStyle w:val="a3"/>
        <w:keepNext/>
        <w:rPr>
          <w:b/>
          <w:color w:val="000000" w:themeColor="text1"/>
        </w:rPr>
      </w:pPr>
      <w:r w:rsidRPr="00E65F26">
        <w:rPr>
          <w:b/>
          <w:color w:val="000000" w:themeColor="text1"/>
        </w:rPr>
        <w:t>Бензидина раствор 1 %</w:t>
      </w:r>
    </w:p>
    <w:p w:rsidR="00467941" w:rsidRPr="00E65F26" w:rsidRDefault="00467941" w:rsidP="000A323A">
      <w:pPr>
        <w:pStyle w:val="a3"/>
        <w:rPr>
          <w:b/>
          <w:color w:val="000000" w:themeColor="text1"/>
        </w:rPr>
      </w:pPr>
      <w:r w:rsidRPr="00E65F26">
        <w:rPr>
          <w:color w:val="000000" w:themeColor="text1"/>
          <w:szCs w:val="28"/>
        </w:rPr>
        <w:t>В мерную колбу вместимостью 100 мл помещают 1,0 г бензидина, растворяют в 20 мл уксусной кислоты ледяной и доводят объём раствора водой до метки.</w:t>
      </w:r>
    </w:p>
    <w:p w:rsidR="00EB3AE4" w:rsidRPr="00E65F26" w:rsidRDefault="00A6303F" w:rsidP="000A323A">
      <w:pPr>
        <w:pStyle w:val="a3"/>
        <w:keepNext/>
        <w:rPr>
          <w:color w:val="000000" w:themeColor="text1"/>
        </w:rPr>
      </w:pPr>
      <w:r w:rsidRPr="00E65F26">
        <w:rPr>
          <w:b/>
          <w:color w:val="000000" w:themeColor="text1"/>
        </w:rPr>
        <w:t>Бензил</w:t>
      </w:r>
      <w:r w:rsidRPr="00E65F26">
        <w:rPr>
          <w:color w:val="000000" w:themeColor="text1"/>
        </w:rPr>
        <w:t xml:space="preserve">. [134-81-6]. </w:t>
      </w:r>
      <w:r w:rsidRPr="00E65F26">
        <w:rPr>
          <w:color w:val="000000" w:themeColor="text1"/>
          <w:lang w:val="en-US"/>
        </w:rPr>
        <w:t>C</w:t>
      </w:r>
      <w:r w:rsidRPr="00E65F26">
        <w:rPr>
          <w:color w:val="000000" w:themeColor="text1"/>
          <w:vertAlign w:val="subscript"/>
        </w:rPr>
        <w:t>14</w:t>
      </w:r>
      <w:r w:rsidRPr="00E65F26">
        <w:rPr>
          <w:color w:val="000000" w:themeColor="text1"/>
          <w:lang w:val="en-US"/>
        </w:rPr>
        <w:t>H</w:t>
      </w:r>
      <w:r w:rsidRPr="00E65F26">
        <w:rPr>
          <w:color w:val="000000" w:themeColor="text1"/>
          <w:vertAlign w:val="subscript"/>
        </w:rPr>
        <w:t>10</w:t>
      </w:r>
      <w:r w:rsidRPr="00E65F26">
        <w:rPr>
          <w:color w:val="000000" w:themeColor="text1"/>
        </w:rPr>
        <w:t>О</w:t>
      </w:r>
      <w:r w:rsidRPr="00E65F26">
        <w:rPr>
          <w:color w:val="000000" w:themeColor="text1"/>
          <w:vertAlign w:val="subscript"/>
        </w:rPr>
        <w:t>2</w:t>
      </w:r>
      <w:r w:rsidR="00763A9B" w:rsidRPr="00E65F26">
        <w:rPr>
          <w:color w:val="000000" w:themeColor="text1"/>
          <w:vertAlign w:val="subscript"/>
        </w:rPr>
        <w:t xml:space="preserve"> </w:t>
      </w:r>
      <w:r w:rsidRPr="00E65F26">
        <w:rPr>
          <w:color w:val="000000" w:themeColor="text1"/>
        </w:rPr>
        <w:t>(М.м.</w:t>
      </w:r>
      <w:r w:rsidR="00B3540C" w:rsidRPr="00E65F26">
        <w:rPr>
          <w:color w:val="000000" w:themeColor="text1"/>
        </w:rPr>
        <w:t> </w:t>
      </w:r>
      <w:r w:rsidRPr="00E65F26">
        <w:rPr>
          <w:color w:val="000000" w:themeColor="text1"/>
        </w:rPr>
        <w:t>210,2</w:t>
      </w:r>
      <w:r w:rsidR="00EB3AE4" w:rsidRPr="00E65F26">
        <w:rPr>
          <w:color w:val="000000" w:themeColor="text1"/>
        </w:rPr>
        <w:t>3</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1,2-Дифенилэтан</w:t>
      </w:r>
      <w:r w:rsidR="00EB3AE4" w:rsidRPr="00E65F26">
        <w:rPr>
          <w:color w:val="000000" w:themeColor="text1"/>
        </w:rPr>
        <w:t>-1,2-</w:t>
      </w:r>
      <w:r w:rsidRPr="00E65F26">
        <w:rPr>
          <w:color w:val="000000" w:themeColor="text1"/>
        </w:rPr>
        <w:t>дион.</w:t>
      </w:r>
    </w:p>
    <w:p w:rsidR="00A6303F" w:rsidRPr="00E65F26" w:rsidRDefault="00A6303F" w:rsidP="000A323A">
      <w:pPr>
        <w:pStyle w:val="a3"/>
        <w:rPr>
          <w:color w:val="000000" w:themeColor="text1"/>
        </w:rPr>
      </w:pPr>
      <w:r w:rsidRPr="00E65F26">
        <w:rPr>
          <w:color w:val="000000" w:themeColor="text1"/>
        </w:rPr>
        <w:t>Кристалличе</w:t>
      </w:r>
      <w:r w:rsidR="00B3540C" w:rsidRPr="00E65F26">
        <w:rPr>
          <w:color w:val="000000" w:themeColor="text1"/>
        </w:rPr>
        <w:t>ский порошок</w:t>
      </w:r>
      <w:r w:rsidR="00FB78B0" w:rsidRPr="00E65F26">
        <w:rPr>
          <w:color w:val="000000" w:themeColor="text1"/>
        </w:rPr>
        <w:t xml:space="preserve"> </w:t>
      </w:r>
      <w:r w:rsidR="00C72599" w:rsidRPr="00E65F26">
        <w:rPr>
          <w:color w:val="000000" w:themeColor="text1"/>
        </w:rPr>
        <w:t>жёлт</w:t>
      </w:r>
      <w:r w:rsidR="00B3540C" w:rsidRPr="00E65F26">
        <w:rPr>
          <w:color w:val="000000" w:themeColor="text1"/>
        </w:rPr>
        <w:t>оватого цвета.</w:t>
      </w:r>
    </w:p>
    <w:p w:rsidR="00A6303F" w:rsidRPr="00E65F26" w:rsidRDefault="00A6303F" w:rsidP="000A323A">
      <w:pPr>
        <w:pStyle w:val="a3"/>
        <w:rPr>
          <w:color w:val="000000" w:themeColor="text1"/>
        </w:rPr>
      </w:pPr>
      <w:r w:rsidRPr="00E65F26">
        <w:rPr>
          <w:color w:val="000000" w:themeColor="text1"/>
        </w:rPr>
        <w:t>Нерастворим в воде, растворим в спирте 96</w:t>
      </w:r>
      <w:r w:rsidR="00B3540C" w:rsidRPr="00E65F26">
        <w:rPr>
          <w:color w:val="000000" w:themeColor="text1"/>
        </w:rPr>
        <w:t> </w:t>
      </w:r>
      <w:r w:rsidRPr="00E65F26">
        <w:rPr>
          <w:color w:val="000000" w:themeColor="text1"/>
        </w:rPr>
        <w:t>%, этилацетате и толуоле.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95</w:t>
      </w:r>
      <w:r w:rsidR="00B3540C" w:rsidRPr="00E65F26">
        <w:rPr>
          <w:color w:val="000000" w:themeColor="text1"/>
        </w:rPr>
        <w:t> °</w:t>
      </w:r>
      <w:r w:rsidRPr="00E65F26">
        <w:rPr>
          <w:color w:val="000000" w:themeColor="text1"/>
        </w:rPr>
        <w:t>С.</w:t>
      </w:r>
    </w:p>
    <w:p w:rsidR="004453CF" w:rsidRPr="00E65F26" w:rsidRDefault="00A6303F" w:rsidP="000A323A">
      <w:pPr>
        <w:pStyle w:val="a3"/>
        <w:keepNext/>
        <w:rPr>
          <w:color w:val="000000" w:themeColor="text1"/>
        </w:rPr>
      </w:pPr>
      <w:r w:rsidRPr="00E65F26">
        <w:rPr>
          <w:b/>
          <w:color w:val="000000" w:themeColor="text1"/>
        </w:rPr>
        <w:t>Бензилбензоат</w:t>
      </w:r>
      <w:r w:rsidRPr="00E65F26">
        <w:rPr>
          <w:color w:val="000000" w:themeColor="text1"/>
        </w:rPr>
        <w:t>. [120-51-4]. С</w:t>
      </w:r>
      <w:r w:rsidRPr="00E65F26">
        <w:rPr>
          <w:color w:val="000000" w:themeColor="text1"/>
          <w:vertAlign w:val="subscript"/>
        </w:rPr>
        <w:t>14</w:t>
      </w:r>
      <w:r w:rsidRPr="00E65F26">
        <w:rPr>
          <w:color w:val="000000" w:themeColor="text1"/>
        </w:rPr>
        <w:t>Н</w:t>
      </w:r>
      <w:r w:rsidRPr="00E65F26">
        <w:rPr>
          <w:color w:val="000000" w:themeColor="text1"/>
          <w:vertAlign w:val="subscript"/>
        </w:rPr>
        <w:t>12</w:t>
      </w:r>
      <w:r w:rsidRPr="00E65F26">
        <w:rPr>
          <w:color w:val="000000" w:themeColor="text1"/>
        </w:rPr>
        <w:t>О</w:t>
      </w:r>
      <w:r w:rsidRPr="00E65F26">
        <w:rPr>
          <w:color w:val="000000" w:themeColor="text1"/>
          <w:vertAlign w:val="subscript"/>
        </w:rPr>
        <w:t>2</w:t>
      </w:r>
      <w:r w:rsidRPr="00E65F26">
        <w:rPr>
          <w:color w:val="000000" w:themeColor="text1"/>
        </w:rPr>
        <w:t xml:space="preserve"> (М.м.</w:t>
      </w:r>
      <w:r w:rsidR="00B3540C" w:rsidRPr="00E65F26">
        <w:rPr>
          <w:color w:val="000000" w:themeColor="text1"/>
        </w:rPr>
        <w:t> </w:t>
      </w:r>
      <w:r w:rsidRPr="00E65F26">
        <w:rPr>
          <w:color w:val="000000" w:themeColor="text1"/>
        </w:rPr>
        <w:t xml:space="preserve">212,24). </w:t>
      </w:r>
    </w:p>
    <w:p w:rsidR="00A6303F" w:rsidRPr="00E65F26" w:rsidRDefault="000D18B9" w:rsidP="000A323A">
      <w:pPr>
        <w:pStyle w:val="a3"/>
        <w:rPr>
          <w:color w:val="000000" w:themeColor="text1"/>
        </w:rPr>
      </w:pPr>
      <w:r w:rsidRPr="00E65F26">
        <w:rPr>
          <w:color w:val="000000" w:themeColor="text1"/>
        </w:rPr>
        <w:t>Бензилбензоат.</w:t>
      </w:r>
    </w:p>
    <w:p w:rsidR="00A6303F" w:rsidRPr="00E65F26" w:rsidRDefault="00A6303F" w:rsidP="000A323A">
      <w:pPr>
        <w:pStyle w:val="a3"/>
        <w:rPr>
          <w:color w:val="000000" w:themeColor="text1"/>
        </w:rPr>
      </w:pPr>
      <w:r w:rsidRPr="00E65F26">
        <w:rPr>
          <w:color w:val="000000" w:themeColor="text1"/>
        </w:rPr>
        <w:t>Бесцветные или почти бесцветные кристаллы</w:t>
      </w:r>
      <w:r w:rsidR="00C75ADE" w:rsidRPr="00E65F26">
        <w:rPr>
          <w:color w:val="000000" w:themeColor="text1"/>
        </w:rPr>
        <w:t>,</w:t>
      </w:r>
      <w:r w:rsidRPr="00E65F26">
        <w:rPr>
          <w:color w:val="000000" w:themeColor="text1"/>
        </w:rPr>
        <w:t xml:space="preserve"> или бесцветная или почти бесцветная маслянистая 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смешивается со спиртом 96</w:t>
      </w:r>
      <w:r w:rsidR="00B3540C" w:rsidRPr="00E65F26">
        <w:rPr>
          <w:color w:val="000000" w:themeColor="text1"/>
        </w:rPr>
        <w:t> </w:t>
      </w:r>
      <w:r w:rsidRPr="00E65F26">
        <w:rPr>
          <w:color w:val="000000" w:themeColor="text1"/>
        </w:rPr>
        <w:t>%, эфиром, метиленхлоридом, с жирными и эфирными маслами.</w:t>
      </w:r>
    </w:p>
    <w:p w:rsidR="00A6303F" w:rsidRPr="00E65F26" w:rsidRDefault="00A6303F" w:rsidP="000A323A">
      <w:pPr>
        <w:pStyle w:val="a3"/>
        <w:keepNext/>
        <w:rPr>
          <w:color w:val="000000" w:themeColor="text1"/>
        </w:rPr>
      </w:pPr>
      <w:r w:rsidRPr="00E65F26">
        <w:rPr>
          <w:b/>
          <w:color w:val="000000" w:themeColor="text1"/>
        </w:rPr>
        <w:lastRenderedPageBreak/>
        <w:t>Бензилкоричный эфир</w:t>
      </w:r>
      <w:r w:rsidRPr="00E65F26">
        <w:rPr>
          <w:color w:val="000000" w:themeColor="text1"/>
        </w:rPr>
        <w:t xml:space="preserve">. [103-41-3]. </w:t>
      </w:r>
      <w:r w:rsidRPr="00E65F26">
        <w:rPr>
          <w:color w:val="000000" w:themeColor="text1"/>
          <w:lang w:val="en-US"/>
        </w:rPr>
        <w:t>C</w:t>
      </w:r>
      <w:r w:rsidRPr="00E65F26">
        <w:rPr>
          <w:color w:val="000000" w:themeColor="text1"/>
          <w:vertAlign w:val="subscript"/>
        </w:rPr>
        <w:t>16</w:t>
      </w:r>
      <w:r w:rsidRPr="00E65F26">
        <w:rPr>
          <w:color w:val="000000" w:themeColor="text1"/>
          <w:lang w:val="en-US"/>
        </w:rPr>
        <w:t>H</w:t>
      </w:r>
      <w:r w:rsidRPr="00E65F26">
        <w:rPr>
          <w:color w:val="000000" w:themeColor="text1"/>
          <w:vertAlign w:val="subscript"/>
        </w:rPr>
        <w:t>14</w:t>
      </w:r>
      <w:r w:rsidRPr="00E65F26">
        <w:rPr>
          <w:color w:val="000000" w:themeColor="text1"/>
        </w:rPr>
        <w:t>О</w:t>
      </w:r>
      <w:r w:rsidRPr="00E65F26">
        <w:rPr>
          <w:color w:val="000000" w:themeColor="text1"/>
          <w:vertAlign w:val="subscript"/>
        </w:rPr>
        <w:t>2</w:t>
      </w:r>
      <w:r w:rsidRPr="00E65F26">
        <w:rPr>
          <w:color w:val="000000" w:themeColor="text1"/>
        </w:rPr>
        <w:t xml:space="preserve"> (М.м.</w:t>
      </w:r>
      <w:r w:rsidR="00B3540C" w:rsidRPr="00E65F26">
        <w:rPr>
          <w:color w:val="000000" w:themeColor="text1"/>
        </w:rPr>
        <w:t> </w:t>
      </w:r>
      <w:r w:rsidRPr="00E65F26">
        <w:rPr>
          <w:color w:val="000000" w:themeColor="text1"/>
        </w:rPr>
        <w:t>238,</w:t>
      </w:r>
      <w:r w:rsidR="00D64E0B" w:rsidRPr="00E65F26">
        <w:rPr>
          <w:color w:val="000000" w:themeColor="text1"/>
        </w:rPr>
        <w:t>28</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Бензил(3-фенилпроп-2-еноат).</w:t>
      </w:r>
    </w:p>
    <w:p w:rsidR="00A6303F" w:rsidRPr="00E65F26" w:rsidRDefault="00A6303F" w:rsidP="000A323A">
      <w:pPr>
        <w:pStyle w:val="a3"/>
        <w:rPr>
          <w:color w:val="000000" w:themeColor="text1"/>
        </w:rPr>
      </w:pPr>
      <w:r w:rsidRPr="00E65F26">
        <w:rPr>
          <w:color w:val="000000" w:themeColor="text1"/>
        </w:rPr>
        <w:t>Бесцветные и</w:t>
      </w:r>
      <w:r w:rsidR="00B3540C" w:rsidRPr="00E65F26">
        <w:rPr>
          <w:color w:val="000000" w:themeColor="text1"/>
        </w:rPr>
        <w:t>ли</w:t>
      </w:r>
      <w:r w:rsidR="00FB78B0" w:rsidRPr="00E65F26">
        <w:rPr>
          <w:color w:val="000000" w:themeColor="text1"/>
        </w:rPr>
        <w:t xml:space="preserve"> </w:t>
      </w:r>
      <w:r w:rsidR="00C72599" w:rsidRPr="00E65F26">
        <w:rPr>
          <w:color w:val="000000" w:themeColor="text1"/>
        </w:rPr>
        <w:t>жёлт</w:t>
      </w:r>
      <w:r w:rsidR="00B3540C" w:rsidRPr="00E65F26">
        <w:rPr>
          <w:color w:val="000000" w:themeColor="text1"/>
        </w:rPr>
        <w:t>оватого цвета кристаллы.</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спирте 96</w:t>
      </w:r>
      <w:r w:rsidR="00B3540C" w:rsidRPr="00E65F26">
        <w:rPr>
          <w:color w:val="000000" w:themeColor="text1"/>
        </w:rPr>
        <w:t> </w:t>
      </w:r>
      <w:r w:rsidRPr="00E65F26">
        <w:rPr>
          <w:color w:val="000000" w:themeColor="text1"/>
        </w:rPr>
        <w:t>% и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39</w:t>
      </w:r>
      <w:r w:rsidR="00B3540C" w:rsidRPr="00E65F26">
        <w:rPr>
          <w:color w:val="000000" w:themeColor="text1"/>
        </w:rPr>
        <w:t> °</w:t>
      </w:r>
      <w:r w:rsidRPr="00E65F26">
        <w:rPr>
          <w:color w:val="000000" w:themeColor="text1"/>
        </w:rPr>
        <w:t>С.</w:t>
      </w:r>
    </w:p>
    <w:p w:rsidR="00FF39A1" w:rsidRPr="00E65F26" w:rsidRDefault="00FF39A1" w:rsidP="000A323A">
      <w:pPr>
        <w:pStyle w:val="a3"/>
        <w:keepNext/>
        <w:rPr>
          <w:color w:val="000000" w:themeColor="text1"/>
        </w:rPr>
      </w:pPr>
      <w:r w:rsidRPr="00E65F26">
        <w:rPr>
          <w:b/>
          <w:color w:val="000000" w:themeColor="text1"/>
        </w:rPr>
        <w:t>Бензиловая кислота</w:t>
      </w:r>
      <w:r w:rsidRPr="00E65F26">
        <w:rPr>
          <w:color w:val="000000" w:themeColor="text1"/>
        </w:rPr>
        <w:t>. [76-93-7]. C</w:t>
      </w:r>
      <w:r w:rsidRPr="00E65F26">
        <w:rPr>
          <w:color w:val="000000" w:themeColor="text1"/>
          <w:vertAlign w:val="subscript"/>
        </w:rPr>
        <w:t>14</w:t>
      </w:r>
      <w:r w:rsidRPr="00E65F26">
        <w:rPr>
          <w:color w:val="000000" w:themeColor="text1"/>
        </w:rPr>
        <w:t>H</w:t>
      </w:r>
      <w:r w:rsidRPr="00E65F26">
        <w:rPr>
          <w:color w:val="000000" w:themeColor="text1"/>
          <w:vertAlign w:val="subscript"/>
        </w:rPr>
        <w:t>12</w:t>
      </w:r>
      <w:r w:rsidRPr="00E65F26">
        <w:rPr>
          <w:color w:val="000000" w:themeColor="text1"/>
        </w:rPr>
        <w:t>O</w:t>
      </w:r>
      <w:r w:rsidRPr="00E65F26">
        <w:rPr>
          <w:color w:val="000000" w:themeColor="text1"/>
          <w:vertAlign w:val="subscript"/>
        </w:rPr>
        <w:t>3</w:t>
      </w:r>
      <w:r w:rsidRPr="00E65F26">
        <w:rPr>
          <w:color w:val="000000" w:themeColor="text1"/>
        </w:rPr>
        <w:t>. (М.м. </w:t>
      </w:r>
      <w:r w:rsidR="00DE726E" w:rsidRPr="00E65F26">
        <w:rPr>
          <w:color w:val="000000" w:themeColor="text1"/>
        </w:rPr>
        <w:t>228,24)</w:t>
      </w:r>
      <w:r w:rsidRPr="00E65F26">
        <w:rPr>
          <w:color w:val="000000" w:themeColor="text1"/>
        </w:rPr>
        <w:t>.</w:t>
      </w:r>
    </w:p>
    <w:p w:rsidR="00FF39A1" w:rsidRPr="00E65F26" w:rsidRDefault="00FF39A1" w:rsidP="000A323A">
      <w:pPr>
        <w:pStyle w:val="a3"/>
        <w:rPr>
          <w:color w:val="000000" w:themeColor="text1"/>
          <w:szCs w:val="28"/>
        </w:rPr>
      </w:pPr>
      <w:r w:rsidRPr="00E65F26">
        <w:rPr>
          <w:color w:val="000000" w:themeColor="text1"/>
          <w:szCs w:val="28"/>
        </w:rPr>
        <w:t>Гидрокси(дифенил)уксусная кислота.</w:t>
      </w:r>
    </w:p>
    <w:p w:rsidR="00FF39A1" w:rsidRPr="00E65F26" w:rsidRDefault="0043002E" w:rsidP="000A323A">
      <w:pPr>
        <w:pStyle w:val="a3"/>
        <w:rPr>
          <w:color w:val="000000" w:themeColor="text1"/>
        </w:rPr>
      </w:pPr>
      <w:r w:rsidRPr="00E65F26">
        <w:rPr>
          <w:color w:val="000000" w:themeColor="text1"/>
        </w:rPr>
        <w:t>Содержит не менее 99,0 % C</w:t>
      </w:r>
      <w:r w:rsidRPr="00E65F26">
        <w:rPr>
          <w:color w:val="000000" w:themeColor="text1"/>
          <w:vertAlign w:val="subscript"/>
        </w:rPr>
        <w:t>14</w:t>
      </w:r>
      <w:r w:rsidRPr="00E65F26">
        <w:rPr>
          <w:color w:val="000000" w:themeColor="text1"/>
        </w:rPr>
        <w:t>H</w:t>
      </w:r>
      <w:r w:rsidRPr="00E65F26">
        <w:rPr>
          <w:color w:val="000000" w:themeColor="text1"/>
          <w:vertAlign w:val="subscript"/>
        </w:rPr>
        <w:t>12</w:t>
      </w:r>
      <w:r w:rsidRPr="00E65F26">
        <w:rPr>
          <w:color w:val="000000" w:themeColor="text1"/>
        </w:rPr>
        <w:t>O</w:t>
      </w:r>
      <w:r w:rsidRPr="00E65F26">
        <w:rPr>
          <w:color w:val="000000" w:themeColor="text1"/>
          <w:vertAlign w:val="subscript"/>
        </w:rPr>
        <w:t>3</w:t>
      </w:r>
      <w:r w:rsidRPr="00E65F26">
        <w:rPr>
          <w:color w:val="000000" w:themeColor="text1"/>
        </w:rPr>
        <w:t>.</w:t>
      </w:r>
    </w:p>
    <w:p w:rsidR="0043002E" w:rsidRPr="00E65F26" w:rsidRDefault="0043002E" w:rsidP="000A323A">
      <w:pPr>
        <w:pStyle w:val="a3"/>
        <w:rPr>
          <w:color w:val="000000" w:themeColor="text1"/>
        </w:rPr>
      </w:pPr>
      <w:r w:rsidRPr="00E65F26">
        <w:rPr>
          <w:i/>
          <w:color w:val="000000" w:themeColor="text1"/>
        </w:rPr>
        <w:t>Температура плавления</w:t>
      </w:r>
      <w:r w:rsidRPr="00E65F26">
        <w:rPr>
          <w:color w:val="000000" w:themeColor="text1"/>
        </w:rPr>
        <w:t>. От 149 до 151 °С.</w:t>
      </w:r>
    </w:p>
    <w:p w:rsidR="00A47B8B" w:rsidRPr="00E65F26" w:rsidRDefault="00A6303F" w:rsidP="000A323A">
      <w:pPr>
        <w:pStyle w:val="a3"/>
        <w:keepNext/>
        <w:rPr>
          <w:color w:val="000000" w:themeColor="text1"/>
        </w:rPr>
      </w:pPr>
      <w:r w:rsidRPr="00E65F26">
        <w:rPr>
          <w:b/>
          <w:color w:val="000000" w:themeColor="text1"/>
        </w:rPr>
        <w:t>Бензиловый спирт</w:t>
      </w:r>
      <w:r w:rsidRPr="00E65F26">
        <w:rPr>
          <w:color w:val="000000" w:themeColor="text1"/>
        </w:rPr>
        <w:t>. [100-51-6]. С</w:t>
      </w:r>
      <w:r w:rsidRPr="00E65F26">
        <w:rPr>
          <w:color w:val="000000" w:themeColor="text1"/>
          <w:vertAlign w:val="subscript"/>
        </w:rPr>
        <w:t>7</w:t>
      </w:r>
      <w:r w:rsidRPr="00E65F26">
        <w:rPr>
          <w:color w:val="000000" w:themeColor="text1"/>
        </w:rPr>
        <w:t>Н</w:t>
      </w:r>
      <w:r w:rsidRPr="00E65F26">
        <w:rPr>
          <w:color w:val="000000" w:themeColor="text1"/>
          <w:vertAlign w:val="subscript"/>
        </w:rPr>
        <w:t>8</w:t>
      </w:r>
      <w:r w:rsidRPr="00E65F26">
        <w:rPr>
          <w:color w:val="000000" w:themeColor="text1"/>
        </w:rPr>
        <w:t>О. (М.м.</w:t>
      </w:r>
      <w:r w:rsidR="00B3540C" w:rsidRPr="00E65F26">
        <w:rPr>
          <w:color w:val="000000" w:themeColor="text1"/>
        </w:rPr>
        <w:t> </w:t>
      </w:r>
      <w:r w:rsidRPr="00E65F26">
        <w:rPr>
          <w:color w:val="000000" w:themeColor="text1"/>
        </w:rPr>
        <w:t>108,</w:t>
      </w:r>
      <w:r w:rsidR="00A47B8B" w:rsidRPr="00E65F26">
        <w:rPr>
          <w:color w:val="000000" w:themeColor="text1"/>
        </w:rPr>
        <w:t>14</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Фенилметанол.</w:t>
      </w:r>
    </w:p>
    <w:p w:rsidR="00A6303F" w:rsidRPr="00E65F26" w:rsidRDefault="00A6303F" w:rsidP="000A323A">
      <w:pPr>
        <w:pStyle w:val="a3"/>
        <w:rPr>
          <w:color w:val="000000" w:themeColor="text1"/>
        </w:rPr>
      </w:pPr>
      <w:r w:rsidRPr="00E65F26">
        <w:rPr>
          <w:color w:val="000000" w:themeColor="text1"/>
        </w:rPr>
        <w:t>Прозрачная, бесцветная, холодящая, маслянистая жидкость.</w:t>
      </w:r>
    </w:p>
    <w:p w:rsidR="00A6303F" w:rsidRPr="00E65F26" w:rsidRDefault="00A6303F" w:rsidP="000A323A">
      <w:pPr>
        <w:pStyle w:val="a3"/>
        <w:rPr>
          <w:color w:val="000000" w:themeColor="text1"/>
        </w:rPr>
      </w:pPr>
      <w:r w:rsidRPr="00E65F26">
        <w:rPr>
          <w:color w:val="000000" w:themeColor="text1"/>
        </w:rPr>
        <w:t>Растворим в воде; смешивается со спиртом 96</w:t>
      </w:r>
      <w:r w:rsidR="00B3540C" w:rsidRPr="00E65F26">
        <w:rPr>
          <w:color w:val="000000" w:themeColor="text1"/>
        </w:rPr>
        <w:t> </w:t>
      </w:r>
      <w:r w:rsidRPr="00E65F26">
        <w:rPr>
          <w:color w:val="000000" w:themeColor="text1"/>
        </w:rPr>
        <w:t xml:space="preserve">%, эфиром, жирными </w:t>
      </w:r>
      <w:r w:rsidR="00B3540C" w:rsidRPr="00E65F26">
        <w:rPr>
          <w:color w:val="000000" w:themeColor="text1"/>
        </w:rPr>
        <w:t>и эфирными маслами.</w:t>
      </w:r>
    </w:p>
    <w:p w:rsidR="00A6303F" w:rsidRPr="00E65F26" w:rsidRDefault="00A6303F" w:rsidP="000A323A">
      <w:pPr>
        <w:pStyle w:val="a3"/>
        <w:keepNext/>
        <w:rPr>
          <w:color w:val="000000" w:themeColor="text1"/>
        </w:rPr>
      </w:pPr>
      <w:r w:rsidRPr="00E65F26">
        <w:rPr>
          <w:b/>
          <w:color w:val="000000" w:themeColor="text1"/>
        </w:rPr>
        <w:t>2-Бензилпиридин</w:t>
      </w:r>
      <w:r w:rsidRPr="00E65F26">
        <w:rPr>
          <w:color w:val="000000" w:themeColor="text1"/>
        </w:rPr>
        <w:t xml:space="preserve">. [101-82-6]. </w:t>
      </w:r>
      <w:r w:rsidRPr="00E65F26">
        <w:rPr>
          <w:color w:val="000000" w:themeColor="text1"/>
          <w:lang w:val="en-US"/>
        </w:rPr>
        <w:t>C</w:t>
      </w:r>
      <w:r w:rsidRPr="00E65F26">
        <w:rPr>
          <w:color w:val="000000" w:themeColor="text1"/>
          <w:vertAlign w:val="subscript"/>
        </w:rPr>
        <w:t>12</w:t>
      </w:r>
      <w:r w:rsidRPr="00E65F26">
        <w:rPr>
          <w:color w:val="000000" w:themeColor="text1"/>
          <w:lang w:val="en-US"/>
        </w:rPr>
        <w:t>H</w:t>
      </w:r>
      <w:r w:rsidRPr="00E65F26">
        <w:rPr>
          <w:color w:val="000000" w:themeColor="text1"/>
          <w:vertAlign w:val="subscript"/>
        </w:rPr>
        <w:t>11</w:t>
      </w:r>
      <w:r w:rsidRPr="00E65F26">
        <w:rPr>
          <w:color w:val="000000" w:themeColor="text1"/>
          <w:lang w:val="en-US"/>
        </w:rPr>
        <w:t>N</w:t>
      </w:r>
      <w:r w:rsidRPr="00E65F26">
        <w:rPr>
          <w:color w:val="000000" w:themeColor="text1"/>
        </w:rPr>
        <w:t>. (М.м.</w:t>
      </w:r>
      <w:r w:rsidR="00B3540C" w:rsidRPr="00E65F26">
        <w:rPr>
          <w:color w:val="000000" w:themeColor="text1"/>
        </w:rPr>
        <w:t> 169,22).</w:t>
      </w:r>
    </w:p>
    <w:p w:rsidR="005730E3" w:rsidRPr="00E65F26" w:rsidRDefault="005730E3" w:rsidP="000A323A">
      <w:pPr>
        <w:pStyle w:val="a3"/>
        <w:rPr>
          <w:color w:val="000000" w:themeColor="text1"/>
        </w:rPr>
      </w:pPr>
      <w:r w:rsidRPr="00E65F26">
        <w:rPr>
          <w:color w:val="000000" w:themeColor="text1"/>
        </w:rPr>
        <w:t>2-Бензилпиридин.</w:t>
      </w:r>
    </w:p>
    <w:p w:rsidR="00A6303F" w:rsidRPr="00E65F26" w:rsidRDefault="00A6303F" w:rsidP="000A323A">
      <w:pPr>
        <w:pStyle w:val="a3"/>
        <w:rPr>
          <w:color w:val="000000" w:themeColor="text1"/>
        </w:rPr>
      </w:pPr>
      <w:r w:rsidRPr="00E65F26">
        <w:rPr>
          <w:color w:val="000000" w:themeColor="text1"/>
        </w:rPr>
        <w:t>Содержит не менее 98,0</w:t>
      </w:r>
      <w:r w:rsidR="00B3540C" w:rsidRPr="00E65F26">
        <w:rPr>
          <w:color w:val="000000" w:themeColor="text1"/>
        </w:rPr>
        <w:t> </w:t>
      </w:r>
      <w:r w:rsidRPr="00E65F26">
        <w:rPr>
          <w:color w:val="000000" w:themeColor="text1"/>
        </w:rPr>
        <w:t xml:space="preserve">% </w:t>
      </w:r>
      <w:r w:rsidRPr="00E65F26">
        <w:rPr>
          <w:color w:val="000000" w:themeColor="text1"/>
          <w:lang w:val="en-US"/>
        </w:rPr>
        <w:t>C</w:t>
      </w:r>
      <w:r w:rsidRPr="00E65F26">
        <w:rPr>
          <w:color w:val="000000" w:themeColor="text1"/>
          <w:vertAlign w:val="subscript"/>
        </w:rPr>
        <w:t>12</w:t>
      </w:r>
      <w:r w:rsidRPr="00E65F26">
        <w:rPr>
          <w:color w:val="000000" w:themeColor="text1"/>
          <w:lang w:val="en-US"/>
        </w:rPr>
        <w:t>H</w:t>
      </w:r>
      <w:r w:rsidRPr="00E65F26">
        <w:rPr>
          <w:color w:val="000000" w:themeColor="text1"/>
          <w:vertAlign w:val="subscript"/>
        </w:rPr>
        <w:t>11</w:t>
      </w:r>
      <w:r w:rsidRPr="00E65F26">
        <w:rPr>
          <w:color w:val="000000" w:themeColor="text1"/>
          <w:lang w:val="en-US"/>
        </w:rPr>
        <w:t>N</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Жидкость</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Pr="00E65F26">
        <w:rPr>
          <w:color w:val="000000" w:themeColor="text1"/>
        </w:rPr>
        <w:t xml:space="preserve"> цвета.</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13 до 16</w:t>
      </w:r>
      <w:r w:rsidR="00B3540C"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b/>
          <w:color w:val="000000" w:themeColor="text1"/>
        </w:rPr>
        <w:t>Бензин авиационный</w:t>
      </w:r>
      <w:r w:rsidRPr="00E65F26">
        <w:rPr>
          <w:color w:val="000000" w:themeColor="text1"/>
        </w:rPr>
        <w:t>. См.</w:t>
      </w:r>
      <w:r w:rsidR="00B3540C" w:rsidRPr="00E65F26">
        <w:rPr>
          <w:color w:val="000000" w:themeColor="text1"/>
        </w:rPr>
        <w:t> </w:t>
      </w:r>
      <w:r w:rsidRPr="00E65F26">
        <w:rPr>
          <w:color w:val="000000" w:themeColor="text1"/>
        </w:rPr>
        <w:t>ГОСТ</w:t>
      </w:r>
      <w:r w:rsidR="00B3540C" w:rsidRPr="00E65F26">
        <w:rPr>
          <w:color w:val="000000" w:themeColor="text1"/>
        </w:rPr>
        <w:t> </w:t>
      </w:r>
      <w:r w:rsidRPr="00E65F26">
        <w:rPr>
          <w:color w:val="000000" w:themeColor="text1"/>
        </w:rPr>
        <w:t>1012-72.</w:t>
      </w:r>
    </w:p>
    <w:p w:rsidR="00443595" w:rsidRPr="00E65F26" w:rsidRDefault="00443595" w:rsidP="000A323A">
      <w:pPr>
        <w:pStyle w:val="a3"/>
        <w:rPr>
          <w:color w:val="000000" w:themeColor="text1"/>
        </w:rPr>
      </w:pPr>
      <w:r w:rsidRPr="00E65F26">
        <w:rPr>
          <w:rStyle w:val="edqm-r"/>
          <w:b/>
          <w:color w:val="000000" w:themeColor="text1"/>
          <w:szCs w:val="28"/>
          <w:shd w:val="clear" w:color="auto" w:fill="FFFFFF"/>
        </w:rPr>
        <w:t xml:space="preserve">Бензогидразид. </w:t>
      </w:r>
      <w:r w:rsidRPr="00E65F26">
        <w:rPr>
          <w:rStyle w:val="edqm-r"/>
          <w:color w:val="000000" w:themeColor="text1"/>
          <w:szCs w:val="28"/>
          <w:shd w:val="clear" w:color="auto" w:fill="FFFFFF"/>
        </w:rPr>
        <w:t xml:space="preserve">[613-94-5]. </w:t>
      </w:r>
      <w:r w:rsidRPr="00E65F26">
        <w:rPr>
          <w:rStyle w:val="edqm-r"/>
          <w:color w:val="000000" w:themeColor="text1"/>
          <w:szCs w:val="28"/>
          <w:shd w:val="clear" w:color="auto" w:fill="FFFFFF"/>
          <w:lang w:val="en-US"/>
        </w:rPr>
        <w:t>C</w:t>
      </w:r>
      <w:r w:rsidRPr="00E65F26">
        <w:rPr>
          <w:rStyle w:val="edqm-r"/>
          <w:color w:val="000000" w:themeColor="text1"/>
          <w:szCs w:val="28"/>
          <w:shd w:val="clear" w:color="auto" w:fill="FFFFFF"/>
          <w:vertAlign w:val="subscript"/>
        </w:rPr>
        <w:t>7</w:t>
      </w:r>
      <w:r w:rsidRPr="00E65F26">
        <w:rPr>
          <w:rStyle w:val="edqm-r"/>
          <w:color w:val="000000" w:themeColor="text1"/>
          <w:szCs w:val="28"/>
          <w:shd w:val="clear" w:color="auto" w:fill="FFFFFF"/>
          <w:lang w:val="en-US"/>
        </w:rPr>
        <w:t>H</w:t>
      </w:r>
      <w:r w:rsidRPr="00E65F26">
        <w:rPr>
          <w:rStyle w:val="edqm-r"/>
          <w:color w:val="000000" w:themeColor="text1"/>
          <w:szCs w:val="28"/>
          <w:shd w:val="clear" w:color="auto" w:fill="FFFFFF"/>
          <w:vertAlign w:val="subscript"/>
        </w:rPr>
        <w:t>8</w:t>
      </w:r>
      <w:r w:rsidRPr="00E65F26">
        <w:rPr>
          <w:rStyle w:val="edqm-r"/>
          <w:color w:val="000000" w:themeColor="text1"/>
          <w:szCs w:val="28"/>
          <w:shd w:val="clear" w:color="auto" w:fill="FFFFFF"/>
          <w:lang w:val="en-US"/>
        </w:rPr>
        <w:t>N</w:t>
      </w:r>
      <w:r w:rsidRPr="00E65F26">
        <w:rPr>
          <w:rStyle w:val="edqm-r"/>
          <w:color w:val="000000" w:themeColor="text1"/>
          <w:szCs w:val="28"/>
          <w:shd w:val="clear" w:color="auto" w:fill="FFFFFF"/>
          <w:vertAlign w:val="subscript"/>
        </w:rPr>
        <w:t>2</w:t>
      </w:r>
      <w:r w:rsidRPr="00E65F26">
        <w:rPr>
          <w:rStyle w:val="edqm-r"/>
          <w:color w:val="000000" w:themeColor="text1"/>
          <w:szCs w:val="28"/>
          <w:shd w:val="clear" w:color="auto" w:fill="FFFFFF"/>
          <w:lang w:val="en-US"/>
        </w:rPr>
        <w:t>O</w:t>
      </w:r>
      <w:r w:rsidRPr="00E65F26">
        <w:rPr>
          <w:rStyle w:val="edqm-r"/>
          <w:color w:val="000000" w:themeColor="text1"/>
          <w:szCs w:val="28"/>
          <w:shd w:val="clear" w:color="auto" w:fill="FFFFFF"/>
        </w:rPr>
        <w:t xml:space="preserve">. </w:t>
      </w:r>
      <w:r w:rsidRPr="00E65F26">
        <w:rPr>
          <w:color w:val="000000" w:themeColor="text1"/>
        </w:rPr>
        <w:t>(М.м.</w:t>
      </w:r>
      <w:r w:rsidRPr="00E65F26">
        <w:rPr>
          <w:color w:val="000000" w:themeColor="text1"/>
          <w:lang w:val="en-US"/>
        </w:rPr>
        <w:t> </w:t>
      </w:r>
      <w:r w:rsidRPr="00E65F26">
        <w:rPr>
          <w:color w:val="000000" w:themeColor="text1"/>
        </w:rPr>
        <w:t>136,15).</w:t>
      </w:r>
    </w:p>
    <w:p w:rsidR="003A3826" w:rsidRPr="00E65F26" w:rsidRDefault="003A3826" w:rsidP="003A3826">
      <w:pPr>
        <w:pStyle w:val="a3"/>
        <w:rPr>
          <w:b/>
          <w:bCs/>
          <w:color w:val="000000"/>
          <w:sz w:val="20"/>
        </w:rPr>
      </w:pPr>
      <w:r w:rsidRPr="00E65F26">
        <w:rPr>
          <w:color w:val="000000"/>
        </w:rPr>
        <w:t>Бензогидразид.</w:t>
      </w:r>
    </w:p>
    <w:p w:rsidR="00A6303F" w:rsidRPr="00E65F26" w:rsidRDefault="00A6303F" w:rsidP="000A323A">
      <w:pPr>
        <w:pStyle w:val="a3"/>
        <w:keepNext/>
        <w:jc w:val="left"/>
        <w:rPr>
          <w:color w:val="000000" w:themeColor="text1"/>
        </w:rPr>
      </w:pPr>
      <w:r w:rsidRPr="00E65F26">
        <w:rPr>
          <w:b/>
          <w:color w:val="000000" w:themeColor="text1"/>
        </w:rPr>
        <w:t>Бензоиларгинина этилового эфира гидрохлорид</w:t>
      </w:r>
      <w:r w:rsidRPr="00E65F26">
        <w:rPr>
          <w:color w:val="000000" w:themeColor="text1"/>
        </w:rPr>
        <w:t xml:space="preserve">. </w:t>
      </w:r>
      <w:r w:rsidR="00376DAC" w:rsidRPr="00E65F26">
        <w:rPr>
          <w:color w:val="000000" w:themeColor="text1"/>
        </w:rPr>
        <w:t>[2645-08-1].</w:t>
      </w:r>
      <w:r w:rsidR="00D35901" w:rsidRPr="00E65F26">
        <w:rPr>
          <w:color w:val="000000" w:themeColor="text1"/>
        </w:rPr>
        <w:t xml:space="preserve"> </w:t>
      </w:r>
      <w:r w:rsidRPr="00E65F26">
        <w:rPr>
          <w:color w:val="000000" w:themeColor="text1"/>
          <w:lang w:val="en-US"/>
        </w:rPr>
        <w:t>C</w:t>
      </w:r>
      <w:r w:rsidRPr="00E65F26">
        <w:rPr>
          <w:color w:val="000000" w:themeColor="text1"/>
          <w:vertAlign w:val="subscript"/>
        </w:rPr>
        <w:t>15</w:t>
      </w:r>
      <w:r w:rsidRPr="00E65F26">
        <w:rPr>
          <w:color w:val="000000" w:themeColor="text1"/>
          <w:lang w:val="en-US"/>
        </w:rPr>
        <w:t>H</w:t>
      </w:r>
      <w:r w:rsidRPr="00E65F26">
        <w:rPr>
          <w:color w:val="000000" w:themeColor="text1"/>
          <w:vertAlign w:val="subscript"/>
        </w:rPr>
        <w:t>23</w:t>
      </w:r>
      <w:r w:rsidRPr="00E65F26">
        <w:rPr>
          <w:color w:val="000000" w:themeColor="text1"/>
          <w:lang w:val="en-US"/>
        </w:rPr>
        <w:t>ClN</w:t>
      </w:r>
      <w:r w:rsidRPr="00E65F26">
        <w:rPr>
          <w:color w:val="000000" w:themeColor="text1"/>
          <w:vertAlign w:val="subscript"/>
        </w:rPr>
        <w:t>4</w:t>
      </w:r>
      <w:r w:rsidRPr="00E65F26">
        <w:rPr>
          <w:color w:val="000000" w:themeColor="text1"/>
          <w:lang w:val="en-US"/>
        </w:rPr>
        <w:t>O</w:t>
      </w:r>
      <w:r w:rsidRPr="00E65F26">
        <w:rPr>
          <w:color w:val="000000" w:themeColor="text1"/>
          <w:vertAlign w:val="subscript"/>
        </w:rPr>
        <w:t>3</w:t>
      </w:r>
      <w:r w:rsidR="00B3540C" w:rsidRPr="00E65F26">
        <w:rPr>
          <w:color w:val="000000" w:themeColor="text1"/>
        </w:rPr>
        <w:t>. (М.м. 342,</w:t>
      </w:r>
      <w:r w:rsidR="006509EC" w:rsidRPr="00E65F26">
        <w:rPr>
          <w:color w:val="000000" w:themeColor="text1"/>
        </w:rPr>
        <w:t>82</w:t>
      </w:r>
      <w:r w:rsidR="00B3540C" w:rsidRPr="00E65F26">
        <w:rPr>
          <w:color w:val="000000" w:themeColor="text1"/>
        </w:rPr>
        <w:t>).</w:t>
      </w:r>
    </w:p>
    <w:p w:rsidR="007E1BAE" w:rsidRPr="00E65F26" w:rsidRDefault="00B45EFB" w:rsidP="000A323A">
      <w:pPr>
        <w:pStyle w:val="a3"/>
        <w:rPr>
          <w:color w:val="000000" w:themeColor="text1"/>
        </w:rPr>
      </w:pPr>
      <w:r w:rsidRPr="00E65F26">
        <w:rPr>
          <w:color w:val="000000" w:themeColor="text1"/>
        </w:rPr>
        <w:t>Этил[(2</w:t>
      </w:r>
      <w:r w:rsidRPr="00E65F26">
        <w:rPr>
          <w:i/>
          <w:color w:val="000000" w:themeColor="text1"/>
          <w:lang w:val="en-US"/>
        </w:rPr>
        <w:t>S</w:t>
      </w:r>
      <w:r w:rsidRPr="00E65F26">
        <w:rPr>
          <w:color w:val="000000" w:themeColor="text1"/>
        </w:rPr>
        <w:t>)-5-карбамимидамидо-2-бензамидопентаноата гидрохлорид</w:t>
      </w:r>
      <w:r w:rsidR="00AD682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w:t>
      </w:r>
      <w:r w:rsidR="00B3540C" w:rsidRPr="00E65F26">
        <w:rPr>
          <w:color w:val="000000" w:themeColor="text1"/>
        </w:rPr>
        <w:t>ллический порошок белого цвета.</w:t>
      </w:r>
    </w:p>
    <w:p w:rsidR="00A6303F" w:rsidRPr="00E65F26" w:rsidRDefault="00A6303F" w:rsidP="000A323A">
      <w:pPr>
        <w:pStyle w:val="a3"/>
        <w:rPr>
          <w:color w:val="000000" w:themeColor="text1"/>
        </w:rPr>
      </w:pPr>
      <w:r w:rsidRPr="00E65F26">
        <w:rPr>
          <w:color w:val="000000" w:themeColor="text1"/>
        </w:rPr>
        <w:t>Очень легко растворим в воде и этаноле, практически нерастворим в эфире.</w:t>
      </w:r>
    </w:p>
    <w:p w:rsidR="00A6303F" w:rsidRPr="00E65F26" w:rsidRDefault="00EC1280" w:rsidP="000A323A">
      <w:pPr>
        <w:pStyle w:val="a3"/>
        <w:rPr>
          <w:color w:val="000000" w:themeColor="text1"/>
        </w:rPr>
      </w:pPr>
      <w:r w:rsidRPr="00E65F26">
        <w:rPr>
          <w:noProof/>
          <w:color w:val="000000" w:themeColor="text1"/>
          <w:position w:val="-12"/>
        </w:rPr>
        <w:drawing>
          <wp:inline distT="0" distB="0" distL="0" distR="0" wp14:anchorId="047576AE" wp14:editId="295699E6">
            <wp:extent cx="396240" cy="281940"/>
            <wp:effectExtent l="1905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396240" cy="281940"/>
                    </a:xfrm>
                    <a:prstGeom prst="rect">
                      <a:avLst/>
                    </a:prstGeom>
                    <a:noFill/>
                    <a:ln w="9525">
                      <a:noFill/>
                      <a:miter lim="800000"/>
                      <a:headEnd/>
                      <a:tailEnd/>
                    </a:ln>
                  </pic:spPr>
                </pic:pic>
              </a:graphicData>
            </a:graphic>
          </wp:inline>
        </w:drawing>
      </w:r>
      <w:r w:rsidR="00A6303F" w:rsidRPr="00E65F26">
        <w:rPr>
          <w:color w:val="000000" w:themeColor="text1"/>
        </w:rPr>
        <w:t xml:space="preserve"> от</w:t>
      </w:r>
      <w:r w:rsidR="00333148" w:rsidRPr="00E65F26">
        <w:rPr>
          <w:color w:val="000000" w:themeColor="text1"/>
        </w:rPr>
        <w:t xml:space="preserve"> </w:t>
      </w:r>
      <w:r w:rsidR="00B868A6" w:rsidRPr="00E65F26">
        <w:rPr>
          <w:color w:val="000000" w:themeColor="text1"/>
        </w:rPr>
        <w:t>–</w:t>
      </w:r>
      <w:r w:rsidR="00A6303F" w:rsidRPr="00E65F26">
        <w:rPr>
          <w:color w:val="000000" w:themeColor="text1"/>
        </w:rPr>
        <w:t>15</w:t>
      </w:r>
      <w:r w:rsidR="00B3540C" w:rsidRPr="00E65F26">
        <w:rPr>
          <w:color w:val="000000" w:themeColor="text1"/>
        </w:rPr>
        <w:t>°</w:t>
      </w:r>
      <w:r w:rsidR="00A6303F" w:rsidRPr="00E65F26">
        <w:rPr>
          <w:color w:val="000000" w:themeColor="text1"/>
        </w:rPr>
        <w:t xml:space="preserve"> до</w:t>
      </w:r>
      <w:r w:rsidR="00333148" w:rsidRPr="00E65F26">
        <w:rPr>
          <w:color w:val="000000" w:themeColor="text1"/>
        </w:rPr>
        <w:t xml:space="preserve"> </w:t>
      </w:r>
      <w:r w:rsidR="00B868A6" w:rsidRPr="00E65F26">
        <w:rPr>
          <w:color w:val="000000" w:themeColor="text1"/>
        </w:rPr>
        <w:t>–</w:t>
      </w:r>
      <w:r w:rsidR="00A6303F" w:rsidRPr="00E65F26">
        <w:rPr>
          <w:color w:val="000000" w:themeColor="text1"/>
        </w:rPr>
        <w:t>18</w:t>
      </w:r>
      <w:r w:rsidR="00B3540C" w:rsidRPr="00E65F26">
        <w:rPr>
          <w:color w:val="000000" w:themeColor="text1"/>
        </w:rPr>
        <w:t>°</w:t>
      </w:r>
      <w:r w:rsidR="00A6303F" w:rsidRPr="00E65F26">
        <w:rPr>
          <w:color w:val="000000" w:themeColor="text1"/>
        </w:rPr>
        <w:t xml:space="preserve"> (1</w:t>
      </w:r>
      <w:r w:rsidR="00B3540C" w:rsidRPr="00E65F26">
        <w:rPr>
          <w:color w:val="000000" w:themeColor="text1"/>
        </w:rPr>
        <w:t> </w:t>
      </w:r>
      <w:r w:rsidR="00A6303F" w:rsidRPr="00E65F26">
        <w:rPr>
          <w:color w:val="000000" w:themeColor="text1"/>
        </w:rPr>
        <w:t>% раствор).</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129</w:t>
      </w:r>
      <w:r w:rsidR="00B3540C" w:rsidRPr="00E65F26">
        <w:rPr>
          <w:color w:val="000000" w:themeColor="text1"/>
        </w:rPr>
        <w:t> °</w:t>
      </w:r>
      <w:r w:rsidRPr="00E65F26">
        <w:rPr>
          <w:color w:val="000000" w:themeColor="text1"/>
        </w:rPr>
        <w:t>С.</w:t>
      </w:r>
    </w:p>
    <w:p w:rsidR="00A6303F" w:rsidRPr="00E65F26" w:rsidRDefault="00F66EF7" w:rsidP="000A323A">
      <w:pPr>
        <w:pStyle w:val="a3"/>
        <w:rPr>
          <w:color w:val="000000" w:themeColor="text1"/>
        </w:rPr>
      </w:pPr>
      <w:r w:rsidRPr="00E65F26">
        <w:rPr>
          <w:color w:val="000000" w:themeColor="text1"/>
          <w:position w:val="-16"/>
        </w:rPr>
        <w:object w:dxaOrig="540" w:dyaOrig="480">
          <v:shape id="_x0000_i1061" type="#_x0000_t75" style="width:28.5pt;height:24pt" o:ole="">
            <v:imagedata r:id="rId58" o:title=""/>
          </v:shape>
          <o:OLEObject Type="Embed" ProgID="Equation.3" ShapeID="_x0000_i1061" DrawAspect="Content" ObjectID="_1750697763" r:id="rId59"/>
        </w:object>
      </w:r>
      <w:r w:rsidR="00A6303F" w:rsidRPr="00E65F26">
        <w:rPr>
          <w:color w:val="000000" w:themeColor="text1"/>
        </w:rPr>
        <w:t>: от 310 до 340. Определение проводят при длине волны 227</w:t>
      </w:r>
      <w:r w:rsidR="00B05E35" w:rsidRPr="00E65F26">
        <w:rPr>
          <w:color w:val="000000" w:themeColor="text1"/>
        </w:rPr>
        <w:t> </w:t>
      </w:r>
      <w:r w:rsidR="00A6303F" w:rsidRPr="00E65F26">
        <w:rPr>
          <w:color w:val="000000" w:themeColor="text1"/>
        </w:rPr>
        <w:t>нм, используя 0,001</w:t>
      </w:r>
      <w:r w:rsidR="00B05E35" w:rsidRPr="00E65F26">
        <w:rPr>
          <w:color w:val="000000" w:themeColor="text1"/>
        </w:rPr>
        <w:t> </w:t>
      </w:r>
      <w:r w:rsidR="00A6303F" w:rsidRPr="00E65F26">
        <w:rPr>
          <w:color w:val="000000" w:themeColor="text1"/>
        </w:rPr>
        <w:t>% раствор.</w:t>
      </w:r>
    </w:p>
    <w:p w:rsidR="00C332FA" w:rsidRPr="00E65F26" w:rsidRDefault="00C332FA" w:rsidP="00C332FA">
      <w:pPr>
        <w:pStyle w:val="a3"/>
        <w:keepNext/>
        <w:rPr>
          <w:color w:val="000000" w:themeColor="text1"/>
        </w:rPr>
      </w:pPr>
      <w:r w:rsidRPr="00E65F26">
        <w:rPr>
          <w:b/>
          <w:color w:val="000000" w:themeColor="text1"/>
        </w:rPr>
        <w:t>2-Бензоилбензойная кислота</w:t>
      </w:r>
      <w:r w:rsidRPr="00E65F26">
        <w:rPr>
          <w:color w:val="000000" w:themeColor="text1"/>
        </w:rPr>
        <w:t xml:space="preserve">. [85-52-9]. </w:t>
      </w:r>
      <w:r w:rsidRPr="00E65F26">
        <w:rPr>
          <w:color w:val="000000" w:themeColor="text1"/>
          <w:lang w:val="en-US"/>
        </w:rPr>
        <w:t>C</w:t>
      </w:r>
      <w:r w:rsidRPr="00E65F26">
        <w:rPr>
          <w:color w:val="000000" w:themeColor="text1"/>
          <w:vertAlign w:val="subscript"/>
        </w:rPr>
        <w:t>14</w:t>
      </w:r>
      <w:r w:rsidRPr="00E65F26">
        <w:rPr>
          <w:color w:val="000000" w:themeColor="text1"/>
          <w:lang w:val="en-US"/>
        </w:rPr>
        <w:t>H</w:t>
      </w:r>
      <w:r w:rsidRPr="00E65F26">
        <w:rPr>
          <w:color w:val="000000" w:themeColor="text1"/>
          <w:vertAlign w:val="subscript"/>
        </w:rPr>
        <w:t>10</w:t>
      </w:r>
      <w:r w:rsidRPr="00E65F26">
        <w:rPr>
          <w:color w:val="000000" w:themeColor="text1"/>
          <w:lang w:val="en-US"/>
        </w:rPr>
        <w:t>O</w:t>
      </w:r>
      <w:r w:rsidRPr="00E65F26">
        <w:rPr>
          <w:color w:val="000000" w:themeColor="text1"/>
          <w:vertAlign w:val="subscript"/>
        </w:rPr>
        <w:t>3</w:t>
      </w:r>
      <w:r w:rsidRPr="00E65F26">
        <w:rPr>
          <w:color w:val="000000" w:themeColor="text1"/>
        </w:rPr>
        <w:t>. (М.м. 226,23).</w:t>
      </w:r>
    </w:p>
    <w:p w:rsidR="00C332FA" w:rsidRPr="00E65F26" w:rsidRDefault="00C332FA" w:rsidP="00C332FA">
      <w:pPr>
        <w:pStyle w:val="a3"/>
        <w:rPr>
          <w:color w:val="000000" w:themeColor="text1"/>
        </w:rPr>
      </w:pPr>
      <w:r w:rsidRPr="00E65F26">
        <w:rPr>
          <w:bCs/>
          <w:color w:val="000000" w:themeColor="text1"/>
        </w:rPr>
        <w:t>2-Бензоилбензойная кислота</w:t>
      </w:r>
      <w:r w:rsidRPr="00E65F26">
        <w:rPr>
          <w:color w:val="000000" w:themeColor="text1"/>
        </w:rPr>
        <w:t>.</w:t>
      </w:r>
    </w:p>
    <w:p w:rsidR="00C332FA" w:rsidRPr="00E65F26" w:rsidRDefault="00C332FA" w:rsidP="00C332FA">
      <w:pPr>
        <w:pStyle w:val="a3"/>
        <w:rPr>
          <w:color w:val="000000" w:themeColor="text1"/>
        </w:rPr>
      </w:pPr>
      <w:r w:rsidRPr="00E65F26">
        <w:rPr>
          <w:color w:val="000000" w:themeColor="text1"/>
        </w:rPr>
        <w:t xml:space="preserve">Содержит не менее 99 % </w:t>
      </w:r>
      <w:r w:rsidRPr="00E65F26">
        <w:rPr>
          <w:color w:val="000000" w:themeColor="text1"/>
          <w:lang w:val="en-US"/>
        </w:rPr>
        <w:t>C</w:t>
      </w:r>
      <w:r w:rsidRPr="00E65F26">
        <w:rPr>
          <w:color w:val="000000" w:themeColor="text1"/>
          <w:vertAlign w:val="subscript"/>
        </w:rPr>
        <w:t>14</w:t>
      </w:r>
      <w:r w:rsidRPr="00E65F26">
        <w:rPr>
          <w:color w:val="000000" w:themeColor="text1"/>
          <w:lang w:val="en-US"/>
        </w:rPr>
        <w:t>H</w:t>
      </w:r>
      <w:r w:rsidRPr="00E65F26">
        <w:rPr>
          <w:color w:val="000000" w:themeColor="text1"/>
          <w:vertAlign w:val="subscript"/>
        </w:rPr>
        <w:t>10</w:t>
      </w:r>
      <w:r w:rsidRPr="00E65F26">
        <w:rPr>
          <w:color w:val="000000" w:themeColor="text1"/>
          <w:lang w:val="en-US"/>
        </w:rPr>
        <w:t>O</w:t>
      </w:r>
      <w:r w:rsidRPr="00E65F26">
        <w:rPr>
          <w:color w:val="000000" w:themeColor="text1"/>
          <w:vertAlign w:val="subscript"/>
        </w:rPr>
        <w:t>3</w:t>
      </w:r>
      <w:r w:rsidRPr="00E65F26">
        <w:rPr>
          <w:color w:val="000000" w:themeColor="text1"/>
        </w:rPr>
        <w:t>.</w:t>
      </w:r>
    </w:p>
    <w:p w:rsidR="00C332FA" w:rsidRPr="00E65F26" w:rsidRDefault="00C332FA" w:rsidP="00C332FA">
      <w:pPr>
        <w:pStyle w:val="a3"/>
        <w:rPr>
          <w:color w:val="000000" w:themeColor="text1"/>
        </w:rPr>
      </w:pPr>
      <w:r w:rsidRPr="00E65F26">
        <w:rPr>
          <w:i/>
          <w:iCs/>
          <w:color w:val="000000" w:themeColor="text1"/>
        </w:rPr>
        <w:t>Температура плавления</w:t>
      </w:r>
      <w:r w:rsidRPr="00E65F26">
        <w:rPr>
          <w:color w:val="000000" w:themeColor="text1"/>
        </w:rPr>
        <w:t>. От 127 до 129 °С.</w:t>
      </w:r>
    </w:p>
    <w:p w:rsidR="00D35901" w:rsidRPr="00E65F26" w:rsidRDefault="00D35901" w:rsidP="000A323A">
      <w:pPr>
        <w:pStyle w:val="a3"/>
        <w:keepNext/>
        <w:rPr>
          <w:color w:val="000000" w:themeColor="text1"/>
        </w:rPr>
      </w:pPr>
      <w:r w:rsidRPr="00E65F26">
        <w:rPr>
          <w:b/>
          <w:color w:val="000000" w:themeColor="text1"/>
        </w:rPr>
        <w:t>3-Бензоилбензойная кислота</w:t>
      </w:r>
      <w:r w:rsidRPr="00E65F26">
        <w:rPr>
          <w:color w:val="000000" w:themeColor="text1"/>
        </w:rPr>
        <w:t xml:space="preserve">. [579-18-0]. </w:t>
      </w:r>
      <w:r w:rsidRPr="00E65F26">
        <w:rPr>
          <w:color w:val="000000" w:themeColor="text1"/>
          <w:lang w:val="en-US"/>
        </w:rPr>
        <w:t>C</w:t>
      </w:r>
      <w:r w:rsidRPr="00E65F26">
        <w:rPr>
          <w:color w:val="000000" w:themeColor="text1"/>
          <w:vertAlign w:val="subscript"/>
        </w:rPr>
        <w:t>14</w:t>
      </w:r>
      <w:r w:rsidRPr="00E65F26">
        <w:rPr>
          <w:color w:val="000000" w:themeColor="text1"/>
          <w:lang w:val="en-US"/>
        </w:rPr>
        <w:t>H</w:t>
      </w:r>
      <w:r w:rsidRPr="00E65F26">
        <w:rPr>
          <w:color w:val="000000" w:themeColor="text1"/>
          <w:vertAlign w:val="subscript"/>
        </w:rPr>
        <w:t>10</w:t>
      </w:r>
      <w:r w:rsidRPr="00E65F26">
        <w:rPr>
          <w:color w:val="000000" w:themeColor="text1"/>
          <w:lang w:val="en-US"/>
        </w:rPr>
        <w:t>O</w:t>
      </w:r>
      <w:r w:rsidRPr="00E65F26">
        <w:rPr>
          <w:color w:val="000000" w:themeColor="text1"/>
          <w:vertAlign w:val="subscript"/>
        </w:rPr>
        <w:t>3</w:t>
      </w:r>
      <w:r w:rsidRPr="00E65F26">
        <w:rPr>
          <w:color w:val="000000" w:themeColor="text1"/>
        </w:rPr>
        <w:t>. (М.м. 226,23).</w:t>
      </w:r>
    </w:p>
    <w:p w:rsidR="00D35901" w:rsidRPr="00E65F26" w:rsidRDefault="00D35901" w:rsidP="000A323A">
      <w:pPr>
        <w:pStyle w:val="a3"/>
        <w:rPr>
          <w:color w:val="000000" w:themeColor="text1"/>
        </w:rPr>
      </w:pPr>
      <w:r w:rsidRPr="00E65F26">
        <w:rPr>
          <w:bCs/>
          <w:color w:val="000000" w:themeColor="text1"/>
        </w:rPr>
        <w:t>3-Бензоилбензойная кислота</w:t>
      </w:r>
      <w:r w:rsidRPr="00E65F26">
        <w:rPr>
          <w:color w:val="000000" w:themeColor="text1"/>
        </w:rPr>
        <w:t>.</w:t>
      </w:r>
    </w:p>
    <w:p w:rsidR="00D35901" w:rsidRPr="00E65F26" w:rsidRDefault="00D35901" w:rsidP="000A323A">
      <w:pPr>
        <w:pStyle w:val="a3"/>
        <w:rPr>
          <w:color w:val="000000" w:themeColor="text1"/>
        </w:rPr>
      </w:pPr>
      <w:r w:rsidRPr="00E65F26">
        <w:rPr>
          <w:color w:val="000000" w:themeColor="text1"/>
        </w:rPr>
        <w:t xml:space="preserve">Содержит не менее 99 % </w:t>
      </w:r>
      <w:r w:rsidRPr="00E65F26">
        <w:rPr>
          <w:color w:val="000000" w:themeColor="text1"/>
          <w:lang w:val="en-US"/>
        </w:rPr>
        <w:t>C</w:t>
      </w:r>
      <w:r w:rsidRPr="00E65F26">
        <w:rPr>
          <w:color w:val="000000" w:themeColor="text1"/>
          <w:vertAlign w:val="subscript"/>
        </w:rPr>
        <w:t>14</w:t>
      </w:r>
      <w:r w:rsidRPr="00E65F26">
        <w:rPr>
          <w:color w:val="000000" w:themeColor="text1"/>
          <w:lang w:val="en-US"/>
        </w:rPr>
        <w:t>H</w:t>
      </w:r>
      <w:r w:rsidRPr="00E65F26">
        <w:rPr>
          <w:color w:val="000000" w:themeColor="text1"/>
          <w:vertAlign w:val="subscript"/>
        </w:rPr>
        <w:t>10</w:t>
      </w:r>
      <w:r w:rsidRPr="00E65F26">
        <w:rPr>
          <w:color w:val="000000" w:themeColor="text1"/>
          <w:lang w:val="en-US"/>
        </w:rPr>
        <w:t>O</w:t>
      </w:r>
      <w:r w:rsidRPr="00E65F26">
        <w:rPr>
          <w:color w:val="000000" w:themeColor="text1"/>
          <w:vertAlign w:val="subscript"/>
        </w:rPr>
        <w:t>3</w:t>
      </w:r>
      <w:r w:rsidRPr="00E65F26">
        <w:rPr>
          <w:color w:val="000000" w:themeColor="text1"/>
        </w:rPr>
        <w:t>.</w:t>
      </w:r>
    </w:p>
    <w:p w:rsidR="00D35901" w:rsidRPr="00E65F26" w:rsidRDefault="00D35901" w:rsidP="000A323A">
      <w:pPr>
        <w:pStyle w:val="a3"/>
        <w:rPr>
          <w:color w:val="000000" w:themeColor="text1"/>
        </w:rPr>
      </w:pPr>
      <w:r w:rsidRPr="00E65F26">
        <w:rPr>
          <w:i/>
          <w:iCs/>
          <w:color w:val="000000" w:themeColor="text1"/>
        </w:rPr>
        <w:t>Температура плавления</w:t>
      </w:r>
      <w:r w:rsidRPr="00E65F26">
        <w:rPr>
          <w:color w:val="000000" w:themeColor="text1"/>
        </w:rPr>
        <w:t>. От 164 до 166 °С.</w:t>
      </w:r>
    </w:p>
    <w:p w:rsidR="00DB3921" w:rsidRPr="00E65F26" w:rsidRDefault="00DB3921" w:rsidP="000A323A">
      <w:pPr>
        <w:pStyle w:val="a3"/>
        <w:rPr>
          <w:color w:val="000000" w:themeColor="text1"/>
        </w:rPr>
      </w:pPr>
      <w:r w:rsidRPr="00E65F26">
        <w:rPr>
          <w:b/>
          <w:color w:val="000000" w:themeColor="text1"/>
        </w:rPr>
        <w:t>4-Бензоилбензофенон.</w:t>
      </w:r>
      <w:r w:rsidRPr="00E65F26">
        <w:rPr>
          <w:color w:val="000000" w:themeColor="text1"/>
        </w:rPr>
        <w:t xml:space="preserve"> [2128-93-0]. </w:t>
      </w:r>
      <w:r w:rsidRPr="00E65F26">
        <w:rPr>
          <w:color w:val="000000" w:themeColor="text1"/>
          <w:lang w:val="en-US"/>
        </w:rPr>
        <w:t>C</w:t>
      </w:r>
      <w:r w:rsidRPr="00E65F26">
        <w:rPr>
          <w:color w:val="000000" w:themeColor="text1"/>
          <w:vertAlign w:val="subscript"/>
        </w:rPr>
        <w:t>19</w:t>
      </w:r>
      <w:r w:rsidRPr="00E65F26">
        <w:rPr>
          <w:color w:val="000000" w:themeColor="text1"/>
          <w:lang w:val="en-US"/>
        </w:rPr>
        <w:t>H</w:t>
      </w:r>
      <w:r w:rsidRPr="00E65F26">
        <w:rPr>
          <w:color w:val="000000" w:themeColor="text1"/>
          <w:vertAlign w:val="subscript"/>
        </w:rPr>
        <w:t>14</w:t>
      </w:r>
      <w:r w:rsidRPr="00E65F26">
        <w:rPr>
          <w:color w:val="000000" w:themeColor="text1"/>
          <w:lang w:val="en-US"/>
        </w:rPr>
        <w:t>O</w:t>
      </w:r>
      <w:r w:rsidRPr="00E65F26">
        <w:rPr>
          <w:color w:val="000000" w:themeColor="text1"/>
        </w:rPr>
        <w:t>. (</w:t>
      </w:r>
      <w:r w:rsidRPr="00E65F26">
        <w:rPr>
          <w:color w:val="000000" w:themeColor="text1"/>
          <w:lang w:val="en-US"/>
        </w:rPr>
        <w:t>M</w:t>
      </w:r>
      <w:r w:rsidRPr="00E65F26">
        <w:rPr>
          <w:color w:val="000000" w:themeColor="text1"/>
        </w:rPr>
        <w:t>.м. 258,31).</w:t>
      </w:r>
    </w:p>
    <w:p w:rsidR="00DB3921" w:rsidRPr="00E65F26" w:rsidRDefault="00DB3921" w:rsidP="000A323A">
      <w:pPr>
        <w:pStyle w:val="a3"/>
        <w:rPr>
          <w:color w:val="000000" w:themeColor="text1"/>
        </w:rPr>
      </w:pPr>
      <w:r w:rsidRPr="00E65F26">
        <w:rPr>
          <w:color w:val="000000" w:themeColor="text1"/>
        </w:rPr>
        <w:t>4-Фенилбензофенон.</w:t>
      </w:r>
    </w:p>
    <w:p w:rsidR="00200168" w:rsidRPr="00E65F26" w:rsidRDefault="00200168" w:rsidP="000A323A">
      <w:pPr>
        <w:pStyle w:val="a3"/>
        <w:rPr>
          <w:color w:val="000000" w:themeColor="text1"/>
        </w:rPr>
      </w:pPr>
      <w:r w:rsidRPr="00E65F26">
        <w:rPr>
          <w:color w:val="000000" w:themeColor="text1"/>
        </w:rPr>
        <w:t>Почти белый кристаллический порошок.</w:t>
      </w:r>
    </w:p>
    <w:p w:rsidR="00200168" w:rsidRPr="00E65F26" w:rsidRDefault="00200168" w:rsidP="000A323A">
      <w:pPr>
        <w:pStyle w:val="a3"/>
        <w:rPr>
          <w:color w:val="000000" w:themeColor="text1"/>
        </w:rPr>
      </w:pPr>
      <w:r w:rsidRPr="00E65F26">
        <w:rPr>
          <w:i/>
          <w:color w:val="000000" w:themeColor="text1"/>
        </w:rPr>
        <w:t>Температура плавления.</w:t>
      </w:r>
      <w:r w:rsidRPr="00E65F26">
        <w:rPr>
          <w:color w:val="000000" w:themeColor="text1"/>
        </w:rPr>
        <w:t xml:space="preserve"> 99-103 °С.</w:t>
      </w:r>
    </w:p>
    <w:p w:rsidR="00C217CA" w:rsidRPr="00E65F26" w:rsidRDefault="00C217CA" w:rsidP="000A323A">
      <w:pPr>
        <w:pStyle w:val="a3"/>
        <w:rPr>
          <w:rStyle w:val="edqm-r"/>
          <w:b/>
          <w:bCs/>
          <w:color w:val="222222"/>
          <w:szCs w:val="28"/>
          <w:shd w:val="clear" w:color="auto" w:fill="FFFFFF"/>
        </w:rPr>
      </w:pPr>
      <w:r w:rsidRPr="00E65F26">
        <w:rPr>
          <w:rStyle w:val="edqm-r"/>
          <w:b/>
          <w:bCs/>
          <w:i/>
          <w:iCs/>
          <w:color w:val="222222"/>
          <w:szCs w:val="28"/>
          <w:shd w:val="clear" w:color="auto" w:fill="FFFFFF"/>
          <w:lang w:val="en-US"/>
        </w:rPr>
        <w:t>N</w:t>
      </w:r>
      <w:r w:rsidRPr="00E65F26">
        <w:rPr>
          <w:rStyle w:val="edqm-r"/>
          <w:b/>
          <w:bCs/>
          <w:color w:val="222222"/>
          <w:szCs w:val="28"/>
          <w:shd w:val="clear" w:color="auto" w:fill="FFFFFF"/>
        </w:rPr>
        <w:t>-Бензоил-</w:t>
      </w:r>
      <w:r w:rsidRPr="00E65F26">
        <w:rPr>
          <w:rStyle w:val="edqm-smallcap"/>
          <w:b/>
          <w:bCs/>
          <w:caps/>
          <w:color w:val="222222"/>
          <w:sz w:val="24"/>
          <w:szCs w:val="24"/>
          <w:shd w:val="clear" w:color="auto" w:fill="FFFFFF"/>
          <w:lang w:val="en-US"/>
        </w:rPr>
        <w:t>L</w:t>
      </w:r>
      <w:r w:rsidRPr="00E65F26">
        <w:rPr>
          <w:rStyle w:val="edqm-r"/>
          <w:b/>
          <w:bCs/>
          <w:color w:val="222222"/>
          <w:szCs w:val="28"/>
          <w:shd w:val="clear" w:color="auto" w:fill="FFFFFF"/>
        </w:rPr>
        <w:t>-пролил-</w:t>
      </w:r>
      <w:r w:rsidRPr="00E65F26">
        <w:rPr>
          <w:rStyle w:val="edqm-smallcap"/>
          <w:b/>
          <w:bCs/>
          <w:caps/>
          <w:color w:val="222222"/>
          <w:sz w:val="24"/>
          <w:szCs w:val="24"/>
          <w:shd w:val="clear" w:color="auto" w:fill="FFFFFF"/>
          <w:lang w:val="en-US"/>
        </w:rPr>
        <w:t>L</w:t>
      </w:r>
      <w:r w:rsidRPr="00E65F26">
        <w:rPr>
          <w:rStyle w:val="edqm-r"/>
          <w:b/>
          <w:bCs/>
          <w:color w:val="222222"/>
          <w:szCs w:val="28"/>
          <w:shd w:val="clear" w:color="auto" w:fill="FFFFFF"/>
        </w:rPr>
        <w:t>-фенилаланил-</w:t>
      </w:r>
      <w:r w:rsidRPr="00E65F26">
        <w:rPr>
          <w:rStyle w:val="edqm-smallcap"/>
          <w:b/>
          <w:bCs/>
          <w:caps/>
          <w:color w:val="222222"/>
          <w:sz w:val="24"/>
          <w:szCs w:val="24"/>
          <w:shd w:val="clear" w:color="auto" w:fill="FFFFFF"/>
          <w:lang w:val="en-US"/>
        </w:rPr>
        <w:t>L</w:t>
      </w:r>
      <w:r w:rsidRPr="00E65F26">
        <w:rPr>
          <w:rStyle w:val="edqm-r"/>
          <w:b/>
          <w:bCs/>
          <w:color w:val="222222"/>
          <w:szCs w:val="28"/>
          <w:shd w:val="clear" w:color="auto" w:fill="FFFFFF"/>
        </w:rPr>
        <w:t>-аргинин 4-нитроанилида ацетат</w:t>
      </w:r>
      <w:r w:rsidRPr="00E65F26">
        <w:rPr>
          <w:rStyle w:val="edqm-r"/>
          <w:bCs/>
          <w:color w:val="222222"/>
          <w:szCs w:val="28"/>
          <w:shd w:val="clear" w:color="auto" w:fill="FFFFFF"/>
        </w:rPr>
        <w:t>.</w:t>
      </w:r>
    </w:p>
    <w:p w:rsidR="00C217CA" w:rsidRPr="00E65F26" w:rsidRDefault="00C217CA" w:rsidP="000A323A">
      <w:pPr>
        <w:pStyle w:val="a3"/>
        <w:rPr>
          <w:color w:val="000000" w:themeColor="text1"/>
          <w:szCs w:val="28"/>
        </w:rPr>
      </w:pPr>
      <w:r w:rsidRPr="00E65F26">
        <w:rPr>
          <w:rStyle w:val="edqm-r"/>
          <w:color w:val="222222"/>
          <w:szCs w:val="28"/>
          <w:shd w:val="clear" w:color="auto" w:fill="FFFFFF"/>
          <w:lang w:val="en-US"/>
        </w:rPr>
        <w:t>C</w:t>
      </w:r>
      <w:r w:rsidRPr="00E65F26">
        <w:rPr>
          <w:rStyle w:val="edqm-r"/>
          <w:color w:val="222222"/>
          <w:szCs w:val="28"/>
          <w:shd w:val="clear" w:color="auto" w:fill="FFFFFF"/>
          <w:vertAlign w:val="subscript"/>
        </w:rPr>
        <w:t>35</w:t>
      </w:r>
      <w:r w:rsidRPr="00E65F26">
        <w:rPr>
          <w:rStyle w:val="edqm-r"/>
          <w:color w:val="222222"/>
          <w:szCs w:val="28"/>
          <w:shd w:val="clear" w:color="auto" w:fill="FFFFFF"/>
          <w:lang w:val="en-US"/>
        </w:rPr>
        <w:t>H</w:t>
      </w:r>
      <w:r w:rsidRPr="00E65F26">
        <w:rPr>
          <w:rStyle w:val="edqm-r"/>
          <w:color w:val="222222"/>
          <w:szCs w:val="28"/>
          <w:shd w:val="clear" w:color="auto" w:fill="FFFFFF"/>
          <w:vertAlign w:val="subscript"/>
        </w:rPr>
        <w:t>42</w:t>
      </w:r>
      <w:r w:rsidRPr="00E65F26">
        <w:rPr>
          <w:rStyle w:val="edqm-r"/>
          <w:color w:val="222222"/>
          <w:szCs w:val="28"/>
          <w:shd w:val="clear" w:color="auto" w:fill="FFFFFF"/>
          <w:lang w:val="en-US"/>
        </w:rPr>
        <w:t>N</w:t>
      </w:r>
      <w:r w:rsidRPr="00E65F26">
        <w:rPr>
          <w:rStyle w:val="edqm-r"/>
          <w:color w:val="222222"/>
          <w:szCs w:val="28"/>
          <w:shd w:val="clear" w:color="auto" w:fill="FFFFFF"/>
          <w:vertAlign w:val="subscript"/>
        </w:rPr>
        <w:t>8</w:t>
      </w:r>
      <w:r w:rsidRPr="00E65F26">
        <w:rPr>
          <w:rStyle w:val="edqm-r"/>
          <w:color w:val="222222"/>
          <w:szCs w:val="28"/>
          <w:shd w:val="clear" w:color="auto" w:fill="FFFFFF"/>
          <w:lang w:val="en-US"/>
        </w:rPr>
        <w:t>O</w:t>
      </w:r>
      <w:r w:rsidRPr="00E65F26">
        <w:rPr>
          <w:rStyle w:val="edqm-r"/>
          <w:color w:val="222222"/>
          <w:szCs w:val="28"/>
          <w:shd w:val="clear" w:color="auto" w:fill="FFFFFF"/>
          <w:vertAlign w:val="subscript"/>
        </w:rPr>
        <w:t>8</w:t>
      </w:r>
      <w:r w:rsidRPr="00E65F26">
        <w:rPr>
          <w:rStyle w:val="edqm-r"/>
          <w:color w:val="222222"/>
          <w:szCs w:val="28"/>
          <w:shd w:val="clear" w:color="auto" w:fill="FFFFFF"/>
        </w:rPr>
        <w:t>. (</w:t>
      </w:r>
      <w:r w:rsidRPr="00E65F26">
        <w:rPr>
          <w:color w:val="000000" w:themeColor="text1"/>
        </w:rPr>
        <w:t>М.м. </w:t>
      </w:r>
      <w:r w:rsidRPr="00E65F26">
        <w:rPr>
          <w:bCs/>
          <w:color w:val="000000"/>
          <w:shd w:val="clear" w:color="auto" w:fill="FFFFFF"/>
        </w:rPr>
        <w:t>702,76</w:t>
      </w:r>
      <w:r w:rsidRPr="00E65F26">
        <w:rPr>
          <w:rStyle w:val="edqm-r"/>
          <w:color w:val="222222"/>
          <w:szCs w:val="28"/>
          <w:shd w:val="clear" w:color="auto" w:fill="FFFFFF"/>
        </w:rPr>
        <w:t>).</w:t>
      </w:r>
    </w:p>
    <w:p w:rsidR="004453CF" w:rsidRPr="00E65F26" w:rsidRDefault="00A6303F" w:rsidP="000A323A">
      <w:pPr>
        <w:pStyle w:val="a3"/>
        <w:keepNext/>
        <w:rPr>
          <w:color w:val="000000" w:themeColor="text1"/>
        </w:rPr>
      </w:pPr>
      <w:r w:rsidRPr="00E65F26">
        <w:rPr>
          <w:b/>
          <w:color w:val="000000" w:themeColor="text1"/>
        </w:rPr>
        <w:t>Бензоилхлорид</w:t>
      </w:r>
      <w:r w:rsidRPr="00E65F26">
        <w:rPr>
          <w:color w:val="000000" w:themeColor="text1"/>
        </w:rPr>
        <w:t>. [98-88-4]. C</w:t>
      </w:r>
      <w:r w:rsidRPr="00E65F26">
        <w:rPr>
          <w:color w:val="000000" w:themeColor="text1"/>
          <w:vertAlign w:val="subscript"/>
        </w:rPr>
        <w:t>7</w:t>
      </w:r>
      <w:r w:rsidRPr="00E65F26">
        <w:rPr>
          <w:color w:val="000000" w:themeColor="text1"/>
        </w:rPr>
        <w:t>H</w:t>
      </w:r>
      <w:r w:rsidRPr="00E65F26">
        <w:rPr>
          <w:color w:val="000000" w:themeColor="text1"/>
          <w:vertAlign w:val="subscript"/>
        </w:rPr>
        <w:t>5</w:t>
      </w:r>
      <w:r w:rsidRPr="00E65F26">
        <w:rPr>
          <w:color w:val="000000" w:themeColor="text1"/>
        </w:rPr>
        <w:t>Сl</w:t>
      </w:r>
      <w:r w:rsidRPr="00E65F26">
        <w:rPr>
          <w:color w:val="000000" w:themeColor="text1"/>
          <w:lang w:val="en-US"/>
        </w:rPr>
        <w:t>O</w:t>
      </w:r>
      <w:r w:rsidRPr="00E65F26">
        <w:rPr>
          <w:color w:val="000000" w:themeColor="text1"/>
        </w:rPr>
        <w:t>. (М.м.</w:t>
      </w:r>
      <w:r w:rsidR="00B05E35" w:rsidRPr="00E65F26">
        <w:rPr>
          <w:color w:val="000000" w:themeColor="text1"/>
        </w:rPr>
        <w:t> </w:t>
      </w:r>
      <w:r w:rsidRPr="00E65F26">
        <w:rPr>
          <w:color w:val="000000" w:themeColor="text1"/>
        </w:rPr>
        <w:t xml:space="preserve">140,57). </w:t>
      </w:r>
    </w:p>
    <w:p w:rsidR="00A6303F" w:rsidRPr="00E65F26" w:rsidRDefault="007E1BAE" w:rsidP="000A323A">
      <w:pPr>
        <w:pStyle w:val="a3"/>
        <w:rPr>
          <w:color w:val="000000" w:themeColor="text1"/>
        </w:rPr>
      </w:pPr>
      <w:r w:rsidRPr="00E65F26">
        <w:rPr>
          <w:color w:val="000000" w:themeColor="text1"/>
        </w:rPr>
        <w:t>Бензоилхлорид</w:t>
      </w:r>
      <w:r w:rsidR="00C75AD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Бесцветная, слезоточивая жи</w:t>
      </w:r>
      <w:r w:rsidR="00B05E35" w:rsidRPr="00E65F26">
        <w:rPr>
          <w:color w:val="000000" w:themeColor="text1"/>
        </w:rPr>
        <w:t>дкость.</w:t>
      </w:r>
    </w:p>
    <w:p w:rsidR="00A6303F" w:rsidRPr="00E65F26" w:rsidRDefault="00A6303F" w:rsidP="000A323A">
      <w:pPr>
        <w:pStyle w:val="a3"/>
        <w:rPr>
          <w:color w:val="000000" w:themeColor="text1"/>
        </w:rPr>
      </w:pPr>
      <w:r w:rsidRPr="00E65F26">
        <w:rPr>
          <w:color w:val="000000" w:themeColor="text1"/>
        </w:rPr>
        <w:t>Растворим в эфире, разлагается в воде и спирте 96</w:t>
      </w:r>
      <w:r w:rsidR="00B05E35" w:rsidRPr="00E65F26">
        <w:rPr>
          <w:color w:val="000000" w:themeColor="text1"/>
        </w:rPr>
        <w:t> %.</w:t>
      </w:r>
    </w:p>
    <w:p w:rsidR="00A6303F" w:rsidRPr="00E65F26" w:rsidRDefault="00A6303F" w:rsidP="000A323A">
      <w:pPr>
        <w:pStyle w:val="a3"/>
        <w:rPr>
          <w:color w:val="000000" w:themeColor="text1"/>
        </w:rPr>
      </w:pPr>
      <w:r w:rsidRPr="00E65F26">
        <w:rPr>
          <w:color w:val="000000" w:themeColor="text1"/>
        </w:rPr>
        <w:t>Обращаться с осторожностью.</w:t>
      </w:r>
    </w:p>
    <w:p w:rsidR="00A6303F" w:rsidRPr="00E65F26" w:rsidRDefault="00333148" w:rsidP="000A323A">
      <w:pPr>
        <w:pStyle w:val="a3"/>
        <w:rPr>
          <w:color w:val="000000" w:themeColor="text1"/>
        </w:rPr>
      </w:pPr>
      <w:r w:rsidRPr="00E65F26">
        <w:rPr>
          <w:color w:val="000000" w:themeColor="text1"/>
          <w:position w:val="-12"/>
        </w:rPr>
        <w:object w:dxaOrig="440" w:dyaOrig="440">
          <v:shape id="_x0000_i1062" type="#_x0000_t75" style="width:24pt;height:24pt" o:ole="">
            <v:imagedata r:id="rId10" o:title=""/>
          </v:shape>
          <o:OLEObject Type="Embed" ProgID="Equation.3" ShapeID="_x0000_i1062" DrawAspect="Content" ObjectID="_1750697764" r:id="rId60"/>
        </w:object>
      </w:r>
      <w:r w:rsidR="00A6303F" w:rsidRPr="00E65F26">
        <w:rPr>
          <w:color w:val="000000" w:themeColor="text1"/>
        </w:rPr>
        <w:t>. Около 1,21.</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197</w:t>
      </w:r>
      <w:r w:rsidR="00B05E35" w:rsidRPr="00E65F26">
        <w:rPr>
          <w:color w:val="000000" w:themeColor="text1"/>
        </w:rPr>
        <w:t> °</w:t>
      </w:r>
      <w:r w:rsidRPr="00E65F26">
        <w:rPr>
          <w:color w:val="000000" w:themeColor="text1"/>
        </w:rPr>
        <w:t>С.</w:t>
      </w:r>
    </w:p>
    <w:p w:rsidR="00A6303F" w:rsidRPr="00E65F26" w:rsidRDefault="00A6303F" w:rsidP="000A323A">
      <w:pPr>
        <w:pStyle w:val="a3"/>
        <w:keepNext/>
        <w:rPr>
          <w:color w:val="000000" w:themeColor="text1"/>
        </w:rPr>
      </w:pPr>
      <w:r w:rsidRPr="00E65F26">
        <w:rPr>
          <w:b/>
          <w:color w:val="000000" w:themeColor="text1"/>
        </w:rPr>
        <w:t>Бензоин</w:t>
      </w:r>
      <w:r w:rsidRPr="00E65F26">
        <w:rPr>
          <w:color w:val="000000" w:themeColor="text1"/>
        </w:rPr>
        <w:t xml:space="preserve">. [579-44-2]. </w:t>
      </w:r>
      <w:r w:rsidRPr="00E65F26">
        <w:rPr>
          <w:color w:val="000000" w:themeColor="text1"/>
          <w:lang w:val="en-US"/>
        </w:rPr>
        <w:t>C</w:t>
      </w:r>
      <w:r w:rsidRPr="00E65F26">
        <w:rPr>
          <w:color w:val="000000" w:themeColor="text1"/>
          <w:vertAlign w:val="subscript"/>
        </w:rPr>
        <w:t>14</w:t>
      </w:r>
      <w:r w:rsidRPr="00E65F26">
        <w:rPr>
          <w:color w:val="000000" w:themeColor="text1"/>
          <w:lang w:val="en-US"/>
        </w:rPr>
        <w:t>H</w:t>
      </w:r>
      <w:r w:rsidRPr="00E65F26">
        <w:rPr>
          <w:color w:val="000000" w:themeColor="text1"/>
          <w:vertAlign w:val="subscript"/>
        </w:rPr>
        <w:t>12</w:t>
      </w:r>
      <w:r w:rsidRPr="00E65F26">
        <w:rPr>
          <w:color w:val="000000" w:themeColor="text1"/>
        </w:rPr>
        <w:t>О</w:t>
      </w:r>
      <w:r w:rsidRPr="00E65F26">
        <w:rPr>
          <w:color w:val="000000" w:themeColor="text1"/>
          <w:vertAlign w:val="subscript"/>
        </w:rPr>
        <w:t>2</w:t>
      </w:r>
      <w:r w:rsidRPr="00E65F26">
        <w:rPr>
          <w:color w:val="000000" w:themeColor="text1"/>
        </w:rPr>
        <w:t>. (М.м.</w:t>
      </w:r>
      <w:r w:rsidR="00B05E35" w:rsidRPr="00E65F26">
        <w:rPr>
          <w:color w:val="000000" w:themeColor="text1"/>
        </w:rPr>
        <w:t> </w:t>
      </w:r>
      <w:r w:rsidRPr="00E65F26">
        <w:rPr>
          <w:color w:val="000000" w:themeColor="text1"/>
        </w:rPr>
        <w:t>212,</w:t>
      </w:r>
      <w:r w:rsidR="0091704E" w:rsidRPr="00E65F26">
        <w:rPr>
          <w:color w:val="000000" w:themeColor="text1"/>
        </w:rPr>
        <w:t>24</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(2</w:t>
      </w:r>
      <w:r w:rsidRPr="00E65F26">
        <w:rPr>
          <w:i/>
          <w:color w:val="000000" w:themeColor="text1"/>
        </w:rPr>
        <w:t>RS</w:t>
      </w:r>
      <w:r w:rsidRPr="00E65F26">
        <w:rPr>
          <w:color w:val="000000" w:themeColor="text1"/>
        </w:rPr>
        <w:t>)-2-Гидрокси-1,2-дифенилэтан</w:t>
      </w:r>
      <w:r w:rsidR="0091704E" w:rsidRPr="00E65F26">
        <w:rPr>
          <w:color w:val="000000" w:themeColor="text1"/>
        </w:rPr>
        <w:t>-1-</w:t>
      </w:r>
      <w:r w:rsidRPr="00E65F26">
        <w:rPr>
          <w:color w:val="000000" w:themeColor="text1"/>
        </w:rPr>
        <w:t>он.</w:t>
      </w:r>
    </w:p>
    <w:p w:rsidR="00A6303F" w:rsidRPr="00E65F26" w:rsidRDefault="00A6303F" w:rsidP="000A323A">
      <w:pPr>
        <w:pStyle w:val="a3"/>
        <w:rPr>
          <w:color w:val="000000" w:themeColor="text1"/>
        </w:rPr>
      </w:pPr>
      <w:r w:rsidRPr="00E65F26">
        <w:rPr>
          <w:color w:val="000000" w:themeColor="text1"/>
        </w:rPr>
        <w:t>Кристалл</w:t>
      </w:r>
      <w:r w:rsidR="00B05E35" w:rsidRPr="00E65F26">
        <w:rPr>
          <w:color w:val="000000" w:themeColor="text1"/>
        </w:rPr>
        <w:t>ы слегка</w:t>
      </w:r>
      <w:r w:rsidR="00FB78B0" w:rsidRPr="00E65F26">
        <w:rPr>
          <w:color w:val="000000" w:themeColor="text1"/>
        </w:rPr>
        <w:t xml:space="preserve"> </w:t>
      </w:r>
      <w:r w:rsidR="00C72599" w:rsidRPr="00E65F26">
        <w:rPr>
          <w:color w:val="000000" w:themeColor="text1"/>
        </w:rPr>
        <w:t>жёлт</w:t>
      </w:r>
      <w:r w:rsidR="00B05E35" w:rsidRPr="00E65F26">
        <w:rPr>
          <w:color w:val="000000" w:themeColor="text1"/>
        </w:rPr>
        <w:t>оватого цвета.</w:t>
      </w:r>
    </w:p>
    <w:p w:rsidR="00A6303F" w:rsidRPr="00E65F26" w:rsidRDefault="00A6303F" w:rsidP="000A323A">
      <w:pPr>
        <w:pStyle w:val="a3"/>
        <w:rPr>
          <w:color w:val="000000" w:themeColor="text1"/>
        </w:rPr>
      </w:pPr>
      <w:r w:rsidRPr="00E65F26">
        <w:rPr>
          <w:color w:val="000000" w:themeColor="text1"/>
        </w:rPr>
        <w:t>Очень мало растворим в воде, легко растворим в ацетоне, растворим в горячем спирте 96</w:t>
      </w:r>
      <w:r w:rsidR="00B05E35" w:rsidRPr="00E65F26">
        <w:rPr>
          <w:color w:val="000000" w:themeColor="text1"/>
        </w:rPr>
        <w:t> </w:t>
      </w:r>
      <w:r w:rsidRPr="00E65F26">
        <w:rPr>
          <w:color w:val="000000" w:themeColor="text1"/>
        </w:rPr>
        <w:t>%, умеренно растворим в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137</w:t>
      </w:r>
      <w:r w:rsidR="00B05E35" w:rsidRPr="00E65F26">
        <w:rPr>
          <w:color w:val="000000" w:themeColor="text1"/>
        </w:rPr>
        <w:t> °</w:t>
      </w:r>
      <w:r w:rsidRPr="00E65F26">
        <w:rPr>
          <w:color w:val="000000" w:themeColor="text1"/>
        </w:rPr>
        <w:t>С.</w:t>
      </w:r>
    </w:p>
    <w:p w:rsidR="004B69D9" w:rsidRPr="00E65F26" w:rsidRDefault="00A6303F" w:rsidP="000A323A">
      <w:pPr>
        <w:pStyle w:val="a3"/>
        <w:keepNext/>
        <w:rPr>
          <w:color w:val="000000" w:themeColor="text1"/>
        </w:rPr>
      </w:pPr>
      <w:r w:rsidRPr="00E65F26">
        <w:rPr>
          <w:b/>
          <w:color w:val="000000" w:themeColor="text1"/>
        </w:rPr>
        <w:lastRenderedPageBreak/>
        <w:t>Бензойная кислота</w:t>
      </w:r>
      <w:r w:rsidRPr="00E65F26">
        <w:rPr>
          <w:color w:val="000000" w:themeColor="text1"/>
        </w:rPr>
        <w:t xml:space="preserve">. [65-85-0]. </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6</w:t>
      </w:r>
      <w:r w:rsidRPr="00E65F26">
        <w:rPr>
          <w:color w:val="000000" w:themeColor="text1"/>
        </w:rPr>
        <w:t>О</w:t>
      </w:r>
      <w:r w:rsidRPr="00E65F26">
        <w:rPr>
          <w:color w:val="000000" w:themeColor="text1"/>
          <w:vertAlign w:val="subscript"/>
        </w:rPr>
        <w:t>2</w:t>
      </w:r>
      <w:r w:rsidRPr="00E65F26">
        <w:rPr>
          <w:color w:val="000000" w:themeColor="text1"/>
        </w:rPr>
        <w:t>. (М.м.</w:t>
      </w:r>
      <w:r w:rsidR="00B05E35" w:rsidRPr="00E65F26">
        <w:rPr>
          <w:color w:val="000000" w:themeColor="text1"/>
        </w:rPr>
        <w:t> </w:t>
      </w:r>
      <w:r w:rsidRPr="00E65F26">
        <w:rPr>
          <w:color w:val="000000" w:themeColor="text1"/>
        </w:rPr>
        <w:t xml:space="preserve">122,12). </w:t>
      </w:r>
    </w:p>
    <w:p w:rsidR="00A6303F" w:rsidRPr="00E65F26" w:rsidRDefault="00B05E35" w:rsidP="000A323A">
      <w:pPr>
        <w:pStyle w:val="a3"/>
        <w:rPr>
          <w:color w:val="000000" w:themeColor="text1"/>
        </w:rPr>
      </w:pPr>
      <w:r w:rsidRPr="00E65F26">
        <w:rPr>
          <w:color w:val="000000" w:themeColor="text1"/>
        </w:rPr>
        <w:t>Бензойная кислота.</w:t>
      </w:r>
    </w:p>
    <w:p w:rsidR="00A6303F" w:rsidRPr="00E65F26" w:rsidRDefault="00A6303F" w:rsidP="000A323A">
      <w:pPr>
        <w:pStyle w:val="a3"/>
        <w:rPr>
          <w:color w:val="000000" w:themeColor="text1"/>
        </w:rPr>
      </w:pPr>
      <w:r w:rsidRPr="00E65F26">
        <w:rPr>
          <w:color w:val="000000" w:themeColor="text1"/>
        </w:rPr>
        <w:t>Бесцветные игольчатые кристаллы или белый мелкокристаллический порошок.</w:t>
      </w:r>
    </w:p>
    <w:p w:rsidR="00A6303F" w:rsidRPr="00E65F26" w:rsidRDefault="00A6303F" w:rsidP="000A323A">
      <w:pPr>
        <w:pStyle w:val="a3"/>
        <w:rPr>
          <w:color w:val="000000" w:themeColor="text1"/>
        </w:rPr>
      </w:pPr>
      <w:r w:rsidRPr="00E65F26">
        <w:rPr>
          <w:color w:val="000000" w:themeColor="text1"/>
        </w:rPr>
        <w:t>Мало растворима в воде, легко растворима в спирте 96</w:t>
      </w:r>
      <w:r w:rsidR="00B05E35" w:rsidRPr="00E65F26">
        <w:rPr>
          <w:color w:val="000000" w:themeColor="text1"/>
        </w:rPr>
        <w:t> </w:t>
      </w:r>
      <w:r w:rsidRPr="00E65F26">
        <w:rPr>
          <w:color w:val="000000" w:themeColor="text1"/>
        </w:rPr>
        <w:t>%</w:t>
      </w:r>
      <w:r w:rsidR="000468C9" w:rsidRPr="00E65F26">
        <w:rPr>
          <w:color w:val="000000" w:themeColor="text1"/>
        </w:rPr>
        <w:t>,</w:t>
      </w:r>
      <w:r w:rsidRPr="00E65F26">
        <w:rPr>
          <w:color w:val="000000" w:themeColor="text1"/>
        </w:rPr>
        <w:t xml:space="preserve"> растворима в хлороформе и бензоле.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121 до 124</w:t>
      </w:r>
      <w:r w:rsidR="00B05E35" w:rsidRPr="00E65F26">
        <w:rPr>
          <w:color w:val="000000" w:themeColor="text1"/>
        </w:rPr>
        <w:t> °</w:t>
      </w:r>
      <w:r w:rsidRPr="00E65F26">
        <w:rPr>
          <w:color w:val="000000" w:themeColor="text1"/>
        </w:rPr>
        <w:t>С</w:t>
      </w:r>
      <w:r w:rsidR="00412FA8" w:rsidRPr="00E65F26">
        <w:rPr>
          <w:color w:val="000000" w:themeColor="text1"/>
        </w:rPr>
        <w:t>.</w:t>
      </w:r>
    </w:p>
    <w:p w:rsidR="00826909" w:rsidRPr="00E65F26" w:rsidRDefault="00826909" w:rsidP="000A323A">
      <w:pPr>
        <w:pStyle w:val="a3"/>
        <w:keepNext/>
        <w:rPr>
          <w:b/>
          <w:color w:val="000000" w:themeColor="text1"/>
        </w:rPr>
      </w:pPr>
      <w:r w:rsidRPr="00E65F26">
        <w:rPr>
          <w:b/>
          <w:color w:val="000000" w:themeColor="text1"/>
        </w:rPr>
        <w:t xml:space="preserve">Бензокаин. </w:t>
      </w:r>
      <w:r w:rsidRPr="00E65F26">
        <w:rPr>
          <w:color w:val="000000" w:themeColor="text1"/>
        </w:rPr>
        <w:t xml:space="preserve">[94-09-7]. </w:t>
      </w:r>
      <w:r w:rsidRPr="00E65F26">
        <w:rPr>
          <w:color w:val="000000" w:themeColor="text1"/>
          <w:lang w:val="en-US"/>
        </w:rPr>
        <w:t>C</w:t>
      </w:r>
      <w:r w:rsidRPr="00E65F26">
        <w:rPr>
          <w:color w:val="000000" w:themeColor="text1"/>
          <w:vertAlign w:val="subscript"/>
        </w:rPr>
        <w:t>9</w:t>
      </w:r>
      <w:r w:rsidRPr="00E65F26">
        <w:rPr>
          <w:color w:val="000000" w:themeColor="text1"/>
          <w:lang w:val="en-US"/>
        </w:rPr>
        <w:t>H</w:t>
      </w:r>
      <w:r w:rsidRPr="00E65F26">
        <w:rPr>
          <w:color w:val="000000" w:themeColor="text1"/>
          <w:vertAlign w:val="subscript"/>
        </w:rPr>
        <w:t>11</w:t>
      </w:r>
      <w:r w:rsidRPr="00E65F26">
        <w:rPr>
          <w:color w:val="000000" w:themeColor="text1"/>
          <w:lang w:val="en-US"/>
        </w:rPr>
        <w:t>NO</w:t>
      </w:r>
      <w:r w:rsidRPr="00E65F26">
        <w:rPr>
          <w:color w:val="000000" w:themeColor="text1"/>
          <w:vertAlign w:val="subscript"/>
        </w:rPr>
        <w:t>2</w:t>
      </w:r>
      <w:r w:rsidRPr="00E65F26">
        <w:rPr>
          <w:color w:val="000000" w:themeColor="text1"/>
        </w:rPr>
        <w:t>. (М.м. 165,19).</w:t>
      </w:r>
      <w:r w:rsidRPr="00E65F26">
        <w:rPr>
          <w:b/>
          <w:color w:val="000000" w:themeColor="text1"/>
        </w:rPr>
        <w:t xml:space="preserve"> </w:t>
      </w:r>
    </w:p>
    <w:p w:rsidR="00412FA8" w:rsidRPr="00E65F26" w:rsidRDefault="00826909" w:rsidP="000A323A">
      <w:pPr>
        <w:pStyle w:val="a3"/>
        <w:rPr>
          <w:b/>
          <w:color w:val="000000" w:themeColor="text1"/>
        </w:rPr>
      </w:pPr>
      <w:r w:rsidRPr="00E65F26">
        <w:rPr>
          <w:color w:val="000000" w:themeColor="text1"/>
        </w:rPr>
        <w:t>Этил(4-аминобензоат)</w:t>
      </w:r>
      <w:r w:rsidRPr="00E65F26">
        <w:rPr>
          <w:b/>
          <w:color w:val="000000" w:themeColor="text1"/>
        </w:rPr>
        <w:t>.</w:t>
      </w:r>
    </w:p>
    <w:p w:rsidR="00826909" w:rsidRPr="00E65F26" w:rsidRDefault="00826909" w:rsidP="000A323A">
      <w:pPr>
        <w:pStyle w:val="a3"/>
        <w:rPr>
          <w:b/>
          <w:color w:val="000000" w:themeColor="text1"/>
        </w:rPr>
      </w:pPr>
      <w:r w:rsidRPr="00E65F26">
        <w:rPr>
          <w:color w:val="000000" w:themeColor="text1"/>
          <w:szCs w:val="28"/>
        </w:rPr>
        <w:t>Белый или почти белый кристаллический порошок или бесцветные кристаллы.</w:t>
      </w:r>
    </w:p>
    <w:p w:rsidR="00826909" w:rsidRPr="00E65F26" w:rsidRDefault="00826909" w:rsidP="000A323A">
      <w:pPr>
        <w:pStyle w:val="a3"/>
        <w:rPr>
          <w:b/>
          <w:color w:val="000000" w:themeColor="text1"/>
        </w:rPr>
      </w:pPr>
      <w:r w:rsidRPr="00E65F26">
        <w:rPr>
          <w:color w:val="000000" w:themeColor="text1"/>
          <w:szCs w:val="28"/>
        </w:rPr>
        <w:t>Легко растворим в спирте 96 % и хлороформе, очень мало растворим в воде.</w:t>
      </w:r>
    </w:p>
    <w:p w:rsidR="004B69D9" w:rsidRPr="00E65F26" w:rsidRDefault="00A6303F" w:rsidP="000A323A">
      <w:pPr>
        <w:pStyle w:val="a3"/>
        <w:keepNext/>
        <w:rPr>
          <w:color w:val="000000" w:themeColor="text1"/>
        </w:rPr>
      </w:pPr>
      <w:r w:rsidRPr="00E65F26">
        <w:rPr>
          <w:b/>
          <w:color w:val="000000" w:themeColor="text1"/>
        </w:rPr>
        <w:t>Бензол</w:t>
      </w:r>
      <w:r w:rsidRPr="00E65F26">
        <w:rPr>
          <w:color w:val="000000" w:themeColor="text1"/>
        </w:rPr>
        <w:t xml:space="preserve">. [71-43-2].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6</w:t>
      </w:r>
      <w:r w:rsidRPr="00E65F26">
        <w:rPr>
          <w:color w:val="000000" w:themeColor="text1"/>
        </w:rPr>
        <w:t>. (М.м.</w:t>
      </w:r>
      <w:r w:rsidR="00B05E35" w:rsidRPr="00E65F26">
        <w:rPr>
          <w:color w:val="000000" w:themeColor="text1"/>
        </w:rPr>
        <w:t> </w:t>
      </w:r>
      <w:r w:rsidRPr="00E65F26">
        <w:rPr>
          <w:color w:val="000000" w:themeColor="text1"/>
        </w:rPr>
        <w:t>78,</w:t>
      </w:r>
      <w:r w:rsidR="004B69D9" w:rsidRPr="00E65F26">
        <w:rPr>
          <w:color w:val="000000" w:themeColor="text1"/>
        </w:rPr>
        <w:t>11</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Бензол.</w:t>
      </w:r>
    </w:p>
    <w:p w:rsidR="00A6303F" w:rsidRPr="00E65F26" w:rsidRDefault="00A6303F" w:rsidP="000A323A">
      <w:pPr>
        <w:pStyle w:val="a3"/>
        <w:rPr>
          <w:color w:val="000000" w:themeColor="text1"/>
        </w:rPr>
      </w:pPr>
      <w:r w:rsidRPr="00E65F26">
        <w:rPr>
          <w:color w:val="000000" w:themeColor="text1"/>
        </w:rPr>
        <w:t>Прозрачная, бесцвет</w:t>
      </w:r>
      <w:r w:rsidR="00B05E35" w:rsidRPr="00E65F26">
        <w:rPr>
          <w:color w:val="000000" w:themeColor="text1"/>
        </w:rPr>
        <w:t>ная, воспламеняющаяся 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смешивается со спиртом 96</w:t>
      </w:r>
      <w:r w:rsidR="00B05E35" w:rsidRPr="00E65F26">
        <w:rPr>
          <w:color w:val="000000" w:themeColor="text1"/>
        </w:rPr>
        <w:t> </w:t>
      </w:r>
      <w:r w:rsidRPr="00E65F26">
        <w:rPr>
          <w:color w:val="000000" w:themeColor="text1"/>
        </w:rPr>
        <w:t>% и эфиром.</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80</w:t>
      </w:r>
      <w:r w:rsidR="00B05E35"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Ядовит.</w:t>
      </w:r>
    </w:p>
    <w:p w:rsidR="006E1D55" w:rsidRPr="00E65F26" w:rsidRDefault="006E1D55" w:rsidP="000A323A">
      <w:pPr>
        <w:pStyle w:val="a3"/>
        <w:rPr>
          <w:color w:val="000000" w:themeColor="text1"/>
        </w:rPr>
      </w:pPr>
      <w:r w:rsidRPr="00E65F26">
        <w:rPr>
          <w:b/>
          <w:color w:val="000000" w:themeColor="text1"/>
        </w:rPr>
        <w:t>Бензоламин.</w:t>
      </w:r>
      <w:r w:rsidRPr="00E65F26">
        <w:rPr>
          <w:color w:val="000000" w:themeColor="text1"/>
        </w:rPr>
        <w:t xml:space="preserve"> См. </w:t>
      </w:r>
      <w:r w:rsidRPr="00E65F26">
        <w:rPr>
          <w:b/>
          <w:color w:val="000000" w:themeColor="text1"/>
        </w:rPr>
        <w:t>Анилин.</w:t>
      </w:r>
    </w:p>
    <w:p w:rsidR="009B7AC7" w:rsidRPr="00E65F26" w:rsidRDefault="00A6303F" w:rsidP="000A323A">
      <w:pPr>
        <w:pStyle w:val="a3"/>
        <w:keepNext/>
        <w:rPr>
          <w:color w:val="000000" w:themeColor="text1"/>
        </w:rPr>
      </w:pPr>
      <w:r w:rsidRPr="00E65F26">
        <w:rPr>
          <w:b/>
          <w:color w:val="000000" w:themeColor="text1"/>
        </w:rPr>
        <w:t>Бензофенон</w:t>
      </w:r>
      <w:r w:rsidRPr="00E65F26">
        <w:rPr>
          <w:color w:val="000000" w:themeColor="text1"/>
        </w:rPr>
        <w:t xml:space="preserve">. [119-61-9]. </w:t>
      </w:r>
      <w:r w:rsidRPr="00E65F26">
        <w:rPr>
          <w:color w:val="000000" w:themeColor="text1"/>
          <w:lang w:val="en-US"/>
        </w:rPr>
        <w:t>C</w:t>
      </w:r>
      <w:r w:rsidRPr="00E65F26">
        <w:rPr>
          <w:color w:val="000000" w:themeColor="text1"/>
          <w:vertAlign w:val="subscript"/>
        </w:rPr>
        <w:t>13</w:t>
      </w:r>
      <w:r w:rsidRPr="00E65F26">
        <w:rPr>
          <w:color w:val="000000" w:themeColor="text1"/>
          <w:lang w:val="en-US"/>
        </w:rPr>
        <w:t>H</w:t>
      </w:r>
      <w:r w:rsidRPr="00E65F26">
        <w:rPr>
          <w:color w:val="000000" w:themeColor="text1"/>
          <w:vertAlign w:val="subscript"/>
        </w:rPr>
        <w:t>10</w:t>
      </w:r>
      <w:r w:rsidRPr="00E65F26">
        <w:rPr>
          <w:color w:val="000000" w:themeColor="text1"/>
        </w:rPr>
        <w:t>О. (М.м.</w:t>
      </w:r>
      <w:r w:rsidR="00B05E35" w:rsidRPr="00E65F26">
        <w:rPr>
          <w:color w:val="000000" w:themeColor="text1"/>
        </w:rPr>
        <w:t> </w:t>
      </w:r>
      <w:r w:rsidRPr="00E65F26">
        <w:rPr>
          <w:color w:val="000000" w:themeColor="text1"/>
        </w:rPr>
        <w:t xml:space="preserve">182,22). </w:t>
      </w:r>
    </w:p>
    <w:p w:rsidR="00A6303F" w:rsidRPr="00E65F26" w:rsidRDefault="00B534A2" w:rsidP="000A323A">
      <w:pPr>
        <w:pStyle w:val="a3"/>
        <w:rPr>
          <w:color w:val="000000" w:themeColor="text1"/>
        </w:rPr>
      </w:pPr>
      <w:r w:rsidRPr="00E65F26">
        <w:rPr>
          <w:color w:val="000000" w:themeColor="text1"/>
        </w:rPr>
        <w:t>Дифенилметанон.</w:t>
      </w:r>
    </w:p>
    <w:p w:rsidR="00A6303F" w:rsidRPr="00E65F26" w:rsidRDefault="00B05E35" w:rsidP="000A323A">
      <w:pPr>
        <w:pStyle w:val="a3"/>
        <w:rPr>
          <w:color w:val="000000" w:themeColor="text1"/>
        </w:rPr>
      </w:pPr>
      <w:r w:rsidRPr="00E65F26">
        <w:rPr>
          <w:color w:val="000000" w:themeColor="text1"/>
        </w:rPr>
        <w:t>Кристаллы в виде призм.</w:t>
      </w:r>
    </w:p>
    <w:p w:rsidR="00A6303F" w:rsidRPr="00E65F26" w:rsidRDefault="00A6303F" w:rsidP="000A323A">
      <w:pPr>
        <w:pStyle w:val="a3"/>
        <w:rPr>
          <w:color w:val="000000" w:themeColor="text1"/>
        </w:rPr>
      </w:pPr>
      <w:r w:rsidRPr="00E65F26">
        <w:rPr>
          <w:color w:val="000000" w:themeColor="text1"/>
        </w:rPr>
        <w:t>Практически нерастворим в воде, легко растворим в спирте 96</w:t>
      </w:r>
      <w:r w:rsidR="00B05E35" w:rsidRPr="00E65F26">
        <w:rPr>
          <w:color w:val="000000" w:themeColor="text1"/>
        </w:rPr>
        <w:t> </w:t>
      </w:r>
      <w:r w:rsidRPr="00E65F26">
        <w:rPr>
          <w:color w:val="000000" w:themeColor="text1"/>
        </w:rPr>
        <w:t>% и эфире, растворим в хлороформе.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48</w:t>
      </w:r>
      <w:r w:rsidR="00B05E35" w:rsidRPr="00E65F26">
        <w:rPr>
          <w:color w:val="000000" w:themeColor="text1"/>
        </w:rPr>
        <w:t> °</w:t>
      </w:r>
      <w:r w:rsidRPr="00E65F26">
        <w:rPr>
          <w:color w:val="000000" w:themeColor="text1"/>
        </w:rPr>
        <w:t>С.</w:t>
      </w:r>
    </w:p>
    <w:p w:rsidR="00A6303F" w:rsidRPr="00E65F26" w:rsidRDefault="00A6303F" w:rsidP="000A323A">
      <w:pPr>
        <w:pStyle w:val="a3"/>
        <w:keepNext/>
        <w:rPr>
          <w:color w:val="000000" w:themeColor="text1"/>
          <w:szCs w:val="24"/>
        </w:rPr>
      </w:pPr>
      <w:r w:rsidRPr="00E65F26">
        <w:rPr>
          <w:b/>
          <w:color w:val="000000" w:themeColor="text1"/>
        </w:rPr>
        <w:t>1,4-Бензохинон</w:t>
      </w:r>
      <w:r w:rsidRPr="00E65F26">
        <w:rPr>
          <w:color w:val="000000" w:themeColor="text1"/>
        </w:rPr>
        <w:t xml:space="preserve">. [106-51-4].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 (М.м.</w:t>
      </w:r>
      <w:r w:rsidR="00B05E35" w:rsidRPr="00E65F26">
        <w:rPr>
          <w:color w:val="000000" w:themeColor="text1"/>
        </w:rPr>
        <w:t> </w:t>
      </w:r>
      <w:r w:rsidRPr="00E65F26">
        <w:rPr>
          <w:color w:val="000000" w:themeColor="text1"/>
        </w:rPr>
        <w:t>108,</w:t>
      </w:r>
      <w:r w:rsidR="00AC4A6A" w:rsidRPr="00E65F26">
        <w:rPr>
          <w:color w:val="000000" w:themeColor="text1"/>
        </w:rPr>
        <w:t>09</w:t>
      </w:r>
      <w:r w:rsidRPr="00E65F26">
        <w:rPr>
          <w:color w:val="000000" w:themeColor="text1"/>
        </w:rPr>
        <w:t>).</w:t>
      </w:r>
    </w:p>
    <w:p w:rsidR="004702E6" w:rsidRPr="00E65F26" w:rsidRDefault="00A6303F" w:rsidP="000A323A">
      <w:pPr>
        <w:pStyle w:val="a3"/>
        <w:rPr>
          <w:color w:val="000000" w:themeColor="text1"/>
        </w:rPr>
      </w:pPr>
      <w:r w:rsidRPr="00E65F26">
        <w:rPr>
          <w:color w:val="000000" w:themeColor="text1"/>
          <w:szCs w:val="24"/>
        </w:rPr>
        <w:t>Циклогекса-2,5-диен-1,4-дион</w:t>
      </w:r>
      <w:r w:rsidRPr="00E65F26">
        <w:rPr>
          <w:color w:val="000000" w:themeColor="text1"/>
        </w:rPr>
        <w:t>.</w:t>
      </w:r>
      <w:r w:rsidR="004702E6" w:rsidRPr="00E65F26">
        <w:rPr>
          <w:color w:val="000000" w:themeColor="text1"/>
        </w:rPr>
        <w:t xml:space="preserve"> </w:t>
      </w:r>
    </w:p>
    <w:p w:rsidR="00A6303F" w:rsidRPr="00E65F26" w:rsidRDefault="004702E6" w:rsidP="000A323A">
      <w:pPr>
        <w:pStyle w:val="a3"/>
        <w:rPr>
          <w:color w:val="000000" w:themeColor="text1"/>
        </w:rPr>
      </w:pPr>
      <w:r w:rsidRPr="00E65F26">
        <w:rPr>
          <w:color w:val="000000" w:themeColor="text1"/>
        </w:rPr>
        <w:t>Ж</w:t>
      </w:r>
      <w:r w:rsidR="00C72599" w:rsidRPr="00E65F26">
        <w:rPr>
          <w:color w:val="000000" w:themeColor="text1"/>
        </w:rPr>
        <w:t>ёлт</w:t>
      </w:r>
      <w:r w:rsidR="00A6303F" w:rsidRPr="00E65F26">
        <w:rPr>
          <w:color w:val="000000" w:themeColor="text1"/>
        </w:rPr>
        <w:t>оватые приз</w:t>
      </w:r>
      <w:r w:rsidR="00B05E35" w:rsidRPr="00E65F26">
        <w:rPr>
          <w:color w:val="000000" w:themeColor="text1"/>
        </w:rPr>
        <w:t>мы или кристаллический порошок.</w:t>
      </w:r>
    </w:p>
    <w:p w:rsidR="00A6303F" w:rsidRPr="00E65F26" w:rsidRDefault="00A6303F" w:rsidP="000A323A">
      <w:pPr>
        <w:pStyle w:val="a3"/>
        <w:rPr>
          <w:color w:val="000000" w:themeColor="text1"/>
        </w:rPr>
      </w:pPr>
      <w:r w:rsidRPr="00E65F26">
        <w:rPr>
          <w:color w:val="000000" w:themeColor="text1"/>
        </w:rPr>
        <w:t>Очень мало растворим в воде, растворим в спирте 96</w:t>
      </w:r>
      <w:r w:rsidR="00B05E35" w:rsidRPr="00E65F26">
        <w:rPr>
          <w:color w:val="000000" w:themeColor="text1"/>
        </w:rPr>
        <w:t> </w:t>
      </w:r>
      <w:r w:rsidRPr="00E65F26">
        <w:rPr>
          <w:color w:val="000000" w:themeColor="text1"/>
        </w:rPr>
        <w:t>% и эфире.</w:t>
      </w:r>
    </w:p>
    <w:p w:rsidR="0081183B" w:rsidRPr="00E65F26" w:rsidRDefault="0081183B" w:rsidP="0081183B">
      <w:pPr>
        <w:pStyle w:val="a3"/>
        <w:keepNext/>
        <w:jc w:val="left"/>
        <w:rPr>
          <w:color w:val="000000"/>
        </w:rPr>
      </w:pPr>
      <w:r w:rsidRPr="00E65F26">
        <w:rPr>
          <w:b/>
          <w:bCs/>
          <w:color w:val="000000"/>
        </w:rPr>
        <w:lastRenderedPageBreak/>
        <w:t>Бензетония хлорид</w:t>
      </w:r>
      <w:r w:rsidRPr="00E65F26">
        <w:rPr>
          <w:color w:val="000000"/>
        </w:rPr>
        <w:t xml:space="preserve">. [121-54-0]. </w:t>
      </w:r>
      <w:r w:rsidRPr="00E65F26">
        <w:rPr>
          <w:color w:val="000000"/>
          <w:lang w:val="en-US"/>
        </w:rPr>
        <w:t>C</w:t>
      </w:r>
      <w:r w:rsidRPr="00E65F26">
        <w:rPr>
          <w:color w:val="000000"/>
          <w:vertAlign w:val="subscript"/>
        </w:rPr>
        <w:t>27</w:t>
      </w:r>
      <w:r w:rsidRPr="00E65F26">
        <w:rPr>
          <w:color w:val="000000"/>
          <w:lang w:val="en-US"/>
        </w:rPr>
        <w:t>H</w:t>
      </w:r>
      <w:r w:rsidRPr="00E65F26">
        <w:rPr>
          <w:color w:val="000000"/>
          <w:vertAlign w:val="subscript"/>
        </w:rPr>
        <w:t>42</w:t>
      </w:r>
      <w:r w:rsidRPr="00E65F26">
        <w:rPr>
          <w:color w:val="000000"/>
        </w:rPr>
        <w:t>С</w:t>
      </w:r>
      <w:r w:rsidRPr="00E65F26">
        <w:rPr>
          <w:color w:val="000000"/>
          <w:lang w:val="en-US"/>
        </w:rPr>
        <w:t>lN</w:t>
      </w:r>
      <w:r w:rsidRPr="00E65F26">
        <w:rPr>
          <w:color w:val="000000"/>
        </w:rPr>
        <w:t>О</w:t>
      </w:r>
      <w:r w:rsidRPr="00E65F26">
        <w:rPr>
          <w:color w:val="000000"/>
          <w:vertAlign w:val="subscript"/>
        </w:rPr>
        <w:t>2</w:t>
      </w:r>
      <w:r w:rsidRPr="00E65F26">
        <w:rPr>
          <w:color w:val="000000"/>
        </w:rPr>
        <w:t xml:space="preserve">. (М.м. 448,08). </w:t>
      </w:r>
    </w:p>
    <w:p w:rsidR="0081183B" w:rsidRPr="00E65F26" w:rsidRDefault="0081183B" w:rsidP="0081183B">
      <w:pPr>
        <w:pStyle w:val="a3"/>
        <w:jc w:val="left"/>
        <w:rPr>
          <w:color w:val="000000"/>
        </w:rPr>
      </w:pPr>
      <w:r w:rsidRPr="00E65F26">
        <w:rPr>
          <w:i/>
          <w:iCs/>
          <w:lang w:val="en-US"/>
        </w:rPr>
        <w:t>N</w:t>
      </w:r>
      <w:r w:rsidRPr="00E65F26">
        <w:t>-Бензил-</w:t>
      </w:r>
      <w:r w:rsidRPr="00E65F26">
        <w:rPr>
          <w:i/>
          <w:iCs/>
          <w:lang w:val="en-US"/>
        </w:rPr>
        <w:t>N</w:t>
      </w:r>
      <w:r w:rsidRPr="00E65F26">
        <w:t>,</w:t>
      </w:r>
      <w:r w:rsidRPr="00E65F26">
        <w:rPr>
          <w:i/>
          <w:iCs/>
          <w:lang w:val="en-US"/>
        </w:rPr>
        <w:t>N</w:t>
      </w:r>
      <w:r w:rsidRPr="00E65F26">
        <w:t>-диметил-2-{2-[4-(2,4,4-триметилпентан-2-ил)фенокси]этокси}этан-1-аминий хлорид</w:t>
      </w:r>
      <w:r w:rsidRPr="00E65F26">
        <w:rPr>
          <w:color w:val="000000"/>
        </w:rPr>
        <w:t>.</w:t>
      </w:r>
    </w:p>
    <w:p w:rsidR="00106062" w:rsidRPr="00E65F26" w:rsidRDefault="00106062" w:rsidP="0081183B">
      <w:pPr>
        <w:pStyle w:val="a3"/>
        <w:jc w:val="left"/>
        <w:rPr>
          <w:color w:val="000000"/>
        </w:rPr>
      </w:pPr>
      <w:r w:rsidRPr="00E65F26">
        <w:rPr>
          <w:color w:val="000000"/>
        </w:rPr>
        <w:t>Белый или почти белый кристаллический порошок без запаха.</w:t>
      </w:r>
    </w:p>
    <w:p w:rsidR="00106062" w:rsidRPr="00E65F26" w:rsidRDefault="00106062" w:rsidP="0081183B">
      <w:pPr>
        <w:pStyle w:val="a3"/>
        <w:jc w:val="left"/>
        <w:rPr>
          <w:color w:val="000000"/>
        </w:rPr>
      </w:pPr>
      <w:r w:rsidRPr="00E65F26">
        <w:rPr>
          <w:color w:val="000000"/>
        </w:rPr>
        <w:t>Очень легко растворим в спирте 96 % и хлороформе, легко растворим в воде.</w:t>
      </w:r>
    </w:p>
    <w:p w:rsidR="00106062" w:rsidRPr="00E65F26" w:rsidRDefault="00106062" w:rsidP="00106062">
      <w:pPr>
        <w:pStyle w:val="a3"/>
        <w:rPr>
          <w:color w:val="000000" w:themeColor="text1"/>
        </w:rPr>
      </w:pPr>
      <w:r w:rsidRPr="00E65F26">
        <w:rPr>
          <w:i/>
          <w:color w:val="000000" w:themeColor="text1"/>
        </w:rPr>
        <w:t>Температура плавления</w:t>
      </w:r>
      <w:r w:rsidRPr="00E65F26">
        <w:rPr>
          <w:color w:val="000000" w:themeColor="text1"/>
        </w:rPr>
        <w:t>. От 158 до 164 °С.</w:t>
      </w:r>
    </w:p>
    <w:p w:rsidR="00106062" w:rsidRPr="00E65F26" w:rsidRDefault="00106062" w:rsidP="00106062">
      <w:pPr>
        <w:pStyle w:val="a3"/>
        <w:rPr>
          <w:color w:val="000000" w:themeColor="text1"/>
        </w:rPr>
      </w:pPr>
      <w:r w:rsidRPr="00E65F26">
        <w:rPr>
          <w:color w:val="000000" w:themeColor="text1"/>
        </w:rPr>
        <w:t>Хранят в защищённом от света месте.</w:t>
      </w:r>
    </w:p>
    <w:p w:rsidR="0081183B" w:rsidRPr="00E65F26" w:rsidRDefault="0081183B" w:rsidP="0081183B">
      <w:pPr>
        <w:pStyle w:val="a3"/>
        <w:keepNext/>
        <w:jc w:val="left"/>
        <w:rPr>
          <w:color w:val="000000"/>
        </w:rPr>
      </w:pPr>
      <w:r w:rsidRPr="00E65F26">
        <w:rPr>
          <w:b/>
          <w:bCs/>
          <w:color w:val="000000"/>
        </w:rPr>
        <w:t>Бензетония хлорид моногидрат</w:t>
      </w:r>
      <w:r w:rsidRPr="00E65F26">
        <w:rPr>
          <w:color w:val="000000"/>
        </w:rPr>
        <w:t xml:space="preserve">. [5929-09-9]. </w:t>
      </w:r>
      <w:r w:rsidRPr="00E65F26">
        <w:rPr>
          <w:color w:val="000000"/>
          <w:lang w:val="en-US"/>
        </w:rPr>
        <w:t>C</w:t>
      </w:r>
      <w:r w:rsidRPr="00E65F26">
        <w:rPr>
          <w:color w:val="000000"/>
          <w:vertAlign w:val="subscript"/>
        </w:rPr>
        <w:t>27</w:t>
      </w:r>
      <w:r w:rsidRPr="00E65F26">
        <w:rPr>
          <w:color w:val="000000"/>
          <w:lang w:val="en-US"/>
        </w:rPr>
        <w:t>H</w:t>
      </w:r>
      <w:r w:rsidRPr="00E65F26">
        <w:rPr>
          <w:color w:val="000000"/>
          <w:vertAlign w:val="subscript"/>
        </w:rPr>
        <w:t>42</w:t>
      </w:r>
      <w:r w:rsidRPr="00E65F26">
        <w:rPr>
          <w:color w:val="000000"/>
        </w:rPr>
        <w:t>С</w:t>
      </w:r>
      <w:r w:rsidRPr="00E65F26">
        <w:rPr>
          <w:color w:val="000000"/>
          <w:lang w:val="en-US"/>
        </w:rPr>
        <w:t>lN</w:t>
      </w:r>
      <w:r w:rsidRPr="00E65F26">
        <w:rPr>
          <w:color w:val="000000"/>
        </w:rPr>
        <w:t>О</w:t>
      </w:r>
      <w:r w:rsidRPr="00E65F26">
        <w:rPr>
          <w:color w:val="000000"/>
          <w:vertAlign w:val="subscript"/>
        </w:rPr>
        <w:t>2</w:t>
      </w:r>
      <w:r w:rsidRPr="00E65F26">
        <w:rPr>
          <w:color w:val="000000"/>
        </w:rPr>
        <w:t>·Н</w:t>
      </w:r>
      <w:r w:rsidRPr="00E65F26">
        <w:rPr>
          <w:color w:val="000000"/>
          <w:vertAlign w:val="subscript"/>
        </w:rPr>
        <w:t>2</w:t>
      </w:r>
      <w:r w:rsidRPr="00E65F26">
        <w:rPr>
          <w:color w:val="000000"/>
        </w:rPr>
        <w:t xml:space="preserve">О. (М.м. 466,10). </w:t>
      </w:r>
    </w:p>
    <w:p w:rsidR="0081183B" w:rsidRPr="00E65F26" w:rsidRDefault="0081183B" w:rsidP="0081183B">
      <w:pPr>
        <w:pStyle w:val="a3"/>
        <w:jc w:val="left"/>
        <w:rPr>
          <w:color w:val="000000"/>
        </w:rPr>
      </w:pPr>
      <w:r w:rsidRPr="00E65F26">
        <w:rPr>
          <w:i/>
          <w:iCs/>
          <w:lang w:val="en-US"/>
        </w:rPr>
        <w:t>N</w:t>
      </w:r>
      <w:r w:rsidRPr="00E65F26">
        <w:t>-Бензил-</w:t>
      </w:r>
      <w:r w:rsidRPr="00E65F26">
        <w:rPr>
          <w:i/>
          <w:iCs/>
          <w:lang w:val="en-US"/>
        </w:rPr>
        <w:t>N</w:t>
      </w:r>
      <w:r w:rsidRPr="00E65F26">
        <w:t>,</w:t>
      </w:r>
      <w:r w:rsidRPr="00E65F26">
        <w:rPr>
          <w:i/>
          <w:iCs/>
          <w:lang w:val="en-US"/>
        </w:rPr>
        <w:t>N</w:t>
      </w:r>
      <w:r w:rsidRPr="00E65F26">
        <w:t>-диметил-2-{2-[4-(2,4,4-триметилпентан-2-ил)фенокси]этокси}этан-1-аминий хлорид</w:t>
      </w:r>
      <w:r w:rsidRPr="00E65F26">
        <w:rPr>
          <w:i/>
          <w:iCs/>
          <w:color w:val="000000"/>
        </w:rPr>
        <w:t xml:space="preserve"> </w:t>
      </w:r>
      <w:r w:rsidRPr="00E65F26">
        <w:rPr>
          <w:color w:val="000000"/>
        </w:rPr>
        <w:t>моногидрат.</w:t>
      </w:r>
    </w:p>
    <w:p w:rsidR="00A6303F" w:rsidRPr="00E65F26" w:rsidRDefault="00A6303F" w:rsidP="000A323A">
      <w:pPr>
        <w:pStyle w:val="a3"/>
        <w:rPr>
          <w:color w:val="000000" w:themeColor="text1"/>
        </w:rPr>
      </w:pPr>
      <w:r w:rsidRPr="00E65F26">
        <w:rPr>
          <w:color w:val="000000" w:themeColor="text1"/>
        </w:rPr>
        <w:t xml:space="preserve">Мелкокристаллический порошок белого </w:t>
      </w:r>
      <w:r w:rsidR="00B05E35" w:rsidRPr="00E65F26">
        <w:rPr>
          <w:color w:val="000000" w:themeColor="text1"/>
        </w:rPr>
        <w:t>цвета или бесцветные кристаллы.</w:t>
      </w:r>
    </w:p>
    <w:p w:rsidR="00A6303F" w:rsidRPr="00E65F26" w:rsidRDefault="00A6303F" w:rsidP="000A323A">
      <w:pPr>
        <w:pStyle w:val="a3"/>
        <w:rPr>
          <w:color w:val="000000" w:themeColor="text1"/>
        </w:rPr>
      </w:pPr>
      <w:r w:rsidRPr="00E65F26">
        <w:rPr>
          <w:color w:val="000000" w:themeColor="text1"/>
        </w:rPr>
        <w:t>Растворим в воде и спирте 96</w:t>
      </w:r>
      <w:r w:rsidR="00B05E35" w:rsidRPr="00E65F26">
        <w:rPr>
          <w:color w:val="000000" w:themeColor="text1"/>
        </w:rPr>
        <w:t> </w:t>
      </w:r>
      <w:r w:rsidRPr="00E65F26">
        <w:rPr>
          <w:color w:val="000000" w:themeColor="text1"/>
        </w:rPr>
        <w:t>%, мало растворим в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163</w:t>
      </w:r>
      <w:r w:rsidR="00B05E35"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pStyle w:val="a3"/>
        <w:keepNext/>
        <w:rPr>
          <w:color w:val="000000" w:themeColor="text1"/>
        </w:rPr>
      </w:pPr>
      <w:r w:rsidRPr="00E65F26">
        <w:rPr>
          <w:b/>
          <w:color w:val="000000" w:themeColor="text1"/>
        </w:rPr>
        <w:t>Бергаптен</w:t>
      </w:r>
      <w:r w:rsidRPr="00E65F26">
        <w:rPr>
          <w:color w:val="000000" w:themeColor="text1"/>
        </w:rPr>
        <w:t>. [484-20-8]. С</w:t>
      </w:r>
      <w:r w:rsidRPr="00E65F26">
        <w:rPr>
          <w:color w:val="000000" w:themeColor="text1"/>
          <w:vertAlign w:val="subscript"/>
        </w:rPr>
        <w:t>12</w:t>
      </w:r>
      <w:r w:rsidRPr="00E65F26">
        <w:rPr>
          <w:color w:val="000000" w:themeColor="text1"/>
          <w:lang w:val="en-US"/>
        </w:rPr>
        <w:t>H</w:t>
      </w:r>
      <w:r w:rsidRPr="00E65F26">
        <w:rPr>
          <w:color w:val="000000" w:themeColor="text1"/>
          <w:vertAlign w:val="subscript"/>
        </w:rPr>
        <w:t>8</w:t>
      </w:r>
      <w:r w:rsidRPr="00E65F26">
        <w:rPr>
          <w:color w:val="000000" w:themeColor="text1"/>
        </w:rPr>
        <w:t>О</w:t>
      </w:r>
      <w:r w:rsidRPr="00E65F26">
        <w:rPr>
          <w:color w:val="000000" w:themeColor="text1"/>
          <w:vertAlign w:val="subscript"/>
        </w:rPr>
        <w:t>4</w:t>
      </w:r>
      <w:r w:rsidRPr="00E65F26">
        <w:rPr>
          <w:color w:val="000000" w:themeColor="text1"/>
        </w:rPr>
        <w:t>. (М.м.</w:t>
      </w:r>
      <w:r w:rsidR="00B05E35" w:rsidRPr="00E65F26">
        <w:rPr>
          <w:color w:val="000000" w:themeColor="text1"/>
        </w:rPr>
        <w:t> </w:t>
      </w:r>
      <w:r w:rsidRPr="00E65F26">
        <w:rPr>
          <w:color w:val="000000" w:themeColor="text1"/>
        </w:rPr>
        <w:t>216,</w:t>
      </w:r>
      <w:r w:rsidR="00F518F6" w:rsidRPr="00E65F26">
        <w:rPr>
          <w:color w:val="000000" w:themeColor="text1"/>
        </w:rPr>
        <w:t>19</w:t>
      </w:r>
      <w:r w:rsidRPr="00E65F26">
        <w:rPr>
          <w:color w:val="000000" w:themeColor="text1"/>
        </w:rPr>
        <w:t>).</w:t>
      </w:r>
    </w:p>
    <w:p w:rsidR="00A6303F" w:rsidRPr="00E65F26" w:rsidRDefault="0014666C" w:rsidP="000A323A">
      <w:pPr>
        <w:pStyle w:val="a3"/>
        <w:rPr>
          <w:color w:val="000000" w:themeColor="text1"/>
        </w:rPr>
      </w:pPr>
      <w:r w:rsidRPr="00E65F26">
        <w:rPr>
          <w:color w:val="000000" w:themeColor="text1"/>
        </w:rPr>
        <w:t>4-Метокси-7</w:t>
      </w:r>
      <w:r w:rsidRPr="00E65F26">
        <w:rPr>
          <w:i/>
          <w:color w:val="000000" w:themeColor="text1"/>
          <w:lang w:val="en-US"/>
        </w:rPr>
        <w:t>H</w:t>
      </w:r>
      <w:r w:rsidRPr="00E65F26">
        <w:rPr>
          <w:color w:val="000000" w:themeColor="text1"/>
        </w:rPr>
        <w:t>-фуро[3,2-</w:t>
      </w:r>
      <w:r w:rsidRPr="00E65F26">
        <w:rPr>
          <w:i/>
          <w:color w:val="000000" w:themeColor="text1"/>
          <w:lang w:val="en-US"/>
        </w:rPr>
        <w:t>g</w:t>
      </w:r>
      <w:r w:rsidRPr="00E65F26">
        <w:rPr>
          <w:color w:val="000000" w:themeColor="text1"/>
        </w:rPr>
        <w:t>][1]бензопиран-7-он.</w:t>
      </w:r>
    </w:p>
    <w:p w:rsidR="00A6303F" w:rsidRPr="00E65F26" w:rsidRDefault="00B05E35" w:rsidP="000A323A">
      <w:pPr>
        <w:pStyle w:val="a3"/>
        <w:rPr>
          <w:color w:val="000000" w:themeColor="text1"/>
        </w:rPr>
      </w:pPr>
      <w:r w:rsidRPr="00E65F26">
        <w:rPr>
          <w:color w:val="000000" w:themeColor="text1"/>
        </w:rPr>
        <w:t>Бесцветные кристаллы.</w:t>
      </w:r>
    </w:p>
    <w:p w:rsidR="00A6303F" w:rsidRPr="00E65F26" w:rsidRDefault="00A6303F" w:rsidP="000A323A">
      <w:pPr>
        <w:pStyle w:val="a3"/>
        <w:rPr>
          <w:color w:val="000000" w:themeColor="text1"/>
        </w:rPr>
      </w:pPr>
      <w:r w:rsidRPr="00E65F26">
        <w:rPr>
          <w:color w:val="000000" w:themeColor="text1"/>
        </w:rPr>
        <w:t>Практически нерастворим в воде, умеренно растворим в спирте 96</w:t>
      </w:r>
      <w:r w:rsidR="00B05E35" w:rsidRPr="00E65F26">
        <w:rPr>
          <w:color w:val="000000" w:themeColor="text1"/>
        </w:rPr>
        <w:t> % и</w:t>
      </w:r>
      <w:r w:rsidR="004E4A00" w:rsidRPr="00E65F26">
        <w:rPr>
          <w:color w:val="000000" w:themeColor="text1"/>
        </w:rPr>
        <w:t xml:space="preserve"> </w:t>
      </w:r>
      <w:r w:rsidRPr="00E65F26">
        <w:rPr>
          <w:color w:val="000000" w:themeColor="text1"/>
        </w:rPr>
        <w:t>мало растворим в уксусной кислоте ледяной.</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188</w:t>
      </w:r>
      <w:r w:rsidR="00B05E35"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b/>
          <w:color w:val="000000" w:themeColor="text1"/>
        </w:rPr>
        <w:t>Бертолетова соль</w:t>
      </w:r>
      <w:r w:rsidRPr="00E65F26">
        <w:rPr>
          <w:color w:val="000000" w:themeColor="text1"/>
        </w:rPr>
        <w:t>. См.</w:t>
      </w:r>
      <w:r w:rsidR="00B05E35" w:rsidRPr="00E65F26">
        <w:rPr>
          <w:color w:val="000000" w:themeColor="text1"/>
        </w:rPr>
        <w:t> </w:t>
      </w:r>
      <w:r w:rsidRPr="00E65F26">
        <w:rPr>
          <w:b/>
          <w:color w:val="000000" w:themeColor="text1"/>
        </w:rPr>
        <w:t>Калия хлорат</w:t>
      </w:r>
      <w:r w:rsidRPr="00E65F26">
        <w:rPr>
          <w:color w:val="000000" w:themeColor="text1"/>
        </w:rPr>
        <w:t>.</w:t>
      </w:r>
    </w:p>
    <w:p w:rsidR="004023B3" w:rsidRPr="00E65F26" w:rsidRDefault="004023B3" w:rsidP="000A323A">
      <w:pPr>
        <w:pStyle w:val="a3"/>
        <w:keepNext/>
        <w:rPr>
          <w:color w:val="000000" w:themeColor="text1"/>
          <w:szCs w:val="28"/>
        </w:rPr>
      </w:pPr>
      <w:r w:rsidRPr="00E65F26">
        <w:rPr>
          <w:b/>
          <w:color w:val="000000" w:themeColor="text1"/>
          <w:szCs w:val="28"/>
        </w:rPr>
        <w:t>Бетадекс</w:t>
      </w:r>
      <w:r w:rsidRPr="00E65F26">
        <w:rPr>
          <w:color w:val="000000" w:themeColor="text1"/>
          <w:szCs w:val="28"/>
        </w:rPr>
        <w:t xml:space="preserve">. [7585-39-9]. </w:t>
      </w:r>
      <w:r w:rsidRPr="00E65F26">
        <w:rPr>
          <w:color w:val="000000" w:themeColor="text1"/>
        </w:rPr>
        <w:t>C</w:t>
      </w:r>
      <w:r w:rsidRPr="00E65F26">
        <w:rPr>
          <w:color w:val="000000" w:themeColor="text1"/>
          <w:vertAlign w:val="subscript"/>
        </w:rPr>
        <w:t>42</w:t>
      </w:r>
      <w:r w:rsidRPr="00E65F26">
        <w:rPr>
          <w:color w:val="000000" w:themeColor="text1"/>
        </w:rPr>
        <w:t>H</w:t>
      </w:r>
      <w:r w:rsidRPr="00E65F26">
        <w:rPr>
          <w:color w:val="000000" w:themeColor="text1"/>
          <w:vertAlign w:val="subscript"/>
        </w:rPr>
        <w:t>70</w:t>
      </w:r>
      <w:r w:rsidRPr="00E65F26">
        <w:rPr>
          <w:color w:val="000000" w:themeColor="text1"/>
        </w:rPr>
        <w:t>O</w:t>
      </w:r>
      <w:r w:rsidRPr="00E65F26">
        <w:rPr>
          <w:color w:val="000000" w:themeColor="text1"/>
          <w:vertAlign w:val="subscript"/>
        </w:rPr>
        <w:t>35</w:t>
      </w:r>
      <w:r w:rsidRPr="00E65F26">
        <w:rPr>
          <w:color w:val="000000" w:themeColor="text1"/>
          <w:szCs w:val="28"/>
        </w:rPr>
        <w:t>. (М.м. </w:t>
      </w:r>
      <w:r w:rsidRPr="00E65F26">
        <w:rPr>
          <w:color w:val="000000" w:themeColor="text1"/>
        </w:rPr>
        <w:t>1135,0</w:t>
      </w:r>
      <w:r w:rsidRPr="00E65F26">
        <w:rPr>
          <w:color w:val="000000" w:themeColor="text1"/>
          <w:szCs w:val="28"/>
        </w:rPr>
        <w:t>).</w:t>
      </w:r>
    </w:p>
    <w:p w:rsidR="004023B3" w:rsidRPr="00E65F26" w:rsidRDefault="004023B3" w:rsidP="000A323A">
      <w:pPr>
        <w:pStyle w:val="a3"/>
        <w:rPr>
          <w:color w:val="000000" w:themeColor="text1"/>
          <w:szCs w:val="28"/>
        </w:rPr>
      </w:pPr>
      <w:r w:rsidRPr="00E65F26">
        <w:rPr>
          <w:snapToGrid w:val="0"/>
          <w:color w:val="000000" w:themeColor="text1"/>
        </w:rPr>
        <w:t>Циклогептакис-(1→4)-(</w:t>
      </w:r>
      <w:r w:rsidRPr="00E65F26">
        <w:rPr>
          <w:snapToGrid w:val="0"/>
          <w:color w:val="000000" w:themeColor="text1"/>
          <w:lang w:val="el-GR"/>
        </w:rPr>
        <w:t>α</w:t>
      </w:r>
      <w:r w:rsidRPr="00E65F26">
        <w:rPr>
          <w:snapToGrid w:val="0"/>
          <w:color w:val="000000" w:themeColor="text1"/>
        </w:rPr>
        <w:t>-</w:t>
      </w:r>
      <w:r w:rsidRPr="00E65F26">
        <w:rPr>
          <w:snapToGrid w:val="0"/>
          <w:color w:val="000000" w:themeColor="text1"/>
          <w:sz w:val="24"/>
          <w:szCs w:val="24"/>
          <w:lang w:val="en-US"/>
        </w:rPr>
        <w:t>D</w:t>
      </w:r>
      <w:r w:rsidRPr="00E65F26">
        <w:rPr>
          <w:snapToGrid w:val="0"/>
          <w:color w:val="000000" w:themeColor="text1"/>
        </w:rPr>
        <w:t>-глюкопиранозил)</w:t>
      </w:r>
      <w:r w:rsidRPr="00E65F26">
        <w:rPr>
          <w:color w:val="000000" w:themeColor="text1"/>
          <w:szCs w:val="28"/>
        </w:rPr>
        <w:t>.</w:t>
      </w:r>
    </w:p>
    <w:p w:rsidR="004023B3" w:rsidRPr="00E65F26" w:rsidRDefault="004023B3" w:rsidP="000A323A">
      <w:pPr>
        <w:pStyle w:val="a3"/>
        <w:rPr>
          <w:color w:val="000000" w:themeColor="text1"/>
          <w:szCs w:val="28"/>
        </w:rPr>
      </w:pPr>
      <w:r w:rsidRPr="00E65F26">
        <w:rPr>
          <w:color w:val="000000" w:themeColor="text1"/>
        </w:rPr>
        <w:t>Содержит не менее 97 % C</w:t>
      </w:r>
      <w:r w:rsidRPr="00E65F26">
        <w:rPr>
          <w:color w:val="000000" w:themeColor="text1"/>
          <w:vertAlign w:val="subscript"/>
        </w:rPr>
        <w:t>42</w:t>
      </w:r>
      <w:r w:rsidRPr="00E65F26">
        <w:rPr>
          <w:color w:val="000000" w:themeColor="text1"/>
        </w:rPr>
        <w:t>H</w:t>
      </w:r>
      <w:r w:rsidRPr="00E65F26">
        <w:rPr>
          <w:color w:val="000000" w:themeColor="text1"/>
          <w:vertAlign w:val="subscript"/>
        </w:rPr>
        <w:t>70</w:t>
      </w:r>
      <w:r w:rsidRPr="00E65F26">
        <w:rPr>
          <w:color w:val="000000" w:themeColor="text1"/>
        </w:rPr>
        <w:t>O</w:t>
      </w:r>
      <w:r w:rsidRPr="00E65F26">
        <w:rPr>
          <w:color w:val="000000" w:themeColor="text1"/>
          <w:vertAlign w:val="subscript"/>
        </w:rPr>
        <w:t>35</w:t>
      </w:r>
      <w:r w:rsidRPr="00E65F26">
        <w:rPr>
          <w:color w:val="000000" w:themeColor="text1"/>
          <w:szCs w:val="28"/>
        </w:rPr>
        <w:t>.</w:t>
      </w:r>
    </w:p>
    <w:p w:rsidR="004023B3" w:rsidRPr="00E65F26" w:rsidRDefault="004023B3" w:rsidP="000A323A">
      <w:pPr>
        <w:pStyle w:val="a3"/>
        <w:rPr>
          <w:color w:val="000000" w:themeColor="text1"/>
        </w:rPr>
      </w:pPr>
      <w:r w:rsidRPr="00E65F26">
        <w:rPr>
          <w:color w:val="000000" w:themeColor="text1"/>
          <w:szCs w:val="28"/>
        </w:rPr>
        <w:t>Растворим в 1 М растворе аммиака, умеренно растворим в воде, практически нерастворим в этаноле.</w:t>
      </w:r>
    </w:p>
    <w:p w:rsidR="004023B3" w:rsidRPr="00E65F26" w:rsidRDefault="00EC1280" w:rsidP="000A323A">
      <w:pPr>
        <w:spacing w:line="360" w:lineRule="auto"/>
        <w:rPr>
          <w:color w:val="000000" w:themeColor="text1"/>
        </w:rPr>
      </w:pPr>
      <w:r w:rsidRPr="00E65F26">
        <w:rPr>
          <w:noProof/>
          <w:color w:val="000000" w:themeColor="text1"/>
          <w:position w:val="-12"/>
        </w:rPr>
        <w:drawing>
          <wp:inline distT="0" distB="0" distL="0" distR="0" wp14:anchorId="7A5AD83B" wp14:editId="0A263ACF">
            <wp:extent cx="396240" cy="281940"/>
            <wp:effectExtent l="1905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396240" cy="281940"/>
                    </a:xfrm>
                    <a:prstGeom prst="rect">
                      <a:avLst/>
                    </a:prstGeom>
                    <a:noFill/>
                    <a:ln w="9525">
                      <a:noFill/>
                      <a:miter lim="800000"/>
                      <a:headEnd/>
                      <a:tailEnd/>
                    </a:ln>
                  </pic:spPr>
                </pic:pic>
              </a:graphicData>
            </a:graphic>
          </wp:inline>
        </w:drawing>
      </w:r>
      <w:r w:rsidR="004023B3" w:rsidRPr="00E65F26">
        <w:rPr>
          <w:color w:val="000000" w:themeColor="text1"/>
          <w:szCs w:val="22"/>
        </w:rPr>
        <w:t xml:space="preserve">. </w:t>
      </w:r>
      <w:r w:rsidR="004023B3" w:rsidRPr="00E65F26">
        <w:rPr>
          <w:color w:val="000000" w:themeColor="text1"/>
        </w:rPr>
        <w:t>От +159° до +165° (1,5 % в воде).</w:t>
      </w:r>
    </w:p>
    <w:p w:rsidR="004023B3" w:rsidRPr="00E65F26" w:rsidRDefault="004023B3" w:rsidP="000A323A">
      <w:pPr>
        <w:spacing w:line="360" w:lineRule="auto"/>
        <w:jc w:val="both"/>
        <w:rPr>
          <w:color w:val="000000" w:themeColor="text1"/>
        </w:rPr>
      </w:pPr>
      <w:r w:rsidRPr="00E65F26">
        <w:rPr>
          <w:i/>
          <w:iCs/>
          <w:color w:val="000000" w:themeColor="text1"/>
        </w:rPr>
        <w:t>Температура плавления</w:t>
      </w:r>
      <w:r w:rsidRPr="00E65F26">
        <w:rPr>
          <w:color w:val="000000" w:themeColor="text1"/>
        </w:rPr>
        <w:t>. От 290 до 300</w:t>
      </w:r>
      <w:r w:rsidR="00211052" w:rsidRPr="00E65F26">
        <w:rPr>
          <w:color w:val="000000" w:themeColor="text1"/>
        </w:rPr>
        <w:t xml:space="preserve"> </w:t>
      </w:r>
      <w:r w:rsidRPr="00E65F26">
        <w:rPr>
          <w:color w:val="000000" w:themeColor="text1"/>
        </w:rPr>
        <w:t>°</w:t>
      </w:r>
      <w:r w:rsidR="00582F0A" w:rsidRPr="00E65F26">
        <w:rPr>
          <w:color w:val="000000" w:themeColor="text1"/>
        </w:rPr>
        <w:t>С</w:t>
      </w:r>
      <w:r w:rsidRPr="00E65F26">
        <w:rPr>
          <w:color w:val="000000" w:themeColor="text1"/>
        </w:rPr>
        <w:t>(с разл.).</w:t>
      </w:r>
    </w:p>
    <w:p w:rsidR="00211052" w:rsidRPr="00E65F26" w:rsidRDefault="00211052" w:rsidP="000A323A">
      <w:pPr>
        <w:spacing w:line="360" w:lineRule="auto"/>
        <w:jc w:val="both"/>
        <w:rPr>
          <w:color w:val="000000" w:themeColor="text1"/>
        </w:rPr>
      </w:pPr>
      <w:r w:rsidRPr="00E65F26">
        <w:rPr>
          <w:b/>
          <w:color w:val="000000" w:themeColor="text1"/>
        </w:rPr>
        <w:t xml:space="preserve">Бетулин. </w:t>
      </w:r>
      <w:r w:rsidRPr="00E65F26">
        <w:rPr>
          <w:color w:val="000000" w:themeColor="text1"/>
        </w:rPr>
        <w:t xml:space="preserve">[473-98-3]. </w:t>
      </w:r>
      <w:r w:rsidRPr="00E65F26">
        <w:rPr>
          <w:color w:val="000000" w:themeColor="text1"/>
          <w:lang w:val="en-US"/>
        </w:rPr>
        <w:t>C</w:t>
      </w:r>
      <w:r w:rsidRPr="00E65F26">
        <w:rPr>
          <w:color w:val="000000" w:themeColor="text1"/>
          <w:vertAlign w:val="subscript"/>
        </w:rPr>
        <w:t>30</w:t>
      </w:r>
      <w:r w:rsidRPr="00E65F26">
        <w:rPr>
          <w:color w:val="000000" w:themeColor="text1"/>
          <w:lang w:val="en-US"/>
        </w:rPr>
        <w:t>H</w:t>
      </w:r>
      <w:r w:rsidRPr="00E65F26">
        <w:rPr>
          <w:color w:val="000000" w:themeColor="text1"/>
          <w:vertAlign w:val="subscript"/>
        </w:rPr>
        <w:t>50</w:t>
      </w:r>
      <w:r w:rsidRPr="00E65F26">
        <w:rPr>
          <w:color w:val="000000" w:themeColor="text1"/>
          <w:lang w:val="en-US"/>
        </w:rPr>
        <w:t>O</w:t>
      </w:r>
      <w:r w:rsidRPr="00E65F26">
        <w:rPr>
          <w:color w:val="000000" w:themeColor="text1"/>
          <w:vertAlign w:val="subscript"/>
        </w:rPr>
        <w:t>2</w:t>
      </w:r>
      <w:r w:rsidRPr="00E65F26">
        <w:rPr>
          <w:color w:val="000000" w:themeColor="text1"/>
        </w:rPr>
        <w:t>. (М.м. 442,7).</w:t>
      </w:r>
    </w:p>
    <w:p w:rsidR="00211052" w:rsidRPr="00E65F26" w:rsidRDefault="00211052" w:rsidP="000A323A">
      <w:pPr>
        <w:spacing w:line="360" w:lineRule="auto"/>
        <w:jc w:val="both"/>
        <w:rPr>
          <w:color w:val="000000" w:themeColor="text1"/>
        </w:rPr>
      </w:pPr>
      <w:r w:rsidRPr="00E65F26">
        <w:rPr>
          <w:color w:val="000000" w:themeColor="text1"/>
        </w:rPr>
        <w:lastRenderedPageBreak/>
        <w:t>Луп-20(</w:t>
      </w:r>
      <w:r w:rsidR="00EB6525" w:rsidRPr="00E65F26">
        <w:rPr>
          <w:color w:val="000000" w:themeColor="text1"/>
        </w:rPr>
        <w:t>2</w:t>
      </w:r>
      <w:r w:rsidRPr="00E65F26">
        <w:rPr>
          <w:color w:val="000000" w:themeColor="text1"/>
        </w:rPr>
        <w:t>9)-ен-3β,28-диол.</w:t>
      </w:r>
    </w:p>
    <w:p w:rsidR="00211052" w:rsidRPr="00E65F26" w:rsidRDefault="00211052" w:rsidP="000A323A">
      <w:pPr>
        <w:spacing w:line="360" w:lineRule="auto"/>
        <w:jc w:val="both"/>
        <w:rPr>
          <w:color w:val="000000" w:themeColor="text1"/>
        </w:rPr>
      </w:pPr>
      <w:r w:rsidRPr="00E65F26">
        <w:rPr>
          <w:color w:val="000000" w:themeColor="text1"/>
        </w:rPr>
        <w:t>Белый или почти белый кристаллический порошок.</w:t>
      </w:r>
    </w:p>
    <w:p w:rsidR="00211052" w:rsidRPr="00E65F26" w:rsidRDefault="00211052" w:rsidP="000A323A">
      <w:pPr>
        <w:spacing w:line="360" w:lineRule="auto"/>
        <w:jc w:val="both"/>
        <w:rPr>
          <w:color w:val="000000" w:themeColor="text1"/>
        </w:rPr>
      </w:pPr>
      <w:r w:rsidRPr="00E65F26">
        <w:rPr>
          <w:i/>
          <w:iCs/>
          <w:color w:val="000000" w:themeColor="text1"/>
        </w:rPr>
        <w:t>Температура плавления</w:t>
      </w:r>
      <w:r w:rsidRPr="00E65F26">
        <w:rPr>
          <w:color w:val="000000" w:themeColor="text1"/>
        </w:rPr>
        <w:t>. От 248 до 251 °С.</w:t>
      </w:r>
    </w:p>
    <w:p w:rsidR="00211052" w:rsidRPr="00E65F26" w:rsidRDefault="00211052" w:rsidP="000A323A">
      <w:pPr>
        <w:spacing w:line="360" w:lineRule="auto"/>
        <w:jc w:val="both"/>
        <w:rPr>
          <w:b/>
          <w:color w:val="000000" w:themeColor="text1"/>
        </w:rPr>
      </w:pPr>
      <w:r w:rsidRPr="00E65F26">
        <w:rPr>
          <w:b/>
          <w:color w:val="000000" w:themeColor="text1"/>
        </w:rPr>
        <w:t>Бетулина раствор 0,2 % в метиленхлориде</w:t>
      </w:r>
    </w:p>
    <w:p w:rsidR="004E7CF0" w:rsidRPr="00E65F26" w:rsidRDefault="004E7CF0" w:rsidP="004E7CF0">
      <w:pPr>
        <w:spacing w:line="360" w:lineRule="auto"/>
        <w:jc w:val="both"/>
        <w:rPr>
          <w:rFonts w:eastAsia="TimesNewRoman,Bold"/>
          <w:bCs/>
          <w:color w:val="000000" w:themeColor="text1"/>
        </w:rPr>
      </w:pPr>
      <w:r w:rsidRPr="00E65F26">
        <w:rPr>
          <w:color w:val="000000" w:themeColor="text1"/>
        </w:rPr>
        <w:t xml:space="preserve">0,1 г бетулина </w:t>
      </w:r>
      <w:r w:rsidRPr="00E65F26">
        <w:rPr>
          <w:rFonts w:eastAsia="TimesNewRoman,Bold"/>
          <w:bCs/>
          <w:color w:val="000000" w:themeColor="text1"/>
        </w:rPr>
        <w:t>помещают в мерную колбу вместимостью 50 мл, растворяют в метиленхлориде и доводят объём раствора этим же растворителем до метки.</w:t>
      </w:r>
    </w:p>
    <w:p w:rsidR="005E1710" w:rsidRPr="00E65F26" w:rsidRDefault="005E1710" w:rsidP="004E7CF0">
      <w:pPr>
        <w:spacing w:line="360" w:lineRule="auto"/>
        <w:jc w:val="both"/>
        <w:rPr>
          <w:color w:val="000000" w:themeColor="text1"/>
        </w:rPr>
      </w:pPr>
      <w:r w:rsidRPr="00E65F26">
        <w:rPr>
          <w:rFonts w:eastAsia="TimesNewRoman,Bold"/>
          <w:b/>
          <w:bCs/>
          <w:color w:val="000000" w:themeColor="text1"/>
        </w:rPr>
        <w:t>Биоханин А</w:t>
      </w:r>
      <w:r w:rsidRPr="00E65F26">
        <w:rPr>
          <w:rFonts w:eastAsia="TimesNewRoman,Bold"/>
          <w:bCs/>
          <w:color w:val="000000" w:themeColor="text1"/>
        </w:rPr>
        <w:t xml:space="preserve">. [491-80-5]. </w:t>
      </w:r>
      <w:r w:rsidRPr="00E65F26">
        <w:rPr>
          <w:rFonts w:eastAsia="TimesNewRoman,Bold"/>
          <w:bCs/>
          <w:color w:val="000000" w:themeColor="text1"/>
          <w:lang w:val="en-US"/>
        </w:rPr>
        <w:t>C</w:t>
      </w:r>
      <w:r w:rsidRPr="00E65F26">
        <w:rPr>
          <w:rFonts w:eastAsia="TimesNewRoman,Bold"/>
          <w:bCs/>
          <w:color w:val="000000" w:themeColor="text1"/>
          <w:vertAlign w:val="subscript"/>
        </w:rPr>
        <w:t>16</w:t>
      </w:r>
      <w:r w:rsidRPr="00E65F26">
        <w:rPr>
          <w:rFonts w:eastAsia="TimesNewRoman,Bold"/>
          <w:bCs/>
          <w:color w:val="000000" w:themeColor="text1"/>
          <w:lang w:val="en-US"/>
        </w:rPr>
        <w:t>H</w:t>
      </w:r>
      <w:r w:rsidRPr="00E65F26">
        <w:rPr>
          <w:rFonts w:eastAsia="TimesNewRoman,Bold"/>
          <w:bCs/>
          <w:color w:val="000000" w:themeColor="text1"/>
          <w:vertAlign w:val="subscript"/>
        </w:rPr>
        <w:t>12</w:t>
      </w:r>
      <w:r w:rsidRPr="00E65F26">
        <w:rPr>
          <w:rFonts w:eastAsia="TimesNewRoman,Bold"/>
          <w:bCs/>
          <w:color w:val="000000" w:themeColor="text1"/>
          <w:lang w:val="en-US"/>
        </w:rPr>
        <w:t>O</w:t>
      </w:r>
      <w:r w:rsidRPr="00E65F26">
        <w:rPr>
          <w:rFonts w:eastAsia="TimesNewRoman,Bold"/>
          <w:bCs/>
          <w:color w:val="000000" w:themeColor="text1"/>
          <w:vertAlign w:val="subscript"/>
        </w:rPr>
        <w:t>5</w:t>
      </w:r>
      <w:r w:rsidRPr="00E65F26">
        <w:rPr>
          <w:rFonts w:eastAsia="TimesNewRoman,Bold"/>
          <w:bCs/>
          <w:color w:val="000000" w:themeColor="text1"/>
        </w:rPr>
        <w:t xml:space="preserve">. </w:t>
      </w:r>
      <w:r w:rsidRPr="00E65F26">
        <w:rPr>
          <w:color w:val="000000" w:themeColor="text1"/>
        </w:rPr>
        <w:t>(М.м. 284,26).</w:t>
      </w:r>
    </w:p>
    <w:p w:rsidR="005E1710" w:rsidRPr="00E65F26" w:rsidRDefault="005E1710" w:rsidP="004E7CF0">
      <w:pPr>
        <w:spacing w:line="360" w:lineRule="auto"/>
        <w:jc w:val="both"/>
        <w:rPr>
          <w:color w:val="000000" w:themeColor="text1"/>
        </w:rPr>
      </w:pPr>
      <w:r w:rsidRPr="00E65F26">
        <w:rPr>
          <w:color w:val="000000" w:themeColor="text1"/>
        </w:rPr>
        <w:t>5,7-Дигидрокси-3-(4-метоксифенил)-4</w:t>
      </w:r>
      <w:r w:rsidRPr="00E65F26">
        <w:rPr>
          <w:i/>
          <w:color w:val="000000" w:themeColor="text1"/>
        </w:rPr>
        <w:t>Н</w:t>
      </w:r>
      <w:r w:rsidRPr="00E65F26">
        <w:rPr>
          <w:color w:val="000000" w:themeColor="text1"/>
        </w:rPr>
        <w:t>-1-бензопиран-4-он.</w:t>
      </w:r>
    </w:p>
    <w:p w:rsidR="005E1710" w:rsidRPr="00E65F26" w:rsidRDefault="005E1710" w:rsidP="004E7CF0">
      <w:pPr>
        <w:spacing w:line="360" w:lineRule="auto"/>
        <w:jc w:val="both"/>
        <w:rPr>
          <w:color w:val="000000" w:themeColor="text1"/>
        </w:rPr>
      </w:pPr>
      <w:r w:rsidRPr="00E65F26">
        <w:rPr>
          <w:color w:val="000000" w:themeColor="text1"/>
        </w:rPr>
        <w:t xml:space="preserve">Твёрдое вещество. </w:t>
      </w:r>
    </w:p>
    <w:p w:rsidR="005E1710" w:rsidRPr="00E65F26" w:rsidRDefault="004F2F2A" w:rsidP="004E7CF0">
      <w:pPr>
        <w:spacing w:line="360" w:lineRule="auto"/>
        <w:jc w:val="both"/>
        <w:rPr>
          <w:color w:val="000000" w:themeColor="text1"/>
        </w:rPr>
      </w:pPr>
      <w:r w:rsidRPr="00E65F26">
        <w:rPr>
          <w:color w:val="000000" w:themeColor="text1"/>
        </w:rPr>
        <w:t>Умеренно растворим в диметилсульфоксиде, мало растворим в этаноле, очень мало растворим в воде.</w:t>
      </w:r>
    </w:p>
    <w:p w:rsidR="00F509BA" w:rsidRPr="00E65F26" w:rsidRDefault="00F509BA" w:rsidP="00F509BA">
      <w:pPr>
        <w:keepNext/>
        <w:spacing w:line="360" w:lineRule="auto"/>
        <w:jc w:val="both"/>
        <w:rPr>
          <w:color w:val="000000" w:themeColor="text1"/>
        </w:rPr>
      </w:pPr>
      <w:r w:rsidRPr="00E65F26">
        <w:rPr>
          <w:b/>
          <w:color w:val="000000" w:themeColor="text1"/>
        </w:rPr>
        <w:t>2,2'-Бипиридин</w:t>
      </w:r>
      <w:r w:rsidRPr="00E65F26">
        <w:rPr>
          <w:color w:val="000000" w:themeColor="text1"/>
        </w:rPr>
        <w:t>. [366-18-7]. C</w:t>
      </w:r>
      <w:r w:rsidRPr="00E65F26">
        <w:rPr>
          <w:color w:val="000000" w:themeColor="text1"/>
          <w:vertAlign w:val="subscript"/>
        </w:rPr>
        <w:t>10</w:t>
      </w:r>
      <w:r w:rsidRPr="00E65F26">
        <w:rPr>
          <w:color w:val="000000" w:themeColor="text1"/>
        </w:rPr>
        <w:t>H</w:t>
      </w:r>
      <w:r w:rsidRPr="00E65F26">
        <w:rPr>
          <w:color w:val="000000" w:themeColor="text1"/>
          <w:vertAlign w:val="subscript"/>
        </w:rPr>
        <w:t>8</w:t>
      </w:r>
      <w:r w:rsidRPr="00E65F26">
        <w:rPr>
          <w:color w:val="000000" w:themeColor="text1"/>
        </w:rPr>
        <w:t>N</w:t>
      </w:r>
      <w:r w:rsidRPr="00E65F26">
        <w:rPr>
          <w:color w:val="000000" w:themeColor="text1"/>
          <w:vertAlign w:val="subscript"/>
        </w:rPr>
        <w:t>2</w:t>
      </w:r>
      <w:r w:rsidRPr="00E65F26">
        <w:rPr>
          <w:color w:val="000000" w:themeColor="text1"/>
        </w:rPr>
        <w:t>. (М.м. 156,18).</w:t>
      </w:r>
    </w:p>
    <w:p w:rsidR="00F509BA" w:rsidRPr="00E65F26" w:rsidRDefault="00F509BA" w:rsidP="000A323A">
      <w:pPr>
        <w:spacing w:line="360" w:lineRule="auto"/>
        <w:jc w:val="both"/>
        <w:rPr>
          <w:color w:val="000000" w:themeColor="text1"/>
        </w:rPr>
      </w:pPr>
      <w:r w:rsidRPr="00E65F26">
        <w:rPr>
          <w:color w:val="000000" w:themeColor="text1"/>
        </w:rPr>
        <w:t>2,2'-Бипиридин.</w:t>
      </w:r>
    </w:p>
    <w:p w:rsidR="00F509BA" w:rsidRPr="00E65F26" w:rsidRDefault="00F509BA" w:rsidP="000A323A">
      <w:pPr>
        <w:spacing w:line="360" w:lineRule="auto"/>
        <w:jc w:val="both"/>
        <w:rPr>
          <w:color w:val="000000" w:themeColor="text1"/>
        </w:rPr>
      </w:pPr>
      <w:r w:rsidRPr="00E65F26">
        <w:rPr>
          <w:color w:val="000000" w:themeColor="text1"/>
        </w:rPr>
        <w:t>Содержит не менее 98 % C</w:t>
      </w:r>
      <w:r w:rsidRPr="00E65F26">
        <w:rPr>
          <w:color w:val="000000" w:themeColor="text1"/>
          <w:vertAlign w:val="subscript"/>
        </w:rPr>
        <w:t>10</w:t>
      </w:r>
      <w:r w:rsidRPr="00E65F26">
        <w:rPr>
          <w:color w:val="000000" w:themeColor="text1"/>
        </w:rPr>
        <w:t>H</w:t>
      </w:r>
      <w:r w:rsidRPr="00E65F26">
        <w:rPr>
          <w:color w:val="000000" w:themeColor="text1"/>
          <w:vertAlign w:val="subscript"/>
        </w:rPr>
        <w:t>8</w:t>
      </w:r>
      <w:r w:rsidRPr="00E65F26">
        <w:rPr>
          <w:color w:val="000000" w:themeColor="text1"/>
        </w:rPr>
        <w:t>N</w:t>
      </w:r>
      <w:r w:rsidRPr="00E65F26">
        <w:rPr>
          <w:color w:val="000000" w:themeColor="text1"/>
          <w:vertAlign w:val="subscript"/>
        </w:rPr>
        <w:t>2</w:t>
      </w:r>
      <w:r w:rsidRPr="00E65F26">
        <w:rPr>
          <w:color w:val="000000" w:themeColor="text1"/>
        </w:rPr>
        <w:t>.</w:t>
      </w:r>
    </w:p>
    <w:p w:rsidR="00342E4E" w:rsidRPr="00E65F26" w:rsidRDefault="00342E4E" w:rsidP="000A323A">
      <w:pPr>
        <w:spacing w:line="360" w:lineRule="auto"/>
        <w:jc w:val="both"/>
        <w:rPr>
          <w:color w:val="000000" w:themeColor="text1"/>
        </w:rPr>
      </w:pPr>
      <w:r w:rsidRPr="00E65F26">
        <w:rPr>
          <w:color w:val="000000" w:themeColor="text1"/>
        </w:rPr>
        <w:t>Растворим в органических растворителях, мало растворим в воде.</w:t>
      </w:r>
    </w:p>
    <w:p w:rsidR="00F509BA" w:rsidRPr="00E65F26" w:rsidRDefault="00F509BA" w:rsidP="00F509BA">
      <w:pPr>
        <w:spacing w:line="360" w:lineRule="auto"/>
        <w:jc w:val="both"/>
        <w:rPr>
          <w:color w:val="000000" w:themeColor="text1"/>
        </w:rPr>
      </w:pPr>
      <w:r w:rsidRPr="00E65F26">
        <w:rPr>
          <w:i/>
          <w:iCs/>
          <w:color w:val="000000" w:themeColor="text1"/>
        </w:rPr>
        <w:t>Температура плавления</w:t>
      </w:r>
      <w:r w:rsidRPr="00E65F26">
        <w:rPr>
          <w:color w:val="000000" w:themeColor="text1"/>
        </w:rPr>
        <w:t>. От 70 до 73 °</w:t>
      </w:r>
      <w:r w:rsidR="00582F0A" w:rsidRPr="00E65F26">
        <w:rPr>
          <w:color w:val="000000" w:themeColor="text1"/>
        </w:rPr>
        <w:t>С</w:t>
      </w:r>
      <w:r w:rsidRPr="00E65F26">
        <w:rPr>
          <w:color w:val="000000" w:themeColor="text1"/>
        </w:rPr>
        <w:t>.</w:t>
      </w:r>
    </w:p>
    <w:p w:rsidR="00EA04A6" w:rsidRPr="00E65F26" w:rsidRDefault="00EA04A6" w:rsidP="00F509BA">
      <w:pPr>
        <w:spacing w:line="360" w:lineRule="auto"/>
        <w:jc w:val="both"/>
        <w:rPr>
          <w:rFonts w:eastAsia="TimesNewRoman,Bold"/>
          <w:b/>
          <w:bCs/>
          <w:color w:val="000000" w:themeColor="text1"/>
        </w:rPr>
      </w:pPr>
      <w:r w:rsidRPr="00E65F26">
        <w:rPr>
          <w:b/>
          <w:bCs/>
          <w:color w:val="000000" w:themeColor="text1"/>
        </w:rPr>
        <w:t>2,2'-Би</w:t>
      </w:r>
      <w:r w:rsidRPr="00E65F26">
        <w:rPr>
          <w:rFonts w:eastAsia="TimesNewRoman,Bold"/>
          <w:b/>
          <w:bCs/>
          <w:color w:val="000000" w:themeColor="text1"/>
        </w:rPr>
        <w:t>пиридина раствора в метаноле 1 %.</w:t>
      </w:r>
    </w:p>
    <w:p w:rsidR="00EA04A6" w:rsidRPr="00E65F26" w:rsidRDefault="00EA04A6" w:rsidP="00F509BA">
      <w:pPr>
        <w:spacing w:line="360" w:lineRule="auto"/>
        <w:jc w:val="both"/>
        <w:rPr>
          <w:color w:val="000000" w:themeColor="text1"/>
        </w:rPr>
      </w:pPr>
      <w:r w:rsidRPr="00E65F26">
        <w:rPr>
          <w:rFonts w:eastAsia="TimesNewRoman,Bold"/>
          <w:bCs/>
          <w:color w:val="000000" w:themeColor="text1"/>
        </w:rPr>
        <w:t>1,0</w:t>
      </w:r>
      <w:r w:rsidR="004E7CF0" w:rsidRPr="00E65F26">
        <w:rPr>
          <w:rFonts w:eastAsia="TimesNewRoman,Bold"/>
          <w:bCs/>
          <w:color w:val="000000" w:themeColor="text1"/>
        </w:rPr>
        <w:t> </w:t>
      </w:r>
      <w:r w:rsidRPr="00E65F26">
        <w:rPr>
          <w:rFonts w:eastAsia="TimesNewRoman,Bold"/>
          <w:bCs/>
          <w:color w:val="000000" w:themeColor="text1"/>
        </w:rPr>
        <w:t xml:space="preserve">г </w:t>
      </w:r>
      <w:r w:rsidRPr="00E65F26">
        <w:rPr>
          <w:bCs/>
          <w:color w:val="000000" w:themeColor="text1"/>
        </w:rPr>
        <w:t>2,2'-би</w:t>
      </w:r>
      <w:r w:rsidRPr="00E65F26">
        <w:rPr>
          <w:rFonts w:eastAsia="TimesNewRoman,Bold"/>
          <w:bCs/>
          <w:color w:val="000000" w:themeColor="text1"/>
        </w:rPr>
        <w:t>пиридина помещают в мерную колбу вместимостью 100 мл, растворяют в метаноле и доводят объём раствора метанолом до метки.</w:t>
      </w:r>
    </w:p>
    <w:p w:rsidR="00816D9F" w:rsidRPr="00E65F26" w:rsidRDefault="00816D9F" w:rsidP="00DD3B97">
      <w:pPr>
        <w:keepNext/>
        <w:spacing w:line="360" w:lineRule="auto"/>
        <w:jc w:val="both"/>
        <w:rPr>
          <w:color w:val="000000" w:themeColor="text1"/>
        </w:rPr>
      </w:pPr>
      <w:r w:rsidRPr="00E65F26">
        <w:rPr>
          <w:b/>
          <w:color w:val="000000" w:themeColor="text1"/>
        </w:rPr>
        <w:t>2,2'-Бипиридина раствор</w:t>
      </w:r>
      <w:r w:rsidR="00DD3B97" w:rsidRPr="00E65F26">
        <w:rPr>
          <w:b/>
          <w:color w:val="000000" w:themeColor="text1"/>
        </w:rPr>
        <w:t xml:space="preserve"> в этаноле</w:t>
      </w:r>
      <w:r w:rsidRPr="00E65F26">
        <w:rPr>
          <w:b/>
          <w:color w:val="000000" w:themeColor="text1"/>
        </w:rPr>
        <w:t xml:space="preserve"> 0,25</w:t>
      </w:r>
      <w:r w:rsidR="00DD3B97" w:rsidRPr="00E65F26">
        <w:rPr>
          <w:b/>
          <w:color w:val="000000" w:themeColor="text1"/>
        </w:rPr>
        <w:t> %</w:t>
      </w:r>
      <w:r w:rsidRPr="00E65F26">
        <w:rPr>
          <w:color w:val="000000" w:themeColor="text1"/>
        </w:rPr>
        <w:t>.</w:t>
      </w:r>
    </w:p>
    <w:p w:rsidR="00DD3B97" w:rsidRPr="00E65F26" w:rsidRDefault="00DD3B97" w:rsidP="00F509BA">
      <w:pPr>
        <w:spacing w:line="360" w:lineRule="auto"/>
        <w:jc w:val="both"/>
        <w:rPr>
          <w:color w:val="000000" w:themeColor="text1"/>
        </w:rPr>
      </w:pPr>
      <w:r w:rsidRPr="00E65F26">
        <w:rPr>
          <w:color w:val="000000" w:themeColor="text1"/>
        </w:rPr>
        <w:t>0,25 г 2,2'-бипиридина растворяют в 100 мл этанола.</w:t>
      </w:r>
    </w:p>
    <w:p w:rsidR="00104904" w:rsidRPr="00E65F26" w:rsidRDefault="00104904" w:rsidP="00104904">
      <w:pPr>
        <w:pStyle w:val="a3"/>
        <w:tabs>
          <w:tab w:val="left" w:pos="3828"/>
        </w:tabs>
        <w:jc w:val="left"/>
        <w:rPr>
          <w:b/>
          <w:szCs w:val="28"/>
        </w:rPr>
      </w:pPr>
      <w:r w:rsidRPr="00E65F26">
        <w:rPr>
          <w:b/>
          <w:color w:val="212121"/>
          <w:szCs w:val="28"/>
        </w:rPr>
        <w:t>Бисбензимид.</w:t>
      </w:r>
      <w:r w:rsidRPr="00E65F26">
        <w:rPr>
          <w:color w:val="000000" w:themeColor="text1"/>
          <w:szCs w:val="28"/>
        </w:rPr>
        <w:t xml:space="preserve"> [23491-44-3]. </w:t>
      </w:r>
      <w:r w:rsidRPr="00E65F26">
        <w:rPr>
          <w:szCs w:val="28"/>
          <w:lang w:val="en-US"/>
        </w:rPr>
        <w:t>C</w:t>
      </w:r>
      <w:r w:rsidRPr="00E65F26">
        <w:rPr>
          <w:szCs w:val="28"/>
          <w:vertAlign w:val="subscript"/>
        </w:rPr>
        <w:t>25</w:t>
      </w:r>
      <w:r w:rsidRPr="00E65F26">
        <w:rPr>
          <w:szCs w:val="28"/>
          <w:lang w:val="en-US"/>
        </w:rPr>
        <w:t>H</w:t>
      </w:r>
      <w:r w:rsidRPr="00E65F26">
        <w:rPr>
          <w:szCs w:val="28"/>
          <w:vertAlign w:val="subscript"/>
        </w:rPr>
        <w:t>24</w:t>
      </w:r>
      <w:r w:rsidRPr="00E65F26">
        <w:rPr>
          <w:szCs w:val="28"/>
          <w:lang w:val="en-US"/>
        </w:rPr>
        <w:t>N</w:t>
      </w:r>
      <w:r w:rsidRPr="00E65F26">
        <w:rPr>
          <w:szCs w:val="28"/>
          <w:vertAlign w:val="subscript"/>
        </w:rPr>
        <w:t>6</w:t>
      </w:r>
      <w:r w:rsidRPr="00E65F26">
        <w:rPr>
          <w:szCs w:val="28"/>
          <w:lang w:val="en-US"/>
        </w:rPr>
        <w:t>O</w:t>
      </w:r>
      <w:r w:rsidRPr="00E65F26">
        <w:rPr>
          <w:szCs w:val="28"/>
        </w:rPr>
        <w:t>. (М.м. 424,5). 4-[5-(4-Метилпиперазин-1-ил)[1</w:t>
      </w:r>
      <w:r w:rsidRPr="00E65F26">
        <w:rPr>
          <w:i/>
          <w:iCs/>
          <w:szCs w:val="28"/>
          <w:lang w:val="en-US"/>
        </w:rPr>
        <w:t>H</w:t>
      </w:r>
      <w:r w:rsidRPr="00E65F26">
        <w:rPr>
          <w:szCs w:val="28"/>
        </w:rPr>
        <w:t>,1ʹ</w:t>
      </w:r>
      <w:r w:rsidRPr="00E65F26">
        <w:rPr>
          <w:i/>
          <w:iCs/>
          <w:szCs w:val="28"/>
          <w:lang w:val="en-US"/>
        </w:rPr>
        <w:t>H</w:t>
      </w:r>
      <w:r w:rsidRPr="00E65F26">
        <w:rPr>
          <w:szCs w:val="28"/>
        </w:rPr>
        <w:t>-2,5ʹ-бибензимидазол]-2ʹ-ил]фенол.</w:t>
      </w:r>
    </w:p>
    <w:p w:rsidR="00104904" w:rsidRPr="00E65F26" w:rsidRDefault="00104904" w:rsidP="00104904">
      <w:pPr>
        <w:pStyle w:val="a3"/>
        <w:tabs>
          <w:tab w:val="left" w:pos="3828"/>
        </w:tabs>
        <w:rPr>
          <w:b/>
          <w:szCs w:val="28"/>
        </w:rPr>
      </w:pPr>
      <w:r w:rsidRPr="00E65F26">
        <w:rPr>
          <w:b/>
          <w:color w:val="212121"/>
          <w:szCs w:val="28"/>
        </w:rPr>
        <w:t>Бисбензимида тригидрохлорид.</w:t>
      </w:r>
      <w:r w:rsidRPr="00E65F26">
        <w:rPr>
          <w:color w:val="000000" w:themeColor="text1"/>
          <w:szCs w:val="28"/>
        </w:rPr>
        <w:t xml:space="preserve"> [23491-45-4]. </w:t>
      </w:r>
      <w:r w:rsidRPr="00E65F26">
        <w:rPr>
          <w:szCs w:val="28"/>
          <w:lang w:val="en-US"/>
        </w:rPr>
        <w:t>C</w:t>
      </w:r>
      <w:r w:rsidRPr="00E65F26">
        <w:rPr>
          <w:szCs w:val="28"/>
          <w:vertAlign w:val="subscript"/>
        </w:rPr>
        <w:t>25</w:t>
      </w:r>
      <w:r w:rsidRPr="00E65F26">
        <w:rPr>
          <w:szCs w:val="28"/>
          <w:lang w:val="en-US"/>
        </w:rPr>
        <w:t>H</w:t>
      </w:r>
      <w:r w:rsidRPr="00E65F26">
        <w:rPr>
          <w:szCs w:val="28"/>
          <w:vertAlign w:val="subscript"/>
        </w:rPr>
        <w:t>24</w:t>
      </w:r>
      <w:r w:rsidRPr="00E65F26">
        <w:rPr>
          <w:szCs w:val="28"/>
          <w:lang w:val="en-US"/>
        </w:rPr>
        <w:t>N</w:t>
      </w:r>
      <w:r w:rsidRPr="00E65F26">
        <w:rPr>
          <w:szCs w:val="28"/>
          <w:vertAlign w:val="subscript"/>
        </w:rPr>
        <w:t>6</w:t>
      </w:r>
      <w:r w:rsidRPr="00E65F26">
        <w:rPr>
          <w:szCs w:val="28"/>
          <w:lang w:val="en-US"/>
        </w:rPr>
        <w:t>O</w:t>
      </w:r>
      <w:r w:rsidRPr="00E65F26">
        <w:rPr>
          <w:szCs w:val="28"/>
        </w:rPr>
        <w:t>·3</w:t>
      </w:r>
      <w:r w:rsidRPr="00E65F26">
        <w:rPr>
          <w:szCs w:val="28"/>
          <w:lang w:val="en-US"/>
        </w:rPr>
        <w:t>HCl</w:t>
      </w:r>
      <w:r w:rsidRPr="00E65F26">
        <w:rPr>
          <w:szCs w:val="28"/>
        </w:rPr>
        <w:t>. (М.м. 533,9). 4-[5-(4-Метилпиперазин-1-ил)[1</w:t>
      </w:r>
      <w:r w:rsidRPr="00E65F26">
        <w:rPr>
          <w:i/>
          <w:iCs/>
          <w:szCs w:val="28"/>
          <w:lang w:val="en-US"/>
        </w:rPr>
        <w:t>H</w:t>
      </w:r>
      <w:r w:rsidRPr="00E65F26">
        <w:rPr>
          <w:szCs w:val="28"/>
        </w:rPr>
        <w:t>,1ʹ</w:t>
      </w:r>
      <w:r w:rsidRPr="00E65F26">
        <w:rPr>
          <w:i/>
          <w:iCs/>
          <w:szCs w:val="28"/>
          <w:lang w:val="en-US"/>
        </w:rPr>
        <w:t>H</w:t>
      </w:r>
      <w:r w:rsidRPr="00E65F26">
        <w:rPr>
          <w:szCs w:val="28"/>
        </w:rPr>
        <w:t>-2,5ʹ-бибензимидазол]-2ʹ-ил]фенола тригидрохлорид.</w:t>
      </w:r>
    </w:p>
    <w:p w:rsidR="00E212DF" w:rsidRPr="00E65F26" w:rsidRDefault="00E212DF" w:rsidP="00E212DF">
      <w:pPr>
        <w:pStyle w:val="a3"/>
        <w:tabs>
          <w:tab w:val="left" w:pos="3828"/>
        </w:tabs>
        <w:jc w:val="left"/>
        <w:rPr>
          <w:b/>
          <w:szCs w:val="28"/>
        </w:rPr>
      </w:pPr>
      <w:r w:rsidRPr="00E65F26">
        <w:rPr>
          <w:b/>
          <w:color w:val="212121"/>
          <w:szCs w:val="28"/>
        </w:rPr>
        <w:t>Бисбензимида тригидрохлорид пентагидрат</w:t>
      </w:r>
      <w:r w:rsidRPr="00E65F26">
        <w:rPr>
          <w:b/>
          <w:color w:val="000000" w:themeColor="text1"/>
          <w:szCs w:val="28"/>
        </w:rPr>
        <w:t>.</w:t>
      </w:r>
      <w:r w:rsidRPr="00E65F26">
        <w:rPr>
          <w:color w:val="000000" w:themeColor="text1"/>
          <w:szCs w:val="28"/>
        </w:rPr>
        <w:t xml:space="preserve"> </w:t>
      </w:r>
      <w:r w:rsidRPr="00E65F26">
        <w:rPr>
          <w:szCs w:val="28"/>
          <w:lang w:val="en-US"/>
        </w:rPr>
        <w:t>C</w:t>
      </w:r>
      <w:r w:rsidRPr="00E65F26">
        <w:rPr>
          <w:szCs w:val="28"/>
          <w:vertAlign w:val="subscript"/>
        </w:rPr>
        <w:t>25</w:t>
      </w:r>
      <w:r w:rsidRPr="00E65F26">
        <w:rPr>
          <w:szCs w:val="28"/>
          <w:lang w:val="en-US"/>
        </w:rPr>
        <w:t>H</w:t>
      </w:r>
      <w:r w:rsidRPr="00E65F26">
        <w:rPr>
          <w:szCs w:val="28"/>
          <w:vertAlign w:val="subscript"/>
        </w:rPr>
        <w:t>24</w:t>
      </w:r>
      <w:r w:rsidRPr="00E65F26">
        <w:rPr>
          <w:szCs w:val="28"/>
          <w:lang w:val="en-US"/>
        </w:rPr>
        <w:t>N</w:t>
      </w:r>
      <w:r w:rsidRPr="00E65F26">
        <w:rPr>
          <w:szCs w:val="28"/>
          <w:vertAlign w:val="subscript"/>
        </w:rPr>
        <w:t>6</w:t>
      </w:r>
      <w:r w:rsidRPr="00E65F26">
        <w:rPr>
          <w:szCs w:val="28"/>
          <w:lang w:val="en-US"/>
        </w:rPr>
        <w:t>O</w:t>
      </w:r>
      <w:r w:rsidRPr="00E65F26">
        <w:rPr>
          <w:szCs w:val="28"/>
        </w:rPr>
        <w:t>·3</w:t>
      </w:r>
      <w:r w:rsidRPr="00E65F26">
        <w:rPr>
          <w:szCs w:val="28"/>
          <w:lang w:val="en-US"/>
        </w:rPr>
        <w:t>HCl</w:t>
      </w:r>
      <w:r w:rsidRPr="00E65F26">
        <w:rPr>
          <w:szCs w:val="28"/>
        </w:rPr>
        <w:t>·5</w:t>
      </w:r>
      <w:r w:rsidRPr="00E65F26">
        <w:rPr>
          <w:szCs w:val="28"/>
          <w:lang w:val="en-US"/>
        </w:rPr>
        <w:t>H</w:t>
      </w:r>
      <w:r w:rsidRPr="00E65F26">
        <w:rPr>
          <w:szCs w:val="28"/>
          <w:vertAlign w:val="subscript"/>
        </w:rPr>
        <w:t>2</w:t>
      </w:r>
      <w:r w:rsidRPr="00E65F26">
        <w:rPr>
          <w:szCs w:val="28"/>
          <w:lang w:val="en-US"/>
        </w:rPr>
        <w:t>O</w:t>
      </w:r>
      <w:r w:rsidRPr="00E65F26">
        <w:rPr>
          <w:szCs w:val="28"/>
        </w:rPr>
        <w:t>. (М.м. 624,0). 4-[5-(4-Метилпиперазин-1-ил)[1</w:t>
      </w:r>
      <w:r w:rsidRPr="00E65F26">
        <w:rPr>
          <w:i/>
          <w:iCs/>
          <w:szCs w:val="28"/>
          <w:lang w:val="en-US"/>
        </w:rPr>
        <w:t>H</w:t>
      </w:r>
      <w:r w:rsidRPr="00E65F26">
        <w:rPr>
          <w:szCs w:val="28"/>
        </w:rPr>
        <w:t>,1ʹ</w:t>
      </w:r>
      <w:r w:rsidRPr="00E65F26">
        <w:rPr>
          <w:i/>
          <w:iCs/>
          <w:szCs w:val="28"/>
          <w:lang w:val="en-US"/>
        </w:rPr>
        <w:t>H</w:t>
      </w:r>
      <w:r w:rsidRPr="00E65F26">
        <w:rPr>
          <w:szCs w:val="28"/>
        </w:rPr>
        <w:t>-2,5ʹ-бибензимидазол]-2ʹ-ил]фенола тригидрохлорид пентагидрат.</w:t>
      </w:r>
    </w:p>
    <w:p w:rsidR="00A6303F" w:rsidRPr="00E65F26" w:rsidRDefault="00A6303F" w:rsidP="000A323A">
      <w:pPr>
        <w:pStyle w:val="a3"/>
        <w:keepNext/>
        <w:rPr>
          <w:b/>
          <w:color w:val="000000" w:themeColor="text1"/>
        </w:rPr>
      </w:pPr>
      <w:r w:rsidRPr="00E65F26">
        <w:rPr>
          <w:b/>
          <w:color w:val="000000" w:themeColor="text1"/>
        </w:rPr>
        <w:lastRenderedPageBreak/>
        <w:t>Бисбензимида исходный раствор 0,005</w:t>
      </w:r>
      <w:r w:rsidR="00B05E35" w:rsidRPr="00E65F26">
        <w:rPr>
          <w:b/>
          <w:color w:val="000000" w:themeColor="text1"/>
        </w:rPr>
        <w:t> </w:t>
      </w:r>
      <w:r w:rsidRPr="00E65F26">
        <w:rPr>
          <w:b/>
          <w:color w:val="000000" w:themeColor="text1"/>
        </w:rPr>
        <w:t>%</w:t>
      </w:r>
      <w:r w:rsidR="00C75AD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5</w:t>
      </w:r>
      <w:r w:rsidR="00B05E35" w:rsidRPr="00E65F26">
        <w:rPr>
          <w:color w:val="000000" w:themeColor="text1"/>
        </w:rPr>
        <w:t> </w:t>
      </w:r>
      <w:r w:rsidRPr="00E65F26">
        <w:rPr>
          <w:color w:val="000000" w:themeColor="text1"/>
        </w:rPr>
        <w:t xml:space="preserve">мг бисбензимида растворяют в воде и доводят </w:t>
      </w:r>
      <w:r w:rsidR="00A11208" w:rsidRPr="00E65F26">
        <w:rPr>
          <w:color w:val="000000" w:themeColor="text1"/>
        </w:rPr>
        <w:t>объём</w:t>
      </w:r>
      <w:r w:rsidRPr="00E65F26">
        <w:rPr>
          <w:color w:val="000000" w:themeColor="text1"/>
        </w:rPr>
        <w:t xml:space="preserve"> раствора тем же растворителем до 100</w:t>
      </w:r>
      <w:r w:rsidR="00FF1A00" w:rsidRPr="00E65F26">
        <w:rPr>
          <w:color w:val="000000" w:themeColor="text1"/>
        </w:rPr>
        <w:t>,0</w:t>
      </w:r>
      <w:r w:rsidR="00B05E35"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 xml:space="preserve">Хранят в </w:t>
      </w:r>
      <w:r w:rsidR="00EB25AF" w:rsidRPr="00E65F26">
        <w:rPr>
          <w:color w:val="000000" w:themeColor="text1"/>
        </w:rPr>
        <w:t>тёмно</w:t>
      </w:r>
      <w:r w:rsidRPr="00E65F26">
        <w:rPr>
          <w:color w:val="000000" w:themeColor="text1"/>
        </w:rPr>
        <w:t>м месте.</w:t>
      </w:r>
    </w:p>
    <w:p w:rsidR="00A6303F" w:rsidRPr="00E65F26" w:rsidRDefault="00A6303F" w:rsidP="000A323A">
      <w:pPr>
        <w:pStyle w:val="a3"/>
        <w:keepNext/>
        <w:rPr>
          <w:color w:val="000000" w:themeColor="text1"/>
        </w:rPr>
      </w:pPr>
      <w:r w:rsidRPr="00E65F26">
        <w:rPr>
          <w:b/>
          <w:color w:val="000000" w:themeColor="text1"/>
        </w:rPr>
        <w:t>Бисбензимида рабочий раствор</w:t>
      </w:r>
      <w:r w:rsidR="00C75AD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Непосредственно перед использованием 100</w:t>
      </w:r>
      <w:r w:rsidR="00B05E35" w:rsidRPr="00E65F26">
        <w:rPr>
          <w:color w:val="000000" w:themeColor="text1"/>
        </w:rPr>
        <w:t> </w:t>
      </w:r>
      <w:r w:rsidRPr="00E65F26">
        <w:rPr>
          <w:color w:val="000000" w:themeColor="text1"/>
        </w:rPr>
        <w:t>мкл исходного раствора бисбензимида доводят фосфатным забуференным физиологическим раствором рН</w:t>
      </w:r>
      <w:r w:rsidR="00B05E35" w:rsidRPr="00E65F26">
        <w:rPr>
          <w:color w:val="000000" w:themeColor="text1"/>
        </w:rPr>
        <w:t> </w:t>
      </w:r>
      <w:r w:rsidRPr="00E65F26">
        <w:rPr>
          <w:color w:val="000000" w:themeColor="text1"/>
        </w:rPr>
        <w:t>7,4 до 100</w:t>
      </w:r>
      <w:r w:rsidR="00FF1A00" w:rsidRPr="00E65F26">
        <w:rPr>
          <w:color w:val="000000" w:themeColor="text1"/>
        </w:rPr>
        <w:t>,0</w:t>
      </w:r>
      <w:r w:rsidR="007866BB" w:rsidRPr="00E65F26">
        <w:rPr>
          <w:color w:val="000000" w:themeColor="text1"/>
        </w:rPr>
        <w:t> </w:t>
      </w:r>
      <w:r w:rsidRPr="00E65F26">
        <w:rPr>
          <w:color w:val="000000" w:themeColor="text1"/>
        </w:rPr>
        <w:t>мл.</w:t>
      </w:r>
    </w:p>
    <w:p w:rsidR="00832914" w:rsidRPr="00E65F26" w:rsidRDefault="00832914" w:rsidP="00832914">
      <w:pPr>
        <w:pStyle w:val="a3"/>
        <w:rPr>
          <w:color w:val="000000" w:themeColor="text1"/>
        </w:rPr>
      </w:pPr>
      <w:r w:rsidRPr="00E65F26">
        <w:rPr>
          <w:b/>
          <w:i/>
          <w:color w:val="000000" w:themeColor="text1"/>
          <w:lang w:val="en-US"/>
        </w:rPr>
        <w:t>N</w:t>
      </w:r>
      <w:r w:rsidRPr="00E65F26">
        <w:rPr>
          <w:b/>
          <w:color w:val="000000" w:themeColor="text1"/>
        </w:rPr>
        <w:t>,</w:t>
      </w:r>
      <w:r w:rsidRPr="00E65F26">
        <w:rPr>
          <w:b/>
          <w:i/>
          <w:color w:val="000000" w:themeColor="text1"/>
          <w:lang w:val="en-US"/>
        </w:rPr>
        <w:t>O</w:t>
      </w:r>
      <w:r w:rsidRPr="00E65F26">
        <w:rPr>
          <w:b/>
          <w:color w:val="000000" w:themeColor="text1"/>
        </w:rPr>
        <w:t>-Бис(триметилсилил)ацетамид</w:t>
      </w:r>
      <w:r w:rsidRPr="00E65F26">
        <w:rPr>
          <w:color w:val="000000" w:themeColor="text1"/>
        </w:rPr>
        <w:t>. [10416-59-8]. С</w:t>
      </w:r>
      <w:r w:rsidRPr="00E65F26">
        <w:rPr>
          <w:color w:val="000000" w:themeColor="text1"/>
          <w:vertAlign w:val="subscript"/>
        </w:rPr>
        <w:t>8</w:t>
      </w:r>
      <w:r w:rsidRPr="00E65F26">
        <w:rPr>
          <w:color w:val="000000" w:themeColor="text1"/>
        </w:rPr>
        <w:t>Н</w:t>
      </w:r>
      <w:r w:rsidRPr="00E65F26">
        <w:rPr>
          <w:color w:val="000000" w:themeColor="text1"/>
          <w:vertAlign w:val="subscript"/>
        </w:rPr>
        <w:t>21</w:t>
      </w:r>
      <w:r w:rsidRPr="00E65F26">
        <w:rPr>
          <w:color w:val="000000" w:themeColor="text1"/>
          <w:lang w:val="en-US"/>
        </w:rPr>
        <w:t>NOSi</w:t>
      </w:r>
      <w:r w:rsidRPr="00E65F26">
        <w:rPr>
          <w:color w:val="000000" w:themeColor="text1"/>
          <w:vertAlign w:val="subscript"/>
        </w:rPr>
        <w:t>2</w:t>
      </w:r>
      <w:r w:rsidRPr="00E65F26">
        <w:rPr>
          <w:color w:val="000000" w:themeColor="text1"/>
        </w:rPr>
        <w:t>.</w:t>
      </w:r>
    </w:p>
    <w:p w:rsidR="00832914" w:rsidRPr="00E65F26" w:rsidRDefault="00832914" w:rsidP="00832914">
      <w:pPr>
        <w:pStyle w:val="a3"/>
        <w:rPr>
          <w:color w:val="000000" w:themeColor="text1"/>
        </w:rPr>
      </w:pPr>
      <w:r w:rsidRPr="00E65F26">
        <w:rPr>
          <w:color w:val="000000" w:themeColor="text1"/>
        </w:rPr>
        <w:t>(М.м. 203,43). (</w:t>
      </w:r>
      <w:r w:rsidRPr="00E65F26">
        <w:rPr>
          <w:bCs/>
          <w:color w:val="000000" w:themeColor="text1"/>
        </w:rPr>
        <w:t>Триметилсилил)[</w:t>
      </w:r>
      <w:r w:rsidRPr="00E65F26">
        <w:rPr>
          <w:bCs/>
          <w:i/>
          <w:iCs/>
          <w:color w:val="000000" w:themeColor="text1"/>
          <w:lang w:val="en-US"/>
        </w:rPr>
        <w:t>N</w:t>
      </w:r>
      <w:r w:rsidRPr="00E65F26">
        <w:rPr>
          <w:bCs/>
          <w:color w:val="000000" w:themeColor="text1"/>
        </w:rPr>
        <w:t>-(триметилсилил)этанимидоат].</w:t>
      </w:r>
    </w:p>
    <w:p w:rsidR="00832914" w:rsidRPr="00E65F26" w:rsidRDefault="00832914" w:rsidP="00832914">
      <w:pPr>
        <w:pStyle w:val="a3"/>
        <w:rPr>
          <w:color w:val="000000" w:themeColor="text1"/>
        </w:rPr>
      </w:pPr>
      <w:r w:rsidRPr="00E65F26">
        <w:rPr>
          <w:color w:val="000000" w:themeColor="text1"/>
        </w:rPr>
        <w:t>Бесцветная жидкость.</w:t>
      </w:r>
    </w:p>
    <w:p w:rsidR="00832914" w:rsidRPr="00E65F26" w:rsidRDefault="00832914" w:rsidP="00832914">
      <w:pPr>
        <w:spacing w:line="360" w:lineRule="auto"/>
        <w:jc w:val="both"/>
        <w:rPr>
          <w:color w:val="000000" w:themeColor="text1"/>
        </w:rPr>
      </w:pPr>
      <w:r w:rsidRPr="00E65F26">
        <w:rPr>
          <w:color w:val="000000" w:themeColor="text1"/>
          <w:position w:val="-12"/>
        </w:rPr>
        <w:object w:dxaOrig="440" w:dyaOrig="440">
          <v:shape id="_x0000_i1063" type="#_x0000_t75" style="width:24pt;height:24pt" o:ole="">
            <v:imagedata r:id="rId61" o:title=""/>
          </v:shape>
          <o:OLEObject Type="Embed" ProgID="Equation.3" ShapeID="_x0000_i1063" DrawAspect="Content" ObjectID="_1750697765" r:id="rId62"/>
        </w:object>
      </w:r>
      <w:r w:rsidRPr="00E65F26">
        <w:rPr>
          <w:color w:val="000000" w:themeColor="text1"/>
        </w:rPr>
        <w:t>. Около 0,83.</w:t>
      </w:r>
    </w:p>
    <w:p w:rsidR="00832914" w:rsidRPr="00E65F26" w:rsidRDefault="00832914" w:rsidP="00832914">
      <w:pPr>
        <w:keepNext/>
        <w:spacing w:line="360" w:lineRule="auto"/>
        <w:jc w:val="both"/>
        <w:rPr>
          <w:color w:val="000000" w:themeColor="text1"/>
        </w:rPr>
      </w:pPr>
      <w:r w:rsidRPr="00E65F26">
        <w:rPr>
          <w:b/>
          <w:i/>
          <w:color w:val="000000" w:themeColor="text1"/>
          <w:lang w:val="en-US"/>
        </w:rPr>
        <w:t>N</w:t>
      </w:r>
      <w:r w:rsidRPr="00E65F26">
        <w:rPr>
          <w:b/>
          <w:color w:val="000000" w:themeColor="text1"/>
        </w:rPr>
        <w:t>,</w:t>
      </w:r>
      <w:r w:rsidRPr="00E65F26">
        <w:rPr>
          <w:b/>
          <w:i/>
          <w:color w:val="000000" w:themeColor="text1"/>
          <w:lang w:val="en-US"/>
        </w:rPr>
        <w:t>O</w:t>
      </w:r>
      <w:r w:rsidRPr="00E65F26">
        <w:rPr>
          <w:b/>
          <w:color w:val="000000" w:themeColor="text1"/>
        </w:rPr>
        <w:t>-Бис(триметилсилил)трифторацетамид</w:t>
      </w:r>
      <w:r w:rsidRPr="00E65F26">
        <w:rPr>
          <w:color w:val="000000" w:themeColor="text1"/>
        </w:rPr>
        <w:t>. [25561-30-2]. С</w:t>
      </w:r>
      <w:r w:rsidRPr="00E65F26">
        <w:rPr>
          <w:color w:val="000000" w:themeColor="text1"/>
          <w:vertAlign w:val="subscript"/>
        </w:rPr>
        <w:t>8</w:t>
      </w:r>
      <w:r w:rsidRPr="00E65F26">
        <w:rPr>
          <w:color w:val="000000" w:themeColor="text1"/>
          <w:lang w:val="en-US"/>
        </w:rPr>
        <w:t>H</w:t>
      </w:r>
      <w:r w:rsidRPr="00E65F26">
        <w:rPr>
          <w:color w:val="000000" w:themeColor="text1"/>
          <w:vertAlign w:val="subscript"/>
        </w:rPr>
        <w:t>18</w:t>
      </w:r>
      <w:r w:rsidRPr="00E65F26">
        <w:rPr>
          <w:color w:val="000000" w:themeColor="text1"/>
          <w:lang w:val="en-US"/>
        </w:rPr>
        <w:t>F</w:t>
      </w:r>
      <w:r w:rsidRPr="00E65F26">
        <w:rPr>
          <w:color w:val="000000" w:themeColor="text1"/>
          <w:vertAlign w:val="subscript"/>
        </w:rPr>
        <w:t>3</w:t>
      </w:r>
      <w:r w:rsidRPr="00E65F26">
        <w:rPr>
          <w:color w:val="000000" w:themeColor="text1"/>
          <w:lang w:val="en-US"/>
        </w:rPr>
        <w:t>NOSi</w:t>
      </w:r>
      <w:r w:rsidRPr="00E65F26">
        <w:rPr>
          <w:color w:val="000000" w:themeColor="text1"/>
          <w:vertAlign w:val="subscript"/>
        </w:rPr>
        <w:t>2</w:t>
      </w:r>
      <w:r w:rsidRPr="00E65F26">
        <w:rPr>
          <w:color w:val="000000" w:themeColor="text1"/>
        </w:rPr>
        <w:t>.</w:t>
      </w:r>
    </w:p>
    <w:p w:rsidR="00832914" w:rsidRPr="00E65F26" w:rsidRDefault="00832914" w:rsidP="00832914">
      <w:pPr>
        <w:spacing w:line="360" w:lineRule="auto"/>
        <w:jc w:val="both"/>
        <w:rPr>
          <w:color w:val="000000" w:themeColor="text1"/>
        </w:rPr>
      </w:pPr>
      <w:r w:rsidRPr="00E65F26">
        <w:rPr>
          <w:color w:val="000000" w:themeColor="text1"/>
        </w:rPr>
        <w:t>(М.м. 257,40).</w:t>
      </w:r>
    </w:p>
    <w:p w:rsidR="00832914" w:rsidRPr="00E65F26" w:rsidRDefault="00832914" w:rsidP="00832914">
      <w:pPr>
        <w:spacing w:line="360" w:lineRule="auto"/>
        <w:jc w:val="both"/>
        <w:rPr>
          <w:color w:val="000000" w:themeColor="text1"/>
        </w:rPr>
      </w:pPr>
      <w:r w:rsidRPr="00E65F26">
        <w:rPr>
          <w:color w:val="000000" w:themeColor="text1"/>
        </w:rPr>
        <w:t>(</w:t>
      </w:r>
      <w:r w:rsidRPr="00E65F26">
        <w:rPr>
          <w:bCs/>
          <w:color w:val="000000" w:themeColor="text1"/>
        </w:rPr>
        <w:t>Триметилсилил)[</w:t>
      </w:r>
      <w:r w:rsidRPr="00E65F26">
        <w:rPr>
          <w:bCs/>
          <w:i/>
          <w:iCs/>
          <w:color w:val="000000" w:themeColor="text1"/>
          <w:lang w:val="en-US"/>
        </w:rPr>
        <w:t>N</w:t>
      </w:r>
      <w:r w:rsidRPr="00E65F26">
        <w:rPr>
          <w:bCs/>
          <w:color w:val="000000" w:themeColor="text1"/>
        </w:rPr>
        <w:t>-(триметилсилил)-2,2,2-трифторэтанимидоат].</w:t>
      </w:r>
    </w:p>
    <w:p w:rsidR="00832914" w:rsidRPr="00E65F26" w:rsidRDefault="00832914" w:rsidP="00832914">
      <w:pPr>
        <w:spacing w:line="360" w:lineRule="auto"/>
        <w:jc w:val="both"/>
        <w:rPr>
          <w:color w:val="000000" w:themeColor="text1"/>
        </w:rPr>
      </w:pPr>
      <w:r w:rsidRPr="00E65F26">
        <w:rPr>
          <w:color w:val="000000" w:themeColor="text1"/>
        </w:rPr>
        <w:t>Бесцветная жидкость.</w:t>
      </w:r>
    </w:p>
    <w:p w:rsidR="00832914" w:rsidRPr="00E65F26" w:rsidRDefault="00832914" w:rsidP="00832914">
      <w:pPr>
        <w:spacing w:line="360" w:lineRule="auto"/>
        <w:jc w:val="both"/>
        <w:rPr>
          <w:color w:val="000000" w:themeColor="text1"/>
        </w:rPr>
      </w:pPr>
      <w:r w:rsidRPr="00E65F26">
        <w:rPr>
          <w:color w:val="000000" w:themeColor="text1"/>
          <w:position w:val="-12"/>
        </w:rPr>
        <w:object w:dxaOrig="440" w:dyaOrig="440">
          <v:shape id="_x0000_i1064" type="#_x0000_t75" style="width:24pt;height:24pt" o:ole="">
            <v:imagedata r:id="rId61" o:title=""/>
          </v:shape>
          <o:OLEObject Type="Embed" ProgID="Equation.3" ShapeID="_x0000_i1064" DrawAspect="Content" ObjectID="_1750697766" r:id="rId63"/>
        </w:object>
      </w:r>
      <w:r w:rsidRPr="00E65F26">
        <w:rPr>
          <w:color w:val="000000" w:themeColor="text1"/>
        </w:rPr>
        <w:t>. Около 0,97.</w:t>
      </w:r>
    </w:p>
    <w:p w:rsidR="00832914" w:rsidRPr="00E65F26" w:rsidRDefault="00832914" w:rsidP="00832914">
      <w:pPr>
        <w:spacing w:line="360" w:lineRule="auto"/>
        <w:jc w:val="both"/>
        <w:rPr>
          <w:color w:val="000000" w:themeColor="text1"/>
        </w:rPr>
      </w:pPr>
      <w:r w:rsidRPr="00E65F26">
        <w:rPr>
          <w:color w:val="000000" w:themeColor="text1"/>
          <w:position w:val="-12"/>
        </w:rPr>
        <w:object w:dxaOrig="400" w:dyaOrig="440">
          <v:shape id="_x0000_i1065" type="#_x0000_t75" style="width:21pt;height:24pt" o:ole="">
            <v:imagedata r:id="rId25" o:title=""/>
          </v:shape>
          <o:OLEObject Type="Embed" ProgID="Equation.3" ShapeID="_x0000_i1065" DrawAspect="Content" ObjectID="_1750697767" r:id="rId64"/>
        </w:object>
      </w:r>
      <w:r w:rsidRPr="00E65F26">
        <w:rPr>
          <w:color w:val="000000" w:themeColor="text1"/>
        </w:rPr>
        <w:t>. Около 1,38.</w:t>
      </w:r>
    </w:p>
    <w:p w:rsidR="00832914" w:rsidRPr="00E65F26" w:rsidRDefault="00832914" w:rsidP="00832914">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xml:space="preserve">. Около 40 °С </w:t>
      </w:r>
      <w:r w:rsidRPr="00E65F26">
        <w:rPr>
          <w:rStyle w:val="st"/>
          <w:color w:val="000000" w:themeColor="text1"/>
        </w:rPr>
        <w:t>при 12 мм рт. ст</w:t>
      </w:r>
      <w:r w:rsidRPr="00E65F26">
        <w:rPr>
          <w:color w:val="000000" w:themeColor="text1"/>
        </w:rPr>
        <w:t>.</w:t>
      </w:r>
    </w:p>
    <w:p w:rsidR="00B674FF" w:rsidRPr="00E65F26" w:rsidRDefault="00B674FF" w:rsidP="00832914">
      <w:pPr>
        <w:spacing w:line="360" w:lineRule="auto"/>
        <w:jc w:val="both"/>
        <w:rPr>
          <w:color w:val="000000" w:themeColor="text1"/>
        </w:rPr>
      </w:pPr>
      <w:r w:rsidRPr="00E65F26">
        <w:rPr>
          <w:b/>
          <w:color w:val="000000" w:themeColor="text1"/>
        </w:rPr>
        <w:t>Бис(этилендиамин)меди(</w:t>
      </w:r>
      <w:r w:rsidRPr="00E65F26">
        <w:rPr>
          <w:b/>
          <w:color w:val="000000" w:themeColor="text1"/>
          <w:lang w:val="en-US"/>
        </w:rPr>
        <w:t>II</w:t>
      </w:r>
      <w:r w:rsidRPr="00E65F26">
        <w:rPr>
          <w:b/>
          <w:color w:val="000000" w:themeColor="text1"/>
        </w:rPr>
        <w:t xml:space="preserve">) гидроксида раствор 1 М. </w:t>
      </w:r>
      <w:r w:rsidRPr="00E65F26">
        <w:rPr>
          <w:color w:val="000000" w:themeColor="text1"/>
        </w:rPr>
        <w:t xml:space="preserve">[14552-35-3].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18</w:t>
      </w:r>
      <w:r w:rsidRPr="00E65F26">
        <w:rPr>
          <w:color w:val="000000" w:themeColor="text1"/>
          <w:lang w:val="en-US"/>
        </w:rPr>
        <w:t>CuN</w:t>
      </w:r>
      <w:r w:rsidRPr="00E65F26">
        <w:rPr>
          <w:color w:val="000000" w:themeColor="text1"/>
          <w:vertAlign w:val="subscript"/>
        </w:rPr>
        <w:t>4</w:t>
      </w:r>
      <w:r w:rsidRPr="00E65F26">
        <w:rPr>
          <w:color w:val="000000" w:themeColor="text1"/>
          <w:lang w:val="en-US"/>
        </w:rPr>
        <w:t>O</w:t>
      </w:r>
      <w:r w:rsidRPr="00E65F26">
        <w:rPr>
          <w:color w:val="000000" w:themeColor="text1"/>
          <w:vertAlign w:val="subscript"/>
        </w:rPr>
        <w:t>2</w:t>
      </w:r>
      <w:r w:rsidRPr="00E65F26">
        <w:rPr>
          <w:color w:val="000000" w:themeColor="text1"/>
        </w:rPr>
        <w:t>. (М.м. 217,76).</w:t>
      </w:r>
    </w:p>
    <w:p w:rsidR="00B674FF" w:rsidRPr="00E65F26" w:rsidRDefault="00B674FF" w:rsidP="00832914">
      <w:pPr>
        <w:spacing w:line="360" w:lineRule="auto"/>
        <w:jc w:val="both"/>
        <w:rPr>
          <w:color w:val="000000" w:themeColor="text1"/>
        </w:rPr>
      </w:pPr>
      <w:r w:rsidRPr="00E65F26">
        <w:rPr>
          <w:color w:val="000000" w:themeColor="text1"/>
        </w:rPr>
        <w:t>Этан-1,2-диамин—меди(</w:t>
      </w:r>
      <w:r w:rsidRPr="00E65F26">
        <w:rPr>
          <w:color w:val="000000" w:themeColor="text1"/>
          <w:lang w:val="en-US"/>
        </w:rPr>
        <w:t>II</w:t>
      </w:r>
      <w:r w:rsidRPr="00E65F26">
        <w:rPr>
          <w:color w:val="000000" w:themeColor="text1"/>
        </w:rPr>
        <w:t>) гидроксид 2:1.</w:t>
      </w:r>
    </w:p>
    <w:p w:rsidR="00975A3A" w:rsidRPr="00E65F26" w:rsidRDefault="00A6303F" w:rsidP="000A323A">
      <w:pPr>
        <w:pStyle w:val="a3"/>
        <w:keepNext/>
        <w:rPr>
          <w:color w:val="000000" w:themeColor="text1"/>
        </w:rPr>
      </w:pPr>
      <w:r w:rsidRPr="00E65F26">
        <w:rPr>
          <w:b/>
          <w:color w:val="000000" w:themeColor="text1"/>
        </w:rPr>
        <w:t>Биурет</w:t>
      </w:r>
      <w:r w:rsidRPr="00E65F26">
        <w:rPr>
          <w:color w:val="000000" w:themeColor="text1"/>
        </w:rPr>
        <w:t xml:space="preserve">. [108-19-0]. </w:t>
      </w:r>
      <w:r w:rsidRPr="00E65F26">
        <w:rPr>
          <w:color w:val="000000" w:themeColor="text1"/>
          <w:lang w:val="en-US"/>
        </w:rPr>
        <w:t>C</w:t>
      </w:r>
      <w:r w:rsidRPr="00E65F26">
        <w:rPr>
          <w:color w:val="000000" w:themeColor="text1"/>
          <w:vertAlign w:val="subscript"/>
        </w:rPr>
        <w:t>2</w:t>
      </w:r>
      <w:r w:rsidRPr="00E65F26">
        <w:rPr>
          <w:color w:val="000000" w:themeColor="text1"/>
          <w:lang w:val="en-US"/>
        </w:rPr>
        <w:t>H</w:t>
      </w:r>
      <w:r w:rsidRPr="00E65F26">
        <w:rPr>
          <w:color w:val="000000" w:themeColor="text1"/>
          <w:vertAlign w:val="subscript"/>
        </w:rPr>
        <w:t>5</w:t>
      </w:r>
      <w:r w:rsidRPr="00E65F26">
        <w:rPr>
          <w:color w:val="000000" w:themeColor="text1"/>
          <w:lang w:val="en-US"/>
        </w:rPr>
        <w:t>N</w:t>
      </w:r>
      <w:r w:rsidRPr="00E65F26">
        <w:rPr>
          <w:color w:val="000000" w:themeColor="text1"/>
          <w:vertAlign w:val="subscript"/>
        </w:rPr>
        <w:t>3</w:t>
      </w:r>
      <w:r w:rsidRPr="00E65F26">
        <w:rPr>
          <w:color w:val="000000" w:themeColor="text1"/>
        </w:rPr>
        <w:t>О</w:t>
      </w:r>
      <w:r w:rsidRPr="00E65F26">
        <w:rPr>
          <w:color w:val="000000" w:themeColor="text1"/>
          <w:vertAlign w:val="subscript"/>
        </w:rPr>
        <w:t>2</w:t>
      </w:r>
      <w:r w:rsidRPr="00E65F26">
        <w:rPr>
          <w:color w:val="000000" w:themeColor="text1"/>
        </w:rPr>
        <w:t>. (М.м.</w:t>
      </w:r>
      <w:r w:rsidR="007866BB" w:rsidRPr="00E65F26">
        <w:rPr>
          <w:color w:val="000000" w:themeColor="text1"/>
        </w:rPr>
        <w:t> </w:t>
      </w:r>
      <w:r w:rsidRPr="00E65F26">
        <w:rPr>
          <w:color w:val="000000" w:themeColor="text1"/>
        </w:rPr>
        <w:t>103,</w:t>
      </w:r>
      <w:r w:rsidR="00975A3A" w:rsidRPr="00E65F26">
        <w:rPr>
          <w:color w:val="000000" w:themeColor="text1"/>
        </w:rPr>
        <w:t>08</w:t>
      </w:r>
      <w:r w:rsidRPr="00E65F26">
        <w:rPr>
          <w:color w:val="000000" w:themeColor="text1"/>
        </w:rPr>
        <w:t xml:space="preserve">). </w:t>
      </w:r>
    </w:p>
    <w:p w:rsidR="00A6303F" w:rsidRPr="00E65F26" w:rsidRDefault="00975A3A" w:rsidP="000A323A">
      <w:pPr>
        <w:pStyle w:val="a3"/>
        <w:rPr>
          <w:color w:val="000000" w:themeColor="text1"/>
        </w:rPr>
      </w:pPr>
      <w:r w:rsidRPr="00E65F26">
        <w:rPr>
          <w:color w:val="000000" w:themeColor="text1"/>
        </w:rPr>
        <w:t>2-Имидодикарбодиамид</w:t>
      </w:r>
      <w:r w:rsidR="007F5DF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Кристаллы белого цвета; гигроскопичны.</w:t>
      </w:r>
    </w:p>
    <w:p w:rsidR="00A6303F" w:rsidRPr="00E65F26" w:rsidRDefault="00A6303F" w:rsidP="000A323A">
      <w:pPr>
        <w:pStyle w:val="a3"/>
        <w:rPr>
          <w:color w:val="000000" w:themeColor="text1"/>
        </w:rPr>
      </w:pPr>
      <w:r w:rsidRPr="00E65F26">
        <w:rPr>
          <w:color w:val="000000" w:themeColor="text1"/>
        </w:rPr>
        <w:t>Растворим в воде, умеренно растворим в спирте 96</w:t>
      </w:r>
      <w:r w:rsidR="007866BB" w:rsidRPr="00E65F26">
        <w:rPr>
          <w:color w:val="000000" w:themeColor="text1"/>
        </w:rPr>
        <w:t> </w:t>
      </w:r>
      <w:r w:rsidR="0012174A" w:rsidRPr="00E65F26">
        <w:rPr>
          <w:color w:val="000000" w:themeColor="text1"/>
        </w:rPr>
        <w:t>%, очень мало</w:t>
      </w:r>
      <w:r w:rsidR="004E4A00" w:rsidRPr="00E65F26">
        <w:rPr>
          <w:color w:val="000000" w:themeColor="text1"/>
        </w:rPr>
        <w:t xml:space="preserve"> </w:t>
      </w:r>
      <w:r w:rsidRPr="00E65F26">
        <w:rPr>
          <w:color w:val="000000" w:themeColor="text1"/>
        </w:rPr>
        <w:t>растворим в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188 до 190</w:t>
      </w:r>
      <w:r w:rsidR="007866BB" w:rsidRPr="00E65F26">
        <w:rPr>
          <w:color w:val="000000" w:themeColor="text1"/>
        </w:rPr>
        <w:t> °</w:t>
      </w:r>
      <w:r w:rsidRPr="00E65F26">
        <w:rPr>
          <w:color w:val="000000" w:themeColor="text1"/>
        </w:rPr>
        <w:t>С с разложением.</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A6303F" w:rsidRPr="00E65F26" w:rsidRDefault="00A6303F" w:rsidP="000A323A">
      <w:pPr>
        <w:pStyle w:val="a3"/>
        <w:keepNext/>
        <w:rPr>
          <w:color w:val="000000" w:themeColor="text1"/>
        </w:rPr>
      </w:pPr>
      <w:r w:rsidRPr="00E65F26">
        <w:rPr>
          <w:b/>
          <w:color w:val="000000" w:themeColor="text1"/>
        </w:rPr>
        <w:lastRenderedPageBreak/>
        <w:t>Биуретовый реактив</w:t>
      </w:r>
      <w:r w:rsidR="00C75AD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1,5</w:t>
      </w:r>
      <w:r w:rsidR="007866BB" w:rsidRPr="00E65F26">
        <w:rPr>
          <w:color w:val="000000" w:themeColor="text1"/>
        </w:rPr>
        <w:t> </w:t>
      </w:r>
      <w:r w:rsidRPr="00E65F26">
        <w:rPr>
          <w:color w:val="000000" w:themeColor="text1"/>
        </w:rPr>
        <w:t>г меди(I</w:t>
      </w:r>
      <w:r w:rsidRPr="00E65F26">
        <w:rPr>
          <w:color w:val="000000" w:themeColor="text1"/>
          <w:lang w:val="en-US"/>
        </w:rPr>
        <w:t>I</w:t>
      </w:r>
      <w:r w:rsidRPr="00E65F26">
        <w:rPr>
          <w:color w:val="000000" w:themeColor="text1"/>
        </w:rPr>
        <w:t>) сульфата и 6,0</w:t>
      </w:r>
      <w:r w:rsidR="007866BB" w:rsidRPr="00E65F26">
        <w:rPr>
          <w:color w:val="000000" w:themeColor="text1"/>
        </w:rPr>
        <w:t> </w:t>
      </w:r>
      <w:r w:rsidRPr="00E65F26">
        <w:rPr>
          <w:color w:val="000000" w:themeColor="text1"/>
        </w:rPr>
        <w:t>г калия-натрия тартрата растворяют в 500</w:t>
      </w:r>
      <w:r w:rsidR="007866BB" w:rsidRPr="00E65F26">
        <w:rPr>
          <w:color w:val="000000" w:themeColor="text1"/>
        </w:rPr>
        <w:t> </w:t>
      </w:r>
      <w:r w:rsidRPr="00E65F26">
        <w:rPr>
          <w:color w:val="000000" w:themeColor="text1"/>
        </w:rPr>
        <w:t>мл воды, прибавляют 300</w:t>
      </w:r>
      <w:r w:rsidR="007866BB" w:rsidRPr="00E65F26">
        <w:rPr>
          <w:color w:val="000000" w:themeColor="text1"/>
        </w:rPr>
        <w:t> </w:t>
      </w:r>
      <w:r w:rsidRPr="00E65F26">
        <w:rPr>
          <w:color w:val="000000" w:themeColor="text1"/>
        </w:rPr>
        <w:t>мл 10</w:t>
      </w:r>
      <w:r w:rsidR="007866BB" w:rsidRPr="00E65F26">
        <w:rPr>
          <w:color w:val="000000" w:themeColor="text1"/>
        </w:rPr>
        <w:t> </w:t>
      </w:r>
      <w:r w:rsidRPr="00E65F26">
        <w:rPr>
          <w:color w:val="000000" w:themeColor="text1"/>
        </w:rPr>
        <w:t>% раствор</w:t>
      </w:r>
      <w:r w:rsidR="007866BB" w:rsidRPr="00E65F26">
        <w:rPr>
          <w:color w:val="000000" w:themeColor="text1"/>
        </w:rPr>
        <w:t>а натрия гидроксида, свободного</w:t>
      </w:r>
      <w:r w:rsidR="004E4A00" w:rsidRPr="00E65F26">
        <w:rPr>
          <w:color w:val="000000" w:themeColor="text1"/>
        </w:rPr>
        <w:t xml:space="preserve"> </w:t>
      </w:r>
      <w:r w:rsidRPr="00E65F26">
        <w:rPr>
          <w:color w:val="000000" w:themeColor="text1"/>
        </w:rPr>
        <w:t xml:space="preserve">от карбонатов, доводят </w:t>
      </w:r>
      <w:r w:rsidR="00A11208" w:rsidRPr="00E65F26">
        <w:rPr>
          <w:color w:val="000000" w:themeColor="text1"/>
        </w:rPr>
        <w:t>объём</w:t>
      </w:r>
      <w:r w:rsidRPr="00E65F26">
        <w:rPr>
          <w:color w:val="000000" w:themeColor="text1"/>
        </w:rPr>
        <w:t xml:space="preserve"> раствора тем же растворителем до 1000</w:t>
      </w:r>
      <w:r w:rsidR="00FF1A00" w:rsidRPr="00E65F26">
        <w:rPr>
          <w:color w:val="000000" w:themeColor="text1"/>
        </w:rPr>
        <w:t>,0</w:t>
      </w:r>
      <w:r w:rsidR="007866BB" w:rsidRPr="00E65F26">
        <w:rPr>
          <w:color w:val="000000" w:themeColor="text1"/>
        </w:rPr>
        <w:t> </w:t>
      </w:r>
      <w:r w:rsidR="00FF1A00" w:rsidRPr="00E65F26">
        <w:rPr>
          <w:color w:val="000000" w:themeColor="text1"/>
        </w:rPr>
        <w:t>мл</w:t>
      </w:r>
      <w:r w:rsidR="004E4A00" w:rsidRPr="00E65F26">
        <w:rPr>
          <w:color w:val="000000" w:themeColor="text1"/>
        </w:rPr>
        <w:t xml:space="preserve"> </w:t>
      </w:r>
      <w:r w:rsidRPr="00E65F26">
        <w:rPr>
          <w:color w:val="000000" w:themeColor="text1"/>
        </w:rPr>
        <w:t>и перемешивают.</w:t>
      </w:r>
    </w:p>
    <w:p w:rsidR="00C95C68" w:rsidRPr="00E65F26" w:rsidRDefault="00C95C68" w:rsidP="000A323A">
      <w:pPr>
        <w:keepNext/>
        <w:spacing w:line="360" w:lineRule="auto"/>
        <w:jc w:val="both"/>
        <w:rPr>
          <w:color w:val="000000" w:themeColor="text1"/>
        </w:rPr>
      </w:pPr>
      <w:r w:rsidRPr="00E65F26">
        <w:rPr>
          <w:b/>
          <w:color w:val="000000" w:themeColor="text1"/>
        </w:rPr>
        <w:t>Бифенил</w:t>
      </w:r>
      <w:r w:rsidRPr="00E65F26">
        <w:rPr>
          <w:color w:val="000000" w:themeColor="text1"/>
        </w:rPr>
        <w:t xml:space="preserve">. [92-52-4]. </w:t>
      </w:r>
      <w:r w:rsidRPr="00E65F26">
        <w:rPr>
          <w:color w:val="000000" w:themeColor="text1"/>
          <w:lang w:val="en-US"/>
        </w:rPr>
        <w:t>C</w:t>
      </w:r>
      <w:r w:rsidRPr="00E65F26">
        <w:rPr>
          <w:color w:val="000000" w:themeColor="text1"/>
          <w:vertAlign w:val="subscript"/>
        </w:rPr>
        <w:t>12</w:t>
      </w:r>
      <w:r w:rsidRPr="00E65F26">
        <w:rPr>
          <w:color w:val="000000" w:themeColor="text1"/>
          <w:lang w:val="en-US"/>
        </w:rPr>
        <w:t>H</w:t>
      </w:r>
      <w:r w:rsidRPr="00E65F26">
        <w:rPr>
          <w:color w:val="000000" w:themeColor="text1"/>
          <w:vertAlign w:val="subscript"/>
        </w:rPr>
        <w:t>10</w:t>
      </w:r>
      <w:r w:rsidRPr="00E65F26">
        <w:rPr>
          <w:color w:val="000000" w:themeColor="text1"/>
        </w:rPr>
        <w:t xml:space="preserve">. (М.м. 154,21). </w:t>
      </w:r>
    </w:p>
    <w:p w:rsidR="00C95C68" w:rsidRPr="00E65F26" w:rsidRDefault="00C95C68" w:rsidP="000A323A">
      <w:pPr>
        <w:spacing w:line="360" w:lineRule="auto"/>
        <w:jc w:val="both"/>
        <w:rPr>
          <w:color w:val="000000" w:themeColor="text1"/>
        </w:rPr>
      </w:pPr>
      <w:r w:rsidRPr="00E65F26">
        <w:rPr>
          <w:color w:val="000000" w:themeColor="text1"/>
        </w:rPr>
        <w:t>1,1'-Бифенил.</w:t>
      </w:r>
    </w:p>
    <w:p w:rsidR="00C95C68" w:rsidRPr="00E65F26" w:rsidRDefault="00C95C68" w:rsidP="000A323A">
      <w:pPr>
        <w:spacing w:line="360" w:lineRule="auto"/>
        <w:jc w:val="both"/>
        <w:rPr>
          <w:color w:val="000000" w:themeColor="text1"/>
        </w:rPr>
      </w:pPr>
      <w:r w:rsidRPr="00E65F26">
        <w:rPr>
          <w:color w:val="000000" w:themeColor="text1"/>
        </w:rPr>
        <w:t>Кристаллический порошок белого цвета.</w:t>
      </w:r>
    </w:p>
    <w:p w:rsidR="00C95C68" w:rsidRPr="00E65F26" w:rsidRDefault="00C95C68" w:rsidP="000A323A">
      <w:pPr>
        <w:spacing w:line="360" w:lineRule="auto"/>
        <w:jc w:val="both"/>
        <w:rPr>
          <w:color w:val="000000" w:themeColor="text1"/>
        </w:rPr>
      </w:pPr>
      <w:r w:rsidRPr="00E65F26">
        <w:rPr>
          <w:color w:val="000000" w:themeColor="text1"/>
        </w:rPr>
        <w:t>Практически нерастворим в воде.</w:t>
      </w:r>
    </w:p>
    <w:p w:rsidR="00C95C68" w:rsidRPr="00E65F26" w:rsidRDefault="00C95C68"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68 до 70 °С.</w:t>
      </w:r>
    </w:p>
    <w:p w:rsidR="00076C04" w:rsidRPr="00E65F26" w:rsidRDefault="00A6303F" w:rsidP="000A323A">
      <w:pPr>
        <w:pStyle w:val="a3"/>
        <w:keepNext/>
        <w:rPr>
          <w:color w:val="000000" w:themeColor="text1"/>
        </w:rPr>
      </w:pPr>
      <w:r w:rsidRPr="00E65F26">
        <w:rPr>
          <w:b/>
          <w:color w:val="000000" w:themeColor="text1"/>
        </w:rPr>
        <w:t>Бифенил-4-ол</w:t>
      </w:r>
      <w:r w:rsidRPr="00E65F26">
        <w:rPr>
          <w:color w:val="000000" w:themeColor="text1"/>
        </w:rPr>
        <w:t>. [</w:t>
      </w:r>
      <w:r w:rsidR="00076C04" w:rsidRPr="00E65F26">
        <w:rPr>
          <w:color w:val="000000" w:themeColor="text1"/>
        </w:rPr>
        <w:t>92-69-3</w:t>
      </w:r>
      <w:r w:rsidRPr="00E65F26">
        <w:rPr>
          <w:color w:val="000000" w:themeColor="text1"/>
        </w:rPr>
        <w:t xml:space="preserve">]. </w:t>
      </w:r>
      <w:r w:rsidRPr="00E65F26">
        <w:rPr>
          <w:color w:val="000000" w:themeColor="text1"/>
          <w:lang w:val="en-US"/>
        </w:rPr>
        <w:t>C</w:t>
      </w:r>
      <w:r w:rsidRPr="00E65F26">
        <w:rPr>
          <w:color w:val="000000" w:themeColor="text1"/>
          <w:vertAlign w:val="subscript"/>
        </w:rPr>
        <w:t>12</w:t>
      </w:r>
      <w:r w:rsidRPr="00E65F26">
        <w:rPr>
          <w:color w:val="000000" w:themeColor="text1"/>
          <w:lang w:val="en-US"/>
        </w:rPr>
        <w:t>H</w:t>
      </w:r>
      <w:r w:rsidRPr="00E65F26">
        <w:rPr>
          <w:color w:val="000000" w:themeColor="text1"/>
          <w:vertAlign w:val="subscript"/>
        </w:rPr>
        <w:t>10</w:t>
      </w:r>
      <w:r w:rsidRPr="00E65F26">
        <w:rPr>
          <w:color w:val="000000" w:themeColor="text1"/>
        </w:rPr>
        <w:t>О. (М.м.</w:t>
      </w:r>
      <w:r w:rsidR="007866BB" w:rsidRPr="00E65F26">
        <w:rPr>
          <w:color w:val="000000" w:themeColor="text1"/>
        </w:rPr>
        <w:t> </w:t>
      </w:r>
      <w:r w:rsidRPr="00E65F26">
        <w:rPr>
          <w:color w:val="000000" w:themeColor="text1"/>
        </w:rPr>
        <w:t>170,</w:t>
      </w:r>
      <w:r w:rsidR="00076C04" w:rsidRPr="00E65F26">
        <w:rPr>
          <w:color w:val="000000" w:themeColor="text1"/>
        </w:rPr>
        <w:t>21</w:t>
      </w:r>
      <w:r w:rsidRPr="00E65F26">
        <w:rPr>
          <w:color w:val="000000" w:themeColor="text1"/>
        </w:rPr>
        <w:t xml:space="preserve">). </w:t>
      </w:r>
    </w:p>
    <w:p w:rsidR="00A6303F" w:rsidRPr="00E65F26" w:rsidRDefault="00076C04" w:rsidP="000A323A">
      <w:pPr>
        <w:pStyle w:val="a3"/>
        <w:rPr>
          <w:color w:val="000000" w:themeColor="text1"/>
        </w:rPr>
      </w:pPr>
      <w:r w:rsidRPr="00E65F26">
        <w:rPr>
          <w:color w:val="000000" w:themeColor="text1"/>
        </w:rPr>
        <w:t>[1,1</w:t>
      </w:r>
      <w:r w:rsidR="00BB3C8B" w:rsidRPr="00E65F26">
        <w:rPr>
          <w:color w:val="000000" w:themeColor="text1"/>
        </w:rPr>
        <w:t>'</w:t>
      </w:r>
      <w:r w:rsidRPr="00E65F26">
        <w:rPr>
          <w:color w:val="000000" w:themeColor="text1"/>
        </w:rPr>
        <w:t>-Бифенил]-4-ол.</w:t>
      </w:r>
    </w:p>
    <w:p w:rsidR="00A6303F" w:rsidRPr="00E65F26" w:rsidRDefault="00A6303F" w:rsidP="000A323A">
      <w:pPr>
        <w:pStyle w:val="a3"/>
        <w:rPr>
          <w:color w:val="000000" w:themeColor="text1"/>
        </w:rPr>
      </w:pPr>
      <w:r w:rsidRPr="00E65F26">
        <w:rPr>
          <w:color w:val="000000" w:themeColor="text1"/>
        </w:rPr>
        <w:t>Кристаллический порош</w:t>
      </w:r>
      <w:r w:rsidR="007866BB" w:rsidRPr="00E65F26">
        <w:rPr>
          <w:color w:val="000000" w:themeColor="text1"/>
        </w:rPr>
        <w:t>ок белого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164 до 167</w:t>
      </w:r>
      <w:r w:rsidR="007866BB" w:rsidRPr="00E65F26">
        <w:rPr>
          <w:color w:val="000000" w:themeColor="text1"/>
        </w:rPr>
        <w:t> °</w:t>
      </w:r>
      <w:r w:rsidRPr="00E65F26">
        <w:rPr>
          <w:color w:val="000000" w:themeColor="text1"/>
        </w:rPr>
        <w:t>С с разложением.</w:t>
      </w:r>
    </w:p>
    <w:p w:rsidR="00D41B7F" w:rsidRPr="00E65F26" w:rsidRDefault="00D41B7F" w:rsidP="00D41B7F">
      <w:pPr>
        <w:pStyle w:val="a3"/>
        <w:keepNext/>
        <w:rPr>
          <w:b/>
          <w:color w:val="000000" w:themeColor="text1"/>
        </w:rPr>
      </w:pPr>
      <w:r w:rsidRPr="00E65F26">
        <w:rPr>
          <w:b/>
          <w:color w:val="000000" w:themeColor="text1"/>
        </w:rPr>
        <w:t>БКФ (В</w:t>
      </w:r>
      <w:r w:rsidRPr="00E65F26">
        <w:rPr>
          <w:b/>
          <w:color w:val="000000" w:themeColor="text1"/>
          <w:lang w:val="en-US"/>
        </w:rPr>
        <w:t>RP</w:t>
      </w:r>
      <w:r w:rsidRPr="00E65F26">
        <w:rPr>
          <w:b/>
          <w:color w:val="000000" w:themeColor="text1"/>
        </w:rPr>
        <w:t>) индикатора раствор</w:t>
      </w:r>
    </w:p>
    <w:p w:rsidR="00D41B7F" w:rsidRPr="00E65F26" w:rsidRDefault="00D41B7F" w:rsidP="00D41B7F">
      <w:pPr>
        <w:pStyle w:val="a3"/>
        <w:rPr>
          <w:color w:val="000000" w:themeColor="text1"/>
        </w:rPr>
      </w:pPr>
      <w:r w:rsidRPr="00E65F26">
        <w:rPr>
          <w:color w:val="000000" w:themeColor="text1"/>
        </w:rPr>
        <w:t>0,1 г бромтимолового синего, 20 мг метилового красного и 0,2 г фенолфталеина растворяют в спирте 96 %, доводят объём раствора тем же растворителем до 100,0 мл и фильтруют.</w:t>
      </w:r>
    </w:p>
    <w:p w:rsidR="004453CF" w:rsidRPr="00E65F26" w:rsidRDefault="00A6303F" w:rsidP="000A323A">
      <w:pPr>
        <w:pStyle w:val="a3"/>
        <w:keepNext/>
        <w:rPr>
          <w:color w:val="000000" w:themeColor="text1"/>
        </w:rPr>
      </w:pPr>
      <w:r w:rsidRPr="00E65F26">
        <w:rPr>
          <w:b/>
          <w:color w:val="000000" w:themeColor="text1"/>
        </w:rPr>
        <w:t>Бора фторид</w:t>
      </w:r>
      <w:r w:rsidRPr="00E65F26">
        <w:rPr>
          <w:color w:val="000000" w:themeColor="text1"/>
        </w:rPr>
        <w:t>. [7637-07-2]. В</w:t>
      </w:r>
      <w:r w:rsidRPr="00E65F26">
        <w:rPr>
          <w:color w:val="000000" w:themeColor="text1"/>
          <w:lang w:val="en-US"/>
        </w:rPr>
        <w:t>F</w:t>
      </w:r>
      <w:r w:rsidRPr="00E65F26">
        <w:rPr>
          <w:color w:val="000000" w:themeColor="text1"/>
          <w:vertAlign w:val="subscript"/>
        </w:rPr>
        <w:t>3</w:t>
      </w:r>
      <w:r w:rsidRPr="00E65F26">
        <w:rPr>
          <w:color w:val="000000" w:themeColor="text1"/>
        </w:rPr>
        <w:t>. (М.м.</w:t>
      </w:r>
      <w:r w:rsidR="007866BB" w:rsidRPr="00E65F26">
        <w:rPr>
          <w:color w:val="000000" w:themeColor="text1"/>
        </w:rPr>
        <w:t> </w:t>
      </w:r>
      <w:r w:rsidRPr="00E65F26">
        <w:rPr>
          <w:color w:val="000000" w:themeColor="text1"/>
        </w:rPr>
        <w:t xml:space="preserve">67,81). </w:t>
      </w:r>
    </w:p>
    <w:p w:rsidR="00A6303F" w:rsidRPr="00E65F26" w:rsidRDefault="00A6303F" w:rsidP="000A323A">
      <w:pPr>
        <w:pStyle w:val="a3"/>
        <w:rPr>
          <w:color w:val="000000" w:themeColor="text1"/>
        </w:rPr>
      </w:pPr>
      <w:r w:rsidRPr="00E65F26">
        <w:rPr>
          <w:color w:val="000000" w:themeColor="text1"/>
        </w:rPr>
        <w:t>Трифторид бора.</w:t>
      </w:r>
    </w:p>
    <w:p w:rsidR="00A6303F" w:rsidRPr="00E65F26" w:rsidRDefault="00A6303F" w:rsidP="000A323A">
      <w:pPr>
        <w:pStyle w:val="a3"/>
        <w:rPr>
          <w:color w:val="000000" w:themeColor="text1"/>
        </w:rPr>
      </w:pPr>
      <w:r w:rsidRPr="00E65F26">
        <w:rPr>
          <w:color w:val="000000" w:themeColor="text1"/>
        </w:rPr>
        <w:t>Бесцветный газ.</w:t>
      </w:r>
    </w:p>
    <w:p w:rsidR="00FB4A48" w:rsidRPr="00E65F26" w:rsidRDefault="00FB4A48" w:rsidP="00FB4A48">
      <w:pPr>
        <w:pStyle w:val="a3"/>
        <w:keepNext/>
        <w:rPr>
          <w:color w:val="000000" w:themeColor="text1"/>
        </w:rPr>
      </w:pPr>
      <w:r w:rsidRPr="00E65F26">
        <w:rPr>
          <w:b/>
          <w:color w:val="000000" w:themeColor="text1"/>
        </w:rPr>
        <w:t>Бора фторид в метаноле 20 %</w:t>
      </w:r>
      <w:r w:rsidRPr="00E65F26">
        <w:rPr>
          <w:color w:val="000000" w:themeColor="text1"/>
        </w:rPr>
        <w:t xml:space="preserve">. </w:t>
      </w:r>
    </w:p>
    <w:p w:rsidR="00FB4A48" w:rsidRPr="00E65F26" w:rsidRDefault="00FB4A48" w:rsidP="00FB4A48">
      <w:pPr>
        <w:pStyle w:val="a3"/>
        <w:rPr>
          <w:color w:val="000000" w:themeColor="text1"/>
        </w:rPr>
      </w:pPr>
      <w:r w:rsidRPr="00E65F26">
        <w:rPr>
          <w:color w:val="000000" w:themeColor="text1"/>
        </w:rPr>
        <w:t>Раствор бора фторида в метаноле 200 г/л.</w:t>
      </w:r>
    </w:p>
    <w:p w:rsidR="004453CF" w:rsidRPr="00E65F26" w:rsidRDefault="00A6303F" w:rsidP="000A323A">
      <w:pPr>
        <w:pStyle w:val="a3"/>
        <w:keepNext/>
        <w:rPr>
          <w:color w:val="000000" w:themeColor="text1"/>
        </w:rPr>
      </w:pPr>
      <w:r w:rsidRPr="00E65F26">
        <w:rPr>
          <w:b/>
          <w:color w:val="000000" w:themeColor="text1"/>
        </w:rPr>
        <w:t>Бора фторид в метаноле 14</w:t>
      </w:r>
      <w:r w:rsidR="007866BB"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Раствор</w:t>
      </w:r>
      <w:r w:rsidR="004453CF" w:rsidRPr="00E65F26">
        <w:rPr>
          <w:color w:val="000000" w:themeColor="text1"/>
        </w:rPr>
        <w:t xml:space="preserve"> бора фто</w:t>
      </w:r>
      <w:r w:rsidR="008F6995" w:rsidRPr="00E65F26">
        <w:rPr>
          <w:color w:val="000000" w:themeColor="text1"/>
        </w:rPr>
        <w:t>р</w:t>
      </w:r>
      <w:r w:rsidR="004453CF" w:rsidRPr="00E65F26">
        <w:rPr>
          <w:color w:val="000000" w:themeColor="text1"/>
        </w:rPr>
        <w:t xml:space="preserve">ида в метаноле </w:t>
      </w:r>
      <w:r w:rsidRPr="00E65F26">
        <w:rPr>
          <w:color w:val="000000" w:themeColor="text1"/>
        </w:rPr>
        <w:t>140</w:t>
      </w:r>
      <w:r w:rsidR="007866BB" w:rsidRPr="00E65F26">
        <w:rPr>
          <w:color w:val="000000" w:themeColor="text1"/>
        </w:rPr>
        <w:t> </w:t>
      </w:r>
      <w:r w:rsidRPr="00E65F26">
        <w:rPr>
          <w:color w:val="000000" w:themeColor="text1"/>
        </w:rPr>
        <w:t>г/л.</w:t>
      </w:r>
    </w:p>
    <w:p w:rsidR="008F6995" w:rsidRPr="00E65F26" w:rsidRDefault="00A6303F" w:rsidP="000A323A">
      <w:pPr>
        <w:pStyle w:val="a3"/>
        <w:keepNext/>
        <w:rPr>
          <w:color w:val="000000" w:themeColor="text1"/>
        </w:rPr>
      </w:pPr>
      <w:r w:rsidRPr="00E65F26">
        <w:rPr>
          <w:b/>
          <w:color w:val="000000" w:themeColor="text1"/>
        </w:rPr>
        <w:t>Бора хлорид</w:t>
      </w:r>
      <w:r w:rsidRPr="00E65F26">
        <w:rPr>
          <w:color w:val="000000" w:themeColor="text1"/>
        </w:rPr>
        <w:t>. [10294-34-5]. ВС</w:t>
      </w:r>
      <w:r w:rsidRPr="00E65F26">
        <w:rPr>
          <w:color w:val="000000" w:themeColor="text1"/>
          <w:lang w:val="en-US"/>
        </w:rPr>
        <w:t>l</w:t>
      </w:r>
      <w:r w:rsidRPr="00E65F26">
        <w:rPr>
          <w:color w:val="000000" w:themeColor="text1"/>
          <w:vertAlign w:val="subscript"/>
        </w:rPr>
        <w:t>3</w:t>
      </w:r>
      <w:r w:rsidRPr="00E65F26">
        <w:rPr>
          <w:color w:val="000000" w:themeColor="text1"/>
        </w:rPr>
        <w:t>. (М.м.</w:t>
      </w:r>
      <w:r w:rsidR="007866BB" w:rsidRPr="00E65F26">
        <w:rPr>
          <w:color w:val="000000" w:themeColor="text1"/>
        </w:rPr>
        <w:t> </w:t>
      </w:r>
      <w:r w:rsidRPr="00E65F26">
        <w:rPr>
          <w:color w:val="000000" w:themeColor="text1"/>
        </w:rPr>
        <w:t xml:space="preserve">117,18). </w:t>
      </w:r>
    </w:p>
    <w:p w:rsidR="00A6303F" w:rsidRPr="00E65F26" w:rsidRDefault="00A6303F" w:rsidP="000A323A">
      <w:pPr>
        <w:pStyle w:val="a3"/>
        <w:rPr>
          <w:color w:val="000000" w:themeColor="text1"/>
        </w:rPr>
      </w:pPr>
      <w:r w:rsidRPr="00E65F26">
        <w:rPr>
          <w:color w:val="000000" w:themeColor="text1"/>
        </w:rPr>
        <w:t>Трихлорид бора.</w:t>
      </w:r>
    </w:p>
    <w:p w:rsidR="00A6303F" w:rsidRPr="00E65F26" w:rsidRDefault="00A6303F" w:rsidP="000A323A">
      <w:pPr>
        <w:pStyle w:val="a3"/>
        <w:rPr>
          <w:color w:val="000000" w:themeColor="text1"/>
        </w:rPr>
      </w:pPr>
      <w:r w:rsidRPr="00E65F26">
        <w:rPr>
          <w:color w:val="000000" w:themeColor="text1"/>
        </w:rPr>
        <w:lastRenderedPageBreak/>
        <w:t>Бесцветный газ. Бурно реагирует с водой. Используют в виде растворов в подходящих растворителях (2-хлорэтанол, метиленхлорид, гексан, гептан, метанол).</w:t>
      </w:r>
    </w:p>
    <w:p w:rsidR="00A6303F" w:rsidRPr="00E65F26" w:rsidRDefault="00A6303F" w:rsidP="000A323A">
      <w:pPr>
        <w:pStyle w:val="a3"/>
        <w:rPr>
          <w:color w:val="000000" w:themeColor="text1"/>
        </w:rPr>
      </w:pPr>
      <w:r w:rsidRPr="00E65F26">
        <w:rPr>
          <w:color w:val="000000" w:themeColor="text1"/>
        </w:rPr>
        <w:t>Ядовит, вызывает коррозию.</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12,6</w:t>
      </w:r>
      <w:r w:rsidR="007866BB" w:rsidRPr="00E65F26">
        <w:rPr>
          <w:color w:val="000000" w:themeColor="text1"/>
        </w:rPr>
        <w:t> °</w:t>
      </w:r>
      <w:r w:rsidRPr="00E65F26">
        <w:rPr>
          <w:color w:val="000000" w:themeColor="text1"/>
        </w:rPr>
        <w:t>С.</w:t>
      </w:r>
    </w:p>
    <w:p w:rsidR="00A6303F" w:rsidRPr="00E65F26" w:rsidRDefault="00912073" w:rsidP="000A323A">
      <w:pPr>
        <w:pStyle w:val="a3"/>
        <w:tabs>
          <w:tab w:val="left" w:pos="2670"/>
        </w:tabs>
        <w:rPr>
          <w:color w:val="000000" w:themeColor="text1"/>
        </w:rPr>
      </w:pPr>
      <w:r w:rsidRPr="00E65F26">
        <w:rPr>
          <w:color w:val="000000" w:themeColor="text1"/>
          <w:position w:val="-12"/>
        </w:rPr>
        <w:object w:dxaOrig="420" w:dyaOrig="440">
          <v:shape id="_x0000_i1066" type="#_x0000_t75" style="width:21pt;height:24pt" o:ole="">
            <v:imagedata r:id="rId21" o:title=""/>
          </v:shape>
          <o:OLEObject Type="Embed" ProgID="Equation.3" ShapeID="_x0000_i1066" DrawAspect="Content" ObjectID="_1750697768" r:id="rId65"/>
        </w:object>
      </w:r>
      <w:r w:rsidR="00A6303F" w:rsidRPr="00E65F26">
        <w:rPr>
          <w:color w:val="000000" w:themeColor="text1"/>
        </w:rPr>
        <w:t>. Около 1,420.</w:t>
      </w:r>
    </w:p>
    <w:p w:rsidR="00B30193" w:rsidRPr="00E65F26" w:rsidRDefault="00A6303F" w:rsidP="000A323A">
      <w:pPr>
        <w:pStyle w:val="a3"/>
        <w:keepNext/>
        <w:rPr>
          <w:color w:val="000000" w:themeColor="text1"/>
        </w:rPr>
      </w:pPr>
      <w:r w:rsidRPr="00E65F26">
        <w:rPr>
          <w:b/>
          <w:color w:val="000000" w:themeColor="text1"/>
        </w:rPr>
        <w:t>Бора хлорида раствор в метаноле 12</w:t>
      </w:r>
      <w:r w:rsidR="007866BB"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Раствор</w:t>
      </w:r>
      <w:r w:rsidR="00B30193" w:rsidRPr="00E65F26">
        <w:rPr>
          <w:color w:val="000000" w:themeColor="text1"/>
        </w:rPr>
        <w:t xml:space="preserve"> бора хлорида</w:t>
      </w:r>
      <w:r w:rsidRPr="00E65F26">
        <w:rPr>
          <w:color w:val="000000" w:themeColor="text1"/>
        </w:rPr>
        <w:t xml:space="preserve"> </w:t>
      </w:r>
      <w:r w:rsidR="00B30193" w:rsidRPr="00E65F26">
        <w:rPr>
          <w:color w:val="000000" w:themeColor="text1"/>
        </w:rPr>
        <w:t xml:space="preserve">в метаноле </w:t>
      </w:r>
      <w:r w:rsidRPr="00E65F26">
        <w:rPr>
          <w:color w:val="000000" w:themeColor="text1"/>
        </w:rPr>
        <w:t>120</w:t>
      </w:r>
      <w:r w:rsidR="007866BB" w:rsidRPr="00E65F26">
        <w:rPr>
          <w:color w:val="000000" w:themeColor="text1"/>
        </w:rPr>
        <w:t> </w:t>
      </w:r>
      <w:r w:rsidRPr="00E65F26">
        <w:rPr>
          <w:color w:val="000000" w:themeColor="text1"/>
        </w:rPr>
        <w:t>г/л.</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 при температуре</w:t>
      </w:r>
      <w:r w:rsidR="00B868A6" w:rsidRPr="00E65F26">
        <w:rPr>
          <w:color w:val="000000" w:themeColor="text1"/>
        </w:rPr>
        <w:t>–</w:t>
      </w:r>
      <w:r w:rsidRPr="00E65F26">
        <w:rPr>
          <w:color w:val="000000" w:themeColor="text1"/>
        </w:rPr>
        <w:t>20</w:t>
      </w:r>
      <w:r w:rsidR="007866BB" w:rsidRPr="00E65F26">
        <w:rPr>
          <w:color w:val="000000" w:themeColor="text1"/>
        </w:rPr>
        <w:t> °</w:t>
      </w:r>
      <w:r w:rsidRPr="00E65F26">
        <w:rPr>
          <w:color w:val="000000" w:themeColor="text1"/>
        </w:rPr>
        <w:t>С, преимущественно в ампулах.</w:t>
      </w:r>
    </w:p>
    <w:p w:rsidR="0079692E" w:rsidRPr="00E65F26" w:rsidRDefault="00A6303F" w:rsidP="000A323A">
      <w:pPr>
        <w:pStyle w:val="a3"/>
        <w:keepNext/>
        <w:rPr>
          <w:color w:val="000000" w:themeColor="text1"/>
        </w:rPr>
      </w:pPr>
      <w:r w:rsidRPr="00E65F26">
        <w:rPr>
          <w:b/>
          <w:color w:val="000000" w:themeColor="text1"/>
        </w:rPr>
        <w:t>Борная кислота</w:t>
      </w:r>
      <w:r w:rsidRPr="00E65F26">
        <w:rPr>
          <w:color w:val="000000" w:themeColor="text1"/>
        </w:rPr>
        <w:t>. [10043-35-3]. Н</w:t>
      </w:r>
      <w:r w:rsidRPr="00E65F26">
        <w:rPr>
          <w:color w:val="000000" w:themeColor="text1"/>
          <w:vertAlign w:val="subscript"/>
        </w:rPr>
        <w:t>3</w:t>
      </w:r>
      <w:r w:rsidRPr="00E65F26">
        <w:rPr>
          <w:color w:val="000000" w:themeColor="text1"/>
        </w:rPr>
        <w:t>ВО</w:t>
      </w:r>
      <w:r w:rsidRPr="00E65F26">
        <w:rPr>
          <w:color w:val="000000" w:themeColor="text1"/>
          <w:vertAlign w:val="subscript"/>
        </w:rPr>
        <w:t>3</w:t>
      </w:r>
      <w:r w:rsidRPr="00E65F26">
        <w:rPr>
          <w:color w:val="000000" w:themeColor="text1"/>
        </w:rPr>
        <w:t>. (М.м.</w:t>
      </w:r>
      <w:r w:rsidR="007866BB" w:rsidRPr="00E65F26">
        <w:rPr>
          <w:color w:val="000000" w:themeColor="text1"/>
        </w:rPr>
        <w:t> </w:t>
      </w:r>
      <w:r w:rsidRPr="00E65F26">
        <w:rPr>
          <w:color w:val="000000" w:themeColor="text1"/>
        </w:rPr>
        <w:t xml:space="preserve">61,83). </w:t>
      </w:r>
    </w:p>
    <w:p w:rsidR="00A6303F" w:rsidRPr="00E65F26" w:rsidRDefault="00A6303F" w:rsidP="000A323A">
      <w:pPr>
        <w:pStyle w:val="a3"/>
        <w:rPr>
          <w:color w:val="000000" w:themeColor="text1"/>
        </w:rPr>
      </w:pPr>
      <w:r w:rsidRPr="00E65F26">
        <w:rPr>
          <w:color w:val="000000" w:themeColor="text1"/>
        </w:rPr>
        <w:t>Борная кислота.</w:t>
      </w:r>
    </w:p>
    <w:p w:rsidR="00A6303F" w:rsidRPr="00E65F26" w:rsidRDefault="00A6303F" w:rsidP="000A323A">
      <w:pPr>
        <w:pStyle w:val="a3"/>
        <w:rPr>
          <w:color w:val="000000" w:themeColor="text1"/>
        </w:rPr>
      </w:pPr>
      <w:r w:rsidRPr="00E65F26">
        <w:rPr>
          <w:color w:val="000000" w:themeColor="text1"/>
        </w:rPr>
        <w:t xml:space="preserve">Бесцветные, блестящие, слегка жирные на ощупь чешуйки или </w:t>
      </w:r>
      <w:r w:rsidR="007866BB" w:rsidRPr="00E65F26">
        <w:rPr>
          <w:color w:val="000000" w:themeColor="text1"/>
        </w:rPr>
        <w:t>мелкий кристаллический порошок.</w:t>
      </w:r>
    </w:p>
    <w:p w:rsidR="00A6303F" w:rsidRPr="00E65F26" w:rsidRDefault="00A6303F" w:rsidP="000A323A">
      <w:pPr>
        <w:pStyle w:val="a3"/>
        <w:rPr>
          <w:color w:val="000000" w:themeColor="text1"/>
        </w:rPr>
      </w:pPr>
      <w:r w:rsidRPr="00E65F26">
        <w:rPr>
          <w:color w:val="000000" w:themeColor="text1"/>
        </w:rPr>
        <w:t>Легко растворима в горячей воде (100</w:t>
      </w:r>
      <w:r w:rsidR="007866BB" w:rsidRPr="00E65F26">
        <w:rPr>
          <w:color w:val="000000" w:themeColor="text1"/>
        </w:rPr>
        <w:t> °</w:t>
      </w:r>
      <w:r w:rsidR="005F1F02" w:rsidRPr="00E65F26">
        <w:rPr>
          <w:color w:val="000000" w:themeColor="text1"/>
        </w:rPr>
        <w:t>С), глицерине; растворима в</w:t>
      </w:r>
      <w:r w:rsidR="004E4A00" w:rsidRPr="00E65F26">
        <w:rPr>
          <w:color w:val="000000" w:themeColor="text1"/>
        </w:rPr>
        <w:t xml:space="preserve"> </w:t>
      </w:r>
      <w:r w:rsidRPr="00E65F26">
        <w:rPr>
          <w:color w:val="000000" w:themeColor="text1"/>
        </w:rPr>
        <w:t>спирте</w:t>
      </w:r>
      <w:r w:rsidR="007866BB" w:rsidRPr="00E65F26">
        <w:rPr>
          <w:color w:val="000000" w:themeColor="text1"/>
        </w:rPr>
        <w:t xml:space="preserve"> </w:t>
      </w:r>
      <w:r w:rsidRPr="00E65F26">
        <w:rPr>
          <w:color w:val="000000" w:themeColor="text1"/>
        </w:rPr>
        <w:t>96</w:t>
      </w:r>
      <w:r w:rsidR="007866BB" w:rsidRPr="00E65F26">
        <w:rPr>
          <w:color w:val="000000" w:themeColor="text1"/>
        </w:rPr>
        <w:t> </w:t>
      </w:r>
      <w:r w:rsidRPr="00E65F26">
        <w:rPr>
          <w:color w:val="000000" w:themeColor="text1"/>
        </w:rPr>
        <w:t>%, очень мало растворима в ацетоне.</w:t>
      </w:r>
    </w:p>
    <w:p w:rsidR="006B25A7" w:rsidRPr="00E65F26" w:rsidRDefault="006B25A7" w:rsidP="006B25A7">
      <w:pPr>
        <w:pStyle w:val="a3"/>
        <w:keepNext/>
        <w:rPr>
          <w:b/>
          <w:color w:val="000000" w:themeColor="text1"/>
        </w:rPr>
      </w:pPr>
      <w:r w:rsidRPr="00E65F26">
        <w:rPr>
          <w:b/>
          <w:color w:val="000000" w:themeColor="text1"/>
        </w:rPr>
        <w:t>Борной кислоты раствор 6 %</w:t>
      </w:r>
      <w:r w:rsidRPr="00E65F26">
        <w:rPr>
          <w:color w:val="000000" w:themeColor="text1"/>
        </w:rPr>
        <w:t>.</w:t>
      </w:r>
    </w:p>
    <w:p w:rsidR="006B25A7" w:rsidRPr="00E65F26" w:rsidRDefault="006B25A7" w:rsidP="006B25A7">
      <w:pPr>
        <w:pStyle w:val="a3"/>
        <w:rPr>
          <w:color w:val="000000" w:themeColor="text1"/>
        </w:rPr>
      </w:pPr>
      <w:r w:rsidRPr="00E65F26">
        <w:rPr>
          <w:color w:val="000000" w:themeColor="text1"/>
        </w:rPr>
        <w:t>6 г борной кислоты растворяют в воде при нагревании, охлаждают и доводят объём раствора водой до 100,0 мл.</w:t>
      </w:r>
    </w:p>
    <w:p w:rsidR="00A6303F" w:rsidRPr="00E65F26" w:rsidRDefault="00A6303F" w:rsidP="000A323A">
      <w:pPr>
        <w:pStyle w:val="a3"/>
        <w:keepNext/>
        <w:rPr>
          <w:b/>
          <w:color w:val="000000" w:themeColor="text1"/>
        </w:rPr>
      </w:pPr>
      <w:r w:rsidRPr="00E65F26">
        <w:rPr>
          <w:b/>
          <w:color w:val="000000" w:themeColor="text1"/>
        </w:rPr>
        <w:t>Борной кислоты раствор 4</w:t>
      </w:r>
      <w:r w:rsidR="007866BB" w:rsidRPr="00E65F26">
        <w:rPr>
          <w:b/>
          <w:color w:val="000000" w:themeColor="text1"/>
        </w:rPr>
        <w:t> </w:t>
      </w:r>
      <w:r w:rsidRPr="00E65F26">
        <w:rPr>
          <w:b/>
          <w:color w:val="000000" w:themeColor="text1"/>
        </w:rPr>
        <w:t>%</w:t>
      </w:r>
      <w:r w:rsidR="00C75AD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4</w:t>
      </w:r>
      <w:r w:rsidR="007866BB" w:rsidRPr="00E65F26">
        <w:rPr>
          <w:color w:val="000000" w:themeColor="text1"/>
        </w:rPr>
        <w:t> </w:t>
      </w:r>
      <w:r w:rsidRPr="00E65F26">
        <w:rPr>
          <w:color w:val="000000" w:themeColor="text1"/>
        </w:rPr>
        <w:t>г борной кислоты растворяют в в</w:t>
      </w:r>
      <w:r w:rsidR="007866BB" w:rsidRPr="00E65F26">
        <w:rPr>
          <w:color w:val="000000" w:themeColor="text1"/>
        </w:rPr>
        <w:t>оде при нагревании, охлаждают и</w:t>
      </w:r>
      <w:r w:rsidR="004E4A00" w:rsidRPr="00E65F26">
        <w:rPr>
          <w:color w:val="000000" w:themeColor="text1"/>
        </w:rPr>
        <w:t xml:space="preserve"> </w:t>
      </w:r>
      <w:r w:rsidRPr="00E65F26">
        <w:rPr>
          <w:color w:val="000000" w:themeColor="text1"/>
        </w:rPr>
        <w:t xml:space="preserve">доводят </w:t>
      </w:r>
      <w:r w:rsidR="00A11208" w:rsidRPr="00E65F26">
        <w:rPr>
          <w:color w:val="000000" w:themeColor="text1"/>
        </w:rPr>
        <w:t>объём</w:t>
      </w:r>
      <w:r w:rsidR="00413454" w:rsidRPr="00E65F26">
        <w:rPr>
          <w:color w:val="000000" w:themeColor="text1"/>
        </w:rPr>
        <w:t xml:space="preserve"> раствора </w:t>
      </w:r>
      <w:r w:rsidRPr="00E65F26">
        <w:rPr>
          <w:color w:val="000000" w:themeColor="text1"/>
        </w:rPr>
        <w:t>водой до 100</w:t>
      </w:r>
      <w:r w:rsidR="00FF1A00" w:rsidRPr="00E65F26">
        <w:rPr>
          <w:color w:val="000000" w:themeColor="text1"/>
        </w:rPr>
        <w:t>,0</w:t>
      </w:r>
      <w:r w:rsidR="007866BB" w:rsidRPr="00E65F26">
        <w:rPr>
          <w:color w:val="000000" w:themeColor="text1"/>
        </w:rPr>
        <w:t> </w:t>
      </w:r>
      <w:r w:rsidRPr="00E65F26">
        <w:rPr>
          <w:color w:val="000000" w:themeColor="text1"/>
        </w:rPr>
        <w:t>мл.</w:t>
      </w:r>
    </w:p>
    <w:p w:rsidR="00E939F7" w:rsidRPr="00E65F26" w:rsidRDefault="00E939F7" w:rsidP="000A323A">
      <w:pPr>
        <w:pStyle w:val="a3"/>
        <w:keepNext/>
        <w:rPr>
          <w:b/>
          <w:color w:val="000000" w:themeColor="text1"/>
        </w:rPr>
      </w:pPr>
      <w:r w:rsidRPr="00E65F26">
        <w:rPr>
          <w:b/>
          <w:color w:val="000000" w:themeColor="text1"/>
        </w:rPr>
        <w:t>Борной кислоты раствор 2 %</w:t>
      </w:r>
      <w:r w:rsidRPr="00E65F26">
        <w:rPr>
          <w:color w:val="000000" w:themeColor="text1"/>
        </w:rPr>
        <w:t>.</w:t>
      </w:r>
    </w:p>
    <w:p w:rsidR="00E939F7" w:rsidRPr="00E65F26" w:rsidRDefault="00E939F7" w:rsidP="000A323A">
      <w:pPr>
        <w:pStyle w:val="a3"/>
        <w:rPr>
          <w:color w:val="000000" w:themeColor="text1"/>
        </w:rPr>
      </w:pPr>
      <w:r w:rsidRPr="00E65F26">
        <w:rPr>
          <w:color w:val="000000" w:themeColor="text1"/>
        </w:rPr>
        <w:t>2 г борной кислоты растворяют в воде при нагревании, охлаждают и доводят объём раствора водой до 100,0 мл.</w:t>
      </w:r>
    </w:p>
    <w:p w:rsidR="00864D98" w:rsidRPr="00E65F26" w:rsidRDefault="00864D98" w:rsidP="000A323A">
      <w:pPr>
        <w:pStyle w:val="a3"/>
        <w:keepNext/>
        <w:rPr>
          <w:b/>
          <w:color w:val="000000" w:themeColor="text1"/>
        </w:rPr>
      </w:pPr>
      <w:r w:rsidRPr="00E65F26">
        <w:rPr>
          <w:b/>
          <w:color w:val="000000" w:themeColor="text1"/>
        </w:rPr>
        <w:t>Борной кислоты раствор 0,2 % спиртовой.</w:t>
      </w:r>
    </w:p>
    <w:p w:rsidR="00864D98" w:rsidRPr="00E65F26" w:rsidRDefault="00864D98" w:rsidP="000A323A">
      <w:pPr>
        <w:pStyle w:val="a3"/>
        <w:rPr>
          <w:color w:val="000000" w:themeColor="text1"/>
        </w:rPr>
      </w:pPr>
      <w:r w:rsidRPr="00E65F26">
        <w:rPr>
          <w:color w:val="000000" w:themeColor="text1"/>
        </w:rPr>
        <w:t>0,5 г борной кислоты растворяют при нагревании в смеси 25 мл спирта 96 % и 20 мл воды в мерной колбе вместимостью 250 мл, охлаждают и доводят объём раствора спиртом 96 % до метки.</w:t>
      </w:r>
    </w:p>
    <w:p w:rsidR="00A6303F" w:rsidRPr="00E65F26" w:rsidRDefault="00A6303F" w:rsidP="000A323A">
      <w:pPr>
        <w:keepNext/>
        <w:spacing w:line="360" w:lineRule="auto"/>
        <w:jc w:val="both"/>
        <w:rPr>
          <w:color w:val="000000" w:themeColor="text1"/>
        </w:rPr>
      </w:pPr>
      <w:r w:rsidRPr="00E65F26">
        <w:rPr>
          <w:b/>
          <w:color w:val="000000" w:themeColor="text1"/>
        </w:rPr>
        <w:lastRenderedPageBreak/>
        <w:t>Борной кислоты 0,6</w:t>
      </w:r>
      <w:r w:rsidR="007866BB" w:rsidRPr="00E65F26">
        <w:rPr>
          <w:b/>
          <w:color w:val="000000" w:themeColor="text1"/>
        </w:rPr>
        <w:t> </w:t>
      </w:r>
      <w:r w:rsidRPr="00E65F26">
        <w:rPr>
          <w:b/>
          <w:color w:val="000000" w:themeColor="text1"/>
        </w:rPr>
        <w:t>М раствор</w:t>
      </w:r>
      <w:r w:rsidR="00C75AD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37,098</w:t>
      </w:r>
      <w:r w:rsidR="007866BB" w:rsidRPr="00E65F26">
        <w:rPr>
          <w:color w:val="000000" w:themeColor="text1"/>
        </w:rPr>
        <w:t> </w:t>
      </w:r>
      <w:r w:rsidRPr="00E65F26">
        <w:rPr>
          <w:color w:val="000000" w:themeColor="text1"/>
        </w:rPr>
        <w:t>г борной кислоты растворяют при нагревании в 250</w:t>
      </w:r>
      <w:r w:rsidR="00B868A6" w:rsidRPr="00E65F26">
        <w:rPr>
          <w:color w:val="000000" w:themeColor="text1"/>
        </w:rPr>
        <w:t>–</w:t>
      </w:r>
      <w:r w:rsidRPr="00E65F26">
        <w:rPr>
          <w:color w:val="000000" w:themeColor="text1"/>
        </w:rPr>
        <w:t>300</w:t>
      </w:r>
      <w:r w:rsidR="007866BB" w:rsidRPr="00E65F26">
        <w:rPr>
          <w:color w:val="000000" w:themeColor="text1"/>
        </w:rPr>
        <w:t> </w:t>
      </w:r>
      <w:r w:rsidR="00AE5962" w:rsidRPr="00E65F26">
        <w:rPr>
          <w:color w:val="000000" w:themeColor="text1"/>
        </w:rPr>
        <w:t>мл</w:t>
      </w:r>
      <w:r w:rsidR="004E4A00" w:rsidRPr="00E65F26">
        <w:rPr>
          <w:color w:val="000000" w:themeColor="text1"/>
        </w:rPr>
        <w:t xml:space="preserve"> </w:t>
      </w:r>
      <w:r w:rsidRPr="00E65F26">
        <w:rPr>
          <w:color w:val="000000" w:themeColor="text1"/>
        </w:rPr>
        <w:t xml:space="preserve">воды, </w:t>
      </w:r>
      <w:r w:rsidR="00AE5962" w:rsidRPr="00E65F26">
        <w:rPr>
          <w:color w:val="000000" w:themeColor="text1"/>
        </w:rPr>
        <w:t xml:space="preserve">доводят </w:t>
      </w:r>
      <w:r w:rsidR="00A11208" w:rsidRPr="00E65F26">
        <w:rPr>
          <w:color w:val="000000" w:themeColor="text1"/>
        </w:rPr>
        <w:t>объём</w:t>
      </w:r>
      <w:r w:rsidR="00AE5962" w:rsidRPr="00E65F26">
        <w:rPr>
          <w:color w:val="000000" w:themeColor="text1"/>
        </w:rPr>
        <w:t xml:space="preserve"> раствора</w:t>
      </w:r>
      <w:r w:rsidRPr="00E65F26">
        <w:rPr>
          <w:color w:val="000000" w:themeColor="text1"/>
        </w:rPr>
        <w:t xml:space="preserve"> водой до 1000,0</w:t>
      </w:r>
      <w:r w:rsidR="007866BB" w:rsidRPr="00E65F26">
        <w:rPr>
          <w:color w:val="000000" w:themeColor="text1"/>
        </w:rPr>
        <w:t> </w:t>
      </w:r>
      <w:r w:rsidRPr="00E65F26">
        <w:rPr>
          <w:color w:val="000000" w:themeColor="text1"/>
        </w:rPr>
        <w:t>мл.</w:t>
      </w:r>
    </w:p>
    <w:p w:rsidR="00A6303F" w:rsidRPr="00E65F26" w:rsidRDefault="00A6303F" w:rsidP="000A323A">
      <w:pPr>
        <w:keepNext/>
        <w:spacing w:line="360" w:lineRule="auto"/>
        <w:jc w:val="both"/>
        <w:rPr>
          <w:color w:val="000000" w:themeColor="text1"/>
        </w:rPr>
      </w:pPr>
      <w:r w:rsidRPr="00E65F26">
        <w:rPr>
          <w:b/>
          <w:color w:val="000000" w:themeColor="text1"/>
        </w:rPr>
        <w:t>Борной кислоты 0,2</w:t>
      </w:r>
      <w:r w:rsidR="007866BB" w:rsidRPr="00E65F26">
        <w:rPr>
          <w:b/>
          <w:color w:val="000000" w:themeColor="text1"/>
        </w:rPr>
        <w:t> </w:t>
      </w:r>
      <w:r w:rsidRPr="00E65F26">
        <w:rPr>
          <w:b/>
          <w:color w:val="000000" w:themeColor="text1"/>
        </w:rPr>
        <w:t>М раствор</w:t>
      </w:r>
      <w:r w:rsidR="00C75AD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12,366</w:t>
      </w:r>
      <w:r w:rsidR="007866BB" w:rsidRPr="00E65F26">
        <w:rPr>
          <w:color w:val="000000" w:themeColor="text1"/>
        </w:rPr>
        <w:t> </w:t>
      </w:r>
      <w:r w:rsidRPr="00E65F26">
        <w:rPr>
          <w:color w:val="000000" w:themeColor="text1"/>
        </w:rPr>
        <w:t>г борной кислоты растворяют при нагревании в 100</w:t>
      </w:r>
      <w:r w:rsidR="00B868A6" w:rsidRPr="00E65F26">
        <w:rPr>
          <w:color w:val="000000" w:themeColor="text1"/>
        </w:rPr>
        <w:t>–</w:t>
      </w:r>
      <w:r w:rsidRPr="00E65F26">
        <w:rPr>
          <w:color w:val="000000" w:themeColor="text1"/>
        </w:rPr>
        <w:t>150</w:t>
      </w:r>
      <w:r w:rsidR="007866BB" w:rsidRPr="00E65F26">
        <w:rPr>
          <w:color w:val="000000" w:themeColor="text1"/>
        </w:rPr>
        <w:t> </w:t>
      </w:r>
      <w:r w:rsidR="00AE5962" w:rsidRPr="00E65F26">
        <w:rPr>
          <w:color w:val="000000" w:themeColor="text1"/>
        </w:rPr>
        <w:t>мл</w:t>
      </w:r>
      <w:r w:rsidR="004E4A00" w:rsidRPr="00E65F26">
        <w:rPr>
          <w:color w:val="000000" w:themeColor="text1"/>
        </w:rPr>
        <w:t xml:space="preserve"> </w:t>
      </w:r>
      <w:r w:rsidRPr="00E65F26">
        <w:rPr>
          <w:color w:val="000000" w:themeColor="text1"/>
        </w:rPr>
        <w:t xml:space="preserve">воды, </w:t>
      </w:r>
      <w:r w:rsidR="00AE5962" w:rsidRPr="00E65F26">
        <w:rPr>
          <w:color w:val="000000" w:themeColor="text1"/>
        </w:rPr>
        <w:t xml:space="preserve">доводят </w:t>
      </w:r>
      <w:r w:rsidR="00A11208" w:rsidRPr="00E65F26">
        <w:rPr>
          <w:color w:val="000000" w:themeColor="text1"/>
        </w:rPr>
        <w:t>объём</w:t>
      </w:r>
      <w:r w:rsidR="00AE5962" w:rsidRPr="00E65F26">
        <w:rPr>
          <w:color w:val="000000" w:themeColor="text1"/>
        </w:rPr>
        <w:t xml:space="preserve"> раствора</w:t>
      </w:r>
      <w:r w:rsidRPr="00E65F26">
        <w:rPr>
          <w:color w:val="000000" w:themeColor="text1"/>
        </w:rPr>
        <w:t xml:space="preserve"> водой до 1000,0</w:t>
      </w:r>
      <w:r w:rsidR="007866BB" w:rsidRPr="00E65F26">
        <w:rPr>
          <w:color w:val="000000" w:themeColor="text1"/>
        </w:rPr>
        <w:t> </w:t>
      </w:r>
      <w:r w:rsidRPr="00E65F26">
        <w:rPr>
          <w:color w:val="000000" w:themeColor="text1"/>
        </w:rPr>
        <w:t>мл.</w:t>
      </w:r>
    </w:p>
    <w:p w:rsidR="00A6303F" w:rsidRPr="00E65F26" w:rsidRDefault="00A6303F" w:rsidP="000A323A">
      <w:pPr>
        <w:pStyle w:val="a3"/>
        <w:keepNext/>
        <w:rPr>
          <w:color w:val="000000" w:themeColor="text1"/>
        </w:rPr>
      </w:pPr>
      <w:r w:rsidRPr="00E65F26">
        <w:rPr>
          <w:b/>
          <w:color w:val="000000" w:themeColor="text1"/>
        </w:rPr>
        <w:t>Борнеол</w:t>
      </w:r>
      <w:r w:rsidRPr="00E65F26">
        <w:rPr>
          <w:color w:val="000000" w:themeColor="text1"/>
        </w:rPr>
        <w:t xml:space="preserve">. [507-70-0]. </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18</w:t>
      </w:r>
      <w:r w:rsidRPr="00E65F26">
        <w:rPr>
          <w:color w:val="000000" w:themeColor="text1"/>
        </w:rPr>
        <w:t>О. (М.м.</w:t>
      </w:r>
      <w:r w:rsidR="007866BB" w:rsidRPr="00E65F26">
        <w:rPr>
          <w:color w:val="000000" w:themeColor="text1"/>
        </w:rPr>
        <w:t> </w:t>
      </w:r>
      <w:r w:rsidRPr="00E65F26">
        <w:rPr>
          <w:color w:val="000000" w:themeColor="text1"/>
        </w:rPr>
        <w:t>154,</w:t>
      </w:r>
      <w:r w:rsidR="006C5DFC" w:rsidRPr="00E65F26">
        <w:rPr>
          <w:color w:val="000000" w:themeColor="text1"/>
        </w:rPr>
        <w:t>25</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w:t>
      </w:r>
      <w:r w:rsidRPr="00E65F26">
        <w:rPr>
          <w:i/>
          <w:color w:val="000000" w:themeColor="text1"/>
        </w:rPr>
        <w:t>R</w:t>
      </w:r>
      <w:r w:rsidRPr="00E65F26">
        <w:rPr>
          <w:color w:val="000000" w:themeColor="text1"/>
        </w:rPr>
        <w:t>,2</w:t>
      </w:r>
      <w:r w:rsidRPr="00E65F26">
        <w:rPr>
          <w:i/>
          <w:color w:val="000000" w:themeColor="text1"/>
        </w:rPr>
        <w:t>S</w:t>
      </w:r>
      <w:r w:rsidRPr="00E65F26">
        <w:rPr>
          <w:color w:val="000000" w:themeColor="text1"/>
        </w:rPr>
        <w:t>,4</w:t>
      </w:r>
      <w:r w:rsidRPr="00E65F26">
        <w:rPr>
          <w:i/>
          <w:color w:val="000000" w:themeColor="text1"/>
        </w:rPr>
        <w:t>R</w:t>
      </w:r>
      <w:r w:rsidRPr="00E65F26">
        <w:rPr>
          <w:color w:val="000000" w:themeColor="text1"/>
        </w:rPr>
        <w:t>)-1,7,7-Триметилбицикло</w:t>
      </w:r>
      <w:r w:rsidRPr="00E65F26">
        <w:rPr>
          <w:color w:val="000000" w:themeColor="text1"/>
        </w:rPr>
        <w:sym w:font="Symbol" w:char="F05B"/>
      </w:r>
      <w:r w:rsidRPr="00E65F26">
        <w:rPr>
          <w:color w:val="000000" w:themeColor="text1"/>
        </w:rPr>
        <w:t>2.2.1</w:t>
      </w:r>
      <w:r w:rsidRPr="00E65F26">
        <w:rPr>
          <w:color w:val="000000" w:themeColor="text1"/>
        </w:rPr>
        <w:sym w:font="Symbol" w:char="F05D"/>
      </w:r>
      <w:r w:rsidR="007866BB" w:rsidRPr="00E65F26">
        <w:rPr>
          <w:color w:val="000000" w:themeColor="text1"/>
        </w:rPr>
        <w:t>гептан-2-ол.</w:t>
      </w:r>
    </w:p>
    <w:p w:rsidR="00A6303F" w:rsidRPr="00E65F26" w:rsidRDefault="00A6303F" w:rsidP="000A323A">
      <w:pPr>
        <w:pStyle w:val="a3"/>
        <w:rPr>
          <w:color w:val="000000" w:themeColor="text1"/>
        </w:rPr>
      </w:pPr>
      <w:r w:rsidRPr="00E65F26">
        <w:rPr>
          <w:color w:val="000000" w:themeColor="text1"/>
        </w:rPr>
        <w:t>Бесцветные кристаллы. Легко сублимируется.</w:t>
      </w:r>
    </w:p>
    <w:p w:rsidR="00A6303F" w:rsidRPr="00E65F26" w:rsidRDefault="00A6303F" w:rsidP="000A323A">
      <w:pPr>
        <w:pStyle w:val="a3"/>
        <w:rPr>
          <w:color w:val="000000" w:themeColor="text1"/>
        </w:rPr>
      </w:pPr>
      <w:r w:rsidRPr="00E65F26">
        <w:rPr>
          <w:color w:val="000000" w:themeColor="text1"/>
        </w:rPr>
        <w:t>Практически нерастворим в воде, легко растворим в спирте 96</w:t>
      </w:r>
      <w:r w:rsidR="007866BB" w:rsidRPr="00E65F26">
        <w:rPr>
          <w:color w:val="000000" w:themeColor="text1"/>
        </w:rPr>
        <w:t> </w:t>
      </w:r>
      <w:r w:rsidRPr="00E65F26">
        <w:rPr>
          <w:color w:val="000000" w:themeColor="text1"/>
        </w:rPr>
        <w:t>%, э</w:t>
      </w:r>
      <w:r w:rsidR="002C3A07" w:rsidRPr="00E65F26">
        <w:rPr>
          <w:color w:val="000000" w:themeColor="text1"/>
        </w:rPr>
        <w:t>фире</w:t>
      </w:r>
      <w:r w:rsidR="004E4A00" w:rsidRPr="00E65F26">
        <w:rPr>
          <w:color w:val="000000" w:themeColor="text1"/>
        </w:rPr>
        <w:t xml:space="preserve"> </w:t>
      </w:r>
      <w:r w:rsidRPr="00E65F26">
        <w:rPr>
          <w:color w:val="000000" w:themeColor="text1"/>
        </w:rPr>
        <w:t>и петролейном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208</w:t>
      </w:r>
      <w:r w:rsidR="007866BB"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Хроматография</w:t>
      </w:r>
      <w:r w:rsidRPr="00E65F26">
        <w:rPr>
          <w:color w:val="000000" w:themeColor="text1"/>
        </w:rPr>
        <w:t>. Определение проводят методом тонкослойной хроматографии</w:t>
      </w:r>
      <w:r w:rsidR="004B5612" w:rsidRPr="00E65F26">
        <w:rPr>
          <w:color w:val="000000" w:themeColor="text1"/>
        </w:rPr>
        <w:t xml:space="preserve"> (ТСХ)</w:t>
      </w:r>
      <w:r w:rsidRPr="00E65F26">
        <w:rPr>
          <w:color w:val="000000" w:themeColor="text1"/>
        </w:rPr>
        <w:t>, используя в качестве тонкого слоя силикагель</w:t>
      </w:r>
      <w:r w:rsidR="007866BB" w:rsidRPr="00E65F26">
        <w:rPr>
          <w:color w:val="000000" w:themeColor="text1"/>
        </w:rPr>
        <w:t> </w:t>
      </w:r>
      <w:r w:rsidRPr="00E65F26">
        <w:rPr>
          <w:color w:val="000000" w:themeColor="text1"/>
          <w:lang w:val="en-US"/>
        </w:rPr>
        <w:t>G</w:t>
      </w:r>
      <w:r w:rsidR="007866BB" w:rsidRPr="00E65F26">
        <w:rPr>
          <w:color w:val="000000" w:themeColor="text1"/>
        </w:rPr>
        <w:t>.</w:t>
      </w:r>
      <w:r w:rsidR="004E4A00" w:rsidRPr="00E65F26">
        <w:rPr>
          <w:color w:val="000000" w:themeColor="text1"/>
        </w:rPr>
        <w:t xml:space="preserve"> </w:t>
      </w:r>
      <w:r w:rsidRPr="00E65F26">
        <w:rPr>
          <w:color w:val="000000" w:themeColor="text1"/>
        </w:rPr>
        <w:t>На линию старта хроматографической пластинки наносят 10</w:t>
      </w:r>
      <w:r w:rsidR="007866BB" w:rsidRPr="00E65F26">
        <w:rPr>
          <w:color w:val="000000" w:themeColor="text1"/>
        </w:rPr>
        <w:t> </w:t>
      </w:r>
      <w:r w:rsidRPr="00E65F26">
        <w:rPr>
          <w:color w:val="000000" w:themeColor="text1"/>
        </w:rPr>
        <w:t>мкл 0,1</w:t>
      </w:r>
      <w:r w:rsidR="007866BB" w:rsidRPr="00E65F26">
        <w:rPr>
          <w:color w:val="000000" w:themeColor="text1"/>
        </w:rPr>
        <w:t> </w:t>
      </w:r>
      <w:r w:rsidRPr="00E65F26">
        <w:rPr>
          <w:color w:val="000000" w:themeColor="text1"/>
        </w:rPr>
        <w:t>% раствора в толуоле. Хроматографируют в хлороформе. Когда фронт растворителя пройдет 10</w:t>
      </w:r>
      <w:r w:rsidR="007866BB" w:rsidRPr="00E65F26">
        <w:rPr>
          <w:color w:val="000000" w:themeColor="text1"/>
        </w:rPr>
        <w:t> </w:t>
      </w:r>
      <w:r w:rsidRPr="00E65F26">
        <w:rPr>
          <w:color w:val="000000" w:themeColor="text1"/>
        </w:rPr>
        <w:t>см от линии старта, пластинку вынимают из камеры, сушат на воздухе и опрыскивают раствором анисового альдегида, расходуя 10</w:t>
      </w:r>
      <w:r w:rsidR="007866BB" w:rsidRPr="00E65F26">
        <w:rPr>
          <w:color w:val="000000" w:themeColor="text1"/>
        </w:rPr>
        <w:t> </w:t>
      </w:r>
      <w:r w:rsidRPr="00E65F26">
        <w:rPr>
          <w:color w:val="000000" w:themeColor="text1"/>
        </w:rPr>
        <w:t>мл на пластинку площадью 200</w:t>
      </w:r>
      <w:r w:rsidR="007866BB" w:rsidRPr="00E65F26">
        <w:rPr>
          <w:color w:val="000000" w:themeColor="text1"/>
        </w:rPr>
        <w:t> </w:t>
      </w:r>
      <w:r w:rsidRPr="00E65F26">
        <w:rPr>
          <w:color w:val="000000" w:themeColor="text1"/>
        </w:rPr>
        <w:t>мм</w:t>
      </w:r>
      <w:r w:rsidRPr="00E65F26">
        <w:rPr>
          <w:color w:val="000000" w:themeColor="text1"/>
          <w:vertAlign w:val="superscript"/>
        </w:rPr>
        <w:t>2</w:t>
      </w:r>
      <w:r w:rsidR="007866BB" w:rsidRPr="00E65F26">
        <w:rPr>
          <w:color w:val="000000" w:themeColor="text1"/>
        </w:rPr>
        <w:t>, сушат при температуре</w:t>
      </w:r>
      <w:r w:rsidR="004E4A00" w:rsidRPr="00E65F26">
        <w:rPr>
          <w:color w:val="000000" w:themeColor="text1"/>
        </w:rPr>
        <w:t xml:space="preserve"> </w:t>
      </w:r>
      <w:r w:rsidRPr="00E65F26">
        <w:rPr>
          <w:color w:val="000000" w:themeColor="text1"/>
        </w:rPr>
        <w:t>от 100 до 105</w:t>
      </w:r>
      <w:r w:rsidR="007866BB" w:rsidRPr="00E65F26">
        <w:rPr>
          <w:color w:val="000000" w:themeColor="text1"/>
        </w:rPr>
        <w:t> °</w:t>
      </w:r>
      <w:r w:rsidRPr="00E65F26">
        <w:rPr>
          <w:color w:val="000000" w:themeColor="text1"/>
        </w:rPr>
        <w:t>С в течение 10</w:t>
      </w:r>
      <w:r w:rsidR="007866BB" w:rsidRPr="00E65F26">
        <w:rPr>
          <w:color w:val="000000" w:themeColor="text1"/>
        </w:rPr>
        <w:t> </w:t>
      </w:r>
      <w:r w:rsidRPr="00E65F26">
        <w:rPr>
          <w:color w:val="000000" w:themeColor="text1"/>
        </w:rPr>
        <w:t>мин. На хроматограмме должно обнаруживаться только одно основное пятно.</w:t>
      </w:r>
    </w:p>
    <w:p w:rsidR="00A6303F" w:rsidRPr="00E65F26" w:rsidRDefault="00A6303F" w:rsidP="000A323A">
      <w:pPr>
        <w:pStyle w:val="a3"/>
        <w:keepNext/>
        <w:rPr>
          <w:color w:val="000000" w:themeColor="text1"/>
        </w:rPr>
      </w:pPr>
      <w:r w:rsidRPr="00E65F26">
        <w:rPr>
          <w:b/>
          <w:color w:val="000000" w:themeColor="text1"/>
        </w:rPr>
        <w:t>Борнилацетат</w:t>
      </w:r>
      <w:r w:rsidRPr="00E65F26">
        <w:rPr>
          <w:color w:val="000000" w:themeColor="text1"/>
        </w:rPr>
        <w:t xml:space="preserve">. [5655-61-8]. </w:t>
      </w:r>
      <w:r w:rsidRPr="00E65F26">
        <w:rPr>
          <w:color w:val="000000" w:themeColor="text1"/>
          <w:lang w:val="en-US"/>
        </w:rPr>
        <w:t>C</w:t>
      </w:r>
      <w:r w:rsidRPr="00E65F26">
        <w:rPr>
          <w:color w:val="000000" w:themeColor="text1"/>
          <w:vertAlign w:val="subscript"/>
        </w:rPr>
        <w:t>12</w:t>
      </w:r>
      <w:r w:rsidRPr="00E65F26">
        <w:rPr>
          <w:color w:val="000000" w:themeColor="text1"/>
          <w:lang w:val="en-US"/>
        </w:rPr>
        <w:t>H</w:t>
      </w:r>
      <w:r w:rsidRPr="00E65F26">
        <w:rPr>
          <w:color w:val="000000" w:themeColor="text1"/>
          <w:vertAlign w:val="subscript"/>
        </w:rPr>
        <w:t>20</w:t>
      </w:r>
      <w:r w:rsidRPr="00E65F26">
        <w:rPr>
          <w:color w:val="000000" w:themeColor="text1"/>
        </w:rPr>
        <w:t>О</w:t>
      </w:r>
      <w:r w:rsidRPr="00E65F26">
        <w:rPr>
          <w:color w:val="000000" w:themeColor="text1"/>
          <w:vertAlign w:val="subscript"/>
        </w:rPr>
        <w:t>2</w:t>
      </w:r>
      <w:r w:rsidRPr="00E65F26">
        <w:rPr>
          <w:color w:val="000000" w:themeColor="text1"/>
        </w:rPr>
        <w:t>. (М.м.</w:t>
      </w:r>
      <w:r w:rsidR="007866BB" w:rsidRPr="00E65F26">
        <w:rPr>
          <w:color w:val="000000" w:themeColor="text1"/>
        </w:rPr>
        <w:t> </w:t>
      </w:r>
      <w:r w:rsidRPr="00E65F26">
        <w:rPr>
          <w:color w:val="000000" w:themeColor="text1"/>
        </w:rPr>
        <w:t>196,</w:t>
      </w:r>
      <w:r w:rsidR="00843D07" w:rsidRPr="00E65F26">
        <w:rPr>
          <w:color w:val="000000" w:themeColor="text1"/>
        </w:rPr>
        <w:t>29</w:t>
      </w:r>
      <w:r w:rsidRPr="00E65F26">
        <w:rPr>
          <w:color w:val="000000" w:themeColor="text1"/>
        </w:rPr>
        <w:t>).</w:t>
      </w:r>
    </w:p>
    <w:p w:rsidR="001464E0" w:rsidRPr="00E65F26" w:rsidRDefault="001464E0" w:rsidP="000A323A">
      <w:pPr>
        <w:pStyle w:val="a3"/>
        <w:rPr>
          <w:color w:val="000000" w:themeColor="text1"/>
        </w:rPr>
      </w:pPr>
      <w:r w:rsidRPr="00E65F26">
        <w:rPr>
          <w:color w:val="000000" w:themeColor="text1"/>
        </w:rPr>
        <w:t>{(1</w:t>
      </w:r>
      <w:r w:rsidRPr="00E65F26">
        <w:rPr>
          <w:i/>
          <w:color w:val="000000" w:themeColor="text1"/>
        </w:rPr>
        <w:t>R</w:t>
      </w:r>
      <w:r w:rsidRPr="00E65F26">
        <w:rPr>
          <w:color w:val="000000" w:themeColor="text1"/>
        </w:rPr>
        <w:t>,2</w:t>
      </w:r>
      <w:r w:rsidRPr="00E65F26">
        <w:rPr>
          <w:i/>
          <w:color w:val="000000" w:themeColor="text1"/>
        </w:rPr>
        <w:t>S</w:t>
      </w:r>
      <w:r w:rsidRPr="00E65F26">
        <w:rPr>
          <w:color w:val="000000" w:themeColor="text1"/>
        </w:rPr>
        <w:t>,4</w:t>
      </w:r>
      <w:r w:rsidRPr="00E65F26">
        <w:rPr>
          <w:i/>
          <w:color w:val="000000" w:themeColor="text1"/>
        </w:rPr>
        <w:t>R</w:t>
      </w:r>
      <w:r w:rsidRPr="00E65F26">
        <w:rPr>
          <w:color w:val="000000" w:themeColor="text1"/>
        </w:rPr>
        <w:t>)-1,7,7-Триметилбицикло</w:t>
      </w:r>
      <w:r w:rsidRPr="00E65F26">
        <w:rPr>
          <w:color w:val="000000" w:themeColor="text1"/>
        </w:rPr>
        <w:sym w:font="Symbol" w:char="F05B"/>
      </w:r>
      <w:r w:rsidRPr="00E65F26">
        <w:rPr>
          <w:color w:val="000000" w:themeColor="text1"/>
        </w:rPr>
        <w:t>2.2.1</w:t>
      </w:r>
      <w:r w:rsidRPr="00E65F26">
        <w:rPr>
          <w:color w:val="000000" w:themeColor="text1"/>
        </w:rPr>
        <w:sym w:font="Symbol" w:char="F05D"/>
      </w:r>
      <w:r w:rsidRPr="00E65F26">
        <w:rPr>
          <w:color w:val="000000" w:themeColor="text1"/>
        </w:rPr>
        <w:t>гепт-2-ил}ацетат.</w:t>
      </w:r>
    </w:p>
    <w:p w:rsidR="00A6303F" w:rsidRPr="00E65F26" w:rsidRDefault="00A6303F" w:rsidP="000A323A">
      <w:pPr>
        <w:pStyle w:val="a3"/>
        <w:rPr>
          <w:color w:val="000000" w:themeColor="text1"/>
        </w:rPr>
      </w:pPr>
      <w:r w:rsidRPr="00E65F26">
        <w:rPr>
          <w:color w:val="000000" w:themeColor="text1"/>
        </w:rPr>
        <w:t>Бесцветные кри</w:t>
      </w:r>
      <w:r w:rsidR="007866BB" w:rsidRPr="00E65F26">
        <w:rPr>
          <w:color w:val="000000" w:themeColor="text1"/>
        </w:rPr>
        <w:t>сталлы или бесцветная жидкость.</w:t>
      </w:r>
    </w:p>
    <w:p w:rsidR="00A6303F" w:rsidRPr="00E65F26" w:rsidRDefault="00A6303F" w:rsidP="000A323A">
      <w:pPr>
        <w:pStyle w:val="a3"/>
        <w:rPr>
          <w:color w:val="000000" w:themeColor="text1"/>
        </w:rPr>
      </w:pPr>
      <w:r w:rsidRPr="00E65F26">
        <w:rPr>
          <w:color w:val="000000" w:themeColor="text1"/>
        </w:rPr>
        <w:t>Очень мало растворим в воде, растворим в спирте 96</w:t>
      </w:r>
      <w:r w:rsidR="007866BB" w:rsidRPr="00E65F26">
        <w:rPr>
          <w:color w:val="000000" w:themeColor="text1"/>
        </w:rPr>
        <w:t> </w:t>
      </w:r>
      <w:r w:rsidRPr="00E65F26">
        <w:rPr>
          <w:color w:val="000000" w:themeColor="text1"/>
        </w:rPr>
        <w:t>% и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28</w:t>
      </w:r>
      <w:r w:rsidR="007866BB"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Хроматография</w:t>
      </w:r>
      <w:r w:rsidRPr="00E65F26">
        <w:rPr>
          <w:color w:val="000000" w:themeColor="text1"/>
        </w:rPr>
        <w:t>. Определение проводят методом тонкослойной хроматографии, используя в качестве тонкого слоя силикагель</w:t>
      </w:r>
      <w:r w:rsidR="007866BB" w:rsidRPr="00E65F26">
        <w:rPr>
          <w:color w:val="000000" w:themeColor="text1"/>
        </w:rPr>
        <w:t> </w:t>
      </w:r>
      <w:r w:rsidRPr="00E65F26">
        <w:rPr>
          <w:color w:val="000000" w:themeColor="text1"/>
          <w:lang w:val="en-US"/>
        </w:rPr>
        <w:t>G</w:t>
      </w:r>
      <w:r w:rsidRPr="00E65F26">
        <w:rPr>
          <w:color w:val="000000" w:themeColor="text1"/>
        </w:rPr>
        <w:t>. На линию старта хроматографической пластинки наносят 10</w:t>
      </w:r>
      <w:r w:rsidR="007866BB" w:rsidRPr="00E65F26">
        <w:rPr>
          <w:color w:val="000000" w:themeColor="text1"/>
        </w:rPr>
        <w:t> </w:t>
      </w:r>
      <w:r w:rsidRPr="00E65F26">
        <w:rPr>
          <w:color w:val="000000" w:themeColor="text1"/>
        </w:rPr>
        <w:t>мкл 0,2</w:t>
      </w:r>
      <w:r w:rsidR="007866BB" w:rsidRPr="00E65F26">
        <w:rPr>
          <w:color w:val="000000" w:themeColor="text1"/>
        </w:rPr>
        <w:t> </w:t>
      </w:r>
      <w:r w:rsidRPr="00E65F26">
        <w:rPr>
          <w:color w:val="000000" w:themeColor="text1"/>
        </w:rPr>
        <w:t xml:space="preserve">% раствора в толуоле. Хроматографируют в хлороформе. Когда фронт растворителя </w:t>
      </w:r>
      <w:r w:rsidRPr="00E65F26">
        <w:rPr>
          <w:color w:val="000000" w:themeColor="text1"/>
        </w:rPr>
        <w:lastRenderedPageBreak/>
        <w:t>пройдет 10</w:t>
      </w:r>
      <w:r w:rsidR="007866BB" w:rsidRPr="00E65F26">
        <w:rPr>
          <w:color w:val="000000" w:themeColor="text1"/>
        </w:rPr>
        <w:t> </w:t>
      </w:r>
      <w:r w:rsidRPr="00E65F26">
        <w:rPr>
          <w:color w:val="000000" w:themeColor="text1"/>
        </w:rPr>
        <w:t>см, пластику вынимают</w:t>
      </w:r>
      <w:r w:rsidR="007866BB" w:rsidRPr="00E65F26">
        <w:rPr>
          <w:color w:val="000000" w:themeColor="text1"/>
        </w:rPr>
        <w:t xml:space="preserve"> из камеры, сушат на воздухе и </w:t>
      </w:r>
      <w:r w:rsidRPr="00E65F26">
        <w:rPr>
          <w:color w:val="000000" w:themeColor="text1"/>
        </w:rPr>
        <w:t>опрыскивают раствором анисового альдегида, расходуя 10</w:t>
      </w:r>
      <w:r w:rsidR="007866BB" w:rsidRPr="00E65F26">
        <w:rPr>
          <w:color w:val="000000" w:themeColor="text1"/>
        </w:rPr>
        <w:t> мл на</w:t>
      </w:r>
      <w:r w:rsidR="004E4A00" w:rsidRPr="00E65F26">
        <w:rPr>
          <w:color w:val="000000" w:themeColor="text1"/>
        </w:rPr>
        <w:t xml:space="preserve"> </w:t>
      </w:r>
      <w:r w:rsidRPr="00E65F26">
        <w:rPr>
          <w:color w:val="000000" w:themeColor="text1"/>
        </w:rPr>
        <w:t>пластинку площадью 200</w:t>
      </w:r>
      <w:r w:rsidR="007866BB" w:rsidRPr="00E65F26">
        <w:rPr>
          <w:color w:val="000000" w:themeColor="text1"/>
        </w:rPr>
        <w:t> </w:t>
      </w:r>
      <w:r w:rsidRPr="00E65F26">
        <w:rPr>
          <w:color w:val="000000" w:themeColor="text1"/>
        </w:rPr>
        <w:t>мм</w:t>
      </w:r>
      <w:r w:rsidRPr="00E65F26">
        <w:rPr>
          <w:color w:val="000000" w:themeColor="text1"/>
          <w:vertAlign w:val="superscript"/>
        </w:rPr>
        <w:t>2</w:t>
      </w:r>
      <w:r w:rsidRPr="00E65F26">
        <w:rPr>
          <w:color w:val="000000" w:themeColor="text1"/>
        </w:rPr>
        <w:t>, сушат при температуре от 100 до 105</w:t>
      </w:r>
      <w:r w:rsidR="007866BB" w:rsidRPr="00E65F26">
        <w:rPr>
          <w:color w:val="000000" w:themeColor="text1"/>
        </w:rPr>
        <w:t xml:space="preserve"> °С в течение </w:t>
      </w:r>
      <w:r w:rsidRPr="00E65F26">
        <w:rPr>
          <w:color w:val="000000" w:themeColor="text1"/>
        </w:rPr>
        <w:t>10</w:t>
      </w:r>
      <w:r w:rsidR="007866BB" w:rsidRPr="00E65F26">
        <w:rPr>
          <w:color w:val="000000" w:themeColor="text1"/>
        </w:rPr>
        <w:t> </w:t>
      </w:r>
      <w:r w:rsidRPr="00E65F26">
        <w:rPr>
          <w:color w:val="000000" w:themeColor="text1"/>
        </w:rPr>
        <w:t>мин. На хроматограмме должно обнаруживаться только одно основное пятно.</w:t>
      </w:r>
    </w:p>
    <w:p w:rsidR="009E3B43" w:rsidRPr="00E65F26" w:rsidRDefault="009E3B43" w:rsidP="000A323A">
      <w:pPr>
        <w:pStyle w:val="a3"/>
        <w:rPr>
          <w:color w:val="000000" w:themeColor="text1"/>
        </w:rPr>
      </w:pPr>
      <w:r w:rsidRPr="00E65F26">
        <w:rPr>
          <w:b/>
          <w:color w:val="000000" w:themeColor="text1"/>
        </w:rPr>
        <w:t>Бредфорда реактив.</w:t>
      </w:r>
      <w:r w:rsidRPr="00E65F26">
        <w:rPr>
          <w:color w:val="000000" w:themeColor="text1"/>
        </w:rPr>
        <w:t xml:space="preserve"> См. </w:t>
      </w:r>
      <w:r w:rsidRPr="00E65F26">
        <w:rPr>
          <w:b/>
          <w:color w:val="000000" w:themeColor="text1"/>
        </w:rPr>
        <w:t>Кислотного синего 90 раствор.</w:t>
      </w:r>
      <w:r w:rsidRPr="00E65F26">
        <w:rPr>
          <w:color w:val="000000" w:themeColor="text1"/>
        </w:rPr>
        <w:t xml:space="preserve"> </w:t>
      </w:r>
    </w:p>
    <w:p w:rsidR="00A6303F" w:rsidRPr="00E65F26" w:rsidRDefault="00A6303F" w:rsidP="000A323A">
      <w:pPr>
        <w:pStyle w:val="a3"/>
        <w:rPr>
          <w:color w:val="000000" w:themeColor="text1"/>
        </w:rPr>
      </w:pPr>
      <w:r w:rsidRPr="00E65F26">
        <w:rPr>
          <w:b/>
          <w:color w:val="000000" w:themeColor="text1"/>
        </w:rPr>
        <w:t>Бриллиантовый синий</w:t>
      </w:r>
      <w:r w:rsidRPr="00E65F26">
        <w:rPr>
          <w:color w:val="000000" w:themeColor="text1"/>
        </w:rPr>
        <w:t>. См.</w:t>
      </w:r>
      <w:r w:rsidR="007866BB" w:rsidRPr="00E65F26">
        <w:rPr>
          <w:color w:val="000000" w:themeColor="text1"/>
        </w:rPr>
        <w:t> </w:t>
      </w:r>
      <w:r w:rsidRPr="00E65F26">
        <w:rPr>
          <w:b/>
          <w:color w:val="000000" w:themeColor="text1"/>
        </w:rPr>
        <w:t>Кислотный синий</w:t>
      </w:r>
      <w:r w:rsidRPr="00E65F26">
        <w:rPr>
          <w:color w:val="000000" w:themeColor="text1"/>
        </w:rPr>
        <w:t>.</w:t>
      </w:r>
    </w:p>
    <w:p w:rsidR="00DD1955" w:rsidRPr="00E65F26" w:rsidRDefault="00A6303F" w:rsidP="000A323A">
      <w:pPr>
        <w:pStyle w:val="a3"/>
        <w:keepNext/>
        <w:rPr>
          <w:color w:val="000000" w:themeColor="text1"/>
        </w:rPr>
      </w:pPr>
      <w:r w:rsidRPr="00E65F26">
        <w:rPr>
          <w:b/>
          <w:color w:val="000000" w:themeColor="text1"/>
        </w:rPr>
        <w:t>Бром</w:t>
      </w:r>
      <w:r w:rsidRPr="00E65F26">
        <w:rPr>
          <w:color w:val="000000" w:themeColor="text1"/>
        </w:rPr>
        <w:t>. [7726-95-6]. В</w:t>
      </w:r>
      <w:r w:rsidRPr="00E65F26">
        <w:rPr>
          <w:color w:val="000000" w:themeColor="text1"/>
          <w:lang w:val="en-US"/>
        </w:rPr>
        <w:t>r</w:t>
      </w:r>
      <w:r w:rsidRPr="00E65F26">
        <w:rPr>
          <w:color w:val="000000" w:themeColor="text1"/>
          <w:vertAlign w:val="subscript"/>
        </w:rPr>
        <w:t>2</w:t>
      </w:r>
      <w:r w:rsidRPr="00E65F26">
        <w:rPr>
          <w:color w:val="000000" w:themeColor="text1"/>
        </w:rPr>
        <w:t>. (М.м.</w:t>
      </w:r>
      <w:r w:rsidR="007866BB" w:rsidRPr="00E65F26">
        <w:rPr>
          <w:color w:val="000000" w:themeColor="text1"/>
        </w:rPr>
        <w:t> </w:t>
      </w:r>
      <w:r w:rsidRPr="00E65F26">
        <w:rPr>
          <w:color w:val="000000" w:themeColor="text1"/>
        </w:rPr>
        <w:t>159,8</w:t>
      </w:r>
      <w:r w:rsidR="00DD1955" w:rsidRPr="00E65F26">
        <w:rPr>
          <w:color w:val="000000" w:themeColor="text1"/>
        </w:rPr>
        <w:t>1</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Бром.</w:t>
      </w:r>
    </w:p>
    <w:p w:rsidR="00A6303F" w:rsidRPr="00E65F26" w:rsidRDefault="00A6303F" w:rsidP="000A323A">
      <w:pPr>
        <w:pStyle w:val="a3"/>
        <w:rPr>
          <w:color w:val="000000" w:themeColor="text1"/>
        </w:rPr>
      </w:pPr>
      <w:r w:rsidRPr="00E65F26">
        <w:rPr>
          <w:color w:val="000000" w:themeColor="text1"/>
        </w:rPr>
        <w:t>Красно-бурая легко летучая жидкость с удушливым запахом.</w:t>
      </w:r>
    </w:p>
    <w:p w:rsidR="00A6303F" w:rsidRPr="00E65F26" w:rsidRDefault="00A6303F" w:rsidP="000A323A">
      <w:pPr>
        <w:pStyle w:val="a3"/>
        <w:rPr>
          <w:color w:val="000000" w:themeColor="text1"/>
        </w:rPr>
      </w:pPr>
      <w:r w:rsidRPr="00E65F26">
        <w:rPr>
          <w:color w:val="000000" w:themeColor="text1"/>
        </w:rPr>
        <w:t>Мало растворим в воде, растворим в спирте 96</w:t>
      </w:r>
      <w:r w:rsidR="007866BB" w:rsidRPr="00E65F26">
        <w:rPr>
          <w:color w:val="000000" w:themeColor="text1"/>
        </w:rPr>
        <w:t> % и эфире.</w:t>
      </w:r>
    </w:p>
    <w:p w:rsidR="00A6303F" w:rsidRPr="00E65F26" w:rsidRDefault="00A6303F" w:rsidP="000A323A">
      <w:pPr>
        <w:pStyle w:val="a3"/>
        <w:rPr>
          <w:color w:val="000000" w:themeColor="text1"/>
        </w:rPr>
      </w:pPr>
      <w:r w:rsidRPr="00E65F26">
        <w:rPr>
          <w:color w:val="000000" w:themeColor="text1"/>
        </w:rPr>
        <w:t>Обращаться с осторожностью.</w:t>
      </w:r>
    </w:p>
    <w:p w:rsidR="00A6303F" w:rsidRPr="00E65F26" w:rsidRDefault="00A6303F" w:rsidP="000A323A">
      <w:pPr>
        <w:pStyle w:val="a3"/>
        <w:keepNext/>
        <w:rPr>
          <w:b/>
          <w:color w:val="000000" w:themeColor="text1"/>
        </w:rPr>
      </w:pPr>
      <w:r w:rsidRPr="00E65F26">
        <w:rPr>
          <w:b/>
          <w:color w:val="000000" w:themeColor="text1"/>
        </w:rPr>
        <w:t>Брома раствор</w:t>
      </w:r>
      <w:r w:rsidR="004B5612"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30</w:t>
      </w:r>
      <w:r w:rsidR="007866BB" w:rsidRPr="00E65F26">
        <w:rPr>
          <w:color w:val="000000" w:themeColor="text1"/>
        </w:rPr>
        <w:t> </w:t>
      </w:r>
      <w:r w:rsidRPr="00E65F26">
        <w:rPr>
          <w:color w:val="000000" w:themeColor="text1"/>
        </w:rPr>
        <w:t>г брома и 30</w:t>
      </w:r>
      <w:r w:rsidR="00F17EB6" w:rsidRPr="00E65F26">
        <w:rPr>
          <w:color w:val="000000" w:themeColor="text1"/>
        </w:rPr>
        <w:t> </w:t>
      </w:r>
      <w:r w:rsidRPr="00E65F26">
        <w:rPr>
          <w:color w:val="000000" w:themeColor="text1"/>
        </w:rPr>
        <w:t>г калия бромида ра</w:t>
      </w:r>
      <w:r w:rsidR="00F17EB6" w:rsidRPr="00E65F26">
        <w:rPr>
          <w:color w:val="000000" w:themeColor="text1"/>
        </w:rPr>
        <w:t xml:space="preserve">створяют в воде и доводят </w:t>
      </w:r>
      <w:r w:rsidR="00A11208" w:rsidRPr="00E65F26">
        <w:rPr>
          <w:color w:val="000000" w:themeColor="text1"/>
        </w:rPr>
        <w:t>объём</w:t>
      </w:r>
      <w:r w:rsidR="004E4A00" w:rsidRPr="00E65F26">
        <w:rPr>
          <w:color w:val="000000" w:themeColor="text1"/>
        </w:rPr>
        <w:t xml:space="preserve"> </w:t>
      </w:r>
      <w:r w:rsidRPr="00E65F26">
        <w:rPr>
          <w:color w:val="000000" w:themeColor="text1"/>
        </w:rPr>
        <w:t>раствора тем же растворителем до 100</w:t>
      </w:r>
      <w:r w:rsidR="00FF1A00" w:rsidRPr="00E65F26">
        <w:rPr>
          <w:color w:val="000000" w:themeColor="text1"/>
        </w:rPr>
        <w:t>,0</w:t>
      </w:r>
      <w:r w:rsidR="00F17EB6" w:rsidRPr="00E65F26">
        <w:rPr>
          <w:color w:val="000000" w:themeColor="text1"/>
        </w:rPr>
        <w:t> </w:t>
      </w:r>
      <w:r w:rsidRPr="00E65F26">
        <w:rPr>
          <w:color w:val="000000" w:themeColor="text1"/>
        </w:rPr>
        <w:t>мл.</w:t>
      </w:r>
    </w:p>
    <w:p w:rsidR="004833F8" w:rsidRPr="00E65F26" w:rsidRDefault="004833F8" w:rsidP="004833F8">
      <w:pPr>
        <w:pStyle w:val="a3"/>
        <w:keepNext/>
        <w:rPr>
          <w:color w:val="000000" w:themeColor="text1"/>
        </w:rPr>
      </w:pPr>
      <w:r w:rsidRPr="00E65F26">
        <w:rPr>
          <w:b/>
          <w:color w:val="000000" w:themeColor="text1"/>
        </w:rPr>
        <w:t xml:space="preserve">4-Броманилин. </w:t>
      </w:r>
      <w:r w:rsidRPr="00E65F26">
        <w:rPr>
          <w:color w:val="000000" w:themeColor="text1"/>
        </w:rPr>
        <w:t>[106-40-1]. С</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6</w:t>
      </w:r>
      <w:r w:rsidRPr="00E65F26">
        <w:rPr>
          <w:color w:val="000000" w:themeColor="text1"/>
          <w:lang w:val="en-US"/>
        </w:rPr>
        <w:t>BrN</w:t>
      </w:r>
      <w:r w:rsidRPr="00E65F26">
        <w:rPr>
          <w:color w:val="000000" w:themeColor="text1"/>
        </w:rPr>
        <w:t>. (М.м. 172,02).</w:t>
      </w:r>
    </w:p>
    <w:p w:rsidR="004833F8" w:rsidRPr="00E65F26" w:rsidRDefault="00DD378E" w:rsidP="000A323A">
      <w:pPr>
        <w:pStyle w:val="a3"/>
        <w:rPr>
          <w:color w:val="000000" w:themeColor="text1"/>
        </w:rPr>
      </w:pPr>
      <w:r w:rsidRPr="00E65F26">
        <w:rPr>
          <w:color w:val="000000" w:themeColor="text1"/>
        </w:rPr>
        <w:t>Бледно-жёлтый порошок. Очень мало растворим в воде.</w:t>
      </w:r>
    </w:p>
    <w:p w:rsidR="00DD378E" w:rsidRPr="00E65F26" w:rsidRDefault="00DD378E" w:rsidP="000A323A">
      <w:pPr>
        <w:pStyle w:val="a3"/>
        <w:rPr>
          <w:color w:val="000000" w:themeColor="text1"/>
        </w:rPr>
      </w:pPr>
      <w:r w:rsidRPr="00E65F26">
        <w:rPr>
          <w:i/>
          <w:color w:val="000000" w:themeColor="text1"/>
        </w:rPr>
        <w:t xml:space="preserve">Температура плавления. </w:t>
      </w:r>
      <w:r w:rsidRPr="00E65F26">
        <w:rPr>
          <w:color w:val="000000" w:themeColor="text1"/>
        </w:rPr>
        <w:t>От 60 до 64 °С.</w:t>
      </w:r>
    </w:p>
    <w:p w:rsidR="004902BF" w:rsidRPr="00E65F26" w:rsidRDefault="004902BF" w:rsidP="000A323A">
      <w:pPr>
        <w:pStyle w:val="a3"/>
        <w:rPr>
          <w:color w:val="000000" w:themeColor="text1"/>
        </w:rPr>
      </w:pPr>
      <w:r w:rsidRPr="00E65F26">
        <w:rPr>
          <w:b/>
          <w:color w:val="000000" w:themeColor="text1"/>
        </w:rPr>
        <w:t>Бромелаин</w:t>
      </w:r>
      <w:r w:rsidRPr="00E65F26">
        <w:rPr>
          <w:color w:val="000000" w:themeColor="text1"/>
        </w:rPr>
        <w:t xml:space="preserve">. </w:t>
      </w:r>
      <w:r w:rsidRPr="00EE52D8">
        <w:rPr>
          <w:color w:val="000000" w:themeColor="text1"/>
        </w:rPr>
        <w:t>[</w:t>
      </w:r>
      <w:r w:rsidRPr="00E65F26">
        <w:rPr>
          <w:color w:val="000000" w:themeColor="text1"/>
        </w:rPr>
        <w:t>37189-34-7</w:t>
      </w:r>
      <w:r w:rsidRPr="00EE52D8">
        <w:rPr>
          <w:color w:val="000000" w:themeColor="text1"/>
        </w:rPr>
        <w:t>]</w:t>
      </w:r>
      <w:r w:rsidRPr="00E65F26">
        <w:rPr>
          <w:color w:val="000000" w:themeColor="text1"/>
        </w:rPr>
        <w:t>.</w:t>
      </w:r>
    </w:p>
    <w:p w:rsidR="004902BF" w:rsidRPr="00E65F26" w:rsidRDefault="004902BF" w:rsidP="000A323A">
      <w:pPr>
        <w:pStyle w:val="a3"/>
        <w:rPr>
          <w:color w:val="000000" w:themeColor="text1"/>
        </w:rPr>
      </w:pPr>
      <w:r w:rsidRPr="00E65F26">
        <w:rPr>
          <w:color w:val="000000" w:themeColor="text1"/>
        </w:rPr>
        <w:t xml:space="preserve">Концентрат протеолитических ферментов, получаемых из </w:t>
      </w:r>
      <w:r w:rsidRPr="00E65F26">
        <w:rPr>
          <w:i/>
          <w:color w:val="000000" w:themeColor="text1"/>
          <w:lang w:val="en-US"/>
        </w:rPr>
        <w:t>Ananas</w:t>
      </w:r>
      <w:r w:rsidRPr="00E65F26">
        <w:rPr>
          <w:i/>
          <w:color w:val="000000" w:themeColor="text1"/>
        </w:rPr>
        <w:t xml:space="preserve"> </w:t>
      </w:r>
      <w:r w:rsidRPr="00E65F26">
        <w:rPr>
          <w:i/>
          <w:color w:val="000000" w:themeColor="text1"/>
          <w:lang w:val="en-US"/>
        </w:rPr>
        <w:t>comosus</w:t>
      </w:r>
      <w:r w:rsidRPr="00E65F26">
        <w:rPr>
          <w:color w:val="000000" w:themeColor="text1"/>
        </w:rPr>
        <w:t xml:space="preserve"> </w:t>
      </w:r>
      <w:r w:rsidRPr="00E65F26">
        <w:rPr>
          <w:color w:val="000000" w:themeColor="text1"/>
          <w:lang w:val="en-US"/>
        </w:rPr>
        <w:t>L</w:t>
      </w:r>
      <w:r w:rsidRPr="00E65F26">
        <w:rPr>
          <w:color w:val="000000" w:themeColor="text1"/>
        </w:rPr>
        <w:t>.</w:t>
      </w:r>
      <w:r w:rsidRPr="00E65F26">
        <w:rPr>
          <w:color w:val="000000" w:themeColor="text1"/>
          <w:lang w:val="en-US"/>
        </w:rPr>
        <w:t> Merr</w:t>
      </w:r>
      <w:r w:rsidRPr="00E65F26">
        <w:rPr>
          <w:color w:val="000000" w:themeColor="text1"/>
        </w:rPr>
        <w:t>.</w:t>
      </w:r>
    </w:p>
    <w:p w:rsidR="004902BF" w:rsidRPr="00E65F26" w:rsidRDefault="004902BF" w:rsidP="000A323A">
      <w:pPr>
        <w:pStyle w:val="a3"/>
        <w:rPr>
          <w:color w:val="000000" w:themeColor="text1"/>
        </w:rPr>
      </w:pPr>
      <w:r w:rsidRPr="00E65F26">
        <w:rPr>
          <w:i/>
          <w:color w:val="000000" w:themeColor="text1"/>
        </w:rPr>
        <w:t>Активность</w:t>
      </w:r>
      <w:r w:rsidRPr="00E65F26">
        <w:rPr>
          <w:color w:val="000000" w:themeColor="text1"/>
        </w:rPr>
        <w:t>: 1 г бромелаина высвобождает из раствора желатина за 20</w:t>
      </w:r>
      <w:r w:rsidRPr="00E65F26">
        <w:rPr>
          <w:color w:val="000000" w:themeColor="text1"/>
          <w:lang w:val="en-US"/>
        </w:rPr>
        <w:t> </w:t>
      </w:r>
      <w:r w:rsidRPr="00E65F26">
        <w:rPr>
          <w:color w:val="000000" w:themeColor="text1"/>
        </w:rPr>
        <w:t xml:space="preserve">мин при 45 °С и </w:t>
      </w:r>
      <w:r w:rsidRPr="00E65F26">
        <w:rPr>
          <w:color w:val="000000" w:themeColor="text1"/>
          <w:lang w:val="en-US"/>
        </w:rPr>
        <w:t>pH</w:t>
      </w:r>
      <w:r w:rsidRPr="00E65F26">
        <w:rPr>
          <w:color w:val="000000" w:themeColor="text1"/>
        </w:rPr>
        <w:t xml:space="preserve"> 4,5 около 1,2 г азота аминогрупп. </w:t>
      </w:r>
    </w:p>
    <w:p w:rsidR="005D3163" w:rsidRPr="00E65F26" w:rsidRDefault="005D3163" w:rsidP="000A323A">
      <w:pPr>
        <w:pStyle w:val="a3"/>
        <w:rPr>
          <w:color w:val="000000" w:themeColor="text1"/>
        </w:rPr>
      </w:pPr>
      <w:r w:rsidRPr="00E65F26">
        <w:rPr>
          <w:b/>
          <w:color w:val="000000" w:themeColor="text1"/>
        </w:rPr>
        <w:t>Бромелаина раствор</w:t>
      </w:r>
      <w:r w:rsidRPr="00E65F26">
        <w:rPr>
          <w:color w:val="000000" w:themeColor="text1"/>
        </w:rPr>
        <w:t>.</w:t>
      </w:r>
    </w:p>
    <w:p w:rsidR="005D3163" w:rsidRPr="00E65F26" w:rsidRDefault="005D3163" w:rsidP="000A323A">
      <w:pPr>
        <w:pStyle w:val="a3"/>
        <w:rPr>
          <w:color w:val="000000" w:themeColor="text1"/>
        </w:rPr>
      </w:pPr>
      <w:r w:rsidRPr="00E65F26">
        <w:rPr>
          <w:color w:val="000000" w:themeColor="text1"/>
        </w:rPr>
        <w:t xml:space="preserve">1,0 г бромелаина растворяют в смеси фосфатный буферный раствор </w:t>
      </w:r>
      <w:r w:rsidRPr="00E65F26">
        <w:rPr>
          <w:color w:val="000000" w:themeColor="text1"/>
          <w:lang w:val="en-US"/>
        </w:rPr>
        <w:t>pH</w:t>
      </w:r>
      <w:r w:rsidRPr="00E65F26">
        <w:rPr>
          <w:color w:val="000000" w:themeColor="text1"/>
        </w:rPr>
        <w:t xml:space="preserve"> 5,5—натрия хлорида раствор 0,9 % и доводят объём раствора тем же растворителем до 100,0 мл.</w:t>
      </w:r>
    </w:p>
    <w:p w:rsidR="00A6303F" w:rsidRPr="00E65F26" w:rsidRDefault="00A6303F" w:rsidP="000A323A">
      <w:pPr>
        <w:pStyle w:val="a3"/>
        <w:keepNext/>
        <w:rPr>
          <w:color w:val="000000" w:themeColor="text1"/>
        </w:rPr>
      </w:pPr>
      <w:r w:rsidRPr="00E65F26">
        <w:rPr>
          <w:b/>
          <w:color w:val="000000" w:themeColor="text1"/>
        </w:rPr>
        <w:t>Бромная вода</w:t>
      </w:r>
      <w:r w:rsidR="004B5612"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3</w:t>
      </w:r>
      <w:r w:rsidR="00F17EB6" w:rsidRPr="00E65F26">
        <w:rPr>
          <w:color w:val="000000" w:themeColor="text1"/>
        </w:rPr>
        <w:t> мл брома встряхивают с</w:t>
      </w:r>
      <w:r w:rsidRPr="00E65F26">
        <w:rPr>
          <w:color w:val="000000" w:themeColor="text1"/>
        </w:rPr>
        <w:t xml:space="preserve"> 100</w:t>
      </w:r>
      <w:r w:rsidR="00F17EB6" w:rsidRPr="00E65F26">
        <w:rPr>
          <w:color w:val="000000" w:themeColor="text1"/>
        </w:rPr>
        <w:t> </w:t>
      </w:r>
      <w:r w:rsidRPr="00E65F26">
        <w:rPr>
          <w:color w:val="000000" w:themeColor="text1"/>
        </w:rPr>
        <w:t>мл воды до насыщения.</w:t>
      </w:r>
    </w:p>
    <w:p w:rsidR="00A6303F" w:rsidRPr="00E65F26" w:rsidRDefault="00A6303F" w:rsidP="000A323A">
      <w:pPr>
        <w:pStyle w:val="a3"/>
        <w:rPr>
          <w:color w:val="000000" w:themeColor="text1"/>
        </w:rPr>
      </w:pPr>
      <w:r w:rsidRPr="00E65F26">
        <w:rPr>
          <w:color w:val="000000" w:themeColor="text1"/>
        </w:rPr>
        <w:lastRenderedPageBreak/>
        <w:t>Хранят над избытком брома в банк</w:t>
      </w:r>
      <w:r w:rsidR="00F17EB6" w:rsidRPr="00E65F26">
        <w:rPr>
          <w:color w:val="000000" w:themeColor="text1"/>
        </w:rPr>
        <w:t>е оранжевого стекла с притертой</w:t>
      </w:r>
      <w:r w:rsidR="004E4A00" w:rsidRPr="00E65F26">
        <w:rPr>
          <w:color w:val="000000" w:themeColor="text1"/>
        </w:rPr>
        <w:t xml:space="preserve"> </w:t>
      </w:r>
      <w:r w:rsidRPr="00E65F26">
        <w:rPr>
          <w:color w:val="000000" w:themeColor="text1"/>
        </w:rPr>
        <w:t xml:space="preserve">пробкой, в прохладном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pStyle w:val="a3"/>
        <w:keepNext/>
        <w:rPr>
          <w:color w:val="000000" w:themeColor="text1"/>
        </w:rPr>
      </w:pPr>
      <w:r w:rsidRPr="00E65F26">
        <w:rPr>
          <w:b/>
          <w:color w:val="000000" w:themeColor="text1"/>
        </w:rPr>
        <w:t>Брома раствор спиртовой</w:t>
      </w:r>
      <w:r w:rsidR="004B5612"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В коническую колбу </w:t>
      </w:r>
      <w:r w:rsidR="00F17EB6" w:rsidRPr="00E65F26">
        <w:rPr>
          <w:color w:val="000000" w:themeColor="text1"/>
        </w:rPr>
        <w:t>вместимостью</w:t>
      </w:r>
      <w:r w:rsidRPr="00E65F26">
        <w:rPr>
          <w:color w:val="000000" w:themeColor="text1"/>
        </w:rPr>
        <w:t xml:space="preserve"> 250</w:t>
      </w:r>
      <w:r w:rsidR="00F17EB6" w:rsidRPr="00E65F26">
        <w:rPr>
          <w:color w:val="000000" w:themeColor="text1"/>
        </w:rPr>
        <w:t> </w:t>
      </w:r>
      <w:r w:rsidRPr="00E65F26">
        <w:rPr>
          <w:color w:val="000000" w:themeColor="text1"/>
        </w:rPr>
        <w:t>мл помещают 90</w:t>
      </w:r>
      <w:r w:rsidR="00F17EB6" w:rsidRPr="00E65F26">
        <w:rPr>
          <w:color w:val="000000" w:themeColor="text1"/>
        </w:rPr>
        <w:t> </w:t>
      </w:r>
      <w:r w:rsidRPr="00E65F26">
        <w:rPr>
          <w:color w:val="000000" w:themeColor="text1"/>
        </w:rPr>
        <w:t>мл спирта 96</w:t>
      </w:r>
      <w:r w:rsidR="00F17EB6" w:rsidRPr="00E65F26">
        <w:rPr>
          <w:color w:val="000000" w:themeColor="text1"/>
        </w:rPr>
        <w:t> %,</w:t>
      </w:r>
      <w:r w:rsidR="004E4A00" w:rsidRPr="00E65F26">
        <w:rPr>
          <w:color w:val="000000" w:themeColor="text1"/>
        </w:rPr>
        <w:t xml:space="preserve"> </w:t>
      </w:r>
      <w:r w:rsidRPr="00E65F26">
        <w:rPr>
          <w:color w:val="000000" w:themeColor="text1"/>
        </w:rPr>
        <w:t>при перемешивании и охлаждении колбы снаружи льдом осторожно постепенно прибавляют 10</w:t>
      </w:r>
      <w:r w:rsidR="00F17EB6" w:rsidRPr="00E65F26">
        <w:rPr>
          <w:color w:val="000000" w:themeColor="text1"/>
        </w:rPr>
        <w:t> </w:t>
      </w:r>
      <w:r w:rsidRPr="00E65F26">
        <w:rPr>
          <w:color w:val="000000" w:themeColor="text1"/>
        </w:rPr>
        <w:t xml:space="preserve">мл отмеренного </w:t>
      </w:r>
      <w:r w:rsidR="00155DEF" w:rsidRPr="00E65F26">
        <w:rPr>
          <w:color w:val="000000" w:themeColor="text1"/>
        </w:rPr>
        <w:t xml:space="preserve">мерным </w:t>
      </w:r>
      <w:r w:rsidRPr="00E65F26">
        <w:rPr>
          <w:color w:val="000000" w:themeColor="text1"/>
        </w:rPr>
        <w:t>цилиндром брома.</w:t>
      </w:r>
    </w:p>
    <w:p w:rsidR="00A6303F" w:rsidRPr="00E65F26" w:rsidRDefault="00A6303F" w:rsidP="000A323A">
      <w:pPr>
        <w:pStyle w:val="a3"/>
        <w:rPr>
          <w:color w:val="000000" w:themeColor="text1"/>
        </w:rPr>
      </w:pPr>
      <w:r w:rsidRPr="00E65F26">
        <w:rPr>
          <w:color w:val="000000" w:themeColor="text1"/>
        </w:rPr>
        <w:t>Хранят в банке оранжевого стек</w:t>
      </w:r>
      <w:r w:rsidR="00F17EB6" w:rsidRPr="00E65F26">
        <w:rPr>
          <w:color w:val="000000" w:themeColor="text1"/>
        </w:rPr>
        <w:t>ла, закрытой притертой пробкой,</w:t>
      </w:r>
      <w:r w:rsidR="004E4A00" w:rsidRPr="00E65F26">
        <w:rPr>
          <w:color w:val="000000" w:themeColor="text1"/>
        </w:rPr>
        <w:t xml:space="preserve"> </w:t>
      </w:r>
      <w:r w:rsidRPr="00E65F26">
        <w:rPr>
          <w:color w:val="000000" w:themeColor="text1"/>
        </w:rPr>
        <w:t xml:space="preserve">в </w:t>
      </w:r>
      <w:r w:rsidR="00EB25AF" w:rsidRPr="00E65F26">
        <w:rPr>
          <w:color w:val="000000" w:themeColor="text1"/>
        </w:rPr>
        <w:t>тёмно</w:t>
      </w:r>
      <w:r w:rsidRPr="00E65F26">
        <w:rPr>
          <w:color w:val="000000" w:themeColor="text1"/>
        </w:rPr>
        <w:t>м, прохладном месте.</w:t>
      </w:r>
    </w:p>
    <w:p w:rsidR="00A6303F" w:rsidRPr="00E65F26" w:rsidRDefault="00A6303F" w:rsidP="000A323A">
      <w:pPr>
        <w:pStyle w:val="a3"/>
        <w:keepNext/>
        <w:rPr>
          <w:color w:val="000000" w:themeColor="text1"/>
        </w:rPr>
      </w:pPr>
      <w:r w:rsidRPr="00E65F26">
        <w:rPr>
          <w:b/>
          <w:color w:val="000000" w:themeColor="text1"/>
        </w:rPr>
        <w:t>5-Бром-2</w:t>
      </w:r>
      <w:r w:rsidRPr="00E65F26">
        <w:rPr>
          <w:b/>
          <w:color w:val="000000" w:themeColor="text1"/>
        </w:rPr>
        <w:sym w:font="Symbol" w:char="F0A2"/>
      </w:r>
      <w:r w:rsidRPr="00E65F26">
        <w:rPr>
          <w:b/>
          <w:color w:val="000000" w:themeColor="text1"/>
        </w:rPr>
        <w:t>-деоксиуридин</w:t>
      </w:r>
      <w:r w:rsidRPr="00E65F26">
        <w:rPr>
          <w:color w:val="000000" w:themeColor="text1"/>
        </w:rPr>
        <w:t xml:space="preserve">. [59-14-3]. </w:t>
      </w:r>
      <w:r w:rsidRPr="00E65F26">
        <w:rPr>
          <w:color w:val="000000" w:themeColor="text1"/>
          <w:lang w:val="en-US"/>
        </w:rPr>
        <w:t>C</w:t>
      </w:r>
      <w:r w:rsidRPr="00E65F26">
        <w:rPr>
          <w:color w:val="000000" w:themeColor="text1"/>
          <w:vertAlign w:val="subscript"/>
        </w:rPr>
        <w:t>9</w:t>
      </w:r>
      <w:r w:rsidRPr="00E65F26">
        <w:rPr>
          <w:color w:val="000000" w:themeColor="text1"/>
          <w:lang w:val="en-US"/>
        </w:rPr>
        <w:t>H</w:t>
      </w:r>
      <w:r w:rsidRPr="00E65F26">
        <w:rPr>
          <w:color w:val="000000" w:themeColor="text1"/>
          <w:vertAlign w:val="subscript"/>
        </w:rPr>
        <w:t>11</w:t>
      </w:r>
      <w:r w:rsidRPr="00E65F26">
        <w:rPr>
          <w:color w:val="000000" w:themeColor="text1"/>
        </w:rPr>
        <w:t>В</w:t>
      </w:r>
      <w:r w:rsidRPr="00E65F26">
        <w:rPr>
          <w:color w:val="000000" w:themeColor="text1"/>
          <w:lang w:val="en-US"/>
        </w:rPr>
        <w:t>rN</w:t>
      </w:r>
      <w:r w:rsidRPr="00E65F26">
        <w:rPr>
          <w:color w:val="000000" w:themeColor="text1"/>
          <w:vertAlign w:val="subscript"/>
        </w:rPr>
        <w:t>2</w:t>
      </w:r>
      <w:r w:rsidRPr="00E65F26">
        <w:rPr>
          <w:color w:val="000000" w:themeColor="text1"/>
        </w:rPr>
        <w:t>О</w:t>
      </w:r>
      <w:r w:rsidRPr="00E65F26">
        <w:rPr>
          <w:color w:val="000000" w:themeColor="text1"/>
          <w:vertAlign w:val="subscript"/>
        </w:rPr>
        <w:t>5</w:t>
      </w:r>
      <w:r w:rsidRPr="00E65F26">
        <w:rPr>
          <w:color w:val="000000" w:themeColor="text1"/>
        </w:rPr>
        <w:t>. (М.м.</w:t>
      </w:r>
      <w:r w:rsidR="00F17EB6" w:rsidRPr="00E65F26">
        <w:rPr>
          <w:color w:val="000000" w:themeColor="text1"/>
        </w:rPr>
        <w:t> 307,</w:t>
      </w:r>
      <w:r w:rsidR="005014DD" w:rsidRPr="00E65F26">
        <w:rPr>
          <w:color w:val="000000" w:themeColor="text1"/>
        </w:rPr>
        <w:t>10</w:t>
      </w:r>
      <w:r w:rsidR="00F17EB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5-Бром-1-(2-дезокси-</w:t>
      </w:r>
      <w:r w:rsidRPr="00E65F26">
        <w:rPr>
          <w:color w:val="000000" w:themeColor="text1"/>
        </w:rPr>
        <w:sym w:font="Symbol" w:char="F062"/>
      </w:r>
      <w:r w:rsidRPr="00E65F26">
        <w:rPr>
          <w:color w:val="000000" w:themeColor="text1"/>
        </w:rPr>
        <w:t>-</w:t>
      </w:r>
      <w:r w:rsidR="00367032" w:rsidRPr="00E65F26">
        <w:rPr>
          <w:color w:val="000000" w:themeColor="text1"/>
          <w:sz w:val="24"/>
          <w:szCs w:val="24"/>
          <w:lang w:val="en-US"/>
        </w:rPr>
        <w:t>D</w:t>
      </w:r>
      <w:r w:rsidRPr="00E65F26">
        <w:rPr>
          <w:color w:val="000000" w:themeColor="text1"/>
        </w:rPr>
        <w:t>-рибофуранозил)пиримидин-2,4(1</w:t>
      </w:r>
      <w:r w:rsidRPr="00E65F26">
        <w:rPr>
          <w:i/>
          <w:color w:val="000000" w:themeColor="text1"/>
        </w:rPr>
        <w:t>Н</w:t>
      </w:r>
      <w:r w:rsidRPr="00E65F26">
        <w:rPr>
          <w:color w:val="000000" w:themeColor="text1"/>
        </w:rPr>
        <w:t>,3</w:t>
      </w:r>
      <w:r w:rsidRPr="00E65F26">
        <w:rPr>
          <w:i/>
          <w:color w:val="000000" w:themeColor="text1"/>
        </w:rPr>
        <w:t>Н</w:t>
      </w:r>
      <w:r w:rsidRPr="00E65F26">
        <w:rPr>
          <w:color w:val="000000" w:themeColor="text1"/>
        </w:rPr>
        <w:t>)-дион.</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194</w:t>
      </w:r>
      <w:r w:rsidR="00F17EB6" w:rsidRPr="00E65F26">
        <w:rPr>
          <w:color w:val="000000" w:themeColor="text1"/>
        </w:rPr>
        <w:t> °</w:t>
      </w:r>
      <w:r w:rsidRPr="00E65F26">
        <w:rPr>
          <w:color w:val="000000" w:themeColor="text1"/>
        </w:rPr>
        <w:t>С.</w:t>
      </w:r>
    </w:p>
    <w:p w:rsidR="00D50616" w:rsidRPr="00E65F26" w:rsidRDefault="0071687E" w:rsidP="000A323A">
      <w:pPr>
        <w:pStyle w:val="a3"/>
        <w:keepNext/>
        <w:rPr>
          <w:color w:val="000000" w:themeColor="text1"/>
        </w:rPr>
      </w:pPr>
      <w:r w:rsidRPr="00E65F26">
        <w:rPr>
          <w:b/>
          <w:color w:val="000000" w:themeColor="text1"/>
        </w:rPr>
        <w:t>Бромистоводородная кислота концентрированная.</w:t>
      </w:r>
      <w:r w:rsidR="00D50616" w:rsidRPr="00E65F26">
        <w:rPr>
          <w:b/>
          <w:color w:val="000000" w:themeColor="text1"/>
        </w:rPr>
        <w:t xml:space="preserve"> </w:t>
      </w:r>
      <w:r w:rsidR="00D50616" w:rsidRPr="00E65F26">
        <w:rPr>
          <w:color w:val="000000" w:themeColor="text1"/>
        </w:rPr>
        <w:t>[10035-10-6]. HBr.</w:t>
      </w:r>
    </w:p>
    <w:p w:rsidR="00D50616" w:rsidRPr="00E65F26" w:rsidRDefault="00D50616" w:rsidP="000A323A">
      <w:pPr>
        <w:pStyle w:val="a3"/>
        <w:rPr>
          <w:color w:val="000000" w:themeColor="text1"/>
        </w:rPr>
      </w:pPr>
      <w:r w:rsidRPr="00E65F26">
        <w:rPr>
          <w:color w:val="000000" w:themeColor="text1"/>
        </w:rPr>
        <w:t>(М.м. 80,91).</w:t>
      </w:r>
    </w:p>
    <w:p w:rsidR="00D50616" w:rsidRPr="00E65F26" w:rsidRDefault="00D50616" w:rsidP="000A323A">
      <w:pPr>
        <w:pStyle w:val="a3"/>
        <w:rPr>
          <w:color w:val="000000" w:themeColor="text1"/>
        </w:rPr>
      </w:pPr>
      <w:r w:rsidRPr="00E65F26">
        <w:rPr>
          <w:color w:val="000000" w:themeColor="text1"/>
        </w:rPr>
        <w:t>Бесцветная жидкость с резким запахом, дымящая на воздухе.</w:t>
      </w:r>
    </w:p>
    <w:p w:rsidR="00D50616" w:rsidRPr="00E65F26" w:rsidRDefault="00D50616" w:rsidP="000A323A">
      <w:pPr>
        <w:pStyle w:val="a3"/>
        <w:rPr>
          <w:color w:val="000000" w:themeColor="text1"/>
        </w:rPr>
      </w:pPr>
      <w:r w:rsidRPr="00E65F26">
        <w:rPr>
          <w:color w:val="000000" w:themeColor="text1"/>
        </w:rPr>
        <w:t>Содержит не менее 47 % и не более 49 % НBr (м/м).</w:t>
      </w:r>
    </w:p>
    <w:p w:rsidR="0071687E" w:rsidRPr="00E65F26" w:rsidRDefault="0077665C" w:rsidP="000A323A">
      <w:pPr>
        <w:pStyle w:val="a3"/>
        <w:rPr>
          <w:color w:val="000000" w:themeColor="text1"/>
        </w:rPr>
      </w:pPr>
      <w:r w:rsidRPr="00E65F26">
        <w:rPr>
          <w:color w:val="000000" w:themeColor="text1"/>
          <w:position w:val="-12"/>
        </w:rPr>
        <w:object w:dxaOrig="440" w:dyaOrig="440">
          <v:shape id="_x0000_i1067" type="#_x0000_t75" style="width:24pt;height:24pt" o:ole="">
            <v:imagedata r:id="rId66" o:title=""/>
          </v:shape>
          <o:OLEObject Type="Embed" ProgID="Equation.3" ShapeID="_x0000_i1067" DrawAspect="Content" ObjectID="_1750697769" r:id="rId67"/>
        </w:object>
      </w:r>
      <w:r w:rsidR="00D50616" w:rsidRPr="00E65F26">
        <w:rPr>
          <w:color w:val="000000" w:themeColor="text1"/>
        </w:rPr>
        <w:t>.</w:t>
      </w:r>
      <w:r w:rsidR="000112EB" w:rsidRPr="00E65F26">
        <w:rPr>
          <w:color w:val="000000" w:themeColor="text1"/>
        </w:rPr>
        <w:t xml:space="preserve"> От</w:t>
      </w:r>
      <w:r w:rsidR="00D50616" w:rsidRPr="00E65F26">
        <w:rPr>
          <w:color w:val="000000" w:themeColor="text1"/>
        </w:rPr>
        <w:t xml:space="preserve"> 1,174</w:t>
      </w:r>
      <w:r w:rsidR="000112EB" w:rsidRPr="00E65F26">
        <w:rPr>
          <w:color w:val="000000" w:themeColor="text1"/>
        </w:rPr>
        <w:t xml:space="preserve"> до </w:t>
      </w:r>
      <w:r w:rsidR="00D50616" w:rsidRPr="00E65F26">
        <w:rPr>
          <w:color w:val="000000" w:themeColor="text1"/>
        </w:rPr>
        <w:t>1,189.</w:t>
      </w:r>
      <w:r w:rsidR="005A4CC3" w:rsidRPr="00E65F26">
        <w:rPr>
          <w:color w:val="000000" w:themeColor="text1"/>
        </w:rPr>
        <w:t xml:space="preserve"> </w:t>
      </w:r>
    </w:p>
    <w:p w:rsidR="00A6303F" w:rsidRPr="00E65F26" w:rsidRDefault="00A6303F" w:rsidP="000A323A">
      <w:pPr>
        <w:pStyle w:val="a3"/>
        <w:keepNext/>
        <w:rPr>
          <w:b/>
          <w:color w:val="000000" w:themeColor="text1"/>
        </w:rPr>
      </w:pPr>
      <w:r w:rsidRPr="00E65F26">
        <w:rPr>
          <w:b/>
          <w:color w:val="000000" w:themeColor="text1"/>
        </w:rPr>
        <w:t>Бромистоводородной кислоты 30</w:t>
      </w:r>
      <w:r w:rsidR="00F17EB6" w:rsidRPr="00E65F26">
        <w:rPr>
          <w:b/>
          <w:color w:val="000000" w:themeColor="text1"/>
        </w:rPr>
        <w:t> </w:t>
      </w:r>
      <w:r w:rsidRPr="00E65F26">
        <w:rPr>
          <w:b/>
          <w:color w:val="000000" w:themeColor="text1"/>
        </w:rPr>
        <w:t>% раствор</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30</w:t>
      </w:r>
      <w:r w:rsidR="00F17EB6" w:rsidRPr="00E65F26">
        <w:rPr>
          <w:color w:val="000000" w:themeColor="text1"/>
        </w:rPr>
        <w:t> </w:t>
      </w:r>
      <w:r w:rsidRPr="00E65F26">
        <w:rPr>
          <w:color w:val="000000" w:themeColor="text1"/>
        </w:rPr>
        <w:t>% раствор бромистого водорода в уксусной кислоте ледяной.</w:t>
      </w:r>
    </w:p>
    <w:p w:rsidR="00A6303F" w:rsidRPr="00E65F26" w:rsidRDefault="00A6303F" w:rsidP="000A323A">
      <w:pPr>
        <w:pStyle w:val="a3"/>
        <w:rPr>
          <w:color w:val="000000" w:themeColor="text1"/>
        </w:rPr>
      </w:pPr>
      <w:r w:rsidRPr="00E65F26">
        <w:rPr>
          <w:color w:val="000000" w:themeColor="text1"/>
        </w:rPr>
        <w:t>Перед вскрытием содержимое осторожно дегазируют.</w:t>
      </w:r>
    </w:p>
    <w:p w:rsidR="00A6303F" w:rsidRPr="00E65F26" w:rsidRDefault="00A6303F" w:rsidP="000A323A">
      <w:pPr>
        <w:pStyle w:val="a3"/>
        <w:keepNext/>
        <w:rPr>
          <w:color w:val="000000" w:themeColor="text1"/>
        </w:rPr>
      </w:pPr>
      <w:r w:rsidRPr="00E65F26">
        <w:rPr>
          <w:b/>
          <w:color w:val="000000" w:themeColor="text1"/>
        </w:rPr>
        <w:t xml:space="preserve">Бромистоводородная кислота </w:t>
      </w:r>
      <w:r w:rsidR="00EB3526" w:rsidRPr="00E65F26">
        <w:rPr>
          <w:b/>
          <w:color w:val="000000" w:themeColor="text1"/>
        </w:rPr>
        <w:t>разведённ</w:t>
      </w:r>
      <w:r w:rsidRPr="00E65F26">
        <w:rPr>
          <w:b/>
          <w:color w:val="000000" w:themeColor="text1"/>
        </w:rPr>
        <w:t>ая</w:t>
      </w:r>
      <w:r w:rsidR="004B5612"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5,0</w:t>
      </w:r>
      <w:r w:rsidR="00F17EB6" w:rsidRPr="00E65F26">
        <w:rPr>
          <w:color w:val="000000" w:themeColor="text1"/>
        </w:rPr>
        <w:t> </w:t>
      </w:r>
      <w:r w:rsidRPr="00E65F26">
        <w:rPr>
          <w:color w:val="000000" w:themeColor="text1"/>
        </w:rPr>
        <w:t>мл бромистоводород</w:t>
      </w:r>
      <w:r w:rsidR="00F17EB6" w:rsidRPr="00E65F26">
        <w:rPr>
          <w:color w:val="000000" w:themeColor="text1"/>
        </w:rPr>
        <w:t xml:space="preserve">ной кислоты </w:t>
      </w:r>
      <w:r w:rsidR="0071687E" w:rsidRPr="00E65F26">
        <w:rPr>
          <w:color w:val="000000" w:themeColor="text1"/>
        </w:rPr>
        <w:t xml:space="preserve">30 % раствора </w:t>
      </w:r>
      <w:r w:rsidR="00F17EB6" w:rsidRPr="00E65F26">
        <w:rPr>
          <w:color w:val="000000" w:themeColor="text1"/>
        </w:rPr>
        <w:t>помещают во флаконы</w:t>
      </w:r>
      <w:r w:rsidR="004E4A00" w:rsidRPr="00E65F26">
        <w:rPr>
          <w:color w:val="000000" w:themeColor="text1"/>
        </w:rPr>
        <w:t xml:space="preserve"> </w:t>
      </w:r>
      <w:r w:rsidRPr="00E65F26">
        <w:rPr>
          <w:color w:val="000000" w:themeColor="text1"/>
        </w:rPr>
        <w:t xml:space="preserve">из </w:t>
      </w:r>
      <w:r w:rsidR="00EB25AF" w:rsidRPr="00E65F26">
        <w:rPr>
          <w:color w:val="000000" w:themeColor="text1"/>
        </w:rPr>
        <w:t>тёмно</w:t>
      </w:r>
      <w:r w:rsidRPr="00E65F26">
        <w:rPr>
          <w:color w:val="000000" w:themeColor="text1"/>
        </w:rPr>
        <w:t xml:space="preserve">го стекла, укупоривают в атмосфере аргона полиэтиленовыми пробками и хранят в </w:t>
      </w:r>
      <w:r w:rsidR="00E25E9B" w:rsidRPr="00E65F26">
        <w:rPr>
          <w:color w:val="000000" w:themeColor="text1"/>
        </w:rPr>
        <w:t>защищённом</w:t>
      </w:r>
      <w:r w:rsidRPr="00E65F26">
        <w:rPr>
          <w:color w:val="000000" w:themeColor="text1"/>
        </w:rPr>
        <w:t xml:space="preserve"> от света месте. Непосредственно перед использованием прибавляют 5,0</w:t>
      </w:r>
      <w:r w:rsidR="00F17EB6" w:rsidRPr="00E65F26">
        <w:rPr>
          <w:color w:val="000000" w:themeColor="text1"/>
        </w:rPr>
        <w:t> </w:t>
      </w:r>
      <w:r w:rsidRPr="00E65F26">
        <w:rPr>
          <w:color w:val="000000" w:themeColor="text1"/>
        </w:rPr>
        <w:t>мл уксусной кислоты ледяной и перемешивают.</w:t>
      </w:r>
    </w:p>
    <w:p w:rsidR="00A6303F" w:rsidRPr="00E65F26" w:rsidRDefault="00A6303F" w:rsidP="000A323A">
      <w:pPr>
        <w:pStyle w:val="a3"/>
        <w:rPr>
          <w:color w:val="000000" w:themeColor="text1"/>
        </w:rPr>
      </w:pPr>
      <w:r w:rsidRPr="00E65F26">
        <w:rPr>
          <w:color w:val="000000" w:themeColor="text1"/>
        </w:rPr>
        <w:t xml:space="preserve">Хранят в </w:t>
      </w:r>
      <w:r w:rsidR="00EB25AF" w:rsidRPr="00E65F26">
        <w:rPr>
          <w:color w:val="000000" w:themeColor="text1"/>
        </w:rPr>
        <w:t>тёмно</w:t>
      </w:r>
      <w:r w:rsidRPr="00E65F26">
        <w:rPr>
          <w:color w:val="000000" w:themeColor="text1"/>
        </w:rPr>
        <w:t>м месте.</w:t>
      </w:r>
    </w:p>
    <w:p w:rsidR="00A6303F" w:rsidRPr="00E65F26" w:rsidRDefault="00A6303F" w:rsidP="000A323A">
      <w:pPr>
        <w:pStyle w:val="a3"/>
        <w:rPr>
          <w:color w:val="000000" w:themeColor="text1"/>
        </w:rPr>
      </w:pPr>
      <w:r w:rsidRPr="00E65F26">
        <w:rPr>
          <w:b/>
          <w:color w:val="000000" w:themeColor="text1"/>
        </w:rPr>
        <w:t>Бромистоводородной кислоты 47</w:t>
      </w:r>
      <w:r w:rsidR="00F17EB6" w:rsidRPr="00E65F26">
        <w:rPr>
          <w:b/>
          <w:color w:val="000000" w:themeColor="text1"/>
        </w:rPr>
        <w:t> </w:t>
      </w:r>
      <w:r w:rsidRPr="00E65F26">
        <w:rPr>
          <w:b/>
          <w:color w:val="000000" w:themeColor="text1"/>
        </w:rPr>
        <w:t>% раствор</w:t>
      </w:r>
      <w:r w:rsidR="004B5612" w:rsidRPr="00E65F26">
        <w:rPr>
          <w:color w:val="000000" w:themeColor="text1"/>
        </w:rPr>
        <w:t>.</w:t>
      </w:r>
      <w:r w:rsidR="0071687E" w:rsidRPr="00E65F26">
        <w:rPr>
          <w:color w:val="000000" w:themeColor="text1"/>
        </w:rPr>
        <w:t xml:space="preserve"> См. </w:t>
      </w:r>
      <w:r w:rsidR="0071687E" w:rsidRPr="00E65F26">
        <w:rPr>
          <w:b/>
          <w:color w:val="000000" w:themeColor="text1"/>
        </w:rPr>
        <w:t>Бромистоводородная кислота концентрированная.</w:t>
      </w:r>
    </w:p>
    <w:p w:rsidR="0079692E" w:rsidRPr="00E65F26" w:rsidRDefault="00A6303F" w:rsidP="000A323A">
      <w:pPr>
        <w:pStyle w:val="a3"/>
        <w:keepNext/>
        <w:rPr>
          <w:color w:val="000000" w:themeColor="text1"/>
        </w:rPr>
      </w:pPr>
      <w:r w:rsidRPr="00E65F26">
        <w:rPr>
          <w:b/>
          <w:color w:val="000000" w:themeColor="text1"/>
        </w:rPr>
        <w:t xml:space="preserve">Бромистоводородная кислота </w:t>
      </w:r>
      <w:r w:rsidR="00EB3526" w:rsidRPr="00E65F26">
        <w:rPr>
          <w:b/>
          <w:color w:val="000000" w:themeColor="text1"/>
        </w:rPr>
        <w:t>разведённ</w:t>
      </w:r>
      <w:r w:rsidRPr="00E65F26">
        <w:rPr>
          <w:b/>
          <w:color w:val="000000" w:themeColor="text1"/>
        </w:rPr>
        <w:t>ая 0,79</w:t>
      </w:r>
      <w:r w:rsidR="00F17EB6"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79692E" w:rsidP="000A323A">
      <w:pPr>
        <w:pStyle w:val="a3"/>
        <w:rPr>
          <w:color w:val="000000" w:themeColor="text1"/>
        </w:rPr>
      </w:pPr>
      <w:r w:rsidRPr="00E65F26">
        <w:rPr>
          <w:color w:val="000000" w:themeColor="text1"/>
        </w:rPr>
        <w:t>Раствор бромистого водорода в воде</w:t>
      </w:r>
      <w:r w:rsidR="00A6303F" w:rsidRPr="00E65F26">
        <w:rPr>
          <w:color w:val="000000" w:themeColor="text1"/>
        </w:rPr>
        <w:t xml:space="preserve"> 7,9</w:t>
      </w:r>
      <w:r w:rsidR="00F17EB6" w:rsidRPr="00E65F26">
        <w:rPr>
          <w:color w:val="000000" w:themeColor="text1"/>
        </w:rPr>
        <w:t> </w:t>
      </w:r>
      <w:r w:rsidR="00A6303F" w:rsidRPr="00E65F26">
        <w:rPr>
          <w:color w:val="000000" w:themeColor="text1"/>
        </w:rPr>
        <w:t>г/л.</w:t>
      </w:r>
    </w:p>
    <w:p w:rsidR="00A6303F" w:rsidRPr="00E65F26" w:rsidRDefault="00A6303F" w:rsidP="000A323A">
      <w:pPr>
        <w:pStyle w:val="a3"/>
        <w:rPr>
          <w:color w:val="000000" w:themeColor="text1"/>
        </w:rPr>
      </w:pPr>
      <w:r w:rsidRPr="00E65F26">
        <w:rPr>
          <w:color w:val="000000" w:themeColor="text1"/>
        </w:rPr>
        <w:lastRenderedPageBreak/>
        <w:t>16,81</w:t>
      </w:r>
      <w:r w:rsidR="00F17EB6" w:rsidRPr="00E65F26">
        <w:rPr>
          <w:color w:val="000000" w:themeColor="text1"/>
        </w:rPr>
        <w:t> </w:t>
      </w:r>
      <w:r w:rsidRPr="00E65F26">
        <w:rPr>
          <w:color w:val="000000" w:themeColor="text1"/>
        </w:rPr>
        <w:t>г бромистоводородной кислоты</w:t>
      </w:r>
      <w:r w:rsidR="0077665C" w:rsidRPr="00E65F26">
        <w:rPr>
          <w:color w:val="000000" w:themeColor="text1"/>
        </w:rPr>
        <w:t xml:space="preserve"> концентрированной</w:t>
      </w:r>
      <w:r w:rsidRPr="00E65F26">
        <w:rPr>
          <w:color w:val="000000" w:themeColor="text1"/>
        </w:rPr>
        <w:t xml:space="preserve"> растворяют в воде и доводят </w:t>
      </w:r>
      <w:r w:rsidR="00A11208" w:rsidRPr="00E65F26">
        <w:rPr>
          <w:color w:val="000000" w:themeColor="text1"/>
        </w:rPr>
        <w:t>объём</w:t>
      </w:r>
      <w:r w:rsidRPr="00E65F26">
        <w:rPr>
          <w:color w:val="000000" w:themeColor="text1"/>
        </w:rPr>
        <w:t xml:space="preserve"> раствора тем же растворителем до 1000</w:t>
      </w:r>
      <w:r w:rsidR="00FF1A00" w:rsidRPr="00E65F26">
        <w:rPr>
          <w:color w:val="000000" w:themeColor="text1"/>
        </w:rPr>
        <w:t>,0</w:t>
      </w:r>
      <w:r w:rsidRPr="00E65F26">
        <w:rPr>
          <w:color w:val="000000" w:themeColor="text1"/>
        </w:rPr>
        <w:t xml:space="preserve"> мл.</w:t>
      </w:r>
    </w:p>
    <w:p w:rsidR="004B5612" w:rsidRPr="00E65F26" w:rsidRDefault="00A6303F" w:rsidP="000A323A">
      <w:pPr>
        <w:pStyle w:val="a3"/>
        <w:keepNext/>
        <w:rPr>
          <w:color w:val="000000" w:themeColor="text1"/>
        </w:rPr>
      </w:pPr>
      <w:r w:rsidRPr="00E65F26">
        <w:rPr>
          <w:b/>
          <w:color w:val="000000" w:themeColor="text1"/>
        </w:rPr>
        <w:t>Бромкрезоловый зеленый (синий)</w:t>
      </w:r>
      <w:r w:rsidRPr="00E65F26">
        <w:rPr>
          <w:color w:val="000000" w:themeColor="text1"/>
        </w:rPr>
        <w:t>. [76-60-8].</w:t>
      </w:r>
      <w:r w:rsidR="00D26D81" w:rsidRPr="00E65F26">
        <w:rPr>
          <w:color w:val="000000" w:themeColor="text1"/>
        </w:rPr>
        <w:t xml:space="preserve"> </w:t>
      </w:r>
      <w:r w:rsidRPr="00E65F26">
        <w:rPr>
          <w:color w:val="000000" w:themeColor="text1"/>
          <w:lang w:val="en-US"/>
        </w:rPr>
        <w:t>C</w:t>
      </w:r>
      <w:r w:rsidRPr="00E65F26">
        <w:rPr>
          <w:color w:val="000000" w:themeColor="text1"/>
          <w:vertAlign w:val="subscript"/>
        </w:rPr>
        <w:t>21</w:t>
      </w:r>
      <w:r w:rsidRPr="00E65F26">
        <w:rPr>
          <w:color w:val="000000" w:themeColor="text1"/>
          <w:lang w:val="en-US"/>
        </w:rPr>
        <w:t>H</w:t>
      </w:r>
      <w:r w:rsidRPr="00E65F26">
        <w:rPr>
          <w:color w:val="000000" w:themeColor="text1"/>
          <w:vertAlign w:val="subscript"/>
        </w:rPr>
        <w:t>14</w:t>
      </w:r>
      <w:r w:rsidRPr="00E65F26">
        <w:rPr>
          <w:color w:val="000000" w:themeColor="text1"/>
        </w:rPr>
        <w:t>В</w:t>
      </w:r>
      <w:r w:rsidRPr="00E65F26">
        <w:rPr>
          <w:color w:val="000000" w:themeColor="text1"/>
          <w:lang w:val="en-US"/>
        </w:rPr>
        <w:t>r</w:t>
      </w:r>
      <w:r w:rsidRPr="00E65F26">
        <w:rPr>
          <w:color w:val="000000" w:themeColor="text1"/>
          <w:vertAlign w:val="subscript"/>
        </w:rPr>
        <w:t>4</w:t>
      </w:r>
      <w:r w:rsidRPr="00E65F26">
        <w:rPr>
          <w:color w:val="000000" w:themeColor="text1"/>
        </w:rPr>
        <w:t>О</w:t>
      </w:r>
      <w:r w:rsidRPr="00E65F26">
        <w:rPr>
          <w:color w:val="000000" w:themeColor="text1"/>
          <w:vertAlign w:val="subscript"/>
        </w:rPr>
        <w:t>5</w:t>
      </w:r>
      <w:r w:rsidRPr="00E65F26">
        <w:rPr>
          <w:color w:val="000000" w:themeColor="text1"/>
          <w:lang w:val="en-US"/>
        </w:rPr>
        <w:t>S</w:t>
      </w:r>
      <w:r w:rsidRPr="00E65F26">
        <w:rPr>
          <w:color w:val="000000" w:themeColor="text1"/>
        </w:rPr>
        <w:t>. (М.м.</w:t>
      </w:r>
      <w:r w:rsidR="00F17EB6" w:rsidRPr="00E65F26">
        <w:rPr>
          <w:color w:val="000000" w:themeColor="text1"/>
        </w:rPr>
        <w:t> </w:t>
      </w:r>
      <w:r w:rsidRPr="00E65F26">
        <w:rPr>
          <w:color w:val="000000" w:themeColor="text1"/>
        </w:rPr>
        <w:t>698</w:t>
      </w:r>
      <w:r w:rsidR="00DF1C5B" w:rsidRPr="00E65F26">
        <w:rPr>
          <w:color w:val="000000" w:themeColor="text1"/>
        </w:rPr>
        <w:t>,0</w:t>
      </w:r>
      <w:r w:rsidRPr="00E65F26">
        <w:rPr>
          <w:color w:val="000000" w:themeColor="text1"/>
        </w:rPr>
        <w:t>).</w:t>
      </w:r>
    </w:p>
    <w:p w:rsidR="00A6303F" w:rsidRPr="00E65F26" w:rsidRDefault="00D04633" w:rsidP="000A323A">
      <w:pPr>
        <w:pStyle w:val="a3"/>
        <w:rPr>
          <w:color w:val="000000" w:themeColor="text1"/>
        </w:rPr>
      </w:pPr>
      <w:r w:rsidRPr="00E65F26">
        <w:rPr>
          <w:color w:val="000000" w:themeColor="text1"/>
        </w:rPr>
        <w:t>3,3-Бис(3,5-дибром-4-гидрокси-2-метилфенил)-3</w:t>
      </w:r>
      <w:r w:rsidRPr="00E65F26">
        <w:rPr>
          <w:i/>
          <w:color w:val="000000" w:themeColor="text1"/>
        </w:rPr>
        <w:t>H</w:t>
      </w:r>
      <w:r w:rsidRPr="00E65F26">
        <w:rPr>
          <w:color w:val="000000" w:themeColor="text1"/>
        </w:rPr>
        <w:t>-2,1λ</w:t>
      </w:r>
      <w:r w:rsidRPr="00E65F26">
        <w:rPr>
          <w:color w:val="000000" w:themeColor="text1"/>
          <w:vertAlign w:val="superscript"/>
        </w:rPr>
        <w:t>6</w:t>
      </w:r>
      <w:r w:rsidRPr="00E65F26">
        <w:rPr>
          <w:color w:val="000000" w:themeColor="text1"/>
        </w:rPr>
        <w:t>-бензоксатиол-1,1-дион</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белого</w:t>
      </w:r>
      <w:r w:rsidR="00F17EB6" w:rsidRPr="00E65F26">
        <w:rPr>
          <w:color w:val="000000" w:themeColor="text1"/>
        </w:rPr>
        <w:t xml:space="preserve"> с коричневатым оттенком цвета.</w:t>
      </w:r>
    </w:p>
    <w:p w:rsidR="00A6303F" w:rsidRPr="00E65F26" w:rsidRDefault="00A6303F" w:rsidP="000A323A">
      <w:pPr>
        <w:pStyle w:val="a3"/>
        <w:rPr>
          <w:color w:val="000000" w:themeColor="text1"/>
        </w:rPr>
      </w:pPr>
      <w:r w:rsidRPr="00E65F26">
        <w:rPr>
          <w:color w:val="000000" w:themeColor="text1"/>
        </w:rPr>
        <w:t>Мало растворим в воде, растворим в спирте 96</w:t>
      </w:r>
      <w:r w:rsidR="00F17EB6" w:rsidRPr="00E65F26">
        <w:rPr>
          <w:color w:val="000000" w:themeColor="text1"/>
        </w:rPr>
        <w:t> </w:t>
      </w:r>
      <w:r w:rsidRPr="00E65F26">
        <w:rPr>
          <w:color w:val="000000" w:themeColor="text1"/>
        </w:rPr>
        <w:t xml:space="preserve">% и </w:t>
      </w:r>
      <w:r w:rsidR="00EB3526" w:rsidRPr="00E65F26">
        <w:rPr>
          <w:color w:val="000000" w:themeColor="text1"/>
        </w:rPr>
        <w:t>разведённ</w:t>
      </w:r>
      <w:r w:rsidRPr="00E65F26">
        <w:rPr>
          <w:color w:val="000000" w:themeColor="text1"/>
        </w:rPr>
        <w:t>ых растворах гидроксидов щелочных металлов.</w:t>
      </w:r>
    </w:p>
    <w:p w:rsidR="009B2FE8" w:rsidRPr="00E65F26" w:rsidRDefault="009B2FE8" w:rsidP="000A323A">
      <w:pPr>
        <w:pStyle w:val="a3"/>
        <w:keepNext/>
        <w:rPr>
          <w:b/>
          <w:color w:val="000000" w:themeColor="text1"/>
        </w:rPr>
      </w:pPr>
      <w:r w:rsidRPr="00E65F26">
        <w:rPr>
          <w:b/>
          <w:color w:val="000000" w:themeColor="text1"/>
        </w:rPr>
        <w:t>Бромкрезолового зеленого (синего) раствор 0,4 % в спирте 96 %</w:t>
      </w:r>
      <w:r w:rsidRPr="00E65F26">
        <w:rPr>
          <w:color w:val="000000" w:themeColor="text1"/>
        </w:rPr>
        <w:t>.</w:t>
      </w:r>
    </w:p>
    <w:p w:rsidR="009B2FE8" w:rsidRPr="00E65F26" w:rsidRDefault="009B2FE8" w:rsidP="000A323A">
      <w:pPr>
        <w:pStyle w:val="a3"/>
        <w:rPr>
          <w:color w:val="000000" w:themeColor="text1"/>
        </w:rPr>
      </w:pPr>
      <w:r w:rsidRPr="00E65F26">
        <w:rPr>
          <w:color w:val="000000" w:themeColor="text1"/>
        </w:rPr>
        <w:t>0,4 г бромкрезолового зеленого (синего) помещают в мерную колбу вместимостью 100 мл, растворяют в 50 мл спирта 96 % и доводят объём раствора тем же растворителем до метки.</w:t>
      </w:r>
    </w:p>
    <w:p w:rsidR="00145149" w:rsidRPr="00E65F26" w:rsidRDefault="00145149" w:rsidP="000A323A">
      <w:pPr>
        <w:pStyle w:val="a3"/>
        <w:rPr>
          <w:color w:val="000000" w:themeColor="text1"/>
        </w:rPr>
      </w:pPr>
      <w:r w:rsidRPr="00E65F26">
        <w:rPr>
          <w:color w:val="000000" w:themeColor="text1"/>
        </w:rPr>
        <w:t>Хранят в прохладном, защищённом от света месте.</w:t>
      </w:r>
    </w:p>
    <w:p w:rsidR="00145149" w:rsidRPr="00E65F26" w:rsidRDefault="00567167" w:rsidP="000A323A">
      <w:pPr>
        <w:pStyle w:val="a3"/>
        <w:rPr>
          <w:color w:val="000000" w:themeColor="text1"/>
        </w:rPr>
      </w:pPr>
      <w:r w:rsidRPr="00E65F26">
        <w:rPr>
          <w:color w:val="000000" w:themeColor="text1"/>
        </w:rPr>
        <w:t>Срок годности 6 месяцев.</w:t>
      </w:r>
    </w:p>
    <w:p w:rsidR="00A6303F" w:rsidRPr="00E65F26" w:rsidRDefault="00A6303F" w:rsidP="000A323A">
      <w:pPr>
        <w:pStyle w:val="a3"/>
        <w:keepNext/>
        <w:rPr>
          <w:b/>
          <w:color w:val="000000" w:themeColor="text1"/>
        </w:rPr>
      </w:pPr>
      <w:r w:rsidRPr="00E65F26">
        <w:rPr>
          <w:b/>
          <w:color w:val="000000" w:themeColor="text1"/>
        </w:rPr>
        <w:t xml:space="preserve">Бромкрезолового зеленого </w:t>
      </w:r>
      <w:r w:rsidR="009B2FE8" w:rsidRPr="00E65F26">
        <w:rPr>
          <w:b/>
          <w:color w:val="000000" w:themeColor="text1"/>
        </w:rPr>
        <w:t xml:space="preserve">(синего) </w:t>
      </w:r>
      <w:r w:rsidRPr="00E65F26">
        <w:rPr>
          <w:b/>
          <w:color w:val="000000" w:themeColor="text1"/>
        </w:rPr>
        <w:t>раствор 0,05</w:t>
      </w:r>
      <w:r w:rsidR="00F17EB6" w:rsidRPr="00E65F26">
        <w:rPr>
          <w:b/>
          <w:color w:val="000000" w:themeColor="text1"/>
        </w:rPr>
        <w:t> </w:t>
      </w:r>
      <w:r w:rsidRPr="00E65F26">
        <w:rPr>
          <w:b/>
          <w:color w:val="000000" w:themeColor="text1"/>
        </w:rPr>
        <w:t>%</w:t>
      </w:r>
      <w:r w:rsidR="004B5612"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50</w:t>
      </w:r>
      <w:r w:rsidR="00F17EB6" w:rsidRPr="00E65F26">
        <w:rPr>
          <w:color w:val="000000" w:themeColor="text1"/>
        </w:rPr>
        <w:t> </w:t>
      </w:r>
      <w:r w:rsidRPr="00E65F26">
        <w:rPr>
          <w:color w:val="000000" w:themeColor="text1"/>
        </w:rPr>
        <w:t>мг бромкрезолового зеленого растворяют в 0,72</w:t>
      </w:r>
      <w:r w:rsidR="00F17EB6" w:rsidRPr="00E65F26">
        <w:rPr>
          <w:color w:val="000000" w:themeColor="text1"/>
        </w:rPr>
        <w:t> </w:t>
      </w:r>
      <w:r w:rsidRPr="00E65F26">
        <w:rPr>
          <w:color w:val="000000" w:themeColor="text1"/>
        </w:rPr>
        <w:t>мл 0,1</w:t>
      </w:r>
      <w:r w:rsidR="00F17EB6" w:rsidRPr="00E65F26">
        <w:rPr>
          <w:color w:val="000000" w:themeColor="text1"/>
        </w:rPr>
        <w:t> М раствора</w:t>
      </w:r>
      <w:r w:rsidR="00145149" w:rsidRPr="00E65F26">
        <w:rPr>
          <w:color w:val="000000" w:themeColor="text1"/>
        </w:rPr>
        <w:t xml:space="preserve"> </w:t>
      </w:r>
      <w:r w:rsidRPr="00E65F26">
        <w:rPr>
          <w:color w:val="000000" w:themeColor="text1"/>
        </w:rPr>
        <w:t>натрия гидроксида и 20</w:t>
      </w:r>
      <w:r w:rsidR="00F17EB6" w:rsidRPr="00E65F26">
        <w:rPr>
          <w:color w:val="000000" w:themeColor="text1"/>
        </w:rPr>
        <w:t> </w:t>
      </w:r>
      <w:r w:rsidRPr="00E65F26">
        <w:rPr>
          <w:color w:val="000000" w:themeColor="text1"/>
        </w:rPr>
        <w:t>мл спирта</w:t>
      </w:r>
      <w:r w:rsidR="00F17EB6" w:rsidRPr="00E65F26">
        <w:rPr>
          <w:color w:val="000000" w:themeColor="text1"/>
        </w:rPr>
        <w:t xml:space="preserve"> 96 %, доводят </w:t>
      </w:r>
      <w:r w:rsidR="00A11208" w:rsidRPr="00E65F26">
        <w:rPr>
          <w:color w:val="000000" w:themeColor="text1"/>
        </w:rPr>
        <w:t>объём</w:t>
      </w:r>
      <w:r w:rsidR="00F17EB6" w:rsidRPr="00E65F26">
        <w:rPr>
          <w:color w:val="000000" w:themeColor="text1"/>
        </w:rPr>
        <w:t xml:space="preserve"> раствора водой</w:t>
      </w:r>
      <w:r w:rsidR="00145149" w:rsidRPr="00E65F26">
        <w:rPr>
          <w:color w:val="000000" w:themeColor="text1"/>
        </w:rPr>
        <w:t xml:space="preserve"> </w:t>
      </w:r>
      <w:r w:rsidRPr="00E65F26">
        <w:rPr>
          <w:color w:val="000000" w:themeColor="text1"/>
        </w:rPr>
        <w:t>до 100</w:t>
      </w:r>
      <w:r w:rsidR="00FF1A00" w:rsidRPr="00E65F26">
        <w:rPr>
          <w:color w:val="000000" w:themeColor="text1"/>
        </w:rPr>
        <w:t>,0</w:t>
      </w:r>
      <w:r w:rsidR="00F17EB6"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i/>
          <w:color w:val="000000" w:themeColor="text1"/>
        </w:rPr>
        <w:t>Испытание на чувствительность</w:t>
      </w:r>
      <w:r w:rsidRPr="00E65F26">
        <w:rPr>
          <w:color w:val="000000" w:themeColor="text1"/>
        </w:rPr>
        <w:t>. К 100</w:t>
      </w:r>
      <w:r w:rsidR="00F17EB6" w:rsidRPr="00E65F26">
        <w:rPr>
          <w:color w:val="000000" w:themeColor="text1"/>
        </w:rPr>
        <w:t> </w:t>
      </w:r>
      <w:r w:rsidRPr="00E65F26">
        <w:rPr>
          <w:color w:val="000000" w:themeColor="text1"/>
        </w:rPr>
        <w:t>мл воды, свободной от углерода диоксида, прибавляют 0,2</w:t>
      </w:r>
      <w:r w:rsidR="00F17EB6" w:rsidRPr="00E65F26">
        <w:rPr>
          <w:color w:val="000000" w:themeColor="text1"/>
        </w:rPr>
        <w:t> </w:t>
      </w:r>
      <w:r w:rsidRPr="00E65F26">
        <w:rPr>
          <w:color w:val="000000" w:themeColor="text1"/>
        </w:rPr>
        <w:t>мл раствора бромкрезо</w:t>
      </w:r>
      <w:r w:rsidR="00F17EB6" w:rsidRPr="00E65F26">
        <w:rPr>
          <w:color w:val="000000" w:themeColor="text1"/>
        </w:rPr>
        <w:t>лового зеленого;</w:t>
      </w:r>
      <w:r w:rsidR="004E4A00" w:rsidRPr="00E65F26">
        <w:rPr>
          <w:color w:val="000000" w:themeColor="text1"/>
        </w:rPr>
        <w:t xml:space="preserve"> </w:t>
      </w:r>
      <w:r w:rsidRPr="00E65F26">
        <w:rPr>
          <w:color w:val="000000" w:themeColor="text1"/>
        </w:rPr>
        <w:t>появляется синее окрашивание, которое переходит в</w:t>
      </w:r>
      <w:r w:rsidR="00FB78B0" w:rsidRPr="00E65F26">
        <w:rPr>
          <w:color w:val="000000" w:themeColor="text1"/>
        </w:rPr>
        <w:t xml:space="preserve"> </w:t>
      </w:r>
      <w:r w:rsidR="00C72599" w:rsidRPr="00E65F26">
        <w:rPr>
          <w:color w:val="000000" w:themeColor="text1"/>
        </w:rPr>
        <w:t>жёлт</w:t>
      </w:r>
      <w:r w:rsidRPr="00E65F26">
        <w:rPr>
          <w:color w:val="000000" w:themeColor="text1"/>
        </w:rPr>
        <w:t>ое</w:t>
      </w:r>
      <w:r w:rsidR="00F17EB6" w:rsidRPr="00E65F26">
        <w:rPr>
          <w:color w:val="000000" w:themeColor="text1"/>
        </w:rPr>
        <w:t xml:space="preserve"> при</w:t>
      </w:r>
      <w:r w:rsidR="004E4A00" w:rsidRPr="00E65F26">
        <w:rPr>
          <w:color w:val="000000" w:themeColor="text1"/>
        </w:rPr>
        <w:t xml:space="preserve"> </w:t>
      </w:r>
      <w:r w:rsidRPr="00E65F26">
        <w:rPr>
          <w:color w:val="000000" w:themeColor="text1"/>
        </w:rPr>
        <w:t>прибавлении не более 0,2</w:t>
      </w:r>
      <w:r w:rsidR="00F17EB6" w:rsidRPr="00E65F26">
        <w:rPr>
          <w:color w:val="000000" w:themeColor="text1"/>
        </w:rPr>
        <w:t> </w:t>
      </w:r>
      <w:r w:rsidRPr="00E65F26">
        <w:rPr>
          <w:color w:val="000000" w:themeColor="text1"/>
        </w:rPr>
        <w:t>мл 0,02</w:t>
      </w:r>
      <w:r w:rsidR="00F17EB6" w:rsidRPr="00E65F26">
        <w:rPr>
          <w:color w:val="000000" w:themeColor="text1"/>
        </w:rPr>
        <w:t> М раствора хлористоводородной</w:t>
      </w:r>
      <w:r w:rsidR="004E4A00" w:rsidRPr="00E65F26">
        <w:rPr>
          <w:color w:val="000000" w:themeColor="text1"/>
        </w:rPr>
        <w:t xml:space="preserve"> </w:t>
      </w:r>
      <w:r w:rsidRPr="00E65F26">
        <w:rPr>
          <w:color w:val="000000" w:themeColor="text1"/>
        </w:rPr>
        <w:t>кислоты.</w:t>
      </w:r>
    </w:p>
    <w:p w:rsidR="00A6303F" w:rsidRPr="00E65F26" w:rsidRDefault="00A6303F" w:rsidP="000A323A">
      <w:pPr>
        <w:pStyle w:val="a3"/>
        <w:rPr>
          <w:color w:val="000000" w:themeColor="text1"/>
        </w:rPr>
      </w:pPr>
      <w:r w:rsidRPr="00E65F26">
        <w:rPr>
          <w:color w:val="000000" w:themeColor="text1"/>
        </w:rPr>
        <w:t>Переход окраски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синей в интервале рН</w:t>
      </w:r>
      <w:r w:rsidR="00F17EB6" w:rsidRPr="00E65F26">
        <w:rPr>
          <w:color w:val="000000" w:themeColor="text1"/>
        </w:rPr>
        <w:t> </w:t>
      </w:r>
      <w:r w:rsidRPr="00E65F26">
        <w:rPr>
          <w:color w:val="000000" w:themeColor="text1"/>
        </w:rPr>
        <w:t>3,6</w:t>
      </w:r>
      <w:r w:rsidR="00B868A6" w:rsidRPr="00E65F26">
        <w:rPr>
          <w:color w:val="000000" w:themeColor="text1"/>
        </w:rPr>
        <w:t>–</w:t>
      </w:r>
      <w:r w:rsidRPr="00E65F26">
        <w:rPr>
          <w:color w:val="000000" w:themeColor="text1"/>
        </w:rPr>
        <w:t>5,2.</w:t>
      </w:r>
    </w:p>
    <w:p w:rsidR="00A6303F" w:rsidRPr="00E65F26" w:rsidRDefault="00A6303F" w:rsidP="000A323A">
      <w:pPr>
        <w:pStyle w:val="a3"/>
        <w:keepNext/>
        <w:rPr>
          <w:b/>
          <w:color w:val="000000" w:themeColor="text1"/>
        </w:rPr>
      </w:pPr>
      <w:r w:rsidRPr="00E65F26">
        <w:rPr>
          <w:b/>
          <w:color w:val="000000" w:themeColor="text1"/>
        </w:rPr>
        <w:t>Бромкрезолового зеленого (синего) раствор 0,04</w:t>
      </w:r>
      <w:r w:rsidR="00F17EB6" w:rsidRPr="00E65F26">
        <w:rPr>
          <w:b/>
          <w:color w:val="000000" w:themeColor="text1"/>
        </w:rPr>
        <w:t> </w:t>
      </w:r>
      <w:r w:rsidRPr="00E65F26">
        <w:rPr>
          <w:b/>
          <w:color w:val="000000" w:themeColor="text1"/>
        </w:rPr>
        <w:t>%</w:t>
      </w:r>
      <w:r w:rsidR="004B5612"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F17EB6" w:rsidRPr="00E65F26">
        <w:rPr>
          <w:color w:val="000000" w:themeColor="text1"/>
        </w:rPr>
        <w:t> </w:t>
      </w:r>
      <w:r w:rsidRPr="00E65F26">
        <w:rPr>
          <w:color w:val="000000" w:themeColor="text1"/>
        </w:rPr>
        <w:t>г индикатора растворяют в 7,15</w:t>
      </w:r>
      <w:r w:rsidR="00F17EB6" w:rsidRPr="00E65F26">
        <w:rPr>
          <w:color w:val="000000" w:themeColor="text1"/>
        </w:rPr>
        <w:t> </w:t>
      </w:r>
      <w:r w:rsidRPr="00E65F26">
        <w:rPr>
          <w:color w:val="000000" w:themeColor="text1"/>
        </w:rPr>
        <w:t>мл 0,02</w:t>
      </w:r>
      <w:r w:rsidR="00F17EB6" w:rsidRPr="00E65F26">
        <w:rPr>
          <w:color w:val="000000" w:themeColor="text1"/>
        </w:rPr>
        <w:t> </w:t>
      </w:r>
      <w:r w:rsidRPr="00E65F26">
        <w:rPr>
          <w:color w:val="000000" w:themeColor="text1"/>
        </w:rPr>
        <w:t>М раствора натр</w:t>
      </w:r>
      <w:r w:rsidR="00496961" w:rsidRPr="00E65F26">
        <w:rPr>
          <w:color w:val="000000" w:themeColor="text1"/>
        </w:rPr>
        <w:t>ия</w:t>
      </w:r>
      <w:r w:rsidRPr="00E65F26">
        <w:rPr>
          <w:color w:val="000000" w:themeColor="text1"/>
        </w:rPr>
        <w:t xml:space="preserve"> </w:t>
      </w:r>
      <w:r w:rsidR="00496961" w:rsidRPr="00E65F26">
        <w:rPr>
          <w:color w:val="000000" w:themeColor="text1"/>
        </w:rPr>
        <w:t>гидроксида</w:t>
      </w:r>
      <w:r w:rsidR="004E4A00" w:rsidRPr="00E65F26">
        <w:rPr>
          <w:color w:val="000000" w:themeColor="text1"/>
        </w:rPr>
        <w:t xml:space="preserve">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 свежепрокипяченной и охлажд</w:t>
      </w:r>
      <w:r w:rsidR="00F17EB6" w:rsidRPr="00E65F26">
        <w:rPr>
          <w:color w:val="000000" w:themeColor="text1"/>
        </w:rPr>
        <w:t>е</w:t>
      </w:r>
      <w:r w:rsidRPr="00E65F26">
        <w:rPr>
          <w:color w:val="000000" w:themeColor="text1"/>
        </w:rPr>
        <w:t>нной водой до 250</w:t>
      </w:r>
      <w:r w:rsidR="00FF1A00" w:rsidRPr="00E65F26">
        <w:rPr>
          <w:color w:val="000000" w:themeColor="text1"/>
        </w:rPr>
        <w:t>,0</w:t>
      </w:r>
      <w:r w:rsidR="00F17EB6"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Переход окраски раствора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синей в интервале рН</w:t>
      </w:r>
      <w:r w:rsidR="00F17EB6" w:rsidRPr="00E65F26">
        <w:rPr>
          <w:color w:val="000000" w:themeColor="text1"/>
        </w:rPr>
        <w:t> </w:t>
      </w:r>
      <w:r w:rsidRPr="00E65F26">
        <w:rPr>
          <w:color w:val="000000" w:themeColor="text1"/>
        </w:rPr>
        <w:t>3,8</w:t>
      </w:r>
      <w:r w:rsidR="00B868A6" w:rsidRPr="00E65F26">
        <w:rPr>
          <w:color w:val="000000" w:themeColor="text1"/>
        </w:rPr>
        <w:t>–</w:t>
      </w:r>
      <w:r w:rsidRPr="00E65F26">
        <w:rPr>
          <w:color w:val="000000" w:themeColor="text1"/>
        </w:rPr>
        <w:t>5,4.</w:t>
      </w:r>
    </w:p>
    <w:p w:rsidR="00A6303F" w:rsidRPr="00E65F26" w:rsidRDefault="00A6303F" w:rsidP="000A323A">
      <w:pPr>
        <w:pStyle w:val="a3"/>
        <w:keepNext/>
        <w:rPr>
          <w:b/>
          <w:color w:val="000000" w:themeColor="text1"/>
        </w:rPr>
      </w:pPr>
      <w:r w:rsidRPr="00E65F26">
        <w:rPr>
          <w:b/>
          <w:color w:val="000000" w:themeColor="text1"/>
        </w:rPr>
        <w:t>Бромкрезолового зеленого (синего) раствор 0,1</w:t>
      </w:r>
      <w:r w:rsidR="00F17EB6" w:rsidRPr="00E65F26">
        <w:rPr>
          <w:b/>
          <w:color w:val="000000" w:themeColor="text1"/>
        </w:rPr>
        <w:t> </w:t>
      </w:r>
      <w:r w:rsidRPr="00E65F26">
        <w:rPr>
          <w:b/>
          <w:color w:val="000000" w:themeColor="text1"/>
        </w:rPr>
        <w:t>%</w:t>
      </w:r>
      <w:r w:rsidR="004B5612"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F17EB6" w:rsidRPr="00E65F26">
        <w:rPr>
          <w:color w:val="000000" w:themeColor="text1"/>
        </w:rPr>
        <w:t> </w:t>
      </w:r>
      <w:r w:rsidRPr="00E65F26">
        <w:rPr>
          <w:color w:val="000000" w:themeColor="text1"/>
        </w:rPr>
        <w:t>г индикатора растворяют в 50</w:t>
      </w:r>
      <w:r w:rsidR="00F17EB6" w:rsidRPr="00E65F26">
        <w:rPr>
          <w:color w:val="000000" w:themeColor="text1"/>
        </w:rPr>
        <w:t> </w:t>
      </w:r>
      <w:r w:rsidRPr="00E65F26">
        <w:rPr>
          <w:color w:val="000000" w:themeColor="text1"/>
        </w:rPr>
        <w:t>мл спирта 96</w:t>
      </w:r>
      <w:r w:rsidR="00F17EB6" w:rsidRPr="00E65F26">
        <w:rPr>
          <w:color w:val="000000" w:themeColor="text1"/>
        </w:rPr>
        <w:t xml:space="preserve"> % и доводят </w:t>
      </w:r>
      <w:r w:rsidR="00A11208" w:rsidRPr="00E65F26">
        <w:rPr>
          <w:color w:val="000000" w:themeColor="text1"/>
        </w:rPr>
        <w:t>объём</w:t>
      </w:r>
      <w:r w:rsidR="004E4A00" w:rsidRPr="00E65F26">
        <w:rPr>
          <w:color w:val="000000" w:themeColor="text1"/>
        </w:rPr>
        <w:t xml:space="preserve"> </w:t>
      </w:r>
      <w:r w:rsidRPr="00E65F26">
        <w:rPr>
          <w:color w:val="000000" w:themeColor="text1"/>
        </w:rPr>
        <w:t>раствора водой до 100</w:t>
      </w:r>
      <w:r w:rsidR="00FF1A00" w:rsidRPr="00E65F26">
        <w:rPr>
          <w:color w:val="000000" w:themeColor="text1"/>
        </w:rPr>
        <w:t>,0</w:t>
      </w:r>
      <w:r w:rsidR="00F17EB6"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lastRenderedPageBreak/>
        <w:t>Переход окраски раствора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синей в интервале рН</w:t>
      </w:r>
      <w:r w:rsidR="00F17EB6" w:rsidRPr="00E65F26">
        <w:rPr>
          <w:color w:val="000000" w:themeColor="text1"/>
        </w:rPr>
        <w:t> </w:t>
      </w:r>
      <w:r w:rsidRPr="00E65F26">
        <w:rPr>
          <w:color w:val="000000" w:themeColor="text1"/>
        </w:rPr>
        <w:t>3,8</w:t>
      </w:r>
      <w:r w:rsidR="00B868A6" w:rsidRPr="00E65F26">
        <w:rPr>
          <w:color w:val="000000" w:themeColor="text1"/>
        </w:rPr>
        <w:t>–</w:t>
      </w:r>
      <w:r w:rsidRPr="00E65F26">
        <w:rPr>
          <w:color w:val="000000" w:themeColor="text1"/>
        </w:rPr>
        <w:t>5,4.</w:t>
      </w:r>
    </w:p>
    <w:p w:rsidR="00A6303F" w:rsidRPr="00E65F26" w:rsidRDefault="00A6303F" w:rsidP="000A323A">
      <w:pPr>
        <w:pStyle w:val="a3"/>
        <w:keepNext/>
        <w:rPr>
          <w:color w:val="000000" w:themeColor="text1"/>
        </w:rPr>
      </w:pPr>
      <w:r w:rsidRPr="00E65F26">
        <w:rPr>
          <w:b/>
          <w:color w:val="000000" w:themeColor="text1"/>
        </w:rPr>
        <w:t>Бромкрезолового зеленого и метилового красного раствор</w:t>
      </w:r>
      <w:r w:rsidR="004B5612"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0,15</w:t>
      </w:r>
      <w:r w:rsidR="00F17EB6" w:rsidRPr="00E65F26">
        <w:rPr>
          <w:color w:val="000000" w:themeColor="text1"/>
        </w:rPr>
        <w:t> </w:t>
      </w:r>
      <w:r w:rsidRPr="00E65F26">
        <w:rPr>
          <w:color w:val="000000" w:themeColor="text1"/>
        </w:rPr>
        <w:t>г бромкрезолового зеленого и 0,1</w:t>
      </w:r>
      <w:r w:rsidR="00F17EB6" w:rsidRPr="00E65F26">
        <w:rPr>
          <w:color w:val="000000" w:themeColor="text1"/>
        </w:rPr>
        <w:t> </w:t>
      </w:r>
      <w:r w:rsidRPr="00E65F26">
        <w:rPr>
          <w:color w:val="000000" w:themeColor="text1"/>
        </w:rPr>
        <w:t>г</w:t>
      </w:r>
      <w:r w:rsidR="00F17EB6" w:rsidRPr="00E65F26">
        <w:rPr>
          <w:color w:val="000000" w:themeColor="text1"/>
        </w:rPr>
        <w:t xml:space="preserve"> метилового красного растворяют</w:t>
      </w:r>
      <w:r w:rsidR="004E4A00" w:rsidRPr="00E65F26">
        <w:rPr>
          <w:color w:val="000000" w:themeColor="text1"/>
        </w:rPr>
        <w:t xml:space="preserve"> </w:t>
      </w:r>
      <w:r w:rsidRPr="00E65F26">
        <w:rPr>
          <w:color w:val="000000" w:themeColor="text1"/>
        </w:rPr>
        <w:t xml:space="preserve">в </w:t>
      </w:r>
      <w:r w:rsidR="00E75938" w:rsidRPr="00E65F26">
        <w:rPr>
          <w:color w:val="000000" w:themeColor="text1"/>
        </w:rPr>
        <w:t>180</w:t>
      </w:r>
      <w:r w:rsidR="00F17EB6" w:rsidRPr="00E65F26">
        <w:rPr>
          <w:color w:val="000000" w:themeColor="text1"/>
        </w:rPr>
        <w:t> </w:t>
      </w:r>
      <w:r w:rsidRPr="00E65F26">
        <w:rPr>
          <w:color w:val="000000" w:themeColor="text1"/>
        </w:rPr>
        <w:t xml:space="preserve">мл этанола и доводят </w:t>
      </w:r>
      <w:r w:rsidR="00A11208" w:rsidRPr="00E65F26">
        <w:rPr>
          <w:color w:val="000000" w:themeColor="text1"/>
        </w:rPr>
        <w:t>объём</w:t>
      </w:r>
      <w:r w:rsidRPr="00E65F26">
        <w:rPr>
          <w:color w:val="000000" w:themeColor="text1"/>
        </w:rPr>
        <w:t xml:space="preserve"> раствора водой до 200</w:t>
      </w:r>
      <w:r w:rsidR="00F17EB6"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spacing w:val="-4"/>
        </w:rPr>
      </w:pPr>
      <w:r w:rsidRPr="00E65F26">
        <w:rPr>
          <w:b/>
          <w:color w:val="000000" w:themeColor="text1"/>
        </w:rPr>
        <w:t>Бромкрезоловый зеленый (синий) водорастворимый</w:t>
      </w:r>
      <w:r w:rsidRPr="00E65F26">
        <w:rPr>
          <w:color w:val="000000" w:themeColor="text1"/>
        </w:rPr>
        <w:t>. С</w:t>
      </w:r>
      <w:r w:rsidRPr="00E65F26">
        <w:rPr>
          <w:color w:val="000000" w:themeColor="text1"/>
          <w:vertAlign w:val="subscript"/>
        </w:rPr>
        <w:t>21</w:t>
      </w:r>
      <w:r w:rsidRPr="00E65F26">
        <w:rPr>
          <w:color w:val="000000" w:themeColor="text1"/>
        </w:rPr>
        <w:t>Н</w:t>
      </w:r>
      <w:r w:rsidRPr="00E65F26">
        <w:rPr>
          <w:color w:val="000000" w:themeColor="text1"/>
          <w:vertAlign w:val="subscript"/>
        </w:rPr>
        <w:t>17</w:t>
      </w:r>
      <w:r w:rsidRPr="00E65F26">
        <w:rPr>
          <w:color w:val="000000" w:themeColor="text1"/>
        </w:rPr>
        <w:t>В</w:t>
      </w:r>
      <w:r w:rsidRPr="00E65F26">
        <w:rPr>
          <w:color w:val="000000" w:themeColor="text1"/>
          <w:lang w:val="en-US"/>
        </w:rPr>
        <w:t>r</w:t>
      </w:r>
      <w:r w:rsidRPr="00E65F26">
        <w:rPr>
          <w:color w:val="000000" w:themeColor="text1"/>
          <w:vertAlign w:val="subscript"/>
        </w:rPr>
        <w:t>4</w:t>
      </w:r>
      <w:r w:rsidRPr="00E65F26">
        <w:rPr>
          <w:color w:val="000000" w:themeColor="text1"/>
          <w:lang w:val="en-US"/>
        </w:rPr>
        <w:t>NO</w:t>
      </w:r>
      <w:r w:rsidRPr="00E65F26">
        <w:rPr>
          <w:color w:val="000000" w:themeColor="text1"/>
          <w:vertAlign w:val="subscript"/>
        </w:rPr>
        <w:t>5</w:t>
      </w:r>
      <w:r w:rsidRPr="00E65F26">
        <w:rPr>
          <w:color w:val="000000" w:themeColor="text1"/>
          <w:lang w:val="en-US"/>
        </w:rPr>
        <w:t>S</w:t>
      </w:r>
      <w:r w:rsidRPr="00E65F26">
        <w:rPr>
          <w:color w:val="000000" w:themeColor="text1"/>
        </w:rPr>
        <w:t xml:space="preserve">. </w:t>
      </w:r>
      <w:r w:rsidRPr="00E65F26">
        <w:rPr>
          <w:color w:val="000000" w:themeColor="text1"/>
          <w:spacing w:val="-4"/>
        </w:rPr>
        <w:t>(М.м.</w:t>
      </w:r>
      <w:r w:rsidR="00F17EB6" w:rsidRPr="00E65F26">
        <w:rPr>
          <w:color w:val="000000" w:themeColor="text1"/>
          <w:spacing w:val="-4"/>
        </w:rPr>
        <w:t> </w:t>
      </w:r>
      <w:r w:rsidRPr="00E65F26">
        <w:rPr>
          <w:color w:val="000000" w:themeColor="text1"/>
          <w:spacing w:val="-4"/>
        </w:rPr>
        <w:t xml:space="preserve">715,0). </w:t>
      </w:r>
      <w:r w:rsidRPr="00E65F26">
        <w:rPr>
          <w:color w:val="000000" w:themeColor="text1"/>
        </w:rPr>
        <w:t>2-[(3,5-Дибром-4-гидрокси-2-метилфенил)(3,5-дибром-2-метил-4-оксоциклогекса-2,5-диен-1-илиден)метил]бензолсульфонат аммония.</w:t>
      </w:r>
    </w:p>
    <w:p w:rsidR="00A6303F" w:rsidRPr="00E65F26" w:rsidRDefault="00A6303F" w:rsidP="000A323A">
      <w:pPr>
        <w:pStyle w:val="a3"/>
        <w:rPr>
          <w:color w:val="000000" w:themeColor="text1"/>
        </w:rPr>
      </w:pPr>
      <w:r w:rsidRPr="00E65F26">
        <w:rPr>
          <w:color w:val="000000" w:themeColor="text1"/>
        </w:rPr>
        <w:t>Порошок ч</w:t>
      </w:r>
      <w:r w:rsidR="00F17EB6" w:rsidRPr="00E65F26">
        <w:rPr>
          <w:color w:val="000000" w:themeColor="text1"/>
        </w:rPr>
        <w:t>е</w:t>
      </w:r>
      <w:r w:rsidRPr="00E65F26">
        <w:rPr>
          <w:color w:val="000000" w:themeColor="text1"/>
        </w:rPr>
        <w:t>рного цвета. Легко растворим в воде.</w:t>
      </w:r>
    </w:p>
    <w:p w:rsidR="00A6303F" w:rsidRPr="00E65F26" w:rsidRDefault="00A6303F" w:rsidP="000A323A">
      <w:pPr>
        <w:pStyle w:val="a3"/>
        <w:rPr>
          <w:color w:val="000000" w:themeColor="text1"/>
        </w:rPr>
      </w:pPr>
      <w:r w:rsidRPr="00E65F26">
        <w:rPr>
          <w:color w:val="000000" w:themeColor="text1"/>
        </w:rPr>
        <w:t>Переход окраски раствора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синей в интервале рН</w:t>
      </w:r>
      <w:r w:rsidR="00F17EB6" w:rsidRPr="00E65F26">
        <w:rPr>
          <w:color w:val="000000" w:themeColor="text1"/>
        </w:rPr>
        <w:t> </w:t>
      </w:r>
      <w:r w:rsidRPr="00E65F26">
        <w:rPr>
          <w:color w:val="000000" w:themeColor="text1"/>
        </w:rPr>
        <w:t>3,8</w:t>
      </w:r>
      <w:r w:rsidR="00B868A6" w:rsidRPr="00E65F26">
        <w:rPr>
          <w:color w:val="000000" w:themeColor="text1"/>
        </w:rPr>
        <w:t>–</w:t>
      </w:r>
      <w:r w:rsidRPr="00E65F26">
        <w:rPr>
          <w:color w:val="000000" w:themeColor="text1"/>
        </w:rPr>
        <w:t>5,4.</w:t>
      </w:r>
    </w:p>
    <w:p w:rsidR="00A6303F" w:rsidRPr="00E65F26" w:rsidRDefault="00A6303F" w:rsidP="000A323A">
      <w:pPr>
        <w:pStyle w:val="a3"/>
        <w:rPr>
          <w:color w:val="000000" w:themeColor="text1"/>
        </w:rPr>
      </w:pPr>
      <w:r w:rsidRPr="00E65F26">
        <w:rPr>
          <w:i/>
          <w:color w:val="000000" w:themeColor="text1"/>
        </w:rPr>
        <w:t>Раствор индикатора</w:t>
      </w:r>
      <w:r w:rsidRPr="00E65F26">
        <w:rPr>
          <w:color w:val="000000" w:themeColor="text1"/>
        </w:rPr>
        <w:t>. 0,04</w:t>
      </w:r>
      <w:r w:rsidR="00F17EB6" w:rsidRPr="00E65F26">
        <w:rPr>
          <w:color w:val="000000" w:themeColor="text1"/>
        </w:rPr>
        <w:t> </w:t>
      </w:r>
      <w:r w:rsidRPr="00E65F26">
        <w:rPr>
          <w:color w:val="000000" w:themeColor="text1"/>
        </w:rPr>
        <w:t>% раствор.</w:t>
      </w:r>
    </w:p>
    <w:p w:rsidR="00A6303F" w:rsidRPr="00E65F26" w:rsidRDefault="00A6303F" w:rsidP="000A323A">
      <w:pPr>
        <w:pStyle w:val="a3"/>
        <w:keepNext/>
        <w:rPr>
          <w:color w:val="000000" w:themeColor="text1"/>
        </w:rPr>
      </w:pPr>
      <w:r w:rsidRPr="00E65F26">
        <w:rPr>
          <w:b/>
          <w:color w:val="000000" w:themeColor="text1"/>
        </w:rPr>
        <w:t>Бромкрезоловый пурпурный</w:t>
      </w:r>
      <w:r w:rsidRPr="00E65F26">
        <w:rPr>
          <w:color w:val="000000" w:themeColor="text1"/>
        </w:rPr>
        <w:t>. [115-40-2]. С</w:t>
      </w:r>
      <w:r w:rsidRPr="00E65F26">
        <w:rPr>
          <w:color w:val="000000" w:themeColor="text1"/>
          <w:vertAlign w:val="subscript"/>
        </w:rPr>
        <w:t>21</w:t>
      </w:r>
      <w:r w:rsidRPr="00E65F26">
        <w:rPr>
          <w:color w:val="000000" w:themeColor="text1"/>
        </w:rPr>
        <w:t>Н</w:t>
      </w:r>
      <w:r w:rsidRPr="00E65F26">
        <w:rPr>
          <w:color w:val="000000" w:themeColor="text1"/>
          <w:vertAlign w:val="subscript"/>
        </w:rPr>
        <w:t>16</w:t>
      </w:r>
      <w:r w:rsidRPr="00E65F26">
        <w:rPr>
          <w:color w:val="000000" w:themeColor="text1"/>
        </w:rPr>
        <w:t>В</w:t>
      </w:r>
      <w:r w:rsidRPr="00E65F26">
        <w:rPr>
          <w:color w:val="000000" w:themeColor="text1"/>
          <w:lang w:val="en-US"/>
        </w:rPr>
        <w:t>r</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5</w:t>
      </w:r>
      <w:r w:rsidRPr="00E65F26">
        <w:rPr>
          <w:color w:val="000000" w:themeColor="text1"/>
          <w:lang w:val="en-US"/>
        </w:rPr>
        <w:t>S</w:t>
      </w:r>
      <w:r w:rsidRPr="00E65F26">
        <w:rPr>
          <w:color w:val="000000" w:themeColor="text1"/>
        </w:rPr>
        <w:t>. (М.м.</w:t>
      </w:r>
      <w:r w:rsidR="00F17EB6" w:rsidRPr="00E65F26">
        <w:rPr>
          <w:color w:val="000000" w:themeColor="text1"/>
        </w:rPr>
        <w:t> </w:t>
      </w:r>
      <w:r w:rsidRPr="00E65F26">
        <w:rPr>
          <w:color w:val="000000" w:themeColor="text1"/>
        </w:rPr>
        <w:t>540,2).</w:t>
      </w:r>
    </w:p>
    <w:p w:rsidR="00A6303F" w:rsidRPr="00E65F26" w:rsidRDefault="007026D0" w:rsidP="000A323A">
      <w:pPr>
        <w:pStyle w:val="a3"/>
        <w:rPr>
          <w:color w:val="000000" w:themeColor="text1"/>
        </w:rPr>
      </w:pPr>
      <w:r w:rsidRPr="00E65F26">
        <w:rPr>
          <w:color w:val="000000" w:themeColor="text1"/>
        </w:rPr>
        <w:t>3,3-Бис(3-бром-4-гидрокси-5-метилфенил)-3</w:t>
      </w:r>
      <w:r w:rsidRPr="00E65F26">
        <w:rPr>
          <w:i/>
          <w:color w:val="000000" w:themeColor="text1"/>
        </w:rPr>
        <w:t>H</w:t>
      </w:r>
      <w:r w:rsidRPr="00E65F26">
        <w:rPr>
          <w:color w:val="000000" w:themeColor="text1"/>
        </w:rPr>
        <w:t>-2,1λ</w:t>
      </w:r>
      <w:r w:rsidRPr="00E65F26">
        <w:rPr>
          <w:color w:val="000000" w:themeColor="text1"/>
          <w:vertAlign w:val="superscript"/>
        </w:rPr>
        <w:t>6</w:t>
      </w:r>
      <w:r w:rsidRPr="00E65F26">
        <w:rPr>
          <w:color w:val="000000" w:themeColor="text1"/>
        </w:rPr>
        <w:t>-бензоксатиол-1,1-дион</w:t>
      </w:r>
      <w:r w:rsidR="00A6303F" w:rsidRPr="00E65F26">
        <w:rPr>
          <w:color w:val="000000" w:themeColor="text1"/>
        </w:rPr>
        <w:t>.</w:t>
      </w:r>
    </w:p>
    <w:p w:rsidR="00A6303F" w:rsidRPr="00E65F26" w:rsidRDefault="00F17EB6" w:rsidP="000A323A">
      <w:pPr>
        <w:pStyle w:val="a3"/>
        <w:rPr>
          <w:color w:val="000000" w:themeColor="text1"/>
        </w:rPr>
      </w:pPr>
      <w:r w:rsidRPr="00E65F26">
        <w:rPr>
          <w:color w:val="000000" w:themeColor="text1"/>
        </w:rPr>
        <w:t>Порошок розоватого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спирте 96</w:t>
      </w:r>
      <w:r w:rsidR="00F17EB6" w:rsidRPr="00E65F26">
        <w:rPr>
          <w:color w:val="000000" w:themeColor="text1"/>
        </w:rPr>
        <w:t> </w:t>
      </w:r>
      <w:r w:rsidRPr="00E65F26">
        <w:rPr>
          <w:color w:val="000000" w:themeColor="text1"/>
        </w:rPr>
        <w:t xml:space="preserve">% и </w:t>
      </w:r>
      <w:r w:rsidR="00EB3526" w:rsidRPr="00E65F26">
        <w:rPr>
          <w:color w:val="000000" w:themeColor="text1"/>
        </w:rPr>
        <w:t>разведённ</w:t>
      </w:r>
      <w:r w:rsidRPr="00E65F26">
        <w:rPr>
          <w:color w:val="000000" w:themeColor="text1"/>
        </w:rPr>
        <w:t>ых растворах гидроксидов щелочных металлов.</w:t>
      </w:r>
    </w:p>
    <w:p w:rsidR="00A6303F" w:rsidRPr="00E65F26" w:rsidRDefault="00A6303F" w:rsidP="000A323A">
      <w:pPr>
        <w:pStyle w:val="a3"/>
        <w:keepNext/>
        <w:rPr>
          <w:color w:val="000000" w:themeColor="text1"/>
        </w:rPr>
      </w:pPr>
      <w:r w:rsidRPr="00E65F26">
        <w:rPr>
          <w:b/>
          <w:color w:val="000000" w:themeColor="text1"/>
        </w:rPr>
        <w:t>Бромкрезолового пурпурного раствор 0,1</w:t>
      </w:r>
      <w:r w:rsidR="00F17EB6" w:rsidRPr="00E65F26">
        <w:rPr>
          <w:b/>
          <w:color w:val="000000" w:themeColor="text1"/>
        </w:rPr>
        <w:t> </w:t>
      </w:r>
      <w:r w:rsidRPr="00E65F26">
        <w:rPr>
          <w:b/>
          <w:color w:val="000000" w:themeColor="text1"/>
        </w:rPr>
        <w:t>%</w:t>
      </w:r>
      <w:r w:rsidR="004B5612" w:rsidRPr="00E65F26">
        <w:rPr>
          <w:color w:val="000000" w:themeColor="text1"/>
        </w:rPr>
        <w:t>.</w:t>
      </w:r>
      <w:r w:rsidR="00E900AC"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0,1</w:t>
      </w:r>
      <w:r w:rsidR="00F17EB6" w:rsidRPr="00E65F26">
        <w:rPr>
          <w:color w:val="000000" w:themeColor="text1"/>
        </w:rPr>
        <w:t> </w:t>
      </w:r>
      <w:r w:rsidRPr="00E65F26">
        <w:rPr>
          <w:color w:val="000000" w:themeColor="text1"/>
        </w:rPr>
        <w:t>г индикатора растворяют в 50</w:t>
      </w:r>
      <w:r w:rsidR="00F17EB6" w:rsidRPr="00E65F26">
        <w:rPr>
          <w:color w:val="000000" w:themeColor="text1"/>
        </w:rPr>
        <w:t> </w:t>
      </w:r>
      <w:r w:rsidRPr="00E65F26">
        <w:rPr>
          <w:color w:val="000000" w:themeColor="text1"/>
        </w:rPr>
        <w:t>мл спирта 96</w:t>
      </w:r>
      <w:r w:rsidR="00F17EB6" w:rsidRPr="00E65F26">
        <w:rPr>
          <w:color w:val="000000" w:themeColor="text1"/>
        </w:rPr>
        <w:t> </w:t>
      </w:r>
      <w:r w:rsidRPr="00E65F26">
        <w:rPr>
          <w:color w:val="000000" w:themeColor="text1"/>
        </w:rPr>
        <w:t xml:space="preserve">% при нагревании и после охлаждения доводят </w:t>
      </w:r>
      <w:r w:rsidR="00A11208" w:rsidRPr="00E65F26">
        <w:rPr>
          <w:color w:val="000000" w:themeColor="text1"/>
        </w:rPr>
        <w:t>объём</w:t>
      </w:r>
      <w:r w:rsidRPr="00E65F26">
        <w:rPr>
          <w:color w:val="000000" w:themeColor="text1"/>
        </w:rPr>
        <w:t xml:space="preserve"> раствора водой до 100</w:t>
      </w:r>
      <w:r w:rsidR="00FF1A00" w:rsidRPr="00E65F26">
        <w:rPr>
          <w:color w:val="000000" w:themeColor="text1"/>
        </w:rPr>
        <w:t>,0</w:t>
      </w:r>
      <w:r w:rsidR="00F17EB6"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Переход окраски раствора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пурпурной в интервале рН</w:t>
      </w:r>
      <w:r w:rsidR="00F17EB6" w:rsidRPr="00E65F26">
        <w:rPr>
          <w:color w:val="000000" w:themeColor="text1"/>
        </w:rPr>
        <w:t> </w:t>
      </w:r>
      <w:r w:rsidRPr="00E65F26">
        <w:rPr>
          <w:color w:val="000000" w:themeColor="text1"/>
        </w:rPr>
        <w:t>5,2</w:t>
      </w:r>
      <w:r w:rsidR="00B868A6" w:rsidRPr="00E65F26">
        <w:rPr>
          <w:color w:val="000000" w:themeColor="text1"/>
        </w:rPr>
        <w:t>–</w:t>
      </w:r>
      <w:r w:rsidRPr="00E65F26">
        <w:rPr>
          <w:color w:val="000000" w:themeColor="text1"/>
        </w:rPr>
        <w:t>6,8.</w:t>
      </w:r>
    </w:p>
    <w:p w:rsidR="00A6303F" w:rsidRPr="00E65F26" w:rsidRDefault="00A6303F" w:rsidP="000A323A">
      <w:pPr>
        <w:pStyle w:val="a3"/>
        <w:keepNext/>
        <w:rPr>
          <w:b/>
          <w:color w:val="000000" w:themeColor="text1"/>
        </w:rPr>
      </w:pPr>
      <w:r w:rsidRPr="00E65F26">
        <w:rPr>
          <w:b/>
          <w:color w:val="000000" w:themeColor="text1"/>
        </w:rPr>
        <w:t>Бромкрезолового пурпурного раствор 0,05</w:t>
      </w:r>
      <w:r w:rsidR="00F17EB6" w:rsidRPr="00E65F26">
        <w:rPr>
          <w:b/>
          <w:color w:val="000000" w:themeColor="text1"/>
        </w:rPr>
        <w:t> </w:t>
      </w:r>
      <w:r w:rsidRPr="00E65F26">
        <w:rPr>
          <w:b/>
          <w:color w:val="000000" w:themeColor="text1"/>
        </w:rPr>
        <w:t>%</w:t>
      </w:r>
      <w:r w:rsidR="004B5612" w:rsidRPr="00E65F26">
        <w:rPr>
          <w:color w:val="000000" w:themeColor="text1"/>
        </w:rPr>
        <w:t>.</w:t>
      </w:r>
    </w:p>
    <w:p w:rsidR="00A6303F" w:rsidRPr="00E65F26" w:rsidRDefault="00A6303F" w:rsidP="000A323A">
      <w:pPr>
        <w:pStyle w:val="a3"/>
        <w:rPr>
          <w:color w:val="000000" w:themeColor="text1"/>
          <w:spacing w:val="-4"/>
        </w:rPr>
      </w:pPr>
      <w:r w:rsidRPr="00E65F26">
        <w:rPr>
          <w:color w:val="000000" w:themeColor="text1"/>
          <w:spacing w:val="-4"/>
        </w:rPr>
        <w:t>50</w:t>
      </w:r>
      <w:r w:rsidR="00F17EB6" w:rsidRPr="00E65F26">
        <w:rPr>
          <w:color w:val="000000" w:themeColor="text1"/>
          <w:spacing w:val="-4"/>
        </w:rPr>
        <w:t> </w:t>
      </w:r>
      <w:r w:rsidRPr="00E65F26">
        <w:rPr>
          <w:color w:val="000000" w:themeColor="text1"/>
          <w:spacing w:val="-4"/>
        </w:rPr>
        <w:t>г бромкрезолового пурпурного растворяют в 0,92</w:t>
      </w:r>
      <w:r w:rsidR="00F17EB6" w:rsidRPr="00E65F26">
        <w:rPr>
          <w:color w:val="000000" w:themeColor="text1"/>
          <w:spacing w:val="-4"/>
        </w:rPr>
        <w:t> </w:t>
      </w:r>
      <w:r w:rsidRPr="00E65F26">
        <w:rPr>
          <w:color w:val="000000" w:themeColor="text1"/>
          <w:spacing w:val="-4"/>
        </w:rPr>
        <w:t>мл 0,1</w:t>
      </w:r>
      <w:r w:rsidR="00F17EB6" w:rsidRPr="00E65F26">
        <w:rPr>
          <w:color w:val="000000" w:themeColor="text1"/>
          <w:spacing w:val="-4"/>
        </w:rPr>
        <w:t> М раствора</w:t>
      </w:r>
      <w:r w:rsidR="004E4A00" w:rsidRPr="00E65F26">
        <w:rPr>
          <w:color w:val="000000" w:themeColor="text1"/>
          <w:spacing w:val="-4"/>
        </w:rPr>
        <w:t xml:space="preserve"> </w:t>
      </w:r>
      <w:r w:rsidRPr="00E65F26">
        <w:rPr>
          <w:color w:val="000000" w:themeColor="text1"/>
          <w:spacing w:val="-4"/>
        </w:rPr>
        <w:t>натрия гидроксида и 20</w:t>
      </w:r>
      <w:r w:rsidR="00F17EB6" w:rsidRPr="00E65F26">
        <w:rPr>
          <w:color w:val="000000" w:themeColor="text1"/>
          <w:spacing w:val="-4"/>
        </w:rPr>
        <w:t> </w:t>
      </w:r>
      <w:r w:rsidRPr="00E65F26">
        <w:rPr>
          <w:color w:val="000000" w:themeColor="text1"/>
          <w:spacing w:val="-4"/>
        </w:rPr>
        <w:t>мл спирта</w:t>
      </w:r>
      <w:r w:rsidRPr="00E65F26">
        <w:rPr>
          <w:color w:val="000000" w:themeColor="text1"/>
        </w:rPr>
        <w:t xml:space="preserve"> 96</w:t>
      </w:r>
      <w:r w:rsidR="00F17EB6" w:rsidRPr="00E65F26">
        <w:rPr>
          <w:color w:val="000000" w:themeColor="text1"/>
        </w:rPr>
        <w:t> </w:t>
      </w:r>
      <w:r w:rsidRPr="00E65F26">
        <w:rPr>
          <w:color w:val="000000" w:themeColor="text1"/>
        </w:rPr>
        <w:t>%</w:t>
      </w:r>
      <w:r w:rsidR="00FF1A00" w:rsidRPr="00E65F26">
        <w:rPr>
          <w:color w:val="000000" w:themeColor="text1"/>
          <w:spacing w:val="-4"/>
        </w:rPr>
        <w:t xml:space="preserve">, доводят </w:t>
      </w:r>
      <w:r w:rsidR="00A11208" w:rsidRPr="00E65F26">
        <w:rPr>
          <w:color w:val="000000" w:themeColor="text1"/>
          <w:spacing w:val="-4"/>
        </w:rPr>
        <w:t>объём</w:t>
      </w:r>
      <w:r w:rsidR="00FF1A00" w:rsidRPr="00E65F26">
        <w:rPr>
          <w:color w:val="000000" w:themeColor="text1"/>
          <w:spacing w:val="-4"/>
        </w:rPr>
        <w:t xml:space="preserve"> раствора водой</w:t>
      </w:r>
      <w:r w:rsidR="004E4A00" w:rsidRPr="00E65F26">
        <w:rPr>
          <w:color w:val="000000" w:themeColor="text1"/>
          <w:spacing w:val="-4"/>
        </w:rPr>
        <w:t xml:space="preserve"> </w:t>
      </w:r>
      <w:r w:rsidRPr="00E65F26">
        <w:rPr>
          <w:color w:val="000000" w:themeColor="text1"/>
          <w:spacing w:val="-4"/>
        </w:rPr>
        <w:t>до 100</w:t>
      </w:r>
      <w:r w:rsidR="00FF1A00" w:rsidRPr="00E65F26">
        <w:rPr>
          <w:color w:val="000000" w:themeColor="text1"/>
          <w:spacing w:val="-4"/>
        </w:rPr>
        <w:t>,0</w:t>
      </w:r>
      <w:r w:rsidR="00F17EB6" w:rsidRPr="00E65F26">
        <w:rPr>
          <w:color w:val="000000" w:themeColor="text1"/>
          <w:spacing w:val="-4"/>
        </w:rPr>
        <w:t> </w:t>
      </w:r>
      <w:r w:rsidRPr="00E65F26">
        <w:rPr>
          <w:color w:val="000000" w:themeColor="text1"/>
          <w:spacing w:val="-4"/>
        </w:rPr>
        <w:t>мл.</w:t>
      </w:r>
    </w:p>
    <w:p w:rsidR="00A6303F" w:rsidRPr="00E65F26" w:rsidRDefault="00A6303F" w:rsidP="000A323A">
      <w:pPr>
        <w:pStyle w:val="a3"/>
        <w:rPr>
          <w:color w:val="000000" w:themeColor="text1"/>
        </w:rPr>
      </w:pPr>
      <w:r w:rsidRPr="00E65F26">
        <w:rPr>
          <w:i/>
          <w:color w:val="000000" w:themeColor="text1"/>
        </w:rPr>
        <w:t>Испытание на чувствительность</w:t>
      </w:r>
      <w:r w:rsidRPr="00E65F26">
        <w:rPr>
          <w:color w:val="000000" w:themeColor="text1"/>
        </w:rPr>
        <w:t>. К 100</w:t>
      </w:r>
      <w:r w:rsidR="00721195" w:rsidRPr="00E65F26">
        <w:rPr>
          <w:color w:val="000000" w:themeColor="text1"/>
        </w:rPr>
        <w:t> </w:t>
      </w:r>
      <w:r w:rsidRPr="00E65F26">
        <w:rPr>
          <w:color w:val="000000" w:themeColor="text1"/>
        </w:rPr>
        <w:t>мл воды, свободной от углерода диоксида, прибавляют 0,2</w:t>
      </w:r>
      <w:r w:rsidR="00721195" w:rsidRPr="00E65F26">
        <w:rPr>
          <w:color w:val="000000" w:themeColor="text1"/>
        </w:rPr>
        <w:t> </w:t>
      </w:r>
      <w:r w:rsidRPr="00E65F26">
        <w:rPr>
          <w:color w:val="000000" w:themeColor="text1"/>
        </w:rPr>
        <w:t>мл раствора бромкрезолового пурпурного и 0,05</w:t>
      </w:r>
      <w:r w:rsidR="00721195" w:rsidRPr="00E65F26">
        <w:rPr>
          <w:color w:val="000000" w:themeColor="text1"/>
        </w:rPr>
        <w:t> </w:t>
      </w:r>
      <w:r w:rsidRPr="00E65F26">
        <w:rPr>
          <w:color w:val="000000" w:themeColor="text1"/>
        </w:rPr>
        <w:t>мл 0,02</w:t>
      </w:r>
      <w:r w:rsidR="00721195" w:rsidRPr="00E65F26">
        <w:rPr>
          <w:color w:val="000000" w:themeColor="text1"/>
        </w:rPr>
        <w:t> </w:t>
      </w:r>
      <w:r w:rsidRPr="00E65F26">
        <w:rPr>
          <w:color w:val="000000" w:themeColor="text1"/>
        </w:rPr>
        <w:t>М раствора натрия гидроксида; появляется синевато-</w:t>
      </w:r>
      <w:r w:rsidR="004E4A00" w:rsidRPr="00E65F26">
        <w:rPr>
          <w:color w:val="000000" w:themeColor="text1"/>
        </w:rPr>
        <w:t xml:space="preserve"> </w:t>
      </w:r>
      <w:r w:rsidRPr="00E65F26">
        <w:rPr>
          <w:color w:val="000000" w:themeColor="text1"/>
        </w:rPr>
        <w:t>фиолетовое окрашивание, которое переходит в</w:t>
      </w:r>
      <w:r w:rsidR="00FB78B0" w:rsidRPr="00E65F26">
        <w:rPr>
          <w:color w:val="000000" w:themeColor="text1"/>
        </w:rPr>
        <w:t xml:space="preserve"> </w:t>
      </w:r>
      <w:r w:rsidR="00C72599" w:rsidRPr="00E65F26">
        <w:rPr>
          <w:color w:val="000000" w:themeColor="text1"/>
        </w:rPr>
        <w:t>жёлт</w:t>
      </w:r>
      <w:r w:rsidRPr="00E65F26">
        <w:rPr>
          <w:color w:val="000000" w:themeColor="text1"/>
        </w:rPr>
        <w:t>ое п</w:t>
      </w:r>
      <w:r w:rsidR="00721195" w:rsidRPr="00E65F26">
        <w:rPr>
          <w:color w:val="000000" w:themeColor="text1"/>
        </w:rPr>
        <w:t xml:space="preserve">ри прибавлении не более 0,2 мл </w:t>
      </w:r>
      <w:r w:rsidRPr="00E65F26">
        <w:rPr>
          <w:color w:val="000000" w:themeColor="text1"/>
        </w:rPr>
        <w:t>0,02</w:t>
      </w:r>
      <w:r w:rsidR="00721195" w:rsidRPr="00E65F26">
        <w:rPr>
          <w:color w:val="000000" w:themeColor="text1"/>
        </w:rPr>
        <w:t> </w:t>
      </w:r>
      <w:r w:rsidRPr="00E65F26">
        <w:rPr>
          <w:color w:val="000000" w:themeColor="text1"/>
        </w:rPr>
        <w:t>М раствора хлористоводородной кислоты.</w:t>
      </w:r>
    </w:p>
    <w:p w:rsidR="00A6303F" w:rsidRPr="00E65F26" w:rsidRDefault="00A6303F" w:rsidP="000A323A">
      <w:pPr>
        <w:pStyle w:val="a3"/>
        <w:rPr>
          <w:color w:val="000000" w:themeColor="text1"/>
        </w:rPr>
      </w:pPr>
      <w:r w:rsidRPr="00E65F26">
        <w:rPr>
          <w:color w:val="000000" w:themeColor="text1"/>
        </w:rPr>
        <w:t>Переход окраски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до синевато-фиолетовой в интервале рН</w:t>
      </w:r>
      <w:r w:rsidR="00721195" w:rsidRPr="00E65F26">
        <w:rPr>
          <w:color w:val="000000" w:themeColor="text1"/>
        </w:rPr>
        <w:t> </w:t>
      </w:r>
      <w:r w:rsidRPr="00E65F26">
        <w:rPr>
          <w:color w:val="000000" w:themeColor="text1"/>
        </w:rPr>
        <w:t>5,2</w:t>
      </w:r>
      <w:r w:rsidR="00B868A6" w:rsidRPr="00E65F26">
        <w:rPr>
          <w:color w:val="000000" w:themeColor="text1"/>
        </w:rPr>
        <w:t>–</w:t>
      </w:r>
      <w:r w:rsidRPr="00E65F26">
        <w:rPr>
          <w:color w:val="000000" w:themeColor="text1"/>
        </w:rPr>
        <w:t>6,8.</w:t>
      </w:r>
    </w:p>
    <w:p w:rsidR="00A6303F" w:rsidRPr="00E65F26" w:rsidRDefault="00A6303F" w:rsidP="000A323A">
      <w:pPr>
        <w:pStyle w:val="a3"/>
        <w:keepNext/>
        <w:rPr>
          <w:color w:val="000000" w:themeColor="text1"/>
        </w:rPr>
      </w:pPr>
      <w:r w:rsidRPr="00E65F26">
        <w:rPr>
          <w:b/>
          <w:color w:val="000000" w:themeColor="text1"/>
        </w:rPr>
        <w:lastRenderedPageBreak/>
        <w:t>Бромкрезолового пурпурного раствор 0,04</w:t>
      </w:r>
      <w:r w:rsidR="00204B9B" w:rsidRPr="00E65F26">
        <w:rPr>
          <w:b/>
          <w:color w:val="000000" w:themeColor="text1"/>
        </w:rPr>
        <w:t> </w:t>
      </w:r>
      <w:r w:rsidRPr="00E65F26">
        <w:rPr>
          <w:b/>
          <w:color w:val="000000" w:themeColor="text1"/>
        </w:rPr>
        <w:t>%</w:t>
      </w:r>
      <w:r w:rsidR="004B5612"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204B9B" w:rsidRPr="00E65F26">
        <w:rPr>
          <w:color w:val="000000" w:themeColor="text1"/>
        </w:rPr>
        <w:t> </w:t>
      </w:r>
      <w:r w:rsidRPr="00E65F26">
        <w:rPr>
          <w:color w:val="000000" w:themeColor="text1"/>
        </w:rPr>
        <w:t>г индикатора растворяют в 9,25</w:t>
      </w:r>
      <w:r w:rsidR="00204B9B" w:rsidRPr="00E65F26">
        <w:rPr>
          <w:color w:val="000000" w:themeColor="text1"/>
        </w:rPr>
        <w:t> </w:t>
      </w:r>
      <w:r w:rsidRPr="00E65F26">
        <w:rPr>
          <w:color w:val="000000" w:themeColor="text1"/>
        </w:rPr>
        <w:t>мл 0,02</w:t>
      </w:r>
      <w:r w:rsidR="00204B9B" w:rsidRPr="00E65F26">
        <w:rPr>
          <w:color w:val="000000" w:themeColor="text1"/>
        </w:rPr>
        <w:t> </w:t>
      </w:r>
      <w:r w:rsidRPr="00E65F26">
        <w:rPr>
          <w:color w:val="000000" w:themeColor="text1"/>
        </w:rPr>
        <w:t>М раствора натр</w:t>
      </w:r>
      <w:r w:rsidR="00496961" w:rsidRPr="00E65F26">
        <w:rPr>
          <w:color w:val="000000" w:themeColor="text1"/>
        </w:rPr>
        <w:t>ия</w:t>
      </w:r>
      <w:r w:rsidRPr="00E65F26">
        <w:rPr>
          <w:color w:val="000000" w:themeColor="text1"/>
        </w:rPr>
        <w:t xml:space="preserve"> </w:t>
      </w:r>
      <w:r w:rsidR="00496961" w:rsidRPr="00E65F26">
        <w:rPr>
          <w:color w:val="000000" w:themeColor="text1"/>
        </w:rPr>
        <w:t>гидроксида</w:t>
      </w:r>
      <w:r w:rsidR="004E4A00" w:rsidRPr="00E65F26">
        <w:rPr>
          <w:color w:val="000000" w:themeColor="text1"/>
        </w:rPr>
        <w:t xml:space="preserve">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 свежепрокипяч</w:t>
      </w:r>
      <w:r w:rsidR="00204B9B" w:rsidRPr="00E65F26">
        <w:rPr>
          <w:color w:val="000000" w:themeColor="text1"/>
        </w:rPr>
        <w:t>е</w:t>
      </w:r>
      <w:r w:rsidRPr="00E65F26">
        <w:rPr>
          <w:color w:val="000000" w:themeColor="text1"/>
        </w:rPr>
        <w:t>нной и охлажд</w:t>
      </w:r>
      <w:r w:rsidR="00204B9B" w:rsidRPr="00E65F26">
        <w:rPr>
          <w:color w:val="000000" w:themeColor="text1"/>
        </w:rPr>
        <w:t>е</w:t>
      </w:r>
      <w:r w:rsidRPr="00E65F26">
        <w:rPr>
          <w:color w:val="000000" w:themeColor="text1"/>
        </w:rPr>
        <w:t>нной водой до 250</w:t>
      </w:r>
      <w:r w:rsidR="00204B9B"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Переход окраски раствора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пурпурной в интервале рН</w:t>
      </w:r>
      <w:r w:rsidR="00204B9B" w:rsidRPr="00E65F26">
        <w:rPr>
          <w:color w:val="000000" w:themeColor="text1"/>
        </w:rPr>
        <w:t> </w:t>
      </w:r>
      <w:r w:rsidRPr="00E65F26">
        <w:rPr>
          <w:color w:val="000000" w:themeColor="text1"/>
        </w:rPr>
        <w:t>5,2</w:t>
      </w:r>
      <w:r w:rsidR="00B868A6" w:rsidRPr="00E65F26">
        <w:rPr>
          <w:color w:val="000000" w:themeColor="text1"/>
        </w:rPr>
        <w:t>–</w:t>
      </w:r>
      <w:r w:rsidRPr="00E65F26">
        <w:rPr>
          <w:color w:val="000000" w:themeColor="text1"/>
        </w:rPr>
        <w:t>6,8.</w:t>
      </w:r>
    </w:p>
    <w:p w:rsidR="00A6303F" w:rsidRPr="00E65F26" w:rsidRDefault="00A6303F" w:rsidP="000A323A">
      <w:pPr>
        <w:pStyle w:val="a3"/>
        <w:keepNext/>
        <w:rPr>
          <w:color w:val="000000" w:themeColor="text1"/>
        </w:rPr>
      </w:pPr>
      <w:r w:rsidRPr="00E65F26">
        <w:rPr>
          <w:b/>
          <w:color w:val="000000" w:themeColor="text1"/>
          <w:spacing w:val="-8"/>
        </w:rPr>
        <w:t>Бромкрезоловый пурпурный водорастворимый</w:t>
      </w:r>
      <w:r w:rsidRPr="00E65F26">
        <w:rPr>
          <w:color w:val="000000" w:themeColor="text1"/>
          <w:spacing w:val="-8"/>
        </w:rPr>
        <w:t>. С</w:t>
      </w:r>
      <w:r w:rsidRPr="00E65F26">
        <w:rPr>
          <w:color w:val="000000" w:themeColor="text1"/>
          <w:spacing w:val="-8"/>
          <w:vertAlign w:val="subscript"/>
        </w:rPr>
        <w:t>21</w:t>
      </w:r>
      <w:r w:rsidRPr="00E65F26">
        <w:rPr>
          <w:color w:val="000000" w:themeColor="text1"/>
          <w:spacing w:val="-8"/>
        </w:rPr>
        <w:t>Н</w:t>
      </w:r>
      <w:r w:rsidRPr="00E65F26">
        <w:rPr>
          <w:color w:val="000000" w:themeColor="text1"/>
          <w:spacing w:val="-8"/>
          <w:vertAlign w:val="subscript"/>
        </w:rPr>
        <w:t>19</w:t>
      </w:r>
      <w:r w:rsidRPr="00E65F26">
        <w:rPr>
          <w:color w:val="000000" w:themeColor="text1"/>
          <w:spacing w:val="-8"/>
        </w:rPr>
        <w:t>В</w:t>
      </w:r>
      <w:r w:rsidRPr="00E65F26">
        <w:rPr>
          <w:color w:val="000000" w:themeColor="text1"/>
          <w:spacing w:val="-8"/>
          <w:lang w:val="en-US"/>
        </w:rPr>
        <w:t>r</w:t>
      </w:r>
      <w:r w:rsidRPr="00E65F26">
        <w:rPr>
          <w:color w:val="000000" w:themeColor="text1"/>
          <w:spacing w:val="-8"/>
          <w:vertAlign w:val="subscript"/>
        </w:rPr>
        <w:t>2</w:t>
      </w:r>
      <w:r w:rsidRPr="00E65F26">
        <w:rPr>
          <w:color w:val="000000" w:themeColor="text1"/>
          <w:spacing w:val="-8"/>
          <w:lang w:val="en-US"/>
        </w:rPr>
        <w:t>NO</w:t>
      </w:r>
      <w:r w:rsidRPr="00E65F26">
        <w:rPr>
          <w:color w:val="000000" w:themeColor="text1"/>
          <w:spacing w:val="-8"/>
          <w:vertAlign w:val="subscript"/>
        </w:rPr>
        <w:t>5</w:t>
      </w:r>
      <w:r w:rsidRPr="00E65F26">
        <w:rPr>
          <w:color w:val="000000" w:themeColor="text1"/>
          <w:spacing w:val="-8"/>
          <w:lang w:val="en-US"/>
        </w:rPr>
        <w:t>S</w:t>
      </w:r>
      <w:r w:rsidRPr="00E65F26">
        <w:rPr>
          <w:color w:val="000000" w:themeColor="text1"/>
          <w:spacing w:val="-8"/>
        </w:rPr>
        <w:t>. (М.м.</w:t>
      </w:r>
      <w:r w:rsidR="00204B9B" w:rsidRPr="00E65F26">
        <w:rPr>
          <w:color w:val="000000" w:themeColor="text1"/>
          <w:spacing w:val="-8"/>
        </w:rPr>
        <w:t> </w:t>
      </w:r>
      <w:r w:rsidRPr="00E65F26">
        <w:rPr>
          <w:color w:val="000000" w:themeColor="text1"/>
          <w:spacing w:val="-8"/>
        </w:rPr>
        <w:t>557,3).</w:t>
      </w:r>
      <w:r w:rsidRPr="00E65F26">
        <w:rPr>
          <w:color w:val="000000" w:themeColor="text1"/>
        </w:rPr>
        <w:t xml:space="preserve"> 2-[(3-Бром-4-гидрокси-5-метилфенил)(3-бром-5-метил-4-оксоциклогекса-2,5-диен-1-илиден)метил]бензолсульфонат аммония.</w:t>
      </w:r>
    </w:p>
    <w:p w:rsidR="00A6303F" w:rsidRPr="00E65F26" w:rsidRDefault="00A6303F" w:rsidP="000A323A">
      <w:pPr>
        <w:pStyle w:val="a3"/>
        <w:rPr>
          <w:color w:val="000000" w:themeColor="text1"/>
        </w:rPr>
      </w:pPr>
      <w:r w:rsidRPr="00E65F26">
        <w:rPr>
          <w:color w:val="000000" w:themeColor="text1"/>
        </w:rPr>
        <w:t xml:space="preserve">Мелкокристаллический порошок </w:t>
      </w:r>
      <w:r w:rsidR="00EB25AF" w:rsidRPr="00E65F26">
        <w:rPr>
          <w:color w:val="000000" w:themeColor="text1"/>
        </w:rPr>
        <w:t>тёмно</w:t>
      </w:r>
      <w:r w:rsidRPr="00E65F26">
        <w:rPr>
          <w:color w:val="000000" w:themeColor="text1"/>
        </w:rPr>
        <w:t xml:space="preserve">-красного или </w:t>
      </w:r>
      <w:r w:rsidR="00EB25AF" w:rsidRPr="00E65F26">
        <w:rPr>
          <w:color w:val="000000" w:themeColor="text1"/>
        </w:rPr>
        <w:t>тёмно</w:t>
      </w:r>
      <w:r w:rsidR="00204B9B" w:rsidRPr="00E65F26">
        <w:rPr>
          <w:color w:val="000000" w:themeColor="text1"/>
        </w:rPr>
        <w:t>-коричневого цвета.</w:t>
      </w:r>
    </w:p>
    <w:p w:rsidR="00A6303F" w:rsidRPr="00E65F26" w:rsidRDefault="00A6303F" w:rsidP="000A323A">
      <w:pPr>
        <w:pStyle w:val="a3"/>
        <w:rPr>
          <w:color w:val="000000" w:themeColor="text1"/>
        </w:rPr>
      </w:pPr>
      <w:r w:rsidRPr="00E65F26">
        <w:rPr>
          <w:color w:val="000000" w:themeColor="text1"/>
        </w:rPr>
        <w:t>Легко растворим в воде.</w:t>
      </w:r>
    </w:p>
    <w:p w:rsidR="00A6303F" w:rsidRPr="00E65F26" w:rsidRDefault="00A6303F" w:rsidP="000A323A">
      <w:pPr>
        <w:pStyle w:val="a3"/>
        <w:rPr>
          <w:color w:val="000000" w:themeColor="text1"/>
        </w:rPr>
      </w:pPr>
      <w:r w:rsidRPr="00E65F26">
        <w:rPr>
          <w:color w:val="000000" w:themeColor="text1"/>
        </w:rPr>
        <w:t>Переход окраски раствора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пурпурной в интервале рН</w:t>
      </w:r>
      <w:r w:rsidR="00204B9B" w:rsidRPr="00E65F26">
        <w:rPr>
          <w:color w:val="000000" w:themeColor="text1"/>
        </w:rPr>
        <w:t> </w:t>
      </w:r>
      <w:r w:rsidRPr="00E65F26">
        <w:rPr>
          <w:color w:val="000000" w:themeColor="text1"/>
        </w:rPr>
        <w:t>5,2</w:t>
      </w:r>
      <w:r w:rsidR="00B868A6" w:rsidRPr="00E65F26">
        <w:rPr>
          <w:color w:val="000000" w:themeColor="text1"/>
        </w:rPr>
        <w:t>–</w:t>
      </w:r>
      <w:r w:rsidRPr="00E65F26">
        <w:rPr>
          <w:color w:val="000000" w:themeColor="text1"/>
        </w:rPr>
        <w:t>6,8.</w:t>
      </w:r>
    </w:p>
    <w:p w:rsidR="00A6303F" w:rsidRPr="00E65F26" w:rsidRDefault="00A6303F" w:rsidP="000A323A">
      <w:pPr>
        <w:pStyle w:val="a3"/>
        <w:rPr>
          <w:color w:val="000000" w:themeColor="text1"/>
        </w:rPr>
      </w:pPr>
      <w:r w:rsidRPr="00E65F26">
        <w:rPr>
          <w:i/>
          <w:color w:val="000000" w:themeColor="text1"/>
        </w:rPr>
        <w:t>Раствор индикатора</w:t>
      </w:r>
      <w:r w:rsidRPr="00E65F26">
        <w:rPr>
          <w:color w:val="000000" w:themeColor="text1"/>
        </w:rPr>
        <w:t>. 0,04</w:t>
      </w:r>
      <w:r w:rsidR="00204B9B" w:rsidRPr="00E65F26">
        <w:rPr>
          <w:color w:val="000000" w:themeColor="text1"/>
        </w:rPr>
        <w:t> </w:t>
      </w:r>
      <w:r w:rsidRPr="00E65F26">
        <w:rPr>
          <w:color w:val="000000" w:themeColor="text1"/>
        </w:rPr>
        <w:t>% раствор.</w:t>
      </w:r>
    </w:p>
    <w:p w:rsidR="00A6303F" w:rsidRPr="00E65F26" w:rsidRDefault="00A6303F" w:rsidP="000A323A">
      <w:pPr>
        <w:pStyle w:val="a3"/>
        <w:keepNext/>
        <w:rPr>
          <w:color w:val="000000" w:themeColor="text1"/>
        </w:rPr>
      </w:pPr>
      <w:r w:rsidRPr="00E65F26">
        <w:rPr>
          <w:b/>
          <w:color w:val="000000" w:themeColor="text1"/>
        </w:rPr>
        <w:t>Бромтимоловый синий</w:t>
      </w:r>
      <w:r w:rsidRPr="00E65F26">
        <w:rPr>
          <w:color w:val="000000" w:themeColor="text1"/>
        </w:rPr>
        <w:t>. [76-59-5]. С</w:t>
      </w:r>
      <w:r w:rsidRPr="00E65F26">
        <w:rPr>
          <w:color w:val="000000" w:themeColor="text1"/>
          <w:vertAlign w:val="subscript"/>
        </w:rPr>
        <w:t>27</w:t>
      </w:r>
      <w:r w:rsidRPr="00E65F26">
        <w:rPr>
          <w:color w:val="000000" w:themeColor="text1"/>
        </w:rPr>
        <w:t>Н</w:t>
      </w:r>
      <w:r w:rsidRPr="00E65F26">
        <w:rPr>
          <w:color w:val="000000" w:themeColor="text1"/>
          <w:vertAlign w:val="subscript"/>
        </w:rPr>
        <w:t>28</w:t>
      </w:r>
      <w:r w:rsidRPr="00E65F26">
        <w:rPr>
          <w:color w:val="000000" w:themeColor="text1"/>
        </w:rPr>
        <w:t>В</w:t>
      </w:r>
      <w:r w:rsidRPr="00E65F26">
        <w:rPr>
          <w:color w:val="000000" w:themeColor="text1"/>
          <w:lang w:val="en-US"/>
        </w:rPr>
        <w:t>r</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5</w:t>
      </w:r>
      <w:r w:rsidRPr="00E65F26">
        <w:rPr>
          <w:color w:val="000000" w:themeColor="text1"/>
          <w:lang w:val="en-US"/>
        </w:rPr>
        <w:t>S</w:t>
      </w:r>
      <w:r w:rsidR="0000018D" w:rsidRPr="00E65F26">
        <w:rPr>
          <w:color w:val="000000" w:themeColor="text1"/>
        </w:rPr>
        <w:t>.</w:t>
      </w:r>
      <w:r w:rsidRPr="00E65F26">
        <w:rPr>
          <w:color w:val="000000" w:themeColor="text1"/>
        </w:rPr>
        <w:t xml:space="preserve"> (М.м.</w:t>
      </w:r>
      <w:r w:rsidR="00204B9B" w:rsidRPr="00E65F26">
        <w:rPr>
          <w:color w:val="000000" w:themeColor="text1"/>
        </w:rPr>
        <w:t> </w:t>
      </w:r>
      <w:r w:rsidRPr="00E65F26">
        <w:rPr>
          <w:color w:val="000000" w:themeColor="text1"/>
        </w:rPr>
        <w:t>624,4).</w:t>
      </w:r>
    </w:p>
    <w:p w:rsidR="008F201F" w:rsidRPr="00E65F26" w:rsidRDefault="00974FD7" w:rsidP="000A323A">
      <w:pPr>
        <w:pStyle w:val="a3"/>
        <w:rPr>
          <w:color w:val="000000" w:themeColor="text1"/>
        </w:rPr>
      </w:pPr>
      <w:r w:rsidRPr="00E65F26">
        <w:rPr>
          <w:color w:val="000000" w:themeColor="text1"/>
        </w:rPr>
        <w:t>3,3-Бис[3-бром-4-гидрокси-2-метил-5-(пропан-2-ил)фенил]-3</w:t>
      </w:r>
      <w:r w:rsidRPr="00E65F26">
        <w:rPr>
          <w:i/>
          <w:color w:val="000000" w:themeColor="text1"/>
        </w:rPr>
        <w:t>H</w:t>
      </w:r>
      <w:r w:rsidRPr="00E65F26">
        <w:rPr>
          <w:color w:val="000000" w:themeColor="text1"/>
        </w:rPr>
        <w:t>-2,1λ</w:t>
      </w:r>
      <w:r w:rsidRPr="00E65F26">
        <w:rPr>
          <w:color w:val="000000" w:themeColor="text1"/>
          <w:vertAlign w:val="superscript"/>
        </w:rPr>
        <w:t>6</w:t>
      </w:r>
      <w:r w:rsidRPr="00E65F26">
        <w:rPr>
          <w:color w:val="000000" w:themeColor="text1"/>
        </w:rPr>
        <w:t>-бензоксатиол-1,1-дион</w:t>
      </w:r>
      <w:r w:rsidR="008F201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от красновато-р</w:t>
      </w:r>
      <w:r w:rsidR="00204B9B" w:rsidRPr="00E65F26">
        <w:rPr>
          <w:color w:val="000000" w:themeColor="text1"/>
        </w:rPr>
        <w:t>озового до коричневатого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спирте 96</w:t>
      </w:r>
      <w:r w:rsidR="00204B9B" w:rsidRPr="00E65F26">
        <w:rPr>
          <w:color w:val="000000" w:themeColor="text1"/>
        </w:rPr>
        <w:t> </w:t>
      </w:r>
      <w:r w:rsidRPr="00E65F26">
        <w:rPr>
          <w:color w:val="000000" w:themeColor="text1"/>
        </w:rPr>
        <w:t xml:space="preserve">% и </w:t>
      </w:r>
      <w:r w:rsidR="00EB3526" w:rsidRPr="00E65F26">
        <w:rPr>
          <w:color w:val="000000" w:themeColor="text1"/>
        </w:rPr>
        <w:t>разведённ</w:t>
      </w:r>
      <w:r w:rsidRPr="00E65F26">
        <w:rPr>
          <w:color w:val="000000" w:themeColor="text1"/>
        </w:rPr>
        <w:t>ых растворах гидроксидов щелочных металлов.</w:t>
      </w:r>
    </w:p>
    <w:p w:rsidR="00331AD8" w:rsidRPr="00E65F26" w:rsidRDefault="002E632D" w:rsidP="000A323A">
      <w:pPr>
        <w:pStyle w:val="a3"/>
        <w:keepNext/>
        <w:rPr>
          <w:color w:val="000000" w:themeColor="text1"/>
        </w:rPr>
      </w:pPr>
      <w:r w:rsidRPr="00E65F26">
        <w:rPr>
          <w:b/>
          <w:color w:val="000000" w:themeColor="text1"/>
        </w:rPr>
        <w:t>Бромтимолового синего раствор 1 % в диметилформамиде</w:t>
      </w:r>
      <w:r w:rsidRPr="00E65F26">
        <w:rPr>
          <w:color w:val="000000" w:themeColor="text1"/>
        </w:rPr>
        <w:t xml:space="preserve">. </w:t>
      </w:r>
    </w:p>
    <w:p w:rsidR="002E632D" w:rsidRPr="00E65F26" w:rsidRDefault="002E632D" w:rsidP="000A323A">
      <w:pPr>
        <w:pStyle w:val="a3"/>
        <w:rPr>
          <w:color w:val="000000" w:themeColor="text1"/>
        </w:rPr>
      </w:pPr>
      <w:r w:rsidRPr="00E65F26">
        <w:rPr>
          <w:color w:val="000000" w:themeColor="text1"/>
        </w:rPr>
        <w:t>Раствор</w:t>
      </w:r>
      <w:r w:rsidR="00331AD8" w:rsidRPr="00E65F26">
        <w:rPr>
          <w:color w:val="000000" w:themeColor="text1"/>
        </w:rPr>
        <w:t xml:space="preserve"> бромтимолового синего</w:t>
      </w:r>
      <w:r w:rsidR="004E4A00" w:rsidRPr="00E65F26">
        <w:rPr>
          <w:color w:val="000000" w:themeColor="text1"/>
        </w:rPr>
        <w:t xml:space="preserve"> </w:t>
      </w:r>
      <w:r w:rsidR="00331AD8" w:rsidRPr="00E65F26">
        <w:rPr>
          <w:color w:val="000000" w:themeColor="text1"/>
        </w:rPr>
        <w:t xml:space="preserve">в диметилформамиде </w:t>
      </w:r>
      <w:r w:rsidRPr="00E65F26">
        <w:rPr>
          <w:color w:val="000000" w:themeColor="text1"/>
        </w:rPr>
        <w:t>10 г/л.</w:t>
      </w:r>
    </w:p>
    <w:p w:rsidR="00327D1F" w:rsidRPr="00E65F26" w:rsidRDefault="00327D1F" w:rsidP="000A323A">
      <w:pPr>
        <w:pStyle w:val="a3"/>
        <w:keepNext/>
        <w:rPr>
          <w:b/>
          <w:color w:val="000000" w:themeColor="text1"/>
        </w:rPr>
      </w:pPr>
      <w:r w:rsidRPr="00E65F26">
        <w:rPr>
          <w:b/>
          <w:color w:val="000000" w:themeColor="text1"/>
        </w:rPr>
        <w:t xml:space="preserve">Бромтимолового синего раствор 0,15 %. </w:t>
      </w:r>
    </w:p>
    <w:p w:rsidR="00327D1F" w:rsidRPr="00E65F26" w:rsidRDefault="00327D1F" w:rsidP="000A323A">
      <w:pPr>
        <w:pStyle w:val="a3"/>
        <w:rPr>
          <w:color w:val="000000" w:themeColor="text1"/>
        </w:rPr>
      </w:pPr>
      <w:r w:rsidRPr="00E65F26">
        <w:rPr>
          <w:color w:val="000000" w:themeColor="text1"/>
        </w:rPr>
        <w:t xml:space="preserve">0,15 г бромтимолового синего и 0,15 г натрия карбоната безводного растворяют в воде и доводят водой до </w:t>
      </w:r>
      <w:r w:rsidR="00A11208" w:rsidRPr="00E65F26">
        <w:rPr>
          <w:color w:val="000000" w:themeColor="text1"/>
        </w:rPr>
        <w:t>объём</w:t>
      </w:r>
      <w:r w:rsidRPr="00E65F26">
        <w:rPr>
          <w:color w:val="000000" w:themeColor="text1"/>
        </w:rPr>
        <w:t>а 100 мл.</w:t>
      </w:r>
    </w:p>
    <w:p w:rsidR="002E632D" w:rsidRPr="00E65F26" w:rsidRDefault="002E632D" w:rsidP="000A323A">
      <w:pPr>
        <w:pStyle w:val="a3"/>
        <w:keepNext/>
        <w:rPr>
          <w:color w:val="000000" w:themeColor="text1"/>
        </w:rPr>
      </w:pPr>
      <w:r w:rsidRPr="00E65F26">
        <w:rPr>
          <w:b/>
          <w:color w:val="000000" w:themeColor="text1"/>
        </w:rPr>
        <w:t>Бромтимолового синего раствор 0,1 % спиртовой</w:t>
      </w:r>
      <w:r w:rsidRPr="00E65F26">
        <w:rPr>
          <w:color w:val="000000" w:themeColor="text1"/>
        </w:rPr>
        <w:t>.</w:t>
      </w:r>
    </w:p>
    <w:p w:rsidR="002E632D" w:rsidRPr="00E65F26" w:rsidRDefault="002E632D" w:rsidP="000A323A">
      <w:pPr>
        <w:pStyle w:val="a3"/>
        <w:rPr>
          <w:color w:val="000000" w:themeColor="text1"/>
        </w:rPr>
      </w:pPr>
      <w:r w:rsidRPr="00E65F26">
        <w:rPr>
          <w:color w:val="000000" w:themeColor="text1"/>
        </w:rPr>
        <w:t xml:space="preserve">0,1 г </w:t>
      </w:r>
      <w:r w:rsidR="00327D1F" w:rsidRPr="00E65F26">
        <w:rPr>
          <w:color w:val="000000" w:themeColor="text1"/>
        </w:rPr>
        <w:t>бромтимолового синего</w:t>
      </w:r>
      <w:r w:rsidRPr="00E65F26">
        <w:rPr>
          <w:color w:val="000000" w:themeColor="text1"/>
        </w:rPr>
        <w:t xml:space="preserve"> растворяют в 50 мл спирта 96 % при нагревании и после охлаждения доводят водой до </w:t>
      </w:r>
      <w:r w:rsidR="00A11208" w:rsidRPr="00E65F26">
        <w:rPr>
          <w:color w:val="000000" w:themeColor="text1"/>
        </w:rPr>
        <w:t>объём</w:t>
      </w:r>
      <w:r w:rsidRPr="00E65F26">
        <w:rPr>
          <w:color w:val="000000" w:themeColor="text1"/>
        </w:rPr>
        <w:t>а 100 мл.</w:t>
      </w:r>
    </w:p>
    <w:p w:rsidR="002E632D" w:rsidRPr="00E65F26" w:rsidRDefault="002E632D" w:rsidP="000A323A">
      <w:pPr>
        <w:pStyle w:val="a3"/>
        <w:rPr>
          <w:color w:val="000000" w:themeColor="text1"/>
        </w:rPr>
      </w:pPr>
      <w:r w:rsidRPr="00E65F26">
        <w:rPr>
          <w:color w:val="000000" w:themeColor="text1"/>
        </w:rPr>
        <w:t>Переход окраски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синей в интервале рН 6,0</w:t>
      </w:r>
      <w:r w:rsidR="00B868A6" w:rsidRPr="00E65F26">
        <w:rPr>
          <w:color w:val="000000" w:themeColor="text1"/>
        </w:rPr>
        <w:t>–</w:t>
      </w:r>
      <w:r w:rsidRPr="00E65F26">
        <w:rPr>
          <w:color w:val="000000" w:themeColor="text1"/>
        </w:rPr>
        <w:t>7,6.</w:t>
      </w:r>
    </w:p>
    <w:p w:rsidR="00A6303F" w:rsidRPr="00E65F26" w:rsidRDefault="00A6303F" w:rsidP="000A323A">
      <w:pPr>
        <w:pStyle w:val="a3"/>
        <w:keepNext/>
        <w:rPr>
          <w:b/>
          <w:color w:val="000000" w:themeColor="text1"/>
        </w:rPr>
      </w:pPr>
      <w:r w:rsidRPr="00E65F26">
        <w:rPr>
          <w:b/>
          <w:color w:val="000000" w:themeColor="text1"/>
        </w:rPr>
        <w:lastRenderedPageBreak/>
        <w:t>Бромтимолового синего раствор 0,05</w:t>
      </w:r>
      <w:r w:rsidR="00204B9B" w:rsidRPr="00E65F26">
        <w:rPr>
          <w:b/>
          <w:color w:val="000000" w:themeColor="text1"/>
        </w:rPr>
        <w:t> </w:t>
      </w:r>
      <w:r w:rsidRPr="00E65F26">
        <w:rPr>
          <w:b/>
          <w:color w:val="000000" w:themeColor="text1"/>
        </w:rPr>
        <w:t>%</w:t>
      </w:r>
      <w:r w:rsidR="0000018D" w:rsidRPr="00E65F26">
        <w:rPr>
          <w:color w:val="000000" w:themeColor="text1"/>
        </w:rPr>
        <w:t>.</w:t>
      </w:r>
    </w:p>
    <w:p w:rsidR="00A6303F" w:rsidRPr="00E65F26" w:rsidRDefault="00A6303F" w:rsidP="000A323A">
      <w:pPr>
        <w:pStyle w:val="a3"/>
        <w:rPr>
          <w:color w:val="000000" w:themeColor="text1"/>
          <w:spacing w:val="-2"/>
        </w:rPr>
      </w:pPr>
      <w:r w:rsidRPr="00E65F26">
        <w:rPr>
          <w:color w:val="000000" w:themeColor="text1"/>
          <w:spacing w:val="-2"/>
        </w:rPr>
        <w:t>50</w:t>
      </w:r>
      <w:r w:rsidR="00204B9B" w:rsidRPr="00E65F26">
        <w:rPr>
          <w:color w:val="000000" w:themeColor="text1"/>
          <w:spacing w:val="-2"/>
        </w:rPr>
        <w:t> </w:t>
      </w:r>
      <w:r w:rsidRPr="00E65F26">
        <w:rPr>
          <w:color w:val="000000" w:themeColor="text1"/>
          <w:spacing w:val="-2"/>
        </w:rPr>
        <w:t>мг бромтимолового синего растворяют в смеси 4</w:t>
      </w:r>
      <w:r w:rsidR="00204B9B" w:rsidRPr="00E65F26">
        <w:rPr>
          <w:color w:val="000000" w:themeColor="text1"/>
          <w:spacing w:val="-2"/>
        </w:rPr>
        <w:t> </w:t>
      </w:r>
      <w:r w:rsidRPr="00E65F26">
        <w:rPr>
          <w:color w:val="000000" w:themeColor="text1"/>
          <w:spacing w:val="-2"/>
        </w:rPr>
        <w:t>мл 0,02</w:t>
      </w:r>
      <w:r w:rsidR="00204B9B" w:rsidRPr="00E65F26">
        <w:rPr>
          <w:color w:val="000000" w:themeColor="text1"/>
          <w:spacing w:val="-2"/>
        </w:rPr>
        <w:t> М раствора</w:t>
      </w:r>
      <w:r w:rsidR="004E4A00" w:rsidRPr="00E65F26">
        <w:rPr>
          <w:color w:val="000000" w:themeColor="text1"/>
          <w:spacing w:val="-2"/>
        </w:rPr>
        <w:t xml:space="preserve"> </w:t>
      </w:r>
      <w:r w:rsidRPr="00E65F26">
        <w:rPr>
          <w:color w:val="000000" w:themeColor="text1"/>
          <w:spacing w:val="-2"/>
        </w:rPr>
        <w:t>натрия гидроксида и 20</w:t>
      </w:r>
      <w:r w:rsidR="00204B9B" w:rsidRPr="00E65F26">
        <w:rPr>
          <w:color w:val="000000" w:themeColor="text1"/>
          <w:spacing w:val="-2"/>
        </w:rPr>
        <w:t> </w:t>
      </w:r>
      <w:r w:rsidRPr="00E65F26">
        <w:rPr>
          <w:color w:val="000000" w:themeColor="text1"/>
          <w:spacing w:val="-2"/>
        </w:rPr>
        <w:t>мл спирта</w:t>
      </w:r>
      <w:r w:rsidRPr="00E65F26">
        <w:rPr>
          <w:color w:val="000000" w:themeColor="text1"/>
        </w:rPr>
        <w:t xml:space="preserve"> 96</w:t>
      </w:r>
      <w:r w:rsidR="00204B9B" w:rsidRPr="00E65F26">
        <w:rPr>
          <w:color w:val="000000" w:themeColor="text1"/>
        </w:rPr>
        <w:t> </w:t>
      </w:r>
      <w:r w:rsidRPr="00E65F26">
        <w:rPr>
          <w:color w:val="000000" w:themeColor="text1"/>
        </w:rPr>
        <w:t>%</w:t>
      </w:r>
      <w:r w:rsidRPr="00E65F26">
        <w:rPr>
          <w:color w:val="000000" w:themeColor="text1"/>
          <w:spacing w:val="-2"/>
        </w:rPr>
        <w:t xml:space="preserve">, доводят </w:t>
      </w:r>
      <w:r w:rsidR="00A11208" w:rsidRPr="00E65F26">
        <w:rPr>
          <w:color w:val="000000" w:themeColor="text1"/>
          <w:spacing w:val="-2"/>
        </w:rPr>
        <w:t>объём</w:t>
      </w:r>
      <w:r w:rsidRPr="00E65F26">
        <w:rPr>
          <w:color w:val="000000" w:themeColor="text1"/>
          <w:spacing w:val="-2"/>
        </w:rPr>
        <w:t xml:space="preserve"> раствора водой до 100</w:t>
      </w:r>
      <w:r w:rsidR="00FF1A00" w:rsidRPr="00E65F26">
        <w:rPr>
          <w:color w:val="000000" w:themeColor="text1"/>
          <w:spacing w:val="-2"/>
        </w:rPr>
        <w:t>,0</w:t>
      </w:r>
      <w:r w:rsidR="00204B9B" w:rsidRPr="00E65F26">
        <w:rPr>
          <w:color w:val="000000" w:themeColor="text1"/>
          <w:spacing w:val="-2"/>
        </w:rPr>
        <w:t> </w:t>
      </w:r>
      <w:r w:rsidRPr="00E65F26">
        <w:rPr>
          <w:color w:val="000000" w:themeColor="text1"/>
          <w:spacing w:val="-2"/>
        </w:rPr>
        <w:t>мл.</w:t>
      </w:r>
    </w:p>
    <w:p w:rsidR="00A6303F" w:rsidRPr="00E65F26" w:rsidRDefault="00A6303F" w:rsidP="000A323A">
      <w:pPr>
        <w:pStyle w:val="a3"/>
        <w:rPr>
          <w:color w:val="000000" w:themeColor="text1"/>
        </w:rPr>
      </w:pPr>
      <w:r w:rsidRPr="00E65F26">
        <w:rPr>
          <w:i/>
          <w:color w:val="000000" w:themeColor="text1"/>
        </w:rPr>
        <w:t>Испытание на чувствительность</w:t>
      </w:r>
      <w:r w:rsidRPr="00E65F26">
        <w:rPr>
          <w:color w:val="000000" w:themeColor="text1"/>
        </w:rPr>
        <w:t>. К 100</w:t>
      </w:r>
      <w:r w:rsidR="00204B9B" w:rsidRPr="00E65F26">
        <w:rPr>
          <w:color w:val="000000" w:themeColor="text1"/>
        </w:rPr>
        <w:t> </w:t>
      </w:r>
      <w:r w:rsidRPr="00E65F26">
        <w:rPr>
          <w:color w:val="000000" w:themeColor="text1"/>
        </w:rPr>
        <w:t>мл воды, свободной от углерода диоксида, прибавляют 0,3</w:t>
      </w:r>
      <w:r w:rsidR="00204B9B" w:rsidRPr="00E65F26">
        <w:rPr>
          <w:color w:val="000000" w:themeColor="text1"/>
        </w:rPr>
        <w:t> </w:t>
      </w:r>
      <w:r w:rsidRPr="00E65F26">
        <w:rPr>
          <w:color w:val="000000" w:themeColor="text1"/>
        </w:rPr>
        <w:t>мл раствора бромтимолового синего; появляется</w:t>
      </w:r>
      <w:r w:rsidR="00FB78B0" w:rsidRPr="00E65F26">
        <w:rPr>
          <w:color w:val="000000" w:themeColor="text1"/>
        </w:rPr>
        <w:t xml:space="preserve"> </w:t>
      </w:r>
      <w:r w:rsidR="00C72599" w:rsidRPr="00E65F26">
        <w:rPr>
          <w:color w:val="000000" w:themeColor="text1"/>
        </w:rPr>
        <w:t>жёлт</w:t>
      </w:r>
      <w:r w:rsidRPr="00E65F26">
        <w:rPr>
          <w:color w:val="000000" w:themeColor="text1"/>
        </w:rPr>
        <w:t>ое окрашивание, которое переходит в синее при прибавлении не более 0,1</w:t>
      </w:r>
      <w:r w:rsidR="00204B9B" w:rsidRPr="00E65F26">
        <w:rPr>
          <w:color w:val="000000" w:themeColor="text1"/>
        </w:rPr>
        <w:t> </w:t>
      </w:r>
      <w:r w:rsidRPr="00E65F26">
        <w:rPr>
          <w:color w:val="000000" w:themeColor="text1"/>
        </w:rPr>
        <w:t>мл 0,02</w:t>
      </w:r>
      <w:r w:rsidR="00204B9B" w:rsidRPr="00E65F26">
        <w:rPr>
          <w:color w:val="000000" w:themeColor="text1"/>
        </w:rPr>
        <w:t> </w:t>
      </w:r>
      <w:r w:rsidRPr="00E65F26">
        <w:rPr>
          <w:color w:val="000000" w:themeColor="text1"/>
        </w:rPr>
        <w:t>М раствора натрия гидроксида.</w:t>
      </w:r>
    </w:p>
    <w:p w:rsidR="00A6303F" w:rsidRPr="00E65F26" w:rsidRDefault="00A6303F" w:rsidP="000A323A">
      <w:pPr>
        <w:pStyle w:val="a3"/>
        <w:rPr>
          <w:color w:val="000000" w:themeColor="text1"/>
        </w:rPr>
      </w:pPr>
      <w:r w:rsidRPr="00E65F26">
        <w:rPr>
          <w:color w:val="000000" w:themeColor="text1"/>
        </w:rPr>
        <w:t>Переход окраски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синей в интервале рН</w:t>
      </w:r>
      <w:r w:rsidR="00204B9B" w:rsidRPr="00E65F26">
        <w:rPr>
          <w:color w:val="000000" w:themeColor="text1"/>
        </w:rPr>
        <w:t> </w:t>
      </w:r>
      <w:r w:rsidRPr="00E65F26">
        <w:rPr>
          <w:color w:val="000000" w:themeColor="text1"/>
        </w:rPr>
        <w:t>5,8</w:t>
      </w:r>
      <w:r w:rsidR="00B868A6" w:rsidRPr="00E65F26">
        <w:rPr>
          <w:color w:val="000000" w:themeColor="text1"/>
        </w:rPr>
        <w:t>–</w:t>
      </w:r>
      <w:r w:rsidRPr="00E65F26">
        <w:rPr>
          <w:color w:val="000000" w:themeColor="text1"/>
        </w:rPr>
        <w:t>7,4.</w:t>
      </w:r>
    </w:p>
    <w:p w:rsidR="002E632D" w:rsidRPr="00E65F26" w:rsidRDefault="002E632D" w:rsidP="000A323A">
      <w:pPr>
        <w:pStyle w:val="a3"/>
        <w:keepNext/>
        <w:rPr>
          <w:b/>
          <w:color w:val="000000" w:themeColor="text1"/>
        </w:rPr>
      </w:pPr>
      <w:r w:rsidRPr="00E65F26">
        <w:rPr>
          <w:b/>
          <w:color w:val="000000" w:themeColor="text1"/>
        </w:rPr>
        <w:t>Бромтимолового синего раствор 0,04 %</w:t>
      </w:r>
      <w:r w:rsidRPr="00E65F26">
        <w:rPr>
          <w:color w:val="000000" w:themeColor="text1"/>
        </w:rPr>
        <w:t>.</w:t>
      </w:r>
    </w:p>
    <w:p w:rsidR="002E632D" w:rsidRPr="00E65F26" w:rsidRDefault="002E632D" w:rsidP="000A323A">
      <w:pPr>
        <w:pStyle w:val="a3"/>
        <w:rPr>
          <w:color w:val="000000" w:themeColor="text1"/>
        </w:rPr>
      </w:pPr>
      <w:r w:rsidRPr="00E65F26">
        <w:rPr>
          <w:color w:val="000000" w:themeColor="text1"/>
        </w:rPr>
        <w:t xml:space="preserve">0,1 г бромтимолового синего растворяют в 8 мл 0,02 М раствора натрия гидроксида и доводят </w:t>
      </w:r>
      <w:r w:rsidR="00A11208" w:rsidRPr="00E65F26">
        <w:rPr>
          <w:color w:val="000000" w:themeColor="text1"/>
        </w:rPr>
        <w:t>объём</w:t>
      </w:r>
      <w:r w:rsidRPr="00E65F26">
        <w:rPr>
          <w:color w:val="000000" w:themeColor="text1"/>
        </w:rPr>
        <w:t xml:space="preserve"> раствора водой до 250,0 мл.</w:t>
      </w:r>
    </w:p>
    <w:p w:rsidR="002E632D" w:rsidRPr="00E65F26" w:rsidRDefault="002E632D" w:rsidP="000A323A">
      <w:pPr>
        <w:pStyle w:val="a3"/>
        <w:rPr>
          <w:color w:val="000000" w:themeColor="text1"/>
        </w:rPr>
      </w:pPr>
      <w:r w:rsidRPr="00E65F26">
        <w:rPr>
          <w:color w:val="000000" w:themeColor="text1"/>
        </w:rPr>
        <w:t>Переход окраски раствора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синей в интервале рН 6</w:t>
      </w:r>
      <w:r w:rsidR="00B868A6" w:rsidRPr="00E65F26">
        <w:rPr>
          <w:color w:val="000000" w:themeColor="text1"/>
        </w:rPr>
        <w:t>–</w:t>
      </w:r>
      <w:r w:rsidRPr="00E65F26">
        <w:rPr>
          <w:color w:val="000000" w:themeColor="text1"/>
        </w:rPr>
        <w:t>7,6.</w:t>
      </w:r>
    </w:p>
    <w:p w:rsidR="00A6303F" w:rsidRPr="00E65F26" w:rsidRDefault="00A6303F" w:rsidP="000A323A">
      <w:pPr>
        <w:pStyle w:val="a3"/>
        <w:keepNext/>
        <w:rPr>
          <w:color w:val="000000" w:themeColor="text1"/>
        </w:rPr>
      </w:pPr>
      <w:r w:rsidRPr="00E65F26">
        <w:rPr>
          <w:b/>
          <w:color w:val="000000" w:themeColor="text1"/>
        </w:rPr>
        <w:t>Бромтимолового синего раствор 0,04</w:t>
      </w:r>
      <w:r w:rsidR="00204B9B" w:rsidRPr="00E65F26">
        <w:rPr>
          <w:b/>
          <w:color w:val="000000" w:themeColor="text1"/>
        </w:rPr>
        <w:t> </w:t>
      </w:r>
      <w:r w:rsidRPr="00E65F26">
        <w:rPr>
          <w:b/>
          <w:color w:val="000000" w:themeColor="text1"/>
        </w:rPr>
        <w:t>% спиртовой</w:t>
      </w:r>
      <w:r w:rsidR="0000018D"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 0,1</w:t>
      </w:r>
      <w:r w:rsidR="00204B9B" w:rsidRPr="00E65F26">
        <w:rPr>
          <w:color w:val="000000" w:themeColor="text1"/>
        </w:rPr>
        <w:t> </w:t>
      </w:r>
      <w:r w:rsidRPr="00E65F26">
        <w:rPr>
          <w:color w:val="000000" w:themeColor="text1"/>
        </w:rPr>
        <w:t>г бромтимолового синего прибавляют 3,2</w:t>
      </w:r>
      <w:r w:rsidR="00204B9B" w:rsidRPr="00E65F26">
        <w:rPr>
          <w:color w:val="000000" w:themeColor="text1"/>
        </w:rPr>
        <w:t> </w:t>
      </w:r>
      <w:r w:rsidRPr="00E65F26">
        <w:rPr>
          <w:color w:val="000000" w:themeColor="text1"/>
        </w:rPr>
        <w:t>мл 0,05</w:t>
      </w:r>
      <w:r w:rsidR="00204B9B" w:rsidRPr="00E65F26">
        <w:rPr>
          <w:color w:val="000000" w:themeColor="text1"/>
        </w:rPr>
        <w:t> </w:t>
      </w:r>
      <w:r w:rsidRPr="00E65F26">
        <w:rPr>
          <w:color w:val="000000" w:themeColor="text1"/>
        </w:rPr>
        <w:t>М раствора натрия гидроксида и 5</w:t>
      </w:r>
      <w:r w:rsidR="00204B9B" w:rsidRPr="00E65F26">
        <w:rPr>
          <w:color w:val="000000" w:themeColor="text1"/>
        </w:rPr>
        <w:t> </w:t>
      </w:r>
      <w:r w:rsidRPr="00E65F26">
        <w:rPr>
          <w:color w:val="000000" w:themeColor="text1"/>
        </w:rPr>
        <w:t>мл спирта 90</w:t>
      </w:r>
      <w:r w:rsidR="00204B9B" w:rsidRPr="00E65F26">
        <w:rPr>
          <w:color w:val="000000" w:themeColor="text1"/>
        </w:rPr>
        <w:t> </w:t>
      </w:r>
      <w:r w:rsidRPr="00E65F26">
        <w:rPr>
          <w:color w:val="000000" w:themeColor="text1"/>
        </w:rPr>
        <w:t>%, нагревают до растворения, полученный раствор охлаждают и доводят спиртом 90</w:t>
      </w:r>
      <w:r w:rsidR="00204B9B" w:rsidRPr="00E65F26">
        <w:rPr>
          <w:color w:val="000000" w:themeColor="text1"/>
        </w:rPr>
        <w:t> </w:t>
      </w:r>
      <w:r w:rsidRPr="00E65F26">
        <w:rPr>
          <w:color w:val="000000" w:themeColor="text1"/>
        </w:rPr>
        <w:t xml:space="preserve">% до </w:t>
      </w:r>
      <w:r w:rsidR="00A11208" w:rsidRPr="00E65F26">
        <w:rPr>
          <w:color w:val="000000" w:themeColor="text1"/>
        </w:rPr>
        <w:t>объём</w:t>
      </w:r>
      <w:r w:rsidRPr="00E65F26">
        <w:rPr>
          <w:color w:val="000000" w:themeColor="text1"/>
        </w:rPr>
        <w:t>а 250</w:t>
      </w:r>
      <w:r w:rsidR="00204B9B" w:rsidRPr="00E65F26">
        <w:rPr>
          <w:color w:val="000000" w:themeColor="text1"/>
        </w:rPr>
        <w:t> </w:t>
      </w:r>
      <w:r w:rsidRPr="00E65F26">
        <w:rPr>
          <w:color w:val="000000" w:themeColor="text1"/>
        </w:rPr>
        <w:t>мл.</w:t>
      </w:r>
    </w:p>
    <w:p w:rsidR="0012174A" w:rsidRPr="00E65F26" w:rsidRDefault="00A6303F" w:rsidP="000A323A">
      <w:pPr>
        <w:pStyle w:val="a3"/>
        <w:keepNext/>
        <w:rPr>
          <w:color w:val="000000" w:themeColor="text1"/>
        </w:rPr>
      </w:pPr>
      <w:r w:rsidRPr="00E65F26">
        <w:rPr>
          <w:b/>
          <w:color w:val="000000" w:themeColor="text1"/>
        </w:rPr>
        <w:t>Бромтимоловый синий водорастворимый</w:t>
      </w:r>
      <w:r w:rsidRPr="00E65F26">
        <w:rPr>
          <w:color w:val="000000" w:themeColor="text1"/>
        </w:rPr>
        <w:t>. С</w:t>
      </w:r>
      <w:r w:rsidRPr="00E65F26">
        <w:rPr>
          <w:color w:val="000000" w:themeColor="text1"/>
          <w:vertAlign w:val="subscript"/>
        </w:rPr>
        <w:t>27</w:t>
      </w:r>
      <w:r w:rsidRPr="00E65F26">
        <w:rPr>
          <w:color w:val="000000" w:themeColor="text1"/>
        </w:rPr>
        <w:t>Н</w:t>
      </w:r>
      <w:r w:rsidRPr="00E65F26">
        <w:rPr>
          <w:color w:val="000000" w:themeColor="text1"/>
          <w:vertAlign w:val="subscript"/>
        </w:rPr>
        <w:t>31</w:t>
      </w:r>
      <w:r w:rsidRPr="00E65F26">
        <w:rPr>
          <w:color w:val="000000" w:themeColor="text1"/>
        </w:rPr>
        <w:t>В</w:t>
      </w:r>
      <w:r w:rsidRPr="00E65F26">
        <w:rPr>
          <w:color w:val="000000" w:themeColor="text1"/>
          <w:lang w:val="en-US"/>
        </w:rPr>
        <w:t>r</w:t>
      </w:r>
      <w:r w:rsidRPr="00E65F26">
        <w:rPr>
          <w:color w:val="000000" w:themeColor="text1"/>
          <w:vertAlign w:val="subscript"/>
        </w:rPr>
        <w:t>2</w:t>
      </w:r>
      <w:r w:rsidRPr="00E65F26">
        <w:rPr>
          <w:color w:val="000000" w:themeColor="text1"/>
          <w:lang w:val="en-US"/>
        </w:rPr>
        <w:t>NO</w:t>
      </w:r>
      <w:r w:rsidRPr="00E65F26">
        <w:rPr>
          <w:color w:val="000000" w:themeColor="text1"/>
          <w:vertAlign w:val="subscript"/>
        </w:rPr>
        <w:t>5</w:t>
      </w:r>
      <w:r w:rsidRPr="00E65F26">
        <w:rPr>
          <w:color w:val="000000" w:themeColor="text1"/>
          <w:lang w:val="en-US"/>
        </w:rPr>
        <w:t>S</w:t>
      </w:r>
      <w:r w:rsidRPr="00E65F26">
        <w:rPr>
          <w:color w:val="000000" w:themeColor="text1"/>
        </w:rPr>
        <w:t>. (М.м.</w:t>
      </w:r>
      <w:r w:rsidR="00204B9B" w:rsidRPr="00E65F26">
        <w:rPr>
          <w:color w:val="000000" w:themeColor="text1"/>
        </w:rPr>
        <w:t> </w:t>
      </w:r>
      <w:r w:rsidRPr="00E65F26">
        <w:rPr>
          <w:color w:val="000000" w:themeColor="text1"/>
        </w:rPr>
        <w:t>641,4).</w:t>
      </w:r>
    </w:p>
    <w:p w:rsidR="008F201F" w:rsidRPr="00E65F26" w:rsidRDefault="008F201F" w:rsidP="000A323A">
      <w:pPr>
        <w:pStyle w:val="a3"/>
        <w:rPr>
          <w:color w:val="000000" w:themeColor="text1"/>
        </w:rPr>
      </w:pPr>
      <w:r w:rsidRPr="00E65F26">
        <w:rPr>
          <w:color w:val="000000" w:themeColor="text1"/>
        </w:rPr>
        <w:t>2-{3-Бром-4-гидрокси-2-метил-5-(пропан-2-ил)фенил)[3-бром-2-метил-4-оксо-5-(пропан-2-ил)циклогекса-2,5-диен-1-илиден]метил}бензолсульфонат аммония.</w:t>
      </w:r>
    </w:p>
    <w:p w:rsidR="00A6303F" w:rsidRPr="00E65F26" w:rsidRDefault="00A6303F" w:rsidP="000A323A">
      <w:pPr>
        <w:pStyle w:val="a3"/>
        <w:rPr>
          <w:color w:val="000000" w:themeColor="text1"/>
        </w:rPr>
      </w:pPr>
      <w:r w:rsidRPr="00E65F26">
        <w:rPr>
          <w:color w:val="000000" w:themeColor="text1"/>
        </w:rPr>
        <w:t xml:space="preserve">Мелкокристаллический порошок от </w:t>
      </w:r>
      <w:r w:rsidR="00EB25AF" w:rsidRPr="00E65F26">
        <w:rPr>
          <w:color w:val="000000" w:themeColor="text1"/>
        </w:rPr>
        <w:t>тёмно</w:t>
      </w:r>
      <w:r w:rsidRPr="00E65F26">
        <w:rPr>
          <w:color w:val="000000" w:themeColor="text1"/>
        </w:rPr>
        <w:t>-коричневого до ч</w:t>
      </w:r>
      <w:r w:rsidR="00204B9B" w:rsidRPr="00E65F26">
        <w:rPr>
          <w:color w:val="000000" w:themeColor="text1"/>
        </w:rPr>
        <w:t>е</w:t>
      </w:r>
      <w:r w:rsidRPr="00E65F26">
        <w:rPr>
          <w:color w:val="000000" w:themeColor="text1"/>
        </w:rPr>
        <w:t>рного цвета. Растворим в воде.</w:t>
      </w:r>
    </w:p>
    <w:p w:rsidR="00A6303F" w:rsidRPr="00E65F26" w:rsidRDefault="00A6303F" w:rsidP="000A323A">
      <w:pPr>
        <w:pStyle w:val="a3"/>
        <w:rPr>
          <w:color w:val="000000" w:themeColor="text1"/>
        </w:rPr>
      </w:pPr>
      <w:r w:rsidRPr="00E65F26">
        <w:rPr>
          <w:color w:val="000000" w:themeColor="text1"/>
        </w:rPr>
        <w:t>Переход окраски раствора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синей в интервале рН</w:t>
      </w:r>
      <w:r w:rsidR="00204B9B" w:rsidRPr="00E65F26">
        <w:rPr>
          <w:color w:val="000000" w:themeColor="text1"/>
        </w:rPr>
        <w:t> </w:t>
      </w:r>
      <w:r w:rsidRPr="00E65F26">
        <w:rPr>
          <w:color w:val="000000" w:themeColor="text1"/>
        </w:rPr>
        <w:t>6</w:t>
      </w:r>
      <w:r w:rsidR="00B868A6" w:rsidRPr="00E65F26">
        <w:rPr>
          <w:color w:val="000000" w:themeColor="text1"/>
        </w:rPr>
        <w:t>–</w:t>
      </w:r>
      <w:r w:rsidRPr="00E65F26">
        <w:rPr>
          <w:color w:val="000000" w:themeColor="text1"/>
        </w:rPr>
        <w:t>7,6.</w:t>
      </w:r>
    </w:p>
    <w:p w:rsidR="00A6303F" w:rsidRPr="00E65F26" w:rsidRDefault="00A6303F" w:rsidP="000A323A">
      <w:pPr>
        <w:pStyle w:val="a3"/>
        <w:rPr>
          <w:color w:val="000000" w:themeColor="text1"/>
        </w:rPr>
      </w:pPr>
      <w:r w:rsidRPr="00E65F26">
        <w:rPr>
          <w:i/>
          <w:color w:val="000000" w:themeColor="text1"/>
        </w:rPr>
        <w:t>Раствор индикатора</w:t>
      </w:r>
      <w:r w:rsidRPr="00E65F26">
        <w:rPr>
          <w:color w:val="000000" w:themeColor="text1"/>
        </w:rPr>
        <w:t>. 0,04</w:t>
      </w:r>
      <w:r w:rsidR="00204B9B" w:rsidRPr="00E65F26">
        <w:rPr>
          <w:color w:val="000000" w:themeColor="text1"/>
        </w:rPr>
        <w:t> </w:t>
      </w:r>
      <w:r w:rsidRPr="00E65F26">
        <w:rPr>
          <w:color w:val="000000" w:themeColor="text1"/>
        </w:rPr>
        <w:t>% раствор.</w:t>
      </w:r>
    </w:p>
    <w:p w:rsidR="0081194E" w:rsidRPr="00E65F26" w:rsidRDefault="0081194E" w:rsidP="000A323A">
      <w:pPr>
        <w:pStyle w:val="a3"/>
        <w:keepNext/>
        <w:rPr>
          <w:color w:val="000000" w:themeColor="text1"/>
        </w:rPr>
      </w:pPr>
      <w:r w:rsidRPr="00E65F26">
        <w:rPr>
          <w:b/>
          <w:color w:val="000000" w:themeColor="text1"/>
        </w:rPr>
        <w:t>4-Бромфенацилбромид</w:t>
      </w:r>
      <w:r w:rsidRPr="00E65F26">
        <w:rPr>
          <w:color w:val="000000" w:themeColor="text1"/>
        </w:rPr>
        <w:t>. [99-73-0]. C</w:t>
      </w:r>
      <w:r w:rsidRPr="00E65F26">
        <w:rPr>
          <w:color w:val="000000" w:themeColor="text1"/>
          <w:vertAlign w:val="subscript"/>
        </w:rPr>
        <w:t>8</w:t>
      </w:r>
      <w:r w:rsidRPr="00E65F26">
        <w:rPr>
          <w:color w:val="000000" w:themeColor="text1"/>
        </w:rPr>
        <w:t>H</w:t>
      </w:r>
      <w:r w:rsidRPr="00E65F26">
        <w:rPr>
          <w:color w:val="000000" w:themeColor="text1"/>
          <w:vertAlign w:val="subscript"/>
        </w:rPr>
        <w:t>6</w:t>
      </w:r>
      <w:r w:rsidRPr="00E65F26">
        <w:rPr>
          <w:color w:val="000000" w:themeColor="text1"/>
        </w:rPr>
        <w:t>Br</w:t>
      </w:r>
      <w:r w:rsidRPr="00E65F26">
        <w:rPr>
          <w:color w:val="000000" w:themeColor="text1"/>
          <w:vertAlign w:val="subscript"/>
        </w:rPr>
        <w:t>2</w:t>
      </w:r>
      <w:r w:rsidRPr="00E65F26">
        <w:rPr>
          <w:color w:val="000000" w:themeColor="text1"/>
        </w:rPr>
        <w:t>O. (М.м. 277,94).</w:t>
      </w:r>
    </w:p>
    <w:p w:rsidR="0081194E" w:rsidRPr="00E65F26" w:rsidRDefault="0003712C" w:rsidP="000A323A">
      <w:pPr>
        <w:pStyle w:val="a3"/>
        <w:keepNext/>
        <w:rPr>
          <w:color w:val="000000" w:themeColor="text1"/>
        </w:rPr>
      </w:pPr>
      <w:r w:rsidRPr="00E65F26">
        <w:rPr>
          <w:color w:val="000000" w:themeColor="text1"/>
        </w:rPr>
        <w:t>1-(4-Бромфенил)этан-1-он</w:t>
      </w:r>
      <w:r w:rsidR="0081194E" w:rsidRPr="00E65F26">
        <w:rPr>
          <w:color w:val="000000" w:themeColor="text1"/>
        </w:rPr>
        <w:t>.</w:t>
      </w:r>
    </w:p>
    <w:p w:rsidR="00EB35B2" w:rsidRPr="00E65F26" w:rsidRDefault="00EB35B2" w:rsidP="000A323A">
      <w:pPr>
        <w:pStyle w:val="a3"/>
        <w:keepNext/>
        <w:rPr>
          <w:color w:val="000000" w:themeColor="text1"/>
        </w:rPr>
      </w:pPr>
      <w:r w:rsidRPr="00E65F26">
        <w:rPr>
          <w:color w:val="000000" w:themeColor="text1"/>
        </w:rPr>
        <w:t>Содержит не менее 98 % C</w:t>
      </w:r>
      <w:r w:rsidRPr="00E65F26">
        <w:rPr>
          <w:color w:val="000000" w:themeColor="text1"/>
          <w:vertAlign w:val="subscript"/>
        </w:rPr>
        <w:t>8</w:t>
      </w:r>
      <w:r w:rsidRPr="00E65F26">
        <w:rPr>
          <w:color w:val="000000" w:themeColor="text1"/>
        </w:rPr>
        <w:t>H</w:t>
      </w:r>
      <w:r w:rsidRPr="00E65F26">
        <w:rPr>
          <w:color w:val="000000" w:themeColor="text1"/>
          <w:vertAlign w:val="subscript"/>
        </w:rPr>
        <w:t>6</w:t>
      </w:r>
      <w:r w:rsidRPr="00E65F26">
        <w:rPr>
          <w:color w:val="000000" w:themeColor="text1"/>
        </w:rPr>
        <w:t>Br</w:t>
      </w:r>
      <w:r w:rsidRPr="00E65F26">
        <w:rPr>
          <w:color w:val="000000" w:themeColor="text1"/>
          <w:vertAlign w:val="subscript"/>
        </w:rPr>
        <w:t>2</w:t>
      </w:r>
      <w:r w:rsidRPr="00E65F26">
        <w:rPr>
          <w:color w:val="000000" w:themeColor="text1"/>
        </w:rPr>
        <w:t xml:space="preserve">O. </w:t>
      </w:r>
    </w:p>
    <w:p w:rsidR="0003712C" w:rsidRPr="00E65F26" w:rsidRDefault="0003712C" w:rsidP="000A323A">
      <w:pPr>
        <w:pStyle w:val="a3"/>
        <w:keepNext/>
        <w:rPr>
          <w:color w:val="000000" w:themeColor="text1"/>
        </w:rPr>
      </w:pPr>
      <w:r w:rsidRPr="00E65F26">
        <w:rPr>
          <w:color w:val="000000" w:themeColor="text1"/>
        </w:rPr>
        <w:t>Грязно-белые кристаллы или порошок.</w:t>
      </w:r>
      <w:r w:rsidR="00EB35B2" w:rsidRPr="00E65F26">
        <w:rPr>
          <w:color w:val="000000" w:themeColor="text1"/>
        </w:rPr>
        <w:t xml:space="preserve"> Сильный лакриматор.</w:t>
      </w:r>
    </w:p>
    <w:p w:rsidR="00EB35B2" w:rsidRPr="00E65F26" w:rsidRDefault="006B76FF" w:rsidP="000A323A">
      <w:pPr>
        <w:pStyle w:val="a3"/>
        <w:rPr>
          <w:color w:val="000000" w:themeColor="text1"/>
        </w:rPr>
      </w:pPr>
      <w:r w:rsidRPr="00E65F26">
        <w:rPr>
          <w:color w:val="000000" w:themeColor="text1"/>
        </w:rPr>
        <w:t>Практически н</w:t>
      </w:r>
      <w:r w:rsidR="00EB35B2" w:rsidRPr="00E65F26">
        <w:rPr>
          <w:color w:val="000000" w:themeColor="text1"/>
        </w:rPr>
        <w:t>ерастворим в воде</w:t>
      </w:r>
      <w:r w:rsidR="00FF46E4" w:rsidRPr="00E65F26">
        <w:rPr>
          <w:color w:val="000000" w:themeColor="text1"/>
        </w:rPr>
        <w:t>, в щелочных растворах гидролизуется.</w:t>
      </w:r>
    </w:p>
    <w:p w:rsidR="00EB35B2" w:rsidRPr="00E65F26" w:rsidRDefault="00EB5D54" w:rsidP="000A323A">
      <w:pPr>
        <w:pStyle w:val="a3"/>
        <w:tabs>
          <w:tab w:val="left" w:pos="3435"/>
        </w:tabs>
        <w:rPr>
          <w:color w:val="000000" w:themeColor="text1"/>
        </w:rPr>
      </w:pPr>
      <w:r w:rsidRPr="00E65F26">
        <w:rPr>
          <w:color w:val="000000" w:themeColor="text1"/>
          <w:position w:val="-12"/>
        </w:rPr>
        <w:object w:dxaOrig="440" w:dyaOrig="440">
          <v:shape id="_x0000_i1068" type="#_x0000_t75" style="width:24pt;height:24pt" o:ole="">
            <v:imagedata r:id="rId68" o:title=""/>
          </v:shape>
          <o:OLEObject Type="Embed" ProgID="Equation.3" ShapeID="_x0000_i1068" DrawAspect="Content" ObjectID="_1750697770" r:id="rId69"/>
        </w:object>
      </w:r>
      <w:r w:rsidR="00EB35B2" w:rsidRPr="00E65F26">
        <w:rPr>
          <w:color w:val="000000" w:themeColor="text1"/>
        </w:rPr>
        <w:t>. Около 1,848.</w:t>
      </w:r>
    </w:p>
    <w:p w:rsidR="00EB35B2" w:rsidRPr="00E65F26" w:rsidRDefault="00F131DD" w:rsidP="000A323A">
      <w:pPr>
        <w:pStyle w:val="a3"/>
        <w:rPr>
          <w:color w:val="000000" w:themeColor="text1"/>
        </w:rPr>
      </w:pPr>
      <w:r w:rsidRPr="00E65F26">
        <w:rPr>
          <w:color w:val="000000" w:themeColor="text1"/>
          <w:position w:val="-12"/>
        </w:rPr>
        <w:object w:dxaOrig="420" w:dyaOrig="440">
          <v:shape id="_x0000_i1069" type="#_x0000_t75" style="width:21pt;height:24pt" o:ole="">
            <v:imagedata r:id="rId70" o:title=""/>
          </v:shape>
          <o:OLEObject Type="Embed" ProgID="Equation.3" ShapeID="_x0000_i1069" DrawAspect="Content" ObjectID="_1750697771" r:id="rId71"/>
        </w:object>
      </w:r>
      <w:r w:rsidR="00EB35B2" w:rsidRPr="00E65F26">
        <w:rPr>
          <w:color w:val="000000" w:themeColor="text1"/>
        </w:rPr>
        <w:t>. Около 1,603.</w:t>
      </w:r>
    </w:p>
    <w:p w:rsidR="0003712C" w:rsidRPr="00E65F26" w:rsidRDefault="00EB35B2" w:rsidP="000A323A">
      <w:pPr>
        <w:pStyle w:val="a3"/>
        <w:keepNext/>
        <w:rPr>
          <w:color w:val="000000" w:themeColor="text1"/>
        </w:rPr>
      </w:pPr>
      <w:r w:rsidRPr="00E65F26">
        <w:rPr>
          <w:i/>
          <w:color w:val="000000" w:themeColor="text1"/>
        </w:rPr>
        <w:t>Температура плавления</w:t>
      </w:r>
      <w:r w:rsidRPr="00E65F26">
        <w:rPr>
          <w:color w:val="000000" w:themeColor="text1"/>
        </w:rPr>
        <w:t>. 10</w:t>
      </w:r>
      <w:r w:rsidR="004D066C" w:rsidRPr="00E65F26">
        <w:rPr>
          <w:color w:val="000000" w:themeColor="text1"/>
        </w:rPr>
        <w:t>0</w:t>
      </w:r>
      <w:r w:rsidRPr="00E65F26">
        <w:rPr>
          <w:color w:val="000000" w:themeColor="text1"/>
        </w:rPr>
        <w:t>–10</w:t>
      </w:r>
      <w:r w:rsidR="004D066C" w:rsidRPr="00E65F26">
        <w:rPr>
          <w:color w:val="000000" w:themeColor="text1"/>
        </w:rPr>
        <w:t>8</w:t>
      </w:r>
      <w:r w:rsidRPr="00E65F26">
        <w:rPr>
          <w:color w:val="000000" w:themeColor="text1"/>
        </w:rPr>
        <w:t> °С.</w:t>
      </w:r>
    </w:p>
    <w:p w:rsidR="00FF46E4" w:rsidRPr="00E65F26" w:rsidRDefault="00FF46E4" w:rsidP="000A323A">
      <w:pPr>
        <w:pStyle w:val="a3"/>
        <w:keepNext/>
        <w:rPr>
          <w:color w:val="000000" w:themeColor="text1"/>
        </w:rPr>
      </w:pPr>
      <w:r w:rsidRPr="00E65F26">
        <w:rPr>
          <w:color w:val="000000" w:themeColor="text1"/>
        </w:rPr>
        <w:t>Хранить при температуре 2–8 °С.</w:t>
      </w:r>
    </w:p>
    <w:p w:rsidR="00A01AE8" w:rsidRPr="00E65F26" w:rsidRDefault="00A01AE8" w:rsidP="000A323A">
      <w:pPr>
        <w:pStyle w:val="a3"/>
        <w:keepNext/>
        <w:rPr>
          <w:color w:val="000000" w:themeColor="text1"/>
        </w:rPr>
      </w:pPr>
      <w:r w:rsidRPr="00E65F26">
        <w:rPr>
          <w:b/>
          <w:color w:val="000000" w:themeColor="text1"/>
        </w:rPr>
        <w:t>4-Бромфенол.</w:t>
      </w:r>
      <w:r w:rsidRPr="00E65F26">
        <w:rPr>
          <w:color w:val="000000" w:themeColor="text1"/>
        </w:rPr>
        <w:t xml:space="preserve"> [106-41-2]. С</w:t>
      </w:r>
      <w:r w:rsidRPr="00E65F26">
        <w:rPr>
          <w:color w:val="000000" w:themeColor="text1"/>
          <w:vertAlign w:val="subscript"/>
        </w:rPr>
        <w:t>6</w:t>
      </w:r>
      <w:r w:rsidRPr="00E65F26">
        <w:rPr>
          <w:color w:val="000000" w:themeColor="text1"/>
        </w:rPr>
        <w:t>Н</w:t>
      </w:r>
      <w:r w:rsidRPr="00E65F26">
        <w:rPr>
          <w:color w:val="000000" w:themeColor="text1"/>
          <w:vertAlign w:val="subscript"/>
        </w:rPr>
        <w:t>4</w:t>
      </w:r>
      <w:r w:rsidRPr="00E65F26">
        <w:rPr>
          <w:color w:val="000000" w:themeColor="text1"/>
        </w:rPr>
        <w:t>В</w:t>
      </w:r>
      <w:r w:rsidRPr="00E65F26">
        <w:rPr>
          <w:color w:val="000000" w:themeColor="text1"/>
          <w:lang w:val="en-US"/>
        </w:rPr>
        <w:t>rOH</w:t>
      </w:r>
      <w:r w:rsidRPr="00E65F26">
        <w:rPr>
          <w:color w:val="000000" w:themeColor="text1"/>
        </w:rPr>
        <w:t>. (М.м. 173,01).</w:t>
      </w:r>
    </w:p>
    <w:p w:rsidR="00A01AE8" w:rsidRPr="00E65F26" w:rsidRDefault="00A01AE8" w:rsidP="000A323A">
      <w:pPr>
        <w:pStyle w:val="a3"/>
        <w:keepNext/>
        <w:rPr>
          <w:color w:val="000000" w:themeColor="text1"/>
        </w:rPr>
      </w:pPr>
      <w:r w:rsidRPr="00E65F26">
        <w:rPr>
          <w:color w:val="000000" w:themeColor="text1"/>
        </w:rPr>
        <w:t>1-Бром-4-гидроксибензол.</w:t>
      </w:r>
    </w:p>
    <w:p w:rsidR="00A01AE8" w:rsidRPr="00E65F26" w:rsidRDefault="00A01AE8" w:rsidP="000A323A">
      <w:pPr>
        <w:pStyle w:val="a3"/>
        <w:keepNext/>
        <w:rPr>
          <w:color w:val="000000" w:themeColor="text1"/>
        </w:rPr>
      </w:pPr>
      <w:r w:rsidRPr="00E65F26">
        <w:rPr>
          <w:color w:val="000000" w:themeColor="text1"/>
        </w:rPr>
        <w:t>Бесцветный или бледно-оранжевый или бледно-розовый порошок.</w:t>
      </w:r>
    </w:p>
    <w:p w:rsidR="00A01AE8" w:rsidRPr="00E65F26" w:rsidRDefault="00A01AE8" w:rsidP="000A323A">
      <w:pPr>
        <w:pStyle w:val="a3"/>
        <w:keepNext/>
        <w:rPr>
          <w:color w:val="000000" w:themeColor="text1"/>
        </w:rPr>
      </w:pPr>
      <w:r w:rsidRPr="00E65F26">
        <w:rPr>
          <w:color w:val="000000" w:themeColor="text1"/>
        </w:rPr>
        <w:t>Растворим в спирте.</w:t>
      </w:r>
    </w:p>
    <w:p w:rsidR="00324A3A" w:rsidRPr="00E65F26" w:rsidRDefault="00324A3A" w:rsidP="00B34F6C">
      <w:pPr>
        <w:pStyle w:val="a3"/>
        <w:keepNext/>
        <w:rPr>
          <w:color w:val="000000" w:themeColor="text1"/>
        </w:rPr>
      </w:pPr>
      <w:r w:rsidRPr="00E65F26">
        <w:rPr>
          <w:b/>
          <w:color w:val="000000" w:themeColor="text1"/>
        </w:rPr>
        <w:t>Бромфеноловый красный.</w:t>
      </w:r>
      <w:r w:rsidRPr="00E65F26">
        <w:rPr>
          <w:color w:val="000000" w:themeColor="text1"/>
        </w:rPr>
        <w:t xml:space="preserve"> [2800-80-8]. С</w:t>
      </w:r>
      <w:r w:rsidRPr="00E65F26">
        <w:rPr>
          <w:color w:val="000000" w:themeColor="text1"/>
          <w:vertAlign w:val="subscript"/>
        </w:rPr>
        <w:t>19</w:t>
      </w:r>
      <w:r w:rsidRPr="00E65F26">
        <w:rPr>
          <w:color w:val="000000" w:themeColor="text1"/>
        </w:rPr>
        <w:t>Н</w:t>
      </w:r>
      <w:r w:rsidRPr="00E65F26">
        <w:rPr>
          <w:color w:val="000000" w:themeColor="text1"/>
          <w:vertAlign w:val="subscript"/>
        </w:rPr>
        <w:t>12</w:t>
      </w:r>
      <w:r w:rsidRPr="00E65F26">
        <w:rPr>
          <w:color w:val="000000" w:themeColor="text1"/>
        </w:rPr>
        <w:t>В</w:t>
      </w:r>
      <w:r w:rsidRPr="00E65F26">
        <w:rPr>
          <w:color w:val="000000" w:themeColor="text1"/>
          <w:lang w:val="en-US"/>
        </w:rPr>
        <w:t>r</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5</w:t>
      </w:r>
      <w:r w:rsidRPr="00E65F26">
        <w:rPr>
          <w:color w:val="000000" w:themeColor="text1"/>
          <w:lang w:val="en-US"/>
        </w:rPr>
        <w:t>S</w:t>
      </w:r>
      <w:r w:rsidRPr="00E65F26">
        <w:rPr>
          <w:color w:val="000000" w:themeColor="text1"/>
        </w:rPr>
        <w:t>. (М.м. 512,2).</w:t>
      </w:r>
    </w:p>
    <w:p w:rsidR="00B10906" w:rsidRPr="00E65F26" w:rsidRDefault="00B10906" w:rsidP="00B34F6C">
      <w:pPr>
        <w:pStyle w:val="a3"/>
        <w:keepNext/>
        <w:rPr>
          <w:color w:val="000000" w:themeColor="text1"/>
        </w:rPr>
      </w:pPr>
      <w:r w:rsidRPr="00E65F26">
        <w:rPr>
          <w:color w:val="000000" w:themeColor="text1"/>
          <w:szCs w:val="28"/>
        </w:rPr>
        <w:t>3,3-Бис(3-бром-4-гидроксифенил)-3</w:t>
      </w:r>
      <w:r w:rsidRPr="00E65F26">
        <w:rPr>
          <w:i/>
          <w:iCs/>
          <w:color w:val="000000" w:themeColor="text1"/>
          <w:szCs w:val="28"/>
        </w:rPr>
        <w:t>H</w:t>
      </w:r>
      <w:r w:rsidRPr="00E65F26">
        <w:rPr>
          <w:color w:val="000000" w:themeColor="text1"/>
          <w:szCs w:val="28"/>
        </w:rPr>
        <w:t>-2,1λ</w:t>
      </w:r>
      <w:r w:rsidRPr="00E65F26">
        <w:rPr>
          <w:color w:val="000000" w:themeColor="text1"/>
          <w:position w:val="8"/>
          <w:szCs w:val="28"/>
          <w:vertAlign w:val="superscript"/>
        </w:rPr>
        <w:t>6</w:t>
      </w:r>
      <w:r w:rsidRPr="00E65F26">
        <w:rPr>
          <w:color w:val="000000" w:themeColor="text1"/>
          <w:szCs w:val="28"/>
        </w:rPr>
        <w:t>-бензоксатиол-1,1-дион.</w:t>
      </w:r>
    </w:p>
    <w:p w:rsidR="001C215D" w:rsidRPr="00E65F26" w:rsidRDefault="00B34F6C" w:rsidP="00B34F6C">
      <w:pPr>
        <w:shd w:val="clear" w:color="auto" w:fill="FEFEFE"/>
        <w:spacing w:line="360" w:lineRule="auto"/>
        <w:rPr>
          <w:color w:val="000000" w:themeColor="text1"/>
        </w:rPr>
      </w:pPr>
      <w:r w:rsidRPr="00E65F26">
        <w:rPr>
          <w:color w:val="000000" w:themeColor="text1"/>
        </w:rPr>
        <w:t>Красновато-коричневые кристаллы</w:t>
      </w:r>
      <w:r w:rsidR="001C215D" w:rsidRPr="00E65F26">
        <w:rPr>
          <w:color w:val="000000" w:themeColor="text1"/>
        </w:rPr>
        <w:t>.</w:t>
      </w:r>
    </w:p>
    <w:p w:rsidR="00B34F6C" w:rsidRPr="00E65F26" w:rsidRDefault="001C215D" w:rsidP="00B34F6C">
      <w:pPr>
        <w:shd w:val="clear" w:color="auto" w:fill="FEFEFE"/>
        <w:spacing w:line="360" w:lineRule="auto"/>
        <w:rPr>
          <w:color w:val="000000" w:themeColor="text1"/>
        </w:rPr>
      </w:pPr>
      <w:r w:rsidRPr="00E65F26">
        <w:rPr>
          <w:color w:val="000000" w:themeColor="text1"/>
        </w:rPr>
        <w:t>Р</w:t>
      </w:r>
      <w:r w:rsidR="00B34F6C" w:rsidRPr="00E65F26">
        <w:rPr>
          <w:color w:val="000000" w:themeColor="text1"/>
        </w:rPr>
        <w:t xml:space="preserve">астворим в спирте, умеренно </w:t>
      </w:r>
      <w:r w:rsidRPr="00E65F26">
        <w:rPr>
          <w:color w:val="000000" w:themeColor="text1"/>
        </w:rPr>
        <w:t xml:space="preserve">растворим </w:t>
      </w:r>
      <w:r w:rsidR="00B34F6C" w:rsidRPr="00E65F26">
        <w:rPr>
          <w:color w:val="000000" w:themeColor="text1"/>
        </w:rPr>
        <w:t xml:space="preserve">в воде. </w:t>
      </w:r>
    </w:p>
    <w:p w:rsidR="00324A3A" w:rsidRPr="00E65F26" w:rsidRDefault="001C215D" w:rsidP="000A323A">
      <w:pPr>
        <w:pStyle w:val="a3"/>
        <w:keepNext/>
        <w:rPr>
          <w:color w:val="000000" w:themeColor="text1"/>
        </w:rPr>
      </w:pPr>
      <w:r w:rsidRPr="00E65F26">
        <w:rPr>
          <w:color w:val="000000" w:themeColor="text1"/>
        </w:rPr>
        <w:t>Переход окраски от жёлтой к красной в интервале рН 5,2–6,8.</w:t>
      </w:r>
    </w:p>
    <w:p w:rsidR="00A6303F" w:rsidRPr="00E65F26" w:rsidRDefault="00A6303F" w:rsidP="000A323A">
      <w:pPr>
        <w:pStyle w:val="a3"/>
        <w:keepNext/>
        <w:rPr>
          <w:color w:val="000000" w:themeColor="text1"/>
        </w:rPr>
      </w:pPr>
      <w:r w:rsidRPr="00E65F26">
        <w:rPr>
          <w:b/>
          <w:color w:val="000000" w:themeColor="text1"/>
        </w:rPr>
        <w:t>Бромфеноловый синий</w:t>
      </w:r>
      <w:r w:rsidRPr="00E65F26">
        <w:rPr>
          <w:color w:val="000000" w:themeColor="text1"/>
        </w:rPr>
        <w:t>. [115-39-9]. С</w:t>
      </w:r>
      <w:r w:rsidRPr="00E65F26">
        <w:rPr>
          <w:color w:val="000000" w:themeColor="text1"/>
          <w:vertAlign w:val="subscript"/>
        </w:rPr>
        <w:t>19</w:t>
      </w:r>
      <w:r w:rsidRPr="00E65F26">
        <w:rPr>
          <w:color w:val="000000" w:themeColor="text1"/>
        </w:rPr>
        <w:t>Н</w:t>
      </w:r>
      <w:r w:rsidRPr="00E65F26">
        <w:rPr>
          <w:color w:val="000000" w:themeColor="text1"/>
          <w:vertAlign w:val="subscript"/>
        </w:rPr>
        <w:t>10</w:t>
      </w:r>
      <w:r w:rsidRPr="00E65F26">
        <w:rPr>
          <w:color w:val="000000" w:themeColor="text1"/>
        </w:rPr>
        <w:t>В</w:t>
      </w:r>
      <w:r w:rsidRPr="00E65F26">
        <w:rPr>
          <w:color w:val="000000" w:themeColor="text1"/>
          <w:lang w:val="en-US"/>
        </w:rPr>
        <w:t>r</w:t>
      </w:r>
      <w:r w:rsidRPr="00E65F26">
        <w:rPr>
          <w:color w:val="000000" w:themeColor="text1"/>
          <w:vertAlign w:val="subscript"/>
        </w:rPr>
        <w:t>4</w:t>
      </w:r>
      <w:r w:rsidRPr="00E65F26">
        <w:rPr>
          <w:color w:val="000000" w:themeColor="text1"/>
          <w:lang w:val="en-US"/>
        </w:rPr>
        <w:t>O</w:t>
      </w:r>
      <w:r w:rsidRPr="00E65F26">
        <w:rPr>
          <w:color w:val="000000" w:themeColor="text1"/>
          <w:vertAlign w:val="subscript"/>
        </w:rPr>
        <w:t>5</w:t>
      </w:r>
      <w:r w:rsidRPr="00E65F26">
        <w:rPr>
          <w:color w:val="000000" w:themeColor="text1"/>
          <w:lang w:val="en-US"/>
        </w:rPr>
        <w:t>S</w:t>
      </w:r>
      <w:r w:rsidRPr="00E65F26">
        <w:rPr>
          <w:color w:val="000000" w:themeColor="text1"/>
        </w:rPr>
        <w:t>. (М.м.</w:t>
      </w:r>
      <w:r w:rsidR="00204B9B" w:rsidRPr="00E65F26">
        <w:rPr>
          <w:color w:val="000000" w:themeColor="text1"/>
        </w:rPr>
        <w:t> </w:t>
      </w:r>
      <w:r w:rsidRPr="00E65F26">
        <w:rPr>
          <w:color w:val="000000" w:themeColor="text1"/>
        </w:rPr>
        <w:t>670,0).</w:t>
      </w:r>
    </w:p>
    <w:p w:rsidR="00A6303F" w:rsidRPr="00E65F26" w:rsidRDefault="008D4435" w:rsidP="000A323A">
      <w:pPr>
        <w:pStyle w:val="a3"/>
        <w:rPr>
          <w:color w:val="000000" w:themeColor="text1"/>
        </w:rPr>
      </w:pPr>
      <w:r w:rsidRPr="00E65F26">
        <w:rPr>
          <w:color w:val="000000" w:themeColor="text1"/>
        </w:rPr>
        <w:t>3,3-Бис(3,5-дибром-4-гидроксифенил)-3</w:t>
      </w:r>
      <w:r w:rsidRPr="00E65F26">
        <w:rPr>
          <w:i/>
          <w:color w:val="000000" w:themeColor="text1"/>
        </w:rPr>
        <w:t>H</w:t>
      </w:r>
      <w:r w:rsidRPr="00E65F26">
        <w:rPr>
          <w:color w:val="000000" w:themeColor="text1"/>
        </w:rPr>
        <w:t>-2,1λ</w:t>
      </w:r>
      <w:r w:rsidRPr="00E65F26">
        <w:rPr>
          <w:color w:val="000000" w:themeColor="text1"/>
          <w:vertAlign w:val="superscript"/>
        </w:rPr>
        <w:t>6</w:t>
      </w:r>
      <w:r w:rsidRPr="00E65F26">
        <w:rPr>
          <w:color w:val="000000" w:themeColor="text1"/>
        </w:rPr>
        <w:t>-бензоксатиол-1,1-дион</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светлого оранжево</w:t>
      </w:r>
      <w:r w:rsidR="004702E6" w:rsidRPr="00E65F26">
        <w:rPr>
          <w:color w:val="000000" w:themeColor="text1"/>
        </w:rPr>
        <w:t>-жёлт</w:t>
      </w:r>
      <w:r w:rsidR="008C0168" w:rsidRPr="00E65F26">
        <w:rPr>
          <w:color w:val="000000" w:themeColor="text1"/>
        </w:rPr>
        <w:t>ого</w:t>
      </w:r>
      <w:r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Очень мало растворим в воде, мало растворим в спирте 96</w:t>
      </w:r>
      <w:r w:rsidR="00204B9B" w:rsidRPr="00E65F26">
        <w:rPr>
          <w:color w:val="000000" w:themeColor="text1"/>
        </w:rPr>
        <w:t> </w:t>
      </w:r>
      <w:r w:rsidRPr="00E65F26">
        <w:rPr>
          <w:color w:val="000000" w:themeColor="text1"/>
        </w:rPr>
        <w:t>%, легко растворим в растворах гидроксидов щелочных металлов.</w:t>
      </w:r>
    </w:p>
    <w:p w:rsidR="007458D5" w:rsidRPr="00E65F26" w:rsidRDefault="007458D5" w:rsidP="000A323A">
      <w:pPr>
        <w:pStyle w:val="a3"/>
        <w:keepNext/>
        <w:rPr>
          <w:color w:val="000000" w:themeColor="text1"/>
        </w:rPr>
      </w:pPr>
      <w:r w:rsidRPr="00E65F26">
        <w:rPr>
          <w:b/>
          <w:color w:val="000000" w:themeColor="text1"/>
        </w:rPr>
        <w:t>Бромфенолового синего раствор 0,2 % спиртовой</w:t>
      </w:r>
    </w:p>
    <w:p w:rsidR="007458D5" w:rsidRPr="00E65F26" w:rsidRDefault="007458D5" w:rsidP="000A323A">
      <w:pPr>
        <w:pStyle w:val="a3"/>
        <w:rPr>
          <w:color w:val="000000" w:themeColor="text1"/>
        </w:rPr>
      </w:pPr>
      <w:r w:rsidRPr="00E65F26">
        <w:rPr>
          <w:color w:val="000000" w:themeColor="text1"/>
        </w:rPr>
        <w:t>0,2 г бромфенолового синего растворяют при нагревании в 3 мл 0,1 М раствора натрия гидроксида и 10 мл спирта 96 %, полученный раствор охлаждают и доводят спиртом 96 % до 100,0 мл.</w:t>
      </w:r>
    </w:p>
    <w:p w:rsidR="00BE339F" w:rsidRPr="00E65F26" w:rsidRDefault="00BE339F" w:rsidP="00BE339F">
      <w:pPr>
        <w:pStyle w:val="a3"/>
        <w:keepNext/>
        <w:rPr>
          <w:color w:val="000000" w:themeColor="text1"/>
        </w:rPr>
      </w:pPr>
      <w:r w:rsidRPr="00E65F26">
        <w:rPr>
          <w:b/>
          <w:color w:val="000000" w:themeColor="text1"/>
        </w:rPr>
        <w:t>Бромфенолового синего раствор 0,1 % водно-спиртовой</w:t>
      </w:r>
    </w:p>
    <w:p w:rsidR="00BE339F" w:rsidRPr="00E65F26" w:rsidRDefault="00BE339F" w:rsidP="00BE339F">
      <w:pPr>
        <w:pStyle w:val="a3"/>
        <w:rPr>
          <w:color w:val="000000" w:themeColor="text1"/>
        </w:rPr>
      </w:pPr>
      <w:r w:rsidRPr="00E65F26">
        <w:rPr>
          <w:color w:val="000000" w:themeColor="text1"/>
        </w:rPr>
        <w:t>0,1 г бромфенолового синего растворяют при нагревании на водяной бане в 50 мл спирта 96 %, полученный раствор охлаждают до комнатной температуры и доводят водой до 100,0 мл.</w:t>
      </w:r>
    </w:p>
    <w:p w:rsidR="00060B6B" w:rsidRPr="00E65F26" w:rsidRDefault="00060B6B" w:rsidP="00060B6B">
      <w:pPr>
        <w:pStyle w:val="a3"/>
        <w:keepNext/>
        <w:rPr>
          <w:color w:val="000000" w:themeColor="text1"/>
        </w:rPr>
      </w:pPr>
      <w:r w:rsidRPr="00E65F26">
        <w:rPr>
          <w:b/>
          <w:color w:val="000000" w:themeColor="text1"/>
        </w:rPr>
        <w:t>Бромфенолового синего раствор 0,04 % спиртовой</w:t>
      </w:r>
    </w:p>
    <w:p w:rsidR="00060B6B" w:rsidRPr="00E65F26" w:rsidRDefault="00060B6B" w:rsidP="00060B6B">
      <w:pPr>
        <w:pStyle w:val="a3"/>
        <w:rPr>
          <w:color w:val="000000" w:themeColor="text1"/>
        </w:rPr>
      </w:pPr>
      <w:r w:rsidRPr="00E65F26">
        <w:rPr>
          <w:color w:val="000000" w:themeColor="text1"/>
        </w:rPr>
        <w:t>20,0 мл бромфенолового синего раствора 0,2 % спиртового</w:t>
      </w:r>
      <w:r w:rsidR="00BA5C94" w:rsidRPr="00E65F26">
        <w:rPr>
          <w:color w:val="000000" w:themeColor="text1"/>
        </w:rPr>
        <w:t xml:space="preserve"> доводят </w:t>
      </w:r>
      <w:r w:rsidRPr="00E65F26">
        <w:rPr>
          <w:color w:val="000000" w:themeColor="text1"/>
        </w:rPr>
        <w:t>спиртом 96 % до 100,0 мл.</w:t>
      </w:r>
    </w:p>
    <w:p w:rsidR="00A6303F" w:rsidRPr="00E65F26" w:rsidRDefault="00A6303F" w:rsidP="00645FEC">
      <w:pPr>
        <w:pStyle w:val="a3"/>
        <w:keepNext/>
        <w:rPr>
          <w:b/>
          <w:color w:val="000000" w:themeColor="text1"/>
        </w:rPr>
      </w:pPr>
      <w:r w:rsidRPr="00E65F26">
        <w:rPr>
          <w:b/>
          <w:color w:val="000000" w:themeColor="text1"/>
        </w:rPr>
        <w:lastRenderedPageBreak/>
        <w:t>Бромфенолового синего раствор 0,1</w:t>
      </w:r>
      <w:r w:rsidR="00204B9B"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spacing w:val="-2"/>
        </w:rPr>
      </w:pPr>
      <w:r w:rsidRPr="00E65F26">
        <w:rPr>
          <w:color w:val="000000" w:themeColor="text1"/>
          <w:spacing w:val="-2"/>
        </w:rPr>
        <w:t>0,1</w:t>
      </w:r>
      <w:r w:rsidR="00204B9B" w:rsidRPr="00E65F26">
        <w:rPr>
          <w:color w:val="000000" w:themeColor="text1"/>
          <w:spacing w:val="-2"/>
        </w:rPr>
        <w:t> </w:t>
      </w:r>
      <w:r w:rsidRPr="00E65F26">
        <w:rPr>
          <w:color w:val="000000" w:themeColor="text1"/>
          <w:spacing w:val="-2"/>
        </w:rPr>
        <w:t>г бромфенолового синего растворяют в смеси 1,5</w:t>
      </w:r>
      <w:r w:rsidR="00204B9B" w:rsidRPr="00E65F26">
        <w:rPr>
          <w:color w:val="000000" w:themeColor="text1"/>
          <w:spacing w:val="-2"/>
        </w:rPr>
        <w:t> </w:t>
      </w:r>
      <w:r w:rsidRPr="00E65F26">
        <w:rPr>
          <w:color w:val="000000" w:themeColor="text1"/>
          <w:spacing w:val="-2"/>
        </w:rPr>
        <w:t>мл 0,1</w:t>
      </w:r>
      <w:r w:rsidR="00204B9B" w:rsidRPr="00E65F26">
        <w:rPr>
          <w:color w:val="000000" w:themeColor="text1"/>
          <w:spacing w:val="-2"/>
        </w:rPr>
        <w:t> М раствора</w:t>
      </w:r>
      <w:r w:rsidR="004E4A00" w:rsidRPr="00E65F26">
        <w:rPr>
          <w:color w:val="000000" w:themeColor="text1"/>
          <w:spacing w:val="-2"/>
        </w:rPr>
        <w:t xml:space="preserve"> </w:t>
      </w:r>
      <w:r w:rsidRPr="00E65F26">
        <w:rPr>
          <w:color w:val="000000" w:themeColor="text1"/>
          <w:spacing w:val="-2"/>
        </w:rPr>
        <w:t>натрия гидроксида и 20</w:t>
      </w:r>
      <w:r w:rsidR="00204B9B" w:rsidRPr="00E65F26">
        <w:rPr>
          <w:color w:val="000000" w:themeColor="text1"/>
          <w:spacing w:val="-2"/>
        </w:rPr>
        <w:t> мл</w:t>
      </w:r>
      <w:r w:rsidRPr="00E65F26">
        <w:rPr>
          <w:color w:val="000000" w:themeColor="text1"/>
          <w:spacing w:val="-2"/>
        </w:rPr>
        <w:t xml:space="preserve"> спирта</w:t>
      </w:r>
      <w:r w:rsidR="00204B9B" w:rsidRPr="00E65F26">
        <w:rPr>
          <w:color w:val="000000" w:themeColor="text1"/>
          <w:spacing w:val="-2"/>
        </w:rPr>
        <w:t xml:space="preserve"> 96 %</w:t>
      </w:r>
      <w:r w:rsidRPr="00E65F26">
        <w:rPr>
          <w:color w:val="000000" w:themeColor="text1"/>
          <w:spacing w:val="-2"/>
        </w:rPr>
        <w:t xml:space="preserve">, доводят </w:t>
      </w:r>
      <w:r w:rsidR="00A11208" w:rsidRPr="00E65F26">
        <w:rPr>
          <w:color w:val="000000" w:themeColor="text1"/>
          <w:spacing w:val="-2"/>
        </w:rPr>
        <w:t>объём</w:t>
      </w:r>
      <w:r w:rsidRPr="00E65F26">
        <w:rPr>
          <w:color w:val="000000" w:themeColor="text1"/>
          <w:spacing w:val="-2"/>
        </w:rPr>
        <w:t xml:space="preserve"> раствора водой до 100</w:t>
      </w:r>
      <w:r w:rsidR="00FF1A00" w:rsidRPr="00E65F26">
        <w:rPr>
          <w:color w:val="000000" w:themeColor="text1"/>
          <w:spacing w:val="-2"/>
        </w:rPr>
        <w:t>,0</w:t>
      </w:r>
      <w:r w:rsidR="00204B9B" w:rsidRPr="00E65F26">
        <w:rPr>
          <w:color w:val="000000" w:themeColor="text1"/>
          <w:spacing w:val="-2"/>
        </w:rPr>
        <w:t> </w:t>
      </w:r>
      <w:r w:rsidRPr="00E65F26">
        <w:rPr>
          <w:color w:val="000000" w:themeColor="text1"/>
          <w:spacing w:val="-2"/>
        </w:rPr>
        <w:t>мл.</w:t>
      </w:r>
    </w:p>
    <w:p w:rsidR="00A6303F" w:rsidRPr="00E65F26" w:rsidRDefault="00A6303F" w:rsidP="000A323A">
      <w:pPr>
        <w:pStyle w:val="a3"/>
        <w:rPr>
          <w:color w:val="000000" w:themeColor="text1"/>
        </w:rPr>
      </w:pPr>
      <w:r w:rsidRPr="00E65F26">
        <w:rPr>
          <w:i/>
          <w:color w:val="000000" w:themeColor="text1"/>
        </w:rPr>
        <w:t>Испытание на чувствительность</w:t>
      </w:r>
      <w:r w:rsidRPr="00E65F26">
        <w:rPr>
          <w:color w:val="000000" w:themeColor="text1"/>
        </w:rPr>
        <w:t>. К 20</w:t>
      </w:r>
      <w:r w:rsidR="00204B9B" w:rsidRPr="00E65F26">
        <w:rPr>
          <w:color w:val="000000" w:themeColor="text1"/>
        </w:rPr>
        <w:t> </w:t>
      </w:r>
      <w:r w:rsidRPr="00E65F26">
        <w:rPr>
          <w:color w:val="000000" w:themeColor="text1"/>
        </w:rPr>
        <w:t>мл воды, свободной от углерода диоксида, прибавляют 0,05</w:t>
      </w:r>
      <w:r w:rsidR="00204B9B" w:rsidRPr="00E65F26">
        <w:rPr>
          <w:color w:val="000000" w:themeColor="text1"/>
        </w:rPr>
        <w:t> </w:t>
      </w:r>
      <w:r w:rsidRPr="00E65F26">
        <w:rPr>
          <w:color w:val="000000" w:themeColor="text1"/>
        </w:rPr>
        <w:t>мл раствора бромфенолового синего и 0,05</w:t>
      </w:r>
      <w:r w:rsidR="00204B9B" w:rsidRPr="00E65F26">
        <w:rPr>
          <w:color w:val="000000" w:themeColor="text1"/>
        </w:rPr>
        <w:t> </w:t>
      </w:r>
      <w:r w:rsidRPr="00E65F26">
        <w:rPr>
          <w:color w:val="000000" w:themeColor="text1"/>
        </w:rPr>
        <w:t>мл 0,1</w:t>
      </w:r>
      <w:r w:rsidR="0095441E" w:rsidRPr="00E65F26">
        <w:rPr>
          <w:color w:val="000000" w:themeColor="text1"/>
        </w:rPr>
        <w:t> </w:t>
      </w:r>
      <w:r w:rsidRPr="00E65F26">
        <w:rPr>
          <w:color w:val="000000" w:themeColor="text1"/>
        </w:rPr>
        <w:t>М раствора хлористоводородной кислоты; появляется</w:t>
      </w:r>
      <w:r w:rsidR="00FB78B0" w:rsidRPr="00E65F26">
        <w:rPr>
          <w:color w:val="000000" w:themeColor="text1"/>
        </w:rPr>
        <w:t xml:space="preserve"> </w:t>
      </w:r>
      <w:r w:rsidR="00C72599" w:rsidRPr="00E65F26">
        <w:rPr>
          <w:color w:val="000000" w:themeColor="text1"/>
        </w:rPr>
        <w:t>жёлт</w:t>
      </w:r>
      <w:r w:rsidRPr="00E65F26">
        <w:rPr>
          <w:color w:val="000000" w:themeColor="text1"/>
        </w:rPr>
        <w:t>ое окрашивание, которое переходит в сине</w:t>
      </w:r>
      <w:r w:rsidR="00204B9B" w:rsidRPr="00E65F26">
        <w:rPr>
          <w:color w:val="000000" w:themeColor="text1"/>
        </w:rPr>
        <w:t>вато-фиолетовое при прибавлении</w:t>
      </w:r>
      <w:r w:rsidR="004E4A00" w:rsidRPr="00E65F26">
        <w:rPr>
          <w:color w:val="000000" w:themeColor="text1"/>
        </w:rPr>
        <w:t xml:space="preserve"> </w:t>
      </w:r>
      <w:r w:rsidRPr="00E65F26">
        <w:rPr>
          <w:color w:val="000000" w:themeColor="text1"/>
        </w:rPr>
        <w:t xml:space="preserve">не более </w:t>
      </w:r>
      <w:r w:rsidR="00D169CC" w:rsidRPr="00E65F26">
        <w:rPr>
          <w:color w:val="000000" w:themeColor="text1"/>
        </w:rPr>
        <w:t>0,1</w:t>
      </w:r>
      <w:r w:rsidR="00204B9B" w:rsidRPr="00E65F26">
        <w:rPr>
          <w:color w:val="000000" w:themeColor="text1"/>
        </w:rPr>
        <w:t> </w:t>
      </w:r>
      <w:r w:rsidR="00D169CC" w:rsidRPr="00E65F26">
        <w:rPr>
          <w:color w:val="000000" w:themeColor="text1"/>
        </w:rPr>
        <w:t xml:space="preserve">мл </w:t>
      </w:r>
      <w:r w:rsidRPr="00E65F26">
        <w:rPr>
          <w:color w:val="000000" w:themeColor="text1"/>
        </w:rPr>
        <w:t>0,1</w:t>
      </w:r>
      <w:r w:rsidR="00204B9B" w:rsidRPr="00E65F26">
        <w:rPr>
          <w:color w:val="000000" w:themeColor="text1"/>
        </w:rPr>
        <w:t> </w:t>
      </w:r>
      <w:r w:rsidRPr="00E65F26">
        <w:rPr>
          <w:color w:val="000000" w:themeColor="text1"/>
        </w:rPr>
        <w:t>М раствора натрия гидроксида.</w:t>
      </w:r>
    </w:p>
    <w:p w:rsidR="00A6303F" w:rsidRPr="00E65F26" w:rsidRDefault="00A6303F" w:rsidP="000A323A">
      <w:pPr>
        <w:pStyle w:val="a3"/>
        <w:rPr>
          <w:color w:val="000000" w:themeColor="text1"/>
        </w:rPr>
      </w:pPr>
      <w:r w:rsidRPr="00E65F26">
        <w:rPr>
          <w:color w:val="000000" w:themeColor="text1"/>
        </w:rPr>
        <w:t>Переход окраски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 xml:space="preserve">ой </w:t>
      </w:r>
      <w:r w:rsidR="001D7AD0" w:rsidRPr="00E65F26">
        <w:rPr>
          <w:color w:val="000000" w:themeColor="text1"/>
        </w:rPr>
        <w:t>к</w:t>
      </w:r>
      <w:r w:rsidRPr="00E65F26">
        <w:rPr>
          <w:color w:val="000000" w:themeColor="text1"/>
        </w:rPr>
        <w:t xml:space="preserve"> синевато-фиолетовой в интервале рН</w:t>
      </w:r>
      <w:r w:rsidR="00204B9B" w:rsidRPr="00E65F26">
        <w:rPr>
          <w:color w:val="000000" w:themeColor="text1"/>
        </w:rPr>
        <w:t> </w:t>
      </w:r>
      <w:r w:rsidRPr="00E65F26">
        <w:rPr>
          <w:color w:val="000000" w:themeColor="text1"/>
        </w:rPr>
        <w:t>2,8</w:t>
      </w:r>
      <w:r w:rsidR="00B868A6" w:rsidRPr="00E65F26">
        <w:rPr>
          <w:color w:val="000000" w:themeColor="text1"/>
        </w:rPr>
        <w:t>–</w:t>
      </w:r>
      <w:r w:rsidRPr="00E65F26">
        <w:rPr>
          <w:color w:val="000000" w:themeColor="text1"/>
        </w:rPr>
        <w:t>4,4.</w:t>
      </w:r>
    </w:p>
    <w:p w:rsidR="00A6303F" w:rsidRPr="00E65F26" w:rsidRDefault="00A6303F" w:rsidP="000A323A">
      <w:pPr>
        <w:pStyle w:val="a3"/>
        <w:keepNext/>
        <w:rPr>
          <w:b/>
          <w:color w:val="000000" w:themeColor="text1"/>
        </w:rPr>
      </w:pPr>
      <w:r w:rsidRPr="00E65F26">
        <w:rPr>
          <w:b/>
          <w:color w:val="000000" w:themeColor="text1"/>
        </w:rPr>
        <w:t>Бромфенолового синего раствор 0,05</w:t>
      </w:r>
      <w:r w:rsidR="00204B9B" w:rsidRPr="00E65F26">
        <w:rPr>
          <w:b/>
          <w:color w:val="000000" w:themeColor="text1"/>
        </w:rPr>
        <w:t> </w:t>
      </w:r>
      <w:r w:rsidRPr="00E65F26">
        <w:rPr>
          <w:b/>
          <w:color w:val="000000" w:themeColor="text1"/>
        </w:rPr>
        <w:t>%</w:t>
      </w:r>
      <w:r w:rsidR="0000018D" w:rsidRPr="00E65F26">
        <w:rPr>
          <w:color w:val="000000" w:themeColor="text1"/>
        </w:rPr>
        <w:t>.</w:t>
      </w:r>
    </w:p>
    <w:p w:rsidR="00A6303F" w:rsidRPr="00E65F26" w:rsidRDefault="00A6303F" w:rsidP="000A323A">
      <w:pPr>
        <w:pStyle w:val="a3"/>
        <w:rPr>
          <w:color w:val="000000" w:themeColor="text1"/>
          <w:spacing w:val="-6"/>
        </w:rPr>
      </w:pPr>
      <w:r w:rsidRPr="00E65F26">
        <w:rPr>
          <w:color w:val="000000" w:themeColor="text1"/>
          <w:spacing w:val="-6"/>
        </w:rPr>
        <w:t>50</w:t>
      </w:r>
      <w:r w:rsidR="00204B9B" w:rsidRPr="00E65F26">
        <w:rPr>
          <w:color w:val="000000" w:themeColor="text1"/>
          <w:spacing w:val="-6"/>
        </w:rPr>
        <w:t> </w:t>
      </w:r>
      <w:r w:rsidRPr="00E65F26">
        <w:rPr>
          <w:color w:val="000000" w:themeColor="text1"/>
          <w:spacing w:val="-6"/>
        </w:rPr>
        <w:t xml:space="preserve">мг бромфенолового синего растворяют при осторожном </w:t>
      </w:r>
      <w:r w:rsidR="00204B9B" w:rsidRPr="00E65F26">
        <w:rPr>
          <w:color w:val="000000" w:themeColor="text1"/>
          <w:spacing w:val="-6"/>
        </w:rPr>
        <w:t>нагревании в</w:t>
      </w:r>
      <w:r w:rsidR="004E4A00" w:rsidRPr="00E65F26">
        <w:rPr>
          <w:color w:val="000000" w:themeColor="text1"/>
          <w:spacing w:val="-6"/>
        </w:rPr>
        <w:t xml:space="preserve"> </w:t>
      </w:r>
      <w:r w:rsidR="00060B6B" w:rsidRPr="00E65F26">
        <w:rPr>
          <w:color w:val="000000" w:themeColor="text1"/>
          <w:spacing w:val="-6"/>
        </w:rPr>
        <w:t>4</w:t>
      </w:r>
      <w:r w:rsidR="00204B9B" w:rsidRPr="00E65F26">
        <w:rPr>
          <w:color w:val="000000" w:themeColor="text1"/>
          <w:spacing w:val="-6"/>
        </w:rPr>
        <w:t> </w:t>
      </w:r>
      <w:r w:rsidRPr="00E65F26">
        <w:rPr>
          <w:color w:val="000000" w:themeColor="text1"/>
          <w:spacing w:val="-6"/>
        </w:rPr>
        <w:t>мл 0,02</w:t>
      </w:r>
      <w:r w:rsidR="00204B9B" w:rsidRPr="00E65F26">
        <w:rPr>
          <w:color w:val="000000" w:themeColor="text1"/>
          <w:spacing w:val="-6"/>
        </w:rPr>
        <w:t> </w:t>
      </w:r>
      <w:r w:rsidRPr="00E65F26">
        <w:rPr>
          <w:color w:val="000000" w:themeColor="text1"/>
          <w:spacing w:val="-6"/>
        </w:rPr>
        <w:t>М раствора натрия гидро</w:t>
      </w:r>
      <w:r w:rsidR="00204B9B" w:rsidRPr="00E65F26">
        <w:rPr>
          <w:color w:val="000000" w:themeColor="text1"/>
          <w:spacing w:val="-6"/>
        </w:rPr>
        <w:t xml:space="preserve">ксида и доводят водой до </w:t>
      </w:r>
      <w:r w:rsidRPr="00E65F26">
        <w:rPr>
          <w:color w:val="000000" w:themeColor="text1"/>
          <w:spacing w:val="-6"/>
        </w:rPr>
        <w:t>100</w:t>
      </w:r>
      <w:r w:rsidR="00FF1A00" w:rsidRPr="00E65F26">
        <w:rPr>
          <w:color w:val="000000" w:themeColor="text1"/>
          <w:spacing w:val="-6"/>
        </w:rPr>
        <w:t>,0</w:t>
      </w:r>
      <w:r w:rsidR="00204B9B" w:rsidRPr="00E65F26">
        <w:rPr>
          <w:color w:val="000000" w:themeColor="text1"/>
          <w:spacing w:val="-6"/>
        </w:rPr>
        <w:t> </w:t>
      </w:r>
      <w:r w:rsidRPr="00E65F26">
        <w:rPr>
          <w:color w:val="000000" w:themeColor="text1"/>
          <w:spacing w:val="-6"/>
        </w:rPr>
        <w:t>мл.</w:t>
      </w:r>
    </w:p>
    <w:p w:rsidR="0012174A" w:rsidRPr="00E65F26" w:rsidRDefault="00A6303F" w:rsidP="000A323A">
      <w:pPr>
        <w:pStyle w:val="a3"/>
        <w:keepNext/>
        <w:rPr>
          <w:color w:val="000000" w:themeColor="text1"/>
        </w:rPr>
      </w:pPr>
      <w:r w:rsidRPr="00E65F26">
        <w:rPr>
          <w:b/>
          <w:color w:val="000000" w:themeColor="text1"/>
        </w:rPr>
        <w:t>Бромфеноловый синий водорастворимый</w:t>
      </w:r>
      <w:r w:rsidRPr="00E65F26">
        <w:rPr>
          <w:color w:val="000000" w:themeColor="text1"/>
        </w:rPr>
        <w:t>. С</w:t>
      </w:r>
      <w:r w:rsidRPr="00E65F26">
        <w:rPr>
          <w:color w:val="000000" w:themeColor="text1"/>
          <w:vertAlign w:val="subscript"/>
        </w:rPr>
        <w:t>19</w:t>
      </w:r>
      <w:r w:rsidRPr="00E65F26">
        <w:rPr>
          <w:color w:val="000000" w:themeColor="text1"/>
        </w:rPr>
        <w:t>Н</w:t>
      </w:r>
      <w:r w:rsidRPr="00E65F26">
        <w:rPr>
          <w:color w:val="000000" w:themeColor="text1"/>
          <w:vertAlign w:val="subscript"/>
        </w:rPr>
        <w:t>13</w:t>
      </w:r>
      <w:r w:rsidRPr="00E65F26">
        <w:rPr>
          <w:color w:val="000000" w:themeColor="text1"/>
        </w:rPr>
        <w:t>В</w:t>
      </w:r>
      <w:r w:rsidRPr="00E65F26">
        <w:rPr>
          <w:color w:val="000000" w:themeColor="text1"/>
          <w:lang w:val="en-US"/>
        </w:rPr>
        <w:t>r</w:t>
      </w:r>
      <w:r w:rsidRPr="00E65F26">
        <w:rPr>
          <w:color w:val="000000" w:themeColor="text1"/>
          <w:vertAlign w:val="subscript"/>
        </w:rPr>
        <w:t>4</w:t>
      </w:r>
      <w:r w:rsidRPr="00E65F26">
        <w:rPr>
          <w:color w:val="000000" w:themeColor="text1"/>
          <w:lang w:val="en-US"/>
        </w:rPr>
        <w:t>NO</w:t>
      </w:r>
      <w:r w:rsidRPr="00E65F26">
        <w:rPr>
          <w:color w:val="000000" w:themeColor="text1"/>
          <w:vertAlign w:val="subscript"/>
        </w:rPr>
        <w:t>5</w:t>
      </w:r>
      <w:r w:rsidRPr="00E65F26">
        <w:rPr>
          <w:color w:val="000000" w:themeColor="text1"/>
          <w:lang w:val="en-US"/>
        </w:rPr>
        <w:t>S</w:t>
      </w:r>
      <w:r w:rsidR="00204B9B" w:rsidRPr="00E65F26">
        <w:rPr>
          <w:color w:val="000000" w:themeColor="text1"/>
        </w:rPr>
        <w:t xml:space="preserve"> (М.м. 687,0).</w:t>
      </w:r>
    </w:p>
    <w:p w:rsidR="00A6303F" w:rsidRPr="00E65F26" w:rsidRDefault="00A6303F" w:rsidP="000A323A">
      <w:pPr>
        <w:pStyle w:val="a3"/>
        <w:rPr>
          <w:color w:val="000000" w:themeColor="text1"/>
        </w:rPr>
      </w:pPr>
      <w:r w:rsidRPr="00E65F26">
        <w:rPr>
          <w:color w:val="000000" w:themeColor="text1"/>
        </w:rPr>
        <w:t>2-[(3,5-Дибром-4-гидроксифенил)(3,5-дибром-4-оксоциклогекса-2,5-диен-1-илиден)метил]бензолсульфонат аммония.</w:t>
      </w:r>
    </w:p>
    <w:p w:rsidR="00A6303F" w:rsidRPr="00E65F26" w:rsidRDefault="00A6303F" w:rsidP="000A323A">
      <w:pPr>
        <w:pStyle w:val="a3"/>
        <w:rPr>
          <w:color w:val="000000" w:themeColor="text1"/>
        </w:rPr>
      </w:pPr>
      <w:r w:rsidRPr="00E65F26">
        <w:rPr>
          <w:color w:val="000000" w:themeColor="text1"/>
        </w:rPr>
        <w:t>Мелкокристаллический порошок ч</w:t>
      </w:r>
      <w:r w:rsidR="00204B9B" w:rsidRPr="00E65F26">
        <w:rPr>
          <w:color w:val="000000" w:themeColor="text1"/>
        </w:rPr>
        <w:t>е</w:t>
      </w:r>
      <w:r w:rsidRPr="00E65F26">
        <w:rPr>
          <w:color w:val="000000" w:themeColor="text1"/>
        </w:rPr>
        <w:t>рного</w:t>
      </w:r>
      <w:r w:rsidR="00204B9B"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Легко растворим в воде.</w:t>
      </w:r>
    </w:p>
    <w:p w:rsidR="00A6303F" w:rsidRPr="00E65F26" w:rsidRDefault="00A6303F" w:rsidP="000A323A">
      <w:pPr>
        <w:pStyle w:val="a3"/>
        <w:rPr>
          <w:color w:val="000000" w:themeColor="text1"/>
        </w:rPr>
      </w:pPr>
      <w:r w:rsidRPr="00E65F26">
        <w:rPr>
          <w:color w:val="000000" w:themeColor="text1"/>
        </w:rPr>
        <w:t>Переход окраски раствора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синей в интервале рН</w:t>
      </w:r>
      <w:r w:rsidR="00204B9B" w:rsidRPr="00E65F26">
        <w:rPr>
          <w:color w:val="000000" w:themeColor="text1"/>
        </w:rPr>
        <w:t> </w:t>
      </w:r>
      <w:r w:rsidRPr="00E65F26">
        <w:rPr>
          <w:color w:val="000000" w:themeColor="text1"/>
        </w:rPr>
        <w:t>3</w:t>
      </w:r>
      <w:r w:rsidR="00B868A6" w:rsidRPr="00E65F26">
        <w:rPr>
          <w:color w:val="000000" w:themeColor="text1"/>
        </w:rPr>
        <w:t>–</w:t>
      </w:r>
      <w:r w:rsidRPr="00E65F26">
        <w:rPr>
          <w:color w:val="000000" w:themeColor="text1"/>
        </w:rPr>
        <w:t>4,6.</w:t>
      </w:r>
    </w:p>
    <w:p w:rsidR="00A6303F" w:rsidRPr="00E65F26" w:rsidRDefault="00A6303F" w:rsidP="000A323A">
      <w:pPr>
        <w:pStyle w:val="a3"/>
        <w:rPr>
          <w:color w:val="000000" w:themeColor="text1"/>
        </w:rPr>
      </w:pPr>
      <w:r w:rsidRPr="00E65F26">
        <w:rPr>
          <w:i/>
          <w:color w:val="000000" w:themeColor="text1"/>
        </w:rPr>
        <w:t>Раствор индикатора</w:t>
      </w:r>
      <w:r w:rsidRPr="00E65F26">
        <w:rPr>
          <w:color w:val="000000" w:themeColor="text1"/>
        </w:rPr>
        <w:t>. 0,04</w:t>
      </w:r>
      <w:r w:rsidR="004C2577" w:rsidRPr="00E65F26">
        <w:rPr>
          <w:color w:val="000000" w:themeColor="text1"/>
        </w:rPr>
        <w:t> </w:t>
      </w:r>
      <w:r w:rsidRPr="00E65F26">
        <w:rPr>
          <w:color w:val="000000" w:themeColor="text1"/>
        </w:rPr>
        <w:t>% раствор.</w:t>
      </w:r>
    </w:p>
    <w:p w:rsidR="00306B35" w:rsidRPr="00E65F26" w:rsidRDefault="00A6303F" w:rsidP="000A323A">
      <w:pPr>
        <w:pStyle w:val="a3"/>
        <w:keepNext/>
        <w:rPr>
          <w:color w:val="000000" w:themeColor="text1"/>
        </w:rPr>
      </w:pPr>
      <w:r w:rsidRPr="00E65F26">
        <w:rPr>
          <w:b/>
          <w:color w:val="000000" w:themeColor="text1"/>
        </w:rPr>
        <w:t>Бруцин</w:t>
      </w:r>
      <w:r w:rsidRPr="00E65F26">
        <w:rPr>
          <w:color w:val="000000" w:themeColor="text1"/>
        </w:rPr>
        <w:t>. [357-57-3]. С</w:t>
      </w:r>
      <w:r w:rsidRPr="00E65F26">
        <w:rPr>
          <w:color w:val="000000" w:themeColor="text1"/>
          <w:vertAlign w:val="subscript"/>
        </w:rPr>
        <w:t>23</w:t>
      </w:r>
      <w:r w:rsidRPr="00E65F26">
        <w:rPr>
          <w:color w:val="000000" w:themeColor="text1"/>
        </w:rPr>
        <w:t>Н</w:t>
      </w:r>
      <w:r w:rsidRPr="00E65F26">
        <w:rPr>
          <w:color w:val="000000" w:themeColor="text1"/>
          <w:vertAlign w:val="subscript"/>
        </w:rPr>
        <w:t>26</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4</w:t>
      </w:r>
      <w:r w:rsidR="00451F0A" w:rsidRPr="00E65F26">
        <w:rPr>
          <w:color w:val="000000" w:themeColor="text1"/>
        </w:rPr>
        <w:t>·</w:t>
      </w:r>
      <w:r w:rsidRPr="00E65F26">
        <w:rPr>
          <w:color w:val="000000" w:themeColor="text1"/>
        </w:rPr>
        <w:t>2Н</w:t>
      </w:r>
      <w:r w:rsidRPr="00E65F26">
        <w:rPr>
          <w:color w:val="000000" w:themeColor="text1"/>
          <w:vertAlign w:val="subscript"/>
        </w:rPr>
        <w:t>2</w:t>
      </w:r>
      <w:r w:rsidRPr="00E65F26">
        <w:rPr>
          <w:color w:val="000000" w:themeColor="text1"/>
        </w:rPr>
        <w:t>О. (М.м.</w:t>
      </w:r>
      <w:r w:rsidR="004C2577" w:rsidRPr="00E65F26">
        <w:rPr>
          <w:color w:val="000000" w:themeColor="text1"/>
        </w:rPr>
        <w:t> </w:t>
      </w:r>
      <w:r w:rsidRPr="00E65F26">
        <w:rPr>
          <w:color w:val="000000" w:themeColor="text1"/>
        </w:rPr>
        <w:t>430,5).</w:t>
      </w:r>
    </w:p>
    <w:p w:rsidR="00A6303F" w:rsidRPr="00E65F26" w:rsidRDefault="00306B35" w:rsidP="000A323A">
      <w:pPr>
        <w:pStyle w:val="a3"/>
        <w:rPr>
          <w:color w:val="000000" w:themeColor="text1"/>
        </w:rPr>
      </w:pPr>
      <w:r w:rsidRPr="00E65F26">
        <w:rPr>
          <w:color w:val="000000" w:themeColor="text1"/>
        </w:rPr>
        <w:t>2,3-Диметоксистрихнидин-10-он</w:t>
      </w:r>
      <w:r w:rsidR="009D794B" w:rsidRPr="00E65F26">
        <w:rPr>
          <w:color w:val="000000" w:themeColor="text1"/>
        </w:rPr>
        <w:t xml:space="preserve"> дигидрат</w:t>
      </w:r>
      <w:r w:rsidRPr="00E65F26">
        <w:rPr>
          <w:color w:val="000000" w:themeColor="text1"/>
        </w:rPr>
        <w:t>.</w:t>
      </w:r>
    </w:p>
    <w:p w:rsidR="00A6303F" w:rsidRPr="00E65F26" w:rsidRDefault="00A6303F" w:rsidP="000A323A">
      <w:pPr>
        <w:pStyle w:val="a3"/>
        <w:rPr>
          <w:color w:val="000000" w:themeColor="text1"/>
          <w:spacing w:val="-4"/>
        </w:rPr>
      </w:pPr>
      <w:r w:rsidRPr="00E65F26">
        <w:rPr>
          <w:color w:val="000000" w:themeColor="text1"/>
          <w:spacing w:val="-4"/>
        </w:rPr>
        <w:t>Бесцветные кристаллы.</w:t>
      </w:r>
    </w:p>
    <w:p w:rsidR="00A6303F" w:rsidRPr="00E65F26" w:rsidRDefault="00A6303F" w:rsidP="000A323A">
      <w:pPr>
        <w:pStyle w:val="a3"/>
        <w:rPr>
          <w:color w:val="000000" w:themeColor="text1"/>
          <w:spacing w:val="-4"/>
        </w:rPr>
      </w:pPr>
      <w:r w:rsidRPr="00E65F26">
        <w:rPr>
          <w:color w:val="000000" w:themeColor="text1"/>
          <w:spacing w:val="-4"/>
        </w:rPr>
        <w:t>Мало растворим в воде, легко растворим в спирте 96</w:t>
      </w:r>
      <w:r w:rsidR="00680594" w:rsidRPr="00E65F26">
        <w:rPr>
          <w:color w:val="000000" w:themeColor="text1"/>
          <w:spacing w:val="-4"/>
        </w:rPr>
        <w:t> </w:t>
      </w:r>
      <w:r w:rsidRPr="00E65F26">
        <w:rPr>
          <w:color w:val="000000" w:themeColor="text1"/>
          <w:spacing w:val="-4"/>
        </w:rPr>
        <w:t>% и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178</w:t>
      </w:r>
      <w:r w:rsidR="00680594" w:rsidRPr="00E65F26">
        <w:rPr>
          <w:color w:val="000000" w:themeColor="text1"/>
        </w:rPr>
        <w:t> °</w:t>
      </w:r>
      <w:r w:rsidRPr="00E65F26">
        <w:rPr>
          <w:color w:val="000000" w:themeColor="text1"/>
        </w:rPr>
        <w:t>С.</w:t>
      </w:r>
    </w:p>
    <w:p w:rsidR="000071A6" w:rsidRPr="00E65F26" w:rsidRDefault="000071A6" w:rsidP="000071A6">
      <w:pPr>
        <w:pStyle w:val="a3"/>
        <w:keepNext/>
        <w:rPr>
          <w:color w:val="000000" w:themeColor="text1"/>
        </w:rPr>
      </w:pPr>
      <w:r w:rsidRPr="00E65F26">
        <w:rPr>
          <w:b/>
          <w:color w:val="000000" w:themeColor="text1"/>
        </w:rPr>
        <w:t>Бумага для хроматографии</w:t>
      </w:r>
      <w:r w:rsidRPr="00E65F26">
        <w:rPr>
          <w:color w:val="000000" w:themeColor="text1"/>
        </w:rPr>
        <w:t>.</w:t>
      </w:r>
    </w:p>
    <w:p w:rsidR="000071A6" w:rsidRPr="00E65F26" w:rsidRDefault="000071A6" w:rsidP="000A323A">
      <w:pPr>
        <w:pStyle w:val="a3"/>
        <w:rPr>
          <w:color w:val="000000" w:themeColor="text1"/>
        </w:rPr>
      </w:pPr>
      <w:r w:rsidRPr="00E65F26">
        <w:rPr>
          <w:color w:val="000000" w:themeColor="text1"/>
        </w:rPr>
        <w:t>Чистая целлюлозная бумага с гладкой поверхностью и толщиной от 0,</w:t>
      </w:r>
      <w:r w:rsidR="00E350B2" w:rsidRPr="00E65F26">
        <w:rPr>
          <w:color w:val="000000" w:themeColor="text1"/>
        </w:rPr>
        <w:t>18</w:t>
      </w:r>
      <w:r w:rsidRPr="00E65F26">
        <w:rPr>
          <w:color w:val="000000" w:themeColor="text1"/>
        </w:rPr>
        <w:t xml:space="preserve"> до 1,3 мм.</w:t>
      </w:r>
    </w:p>
    <w:p w:rsidR="000071A6" w:rsidRPr="00E65F26" w:rsidRDefault="00E350B2" w:rsidP="000A323A">
      <w:pPr>
        <w:pStyle w:val="a3"/>
        <w:rPr>
          <w:color w:val="000000" w:themeColor="text1"/>
        </w:rPr>
      </w:pPr>
      <w:r w:rsidRPr="00E65F26">
        <w:rPr>
          <w:color w:val="000000" w:themeColor="text1"/>
        </w:rPr>
        <w:t>Тип бумаги и толщину указывают в испытаниях, в которых она используется.</w:t>
      </w:r>
    </w:p>
    <w:p w:rsidR="00A6303F" w:rsidRPr="00E65F26" w:rsidRDefault="00A6303F" w:rsidP="000A323A">
      <w:pPr>
        <w:pStyle w:val="a3"/>
        <w:rPr>
          <w:color w:val="000000" w:themeColor="text1"/>
        </w:rPr>
      </w:pPr>
      <w:r w:rsidRPr="00E65F26">
        <w:rPr>
          <w:b/>
          <w:color w:val="000000" w:themeColor="text1"/>
        </w:rPr>
        <w:t>Бура</w:t>
      </w:r>
      <w:r w:rsidRPr="00E65F26">
        <w:rPr>
          <w:color w:val="000000" w:themeColor="text1"/>
        </w:rPr>
        <w:t>. См.</w:t>
      </w:r>
      <w:r w:rsidR="00680594" w:rsidRPr="00E65F26">
        <w:rPr>
          <w:color w:val="000000" w:themeColor="text1"/>
        </w:rPr>
        <w:t> </w:t>
      </w:r>
      <w:r w:rsidRPr="00E65F26">
        <w:rPr>
          <w:b/>
          <w:color w:val="000000" w:themeColor="text1"/>
        </w:rPr>
        <w:t>Натрия тетраборат</w:t>
      </w:r>
      <w:r w:rsidRPr="00E65F26">
        <w:rPr>
          <w:color w:val="000000" w:themeColor="text1"/>
        </w:rPr>
        <w:t>.</w:t>
      </w:r>
    </w:p>
    <w:p w:rsidR="003B418D" w:rsidRPr="00E65F26" w:rsidRDefault="003B418D" w:rsidP="00645FEC">
      <w:pPr>
        <w:pStyle w:val="a3"/>
        <w:keepNext/>
        <w:rPr>
          <w:color w:val="000000" w:themeColor="text1"/>
        </w:rPr>
      </w:pPr>
      <w:r w:rsidRPr="00E65F26">
        <w:rPr>
          <w:b/>
          <w:color w:val="000000" w:themeColor="text1"/>
        </w:rPr>
        <w:lastRenderedPageBreak/>
        <w:t>Бутан-1,4-дисульфокислота</w:t>
      </w:r>
      <w:r w:rsidRPr="00E65F26">
        <w:rPr>
          <w:color w:val="000000" w:themeColor="text1"/>
        </w:rPr>
        <w:t>. [27665-39-0]. C</w:t>
      </w:r>
      <w:r w:rsidRPr="00E65F26">
        <w:rPr>
          <w:color w:val="000000" w:themeColor="text1"/>
          <w:vertAlign w:val="subscript"/>
        </w:rPr>
        <w:t>4</w:t>
      </w:r>
      <w:r w:rsidRPr="00E65F26">
        <w:rPr>
          <w:color w:val="000000" w:themeColor="text1"/>
        </w:rPr>
        <w:t>H</w:t>
      </w:r>
      <w:r w:rsidRPr="00E65F26">
        <w:rPr>
          <w:color w:val="000000" w:themeColor="text1"/>
          <w:vertAlign w:val="subscript"/>
        </w:rPr>
        <w:t>10</w:t>
      </w:r>
      <w:r w:rsidRPr="00E65F26">
        <w:rPr>
          <w:color w:val="000000" w:themeColor="text1"/>
        </w:rPr>
        <w:t>O</w:t>
      </w:r>
      <w:r w:rsidRPr="00E65F26">
        <w:rPr>
          <w:color w:val="000000" w:themeColor="text1"/>
          <w:vertAlign w:val="subscript"/>
        </w:rPr>
        <w:t>6</w:t>
      </w:r>
      <w:r w:rsidRPr="00E65F26">
        <w:rPr>
          <w:color w:val="000000" w:themeColor="text1"/>
        </w:rPr>
        <w:t>S</w:t>
      </w:r>
      <w:r w:rsidRPr="00E65F26">
        <w:rPr>
          <w:color w:val="000000" w:themeColor="text1"/>
          <w:vertAlign w:val="subscript"/>
        </w:rPr>
        <w:t>2</w:t>
      </w:r>
      <w:r w:rsidRPr="00E65F26">
        <w:rPr>
          <w:color w:val="000000" w:themeColor="text1"/>
        </w:rPr>
        <w:t>. (М.м. 218,25).</w:t>
      </w:r>
    </w:p>
    <w:p w:rsidR="003B418D" w:rsidRPr="00E65F26" w:rsidRDefault="003B418D" w:rsidP="000A323A">
      <w:pPr>
        <w:pStyle w:val="a3"/>
        <w:rPr>
          <w:color w:val="000000" w:themeColor="text1"/>
        </w:rPr>
      </w:pPr>
      <w:r w:rsidRPr="00E65F26">
        <w:rPr>
          <w:color w:val="000000" w:themeColor="text1"/>
        </w:rPr>
        <w:t>Бутан-1,4-дисульфоновая кислота.</w:t>
      </w:r>
    </w:p>
    <w:p w:rsidR="003B418D" w:rsidRPr="00E65F26" w:rsidRDefault="003B418D" w:rsidP="000A323A">
      <w:pPr>
        <w:pStyle w:val="a3"/>
        <w:rPr>
          <w:color w:val="000000" w:themeColor="text1"/>
        </w:rPr>
      </w:pPr>
      <w:r w:rsidRPr="00E65F26">
        <w:rPr>
          <w:color w:val="000000" w:themeColor="text1"/>
        </w:rPr>
        <w:t>Бесцветная жидкость.</w:t>
      </w:r>
    </w:p>
    <w:p w:rsidR="003B418D" w:rsidRPr="00E65F26" w:rsidRDefault="003B418D" w:rsidP="000A323A">
      <w:pPr>
        <w:pStyle w:val="a3"/>
        <w:rPr>
          <w:color w:val="000000" w:themeColor="text1"/>
        </w:rPr>
      </w:pPr>
      <w:r w:rsidRPr="00E65F26">
        <w:rPr>
          <w:color w:val="000000" w:themeColor="text1"/>
        </w:rPr>
        <w:t>Содержит не менее 97 % C</w:t>
      </w:r>
      <w:r w:rsidRPr="00E65F26">
        <w:rPr>
          <w:color w:val="000000" w:themeColor="text1"/>
          <w:vertAlign w:val="subscript"/>
        </w:rPr>
        <w:t>4</w:t>
      </w:r>
      <w:r w:rsidRPr="00E65F26">
        <w:rPr>
          <w:color w:val="000000" w:themeColor="text1"/>
        </w:rPr>
        <w:t>H</w:t>
      </w:r>
      <w:r w:rsidRPr="00E65F26">
        <w:rPr>
          <w:color w:val="000000" w:themeColor="text1"/>
          <w:vertAlign w:val="subscript"/>
        </w:rPr>
        <w:t>10</w:t>
      </w:r>
      <w:r w:rsidRPr="00E65F26">
        <w:rPr>
          <w:color w:val="000000" w:themeColor="text1"/>
        </w:rPr>
        <w:t>O</w:t>
      </w:r>
      <w:r w:rsidRPr="00E65F26">
        <w:rPr>
          <w:color w:val="000000" w:themeColor="text1"/>
          <w:vertAlign w:val="subscript"/>
        </w:rPr>
        <w:t>6</w:t>
      </w:r>
      <w:r w:rsidRPr="00E65F26">
        <w:rPr>
          <w:color w:val="000000" w:themeColor="text1"/>
        </w:rPr>
        <w:t>S</w:t>
      </w:r>
      <w:r w:rsidRPr="00E65F26">
        <w:rPr>
          <w:color w:val="000000" w:themeColor="text1"/>
          <w:vertAlign w:val="subscript"/>
        </w:rPr>
        <w:t>2</w:t>
      </w:r>
      <w:r w:rsidRPr="00E65F26">
        <w:rPr>
          <w:color w:val="000000" w:themeColor="text1"/>
        </w:rPr>
        <w:t>.</w:t>
      </w:r>
    </w:p>
    <w:p w:rsidR="003B418D" w:rsidRPr="00E65F26" w:rsidRDefault="003B418D" w:rsidP="003B418D">
      <w:pPr>
        <w:pStyle w:val="a3"/>
        <w:rPr>
          <w:color w:val="000000" w:themeColor="text1"/>
        </w:rPr>
      </w:pPr>
      <w:r w:rsidRPr="00E65F26">
        <w:rPr>
          <w:color w:val="000000" w:themeColor="text1"/>
          <w:position w:val="-12"/>
        </w:rPr>
        <w:object w:dxaOrig="440" w:dyaOrig="440">
          <v:shape id="_x0000_i1070" type="#_x0000_t75" style="width:24pt;height:24pt" o:ole="">
            <v:imagedata r:id="rId72" o:title=""/>
          </v:shape>
          <o:OLEObject Type="Embed" ProgID="Equation.3" ShapeID="_x0000_i1070" DrawAspect="Content" ObjectID="_1750697772" r:id="rId73"/>
        </w:object>
      </w:r>
      <w:r w:rsidRPr="00E65F26">
        <w:rPr>
          <w:color w:val="000000" w:themeColor="text1"/>
        </w:rPr>
        <w:t>. Около 1,657.</w:t>
      </w:r>
    </w:p>
    <w:p w:rsidR="00A6303F" w:rsidRPr="00E65F26" w:rsidRDefault="00A6303F" w:rsidP="000A323A">
      <w:pPr>
        <w:pStyle w:val="a3"/>
        <w:rPr>
          <w:color w:val="000000" w:themeColor="text1"/>
        </w:rPr>
      </w:pPr>
      <w:r w:rsidRPr="00E65F26">
        <w:rPr>
          <w:b/>
          <w:color w:val="000000" w:themeColor="text1"/>
        </w:rPr>
        <w:t>Бутановая кислота</w:t>
      </w:r>
      <w:r w:rsidRPr="00E65F26">
        <w:rPr>
          <w:color w:val="000000" w:themeColor="text1"/>
        </w:rPr>
        <w:t>. См.</w:t>
      </w:r>
      <w:r w:rsidR="00680594" w:rsidRPr="00E65F26">
        <w:rPr>
          <w:color w:val="000000" w:themeColor="text1"/>
        </w:rPr>
        <w:t> </w:t>
      </w:r>
      <w:r w:rsidRPr="00E65F26">
        <w:rPr>
          <w:b/>
          <w:color w:val="000000" w:themeColor="text1"/>
        </w:rPr>
        <w:t>Масляная кислота</w:t>
      </w:r>
      <w:r w:rsidRPr="00E65F26">
        <w:rPr>
          <w:color w:val="000000" w:themeColor="text1"/>
        </w:rPr>
        <w:t>.</w:t>
      </w:r>
    </w:p>
    <w:p w:rsidR="0018274C" w:rsidRPr="00E65F26" w:rsidRDefault="00A6303F" w:rsidP="000A323A">
      <w:pPr>
        <w:pStyle w:val="a3"/>
        <w:keepNext/>
        <w:rPr>
          <w:color w:val="000000" w:themeColor="text1"/>
        </w:rPr>
      </w:pPr>
      <w:r w:rsidRPr="00E65F26">
        <w:rPr>
          <w:b/>
          <w:color w:val="000000" w:themeColor="text1"/>
        </w:rPr>
        <w:t>Бутанол</w:t>
      </w:r>
      <w:r w:rsidRPr="00E65F26">
        <w:rPr>
          <w:color w:val="000000" w:themeColor="text1"/>
        </w:rPr>
        <w:t>. [71-36-3]. С</w:t>
      </w:r>
      <w:r w:rsidRPr="00E65F26">
        <w:rPr>
          <w:color w:val="000000" w:themeColor="text1"/>
          <w:vertAlign w:val="subscript"/>
        </w:rPr>
        <w:t>4</w:t>
      </w:r>
      <w:r w:rsidRPr="00E65F26">
        <w:rPr>
          <w:color w:val="000000" w:themeColor="text1"/>
        </w:rPr>
        <w:t>Н</w:t>
      </w:r>
      <w:r w:rsidRPr="00E65F26">
        <w:rPr>
          <w:color w:val="000000" w:themeColor="text1"/>
          <w:vertAlign w:val="subscript"/>
        </w:rPr>
        <w:t>10</w:t>
      </w:r>
      <w:r w:rsidRPr="00E65F26">
        <w:rPr>
          <w:color w:val="000000" w:themeColor="text1"/>
        </w:rPr>
        <w:t>О. (М.м.</w:t>
      </w:r>
      <w:r w:rsidR="00680594" w:rsidRPr="00E65F26">
        <w:rPr>
          <w:color w:val="000000" w:themeColor="text1"/>
        </w:rPr>
        <w:t> </w:t>
      </w:r>
      <w:r w:rsidRPr="00E65F26">
        <w:rPr>
          <w:color w:val="000000" w:themeColor="text1"/>
        </w:rPr>
        <w:t xml:space="preserve">74,12). </w:t>
      </w:r>
    </w:p>
    <w:p w:rsidR="000D18B9" w:rsidRPr="00E65F26" w:rsidRDefault="00A6303F" w:rsidP="000A323A">
      <w:pPr>
        <w:pStyle w:val="a3"/>
        <w:rPr>
          <w:color w:val="000000" w:themeColor="text1"/>
        </w:rPr>
      </w:pPr>
      <w:r w:rsidRPr="00E65F26">
        <w:rPr>
          <w:color w:val="000000" w:themeColor="text1"/>
        </w:rPr>
        <w:t>Бутан-1-</w:t>
      </w:r>
      <w:r w:rsidR="00680594" w:rsidRPr="00E65F26">
        <w:rPr>
          <w:color w:val="000000" w:themeColor="text1"/>
        </w:rPr>
        <w:t>ол.</w:t>
      </w:r>
    </w:p>
    <w:p w:rsidR="00A6303F" w:rsidRPr="00E65F26" w:rsidRDefault="00A6303F" w:rsidP="000A323A">
      <w:pPr>
        <w:pStyle w:val="a3"/>
        <w:rPr>
          <w:color w:val="000000" w:themeColor="text1"/>
        </w:rPr>
      </w:pPr>
      <w:r w:rsidRPr="00E65F26">
        <w:rPr>
          <w:color w:val="000000" w:themeColor="text1"/>
        </w:rPr>
        <w:t>Прозрачная, бесцветная жидкост</w:t>
      </w:r>
      <w:r w:rsidR="00680594" w:rsidRPr="00E65F26">
        <w:rPr>
          <w:color w:val="000000" w:themeColor="text1"/>
        </w:rPr>
        <w:t>ь.</w:t>
      </w:r>
    </w:p>
    <w:p w:rsidR="00A6303F" w:rsidRPr="00E65F26" w:rsidRDefault="00A6303F" w:rsidP="000A323A">
      <w:pPr>
        <w:pStyle w:val="a3"/>
        <w:rPr>
          <w:color w:val="000000" w:themeColor="text1"/>
        </w:rPr>
      </w:pPr>
      <w:r w:rsidRPr="00E65F26">
        <w:rPr>
          <w:color w:val="000000" w:themeColor="text1"/>
        </w:rPr>
        <w:t>Растворим в воде, смешивается со спиртом 96</w:t>
      </w:r>
      <w:r w:rsidR="00680594" w:rsidRPr="00E65F26">
        <w:rPr>
          <w:color w:val="000000" w:themeColor="text1"/>
        </w:rPr>
        <w:t> </w:t>
      </w:r>
      <w:r w:rsidRPr="00E65F26">
        <w:rPr>
          <w:color w:val="000000" w:themeColor="text1"/>
        </w:rPr>
        <w:t>%, эфиром.</w:t>
      </w:r>
    </w:p>
    <w:p w:rsidR="00A6303F" w:rsidRPr="00E65F26" w:rsidRDefault="00EB5D54" w:rsidP="000A323A">
      <w:pPr>
        <w:pStyle w:val="a3"/>
        <w:rPr>
          <w:color w:val="000000" w:themeColor="text1"/>
        </w:rPr>
      </w:pPr>
      <w:r w:rsidRPr="00E65F26">
        <w:rPr>
          <w:color w:val="000000" w:themeColor="text1"/>
          <w:position w:val="-12"/>
        </w:rPr>
        <w:object w:dxaOrig="440" w:dyaOrig="440">
          <v:shape id="_x0000_i1071" type="#_x0000_t75" style="width:24pt;height:24pt" o:ole="">
            <v:imagedata r:id="rId72" o:title=""/>
          </v:shape>
          <o:OLEObject Type="Embed" ProgID="Equation.3" ShapeID="_x0000_i1071" DrawAspect="Content" ObjectID="_1750697773" r:id="rId74"/>
        </w:object>
      </w:r>
      <w:r w:rsidR="00A6303F" w:rsidRPr="00E65F26">
        <w:rPr>
          <w:color w:val="000000" w:themeColor="text1"/>
        </w:rPr>
        <w:t>. Около 0,81.</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От 116 до 119</w:t>
      </w:r>
      <w:r w:rsidR="00680594" w:rsidRPr="00E65F26">
        <w:rPr>
          <w:color w:val="000000" w:themeColor="text1"/>
        </w:rPr>
        <w:t> °</w:t>
      </w:r>
      <w:r w:rsidRPr="00E65F26">
        <w:rPr>
          <w:color w:val="000000" w:themeColor="text1"/>
        </w:rPr>
        <w:t>С.</w:t>
      </w:r>
    </w:p>
    <w:p w:rsidR="0018274C" w:rsidRPr="00E65F26" w:rsidRDefault="00A6303F" w:rsidP="000A323A">
      <w:pPr>
        <w:pStyle w:val="a3"/>
        <w:keepNext/>
        <w:rPr>
          <w:color w:val="000000" w:themeColor="text1"/>
        </w:rPr>
      </w:pPr>
      <w:r w:rsidRPr="00E65F26">
        <w:rPr>
          <w:b/>
          <w:color w:val="000000" w:themeColor="text1"/>
        </w:rPr>
        <w:t>2-Бутанол</w:t>
      </w:r>
      <w:r w:rsidRPr="00E65F26">
        <w:rPr>
          <w:color w:val="000000" w:themeColor="text1"/>
        </w:rPr>
        <w:t>. [78-92-2]. С</w:t>
      </w:r>
      <w:r w:rsidRPr="00E65F26">
        <w:rPr>
          <w:color w:val="000000" w:themeColor="text1"/>
          <w:vertAlign w:val="subscript"/>
        </w:rPr>
        <w:t>4</w:t>
      </w:r>
      <w:r w:rsidRPr="00E65F26">
        <w:rPr>
          <w:color w:val="000000" w:themeColor="text1"/>
        </w:rPr>
        <w:t>Н</w:t>
      </w:r>
      <w:r w:rsidRPr="00E65F26">
        <w:rPr>
          <w:color w:val="000000" w:themeColor="text1"/>
          <w:vertAlign w:val="subscript"/>
        </w:rPr>
        <w:t>10</w:t>
      </w:r>
      <w:r w:rsidRPr="00E65F26">
        <w:rPr>
          <w:color w:val="000000" w:themeColor="text1"/>
        </w:rPr>
        <w:t>О. (М.м.</w:t>
      </w:r>
      <w:r w:rsidR="00680594" w:rsidRPr="00E65F26">
        <w:rPr>
          <w:color w:val="000000" w:themeColor="text1"/>
        </w:rPr>
        <w:t xml:space="preserve"> 74,12). </w:t>
      </w:r>
    </w:p>
    <w:p w:rsidR="00A6303F" w:rsidRPr="00E65F26" w:rsidRDefault="00A6303F" w:rsidP="000A323A">
      <w:pPr>
        <w:pStyle w:val="a3"/>
        <w:rPr>
          <w:color w:val="000000" w:themeColor="text1"/>
        </w:rPr>
      </w:pPr>
      <w:r w:rsidRPr="00E65F26">
        <w:rPr>
          <w:color w:val="000000" w:themeColor="text1"/>
        </w:rPr>
        <w:t>Бутан-2-ол.</w:t>
      </w:r>
    </w:p>
    <w:p w:rsidR="00A6303F" w:rsidRPr="00E65F26" w:rsidRDefault="00A6303F" w:rsidP="000A323A">
      <w:pPr>
        <w:pStyle w:val="a3"/>
        <w:rPr>
          <w:color w:val="000000" w:themeColor="text1"/>
        </w:rPr>
      </w:pPr>
      <w:r w:rsidRPr="00E65F26">
        <w:rPr>
          <w:color w:val="000000" w:themeColor="text1"/>
        </w:rPr>
        <w:t>П</w:t>
      </w:r>
      <w:r w:rsidR="00680594" w:rsidRPr="00E65F26">
        <w:rPr>
          <w:color w:val="000000" w:themeColor="text1"/>
        </w:rPr>
        <w:t>розрачная, бесцветная жидкость.</w:t>
      </w:r>
    </w:p>
    <w:p w:rsidR="00A6303F" w:rsidRPr="00E65F26" w:rsidRDefault="00A6303F" w:rsidP="000A323A">
      <w:pPr>
        <w:pStyle w:val="a3"/>
        <w:rPr>
          <w:color w:val="000000" w:themeColor="text1"/>
        </w:rPr>
      </w:pPr>
      <w:r w:rsidRPr="00E65F26">
        <w:rPr>
          <w:color w:val="000000" w:themeColor="text1"/>
        </w:rPr>
        <w:t>Легко растворим в воде, смешивается со спиртом 96</w:t>
      </w:r>
      <w:r w:rsidR="00680594" w:rsidRPr="00E65F26">
        <w:rPr>
          <w:color w:val="000000" w:themeColor="text1"/>
        </w:rPr>
        <w:t> </w:t>
      </w:r>
      <w:r w:rsidRPr="00E65F26">
        <w:rPr>
          <w:color w:val="000000" w:themeColor="text1"/>
        </w:rPr>
        <w:t>% и эфиром.</w:t>
      </w:r>
    </w:p>
    <w:p w:rsidR="00A6303F" w:rsidRPr="00E65F26" w:rsidRDefault="006F2AD6" w:rsidP="000A323A">
      <w:pPr>
        <w:pStyle w:val="a3"/>
        <w:rPr>
          <w:color w:val="000000" w:themeColor="text1"/>
        </w:rPr>
      </w:pPr>
      <w:r w:rsidRPr="00E65F26">
        <w:rPr>
          <w:color w:val="000000" w:themeColor="text1"/>
          <w:position w:val="-12"/>
        </w:rPr>
        <w:object w:dxaOrig="440" w:dyaOrig="440">
          <v:shape id="_x0000_i1072" type="#_x0000_t75" style="width:24pt;height:24pt" o:ole="">
            <v:imagedata r:id="rId72" o:title=""/>
          </v:shape>
          <o:OLEObject Type="Embed" ProgID="Equation.3" ShapeID="_x0000_i1072" DrawAspect="Content" ObjectID="_1750697774" r:id="rId75"/>
        </w:object>
      </w:r>
      <w:r w:rsidR="00A6303F" w:rsidRPr="00E65F26">
        <w:rPr>
          <w:color w:val="000000" w:themeColor="text1"/>
        </w:rPr>
        <w:t>. Около 0,81.</w:t>
      </w:r>
    </w:p>
    <w:p w:rsidR="00A6303F" w:rsidRPr="00E65F26" w:rsidRDefault="00A6303F" w:rsidP="000A323A">
      <w:pPr>
        <w:pStyle w:val="a3"/>
        <w:rPr>
          <w:color w:val="000000" w:themeColor="text1"/>
        </w:rPr>
      </w:pPr>
      <w:r w:rsidRPr="00E65F26">
        <w:rPr>
          <w:i/>
          <w:color w:val="000000" w:themeColor="text1"/>
        </w:rPr>
        <w:t>Температурные пределы перегонки</w:t>
      </w:r>
      <w:r w:rsidRPr="00E65F26">
        <w:rPr>
          <w:color w:val="000000" w:themeColor="text1"/>
        </w:rPr>
        <w:t>. От 99 до 100</w:t>
      </w:r>
      <w:r w:rsidR="00680594" w:rsidRPr="00E65F26">
        <w:rPr>
          <w:color w:val="000000" w:themeColor="text1"/>
        </w:rPr>
        <w:t> °</w:t>
      </w:r>
      <w:r w:rsidR="00E767EA" w:rsidRPr="00E65F26">
        <w:rPr>
          <w:color w:val="000000" w:themeColor="text1"/>
        </w:rPr>
        <w:t>С; должно перегоняться</w:t>
      </w:r>
      <w:r w:rsidR="004E4A00" w:rsidRPr="00E65F26">
        <w:rPr>
          <w:color w:val="000000" w:themeColor="text1"/>
        </w:rPr>
        <w:t xml:space="preserve"> </w:t>
      </w:r>
      <w:r w:rsidRPr="00E65F26">
        <w:rPr>
          <w:color w:val="000000" w:themeColor="text1"/>
        </w:rPr>
        <w:t>не менее 95</w:t>
      </w:r>
      <w:r w:rsidR="00680594" w:rsidRPr="00E65F26">
        <w:rPr>
          <w:color w:val="000000" w:themeColor="text1"/>
        </w:rPr>
        <w:t> </w:t>
      </w:r>
      <w:r w:rsidRPr="00E65F26">
        <w:rPr>
          <w:color w:val="000000" w:themeColor="text1"/>
        </w:rPr>
        <w:t>%.</w:t>
      </w:r>
    </w:p>
    <w:p w:rsidR="008177F2" w:rsidRPr="00E65F26" w:rsidRDefault="00E77302" w:rsidP="0084187D">
      <w:pPr>
        <w:pStyle w:val="a3"/>
        <w:keepNext/>
        <w:rPr>
          <w:color w:val="000000" w:themeColor="text1"/>
        </w:rPr>
      </w:pPr>
      <w:r w:rsidRPr="00E65F26">
        <w:rPr>
          <w:b/>
          <w:i/>
          <w:iCs/>
          <w:color w:val="000000" w:themeColor="text1"/>
        </w:rPr>
        <w:t>трет</w:t>
      </w:r>
      <w:r w:rsidRPr="00E65F26">
        <w:rPr>
          <w:b/>
          <w:color w:val="000000" w:themeColor="text1"/>
        </w:rPr>
        <w:t>-Бутанол</w:t>
      </w:r>
      <w:r w:rsidRPr="00E65F26">
        <w:rPr>
          <w:color w:val="000000" w:themeColor="text1"/>
        </w:rPr>
        <w:t xml:space="preserve">. </w:t>
      </w:r>
      <w:r w:rsidR="0084187D" w:rsidRPr="00E65F26">
        <w:rPr>
          <w:color w:val="000000" w:themeColor="text1"/>
        </w:rPr>
        <w:t xml:space="preserve">См. </w:t>
      </w:r>
      <w:r w:rsidR="0084187D" w:rsidRPr="00E65F26">
        <w:rPr>
          <w:b/>
          <w:i/>
          <w:color w:val="000000" w:themeColor="text1"/>
        </w:rPr>
        <w:t>трет</w:t>
      </w:r>
      <w:r w:rsidR="0084187D" w:rsidRPr="00E65F26">
        <w:rPr>
          <w:b/>
          <w:color w:val="000000" w:themeColor="text1"/>
        </w:rPr>
        <w:t>-Бутиловый спирт</w:t>
      </w:r>
      <w:r w:rsidR="0084187D" w:rsidRPr="00E65F26">
        <w:rPr>
          <w:color w:val="000000" w:themeColor="text1"/>
        </w:rPr>
        <w:t xml:space="preserve">. </w:t>
      </w:r>
    </w:p>
    <w:p w:rsidR="00A6303F" w:rsidRPr="00E65F26" w:rsidRDefault="00A6303F" w:rsidP="000A323A">
      <w:pPr>
        <w:pStyle w:val="a3"/>
        <w:rPr>
          <w:color w:val="000000" w:themeColor="text1"/>
        </w:rPr>
      </w:pPr>
      <w:r w:rsidRPr="00E65F26">
        <w:rPr>
          <w:b/>
          <w:color w:val="000000" w:themeColor="text1"/>
        </w:rPr>
        <w:t>2-Бутанон</w:t>
      </w:r>
      <w:r w:rsidRPr="00E65F26">
        <w:rPr>
          <w:color w:val="000000" w:themeColor="text1"/>
        </w:rPr>
        <w:t>. См.</w:t>
      </w:r>
      <w:r w:rsidR="00680594" w:rsidRPr="00E65F26">
        <w:rPr>
          <w:color w:val="000000" w:themeColor="text1"/>
        </w:rPr>
        <w:t> </w:t>
      </w:r>
      <w:r w:rsidRPr="00E65F26">
        <w:rPr>
          <w:b/>
          <w:color w:val="000000" w:themeColor="text1"/>
        </w:rPr>
        <w:t>Метилэтилкетон</w:t>
      </w:r>
      <w:r w:rsidRPr="00E65F26">
        <w:rPr>
          <w:color w:val="000000" w:themeColor="text1"/>
        </w:rPr>
        <w:t>.</w:t>
      </w:r>
    </w:p>
    <w:p w:rsidR="0018274C" w:rsidRPr="00E65F26" w:rsidRDefault="00A6303F" w:rsidP="000A323A">
      <w:pPr>
        <w:pStyle w:val="a3"/>
        <w:keepNext/>
        <w:rPr>
          <w:color w:val="000000" w:themeColor="text1"/>
        </w:rPr>
      </w:pPr>
      <w:r w:rsidRPr="00E65F26">
        <w:rPr>
          <w:b/>
          <w:color w:val="000000" w:themeColor="text1"/>
        </w:rPr>
        <w:t>Бутиламин</w:t>
      </w:r>
      <w:r w:rsidRPr="00E65F26">
        <w:rPr>
          <w:color w:val="000000" w:themeColor="text1"/>
        </w:rPr>
        <w:t>. [109-73-9]. С</w:t>
      </w:r>
      <w:r w:rsidRPr="00E65F26">
        <w:rPr>
          <w:color w:val="000000" w:themeColor="text1"/>
          <w:vertAlign w:val="subscript"/>
        </w:rPr>
        <w:t>4</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rPr>
        <w:t>. (М.м.</w:t>
      </w:r>
      <w:r w:rsidR="001A12CA" w:rsidRPr="00E65F26">
        <w:rPr>
          <w:color w:val="000000" w:themeColor="text1"/>
        </w:rPr>
        <w:t> </w:t>
      </w:r>
      <w:r w:rsidRPr="00E65F26">
        <w:rPr>
          <w:color w:val="000000" w:themeColor="text1"/>
        </w:rPr>
        <w:t xml:space="preserve">73,14). </w:t>
      </w:r>
    </w:p>
    <w:p w:rsidR="00A6303F" w:rsidRPr="00E65F26" w:rsidRDefault="00A6303F" w:rsidP="000A323A">
      <w:pPr>
        <w:pStyle w:val="a3"/>
        <w:rPr>
          <w:color w:val="000000" w:themeColor="text1"/>
        </w:rPr>
      </w:pPr>
      <w:r w:rsidRPr="00E65F26">
        <w:rPr>
          <w:color w:val="000000" w:themeColor="text1"/>
        </w:rPr>
        <w:t>Бутан-1-амин.</w:t>
      </w:r>
    </w:p>
    <w:p w:rsidR="00A6303F" w:rsidRPr="00E65F26" w:rsidRDefault="00A6303F" w:rsidP="000A323A">
      <w:pPr>
        <w:pStyle w:val="a3"/>
        <w:rPr>
          <w:color w:val="000000" w:themeColor="text1"/>
        </w:rPr>
      </w:pPr>
      <w:r w:rsidRPr="00E65F26">
        <w:rPr>
          <w:color w:val="000000" w:themeColor="text1"/>
        </w:rPr>
        <w:t>Бесцветная жидкость. Смешивается с водой, спиртом 96</w:t>
      </w:r>
      <w:r w:rsidR="001A12CA" w:rsidRPr="00E65F26">
        <w:rPr>
          <w:color w:val="000000" w:themeColor="text1"/>
        </w:rPr>
        <w:t> </w:t>
      </w:r>
      <w:r w:rsidRPr="00E65F26">
        <w:rPr>
          <w:color w:val="000000" w:themeColor="text1"/>
        </w:rPr>
        <w:t xml:space="preserve">% </w:t>
      </w:r>
      <w:r w:rsidR="00242C4E" w:rsidRPr="00E65F26">
        <w:rPr>
          <w:color w:val="000000" w:themeColor="text1"/>
        </w:rPr>
        <w:t xml:space="preserve">и </w:t>
      </w:r>
      <w:r w:rsidRPr="00E65F26">
        <w:rPr>
          <w:color w:val="000000" w:themeColor="text1"/>
        </w:rPr>
        <w:t>эфиром.</w:t>
      </w:r>
    </w:p>
    <w:p w:rsidR="00A6303F" w:rsidRPr="00E65F26" w:rsidRDefault="006F2AD6" w:rsidP="000A323A">
      <w:pPr>
        <w:pStyle w:val="a3"/>
        <w:rPr>
          <w:color w:val="000000" w:themeColor="text1"/>
        </w:rPr>
      </w:pPr>
      <w:r w:rsidRPr="00E65F26">
        <w:rPr>
          <w:color w:val="000000" w:themeColor="text1"/>
          <w:position w:val="-12"/>
        </w:rPr>
        <w:object w:dxaOrig="420" w:dyaOrig="440">
          <v:shape id="_x0000_i1073" type="#_x0000_t75" style="width:21pt;height:24pt" o:ole="">
            <v:imagedata r:id="rId76" o:title=""/>
          </v:shape>
          <o:OLEObject Type="Embed" ProgID="Equation.3" ShapeID="_x0000_i1073" DrawAspect="Content" ObjectID="_1750697775" r:id="rId77"/>
        </w:object>
      </w:r>
      <w:r w:rsidR="00A6303F" w:rsidRPr="00E65F26">
        <w:rPr>
          <w:color w:val="000000" w:themeColor="text1"/>
        </w:rPr>
        <w:t>. Около 1,401.</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78</w:t>
      </w:r>
      <w:r w:rsidR="001A12CA"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Перегоняют и используют в течение 1</w:t>
      </w:r>
      <w:r w:rsidR="001A12CA" w:rsidRPr="00E65F26">
        <w:rPr>
          <w:color w:val="000000" w:themeColor="text1"/>
        </w:rPr>
        <w:t> </w:t>
      </w:r>
      <w:r w:rsidRPr="00E65F26">
        <w:rPr>
          <w:color w:val="000000" w:themeColor="text1"/>
        </w:rPr>
        <w:t>мес.</w:t>
      </w:r>
    </w:p>
    <w:p w:rsidR="008177F2" w:rsidRPr="00E65F26" w:rsidRDefault="00A6303F" w:rsidP="008177F2">
      <w:pPr>
        <w:keepNext/>
        <w:spacing w:line="360" w:lineRule="auto"/>
        <w:jc w:val="both"/>
        <w:rPr>
          <w:color w:val="000000" w:themeColor="text1"/>
        </w:rPr>
      </w:pPr>
      <w:r w:rsidRPr="00E65F26">
        <w:rPr>
          <w:b/>
          <w:i/>
          <w:color w:val="000000" w:themeColor="text1"/>
        </w:rPr>
        <w:t>трет</w:t>
      </w:r>
      <w:r w:rsidRPr="00E65F26">
        <w:rPr>
          <w:b/>
          <w:color w:val="000000" w:themeColor="text1"/>
        </w:rPr>
        <w:t>-Бутиламин</w:t>
      </w:r>
      <w:r w:rsidRPr="00E65F26">
        <w:rPr>
          <w:color w:val="000000" w:themeColor="text1"/>
        </w:rPr>
        <w:t xml:space="preserve">. </w:t>
      </w:r>
      <w:r w:rsidR="008177F2" w:rsidRPr="00E65F26">
        <w:rPr>
          <w:color w:val="000000" w:themeColor="text1"/>
        </w:rPr>
        <w:t>[75-64-9]. С</w:t>
      </w:r>
      <w:r w:rsidR="008177F2" w:rsidRPr="00E65F26">
        <w:rPr>
          <w:color w:val="000000" w:themeColor="text1"/>
          <w:vertAlign w:val="subscript"/>
        </w:rPr>
        <w:t>4</w:t>
      </w:r>
      <w:r w:rsidR="008177F2" w:rsidRPr="00E65F26">
        <w:rPr>
          <w:color w:val="000000" w:themeColor="text1"/>
        </w:rPr>
        <w:t>Н</w:t>
      </w:r>
      <w:r w:rsidR="008177F2" w:rsidRPr="00E65F26">
        <w:rPr>
          <w:color w:val="000000" w:themeColor="text1"/>
          <w:vertAlign w:val="subscript"/>
        </w:rPr>
        <w:t>11</w:t>
      </w:r>
      <w:r w:rsidR="008177F2" w:rsidRPr="00E65F26">
        <w:rPr>
          <w:color w:val="000000" w:themeColor="text1"/>
          <w:lang w:val="en-US"/>
        </w:rPr>
        <w:t>N</w:t>
      </w:r>
      <w:r w:rsidR="008177F2" w:rsidRPr="00E65F26">
        <w:rPr>
          <w:color w:val="000000" w:themeColor="text1"/>
        </w:rPr>
        <w:t>. (М.м. 73,14).</w:t>
      </w:r>
    </w:p>
    <w:p w:rsidR="008177F2" w:rsidRPr="00E65F26" w:rsidRDefault="008177F2" w:rsidP="008177F2">
      <w:pPr>
        <w:spacing w:line="360" w:lineRule="auto"/>
        <w:jc w:val="both"/>
        <w:rPr>
          <w:color w:val="000000" w:themeColor="text1"/>
        </w:rPr>
      </w:pPr>
      <w:r w:rsidRPr="00E65F26">
        <w:rPr>
          <w:color w:val="000000" w:themeColor="text1"/>
        </w:rPr>
        <w:t>2-Метилпропан-2-амин.</w:t>
      </w:r>
    </w:p>
    <w:p w:rsidR="008177F2" w:rsidRPr="00E65F26" w:rsidRDefault="008177F2" w:rsidP="008177F2">
      <w:pPr>
        <w:spacing w:line="360" w:lineRule="auto"/>
        <w:jc w:val="both"/>
        <w:rPr>
          <w:color w:val="000000" w:themeColor="text1"/>
        </w:rPr>
      </w:pPr>
      <w:r w:rsidRPr="00E65F26">
        <w:rPr>
          <w:color w:val="000000" w:themeColor="text1"/>
        </w:rPr>
        <w:lastRenderedPageBreak/>
        <w:t>Жидкость.</w:t>
      </w:r>
    </w:p>
    <w:p w:rsidR="008177F2" w:rsidRPr="00E65F26" w:rsidRDefault="008177F2" w:rsidP="008177F2">
      <w:pPr>
        <w:spacing w:line="360" w:lineRule="auto"/>
        <w:jc w:val="both"/>
        <w:rPr>
          <w:color w:val="000000" w:themeColor="text1"/>
        </w:rPr>
      </w:pPr>
      <w:r w:rsidRPr="00E65F26">
        <w:rPr>
          <w:color w:val="000000" w:themeColor="text1"/>
        </w:rPr>
        <w:t>Смешивается со спиртом 96 %.</w:t>
      </w:r>
    </w:p>
    <w:p w:rsidR="008177F2" w:rsidRPr="00E65F26" w:rsidRDefault="008177F2" w:rsidP="008177F2">
      <w:pPr>
        <w:spacing w:line="360" w:lineRule="auto"/>
        <w:jc w:val="both"/>
        <w:rPr>
          <w:b/>
          <w:color w:val="000000" w:themeColor="text1"/>
        </w:rPr>
      </w:pPr>
      <w:r w:rsidRPr="00E65F26">
        <w:rPr>
          <w:color w:val="000000" w:themeColor="text1"/>
          <w:position w:val="-12"/>
        </w:rPr>
        <w:object w:dxaOrig="440" w:dyaOrig="440">
          <v:shape id="_x0000_i1074" type="#_x0000_t75" style="width:24pt;height:24pt" o:ole="">
            <v:imagedata r:id="rId78" o:title=""/>
          </v:shape>
          <o:OLEObject Type="Embed" ProgID="Equation.3" ShapeID="_x0000_i1074" DrawAspect="Content" ObjectID="_1750697776" r:id="rId79"/>
        </w:object>
      </w:r>
      <w:r w:rsidRPr="00E65F26">
        <w:rPr>
          <w:color w:val="000000" w:themeColor="text1"/>
        </w:rPr>
        <w:t>. Около 0,694.</w:t>
      </w:r>
    </w:p>
    <w:p w:rsidR="008177F2" w:rsidRPr="00E65F26" w:rsidRDefault="008177F2" w:rsidP="008177F2">
      <w:pPr>
        <w:spacing w:line="360" w:lineRule="auto"/>
        <w:jc w:val="both"/>
        <w:rPr>
          <w:color w:val="000000" w:themeColor="text1"/>
        </w:rPr>
      </w:pPr>
      <w:r w:rsidRPr="00E65F26">
        <w:rPr>
          <w:color w:val="000000" w:themeColor="text1"/>
          <w:position w:val="-12"/>
        </w:rPr>
        <w:object w:dxaOrig="400" w:dyaOrig="440">
          <v:shape id="_x0000_i1075" type="#_x0000_t75" style="width:21pt;height:24pt" o:ole="">
            <v:imagedata r:id="rId25" o:title=""/>
          </v:shape>
          <o:OLEObject Type="Embed" ProgID="Equation.3" ShapeID="_x0000_i1075" DrawAspect="Content" ObjectID="_1750697777" r:id="rId80"/>
        </w:object>
      </w:r>
      <w:r w:rsidRPr="00E65F26">
        <w:rPr>
          <w:color w:val="000000" w:themeColor="text1"/>
        </w:rPr>
        <w:t>. Около 1,378.</w:t>
      </w:r>
    </w:p>
    <w:p w:rsidR="008177F2" w:rsidRPr="00E65F26" w:rsidRDefault="008177F2" w:rsidP="008177F2">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46 °С.</w:t>
      </w:r>
    </w:p>
    <w:p w:rsidR="0018274C" w:rsidRPr="00E65F26" w:rsidRDefault="00A6303F" w:rsidP="000A323A">
      <w:pPr>
        <w:pStyle w:val="a3"/>
        <w:keepNext/>
        <w:rPr>
          <w:color w:val="000000" w:themeColor="text1"/>
        </w:rPr>
      </w:pPr>
      <w:r w:rsidRPr="00E65F26">
        <w:rPr>
          <w:b/>
          <w:color w:val="000000" w:themeColor="text1"/>
        </w:rPr>
        <w:t>Бутилацетат</w:t>
      </w:r>
      <w:r w:rsidRPr="00E65F26">
        <w:rPr>
          <w:color w:val="000000" w:themeColor="text1"/>
        </w:rPr>
        <w:t>. [123-86-4]. С</w:t>
      </w:r>
      <w:r w:rsidRPr="00E65F26">
        <w:rPr>
          <w:color w:val="000000" w:themeColor="text1"/>
          <w:vertAlign w:val="subscript"/>
        </w:rPr>
        <w:t>6</w:t>
      </w:r>
      <w:r w:rsidRPr="00E65F26">
        <w:rPr>
          <w:color w:val="000000" w:themeColor="text1"/>
        </w:rPr>
        <w:t>Н</w:t>
      </w:r>
      <w:r w:rsidRPr="00E65F26">
        <w:rPr>
          <w:color w:val="000000" w:themeColor="text1"/>
          <w:vertAlign w:val="subscript"/>
        </w:rPr>
        <w:t>12</w:t>
      </w:r>
      <w:r w:rsidRPr="00E65F26">
        <w:rPr>
          <w:color w:val="000000" w:themeColor="text1"/>
        </w:rPr>
        <w:t>О</w:t>
      </w:r>
      <w:r w:rsidRPr="00E65F26">
        <w:rPr>
          <w:color w:val="000000" w:themeColor="text1"/>
          <w:vertAlign w:val="subscript"/>
        </w:rPr>
        <w:t>2</w:t>
      </w:r>
      <w:r w:rsidRPr="00E65F26">
        <w:rPr>
          <w:color w:val="000000" w:themeColor="text1"/>
        </w:rPr>
        <w:t>. (М.м.</w:t>
      </w:r>
      <w:r w:rsidR="001A12CA" w:rsidRPr="00E65F26">
        <w:rPr>
          <w:color w:val="000000" w:themeColor="text1"/>
        </w:rPr>
        <w:t> </w:t>
      </w:r>
      <w:r w:rsidRPr="00E65F26">
        <w:rPr>
          <w:color w:val="000000" w:themeColor="text1"/>
        </w:rPr>
        <w:t xml:space="preserve">116,16). </w:t>
      </w:r>
    </w:p>
    <w:p w:rsidR="00A6303F" w:rsidRPr="00E65F26" w:rsidRDefault="00A6303F" w:rsidP="000A323A">
      <w:pPr>
        <w:pStyle w:val="a3"/>
        <w:rPr>
          <w:b/>
          <w:color w:val="000000" w:themeColor="text1"/>
        </w:rPr>
      </w:pPr>
      <w:r w:rsidRPr="00E65F26">
        <w:rPr>
          <w:color w:val="000000" w:themeColor="text1"/>
        </w:rPr>
        <w:t>Бутилацетат.</w:t>
      </w:r>
    </w:p>
    <w:p w:rsidR="00A6303F" w:rsidRPr="00E65F26" w:rsidRDefault="00A6303F" w:rsidP="000A323A">
      <w:pPr>
        <w:pStyle w:val="a3"/>
        <w:rPr>
          <w:color w:val="000000" w:themeColor="text1"/>
        </w:rPr>
      </w:pPr>
      <w:r w:rsidRPr="00E65F26">
        <w:rPr>
          <w:color w:val="000000" w:themeColor="text1"/>
        </w:rPr>
        <w:t>Прозрачная, бесцвет</w:t>
      </w:r>
      <w:r w:rsidR="001A12CA" w:rsidRPr="00E65F26">
        <w:rPr>
          <w:color w:val="000000" w:themeColor="text1"/>
        </w:rPr>
        <w:t>ная, воспламеняющаяся жидкость.</w:t>
      </w:r>
    </w:p>
    <w:p w:rsidR="00A6303F" w:rsidRPr="00E65F26" w:rsidRDefault="00A6303F" w:rsidP="000A323A">
      <w:pPr>
        <w:pStyle w:val="a3"/>
        <w:rPr>
          <w:color w:val="000000" w:themeColor="text1"/>
        </w:rPr>
      </w:pPr>
      <w:r w:rsidRPr="00E65F26">
        <w:rPr>
          <w:color w:val="000000" w:themeColor="text1"/>
        </w:rPr>
        <w:t>Мало растворим в воде, смешивается с</w:t>
      </w:r>
      <w:r w:rsidR="00242C4E" w:rsidRPr="00E65F26">
        <w:rPr>
          <w:color w:val="000000" w:themeColor="text1"/>
        </w:rPr>
        <w:t xml:space="preserve">о спиртом </w:t>
      </w:r>
      <w:r w:rsidRPr="00E65F26">
        <w:rPr>
          <w:color w:val="000000" w:themeColor="text1"/>
        </w:rPr>
        <w:t>96</w:t>
      </w:r>
      <w:r w:rsidR="001A12CA" w:rsidRPr="00E65F26">
        <w:rPr>
          <w:color w:val="000000" w:themeColor="text1"/>
        </w:rPr>
        <w:t> </w:t>
      </w:r>
      <w:r w:rsidRPr="00E65F26">
        <w:rPr>
          <w:color w:val="000000" w:themeColor="text1"/>
        </w:rPr>
        <w:t>% и эфиром.</w:t>
      </w:r>
    </w:p>
    <w:p w:rsidR="00A6303F" w:rsidRPr="00E65F26" w:rsidRDefault="006F2AD6" w:rsidP="000A323A">
      <w:pPr>
        <w:pStyle w:val="a3"/>
        <w:tabs>
          <w:tab w:val="left" w:pos="3435"/>
        </w:tabs>
        <w:rPr>
          <w:color w:val="000000" w:themeColor="text1"/>
        </w:rPr>
      </w:pPr>
      <w:r w:rsidRPr="00E65F26">
        <w:rPr>
          <w:color w:val="000000" w:themeColor="text1"/>
          <w:position w:val="-12"/>
        </w:rPr>
        <w:object w:dxaOrig="440" w:dyaOrig="440">
          <v:shape id="_x0000_i1076" type="#_x0000_t75" style="width:24pt;height:24pt" o:ole="">
            <v:imagedata r:id="rId72" o:title=""/>
          </v:shape>
          <o:OLEObject Type="Embed" ProgID="Equation.3" ShapeID="_x0000_i1076" DrawAspect="Content" ObjectID="_1750697778" r:id="rId81"/>
        </w:object>
      </w:r>
      <w:r w:rsidR="00A6303F" w:rsidRPr="00E65F26">
        <w:rPr>
          <w:color w:val="000000" w:themeColor="text1"/>
        </w:rPr>
        <w:t>. Около 0,883.</w:t>
      </w:r>
    </w:p>
    <w:p w:rsidR="00A6303F" w:rsidRPr="00E65F26" w:rsidRDefault="006F2AD6" w:rsidP="000A323A">
      <w:pPr>
        <w:pStyle w:val="a3"/>
        <w:rPr>
          <w:color w:val="000000" w:themeColor="text1"/>
        </w:rPr>
      </w:pPr>
      <w:r w:rsidRPr="00E65F26">
        <w:rPr>
          <w:color w:val="000000" w:themeColor="text1"/>
          <w:position w:val="-12"/>
        </w:rPr>
        <w:object w:dxaOrig="420" w:dyaOrig="440">
          <v:shape id="_x0000_i1077" type="#_x0000_t75" style="width:21pt;height:24pt" o:ole="">
            <v:imagedata r:id="rId76" o:title=""/>
          </v:shape>
          <o:OLEObject Type="Embed" ProgID="Equation.3" ShapeID="_x0000_i1077" DrawAspect="Content" ObjectID="_1750697779" r:id="rId82"/>
        </w:object>
      </w:r>
      <w:r w:rsidR="00A6303F" w:rsidRPr="00E65F26">
        <w:rPr>
          <w:color w:val="000000" w:themeColor="text1"/>
        </w:rPr>
        <w:t>. Около 1,395.</w:t>
      </w:r>
    </w:p>
    <w:p w:rsidR="00A6303F" w:rsidRPr="00E65F26" w:rsidRDefault="00A6303F" w:rsidP="000A323A">
      <w:pPr>
        <w:pStyle w:val="a3"/>
        <w:rPr>
          <w:color w:val="000000" w:themeColor="text1"/>
        </w:rPr>
      </w:pPr>
      <w:r w:rsidRPr="00E65F26">
        <w:rPr>
          <w:i/>
          <w:color w:val="000000" w:themeColor="text1"/>
        </w:rPr>
        <w:t>Температурные пределы перегонки</w:t>
      </w:r>
      <w:r w:rsidRPr="00E65F26">
        <w:rPr>
          <w:color w:val="000000" w:themeColor="text1"/>
        </w:rPr>
        <w:t>. От 123 до 126</w:t>
      </w:r>
      <w:r w:rsidR="001A12CA" w:rsidRPr="00E65F26">
        <w:rPr>
          <w:color w:val="000000" w:themeColor="text1"/>
        </w:rPr>
        <w:t> °</w:t>
      </w:r>
      <w:r w:rsidRPr="00E65F26">
        <w:rPr>
          <w:color w:val="000000" w:themeColor="text1"/>
        </w:rPr>
        <w:t>С; должно перегоняться не менее 95</w:t>
      </w:r>
      <w:r w:rsidR="001A12CA"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Бутанол</w:t>
      </w:r>
      <w:r w:rsidRPr="00E65F26">
        <w:rPr>
          <w:color w:val="000000" w:themeColor="text1"/>
        </w:rPr>
        <w:t>. Не более 0,2</w:t>
      </w:r>
      <w:r w:rsidR="001A12CA" w:rsidRPr="00E65F26">
        <w:rPr>
          <w:color w:val="000000" w:themeColor="text1"/>
        </w:rPr>
        <w:t> </w:t>
      </w:r>
      <w:r w:rsidRPr="00E65F26">
        <w:rPr>
          <w:color w:val="000000" w:themeColor="text1"/>
        </w:rPr>
        <w:t>%. Определение проводят методом газовой хроматографии.</w:t>
      </w:r>
    </w:p>
    <w:p w:rsidR="00A6303F" w:rsidRPr="00E65F26" w:rsidRDefault="00A6303F" w:rsidP="000A323A">
      <w:pPr>
        <w:pStyle w:val="a3"/>
        <w:rPr>
          <w:color w:val="000000" w:themeColor="text1"/>
        </w:rPr>
      </w:pPr>
      <w:r w:rsidRPr="00E65F26">
        <w:rPr>
          <w:i/>
          <w:color w:val="000000" w:themeColor="text1"/>
        </w:rPr>
        <w:t>Бутилформиат</w:t>
      </w:r>
      <w:r w:rsidRPr="00E65F26">
        <w:rPr>
          <w:color w:val="000000" w:themeColor="text1"/>
        </w:rPr>
        <w:t>. Не более 0,1</w:t>
      </w:r>
      <w:r w:rsidR="001A12CA" w:rsidRPr="00E65F26">
        <w:rPr>
          <w:color w:val="000000" w:themeColor="text1"/>
        </w:rPr>
        <w:t> </w:t>
      </w:r>
      <w:r w:rsidRPr="00E65F26">
        <w:rPr>
          <w:color w:val="000000" w:themeColor="text1"/>
        </w:rPr>
        <w:t>%. Определение проводят методом газовой хроматографии.</w:t>
      </w:r>
    </w:p>
    <w:p w:rsidR="00A6303F" w:rsidRPr="00E65F26" w:rsidRDefault="00A6303F" w:rsidP="000A323A">
      <w:pPr>
        <w:pStyle w:val="a3"/>
        <w:rPr>
          <w:color w:val="000000" w:themeColor="text1"/>
        </w:rPr>
      </w:pPr>
      <w:r w:rsidRPr="00E65F26">
        <w:rPr>
          <w:i/>
          <w:color w:val="000000" w:themeColor="text1"/>
        </w:rPr>
        <w:t>Бутилпропионат</w:t>
      </w:r>
      <w:r w:rsidRPr="00E65F26">
        <w:rPr>
          <w:color w:val="000000" w:themeColor="text1"/>
        </w:rPr>
        <w:t>. Не более 0,1</w:t>
      </w:r>
      <w:r w:rsidR="001A12CA" w:rsidRPr="00E65F26">
        <w:rPr>
          <w:color w:val="000000" w:themeColor="text1"/>
        </w:rPr>
        <w:t> </w:t>
      </w:r>
      <w:r w:rsidRPr="00E65F26">
        <w:rPr>
          <w:color w:val="000000" w:themeColor="text1"/>
        </w:rPr>
        <w:t>%. Определение проводят методом газовой хроматографии.</w:t>
      </w:r>
    </w:p>
    <w:p w:rsidR="000D18B9" w:rsidRPr="00E65F26" w:rsidRDefault="00A6303F" w:rsidP="000A323A">
      <w:pPr>
        <w:pStyle w:val="a3"/>
        <w:rPr>
          <w:color w:val="000000" w:themeColor="text1"/>
        </w:rPr>
      </w:pPr>
      <w:r w:rsidRPr="00E65F26">
        <w:rPr>
          <w:i/>
          <w:color w:val="000000" w:themeColor="text1"/>
        </w:rPr>
        <w:t>Вода</w:t>
      </w:r>
      <w:r w:rsidRPr="00E65F26">
        <w:rPr>
          <w:color w:val="000000" w:themeColor="text1"/>
        </w:rPr>
        <w:t>. Не более 0,1</w:t>
      </w:r>
      <w:r w:rsidR="001A12CA"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Количественное определение</w:t>
      </w:r>
      <w:r w:rsidRPr="00E65F26">
        <w:rPr>
          <w:color w:val="000000" w:themeColor="text1"/>
        </w:rPr>
        <w:t>. Не менее 99,5</w:t>
      </w:r>
      <w:r w:rsidR="001A12CA" w:rsidRPr="00E65F26">
        <w:rPr>
          <w:color w:val="000000" w:themeColor="text1"/>
        </w:rPr>
        <w:t> </w:t>
      </w:r>
      <w:r w:rsidRPr="00E65F26">
        <w:rPr>
          <w:color w:val="000000" w:themeColor="text1"/>
        </w:rPr>
        <w:t>% С</w:t>
      </w:r>
      <w:r w:rsidRPr="00E65F26">
        <w:rPr>
          <w:color w:val="000000" w:themeColor="text1"/>
          <w:vertAlign w:val="subscript"/>
        </w:rPr>
        <w:t>6</w:t>
      </w:r>
      <w:r w:rsidRPr="00E65F26">
        <w:rPr>
          <w:color w:val="000000" w:themeColor="text1"/>
        </w:rPr>
        <w:t>Н</w:t>
      </w:r>
      <w:r w:rsidRPr="00E65F26">
        <w:rPr>
          <w:color w:val="000000" w:themeColor="text1"/>
          <w:vertAlign w:val="subscript"/>
        </w:rPr>
        <w:t>12</w:t>
      </w:r>
      <w:r w:rsidRPr="00E65F26">
        <w:rPr>
          <w:color w:val="000000" w:themeColor="text1"/>
        </w:rPr>
        <w:t>О</w:t>
      </w:r>
      <w:r w:rsidRPr="00E65F26">
        <w:rPr>
          <w:color w:val="000000" w:themeColor="text1"/>
          <w:vertAlign w:val="subscript"/>
        </w:rPr>
        <w:t>2</w:t>
      </w:r>
      <w:r w:rsidRPr="00E65F26">
        <w:rPr>
          <w:color w:val="000000" w:themeColor="text1"/>
        </w:rPr>
        <w:t>. Определение проводят методом газовой хроматографии.</w:t>
      </w:r>
    </w:p>
    <w:p w:rsidR="00340B1A" w:rsidRPr="00E65F26" w:rsidRDefault="00340B1A" w:rsidP="000A323A">
      <w:pPr>
        <w:pStyle w:val="a3"/>
        <w:keepNext/>
        <w:rPr>
          <w:color w:val="000000" w:themeColor="text1"/>
          <w:szCs w:val="28"/>
        </w:rPr>
      </w:pPr>
      <w:r w:rsidRPr="00E65F26">
        <w:rPr>
          <w:b/>
          <w:color w:val="000000" w:themeColor="text1"/>
          <w:szCs w:val="28"/>
        </w:rPr>
        <w:t>Бутилбороновая кислота</w:t>
      </w:r>
      <w:r w:rsidRPr="00E65F26">
        <w:rPr>
          <w:color w:val="000000" w:themeColor="text1"/>
          <w:szCs w:val="28"/>
        </w:rPr>
        <w:t>. [4426-47-5]. С</w:t>
      </w:r>
      <w:r w:rsidRPr="00E65F26">
        <w:rPr>
          <w:color w:val="000000" w:themeColor="text1"/>
          <w:szCs w:val="28"/>
          <w:vertAlign w:val="subscript"/>
        </w:rPr>
        <w:t>4</w:t>
      </w:r>
      <w:r w:rsidRPr="00E65F26">
        <w:rPr>
          <w:color w:val="000000" w:themeColor="text1"/>
          <w:szCs w:val="28"/>
        </w:rPr>
        <w:t>Н</w:t>
      </w:r>
      <w:r w:rsidRPr="00E65F26">
        <w:rPr>
          <w:color w:val="000000" w:themeColor="text1"/>
          <w:szCs w:val="28"/>
          <w:vertAlign w:val="subscript"/>
        </w:rPr>
        <w:t>11</w:t>
      </w:r>
      <w:r w:rsidRPr="00E65F26">
        <w:rPr>
          <w:color w:val="000000" w:themeColor="text1"/>
          <w:szCs w:val="28"/>
        </w:rPr>
        <w:t>ВО</w:t>
      </w:r>
      <w:r w:rsidRPr="00E65F26">
        <w:rPr>
          <w:color w:val="000000" w:themeColor="text1"/>
          <w:szCs w:val="28"/>
          <w:vertAlign w:val="subscript"/>
        </w:rPr>
        <w:t>2</w:t>
      </w:r>
      <w:r w:rsidRPr="00E65F26">
        <w:rPr>
          <w:color w:val="000000" w:themeColor="text1"/>
          <w:szCs w:val="28"/>
        </w:rPr>
        <w:t>. (М.м. 101,94).</w:t>
      </w:r>
    </w:p>
    <w:p w:rsidR="00340B1A" w:rsidRPr="00E65F26" w:rsidRDefault="00340B1A" w:rsidP="000A323A">
      <w:pPr>
        <w:pStyle w:val="a3"/>
        <w:rPr>
          <w:color w:val="000000" w:themeColor="text1"/>
          <w:szCs w:val="28"/>
        </w:rPr>
      </w:pPr>
      <w:r w:rsidRPr="00E65F26">
        <w:rPr>
          <w:color w:val="000000" w:themeColor="text1"/>
          <w:szCs w:val="28"/>
        </w:rPr>
        <w:t>Бутилбороновая кислота.</w:t>
      </w:r>
    </w:p>
    <w:p w:rsidR="00340B1A" w:rsidRPr="00E65F26" w:rsidRDefault="00340B1A" w:rsidP="000A323A">
      <w:pPr>
        <w:pStyle w:val="a3"/>
        <w:rPr>
          <w:color w:val="000000" w:themeColor="text1"/>
          <w:szCs w:val="28"/>
        </w:rPr>
      </w:pPr>
      <w:r w:rsidRPr="00E65F26">
        <w:rPr>
          <w:color w:val="000000" w:themeColor="text1"/>
          <w:szCs w:val="28"/>
        </w:rPr>
        <w:t>Содержит не менее 98 % С</w:t>
      </w:r>
      <w:r w:rsidRPr="00E65F26">
        <w:rPr>
          <w:color w:val="000000" w:themeColor="text1"/>
          <w:szCs w:val="28"/>
          <w:vertAlign w:val="subscript"/>
        </w:rPr>
        <w:t>4</w:t>
      </w:r>
      <w:r w:rsidRPr="00E65F26">
        <w:rPr>
          <w:color w:val="000000" w:themeColor="text1"/>
          <w:szCs w:val="28"/>
        </w:rPr>
        <w:t>Н</w:t>
      </w:r>
      <w:r w:rsidRPr="00E65F26">
        <w:rPr>
          <w:color w:val="000000" w:themeColor="text1"/>
          <w:szCs w:val="28"/>
          <w:vertAlign w:val="subscript"/>
        </w:rPr>
        <w:t>11</w:t>
      </w:r>
      <w:r w:rsidRPr="00E65F26">
        <w:rPr>
          <w:color w:val="000000" w:themeColor="text1"/>
          <w:szCs w:val="28"/>
        </w:rPr>
        <w:t>ВО</w:t>
      </w:r>
      <w:r w:rsidRPr="00E65F26">
        <w:rPr>
          <w:color w:val="000000" w:themeColor="text1"/>
          <w:szCs w:val="28"/>
          <w:vertAlign w:val="subscript"/>
        </w:rPr>
        <w:t>2</w:t>
      </w:r>
      <w:r w:rsidRPr="00E65F26">
        <w:rPr>
          <w:color w:val="000000" w:themeColor="text1"/>
          <w:szCs w:val="28"/>
        </w:rPr>
        <w:t>.</w:t>
      </w:r>
    </w:p>
    <w:p w:rsidR="00A6303F" w:rsidRPr="00E65F26" w:rsidRDefault="00340B1A" w:rsidP="000A323A">
      <w:pPr>
        <w:pStyle w:val="a3"/>
        <w:rPr>
          <w:color w:val="000000" w:themeColor="text1"/>
          <w:szCs w:val="28"/>
        </w:rPr>
      </w:pPr>
      <w:r w:rsidRPr="00E65F26">
        <w:rPr>
          <w:i/>
          <w:color w:val="000000" w:themeColor="text1"/>
          <w:szCs w:val="28"/>
        </w:rPr>
        <w:t>Температура плавления</w:t>
      </w:r>
      <w:r w:rsidRPr="00E65F26">
        <w:rPr>
          <w:color w:val="000000" w:themeColor="text1"/>
          <w:szCs w:val="28"/>
        </w:rPr>
        <w:t>. От 90 до 92 °С.</w:t>
      </w:r>
    </w:p>
    <w:p w:rsidR="00FE2344" w:rsidRPr="00E65F26" w:rsidRDefault="00FE2344" w:rsidP="000A323A">
      <w:pPr>
        <w:pStyle w:val="a3"/>
        <w:rPr>
          <w:color w:val="000000" w:themeColor="text1"/>
          <w:szCs w:val="28"/>
        </w:rPr>
      </w:pPr>
      <w:r w:rsidRPr="00E65F26">
        <w:rPr>
          <w:b/>
          <w:color w:val="000000" w:themeColor="text1"/>
          <w:szCs w:val="28"/>
        </w:rPr>
        <w:t>Бутилгидрок</w:t>
      </w:r>
      <w:r w:rsidRPr="00E65F26">
        <w:rPr>
          <w:b/>
          <w:color w:val="000000" w:themeColor="text1"/>
          <w:szCs w:val="28"/>
          <w:lang w:val="en-US"/>
        </w:rPr>
        <w:t>c</w:t>
      </w:r>
      <w:r w:rsidRPr="00E65F26">
        <w:rPr>
          <w:b/>
          <w:color w:val="000000" w:themeColor="text1"/>
          <w:szCs w:val="28"/>
        </w:rPr>
        <w:t xml:space="preserve">ианизол. </w:t>
      </w:r>
      <w:r w:rsidRPr="00E65F26">
        <w:rPr>
          <w:color w:val="000000" w:themeColor="text1"/>
          <w:szCs w:val="28"/>
        </w:rPr>
        <w:t>[25013-16-5]</w:t>
      </w:r>
      <w:r w:rsidR="007138F5" w:rsidRPr="00E65F26">
        <w:rPr>
          <w:color w:val="000000" w:themeColor="text1"/>
          <w:szCs w:val="28"/>
        </w:rPr>
        <w:t xml:space="preserve"> (смесь)</w:t>
      </w:r>
      <w:r w:rsidRPr="00E65F26">
        <w:rPr>
          <w:color w:val="000000" w:themeColor="text1"/>
          <w:szCs w:val="28"/>
        </w:rPr>
        <w:t xml:space="preserve">. </w:t>
      </w:r>
      <w:r w:rsidRPr="00E65F26">
        <w:rPr>
          <w:color w:val="000000" w:themeColor="text1"/>
          <w:szCs w:val="28"/>
          <w:lang w:val="en-US"/>
        </w:rPr>
        <w:t>C</w:t>
      </w:r>
      <w:r w:rsidRPr="00E65F26">
        <w:rPr>
          <w:color w:val="000000" w:themeColor="text1"/>
          <w:szCs w:val="28"/>
          <w:vertAlign w:val="subscript"/>
        </w:rPr>
        <w:t>11</w:t>
      </w:r>
      <w:r w:rsidRPr="00E65F26">
        <w:rPr>
          <w:color w:val="000000" w:themeColor="text1"/>
          <w:szCs w:val="28"/>
          <w:lang w:val="en-US"/>
        </w:rPr>
        <w:t>H</w:t>
      </w:r>
      <w:r w:rsidRPr="00E65F26">
        <w:rPr>
          <w:color w:val="000000" w:themeColor="text1"/>
          <w:szCs w:val="28"/>
          <w:vertAlign w:val="subscript"/>
        </w:rPr>
        <w:t>16</w:t>
      </w:r>
      <w:r w:rsidRPr="00E65F26">
        <w:rPr>
          <w:color w:val="000000" w:themeColor="text1"/>
          <w:szCs w:val="28"/>
          <w:lang w:val="en-US"/>
        </w:rPr>
        <w:t>O</w:t>
      </w:r>
      <w:r w:rsidRPr="00E65F26">
        <w:rPr>
          <w:color w:val="000000" w:themeColor="text1"/>
          <w:szCs w:val="28"/>
          <w:vertAlign w:val="subscript"/>
        </w:rPr>
        <w:t>2</w:t>
      </w:r>
      <w:r w:rsidRPr="00E65F26">
        <w:rPr>
          <w:color w:val="000000" w:themeColor="text1"/>
          <w:szCs w:val="28"/>
        </w:rPr>
        <w:t>. (М.м. 180,24).</w:t>
      </w:r>
    </w:p>
    <w:p w:rsidR="007138F5" w:rsidRPr="00E65F26" w:rsidRDefault="007138F5" w:rsidP="000A323A">
      <w:pPr>
        <w:pStyle w:val="a3"/>
        <w:rPr>
          <w:color w:val="000000" w:themeColor="text1"/>
          <w:szCs w:val="28"/>
        </w:rPr>
      </w:pPr>
      <w:r w:rsidRPr="00E65F26">
        <w:rPr>
          <w:color w:val="000000"/>
        </w:rPr>
        <w:t>2-</w:t>
      </w:r>
      <w:r w:rsidRPr="00E65F26">
        <w:rPr>
          <w:i/>
          <w:color w:val="000000"/>
        </w:rPr>
        <w:t>трет</w:t>
      </w:r>
      <w:r w:rsidRPr="00E65F26">
        <w:rPr>
          <w:color w:val="000000"/>
        </w:rPr>
        <w:t>-Бутил-4-метоксифенол [121-00-6], содержащий не более 10 % 3-</w:t>
      </w:r>
      <w:r w:rsidRPr="00E65F26">
        <w:rPr>
          <w:i/>
          <w:color w:val="000000"/>
        </w:rPr>
        <w:t>трет</w:t>
      </w:r>
      <w:r w:rsidRPr="00E65F26">
        <w:rPr>
          <w:color w:val="000000"/>
        </w:rPr>
        <w:t>-бутил-4-метоксифенола [88-32-4]</w:t>
      </w:r>
    </w:p>
    <w:p w:rsidR="00FE2344" w:rsidRPr="00E65F26" w:rsidRDefault="00FE2344" w:rsidP="000A323A">
      <w:pPr>
        <w:pStyle w:val="a3"/>
        <w:rPr>
          <w:color w:val="000000" w:themeColor="text1"/>
          <w:szCs w:val="28"/>
        </w:rPr>
      </w:pPr>
      <w:r w:rsidRPr="00E65F26">
        <w:rPr>
          <w:color w:val="000000" w:themeColor="text1"/>
          <w:szCs w:val="28"/>
        </w:rPr>
        <w:lastRenderedPageBreak/>
        <w:t>Белый, желтоватый или слегка розоватый кристаллический порошок</w:t>
      </w:r>
      <w:r w:rsidR="00794C23" w:rsidRPr="00E65F26">
        <w:rPr>
          <w:color w:val="000000" w:themeColor="text1"/>
          <w:szCs w:val="28"/>
        </w:rPr>
        <w:t>.</w:t>
      </w:r>
    </w:p>
    <w:p w:rsidR="00794C23" w:rsidRPr="00E65F26" w:rsidRDefault="00794C23" w:rsidP="000A323A">
      <w:pPr>
        <w:pStyle w:val="a3"/>
        <w:rPr>
          <w:b/>
          <w:color w:val="000000" w:themeColor="text1"/>
        </w:rPr>
      </w:pPr>
      <w:r w:rsidRPr="00E65F26">
        <w:rPr>
          <w:color w:val="000000" w:themeColor="text1"/>
          <w:szCs w:val="28"/>
        </w:rPr>
        <w:t>Очень легко растворим в метиленхлориде, легко растворим в спирте 96 %, практически нерастворим в воде.</w:t>
      </w:r>
    </w:p>
    <w:p w:rsidR="00A6303F" w:rsidRPr="00E65F26" w:rsidRDefault="00A6303F" w:rsidP="000A323A">
      <w:pPr>
        <w:pStyle w:val="a3"/>
        <w:rPr>
          <w:color w:val="000000" w:themeColor="text1"/>
        </w:rPr>
      </w:pPr>
      <w:r w:rsidRPr="00E65F26">
        <w:rPr>
          <w:b/>
          <w:i/>
          <w:color w:val="000000" w:themeColor="text1"/>
        </w:rPr>
        <w:t>трет-</w:t>
      </w:r>
      <w:r w:rsidRPr="00E65F26">
        <w:rPr>
          <w:b/>
          <w:color w:val="000000" w:themeColor="text1"/>
        </w:rPr>
        <w:t>Бутилгидроксипероксид</w:t>
      </w:r>
      <w:r w:rsidRPr="00E65F26">
        <w:rPr>
          <w:color w:val="000000" w:themeColor="text1"/>
        </w:rPr>
        <w:t>. См.</w:t>
      </w:r>
      <w:r w:rsidR="001A12CA" w:rsidRPr="00E65F26">
        <w:rPr>
          <w:color w:val="000000" w:themeColor="text1"/>
        </w:rPr>
        <w:t> </w:t>
      </w:r>
      <w:r w:rsidRPr="00E65F26">
        <w:rPr>
          <w:b/>
          <w:i/>
          <w:color w:val="000000" w:themeColor="text1"/>
        </w:rPr>
        <w:t>трет-</w:t>
      </w:r>
      <w:r w:rsidRPr="00E65F26">
        <w:rPr>
          <w:b/>
          <w:color w:val="000000" w:themeColor="text1"/>
        </w:rPr>
        <w:t>Бутилгидропероксид</w:t>
      </w:r>
      <w:r w:rsidRPr="00E65F26">
        <w:rPr>
          <w:color w:val="000000" w:themeColor="text1"/>
        </w:rPr>
        <w:t>.</w:t>
      </w:r>
    </w:p>
    <w:p w:rsidR="00A6303F" w:rsidRPr="00E65F26" w:rsidRDefault="00A6303F" w:rsidP="000A323A">
      <w:pPr>
        <w:pStyle w:val="a3"/>
        <w:keepNext/>
        <w:rPr>
          <w:color w:val="000000" w:themeColor="text1"/>
        </w:rPr>
      </w:pPr>
      <w:r w:rsidRPr="00E65F26">
        <w:rPr>
          <w:b/>
          <w:color w:val="000000" w:themeColor="text1"/>
        </w:rPr>
        <w:t>Бутилгидрокситолуол</w:t>
      </w:r>
      <w:r w:rsidRPr="00E65F26">
        <w:rPr>
          <w:color w:val="000000" w:themeColor="text1"/>
        </w:rPr>
        <w:t>. [128-37-0]. С</w:t>
      </w:r>
      <w:r w:rsidRPr="00E65F26">
        <w:rPr>
          <w:color w:val="000000" w:themeColor="text1"/>
          <w:vertAlign w:val="subscript"/>
        </w:rPr>
        <w:t>15</w:t>
      </w:r>
      <w:r w:rsidRPr="00E65F26">
        <w:rPr>
          <w:color w:val="000000" w:themeColor="text1"/>
        </w:rPr>
        <w:t>Н</w:t>
      </w:r>
      <w:r w:rsidRPr="00E65F26">
        <w:rPr>
          <w:color w:val="000000" w:themeColor="text1"/>
          <w:vertAlign w:val="subscript"/>
        </w:rPr>
        <w:t>24</w:t>
      </w:r>
      <w:r w:rsidRPr="00E65F26">
        <w:rPr>
          <w:color w:val="000000" w:themeColor="text1"/>
        </w:rPr>
        <w:t>О. (М.м.</w:t>
      </w:r>
      <w:r w:rsidR="001A12CA" w:rsidRPr="00E65F26">
        <w:rPr>
          <w:color w:val="000000" w:themeColor="text1"/>
        </w:rPr>
        <w:t> 220,</w:t>
      </w:r>
      <w:r w:rsidR="009D794B" w:rsidRPr="00E65F26">
        <w:rPr>
          <w:color w:val="000000" w:themeColor="text1"/>
        </w:rPr>
        <w:t>35</w:t>
      </w:r>
      <w:r w:rsidR="001A12CA"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2,6-Ди(</w:t>
      </w:r>
      <w:r w:rsidRPr="00E65F26">
        <w:rPr>
          <w:i/>
          <w:color w:val="000000" w:themeColor="text1"/>
        </w:rPr>
        <w:t>трет</w:t>
      </w:r>
      <w:r w:rsidRPr="00E65F26">
        <w:rPr>
          <w:color w:val="000000" w:themeColor="text1"/>
        </w:rPr>
        <w:t>-бутил)-4-метилфенол.</w:t>
      </w:r>
    </w:p>
    <w:p w:rsidR="00A6303F" w:rsidRPr="00E65F26" w:rsidRDefault="00A6303F" w:rsidP="000A323A">
      <w:pPr>
        <w:pStyle w:val="a3"/>
        <w:rPr>
          <w:color w:val="000000" w:themeColor="text1"/>
        </w:rPr>
      </w:pPr>
      <w:r w:rsidRPr="00E65F26">
        <w:rPr>
          <w:color w:val="000000" w:themeColor="text1"/>
        </w:rPr>
        <w:t>Белый или</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овато-белый кристаллический порошок.</w:t>
      </w:r>
    </w:p>
    <w:p w:rsidR="00A6303F" w:rsidRPr="00E65F26" w:rsidRDefault="00A6303F" w:rsidP="000A323A">
      <w:pPr>
        <w:pStyle w:val="a3"/>
        <w:rPr>
          <w:color w:val="000000" w:themeColor="text1"/>
        </w:rPr>
      </w:pPr>
      <w:r w:rsidRPr="00E65F26">
        <w:rPr>
          <w:color w:val="000000" w:themeColor="text1"/>
        </w:rPr>
        <w:t>Практически нерастворим в воде, очень легко растворим в ацетоне и эфире, легко растворим в спирте 96</w:t>
      </w:r>
      <w:r w:rsidR="001A12CA" w:rsidRPr="00E65F26">
        <w:rPr>
          <w:color w:val="000000" w:themeColor="text1"/>
        </w:rPr>
        <w:t> </w:t>
      </w:r>
      <w:r w:rsidRPr="00E65F26">
        <w:rPr>
          <w:color w:val="000000" w:themeColor="text1"/>
        </w:rPr>
        <w:t>% и растительных маслах.</w:t>
      </w:r>
    </w:p>
    <w:p w:rsidR="009C2E10" w:rsidRPr="00E65F26" w:rsidRDefault="009C2E10" w:rsidP="000A323A">
      <w:pPr>
        <w:pStyle w:val="a3"/>
        <w:keepNext/>
        <w:rPr>
          <w:color w:val="000000" w:themeColor="text1"/>
        </w:rPr>
      </w:pPr>
      <w:r w:rsidRPr="00E65F26">
        <w:rPr>
          <w:b/>
          <w:color w:val="000000" w:themeColor="text1"/>
        </w:rPr>
        <w:t>1,3</w:t>
      </w:r>
      <w:r w:rsidRPr="00E65F26">
        <w:rPr>
          <w:b/>
          <w:i/>
          <w:color w:val="000000" w:themeColor="text1"/>
        </w:rPr>
        <w:t>-</w:t>
      </w:r>
      <w:r w:rsidRPr="00E65F26">
        <w:rPr>
          <w:b/>
          <w:color w:val="000000" w:themeColor="text1"/>
        </w:rPr>
        <w:t>Бутиленгликоль</w:t>
      </w:r>
      <w:r w:rsidRPr="00E65F26">
        <w:rPr>
          <w:color w:val="000000" w:themeColor="text1"/>
        </w:rPr>
        <w:t>. [107-88-0]. C</w:t>
      </w:r>
      <w:r w:rsidRPr="00E65F26">
        <w:rPr>
          <w:color w:val="000000" w:themeColor="text1"/>
          <w:vertAlign w:val="subscript"/>
        </w:rPr>
        <w:t>4</w:t>
      </w:r>
      <w:r w:rsidRPr="00E65F26">
        <w:rPr>
          <w:color w:val="000000" w:themeColor="text1"/>
        </w:rPr>
        <w:t>H</w:t>
      </w:r>
      <w:r w:rsidRPr="00E65F26">
        <w:rPr>
          <w:color w:val="000000" w:themeColor="text1"/>
          <w:vertAlign w:val="subscript"/>
        </w:rPr>
        <w:t>10</w:t>
      </w:r>
      <w:r w:rsidRPr="00E65F26">
        <w:rPr>
          <w:color w:val="000000" w:themeColor="text1"/>
        </w:rPr>
        <w:t>O</w:t>
      </w:r>
      <w:r w:rsidRPr="00E65F26">
        <w:rPr>
          <w:color w:val="000000" w:themeColor="text1"/>
          <w:vertAlign w:val="subscript"/>
        </w:rPr>
        <w:t>2</w:t>
      </w:r>
      <w:r w:rsidRPr="00E65F26">
        <w:rPr>
          <w:color w:val="000000" w:themeColor="text1"/>
        </w:rPr>
        <w:t>. (М.м. 90,12).</w:t>
      </w:r>
    </w:p>
    <w:p w:rsidR="009C2E10" w:rsidRPr="00E65F26" w:rsidRDefault="00BD1A20" w:rsidP="000A323A">
      <w:pPr>
        <w:pStyle w:val="a3"/>
        <w:rPr>
          <w:color w:val="000000" w:themeColor="text1"/>
        </w:rPr>
      </w:pPr>
      <w:r w:rsidRPr="00E65F26">
        <w:rPr>
          <w:color w:val="000000" w:themeColor="text1"/>
        </w:rPr>
        <w:t>(3</w:t>
      </w:r>
      <w:r w:rsidRPr="00E65F26">
        <w:rPr>
          <w:i/>
          <w:color w:val="000000" w:themeColor="text1"/>
          <w:lang w:val="en-US"/>
        </w:rPr>
        <w:t>RS</w:t>
      </w:r>
      <w:r w:rsidRPr="00E65F26">
        <w:rPr>
          <w:color w:val="000000" w:themeColor="text1"/>
        </w:rPr>
        <w:t>)-</w:t>
      </w:r>
      <w:r w:rsidR="009C2E10" w:rsidRPr="00E65F26">
        <w:rPr>
          <w:color w:val="000000" w:themeColor="text1"/>
        </w:rPr>
        <w:t>Бутан-1,3-ол.</w:t>
      </w:r>
    </w:p>
    <w:p w:rsidR="009C2E10" w:rsidRPr="00E65F26" w:rsidRDefault="00BD1A20" w:rsidP="000A323A">
      <w:pPr>
        <w:pStyle w:val="a3"/>
        <w:rPr>
          <w:color w:val="000000" w:themeColor="text1"/>
        </w:rPr>
      </w:pPr>
      <w:r w:rsidRPr="00E65F26">
        <w:rPr>
          <w:color w:val="000000" w:themeColor="text1"/>
        </w:rPr>
        <w:t>Бесцветная вязкая</w:t>
      </w:r>
      <w:r w:rsidR="009C2E10" w:rsidRPr="00E65F26">
        <w:rPr>
          <w:color w:val="000000" w:themeColor="text1"/>
        </w:rPr>
        <w:t xml:space="preserve"> жидкость.</w:t>
      </w:r>
    </w:p>
    <w:p w:rsidR="009C2E10" w:rsidRPr="00E65F26" w:rsidRDefault="00E52C21" w:rsidP="000A323A">
      <w:pPr>
        <w:pStyle w:val="a3"/>
        <w:rPr>
          <w:color w:val="000000" w:themeColor="text1"/>
        </w:rPr>
      </w:pPr>
      <w:r w:rsidRPr="00E65F26">
        <w:rPr>
          <w:color w:val="000000" w:themeColor="text1"/>
        </w:rPr>
        <w:t>Р</w:t>
      </w:r>
      <w:r w:rsidR="00BD1A20" w:rsidRPr="00E65F26">
        <w:rPr>
          <w:color w:val="000000" w:themeColor="text1"/>
        </w:rPr>
        <w:t>астворим в воде, спиртах, ацетоне, умеренно</w:t>
      </w:r>
      <w:r w:rsidRPr="00E65F26">
        <w:rPr>
          <w:color w:val="000000" w:themeColor="text1"/>
        </w:rPr>
        <w:t xml:space="preserve"> растворим</w:t>
      </w:r>
      <w:r w:rsidR="00BD1A20" w:rsidRPr="00E65F26">
        <w:rPr>
          <w:color w:val="000000" w:themeColor="text1"/>
        </w:rPr>
        <w:t xml:space="preserve"> в эфире, хлорбензоле, четырёххлористом углероде, </w:t>
      </w:r>
      <w:r w:rsidRPr="00E65F26">
        <w:rPr>
          <w:color w:val="000000" w:themeColor="text1"/>
        </w:rPr>
        <w:t>мало растворим</w:t>
      </w:r>
      <w:r w:rsidR="00BD1A20" w:rsidRPr="00E65F26">
        <w:rPr>
          <w:color w:val="000000" w:themeColor="text1"/>
        </w:rPr>
        <w:t xml:space="preserve"> в неполярных растворителях</w:t>
      </w:r>
      <w:r w:rsidR="009C2E10" w:rsidRPr="00E65F26">
        <w:rPr>
          <w:color w:val="000000" w:themeColor="text1"/>
        </w:rPr>
        <w:t>.</w:t>
      </w:r>
    </w:p>
    <w:p w:rsidR="009C2E10" w:rsidRPr="00E65F26" w:rsidRDefault="00F131DD" w:rsidP="000A323A">
      <w:pPr>
        <w:pStyle w:val="a3"/>
        <w:tabs>
          <w:tab w:val="left" w:pos="3435"/>
        </w:tabs>
        <w:rPr>
          <w:color w:val="000000" w:themeColor="text1"/>
        </w:rPr>
      </w:pPr>
      <w:r w:rsidRPr="00E65F26">
        <w:rPr>
          <w:color w:val="000000" w:themeColor="text1"/>
          <w:position w:val="-12"/>
        </w:rPr>
        <w:object w:dxaOrig="440" w:dyaOrig="440">
          <v:shape id="_x0000_i1078" type="#_x0000_t75" style="width:24pt;height:24pt" o:ole="">
            <v:imagedata r:id="rId72" o:title=""/>
          </v:shape>
          <o:OLEObject Type="Embed" ProgID="Equation.3" ShapeID="_x0000_i1078" DrawAspect="Content" ObjectID="_1750697780" r:id="rId83"/>
        </w:object>
      </w:r>
      <w:r w:rsidR="009C2E10" w:rsidRPr="00E65F26">
        <w:rPr>
          <w:color w:val="000000" w:themeColor="text1"/>
        </w:rPr>
        <w:t xml:space="preserve">. Около </w:t>
      </w:r>
      <w:r w:rsidR="00BD1A20" w:rsidRPr="00E65F26">
        <w:rPr>
          <w:color w:val="000000" w:themeColor="text1"/>
        </w:rPr>
        <w:t>1,005</w:t>
      </w:r>
      <w:r w:rsidR="009C2E10" w:rsidRPr="00E65F26">
        <w:rPr>
          <w:color w:val="000000" w:themeColor="text1"/>
        </w:rPr>
        <w:t>.</w:t>
      </w:r>
    </w:p>
    <w:p w:rsidR="009C2E10" w:rsidRPr="00E65F26" w:rsidRDefault="00F131DD" w:rsidP="000A323A">
      <w:pPr>
        <w:pStyle w:val="a3"/>
        <w:rPr>
          <w:color w:val="000000" w:themeColor="text1"/>
        </w:rPr>
      </w:pPr>
      <w:r w:rsidRPr="00E65F26">
        <w:rPr>
          <w:color w:val="000000" w:themeColor="text1"/>
          <w:position w:val="-12"/>
        </w:rPr>
        <w:object w:dxaOrig="420" w:dyaOrig="440">
          <v:shape id="_x0000_i1079" type="#_x0000_t75" style="width:21pt;height:24pt" o:ole="">
            <v:imagedata r:id="rId76" o:title=""/>
          </v:shape>
          <o:OLEObject Type="Embed" ProgID="Equation.3" ShapeID="_x0000_i1079" DrawAspect="Content" ObjectID="_1750697781" r:id="rId84"/>
        </w:object>
      </w:r>
      <w:r w:rsidR="009C2E10" w:rsidRPr="00E65F26">
        <w:rPr>
          <w:color w:val="000000" w:themeColor="text1"/>
        </w:rPr>
        <w:t>. Около 1,4</w:t>
      </w:r>
      <w:r w:rsidR="00BD1A20" w:rsidRPr="00E65F26">
        <w:rPr>
          <w:color w:val="000000" w:themeColor="text1"/>
        </w:rPr>
        <w:t>41</w:t>
      </w:r>
      <w:r w:rsidR="009C2E10" w:rsidRPr="00E65F26">
        <w:rPr>
          <w:color w:val="000000" w:themeColor="text1"/>
        </w:rPr>
        <w:t>.</w:t>
      </w:r>
    </w:p>
    <w:p w:rsidR="009C2E10" w:rsidRPr="00E65F26" w:rsidRDefault="009C2E10" w:rsidP="000A323A">
      <w:pPr>
        <w:pStyle w:val="a3"/>
        <w:rPr>
          <w:color w:val="000000" w:themeColor="text1"/>
        </w:rPr>
      </w:pPr>
      <w:r w:rsidRPr="00E65F26">
        <w:rPr>
          <w:i/>
          <w:color w:val="000000" w:themeColor="text1"/>
        </w:rPr>
        <w:t>Температура кипения</w:t>
      </w:r>
      <w:r w:rsidRPr="00E65F26">
        <w:rPr>
          <w:color w:val="000000" w:themeColor="text1"/>
        </w:rPr>
        <w:t xml:space="preserve">. </w:t>
      </w:r>
      <w:r w:rsidR="00BD1A20" w:rsidRPr="00E65F26">
        <w:rPr>
          <w:color w:val="000000" w:themeColor="text1"/>
        </w:rPr>
        <w:t>203–204</w:t>
      </w:r>
      <w:r w:rsidRPr="00E65F26">
        <w:rPr>
          <w:color w:val="000000" w:themeColor="text1"/>
        </w:rPr>
        <w:t> °С.</w:t>
      </w:r>
    </w:p>
    <w:p w:rsidR="00BD1A20" w:rsidRPr="00E65F26" w:rsidRDefault="00BD1A20" w:rsidP="000A323A">
      <w:pPr>
        <w:pStyle w:val="a3"/>
        <w:rPr>
          <w:color w:val="000000" w:themeColor="text1"/>
        </w:rPr>
      </w:pPr>
      <w:r w:rsidRPr="00E65F26">
        <w:rPr>
          <w:i/>
          <w:color w:val="000000" w:themeColor="text1"/>
        </w:rPr>
        <w:t>Температура плавления</w:t>
      </w:r>
      <w:r w:rsidRPr="00E65F26">
        <w:rPr>
          <w:color w:val="000000" w:themeColor="text1"/>
        </w:rPr>
        <w:t>. –77 °С.</w:t>
      </w:r>
    </w:p>
    <w:p w:rsidR="00A6303F" w:rsidRPr="00E65F26" w:rsidRDefault="00A6303F" w:rsidP="000A323A">
      <w:pPr>
        <w:pStyle w:val="a3"/>
        <w:keepNext/>
        <w:rPr>
          <w:color w:val="000000" w:themeColor="text1"/>
        </w:rPr>
      </w:pPr>
      <w:r w:rsidRPr="00E65F26">
        <w:rPr>
          <w:b/>
          <w:i/>
          <w:color w:val="000000" w:themeColor="text1"/>
        </w:rPr>
        <w:t>трет-</w:t>
      </w:r>
      <w:r w:rsidRPr="00E65F26">
        <w:rPr>
          <w:b/>
          <w:color w:val="000000" w:themeColor="text1"/>
        </w:rPr>
        <w:t>Бутилгидропероксид</w:t>
      </w:r>
      <w:r w:rsidRPr="00E65F26">
        <w:rPr>
          <w:color w:val="000000" w:themeColor="text1"/>
        </w:rPr>
        <w:t>. [75-91-2]. С</w:t>
      </w:r>
      <w:r w:rsidRPr="00E65F26">
        <w:rPr>
          <w:color w:val="000000" w:themeColor="text1"/>
          <w:vertAlign w:val="subscript"/>
        </w:rPr>
        <w:t>4</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2</w:t>
      </w:r>
      <w:r w:rsidRPr="00E65F26">
        <w:rPr>
          <w:color w:val="000000" w:themeColor="text1"/>
        </w:rPr>
        <w:t>. (М.м.</w:t>
      </w:r>
      <w:r w:rsidR="001A12CA" w:rsidRPr="00E65F26">
        <w:rPr>
          <w:color w:val="000000" w:themeColor="text1"/>
        </w:rPr>
        <w:t> </w:t>
      </w:r>
      <w:r w:rsidRPr="00E65F26">
        <w:rPr>
          <w:color w:val="000000" w:themeColor="text1"/>
        </w:rPr>
        <w:t>90,12).</w:t>
      </w:r>
    </w:p>
    <w:p w:rsidR="00A6303F" w:rsidRPr="00E65F26" w:rsidRDefault="00A6303F" w:rsidP="000A323A">
      <w:pPr>
        <w:pStyle w:val="a3"/>
        <w:rPr>
          <w:color w:val="000000" w:themeColor="text1"/>
        </w:rPr>
      </w:pPr>
      <w:r w:rsidRPr="00E65F26">
        <w:rPr>
          <w:color w:val="000000" w:themeColor="text1"/>
        </w:rPr>
        <w:t>2-Метилпропан-2-пероксол.</w:t>
      </w:r>
    </w:p>
    <w:p w:rsidR="00A6303F" w:rsidRPr="00E65F26" w:rsidRDefault="00A6303F" w:rsidP="000A323A">
      <w:pPr>
        <w:pStyle w:val="a3"/>
        <w:rPr>
          <w:color w:val="000000" w:themeColor="text1"/>
        </w:rPr>
      </w:pPr>
      <w:r w:rsidRPr="00E65F26">
        <w:rPr>
          <w:color w:val="000000" w:themeColor="text1"/>
        </w:rPr>
        <w:t>Воспламеняющаяся жидкость.</w:t>
      </w:r>
    </w:p>
    <w:p w:rsidR="00A6303F" w:rsidRPr="00E65F26" w:rsidRDefault="00A6303F" w:rsidP="000A323A">
      <w:pPr>
        <w:pStyle w:val="a3"/>
        <w:rPr>
          <w:color w:val="000000" w:themeColor="text1"/>
        </w:rPr>
      </w:pPr>
      <w:r w:rsidRPr="00E65F26">
        <w:rPr>
          <w:color w:val="000000" w:themeColor="text1"/>
        </w:rPr>
        <w:t>Растворим в органических растворителях.</w:t>
      </w:r>
    </w:p>
    <w:p w:rsidR="00A6303F" w:rsidRPr="00E65F26" w:rsidRDefault="00F131DD" w:rsidP="000A323A">
      <w:pPr>
        <w:pStyle w:val="a3"/>
        <w:tabs>
          <w:tab w:val="left" w:pos="3435"/>
        </w:tabs>
        <w:rPr>
          <w:color w:val="000000" w:themeColor="text1"/>
        </w:rPr>
      </w:pPr>
      <w:r w:rsidRPr="00E65F26">
        <w:rPr>
          <w:color w:val="000000" w:themeColor="text1"/>
          <w:position w:val="-12"/>
        </w:rPr>
        <w:object w:dxaOrig="440" w:dyaOrig="440">
          <v:shape id="_x0000_i1080" type="#_x0000_t75" style="width:24pt;height:24pt" o:ole="">
            <v:imagedata r:id="rId72" o:title=""/>
          </v:shape>
          <o:OLEObject Type="Embed" ProgID="Equation.3" ShapeID="_x0000_i1080" DrawAspect="Content" ObjectID="_1750697782" r:id="rId85"/>
        </w:object>
      </w:r>
      <w:r w:rsidR="00A6303F" w:rsidRPr="00E65F26">
        <w:rPr>
          <w:color w:val="000000" w:themeColor="text1"/>
        </w:rPr>
        <w:t>. Около 0,898.</w:t>
      </w:r>
    </w:p>
    <w:p w:rsidR="00A6303F" w:rsidRPr="00E65F26" w:rsidRDefault="00F131DD" w:rsidP="000A323A">
      <w:pPr>
        <w:pStyle w:val="a3"/>
        <w:rPr>
          <w:color w:val="000000" w:themeColor="text1"/>
        </w:rPr>
      </w:pPr>
      <w:r w:rsidRPr="00E65F26">
        <w:rPr>
          <w:color w:val="000000" w:themeColor="text1"/>
          <w:position w:val="-12"/>
        </w:rPr>
        <w:object w:dxaOrig="420" w:dyaOrig="440">
          <v:shape id="_x0000_i1081" type="#_x0000_t75" style="width:21pt;height:24pt" o:ole="">
            <v:imagedata r:id="rId76" o:title=""/>
          </v:shape>
          <o:OLEObject Type="Embed" ProgID="Equation.3" ShapeID="_x0000_i1081" DrawAspect="Content" ObjectID="_1750697783" r:id="rId86"/>
        </w:object>
      </w:r>
      <w:r w:rsidR="00A6303F" w:rsidRPr="00E65F26">
        <w:rPr>
          <w:color w:val="000000" w:themeColor="text1"/>
        </w:rPr>
        <w:t>. Около 1,401.</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35</w:t>
      </w:r>
      <w:r w:rsidR="003B7468" w:rsidRPr="00E65F26">
        <w:rPr>
          <w:color w:val="000000" w:themeColor="text1"/>
        </w:rPr>
        <w:t> °</w:t>
      </w:r>
      <w:r w:rsidRPr="00E65F26">
        <w:rPr>
          <w:color w:val="000000" w:themeColor="text1"/>
        </w:rPr>
        <w:t>С.</w:t>
      </w:r>
    </w:p>
    <w:p w:rsidR="0084187D" w:rsidRPr="00E65F26" w:rsidRDefault="00A6303F" w:rsidP="0084187D">
      <w:pPr>
        <w:keepNext/>
        <w:spacing w:line="360" w:lineRule="auto"/>
        <w:jc w:val="both"/>
        <w:rPr>
          <w:color w:val="000000" w:themeColor="text1"/>
        </w:rPr>
      </w:pPr>
      <w:r w:rsidRPr="00E65F26">
        <w:rPr>
          <w:b/>
          <w:i/>
          <w:color w:val="000000" w:themeColor="text1"/>
        </w:rPr>
        <w:t>трет-</w:t>
      </w:r>
      <w:r w:rsidRPr="00E65F26">
        <w:rPr>
          <w:b/>
          <w:color w:val="000000" w:themeColor="text1"/>
        </w:rPr>
        <w:t>Бутилметиловый эфир</w:t>
      </w:r>
      <w:r w:rsidRPr="00E65F26">
        <w:rPr>
          <w:color w:val="000000" w:themeColor="text1"/>
        </w:rPr>
        <w:t xml:space="preserve">. </w:t>
      </w:r>
      <w:r w:rsidR="0084187D" w:rsidRPr="00E65F26">
        <w:rPr>
          <w:color w:val="000000" w:themeColor="text1"/>
        </w:rPr>
        <w:t>[1634-04-4]. С</w:t>
      </w:r>
      <w:r w:rsidR="0084187D" w:rsidRPr="00E65F26">
        <w:rPr>
          <w:color w:val="000000" w:themeColor="text1"/>
          <w:vertAlign w:val="subscript"/>
        </w:rPr>
        <w:t>5</w:t>
      </w:r>
      <w:r w:rsidR="0084187D" w:rsidRPr="00E65F26">
        <w:rPr>
          <w:color w:val="000000" w:themeColor="text1"/>
        </w:rPr>
        <w:t>Н</w:t>
      </w:r>
      <w:r w:rsidR="0084187D" w:rsidRPr="00E65F26">
        <w:rPr>
          <w:color w:val="000000" w:themeColor="text1"/>
          <w:vertAlign w:val="subscript"/>
        </w:rPr>
        <w:t>12</w:t>
      </w:r>
      <w:r w:rsidR="0084187D" w:rsidRPr="00E65F26">
        <w:rPr>
          <w:color w:val="000000" w:themeColor="text1"/>
        </w:rPr>
        <w:t>О. (М.м. 88,15).</w:t>
      </w:r>
    </w:p>
    <w:p w:rsidR="0084187D" w:rsidRPr="00E65F26" w:rsidRDefault="0084187D" w:rsidP="0084187D">
      <w:pPr>
        <w:spacing w:line="360" w:lineRule="auto"/>
        <w:jc w:val="both"/>
        <w:rPr>
          <w:color w:val="000000" w:themeColor="text1"/>
        </w:rPr>
      </w:pPr>
      <w:r w:rsidRPr="00E65F26">
        <w:rPr>
          <w:color w:val="000000" w:themeColor="text1"/>
        </w:rPr>
        <w:t>2-Метил-2-метоксипропан.</w:t>
      </w:r>
    </w:p>
    <w:p w:rsidR="0084187D" w:rsidRPr="00E65F26" w:rsidRDefault="0084187D" w:rsidP="0084187D">
      <w:pPr>
        <w:spacing w:line="360" w:lineRule="auto"/>
        <w:jc w:val="both"/>
        <w:rPr>
          <w:color w:val="000000" w:themeColor="text1"/>
        </w:rPr>
      </w:pPr>
      <w:r w:rsidRPr="00E65F26">
        <w:rPr>
          <w:color w:val="000000" w:themeColor="text1"/>
        </w:rPr>
        <w:t>Бесцветная, прозрачная, воспламеняющаяся жидкость.</w:t>
      </w:r>
    </w:p>
    <w:p w:rsidR="0084187D" w:rsidRPr="00E65F26" w:rsidRDefault="0084187D" w:rsidP="0084187D">
      <w:pPr>
        <w:spacing w:line="360" w:lineRule="auto"/>
        <w:jc w:val="both"/>
        <w:rPr>
          <w:color w:val="000000" w:themeColor="text1"/>
        </w:rPr>
      </w:pPr>
      <w:r w:rsidRPr="00E65F26">
        <w:rPr>
          <w:color w:val="000000" w:themeColor="text1"/>
        </w:rPr>
        <w:lastRenderedPageBreak/>
        <w:t>Очень мало растворим в воде, смешивается с этанолом и эфиром.</w:t>
      </w:r>
    </w:p>
    <w:p w:rsidR="0084187D" w:rsidRPr="00E65F26" w:rsidRDefault="0084187D" w:rsidP="0084187D">
      <w:pPr>
        <w:spacing w:line="360" w:lineRule="auto"/>
        <w:jc w:val="both"/>
        <w:rPr>
          <w:color w:val="000000" w:themeColor="text1"/>
        </w:rPr>
      </w:pPr>
      <w:r w:rsidRPr="00E65F26">
        <w:rPr>
          <w:color w:val="000000" w:themeColor="text1"/>
          <w:position w:val="-12"/>
        </w:rPr>
        <w:object w:dxaOrig="400" w:dyaOrig="440">
          <v:shape id="_x0000_i1082" type="#_x0000_t75" style="width:21pt;height:24pt" o:ole="">
            <v:imagedata r:id="rId25" o:title=""/>
          </v:shape>
          <o:OLEObject Type="Embed" ProgID="Equation.3" ShapeID="_x0000_i1082" DrawAspect="Content" ObjectID="_1750697784" r:id="rId87"/>
        </w:object>
      </w:r>
      <w:r w:rsidRPr="00E65F26">
        <w:rPr>
          <w:color w:val="000000" w:themeColor="text1"/>
        </w:rPr>
        <w:t>. Около 1,376.</w:t>
      </w:r>
    </w:p>
    <w:p w:rsidR="0084187D" w:rsidRPr="00E65F26" w:rsidRDefault="0084187D" w:rsidP="0084187D">
      <w:pPr>
        <w:pStyle w:val="a3"/>
        <w:rPr>
          <w:color w:val="000000" w:themeColor="text1"/>
        </w:rPr>
      </w:pPr>
      <w:r w:rsidRPr="00E65F26">
        <w:rPr>
          <w:i/>
          <w:color w:val="000000" w:themeColor="text1"/>
        </w:rPr>
        <w:t>Минимальное пропускание</w:t>
      </w:r>
      <w:r w:rsidRPr="00E65F26">
        <w:rPr>
          <w:color w:val="000000" w:themeColor="text1"/>
        </w:rPr>
        <w:t>. Не менее 50 % при длине волны 240 нм; не менее 80 % при длине волны 255 нм; не менее 98 % при длине волны 280 нм.</w:t>
      </w:r>
    </w:p>
    <w:p w:rsidR="0084187D" w:rsidRPr="00E65F26" w:rsidRDefault="0084187D" w:rsidP="0084187D">
      <w:pPr>
        <w:pStyle w:val="a3"/>
        <w:rPr>
          <w:color w:val="000000" w:themeColor="text1"/>
        </w:rPr>
      </w:pPr>
      <w:r w:rsidRPr="00E65F26">
        <w:rPr>
          <w:color w:val="000000" w:themeColor="text1"/>
        </w:rPr>
        <w:t>Определение проводят, используя в качестве раствора сравнения воду.</w:t>
      </w:r>
    </w:p>
    <w:p w:rsidR="00A6303F" w:rsidRPr="00E65F26" w:rsidRDefault="00A6303F" w:rsidP="000A323A">
      <w:pPr>
        <w:keepNext/>
        <w:spacing w:line="360" w:lineRule="auto"/>
        <w:jc w:val="both"/>
        <w:rPr>
          <w:color w:val="000000" w:themeColor="text1"/>
          <w:spacing w:val="-6"/>
        </w:rPr>
      </w:pPr>
      <w:r w:rsidRPr="00E65F26">
        <w:rPr>
          <w:b/>
          <w:color w:val="000000" w:themeColor="text1"/>
          <w:spacing w:val="-6"/>
        </w:rPr>
        <w:t>Бутилпарагидроксибензоат</w:t>
      </w:r>
      <w:r w:rsidRPr="00E65F26">
        <w:rPr>
          <w:color w:val="000000" w:themeColor="text1"/>
          <w:spacing w:val="-6"/>
        </w:rPr>
        <w:t xml:space="preserve">. </w:t>
      </w:r>
      <w:r w:rsidRPr="00E65F26">
        <w:rPr>
          <w:color w:val="000000" w:themeColor="text1"/>
        </w:rPr>
        <w:t xml:space="preserve">[94-26-8]. </w:t>
      </w:r>
      <w:r w:rsidRPr="00E65F26">
        <w:rPr>
          <w:color w:val="000000" w:themeColor="text1"/>
          <w:spacing w:val="-6"/>
        </w:rPr>
        <w:t>С</w:t>
      </w:r>
      <w:r w:rsidRPr="00E65F26">
        <w:rPr>
          <w:color w:val="000000" w:themeColor="text1"/>
          <w:spacing w:val="-6"/>
          <w:vertAlign w:val="subscript"/>
        </w:rPr>
        <w:t>11</w:t>
      </w:r>
      <w:r w:rsidRPr="00E65F26">
        <w:rPr>
          <w:color w:val="000000" w:themeColor="text1"/>
          <w:spacing w:val="-6"/>
        </w:rPr>
        <w:t>Н</w:t>
      </w:r>
      <w:r w:rsidRPr="00E65F26">
        <w:rPr>
          <w:color w:val="000000" w:themeColor="text1"/>
          <w:spacing w:val="-6"/>
          <w:vertAlign w:val="subscript"/>
        </w:rPr>
        <w:t>14</w:t>
      </w:r>
      <w:r w:rsidRPr="00E65F26">
        <w:rPr>
          <w:color w:val="000000" w:themeColor="text1"/>
          <w:spacing w:val="-6"/>
        </w:rPr>
        <w:t>О</w:t>
      </w:r>
      <w:r w:rsidRPr="00E65F26">
        <w:rPr>
          <w:color w:val="000000" w:themeColor="text1"/>
          <w:spacing w:val="-6"/>
          <w:vertAlign w:val="subscript"/>
        </w:rPr>
        <w:t>3</w:t>
      </w:r>
      <w:r w:rsidRPr="00E65F26">
        <w:rPr>
          <w:color w:val="000000" w:themeColor="text1"/>
          <w:spacing w:val="-6"/>
        </w:rPr>
        <w:t>. (М.м.</w:t>
      </w:r>
      <w:r w:rsidR="003B7468" w:rsidRPr="00E65F26">
        <w:rPr>
          <w:color w:val="000000" w:themeColor="text1"/>
          <w:spacing w:val="-6"/>
        </w:rPr>
        <w:t> 194,23).</w:t>
      </w:r>
    </w:p>
    <w:p w:rsidR="00BD36A2" w:rsidRPr="00E65F26" w:rsidRDefault="00BD36A2" w:rsidP="000A323A">
      <w:pPr>
        <w:spacing w:line="360" w:lineRule="auto"/>
        <w:jc w:val="both"/>
        <w:rPr>
          <w:color w:val="000000" w:themeColor="text1"/>
        </w:rPr>
      </w:pPr>
      <w:r w:rsidRPr="00E65F26">
        <w:rPr>
          <w:color w:val="000000" w:themeColor="text1"/>
          <w:spacing w:val="-6"/>
        </w:rPr>
        <w:t>Бутил(4-гидроксибензоат).</w:t>
      </w:r>
    </w:p>
    <w:p w:rsidR="00A6303F" w:rsidRPr="00E65F26" w:rsidRDefault="00A6303F" w:rsidP="000A323A">
      <w:pPr>
        <w:pStyle w:val="a3"/>
        <w:rPr>
          <w:color w:val="000000" w:themeColor="text1"/>
        </w:rPr>
      </w:pPr>
      <w:r w:rsidRPr="00E65F26">
        <w:rPr>
          <w:color w:val="000000" w:themeColor="text1"/>
        </w:rPr>
        <w:t>Белый или почти белый кристаллический порошок или бесцветные кристаллы.</w:t>
      </w:r>
    </w:p>
    <w:p w:rsidR="00A6303F" w:rsidRPr="00E65F26" w:rsidRDefault="00A6303F" w:rsidP="000A323A">
      <w:pPr>
        <w:spacing w:line="360" w:lineRule="auto"/>
        <w:jc w:val="both"/>
        <w:rPr>
          <w:color w:val="000000" w:themeColor="text1"/>
        </w:rPr>
      </w:pPr>
      <w:r w:rsidRPr="00E65F26">
        <w:rPr>
          <w:color w:val="000000" w:themeColor="text1"/>
        </w:rPr>
        <w:t>Очень мало растворим в воде, легко растворим в спирте 96 %.</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68 до 71</w:t>
      </w:r>
      <w:r w:rsidR="003B7468" w:rsidRPr="00E65F26">
        <w:rPr>
          <w:color w:val="000000" w:themeColor="text1"/>
        </w:rPr>
        <w:t> </w:t>
      </w:r>
      <w:r w:rsidRPr="00E65F26">
        <w:rPr>
          <w:color w:val="000000" w:themeColor="text1"/>
        </w:rPr>
        <w:sym w:font="Symbol" w:char="F0B0"/>
      </w:r>
      <w:r w:rsidR="003B7468" w:rsidRPr="00E65F26">
        <w:rPr>
          <w:color w:val="000000" w:themeColor="text1"/>
        </w:rPr>
        <w:t>С.</w:t>
      </w:r>
    </w:p>
    <w:p w:rsidR="0084187D" w:rsidRPr="00E65F26" w:rsidRDefault="00A6303F" w:rsidP="0084187D">
      <w:pPr>
        <w:pStyle w:val="a3"/>
        <w:keepNext/>
        <w:rPr>
          <w:color w:val="000000" w:themeColor="text1"/>
        </w:rPr>
      </w:pPr>
      <w:r w:rsidRPr="00E65F26">
        <w:rPr>
          <w:b/>
          <w:i/>
          <w:color w:val="000000" w:themeColor="text1"/>
        </w:rPr>
        <w:t>трет</w:t>
      </w:r>
      <w:r w:rsidRPr="00E65F26">
        <w:rPr>
          <w:b/>
          <w:color w:val="000000" w:themeColor="text1"/>
        </w:rPr>
        <w:t>-Бутиловый спирт</w:t>
      </w:r>
      <w:r w:rsidRPr="00E65F26">
        <w:rPr>
          <w:color w:val="000000" w:themeColor="text1"/>
        </w:rPr>
        <w:t xml:space="preserve">. </w:t>
      </w:r>
      <w:r w:rsidR="0084187D" w:rsidRPr="00E65F26">
        <w:rPr>
          <w:color w:val="000000" w:themeColor="text1"/>
        </w:rPr>
        <w:t>[75-65-0]. С</w:t>
      </w:r>
      <w:r w:rsidR="0084187D" w:rsidRPr="00E65F26">
        <w:rPr>
          <w:color w:val="000000" w:themeColor="text1"/>
          <w:vertAlign w:val="subscript"/>
        </w:rPr>
        <w:t>4</w:t>
      </w:r>
      <w:r w:rsidR="0084187D" w:rsidRPr="00E65F26">
        <w:rPr>
          <w:color w:val="000000" w:themeColor="text1"/>
        </w:rPr>
        <w:t>Н</w:t>
      </w:r>
      <w:r w:rsidR="0084187D" w:rsidRPr="00E65F26">
        <w:rPr>
          <w:color w:val="000000" w:themeColor="text1"/>
          <w:vertAlign w:val="subscript"/>
        </w:rPr>
        <w:t>10</w:t>
      </w:r>
      <w:r w:rsidR="0084187D" w:rsidRPr="00E65F26">
        <w:rPr>
          <w:color w:val="000000" w:themeColor="text1"/>
        </w:rPr>
        <w:t xml:space="preserve">О. (М.м. 74,12). </w:t>
      </w:r>
    </w:p>
    <w:p w:rsidR="0084187D" w:rsidRPr="00E65F26" w:rsidRDefault="0084187D" w:rsidP="0084187D">
      <w:pPr>
        <w:pStyle w:val="a3"/>
        <w:rPr>
          <w:color w:val="000000" w:themeColor="text1"/>
        </w:rPr>
      </w:pPr>
      <w:r w:rsidRPr="00E65F26">
        <w:rPr>
          <w:color w:val="000000" w:themeColor="text1"/>
        </w:rPr>
        <w:t>2-Метилпропан-2-ол.</w:t>
      </w:r>
    </w:p>
    <w:p w:rsidR="0084187D" w:rsidRPr="00E65F26" w:rsidRDefault="0084187D" w:rsidP="0084187D">
      <w:pPr>
        <w:spacing w:line="360" w:lineRule="auto"/>
        <w:jc w:val="both"/>
        <w:rPr>
          <w:color w:val="000000" w:themeColor="text1"/>
        </w:rPr>
      </w:pPr>
      <w:r w:rsidRPr="00E65F26">
        <w:rPr>
          <w:color w:val="000000" w:themeColor="text1"/>
        </w:rPr>
        <w:t>Прозрачная, бесцветная жидкость или кристаллическая масса.</w:t>
      </w:r>
    </w:p>
    <w:p w:rsidR="0084187D" w:rsidRPr="00E65F26" w:rsidRDefault="0084187D" w:rsidP="0084187D">
      <w:pPr>
        <w:spacing w:line="360" w:lineRule="auto"/>
        <w:jc w:val="both"/>
        <w:rPr>
          <w:color w:val="000000" w:themeColor="text1"/>
        </w:rPr>
      </w:pPr>
      <w:r w:rsidRPr="00E65F26">
        <w:rPr>
          <w:color w:val="000000" w:themeColor="text1"/>
        </w:rPr>
        <w:t>Растворим в воде, смешивается со спиртом 96 % и эфиром.</w:t>
      </w:r>
    </w:p>
    <w:p w:rsidR="0084187D" w:rsidRPr="00E65F26" w:rsidRDefault="0084187D" w:rsidP="0084187D">
      <w:pPr>
        <w:spacing w:line="360" w:lineRule="auto"/>
        <w:jc w:val="both"/>
        <w:rPr>
          <w:color w:val="000000" w:themeColor="text1"/>
        </w:rPr>
      </w:pPr>
      <w:r w:rsidRPr="00E65F26">
        <w:rPr>
          <w:i/>
          <w:color w:val="000000" w:themeColor="text1"/>
        </w:rPr>
        <w:t>Температура затвердевания</w:t>
      </w:r>
      <w:r w:rsidRPr="00E65F26">
        <w:rPr>
          <w:color w:val="000000" w:themeColor="text1"/>
        </w:rPr>
        <w:t>. Около 25 °С.</w:t>
      </w:r>
    </w:p>
    <w:p w:rsidR="0084187D" w:rsidRPr="00E65F26" w:rsidRDefault="0084187D" w:rsidP="0084187D">
      <w:pPr>
        <w:spacing w:line="360" w:lineRule="auto"/>
        <w:jc w:val="both"/>
        <w:rPr>
          <w:color w:val="000000" w:themeColor="text1"/>
        </w:rPr>
      </w:pPr>
      <w:r w:rsidRPr="00E65F26">
        <w:rPr>
          <w:i/>
          <w:color w:val="000000" w:themeColor="text1"/>
        </w:rPr>
        <w:t>Температурные пределы перегонки</w:t>
      </w:r>
      <w:r w:rsidRPr="00E65F26">
        <w:rPr>
          <w:color w:val="000000" w:themeColor="text1"/>
        </w:rPr>
        <w:t>. От 81 до 83 °С; должно перегоняться не менее 95 %.</w:t>
      </w:r>
    </w:p>
    <w:p w:rsidR="00711F1C" w:rsidRPr="00E65F26" w:rsidRDefault="00711F1C" w:rsidP="0084187D">
      <w:pPr>
        <w:spacing w:line="360" w:lineRule="auto"/>
        <w:jc w:val="both"/>
        <w:rPr>
          <w:color w:val="000000" w:themeColor="text1"/>
        </w:rPr>
      </w:pPr>
      <w:r w:rsidRPr="00E65F26">
        <w:rPr>
          <w:b/>
          <w:color w:val="000000" w:themeColor="text1"/>
        </w:rPr>
        <w:t>Бутилхлорид</w:t>
      </w:r>
      <w:r w:rsidRPr="00E65F26">
        <w:rPr>
          <w:color w:val="000000" w:themeColor="text1"/>
        </w:rPr>
        <w:t xml:space="preserve">. См. </w:t>
      </w:r>
      <w:r w:rsidRPr="00E65F26">
        <w:rPr>
          <w:b/>
          <w:color w:val="000000" w:themeColor="text1"/>
        </w:rPr>
        <w:t>1-Хлорбутан</w:t>
      </w:r>
      <w:r w:rsidRPr="00E65F26">
        <w:rPr>
          <w:color w:val="000000" w:themeColor="text1"/>
        </w:rPr>
        <w:t>.</w:t>
      </w:r>
    </w:p>
    <w:p w:rsidR="00E0321B" w:rsidRPr="00E65F26" w:rsidRDefault="00A6303F" w:rsidP="000A323A">
      <w:pPr>
        <w:pStyle w:val="a3"/>
        <w:keepNext/>
        <w:rPr>
          <w:color w:val="000000" w:themeColor="text1"/>
          <w:spacing w:val="-4"/>
        </w:rPr>
      </w:pPr>
      <w:r w:rsidRPr="00E65F26">
        <w:rPr>
          <w:b/>
          <w:color w:val="000000" w:themeColor="text1"/>
          <w:spacing w:val="-4"/>
        </w:rPr>
        <w:t>Бутиролактон</w:t>
      </w:r>
      <w:r w:rsidRPr="00E65F26">
        <w:rPr>
          <w:color w:val="000000" w:themeColor="text1"/>
          <w:spacing w:val="-4"/>
        </w:rPr>
        <w:t xml:space="preserve">. </w:t>
      </w:r>
      <w:r w:rsidRPr="00E65F26">
        <w:rPr>
          <w:color w:val="000000" w:themeColor="text1"/>
        </w:rPr>
        <w:t xml:space="preserve">[96-48-0]. </w:t>
      </w:r>
      <w:r w:rsidRPr="00E65F26">
        <w:rPr>
          <w:color w:val="000000" w:themeColor="text1"/>
          <w:spacing w:val="-4"/>
        </w:rPr>
        <w:t>С</w:t>
      </w:r>
      <w:r w:rsidRPr="00E65F26">
        <w:rPr>
          <w:color w:val="000000" w:themeColor="text1"/>
          <w:spacing w:val="-4"/>
          <w:vertAlign w:val="subscript"/>
        </w:rPr>
        <w:t>4</w:t>
      </w:r>
      <w:r w:rsidRPr="00E65F26">
        <w:rPr>
          <w:color w:val="000000" w:themeColor="text1"/>
          <w:spacing w:val="-4"/>
        </w:rPr>
        <w:t>Н</w:t>
      </w:r>
      <w:r w:rsidRPr="00E65F26">
        <w:rPr>
          <w:color w:val="000000" w:themeColor="text1"/>
          <w:spacing w:val="-4"/>
          <w:vertAlign w:val="subscript"/>
        </w:rPr>
        <w:t>6</w:t>
      </w:r>
      <w:r w:rsidRPr="00E65F26">
        <w:rPr>
          <w:color w:val="000000" w:themeColor="text1"/>
          <w:spacing w:val="-4"/>
        </w:rPr>
        <w:t>О</w:t>
      </w:r>
      <w:r w:rsidRPr="00E65F26">
        <w:rPr>
          <w:color w:val="000000" w:themeColor="text1"/>
          <w:spacing w:val="-4"/>
          <w:vertAlign w:val="subscript"/>
        </w:rPr>
        <w:t>2</w:t>
      </w:r>
      <w:r w:rsidRPr="00E65F26">
        <w:rPr>
          <w:color w:val="000000" w:themeColor="text1"/>
          <w:spacing w:val="-4"/>
        </w:rPr>
        <w:t>. (М.м.</w:t>
      </w:r>
      <w:r w:rsidR="003B7468" w:rsidRPr="00E65F26">
        <w:rPr>
          <w:color w:val="000000" w:themeColor="text1"/>
          <w:spacing w:val="-4"/>
        </w:rPr>
        <w:t> </w:t>
      </w:r>
      <w:r w:rsidRPr="00E65F26">
        <w:rPr>
          <w:color w:val="000000" w:themeColor="text1"/>
          <w:spacing w:val="-4"/>
        </w:rPr>
        <w:t xml:space="preserve">86,09). </w:t>
      </w:r>
    </w:p>
    <w:p w:rsidR="00A6303F" w:rsidRPr="00E65F26" w:rsidRDefault="00E0321B" w:rsidP="000A323A">
      <w:pPr>
        <w:pStyle w:val="a3"/>
        <w:rPr>
          <w:color w:val="000000" w:themeColor="text1"/>
          <w:spacing w:val="-4"/>
        </w:rPr>
      </w:pPr>
      <w:r w:rsidRPr="00E65F26">
        <w:rPr>
          <w:color w:val="000000" w:themeColor="text1"/>
          <w:spacing w:val="-6"/>
        </w:rPr>
        <w:t>Оксолан-2-он</w:t>
      </w:r>
      <w:r w:rsidR="00A6303F" w:rsidRPr="00E65F26">
        <w:rPr>
          <w:color w:val="000000" w:themeColor="text1"/>
          <w:spacing w:val="-4"/>
        </w:rPr>
        <w:t>.</w:t>
      </w:r>
    </w:p>
    <w:p w:rsidR="00A6303F" w:rsidRPr="00E65F26" w:rsidRDefault="003B7468" w:rsidP="000A323A">
      <w:pPr>
        <w:pStyle w:val="a3"/>
        <w:rPr>
          <w:color w:val="000000" w:themeColor="text1"/>
        </w:rPr>
      </w:pPr>
      <w:r w:rsidRPr="00E65F26">
        <w:rPr>
          <w:color w:val="000000" w:themeColor="text1"/>
        </w:rPr>
        <w:t>Маслянистая жидкость.</w:t>
      </w:r>
    </w:p>
    <w:p w:rsidR="00A6303F" w:rsidRPr="00E65F26" w:rsidRDefault="00A6303F" w:rsidP="000A323A">
      <w:pPr>
        <w:pStyle w:val="a3"/>
        <w:rPr>
          <w:color w:val="000000" w:themeColor="text1"/>
        </w:rPr>
      </w:pPr>
      <w:r w:rsidRPr="00E65F26">
        <w:rPr>
          <w:color w:val="000000" w:themeColor="text1"/>
        </w:rPr>
        <w:t>Смешивается с водой, растворим в метаноле, эфире, ацетоне, бензоле и четыреххлористом углероде.</w:t>
      </w:r>
    </w:p>
    <w:p w:rsidR="00A6303F" w:rsidRPr="00E65F26" w:rsidRDefault="00395DFE" w:rsidP="000A323A">
      <w:pPr>
        <w:pStyle w:val="a3"/>
        <w:tabs>
          <w:tab w:val="num" w:pos="1080"/>
        </w:tabs>
        <w:rPr>
          <w:color w:val="000000" w:themeColor="text1"/>
        </w:rPr>
      </w:pPr>
      <w:r w:rsidRPr="00E65F26">
        <w:rPr>
          <w:color w:val="000000" w:themeColor="text1"/>
          <w:position w:val="-12"/>
        </w:rPr>
        <w:object w:dxaOrig="420" w:dyaOrig="440">
          <v:shape id="_x0000_i1083" type="#_x0000_t75" style="width:21pt;height:24pt" o:ole="">
            <v:imagedata r:id="rId76" o:title=""/>
          </v:shape>
          <o:OLEObject Type="Embed" ProgID="Equation.3" ShapeID="_x0000_i1083" DrawAspect="Content" ObjectID="_1750697785" r:id="rId88"/>
        </w:object>
      </w:r>
      <w:r w:rsidR="00A6303F" w:rsidRPr="00E65F26">
        <w:rPr>
          <w:color w:val="000000" w:themeColor="text1"/>
        </w:rPr>
        <w:t>. Около 1,435.</w:t>
      </w:r>
      <w:r w:rsidR="00A6303F" w:rsidRPr="00E65F26">
        <w:rPr>
          <w:color w:val="000000" w:themeColor="text1"/>
        </w:rPr>
        <w:tab/>
      </w:r>
    </w:p>
    <w:p w:rsidR="00A6303F" w:rsidRPr="00E65F26" w:rsidRDefault="00A6303F" w:rsidP="000A323A">
      <w:pPr>
        <w:pStyle w:val="a3"/>
        <w:tabs>
          <w:tab w:val="num" w:pos="1080"/>
        </w:tabs>
        <w:rPr>
          <w:color w:val="000000" w:themeColor="text1"/>
        </w:rPr>
      </w:pPr>
      <w:r w:rsidRPr="00E65F26">
        <w:rPr>
          <w:i/>
          <w:color w:val="000000" w:themeColor="text1"/>
        </w:rPr>
        <w:t>Температура кипения</w:t>
      </w:r>
      <w:r w:rsidRPr="00E65F26">
        <w:rPr>
          <w:color w:val="000000" w:themeColor="text1"/>
        </w:rPr>
        <w:t>. Около 204</w:t>
      </w:r>
      <w:r w:rsidR="003B7468" w:rsidRPr="00E65F26">
        <w:rPr>
          <w:color w:val="000000" w:themeColor="text1"/>
        </w:rPr>
        <w:t> °</w:t>
      </w:r>
      <w:r w:rsidRPr="00E65F26">
        <w:rPr>
          <w:color w:val="000000" w:themeColor="text1"/>
        </w:rPr>
        <w:t>С.</w:t>
      </w:r>
    </w:p>
    <w:p w:rsidR="00A6303F" w:rsidRPr="00E65F26" w:rsidRDefault="00A6303F" w:rsidP="000A323A">
      <w:pPr>
        <w:pStyle w:val="a3"/>
        <w:tabs>
          <w:tab w:val="num" w:pos="1080"/>
        </w:tabs>
        <w:rPr>
          <w:color w:val="000000" w:themeColor="text1"/>
        </w:rPr>
      </w:pPr>
      <w:r w:rsidRPr="00E65F26">
        <w:rPr>
          <w:b/>
          <w:color w:val="000000" w:themeColor="text1"/>
        </w:rPr>
        <w:t>Буферные рабочие и образцовые растворы для электрофореза</w:t>
      </w:r>
      <w:r w:rsidRPr="00E65F26">
        <w:rPr>
          <w:color w:val="000000" w:themeColor="text1"/>
        </w:rPr>
        <w:t>. См.</w:t>
      </w:r>
      <w:r w:rsidR="003B7468" w:rsidRPr="00E65F26">
        <w:rPr>
          <w:color w:val="000000" w:themeColor="text1"/>
        </w:rPr>
        <w:t> </w:t>
      </w:r>
      <w:r w:rsidRPr="00E65F26">
        <w:rPr>
          <w:b/>
          <w:color w:val="000000" w:themeColor="text1"/>
        </w:rPr>
        <w:t xml:space="preserve">Натрия </w:t>
      </w:r>
      <w:r w:rsidR="00C92ADB" w:rsidRPr="00E65F26">
        <w:rPr>
          <w:b/>
          <w:color w:val="000000" w:themeColor="text1"/>
        </w:rPr>
        <w:t>лаурил</w:t>
      </w:r>
      <w:r w:rsidRPr="00E65F26">
        <w:rPr>
          <w:b/>
          <w:color w:val="000000" w:themeColor="text1"/>
        </w:rPr>
        <w:t>сульфат</w:t>
      </w:r>
      <w:r w:rsidRPr="00E65F26">
        <w:rPr>
          <w:color w:val="000000" w:themeColor="text1"/>
        </w:rPr>
        <w:t>.</w:t>
      </w:r>
    </w:p>
    <w:p w:rsidR="00A6303F" w:rsidRPr="00E65F26" w:rsidRDefault="00A6303F" w:rsidP="000A323A">
      <w:pPr>
        <w:pStyle w:val="a3"/>
        <w:keepNext/>
        <w:tabs>
          <w:tab w:val="num" w:pos="1080"/>
        </w:tabs>
        <w:rPr>
          <w:color w:val="000000" w:themeColor="text1"/>
        </w:rPr>
      </w:pPr>
      <w:r w:rsidRPr="00E65F26">
        <w:rPr>
          <w:b/>
          <w:color w:val="000000" w:themeColor="text1"/>
        </w:rPr>
        <w:lastRenderedPageBreak/>
        <w:t>Вазелин</w:t>
      </w:r>
      <w:r w:rsidR="0000018D" w:rsidRPr="00E65F26">
        <w:rPr>
          <w:color w:val="000000" w:themeColor="text1"/>
        </w:rPr>
        <w:t>.</w:t>
      </w:r>
    </w:p>
    <w:p w:rsidR="00A6303F" w:rsidRPr="00E65F26" w:rsidRDefault="00A6303F" w:rsidP="000A323A">
      <w:pPr>
        <w:pStyle w:val="a3"/>
        <w:tabs>
          <w:tab w:val="num" w:pos="1080"/>
        </w:tabs>
        <w:rPr>
          <w:color w:val="000000" w:themeColor="text1"/>
        </w:rPr>
      </w:pPr>
      <w:r w:rsidRPr="00E65F26">
        <w:rPr>
          <w:color w:val="000000" w:themeColor="text1"/>
        </w:rPr>
        <w:t>Полужидкая смесь углеводородов, полученная из нефти и обесцвеченная. Практически нерастворим в воде и спирте 96</w:t>
      </w:r>
      <w:r w:rsidR="003B7468" w:rsidRPr="00E65F26">
        <w:rPr>
          <w:color w:val="000000" w:themeColor="text1"/>
        </w:rPr>
        <w:t> </w:t>
      </w:r>
      <w:r w:rsidRPr="00E65F26">
        <w:rPr>
          <w:color w:val="000000" w:themeColor="text1"/>
        </w:rPr>
        <w:t>%, растворим в эфире и петролейном эфире; раствор иногда обнаруживает слабую опалесценцию.</w:t>
      </w:r>
    </w:p>
    <w:p w:rsidR="00A6303F" w:rsidRPr="00E65F26" w:rsidRDefault="00A6303F" w:rsidP="000A323A">
      <w:pPr>
        <w:pStyle w:val="a3"/>
        <w:keepNext/>
        <w:tabs>
          <w:tab w:val="num" w:pos="1080"/>
        </w:tabs>
        <w:rPr>
          <w:color w:val="000000" w:themeColor="text1"/>
        </w:rPr>
      </w:pPr>
      <w:r w:rsidRPr="00E65F26">
        <w:rPr>
          <w:b/>
          <w:color w:val="000000" w:themeColor="text1"/>
        </w:rPr>
        <w:t>Вазелиновое масло</w:t>
      </w:r>
      <w:r w:rsidR="003B7468" w:rsidRPr="00E65F26">
        <w:rPr>
          <w:color w:val="000000" w:themeColor="text1"/>
        </w:rPr>
        <w:t>.</w:t>
      </w:r>
      <w:r w:rsidR="00614CC4" w:rsidRPr="00E65F26">
        <w:rPr>
          <w:color w:val="000000" w:themeColor="text1"/>
        </w:rPr>
        <w:t xml:space="preserve"> См. </w:t>
      </w:r>
      <w:r w:rsidR="00614CC4" w:rsidRPr="00E65F26">
        <w:rPr>
          <w:b/>
          <w:color w:val="000000" w:themeColor="text1"/>
        </w:rPr>
        <w:t>Парафин жидкий</w:t>
      </w:r>
      <w:r w:rsidR="00614CC4" w:rsidRPr="00E65F26">
        <w:rPr>
          <w:color w:val="000000" w:themeColor="text1"/>
        </w:rPr>
        <w:t>.</w:t>
      </w:r>
    </w:p>
    <w:p w:rsidR="00340B1A" w:rsidRPr="00E65F26" w:rsidRDefault="00340B1A" w:rsidP="000A323A">
      <w:pPr>
        <w:keepNext/>
        <w:spacing w:line="360" w:lineRule="auto"/>
        <w:rPr>
          <w:color w:val="000000" w:themeColor="text1"/>
        </w:rPr>
      </w:pPr>
      <w:r w:rsidRPr="00E65F26">
        <w:rPr>
          <w:b/>
          <w:color w:val="000000" w:themeColor="text1"/>
          <w:spacing w:val="-4"/>
        </w:rPr>
        <w:t>Валереновая кислота</w:t>
      </w:r>
      <w:r w:rsidRPr="00E65F26">
        <w:rPr>
          <w:color w:val="000000" w:themeColor="text1"/>
          <w:spacing w:val="-6"/>
        </w:rPr>
        <w:t xml:space="preserve">. </w:t>
      </w:r>
      <w:r w:rsidRPr="00E65F26">
        <w:rPr>
          <w:color w:val="000000" w:themeColor="text1"/>
        </w:rPr>
        <w:t xml:space="preserve">[3569-10-6]. </w:t>
      </w:r>
      <w:r w:rsidRPr="00E65F26">
        <w:rPr>
          <w:color w:val="000000" w:themeColor="text1"/>
          <w:lang w:val="en-US"/>
        </w:rPr>
        <w:t>C</w:t>
      </w:r>
      <w:r w:rsidRPr="00E65F26">
        <w:rPr>
          <w:color w:val="000000" w:themeColor="text1"/>
          <w:vertAlign w:val="subscript"/>
        </w:rPr>
        <w:t>15</w:t>
      </w:r>
      <w:r w:rsidRPr="00E65F26">
        <w:rPr>
          <w:color w:val="000000" w:themeColor="text1"/>
          <w:lang w:val="en-US"/>
        </w:rPr>
        <w:t>H</w:t>
      </w:r>
      <w:r w:rsidRPr="00E65F26">
        <w:rPr>
          <w:color w:val="000000" w:themeColor="text1"/>
          <w:vertAlign w:val="subscript"/>
        </w:rPr>
        <w:t>22</w:t>
      </w:r>
      <w:r w:rsidRPr="00E65F26">
        <w:rPr>
          <w:color w:val="000000" w:themeColor="text1"/>
          <w:lang w:val="en-US"/>
        </w:rPr>
        <w:t>O</w:t>
      </w:r>
      <w:r w:rsidRPr="00E65F26">
        <w:rPr>
          <w:color w:val="000000" w:themeColor="text1"/>
          <w:vertAlign w:val="subscript"/>
        </w:rPr>
        <w:t>2</w:t>
      </w:r>
      <w:r w:rsidRPr="00E65F26">
        <w:rPr>
          <w:color w:val="000000" w:themeColor="text1"/>
        </w:rPr>
        <w:t>. (М.м. 234,33).</w:t>
      </w:r>
    </w:p>
    <w:p w:rsidR="00340B1A" w:rsidRPr="00E65F26" w:rsidRDefault="00340B1A" w:rsidP="000A323A">
      <w:pPr>
        <w:spacing w:line="360" w:lineRule="auto"/>
        <w:rPr>
          <w:color w:val="000000" w:themeColor="text1"/>
        </w:rPr>
      </w:pPr>
      <w:r w:rsidRPr="00E65F26">
        <w:rPr>
          <w:color w:val="000000" w:themeColor="text1"/>
        </w:rPr>
        <w:t>(2</w:t>
      </w:r>
      <w:r w:rsidRPr="00E65F26">
        <w:rPr>
          <w:i/>
          <w:color w:val="000000" w:themeColor="text1"/>
          <w:lang w:val="en-US"/>
        </w:rPr>
        <w:t>E</w:t>
      </w:r>
      <w:r w:rsidRPr="00E65F26">
        <w:rPr>
          <w:color w:val="000000" w:themeColor="text1"/>
        </w:rPr>
        <w:t>)-3-[(4</w:t>
      </w:r>
      <w:r w:rsidRPr="00E65F26">
        <w:rPr>
          <w:i/>
          <w:color w:val="000000" w:themeColor="text1"/>
          <w:lang w:val="en-US"/>
        </w:rPr>
        <w:t>S</w:t>
      </w:r>
      <w:r w:rsidRPr="00E65F26">
        <w:rPr>
          <w:color w:val="000000" w:themeColor="text1"/>
        </w:rPr>
        <w:t>,7</w:t>
      </w:r>
      <w:r w:rsidRPr="00E65F26">
        <w:rPr>
          <w:i/>
          <w:color w:val="000000" w:themeColor="text1"/>
          <w:lang w:val="en-US"/>
        </w:rPr>
        <w:t>R</w:t>
      </w:r>
      <w:r w:rsidRPr="00E65F26">
        <w:rPr>
          <w:color w:val="000000" w:themeColor="text1"/>
        </w:rPr>
        <w:t>,7</w:t>
      </w:r>
      <w:r w:rsidRPr="00E65F26">
        <w:rPr>
          <w:color w:val="000000" w:themeColor="text1"/>
          <w:lang w:val="en-US"/>
        </w:rPr>
        <w:t>a</w:t>
      </w:r>
      <w:r w:rsidRPr="00E65F26">
        <w:rPr>
          <w:i/>
          <w:color w:val="000000" w:themeColor="text1"/>
          <w:lang w:val="en-US"/>
        </w:rPr>
        <w:t>R</w:t>
      </w:r>
      <w:r w:rsidRPr="00E65F26">
        <w:rPr>
          <w:color w:val="000000" w:themeColor="text1"/>
        </w:rPr>
        <w:t>)-3,7-Диметил-2,4,5,6,7,7</w:t>
      </w:r>
      <w:r w:rsidRPr="00E65F26">
        <w:rPr>
          <w:color w:val="000000" w:themeColor="text1"/>
          <w:lang w:val="en-US"/>
        </w:rPr>
        <w:t>a</w:t>
      </w:r>
      <w:r w:rsidRPr="00E65F26">
        <w:rPr>
          <w:color w:val="000000" w:themeColor="text1"/>
        </w:rPr>
        <w:t>-гексагидро-1</w:t>
      </w:r>
      <w:r w:rsidRPr="00E65F26">
        <w:rPr>
          <w:i/>
          <w:color w:val="000000" w:themeColor="text1"/>
          <w:lang w:val="en-US"/>
        </w:rPr>
        <w:t>H</w:t>
      </w:r>
      <w:r w:rsidRPr="00E65F26">
        <w:rPr>
          <w:color w:val="000000" w:themeColor="text1"/>
        </w:rPr>
        <w:t>-инден-4-ил]-2-метилпроп-2-еновая кислота.</w:t>
      </w:r>
    </w:p>
    <w:p w:rsidR="00BA22B2" w:rsidRPr="00E65F26" w:rsidRDefault="00340B1A" w:rsidP="000A323A">
      <w:pPr>
        <w:pStyle w:val="a3"/>
        <w:tabs>
          <w:tab w:val="num" w:pos="1080"/>
        </w:tabs>
        <w:rPr>
          <w:b/>
          <w:color w:val="000000" w:themeColor="text1"/>
        </w:rPr>
      </w:pPr>
      <w:r w:rsidRPr="00E65F26">
        <w:rPr>
          <w:i/>
          <w:color w:val="000000" w:themeColor="text1"/>
          <w:szCs w:val="28"/>
        </w:rPr>
        <w:t>Температура плавления</w:t>
      </w:r>
      <w:r w:rsidRPr="00E65F26">
        <w:rPr>
          <w:color w:val="000000" w:themeColor="text1"/>
          <w:szCs w:val="28"/>
        </w:rPr>
        <w:t xml:space="preserve"> от 134 до 138 °С.</w:t>
      </w:r>
    </w:p>
    <w:p w:rsidR="0018274C" w:rsidRPr="00E65F26" w:rsidRDefault="00A6303F" w:rsidP="000A323A">
      <w:pPr>
        <w:pStyle w:val="a3"/>
        <w:keepNext/>
        <w:tabs>
          <w:tab w:val="num" w:pos="1080"/>
        </w:tabs>
        <w:rPr>
          <w:color w:val="000000" w:themeColor="text1"/>
        </w:rPr>
      </w:pPr>
      <w:r w:rsidRPr="00E65F26">
        <w:rPr>
          <w:b/>
          <w:color w:val="000000" w:themeColor="text1"/>
        </w:rPr>
        <w:t>Валериановая кислота</w:t>
      </w:r>
      <w:r w:rsidRPr="00E65F26">
        <w:rPr>
          <w:color w:val="000000" w:themeColor="text1"/>
        </w:rPr>
        <w:t>. [</w:t>
      </w:r>
      <w:r w:rsidR="00665968" w:rsidRPr="00E65F26">
        <w:rPr>
          <w:color w:val="000000" w:themeColor="text1"/>
        </w:rPr>
        <w:t>109-52-4</w:t>
      </w:r>
      <w:r w:rsidRPr="00E65F26">
        <w:rPr>
          <w:color w:val="000000" w:themeColor="text1"/>
        </w:rPr>
        <w:t>]. С</w:t>
      </w:r>
      <w:r w:rsidRPr="00E65F26">
        <w:rPr>
          <w:color w:val="000000" w:themeColor="text1"/>
          <w:vertAlign w:val="subscript"/>
        </w:rPr>
        <w:t>5</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2</w:t>
      </w:r>
      <w:r w:rsidRPr="00E65F26">
        <w:rPr>
          <w:color w:val="000000" w:themeColor="text1"/>
        </w:rPr>
        <w:t>. (М.м.</w:t>
      </w:r>
      <w:r w:rsidR="003B7468" w:rsidRPr="00E65F26">
        <w:rPr>
          <w:color w:val="000000" w:themeColor="text1"/>
        </w:rPr>
        <w:t> </w:t>
      </w:r>
      <w:r w:rsidRPr="00E65F26">
        <w:rPr>
          <w:color w:val="000000" w:themeColor="text1"/>
        </w:rPr>
        <w:t xml:space="preserve">102,13). </w:t>
      </w:r>
    </w:p>
    <w:p w:rsidR="00A6303F" w:rsidRPr="00E65F26" w:rsidRDefault="00A6303F" w:rsidP="000A323A">
      <w:pPr>
        <w:pStyle w:val="a3"/>
        <w:tabs>
          <w:tab w:val="num" w:pos="1080"/>
        </w:tabs>
        <w:rPr>
          <w:color w:val="000000" w:themeColor="text1"/>
        </w:rPr>
      </w:pPr>
      <w:r w:rsidRPr="00E65F26">
        <w:rPr>
          <w:color w:val="000000" w:themeColor="text1"/>
        </w:rPr>
        <w:t>Пентановая кислота.</w:t>
      </w:r>
    </w:p>
    <w:p w:rsidR="00A6303F" w:rsidRPr="00E65F26" w:rsidRDefault="003B7468" w:rsidP="000A323A">
      <w:pPr>
        <w:pStyle w:val="a3"/>
        <w:tabs>
          <w:tab w:val="num" w:pos="1080"/>
        </w:tabs>
        <w:rPr>
          <w:color w:val="000000" w:themeColor="text1"/>
        </w:rPr>
      </w:pPr>
      <w:r w:rsidRPr="00E65F26">
        <w:rPr>
          <w:color w:val="000000" w:themeColor="text1"/>
        </w:rPr>
        <w:t>Бесцветная жидкость.</w:t>
      </w:r>
    </w:p>
    <w:p w:rsidR="00A6303F" w:rsidRPr="00E65F26" w:rsidRDefault="00A6303F" w:rsidP="000A323A">
      <w:pPr>
        <w:pStyle w:val="a3"/>
        <w:tabs>
          <w:tab w:val="num" w:pos="1080"/>
        </w:tabs>
        <w:rPr>
          <w:color w:val="000000" w:themeColor="text1"/>
        </w:rPr>
      </w:pPr>
      <w:r w:rsidRPr="00E65F26">
        <w:rPr>
          <w:color w:val="000000" w:themeColor="text1"/>
        </w:rPr>
        <w:t>Растворима в воде, легко растворима в спирте 96</w:t>
      </w:r>
      <w:r w:rsidR="003B7468" w:rsidRPr="00E65F26">
        <w:rPr>
          <w:color w:val="000000" w:themeColor="text1"/>
        </w:rPr>
        <w:t> </w:t>
      </w:r>
      <w:r w:rsidRPr="00E65F26">
        <w:rPr>
          <w:color w:val="000000" w:themeColor="text1"/>
        </w:rPr>
        <w:t>% и эфире.</w:t>
      </w:r>
    </w:p>
    <w:p w:rsidR="00A6303F" w:rsidRPr="00E65F26" w:rsidRDefault="00395DFE" w:rsidP="000A323A">
      <w:pPr>
        <w:pStyle w:val="a3"/>
        <w:tabs>
          <w:tab w:val="center" w:pos="4252"/>
        </w:tabs>
        <w:rPr>
          <w:color w:val="000000" w:themeColor="text1"/>
        </w:rPr>
      </w:pPr>
      <w:r w:rsidRPr="00E65F26">
        <w:rPr>
          <w:color w:val="000000" w:themeColor="text1"/>
          <w:position w:val="-12"/>
        </w:rPr>
        <w:object w:dxaOrig="440" w:dyaOrig="440">
          <v:shape id="_x0000_i1084" type="#_x0000_t75" style="width:24pt;height:24pt" o:ole="">
            <v:imagedata r:id="rId72" o:title=""/>
          </v:shape>
          <o:OLEObject Type="Embed" ProgID="Equation.3" ShapeID="_x0000_i1084" DrawAspect="Content" ObjectID="_1750697786" r:id="rId89"/>
        </w:object>
      </w:r>
      <w:r w:rsidR="00A6303F" w:rsidRPr="00E65F26">
        <w:rPr>
          <w:color w:val="000000" w:themeColor="text1"/>
        </w:rPr>
        <w:t>. Около 0,94.</w:t>
      </w:r>
    </w:p>
    <w:p w:rsidR="00A6303F" w:rsidRPr="00E65F26" w:rsidRDefault="00395DFE" w:rsidP="000A323A">
      <w:pPr>
        <w:pStyle w:val="a3"/>
        <w:rPr>
          <w:color w:val="000000" w:themeColor="text1"/>
        </w:rPr>
      </w:pPr>
      <w:r w:rsidRPr="00E65F26">
        <w:rPr>
          <w:color w:val="000000" w:themeColor="text1"/>
          <w:position w:val="-12"/>
        </w:rPr>
        <w:object w:dxaOrig="420" w:dyaOrig="440">
          <v:shape id="_x0000_i1085" type="#_x0000_t75" style="width:21pt;height:24pt" o:ole="">
            <v:imagedata r:id="rId76" o:title=""/>
          </v:shape>
          <o:OLEObject Type="Embed" ProgID="Equation.3" ShapeID="_x0000_i1085" DrawAspect="Content" ObjectID="_1750697787" r:id="rId90"/>
        </w:object>
      </w:r>
      <w:r w:rsidR="00A6303F" w:rsidRPr="00E65F26">
        <w:rPr>
          <w:color w:val="000000" w:themeColor="text1"/>
        </w:rPr>
        <w:t>. Около 1,409</w:t>
      </w:r>
      <w:r w:rsidR="003B7468"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186</w:t>
      </w:r>
      <w:r w:rsidR="003B7468" w:rsidRPr="00E65F26">
        <w:rPr>
          <w:color w:val="000000" w:themeColor="text1"/>
        </w:rPr>
        <w:t> °</w:t>
      </w:r>
      <w:r w:rsidRPr="00E65F26">
        <w:rPr>
          <w:color w:val="000000" w:themeColor="text1"/>
        </w:rPr>
        <w:t>С.</w:t>
      </w:r>
    </w:p>
    <w:p w:rsidR="00F6635D" w:rsidRPr="00E65F26" w:rsidRDefault="00F6635D" w:rsidP="000A323A">
      <w:pPr>
        <w:pStyle w:val="a3"/>
        <w:rPr>
          <w:color w:val="000000" w:themeColor="text1"/>
        </w:rPr>
      </w:pPr>
      <w:r w:rsidRPr="00E65F26">
        <w:rPr>
          <w:b/>
          <w:color w:val="000000" w:themeColor="text1"/>
          <w:sz w:val="24"/>
          <w:szCs w:val="24"/>
          <w:lang w:val="en-US"/>
        </w:rPr>
        <w:t>L</w:t>
      </w:r>
      <w:r w:rsidRPr="00E65F26">
        <w:rPr>
          <w:b/>
          <w:color w:val="000000" w:themeColor="text1"/>
        </w:rPr>
        <w:t xml:space="preserve">-Валин. </w:t>
      </w:r>
      <w:r w:rsidRPr="00E65F26">
        <w:rPr>
          <w:color w:val="000000" w:themeColor="text1"/>
        </w:rPr>
        <w:t xml:space="preserve">[72-18-4]. </w:t>
      </w:r>
      <w:r w:rsidRPr="00E65F26">
        <w:rPr>
          <w:color w:val="000000" w:themeColor="text1"/>
          <w:lang w:val="en-US"/>
        </w:rPr>
        <w:t>C</w:t>
      </w:r>
      <w:r w:rsidRPr="00E65F26">
        <w:rPr>
          <w:color w:val="000000" w:themeColor="text1"/>
          <w:vertAlign w:val="subscript"/>
        </w:rPr>
        <w:t>5</w:t>
      </w:r>
      <w:r w:rsidRPr="00E65F26">
        <w:rPr>
          <w:color w:val="000000" w:themeColor="text1"/>
          <w:lang w:val="en-US"/>
        </w:rPr>
        <w:t>H</w:t>
      </w:r>
      <w:r w:rsidRPr="00E65F26">
        <w:rPr>
          <w:color w:val="000000" w:themeColor="text1"/>
          <w:vertAlign w:val="subscript"/>
        </w:rPr>
        <w:t>11</w:t>
      </w:r>
      <w:r w:rsidRPr="00E65F26">
        <w:rPr>
          <w:color w:val="000000" w:themeColor="text1"/>
          <w:lang w:val="en-US"/>
        </w:rPr>
        <w:t>NO</w:t>
      </w:r>
      <w:r w:rsidRPr="00E65F26">
        <w:rPr>
          <w:color w:val="000000" w:themeColor="text1"/>
          <w:vertAlign w:val="subscript"/>
        </w:rPr>
        <w:t>2</w:t>
      </w:r>
      <w:r w:rsidRPr="00E65F26">
        <w:rPr>
          <w:color w:val="000000" w:themeColor="text1"/>
        </w:rPr>
        <w:t>. (М.м. 117,15).</w:t>
      </w:r>
    </w:p>
    <w:p w:rsidR="00F6635D" w:rsidRPr="00E65F26" w:rsidRDefault="00F6635D" w:rsidP="000A323A">
      <w:pPr>
        <w:pStyle w:val="a3"/>
        <w:rPr>
          <w:color w:val="000000" w:themeColor="text1"/>
        </w:rPr>
      </w:pPr>
      <w:r w:rsidRPr="00E65F26">
        <w:rPr>
          <w:color w:val="000000" w:themeColor="text1"/>
        </w:rPr>
        <w:t>(2</w:t>
      </w:r>
      <w:r w:rsidRPr="00E65F26">
        <w:rPr>
          <w:i/>
          <w:color w:val="000000" w:themeColor="text1"/>
          <w:lang w:val="en-US"/>
        </w:rPr>
        <w:t>S</w:t>
      </w:r>
      <w:r w:rsidRPr="00E65F26">
        <w:rPr>
          <w:color w:val="000000" w:themeColor="text1"/>
        </w:rPr>
        <w:t>)-2-Амино-3-метилбутановая кислота.</w:t>
      </w:r>
    </w:p>
    <w:p w:rsidR="00F6635D" w:rsidRPr="00E65F26" w:rsidRDefault="00F6635D" w:rsidP="000A323A">
      <w:pPr>
        <w:pStyle w:val="a3"/>
        <w:rPr>
          <w:color w:val="000000" w:themeColor="text1"/>
        </w:rPr>
      </w:pPr>
      <w:r w:rsidRPr="00E65F26">
        <w:rPr>
          <w:color w:val="000000" w:themeColor="text1"/>
        </w:rPr>
        <w:t>Белый или почти белый кристаллический порошок.</w:t>
      </w:r>
    </w:p>
    <w:p w:rsidR="00F6635D" w:rsidRPr="00E65F26" w:rsidRDefault="00F6635D" w:rsidP="000A323A">
      <w:pPr>
        <w:pStyle w:val="a3"/>
        <w:rPr>
          <w:b/>
          <w:color w:val="000000" w:themeColor="text1"/>
        </w:rPr>
      </w:pPr>
      <w:r w:rsidRPr="00E65F26">
        <w:rPr>
          <w:color w:val="000000" w:themeColor="text1"/>
        </w:rPr>
        <w:t>Растворим в воде, очень мало растворим в спирте 96 %.</w:t>
      </w:r>
    </w:p>
    <w:p w:rsidR="00A6303F" w:rsidRPr="00E65F26" w:rsidRDefault="00A6303F" w:rsidP="000A323A">
      <w:pPr>
        <w:pStyle w:val="a3"/>
        <w:keepNext/>
        <w:rPr>
          <w:color w:val="000000" w:themeColor="text1"/>
        </w:rPr>
      </w:pPr>
      <w:r w:rsidRPr="00E65F26">
        <w:rPr>
          <w:b/>
          <w:color w:val="000000" w:themeColor="text1"/>
        </w:rPr>
        <w:t>Ванадия(V) оксид</w:t>
      </w:r>
      <w:r w:rsidRPr="00E65F26">
        <w:rPr>
          <w:color w:val="000000" w:themeColor="text1"/>
        </w:rPr>
        <w:t xml:space="preserve">. [1314-62-1]. </w:t>
      </w:r>
      <w:r w:rsidRPr="00E65F26">
        <w:rPr>
          <w:color w:val="000000" w:themeColor="text1"/>
          <w:lang w:val="en-US"/>
        </w:rPr>
        <w:t>V</w:t>
      </w:r>
      <w:r w:rsidRPr="00E65F26">
        <w:rPr>
          <w:color w:val="000000" w:themeColor="text1"/>
          <w:vertAlign w:val="subscript"/>
        </w:rPr>
        <w:t>2</w:t>
      </w:r>
      <w:r w:rsidRPr="00E65F26">
        <w:rPr>
          <w:color w:val="000000" w:themeColor="text1"/>
        </w:rPr>
        <w:t>О</w:t>
      </w:r>
      <w:r w:rsidRPr="00E65F26">
        <w:rPr>
          <w:color w:val="000000" w:themeColor="text1"/>
          <w:vertAlign w:val="subscript"/>
        </w:rPr>
        <w:t>5</w:t>
      </w:r>
      <w:r w:rsidRPr="00E65F26">
        <w:rPr>
          <w:color w:val="000000" w:themeColor="text1"/>
        </w:rPr>
        <w:t>. (М.м.</w:t>
      </w:r>
      <w:r w:rsidR="003B7468" w:rsidRPr="00E65F26">
        <w:rPr>
          <w:color w:val="000000" w:themeColor="text1"/>
        </w:rPr>
        <w:t> </w:t>
      </w:r>
      <w:r w:rsidRPr="00E65F26">
        <w:rPr>
          <w:color w:val="000000" w:themeColor="text1"/>
        </w:rPr>
        <w:t>181,88). Оксид ванадия(</w:t>
      </w:r>
      <w:r w:rsidRPr="00E65F26">
        <w:rPr>
          <w:color w:val="000000" w:themeColor="text1"/>
          <w:lang w:val="en-US"/>
        </w:rPr>
        <w:t>V</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Содержит не менее 98,5</w:t>
      </w:r>
      <w:r w:rsidR="003B7468" w:rsidRPr="00E65F26">
        <w:rPr>
          <w:color w:val="000000" w:themeColor="text1"/>
        </w:rPr>
        <w:t> </w:t>
      </w:r>
      <w:r w:rsidRPr="00E65F26">
        <w:rPr>
          <w:color w:val="000000" w:themeColor="text1"/>
        </w:rPr>
        <w:t xml:space="preserve">% </w:t>
      </w:r>
      <w:r w:rsidRPr="00E65F26">
        <w:rPr>
          <w:color w:val="000000" w:themeColor="text1"/>
          <w:lang w:val="en-US"/>
        </w:rPr>
        <w:t>V</w:t>
      </w:r>
      <w:r w:rsidRPr="00E65F26">
        <w:rPr>
          <w:color w:val="000000" w:themeColor="text1"/>
          <w:vertAlign w:val="subscript"/>
        </w:rPr>
        <w:t>2</w:t>
      </w:r>
      <w:r w:rsidRPr="00E65F26">
        <w:rPr>
          <w:color w:val="000000" w:themeColor="text1"/>
        </w:rPr>
        <w:t>О</w:t>
      </w:r>
      <w:r w:rsidRPr="00E65F26">
        <w:rPr>
          <w:color w:val="000000" w:themeColor="text1"/>
          <w:vertAlign w:val="subscript"/>
        </w:rPr>
        <w:t>5</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о-коричневого д</w:t>
      </w:r>
      <w:r w:rsidR="003B7468" w:rsidRPr="00E65F26">
        <w:rPr>
          <w:color w:val="000000" w:themeColor="text1"/>
        </w:rPr>
        <w:t>о оранжевато-коричневого цвета.</w:t>
      </w:r>
    </w:p>
    <w:p w:rsidR="00A6303F" w:rsidRPr="00E65F26" w:rsidRDefault="00A6303F" w:rsidP="000A323A">
      <w:pPr>
        <w:pStyle w:val="a3"/>
        <w:rPr>
          <w:color w:val="000000" w:themeColor="text1"/>
        </w:rPr>
      </w:pPr>
      <w:r w:rsidRPr="00E65F26">
        <w:rPr>
          <w:color w:val="000000" w:themeColor="text1"/>
        </w:rPr>
        <w:t xml:space="preserve">Мало растворим в воде, </w:t>
      </w:r>
      <w:r w:rsidR="009712A5" w:rsidRPr="00E65F26">
        <w:rPr>
          <w:color w:val="000000" w:themeColor="text1"/>
        </w:rPr>
        <w:t>растворим в концентрированных неорганических кислотах и разведённых растворах гидроксидов щелочных металлов с образованием солей</w:t>
      </w:r>
      <w:r w:rsidRPr="00E65F26">
        <w:rPr>
          <w:color w:val="000000" w:themeColor="text1"/>
        </w:rPr>
        <w:t>.</w:t>
      </w:r>
    </w:p>
    <w:p w:rsidR="00266615" w:rsidRPr="00E65F26" w:rsidRDefault="00266615" w:rsidP="000A323A">
      <w:pPr>
        <w:pStyle w:val="a3"/>
        <w:rPr>
          <w:b/>
          <w:color w:val="000000" w:themeColor="text1"/>
        </w:rPr>
      </w:pPr>
      <w:r w:rsidRPr="00E65F26">
        <w:rPr>
          <w:b/>
          <w:color w:val="000000" w:themeColor="text1"/>
        </w:rPr>
        <w:t>Ванадия(V) оксида раствор 0,2 %.</w:t>
      </w:r>
    </w:p>
    <w:p w:rsidR="00266615" w:rsidRPr="00E65F26" w:rsidRDefault="00266615" w:rsidP="000A323A">
      <w:pPr>
        <w:pStyle w:val="a3"/>
        <w:rPr>
          <w:color w:val="000000" w:themeColor="text1"/>
        </w:rPr>
      </w:pPr>
      <w:r w:rsidRPr="00E65F26">
        <w:rPr>
          <w:color w:val="000000" w:themeColor="text1"/>
        </w:rPr>
        <w:t>0,2 г ванадия(V) оксида растворяют в 4 мл серной кислоты концентрированной и доводят объём раствора водой до 100,0 мл.</w:t>
      </w:r>
    </w:p>
    <w:p w:rsidR="00A6303F" w:rsidRPr="00E65F26" w:rsidRDefault="00A6303F" w:rsidP="000A323A">
      <w:pPr>
        <w:pStyle w:val="a3"/>
        <w:keepNext/>
        <w:rPr>
          <w:color w:val="000000" w:themeColor="text1"/>
        </w:rPr>
      </w:pPr>
      <w:r w:rsidRPr="00E65F26">
        <w:rPr>
          <w:b/>
          <w:color w:val="000000" w:themeColor="text1"/>
        </w:rPr>
        <w:lastRenderedPageBreak/>
        <w:t>Ванилин</w:t>
      </w:r>
      <w:r w:rsidRPr="00E65F26">
        <w:rPr>
          <w:color w:val="000000" w:themeColor="text1"/>
        </w:rPr>
        <w:t>. [121-33-5]. С</w:t>
      </w:r>
      <w:r w:rsidRPr="00E65F26">
        <w:rPr>
          <w:color w:val="000000" w:themeColor="text1"/>
          <w:vertAlign w:val="subscript"/>
        </w:rPr>
        <w:t>8</w:t>
      </w:r>
      <w:r w:rsidRPr="00E65F26">
        <w:rPr>
          <w:color w:val="000000" w:themeColor="text1"/>
        </w:rPr>
        <w:t>Н</w:t>
      </w:r>
      <w:r w:rsidRPr="00E65F26">
        <w:rPr>
          <w:color w:val="000000" w:themeColor="text1"/>
          <w:vertAlign w:val="subscript"/>
        </w:rPr>
        <w:t>8</w:t>
      </w:r>
      <w:r w:rsidRPr="00E65F26">
        <w:rPr>
          <w:color w:val="000000" w:themeColor="text1"/>
        </w:rPr>
        <w:t>О</w:t>
      </w:r>
      <w:r w:rsidRPr="00E65F26">
        <w:rPr>
          <w:color w:val="000000" w:themeColor="text1"/>
          <w:vertAlign w:val="subscript"/>
        </w:rPr>
        <w:t>3</w:t>
      </w:r>
      <w:r w:rsidRPr="00E65F26">
        <w:rPr>
          <w:color w:val="000000" w:themeColor="text1"/>
        </w:rPr>
        <w:t>. (М.м.</w:t>
      </w:r>
      <w:r w:rsidR="003B7468" w:rsidRPr="00E65F26">
        <w:rPr>
          <w:color w:val="000000" w:themeColor="text1"/>
        </w:rPr>
        <w:t> 152,15).</w:t>
      </w:r>
    </w:p>
    <w:p w:rsidR="00A6303F" w:rsidRPr="00E65F26" w:rsidRDefault="00A6303F" w:rsidP="000A323A">
      <w:pPr>
        <w:pStyle w:val="a3"/>
        <w:rPr>
          <w:color w:val="000000" w:themeColor="text1"/>
        </w:rPr>
      </w:pPr>
      <w:r w:rsidRPr="00E65F26">
        <w:rPr>
          <w:color w:val="000000" w:themeColor="text1"/>
        </w:rPr>
        <w:t>4-Гидрокси-3-метоксибензальдегид.</w:t>
      </w:r>
    </w:p>
    <w:p w:rsidR="00A6303F" w:rsidRPr="00E65F26" w:rsidRDefault="00A6303F" w:rsidP="000A323A">
      <w:pPr>
        <w:pStyle w:val="a3"/>
        <w:rPr>
          <w:color w:val="000000" w:themeColor="text1"/>
        </w:rPr>
      </w:pPr>
      <w:r w:rsidRPr="00E65F26">
        <w:rPr>
          <w:color w:val="000000" w:themeColor="text1"/>
        </w:rPr>
        <w:t>Белые или слабо</w:t>
      </w:r>
      <w:r w:rsidR="004702E6" w:rsidRPr="00E65F26">
        <w:rPr>
          <w:color w:val="000000" w:themeColor="text1"/>
        </w:rPr>
        <w:t>-жёлт</w:t>
      </w:r>
      <w:r w:rsidRPr="00E65F26">
        <w:rPr>
          <w:color w:val="000000" w:themeColor="text1"/>
        </w:rPr>
        <w:t>оватые иглы с запахом ванили, темнеющие на воздухе. Очень мало растворим в воде, легко растворим в спирте 96</w:t>
      </w:r>
      <w:r w:rsidR="003B7468" w:rsidRPr="00E65F26">
        <w:rPr>
          <w:color w:val="000000" w:themeColor="text1"/>
        </w:rPr>
        <w:t> </w:t>
      </w:r>
      <w:r w:rsidRPr="00E65F26">
        <w:rPr>
          <w:color w:val="000000" w:themeColor="text1"/>
        </w:rPr>
        <w:t>%</w:t>
      </w:r>
      <w:r w:rsidR="003B7468" w:rsidRPr="00E65F26">
        <w:rPr>
          <w:color w:val="000000" w:themeColor="text1"/>
        </w:rPr>
        <w:t>, эфире и хлороформе.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81 до 83</w:t>
      </w:r>
      <w:r w:rsidR="003B7468" w:rsidRPr="00E65F26">
        <w:rPr>
          <w:color w:val="000000" w:themeColor="text1"/>
        </w:rPr>
        <w:t> °</w:t>
      </w:r>
      <w:r w:rsidRPr="00E65F26">
        <w:rPr>
          <w:color w:val="000000" w:themeColor="text1"/>
        </w:rPr>
        <w:t>С.</w:t>
      </w:r>
    </w:p>
    <w:p w:rsidR="00452DDE" w:rsidRPr="00E65F26" w:rsidRDefault="00452DDE" w:rsidP="000A323A">
      <w:pPr>
        <w:pStyle w:val="a3"/>
        <w:keepNext/>
        <w:rPr>
          <w:b/>
          <w:color w:val="000000" w:themeColor="text1"/>
        </w:rPr>
      </w:pPr>
      <w:r w:rsidRPr="00E65F26">
        <w:rPr>
          <w:b/>
          <w:color w:val="000000" w:themeColor="text1"/>
        </w:rPr>
        <w:t>Ванилина раствор 5 % в спирте 96 %.</w:t>
      </w:r>
    </w:p>
    <w:p w:rsidR="00452DDE" w:rsidRPr="00E65F26" w:rsidRDefault="00452DDE" w:rsidP="000A323A">
      <w:pPr>
        <w:pStyle w:val="a3"/>
        <w:rPr>
          <w:color w:val="000000" w:themeColor="text1"/>
        </w:rPr>
      </w:pPr>
      <w:r w:rsidRPr="00E65F26">
        <w:rPr>
          <w:color w:val="000000" w:themeColor="text1"/>
        </w:rPr>
        <w:t xml:space="preserve">5,0 г ванилина растворяют в спирте 96 % и доводят </w:t>
      </w:r>
      <w:r w:rsidR="00A11208" w:rsidRPr="00E65F26">
        <w:rPr>
          <w:color w:val="000000" w:themeColor="text1"/>
        </w:rPr>
        <w:t>объём</w:t>
      </w:r>
      <w:r w:rsidRPr="00E65F26">
        <w:rPr>
          <w:color w:val="000000" w:themeColor="text1"/>
        </w:rPr>
        <w:t xml:space="preserve"> раствора тем же растворителем до 100,0 мл.</w:t>
      </w:r>
    </w:p>
    <w:p w:rsidR="00AF4E11" w:rsidRPr="00E65F26" w:rsidRDefault="00AF4E11" w:rsidP="000A323A">
      <w:pPr>
        <w:keepNext/>
        <w:spacing w:line="360" w:lineRule="auto"/>
        <w:jc w:val="both"/>
        <w:rPr>
          <w:color w:val="000000" w:themeColor="text1"/>
        </w:rPr>
      </w:pPr>
      <w:r w:rsidRPr="00E65F26">
        <w:rPr>
          <w:b/>
          <w:color w:val="000000" w:themeColor="text1"/>
        </w:rPr>
        <w:t>Ванилина раствор 3 % в спирте 96 %</w:t>
      </w:r>
      <w:r w:rsidRPr="00E65F26">
        <w:rPr>
          <w:color w:val="000000" w:themeColor="text1"/>
        </w:rPr>
        <w:t>.</w:t>
      </w:r>
      <w:r w:rsidR="00452DDE" w:rsidRPr="00E65F26">
        <w:rPr>
          <w:color w:val="000000" w:themeColor="text1"/>
        </w:rPr>
        <w:t xml:space="preserve"> </w:t>
      </w:r>
    </w:p>
    <w:p w:rsidR="00AF4E11" w:rsidRPr="00E65F26" w:rsidRDefault="00AF4E11" w:rsidP="000A323A">
      <w:pPr>
        <w:spacing w:line="360" w:lineRule="auto"/>
        <w:jc w:val="both"/>
        <w:rPr>
          <w:color w:val="000000" w:themeColor="text1"/>
        </w:rPr>
      </w:pPr>
      <w:r w:rsidRPr="00E65F26">
        <w:rPr>
          <w:color w:val="000000" w:themeColor="text1"/>
        </w:rPr>
        <w:t xml:space="preserve">3,0 г ванилина растворяют в спирте 96 % и доводят </w:t>
      </w:r>
      <w:r w:rsidR="00A11208" w:rsidRPr="00E65F26">
        <w:rPr>
          <w:color w:val="000000" w:themeColor="text1"/>
        </w:rPr>
        <w:t>объём</w:t>
      </w:r>
      <w:r w:rsidRPr="00E65F26">
        <w:rPr>
          <w:color w:val="000000" w:themeColor="text1"/>
        </w:rPr>
        <w:t xml:space="preserve"> раствора тем же растворителем до 100,0 мл.</w:t>
      </w:r>
    </w:p>
    <w:p w:rsidR="002A520B" w:rsidRPr="00E65F26" w:rsidRDefault="002A520B" w:rsidP="000A323A">
      <w:pPr>
        <w:keepNext/>
        <w:spacing w:line="360" w:lineRule="auto"/>
        <w:jc w:val="both"/>
        <w:rPr>
          <w:color w:val="000000" w:themeColor="text1"/>
        </w:rPr>
      </w:pPr>
      <w:r w:rsidRPr="00E65F26">
        <w:rPr>
          <w:b/>
          <w:color w:val="000000" w:themeColor="text1"/>
        </w:rPr>
        <w:t>Ванилина раствор 2 % в хлористоводородной кислоте</w:t>
      </w:r>
      <w:r w:rsidRPr="00E65F26">
        <w:rPr>
          <w:color w:val="000000" w:themeColor="text1"/>
        </w:rPr>
        <w:t>.</w:t>
      </w:r>
    </w:p>
    <w:p w:rsidR="002A520B" w:rsidRPr="00E65F26" w:rsidRDefault="002A520B" w:rsidP="000A323A">
      <w:pPr>
        <w:spacing w:line="360" w:lineRule="auto"/>
        <w:jc w:val="both"/>
        <w:rPr>
          <w:color w:val="000000" w:themeColor="text1"/>
        </w:rPr>
      </w:pPr>
      <w:r w:rsidRPr="00E65F26">
        <w:rPr>
          <w:color w:val="000000" w:themeColor="text1"/>
        </w:rPr>
        <w:t>0,2 г ванилина растворяют в 10 мл хлористоводородной кислоты концентрированной. Используют свежеприготовленным.</w:t>
      </w:r>
    </w:p>
    <w:p w:rsidR="00E97ADE" w:rsidRPr="00E65F26" w:rsidRDefault="00E97ADE" w:rsidP="000A323A">
      <w:pPr>
        <w:keepNext/>
        <w:spacing w:line="360" w:lineRule="auto"/>
        <w:jc w:val="both"/>
        <w:rPr>
          <w:color w:val="000000" w:themeColor="text1"/>
        </w:rPr>
      </w:pPr>
      <w:r w:rsidRPr="00E65F26">
        <w:rPr>
          <w:b/>
          <w:color w:val="000000" w:themeColor="text1"/>
        </w:rPr>
        <w:t>Ванилина раствор 1 % в серной кислоте</w:t>
      </w:r>
      <w:r w:rsidRPr="00E65F26">
        <w:rPr>
          <w:color w:val="000000" w:themeColor="text1"/>
        </w:rPr>
        <w:t>.</w:t>
      </w:r>
    </w:p>
    <w:p w:rsidR="00E97ADE" w:rsidRPr="00E65F26" w:rsidRDefault="00E97ADE" w:rsidP="000A323A">
      <w:pPr>
        <w:spacing w:line="360" w:lineRule="auto"/>
        <w:jc w:val="both"/>
        <w:rPr>
          <w:color w:val="000000" w:themeColor="text1"/>
        </w:rPr>
      </w:pPr>
      <w:r w:rsidRPr="00E65F26">
        <w:rPr>
          <w:color w:val="000000" w:themeColor="text1"/>
        </w:rPr>
        <w:t>0,1 г ванилина растворяют в 10 мл серной кислоты концентрированной. Используют свежеприготовленным.</w:t>
      </w:r>
    </w:p>
    <w:p w:rsidR="00F04B9A" w:rsidRPr="00E65F26" w:rsidRDefault="00F04B9A" w:rsidP="000A323A">
      <w:pPr>
        <w:keepNext/>
        <w:spacing w:line="360" w:lineRule="auto"/>
        <w:jc w:val="both"/>
        <w:rPr>
          <w:color w:val="000000" w:themeColor="text1"/>
        </w:rPr>
      </w:pPr>
      <w:r w:rsidRPr="00E65F26">
        <w:rPr>
          <w:b/>
          <w:color w:val="000000" w:themeColor="text1"/>
        </w:rPr>
        <w:t>Ванилина раствор 1</w:t>
      </w:r>
      <w:r w:rsidR="00BF3C24" w:rsidRPr="00E65F26">
        <w:rPr>
          <w:b/>
          <w:color w:val="000000" w:themeColor="text1"/>
        </w:rPr>
        <w:t> </w:t>
      </w:r>
      <w:r w:rsidRPr="00E65F26">
        <w:rPr>
          <w:b/>
          <w:color w:val="000000" w:themeColor="text1"/>
        </w:rPr>
        <w:t>% в спирте 96</w:t>
      </w:r>
      <w:r w:rsidR="00BF3C24" w:rsidRPr="00E65F26">
        <w:rPr>
          <w:b/>
          <w:color w:val="000000" w:themeColor="text1"/>
        </w:rPr>
        <w:t> </w:t>
      </w:r>
      <w:r w:rsidRPr="00E65F26">
        <w:rPr>
          <w:b/>
          <w:color w:val="000000" w:themeColor="text1"/>
        </w:rPr>
        <w:t>%</w:t>
      </w:r>
      <w:r w:rsidRPr="00E65F26">
        <w:rPr>
          <w:color w:val="000000" w:themeColor="text1"/>
        </w:rPr>
        <w:t>.</w:t>
      </w:r>
    </w:p>
    <w:p w:rsidR="00F04B9A" w:rsidRPr="00E65F26" w:rsidRDefault="00F04B9A" w:rsidP="000A323A">
      <w:pPr>
        <w:spacing w:line="360" w:lineRule="auto"/>
        <w:jc w:val="both"/>
        <w:rPr>
          <w:color w:val="000000" w:themeColor="text1"/>
        </w:rPr>
      </w:pPr>
      <w:r w:rsidRPr="00E65F26">
        <w:rPr>
          <w:color w:val="000000" w:themeColor="text1"/>
        </w:rPr>
        <w:t>1,0</w:t>
      </w:r>
      <w:r w:rsidR="00BF3C24" w:rsidRPr="00E65F26">
        <w:rPr>
          <w:color w:val="000000" w:themeColor="text1"/>
        </w:rPr>
        <w:t> </w:t>
      </w:r>
      <w:r w:rsidRPr="00E65F26">
        <w:rPr>
          <w:color w:val="000000" w:themeColor="text1"/>
        </w:rPr>
        <w:t>г ванилина растворяют в спирте 96</w:t>
      </w:r>
      <w:r w:rsidR="00BF3C24" w:rsidRPr="00E65F26">
        <w:rPr>
          <w:color w:val="000000" w:themeColor="text1"/>
        </w:rPr>
        <w:t> </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раствора тем же растворителем до 100</w:t>
      </w:r>
      <w:r w:rsidR="00562A14" w:rsidRPr="00E65F26">
        <w:rPr>
          <w:color w:val="000000" w:themeColor="text1"/>
        </w:rPr>
        <w:t>,0 </w:t>
      </w:r>
      <w:r w:rsidRPr="00E65F26">
        <w:rPr>
          <w:color w:val="000000" w:themeColor="text1"/>
        </w:rPr>
        <w:t>мл.</w:t>
      </w:r>
    </w:p>
    <w:p w:rsidR="00BF3C24" w:rsidRPr="00E65F26" w:rsidRDefault="00C56451" w:rsidP="000A323A">
      <w:pPr>
        <w:keepNext/>
        <w:spacing w:line="360" w:lineRule="auto"/>
        <w:jc w:val="both"/>
        <w:rPr>
          <w:color w:val="000000" w:themeColor="text1"/>
        </w:rPr>
      </w:pPr>
      <w:r w:rsidRPr="00E65F26">
        <w:rPr>
          <w:b/>
          <w:color w:val="000000" w:themeColor="text1"/>
        </w:rPr>
        <w:t>Ванилина раствор 1</w:t>
      </w:r>
      <w:r w:rsidR="00BF3C24" w:rsidRPr="00E65F26">
        <w:rPr>
          <w:b/>
          <w:color w:val="000000" w:themeColor="text1"/>
        </w:rPr>
        <w:t> </w:t>
      </w:r>
      <w:r w:rsidRPr="00E65F26">
        <w:rPr>
          <w:b/>
          <w:color w:val="000000" w:themeColor="text1"/>
        </w:rPr>
        <w:t>% в хлорной кислот</w:t>
      </w:r>
      <w:r w:rsidR="002403BE" w:rsidRPr="00E65F26">
        <w:rPr>
          <w:b/>
          <w:color w:val="000000" w:themeColor="text1"/>
        </w:rPr>
        <w:t>е</w:t>
      </w:r>
      <w:r w:rsidRPr="00E65F26">
        <w:rPr>
          <w:b/>
          <w:color w:val="000000" w:themeColor="text1"/>
        </w:rPr>
        <w:t xml:space="preserve"> </w:t>
      </w:r>
      <w:r w:rsidR="00EB3526" w:rsidRPr="00E65F26">
        <w:rPr>
          <w:b/>
          <w:color w:val="000000" w:themeColor="text1"/>
        </w:rPr>
        <w:t>разведённ</w:t>
      </w:r>
      <w:r w:rsidR="002403BE" w:rsidRPr="00E65F26">
        <w:rPr>
          <w:b/>
          <w:color w:val="000000" w:themeColor="text1"/>
        </w:rPr>
        <w:t>ой</w:t>
      </w:r>
      <w:r w:rsidRPr="00E65F26">
        <w:rPr>
          <w:b/>
          <w:color w:val="000000" w:themeColor="text1"/>
        </w:rPr>
        <w:t xml:space="preserve"> 10</w:t>
      </w:r>
      <w:r w:rsidR="00BF3C24" w:rsidRPr="00E65F26">
        <w:rPr>
          <w:b/>
          <w:color w:val="000000" w:themeColor="text1"/>
        </w:rPr>
        <w:t> </w:t>
      </w:r>
      <w:r w:rsidRPr="00E65F26">
        <w:rPr>
          <w:b/>
          <w:color w:val="000000" w:themeColor="text1"/>
        </w:rPr>
        <w:t>%</w:t>
      </w:r>
      <w:r w:rsidR="00BF3C24" w:rsidRPr="00E65F26">
        <w:rPr>
          <w:color w:val="000000" w:themeColor="text1"/>
        </w:rPr>
        <w:t>.</w:t>
      </w:r>
    </w:p>
    <w:p w:rsidR="00C56451" w:rsidRPr="00E65F26" w:rsidRDefault="00C56451" w:rsidP="000A323A">
      <w:pPr>
        <w:spacing w:line="360" w:lineRule="auto"/>
        <w:jc w:val="both"/>
        <w:rPr>
          <w:color w:val="000000" w:themeColor="text1"/>
        </w:rPr>
      </w:pPr>
      <w:r w:rsidRPr="00E65F26">
        <w:rPr>
          <w:color w:val="000000" w:themeColor="text1"/>
        </w:rPr>
        <w:t>0,1</w:t>
      </w:r>
      <w:r w:rsidR="00BF3C24" w:rsidRPr="00E65F26">
        <w:rPr>
          <w:color w:val="000000" w:themeColor="text1"/>
        </w:rPr>
        <w:t> </w:t>
      </w:r>
      <w:r w:rsidRPr="00E65F26">
        <w:rPr>
          <w:color w:val="000000" w:themeColor="text1"/>
        </w:rPr>
        <w:t>г ванилина растворяют в 10</w:t>
      </w:r>
      <w:r w:rsidR="00BF3C24" w:rsidRPr="00E65F26">
        <w:rPr>
          <w:color w:val="000000" w:themeColor="text1"/>
        </w:rPr>
        <w:t> </w:t>
      </w:r>
      <w:r w:rsidRPr="00E65F26">
        <w:rPr>
          <w:color w:val="000000" w:themeColor="text1"/>
        </w:rPr>
        <w:t xml:space="preserve">мл хлорной кислоты </w:t>
      </w:r>
      <w:r w:rsidR="00EB3526" w:rsidRPr="00E65F26">
        <w:rPr>
          <w:color w:val="000000" w:themeColor="text1"/>
        </w:rPr>
        <w:t>разведённ</w:t>
      </w:r>
      <w:r w:rsidR="002403BE" w:rsidRPr="00E65F26">
        <w:rPr>
          <w:color w:val="000000" w:themeColor="text1"/>
        </w:rPr>
        <w:t xml:space="preserve">ой </w:t>
      </w:r>
      <w:r w:rsidR="00BF3C24" w:rsidRPr="00E65F26">
        <w:rPr>
          <w:color w:val="000000" w:themeColor="text1"/>
        </w:rPr>
        <w:t>10 %.</w:t>
      </w:r>
    </w:p>
    <w:p w:rsidR="00C56451" w:rsidRPr="00E65F26" w:rsidRDefault="00C56451" w:rsidP="000A323A">
      <w:pPr>
        <w:spacing w:line="360" w:lineRule="auto"/>
        <w:jc w:val="both"/>
        <w:rPr>
          <w:color w:val="000000" w:themeColor="text1"/>
        </w:rPr>
      </w:pPr>
      <w:r w:rsidRPr="00E65F26">
        <w:rPr>
          <w:color w:val="000000" w:themeColor="text1"/>
        </w:rPr>
        <w:t>Используют свежеприготовленным.</w:t>
      </w:r>
    </w:p>
    <w:p w:rsidR="00A55F80" w:rsidRPr="00E65F26" w:rsidRDefault="00A55F80" w:rsidP="000A323A">
      <w:pPr>
        <w:keepNext/>
        <w:spacing w:line="360" w:lineRule="auto"/>
        <w:jc w:val="both"/>
        <w:rPr>
          <w:b/>
          <w:color w:val="000000" w:themeColor="text1"/>
        </w:rPr>
      </w:pPr>
      <w:r w:rsidRPr="00E65F26">
        <w:rPr>
          <w:b/>
          <w:color w:val="000000" w:themeColor="text1"/>
        </w:rPr>
        <w:t xml:space="preserve">Ванилина раствор 0,0005 %. </w:t>
      </w:r>
    </w:p>
    <w:p w:rsidR="00A55F80" w:rsidRPr="00E65F26" w:rsidRDefault="00A55F80" w:rsidP="000A323A">
      <w:pPr>
        <w:spacing w:line="360" w:lineRule="auto"/>
        <w:jc w:val="both"/>
        <w:rPr>
          <w:color w:val="000000" w:themeColor="text1"/>
        </w:rPr>
      </w:pPr>
      <w:r w:rsidRPr="00E65F26">
        <w:rPr>
          <w:color w:val="000000" w:themeColor="text1"/>
        </w:rPr>
        <w:t>0,5 мг ванилина</w:t>
      </w:r>
      <w:r w:rsidR="00025BFD" w:rsidRPr="00E65F26">
        <w:rPr>
          <w:color w:val="000000" w:themeColor="text1"/>
        </w:rPr>
        <w:t xml:space="preserve"> растворяют в</w:t>
      </w:r>
      <w:r w:rsidRPr="00E65F26">
        <w:rPr>
          <w:color w:val="000000" w:themeColor="text1"/>
        </w:rPr>
        <w:t xml:space="preserve"> 10,0 мл уксусной кислоты ледяной, </w:t>
      </w:r>
      <w:r w:rsidR="00025BFD" w:rsidRPr="00E65F26">
        <w:rPr>
          <w:color w:val="000000" w:themeColor="text1"/>
        </w:rPr>
        <w:t xml:space="preserve">прибавляют </w:t>
      </w:r>
      <w:r w:rsidRPr="00E65F26">
        <w:rPr>
          <w:color w:val="000000" w:themeColor="text1"/>
        </w:rPr>
        <w:t xml:space="preserve">85,0 мл спирта 96 % и 5,0 мл серной кислоты концентрированной. </w:t>
      </w:r>
    </w:p>
    <w:p w:rsidR="00A55F80" w:rsidRPr="00E65F26" w:rsidRDefault="00B8051F" w:rsidP="000A323A">
      <w:pPr>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A55F80" w:rsidRPr="00E65F26">
        <w:rPr>
          <w:color w:val="000000" w:themeColor="text1"/>
        </w:rPr>
        <w:t xml:space="preserve"> 30 суток при хранении в прохладном, защищённом от света месте. </w:t>
      </w:r>
    </w:p>
    <w:p w:rsidR="00A6303F" w:rsidRPr="00E65F26" w:rsidRDefault="00A6303F" w:rsidP="000A323A">
      <w:pPr>
        <w:keepNext/>
        <w:spacing w:line="360" w:lineRule="auto"/>
        <w:jc w:val="both"/>
        <w:rPr>
          <w:b/>
          <w:color w:val="000000" w:themeColor="text1"/>
        </w:rPr>
      </w:pPr>
      <w:r w:rsidRPr="00E65F26">
        <w:rPr>
          <w:b/>
          <w:color w:val="000000" w:themeColor="text1"/>
        </w:rPr>
        <w:lastRenderedPageBreak/>
        <w:t>Ванилина раствор в фосфорной кислоте</w:t>
      </w:r>
      <w:r w:rsidR="0000018D"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w:t>
      </w:r>
      <w:r w:rsidR="003B7468" w:rsidRPr="00E65F26">
        <w:rPr>
          <w:color w:val="000000" w:themeColor="text1"/>
        </w:rPr>
        <w:t> </w:t>
      </w:r>
      <w:r w:rsidRPr="00E65F26">
        <w:rPr>
          <w:color w:val="000000" w:themeColor="text1"/>
        </w:rPr>
        <w:t>г ванилина растворяют в 25</w:t>
      </w:r>
      <w:r w:rsidR="003B7468" w:rsidRPr="00E65F26">
        <w:rPr>
          <w:color w:val="000000" w:themeColor="text1"/>
        </w:rPr>
        <w:t> </w:t>
      </w:r>
      <w:r w:rsidRPr="00E65F26">
        <w:rPr>
          <w:color w:val="000000" w:themeColor="text1"/>
        </w:rPr>
        <w:t>мл спирта 96</w:t>
      </w:r>
      <w:r w:rsidR="003B7468" w:rsidRPr="00E65F26">
        <w:rPr>
          <w:color w:val="000000" w:themeColor="text1"/>
        </w:rPr>
        <w:t> </w:t>
      </w:r>
      <w:r w:rsidRPr="00E65F26">
        <w:rPr>
          <w:color w:val="000000" w:themeColor="text1"/>
        </w:rPr>
        <w:t>%, прибавляют 25</w:t>
      </w:r>
      <w:r w:rsidR="003B7468" w:rsidRPr="00E65F26">
        <w:rPr>
          <w:color w:val="000000" w:themeColor="text1"/>
        </w:rPr>
        <w:t> мл воды</w:t>
      </w:r>
      <w:r w:rsidR="004E4A00" w:rsidRPr="00E65F26">
        <w:rPr>
          <w:color w:val="000000" w:themeColor="text1"/>
        </w:rPr>
        <w:t xml:space="preserve"> </w:t>
      </w:r>
      <w:r w:rsidRPr="00E65F26">
        <w:rPr>
          <w:color w:val="000000" w:themeColor="text1"/>
        </w:rPr>
        <w:t>и 35</w:t>
      </w:r>
      <w:r w:rsidR="003B7468" w:rsidRPr="00E65F26">
        <w:rPr>
          <w:color w:val="000000" w:themeColor="text1"/>
        </w:rPr>
        <w:t> </w:t>
      </w:r>
      <w:r w:rsidRPr="00E65F26">
        <w:rPr>
          <w:color w:val="000000" w:themeColor="text1"/>
        </w:rPr>
        <w:t>мл фосфо</w:t>
      </w:r>
      <w:r w:rsidR="003B7468" w:rsidRPr="00E65F26">
        <w:rPr>
          <w:color w:val="000000" w:themeColor="text1"/>
        </w:rPr>
        <w:t>рной кислоты концентрированной.</w:t>
      </w:r>
    </w:p>
    <w:p w:rsidR="00F04B9A" w:rsidRPr="00E65F26" w:rsidRDefault="00F04B9A" w:rsidP="000A323A">
      <w:pPr>
        <w:pStyle w:val="a3"/>
        <w:keepNext/>
        <w:rPr>
          <w:color w:val="000000" w:themeColor="text1"/>
        </w:rPr>
      </w:pPr>
      <w:r w:rsidRPr="00E65F26">
        <w:rPr>
          <w:b/>
          <w:color w:val="000000" w:themeColor="text1"/>
        </w:rPr>
        <w:t>Ванилина реактив</w:t>
      </w:r>
      <w:r w:rsidRPr="00E65F26">
        <w:rPr>
          <w:color w:val="000000" w:themeColor="text1"/>
        </w:rPr>
        <w:t>.</w:t>
      </w:r>
    </w:p>
    <w:p w:rsidR="00F04B9A" w:rsidRPr="00E65F26" w:rsidRDefault="00F04B9A" w:rsidP="000A323A">
      <w:pPr>
        <w:pStyle w:val="a3"/>
        <w:rPr>
          <w:color w:val="000000" w:themeColor="text1"/>
        </w:rPr>
      </w:pPr>
      <w:r w:rsidRPr="00E65F26">
        <w:rPr>
          <w:color w:val="000000" w:themeColor="text1"/>
        </w:rPr>
        <w:t>К 100 мл 1 % раствора ванилина в спирте 96 % осторожно по каплям прибавляют 2 мл серной кислоты концентрированной.</w:t>
      </w:r>
    </w:p>
    <w:p w:rsidR="00F04B9A" w:rsidRPr="00E65F26" w:rsidRDefault="00F04B9A" w:rsidP="000A323A">
      <w:pPr>
        <w:spacing w:line="360" w:lineRule="auto"/>
        <w:jc w:val="both"/>
        <w:rPr>
          <w:color w:val="000000" w:themeColor="text1"/>
        </w:rPr>
      </w:pPr>
      <w:r w:rsidRPr="00E65F26">
        <w:rPr>
          <w:color w:val="000000" w:themeColor="text1"/>
        </w:rPr>
        <w:t>Срок годности 2 сут.</w:t>
      </w:r>
    </w:p>
    <w:p w:rsidR="004D20C3" w:rsidRPr="00E65F26" w:rsidRDefault="004D20C3" w:rsidP="000A323A">
      <w:pPr>
        <w:keepNext/>
        <w:spacing w:line="360" w:lineRule="auto"/>
        <w:jc w:val="both"/>
        <w:rPr>
          <w:color w:val="000000" w:themeColor="text1"/>
        </w:rPr>
      </w:pPr>
      <w:r w:rsidRPr="00E65F26">
        <w:rPr>
          <w:b/>
          <w:color w:val="000000" w:themeColor="text1"/>
        </w:rPr>
        <w:t>Вератровая кислота</w:t>
      </w:r>
      <w:r w:rsidRPr="00E65F26">
        <w:rPr>
          <w:color w:val="000000" w:themeColor="text1"/>
        </w:rPr>
        <w:t>. [</w:t>
      </w:r>
      <w:r w:rsidR="007B577E" w:rsidRPr="00E65F26">
        <w:rPr>
          <w:color w:val="000000" w:themeColor="text1"/>
        </w:rPr>
        <w:t>93-07-2</w:t>
      </w:r>
      <w:r w:rsidRPr="00E65F26">
        <w:rPr>
          <w:color w:val="000000" w:themeColor="text1"/>
        </w:rPr>
        <w:t xml:space="preserve">]. </w:t>
      </w:r>
      <w:r w:rsidRPr="00E65F26">
        <w:rPr>
          <w:color w:val="000000" w:themeColor="text1"/>
          <w:sz w:val="27"/>
          <w:szCs w:val="27"/>
        </w:rPr>
        <w:t>C</w:t>
      </w:r>
      <w:r w:rsidRPr="00E65F26">
        <w:rPr>
          <w:color w:val="000000" w:themeColor="text1"/>
          <w:vertAlign w:val="subscript"/>
        </w:rPr>
        <w:t>9</w:t>
      </w:r>
      <w:r w:rsidRPr="00E65F26">
        <w:rPr>
          <w:color w:val="000000" w:themeColor="text1"/>
          <w:sz w:val="27"/>
          <w:szCs w:val="27"/>
        </w:rPr>
        <w:t>H</w:t>
      </w:r>
      <w:r w:rsidRPr="00E65F26">
        <w:rPr>
          <w:color w:val="000000" w:themeColor="text1"/>
          <w:vertAlign w:val="subscript"/>
        </w:rPr>
        <w:t>10</w:t>
      </w:r>
      <w:r w:rsidRPr="00E65F26">
        <w:rPr>
          <w:color w:val="000000" w:themeColor="text1"/>
          <w:sz w:val="27"/>
          <w:szCs w:val="27"/>
        </w:rPr>
        <w:t>O</w:t>
      </w:r>
      <w:r w:rsidRPr="00E65F26">
        <w:rPr>
          <w:color w:val="000000" w:themeColor="text1"/>
          <w:vertAlign w:val="subscript"/>
        </w:rPr>
        <w:t>4</w:t>
      </w:r>
      <w:r w:rsidRPr="00E65F26">
        <w:rPr>
          <w:color w:val="000000" w:themeColor="text1"/>
        </w:rPr>
        <w:t>. (М.м. 150,17).</w:t>
      </w:r>
    </w:p>
    <w:p w:rsidR="004D20C3" w:rsidRPr="00E65F26" w:rsidRDefault="004D20C3" w:rsidP="000A323A">
      <w:pPr>
        <w:spacing w:line="360" w:lineRule="auto"/>
        <w:jc w:val="both"/>
        <w:rPr>
          <w:color w:val="000000" w:themeColor="text1"/>
        </w:rPr>
      </w:pPr>
      <w:r w:rsidRPr="00E65F26">
        <w:rPr>
          <w:color w:val="000000" w:themeColor="text1"/>
        </w:rPr>
        <w:t>3,4-Диметоксибензойная кислота.</w:t>
      </w:r>
    </w:p>
    <w:p w:rsidR="004D20C3" w:rsidRPr="00E65F26" w:rsidRDefault="004D20C3" w:rsidP="000A323A">
      <w:pPr>
        <w:spacing w:line="360" w:lineRule="auto"/>
        <w:jc w:val="both"/>
        <w:rPr>
          <w:color w:val="000000" w:themeColor="text1"/>
        </w:rPr>
      </w:pPr>
      <w:r w:rsidRPr="00E65F26">
        <w:rPr>
          <w:color w:val="000000" w:themeColor="text1"/>
        </w:rPr>
        <w:t xml:space="preserve">Содержит не менее 99 % </w:t>
      </w:r>
      <w:r w:rsidRPr="00E65F26">
        <w:rPr>
          <w:color w:val="000000" w:themeColor="text1"/>
          <w:sz w:val="27"/>
          <w:szCs w:val="27"/>
        </w:rPr>
        <w:t>C</w:t>
      </w:r>
      <w:r w:rsidRPr="00E65F26">
        <w:rPr>
          <w:color w:val="000000" w:themeColor="text1"/>
          <w:vertAlign w:val="subscript"/>
        </w:rPr>
        <w:t>9</w:t>
      </w:r>
      <w:r w:rsidRPr="00E65F26">
        <w:rPr>
          <w:color w:val="000000" w:themeColor="text1"/>
          <w:sz w:val="27"/>
          <w:szCs w:val="27"/>
        </w:rPr>
        <w:t>H</w:t>
      </w:r>
      <w:r w:rsidRPr="00E65F26">
        <w:rPr>
          <w:color w:val="000000" w:themeColor="text1"/>
          <w:vertAlign w:val="subscript"/>
        </w:rPr>
        <w:t>10</w:t>
      </w:r>
      <w:r w:rsidRPr="00E65F26">
        <w:rPr>
          <w:color w:val="000000" w:themeColor="text1"/>
          <w:sz w:val="27"/>
          <w:szCs w:val="27"/>
        </w:rPr>
        <w:t>O</w:t>
      </w:r>
      <w:r w:rsidRPr="00E65F26">
        <w:rPr>
          <w:color w:val="000000" w:themeColor="text1"/>
          <w:vertAlign w:val="subscript"/>
        </w:rPr>
        <w:t>4</w:t>
      </w:r>
      <w:r w:rsidRPr="00E65F26">
        <w:rPr>
          <w:color w:val="000000" w:themeColor="text1"/>
        </w:rPr>
        <w:t>.</w:t>
      </w:r>
    </w:p>
    <w:p w:rsidR="007F1159" w:rsidRPr="00E65F26" w:rsidRDefault="007F1159" w:rsidP="000A323A">
      <w:pPr>
        <w:spacing w:line="360" w:lineRule="auto"/>
        <w:jc w:val="both"/>
        <w:rPr>
          <w:color w:val="000000" w:themeColor="text1"/>
        </w:rPr>
      </w:pPr>
      <w:r w:rsidRPr="00E65F26">
        <w:rPr>
          <w:color w:val="000000" w:themeColor="text1"/>
        </w:rPr>
        <w:t>Мало растворима воде, растворима в спирте 96 % и эфире.</w:t>
      </w:r>
    </w:p>
    <w:p w:rsidR="007F1159" w:rsidRPr="00E65F26" w:rsidRDefault="007F1159"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xml:space="preserve"> От 179 до 182 °С.</w:t>
      </w:r>
    </w:p>
    <w:p w:rsidR="00AC05F2" w:rsidRPr="00E65F26" w:rsidRDefault="00A6303F" w:rsidP="000A323A">
      <w:pPr>
        <w:keepNext/>
        <w:spacing w:line="360" w:lineRule="auto"/>
        <w:jc w:val="both"/>
        <w:rPr>
          <w:color w:val="000000" w:themeColor="text1"/>
        </w:rPr>
      </w:pPr>
      <w:r w:rsidRPr="00E65F26">
        <w:rPr>
          <w:b/>
          <w:color w:val="000000" w:themeColor="text1"/>
        </w:rPr>
        <w:t>Винилацетат</w:t>
      </w:r>
      <w:r w:rsidRPr="00E65F26">
        <w:rPr>
          <w:color w:val="000000" w:themeColor="text1"/>
        </w:rPr>
        <w:t xml:space="preserve">. [108-05-4].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3B7468" w:rsidRPr="00E65F26">
        <w:rPr>
          <w:color w:val="000000" w:themeColor="text1"/>
        </w:rPr>
        <w:t> </w:t>
      </w:r>
      <w:r w:rsidRPr="00E65F26">
        <w:rPr>
          <w:color w:val="000000" w:themeColor="text1"/>
        </w:rPr>
        <w:t xml:space="preserve">86,09). </w:t>
      </w:r>
    </w:p>
    <w:p w:rsidR="000D18B9" w:rsidRPr="00E65F26" w:rsidRDefault="00AC05F2" w:rsidP="000A323A">
      <w:pPr>
        <w:spacing w:line="360" w:lineRule="auto"/>
        <w:jc w:val="both"/>
        <w:rPr>
          <w:color w:val="000000" w:themeColor="text1"/>
        </w:rPr>
      </w:pPr>
      <w:r w:rsidRPr="00E65F26">
        <w:rPr>
          <w:color w:val="000000" w:themeColor="text1"/>
        </w:rPr>
        <w:t>Этенилацетат</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Бесцветная жидкость.</w:t>
      </w:r>
    </w:p>
    <w:p w:rsidR="00A6303F" w:rsidRPr="00E65F26" w:rsidRDefault="003C6A9A" w:rsidP="000A323A">
      <w:pPr>
        <w:spacing w:line="360" w:lineRule="auto"/>
        <w:jc w:val="both"/>
        <w:rPr>
          <w:color w:val="000000" w:themeColor="text1"/>
        </w:rPr>
      </w:pPr>
      <w:r w:rsidRPr="00E65F26">
        <w:rPr>
          <w:color w:val="000000" w:themeColor="text1"/>
        </w:rPr>
        <w:t>Умеренно растворим</w:t>
      </w:r>
      <w:r w:rsidR="00A6303F" w:rsidRPr="00E65F26">
        <w:rPr>
          <w:color w:val="000000" w:themeColor="text1"/>
        </w:rPr>
        <w:t xml:space="preserve"> воде</w:t>
      </w:r>
      <w:r w:rsidR="009A1334" w:rsidRPr="00E65F26">
        <w:rPr>
          <w:color w:val="000000" w:themeColor="text1"/>
        </w:rPr>
        <w:t>;</w:t>
      </w:r>
      <w:r w:rsidR="00A6303F" w:rsidRPr="00E65F26">
        <w:rPr>
          <w:color w:val="000000" w:themeColor="text1"/>
        </w:rPr>
        <w:t xml:space="preserve"> смешивается с этанолом и эфиром.</w:t>
      </w:r>
    </w:p>
    <w:p w:rsidR="00A6303F" w:rsidRPr="00E65F26" w:rsidRDefault="00B8079B" w:rsidP="000A323A">
      <w:pPr>
        <w:spacing w:line="360" w:lineRule="auto"/>
        <w:jc w:val="both"/>
        <w:rPr>
          <w:color w:val="000000" w:themeColor="text1"/>
        </w:rPr>
      </w:pPr>
      <w:r w:rsidRPr="00E65F26">
        <w:rPr>
          <w:color w:val="000000" w:themeColor="text1"/>
          <w:position w:val="-12"/>
        </w:rPr>
        <w:object w:dxaOrig="440" w:dyaOrig="440">
          <v:shape id="_x0000_i1086" type="#_x0000_t75" style="width:24pt;height:24pt" o:ole="">
            <v:imagedata r:id="rId72" o:title=""/>
          </v:shape>
          <o:OLEObject Type="Embed" ProgID="Equation.3" ShapeID="_x0000_i1086" DrawAspect="Content" ObjectID="_1750697788" r:id="rId91"/>
        </w:object>
      </w:r>
      <w:r w:rsidR="00A6303F" w:rsidRPr="00E65F26">
        <w:rPr>
          <w:color w:val="000000" w:themeColor="text1"/>
        </w:rPr>
        <w:t>. Около 0,930.</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xml:space="preserve"> Около 72</w:t>
      </w:r>
      <w:r w:rsidR="003B7468" w:rsidRPr="00E65F26">
        <w:rPr>
          <w:color w:val="000000" w:themeColor="text1"/>
        </w:rPr>
        <w:t> °</w:t>
      </w:r>
      <w:r w:rsidRPr="00E65F26">
        <w:rPr>
          <w:color w:val="000000" w:themeColor="text1"/>
        </w:rPr>
        <w:t>С.</w:t>
      </w:r>
    </w:p>
    <w:p w:rsidR="006257F9" w:rsidRPr="00E65F26" w:rsidRDefault="006257F9" w:rsidP="000A323A">
      <w:pPr>
        <w:keepNext/>
        <w:spacing w:line="360" w:lineRule="auto"/>
        <w:rPr>
          <w:color w:val="000000" w:themeColor="text1"/>
        </w:rPr>
      </w:pPr>
      <w:r w:rsidRPr="00E65F26">
        <w:rPr>
          <w:b/>
          <w:color w:val="000000" w:themeColor="text1"/>
        </w:rPr>
        <w:t>Винил-</w:t>
      </w:r>
      <w:r w:rsidRPr="00E65F26">
        <w:rPr>
          <w:b/>
          <w:i/>
          <w:color w:val="000000" w:themeColor="text1"/>
        </w:rPr>
        <w:t>н</w:t>
      </w:r>
      <w:r w:rsidRPr="00E65F26">
        <w:rPr>
          <w:b/>
          <w:color w:val="000000" w:themeColor="text1"/>
        </w:rPr>
        <w:t>-бутиловый эфир</w:t>
      </w:r>
      <w:r w:rsidRPr="00E65F26">
        <w:rPr>
          <w:color w:val="000000" w:themeColor="text1"/>
        </w:rPr>
        <w:t>. [111-34-2].</w:t>
      </w:r>
      <w:r w:rsidRPr="00E65F26">
        <w:rPr>
          <w:b/>
          <w:color w:val="000000" w:themeColor="text1"/>
        </w:rPr>
        <w:t xml:space="preserve"> </w:t>
      </w:r>
      <w:r w:rsidRPr="00E65F26">
        <w:rPr>
          <w:color w:val="000000" w:themeColor="text1"/>
        </w:rPr>
        <w:t>C</w:t>
      </w:r>
      <w:r w:rsidRPr="00E65F26">
        <w:rPr>
          <w:color w:val="000000" w:themeColor="text1"/>
          <w:vertAlign w:val="subscript"/>
        </w:rPr>
        <w:t>6</w:t>
      </w:r>
      <w:r w:rsidRPr="00E65F26">
        <w:rPr>
          <w:color w:val="000000" w:themeColor="text1"/>
        </w:rPr>
        <w:t>H</w:t>
      </w:r>
      <w:r w:rsidRPr="00E65F26">
        <w:rPr>
          <w:color w:val="000000" w:themeColor="text1"/>
          <w:vertAlign w:val="subscript"/>
        </w:rPr>
        <w:t>12</w:t>
      </w:r>
      <w:r w:rsidRPr="00E65F26">
        <w:rPr>
          <w:color w:val="000000" w:themeColor="text1"/>
        </w:rPr>
        <w:t>O. 100,16.</w:t>
      </w:r>
    </w:p>
    <w:p w:rsidR="006257F9" w:rsidRPr="00E65F26" w:rsidRDefault="006257F9" w:rsidP="000A323A">
      <w:pPr>
        <w:spacing w:line="360" w:lineRule="auto"/>
        <w:rPr>
          <w:color w:val="000000" w:themeColor="text1"/>
        </w:rPr>
      </w:pPr>
      <w:r w:rsidRPr="00E65F26">
        <w:rPr>
          <w:color w:val="000000" w:themeColor="text1"/>
        </w:rPr>
        <w:t>1-(Этенилокси)бутан.</w:t>
      </w:r>
    </w:p>
    <w:p w:rsidR="006257F9" w:rsidRPr="00E65F26" w:rsidRDefault="006257F9" w:rsidP="000A323A">
      <w:pPr>
        <w:spacing w:line="360" w:lineRule="auto"/>
        <w:rPr>
          <w:color w:val="000000" w:themeColor="text1"/>
        </w:rPr>
      </w:pPr>
      <w:r w:rsidRPr="00E65F26">
        <w:rPr>
          <w:color w:val="000000" w:themeColor="text1"/>
        </w:rPr>
        <w:t>Хранить при температуре 2–8 °С.</w:t>
      </w:r>
    </w:p>
    <w:p w:rsidR="006257F9" w:rsidRPr="00E65F26" w:rsidRDefault="00B8079B" w:rsidP="000A323A">
      <w:pPr>
        <w:spacing w:line="360" w:lineRule="auto"/>
        <w:jc w:val="both"/>
        <w:rPr>
          <w:i/>
          <w:color w:val="000000" w:themeColor="text1"/>
        </w:rPr>
      </w:pPr>
      <w:r w:rsidRPr="00E65F26">
        <w:rPr>
          <w:color w:val="000000" w:themeColor="text1"/>
          <w:position w:val="-12"/>
        </w:rPr>
        <w:object w:dxaOrig="440" w:dyaOrig="440">
          <v:shape id="_x0000_i1087" type="#_x0000_t75" style="width:24pt;height:24pt" o:ole="">
            <v:imagedata r:id="rId72" o:title=""/>
          </v:shape>
          <o:OLEObject Type="Embed" ProgID="Equation.3" ShapeID="_x0000_i1087" DrawAspect="Content" ObjectID="_1750697789" r:id="rId92"/>
        </w:object>
      </w:r>
      <w:r w:rsidR="006257F9" w:rsidRPr="00E65F26">
        <w:rPr>
          <w:i/>
          <w:color w:val="000000" w:themeColor="text1"/>
        </w:rPr>
        <w:t xml:space="preserve">. </w:t>
      </w:r>
      <w:r w:rsidR="006257F9" w:rsidRPr="00E65F26">
        <w:rPr>
          <w:iCs/>
          <w:color w:val="000000" w:themeColor="text1"/>
        </w:rPr>
        <w:t>Около 0,778.</w:t>
      </w:r>
    </w:p>
    <w:p w:rsidR="006257F9" w:rsidRPr="00E65F26" w:rsidRDefault="00B8079B" w:rsidP="000A323A">
      <w:pPr>
        <w:tabs>
          <w:tab w:val="left" w:pos="5055"/>
        </w:tabs>
        <w:spacing w:line="360" w:lineRule="auto"/>
        <w:jc w:val="both"/>
        <w:rPr>
          <w:iCs/>
          <w:color w:val="000000" w:themeColor="text1"/>
        </w:rPr>
      </w:pPr>
      <w:r w:rsidRPr="00E65F26">
        <w:rPr>
          <w:color w:val="000000" w:themeColor="text1"/>
          <w:position w:val="-12"/>
        </w:rPr>
        <w:object w:dxaOrig="420" w:dyaOrig="440">
          <v:shape id="_x0000_i1088" type="#_x0000_t75" style="width:21pt;height:24pt" o:ole="">
            <v:imagedata r:id="rId76" o:title=""/>
          </v:shape>
          <o:OLEObject Type="Embed" ProgID="Equation.3" ShapeID="_x0000_i1088" DrawAspect="Content" ObjectID="_1750697790" r:id="rId93"/>
        </w:object>
      </w:r>
      <w:r w:rsidR="006257F9" w:rsidRPr="00E65F26">
        <w:rPr>
          <w:i/>
          <w:color w:val="000000" w:themeColor="text1"/>
        </w:rPr>
        <w:t xml:space="preserve">. </w:t>
      </w:r>
      <w:r w:rsidR="006257F9" w:rsidRPr="00E65F26">
        <w:rPr>
          <w:iCs/>
          <w:color w:val="000000" w:themeColor="text1"/>
        </w:rPr>
        <w:t>Около 1,400.</w:t>
      </w:r>
    </w:p>
    <w:p w:rsidR="006257F9" w:rsidRPr="00E65F26" w:rsidRDefault="006257F9" w:rsidP="000A323A">
      <w:pPr>
        <w:spacing w:line="360" w:lineRule="auto"/>
        <w:jc w:val="both"/>
        <w:rPr>
          <w:b/>
          <w:color w:val="000000" w:themeColor="text1"/>
        </w:rPr>
      </w:pPr>
      <w:r w:rsidRPr="00E65F26">
        <w:rPr>
          <w:i/>
          <w:color w:val="000000" w:themeColor="text1"/>
        </w:rPr>
        <w:t>Температура кипения</w:t>
      </w:r>
      <w:r w:rsidRPr="00E65F26">
        <w:rPr>
          <w:color w:val="000000" w:themeColor="text1"/>
        </w:rPr>
        <w:t xml:space="preserve"> 94 °С.</w:t>
      </w:r>
    </w:p>
    <w:p w:rsidR="008475E4" w:rsidRPr="00E65F26" w:rsidRDefault="00A6303F" w:rsidP="000A323A">
      <w:pPr>
        <w:keepNext/>
        <w:spacing w:line="360" w:lineRule="auto"/>
        <w:jc w:val="both"/>
        <w:rPr>
          <w:color w:val="000000" w:themeColor="text1"/>
        </w:rPr>
      </w:pPr>
      <w:r w:rsidRPr="00E65F26">
        <w:rPr>
          <w:b/>
          <w:color w:val="000000" w:themeColor="text1"/>
        </w:rPr>
        <w:t>2-Винилпиридин</w:t>
      </w:r>
      <w:r w:rsidRPr="00E65F26">
        <w:rPr>
          <w:color w:val="000000" w:themeColor="text1"/>
        </w:rPr>
        <w:t>. [100-69-6]. С</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7</w:t>
      </w:r>
      <w:r w:rsidRPr="00E65F26">
        <w:rPr>
          <w:color w:val="000000" w:themeColor="text1"/>
          <w:lang w:val="en-US"/>
        </w:rPr>
        <w:t>N</w:t>
      </w:r>
      <w:r w:rsidRPr="00E65F26">
        <w:rPr>
          <w:color w:val="000000" w:themeColor="text1"/>
        </w:rPr>
        <w:t>. (М.м.</w:t>
      </w:r>
      <w:r w:rsidR="003B7468" w:rsidRPr="00E65F26">
        <w:rPr>
          <w:color w:val="000000" w:themeColor="text1"/>
        </w:rPr>
        <w:t> </w:t>
      </w:r>
      <w:r w:rsidRPr="00E65F26">
        <w:rPr>
          <w:color w:val="000000" w:themeColor="text1"/>
        </w:rPr>
        <w:t xml:space="preserve">105,14). </w:t>
      </w:r>
    </w:p>
    <w:p w:rsidR="00A6303F" w:rsidRPr="00E65F26" w:rsidRDefault="00A6303F" w:rsidP="000A323A">
      <w:pPr>
        <w:spacing w:line="360" w:lineRule="auto"/>
        <w:jc w:val="both"/>
        <w:rPr>
          <w:color w:val="000000" w:themeColor="text1"/>
        </w:rPr>
      </w:pPr>
      <w:r w:rsidRPr="00E65F26">
        <w:rPr>
          <w:color w:val="000000" w:themeColor="text1"/>
        </w:rPr>
        <w:t>2-</w:t>
      </w:r>
      <w:r w:rsidR="008475E4" w:rsidRPr="00E65F26">
        <w:rPr>
          <w:color w:val="000000" w:themeColor="text1"/>
        </w:rPr>
        <w:t>Этенилпиридин</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Жидкость</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 цвета. Смешивается с водой.</w:t>
      </w:r>
    </w:p>
    <w:p w:rsidR="00A6303F" w:rsidRPr="00E65F26" w:rsidRDefault="00896F19" w:rsidP="000A323A">
      <w:pPr>
        <w:spacing w:line="360" w:lineRule="auto"/>
        <w:jc w:val="both"/>
        <w:rPr>
          <w:color w:val="000000" w:themeColor="text1"/>
        </w:rPr>
      </w:pPr>
      <w:r w:rsidRPr="00E65F26">
        <w:rPr>
          <w:color w:val="000000" w:themeColor="text1"/>
          <w:position w:val="-12"/>
        </w:rPr>
        <w:object w:dxaOrig="440" w:dyaOrig="440">
          <v:shape id="_x0000_i1089" type="#_x0000_t75" style="width:24pt;height:24pt" o:ole="">
            <v:imagedata r:id="rId72" o:title=""/>
          </v:shape>
          <o:OLEObject Type="Embed" ProgID="Equation.3" ShapeID="_x0000_i1089" DrawAspect="Content" ObjectID="_1750697791" r:id="rId94"/>
        </w:object>
      </w:r>
      <w:r w:rsidR="00A6303F" w:rsidRPr="00E65F26">
        <w:rPr>
          <w:color w:val="000000" w:themeColor="text1"/>
        </w:rPr>
        <w:t>. Около 0,97.</w:t>
      </w:r>
    </w:p>
    <w:p w:rsidR="00A6303F" w:rsidRPr="00E65F26" w:rsidRDefault="00896F19" w:rsidP="000A323A">
      <w:pPr>
        <w:tabs>
          <w:tab w:val="left" w:pos="5055"/>
        </w:tabs>
        <w:spacing w:line="360" w:lineRule="auto"/>
        <w:jc w:val="both"/>
        <w:rPr>
          <w:color w:val="000000" w:themeColor="text1"/>
        </w:rPr>
      </w:pPr>
      <w:r w:rsidRPr="00E65F26">
        <w:rPr>
          <w:color w:val="000000" w:themeColor="text1"/>
          <w:position w:val="-12"/>
        </w:rPr>
        <w:object w:dxaOrig="420" w:dyaOrig="440">
          <v:shape id="_x0000_i1090" type="#_x0000_t75" style="width:21pt;height:24pt" o:ole="">
            <v:imagedata r:id="rId76" o:title=""/>
          </v:shape>
          <o:OLEObject Type="Embed" ProgID="Equation.3" ShapeID="_x0000_i1090" DrawAspect="Content" ObjectID="_1750697792" r:id="rId95"/>
        </w:object>
      </w:r>
      <w:r w:rsidR="00A6303F" w:rsidRPr="00E65F26">
        <w:rPr>
          <w:color w:val="000000" w:themeColor="text1"/>
        </w:rPr>
        <w:t>. Около 1,549.</w:t>
      </w:r>
    </w:p>
    <w:p w:rsidR="00A6303F" w:rsidRPr="00E65F26" w:rsidRDefault="00A6303F" w:rsidP="000A323A">
      <w:pPr>
        <w:tabs>
          <w:tab w:val="left" w:pos="5055"/>
        </w:tabs>
        <w:spacing w:line="360" w:lineRule="auto"/>
        <w:jc w:val="both"/>
        <w:rPr>
          <w:color w:val="000000" w:themeColor="text1"/>
        </w:rPr>
      </w:pPr>
      <w:r w:rsidRPr="00E65F26">
        <w:rPr>
          <w:i/>
          <w:color w:val="000000" w:themeColor="text1"/>
        </w:rPr>
        <w:t>Температура кипения</w:t>
      </w:r>
      <w:r w:rsidRPr="00E65F26">
        <w:rPr>
          <w:color w:val="000000" w:themeColor="text1"/>
        </w:rPr>
        <w:t xml:space="preserve"> 159</w:t>
      </w:r>
      <w:r w:rsidR="003B7468" w:rsidRPr="00E65F26">
        <w:rPr>
          <w:color w:val="000000" w:themeColor="text1"/>
        </w:rPr>
        <w:t> °</w:t>
      </w:r>
      <w:r w:rsidRPr="00E65F26">
        <w:rPr>
          <w:color w:val="000000" w:themeColor="text1"/>
        </w:rPr>
        <w:t>С.</w:t>
      </w:r>
    </w:p>
    <w:p w:rsidR="0012174A" w:rsidRPr="00E65F26" w:rsidRDefault="00A6303F" w:rsidP="000A323A">
      <w:pPr>
        <w:keepNext/>
        <w:spacing w:line="360" w:lineRule="auto"/>
        <w:jc w:val="both"/>
        <w:rPr>
          <w:color w:val="000000" w:themeColor="text1"/>
        </w:rPr>
      </w:pPr>
      <w:r w:rsidRPr="00E65F26">
        <w:rPr>
          <w:b/>
          <w:color w:val="000000" w:themeColor="text1"/>
        </w:rPr>
        <w:t>1-Винилпирролидин-2-он</w:t>
      </w:r>
      <w:r w:rsidRPr="00E65F26">
        <w:rPr>
          <w:color w:val="000000" w:themeColor="text1"/>
        </w:rPr>
        <w:t>. [</w:t>
      </w:r>
      <w:r w:rsidR="00C83BA9" w:rsidRPr="00E65F26">
        <w:rPr>
          <w:color w:val="000000" w:themeColor="text1"/>
        </w:rPr>
        <w:t>88-12-0</w:t>
      </w:r>
      <w:r w:rsidRPr="00E65F26">
        <w:rPr>
          <w:color w:val="000000" w:themeColor="text1"/>
        </w:rPr>
        <w:t xml:space="preserve">].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9</w:t>
      </w:r>
      <w:r w:rsidRPr="00E65F26">
        <w:rPr>
          <w:color w:val="000000" w:themeColor="text1"/>
          <w:lang w:val="en-US"/>
        </w:rPr>
        <w:t>NO</w:t>
      </w:r>
      <w:r w:rsidRPr="00E65F26">
        <w:rPr>
          <w:color w:val="000000" w:themeColor="text1"/>
        </w:rPr>
        <w:t>. (М.м.</w:t>
      </w:r>
      <w:r w:rsidR="003B7468" w:rsidRPr="00E65F26">
        <w:rPr>
          <w:color w:val="000000" w:themeColor="text1"/>
        </w:rPr>
        <w:t> </w:t>
      </w:r>
      <w:r w:rsidR="0012174A" w:rsidRPr="00E65F26">
        <w:rPr>
          <w:color w:val="000000" w:themeColor="text1"/>
        </w:rPr>
        <w:t>111,14).</w:t>
      </w:r>
    </w:p>
    <w:p w:rsidR="00A6303F" w:rsidRPr="00E65F26" w:rsidRDefault="00A6303F" w:rsidP="000A323A">
      <w:pPr>
        <w:spacing w:line="360" w:lineRule="auto"/>
        <w:jc w:val="both"/>
        <w:rPr>
          <w:color w:val="000000" w:themeColor="text1"/>
        </w:rPr>
      </w:pPr>
      <w:r w:rsidRPr="00E65F26">
        <w:rPr>
          <w:color w:val="000000" w:themeColor="text1"/>
        </w:rPr>
        <w:t>1-</w:t>
      </w:r>
      <w:r w:rsidR="00A322EF" w:rsidRPr="00E65F26">
        <w:rPr>
          <w:color w:val="000000" w:themeColor="text1"/>
        </w:rPr>
        <w:t>Этенил</w:t>
      </w:r>
      <w:r w:rsidRPr="00E65F26">
        <w:rPr>
          <w:color w:val="000000" w:themeColor="text1"/>
        </w:rPr>
        <w:t>пирролидин-2-он</w:t>
      </w:r>
      <w:r w:rsidR="000D18B9"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99,0</w:t>
      </w:r>
      <w:r w:rsidR="003B7468" w:rsidRPr="00E65F26">
        <w:rPr>
          <w:color w:val="000000" w:themeColor="text1"/>
        </w:rPr>
        <w:t> </w:t>
      </w:r>
      <w:r w:rsidRPr="00E65F26">
        <w:rPr>
          <w:color w:val="000000" w:themeColor="text1"/>
        </w:rPr>
        <w:t xml:space="preserve">%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9</w:t>
      </w:r>
      <w:r w:rsidRPr="00E65F26">
        <w:rPr>
          <w:color w:val="000000" w:themeColor="text1"/>
          <w:lang w:val="en-US"/>
        </w:rPr>
        <w:t>NO</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Прозрачная, бесцветная жидкость.</w:t>
      </w:r>
    </w:p>
    <w:p w:rsidR="00A6303F" w:rsidRPr="00E65F26" w:rsidRDefault="00A6303F" w:rsidP="000A323A">
      <w:pPr>
        <w:spacing w:line="360" w:lineRule="auto"/>
        <w:jc w:val="both"/>
        <w:rPr>
          <w:color w:val="000000" w:themeColor="text1"/>
        </w:rPr>
      </w:pPr>
      <w:r w:rsidRPr="00E65F26">
        <w:rPr>
          <w:i/>
          <w:color w:val="000000" w:themeColor="text1"/>
        </w:rPr>
        <w:t>Вода</w:t>
      </w:r>
      <w:r w:rsidRPr="00E65F26">
        <w:rPr>
          <w:color w:val="000000" w:themeColor="text1"/>
        </w:rPr>
        <w:t>. Не более 0,1</w:t>
      </w:r>
      <w:r w:rsidR="006D7B6A" w:rsidRPr="00E65F26">
        <w:rPr>
          <w:color w:val="000000" w:themeColor="text1"/>
        </w:rPr>
        <w:t> </w:t>
      </w:r>
      <w:r w:rsidRPr="00E65F26">
        <w:rPr>
          <w:color w:val="000000" w:themeColor="text1"/>
        </w:rPr>
        <w:t>% (полумикрометод).</w:t>
      </w:r>
    </w:p>
    <w:p w:rsidR="00A6303F" w:rsidRPr="00E65F26" w:rsidRDefault="00A6303F" w:rsidP="000A323A">
      <w:pPr>
        <w:spacing w:line="360" w:lineRule="auto"/>
        <w:jc w:val="both"/>
        <w:rPr>
          <w:color w:val="000000" w:themeColor="text1"/>
        </w:rPr>
      </w:pPr>
      <w:r w:rsidRPr="00E65F26">
        <w:rPr>
          <w:color w:val="000000" w:themeColor="text1"/>
        </w:rPr>
        <w:t>Определение проводят из 2,5</w:t>
      </w:r>
      <w:r w:rsidR="006D7B6A" w:rsidRPr="00E65F26">
        <w:rPr>
          <w:color w:val="000000" w:themeColor="text1"/>
        </w:rPr>
        <w:t> </w:t>
      </w:r>
      <w:r w:rsidRPr="00E65F26">
        <w:rPr>
          <w:color w:val="000000" w:themeColor="text1"/>
        </w:rPr>
        <w:t>г, используя в качестве растворителя смесь</w:t>
      </w:r>
      <w:r w:rsidR="004E4A00" w:rsidRPr="00E65F26">
        <w:rPr>
          <w:color w:val="000000" w:themeColor="text1"/>
        </w:rPr>
        <w:t xml:space="preserve"> </w:t>
      </w:r>
      <w:r w:rsidRPr="00E65F26">
        <w:rPr>
          <w:color w:val="000000" w:themeColor="text1"/>
        </w:rPr>
        <w:t>50</w:t>
      </w:r>
      <w:r w:rsidR="006D7B6A" w:rsidRPr="00E65F26">
        <w:rPr>
          <w:color w:val="000000" w:themeColor="text1"/>
        </w:rPr>
        <w:t> </w:t>
      </w:r>
      <w:r w:rsidRPr="00E65F26">
        <w:rPr>
          <w:color w:val="000000" w:themeColor="text1"/>
        </w:rPr>
        <w:t>мл метанола безводного и 10</w:t>
      </w:r>
      <w:r w:rsidR="006D7B6A" w:rsidRPr="00E65F26">
        <w:rPr>
          <w:color w:val="000000" w:themeColor="text1"/>
        </w:rPr>
        <w:t> </w:t>
      </w:r>
      <w:r w:rsidRPr="00E65F26">
        <w:rPr>
          <w:color w:val="000000" w:themeColor="text1"/>
        </w:rPr>
        <w:t>мл бутиролактона.</w:t>
      </w:r>
    </w:p>
    <w:p w:rsidR="00A6303F" w:rsidRPr="00E65F26" w:rsidRDefault="00A6303F" w:rsidP="000A323A">
      <w:pPr>
        <w:spacing w:line="360" w:lineRule="auto"/>
        <w:jc w:val="both"/>
        <w:rPr>
          <w:color w:val="000000" w:themeColor="text1"/>
        </w:rPr>
      </w:pPr>
      <w:r w:rsidRPr="00E65F26">
        <w:rPr>
          <w:i/>
          <w:color w:val="000000" w:themeColor="text1"/>
        </w:rPr>
        <w:t>Количественное определение</w:t>
      </w:r>
      <w:r w:rsidRPr="00E65F26">
        <w:rPr>
          <w:color w:val="000000" w:themeColor="text1"/>
        </w:rPr>
        <w:t>. Проводят методом газовой хроматографии.</w:t>
      </w:r>
    </w:p>
    <w:p w:rsidR="00A6303F" w:rsidRPr="00E65F26" w:rsidRDefault="00A6303F" w:rsidP="000A323A">
      <w:pPr>
        <w:spacing w:line="360" w:lineRule="auto"/>
        <w:jc w:val="both"/>
        <w:rPr>
          <w:color w:val="000000" w:themeColor="text1"/>
        </w:rPr>
      </w:pPr>
      <w:r w:rsidRPr="00E65F26">
        <w:rPr>
          <w:color w:val="000000" w:themeColor="text1"/>
        </w:rPr>
        <w:t>Хроматографирование проводят на газовом хроматографе с пламенно-ионизационным детектором в следующих условиях:</w:t>
      </w:r>
    </w:p>
    <w:p w:rsidR="00A6303F" w:rsidRPr="00E65F26" w:rsidRDefault="00CA644F" w:rsidP="000A323A">
      <w:pPr>
        <w:spacing w:line="360" w:lineRule="auto"/>
        <w:jc w:val="both"/>
        <w:rPr>
          <w:color w:val="000000" w:themeColor="text1"/>
        </w:rPr>
      </w:pPr>
      <w:r w:rsidRPr="00E65F26">
        <w:rPr>
          <w:color w:val="000000" w:themeColor="text1"/>
        </w:rPr>
        <w:t>–</w:t>
      </w:r>
      <w:r w:rsidR="006D7B6A" w:rsidRPr="00E65F26">
        <w:rPr>
          <w:color w:val="000000" w:themeColor="text1"/>
        </w:rPr>
        <w:t> </w:t>
      </w:r>
      <w:r w:rsidR="00A6303F" w:rsidRPr="00E65F26">
        <w:rPr>
          <w:color w:val="000000" w:themeColor="text1"/>
        </w:rPr>
        <w:t>колонка кварцевая капиллярная размером 30</w:t>
      </w:r>
      <w:r w:rsidR="006D7B6A" w:rsidRPr="00E65F26">
        <w:rPr>
          <w:color w:val="000000" w:themeColor="text1"/>
        </w:rPr>
        <w:t> </w:t>
      </w:r>
      <w:r w:rsidR="00A6303F" w:rsidRPr="00E65F26">
        <w:rPr>
          <w:color w:val="000000" w:themeColor="text1"/>
        </w:rPr>
        <w:t>м</w:t>
      </w:r>
      <w:r w:rsidR="006D7B6A" w:rsidRPr="00E65F26">
        <w:rPr>
          <w:color w:val="000000" w:themeColor="text1"/>
        </w:rPr>
        <w:t> </w:t>
      </w:r>
      <w:r w:rsidR="00A6303F" w:rsidRPr="00E65F26">
        <w:rPr>
          <w:color w:val="000000" w:themeColor="text1"/>
        </w:rPr>
        <w:sym w:font="Symbol" w:char="F0B4"/>
      </w:r>
      <w:r w:rsidR="006D7B6A" w:rsidRPr="00E65F26">
        <w:rPr>
          <w:color w:val="000000" w:themeColor="text1"/>
        </w:rPr>
        <w:t> </w:t>
      </w:r>
      <w:r w:rsidR="00A6303F" w:rsidRPr="00E65F26">
        <w:rPr>
          <w:color w:val="000000" w:themeColor="text1"/>
        </w:rPr>
        <w:t>0,5</w:t>
      </w:r>
      <w:r w:rsidR="006D7B6A" w:rsidRPr="00E65F26">
        <w:rPr>
          <w:color w:val="000000" w:themeColor="text1"/>
        </w:rPr>
        <w:t> </w:t>
      </w:r>
      <w:r w:rsidR="00A6303F" w:rsidRPr="00E65F26">
        <w:rPr>
          <w:color w:val="000000" w:themeColor="text1"/>
        </w:rPr>
        <w:t>мм, покрытая слоем макрогола 20</w:t>
      </w:r>
      <w:r w:rsidR="006D7B6A" w:rsidRPr="00E65F26">
        <w:rPr>
          <w:color w:val="000000" w:themeColor="text1"/>
        </w:rPr>
        <w:t> </w:t>
      </w:r>
      <w:r w:rsidR="00A6303F" w:rsidRPr="00E65F26">
        <w:rPr>
          <w:color w:val="000000" w:themeColor="text1"/>
        </w:rPr>
        <w:t>000 толщиной 1,0</w:t>
      </w:r>
      <w:r w:rsidR="006D7B6A" w:rsidRPr="00E65F26">
        <w:rPr>
          <w:color w:val="000000" w:themeColor="text1"/>
        </w:rPr>
        <w:t> мкм;</w:t>
      </w:r>
    </w:p>
    <w:p w:rsidR="00A6303F" w:rsidRPr="00E65F26" w:rsidRDefault="00CA644F" w:rsidP="000A323A">
      <w:pPr>
        <w:spacing w:line="360" w:lineRule="auto"/>
        <w:jc w:val="both"/>
        <w:rPr>
          <w:color w:val="000000" w:themeColor="text1"/>
        </w:rPr>
      </w:pPr>
      <w:r w:rsidRPr="00E65F26">
        <w:rPr>
          <w:color w:val="000000" w:themeColor="text1"/>
        </w:rPr>
        <w:t>–</w:t>
      </w:r>
      <w:r w:rsidR="006D7B6A" w:rsidRPr="00E65F26">
        <w:rPr>
          <w:color w:val="000000" w:themeColor="text1"/>
        </w:rPr>
        <w:t> </w:t>
      </w:r>
      <w:r w:rsidR="00A6303F" w:rsidRPr="00E65F26">
        <w:rPr>
          <w:color w:val="000000" w:themeColor="text1"/>
        </w:rPr>
        <w:t>газ-носитель гелий для хроматографии;</w:t>
      </w:r>
    </w:p>
    <w:p w:rsidR="00A6303F" w:rsidRPr="00E65F26" w:rsidRDefault="00CA644F" w:rsidP="000A323A">
      <w:pPr>
        <w:spacing w:line="360" w:lineRule="auto"/>
        <w:jc w:val="both"/>
        <w:rPr>
          <w:color w:val="000000" w:themeColor="text1"/>
        </w:rPr>
      </w:pPr>
      <w:r w:rsidRPr="00E65F26">
        <w:rPr>
          <w:color w:val="000000" w:themeColor="text1"/>
        </w:rPr>
        <w:t>–</w:t>
      </w:r>
      <w:r w:rsidR="006D7B6A" w:rsidRPr="00E65F26">
        <w:rPr>
          <w:color w:val="000000" w:themeColor="text1"/>
        </w:rPr>
        <w:t> </w:t>
      </w:r>
      <w:r w:rsidR="00A6303F" w:rsidRPr="00E65F26">
        <w:rPr>
          <w:color w:val="000000" w:themeColor="text1"/>
        </w:rPr>
        <w:t>температура блока ввода пробы 190</w:t>
      </w:r>
      <w:r w:rsidR="006D7B6A" w:rsidRPr="00E65F26">
        <w:rPr>
          <w:color w:val="000000" w:themeColor="text1"/>
        </w:rPr>
        <w:t> °</w:t>
      </w:r>
      <w:r w:rsidR="00A6303F" w:rsidRPr="00E65F26">
        <w:rPr>
          <w:color w:val="000000" w:themeColor="text1"/>
        </w:rPr>
        <w:t>С;</w:t>
      </w:r>
    </w:p>
    <w:p w:rsidR="00A6303F" w:rsidRPr="00E65F26" w:rsidRDefault="00CA644F" w:rsidP="000A323A">
      <w:pPr>
        <w:spacing w:line="360" w:lineRule="auto"/>
        <w:jc w:val="both"/>
        <w:rPr>
          <w:color w:val="000000" w:themeColor="text1"/>
        </w:rPr>
      </w:pPr>
      <w:r w:rsidRPr="00E65F26">
        <w:rPr>
          <w:color w:val="000000" w:themeColor="text1"/>
        </w:rPr>
        <w:t>–</w:t>
      </w:r>
      <w:r w:rsidR="006D7B6A" w:rsidRPr="00E65F26">
        <w:rPr>
          <w:color w:val="000000" w:themeColor="text1"/>
        </w:rPr>
        <w:t> </w:t>
      </w:r>
      <w:r w:rsidR="00A6303F" w:rsidRPr="00E65F26">
        <w:rPr>
          <w:color w:val="000000" w:themeColor="text1"/>
        </w:rPr>
        <w:t>температуру колонки программируют следующим образом: выдерживают температуру 80</w:t>
      </w:r>
      <w:r w:rsidR="006D7B6A" w:rsidRPr="00E65F26">
        <w:rPr>
          <w:color w:val="000000" w:themeColor="text1"/>
        </w:rPr>
        <w:t> °</w:t>
      </w:r>
      <w:r w:rsidR="00A6303F" w:rsidRPr="00E65F26">
        <w:rPr>
          <w:color w:val="000000" w:themeColor="text1"/>
        </w:rPr>
        <w:t>С в течение 1</w:t>
      </w:r>
      <w:r w:rsidR="006D7B6A" w:rsidRPr="00E65F26">
        <w:rPr>
          <w:color w:val="000000" w:themeColor="text1"/>
        </w:rPr>
        <w:t> </w:t>
      </w:r>
      <w:r w:rsidR="00A6303F" w:rsidRPr="00E65F26">
        <w:rPr>
          <w:color w:val="000000" w:themeColor="text1"/>
        </w:rPr>
        <w:t>мин, затем повышают до 190</w:t>
      </w:r>
      <w:r w:rsidR="006D7B6A" w:rsidRPr="00E65F26">
        <w:rPr>
          <w:color w:val="000000" w:themeColor="text1"/>
        </w:rPr>
        <w:t> °</w:t>
      </w:r>
      <w:r w:rsidR="00A6303F" w:rsidRPr="00E65F26">
        <w:rPr>
          <w:color w:val="000000" w:themeColor="text1"/>
        </w:rPr>
        <w:t>С со скоростью 10</w:t>
      </w:r>
      <w:r w:rsidR="006D7B6A" w:rsidRPr="00E65F26">
        <w:rPr>
          <w:color w:val="000000" w:themeColor="text1"/>
        </w:rPr>
        <w:t> °</w:t>
      </w:r>
      <w:r w:rsidR="00A6303F" w:rsidRPr="00E65F26">
        <w:rPr>
          <w:color w:val="000000" w:themeColor="text1"/>
        </w:rPr>
        <w:t>С в мин и выдерживают температуру 190</w:t>
      </w:r>
      <w:r w:rsidR="006D7B6A" w:rsidRPr="00E65F26">
        <w:rPr>
          <w:color w:val="000000" w:themeColor="text1"/>
        </w:rPr>
        <w:t> °</w:t>
      </w:r>
      <w:r w:rsidR="00A6303F" w:rsidRPr="00E65F26">
        <w:rPr>
          <w:color w:val="000000" w:themeColor="text1"/>
        </w:rPr>
        <w:t>С в течение 15</w:t>
      </w:r>
      <w:r w:rsidR="006D7B6A" w:rsidRPr="00E65F26">
        <w:rPr>
          <w:color w:val="000000" w:themeColor="text1"/>
        </w:rPr>
        <w:t> </w:t>
      </w:r>
      <w:r w:rsidR="00A6303F" w:rsidRPr="00E65F26">
        <w:rPr>
          <w:color w:val="000000" w:themeColor="text1"/>
        </w:rPr>
        <w:t>мин.</w:t>
      </w:r>
    </w:p>
    <w:p w:rsidR="00A6303F" w:rsidRPr="00E65F26" w:rsidRDefault="00A6303F" w:rsidP="000A323A">
      <w:pPr>
        <w:spacing w:line="360" w:lineRule="auto"/>
        <w:jc w:val="both"/>
        <w:rPr>
          <w:color w:val="000000" w:themeColor="text1"/>
        </w:rPr>
      </w:pPr>
      <w:r w:rsidRPr="00E65F26">
        <w:rPr>
          <w:color w:val="000000" w:themeColor="text1"/>
        </w:rPr>
        <w:t>Хроматографируют 0,3</w:t>
      </w:r>
      <w:r w:rsidR="006D7B6A" w:rsidRPr="00E65F26">
        <w:rPr>
          <w:color w:val="000000" w:themeColor="text1"/>
        </w:rPr>
        <w:t> </w:t>
      </w:r>
      <w:r w:rsidRPr="00E65F26">
        <w:rPr>
          <w:color w:val="000000" w:themeColor="text1"/>
        </w:rPr>
        <w:t>мкл испытуемого вещества, регулируя скорость потока газа-носителя таким образом, чтобы время удерживания</w:t>
      </w:r>
      <w:r w:rsidR="00541C57" w:rsidRPr="00E65F26">
        <w:rPr>
          <w:color w:val="000000" w:themeColor="text1"/>
        </w:rPr>
        <w:t xml:space="preserve"> основного вещества</w:t>
      </w:r>
      <w:r w:rsidRPr="00E65F26">
        <w:rPr>
          <w:color w:val="000000" w:themeColor="text1"/>
        </w:rPr>
        <w:t>, составляло около 17</w:t>
      </w:r>
      <w:r w:rsidR="00787DF8" w:rsidRPr="00E65F26">
        <w:rPr>
          <w:color w:val="000000" w:themeColor="text1"/>
        </w:rPr>
        <w:t> </w:t>
      </w:r>
      <w:r w:rsidRPr="00E65F26">
        <w:rPr>
          <w:color w:val="000000" w:themeColor="text1"/>
        </w:rPr>
        <w:t xml:space="preserve">мин. Содержание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9</w:t>
      </w:r>
      <w:r w:rsidRPr="00E65F26">
        <w:rPr>
          <w:color w:val="000000" w:themeColor="text1"/>
          <w:lang w:val="en-US"/>
        </w:rPr>
        <w:t>NO</w:t>
      </w:r>
      <w:r w:rsidRPr="00E65F26">
        <w:rPr>
          <w:color w:val="000000" w:themeColor="text1"/>
        </w:rPr>
        <w:t xml:space="preserve"> определяют методом внутренней нормализации.</w:t>
      </w:r>
    </w:p>
    <w:p w:rsidR="00A6303F" w:rsidRPr="00E65F26" w:rsidRDefault="00A6303F" w:rsidP="000A323A">
      <w:pPr>
        <w:keepNext/>
        <w:spacing w:line="360" w:lineRule="auto"/>
        <w:jc w:val="both"/>
        <w:rPr>
          <w:color w:val="000000" w:themeColor="text1"/>
        </w:rPr>
      </w:pPr>
      <w:r w:rsidRPr="00E65F26">
        <w:rPr>
          <w:b/>
          <w:color w:val="000000" w:themeColor="text1"/>
        </w:rPr>
        <w:t>Винилполимер октадецилсилильный для хроматографии</w:t>
      </w:r>
      <w:r w:rsidR="00F44B13"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Сферические частицы (5</w:t>
      </w:r>
      <w:r w:rsidR="00787DF8" w:rsidRPr="00E65F26">
        <w:rPr>
          <w:color w:val="000000" w:themeColor="text1"/>
        </w:rPr>
        <w:t> </w:t>
      </w:r>
      <w:r w:rsidRPr="00E65F26">
        <w:rPr>
          <w:color w:val="000000" w:themeColor="text1"/>
        </w:rPr>
        <w:t>мкм) сополимера винилового спирта, связанного октадецилсиланом.</w:t>
      </w:r>
    </w:p>
    <w:p w:rsidR="00A6303F" w:rsidRPr="00E65F26" w:rsidRDefault="00A6303F" w:rsidP="000A323A">
      <w:pPr>
        <w:spacing w:line="360" w:lineRule="auto"/>
        <w:jc w:val="both"/>
        <w:rPr>
          <w:color w:val="000000" w:themeColor="text1"/>
        </w:rPr>
      </w:pPr>
      <w:r w:rsidRPr="00E65F26">
        <w:rPr>
          <w:color w:val="000000" w:themeColor="text1"/>
        </w:rPr>
        <w:t>Содержит 17</w:t>
      </w:r>
      <w:r w:rsidR="00787DF8" w:rsidRPr="00E65F26">
        <w:rPr>
          <w:color w:val="000000" w:themeColor="text1"/>
        </w:rPr>
        <w:t> </w:t>
      </w:r>
      <w:r w:rsidRPr="00E65F26">
        <w:rPr>
          <w:color w:val="000000" w:themeColor="text1"/>
        </w:rPr>
        <w:t>% углерода.</w:t>
      </w:r>
    </w:p>
    <w:p w:rsidR="00585720" w:rsidRPr="00E65F26" w:rsidRDefault="00585720" w:rsidP="00585720">
      <w:pPr>
        <w:keepNext/>
        <w:spacing w:line="360" w:lineRule="auto"/>
        <w:jc w:val="both"/>
        <w:rPr>
          <w:color w:val="000000" w:themeColor="text1"/>
        </w:rPr>
      </w:pPr>
      <w:r w:rsidRPr="00E65F26">
        <w:rPr>
          <w:b/>
          <w:color w:val="000000" w:themeColor="text1"/>
        </w:rPr>
        <w:lastRenderedPageBreak/>
        <w:t xml:space="preserve">Винилполимер октадецилсилильный, </w:t>
      </w:r>
      <w:r w:rsidR="00AF334B" w:rsidRPr="00E65F26">
        <w:rPr>
          <w:b/>
          <w:color w:val="000000" w:themeColor="text1"/>
        </w:rPr>
        <w:t xml:space="preserve">эндкепированный, </w:t>
      </w:r>
      <w:r w:rsidRPr="00E65F26">
        <w:rPr>
          <w:b/>
          <w:color w:val="000000" w:themeColor="text1"/>
        </w:rPr>
        <w:t>для хроматографии</w:t>
      </w:r>
      <w:r w:rsidRPr="00E65F26">
        <w:rPr>
          <w:color w:val="000000" w:themeColor="text1"/>
        </w:rPr>
        <w:t>.</w:t>
      </w:r>
    </w:p>
    <w:p w:rsidR="00585720" w:rsidRPr="00E65F26" w:rsidRDefault="00585720" w:rsidP="00585720">
      <w:pPr>
        <w:autoSpaceDE w:val="0"/>
        <w:autoSpaceDN w:val="0"/>
        <w:adjustRightInd w:val="0"/>
        <w:spacing w:line="360" w:lineRule="auto"/>
        <w:jc w:val="both"/>
        <w:rPr>
          <w:color w:val="000000" w:themeColor="text1"/>
        </w:rPr>
      </w:pPr>
      <w:r w:rsidRPr="00E65F26">
        <w:rPr>
          <w:color w:val="000000" w:themeColor="text1"/>
        </w:rPr>
        <w:t xml:space="preserve">Сферические частицы (5 мкм) сополимера винилового спирта, связанного октадецилсиланом. </w:t>
      </w:r>
      <w:r w:rsidRPr="00E65F26">
        <w:rPr>
          <w:rFonts w:eastAsia="TimesNewRoman"/>
          <w:color w:val="000000" w:themeColor="text1"/>
        </w:rPr>
        <w:t xml:space="preserve">Для сведения к минимуму взаимодействия с основными компонентами эндкепирован для закрытия большинства оставшихся силанольных групп. </w:t>
      </w:r>
    </w:p>
    <w:p w:rsidR="00585720" w:rsidRPr="00E65F26" w:rsidRDefault="00585720" w:rsidP="00585720">
      <w:pPr>
        <w:spacing w:line="360" w:lineRule="auto"/>
        <w:jc w:val="both"/>
        <w:rPr>
          <w:color w:val="000000" w:themeColor="text1"/>
        </w:rPr>
      </w:pPr>
      <w:r w:rsidRPr="00E65F26">
        <w:rPr>
          <w:color w:val="000000" w:themeColor="text1"/>
        </w:rPr>
        <w:t>Содержит 17 % углерода.</w:t>
      </w:r>
    </w:p>
    <w:p w:rsidR="003063D3" w:rsidRPr="00E65F26" w:rsidRDefault="00A6303F" w:rsidP="000A323A">
      <w:pPr>
        <w:keepNext/>
        <w:spacing w:line="360" w:lineRule="auto"/>
        <w:jc w:val="both"/>
        <w:rPr>
          <w:color w:val="000000" w:themeColor="text1"/>
        </w:rPr>
      </w:pPr>
      <w:r w:rsidRPr="00E65F26">
        <w:rPr>
          <w:b/>
          <w:color w:val="000000" w:themeColor="text1"/>
        </w:rPr>
        <w:t>Винилхлорид</w:t>
      </w:r>
      <w:r w:rsidRPr="00E65F26">
        <w:rPr>
          <w:color w:val="000000" w:themeColor="text1"/>
        </w:rPr>
        <w:t xml:space="preserve">. [75-01-4]. </w:t>
      </w:r>
      <w:r w:rsidRPr="00E65F26">
        <w:rPr>
          <w:color w:val="000000" w:themeColor="text1"/>
          <w:lang w:val="en-US"/>
        </w:rPr>
        <w:t>C</w:t>
      </w:r>
      <w:r w:rsidRPr="00E65F26">
        <w:rPr>
          <w:color w:val="000000" w:themeColor="text1"/>
          <w:vertAlign w:val="subscript"/>
        </w:rPr>
        <w:t>2</w:t>
      </w:r>
      <w:r w:rsidRPr="00E65F26">
        <w:rPr>
          <w:color w:val="000000" w:themeColor="text1"/>
          <w:lang w:val="en-US"/>
        </w:rPr>
        <w:t>H</w:t>
      </w:r>
      <w:r w:rsidRPr="00E65F26">
        <w:rPr>
          <w:color w:val="000000" w:themeColor="text1"/>
          <w:vertAlign w:val="subscript"/>
        </w:rPr>
        <w:t>3</w:t>
      </w:r>
      <w:r w:rsidRPr="00E65F26">
        <w:rPr>
          <w:color w:val="000000" w:themeColor="text1"/>
          <w:lang w:val="en-US"/>
        </w:rPr>
        <w:t>Cl</w:t>
      </w:r>
      <w:r w:rsidRPr="00E65F26">
        <w:rPr>
          <w:color w:val="000000" w:themeColor="text1"/>
        </w:rPr>
        <w:t>. (М.м.</w:t>
      </w:r>
      <w:r w:rsidR="00787DF8" w:rsidRPr="00E65F26">
        <w:rPr>
          <w:color w:val="000000" w:themeColor="text1"/>
        </w:rPr>
        <w:t xml:space="preserve"> 62,50). </w:t>
      </w:r>
    </w:p>
    <w:p w:rsidR="00A6303F" w:rsidRPr="00E65F26" w:rsidRDefault="00787DF8" w:rsidP="000A323A">
      <w:pPr>
        <w:spacing w:line="360" w:lineRule="auto"/>
        <w:jc w:val="both"/>
        <w:rPr>
          <w:color w:val="000000" w:themeColor="text1"/>
        </w:rPr>
      </w:pPr>
      <w:r w:rsidRPr="00E65F26">
        <w:rPr>
          <w:color w:val="000000" w:themeColor="text1"/>
        </w:rPr>
        <w:t>Хлорэтен.</w:t>
      </w:r>
    </w:p>
    <w:p w:rsidR="00A6303F" w:rsidRPr="00E65F26" w:rsidRDefault="00787DF8" w:rsidP="000A323A">
      <w:pPr>
        <w:spacing w:line="360" w:lineRule="auto"/>
        <w:jc w:val="both"/>
        <w:rPr>
          <w:color w:val="000000" w:themeColor="text1"/>
        </w:rPr>
      </w:pPr>
      <w:r w:rsidRPr="00E65F26">
        <w:rPr>
          <w:color w:val="000000" w:themeColor="text1"/>
        </w:rPr>
        <w:t>Бесцветный газ.</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органических растворителях.</w:t>
      </w:r>
    </w:p>
    <w:p w:rsidR="00A6303F" w:rsidRPr="00E65F26" w:rsidRDefault="00A6303F" w:rsidP="000A323A">
      <w:pPr>
        <w:keepNext/>
        <w:spacing w:line="360" w:lineRule="auto"/>
        <w:jc w:val="both"/>
        <w:rPr>
          <w:color w:val="000000" w:themeColor="text1"/>
        </w:rPr>
      </w:pPr>
      <w:r w:rsidRPr="00E65F26">
        <w:rPr>
          <w:b/>
          <w:color w:val="000000" w:themeColor="text1"/>
        </w:rPr>
        <w:t>Винная кислота</w:t>
      </w:r>
      <w:r w:rsidRPr="00E65F26">
        <w:rPr>
          <w:color w:val="000000" w:themeColor="text1"/>
        </w:rPr>
        <w:t>. [87-69-4]. С</w:t>
      </w:r>
      <w:r w:rsidRPr="00E65F26">
        <w:rPr>
          <w:color w:val="000000" w:themeColor="text1"/>
          <w:vertAlign w:val="subscript"/>
        </w:rPr>
        <w:t>4</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vertAlign w:val="subscript"/>
        </w:rPr>
        <w:t>6</w:t>
      </w:r>
      <w:r w:rsidRPr="00E65F26">
        <w:rPr>
          <w:color w:val="000000" w:themeColor="text1"/>
        </w:rPr>
        <w:t>. (М.м.</w:t>
      </w:r>
      <w:r w:rsidR="00787DF8" w:rsidRPr="00E65F26">
        <w:rPr>
          <w:color w:val="000000" w:themeColor="text1"/>
        </w:rPr>
        <w:t> </w:t>
      </w:r>
      <w:r w:rsidRPr="00E65F26">
        <w:rPr>
          <w:color w:val="000000" w:themeColor="text1"/>
        </w:rPr>
        <w:t>150,09).</w:t>
      </w:r>
    </w:p>
    <w:p w:rsidR="00A6303F" w:rsidRPr="00E65F26" w:rsidRDefault="00A6303F" w:rsidP="000A323A">
      <w:pPr>
        <w:spacing w:line="360" w:lineRule="auto"/>
        <w:jc w:val="both"/>
        <w:rPr>
          <w:color w:val="000000" w:themeColor="text1"/>
        </w:rPr>
      </w:pPr>
      <w:r w:rsidRPr="00E65F26">
        <w:rPr>
          <w:color w:val="000000" w:themeColor="text1"/>
        </w:rPr>
        <w:t>(2</w:t>
      </w:r>
      <w:r w:rsidRPr="00E65F26">
        <w:rPr>
          <w:i/>
          <w:color w:val="000000" w:themeColor="text1"/>
          <w:lang w:val="en-US"/>
        </w:rPr>
        <w:t>R</w:t>
      </w:r>
      <w:r w:rsidRPr="00E65F26">
        <w:rPr>
          <w:color w:val="000000" w:themeColor="text1"/>
        </w:rPr>
        <w:t>,3</w:t>
      </w:r>
      <w:r w:rsidRPr="00E65F26">
        <w:rPr>
          <w:i/>
          <w:color w:val="000000" w:themeColor="text1"/>
          <w:lang w:val="en-US"/>
        </w:rPr>
        <w:t>R</w:t>
      </w:r>
      <w:r w:rsidRPr="00E65F26">
        <w:rPr>
          <w:color w:val="000000" w:themeColor="text1"/>
        </w:rPr>
        <w:t>)-Дигидроксибутандиовая кислота.</w:t>
      </w:r>
    </w:p>
    <w:p w:rsidR="00A6303F" w:rsidRPr="00E65F26" w:rsidRDefault="00787DF8" w:rsidP="000A323A">
      <w:pPr>
        <w:spacing w:line="360" w:lineRule="auto"/>
        <w:jc w:val="both"/>
        <w:rPr>
          <w:color w:val="000000" w:themeColor="text1"/>
        </w:rPr>
      </w:pPr>
      <w:r w:rsidRPr="00E65F26">
        <w:rPr>
          <w:color w:val="000000" w:themeColor="text1"/>
        </w:rPr>
        <w:t>Бесцветные кристаллы.</w:t>
      </w:r>
    </w:p>
    <w:p w:rsidR="00A6303F" w:rsidRPr="00E65F26" w:rsidRDefault="00A6303F" w:rsidP="000A323A">
      <w:pPr>
        <w:spacing w:line="360" w:lineRule="auto"/>
        <w:jc w:val="both"/>
        <w:rPr>
          <w:color w:val="000000" w:themeColor="text1"/>
        </w:rPr>
      </w:pPr>
      <w:r w:rsidRPr="00E65F26">
        <w:rPr>
          <w:color w:val="000000" w:themeColor="text1"/>
        </w:rPr>
        <w:t>Легко растворима в воде, спирте 96</w:t>
      </w:r>
      <w:r w:rsidR="00787DF8" w:rsidRPr="00E65F26">
        <w:rPr>
          <w:color w:val="000000" w:themeColor="text1"/>
        </w:rPr>
        <w:t> </w:t>
      </w:r>
      <w:r w:rsidRPr="00E65F26">
        <w:rPr>
          <w:color w:val="000000" w:themeColor="text1"/>
        </w:rPr>
        <w:t>%, растворима в ацетоне, мало растворима в эфире.</w:t>
      </w:r>
    </w:p>
    <w:p w:rsidR="00A6303F" w:rsidRPr="00E65F26" w:rsidRDefault="00A6303F" w:rsidP="000A323A">
      <w:pPr>
        <w:keepNext/>
        <w:spacing w:line="360" w:lineRule="auto"/>
        <w:jc w:val="both"/>
        <w:rPr>
          <w:b/>
          <w:color w:val="000000" w:themeColor="text1"/>
        </w:rPr>
      </w:pPr>
      <w:r w:rsidRPr="00E65F26">
        <w:rPr>
          <w:b/>
          <w:color w:val="000000" w:themeColor="text1"/>
        </w:rPr>
        <w:t>Винной кислоты раствор 20</w:t>
      </w:r>
      <w:r w:rsidR="00787DF8" w:rsidRPr="00E65F26">
        <w:rPr>
          <w:b/>
          <w:color w:val="000000" w:themeColor="text1"/>
        </w:rPr>
        <w:t> </w:t>
      </w:r>
      <w:r w:rsidRPr="00E65F26">
        <w:rPr>
          <w:b/>
          <w:color w:val="000000" w:themeColor="text1"/>
        </w:rPr>
        <w:t>%</w:t>
      </w:r>
      <w:r w:rsidR="00F44B13"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w:t>
      </w:r>
      <w:r w:rsidR="00787DF8" w:rsidRPr="00E65F26">
        <w:rPr>
          <w:color w:val="000000" w:themeColor="text1"/>
        </w:rPr>
        <w:t> </w:t>
      </w:r>
      <w:r w:rsidRPr="00E65F26">
        <w:rPr>
          <w:color w:val="000000" w:themeColor="text1"/>
        </w:rPr>
        <w:t>г винной кислоты растворяют в 10</w:t>
      </w:r>
      <w:r w:rsidR="00787DF8" w:rsidRPr="00E65F26">
        <w:rPr>
          <w:color w:val="000000" w:themeColor="text1"/>
        </w:rPr>
        <w:t> </w:t>
      </w:r>
      <w:r w:rsidRPr="00E65F26">
        <w:rPr>
          <w:color w:val="000000" w:themeColor="text1"/>
        </w:rPr>
        <w:t xml:space="preserve">мл воды. </w:t>
      </w:r>
      <w:r w:rsidR="00CA10C0" w:rsidRPr="00E65F26">
        <w:rPr>
          <w:color w:val="000000" w:themeColor="text1"/>
        </w:rPr>
        <w:t>И</w:t>
      </w:r>
      <w:r w:rsidR="002B4F06" w:rsidRPr="00E65F26">
        <w:rPr>
          <w:color w:val="000000" w:themeColor="text1"/>
        </w:rPr>
        <w:t>спользуют</w:t>
      </w:r>
      <w:r w:rsidRPr="00E65F26">
        <w:rPr>
          <w:color w:val="000000" w:themeColor="text1"/>
        </w:rPr>
        <w:t xml:space="preserve"> свежеприготовленным.</w:t>
      </w:r>
    </w:p>
    <w:p w:rsidR="0043582A" w:rsidRPr="00E65F26" w:rsidRDefault="0043582A" w:rsidP="0043582A">
      <w:pPr>
        <w:keepNext/>
        <w:spacing w:line="360" w:lineRule="auto"/>
        <w:jc w:val="both"/>
        <w:rPr>
          <w:b/>
          <w:color w:val="000000" w:themeColor="text1"/>
        </w:rPr>
      </w:pPr>
      <w:r w:rsidRPr="00E65F26">
        <w:rPr>
          <w:b/>
          <w:color w:val="000000" w:themeColor="text1"/>
        </w:rPr>
        <w:t>Винной кислоты раствор 2 %</w:t>
      </w:r>
      <w:r w:rsidRPr="00E65F26">
        <w:rPr>
          <w:color w:val="000000" w:themeColor="text1"/>
        </w:rPr>
        <w:t>.</w:t>
      </w:r>
    </w:p>
    <w:p w:rsidR="0043582A" w:rsidRPr="00E65F26" w:rsidRDefault="0043582A" w:rsidP="0043582A">
      <w:pPr>
        <w:spacing w:line="360" w:lineRule="auto"/>
        <w:jc w:val="both"/>
        <w:rPr>
          <w:color w:val="000000" w:themeColor="text1"/>
        </w:rPr>
      </w:pPr>
      <w:r w:rsidRPr="00E65F26">
        <w:rPr>
          <w:color w:val="000000" w:themeColor="text1"/>
        </w:rPr>
        <w:t>0,2 г винной кислоты растворяют в 10 мл воды. Используют свежеприготовленным.</w:t>
      </w:r>
    </w:p>
    <w:p w:rsidR="0043582A" w:rsidRPr="00E65F26" w:rsidRDefault="0043582A" w:rsidP="0043582A">
      <w:pPr>
        <w:keepNext/>
        <w:spacing w:line="360" w:lineRule="auto"/>
        <w:jc w:val="both"/>
        <w:rPr>
          <w:b/>
          <w:color w:val="000000" w:themeColor="text1"/>
        </w:rPr>
      </w:pPr>
      <w:r w:rsidRPr="00E65F26">
        <w:rPr>
          <w:b/>
          <w:color w:val="000000" w:themeColor="text1"/>
        </w:rPr>
        <w:t>Винной кислоты раствор 1 %</w:t>
      </w:r>
      <w:r w:rsidRPr="00E65F26">
        <w:rPr>
          <w:color w:val="000000" w:themeColor="text1"/>
        </w:rPr>
        <w:t>.</w:t>
      </w:r>
    </w:p>
    <w:p w:rsidR="0043582A" w:rsidRPr="00E65F26" w:rsidRDefault="0043582A" w:rsidP="0043582A">
      <w:pPr>
        <w:spacing w:line="360" w:lineRule="auto"/>
        <w:jc w:val="both"/>
        <w:rPr>
          <w:color w:val="000000" w:themeColor="text1"/>
        </w:rPr>
      </w:pPr>
      <w:r w:rsidRPr="00E65F26">
        <w:rPr>
          <w:color w:val="000000" w:themeColor="text1"/>
        </w:rPr>
        <w:t>0,1 г винной кислоты растворяют в 10 мл воды. Используют свежеприготовленным.</w:t>
      </w:r>
    </w:p>
    <w:p w:rsidR="00B37B2E" w:rsidRPr="00E65F26" w:rsidRDefault="00B37B2E" w:rsidP="00B37B2E">
      <w:pPr>
        <w:keepNext/>
        <w:spacing w:line="360" w:lineRule="auto"/>
        <w:jc w:val="both"/>
        <w:rPr>
          <w:b/>
          <w:color w:val="000000" w:themeColor="text1"/>
        </w:rPr>
      </w:pPr>
      <w:r w:rsidRPr="00E65F26">
        <w:rPr>
          <w:b/>
          <w:color w:val="000000" w:themeColor="text1"/>
        </w:rPr>
        <w:t>Винной кислоты раствор 0,0015 %</w:t>
      </w:r>
      <w:r w:rsidRPr="00E65F26">
        <w:rPr>
          <w:color w:val="000000" w:themeColor="text1"/>
        </w:rPr>
        <w:t>.</w:t>
      </w:r>
    </w:p>
    <w:p w:rsidR="00B37B2E" w:rsidRPr="00E65F26" w:rsidRDefault="00B37B2E" w:rsidP="00B37B2E">
      <w:pPr>
        <w:spacing w:line="360" w:lineRule="auto"/>
        <w:jc w:val="both"/>
        <w:rPr>
          <w:color w:val="000000" w:themeColor="text1"/>
        </w:rPr>
      </w:pPr>
      <w:r w:rsidRPr="00E65F26">
        <w:rPr>
          <w:color w:val="000000" w:themeColor="text1"/>
        </w:rPr>
        <w:t>15 мг винной кислоты растворяют в 100 мл воды. 10 мл полученного раствора доводят водой до 100 мл. Используют свежеприготовленным.</w:t>
      </w:r>
    </w:p>
    <w:p w:rsidR="003063D3" w:rsidRPr="00E65F26" w:rsidRDefault="00A6303F" w:rsidP="000A323A">
      <w:pPr>
        <w:keepNext/>
        <w:spacing w:line="360" w:lineRule="auto"/>
        <w:jc w:val="both"/>
        <w:rPr>
          <w:color w:val="000000" w:themeColor="text1"/>
        </w:rPr>
      </w:pPr>
      <w:r w:rsidRPr="00E65F26">
        <w:rPr>
          <w:b/>
          <w:color w:val="000000" w:themeColor="text1"/>
        </w:rPr>
        <w:t>Висмута нитрат</w:t>
      </w:r>
      <w:r w:rsidRPr="00E65F26">
        <w:rPr>
          <w:color w:val="000000" w:themeColor="text1"/>
        </w:rPr>
        <w:t>. [10035-06-0]. В</w:t>
      </w:r>
      <w:r w:rsidRPr="00E65F26">
        <w:rPr>
          <w:color w:val="000000" w:themeColor="text1"/>
          <w:lang w:val="en-US"/>
        </w:rPr>
        <w:t>i</w:t>
      </w:r>
      <w:r w:rsidRPr="00E65F26">
        <w:rPr>
          <w:color w:val="000000" w:themeColor="text1"/>
        </w:rPr>
        <w:t>(</w:t>
      </w:r>
      <w:r w:rsidRPr="00E65F26">
        <w:rPr>
          <w:color w:val="000000" w:themeColor="text1"/>
          <w:lang w:val="en-US"/>
        </w:rPr>
        <w:t>NO</w:t>
      </w:r>
      <w:r w:rsidRPr="00E65F26">
        <w:rPr>
          <w:color w:val="000000" w:themeColor="text1"/>
          <w:vertAlign w:val="subscript"/>
        </w:rPr>
        <w:t>3</w:t>
      </w:r>
      <w:r w:rsidRPr="00E65F26">
        <w:rPr>
          <w:color w:val="000000" w:themeColor="text1"/>
        </w:rPr>
        <w:t>)</w:t>
      </w:r>
      <w:r w:rsidRPr="00E65F26">
        <w:rPr>
          <w:color w:val="000000" w:themeColor="text1"/>
          <w:vertAlign w:val="subscript"/>
        </w:rPr>
        <w:t>3</w:t>
      </w:r>
      <w:r w:rsidR="00544076" w:rsidRPr="00E65F26">
        <w:rPr>
          <w:color w:val="000000" w:themeColor="text1"/>
        </w:rPr>
        <w:t>·</w:t>
      </w:r>
      <w:r w:rsidRPr="00E65F26">
        <w:rPr>
          <w:color w:val="000000" w:themeColor="text1"/>
        </w:rPr>
        <w:t>5Н</w:t>
      </w:r>
      <w:r w:rsidRPr="00E65F26">
        <w:rPr>
          <w:color w:val="000000" w:themeColor="text1"/>
          <w:vertAlign w:val="subscript"/>
        </w:rPr>
        <w:t>2</w:t>
      </w:r>
      <w:r w:rsidRPr="00E65F26">
        <w:rPr>
          <w:color w:val="000000" w:themeColor="text1"/>
        </w:rPr>
        <w:t>О. (М.м.</w:t>
      </w:r>
      <w:r w:rsidR="00787DF8" w:rsidRPr="00E65F26">
        <w:rPr>
          <w:color w:val="000000" w:themeColor="text1"/>
        </w:rPr>
        <w:t> </w:t>
      </w:r>
      <w:r w:rsidRPr="00E65F26">
        <w:rPr>
          <w:color w:val="000000" w:themeColor="text1"/>
        </w:rPr>
        <w:t xml:space="preserve">485,1). </w:t>
      </w:r>
    </w:p>
    <w:p w:rsidR="00A6303F" w:rsidRPr="00E65F26" w:rsidRDefault="00A6303F" w:rsidP="000A323A">
      <w:pPr>
        <w:spacing w:line="360" w:lineRule="auto"/>
        <w:jc w:val="both"/>
        <w:rPr>
          <w:color w:val="000000" w:themeColor="text1"/>
        </w:rPr>
      </w:pPr>
      <w:r w:rsidRPr="00E65F26">
        <w:rPr>
          <w:color w:val="000000" w:themeColor="text1"/>
        </w:rPr>
        <w:t>Нитрат висмута(I</w:t>
      </w:r>
      <w:r w:rsidRPr="00E65F26">
        <w:rPr>
          <w:color w:val="000000" w:themeColor="text1"/>
          <w:lang w:val="en-US"/>
        </w:rPr>
        <w:t>II</w:t>
      </w:r>
      <w:r w:rsidRPr="00E65F26">
        <w:rPr>
          <w:color w:val="000000" w:themeColor="text1"/>
        </w:rPr>
        <w:t>), пентагидрат.</w:t>
      </w:r>
    </w:p>
    <w:p w:rsidR="00A6303F" w:rsidRPr="00E65F26" w:rsidRDefault="00A6303F" w:rsidP="000A323A">
      <w:pPr>
        <w:spacing w:line="360" w:lineRule="auto"/>
        <w:jc w:val="both"/>
        <w:rPr>
          <w:color w:val="000000" w:themeColor="text1"/>
        </w:rPr>
      </w:pPr>
      <w:r w:rsidRPr="00E65F26">
        <w:rPr>
          <w:color w:val="000000" w:themeColor="text1"/>
        </w:rPr>
        <w:lastRenderedPageBreak/>
        <w:t xml:space="preserve">Прозрачные бесцветные кристаллы в </w:t>
      </w:r>
      <w:r w:rsidR="00787DF8" w:rsidRPr="00E65F26">
        <w:rPr>
          <w:color w:val="000000" w:themeColor="text1"/>
        </w:rPr>
        <w:t>массе белого цвета. Реагирует с</w:t>
      </w:r>
      <w:r w:rsidR="004E4A00" w:rsidRPr="00E65F26">
        <w:rPr>
          <w:color w:val="000000" w:themeColor="text1"/>
        </w:rPr>
        <w:t xml:space="preserve"> </w:t>
      </w:r>
      <w:r w:rsidRPr="00E65F26">
        <w:rPr>
          <w:color w:val="000000" w:themeColor="text1"/>
        </w:rPr>
        <w:t>водой. Легко растворим в азотной кислоте.</w:t>
      </w:r>
    </w:p>
    <w:p w:rsidR="00A6303F" w:rsidRPr="00E65F26" w:rsidRDefault="00A6303F" w:rsidP="000A323A">
      <w:pPr>
        <w:keepNext/>
        <w:spacing w:line="360" w:lineRule="auto"/>
        <w:jc w:val="both"/>
        <w:rPr>
          <w:color w:val="000000" w:themeColor="text1"/>
        </w:rPr>
      </w:pPr>
      <w:r w:rsidRPr="00E65F26">
        <w:rPr>
          <w:b/>
          <w:color w:val="000000" w:themeColor="text1"/>
        </w:rPr>
        <w:t>Висмута нитрат основной</w:t>
      </w:r>
      <w:r w:rsidRPr="00E65F26">
        <w:rPr>
          <w:color w:val="000000" w:themeColor="text1"/>
        </w:rPr>
        <w:t xml:space="preserve">. [1304-85-4]. </w:t>
      </w:r>
      <w:r w:rsidRPr="00E65F26">
        <w:rPr>
          <w:color w:val="000000" w:themeColor="text1"/>
          <w:lang w:val="en-US"/>
        </w:rPr>
        <w:t>Bi</w:t>
      </w:r>
      <w:r w:rsidR="00F40BBB" w:rsidRPr="00EE52D8">
        <w:rPr>
          <w:color w:val="000000" w:themeColor="text1"/>
          <w:vertAlign w:val="subscript"/>
        </w:rPr>
        <w:t>4</w:t>
      </w:r>
      <w:r w:rsidRPr="00E65F26">
        <w:rPr>
          <w:color w:val="000000" w:themeColor="text1"/>
          <w:lang w:val="en-US"/>
        </w:rPr>
        <w:t>BiO</w:t>
      </w:r>
      <w:r w:rsidR="00F40BBB" w:rsidRPr="00EE52D8">
        <w:rPr>
          <w:color w:val="000000" w:themeColor="text1"/>
        </w:rPr>
        <w:t>(</w:t>
      </w:r>
      <w:r w:rsidRPr="00E65F26">
        <w:rPr>
          <w:color w:val="000000" w:themeColor="text1"/>
          <w:lang w:val="en-US"/>
        </w:rPr>
        <w:t>NO</w:t>
      </w:r>
      <w:r w:rsidR="00F40BBB" w:rsidRPr="00EE52D8">
        <w:rPr>
          <w:color w:val="000000" w:themeColor="text1"/>
          <w:vertAlign w:val="subscript"/>
        </w:rPr>
        <w:t>3</w:t>
      </w:r>
      <w:r w:rsidR="00F40BBB" w:rsidRPr="00EE52D8">
        <w:rPr>
          <w:color w:val="000000" w:themeColor="text1"/>
        </w:rPr>
        <w:t>)</w:t>
      </w:r>
      <w:r w:rsidR="00F40BBB" w:rsidRPr="00EE52D8">
        <w:rPr>
          <w:color w:val="000000" w:themeColor="text1"/>
          <w:vertAlign w:val="subscript"/>
        </w:rPr>
        <w:t>4</w:t>
      </w:r>
      <w:r w:rsidR="00F40BBB" w:rsidRPr="00EE52D8">
        <w:rPr>
          <w:color w:val="000000" w:themeColor="text1"/>
        </w:rPr>
        <w:t>(</w:t>
      </w:r>
      <w:r w:rsidRPr="00E65F26">
        <w:rPr>
          <w:color w:val="000000" w:themeColor="text1"/>
          <w:lang w:val="en-US"/>
        </w:rPr>
        <w:t>OH</w:t>
      </w:r>
      <w:r w:rsidR="00F40BBB" w:rsidRPr="00EE52D8">
        <w:rPr>
          <w:color w:val="000000" w:themeColor="text1"/>
        </w:rPr>
        <w:t>)</w:t>
      </w:r>
      <w:r w:rsidR="00F40BBB" w:rsidRPr="00EE52D8">
        <w:rPr>
          <w:color w:val="000000" w:themeColor="text1"/>
          <w:vertAlign w:val="subscript"/>
        </w:rPr>
        <w:t>9</w:t>
      </w:r>
      <w:r w:rsidR="00F40BBB" w:rsidRPr="00EE52D8">
        <w:rPr>
          <w:color w:val="000000" w:themeColor="text1"/>
        </w:rPr>
        <w:t>. (</w:t>
      </w:r>
      <w:r w:rsidRPr="00E65F26">
        <w:rPr>
          <w:color w:val="000000" w:themeColor="text1"/>
        </w:rPr>
        <w:t>М</w:t>
      </w:r>
      <w:r w:rsidR="00F40BBB" w:rsidRPr="00EE52D8">
        <w:rPr>
          <w:color w:val="000000" w:themeColor="text1"/>
        </w:rPr>
        <w:t>.</w:t>
      </w:r>
      <w:r w:rsidRPr="00E65F26">
        <w:rPr>
          <w:color w:val="000000" w:themeColor="text1"/>
        </w:rPr>
        <w:t>м</w:t>
      </w:r>
      <w:r w:rsidR="00F40BBB" w:rsidRPr="00EE52D8">
        <w:rPr>
          <w:color w:val="000000" w:themeColor="text1"/>
        </w:rPr>
        <w:t>.</w:t>
      </w:r>
      <w:r w:rsidR="00787DF8" w:rsidRPr="00E65F26">
        <w:rPr>
          <w:color w:val="000000" w:themeColor="text1"/>
          <w:lang w:val="en-US"/>
        </w:rPr>
        <w:t> </w:t>
      </w:r>
      <w:r w:rsidR="00F40BBB" w:rsidRPr="00EE52D8">
        <w:rPr>
          <w:color w:val="000000" w:themeColor="text1"/>
        </w:rPr>
        <w:t xml:space="preserve">1462). </w:t>
      </w:r>
      <w:r w:rsidRPr="00E65F26">
        <w:rPr>
          <w:color w:val="000000" w:themeColor="text1"/>
        </w:rPr>
        <w:t>Тетранитрат-нонагидроксид тетрависмута-оксидовисмута(1+).</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71,5</w:t>
      </w:r>
      <w:r w:rsidR="00787DF8" w:rsidRPr="00E65F26">
        <w:rPr>
          <w:color w:val="000000" w:themeColor="text1"/>
        </w:rPr>
        <w:t> </w:t>
      </w:r>
      <w:r w:rsidRPr="00E65F26">
        <w:rPr>
          <w:color w:val="000000" w:themeColor="text1"/>
        </w:rPr>
        <w:t>% и не более 74,0</w:t>
      </w:r>
      <w:r w:rsidR="00787DF8" w:rsidRPr="00E65F26">
        <w:rPr>
          <w:color w:val="000000" w:themeColor="text1"/>
        </w:rPr>
        <w:t> </w:t>
      </w:r>
      <w:r w:rsidRPr="00E65F26">
        <w:rPr>
          <w:color w:val="000000" w:themeColor="text1"/>
        </w:rPr>
        <w:t>% висмута; не менее 14,5</w:t>
      </w:r>
      <w:r w:rsidR="00787DF8" w:rsidRPr="00E65F26">
        <w:rPr>
          <w:color w:val="000000" w:themeColor="text1"/>
        </w:rPr>
        <w:t> </w:t>
      </w:r>
      <w:r w:rsidRPr="00E65F26">
        <w:rPr>
          <w:color w:val="000000" w:themeColor="text1"/>
        </w:rPr>
        <w:t>% и не более 16,5</w:t>
      </w:r>
      <w:r w:rsidR="00787DF8" w:rsidRPr="00E65F26">
        <w:rPr>
          <w:color w:val="000000" w:themeColor="text1"/>
        </w:rPr>
        <w:t> </w:t>
      </w:r>
      <w:r w:rsidRPr="00E65F26">
        <w:rPr>
          <w:color w:val="000000" w:themeColor="text1"/>
        </w:rPr>
        <w:t>% нитрата, в пересчете на азота(V) оксид (</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5</w:t>
      </w:r>
      <w:r w:rsidRPr="00E65F26">
        <w:rPr>
          <w:color w:val="000000" w:themeColor="text1"/>
        </w:rPr>
        <w:t>).</w:t>
      </w:r>
    </w:p>
    <w:p w:rsidR="00A6303F" w:rsidRPr="00E65F26" w:rsidRDefault="00787DF8" w:rsidP="000A323A">
      <w:pPr>
        <w:spacing w:line="360" w:lineRule="auto"/>
        <w:jc w:val="both"/>
        <w:rPr>
          <w:color w:val="000000" w:themeColor="text1"/>
        </w:rPr>
      </w:pPr>
      <w:r w:rsidRPr="00E65F26">
        <w:rPr>
          <w:color w:val="000000" w:themeColor="text1"/>
        </w:rPr>
        <w:t>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w:t>
      </w:r>
      <w:r w:rsidR="00787DF8" w:rsidRPr="00E65F26">
        <w:rPr>
          <w:color w:val="000000" w:themeColor="text1"/>
        </w:rPr>
        <w:t>м в воде.</w:t>
      </w:r>
    </w:p>
    <w:p w:rsidR="00A6303F" w:rsidRPr="00E65F26" w:rsidRDefault="00A6303F" w:rsidP="000A323A">
      <w:pPr>
        <w:keepNext/>
        <w:spacing w:line="360" w:lineRule="auto"/>
        <w:jc w:val="both"/>
        <w:rPr>
          <w:color w:val="000000" w:themeColor="text1"/>
        </w:rPr>
      </w:pPr>
      <w:r w:rsidRPr="00E65F26">
        <w:rPr>
          <w:b/>
          <w:color w:val="000000" w:themeColor="text1"/>
        </w:rPr>
        <w:t>Висмута нитрата основного раствор</w:t>
      </w:r>
      <w:r w:rsidR="00F44B13"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5</w:t>
      </w:r>
      <w:r w:rsidR="00787DF8" w:rsidRPr="00E65F26">
        <w:rPr>
          <w:color w:val="000000" w:themeColor="text1"/>
        </w:rPr>
        <w:t> </w:t>
      </w:r>
      <w:r w:rsidRPr="00E65F26">
        <w:rPr>
          <w:color w:val="000000" w:themeColor="text1"/>
        </w:rPr>
        <w:t>г висмута нитрата основного растворяют в смеси 8,4</w:t>
      </w:r>
      <w:r w:rsidR="00787DF8" w:rsidRPr="00E65F26">
        <w:rPr>
          <w:color w:val="000000" w:themeColor="text1"/>
        </w:rPr>
        <w:t> </w:t>
      </w:r>
      <w:r w:rsidRPr="00E65F26">
        <w:rPr>
          <w:color w:val="000000" w:themeColor="text1"/>
        </w:rPr>
        <w:t>мл азотной кислоты концентрированной и 50</w:t>
      </w:r>
      <w:r w:rsidR="00787DF8" w:rsidRPr="00E65F26">
        <w:rPr>
          <w:color w:val="000000" w:themeColor="text1"/>
        </w:rPr>
        <w:t> </w:t>
      </w:r>
      <w:r w:rsidRPr="00E65F26">
        <w:rPr>
          <w:color w:val="000000" w:themeColor="text1"/>
        </w:rPr>
        <w:t xml:space="preserve">мл воды, доводят </w:t>
      </w:r>
      <w:r w:rsidR="00A11208" w:rsidRPr="00E65F26">
        <w:rPr>
          <w:color w:val="000000" w:themeColor="text1"/>
        </w:rPr>
        <w:t>объём</w:t>
      </w:r>
      <w:r w:rsidRPr="00E65F26">
        <w:rPr>
          <w:color w:val="000000" w:themeColor="text1"/>
        </w:rPr>
        <w:t xml:space="preserve"> раствора водой до 250</w:t>
      </w:r>
      <w:r w:rsidR="00787DF8" w:rsidRPr="00E65F26">
        <w:rPr>
          <w:color w:val="000000" w:themeColor="text1"/>
        </w:rPr>
        <w:t> мл</w:t>
      </w:r>
      <w:r w:rsidR="004E4A00" w:rsidRPr="00E65F26">
        <w:rPr>
          <w:color w:val="000000" w:themeColor="text1"/>
        </w:rPr>
        <w:t xml:space="preserve"> </w:t>
      </w:r>
      <w:r w:rsidRPr="00E65F26">
        <w:rPr>
          <w:color w:val="000000" w:themeColor="text1"/>
        </w:rPr>
        <w:t>и, если необходимо, фильтруют.</w:t>
      </w:r>
    </w:p>
    <w:p w:rsidR="002B2673" w:rsidRPr="00E65F26" w:rsidRDefault="00A6303F" w:rsidP="000A323A">
      <w:pPr>
        <w:spacing w:line="360" w:lineRule="auto"/>
        <w:jc w:val="both"/>
        <w:rPr>
          <w:color w:val="000000" w:themeColor="text1"/>
        </w:rPr>
      </w:pPr>
      <w:r w:rsidRPr="00E65F26">
        <w:rPr>
          <w:i/>
          <w:color w:val="000000" w:themeColor="text1"/>
        </w:rPr>
        <w:t>Кислотность</w:t>
      </w:r>
      <w:r w:rsidRPr="00E65F26">
        <w:rPr>
          <w:color w:val="000000" w:themeColor="text1"/>
        </w:rPr>
        <w:t>. К 10</w:t>
      </w:r>
      <w:r w:rsidR="00787DF8" w:rsidRPr="00E65F26">
        <w:rPr>
          <w:color w:val="000000" w:themeColor="text1"/>
        </w:rPr>
        <w:t> </w:t>
      </w:r>
      <w:r w:rsidRPr="00E65F26">
        <w:rPr>
          <w:color w:val="000000" w:themeColor="text1"/>
        </w:rPr>
        <w:t>мл висмута нитрата основного раствора прибавляют</w:t>
      </w:r>
      <w:r w:rsidR="004E4A00" w:rsidRPr="00E65F26">
        <w:rPr>
          <w:color w:val="000000" w:themeColor="text1"/>
        </w:rPr>
        <w:t xml:space="preserve"> </w:t>
      </w:r>
      <w:r w:rsidRPr="00E65F26">
        <w:rPr>
          <w:color w:val="000000" w:themeColor="text1"/>
        </w:rPr>
        <w:t>0,05</w:t>
      </w:r>
      <w:r w:rsidR="00787DF8" w:rsidRPr="00E65F26">
        <w:rPr>
          <w:color w:val="000000" w:themeColor="text1"/>
        </w:rPr>
        <w:t> </w:t>
      </w:r>
      <w:r w:rsidRPr="00E65F26">
        <w:rPr>
          <w:color w:val="000000" w:themeColor="text1"/>
        </w:rPr>
        <w:t>мл 0,1</w:t>
      </w:r>
      <w:r w:rsidR="00787DF8" w:rsidRPr="00E65F26">
        <w:rPr>
          <w:color w:val="000000" w:themeColor="text1"/>
        </w:rPr>
        <w:t> %</w:t>
      </w:r>
      <w:r w:rsidRPr="00E65F26">
        <w:rPr>
          <w:color w:val="000000" w:themeColor="text1"/>
        </w:rPr>
        <w:t xml:space="preserve"> спиртового раствора</w:t>
      </w:r>
      <w:r w:rsidR="00787DF8" w:rsidRPr="00E65F26">
        <w:rPr>
          <w:color w:val="000000" w:themeColor="text1"/>
        </w:rPr>
        <w:t xml:space="preserve"> метилового оранжевого; окраска</w:t>
      </w:r>
      <w:r w:rsidR="004E4A00" w:rsidRPr="00E65F26">
        <w:rPr>
          <w:color w:val="000000" w:themeColor="text1"/>
        </w:rPr>
        <w:t xml:space="preserve"> </w:t>
      </w:r>
      <w:r w:rsidRPr="00E65F26">
        <w:rPr>
          <w:color w:val="000000" w:themeColor="text1"/>
        </w:rPr>
        <w:t>раствора должна измениться при прибавлении от 5,0</w:t>
      </w:r>
      <w:r w:rsidR="00787DF8" w:rsidRPr="00E65F26">
        <w:rPr>
          <w:color w:val="000000" w:themeColor="text1"/>
        </w:rPr>
        <w:t> </w:t>
      </w:r>
      <w:r w:rsidRPr="00E65F26">
        <w:rPr>
          <w:color w:val="000000" w:themeColor="text1"/>
        </w:rPr>
        <w:t>мл до 6,25</w:t>
      </w:r>
      <w:r w:rsidR="00787DF8" w:rsidRPr="00E65F26">
        <w:rPr>
          <w:color w:val="000000" w:themeColor="text1"/>
        </w:rPr>
        <w:t> </w:t>
      </w:r>
      <w:r w:rsidRPr="00E65F26">
        <w:rPr>
          <w:color w:val="000000" w:themeColor="text1"/>
        </w:rPr>
        <w:t>мл 1</w:t>
      </w:r>
      <w:r w:rsidR="00787DF8" w:rsidRPr="00E65F26">
        <w:rPr>
          <w:color w:val="000000" w:themeColor="text1"/>
        </w:rPr>
        <w:t> </w:t>
      </w:r>
      <w:r w:rsidRPr="00E65F26">
        <w:rPr>
          <w:color w:val="000000" w:themeColor="text1"/>
        </w:rPr>
        <w:t>М раствора натрия гидроксида.</w:t>
      </w:r>
    </w:p>
    <w:p w:rsidR="00A6303F" w:rsidRPr="00E65F26" w:rsidRDefault="00A6303F" w:rsidP="000A323A">
      <w:pPr>
        <w:spacing w:line="360" w:lineRule="auto"/>
        <w:jc w:val="both"/>
        <w:rPr>
          <w:color w:val="000000" w:themeColor="text1"/>
        </w:rPr>
      </w:pPr>
      <w:r w:rsidRPr="00E65F26">
        <w:rPr>
          <w:b/>
          <w:color w:val="000000" w:themeColor="text1"/>
        </w:rPr>
        <w:t>Вода</w:t>
      </w:r>
      <w:r w:rsidRPr="00E65F26">
        <w:rPr>
          <w:color w:val="000000" w:themeColor="text1"/>
        </w:rPr>
        <w:t>. [7732-18-5]. См.</w:t>
      </w:r>
      <w:r w:rsidR="00787DF8" w:rsidRPr="00E65F26">
        <w:rPr>
          <w:color w:val="000000" w:themeColor="text1"/>
        </w:rPr>
        <w:t> </w:t>
      </w:r>
      <w:r w:rsidRPr="00E65F26">
        <w:rPr>
          <w:color w:val="000000" w:themeColor="text1"/>
        </w:rPr>
        <w:t xml:space="preserve">ФС </w:t>
      </w:r>
      <w:r w:rsidRPr="00E65F26">
        <w:rPr>
          <w:b/>
          <w:color w:val="000000" w:themeColor="text1"/>
        </w:rPr>
        <w:t>Вода очищенная</w:t>
      </w:r>
      <w:r w:rsidRPr="00E65F26">
        <w:rPr>
          <w:color w:val="000000" w:themeColor="text1"/>
        </w:rPr>
        <w:t>.</w:t>
      </w:r>
    </w:p>
    <w:p w:rsidR="00F56044" w:rsidRPr="00E65F26" w:rsidRDefault="00F56044" w:rsidP="000A323A">
      <w:pPr>
        <w:spacing w:line="360" w:lineRule="auto"/>
        <w:jc w:val="both"/>
        <w:rPr>
          <w:b/>
          <w:color w:val="000000" w:themeColor="text1"/>
        </w:rPr>
      </w:pPr>
      <w:r w:rsidRPr="00E65F26">
        <w:rPr>
          <w:b/>
          <w:color w:val="000000" w:themeColor="text1"/>
        </w:rPr>
        <w:t>Вода деионизированная.</w:t>
      </w:r>
      <w:r w:rsidRPr="00E65F26">
        <w:rPr>
          <w:color w:val="000000" w:themeColor="text1"/>
        </w:rPr>
        <w:t xml:space="preserve"> См. </w:t>
      </w:r>
      <w:r w:rsidRPr="00E65F26">
        <w:rPr>
          <w:b/>
          <w:color w:val="000000" w:themeColor="text1"/>
        </w:rPr>
        <w:t>Вода для хроматографии.</w:t>
      </w:r>
    </w:p>
    <w:p w:rsidR="009B06C1" w:rsidRPr="00E65F26" w:rsidRDefault="009B06C1" w:rsidP="000A323A">
      <w:pPr>
        <w:spacing w:line="360" w:lineRule="auto"/>
        <w:jc w:val="both"/>
        <w:rPr>
          <w:color w:val="000000" w:themeColor="text1"/>
        </w:rPr>
      </w:pPr>
      <w:r w:rsidRPr="00E65F26">
        <w:rPr>
          <w:b/>
          <w:color w:val="000000" w:themeColor="text1"/>
        </w:rPr>
        <w:t xml:space="preserve">Вода дистиллированная. </w:t>
      </w:r>
      <w:r w:rsidRPr="00E65F26">
        <w:rPr>
          <w:color w:val="000000" w:themeColor="text1"/>
        </w:rPr>
        <w:t>Вода очищенная, получаемая из воды питьевой методом дистилляции.</w:t>
      </w:r>
    </w:p>
    <w:p w:rsidR="00F56044" w:rsidRPr="00E65F26" w:rsidRDefault="00F56044" w:rsidP="000A323A">
      <w:pPr>
        <w:spacing w:line="360" w:lineRule="auto"/>
        <w:jc w:val="both"/>
        <w:rPr>
          <w:color w:val="000000" w:themeColor="text1"/>
        </w:rPr>
      </w:pPr>
      <w:r w:rsidRPr="00E65F26">
        <w:rPr>
          <w:b/>
          <w:color w:val="000000" w:themeColor="text1"/>
        </w:rPr>
        <w:t>Вода для инъекций</w:t>
      </w:r>
      <w:r w:rsidRPr="00E65F26">
        <w:rPr>
          <w:color w:val="000000" w:themeColor="text1"/>
        </w:rPr>
        <w:t xml:space="preserve">. См. ФС </w:t>
      </w:r>
      <w:r w:rsidRPr="00E65F26">
        <w:rPr>
          <w:b/>
          <w:color w:val="000000" w:themeColor="text1"/>
        </w:rPr>
        <w:t>Вода для инъекций</w:t>
      </w:r>
      <w:r w:rsidRPr="00E65F26">
        <w:rPr>
          <w:color w:val="000000" w:themeColor="text1"/>
        </w:rPr>
        <w:t>.</w:t>
      </w:r>
    </w:p>
    <w:p w:rsidR="00567CFE" w:rsidRPr="00E65F26" w:rsidRDefault="00567CFE" w:rsidP="00567CFE">
      <w:pPr>
        <w:spacing w:line="360" w:lineRule="auto"/>
        <w:jc w:val="both"/>
      </w:pPr>
      <w:r w:rsidRPr="00E65F26">
        <w:rPr>
          <w:b/>
          <w:bCs/>
          <w:iCs/>
        </w:rPr>
        <w:t>Вода для определения бактериальных эндотоксинов (вода для БЭТ)</w:t>
      </w:r>
    </w:p>
    <w:p w:rsidR="00567CFE" w:rsidRPr="00E65F26" w:rsidRDefault="00567CFE" w:rsidP="00567CFE">
      <w:pPr>
        <w:spacing w:line="360" w:lineRule="auto"/>
        <w:jc w:val="both"/>
      </w:pPr>
      <w:r w:rsidRPr="00E65F26">
        <w:t>Вода, которая не реагирует с ЛАЛ/ТАЛ-реактивом и не содержит бактериальные эндотоксины в определяемых количествах.</w:t>
      </w:r>
    </w:p>
    <w:p w:rsidR="00F56044" w:rsidRPr="00E65F26" w:rsidRDefault="00F56044" w:rsidP="000A323A">
      <w:pPr>
        <w:keepNext/>
        <w:spacing w:line="360" w:lineRule="auto"/>
        <w:jc w:val="both"/>
        <w:rPr>
          <w:color w:val="000000" w:themeColor="text1"/>
        </w:rPr>
      </w:pPr>
      <w:r w:rsidRPr="00E65F26">
        <w:rPr>
          <w:b/>
          <w:color w:val="000000" w:themeColor="text1"/>
        </w:rPr>
        <w:t>Вода для хроматографии</w:t>
      </w:r>
      <w:r w:rsidRPr="00E65F26">
        <w:rPr>
          <w:color w:val="000000" w:themeColor="text1"/>
        </w:rPr>
        <w:t>.</w:t>
      </w:r>
    </w:p>
    <w:p w:rsidR="00F56044" w:rsidRPr="00E65F26" w:rsidRDefault="00F56044" w:rsidP="000A323A">
      <w:pPr>
        <w:spacing w:line="360" w:lineRule="auto"/>
        <w:jc w:val="both"/>
        <w:rPr>
          <w:color w:val="000000" w:themeColor="text1"/>
        </w:rPr>
      </w:pPr>
      <w:r w:rsidRPr="00E65F26">
        <w:rPr>
          <w:color w:val="000000" w:themeColor="text1"/>
        </w:rPr>
        <w:t>Деионизированная вода, имеющая сопротивление не менее 0,18 Мом·м.</w:t>
      </w:r>
    </w:p>
    <w:p w:rsidR="00027C25" w:rsidRPr="00E65F26" w:rsidRDefault="00027C25" w:rsidP="000A323A">
      <w:pPr>
        <w:spacing w:line="360" w:lineRule="auto"/>
        <w:jc w:val="both"/>
        <w:rPr>
          <w:color w:val="000000" w:themeColor="text1"/>
        </w:rPr>
      </w:pPr>
      <w:r w:rsidRPr="00E65F26">
        <w:rPr>
          <w:b/>
          <w:color w:val="000000" w:themeColor="text1"/>
        </w:rPr>
        <w:t>Вода очищенная.</w:t>
      </w:r>
      <w:r w:rsidRPr="00E65F26">
        <w:rPr>
          <w:color w:val="000000" w:themeColor="text1"/>
        </w:rPr>
        <w:t xml:space="preserve"> См. ФС </w:t>
      </w:r>
      <w:r w:rsidRPr="00E65F26">
        <w:rPr>
          <w:b/>
          <w:color w:val="000000" w:themeColor="text1"/>
        </w:rPr>
        <w:t>Вода очищенная</w:t>
      </w:r>
      <w:r w:rsidRPr="00E65F26">
        <w:rPr>
          <w:color w:val="000000" w:themeColor="text1"/>
        </w:rPr>
        <w:t>.</w:t>
      </w:r>
    </w:p>
    <w:p w:rsidR="00562A14" w:rsidRPr="00E65F26" w:rsidRDefault="00A6303F" w:rsidP="000A323A">
      <w:pPr>
        <w:keepNext/>
        <w:spacing w:line="360" w:lineRule="auto"/>
        <w:jc w:val="both"/>
        <w:rPr>
          <w:color w:val="000000" w:themeColor="text1"/>
        </w:rPr>
      </w:pPr>
      <w:r w:rsidRPr="00E65F26">
        <w:rPr>
          <w:b/>
          <w:color w:val="000000" w:themeColor="text1"/>
        </w:rPr>
        <w:lastRenderedPageBreak/>
        <w:t>Вода, свободная от аммиака</w:t>
      </w:r>
      <w:r w:rsidR="00F44B13"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 100</w:t>
      </w:r>
      <w:r w:rsidR="00787DF8" w:rsidRPr="00E65F26">
        <w:rPr>
          <w:color w:val="000000" w:themeColor="text1"/>
        </w:rPr>
        <w:t> </w:t>
      </w:r>
      <w:r w:rsidRPr="00E65F26">
        <w:rPr>
          <w:color w:val="000000" w:themeColor="text1"/>
        </w:rPr>
        <w:t>мл воды прибавляют 0,1</w:t>
      </w:r>
      <w:r w:rsidR="00787DF8" w:rsidRPr="00E65F26">
        <w:rPr>
          <w:color w:val="000000" w:themeColor="text1"/>
        </w:rPr>
        <w:t> </w:t>
      </w:r>
      <w:r w:rsidRPr="00E65F26">
        <w:rPr>
          <w:color w:val="000000" w:themeColor="text1"/>
        </w:rPr>
        <w:t>мл серной кислоты концентрированной, перегоняют, используя прибор для определения температурных пределов перегонки, отбрасывают первые 10</w:t>
      </w:r>
      <w:r w:rsidR="00787DF8" w:rsidRPr="00E65F26">
        <w:rPr>
          <w:color w:val="000000" w:themeColor="text1"/>
        </w:rPr>
        <w:t> </w:t>
      </w:r>
      <w:r w:rsidRPr="00E65F26">
        <w:rPr>
          <w:color w:val="000000" w:themeColor="text1"/>
        </w:rPr>
        <w:t>мл и собирают следующие 50</w:t>
      </w:r>
      <w:r w:rsidR="00787DF8" w:rsidRPr="00E65F26">
        <w:rPr>
          <w:color w:val="000000" w:themeColor="text1"/>
        </w:rPr>
        <w:t> </w:t>
      </w:r>
      <w:r w:rsidRPr="00E65F26">
        <w:rPr>
          <w:color w:val="000000" w:themeColor="text1"/>
        </w:rPr>
        <w:t>мл.</w:t>
      </w:r>
    </w:p>
    <w:p w:rsidR="00A6303F" w:rsidRPr="00E65F26" w:rsidRDefault="00A6303F" w:rsidP="000A323A">
      <w:pPr>
        <w:keepNext/>
        <w:spacing w:line="360" w:lineRule="auto"/>
        <w:jc w:val="both"/>
        <w:rPr>
          <w:color w:val="000000" w:themeColor="text1"/>
        </w:rPr>
      </w:pPr>
      <w:r w:rsidRPr="00E65F26">
        <w:rPr>
          <w:b/>
          <w:color w:val="000000" w:themeColor="text1"/>
        </w:rPr>
        <w:t>Вода, свободная от нитратов</w:t>
      </w:r>
      <w:r w:rsidR="00F44B13"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 100</w:t>
      </w:r>
      <w:r w:rsidR="00787DF8" w:rsidRPr="00E65F26">
        <w:rPr>
          <w:color w:val="000000" w:themeColor="text1"/>
        </w:rPr>
        <w:t xml:space="preserve"> мл воды </w:t>
      </w:r>
      <w:r w:rsidRPr="00E65F26">
        <w:rPr>
          <w:color w:val="000000" w:themeColor="text1"/>
        </w:rPr>
        <w:t xml:space="preserve">прибавляют несколько </w:t>
      </w:r>
      <w:r w:rsidR="00787DF8" w:rsidRPr="00E65F26">
        <w:rPr>
          <w:color w:val="000000" w:themeColor="text1"/>
        </w:rPr>
        <w:t>миллиграммов калия перманганата</w:t>
      </w:r>
      <w:r w:rsidR="004E4A00" w:rsidRPr="00E65F26">
        <w:rPr>
          <w:color w:val="000000" w:themeColor="text1"/>
        </w:rPr>
        <w:t xml:space="preserve"> </w:t>
      </w:r>
      <w:r w:rsidRPr="00E65F26">
        <w:rPr>
          <w:color w:val="000000" w:themeColor="text1"/>
        </w:rPr>
        <w:t>и бария гидроксида; перегоняют, используя прибор для определения температурных пределов перегонки, отбрасывают первые 10</w:t>
      </w:r>
      <w:r w:rsidR="00787DF8" w:rsidRPr="00E65F26">
        <w:rPr>
          <w:color w:val="000000" w:themeColor="text1"/>
        </w:rPr>
        <w:t> </w:t>
      </w:r>
      <w:r w:rsidRPr="00E65F26">
        <w:rPr>
          <w:color w:val="000000" w:themeColor="text1"/>
        </w:rPr>
        <w:t>мл и собирают следующие 50</w:t>
      </w:r>
      <w:r w:rsidR="00787DF8" w:rsidRPr="00E65F26">
        <w:rPr>
          <w:color w:val="000000" w:themeColor="text1"/>
        </w:rPr>
        <w:t> </w:t>
      </w:r>
      <w:r w:rsidRPr="00E65F26">
        <w:rPr>
          <w:color w:val="000000" w:themeColor="text1"/>
        </w:rPr>
        <w:t>мл.</w:t>
      </w:r>
    </w:p>
    <w:p w:rsidR="00A6303F" w:rsidRPr="00E65F26" w:rsidRDefault="00A6303F" w:rsidP="000A323A">
      <w:pPr>
        <w:keepNext/>
        <w:spacing w:line="360" w:lineRule="auto"/>
        <w:jc w:val="both"/>
        <w:rPr>
          <w:color w:val="000000" w:themeColor="text1"/>
        </w:rPr>
      </w:pPr>
      <w:r w:rsidRPr="00E65F26">
        <w:rPr>
          <w:b/>
          <w:color w:val="000000" w:themeColor="text1"/>
        </w:rPr>
        <w:t>Вода, свободная от углерода диоксида</w:t>
      </w:r>
      <w:r w:rsidR="00F44B13"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Воду кипятят в течение нескольких минут, охлаждают.</w:t>
      </w:r>
    </w:p>
    <w:p w:rsidR="00A6303F" w:rsidRPr="00E65F26" w:rsidRDefault="00A6303F" w:rsidP="000A323A">
      <w:pPr>
        <w:spacing w:line="360" w:lineRule="auto"/>
        <w:jc w:val="both"/>
        <w:rPr>
          <w:color w:val="000000" w:themeColor="text1"/>
        </w:rPr>
      </w:pPr>
      <w:r w:rsidRPr="00E65F26">
        <w:rPr>
          <w:color w:val="000000" w:themeColor="text1"/>
        </w:rPr>
        <w:t>Хранят, защищая от атмосферного воздействия.</w:t>
      </w:r>
    </w:p>
    <w:p w:rsidR="00A6303F" w:rsidRPr="00E65F26" w:rsidRDefault="00A6303F" w:rsidP="000A323A">
      <w:pPr>
        <w:keepNext/>
        <w:spacing w:line="360" w:lineRule="auto"/>
        <w:jc w:val="both"/>
        <w:rPr>
          <w:color w:val="000000" w:themeColor="text1"/>
        </w:rPr>
      </w:pPr>
      <w:r w:rsidRPr="00E65F26">
        <w:rPr>
          <w:b/>
          <w:color w:val="000000" w:themeColor="text1"/>
        </w:rPr>
        <w:t>Вода, свободная от частиц</w:t>
      </w:r>
      <w:r w:rsidR="00F44B13"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Воду фильтруют через мембранный фильтр с размером пор 0,22</w:t>
      </w:r>
      <w:r w:rsidR="00787DF8" w:rsidRPr="00E65F26">
        <w:rPr>
          <w:color w:val="000000" w:themeColor="text1"/>
        </w:rPr>
        <w:t> </w:t>
      </w:r>
      <w:r w:rsidRPr="00E65F26">
        <w:rPr>
          <w:color w:val="000000" w:themeColor="text1"/>
        </w:rPr>
        <w:t>мкм.</w:t>
      </w:r>
    </w:p>
    <w:p w:rsidR="005325B6" w:rsidRPr="00E65F26" w:rsidRDefault="005325B6" w:rsidP="000A323A">
      <w:pPr>
        <w:pStyle w:val="a3"/>
        <w:keepNext/>
        <w:rPr>
          <w:color w:val="000000" w:themeColor="text1"/>
        </w:rPr>
      </w:pPr>
      <w:r w:rsidRPr="00E65F26">
        <w:rPr>
          <w:b/>
          <w:color w:val="000000" w:themeColor="text1"/>
        </w:rPr>
        <w:t>Вода хлорная</w:t>
      </w:r>
      <w:r w:rsidRPr="00E65F26">
        <w:rPr>
          <w:color w:val="000000" w:themeColor="text1"/>
        </w:rPr>
        <w:t>.</w:t>
      </w:r>
    </w:p>
    <w:p w:rsidR="005325B6" w:rsidRPr="00E65F26" w:rsidRDefault="005325B6" w:rsidP="000A323A">
      <w:pPr>
        <w:pStyle w:val="a3"/>
        <w:rPr>
          <w:color w:val="000000" w:themeColor="text1"/>
        </w:rPr>
      </w:pPr>
      <w:r w:rsidRPr="00E65F26">
        <w:rPr>
          <w:color w:val="000000" w:themeColor="text1"/>
        </w:rPr>
        <w:t>Содержит хлор, хлорноватистую кислоту и хлористый водород.</w:t>
      </w:r>
    </w:p>
    <w:p w:rsidR="005325B6" w:rsidRPr="00E65F26" w:rsidRDefault="005325B6" w:rsidP="000A323A">
      <w:pPr>
        <w:pStyle w:val="a3"/>
        <w:rPr>
          <w:color w:val="000000" w:themeColor="text1"/>
        </w:rPr>
      </w:pPr>
      <w:r w:rsidRPr="00E65F26">
        <w:rPr>
          <w:color w:val="000000" w:themeColor="text1"/>
        </w:rPr>
        <w:t>Получают пропуска</w:t>
      </w:r>
      <w:r w:rsidR="00C94495" w:rsidRPr="00E65F26">
        <w:rPr>
          <w:color w:val="000000" w:themeColor="text1"/>
        </w:rPr>
        <w:t>нием</w:t>
      </w:r>
      <w:r w:rsidRPr="00E65F26">
        <w:rPr>
          <w:color w:val="000000" w:themeColor="text1"/>
        </w:rPr>
        <w:t xml:space="preserve"> газообразн</w:t>
      </w:r>
      <w:r w:rsidR="00C94495" w:rsidRPr="00E65F26">
        <w:rPr>
          <w:color w:val="000000" w:themeColor="text1"/>
        </w:rPr>
        <w:t>ого</w:t>
      </w:r>
      <w:r w:rsidRPr="00E65F26">
        <w:rPr>
          <w:color w:val="000000" w:themeColor="text1"/>
        </w:rPr>
        <w:t xml:space="preserve"> хлор</w:t>
      </w:r>
      <w:r w:rsidR="00C94495" w:rsidRPr="00E65F26">
        <w:rPr>
          <w:color w:val="000000" w:themeColor="text1"/>
        </w:rPr>
        <w:t>а</w:t>
      </w:r>
      <w:r w:rsidRPr="00E65F26">
        <w:rPr>
          <w:color w:val="000000" w:themeColor="text1"/>
        </w:rPr>
        <w:t xml:space="preserve"> через воду до насыщения</w:t>
      </w:r>
      <w:r w:rsidR="00C94495" w:rsidRPr="00E65F26">
        <w:rPr>
          <w:color w:val="000000" w:themeColor="text1"/>
        </w:rPr>
        <w:t xml:space="preserve"> при комнатн</w:t>
      </w:r>
      <w:r w:rsidR="00F65EFD" w:rsidRPr="00E65F26">
        <w:rPr>
          <w:color w:val="000000" w:themeColor="text1"/>
        </w:rPr>
        <w:t>о</w:t>
      </w:r>
      <w:r w:rsidR="00C94495" w:rsidRPr="00E65F26">
        <w:rPr>
          <w:color w:val="000000" w:themeColor="text1"/>
        </w:rPr>
        <w:t>й температуре</w:t>
      </w:r>
      <w:r w:rsidRPr="00E65F26">
        <w:rPr>
          <w:color w:val="000000" w:themeColor="text1"/>
        </w:rPr>
        <w:t>.</w:t>
      </w:r>
    </w:p>
    <w:p w:rsidR="00C94495" w:rsidRPr="00E65F26" w:rsidRDefault="00C94495" w:rsidP="000A323A">
      <w:pPr>
        <w:pStyle w:val="a3"/>
        <w:rPr>
          <w:color w:val="000000" w:themeColor="text1"/>
        </w:rPr>
      </w:pPr>
      <w:r w:rsidRPr="00E65F26">
        <w:rPr>
          <w:color w:val="000000" w:themeColor="text1"/>
        </w:rPr>
        <w:t>Хранят в прохладном</w:t>
      </w:r>
      <w:r w:rsidR="00804EB5" w:rsidRPr="00E65F26">
        <w:rPr>
          <w:color w:val="000000" w:themeColor="text1"/>
        </w:rPr>
        <w:t>,</w:t>
      </w:r>
      <w:r w:rsidRPr="00E65F26">
        <w:rPr>
          <w:color w:val="000000" w:themeColor="text1"/>
        </w:rPr>
        <w:t xml:space="preserve"> </w:t>
      </w:r>
      <w:r w:rsidR="00804EB5" w:rsidRPr="00E65F26">
        <w:rPr>
          <w:color w:val="000000" w:themeColor="text1"/>
        </w:rPr>
        <w:t>защищённом от света</w:t>
      </w:r>
      <w:r w:rsidRPr="00E65F26">
        <w:rPr>
          <w:color w:val="000000" w:themeColor="text1"/>
        </w:rPr>
        <w:t xml:space="preserve"> месте.</w:t>
      </w:r>
    </w:p>
    <w:p w:rsidR="00A6303F" w:rsidRPr="00E65F26" w:rsidRDefault="00A6303F" w:rsidP="000A323A">
      <w:pPr>
        <w:keepNext/>
        <w:spacing w:line="360" w:lineRule="auto"/>
        <w:jc w:val="both"/>
        <w:rPr>
          <w:color w:val="000000" w:themeColor="text1"/>
        </w:rPr>
      </w:pPr>
      <w:r w:rsidRPr="00E65F26">
        <w:rPr>
          <w:b/>
          <w:color w:val="000000" w:themeColor="text1"/>
        </w:rPr>
        <w:t>Водород для хроматографии</w:t>
      </w:r>
      <w:r w:rsidRPr="00E65F26">
        <w:rPr>
          <w:color w:val="000000" w:themeColor="text1"/>
        </w:rPr>
        <w:t>. [1333-74-0]. Н</w:t>
      </w:r>
      <w:r w:rsidRPr="00E65F26">
        <w:rPr>
          <w:color w:val="000000" w:themeColor="text1"/>
          <w:vertAlign w:val="subscript"/>
        </w:rPr>
        <w:t>2</w:t>
      </w:r>
      <w:r w:rsidRPr="00E65F26">
        <w:rPr>
          <w:color w:val="000000" w:themeColor="text1"/>
        </w:rPr>
        <w:t>. (М.м.</w:t>
      </w:r>
      <w:r w:rsidR="00787DF8" w:rsidRPr="00E65F26">
        <w:rPr>
          <w:color w:val="000000" w:themeColor="text1"/>
        </w:rPr>
        <w:t> </w:t>
      </w:r>
      <w:r w:rsidRPr="00E65F26">
        <w:rPr>
          <w:color w:val="000000" w:themeColor="text1"/>
        </w:rPr>
        <w:t>2,016).</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99,95</w:t>
      </w:r>
      <w:r w:rsidR="00787DF8"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Н</w:t>
      </w:r>
      <w:r w:rsidRPr="00E65F26">
        <w:rPr>
          <w:color w:val="000000" w:themeColor="text1"/>
          <w:vertAlign w:val="subscript"/>
        </w:rPr>
        <w:t>2</w:t>
      </w:r>
      <w:r w:rsidRPr="00E65F26">
        <w:rPr>
          <w:color w:val="000000" w:themeColor="text1"/>
        </w:rPr>
        <w:t>.</w:t>
      </w:r>
    </w:p>
    <w:p w:rsidR="003063D3" w:rsidRPr="00E65F26" w:rsidRDefault="00A6303F" w:rsidP="000A323A">
      <w:pPr>
        <w:keepNext/>
        <w:spacing w:line="360" w:lineRule="auto"/>
        <w:jc w:val="both"/>
        <w:rPr>
          <w:color w:val="000000" w:themeColor="text1"/>
        </w:rPr>
      </w:pPr>
      <w:r w:rsidRPr="00E65F26">
        <w:rPr>
          <w:b/>
          <w:color w:val="000000" w:themeColor="text1"/>
        </w:rPr>
        <w:t>Водорода пероксид</w:t>
      </w:r>
      <w:r w:rsidRPr="00E65F26">
        <w:rPr>
          <w:color w:val="000000" w:themeColor="text1"/>
        </w:rPr>
        <w:t>. [7722-84-1]. Н</w:t>
      </w:r>
      <w:r w:rsidRPr="00E65F26">
        <w:rPr>
          <w:color w:val="000000" w:themeColor="text1"/>
          <w:vertAlign w:val="subscript"/>
        </w:rPr>
        <w:t>2</w:t>
      </w:r>
      <w:r w:rsidRPr="00E65F26">
        <w:rPr>
          <w:color w:val="000000" w:themeColor="text1"/>
        </w:rPr>
        <w:t>О</w:t>
      </w:r>
      <w:r w:rsidRPr="00E65F26">
        <w:rPr>
          <w:color w:val="000000" w:themeColor="text1"/>
          <w:vertAlign w:val="subscript"/>
        </w:rPr>
        <w:t>2</w:t>
      </w:r>
      <w:r w:rsidRPr="00E65F26">
        <w:rPr>
          <w:color w:val="000000" w:themeColor="text1"/>
        </w:rPr>
        <w:t>. (М.м.</w:t>
      </w:r>
      <w:r w:rsidR="00787DF8" w:rsidRPr="00E65F26">
        <w:rPr>
          <w:color w:val="000000" w:themeColor="text1"/>
        </w:rPr>
        <w:t> </w:t>
      </w:r>
      <w:r w:rsidRPr="00E65F26">
        <w:rPr>
          <w:color w:val="000000" w:themeColor="text1"/>
        </w:rPr>
        <w:t>34</w:t>
      </w:r>
      <w:r w:rsidR="00A1531F" w:rsidRPr="00E65F26">
        <w:rPr>
          <w:color w:val="000000" w:themeColor="text1"/>
        </w:rPr>
        <w:t>,</w:t>
      </w:r>
      <w:r w:rsidRPr="00E65F26">
        <w:rPr>
          <w:color w:val="000000" w:themeColor="text1"/>
        </w:rPr>
        <w:t xml:space="preserve">01). </w:t>
      </w:r>
    </w:p>
    <w:p w:rsidR="00A6303F" w:rsidRPr="00E65F26" w:rsidRDefault="00A6303F" w:rsidP="000A323A">
      <w:pPr>
        <w:spacing w:line="360" w:lineRule="auto"/>
        <w:jc w:val="both"/>
        <w:rPr>
          <w:color w:val="000000" w:themeColor="text1"/>
        </w:rPr>
      </w:pPr>
      <w:r w:rsidRPr="00E65F26">
        <w:rPr>
          <w:color w:val="000000" w:themeColor="text1"/>
        </w:rPr>
        <w:t xml:space="preserve">Пероксид водорода. </w:t>
      </w:r>
    </w:p>
    <w:p w:rsidR="00A6303F" w:rsidRPr="00E65F26" w:rsidRDefault="00A6303F" w:rsidP="000A323A">
      <w:pPr>
        <w:pStyle w:val="a3"/>
        <w:rPr>
          <w:color w:val="000000" w:themeColor="text1"/>
          <w:spacing w:val="-2"/>
        </w:rPr>
      </w:pPr>
      <w:r w:rsidRPr="00E65F26">
        <w:rPr>
          <w:color w:val="000000" w:themeColor="text1"/>
          <w:spacing w:val="-2"/>
        </w:rPr>
        <w:t xml:space="preserve">Содержание </w:t>
      </w:r>
      <w:r w:rsidR="003E1D98" w:rsidRPr="00E65F26">
        <w:rPr>
          <w:color w:val="000000" w:themeColor="text1"/>
        </w:rPr>
        <w:t>Н</w:t>
      </w:r>
      <w:r w:rsidR="003E1D98" w:rsidRPr="00E65F26">
        <w:rPr>
          <w:color w:val="000000" w:themeColor="text1"/>
          <w:vertAlign w:val="subscript"/>
        </w:rPr>
        <w:t>2</w:t>
      </w:r>
      <w:r w:rsidR="003E1D98" w:rsidRPr="00E65F26">
        <w:rPr>
          <w:color w:val="000000" w:themeColor="text1"/>
        </w:rPr>
        <w:t>О</w:t>
      </w:r>
      <w:r w:rsidR="003E1D98" w:rsidRPr="00E65F26">
        <w:rPr>
          <w:color w:val="000000" w:themeColor="text1"/>
          <w:vertAlign w:val="subscript"/>
        </w:rPr>
        <w:t>2</w:t>
      </w:r>
      <w:r w:rsidR="003E1D98" w:rsidRPr="00E65F26">
        <w:rPr>
          <w:color w:val="000000" w:themeColor="text1"/>
        </w:rPr>
        <w:t xml:space="preserve"> </w:t>
      </w:r>
      <w:r w:rsidRPr="00E65F26">
        <w:rPr>
          <w:color w:val="000000" w:themeColor="text1"/>
          <w:spacing w:val="-2"/>
        </w:rPr>
        <w:t>в реактиве «х.ч.»</w:t>
      </w:r>
      <w:r w:rsidR="00B868A6" w:rsidRPr="00E65F26">
        <w:rPr>
          <w:color w:val="000000" w:themeColor="text1"/>
          <w:spacing w:val="-2"/>
        </w:rPr>
        <w:t>–</w:t>
      </w:r>
      <w:r w:rsidRPr="00E65F26">
        <w:rPr>
          <w:color w:val="000000" w:themeColor="text1"/>
          <w:spacing w:val="-2"/>
        </w:rPr>
        <w:t>не менее 30 и не более</w:t>
      </w:r>
      <w:r w:rsidR="004E4A00" w:rsidRPr="00E65F26">
        <w:rPr>
          <w:color w:val="000000" w:themeColor="text1"/>
          <w:spacing w:val="-2"/>
        </w:rPr>
        <w:t xml:space="preserve"> </w:t>
      </w:r>
      <w:r w:rsidRPr="00E65F26">
        <w:rPr>
          <w:color w:val="000000" w:themeColor="text1"/>
          <w:spacing w:val="-2"/>
        </w:rPr>
        <w:t>35</w:t>
      </w:r>
      <w:r w:rsidR="00787DF8" w:rsidRPr="00E65F26">
        <w:rPr>
          <w:color w:val="000000" w:themeColor="text1"/>
          <w:spacing w:val="-2"/>
        </w:rPr>
        <w:t> </w:t>
      </w:r>
      <w:r w:rsidRPr="00E65F26">
        <w:rPr>
          <w:color w:val="000000" w:themeColor="text1"/>
          <w:spacing w:val="-2"/>
        </w:rPr>
        <w:t>%; «ч.д.а.»</w:t>
      </w:r>
      <w:r w:rsidR="00B868A6" w:rsidRPr="00E65F26">
        <w:rPr>
          <w:color w:val="000000" w:themeColor="text1"/>
          <w:spacing w:val="-2"/>
        </w:rPr>
        <w:t>–</w:t>
      </w:r>
      <w:r w:rsidRPr="00E65F26">
        <w:rPr>
          <w:color w:val="000000" w:themeColor="text1"/>
          <w:spacing w:val="-2"/>
        </w:rPr>
        <w:t>не менее 29 и не более 32</w:t>
      </w:r>
      <w:r w:rsidR="00787DF8" w:rsidRPr="00E65F26">
        <w:rPr>
          <w:color w:val="000000" w:themeColor="text1"/>
          <w:spacing w:val="-2"/>
        </w:rPr>
        <w:t> </w:t>
      </w:r>
      <w:r w:rsidRPr="00E65F26">
        <w:rPr>
          <w:color w:val="000000" w:themeColor="text1"/>
          <w:spacing w:val="-2"/>
        </w:rPr>
        <w:t>%; «ч.»</w:t>
      </w:r>
      <w:r w:rsidR="00B868A6" w:rsidRPr="00E65F26">
        <w:rPr>
          <w:color w:val="000000" w:themeColor="text1"/>
          <w:spacing w:val="-2"/>
        </w:rPr>
        <w:t>–</w:t>
      </w:r>
      <w:r w:rsidRPr="00E65F26">
        <w:rPr>
          <w:color w:val="000000" w:themeColor="text1"/>
          <w:spacing w:val="-2"/>
        </w:rPr>
        <w:t>не менее 29</w:t>
      </w:r>
      <w:r w:rsidR="00787DF8" w:rsidRPr="00E65F26">
        <w:rPr>
          <w:color w:val="000000" w:themeColor="text1"/>
          <w:spacing w:val="-2"/>
        </w:rPr>
        <w:t> </w:t>
      </w:r>
      <w:r w:rsidRPr="00E65F26">
        <w:rPr>
          <w:color w:val="000000" w:themeColor="text1"/>
          <w:spacing w:val="-2"/>
        </w:rPr>
        <w:t>%.</w:t>
      </w:r>
    </w:p>
    <w:p w:rsidR="00A6303F" w:rsidRPr="00E65F26" w:rsidRDefault="00A6303F" w:rsidP="000A323A">
      <w:pPr>
        <w:pStyle w:val="a3"/>
        <w:rPr>
          <w:color w:val="000000" w:themeColor="text1"/>
        </w:rPr>
      </w:pPr>
      <w:r w:rsidRPr="00E65F26">
        <w:rPr>
          <w:color w:val="000000" w:themeColor="text1"/>
        </w:rPr>
        <w:t>Бесцветная прозрачная жидкость без запаха или со слабым своеобразным запахом, слабокислой реакции, легко разлаг</w:t>
      </w:r>
      <w:r w:rsidR="00787DF8" w:rsidRPr="00E65F26">
        <w:rPr>
          <w:color w:val="000000" w:themeColor="text1"/>
        </w:rPr>
        <w:t>ающаяся с выделением кислорода.</w:t>
      </w:r>
    </w:p>
    <w:p w:rsidR="003063D3" w:rsidRPr="00E65F26" w:rsidRDefault="003063D3" w:rsidP="000A323A">
      <w:pPr>
        <w:pStyle w:val="a3"/>
        <w:rPr>
          <w:color w:val="000000" w:themeColor="text1"/>
        </w:rPr>
      </w:pPr>
      <w:r w:rsidRPr="00E65F26">
        <w:rPr>
          <w:b/>
          <w:color w:val="000000" w:themeColor="text1"/>
        </w:rPr>
        <w:t>Водорода пероксида раствор концентрированный</w:t>
      </w:r>
      <w:r w:rsidRPr="00E65F26">
        <w:rPr>
          <w:color w:val="000000" w:themeColor="text1"/>
        </w:rPr>
        <w:t xml:space="preserve">. См. </w:t>
      </w:r>
      <w:r w:rsidRPr="00E65F26">
        <w:rPr>
          <w:b/>
          <w:color w:val="000000" w:themeColor="text1"/>
        </w:rPr>
        <w:t>Водорода пероксид</w:t>
      </w:r>
      <w:r w:rsidRPr="00E65F26">
        <w:rPr>
          <w:color w:val="000000" w:themeColor="text1"/>
        </w:rPr>
        <w:t>.</w:t>
      </w:r>
    </w:p>
    <w:p w:rsidR="006649CF" w:rsidRPr="00E65F26" w:rsidRDefault="00A6303F" w:rsidP="000A323A">
      <w:pPr>
        <w:keepNext/>
        <w:spacing w:line="360" w:lineRule="auto"/>
        <w:jc w:val="both"/>
        <w:rPr>
          <w:color w:val="000000" w:themeColor="text1"/>
        </w:rPr>
      </w:pPr>
      <w:r w:rsidRPr="00E65F26">
        <w:rPr>
          <w:b/>
          <w:color w:val="000000" w:themeColor="text1"/>
        </w:rPr>
        <w:lastRenderedPageBreak/>
        <w:t xml:space="preserve">Водорода пероксида раствор </w:t>
      </w:r>
      <w:r w:rsidR="00EB3526" w:rsidRPr="00E65F26">
        <w:rPr>
          <w:b/>
          <w:color w:val="000000" w:themeColor="text1"/>
        </w:rPr>
        <w:t>разведённ</w:t>
      </w:r>
      <w:r w:rsidRPr="00E65F26">
        <w:rPr>
          <w:b/>
          <w:color w:val="000000" w:themeColor="text1"/>
        </w:rPr>
        <w:t>ый</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10</w:t>
      </w:r>
      <w:r w:rsidR="00787DF8" w:rsidRPr="00E65F26">
        <w:rPr>
          <w:color w:val="000000" w:themeColor="text1"/>
        </w:rPr>
        <w:t> </w:t>
      </w:r>
      <w:r w:rsidRPr="00E65F26">
        <w:rPr>
          <w:color w:val="000000" w:themeColor="text1"/>
        </w:rPr>
        <w:t xml:space="preserve">г </w:t>
      </w:r>
      <w:r w:rsidR="00FE7145" w:rsidRPr="00E65F26">
        <w:rPr>
          <w:color w:val="000000" w:themeColor="text1"/>
        </w:rPr>
        <w:t>водорода пероксида</w:t>
      </w:r>
      <w:r w:rsidRPr="00E65F26">
        <w:rPr>
          <w:color w:val="000000" w:themeColor="text1"/>
        </w:rPr>
        <w:t xml:space="preserve"> растворяют в воде и доводя</w:t>
      </w:r>
      <w:r w:rsidR="001D797A" w:rsidRPr="00E65F26">
        <w:rPr>
          <w:color w:val="000000" w:themeColor="text1"/>
        </w:rPr>
        <w:t xml:space="preserve">т </w:t>
      </w:r>
      <w:r w:rsidR="00A11208" w:rsidRPr="00E65F26">
        <w:rPr>
          <w:color w:val="000000" w:themeColor="text1"/>
        </w:rPr>
        <w:t>объём</w:t>
      </w:r>
      <w:r w:rsidR="001D797A" w:rsidRPr="00E65F26">
        <w:rPr>
          <w:color w:val="000000" w:themeColor="text1"/>
        </w:rPr>
        <w:t xml:space="preserve"> раствора</w:t>
      </w:r>
      <w:r w:rsidR="004E4A00" w:rsidRPr="00E65F26">
        <w:rPr>
          <w:color w:val="000000" w:themeColor="text1"/>
        </w:rPr>
        <w:t xml:space="preserve"> </w:t>
      </w:r>
      <w:r w:rsidRPr="00E65F26">
        <w:rPr>
          <w:color w:val="000000" w:themeColor="text1"/>
        </w:rPr>
        <w:t xml:space="preserve">водой до </w:t>
      </w:r>
      <w:r w:rsidR="001D797A" w:rsidRPr="00E65F26">
        <w:rPr>
          <w:color w:val="000000" w:themeColor="text1"/>
        </w:rPr>
        <w:t>100,0 мл</w:t>
      </w:r>
      <w:r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Восстанавливающая смесь</w:t>
      </w:r>
      <w:r w:rsidR="00F44B13"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Для получения однородной смеси последовательно смешивают предварительно измельченные реактивы: 20</w:t>
      </w:r>
      <w:r w:rsidR="00787DF8" w:rsidRPr="00E65F26">
        <w:rPr>
          <w:color w:val="000000" w:themeColor="text1"/>
        </w:rPr>
        <w:t> </w:t>
      </w:r>
      <w:r w:rsidRPr="00E65F26">
        <w:rPr>
          <w:color w:val="000000" w:themeColor="text1"/>
        </w:rPr>
        <w:t>мг калия бромида, 0,5</w:t>
      </w:r>
      <w:r w:rsidR="00787DF8" w:rsidRPr="00E65F26">
        <w:rPr>
          <w:color w:val="000000" w:themeColor="text1"/>
        </w:rPr>
        <w:t> </w:t>
      </w:r>
      <w:r w:rsidRPr="00E65F26">
        <w:rPr>
          <w:color w:val="000000" w:themeColor="text1"/>
        </w:rPr>
        <w:t>г гидразина сульфата и 5</w:t>
      </w:r>
      <w:r w:rsidR="00787DF8" w:rsidRPr="00E65F26">
        <w:rPr>
          <w:color w:val="000000" w:themeColor="text1"/>
        </w:rPr>
        <w:t> </w:t>
      </w:r>
      <w:r w:rsidRPr="00E65F26">
        <w:rPr>
          <w:color w:val="000000" w:themeColor="text1"/>
        </w:rPr>
        <w:t>г натрия хлорида.</w:t>
      </w:r>
    </w:p>
    <w:p w:rsidR="00D3428A" w:rsidRPr="00EE52D8" w:rsidRDefault="00D3428A" w:rsidP="00D3428A">
      <w:pPr>
        <w:keepNext/>
        <w:spacing w:line="360" w:lineRule="auto"/>
        <w:jc w:val="both"/>
        <w:rPr>
          <w:color w:val="000000" w:themeColor="text1"/>
        </w:rPr>
      </w:pPr>
      <w:r w:rsidRPr="00E65F26">
        <w:rPr>
          <w:b/>
          <w:color w:val="000000" w:themeColor="text1"/>
        </w:rPr>
        <w:t>Гадолиния ацетат тетрагидрат</w:t>
      </w:r>
      <w:r w:rsidRPr="00E65F26">
        <w:rPr>
          <w:color w:val="000000" w:themeColor="text1"/>
        </w:rPr>
        <w:t xml:space="preserve">. [15280-53-2]. </w:t>
      </w:r>
      <w:r w:rsidRPr="00E65F26">
        <w:rPr>
          <w:color w:val="000000" w:themeColor="text1"/>
          <w:lang w:val="en-US"/>
        </w:rPr>
        <w:t>Gd</w:t>
      </w:r>
      <w:r w:rsidRPr="00EE52D8">
        <w:rPr>
          <w:color w:val="000000" w:themeColor="text1"/>
        </w:rPr>
        <w:t>(</w:t>
      </w:r>
      <w:r w:rsidRPr="00E65F26">
        <w:rPr>
          <w:color w:val="000000" w:themeColor="text1"/>
          <w:lang w:val="en-US"/>
        </w:rPr>
        <w:t>CH</w:t>
      </w:r>
      <w:r w:rsidRPr="00EE52D8">
        <w:rPr>
          <w:color w:val="000000" w:themeColor="text1"/>
          <w:vertAlign w:val="subscript"/>
        </w:rPr>
        <w:t>3</w:t>
      </w:r>
      <w:r w:rsidRPr="00E65F26">
        <w:rPr>
          <w:color w:val="000000" w:themeColor="text1"/>
          <w:lang w:val="en-US"/>
        </w:rPr>
        <w:t>CO</w:t>
      </w:r>
      <w:r w:rsidRPr="00EE52D8">
        <w:rPr>
          <w:color w:val="000000" w:themeColor="text1"/>
          <w:vertAlign w:val="subscript"/>
        </w:rPr>
        <w:t>2</w:t>
      </w:r>
      <w:r w:rsidRPr="00EE52D8">
        <w:rPr>
          <w:color w:val="000000" w:themeColor="text1"/>
        </w:rPr>
        <w:t>)</w:t>
      </w:r>
      <w:r w:rsidRPr="00EE52D8">
        <w:rPr>
          <w:color w:val="000000" w:themeColor="text1"/>
          <w:vertAlign w:val="subscript"/>
        </w:rPr>
        <w:t>3</w:t>
      </w:r>
      <w:r w:rsidRPr="00EE52D8">
        <w:rPr>
          <w:color w:val="000000" w:themeColor="text1"/>
        </w:rPr>
        <w:t>·4</w:t>
      </w:r>
      <w:r w:rsidRPr="00E65F26">
        <w:rPr>
          <w:color w:val="000000" w:themeColor="text1"/>
          <w:lang w:val="en-US"/>
        </w:rPr>
        <w:t>H</w:t>
      </w:r>
      <w:r w:rsidRPr="00EE52D8">
        <w:rPr>
          <w:color w:val="000000" w:themeColor="text1"/>
          <w:vertAlign w:val="subscript"/>
        </w:rPr>
        <w:t>2</w:t>
      </w:r>
      <w:r w:rsidRPr="00E65F26">
        <w:rPr>
          <w:color w:val="000000" w:themeColor="text1"/>
          <w:lang w:val="en-US"/>
        </w:rPr>
        <w:t>O</w:t>
      </w:r>
      <w:r w:rsidRPr="00EE52D8">
        <w:rPr>
          <w:color w:val="000000" w:themeColor="text1"/>
        </w:rPr>
        <w:t>. (</w:t>
      </w:r>
      <w:r w:rsidRPr="00E65F26">
        <w:rPr>
          <w:color w:val="000000" w:themeColor="text1"/>
        </w:rPr>
        <w:t>М</w:t>
      </w:r>
      <w:r w:rsidRPr="00EE52D8">
        <w:rPr>
          <w:color w:val="000000" w:themeColor="text1"/>
        </w:rPr>
        <w:t>.</w:t>
      </w:r>
      <w:r w:rsidRPr="00E65F26">
        <w:rPr>
          <w:color w:val="000000" w:themeColor="text1"/>
        </w:rPr>
        <w:t>м</w:t>
      </w:r>
      <w:r w:rsidRPr="00EE52D8">
        <w:rPr>
          <w:color w:val="000000" w:themeColor="text1"/>
        </w:rPr>
        <w:t>.</w:t>
      </w:r>
      <w:r w:rsidRPr="00E65F26">
        <w:rPr>
          <w:color w:val="000000" w:themeColor="text1"/>
          <w:lang w:val="en-US"/>
        </w:rPr>
        <w:t> </w:t>
      </w:r>
      <w:r w:rsidRPr="00EE52D8">
        <w:rPr>
          <w:color w:val="000000" w:themeColor="text1"/>
        </w:rPr>
        <w:t>406,44).</w:t>
      </w:r>
    </w:p>
    <w:p w:rsidR="00D3428A" w:rsidRPr="00E65F26" w:rsidRDefault="00D3428A" w:rsidP="00D3428A">
      <w:pPr>
        <w:spacing w:line="360" w:lineRule="auto"/>
        <w:jc w:val="both"/>
        <w:rPr>
          <w:color w:val="000000" w:themeColor="text1"/>
        </w:rPr>
      </w:pPr>
      <w:r w:rsidRPr="00E65F26">
        <w:rPr>
          <w:color w:val="000000" w:themeColor="text1"/>
        </w:rPr>
        <w:t>Ацетат гадолиния(III) тетрагидрат.</w:t>
      </w:r>
    </w:p>
    <w:p w:rsidR="00D3428A" w:rsidRPr="00E65F26" w:rsidRDefault="00D3428A" w:rsidP="000A323A">
      <w:pPr>
        <w:spacing w:line="360" w:lineRule="auto"/>
        <w:jc w:val="both"/>
        <w:rPr>
          <w:color w:val="000000" w:themeColor="text1"/>
        </w:rPr>
      </w:pPr>
      <w:r w:rsidRPr="00E65F26">
        <w:rPr>
          <w:color w:val="000000" w:themeColor="text1"/>
        </w:rPr>
        <w:t>Легко растворим в воде.</w:t>
      </w:r>
    </w:p>
    <w:p w:rsidR="00E56448" w:rsidRPr="00E65F26" w:rsidRDefault="00227C3E" w:rsidP="000A323A">
      <w:pPr>
        <w:keepNext/>
        <w:spacing w:line="360" w:lineRule="auto"/>
        <w:jc w:val="both"/>
        <w:rPr>
          <w:color w:val="000000" w:themeColor="text1"/>
        </w:rPr>
      </w:pPr>
      <w:r w:rsidRPr="00E65F26">
        <w:rPr>
          <w:b/>
          <w:color w:val="000000" w:themeColor="text1"/>
        </w:rPr>
        <w:t>Гадолиния сульфат октагидрат</w:t>
      </w:r>
      <w:r w:rsidRPr="00E65F26">
        <w:rPr>
          <w:color w:val="000000" w:themeColor="text1"/>
        </w:rPr>
        <w:t xml:space="preserve">. [13450-87-8]. </w:t>
      </w:r>
      <w:r w:rsidRPr="00E65F26">
        <w:rPr>
          <w:color w:val="000000" w:themeColor="text1"/>
          <w:lang w:val="en-US"/>
        </w:rPr>
        <w:t>Gd</w:t>
      </w:r>
      <w:r w:rsidRPr="00E65F26">
        <w:rPr>
          <w:color w:val="000000" w:themeColor="text1"/>
          <w:vertAlign w:val="subscript"/>
        </w:rPr>
        <w:t>2</w:t>
      </w:r>
      <w:r w:rsidRPr="00E65F26">
        <w:rPr>
          <w:color w:val="000000" w:themeColor="text1"/>
        </w:rPr>
        <w:t>(</w:t>
      </w:r>
      <w:r w:rsidRPr="00E65F26">
        <w:rPr>
          <w:color w:val="000000" w:themeColor="text1"/>
          <w:lang w:val="en-US"/>
        </w:rPr>
        <w:t>SO</w:t>
      </w:r>
      <w:r w:rsidRPr="00E65F26">
        <w:rPr>
          <w:color w:val="000000" w:themeColor="text1"/>
          <w:vertAlign w:val="subscript"/>
        </w:rPr>
        <w:t>4</w:t>
      </w:r>
      <w:r w:rsidRPr="00E65F26">
        <w:rPr>
          <w:color w:val="000000" w:themeColor="text1"/>
        </w:rPr>
        <w:t>)</w:t>
      </w:r>
      <w:r w:rsidRPr="00E65F26">
        <w:rPr>
          <w:color w:val="000000" w:themeColor="text1"/>
          <w:vertAlign w:val="subscript"/>
        </w:rPr>
        <w:t>3</w:t>
      </w:r>
      <w:r w:rsidRPr="00E65F26">
        <w:rPr>
          <w:color w:val="000000" w:themeColor="text1"/>
        </w:rPr>
        <w:t>·8</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 746,8).</w:t>
      </w:r>
    </w:p>
    <w:p w:rsidR="00227C3E" w:rsidRPr="00E65F26" w:rsidRDefault="00227C3E" w:rsidP="000A323A">
      <w:pPr>
        <w:spacing w:line="360" w:lineRule="auto"/>
        <w:jc w:val="both"/>
        <w:rPr>
          <w:color w:val="000000" w:themeColor="text1"/>
        </w:rPr>
      </w:pPr>
      <w:r w:rsidRPr="00E65F26">
        <w:rPr>
          <w:color w:val="000000" w:themeColor="text1"/>
        </w:rPr>
        <w:t>Сульфата гадолиния(III) октагидрат.</w:t>
      </w:r>
    </w:p>
    <w:p w:rsidR="00227C3E" w:rsidRPr="00E65F26" w:rsidRDefault="00227C3E" w:rsidP="000A323A">
      <w:pPr>
        <w:spacing w:line="360" w:lineRule="auto"/>
        <w:jc w:val="both"/>
        <w:rPr>
          <w:color w:val="000000" w:themeColor="text1"/>
        </w:rPr>
      </w:pPr>
      <w:r w:rsidRPr="00E65F26">
        <w:rPr>
          <w:color w:val="000000" w:themeColor="text1"/>
        </w:rPr>
        <w:t xml:space="preserve">Содержит не менее 99,9 % </w:t>
      </w:r>
      <w:r w:rsidRPr="00E65F26">
        <w:rPr>
          <w:color w:val="000000" w:themeColor="text1"/>
          <w:lang w:val="en-US"/>
        </w:rPr>
        <w:t>Gd</w:t>
      </w:r>
      <w:r w:rsidRPr="00E65F26">
        <w:rPr>
          <w:color w:val="000000" w:themeColor="text1"/>
          <w:vertAlign w:val="subscript"/>
        </w:rPr>
        <w:t>2</w:t>
      </w:r>
      <w:r w:rsidRPr="00E65F26">
        <w:rPr>
          <w:color w:val="000000" w:themeColor="text1"/>
        </w:rPr>
        <w:t>(</w:t>
      </w:r>
      <w:r w:rsidRPr="00E65F26">
        <w:rPr>
          <w:color w:val="000000" w:themeColor="text1"/>
          <w:lang w:val="en-US"/>
        </w:rPr>
        <w:t>SO</w:t>
      </w:r>
      <w:r w:rsidRPr="00E65F26">
        <w:rPr>
          <w:color w:val="000000" w:themeColor="text1"/>
          <w:vertAlign w:val="subscript"/>
        </w:rPr>
        <w:t>4</w:t>
      </w:r>
      <w:r w:rsidRPr="00E65F26">
        <w:rPr>
          <w:color w:val="000000" w:themeColor="text1"/>
        </w:rPr>
        <w:t>)</w:t>
      </w:r>
      <w:r w:rsidRPr="00E65F26">
        <w:rPr>
          <w:color w:val="000000" w:themeColor="text1"/>
          <w:vertAlign w:val="subscript"/>
        </w:rPr>
        <w:t>3</w:t>
      </w:r>
      <w:r w:rsidRPr="00E65F26">
        <w:rPr>
          <w:color w:val="000000" w:themeColor="text1"/>
        </w:rPr>
        <w:t>·8</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w:t>
      </w:r>
    </w:p>
    <w:p w:rsidR="00227C3E" w:rsidRPr="00E65F26" w:rsidRDefault="00227C3E" w:rsidP="000A323A">
      <w:pPr>
        <w:spacing w:line="360" w:lineRule="auto"/>
        <w:jc w:val="both"/>
        <w:rPr>
          <w:color w:val="000000" w:themeColor="text1"/>
        </w:rPr>
      </w:pPr>
      <w:r w:rsidRPr="00E65F26">
        <w:rPr>
          <w:color w:val="000000" w:themeColor="text1"/>
        </w:rPr>
        <w:t>Бесцветное кристаллическое вещество.</w:t>
      </w:r>
    </w:p>
    <w:p w:rsidR="00227C3E" w:rsidRPr="00E65F26" w:rsidRDefault="00227C3E" w:rsidP="000A323A">
      <w:pPr>
        <w:spacing w:line="360" w:lineRule="auto"/>
        <w:jc w:val="both"/>
        <w:rPr>
          <w:color w:val="000000" w:themeColor="text1"/>
        </w:rPr>
      </w:pPr>
      <w:r w:rsidRPr="00E65F26">
        <w:rPr>
          <w:color w:val="000000" w:themeColor="text1"/>
        </w:rPr>
        <w:t>Растворимость в холодной воде около 3%, в горячей</w:t>
      </w:r>
      <w:r w:rsidR="00B868A6" w:rsidRPr="00E65F26">
        <w:rPr>
          <w:color w:val="000000" w:themeColor="text1"/>
        </w:rPr>
        <w:t>–</w:t>
      </w:r>
      <w:r w:rsidRPr="00E65F26">
        <w:rPr>
          <w:color w:val="000000" w:themeColor="text1"/>
        </w:rPr>
        <w:t>около 2,5%.</w:t>
      </w:r>
    </w:p>
    <w:p w:rsidR="008D59F3" w:rsidRPr="00E65F26" w:rsidRDefault="008D59F3" w:rsidP="000A323A">
      <w:pPr>
        <w:keepNext/>
        <w:spacing w:line="360" w:lineRule="auto"/>
        <w:jc w:val="both"/>
        <w:rPr>
          <w:color w:val="000000" w:themeColor="text1"/>
        </w:rPr>
      </w:pPr>
      <w:r w:rsidRPr="00E65F26">
        <w:rPr>
          <w:b/>
          <w:color w:val="000000" w:themeColor="text1"/>
        </w:rPr>
        <w:t>Гадолиния хлорид безводный</w:t>
      </w:r>
      <w:r w:rsidRPr="00E65F26">
        <w:rPr>
          <w:color w:val="000000" w:themeColor="text1"/>
        </w:rPr>
        <w:t xml:space="preserve">. [10138-52-0]. </w:t>
      </w:r>
      <w:r w:rsidRPr="00E65F26">
        <w:rPr>
          <w:color w:val="000000" w:themeColor="text1"/>
          <w:lang w:val="en-US"/>
        </w:rPr>
        <w:t>Gd</w:t>
      </w:r>
      <w:r w:rsidRPr="00E65F26">
        <w:rPr>
          <w:color w:val="000000" w:themeColor="text1"/>
        </w:rPr>
        <w:t>Cl</w:t>
      </w:r>
      <w:r w:rsidRPr="00E65F26">
        <w:rPr>
          <w:color w:val="000000" w:themeColor="text1"/>
          <w:vertAlign w:val="subscript"/>
        </w:rPr>
        <w:t>3</w:t>
      </w:r>
      <w:r w:rsidRPr="00E65F26">
        <w:rPr>
          <w:color w:val="000000" w:themeColor="text1"/>
        </w:rPr>
        <w:t>. (М.м. 263,61).</w:t>
      </w:r>
    </w:p>
    <w:p w:rsidR="008D59F3" w:rsidRPr="00E65F26" w:rsidRDefault="008D59F3" w:rsidP="000A323A">
      <w:pPr>
        <w:spacing w:line="360" w:lineRule="auto"/>
        <w:jc w:val="both"/>
        <w:rPr>
          <w:color w:val="000000" w:themeColor="text1"/>
        </w:rPr>
      </w:pPr>
      <w:r w:rsidRPr="00E65F26">
        <w:rPr>
          <w:color w:val="000000" w:themeColor="text1"/>
        </w:rPr>
        <w:t>Хлорид гадолиния(III).</w:t>
      </w:r>
    </w:p>
    <w:p w:rsidR="008D59F3" w:rsidRPr="00E65F26" w:rsidRDefault="008D59F3" w:rsidP="000A323A">
      <w:pPr>
        <w:spacing w:line="360" w:lineRule="auto"/>
        <w:jc w:val="both"/>
        <w:rPr>
          <w:color w:val="000000" w:themeColor="text1"/>
        </w:rPr>
      </w:pPr>
      <w:r w:rsidRPr="00E65F26">
        <w:rPr>
          <w:color w:val="000000" w:themeColor="text1"/>
        </w:rPr>
        <w:t xml:space="preserve">Содержит не менее 99,99 % </w:t>
      </w:r>
      <w:r w:rsidRPr="00E65F26">
        <w:rPr>
          <w:color w:val="000000" w:themeColor="text1"/>
          <w:lang w:val="en-US"/>
        </w:rPr>
        <w:t>Gd</w:t>
      </w:r>
      <w:r w:rsidRPr="00E65F26">
        <w:rPr>
          <w:color w:val="000000" w:themeColor="text1"/>
        </w:rPr>
        <w:t>Cl</w:t>
      </w:r>
      <w:r w:rsidRPr="00E65F26">
        <w:rPr>
          <w:color w:val="000000" w:themeColor="text1"/>
          <w:vertAlign w:val="subscript"/>
        </w:rPr>
        <w:t>3</w:t>
      </w:r>
      <w:r w:rsidRPr="00E65F26">
        <w:rPr>
          <w:color w:val="000000" w:themeColor="text1"/>
        </w:rPr>
        <w:t>.</w:t>
      </w:r>
    </w:p>
    <w:p w:rsidR="008D59F3" w:rsidRPr="00E65F26" w:rsidRDefault="008D59F3" w:rsidP="000A323A">
      <w:pPr>
        <w:spacing w:line="360" w:lineRule="auto"/>
        <w:jc w:val="both"/>
        <w:rPr>
          <w:color w:val="000000" w:themeColor="text1"/>
        </w:rPr>
      </w:pPr>
      <w:r w:rsidRPr="00E65F26">
        <w:rPr>
          <w:color w:val="000000" w:themeColor="text1"/>
        </w:rPr>
        <w:t>Бесцветное кристаллическое вещество.</w:t>
      </w:r>
    </w:p>
    <w:p w:rsidR="008D59F3" w:rsidRPr="00E65F26" w:rsidRDefault="008D59F3" w:rsidP="000A323A">
      <w:pPr>
        <w:spacing w:line="360" w:lineRule="auto"/>
        <w:jc w:val="both"/>
        <w:rPr>
          <w:color w:val="000000" w:themeColor="text1"/>
        </w:rPr>
      </w:pPr>
      <w:r w:rsidRPr="00E65F26">
        <w:rPr>
          <w:color w:val="000000" w:themeColor="text1"/>
        </w:rPr>
        <w:t>Растворим в воде.</w:t>
      </w:r>
    </w:p>
    <w:p w:rsidR="00E56448" w:rsidRPr="00E65F26" w:rsidRDefault="00A6303F" w:rsidP="000A323A">
      <w:pPr>
        <w:keepNext/>
        <w:spacing w:line="360" w:lineRule="auto"/>
        <w:jc w:val="both"/>
        <w:rPr>
          <w:color w:val="000000" w:themeColor="text1"/>
        </w:rPr>
      </w:pPr>
      <w:r w:rsidRPr="00E65F26">
        <w:rPr>
          <w:b/>
          <w:color w:val="000000" w:themeColor="text1"/>
        </w:rPr>
        <w:t>Галактоза</w:t>
      </w:r>
      <w:r w:rsidRPr="00E65F26">
        <w:rPr>
          <w:color w:val="000000" w:themeColor="text1"/>
        </w:rPr>
        <w:t xml:space="preserve">. [59-23-4].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12</w:t>
      </w:r>
      <w:r w:rsidRPr="00E65F26">
        <w:rPr>
          <w:color w:val="000000" w:themeColor="text1"/>
          <w:lang w:val="en-US"/>
        </w:rPr>
        <w:t>O</w:t>
      </w:r>
      <w:r w:rsidRPr="00E65F26">
        <w:rPr>
          <w:color w:val="000000" w:themeColor="text1"/>
          <w:vertAlign w:val="subscript"/>
        </w:rPr>
        <w:t>6</w:t>
      </w:r>
      <w:r w:rsidRPr="00E65F26">
        <w:rPr>
          <w:color w:val="000000" w:themeColor="text1"/>
        </w:rPr>
        <w:t>. (М.м.</w:t>
      </w:r>
      <w:r w:rsidR="00787DF8" w:rsidRPr="00E65F26">
        <w:rPr>
          <w:color w:val="000000" w:themeColor="text1"/>
        </w:rPr>
        <w:t> </w:t>
      </w:r>
      <w:r w:rsidRPr="00E65F26">
        <w:rPr>
          <w:color w:val="000000" w:themeColor="text1"/>
        </w:rPr>
        <w:t xml:space="preserve">180,16). </w:t>
      </w:r>
    </w:p>
    <w:p w:rsidR="00A6303F" w:rsidRPr="00E65F26" w:rsidRDefault="00A6303F" w:rsidP="000A323A">
      <w:pPr>
        <w:spacing w:line="360" w:lineRule="auto"/>
        <w:jc w:val="both"/>
        <w:rPr>
          <w:color w:val="000000" w:themeColor="text1"/>
        </w:rPr>
      </w:pPr>
      <w:r w:rsidRPr="00E65F26">
        <w:rPr>
          <w:color w:val="000000" w:themeColor="text1"/>
          <w:sz w:val="24"/>
          <w:szCs w:val="24"/>
          <w:lang w:val="en-US"/>
        </w:rPr>
        <w:t>D</w:t>
      </w:r>
      <w:r w:rsidRPr="00E65F26">
        <w:rPr>
          <w:color w:val="000000" w:themeColor="text1"/>
        </w:rPr>
        <w:t>-Галактопираноза.</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белого цвета. Легко растворима в воде.</w:t>
      </w:r>
    </w:p>
    <w:p w:rsidR="00A6303F" w:rsidRPr="00E65F26" w:rsidRDefault="0008316F" w:rsidP="000A323A">
      <w:pPr>
        <w:spacing w:line="360" w:lineRule="auto"/>
        <w:jc w:val="both"/>
        <w:rPr>
          <w:color w:val="000000" w:themeColor="text1"/>
        </w:rPr>
      </w:pPr>
      <w:r w:rsidRPr="00E65F26">
        <w:rPr>
          <w:color w:val="000000" w:themeColor="text1"/>
          <w:position w:val="-12"/>
        </w:rPr>
        <w:object w:dxaOrig="620" w:dyaOrig="440">
          <v:shape id="_x0000_i1091" type="#_x0000_t75" style="width:31.5pt;height:24pt" o:ole="">
            <v:imagedata r:id="rId96" o:title=""/>
          </v:shape>
          <o:OLEObject Type="Embed" ProgID="Equation.3" ShapeID="_x0000_i1091" DrawAspect="Content" ObjectID="_1750697793" r:id="rId97"/>
        </w:object>
      </w:r>
      <w:r w:rsidR="00A6303F" w:rsidRPr="00E65F26">
        <w:rPr>
          <w:color w:val="000000" w:themeColor="text1"/>
        </w:rPr>
        <w:t>. От +</w:t>
      </w:r>
      <w:r w:rsidR="00787DF8" w:rsidRPr="00E65F26">
        <w:rPr>
          <w:color w:val="000000" w:themeColor="text1"/>
        </w:rPr>
        <w:t> </w:t>
      </w:r>
      <w:r w:rsidR="00A6303F" w:rsidRPr="00E65F26">
        <w:rPr>
          <w:color w:val="000000" w:themeColor="text1"/>
        </w:rPr>
        <w:t>79</w:t>
      </w:r>
      <w:r w:rsidR="00787DF8" w:rsidRPr="00E65F26">
        <w:rPr>
          <w:color w:val="000000" w:themeColor="text1"/>
        </w:rPr>
        <w:t>°</w:t>
      </w:r>
      <w:r w:rsidR="00A6303F" w:rsidRPr="00E65F26">
        <w:rPr>
          <w:color w:val="000000" w:themeColor="text1"/>
        </w:rPr>
        <w:t xml:space="preserve"> до +</w:t>
      </w:r>
      <w:r w:rsidR="00787DF8" w:rsidRPr="00E65F26">
        <w:rPr>
          <w:color w:val="000000" w:themeColor="text1"/>
        </w:rPr>
        <w:t> </w:t>
      </w:r>
      <w:r w:rsidR="00A6303F" w:rsidRPr="00E65F26">
        <w:rPr>
          <w:color w:val="000000" w:themeColor="text1"/>
        </w:rPr>
        <w:t>81</w:t>
      </w:r>
      <w:r w:rsidR="00787DF8" w:rsidRPr="00E65F26">
        <w:rPr>
          <w:color w:val="000000" w:themeColor="text1"/>
        </w:rPr>
        <w:t>°</w:t>
      </w:r>
      <w:r w:rsidR="00A6303F" w:rsidRPr="00E65F26">
        <w:rPr>
          <w:color w:val="000000" w:themeColor="text1"/>
        </w:rPr>
        <w:t xml:space="preserve"> (10</w:t>
      </w:r>
      <w:r w:rsidR="00787DF8" w:rsidRPr="00E65F26">
        <w:rPr>
          <w:color w:val="000000" w:themeColor="text1"/>
        </w:rPr>
        <w:t> </w:t>
      </w:r>
      <w:r w:rsidR="00A6303F" w:rsidRPr="00E65F26">
        <w:rPr>
          <w:color w:val="000000" w:themeColor="text1"/>
        </w:rPr>
        <w:t>% раствор в воде, содержащей около 0,05</w:t>
      </w:r>
      <w:r w:rsidR="00787DF8" w:rsidRPr="00E65F26">
        <w:rPr>
          <w:color w:val="000000" w:themeColor="text1"/>
        </w:rPr>
        <w:t> </w:t>
      </w:r>
      <w:r w:rsidR="00A6303F" w:rsidRPr="00E65F26">
        <w:rPr>
          <w:color w:val="000000" w:themeColor="text1"/>
        </w:rPr>
        <w:t xml:space="preserve">% </w:t>
      </w:r>
      <w:r w:rsidR="00A6303F" w:rsidRPr="00E65F26">
        <w:rPr>
          <w:color w:val="000000" w:themeColor="text1"/>
          <w:lang w:val="en-US"/>
        </w:rPr>
        <w:t>NH</w:t>
      </w:r>
      <w:r w:rsidR="00A6303F" w:rsidRPr="00E65F26">
        <w:rPr>
          <w:color w:val="000000" w:themeColor="text1"/>
          <w:vertAlign w:val="subscript"/>
        </w:rPr>
        <w:t>3</w:t>
      </w:r>
      <w:r w:rsidR="00A6303F"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Галловая кислота</w:t>
      </w:r>
      <w:r w:rsidRPr="00E65F26">
        <w:rPr>
          <w:color w:val="000000" w:themeColor="text1"/>
        </w:rPr>
        <w:t xml:space="preserve">. [5995-86-8]. </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5</w:t>
      </w:r>
      <w:r w:rsidR="00451F0A"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580C4A" w:rsidRPr="00E65F26">
        <w:rPr>
          <w:color w:val="000000" w:themeColor="text1"/>
        </w:rPr>
        <w:t> 188,13).</w:t>
      </w:r>
    </w:p>
    <w:p w:rsidR="00A6303F" w:rsidRPr="00E65F26" w:rsidRDefault="00A6303F" w:rsidP="000A323A">
      <w:pPr>
        <w:spacing w:line="360" w:lineRule="auto"/>
        <w:jc w:val="both"/>
        <w:rPr>
          <w:color w:val="000000" w:themeColor="text1"/>
        </w:rPr>
      </w:pPr>
      <w:r w:rsidRPr="00E65F26">
        <w:rPr>
          <w:color w:val="000000" w:themeColor="text1"/>
        </w:rPr>
        <w:t>3,4,5-Тригидроксибензойная кислота, моногидрат.</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или длинные игольчатые кристаллы, бесцветны</w:t>
      </w:r>
      <w:r w:rsidR="00580C4A" w:rsidRPr="00E65F26">
        <w:rPr>
          <w:color w:val="000000" w:themeColor="text1"/>
        </w:rPr>
        <w:t>е или слегка</w:t>
      </w:r>
      <w:r w:rsidR="00FB78B0" w:rsidRPr="00E65F26">
        <w:rPr>
          <w:color w:val="000000" w:themeColor="text1"/>
        </w:rPr>
        <w:t xml:space="preserve"> </w:t>
      </w:r>
      <w:r w:rsidR="00C72599" w:rsidRPr="00E65F26">
        <w:rPr>
          <w:color w:val="000000" w:themeColor="text1"/>
        </w:rPr>
        <w:t>жёлт</w:t>
      </w:r>
      <w:r w:rsidR="00580C4A" w:rsidRPr="00E65F26">
        <w:rPr>
          <w:color w:val="000000" w:themeColor="text1"/>
        </w:rPr>
        <w:t>оватого цвета.</w:t>
      </w:r>
    </w:p>
    <w:p w:rsidR="00A6303F" w:rsidRPr="00E65F26" w:rsidRDefault="00A6303F" w:rsidP="000A323A">
      <w:pPr>
        <w:spacing w:line="360" w:lineRule="auto"/>
        <w:jc w:val="both"/>
        <w:rPr>
          <w:color w:val="000000" w:themeColor="text1"/>
        </w:rPr>
      </w:pPr>
      <w:r w:rsidRPr="00E65F26">
        <w:rPr>
          <w:color w:val="000000" w:themeColor="text1"/>
        </w:rPr>
        <w:lastRenderedPageBreak/>
        <w:t>Растворима в воде, легко растворима в горячей воде, спирте 96</w:t>
      </w:r>
      <w:r w:rsidR="00580C4A" w:rsidRPr="00E65F26">
        <w:rPr>
          <w:color w:val="000000" w:themeColor="text1"/>
        </w:rPr>
        <w:t> </w:t>
      </w:r>
      <w:r w:rsidRPr="00E65F26">
        <w:rPr>
          <w:color w:val="000000" w:themeColor="text1"/>
        </w:rPr>
        <w:t>% и глицерине, мало растворима в эфире.</w:t>
      </w:r>
    </w:p>
    <w:p w:rsidR="00A6303F" w:rsidRPr="00E65F26" w:rsidRDefault="00A6303F" w:rsidP="000A323A">
      <w:pPr>
        <w:spacing w:line="360" w:lineRule="auto"/>
        <w:jc w:val="both"/>
        <w:rPr>
          <w:color w:val="000000" w:themeColor="text1"/>
        </w:rPr>
      </w:pPr>
      <w:r w:rsidRPr="00E65F26">
        <w:rPr>
          <w:color w:val="000000" w:themeColor="text1"/>
        </w:rPr>
        <w:t>Галловая кислота теряет кристаллизационную воду при температуре 120</w:t>
      </w:r>
      <w:r w:rsidR="00580C4A" w:rsidRPr="00E65F26">
        <w:rPr>
          <w:color w:val="000000" w:themeColor="text1"/>
        </w:rPr>
        <w:t> °С</w:t>
      </w:r>
      <w:r w:rsidR="004E4A00" w:rsidRPr="00E65F26">
        <w:rPr>
          <w:color w:val="000000" w:themeColor="text1"/>
        </w:rPr>
        <w:t xml:space="preserve"> </w:t>
      </w:r>
      <w:r w:rsidRPr="00E65F26">
        <w:rPr>
          <w:color w:val="000000" w:themeColor="text1"/>
        </w:rPr>
        <w:t>и плавится при температуре около 260</w:t>
      </w:r>
      <w:r w:rsidR="00580C4A" w:rsidRPr="00E65F26">
        <w:rPr>
          <w:color w:val="000000" w:themeColor="text1"/>
        </w:rPr>
        <w:t> °</w:t>
      </w:r>
      <w:r w:rsidRPr="00E65F26">
        <w:rPr>
          <w:color w:val="000000" w:themeColor="text1"/>
        </w:rPr>
        <w:t>С с разложением.</w:t>
      </w:r>
    </w:p>
    <w:p w:rsidR="009E07F2" w:rsidRPr="00E65F26" w:rsidRDefault="009E07F2" w:rsidP="000A323A">
      <w:pPr>
        <w:spacing w:line="360" w:lineRule="auto"/>
        <w:jc w:val="both"/>
        <w:rPr>
          <w:b/>
          <w:color w:val="000000" w:themeColor="text1"/>
        </w:rPr>
      </w:pPr>
      <w:r w:rsidRPr="00E65F26">
        <w:rPr>
          <w:b/>
          <w:color w:val="000000" w:themeColor="text1"/>
        </w:rPr>
        <w:t xml:space="preserve">Гамамелитаннин. </w:t>
      </w:r>
      <w:r w:rsidRPr="00E65F26">
        <w:rPr>
          <w:rStyle w:val="edqm-r2"/>
          <w:color w:val="000000" w:themeColor="text1"/>
          <w:sz w:val="28"/>
          <w:szCs w:val="28"/>
        </w:rPr>
        <w:t>[469-32-9]. C</w:t>
      </w:r>
      <w:r w:rsidRPr="00E65F26">
        <w:rPr>
          <w:rStyle w:val="edqm-r2"/>
          <w:color w:val="000000" w:themeColor="text1"/>
          <w:sz w:val="28"/>
          <w:szCs w:val="28"/>
          <w:vertAlign w:val="subscript"/>
        </w:rPr>
        <w:t>20</w:t>
      </w:r>
      <w:r w:rsidRPr="00E65F26">
        <w:rPr>
          <w:rStyle w:val="edqm-r2"/>
          <w:color w:val="000000" w:themeColor="text1"/>
          <w:sz w:val="28"/>
          <w:szCs w:val="28"/>
        </w:rPr>
        <w:t>H</w:t>
      </w:r>
      <w:r w:rsidRPr="00E65F26">
        <w:rPr>
          <w:rStyle w:val="edqm-r2"/>
          <w:color w:val="000000" w:themeColor="text1"/>
          <w:sz w:val="28"/>
          <w:szCs w:val="28"/>
          <w:vertAlign w:val="subscript"/>
        </w:rPr>
        <w:t>20</w:t>
      </w:r>
      <w:r w:rsidRPr="00E65F26">
        <w:rPr>
          <w:rStyle w:val="edqm-r2"/>
          <w:color w:val="000000" w:themeColor="text1"/>
          <w:sz w:val="28"/>
          <w:szCs w:val="28"/>
        </w:rPr>
        <w:t>O</w:t>
      </w:r>
      <w:r w:rsidRPr="00E65F26">
        <w:rPr>
          <w:rStyle w:val="edqm-r2"/>
          <w:color w:val="000000" w:themeColor="text1"/>
          <w:sz w:val="28"/>
          <w:szCs w:val="28"/>
          <w:vertAlign w:val="subscript"/>
        </w:rPr>
        <w:t>14</w:t>
      </w:r>
      <w:r w:rsidRPr="00E65F26">
        <w:rPr>
          <w:rStyle w:val="edqm-r2"/>
          <w:color w:val="000000" w:themeColor="text1"/>
          <w:sz w:val="28"/>
          <w:szCs w:val="28"/>
        </w:rPr>
        <w:t xml:space="preserve">. </w:t>
      </w:r>
      <w:r w:rsidRPr="00E65F26">
        <w:rPr>
          <w:color w:val="000000" w:themeColor="text1"/>
        </w:rPr>
        <w:t>(М.м.</w:t>
      </w:r>
      <w:r w:rsidRPr="00E65F26">
        <w:rPr>
          <w:color w:val="000000" w:themeColor="text1"/>
          <w:lang w:val="en-US"/>
        </w:rPr>
        <w:t> </w:t>
      </w:r>
      <w:r w:rsidRPr="00E65F26">
        <w:rPr>
          <w:color w:val="000000" w:themeColor="text1"/>
        </w:rPr>
        <w:t>484,4).</w:t>
      </w:r>
    </w:p>
    <w:p w:rsidR="009E07F2" w:rsidRPr="00E65F26" w:rsidRDefault="009E07F2" w:rsidP="000A323A">
      <w:pPr>
        <w:spacing w:line="360" w:lineRule="auto"/>
        <w:jc w:val="both"/>
        <w:rPr>
          <w:rStyle w:val="edqm-r2"/>
          <w:color w:val="000000" w:themeColor="text1"/>
          <w:sz w:val="28"/>
          <w:szCs w:val="28"/>
        </w:rPr>
      </w:pPr>
      <w:r w:rsidRPr="00E65F26">
        <w:rPr>
          <w:rStyle w:val="edqm-r2"/>
          <w:color w:val="000000" w:themeColor="text1"/>
          <w:sz w:val="28"/>
          <w:szCs w:val="28"/>
        </w:rPr>
        <w:t>(2</w:t>
      </w:r>
      <w:r w:rsidRPr="00E65F26">
        <w:rPr>
          <w:rStyle w:val="edqm-r2"/>
          <w:i/>
          <w:iCs/>
          <w:color w:val="000000" w:themeColor="text1"/>
          <w:sz w:val="28"/>
          <w:szCs w:val="28"/>
        </w:rPr>
        <w:t>R</w:t>
      </w:r>
      <w:r w:rsidRPr="00E65F26">
        <w:rPr>
          <w:rStyle w:val="edqm-r2"/>
          <w:color w:val="000000" w:themeColor="text1"/>
          <w:sz w:val="28"/>
          <w:szCs w:val="28"/>
        </w:rPr>
        <w:t>,3</w:t>
      </w:r>
      <w:r w:rsidRPr="00E65F26">
        <w:rPr>
          <w:rStyle w:val="edqm-r2"/>
          <w:i/>
          <w:iCs/>
          <w:color w:val="000000" w:themeColor="text1"/>
          <w:sz w:val="28"/>
          <w:szCs w:val="28"/>
        </w:rPr>
        <w:t>R</w:t>
      </w:r>
      <w:r w:rsidRPr="00E65F26">
        <w:rPr>
          <w:rStyle w:val="edqm-r2"/>
          <w:color w:val="000000" w:themeColor="text1"/>
          <w:sz w:val="28"/>
          <w:szCs w:val="28"/>
        </w:rPr>
        <w:t>,4</w:t>
      </w:r>
      <w:r w:rsidRPr="00E65F26">
        <w:rPr>
          <w:rStyle w:val="edqm-r2"/>
          <w:i/>
          <w:iCs/>
          <w:color w:val="000000" w:themeColor="text1"/>
          <w:sz w:val="28"/>
          <w:szCs w:val="28"/>
        </w:rPr>
        <w:t>R</w:t>
      </w:r>
      <w:r w:rsidRPr="00E65F26">
        <w:rPr>
          <w:rStyle w:val="edqm-r2"/>
          <w:color w:val="000000" w:themeColor="text1"/>
          <w:sz w:val="28"/>
          <w:szCs w:val="28"/>
        </w:rPr>
        <w:t>)-2-Формил-2,3,4-тригидроксипентан-1,5-диил бис (3,4,5-тригидроксибензоат).</w:t>
      </w:r>
    </w:p>
    <w:p w:rsidR="009E07F2" w:rsidRPr="00E65F26" w:rsidRDefault="009E07F2" w:rsidP="000A323A">
      <w:pPr>
        <w:spacing w:line="360" w:lineRule="auto"/>
        <w:jc w:val="both"/>
        <w:rPr>
          <w:rStyle w:val="edqm-r2"/>
          <w:color w:val="000000" w:themeColor="text1"/>
          <w:sz w:val="28"/>
          <w:szCs w:val="28"/>
        </w:rPr>
      </w:pPr>
      <w:r w:rsidRPr="00E65F26">
        <w:rPr>
          <w:rStyle w:val="edqm-r2"/>
          <w:color w:val="000000" w:themeColor="text1"/>
          <w:sz w:val="28"/>
          <w:szCs w:val="28"/>
        </w:rPr>
        <w:t>2-</w:t>
      </w:r>
      <w:r w:rsidRPr="00E65F26">
        <w:rPr>
          <w:rStyle w:val="edqm-r2"/>
          <w:i/>
          <w:iCs/>
          <w:color w:val="000000" w:themeColor="text1"/>
          <w:sz w:val="28"/>
          <w:szCs w:val="28"/>
        </w:rPr>
        <w:t>C</w:t>
      </w:r>
      <w:r w:rsidRPr="00E65F26">
        <w:rPr>
          <w:rStyle w:val="edqm-r2"/>
          <w:color w:val="000000" w:themeColor="text1"/>
          <w:sz w:val="28"/>
          <w:szCs w:val="28"/>
        </w:rPr>
        <w:t>-[(Галлоилокси)метил]-</w:t>
      </w:r>
      <w:r w:rsidRPr="00E65F26">
        <w:rPr>
          <w:rStyle w:val="edqm-smallcap2"/>
          <w:color w:val="000000" w:themeColor="text1"/>
          <w:sz w:val="28"/>
          <w:szCs w:val="28"/>
        </w:rPr>
        <w:t>d</w:t>
      </w:r>
      <w:r w:rsidRPr="00E65F26">
        <w:rPr>
          <w:rStyle w:val="edqm-r2"/>
          <w:color w:val="000000" w:themeColor="text1"/>
          <w:sz w:val="28"/>
          <w:szCs w:val="28"/>
        </w:rPr>
        <w:t>-рибоза 5-галлат.</w:t>
      </w:r>
    </w:p>
    <w:p w:rsidR="0089434B" w:rsidRPr="00E65F26" w:rsidRDefault="0089434B" w:rsidP="0089434B">
      <w:pPr>
        <w:pStyle w:val="a3"/>
        <w:rPr>
          <w:color w:val="000000" w:themeColor="text1"/>
        </w:rPr>
      </w:pPr>
      <w:r w:rsidRPr="00E65F26">
        <w:rPr>
          <w:b/>
          <w:color w:val="000000" w:themeColor="text1"/>
        </w:rPr>
        <w:t>ГАМК</w:t>
      </w:r>
      <w:r w:rsidRPr="00E65F26">
        <w:rPr>
          <w:color w:val="000000" w:themeColor="text1"/>
        </w:rPr>
        <w:t xml:space="preserve">. См. </w:t>
      </w:r>
      <w:r w:rsidRPr="00E65F26">
        <w:rPr>
          <w:b/>
          <w:bCs/>
          <w:color w:val="000000" w:themeColor="text1"/>
        </w:rPr>
        <w:t>γ-Аминомасляная кислота</w:t>
      </w:r>
      <w:r w:rsidRPr="00E65F26">
        <w:rPr>
          <w:bCs/>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Гарпагозид</w:t>
      </w:r>
      <w:r w:rsidRPr="00E65F26">
        <w:rPr>
          <w:color w:val="000000" w:themeColor="text1"/>
        </w:rPr>
        <w:t xml:space="preserve">. [19210-12-9]. </w:t>
      </w:r>
      <w:r w:rsidRPr="00E65F26">
        <w:rPr>
          <w:color w:val="000000" w:themeColor="text1"/>
          <w:lang w:val="en-US"/>
        </w:rPr>
        <w:t>C</w:t>
      </w:r>
      <w:r w:rsidRPr="00E65F26">
        <w:rPr>
          <w:color w:val="000000" w:themeColor="text1"/>
          <w:vertAlign w:val="subscript"/>
        </w:rPr>
        <w:t>24</w:t>
      </w:r>
      <w:r w:rsidRPr="00E65F26">
        <w:rPr>
          <w:color w:val="000000" w:themeColor="text1"/>
          <w:lang w:val="en-US"/>
        </w:rPr>
        <w:t>H</w:t>
      </w:r>
      <w:r w:rsidRPr="00E65F26">
        <w:rPr>
          <w:color w:val="000000" w:themeColor="text1"/>
          <w:vertAlign w:val="subscript"/>
        </w:rPr>
        <w:t>30</w:t>
      </w:r>
      <w:r w:rsidRPr="00E65F26">
        <w:rPr>
          <w:color w:val="000000" w:themeColor="text1"/>
          <w:lang w:val="en-US"/>
        </w:rPr>
        <w:t>O</w:t>
      </w:r>
      <w:r w:rsidRPr="00E65F26">
        <w:rPr>
          <w:color w:val="000000" w:themeColor="text1"/>
          <w:vertAlign w:val="subscript"/>
        </w:rPr>
        <w:t>11</w:t>
      </w:r>
      <w:r w:rsidRPr="00E65F26">
        <w:rPr>
          <w:color w:val="000000" w:themeColor="text1"/>
        </w:rPr>
        <w:t>. (М.м.</w:t>
      </w:r>
      <w:r w:rsidR="00580C4A" w:rsidRPr="00E65F26">
        <w:rPr>
          <w:color w:val="000000" w:themeColor="text1"/>
        </w:rPr>
        <w:t> </w:t>
      </w:r>
      <w:r w:rsidRPr="00E65F26">
        <w:rPr>
          <w:color w:val="000000" w:themeColor="text1"/>
        </w:rPr>
        <w:t>494,5).</w:t>
      </w:r>
    </w:p>
    <w:p w:rsidR="00A6303F" w:rsidRPr="00E65F26" w:rsidRDefault="00A6303F" w:rsidP="000A323A">
      <w:pPr>
        <w:spacing w:line="360" w:lineRule="auto"/>
        <w:jc w:val="both"/>
        <w:rPr>
          <w:color w:val="000000" w:themeColor="text1"/>
        </w:rPr>
      </w:pPr>
      <w:r w:rsidRPr="00E65F26">
        <w:rPr>
          <w:bCs/>
          <w:color w:val="000000" w:themeColor="text1"/>
        </w:rPr>
        <w:t>[(1</w:t>
      </w:r>
      <w:r w:rsidRPr="00E65F26">
        <w:rPr>
          <w:bCs/>
          <w:i/>
          <w:iCs/>
          <w:color w:val="000000" w:themeColor="text1"/>
          <w:lang w:val="en-US"/>
        </w:rPr>
        <w:t>S</w:t>
      </w:r>
      <w:r w:rsidRPr="00E65F26">
        <w:rPr>
          <w:bCs/>
          <w:color w:val="000000" w:themeColor="text1"/>
        </w:rPr>
        <w:t>,4</w:t>
      </w:r>
      <w:r w:rsidRPr="00E65F26">
        <w:rPr>
          <w:bCs/>
          <w:color w:val="000000" w:themeColor="text1"/>
          <w:lang w:val="en-US"/>
        </w:rPr>
        <w:t>a</w:t>
      </w:r>
      <w:r w:rsidRPr="00E65F26">
        <w:rPr>
          <w:bCs/>
          <w:i/>
          <w:iCs/>
          <w:color w:val="000000" w:themeColor="text1"/>
          <w:lang w:val="en-US"/>
        </w:rPr>
        <w:t>S</w:t>
      </w:r>
      <w:r w:rsidRPr="00E65F26">
        <w:rPr>
          <w:bCs/>
          <w:color w:val="000000" w:themeColor="text1"/>
        </w:rPr>
        <w:t>,5</w:t>
      </w:r>
      <w:r w:rsidRPr="00E65F26">
        <w:rPr>
          <w:bCs/>
          <w:i/>
          <w:iCs/>
          <w:color w:val="000000" w:themeColor="text1"/>
          <w:lang w:val="en-US"/>
        </w:rPr>
        <w:t>R</w:t>
      </w:r>
      <w:r w:rsidRPr="00E65F26">
        <w:rPr>
          <w:bCs/>
          <w:color w:val="000000" w:themeColor="text1"/>
        </w:rPr>
        <w:t>,7</w:t>
      </w:r>
      <w:r w:rsidRPr="00E65F26">
        <w:rPr>
          <w:bCs/>
          <w:i/>
          <w:iCs/>
          <w:color w:val="000000" w:themeColor="text1"/>
          <w:lang w:val="en-US"/>
        </w:rPr>
        <w:t>S</w:t>
      </w:r>
      <w:r w:rsidRPr="00E65F26">
        <w:rPr>
          <w:bCs/>
          <w:color w:val="000000" w:themeColor="text1"/>
        </w:rPr>
        <w:t>,7</w:t>
      </w:r>
      <w:r w:rsidRPr="00E65F26">
        <w:rPr>
          <w:bCs/>
          <w:color w:val="000000" w:themeColor="text1"/>
          <w:lang w:val="en-US"/>
        </w:rPr>
        <w:t>a</w:t>
      </w:r>
      <w:r w:rsidRPr="00E65F26">
        <w:rPr>
          <w:bCs/>
          <w:i/>
          <w:iCs/>
          <w:color w:val="000000" w:themeColor="text1"/>
          <w:lang w:val="en-US"/>
        </w:rPr>
        <w:t>S</w:t>
      </w:r>
      <w:r w:rsidRPr="00E65F26">
        <w:rPr>
          <w:bCs/>
          <w:color w:val="000000" w:themeColor="text1"/>
        </w:rPr>
        <w:t>)-4</w:t>
      </w:r>
      <w:r w:rsidRPr="00E65F26">
        <w:rPr>
          <w:bCs/>
          <w:color w:val="000000" w:themeColor="text1"/>
          <w:lang w:val="en-US"/>
        </w:rPr>
        <w:t>a</w:t>
      </w:r>
      <w:r w:rsidRPr="00E65F26">
        <w:rPr>
          <w:bCs/>
          <w:color w:val="000000" w:themeColor="text1"/>
        </w:rPr>
        <w:t>,5-Дигидрокси-1-(</w:t>
      </w:r>
      <w:r w:rsidRPr="00E65F26">
        <w:rPr>
          <w:bCs/>
          <w:color w:val="000000" w:themeColor="text1"/>
          <w:lang w:val="el-GR"/>
        </w:rPr>
        <w:t>β</w:t>
      </w:r>
      <w:r w:rsidRPr="00E65F26">
        <w:rPr>
          <w:bCs/>
          <w:color w:val="000000" w:themeColor="text1"/>
        </w:rPr>
        <w:t>-</w:t>
      </w:r>
      <w:r w:rsidR="00D1751E" w:rsidRPr="00E65F26">
        <w:rPr>
          <w:bCs/>
          <w:color w:val="000000" w:themeColor="text1"/>
          <w:sz w:val="24"/>
          <w:lang w:val="en-US"/>
        </w:rPr>
        <w:t>D</w:t>
      </w:r>
      <w:r w:rsidRPr="00E65F26">
        <w:rPr>
          <w:bCs/>
          <w:color w:val="000000" w:themeColor="text1"/>
        </w:rPr>
        <w:t>-глюкопиранозилокси)-7-метил-1,4</w:t>
      </w:r>
      <w:r w:rsidRPr="00E65F26">
        <w:rPr>
          <w:bCs/>
          <w:color w:val="000000" w:themeColor="text1"/>
          <w:lang w:val="en-US"/>
        </w:rPr>
        <w:t>a</w:t>
      </w:r>
      <w:r w:rsidRPr="00E65F26">
        <w:rPr>
          <w:bCs/>
          <w:color w:val="000000" w:themeColor="text1"/>
        </w:rPr>
        <w:t>,5,6,7,7</w:t>
      </w:r>
      <w:r w:rsidRPr="00E65F26">
        <w:rPr>
          <w:bCs/>
          <w:color w:val="000000" w:themeColor="text1"/>
          <w:lang w:val="en-US"/>
        </w:rPr>
        <w:t>a</w:t>
      </w:r>
      <w:r w:rsidRPr="00E65F26">
        <w:rPr>
          <w:bCs/>
          <w:color w:val="000000" w:themeColor="text1"/>
        </w:rPr>
        <w:t>-гексагидроциклопента[</w:t>
      </w:r>
      <w:r w:rsidRPr="00E65F26">
        <w:rPr>
          <w:bCs/>
          <w:i/>
          <w:iCs/>
          <w:color w:val="000000" w:themeColor="text1"/>
          <w:lang w:val="en-US"/>
        </w:rPr>
        <w:t>c</w:t>
      </w:r>
      <w:r w:rsidRPr="00E65F26">
        <w:rPr>
          <w:bCs/>
          <w:color w:val="000000" w:themeColor="text1"/>
        </w:rPr>
        <w:t>]пиран-7-ил]-(2</w:t>
      </w:r>
      <w:r w:rsidRPr="00E65F26">
        <w:rPr>
          <w:bCs/>
          <w:i/>
          <w:iCs/>
          <w:color w:val="000000" w:themeColor="text1"/>
          <w:lang w:val="en-US"/>
        </w:rPr>
        <w:t>E</w:t>
      </w:r>
      <w:r w:rsidRPr="00E65F26">
        <w:rPr>
          <w:bCs/>
          <w:color w:val="000000" w:themeColor="text1"/>
        </w:rPr>
        <w:t>)-3-фенил</w:t>
      </w:r>
      <w:r w:rsidRPr="00E65F26">
        <w:rPr>
          <w:color w:val="000000" w:themeColor="text1"/>
        </w:rPr>
        <w:t>проп-2-еноат</w:t>
      </w:r>
      <w:r w:rsidRPr="00E65F26">
        <w:rPr>
          <w:bCs/>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бел</w:t>
      </w:r>
      <w:r w:rsidR="00580C4A" w:rsidRPr="00E65F26">
        <w:rPr>
          <w:color w:val="000000" w:themeColor="text1"/>
        </w:rPr>
        <w:t>ого цвета, очень гигроскопичен.</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и спирте 96</w:t>
      </w:r>
      <w:r w:rsidR="00580C4A"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117 до 121</w:t>
      </w:r>
      <w:r w:rsidR="00580C4A"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A6303F" w:rsidRPr="00E65F26" w:rsidRDefault="00A6303F" w:rsidP="000A323A">
      <w:pPr>
        <w:keepNext/>
        <w:spacing w:line="360" w:lineRule="auto"/>
        <w:jc w:val="both"/>
        <w:rPr>
          <w:color w:val="000000" w:themeColor="text1"/>
        </w:rPr>
      </w:pPr>
      <w:r w:rsidRPr="00E65F26">
        <w:rPr>
          <w:b/>
          <w:color w:val="000000" w:themeColor="text1"/>
        </w:rPr>
        <w:t>Гвайазулен</w:t>
      </w:r>
      <w:r w:rsidRPr="00E65F26">
        <w:rPr>
          <w:color w:val="000000" w:themeColor="text1"/>
        </w:rPr>
        <w:t xml:space="preserve">. [489-84-9]. </w:t>
      </w:r>
      <w:r w:rsidRPr="00E65F26">
        <w:rPr>
          <w:color w:val="000000" w:themeColor="text1"/>
          <w:lang w:val="en-US"/>
        </w:rPr>
        <w:t>C</w:t>
      </w:r>
      <w:r w:rsidRPr="00E65F26">
        <w:rPr>
          <w:color w:val="000000" w:themeColor="text1"/>
          <w:vertAlign w:val="subscript"/>
        </w:rPr>
        <w:t>15</w:t>
      </w:r>
      <w:r w:rsidRPr="00E65F26">
        <w:rPr>
          <w:color w:val="000000" w:themeColor="text1"/>
          <w:lang w:val="en-US"/>
        </w:rPr>
        <w:t>H</w:t>
      </w:r>
      <w:r w:rsidRPr="00E65F26">
        <w:rPr>
          <w:color w:val="000000" w:themeColor="text1"/>
          <w:vertAlign w:val="subscript"/>
        </w:rPr>
        <w:t>18</w:t>
      </w:r>
      <w:r w:rsidRPr="00E65F26">
        <w:rPr>
          <w:color w:val="000000" w:themeColor="text1"/>
        </w:rPr>
        <w:t>. (М.м.</w:t>
      </w:r>
      <w:r w:rsidR="00580C4A" w:rsidRPr="00E65F26">
        <w:rPr>
          <w:color w:val="000000" w:themeColor="text1"/>
        </w:rPr>
        <w:t> </w:t>
      </w:r>
      <w:r w:rsidRPr="00E65F26">
        <w:rPr>
          <w:color w:val="000000" w:themeColor="text1"/>
        </w:rPr>
        <w:t>198,</w:t>
      </w:r>
      <w:r w:rsidR="00C71D50" w:rsidRPr="00E65F26">
        <w:rPr>
          <w:color w:val="000000" w:themeColor="text1"/>
        </w:rPr>
        <w:t>30</w:t>
      </w:r>
      <w:r w:rsidRPr="00E65F26">
        <w:rPr>
          <w:color w:val="000000" w:themeColor="text1"/>
        </w:rPr>
        <w:t>).</w:t>
      </w:r>
    </w:p>
    <w:p w:rsidR="002B67A5" w:rsidRPr="00E65F26" w:rsidRDefault="002B67A5" w:rsidP="000A323A">
      <w:pPr>
        <w:spacing w:line="360" w:lineRule="auto"/>
        <w:jc w:val="both"/>
        <w:rPr>
          <w:color w:val="000000" w:themeColor="text1"/>
        </w:rPr>
      </w:pPr>
      <w:r w:rsidRPr="00E65F26">
        <w:rPr>
          <w:color w:val="000000" w:themeColor="text1"/>
        </w:rPr>
        <w:t>1,4-Диметил-7-(пропан-2-ил)азулен.</w:t>
      </w:r>
    </w:p>
    <w:p w:rsidR="00A6303F" w:rsidRPr="00E65F26" w:rsidRDefault="00A6303F" w:rsidP="000A323A">
      <w:pPr>
        <w:spacing w:line="360" w:lineRule="auto"/>
        <w:jc w:val="both"/>
        <w:rPr>
          <w:color w:val="000000" w:themeColor="text1"/>
        </w:rPr>
      </w:pPr>
      <w:r w:rsidRPr="00E65F26">
        <w:rPr>
          <w:color w:val="000000" w:themeColor="text1"/>
        </w:rPr>
        <w:t xml:space="preserve">Кристаллы </w:t>
      </w:r>
      <w:r w:rsidR="00EB25AF" w:rsidRPr="00E65F26">
        <w:rPr>
          <w:color w:val="000000" w:themeColor="text1"/>
        </w:rPr>
        <w:t>тёмно</w:t>
      </w:r>
      <w:r w:rsidRPr="00E65F26">
        <w:rPr>
          <w:color w:val="000000" w:themeColor="text1"/>
        </w:rPr>
        <w:t>-синего цве</w:t>
      </w:r>
      <w:r w:rsidR="00580C4A" w:rsidRPr="00E65F26">
        <w:rPr>
          <w:color w:val="000000" w:themeColor="text1"/>
        </w:rPr>
        <w:t>та или жидкость синего цвета.</w:t>
      </w:r>
    </w:p>
    <w:p w:rsidR="00A6303F" w:rsidRPr="00E65F26" w:rsidRDefault="00A6303F" w:rsidP="000A323A">
      <w:pPr>
        <w:pStyle w:val="a3"/>
        <w:rPr>
          <w:color w:val="000000" w:themeColor="text1"/>
        </w:rPr>
      </w:pPr>
      <w:r w:rsidRPr="00E65F26">
        <w:rPr>
          <w:color w:val="000000" w:themeColor="text1"/>
        </w:rPr>
        <w:t>Очень мало растворим в воде, смешивается с жирными и эфирными маслами и вазелиновым маслом, умеренно растворим в спирте 96</w:t>
      </w:r>
      <w:r w:rsidR="00580C4A" w:rsidRPr="00E65F26">
        <w:rPr>
          <w:color w:val="000000" w:themeColor="text1"/>
        </w:rPr>
        <w:t> %, растворим в</w:t>
      </w:r>
      <w:r w:rsidR="004E4A00" w:rsidRPr="00E65F26">
        <w:rPr>
          <w:color w:val="000000" w:themeColor="text1"/>
        </w:rPr>
        <w:t xml:space="preserve"> </w:t>
      </w:r>
      <w:r w:rsidRPr="00E65F26">
        <w:rPr>
          <w:color w:val="000000" w:themeColor="text1"/>
        </w:rPr>
        <w:t>50</w:t>
      </w:r>
      <w:r w:rsidR="00580C4A" w:rsidRPr="00E65F26">
        <w:rPr>
          <w:color w:val="000000" w:themeColor="text1"/>
        </w:rPr>
        <w:t> </w:t>
      </w:r>
      <w:r w:rsidRPr="00E65F26">
        <w:rPr>
          <w:color w:val="000000" w:themeColor="text1"/>
        </w:rPr>
        <w:t>% растворе серной кислоты и 80</w:t>
      </w:r>
      <w:r w:rsidR="00580C4A" w:rsidRPr="00E65F26">
        <w:rPr>
          <w:color w:val="000000" w:themeColor="text1"/>
        </w:rPr>
        <w:t> </w:t>
      </w:r>
      <w:r w:rsidRPr="00E65F26">
        <w:rPr>
          <w:color w:val="000000" w:themeColor="text1"/>
        </w:rPr>
        <w:t>% (м/м) фосфорной кислоте с образованием бесцветного раствора.</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30</w:t>
      </w:r>
      <w:r w:rsidR="00580C4A"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и воздуха месте.</w:t>
      </w:r>
    </w:p>
    <w:p w:rsidR="00A6303F" w:rsidRPr="00E65F26" w:rsidRDefault="00A6303F" w:rsidP="000A323A">
      <w:pPr>
        <w:keepNext/>
        <w:spacing w:line="360" w:lineRule="auto"/>
        <w:jc w:val="both"/>
        <w:rPr>
          <w:color w:val="000000" w:themeColor="text1"/>
        </w:rPr>
      </w:pPr>
      <w:r w:rsidRPr="00E65F26">
        <w:rPr>
          <w:b/>
          <w:color w:val="000000" w:themeColor="text1"/>
        </w:rPr>
        <w:t>Гваяковая смола</w:t>
      </w:r>
      <w:r w:rsidR="00F44B13" w:rsidRPr="00E65F26">
        <w:rPr>
          <w:color w:val="000000" w:themeColor="text1"/>
        </w:rPr>
        <w:t>.</w:t>
      </w:r>
    </w:p>
    <w:p w:rsidR="00A6303F" w:rsidRPr="00E65F26" w:rsidRDefault="00A6303F" w:rsidP="000A323A">
      <w:pPr>
        <w:spacing w:line="360" w:lineRule="auto"/>
        <w:jc w:val="both"/>
        <w:rPr>
          <w:i/>
          <w:color w:val="000000" w:themeColor="text1"/>
        </w:rPr>
      </w:pPr>
      <w:r w:rsidRPr="00E65F26">
        <w:rPr>
          <w:color w:val="000000" w:themeColor="text1"/>
        </w:rPr>
        <w:t xml:space="preserve">Смола, полученная из сердцевины дерева </w:t>
      </w:r>
      <w:r w:rsidRPr="00E65F26">
        <w:rPr>
          <w:i/>
          <w:color w:val="000000" w:themeColor="text1"/>
          <w:lang w:val="en-US"/>
        </w:rPr>
        <w:t>Guaiacum</w:t>
      </w:r>
      <w:r w:rsidRPr="00E65F26">
        <w:rPr>
          <w:i/>
          <w:color w:val="000000" w:themeColor="text1"/>
        </w:rPr>
        <w:t xml:space="preserve"> </w:t>
      </w:r>
      <w:r w:rsidRPr="00E65F26">
        <w:rPr>
          <w:i/>
          <w:color w:val="000000" w:themeColor="text1"/>
          <w:lang w:val="en-US"/>
        </w:rPr>
        <w:t>officinale</w:t>
      </w:r>
      <w:r w:rsidR="00580C4A" w:rsidRPr="00E65F26">
        <w:rPr>
          <w:i/>
          <w:color w:val="000000" w:themeColor="text1"/>
        </w:rPr>
        <w:t> </w:t>
      </w:r>
      <w:r w:rsidR="00367032" w:rsidRPr="00E65F26">
        <w:rPr>
          <w:color w:val="000000" w:themeColor="text1"/>
          <w:lang w:val="en-US"/>
        </w:rPr>
        <w:t>L</w:t>
      </w:r>
      <w:r w:rsidRPr="00E65F26">
        <w:rPr>
          <w:color w:val="000000" w:themeColor="text1"/>
        </w:rPr>
        <w:t xml:space="preserve">. и </w:t>
      </w:r>
      <w:r w:rsidRPr="00E65F26">
        <w:rPr>
          <w:i/>
          <w:color w:val="000000" w:themeColor="text1"/>
          <w:lang w:val="en-US"/>
        </w:rPr>
        <w:t>Guaiacum</w:t>
      </w:r>
      <w:r w:rsidRPr="00E65F26">
        <w:rPr>
          <w:i/>
          <w:color w:val="000000" w:themeColor="text1"/>
        </w:rPr>
        <w:t xml:space="preserve"> </w:t>
      </w:r>
      <w:r w:rsidRPr="00E65F26">
        <w:rPr>
          <w:i/>
          <w:color w:val="000000" w:themeColor="text1"/>
          <w:lang w:val="en-US"/>
        </w:rPr>
        <w:t>sanctum</w:t>
      </w:r>
      <w:r w:rsidR="00580C4A" w:rsidRPr="00E65F26">
        <w:rPr>
          <w:i/>
          <w:color w:val="000000" w:themeColor="text1"/>
        </w:rPr>
        <w:t> </w:t>
      </w:r>
      <w:r w:rsidR="00367032" w:rsidRPr="00E65F26">
        <w:rPr>
          <w:color w:val="000000" w:themeColor="text1"/>
          <w:lang w:val="en-US"/>
        </w:rPr>
        <w:t>L</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Твердые, гладкие фрагменты красновато-коричневого или зеленовато-коричневого цвета, блестят на изломе. При нагревании размягчается.</w:t>
      </w:r>
    </w:p>
    <w:p w:rsidR="00A6303F" w:rsidRPr="00E65F26" w:rsidRDefault="008E1CA6" w:rsidP="000A323A">
      <w:pPr>
        <w:spacing w:line="360" w:lineRule="auto"/>
        <w:jc w:val="both"/>
        <w:rPr>
          <w:color w:val="000000" w:themeColor="text1"/>
        </w:rPr>
      </w:pPr>
      <w:r w:rsidRPr="00E65F26">
        <w:rPr>
          <w:color w:val="000000" w:themeColor="text1"/>
        </w:rPr>
        <w:lastRenderedPageBreak/>
        <w:t>Практически н</w:t>
      </w:r>
      <w:r w:rsidR="00A6303F" w:rsidRPr="00E65F26">
        <w:rPr>
          <w:color w:val="000000" w:themeColor="text1"/>
        </w:rPr>
        <w:t>ерастворим в воде.</w:t>
      </w:r>
    </w:p>
    <w:p w:rsidR="0032604D" w:rsidRPr="00E65F26" w:rsidRDefault="0032604D" w:rsidP="000A323A">
      <w:pPr>
        <w:keepNext/>
        <w:spacing w:line="360" w:lineRule="auto"/>
        <w:jc w:val="both"/>
        <w:rPr>
          <w:color w:val="000000" w:themeColor="text1"/>
        </w:rPr>
      </w:pPr>
      <w:r w:rsidRPr="00E65F26">
        <w:rPr>
          <w:b/>
          <w:color w:val="000000" w:themeColor="text1"/>
        </w:rPr>
        <w:t>Гексадекан</w:t>
      </w:r>
      <w:r w:rsidRPr="00E65F26">
        <w:rPr>
          <w:color w:val="000000" w:themeColor="text1"/>
        </w:rPr>
        <w:t xml:space="preserve">. [544-76-3]. </w:t>
      </w:r>
      <w:r w:rsidRPr="00E65F26">
        <w:rPr>
          <w:color w:val="000000" w:themeColor="text1"/>
          <w:lang w:val="en-US"/>
        </w:rPr>
        <w:t>C</w:t>
      </w:r>
      <w:r w:rsidRPr="00E65F26">
        <w:rPr>
          <w:color w:val="000000" w:themeColor="text1"/>
          <w:vertAlign w:val="subscript"/>
        </w:rPr>
        <w:t>16</w:t>
      </w:r>
      <w:r w:rsidRPr="00E65F26">
        <w:rPr>
          <w:color w:val="000000" w:themeColor="text1"/>
          <w:lang w:val="en-US"/>
        </w:rPr>
        <w:t>H</w:t>
      </w:r>
      <w:r w:rsidRPr="00E65F26">
        <w:rPr>
          <w:color w:val="000000" w:themeColor="text1"/>
          <w:vertAlign w:val="subscript"/>
        </w:rPr>
        <w:t>34</w:t>
      </w:r>
      <w:r w:rsidRPr="00E65F26">
        <w:rPr>
          <w:color w:val="000000" w:themeColor="text1"/>
        </w:rPr>
        <w:t xml:space="preserve">. (М.м. 226,44). </w:t>
      </w:r>
    </w:p>
    <w:p w:rsidR="0032604D" w:rsidRPr="00E65F26" w:rsidRDefault="0032604D" w:rsidP="000A323A">
      <w:pPr>
        <w:spacing w:line="360" w:lineRule="auto"/>
        <w:jc w:val="both"/>
        <w:rPr>
          <w:color w:val="000000" w:themeColor="text1"/>
        </w:rPr>
      </w:pPr>
      <w:r w:rsidRPr="00E65F26">
        <w:rPr>
          <w:color w:val="000000" w:themeColor="text1"/>
        </w:rPr>
        <w:t>Гексадекан.</w:t>
      </w:r>
    </w:p>
    <w:p w:rsidR="0032604D" w:rsidRPr="00E65F26" w:rsidRDefault="0032604D" w:rsidP="000A323A">
      <w:pPr>
        <w:spacing w:line="360" w:lineRule="auto"/>
        <w:jc w:val="both"/>
        <w:rPr>
          <w:color w:val="000000" w:themeColor="text1"/>
        </w:rPr>
      </w:pPr>
      <w:r w:rsidRPr="00E65F26">
        <w:rPr>
          <w:color w:val="000000" w:themeColor="text1"/>
        </w:rPr>
        <w:t xml:space="preserve">Содержит не менее 99 % </w:t>
      </w:r>
      <w:r w:rsidRPr="00E65F26">
        <w:rPr>
          <w:color w:val="000000" w:themeColor="text1"/>
          <w:lang w:val="en-US"/>
        </w:rPr>
        <w:t>C</w:t>
      </w:r>
      <w:r w:rsidRPr="00E65F26">
        <w:rPr>
          <w:color w:val="000000" w:themeColor="text1"/>
          <w:vertAlign w:val="subscript"/>
        </w:rPr>
        <w:t>16</w:t>
      </w:r>
      <w:r w:rsidRPr="00E65F26">
        <w:rPr>
          <w:color w:val="000000" w:themeColor="text1"/>
          <w:lang w:val="en-US"/>
        </w:rPr>
        <w:t>H</w:t>
      </w:r>
      <w:r w:rsidRPr="00E65F26">
        <w:rPr>
          <w:color w:val="000000" w:themeColor="text1"/>
          <w:vertAlign w:val="subscript"/>
        </w:rPr>
        <w:t>34</w:t>
      </w:r>
      <w:r w:rsidRPr="00E65F26">
        <w:rPr>
          <w:color w:val="000000" w:themeColor="text1"/>
        </w:rPr>
        <w:t>.</w:t>
      </w:r>
    </w:p>
    <w:p w:rsidR="0032604D" w:rsidRPr="00E65F26" w:rsidRDefault="00827C95" w:rsidP="000A323A">
      <w:pPr>
        <w:spacing w:line="360" w:lineRule="auto"/>
        <w:jc w:val="both"/>
        <w:rPr>
          <w:color w:val="000000" w:themeColor="text1"/>
        </w:rPr>
      </w:pPr>
      <w:r w:rsidRPr="00E65F26">
        <w:rPr>
          <w:color w:val="000000" w:themeColor="text1"/>
          <w:position w:val="-12"/>
        </w:rPr>
        <w:object w:dxaOrig="440" w:dyaOrig="440">
          <v:shape id="_x0000_i1092" type="#_x0000_t75" style="width:24pt;height:24pt" o:ole="">
            <v:imagedata r:id="rId98" o:title=""/>
          </v:shape>
          <o:OLEObject Type="Embed" ProgID="Equation.3" ShapeID="_x0000_i1092" DrawAspect="Content" ObjectID="_1750697794" r:id="rId99"/>
        </w:object>
      </w:r>
      <w:r w:rsidR="0032604D" w:rsidRPr="00E65F26">
        <w:rPr>
          <w:color w:val="000000" w:themeColor="text1"/>
        </w:rPr>
        <w:t>. Около 0,773.</w:t>
      </w:r>
    </w:p>
    <w:p w:rsidR="0032604D" w:rsidRPr="00E65F26" w:rsidRDefault="0032604D" w:rsidP="000A323A">
      <w:pPr>
        <w:tabs>
          <w:tab w:val="left" w:pos="5055"/>
        </w:tabs>
        <w:spacing w:line="360" w:lineRule="auto"/>
        <w:jc w:val="both"/>
        <w:rPr>
          <w:color w:val="000000" w:themeColor="text1"/>
        </w:rPr>
      </w:pPr>
      <w:r w:rsidRPr="00E65F26">
        <w:rPr>
          <w:color w:val="000000" w:themeColor="text1"/>
          <w:position w:val="-12"/>
        </w:rPr>
        <w:object w:dxaOrig="420" w:dyaOrig="440">
          <v:shape id="_x0000_i1093" type="#_x0000_t75" style="width:21pt;height:24pt" o:ole="">
            <v:imagedata r:id="rId76" o:title=""/>
          </v:shape>
          <o:OLEObject Type="Embed" ProgID="Equation.3" ShapeID="_x0000_i1093" DrawAspect="Content" ObjectID="_1750697795" r:id="rId100"/>
        </w:object>
      </w:r>
      <w:r w:rsidRPr="00E65F26">
        <w:rPr>
          <w:color w:val="000000" w:themeColor="text1"/>
        </w:rPr>
        <w:t>. Около 1,434.</w:t>
      </w:r>
    </w:p>
    <w:p w:rsidR="0032604D" w:rsidRPr="00E65F26" w:rsidRDefault="0032604D"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18 °С.</w:t>
      </w:r>
    </w:p>
    <w:p w:rsidR="0032604D" w:rsidRPr="00E65F26" w:rsidRDefault="0032604D"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287 °С.</w:t>
      </w:r>
    </w:p>
    <w:p w:rsidR="00A6303F" w:rsidRPr="00E65F26" w:rsidRDefault="00A6303F" w:rsidP="000A323A">
      <w:pPr>
        <w:keepNext/>
        <w:autoSpaceDE w:val="0"/>
        <w:autoSpaceDN w:val="0"/>
        <w:adjustRightInd w:val="0"/>
        <w:spacing w:line="360" w:lineRule="auto"/>
        <w:jc w:val="both"/>
        <w:rPr>
          <w:color w:val="000000" w:themeColor="text1"/>
        </w:rPr>
      </w:pPr>
      <w:r w:rsidRPr="00E65F26">
        <w:rPr>
          <w:b/>
          <w:color w:val="000000" w:themeColor="text1"/>
        </w:rPr>
        <w:t>Гексадиметрина бромид</w:t>
      </w:r>
      <w:r w:rsidRPr="00E65F26">
        <w:rPr>
          <w:color w:val="000000" w:themeColor="text1"/>
        </w:rPr>
        <w:t>. [28728-55-4]. (</w:t>
      </w:r>
      <w:r w:rsidRPr="00E65F26">
        <w:rPr>
          <w:color w:val="000000" w:themeColor="text1"/>
          <w:lang w:val="en-US"/>
        </w:rPr>
        <w:t>C</w:t>
      </w:r>
      <w:r w:rsidRPr="00E65F26">
        <w:rPr>
          <w:color w:val="000000" w:themeColor="text1"/>
          <w:vertAlign w:val="subscript"/>
        </w:rPr>
        <w:t>13</w:t>
      </w:r>
      <w:r w:rsidRPr="00E65F26">
        <w:rPr>
          <w:color w:val="000000" w:themeColor="text1"/>
          <w:lang w:val="en-US"/>
        </w:rPr>
        <w:t>H</w:t>
      </w:r>
      <w:r w:rsidRPr="00E65F26">
        <w:rPr>
          <w:color w:val="000000" w:themeColor="text1"/>
          <w:vertAlign w:val="subscript"/>
        </w:rPr>
        <w:t>30</w:t>
      </w:r>
      <w:r w:rsidRPr="00E65F26">
        <w:rPr>
          <w:color w:val="000000" w:themeColor="text1"/>
          <w:lang w:val="en-US"/>
        </w:rPr>
        <w:t>Br</w:t>
      </w:r>
      <w:r w:rsidRPr="00E65F26">
        <w:rPr>
          <w:color w:val="000000" w:themeColor="text1"/>
          <w:vertAlign w:val="subscript"/>
        </w:rPr>
        <w:t>2</w:t>
      </w:r>
      <w:r w:rsidRPr="00E65F26">
        <w:rPr>
          <w:color w:val="000000" w:themeColor="text1"/>
          <w:lang w:val="en-US"/>
        </w:rPr>
        <w:t>N</w:t>
      </w:r>
      <w:r w:rsidRPr="00E65F26">
        <w:rPr>
          <w:color w:val="000000" w:themeColor="text1"/>
          <w:vertAlign w:val="subscript"/>
        </w:rPr>
        <w:t>2</w:t>
      </w:r>
      <w:r w:rsidRPr="00E65F26">
        <w:rPr>
          <w:color w:val="000000" w:themeColor="text1"/>
        </w:rPr>
        <w:t>)</w:t>
      </w:r>
      <w:r w:rsidRPr="00E65F26">
        <w:rPr>
          <w:color w:val="000000" w:themeColor="text1"/>
          <w:vertAlign w:val="subscript"/>
          <w:lang w:val="en-US"/>
        </w:rPr>
        <w:t>n</w:t>
      </w:r>
      <w:r w:rsidR="00580C4A" w:rsidRPr="00E65F26">
        <w:rPr>
          <w:color w:val="000000" w:themeColor="text1"/>
        </w:rPr>
        <w:t>.</w:t>
      </w:r>
    </w:p>
    <w:p w:rsidR="00B268E7" w:rsidRPr="00E65F26" w:rsidRDefault="00576886" w:rsidP="000A323A">
      <w:pPr>
        <w:autoSpaceDE w:val="0"/>
        <w:autoSpaceDN w:val="0"/>
        <w:adjustRightInd w:val="0"/>
        <w:spacing w:line="360" w:lineRule="auto"/>
        <w:jc w:val="both"/>
        <w:rPr>
          <w:color w:val="000000" w:themeColor="text1"/>
        </w:rPr>
      </w:pPr>
      <w:r w:rsidRPr="00E65F26">
        <w:rPr>
          <w:color w:val="000000" w:themeColor="text1"/>
        </w:rPr>
        <w:t>Поли(1,1,5,5-тетраметил-1,5-диазаундекан-1,5-диий-1,11-диил</w:t>
      </w:r>
      <w:r w:rsidR="00763A9B" w:rsidRPr="00E65F26">
        <w:rPr>
          <w:color w:val="000000" w:themeColor="text1"/>
        </w:rPr>
        <w:t xml:space="preserve"> </w:t>
      </w:r>
      <w:r w:rsidRPr="00E65F26">
        <w:rPr>
          <w:color w:val="000000" w:themeColor="text1"/>
        </w:rPr>
        <w:t>дибромид).</w:t>
      </w:r>
    </w:p>
    <w:p w:rsidR="00A6303F" w:rsidRPr="00E65F26" w:rsidRDefault="00A6303F" w:rsidP="000A323A">
      <w:pPr>
        <w:spacing w:line="360" w:lineRule="auto"/>
        <w:jc w:val="both"/>
        <w:rPr>
          <w:color w:val="000000" w:themeColor="text1"/>
        </w:rPr>
      </w:pPr>
      <w:r w:rsidRPr="00E65F26">
        <w:rPr>
          <w:color w:val="000000" w:themeColor="text1"/>
        </w:rPr>
        <w:t>Аморфный порош</w:t>
      </w:r>
      <w:r w:rsidR="00580C4A" w:rsidRPr="00E65F26">
        <w:rPr>
          <w:color w:val="000000" w:themeColor="text1"/>
        </w:rPr>
        <w:t>ок белого цвета, гигроскопичен.</w:t>
      </w:r>
    </w:p>
    <w:p w:rsidR="00A6303F" w:rsidRPr="00E65F26" w:rsidRDefault="00A6303F" w:rsidP="000A323A">
      <w:pPr>
        <w:spacing w:line="360" w:lineRule="auto"/>
        <w:jc w:val="both"/>
        <w:rPr>
          <w:color w:val="000000" w:themeColor="text1"/>
        </w:rPr>
      </w:pPr>
      <w:r w:rsidRPr="00E65F26">
        <w:rPr>
          <w:color w:val="000000" w:themeColor="text1"/>
        </w:rPr>
        <w:t>Растворим в воде.</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E56448" w:rsidRPr="00E65F26" w:rsidRDefault="00A6303F" w:rsidP="000A323A">
      <w:pPr>
        <w:keepNext/>
        <w:spacing w:line="360" w:lineRule="auto"/>
        <w:jc w:val="both"/>
        <w:rPr>
          <w:color w:val="000000" w:themeColor="text1"/>
        </w:rPr>
      </w:pPr>
      <w:r w:rsidRPr="00E65F26">
        <w:rPr>
          <w:b/>
          <w:color w:val="000000" w:themeColor="text1"/>
        </w:rPr>
        <w:t>Гексакозан</w:t>
      </w:r>
      <w:r w:rsidRPr="00E65F26">
        <w:rPr>
          <w:color w:val="000000" w:themeColor="text1"/>
        </w:rPr>
        <w:t xml:space="preserve">. [630-01-3]. </w:t>
      </w:r>
      <w:r w:rsidRPr="00E65F26">
        <w:rPr>
          <w:color w:val="000000" w:themeColor="text1"/>
          <w:lang w:val="en-US"/>
        </w:rPr>
        <w:t>C</w:t>
      </w:r>
      <w:r w:rsidRPr="00E65F26">
        <w:rPr>
          <w:color w:val="000000" w:themeColor="text1"/>
          <w:vertAlign w:val="subscript"/>
        </w:rPr>
        <w:t>26</w:t>
      </w:r>
      <w:r w:rsidRPr="00E65F26">
        <w:rPr>
          <w:color w:val="000000" w:themeColor="text1"/>
          <w:lang w:val="en-US"/>
        </w:rPr>
        <w:t>H</w:t>
      </w:r>
      <w:r w:rsidRPr="00E65F26">
        <w:rPr>
          <w:color w:val="000000" w:themeColor="text1"/>
          <w:vertAlign w:val="subscript"/>
        </w:rPr>
        <w:t>54</w:t>
      </w:r>
      <w:r w:rsidRPr="00E65F26">
        <w:rPr>
          <w:color w:val="000000" w:themeColor="text1"/>
        </w:rPr>
        <w:t>. (М.м.</w:t>
      </w:r>
      <w:r w:rsidR="00580C4A" w:rsidRPr="00E65F26">
        <w:rPr>
          <w:color w:val="000000" w:themeColor="text1"/>
        </w:rPr>
        <w:t> </w:t>
      </w:r>
      <w:r w:rsidRPr="00E65F26">
        <w:rPr>
          <w:color w:val="000000" w:themeColor="text1"/>
        </w:rPr>
        <w:t xml:space="preserve">366,70). </w:t>
      </w:r>
    </w:p>
    <w:p w:rsidR="00A6303F" w:rsidRPr="00E65F26" w:rsidRDefault="00A6303F" w:rsidP="000A323A">
      <w:pPr>
        <w:spacing w:line="360" w:lineRule="auto"/>
        <w:jc w:val="both"/>
        <w:rPr>
          <w:color w:val="000000" w:themeColor="text1"/>
        </w:rPr>
      </w:pPr>
      <w:r w:rsidRPr="00E65F26">
        <w:rPr>
          <w:color w:val="000000" w:themeColor="text1"/>
        </w:rPr>
        <w:t>Гексакозан.</w:t>
      </w:r>
    </w:p>
    <w:p w:rsidR="00A6303F" w:rsidRPr="00E65F26" w:rsidRDefault="00A6303F" w:rsidP="000A323A">
      <w:pPr>
        <w:pStyle w:val="a3"/>
        <w:rPr>
          <w:color w:val="000000" w:themeColor="text1"/>
        </w:rPr>
      </w:pPr>
      <w:r w:rsidRPr="00E65F26">
        <w:rPr>
          <w:color w:val="000000" w:themeColor="text1"/>
        </w:rPr>
        <w:t>Бесцветные или белого цвета хлопья.</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этаноле и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57</w:t>
      </w:r>
      <w:r w:rsidR="00580C4A" w:rsidRPr="00E65F26">
        <w:rPr>
          <w:color w:val="000000" w:themeColor="text1"/>
        </w:rPr>
        <w:t> °</w:t>
      </w:r>
      <w:r w:rsidRPr="00E65F26">
        <w:rPr>
          <w:color w:val="000000" w:themeColor="text1"/>
        </w:rPr>
        <w:t>С.</w:t>
      </w:r>
    </w:p>
    <w:p w:rsidR="00340B1A" w:rsidRPr="00E65F26" w:rsidRDefault="00340B1A" w:rsidP="000A323A">
      <w:pPr>
        <w:keepNext/>
        <w:spacing w:line="360" w:lineRule="auto"/>
        <w:jc w:val="both"/>
        <w:rPr>
          <w:color w:val="000000" w:themeColor="text1"/>
        </w:rPr>
      </w:pPr>
      <w:r w:rsidRPr="00E65F26">
        <w:rPr>
          <w:b/>
          <w:color w:val="000000" w:themeColor="text1"/>
        </w:rPr>
        <w:t>Гексаметилдисилазан</w:t>
      </w:r>
      <w:r w:rsidRPr="00E65F26">
        <w:rPr>
          <w:color w:val="000000" w:themeColor="text1"/>
        </w:rPr>
        <w:t xml:space="preserve">. [999-97-3].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19</w:t>
      </w:r>
      <w:r w:rsidRPr="00E65F26">
        <w:rPr>
          <w:color w:val="000000" w:themeColor="text1"/>
          <w:lang w:val="en-US"/>
        </w:rPr>
        <w:t>NSi</w:t>
      </w:r>
      <w:r w:rsidRPr="00E65F26">
        <w:rPr>
          <w:color w:val="000000" w:themeColor="text1"/>
          <w:vertAlign w:val="subscript"/>
        </w:rPr>
        <w:t>2</w:t>
      </w:r>
      <w:r w:rsidRPr="00E65F26">
        <w:rPr>
          <w:color w:val="000000" w:themeColor="text1"/>
        </w:rPr>
        <w:t>. (М.м.</w:t>
      </w:r>
      <w:r w:rsidRPr="00E65F26">
        <w:rPr>
          <w:color w:val="000000" w:themeColor="text1"/>
          <w:lang w:val="en-US"/>
        </w:rPr>
        <w:t> </w:t>
      </w:r>
      <w:r w:rsidRPr="00E65F26">
        <w:rPr>
          <w:color w:val="000000" w:themeColor="text1"/>
        </w:rPr>
        <w:t>161,39).</w:t>
      </w:r>
    </w:p>
    <w:p w:rsidR="00340B1A" w:rsidRPr="00E65F26" w:rsidRDefault="00340B1A" w:rsidP="000A323A">
      <w:pPr>
        <w:spacing w:line="360" w:lineRule="auto"/>
        <w:jc w:val="both"/>
        <w:rPr>
          <w:color w:val="000000" w:themeColor="text1"/>
        </w:rPr>
      </w:pPr>
      <w:r w:rsidRPr="00E65F26">
        <w:rPr>
          <w:i/>
          <w:color w:val="000000" w:themeColor="text1"/>
          <w:lang w:val="en-US"/>
        </w:rPr>
        <w:t>Si</w:t>
      </w:r>
      <w:r w:rsidRPr="00E65F26">
        <w:rPr>
          <w:color w:val="000000" w:themeColor="text1"/>
        </w:rPr>
        <w:t>,</w:t>
      </w:r>
      <w:r w:rsidRPr="00E65F26">
        <w:rPr>
          <w:i/>
          <w:color w:val="000000" w:themeColor="text1"/>
          <w:lang w:val="en-US"/>
        </w:rPr>
        <w:t>Si</w:t>
      </w:r>
      <w:r w:rsidRPr="00E65F26">
        <w:rPr>
          <w:color w:val="000000" w:themeColor="text1"/>
        </w:rPr>
        <w:t>,</w:t>
      </w:r>
      <w:r w:rsidRPr="00E65F26">
        <w:rPr>
          <w:i/>
          <w:color w:val="000000" w:themeColor="text1"/>
          <w:lang w:val="en-US"/>
        </w:rPr>
        <w:t>Si</w:t>
      </w:r>
      <w:r w:rsidRPr="00E65F26">
        <w:rPr>
          <w:color w:val="000000" w:themeColor="text1"/>
        </w:rPr>
        <w:t>-Триметил-</w:t>
      </w:r>
      <w:r w:rsidRPr="00E65F26">
        <w:rPr>
          <w:i/>
          <w:color w:val="000000" w:themeColor="text1"/>
          <w:lang w:val="en-US"/>
        </w:rPr>
        <w:t>N</w:t>
      </w:r>
      <w:r w:rsidRPr="00E65F26">
        <w:rPr>
          <w:color w:val="000000" w:themeColor="text1"/>
        </w:rPr>
        <w:t>-(триметилсилил)силан-1-амин.</w:t>
      </w:r>
    </w:p>
    <w:p w:rsidR="00340B1A" w:rsidRPr="00E65F26" w:rsidRDefault="00340B1A" w:rsidP="000A323A">
      <w:pPr>
        <w:spacing w:line="360" w:lineRule="auto"/>
        <w:jc w:val="both"/>
        <w:rPr>
          <w:color w:val="000000" w:themeColor="text1"/>
        </w:rPr>
      </w:pPr>
      <w:r w:rsidRPr="00E65F26">
        <w:rPr>
          <w:color w:val="000000" w:themeColor="text1"/>
        </w:rPr>
        <w:t>Прозрачная, бесцветная жидкость.</w:t>
      </w:r>
    </w:p>
    <w:p w:rsidR="00340B1A" w:rsidRPr="00E65F26" w:rsidRDefault="0008316F" w:rsidP="000A323A">
      <w:pPr>
        <w:spacing w:line="360" w:lineRule="auto"/>
        <w:jc w:val="both"/>
        <w:rPr>
          <w:color w:val="000000" w:themeColor="text1"/>
        </w:rPr>
      </w:pPr>
      <w:r w:rsidRPr="00E65F26">
        <w:rPr>
          <w:color w:val="000000" w:themeColor="text1"/>
          <w:position w:val="-12"/>
        </w:rPr>
        <w:object w:dxaOrig="440" w:dyaOrig="440">
          <v:shape id="_x0000_i1094" type="#_x0000_t75" style="width:24pt;height:24pt" o:ole="">
            <v:imagedata r:id="rId72" o:title=""/>
          </v:shape>
          <o:OLEObject Type="Embed" ProgID="Equation.3" ShapeID="_x0000_i1094" DrawAspect="Content" ObjectID="_1750697796" r:id="rId101"/>
        </w:object>
      </w:r>
      <w:r w:rsidR="00340B1A" w:rsidRPr="00E65F26">
        <w:rPr>
          <w:color w:val="000000" w:themeColor="text1"/>
        </w:rPr>
        <w:t>. Около 0,78.</w:t>
      </w:r>
    </w:p>
    <w:p w:rsidR="00340B1A" w:rsidRPr="00E65F26" w:rsidRDefault="0008316F" w:rsidP="000A323A">
      <w:pPr>
        <w:spacing w:line="360" w:lineRule="auto"/>
        <w:jc w:val="both"/>
        <w:rPr>
          <w:color w:val="000000" w:themeColor="text1"/>
        </w:rPr>
      </w:pPr>
      <w:r w:rsidRPr="00E65F26">
        <w:rPr>
          <w:color w:val="000000" w:themeColor="text1"/>
          <w:position w:val="-12"/>
        </w:rPr>
        <w:object w:dxaOrig="420" w:dyaOrig="440">
          <v:shape id="_x0000_i1095" type="#_x0000_t75" style="width:21pt;height:24pt" o:ole="">
            <v:imagedata r:id="rId76" o:title=""/>
          </v:shape>
          <o:OLEObject Type="Embed" ProgID="Equation.3" ShapeID="_x0000_i1095" DrawAspect="Content" ObjectID="_1750697797" r:id="rId102"/>
        </w:object>
      </w:r>
      <w:r w:rsidR="00340B1A" w:rsidRPr="00E65F26">
        <w:rPr>
          <w:color w:val="000000" w:themeColor="text1"/>
        </w:rPr>
        <w:t>. Около 1,408.</w:t>
      </w:r>
    </w:p>
    <w:p w:rsidR="00340B1A" w:rsidRPr="00E65F26" w:rsidRDefault="00340B1A"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125 °С.</w:t>
      </w:r>
    </w:p>
    <w:p w:rsidR="00A6303F" w:rsidRPr="00E65F26" w:rsidRDefault="00340B1A" w:rsidP="000A323A">
      <w:pPr>
        <w:spacing w:line="360" w:lineRule="auto"/>
        <w:jc w:val="both"/>
        <w:rPr>
          <w:color w:val="000000" w:themeColor="text1"/>
        </w:rPr>
      </w:pPr>
      <w:r w:rsidRPr="00E65F26">
        <w:rPr>
          <w:color w:val="000000" w:themeColor="text1"/>
        </w:rPr>
        <w:t>Хранят в воздухонепроницаемой упаковке.</w:t>
      </w:r>
    </w:p>
    <w:p w:rsidR="00045316" w:rsidRPr="00E65F26" w:rsidRDefault="00045316" w:rsidP="00045316">
      <w:pPr>
        <w:keepNext/>
        <w:spacing w:line="360" w:lineRule="auto"/>
        <w:rPr>
          <w:color w:val="000000" w:themeColor="text1"/>
        </w:rPr>
      </w:pPr>
      <w:r w:rsidRPr="00E65F26">
        <w:rPr>
          <w:b/>
          <w:color w:val="000000" w:themeColor="text1"/>
        </w:rPr>
        <w:t>Гексаметилдисилоксан</w:t>
      </w:r>
      <w:r w:rsidRPr="00E65F26">
        <w:rPr>
          <w:color w:val="000000" w:themeColor="text1"/>
        </w:rPr>
        <w:t xml:space="preserve">. [107-46-0].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18</w:t>
      </w:r>
      <w:r w:rsidRPr="00E65F26">
        <w:rPr>
          <w:color w:val="000000" w:themeColor="text1"/>
          <w:lang w:val="en-US"/>
        </w:rPr>
        <w:t>OSi</w:t>
      </w:r>
      <w:r w:rsidRPr="00E65F26">
        <w:rPr>
          <w:color w:val="000000" w:themeColor="text1"/>
          <w:vertAlign w:val="subscript"/>
        </w:rPr>
        <w:t>2</w:t>
      </w:r>
      <w:r w:rsidRPr="00E65F26">
        <w:rPr>
          <w:color w:val="000000" w:themeColor="text1"/>
        </w:rPr>
        <w:t>. (М.м. 162,38).</w:t>
      </w:r>
    </w:p>
    <w:p w:rsidR="00045316" w:rsidRPr="00E65F26" w:rsidRDefault="00045316" w:rsidP="00045316">
      <w:pPr>
        <w:keepNext/>
        <w:spacing w:line="360" w:lineRule="auto"/>
        <w:rPr>
          <w:color w:val="000000" w:themeColor="text1"/>
        </w:rPr>
      </w:pPr>
      <w:r w:rsidRPr="00E65F26">
        <w:rPr>
          <w:color w:val="000000" w:themeColor="text1"/>
        </w:rPr>
        <w:t>Гексаметилдисилоксан.</w:t>
      </w:r>
    </w:p>
    <w:p w:rsidR="00045316" w:rsidRPr="00E65F26" w:rsidRDefault="00045316" w:rsidP="00045316">
      <w:pPr>
        <w:spacing w:line="360" w:lineRule="auto"/>
        <w:rPr>
          <w:color w:val="000000" w:themeColor="text1"/>
        </w:rPr>
      </w:pPr>
      <w:r w:rsidRPr="00E65F26">
        <w:rPr>
          <w:color w:val="000000" w:themeColor="text1"/>
        </w:rPr>
        <w:t>Прозрачная бесцветная жидкость.</w:t>
      </w:r>
    </w:p>
    <w:p w:rsidR="00045316" w:rsidRPr="00E65F26" w:rsidRDefault="00045316" w:rsidP="00045316">
      <w:pPr>
        <w:spacing w:line="360" w:lineRule="auto"/>
        <w:rPr>
          <w:color w:val="000000" w:themeColor="text1"/>
        </w:rPr>
      </w:pPr>
      <w:r w:rsidRPr="00E65F26">
        <w:rPr>
          <w:color w:val="000000" w:themeColor="text1"/>
        </w:rPr>
        <w:t>Очень мало растворим в воде.</w:t>
      </w:r>
    </w:p>
    <w:p w:rsidR="00045316" w:rsidRPr="00E65F26" w:rsidRDefault="00045316" w:rsidP="00045316">
      <w:pPr>
        <w:spacing w:line="360" w:lineRule="auto"/>
        <w:jc w:val="both"/>
        <w:rPr>
          <w:color w:val="000000" w:themeColor="text1"/>
        </w:rPr>
      </w:pPr>
      <w:r w:rsidRPr="00E65F26">
        <w:rPr>
          <w:color w:val="000000" w:themeColor="text1"/>
          <w:position w:val="-14"/>
          <w:lang w:val="en-US"/>
        </w:rPr>
        <w:object w:dxaOrig="440" w:dyaOrig="440">
          <v:shape id="_x0000_i1096" type="#_x0000_t75" style="width:21.75pt;height:21.75pt" o:ole="" fillcolor="window">
            <v:imagedata r:id="rId8" o:title=""/>
          </v:shape>
          <o:OLEObject Type="Embed" ProgID="Equation.DSMT4" ShapeID="_x0000_i1096" DrawAspect="Content" ObjectID="_1750697798" r:id="rId103"/>
        </w:object>
      </w:r>
      <w:r w:rsidRPr="00E65F26">
        <w:rPr>
          <w:color w:val="000000" w:themeColor="text1"/>
        </w:rPr>
        <w:t>. Около 0,764.</w:t>
      </w:r>
    </w:p>
    <w:p w:rsidR="00A6303F" w:rsidRPr="00E65F26" w:rsidRDefault="00A6303F" w:rsidP="000A323A">
      <w:pPr>
        <w:keepNext/>
        <w:spacing w:line="360" w:lineRule="auto"/>
        <w:jc w:val="both"/>
        <w:rPr>
          <w:color w:val="000000" w:themeColor="text1"/>
        </w:rPr>
      </w:pPr>
      <w:r w:rsidRPr="00E65F26">
        <w:rPr>
          <w:b/>
          <w:color w:val="000000" w:themeColor="text1"/>
        </w:rPr>
        <w:t>Гексаметилентетрамин</w:t>
      </w:r>
      <w:r w:rsidRPr="00E65F26">
        <w:rPr>
          <w:color w:val="000000" w:themeColor="text1"/>
        </w:rPr>
        <w:t xml:space="preserve">. [100-97-0].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4</w:t>
      </w:r>
      <w:r w:rsidRPr="00E65F26">
        <w:rPr>
          <w:color w:val="000000" w:themeColor="text1"/>
        </w:rPr>
        <w:t>. (М.м.</w:t>
      </w:r>
      <w:r w:rsidR="00580C4A" w:rsidRPr="00E65F26">
        <w:rPr>
          <w:color w:val="000000" w:themeColor="text1"/>
        </w:rPr>
        <w:t> 140,</w:t>
      </w:r>
      <w:r w:rsidR="004F5ADF" w:rsidRPr="00E65F26">
        <w:rPr>
          <w:color w:val="000000" w:themeColor="text1"/>
        </w:rPr>
        <w:t>19</w:t>
      </w:r>
      <w:r w:rsidR="00580C4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1,3,5,7-Тетраазатрицикло</w:t>
      </w:r>
      <w:r w:rsidRPr="00E65F26">
        <w:rPr>
          <w:color w:val="000000" w:themeColor="text1"/>
        </w:rPr>
        <w:sym w:font="Symbol" w:char="F05B"/>
      </w:r>
      <w:r w:rsidRPr="00E65F26">
        <w:rPr>
          <w:color w:val="000000" w:themeColor="text1"/>
        </w:rPr>
        <w:t>3.3.1.1</w:t>
      </w:r>
      <w:r w:rsidRPr="00E65F26">
        <w:rPr>
          <w:color w:val="000000" w:themeColor="text1"/>
          <w:vertAlign w:val="superscript"/>
        </w:rPr>
        <w:t>3,7</w:t>
      </w:r>
      <w:r w:rsidRPr="00E65F26">
        <w:rPr>
          <w:color w:val="000000" w:themeColor="text1"/>
        </w:rPr>
        <w:sym w:font="Symbol" w:char="F05D"/>
      </w:r>
      <w:r w:rsidRPr="00E65F26">
        <w:rPr>
          <w:color w:val="000000" w:themeColor="text1"/>
        </w:rPr>
        <w:t>декан.</w:t>
      </w:r>
    </w:p>
    <w:p w:rsidR="00A6303F" w:rsidRPr="00E65F26" w:rsidRDefault="00A6303F" w:rsidP="000A323A">
      <w:pPr>
        <w:spacing w:line="360" w:lineRule="auto"/>
        <w:jc w:val="both"/>
        <w:rPr>
          <w:color w:val="000000" w:themeColor="text1"/>
        </w:rPr>
      </w:pPr>
      <w:r w:rsidRPr="00E65F26">
        <w:rPr>
          <w:color w:val="000000" w:themeColor="text1"/>
        </w:rPr>
        <w:t>Бесц</w:t>
      </w:r>
      <w:r w:rsidR="00580C4A" w:rsidRPr="00E65F26">
        <w:rPr>
          <w:color w:val="000000" w:themeColor="text1"/>
        </w:rPr>
        <w:t>ветный 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w:t>
      </w:r>
    </w:p>
    <w:p w:rsidR="00E56448" w:rsidRPr="00E65F26" w:rsidRDefault="00A6303F" w:rsidP="000A323A">
      <w:pPr>
        <w:keepNext/>
        <w:spacing w:line="360" w:lineRule="auto"/>
        <w:jc w:val="both"/>
        <w:rPr>
          <w:color w:val="000000" w:themeColor="text1"/>
        </w:rPr>
      </w:pPr>
      <w:r w:rsidRPr="00E65F26">
        <w:rPr>
          <w:b/>
          <w:color w:val="000000" w:themeColor="text1"/>
        </w:rPr>
        <w:t>Гексан</w:t>
      </w:r>
      <w:r w:rsidRPr="00E65F26">
        <w:rPr>
          <w:color w:val="000000" w:themeColor="text1"/>
        </w:rPr>
        <w:t xml:space="preserve">. [110-54-3].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14</w:t>
      </w:r>
      <w:r w:rsidRPr="00E65F26">
        <w:rPr>
          <w:color w:val="000000" w:themeColor="text1"/>
        </w:rPr>
        <w:t>. (М.м.</w:t>
      </w:r>
      <w:r w:rsidR="00562A14" w:rsidRPr="00E65F26">
        <w:rPr>
          <w:color w:val="000000" w:themeColor="text1"/>
        </w:rPr>
        <w:t> </w:t>
      </w:r>
      <w:r w:rsidRPr="00E65F26">
        <w:rPr>
          <w:color w:val="000000" w:themeColor="text1"/>
        </w:rPr>
        <w:t xml:space="preserve">86,18). </w:t>
      </w:r>
    </w:p>
    <w:p w:rsidR="00A6303F" w:rsidRPr="00E65F26" w:rsidRDefault="00A6303F" w:rsidP="000A323A">
      <w:pPr>
        <w:spacing w:line="360" w:lineRule="auto"/>
        <w:jc w:val="both"/>
        <w:rPr>
          <w:color w:val="000000" w:themeColor="text1"/>
        </w:rPr>
      </w:pPr>
      <w:r w:rsidRPr="00E65F26">
        <w:rPr>
          <w:color w:val="000000" w:themeColor="text1"/>
        </w:rPr>
        <w:t>Гексан.</w:t>
      </w:r>
    </w:p>
    <w:p w:rsidR="00A6303F" w:rsidRPr="00E65F26" w:rsidRDefault="00A6303F" w:rsidP="000A323A">
      <w:pPr>
        <w:spacing w:line="360" w:lineRule="auto"/>
        <w:jc w:val="both"/>
        <w:rPr>
          <w:color w:val="000000" w:themeColor="text1"/>
        </w:rPr>
      </w:pPr>
      <w:r w:rsidRPr="00E65F26">
        <w:rPr>
          <w:color w:val="000000" w:themeColor="text1"/>
        </w:rPr>
        <w:t>Бесцветная, воспламеняющаяся ж</w:t>
      </w:r>
      <w:r w:rsidR="00580C4A" w:rsidRPr="00E65F26">
        <w:rPr>
          <w:color w:val="000000" w:themeColor="text1"/>
        </w:rPr>
        <w:t>идкость.</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смешивается</w:t>
      </w:r>
      <w:r w:rsidR="00584DEC" w:rsidRPr="00E65F26">
        <w:rPr>
          <w:color w:val="000000" w:themeColor="text1"/>
        </w:rPr>
        <w:t>с этан</w:t>
      </w:r>
      <w:r w:rsidR="00EE067B" w:rsidRPr="00E65F26">
        <w:rPr>
          <w:color w:val="000000" w:themeColor="text1"/>
        </w:rPr>
        <w:t>о</w:t>
      </w:r>
      <w:r w:rsidR="00584DEC" w:rsidRPr="00E65F26">
        <w:rPr>
          <w:color w:val="000000" w:themeColor="text1"/>
        </w:rPr>
        <w:t>лом</w:t>
      </w:r>
      <w:r w:rsidRPr="00E65F26">
        <w:rPr>
          <w:color w:val="000000" w:themeColor="text1"/>
        </w:rPr>
        <w:t xml:space="preserve"> и эфиром.</w:t>
      </w:r>
    </w:p>
    <w:p w:rsidR="00A6303F" w:rsidRPr="00E65F26" w:rsidRDefault="00F17705" w:rsidP="000A323A">
      <w:pPr>
        <w:tabs>
          <w:tab w:val="center" w:pos="4252"/>
        </w:tabs>
        <w:spacing w:line="360" w:lineRule="auto"/>
        <w:jc w:val="both"/>
        <w:rPr>
          <w:color w:val="000000" w:themeColor="text1"/>
        </w:rPr>
      </w:pPr>
      <w:r w:rsidRPr="00E65F26">
        <w:rPr>
          <w:color w:val="000000" w:themeColor="text1"/>
          <w:position w:val="-12"/>
        </w:rPr>
        <w:object w:dxaOrig="440" w:dyaOrig="440">
          <v:shape id="_x0000_i1097" type="#_x0000_t75" style="width:24pt;height:24pt" o:ole="">
            <v:imagedata r:id="rId72" o:title=""/>
          </v:shape>
          <o:OLEObject Type="Embed" ProgID="Equation.3" ShapeID="_x0000_i1097" DrawAspect="Content" ObjectID="_1750697799" r:id="rId104"/>
        </w:object>
      </w:r>
      <w:r w:rsidR="00A6303F" w:rsidRPr="00E65F26">
        <w:rPr>
          <w:color w:val="000000" w:themeColor="text1"/>
        </w:rPr>
        <w:t>. От 0,659 до 0,663.</w:t>
      </w:r>
    </w:p>
    <w:p w:rsidR="00A6303F" w:rsidRPr="00E65F26" w:rsidRDefault="00F17705" w:rsidP="000A323A">
      <w:pPr>
        <w:spacing w:line="360" w:lineRule="auto"/>
        <w:jc w:val="both"/>
        <w:rPr>
          <w:color w:val="000000" w:themeColor="text1"/>
        </w:rPr>
      </w:pPr>
      <w:r w:rsidRPr="00E65F26">
        <w:rPr>
          <w:color w:val="000000" w:themeColor="text1"/>
          <w:position w:val="-12"/>
        </w:rPr>
        <w:object w:dxaOrig="420" w:dyaOrig="440">
          <v:shape id="_x0000_i1098" type="#_x0000_t75" style="width:21pt;height:24pt" o:ole="">
            <v:imagedata r:id="rId76" o:title=""/>
          </v:shape>
          <o:OLEObject Type="Embed" ProgID="Equation.3" ShapeID="_x0000_i1098" DrawAspect="Content" ObjectID="_1750697800" r:id="rId105"/>
        </w:object>
      </w:r>
      <w:r w:rsidR="00A6303F" w:rsidRPr="00E65F26">
        <w:rPr>
          <w:color w:val="000000" w:themeColor="text1"/>
        </w:rPr>
        <w:t>. От 1,375 до 1,376.</w:t>
      </w:r>
    </w:p>
    <w:p w:rsidR="00A6303F" w:rsidRPr="00E65F26" w:rsidRDefault="00A6303F" w:rsidP="000A323A">
      <w:pPr>
        <w:spacing w:line="360" w:lineRule="auto"/>
        <w:jc w:val="both"/>
        <w:rPr>
          <w:color w:val="000000" w:themeColor="text1"/>
        </w:rPr>
      </w:pPr>
      <w:r w:rsidRPr="00E65F26">
        <w:rPr>
          <w:i/>
          <w:color w:val="000000" w:themeColor="text1"/>
        </w:rPr>
        <w:t>Температурные пределы перегонки</w:t>
      </w:r>
      <w:r w:rsidRPr="00E65F26">
        <w:rPr>
          <w:color w:val="000000" w:themeColor="text1"/>
        </w:rPr>
        <w:t>. От 67 до 69</w:t>
      </w:r>
      <w:r w:rsidR="00580C4A" w:rsidRPr="00E65F26">
        <w:rPr>
          <w:color w:val="000000" w:themeColor="text1"/>
        </w:rPr>
        <w:t> °</w:t>
      </w:r>
      <w:r w:rsidR="001D797A" w:rsidRPr="00E65F26">
        <w:rPr>
          <w:color w:val="000000" w:themeColor="text1"/>
        </w:rPr>
        <w:t>С; должно перегоняться</w:t>
      </w:r>
      <w:r w:rsidR="004E4A00" w:rsidRPr="00E65F26">
        <w:rPr>
          <w:color w:val="000000" w:themeColor="text1"/>
        </w:rPr>
        <w:t xml:space="preserve"> </w:t>
      </w:r>
      <w:r w:rsidRPr="00E65F26">
        <w:rPr>
          <w:color w:val="000000" w:themeColor="text1"/>
        </w:rPr>
        <w:t>не менее 95</w:t>
      </w:r>
      <w:r w:rsidR="00580C4A"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Гексан, используемый в спектрофотометрии, должен выдерживать следующее дополнительное испытание.</w:t>
      </w:r>
    </w:p>
    <w:p w:rsidR="00A6303F" w:rsidRPr="00E65F26" w:rsidRDefault="00A6303F" w:rsidP="000A323A">
      <w:pPr>
        <w:spacing w:line="360" w:lineRule="auto"/>
        <w:jc w:val="both"/>
        <w:rPr>
          <w:color w:val="000000" w:themeColor="text1"/>
        </w:rPr>
      </w:pPr>
      <w:r w:rsidRPr="00E65F26">
        <w:rPr>
          <w:i/>
          <w:color w:val="000000" w:themeColor="text1"/>
        </w:rPr>
        <w:t>Минимальное пропускание</w:t>
      </w:r>
      <w:r w:rsidR="00873AEE" w:rsidRPr="00E65F26">
        <w:rPr>
          <w:color w:val="000000" w:themeColor="text1"/>
        </w:rPr>
        <w:t>.</w:t>
      </w:r>
      <w:r w:rsidRPr="00E65F26">
        <w:rPr>
          <w:color w:val="000000" w:themeColor="text1"/>
        </w:rPr>
        <w:t xml:space="preserve"> 97</w:t>
      </w:r>
      <w:r w:rsidR="00580C4A" w:rsidRPr="00E65F26">
        <w:rPr>
          <w:color w:val="000000" w:themeColor="text1"/>
        </w:rPr>
        <w:t> </w:t>
      </w:r>
      <w:r w:rsidRPr="00E65F26">
        <w:rPr>
          <w:color w:val="000000" w:themeColor="text1"/>
        </w:rPr>
        <w:t>%. Опре</w:t>
      </w:r>
      <w:r w:rsidR="00580C4A" w:rsidRPr="00E65F26">
        <w:rPr>
          <w:color w:val="000000" w:themeColor="text1"/>
        </w:rPr>
        <w:t>деление проводят в области длин</w:t>
      </w:r>
      <w:r w:rsidR="004E4A00" w:rsidRPr="00E65F26">
        <w:rPr>
          <w:color w:val="000000" w:themeColor="text1"/>
        </w:rPr>
        <w:t xml:space="preserve"> </w:t>
      </w:r>
      <w:r w:rsidRPr="00E65F26">
        <w:rPr>
          <w:color w:val="000000" w:themeColor="text1"/>
        </w:rPr>
        <w:t>волн от 260 до 420</w:t>
      </w:r>
      <w:r w:rsidR="00580C4A" w:rsidRPr="00E65F26">
        <w:rPr>
          <w:color w:val="000000" w:themeColor="text1"/>
        </w:rPr>
        <w:t> </w:t>
      </w:r>
      <w:r w:rsidRPr="00E65F26">
        <w:rPr>
          <w:color w:val="000000" w:themeColor="text1"/>
        </w:rPr>
        <w:t>нм, используя в ка</w:t>
      </w:r>
      <w:r w:rsidR="00580C4A" w:rsidRPr="00E65F26">
        <w:rPr>
          <w:color w:val="000000" w:themeColor="text1"/>
        </w:rPr>
        <w:t>честве раствора сравнения воду.</w:t>
      </w:r>
    </w:p>
    <w:p w:rsidR="00362B73" w:rsidRPr="00E65F26" w:rsidRDefault="00362B73" w:rsidP="00362B73">
      <w:pPr>
        <w:keepNext/>
        <w:spacing w:line="360" w:lineRule="auto"/>
        <w:jc w:val="both"/>
        <w:rPr>
          <w:color w:val="000000" w:themeColor="text1"/>
        </w:rPr>
      </w:pPr>
      <w:r w:rsidRPr="00E65F26">
        <w:rPr>
          <w:b/>
          <w:color w:val="000000" w:themeColor="text1"/>
        </w:rPr>
        <w:t xml:space="preserve">Гексанитродифениламин. </w:t>
      </w:r>
      <w:r w:rsidRPr="00E65F26">
        <w:rPr>
          <w:color w:val="000000" w:themeColor="text1"/>
          <w:lang w:val="en-US"/>
        </w:rPr>
        <w:t>C</w:t>
      </w:r>
      <w:r w:rsidRPr="00E65F26">
        <w:rPr>
          <w:color w:val="000000" w:themeColor="text1"/>
          <w:vertAlign w:val="subscript"/>
        </w:rPr>
        <w:t>12</w:t>
      </w:r>
      <w:r w:rsidRPr="00E65F26">
        <w:rPr>
          <w:color w:val="000000" w:themeColor="text1"/>
          <w:lang w:val="en-US"/>
        </w:rPr>
        <w:t>H</w:t>
      </w:r>
      <w:r w:rsidRPr="00E65F26">
        <w:rPr>
          <w:color w:val="000000" w:themeColor="text1"/>
          <w:vertAlign w:val="subscript"/>
        </w:rPr>
        <w:t>5</w:t>
      </w:r>
      <w:r w:rsidRPr="00E65F26">
        <w:rPr>
          <w:color w:val="000000" w:themeColor="text1"/>
          <w:lang w:val="en-US"/>
        </w:rPr>
        <w:t>N</w:t>
      </w:r>
      <w:r w:rsidRPr="00E65F26">
        <w:rPr>
          <w:color w:val="000000" w:themeColor="text1"/>
          <w:vertAlign w:val="subscript"/>
        </w:rPr>
        <w:t>7</w:t>
      </w:r>
      <w:r w:rsidRPr="00E65F26">
        <w:rPr>
          <w:color w:val="000000" w:themeColor="text1"/>
          <w:lang w:val="en-US"/>
        </w:rPr>
        <w:t>O</w:t>
      </w:r>
      <w:r w:rsidRPr="00E65F26">
        <w:rPr>
          <w:color w:val="000000" w:themeColor="text1"/>
          <w:vertAlign w:val="subscript"/>
        </w:rPr>
        <w:t>12</w:t>
      </w:r>
      <w:r w:rsidRPr="00E65F26">
        <w:rPr>
          <w:color w:val="000000" w:themeColor="text1"/>
        </w:rPr>
        <w:t>. [131-73-7]. (М.м. 439,21).</w:t>
      </w:r>
    </w:p>
    <w:p w:rsidR="00362B73" w:rsidRPr="00E65F26" w:rsidRDefault="00362B73" w:rsidP="00362B73">
      <w:pPr>
        <w:keepNext/>
        <w:spacing w:line="360" w:lineRule="auto"/>
        <w:jc w:val="both"/>
        <w:rPr>
          <w:color w:val="000000" w:themeColor="text1"/>
        </w:rPr>
      </w:pPr>
      <w:r w:rsidRPr="00E65F26">
        <w:rPr>
          <w:color w:val="000000" w:themeColor="text1"/>
        </w:rPr>
        <w:t>2,4,6-Тринитро-</w:t>
      </w:r>
      <w:r w:rsidRPr="00E65F26">
        <w:rPr>
          <w:i/>
          <w:color w:val="000000" w:themeColor="text1"/>
          <w:lang w:val="en-US"/>
        </w:rPr>
        <w:t>N</w:t>
      </w:r>
      <w:r w:rsidRPr="00E65F26">
        <w:rPr>
          <w:color w:val="000000" w:themeColor="text1"/>
        </w:rPr>
        <w:t>-(2,4,6-тринитрофенил)анилин.</w:t>
      </w:r>
    </w:p>
    <w:p w:rsidR="0082325E" w:rsidRPr="00E65F26" w:rsidRDefault="0082325E" w:rsidP="00362B73">
      <w:pPr>
        <w:keepNext/>
        <w:spacing w:line="360" w:lineRule="auto"/>
        <w:jc w:val="both"/>
        <w:rPr>
          <w:color w:val="000000" w:themeColor="text1"/>
        </w:rPr>
      </w:pPr>
      <w:r w:rsidRPr="00E65F26">
        <w:rPr>
          <w:color w:val="000000" w:themeColor="text1"/>
        </w:rPr>
        <w:t>Желтовато-золотой порошок или призматические кристаллы.</w:t>
      </w:r>
    </w:p>
    <w:p w:rsidR="00362B73" w:rsidRPr="00E65F26" w:rsidRDefault="00362B73" w:rsidP="00362B73">
      <w:pPr>
        <w:keepNext/>
        <w:spacing w:line="360" w:lineRule="auto"/>
        <w:jc w:val="both"/>
        <w:rPr>
          <w:color w:val="000000" w:themeColor="text1"/>
        </w:rPr>
      </w:pPr>
      <w:r w:rsidRPr="00E65F26">
        <w:rPr>
          <w:color w:val="000000" w:themeColor="text1"/>
        </w:rPr>
        <w:t>Растворим в азотной кислоте</w:t>
      </w:r>
      <w:r w:rsidR="0082325E" w:rsidRPr="00E65F26">
        <w:rPr>
          <w:color w:val="000000" w:themeColor="text1"/>
        </w:rPr>
        <w:t xml:space="preserve"> и</w:t>
      </w:r>
      <w:r w:rsidRPr="00E65F26">
        <w:rPr>
          <w:color w:val="000000" w:themeColor="text1"/>
        </w:rPr>
        <w:t xml:space="preserve"> тёплой ледяной уксусной кислоте</w:t>
      </w:r>
      <w:r w:rsidR="0082325E" w:rsidRPr="00E65F26">
        <w:rPr>
          <w:color w:val="000000" w:themeColor="text1"/>
        </w:rPr>
        <w:t>, практически нерастворим в воде, спирте 96 % и эфире</w:t>
      </w:r>
      <w:r w:rsidRPr="00E65F26">
        <w:rPr>
          <w:color w:val="000000" w:themeColor="text1"/>
        </w:rPr>
        <w:t xml:space="preserve">. </w:t>
      </w:r>
    </w:p>
    <w:p w:rsidR="00362B73" w:rsidRPr="00E65F26" w:rsidRDefault="00362B73" w:rsidP="00362B73">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244 °С.</w:t>
      </w:r>
    </w:p>
    <w:p w:rsidR="0082325E" w:rsidRPr="00E65F26" w:rsidRDefault="0082325E" w:rsidP="00362B73">
      <w:pPr>
        <w:spacing w:line="360" w:lineRule="auto"/>
        <w:jc w:val="both"/>
        <w:rPr>
          <w:color w:val="000000" w:themeColor="text1"/>
        </w:rPr>
      </w:pPr>
      <w:r w:rsidRPr="00E65F26">
        <w:rPr>
          <w:color w:val="000000" w:themeColor="text1"/>
        </w:rPr>
        <w:t>Взрывоопасен.</w:t>
      </w:r>
    </w:p>
    <w:p w:rsidR="00362B73" w:rsidRPr="00E65F26" w:rsidRDefault="00362B73" w:rsidP="00362B73">
      <w:pPr>
        <w:spacing w:line="360" w:lineRule="auto"/>
        <w:jc w:val="both"/>
        <w:rPr>
          <w:b/>
          <w:color w:val="000000" w:themeColor="text1"/>
        </w:rPr>
      </w:pPr>
      <w:r w:rsidRPr="00E65F26">
        <w:rPr>
          <w:b/>
          <w:color w:val="000000" w:themeColor="text1"/>
        </w:rPr>
        <w:t>Гексанитродифениламина раствор 0,</w:t>
      </w:r>
      <w:r w:rsidR="0082325E" w:rsidRPr="00E65F26">
        <w:rPr>
          <w:b/>
          <w:color w:val="000000" w:themeColor="text1"/>
        </w:rPr>
        <w:t>0</w:t>
      </w:r>
      <w:r w:rsidRPr="00E65F26">
        <w:rPr>
          <w:b/>
          <w:color w:val="000000" w:themeColor="text1"/>
        </w:rPr>
        <w:t xml:space="preserve">2 %. </w:t>
      </w:r>
    </w:p>
    <w:p w:rsidR="00362B73" w:rsidRPr="00E65F26" w:rsidRDefault="0082325E" w:rsidP="00362B73">
      <w:pPr>
        <w:spacing w:line="360" w:lineRule="auto"/>
        <w:jc w:val="both"/>
        <w:rPr>
          <w:color w:val="000000" w:themeColor="text1"/>
        </w:rPr>
      </w:pPr>
      <w:r w:rsidRPr="00E65F26">
        <w:rPr>
          <w:color w:val="000000" w:themeColor="text1"/>
        </w:rPr>
        <w:t>20 мг</w:t>
      </w:r>
      <w:r w:rsidR="00362B73" w:rsidRPr="00E65F26">
        <w:rPr>
          <w:color w:val="000000" w:themeColor="text1"/>
        </w:rPr>
        <w:t xml:space="preserve"> гексанитродифениламина растворяют в натрия гидроксида растворе 0,1</w:t>
      </w:r>
      <w:r w:rsidRPr="00E65F26">
        <w:rPr>
          <w:color w:val="000000" w:themeColor="text1"/>
        </w:rPr>
        <w:t> </w:t>
      </w:r>
      <w:r w:rsidR="00362B73" w:rsidRPr="00E65F26">
        <w:rPr>
          <w:color w:val="000000" w:themeColor="text1"/>
        </w:rPr>
        <w:t>М и доводят объём раствора тем же растворителем до 100 мл.</w:t>
      </w:r>
    </w:p>
    <w:p w:rsidR="000C15CA" w:rsidRPr="00E65F26" w:rsidRDefault="000C15CA" w:rsidP="00362B73">
      <w:pPr>
        <w:keepNext/>
        <w:spacing w:line="360" w:lineRule="auto"/>
        <w:jc w:val="both"/>
        <w:rPr>
          <w:color w:val="000000" w:themeColor="text1"/>
        </w:rPr>
      </w:pPr>
      <w:r w:rsidRPr="00E65F26">
        <w:rPr>
          <w:b/>
          <w:color w:val="000000" w:themeColor="text1"/>
        </w:rPr>
        <w:t xml:space="preserve">Гексансульфоновая кислота.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14</w:t>
      </w:r>
      <w:r w:rsidRPr="00E65F26">
        <w:rPr>
          <w:color w:val="000000" w:themeColor="text1"/>
          <w:lang w:val="en-US"/>
        </w:rPr>
        <w:t>O</w:t>
      </w:r>
      <w:r w:rsidRPr="00E65F26">
        <w:rPr>
          <w:color w:val="000000" w:themeColor="text1"/>
          <w:vertAlign w:val="subscript"/>
        </w:rPr>
        <w:t>3</w:t>
      </w:r>
      <w:r w:rsidRPr="00E65F26">
        <w:rPr>
          <w:color w:val="000000" w:themeColor="text1"/>
          <w:lang w:val="en-US"/>
        </w:rPr>
        <w:t>S</w:t>
      </w:r>
      <w:r w:rsidRPr="00E65F26">
        <w:rPr>
          <w:color w:val="000000" w:themeColor="text1"/>
        </w:rPr>
        <w:t>. [13595-73-8]. (М.м. 166,24).</w:t>
      </w:r>
    </w:p>
    <w:p w:rsidR="000C15CA" w:rsidRPr="00E65F26" w:rsidRDefault="000C15CA" w:rsidP="000A323A">
      <w:pPr>
        <w:spacing w:line="360" w:lineRule="auto"/>
        <w:jc w:val="both"/>
        <w:rPr>
          <w:color w:val="000000" w:themeColor="text1"/>
        </w:rPr>
      </w:pPr>
      <w:r w:rsidRPr="00E65F26">
        <w:rPr>
          <w:color w:val="000000" w:themeColor="text1"/>
        </w:rPr>
        <w:t>Гексан-1-сульфоновая кислота.</w:t>
      </w:r>
    </w:p>
    <w:p w:rsidR="000C15CA" w:rsidRPr="00E65F26" w:rsidRDefault="000C15CA" w:rsidP="000A323A">
      <w:pPr>
        <w:spacing w:line="360" w:lineRule="auto"/>
        <w:jc w:val="both"/>
        <w:rPr>
          <w:color w:val="000000" w:themeColor="text1"/>
        </w:rPr>
      </w:pPr>
      <w:r w:rsidRPr="00E65F26">
        <w:rPr>
          <w:i/>
          <w:color w:val="000000" w:themeColor="text1"/>
        </w:rPr>
        <w:lastRenderedPageBreak/>
        <w:t>Температура плавления</w:t>
      </w:r>
      <w:r w:rsidRPr="00E65F26">
        <w:rPr>
          <w:color w:val="000000" w:themeColor="text1"/>
        </w:rPr>
        <w:t>. Около 16 °С.</w:t>
      </w:r>
    </w:p>
    <w:p w:rsidR="00A6303F" w:rsidRPr="00E65F26" w:rsidRDefault="00A6303F" w:rsidP="000A323A">
      <w:pPr>
        <w:spacing w:line="360" w:lineRule="auto"/>
        <w:jc w:val="both"/>
        <w:rPr>
          <w:color w:val="000000" w:themeColor="text1"/>
        </w:rPr>
      </w:pPr>
      <w:r w:rsidRPr="00E65F26">
        <w:rPr>
          <w:b/>
          <w:color w:val="000000" w:themeColor="text1"/>
        </w:rPr>
        <w:t>Гексафторизопропанол</w:t>
      </w:r>
      <w:r w:rsidRPr="00E65F26">
        <w:rPr>
          <w:color w:val="000000" w:themeColor="text1"/>
        </w:rPr>
        <w:t xml:space="preserve">. </w:t>
      </w:r>
      <w:r w:rsidRPr="00E65F26">
        <w:rPr>
          <w:color w:val="000000" w:themeColor="text1"/>
          <w:lang w:val="en-US"/>
        </w:rPr>
        <w:t>C</w:t>
      </w:r>
      <w:r w:rsidRPr="00E65F26">
        <w:rPr>
          <w:color w:val="000000" w:themeColor="text1"/>
          <w:vertAlign w:val="subscript"/>
        </w:rPr>
        <w:t>3</w:t>
      </w:r>
      <w:r w:rsidRPr="00E65F26">
        <w:rPr>
          <w:color w:val="000000" w:themeColor="text1"/>
          <w:lang w:val="en-US"/>
        </w:rPr>
        <w:t>H</w:t>
      </w:r>
      <w:r w:rsidRPr="00E65F26">
        <w:rPr>
          <w:color w:val="000000" w:themeColor="text1"/>
          <w:vertAlign w:val="subscript"/>
        </w:rPr>
        <w:t>2</w:t>
      </w:r>
      <w:r w:rsidRPr="00E65F26">
        <w:rPr>
          <w:color w:val="000000" w:themeColor="text1"/>
          <w:lang w:val="en-US"/>
        </w:rPr>
        <w:t>F</w:t>
      </w:r>
      <w:r w:rsidRPr="00E65F26">
        <w:rPr>
          <w:color w:val="000000" w:themeColor="text1"/>
          <w:vertAlign w:val="subscript"/>
        </w:rPr>
        <w:t>6</w:t>
      </w:r>
      <w:r w:rsidRPr="00E65F26">
        <w:rPr>
          <w:color w:val="000000" w:themeColor="text1"/>
          <w:lang w:val="en-US"/>
        </w:rPr>
        <w:t>O</w:t>
      </w:r>
      <w:r w:rsidRPr="00E65F26">
        <w:rPr>
          <w:color w:val="000000" w:themeColor="text1"/>
        </w:rPr>
        <w:t>. [920-66-1]. (М.м.</w:t>
      </w:r>
      <w:r w:rsidR="00580C4A" w:rsidRPr="00E65F26">
        <w:rPr>
          <w:color w:val="000000" w:themeColor="text1"/>
        </w:rPr>
        <w:t> 168,04).</w:t>
      </w:r>
    </w:p>
    <w:p w:rsidR="00A6303F" w:rsidRPr="00E65F26" w:rsidRDefault="00A6303F" w:rsidP="000A323A">
      <w:pPr>
        <w:spacing w:line="360" w:lineRule="auto"/>
        <w:jc w:val="both"/>
        <w:rPr>
          <w:color w:val="000000" w:themeColor="text1"/>
        </w:rPr>
      </w:pPr>
      <w:r w:rsidRPr="00E65F26">
        <w:rPr>
          <w:color w:val="000000" w:themeColor="text1"/>
        </w:rPr>
        <w:t>1,1</w:t>
      </w:r>
      <w:r w:rsidR="00580C4A" w:rsidRPr="00E65F26">
        <w:rPr>
          <w:color w:val="000000" w:themeColor="text1"/>
        </w:rPr>
        <w:t>,1,3,3,3-Гексафторопропан-2-ол.</w:t>
      </w:r>
    </w:p>
    <w:p w:rsidR="00A6303F" w:rsidRPr="00E65F26" w:rsidRDefault="00A6303F" w:rsidP="000A323A">
      <w:pPr>
        <w:spacing w:line="360" w:lineRule="auto"/>
        <w:jc w:val="both"/>
        <w:rPr>
          <w:color w:val="000000" w:themeColor="text1"/>
        </w:rPr>
      </w:pPr>
      <w:r w:rsidRPr="00E65F26">
        <w:rPr>
          <w:color w:val="000000" w:themeColor="text1"/>
        </w:rPr>
        <w:t>Бесцветная прозрачная жидкость, смешивающаяся с водой и безводным спиртом.</w:t>
      </w:r>
    </w:p>
    <w:p w:rsidR="00A6303F" w:rsidRPr="00E65F26" w:rsidRDefault="00F17705" w:rsidP="000A323A">
      <w:pPr>
        <w:spacing w:line="360" w:lineRule="auto"/>
        <w:jc w:val="both"/>
        <w:rPr>
          <w:color w:val="000000" w:themeColor="text1"/>
        </w:rPr>
      </w:pPr>
      <w:r w:rsidRPr="00E65F26">
        <w:rPr>
          <w:color w:val="000000" w:themeColor="text1"/>
          <w:position w:val="-12"/>
        </w:rPr>
        <w:object w:dxaOrig="440" w:dyaOrig="440">
          <v:shape id="_x0000_i1099" type="#_x0000_t75" style="width:24pt;height:24pt" o:ole="">
            <v:imagedata r:id="rId72" o:title=""/>
          </v:shape>
          <o:OLEObject Type="Embed" ProgID="Equation.3" ShapeID="_x0000_i1099" DrawAspect="Content" ObjectID="_1750697801" r:id="rId106"/>
        </w:object>
      </w:r>
      <w:r w:rsidR="00A6303F" w:rsidRPr="00E65F26">
        <w:rPr>
          <w:color w:val="000000" w:themeColor="text1"/>
        </w:rPr>
        <w:t>. Около 1,596.</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59</w:t>
      </w:r>
      <w:r w:rsidR="00580C4A" w:rsidRPr="00E65F26">
        <w:rPr>
          <w:color w:val="000000" w:themeColor="text1"/>
        </w:rPr>
        <w:t> °</w:t>
      </w:r>
      <w:r w:rsidRPr="00E65F26">
        <w:rPr>
          <w:color w:val="000000" w:themeColor="text1"/>
        </w:rPr>
        <w:t>С.</w:t>
      </w:r>
    </w:p>
    <w:p w:rsidR="00D74D15" w:rsidRPr="00E65F26" w:rsidRDefault="00A6303F" w:rsidP="000A323A">
      <w:pPr>
        <w:keepNext/>
        <w:spacing w:line="360" w:lineRule="auto"/>
        <w:jc w:val="both"/>
        <w:rPr>
          <w:color w:val="000000" w:themeColor="text1"/>
        </w:rPr>
      </w:pPr>
      <w:r w:rsidRPr="00E65F26">
        <w:rPr>
          <w:b/>
          <w:color w:val="000000" w:themeColor="text1"/>
        </w:rPr>
        <w:t>Гексахлорбензол</w:t>
      </w:r>
      <w:r w:rsidRPr="00E65F26">
        <w:rPr>
          <w:color w:val="000000" w:themeColor="text1"/>
        </w:rPr>
        <w:t>. [118-74-1]. С</w:t>
      </w:r>
      <w:r w:rsidRPr="00E65F26">
        <w:rPr>
          <w:color w:val="000000" w:themeColor="text1"/>
          <w:vertAlign w:val="subscript"/>
        </w:rPr>
        <w:t>6</w:t>
      </w:r>
      <w:r w:rsidRPr="00E65F26">
        <w:rPr>
          <w:color w:val="000000" w:themeColor="text1"/>
          <w:lang w:val="en-US"/>
        </w:rPr>
        <w:t>Cl</w:t>
      </w:r>
      <w:r w:rsidRPr="00E65F26">
        <w:rPr>
          <w:color w:val="000000" w:themeColor="text1"/>
          <w:vertAlign w:val="subscript"/>
        </w:rPr>
        <w:t>6</w:t>
      </w:r>
      <w:r w:rsidRPr="00E65F26">
        <w:rPr>
          <w:color w:val="000000" w:themeColor="text1"/>
        </w:rPr>
        <w:t>. (М.м.</w:t>
      </w:r>
      <w:r w:rsidR="00580C4A" w:rsidRPr="00E65F26">
        <w:rPr>
          <w:color w:val="000000" w:themeColor="text1"/>
        </w:rPr>
        <w:t> </w:t>
      </w:r>
      <w:r w:rsidRPr="00E65F26">
        <w:rPr>
          <w:color w:val="000000" w:themeColor="text1"/>
        </w:rPr>
        <w:t>284,</w:t>
      </w:r>
      <w:r w:rsidR="009D3BB9" w:rsidRPr="00E65F26">
        <w:rPr>
          <w:color w:val="000000" w:themeColor="text1"/>
        </w:rPr>
        <w:t>78</w:t>
      </w:r>
      <w:r w:rsidRPr="00E65F26">
        <w:rPr>
          <w:color w:val="000000" w:themeColor="text1"/>
        </w:rPr>
        <w:t xml:space="preserve">). </w:t>
      </w:r>
    </w:p>
    <w:p w:rsidR="00D74D15" w:rsidRPr="00E65F26" w:rsidRDefault="00A6303F" w:rsidP="000A323A">
      <w:pPr>
        <w:spacing w:line="360" w:lineRule="auto"/>
        <w:jc w:val="both"/>
        <w:rPr>
          <w:color w:val="000000" w:themeColor="text1"/>
        </w:rPr>
      </w:pPr>
      <w:r w:rsidRPr="00E65F26">
        <w:rPr>
          <w:color w:val="000000" w:themeColor="text1"/>
        </w:rPr>
        <w:t>Гексахлорбензол.</w:t>
      </w:r>
      <w:r w:rsidR="0090314D"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Бесцветные кристаллы.</w:t>
      </w:r>
    </w:p>
    <w:p w:rsidR="00A6303F" w:rsidRPr="00E65F26" w:rsidRDefault="00EE067B" w:rsidP="000A323A">
      <w:pPr>
        <w:spacing w:line="360" w:lineRule="auto"/>
        <w:jc w:val="both"/>
        <w:rPr>
          <w:color w:val="000000" w:themeColor="text1"/>
        </w:rPr>
      </w:pPr>
      <w:r w:rsidRPr="00E65F26">
        <w:rPr>
          <w:color w:val="000000" w:themeColor="text1"/>
        </w:rPr>
        <w:t>Практически н</w:t>
      </w:r>
      <w:r w:rsidR="00A6303F" w:rsidRPr="00E65F26">
        <w:rPr>
          <w:color w:val="000000" w:themeColor="text1"/>
        </w:rPr>
        <w:t>ерастворим в воде, мало растворим в спирте и бензоле.</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xml:space="preserve">. Около </w:t>
      </w:r>
      <w:r w:rsidR="000D18B9" w:rsidRPr="00E65F26">
        <w:rPr>
          <w:color w:val="000000" w:themeColor="text1"/>
        </w:rPr>
        <w:t>323</w:t>
      </w:r>
      <w:r w:rsidR="00B868A6" w:rsidRPr="00E65F26">
        <w:rPr>
          <w:color w:val="000000" w:themeColor="text1"/>
        </w:rPr>
        <w:t>–</w:t>
      </w:r>
      <w:r w:rsidR="000D18B9" w:rsidRPr="00E65F26">
        <w:rPr>
          <w:color w:val="000000" w:themeColor="text1"/>
        </w:rPr>
        <w:t>326</w:t>
      </w:r>
      <w:r w:rsidR="00580C4A" w:rsidRPr="00E65F26">
        <w:rPr>
          <w:color w:val="000000" w:themeColor="text1"/>
        </w:rPr>
        <w:t> °</w:t>
      </w:r>
      <w:r w:rsidR="000D18B9"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230</w:t>
      </w:r>
      <w:r w:rsidR="00580C4A" w:rsidRPr="00E65F26">
        <w:rPr>
          <w:color w:val="000000" w:themeColor="text1"/>
        </w:rPr>
        <w:t> °</w:t>
      </w:r>
      <w:r w:rsidRPr="00E65F26">
        <w:rPr>
          <w:color w:val="000000" w:themeColor="text1"/>
        </w:rPr>
        <w:t>С.</w:t>
      </w:r>
    </w:p>
    <w:p w:rsidR="00A6303F" w:rsidRPr="00E65F26" w:rsidRDefault="00457200" w:rsidP="000A323A">
      <w:pPr>
        <w:keepNext/>
        <w:spacing w:line="360" w:lineRule="auto"/>
        <w:jc w:val="both"/>
        <w:rPr>
          <w:color w:val="000000" w:themeColor="text1"/>
        </w:rPr>
      </w:pPr>
      <w:r w:rsidRPr="00E65F26">
        <w:rPr>
          <w:b/>
          <w:color w:val="000000" w:themeColor="text1"/>
        </w:rPr>
        <w:t>α-Гексахлорциклогексан</w:t>
      </w:r>
      <w:r w:rsidR="00A6303F" w:rsidRPr="00E65F26">
        <w:rPr>
          <w:color w:val="000000" w:themeColor="text1"/>
        </w:rPr>
        <w:t>. [319-84-6]. С</w:t>
      </w:r>
      <w:r w:rsidR="00A6303F" w:rsidRPr="00E65F26">
        <w:rPr>
          <w:color w:val="000000" w:themeColor="text1"/>
          <w:vertAlign w:val="subscript"/>
        </w:rPr>
        <w:t>6</w:t>
      </w:r>
      <w:r w:rsidR="00A6303F" w:rsidRPr="00E65F26">
        <w:rPr>
          <w:color w:val="000000" w:themeColor="text1"/>
        </w:rPr>
        <w:t>Н</w:t>
      </w:r>
      <w:r w:rsidR="00A6303F" w:rsidRPr="00E65F26">
        <w:rPr>
          <w:color w:val="000000" w:themeColor="text1"/>
          <w:vertAlign w:val="subscript"/>
        </w:rPr>
        <w:t>6</w:t>
      </w:r>
      <w:r w:rsidR="00A6303F" w:rsidRPr="00E65F26">
        <w:rPr>
          <w:color w:val="000000" w:themeColor="text1"/>
          <w:lang w:val="en-US"/>
        </w:rPr>
        <w:t>Cl</w:t>
      </w:r>
      <w:r w:rsidR="00A6303F" w:rsidRPr="00E65F26">
        <w:rPr>
          <w:color w:val="000000" w:themeColor="text1"/>
          <w:vertAlign w:val="subscript"/>
        </w:rPr>
        <w:t>6</w:t>
      </w:r>
      <w:r w:rsidR="00A6303F" w:rsidRPr="00E65F26">
        <w:rPr>
          <w:color w:val="000000" w:themeColor="text1"/>
        </w:rPr>
        <w:t>. (М.м.</w:t>
      </w:r>
      <w:r w:rsidR="00580C4A" w:rsidRPr="00E65F26">
        <w:rPr>
          <w:color w:val="000000" w:themeColor="text1"/>
        </w:rPr>
        <w:t> 290,83).</w:t>
      </w:r>
    </w:p>
    <w:p w:rsidR="00A6303F" w:rsidRPr="00E65F26" w:rsidRDefault="00457200" w:rsidP="000A323A">
      <w:pPr>
        <w:spacing w:line="360" w:lineRule="auto"/>
        <w:jc w:val="both"/>
        <w:rPr>
          <w:color w:val="000000" w:themeColor="text1"/>
        </w:rPr>
      </w:pPr>
      <w:r w:rsidRPr="00E65F26">
        <w:rPr>
          <w:i/>
          <w:color w:val="000000" w:themeColor="text1"/>
          <w:lang w:val="en-US"/>
        </w:rPr>
        <w:t>rac</w:t>
      </w:r>
      <w:r w:rsidRPr="00E65F26">
        <w:rPr>
          <w:color w:val="000000" w:themeColor="text1"/>
        </w:rPr>
        <w:t>-(1</w:t>
      </w:r>
      <w:r w:rsidRPr="00E65F26">
        <w:rPr>
          <w:i/>
          <w:color w:val="000000" w:themeColor="text1"/>
          <w:lang w:val="en-US"/>
        </w:rPr>
        <w:t>R</w:t>
      </w:r>
      <w:r w:rsidRPr="00E65F26">
        <w:rPr>
          <w:color w:val="000000" w:themeColor="text1"/>
        </w:rPr>
        <w:t>,2</w:t>
      </w:r>
      <w:r w:rsidRPr="00E65F26">
        <w:rPr>
          <w:i/>
          <w:color w:val="000000" w:themeColor="text1"/>
          <w:lang w:val="en-US"/>
        </w:rPr>
        <w:t>R</w:t>
      </w:r>
      <w:r w:rsidRPr="00E65F26">
        <w:rPr>
          <w:color w:val="000000" w:themeColor="text1"/>
        </w:rPr>
        <w:t>,3</w:t>
      </w:r>
      <w:r w:rsidRPr="00E65F26">
        <w:rPr>
          <w:i/>
          <w:color w:val="000000" w:themeColor="text1"/>
          <w:lang w:val="en-US"/>
        </w:rPr>
        <w:t>R</w:t>
      </w:r>
      <w:r w:rsidRPr="00E65F26">
        <w:rPr>
          <w:color w:val="000000" w:themeColor="text1"/>
        </w:rPr>
        <w:t>,4</w:t>
      </w:r>
      <w:r w:rsidRPr="00E65F26">
        <w:rPr>
          <w:i/>
          <w:color w:val="000000" w:themeColor="text1"/>
          <w:lang w:val="en-US"/>
        </w:rPr>
        <w:t>R</w:t>
      </w:r>
      <w:r w:rsidRPr="00E65F26">
        <w:rPr>
          <w:color w:val="000000" w:themeColor="text1"/>
        </w:rPr>
        <w:t>,5</w:t>
      </w:r>
      <w:r w:rsidRPr="00E65F26">
        <w:rPr>
          <w:i/>
          <w:color w:val="000000" w:themeColor="text1"/>
          <w:lang w:val="en-US"/>
        </w:rPr>
        <w:t>S</w:t>
      </w:r>
      <w:r w:rsidRPr="00E65F26">
        <w:rPr>
          <w:color w:val="000000" w:themeColor="text1"/>
        </w:rPr>
        <w:t>,6</w:t>
      </w:r>
      <w:r w:rsidRPr="00E65F26">
        <w:rPr>
          <w:i/>
          <w:color w:val="000000" w:themeColor="text1"/>
          <w:lang w:val="en-US"/>
        </w:rPr>
        <w:t>S</w:t>
      </w:r>
      <w:r w:rsidRPr="00E65F26">
        <w:rPr>
          <w:color w:val="000000" w:themeColor="text1"/>
        </w:rPr>
        <w:t>)-1,2,3,4,5,6-Гексахлорциклогексан</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Белый порошок.</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288</w:t>
      </w:r>
      <w:r w:rsidR="00580C4A"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158</w:t>
      </w:r>
      <w:r w:rsidR="00580C4A" w:rsidRPr="00E65F26">
        <w:rPr>
          <w:color w:val="000000" w:themeColor="text1"/>
        </w:rPr>
        <w:t> °</w:t>
      </w:r>
      <w:r w:rsidRPr="00E65F26">
        <w:rPr>
          <w:color w:val="000000" w:themeColor="text1"/>
        </w:rPr>
        <w:t>С.</w:t>
      </w:r>
    </w:p>
    <w:p w:rsidR="005A60BD" w:rsidRPr="00E65F26" w:rsidRDefault="005A60BD" w:rsidP="000A323A">
      <w:pPr>
        <w:keepNext/>
        <w:spacing w:line="360" w:lineRule="auto"/>
        <w:rPr>
          <w:color w:val="000000" w:themeColor="text1"/>
        </w:rPr>
      </w:pPr>
      <w:r w:rsidRPr="00E65F26">
        <w:rPr>
          <w:b/>
          <w:color w:val="000000" w:themeColor="text1"/>
        </w:rPr>
        <w:t xml:space="preserve">β-Гексахлорциклогексан. </w:t>
      </w:r>
      <w:r w:rsidRPr="00E65F26">
        <w:rPr>
          <w:color w:val="000000" w:themeColor="text1"/>
        </w:rPr>
        <w:t>[319-85-7]. С</w:t>
      </w:r>
      <w:r w:rsidRPr="00E65F26">
        <w:rPr>
          <w:color w:val="000000" w:themeColor="text1"/>
          <w:vertAlign w:val="subscript"/>
        </w:rPr>
        <w:t>6</w:t>
      </w:r>
      <w:r w:rsidRPr="00E65F26">
        <w:rPr>
          <w:color w:val="000000" w:themeColor="text1"/>
        </w:rPr>
        <w:t>Н</w:t>
      </w:r>
      <w:r w:rsidRPr="00E65F26">
        <w:rPr>
          <w:color w:val="000000" w:themeColor="text1"/>
          <w:vertAlign w:val="subscript"/>
        </w:rPr>
        <w:t>6</w:t>
      </w:r>
      <w:r w:rsidRPr="00E65F26">
        <w:rPr>
          <w:color w:val="000000" w:themeColor="text1"/>
          <w:lang w:val="en-US"/>
        </w:rPr>
        <w:t>Cl</w:t>
      </w:r>
      <w:r w:rsidRPr="00E65F26">
        <w:rPr>
          <w:color w:val="000000" w:themeColor="text1"/>
          <w:vertAlign w:val="subscript"/>
        </w:rPr>
        <w:t>6</w:t>
      </w:r>
      <w:r w:rsidRPr="00E65F26">
        <w:rPr>
          <w:color w:val="000000" w:themeColor="text1"/>
        </w:rPr>
        <w:t>. (М.м.</w:t>
      </w:r>
      <w:r w:rsidRPr="00E65F26">
        <w:rPr>
          <w:color w:val="000000" w:themeColor="text1"/>
          <w:lang w:val="en-US"/>
        </w:rPr>
        <w:t> </w:t>
      </w:r>
      <w:r w:rsidRPr="00E65F26">
        <w:rPr>
          <w:color w:val="000000" w:themeColor="text1"/>
        </w:rPr>
        <w:t xml:space="preserve">290,83). </w:t>
      </w:r>
    </w:p>
    <w:p w:rsidR="005A60BD" w:rsidRPr="00E65F26" w:rsidRDefault="005A60BD" w:rsidP="000A323A">
      <w:pPr>
        <w:spacing w:line="360" w:lineRule="auto"/>
        <w:rPr>
          <w:color w:val="000000" w:themeColor="text1"/>
        </w:rPr>
      </w:pPr>
      <w:r w:rsidRPr="00E65F26">
        <w:rPr>
          <w:color w:val="000000" w:themeColor="text1"/>
        </w:rPr>
        <w:t>(1</w:t>
      </w:r>
      <w:r w:rsidRPr="00E65F26">
        <w:rPr>
          <w:i/>
          <w:color w:val="000000" w:themeColor="text1"/>
          <w:lang w:val="en-US"/>
        </w:rPr>
        <w:t>r</w:t>
      </w:r>
      <w:r w:rsidRPr="00E65F26">
        <w:rPr>
          <w:color w:val="000000" w:themeColor="text1"/>
        </w:rPr>
        <w:t>,2</w:t>
      </w:r>
      <w:r w:rsidRPr="00E65F26">
        <w:rPr>
          <w:i/>
          <w:color w:val="000000" w:themeColor="text1"/>
          <w:lang w:val="en-US"/>
        </w:rPr>
        <w:t>r</w:t>
      </w:r>
      <w:r w:rsidRPr="00E65F26">
        <w:rPr>
          <w:color w:val="000000" w:themeColor="text1"/>
        </w:rPr>
        <w:t>,3</w:t>
      </w:r>
      <w:r w:rsidRPr="00E65F26">
        <w:rPr>
          <w:i/>
          <w:color w:val="000000" w:themeColor="text1"/>
          <w:lang w:val="en-US"/>
        </w:rPr>
        <w:t>r</w:t>
      </w:r>
      <w:r w:rsidRPr="00E65F26">
        <w:rPr>
          <w:color w:val="000000" w:themeColor="text1"/>
        </w:rPr>
        <w:t>,4</w:t>
      </w:r>
      <w:r w:rsidRPr="00E65F26">
        <w:rPr>
          <w:i/>
          <w:color w:val="000000" w:themeColor="text1"/>
          <w:lang w:val="en-US"/>
        </w:rPr>
        <w:t>r</w:t>
      </w:r>
      <w:r w:rsidRPr="00E65F26">
        <w:rPr>
          <w:color w:val="000000" w:themeColor="text1"/>
        </w:rPr>
        <w:t>,5</w:t>
      </w:r>
      <w:r w:rsidRPr="00E65F26">
        <w:rPr>
          <w:i/>
          <w:color w:val="000000" w:themeColor="text1"/>
          <w:lang w:val="en-US"/>
        </w:rPr>
        <w:t>r</w:t>
      </w:r>
      <w:r w:rsidRPr="00E65F26">
        <w:rPr>
          <w:color w:val="000000" w:themeColor="text1"/>
        </w:rPr>
        <w:t>,6</w:t>
      </w:r>
      <w:r w:rsidRPr="00E65F26">
        <w:rPr>
          <w:i/>
          <w:color w:val="000000" w:themeColor="text1"/>
          <w:lang w:val="en-US"/>
        </w:rPr>
        <w:t>r</w:t>
      </w:r>
      <w:r w:rsidRPr="00E65F26">
        <w:rPr>
          <w:color w:val="000000" w:themeColor="text1"/>
        </w:rPr>
        <w:t xml:space="preserve">)-1,2,3,4,5,6-Гексахлорциклогексан. </w:t>
      </w:r>
    </w:p>
    <w:p w:rsidR="005A60BD" w:rsidRPr="00E65F26" w:rsidRDefault="005A60BD" w:rsidP="000A323A">
      <w:pPr>
        <w:spacing w:line="360" w:lineRule="auto"/>
        <w:rPr>
          <w:color w:val="000000" w:themeColor="text1"/>
        </w:rPr>
      </w:pPr>
      <w:r w:rsidRPr="00E65F26">
        <w:rPr>
          <w:color w:val="000000" w:themeColor="text1"/>
        </w:rPr>
        <w:t>Белый порошок.</w:t>
      </w:r>
    </w:p>
    <w:p w:rsidR="005A60BD" w:rsidRPr="00E65F26" w:rsidRDefault="005A60BD" w:rsidP="000A323A">
      <w:pPr>
        <w:spacing w:line="360" w:lineRule="auto"/>
        <w:rPr>
          <w:color w:val="000000" w:themeColor="text1"/>
        </w:rPr>
      </w:pPr>
      <w:r w:rsidRPr="00E65F26">
        <w:rPr>
          <w:i/>
          <w:color w:val="000000" w:themeColor="text1"/>
        </w:rPr>
        <w:t>Температура плавления</w:t>
      </w:r>
      <w:r w:rsidRPr="00E65F26">
        <w:rPr>
          <w:color w:val="000000" w:themeColor="text1"/>
        </w:rPr>
        <w:t>. Более 300 °С.</w:t>
      </w:r>
    </w:p>
    <w:p w:rsidR="005A60BD" w:rsidRPr="00E65F26" w:rsidRDefault="005A60BD" w:rsidP="000A323A">
      <w:pPr>
        <w:spacing w:line="360" w:lineRule="auto"/>
        <w:rPr>
          <w:color w:val="000000" w:themeColor="text1"/>
        </w:rPr>
      </w:pPr>
      <w:r w:rsidRPr="00E65F26">
        <w:rPr>
          <w:b/>
          <w:color w:val="000000" w:themeColor="text1"/>
        </w:rPr>
        <w:t xml:space="preserve">γ-Гексахлорциклогексан. </w:t>
      </w:r>
      <w:r w:rsidRPr="00E65F26">
        <w:rPr>
          <w:color w:val="000000" w:themeColor="text1"/>
        </w:rPr>
        <w:t xml:space="preserve">См. </w:t>
      </w:r>
      <w:r w:rsidRPr="00E65F26">
        <w:rPr>
          <w:b/>
          <w:color w:val="000000" w:themeColor="text1"/>
        </w:rPr>
        <w:t>Линдан</w:t>
      </w:r>
      <w:r w:rsidRPr="00E65F26">
        <w:rPr>
          <w:color w:val="000000" w:themeColor="text1"/>
        </w:rPr>
        <w:t>.</w:t>
      </w:r>
    </w:p>
    <w:p w:rsidR="005A60BD" w:rsidRPr="00E65F26" w:rsidRDefault="005A60BD" w:rsidP="000A323A">
      <w:pPr>
        <w:keepNext/>
        <w:spacing w:line="360" w:lineRule="auto"/>
        <w:rPr>
          <w:color w:val="000000" w:themeColor="text1"/>
        </w:rPr>
      </w:pPr>
      <w:r w:rsidRPr="00E65F26">
        <w:rPr>
          <w:b/>
          <w:color w:val="000000" w:themeColor="text1"/>
        </w:rPr>
        <w:t xml:space="preserve">δ-Гексахлорциклогексан. </w:t>
      </w:r>
      <w:r w:rsidRPr="00E65F26">
        <w:rPr>
          <w:color w:val="000000" w:themeColor="text1"/>
        </w:rPr>
        <w:t>[319-86-8]. С</w:t>
      </w:r>
      <w:r w:rsidRPr="00E65F26">
        <w:rPr>
          <w:color w:val="000000" w:themeColor="text1"/>
          <w:vertAlign w:val="subscript"/>
        </w:rPr>
        <w:t>6</w:t>
      </w:r>
      <w:r w:rsidRPr="00E65F26">
        <w:rPr>
          <w:color w:val="000000" w:themeColor="text1"/>
        </w:rPr>
        <w:t>Н</w:t>
      </w:r>
      <w:r w:rsidRPr="00E65F26">
        <w:rPr>
          <w:color w:val="000000" w:themeColor="text1"/>
          <w:vertAlign w:val="subscript"/>
        </w:rPr>
        <w:t>6</w:t>
      </w:r>
      <w:r w:rsidRPr="00E65F26">
        <w:rPr>
          <w:color w:val="000000" w:themeColor="text1"/>
          <w:lang w:val="en-US"/>
        </w:rPr>
        <w:t>Cl</w:t>
      </w:r>
      <w:r w:rsidRPr="00E65F26">
        <w:rPr>
          <w:color w:val="000000" w:themeColor="text1"/>
          <w:vertAlign w:val="subscript"/>
        </w:rPr>
        <w:t>6</w:t>
      </w:r>
      <w:r w:rsidRPr="00E65F26">
        <w:rPr>
          <w:color w:val="000000" w:themeColor="text1"/>
        </w:rPr>
        <w:t>. (М.м.</w:t>
      </w:r>
      <w:r w:rsidRPr="00E65F26">
        <w:rPr>
          <w:color w:val="000000" w:themeColor="text1"/>
          <w:lang w:val="en-US"/>
        </w:rPr>
        <w:t> </w:t>
      </w:r>
      <w:r w:rsidRPr="00E65F26">
        <w:rPr>
          <w:color w:val="000000" w:themeColor="text1"/>
        </w:rPr>
        <w:t xml:space="preserve">290,83). </w:t>
      </w:r>
    </w:p>
    <w:p w:rsidR="005A60BD" w:rsidRPr="00E65F26" w:rsidRDefault="005A60BD" w:rsidP="000A323A">
      <w:pPr>
        <w:spacing w:line="360" w:lineRule="auto"/>
        <w:rPr>
          <w:color w:val="000000" w:themeColor="text1"/>
        </w:rPr>
      </w:pPr>
      <w:r w:rsidRPr="00E65F26">
        <w:rPr>
          <w:color w:val="000000" w:themeColor="text1"/>
        </w:rPr>
        <w:t>(1</w:t>
      </w:r>
      <w:r w:rsidRPr="00E65F26">
        <w:rPr>
          <w:i/>
          <w:color w:val="000000" w:themeColor="text1"/>
          <w:lang w:val="en-US"/>
        </w:rPr>
        <w:t>R</w:t>
      </w:r>
      <w:r w:rsidRPr="00E65F26">
        <w:rPr>
          <w:color w:val="000000" w:themeColor="text1"/>
        </w:rPr>
        <w:t>,2</w:t>
      </w:r>
      <w:r w:rsidRPr="00E65F26">
        <w:rPr>
          <w:i/>
          <w:color w:val="000000" w:themeColor="text1"/>
          <w:lang w:val="en-US"/>
        </w:rPr>
        <w:t>R</w:t>
      </w:r>
      <w:r w:rsidRPr="00E65F26">
        <w:rPr>
          <w:color w:val="000000" w:themeColor="text1"/>
        </w:rPr>
        <w:t>,3</w:t>
      </w:r>
      <w:r w:rsidRPr="00E65F26">
        <w:rPr>
          <w:i/>
          <w:color w:val="000000" w:themeColor="text1"/>
          <w:lang w:val="en-US"/>
        </w:rPr>
        <w:t>r</w:t>
      </w:r>
      <w:r w:rsidRPr="00E65F26">
        <w:rPr>
          <w:color w:val="000000" w:themeColor="text1"/>
        </w:rPr>
        <w:t>,4</w:t>
      </w:r>
      <w:r w:rsidRPr="00E65F26">
        <w:rPr>
          <w:i/>
          <w:color w:val="000000" w:themeColor="text1"/>
          <w:lang w:val="en-US"/>
        </w:rPr>
        <w:t>S</w:t>
      </w:r>
      <w:r w:rsidRPr="00E65F26">
        <w:rPr>
          <w:color w:val="000000" w:themeColor="text1"/>
        </w:rPr>
        <w:t>,5</w:t>
      </w:r>
      <w:r w:rsidRPr="00E65F26">
        <w:rPr>
          <w:i/>
          <w:color w:val="000000" w:themeColor="text1"/>
          <w:lang w:val="en-US"/>
        </w:rPr>
        <w:t>S</w:t>
      </w:r>
      <w:r w:rsidRPr="00E65F26">
        <w:rPr>
          <w:color w:val="000000" w:themeColor="text1"/>
        </w:rPr>
        <w:t>,6</w:t>
      </w:r>
      <w:r w:rsidRPr="00E65F26">
        <w:rPr>
          <w:i/>
          <w:color w:val="000000" w:themeColor="text1"/>
          <w:lang w:val="en-US"/>
        </w:rPr>
        <w:t>s</w:t>
      </w:r>
      <w:r w:rsidRPr="00E65F26">
        <w:rPr>
          <w:color w:val="000000" w:themeColor="text1"/>
        </w:rPr>
        <w:t xml:space="preserve">)-1,2,3,4,5,6-Гексахлорциклогексан. </w:t>
      </w:r>
    </w:p>
    <w:p w:rsidR="005A60BD" w:rsidRPr="00E65F26" w:rsidRDefault="005A60BD" w:rsidP="000A323A">
      <w:pPr>
        <w:spacing w:line="360" w:lineRule="auto"/>
        <w:rPr>
          <w:color w:val="000000" w:themeColor="text1"/>
        </w:rPr>
      </w:pPr>
      <w:r w:rsidRPr="00E65F26">
        <w:rPr>
          <w:color w:val="000000" w:themeColor="text1"/>
        </w:rPr>
        <w:t>Белый порошок.</w:t>
      </w:r>
    </w:p>
    <w:p w:rsidR="005A60BD" w:rsidRPr="00E65F26" w:rsidRDefault="005A60BD"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140 °С.</w:t>
      </w:r>
    </w:p>
    <w:p w:rsidR="00B435BE" w:rsidRPr="00E65F26" w:rsidRDefault="00A6303F" w:rsidP="000A323A">
      <w:pPr>
        <w:keepNext/>
        <w:spacing w:line="360" w:lineRule="auto"/>
        <w:jc w:val="both"/>
        <w:rPr>
          <w:color w:val="000000" w:themeColor="text1"/>
        </w:rPr>
      </w:pPr>
      <w:r w:rsidRPr="00E65F26">
        <w:rPr>
          <w:b/>
          <w:color w:val="000000" w:themeColor="text1"/>
        </w:rPr>
        <w:t>Гексиламин</w:t>
      </w:r>
      <w:r w:rsidRPr="00E65F26">
        <w:rPr>
          <w:color w:val="000000" w:themeColor="text1"/>
        </w:rPr>
        <w:t xml:space="preserve">. [111-26-2].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15</w:t>
      </w:r>
      <w:r w:rsidRPr="00E65F26">
        <w:rPr>
          <w:color w:val="000000" w:themeColor="text1"/>
          <w:lang w:val="en-US"/>
        </w:rPr>
        <w:t>N</w:t>
      </w:r>
      <w:r w:rsidRPr="00E65F26">
        <w:rPr>
          <w:color w:val="000000" w:themeColor="text1"/>
        </w:rPr>
        <w:t>. (М.м.</w:t>
      </w:r>
      <w:r w:rsidR="00580C4A" w:rsidRPr="00E65F26">
        <w:rPr>
          <w:color w:val="000000" w:themeColor="text1"/>
        </w:rPr>
        <w:t> </w:t>
      </w:r>
      <w:r w:rsidRPr="00E65F26">
        <w:rPr>
          <w:color w:val="000000" w:themeColor="text1"/>
        </w:rPr>
        <w:t xml:space="preserve">101,19). </w:t>
      </w:r>
    </w:p>
    <w:p w:rsidR="00A6303F" w:rsidRPr="00E65F26" w:rsidRDefault="00A6303F" w:rsidP="000A323A">
      <w:pPr>
        <w:spacing w:line="360" w:lineRule="auto"/>
        <w:jc w:val="both"/>
        <w:rPr>
          <w:color w:val="000000" w:themeColor="text1"/>
        </w:rPr>
      </w:pPr>
      <w:r w:rsidRPr="00E65F26">
        <w:rPr>
          <w:color w:val="000000" w:themeColor="text1"/>
        </w:rPr>
        <w:t>Гексан</w:t>
      </w:r>
      <w:r w:rsidR="001734DF" w:rsidRPr="00E65F26">
        <w:rPr>
          <w:color w:val="000000" w:themeColor="text1"/>
        </w:rPr>
        <w:t>-1-</w:t>
      </w:r>
      <w:r w:rsidRPr="00E65F26">
        <w:rPr>
          <w:color w:val="000000" w:themeColor="text1"/>
        </w:rPr>
        <w:t>амин.</w:t>
      </w:r>
    </w:p>
    <w:p w:rsidR="00A6303F" w:rsidRPr="00E65F26" w:rsidRDefault="00580C4A" w:rsidP="000A323A">
      <w:pPr>
        <w:spacing w:line="360" w:lineRule="auto"/>
        <w:jc w:val="both"/>
        <w:rPr>
          <w:color w:val="000000" w:themeColor="text1"/>
        </w:rPr>
      </w:pPr>
      <w:r w:rsidRPr="00E65F26">
        <w:rPr>
          <w:color w:val="000000" w:themeColor="text1"/>
        </w:rPr>
        <w:t>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lastRenderedPageBreak/>
        <w:t>Мало растворим в воде, растворим в спирте 96</w:t>
      </w:r>
      <w:r w:rsidR="00580C4A" w:rsidRPr="00E65F26">
        <w:rPr>
          <w:color w:val="000000" w:themeColor="text1"/>
        </w:rPr>
        <w:t> </w:t>
      </w:r>
      <w:r w:rsidRPr="00E65F26">
        <w:rPr>
          <w:color w:val="000000" w:themeColor="text1"/>
        </w:rPr>
        <w:t>% и эфире.</w:t>
      </w:r>
    </w:p>
    <w:p w:rsidR="00A6303F" w:rsidRPr="00E65F26" w:rsidRDefault="00126C7D" w:rsidP="000A323A">
      <w:pPr>
        <w:tabs>
          <w:tab w:val="center" w:pos="4252"/>
        </w:tabs>
        <w:spacing w:line="360" w:lineRule="auto"/>
        <w:jc w:val="both"/>
        <w:rPr>
          <w:color w:val="000000" w:themeColor="text1"/>
        </w:rPr>
      </w:pPr>
      <w:r w:rsidRPr="00E65F26">
        <w:rPr>
          <w:color w:val="000000" w:themeColor="text1"/>
          <w:position w:val="-12"/>
        </w:rPr>
        <w:object w:dxaOrig="440" w:dyaOrig="440">
          <v:shape id="_x0000_i1100" type="#_x0000_t75" style="width:24pt;height:24pt" o:ole="">
            <v:imagedata r:id="rId72" o:title=""/>
          </v:shape>
          <o:OLEObject Type="Embed" ProgID="Equation.3" ShapeID="_x0000_i1100" DrawAspect="Content" ObjectID="_1750697802" r:id="rId107"/>
        </w:object>
      </w:r>
      <w:r w:rsidR="00A6303F" w:rsidRPr="00E65F26">
        <w:rPr>
          <w:color w:val="000000" w:themeColor="text1"/>
        </w:rPr>
        <w:t>. Около 0,766.</w:t>
      </w:r>
    </w:p>
    <w:p w:rsidR="00A6303F" w:rsidRPr="00E65F26" w:rsidRDefault="00126C7D" w:rsidP="000A323A">
      <w:pPr>
        <w:spacing w:line="360" w:lineRule="auto"/>
        <w:jc w:val="both"/>
        <w:rPr>
          <w:color w:val="000000" w:themeColor="text1"/>
        </w:rPr>
      </w:pPr>
      <w:r w:rsidRPr="00E65F26">
        <w:rPr>
          <w:color w:val="000000" w:themeColor="text1"/>
          <w:position w:val="-12"/>
        </w:rPr>
        <w:object w:dxaOrig="420" w:dyaOrig="440">
          <v:shape id="_x0000_i1101" type="#_x0000_t75" style="width:21pt;height:24pt" o:ole="">
            <v:imagedata r:id="rId76" o:title=""/>
          </v:shape>
          <o:OLEObject Type="Embed" ProgID="Equation.3" ShapeID="_x0000_i1101" DrawAspect="Content" ObjectID="_1750697803" r:id="rId108"/>
        </w:object>
      </w:r>
      <w:r w:rsidR="00A6303F" w:rsidRPr="00E65F26">
        <w:rPr>
          <w:color w:val="000000" w:themeColor="text1"/>
        </w:rPr>
        <w:t>. Около 1,418.</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127 до 131</w:t>
      </w:r>
      <w:r w:rsidR="00580C4A" w:rsidRPr="00E65F26">
        <w:rPr>
          <w:color w:val="000000" w:themeColor="text1"/>
        </w:rPr>
        <w:t> °</w:t>
      </w:r>
      <w:r w:rsidRPr="00E65F26">
        <w:rPr>
          <w:color w:val="000000" w:themeColor="text1"/>
        </w:rPr>
        <w:t>С.</w:t>
      </w:r>
    </w:p>
    <w:p w:rsidR="00B435BE" w:rsidRPr="00E65F26" w:rsidRDefault="00A6303F" w:rsidP="000A323A">
      <w:pPr>
        <w:keepNext/>
        <w:spacing w:line="360" w:lineRule="auto"/>
        <w:jc w:val="both"/>
        <w:rPr>
          <w:color w:val="000000" w:themeColor="text1"/>
        </w:rPr>
      </w:pPr>
      <w:r w:rsidRPr="00E65F26">
        <w:rPr>
          <w:b/>
          <w:color w:val="000000" w:themeColor="text1"/>
        </w:rPr>
        <w:t>Гелий для хроматографии</w:t>
      </w:r>
      <w:r w:rsidRPr="00E65F26">
        <w:rPr>
          <w:color w:val="000000" w:themeColor="text1"/>
        </w:rPr>
        <w:t>. [7440-59-7]. Не. (А.м.</w:t>
      </w:r>
      <w:r w:rsidR="00580C4A" w:rsidRPr="00E65F26">
        <w:rPr>
          <w:color w:val="000000" w:themeColor="text1"/>
        </w:rPr>
        <w:t> </w:t>
      </w:r>
      <w:r w:rsidRPr="00E65F26">
        <w:rPr>
          <w:color w:val="000000" w:themeColor="text1"/>
        </w:rPr>
        <w:t xml:space="preserve">4,003). </w:t>
      </w:r>
    </w:p>
    <w:p w:rsidR="00A6303F" w:rsidRPr="00E65F26" w:rsidRDefault="00A6303F" w:rsidP="000A323A">
      <w:pPr>
        <w:spacing w:line="360" w:lineRule="auto"/>
        <w:jc w:val="both"/>
        <w:rPr>
          <w:color w:val="000000" w:themeColor="text1"/>
        </w:rPr>
      </w:pPr>
      <w:r w:rsidRPr="00E65F26">
        <w:rPr>
          <w:color w:val="000000" w:themeColor="text1"/>
        </w:rPr>
        <w:t>Гелий.</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99,995</w:t>
      </w:r>
      <w:r w:rsidR="00580C4A"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Не.</w:t>
      </w:r>
    </w:p>
    <w:p w:rsidR="009F3179" w:rsidRPr="00E65F26" w:rsidRDefault="009F3179" w:rsidP="009F3179">
      <w:pPr>
        <w:spacing w:line="360" w:lineRule="auto"/>
        <w:rPr>
          <w:b/>
          <w:color w:val="292C32"/>
          <w:shd w:val="clear" w:color="auto" w:fill="FFFFFF"/>
        </w:rPr>
      </w:pPr>
      <w:r w:rsidRPr="00E65F26">
        <w:rPr>
          <w:b/>
          <w:color w:val="292C32"/>
          <w:shd w:val="clear" w:color="auto" w:fill="FFFFFF"/>
        </w:rPr>
        <w:t>Гепариназа I. [9025-39-2]. Гепарин-лиаза (EC 4.2.2.7).</w:t>
      </w:r>
    </w:p>
    <w:p w:rsidR="009F3179" w:rsidRPr="00E65F26" w:rsidRDefault="009F3179" w:rsidP="0032570D">
      <w:pPr>
        <w:spacing w:line="360" w:lineRule="auto"/>
        <w:jc w:val="both"/>
        <w:rPr>
          <w:color w:val="292C32"/>
          <w:shd w:val="clear" w:color="auto" w:fill="FFFFFF"/>
        </w:rPr>
      </w:pPr>
      <w:r w:rsidRPr="00E65F26">
        <w:rPr>
          <w:color w:val="292C32"/>
          <w:shd w:val="clear" w:color="auto" w:fill="FFFFFF"/>
        </w:rPr>
        <w:t xml:space="preserve">Фермент из </w:t>
      </w:r>
      <w:r w:rsidRPr="00E65F26">
        <w:rPr>
          <w:i/>
          <w:color w:val="292C32"/>
          <w:shd w:val="clear" w:color="auto" w:fill="FFFFFF"/>
        </w:rPr>
        <w:t>Flavobacterium heparinum</w:t>
      </w:r>
      <w:r w:rsidRPr="00E65F26">
        <w:rPr>
          <w:color w:val="292C32"/>
          <w:shd w:val="clear" w:color="auto" w:fill="FFFFFF"/>
        </w:rPr>
        <w:t>, катализирующий расщепление полисахаридов, содержащих (1→4)-связанные D-глюкуронатные или L-идуронатные остатки и (1→4)-α-связанные 2-сульфоамино-2-дезокси-6-сульфо-D-глюкозные остатки</w:t>
      </w:r>
      <w:r w:rsidR="006C5783" w:rsidRPr="00E65F26">
        <w:rPr>
          <w:color w:val="292C32"/>
          <w:shd w:val="clear" w:color="auto" w:fill="FFFFFF"/>
        </w:rPr>
        <w:t>,</w:t>
      </w:r>
      <w:r w:rsidRPr="00E65F26">
        <w:rPr>
          <w:color w:val="292C32"/>
          <w:shd w:val="clear" w:color="auto" w:fill="FFFFFF"/>
        </w:rPr>
        <w:t xml:space="preserve"> с образованием олигосахаридов с терминальными 4-дезокси-α-D-глюк-4-енуронозильными группами на их невосстанавливающих концах.</w:t>
      </w:r>
    </w:p>
    <w:p w:rsidR="0032570D" w:rsidRPr="00E65F26" w:rsidRDefault="0032570D" w:rsidP="009F3179">
      <w:pPr>
        <w:spacing w:line="360" w:lineRule="auto"/>
        <w:rPr>
          <w:b/>
          <w:color w:val="292C32"/>
          <w:shd w:val="clear" w:color="auto" w:fill="FFFFFF"/>
        </w:rPr>
      </w:pPr>
      <w:r w:rsidRPr="00E65F26">
        <w:rPr>
          <w:b/>
          <w:color w:val="292C32"/>
          <w:shd w:val="clear" w:color="auto" w:fill="FFFFFF"/>
        </w:rPr>
        <w:t>Гепариназа II. [149371-12-0].</w:t>
      </w:r>
    </w:p>
    <w:p w:rsidR="0032570D" w:rsidRPr="00E65F26" w:rsidRDefault="0032570D" w:rsidP="0061045A">
      <w:pPr>
        <w:spacing w:line="360" w:lineRule="auto"/>
        <w:jc w:val="both"/>
        <w:rPr>
          <w:color w:val="292C32"/>
          <w:shd w:val="clear" w:color="auto" w:fill="FFFFFF"/>
        </w:rPr>
      </w:pPr>
      <w:r w:rsidRPr="00E65F26">
        <w:rPr>
          <w:color w:val="292C32"/>
          <w:shd w:val="clear" w:color="auto" w:fill="FFFFFF"/>
        </w:rPr>
        <w:t xml:space="preserve">Фермент из </w:t>
      </w:r>
      <w:r w:rsidRPr="00E65F26">
        <w:rPr>
          <w:i/>
          <w:color w:val="292C32"/>
          <w:shd w:val="clear" w:color="auto" w:fill="FFFFFF"/>
        </w:rPr>
        <w:t>Flavobacterium heparinum</w:t>
      </w:r>
      <w:r w:rsidRPr="00E65F26">
        <w:rPr>
          <w:color w:val="292C32"/>
          <w:shd w:val="clear" w:color="auto" w:fill="FFFFFF"/>
        </w:rPr>
        <w:t>, катализирующий деполимеризацию сульфатированны</w:t>
      </w:r>
      <w:r w:rsidR="0061045A" w:rsidRPr="00E65F26">
        <w:rPr>
          <w:color w:val="292C32"/>
          <w:shd w:val="clear" w:color="auto" w:fill="FFFFFF"/>
        </w:rPr>
        <w:t>х</w:t>
      </w:r>
      <w:r w:rsidRPr="00E65F26">
        <w:rPr>
          <w:color w:val="292C32"/>
          <w:shd w:val="clear" w:color="auto" w:fill="FFFFFF"/>
        </w:rPr>
        <w:t xml:space="preserve"> полисахаридны</w:t>
      </w:r>
      <w:r w:rsidR="0061045A" w:rsidRPr="00E65F26">
        <w:rPr>
          <w:color w:val="292C32"/>
          <w:shd w:val="clear" w:color="auto" w:fill="FFFFFF"/>
        </w:rPr>
        <w:t>х</w:t>
      </w:r>
      <w:r w:rsidRPr="00E65F26">
        <w:rPr>
          <w:color w:val="292C32"/>
          <w:shd w:val="clear" w:color="auto" w:fill="FFFFFF"/>
        </w:rPr>
        <w:t xml:space="preserve"> цеп</w:t>
      </w:r>
      <w:r w:rsidR="0061045A" w:rsidRPr="00E65F26">
        <w:rPr>
          <w:color w:val="292C32"/>
          <w:shd w:val="clear" w:color="auto" w:fill="FFFFFF"/>
        </w:rPr>
        <w:t>ей</w:t>
      </w:r>
      <w:r w:rsidRPr="00E65F26">
        <w:rPr>
          <w:color w:val="292C32"/>
          <w:shd w:val="clear" w:color="auto" w:fill="FFFFFF"/>
        </w:rPr>
        <w:t>, содержащи</w:t>
      </w:r>
      <w:r w:rsidR="0061045A" w:rsidRPr="00E65F26">
        <w:rPr>
          <w:color w:val="292C32"/>
          <w:shd w:val="clear" w:color="auto" w:fill="FFFFFF"/>
        </w:rPr>
        <w:t>х</w:t>
      </w:r>
      <w:r w:rsidRPr="00E65F26">
        <w:rPr>
          <w:color w:val="292C32"/>
          <w:shd w:val="clear" w:color="auto" w:fill="FFFFFF"/>
        </w:rPr>
        <w:t xml:space="preserve"> 1→4 связи между гексозаминами и остатками уроновых кислот (как идуроновых, так и глюкуроновых). В результате реакции образуются олигосахаридные продукты (в основном дисахариды), содержащие ненасыщенные уроновые кислоты.</w:t>
      </w:r>
    </w:p>
    <w:p w:rsidR="00933BEE" w:rsidRPr="00E65F26" w:rsidRDefault="00933BEE" w:rsidP="0061045A">
      <w:pPr>
        <w:spacing w:line="360" w:lineRule="auto"/>
        <w:jc w:val="both"/>
        <w:rPr>
          <w:b/>
          <w:color w:val="292C32"/>
          <w:shd w:val="clear" w:color="auto" w:fill="FFFFFF"/>
        </w:rPr>
      </w:pPr>
      <w:r w:rsidRPr="00E65F26">
        <w:rPr>
          <w:b/>
          <w:color w:val="292C32"/>
          <w:shd w:val="clear" w:color="auto" w:fill="FFFFFF"/>
        </w:rPr>
        <w:t>Гепариназа III. [37290-86-1]. Гепарин-сульфат-лиаза (EC 4.2.2.8).</w:t>
      </w:r>
    </w:p>
    <w:p w:rsidR="00217409" w:rsidRPr="00E65F26" w:rsidRDefault="00933BEE" w:rsidP="0061045A">
      <w:pPr>
        <w:spacing w:line="360" w:lineRule="auto"/>
        <w:jc w:val="both"/>
        <w:rPr>
          <w:color w:val="000000" w:themeColor="text1"/>
        </w:rPr>
      </w:pPr>
      <w:r w:rsidRPr="00E65F26">
        <w:rPr>
          <w:color w:val="292C32"/>
          <w:shd w:val="clear" w:color="auto" w:fill="FFFFFF"/>
        </w:rPr>
        <w:t xml:space="preserve">Фермент из </w:t>
      </w:r>
      <w:r w:rsidRPr="00E65F26">
        <w:rPr>
          <w:i/>
          <w:color w:val="292C32"/>
          <w:shd w:val="clear" w:color="auto" w:fill="FFFFFF"/>
        </w:rPr>
        <w:t>Flavobacterium heparinum</w:t>
      </w:r>
      <w:r w:rsidRPr="00E65F26">
        <w:rPr>
          <w:color w:val="292C32"/>
          <w:shd w:val="clear" w:color="auto" w:fill="FFFFFF"/>
        </w:rPr>
        <w:t>, катализирующий деполимеризацию избирательно сульфатированных полисахаридных цепей, содержащих 1→4 связи между гексозаминами и остатками глюкуроновой кислоты</w:t>
      </w:r>
      <w:r w:rsidR="006C5783" w:rsidRPr="00E65F26">
        <w:rPr>
          <w:color w:val="292C32"/>
          <w:shd w:val="clear" w:color="auto" w:fill="FFFFFF"/>
        </w:rPr>
        <w:t>,</w:t>
      </w:r>
      <w:r w:rsidRPr="00E65F26">
        <w:rPr>
          <w:color w:val="292C32"/>
          <w:shd w:val="clear" w:color="auto" w:fill="FFFFFF"/>
        </w:rPr>
        <w:t xml:space="preserve"> с образованием олигосахаридных продуктов (в основном дисахаридов), содержащих ненасыщенные уроновые кислоты.</w:t>
      </w:r>
    </w:p>
    <w:p w:rsidR="00B435BE" w:rsidRPr="00E65F26" w:rsidRDefault="00A6303F" w:rsidP="000A323A">
      <w:pPr>
        <w:keepNext/>
        <w:spacing w:line="360" w:lineRule="auto"/>
        <w:jc w:val="both"/>
        <w:rPr>
          <w:color w:val="000000" w:themeColor="text1"/>
        </w:rPr>
      </w:pPr>
      <w:r w:rsidRPr="00E65F26">
        <w:rPr>
          <w:b/>
          <w:color w:val="000000" w:themeColor="text1"/>
        </w:rPr>
        <w:t>Гептан</w:t>
      </w:r>
      <w:r w:rsidRPr="00E65F26">
        <w:rPr>
          <w:color w:val="000000" w:themeColor="text1"/>
        </w:rPr>
        <w:t>. [142-82-5]. С</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16</w:t>
      </w:r>
      <w:r w:rsidR="00580C4A" w:rsidRPr="00E65F26">
        <w:rPr>
          <w:color w:val="000000" w:themeColor="text1"/>
        </w:rPr>
        <w:t>. (</w:t>
      </w:r>
      <w:r w:rsidRPr="00E65F26">
        <w:rPr>
          <w:color w:val="000000" w:themeColor="text1"/>
        </w:rPr>
        <w:t>М.м.</w:t>
      </w:r>
      <w:r w:rsidR="00580C4A" w:rsidRPr="00E65F26">
        <w:rPr>
          <w:color w:val="000000" w:themeColor="text1"/>
        </w:rPr>
        <w:t> </w:t>
      </w:r>
      <w:r w:rsidRPr="00E65F26">
        <w:rPr>
          <w:color w:val="000000" w:themeColor="text1"/>
        </w:rPr>
        <w:t xml:space="preserve">100,20). </w:t>
      </w:r>
    </w:p>
    <w:p w:rsidR="00A6303F" w:rsidRPr="00E65F26" w:rsidRDefault="00A6303F" w:rsidP="000A323A">
      <w:pPr>
        <w:spacing w:line="360" w:lineRule="auto"/>
        <w:jc w:val="both"/>
        <w:rPr>
          <w:color w:val="000000" w:themeColor="text1"/>
        </w:rPr>
      </w:pPr>
      <w:r w:rsidRPr="00E65F26">
        <w:rPr>
          <w:color w:val="000000" w:themeColor="text1"/>
        </w:rPr>
        <w:t>Гептан.</w:t>
      </w:r>
    </w:p>
    <w:p w:rsidR="00A6303F" w:rsidRPr="00E65F26" w:rsidRDefault="00A6303F" w:rsidP="000A323A">
      <w:pPr>
        <w:spacing w:line="360" w:lineRule="auto"/>
        <w:jc w:val="both"/>
        <w:rPr>
          <w:color w:val="000000" w:themeColor="text1"/>
        </w:rPr>
      </w:pPr>
      <w:r w:rsidRPr="00E65F26">
        <w:rPr>
          <w:color w:val="000000" w:themeColor="text1"/>
        </w:rPr>
        <w:lastRenderedPageBreak/>
        <w:t>Бесцвет</w:t>
      </w:r>
      <w:r w:rsidR="00580C4A" w:rsidRPr="00E65F26">
        <w:rPr>
          <w:color w:val="000000" w:themeColor="text1"/>
        </w:rPr>
        <w:t>ная, воспламеняющаяся жидкость.</w:t>
      </w:r>
    </w:p>
    <w:p w:rsidR="00A6303F" w:rsidRPr="00E65F26" w:rsidRDefault="00A6303F" w:rsidP="000A323A">
      <w:pPr>
        <w:spacing w:line="360" w:lineRule="auto"/>
        <w:jc w:val="both"/>
        <w:rPr>
          <w:color w:val="000000" w:themeColor="text1"/>
        </w:rPr>
      </w:pPr>
      <w:r w:rsidRPr="00E65F26">
        <w:rPr>
          <w:color w:val="000000" w:themeColor="text1"/>
        </w:rPr>
        <w:t>Растворим в хлороформе, практически нерастворим в воде, с</w:t>
      </w:r>
      <w:r w:rsidR="00580C4A" w:rsidRPr="00E65F26">
        <w:rPr>
          <w:color w:val="000000" w:themeColor="text1"/>
        </w:rPr>
        <w:t>мешивается с этанолом и эфиром.</w:t>
      </w:r>
    </w:p>
    <w:p w:rsidR="00A6303F" w:rsidRPr="00E65F26" w:rsidRDefault="006A526C" w:rsidP="000A323A">
      <w:pPr>
        <w:tabs>
          <w:tab w:val="left" w:pos="3735"/>
        </w:tabs>
        <w:spacing w:line="360" w:lineRule="auto"/>
        <w:jc w:val="both"/>
        <w:rPr>
          <w:color w:val="000000" w:themeColor="text1"/>
        </w:rPr>
      </w:pPr>
      <w:r w:rsidRPr="00E65F26">
        <w:rPr>
          <w:color w:val="000000" w:themeColor="text1"/>
          <w:position w:val="-12"/>
        </w:rPr>
        <w:object w:dxaOrig="440" w:dyaOrig="440">
          <v:shape id="_x0000_i1102" type="#_x0000_t75" style="width:24pt;height:24pt" o:ole="">
            <v:imagedata r:id="rId72" o:title=""/>
          </v:shape>
          <o:OLEObject Type="Embed" ProgID="Equation.3" ShapeID="_x0000_i1102" DrawAspect="Content" ObjectID="_1750697804" r:id="rId109"/>
        </w:object>
      </w:r>
      <w:r w:rsidR="00A6303F" w:rsidRPr="00E65F26">
        <w:rPr>
          <w:color w:val="000000" w:themeColor="text1"/>
        </w:rPr>
        <w:t>. От 0,683 до 0,686.</w:t>
      </w:r>
    </w:p>
    <w:p w:rsidR="00A6303F" w:rsidRPr="00E65F26" w:rsidRDefault="006A526C" w:rsidP="000A323A">
      <w:pPr>
        <w:spacing w:line="360" w:lineRule="auto"/>
        <w:jc w:val="both"/>
        <w:rPr>
          <w:color w:val="000000" w:themeColor="text1"/>
        </w:rPr>
      </w:pPr>
      <w:r w:rsidRPr="00E65F26">
        <w:rPr>
          <w:color w:val="000000" w:themeColor="text1"/>
          <w:position w:val="-12"/>
        </w:rPr>
        <w:object w:dxaOrig="420" w:dyaOrig="440">
          <v:shape id="_x0000_i1103" type="#_x0000_t75" style="width:21pt;height:24pt" o:ole="">
            <v:imagedata r:id="rId76" o:title=""/>
          </v:shape>
          <o:OLEObject Type="Embed" ProgID="Equation.3" ShapeID="_x0000_i1103" DrawAspect="Content" ObjectID="_1750697805" r:id="rId110"/>
        </w:object>
      </w:r>
      <w:r w:rsidRPr="00E65F26">
        <w:rPr>
          <w:color w:val="000000" w:themeColor="text1"/>
        </w:rPr>
        <w:t>.</w:t>
      </w:r>
      <w:r w:rsidR="00580C4A" w:rsidRPr="00E65F26">
        <w:rPr>
          <w:color w:val="000000" w:themeColor="text1"/>
        </w:rPr>
        <w:t xml:space="preserve"> От 1,387 до 1,388.</w:t>
      </w:r>
    </w:p>
    <w:p w:rsidR="00A6303F" w:rsidRPr="00E65F26" w:rsidRDefault="00A6303F" w:rsidP="000A323A">
      <w:pPr>
        <w:spacing w:line="360" w:lineRule="auto"/>
        <w:jc w:val="both"/>
        <w:rPr>
          <w:color w:val="000000" w:themeColor="text1"/>
        </w:rPr>
      </w:pPr>
      <w:r w:rsidRPr="00E65F26">
        <w:rPr>
          <w:i/>
          <w:color w:val="000000" w:themeColor="text1"/>
        </w:rPr>
        <w:t>Температурные пределы перегонки</w:t>
      </w:r>
      <w:r w:rsidRPr="00E65F26">
        <w:rPr>
          <w:color w:val="000000" w:themeColor="text1"/>
        </w:rPr>
        <w:t>. От 97 до 98</w:t>
      </w:r>
      <w:r w:rsidR="00580C4A" w:rsidRPr="00E65F26">
        <w:rPr>
          <w:color w:val="000000" w:themeColor="text1"/>
        </w:rPr>
        <w:t> °</w:t>
      </w:r>
      <w:r w:rsidRPr="00E65F26">
        <w:rPr>
          <w:color w:val="000000" w:themeColor="text1"/>
        </w:rPr>
        <w:t>С; должно перегоняться не менее 95</w:t>
      </w:r>
      <w:r w:rsidR="00580C4A" w:rsidRPr="00E65F26">
        <w:rPr>
          <w:color w:val="000000" w:themeColor="text1"/>
        </w:rPr>
        <w:t> </w:t>
      </w:r>
      <w:r w:rsidRPr="00E65F26">
        <w:rPr>
          <w:color w:val="000000" w:themeColor="text1"/>
        </w:rPr>
        <w:t>%.</w:t>
      </w:r>
    </w:p>
    <w:p w:rsidR="0012174A" w:rsidRPr="00E65F26" w:rsidRDefault="00A6303F" w:rsidP="000A323A">
      <w:pPr>
        <w:keepNext/>
        <w:spacing w:line="360" w:lineRule="auto"/>
        <w:jc w:val="both"/>
        <w:rPr>
          <w:color w:val="000000" w:themeColor="text1"/>
        </w:rPr>
      </w:pPr>
      <w:r w:rsidRPr="00E65F26">
        <w:rPr>
          <w:b/>
          <w:color w:val="000000" w:themeColor="text1"/>
        </w:rPr>
        <w:t>Гептафтормасляная кислота</w:t>
      </w:r>
      <w:r w:rsidRPr="00E65F26">
        <w:rPr>
          <w:color w:val="000000" w:themeColor="text1"/>
        </w:rPr>
        <w:t>. [375-22-4]. С</w:t>
      </w:r>
      <w:r w:rsidRPr="00E65F26">
        <w:rPr>
          <w:color w:val="000000" w:themeColor="text1"/>
          <w:vertAlign w:val="subscript"/>
        </w:rPr>
        <w:t>4</w:t>
      </w:r>
      <w:r w:rsidRPr="00E65F26">
        <w:rPr>
          <w:color w:val="000000" w:themeColor="text1"/>
          <w:lang w:val="en-US"/>
        </w:rPr>
        <w:t>HF</w:t>
      </w:r>
      <w:r w:rsidRPr="00E65F26">
        <w:rPr>
          <w:color w:val="000000" w:themeColor="text1"/>
          <w:vertAlign w:val="subscript"/>
        </w:rPr>
        <w:t>7</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580C4A" w:rsidRPr="00E65F26">
        <w:rPr>
          <w:color w:val="000000" w:themeColor="text1"/>
        </w:rPr>
        <w:t> </w:t>
      </w:r>
      <w:r w:rsidR="0012174A" w:rsidRPr="00E65F26">
        <w:rPr>
          <w:color w:val="000000" w:themeColor="text1"/>
        </w:rPr>
        <w:t>214,04).</w:t>
      </w:r>
    </w:p>
    <w:p w:rsidR="00A6303F" w:rsidRPr="00E65F26" w:rsidRDefault="00A6303F" w:rsidP="000A323A">
      <w:pPr>
        <w:spacing w:line="360" w:lineRule="auto"/>
        <w:jc w:val="both"/>
        <w:rPr>
          <w:color w:val="000000" w:themeColor="text1"/>
        </w:rPr>
      </w:pPr>
      <w:r w:rsidRPr="00E65F26">
        <w:rPr>
          <w:color w:val="000000" w:themeColor="text1"/>
        </w:rPr>
        <w:t>Перфтормасляная кислота.</w:t>
      </w:r>
    </w:p>
    <w:p w:rsidR="00A6303F" w:rsidRPr="00E65F26" w:rsidRDefault="00A6303F" w:rsidP="000A323A">
      <w:pPr>
        <w:spacing w:line="360" w:lineRule="auto"/>
        <w:jc w:val="both"/>
        <w:rPr>
          <w:color w:val="000000" w:themeColor="text1"/>
        </w:rPr>
      </w:pPr>
      <w:r w:rsidRPr="00E65F26">
        <w:rPr>
          <w:color w:val="000000" w:themeColor="text1"/>
        </w:rPr>
        <w:t>Бесцветная прозрачная жидкость.</w:t>
      </w:r>
    </w:p>
    <w:p w:rsidR="00A6303F" w:rsidRPr="00E65F26" w:rsidRDefault="00855604" w:rsidP="000A323A">
      <w:pPr>
        <w:spacing w:line="360" w:lineRule="auto"/>
        <w:jc w:val="both"/>
        <w:rPr>
          <w:color w:val="000000" w:themeColor="text1"/>
        </w:rPr>
      </w:pPr>
      <w:r w:rsidRPr="00E65F26">
        <w:rPr>
          <w:color w:val="000000" w:themeColor="text1"/>
          <w:position w:val="-12"/>
        </w:rPr>
        <w:object w:dxaOrig="440" w:dyaOrig="440">
          <v:shape id="_x0000_i1104" type="#_x0000_t75" style="width:24pt;height:24pt" o:ole="">
            <v:imagedata r:id="rId111" o:title=""/>
          </v:shape>
          <o:OLEObject Type="Embed" ProgID="Equation.3" ShapeID="_x0000_i1104" DrawAspect="Content" ObjectID="_1750697806" r:id="rId112"/>
        </w:object>
      </w:r>
      <w:r w:rsidR="00A6303F" w:rsidRPr="00E65F26">
        <w:rPr>
          <w:color w:val="000000" w:themeColor="text1"/>
        </w:rPr>
        <w:t>. Около 1,645.</w:t>
      </w:r>
    </w:p>
    <w:p w:rsidR="00A6303F" w:rsidRPr="00E65F26" w:rsidRDefault="00855604" w:rsidP="000A323A">
      <w:pPr>
        <w:spacing w:line="360" w:lineRule="auto"/>
        <w:jc w:val="both"/>
        <w:rPr>
          <w:color w:val="000000" w:themeColor="text1"/>
        </w:rPr>
      </w:pPr>
      <w:r w:rsidRPr="00E65F26">
        <w:rPr>
          <w:color w:val="000000" w:themeColor="text1"/>
          <w:position w:val="-12"/>
        </w:rPr>
        <w:object w:dxaOrig="400" w:dyaOrig="440">
          <v:shape id="_x0000_i1105" type="#_x0000_t75" style="width:21pt;height:24pt" o:ole="">
            <v:imagedata r:id="rId113" o:title=""/>
          </v:shape>
          <o:OLEObject Type="Embed" ProgID="Equation.3" ShapeID="_x0000_i1105" DrawAspect="Content" ObjectID="_1750697807" r:id="rId114"/>
        </w:object>
      </w:r>
      <w:r w:rsidR="00A6303F" w:rsidRPr="00E65F26">
        <w:rPr>
          <w:color w:val="000000" w:themeColor="text1"/>
        </w:rPr>
        <w:t>. Около 1,300.</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00873AEE" w:rsidRPr="00E65F26">
        <w:rPr>
          <w:color w:val="000000" w:themeColor="text1"/>
        </w:rPr>
        <w:t>.</w:t>
      </w:r>
      <w:r w:rsidRPr="00E65F26">
        <w:rPr>
          <w:color w:val="000000" w:themeColor="text1"/>
        </w:rPr>
        <w:t xml:space="preserve"> 120</w:t>
      </w:r>
      <w:r w:rsidR="00580C4A"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Гептахлорэпоксид</w:t>
      </w:r>
      <w:r w:rsidRPr="00E65F26">
        <w:rPr>
          <w:color w:val="000000" w:themeColor="text1"/>
        </w:rPr>
        <w:t>. [1024-57-3]. С</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5</w:t>
      </w:r>
      <w:r w:rsidRPr="00E65F26">
        <w:rPr>
          <w:color w:val="000000" w:themeColor="text1"/>
          <w:lang w:val="en-US"/>
        </w:rPr>
        <w:t>Cl</w:t>
      </w:r>
      <w:r w:rsidRPr="00E65F26">
        <w:rPr>
          <w:color w:val="000000" w:themeColor="text1"/>
          <w:vertAlign w:val="subscript"/>
        </w:rPr>
        <w:t>7</w:t>
      </w:r>
      <w:r w:rsidRPr="00E65F26">
        <w:rPr>
          <w:color w:val="000000" w:themeColor="text1"/>
          <w:lang w:val="en-US"/>
        </w:rPr>
        <w:t>O</w:t>
      </w:r>
      <w:r w:rsidRPr="00E65F26">
        <w:rPr>
          <w:color w:val="000000" w:themeColor="text1"/>
        </w:rPr>
        <w:t>. (М.м.</w:t>
      </w:r>
      <w:r w:rsidR="00580C4A" w:rsidRPr="00E65F26">
        <w:rPr>
          <w:color w:val="000000" w:themeColor="text1"/>
        </w:rPr>
        <w:t> </w:t>
      </w:r>
      <w:r w:rsidRPr="00E65F26">
        <w:rPr>
          <w:color w:val="000000" w:themeColor="text1"/>
        </w:rPr>
        <w:t>389,32).</w:t>
      </w:r>
    </w:p>
    <w:p w:rsidR="00A6303F" w:rsidRPr="00E65F26" w:rsidRDefault="00A6303F" w:rsidP="000A323A">
      <w:pPr>
        <w:spacing w:line="360" w:lineRule="auto"/>
        <w:jc w:val="both"/>
        <w:rPr>
          <w:color w:val="000000" w:themeColor="text1"/>
        </w:rPr>
      </w:pPr>
      <w:r w:rsidRPr="00E65F26">
        <w:rPr>
          <w:color w:val="000000" w:themeColor="text1"/>
        </w:rPr>
        <w:t>(1</w:t>
      </w:r>
      <w:r w:rsidRPr="00E65F26">
        <w:rPr>
          <w:color w:val="000000" w:themeColor="text1"/>
          <w:lang w:val="en-US"/>
        </w:rPr>
        <w:t>a</w:t>
      </w:r>
      <w:r w:rsidRPr="00E65F26">
        <w:rPr>
          <w:i/>
          <w:color w:val="000000" w:themeColor="text1"/>
          <w:lang w:val="en-US"/>
        </w:rPr>
        <w:t>S</w:t>
      </w:r>
      <w:r w:rsidRPr="00E65F26">
        <w:rPr>
          <w:color w:val="000000" w:themeColor="text1"/>
        </w:rPr>
        <w:t>,2</w:t>
      </w:r>
      <w:r w:rsidRPr="00E65F26">
        <w:rPr>
          <w:i/>
          <w:color w:val="000000" w:themeColor="text1"/>
          <w:lang w:val="en-US"/>
        </w:rPr>
        <w:t>R</w:t>
      </w:r>
      <w:r w:rsidRPr="00E65F26">
        <w:rPr>
          <w:color w:val="000000" w:themeColor="text1"/>
        </w:rPr>
        <w:t>,5</w:t>
      </w:r>
      <w:r w:rsidRPr="00E65F26">
        <w:rPr>
          <w:i/>
          <w:color w:val="000000" w:themeColor="text1"/>
          <w:lang w:val="en-US"/>
        </w:rPr>
        <w:t>R</w:t>
      </w:r>
      <w:r w:rsidRPr="00E65F26">
        <w:rPr>
          <w:color w:val="000000" w:themeColor="text1"/>
        </w:rPr>
        <w:t>,6</w:t>
      </w:r>
      <w:r w:rsidRPr="00E65F26">
        <w:rPr>
          <w:i/>
          <w:color w:val="000000" w:themeColor="text1"/>
          <w:lang w:val="en-US"/>
        </w:rPr>
        <w:t>R</w:t>
      </w:r>
      <w:r w:rsidRPr="00E65F26">
        <w:rPr>
          <w:color w:val="000000" w:themeColor="text1"/>
        </w:rPr>
        <w:t>,6</w:t>
      </w:r>
      <w:r w:rsidRPr="00E65F26">
        <w:rPr>
          <w:color w:val="000000" w:themeColor="text1"/>
          <w:lang w:val="en-US"/>
        </w:rPr>
        <w:t>a</w:t>
      </w:r>
      <w:r w:rsidRPr="00E65F26">
        <w:rPr>
          <w:i/>
          <w:color w:val="000000" w:themeColor="text1"/>
          <w:lang w:val="en-US"/>
        </w:rPr>
        <w:t>S</w:t>
      </w:r>
      <w:r w:rsidRPr="00E65F26">
        <w:rPr>
          <w:color w:val="000000" w:themeColor="text1"/>
        </w:rPr>
        <w:t>)-2,3,4,5,6,7,7-Гептахлор-1</w:t>
      </w:r>
      <w:r w:rsidRPr="00E65F26">
        <w:rPr>
          <w:color w:val="000000" w:themeColor="text1"/>
          <w:lang w:val="en-US"/>
        </w:rPr>
        <w:t>b</w:t>
      </w:r>
      <w:r w:rsidRPr="00E65F26">
        <w:rPr>
          <w:color w:val="000000" w:themeColor="text1"/>
        </w:rPr>
        <w:t>,2,5,5</w:t>
      </w:r>
      <w:r w:rsidRPr="00E65F26">
        <w:rPr>
          <w:color w:val="000000" w:themeColor="text1"/>
          <w:lang w:val="en-US"/>
        </w:rPr>
        <w:t>a</w:t>
      </w:r>
      <w:r w:rsidRPr="00E65F26">
        <w:rPr>
          <w:color w:val="000000" w:themeColor="text1"/>
        </w:rPr>
        <w:t>,6,6</w:t>
      </w:r>
      <w:r w:rsidRPr="00E65F26">
        <w:rPr>
          <w:color w:val="000000" w:themeColor="text1"/>
          <w:lang w:val="en-US"/>
        </w:rPr>
        <w:t>a</w:t>
      </w:r>
      <w:r w:rsidRPr="00E65F26">
        <w:rPr>
          <w:color w:val="000000" w:themeColor="text1"/>
        </w:rPr>
        <w:t>-гексагидро-1</w:t>
      </w:r>
      <w:r w:rsidRPr="00E65F26">
        <w:rPr>
          <w:color w:val="000000" w:themeColor="text1"/>
          <w:lang w:val="en-US"/>
        </w:rPr>
        <w:t>a</w:t>
      </w:r>
      <w:r w:rsidRPr="00E65F26">
        <w:rPr>
          <w:i/>
          <w:color w:val="000000" w:themeColor="text1"/>
          <w:lang w:val="en-US"/>
        </w:rPr>
        <w:t>H</w:t>
      </w:r>
      <w:r w:rsidRPr="00E65F26">
        <w:rPr>
          <w:color w:val="000000" w:themeColor="text1"/>
        </w:rPr>
        <w:t>-2,5-метаноиндено[1,2-</w:t>
      </w:r>
      <w:r w:rsidRPr="00E65F26">
        <w:rPr>
          <w:i/>
          <w:color w:val="000000" w:themeColor="text1"/>
          <w:lang w:val="en-US"/>
        </w:rPr>
        <w:t>b</w:t>
      </w:r>
      <w:r w:rsidRPr="00E65F26">
        <w:rPr>
          <w:color w:val="000000" w:themeColor="text1"/>
        </w:rPr>
        <w:t>]оксирен.</w:t>
      </w:r>
    </w:p>
    <w:p w:rsidR="000D18B9" w:rsidRPr="00E65F26" w:rsidRDefault="00A6303F" w:rsidP="000A323A">
      <w:pPr>
        <w:spacing w:line="360" w:lineRule="auto"/>
        <w:rPr>
          <w:color w:val="000000" w:themeColor="text1"/>
        </w:rPr>
      </w:pPr>
      <w:r w:rsidRPr="00E65F26">
        <w:rPr>
          <w:i/>
          <w:color w:val="000000" w:themeColor="text1"/>
        </w:rPr>
        <w:t>Температура кипения</w:t>
      </w:r>
      <w:r w:rsidR="00873AEE" w:rsidRPr="00E65F26">
        <w:rPr>
          <w:color w:val="000000" w:themeColor="text1"/>
        </w:rPr>
        <w:t>.</w:t>
      </w:r>
      <w:r w:rsidRPr="00E65F26">
        <w:rPr>
          <w:color w:val="000000" w:themeColor="text1"/>
        </w:rPr>
        <w:t xml:space="preserve"> </w:t>
      </w:r>
      <w:r w:rsidR="000D18B9" w:rsidRPr="00E65F26">
        <w:rPr>
          <w:color w:val="000000" w:themeColor="text1"/>
        </w:rPr>
        <w:t>425,5</w:t>
      </w:r>
      <w:r w:rsidR="00580C4A" w:rsidRPr="00E65F26">
        <w:rPr>
          <w:color w:val="000000" w:themeColor="text1"/>
        </w:rPr>
        <w:t> °</w:t>
      </w:r>
      <w:r w:rsidR="000D18B9" w:rsidRPr="00E65F26">
        <w:rPr>
          <w:color w:val="000000" w:themeColor="text1"/>
        </w:rPr>
        <w:t>С.</w:t>
      </w:r>
    </w:p>
    <w:p w:rsidR="000D18B9"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00873AEE" w:rsidRPr="00E65F26">
        <w:rPr>
          <w:color w:val="000000" w:themeColor="text1"/>
        </w:rPr>
        <w:t>.</w:t>
      </w:r>
      <w:r w:rsidRPr="00E65F26">
        <w:rPr>
          <w:color w:val="000000" w:themeColor="text1"/>
        </w:rPr>
        <w:t xml:space="preserve"> </w:t>
      </w:r>
      <w:r w:rsidR="000D18B9" w:rsidRPr="00E65F26">
        <w:rPr>
          <w:color w:val="000000" w:themeColor="text1"/>
        </w:rPr>
        <w:t>160</w:t>
      </w:r>
      <w:r w:rsidR="00B868A6" w:rsidRPr="00E65F26">
        <w:rPr>
          <w:color w:val="000000" w:themeColor="text1"/>
        </w:rPr>
        <w:t>–</w:t>
      </w:r>
      <w:r w:rsidR="000D18B9" w:rsidRPr="00E65F26">
        <w:rPr>
          <w:color w:val="000000" w:themeColor="text1"/>
        </w:rPr>
        <w:t>161,5</w:t>
      </w:r>
      <w:r w:rsidR="00580C4A" w:rsidRPr="00E65F26">
        <w:rPr>
          <w:color w:val="000000" w:themeColor="text1"/>
        </w:rPr>
        <w:t> °</w:t>
      </w:r>
      <w:r w:rsidR="000D18B9" w:rsidRPr="00E65F26">
        <w:rPr>
          <w:color w:val="000000" w:themeColor="text1"/>
        </w:rPr>
        <w:t>С.</w:t>
      </w:r>
    </w:p>
    <w:p w:rsidR="00975DA2" w:rsidRPr="00E65F26" w:rsidRDefault="00975DA2" w:rsidP="000A323A">
      <w:pPr>
        <w:pStyle w:val="a3"/>
        <w:keepNext/>
        <w:rPr>
          <w:color w:val="000000" w:themeColor="text1"/>
          <w:spacing w:val="-4"/>
        </w:rPr>
      </w:pPr>
      <w:r w:rsidRPr="00E65F26">
        <w:rPr>
          <w:b/>
          <w:color w:val="000000" w:themeColor="text1"/>
          <w:spacing w:val="-4"/>
        </w:rPr>
        <w:t>Гептилпарагидроксибензоат</w:t>
      </w:r>
      <w:r w:rsidRPr="00E65F26">
        <w:rPr>
          <w:color w:val="000000" w:themeColor="text1"/>
          <w:spacing w:val="-4"/>
        </w:rPr>
        <w:t>. [1085-12-7]. C</w:t>
      </w:r>
      <w:r w:rsidRPr="00E65F26">
        <w:rPr>
          <w:color w:val="000000" w:themeColor="text1"/>
          <w:spacing w:val="-4"/>
          <w:vertAlign w:val="subscript"/>
        </w:rPr>
        <w:t>14</w:t>
      </w:r>
      <w:r w:rsidRPr="00E65F26">
        <w:rPr>
          <w:color w:val="000000" w:themeColor="text1"/>
          <w:spacing w:val="-4"/>
        </w:rPr>
        <w:t>H</w:t>
      </w:r>
      <w:r w:rsidRPr="00E65F26">
        <w:rPr>
          <w:color w:val="000000" w:themeColor="text1"/>
          <w:spacing w:val="-4"/>
          <w:vertAlign w:val="subscript"/>
        </w:rPr>
        <w:t>20</w:t>
      </w:r>
      <w:r w:rsidRPr="00E65F26">
        <w:rPr>
          <w:color w:val="000000" w:themeColor="text1"/>
          <w:spacing w:val="-4"/>
        </w:rPr>
        <w:t>O</w:t>
      </w:r>
      <w:r w:rsidRPr="00E65F26">
        <w:rPr>
          <w:color w:val="000000" w:themeColor="text1"/>
          <w:spacing w:val="-4"/>
          <w:vertAlign w:val="subscript"/>
        </w:rPr>
        <w:t>3</w:t>
      </w:r>
      <w:r w:rsidRPr="00E65F26">
        <w:rPr>
          <w:color w:val="000000" w:themeColor="text1"/>
          <w:spacing w:val="-4"/>
        </w:rPr>
        <w:t>. (М.м. 236,31).</w:t>
      </w:r>
    </w:p>
    <w:p w:rsidR="00975DA2" w:rsidRPr="00E65F26" w:rsidRDefault="00975DA2" w:rsidP="000A323A">
      <w:pPr>
        <w:pStyle w:val="a3"/>
        <w:rPr>
          <w:color w:val="000000" w:themeColor="text1"/>
          <w:spacing w:val="-4"/>
        </w:rPr>
      </w:pPr>
      <w:r w:rsidRPr="00E65F26">
        <w:rPr>
          <w:color w:val="000000" w:themeColor="text1"/>
          <w:spacing w:val="-4"/>
        </w:rPr>
        <w:t>Гептил(4-гидроксибензоат).</w:t>
      </w:r>
    </w:p>
    <w:p w:rsidR="00975DA2" w:rsidRPr="00E65F26" w:rsidRDefault="00975DA2" w:rsidP="000A323A">
      <w:pPr>
        <w:pStyle w:val="a3"/>
        <w:rPr>
          <w:color w:val="000000" w:themeColor="text1"/>
        </w:rPr>
      </w:pPr>
      <w:r w:rsidRPr="00E65F26">
        <w:rPr>
          <w:color w:val="000000" w:themeColor="text1"/>
        </w:rPr>
        <w:t>Кристаллический порошок от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до кремового цвета.</w:t>
      </w:r>
    </w:p>
    <w:p w:rsidR="00975DA2" w:rsidRPr="00E65F26" w:rsidRDefault="00975DA2" w:rsidP="000A323A">
      <w:pPr>
        <w:pStyle w:val="a3"/>
        <w:rPr>
          <w:b/>
          <w:color w:val="000000" w:themeColor="text1"/>
        </w:rPr>
      </w:pPr>
      <w:r w:rsidRPr="00E65F26">
        <w:rPr>
          <w:i/>
          <w:color w:val="000000" w:themeColor="text1"/>
        </w:rPr>
        <w:t>Температура плавления</w:t>
      </w:r>
      <w:r w:rsidRPr="00E65F26">
        <w:rPr>
          <w:color w:val="000000" w:themeColor="text1"/>
        </w:rPr>
        <w:t>. От 45 до 50 °С.</w:t>
      </w:r>
    </w:p>
    <w:p w:rsidR="00A6303F" w:rsidRPr="00E65F26" w:rsidRDefault="00A6303F" w:rsidP="000A323A">
      <w:pPr>
        <w:keepNext/>
        <w:spacing w:line="360" w:lineRule="auto"/>
        <w:jc w:val="both"/>
        <w:rPr>
          <w:color w:val="000000" w:themeColor="text1"/>
        </w:rPr>
      </w:pPr>
      <w:r w:rsidRPr="00E65F26">
        <w:rPr>
          <w:b/>
          <w:color w:val="000000" w:themeColor="text1"/>
        </w:rPr>
        <w:t>Гераниола ацетат</w:t>
      </w:r>
      <w:r w:rsidRPr="00E65F26">
        <w:rPr>
          <w:color w:val="000000" w:themeColor="text1"/>
        </w:rPr>
        <w:t xml:space="preserve">. [105-87-3]. </w:t>
      </w:r>
      <w:r w:rsidRPr="00E65F26">
        <w:rPr>
          <w:color w:val="000000" w:themeColor="text1"/>
          <w:lang w:val="en-US"/>
        </w:rPr>
        <w:t>C</w:t>
      </w:r>
      <w:r w:rsidRPr="00E65F26">
        <w:rPr>
          <w:color w:val="000000" w:themeColor="text1"/>
          <w:vertAlign w:val="subscript"/>
        </w:rPr>
        <w:t>12</w:t>
      </w:r>
      <w:r w:rsidRPr="00E65F26">
        <w:rPr>
          <w:color w:val="000000" w:themeColor="text1"/>
          <w:lang w:val="en-US"/>
        </w:rPr>
        <w:t>H</w:t>
      </w:r>
      <w:r w:rsidRPr="00E65F26">
        <w:rPr>
          <w:color w:val="000000" w:themeColor="text1"/>
          <w:vertAlign w:val="subscript"/>
        </w:rPr>
        <w:t>20</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580C4A" w:rsidRPr="00E65F26">
        <w:rPr>
          <w:color w:val="000000" w:themeColor="text1"/>
        </w:rPr>
        <w:t> 196,</w:t>
      </w:r>
      <w:r w:rsidR="00BB07B9" w:rsidRPr="00E65F26">
        <w:rPr>
          <w:color w:val="000000" w:themeColor="text1"/>
        </w:rPr>
        <w:t>29</w:t>
      </w:r>
      <w:r w:rsidR="00580C4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[(3</w:t>
      </w:r>
      <w:r w:rsidRPr="00E65F26">
        <w:rPr>
          <w:i/>
          <w:color w:val="000000" w:themeColor="text1"/>
        </w:rPr>
        <w:t>Е</w:t>
      </w:r>
      <w:r w:rsidRPr="00E65F26">
        <w:rPr>
          <w:color w:val="000000" w:themeColor="text1"/>
        </w:rPr>
        <w:t>)-3,7-Диметилокта-2,6-диен-1-ил]ацетат.</w:t>
      </w:r>
    </w:p>
    <w:p w:rsidR="00A6303F" w:rsidRPr="00E65F26" w:rsidRDefault="00A6303F" w:rsidP="000A323A">
      <w:pPr>
        <w:spacing w:line="360" w:lineRule="auto"/>
        <w:jc w:val="both"/>
        <w:rPr>
          <w:color w:val="000000" w:themeColor="text1"/>
        </w:rPr>
      </w:pPr>
      <w:r w:rsidRPr="00E65F26">
        <w:rPr>
          <w:color w:val="000000" w:themeColor="text1"/>
        </w:rPr>
        <w:t>Бесцветная или слабо</w:t>
      </w:r>
      <w:r w:rsidR="004702E6" w:rsidRPr="00E65F26">
        <w:rPr>
          <w:color w:val="000000" w:themeColor="text1"/>
        </w:rPr>
        <w:t>-жёлт</w:t>
      </w:r>
      <w:r w:rsidR="008C0168" w:rsidRPr="00E65F26">
        <w:rPr>
          <w:color w:val="000000" w:themeColor="text1"/>
        </w:rPr>
        <w:t>ого</w:t>
      </w:r>
      <w:r w:rsidRPr="00E65F26">
        <w:rPr>
          <w:color w:val="000000" w:themeColor="text1"/>
        </w:rPr>
        <w:t xml:space="preserve"> цвета жидкость, со слабым запахом розы и лаванды.</w:t>
      </w:r>
    </w:p>
    <w:p w:rsidR="00A6303F" w:rsidRPr="00E65F26" w:rsidRDefault="00A6303F" w:rsidP="000A323A">
      <w:pPr>
        <w:spacing w:line="360" w:lineRule="auto"/>
        <w:jc w:val="both"/>
        <w:rPr>
          <w:color w:val="000000" w:themeColor="text1"/>
        </w:rPr>
      </w:pPr>
      <w:r w:rsidRPr="00E65F26">
        <w:rPr>
          <w:color w:val="000000" w:themeColor="text1"/>
        </w:rPr>
        <w:t xml:space="preserve">Очень мало растворим в воде, легко растворим в </w:t>
      </w:r>
      <w:r w:rsidR="00D71F0D" w:rsidRPr="00E65F26">
        <w:rPr>
          <w:color w:val="000000" w:themeColor="text1"/>
        </w:rPr>
        <w:t>этаноле; см</w:t>
      </w:r>
      <w:r w:rsidRPr="00E65F26">
        <w:rPr>
          <w:color w:val="000000" w:themeColor="text1"/>
        </w:rPr>
        <w:t>ешивается с эфиром.</w:t>
      </w:r>
    </w:p>
    <w:p w:rsidR="00A6303F" w:rsidRPr="00E65F26" w:rsidRDefault="00064DA4" w:rsidP="000A323A">
      <w:pPr>
        <w:tabs>
          <w:tab w:val="left" w:pos="3690"/>
        </w:tabs>
        <w:spacing w:line="360" w:lineRule="auto"/>
        <w:jc w:val="both"/>
        <w:rPr>
          <w:color w:val="000000" w:themeColor="text1"/>
        </w:rPr>
      </w:pPr>
      <w:r w:rsidRPr="00E65F26">
        <w:rPr>
          <w:color w:val="000000" w:themeColor="text1"/>
          <w:position w:val="-12"/>
        </w:rPr>
        <w:object w:dxaOrig="440" w:dyaOrig="440">
          <v:shape id="_x0000_i1106" type="#_x0000_t75" style="width:24pt;height:24pt" o:ole="">
            <v:imagedata r:id="rId115" o:title=""/>
          </v:shape>
          <o:OLEObject Type="Embed" ProgID="Equation.3" ShapeID="_x0000_i1106" DrawAspect="Content" ObjectID="_1750697808" r:id="rId116"/>
        </w:object>
      </w:r>
      <w:r w:rsidR="00A6303F" w:rsidRPr="00E65F26">
        <w:rPr>
          <w:color w:val="000000" w:themeColor="text1"/>
        </w:rPr>
        <w:t>. От 0,896 до 0,913.</w:t>
      </w:r>
    </w:p>
    <w:p w:rsidR="00A6303F" w:rsidRPr="00E65F26" w:rsidRDefault="00FD16D5" w:rsidP="000A323A">
      <w:pPr>
        <w:spacing w:line="360" w:lineRule="auto"/>
        <w:jc w:val="both"/>
        <w:rPr>
          <w:color w:val="000000" w:themeColor="text1"/>
        </w:rPr>
      </w:pPr>
      <w:r w:rsidRPr="00E65F26">
        <w:rPr>
          <w:color w:val="000000" w:themeColor="text1"/>
          <w:position w:val="-12"/>
        </w:rPr>
        <w:object w:dxaOrig="400" w:dyaOrig="440">
          <v:shape id="_x0000_i1107" type="#_x0000_t75" style="width:21pt;height:24pt" o:ole="">
            <v:imagedata r:id="rId117" o:title=""/>
          </v:shape>
          <o:OLEObject Type="Embed" ProgID="Equation.3" ShapeID="_x0000_i1107" DrawAspect="Content" ObjectID="_1750697809" r:id="rId118"/>
        </w:object>
      </w:r>
      <w:r w:rsidR="00580C4A" w:rsidRPr="00E65F26">
        <w:rPr>
          <w:color w:val="000000" w:themeColor="text1"/>
        </w:rPr>
        <w:t>. Около 1,463.</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00873AEE" w:rsidRPr="00E65F26">
        <w:rPr>
          <w:color w:val="000000" w:themeColor="text1"/>
        </w:rPr>
        <w:t>.</w:t>
      </w:r>
      <w:r w:rsidRPr="00E65F26">
        <w:rPr>
          <w:color w:val="000000" w:themeColor="text1"/>
        </w:rPr>
        <w:t xml:space="preserve"> </w:t>
      </w:r>
      <w:r w:rsidR="00873AEE" w:rsidRPr="00E65F26">
        <w:rPr>
          <w:color w:val="000000" w:themeColor="text1"/>
        </w:rPr>
        <w:t>О</w:t>
      </w:r>
      <w:r w:rsidRPr="00E65F26">
        <w:rPr>
          <w:color w:val="000000" w:themeColor="text1"/>
        </w:rPr>
        <w:t>коло 138</w:t>
      </w:r>
      <w:r w:rsidR="00580C4A" w:rsidRPr="00E65F26">
        <w:rPr>
          <w:color w:val="000000" w:themeColor="text1"/>
        </w:rPr>
        <w:t> °</w:t>
      </w:r>
      <w:r w:rsidRPr="00E65F26">
        <w:rPr>
          <w:color w:val="000000" w:themeColor="text1"/>
        </w:rPr>
        <w:t>С.</w:t>
      </w:r>
    </w:p>
    <w:p w:rsidR="00580C4A" w:rsidRPr="00E65F26" w:rsidRDefault="00A6303F" w:rsidP="000A323A">
      <w:pPr>
        <w:pStyle w:val="a3"/>
        <w:rPr>
          <w:color w:val="000000" w:themeColor="text1"/>
        </w:rPr>
      </w:pPr>
      <w:r w:rsidRPr="00E65F26">
        <w:rPr>
          <w:color w:val="000000" w:themeColor="text1"/>
        </w:rPr>
        <w:t>Хроматографическая чистота гераниола ацетата, используемого в газовой хроматографии, должна быть не менее 99,0</w:t>
      </w:r>
      <w:r w:rsidR="00580C4A" w:rsidRPr="00E65F26">
        <w:rPr>
          <w:color w:val="000000" w:themeColor="text1"/>
        </w:rPr>
        <w:t> </w:t>
      </w:r>
      <w:r w:rsidRPr="00E65F26">
        <w:rPr>
          <w:color w:val="000000" w:themeColor="text1"/>
        </w:rPr>
        <w:t>%.</w:t>
      </w:r>
    </w:p>
    <w:p w:rsidR="004A2E21" w:rsidRPr="00E65F26" w:rsidRDefault="004A2E21" w:rsidP="000A323A">
      <w:pPr>
        <w:pStyle w:val="a3"/>
        <w:rPr>
          <w:color w:val="000000" w:themeColor="text1"/>
        </w:rPr>
      </w:pPr>
      <w:r w:rsidRPr="00E65F26">
        <w:rPr>
          <w:b/>
          <w:color w:val="000000" w:themeColor="text1"/>
        </w:rPr>
        <w:t xml:space="preserve">Гиалуроновая кислота. </w:t>
      </w:r>
      <w:r w:rsidRPr="00E65F26">
        <w:rPr>
          <w:color w:val="000000" w:themeColor="text1"/>
        </w:rPr>
        <w:t xml:space="preserve">[9004-61-9]. </w:t>
      </w:r>
      <w:r w:rsidRPr="00E65F26">
        <w:rPr>
          <w:color w:val="000000" w:themeColor="text1"/>
          <w:lang w:val="en-US"/>
        </w:rPr>
        <w:t>C</w:t>
      </w:r>
      <w:r w:rsidRPr="00E65F26">
        <w:rPr>
          <w:color w:val="000000" w:themeColor="text1"/>
          <w:vertAlign w:val="subscript"/>
        </w:rPr>
        <w:t>28</w:t>
      </w:r>
      <w:r w:rsidRPr="00E65F26">
        <w:rPr>
          <w:color w:val="000000" w:themeColor="text1"/>
          <w:lang w:val="en-US"/>
        </w:rPr>
        <w:t>H</w:t>
      </w:r>
      <w:r w:rsidRPr="00E65F26">
        <w:rPr>
          <w:color w:val="000000" w:themeColor="text1"/>
          <w:vertAlign w:val="subscript"/>
        </w:rPr>
        <w:t>44</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23</w:t>
      </w:r>
      <w:r w:rsidRPr="00E65F26">
        <w:rPr>
          <w:color w:val="000000" w:themeColor="text1"/>
        </w:rPr>
        <w:t xml:space="preserve">. </w:t>
      </w:r>
      <w:r w:rsidR="00A51ADC" w:rsidRPr="00E65F26">
        <w:rPr>
          <w:color w:val="000000" w:themeColor="text1"/>
        </w:rPr>
        <w:t>(М.м. 776,65).</w:t>
      </w:r>
    </w:p>
    <w:p w:rsidR="00A51ADC" w:rsidRPr="00E65F26" w:rsidRDefault="00A51ADC" w:rsidP="00A51ADC">
      <w:pPr>
        <w:spacing w:line="360" w:lineRule="auto"/>
        <w:jc w:val="both"/>
        <w:rPr>
          <w:color w:val="000000" w:themeColor="text1"/>
        </w:rPr>
      </w:pPr>
      <w:r w:rsidRPr="00E65F26">
        <w:rPr>
          <w:color w:val="000000" w:themeColor="text1"/>
          <w:position w:val="-12"/>
        </w:rPr>
        <w:object w:dxaOrig="400" w:dyaOrig="440">
          <v:shape id="_x0000_i1108" type="#_x0000_t75" style="width:21pt;height:24pt" o:ole="">
            <v:imagedata r:id="rId113" o:title=""/>
          </v:shape>
          <o:OLEObject Type="Embed" ProgID="Equation.3" ShapeID="_x0000_i1108" DrawAspect="Content" ObjectID="_1750697810" r:id="rId119"/>
        </w:object>
      </w:r>
      <w:r w:rsidRPr="00E65F26">
        <w:rPr>
          <w:color w:val="000000" w:themeColor="text1"/>
        </w:rPr>
        <w:t>. Около 1,666.</w:t>
      </w:r>
    </w:p>
    <w:p w:rsidR="00A51ADC" w:rsidRPr="00E65F26" w:rsidRDefault="00A51ADC" w:rsidP="000A323A">
      <w:pPr>
        <w:pStyle w:val="a3"/>
        <w:rPr>
          <w:color w:val="000000" w:themeColor="text1"/>
        </w:rPr>
      </w:pPr>
      <w:r w:rsidRPr="00E65F26">
        <w:rPr>
          <w:color w:val="000000" w:themeColor="text1"/>
        </w:rPr>
        <w:t>Белый порошок.</w:t>
      </w:r>
    </w:p>
    <w:p w:rsidR="00E17817" w:rsidRPr="00E65F26" w:rsidRDefault="00E17817" w:rsidP="00E17817">
      <w:pPr>
        <w:pStyle w:val="a3"/>
        <w:keepNext/>
        <w:rPr>
          <w:color w:val="000000" w:themeColor="text1"/>
        </w:rPr>
      </w:pPr>
      <w:r w:rsidRPr="00E65F26">
        <w:rPr>
          <w:b/>
          <w:color w:val="000000" w:themeColor="text1"/>
        </w:rPr>
        <w:t>Гидразин</w:t>
      </w:r>
      <w:r w:rsidRPr="00E65F26">
        <w:rPr>
          <w:color w:val="000000" w:themeColor="text1"/>
        </w:rPr>
        <w:t xml:space="preserve">. [302-01-2]. </w:t>
      </w:r>
      <w:r w:rsidRPr="00E65F26">
        <w:rPr>
          <w:color w:val="000000" w:themeColor="text1"/>
          <w:lang w:val="en-US"/>
        </w:rPr>
        <w:t>NH</w:t>
      </w:r>
      <w:r w:rsidRPr="00E65F26">
        <w:rPr>
          <w:color w:val="000000" w:themeColor="text1"/>
          <w:vertAlign w:val="subscript"/>
        </w:rPr>
        <w:t>2</w:t>
      </w:r>
      <w:r w:rsidRPr="00E65F26">
        <w:rPr>
          <w:color w:val="000000" w:themeColor="text1"/>
          <w:lang w:val="en-US"/>
        </w:rPr>
        <w:t>NH</w:t>
      </w:r>
      <w:r w:rsidRPr="00E65F26">
        <w:rPr>
          <w:color w:val="000000" w:themeColor="text1"/>
          <w:vertAlign w:val="subscript"/>
        </w:rPr>
        <w:t>2</w:t>
      </w:r>
      <w:r w:rsidRPr="00E65F26">
        <w:rPr>
          <w:color w:val="000000" w:themeColor="text1"/>
        </w:rPr>
        <w:t>. (М.м. 32,05).</w:t>
      </w:r>
    </w:p>
    <w:p w:rsidR="00E17817" w:rsidRPr="00E65F26" w:rsidRDefault="00E17817" w:rsidP="00E17817">
      <w:pPr>
        <w:pStyle w:val="a3"/>
        <w:rPr>
          <w:color w:val="000000" w:themeColor="text1"/>
        </w:rPr>
      </w:pPr>
      <w:r w:rsidRPr="00E65F26">
        <w:rPr>
          <w:color w:val="000000" w:themeColor="text1"/>
        </w:rPr>
        <w:t>Гидразин.</w:t>
      </w:r>
    </w:p>
    <w:p w:rsidR="00E17817" w:rsidRPr="00E65F26" w:rsidRDefault="00E17817" w:rsidP="00E17817">
      <w:pPr>
        <w:pStyle w:val="a3"/>
        <w:rPr>
          <w:color w:val="000000" w:themeColor="text1"/>
        </w:rPr>
      </w:pPr>
      <w:r w:rsidRPr="00E65F26">
        <w:rPr>
          <w:color w:val="000000" w:themeColor="text1"/>
        </w:rPr>
        <w:t>Слегка маслянистая бесцветная жидкость с сильным запахом аммиака.</w:t>
      </w:r>
    </w:p>
    <w:p w:rsidR="00E17817" w:rsidRPr="00E65F26" w:rsidRDefault="00E17817" w:rsidP="00E17817">
      <w:pPr>
        <w:pStyle w:val="a3"/>
        <w:rPr>
          <w:color w:val="000000" w:themeColor="text1"/>
        </w:rPr>
      </w:pPr>
      <w:r w:rsidRPr="00E65F26">
        <w:rPr>
          <w:color w:val="000000" w:themeColor="text1"/>
        </w:rPr>
        <w:t>Смешиваема с водой.</w:t>
      </w:r>
    </w:p>
    <w:p w:rsidR="00ED2605" w:rsidRPr="00E65F26" w:rsidRDefault="00ED2605" w:rsidP="00ED2605">
      <w:pPr>
        <w:spacing w:line="360" w:lineRule="auto"/>
        <w:jc w:val="both"/>
        <w:rPr>
          <w:color w:val="000000" w:themeColor="text1"/>
        </w:rPr>
      </w:pPr>
      <w:r w:rsidRPr="00E65F26">
        <w:rPr>
          <w:color w:val="000000" w:themeColor="text1"/>
          <w:position w:val="-12"/>
        </w:rPr>
        <w:object w:dxaOrig="400" w:dyaOrig="440">
          <v:shape id="_x0000_i1109" type="#_x0000_t75" style="width:21pt;height:24pt" o:ole="">
            <v:imagedata r:id="rId113" o:title=""/>
          </v:shape>
          <o:OLEObject Type="Embed" ProgID="Equation.3" ShapeID="_x0000_i1109" DrawAspect="Content" ObjectID="_1750697811" r:id="rId120"/>
        </w:object>
      </w:r>
      <w:r w:rsidRPr="00E65F26">
        <w:rPr>
          <w:color w:val="000000" w:themeColor="text1"/>
        </w:rPr>
        <w:t>. Около 1,470.</w:t>
      </w:r>
    </w:p>
    <w:p w:rsidR="00ED2605" w:rsidRPr="00E65F26" w:rsidRDefault="00ED2605" w:rsidP="00ED2605">
      <w:pPr>
        <w:spacing w:line="360" w:lineRule="auto"/>
        <w:jc w:val="both"/>
        <w:rPr>
          <w:color w:val="000000" w:themeColor="text1"/>
        </w:rPr>
      </w:pPr>
      <w:r w:rsidRPr="00E65F26">
        <w:rPr>
          <w:i/>
          <w:color w:val="000000" w:themeColor="text1"/>
        </w:rPr>
        <w:t xml:space="preserve">Температура плавления. </w:t>
      </w:r>
      <w:r w:rsidRPr="00E65F26">
        <w:rPr>
          <w:color w:val="000000" w:themeColor="text1"/>
        </w:rPr>
        <w:t>Около 1,5 °С.</w:t>
      </w:r>
    </w:p>
    <w:p w:rsidR="00ED2605" w:rsidRPr="00E65F26" w:rsidRDefault="00ED2605" w:rsidP="00ED2605">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113 °С.</w:t>
      </w:r>
    </w:p>
    <w:p w:rsidR="00ED2605" w:rsidRPr="00E65F26" w:rsidRDefault="00ED2605" w:rsidP="00ED2605">
      <w:pPr>
        <w:spacing w:line="360" w:lineRule="auto"/>
        <w:jc w:val="both"/>
        <w:rPr>
          <w:color w:val="000000" w:themeColor="text1"/>
        </w:rPr>
      </w:pPr>
      <w:r w:rsidRPr="00E65F26">
        <w:rPr>
          <w:color w:val="000000" w:themeColor="text1"/>
        </w:rPr>
        <w:t>Ядовитое и едкое вещество.</w:t>
      </w:r>
    </w:p>
    <w:p w:rsidR="0012174A" w:rsidRPr="00E65F26" w:rsidRDefault="00A6303F" w:rsidP="000A323A">
      <w:pPr>
        <w:pStyle w:val="a3"/>
        <w:keepNext/>
        <w:rPr>
          <w:color w:val="000000" w:themeColor="text1"/>
        </w:rPr>
      </w:pPr>
      <w:r w:rsidRPr="00E65F26">
        <w:rPr>
          <w:b/>
          <w:color w:val="000000" w:themeColor="text1"/>
        </w:rPr>
        <w:t>Гидразина дигидрохлорид</w:t>
      </w:r>
      <w:r w:rsidRPr="00E65F26">
        <w:rPr>
          <w:color w:val="000000" w:themeColor="text1"/>
        </w:rPr>
        <w:t xml:space="preserve">. [5341-61-7]. </w:t>
      </w:r>
      <w:r w:rsidRPr="00E65F26">
        <w:rPr>
          <w:color w:val="000000" w:themeColor="text1"/>
          <w:lang w:val="en-US"/>
        </w:rPr>
        <w:t>NH</w:t>
      </w:r>
      <w:r w:rsidRPr="00E65F26">
        <w:rPr>
          <w:color w:val="000000" w:themeColor="text1"/>
          <w:vertAlign w:val="subscript"/>
        </w:rPr>
        <w:t>2</w:t>
      </w:r>
      <w:r w:rsidRPr="00E65F26">
        <w:rPr>
          <w:color w:val="000000" w:themeColor="text1"/>
          <w:lang w:val="en-US"/>
        </w:rPr>
        <w:t>NH</w:t>
      </w:r>
      <w:r w:rsidRPr="00E65F26">
        <w:rPr>
          <w:color w:val="000000" w:themeColor="text1"/>
          <w:vertAlign w:val="subscript"/>
        </w:rPr>
        <w:t>2</w:t>
      </w:r>
      <w:r w:rsidR="00451F0A" w:rsidRPr="00E65F26">
        <w:rPr>
          <w:color w:val="000000" w:themeColor="text1"/>
        </w:rPr>
        <w:t>·</w:t>
      </w:r>
      <w:r w:rsidRPr="00E65F26">
        <w:rPr>
          <w:color w:val="000000" w:themeColor="text1"/>
        </w:rPr>
        <w:t>2Н</w:t>
      </w:r>
      <w:r w:rsidRPr="00E65F26">
        <w:rPr>
          <w:color w:val="000000" w:themeColor="text1"/>
          <w:lang w:val="en-US"/>
        </w:rPr>
        <w:t>Cl</w:t>
      </w:r>
      <w:r w:rsidRPr="00E65F26">
        <w:rPr>
          <w:color w:val="000000" w:themeColor="text1"/>
        </w:rPr>
        <w:t>. (М.м.</w:t>
      </w:r>
      <w:r w:rsidR="00580C4A" w:rsidRPr="00E65F26">
        <w:rPr>
          <w:color w:val="000000" w:themeColor="text1"/>
        </w:rPr>
        <w:t> </w:t>
      </w:r>
      <w:r w:rsidR="0012174A" w:rsidRPr="00E65F26">
        <w:rPr>
          <w:color w:val="000000" w:themeColor="text1"/>
        </w:rPr>
        <w:t>104,</w:t>
      </w:r>
      <w:r w:rsidR="000E2177" w:rsidRPr="00E65F26">
        <w:rPr>
          <w:color w:val="000000" w:themeColor="text1"/>
        </w:rPr>
        <w:t>97</w:t>
      </w:r>
      <w:r w:rsidR="0012174A"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Дигидрохлорид гидразина.</w:t>
      </w:r>
    </w:p>
    <w:p w:rsidR="00A6303F" w:rsidRPr="00E65F26" w:rsidRDefault="00580C4A" w:rsidP="000A323A">
      <w:pPr>
        <w:pStyle w:val="a3"/>
        <w:rPr>
          <w:color w:val="000000" w:themeColor="text1"/>
        </w:rPr>
      </w:pPr>
      <w:r w:rsidRPr="00E65F26">
        <w:rPr>
          <w:color w:val="000000" w:themeColor="text1"/>
        </w:rPr>
        <w:t>Белый кристаллический порошок.</w:t>
      </w:r>
    </w:p>
    <w:p w:rsidR="00A6303F" w:rsidRPr="00E65F26" w:rsidRDefault="00A6303F" w:rsidP="000A323A">
      <w:pPr>
        <w:pStyle w:val="a3"/>
        <w:rPr>
          <w:color w:val="000000" w:themeColor="text1"/>
        </w:rPr>
      </w:pPr>
      <w:r w:rsidRPr="00E65F26">
        <w:rPr>
          <w:color w:val="000000" w:themeColor="text1"/>
        </w:rPr>
        <w:t>Очень легко растворим в воде, мало растворим в спирте 96</w:t>
      </w:r>
      <w:r w:rsidR="00580C4A" w:rsidRPr="00E65F26">
        <w:rPr>
          <w:color w:val="000000" w:themeColor="text1"/>
        </w:rPr>
        <w:t> </w:t>
      </w:r>
      <w:r w:rsidRPr="00E65F26">
        <w:rPr>
          <w:color w:val="000000" w:themeColor="text1"/>
        </w:rPr>
        <w:t>%. Ядовит.</w:t>
      </w:r>
    </w:p>
    <w:p w:rsidR="00A6303F" w:rsidRPr="00E65F26" w:rsidRDefault="00A6303F" w:rsidP="000A323A">
      <w:pPr>
        <w:keepNext/>
        <w:spacing w:line="360" w:lineRule="auto"/>
        <w:jc w:val="both"/>
        <w:rPr>
          <w:color w:val="000000" w:themeColor="text1"/>
        </w:rPr>
      </w:pPr>
      <w:r w:rsidRPr="00E65F26">
        <w:rPr>
          <w:b/>
          <w:color w:val="000000" w:themeColor="text1"/>
        </w:rPr>
        <w:t>Гидразина сульфат</w:t>
      </w:r>
      <w:r w:rsidRPr="00E65F26">
        <w:rPr>
          <w:color w:val="000000" w:themeColor="text1"/>
        </w:rPr>
        <w:t xml:space="preserve">. [10034-93-2]. </w:t>
      </w:r>
      <w:r w:rsidRPr="00E65F26">
        <w:rPr>
          <w:color w:val="000000" w:themeColor="text1"/>
          <w:lang w:val="en-US"/>
        </w:rPr>
        <w:t>NH</w:t>
      </w:r>
      <w:r w:rsidRPr="00E65F26">
        <w:rPr>
          <w:color w:val="000000" w:themeColor="text1"/>
          <w:vertAlign w:val="subscript"/>
        </w:rPr>
        <w:t>2</w:t>
      </w:r>
      <w:r w:rsidRPr="00E65F26">
        <w:rPr>
          <w:color w:val="000000" w:themeColor="text1"/>
          <w:lang w:val="en-US"/>
        </w:rPr>
        <w:t>NH</w:t>
      </w:r>
      <w:r w:rsidRPr="00E65F26">
        <w:rPr>
          <w:color w:val="000000" w:themeColor="text1"/>
          <w:vertAlign w:val="subscript"/>
        </w:rPr>
        <w:t>2</w:t>
      </w:r>
      <w:r w:rsidR="00451F0A"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4</w:t>
      </w:r>
      <w:r w:rsidRPr="00E65F26">
        <w:rPr>
          <w:color w:val="000000" w:themeColor="text1"/>
        </w:rPr>
        <w:t>. (М.м.</w:t>
      </w:r>
      <w:r w:rsidR="00580C4A" w:rsidRPr="00E65F26">
        <w:rPr>
          <w:color w:val="000000" w:themeColor="text1"/>
        </w:rPr>
        <w:t> 130,12).</w:t>
      </w:r>
    </w:p>
    <w:p w:rsidR="00A6303F" w:rsidRPr="00E65F26" w:rsidRDefault="00A6303F" w:rsidP="000A323A">
      <w:pPr>
        <w:spacing w:line="360" w:lineRule="auto"/>
        <w:jc w:val="both"/>
        <w:rPr>
          <w:color w:val="000000" w:themeColor="text1"/>
        </w:rPr>
      </w:pPr>
      <w:r w:rsidRPr="00E65F26">
        <w:rPr>
          <w:color w:val="000000" w:themeColor="text1"/>
        </w:rPr>
        <w:t>Сульфат гидразина.</w:t>
      </w:r>
    </w:p>
    <w:p w:rsidR="00A6303F" w:rsidRPr="00E65F26" w:rsidRDefault="00580C4A" w:rsidP="000A323A">
      <w:pPr>
        <w:spacing w:line="360" w:lineRule="auto"/>
        <w:jc w:val="both"/>
        <w:rPr>
          <w:color w:val="000000" w:themeColor="text1"/>
        </w:rPr>
      </w:pPr>
      <w:r w:rsidRPr="00E65F26">
        <w:rPr>
          <w:color w:val="000000" w:themeColor="text1"/>
        </w:rPr>
        <w:t>Бесцветные кристаллы.</w:t>
      </w:r>
    </w:p>
    <w:p w:rsidR="00A6303F" w:rsidRPr="00E65F26" w:rsidRDefault="00A6303F" w:rsidP="000A323A">
      <w:pPr>
        <w:spacing w:line="360" w:lineRule="auto"/>
        <w:jc w:val="both"/>
        <w:rPr>
          <w:color w:val="000000" w:themeColor="text1"/>
        </w:rPr>
      </w:pPr>
      <w:r w:rsidRPr="00E65F26">
        <w:rPr>
          <w:color w:val="000000" w:themeColor="text1"/>
        </w:rPr>
        <w:t>Умеренно растворим в холодной воде, растворим в горячей воде (50</w:t>
      </w:r>
      <w:r w:rsidR="00580C4A" w:rsidRPr="00E65F26">
        <w:rPr>
          <w:color w:val="000000" w:themeColor="text1"/>
        </w:rPr>
        <w:t> °</w:t>
      </w:r>
      <w:r w:rsidRPr="00E65F26">
        <w:rPr>
          <w:color w:val="000000" w:themeColor="text1"/>
        </w:rPr>
        <w:t>С) и легко растворим в кипящей воде, практически нерастворим в спирте 96</w:t>
      </w:r>
      <w:r w:rsidR="00BC6BF8" w:rsidRPr="00E65F26">
        <w:rPr>
          <w:color w:val="000000" w:themeColor="text1"/>
        </w:rPr>
        <w:t> </w:t>
      </w:r>
      <w:r w:rsidRPr="00E65F26">
        <w:rPr>
          <w:color w:val="000000" w:themeColor="text1"/>
        </w:rPr>
        <w:t>%.</w:t>
      </w:r>
    </w:p>
    <w:p w:rsidR="00BB65BA" w:rsidRPr="00E65F26" w:rsidRDefault="00BB65BA" w:rsidP="00BB65BA">
      <w:pPr>
        <w:shd w:val="clear" w:color="auto" w:fill="FFFFFF"/>
        <w:spacing w:line="360" w:lineRule="auto"/>
        <w:rPr>
          <w:b/>
          <w:color w:val="000000" w:themeColor="text1"/>
        </w:rPr>
      </w:pPr>
      <w:r w:rsidRPr="00E65F26">
        <w:rPr>
          <w:b/>
          <w:color w:val="212121"/>
        </w:rPr>
        <w:t>Гидриндантин дигидрат</w:t>
      </w:r>
      <w:r w:rsidRPr="00E65F26">
        <w:rPr>
          <w:color w:val="212121"/>
        </w:rPr>
        <w:t>. [</w:t>
      </w:r>
      <w:r w:rsidRPr="00E65F26">
        <w:rPr>
          <w:color w:val="000000" w:themeColor="text1"/>
        </w:rPr>
        <w:t xml:space="preserve">16289-95-5]. </w:t>
      </w:r>
      <w:r w:rsidRPr="00E65F26">
        <w:rPr>
          <w:lang w:val="en-US"/>
        </w:rPr>
        <w:t>C</w:t>
      </w:r>
      <w:r w:rsidRPr="00E65F26">
        <w:rPr>
          <w:vertAlign w:val="subscript"/>
        </w:rPr>
        <w:t>18</w:t>
      </w:r>
      <w:r w:rsidRPr="00E65F26">
        <w:rPr>
          <w:lang w:val="en-US"/>
        </w:rPr>
        <w:t>H</w:t>
      </w:r>
      <w:r w:rsidRPr="00E65F26">
        <w:rPr>
          <w:vertAlign w:val="subscript"/>
        </w:rPr>
        <w:t>10</w:t>
      </w:r>
      <w:r w:rsidRPr="00E65F26">
        <w:rPr>
          <w:lang w:val="en-US"/>
        </w:rPr>
        <w:t>O</w:t>
      </w:r>
      <w:r w:rsidRPr="00E65F26">
        <w:rPr>
          <w:vertAlign w:val="subscript"/>
        </w:rPr>
        <w:t>6</w:t>
      </w:r>
      <w:r w:rsidRPr="00E65F26">
        <w:t>·2</w:t>
      </w:r>
      <w:r w:rsidRPr="00E65F26">
        <w:rPr>
          <w:lang w:val="en-US"/>
        </w:rPr>
        <w:t>H</w:t>
      </w:r>
      <w:r w:rsidRPr="00E65F26">
        <w:rPr>
          <w:vertAlign w:val="subscript"/>
        </w:rPr>
        <w:t>2</w:t>
      </w:r>
      <w:r w:rsidRPr="00E65F26">
        <w:rPr>
          <w:lang w:val="en-US"/>
        </w:rPr>
        <w:t>O</w:t>
      </w:r>
      <w:r w:rsidRPr="00E65F26">
        <w:t xml:space="preserve">. </w:t>
      </w:r>
      <w:r w:rsidRPr="00E65F26">
        <w:rPr>
          <w:color w:val="000000" w:themeColor="text1"/>
        </w:rPr>
        <w:t>(М.м. 358,30).</w:t>
      </w:r>
    </w:p>
    <w:p w:rsidR="00BB65BA" w:rsidRPr="00E65F26" w:rsidRDefault="00BB65BA" w:rsidP="00BB65BA">
      <w:pPr>
        <w:pStyle w:val="a3"/>
        <w:tabs>
          <w:tab w:val="left" w:pos="3828"/>
        </w:tabs>
        <w:rPr>
          <w:b/>
          <w:color w:val="000000" w:themeColor="text1"/>
          <w:szCs w:val="28"/>
        </w:rPr>
      </w:pPr>
      <w:r w:rsidRPr="00E65F26">
        <w:rPr>
          <w:color w:val="000000" w:themeColor="text1"/>
          <w:szCs w:val="28"/>
        </w:rPr>
        <w:t>2,2ʹ-Дигидрокси-1</w:t>
      </w:r>
      <w:r w:rsidRPr="00E65F26">
        <w:rPr>
          <w:i/>
          <w:color w:val="000000" w:themeColor="text1"/>
          <w:szCs w:val="28"/>
          <w:lang w:val="en-US"/>
        </w:rPr>
        <w:t>H</w:t>
      </w:r>
      <w:r w:rsidRPr="00E65F26">
        <w:rPr>
          <w:color w:val="000000" w:themeColor="text1"/>
          <w:szCs w:val="28"/>
        </w:rPr>
        <w:t>,1ʹ</w:t>
      </w:r>
      <w:r w:rsidRPr="00E65F26">
        <w:rPr>
          <w:i/>
          <w:color w:val="000000" w:themeColor="text1"/>
          <w:szCs w:val="28"/>
          <w:lang w:val="en-US"/>
        </w:rPr>
        <w:t>H</w:t>
      </w:r>
      <w:r w:rsidRPr="00E65F26">
        <w:rPr>
          <w:color w:val="000000" w:themeColor="text1"/>
          <w:szCs w:val="28"/>
        </w:rPr>
        <w:t>-[2,2ʹ-биинден]-1,1ʹ,3,3ʹ(2</w:t>
      </w:r>
      <w:r w:rsidRPr="00E65F26">
        <w:rPr>
          <w:i/>
          <w:color w:val="000000" w:themeColor="text1"/>
          <w:szCs w:val="28"/>
          <w:lang w:val="en-US"/>
        </w:rPr>
        <w:t>H</w:t>
      </w:r>
      <w:r w:rsidRPr="00E65F26">
        <w:rPr>
          <w:color w:val="000000" w:themeColor="text1"/>
          <w:szCs w:val="28"/>
        </w:rPr>
        <w:t>,2ʹ</w:t>
      </w:r>
      <w:r w:rsidRPr="00E65F26">
        <w:rPr>
          <w:i/>
          <w:color w:val="000000" w:themeColor="text1"/>
          <w:szCs w:val="28"/>
          <w:lang w:val="en-US"/>
        </w:rPr>
        <w:t>H</w:t>
      </w:r>
      <w:r w:rsidRPr="00E65F26">
        <w:rPr>
          <w:color w:val="000000" w:themeColor="text1"/>
          <w:szCs w:val="28"/>
        </w:rPr>
        <w:t>)-тетраон дигидрат</w:t>
      </w:r>
    </w:p>
    <w:p w:rsidR="00BB65BA" w:rsidRPr="00E65F26" w:rsidRDefault="00293C1F" w:rsidP="00BB65BA">
      <w:pPr>
        <w:spacing w:line="360" w:lineRule="auto"/>
        <w:jc w:val="both"/>
        <w:rPr>
          <w:color w:val="000000" w:themeColor="text1"/>
        </w:rPr>
      </w:pPr>
      <w:r w:rsidRPr="00E65F26">
        <w:rPr>
          <w:color w:val="000000" w:themeColor="text1"/>
        </w:rPr>
        <w:t>К</w:t>
      </w:r>
      <w:r w:rsidR="00A97887" w:rsidRPr="00E65F26">
        <w:rPr>
          <w:color w:val="000000" w:themeColor="text1"/>
        </w:rPr>
        <w:t>ристаллический порошок.</w:t>
      </w:r>
    </w:p>
    <w:p w:rsidR="00A97887" w:rsidRPr="00E65F26" w:rsidRDefault="00A97887" w:rsidP="00A97887">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250 °С.</w:t>
      </w:r>
    </w:p>
    <w:p w:rsidR="00944EDC" w:rsidRPr="00E65F26" w:rsidRDefault="00944EDC" w:rsidP="00944EDC">
      <w:pPr>
        <w:keepNext/>
        <w:spacing w:line="360" w:lineRule="auto"/>
        <w:jc w:val="both"/>
        <w:rPr>
          <w:color w:val="000000" w:themeColor="text1"/>
        </w:rPr>
      </w:pPr>
      <w:r w:rsidRPr="00E65F26">
        <w:rPr>
          <w:b/>
          <w:color w:val="000000" w:themeColor="text1"/>
        </w:rPr>
        <w:lastRenderedPageBreak/>
        <w:t>3'-Гидроксиацетофенон</w:t>
      </w:r>
      <w:r w:rsidRPr="00E65F26">
        <w:rPr>
          <w:color w:val="000000" w:themeColor="text1"/>
        </w:rPr>
        <w:t>. [121-71-1]. C</w:t>
      </w:r>
      <w:r w:rsidRPr="00E65F26">
        <w:rPr>
          <w:color w:val="000000" w:themeColor="text1"/>
          <w:vertAlign w:val="subscript"/>
        </w:rPr>
        <w:t>8</w:t>
      </w:r>
      <w:r w:rsidRPr="00E65F26">
        <w:rPr>
          <w:color w:val="000000" w:themeColor="text1"/>
        </w:rPr>
        <w:t>H</w:t>
      </w:r>
      <w:r w:rsidRPr="00E65F26">
        <w:rPr>
          <w:color w:val="000000" w:themeColor="text1"/>
          <w:vertAlign w:val="subscript"/>
        </w:rPr>
        <w:t>8</w:t>
      </w:r>
      <w:r w:rsidRPr="00E65F26">
        <w:rPr>
          <w:color w:val="000000" w:themeColor="text1"/>
        </w:rPr>
        <w:t>O</w:t>
      </w:r>
      <w:r w:rsidRPr="00E65F26">
        <w:rPr>
          <w:color w:val="000000" w:themeColor="text1"/>
          <w:vertAlign w:val="subscript"/>
        </w:rPr>
        <w:t>2</w:t>
      </w:r>
      <w:r w:rsidRPr="00E65F26">
        <w:rPr>
          <w:color w:val="000000" w:themeColor="text1"/>
        </w:rPr>
        <w:t>. (М.м. 152,15)</w:t>
      </w:r>
    </w:p>
    <w:p w:rsidR="00944EDC" w:rsidRPr="00E65F26" w:rsidRDefault="00944EDC" w:rsidP="000A323A">
      <w:pPr>
        <w:spacing w:line="360" w:lineRule="auto"/>
        <w:jc w:val="both"/>
        <w:rPr>
          <w:color w:val="000000" w:themeColor="text1"/>
        </w:rPr>
      </w:pPr>
      <w:r w:rsidRPr="00E65F26">
        <w:rPr>
          <w:color w:val="000000" w:themeColor="text1"/>
        </w:rPr>
        <w:t>1-(3-Гидроксифенил)этанон.</w:t>
      </w:r>
    </w:p>
    <w:p w:rsidR="00944EDC" w:rsidRPr="00E65F26" w:rsidRDefault="00BF33DF" w:rsidP="000A323A">
      <w:pPr>
        <w:spacing w:line="360" w:lineRule="auto"/>
        <w:jc w:val="both"/>
        <w:rPr>
          <w:color w:val="000000" w:themeColor="text1"/>
        </w:rPr>
      </w:pPr>
      <w:r w:rsidRPr="00E65F26">
        <w:rPr>
          <w:color w:val="000000" w:themeColor="text1"/>
        </w:rPr>
        <w:t>Содержит не менее 98,0 % C</w:t>
      </w:r>
      <w:r w:rsidRPr="00E65F26">
        <w:rPr>
          <w:color w:val="000000" w:themeColor="text1"/>
          <w:vertAlign w:val="subscript"/>
        </w:rPr>
        <w:t>8</w:t>
      </w:r>
      <w:r w:rsidRPr="00E65F26">
        <w:rPr>
          <w:color w:val="000000" w:themeColor="text1"/>
        </w:rPr>
        <w:t>H</w:t>
      </w:r>
      <w:r w:rsidRPr="00E65F26">
        <w:rPr>
          <w:color w:val="000000" w:themeColor="text1"/>
          <w:vertAlign w:val="subscript"/>
        </w:rPr>
        <w:t>8</w:t>
      </w:r>
      <w:r w:rsidRPr="00E65F26">
        <w:rPr>
          <w:color w:val="000000" w:themeColor="text1"/>
        </w:rPr>
        <w:t>O</w:t>
      </w:r>
      <w:r w:rsidRPr="00E65F26">
        <w:rPr>
          <w:color w:val="000000" w:themeColor="text1"/>
          <w:vertAlign w:val="subscript"/>
        </w:rPr>
        <w:t>2</w:t>
      </w:r>
      <w:r w:rsidRPr="00E65F26">
        <w:rPr>
          <w:color w:val="000000" w:themeColor="text1"/>
        </w:rPr>
        <w:t>.</w:t>
      </w:r>
    </w:p>
    <w:p w:rsidR="00BF33DF" w:rsidRPr="00E65F26" w:rsidRDefault="00BF33DF" w:rsidP="000A323A">
      <w:pPr>
        <w:spacing w:line="360" w:lineRule="auto"/>
        <w:jc w:val="both"/>
        <w:rPr>
          <w:color w:val="000000" w:themeColor="text1"/>
        </w:rPr>
      </w:pPr>
      <w:r w:rsidRPr="00E65F26">
        <w:rPr>
          <w:color w:val="000000" w:themeColor="text1"/>
        </w:rPr>
        <w:t>Растворяется в спирте 96 %, не растворяется в воде.</w:t>
      </w:r>
    </w:p>
    <w:p w:rsidR="00BF33DF" w:rsidRPr="00E65F26" w:rsidRDefault="00BF33DF" w:rsidP="00BF33DF">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93 до 97 °С.</w:t>
      </w:r>
    </w:p>
    <w:p w:rsidR="00F9480F" w:rsidRPr="00E65F26" w:rsidRDefault="00F9480F" w:rsidP="00BF33DF">
      <w:pPr>
        <w:spacing w:line="360" w:lineRule="auto"/>
        <w:jc w:val="both"/>
        <w:rPr>
          <w:rStyle w:val="s1"/>
          <w:rFonts w:ascii="Times New Roman" w:hAnsi="Times New Roman" w:cs="Times New Roman"/>
          <w:color w:val="000000" w:themeColor="text1"/>
        </w:rPr>
      </w:pPr>
      <w:r w:rsidRPr="00E65F26">
        <w:rPr>
          <w:rStyle w:val="highlight"/>
          <w:b/>
          <w:bCs/>
          <w:color w:val="000000" w:themeColor="text1"/>
          <w:shd w:val="clear" w:color="auto" w:fill="auto"/>
        </w:rPr>
        <w:t>4-Гидроксибензогидразид</w:t>
      </w:r>
      <w:r w:rsidRPr="00E65F26">
        <w:rPr>
          <w:rStyle w:val="f14sb1"/>
          <w:rFonts w:ascii="Times New Roman" w:hAnsi="Times New Roman" w:cs="Times New Roman"/>
          <w:color w:val="000000" w:themeColor="text1"/>
        </w:rPr>
        <w:t>.</w:t>
      </w:r>
      <w:r w:rsidRPr="00E65F26">
        <w:rPr>
          <w:rStyle w:val="s1"/>
          <w:rFonts w:ascii="Times New Roman" w:hAnsi="Times New Roman" w:cs="Times New Roman"/>
          <w:color w:val="000000" w:themeColor="text1"/>
        </w:rPr>
        <w:t xml:space="preserve"> [5351-23-5]. C</w:t>
      </w:r>
      <w:r w:rsidRPr="00E65F26">
        <w:rPr>
          <w:rStyle w:val="s1"/>
          <w:rFonts w:ascii="Times New Roman" w:hAnsi="Times New Roman" w:cs="Times New Roman"/>
          <w:color w:val="000000" w:themeColor="text1"/>
          <w:vertAlign w:val="subscript"/>
        </w:rPr>
        <w:t>7</w:t>
      </w:r>
      <w:r w:rsidRPr="00E65F26">
        <w:rPr>
          <w:rStyle w:val="s1"/>
          <w:rFonts w:ascii="Times New Roman" w:hAnsi="Times New Roman" w:cs="Times New Roman"/>
          <w:color w:val="000000" w:themeColor="text1"/>
        </w:rPr>
        <w:t>H</w:t>
      </w:r>
      <w:r w:rsidRPr="00E65F26">
        <w:rPr>
          <w:rStyle w:val="s1"/>
          <w:rFonts w:ascii="Times New Roman" w:hAnsi="Times New Roman" w:cs="Times New Roman"/>
          <w:color w:val="000000" w:themeColor="text1"/>
          <w:vertAlign w:val="subscript"/>
        </w:rPr>
        <w:t>8</w:t>
      </w:r>
      <w:r w:rsidRPr="00E65F26">
        <w:rPr>
          <w:rStyle w:val="s1"/>
          <w:rFonts w:ascii="Times New Roman" w:hAnsi="Times New Roman" w:cs="Times New Roman"/>
          <w:color w:val="000000" w:themeColor="text1"/>
        </w:rPr>
        <w:t>N</w:t>
      </w:r>
      <w:r w:rsidRPr="00E65F26">
        <w:rPr>
          <w:rStyle w:val="s1"/>
          <w:rFonts w:ascii="Times New Roman" w:hAnsi="Times New Roman" w:cs="Times New Roman"/>
          <w:color w:val="000000" w:themeColor="text1"/>
          <w:vertAlign w:val="subscript"/>
        </w:rPr>
        <w:t>2</w:t>
      </w:r>
      <w:r w:rsidRPr="00E65F26">
        <w:rPr>
          <w:rStyle w:val="s1"/>
          <w:rFonts w:ascii="Times New Roman" w:hAnsi="Times New Roman" w:cs="Times New Roman"/>
          <w:color w:val="000000" w:themeColor="text1"/>
        </w:rPr>
        <w:t>O</w:t>
      </w:r>
      <w:r w:rsidRPr="00E65F26">
        <w:rPr>
          <w:rStyle w:val="s1"/>
          <w:rFonts w:ascii="Times New Roman" w:hAnsi="Times New Roman" w:cs="Times New Roman"/>
          <w:color w:val="000000" w:themeColor="text1"/>
          <w:vertAlign w:val="subscript"/>
        </w:rPr>
        <w:t>2</w:t>
      </w:r>
      <w:r w:rsidRPr="00E65F26">
        <w:rPr>
          <w:rStyle w:val="s1"/>
          <w:rFonts w:ascii="Times New Roman" w:hAnsi="Times New Roman" w:cs="Times New Roman"/>
          <w:color w:val="000000" w:themeColor="text1"/>
        </w:rPr>
        <w:t>. (</w:t>
      </w:r>
      <w:r w:rsidRPr="00E65F26">
        <w:rPr>
          <w:color w:val="000000" w:themeColor="text1"/>
        </w:rPr>
        <w:t>М.м. </w:t>
      </w:r>
      <w:r w:rsidRPr="00E65F26">
        <w:rPr>
          <w:rStyle w:val="s1"/>
          <w:rFonts w:ascii="Times New Roman" w:hAnsi="Times New Roman" w:cs="Times New Roman"/>
          <w:color w:val="000000" w:themeColor="text1"/>
        </w:rPr>
        <w:t>152,15).</w:t>
      </w:r>
    </w:p>
    <w:p w:rsidR="00F9480F" w:rsidRPr="00E65F26" w:rsidRDefault="00F9480F" w:rsidP="00BF33DF">
      <w:pPr>
        <w:spacing w:line="360" w:lineRule="auto"/>
        <w:jc w:val="both"/>
        <w:rPr>
          <w:color w:val="000000" w:themeColor="text1"/>
        </w:rPr>
      </w:pPr>
      <w:r w:rsidRPr="00E65F26">
        <w:rPr>
          <w:rStyle w:val="s1"/>
          <w:rFonts w:ascii="Times New Roman" w:hAnsi="Times New Roman" w:cs="Times New Roman"/>
          <w:color w:val="000000" w:themeColor="text1"/>
        </w:rPr>
        <w:t>4-Гидроксибензогидразид</w:t>
      </w:r>
      <w:r w:rsidRPr="00E65F26">
        <w:rPr>
          <w:rStyle w:val="s1"/>
          <w:rFonts w:ascii="Times New Roman" w:hAnsi="Times New Roman" w:cs="Times New Roman"/>
          <w:color w:val="000000" w:themeColor="text1"/>
          <w:sz w:val="20"/>
          <w:szCs w:val="20"/>
        </w:rPr>
        <w:t>.</w:t>
      </w:r>
    </w:p>
    <w:p w:rsidR="00A6303F" w:rsidRPr="00E65F26" w:rsidRDefault="00A6303F" w:rsidP="000A323A">
      <w:pPr>
        <w:keepNext/>
        <w:spacing w:line="360" w:lineRule="auto"/>
        <w:jc w:val="both"/>
        <w:rPr>
          <w:color w:val="000000" w:themeColor="text1"/>
        </w:rPr>
      </w:pPr>
      <w:r w:rsidRPr="00E65F26">
        <w:rPr>
          <w:b/>
          <w:color w:val="000000" w:themeColor="text1"/>
        </w:rPr>
        <w:t>4-Гидроксибензойная кислота</w:t>
      </w:r>
      <w:r w:rsidRPr="00E65F26">
        <w:rPr>
          <w:color w:val="000000" w:themeColor="text1"/>
        </w:rPr>
        <w:t xml:space="preserve">. [99-96-7]. </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3</w:t>
      </w:r>
      <w:r w:rsidRPr="00E65F26">
        <w:rPr>
          <w:color w:val="000000" w:themeColor="text1"/>
        </w:rPr>
        <w:t>. (М.м.</w:t>
      </w:r>
      <w:r w:rsidR="00BC6BF8" w:rsidRPr="00E65F26">
        <w:rPr>
          <w:color w:val="000000" w:themeColor="text1"/>
        </w:rPr>
        <w:t> 138,</w:t>
      </w:r>
      <w:r w:rsidR="00CD39E7" w:rsidRPr="00E65F26">
        <w:rPr>
          <w:color w:val="000000" w:themeColor="text1"/>
        </w:rPr>
        <w:t>12</w:t>
      </w:r>
      <w:r w:rsidR="00BC6BF8" w:rsidRPr="00E65F26">
        <w:rPr>
          <w:color w:val="000000" w:themeColor="text1"/>
        </w:rPr>
        <w:t>).</w:t>
      </w:r>
    </w:p>
    <w:p w:rsidR="001424EA" w:rsidRPr="00E65F26" w:rsidRDefault="00A6303F" w:rsidP="000A323A">
      <w:pPr>
        <w:spacing w:line="360" w:lineRule="auto"/>
        <w:jc w:val="both"/>
        <w:rPr>
          <w:color w:val="000000" w:themeColor="text1"/>
        </w:rPr>
      </w:pPr>
      <w:r w:rsidRPr="00E65F26">
        <w:rPr>
          <w:color w:val="000000" w:themeColor="text1"/>
        </w:rPr>
        <w:t>4-Гидроксибензойная кислота.</w:t>
      </w:r>
    </w:p>
    <w:p w:rsidR="00A6303F" w:rsidRPr="00E65F26" w:rsidRDefault="00A6303F" w:rsidP="000A323A">
      <w:pPr>
        <w:spacing w:line="360" w:lineRule="auto"/>
        <w:jc w:val="both"/>
        <w:rPr>
          <w:color w:val="000000" w:themeColor="text1"/>
        </w:rPr>
      </w:pPr>
      <w:r w:rsidRPr="00E65F26">
        <w:rPr>
          <w:color w:val="000000" w:themeColor="text1"/>
        </w:rPr>
        <w:t>Кри</w:t>
      </w:r>
      <w:r w:rsidR="00BC6BF8" w:rsidRPr="00E65F26">
        <w:rPr>
          <w:color w:val="000000" w:themeColor="text1"/>
        </w:rPr>
        <w:t>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Очень мало растворима в воде, очень легко растворима в спирте 96</w:t>
      </w:r>
      <w:r w:rsidR="00BC6BF8" w:rsidRPr="00E65F26">
        <w:rPr>
          <w:color w:val="000000" w:themeColor="text1"/>
        </w:rPr>
        <w:t> </w:t>
      </w:r>
      <w:r w:rsidRPr="00E65F26">
        <w:rPr>
          <w:color w:val="000000" w:themeColor="text1"/>
        </w:rPr>
        <w:t>%, растворима в ацетоне и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214 до 215</w:t>
      </w:r>
      <w:r w:rsidR="00BC6BF8"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spacing w:val="-4"/>
        </w:rPr>
      </w:pPr>
      <w:r w:rsidRPr="00E65F26">
        <w:rPr>
          <w:b/>
          <w:color w:val="000000" w:themeColor="text1"/>
          <w:spacing w:val="-4"/>
        </w:rPr>
        <w:t>4-Гидроксиизофталевая кислота</w:t>
      </w:r>
      <w:r w:rsidRPr="00E65F26">
        <w:rPr>
          <w:color w:val="000000" w:themeColor="text1"/>
          <w:spacing w:val="-4"/>
        </w:rPr>
        <w:t xml:space="preserve">. </w:t>
      </w:r>
      <w:r w:rsidRPr="00E65F26">
        <w:rPr>
          <w:color w:val="000000" w:themeColor="text1"/>
        </w:rPr>
        <w:t xml:space="preserve">[636-46-4]. </w:t>
      </w:r>
      <w:r w:rsidRPr="00E65F26">
        <w:rPr>
          <w:color w:val="000000" w:themeColor="text1"/>
          <w:spacing w:val="-4"/>
          <w:lang w:val="en-US"/>
        </w:rPr>
        <w:t>C</w:t>
      </w:r>
      <w:r w:rsidRPr="00E65F26">
        <w:rPr>
          <w:color w:val="000000" w:themeColor="text1"/>
          <w:spacing w:val="-4"/>
          <w:vertAlign w:val="subscript"/>
        </w:rPr>
        <w:t>8</w:t>
      </w:r>
      <w:r w:rsidRPr="00E65F26">
        <w:rPr>
          <w:color w:val="000000" w:themeColor="text1"/>
          <w:spacing w:val="-4"/>
          <w:lang w:val="en-US"/>
        </w:rPr>
        <w:t>H</w:t>
      </w:r>
      <w:r w:rsidRPr="00E65F26">
        <w:rPr>
          <w:color w:val="000000" w:themeColor="text1"/>
          <w:spacing w:val="-4"/>
          <w:vertAlign w:val="subscript"/>
        </w:rPr>
        <w:t>6</w:t>
      </w:r>
      <w:r w:rsidRPr="00E65F26">
        <w:rPr>
          <w:color w:val="000000" w:themeColor="text1"/>
          <w:spacing w:val="-4"/>
          <w:lang w:val="en-US"/>
        </w:rPr>
        <w:t>O</w:t>
      </w:r>
      <w:r w:rsidRPr="00E65F26">
        <w:rPr>
          <w:color w:val="000000" w:themeColor="text1"/>
          <w:spacing w:val="-4"/>
          <w:vertAlign w:val="subscript"/>
        </w:rPr>
        <w:t>5</w:t>
      </w:r>
      <w:r w:rsidRPr="00E65F26">
        <w:rPr>
          <w:color w:val="000000" w:themeColor="text1"/>
          <w:spacing w:val="-4"/>
        </w:rPr>
        <w:t>. (М.м.</w:t>
      </w:r>
      <w:r w:rsidR="00BC6BF8" w:rsidRPr="00E65F26">
        <w:rPr>
          <w:color w:val="000000" w:themeColor="text1"/>
          <w:spacing w:val="-4"/>
        </w:rPr>
        <w:t> 182,</w:t>
      </w:r>
      <w:r w:rsidR="007456F8" w:rsidRPr="00E65F26">
        <w:rPr>
          <w:color w:val="000000" w:themeColor="text1"/>
          <w:spacing w:val="-4"/>
        </w:rPr>
        <w:t>13</w:t>
      </w:r>
      <w:r w:rsidR="00BC6BF8" w:rsidRPr="00E65F26">
        <w:rPr>
          <w:color w:val="000000" w:themeColor="text1"/>
          <w:spacing w:val="-4"/>
        </w:rPr>
        <w:t>).</w:t>
      </w:r>
    </w:p>
    <w:p w:rsidR="00A6303F" w:rsidRPr="00E65F26" w:rsidRDefault="00A6303F" w:rsidP="000A323A">
      <w:pPr>
        <w:spacing w:line="360" w:lineRule="auto"/>
        <w:jc w:val="both"/>
        <w:rPr>
          <w:color w:val="000000" w:themeColor="text1"/>
          <w:spacing w:val="-4"/>
        </w:rPr>
      </w:pPr>
      <w:r w:rsidRPr="00E65F26">
        <w:rPr>
          <w:color w:val="000000" w:themeColor="text1"/>
          <w:spacing w:val="-4"/>
        </w:rPr>
        <w:t>4-Гидроксибензол-1,3-дикарбоновая кислота.</w:t>
      </w:r>
    </w:p>
    <w:p w:rsidR="00A6303F" w:rsidRPr="00E65F26" w:rsidRDefault="00A6303F" w:rsidP="000A323A">
      <w:pPr>
        <w:pStyle w:val="a3"/>
        <w:rPr>
          <w:color w:val="000000" w:themeColor="text1"/>
        </w:rPr>
      </w:pPr>
      <w:r w:rsidRPr="00E65F26">
        <w:rPr>
          <w:color w:val="000000" w:themeColor="text1"/>
        </w:rPr>
        <w:t xml:space="preserve">Игольчатые </w:t>
      </w:r>
      <w:r w:rsidR="00BC6BF8" w:rsidRPr="00E65F26">
        <w:rPr>
          <w:color w:val="000000" w:themeColor="text1"/>
        </w:rPr>
        <w:t>или в виде пластинок кристаллы.</w:t>
      </w:r>
    </w:p>
    <w:p w:rsidR="00A6303F" w:rsidRPr="00E65F26" w:rsidRDefault="00A6303F" w:rsidP="000A323A">
      <w:pPr>
        <w:spacing w:line="360" w:lineRule="auto"/>
        <w:jc w:val="both"/>
        <w:rPr>
          <w:color w:val="000000" w:themeColor="text1"/>
        </w:rPr>
      </w:pPr>
      <w:r w:rsidRPr="00E65F26">
        <w:rPr>
          <w:color w:val="000000" w:themeColor="text1"/>
        </w:rPr>
        <w:t>Очень мало растворима в воде, легко растворима в спирте 96</w:t>
      </w:r>
      <w:r w:rsidR="00BC6BF8" w:rsidRPr="00E65F26">
        <w:rPr>
          <w:color w:val="000000" w:themeColor="text1"/>
        </w:rPr>
        <w:t> </w:t>
      </w:r>
      <w:r w:rsidRPr="00E65F26">
        <w:rPr>
          <w:color w:val="000000" w:themeColor="text1"/>
        </w:rPr>
        <w:t>% и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314</w:t>
      </w:r>
      <w:r w:rsidR="00BC6BF8" w:rsidRPr="00E65F26">
        <w:rPr>
          <w:color w:val="000000" w:themeColor="text1"/>
        </w:rPr>
        <w:t> °</w:t>
      </w:r>
      <w:r w:rsidRPr="00E65F26">
        <w:rPr>
          <w:color w:val="000000" w:themeColor="text1"/>
        </w:rPr>
        <w:t>С с разложением.</w:t>
      </w:r>
    </w:p>
    <w:p w:rsidR="00703336" w:rsidRPr="00E65F26" w:rsidRDefault="00703336" w:rsidP="000A323A">
      <w:pPr>
        <w:spacing w:line="360" w:lineRule="auto"/>
        <w:jc w:val="both"/>
        <w:rPr>
          <w:color w:val="000000" w:themeColor="text1"/>
        </w:rPr>
      </w:pPr>
      <w:r w:rsidRPr="00E65F26">
        <w:rPr>
          <w:b/>
          <w:color w:val="000000" w:themeColor="text1"/>
        </w:rPr>
        <w:t xml:space="preserve">Гидроксипропил-β-циклодекстрин. </w:t>
      </w:r>
      <w:r w:rsidRPr="00E65F26">
        <w:rPr>
          <w:color w:val="000000" w:themeColor="text1"/>
        </w:rPr>
        <w:t xml:space="preserve">[128446-35-5] (ранее [94035-02-6]). </w:t>
      </w:r>
    </w:p>
    <w:p w:rsidR="00703336" w:rsidRPr="00E65F26" w:rsidRDefault="00703336" w:rsidP="000A323A">
      <w:pPr>
        <w:spacing w:line="360" w:lineRule="auto"/>
        <w:jc w:val="both"/>
        <w:rPr>
          <w:color w:val="000000" w:themeColor="text1"/>
        </w:rPr>
      </w:pPr>
      <w:r w:rsidRPr="00E65F26">
        <w:rPr>
          <w:color w:val="000000" w:themeColor="text1"/>
          <w:lang w:val="en-US"/>
        </w:rPr>
        <w:t>C</w:t>
      </w:r>
      <w:r w:rsidRPr="00E65F26">
        <w:rPr>
          <w:color w:val="000000" w:themeColor="text1"/>
          <w:vertAlign w:val="subscript"/>
        </w:rPr>
        <w:t>42</w:t>
      </w:r>
      <w:r w:rsidRPr="00E65F26">
        <w:rPr>
          <w:color w:val="000000" w:themeColor="text1"/>
          <w:lang w:val="en-US"/>
        </w:rPr>
        <w:t>H</w:t>
      </w:r>
      <w:r w:rsidRPr="00E65F26">
        <w:rPr>
          <w:color w:val="000000" w:themeColor="text1"/>
          <w:vertAlign w:val="subscript"/>
        </w:rPr>
        <w:t>70</w:t>
      </w:r>
      <w:r w:rsidRPr="00E65F26">
        <w:rPr>
          <w:color w:val="000000" w:themeColor="text1"/>
          <w:lang w:val="en-US"/>
        </w:rPr>
        <w:t>O</w:t>
      </w:r>
      <w:r w:rsidRPr="00E65F26">
        <w:rPr>
          <w:color w:val="000000" w:themeColor="text1"/>
          <w:vertAlign w:val="subscript"/>
        </w:rPr>
        <w:t>35</w:t>
      </w:r>
      <w:r w:rsidRPr="00E65F26">
        <w:rPr>
          <w:color w:val="000000" w:themeColor="text1"/>
        </w:rPr>
        <w:t>[(</w:t>
      </w:r>
      <w:r w:rsidRPr="00E65F26">
        <w:rPr>
          <w:color w:val="000000" w:themeColor="text1"/>
          <w:lang w:val="en-US"/>
        </w:rPr>
        <w:t>C</w:t>
      </w:r>
      <w:r w:rsidRPr="00E65F26">
        <w:rPr>
          <w:color w:val="000000" w:themeColor="text1"/>
          <w:vertAlign w:val="subscript"/>
        </w:rPr>
        <w:t>3</w:t>
      </w:r>
      <w:r w:rsidRPr="00E65F26">
        <w:rPr>
          <w:color w:val="000000" w:themeColor="text1"/>
          <w:lang w:val="en-US"/>
        </w:rPr>
        <w:t>H</w:t>
      </w:r>
      <w:r w:rsidRPr="00E65F26">
        <w:rPr>
          <w:color w:val="000000" w:themeColor="text1"/>
          <w:vertAlign w:val="subscript"/>
        </w:rPr>
        <w:t>6</w:t>
      </w:r>
      <w:r w:rsidRPr="00E65F26">
        <w:rPr>
          <w:color w:val="000000" w:themeColor="text1"/>
          <w:lang w:val="en-US"/>
        </w:rPr>
        <w:t>O</w:t>
      </w:r>
      <w:r w:rsidRPr="00E65F26">
        <w:rPr>
          <w:color w:val="000000" w:themeColor="text1"/>
        </w:rPr>
        <w:t>)</w:t>
      </w:r>
      <w:r w:rsidRPr="00E65F26">
        <w:rPr>
          <w:color w:val="000000" w:themeColor="text1"/>
          <w:vertAlign w:val="subscript"/>
          <w:lang w:val="en-US"/>
        </w:rPr>
        <w:t>n</w:t>
      </w:r>
      <w:r w:rsidRPr="00E65F26">
        <w:rPr>
          <w:color w:val="000000" w:themeColor="text1"/>
        </w:rPr>
        <w:t>]</w:t>
      </w:r>
      <w:r w:rsidRPr="00E65F26">
        <w:rPr>
          <w:color w:val="000000" w:themeColor="text1"/>
          <w:vertAlign w:val="subscript"/>
        </w:rPr>
        <w:t>7</w:t>
      </w:r>
      <w:r w:rsidRPr="00E65F26">
        <w:rPr>
          <w:color w:val="000000" w:themeColor="text1"/>
        </w:rPr>
        <w:t xml:space="preserve">, </w:t>
      </w:r>
      <w:r w:rsidRPr="00E65F26">
        <w:rPr>
          <w:color w:val="000000" w:themeColor="text1"/>
          <w:lang w:val="en-US"/>
        </w:rPr>
        <w:t>n</w:t>
      </w:r>
      <w:r w:rsidRPr="00E65F26">
        <w:rPr>
          <w:color w:val="000000" w:themeColor="text1"/>
        </w:rPr>
        <w:t>=0, 1, 2…</w:t>
      </w:r>
    </w:p>
    <w:p w:rsidR="00703336" w:rsidRPr="00E65F26" w:rsidRDefault="00703336" w:rsidP="000A323A">
      <w:pPr>
        <w:spacing w:line="360" w:lineRule="auto"/>
        <w:jc w:val="both"/>
        <w:rPr>
          <w:color w:val="000000" w:themeColor="text1"/>
        </w:rPr>
      </w:pPr>
      <w:r w:rsidRPr="00E65F26">
        <w:rPr>
          <w:color w:val="000000" w:themeColor="text1"/>
        </w:rPr>
        <w:t>Гидроксипропилбетадекс.</w:t>
      </w:r>
    </w:p>
    <w:p w:rsidR="00703336" w:rsidRPr="00E65F26" w:rsidRDefault="00703336" w:rsidP="000A323A">
      <w:pPr>
        <w:spacing w:line="360" w:lineRule="auto"/>
        <w:jc w:val="both"/>
        <w:rPr>
          <w:color w:val="000000" w:themeColor="text1"/>
        </w:rPr>
      </w:pPr>
      <w:r w:rsidRPr="00E65F26">
        <w:rPr>
          <w:color w:val="000000" w:themeColor="text1"/>
        </w:rPr>
        <w:t>Белый или почти белый, аморфный или кристаллический порошок.</w:t>
      </w:r>
    </w:p>
    <w:p w:rsidR="00703336" w:rsidRPr="00E65F26" w:rsidRDefault="00703336" w:rsidP="000A323A">
      <w:pPr>
        <w:spacing w:line="360" w:lineRule="auto"/>
        <w:jc w:val="both"/>
        <w:rPr>
          <w:color w:val="000000" w:themeColor="text1"/>
        </w:rPr>
      </w:pPr>
      <w:r w:rsidRPr="00E65F26">
        <w:rPr>
          <w:color w:val="000000" w:themeColor="text1"/>
        </w:rPr>
        <w:t>Легко растворим в воде и пропиленгликоле.</w:t>
      </w:r>
    </w:p>
    <w:p w:rsidR="00703336" w:rsidRPr="00E65F26" w:rsidRDefault="00703336" w:rsidP="000A323A">
      <w:pPr>
        <w:spacing w:line="360" w:lineRule="auto"/>
        <w:jc w:val="both"/>
        <w:rPr>
          <w:color w:val="000000" w:themeColor="text1"/>
        </w:rPr>
      </w:pPr>
      <w:r w:rsidRPr="00E65F26">
        <w:rPr>
          <w:i/>
          <w:color w:val="000000" w:themeColor="text1"/>
        </w:rPr>
        <w:t>рН раствора</w:t>
      </w:r>
      <w:r w:rsidR="00745432" w:rsidRPr="00E65F26">
        <w:rPr>
          <w:i/>
          <w:color w:val="000000" w:themeColor="text1"/>
        </w:rPr>
        <w:t>.</w:t>
      </w:r>
      <w:r w:rsidRPr="00E65F26">
        <w:rPr>
          <w:color w:val="000000" w:themeColor="text1"/>
        </w:rPr>
        <w:t xml:space="preserve"> </w:t>
      </w:r>
      <w:r w:rsidR="00745432" w:rsidRPr="00E65F26">
        <w:rPr>
          <w:color w:val="000000" w:themeColor="text1"/>
        </w:rPr>
        <w:t>О</w:t>
      </w:r>
      <w:r w:rsidRPr="00E65F26">
        <w:rPr>
          <w:color w:val="000000" w:themeColor="text1"/>
        </w:rPr>
        <w:t>т 5,0 до 7,5</w:t>
      </w:r>
      <w:r w:rsidR="00AE1C02" w:rsidRPr="00E65F26">
        <w:rPr>
          <w:color w:val="000000" w:themeColor="text1"/>
        </w:rPr>
        <w:t xml:space="preserve"> (2 %)</w:t>
      </w:r>
      <w:r w:rsidRPr="00E65F26">
        <w:rPr>
          <w:color w:val="000000" w:themeColor="text1"/>
        </w:rPr>
        <w:t>.</w:t>
      </w:r>
    </w:p>
    <w:p w:rsidR="001C2FEB" w:rsidRPr="00E65F26" w:rsidRDefault="001C2FEB" w:rsidP="000A323A">
      <w:pPr>
        <w:keepNext/>
        <w:spacing w:line="360" w:lineRule="auto"/>
        <w:jc w:val="both"/>
        <w:rPr>
          <w:color w:val="000000" w:themeColor="text1"/>
        </w:rPr>
      </w:pPr>
      <w:r w:rsidRPr="00E65F26">
        <w:rPr>
          <w:b/>
          <w:color w:val="000000" w:themeColor="text1"/>
        </w:rPr>
        <w:t>Гидрокортизона 21-бутират</w:t>
      </w:r>
      <w:r w:rsidRPr="00E65F26">
        <w:rPr>
          <w:color w:val="000000" w:themeColor="text1"/>
        </w:rPr>
        <w:t>. [6677-99-2]. C</w:t>
      </w:r>
      <w:r w:rsidRPr="00E65F26">
        <w:rPr>
          <w:color w:val="000000" w:themeColor="text1"/>
          <w:vertAlign w:val="subscript"/>
        </w:rPr>
        <w:t>25</w:t>
      </w:r>
      <w:r w:rsidRPr="00E65F26">
        <w:rPr>
          <w:color w:val="000000" w:themeColor="text1"/>
        </w:rPr>
        <w:t>H</w:t>
      </w:r>
      <w:r w:rsidRPr="00E65F26">
        <w:rPr>
          <w:color w:val="000000" w:themeColor="text1"/>
          <w:vertAlign w:val="subscript"/>
        </w:rPr>
        <w:t>36</w:t>
      </w:r>
      <w:r w:rsidRPr="00E65F26">
        <w:rPr>
          <w:color w:val="000000" w:themeColor="text1"/>
        </w:rPr>
        <w:t>O</w:t>
      </w:r>
      <w:r w:rsidRPr="00E65F26">
        <w:rPr>
          <w:color w:val="000000" w:themeColor="text1"/>
          <w:vertAlign w:val="subscript"/>
        </w:rPr>
        <w:t>6</w:t>
      </w:r>
      <w:r w:rsidRPr="00E65F26">
        <w:rPr>
          <w:color w:val="000000" w:themeColor="text1"/>
        </w:rPr>
        <w:t>. (М.м. 432,5).</w:t>
      </w:r>
    </w:p>
    <w:p w:rsidR="001C2FEB" w:rsidRPr="00E65F26" w:rsidRDefault="001C2FEB" w:rsidP="000A323A">
      <w:pPr>
        <w:spacing w:line="360" w:lineRule="auto"/>
        <w:jc w:val="both"/>
        <w:rPr>
          <w:color w:val="000000" w:themeColor="text1"/>
        </w:rPr>
      </w:pPr>
      <w:r w:rsidRPr="00E65F26">
        <w:rPr>
          <w:color w:val="000000" w:themeColor="text1"/>
        </w:rPr>
        <w:t>(11</w:t>
      </w:r>
      <w:r w:rsidRPr="00E65F26">
        <w:rPr>
          <w:color w:val="000000" w:themeColor="text1"/>
          <w:lang w:val="en-US"/>
        </w:rPr>
        <w:t>β</w:t>
      </w:r>
      <w:r w:rsidRPr="00E65F26">
        <w:rPr>
          <w:color w:val="000000" w:themeColor="text1"/>
        </w:rPr>
        <w:t>,17-Дигидрокси-3,20-диоксопрегн-4-ен-21-ил)бутаноат.</w:t>
      </w:r>
    </w:p>
    <w:p w:rsidR="001C2FEB" w:rsidRPr="00E65F26" w:rsidRDefault="001C2FEB" w:rsidP="000A323A">
      <w:pPr>
        <w:spacing w:line="360" w:lineRule="auto"/>
        <w:jc w:val="both"/>
        <w:rPr>
          <w:color w:val="000000" w:themeColor="text1"/>
        </w:rPr>
      </w:pPr>
      <w:r w:rsidRPr="00E65F26">
        <w:rPr>
          <w:color w:val="000000" w:themeColor="text1"/>
        </w:rPr>
        <w:t>Содержит не менее 96 % C</w:t>
      </w:r>
      <w:r w:rsidRPr="00E65F26">
        <w:rPr>
          <w:color w:val="000000" w:themeColor="text1"/>
          <w:vertAlign w:val="subscript"/>
        </w:rPr>
        <w:t>25</w:t>
      </w:r>
      <w:r w:rsidRPr="00E65F26">
        <w:rPr>
          <w:color w:val="000000" w:themeColor="text1"/>
        </w:rPr>
        <w:t>H</w:t>
      </w:r>
      <w:r w:rsidRPr="00E65F26">
        <w:rPr>
          <w:color w:val="000000" w:themeColor="text1"/>
          <w:vertAlign w:val="subscript"/>
        </w:rPr>
        <w:t>36</w:t>
      </w:r>
      <w:r w:rsidRPr="00E65F26">
        <w:rPr>
          <w:color w:val="000000" w:themeColor="text1"/>
        </w:rPr>
        <w:t>O</w:t>
      </w:r>
      <w:r w:rsidRPr="00E65F26">
        <w:rPr>
          <w:color w:val="000000" w:themeColor="text1"/>
          <w:vertAlign w:val="subscript"/>
        </w:rPr>
        <w:t>6</w:t>
      </w:r>
      <w:r w:rsidRPr="00E65F26">
        <w:rPr>
          <w:color w:val="000000" w:themeColor="text1"/>
        </w:rPr>
        <w:t>.</w:t>
      </w:r>
    </w:p>
    <w:p w:rsidR="001C2FEB" w:rsidRPr="00E65F26" w:rsidRDefault="001C2FEB"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191 до 193 °С.</w:t>
      </w:r>
    </w:p>
    <w:p w:rsidR="00865E59" w:rsidRPr="00E65F26" w:rsidRDefault="00865E59" w:rsidP="000A323A">
      <w:pPr>
        <w:keepNext/>
        <w:spacing w:line="360" w:lineRule="auto"/>
        <w:jc w:val="both"/>
        <w:rPr>
          <w:color w:val="000000" w:themeColor="text1"/>
          <w:spacing w:val="-4"/>
        </w:rPr>
      </w:pPr>
      <w:r w:rsidRPr="00E65F26">
        <w:rPr>
          <w:b/>
          <w:color w:val="000000" w:themeColor="text1"/>
        </w:rPr>
        <w:t>4-Гидроксикумарин</w:t>
      </w:r>
      <w:r w:rsidRPr="00E65F26">
        <w:rPr>
          <w:color w:val="000000" w:themeColor="text1"/>
        </w:rPr>
        <w:t>. [1076-38-6]. C</w:t>
      </w:r>
      <w:r w:rsidRPr="00E65F26">
        <w:rPr>
          <w:color w:val="000000" w:themeColor="text1"/>
          <w:vertAlign w:val="subscript"/>
        </w:rPr>
        <w:t>9</w:t>
      </w:r>
      <w:r w:rsidRPr="00E65F26">
        <w:rPr>
          <w:color w:val="000000" w:themeColor="text1"/>
        </w:rPr>
        <w:t>H</w:t>
      </w:r>
      <w:r w:rsidRPr="00E65F26">
        <w:rPr>
          <w:color w:val="000000" w:themeColor="text1"/>
          <w:vertAlign w:val="subscript"/>
        </w:rPr>
        <w:t>6</w:t>
      </w:r>
      <w:r w:rsidRPr="00E65F26">
        <w:rPr>
          <w:color w:val="000000" w:themeColor="text1"/>
        </w:rPr>
        <w:t>O</w:t>
      </w:r>
      <w:r w:rsidRPr="00E65F26">
        <w:rPr>
          <w:color w:val="000000" w:themeColor="text1"/>
          <w:vertAlign w:val="subscript"/>
        </w:rPr>
        <w:t>3</w:t>
      </w:r>
      <w:r w:rsidRPr="00E65F26">
        <w:rPr>
          <w:color w:val="000000" w:themeColor="text1"/>
        </w:rPr>
        <w:t xml:space="preserve">. </w:t>
      </w:r>
      <w:r w:rsidRPr="00E65F26">
        <w:rPr>
          <w:color w:val="000000" w:themeColor="text1"/>
          <w:spacing w:val="-4"/>
        </w:rPr>
        <w:t>(М.м. 162,14).</w:t>
      </w:r>
    </w:p>
    <w:p w:rsidR="00865E59" w:rsidRPr="00E65F26" w:rsidRDefault="00865E59" w:rsidP="000A323A">
      <w:pPr>
        <w:spacing w:line="360" w:lineRule="auto"/>
        <w:jc w:val="both"/>
        <w:rPr>
          <w:color w:val="000000" w:themeColor="text1"/>
        </w:rPr>
      </w:pPr>
      <w:r w:rsidRPr="00E65F26">
        <w:rPr>
          <w:color w:val="000000" w:themeColor="text1"/>
        </w:rPr>
        <w:t>4-Гидрокси-2</w:t>
      </w:r>
      <w:r w:rsidRPr="00E65F26">
        <w:rPr>
          <w:i/>
          <w:color w:val="000000" w:themeColor="text1"/>
          <w:lang w:val="en-US"/>
        </w:rPr>
        <w:t>H</w:t>
      </w:r>
      <w:r w:rsidRPr="00E65F26">
        <w:rPr>
          <w:color w:val="000000" w:themeColor="text1"/>
        </w:rPr>
        <w:t>-1-бензопиран-2-он.</w:t>
      </w:r>
    </w:p>
    <w:p w:rsidR="00865E59" w:rsidRPr="00E65F26" w:rsidRDefault="00865E59" w:rsidP="000A323A">
      <w:pPr>
        <w:spacing w:line="360" w:lineRule="auto"/>
        <w:jc w:val="both"/>
        <w:rPr>
          <w:color w:val="000000" w:themeColor="text1"/>
        </w:rPr>
      </w:pPr>
      <w:r w:rsidRPr="00E65F26">
        <w:rPr>
          <w:color w:val="000000" w:themeColor="text1"/>
        </w:rPr>
        <w:lastRenderedPageBreak/>
        <w:t>Содержит не менее 98 % C</w:t>
      </w:r>
      <w:r w:rsidRPr="00E65F26">
        <w:rPr>
          <w:color w:val="000000" w:themeColor="text1"/>
          <w:vertAlign w:val="subscript"/>
        </w:rPr>
        <w:t>9</w:t>
      </w:r>
      <w:r w:rsidRPr="00E65F26">
        <w:rPr>
          <w:color w:val="000000" w:themeColor="text1"/>
        </w:rPr>
        <w:t>H</w:t>
      </w:r>
      <w:r w:rsidRPr="00E65F26">
        <w:rPr>
          <w:color w:val="000000" w:themeColor="text1"/>
          <w:vertAlign w:val="subscript"/>
        </w:rPr>
        <w:t>6</w:t>
      </w:r>
      <w:r w:rsidRPr="00E65F26">
        <w:rPr>
          <w:color w:val="000000" w:themeColor="text1"/>
        </w:rPr>
        <w:t>O</w:t>
      </w:r>
      <w:r w:rsidRPr="00E65F26">
        <w:rPr>
          <w:color w:val="000000" w:themeColor="text1"/>
          <w:vertAlign w:val="subscript"/>
        </w:rPr>
        <w:t>3</w:t>
      </w:r>
      <w:r w:rsidRPr="00E65F26">
        <w:rPr>
          <w:color w:val="000000" w:themeColor="text1"/>
        </w:rPr>
        <w:t>.</w:t>
      </w:r>
    </w:p>
    <w:p w:rsidR="00865E59" w:rsidRPr="00E65F26" w:rsidRDefault="00865E59"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211 до 213 °С.</w:t>
      </w:r>
    </w:p>
    <w:p w:rsidR="0012174A" w:rsidRPr="00E65F26" w:rsidRDefault="00A6303F" w:rsidP="000A323A">
      <w:pPr>
        <w:keepNext/>
        <w:spacing w:line="360" w:lineRule="auto"/>
        <w:jc w:val="both"/>
        <w:rPr>
          <w:color w:val="000000" w:themeColor="text1"/>
        </w:rPr>
      </w:pPr>
      <w:r w:rsidRPr="00E65F26">
        <w:rPr>
          <w:b/>
          <w:color w:val="000000" w:themeColor="text1"/>
        </w:rPr>
        <w:t>Гидроксиламина гидрохлорид</w:t>
      </w:r>
      <w:r w:rsidRPr="00E65F26">
        <w:rPr>
          <w:color w:val="000000" w:themeColor="text1"/>
        </w:rPr>
        <w:t xml:space="preserve">. [5470-11-1]. </w:t>
      </w:r>
      <w:r w:rsidRPr="00E65F26">
        <w:rPr>
          <w:color w:val="000000" w:themeColor="text1"/>
          <w:lang w:val="en-US"/>
        </w:rPr>
        <w:t>NH</w:t>
      </w:r>
      <w:r w:rsidRPr="00E65F26">
        <w:rPr>
          <w:color w:val="000000" w:themeColor="text1"/>
          <w:vertAlign w:val="subscript"/>
        </w:rPr>
        <w:t>2</w:t>
      </w:r>
      <w:r w:rsidRPr="00E65F26">
        <w:rPr>
          <w:color w:val="000000" w:themeColor="text1"/>
          <w:lang w:val="en-US"/>
        </w:rPr>
        <w:t>OH</w:t>
      </w:r>
      <w:r w:rsidR="00544076" w:rsidRPr="00E65F26">
        <w:rPr>
          <w:color w:val="000000" w:themeColor="text1"/>
        </w:rPr>
        <w:t>·</w:t>
      </w:r>
      <w:r w:rsidRPr="00E65F26">
        <w:rPr>
          <w:color w:val="000000" w:themeColor="text1"/>
          <w:lang w:val="en-US"/>
        </w:rPr>
        <w:t>HCl</w:t>
      </w:r>
      <w:r w:rsidRPr="00E65F26">
        <w:rPr>
          <w:color w:val="000000" w:themeColor="text1"/>
        </w:rPr>
        <w:t>. (М.м.</w:t>
      </w:r>
      <w:r w:rsidR="00BC6BF8" w:rsidRPr="00E65F26">
        <w:rPr>
          <w:color w:val="000000" w:themeColor="text1"/>
        </w:rPr>
        <w:t> </w:t>
      </w:r>
      <w:r w:rsidR="0012174A" w:rsidRPr="00E65F26">
        <w:rPr>
          <w:color w:val="000000" w:themeColor="text1"/>
        </w:rPr>
        <w:t>69,49).</w:t>
      </w:r>
    </w:p>
    <w:p w:rsidR="00A6303F" w:rsidRPr="00E65F26" w:rsidRDefault="00A6303F" w:rsidP="000A323A">
      <w:pPr>
        <w:spacing w:line="360" w:lineRule="auto"/>
        <w:jc w:val="both"/>
        <w:rPr>
          <w:color w:val="000000" w:themeColor="text1"/>
        </w:rPr>
      </w:pPr>
      <w:r w:rsidRPr="00E65F26">
        <w:rPr>
          <w:color w:val="000000" w:themeColor="text1"/>
        </w:rPr>
        <w:t>Гидрохлорид гидроксиламина.</w:t>
      </w:r>
    </w:p>
    <w:p w:rsidR="00A6303F" w:rsidRPr="00E65F26" w:rsidRDefault="00A6303F" w:rsidP="000A323A">
      <w:pPr>
        <w:pStyle w:val="a3"/>
        <w:rPr>
          <w:color w:val="000000" w:themeColor="text1"/>
        </w:rPr>
      </w:pPr>
      <w:r w:rsidRPr="00E65F26">
        <w:rPr>
          <w:color w:val="000000" w:themeColor="text1"/>
        </w:rPr>
        <w:t>Криста</w:t>
      </w:r>
      <w:r w:rsidR="00BC6BF8" w:rsidRPr="00E65F26">
        <w:rPr>
          <w:color w:val="000000" w:themeColor="text1"/>
        </w:rPr>
        <w:t>ллический 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растворим в спирте 96</w:t>
      </w:r>
      <w:r w:rsidR="00BC6BF8" w:rsidRPr="00E65F26">
        <w:rPr>
          <w:color w:val="000000" w:themeColor="text1"/>
        </w:rPr>
        <w:t> </w:t>
      </w:r>
      <w:r w:rsidRPr="00E65F26">
        <w:rPr>
          <w:color w:val="000000" w:themeColor="text1"/>
        </w:rPr>
        <w:t>%.</w:t>
      </w:r>
    </w:p>
    <w:p w:rsidR="00F462B7" w:rsidRPr="00E65F26" w:rsidRDefault="00F462B7" w:rsidP="005B425F">
      <w:pPr>
        <w:keepNext/>
        <w:spacing w:line="360" w:lineRule="auto"/>
        <w:jc w:val="both"/>
        <w:rPr>
          <w:b/>
          <w:color w:val="000000" w:themeColor="text1"/>
        </w:rPr>
      </w:pPr>
      <w:r w:rsidRPr="00E65F26">
        <w:rPr>
          <w:b/>
          <w:color w:val="000000" w:themeColor="text1"/>
        </w:rPr>
        <w:t>Гидроксила</w:t>
      </w:r>
      <w:r w:rsidR="0085674E" w:rsidRPr="00E65F26">
        <w:rPr>
          <w:b/>
          <w:color w:val="000000" w:themeColor="text1"/>
        </w:rPr>
        <w:t>мина гидрохлорида раствор 25 %</w:t>
      </w:r>
    </w:p>
    <w:p w:rsidR="0085674E" w:rsidRPr="00E65F26" w:rsidRDefault="0085674E" w:rsidP="000A323A">
      <w:pPr>
        <w:spacing w:line="360" w:lineRule="auto"/>
        <w:jc w:val="both"/>
        <w:rPr>
          <w:color w:val="000000" w:themeColor="text1"/>
        </w:rPr>
      </w:pPr>
      <w:r w:rsidRPr="00E65F26">
        <w:rPr>
          <w:color w:val="000000" w:themeColor="text1"/>
        </w:rPr>
        <w:t>25 г гидроксиламина гидрохлорида растворяют в воде и доводят объём раствора водой до 100 мл.</w:t>
      </w:r>
    </w:p>
    <w:p w:rsidR="00FB33D3" w:rsidRPr="00E65F26" w:rsidRDefault="00FB33D3" w:rsidP="000A323A">
      <w:pPr>
        <w:spacing w:line="360" w:lineRule="auto"/>
        <w:jc w:val="both"/>
        <w:rPr>
          <w:b/>
          <w:color w:val="000000" w:themeColor="text1"/>
        </w:rPr>
      </w:pPr>
      <w:r w:rsidRPr="00E65F26">
        <w:rPr>
          <w:b/>
          <w:color w:val="000000" w:themeColor="text1"/>
        </w:rPr>
        <w:t>Гидроксиламина гидрохлорида раствор 20</w:t>
      </w:r>
      <w:r w:rsidR="005B425F" w:rsidRPr="00E65F26">
        <w:rPr>
          <w:b/>
          <w:color w:val="000000" w:themeColor="text1"/>
        </w:rPr>
        <w:t> </w:t>
      </w:r>
      <w:r w:rsidRPr="00E65F26">
        <w:rPr>
          <w:b/>
          <w:color w:val="000000" w:themeColor="text1"/>
        </w:rPr>
        <w:t>%</w:t>
      </w:r>
    </w:p>
    <w:p w:rsidR="00FB33D3" w:rsidRPr="00E65F26" w:rsidRDefault="00FB33D3" w:rsidP="000A323A">
      <w:pPr>
        <w:spacing w:line="360" w:lineRule="auto"/>
        <w:jc w:val="both"/>
        <w:rPr>
          <w:color w:val="000000" w:themeColor="text1"/>
        </w:rPr>
      </w:pPr>
      <w:r w:rsidRPr="00E65F26">
        <w:rPr>
          <w:color w:val="000000" w:themeColor="text1"/>
        </w:rPr>
        <w:t>20 г гидроксиламина гидрохлорида растворяют в достаточном количестве воды для получения около 65</w:t>
      </w:r>
      <w:r w:rsidR="00CC40A0" w:rsidRPr="00E65F26">
        <w:rPr>
          <w:color w:val="000000" w:themeColor="text1"/>
        </w:rPr>
        <w:t> </w:t>
      </w:r>
      <w:r w:rsidRPr="00E65F26">
        <w:rPr>
          <w:color w:val="000000" w:themeColor="text1"/>
        </w:rPr>
        <w:t>мл раствора.</w:t>
      </w:r>
      <w:r w:rsidR="0057397E" w:rsidRPr="00E65F26">
        <w:rPr>
          <w:color w:val="000000" w:themeColor="text1"/>
        </w:rPr>
        <w:t xml:space="preserve"> Раствор переносят в сепаратор, прибавляют 5 капель тимолового синего спиртового раствора</w:t>
      </w:r>
      <w:r w:rsidR="00F83410" w:rsidRPr="00E65F26">
        <w:rPr>
          <w:color w:val="000000" w:themeColor="text1"/>
        </w:rPr>
        <w:t xml:space="preserve"> 0,1 % и </w:t>
      </w:r>
      <w:r w:rsidR="00736964" w:rsidRPr="00E65F26">
        <w:rPr>
          <w:color w:val="000000" w:themeColor="text1"/>
        </w:rPr>
        <w:t>аммиака раствора концентрированного 25 % до жёлтого окрашивания</w:t>
      </w:r>
      <w:r w:rsidR="00CC40A0" w:rsidRPr="00E65F26">
        <w:rPr>
          <w:color w:val="000000" w:themeColor="text1"/>
        </w:rPr>
        <w:t>.</w:t>
      </w:r>
      <w:r w:rsidR="00736964" w:rsidRPr="00E65F26">
        <w:rPr>
          <w:color w:val="000000" w:themeColor="text1"/>
        </w:rPr>
        <w:t xml:space="preserve"> Прибавляют 10</w:t>
      </w:r>
      <w:r w:rsidR="00CC40A0" w:rsidRPr="00E65F26">
        <w:rPr>
          <w:color w:val="000000" w:themeColor="text1"/>
        </w:rPr>
        <w:t> </w:t>
      </w:r>
      <w:r w:rsidR="00736964" w:rsidRPr="00E65F26">
        <w:rPr>
          <w:color w:val="000000" w:themeColor="text1"/>
        </w:rPr>
        <w:t>мл натрия диэтилдитиокарбамата раствора</w:t>
      </w:r>
      <w:r w:rsidR="00DF25BF" w:rsidRPr="00E65F26">
        <w:rPr>
          <w:color w:val="000000" w:themeColor="text1"/>
        </w:rPr>
        <w:t xml:space="preserve"> 4</w:t>
      </w:r>
      <w:r w:rsidR="00CC40A0" w:rsidRPr="00E65F26">
        <w:rPr>
          <w:color w:val="000000" w:themeColor="text1"/>
        </w:rPr>
        <w:t> </w:t>
      </w:r>
      <w:r w:rsidR="00DF25BF" w:rsidRPr="00E65F26">
        <w:rPr>
          <w:color w:val="000000" w:themeColor="text1"/>
        </w:rPr>
        <w:t>%, перемешивают и выдерживают в течение 5</w:t>
      </w:r>
      <w:r w:rsidR="00CC40A0" w:rsidRPr="00E65F26">
        <w:rPr>
          <w:color w:val="000000" w:themeColor="text1"/>
        </w:rPr>
        <w:t> </w:t>
      </w:r>
      <w:r w:rsidR="00DF25BF" w:rsidRPr="00E65F26">
        <w:rPr>
          <w:color w:val="000000" w:themeColor="text1"/>
        </w:rPr>
        <w:t>мин. Экстрагируют полученный раствор порциями по 15</w:t>
      </w:r>
      <w:r w:rsidR="00CC40A0" w:rsidRPr="00E65F26">
        <w:rPr>
          <w:color w:val="000000" w:themeColor="text1"/>
        </w:rPr>
        <w:t> </w:t>
      </w:r>
      <w:r w:rsidR="00DF25BF" w:rsidRPr="00E65F26">
        <w:rPr>
          <w:color w:val="000000" w:themeColor="text1"/>
        </w:rPr>
        <w:t xml:space="preserve">мл хлороформа пока порция в 5 мл хлороформного экстракта не будет приобретать жёлтой окраски при встряхивании с </w:t>
      </w:r>
      <w:r w:rsidR="00335FDD" w:rsidRPr="00E65F26">
        <w:rPr>
          <w:color w:val="000000" w:themeColor="text1"/>
        </w:rPr>
        <w:t>меди(I</w:t>
      </w:r>
      <w:r w:rsidR="00335FDD" w:rsidRPr="00E65F26">
        <w:rPr>
          <w:color w:val="000000" w:themeColor="text1"/>
          <w:lang w:val="en-US"/>
        </w:rPr>
        <w:t>I</w:t>
      </w:r>
      <w:r w:rsidR="00335FDD" w:rsidRPr="00E65F26">
        <w:rPr>
          <w:color w:val="000000" w:themeColor="text1"/>
        </w:rPr>
        <w:t xml:space="preserve">) </w:t>
      </w:r>
      <w:r w:rsidR="00335FDD" w:rsidRPr="00E65F26">
        <w:rPr>
          <w:color w:val="000000" w:themeColor="text1"/>
          <w:lang w:val="en-US"/>
        </w:rPr>
        <w:t>c</w:t>
      </w:r>
      <w:r w:rsidR="00335FDD" w:rsidRPr="00E65F26">
        <w:rPr>
          <w:color w:val="000000" w:themeColor="text1"/>
        </w:rPr>
        <w:t>ульфата раствор</w:t>
      </w:r>
      <w:r w:rsidR="00CC40A0" w:rsidRPr="00E65F26">
        <w:rPr>
          <w:color w:val="000000" w:themeColor="text1"/>
        </w:rPr>
        <w:t>ом</w:t>
      </w:r>
      <w:r w:rsidR="00335FDD" w:rsidRPr="00E65F26">
        <w:rPr>
          <w:color w:val="000000" w:themeColor="text1"/>
        </w:rPr>
        <w:t xml:space="preserve"> 12,5 %</w:t>
      </w:r>
      <w:r w:rsidR="00DF25BF" w:rsidRPr="00E65F26">
        <w:rPr>
          <w:color w:val="000000" w:themeColor="text1"/>
        </w:rPr>
        <w:t>. Прибавляют хлористоводородной кислоты раствор 3</w:t>
      </w:r>
      <w:r w:rsidR="00CC40A0" w:rsidRPr="00E65F26">
        <w:rPr>
          <w:color w:val="000000" w:themeColor="text1"/>
        </w:rPr>
        <w:t> </w:t>
      </w:r>
      <w:r w:rsidR="00DF25BF" w:rsidRPr="00E65F26">
        <w:rPr>
          <w:color w:val="000000" w:themeColor="text1"/>
        </w:rPr>
        <w:t>М до розового окрашивания и доводят объём раствора водой до 100,0 мл.</w:t>
      </w:r>
    </w:p>
    <w:p w:rsidR="006A547C" w:rsidRPr="00E65F26" w:rsidRDefault="006A547C" w:rsidP="006A547C">
      <w:pPr>
        <w:spacing w:line="360" w:lineRule="auto"/>
        <w:jc w:val="both"/>
        <w:rPr>
          <w:b/>
          <w:color w:val="000000" w:themeColor="text1"/>
        </w:rPr>
      </w:pPr>
      <w:r w:rsidRPr="00E65F26">
        <w:rPr>
          <w:b/>
          <w:color w:val="000000" w:themeColor="text1"/>
        </w:rPr>
        <w:t>Гидроксиламина гидрохлорида раствор 20 % (1)</w:t>
      </w:r>
    </w:p>
    <w:p w:rsidR="006A547C" w:rsidRPr="00E65F26" w:rsidRDefault="006A547C" w:rsidP="000A323A">
      <w:pPr>
        <w:spacing w:line="360" w:lineRule="auto"/>
        <w:jc w:val="both"/>
        <w:rPr>
          <w:color w:val="000000" w:themeColor="text1"/>
        </w:rPr>
      </w:pPr>
      <w:r w:rsidRPr="00E65F26">
        <w:rPr>
          <w:color w:val="000000" w:themeColor="text1"/>
        </w:rPr>
        <w:t>20 г гидроксиламина гидрохлорида растворяют в воде и доводят объём раствора водой до 100,0 мл.</w:t>
      </w:r>
    </w:p>
    <w:p w:rsidR="00337DF7" w:rsidRPr="00E65F26" w:rsidRDefault="00337DF7" w:rsidP="00337DF7">
      <w:pPr>
        <w:spacing w:line="360" w:lineRule="auto"/>
        <w:jc w:val="both"/>
        <w:rPr>
          <w:b/>
          <w:color w:val="000000" w:themeColor="text1"/>
        </w:rPr>
      </w:pPr>
      <w:r w:rsidRPr="00E65F26">
        <w:rPr>
          <w:b/>
          <w:color w:val="000000" w:themeColor="text1"/>
        </w:rPr>
        <w:t>Гидроксиламина гидрохлорида раствор 0,2 %</w:t>
      </w:r>
    </w:p>
    <w:p w:rsidR="00337DF7" w:rsidRPr="00E65F26" w:rsidRDefault="00337DF7" w:rsidP="000A323A">
      <w:pPr>
        <w:spacing w:line="360" w:lineRule="auto"/>
        <w:jc w:val="both"/>
        <w:rPr>
          <w:color w:val="000000" w:themeColor="text1"/>
        </w:rPr>
      </w:pPr>
      <w:r w:rsidRPr="00E65F26">
        <w:rPr>
          <w:color w:val="000000" w:themeColor="text1"/>
        </w:rPr>
        <w:t>0,2 г гидроксиламина гидрохлорида растворяют в воде и доводят объём раствора водой до 100,0 мл.</w:t>
      </w:r>
    </w:p>
    <w:p w:rsidR="00A6303F" w:rsidRPr="00E65F26" w:rsidRDefault="00A6303F" w:rsidP="000A323A">
      <w:pPr>
        <w:keepNext/>
        <w:spacing w:line="360" w:lineRule="auto"/>
        <w:jc w:val="both"/>
        <w:rPr>
          <w:color w:val="000000" w:themeColor="text1"/>
        </w:rPr>
      </w:pPr>
      <w:r w:rsidRPr="00E65F26">
        <w:rPr>
          <w:b/>
          <w:color w:val="000000" w:themeColor="text1"/>
        </w:rPr>
        <w:lastRenderedPageBreak/>
        <w:t>Гидроксиламина гидрохлорида раствор 2</w:t>
      </w:r>
      <w:r w:rsidR="00BC6BF8" w:rsidRPr="00E65F26">
        <w:rPr>
          <w:b/>
          <w:color w:val="000000" w:themeColor="text1"/>
        </w:rPr>
        <w:t> </w:t>
      </w:r>
      <w:r w:rsidRPr="00E65F26">
        <w:rPr>
          <w:b/>
          <w:color w:val="000000" w:themeColor="text1"/>
        </w:rPr>
        <w:t>М</w:t>
      </w:r>
      <w:r w:rsidR="00873AE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69,5</w:t>
      </w:r>
      <w:r w:rsidR="00BC6BF8" w:rsidRPr="00E65F26">
        <w:rPr>
          <w:color w:val="000000" w:themeColor="text1"/>
        </w:rPr>
        <w:t> </w:t>
      </w:r>
      <w:r w:rsidRPr="00E65F26">
        <w:rPr>
          <w:color w:val="000000" w:themeColor="text1"/>
        </w:rPr>
        <w:t xml:space="preserve">г гидроксиламина гидрохлорида растворяют в воде и доводят </w:t>
      </w:r>
      <w:r w:rsidR="00A11208" w:rsidRPr="00E65F26">
        <w:rPr>
          <w:color w:val="000000" w:themeColor="text1"/>
        </w:rPr>
        <w:t>объём</w:t>
      </w:r>
      <w:r w:rsidRPr="00E65F26">
        <w:rPr>
          <w:color w:val="000000" w:themeColor="text1"/>
        </w:rPr>
        <w:t xml:space="preserve"> раствора водой до 500,0</w:t>
      </w:r>
      <w:r w:rsidR="00BC6BF8" w:rsidRPr="00E65F26">
        <w:rPr>
          <w:color w:val="000000" w:themeColor="text1"/>
        </w:rPr>
        <w:t> </w:t>
      </w:r>
      <w:r w:rsidRPr="00E65F26">
        <w:rPr>
          <w:color w:val="000000" w:themeColor="text1"/>
        </w:rPr>
        <w:t>мл. Раствор хранят при температуре 4</w:t>
      </w:r>
      <w:r w:rsidR="00B868A6" w:rsidRPr="00E65F26">
        <w:rPr>
          <w:color w:val="000000" w:themeColor="text1"/>
        </w:rPr>
        <w:t>–</w:t>
      </w:r>
      <w:r w:rsidRPr="00E65F26">
        <w:rPr>
          <w:color w:val="000000" w:themeColor="text1"/>
        </w:rPr>
        <w:t>8</w:t>
      </w:r>
      <w:r w:rsidR="00BC6BF8" w:rsidRPr="00E65F26">
        <w:rPr>
          <w:color w:val="000000" w:themeColor="text1"/>
        </w:rPr>
        <w:t> </w:t>
      </w:r>
      <w:r w:rsidRPr="00E65F26">
        <w:rPr>
          <w:color w:val="000000" w:themeColor="text1"/>
        </w:rPr>
        <w:t>°С в течение 1</w:t>
      </w:r>
      <w:r w:rsidR="00BC6BF8" w:rsidRPr="00E65F26">
        <w:rPr>
          <w:color w:val="000000" w:themeColor="text1"/>
        </w:rPr>
        <w:t> </w:t>
      </w:r>
      <w:r w:rsidRPr="00E65F26">
        <w:rPr>
          <w:color w:val="000000" w:themeColor="text1"/>
        </w:rPr>
        <w:t>мес.</w:t>
      </w:r>
    </w:p>
    <w:p w:rsidR="00A6303F" w:rsidRPr="00E65F26" w:rsidRDefault="00A6303F" w:rsidP="000A323A">
      <w:pPr>
        <w:keepNext/>
        <w:spacing w:line="360" w:lineRule="auto"/>
        <w:jc w:val="both"/>
        <w:rPr>
          <w:color w:val="000000" w:themeColor="text1"/>
        </w:rPr>
      </w:pPr>
      <w:r w:rsidRPr="00E65F26">
        <w:rPr>
          <w:b/>
          <w:color w:val="000000" w:themeColor="text1"/>
        </w:rPr>
        <w:t>Гидроксиламина гидрохлорида раствор 1</w:t>
      </w:r>
      <w:r w:rsidR="00BC6BF8" w:rsidRPr="00E65F26">
        <w:rPr>
          <w:b/>
          <w:color w:val="000000" w:themeColor="text1"/>
        </w:rPr>
        <w:t> </w:t>
      </w:r>
      <w:r w:rsidRPr="00E65F26">
        <w:rPr>
          <w:b/>
          <w:color w:val="000000" w:themeColor="text1"/>
        </w:rPr>
        <w:t>М</w:t>
      </w:r>
      <w:r w:rsidR="00873AE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6,95</w:t>
      </w:r>
      <w:r w:rsidR="00BC6BF8" w:rsidRPr="00E65F26">
        <w:rPr>
          <w:color w:val="000000" w:themeColor="text1"/>
        </w:rPr>
        <w:t> </w:t>
      </w:r>
      <w:r w:rsidRPr="00E65F26">
        <w:rPr>
          <w:color w:val="000000" w:themeColor="text1"/>
        </w:rPr>
        <w:t>г гидроксиламина гидрохлорида растворяют в 50</w:t>
      </w:r>
      <w:r w:rsidR="00BC6BF8" w:rsidRPr="00E65F26">
        <w:rPr>
          <w:color w:val="000000" w:themeColor="text1"/>
        </w:rPr>
        <w:t> </w:t>
      </w:r>
      <w:r w:rsidRPr="00E65F26">
        <w:rPr>
          <w:color w:val="000000" w:themeColor="text1"/>
        </w:rPr>
        <w:t xml:space="preserve">мл воды и доводят </w:t>
      </w:r>
      <w:r w:rsidR="00A11208" w:rsidRPr="00E65F26">
        <w:rPr>
          <w:color w:val="000000" w:themeColor="text1"/>
        </w:rPr>
        <w:t>объём</w:t>
      </w:r>
      <w:r w:rsidRPr="00E65F26">
        <w:rPr>
          <w:color w:val="000000" w:themeColor="text1"/>
        </w:rPr>
        <w:t xml:space="preserve"> раствора водой до </w:t>
      </w:r>
      <w:r w:rsidR="001D797A" w:rsidRPr="00E65F26">
        <w:rPr>
          <w:color w:val="000000" w:themeColor="text1"/>
        </w:rPr>
        <w:t>100,0 мл</w:t>
      </w:r>
      <w:r w:rsidRPr="00E65F26">
        <w:rPr>
          <w:color w:val="000000" w:themeColor="text1"/>
        </w:rPr>
        <w:t>.</w:t>
      </w:r>
      <w:r w:rsidR="001D797A" w:rsidRPr="00E65F26">
        <w:rPr>
          <w:color w:val="000000" w:themeColor="text1"/>
        </w:rPr>
        <w:t xml:space="preserve"> Раствор хранят при температуре</w:t>
      </w:r>
      <w:r w:rsidR="004E4A00" w:rsidRPr="00E65F26">
        <w:rPr>
          <w:color w:val="000000" w:themeColor="text1"/>
        </w:rPr>
        <w:t xml:space="preserve"> </w:t>
      </w:r>
      <w:r w:rsidRPr="00E65F26">
        <w:rPr>
          <w:color w:val="000000" w:themeColor="text1"/>
        </w:rPr>
        <w:t>4</w:t>
      </w:r>
      <w:r w:rsidR="00B868A6" w:rsidRPr="00E65F26">
        <w:rPr>
          <w:color w:val="000000" w:themeColor="text1"/>
        </w:rPr>
        <w:t>–</w:t>
      </w:r>
      <w:r w:rsidRPr="00E65F26">
        <w:rPr>
          <w:color w:val="000000" w:themeColor="text1"/>
        </w:rPr>
        <w:t>8</w:t>
      </w:r>
      <w:r w:rsidR="00BC6BF8" w:rsidRPr="00E65F26">
        <w:rPr>
          <w:color w:val="000000" w:themeColor="text1"/>
        </w:rPr>
        <w:t> </w:t>
      </w:r>
      <w:r w:rsidRPr="00E65F26">
        <w:rPr>
          <w:color w:val="000000" w:themeColor="text1"/>
        </w:rPr>
        <w:t>°С в течение 1</w:t>
      </w:r>
      <w:r w:rsidR="00BC6BF8" w:rsidRPr="00E65F26">
        <w:rPr>
          <w:color w:val="000000" w:themeColor="text1"/>
        </w:rPr>
        <w:t> </w:t>
      </w:r>
      <w:r w:rsidRPr="00E65F26">
        <w:rPr>
          <w:color w:val="000000" w:themeColor="text1"/>
        </w:rPr>
        <w:t>мес.</w:t>
      </w:r>
    </w:p>
    <w:p w:rsidR="00A6303F" w:rsidRPr="00E65F26" w:rsidRDefault="00A6303F" w:rsidP="000A323A">
      <w:pPr>
        <w:keepNext/>
        <w:spacing w:line="360" w:lineRule="auto"/>
        <w:jc w:val="both"/>
        <w:rPr>
          <w:b/>
          <w:color w:val="000000" w:themeColor="text1"/>
        </w:rPr>
      </w:pPr>
      <w:r w:rsidRPr="00E65F26">
        <w:rPr>
          <w:b/>
          <w:color w:val="000000" w:themeColor="text1"/>
        </w:rPr>
        <w:t>Гидроксиламина гидрохлорида раствор спиртовой 0,5</w:t>
      </w:r>
      <w:r w:rsidR="00BC6BF8" w:rsidRPr="00E65F26">
        <w:rPr>
          <w:b/>
          <w:color w:val="000000" w:themeColor="text1"/>
        </w:rPr>
        <w:t> </w:t>
      </w:r>
      <w:r w:rsidRPr="00E65F26">
        <w:rPr>
          <w:b/>
          <w:color w:val="000000" w:themeColor="text1"/>
        </w:rPr>
        <w:t>М</w:t>
      </w:r>
      <w:r w:rsidR="00873AE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3,48</w:t>
      </w:r>
      <w:r w:rsidR="00BC6BF8" w:rsidRPr="00E65F26">
        <w:rPr>
          <w:color w:val="000000" w:themeColor="text1"/>
        </w:rPr>
        <w:t> </w:t>
      </w:r>
      <w:r w:rsidRPr="00E65F26">
        <w:rPr>
          <w:color w:val="000000" w:themeColor="text1"/>
        </w:rPr>
        <w:t>г гидроксиламина гидрохлорида растворяют в 95</w:t>
      </w:r>
      <w:r w:rsidR="00BC6BF8" w:rsidRPr="00E65F26">
        <w:rPr>
          <w:color w:val="000000" w:themeColor="text1"/>
        </w:rPr>
        <w:t> </w:t>
      </w:r>
      <w:r w:rsidRPr="00E65F26">
        <w:rPr>
          <w:color w:val="000000" w:themeColor="text1"/>
        </w:rPr>
        <w:t>мл спирта 60</w:t>
      </w:r>
      <w:r w:rsidR="00BC6BF8"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прибавляют 0,5</w:t>
      </w:r>
      <w:r w:rsidR="00BC6BF8" w:rsidRPr="00E65F26">
        <w:rPr>
          <w:color w:val="000000" w:themeColor="text1"/>
        </w:rPr>
        <w:t> </w:t>
      </w:r>
      <w:r w:rsidRPr="00E65F26">
        <w:rPr>
          <w:color w:val="000000" w:themeColor="text1"/>
        </w:rPr>
        <w:t>мл 0,2</w:t>
      </w:r>
      <w:r w:rsidR="00BC6BF8" w:rsidRPr="00E65F26">
        <w:rPr>
          <w:color w:val="000000" w:themeColor="text1"/>
        </w:rPr>
        <w:t> </w:t>
      </w:r>
      <w:r w:rsidRPr="00E65F26">
        <w:rPr>
          <w:color w:val="000000" w:themeColor="text1"/>
        </w:rPr>
        <w:t>% раствора метилового оранжевого в спирте 60</w:t>
      </w:r>
      <w:r w:rsidR="00BC6BF8"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и достаточное количество 0,5</w:t>
      </w:r>
      <w:r w:rsidR="00BC6BF8" w:rsidRPr="00E65F26">
        <w:rPr>
          <w:color w:val="000000" w:themeColor="text1"/>
        </w:rPr>
        <w:t> </w:t>
      </w:r>
      <w:r w:rsidRPr="00E65F26">
        <w:rPr>
          <w:color w:val="000000" w:themeColor="text1"/>
        </w:rPr>
        <w:t>М раствора калия гидроксида в спирте 60</w:t>
      </w:r>
      <w:r w:rsidR="00BC6BF8"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до получения четкого</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Pr="00E65F26">
        <w:rPr>
          <w:color w:val="000000" w:themeColor="text1"/>
        </w:rPr>
        <w:t xml:space="preserve"> окрашивания, доводят спиртом 60</w:t>
      </w:r>
      <w:r w:rsidR="00BC6BF8"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до 100</w:t>
      </w:r>
      <w:r w:rsidR="00562A14" w:rsidRPr="00E65F26">
        <w:rPr>
          <w:color w:val="000000" w:themeColor="text1"/>
        </w:rPr>
        <w:t>,0</w:t>
      </w:r>
      <w:r w:rsidR="00BC6BF8" w:rsidRPr="00E65F26">
        <w:rPr>
          <w:color w:val="000000" w:themeColor="text1"/>
        </w:rPr>
        <w:t> </w:t>
      </w:r>
      <w:r w:rsidRPr="00E65F26">
        <w:rPr>
          <w:color w:val="000000" w:themeColor="text1"/>
        </w:rPr>
        <w:t>мл.</w:t>
      </w:r>
    </w:p>
    <w:p w:rsidR="00A6303F" w:rsidRPr="00E65F26" w:rsidRDefault="00A6303F" w:rsidP="000A323A">
      <w:pPr>
        <w:pStyle w:val="a3"/>
        <w:keepNext/>
        <w:rPr>
          <w:b/>
          <w:color w:val="000000" w:themeColor="text1"/>
        </w:rPr>
      </w:pPr>
      <w:r w:rsidRPr="00E65F26">
        <w:rPr>
          <w:b/>
          <w:color w:val="000000" w:themeColor="text1"/>
        </w:rPr>
        <w:t>Гидроксиламина гидрохлорида раствор 14</w:t>
      </w:r>
      <w:r w:rsidR="00BC6BF8" w:rsidRPr="00E65F26">
        <w:rPr>
          <w:b/>
          <w:color w:val="000000" w:themeColor="text1"/>
        </w:rPr>
        <w:t> </w:t>
      </w:r>
      <w:r w:rsidRPr="00E65F26">
        <w:rPr>
          <w:b/>
          <w:color w:val="000000" w:themeColor="text1"/>
        </w:rPr>
        <w:t>%</w:t>
      </w:r>
      <w:r w:rsidR="00873AE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14,0</w:t>
      </w:r>
      <w:r w:rsidR="00BC6BF8" w:rsidRPr="00E65F26">
        <w:rPr>
          <w:color w:val="000000" w:themeColor="text1"/>
        </w:rPr>
        <w:t> </w:t>
      </w:r>
      <w:r w:rsidRPr="00E65F26">
        <w:rPr>
          <w:color w:val="000000" w:themeColor="text1"/>
        </w:rPr>
        <w:t>г гидроксиламина гидрохлорида растворяют в 60</w:t>
      </w:r>
      <w:r w:rsidR="00BC6BF8" w:rsidRPr="00E65F26">
        <w:rPr>
          <w:color w:val="000000" w:themeColor="text1"/>
        </w:rPr>
        <w:t> </w:t>
      </w:r>
      <w:r w:rsidRPr="00E65F26">
        <w:rPr>
          <w:color w:val="000000" w:themeColor="text1"/>
        </w:rPr>
        <w:t xml:space="preserve">мл воды и доводят </w:t>
      </w:r>
      <w:r w:rsidR="00A11208" w:rsidRPr="00E65F26">
        <w:rPr>
          <w:color w:val="000000" w:themeColor="text1"/>
        </w:rPr>
        <w:t>объём</w:t>
      </w:r>
      <w:r w:rsidR="00BC6BF8" w:rsidRPr="00E65F26">
        <w:rPr>
          <w:color w:val="000000" w:themeColor="text1"/>
        </w:rPr>
        <w:t xml:space="preserve"> раствора водой до </w:t>
      </w:r>
      <w:r w:rsidR="00562A14" w:rsidRPr="00E65F26">
        <w:rPr>
          <w:color w:val="000000" w:themeColor="text1"/>
        </w:rPr>
        <w:t>100,0 мл</w:t>
      </w:r>
      <w:r w:rsidR="00BC6BF8" w:rsidRPr="00E65F26">
        <w:rPr>
          <w:color w:val="000000" w:themeColor="text1"/>
        </w:rPr>
        <w:t>.</w:t>
      </w:r>
    </w:p>
    <w:p w:rsidR="00A6303F" w:rsidRPr="00E65F26" w:rsidRDefault="00A6303F" w:rsidP="000A323A">
      <w:pPr>
        <w:pStyle w:val="a3"/>
        <w:keepNext/>
        <w:rPr>
          <w:b/>
          <w:color w:val="000000" w:themeColor="text1"/>
        </w:rPr>
      </w:pPr>
      <w:r w:rsidRPr="00E65F26">
        <w:rPr>
          <w:b/>
          <w:color w:val="000000" w:themeColor="text1"/>
        </w:rPr>
        <w:t>Гидроксиламина гидрохлорида раствор 10</w:t>
      </w:r>
      <w:r w:rsidR="00BC6BF8" w:rsidRPr="00E65F26">
        <w:rPr>
          <w:b/>
          <w:color w:val="000000" w:themeColor="text1"/>
        </w:rPr>
        <w:t> </w:t>
      </w:r>
      <w:r w:rsidRPr="00E65F26">
        <w:rPr>
          <w:b/>
          <w:color w:val="000000" w:themeColor="text1"/>
        </w:rPr>
        <w:t>%</w:t>
      </w:r>
      <w:r w:rsidR="00873AE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10,0</w:t>
      </w:r>
      <w:r w:rsidR="00BC6BF8" w:rsidRPr="00E65F26">
        <w:rPr>
          <w:color w:val="000000" w:themeColor="text1"/>
        </w:rPr>
        <w:t> </w:t>
      </w:r>
      <w:r w:rsidRPr="00E65F26">
        <w:rPr>
          <w:color w:val="000000" w:themeColor="text1"/>
        </w:rPr>
        <w:t>г гидроксиламина гидрохлорида растворяют в 60</w:t>
      </w:r>
      <w:r w:rsidR="00BC6BF8" w:rsidRPr="00E65F26">
        <w:rPr>
          <w:color w:val="000000" w:themeColor="text1"/>
        </w:rPr>
        <w:t> </w:t>
      </w:r>
      <w:r w:rsidRPr="00E65F26">
        <w:rPr>
          <w:color w:val="000000" w:themeColor="text1"/>
        </w:rPr>
        <w:t xml:space="preserve">мл воды и доводят </w:t>
      </w:r>
      <w:r w:rsidR="00A11208" w:rsidRPr="00E65F26">
        <w:rPr>
          <w:color w:val="000000" w:themeColor="text1"/>
        </w:rPr>
        <w:t>объём</w:t>
      </w:r>
      <w:r w:rsidR="00BC6BF8" w:rsidRPr="00E65F26">
        <w:rPr>
          <w:color w:val="000000" w:themeColor="text1"/>
        </w:rPr>
        <w:t xml:space="preserve"> раствора водой до </w:t>
      </w:r>
      <w:r w:rsidR="00562A14" w:rsidRPr="00E65F26">
        <w:rPr>
          <w:color w:val="000000" w:themeColor="text1"/>
        </w:rPr>
        <w:t>100,0 мл</w:t>
      </w:r>
      <w:r w:rsidR="00BC6BF8" w:rsidRPr="00E65F26">
        <w:rPr>
          <w:color w:val="000000" w:themeColor="text1"/>
        </w:rPr>
        <w:t>.</w:t>
      </w:r>
    </w:p>
    <w:p w:rsidR="00A6303F" w:rsidRPr="00E65F26" w:rsidRDefault="00A6303F" w:rsidP="000A323A">
      <w:pPr>
        <w:pStyle w:val="2"/>
        <w:rPr>
          <w:color w:val="000000" w:themeColor="text1"/>
        </w:rPr>
      </w:pPr>
      <w:r w:rsidRPr="00E65F26">
        <w:rPr>
          <w:color w:val="000000" w:themeColor="text1"/>
        </w:rPr>
        <w:t>Гидроксиламина щелочной раствор 7</w:t>
      </w:r>
      <w:r w:rsidR="00BC6BF8" w:rsidRPr="00E65F26">
        <w:rPr>
          <w:color w:val="000000" w:themeColor="text1"/>
        </w:rPr>
        <w:t> </w:t>
      </w:r>
      <w:r w:rsidRPr="00E65F26">
        <w:rPr>
          <w:color w:val="000000" w:themeColor="text1"/>
        </w:rPr>
        <w:t>%</w:t>
      </w:r>
      <w:r w:rsidR="00873AEE"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 xml:space="preserve">Непосредственно перед использованием смешивают равные </w:t>
      </w:r>
      <w:r w:rsidR="00A11208" w:rsidRPr="00E65F26">
        <w:rPr>
          <w:color w:val="000000" w:themeColor="text1"/>
        </w:rPr>
        <w:t>объём</w:t>
      </w:r>
      <w:r w:rsidRPr="00E65F26">
        <w:rPr>
          <w:color w:val="000000" w:themeColor="text1"/>
        </w:rPr>
        <w:t>ы 14</w:t>
      </w:r>
      <w:r w:rsidR="00BC6BF8" w:rsidRPr="00E65F26">
        <w:rPr>
          <w:color w:val="000000" w:themeColor="text1"/>
        </w:rPr>
        <w:t> </w:t>
      </w:r>
      <w:r w:rsidRPr="00E65F26">
        <w:rPr>
          <w:color w:val="000000" w:themeColor="text1"/>
        </w:rPr>
        <w:t>% раствора гидроксиламина гидрохлорида и 15</w:t>
      </w:r>
      <w:r w:rsidR="00BC6BF8" w:rsidRPr="00E65F26">
        <w:rPr>
          <w:color w:val="000000" w:themeColor="text1"/>
        </w:rPr>
        <w:t> </w:t>
      </w:r>
      <w:r w:rsidRPr="00E65F26">
        <w:rPr>
          <w:color w:val="000000" w:themeColor="text1"/>
        </w:rPr>
        <w:t>% раствора натрия гидроксида.</w:t>
      </w:r>
    </w:p>
    <w:p w:rsidR="00B435BE" w:rsidRPr="00E65F26" w:rsidRDefault="00A6303F" w:rsidP="000A323A">
      <w:pPr>
        <w:keepNext/>
        <w:spacing w:line="360" w:lineRule="auto"/>
        <w:jc w:val="both"/>
        <w:rPr>
          <w:color w:val="000000" w:themeColor="text1"/>
        </w:rPr>
      </w:pPr>
      <w:r w:rsidRPr="00E65F26">
        <w:rPr>
          <w:b/>
          <w:color w:val="000000" w:themeColor="text1"/>
        </w:rPr>
        <w:t>Гидроксиламина щелочной раствор 5</w:t>
      </w:r>
      <w:r w:rsidR="00BC6BF8"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10</w:t>
      </w:r>
      <w:r w:rsidR="00BC6BF8" w:rsidRPr="00E65F26">
        <w:rPr>
          <w:color w:val="000000" w:themeColor="text1"/>
        </w:rPr>
        <w:t> </w:t>
      </w:r>
      <w:r w:rsidRPr="00E65F26">
        <w:rPr>
          <w:color w:val="000000" w:themeColor="text1"/>
        </w:rPr>
        <w:t>% раствор гидроксиламина гидрохлорида смешивают с 10</w:t>
      </w:r>
      <w:r w:rsidR="00BC6BF8" w:rsidRPr="00E65F26">
        <w:rPr>
          <w:color w:val="000000" w:themeColor="text1"/>
        </w:rPr>
        <w:t> </w:t>
      </w:r>
      <w:r w:rsidRPr="00E65F26">
        <w:rPr>
          <w:color w:val="000000" w:themeColor="text1"/>
        </w:rPr>
        <w:t xml:space="preserve">% раствором натрия гидроксида в соотношении 1:2 (по </w:t>
      </w:r>
      <w:r w:rsidR="00A11208" w:rsidRPr="00E65F26">
        <w:rPr>
          <w:color w:val="000000" w:themeColor="text1"/>
        </w:rPr>
        <w:t>объём</w:t>
      </w:r>
      <w:r w:rsidRPr="00E65F26">
        <w:rPr>
          <w:color w:val="000000" w:themeColor="text1"/>
        </w:rPr>
        <w:t>у).</w:t>
      </w:r>
    </w:p>
    <w:p w:rsidR="00981B1B" w:rsidRPr="00E65F26" w:rsidRDefault="00981B1B" w:rsidP="000A323A">
      <w:pPr>
        <w:keepNext/>
        <w:spacing w:line="360" w:lineRule="auto"/>
        <w:jc w:val="both"/>
        <w:rPr>
          <w:b/>
          <w:color w:val="000000" w:themeColor="text1"/>
        </w:rPr>
      </w:pPr>
      <w:r w:rsidRPr="00E65F26">
        <w:rPr>
          <w:b/>
          <w:color w:val="000000" w:themeColor="text1"/>
        </w:rPr>
        <w:t>Гидроксиламина гидрохлорида раствор 1 %.</w:t>
      </w:r>
    </w:p>
    <w:p w:rsidR="00981B1B" w:rsidRPr="00E65F26" w:rsidRDefault="00981B1B" w:rsidP="000A323A">
      <w:pPr>
        <w:spacing w:line="360" w:lineRule="auto"/>
        <w:jc w:val="both"/>
        <w:rPr>
          <w:color w:val="000000" w:themeColor="text1"/>
        </w:rPr>
      </w:pPr>
      <w:r w:rsidRPr="00E65F26">
        <w:rPr>
          <w:color w:val="000000" w:themeColor="text1"/>
        </w:rPr>
        <w:t xml:space="preserve">1,0 г гидроксиламина гидрохлорида растворяют в 60 мл воды и доводят </w:t>
      </w:r>
      <w:r w:rsidR="00A11208" w:rsidRPr="00E65F26">
        <w:rPr>
          <w:color w:val="000000" w:themeColor="text1"/>
        </w:rPr>
        <w:t>объём</w:t>
      </w:r>
      <w:r w:rsidRPr="00E65F26">
        <w:rPr>
          <w:color w:val="000000" w:themeColor="text1"/>
        </w:rPr>
        <w:t xml:space="preserve"> раствора водой до 100,0 мл.</w:t>
      </w:r>
    </w:p>
    <w:p w:rsidR="00A6303F" w:rsidRPr="00E65F26" w:rsidRDefault="00A6303F" w:rsidP="000A323A">
      <w:pPr>
        <w:pStyle w:val="2"/>
        <w:rPr>
          <w:b w:val="0"/>
          <w:color w:val="000000" w:themeColor="text1"/>
        </w:rPr>
      </w:pPr>
      <w:r w:rsidRPr="00E65F26">
        <w:rPr>
          <w:color w:val="000000" w:themeColor="text1"/>
        </w:rPr>
        <w:lastRenderedPageBreak/>
        <w:t>Гидроксиламина раствор щелочной в метаноле</w:t>
      </w:r>
      <w:r w:rsidR="00873AEE"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Раствор</w:t>
      </w:r>
      <w:r w:rsidR="00BC6BF8" w:rsidRPr="00E65F26">
        <w:rPr>
          <w:color w:val="000000" w:themeColor="text1"/>
        </w:rPr>
        <w:t> </w:t>
      </w:r>
      <w:r w:rsidRPr="00E65F26">
        <w:rPr>
          <w:color w:val="000000" w:themeColor="text1"/>
        </w:rPr>
        <w:t>А. 12,5</w:t>
      </w:r>
      <w:r w:rsidR="00BC6BF8" w:rsidRPr="00E65F26">
        <w:rPr>
          <w:color w:val="000000" w:themeColor="text1"/>
        </w:rPr>
        <w:t> </w:t>
      </w:r>
      <w:r w:rsidRPr="00E65F26">
        <w:rPr>
          <w:color w:val="000000" w:themeColor="text1"/>
        </w:rPr>
        <w:t xml:space="preserve">г гидроксиламина гидрохлорида растворяют в метаноле и доводят </w:t>
      </w:r>
      <w:r w:rsidR="00A11208" w:rsidRPr="00E65F26">
        <w:rPr>
          <w:color w:val="000000" w:themeColor="text1"/>
        </w:rPr>
        <w:t>объём</w:t>
      </w:r>
      <w:r w:rsidRPr="00E65F26">
        <w:rPr>
          <w:color w:val="000000" w:themeColor="text1"/>
        </w:rPr>
        <w:t xml:space="preserve"> раствора тем же растворителем до 100</w:t>
      </w:r>
      <w:r w:rsidR="00BF3EC3" w:rsidRPr="00E65F26">
        <w:rPr>
          <w:color w:val="000000" w:themeColor="text1"/>
        </w:rPr>
        <w:t>,0</w:t>
      </w:r>
      <w:r w:rsidR="00BC6BF8"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Раствор</w:t>
      </w:r>
      <w:r w:rsidR="00BC6BF8" w:rsidRPr="00E65F26">
        <w:rPr>
          <w:color w:val="000000" w:themeColor="text1"/>
        </w:rPr>
        <w:t> </w:t>
      </w:r>
      <w:r w:rsidRPr="00E65F26">
        <w:rPr>
          <w:color w:val="000000" w:themeColor="text1"/>
        </w:rPr>
        <w:t>Б. 12,5</w:t>
      </w:r>
      <w:r w:rsidR="00BC6BF8" w:rsidRPr="00E65F26">
        <w:rPr>
          <w:color w:val="000000" w:themeColor="text1"/>
        </w:rPr>
        <w:t> </w:t>
      </w:r>
      <w:r w:rsidRPr="00E65F26">
        <w:rPr>
          <w:color w:val="000000" w:themeColor="text1"/>
        </w:rPr>
        <w:t xml:space="preserve">г натрия гидроксида </w:t>
      </w:r>
      <w:r w:rsidR="00BC6BF8" w:rsidRPr="00E65F26">
        <w:rPr>
          <w:color w:val="000000" w:themeColor="text1"/>
        </w:rPr>
        <w:t>растворяют в метаноле и доводят</w:t>
      </w:r>
      <w:r w:rsidR="004E4A00" w:rsidRPr="00E65F26">
        <w:rPr>
          <w:color w:val="000000" w:themeColor="text1"/>
        </w:rPr>
        <w:t xml:space="preserve"> </w:t>
      </w:r>
      <w:r w:rsidR="00A11208" w:rsidRPr="00E65F26">
        <w:rPr>
          <w:color w:val="000000" w:themeColor="text1"/>
        </w:rPr>
        <w:t>объём</w:t>
      </w:r>
      <w:r w:rsidRPr="00E65F26">
        <w:rPr>
          <w:color w:val="000000" w:themeColor="text1"/>
        </w:rPr>
        <w:t xml:space="preserve"> раствора тем же растворителем до 100</w:t>
      </w:r>
      <w:r w:rsidR="00BF3EC3" w:rsidRPr="00E65F26">
        <w:rPr>
          <w:color w:val="000000" w:themeColor="text1"/>
        </w:rPr>
        <w:t>,0</w:t>
      </w:r>
      <w:r w:rsidR="00BC6BF8"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 xml:space="preserve">Непосредственно перед использованием смешивают равные </w:t>
      </w:r>
      <w:r w:rsidR="00A11208" w:rsidRPr="00E65F26">
        <w:rPr>
          <w:color w:val="000000" w:themeColor="text1"/>
        </w:rPr>
        <w:t>объём</w:t>
      </w:r>
      <w:r w:rsidRPr="00E65F26">
        <w:rPr>
          <w:color w:val="000000" w:themeColor="text1"/>
        </w:rPr>
        <w:t>ы растворов</w:t>
      </w:r>
      <w:r w:rsidR="00BC6BF8" w:rsidRPr="00E65F26">
        <w:rPr>
          <w:color w:val="000000" w:themeColor="text1"/>
        </w:rPr>
        <w:t> </w:t>
      </w:r>
      <w:r w:rsidRPr="00E65F26">
        <w:rPr>
          <w:color w:val="000000" w:themeColor="text1"/>
        </w:rPr>
        <w:t>А и Б.</w:t>
      </w:r>
    </w:p>
    <w:p w:rsidR="00A6303F" w:rsidRPr="00E65F26" w:rsidRDefault="00A6303F" w:rsidP="000A323A">
      <w:pPr>
        <w:keepNext/>
        <w:spacing w:line="360" w:lineRule="auto"/>
        <w:jc w:val="both"/>
        <w:rPr>
          <w:b/>
          <w:color w:val="000000" w:themeColor="text1"/>
        </w:rPr>
      </w:pPr>
      <w:r w:rsidRPr="00E65F26">
        <w:rPr>
          <w:b/>
          <w:color w:val="000000" w:themeColor="text1"/>
        </w:rPr>
        <w:t>Гидроксиламина гидрохлорида раствор спиртовой 5</w:t>
      </w:r>
      <w:r w:rsidR="00BC6BF8" w:rsidRPr="00E65F26">
        <w:rPr>
          <w:b/>
          <w:color w:val="000000" w:themeColor="text1"/>
        </w:rPr>
        <w:t> </w:t>
      </w:r>
      <w:r w:rsidRPr="00E65F26">
        <w:rPr>
          <w:b/>
          <w:color w:val="000000" w:themeColor="text1"/>
        </w:rPr>
        <w:t>%</w:t>
      </w:r>
      <w:r w:rsidR="00873AE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2,5</w:t>
      </w:r>
      <w:r w:rsidR="00BC6BF8" w:rsidRPr="00E65F26">
        <w:rPr>
          <w:color w:val="000000" w:themeColor="text1"/>
        </w:rPr>
        <w:t> </w:t>
      </w:r>
      <w:r w:rsidRPr="00E65F26">
        <w:rPr>
          <w:color w:val="000000" w:themeColor="text1"/>
        </w:rPr>
        <w:t>г гидроксиламина гидрохлорида растворяют в 4,5</w:t>
      </w:r>
      <w:r w:rsidR="00BC6BF8" w:rsidRPr="00E65F26">
        <w:rPr>
          <w:color w:val="000000" w:themeColor="text1"/>
        </w:rPr>
        <w:t> </w:t>
      </w:r>
      <w:r w:rsidRPr="00E65F26">
        <w:rPr>
          <w:color w:val="000000" w:themeColor="text1"/>
        </w:rPr>
        <w:t>мл горячей воды, прибавляют 40</w:t>
      </w:r>
      <w:r w:rsidR="00BC6BF8" w:rsidRPr="00E65F26">
        <w:rPr>
          <w:color w:val="000000" w:themeColor="text1"/>
        </w:rPr>
        <w:t> </w:t>
      </w:r>
      <w:r w:rsidRPr="00E65F26">
        <w:rPr>
          <w:color w:val="000000" w:themeColor="text1"/>
        </w:rPr>
        <w:t>мл спирта 96</w:t>
      </w:r>
      <w:r w:rsidR="00BC6BF8" w:rsidRPr="00E65F26">
        <w:rPr>
          <w:color w:val="000000" w:themeColor="text1"/>
        </w:rPr>
        <w:t> </w:t>
      </w:r>
      <w:r w:rsidRPr="00E65F26">
        <w:rPr>
          <w:color w:val="000000" w:themeColor="text1"/>
        </w:rPr>
        <w:t>%, 0,4</w:t>
      </w:r>
      <w:r w:rsidR="00BC6BF8" w:rsidRPr="00E65F26">
        <w:rPr>
          <w:color w:val="000000" w:themeColor="text1"/>
        </w:rPr>
        <w:t> </w:t>
      </w:r>
      <w:r w:rsidRPr="00E65F26">
        <w:rPr>
          <w:color w:val="000000" w:themeColor="text1"/>
        </w:rPr>
        <w:t>мл 0,2</w:t>
      </w:r>
      <w:r w:rsidR="00BC6BF8" w:rsidRPr="00E65F26">
        <w:rPr>
          <w:color w:val="000000" w:themeColor="text1"/>
        </w:rPr>
        <w:t> </w:t>
      </w:r>
      <w:r w:rsidRPr="00E65F26">
        <w:rPr>
          <w:color w:val="000000" w:themeColor="text1"/>
        </w:rPr>
        <w:t xml:space="preserve">% </w:t>
      </w:r>
      <w:r w:rsidR="00E73981" w:rsidRPr="00E65F26">
        <w:rPr>
          <w:color w:val="000000" w:themeColor="text1"/>
        </w:rPr>
        <w:t xml:space="preserve">спиртового </w:t>
      </w:r>
      <w:r w:rsidRPr="00E65F26">
        <w:rPr>
          <w:color w:val="000000" w:themeColor="text1"/>
        </w:rPr>
        <w:t>раствора бромфенолового синего и достаточное количество 0,5</w:t>
      </w:r>
      <w:r w:rsidR="00BC6BF8" w:rsidRPr="00E65F26">
        <w:rPr>
          <w:color w:val="000000" w:themeColor="text1"/>
        </w:rPr>
        <w:t> </w:t>
      </w:r>
      <w:r w:rsidRPr="00E65F26">
        <w:rPr>
          <w:color w:val="000000" w:themeColor="text1"/>
        </w:rPr>
        <w:t xml:space="preserve">М </w:t>
      </w:r>
      <w:r w:rsidR="00E73981" w:rsidRPr="00E65F26">
        <w:rPr>
          <w:color w:val="000000" w:themeColor="text1"/>
        </w:rPr>
        <w:t>спиртового</w:t>
      </w:r>
      <w:r w:rsidR="004E4A00" w:rsidRPr="00E65F26">
        <w:rPr>
          <w:color w:val="000000" w:themeColor="text1"/>
        </w:rPr>
        <w:t xml:space="preserve"> </w:t>
      </w:r>
      <w:r w:rsidRPr="00E65F26">
        <w:rPr>
          <w:color w:val="000000" w:themeColor="text1"/>
        </w:rPr>
        <w:t>раствора калия гидроксида до зеленовато</w:t>
      </w:r>
      <w:r w:rsidR="004702E6" w:rsidRPr="00E65F26">
        <w:rPr>
          <w:color w:val="000000" w:themeColor="text1"/>
        </w:rPr>
        <w:t>-жёлт</w:t>
      </w:r>
      <w:r w:rsidR="008C0168" w:rsidRPr="00E65F26">
        <w:rPr>
          <w:color w:val="000000" w:themeColor="text1"/>
        </w:rPr>
        <w:t>ого</w:t>
      </w:r>
      <w:r w:rsidRPr="00E65F26">
        <w:rPr>
          <w:color w:val="000000" w:themeColor="text1"/>
        </w:rPr>
        <w:t xml:space="preserve"> окрашивания, доводят </w:t>
      </w:r>
      <w:r w:rsidR="00A11208" w:rsidRPr="00E65F26">
        <w:rPr>
          <w:color w:val="000000" w:themeColor="text1"/>
        </w:rPr>
        <w:t>объём</w:t>
      </w:r>
      <w:r w:rsidRPr="00E65F26">
        <w:rPr>
          <w:color w:val="000000" w:themeColor="text1"/>
        </w:rPr>
        <w:t xml:space="preserve"> раствора спиртом 96</w:t>
      </w:r>
      <w:r w:rsidR="00BC6BF8" w:rsidRPr="00E65F26">
        <w:rPr>
          <w:color w:val="000000" w:themeColor="text1"/>
        </w:rPr>
        <w:t> </w:t>
      </w:r>
      <w:r w:rsidRPr="00E65F26">
        <w:rPr>
          <w:color w:val="000000" w:themeColor="text1"/>
        </w:rPr>
        <w:t>% до 50,0</w:t>
      </w:r>
      <w:r w:rsidR="00BC6BF8" w:rsidRPr="00E65F26">
        <w:rPr>
          <w:color w:val="000000" w:themeColor="text1"/>
        </w:rPr>
        <w:t> </w:t>
      </w:r>
      <w:r w:rsidRPr="00E65F26">
        <w:rPr>
          <w:color w:val="000000" w:themeColor="text1"/>
        </w:rPr>
        <w:t>мл.</w:t>
      </w:r>
    </w:p>
    <w:p w:rsidR="0012174A" w:rsidRPr="00E65F26" w:rsidRDefault="00A6303F" w:rsidP="000A323A">
      <w:pPr>
        <w:keepNext/>
        <w:spacing w:line="360" w:lineRule="auto"/>
        <w:jc w:val="both"/>
        <w:rPr>
          <w:color w:val="000000" w:themeColor="text1"/>
        </w:rPr>
      </w:pPr>
      <w:r w:rsidRPr="00E65F26">
        <w:rPr>
          <w:b/>
          <w:color w:val="000000" w:themeColor="text1"/>
        </w:rPr>
        <w:t>Гидроксиламина сульфат</w:t>
      </w:r>
      <w:r w:rsidRPr="00E65F26">
        <w:rPr>
          <w:color w:val="000000" w:themeColor="text1"/>
        </w:rPr>
        <w:t>. [10039-54-0]. (</w:t>
      </w:r>
      <w:r w:rsidRPr="00E65F26">
        <w:rPr>
          <w:color w:val="000000" w:themeColor="text1"/>
          <w:lang w:val="en-US"/>
        </w:rPr>
        <w:t>NH</w:t>
      </w:r>
      <w:r w:rsidRPr="00E65F26">
        <w:rPr>
          <w:color w:val="000000" w:themeColor="text1"/>
          <w:vertAlign w:val="subscript"/>
        </w:rPr>
        <w:t>2</w:t>
      </w:r>
      <w:r w:rsidRPr="00E65F26">
        <w:rPr>
          <w:color w:val="000000" w:themeColor="text1"/>
          <w:lang w:val="en-US"/>
        </w:rPr>
        <w:t>OH</w:t>
      </w:r>
      <w:r w:rsidRPr="00E65F26">
        <w:rPr>
          <w:color w:val="000000" w:themeColor="text1"/>
        </w:rPr>
        <w:t>)</w:t>
      </w:r>
      <w:r w:rsidR="008F17C4" w:rsidRPr="00E65F26">
        <w:rPr>
          <w:color w:val="000000" w:themeColor="text1"/>
          <w:vertAlign w:val="subscript"/>
        </w:rPr>
        <w:t>2</w:t>
      </w:r>
      <w:r w:rsidR="001424EA"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4</w:t>
      </w:r>
      <w:r w:rsidRPr="00E65F26">
        <w:rPr>
          <w:color w:val="000000" w:themeColor="text1"/>
        </w:rPr>
        <w:t>. (М.м.</w:t>
      </w:r>
      <w:r w:rsidR="00BC6BF8" w:rsidRPr="00E65F26">
        <w:rPr>
          <w:color w:val="000000" w:themeColor="text1"/>
        </w:rPr>
        <w:t> </w:t>
      </w:r>
      <w:r w:rsidR="0012174A" w:rsidRPr="00E65F26">
        <w:rPr>
          <w:color w:val="000000" w:themeColor="text1"/>
        </w:rPr>
        <w:t>164,14).</w:t>
      </w:r>
    </w:p>
    <w:p w:rsidR="00A6303F" w:rsidRPr="00E65F26" w:rsidRDefault="00A6303F" w:rsidP="000A323A">
      <w:pPr>
        <w:spacing w:line="360" w:lineRule="auto"/>
        <w:jc w:val="both"/>
        <w:rPr>
          <w:color w:val="000000" w:themeColor="text1"/>
        </w:rPr>
      </w:pPr>
      <w:r w:rsidRPr="00E65F26">
        <w:rPr>
          <w:color w:val="000000" w:themeColor="text1"/>
        </w:rPr>
        <w:t>Сульфат гидроксиламина</w:t>
      </w:r>
      <w:r w:rsidR="00BC6BF8" w:rsidRPr="00E65F26">
        <w:rPr>
          <w:color w:val="000000" w:themeColor="text1"/>
        </w:rPr>
        <w:t xml:space="preserve"> </w:t>
      </w:r>
      <w:r w:rsidR="0012174A" w:rsidRPr="00E65F26">
        <w:rPr>
          <w:color w:val="000000" w:themeColor="text1"/>
        </w:rPr>
        <w:t>(</w:t>
      </w:r>
      <w:r w:rsidR="00BC6BF8" w:rsidRPr="00E65F26">
        <w:rPr>
          <w:color w:val="000000" w:themeColor="text1"/>
        </w:rPr>
        <w:t>1:2</w:t>
      </w:r>
      <w:r w:rsidR="0012174A" w:rsidRPr="00E65F26">
        <w:rPr>
          <w:color w:val="000000" w:themeColor="text1"/>
        </w:rPr>
        <w:t>)</w:t>
      </w:r>
      <w:r w:rsidRPr="00E65F26">
        <w:rPr>
          <w:color w:val="000000" w:themeColor="text1"/>
        </w:rPr>
        <w:t>.</w:t>
      </w:r>
    </w:p>
    <w:p w:rsidR="00A6303F" w:rsidRPr="00E65F26" w:rsidRDefault="00BC6BF8" w:rsidP="000A323A">
      <w:pPr>
        <w:spacing w:line="360" w:lineRule="auto"/>
        <w:jc w:val="both"/>
        <w:rPr>
          <w:color w:val="000000" w:themeColor="text1"/>
        </w:rPr>
      </w:pPr>
      <w:r w:rsidRPr="00E65F26">
        <w:rPr>
          <w:color w:val="000000" w:themeColor="text1"/>
        </w:rPr>
        <w:t>Бесцветные кристаллы.</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растворим в эфире, нерастворим в спирте 96</w:t>
      </w:r>
      <w:r w:rsidR="00BC6BF8" w:rsidRPr="00E65F26">
        <w:rPr>
          <w:color w:val="000000" w:themeColor="text1"/>
        </w:rPr>
        <w:t> </w:t>
      </w:r>
      <w:r w:rsidRPr="00E65F26">
        <w:rPr>
          <w:color w:val="000000" w:themeColor="text1"/>
        </w:rPr>
        <w:t>%.</w:t>
      </w:r>
    </w:p>
    <w:p w:rsidR="00A6303F" w:rsidRPr="00E65F26" w:rsidRDefault="00A6303F" w:rsidP="000A323A">
      <w:pPr>
        <w:keepNext/>
        <w:spacing w:line="360" w:lineRule="auto"/>
        <w:jc w:val="both"/>
        <w:rPr>
          <w:color w:val="000000" w:themeColor="text1"/>
          <w:spacing w:val="-4"/>
        </w:rPr>
      </w:pPr>
      <w:r w:rsidRPr="00E65F26">
        <w:rPr>
          <w:b/>
          <w:color w:val="000000" w:themeColor="text1"/>
          <w:spacing w:val="-4"/>
        </w:rPr>
        <w:t>Гидроксиметилфурфурол</w:t>
      </w:r>
      <w:r w:rsidRPr="00E65F26">
        <w:rPr>
          <w:color w:val="000000" w:themeColor="text1"/>
          <w:spacing w:val="-4"/>
        </w:rPr>
        <w:t xml:space="preserve">. </w:t>
      </w:r>
      <w:r w:rsidRPr="00E65F26">
        <w:rPr>
          <w:color w:val="000000" w:themeColor="text1"/>
        </w:rPr>
        <w:t xml:space="preserve">[67-47-0]. </w:t>
      </w:r>
      <w:r w:rsidRPr="00E65F26">
        <w:rPr>
          <w:color w:val="000000" w:themeColor="text1"/>
          <w:spacing w:val="-4"/>
          <w:lang w:val="en-US"/>
        </w:rPr>
        <w:t>C</w:t>
      </w:r>
      <w:r w:rsidRPr="00E65F26">
        <w:rPr>
          <w:color w:val="000000" w:themeColor="text1"/>
          <w:spacing w:val="-4"/>
          <w:vertAlign w:val="subscript"/>
        </w:rPr>
        <w:t>6</w:t>
      </w:r>
      <w:r w:rsidRPr="00E65F26">
        <w:rPr>
          <w:color w:val="000000" w:themeColor="text1"/>
          <w:spacing w:val="-4"/>
          <w:lang w:val="en-US"/>
        </w:rPr>
        <w:t>H</w:t>
      </w:r>
      <w:r w:rsidRPr="00E65F26">
        <w:rPr>
          <w:color w:val="000000" w:themeColor="text1"/>
          <w:spacing w:val="-4"/>
          <w:vertAlign w:val="subscript"/>
        </w:rPr>
        <w:t>6</w:t>
      </w:r>
      <w:r w:rsidRPr="00E65F26">
        <w:rPr>
          <w:color w:val="000000" w:themeColor="text1"/>
          <w:spacing w:val="-4"/>
          <w:lang w:val="en-US"/>
        </w:rPr>
        <w:t>O</w:t>
      </w:r>
      <w:r w:rsidRPr="00E65F26">
        <w:rPr>
          <w:color w:val="000000" w:themeColor="text1"/>
          <w:spacing w:val="-4"/>
          <w:vertAlign w:val="subscript"/>
        </w:rPr>
        <w:t>3</w:t>
      </w:r>
      <w:r w:rsidRPr="00E65F26">
        <w:rPr>
          <w:color w:val="000000" w:themeColor="text1"/>
          <w:spacing w:val="-4"/>
        </w:rPr>
        <w:t>. (М.м.</w:t>
      </w:r>
      <w:r w:rsidR="00BC6BF8" w:rsidRPr="00E65F26">
        <w:rPr>
          <w:color w:val="000000" w:themeColor="text1"/>
          <w:spacing w:val="-4"/>
        </w:rPr>
        <w:t> 126,11).</w:t>
      </w:r>
    </w:p>
    <w:p w:rsidR="00A6303F" w:rsidRPr="00E65F26" w:rsidRDefault="00BD7757" w:rsidP="000A323A">
      <w:pPr>
        <w:spacing w:line="360" w:lineRule="auto"/>
        <w:jc w:val="both"/>
        <w:rPr>
          <w:color w:val="000000" w:themeColor="text1"/>
          <w:spacing w:val="-4"/>
        </w:rPr>
      </w:pPr>
      <w:r w:rsidRPr="00E65F26">
        <w:rPr>
          <w:color w:val="000000" w:themeColor="text1"/>
          <w:spacing w:val="-4"/>
        </w:rPr>
        <w:t>5-(Гидроксиметил)фуран-2-карбальдегид</w:t>
      </w:r>
      <w:r w:rsidR="00A6303F" w:rsidRPr="00E65F26">
        <w:rPr>
          <w:color w:val="000000" w:themeColor="text1"/>
          <w:spacing w:val="-4"/>
        </w:rPr>
        <w:t>.</w:t>
      </w:r>
    </w:p>
    <w:p w:rsidR="00A6303F" w:rsidRPr="00E65F26" w:rsidRDefault="000F6F06" w:rsidP="000A323A">
      <w:pPr>
        <w:spacing w:line="360" w:lineRule="auto"/>
        <w:jc w:val="both"/>
        <w:rPr>
          <w:color w:val="000000" w:themeColor="text1"/>
        </w:rPr>
      </w:pPr>
      <w:r w:rsidRPr="00E65F26">
        <w:rPr>
          <w:color w:val="000000" w:themeColor="text1"/>
        </w:rPr>
        <w:t>Игольчатые кристаллы.</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ацетоне и спирте 96</w:t>
      </w:r>
      <w:r w:rsidR="000F6F06" w:rsidRPr="00E65F26">
        <w:rPr>
          <w:color w:val="000000" w:themeColor="text1"/>
        </w:rPr>
        <w:t> </w:t>
      </w:r>
      <w:r w:rsidRPr="00E65F26">
        <w:rPr>
          <w:color w:val="000000" w:themeColor="text1"/>
        </w:rPr>
        <w:t>%, растворим в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32</w:t>
      </w:r>
      <w:r w:rsidR="000F6F06" w:rsidRPr="00E65F26">
        <w:rPr>
          <w:color w:val="000000" w:themeColor="text1"/>
        </w:rPr>
        <w:t> °</w:t>
      </w:r>
      <w:r w:rsidRPr="00E65F26">
        <w:rPr>
          <w:color w:val="000000" w:themeColor="text1"/>
        </w:rPr>
        <w:t>С.</w:t>
      </w:r>
    </w:p>
    <w:p w:rsidR="0012174A" w:rsidRPr="00E65F26" w:rsidRDefault="00A6303F" w:rsidP="000A323A">
      <w:pPr>
        <w:keepNext/>
        <w:spacing w:line="360" w:lineRule="auto"/>
        <w:jc w:val="both"/>
        <w:rPr>
          <w:color w:val="000000" w:themeColor="text1"/>
          <w:spacing w:val="-8"/>
        </w:rPr>
      </w:pPr>
      <w:r w:rsidRPr="00E65F26">
        <w:rPr>
          <w:b/>
          <w:color w:val="000000" w:themeColor="text1"/>
          <w:spacing w:val="-8"/>
        </w:rPr>
        <w:t>Гидроксинафтолового синего натриевая соль</w:t>
      </w:r>
      <w:r w:rsidRPr="00E65F26">
        <w:rPr>
          <w:color w:val="000000" w:themeColor="text1"/>
          <w:spacing w:val="-8"/>
        </w:rPr>
        <w:t xml:space="preserve">. </w:t>
      </w:r>
      <w:r w:rsidRPr="00E65F26">
        <w:rPr>
          <w:color w:val="000000" w:themeColor="text1"/>
        </w:rPr>
        <w:t xml:space="preserve">[63451-35-4]. </w:t>
      </w:r>
      <w:r w:rsidRPr="00E65F26">
        <w:rPr>
          <w:color w:val="000000" w:themeColor="text1"/>
          <w:spacing w:val="-8"/>
          <w:lang w:val="en-US"/>
        </w:rPr>
        <w:t>C</w:t>
      </w:r>
      <w:r w:rsidRPr="00E65F26">
        <w:rPr>
          <w:color w:val="000000" w:themeColor="text1"/>
          <w:spacing w:val="-8"/>
          <w:vertAlign w:val="subscript"/>
        </w:rPr>
        <w:t>20</w:t>
      </w:r>
      <w:r w:rsidRPr="00E65F26">
        <w:rPr>
          <w:color w:val="000000" w:themeColor="text1"/>
          <w:spacing w:val="-8"/>
          <w:lang w:val="en-US"/>
        </w:rPr>
        <w:t>H</w:t>
      </w:r>
      <w:r w:rsidRPr="00E65F26">
        <w:rPr>
          <w:color w:val="000000" w:themeColor="text1"/>
          <w:spacing w:val="-8"/>
          <w:vertAlign w:val="subscript"/>
        </w:rPr>
        <w:t>11</w:t>
      </w:r>
      <w:r w:rsidRPr="00E65F26">
        <w:rPr>
          <w:color w:val="000000" w:themeColor="text1"/>
          <w:spacing w:val="-8"/>
          <w:lang w:val="en-US"/>
        </w:rPr>
        <w:t>N</w:t>
      </w:r>
      <w:r w:rsidRPr="00E65F26">
        <w:rPr>
          <w:color w:val="000000" w:themeColor="text1"/>
          <w:spacing w:val="-8"/>
          <w:vertAlign w:val="subscript"/>
        </w:rPr>
        <w:t>2</w:t>
      </w:r>
      <w:r w:rsidRPr="00E65F26">
        <w:rPr>
          <w:color w:val="000000" w:themeColor="text1"/>
          <w:spacing w:val="-8"/>
          <w:lang w:val="en-US"/>
        </w:rPr>
        <w:t>Na</w:t>
      </w:r>
      <w:r w:rsidRPr="00E65F26">
        <w:rPr>
          <w:color w:val="000000" w:themeColor="text1"/>
          <w:spacing w:val="-8"/>
          <w:vertAlign w:val="subscript"/>
        </w:rPr>
        <w:t>3</w:t>
      </w:r>
      <w:r w:rsidRPr="00E65F26">
        <w:rPr>
          <w:color w:val="000000" w:themeColor="text1"/>
          <w:spacing w:val="-8"/>
          <w:lang w:val="en-US"/>
        </w:rPr>
        <w:t>O</w:t>
      </w:r>
      <w:r w:rsidRPr="00E65F26">
        <w:rPr>
          <w:color w:val="000000" w:themeColor="text1"/>
          <w:spacing w:val="-8"/>
          <w:vertAlign w:val="subscript"/>
        </w:rPr>
        <w:t>11</w:t>
      </w:r>
      <w:r w:rsidRPr="00E65F26">
        <w:rPr>
          <w:color w:val="000000" w:themeColor="text1"/>
          <w:spacing w:val="-8"/>
          <w:lang w:val="en-US"/>
        </w:rPr>
        <w:t>S</w:t>
      </w:r>
      <w:r w:rsidRPr="00E65F26">
        <w:rPr>
          <w:color w:val="000000" w:themeColor="text1"/>
          <w:spacing w:val="-8"/>
          <w:vertAlign w:val="subscript"/>
        </w:rPr>
        <w:t>3</w:t>
      </w:r>
      <w:r w:rsidR="0012174A" w:rsidRPr="00E65F26">
        <w:rPr>
          <w:color w:val="000000" w:themeColor="text1"/>
          <w:spacing w:val="-8"/>
        </w:rPr>
        <w:t>.</w:t>
      </w:r>
    </w:p>
    <w:p w:rsidR="00A6303F" w:rsidRPr="00E65F26" w:rsidRDefault="00A6303F" w:rsidP="000A323A">
      <w:pPr>
        <w:spacing w:line="360" w:lineRule="auto"/>
        <w:jc w:val="both"/>
        <w:rPr>
          <w:color w:val="000000" w:themeColor="text1"/>
        </w:rPr>
      </w:pPr>
      <w:r w:rsidRPr="00E65F26">
        <w:rPr>
          <w:color w:val="000000" w:themeColor="text1"/>
          <w:spacing w:val="-8"/>
        </w:rPr>
        <w:t>(М.м.</w:t>
      </w:r>
      <w:r w:rsidR="007B11CB" w:rsidRPr="00E65F26">
        <w:rPr>
          <w:color w:val="000000" w:themeColor="text1"/>
          <w:spacing w:val="-8"/>
        </w:rPr>
        <w:t> </w:t>
      </w:r>
      <w:r w:rsidRPr="00E65F26">
        <w:rPr>
          <w:color w:val="000000" w:themeColor="text1"/>
          <w:spacing w:val="-8"/>
        </w:rPr>
        <w:t>620,5).</w:t>
      </w:r>
    </w:p>
    <w:p w:rsidR="00A6303F" w:rsidRPr="00E65F26" w:rsidRDefault="00A6303F" w:rsidP="000A323A">
      <w:pPr>
        <w:spacing w:line="360" w:lineRule="auto"/>
        <w:jc w:val="both"/>
        <w:rPr>
          <w:color w:val="000000" w:themeColor="text1"/>
        </w:rPr>
      </w:pPr>
      <w:r w:rsidRPr="00E65F26">
        <w:rPr>
          <w:color w:val="000000" w:themeColor="text1"/>
        </w:rPr>
        <w:t>3-Гидрокси-4-[(2-гидрокси-4-сульфонатонафталин-1-ил)</w:t>
      </w:r>
      <w:r w:rsidR="001424EA" w:rsidRPr="00E65F26">
        <w:rPr>
          <w:color w:val="000000" w:themeColor="text1"/>
        </w:rPr>
        <w:t>диазенил</w:t>
      </w:r>
      <w:r w:rsidRPr="00E65F26">
        <w:rPr>
          <w:color w:val="000000" w:themeColor="text1"/>
        </w:rPr>
        <w:t>]нафталин-2,7-дисульфонат тринатрия.</w:t>
      </w:r>
    </w:p>
    <w:p w:rsidR="00A6303F" w:rsidRPr="00E65F26" w:rsidRDefault="00A6303F" w:rsidP="000A323A">
      <w:pPr>
        <w:keepNext/>
        <w:spacing w:line="360" w:lineRule="auto"/>
        <w:jc w:val="both"/>
        <w:rPr>
          <w:color w:val="000000" w:themeColor="text1"/>
          <w:spacing w:val="-6"/>
        </w:rPr>
      </w:pPr>
      <w:r w:rsidRPr="00E65F26">
        <w:rPr>
          <w:b/>
          <w:color w:val="000000" w:themeColor="text1"/>
          <w:spacing w:val="-6"/>
        </w:rPr>
        <w:t>12-Гидроксистеариновая кислота</w:t>
      </w:r>
      <w:r w:rsidRPr="00E65F26">
        <w:rPr>
          <w:color w:val="000000" w:themeColor="text1"/>
          <w:spacing w:val="-6"/>
        </w:rPr>
        <w:t xml:space="preserve">. </w:t>
      </w:r>
      <w:r w:rsidRPr="00E65F26">
        <w:rPr>
          <w:color w:val="000000" w:themeColor="text1"/>
        </w:rPr>
        <w:t xml:space="preserve">[106-14-9]. </w:t>
      </w:r>
      <w:r w:rsidRPr="00E65F26">
        <w:rPr>
          <w:color w:val="000000" w:themeColor="text1"/>
          <w:spacing w:val="-6"/>
          <w:lang w:val="en-US"/>
        </w:rPr>
        <w:t>C</w:t>
      </w:r>
      <w:r w:rsidRPr="00E65F26">
        <w:rPr>
          <w:color w:val="000000" w:themeColor="text1"/>
          <w:spacing w:val="-6"/>
          <w:vertAlign w:val="subscript"/>
        </w:rPr>
        <w:t>18</w:t>
      </w:r>
      <w:r w:rsidRPr="00E65F26">
        <w:rPr>
          <w:color w:val="000000" w:themeColor="text1"/>
          <w:spacing w:val="-6"/>
          <w:lang w:val="en-US"/>
        </w:rPr>
        <w:t>H</w:t>
      </w:r>
      <w:r w:rsidRPr="00E65F26">
        <w:rPr>
          <w:color w:val="000000" w:themeColor="text1"/>
          <w:spacing w:val="-6"/>
          <w:vertAlign w:val="subscript"/>
        </w:rPr>
        <w:t>36</w:t>
      </w:r>
      <w:r w:rsidRPr="00E65F26">
        <w:rPr>
          <w:color w:val="000000" w:themeColor="text1"/>
          <w:spacing w:val="-6"/>
          <w:lang w:val="en-US"/>
        </w:rPr>
        <w:t>O</w:t>
      </w:r>
      <w:r w:rsidRPr="00E65F26">
        <w:rPr>
          <w:color w:val="000000" w:themeColor="text1"/>
          <w:spacing w:val="-6"/>
          <w:vertAlign w:val="subscript"/>
        </w:rPr>
        <w:t>3</w:t>
      </w:r>
      <w:r w:rsidRPr="00E65F26">
        <w:rPr>
          <w:color w:val="000000" w:themeColor="text1"/>
          <w:spacing w:val="-6"/>
        </w:rPr>
        <w:t>. (М.м.</w:t>
      </w:r>
      <w:r w:rsidR="007B11CB" w:rsidRPr="00E65F26">
        <w:rPr>
          <w:color w:val="000000" w:themeColor="text1"/>
          <w:spacing w:val="-6"/>
        </w:rPr>
        <w:t> 300,</w:t>
      </w:r>
      <w:r w:rsidR="00310AF5" w:rsidRPr="00E65F26">
        <w:rPr>
          <w:color w:val="000000" w:themeColor="text1"/>
          <w:spacing w:val="-6"/>
        </w:rPr>
        <w:t>48</w:t>
      </w:r>
      <w:r w:rsidR="007B11CB" w:rsidRPr="00E65F26">
        <w:rPr>
          <w:color w:val="000000" w:themeColor="text1"/>
          <w:spacing w:val="-6"/>
        </w:rPr>
        <w:t>).</w:t>
      </w:r>
    </w:p>
    <w:p w:rsidR="00A6303F" w:rsidRPr="00E65F26" w:rsidRDefault="00A6303F" w:rsidP="000A323A">
      <w:pPr>
        <w:spacing w:line="360" w:lineRule="auto"/>
        <w:jc w:val="both"/>
        <w:rPr>
          <w:color w:val="000000" w:themeColor="text1"/>
          <w:spacing w:val="-6"/>
        </w:rPr>
      </w:pPr>
      <w:r w:rsidRPr="00E65F26">
        <w:rPr>
          <w:color w:val="000000" w:themeColor="text1"/>
          <w:spacing w:val="-6"/>
        </w:rPr>
        <w:t>12-Гидроксиоктадекановая кислота.</w:t>
      </w:r>
    </w:p>
    <w:p w:rsidR="00A6303F" w:rsidRPr="00E65F26" w:rsidRDefault="00A6303F" w:rsidP="000A323A">
      <w:pPr>
        <w:spacing w:line="360" w:lineRule="auto"/>
        <w:jc w:val="both"/>
        <w:rPr>
          <w:color w:val="000000" w:themeColor="text1"/>
        </w:rPr>
      </w:pPr>
      <w:r w:rsidRPr="00E65F26">
        <w:rPr>
          <w:color w:val="000000" w:themeColor="text1"/>
        </w:rPr>
        <w:t>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lastRenderedPageBreak/>
        <w:t xml:space="preserve">Практически нерастворима в воде, растворима в </w:t>
      </w:r>
      <w:r w:rsidR="00FD26DC" w:rsidRPr="00E65F26">
        <w:rPr>
          <w:color w:val="000000" w:themeColor="text1"/>
        </w:rPr>
        <w:t>этаноле</w:t>
      </w:r>
      <w:r w:rsidRPr="00E65F26">
        <w:rPr>
          <w:color w:val="000000" w:themeColor="text1"/>
        </w:rPr>
        <w:t>, хлороформе и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71 до 74</w:t>
      </w:r>
      <w:r w:rsidR="007B11CB"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5-Гидроксиурацил</w:t>
      </w:r>
      <w:r w:rsidRPr="00E65F26">
        <w:rPr>
          <w:color w:val="000000" w:themeColor="text1"/>
        </w:rPr>
        <w:t xml:space="preserve">. [496-76-4].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4</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3</w:t>
      </w:r>
      <w:r w:rsidRPr="00E65F26">
        <w:rPr>
          <w:color w:val="000000" w:themeColor="text1"/>
        </w:rPr>
        <w:t>. (М.м.</w:t>
      </w:r>
      <w:r w:rsidR="007B11CB" w:rsidRPr="00E65F26">
        <w:rPr>
          <w:color w:val="000000" w:themeColor="text1"/>
        </w:rPr>
        <w:t> 128,09).</w:t>
      </w:r>
    </w:p>
    <w:p w:rsidR="00A6303F" w:rsidRPr="00E65F26" w:rsidRDefault="00A6303F" w:rsidP="000A323A">
      <w:pPr>
        <w:spacing w:line="360" w:lineRule="auto"/>
        <w:jc w:val="both"/>
        <w:rPr>
          <w:color w:val="000000" w:themeColor="text1"/>
        </w:rPr>
      </w:pPr>
      <w:r w:rsidRPr="00E65F26">
        <w:rPr>
          <w:color w:val="000000" w:themeColor="text1"/>
        </w:rPr>
        <w:t>Пиримидин-2,4,5-триол.</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белого цвета.</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310</w:t>
      </w:r>
      <w:r w:rsidR="007B11CB" w:rsidRPr="00E65F26">
        <w:rPr>
          <w:color w:val="000000" w:themeColor="text1"/>
        </w:rPr>
        <w:t> °</w:t>
      </w:r>
      <w:r w:rsidRPr="00E65F26">
        <w:rPr>
          <w:color w:val="000000" w:themeColor="text1"/>
        </w:rPr>
        <w:t>С с разложением.</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B435BE" w:rsidRPr="00E65F26" w:rsidRDefault="00A6303F" w:rsidP="000A323A">
      <w:pPr>
        <w:keepNext/>
        <w:spacing w:line="360" w:lineRule="auto"/>
        <w:jc w:val="both"/>
        <w:rPr>
          <w:color w:val="000000" w:themeColor="text1"/>
          <w:spacing w:val="-4"/>
        </w:rPr>
      </w:pPr>
      <w:r w:rsidRPr="00E65F26">
        <w:rPr>
          <w:b/>
          <w:color w:val="000000" w:themeColor="text1"/>
          <w:spacing w:val="-4"/>
        </w:rPr>
        <w:t>Гидроксихинолин</w:t>
      </w:r>
      <w:r w:rsidRPr="00E65F26">
        <w:rPr>
          <w:color w:val="000000" w:themeColor="text1"/>
          <w:spacing w:val="-4"/>
        </w:rPr>
        <w:t xml:space="preserve">. </w:t>
      </w:r>
      <w:r w:rsidRPr="00E65F26">
        <w:rPr>
          <w:color w:val="000000" w:themeColor="text1"/>
        </w:rPr>
        <w:t xml:space="preserve">[148-24-3]. </w:t>
      </w:r>
      <w:r w:rsidRPr="00E65F26">
        <w:rPr>
          <w:color w:val="000000" w:themeColor="text1"/>
          <w:spacing w:val="-4"/>
          <w:lang w:val="en-US"/>
        </w:rPr>
        <w:t>C</w:t>
      </w:r>
      <w:r w:rsidRPr="00E65F26">
        <w:rPr>
          <w:color w:val="000000" w:themeColor="text1"/>
          <w:spacing w:val="-4"/>
          <w:vertAlign w:val="subscript"/>
        </w:rPr>
        <w:t>9</w:t>
      </w:r>
      <w:r w:rsidRPr="00E65F26">
        <w:rPr>
          <w:color w:val="000000" w:themeColor="text1"/>
          <w:spacing w:val="-4"/>
          <w:lang w:val="en-US"/>
        </w:rPr>
        <w:t>H</w:t>
      </w:r>
      <w:r w:rsidRPr="00E65F26">
        <w:rPr>
          <w:color w:val="000000" w:themeColor="text1"/>
          <w:spacing w:val="-4"/>
          <w:vertAlign w:val="subscript"/>
        </w:rPr>
        <w:t>7</w:t>
      </w:r>
      <w:r w:rsidRPr="00E65F26">
        <w:rPr>
          <w:color w:val="000000" w:themeColor="text1"/>
          <w:spacing w:val="-4"/>
          <w:lang w:val="en-US"/>
        </w:rPr>
        <w:t>NO</w:t>
      </w:r>
      <w:r w:rsidRPr="00E65F26">
        <w:rPr>
          <w:color w:val="000000" w:themeColor="text1"/>
          <w:spacing w:val="-4"/>
        </w:rPr>
        <w:t>. (М.м.</w:t>
      </w:r>
      <w:r w:rsidR="007B11CB" w:rsidRPr="00E65F26">
        <w:rPr>
          <w:color w:val="000000" w:themeColor="text1"/>
          <w:spacing w:val="-4"/>
        </w:rPr>
        <w:t xml:space="preserve"> 145,16). </w:t>
      </w:r>
    </w:p>
    <w:p w:rsidR="00A6303F" w:rsidRPr="00E65F26" w:rsidRDefault="007B11CB" w:rsidP="000A323A">
      <w:pPr>
        <w:spacing w:line="360" w:lineRule="auto"/>
        <w:jc w:val="both"/>
        <w:rPr>
          <w:color w:val="000000" w:themeColor="text1"/>
          <w:spacing w:val="-4"/>
        </w:rPr>
      </w:pPr>
      <w:r w:rsidRPr="00E65F26">
        <w:rPr>
          <w:color w:val="000000" w:themeColor="text1"/>
          <w:spacing w:val="-4"/>
        </w:rPr>
        <w:t>Хинолин-8-ол.</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w:t>
      </w:r>
      <w:r w:rsidR="007B11CB" w:rsidRPr="00E65F26">
        <w:rPr>
          <w:color w:val="000000" w:themeColor="text1"/>
        </w:rPr>
        <w:t>к белого или</w:t>
      </w:r>
      <w:r w:rsidR="00FB78B0" w:rsidRPr="00E65F26">
        <w:rPr>
          <w:color w:val="000000" w:themeColor="text1"/>
        </w:rPr>
        <w:t xml:space="preserve"> </w:t>
      </w:r>
      <w:r w:rsidR="00C72599" w:rsidRPr="00E65F26">
        <w:rPr>
          <w:color w:val="000000" w:themeColor="text1"/>
        </w:rPr>
        <w:t>жёлт</w:t>
      </w:r>
      <w:r w:rsidR="007B11CB" w:rsidRPr="00E65F26">
        <w:rPr>
          <w:color w:val="000000" w:themeColor="text1"/>
        </w:rPr>
        <w:t>оватого цвета.</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спирте 96</w:t>
      </w:r>
      <w:r w:rsidR="007B11CB" w:rsidRPr="00E65F26">
        <w:rPr>
          <w:color w:val="000000" w:themeColor="text1"/>
        </w:rPr>
        <w:t> </w:t>
      </w:r>
      <w:r w:rsidRPr="00E65F26">
        <w:rPr>
          <w:color w:val="000000" w:themeColor="text1"/>
        </w:rPr>
        <w:t xml:space="preserve">%, растворим в ацетоне, хлороформе, бензоле, мало растворим в воде, эфире. </w:t>
      </w:r>
      <w:r w:rsidR="00EE067B" w:rsidRPr="00E65F26">
        <w:rPr>
          <w:color w:val="000000" w:themeColor="text1"/>
        </w:rPr>
        <w:t>Растворяется в растворах неорганических кислот и разведённых растворах гидроксидов щелочных металлов</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75</w:t>
      </w:r>
      <w:r w:rsidR="007B11CB"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Сульфатная зола</w:t>
      </w:r>
      <w:r w:rsidRPr="00E65F26">
        <w:rPr>
          <w:color w:val="000000" w:themeColor="text1"/>
        </w:rPr>
        <w:t>. Не более 0,05</w:t>
      </w:r>
      <w:r w:rsidR="007B11CB" w:rsidRPr="00E65F26">
        <w:rPr>
          <w:color w:val="000000" w:themeColor="text1"/>
        </w:rPr>
        <w:t> </w:t>
      </w:r>
      <w:r w:rsidRPr="00E65F26">
        <w:rPr>
          <w:color w:val="000000" w:themeColor="text1"/>
        </w:rPr>
        <w:t>%.</w:t>
      </w:r>
    </w:p>
    <w:p w:rsidR="00B435BE" w:rsidRPr="00E65F26" w:rsidRDefault="00A6303F" w:rsidP="000A323A">
      <w:pPr>
        <w:keepNext/>
        <w:spacing w:line="360" w:lineRule="auto"/>
        <w:jc w:val="both"/>
        <w:rPr>
          <w:color w:val="000000" w:themeColor="text1"/>
        </w:rPr>
      </w:pPr>
      <w:r w:rsidRPr="00E65F26">
        <w:rPr>
          <w:b/>
          <w:color w:val="000000" w:themeColor="text1"/>
        </w:rPr>
        <w:t>Гидроксихинолина раствор 5</w:t>
      </w:r>
      <w:r w:rsidR="007B11CB"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5</w:t>
      </w:r>
      <w:r w:rsidR="007B11CB" w:rsidRPr="00E65F26">
        <w:rPr>
          <w:color w:val="000000" w:themeColor="text1"/>
        </w:rPr>
        <w:t> </w:t>
      </w:r>
      <w:r w:rsidRPr="00E65F26">
        <w:rPr>
          <w:color w:val="000000" w:themeColor="text1"/>
        </w:rPr>
        <w:t>г гидроксихинолина растворяют в 100</w:t>
      </w:r>
      <w:r w:rsidR="007B11CB" w:rsidRPr="00E65F26">
        <w:rPr>
          <w:color w:val="000000" w:themeColor="text1"/>
        </w:rPr>
        <w:t> </w:t>
      </w:r>
      <w:r w:rsidRPr="00E65F26">
        <w:rPr>
          <w:color w:val="000000" w:themeColor="text1"/>
        </w:rPr>
        <w:t>мл 2</w:t>
      </w:r>
      <w:r w:rsidR="007B11CB" w:rsidRPr="00E65F26">
        <w:rPr>
          <w:color w:val="000000" w:themeColor="text1"/>
        </w:rPr>
        <w:t> </w:t>
      </w:r>
      <w:r w:rsidRPr="00E65F26">
        <w:rPr>
          <w:color w:val="000000" w:themeColor="text1"/>
        </w:rPr>
        <w:t>М раствора уксусной кислоты.</w:t>
      </w:r>
    </w:p>
    <w:p w:rsidR="00FE2619" w:rsidRPr="00E65F26" w:rsidRDefault="00FE2619" w:rsidP="000A323A">
      <w:pPr>
        <w:spacing w:line="360" w:lineRule="auto"/>
        <w:jc w:val="both"/>
        <w:rPr>
          <w:b/>
          <w:color w:val="000000" w:themeColor="text1"/>
        </w:rPr>
      </w:pPr>
      <w:r w:rsidRPr="00E65F26">
        <w:rPr>
          <w:b/>
          <w:color w:val="000000" w:themeColor="text1"/>
        </w:rPr>
        <w:t>Гидроксихинолина раствор в ацетонитриле 3 %.</w:t>
      </w:r>
    </w:p>
    <w:p w:rsidR="00FE2619" w:rsidRPr="00E65F26" w:rsidRDefault="00FE2619" w:rsidP="00FE2619">
      <w:pPr>
        <w:spacing w:line="360" w:lineRule="auto"/>
        <w:jc w:val="both"/>
        <w:rPr>
          <w:color w:val="000000" w:themeColor="text1"/>
        </w:rPr>
      </w:pPr>
      <w:r w:rsidRPr="00E65F26">
        <w:rPr>
          <w:color w:val="000000" w:themeColor="text1"/>
        </w:rPr>
        <w:t>3 г гидроксихинолина растворяют в 100 мл ацетонитрила.</w:t>
      </w:r>
    </w:p>
    <w:p w:rsidR="00B435BE" w:rsidRPr="00E65F26" w:rsidRDefault="00D35901" w:rsidP="000A323A">
      <w:pPr>
        <w:keepNext/>
        <w:spacing w:line="360" w:lineRule="auto"/>
        <w:jc w:val="both"/>
        <w:rPr>
          <w:color w:val="000000" w:themeColor="text1"/>
        </w:rPr>
      </w:pPr>
      <w:r w:rsidRPr="00E65F26">
        <w:rPr>
          <w:b/>
          <w:color w:val="000000" w:themeColor="text1"/>
        </w:rPr>
        <w:t xml:space="preserve">Гидроксихинолина раствор </w:t>
      </w:r>
      <w:r w:rsidR="00205C36" w:rsidRPr="00E65F26">
        <w:rPr>
          <w:b/>
          <w:color w:val="000000" w:themeColor="text1"/>
        </w:rPr>
        <w:t>в хлороформе 0,1</w:t>
      </w:r>
      <w:r w:rsidRPr="00E65F26">
        <w:rPr>
          <w:b/>
          <w:color w:val="000000" w:themeColor="text1"/>
        </w:rPr>
        <w:t> %</w:t>
      </w:r>
      <w:r w:rsidRPr="00E65F26">
        <w:rPr>
          <w:color w:val="000000" w:themeColor="text1"/>
        </w:rPr>
        <w:t xml:space="preserve">. </w:t>
      </w:r>
    </w:p>
    <w:p w:rsidR="00C474D5" w:rsidRPr="00E65F26" w:rsidRDefault="00205C36" w:rsidP="000A323A">
      <w:pPr>
        <w:spacing w:line="360" w:lineRule="auto"/>
        <w:jc w:val="both"/>
        <w:rPr>
          <w:b/>
          <w:color w:val="000000" w:themeColor="text1"/>
        </w:rPr>
      </w:pPr>
      <w:r w:rsidRPr="00E65F26">
        <w:rPr>
          <w:color w:val="000000" w:themeColor="text1"/>
        </w:rPr>
        <w:t>0,1</w:t>
      </w:r>
      <w:r w:rsidR="00D35901" w:rsidRPr="00E65F26">
        <w:rPr>
          <w:color w:val="000000" w:themeColor="text1"/>
        </w:rPr>
        <w:t xml:space="preserve"> г гидроксихинолина растворяют в 100 мл </w:t>
      </w:r>
      <w:r w:rsidRPr="00E65F26">
        <w:rPr>
          <w:color w:val="000000" w:themeColor="text1"/>
        </w:rPr>
        <w:t>хлороформа</w:t>
      </w:r>
      <w:r w:rsidR="00D35901" w:rsidRPr="00E65F26">
        <w:rPr>
          <w:color w:val="000000" w:themeColor="text1"/>
        </w:rPr>
        <w:t>.</w:t>
      </w:r>
      <w:r w:rsidR="00D542F1" w:rsidRPr="00E65F26">
        <w:rPr>
          <w:b/>
          <w:color w:val="000000" w:themeColor="text1"/>
        </w:rPr>
        <w:t xml:space="preserve"> </w:t>
      </w:r>
    </w:p>
    <w:p w:rsidR="00AD4704" w:rsidRPr="00E65F26" w:rsidRDefault="00AD4704" w:rsidP="00AD4704">
      <w:pPr>
        <w:keepNext/>
        <w:spacing w:line="360" w:lineRule="auto"/>
        <w:jc w:val="both"/>
        <w:rPr>
          <w:color w:val="000000" w:themeColor="text1"/>
        </w:rPr>
      </w:pPr>
      <w:r w:rsidRPr="00E65F26">
        <w:rPr>
          <w:b/>
          <w:color w:val="000000" w:themeColor="text1"/>
        </w:rPr>
        <w:t>Гидрофильный полиоксиметакрилатный гель для хроматографии</w:t>
      </w:r>
      <w:r w:rsidRPr="00E65F26">
        <w:rPr>
          <w:color w:val="000000" w:themeColor="text1"/>
        </w:rPr>
        <w:t>.</w:t>
      </w:r>
    </w:p>
    <w:p w:rsidR="00AD4704" w:rsidRPr="00E65F26" w:rsidRDefault="00AD4704" w:rsidP="000A323A">
      <w:pPr>
        <w:spacing w:line="360" w:lineRule="auto"/>
        <w:jc w:val="both"/>
        <w:rPr>
          <w:color w:val="000000" w:themeColor="text1"/>
        </w:rPr>
      </w:pPr>
      <w:r w:rsidRPr="00E65F26">
        <w:rPr>
          <w:color w:val="000000" w:themeColor="text1"/>
        </w:rPr>
        <w:t>Гидрофильный полиоксиметакрилатный гель, состоящий из полностью пористых сферических частиц.</w:t>
      </w:r>
    </w:p>
    <w:p w:rsidR="00B435BE" w:rsidRPr="00E65F26" w:rsidRDefault="00A6303F" w:rsidP="000A323A">
      <w:pPr>
        <w:keepNext/>
        <w:spacing w:line="360" w:lineRule="auto"/>
        <w:jc w:val="both"/>
        <w:rPr>
          <w:color w:val="000000" w:themeColor="text1"/>
        </w:rPr>
      </w:pPr>
      <w:r w:rsidRPr="00E65F26">
        <w:rPr>
          <w:b/>
          <w:color w:val="000000" w:themeColor="text1"/>
        </w:rPr>
        <w:t>Гидрохинон</w:t>
      </w:r>
      <w:r w:rsidRPr="00E65F26">
        <w:rPr>
          <w:color w:val="000000" w:themeColor="text1"/>
        </w:rPr>
        <w:t xml:space="preserve">. [123-31-9].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7B11CB" w:rsidRPr="00E65F26">
        <w:rPr>
          <w:color w:val="000000" w:themeColor="text1"/>
        </w:rPr>
        <w:t> </w:t>
      </w:r>
      <w:r w:rsidRPr="00E65F26">
        <w:rPr>
          <w:color w:val="000000" w:themeColor="text1"/>
        </w:rPr>
        <w:t xml:space="preserve">110,11). </w:t>
      </w:r>
    </w:p>
    <w:p w:rsidR="00A6303F" w:rsidRPr="00E65F26" w:rsidRDefault="00A6303F" w:rsidP="000A323A">
      <w:pPr>
        <w:spacing w:line="360" w:lineRule="auto"/>
        <w:jc w:val="both"/>
        <w:rPr>
          <w:color w:val="000000" w:themeColor="text1"/>
        </w:rPr>
      </w:pPr>
      <w:r w:rsidRPr="00E65F26">
        <w:rPr>
          <w:color w:val="000000" w:themeColor="text1"/>
        </w:rPr>
        <w:t>Бензол-1,4-диол.</w:t>
      </w:r>
    </w:p>
    <w:p w:rsidR="00A6303F" w:rsidRPr="00E65F26" w:rsidRDefault="00A6303F" w:rsidP="000A323A">
      <w:pPr>
        <w:spacing w:line="360" w:lineRule="auto"/>
        <w:jc w:val="both"/>
        <w:rPr>
          <w:color w:val="000000" w:themeColor="text1"/>
        </w:rPr>
      </w:pPr>
      <w:r w:rsidRPr="00E65F26">
        <w:rPr>
          <w:color w:val="000000" w:themeColor="text1"/>
        </w:rPr>
        <w:t>Бесцветные или белого цвета, игольчатые, мелкие кристаллы, темнеющие</w:t>
      </w:r>
      <w:r w:rsidR="007B11CB" w:rsidRPr="00E65F26">
        <w:rPr>
          <w:color w:val="000000" w:themeColor="text1"/>
        </w:rPr>
        <w:t xml:space="preserve"> под действием воздуха и света.</w:t>
      </w:r>
    </w:p>
    <w:p w:rsidR="00A6303F" w:rsidRPr="00E65F26" w:rsidRDefault="00A6303F" w:rsidP="000A323A">
      <w:pPr>
        <w:spacing w:line="360" w:lineRule="auto"/>
        <w:jc w:val="both"/>
        <w:rPr>
          <w:color w:val="000000" w:themeColor="text1"/>
        </w:rPr>
      </w:pPr>
      <w:r w:rsidRPr="00E65F26">
        <w:rPr>
          <w:color w:val="000000" w:themeColor="text1"/>
        </w:rPr>
        <w:t>Растворим в воде, спирте 96</w:t>
      </w:r>
      <w:r w:rsidR="007B11CB" w:rsidRPr="00E65F26">
        <w:rPr>
          <w:color w:val="000000" w:themeColor="text1"/>
        </w:rPr>
        <w:t> </w:t>
      </w:r>
      <w:r w:rsidRPr="00E65F26">
        <w:rPr>
          <w:color w:val="000000" w:themeColor="text1"/>
        </w:rPr>
        <w:t>% и эфире.</w:t>
      </w:r>
    </w:p>
    <w:p w:rsidR="00A6303F" w:rsidRPr="00E65F26" w:rsidRDefault="00A6303F" w:rsidP="000A323A">
      <w:pPr>
        <w:spacing w:line="360" w:lineRule="auto"/>
        <w:jc w:val="both"/>
        <w:rPr>
          <w:color w:val="000000" w:themeColor="text1"/>
        </w:rPr>
      </w:pPr>
      <w:r w:rsidRPr="00E65F26">
        <w:rPr>
          <w:i/>
          <w:color w:val="000000" w:themeColor="text1"/>
        </w:rPr>
        <w:lastRenderedPageBreak/>
        <w:t>Температура плавления</w:t>
      </w:r>
      <w:r w:rsidRPr="00E65F26">
        <w:rPr>
          <w:color w:val="000000" w:themeColor="text1"/>
        </w:rPr>
        <w:t>. Около 173</w:t>
      </w:r>
      <w:r w:rsidR="007B11CB"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и воздуха месте.</w:t>
      </w:r>
    </w:p>
    <w:p w:rsidR="00CB5F17" w:rsidRPr="00E65F26" w:rsidRDefault="00CB5F17" w:rsidP="000A323A">
      <w:pPr>
        <w:spacing w:line="360" w:lineRule="auto"/>
        <w:jc w:val="both"/>
        <w:rPr>
          <w:b/>
          <w:color w:val="000000" w:themeColor="text1"/>
        </w:rPr>
      </w:pPr>
      <w:r w:rsidRPr="00E65F26">
        <w:rPr>
          <w:b/>
          <w:color w:val="000000" w:themeColor="text1"/>
        </w:rPr>
        <w:t>Гидрохинона раствор 0,5 %.</w:t>
      </w:r>
    </w:p>
    <w:p w:rsidR="00CB5F17" w:rsidRPr="00E65F26" w:rsidRDefault="00CB5F17" w:rsidP="000A323A">
      <w:pPr>
        <w:spacing w:line="360" w:lineRule="auto"/>
        <w:jc w:val="both"/>
        <w:rPr>
          <w:color w:val="000000" w:themeColor="text1"/>
        </w:rPr>
      </w:pPr>
      <w:r w:rsidRPr="00E65F26">
        <w:rPr>
          <w:color w:val="000000" w:themeColor="text1"/>
        </w:rPr>
        <w:t>0,5</w:t>
      </w:r>
      <w:r w:rsidR="00044D4F" w:rsidRPr="00E65F26">
        <w:rPr>
          <w:color w:val="000000" w:themeColor="text1"/>
        </w:rPr>
        <w:t> </w:t>
      </w:r>
      <w:r w:rsidRPr="00E65F26">
        <w:rPr>
          <w:color w:val="000000" w:themeColor="text1"/>
        </w:rPr>
        <w:t xml:space="preserve">г гидрохинона растворяют в </w:t>
      </w:r>
      <w:r w:rsidR="00044D4F" w:rsidRPr="00E65F26">
        <w:rPr>
          <w:color w:val="000000" w:themeColor="text1"/>
        </w:rPr>
        <w:t>воде,</w:t>
      </w:r>
      <w:r w:rsidRPr="00E65F26">
        <w:rPr>
          <w:color w:val="000000" w:themeColor="text1"/>
        </w:rPr>
        <w:t xml:space="preserve"> прибавляют 1 каплю серной кислоты концентрированной</w:t>
      </w:r>
      <w:r w:rsidR="00044D4F" w:rsidRPr="00E65F26">
        <w:rPr>
          <w:color w:val="000000" w:themeColor="text1"/>
        </w:rPr>
        <w:t xml:space="preserve"> и доводят объём раствора водой до 100,0 мл</w:t>
      </w:r>
      <w:r w:rsidRPr="00E65F26">
        <w:rPr>
          <w:color w:val="000000" w:themeColor="text1"/>
        </w:rPr>
        <w:t>.</w:t>
      </w:r>
    </w:p>
    <w:p w:rsidR="002E6CBD" w:rsidRPr="00E65F26" w:rsidRDefault="00A6303F" w:rsidP="000A323A">
      <w:pPr>
        <w:keepNext/>
        <w:spacing w:line="360" w:lineRule="auto"/>
        <w:jc w:val="both"/>
        <w:rPr>
          <w:color w:val="000000" w:themeColor="text1"/>
        </w:rPr>
      </w:pPr>
      <w:r w:rsidRPr="00E65F26">
        <w:rPr>
          <w:b/>
          <w:color w:val="000000" w:themeColor="text1"/>
        </w:rPr>
        <w:t>Гиперозид</w:t>
      </w:r>
      <w:r w:rsidRPr="00E65F26">
        <w:rPr>
          <w:color w:val="000000" w:themeColor="text1"/>
        </w:rPr>
        <w:t xml:space="preserve">. [482-36-0]. </w:t>
      </w:r>
      <w:r w:rsidRPr="00E65F26">
        <w:rPr>
          <w:color w:val="000000" w:themeColor="text1"/>
          <w:lang w:val="en-US"/>
        </w:rPr>
        <w:t>C</w:t>
      </w:r>
      <w:r w:rsidRPr="00E65F26">
        <w:rPr>
          <w:color w:val="000000" w:themeColor="text1"/>
          <w:vertAlign w:val="subscript"/>
        </w:rPr>
        <w:t>21</w:t>
      </w:r>
      <w:r w:rsidRPr="00E65F26">
        <w:rPr>
          <w:color w:val="000000" w:themeColor="text1"/>
          <w:lang w:val="en-US"/>
        </w:rPr>
        <w:t>H</w:t>
      </w:r>
      <w:r w:rsidRPr="00E65F26">
        <w:rPr>
          <w:color w:val="000000" w:themeColor="text1"/>
          <w:vertAlign w:val="subscript"/>
        </w:rPr>
        <w:t>20</w:t>
      </w:r>
      <w:r w:rsidRPr="00E65F26">
        <w:rPr>
          <w:color w:val="000000" w:themeColor="text1"/>
          <w:lang w:val="en-US"/>
        </w:rPr>
        <w:t>O</w:t>
      </w:r>
      <w:r w:rsidRPr="00E65F26">
        <w:rPr>
          <w:color w:val="000000" w:themeColor="text1"/>
          <w:vertAlign w:val="subscript"/>
        </w:rPr>
        <w:t>12</w:t>
      </w:r>
      <w:r w:rsidRPr="00E65F26">
        <w:rPr>
          <w:color w:val="000000" w:themeColor="text1"/>
        </w:rPr>
        <w:t>. (М.м.</w:t>
      </w:r>
      <w:r w:rsidR="007B11CB" w:rsidRPr="00E65F26">
        <w:rPr>
          <w:color w:val="000000" w:themeColor="text1"/>
        </w:rPr>
        <w:t> </w:t>
      </w:r>
      <w:r w:rsidRPr="00E65F26">
        <w:rPr>
          <w:color w:val="000000" w:themeColor="text1"/>
        </w:rPr>
        <w:t xml:space="preserve">464,4). </w:t>
      </w:r>
    </w:p>
    <w:p w:rsidR="00A6303F" w:rsidRPr="00E65F26" w:rsidRDefault="002E6CBD" w:rsidP="000A323A">
      <w:pPr>
        <w:spacing w:line="360" w:lineRule="auto"/>
        <w:jc w:val="both"/>
        <w:rPr>
          <w:color w:val="000000" w:themeColor="text1"/>
        </w:rPr>
      </w:pPr>
      <w:r w:rsidRPr="00E65F26">
        <w:rPr>
          <w:color w:val="000000" w:themeColor="text1"/>
        </w:rPr>
        <w:t>(</w:t>
      </w:r>
      <w:r w:rsidRPr="00E65F26">
        <w:rPr>
          <w:color w:val="000000" w:themeColor="text1"/>
          <w:lang w:val="en-US"/>
        </w:rPr>
        <w:sym w:font="Symbol" w:char="F062"/>
      </w:r>
      <w:r w:rsidRPr="00E65F26">
        <w:rPr>
          <w:color w:val="000000" w:themeColor="text1"/>
        </w:rPr>
        <w:t>-</w:t>
      </w:r>
      <w:r w:rsidRPr="00E65F26">
        <w:rPr>
          <w:color w:val="000000" w:themeColor="text1"/>
          <w:sz w:val="24"/>
          <w:szCs w:val="24"/>
          <w:lang w:val="en-US"/>
        </w:rPr>
        <w:t>D</w:t>
      </w:r>
      <w:r w:rsidRPr="00E65F26">
        <w:rPr>
          <w:color w:val="000000" w:themeColor="text1"/>
        </w:rPr>
        <w:t>-Галактопиранозилокси)-5,7-дигидрокси-3-2-(3,4-дигидроксифенил)-4</w:t>
      </w:r>
      <w:r w:rsidRPr="00E65F26">
        <w:rPr>
          <w:i/>
          <w:color w:val="000000" w:themeColor="text1"/>
          <w:lang w:val="en-US"/>
        </w:rPr>
        <w:t>H</w:t>
      </w:r>
      <w:r w:rsidRPr="00E65F26">
        <w:rPr>
          <w:color w:val="000000" w:themeColor="text1"/>
        </w:rPr>
        <w:t>-1-бензопиран-4-он.</w:t>
      </w:r>
    </w:p>
    <w:p w:rsidR="00A6303F" w:rsidRPr="00E65F26" w:rsidRDefault="00A6303F" w:rsidP="000A323A">
      <w:pPr>
        <w:spacing w:line="360" w:lineRule="auto"/>
        <w:jc w:val="both"/>
        <w:rPr>
          <w:color w:val="000000" w:themeColor="text1"/>
        </w:rPr>
      </w:pPr>
      <w:r w:rsidRPr="00E65F26">
        <w:rPr>
          <w:color w:val="000000" w:themeColor="text1"/>
        </w:rPr>
        <w:t>Игольчатые кристаллы светло</w:t>
      </w:r>
      <w:r w:rsidR="004702E6" w:rsidRPr="00E65F26">
        <w:rPr>
          <w:color w:val="000000" w:themeColor="text1"/>
        </w:rPr>
        <w:t>-жёлт</w:t>
      </w:r>
      <w:r w:rsidR="008C0168" w:rsidRPr="00E65F26">
        <w:rPr>
          <w:color w:val="000000" w:themeColor="text1"/>
        </w:rPr>
        <w:t>ого</w:t>
      </w:r>
      <w:r w:rsidR="007B11CB" w:rsidRPr="00E65F26">
        <w:rPr>
          <w:color w:val="000000" w:themeColor="text1"/>
        </w:rPr>
        <w:t xml:space="preserve">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метаноле.</w:t>
      </w:r>
    </w:p>
    <w:p w:rsidR="00A6303F" w:rsidRPr="00E65F26" w:rsidRDefault="00AB15D4" w:rsidP="000A323A">
      <w:pPr>
        <w:spacing w:line="360" w:lineRule="auto"/>
        <w:jc w:val="both"/>
        <w:rPr>
          <w:color w:val="000000" w:themeColor="text1"/>
        </w:rPr>
      </w:pPr>
      <w:r w:rsidRPr="00E65F26">
        <w:rPr>
          <w:color w:val="000000" w:themeColor="text1"/>
          <w:position w:val="-12"/>
        </w:rPr>
        <w:object w:dxaOrig="620" w:dyaOrig="440">
          <v:shape id="_x0000_i1110" type="#_x0000_t75" style="width:31.5pt;height:24pt" o:ole="">
            <v:imagedata r:id="rId121" o:title=""/>
          </v:shape>
          <o:OLEObject Type="Embed" ProgID="Equation.3" ShapeID="_x0000_i1110" DrawAspect="Content" ObjectID="_1750697812" r:id="rId122"/>
        </w:object>
      </w:r>
      <w:r w:rsidR="00A6303F" w:rsidRPr="00E65F26">
        <w:rPr>
          <w:color w:val="000000" w:themeColor="text1"/>
        </w:rPr>
        <w:t>.</w:t>
      </w:r>
      <w:r w:rsidR="00B868A6" w:rsidRPr="00E65F26">
        <w:rPr>
          <w:color w:val="000000" w:themeColor="text1"/>
        </w:rPr>
        <w:t>–</w:t>
      </w:r>
      <w:r w:rsidR="00A6303F" w:rsidRPr="00E65F26">
        <w:rPr>
          <w:color w:val="000000" w:themeColor="text1"/>
        </w:rPr>
        <w:t>8,3</w:t>
      </w:r>
      <w:r w:rsidR="007B11CB" w:rsidRPr="00E65F26">
        <w:rPr>
          <w:color w:val="000000" w:themeColor="text1"/>
        </w:rPr>
        <w:t>°</w:t>
      </w:r>
      <w:r w:rsidR="00A6303F" w:rsidRPr="00E65F26">
        <w:rPr>
          <w:color w:val="000000" w:themeColor="text1"/>
        </w:rPr>
        <w:t xml:space="preserve"> (0,2</w:t>
      </w:r>
      <w:r w:rsidR="007B11CB" w:rsidRPr="00E65F26">
        <w:rPr>
          <w:color w:val="000000" w:themeColor="text1"/>
        </w:rPr>
        <w:t> </w:t>
      </w:r>
      <w:r w:rsidR="00A6303F" w:rsidRPr="00E65F26">
        <w:rPr>
          <w:color w:val="000000" w:themeColor="text1"/>
        </w:rPr>
        <w:t>% раствор в пиридине).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240</w:t>
      </w:r>
      <w:r w:rsidR="007B11CB" w:rsidRPr="00E65F26">
        <w:rPr>
          <w:color w:val="000000" w:themeColor="text1"/>
        </w:rPr>
        <w:t> °</w:t>
      </w:r>
      <w:r w:rsidRPr="00E65F26">
        <w:rPr>
          <w:color w:val="000000" w:themeColor="text1"/>
        </w:rPr>
        <w:t>С с разложением.</w:t>
      </w:r>
    </w:p>
    <w:p w:rsidR="00A6303F" w:rsidRPr="00E65F26" w:rsidRDefault="00A6303F" w:rsidP="000A323A">
      <w:pPr>
        <w:keepNext/>
        <w:spacing w:line="360" w:lineRule="auto"/>
        <w:jc w:val="both"/>
        <w:rPr>
          <w:color w:val="000000" w:themeColor="text1"/>
        </w:rPr>
      </w:pPr>
      <w:r w:rsidRPr="00E65F26">
        <w:rPr>
          <w:b/>
          <w:color w:val="000000" w:themeColor="text1"/>
        </w:rPr>
        <w:t>Гипоксантин</w:t>
      </w:r>
      <w:r w:rsidRPr="00E65F26">
        <w:rPr>
          <w:color w:val="000000" w:themeColor="text1"/>
        </w:rPr>
        <w:t xml:space="preserve">. [68-94-0]. </w:t>
      </w:r>
      <w:r w:rsidRPr="00E65F26">
        <w:rPr>
          <w:color w:val="000000" w:themeColor="text1"/>
          <w:lang w:val="en-US"/>
        </w:rPr>
        <w:t>C</w:t>
      </w:r>
      <w:r w:rsidRPr="00E65F26">
        <w:rPr>
          <w:color w:val="000000" w:themeColor="text1"/>
          <w:vertAlign w:val="subscript"/>
        </w:rPr>
        <w:t>5</w:t>
      </w:r>
      <w:r w:rsidRPr="00E65F26">
        <w:rPr>
          <w:color w:val="000000" w:themeColor="text1"/>
          <w:lang w:val="en-US"/>
        </w:rPr>
        <w:t>H</w:t>
      </w:r>
      <w:r w:rsidRPr="00E65F26">
        <w:rPr>
          <w:color w:val="000000" w:themeColor="text1"/>
          <w:vertAlign w:val="subscript"/>
        </w:rPr>
        <w:t>4</w:t>
      </w:r>
      <w:r w:rsidRPr="00E65F26">
        <w:rPr>
          <w:color w:val="000000" w:themeColor="text1"/>
          <w:lang w:val="en-US"/>
        </w:rPr>
        <w:t>N</w:t>
      </w:r>
      <w:r w:rsidRPr="00E65F26">
        <w:rPr>
          <w:color w:val="000000" w:themeColor="text1"/>
          <w:vertAlign w:val="subscript"/>
        </w:rPr>
        <w:t>4</w:t>
      </w:r>
      <w:r w:rsidRPr="00E65F26">
        <w:rPr>
          <w:color w:val="000000" w:themeColor="text1"/>
          <w:lang w:val="en-US"/>
        </w:rPr>
        <w:t>O</w:t>
      </w:r>
      <w:r w:rsidR="007B11CB" w:rsidRPr="00E65F26">
        <w:rPr>
          <w:color w:val="000000" w:themeColor="text1"/>
        </w:rPr>
        <w:t>. (М.м. 136,</w:t>
      </w:r>
      <w:r w:rsidR="00A9313D" w:rsidRPr="00E65F26">
        <w:rPr>
          <w:color w:val="000000" w:themeColor="text1"/>
        </w:rPr>
        <w:t>11</w:t>
      </w:r>
      <w:r w:rsidR="007B11CB"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1,7-Дигидро-6</w:t>
      </w:r>
      <w:r w:rsidRPr="00E65F26">
        <w:rPr>
          <w:i/>
          <w:color w:val="000000" w:themeColor="text1"/>
        </w:rPr>
        <w:t>Н</w:t>
      </w:r>
      <w:r w:rsidRPr="00E65F26">
        <w:rPr>
          <w:color w:val="000000" w:themeColor="text1"/>
        </w:rPr>
        <w:t>-пурин-6-он.</w:t>
      </w:r>
    </w:p>
    <w:p w:rsidR="00A6303F" w:rsidRPr="00E65F26" w:rsidRDefault="00A6303F" w:rsidP="000A323A">
      <w:pPr>
        <w:spacing w:line="360" w:lineRule="auto"/>
        <w:jc w:val="both"/>
        <w:rPr>
          <w:color w:val="000000" w:themeColor="text1"/>
        </w:rPr>
      </w:pPr>
      <w:r w:rsidRPr="00E65F26">
        <w:rPr>
          <w:color w:val="000000" w:themeColor="text1"/>
        </w:rPr>
        <w:t>Криста</w:t>
      </w:r>
      <w:r w:rsidR="000A0B6D" w:rsidRPr="00E65F26">
        <w:rPr>
          <w:color w:val="000000" w:themeColor="text1"/>
        </w:rPr>
        <w:t>ллический 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 xml:space="preserve">Очень мало растворим в воде, умеренно растворим в кипящей воде, растворим в </w:t>
      </w:r>
      <w:r w:rsidR="00EB3526" w:rsidRPr="00E65F26">
        <w:rPr>
          <w:color w:val="000000" w:themeColor="text1"/>
        </w:rPr>
        <w:t>разведённ</w:t>
      </w:r>
      <w:r w:rsidRPr="00E65F26">
        <w:rPr>
          <w:color w:val="000000" w:themeColor="text1"/>
        </w:rPr>
        <w:t xml:space="preserve">ых </w:t>
      </w:r>
      <w:r w:rsidR="006A790B" w:rsidRPr="00E65F26">
        <w:rPr>
          <w:color w:val="000000" w:themeColor="text1"/>
        </w:rPr>
        <w:t>растворах неорганических кислот</w:t>
      </w:r>
      <w:r w:rsidRPr="00E65F26">
        <w:rPr>
          <w:color w:val="000000" w:themeColor="text1"/>
        </w:rPr>
        <w:t xml:space="preserve"> и </w:t>
      </w:r>
      <w:r w:rsidR="00EB3526" w:rsidRPr="00E65F26">
        <w:rPr>
          <w:color w:val="000000" w:themeColor="text1"/>
        </w:rPr>
        <w:t>разведённ</w:t>
      </w:r>
      <w:r w:rsidRPr="00E65F26">
        <w:rPr>
          <w:color w:val="000000" w:themeColor="text1"/>
        </w:rPr>
        <w:t>ых растворах гидроксидов щелочных металлов.</w:t>
      </w:r>
    </w:p>
    <w:p w:rsidR="00A6303F" w:rsidRPr="00E65F26" w:rsidRDefault="00A6303F" w:rsidP="000A323A">
      <w:pPr>
        <w:spacing w:line="360" w:lineRule="auto"/>
        <w:jc w:val="both"/>
        <w:rPr>
          <w:color w:val="000000" w:themeColor="text1"/>
        </w:rPr>
      </w:pPr>
      <w:r w:rsidRPr="00E65F26">
        <w:rPr>
          <w:color w:val="000000" w:themeColor="text1"/>
        </w:rPr>
        <w:t>Разлагается, не плавясь, при температуре около 150</w:t>
      </w:r>
      <w:r w:rsidR="000A0B6D" w:rsidRPr="00E65F26">
        <w:rPr>
          <w:color w:val="000000" w:themeColor="text1"/>
        </w:rPr>
        <w:t> °</w:t>
      </w:r>
      <w:r w:rsidRPr="00E65F26">
        <w:rPr>
          <w:color w:val="000000" w:themeColor="text1"/>
        </w:rPr>
        <w:t>С.</w:t>
      </w:r>
    </w:p>
    <w:p w:rsidR="00A6303F" w:rsidRPr="00E65F26" w:rsidRDefault="00340B1A" w:rsidP="000A323A">
      <w:pPr>
        <w:spacing w:line="360" w:lineRule="auto"/>
        <w:jc w:val="both"/>
        <w:rPr>
          <w:color w:val="000000" w:themeColor="text1"/>
        </w:rPr>
      </w:pPr>
      <w:r w:rsidRPr="00E65F26">
        <w:rPr>
          <w:b/>
          <w:color w:val="000000" w:themeColor="text1"/>
        </w:rPr>
        <w:t>Гипофосфита реактив</w:t>
      </w:r>
      <w:r w:rsidRPr="00E65F26">
        <w:rPr>
          <w:color w:val="000000" w:themeColor="text1"/>
        </w:rPr>
        <w:t xml:space="preserve">. См. </w:t>
      </w:r>
      <w:r w:rsidRPr="00E65F26">
        <w:rPr>
          <w:b/>
          <w:color w:val="000000" w:themeColor="text1"/>
        </w:rPr>
        <w:t>Натрия гипофосфита раствор</w:t>
      </w:r>
      <w:r w:rsidRPr="00E65F26">
        <w:rPr>
          <w:color w:val="000000" w:themeColor="text1"/>
        </w:rPr>
        <w:t>.</w:t>
      </w:r>
    </w:p>
    <w:p w:rsidR="00A6303F" w:rsidRPr="00E65F26" w:rsidRDefault="00A6303F" w:rsidP="000A323A">
      <w:pPr>
        <w:pStyle w:val="30"/>
        <w:jc w:val="both"/>
        <w:rPr>
          <w:color w:val="000000" w:themeColor="text1"/>
          <w:sz w:val="28"/>
          <w:szCs w:val="28"/>
        </w:rPr>
      </w:pPr>
      <w:r w:rsidRPr="00E65F26">
        <w:rPr>
          <w:b/>
          <w:color w:val="000000" w:themeColor="text1"/>
          <w:sz w:val="28"/>
          <w:szCs w:val="28"/>
        </w:rPr>
        <w:t>Гипс</w:t>
      </w:r>
      <w:r w:rsidRPr="00E65F26">
        <w:rPr>
          <w:color w:val="000000" w:themeColor="text1"/>
          <w:sz w:val="28"/>
          <w:szCs w:val="28"/>
        </w:rPr>
        <w:t xml:space="preserve">. </w:t>
      </w:r>
      <w:r w:rsidRPr="00E65F26">
        <w:rPr>
          <w:b/>
          <w:color w:val="000000" w:themeColor="text1"/>
          <w:sz w:val="28"/>
          <w:szCs w:val="28"/>
        </w:rPr>
        <w:t>См</w:t>
      </w:r>
      <w:r w:rsidRPr="00E65F26">
        <w:rPr>
          <w:color w:val="000000" w:themeColor="text1"/>
          <w:sz w:val="28"/>
          <w:szCs w:val="28"/>
        </w:rPr>
        <w:t>.</w:t>
      </w:r>
      <w:r w:rsidR="000A0B6D" w:rsidRPr="00E65F26">
        <w:rPr>
          <w:color w:val="000000" w:themeColor="text1"/>
          <w:sz w:val="28"/>
          <w:szCs w:val="28"/>
        </w:rPr>
        <w:t> </w:t>
      </w:r>
      <w:r w:rsidRPr="00E65F26">
        <w:rPr>
          <w:b/>
          <w:color w:val="000000" w:themeColor="text1"/>
          <w:sz w:val="28"/>
          <w:szCs w:val="28"/>
        </w:rPr>
        <w:t>Кальция сульфат</w:t>
      </w:r>
      <w:r w:rsidRPr="00E65F26">
        <w:rPr>
          <w:color w:val="000000" w:themeColor="text1"/>
          <w:sz w:val="28"/>
          <w:szCs w:val="28"/>
        </w:rPr>
        <w:t>.</w:t>
      </w:r>
    </w:p>
    <w:p w:rsidR="0042274D" w:rsidRPr="00E65F26" w:rsidRDefault="00A6303F" w:rsidP="000A323A">
      <w:pPr>
        <w:pStyle w:val="30"/>
        <w:keepNext/>
        <w:jc w:val="both"/>
        <w:rPr>
          <w:color w:val="000000" w:themeColor="text1"/>
          <w:sz w:val="28"/>
          <w:szCs w:val="28"/>
        </w:rPr>
      </w:pPr>
      <w:r w:rsidRPr="00E65F26">
        <w:rPr>
          <w:b/>
          <w:color w:val="000000" w:themeColor="text1"/>
          <w:sz w:val="28"/>
          <w:szCs w:val="28"/>
        </w:rPr>
        <w:t>Гистамин</w:t>
      </w:r>
      <w:r w:rsidRPr="00E65F26">
        <w:rPr>
          <w:color w:val="000000" w:themeColor="text1"/>
          <w:sz w:val="28"/>
          <w:szCs w:val="28"/>
        </w:rPr>
        <w:t>. [51-45-6]. C</w:t>
      </w:r>
      <w:r w:rsidRPr="00E65F26">
        <w:rPr>
          <w:color w:val="000000" w:themeColor="text1"/>
          <w:sz w:val="28"/>
          <w:szCs w:val="28"/>
          <w:vertAlign w:val="subscript"/>
        </w:rPr>
        <w:t>5</w:t>
      </w:r>
      <w:r w:rsidRPr="00E65F26">
        <w:rPr>
          <w:color w:val="000000" w:themeColor="text1"/>
          <w:sz w:val="28"/>
          <w:szCs w:val="28"/>
        </w:rPr>
        <w:t>H</w:t>
      </w:r>
      <w:r w:rsidRPr="00E65F26">
        <w:rPr>
          <w:color w:val="000000" w:themeColor="text1"/>
          <w:sz w:val="28"/>
          <w:szCs w:val="28"/>
          <w:vertAlign w:val="subscript"/>
        </w:rPr>
        <w:t>9</w:t>
      </w:r>
      <w:r w:rsidRPr="00E65F26">
        <w:rPr>
          <w:color w:val="000000" w:themeColor="text1"/>
          <w:sz w:val="28"/>
          <w:szCs w:val="28"/>
        </w:rPr>
        <w:t>N</w:t>
      </w:r>
      <w:r w:rsidRPr="00E65F26">
        <w:rPr>
          <w:color w:val="000000" w:themeColor="text1"/>
          <w:sz w:val="28"/>
          <w:szCs w:val="28"/>
          <w:vertAlign w:val="subscript"/>
        </w:rPr>
        <w:t>3</w:t>
      </w:r>
      <w:r w:rsidRPr="00E65F26">
        <w:rPr>
          <w:color w:val="000000" w:themeColor="text1"/>
          <w:sz w:val="28"/>
          <w:szCs w:val="28"/>
        </w:rPr>
        <w:t>. (М.м.</w:t>
      </w:r>
      <w:r w:rsidR="000A0B6D" w:rsidRPr="00E65F26">
        <w:rPr>
          <w:color w:val="000000" w:themeColor="text1"/>
          <w:sz w:val="28"/>
          <w:szCs w:val="28"/>
        </w:rPr>
        <w:t> </w:t>
      </w:r>
      <w:r w:rsidRPr="00E65F26">
        <w:rPr>
          <w:color w:val="000000" w:themeColor="text1"/>
          <w:sz w:val="28"/>
          <w:szCs w:val="28"/>
        </w:rPr>
        <w:t xml:space="preserve">111,15). </w:t>
      </w:r>
    </w:p>
    <w:p w:rsidR="00A6303F" w:rsidRPr="00E65F26" w:rsidRDefault="00F75282" w:rsidP="000A323A">
      <w:pPr>
        <w:pStyle w:val="30"/>
        <w:jc w:val="both"/>
        <w:rPr>
          <w:color w:val="000000" w:themeColor="text1"/>
          <w:sz w:val="28"/>
          <w:szCs w:val="28"/>
        </w:rPr>
      </w:pPr>
      <w:r w:rsidRPr="00E65F26">
        <w:rPr>
          <w:color w:val="000000" w:themeColor="text1"/>
          <w:sz w:val="28"/>
          <w:szCs w:val="28"/>
        </w:rPr>
        <w:t>2-(4-Имидазолил)этан</w:t>
      </w:r>
      <w:r w:rsidR="0042274D" w:rsidRPr="00E65F26">
        <w:rPr>
          <w:color w:val="000000" w:themeColor="text1"/>
          <w:sz w:val="28"/>
          <w:szCs w:val="28"/>
        </w:rPr>
        <w:t>амин</w:t>
      </w:r>
      <w:r w:rsidR="00A6303F" w:rsidRPr="00E65F26">
        <w:rPr>
          <w:color w:val="000000" w:themeColor="text1"/>
          <w:sz w:val="28"/>
          <w:szCs w:val="28"/>
        </w:rPr>
        <w:t>.</w:t>
      </w:r>
    </w:p>
    <w:p w:rsidR="00A6303F" w:rsidRPr="00E65F26" w:rsidRDefault="00A6303F" w:rsidP="000A323A">
      <w:pPr>
        <w:pStyle w:val="30"/>
        <w:jc w:val="both"/>
        <w:rPr>
          <w:color w:val="000000" w:themeColor="text1"/>
          <w:sz w:val="28"/>
          <w:szCs w:val="28"/>
        </w:rPr>
      </w:pPr>
      <w:r w:rsidRPr="00E65F26">
        <w:rPr>
          <w:color w:val="000000" w:themeColor="text1"/>
          <w:sz w:val="28"/>
          <w:szCs w:val="28"/>
        </w:rPr>
        <w:t>Бесцветные кристаллы.</w:t>
      </w:r>
    </w:p>
    <w:p w:rsidR="00A6303F" w:rsidRPr="00E65F26" w:rsidRDefault="00E15F72" w:rsidP="000A323A">
      <w:pPr>
        <w:pStyle w:val="30"/>
        <w:jc w:val="both"/>
        <w:rPr>
          <w:color w:val="000000" w:themeColor="text1"/>
          <w:sz w:val="28"/>
          <w:szCs w:val="28"/>
        </w:rPr>
      </w:pPr>
      <w:r w:rsidRPr="00E65F26">
        <w:rPr>
          <w:color w:val="000000" w:themeColor="text1"/>
          <w:sz w:val="28"/>
          <w:szCs w:val="28"/>
        </w:rPr>
        <w:t>Р</w:t>
      </w:r>
      <w:r w:rsidR="000A0B6D" w:rsidRPr="00E65F26">
        <w:rPr>
          <w:color w:val="000000" w:themeColor="text1"/>
          <w:sz w:val="28"/>
          <w:szCs w:val="28"/>
        </w:rPr>
        <w:t>астворим в воде и спирте.</w:t>
      </w:r>
    </w:p>
    <w:p w:rsidR="00A6303F" w:rsidRPr="00E65F26" w:rsidRDefault="00A6303F" w:rsidP="000A323A">
      <w:pPr>
        <w:pStyle w:val="30"/>
        <w:jc w:val="both"/>
        <w:rPr>
          <w:color w:val="000000" w:themeColor="text1"/>
          <w:sz w:val="28"/>
          <w:szCs w:val="28"/>
        </w:rPr>
      </w:pPr>
      <w:r w:rsidRPr="00E65F26">
        <w:rPr>
          <w:i/>
          <w:color w:val="000000" w:themeColor="text1"/>
          <w:sz w:val="28"/>
          <w:szCs w:val="28"/>
        </w:rPr>
        <w:t>Температура кипения</w:t>
      </w:r>
      <w:r w:rsidR="00DB2DCC" w:rsidRPr="00E65F26">
        <w:rPr>
          <w:color w:val="000000" w:themeColor="text1"/>
          <w:sz w:val="28"/>
          <w:szCs w:val="28"/>
        </w:rPr>
        <w:t>.</w:t>
      </w:r>
      <w:r w:rsidRPr="00E65F26">
        <w:rPr>
          <w:color w:val="000000" w:themeColor="text1"/>
          <w:sz w:val="28"/>
          <w:szCs w:val="28"/>
        </w:rPr>
        <w:t xml:space="preserve"> 209,5</w:t>
      </w:r>
      <w:r w:rsidR="000A0B6D" w:rsidRPr="00E65F26">
        <w:rPr>
          <w:color w:val="000000" w:themeColor="text1"/>
          <w:sz w:val="28"/>
          <w:szCs w:val="28"/>
        </w:rPr>
        <w:t> °</w:t>
      </w:r>
      <w:r w:rsidRPr="00E65F26">
        <w:rPr>
          <w:color w:val="000000" w:themeColor="text1"/>
          <w:sz w:val="28"/>
          <w:szCs w:val="28"/>
        </w:rPr>
        <w:t>С.</w:t>
      </w:r>
    </w:p>
    <w:p w:rsidR="00A6303F" w:rsidRPr="00E65F26" w:rsidRDefault="00A6303F" w:rsidP="000A323A">
      <w:pPr>
        <w:pStyle w:val="30"/>
        <w:jc w:val="both"/>
        <w:rPr>
          <w:color w:val="000000" w:themeColor="text1"/>
          <w:sz w:val="28"/>
          <w:szCs w:val="28"/>
        </w:rPr>
      </w:pPr>
      <w:r w:rsidRPr="00E65F26">
        <w:rPr>
          <w:i/>
          <w:color w:val="000000" w:themeColor="text1"/>
          <w:sz w:val="28"/>
          <w:szCs w:val="28"/>
        </w:rPr>
        <w:t>Температура плавления</w:t>
      </w:r>
      <w:r w:rsidR="00DB2DCC" w:rsidRPr="00E65F26">
        <w:rPr>
          <w:color w:val="000000" w:themeColor="text1"/>
          <w:sz w:val="28"/>
          <w:szCs w:val="28"/>
        </w:rPr>
        <w:t>.</w:t>
      </w:r>
      <w:r w:rsidRPr="00E65F26">
        <w:rPr>
          <w:color w:val="000000" w:themeColor="text1"/>
          <w:sz w:val="28"/>
          <w:szCs w:val="28"/>
        </w:rPr>
        <w:t xml:space="preserve"> 83,5</w:t>
      </w:r>
      <w:r w:rsidR="000A0B6D" w:rsidRPr="00E65F26">
        <w:rPr>
          <w:color w:val="000000" w:themeColor="text1"/>
          <w:sz w:val="28"/>
          <w:szCs w:val="28"/>
        </w:rPr>
        <w:t> °</w:t>
      </w:r>
      <w:r w:rsidRPr="00E65F26">
        <w:rPr>
          <w:color w:val="000000" w:themeColor="text1"/>
          <w:sz w:val="28"/>
          <w:szCs w:val="28"/>
        </w:rPr>
        <w:t>С.</w:t>
      </w:r>
    </w:p>
    <w:p w:rsidR="00A6303F" w:rsidRPr="00E65F26" w:rsidRDefault="00A6303F" w:rsidP="000A323A">
      <w:pPr>
        <w:pStyle w:val="30"/>
        <w:keepNext/>
        <w:jc w:val="both"/>
        <w:rPr>
          <w:color w:val="000000" w:themeColor="text1"/>
          <w:sz w:val="28"/>
          <w:szCs w:val="28"/>
        </w:rPr>
      </w:pPr>
      <w:r w:rsidRPr="00E65F26">
        <w:rPr>
          <w:b/>
          <w:color w:val="000000" w:themeColor="text1"/>
          <w:sz w:val="28"/>
          <w:szCs w:val="28"/>
        </w:rPr>
        <w:t>Гистамина дигидрохлорид</w:t>
      </w:r>
      <w:r w:rsidRPr="00E65F26">
        <w:rPr>
          <w:color w:val="000000" w:themeColor="text1"/>
          <w:sz w:val="28"/>
          <w:szCs w:val="28"/>
        </w:rPr>
        <w:t xml:space="preserve">. </w:t>
      </w:r>
      <w:r w:rsidR="000A0B6D" w:rsidRPr="00E65F26">
        <w:rPr>
          <w:color w:val="000000" w:themeColor="text1"/>
          <w:sz w:val="28"/>
          <w:szCs w:val="28"/>
        </w:rPr>
        <w:t xml:space="preserve">[56-92-8]. </w:t>
      </w:r>
      <w:r w:rsidRPr="00E65F26">
        <w:rPr>
          <w:color w:val="000000" w:themeColor="text1"/>
          <w:sz w:val="28"/>
          <w:szCs w:val="28"/>
        </w:rPr>
        <w:t>C</w:t>
      </w:r>
      <w:r w:rsidRPr="00E65F26">
        <w:rPr>
          <w:color w:val="000000" w:themeColor="text1"/>
          <w:sz w:val="28"/>
          <w:szCs w:val="28"/>
          <w:vertAlign w:val="subscript"/>
        </w:rPr>
        <w:t>5</w:t>
      </w:r>
      <w:r w:rsidRPr="00E65F26">
        <w:rPr>
          <w:color w:val="000000" w:themeColor="text1"/>
          <w:sz w:val="28"/>
          <w:szCs w:val="28"/>
        </w:rPr>
        <w:t>H</w:t>
      </w:r>
      <w:r w:rsidRPr="00E65F26">
        <w:rPr>
          <w:color w:val="000000" w:themeColor="text1"/>
          <w:sz w:val="28"/>
          <w:szCs w:val="28"/>
          <w:vertAlign w:val="subscript"/>
        </w:rPr>
        <w:t>9</w:t>
      </w:r>
      <w:r w:rsidRPr="00E65F26">
        <w:rPr>
          <w:color w:val="000000" w:themeColor="text1"/>
          <w:sz w:val="28"/>
          <w:szCs w:val="28"/>
        </w:rPr>
        <w:t>N</w:t>
      </w:r>
      <w:r w:rsidRPr="00E65F26">
        <w:rPr>
          <w:color w:val="000000" w:themeColor="text1"/>
          <w:sz w:val="28"/>
          <w:szCs w:val="28"/>
          <w:vertAlign w:val="subscript"/>
        </w:rPr>
        <w:t>3</w:t>
      </w:r>
      <w:r w:rsidR="00544076" w:rsidRPr="00E65F26">
        <w:rPr>
          <w:color w:val="000000" w:themeColor="text1"/>
          <w:sz w:val="28"/>
          <w:szCs w:val="28"/>
        </w:rPr>
        <w:t>·</w:t>
      </w:r>
      <w:r w:rsidRPr="00E65F26">
        <w:rPr>
          <w:color w:val="000000" w:themeColor="text1"/>
          <w:sz w:val="28"/>
          <w:szCs w:val="28"/>
        </w:rPr>
        <w:t>2HCl. (М.м.</w:t>
      </w:r>
      <w:r w:rsidR="000A0B6D" w:rsidRPr="00E65F26">
        <w:rPr>
          <w:color w:val="000000" w:themeColor="text1"/>
          <w:sz w:val="28"/>
          <w:szCs w:val="28"/>
        </w:rPr>
        <w:t> </w:t>
      </w:r>
      <w:r w:rsidRPr="00E65F26">
        <w:rPr>
          <w:color w:val="000000" w:themeColor="text1"/>
          <w:sz w:val="28"/>
          <w:szCs w:val="28"/>
        </w:rPr>
        <w:t>184,07).</w:t>
      </w:r>
    </w:p>
    <w:p w:rsidR="00A6303F" w:rsidRPr="00E65F26" w:rsidRDefault="00F75282" w:rsidP="000A323A">
      <w:pPr>
        <w:pStyle w:val="30"/>
        <w:jc w:val="both"/>
        <w:rPr>
          <w:color w:val="000000" w:themeColor="text1"/>
          <w:sz w:val="28"/>
          <w:szCs w:val="28"/>
        </w:rPr>
      </w:pPr>
      <w:r w:rsidRPr="00E65F26">
        <w:rPr>
          <w:color w:val="000000" w:themeColor="text1"/>
          <w:sz w:val="28"/>
          <w:szCs w:val="28"/>
        </w:rPr>
        <w:t>2-(4-Имидазолил)этан</w:t>
      </w:r>
      <w:r w:rsidR="00CA28B5" w:rsidRPr="00E65F26">
        <w:rPr>
          <w:color w:val="000000" w:themeColor="text1"/>
          <w:sz w:val="28"/>
          <w:szCs w:val="28"/>
        </w:rPr>
        <w:t>амина дигидрохлорид</w:t>
      </w:r>
      <w:r w:rsidR="00A6303F" w:rsidRPr="00E65F26">
        <w:rPr>
          <w:color w:val="000000" w:themeColor="text1"/>
          <w:sz w:val="28"/>
          <w:szCs w:val="28"/>
        </w:rPr>
        <w:t>.</w:t>
      </w:r>
    </w:p>
    <w:p w:rsidR="00D242AC" w:rsidRPr="00E65F26" w:rsidRDefault="00D242AC" w:rsidP="006573E0">
      <w:pPr>
        <w:pStyle w:val="30"/>
        <w:spacing w:after="0" w:line="360" w:lineRule="auto"/>
        <w:jc w:val="both"/>
        <w:rPr>
          <w:b/>
          <w:color w:val="000000" w:themeColor="text1"/>
          <w:sz w:val="28"/>
          <w:szCs w:val="28"/>
        </w:rPr>
      </w:pPr>
      <w:r w:rsidRPr="00E65F26">
        <w:rPr>
          <w:b/>
          <w:color w:val="000000" w:themeColor="text1"/>
          <w:sz w:val="28"/>
          <w:szCs w:val="28"/>
        </w:rPr>
        <w:t>Гистамина дигидрохлорида раствор 0,1 %</w:t>
      </w:r>
    </w:p>
    <w:p w:rsidR="00D242AC" w:rsidRPr="00E65F26" w:rsidRDefault="002F06F1" w:rsidP="006573E0">
      <w:pPr>
        <w:pStyle w:val="30"/>
        <w:spacing w:after="0" w:line="360" w:lineRule="auto"/>
        <w:jc w:val="both"/>
        <w:rPr>
          <w:color w:val="000000" w:themeColor="text1"/>
          <w:sz w:val="28"/>
          <w:szCs w:val="28"/>
        </w:rPr>
      </w:pPr>
      <w:r w:rsidRPr="00E65F26">
        <w:rPr>
          <w:color w:val="000000" w:themeColor="text1"/>
          <w:sz w:val="28"/>
          <w:szCs w:val="28"/>
        </w:rPr>
        <w:lastRenderedPageBreak/>
        <w:t xml:space="preserve">10 мг гистамина дигидрохлорида растворяют в 10 мл воды для инъекций. </w:t>
      </w:r>
      <w:r w:rsidR="006573E0" w:rsidRPr="00E65F26">
        <w:rPr>
          <w:color w:val="000000" w:themeColor="text1"/>
          <w:sz w:val="28"/>
          <w:szCs w:val="28"/>
        </w:rPr>
        <w:t>Срок годности – 1 год при температуре от 2 до 8 °С.</w:t>
      </w:r>
    </w:p>
    <w:p w:rsidR="0073434D" w:rsidRPr="00E65F26" w:rsidRDefault="0073434D" w:rsidP="006573E0">
      <w:pPr>
        <w:pStyle w:val="30"/>
        <w:spacing w:after="0" w:line="360" w:lineRule="auto"/>
        <w:jc w:val="both"/>
        <w:rPr>
          <w:b/>
          <w:color w:val="000000" w:themeColor="text1"/>
          <w:sz w:val="28"/>
          <w:szCs w:val="28"/>
        </w:rPr>
      </w:pPr>
      <w:r w:rsidRPr="00E65F26">
        <w:rPr>
          <w:b/>
          <w:color w:val="000000" w:themeColor="text1"/>
          <w:sz w:val="28"/>
          <w:szCs w:val="28"/>
        </w:rPr>
        <w:t>Гистамина раствор</w:t>
      </w:r>
    </w:p>
    <w:p w:rsidR="004D7EAD" w:rsidRPr="00E65F26" w:rsidRDefault="004D7EAD" w:rsidP="006573E0">
      <w:pPr>
        <w:pStyle w:val="30"/>
        <w:spacing w:after="0" w:line="360" w:lineRule="auto"/>
        <w:jc w:val="both"/>
        <w:rPr>
          <w:color w:val="000000" w:themeColor="text1"/>
          <w:sz w:val="28"/>
          <w:szCs w:val="28"/>
        </w:rPr>
      </w:pPr>
      <w:r w:rsidRPr="00E65F26">
        <w:rPr>
          <w:color w:val="000000" w:themeColor="text1"/>
          <w:sz w:val="28"/>
          <w:szCs w:val="28"/>
        </w:rPr>
        <w:t>Натрия хлорида раствор 0,9 %, содержащий 0,1 мкг/мл гистамина (в виде фосфата или дигидрохлорида).</w:t>
      </w:r>
    </w:p>
    <w:p w:rsidR="00A6303F" w:rsidRPr="00E65F26" w:rsidRDefault="00A6303F" w:rsidP="006573E0">
      <w:pPr>
        <w:pStyle w:val="30"/>
        <w:spacing w:after="0" w:line="360" w:lineRule="auto"/>
        <w:jc w:val="both"/>
        <w:rPr>
          <w:color w:val="000000" w:themeColor="text1"/>
          <w:sz w:val="28"/>
          <w:szCs w:val="28"/>
        </w:rPr>
      </w:pPr>
      <w:r w:rsidRPr="00E65F26">
        <w:rPr>
          <w:b/>
          <w:color w:val="000000" w:themeColor="text1"/>
          <w:sz w:val="28"/>
          <w:szCs w:val="28"/>
        </w:rPr>
        <w:t>Гистамина фосфат</w:t>
      </w:r>
      <w:r w:rsidRPr="00E65F26">
        <w:rPr>
          <w:color w:val="000000" w:themeColor="text1"/>
          <w:sz w:val="28"/>
          <w:szCs w:val="28"/>
        </w:rPr>
        <w:t>. [23297-93-0]. C</w:t>
      </w:r>
      <w:r w:rsidRPr="00E65F26">
        <w:rPr>
          <w:color w:val="000000" w:themeColor="text1"/>
          <w:sz w:val="28"/>
          <w:szCs w:val="28"/>
          <w:vertAlign w:val="subscript"/>
        </w:rPr>
        <w:t>5</w:t>
      </w:r>
      <w:r w:rsidRPr="00E65F26">
        <w:rPr>
          <w:color w:val="000000" w:themeColor="text1"/>
          <w:sz w:val="28"/>
          <w:szCs w:val="28"/>
        </w:rPr>
        <w:t>H</w:t>
      </w:r>
      <w:r w:rsidRPr="00E65F26">
        <w:rPr>
          <w:color w:val="000000" w:themeColor="text1"/>
          <w:sz w:val="28"/>
          <w:szCs w:val="28"/>
          <w:vertAlign w:val="subscript"/>
        </w:rPr>
        <w:t>9</w:t>
      </w:r>
      <w:r w:rsidRPr="00E65F26">
        <w:rPr>
          <w:color w:val="000000" w:themeColor="text1"/>
          <w:sz w:val="28"/>
          <w:szCs w:val="28"/>
        </w:rPr>
        <w:t>N</w:t>
      </w:r>
      <w:r w:rsidRPr="00E65F26">
        <w:rPr>
          <w:color w:val="000000" w:themeColor="text1"/>
          <w:sz w:val="28"/>
          <w:szCs w:val="28"/>
          <w:vertAlign w:val="subscript"/>
        </w:rPr>
        <w:t>3</w:t>
      </w:r>
      <w:r w:rsidRPr="00E65F26">
        <w:rPr>
          <w:color w:val="000000" w:themeColor="text1"/>
          <w:sz w:val="28"/>
          <w:szCs w:val="28"/>
        </w:rPr>
        <w:t>·2</w:t>
      </w:r>
      <w:r w:rsidRPr="00E65F26">
        <w:rPr>
          <w:color w:val="000000" w:themeColor="text1"/>
          <w:sz w:val="28"/>
          <w:szCs w:val="28"/>
          <w:lang w:val="en-US"/>
        </w:rPr>
        <w:t>H</w:t>
      </w:r>
      <w:r w:rsidRPr="00E65F26">
        <w:rPr>
          <w:color w:val="000000" w:themeColor="text1"/>
          <w:sz w:val="28"/>
          <w:szCs w:val="28"/>
          <w:vertAlign w:val="subscript"/>
        </w:rPr>
        <w:t>3</w:t>
      </w:r>
      <w:r w:rsidRPr="00E65F26">
        <w:rPr>
          <w:color w:val="000000" w:themeColor="text1"/>
          <w:sz w:val="28"/>
          <w:szCs w:val="28"/>
        </w:rPr>
        <w:t>PO</w:t>
      </w:r>
      <w:r w:rsidRPr="00E65F26">
        <w:rPr>
          <w:color w:val="000000" w:themeColor="text1"/>
          <w:sz w:val="28"/>
          <w:szCs w:val="28"/>
          <w:vertAlign w:val="subscript"/>
        </w:rPr>
        <w:t>4</w:t>
      </w:r>
      <w:r w:rsidRPr="00E65F26">
        <w:rPr>
          <w:color w:val="000000" w:themeColor="text1"/>
          <w:sz w:val="28"/>
          <w:szCs w:val="28"/>
        </w:rPr>
        <w:t>. (</w:t>
      </w:r>
      <w:r w:rsidR="000A0B6D" w:rsidRPr="00E65F26">
        <w:rPr>
          <w:color w:val="000000" w:themeColor="text1"/>
          <w:sz w:val="28"/>
          <w:szCs w:val="28"/>
        </w:rPr>
        <w:t>М.м. </w:t>
      </w:r>
      <w:r w:rsidRPr="00E65F26">
        <w:rPr>
          <w:color w:val="000000" w:themeColor="text1"/>
          <w:sz w:val="28"/>
          <w:szCs w:val="28"/>
        </w:rPr>
        <w:t>307,14).</w:t>
      </w:r>
    </w:p>
    <w:p w:rsidR="00A6303F" w:rsidRPr="00E65F26" w:rsidRDefault="00DA15DA" w:rsidP="000A323A">
      <w:pPr>
        <w:pStyle w:val="30"/>
        <w:jc w:val="both"/>
        <w:rPr>
          <w:color w:val="000000" w:themeColor="text1"/>
          <w:sz w:val="28"/>
          <w:szCs w:val="28"/>
        </w:rPr>
      </w:pPr>
      <w:r w:rsidRPr="00E65F26">
        <w:rPr>
          <w:color w:val="000000" w:themeColor="text1"/>
          <w:sz w:val="28"/>
          <w:szCs w:val="28"/>
        </w:rPr>
        <w:t>2-(4-Имидазол</w:t>
      </w:r>
      <w:r w:rsidR="00F75282" w:rsidRPr="00E65F26">
        <w:rPr>
          <w:color w:val="000000" w:themeColor="text1"/>
          <w:sz w:val="28"/>
          <w:szCs w:val="28"/>
        </w:rPr>
        <w:t>ил)этан</w:t>
      </w:r>
      <w:r w:rsidRPr="00E65F26">
        <w:rPr>
          <w:color w:val="000000" w:themeColor="text1"/>
          <w:sz w:val="28"/>
          <w:szCs w:val="28"/>
        </w:rPr>
        <w:t>амина дифосфат</w:t>
      </w:r>
      <w:r w:rsidR="00A6303F" w:rsidRPr="00E65F26">
        <w:rPr>
          <w:color w:val="000000" w:themeColor="text1"/>
          <w:sz w:val="28"/>
          <w:szCs w:val="28"/>
        </w:rPr>
        <w:t>.</w:t>
      </w:r>
    </w:p>
    <w:p w:rsidR="007849D6" w:rsidRPr="00E65F26" w:rsidRDefault="00A6303F" w:rsidP="000A323A">
      <w:pPr>
        <w:keepNext/>
        <w:spacing w:line="360" w:lineRule="auto"/>
        <w:jc w:val="both"/>
        <w:rPr>
          <w:color w:val="000000" w:themeColor="text1"/>
          <w:lang w:val="it-IT"/>
        </w:rPr>
      </w:pPr>
      <w:r w:rsidRPr="00E65F26">
        <w:rPr>
          <w:b/>
          <w:color w:val="000000" w:themeColor="text1"/>
        </w:rPr>
        <w:t>Гистидина гидрохлорид моногидрат</w:t>
      </w:r>
      <w:r w:rsidRPr="00E65F26">
        <w:rPr>
          <w:color w:val="000000" w:themeColor="text1"/>
        </w:rPr>
        <w:t xml:space="preserve">. </w:t>
      </w:r>
      <w:r w:rsidRPr="00E65F26">
        <w:rPr>
          <w:color w:val="000000" w:themeColor="text1"/>
          <w:lang w:val="it-IT"/>
        </w:rPr>
        <w:t xml:space="preserve">[123333-71-1]. </w:t>
      </w:r>
      <w:r w:rsidR="007849D6" w:rsidRPr="00E65F26">
        <w:rPr>
          <w:color w:val="000000" w:themeColor="text1"/>
          <w:lang w:val="it-IT"/>
        </w:rPr>
        <w:t>C</w:t>
      </w:r>
      <w:r w:rsidR="007849D6" w:rsidRPr="00E65F26">
        <w:rPr>
          <w:color w:val="000000" w:themeColor="text1"/>
          <w:vertAlign w:val="subscript"/>
          <w:lang w:val="it-IT"/>
        </w:rPr>
        <w:t>6</w:t>
      </w:r>
      <w:r w:rsidR="007849D6" w:rsidRPr="00E65F26">
        <w:rPr>
          <w:color w:val="000000" w:themeColor="text1"/>
          <w:lang w:val="it-IT"/>
        </w:rPr>
        <w:t>H</w:t>
      </w:r>
      <w:r w:rsidR="007849D6" w:rsidRPr="00E65F26">
        <w:rPr>
          <w:color w:val="000000" w:themeColor="text1"/>
          <w:vertAlign w:val="subscript"/>
          <w:lang w:val="it-IT"/>
        </w:rPr>
        <w:t>9</w:t>
      </w:r>
      <w:r w:rsidR="007849D6" w:rsidRPr="00E65F26">
        <w:rPr>
          <w:color w:val="000000" w:themeColor="text1"/>
          <w:lang w:val="it-IT"/>
        </w:rPr>
        <w:t>N</w:t>
      </w:r>
      <w:r w:rsidR="007849D6" w:rsidRPr="00E65F26">
        <w:rPr>
          <w:color w:val="000000" w:themeColor="text1"/>
          <w:vertAlign w:val="subscript"/>
          <w:lang w:val="it-IT"/>
        </w:rPr>
        <w:t>3</w:t>
      </w:r>
      <w:r w:rsidR="007849D6" w:rsidRPr="00E65F26">
        <w:rPr>
          <w:color w:val="000000" w:themeColor="text1"/>
          <w:lang w:val="it-IT"/>
        </w:rPr>
        <w:t>O</w:t>
      </w:r>
      <w:r w:rsidR="007849D6" w:rsidRPr="00E65F26">
        <w:rPr>
          <w:color w:val="000000" w:themeColor="text1"/>
          <w:vertAlign w:val="subscript"/>
          <w:lang w:val="it-IT"/>
        </w:rPr>
        <w:t>2</w:t>
      </w:r>
      <w:r w:rsidR="00451F0A" w:rsidRPr="00E65F26">
        <w:rPr>
          <w:color w:val="000000" w:themeColor="text1"/>
          <w:lang w:val="it-IT"/>
        </w:rPr>
        <w:t>·</w:t>
      </w:r>
      <w:r w:rsidR="007849D6" w:rsidRPr="00E65F26">
        <w:rPr>
          <w:color w:val="000000" w:themeColor="text1"/>
          <w:lang w:val="it-IT"/>
        </w:rPr>
        <w:t>HCl</w:t>
      </w:r>
      <w:r w:rsidR="00451F0A" w:rsidRPr="00E65F26">
        <w:rPr>
          <w:color w:val="000000" w:themeColor="text1"/>
          <w:lang w:val="it-IT"/>
        </w:rPr>
        <w:t>·</w:t>
      </w:r>
      <w:r w:rsidR="007849D6" w:rsidRPr="00E65F26">
        <w:rPr>
          <w:color w:val="000000" w:themeColor="text1"/>
          <w:lang w:val="it-IT"/>
        </w:rPr>
        <w:t>H</w:t>
      </w:r>
      <w:r w:rsidR="007849D6" w:rsidRPr="00E65F26">
        <w:rPr>
          <w:color w:val="000000" w:themeColor="text1"/>
          <w:vertAlign w:val="subscript"/>
          <w:lang w:val="it-IT"/>
        </w:rPr>
        <w:t>2</w:t>
      </w:r>
      <w:r w:rsidR="007849D6" w:rsidRPr="00E65F26">
        <w:rPr>
          <w:color w:val="000000" w:themeColor="text1"/>
          <w:lang w:val="it-IT"/>
        </w:rPr>
        <w:t xml:space="preserve">O. </w:t>
      </w:r>
      <w:r w:rsidR="007849D6" w:rsidRPr="00E65F26">
        <w:rPr>
          <w:color w:val="000000" w:themeColor="text1"/>
        </w:rPr>
        <w:t>М</w:t>
      </w:r>
      <w:r w:rsidR="007849D6" w:rsidRPr="00E65F26">
        <w:rPr>
          <w:color w:val="000000" w:themeColor="text1"/>
          <w:lang w:val="it-IT"/>
        </w:rPr>
        <w:t>.</w:t>
      </w:r>
      <w:r w:rsidR="007849D6" w:rsidRPr="00E65F26">
        <w:rPr>
          <w:color w:val="000000" w:themeColor="text1"/>
        </w:rPr>
        <w:t>м</w:t>
      </w:r>
      <w:r w:rsidR="007849D6" w:rsidRPr="00E65F26">
        <w:rPr>
          <w:color w:val="000000" w:themeColor="text1"/>
          <w:lang w:val="it-IT"/>
        </w:rPr>
        <w:t>. 209,63.</w:t>
      </w:r>
      <w:r w:rsidR="001C262C" w:rsidRPr="00E65F26">
        <w:rPr>
          <w:color w:val="000000" w:themeColor="text1"/>
          <w:lang w:val="it-IT"/>
        </w:rPr>
        <w:t xml:space="preserve"> </w:t>
      </w:r>
    </w:p>
    <w:p w:rsidR="001C262C" w:rsidRPr="00E65F26" w:rsidRDefault="001C262C" w:rsidP="000A323A">
      <w:pPr>
        <w:spacing w:line="360" w:lineRule="auto"/>
        <w:jc w:val="both"/>
        <w:rPr>
          <w:color w:val="000000" w:themeColor="text1"/>
        </w:rPr>
      </w:pPr>
      <w:r w:rsidRPr="00E65F26">
        <w:rPr>
          <w:color w:val="000000" w:themeColor="text1"/>
        </w:rPr>
        <w:t>(2</w:t>
      </w:r>
      <w:r w:rsidRPr="00E65F26">
        <w:rPr>
          <w:i/>
          <w:iCs/>
          <w:color w:val="000000" w:themeColor="text1"/>
          <w:lang w:val="en-US"/>
        </w:rPr>
        <w:t>RS</w:t>
      </w:r>
      <w:r w:rsidRPr="00E65F26">
        <w:rPr>
          <w:color w:val="000000" w:themeColor="text1"/>
        </w:rPr>
        <w:t>)-2-Амино-3-(имидазол-4-ил)пропановой кислоты гидрохлорид, моногидрат.</w:t>
      </w:r>
    </w:p>
    <w:p w:rsidR="00A6303F" w:rsidRPr="00E65F26" w:rsidRDefault="00A6303F" w:rsidP="000A323A">
      <w:pPr>
        <w:spacing w:line="360" w:lineRule="auto"/>
        <w:jc w:val="both"/>
        <w:rPr>
          <w:color w:val="000000" w:themeColor="text1"/>
        </w:rPr>
      </w:pPr>
      <w:r w:rsidRPr="00E65F26">
        <w:rPr>
          <w:color w:val="000000" w:themeColor="text1"/>
        </w:rPr>
        <w:t>Бесцветные кристал</w:t>
      </w:r>
      <w:r w:rsidR="009A2FC2" w:rsidRPr="00E65F26">
        <w:rPr>
          <w:color w:val="000000" w:themeColor="text1"/>
        </w:rPr>
        <w:t>лы или 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Растворим в воде.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250</w:t>
      </w:r>
      <w:r w:rsidR="009A2FC2" w:rsidRPr="00E65F26">
        <w:rPr>
          <w:color w:val="000000" w:themeColor="text1"/>
        </w:rPr>
        <w:t> °</w:t>
      </w:r>
      <w:r w:rsidRPr="00E65F26">
        <w:rPr>
          <w:color w:val="000000" w:themeColor="text1"/>
        </w:rPr>
        <w:t>С с разложением.</w:t>
      </w:r>
    </w:p>
    <w:p w:rsidR="00A6303F" w:rsidRPr="00E65F26" w:rsidRDefault="00A6303F" w:rsidP="000A323A">
      <w:pPr>
        <w:spacing w:line="360" w:lineRule="auto"/>
        <w:jc w:val="both"/>
        <w:rPr>
          <w:color w:val="000000" w:themeColor="text1"/>
        </w:rPr>
      </w:pPr>
      <w:r w:rsidRPr="00E65F26">
        <w:rPr>
          <w:b/>
          <w:color w:val="000000" w:themeColor="text1"/>
        </w:rPr>
        <w:t>Гликокол</w:t>
      </w:r>
      <w:r w:rsidRPr="00E65F26">
        <w:rPr>
          <w:color w:val="000000" w:themeColor="text1"/>
        </w:rPr>
        <w:t>. См.</w:t>
      </w:r>
      <w:r w:rsidR="009A2FC2" w:rsidRPr="00E65F26">
        <w:rPr>
          <w:color w:val="000000" w:themeColor="text1"/>
        </w:rPr>
        <w:t> </w:t>
      </w:r>
      <w:r w:rsidRPr="00E65F26">
        <w:rPr>
          <w:b/>
          <w:color w:val="000000" w:themeColor="text1"/>
        </w:rPr>
        <w:t>Глицин</w:t>
      </w:r>
      <w:r w:rsidRPr="00E65F26">
        <w:rPr>
          <w:color w:val="000000" w:themeColor="text1"/>
        </w:rPr>
        <w:t>.</w:t>
      </w:r>
    </w:p>
    <w:p w:rsidR="00377938" w:rsidRPr="00E65F26" w:rsidRDefault="003D5051" w:rsidP="000A323A">
      <w:pPr>
        <w:keepNext/>
        <w:spacing w:line="360" w:lineRule="auto"/>
        <w:jc w:val="both"/>
        <w:rPr>
          <w:color w:val="000000" w:themeColor="text1"/>
        </w:rPr>
      </w:pPr>
      <w:r w:rsidRPr="00E65F26">
        <w:rPr>
          <w:b/>
          <w:color w:val="000000" w:themeColor="text1"/>
        </w:rPr>
        <w:t>Гликолевая кислота</w:t>
      </w:r>
      <w:r w:rsidRPr="00E65F26">
        <w:rPr>
          <w:color w:val="000000" w:themeColor="text1"/>
        </w:rPr>
        <w:t xml:space="preserve">. [79-14-1]. </w:t>
      </w:r>
      <w:r w:rsidRPr="00E65F26">
        <w:rPr>
          <w:color w:val="000000" w:themeColor="text1"/>
          <w:lang w:val="en-US"/>
        </w:rPr>
        <w:t>C</w:t>
      </w:r>
      <w:r w:rsidRPr="00E65F26">
        <w:rPr>
          <w:color w:val="000000" w:themeColor="text1"/>
          <w:vertAlign w:val="subscript"/>
        </w:rPr>
        <w:t>2</w:t>
      </w:r>
      <w:r w:rsidRPr="00E65F26">
        <w:rPr>
          <w:color w:val="000000" w:themeColor="text1"/>
          <w:lang w:val="en-US"/>
        </w:rPr>
        <w:t>H</w:t>
      </w:r>
      <w:r w:rsidRPr="00E65F26">
        <w:rPr>
          <w:color w:val="000000" w:themeColor="text1"/>
          <w:vertAlign w:val="subscript"/>
        </w:rPr>
        <w:t>4</w:t>
      </w:r>
      <w:r w:rsidRPr="00E65F26">
        <w:rPr>
          <w:color w:val="000000" w:themeColor="text1"/>
          <w:lang w:val="en-US"/>
        </w:rPr>
        <w:t>O</w:t>
      </w:r>
      <w:r w:rsidRPr="00E65F26">
        <w:rPr>
          <w:color w:val="000000" w:themeColor="text1"/>
          <w:vertAlign w:val="subscript"/>
        </w:rPr>
        <w:t>3</w:t>
      </w:r>
      <w:r w:rsidRPr="00E65F26">
        <w:rPr>
          <w:color w:val="000000" w:themeColor="text1"/>
        </w:rPr>
        <w:t xml:space="preserve">. (М.м. 76,05). </w:t>
      </w:r>
    </w:p>
    <w:p w:rsidR="003D5051" w:rsidRPr="00E65F26" w:rsidRDefault="003D5051" w:rsidP="000A323A">
      <w:pPr>
        <w:spacing w:line="360" w:lineRule="auto"/>
        <w:jc w:val="both"/>
        <w:rPr>
          <w:color w:val="000000" w:themeColor="text1"/>
        </w:rPr>
      </w:pPr>
      <w:r w:rsidRPr="00E65F26">
        <w:rPr>
          <w:color w:val="000000" w:themeColor="text1"/>
        </w:rPr>
        <w:t>Гидроксиуксусная кислота.</w:t>
      </w:r>
    </w:p>
    <w:p w:rsidR="003D5051" w:rsidRPr="00E65F26" w:rsidRDefault="003D5051" w:rsidP="000A323A">
      <w:pPr>
        <w:pStyle w:val="a3"/>
        <w:rPr>
          <w:color w:val="000000" w:themeColor="text1"/>
          <w:szCs w:val="28"/>
        </w:rPr>
      </w:pPr>
      <w:r w:rsidRPr="00E65F26">
        <w:rPr>
          <w:color w:val="000000" w:themeColor="text1"/>
          <w:szCs w:val="28"/>
        </w:rPr>
        <w:t>Бесцветные кристаллы.</w:t>
      </w:r>
    </w:p>
    <w:p w:rsidR="003D5051" w:rsidRPr="00E65F26" w:rsidRDefault="003D5051" w:rsidP="000A323A">
      <w:pPr>
        <w:spacing w:line="360" w:lineRule="auto"/>
        <w:jc w:val="both"/>
        <w:rPr>
          <w:color w:val="000000" w:themeColor="text1"/>
        </w:rPr>
      </w:pPr>
      <w:r w:rsidRPr="00E65F26">
        <w:rPr>
          <w:color w:val="000000" w:themeColor="text1"/>
        </w:rPr>
        <w:t>Растворима в воде, ацетоне, спирте 96 %, эфире и метаноле.</w:t>
      </w:r>
    </w:p>
    <w:p w:rsidR="00A6303F" w:rsidRPr="00E65F26" w:rsidRDefault="003D5051"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80 °С.</w:t>
      </w:r>
    </w:p>
    <w:p w:rsidR="00A6303F" w:rsidRPr="00E65F26" w:rsidRDefault="00A6303F" w:rsidP="000A323A">
      <w:pPr>
        <w:keepNext/>
        <w:spacing w:line="360" w:lineRule="auto"/>
        <w:jc w:val="both"/>
        <w:rPr>
          <w:color w:val="000000" w:themeColor="text1"/>
        </w:rPr>
      </w:pPr>
      <w:r w:rsidRPr="00E65F26">
        <w:rPr>
          <w:b/>
          <w:color w:val="000000" w:themeColor="text1"/>
        </w:rPr>
        <w:t>Глиоксальгидроксианил</w:t>
      </w:r>
      <w:r w:rsidRPr="00E65F26">
        <w:rPr>
          <w:color w:val="000000" w:themeColor="text1"/>
        </w:rPr>
        <w:t xml:space="preserve">. [1149-16-2]. </w:t>
      </w:r>
      <w:r w:rsidRPr="00E65F26">
        <w:rPr>
          <w:color w:val="000000" w:themeColor="text1"/>
          <w:lang w:val="en-US"/>
        </w:rPr>
        <w:t>C</w:t>
      </w:r>
      <w:r w:rsidRPr="00E65F26">
        <w:rPr>
          <w:color w:val="000000" w:themeColor="text1"/>
          <w:vertAlign w:val="subscript"/>
        </w:rPr>
        <w:t>14</w:t>
      </w:r>
      <w:r w:rsidRPr="00E65F26">
        <w:rPr>
          <w:color w:val="000000" w:themeColor="text1"/>
          <w:lang w:val="en-US"/>
        </w:rPr>
        <w:t>H</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9A2FC2" w:rsidRPr="00E65F26">
        <w:rPr>
          <w:color w:val="000000" w:themeColor="text1"/>
        </w:rPr>
        <w:t> 240,26).</w:t>
      </w:r>
    </w:p>
    <w:p w:rsidR="00A6303F" w:rsidRPr="00E65F26" w:rsidRDefault="00A6303F" w:rsidP="000A323A">
      <w:pPr>
        <w:spacing w:line="360" w:lineRule="auto"/>
        <w:jc w:val="both"/>
        <w:rPr>
          <w:color w:val="000000" w:themeColor="text1"/>
        </w:rPr>
      </w:pPr>
      <w:r w:rsidRPr="00E65F26">
        <w:rPr>
          <w:color w:val="000000" w:themeColor="text1"/>
        </w:rPr>
        <w:t>2,2'-[Этан-1,2-диилиденди(нитрило)]дифенол.</w:t>
      </w:r>
    </w:p>
    <w:p w:rsidR="00A6303F" w:rsidRPr="00E65F26" w:rsidRDefault="009A2FC2" w:rsidP="000A323A">
      <w:pPr>
        <w:spacing w:line="360" w:lineRule="auto"/>
        <w:jc w:val="both"/>
        <w:rPr>
          <w:color w:val="000000" w:themeColor="text1"/>
        </w:rPr>
      </w:pPr>
      <w:r w:rsidRPr="00E65F26">
        <w:rPr>
          <w:color w:val="000000" w:themeColor="text1"/>
        </w:rPr>
        <w:t>Кристаллы белого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горячем спирте 96</w:t>
      </w:r>
      <w:r w:rsidR="009A2FC2"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200</w:t>
      </w:r>
      <w:r w:rsidR="009A2FC2" w:rsidRPr="00E65F26">
        <w:rPr>
          <w:color w:val="000000" w:themeColor="text1"/>
        </w:rPr>
        <w:t> °</w:t>
      </w:r>
      <w:r w:rsidRPr="00E65F26">
        <w:rPr>
          <w:color w:val="000000" w:themeColor="text1"/>
        </w:rPr>
        <w:t>С.</w:t>
      </w:r>
    </w:p>
    <w:p w:rsidR="00377938" w:rsidRPr="00E65F26" w:rsidRDefault="00A6303F" w:rsidP="000A323A">
      <w:pPr>
        <w:keepNext/>
        <w:spacing w:line="360" w:lineRule="auto"/>
        <w:jc w:val="both"/>
        <w:rPr>
          <w:color w:val="000000" w:themeColor="text1"/>
        </w:rPr>
      </w:pPr>
      <w:r w:rsidRPr="00E65F26">
        <w:rPr>
          <w:b/>
          <w:color w:val="000000" w:themeColor="text1"/>
        </w:rPr>
        <w:t>Глиоксаля раствор 40</w:t>
      </w:r>
      <w:r w:rsidR="009A2FC2" w:rsidRPr="00E65F26">
        <w:rPr>
          <w:b/>
          <w:color w:val="000000" w:themeColor="text1"/>
        </w:rPr>
        <w:t> </w:t>
      </w:r>
      <w:r w:rsidRPr="00E65F26">
        <w:rPr>
          <w:b/>
          <w:color w:val="000000" w:themeColor="text1"/>
        </w:rPr>
        <w:t>%</w:t>
      </w:r>
      <w:r w:rsidR="009A2FC2" w:rsidRPr="00E65F26">
        <w:rPr>
          <w:color w:val="000000" w:themeColor="text1"/>
        </w:rPr>
        <w:t>.</w:t>
      </w:r>
      <w:r w:rsidRPr="00E65F26">
        <w:rPr>
          <w:color w:val="000000" w:themeColor="text1"/>
        </w:rPr>
        <w:t xml:space="preserve"> [107-22-2]. </w:t>
      </w:r>
    </w:p>
    <w:p w:rsidR="00A6303F" w:rsidRPr="00E65F26" w:rsidRDefault="00A6303F" w:rsidP="000A323A">
      <w:pPr>
        <w:spacing w:line="360" w:lineRule="auto"/>
        <w:jc w:val="both"/>
        <w:rPr>
          <w:color w:val="000000" w:themeColor="text1"/>
        </w:rPr>
      </w:pPr>
      <w:r w:rsidRPr="00E65F26">
        <w:rPr>
          <w:color w:val="000000" w:themeColor="text1"/>
        </w:rPr>
        <w:t>Содержит около 40</w:t>
      </w:r>
      <w:r w:rsidR="009A2FC2" w:rsidRPr="00E65F26">
        <w:rPr>
          <w:color w:val="000000" w:themeColor="text1"/>
        </w:rPr>
        <w:t> % (м/м)</w:t>
      </w:r>
      <w:r w:rsidR="004E4A00" w:rsidRPr="00E65F26">
        <w:rPr>
          <w:color w:val="000000" w:themeColor="text1"/>
        </w:rPr>
        <w:t xml:space="preserve"> </w:t>
      </w:r>
      <w:r w:rsidRPr="00E65F26">
        <w:rPr>
          <w:color w:val="000000" w:themeColor="text1"/>
        </w:rPr>
        <w:t>глиоксаля.</w:t>
      </w:r>
    </w:p>
    <w:p w:rsidR="00A6303F" w:rsidRPr="00E65F26" w:rsidRDefault="00A6303F" w:rsidP="000A323A">
      <w:pPr>
        <w:pStyle w:val="a3"/>
        <w:rPr>
          <w:color w:val="000000" w:themeColor="text1"/>
          <w:spacing w:val="-4"/>
        </w:rPr>
      </w:pPr>
      <w:r w:rsidRPr="00E65F26">
        <w:rPr>
          <w:i/>
          <w:color w:val="000000" w:themeColor="text1"/>
          <w:spacing w:val="-4"/>
        </w:rPr>
        <w:t>Количественное определение</w:t>
      </w:r>
      <w:r w:rsidRPr="00E65F26">
        <w:rPr>
          <w:color w:val="000000" w:themeColor="text1"/>
          <w:spacing w:val="-4"/>
        </w:rPr>
        <w:t xml:space="preserve">. </w:t>
      </w:r>
      <w:r w:rsidR="009B73B5" w:rsidRPr="00E65F26">
        <w:rPr>
          <w:color w:val="000000" w:themeColor="text1"/>
          <w:spacing w:val="-4"/>
        </w:rPr>
        <w:t xml:space="preserve">Около </w:t>
      </w:r>
      <w:r w:rsidRPr="00E65F26">
        <w:rPr>
          <w:color w:val="000000" w:themeColor="text1"/>
          <w:spacing w:val="-4"/>
        </w:rPr>
        <w:t>1,0</w:t>
      </w:r>
      <w:r w:rsidR="009A2FC2" w:rsidRPr="00E65F26">
        <w:rPr>
          <w:color w:val="000000" w:themeColor="text1"/>
          <w:spacing w:val="-4"/>
        </w:rPr>
        <w:t> </w:t>
      </w:r>
      <w:r w:rsidRPr="00E65F26">
        <w:rPr>
          <w:color w:val="000000" w:themeColor="text1"/>
          <w:spacing w:val="-4"/>
        </w:rPr>
        <w:t xml:space="preserve">г раствора глиоксаля </w:t>
      </w:r>
      <w:r w:rsidR="009A2FC2" w:rsidRPr="00E65F26">
        <w:rPr>
          <w:color w:val="000000" w:themeColor="text1"/>
          <w:spacing w:val="-4"/>
        </w:rPr>
        <w:t xml:space="preserve">(точная </w:t>
      </w:r>
      <w:r w:rsidR="009B73B5" w:rsidRPr="00E65F26">
        <w:rPr>
          <w:color w:val="000000" w:themeColor="text1"/>
          <w:spacing w:val="-4"/>
        </w:rPr>
        <w:t xml:space="preserve">навеска) </w:t>
      </w:r>
      <w:r w:rsidRPr="00E65F26">
        <w:rPr>
          <w:color w:val="000000" w:themeColor="text1"/>
          <w:spacing w:val="-4"/>
        </w:rPr>
        <w:t>помещают в колбу с притертой</w:t>
      </w:r>
      <w:r w:rsidR="009A2FC2" w:rsidRPr="00E65F26">
        <w:rPr>
          <w:color w:val="000000" w:themeColor="text1"/>
          <w:spacing w:val="-4"/>
        </w:rPr>
        <w:t xml:space="preserve"> стеклянной пробкой, прибавляют </w:t>
      </w:r>
      <w:r w:rsidRPr="00E65F26">
        <w:rPr>
          <w:color w:val="000000" w:themeColor="text1"/>
          <w:spacing w:val="-4"/>
        </w:rPr>
        <w:t>20</w:t>
      </w:r>
      <w:r w:rsidR="009A2FC2" w:rsidRPr="00E65F26">
        <w:rPr>
          <w:color w:val="000000" w:themeColor="text1"/>
          <w:spacing w:val="-4"/>
        </w:rPr>
        <w:t> мл</w:t>
      </w:r>
      <w:r w:rsidR="004E4A00" w:rsidRPr="00E65F26">
        <w:rPr>
          <w:color w:val="000000" w:themeColor="text1"/>
          <w:spacing w:val="-4"/>
        </w:rPr>
        <w:t xml:space="preserve"> </w:t>
      </w:r>
      <w:r w:rsidRPr="00E65F26">
        <w:rPr>
          <w:color w:val="000000" w:themeColor="text1"/>
          <w:spacing w:val="-4"/>
        </w:rPr>
        <w:t>7</w:t>
      </w:r>
      <w:r w:rsidR="009A2FC2" w:rsidRPr="00E65F26">
        <w:rPr>
          <w:color w:val="000000" w:themeColor="text1"/>
          <w:spacing w:val="-4"/>
        </w:rPr>
        <w:t> </w:t>
      </w:r>
      <w:r w:rsidRPr="00E65F26">
        <w:rPr>
          <w:color w:val="000000" w:themeColor="text1"/>
          <w:spacing w:val="-4"/>
        </w:rPr>
        <w:t>% раствора гидроксил-амина гидрохлорида и 50</w:t>
      </w:r>
      <w:r w:rsidR="009A2FC2" w:rsidRPr="00E65F26">
        <w:rPr>
          <w:color w:val="000000" w:themeColor="text1"/>
          <w:spacing w:val="-4"/>
        </w:rPr>
        <w:t> мл воды, выдерживают</w:t>
      </w:r>
      <w:r w:rsidR="004E4A00" w:rsidRPr="00E65F26">
        <w:rPr>
          <w:color w:val="000000" w:themeColor="text1"/>
          <w:spacing w:val="-4"/>
        </w:rPr>
        <w:t xml:space="preserve"> </w:t>
      </w:r>
      <w:r w:rsidRPr="00E65F26">
        <w:rPr>
          <w:color w:val="000000" w:themeColor="text1"/>
          <w:spacing w:val="-4"/>
        </w:rPr>
        <w:t xml:space="preserve">в течение </w:t>
      </w:r>
      <w:r w:rsidRPr="00E65F26">
        <w:rPr>
          <w:color w:val="000000" w:themeColor="text1"/>
          <w:spacing w:val="-4"/>
        </w:rPr>
        <w:lastRenderedPageBreak/>
        <w:t>30</w:t>
      </w:r>
      <w:r w:rsidR="009A2FC2" w:rsidRPr="00E65F26">
        <w:rPr>
          <w:color w:val="000000" w:themeColor="text1"/>
          <w:spacing w:val="-4"/>
        </w:rPr>
        <w:t> </w:t>
      </w:r>
      <w:r w:rsidRPr="00E65F26">
        <w:rPr>
          <w:color w:val="000000" w:themeColor="text1"/>
          <w:spacing w:val="-4"/>
        </w:rPr>
        <w:t>мин и титруют 1</w:t>
      </w:r>
      <w:r w:rsidR="009A2FC2" w:rsidRPr="00E65F26">
        <w:rPr>
          <w:color w:val="000000" w:themeColor="text1"/>
          <w:spacing w:val="-4"/>
        </w:rPr>
        <w:t> </w:t>
      </w:r>
      <w:r w:rsidRPr="00E65F26">
        <w:rPr>
          <w:color w:val="000000" w:themeColor="text1"/>
          <w:spacing w:val="-4"/>
        </w:rPr>
        <w:t>М раствором натрия гидрок</w:t>
      </w:r>
      <w:r w:rsidR="009A2FC2" w:rsidRPr="00E65F26">
        <w:rPr>
          <w:color w:val="000000" w:themeColor="text1"/>
          <w:spacing w:val="-4"/>
        </w:rPr>
        <w:t>сида до</w:t>
      </w:r>
      <w:r w:rsidR="004E4A00" w:rsidRPr="00E65F26">
        <w:rPr>
          <w:color w:val="000000" w:themeColor="text1"/>
          <w:spacing w:val="-4"/>
        </w:rPr>
        <w:t xml:space="preserve"> </w:t>
      </w:r>
      <w:r w:rsidR="009A2FC2" w:rsidRPr="00E65F26">
        <w:rPr>
          <w:color w:val="000000" w:themeColor="text1"/>
          <w:spacing w:val="-4"/>
        </w:rPr>
        <w:t xml:space="preserve">перехода </w:t>
      </w:r>
      <w:r w:rsidRPr="00E65F26">
        <w:rPr>
          <w:color w:val="000000" w:themeColor="text1"/>
          <w:spacing w:val="-4"/>
        </w:rPr>
        <w:t xml:space="preserve">окраски от красной к зеленой, </w:t>
      </w:r>
      <w:r w:rsidR="009A2FC2" w:rsidRPr="00E65F26">
        <w:rPr>
          <w:color w:val="000000" w:themeColor="text1"/>
          <w:spacing w:val="-4"/>
        </w:rPr>
        <w:t>используя в качестве индикатора</w:t>
      </w:r>
      <w:r w:rsidR="004E4A00" w:rsidRPr="00E65F26">
        <w:rPr>
          <w:color w:val="000000" w:themeColor="text1"/>
          <w:spacing w:val="-4"/>
        </w:rPr>
        <w:t xml:space="preserve"> </w:t>
      </w:r>
      <w:r w:rsidRPr="00E65F26">
        <w:rPr>
          <w:color w:val="000000" w:themeColor="text1"/>
          <w:spacing w:val="-4"/>
        </w:rPr>
        <w:t>1</w:t>
      </w:r>
      <w:r w:rsidR="009A2FC2" w:rsidRPr="00E65F26">
        <w:rPr>
          <w:color w:val="000000" w:themeColor="text1"/>
          <w:spacing w:val="-4"/>
        </w:rPr>
        <w:t> </w:t>
      </w:r>
      <w:r w:rsidRPr="00E65F26">
        <w:rPr>
          <w:color w:val="000000" w:themeColor="text1"/>
          <w:spacing w:val="-4"/>
        </w:rPr>
        <w:t>мл смешанного раствора метилового красного. Параллельно проводят контрольный опыт.</w:t>
      </w:r>
    </w:p>
    <w:p w:rsidR="00A6303F" w:rsidRPr="00E65F26" w:rsidRDefault="00A6303F" w:rsidP="000A323A">
      <w:pPr>
        <w:spacing w:line="360" w:lineRule="auto"/>
        <w:jc w:val="both"/>
        <w:rPr>
          <w:color w:val="000000" w:themeColor="text1"/>
        </w:rPr>
      </w:pPr>
      <w:r w:rsidRPr="00E65F26">
        <w:rPr>
          <w:color w:val="000000" w:themeColor="text1"/>
        </w:rPr>
        <w:t>1</w:t>
      </w:r>
      <w:r w:rsidR="009A2FC2" w:rsidRPr="00E65F26">
        <w:rPr>
          <w:color w:val="000000" w:themeColor="text1"/>
        </w:rPr>
        <w:t> </w:t>
      </w:r>
      <w:r w:rsidRPr="00E65F26">
        <w:rPr>
          <w:color w:val="000000" w:themeColor="text1"/>
        </w:rPr>
        <w:t>мл 1</w:t>
      </w:r>
      <w:r w:rsidR="009A2FC2" w:rsidRPr="00E65F26">
        <w:rPr>
          <w:color w:val="000000" w:themeColor="text1"/>
        </w:rPr>
        <w:t> </w:t>
      </w:r>
      <w:r w:rsidRPr="00E65F26">
        <w:rPr>
          <w:color w:val="000000" w:themeColor="text1"/>
        </w:rPr>
        <w:t>М раствора натрия гидроксида соответствует 29,02</w:t>
      </w:r>
      <w:r w:rsidR="009A2FC2" w:rsidRPr="00E65F26">
        <w:rPr>
          <w:color w:val="000000" w:themeColor="text1"/>
        </w:rPr>
        <w:t> </w:t>
      </w:r>
      <w:r w:rsidRPr="00E65F26">
        <w:rPr>
          <w:color w:val="000000" w:themeColor="text1"/>
        </w:rPr>
        <w:t>мг глиоксаля (</w:t>
      </w:r>
      <w:r w:rsidRPr="00E65F26">
        <w:rPr>
          <w:color w:val="000000" w:themeColor="text1"/>
          <w:lang w:val="en-US"/>
        </w:rPr>
        <w:t>C</w:t>
      </w:r>
      <w:r w:rsidRPr="00E65F26">
        <w:rPr>
          <w:color w:val="000000" w:themeColor="text1"/>
          <w:vertAlign w:val="subscript"/>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w:t>
      </w:r>
      <w:r w:rsidRPr="00E65F26">
        <w:rPr>
          <w:color w:val="000000" w:themeColor="text1"/>
        </w:rPr>
        <w:t>).</w:t>
      </w:r>
    </w:p>
    <w:p w:rsidR="00227CA3" w:rsidRPr="00E65F26" w:rsidRDefault="00A6303F" w:rsidP="000A323A">
      <w:pPr>
        <w:keepNext/>
        <w:spacing w:line="360" w:lineRule="auto"/>
        <w:jc w:val="both"/>
        <w:rPr>
          <w:color w:val="000000" w:themeColor="text1"/>
        </w:rPr>
      </w:pPr>
      <w:r w:rsidRPr="00E65F26">
        <w:rPr>
          <w:b/>
          <w:color w:val="000000" w:themeColor="text1"/>
        </w:rPr>
        <w:t>Глицерин</w:t>
      </w:r>
      <w:r w:rsidRPr="00E65F26">
        <w:rPr>
          <w:color w:val="000000" w:themeColor="text1"/>
        </w:rPr>
        <w:t xml:space="preserve">. [56-81-5]. </w:t>
      </w:r>
      <w:r w:rsidRPr="00E65F26">
        <w:rPr>
          <w:color w:val="000000" w:themeColor="text1"/>
          <w:lang w:val="en-US"/>
        </w:rPr>
        <w:t>C</w:t>
      </w:r>
      <w:r w:rsidRPr="00E65F26">
        <w:rPr>
          <w:color w:val="000000" w:themeColor="text1"/>
          <w:vertAlign w:val="subscript"/>
        </w:rPr>
        <w:t>3</w:t>
      </w:r>
      <w:r w:rsidRPr="00E65F26">
        <w:rPr>
          <w:color w:val="000000" w:themeColor="text1"/>
          <w:lang w:val="en-US"/>
        </w:rPr>
        <w:t>H</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3</w:t>
      </w:r>
      <w:r w:rsidRPr="00E65F26">
        <w:rPr>
          <w:color w:val="000000" w:themeColor="text1"/>
        </w:rPr>
        <w:t>. (М.м.</w:t>
      </w:r>
      <w:r w:rsidR="009A2FC2" w:rsidRPr="00E65F26">
        <w:rPr>
          <w:color w:val="000000" w:themeColor="text1"/>
        </w:rPr>
        <w:t> </w:t>
      </w:r>
      <w:r w:rsidRPr="00E65F26">
        <w:rPr>
          <w:color w:val="000000" w:themeColor="text1"/>
        </w:rPr>
        <w:t>92,</w:t>
      </w:r>
      <w:r w:rsidR="00442EE2" w:rsidRPr="00E65F26">
        <w:rPr>
          <w:color w:val="000000" w:themeColor="text1"/>
        </w:rPr>
        <w:t>09</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Пропан-1,2,3-триол.</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98,0</w:t>
      </w:r>
      <w:r w:rsidR="009A2FC2" w:rsidRPr="00E65F26">
        <w:rPr>
          <w:color w:val="000000" w:themeColor="text1"/>
        </w:rPr>
        <w:t> </w:t>
      </w:r>
      <w:r w:rsidRPr="00E65F26">
        <w:rPr>
          <w:color w:val="000000" w:themeColor="text1"/>
        </w:rPr>
        <w:t>% и не более 101,0</w:t>
      </w:r>
      <w:r w:rsidR="009A2FC2" w:rsidRPr="00E65F26">
        <w:rPr>
          <w:color w:val="000000" w:themeColor="text1"/>
        </w:rPr>
        <w:t xml:space="preserve"> % пропан-1,2,3-триола </w:t>
      </w:r>
      <w:r w:rsidRPr="00E65F26">
        <w:rPr>
          <w:color w:val="000000" w:themeColor="text1"/>
        </w:rPr>
        <w:t>в расчете на безводную субстанцию.</w:t>
      </w:r>
    </w:p>
    <w:p w:rsidR="00A6303F" w:rsidRPr="00E65F26" w:rsidRDefault="00A6303F" w:rsidP="000A323A">
      <w:pPr>
        <w:spacing w:line="360" w:lineRule="auto"/>
        <w:jc w:val="both"/>
        <w:rPr>
          <w:color w:val="000000" w:themeColor="text1"/>
        </w:rPr>
      </w:pPr>
      <w:r w:rsidRPr="00E65F26">
        <w:rPr>
          <w:color w:val="000000" w:themeColor="text1"/>
        </w:rPr>
        <w:t xml:space="preserve">Бесцветная прозрачная </w:t>
      </w:r>
      <w:r w:rsidR="009A2FC2" w:rsidRPr="00E65F26">
        <w:rPr>
          <w:color w:val="000000" w:themeColor="text1"/>
        </w:rPr>
        <w:t>густая жидкость; гигроскопична.</w:t>
      </w:r>
    </w:p>
    <w:p w:rsidR="00A6303F" w:rsidRPr="00E65F26" w:rsidRDefault="00A6303F" w:rsidP="000A323A">
      <w:pPr>
        <w:spacing w:line="360" w:lineRule="auto"/>
        <w:jc w:val="both"/>
        <w:rPr>
          <w:color w:val="000000" w:themeColor="text1"/>
        </w:rPr>
      </w:pPr>
      <w:r w:rsidRPr="00E65F26">
        <w:rPr>
          <w:color w:val="000000" w:themeColor="text1"/>
        </w:rPr>
        <w:t>Смешивается с водой, спиртом 96</w:t>
      </w:r>
      <w:r w:rsidR="009A2FC2" w:rsidRPr="00E65F26">
        <w:rPr>
          <w:color w:val="000000" w:themeColor="text1"/>
        </w:rPr>
        <w:t> </w:t>
      </w:r>
      <w:r w:rsidRPr="00E65F26">
        <w:rPr>
          <w:color w:val="000000" w:themeColor="text1"/>
        </w:rPr>
        <w:t xml:space="preserve">%, мало растворим </w:t>
      </w:r>
      <w:r w:rsidR="009A2FC2" w:rsidRPr="00E65F26">
        <w:rPr>
          <w:color w:val="000000" w:themeColor="text1"/>
        </w:rPr>
        <w:t xml:space="preserve">в ацетоне, </w:t>
      </w:r>
      <w:r w:rsidR="00690E9D" w:rsidRPr="00E65F26">
        <w:rPr>
          <w:color w:val="000000" w:themeColor="text1"/>
        </w:rPr>
        <w:t xml:space="preserve">практически </w:t>
      </w:r>
      <w:r w:rsidR="009A2FC2" w:rsidRPr="00E65F26">
        <w:rPr>
          <w:color w:val="000000" w:themeColor="text1"/>
        </w:rPr>
        <w:t>нерастворим в эфире.</w:t>
      </w:r>
    </w:p>
    <w:p w:rsidR="00227CA3" w:rsidRPr="00E65F26" w:rsidRDefault="00A6303F" w:rsidP="000A323A">
      <w:pPr>
        <w:keepNext/>
        <w:spacing w:line="360" w:lineRule="auto"/>
        <w:jc w:val="both"/>
        <w:rPr>
          <w:color w:val="000000" w:themeColor="text1"/>
        </w:rPr>
      </w:pPr>
      <w:r w:rsidRPr="00E65F26">
        <w:rPr>
          <w:b/>
          <w:color w:val="000000" w:themeColor="text1"/>
        </w:rPr>
        <w:t>Глицерин 85</w:t>
      </w:r>
      <w:r w:rsidR="009A2FC2"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Водный раствор, содержащий не менее 83,5</w:t>
      </w:r>
      <w:r w:rsidR="009A2FC2" w:rsidRPr="00E65F26">
        <w:rPr>
          <w:color w:val="000000" w:themeColor="text1"/>
        </w:rPr>
        <w:t> </w:t>
      </w:r>
      <w:r w:rsidRPr="00E65F26">
        <w:rPr>
          <w:color w:val="000000" w:themeColor="text1"/>
        </w:rPr>
        <w:t>% (</w:t>
      </w:r>
      <w:r w:rsidR="001424EA" w:rsidRPr="00E65F26">
        <w:rPr>
          <w:color w:val="000000" w:themeColor="text1"/>
        </w:rPr>
        <w:t>м</w:t>
      </w:r>
      <w:r w:rsidRPr="00E65F26">
        <w:rPr>
          <w:color w:val="000000" w:themeColor="text1"/>
        </w:rPr>
        <w:t>/</w:t>
      </w:r>
      <w:r w:rsidR="001424EA" w:rsidRPr="00E65F26">
        <w:rPr>
          <w:color w:val="000000" w:themeColor="text1"/>
        </w:rPr>
        <w:t>о</w:t>
      </w:r>
      <w:r w:rsidRPr="00E65F26">
        <w:rPr>
          <w:color w:val="000000" w:themeColor="text1"/>
        </w:rPr>
        <w:t>) и не более 88,5</w:t>
      </w:r>
      <w:r w:rsidR="009A2FC2" w:rsidRPr="00E65F26">
        <w:rPr>
          <w:color w:val="000000" w:themeColor="text1"/>
        </w:rPr>
        <w:t> </w:t>
      </w:r>
      <w:r w:rsidRPr="00E65F26">
        <w:rPr>
          <w:color w:val="000000" w:themeColor="text1"/>
        </w:rPr>
        <w:t>% (</w:t>
      </w:r>
      <w:r w:rsidR="001424EA" w:rsidRPr="00E65F26">
        <w:rPr>
          <w:color w:val="000000" w:themeColor="text1"/>
        </w:rPr>
        <w:t>м</w:t>
      </w:r>
      <w:r w:rsidRPr="00E65F26">
        <w:rPr>
          <w:color w:val="000000" w:themeColor="text1"/>
        </w:rPr>
        <w:t>/</w:t>
      </w:r>
      <w:r w:rsidR="001424EA" w:rsidRPr="00E65F26">
        <w:rPr>
          <w:color w:val="000000" w:themeColor="text1"/>
        </w:rPr>
        <w:t>о)</w:t>
      </w:r>
      <w:r w:rsidR="009A2FC2" w:rsidRPr="00E65F26">
        <w:rPr>
          <w:color w:val="000000" w:themeColor="text1"/>
        </w:rPr>
        <w:t xml:space="preserve"> пропан-1,2,3-триола.</w:t>
      </w:r>
    </w:p>
    <w:p w:rsidR="00A6303F" w:rsidRPr="00E65F26" w:rsidRDefault="00A6303F" w:rsidP="000A323A">
      <w:pPr>
        <w:spacing w:line="360" w:lineRule="auto"/>
        <w:jc w:val="both"/>
        <w:rPr>
          <w:color w:val="000000" w:themeColor="text1"/>
        </w:rPr>
      </w:pPr>
      <w:r w:rsidRPr="00E65F26">
        <w:rPr>
          <w:color w:val="000000" w:themeColor="text1"/>
        </w:rPr>
        <w:t>Сиропообразная жидкость, бесцветная или почти бесцветная, прозрачная, очень гигроскопичная.</w:t>
      </w:r>
    </w:p>
    <w:p w:rsidR="00A6303F" w:rsidRPr="00E65F26" w:rsidRDefault="00A6303F" w:rsidP="000A323A">
      <w:pPr>
        <w:spacing w:line="360" w:lineRule="auto"/>
        <w:jc w:val="both"/>
        <w:rPr>
          <w:color w:val="000000" w:themeColor="text1"/>
        </w:rPr>
      </w:pPr>
      <w:r w:rsidRPr="00E65F26">
        <w:rPr>
          <w:color w:val="000000" w:themeColor="text1"/>
        </w:rPr>
        <w:t>Смешивается с водой и спиртом 96</w:t>
      </w:r>
      <w:r w:rsidR="009A2FC2" w:rsidRPr="00E65F26">
        <w:rPr>
          <w:color w:val="000000" w:themeColor="text1"/>
        </w:rPr>
        <w:t> </w:t>
      </w:r>
      <w:r w:rsidRPr="00E65F26">
        <w:rPr>
          <w:color w:val="000000" w:themeColor="text1"/>
        </w:rPr>
        <w:t>%, мало растворим в ацетоне, практически нерастворим в эфире, жирных и эфирных маслах.</w:t>
      </w:r>
    </w:p>
    <w:p w:rsidR="005E6CF3" w:rsidRPr="00E65F26" w:rsidRDefault="005E6CF3" w:rsidP="000A323A">
      <w:pPr>
        <w:keepNext/>
        <w:spacing w:line="360" w:lineRule="auto"/>
        <w:jc w:val="both"/>
        <w:rPr>
          <w:b/>
          <w:color w:val="000000" w:themeColor="text1"/>
        </w:rPr>
      </w:pPr>
      <w:r w:rsidRPr="00E65F26">
        <w:rPr>
          <w:b/>
          <w:color w:val="000000" w:themeColor="text1"/>
        </w:rPr>
        <w:t>Глицерина раствор 33</w:t>
      </w:r>
      <w:r w:rsidR="009A2FC2" w:rsidRPr="00E65F26">
        <w:rPr>
          <w:b/>
          <w:color w:val="000000" w:themeColor="text1"/>
        </w:rPr>
        <w:t> </w:t>
      </w:r>
      <w:r w:rsidRPr="00E65F26">
        <w:rPr>
          <w:b/>
          <w:color w:val="000000" w:themeColor="text1"/>
        </w:rPr>
        <w:t>%</w:t>
      </w:r>
      <w:r w:rsidRPr="00E65F26">
        <w:rPr>
          <w:color w:val="000000" w:themeColor="text1"/>
        </w:rPr>
        <w:t>.</w:t>
      </w:r>
    </w:p>
    <w:p w:rsidR="005E6CF3" w:rsidRPr="00E65F26" w:rsidRDefault="005E6CF3" w:rsidP="000A323A">
      <w:pPr>
        <w:spacing w:line="360" w:lineRule="auto"/>
        <w:jc w:val="both"/>
        <w:rPr>
          <w:color w:val="000000" w:themeColor="text1"/>
        </w:rPr>
      </w:pPr>
      <w:r w:rsidRPr="00E65F26">
        <w:rPr>
          <w:color w:val="000000" w:themeColor="text1"/>
        </w:rPr>
        <w:t>33</w:t>
      </w:r>
      <w:r w:rsidR="009A2FC2" w:rsidRPr="00E65F26">
        <w:rPr>
          <w:color w:val="000000" w:themeColor="text1"/>
        </w:rPr>
        <w:t> </w:t>
      </w:r>
      <w:r w:rsidRPr="00E65F26">
        <w:rPr>
          <w:color w:val="000000" w:themeColor="text1"/>
        </w:rPr>
        <w:t>мл глицерина разбавляют водой до 100</w:t>
      </w:r>
      <w:r w:rsidR="009A2FC2" w:rsidRPr="00E65F26">
        <w:rPr>
          <w:color w:val="000000" w:themeColor="text1"/>
        </w:rPr>
        <w:t> </w:t>
      </w:r>
      <w:r w:rsidRPr="00E65F26">
        <w:rPr>
          <w:color w:val="000000" w:themeColor="text1"/>
        </w:rPr>
        <w:t>мл и прибавляют крупинку камфоры или 1</w:t>
      </w:r>
      <w:r w:rsidR="009A2FC2" w:rsidRPr="00E65F26">
        <w:rPr>
          <w:color w:val="000000" w:themeColor="text1"/>
        </w:rPr>
        <w:t> </w:t>
      </w:r>
      <w:r w:rsidRPr="00E65F26">
        <w:rPr>
          <w:color w:val="000000" w:themeColor="text1"/>
        </w:rPr>
        <w:t>каплю жидкого фенола.</w:t>
      </w:r>
    </w:p>
    <w:p w:rsidR="00492328" w:rsidRPr="00E65F26" w:rsidRDefault="00492328" w:rsidP="00492328">
      <w:pPr>
        <w:keepNext/>
        <w:spacing w:line="360" w:lineRule="auto"/>
        <w:rPr>
          <w:color w:val="000000" w:themeColor="text1"/>
        </w:rPr>
      </w:pPr>
      <w:r w:rsidRPr="00E65F26">
        <w:rPr>
          <w:b/>
          <w:color w:val="000000" w:themeColor="text1"/>
          <w:sz w:val="24"/>
          <w:szCs w:val="24"/>
          <w:lang w:val="en-US"/>
        </w:rPr>
        <w:t>DL</w:t>
      </w:r>
      <w:r w:rsidRPr="00E65F26">
        <w:rPr>
          <w:b/>
          <w:color w:val="000000" w:themeColor="text1"/>
        </w:rPr>
        <w:t>-α-Глицерофосфат динатрия гидрат</w:t>
      </w:r>
      <w:r w:rsidRPr="00E65F26">
        <w:rPr>
          <w:color w:val="000000" w:themeColor="text1"/>
        </w:rPr>
        <w:t xml:space="preserve">. [1555-56-2]. </w:t>
      </w:r>
      <w:r w:rsidRPr="00E65F26">
        <w:rPr>
          <w:color w:val="000000" w:themeColor="text1"/>
          <w:lang w:val="en-US"/>
        </w:rPr>
        <w:t>C</w:t>
      </w:r>
      <w:r w:rsidRPr="00E65F26">
        <w:rPr>
          <w:color w:val="000000" w:themeColor="text1"/>
          <w:vertAlign w:val="subscript"/>
        </w:rPr>
        <w:t>3</w:t>
      </w:r>
      <w:r w:rsidRPr="00E65F26">
        <w:rPr>
          <w:color w:val="000000" w:themeColor="text1"/>
          <w:lang w:val="en-US"/>
        </w:rPr>
        <w:t>H</w:t>
      </w:r>
      <w:r w:rsidRPr="00E65F26">
        <w:rPr>
          <w:color w:val="000000" w:themeColor="text1"/>
          <w:vertAlign w:val="subscript"/>
        </w:rPr>
        <w:t>7</w:t>
      </w:r>
      <w:r w:rsidRPr="00E65F26">
        <w:rPr>
          <w:color w:val="000000" w:themeColor="text1"/>
          <w:lang w:val="en-US"/>
        </w:rPr>
        <w:t>Na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6</w:t>
      </w:r>
      <w:r w:rsidRPr="00E65F26">
        <w:rPr>
          <w:color w:val="000000" w:themeColor="text1"/>
          <w:lang w:val="en-US"/>
        </w:rPr>
        <w:t>P</w:t>
      </w:r>
      <w:r w:rsidRPr="00E65F26">
        <w:rPr>
          <w:color w:val="000000" w:themeColor="text1"/>
        </w:rPr>
        <w:t>·</w:t>
      </w:r>
      <w:r w:rsidRPr="00E65F26">
        <w:rPr>
          <w:i/>
          <w:color w:val="000000" w:themeColor="text1"/>
          <w:lang w:val="en-US"/>
        </w:rPr>
        <w:t>x</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Pr="00E65F26">
        <w:rPr>
          <w:color w:val="000000" w:themeColor="text1"/>
          <w:lang w:val="en-US"/>
        </w:rPr>
        <w:t> </w:t>
      </w:r>
      <w:r w:rsidRPr="00E65F26">
        <w:rPr>
          <w:color w:val="000000" w:themeColor="text1"/>
        </w:rPr>
        <w:t>216,04 безводный).</w:t>
      </w:r>
    </w:p>
    <w:p w:rsidR="00492328" w:rsidRPr="00E65F26" w:rsidRDefault="00492328" w:rsidP="00492328">
      <w:pPr>
        <w:spacing w:line="360" w:lineRule="auto"/>
        <w:rPr>
          <w:color w:val="000000" w:themeColor="text1"/>
        </w:rPr>
      </w:pPr>
      <w:r w:rsidRPr="00E65F26">
        <w:rPr>
          <w:color w:val="000000" w:themeColor="text1"/>
        </w:rPr>
        <w:t>[(2</w:t>
      </w:r>
      <w:r w:rsidRPr="00E65F26">
        <w:rPr>
          <w:i/>
          <w:color w:val="000000" w:themeColor="text1"/>
          <w:lang w:val="en-US"/>
        </w:rPr>
        <w:t>RS</w:t>
      </w:r>
      <w:r w:rsidRPr="00E65F26">
        <w:rPr>
          <w:color w:val="000000" w:themeColor="text1"/>
        </w:rPr>
        <w:t>)-1,2-Дигидроксипропил]фосфат динатрия гидрат.</w:t>
      </w:r>
    </w:p>
    <w:p w:rsidR="002065AF" w:rsidRPr="00E65F26" w:rsidRDefault="002065AF" w:rsidP="00492328">
      <w:pPr>
        <w:spacing w:line="360" w:lineRule="auto"/>
        <w:rPr>
          <w:color w:val="000000" w:themeColor="text1"/>
        </w:rPr>
      </w:pPr>
      <w:r w:rsidRPr="00E65F26">
        <w:rPr>
          <w:color w:val="000000" w:themeColor="text1"/>
        </w:rPr>
        <w:t>Белый или почти белый кристаллический порошок или кристаллы.</w:t>
      </w:r>
    </w:p>
    <w:p w:rsidR="002065AF" w:rsidRPr="00E65F26" w:rsidRDefault="002065AF" w:rsidP="00492328">
      <w:pPr>
        <w:spacing w:line="360" w:lineRule="auto"/>
        <w:rPr>
          <w:color w:val="000000" w:themeColor="text1"/>
        </w:rPr>
      </w:pPr>
      <w:r w:rsidRPr="00E65F26">
        <w:rPr>
          <w:color w:val="000000" w:themeColor="text1"/>
        </w:rPr>
        <w:t xml:space="preserve">Содержит не менее </w:t>
      </w:r>
      <w:r w:rsidR="002E3CFF" w:rsidRPr="00E65F26">
        <w:rPr>
          <w:color w:val="000000" w:themeColor="text1"/>
        </w:rPr>
        <w:t>85</w:t>
      </w:r>
      <w:r w:rsidRPr="00E65F26">
        <w:rPr>
          <w:color w:val="000000" w:themeColor="text1"/>
        </w:rPr>
        <w:t xml:space="preserve"> % </w:t>
      </w:r>
      <w:r w:rsidRPr="00E65F26">
        <w:rPr>
          <w:color w:val="000000" w:themeColor="text1"/>
          <w:lang w:val="en-US"/>
        </w:rPr>
        <w:t>C</w:t>
      </w:r>
      <w:r w:rsidRPr="00E65F26">
        <w:rPr>
          <w:color w:val="000000" w:themeColor="text1"/>
          <w:vertAlign w:val="subscript"/>
        </w:rPr>
        <w:t>3</w:t>
      </w:r>
      <w:r w:rsidRPr="00E65F26">
        <w:rPr>
          <w:color w:val="000000" w:themeColor="text1"/>
          <w:lang w:val="en-US"/>
        </w:rPr>
        <w:t>H</w:t>
      </w:r>
      <w:r w:rsidRPr="00E65F26">
        <w:rPr>
          <w:color w:val="000000" w:themeColor="text1"/>
          <w:vertAlign w:val="subscript"/>
        </w:rPr>
        <w:t>7</w:t>
      </w:r>
      <w:r w:rsidRPr="00E65F26">
        <w:rPr>
          <w:color w:val="000000" w:themeColor="text1"/>
          <w:lang w:val="en-US"/>
        </w:rPr>
        <w:t>Na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6</w:t>
      </w:r>
      <w:r w:rsidRPr="00E65F26">
        <w:rPr>
          <w:color w:val="000000" w:themeColor="text1"/>
          <w:lang w:val="en-US"/>
        </w:rPr>
        <w:t>P</w:t>
      </w:r>
      <w:r w:rsidR="009B3CA5" w:rsidRPr="00E65F26">
        <w:rPr>
          <w:color w:val="000000" w:themeColor="text1"/>
        </w:rPr>
        <w:t xml:space="preserve"> </w:t>
      </w:r>
      <w:r w:rsidR="002E3CFF" w:rsidRPr="00E65F26">
        <w:rPr>
          <w:color w:val="000000" w:themeColor="text1"/>
        </w:rPr>
        <w:t xml:space="preserve">(не менее 98 % </w:t>
      </w:r>
      <w:r w:rsidR="009B3CA5" w:rsidRPr="00E65F26">
        <w:rPr>
          <w:color w:val="000000" w:themeColor="text1"/>
        </w:rPr>
        <w:t>в пересчёте на безводное вещество</w:t>
      </w:r>
      <w:r w:rsidR="002E3CFF" w:rsidRPr="00E65F26">
        <w:rPr>
          <w:color w:val="000000" w:themeColor="text1"/>
        </w:rPr>
        <w:t>)</w:t>
      </w:r>
      <w:r w:rsidRPr="00E65F26">
        <w:rPr>
          <w:color w:val="000000" w:themeColor="text1"/>
        </w:rPr>
        <w:t>.</w:t>
      </w:r>
    </w:p>
    <w:p w:rsidR="002065AF" w:rsidRPr="00E65F26" w:rsidRDefault="002065AF" w:rsidP="00492328">
      <w:pPr>
        <w:spacing w:line="360" w:lineRule="auto"/>
        <w:rPr>
          <w:color w:val="000000" w:themeColor="text1"/>
        </w:rPr>
      </w:pPr>
      <w:r w:rsidRPr="00E65F26">
        <w:rPr>
          <w:color w:val="000000" w:themeColor="text1"/>
        </w:rPr>
        <w:t>Легко растворим в воде, пра</w:t>
      </w:r>
      <w:r w:rsidR="002E3CFF" w:rsidRPr="00E65F26">
        <w:rPr>
          <w:color w:val="000000" w:themeColor="text1"/>
        </w:rPr>
        <w:t>к</w:t>
      </w:r>
      <w:r w:rsidRPr="00E65F26">
        <w:rPr>
          <w:color w:val="000000" w:themeColor="text1"/>
        </w:rPr>
        <w:t>тически нерастворим в спир</w:t>
      </w:r>
      <w:r w:rsidR="009B3CA5" w:rsidRPr="00E65F26">
        <w:rPr>
          <w:color w:val="000000" w:themeColor="text1"/>
        </w:rPr>
        <w:t>т</w:t>
      </w:r>
      <w:r w:rsidRPr="00E65F26">
        <w:rPr>
          <w:color w:val="000000" w:themeColor="text1"/>
        </w:rPr>
        <w:t>е 96 %.</w:t>
      </w:r>
    </w:p>
    <w:p w:rsidR="00A1431A" w:rsidRPr="00E65F26" w:rsidRDefault="00A1431A" w:rsidP="000A323A">
      <w:pPr>
        <w:keepNext/>
        <w:spacing w:line="360" w:lineRule="auto"/>
        <w:rPr>
          <w:color w:val="000000" w:themeColor="text1"/>
        </w:rPr>
      </w:pPr>
      <w:r w:rsidRPr="00E65F26">
        <w:rPr>
          <w:b/>
          <w:color w:val="000000" w:themeColor="text1"/>
          <w:sz w:val="24"/>
          <w:szCs w:val="24"/>
          <w:lang w:val="en-US"/>
        </w:rPr>
        <w:lastRenderedPageBreak/>
        <w:t>L</w:t>
      </w:r>
      <w:r w:rsidRPr="00E65F26">
        <w:rPr>
          <w:b/>
          <w:color w:val="000000" w:themeColor="text1"/>
        </w:rPr>
        <w:t>-α-Глицерофосфорилхолин</w:t>
      </w:r>
      <w:r w:rsidRPr="00E65F26">
        <w:rPr>
          <w:color w:val="000000" w:themeColor="text1"/>
        </w:rPr>
        <w:t xml:space="preserve">. [28319-77-9]. </w:t>
      </w:r>
      <w:r w:rsidRPr="00E65F26">
        <w:rPr>
          <w:color w:val="000000" w:themeColor="text1"/>
          <w:lang w:val="en-US"/>
        </w:rPr>
        <w:t>C</w:t>
      </w:r>
      <w:r w:rsidRPr="00E65F26">
        <w:rPr>
          <w:color w:val="000000" w:themeColor="text1"/>
          <w:vertAlign w:val="subscript"/>
        </w:rPr>
        <w:t>8</w:t>
      </w:r>
      <w:r w:rsidRPr="00E65F26">
        <w:rPr>
          <w:color w:val="000000" w:themeColor="text1"/>
          <w:lang w:val="en-US"/>
        </w:rPr>
        <w:t>H</w:t>
      </w:r>
      <w:r w:rsidRPr="00E65F26">
        <w:rPr>
          <w:color w:val="000000" w:themeColor="text1"/>
          <w:vertAlign w:val="subscript"/>
        </w:rPr>
        <w:t>20</w:t>
      </w:r>
      <w:r w:rsidRPr="00E65F26">
        <w:rPr>
          <w:color w:val="000000" w:themeColor="text1"/>
          <w:lang w:val="en-US"/>
        </w:rPr>
        <w:t>NO</w:t>
      </w:r>
      <w:r w:rsidRPr="00E65F26">
        <w:rPr>
          <w:color w:val="000000" w:themeColor="text1"/>
          <w:vertAlign w:val="subscript"/>
        </w:rPr>
        <w:t>6</w:t>
      </w:r>
      <w:r w:rsidRPr="00E65F26">
        <w:rPr>
          <w:color w:val="000000" w:themeColor="text1"/>
          <w:lang w:val="en-US"/>
        </w:rPr>
        <w:t>P</w:t>
      </w:r>
      <w:r w:rsidRPr="00E65F26">
        <w:rPr>
          <w:color w:val="000000" w:themeColor="text1"/>
        </w:rPr>
        <w:t>. (М.м. 257,22).</w:t>
      </w:r>
    </w:p>
    <w:p w:rsidR="00A1431A" w:rsidRPr="00E65F26" w:rsidRDefault="00A1431A" w:rsidP="000A323A">
      <w:pPr>
        <w:spacing w:line="360" w:lineRule="auto"/>
        <w:rPr>
          <w:color w:val="000000" w:themeColor="text1"/>
        </w:rPr>
      </w:pPr>
      <w:r w:rsidRPr="00E65F26">
        <w:rPr>
          <w:color w:val="000000" w:themeColor="text1"/>
        </w:rPr>
        <w:t>(2</w:t>
      </w:r>
      <w:r w:rsidRPr="00E65F26">
        <w:rPr>
          <w:i/>
          <w:color w:val="000000" w:themeColor="text1"/>
          <w:lang w:val="en-US"/>
        </w:rPr>
        <w:t>R</w:t>
      </w:r>
      <w:r w:rsidRPr="00E65F26">
        <w:rPr>
          <w:color w:val="000000" w:themeColor="text1"/>
        </w:rPr>
        <w:t>)-1,2-Дигидрокси-9,9-диметил-5-оксо-4,6-диокса-9-аза-5</w:t>
      </w:r>
      <w:r w:rsidRPr="00E65F26">
        <w:rPr>
          <w:color w:val="000000" w:themeColor="text1"/>
          <w:lang w:val="en-US"/>
        </w:rPr>
        <w:t>λ</w:t>
      </w:r>
      <w:r w:rsidRPr="00E65F26">
        <w:rPr>
          <w:color w:val="000000" w:themeColor="text1"/>
          <w:vertAlign w:val="superscript"/>
        </w:rPr>
        <w:t>5</w:t>
      </w:r>
      <w:r w:rsidRPr="00E65F26">
        <w:rPr>
          <w:color w:val="000000" w:themeColor="text1"/>
        </w:rPr>
        <w:t>-фосфадекан-9-ий-5-олат.</w:t>
      </w:r>
    </w:p>
    <w:p w:rsidR="00A1431A" w:rsidRPr="00E65F26" w:rsidRDefault="00A1431A" w:rsidP="000A323A">
      <w:pPr>
        <w:spacing w:line="360" w:lineRule="auto"/>
        <w:rPr>
          <w:color w:val="000000" w:themeColor="text1"/>
        </w:rPr>
      </w:pPr>
      <w:r w:rsidRPr="00E65F26">
        <w:rPr>
          <w:color w:val="000000" w:themeColor="text1"/>
        </w:rPr>
        <w:t xml:space="preserve">Содержит не менее 98 % </w:t>
      </w:r>
      <w:r w:rsidRPr="00E65F26">
        <w:rPr>
          <w:color w:val="000000" w:themeColor="text1"/>
          <w:lang w:val="en-US"/>
        </w:rPr>
        <w:t>C</w:t>
      </w:r>
      <w:r w:rsidRPr="00E65F26">
        <w:rPr>
          <w:color w:val="000000" w:themeColor="text1"/>
          <w:vertAlign w:val="subscript"/>
        </w:rPr>
        <w:t>8</w:t>
      </w:r>
      <w:r w:rsidRPr="00E65F26">
        <w:rPr>
          <w:color w:val="000000" w:themeColor="text1"/>
          <w:lang w:val="en-US"/>
        </w:rPr>
        <w:t>H</w:t>
      </w:r>
      <w:r w:rsidRPr="00E65F26">
        <w:rPr>
          <w:color w:val="000000" w:themeColor="text1"/>
          <w:vertAlign w:val="subscript"/>
        </w:rPr>
        <w:t>20</w:t>
      </w:r>
      <w:r w:rsidRPr="00E65F26">
        <w:rPr>
          <w:color w:val="000000" w:themeColor="text1"/>
          <w:lang w:val="en-US"/>
        </w:rPr>
        <w:t>NO</w:t>
      </w:r>
      <w:r w:rsidRPr="00E65F26">
        <w:rPr>
          <w:color w:val="000000" w:themeColor="text1"/>
          <w:vertAlign w:val="subscript"/>
        </w:rPr>
        <w:t>6</w:t>
      </w:r>
      <w:r w:rsidRPr="00E65F26">
        <w:rPr>
          <w:color w:val="000000" w:themeColor="text1"/>
          <w:lang w:val="en-US"/>
        </w:rPr>
        <w:t>P</w:t>
      </w:r>
      <w:r w:rsidRPr="00E65F26">
        <w:rPr>
          <w:color w:val="000000" w:themeColor="text1"/>
        </w:rPr>
        <w:t>.</w:t>
      </w:r>
    </w:p>
    <w:p w:rsidR="00A1431A" w:rsidRPr="00E65F26" w:rsidRDefault="00EC1280" w:rsidP="000A323A">
      <w:pPr>
        <w:pStyle w:val="a3"/>
        <w:rPr>
          <w:color w:val="000000" w:themeColor="text1"/>
        </w:rPr>
      </w:pPr>
      <w:r w:rsidRPr="00E65F26">
        <w:rPr>
          <w:noProof/>
          <w:color w:val="000000" w:themeColor="text1"/>
          <w:position w:val="-12"/>
        </w:rPr>
        <w:drawing>
          <wp:inline distT="0" distB="0" distL="0" distR="0" wp14:anchorId="77AAD5E9" wp14:editId="6FDD4D1E">
            <wp:extent cx="396240" cy="28194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cstate="print"/>
                    <a:srcRect/>
                    <a:stretch>
                      <a:fillRect/>
                    </a:stretch>
                  </pic:blipFill>
                  <pic:spPr bwMode="auto">
                    <a:xfrm>
                      <a:off x="0" y="0"/>
                      <a:ext cx="396240" cy="281940"/>
                    </a:xfrm>
                    <a:prstGeom prst="rect">
                      <a:avLst/>
                    </a:prstGeom>
                    <a:noFill/>
                    <a:ln w="9525">
                      <a:noFill/>
                      <a:miter lim="800000"/>
                      <a:headEnd/>
                      <a:tailEnd/>
                    </a:ln>
                  </pic:spPr>
                </pic:pic>
              </a:graphicData>
            </a:graphic>
          </wp:inline>
        </w:drawing>
      </w:r>
      <w:r w:rsidR="00A1431A" w:rsidRPr="00E65F26">
        <w:rPr>
          <w:color w:val="000000" w:themeColor="text1"/>
        </w:rPr>
        <w:t>.</w:t>
      </w:r>
      <w:r w:rsidR="00B868A6" w:rsidRPr="00E65F26">
        <w:rPr>
          <w:color w:val="000000" w:themeColor="text1"/>
        </w:rPr>
        <w:t>–</w:t>
      </w:r>
      <w:r w:rsidR="00A1431A" w:rsidRPr="00E65F26">
        <w:rPr>
          <w:color w:val="000000" w:themeColor="text1"/>
        </w:rPr>
        <w:t>2,8° (2,6 % раствор в воде, pH 5,8).</w:t>
      </w:r>
    </w:p>
    <w:p w:rsidR="00A1431A" w:rsidRPr="00E65F26" w:rsidRDefault="00A1431A"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143 °С.</w:t>
      </w:r>
    </w:p>
    <w:p w:rsidR="00A1431A" w:rsidRPr="00E65F26" w:rsidRDefault="00A1431A" w:rsidP="000A323A">
      <w:pPr>
        <w:pStyle w:val="a3"/>
        <w:rPr>
          <w:color w:val="000000" w:themeColor="text1"/>
        </w:rPr>
      </w:pPr>
      <w:r w:rsidRPr="00E65F26">
        <w:rPr>
          <w:color w:val="000000" w:themeColor="text1"/>
        </w:rPr>
        <w:t>Хранить при температуре –20 °С.</w:t>
      </w:r>
    </w:p>
    <w:p w:rsidR="00227CA3" w:rsidRPr="00E65F26" w:rsidRDefault="00A6303F" w:rsidP="000A323A">
      <w:pPr>
        <w:pStyle w:val="a3"/>
        <w:keepNext/>
        <w:rPr>
          <w:color w:val="000000" w:themeColor="text1"/>
        </w:rPr>
      </w:pPr>
      <w:r w:rsidRPr="00E65F26">
        <w:rPr>
          <w:b/>
          <w:color w:val="000000" w:themeColor="text1"/>
        </w:rPr>
        <w:t>Глицин</w:t>
      </w:r>
      <w:r w:rsidRPr="00E65F26">
        <w:rPr>
          <w:color w:val="000000" w:themeColor="text1"/>
        </w:rPr>
        <w:t xml:space="preserve">. [56-40-6]. </w:t>
      </w:r>
      <w:r w:rsidRPr="00E65F26">
        <w:rPr>
          <w:color w:val="000000" w:themeColor="text1"/>
          <w:lang w:val="en-US"/>
        </w:rPr>
        <w:t>C</w:t>
      </w:r>
      <w:r w:rsidRPr="00E65F26">
        <w:rPr>
          <w:color w:val="000000" w:themeColor="text1"/>
          <w:vertAlign w:val="subscript"/>
        </w:rPr>
        <w:t>2</w:t>
      </w:r>
      <w:r w:rsidRPr="00E65F26">
        <w:rPr>
          <w:color w:val="000000" w:themeColor="text1"/>
          <w:lang w:val="en-US"/>
        </w:rPr>
        <w:t>H</w:t>
      </w:r>
      <w:r w:rsidRPr="00E65F26">
        <w:rPr>
          <w:color w:val="000000" w:themeColor="text1"/>
          <w:vertAlign w:val="subscript"/>
        </w:rPr>
        <w:t>5</w:t>
      </w:r>
      <w:r w:rsidRPr="00E65F26">
        <w:rPr>
          <w:color w:val="000000" w:themeColor="text1"/>
          <w:lang w:val="en-US"/>
        </w:rPr>
        <w:t>NO</w:t>
      </w:r>
      <w:r w:rsidRPr="00E65F26">
        <w:rPr>
          <w:color w:val="000000" w:themeColor="text1"/>
          <w:vertAlign w:val="subscript"/>
        </w:rPr>
        <w:t>2</w:t>
      </w:r>
      <w:r w:rsidR="005C20D5" w:rsidRPr="00E65F26">
        <w:rPr>
          <w:color w:val="000000" w:themeColor="text1"/>
        </w:rPr>
        <w:t>.</w:t>
      </w:r>
      <w:r w:rsidRPr="00E65F26">
        <w:rPr>
          <w:color w:val="000000" w:themeColor="text1"/>
        </w:rPr>
        <w:t xml:space="preserve"> (М.м.</w:t>
      </w:r>
      <w:r w:rsidR="009A2FC2" w:rsidRPr="00E65F26">
        <w:rPr>
          <w:color w:val="000000" w:themeColor="text1"/>
        </w:rPr>
        <w:t> </w:t>
      </w:r>
      <w:r w:rsidRPr="00E65F26">
        <w:rPr>
          <w:color w:val="000000" w:themeColor="text1"/>
        </w:rPr>
        <w:t xml:space="preserve">75,07). </w:t>
      </w:r>
    </w:p>
    <w:p w:rsidR="00A6303F" w:rsidRPr="00E65F26" w:rsidRDefault="00A6303F" w:rsidP="000A323A">
      <w:pPr>
        <w:pStyle w:val="a3"/>
        <w:rPr>
          <w:color w:val="000000" w:themeColor="text1"/>
        </w:rPr>
      </w:pPr>
      <w:r w:rsidRPr="00E65F26">
        <w:rPr>
          <w:color w:val="000000" w:themeColor="text1"/>
        </w:rPr>
        <w:t>Аминоуксусная кислота.</w:t>
      </w:r>
    </w:p>
    <w:p w:rsidR="00A6303F" w:rsidRPr="00E65F26" w:rsidRDefault="009A2FC2" w:rsidP="000A323A">
      <w:pPr>
        <w:pStyle w:val="a3"/>
        <w:rPr>
          <w:color w:val="000000" w:themeColor="text1"/>
        </w:rPr>
      </w:pPr>
      <w:r w:rsidRPr="00E65F26">
        <w:rPr>
          <w:color w:val="000000" w:themeColor="text1"/>
        </w:rPr>
        <w:t>Белый кристаллический порошок.</w:t>
      </w:r>
    </w:p>
    <w:p w:rsidR="00A6303F" w:rsidRPr="00E65F26" w:rsidRDefault="00A6303F" w:rsidP="000A323A">
      <w:pPr>
        <w:pStyle w:val="a3"/>
        <w:rPr>
          <w:color w:val="000000" w:themeColor="text1"/>
        </w:rPr>
      </w:pPr>
      <w:r w:rsidRPr="00E65F26">
        <w:rPr>
          <w:color w:val="000000" w:themeColor="text1"/>
        </w:rPr>
        <w:t>Легко растворим в воде; нерастворим в эфире; очень мало растворим в спирте 96</w:t>
      </w:r>
      <w:r w:rsidR="005C20D5"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234</w:t>
      </w:r>
      <w:r w:rsidR="005C20D5" w:rsidRPr="00E65F26">
        <w:rPr>
          <w:color w:val="000000" w:themeColor="text1"/>
        </w:rPr>
        <w:t> °</w:t>
      </w:r>
      <w:r w:rsidRPr="00E65F26">
        <w:rPr>
          <w:color w:val="000000" w:themeColor="text1"/>
        </w:rPr>
        <w:t>С с разложением.</w:t>
      </w:r>
    </w:p>
    <w:p w:rsidR="0001609F" w:rsidRPr="00E65F26" w:rsidRDefault="0001609F" w:rsidP="006026EA">
      <w:pPr>
        <w:pStyle w:val="a3"/>
        <w:keepNext/>
        <w:rPr>
          <w:color w:val="000000" w:themeColor="text1"/>
          <w:szCs w:val="28"/>
        </w:rPr>
      </w:pPr>
      <w:r w:rsidRPr="00E65F26">
        <w:rPr>
          <w:rStyle w:val="edqm-r"/>
          <w:b/>
          <w:color w:val="222222"/>
          <w:szCs w:val="28"/>
          <w:shd w:val="clear" w:color="auto" w:fill="FFFFFF"/>
        </w:rPr>
        <w:t>Глицина ангидрид.</w:t>
      </w:r>
      <w:r w:rsidRPr="00E65F26">
        <w:rPr>
          <w:rStyle w:val="edqm-r"/>
          <w:color w:val="222222"/>
          <w:szCs w:val="28"/>
          <w:shd w:val="clear" w:color="auto" w:fill="FFFFFF"/>
        </w:rPr>
        <w:t xml:space="preserve"> [106-57-0]. </w:t>
      </w:r>
      <w:r w:rsidRPr="00E65F26">
        <w:rPr>
          <w:rStyle w:val="edqm-r"/>
          <w:color w:val="222222"/>
          <w:szCs w:val="28"/>
          <w:shd w:val="clear" w:color="auto" w:fill="FFFFFF"/>
          <w:lang w:val="en-US"/>
        </w:rPr>
        <w:t>C</w:t>
      </w:r>
      <w:r w:rsidRPr="00E65F26">
        <w:rPr>
          <w:rStyle w:val="edqm-r"/>
          <w:color w:val="222222"/>
          <w:szCs w:val="28"/>
          <w:shd w:val="clear" w:color="auto" w:fill="FFFFFF"/>
          <w:vertAlign w:val="subscript"/>
        </w:rPr>
        <w:t>4</w:t>
      </w:r>
      <w:r w:rsidRPr="00E65F26">
        <w:rPr>
          <w:rStyle w:val="edqm-r"/>
          <w:color w:val="222222"/>
          <w:szCs w:val="28"/>
          <w:shd w:val="clear" w:color="auto" w:fill="FFFFFF"/>
          <w:lang w:val="en-US"/>
        </w:rPr>
        <w:t>H</w:t>
      </w:r>
      <w:r w:rsidRPr="00E65F26">
        <w:rPr>
          <w:rStyle w:val="edqm-r"/>
          <w:color w:val="222222"/>
          <w:szCs w:val="28"/>
          <w:shd w:val="clear" w:color="auto" w:fill="FFFFFF"/>
          <w:vertAlign w:val="subscript"/>
        </w:rPr>
        <w:t>6</w:t>
      </w:r>
      <w:r w:rsidRPr="00E65F26">
        <w:rPr>
          <w:rStyle w:val="edqm-r"/>
          <w:color w:val="222222"/>
          <w:szCs w:val="28"/>
          <w:shd w:val="clear" w:color="auto" w:fill="FFFFFF"/>
          <w:lang w:val="en-US"/>
        </w:rPr>
        <w:t>N</w:t>
      </w:r>
      <w:r w:rsidRPr="00E65F26">
        <w:rPr>
          <w:rStyle w:val="edqm-r"/>
          <w:color w:val="222222"/>
          <w:szCs w:val="28"/>
          <w:shd w:val="clear" w:color="auto" w:fill="FFFFFF"/>
          <w:vertAlign w:val="subscript"/>
        </w:rPr>
        <w:t>2</w:t>
      </w:r>
      <w:r w:rsidRPr="00E65F26">
        <w:rPr>
          <w:rStyle w:val="edqm-r"/>
          <w:color w:val="222222"/>
          <w:szCs w:val="28"/>
          <w:shd w:val="clear" w:color="auto" w:fill="FFFFFF"/>
          <w:lang w:val="en-US"/>
        </w:rPr>
        <w:t>O</w:t>
      </w:r>
      <w:r w:rsidRPr="00E65F26">
        <w:rPr>
          <w:rStyle w:val="edqm-r"/>
          <w:color w:val="222222"/>
          <w:szCs w:val="28"/>
          <w:shd w:val="clear" w:color="auto" w:fill="FFFFFF"/>
          <w:vertAlign w:val="subscript"/>
        </w:rPr>
        <w:t>2</w:t>
      </w:r>
      <w:r w:rsidRPr="00E65F26">
        <w:rPr>
          <w:rStyle w:val="edqm-r"/>
          <w:color w:val="222222"/>
          <w:szCs w:val="28"/>
          <w:shd w:val="clear" w:color="auto" w:fill="FFFFFF"/>
        </w:rPr>
        <w:t xml:space="preserve">. </w:t>
      </w:r>
      <w:r w:rsidRPr="00E65F26">
        <w:rPr>
          <w:color w:val="000000" w:themeColor="text1"/>
          <w:szCs w:val="28"/>
        </w:rPr>
        <w:t>(М.м. 114,10).</w:t>
      </w:r>
    </w:p>
    <w:p w:rsidR="0001609F" w:rsidRPr="00E65F26" w:rsidRDefault="0001609F" w:rsidP="000A323A">
      <w:pPr>
        <w:pStyle w:val="a3"/>
        <w:rPr>
          <w:color w:val="000000" w:themeColor="text1"/>
          <w:szCs w:val="28"/>
        </w:rPr>
      </w:pPr>
      <w:r w:rsidRPr="00E65F26">
        <w:rPr>
          <w:color w:val="000000" w:themeColor="text1"/>
          <w:szCs w:val="28"/>
        </w:rPr>
        <w:t>Пиперазин-2,5-дион.</w:t>
      </w:r>
    </w:p>
    <w:p w:rsidR="00A6303F" w:rsidRPr="00E65F26" w:rsidRDefault="00A6303F" w:rsidP="000A323A">
      <w:pPr>
        <w:spacing w:line="360" w:lineRule="auto"/>
        <w:jc w:val="both"/>
        <w:rPr>
          <w:color w:val="000000" w:themeColor="text1"/>
        </w:rPr>
      </w:pPr>
      <w:r w:rsidRPr="00E65F26">
        <w:rPr>
          <w:b/>
          <w:color w:val="000000" w:themeColor="text1"/>
        </w:rPr>
        <w:t>Глицирретиновая кислота</w:t>
      </w:r>
      <w:r w:rsidRPr="00E65F26">
        <w:rPr>
          <w:color w:val="000000" w:themeColor="text1"/>
        </w:rPr>
        <w:t xml:space="preserve">. [471-53-4]. </w:t>
      </w:r>
      <w:r w:rsidRPr="00E65F26">
        <w:rPr>
          <w:color w:val="000000" w:themeColor="text1"/>
          <w:lang w:val="en-US"/>
        </w:rPr>
        <w:t>C</w:t>
      </w:r>
      <w:r w:rsidRPr="00E65F26">
        <w:rPr>
          <w:color w:val="000000" w:themeColor="text1"/>
          <w:vertAlign w:val="subscript"/>
        </w:rPr>
        <w:t>30</w:t>
      </w:r>
      <w:r w:rsidRPr="00E65F26">
        <w:rPr>
          <w:color w:val="000000" w:themeColor="text1"/>
          <w:lang w:val="en-US"/>
        </w:rPr>
        <w:t>H</w:t>
      </w:r>
      <w:r w:rsidRPr="00E65F26">
        <w:rPr>
          <w:color w:val="000000" w:themeColor="text1"/>
          <w:vertAlign w:val="subscript"/>
        </w:rPr>
        <w:t>46</w:t>
      </w:r>
      <w:r w:rsidRPr="00E65F26">
        <w:rPr>
          <w:color w:val="000000" w:themeColor="text1"/>
          <w:lang w:val="en-US"/>
        </w:rPr>
        <w:t>O</w:t>
      </w:r>
      <w:r w:rsidRPr="00E65F26">
        <w:rPr>
          <w:color w:val="000000" w:themeColor="text1"/>
          <w:vertAlign w:val="subscript"/>
        </w:rPr>
        <w:t>4</w:t>
      </w:r>
      <w:r w:rsidRPr="00E65F26">
        <w:rPr>
          <w:color w:val="000000" w:themeColor="text1"/>
        </w:rPr>
        <w:t>. (М.м.</w:t>
      </w:r>
      <w:r w:rsidR="005C20D5" w:rsidRPr="00E65F26">
        <w:rPr>
          <w:color w:val="000000" w:themeColor="text1"/>
        </w:rPr>
        <w:t> 470,7).</w:t>
      </w:r>
    </w:p>
    <w:p w:rsidR="00A6303F" w:rsidRPr="00E65F26" w:rsidRDefault="00A6303F" w:rsidP="000A323A">
      <w:pPr>
        <w:spacing w:line="360" w:lineRule="auto"/>
        <w:jc w:val="both"/>
        <w:rPr>
          <w:color w:val="000000" w:themeColor="text1"/>
        </w:rPr>
      </w:pPr>
      <w:r w:rsidRPr="00E65F26">
        <w:rPr>
          <w:color w:val="000000" w:themeColor="text1"/>
        </w:rPr>
        <w:t>3</w:t>
      </w:r>
      <w:r w:rsidRPr="00E65F26">
        <w:rPr>
          <w:color w:val="000000" w:themeColor="text1"/>
        </w:rPr>
        <w:sym w:font="Symbol" w:char="F062"/>
      </w:r>
      <w:r w:rsidRPr="00E65F26">
        <w:rPr>
          <w:color w:val="000000" w:themeColor="text1"/>
        </w:rPr>
        <w:t>-Гидрокси-11-оксоолеан-12-ен-30-овая кислота.</w:t>
      </w:r>
    </w:p>
    <w:p w:rsidR="00A6303F" w:rsidRPr="00E65F26" w:rsidRDefault="00A6303F" w:rsidP="000A323A">
      <w:pPr>
        <w:spacing w:line="360" w:lineRule="auto"/>
        <w:jc w:val="both"/>
        <w:rPr>
          <w:color w:val="000000" w:themeColor="text1"/>
        </w:rPr>
      </w:pPr>
      <w:r w:rsidRPr="00E65F26">
        <w:rPr>
          <w:color w:val="000000" w:themeColor="text1"/>
        </w:rPr>
        <w:t xml:space="preserve">Смесь </w:t>
      </w:r>
      <w:r w:rsidRPr="00E65F26">
        <w:rPr>
          <w:color w:val="000000" w:themeColor="text1"/>
        </w:rPr>
        <w:sym w:font="Symbol" w:char="F061"/>
      </w:r>
      <w:r w:rsidRPr="00E65F26">
        <w:rPr>
          <w:color w:val="000000" w:themeColor="text1"/>
        </w:rPr>
        <w:t xml:space="preserve">- и </w:t>
      </w:r>
      <w:r w:rsidRPr="00E65F26">
        <w:rPr>
          <w:color w:val="000000" w:themeColor="text1"/>
        </w:rPr>
        <w:sym w:font="Symbol" w:char="F062"/>
      </w:r>
      <w:r w:rsidRPr="00E65F26">
        <w:rPr>
          <w:color w:val="000000" w:themeColor="text1"/>
        </w:rPr>
        <w:t xml:space="preserve">-глицирретиновых кислот, в которой преобладает </w:t>
      </w:r>
      <w:r w:rsidRPr="00E65F26">
        <w:rPr>
          <w:color w:val="000000" w:themeColor="text1"/>
        </w:rPr>
        <w:sym w:font="Symbol" w:char="F062"/>
      </w:r>
      <w:r w:rsidRPr="00E65F26">
        <w:rPr>
          <w:color w:val="000000" w:themeColor="text1"/>
        </w:rPr>
        <w:t>-изомер.</w:t>
      </w:r>
    </w:p>
    <w:p w:rsidR="00A6303F" w:rsidRPr="00E65F26" w:rsidRDefault="00A6303F" w:rsidP="000A323A">
      <w:pPr>
        <w:pStyle w:val="a3"/>
        <w:rPr>
          <w:color w:val="000000" w:themeColor="text1"/>
        </w:rPr>
      </w:pPr>
      <w:r w:rsidRPr="00E65F26">
        <w:rPr>
          <w:color w:val="000000" w:themeColor="text1"/>
        </w:rPr>
        <w:t>Порошок от белого до</w:t>
      </w:r>
      <w:r w:rsidR="00FB78B0" w:rsidRPr="00E65F26">
        <w:rPr>
          <w:color w:val="000000" w:themeColor="text1"/>
        </w:rPr>
        <w:t xml:space="preserve"> </w:t>
      </w:r>
      <w:r w:rsidR="00C72599" w:rsidRPr="00E65F26">
        <w:rPr>
          <w:color w:val="000000" w:themeColor="text1"/>
        </w:rPr>
        <w:t>жёлт</w:t>
      </w:r>
      <w:r w:rsidR="005C20D5" w:rsidRPr="00E65F26">
        <w:rPr>
          <w:color w:val="000000" w:themeColor="text1"/>
        </w:rPr>
        <w:t>овато-коричневатого цвета.</w:t>
      </w:r>
    </w:p>
    <w:p w:rsidR="00A6303F" w:rsidRPr="00E65F26" w:rsidRDefault="00A6303F" w:rsidP="000A323A">
      <w:pPr>
        <w:pStyle w:val="a3"/>
        <w:rPr>
          <w:color w:val="000000" w:themeColor="text1"/>
        </w:rPr>
      </w:pPr>
      <w:r w:rsidRPr="00E65F26">
        <w:rPr>
          <w:color w:val="000000" w:themeColor="text1"/>
        </w:rPr>
        <w:t xml:space="preserve">Практически нерастворима в воде, растворима в </w:t>
      </w:r>
      <w:r w:rsidR="00C45400" w:rsidRPr="00E65F26">
        <w:rPr>
          <w:color w:val="000000" w:themeColor="text1"/>
        </w:rPr>
        <w:t>этаноле</w:t>
      </w:r>
      <w:r w:rsidRPr="00E65F26">
        <w:rPr>
          <w:color w:val="000000" w:themeColor="text1"/>
        </w:rPr>
        <w:t xml:space="preserve"> </w:t>
      </w:r>
      <w:r w:rsidR="005C20D5" w:rsidRPr="00E65F26">
        <w:rPr>
          <w:color w:val="000000" w:themeColor="text1"/>
        </w:rPr>
        <w:t>и уксусной</w:t>
      </w:r>
      <w:r w:rsidR="004E4A00" w:rsidRPr="00E65F26">
        <w:rPr>
          <w:color w:val="000000" w:themeColor="text1"/>
        </w:rPr>
        <w:t xml:space="preserve"> </w:t>
      </w:r>
      <w:r w:rsidRPr="00E65F26">
        <w:rPr>
          <w:color w:val="000000" w:themeColor="text1"/>
        </w:rPr>
        <w:t>кислоте ледяной.</w:t>
      </w:r>
    </w:p>
    <w:p w:rsidR="00A6303F" w:rsidRPr="00E65F26" w:rsidRDefault="00B34C4B" w:rsidP="000A323A">
      <w:pPr>
        <w:spacing w:line="360" w:lineRule="auto"/>
        <w:jc w:val="both"/>
        <w:rPr>
          <w:color w:val="000000" w:themeColor="text1"/>
        </w:rPr>
      </w:pPr>
      <w:r w:rsidRPr="00E65F26">
        <w:rPr>
          <w:color w:val="000000" w:themeColor="text1"/>
          <w:position w:val="-12"/>
        </w:rPr>
        <w:object w:dxaOrig="620" w:dyaOrig="440">
          <v:shape id="_x0000_i1111" type="#_x0000_t75" style="width:31.5pt;height:24pt" o:ole="">
            <v:imagedata r:id="rId123" o:title=""/>
          </v:shape>
          <o:OLEObject Type="Embed" ProgID="Equation.3" ShapeID="_x0000_i1111" DrawAspect="Content" ObjectID="_1750697813" r:id="rId124"/>
        </w:object>
      </w:r>
      <w:r w:rsidR="00A6303F" w:rsidRPr="00E65F26">
        <w:rPr>
          <w:color w:val="000000" w:themeColor="text1"/>
        </w:rPr>
        <w:t>. От +</w:t>
      </w:r>
      <w:r w:rsidR="005C20D5" w:rsidRPr="00E65F26">
        <w:rPr>
          <w:color w:val="000000" w:themeColor="text1"/>
        </w:rPr>
        <w:t> </w:t>
      </w:r>
      <w:r w:rsidR="00A6303F" w:rsidRPr="00E65F26">
        <w:rPr>
          <w:color w:val="000000" w:themeColor="text1"/>
        </w:rPr>
        <w:t>145</w:t>
      </w:r>
      <w:r w:rsidR="005C20D5" w:rsidRPr="00E65F26">
        <w:rPr>
          <w:color w:val="000000" w:themeColor="text1"/>
        </w:rPr>
        <w:t>°</w:t>
      </w:r>
      <w:r w:rsidR="00A6303F" w:rsidRPr="00E65F26">
        <w:rPr>
          <w:color w:val="000000" w:themeColor="text1"/>
        </w:rPr>
        <w:t xml:space="preserve"> до +</w:t>
      </w:r>
      <w:r w:rsidR="005C20D5" w:rsidRPr="00E65F26">
        <w:rPr>
          <w:color w:val="000000" w:themeColor="text1"/>
        </w:rPr>
        <w:t> </w:t>
      </w:r>
      <w:r w:rsidR="00A6303F" w:rsidRPr="00E65F26">
        <w:rPr>
          <w:color w:val="000000" w:themeColor="text1"/>
        </w:rPr>
        <w:t>155</w:t>
      </w:r>
      <w:r w:rsidR="005C20D5" w:rsidRPr="00E65F26">
        <w:rPr>
          <w:color w:val="000000" w:themeColor="text1"/>
        </w:rPr>
        <w:t>°</w:t>
      </w:r>
      <w:r w:rsidR="00A6303F" w:rsidRPr="00E65F26">
        <w:rPr>
          <w:color w:val="000000" w:themeColor="text1"/>
        </w:rPr>
        <w:t xml:space="preserve"> (1</w:t>
      </w:r>
      <w:r w:rsidR="005C20D5" w:rsidRPr="00E65F26">
        <w:rPr>
          <w:color w:val="000000" w:themeColor="text1"/>
        </w:rPr>
        <w:t> </w:t>
      </w:r>
      <w:r w:rsidR="00A6303F" w:rsidRPr="00E65F26">
        <w:rPr>
          <w:color w:val="000000" w:themeColor="text1"/>
        </w:rPr>
        <w:t>% раствор в этаноле).</w:t>
      </w:r>
    </w:p>
    <w:p w:rsidR="00A6303F" w:rsidRPr="00E65F26" w:rsidRDefault="00A6303F" w:rsidP="000A323A">
      <w:pPr>
        <w:spacing w:line="360" w:lineRule="auto"/>
        <w:jc w:val="both"/>
        <w:rPr>
          <w:color w:val="000000" w:themeColor="text1"/>
        </w:rPr>
      </w:pPr>
      <w:r w:rsidRPr="00E65F26">
        <w:rPr>
          <w:i/>
          <w:color w:val="000000" w:themeColor="text1"/>
        </w:rPr>
        <w:t>Хроматография</w:t>
      </w:r>
      <w:r w:rsidRPr="00E65F26">
        <w:rPr>
          <w:color w:val="000000" w:themeColor="text1"/>
        </w:rPr>
        <w:t xml:space="preserve">. Определение проводят методом тонкослойной хроматографии, используя в качестве тонкого слоя силикагель </w:t>
      </w:r>
      <w:r w:rsidRPr="00E65F26">
        <w:rPr>
          <w:color w:val="000000" w:themeColor="text1"/>
          <w:lang w:val="en-US"/>
        </w:rPr>
        <w:t>GF</w:t>
      </w:r>
      <w:r w:rsidRPr="00E65F26">
        <w:rPr>
          <w:color w:val="000000" w:themeColor="text1"/>
          <w:vertAlign w:val="subscript"/>
        </w:rPr>
        <w:t>254</w:t>
      </w:r>
      <w:r w:rsidRPr="00E65F26">
        <w:rPr>
          <w:color w:val="000000" w:themeColor="text1"/>
        </w:rPr>
        <w:t>, суспензию которого готовят, используя раствор 0,25</w:t>
      </w:r>
      <w:r w:rsidR="005C20D5"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фосфорной кислоты. На хроматографическую пластинку наносят 5</w:t>
      </w:r>
      <w:r w:rsidR="005C20D5" w:rsidRPr="00E65F26">
        <w:rPr>
          <w:color w:val="000000" w:themeColor="text1"/>
        </w:rPr>
        <w:t> </w:t>
      </w:r>
      <w:r w:rsidRPr="00E65F26">
        <w:rPr>
          <w:color w:val="000000" w:themeColor="text1"/>
        </w:rPr>
        <w:t>мкл 0,5</w:t>
      </w:r>
      <w:r w:rsidR="005C20D5" w:rsidRPr="00E65F26">
        <w:rPr>
          <w:color w:val="000000" w:themeColor="text1"/>
        </w:rPr>
        <w:t> </w:t>
      </w:r>
      <w:r w:rsidRPr="00E65F26">
        <w:rPr>
          <w:color w:val="000000" w:themeColor="text1"/>
        </w:rPr>
        <w:t>% раствора глицирретиновой кислоты в см</w:t>
      </w:r>
      <w:r w:rsidR="005C20D5" w:rsidRPr="00E65F26">
        <w:rPr>
          <w:color w:val="000000" w:themeColor="text1"/>
        </w:rPr>
        <w:t xml:space="preserve">еси равных </w:t>
      </w:r>
      <w:r w:rsidR="00A11208" w:rsidRPr="00E65F26">
        <w:rPr>
          <w:color w:val="000000" w:themeColor="text1"/>
        </w:rPr>
        <w:t>объём</w:t>
      </w:r>
      <w:r w:rsidR="005C20D5" w:rsidRPr="00E65F26">
        <w:rPr>
          <w:color w:val="000000" w:themeColor="text1"/>
        </w:rPr>
        <w:t>ов хлороформа и</w:t>
      </w:r>
      <w:r w:rsidR="004E4A00" w:rsidRPr="00E65F26">
        <w:rPr>
          <w:color w:val="000000" w:themeColor="text1"/>
        </w:rPr>
        <w:t xml:space="preserve"> </w:t>
      </w:r>
      <w:r w:rsidRPr="00E65F26">
        <w:rPr>
          <w:color w:val="000000" w:themeColor="text1"/>
        </w:rPr>
        <w:t>метанола. Хроматографируют в смеси рас</w:t>
      </w:r>
      <w:r w:rsidR="005C20D5" w:rsidRPr="00E65F26">
        <w:rPr>
          <w:color w:val="000000" w:themeColor="text1"/>
        </w:rPr>
        <w:t>творителей метанол</w:t>
      </w:r>
      <w:r w:rsidR="00B868A6" w:rsidRPr="00E65F26">
        <w:rPr>
          <w:color w:val="000000" w:themeColor="text1"/>
        </w:rPr>
        <w:t>–</w:t>
      </w:r>
      <w:r w:rsidR="005C20D5" w:rsidRPr="00E65F26">
        <w:rPr>
          <w:color w:val="000000" w:themeColor="text1"/>
        </w:rPr>
        <w:t>хлороформ 5:95</w:t>
      </w:r>
      <w:r w:rsidRPr="00E65F26">
        <w:rPr>
          <w:color w:val="000000" w:themeColor="text1"/>
        </w:rPr>
        <w:t>. Когда фронт растворителей пройдет 10</w:t>
      </w:r>
      <w:r w:rsidR="005C20D5" w:rsidRPr="00E65F26">
        <w:rPr>
          <w:color w:val="000000" w:themeColor="text1"/>
        </w:rPr>
        <w:t> </w:t>
      </w:r>
      <w:r w:rsidRPr="00E65F26">
        <w:rPr>
          <w:color w:val="000000" w:themeColor="text1"/>
        </w:rPr>
        <w:t>см, хроматограмму просматривают в УФ</w:t>
      </w:r>
      <w:r w:rsidR="00DB2DCC" w:rsidRPr="00E65F26">
        <w:rPr>
          <w:color w:val="000000" w:themeColor="text1"/>
        </w:rPr>
        <w:t>-</w:t>
      </w:r>
      <w:r w:rsidRPr="00E65F26">
        <w:rPr>
          <w:color w:val="000000" w:themeColor="text1"/>
        </w:rPr>
        <w:lastRenderedPageBreak/>
        <w:t>свете при длине волны 254</w:t>
      </w:r>
      <w:r w:rsidR="005C20D5" w:rsidRPr="00E65F26">
        <w:rPr>
          <w:color w:val="000000" w:themeColor="text1"/>
        </w:rPr>
        <w:t> </w:t>
      </w:r>
      <w:r w:rsidRPr="00E65F26">
        <w:rPr>
          <w:color w:val="000000" w:themeColor="text1"/>
        </w:rPr>
        <w:t xml:space="preserve">нм. На хроматограмме должно обнаруживаться </w:t>
      </w:r>
      <w:r w:rsidR="00EB25AF" w:rsidRPr="00E65F26">
        <w:rPr>
          <w:color w:val="000000" w:themeColor="text1"/>
        </w:rPr>
        <w:t>тёмно</w:t>
      </w:r>
      <w:r w:rsidRPr="00E65F26">
        <w:rPr>
          <w:color w:val="000000" w:themeColor="text1"/>
        </w:rPr>
        <w:t>е пятно (</w:t>
      </w:r>
      <w:r w:rsidR="00367032" w:rsidRPr="00E65F26">
        <w:rPr>
          <w:i/>
          <w:color w:val="000000" w:themeColor="text1"/>
          <w:lang w:val="en-US"/>
        </w:rPr>
        <w:t>R</w:t>
      </w:r>
      <w:r w:rsidRPr="00E65F26">
        <w:rPr>
          <w:color w:val="000000" w:themeColor="text1"/>
          <w:vertAlign w:val="subscript"/>
          <w:lang w:val="en-US"/>
        </w:rPr>
        <w:t>f</w:t>
      </w:r>
      <w:r w:rsidRPr="00E65F26">
        <w:rPr>
          <w:color w:val="000000" w:themeColor="text1"/>
        </w:rPr>
        <w:t xml:space="preserve"> около 0,3), соответствующее</w:t>
      </w:r>
      <w:r w:rsidR="004E4A00" w:rsidRPr="00E65F26">
        <w:rPr>
          <w:color w:val="000000" w:themeColor="text1"/>
        </w:rPr>
        <w:t xml:space="preserve"> </w:t>
      </w:r>
      <w:r w:rsidRPr="00E65F26">
        <w:rPr>
          <w:color w:val="000000" w:themeColor="text1"/>
        </w:rPr>
        <w:sym w:font="Symbol" w:char="F062"/>
      </w:r>
      <w:r w:rsidRPr="00E65F26">
        <w:rPr>
          <w:color w:val="000000" w:themeColor="text1"/>
        </w:rPr>
        <w:t>-глицирретиновой кислоте, и меньшее пятно (</w:t>
      </w:r>
      <w:r w:rsidR="00367032" w:rsidRPr="00E65F26">
        <w:rPr>
          <w:i/>
          <w:color w:val="000000" w:themeColor="text1"/>
          <w:lang w:val="en-US"/>
        </w:rPr>
        <w:t>R</w:t>
      </w:r>
      <w:r w:rsidRPr="00E65F26">
        <w:rPr>
          <w:color w:val="000000" w:themeColor="text1"/>
          <w:vertAlign w:val="subscript"/>
          <w:lang w:val="en-US"/>
        </w:rPr>
        <w:t>f</w:t>
      </w:r>
      <w:r w:rsidRPr="00E65F26">
        <w:rPr>
          <w:color w:val="000000" w:themeColor="text1"/>
        </w:rPr>
        <w:t xml:space="preserve"> около 0,5), соответствующее </w:t>
      </w:r>
      <w:r w:rsidRPr="00E65F26">
        <w:rPr>
          <w:color w:val="000000" w:themeColor="text1"/>
        </w:rPr>
        <w:sym w:font="Symbol" w:char="F061"/>
      </w:r>
      <w:r w:rsidRPr="00E65F26">
        <w:rPr>
          <w:color w:val="000000" w:themeColor="text1"/>
        </w:rPr>
        <w:t>-глицирретиновой кислоте. Пластинку опрыскивают раствором анисового альдегида и нагревают при температуре от 100 до 105</w:t>
      </w:r>
      <w:r w:rsidR="005C20D5" w:rsidRPr="00E65F26">
        <w:rPr>
          <w:color w:val="000000" w:themeColor="text1"/>
        </w:rPr>
        <w:t> °</w:t>
      </w:r>
      <w:r w:rsidRPr="00E65F26">
        <w:rPr>
          <w:color w:val="000000" w:themeColor="text1"/>
        </w:rPr>
        <w:t>С в течение 10</w:t>
      </w:r>
      <w:r w:rsidR="005C20D5" w:rsidRPr="00E65F26">
        <w:rPr>
          <w:color w:val="000000" w:themeColor="text1"/>
        </w:rPr>
        <w:t> </w:t>
      </w:r>
      <w:r w:rsidRPr="00E65F26">
        <w:rPr>
          <w:color w:val="000000" w:themeColor="text1"/>
        </w:rPr>
        <w:t>мин. Оба пятна должны быть окрашены в синевато-фиолетовый цвет; между ними допускается наличие меньшего пятна синевато-фиолетового цвета.</w:t>
      </w:r>
    </w:p>
    <w:p w:rsidR="00547AD7" w:rsidRPr="00E65F26" w:rsidRDefault="00547AD7" w:rsidP="000A323A">
      <w:pPr>
        <w:spacing w:line="360" w:lineRule="auto"/>
        <w:jc w:val="both"/>
        <w:rPr>
          <w:color w:val="000000" w:themeColor="text1"/>
        </w:rPr>
      </w:pPr>
      <w:r w:rsidRPr="00E65F26">
        <w:rPr>
          <w:rStyle w:val="edqm-smallcap"/>
          <w:b/>
          <w:bCs/>
          <w:caps/>
          <w:color w:val="000000" w:themeColor="text1"/>
          <w:sz w:val="24"/>
          <w:szCs w:val="24"/>
          <w:shd w:val="clear" w:color="auto" w:fill="FFFFFF"/>
          <w:lang w:val="en-US"/>
        </w:rPr>
        <w:t>L</w:t>
      </w:r>
      <w:r w:rsidRPr="00E65F26">
        <w:rPr>
          <w:rStyle w:val="edqm-r"/>
          <w:b/>
          <w:bCs/>
          <w:color w:val="000000" w:themeColor="text1"/>
          <w:shd w:val="clear" w:color="auto" w:fill="FFFFFF"/>
        </w:rPr>
        <w:t>-γ-Глутамил-</w:t>
      </w:r>
      <w:r w:rsidRPr="00E65F26">
        <w:rPr>
          <w:rStyle w:val="edqm-smallcap"/>
          <w:b/>
          <w:bCs/>
          <w:caps/>
          <w:color w:val="000000" w:themeColor="text1"/>
          <w:sz w:val="24"/>
          <w:szCs w:val="24"/>
          <w:shd w:val="clear" w:color="auto" w:fill="FFFFFF"/>
          <w:lang w:val="en-US"/>
        </w:rPr>
        <w:t>L</w:t>
      </w:r>
      <w:r w:rsidRPr="00E65F26">
        <w:rPr>
          <w:rStyle w:val="edqm-r"/>
          <w:b/>
          <w:bCs/>
          <w:color w:val="000000" w:themeColor="text1"/>
          <w:shd w:val="clear" w:color="auto" w:fill="FFFFFF"/>
        </w:rPr>
        <w:t>-цистеин</w:t>
      </w:r>
      <w:r w:rsidRPr="00E65F26">
        <w:rPr>
          <w:rStyle w:val="edqm-r"/>
          <w:bCs/>
          <w:color w:val="000000" w:themeColor="text1"/>
          <w:shd w:val="clear" w:color="auto" w:fill="FFFFFF"/>
        </w:rPr>
        <w:t>.</w:t>
      </w:r>
      <w:r w:rsidR="00C00D33" w:rsidRPr="00E65F26">
        <w:rPr>
          <w:rStyle w:val="edqm-r"/>
          <w:color w:val="000000" w:themeColor="text1"/>
          <w:shd w:val="clear" w:color="auto" w:fill="FFFFFF"/>
        </w:rPr>
        <w:t xml:space="preserve">  [636-58-8]. </w:t>
      </w:r>
      <w:r w:rsidRPr="00E65F26">
        <w:rPr>
          <w:rStyle w:val="edqm-r"/>
          <w:color w:val="000000" w:themeColor="text1"/>
          <w:shd w:val="clear" w:color="auto" w:fill="FFFFFF"/>
        </w:rPr>
        <w:t>C</w:t>
      </w:r>
      <w:r w:rsidRPr="00E65F26">
        <w:rPr>
          <w:rStyle w:val="edqm-r"/>
          <w:color w:val="000000" w:themeColor="text1"/>
          <w:shd w:val="clear" w:color="auto" w:fill="FFFFFF"/>
          <w:vertAlign w:val="subscript"/>
        </w:rPr>
        <w:t>8</w:t>
      </w:r>
      <w:r w:rsidRPr="00E65F26">
        <w:rPr>
          <w:rStyle w:val="edqm-r"/>
          <w:color w:val="000000" w:themeColor="text1"/>
          <w:shd w:val="clear" w:color="auto" w:fill="FFFFFF"/>
        </w:rPr>
        <w:t>H</w:t>
      </w:r>
      <w:r w:rsidRPr="00E65F26">
        <w:rPr>
          <w:rStyle w:val="edqm-r"/>
          <w:color w:val="000000" w:themeColor="text1"/>
          <w:shd w:val="clear" w:color="auto" w:fill="FFFFFF"/>
          <w:vertAlign w:val="subscript"/>
        </w:rPr>
        <w:t>14</w:t>
      </w:r>
      <w:r w:rsidRPr="00E65F26">
        <w:rPr>
          <w:rStyle w:val="edqm-r"/>
          <w:color w:val="000000" w:themeColor="text1"/>
          <w:shd w:val="clear" w:color="auto" w:fill="FFFFFF"/>
        </w:rPr>
        <w:t>N</w:t>
      </w:r>
      <w:r w:rsidRPr="00E65F26">
        <w:rPr>
          <w:rStyle w:val="edqm-r"/>
          <w:color w:val="000000" w:themeColor="text1"/>
          <w:shd w:val="clear" w:color="auto" w:fill="FFFFFF"/>
          <w:vertAlign w:val="subscript"/>
        </w:rPr>
        <w:t>2</w:t>
      </w:r>
      <w:r w:rsidRPr="00E65F26">
        <w:rPr>
          <w:rStyle w:val="edqm-r"/>
          <w:color w:val="000000" w:themeColor="text1"/>
          <w:shd w:val="clear" w:color="auto" w:fill="FFFFFF"/>
        </w:rPr>
        <w:t>O</w:t>
      </w:r>
      <w:r w:rsidRPr="00E65F26">
        <w:rPr>
          <w:rStyle w:val="edqm-r"/>
          <w:color w:val="000000" w:themeColor="text1"/>
          <w:shd w:val="clear" w:color="auto" w:fill="FFFFFF"/>
          <w:vertAlign w:val="subscript"/>
        </w:rPr>
        <w:t>5</w:t>
      </w:r>
      <w:r w:rsidRPr="00E65F26">
        <w:rPr>
          <w:rStyle w:val="edqm-r"/>
          <w:color w:val="000000" w:themeColor="text1"/>
          <w:shd w:val="clear" w:color="auto" w:fill="FFFFFF"/>
        </w:rPr>
        <w:t xml:space="preserve">S </w:t>
      </w:r>
      <w:r w:rsidRPr="00E65F26">
        <w:rPr>
          <w:color w:val="000000" w:themeColor="text1"/>
        </w:rPr>
        <w:t>(М.м. 250,</w:t>
      </w:r>
      <w:r w:rsidR="00C00D33" w:rsidRPr="00E65F26">
        <w:rPr>
          <w:color w:val="000000" w:themeColor="text1"/>
        </w:rPr>
        <w:t>27</w:t>
      </w:r>
      <w:r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Глутаминовая кислота</w:t>
      </w:r>
      <w:r w:rsidRPr="00E65F26">
        <w:rPr>
          <w:color w:val="000000" w:themeColor="text1"/>
        </w:rPr>
        <w:t xml:space="preserve">. [56-86-0]. </w:t>
      </w:r>
      <w:r w:rsidRPr="00E65F26">
        <w:rPr>
          <w:color w:val="000000" w:themeColor="text1"/>
          <w:lang w:val="en-US"/>
        </w:rPr>
        <w:t>C</w:t>
      </w:r>
      <w:r w:rsidRPr="00E65F26">
        <w:rPr>
          <w:color w:val="000000" w:themeColor="text1"/>
          <w:vertAlign w:val="subscript"/>
        </w:rPr>
        <w:t>5</w:t>
      </w:r>
      <w:r w:rsidRPr="00E65F26">
        <w:rPr>
          <w:color w:val="000000" w:themeColor="text1"/>
          <w:lang w:val="en-US"/>
        </w:rPr>
        <w:t>H</w:t>
      </w:r>
      <w:r w:rsidRPr="00E65F26">
        <w:rPr>
          <w:color w:val="000000" w:themeColor="text1"/>
          <w:vertAlign w:val="subscript"/>
        </w:rPr>
        <w:t xml:space="preserve">9 </w:t>
      </w:r>
      <w:r w:rsidRPr="00E65F26">
        <w:rPr>
          <w:color w:val="000000" w:themeColor="text1"/>
          <w:lang w:val="en-US"/>
        </w:rPr>
        <w:t>NO</w:t>
      </w:r>
      <w:r w:rsidRPr="00E65F26">
        <w:rPr>
          <w:color w:val="000000" w:themeColor="text1"/>
          <w:vertAlign w:val="subscript"/>
        </w:rPr>
        <w:t>4</w:t>
      </w:r>
      <w:r w:rsidRPr="00E65F26">
        <w:rPr>
          <w:color w:val="000000" w:themeColor="text1"/>
        </w:rPr>
        <w:t>. (М.м.</w:t>
      </w:r>
      <w:r w:rsidR="005C20D5" w:rsidRPr="00E65F26">
        <w:rPr>
          <w:color w:val="000000" w:themeColor="text1"/>
        </w:rPr>
        <w:t> 147,13).</w:t>
      </w:r>
    </w:p>
    <w:p w:rsidR="00A6303F" w:rsidRPr="00E65F26" w:rsidRDefault="00CD6497" w:rsidP="000A323A">
      <w:pPr>
        <w:spacing w:line="360" w:lineRule="auto"/>
        <w:jc w:val="both"/>
        <w:rPr>
          <w:color w:val="000000" w:themeColor="text1"/>
        </w:rPr>
      </w:pPr>
      <w:r w:rsidRPr="00E65F26">
        <w:rPr>
          <w:color w:val="000000" w:themeColor="text1"/>
        </w:rPr>
        <w:t>(2</w:t>
      </w:r>
      <w:r w:rsidRPr="00E65F26">
        <w:rPr>
          <w:i/>
          <w:color w:val="000000" w:themeColor="text1"/>
          <w:lang w:val="en-US"/>
        </w:rPr>
        <w:t>S</w:t>
      </w:r>
      <w:r w:rsidRPr="00E65F26">
        <w:rPr>
          <w:color w:val="000000" w:themeColor="text1"/>
        </w:rPr>
        <w:t>)-2-Аминопентандиовая кислота.</w:t>
      </w:r>
    </w:p>
    <w:p w:rsidR="00A6303F" w:rsidRPr="00E65F26" w:rsidRDefault="00A6303F" w:rsidP="000A323A">
      <w:pPr>
        <w:spacing w:line="360" w:lineRule="auto"/>
        <w:jc w:val="both"/>
        <w:rPr>
          <w:color w:val="000000" w:themeColor="text1"/>
        </w:rPr>
      </w:pPr>
      <w:r w:rsidRPr="00E65F26">
        <w:rPr>
          <w:color w:val="000000" w:themeColor="text1"/>
        </w:rPr>
        <w:t>Содержит от 98,5 до 100,5</w:t>
      </w:r>
      <w:r w:rsidR="005C20D5" w:rsidRPr="00E65F26">
        <w:rPr>
          <w:color w:val="000000" w:themeColor="text1"/>
        </w:rPr>
        <w:t> </w:t>
      </w:r>
      <w:r w:rsidRPr="00E65F26">
        <w:rPr>
          <w:color w:val="000000" w:themeColor="text1"/>
        </w:rPr>
        <w:t xml:space="preserve">% </w:t>
      </w:r>
      <w:r w:rsidRPr="00E65F26">
        <w:rPr>
          <w:color w:val="000000" w:themeColor="text1"/>
          <w:lang w:val="en-US"/>
        </w:rPr>
        <w:t>C</w:t>
      </w:r>
      <w:r w:rsidRPr="00E65F26">
        <w:rPr>
          <w:color w:val="000000" w:themeColor="text1"/>
          <w:vertAlign w:val="subscript"/>
        </w:rPr>
        <w:t>5</w:t>
      </w:r>
      <w:r w:rsidRPr="00E65F26">
        <w:rPr>
          <w:color w:val="000000" w:themeColor="text1"/>
          <w:lang w:val="en-US"/>
        </w:rPr>
        <w:t>H</w:t>
      </w:r>
      <w:r w:rsidRPr="00E65F26">
        <w:rPr>
          <w:color w:val="000000" w:themeColor="text1"/>
          <w:vertAlign w:val="subscript"/>
        </w:rPr>
        <w:t xml:space="preserve">9 </w:t>
      </w:r>
      <w:r w:rsidRPr="00E65F26">
        <w:rPr>
          <w:color w:val="000000" w:themeColor="text1"/>
          <w:lang w:val="en-US"/>
        </w:rPr>
        <w:t>NO</w:t>
      </w:r>
      <w:r w:rsidRPr="00E65F26">
        <w:rPr>
          <w:color w:val="000000" w:themeColor="text1"/>
          <w:vertAlign w:val="subscript"/>
        </w:rPr>
        <w:t>4</w:t>
      </w:r>
      <w:r w:rsidR="008F5035" w:rsidRPr="00E65F26">
        <w:rPr>
          <w:color w:val="000000" w:themeColor="text1"/>
        </w:rPr>
        <w:t xml:space="preserve"> </w:t>
      </w:r>
      <w:r w:rsidR="005C20D5" w:rsidRPr="00E65F26">
        <w:rPr>
          <w:color w:val="000000" w:themeColor="text1"/>
        </w:rPr>
        <w:t>в пересчете на сухое вещество.</w:t>
      </w:r>
    </w:p>
    <w:p w:rsidR="00A6303F" w:rsidRPr="00E65F26" w:rsidRDefault="00A6303F" w:rsidP="000A323A">
      <w:pPr>
        <w:spacing w:line="360" w:lineRule="auto"/>
        <w:jc w:val="both"/>
        <w:rPr>
          <w:color w:val="000000" w:themeColor="text1"/>
        </w:rPr>
      </w:pPr>
      <w:r w:rsidRPr="00E65F26">
        <w:rPr>
          <w:color w:val="000000" w:themeColor="text1"/>
        </w:rPr>
        <w:t>Белый кристаллический по</w:t>
      </w:r>
      <w:r w:rsidR="005C20D5" w:rsidRPr="00E65F26">
        <w:rPr>
          <w:color w:val="000000" w:themeColor="text1"/>
        </w:rPr>
        <w:t>рошок или бесцветные кристаллы.</w:t>
      </w:r>
    </w:p>
    <w:p w:rsidR="00A6303F" w:rsidRPr="00E65F26" w:rsidRDefault="00A6303F" w:rsidP="000A323A">
      <w:pPr>
        <w:spacing w:line="360" w:lineRule="auto"/>
        <w:jc w:val="both"/>
        <w:rPr>
          <w:b/>
          <w:color w:val="000000" w:themeColor="text1"/>
        </w:rPr>
      </w:pPr>
      <w:r w:rsidRPr="00E65F26">
        <w:rPr>
          <w:color w:val="000000" w:themeColor="text1"/>
        </w:rPr>
        <w:t>Легко растворима в кипящей воде, мало растворима в холодной воде; практически нерастворима в спирте 96</w:t>
      </w:r>
      <w:r w:rsidR="005C20D5" w:rsidRPr="00E65F26">
        <w:rPr>
          <w:color w:val="000000" w:themeColor="text1"/>
        </w:rPr>
        <w:t> </w:t>
      </w:r>
      <w:r w:rsidRPr="00E65F26">
        <w:rPr>
          <w:color w:val="000000" w:themeColor="text1"/>
        </w:rPr>
        <w:t>%, эфире и ацетоне.</w:t>
      </w:r>
    </w:p>
    <w:p w:rsidR="009F3FAE" w:rsidRPr="00E65F26" w:rsidRDefault="00A6303F" w:rsidP="000A323A">
      <w:pPr>
        <w:keepNext/>
        <w:spacing w:line="360" w:lineRule="auto"/>
        <w:jc w:val="both"/>
        <w:rPr>
          <w:color w:val="000000" w:themeColor="text1"/>
        </w:rPr>
      </w:pPr>
      <w:r w:rsidRPr="00E65F26">
        <w:rPr>
          <w:b/>
          <w:color w:val="000000" w:themeColor="text1"/>
        </w:rPr>
        <w:t>Глутаровый альдегид</w:t>
      </w:r>
      <w:r w:rsidRPr="00E65F26">
        <w:rPr>
          <w:color w:val="000000" w:themeColor="text1"/>
        </w:rPr>
        <w:t xml:space="preserve">. [111-30-8]. </w:t>
      </w:r>
      <w:r w:rsidRPr="00E65F26">
        <w:rPr>
          <w:color w:val="000000" w:themeColor="text1"/>
          <w:lang w:val="en-US"/>
        </w:rPr>
        <w:t>C</w:t>
      </w:r>
      <w:r w:rsidRPr="00E65F26">
        <w:rPr>
          <w:color w:val="000000" w:themeColor="text1"/>
          <w:vertAlign w:val="subscript"/>
        </w:rPr>
        <w:t>5</w:t>
      </w:r>
      <w:r w:rsidRPr="00E65F26">
        <w:rPr>
          <w:color w:val="000000" w:themeColor="text1"/>
          <w:lang w:val="en-US"/>
        </w:rPr>
        <w:t>H</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5C20D5" w:rsidRPr="00E65F26">
        <w:rPr>
          <w:color w:val="000000" w:themeColor="text1"/>
        </w:rPr>
        <w:t> </w:t>
      </w:r>
      <w:r w:rsidRPr="00E65F26">
        <w:rPr>
          <w:color w:val="000000" w:themeColor="text1"/>
        </w:rPr>
        <w:t>100,</w:t>
      </w:r>
      <w:r w:rsidR="009F3FAE" w:rsidRPr="00E65F26">
        <w:rPr>
          <w:color w:val="000000" w:themeColor="text1"/>
        </w:rPr>
        <w:t>12</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Пентандиаль.</w:t>
      </w:r>
    </w:p>
    <w:p w:rsidR="00A6303F" w:rsidRPr="00E65F26" w:rsidRDefault="00A6303F" w:rsidP="000A323A">
      <w:pPr>
        <w:spacing w:line="360" w:lineRule="auto"/>
        <w:jc w:val="both"/>
        <w:rPr>
          <w:color w:val="000000" w:themeColor="text1"/>
        </w:rPr>
      </w:pPr>
      <w:r w:rsidRPr="00E65F26">
        <w:rPr>
          <w:color w:val="000000" w:themeColor="text1"/>
        </w:rPr>
        <w:t>Маслянистая жидкость. Растворим в воде.</w:t>
      </w:r>
    </w:p>
    <w:p w:rsidR="00A6303F" w:rsidRPr="00E65F26" w:rsidRDefault="00FF5C8F" w:rsidP="000A323A">
      <w:pPr>
        <w:spacing w:line="360" w:lineRule="auto"/>
        <w:jc w:val="both"/>
        <w:rPr>
          <w:color w:val="000000" w:themeColor="text1"/>
        </w:rPr>
      </w:pPr>
      <w:r w:rsidRPr="00E65F26">
        <w:rPr>
          <w:color w:val="000000" w:themeColor="text1"/>
          <w:position w:val="-12"/>
        </w:rPr>
        <w:object w:dxaOrig="400" w:dyaOrig="440">
          <v:shape id="_x0000_i1112" type="#_x0000_t75" style="width:21pt;height:24pt" o:ole="">
            <v:imagedata r:id="rId125" o:title=""/>
          </v:shape>
          <o:OLEObject Type="Embed" ProgID="Equation.3" ShapeID="_x0000_i1112" DrawAspect="Content" ObjectID="_1750697814" r:id="rId126"/>
        </w:object>
      </w:r>
      <w:r w:rsidR="00A6303F" w:rsidRPr="00E65F26">
        <w:rPr>
          <w:color w:val="000000" w:themeColor="text1"/>
        </w:rPr>
        <w:t>. Около 1,434.</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188</w:t>
      </w:r>
      <w:r w:rsidR="005C20D5" w:rsidRPr="00E65F26">
        <w:rPr>
          <w:color w:val="000000" w:themeColor="text1"/>
        </w:rPr>
        <w:t> °</w:t>
      </w:r>
      <w:r w:rsidRPr="00E65F26">
        <w:rPr>
          <w:color w:val="000000" w:themeColor="text1"/>
        </w:rPr>
        <w:t>С.</w:t>
      </w:r>
    </w:p>
    <w:p w:rsidR="00696866" w:rsidRPr="00E65F26" w:rsidRDefault="00696866" w:rsidP="000A323A">
      <w:pPr>
        <w:spacing w:line="360" w:lineRule="auto"/>
        <w:jc w:val="both"/>
        <w:rPr>
          <w:color w:val="000000" w:themeColor="text1"/>
        </w:rPr>
      </w:pPr>
      <w:r w:rsidRPr="00E65F26">
        <w:rPr>
          <w:b/>
          <w:color w:val="000000" w:themeColor="text1"/>
        </w:rPr>
        <w:t>Глутатион окисленный</w:t>
      </w:r>
      <w:r w:rsidRPr="00E65F26">
        <w:rPr>
          <w:color w:val="000000" w:themeColor="text1"/>
        </w:rPr>
        <w:t xml:space="preserve">. [27025-41-8]. </w:t>
      </w:r>
      <w:r w:rsidRPr="00E65F26">
        <w:rPr>
          <w:color w:val="000000" w:themeColor="text1"/>
          <w:lang w:val="en-US"/>
        </w:rPr>
        <w:t>C</w:t>
      </w:r>
      <w:r w:rsidRPr="00E65F26">
        <w:rPr>
          <w:color w:val="000000" w:themeColor="text1"/>
          <w:vertAlign w:val="subscript"/>
        </w:rPr>
        <w:t>20</w:t>
      </w:r>
      <w:r w:rsidRPr="00E65F26">
        <w:rPr>
          <w:color w:val="000000" w:themeColor="text1"/>
          <w:lang w:val="en-US"/>
        </w:rPr>
        <w:t>H</w:t>
      </w:r>
      <w:r w:rsidRPr="00E65F26">
        <w:rPr>
          <w:color w:val="000000" w:themeColor="text1"/>
          <w:vertAlign w:val="subscript"/>
        </w:rPr>
        <w:t>32</w:t>
      </w:r>
      <w:r w:rsidRPr="00E65F26">
        <w:rPr>
          <w:color w:val="000000" w:themeColor="text1"/>
          <w:lang w:val="en-US"/>
        </w:rPr>
        <w:t>N</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12</w:t>
      </w:r>
      <w:r w:rsidRPr="00E65F26">
        <w:rPr>
          <w:color w:val="000000" w:themeColor="text1"/>
          <w:lang w:val="en-US"/>
        </w:rPr>
        <w:t>S</w:t>
      </w:r>
      <w:r w:rsidRPr="00E65F26">
        <w:rPr>
          <w:color w:val="000000" w:themeColor="text1"/>
          <w:vertAlign w:val="subscript"/>
        </w:rPr>
        <w:t>2</w:t>
      </w:r>
      <w:r w:rsidRPr="00E65F26">
        <w:rPr>
          <w:color w:val="000000" w:themeColor="text1"/>
        </w:rPr>
        <w:t>. (М.м. 612,6</w:t>
      </w:r>
      <w:r w:rsidR="00A4648E" w:rsidRPr="00E65F26">
        <w:rPr>
          <w:color w:val="000000" w:themeColor="text1"/>
        </w:rPr>
        <w:t>3</w:t>
      </w:r>
      <w:r w:rsidRPr="00E65F26">
        <w:rPr>
          <w:color w:val="000000" w:themeColor="text1"/>
        </w:rPr>
        <w:t>).</w:t>
      </w:r>
    </w:p>
    <w:p w:rsidR="00A4648E" w:rsidRPr="00E65F26" w:rsidRDefault="00A4648E" w:rsidP="000A323A">
      <w:pPr>
        <w:spacing w:line="360" w:lineRule="auto"/>
        <w:jc w:val="both"/>
        <w:rPr>
          <w:color w:val="000000" w:themeColor="text1"/>
        </w:rPr>
      </w:pPr>
      <w:r w:rsidRPr="00E65F26">
        <w:rPr>
          <w:color w:val="000000" w:themeColor="text1"/>
        </w:rPr>
        <w:t>Бис</w:t>
      </w:r>
      <w:r w:rsidRPr="00E65F26">
        <w:rPr>
          <w:color w:val="222222"/>
          <w:shd w:val="clear" w:color="auto" w:fill="FFFFFF"/>
        </w:rPr>
        <w:t>(</w:t>
      </w:r>
      <w:r w:rsidRPr="00E65F26">
        <w:rPr>
          <w:rStyle w:val="edqm-smallcap"/>
          <w:caps/>
          <w:color w:val="222222"/>
          <w:sz w:val="24"/>
          <w:szCs w:val="24"/>
          <w:shd w:val="clear" w:color="auto" w:fill="FFFFFF"/>
          <w:lang w:val="en-US"/>
        </w:rPr>
        <w:t>L</w:t>
      </w:r>
      <w:r w:rsidRPr="00E65F26">
        <w:rPr>
          <w:color w:val="222222"/>
          <w:shd w:val="clear" w:color="auto" w:fill="FFFFFF"/>
        </w:rPr>
        <w:t>-γ-глутамил-</w:t>
      </w:r>
      <w:r w:rsidRPr="00E65F26">
        <w:rPr>
          <w:rStyle w:val="edqm-smallcap"/>
          <w:caps/>
          <w:color w:val="222222"/>
          <w:sz w:val="24"/>
          <w:szCs w:val="24"/>
          <w:shd w:val="clear" w:color="auto" w:fill="FFFFFF"/>
          <w:lang w:val="en-US"/>
        </w:rPr>
        <w:t>L</w:t>
      </w:r>
      <w:r w:rsidRPr="00E65F26">
        <w:rPr>
          <w:color w:val="222222"/>
          <w:shd w:val="clear" w:color="auto" w:fill="FFFFFF"/>
        </w:rPr>
        <w:t>-цистеинилглицин) дисульфид.</w:t>
      </w:r>
    </w:p>
    <w:p w:rsidR="00374434" w:rsidRPr="00E65F26" w:rsidRDefault="00A6303F" w:rsidP="000A323A">
      <w:pPr>
        <w:keepNext/>
        <w:spacing w:line="360" w:lineRule="auto"/>
        <w:jc w:val="both"/>
        <w:rPr>
          <w:color w:val="000000" w:themeColor="text1"/>
        </w:rPr>
      </w:pPr>
      <w:r w:rsidRPr="00E65F26">
        <w:rPr>
          <w:b/>
          <w:color w:val="000000" w:themeColor="text1"/>
        </w:rPr>
        <w:t>Глюкоза безводная</w:t>
      </w:r>
      <w:r w:rsidRPr="00E65F26">
        <w:rPr>
          <w:color w:val="000000" w:themeColor="text1"/>
        </w:rPr>
        <w:t xml:space="preserve">. [50-99-7].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12</w:t>
      </w:r>
      <w:r w:rsidRPr="00E65F26">
        <w:rPr>
          <w:color w:val="000000" w:themeColor="text1"/>
          <w:lang w:val="en-US"/>
        </w:rPr>
        <w:t>O</w:t>
      </w:r>
      <w:r w:rsidRPr="00E65F26">
        <w:rPr>
          <w:color w:val="000000" w:themeColor="text1"/>
          <w:vertAlign w:val="subscript"/>
        </w:rPr>
        <w:t>6</w:t>
      </w:r>
      <w:r w:rsidRPr="00E65F26">
        <w:rPr>
          <w:color w:val="000000" w:themeColor="text1"/>
        </w:rPr>
        <w:t>. (М.м.</w:t>
      </w:r>
      <w:r w:rsidR="005C20D5" w:rsidRPr="00E65F26">
        <w:rPr>
          <w:color w:val="000000" w:themeColor="text1"/>
        </w:rPr>
        <w:t> </w:t>
      </w:r>
      <w:r w:rsidRPr="00E65F26">
        <w:rPr>
          <w:color w:val="000000" w:themeColor="text1"/>
        </w:rPr>
        <w:t>180,16).</w:t>
      </w:r>
    </w:p>
    <w:p w:rsidR="00A6303F" w:rsidRPr="00E65F26" w:rsidRDefault="00A6303F" w:rsidP="000A323A">
      <w:pPr>
        <w:spacing w:line="360" w:lineRule="auto"/>
        <w:jc w:val="both"/>
        <w:rPr>
          <w:color w:val="000000" w:themeColor="text1"/>
        </w:rPr>
      </w:pPr>
      <w:r w:rsidRPr="00E65F26">
        <w:rPr>
          <w:color w:val="000000" w:themeColor="text1"/>
          <w:sz w:val="24"/>
          <w:szCs w:val="24"/>
          <w:lang w:val="en-US"/>
        </w:rPr>
        <w:t>D</w:t>
      </w:r>
      <w:r w:rsidR="005C20D5" w:rsidRPr="00E65F26">
        <w:rPr>
          <w:color w:val="000000" w:themeColor="text1"/>
        </w:rPr>
        <w:t>-глюкопираноза.</w:t>
      </w:r>
    </w:p>
    <w:p w:rsidR="00A6303F" w:rsidRPr="00E65F26" w:rsidRDefault="00A6303F" w:rsidP="000A323A">
      <w:pPr>
        <w:spacing w:line="360" w:lineRule="auto"/>
        <w:jc w:val="both"/>
        <w:rPr>
          <w:color w:val="000000" w:themeColor="text1"/>
        </w:rPr>
      </w:pPr>
      <w:r w:rsidRPr="00E65F26">
        <w:rPr>
          <w:color w:val="000000" w:themeColor="text1"/>
        </w:rPr>
        <w:t>Белый кристалл</w:t>
      </w:r>
      <w:r w:rsidR="005C20D5" w:rsidRPr="00E65F26">
        <w:rPr>
          <w:color w:val="000000" w:themeColor="text1"/>
        </w:rPr>
        <w:t>ический порошок сладкого вкуса.</w:t>
      </w:r>
    </w:p>
    <w:p w:rsidR="00A6303F" w:rsidRPr="00E65F26" w:rsidRDefault="00A6303F" w:rsidP="000A323A">
      <w:pPr>
        <w:spacing w:line="360" w:lineRule="auto"/>
        <w:jc w:val="both"/>
        <w:rPr>
          <w:color w:val="000000" w:themeColor="text1"/>
        </w:rPr>
      </w:pPr>
      <w:r w:rsidRPr="00E65F26">
        <w:rPr>
          <w:color w:val="000000" w:themeColor="text1"/>
        </w:rPr>
        <w:t>Легко растворима в воде, умеренно растворима в спирте 96</w:t>
      </w:r>
      <w:r w:rsidR="005C20D5" w:rsidRPr="00E65F26">
        <w:rPr>
          <w:color w:val="000000" w:themeColor="text1"/>
        </w:rPr>
        <w:t> </w:t>
      </w:r>
      <w:r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Глюкоза</w:t>
      </w:r>
      <w:r w:rsidRPr="00E65F26">
        <w:rPr>
          <w:color w:val="000000" w:themeColor="text1"/>
        </w:rPr>
        <w:t xml:space="preserve">. </w:t>
      </w:r>
      <w:r w:rsidR="005C20D5" w:rsidRPr="00E65F26">
        <w:rPr>
          <w:color w:val="000000" w:themeColor="text1"/>
        </w:rPr>
        <w:t xml:space="preserve">[14431-43-7].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12</w:t>
      </w:r>
      <w:r w:rsidRPr="00E65F26">
        <w:rPr>
          <w:color w:val="000000" w:themeColor="text1"/>
          <w:lang w:val="en-US"/>
        </w:rPr>
        <w:t>O</w:t>
      </w:r>
      <w:r w:rsidRPr="00E65F26">
        <w:rPr>
          <w:color w:val="000000" w:themeColor="text1"/>
          <w:vertAlign w:val="subscript"/>
        </w:rPr>
        <w:t>6</w:t>
      </w:r>
      <w:r w:rsidR="00451F0A" w:rsidRPr="00E65F26">
        <w:rPr>
          <w:color w:val="000000" w:themeColor="text1"/>
        </w:rPr>
        <w:t>·</w:t>
      </w:r>
      <w:r w:rsidRPr="00E65F26">
        <w:rPr>
          <w:color w:val="000000" w:themeColor="text1"/>
        </w:rPr>
        <w:t>Н</w:t>
      </w:r>
      <w:r w:rsidRPr="00E65F26">
        <w:rPr>
          <w:color w:val="000000" w:themeColor="text1"/>
          <w:vertAlign w:val="subscript"/>
        </w:rPr>
        <w:t>2</w:t>
      </w:r>
      <w:r w:rsidRPr="00E65F26">
        <w:rPr>
          <w:color w:val="000000" w:themeColor="text1"/>
        </w:rPr>
        <w:t>О. (М.м.</w:t>
      </w:r>
      <w:r w:rsidR="005C20D5" w:rsidRPr="00E65F26">
        <w:rPr>
          <w:color w:val="000000" w:themeColor="text1"/>
        </w:rPr>
        <w:t> 198,17).</w:t>
      </w:r>
    </w:p>
    <w:p w:rsidR="00A6303F" w:rsidRPr="00E65F26" w:rsidRDefault="00A6303F" w:rsidP="000A323A">
      <w:pPr>
        <w:spacing w:line="360" w:lineRule="auto"/>
        <w:jc w:val="both"/>
        <w:rPr>
          <w:color w:val="000000" w:themeColor="text1"/>
        </w:rPr>
      </w:pPr>
      <w:r w:rsidRPr="00E65F26">
        <w:rPr>
          <w:color w:val="000000" w:themeColor="text1"/>
          <w:sz w:val="24"/>
          <w:szCs w:val="24"/>
          <w:lang w:val="en-US"/>
        </w:rPr>
        <w:t>D</w:t>
      </w:r>
      <w:r w:rsidRPr="00E65F26">
        <w:rPr>
          <w:color w:val="000000" w:themeColor="text1"/>
        </w:rPr>
        <w:t>-Глюкопираноза, моногидрат.</w:t>
      </w:r>
    </w:p>
    <w:p w:rsidR="00A6303F" w:rsidRPr="00E65F26" w:rsidRDefault="00A6303F" w:rsidP="000A323A">
      <w:pPr>
        <w:spacing w:line="360" w:lineRule="auto"/>
        <w:jc w:val="both"/>
        <w:rPr>
          <w:color w:val="000000" w:themeColor="text1"/>
        </w:rPr>
      </w:pPr>
      <w:r w:rsidRPr="00E65F26">
        <w:rPr>
          <w:color w:val="000000" w:themeColor="text1"/>
        </w:rPr>
        <w:t>Белый кристаллический порошок со сладким вкусом.</w:t>
      </w:r>
    </w:p>
    <w:p w:rsidR="00A6303F" w:rsidRPr="00E65F26" w:rsidRDefault="00A6303F" w:rsidP="000A323A">
      <w:pPr>
        <w:spacing w:line="360" w:lineRule="auto"/>
        <w:jc w:val="both"/>
        <w:rPr>
          <w:color w:val="000000" w:themeColor="text1"/>
        </w:rPr>
      </w:pPr>
      <w:r w:rsidRPr="00E65F26">
        <w:rPr>
          <w:color w:val="000000" w:themeColor="text1"/>
        </w:rPr>
        <w:t>Легко растворима в воде, умеренно растворима в спирте 96</w:t>
      </w:r>
      <w:r w:rsidR="005C20D5" w:rsidRPr="00E65F26">
        <w:rPr>
          <w:color w:val="000000" w:themeColor="text1"/>
        </w:rPr>
        <w:t> </w:t>
      </w:r>
      <w:r w:rsidRPr="00E65F26">
        <w:rPr>
          <w:color w:val="000000" w:themeColor="text1"/>
        </w:rPr>
        <w:t>%.</w:t>
      </w:r>
    </w:p>
    <w:p w:rsidR="00500023" w:rsidRPr="00E65F26" w:rsidRDefault="00500023" w:rsidP="00500023">
      <w:pPr>
        <w:spacing w:line="360" w:lineRule="auto"/>
        <w:jc w:val="both"/>
        <w:rPr>
          <w:b/>
          <w:color w:val="000000" w:themeColor="text1"/>
        </w:rPr>
      </w:pPr>
      <w:r w:rsidRPr="00E65F26">
        <w:rPr>
          <w:b/>
          <w:color w:val="000000" w:themeColor="text1"/>
        </w:rPr>
        <w:t>Глюкозы раствор 10 %</w:t>
      </w:r>
    </w:p>
    <w:p w:rsidR="00500023" w:rsidRPr="00E65F26" w:rsidRDefault="00500023" w:rsidP="00500023">
      <w:pPr>
        <w:spacing w:line="360" w:lineRule="auto"/>
        <w:jc w:val="both"/>
        <w:rPr>
          <w:color w:val="000000" w:themeColor="text1"/>
        </w:rPr>
      </w:pPr>
      <w:r w:rsidRPr="00E65F26">
        <w:rPr>
          <w:color w:val="000000" w:themeColor="text1"/>
        </w:rPr>
        <w:lastRenderedPageBreak/>
        <w:t>10,0 г глюкозы растворяют в воде и доводят объём раствора водой до 100 мл.</w:t>
      </w:r>
    </w:p>
    <w:p w:rsidR="00422D3A" w:rsidRPr="00E65F26" w:rsidRDefault="00422D3A" w:rsidP="000A323A">
      <w:pPr>
        <w:spacing w:line="360" w:lineRule="auto"/>
        <w:jc w:val="both"/>
        <w:rPr>
          <w:b/>
          <w:color w:val="000000" w:themeColor="text1"/>
        </w:rPr>
      </w:pPr>
      <w:r w:rsidRPr="00E65F26">
        <w:rPr>
          <w:b/>
          <w:color w:val="000000" w:themeColor="text1"/>
        </w:rPr>
        <w:t>Глюкозы раствор 5 %</w:t>
      </w:r>
    </w:p>
    <w:p w:rsidR="00422D3A" w:rsidRPr="00E65F26" w:rsidRDefault="00422D3A" w:rsidP="000A323A">
      <w:pPr>
        <w:spacing w:line="360" w:lineRule="auto"/>
        <w:jc w:val="both"/>
        <w:rPr>
          <w:color w:val="000000" w:themeColor="text1"/>
        </w:rPr>
      </w:pPr>
      <w:r w:rsidRPr="00E65F26">
        <w:rPr>
          <w:color w:val="000000" w:themeColor="text1"/>
        </w:rPr>
        <w:t>5,0 г глюкозы растворяют в воде и доводят объём раствора водой до 100 мл.</w:t>
      </w:r>
    </w:p>
    <w:p w:rsidR="00A6303F" w:rsidRPr="00E65F26" w:rsidRDefault="00A6303F" w:rsidP="000A323A">
      <w:pPr>
        <w:keepNext/>
        <w:spacing w:line="360" w:lineRule="auto"/>
        <w:jc w:val="both"/>
        <w:rPr>
          <w:color w:val="000000" w:themeColor="text1"/>
        </w:rPr>
      </w:pPr>
      <w:r w:rsidRPr="00E65F26">
        <w:rPr>
          <w:b/>
          <w:color w:val="000000" w:themeColor="text1"/>
        </w:rPr>
        <w:t>Глюкозамина гидрохлорид</w:t>
      </w:r>
      <w:r w:rsidRPr="00E65F26">
        <w:rPr>
          <w:color w:val="000000" w:themeColor="text1"/>
        </w:rPr>
        <w:t xml:space="preserve">. [66-84-2].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13</w:t>
      </w:r>
      <w:r w:rsidRPr="00E65F26">
        <w:rPr>
          <w:color w:val="000000" w:themeColor="text1"/>
          <w:lang w:val="en-US"/>
        </w:rPr>
        <w:t>NO</w:t>
      </w:r>
      <w:r w:rsidRPr="00E65F26">
        <w:rPr>
          <w:color w:val="000000" w:themeColor="text1"/>
          <w:vertAlign w:val="subscript"/>
        </w:rPr>
        <w:t>5</w:t>
      </w:r>
      <w:r w:rsidR="00544076" w:rsidRPr="00E65F26">
        <w:rPr>
          <w:color w:val="000000" w:themeColor="text1"/>
        </w:rPr>
        <w:t>·</w:t>
      </w:r>
      <w:r w:rsidRPr="00E65F26">
        <w:rPr>
          <w:color w:val="000000" w:themeColor="text1"/>
          <w:lang w:val="en-US"/>
        </w:rPr>
        <w:t>HCl</w:t>
      </w:r>
      <w:r w:rsidRPr="00E65F26">
        <w:rPr>
          <w:color w:val="000000" w:themeColor="text1"/>
        </w:rPr>
        <w:t>. (М.м.</w:t>
      </w:r>
      <w:r w:rsidR="005C20D5" w:rsidRPr="00E65F26">
        <w:rPr>
          <w:color w:val="000000" w:themeColor="text1"/>
        </w:rPr>
        <w:t> </w:t>
      </w:r>
      <w:r w:rsidRPr="00E65F26">
        <w:rPr>
          <w:color w:val="000000" w:themeColor="text1"/>
        </w:rPr>
        <w:t>215,</w:t>
      </w:r>
      <w:r w:rsidR="006077DC" w:rsidRPr="00E65F26">
        <w:rPr>
          <w:color w:val="000000" w:themeColor="text1"/>
        </w:rPr>
        <w:t>63</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2-Амино-2-дезокси-β-</w:t>
      </w:r>
      <w:r w:rsidR="00D1751E" w:rsidRPr="00E65F26">
        <w:rPr>
          <w:color w:val="000000" w:themeColor="text1"/>
          <w:sz w:val="24"/>
        </w:rPr>
        <w:t>D</w:t>
      </w:r>
      <w:r w:rsidRPr="00E65F26">
        <w:rPr>
          <w:color w:val="000000" w:themeColor="text1"/>
        </w:rPr>
        <w:t>-глюкопиранозы гидрохлорид.</w:t>
      </w:r>
    </w:p>
    <w:p w:rsidR="00A6303F" w:rsidRPr="00E65F26" w:rsidRDefault="005C20D5" w:rsidP="000A323A">
      <w:pPr>
        <w:spacing w:line="360" w:lineRule="auto"/>
        <w:jc w:val="both"/>
        <w:rPr>
          <w:color w:val="000000" w:themeColor="text1"/>
        </w:rPr>
      </w:pPr>
      <w:r w:rsidRPr="00E65F26">
        <w:rPr>
          <w:color w:val="000000" w:themeColor="text1"/>
        </w:rPr>
        <w:t>Кристаллы.</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практически нерастворим в эфире.</w:t>
      </w:r>
    </w:p>
    <w:p w:rsidR="00A6303F" w:rsidRPr="00E65F26" w:rsidRDefault="009C2C17" w:rsidP="000A323A">
      <w:pPr>
        <w:spacing w:line="360" w:lineRule="auto"/>
        <w:jc w:val="both"/>
        <w:rPr>
          <w:color w:val="000000" w:themeColor="text1"/>
        </w:rPr>
      </w:pPr>
      <w:r w:rsidRPr="00E65F26">
        <w:rPr>
          <w:color w:val="000000" w:themeColor="text1"/>
          <w:position w:val="-12"/>
        </w:rPr>
        <w:object w:dxaOrig="620" w:dyaOrig="440">
          <v:shape id="_x0000_i1113" type="#_x0000_t75" style="width:31.5pt;height:24pt" o:ole="">
            <v:imagedata r:id="rId127" o:title=""/>
          </v:shape>
          <o:OLEObject Type="Embed" ProgID="Equation.3" ShapeID="_x0000_i1113" DrawAspect="Content" ObjectID="_1750697815" r:id="rId128"/>
        </w:object>
      </w:r>
      <w:r w:rsidR="00A6303F" w:rsidRPr="00E65F26">
        <w:rPr>
          <w:color w:val="000000" w:themeColor="text1"/>
        </w:rPr>
        <w:t>. +</w:t>
      </w:r>
      <w:r w:rsidR="005C20D5" w:rsidRPr="00E65F26">
        <w:rPr>
          <w:color w:val="000000" w:themeColor="text1"/>
        </w:rPr>
        <w:t> </w:t>
      </w:r>
      <w:r w:rsidR="00A6303F" w:rsidRPr="00E65F26">
        <w:rPr>
          <w:color w:val="000000" w:themeColor="text1"/>
        </w:rPr>
        <w:t>100</w:t>
      </w:r>
      <w:r w:rsidR="005C20D5" w:rsidRPr="00E65F26">
        <w:rPr>
          <w:color w:val="000000" w:themeColor="text1"/>
        </w:rPr>
        <w:t>°</w:t>
      </w:r>
      <w:r w:rsidR="00A6303F" w:rsidRPr="00E65F26">
        <w:rPr>
          <w:color w:val="000000" w:themeColor="text1"/>
        </w:rPr>
        <w:t>, снижающееся до +</w:t>
      </w:r>
      <w:r w:rsidR="005C20D5" w:rsidRPr="00E65F26">
        <w:rPr>
          <w:color w:val="000000" w:themeColor="text1"/>
        </w:rPr>
        <w:t> </w:t>
      </w:r>
      <w:r w:rsidR="00A6303F" w:rsidRPr="00E65F26">
        <w:rPr>
          <w:color w:val="000000" w:themeColor="text1"/>
        </w:rPr>
        <w:t>47,5</w:t>
      </w:r>
      <w:r w:rsidR="005C20D5" w:rsidRPr="00E65F26">
        <w:rPr>
          <w:color w:val="000000" w:themeColor="text1"/>
        </w:rPr>
        <w:t>°</w:t>
      </w:r>
      <w:r w:rsidR="00A6303F" w:rsidRPr="00E65F26">
        <w:rPr>
          <w:color w:val="000000" w:themeColor="text1"/>
        </w:rPr>
        <w:t xml:space="preserve"> через 30</w:t>
      </w:r>
      <w:r w:rsidR="005C20D5" w:rsidRPr="00E65F26">
        <w:rPr>
          <w:color w:val="000000" w:themeColor="text1"/>
        </w:rPr>
        <w:t> </w:t>
      </w:r>
      <w:r w:rsidR="00A6303F" w:rsidRPr="00E65F26">
        <w:rPr>
          <w:color w:val="000000" w:themeColor="text1"/>
        </w:rPr>
        <w:t>мин (10</w:t>
      </w:r>
      <w:r w:rsidR="005C20D5" w:rsidRPr="00E65F26">
        <w:rPr>
          <w:color w:val="000000" w:themeColor="text1"/>
        </w:rPr>
        <w:t> </w:t>
      </w:r>
      <w:r w:rsidR="00A6303F" w:rsidRPr="00E65F26">
        <w:rPr>
          <w:color w:val="000000" w:themeColor="text1"/>
        </w:rPr>
        <w:t>% раствор).</w:t>
      </w:r>
    </w:p>
    <w:p w:rsidR="00A6303F" w:rsidRPr="00E65F26" w:rsidRDefault="00D1751E" w:rsidP="000A323A">
      <w:pPr>
        <w:keepNext/>
        <w:spacing w:line="360" w:lineRule="auto"/>
        <w:jc w:val="both"/>
        <w:rPr>
          <w:color w:val="000000" w:themeColor="text1"/>
        </w:rPr>
      </w:pPr>
      <w:r w:rsidRPr="00E65F26">
        <w:rPr>
          <w:b/>
          <w:color w:val="000000" w:themeColor="text1"/>
          <w:sz w:val="24"/>
          <w:lang w:val="en-US"/>
        </w:rPr>
        <w:t>D</w:t>
      </w:r>
      <w:r w:rsidR="00A6303F" w:rsidRPr="00E65F26">
        <w:rPr>
          <w:b/>
          <w:color w:val="000000" w:themeColor="text1"/>
        </w:rPr>
        <w:t>-Глюкуроновая кислота</w:t>
      </w:r>
      <w:r w:rsidR="00A6303F" w:rsidRPr="00E65F26">
        <w:rPr>
          <w:color w:val="000000" w:themeColor="text1"/>
        </w:rPr>
        <w:t xml:space="preserve">. [6556-12-3]. </w:t>
      </w:r>
      <w:r w:rsidR="00A6303F" w:rsidRPr="00E65F26">
        <w:rPr>
          <w:color w:val="000000" w:themeColor="text1"/>
          <w:lang w:val="en-US"/>
        </w:rPr>
        <w:t>C</w:t>
      </w:r>
      <w:r w:rsidR="00A6303F" w:rsidRPr="00E65F26">
        <w:rPr>
          <w:color w:val="000000" w:themeColor="text1"/>
          <w:vertAlign w:val="subscript"/>
        </w:rPr>
        <w:t>6</w:t>
      </w:r>
      <w:r w:rsidR="00A6303F" w:rsidRPr="00E65F26">
        <w:rPr>
          <w:color w:val="000000" w:themeColor="text1"/>
          <w:lang w:val="en-US"/>
        </w:rPr>
        <w:t>H</w:t>
      </w:r>
      <w:r w:rsidR="00A6303F" w:rsidRPr="00E65F26">
        <w:rPr>
          <w:color w:val="000000" w:themeColor="text1"/>
          <w:vertAlign w:val="subscript"/>
        </w:rPr>
        <w:t>10</w:t>
      </w:r>
      <w:r w:rsidR="00A6303F" w:rsidRPr="00E65F26">
        <w:rPr>
          <w:color w:val="000000" w:themeColor="text1"/>
          <w:lang w:val="en-US"/>
        </w:rPr>
        <w:t>O</w:t>
      </w:r>
      <w:r w:rsidR="00A6303F" w:rsidRPr="00E65F26">
        <w:rPr>
          <w:color w:val="000000" w:themeColor="text1"/>
          <w:vertAlign w:val="subscript"/>
        </w:rPr>
        <w:t>7</w:t>
      </w:r>
      <w:r w:rsidR="005C20D5" w:rsidRPr="00E65F26">
        <w:rPr>
          <w:color w:val="000000" w:themeColor="text1"/>
        </w:rPr>
        <w:t>. (М.м. 194,1</w:t>
      </w:r>
      <w:r w:rsidR="00717351" w:rsidRPr="00E65F26">
        <w:rPr>
          <w:color w:val="000000" w:themeColor="text1"/>
        </w:rPr>
        <w:t>4</w:t>
      </w:r>
      <w:r w:rsidR="005C20D5" w:rsidRPr="00E65F26">
        <w:rPr>
          <w:color w:val="000000" w:themeColor="text1"/>
        </w:rPr>
        <w:t>).</w:t>
      </w:r>
    </w:p>
    <w:p w:rsidR="00A6303F" w:rsidRPr="00E65F26" w:rsidRDefault="00D1751E" w:rsidP="000A323A">
      <w:pPr>
        <w:spacing w:line="360" w:lineRule="auto"/>
        <w:jc w:val="both"/>
        <w:rPr>
          <w:color w:val="000000" w:themeColor="text1"/>
        </w:rPr>
      </w:pPr>
      <w:r w:rsidRPr="00E65F26">
        <w:rPr>
          <w:color w:val="000000" w:themeColor="text1"/>
          <w:sz w:val="24"/>
          <w:lang w:val="en-US"/>
        </w:rPr>
        <w:t>D</w:t>
      </w:r>
      <w:r w:rsidR="00A6303F" w:rsidRPr="00E65F26">
        <w:rPr>
          <w:color w:val="000000" w:themeColor="text1"/>
        </w:rPr>
        <w:t>-Глюкопирануроновая кислота.</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96,0</w:t>
      </w:r>
      <w:r w:rsidR="005C20D5" w:rsidRPr="00E65F26">
        <w:rPr>
          <w:color w:val="000000" w:themeColor="text1"/>
        </w:rPr>
        <w:t> </w:t>
      </w:r>
      <w:r w:rsidRPr="00E65F26">
        <w:rPr>
          <w:color w:val="000000" w:themeColor="text1"/>
        </w:rPr>
        <w:t xml:space="preserve">%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10</w:t>
      </w:r>
      <w:r w:rsidRPr="00E65F26">
        <w:rPr>
          <w:color w:val="000000" w:themeColor="text1"/>
          <w:lang w:val="en-US"/>
        </w:rPr>
        <w:t>O</w:t>
      </w:r>
      <w:r w:rsidRPr="00E65F26">
        <w:rPr>
          <w:color w:val="000000" w:themeColor="text1"/>
          <w:vertAlign w:val="subscript"/>
        </w:rPr>
        <w:t>7</w:t>
      </w:r>
      <w:r w:rsidRPr="00E65F26">
        <w:rPr>
          <w:color w:val="000000" w:themeColor="text1"/>
        </w:rPr>
        <w:t xml:space="preserve"> в пересчете на сухое вещество, высушенное в вакууме.</w:t>
      </w:r>
    </w:p>
    <w:p w:rsidR="00A6303F" w:rsidRPr="00E65F26" w:rsidRDefault="00A6303F" w:rsidP="000A323A">
      <w:pPr>
        <w:spacing w:line="360" w:lineRule="auto"/>
        <w:jc w:val="both"/>
        <w:rPr>
          <w:color w:val="000000" w:themeColor="text1"/>
        </w:rPr>
      </w:pPr>
      <w:r w:rsidRPr="00E65F26">
        <w:rPr>
          <w:color w:val="000000" w:themeColor="text1"/>
        </w:rPr>
        <w:t>Растворима в воде и спирте 96</w:t>
      </w:r>
      <w:r w:rsidR="005C20D5"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 xml:space="preserve">Обнаруживает мутаротацию </w:t>
      </w:r>
      <w:r w:rsidR="00EC1280" w:rsidRPr="00E65F26">
        <w:rPr>
          <w:noProof/>
          <w:color w:val="000000" w:themeColor="text1"/>
          <w:position w:val="-12"/>
        </w:rPr>
        <w:drawing>
          <wp:inline distT="0" distB="0" distL="0" distR="0" wp14:anchorId="17E4734F" wp14:editId="32285778">
            <wp:extent cx="396240" cy="28194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9" cstate="print"/>
                    <a:srcRect/>
                    <a:stretch>
                      <a:fillRect/>
                    </a:stretch>
                  </pic:blipFill>
                  <pic:spPr bwMode="auto">
                    <a:xfrm>
                      <a:off x="0" y="0"/>
                      <a:ext cx="396240" cy="281940"/>
                    </a:xfrm>
                    <a:prstGeom prst="rect">
                      <a:avLst/>
                    </a:prstGeom>
                    <a:noFill/>
                    <a:ln w="9525">
                      <a:noFill/>
                      <a:miter lim="800000"/>
                      <a:headEnd/>
                      <a:tailEnd/>
                    </a:ln>
                  </pic:spPr>
                </pic:pic>
              </a:graphicData>
            </a:graphic>
          </wp:inline>
        </w:drawing>
      </w:r>
      <w:r w:rsidRPr="00E65F26">
        <w:rPr>
          <w:color w:val="000000" w:themeColor="text1"/>
        </w:rPr>
        <w:t>: +11,7</w:t>
      </w:r>
      <w:r w:rsidR="005C20D5" w:rsidRPr="00E65F26">
        <w:rPr>
          <w:color w:val="000000" w:themeColor="text1"/>
        </w:rPr>
        <w:t>°</w:t>
      </w:r>
      <w:r w:rsidRPr="00E65F26">
        <w:rPr>
          <w:color w:val="000000" w:themeColor="text1"/>
        </w:rPr>
        <w:t xml:space="preserve"> → +36,3</w:t>
      </w:r>
      <w:r w:rsidR="005C20D5" w:rsidRPr="00E65F26">
        <w:rPr>
          <w:color w:val="000000" w:themeColor="text1"/>
        </w:rPr>
        <w:t>°</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Количественное определение</w:t>
      </w:r>
      <w:r w:rsidRPr="00E65F26">
        <w:rPr>
          <w:color w:val="000000" w:themeColor="text1"/>
        </w:rPr>
        <w:t>. 0,150</w:t>
      </w:r>
      <w:r w:rsidR="005C20D5" w:rsidRPr="00E65F26">
        <w:rPr>
          <w:color w:val="000000" w:themeColor="text1"/>
        </w:rPr>
        <w:t> </w:t>
      </w:r>
      <w:r w:rsidRPr="00E65F26">
        <w:rPr>
          <w:color w:val="000000" w:themeColor="text1"/>
        </w:rPr>
        <w:t xml:space="preserve">г </w:t>
      </w:r>
      <w:r w:rsidR="00D1751E" w:rsidRPr="00E65F26">
        <w:rPr>
          <w:color w:val="000000" w:themeColor="text1"/>
          <w:sz w:val="24"/>
          <w:lang w:val="en-US"/>
        </w:rPr>
        <w:t>D</w:t>
      </w:r>
      <w:r w:rsidRPr="00E65F26">
        <w:rPr>
          <w:color w:val="000000" w:themeColor="text1"/>
        </w:rPr>
        <w:t>-глюкуроновой кислоты растворяют при перемешивании в метаноле безводном и титруют 0,1</w:t>
      </w:r>
      <w:r w:rsidR="005C20D5" w:rsidRPr="00E65F26">
        <w:rPr>
          <w:color w:val="000000" w:themeColor="text1"/>
        </w:rPr>
        <w:t> </w:t>
      </w:r>
      <w:r w:rsidRPr="00E65F26">
        <w:rPr>
          <w:color w:val="000000" w:themeColor="text1"/>
        </w:rPr>
        <w:t>М раствором тетрабутиламмония гидроксида потенциометрически, защищая раствор от воздействия углерода диоксида воздуха во время растворения и титрования.</w:t>
      </w:r>
    </w:p>
    <w:p w:rsidR="00A6303F" w:rsidRPr="00E65F26" w:rsidRDefault="00A6303F" w:rsidP="000A323A">
      <w:pPr>
        <w:spacing w:line="360" w:lineRule="auto"/>
        <w:jc w:val="both"/>
        <w:rPr>
          <w:color w:val="000000" w:themeColor="text1"/>
        </w:rPr>
      </w:pPr>
      <w:r w:rsidRPr="00E65F26">
        <w:rPr>
          <w:color w:val="000000" w:themeColor="text1"/>
        </w:rPr>
        <w:t>1</w:t>
      </w:r>
      <w:r w:rsidR="005C20D5" w:rsidRPr="00E65F26">
        <w:rPr>
          <w:color w:val="000000" w:themeColor="text1"/>
        </w:rPr>
        <w:t> </w:t>
      </w:r>
      <w:r w:rsidRPr="00E65F26">
        <w:rPr>
          <w:color w:val="000000" w:themeColor="text1"/>
        </w:rPr>
        <w:t>мл 0,1</w:t>
      </w:r>
      <w:r w:rsidR="005C20D5" w:rsidRPr="00E65F26">
        <w:rPr>
          <w:color w:val="000000" w:themeColor="text1"/>
        </w:rPr>
        <w:t> </w:t>
      </w:r>
      <w:r w:rsidRPr="00E65F26">
        <w:rPr>
          <w:color w:val="000000" w:themeColor="text1"/>
        </w:rPr>
        <w:t>М раствора тетрабутила</w:t>
      </w:r>
      <w:r w:rsidR="00416980" w:rsidRPr="00E65F26">
        <w:rPr>
          <w:color w:val="000000" w:themeColor="text1"/>
        </w:rPr>
        <w:t>ммония гидроксида соответствует</w:t>
      </w:r>
      <w:r w:rsidR="004E4A00" w:rsidRPr="00E65F26">
        <w:rPr>
          <w:color w:val="000000" w:themeColor="text1"/>
        </w:rPr>
        <w:t xml:space="preserve"> </w:t>
      </w:r>
      <w:r w:rsidRPr="00E65F26">
        <w:rPr>
          <w:color w:val="000000" w:themeColor="text1"/>
        </w:rPr>
        <w:t>19,41</w:t>
      </w:r>
      <w:r w:rsidR="005C20D5" w:rsidRPr="00E65F26">
        <w:rPr>
          <w:color w:val="000000" w:themeColor="text1"/>
        </w:rPr>
        <w:t> </w:t>
      </w:r>
      <w:r w:rsidRPr="00E65F26">
        <w:rPr>
          <w:color w:val="000000" w:themeColor="text1"/>
        </w:rPr>
        <w:t xml:space="preserve">мг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10</w:t>
      </w:r>
      <w:r w:rsidRPr="00E65F26">
        <w:rPr>
          <w:color w:val="000000" w:themeColor="text1"/>
          <w:lang w:val="en-US"/>
        </w:rPr>
        <w:t>O</w:t>
      </w:r>
      <w:r w:rsidRPr="00E65F26">
        <w:rPr>
          <w:color w:val="000000" w:themeColor="text1"/>
          <w:vertAlign w:val="subscript"/>
        </w:rPr>
        <w:t>7</w:t>
      </w:r>
      <w:r w:rsidRPr="00E65F26">
        <w:rPr>
          <w:color w:val="000000" w:themeColor="text1"/>
        </w:rPr>
        <w:t>.</w:t>
      </w:r>
    </w:p>
    <w:p w:rsidR="000F5E8B" w:rsidRPr="00E65F26" w:rsidRDefault="00A6303F" w:rsidP="000A323A">
      <w:pPr>
        <w:keepNext/>
        <w:spacing w:line="360" w:lineRule="auto"/>
        <w:jc w:val="both"/>
        <w:rPr>
          <w:color w:val="000000" w:themeColor="text1"/>
        </w:rPr>
      </w:pPr>
      <w:r w:rsidRPr="00E65F26">
        <w:rPr>
          <w:b/>
          <w:color w:val="000000" w:themeColor="text1"/>
        </w:rPr>
        <w:t>Гольмия(I</w:t>
      </w:r>
      <w:r w:rsidRPr="00E65F26">
        <w:rPr>
          <w:b/>
          <w:color w:val="000000" w:themeColor="text1"/>
          <w:lang w:val="en-US"/>
        </w:rPr>
        <w:t>II</w:t>
      </w:r>
      <w:r w:rsidRPr="00E65F26">
        <w:rPr>
          <w:b/>
          <w:color w:val="000000" w:themeColor="text1"/>
        </w:rPr>
        <w:t>) оксид</w:t>
      </w:r>
      <w:r w:rsidRPr="00E65F26">
        <w:rPr>
          <w:color w:val="000000" w:themeColor="text1"/>
        </w:rPr>
        <w:t xml:space="preserve">. [12055-62-8]. </w:t>
      </w:r>
      <w:r w:rsidRPr="00E65F26">
        <w:rPr>
          <w:color w:val="000000" w:themeColor="text1"/>
          <w:lang w:val="en-US"/>
        </w:rPr>
        <w:t>Ho</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3</w:t>
      </w:r>
      <w:r w:rsidRPr="00E65F26">
        <w:rPr>
          <w:color w:val="000000" w:themeColor="text1"/>
        </w:rPr>
        <w:t>. (М.м.</w:t>
      </w:r>
      <w:r w:rsidR="005C20D5" w:rsidRPr="00E65F26">
        <w:rPr>
          <w:color w:val="000000" w:themeColor="text1"/>
        </w:rPr>
        <w:t> </w:t>
      </w:r>
      <w:r w:rsidRPr="00E65F26">
        <w:rPr>
          <w:color w:val="000000" w:themeColor="text1"/>
        </w:rPr>
        <w:t>377,86).</w:t>
      </w:r>
    </w:p>
    <w:p w:rsidR="00A6303F" w:rsidRPr="00E65F26" w:rsidRDefault="00A6303F" w:rsidP="000A323A">
      <w:pPr>
        <w:keepNext/>
        <w:spacing w:line="360" w:lineRule="auto"/>
        <w:jc w:val="both"/>
        <w:rPr>
          <w:color w:val="000000" w:themeColor="text1"/>
        </w:rPr>
      </w:pPr>
      <w:r w:rsidRPr="00E65F26">
        <w:rPr>
          <w:color w:val="000000" w:themeColor="text1"/>
        </w:rPr>
        <w:t>Оксид гольмия(</w:t>
      </w:r>
      <w:r w:rsidRPr="00E65F26">
        <w:rPr>
          <w:color w:val="000000" w:themeColor="text1"/>
          <w:lang w:val="en-US"/>
        </w:rPr>
        <w:t>III</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Порошок</w:t>
      </w:r>
      <w:r w:rsidR="00FB78B0" w:rsidRPr="00E65F26">
        <w:rPr>
          <w:color w:val="000000" w:themeColor="text1"/>
        </w:rPr>
        <w:t xml:space="preserve"> </w:t>
      </w:r>
      <w:r w:rsidR="00C72599" w:rsidRPr="00E65F26">
        <w:rPr>
          <w:color w:val="000000" w:themeColor="text1"/>
        </w:rPr>
        <w:t>жёлт</w:t>
      </w:r>
      <w:r w:rsidRPr="00E65F26">
        <w:rPr>
          <w:color w:val="000000" w:themeColor="text1"/>
        </w:rPr>
        <w:t>о</w:t>
      </w:r>
      <w:r w:rsidR="005C20D5" w:rsidRPr="00E65F26">
        <w:rPr>
          <w:color w:val="000000" w:themeColor="text1"/>
        </w:rPr>
        <w:t>ватого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w:t>
      </w:r>
    </w:p>
    <w:p w:rsidR="000F5E8B" w:rsidRPr="00E65F26" w:rsidRDefault="00A6303F" w:rsidP="000A323A">
      <w:pPr>
        <w:keepNext/>
        <w:spacing w:line="360" w:lineRule="auto"/>
        <w:jc w:val="both"/>
        <w:rPr>
          <w:color w:val="000000" w:themeColor="text1"/>
        </w:rPr>
      </w:pPr>
      <w:r w:rsidRPr="00E65F26">
        <w:rPr>
          <w:b/>
          <w:color w:val="000000" w:themeColor="text1"/>
        </w:rPr>
        <w:t>Гольмия перхлората раствор 4</w:t>
      </w:r>
      <w:r w:rsidR="005C20D5"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Раствор 40</w:t>
      </w:r>
      <w:r w:rsidR="005C20D5" w:rsidRPr="00E65F26">
        <w:rPr>
          <w:color w:val="000000" w:themeColor="text1"/>
        </w:rPr>
        <w:t> </w:t>
      </w:r>
      <w:r w:rsidRPr="00E65F26">
        <w:rPr>
          <w:color w:val="000000" w:themeColor="text1"/>
        </w:rPr>
        <w:t>г/л гольмия(I</w:t>
      </w:r>
      <w:r w:rsidRPr="00E65F26">
        <w:rPr>
          <w:color w:val="000000" w:themeColor="text1"/>
          <w:lang w:val="en-US"/>
        </w:rPr>
        <w:t>II</w:t>
      </w:r>
      <w:r w:rsidRPr="00E65F26">
        <w:rPr>
          <w:color w:val="000000" w:themeColor="text1"/>
        </w:rPr>
        <w:t>) оксида в 14,1</w:t>
      </w:r>
      <w:r w:rsidR="005C20D5" w:rsidRPr="00E65F26">
        <w:rPr>
          <w:color w:val="000000" w:themeColor="text1"/>
        </w:rPr>
        <w:t xml:space="preserve"> % растворе </w:t>
      </w:r>
      <w:r w:rsidRPr="00E65F26">
        <w:rPr>
          <w:color w:val="000000" w:themeColor="text1"/>
        </w:rPr>
        <w:t>хлорной кислоты</w:t>
      </w:r>
      <w:r w:rsidR="001424EA" w:rsidRPr="00E65F26">
        <w:rPr>
          <w:color w:val="000000" w:themeColor="text1"/>
        </w:rPr>
        <w:t>.</w:t>
      </w:r>
    </w:p>
    <w:p w:rsidR="00B20D5C" w:rsidRPr="00E65F26" w:rsidRDefault="00B20D5C" w:rsidP="001870F6">
      <w:pPr>
        <w:keepNext/>
        <w:spacing w:line="360" w:lineRule="auto"/>
        <w:jc w:val="both"/>
        <w:rPr>
          <w:b/>
          <w:color w:val="000000" w:themeColor="text1"/>
        </w:rPr>
      </w:pPr>
      <w:r w:rsidRPr="00E65F26">
        <w:rPr>
          <w:b/>
          <w:color w:val="000000" w:themeColor="text1"/>
        </w:rPr>
        <w:t>Грисса реактив.</w:t>
      </w:r>
    </w:p>
    <w:p w:rsidR="00B20D5C" w:rsidRPr="00E65F26" w:rsidRDefault="00B20D5C" w:rsidP="000A323A">
      <w:pPr>
        <w:spacing w:line="360" w:lineRule="auto"/>
        <w:jc w:val="both"/>
        <w:rPr>
          <w:color w:val="000000" w:themeColor="text1"/>
        </w:rPr>
      </w:pPr>
      <w:r w:rsidRPr="00E65F26">
        <w:rPr>
          <w:i/>
          <w:color w:val="000000" w:themeColor="text1"/>
        </w:rPr>
        <w:t>Раствор 1.</w:t>
      </w:r>
      <w:r w:rsidRPr="00E65F26">
        <w:rPr>
          <w:color w:val="000000" w:themeColor="text1"/>
        </w:rPr>
        <w:t xml:space="preserve"> 1,0 г сульфаниловой кислоты растворяют в 100 мл уксусной кислоты разведённой 30 %.</w:t>
      </w:r>
    </w:p>
    <w:p w:rsidR="00B20D5C" w:rsidRPr="00E65F26" w:rsidRDefault="00B20D5C" w:rsidP="00B20D5C">
      <w:pPr>
        <w:spacing w:line="360" w:lineRule="auto"/>
        <w:jc w:val="both"/>
        <w:rPr>
          <w:color w:val="000000" w:themeColor="text1"/>
        </w:rPr>
      </w:pPr>
      <w:r w:rsidRPr="00E65F26">
        <w:rPr>
          <w:i/>
          <w:color w:val="000000" w:themeColor="text1"/>
        </w:rPr>
        <w:lastRenderedPageBreak/>
        <w:t xml:space="preserve">Раствор 2. </w:t>
      </w:r>
      <w:r w:rsidRPr="00E65F26">
        <w:rPr>
          <w:color w:val="000000" w:themeColor="text1"/>
        </w:rPr>
        <w:t>0,1 г нафтиламина растворяю</w:t>
      </w:r>
      <w:r w:rsidR="009F4A9F" w:rsidRPr="00E65F26">
        <w:rPr>
          <w:color w:val="000000" w:themeColor="text1"/>
        </w:rPr>
        <w:t>т</w:t>
      </w:r>
      <w:r w:rsidRPr="00E65F26">
        <w:rPr>
          <w:color w:val="000000" w:themeColor="text1"/>
        </w:rPr>
        <w:t xml:space="preserve"> в 100 мл уксусной кислоты разведённой 30 %.</w:t>
      </w:r>
    </w:p>
    <w:p w:rsidR="00B20D5C" w:rsidRPr="00E65F26" w:rsidRDefault="00B20D5C" w:rsidP="00B20D5C">
      <w:pPr>
        <w:shd w:val="clear" w:color="auto" w:fill="FFFFFF"/>
        <w:spacing w:line="360" w:lineRule="auto"/>
        <w:rPr>
          <w:rFonts w:eastAsia="Courier New"/>
          <w:color w:val="000000" w:themeColor="text1"/>
          <w:lang w:bidi="ru-RU"/>
        </w:rPr>
      </w:pPr>
      <w:r w:rsidRPr="00E65F26">
        <w:rPr>
          <w:rFonts w:eastAsia="Courier New"/>
          <w:bCs/>
          <w:color w:val="000000" w:themeColor="text1"/>
          <w:lang w:bidi="ru-RU"/>
        </w:rPr>
        <w:t>Растворы 1 и 2 смешивают 1:1 непосредственно перед использованием.</w:t>
      </w:r>
    </w:p>
    <w:p w:rsidR="00154E7A" w:rsidRPr="00E65F26" w:rsidRDefault="00154E7A" w:rsidP="000A323A">
      <w:pPr>
        <w:keepNext/>
        <w:shd w:val="clear" w:color="auto" w:fill="FFFFFF"/>
        <w:spacing w:line="360" w:lineRule="auto"/>
        <w:rPr>
          <w:rFonts w:eastAsia="Courier New"/>
          <w:bCs/>
          <w:color w:val="000000" w:themeColor="text1"/>
          <w:lang w:bidi="ru-RU"/>
        </w:rPr>
      </w:pPr>
      <w:r w:rsidRPr="00E65F26">
        <w:rPr>
          <w:rFonts w:eastAsia="Courier New"/>
          <w:b/>
          <w:bCs/>
          <w:color w:val="000000" w:themeColor="text1"/>
          <w:lang w:bidi="ru-RU"/>
        </w:rPr>
        <w:t>Грисса-Илосвая реактив</w:t>
      </w:r>
      <w:r w:rsidRPr="00E65F26">
        <w:rPr>
          <w:rFonts w:eastAsia="Courier New"/>
          <w:bCs/>
          <w:color w:val="000000" w:themeColor="text1"/>
          <w:lang w:bidi="ru-RU"/>
        </w:rPr>
        <w:t xml:space="preserve">. </w:t>
      </w:r>
    </w:p>
    <w:p w:rsidR="00154E7A" w:rsidRPr="00E65F26" w:rsidRDefault="00154E7A" w:rsidP="000A323A">
      <w:pPr>
        <w:shd w:val="clear" w:color="auto" w:fill="FFFFFF"/>
        <w:spacing w:line="360" w:lineRule="auto"/>
        <w:jc w:val="both"/>
        <w:rPr>
          <w:rFonts w:eastAsia="Courier New"/>
          <w:bCs/>
          <w:color w:val="000000" w:themeColor="text1"/>
          <w:lang w:bidi="ru-RU"/>
        </w:rPr>
      </w:pPr>
      <w:r w:rsidRPr="00E65F26">
        <w:rPr>
          <w:rFonts w:eastAsia="Courier New"/>
          <w:bCs/>
          <w:i/>
          <w:color w:val="000000" w:themeColor="text1"/>
          <w:lang w:bidi="ru-RU"/>
        </w:rPr>
        <w:t>Раствор 1.</w:t>
      </w:r>
      <w:r w:rsidRPr="00E65F26">
        <w:rPr>
          <w:rFonts w:eastAsia="Courier New"/>
          <w:bCs/>
          <w:color w:val="000000" w:themeColor="text1"/>
          <w:lang w:bidi="ru-RU"/>
        </w:rPr>
        <w:t xml:space="preserve"> 1,66 г сульфаниловой кислоты растворяют в 425 мл воды и прибавляют 75 мл уксусной кислоты. </w:t>
      </w:r>
      <w:r w:rsidR="00B8051F" w:rsidRPr="00E65F26">
        <w:rPr>
          <w:rFonts w:eastAsia="Courier New"/>
          <w:bCs/>
          <w:color w:val="000000" w:themeColor="text1"/>
          <w:lang w:bidi="ru-RU"/>
        </w:rPr>
        <w:t xml:space="preserve">Срок годности </w:t>
      </w:r>
      <w:r w:rsidR="006573E0" w:rsidRPr="00E65F26">
        <w:rPr>
          <w:rFonts w:eastAsia="Courier New"/>
          <w:bCs/>
          <w:color w:val="000000" w:themeColor="text1"/>
          <w:lang w:bidi="ru-RU"/>
        </w:rPr>
        <w:t xml:space="preserve">– </w:t>
      </w:r>
      <w:r w:rsidRPr="00E65F26">
        <w:rPr>
          <w:rFonts w:eastAsia="Courier New"/>
          <w:bCs/>
          <w:color w:val="000000" w:themeColor="text1"/>
          <w:lang w:bidi="ru-RU"/>
        </w:rPr>
        <w:t>2 мес.</w:t>
      </w:r>
    </w:p>
    <w:p w:rsidR="00154E7A" w:rsidRPr="00E65F26" w:rsidRDefault="00154E7A" w:rsidP="000A323A">
      <w:pPr>
        <w:shd w:val="clear" w:color="auto" w:fill="FFFFFF"/>
        <w:spacing w:line="360" w:lineRule="auto"/>
        <w:jc w:val="both"/>
        <w:rPr>
          <w:rFonts w:eastAsia="Courier New"/>
          <w:bCs/>
          <w:color w:val="000000" w:themeColor="text1"/>
          <w:lang w:bidi="ru-RU"/>
        </w:rPr>
      </w:pPr>
      <w:r w:rsidRPr="00E65F26">
        <w:rPr>
          <w:rFonts w:eastAsia="Courier New"/>
          <w:bCs/>
          <w:i/>
          <w:color w:val="000000" w:themeColor="text1"/>
          <w:lang w:bidi="ru-RU"/>
        </w:rPr>
        <w:t>Раствор 2.</w:t>
      </w:r>
      <w:r w:rsidRPr="00E65F26">
        <w:rPr>
          <w:rFonts w:eastAsia="Courier New"/>
          <w:bCs/>
          <w:color w:val="000000" w:themeColor="text1"/>
          <w:lang w:bidi="ru-RU"/>
        </w:rPr>
        <w:t xml:space="preserve"> 0,3 г нафтиламина растворяют в 60 мл воды, кипятят 3 мин, прозрачный раствор сливают и смешивают с 450 мл 15 % уксусной кислоты разведённой. Раствор готовят и хранят в тёмных склянках. Раствор годен до появления розовой окраски.</w:t>
      </w:r>
    </w:p>
    <w:p w:rsidR="00154E7A" w:rsidRPr="00E65F26" w:rsidRDefault="00154E7A" w:rsidP="000A323A">
      <w:pPr>
        <w:shd w:val="clear" w:color="auto" w:fill="FFFFFF"/>
        <w:spacing w:line="360" w:lineRule="auto"/>
        <w:rPr>
          <w:rFonts w:eastAsia="Courier New"/>
          <w:color w:val="000000" w:themeColor="text1"/>
          <w:lang w:bidi="ru-RU"/>
        </w:rPr>
      </w:pPr>
      <w:r w:rsidRPr="00E65F26">
        <w:rPr>
          <w:rFonts w:eastAsia="Courier New"/>
          <w:bCs/>
          <w:color w:val="000000" w:themeColor="text1"/>
          <w:lang w:bidi="ru-RU"/>
        </w:rPr>
        <w:t>Растворы 1 и 2 смешивают 1:1 непосредственно перед использованием.</w:t>
      </w:r>
    </w:p>
    <w:p w:rsidR="00A6303F" w:rsidRPr="00E65F26" w:rsidRDefault="00A6303F" w:rsidP="000A323A">
      <w:pPr>
        <w:keepNext/>
        <w:spacing w:line="360" w:lineRule="auto"/>
        <w:jc w:val="both"/>
        <w:rPr>
          <w:color w:val="000000" w:themeColor="text1"/>
        </w:rPr>
      </w:pPr>
      <w:r w:rsidRPr="00E65F26">
        <w:rPr>
          <w:b/>
          <w:color w:val="000000" w:themeColor="text1"/>
        </w:rPr>
        <w:t>Гуанидина гидрохлорид</w:t>
      </w:r>
      <w:r w:rsidRPr="00E65F26">
        <w:rPr>
          <w:color w:val="000000" w:themeColor="text1"/>
        </w:rPr>
        <w:t xml:space="preserve">. [50-01-1]. </w:t>
      </w:r>
      <w:r w:rsidRPr="00E65F26">
        <w:rPr>
          <w:color w:val="000000" w:themeColor="text1"/>
          <w:lang w:val="en-US"/>
        </w:rPr>
        <w:t>CH</w:t>
      </w:r>
      <w:r w:rsidRPr="00E65F26">
        <w:rPr>
          <w:color w:val="000000" w:themeColor="text1"/>
          <w:vertAlign w:val="subscript"/>
        </w:rPr>
        <w:t>5</w:t>
      </w:r>
      <w:r w:rsidRPr="00E65F26">
        <w:rPr>
          <w:color w:val="000000" w:themeColor="text1"/>
          <w:lang w:val="en-US"/>
        </w:rPr>
        <w:t>N</w:t>
      </w:r>
      <w:r w:rsidRPr="00E65F26">
        <w:rPr>
          <w:color w:val="000000" w:themeColor="text1"/>
          <w:vertAlign w:val="subscript"/>
        </w:rPr>
        <w:t>3</w:t>
      </w:r>
      <w:r w:rsidR="00544076" w:rsidRPr="00E65F26">
        <w:rPr>
          <w:color w:val="000000" w:themeColor="text1"/>
        </w:rPr>
        <w:t>·</w:t>
      </w:r>
      <w:r w:rsidRPr="00E65F26">
        <w:rPr>
          <w:color w:val="000000" w:themeColor="text1"/>
          <w:lang w:val="en-US"/>
        </w:rPr>
        <w:t>HCl</w:t>
      </w:r>
      <w:r w:rsidRPr="00E65F26">
        <w:rPr>
          <w:color w:val="000000" w:themeColor="text1"/>
        </w:rPr>
        <w:t>. (М.м.</w:t>
      </w:r>
      <w:r w:rsidR="005C20D5" w:rsidRPr="00E65F26">
        <w:rPr>
          <w:color w:val="000000" w:themeColor="text1"/>
        </w:rPr>
        <w:t> 95,5</w:t>
      </w:r>
      <w:r w:rsidR="00783E73" w:rsidRPr="00E65F26">
        <w:rPr>
          <w:color w:val="000000" w:themeColor="text1"/>
        </w:rPr>
        <w:t>3</w:t>
      </w:r>
      <w:r w:rsidR="005C20D5"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Гидрохлорид гуанидина.</w:t>
      </w:r>
    </w:p>
    <w:p w:rsidR="00A6303F" w:rsidRPr="00E65F26" w:rsidRDefault="005C20D5" w:rsidP="000A323A">
      <w:pPr>
        <w:spacing w:line="360" w:lineRule="auto"/>
        <w:jc w:val="both"/>
        <w:rPr>
          <w:color w:val="000000" w:themeColor="text1"/>
        </w:rPr>
      </w:pPr>
      <w:r w:rsidRPr="00E65F26">
        <w:rPr>
          <w:color w:val="000000" w:themeColor="text1"/>
        </w:rPr>
        <w:t>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и спирте 96</w:t>
      </w:r>
      <w:r w:rsidR="005C20D5" w:rsidRPr="00E65F26">
        <w:rPr>
          <w:color w:val="000000" w:themeColor="text1"/>
        </w:rPr>
        <w:t> </w:t>
      </w:r>
      <w:r w:rsidRPr="00E65F26">
        <w:rPr>
          <w:color w:val="000000" w:themeColor="text1"/>
        </w:rPr>
        <w:t>%.</w:t>
      </w:r>
    </w:p>
    <w:p w:rsidR="001E2CD4" w:rsidRPr="00E65F26" w:rsidRDefault="00A6303F" w:rsidP="000A323A">
      <w:pPr>
        <w:keepNext/>
        <w:spacing w:line="360" w:lineRule="auto"/>
        <w:jc w:val="both"/>
        <w:rPr>
          <w:color w:val="000000" w:themeColor="text1"/>
        </w:rPr>
      </w:pPr>
      <w:r w:rsidRPr="00E65F26">
        <w:rPr>
          <w:b/>
          <w:color w:val="000000" w:themeColor="text1"/>
        </w:rPr>
        <w:t>Гуанин</w:t>
      </w:r>
      <w:r w:rsidRPr="00E65F26">
        <w:rPr>
          <w:color w:val="000000" w:themeColor="text1"/>
        </w:rPr>
        <w:t xml:space="preserve">. [73-40-5]. </w:t>
      </w:r>
      <w:r w:rsidRPr="00E65F26">
        <w:rPr>
          <w:color w:val="000000" w:themeColor="text1"/>
          <w:lang w:val="en-US"/>
        </w:rPr>
        <w:t>C</w:t>
      </w:r>
      <w:r w:rsidRPr="00E65F26">
        <w:rPr>
          <w:color w:val="000000" w:themeColor="text1"/>
          <w:vertAlign w:val="subscript"/>
        </w:rPr>
        <w:t>5</w:t>
      </w:r>
      <w:r w:rsidRPr="00E65F26">
        <w:rPr>
          <w:color w:val="000000" w:themeColor="text1"/>
          <w:lang w:val="en-US"/>
        </w:rPr>
        <w:t>H</w:t>
      </w:r>
      <w:r w:rsidRPr="00E65F26">
        <w:rPr>
          <w:color w:val="000000" w:themeColor="text1"/>
          <w:vertAlign w:val="subscript"/>
        </w:rPr>
        <w:t>5</w:t>
      </w:r>
      <w:r w:rsidRPr="00E65F26">
        <w:rPr>
          <w:color w:val="000000" w:themeColor="text1"/>
          <w:lang w:val="en-US"/>
        </w:rPr>
        <w:t>N</w:t>
      </w:r>
      <w:r w:rsidRPr="00E65F26">
        <w:rPr>
          <w:color w:val="000000" w:themeColor="text1"/>
          <w:vertAlign w:val="subscript"/>
        </w:rPr>
        <w:t>5</w:t>
      </w:r>
      <w:r w:rsidRPr="00E65F26">
        <w:rPr>
          <w:color w:val="000000" w:themeColor="text1"/>
          <w:lang w:val="en-US"/>
        </w:rPr>
        <w:t>O</w:t>
      </w:r>
      <w:r w:rsidRPr="00E65F26">
        <w:rPr>
          <w:color w:val="000000" w:themeColor="text1"/>
        </w:rPr>
        <w:t>. (М.м.</w:t>
      </w:r>
      <w:r w:rsidR="005C20D5" w:rsidRPr="00E65F26">
        <w:rPr>
          <w:color w:val="000000" w:themeColor="text1"/>
        </w:rPr>
        <w:t> 151,</w:t>
      </w:r>
      <w:r w:rsidR="00115C9F" w:rsidRPr="00E65F26">
        <w:rPr>
          <w:color w:val="000000" w:themeColor="text1"/>
        </w:rPr>
        <w:t>13</w:t>
      </w:r>
      <w:r w:rsidR="005C20D5" w:rsidRPr="00E65F26">
        <w:rPr>
          <w:color w:val="000000" w:themeColor="text1"/>
        </w:rPr>
        <w:t>).</w:t>
      </w:r>
      <w:r w:rsidR="0045604B"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2-Амино-1,7-дигидро-6</w:t>
      </w:r>
      <w:r w:rsidRPr="00E65F26">
        <w:rPr>
          <w:i/>
          <w:color w:val="000000" w:themeColor="text1"/>
        </w:rPr>
        <w:t>Н</w:t>
      </w:r>
      <w:r w:rsidRPr="00E65F26">
        <w:rPr>
          <w:color w:val="000000" w:themeColor="text1"/>
        </w:rPr>
        <w:t>-пурин-6-он.</w:t>
      </w:r>
    </w:p>
    <w:p w:rsidR="00A6303F" w:rsidRPr="00E65F26" w:rsidRDefault="005C20D5" w:rsidP="000A323A">
      <w:pPr>
        <w:spacing w:line="360" w:lineRule="auto"/>
        <w:jc w:val="both"/>
        <w:rPr>
          <w:color w:val="000000" w:themeColor="text1"/>
        </w:rPr>
      </w:pPr>
      <w:r w:rsidRPr="00E65F26">
        <w:rPr>
          <w:color w:val="000000" w:themeColor="text1"/>
        </w:rPr>
        <w:t>Аморфный 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мало растворим в спирте 96</w:t>
      </w:r>
      <w:r w:rsidR="005C20D5" w:rsidRPr="00E65F26">
        <w:rPr>
          <w:color w:val="000000" w:themeColor="text1"/>
        </w:rPr>
        <w:t> %, растворим</w:t>
      </w:r>
      <w:r w:rsidR="004E4A00" w:rsidRPr="00E65F26">
        <w:rPr>
          <w:color w:val="000000" w:themeColor="text1"/>
        </w:rPr>
        <w:t xml:space="preserve"> </w:t>
      </w:r>
      <w:r w:rsidRPr="00E65F26">
        <w:rPr>
          <w:color w:val="000000" w:themeColor="text1"/>
        </w:rPr>
        <w:t xml:space="preserve">в растворах аммиака и </w:t>
      </w:r>
      <w:r w:rsidR="00EB3526" w:rsidRPr="00E65F26">
        <w:rPr>
          <w:color w:val="000000" w:themeColor="text1"/>
        </w:rPr>
        <w:t>разведённ</w:t>
      </w:r>
      <w:r w:rsidRPr="00E65F26">
        <w:rPr>
          <w:color w:val="000000" w:themeColor="text1"/>
        </w:rPr>
        <w:t>ых растворах гидроксидов щелочных металлов.</w:t>
      </w:r>
    </w:p>
    <w:p w:rsidR="004023B3" w:rsidRPr="00E65F26" w:rsidRDefault="004023B3" w:rsidP="00D305E7">
      <w:pPr>
        <w:spacing w:line="360" w:lineRule="auto"/>
        <w:jc w:val="both"/>
        <w:rPr>
          <w:color w:val="000000" w:themeColor="text1"/>
        </w:rPr>
      </w:pPr>
      <w:r w:rsidRPr="00E65F26">
        <w:rPr>
          <w:b/>
          <w:bCs/>
          <w:color w:val="000000" w:themeColor="text1"/>
        </w:rPr>
        <w:t>Гуанозин</w:t>
      </w:r>
      <w:r w:rsidRPr="00E65F26">
        <w:rPr>
          <w:color w:val="000000" w:themeColor="text1"/>
        </w:rPr>
        <w:t>. [118-00-3]. C</w:t>
      </w:r>
      <w:r w:rsidRPr="00E65F26">
        <w:rPr>
          <w:color w:val="000000" w:themeColor="text1"/>
          <w:vertAlign w:val="subscript"/>
        </w:rPr>
        <w:t>10</w:t>
      </w:r>
      <w:r w:rsidRPr="00E65F26">
        <w:rPr>
          <w:color w:val="000000" w:themeColor="text1"/>
        </w:rPr>
        <w:t>H</w:t>
      </w:r>
      <w:r w:rsidRPr="00E65F26">
        <w:rPr>
          <w:color w:val="000000" w:themeColor="text1"/>
          <w:vertAlign w:val="subscript"/>
        </w:rPr>
        <w:t>13</w:t>
      </w:r>
      <w:r w:rsidRPr="00E65F26">
        <w:rPr>
          <w:color w:val="000000" w:themeColor="text1"/>
        </w:rPr>
        <w:t>N</w:t>
      </w:r>
      <w:r w:rsidRPr="00E65F26">
        <w:rPr>
          <w:color w:val="000000" w:themeColor="text1"/>
          <w:vertAlign w:val="subscript"/>
        </w:rPr>
        <w:t>5</w:t>
      </w:r>
      <w:r w:rsidRPr="00E65F26">
        <w:rPr>
          <w:color w:val="000000" w:themeColor="text1"/>
        </w:rPr>
        <w:t>O</w:t>
      </w:r>
      <w:r w:rsidRPr="00E65F26">
        <w:rPr>
          <w:color w:val="000000" w:themeColor="text1"/>
          <w:vertAlign w:val="subscript"/>
        </w:rPr>
        <w:t>5</w:t>
      </w:r>
      <w:r w:rsidRPr="00E65F26">
        <w:rPr>
          <w:color w:val="000000" w:themeColor="text1"/>
        </w:rPr>
        <w:t xml:space="preserve">. (М.м. 283,24). </w:t>
      </w:r>
    </w:p>
    <w:p w:rsidR="00D305E7" w:rsidRPr="00E65F26" w:rsidRDefault="00D305E7" w:rsidP="00D305E7">
      <w:pPr>
        <w:spacing w:line="360" w:lineRule="auto"/>
        <w:rPr>
          <w:color w:val="000000" w:themeColor="text1"/>
        </w:rPr>
      </w:pPr>
      <w:r w:rsidRPr="00E65F26">
        <w:rPr>
          <w:color w:val="000000" w:themeColor="text1"/>
        </w:rPr>
        <w:t>2-Амино-9-(β-</w:t>
      </w:r>
      <w:r w:rsidRPr="00E65F26">
        <w:rPr>
          <w:color w:val="000000" w:themeColor="text1"/>
          <w:sz w:val="24"/>
          <w:szCs w:val="24"/>
          <w:lang w:val="en-US"/>
        </w:rPr>
        <w:t>D</w:t>
      </w:r>
      <w:r w:rsidRPr="00E65F26">
        <w:rPr>
          <w:color w:val="000000" w:themeColor="text1"/>
        </w:rPr>
        <w:t>-рибофуранозил)-1,9-дигидро-6</w:t>
      </w:r>
      <w:r w:rsidRPr="00E65F26">
        <w:rPr>
          <w:i/>
          <w:iCs/>
          <w:color w:val="000000" w:themeColor="text1"/>
        </w:rPr>
        <w:t>Н</w:t>
      </w:r>
      <w:r w:rsidRPr="00E65F26">
        <w:rPr>
          <w:color w:val="000000" w:themeColor="text1"/>
        </w:rPr>
        <w:t>-пурин-6-он.</w:t>
      </w:r>
    </w:p>
    <w:p w:rsidR="004023B3" w:rsidRPr="00E65F26" w:rsidRDefault="004023B3" w:rsidP="00D305E7">
      <w:pPr>
        <w:pStyle w:val="a3"/>
        <w:rPr>
          <w:color w:val="000000" w:themeColor="text1"/>
          <w:szCs w:val="28"/>
        </w:rPr>
      </w:pPr>
      <w:r w:rsidRPr="00E65F26">
        <w:rPr>
          <w:color w:val="000000" w:themeColor="text1"/>
        </w:rPr>
        <w:t>Содержит не менее 98 % C</w:t>
      </w:r>
      <w:r w:rsidRPr="00E65F26">
        <w:rPr>
          <w:color w:val="000000" w:themeColor="text1"/>
          <w:vertAlign w:val="subscript"/>
        </w:rPr>
        <w:t>10</w:t>
      </w:r>
      <w:r w:rsidRPr="00E65F26">
        <w:rPr>
          <w:color w:val="000000" w:themeColor="text1"/>
        </w:rPr>
        <w:t>H</w:t>
      </w:r>
      <w:r w:rsidRPr="00E65F26">
        <w:rPr>
          <w:color w:val="000000" w:themeColor="text1"/>
          <w:vertAlign w:val="subscript"/>
        </w:rPr>
        <w:t>13</w:t>
      </w:r>
      <w:r w:rsidRPr="00E65F26">
        <w:rPr>
          <w:color w:val="000000" w:themeColor="text1"/>
        </w:rPr>
        <w:t>N</w:t>
      </w:r>
      <w:r w:rsidRPr="00E65F26">
        <w:rPr>
          <w:color w:val="000000" w:themeColor="text1"/>
          <w:vertAlign w:val="subscript"/>
        </w:rPr>
        <w:t>5</w:t>
      </w:r>
      <w:r w:rsidRPr="00E65F26">
        <w:rPr>
          <w:color w:val="000000" w:themeColor="text1"/>
        </w:rPr>
        <w:t>O</w:t>
      </w:r>
      <w:r w:rsidRPr="00E65F26">
        <w:rPr>
          <w:color w:val="000000" w:themeColor="text1"/>
          <w:vertAlign w:val="subscript"/>
        </w:rPr>
        <w:t>5</w:t>
      </w:r>
      <w:r w:rsidRPr="00E65F26">
        <w:rPr>
          <w:color w:val="000000" w:themeColor="text1"/>
          <w:szCs w:val="28"/>
        </w:rPr>
        <w:t>.</w:t>
      </w:r>
    </w:p>
    <w:p w:rsidR="004023B3" w:rsidRPr="00E65F26" w:rsidRDefault="004023B3" w:rsidP="000A323A">
      <w:pPr>
        <w:spacing w:line="360" w:lineRule="auto"/>
        <w:jc w:val="both"/>
        <w:rPr>
          <w:color w:val="000000" w:themeColor="text1"/>
        </w:rPr>
      </w:pPr>
      <w:r w:rsidRPr="00E65F26">
        <w:rPr>
          <w:i/>
          <w:iCs/>
          <w:color w:val="000000" w:themeColor="text1"/>
        </w:rPr>
        <w:t>Температура плавления</w:t>
      </w:r>
      <w:r w:rsidRPr="00E65F26">
        <w:rPr>
          <w:color w:val="000000" w:themeColor="text1"/>
        </w:rPr>
        <w:t>. Около 250° (с разл.).</w:t>
      </w:r>
    </w:p>
    <w:p w:rsidR="00831394" w:rsidRPr="00E65F26" w:rsidRDefault="00831394" w:rsidP="000A323A">
      <w:pPr>
        <w:keepNext/>
        <w:spacing w:line="360" w:lineRule="auto"/>
        <w:jc w:val="both"/>
        <w:rPr>
          <w:color w:val="000000" w:themeColor="text1"/>
        </w:rPr>
      </w:pPr>
      <w:r w:rsidRPr="00E65F26">
        <w:rPr>
          <w:b/>
          <w:color w:val="000000" w:themeColor="text1"/>
        </w:rPr>
        <w:t>Гуммиарабик</w:t>
      </w:r>
      <w:r w:rsidRPr="00E65F26">
        <w:rPr>
          <w:color w:val="000000" w:themeColor="text1"/>
        </w:rPr>
        <w:t>.</w:t>
      </w:r>
    </w:p>
    <w:p w:rsidR="00831394" w:rsidRPr="00E65F26" w:rsidRDefault="00831394" w:rsidP="000A323A">
      <w:pPr>
        <w:spacing w:line="360" w:lineRule="auto"/>
        <w:jc w:val="both"/>
        <w:rPr>
          <w:i/>
          <w:color w:val="000000" w:themeColor="text1"/>
        </w:rPr>
      </w:pPr>
      <w:r w:rsidRPr="00E65F26">
        <w:rPr>
          <w:color w:val="000000" w:themeColor="text1"/>
        </w:rPr>
        <w:t xml:space="preserve">Смола, полученная из ствола и ветвей </w:t>
      </w:r>
      <w:r w:rsidRPr="00E65F26">
        <w:rPr>
          <w:i/>
          <w:color w:val="000000" w:themeColor="text1"/>
          <w:lang w:val="en-US"/>
        </w:rPr>
        <w:t>Acacia</w:t>
      </w:r>
      <w:r w:rsidRPr="00E65F26">
        <w:rPr>
          <w:i/>
          <w:color w:val="000000" w:themeColor="text1"/>
        </w:rPr>
        <w:t xml:space="preserve"> </w:t>
      </w:r>
      <w:r w:rsidRPr="00E65F26">
        <w:rPr>
          <w:i/>
          <w:color w:val="000000" w:themeColor="text1"/>
          <w:lang w:val="en-US"/>
        </w:rPr>
        <w:t>senegal</w:t>
      </w:r>
      <w:r w:rsidRPr="00E65F26">
        <w:rPr>
          <w:i/>
          <w:color w:val="000000" w:themeColor="text1"/>
        </w:rPr>
        <w:t xml:space="preserve"> </w:t>
      </w:r>
      <w:r w:rsidRPr="00E65F26">
        <w:rPr>
          <w:color w:val="000000" w:themeColor="text1"/>
          <w:lang w:val="en-US"/>
        </w:rPr>
        <w:t>L</w:t>
      </w:r>
      <w:r w:rsidRPr="00E65F26">
        <w:rPr>
          <w:color w:val="000000" w:themeColor="text1"/>
        </w:rPr>
        <w:t xml:space="preserve">. </w:t>
      </w:r>
      <w:r w:rsidRPr="00E65F26">
        <w:rPr>
          <w:color w:val="000000" w:themeColor="text1"/>
          <w:lang w:val="en-US"/>
        </w:rPr>
        <w:t>Willd</w:t>
      </w:r>
      <w:r w:rsidRPr="00E65F26">
        <w:rPr>
          <w:i/>
          <w:color w:val="000000" w:themeColor="text1"/>
        </w:rPr>
        <w:t xml:space="preserve"> </w:t>
      </w:r>
      <w:r w:rsidRPr="00E65F26">
        <w:rPr>
          <w:color w:val="000000" w:themeColor="text1"/>
        </w:rPr>
        <w:t>(синоним</w:t>
      </w:r>
      <w:r w:rsidRPr="00E65F26">
        <w:rPr>
          <w:i/>
          <w:color w:val="000000" w:themeColor="text1"/>
        </w:rPr>
        <w:t xml:space="preserve"> </w:t>
      </w:r>
      <w:r w:rsidRPr="00E65F26">
        <w:rPr>
          <w:i/>
          <w:color w:val="000000" w:themeColor="text1"/>
          <w:lang w:val="en-US"/>
        </w:rPr>
        <w:t>Senegalia</w:t>
      </w:r>
      <w:r w:rsidRPr="00E65F26">
        <w:rPr>
          <w:i/>
          <w:color w:val="000000" w:themeColor="text1"/>
        </w:rPr>
        <w:t xml:space="preserve"> </w:t>
      </w:r>
      <w:r w:rsidRPr="00E65F26">
        <w:rPr>
          <w:i/>
          <w:color w:val="000000" w:themeColor="text1"/>
          <w:lang w:val="en-US"/>
        </w:rPr>
        <w:t>senegal</w:t>
      </w:r>
      <w:r w:rsidRPr="00E65F26">
        <w:rPr>
          <w:i/>
          <w:color w:val="000000" w:themeColor="text1"/>
        </w:rPr>
        <w:t xml:space="preserve"> </w:t>
      </w:r>
      <w:r w:rsidRPr="00E65F26">
        <w:rPr>
          <w:color w:val="000000" w:themeColor="text1"/>
        </w:rPr>
        <w:t>(</w:t>
      </w:r>
      <w:r w:rsidRPr="00E65F26">
        <w:rPr>
          <w:color w:val="000000" w:themeColor="text1"/>
          <w:lang w:val="en-US"/>
        </w:rPr>
        <w:t>L</w:t>
      </w:r>
      <w:r w:rsidRPr="00E65F26">
        <w:rPr>
          <w:color w:val="000000" w:themeColor="text1"/>
        </w:rPr>
        <w:t xml:space="preserve">.) </w:t>
      </w:r>
      <w:r w:rsidRPr="00E65F26">
        <w:rPr>
          <w:color w:val="000000" w:themeColor="text1"/>
          <w:lang w:val="en-US"/>
        </w:rPr>
        <w:t>Britton</w:t>
      </w:r>
      <w:r w:rsidRPr="00E65F26">
        <w:rPr>
          <w:color w:val="000000" w:themeColor="text1"/>
        </w:rPr>
        <w:t>), других видов</w:t>
      </w:r>
      <w:r w:rsidRPr="00E65F26">
        <w:rPr>
          <w:i/>
          <w:color w:val="000000" w:themeColor="text1"/>
        </w:rPr>
        <w:t xml:space="preserve"> </w:t>
      </w:r>
      <w:r w:rsidRPr="00E65F26">
        <w:rPr>
          <w:i/>
          <w:color w:val="000000" w:themeColor="text1"/>
          <w:lang w:val="en-US"/>
        </w:rPr>
        <w:t>Acacia</w:t>
      </w:r>
      <w:r w:rsidRPr="00E65F26">
        <w:rPr>
          <w:i/>
          <w:color w:val="000000" w:themeColor="text1"/>
        </w:rPr>
        <w:t xml:space="preserve"> </w:t>
      </w:r>
      <w:r w:rsidRPr="00E65F26">
        <w:rPr>
          <w:color w:val="000000" w:themeColor="text1"/>
        </w:rPr>
        <w:t xml:space="preserve">африканского происхождения и </w:t>
      </w:r>
      <w:r w:rsidRPr="00E65F26">
        <w:rPr>
          <w:i/>
          <w:color w:val="000000" w:themeColor="text1"/>
          <w:lang w:val="en-US"/>
        </w:rPr>
        <w:t>Acacia</w:t>
      </w:r>
      <w:r w:rsidRPr="00E65F26">
        <w:rPr>
          <w:i/>
          <w:color w:val="000000" w:themeColor="text1"/>
        </w:rPr>
        <w:t xml:space="preserve"> </w:t>
      </w:r>
      <w:r w:rsidRPr="00E65F26">
        <w:rPr>
          <w:i/>
          <w:color w:val="000000" w:themeColor="text1"/>
          <w:lang w:val="en-US"/>
        </w:rPr>
        <w:t>seyal</w:t>
      </w:r>
      <w:r w:rsidRPr="00E65F26">
        <w:rPr>
          <w:i/>
          <w:color w:val="000000" w:themeColor="text1"/>
        </w:rPr>
        <w:t xml:space="preserve"> </w:t>
      </w:r>
      <w:r w:rsidRPr="00E65F26">
        <w:rPr>
          <w:color w:val="000000" w:themeColor="text1"/>
          <w:lang w:val="en-US"/>
        </w:rPr>
        <w:t>Delile</w:t>
      </w:r>
      <w:r w:rsidRPr="00E65F26">
        <w:rPr>
          <w:i/>
          <w:color w:val="000000" w:themeColor="text1"/>
        </w:rPr>
        <w:t>.</w:t>
      </w:r>
    </w:p>
    <w:p w:rsidR="00831394" w:rsidRPr="00E65F26" w:rsidRDefault="00831394" w:rsidP="000A323A">
      <w:pPr>
        <w:spacing w:line="360" w:lineRule="auto"/>
        <w:jc w:val="both"/>
        <w:rPr>
          <w:color w:val="000000" w:themeColor="text1"/>
        </w:rPr>
      </w:pPr>
      <w:r w:rsidRPr="00E65F26">
        <w:rPr>
          <w:color w:val="000000" w:themeColor="text1"/>
        </w:rPr>
        <w:lastRenderedPageBreak/>
        <w:t>Твердые фрагменты жёлто-оранжевого или оранжево-коричневого цвета. Легко растворим в воде.</w:t>
      </w:r>
    </w:p>
    <w:p w:rsidR="00831394" w:rsidRPr="00E65F26" w:rsidRDefault="00831394" w:rsidP="000A323A">
      <w:pPr>
        <w:keepNext/>
        <w:spacing w:line="360" w:lineRule="auto"/>
        <w:jc w:val="both"/>
        <w:rPr>
          <w:color w:val="000000" w:themeColor="text1"/>
        </w:rPr>
      </w:pPr>
      <w:r w:rsidRPr="00E65F26">
        <w:rPr>
          <w:b/>
          <w:bCs/>
          <w:color w:val="000000" w:themeColor="text1"/>
          <w:lang w:bidi="ru-RU"/>
        </w:rPr>
        <w:t xml:space="preserve">Гуммиарабика раствор 10 %. </w:t>
      </w:r>
    </w:p>
    <w:p w:rsidR="00831394" w:rsidRPr="00E65F26" w:rsidRDefault="00831394" w:rsidP="000A323A">
      <w:pPr>
        <w:shd w:val="clear" w:color="auto" w:fill="FFFFFF"/>
        <w:spacing w:line="360" w:lineRule="auto"/>
        <w:ind w:left="40" w:right="62" w:hanging="40"/>
        <w:jc w:val="both"/>
        <w:rPr>
          <w:bCs/>
          <w:color w:val="000000" w:themeColor="text1"/>
          <w:lang w:bidi="ru-RU"/>
        </w:rPr>
      </w:pPr>
      <w:r w:rsidRPr="00E65F26">
        <w:rPr>
          <w:bCs/>
          <w:color w:val="000000" w:themeColor="text1"/>
          <w:lang w:bidi="ru-RU"/>
        </w:rPr>
        <w:t>20,0 г гуммиарабика смешивают с 200 мл воды, перемешивают в течение 2 ч. Центрифугируют полученную смесь при 2000 об/мин в течение 30 мин, фильтруют через бумажный фильтр. Раствор хранят в пластиковых ёмкостях при температуре не выше 15 </w:t>
      </w:r>
      <w:r w:rsidRPr="00E65F26">
        <w:rPr>
          <w:color w:val="000000" w:themeColor="text1"/>
        </w:rPr>
        <w:t>°С не более 3 суток.</w:t>
      </w:r>
    </w:p>
    <w:p w:rsidR="00A6303F" w:rsidRPr="00E65F26" w:rsidRDefault="00A6303F" w:rsidP="000A323A">
      <w:pPr>
        <w:keepNext/>
        <w:spacing w:line="360" w:lineRule="auto"/>
        <w:jc w:val="both"/>
        <w:rPr>
          <w:color w:val="000000" w:themeColor="text1"/>
        </w:rPr>
      </w:pPr>
      <w:r w:rsidRPr="00E65F26">
        <w:rPr>
          <w:b/>
          <w:color w:val="000000" w:themeColor="text1"/>
        </w:rPr>
        <w:t>Дантрон</w:t>
      </w:r>
      <w:r w:rsidRPr="00E65F26">
        <w:rPr>
          <w:color w:val="000000" w:themeColor="text1"/>
        </w:rPr>
        <w:t xml:space="preserve">. [117-10-2]. </w:t>
      </w:r>
      <w:r w:rsidRPr="00E65F26">
        <w:rPr>
          <w:color w:val="000000" w:themeColor="text1"/>
          <w:lang w:val="en-US"/>
        </w:rPr>
        <w:t>C</w:t>
      </w:r>
      <w:r w:rsidRPr="00E65F26">
        <w:rPr>
          <w:color w:val="000000" w:themeColor="text1"/>
          <w:vertAlign w:val="subscript"/>
        </w:rPr>
        <w:t>14</w:t>
      </w:r>
      <w:r w:rsidRPr="00E65F26">
        <w:rPr>
          <w:color w:val="000000" w:themeColor="text1"/>
          <w:lang w:val="en-US"/>
        </w:rPr>
        <w:t>H</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4</w:t>
      </w:r>
      <w:r w:rsidRPr="00E65F26">
        <w:rPr>
          <w:color w:val="000000" w:themeColor="text1"/>
        </w:rPr>
        <w:t>. (М.м.</w:t>
      </w:r>
      <w:r w:rsidR="005C20D5" w:rsidRPr="00E65F26">
        <w:rPr>
          <w:color w:val="000000" w:themeColor="text1"/>
        </w:rPr>
        <w:t> </w:t>
      </w:r>
      <w:r w:rsidRPr="00E65F26">
        <w:rPr>
          <w:color w:val="000000" w:themeColor="text1"/>
        </w:rPr>
        <w:t>240,2</w:t>
      </w:r>
      <w:r w:rsidR="00854636" w:rsidRPr="00E65F26">
        <w:rPr>
          <w:color w:val="000000" w:themeColor="text1"/>
        </w:rPr>
        <w:t>1</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1,8-Дигидроксиантрацен-9,10-дион.</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оранжевого цвета.</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растворим в этаноле, хлороформе и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195</w:t>
      </w:r>
      <w:r w:rsidR="005C20D5" w:rsidRPr="00E65F26">
        <w:rPr>
          <w:color w:val="000000" w:themeColor="text1"/>
        </w:rPr>
        <w:t> °</w:t>
      </w:r>
      <w:r w:rsidRPr="00E65F26">
        <w:rPr>
          <w:color w:val="000000" w:themeColor="text1"/>
        </w:rPr>
        <w:t>С.</w:t>
      </w:r>
    </w:p>
    <w:p w:rsidR="00A6303F" w:rsidRPr="00E65F26" w:rsidRDefault="00BF7C79" w:rsidP="000A323A">
      <w:pPr>
        <w:keepNext/>
        <w:spacing w:line="360" w:lineRule="auto"/>
        <w:jc w:val="both"/>
        <w:rPr>
          <w:color w:val="000000" w:themeColor="text1"/>
        </w:rPr>
      </w:pPr>
      <w:r w:rsidRPr="00E65F26">
        <w:rPr>
          <w:b/>
          <w:color w:val="000000" w:themeColor="text1"/>
        </w:rPr>
        <w:t>ДДД</w:t>
      </w:r>
      <w:r w:rsidRPr="00E65F26">
        <w:rPr>
          <w:color w:val="000000" w:themeColor="text1"/>
        </w:rPr>
        <w:t xml:space="preserve">. </w:t>
      </w:r>
      <w:r w:rsidR="00C91646" w:rsidRPr="00E65F26">
        <w:rPr>
          <w:color w:val="000000" w:themeColor="text1"/>
        </w:rPr>
        <w:t xml:space="preserve">Смесь </w:t>
      </w:r>
      <w:r w:rsidR="00C91646" w:rsidRPr="00E65F26">
        <w:rPr>
          <w:b/>
          <w:i/>
          <w:color w:val="000000" w:themeColor="text1"/>
        </w:rPr>
        <w:t>о,п</w:t>
      </w:r>
      <w:r w:rsidR="00C91646" w:rsidRPr="00E65F26">
        <w:rPr>
          <w:b/>
          <w:color w:val="000000" w:themeColor="text1"/>
        </w:rPr>
        <w:t>-ДДД</w:t>
      </w:r>
      <w:r w:rsidR="00C91646" w:rsidRPr="00E65F26">
        <w:rPr>
          <w:color w:val="000000" w:themeColor="text1"/>
        </w:rPr>
        <w:t xml:space="preserve"> и </w:t>
      </w:r>
      <w:r w:rsidR="00C91646" w:rsidRPr="00E65F26">
        <w:rPr>
          <w:b/>
          <w:i/>
          <w:color w:val="000000" w:themeColor="text1"/>
        </w:rPr>
        <w:t>п,п</w:t>
      </w:r>
      <w:r w:rsidR="00C91646" w:rsidRPr="00E65F26">
        <w:rPr>
          <w:b/>
          <w:color w:val="000000" w:themeColor="text1"/>
        </w:rPr>
        <w:t>-ДДД</w:t>
      </w:r>
      <w:r w:rsidR="0081729C" w:rsidRPr="00E65F26">
        <w:rPr>
          <w:color w:val="000000" w:themeColor="text1"/>
        </w:rPr>
        <w:t>.</w:t>
      </w:r>
    </w:p>
    <w:p w:rsidR="00C00F11" w:rsidRPr="00E65F26" w:rsidRDefault="00367032" w:rsidP="000A323A">
      <w:pPr>
        <w:keepNext/>
        <w:spacing w:line="360" w:lineRule="auto"/>
        <w:rPr>
          <w:color w:val="000000" w:themeColor="text1"/>
        </w:rPr>
      </w:pPr>
      <w:r w:rsidRPr="00E65F26">
        <w:rPr>
          <w:b/>
          <w:i/>
          <w:color w:val="000000" w:themeColor="text1"/>
        </w:rPr>
        <w:t>о,п</w:t>
      </w:r>
      <w:r w:rsidR="009D4862" w:rsidRPr="00E65F26">
        <w:rPr>
          <w:b/>
          <w:color w:val="000000" w:themeColor="text1"/>
        </w:rPr>
        <w:t>-</w:t>
      </w:r>
      <w:r w:rsidR="00A6303F" w:rsidRPr="00E65F26">
        <w:rPr>
          <w:b/>
          <w:color w:val="000000" w:themeColor="text1"/>
        </w:rPr>
        <w:t>ДДД</w:t>
      </w:r>
      <w:r w:rsidR="009D4862" w:rsidRPr="00E65F26">
        <w:rPr>
          <w:color w:val="000000" w:themeColor="text1"/>
        </w:rPr>
        <w:t>.</w:t>
      </w:r>
      <w:r w:rsidR="00A6303F" w:rsidRPr="00E65F26">
        <w:rPr>
          <w:color w:val="000000" w:themeColor="text1"/>
        </w:rPr>
        <w:t xml:space="preserve"> </w:t>
      </w:r>
      <w:r w:rsidR="00C00F11" w:rsidRPr="00E65F26">
        <w:rPr>
          <w:color w:val="000000" w:themeColor="text1"/>
        </w:rPr>
        <w:t xml:space="preserve">[53-19-0]. (М.м. 320,04). </w:t>
      </w:r>
    </w:p>
    <w:p w:rsidR="00A6303F" w:rsidRPr="00E65F26" w:rsidRDefault="00794D57" w:rsidP="000A323A">
      <w:pPr>
        <w:spacing w:line="360" w:lineRule="auto"/>
        <w:jc w:val="both"/>
        <w:rPr>
          <w:b/>
          <w:color w:val="000000" w:themeColor="text1"/>
        </w:rPr>
      </w:pPr>
      <w:r w:rsidRPr="00E65F26">
        <w:rPr>
          <w:color w:val="000000" w:themeColor="text1"/>
        </w:rPr>
        <w:t>1</w:t>
      </w:r>
      <w:r w:rsidR="00C00F11" w:rsidRPr="00E65F26">
        <w:rPr>
          <w:color w:val="000000" w:themeColor="text1"/>
        </w:rPr>
        <w:t>-[2,2-Дихлор-1-(4-хлорфенил)этил]-</w:t>
      </w:r>
      <w:r w:rsidRPr="00E65F26">
        <w:rPr>
          <w:color w:val="000000" w:themeColor="text1"/>
        </w:rPr>
        <w:t>2</w:t>
      </w:r>
      <w:r w:rsidR="00C00F11" w:rsidRPr="00E65F26">
        <w:rPr>
          <w:color w:val="000000" w:themeColor="text1"/>
        </w:rPr>
        <w:t>-хлорбензол.</w:t>
      </w:r>
    </w:p>
    <w:p w:rsidR="00C00F11" w:rsidRPr="00E65F26" w:rsidRDefault="00367032" w:rsidP="000A323A">
      <w:pPr>
        <w:keepNext/>
        <w:spacing w:line="360" w:lineRule="auto"/>
        <w:rPr>
          <w:color w:val="000000" w:themeColor="text1"/>
        </w:rPr>
      </w:pPr>
      <w:r w:rsidRPr="00E65F26">
        <w:rPr>
          <w:b/>
          <w:i/>
          <w:color w:val="000000" w:themeColor="text1"/>
        </w:rPr>
        <w:t>п,п</w:t>
      </w:r>
      <w:r w:rsidR="009D4862" w:rsidRPr="00E65F26">
        <w:rPr>
          <w:b/>
          <w:color w:val="000000" w:themeColor="text1"/>
        </w:rPr>
        <w:t>-</w:t>
      </w:r>
      <w:r w:rsidR="00A6303F" w:rsidRPr="00E65F26">
        <w:rPr>
          <w:b/>
          <w:color w:val="000000" w:themeColor="text1"/>
        </w:rPr>
        <w:t>ДДД</w:t>
      </w:r>
      <w:r w:rsidR="009D4862" w:rsidRPr="00E65F26">
        <w:rPr>
          <w:color w:val="000000" w:themeColor="text1"/>
        </w:rPr>
        <w:t>.</w:t>
      </w:r>
      <w:r w:rsidR="00A6303F" w:rsidRPr="00E65F26">
        <w:rPr>
          <w:color w:val="000000" w:themeColor="text1"/>
        </w:rPr>
        <w:t xml:space="preserve"> </w:t>
      </w:r>
      <w:r w:rsidR="00C00F11" w:rsidRPr="00E65F26">
        <w:rPr>
          <w:color w:val="000000" w:themeColor="text1"/>
        </w:rPr>
        <w:t xml:space="preserve">[72-54-8]. (М.м. 320,04). </w:t>
      </w:r>
    </w:p>
    <w:p w:rsidR="00A6303F" w:rsidRPr="00E65F26" w:rsidRDefault="00794D57" w:rsidP="000A323A">
      <w:pPr>
        <w:spacing w:line="360" w:lineRule="auto"/>
        <w:jc w:val="both"/>
        <w:rPr>
          <w:color w:val="000000" w:themeColor="text1"/>
        </w:rPr>
      </w:pPr>
      <w:r w:rsidRPr="00E65F26">
        <w:rPr>
          <w:color w:val="000000" w:themeColor="text1"/>
        </w:rPr>
        <w:t>1</w:t>
      </w:r>
      <w:r w:rsidR="00C00F11" w:rsidRPr="00E65F26">
        <w:rPr>
          <w:color w:val="000000" w:themeColor="text1"/>
        </w:rPr>
        <w:t>-[2,2-Дихлор-1-(4-хлорфенил)этил]-</w:t>
      </w:r>
      <w:r w:rsidRPr="00E65F26">
        <w:rPr>
          <w:color w:val="000000" w:themeColor="text1"/>
        </w:rPr>
        <w:t>4</w:t>
      </w:r>
      <w:r w:rsidR="00C00F11" w:rsidRPr="00E65F26">
        <w:rPr>
          <w:color w:val="000000" w:themeColor="text1"/>
        </w:rPr>
        <w:t>-хлорбензол.</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009D4862" w:rsidRPr="00E65F26">
        <w:rPr>
          <w:color w:val="000000" w:themeColor="text1"/>
        </w:rPr>
        <w:t>.</w:t>
      </w:r>
      <w:r w:rsidRPr="00E65F26">
        <w:rPr>
          <w:color w:val="000000" w:themeColor="text1"/>
        </w:rPr>
        <w:t xml:space="preserve"> 193</w:t>
      </w:r>
      <w:r w:rsidR="002B058C"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009D4862" w:rsidRPr="00E65F26">
        <w:rPr>
          <w:color w:val="000000" w:themeColor="text1"/>
        </w:rPr>
        <w:t>.</w:t>
      </w:r>
      <w:r w:rsidRPr="00E65F26">
        <w:rPr>
          <w:color w:val="000000" w:themeColor="text1"/>
        </w:rPr>
        <w:t xml:space="preserve"> 109</w:t>
      </w:r>
      <w:r w:rsidR="002B058C"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ДДТ</w:t>
      </w:r>
      <w:r w:rsidRPr="00E65F26">
        <w:rPr>
          <w:color w:val="000000" w:themeColor="text1"/>
        </w:rPr>
        <w:t xml:space="preserve">. </w:t>
      </w:r>
      <w:r w:rsidR="0081729C" w:rsidRPr="00E65F26">
        <w:rPr>
          <w:color w:val="000000" w:themeColor="text1"/>
        </w:rPr>
        <w:t xml:space="preserve">Смесь </w:t>
      </w:r>
      <w:r w:rsidR="0081729C" w:rsidRPr="00E65F26">
        <w:rPr>
          <w:b/>
          <w:i/>
          <w:color w:val="000000" w:themeColor="text1"/>
        </w:rPr>
        <w:t>о,п</w:t>
      </w:r>
      <w:r w:rsidR="0081729C" w:rsidRPr="00E65F26">
        <w:rPr>
          <w:b/>
          <w:color w:val="000000" w:themeColor="text1"/>
        </w:rPr>
        <w:t>-ДДТ</w:t>
      </w:r>
      <w:r w:rsidR="0081729C" w:rsidRPr="00E65F26">
        <w:rPr>
          <w:color w:val="000000" w:themeColor="text1"/>
        </w:rPr>
        <w:t xml:space="preserve"> и </w:t>
      </w:r>
      <w:r w:rsidR="0081729C" w:rsidRPr="00E65F26">
        <w:rPr>
          <w:b/>
          <w:i/>
          <w:color w:val="000000" w:themeColor="text1"/>
        </w:rPr>
        <w:t>п,п</w:t>
      </w:r>
      <w:r w:rsidR="0081729C" w:rsidRPr="00E65F26">
        <w:rPr>
          <w:b/>
          <w:color w:val="000000" w:themeColor="text1"/>
        </w:rPr>
        <w:t>-ДДТ</w:t>
      </w:r>
      <w:r w:rsidRPr="00E65F26">
        <w:rPr>
          <w:color w:val="000000" w:themeColor="text1"/>
        </w:rPr>
        <w:t>.</w:t>
      </w:r>
    </w:p>
    <w:p w:rsidR="0081729C" w:rsidRPr="00E65F26" w:rsidRDefault="00A6303F" w:rsidP="000A323A">
      <w:pPr>
        <w:keepNext/>
        <w:spacing w:line="360" w:lineRule="auto"/>
        <w:rPr>
          <w:color w:val="000000" w:themeColor="text1"/>
        </w:rPr>
      </w:pPr>
      <w:r w:rsidRPr="00E65F26">
        <w:rPr>
          <w:b/>
          <w:i/>
          <w:color w:val="000000" w:themeColor="text1"/>
        </w:rPr>
        <w:t>о,п</w:t>
      </w:r>
      <w:r w:rsidR="009D4862" w:rsidRPr="00E65F26">
        <w:rPr>
          <w:b/>
          <w:color w:val="000000" w:themeColor="text1"/>
        </w:rPr>
        <w:t>-</w:t>
      </w:r>
      <w:r w:rsidRPr="00E65F26">
        <w:rPr>
          <w:b/>
          <w:color w:val="000000" w:themeColor="text1"/>
        </w:rPr>
        <w:t>ДДТ</w:t>
      </w:r>
      <w:r w:rsidR="009D4862" w:rsidRPr="00E65F26">
        <w:rPr>
          <w:color w:val="000000" w:themeColor="text1"/>
        </w:rPr>
        <w:t>.</w:t>
      </w:r>
      <w:r w:rsidRPr="00E65F26">
        <w:rPr>
          <w:color w:val="000000" w:themeColor="text1"/>
        </w:rPr>
        <w:t xml:space="preserve"> [789-02-6]. </w:t>
      </w:r>
      <w:r w:rsidR="0081729C" w:rsidRPr="00E65F26">
        <w:rPr>
          <w:color w:val="000000" w:themeColor="text1"/>
        </w:rPr>
        <w:t xml:space="preserve">(М.м. 354,49). </w:t>
      </w:r>
    </w:p>
    <w:p w:rsidR="00A6303F" w:rsidRPr="00E65F26" w:rsidRDefault="00794D57" w:rsidP="000A323A">
      <w:pPr>
        <w:spacing w:line="360" w:lineRule="auto"/>
        <w:jc w:val="both"/>
        <w:rPr>
          <w:color w:val="000000" w:themeColor="text1"/>
        </w:rPr>
      </w:pPr>
      <w:r w:rsidRPr="00E65F26">
        <w:rPr>
          <w:color w:val="000000" w:themeColor="text1"/>
        </w:rPr>
        <w:t>1</w:t>
      </w:r>
      <w:r w:rsidR="0081729C" w:rsidRPr="00E65F26">
        <w:rPr>
          <w:color w:val="000000" w:themeColor="text1"/>
        </w:rPr>
        <w:t>-[2,2.2-Трихлор-1-(4-хлорфенил)этил]-</w:t>
      </w:r>
      <w:r w:rsidRPr="00E65F26">
        <w:rPr>
          <w:color w:val="000000" w:themeColor="text1"/>
        </w:rPr>
        <w:t>2</w:t>
      </w:r>
      <w:r w:rsidR="0081729C" w:rsidRPr="00E65F26">
        <w:rPr>
          <w:color w:val="000000" w:themeColor="text1"/>
        </w:rPr>
        <w:t>-хлорбензол.</w:t>
      </w:r>
    </w:p>
    <w:p w:rsidR="00840F87" w:rsidRPr="00E65F26" w:rsidRDefault="00A6303F" w:rsidP="000A323A">
      <w:pPr>
        <w:keepNext/>
        <w:spacing w:line="360" w:lineRule="auto"/>
        <w:rPr>
          <w:color w:val="000000" w:themeColor="text1"/>
        </w:rPr>
      </w:pPr>
      <w:r w:rsidRPr="00E65F26">
        <w:rPr>
          <w:b/>
          <w:i/>
          <w:color w:val="000000" w:themeColor="text1"/>
        </w:rPr>
        <w:t>п,п</w:t>
      </w:r>
      <w:r w:rsidR="009D4862" w:rsidRPr="00E65F26">
        <w:rPr>
          <w:b/>
          <w:color w:val="000000" w:themeColor="text1"/>
        </w:rPr>
        <w:t>-</w:t>
      </w:r>
      <w:r w:rsidRPr="00E65F26">
        <w:rPr>
          <w:b/>
          <w:color w:val="000000" w:themeColor="text1"/>
        </w:rPr>
        <w:t>ДДТ</w:t>
      </w:r>
      <w:r w:rsidR="009D4862" w:rsidRPr="00E65F26">
        <w:rPr>
          <w:color w:val="000000" w:themeColor="text1"/>
        </w:rPr>
        <w:t>.</w:t>
      </w:r>
      <w:r w:rsidRPr="00E65F26">
        <w:rPr>
          <w:color w:val="000000" w:themeColor="text1"/>
        </w:rPr>
        <w:t xml:space="preserve"> </w:t>
      </w:r>
      <w:r w:rsidR="00840F87" w:rsidRPr="00E65F26">
        <w:rPr>
          <w:color w:val="000000" w:themeColor="text1"/>
        </w:rPr>
        <w:t xml:space="preserve">[50-29-3]. (М.м. 354,49). </w:t>
      </w:r>
    </w:p>
    <w:p w:rsidR="00A6303F" w:rsidRPr="00E65F26" w:rsidRDefault="00794D57" w:rsidP="000A323A">
      <w:pPr>
        <w:spacing w:line="360" w:lineRule="auto"/>
        <w:jc w:val="both"/>
        <w:rPr>
          <w:color w:val="000000" w:themeColor="text1"/>
        </w:rPr>
      </w:pPr>
      <w:r w:rsidRPr="00E65F26">
        <w:rPr>
          <w:color w:val="000000" w:themeColor="text1"/>
        </w:rPr>
        <w:t>1</w:t>
      </w:r>
      <w:r w:rsidR="00840F87" w:rsidRPr="00E65F26">
        <w:rPr>
          <w:color w:val="000000" w:themeColor="text1"/>
        </w:rPr>
        <w:t>-[2,2.2-Трихлор-1-(4-хлорфенил)этил]-</w:t>
      </w:r>
      <w:r w:rsidR="00A322E3" w:rsidRPr="00E65F26">
        <w:rPr>
          <w:color w:val="000000" w:themeColor="text1"/>
        </w:rPr>
        <w:t>4</w:t>
      </w:r>
      <w:r w:rsidR="00840F87" w:rsidRPr="00E65F26">
        <w:rPr>
          <w:color w:val="000000" w:themeColor="text1"/>
        </w:rPr>
        <w:t>-хлорбензол.</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009D4862" w:rsidRPr="00E65F26">
        <w:rPr>
          <w:color w:val="000000" w:themeColor="text1"/>
        </w:rPr>
        <w:t>.</w:t>
      </w:r>
      <w:r w:rsidRPr="00E65F26">
        <w:rPr>
          <w:color w:val="000000" w:themeColor="text1"/>
        </w:rPr>
        <w:t xml:space="preserve"> 260</w:t>
      </w:r>
      <w:r w:rsidR="000022C9"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009D4862" w:rsidRPr="00E65F26">
        <w:rPr>
          <w:color w:val="000000" w:themeColor="text1"/>
        </w:rPr>
        <w:t>.</w:t>
      </w:r>
      <w:r w:rsidRPr="00E65F26">
        <w:rPr>
          <w:color w:val="000000" w:themeColor="text1"/>
        </w:rPr>
        <w:t xml:space="preserve"> </w:t>
      </w:r>
      <w:r w:rsidR="009D4862" w:rsidRPr="00E65F26">
        <w:rPr>
          <w:color w:val="000000" w:themeColor="text1"/>
        </w:rPr>
        <w:t>О</w:t>
      </w:r>
      <w:r w:rsidRPr="00E65F26">
        <w:rPr>
          <w:color w:val="000000" w:themeColor="text1"/>
        </w:rPr>
        <w:t>т 108 до 109</w:t>
      </w:r>
      <w:r w:rsidR="000022C9" w:rsidRPr="00E65F26">
        <w:rPr>
          <w:color w:val="000000" w:themeColor="text1"/>
        </w:rPr>
        <w:t> °</w:t>
      </w:r>
      <w:r w:rsidRPr="00E65F26">
        <w:rPr>
          <w:color w:val="000000" w:themeColor="text1"/>
        </w:rPr>
        <w:t>С.</w:t>
      </w:r>
    </w:p>
    <w:p w:rsidR="00617742" w:rsidRPr="00E65F26" w:rsidRDefault="00617742" w:rsidP="000A323A">
      <w:pPr>
        <w:keepNext/>
        <w:spacing w:line="360" w:lineRule="auto"/>
        <w:rPr>
          <w:color w:val="000000" w:themeColor="text1"/>
          <w:szCs w:val="22"/>
        </w:rPr>
      </w:pPr>
      <w:r w:rsidRPr="00E65F26">
        <w:rPr>
          <w:b/>
          <w:color w:val="000000" w:themeColor="text1"/>
        </w:rPr>
        <w:t>11-Дезоксикортизол</w:t>
      </w:r>
      <w:r w:rsidRPr="00E65F26">
        <w:rPr>
          <w:color w:val="000000" w:themeColor="text1"/>
          <w:szCs w:val="22"/>
        </w:rPr>
        <w:t>. [152-58-9]. C</w:t>
      </w:r>
      <w:r w:rsidRPr="00E65F26">
        <w:rPr>
          <w:color w:val="000000" w:themeColor="text1"/>
          <w:szCs w:val="22"/>
          <w:vertAlign w:val="subscript"/>
        </w:rPr>
        <w:t>21</w:t>
      </w:r>
      <w:r w:rsidRPr="00E65F26">
        <w:rPr>
          <w:color w:val="000000" w:themeColor="text1"/>
          <w:szCs w:val="22"/>
        </w:rPr>
        <w:t>H</w:t>
      </w:r>
      <w:r w:rsidRPr="00E65F26">
        <w:rPr>
          <w:color w:val="000000" w:themeColor="text1"/>
          <w:szCs w:val="22"/>
          <w:vertAlign w:val="subscript"/>
        </w:rPr>
        <w:t>30</w:t>
      </w:r>
      <w:r w:rsidRPr="00E65F26">
        <w:rPr>
          <w:color w:val="000000" w:themeColor="text1"/>
          <w:szCs w:val="22"/>
        </w:rPr>
        <w:t>O</w:t>
      </w:r>
      <w:r w:rsidRPr="00E65F26">
        <w:rPr>
          <w:color w:val="000000" w:themeColor="text1"/>
          <w:szCs w:val="22"/>
          <w:vertAlign w:val="subscript"/>
        </w:rPr>
        <w:t>4</w:t>
      </w:r>
      <w:r w:rsidRPr="00E65F26">
        <w:rPr>
          <w:color w:val="000000" w:themeColor="text1"/>
          <w:szCs w:val="22"/>
        </w:rPr>
        <w:t>. (М.м. 346,46).</w:t>
      </w:r>
    </w:p>
    <w:p w:rsidR="00617742" w:rsidRPr="00E65F26" w:rsidRDefault="00617742" w:rsidP="000A323A">
      <w:pPr>
        <w:spacing w:line="360" w:lineRule="auto"/>
        <w:jc w:val="both"/>
        <w:rPr>
          <w:color w:val="000000" w:themeColor="text1"/>
        </w:rPr>
      </w:pPr>
      <w:r w:rsidRPr="00E65F26">
        <w:rPr>
          <w:color w:val="000000" w:themeColor="text1"/>
        </w:rPr>
        <w:t>17,21-Дигидроксипрегн-4-ен-3,20-дион</w:t>
      </w:r>
    </w:p>
    <w:p w:rsidR="00617742" w:rsidRPr="00E65F26" w:rsidRDefault="00617742" w:rsidP="000A323A">
      <w:pPr>
        <w:pStyle w:val="a3"/>
        <w:rPr>
          <w:color w:val="000000" w:themeColor="text1"/>
          <w:szCs w:val="28"/>
        </w:rPr>
      </w:pPr>
      <w:r w:rsidRPr="00E65F26">
        <w:rPr>
          <w:color w:val="000000" w:themeColor="text1"/>
        </w:rPr>
        <w:t xml:space="preserve">Содержит не менее 98 % </w:t>
      </w:r>
      <w:r w:rsidRPr="00E65F26">
        <w:rPr>
          <w:color w:val="000000" w:themeColor="text1"/>
          <w:szCs w:val="22"/>
        </w:rPr>
        <w:t>C</w:t>
      </w:r>
      <w:r w:rsidRPr="00E65F26">
        <w:rPr>
          <w:color w:val="000000" w:themeColor="text1"/>
          <w:szCs w:val="22"/>
          <w:vertAlign w:val="subscript"/>
        </w:rPr>
        <w:t>21</w:t>
      </w:r>
      <w:r w:rsidRPr="00E65F26">
        <w:rPr>
          <w:color w:val="000000" w:themeColor="text1"/>
          <w:szCs w:val="22"/>
        </w:rPr>
        <w:t>H</w:t>
      </w:r>
      <w:r w:rsidRPr="00E65F26">
        <w:rPr>
          <w:color w:val="000000" w:themeColor="text1"/>
          <w:szCs w:val="22"/>
          <w:vertAlign w:val="subscript"/>
        </w:rPr>
        <w:t>30</w:t>
      </w:r>
      <w:r w:rsidRPr="00E65F26">
        <w:rPr>
          <w:color w:val="000000" w:themeColor="text1"/>
          <w:szCs w:val="22"/>
        </w:rPr>
        <w:t>O</w:t>
      </w:r>
      <w:r w:rsidRPr="00E65F26">
        <w:rPr>
          <w:color w:val="000000" w:themeColor="text1"/>
          <w:szCs w:val="22"/>
          <w:vertAlign w:val="subscript"/>
        </w:rPr>
        <w:t>4</w:t>
      </w:r>
      <w:r w:rsidRPr="00E65F26">
        <w:rPr>
          <w:color w:val="000000" w:themeColor="text1"/>
          <w:szCs w:val="28"/>
        </w:rPr>
        <w:t>.</w:t>
      </w:r>
    </w:p>
    <w:p w:rsidR="00617742" w:rsidRPr="00E65F26" w:rsidRDefault="00617742"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205 до 208 °С (с разл.).</w:t>
      </w:r>
    </w:p>
    <w:p w:rsidR="0089434D" w:rsidRPr="00E65F26" w:rsidRDefault="0089434D" w:rsidP="0089434D">
      <w:pPr>
        <w:spacing w:line="360" w:lineRule="auto"/>
        <w:rPr>
          <w:color w:val="000000"/>
        </w:rPr>
      </w:pPr>
      <w:r w:rsidRPr="00E65F26">
        <w:rPr>
          <w:b/>
          <w:bCs/>
          <w:color w:val="000000"/>
        </w:rPr>
        <w:lastRenderedPageBreak/>
        <w:t>4-Дезоксипиридоксина гидрохлорид</w:t>
      </w:r>
      <w:r w:rsidRPr="00E65F26">
        <w:rPr>
          <w:color w:val="000000"/>
        </w:rPr>
        <w:t xml:space="preserve">. </w:t>
      </w:r>
      <w:r w:rsidRPr="00E65F26">
        <w:rPr>
          <w:color w:val="222222"/>
        </w:rPr>
        <w:t>[</w:t>
      </w:r>
      <w:r w:rsidRPr="00E65F26">
        <w:rPr>
          <w:color w:val="222222"/>
          <w:shd w:val="clear" w:color="auto" w:fill="FFFFFF"/>
        </w:rPr>
        <w:t xml:space="preserve">148-51-6]. </w:t>
      </w:r>
      <w:r w:rsidRPr="00E65F26">
        <w:rPr>
          <w:color w:val="222222"/>
          <w:lang w:val="en-US"/>
        </w:rPr>
        <w:t>C</w:t>
      </w:r>
      <w:r w:rsidRPr="00E65F26">
        <w:rPr>
          <w:color w:val="222222"/>
          <w:vertAlign w:val="subscript"/>
        </w:rPr>
        <w:t>8</w:t>
      </w:r>
      <w:r w:rsidRPr="00E65F26">
        <w:rPr>
          <w:color w:val="222222"/>
          <w:lang w:val="en-US"/>
        </w:rPr>
        <w:t>H</w:t>
      </w:r>
      <w:r w:rsidRPr="00E65F26">
        <w:rPr>
          <w:color w:val="222222"/>
          <w:vertAlign w:val="subscript"/>
        </w:rPr>
        <w:t>11</w:t>
      </w:r>
      <w:r w:rsidRPr="00E65F26">
        <w:rPr>
          <w:color w:val="222222"/>
          <w:lang w:val="en-US"/>
        </w:rPr>
        <w:t>NO</w:t>
      </w:r>
      <w:r w:rsidRPr="00E65F26">
        <w:rPr>
          <w:color w:val="222222"/>
          <w:vertAlign w:val="subscript"/>
        </w:rPr>
        <w:t>2</w:t>
      </w:r>
      <w:r w:rsidRPr="00E65F26">
        <w:rPr>
          <w:color w:val="222222"/>
        </w:rPr>
        <w:t>·</w:t>
      </w:r>
      <w:r w:rsidRPr="00E65F26">
        <w:rPr>
          <w:color w:val="222222"/>
          <w:lang w:val="en-US"/>
        </w:rPr>
        <w:t>HCl</w:t>
      </w:r>
      <w:r w:rsidRPr="00E65F26">
        <w:rPr>
          <w:color w:val="222222"/>
          <w:shd w:val="clear" w:color="auto" w:fill="FFFFFF"/>
        </w:rPr>
        <w:t xml:space="preserve">. </w:t>
      </w:r>
      <w:r w:rsidRPr="00E65F26">
        <w:rPr>
          <w:color w:val="000000"/>
        </w:rPr>
        <w:t>(М.м. 189,64).</w:t>
      </w:r>
    </w:p>
    <w:p w:rsidR="0089434D" w:rsidRPr="00E65F26" w:rsidRDefault="0089434D" w:rsidP="0089434D">
      <w:pPr>
        <w:pStyle w:val="a3"/>
        <w:rPr>
          <w:color w:val="000000"/>
          <w:szCs w:val="28"/>
        </w:rPr>
      </w:pPr>
      <w:r w:rsidRPr="00E65F26">
        <w:rPr>
          <w:bCs/>
          <w:color w:val="000000"/>
          <w:lang w:eastAsia="en-US"/>
        </w:rPr>
        <w:t>5-(Гидроксиметил)-2,4-диметилпиридин-3-ола гидрохлорид.</w:t>
      </w:r>
    </w:p>
    <w:p w:rsidR="00A71DB6" w:rsidRPr="00E65F26" w:rsidRDefault="00A6303F" w:rsidP="000A323A">
      <w:pPr>
        <w:keepNext/>
        <w:spacing w:line="360" w:lineRule="auto"/>
        <w:jc w:val="both"/>
        <w:rPr>
          <w:color w:val="000000" w:themeColor="text1"/>
        </w:rPr>
      </w:pPr>
      <w:r w:rsidRPr="00E65F26">
        <w:rPr>
          <w:b/>
          <w:color w:val="000000" w:themeColor="text1"/>
        </w:rPr>
        <w:t>Дейтерия оксид</w:t>
      </w:r>
      <w:r w:rsidRPr="00E65F26">
        <w:rPr>
          <w:color w:val="000000" w:themeColor="text1"/>
        </w:rPr>
        <w:t xml:space="preserve">. [7789-20-0]. </w:t>
      </w:r>
      <w:r w:rsidRPr="00E65F26">
        <w:rPr>
          <w:color w:val="000000" w:themeColor="text1"/>
          <w:lang w:val="en-US"/>
        </w:rPr>
        <w:t>D</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0022C9" w:rsidRPr="00E65F26">
        <w:rPr>
          <w:color w:val="000000" w:themeColor="text1"/>
        </w:rPr>
        <w:t> </w:t>
      </w:r>
      <w:r w:rsidRPr="00E65F26">
        <w:rPr>
          <w:color w:val="000000" w:themeColor="text1"/>
        </w:rPr>
        <w:t xml:space="preserve">20,03). </w:t>
      </w:r>
    </w:p>
    <w:p w:rsidR="00A6303F" w:rsidRPr="00E65F26" w:rsidRDefault="00A6303F" w:rsidP="000A323A">
      <w:pPr>
        <w:spacing w:line="360" w:lineRule="auto"/>
        <w:jc w:val="both"/>
        <w:rPr>
          <w:color w:val="000000" w:themeColor="text1"/>
        </w:rPr>
      </w:pPr>
      <w:r w:rsidRPr="00E65F26">
        <w:rPr>
          <w:color w:val="000000" w:themeColor="text1"/>
        </w:rPr>
        <w:t>Вода-</w:t>
      </w:r>
      <w:r w:rsidRPr="00E65F26">
        <w:rPr>
          <w:i/>
          <w:color w:val="000000" w:themeColor="text1"/>
          <w:lang w:val="en-US"/>
        </w:rPr>
        <w:t>d</w:t>
      </w:r>
      <w:r w:rsidRPr="00E65F26">
        <w:rPr>
          <w:i/>
          <w:color w:val="000000" w:themeColor="text1"/>
          <w:vertAlign w:val="subscript"/>
        </w:rPr>
        <w:t>2</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Степень дейтерирования не менее 99,7</w:t>
      </w:r>
      <w:r w:rsidR="000022C9" w:rsidRPr="00E65F26">
        <w:rPr>
          <w:color w:val="000000" w:themeColor="text1"/>
        </w:rPr>
        <w:t> </w:t>
      </w:r>
      <w:r w:rsidRPr="00E65F26">
        <w:rPr>
          <w:color w:val="000000" w:themeColor="text1"/>
        </w:rPr>
        <w:t>%.</w:t>
      </w:r>
    </w:p>
    <w:p w:rsidR="00A6303F" w:rsidRPr="00E65F26" w:rsidRDefault="009C2C17" w:rsidP="000A323A">
      <w:pPr>
        <w:spacing w:line="360" w:lineRule="auto"/>
        <w:jc w:val="both"/>
        <w:rPr>
          <w:color w:val="000000" w:themeColor="text1"/>
        </w:rPr>
      </w:pPr>
      <w:r w:rsidRPr="00E65F26">
        <w:rPr>
          <w:color w:val="000000" w:themeColor="text1"/>
          <w:position w:val="-12"/>
        </w:rPr>
        <w:object w:dxaOrig="440" w:dyaOrig="440">
          <v:shape id="_x0000_i1114" type="#_x0000_t75" style="width:24pt;height:24pt" o:ole="">
            <v:imagedata r:id="rId130" o:title=""/>
          </v:shape>
          <o:OLEObject Type="Embed" ProgID="Equation.3" ShapeID="_x0000_i1114" DrawAspect="Content" ObjectID="_1750697816" r:id="rId131"/>
        </w:object>
      </w:r>
      <w:r w:rsidR="00A6303F" w:rsidRPr="00E65F26">
        <w:rPr>
          <w:color w:val="000000" w:themeColor="text1"/>
        </w:rPr>
        <w:t>. Около 1,11.</w:t>
      </w:r>
    </w:p>
    <w:p w:rsidR="00A6303F" w:rsidRPr="00E65F26" w:rsidRDefault="00064DA4" w:rsidP="000A323A">
      <w:pPr>
        <w:spacing w:line="360" w:lineRule="auto"/>
        <w:jc w:val="both"/>
        <w:rPr>
          <w:color w:val="000000" w:themeColor="text1"/>
        </w:rPr>
      </w:pPr>
      <w:r w:rsidRPr="00E65F26">
        <w:rPr>
          <w:color w:val="000000" w:themeColor="text1"/>
          <w:position w:val="-12"/>
        </w:rPr>
        <w:object w:dxaOrig="400" w:dyaOrig="440">
          <v:shape id="_x0000_i1115" type="#_x0000_t75" style="width:21pt;height:24pt" o:ole="">
            <v:imagedata r:id="rId132" o:title=""/>
          </v:shape>
          <o:OLEObject Type="Embed" ProgID="Equation.3" ShapeID="_x0000_i1115" DrawAspect="Content" ObjectID="_1750697817" r:id="rId133"/>
        </w:object>
      </w:r>
      <w:r w:rsidR="000022C9" w:rsidRPr="00E65F26">
        <w:rPr>
          <w:color w:val="000000" w:themeColor="text1"/>
        </w:rPr>
        <w:t>. Около 1,328.</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101</w:t>
      </w:r>
      <w:r w:rsidR="000022C9"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Дейтерированная уксусная кислота</w:t>
      </w:r>
      <w:r w:rsidRPr="00E65F26">
        <w:rPr>
          <w:color w:val="000000" w:themeColor="text1"/>
        </w:rPr>
        <w:t xml:space="preserve">. [1186-52-3]. </w:t>
      </w:r>
      <w:r w:rsidRPr="00E65F26">
        <w:rPr>
          <w:color w:val="000000" w:themeColor="text1"/>
          <w:lang w:val="en-US"/>
        </w:rPr>
        <w:t>C</w:t>
      </w:r>
      <w:r w:rsidRPr="00E65F26">
        <w:rPr>
          <w:color w:val="000000" w:themeColor="text1"/>
          <w:vertAlign w:val="subscript"/>
        </w:rPr>
        <w:t>2</w:t>
      </w:r>
      <w:r w:rsidRPr="00E65F26">
        <w:rPr>
          <w:color w:val="000000" w:themeColor="text1"/>
          <w:lang w:val="en-US"/>
        </w:rPr>
        <w:t>D</w:t>
      </w:r>
      <w:r w:rsidRPr="00E65F26">
        <w:rPr>
          <w:color w:val="000000" w:themeColor="text1"/>
          <w:vertAlign w:val="subscript"/>
        </w:rPr>
        <w:t>4</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1737B4" w:rsidRPr="00E65F26">
        <w:rPr>
          <w:color w:val="000000" w:themeColor="text1"/>
        </w:rPr>
        <w:t> </w:t>
      </w:r>
      <w:r w:rsidRPr="00E65F26">
        <w:rPr>
          <w:color w:val="000000" w:themeColor="text1"/>
        </w:rPr>
        <w:t>64,08).</w:t>
      </w:r>
    </w:p>
    <w:p w:rsidR="00A6303F" w:rsidRPr="00E65F26" w:rsidRDefault="00A6303F" w:rsidP="000A323A">
      <w:pPr>
        <w:spacing w:line="360" w:lineRule="auto"/>
        <w:jc w:val="both"/>
        <w:rPr>
          <w:color w:val="000000" w:themeColor="text1"/>
        </w:rPr>
      </w:pPr>
      <w:r w:rsidRPr="00E65F26">
        <w:rPr>
          <w:color w:val="000000" w:themeColor="text1"/>
        </w:rPr>
        <w:t>Уксусная кислота-</w:t>
      </w:r>
      <w:r w:rsidRPr="00E65F26">
        <w:rPr>
          <w:i/>
          <w:color w:val="000000" w:themeColor="text1"/>
          <w:lang w:val="en-US"/>
        </w:rPr>
        <w:t>d</w:t>
      </w:r>
      <w:r w:rsidRPr="00E65F26">
        <w:rPr>
          <w:i/>
          <w:color w:val="000000" w:themeColor="text1"/>
          <w:vertAlign w:val="subscript"/>
        </w:rPr>
        <w:t>4</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Степень дейтерирования не менее 99,7</w:t>
      </w:r>
      <w:r w:rsidR="001737B4"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w:t>
      </w:r>
      <w:r w:rsidR="001737B4" w:rsidRPr="00E65F26">
        <w:rPr>
          <w:color w:val="000000" w:themeColor="text1"/>
        </w:rPr>
        <w:t>розрачная, 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Легко смешивается с водой, спиртом 96</w:t>
      </w:r>
      <w:r w:rsidR="001737B4" w:rsidRPr="00E65F26">
        <w:rPr>
          <w:color w:val="000000" w:themeColor="text1"/>
        </w:rPr>
        <w:t> </w:t>
      </w:r>
      <w:r w:rsidRPr="00E65F26">
        <w:rPr>
          <w:color w:val="000000" w:themeColor="text1"/>
        </w:rPr>
        <w:t>% и эфиром.</w:t>
      </w:r>
    </w:p>
    <w:p w:rsidR="00A6303F" w:rsidRPr="00E65F26" w:rsidRDefault="009C2C17" w:rsidP="000A323A">
      <w:pPr>
        <w:spacing w:line="360" w:lineRule="auto"/>
        <w:jc w:val="both"/>
        <w:rPr>
          <w:color w:val="000000" w:themeColor="text1"/>
        </w:rPr>
      </w:pPr>
      <w:r w:rsidRPr="00E65F26">
        <w:rPr>
          <w:color w:val="000000" w:themeColor="text1"/>
          <w:position w:val="-12"/>
        </w:rPr>
        <w:object w:dxaOrig="440" w:dyaOrig="440">
          <v:shape id="_x0000_i1116" type="#_x0000_t75" style="width:24pt;height:24pt" o:ole="">
            <v:imagedata r:id="rId78" o:title=""/>
          </v:shape>
          <o:OLEObject Type="Embed" ProgID="Equation.3" ShapeID="_x0000_i1116" DrawAspect="Content" ObjectID="_1750697818" r:id="rId134"/>
        </w:object>
      </w:r>
      <w:r w:rsidR="00A6303F" w:rsidRPr="00E65F26">
        <w:rPr>
          <w:color w:val="000000" w:themeColor="text1"/>
        </w:rPr>
        <w:t>. Около 1,12.</w:t>
      </w:r>
    </w:p>
    <w:p w:rsidR="00A6303F" w:rsidRPr="00E65F26" w:rsidRDefault="009C2C17" w:rsidP="000A323A">
      <w:pPr>
        <w:spacing w:line="360" w:lineRule="auto"/>
        <w:jc w:val="both"/>
        <w:rPr>
          <w:color w:val="000000" w:themeColor="text1"/>
        </w:rPr>
      </w:pPr>
      <w:r w:rsidRPr="00E65F26">
        <w:rPr>
          <w:color w:val="000000" w:themeColor="text1"/>
          <w:position w:val="-12"/>
        </w:rPr>
        <w:object w:dxaOrig="400" w:dyaOrig="440">
          <v:shape id="_x0000_i1117" type="#_x0000_t75" style="width:21pt;height:24pt" o:ole="">
            <v:imagedata r:id="rId135" o:title=""/>
          </v:shape>
          <o:OLEObject Type="Embed" ProgID="Equation.3" ShapeID="_x0000_i1117" DrawAspect="Content" ObjectID="_1750697819" r:id="rId136"/>
        </w:object>
      </w:r>
      <w:r w:rsidR="001737B4" w:rsidRPr="00E65F26">
        <w:rPr>
          <w:color w:val="000000" w:themeColor="text1"/>
        </w:rPr>
        <w:t>. Около 1,368.</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115</w:t>
      </w:r>
      <w:r w:rsidR="001737B4"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16</w:t>
      </w:r>
      <w:r w:rsidR="001737B4" w:rsidRPr="00E65F26">
        <w:rPr>
          <w:color w:val="000000" w:themeColor="text1"/>
        </w:rPr>
        <w:t> °</w:t>
      </w:r>
      <w:r w:rsidRPr="00E65F26">
        <w:rPr>
          <w:color w:val="000000" w:themeColor="text1"/>
        </w:rPr>
        <w:t>С.</w:t>
      </w:r>
    </w:p>
    <w:p w:rsidR="00A71DB6" w:rsidRPr="00E65F26" w:rsidRDefault="00A6303F" w:rsidP="000A323A">
      <w:pPr>
        <w:keepNext/>
        <w:spacing w:line="360" w:lineRule="auto"/>
        <w:jc w:val="both"/>
        <w:rPr>
          <w:color w:val="000000" w:themeColor="text1"/>
        </w:rPr>
      </w:pPr>
      <w:r w:rsidRPr="00E65F26">
        <w:rPr>
          <w:b/>
          <w:color w:val="000000" w:themeColor="text1"/>
        </w:rPr>
        <w:t>Дейтерированный ацетон</w:t>
      </w:r>
      <w:r w:rsidRPr="00E65F26">
        <w:rPr>
          <w:color w:val="000000" w:themeColor="text1"/>
        </w:rPr>
        <w:t xml:space="preserve">. [666-52-4]. </w:t>
      </w:r>
      <w:r w:rsidRPr="00E65F26">
        <w:rPr>
          <w:color w:val="000000" w:themeColor="text1"/>
          <w:lang w:val="en-US"/>
        </w:rPr>
        <w:t>C</w:t>
      </w:r>
      <w:r w:rsidRPr="00E65F26">
        <w:rPr>
          <w:color w:val="000000" w:themeColor="text1"/>
          <w:vertAlign w:val="subscript"/>
        </w:rPr>
        <w:t>3</w:t>
      </w:r>
      <w:r w:rsidRPr="00E65F26">
        <w:rPr>
          <w:color w:val="000000" w:themeColor="text1"/>
          <w:lang w:val="en-US"/>
        </w:rPr>
        <w:t>D</w:t>
      </w:r>
      <w:r w:rsidRPr="00E65F26">
        <w:rPr>
          <w:color w:val="000000" w:themeColor="text1"/>
          <w:vertAlign w:val="subscript"/>
        </w:rPr>
        <w:t>6</w:t>
      </w:r>
      <w:r w:rsidRPr="00E65F26">
        <w:rPr>
          <w:color w:val="000000" w:themeColor="text1"/>
          <w:lang w:val="en-US"/>
        </w:rPr>
        <w:t>O</w:t>
      </w:r>
      <w:r w:rsidRPr="00E65F26">
        <w:rPr>
          <w:color w:val="000000" w:themeColor="text1"/>
        </w:rPr>
        <w:t>. (М.м.</w:t>
      </w:r>
      <w:r w:rsidR="001737B4" w:rsidRPr="00E65F26">
        <w:rPr>
          <w:color w:val="000000" w:themeColor="text1"/>
        </w:rPr>
        <w:t> </w:t>
      </w:r>
      <w:r w:rsidRPr="00E65F26">
        <w:rPr>
          <w:color w:val="000000" w:themeColor="text1"/>
        </w:rPr>
        <w:t>64,</w:t>
      </w:r>
      <w:r w:rsidR="00E824AB" w:rsidRPr="00E65F26">
        <w:rPr>
          <w:color w:val="000000" w:themeColor="text1"/>
        </w:rPr>
        <w:t>12</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Ацетон-</w:t>
      </w:r>
      <w:r w:rsidRPr="00E65F26">
        <w:rPr>
          <w:i/>
          <w:color w:val="000000" w:themeColor="text1"/>
          <w:lang w:val="en-US"/>
        </w:rPr>
        <w:t>d</w:t>
      </w:r>
      <w:r w:rsidRPr="00E65F26">
        <w:rPr>
          <w:i/>
          <w:color w:val="000000" w:themeColor="text1"/>
          <w:vertAlign w:val="subscript"/>
        </w:rPr>
        <w:t>6</w:t>
      </w:r>
      <w:r w:rsidR="001737B4"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Степень дейтерирования не менее 99,5</w:t>
      </w:r>
      <w:r w:rsidR="001737B4"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w:t>
      </w:r>
      <w:r w:rsidR="001737B4" w:rsidRPr="00E65F26">
        <w:rPr>
          <w:color w:val="000000" w:themeColor="text1"/>
        </w:rPr>
        <w:t>розрачная, 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 xml:space="preserve">Смешивается с водой, диметилформамидом, </w:t>
      </w:r>
      <w:r w:rsidR="00FE4C05" w:rsidRPr="00E65F26">
        <w:rPr>
          <w:color w:val="000000" w:themeColor="text1"/>
        </w:rPr>
        <w:t>этанолом</w:t>
      </w:r>
      <w:r w:rsidRPr="00E65F26">
        <w:rPr>
          <w:color w:val="000000" w:themeColor="text1"/>
        </w:rPr>
        <w:t>, эфиром и метанолом.</w:t>
      </w:r>
    </w:p>
    <w:p w:rsidR="00A6303F" w:rsidRPr="00E65F26" w:rsidRDefault="0000263E" w:rsidP="000A323A">
      <w:pPr>
        <w:spacing w:line="360" w:lineRule="auto"/>
        <w:jc w:val="both"/>
        <w:rPr>
          <w:color w:val="000000" w:themeColor="text1"/>
        </w:rPr>
      </w:pPr>
      <w:r w:rsidRPr="00E65F26">
        <w:rPr>
          <w:color w:val="000000" w:themeColor="text1"/>
          <w:position w:val="-12"/>
        </w:rPr>
        <w:object w:dxaOrig="440" w:dyaOrig="440">
          <v:shape id="_x0000_i1118" type="#_x0000_t75" style="width:24pt;height:24pt" o:ole="">
            <v:imagedata r:id="rId137" o:title=""/>
          </v:shape>
          <o:OLEObject Type="Embed" ProgID="Equation.3" ShapeID="_x0000_i1118" DrawAspect="Content" ObjectID="_1750697820" r:id="rId138"/>
        </w:object>
      </w:r>
      <w:r w:rsidR="00A6303F" w:rsidRPr="00E65F26">
        <w:rPr>
          <w:color w:val="000000" w:themeColor="text1"/>
        </w:rPr>
        <w:t>. Около 0,87.</w:t>
      </w:r>
    </w:p>
    <w:p w:rsidR="00A6303F" w:rsidRPr="00E65F26" w:rsidRDefault="00E84309" w:rsidP="000A323A">
      <w:pPr>
        <w:spacing w:line="360" w:lineRule="auto"/>
        <w:jc w:val="both"/>
        <w:rPr>
          <w:color w:val="000000" w:themeColor="text1"/>
        </w:rPr>
      </w:pPr>
      <w:r w:rsidRPr="00E65F26">
        <w:rPr>
          <w:color w:val="000000" w:themeColor="text1"/>
          <w:position w:val="-12"/>
        </w:rPr>
        <w:object w:dxaOrig="420" w:dyaOrig="440">
          <v:shape id="_x0000_i1119" type="#_x0000_t75" style="width:21pt;height:24pt" o:ole="">
            <v:imagedata r:id="rId139" o:title=""/>
          </v:shape>
          <o:OLEObject Type="Embed" ProgID="Equation.3" ShapeID="_x0000_i1119" DrawAspect="Content" ObjectID="_1750697821" r:id="rId140"/>
        </w:object>
      </w:r>
      <w:r w:rsidR="001737B4" w:rsidRPr="00E65F26">
        <w:rPr>
          <w:color w:val="000000" w:themeColor="text1"/>
        </w:rPr>
        <w:t>. Около 1,357.</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55</w:t>
      </w:r>
      <w:r w:rsidR="001737B4"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Вода и дейтерия оксид</w:t>
      </w:r>
      <w:r w:rsidRPr="00E65F26">
        <w:rPr>
          <w:color w:val="000000" w:themeColor="text1"/>
        </w:rPr>
        <w:t>. Не более 0,1</w:t>
      </w:r>
      <w:r w:rsidR="001737B4" w:rsidRPr="00E65F26">
        <w:rPr>
          <w:color w:val="000000" w:themeColor="text1"/>
        </w:rPr>
        <w:t> </w:t>
      </w:r>
      <w:r w:rsidRPr="00E65F26">
        <w:rPr>
          <w:color w:val="000000" w:themeColor="text1"/>
        </w:rPr>
        <w:t>%.</w:t>
      </w:r>
    </w:p>
    <w:p w:rsidR="0046225C" w:rsidRPr="00E65F26" w:rsidRDefault="00A6303F" w:rsidP="000A323A">
      <w:pPr>
        <w:keepNext/>
        <w:spacing w:line="360" w:lineRule="auto"/>
        <w:jc w:val="both"/>
        <w:rPr>
          <w:color w:val="000000" w:themeColor="text1"/>
        </w:rPr>
      </w:pPr>
      <w:r w:rsidRPr="00E65F26">
        <w:rPr>
          <w:b/>
          <w:color w:val="000000" w:themeColor="text1"/>
        </w:rPr>
        <w:lastRenderedPageBreak/>
        <w:t>Дейтерированный диметилсульфоксид</w:t>
      </w:r>
      <w:r w:rsidRPr="00E65F26">
        <w:rPr>
          <w:color w:val="000000" w:themeColor="text1"/>
        </w:rPr>
        <w:t xml:space="preserve">. [2206-27-1]. </w:t>
      </w:r>
      <w:r w:rsidRPr="00E65F26">
        <w:rPr>
          <w:color w:val="000000" w:themeColor="text1"/>
          <w:lang w:val="en-US"/>
        </w:rPr>
        <w:t>C</w:t>
      </w:r>
      <w:r w:rsidRPr="00E65F26">
        <w:rPr>
          <w:color w:val="000000" w:themeColor="text1"/>
          <w:vertAlign w:val="subscript"/>
        </w:rPr>
        <w:t>2</w:t>
      </w:r>
      <w:r w:rsidRPr="00E65F26">
        <w:rPr>
          <w:color w:val="000000" w:themeColor="text1"/>
          <w:lang w:val="en-US"/>
        </w:rPr>
        <w:t>D</w:t>
      </w:r>
      <w:r w:rsidRPr="00E65F26">
        <w:rPr>
          <w:color w:val="000000" w:themeColor="text1"/>
          <w:vertAlign w:val="subscript"/>
        </w:rPr>
        <w:t>6</w:t>
      </w:r>
      <w:r w:rsidRPr="00E65F26">
        <w:rPr>
          <w:color w:val="000000" w:themeColor="text1"/>
          <w:lang w:val="en-US"/>
        </w:rPr>
        <w:t>OS</w:t>
      </w:r>
      <w:r w:rsidRPr="00E65F26">
        <w:rPr>
          <w:color w:val="000000" w:themeColor="text1"/>
        </w:rPr>
        <w:t xml:space="preserve">. </w:t>
      </w:r>
      <w:r w:rsidR="0046225C" w:rsidRPr="00E65F26">
        <w:rPr>
          <w:color w:val="000000" w:themeColor="text1"/>
        </w:rPr>
        <w:t xml:space="preserve">(М.м. 84,17). </w:t>
      </w:r>
    </w:p>
    <w:p w:rsidR="00A6303F" w:rsidRPr="00E65F26" w:rsidRDefault="0046225C" w:rsidP="000A323A">
      <w:pPr>
        <w:spacing w:line="360" w:lineRule="auto"/>
        <w:jc w:val="both"/>
        <w:rPr>
          <w:color w:val="000000" w:themeColor="text1"/>
        </w:rPr>
      </w:pPr>
      <w:r w:rsidRPr="00E65F26">
        <w:rPr>
          <w:color w:val="000000" w:themeColor="text1"/>
        </w:rPr>
        <w:t>Сульфинилдиметан-</w:t>
      </w:r>
      <w:r w:rsidRPr="00E65F26">
        <w:rPr>
          <w:i/>
          <w:color w:val="000000" w:themeColor="text1"/>
          <w:lang w:val="en-US"/>
        </w:rPr>
        <w:t>d</w:t>
      </w:r>
      <w:r w:rsidRPr="00E65F26">
        <w:rPr>
          <w:i/>
          <w:color w:val="000000" w:themeColor="text1"/>
          <w:vertAlign w:val="subscript"/>
        </w:rPr>
        <w:t>6</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Степень дейтерирования не менее 99,8</w:t>
      </w:r>
      <w:r w:rsidR="001737B4"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 xml:space="preserve">Вязкая, практически бесцветная, </w:t>
      </w:r>
      <w:r w:rsidR="001737B4" w:rsidRPr="00E65F26">
        <w:rPr>
          <w:color w:val="000000" w:themeColor="text1"/>
        </w:rPr>
        <w:t>сильно гигроскопичная жидкость.</w:t>
      </w:r>
    </w:p>
    <w:p w:rsidR="00A6303F" w:rsidRPr="00E65F26" w:rsidRDefault="00A6303F" w:rsidP="000A323A">
      <w:pPr>
        <w:spacing w:line="360" w:lineRule="auto"/>
        <w:jc w:val="both"/>
        <w:rPr>
          <w:color w:val="000000" w:themeColor="text1"/>
        </w:rPr>
      </w:pPr>
      <w:r w:rsidRPr="00E65F26">
        <w:rPr>
          <w:color w:val="000000" w:themeColor="text1"/>
        </w:rPr>
        <w:t xml:space="preserve">Растворим в воде, ацетоне, </w:t>
      </w:r>
      <w:r w:rsidR="00FE4C05" w:rsidRPr="00E65F26">
        <w:rPr>
          <w:color w:val="000000" w:themeColor="text1"/>
        </w:rPr>
        <w:t>этаноле</w:t>
      </w:r>
      <w:r w:rsidRPr="00E65F26">
        <w:rPr>
          <w:color w:val="000000" w:themeColor="text1"/>
        </w:rPr>
        <w:t xml:space="preserve"> и эфире.</w:t>
      </w:r>
    </w:p>
    <w:p w:rsidR="00A6303F" w:rsidRPr="00E65F26" w:rsidRDefault="0000263E" w:rsidP="000A323A">
      <w:pPr>
        <w:spacing w:line="360" w:lineRule="auto"/>
        <w:jc w:val="both"/>
        <w:rPr>
          <w:color w:val="000000" w:themeColor="text1"/>
        </w:rPr>
      </w:pPr>
      <w:r w:rsidRPr="00E65F26">
        <w:rPr>
          <w:color w:val="000000" w:themeColor="text1"/>
          <w:position w:val="-12"/>
        </w:rPr>
        <w:object w:dxaOrig="440" w:dyaOrig="440">
          <v:shape id="_x0000_i1120" type="#_x0000_t75" style="width:24pt;height:24pt" o:ole="">
            <v:imagedata r:id="rId141" o:title=""/>
          </v:shape>
          <o:OLEObject Type="Embed" ProgID="Equation.3" ShapeID="_x0000_i1120" DrawAspect="Content" ObjectID="_1750697822" r:id="rId142"/>
        </w:object>
      </w:r>
      <w:r w:rsidR="00A6303F" w:rsidRPr="00E65F26">
        <w:rPr>
          <w:color w:val="000000" w:themeColor="text1"/>
        </w:rPr>
        <w:t>. Около 1,18.</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20</w:t>
      </w:r>
      <w:r w:rsidR="001737B4"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Вода и дейтерия оксид</w:t>
      </w:r>
      <w:r w:rsidRPr="00E65F26">
        <w:rPr>
          <w:color w:val="000000" w:themeColor="text1"/>
        </w:rPr>
        <w:t>. Не более 0,1</w:t>
      </w:r>
      <w:r w:rsidR="001737B4"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A71DB6" w:rsidRPr="00E65F26" w:rsidRDefault="00A6303F" w:rsidP="000A323A">
      <w:pPr>
        <w:keepNext/>
        <w:spacing w:line="360" w:lineRule="auto"/>
        <w:jc w:val="both"/>
        <w:rPr>
          <w:color w:val="000000" w:themeColor="text1"/>
          <w:spacing w:val="-2"/>
        </w:rPr>
      </w:pPr>
      <w:r w:rsidRPr="00E65F26">
        <w:rPr>
          <w:b/>
          <w:color w:val="000000" w:themeColor="text1"/>
          <w:spacing w:val="-2"/>
        </w:rPr>
        <w:t>Дейтерированный метанол</w:t>
      </w:r>
      <w:r w:rsidRPr="00E65F26">
        <w:rPr>
          <w:color w:val="000000" w:themeColor="text1"/>
          <w:spacing w:val="-2"/>
        </w:rPr>
        <w:t xml:space="preserve">. </w:t>
      </w:r>
      <w:r w:rsidRPr="00E65F26">
        <w:rPr>
          <w:color w:val="000000" w:themeColor="text1"/>
        </w:rPr>
        <w:t xml:space="preserve">[811-98-3]. </w:t>
      </w:r>
      <w:r w:rsidRPr="00E65F26">
        <w:rPr>
          <w:color w:val="000000" w:themeColor="text1"/>
          <w:spacing w:val="-2"/>
          <w:lang w:val="en-US"/>
        </w:rPr>
        <w:t>CD</w:t>
      </w:r>
      <w:r w:rsidRPr="00E65F26">
        <w:rPr>
          <w:color w:val="000000" w:themeColor="text1"/>
          <w:spacing w:val="-2"/>
          <w:vertAlign w:val="subscript"/>
        </w:rPr>
        <w:t>4</w:t>
      </w:r>
      <w:r w:rsidRPr="00E65F26">
        <w:rPr>
          <w:color w:val="000000" w:themeColor="text1"/>
          <w:spacing w:val="-2"/>
          <w:lang w:val="en-US"/>
        </w:rPr>
        <w:t>O</w:t>
      </w:r>
      <w:r w:rsidRPr="00E65F26">
        <w:rPr>
          <w:color w:val="000000" w:themeColor="text1"/>
          <w:spacing w:val="-2"/>
        </w:rPr>
        <w:t>. (М.м.</w:t>
      </w:r>
      <w:r w:rsidR="001737B4" w:rsidRPr="00E65F26">
        <w:rPr>
          <w:color w:val="000000" w:themeColor="text1"/>
          <w:spacing w:val="-2"/>
        </w:rPr>
        <w:t> </w:t>
      </w:r>
      <w:r w:rsidRPr="00E65F26">
        <w:rPr>
          <w:color w:val="000000" w:themeColor="text1"/>
          <w:spacing w:val="-2"/>
        </w:rPr>
        <w:t xml:space="preserve">36,07). </w:t>
      </w:r>
    </w:p>
    <w:p w:rsidR="00A6303F" w:rsidRPr="00E65F26" w:rsidRDefault="00A6303F" w:rsidP="000A323A">
      <w:pPr>
        <w:spacing w:line="360" w:lineRule="auto"/>
        <w:jc w:val="both"/>
        <w:rPr>
          <w:color w:val="000000" w:themeColor="text1"/>
          <w:spacing w:val="-2"/>
        </w:rPr>
      </w:pPr>
      <w:r w:rsidRPr="00E65F26">
        <w:rPr>
          <w:color w:val="000000" w:themeColor="text1"/>
          <w:spacing w:val="-2"/>
        </w:rPr>
        <w:t>Метанол-</w:t>
      </w:r>
      <w:r w:rsidRPr="00E65F26">
        <w:rPr>
          <w:i/>
          <w:color w:val="000000" w:themeColor="text1"/>
          <w:spacing w:val="-2"/>
          <w:lang w:val="en-US"/>
        </w:rPr>
        <w:t>d</w:t>
      </w:r>
      <w:r w:rsidRPr="00E65F26">
        <w:rPr>
          <w:i/>
          <w:color w:val="000000" w:themeColor="text1"/>
          <w:spacing w:val="-2"/>
          <w:vertAlign w:val="subscript"/>
        </w:rPr>
        <w:t>4</w:t>
      </w:r>
      <w:r w:rsidRPr="00E65F26">
        <w:rPr>
          <w:color w:val="000000" w:themeColor="text1"/>
          <w:spacing w:val="-2"/>
        </w:rPr>
        <w:t>.</w:t>
      </w:r>
    </w:p>
    <w:p w:rsidR="00A6303F" w:rsidRPr="00E65F26" w:rsidRDefault="00A6303F" w:rsidP="000A323A">
      <w:pPr>
        <w:spacing w:line="360" w:lineRule="auto"/>
        <w:jc w:val="both"/>
        <w:rPr>
          <w:color w:val="000000" w:themeColor="text1"/>
        </w:rPr>
      </w:pPr>
      <w:r w:rsidRPr="00E65F26">
        <w:rPr>
          <w:color w:val="000000" w:themeColor="text1"/>
        </w:rPr>
        <w:t>Степень дейтерирования не менее 99,8</w:t>
      </w:r>
      <w:r w:rsidR="001737B4"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w:t>
      </w:r>
      <w:r w:rsidR="001737B4" w:rsidRPr="00E65F26">
        <w:rPr>
          <w:color w:val="000000" w:themeColor="text1"/>
        </w:rPr>
        <w:t>розрачная, 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Смешивается с водой, спиртом 96</w:t>
      </w:r>
      <w:r w:rsidR="001737B4" w:rsidRPr="00E65F26">
        <w:rPr>
          <w:color w:val="000000" w:themeColor="text1"/>
        </w:rPr>
        <w:t> </w:t>
      </w:r>
      <w:r w:rsidRPr="00E65F26">
        <w:rPr>
          <w:color w:val="000000" w:themeColor="text1"/>
        </w:rPr>
        <w:t>% и метиленхлоридом.</w:t>
      </w:r>
    </w:p>
    <w:p w:rsidR="00A6303F" w:rsidRPr="00E65F26" w:rsidRDefault="002E48AF" w:rsidP="000A323A">
      <w:pPr>
        <w:spacing w:line="360" w:lineRule="auto"/>
        <w:jc w:val="both"/>
        <w:rPr>
          <w:color w:val="000000" w:themeColor="text1"/>
        </w:rPr>
      </w:pPr>
      <w:r w:rsidRPr="00E65F26">
        <w:rPr>
          <w:color w:val="000000" w:themeColor="text1"/>
          <w:position w:val="-12"/>
        </w:rPr>
        <w:object w:dxaOrig="440" w:dyaOrig="440">
          <v:shape id="_x0000_i1121" type="#_x0000_t75" style="width:24pt;height:24pt" o:ole="">
            <v:imagedata r:id="rId78" o:title=""/>
          </v:shape>
          <o:OLEObject Type="Embed" ProgID="Equation.3" ShapeID="_x0000_i1121" DrawAspect="Content" ObjectID="_1750697823" r:id="rId143"/>
        </w:object>
      </w:r>
      <w:r w:rsidR="00A6303F" w:rsidRPr="00E65F26">
        <w:rPr>
          <w:color w:val="000000" w:themeColor="text1"/>
        </w:rPr>
        <w:t>. Около 0,888.</w:t>
      </w:r>
    </w:p>
    <w:p w:rsidR="00A6303F" w:rsidRPr="00E65F26" w:rsidRDefault="002E48AF" w:rsidP="000A323A">
      <w:pPr>
        <w:spacing w:line="360" w:lineRule="auto"/>
        <w:jc w:val="both"/>
        <w:rPr>
          <w:color w:val="000000" w:themeColor="text1"/>
        </w:rPr>
      </w:pPr>
      <w:r w:rsidRPr="00E65F26">
        <w:rPr>
          <w:color w:val="000000" w:themeColor="text1"/>
          <w:position w:val="-12"/>
        </w:rPr>
        <w:object w:dxaOrig="400" w:dyaOrig="440">
          <v:shape id="_x0000_i1122" type="#_x0000_t75" style="width:21pt;height:24pt" o:ole="">
            <v:imagedata r:id="rId25" o:title=""/>
          </v:shape>
          <o:OLEObject Type="Embed" ProgID="Equation.3" ShapeID="_x0000_i1122" DrawAspect="Content" ObjectID="_1750697824" r:id="rId144"/>
        </w:object>
      </w:r>
      <w:r w:rsidR="001737B4" w:rsidRPr="00E65F26">
        <w:rPr>
          <w:color w:val="000000" w:themeColor="text1"/>
        </w:rPr>
        <w:t>. Около 1,326.</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009D4862" w:rsidRPr="00E65F26">
        <w:rPr>
          <w:color w:val="000000" w:themeColor="text1"/>
        </w:rPr>
        <w:t>.</w:t>
      </w:r>
      <w:r w:rsidRPr="00E65F26">
        <w:rPr>
          <w:color w:val="000000" w:themeColor="text1"/>
        </w:rPr>
        <w:t xml:space="preserve"> 65,4</w:t>
      </w:r>
      <w:r w:rsidR="001737B4" w:rsidRPr="00E65F26">
        <w:rPr>
          <w:color w:val="000000" w:themeColor="text1"/>
        </w:rPr>
        <w:t> °</w:t>
      </w:r>
      <w:r w:rsidRPr="00E65F26">
        <w:rPr>
          <w:color w:val="000000" w:themeColor="text1"/>
        </w:rPr>
        <w:t>С.</w:t>
      </w:r>
    </w:p>
    <w:p w:rsidR="00501816" w:rsidRPr="00E65F26" w:rsidRDefault="00A6303F" w:rsidP="000A323A">
      <w:pPr>
        <w:keepNext/>
        <w:spacing w:line="360" w:lineRule="auto"/>
        <w:jc w:val="both"/>
        <w:rPr>
          <w:color w:val="000000" w:themeColor="text1"/>
        </w:rPr>
      </w:pPr>
      <w:r w:rsidRPr="00E65F26">
        <w:rPr>
          <w:b/>
          <w:color w:val="000000" w:themeColor="text1"/>
        </w:rPr>
        <w:t xml:space="preserve">Дейтерированный </w:t>
      </w:r>
      <w:r w:rsidRPr="00E65F26">
        <w:rPr>
          <w:color w:val="000000" w:themeColor="text1"/>
        </w:rPr>
        <w:t xml:space="preserve">хлороформ. [865-49-6]. </w:t>
      </w:r>
      <w:r w:rsidRPr="00E65F26">
        <w:rPr>
          <w:color w:val="000000" w:themeColor="text1"/>
          <w:lang w:val="en-US"/>
        </w:rPr>
        <w:t>CDCl</w:t>
      </w:r>
      <w:r w:rsidRPr="00E65F26">
        <w:rPr>
          <w:color w:val="000000" w:themeColor="text1"/>
          <w:vertAlign w:val="subscript"/>
        </w:rPr>
        <w:t>3</w:t>
      </w:r>
      <w:r w:rsidRPr="00E65F26">
        <w:rPr>
          <w:color w:val="000000" w:themeColor="text1"/>
        </w:rPr>
        <w:t xml:space="preserve">. </w:t>
      </w:r>
      <w:r w:rsidR="00501816" w:rsidRPr="00E65F26">
        <w:rPr>
          <w:color w:val="000000" w:themeColor="text1"/>
        </w:rPr>
        <w:t>(М.м. 120,38).</w:t>
      </w:r>
    </w:p>
    <w:p w:rsidR="00A6303F" w:rsidRPr="00E65F26" w:rsidRDefault="00501816" w:rsidP="000A323A">
      <w:pPr>
        <w:spacing w:line="360" w:lineRule="auto"/>
        <w:jc w:val="both"/>
        <w:rPr>
          <w:color w:val="000000" w:themeColor="text1"/>
        </w:rPr>
      </w:pPr>
      <w:r w:rsidRPr="00E65F26">
        <w:rPr>
          <w:color w:val="000000" w:themeColor="text1"/>
        </w:rPr>
        <w:t>Трихлорметан-</w:t>
      </w:r>
      <w:r w:rsidRPr="00E65F26">
        <w:rPr>
          <w:i/>
          <w:color w:val="000000" w:themeColor="text1"/>
          <w:lang w:val="en-US"/>
        </w:rPr>
        <w:t>d</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Степень дейтерирования не менее 99,7</w:t>
      </w:r>
      <w:r w:rsidR="001737B4"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Прозрачная, бесцветная ж</w:t>
      </w:r>
      <w:r w:rsidR="001737B4" w:rsidRPr="00E65F26">
        <w:rPr>
          <w:color w:val="000000" w:themeColor="text1"/>
        </w:rPr>
        <w:t>идкость.</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смешивается с ацетоном, спиртом 96</w:t>
      </w:r>
      <w:r w:rsidR="006B0E6A" w:rsidRPr="00E65F26">
        <w:rPr>
          <w:color w:val="000000" w:themeColor="text1"/>
        </w:rPr>
        <w:t> %</w:t>
      </w:r>
      <w:r w:rsidR="004E4A00" w:rsidRPr="00E65F26">
        <w:rPr>
          <w:color w:val="000000" w:themeColor="text1"/>
        </w:rPr>
        <w:t xml:space="preserve"> </w:t>
      </w:r>
      <w:r w:rsidR="001737B4" w:rsidRPr="00E65F26">
        <w:rPr>
          <w:color w:val="000000" w:themeColor="text1"/>
        </w:rPr>
        <w:t>и эфиром.</w:t>
      </w:r>
    </w:p>
    <w:p w:rsidR="00A6303F" w:rsidRPr="00E65F26" w:rsidRDefault="00A6303F" w:rsidP="000A323A">
      <w:pPr>
        <w:spacing w:line="360" w:lineRule="auto"/>
        <w:jc w:val="both"/>
        <w:rPr>
          <w:color w:val="000000" w:themeColor="text1"/>
        </w:rPr>
      </w:pPr>
      <w:r w:rsidRPr="00E65F26">
        <w:rPr>
          <w:color w:val="000000" w:themeColor="text1"/>
        </w:rPr>
        <w:t>Может быть стабилизирован серебряной фольгой.</w:t>
      </w:r>
    </w:p>
    <w:p w:rsidR="00A6303F" w:rsidRPr="00E65F26" w:rsidRDefault="00960CE4" w:rsidP="000A323A">
      <w:pPr>
        <w:spacing w:line="360" w:lineRule="auto"/>
        <w:jc w:val="both"/>
        <w:rPr>
          <w:color w:val="000000" w:themeColor="text1"/>
        </w:rPr>
      </w:pPr>
      <w:r w:rsidRPr="00E65F26">
        <w:rPr>
          <w:color w:val="000000" w:themeColor="text1"/>
          <w:position w:val="-12"/>
        </w:rPr>
        <w:object w:dxaOrig="440" w:dyaOrig="440">
          <v:shape id="_x0000_i1123" type="#_x0000_t75" style="width:24pt;height:24pt" o:ole="">
            <v:imagedata r:id="rId78" o:title=""/>
          </v:shape>
          <o:OLEObject Type="Embed" ProgID="Equation.3" ShapeID="_x0000_i1123" DrawAspect="Content" ObjectID="_1750697825" r:id="rId145"/>
        </w:object>
      </w:r>
      <w:r w:rsidR="00A6303F" w:rsidRPr="00E65F26">
        <w:rPr>
          <w:color w:val="000000" w:themeColor="text1"/>
        </w:rPr>
        <w:t>. Около 1,51.</w:t>
      </w:r>
    </w:p>
    <w:p w:rsidR="00A6303F" w:rsidRPr="00E65F26" w:rsidRDefault="00960CE4" w:rsidP="000A323A">
      <w:pPr>
        <w:spacing w:line="360" w:lineRule="auto"/>
        <w:jc w:val="both"/>
        <w:rPr>
          <w:color w:val="000000" w:themeColor="text1"/>
        </w:rPr>
      </w:pPr>
      <w:r w:rsidRPr="00E65F26">
        <w:rPr>
          <w:color w:val="000000" w:themeColor="text1"/>
          <w:position w:val="-12"/>
        </w:rPr>
        <w:object w:dxaOrig="400" w:dyaOrig="440">
          <v:shape id="_x0000_i1124" type="#_x0000_t75" style="width:21pt;height:24pt" o:ole="">
            <v:imagedata r:id="rId25" o:title=""/>
          </v:shape>
          <o:OLEObject Type="Embed" ProgID="Equation.3" ShapeID="_x0000_i1124" DrawAspect="Content" ObjectID="_1750697826" r:id="rId146"/>
        </w:object>
      </w:r>
      <w:r w:rsidR="001737B4" w:rsidRPr="00E65F26">
        <w:rPr>
          <w:color w:val="000000" w:themeColor="text1"/>
        </w:rPr>
        <w:t>. Около 1,445.</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60</w:t>
      </w:r>
      <w:r w:rsidR="001737B4"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Вода и дейтерия оксид</w:t>
      </w:r>
      <w:r w:rsidRPr="00E65F26">
        <w:rPr>
          <w:color w:val="000000" w:themeColor="text1"/>
        </w:rPr>
        <w:t>. Не более 0,05</w:t>
      </w:r>
      <w:r w:rsidR="001737B4" w:rsidRPr="00E65F26">
        <w:rPr>
          <w:color w:val="000000" w:themeColor="text1"/>
        </w:rPr>
        <w:t> </w:t>
      </w:r>
      <w:r w:rsidRPr="00E65F26">
        <w:rPr>
          <w:color w:val="000000" w:themeColor="text1"/>
        </w:rPr>
        <w:t>%.</w:t>
      </w:r>
    </w:p>
    <w:p w:rsidR="00DA0A5D" w:rsidRPr="00E65F26" w:rsidRDefault="00A6303F" w:rsidP="000A323A">
      <w:pPr>
        <w:keepNext/>
        <w:spacing w:line="360" w:lineRule="auto"/>
        <w:jc w:val="both"/>
        <w:rPr>
          <w:color w:val="000000" w:themeColor="text1"/>
        </w:rPr>
      </w:pPr>
      <w:r w:rsidRPr="00E65F26">
        <w:rPr>
          <w:b/>
          <w:color w:val="000000" w:themeColor="text1"/>
        </w:rPr>
        <w:lastRenderedPageBreak/>
        <w:t>Декан</w:t>
      </w:r>
      <w:r w:rsidRPr="00E65F26">
        <w:rPr>
          <w:color w:val="000000" w:themeColor="text1"/>
        </w:rPr>
        <w:t xml:space="preserve">. [124-18-5]. </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22</w:t>
      </w:r>
      <w:r w:rsidRPr="00E65F26">
        <w:rPr>
          <w:color w:val="000000" w:themeColor="text1"/>
        </w:rPr>
        <w:t>. (М.м.</w:t>
      </w:r>
      <w:r w:rsidR="001737B4" w:rsidRPr="00E65F26">
        <w:rPr>
          <w:color w:val="000000" w:themeColor="text1"/>
        </w:rPr>
        <w:t> </w:t>
      </w:r>
      <w:r w:rsidRPr="00E65F26">
        <w:rPr>
          <w:color w:val="000000" w:themeColor="text1"/>
        </w:rPr>
        <w:t>142,</w:t>
      </w:r>
      <w:r w:rsidR="0063581C" w:rsidRPr="00E65F26">
        <w:rPr>
          <w:color w:val="000000" w:themeColor="text1"/>
        </w:rPr>
        <w:t>28</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Декан.</w:t>
      </w:r>
    </w:p>
    <w:p w:rsidR="00A6303F" w:rsidRPr="00E65F26" w:rsidRDefault="00A6303F" w:rsidP="000A323A">
      <w:pPr>
        <w:spacing w:line="360" w:lineRule="auto"/>
        <w:jc w:val="both"/>
        <w:rPr>
          <w:color w:val="000000" w:themeColor="text1"/>
        </w:rPr>
      </w:pPr>
      <w:r w:rsidRPr="00E65F26">
        <w:rPr>
          <w:color w:val="000000" w:themeColor="text1"/>
        </w:rPr>
        <w:t>Бесцветная жидкость. Практически нерастворим в воде.</w:t>
      </w:r>
    </w:p>
    <w:p w:rsidR="00A6303F" w:rsidRPr="00E65F26" w:rsidRDefault="00A473F1" w:rsidP="000A323A">
      <w:pPr>
        <w:spacing w:line="360" w:lineRule="auto"/>
        <w:jc w:val="both"/>
        <w:rPr>
          <w:color w:val="000000" w:themeColor="text1"/>
        </w:rPr>
      </w:pPr>
      <w:r w:rsidRPr="00E65F26">
        <w:rPr>
          <w:color w:val="000000" w:themeColor="text1"/>
          <w:position w:val="-12"/>
        </w:rPr>
        <w:object w:dxaOrig="400" w:dyaOrig="440">
          <v:shape id="_x0000_i1125" type="#_x0000_t75" style="width:21pt;height:24pt" o:ole="">
            <v:imagedata r:id="rId25" o:title=""/>
          </v:shape>
          <o:OLEObject Type="Embed" ProgID="Equation.3" ShapeID="_x0000_i1125" DrawAspect="Content" ObjectID="_1750697827" r:id="rId147"/>
        </w:object>
      </w:r>
      <w:r w:rsidR="001737B4" w:rsidRPr="00E65F26">
        <w:rPr>
          <w:color w:val="000000" w:themeColor="text1"/>
        </w:rPr>
        <w:t>. Около 1,411.</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174</w:t>
      </w:r>
      <w:r w:rsidR="001737B4" w:rsidRPr="00E65F26">
        <w:rPr>
          <w:color w:val="000000" w:themeColor="text1"/>
        </w:rPr>
        <w:t> °</w:t>
      </w:r>
      <w:r w:rsidRPr="00E65F26">
        <w:rPr>
          <w:color w:val="000000" w:themeColor="text1"/>
        </w:rPr>
        <w:t>С.</w:t>
      </w:r>
    </w:p>
    <w:p w:rsidR="00DA0A5D" w:rsidRPr="00E65F26" w:rsidRDefault="00A6303F" w:rsidP="000A323A">
      <w:pPr>
        <w:keepNext/>
        <w:spacing w:line="360" w:lineRule="auto"/>
        <w:jc w:val="both"/>
        <w:rPr>
          <w:color w:val="000000" w:themeColor="text1"/>
        </w:rPr>
      </w:pPr>
      <w:r w:rsidRPr="00E65F26">
        <w:rPr>
          <w:b/>
          <w:color w:val="000000" w:themeColor="text1"/>
        </w:rPr>
        <w:t>Деканол</w:t>
      </w:r>
      <w:r w:rsidRPr="00E65F26">
        <w:rPr>
          <w:color w:val="000000" w:themeColor="text1"/>
        </w:rPr>
        <w:t xml:space="preserve">. [112-30-1]. </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22</w:t>
      </w:r>
      <w:r w:rsidRPr="00E65F26">
        <w:rPr>
          <w:color w:val="000000" w:themeColor="text1"/>
          <w:lang w:val="en-US"/>
        </w:rPr>
        <w:t>O</w:t>
      </w:r>
      <w:r w:rsidRPr="00E65F26">
        <w:rPr>
          <w:color w:val="000000" w:themeColor="text1"/>
        </w:rPr>
        <w:t>. (М.м.</w:t>
      </w:r>
      <w:r w:rsidR="001737B4" w:rsidRPr="00E65F26">
        <w:rPr>
          <w:color w:val="000000" w:themeColor="text1"/>
        </w:rPr>
        <w:t> </w:t>
      </w:r>
      <w:r w:rsidRPr="00E65F26">
        <w:rPr>
          <w:color w:val="000000" w:themeColor="text1"/>
        </w:rPr>
        <w:t>158,</w:t>
      </w:r>
      <w:r w:rsidR="007B507F" w:rsidRPr="00E65F26">
        <w:rPr>
          <w:color w:val="000000" w:themeColor="text1"/>
        </w:rPr>
        <w:t>28</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Декан-1-ол.</w:t>
      </w:r>
    </w:p>
    <w:p w:rsidR="00A6303F" w:rsidRPr="00E65F26" w:rsidRDefault="00A6303F" w:rsidP="000A323A">
      <w:pPr>
        <w:spacing w:line="360" w:lineRule="auto"/>
        <w:jc w:val="both"/>
        <w:rPr>
          <w:color w:val="000000" w:themeColor="text1"/>
        </w:rPr>
      </w:pPr>
      <w:r w:rsidRPr="00E65F26">
        <w:rPr>
          <w:color w:val="000000" w:themeColor="text1"/>
        </w:rPr>
        <w:t>Вязкая жидкость, затвердевающая при температуре 6</w:t>
      </w:r>
      <w:r w:rsidR="001737B4" w:rsidRPr="00E65F26">
        <w:rPr>
          <w:color w:val="000000" w:themeColor="text1"/>
        </w:rPr>
        <w:t> °С.</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растворим в спирте 96</w:t>
      </w:r>
      <w:r w:rsidR="001737B4" w:rsidRPr="00E65F26">
        <w:rPr>
          <w:color w:val="000000" w:themeColor="text1"/>
        </w:rPr>
        <w:t> </w:t>
      </w:r>
      <w:r w:rsidRPr="00E65F26">
        <w:rPr>
          <w:color w:val="000000" w:themeColor="text1"/>
        </w:rPr>
        <w:t>% и эфире.</w:t>
      </w:r>
    </w:p>
    <w:p w:rsidR="00A6303F" w:rsidRPr="00E65F26" w:rsidRDefault="00FD5B8D" w:rsidP="000A323A">
      <w:pPr>
        <w:spacing w:line="360" w:lineRule="auto"/>
        <w:jc w:val="both"/>
        <w:rPr>
          <w:color w:val="000000" w:themeColor="text1"/>
        </w:rPr>
      </w:pPr>
      <w:r w:rsidRPr="00E65F26">
        <w:rPr>
          <w:color w:val="000000" w:themeColor="text1"/>
          <w:position w:val="-12"/>
        </w:rPr>
        <w:object w:dxaOrig="400" w:dyaOrig="440">
          <v:shape id="_x0000_i1126" type="#_x0000_t75" style="width:21pt;height:24pt" o:ole="">
            <v:imagedata r:id="rId25" o:title=""/>
          </v:shape>
          <o:OLEObject Type="Embed" ProgID="Equation.3" ShapeID="_x0000_i1126" DrawAspect="Content" ObjectID="_1750697828" r:id="rId148"/>
        </w:object>
      </w:r>
      <w:r w:rsidR="001737B4" w:rsidRPr="00E65F26">
        <w:rPr>
          <w:color w:val="000000" w:themeColor="text1"/>
        </w:rPr>
        <w:t>. Около 1,436.</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230</w:t>
      </w:r>
      <w:r w:rsidR="001737B4" w:rsidRPr="00E65F26">
        <w:rPr>
          <w:color w:val="000000" w:themeColor="text1"/>
        </w:rPr>
        <w:t> °</w:t>
      </w:r>
      <w:r w:rsidRPr="00E65F26">
        <w:rPr>
          <w:color w:val="000000" w:themeColor="text1"/>
        </w:rPr>
        <w:t>С.</w:t>
      </w:r>
    </w:p>
    <w:p w:rsidR="00BE3B96" w:rsidRPr="00E65F26" w:rsidRDefault="00BE3B96" w:rsidP="000A323A">
      <w:pPr>
        <w:pStyle w:val="a3"/>
        <w:keepNext/>
        <w:rPr>
          <w:color w:val="000000" w:themeColor="text1"/>
        </w:rPr>
      </w:pPr>
      <w:r w:rsidRPr="00E65F26">
        <w:rPr>
          <w:b/>
          <w:color w:val="000000" w:themeColor="text1"/>
          <w:szCs w:val="24"/>
        </w:rPr>
        <w:t>Дексаметазон–альдегид</w:t>
      </w:r>
      <w:r w:rsidRPr="00E65F26">
        <w:rPr>
          <w:color w:val="000000" w:themeColor="text1"/>
          <w:szCs w:val="24"/>
        </w:rPr>
        <w:t>. [</w:t>
      </w:r>
      <w:r w:rsidRPr="00E65F26">
        <w:rPr>
          <w:color w:val="000000" w:themeColor="text1"/>
        </w:rPr>
        <w:t>6762-51-2</w:t>
      </w:r>
      <w:r w:rsidRPr="00E65F26">
        <w:rPr>
          <w:color w:val="000000" w:themeColor="text1"/>
          <w:szCs w:val="24"/>
        </w:rPr>
        <w:t>]. C</w:t>
      </w:r>
      <w:r w:rsidRPr="00E65F26">
        <w:rPr>
          <w:color w:val="000000" w:themeColor="text1"/>
          <w:szCs w:val="24"/>
          <w:vertAlign w:val="subscript"/>
        </w:rPr>
        <w:t>22</w:t>
      </w:r>
      <w:r w:rsidRPr="00E65F26">
        <w:rPr>
          <w:color w:val="000000" w:themeColor="text1"/>
          <w:szCs w:val="24"/>
        </w:rPr>
        <w:t>H</w:t>
      </w:r>
      <w:r w:rsidRPr="00E65F26">
        <w:rPr>
          <w:color w:val="000000" w:themeColor="text1"/>
          <w:szCs w:val="24"/>
          <w:vertAlign w:val="subscript"/>
        </w:rPr>
        <w:t>27</w:t>
      </w:r>
      <w:r w:rsidRPr="00E65F26">
        <w:rPr>
          <w:color w:val="000000" w:themeColor="text1"/>
          <w:szCs w:val="24"/>
        </w:rPr>
        <w:t>FO</w:t>
      </w:r>
      <w:r w:rsidRPr="00E65F26">
        <w:rPr>
          <w:color w:val="000000" w:themeColor="text1"/>
          <w:szCs w:val="24"/>
          <w:vertAlign w:val="subscript"/>
        </w:rPr>
        <w:t>4</w:t>
      </w:r>
      <w:r w:rsidRPr="00E65F26">
        <w:rPr>
          <w:color w:val="000000" w:themeColor="text1"/>
          <w:szCs w:val="24"/>
        </w:rPr>
        <w:t xml:space="preserve">. </w:t>
      </w:r>
      <w:r w:rsidRPr="00E65F26">
        <w:rPr>
          <w:color w:val="000000" w:themeColor="text1"/>
        </w:rPr>
        <w:t>(М.м. 374,45).</w:t>
      </w:r>
    </w:p>
    <w:p w:rsidR="00BE3B96" w:rsidRPr="00E65F26" w:rsidRDefault="00BE3B96" w:rsidP="000A323A">
      <w:pPr>
        <w:spacing w:line="360" w:lineRule="auto"/>
        <w:rPr>
          <w:color w:val="000000" w:themeColor="text1"/>
        </w:rPr>
      </w:pPr>
      <w:r w:rsidRPr="00E65F26">
        <w:rPr>
          <w:color w:val="000000" w:themeColor="text1"/>
        </w:rPr>
        <w:t>11</w:t>
      </w:r>
      <w:r w:rsidRPr="00E65F26">
        <w:rPr>
          <w:color w:val="000000" w:themeColor="text1"/>
          <w:lang w:val="en-US"/>
        </w:rPr>
        <w:t>β</w:t>
      </w:r>
      <w:r w:rsidRPr="00E65F26">
        <w:rPr>
          <w:color w:val="000000" w:themeColor="text1"/>
        </w:rPr>
        <w:t>,20-Дигидрокси-16</w:t>
      </w:r>
      <w:r w:rsidRPr="00E65F26">
        <w:rPr>
          <w:color w:val="000000" w:themeColor="text1"/>
          <w:lang w:val="el-GR"/>
        </w:rPr>
        <w:t>α</w:t>
      </w:r>
      <w:r w:rsidRPr="00E65F26">
        <w:rPr>
          <w:color w:val="000000" w:themeColor="text1"/>
        </w:rPr>
        <w:t>-метил-3-оксо-9-фторпрегна-1,4,17(20)-триен-21-аль.</w:t>
      </w:r>
    </w:p>
    <w:p w:rsidR="00BE3B96" w:rsidRPr="00E65F26" w:rsidRDefault="00BE3B96" w:rsidP="000A323A">
      <w:pPr>
        <w:pStyle w:val="a3"/>
        <w:rPr>
          <w:color w:val="000000" w:themeColor="text1"/>
        </w:rPr>
      </w:pPr>
      <w:r w:rsidRPr="00E65F26">
        <w:rPr>
          <w:color w:val="000000" w:themeColor="text1"/>
          <w:szCs w:val="24"/>
        </w:rPr>
        <w:t>Содержит не менее 95 % C</w:t>
      </w:r>
      <w:r w:rsidRPr="00E65F26">
        <w:rPr>
          <w:color w:val="000000" w:themeColor="text1"/>
          <w:szCs w:val="24"/>
          <w:vertAlign w:val="subscript"/>
        </w:rPr>
        <w:t>22</w:t>
      </w:r>
      <w:r w:rsidRPr="00E65F26">
        <w:rPr>
          <w:color w:val="000000" w:themeColor="text1"/>
          <w:szCs w:val="24"/>
        </w:rPr>
        <w:t>H</w:t>
      </w:r>
      <w:r w:rsidRPr="00E65F26">
        <w:rPr>
          <w:color w:val="000000" w:themeColor="text1"/>
          <w:szCs w:val="24"/>
          <w:vertAlign w:val="subscript"/>
        </w:rPr>
        <w:t>27</w:t>
      </w:r>
      <w:r w:rsidRPr="00E65F26">
        <w:rPr>
          <w:color w:val="000000" w:themeColor="text1"/>
          <w:szCs w:val="24"/>
        </w:rPr>
        <w:t>FO</w:t>
      </w:r>
      <w:r w:rsidRPr="00E65F26">
        <w:rPr>
          <w:color w:val="000000" w:themeColor="text1"/>
          <w:szCs w:val="24"/>
          <w:vertAlign w:val="subscript"/>
        </w:rPr>
        <w:t>4</w:t>
      </w:r>
      <w:r w:rsidRPr="00E65F26">
        <w:rPr>
          <w:color w:val="000000" w:themeColor="text1"/>
        </w:rPr>
        <w:t>.</w:t>
      </w:r>
    </w:p>
    <w:p w:rsidR="00BE3B96" w:rsidRPr="00E65F26" w:rsidRDefault="00BE3B96" w:rsidP="000A323A">
      <w:pPr>
        <w:pStyle w:val="a3"/>
        <w:rPr>
          <w:color w:val="000000" w:themeColor="text1"/>
        </w:rPr>
      </w:pPr>
      <w:r w:rsidRPr="00E65F26">
        <w:rPr>
          <w:i/>
          <w:color w:val="000000" w:themeColor="text1"/>
        </w:rPr>
        <w:t>Температура плавления</w:t>
      </w:r>
      <w:r w:rsidRPr="00E65F26">
        <w:rPr>
          <w:color w:val="000000" w:themeColor="text1"/>
        </w:rPr>
        <w:t>. От 226 до 230 °С (с разл.).</w:t>
      </w:r>
    </w:p>
    <w:p w:rsidR="00BE3B96" w:rsidRPr="00E65F26" w:rsidRDefault="00BE3B96" w:rsidP="000A323A">
      <w:pPr>
        <w:pStyle w:val="a3"/>
        <w:keepNext/>
        <w:rPr>
          <w:color w:val="000000" w:themeColor="text1"/>
        </w:rPr>
      </w:pPr>
      <w:r w:rsidRPr="00E65F26">
        <w:rPr>
          <w:b/>
          <w:color w:val="000000" w:themeColor="text1"/>
          <w:szCs w:val="24"/>
        </w:rPr>
        <w:t>Дексаметазон–кетон</w:t>
      </w:r>
      <w:r w:rsidRPr="00E65F26">
        <w:rPr>
          <w:color w:val="000000" w:themeColor="text1"/>
          <w:szCs w:val="24"/>
        </w:rPr>
        <w:t>. [</w:t>
      </w:r>
      <w:r w:rsidRPr="00E65F26">
        <w:rPr>
          <w:color w:val="000000" w:themeColor="text1"/>
        </w:rPr>
        <w:t xml:space="preserve">1880-61-1]. </w:t>
      </w:r>
      <w:r w:rsidRPr="00E65F26">
        <w:rPr>
          <w:color w:val="000000" w:themeColor="text1"/>
          <w:lang w:val="en-US"/>
        </w:rPr>
        <w:t>C</w:t>
      </w:r>
      <w:r w:rsidRPr="00E65F26">
        <w:rPr>
          <w:color w:val="000000" w:themeColor="text1"/>
          <w:vertAlign w:val="subscript"/>
        </w:rPr>
        <w:t>20</w:t>
      </w:r>
      <w:r w:rsidRPr="00E65F26">
        <w:rPr>
          <w:color w:val="000000" w:themeColor="text1"/>
          <w:lang w:val="en-US"/>
        </w:rPr>
        <w:t>H</w:t>
      </w:r>
      <w:r w:rsidRPr="00E65F26">
        <w:rPr>
          <w:color w:val="000000" w:themeColor="text1"/>
          <w:vertAlign w:val="subscript"/>
        </w:rPr>
        <w:t>25</w:t>
      </w:r>
      <w:r w:rsidRPr="00E65F26">
        <w:rPr>
          <w:color w:val="000000" w:themeColor="text1"/>
          <w:lang w:val="en-US"/>
        </w:rPr>
        <w:t>FO</w:t>
      </w:r>
      <w:r w:rsidRPr="00E65F26">
        <w:rPr>
          <w:color w:val="000000" w:themeColor="text1"/>
          <w:vertAlign w:val="subscript"/>
        </w:rPr>
        <w:t>3</w:t>
      </w:r>
      <w:r w:rsidRPr="00E65F26">
        <w:rPr>
          <w:color w:val="000000" w:themeColor="text1"/>
        </w:rPr>
        <w:t>. (М.м. 332,41).</w:t>
      </w:r>
    </w:p>
    <w:p w:rsidR="00BE3B96" w:rsidRPr="00E65F26" w:rsidRDefault="00BE3B96" w:rsidP="000A323A">
      <w:pPr>
        <w:pStyle w:val="a3"/>
        <w:rPr>
          <w:color w:val="000000" w:themeColor="text1"/>
          <w:szCs w:val="24"/>
        </w:rPr>
      </w:pPr>
      <w:r w:rsidRPr="00E65F26">
        <w:rPr>
          <w:color w:val="000000" w:themeColor="text1"/>
          <w:szCs w:val="24"/>
        </w:rPr>
        <w:t>11β-Гидрокси-16α-метил-9-фторандроста-1,4-диен-3,17-дион.</w:t>
      </w:r>
    </w:p>
    <w:p w:rsidR="00BE3B96" w:rsidRPr="00E65F26" w:rsidRDefault="00BE3B96" w:rsidP="000A323A">
      <w:pPr>
        <w:pStyle w:val="a3"/>
        <w:rPr>
          <w:color w:val="000000" w:themeColor="text1"/>
        </w:rPr>
      </w:pPr>
      <w:r w:rsidRPr="00E65F26">
        <w:rPr>
          <w:color w:val="000000" w:themeColor="text1"/>
          <w:szCs w:val="24"/>
        </w:rPr>
        <w:t xml:space="preserve">Содержит не менее 95 % </w:t>
      </w:r>
      <w:r w:rsidRPr="00E65F26">
        <w:rPr>
          <w:color w:val="000000" w:themeColor="text1"/>
          <w:lang w:val="en-US"/>
        </w:rPr>
        <w:t>C</w:t>
      </w:r>
      <w:r w:rsidRPr="00E65F26">
        <w:rPr>
          <w:color w:val="000000" w:themeColor="text1"/>
          <w:vertAlign w:val="subscript"/>
        </w:rPr>
        <w:t>20</w:t>
      </w:r>
      <w:r w:rsidRPr="00E65F26">
        <w:rPr>
          <w:color w:val="000000" w:themeColor="text1"/>
          <w:lang w:val="en-US"/>
        </w:rPr>
        <w:t>H</w:t>
      </w:r>
      <w:r w:rsidRPr="00E65F26">
        <w:rPr>
          <w:color w:val="000000" w:themeColor="text1"/>
          <w:vertAlign w:val="subscript"/>
        </w:rPr>
        <w:t>25</w:t>
      </w:r>
      <w:r w:rsidRPr="00E65F26">
        <w:rPr>
          <w:color w:val="000000" w:themeColor="text1"/>
          <w:lang w:val="en-US"/>
        </w:rPr>
        <w:t>FO</w:t>
      </w:r>
      <w:r w:rsidRPr="00E65F26">
        <w:rPr>
          <w:color w:val="000000" w:themeColor="text1"/>
          <w:vertAlign w:val="subscript"/>
        </w:rPr>
        <w:t>3</w:t>
      </w:r>
      <w:r w:rsidRPr="00E65F26">
        <w:rPr>
          <w:color w:val="000000" w:themeColor="text1"/>
        </w:rPr>
        <w:t>.</w:t>
      </w:r>
    </w:p>
    <w:p w:rsidR="00BE3B96" w:rsidRPr="00E65F26" w:rsidRDefault="00BE3B96" w:rsidP="000A323A">
      <w:pPr>
        <w:pStyle w:val="a3"/>
        <w:rPr>
          <w:color w:val="000000" w:themeColor="text1"/>
        </w:rPr>
      </w:pPr>
      <w:r w:rsidRPr="00E65F26">
        <w:rPr>
          <w:i/>
          <w:color w:val="000000" w:themeColor="text1"/>
        </w:rPr>
        <w:t>Температура плавления</w:t>
      </w:r>
      <w:r w:rsidRPr="00E65F26">
        <w:rPr>
          <w:color w:val="000000" w:themeColor="text1"/>
        </w:rPr>
        <w:t>. От 242 до 244 °С.</w:t>
      </w:r>
    </w:p>
    <w:p w:rsidR="00BE3B96" w:rsidRPr="00E65F26" w:rsidRDefault="00BE3B96" w:rsidP="000A323A">
      <w:pPr>
        <w:pStyle w:val="a3"/>
        <w:keepNext/>
        <w:rPr>
          <w:color w:val="000000" w:themeColor="text1"/>
        </w:rPr>
      </w:pPr>
      <w:r w:rsidRPr="00E65F26">
        <w:rPr>
          <w:b/>
          <w:color w:val="000000" w:themeColor="text1"/>
        </w:rPr>
        <w:t>Дексаметазон-кислота</w:t>
      </w:r>
      <w:r w:rsidRPr="00E65F26">
        <w:rPr>
          <w:color w:val="000000" w:themeColor="text1"/>
        </w:rPr>
        <w:t xml:space="preserve">. [37927-01-8]. </w:t>
      </w:r>
      <w:r w:rsidRPr="00E65F26">
        <w:rPr>
          <w:color w:val="000000" w:themeColor="text1"/>
          <w:lang w:val="en-US"/>
        </w:rPr>
        <w:t>C</w:t>
      </w:r>
      <w:r w:rsidRPr="00E65F26">
        <w:rPr>
          <w:color w:val="000000" w:themeColor="text1"/>
          <w:vertAlign w:val="subscript"/>
        </w:rPr>
        <w:t>21</w:t>
      </w:r>
      <w:r w:rsidRPr="00E65F26">
        <w:rPr>
          <w:color w:val="000000" w:themeColor="text1"/>
          <w:lang w:val="en-US"/>
        </w:rPr>
        <w:t>H</w:t>
      </w:r>
      <w:r w:rsidRPr="00E65F26">
        <w:rPr>
          <w:color w:val="000000" w:themeColor="text1"/>
          <w:vertAlign w:val="subscript"/>
        </w:rPr>
        <w:t>27</w:t>
      </w:r>
      <w:r w:rsidRPr="00E65F26">
        <w:rPr>
          <w:color w:val="000000" w:themeColor="text1"/>
          <w:lang w:val="en-US"/>
        </w:rPr>
        <w:t>FO</w:t>
      </w:r>
      <w:r w:rsidRPr="00E65F26">
        <w:rPr>
          <w:color w:val="000000" w:themeColor="text1"/>
          <w:vertAlign w:val="subscript"/>
        </w:rPr>
        <w:t>5</w:t>
      </w:r>
      <w:r w:rsidRPr="00E65F26">
        <w:rPr>
          <w:color w:val="000000" w:themeColor="text1"/>
        </w:rPr>
        <w:t>. (М.м. 378,43).</w:t>
      </w:r>
    </w:p>
    <w:p w:rsidR="00BE3B96" w:rsidRPr="00E65F26" w:rsidRDefault="00BE3B96" w:rsidP="000A323A">
      <w:pPr>
        <w:pStyle w:val="a3"/>
        <w:rPr>
          <w:color w:val="000000" w:themeColor="text1"/>
          <w:szCs w:val="24"/>
        </w:rPr>
      </w:pPr>
      <w:r w:rsidRPr="00E65F26">
        <w:rPr>
          <w:color w:val="000000" w:themeColor="text1"/>
          <w:szCs w:val="24"/>
        </w:rPr>
        <w:t>11β,17-Дигидрокси-16α-метил-3-оксо-9-фторандроста-1,4-диен-17β-карбоновая кислота.</w:t>
      </w:r>
    </w:p>
    <w:p w:rsidR="00BE3B96" w:rsidRPr="00E65F26" w:rsidRDefault="00BE3B96" w:rsidP="000A323A">
      <w:pPr>
        <w:pStyle w:val="a3"/>
        <w:rPr>
          <w:color w:val="000000" w:themeColor="text1"/>
        </w:rPr>
      </w:pPr>
      <w:r w:rsidRPr="00E65F26">
        <w:rPr>
          <w:color w:val="000000" w:themeColor="text1"/>
          <w:szCs w:val="24"/>
        </w:rPr>
        <w:t xml:space="preserve">Содержит не менее 95 % </w:t>
      </w:r>
      <w:r w:rsidRPr="00E65F26">
        <w:rPr>
          <w:color w:val="000000" w:themeColor="text1"/>
          <w:lang w:val="en-US"/>
        </w:rPr>
        <w:t>C</w:t>
      </w:r>
      <w:r w:rsidRPr="00E65F26">
        <w:rPr>
          <w:color w:val="000000" w:themeColor="text1"/>
          <w:vertAlign w:val="subscript"/>
        </w:rPr>
        <w:t>21</w:t>
      </w:r>
      <w:r w:rsidRPr="00E65F26">
        <w:rPr>
          <w:color w:val="000000" w:themeColor="text1"/>
          <w:lang w:val="en-US"/>
        </w:rPr>
        <w:t>H</w:t>
      </w:r>
      <w:r w:rsidRPr="00E65F26">
        <w:rPr>
          <w:color w:val="000000" w:themeColor="text1"/>
          <w:vertAlign w:val="subscript"/>
        </w:rPr>
        <w:t>27</w:t>
      </w:r>
      <w:r w:rsidRPr="00E65F26">
        <w:rPr>
          <w:color w:val="000000" w:themeColor="text1"/>
          <w:lang w:val="en-US"/>
        </w:rPr>
        <w:t>FO</w:t>
      </w:r>
      <w:r w:rsidRPr="00E65F26">
        <w:rPr>
          <w:color w:val="000000" w:themeColor="text1"/>
          <w:vertAlign w:val="subscript"/>
        </w:rPr>
        <w:t>5</w:t>
      </w:r>
      <w:r w:rsidRPr="00E65F26">
        <w:rPr>
          <w:color w:val="000000" w:themeColor="text1"/>
        </w:rPr>
        <w:t>.</w:t>
      </w:r>
    </w:p>
    <w:p w:rsidR="00BE3B96" w:rsidRPr="00E65F26" w:rsidRDefault="00BE3B96" w:rsidP="000A323A">
      <w:pPr>
        <w:pStyle w:val="a3"/>
        <w:rPr>
          <w:color w:val="000000" w:themeColor="text1"/>
        </w:rPr>
      </w:pPr>
      <w:r w:rsidRPr="00E65F26">
        <w:rPr>
          <w:i/>
          <w:color w:val="000000" w:themeColor="text1"/>
        </w:rPr>
        <w:t>Температура плавления</w:t>
      </w:r>
      <w:r w:rsidRPr="00E65F26">
        <w:rPr>
          <w:color w:val="000000" w:themeColor="text1"/>
        </w:rPr>
        <w:t>. От 277 до 280 °С.</w:t>
      </w:r>
    </w:p>
    <w:p w:rsidR="00A6303F" w:rsidRPr="00E65F26" w:rsidRDefault="00A6303F" w:rsidP="000A323A">
      <w:pPr>
        <w:keepNext/>
        <w:spacing w:line="360" w:lineRule="auto"/>
        <w:jc w:val="both"/>
        <w:rPr>
          <w:b/>
          <w:color w:val="000000" w:themeColor="text1"/>
        </w:rPr>
      </w:pPr>
      <w:r w:rsidRPr="00E65F26">
        <w:rPr>
          <w:b/>
          <w:color w:val="000000" w:themeColor="text1"/>
        </w:rPr>
        <w:t>Декстран 2000 синий</w:t>
      </w:r>
      <w:r w:rsidRPr="00E65F26">
        <w:rPr>
          <w:color w:val="000000" w:themeColor="text1"/>
        </w:rPr>
        <w:t>. [9049-32-5].</w:t>
      </w:r>
    </w:p>
    <w:p w:rsidR="00A6303F" w:rsidRPr="00E65F26" w:rsidRDefault="00A6303F" w:rsidP="000A323A">
      <w:pPr>
        <w:spacing w:line="360" w:lineRule="auto"/>
        <w:jc w:val="both"/>
        <w:rPr>
          <w:color w:val="000000" w:themeColor="text1"/>
        </w:rPr>
      </w:pPr>
      <w:r w:rsidRPr="00E65F26">
        <w:rPr>
          <w:color w:val="000000" w:themeColor="text1"/>
        </w:rPr>
        <w:t>Готовят из декстрана, имеющего среднюю молекулярную массу 2</w:t>
      </w:r>
      <w:r w:rsidR="00544076" w:rsidRPr="00E65F26">
        <w:rPr>
          <w:color w:val="000000" w:themeColor="text1"/>
        </w:rPr>
        <w:t>·</w:t>
      </w:r>
      <w:r w:rsidRPr="00E65F26">
        <w:rPr>
          <w:color w:val="000000" w:themeColor="text1"/>
        </w:rPr>
        <w:t>10</w:t>
      </w:r>
      <w:r w:rsidRPr="00E65F26">
        <w:rPr>
          <w:color w:val="000000" w:themeColor="text1"/>
          <w:vertAlign w:val="superscript"/>
        </w:rPr>
        <w:t>6</w:t>
      </w:r>
      <w:r w:rsidRPr="00E65F26">
        <w:rPr>
          <w:color w:val="000000" w:themeColor="text1"/>
        </w:rPr>
        <w:t>, введением полициклического хром</w:t>
      </w:r>
      <w:r w:rsidR="001737B4" w:rsidRPr="00E65F26">
        <w:rPr>
          <w:color w:val="000000" w:themeColor="text1"/>
        </w:rPr>
        <w:t>офора, окрашивающего вещество в</w:t>
      </w:r>
      <w:r w:rsidR="004E4A00" w:rsidRPr="00E65F26">
        <w:rPr>
          <w:color w:val="000000" w:themeColor="text1"/>
        </w:rPr>
        <w:t xml:space="preserve"> </w:t>
      </w:r>
      <w:r w:rsidRPr="00E65F26">
        <w:rPr>
          <w:color w:val="000000" w:themeColor="text1"/>
        </w:rPr>
        <w:t>синий цвет. Степень замещения 0,017</w:t>
      </w:r>
      <w:r w:rsidR="001737B4" w:rsidRPr="00E65F26">
        <w:rPr>
          <w:color w:val="000000" w:themeColor="text1"/>
        </w:rPr>
        <w:t>. Высушивают при замораживании.</w:t>
      </w:r>
    </w:p>
    <w:p w:rsidR="00A6303F" w:rsidRPr="00E65F26" w:rsidRDefault="00A6303F" w:rsidP="000A323A">
      <w:pPr>
        <w:spacing w:line="360" w:lineRule="auto"/>
        <w:jc w:val="both"/>
        <w:rPr>
          <w:color w:val="000000" w:themeColor="text1"/>
        </w:rPr>
      </w:pPr>
      <w:r w:rsidRPr="00E65F26">
        <w:rPr>
          <w:color w:val="000000" w:themeColor="text1"/>
        </w:rPr>
        <w:t>Быстро и полностью растворяется в воде и водных солевых растворах.</w:t>
      </w:r>
    </w:p>
    <w:p w:rsidR="00A6303F" w:rsidRPr="00E65F26" w:rsidRDefault="00A6303F" w:rsidP="000A323A">
      <w:pPr>
        <w:spacing w:line="360" w:lineRule="auto"/>
        <w:jc w:val="both"/>
        <w:rPr>
          <w:color w:val="000000" w:themeColor="text1"/>
        </w:rPr>
      </w:pPr>
      <w:r w:rsidRPr="00E65F26">
        <w:rPr>
          <w:color w:val="000000" w:themeColor="text1"/>
        </w:rPr>
        <w:lastRenderedPageBreak/>
        <w:t>0,1</w:t>
      </w:r>
      <w:r w:rsidR="001737B4" w:rsidRPr="00E65F26">
        <w:rPr>
          <w:color w:val="000000" w:themeColor="text1"/>
        </w:rPr>
        <w:t> </w:t>
      </w:r>
      <w:r w:rsidRPr="00E65F26">
        <w:rPr>
          <w:color w:val="000000" w:themeColor="text1"/>
        </w:rPr>
        <w:t>% раствор в фосфатном буферном растворе рН</w:t>
      </w:r>
      <w:r w:rsidR="001737B4" w:rsidRPr="00E65F26">
        <w:rPr>
          <w:color w:val="000000" w:themeColor="text1"/>
        </w:rPr>
        <w:t> </w:t>
      </w:r>
      <w:r w:rsidRPr="00E65F26">
        <w:rPr>
          <w:color w:val="000000" w:themeColor="text1"/>
        </w:rPr>
        <w:t>7 имеет максимум поглощения при длине волне 280</w:t>
      </w:r>
      <w:r w:rsidR="001737B4" w:rsidRPr="00E65F26">
        <w:rPr>
          <w:color w:val="000000" w:themeColor="text1"/>
        </w:rPr>
        <w:t> </w:t>
      </w:r>
      <w:r w:rsidRPr="00E65F26">
        <w:rPr>
          <w:color w:val="000000" w:themeColor="text1"/>
        </w:rPr>
        <w:t>нм.</w:t>
      </w:r>
    </w:p>
    <w:p w:rsidR="00A6303F" w:rsidRPr="00E65F26" w:rsidRDefault="00A6303F" w:rsidP="000A323A">
      <w:pPr>
        <w:keepNext/>
        <w:spacing w:line="360" w:lineRule="auto"/>
        <w:jc w:val="both"/>
        <w:rPr>
          <w:b/>
          <w:color w:val="000000" w:themeColor="text1"/>
        </w:rPr>
      </w:pPr>
      <w:r w:rsidRPr="00E65F26">
        <w:rPr>
          <w:b/>
          <w:color w:val="000000" w:themeColor="text1"/>
        </w:rPr>
        <w:t>Декстран поперечно-сшитый для хроматографии (1)</w:t>
      </w:r>
      <w:r w:rsidR="009D4862"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Гранулы шарообразной формы, при</w:t>
      </w:r>
      <w:r w:rsidR="001737B4" w:rsidRPr="00E65F26">
        <w:rPr>
          <w:color w:val="000000" w:themeColor="text1"/>
        </w:rPr>
        <w:t>годны для разделения пептидов и</w:t>
      </w:r>
      <w:r w:rsidR="004E4A00" w:rsidRPr="00E65F26">
        <w:rPr>
          <w:color w:val="000000" w:themeColor="text1"/>
        </w:rPr>
        <w:t xml:space="preserve"> </w:t>
      </w:r>
      <w:r w:rsidRPr="00E65F26">
        <w:rPr>
          <w:color w:val="000000" w:themeColor="text1"/>
        </w:rPr>
        <w:t>белков с молекулярными массами от 15</w:t>
      </w:r>
      <w:r w:rsidR="00544076" w:rsidRPr="00E65F26">
        <w:rPr>
          <w:color w:val="000000" w:themeColor="text1"/>
        </w:rPr>
        <w:t>·</w:t>
      </w:r>
      <w:r w:rsidRPr="00E65F26">
        <w:rPr>
          <w:color w:val="000000" w:themeColor="text1"/>
        </w:rPr>
        <w:t>10</w:t>
      </w:r>
      <w:r w:rsidRPr="00E65F26">
        <w:rPr>
          <w:color w:val="000000" w:themeColor="text1"/>
          <w:vertAlign w:val="superscript"/>
        </w:rPr>
        <w:t>2</w:t>
      </w:r>
      <w:r w:rsidRPr="00E65F26">
        <w:rPr>
          <w:color w:val="000000" w:themeColor="text1"/>
        </w:rPr>
        <w:t xml:space="preserve"> до 30</w:t>
      </w:r>
      <w:r w:rsidR="00544076" w:rsidRPr="00E65F26">
        <w:rPr>
          <w:color w:val="000000" w:themeColor="text1"/>
        </w:rPr>
        <w:t>·</w:t>
      </w:r>
      <w:r w:rsidRPr="00E65F26">
        <w:rPr>
          <w:color w:val="000000" w:themeColor="text1"/>
        </w:rPr>
        <w:t>10</w:t>
      </w:r>
      <w:r w:rsidRPr="00E65F26">
        <w:rPr>
          <w:color w:val="000000" w:themeColor="text1"/>
          <w:vertAlign w:val="superscript"/>
        </w:rPr>
        <w:t>3</w:t>
      </w:r>
      <w:r w:rsidRPr="00E65F26">
        <w:rPr>
          <w:color w:val="000000" w:themeColor="text1"/>
        </w:rPr>
        <w:t>. Сухие гранулы имеют диаметр от 20 до 80</w:t>
      </w:r>
      <w:r w:rsidR="001737B4" w:rsidRPr="00E65F26">
        <w:rPr>
          <w:color w:val="000000" w:themeColor="text1"/>
        </w:rPr>
        <w:t> </w:t>
      </w:r>
      <w:r w:rsidRPr="00E65F26">
        <w:rPr>
          <w:color w:val="000000" w:themeColor="text1"/>
        </w:rPr>
        <w:t>мкм.</w:t>
      </w:r>
    </w:p>
    <w:p w:rsidR="00A6303F" w:rsidRPr="00E65F26" w:rsidRDefault="00A6303F" w:rsidP="000A323A">
      <w:pPr>
        <w:keepNext/>
        <w:spacing w:line="360" w:lineRule="auto"/>
        <w:jc w:val="both"/>
        <w:rPr>
          <w:b/>
          <w:color w:val="000000" w:themeColor="text1"/>
        </w:rPr>
      </w:pPr>
      <w:r w:rsidRPr="00E65F26">
        <w:rPr>
          <w:b/>
          <w:color w:val="000000" w:themeColor="text1"/>
        </w:rPr>
        <w:t>Декстран поперечно-сшитый для хроматографии (3)</w:t>
      </w:r>
      <w:r w:rsidR="009D4862"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Гранулы шарообразной формы пригодны д</w:t>
      </w:r>
      <w:r w:rsidR="001737B4" w:rsidRPr="00E65F26">
        <w:rPr>
          <w:color w:val="000000" w:themeColor="text1"/>
        </w:rPr>
        <w:t>ля разделения пеп</w:t>
      </w:r>
      <w:r w:rsidR="00770EFA" w:rsidRPr="00E65F26">
        <w:rPr>
          <w:color w:val="000000" w:themeColor="text1"/>
        </w:rPr>
        <w:t>тидов и</w:t>
      </w:r>
      <w:r w:rsidR="004E4A00" w:rsidRPr="00E65F26">
        <w:rPr>
          <w:color w:val="000000" w:themeColor="text1"/>
        </w:rPr>
        <w:t xml:space="preserve"> </w:t>
      </w:r>
      <w:r w:rsidR="001737B4" w:rsidRPr="00E65F26">
        <w:rPr>
          <w:color w:val="000000" w:themeColor="text1"/>
        </w:rPr>
        <w:t>белков</w:t>
      </w:r>
      <w:r w:rsidR="00770EFA" w:rsidRPr="00E65F26">
        <w:rPr>
          <w:color w:val="000000" w:themeColor="text1"/>
        </w:rPr>
        <w:t xml:space="preserve"> </w:t>
      </w:r>
      <w:r w:rsidRPr="00E65F26">
        <w:rPr>
          <w:color w:val="000000" w:themeColor="text1"/>
        </w:rPr>
        <w:t>с молекулярными массами от 4</w:t>
      </w:r>
      <w:r w:rsidR="00544076" w:rsidRPr="00E65F26">
        <w:rPr>
          <w:color w:val="000000" w:themeColor="text1"/>
        </w:rPr>
        <w:t>·</w:t>
      </w:r>
      <w:r w:rsidRPr="00E65F26">
        <w:rPr>
          <w:color w:val="000000" w:themeColor="text1"/>
        </w:rPr>
        <w:t>10</w:t>
      </w:r>
      <w:r w:rsidRPr="00E65F26">
        <w:rPr>
          <w:color w:val="000000" w:themeColor="text1"/>
          <w:vertAlign w:val="superscript"/>
        </w:rPr>
        <w:t>3</w:t>
      </w:r>
      <w:r w:rsidRPr="00E65F26">
        <w:rPr>
          <w:color w:val="000000" w:themeColor="text1"/>
        </w:rPr>
        <w:t xml:space="preserve"> до 15</w:t>
      </w:r>
      <w:r w:rsidR="00544076" w:rsidRPr="00E65F26">
        <w:rPr>
          <w:color w:val="000000" w:themeColor="text1"/>
        </w:rPr>
        <w:t>·</w:t>
      </w:r>
      <w:r w:rsidRPr="00E65F26">
        <w:rPr>
          <w:color w:val="000000" w:themeColor="text1"/>
        </w:rPr>
        <w:t>10</w:t>
      </w:r>
      <w:r w:rsidRPr="00E65F26">
        <w:rPr>
          <w:color w:val="000000" w:themeColor="text1"/>
          <w:vertAlign w:val="superscript"/>
        </w:rPr>
        <w:t>4</w:t>
      </w:r>
      <w:r w:rsidR="00770EFA" w:rsidRPr="00E65F26">
        <w:rPr>
          <w:color w:val="000000" w:themeColor="text1"/>
        </w:rPr>
        <w:t>. Сухие гранулы</w:t>
      </w:r>
      <w:r w:rsidR="004E4A00" w:rsidRPr="00E65F26">
        <w:rPr>
          <w:color w:val="000000" w:themeColor="text1"/>
        </w:rPr>
        <w:t xml:space="preserve"> </w:t>
      </w:r>
      <w:r w:rsidRPr="00E65F26">
        <w:rPr>
          <w:color w:val="000000" w:themeColor="text1"/>
        </w:rPr>
        <w:t>имеют диаметр от 40 до 120</w:t>
      </w:r>
      <w:r w:rsidR="001737B4" w:rsidRPr="00E65F26">
        <w:rPr>
          <w:color w:val="000000" w:themeColor="text1"/>
        </w:rPr>
        <w:t> </w:t>
      </w:r>
      <w:r w:rsidRPr="00E65F26">
        <w:rPr>
          <w:color w:val="000000" w:themeColor="text1"/>
        </w:rPr>
        <w:t>мкм.</w:t>
      </w:r>
    </w:p>
    <w:p w:rsidR="00A6303F" w:rsidRPr="00E65F26" w:rsidRDefault="00A6303F" w:rsidP="000A323A">
      <w:pPr>
        <w:spacing w:line="360" w:lineRule="auto"/>
        <w:jc w:val="both"/>
        <w:rPr>
          <w:color w:val="000000" w:themeColor="text1"/>
        </w:rPr>
      </w:pPr>
      <w:r w:rsidRPr="00E65F26">
        <w:rPr>
          <w:b/>
          <w:color w:val="000000" w:themeColor="text1"/>
        </w:rPr>
        <w:t>Декстроза</w:t>
      </w:r>
      <w:r w:rsidRPr="00E65F26">
        <w:rPr>
          <w:color w:val="000000" w:themeColor="text1"/>
        </w:rPr>
        <w:t>. См.</w:t>
      </w:r>
      <w:r w:rsidR="001737B4" w:rsidRPr="00E65F26">
        <w:rPr>
          <w:color w:val="000000" w:themeColor="text1"/>
        </w:rPr>
        <w:t> </w:t>
      </w:r>
      <w:r w:rsidRPr="00E65F26">
        <w:rPr>
          <w:b/>
          <w:color w:val="000000" w:themeColor="text1"/>
        </w:rPr>
        <w:t>Глюкоза</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b/>
          <w:color w:val="000000" w:themeColor="text1"/>
        </w:rPr>
        <w:t>Дельтаметрин</w:t>
      </w:r>
      <w:r w:rsidRPr="00E65F26">
        <w:rPr>
          <w:color w:val="000000" w:themeColor="text1"/>
        </w:rPr>
        <w:t>. [52918-63-5]. С</w:t>
      </w:r>
      <w:r w:rsidRPr="00E65F26">
        <w:rPr>
          <w:color w:val="000000" w:themeColor="text1"/>
          <w:vertAlign w:val="subscript"/>
        </w:rPr>
        <w:t>22</w:t>
      </w:r>
      <w:r w:rsidRPr="00E65F26">
        <w:rPr>
          <w:color w:val="000000" w:themeColor="text1"/>
          <w:lang w:val="en-US"/>
        </w:rPr>
        <w:t>H</w:t>
      </w:r>
      <w:r w:rsidRPr="00E65F26">
        <w:rPr>
          <w:color w:val="000000" w:themeColor="text1"/>
          <w:vertAlign w:val="subscript"/>
        </w:rPr>
        <w:t>19</w:t>
      </w:r>
      <w:r w:rsidRPr="00E65F26">
        <w:rPr>
          <w:color w:val="000000" w:themeColor="text1"/>
          <w:lang w:val="en-US"/>
        </w:rPr>
        <w:t>Br</w:t>
      </w:r>
      <w:r w:rsidRPr="00E65F26">
        <w:rPr>
          <w:color w:val="000000" w:themeColor="text1"/>
          <w:vertAlign w:val="subscript"/>
        </w:rPr>
        <w:t>2</w:t>
      </w:r>
      <w:r w:rsidRPr="00E65F26">
        <w:rPr>
          <w:color w:val="000000" w:themeColor="text1"/>
          <w:lang w:val="en-US"/>
        </w:rPr>
        <w:t>NO</w:t>
      </w:r>
      <w:r w:rsidRPr="00E65F26">
        <w:rPr>
          <w:color w:val="000000" w:themeColor="text1"/>
          <w:vertAlign w:val="subscript"/>
        </w:rPr>
        <w:t>3</w:t>
      </w:r>
      <w:r w:rsidRPr="00E65F26">
        <w:rPr>
          <w:color w:val="000000" w:themeColor="text1"/>
        </w:rPr>
        <w:t>. (М.м.</w:t>
      </w:r>
      <w:r w:rsidR="001737B4" w:rsidRPr="00E65F26">
        <w:rPr>
          <w:color w:val="000000" w:themeColor="text1"/>
        </w:rPr>
        <w:t> 505,2).</w:t>
      </w:r>
    </w:p>
    <w:p w:rsidR="00A6303F" w:rsidRPr="00E65F26" w:rsidRDefault="00FE58FB" w:rsidP="000A323A">
      <w:pPr>
        <w:spacing w:line="360" w:lineRule="auto"/>
        <w:rPr>
          <w:color w:val="000000" w:themeColor="text1"/>
        </w:rPr>
      </w:pPr>
      <w:r w:rsidRPr="00E65F26">
        <w:rPr>
          <w:color w:val="000000" w:themeColor="text1"/>
        </w:rPr>
        <w:t>(</w:t>
      </w:r>
      <w:r w:rsidRPr="00E65F26">
        <w:rPr>
          <w:i/>
          <w:iCs/>
          <w:color w:val="000000" w:themeColor="text1"/>
          <w:lang w:val="en-US"/>
        </w:rPr>
        <w:t>S</w:t>
      </w:r>
      <w:r w:rsidRPr="00E65F26">
        <w:rPr>
          <w:color w:val="000000" w:themeColor="text1"/>
        </w:rPr>
        <w:t>)-(3-Феноксифенил)(циано)метил[(1</w:t>
      </w:r>
      <w:r w:rsidRPr="00E65F26">
        <w:rPr>
          <w:i/>
          <w:iCs/>
          <w:color w:val="000000" w:themeColor="text1"/>
          <w:lang w:val="en-US"/>
        </w:rPr>
        <w:t>R</w:t>
      </w:r>
      <w:r w:rsidRPr="00E65F26">
        <w:rPr>
          <w:color w:val="000000" w:themeColor="text1"/>
        </w:rPr>
        <w:t>,3</w:t>
      </w:r>
      <w:r w:rsidRPr="00E65F26">
        <w:rPr>
          <w:i/>
          <w:iCs/>
          <w:color w:val="000000" w:themeColor="text1"/>
          <w:lang w:val="en-US"/>
        </w:rPr>
        <w:t>R</w:t>
      </w:r>
      <w:r w:rsidRPr="00E65F26">
        <w:rPr>
          <w:color w:val="000000" w:themeColor="text1"/>
        </w:rPr>
        <w:t>)-3-(2,2-дибромэтенил)-2,2-диметилциклопропанкарбоксилат]</w:t>
      </w:r>
      <w:r w:rsidR="00A6303F" w:rsidRPr="00E65F26">
        <w:rPr>
          <w:color w:val="000000" w:themeColor="text1"/>
        </w:rPr>
        <w:t>.</w:t>
      </w:r>
    </w:p>
    <w:p w:rsidR="00A6303F" w:rsidRPr="00E65F26" w:rsidRDefault="00367032" w:rsidP="000A323A">
      <w:pPr>
        <w:spacing w:line="360" w:lineRule="auto"/>
        <w:jc w:val="both"/>
        <w:rPr>
          <w:color w:val="000000" w:themeColor="text1"/>
        </w:rPr>
      </w:pPr>
      <w:r w:rsidRPr="00E65F26">
        <w:rPr>
          <w:i/>
          <w:color w:val="000000" w:themeColor="text1"/>
        </w:rPr>
        <w:t>Температура кипения</w:t>
      </w:r>
      <w:r w:rsidR="009D4862" w:rsidRPr="00E65F26">
        <w:rPr>
          <w:color w:val="000000" w:themeColor="text1"/>
        </w:rPr>
        <w:t>.</w:t>
      </w:r>
      <w:r w:rsidR="00A6303F" w:rsidRPr="00E65F26">
        <w:rPr>
          <w:color w:val="000000" w:themeColor="text1"/>
        </w:rPr>
        <w:t xml:space="preserve"> 300</w:t>
      </w:r>
      <w:r w:rsidR="001737B4" w:rsidRPr="00E65F26">
        <w:rPr>
          <w:color w:val="000000" w:themeColor="text1"/>
        </w:rPr>
        <w:t> °</w:t>
      </w:r>
      <w:r w:rsidR="00A6303F" w:rsidRPr="00E65F26">
        <w:rPr>
          <w:color w:val="000000" w:themeColor="text1"/>
        </w:rPr>
        <w:t>С.</w:t>
      </w:r>
    </w:p>
    <w:p w:rsidR="00A6303F" w:rsidRPr="00E65F26" w:rsidRDefault="00367032" w:rsidP="000A323A">
      <w:pPr>
        <w:spacing w:line="360" w:lineRule="auto"/>
        <w:jc w:val="both"/>
        <w:rPr>
          <w:color w:val="000000" w:themeColor="text1"/>
        </w:rPr>
      </w:pPr>
      <w:r w:rsidRPr="00E65F26">
        <w:rPr>
          <w:i/>
          <w:color w:val="000000" w:themeColor="text1"/>
        </w:rPr>
        <w:t>Температура плавления</w:t>
      </w:r>
      <w:r w:rsidR="009D4862" w:rsidRPr="00E65F26">
        <w:rPr>
          <w:color w:val="000000" w:themeColor="text1"/>
        </w:rPr>
        <w:t>.</w:t>
      </w:r>
      <w:r w:rsidR="00A6303F" w:rsidRPr="00E65F26">
        <w:rPr>
          <w:color w:val="000000" w:themeColor="text1"/>
        </w:rPr>
        <w:t xml:space="preserve"> 98</w:t>
      </w:r>
      <w:r w:rsidR="001737B4" w:rsidRPr="00E65F26">
        <w:rPr>
          <w:color w:val="000000" w:themeColor="text1"/>
        </w:rPr>
        <w:t> °</w:t>
      </w:r>
      <w:r w:rsidR="00A6303F" w:rsidRPr="00E65F26">
        <w:rPr>
          <w:color w:val="000000" w:themeColor="text1"/>
        </w:rPr>
        <w:t>С.</w:t>
      </w:r>
    </w:p>
    <w:p w:rsidR="000001E0" w:rsidRPr="00E65F26" w:rsidRDefault="000001E0" w:rsidP="000001E0">
      <w:pPr>
        <w:spacing w:line="360" w:lineRule="auto"/>
        <w:rPr>
          <w:color w:val="000000"/>
        </w:rPr>
      </w:pPr>
      <w:r w:rsidRPr="00E65F26">
        <w:rPr>
          <w:b/>
          <w:bCs/>
          <w:color w:val="000000"/>
        </w:rPr>
        <w:t>Демеклоциклина гидрохлорид</w:t>
      </w:r>
      <w:r w:rsidRPr="00E65F26">
        <w:rPr>
          <w:color w:val="000000"/>
        </w:rPr>
        <w:t xml:space="preserve">. [64-73-3]. </w:t>
      </w:r>
      <w:r w:rsidRPr="00E65F26">
        <w:rPr>
          <w:color w:val="222222"/>
        </w:rPr>
        <w:t>C</w:t>
      </w:r>
      <w:r w:rsidRPr="00E65F26">
        <w:rPr>
          <w:vertAlign w:val="subscript"/>
        </w:rPr>
        <w:t>21</w:t>
      </w:r>
      <w:r w:rsidRPr="00E65F26">
        <w:t>H</w:t>
      </w:r>
      <w:r w:rsidRPr="00E65F26">
        <w:rPr>
          <w:vertAlign w:val="subscript"/>
        </w:rPr>
        <w:t>21</w:t>
      </w:r>
      <w:r w:rsidRPr="00E65F26">
        <w:t>ClN</w:t>
      </w:r>
      <w:r w:rsidRPr="00E65F26">
        <w:rPr>
          <w:vertAlign w:val="subscript"/>
        </w:rPr>
        <w:t>2</w:t>
      </w:r>
      <w:r w:rsidRPr="00E65F26">
        <w:t>O</w:t>
      </w:r>
      <w:r w:rsidRPr="00E65F26">
        <w:rPr>
          <w:vertAlign w:val="subscript"/>
        </w:rPr>
        <w:t>8</w:t>
      </w:r>
      <w:r w:rsidRPr="00E65F26">
        <w:t>·</w:t>
      </w:r>
      <w:r w:rsidRPr="00E65F26">
        <w:rPr>
          <w:lang w:val="en-US"/>
        </w:rPr>
        <w:t>HCl</w:t>
      </w:r>
      <w:r w:rsidRPr="00E65F26">
        <w:t xml:space="preserve">. </w:t>
      </w:r>
      <w:r w:rsidRPr="00E65F26">
        <w:rPr>
          <w:color w:val="000000"/>
        </w:rPr>
        <w:t>(М.м.</w:t>
      </w:r>
      <w:r w:rsidRPr="00E65F26">
        <w:rPr>
          <w:color w:val="000000"/>
          <w:lang w:val="en-US"/>
        </w:rPr>
        <w:t> </w:t>
      </w:r>
      <w:r w:rsidRPr="00E65F26">
        <w:rPr>
          <w:color w:val="000000"/>
        </w:rPr>
        <w:t>501,31).</w:t>
      </w:r>
    </w:p>
    <w:p w:rsidR="000001E0" w:rsidRPr="00E65F26" w:rsidRDefault="000001E0" w:rsidP="000001E0">
      <w:pPr>
        <w:spacing w:line="360" w:lineRule="auto"/>
        <w:rPr>
          <w:rFonts w:ascii="Calibri" w:hAnsi="Calibri"/>
          <w:color w:val="1F497D"/>
          <w:sz w:val="22"/>
          <w:szCs w:val="22"/>
        </w:rPr>
      </w:pPr>
      <w:r w:rsidRPr="00E65F26">
        <w:rPr>
          <w:color w:val="222222"/>
          <w:shd w:val="clear" w:color="auto" w:fill="FFFFFF"/>
        </w:rPr>
        <w:t>(4</w:t>
      </w:r>
      <w:r w:rsidRPr="00E65F26">
        <w:rPr>
          <w:i/>
          <w:iCs/>
          <w:color w:val="222222"/>
          <w:shd w:val="clear" w:color="auto" w:fill="FFFFFF"/>
          <w:lang w:val="en-US"/>
        </w:rPr>
        <w:t>S</w:t>
      </w:r>
      <w:r w:rsidRPr="00E65F26">
        <w:rPr>
          <w:color w:val="222222"/>
          <w:shd w:val="clear" w:color="auto" w:fill="FFFFFF"/>
        </w:rPr>
        <w:t>,4</w:t>
      </w:r>
      <w:r w:rsidRPr="00E65F26">
        <w:rPr>
          <w:color w:val="222222"/>
          <w:shd w:val="clear" w:color="auto" w:fill="FFFFFF"/>
          <w:lang w:val="en-US"/>
        </w:rPr>
        <w:t>a</w:t>
      </w:r>
      <w:r w:rsidRPr="00E65F26">
        <w:rPr>
          <w:i/>
          <w:iCs/>
          <w:color w:val="222222"/>
          <w:shd w:val="clear" w:color="auto" w:fill="FFFFFF"/>
        </w:rPr>
        <w:t>S</w:t>
      </w:r>
      <w:r w:rsidRPr="00E65F26">
        <w:rPr>
          <w:color w:val="222222"/>
          <w:shd w:val="clear" w:color="auto" w:fill="FFFFFF"/>
        </w:rPr>
        <w:t>,5</w:t>
      </w:r>
      <w:r w:rsidRPr="00E65F26">
        <w:rPr>
          <w:color w:val="222222"/>
          <w:shd w:val="clear" w:color="auto" w:fill="FFFFFF"/>
          <w:lang w:val="en-US"/>
        </w:rPr>
        <w:t>a</w:t>
      </w:r>
      <w:r w:rsidRPr="00E65F26">
        <w:rPr>
          <w:i/>
          <w:iCs/>
          <w:color w:val="222222"/>
          <w:shd w:val="clear" w:color="auto" w:fill="FFFFFF"/>
        </w:rPr>
        <w:t>S</w:t>
      </w:r>
      <w:r w:rsidRPr="00E65F26">
        <w:rPr>
          <w:color w:val="222222"/>
          <w:shd w:val="clear" w:color="auto" w:fill="FFFFFF"/>
        </w:rPr>
        <w:t>,6</w:t>
      </w:r>
      <w:r w:rsidRPr="00E65F26">
        <w:rPr>
          <w:i/>
          <w:iCs/>
          <w:color w:val="222222"/>
          <w:shd w:val="clear" w:color="auto" w:fill="FFFFFF"/>
          <w:lang w:val="en-US"/>
        </w:rPr>
        <w:t>S</w:t>
      </w:r>
      <w:r w:rsidRPr="00E65F26">
        <w:rPr>
          <w:color w:val="222222"/>
          <w:shd w:val="clear" w:color="auto" w:fill="FFFFFF"/>
        </w:rPr>
        <w:t>,12</w:t>
      </w:r>
      <w:r w:rsidRPr="00E65F26">
        <w:rPr>
          <w:color w:val="222222"/>
          <w:shd w:val="clear" w:color="auto" w:fill="FFFFFF"/>
          <w:lang w:val="en-US"/>
        </w:rPr>
        <w:t>a</w:t>
      </w:r>
      <w:r w:rsidRPr="00E65F26">
        <w:rPr>
          <w:i/>
          <w:iCs/>
          <w:color w:val="222222"/>
          <w:shd w:val="clear" w:color="auto" w:fill="FFFFFF"/>
        </w:rPr>
        <w:t>S</w:t>
      </w:r>
      <w:r w:rsidRPr="00E65F26">
        <w:rPr>
          <w:color w:val="222222"/>
          <w:shd w:val="clear" w:color="auto" w:fill="FFFFFF"/>
        </w:rPr>
        <w:t>)-</w:t>
      </w:r>
      <w:r w:rsidRPr="00E65F26">
        <w:t>3</w:t>
      </w:r>
      <w:r w:rsidRPr="00E65F26">
        <w:rPr>
          <w:color w:val="222222"/>
        </w:rPr>
        <w:t>,6,10,12,12</w:t>
      </w:r>
      <w:r w:rsidRPr="00E65F26">
        <w:rPr>
          <w:color w:val="222222"/>
          <w:lang w:val="en-US"/>
        </w:rPr>
        <w:t>a</w:t>
      </w:r>
      <w:r w:rsidRPr="00E65F26">
        <w:rPr>
          <w:color w:val="222222"/>
        </w:rPr>
        <w:t>-Пентагидрокси-4-(диметиламино)-1,11-диоксо-7-хлор</w:t>
      </w:r>
      <w:r w:rsidRPr="00E65F26">
        <w:rPr>
          <w:color w:val="222222"/>
          <w:shd w:val="clear" w:color="auto" w:fill="FFFFFF"/>
        </w:rPr>
        <w:t>-1,4,4</w:t>
      </w:r>
      <w:r w:rsidRPr="00E65F26">
        <w:rPr>
          <w:color w:val="222222"/>
          <w:shd w:val="clear" w:color="auto" w:fill="FFFFFF"/>
          <w:lang w:val="en-US"/>
        </w:rPr>
        <w:t>a</w:t>
      </w:r>
      <w:r w:rsidRPr="00E65F26">
        <w:rPr>
          <w:color w:val="222222"/>
          <w:shd w:val="clear" w:color="auto" w:fill="FFFFFF"/>
        </w:rPr>
        <w:t>,5,5</w:t>
      </w:r>
      <w:r w:rsidRPr="00E65F26">
        <w:rPr>
          <w:color w:val="222222"/>
          <w:shd w:val="clear" w:color="auto" w:fill="FFFFFF"/>
          <w:lang w:val="en-US"/>
        </w:rPr>
        <w:t>a</w:t>
      </w:r>
      <w:r w:rsidRPr="00E65F26">
        <w:rPr>
          <w:color w:val="222222"/>
          <w:shd w:val="clear" w:color="auto" w:fill="FFFFFF"/>
        </w:rPr>
        <w:t>,6,11,12</w:t>
      </w:r>
      <w:r w:rsidRPr="00E65F26">
        <w:rPr>
          <w:color w:val="222222"/>
          <w:shd w:val="clear" w:color="auto" w:fill="FFFFFF"/>
          <w:lang w:val="en-US"/>
        </w:rPr>
        <w:t>a</w:t>
      </w:r>
      <w:r w:rsidRPr="00E65F26">
        <w:rPr>
          <w:color w:val="222222"/>
          <w:shd w:val="clear" w:color="auto" w:fill="FFFFFF"/>
        </w:rPr>
        <w:t>-октагидротетрацен-2-карбоксамида гидрохлорид.</w:t>
      </w:r>
    </w:p>
    <w:p w:rsidR="00D15787" w:rsidRPr="00E65F26" w:rsidRDefault="00D15787" w:rsidP="000001E0">
      <w:pPr>
        <w:spacing w:line="360" w:lineRule="auto"/>
        <w:jc w:val="both"/>
        <w:rPr>
          <w:color w:val="222222"/>
          <w:shd w:val="clear" w:color="auto" w:fill="FFFFFF"/>
        </w:rPr>
      </w:pPr>
      <w:r w:rsidRPr="00E65F26">
        <w:rPr>
          <w:color w:val="222222"/>
          <w:shd w:val="clear" w:color="auto" w:fill="FFFFFF"/>
        </w:rPr>
        <w:t>Жёлтый порошок.</w:t>
      </w:r>
    </w:p>
    <w:p w:rsidR="00D15787" w:rsidRPr="00E65F26" w:rsidRDefault="00D15787" w:rsidP="000A323A">
      <w:pPr>
        <w:spacing w:line="360" w:lineRule="auto"/>
        <w:jc w:val="both"/>
        <w:rPr>
          <w:color w:val="222222"/>
          <w:shd w:val="clear" w:color="auto" w:fill="FFFFFF"/>
        </w:rPr>
      </w:pPr>
      <w:r w:rsidRPr="00E65F26">
        <w:rPr>
          <w:color w:val="222222"/>
          <w:shd w:val="clear" w:color="auto" w:fill="FFFFFF"/>
        </w:rPr>
        <w:t>Растворим или умеренно растворим в воде, мало растворим в спирте 96 %, очень мало растворим в ацетоне.</w:t>
      </w:r>
    </w:p>
    <w:p w:rsidR="003D5051" w:rsidRPr="00E65F26" w:rsidRDefault="003D5051" w:rsidP="000A323A">
      <w:pPr>
        <w:keepNext/>
        <w:spacing w:line="360" w:lineRule="auto"/>
        <w:jc w:val="both"/>
        <w:rPr>
          <w:color w:val="000000" w:themeColor="text1"/>
        </w:rPr>
      </w:pPr>
      <w:r w:rsidRPr="00E65F26">
        <w:rPr>
          <w:b/>
          <w:color w:val="000000" w:themeColor="text1"/>
        </w:rPr>
        <w:t>2'-Деоксиуридин</w:t>
      </w:r>
      <w:r w:rsidRPr="00E65F26">
        <w:rPr>
          <w:color w:val="000000" w:themeColor="text1"/>
        </w:rPr>
        <w:t xml:space="preserve">. [951-78-0]. </w:t>
      </w:r>
      <w:r w:rsidRPr="00E65F26">
        <w:rPr>
          <w:color w:val="000000" w:themeColor="text1"/>
          <w:lang w:val="en-US"/>
        </w:rPr>
        <w:t>C</w:t>
      </w:r>
      <w:r w:rsidRPr="00E65F26">
        <w:rPr>
          <w:color w:val="000000" w:themeColor="text1"/>
          <w:vertAlign w:val="subscript"/>
        </w:rPr>
        <w:t>9</w:t>
      </w:r>
      <w:r w:rsidRPr="00E65F26">
        <w:rPr>
          <w:color w:val="000000" w:themeColor="text1"/>
          <w:lang w:val="en-US"/>
        </w:rPr>
        <w:t>H</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5</w:t>
      </w:r>
      <w:r w:rsidRPr="00E65F26">
        <w:rPr>
          <w:color w:val="000000" w:themeColor="text1"/>
        </w:rPr>
        <w:t>. (М.м.</w:t>
      </w:r>
      <w:r w:rsidRPr="00E65F26">
        <w:rPr>
          <w:color w:val="000000" w:themeColor="text1"/>
          <w:lang w:val="en-US"/>
        </w:rPr>
        <w:t> </w:t>
      </w:r>
      <w:r w:rsidRPr="00E65F26">
        <w:rPr>
          <w:color w:val="000000" w:themeColor="text1"/>
        </w:rPr>
        <w:t>228,20).</w:t>
      </w:r>
    </w:p>
    <w:p w:rsidR="003D5051" w:rsidRPr="00E65F26" w:rsidRDefault="003D5051" w:rsidP="000A323A">
      <w:pPr>
        <w:spacing w:line="360" w:lineRule="auto"/>
        <w:jc w:val="both"/>
        <w:rPr>
          <w:color w:val="000000" w:themeColor="text1"/>
        </w:rPr>
      </w:pPr>
      <w:r w:rsidRPr="00E65F26">
        <w:rPr>
          <w:color w:val="000000" w:themeColor="text1"/>
        </w:rPr>
        <w:t>1-(2-Дезокси-</w:t>
      </w:r>
      <w:r w:rsidRPr="00E65F26">
        <w:rPr>
          <w:color w:val="000000" w:themeColor="text1"/>
        </w:rPr>
        <w:sym w:font="Symbol" w:char="F062"/>
      </w:r>
      <w:r w:rsidRPr="00E65F26">
        <w:rPr>
          <w:color w:val="000000" w:themeColor="text1"/>
        </w:rPr>
        <w:t>-</w:t>
      </w:r>
      <w:r w:rsidR="00D1751E" w:rsidRPr="00E65F26">
        <w:rPr>
          <w:color w:val="000000" w:themeColor="text1"/>
          <w:sz w:val="24"/>
          <w:lang w:val="en-US"/>
        </w:rPr>
        <w:t>D</w:t>
      </w:r>
      <w:r w:rsidRPr="00E65F26">
        <w:rPr>
          <w:color w:val="000000" w:themeColor="text1"/>
        </w:rPr>
        <w:t>-рибофуранозил)пиримидин-2,4(1</w:t>
      </w:r>
      <w:r w:rsidRPr="00E65F26">
        <w:rPr>
          <w:i/>
          <w:color w:val="000000" w:themeColor="text1"/>
        </w:rPr>
        <w:t>H</w:t>
      </w:r>
      <w:r w:rsidRPr="00E65F26">
        <w:rPr>
          <w:color w:val="000000" w:themeColor="text1"/>
        </w:rPr>
        <w:t>,3</w:t>
      </w:r>
      <w:r w:rsidRPr="00E65F26">
        <w:rPr>
          <w:i/>
          <w:color w:val="000000" w:themeColor="text1"/>
          <w:lang w:val="en-US"/>
        </w:rPr>
        <w:t>H</w:t>
      </w:r>
      <w:r w:rsidRPr="00E65F26">
        <w:rPr>
          <w:color w:val="000000" w:themeColor="text1"/>
        </w:rPr>
        <w:t>)-дион.</w:t>
      </w:r>
    </w:p>
    <w:p w:rsidR="00A6303F" w:rsidRPr="00E65F26" w:rsidRDefault="003D5051"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165 °С.</w:t>
      </w:r>
    </w:p>
    <w:p w:rsidR="00A6303F" w:rsidRPr="00E65F26" w:rsidRDefault="00A6303F" w:rsidP="000A323A">
      <w:pPr>
        <w:pStyle w:val="30"/>
        <w:keepNext/>
        <w:rPr>
          <w:color w:val="000000" w:themeColor="text1"/>
          <w:sz w:val="28"/>
          <w:szCs w:val="28"/>
        </w:rPr>
      </w:pPr>
      <w:r w:rsidRPr="00E65F26">
        <w:rPr>
          <w:b/>
          <w:color w:val="000000" w:themeColor="text1"/>
          <w:sz w:val="28"/>
          <w:szCs w:val="28"/>
        </w:rPr>
        <w:t>Диазореактив</w:t>
      </w:r>
      <w:r w:rsidR="009D4862" w:rsidRPr="00E65F26">
        <w:rPr>
          <w:color w:val="000000" w:themeColor="text1"/>
          <w:sz w:val="28"/>
          <w:szCs w:val="28"/>
        </w:rPr>
        <w:t>.</w:t>
      </w:r>
    </w:p>
    <w:p w:rsidR="00A6303F" w:rsidRPr="00E65F26" w:rsidRDefault="00A6303F" w:rsidP="000A323A">
      <w:pPr>
        <w:spacing w:line="360" w:lineRule="auto"/>
        <w:jc w:val="both"/>
        <w:rPr>
          <w:color w:val="000000" w:themeColor="text1"/>
        </w:rPr>
      </w:pPr>
      <w:r w:rsidRPr="00E65F26">
        <w:rPr>
          <w:color w:val="000000" w:themeColor="text1"/>
        </w:rPr>
        <w:t>5</w:t>
      </w:r>
      <w:r w:rsidR="006035A2" w:rsidRPr="00E65F26">
        <w:rPr>
          <w:color w:val="000000" w:themeColor="text1"/>
        </w:rPr>
        <w:t> </w:t>
      </w:r>
      <w:r w:rsidRPr="00E65F26">
        <w:rPr>
          <w:color w:val="000000" w:themeColor="text1"/>
        </w:rPr>
        <w:t>мл раствора сульфаниловой кислоты (4,5</w:t>
      </w:r>
      <w:r w:rsidR="006035A2" w:rsidRPr="00E65F26">
        <w:rPr>
          <w:color w:val="000000" w:themeColor="text1"/>
        </w:rPr>
        <w:t> </w:t>
      </w:r>
      <w:r w:rsidR="006B0E6A" w:rsidRPr="00E65F26">
        <w:rPr>
          <w:color w:val="000000" w:themeColor="text1"/>
        </w:rPr>
        <w:t>г сульфаниловой кислоты и</w:t>
      </w:r>
      <w:r w:rsidR="004E4A00" w:rsidRPr="00E65F26">
        <w:rPr>
          <w:color w:val="000000" w:themeColor="text1"/>
        </w:rPr>
        <w:t xml:space="preserve"> </w:t>
      </w:r>
      <w:r w:rsidRPr="00E65F26">
        <w:rPr>
          <w:color w:val="000000" w:themeColor="text1"/>
        </w:rPr>
        <w:t>45</w:t>
      </w:r>
      <w:r w:rsidR="006035A2" w:rsidRPr="00E65F26">
        <w:rPr>
          <w:color w:val="000000" w:themeColor="text1"/>
        </w:rPr>
        <w:t> </w:t>
      </w:r>
      <w:r w:rsidRPr="00E65F26">
        <w:rPr>
          <w:color w:val="000000" w:themeColor="text1"/>
        </w:rPr>
        <w:t>мл хлористоводородной кислоты концентрированной в 500</w:t>
      </w:r>
      <w:r w:rsidR="006035A2" w:rsidRPr="00E65F26">
        <w:rPr>
          <w:color w:val="000000" w:themeColor="text1"/>
        </w:rPr>
        <w:t> </w:t>
      </w:r>
      <w:r w:rsidRPr="00E65F26">
        <w:rPr>
          <w:color w:val="000000" w:themeColor="text1"/>
        </w:rPr>
        <w:t>мл воды) вносят в колбу, поставленную на лед, прибавляют 2,5</w:t>
      </w:r>
      <w:r w:rsidR="006035A2" w:rsidRPr="00E65F26">
        <w:rPr>
          <w:color w:val="000000" w:themeColor="text1"/>
        </w:rPr>
        <w:t> </w:t>
      </w:r>
      <w:r w:rsidRPr="00E65F26">
        <w:rPr>
          <w:color w:val="000000" w:themeColor="text1"/>
        </w:rPr>
        <w:t>мл 10</w:t>
      </w:r>
      <w:r w:rsidR="006035A2" w:rsidRPr="00E65F26">
        <w:rPr>
          <w:color w:val="000000" w:themeColor="text1"/>
        </w:rPr>
        <w:t> </w:t>
      </w:r>
      <w:r w:rsidRPr="00E65F26">
        <w:rPr>
          <w:color w:val="000000" w:themeColor="text1"/>
        </w:rPr>
        <w:t xml:space="preserve">% раствора натрия </w:t>
      </w:r>
      <w:r w:rsidRPr="00E65F26">
        <w:rPr>
          <w:color w:val="000000" w:themeColor="text1"/>
        </w:rPr>
        <w:lastRenderedPageBreak/>
        <w:t>нитрита. Смесь оставляют на льду в течение 5</w:t>
      </w:r>
      <w:r w:rsidR="006035A2" w:rsidRPr="00E65F26">
        <w:rPr>
          <w:color w:val="000000" w:themeColor="text1"/>
        </w:rPr>
        <w:t> </w:t>
      </w:r>
      <w:r w:rsidRPr="00E65F26">
        <w:rPr>
          <w:color w:val="000000" w:themeColor="text1"/>
        </w:rPr>
        <w:t>мин, затем прибавляют еще</w:t>
      </w:r>
      <w:r w:rsidR="006B0E6A" w:rsidRPr="00E65F26">
        <w:rPr>
          <w:color w:val="000000" w:themeColor="text1"/>
        </w:rPr>
        <w:t xml:space="preserve"> </w:t>
      </w:r>
      <w:r w:rsidRPr="00E65F26">
        <w:rPr>
          <w:color w:val="000000" w:themeColor="text1"/>
        </w:rPr>
        <w:t>10</w:t>
      </w:r>
      <w:r w:rsidR="006035A2" w:rsidRPr="00E65F26">
        <w:rPr>
          <w:color w:val="000000" w:themeColor="text1"/>
        </w:rPr>
        <w:t> </w:t>
      </w:r>
      <w:r w:rsidRPr="00E65F26">
        <w:rPr>
          <w:color w:val="000000" w:themeColor="text1"/>
        </w:rPr>
        <w:t>мл 10</w:t>
      </w:r>
      <w:r w:rsidR="006035A2" w:rsidRPr="00E65F26">
        <w:rPr>
          <w:color w:val="000000" w:themeColor="text1"/>
        </w:rPr>
        <w:t> </w:t>
      </w:r>
      <w:r w:rsidRPr="00E65F26">
        <w:rPr>
          <w:color w:val="000000" w:themeColor="text1"/>
        </w:rPr>
        <w:t>% раствора натрия нитрита,</w:t>
      </w:r>
      <w:r w:rsidR="00980717" w:rsidRPr="00E65F26">
        <w:rPr>
          <w:color w:val="000000" w:themeColor="text1"/>
        </w:rPr>
        <w:t xml:space="preserve"> взбалтывают, оставляют на льду</w:t>
      </w:r>
      <w:r w:rsidR="004E4A00" w:rsidRPr="00E65F26">
        <w:rPr>
          <w:color w:val="000000" w:themeColor="text1"/>
        </w:rPr>
        <w:t xml:space="preserve"> </w:t>
      </w:r>
      <w:r w:rsidRPr="00E65F26">
        <w:rPr>
          <w:color w:val="000000" w:themeColor="text1"/>
        </w:rPr>
        <w:t>в течение 5</w:t>
      </w:r>
      <w:r w:rsidR="006035A2" w:rsidRPr="00E65F26">
        <w:rPr>
          <w:color w:val="000000" w:themeColor="text1"/>
        </w:rPr>
        <w:t> </w:t>
      </w:r>
      <w:r w:rsidRPr="00E65F26">
        <w:rPr>
          <w:color w:val="000000" w:themeColor="text1"/>
        </w:rPr>
        <w:t xml:space="preserve">мин и доводят </w:t>
      </w:r>
      <w:r w:rsidR="00A11208" w:rsidRPr="00E65F26">
        <w:rPr>
          <w:color w:val="000000" w:themeColor="text1"/>
        </w:rPr>
        <w:t>объём</w:t>
      </w:r>
      <w:r w:rsidRPr="00E65F26">
        <w:rPr>
          <w:color w:val="000000" w:themeColor="text1"/>
        </w:rPr>
        <w:t xml:space="preserve"> раствора водой до 100</w:t>
      </w:r>
      <w:r w:rsidR="006035A2"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 xml:space="preserve">Хранят на льду. </w:t>
      </w:r>
      <w:r w:rsidR="002B4F06" w:rsidRPr="00E65F26">
        <w:rPr>
          <w:color w:val="000000" w:themeColor="text1"/>
        </w:rPr>
        <w:t>Используют</w:t>
      </w:r>
      <w:r w:rsidRPr="00E65F26">
        <w:rPr>
          <w:color w:val="000000" w:themeColor="text1"/>
        </w:rPr>
        <w:t xml:space="preserve"> свежеприготовленным, сохраняя на льду.</w:t>
      </w:r>
    </w:p>
    <w:p w:rsidR="00D24A9A" w:rsidRPr="00E65F26" w:rsidRDefault="00A6303F" w:rsidP="000A323A">
      <w:pPr>
        <w:keepNext/>
        <w:spacing w:line="360" w:lineRule="auto"/>
        <w:jc w:val="both"/>
        <w:rPr>
          <w:color w:val="000000" w:themeColor="text1"/>
        </w:rPr>
      </w:pPr>
      <w:r w:rsidRPr="00E65F26">
        <w:rPr>
          <w:b/>
          <w:color w:val="000000" w:themeColor="text1"/>
        </w:rPr>
        <w:t>Диазотированный сульфацил</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7</w:t>
      </w:r>
      <w:r w:rsidR="006035A2" w:rsidRPr="00E65F26">
        <w:rPr>
          <w:color w:val="000000" w:themeColor="text1"/>
        </w:rPr>
        <w:t> </w:t>
      </w:r>
      <w:r w:rsidRPr="00E65F26">
        <w:rPr>
          <w:color w:val="000000" w:themeColor="text1"/>
        </w:rPr>
        <w:t>г сульфацил-натрия растворяют в 50</w:t>
      </w:r>
      <w:r w:rsidR="006035A2" w:rsidRPr="00E65F26">
        <w:rPr>
          <w:color w:val="000000" w:themeColor="text1"/>
        </w:rPr>
        <w:t> </w:t>
      </w:r>
      <w:r w:rsidRPr="00E65F26">
        <w:rPr>
          <w:color w:val="000000" w:themeColor="text1"/>
        </w:rPr>
        <w:t>мл воды, прибавляют 9</w:t>
      </w:r>
      <w:r w:rsidR="00980717" w:rsidRPr="00E65F26">
        <w:rPr>
          <w:color w:val="000000" w:themeColor="text1"/>
        </w:rPr>
        <w:t> </w:t>
      </w:r>
      <w:r w:rsidRPr="00E65F26">
        <w:rPr>
          <w:color w:val="000000" w:themeColor="text1"/>
        </w:rPr>
        <w:t>мл хлористоводородной кислоты концентрированной</w:t>
      </w:r>
      <w:r w:rsidR="004E4A00" w:rsidRPr="00E65F26">
        <w:rPr>
          <w:color w:val="000000" w:themeColor="text1"/>
        </w:rPr>
        <w:t xml:space="preserve">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 водой до 100</w:t>
      </w:r>
      <w:r w:rsidR="006035A2" w:rsidRPr="00E65F26">
        <w:rPr>
          <w:color w:val="000000" w:themeColor="text1"/>
        </w:rPr>
        <w:t> </w:t>
      </w:r>
      <w:r w:rsidRPr="00E65F26">
        <w:rPr>
          <w:color w:val="000000" w:themeColor="text1"/>
        </w:rPr>
        <w:t>мл. 1</w:t>
      </w:r>
      <w:r w:rsidR="006035A2" w:rsidRPr="00E65F26">
        <w:rPr>
          <w:color w:val="000000" w:themeColor="text1"/>
        </w:rPr>
        <w:t> </w:t>
      </w:r>
      <w:r w:rsidRPr="00E65F26">
        <w:rPr>
          <w:color w:val="000000" w:themeColor="text1"/>
        </w:rPr>
        <w:t>мл полученного раствора помещают в колбу, поставленную на лед, прибавляют 50</w:t>
      </w:r>
      <w:r w:rsidR="006035A2" w:rsidRPr="00E65F26">
        <w:rPr>
          <w:color w:val="000000" w:themeColor="text1"/>
        </w:rPr>
        <w:t> </w:t>
      </w:r>
      <w:r w:rsidRPr="00E65F26">
        <w:rPr>
          <w:color w:val="000000" w:themeColor="text1"/>
        </w:rPr>
        <w:t>мл воды, 0,2</w:t>
      </w:r>
      <w:r w:rsidR="006035A2" w:rsidRPr="00E65F26">
        <w:rPr>
          <w:color w:val="000000" w:themeColor="text1"/>
        </w:rPr>
        <w:t> </w:t>
      </w:r>
      <w:r w:rsidRPr="00E65F26">
        <w:rPr>
          <w:color w:val="000000" w:themeColor="text1"/>
        </w:rPr>
        <w:t>мл 10</w:t>
      </w:r>
      <w:r w:rsidR="00F4757E" w:rsidRPr="00E65F26">
        <w:rPr>
          <w:color w:val="000000" w:themeColor="text1"/>
        </w:rPr>
        <w:t> </w:t>
      </w:r>
      <w:r w:rsidRPr="00E65F26">
        <w:rPr>
          <w:color w:val="000000" w:themeColor="text1"/>
        </w:rPr>
        <w:t xml:space="preserve">% раствора натрия нитрита, перемешивают и доводят </w:t>
      </w:r>
      <w:r w:rsidR="00A11208" w:rsidRPr="00E65F26">
        <w:rPr>
          <w:color w:val="000000" w:themeColor="text1"/>
        </w:rPr>
        <w:t>объём</w:t>
      </w:r>
      <w:r w:rsidRPr="00E65F26">
        <w:rPr>
          <w:color w:val="000000" w:themeColor="text1"/>
        </w:rPr>
        <w:t xml:space="preserve"> раствора водой до 100</w:t>
      </w:r>
      <w:r w:rsidR="006035A2" w:rsidRPr="00E65F26">
        <w:rPr>
          <w:color w:val="000000" w:themeColor="text1"/>
        </w:rPr>
        <w:t> </w:t>
      </w:r>
      <w:r w:rsidRPr="00E65F26">
        <w:rPr>
          <w:color w:val="000000" w:themeColor="text1"/>
        </w:rPr>
        <w:t xml:space="preserve">мл. </w:t>
      </w:r>
      <w:r w:rsidR="00F4757E" w:rsidRPr="00E65F26">
        <w:rPr>
          <w:color w:val="000000" w:themeColor="text1"/>
        </w:rPr>
        <w:t>И</w:t>
      </w:r>
      <w:r w:rsidR="002B4F06" w:rsidRPr="00E65F26">
        <w:rPr>
          <w:color w:val="000000" w:themeColor="text1"/>
        </w:rPr>
        <w:t>спользуют</w:t>
      </w:r>
      <w:r w:rsidRPr="00E65F26">
        <w:rPr>
          <w:color w:val="000000" w:themeColor="text1"/>
        </w:rPr>
        <w:t xml:space="preserve"> свежеприготовленным.</w:t>
      </w:r>
    </w:p>
    <w:p w:rsidR="00A6303F" w:rsidRPr="00EE52D8" w:rsidRDefault="00A6303F" w:rsidP="000A323A">
      <w:pPr>
        <w:keepNext/>
        <w:spacing w:line="360" w:lineRule="auto"/>
        <w:jc w:val="both"/>
        <w:rPr>
          <w:color w:val="000000" w:themeColor="text1"/>
          <w:spacing w:val="-4"/>
        </w:rPr>
      </w:pPr>
      <w:r w:rsidRPr="00E65F26">
        <w:rPr>
          <w:b/>
          <w:color w:val="000000" w:themeColor="text1"/>
          <w:spacing w:val="-4"/>
        </w:rPr>
        <w:t>3,3'-Диаминобензидина тетрагидрохлорид</w:t>
      </w:r>
      <w:r w:rsidRPr="00E65F26">
        <w:rPr>
          <w:color w:val="000000" w:themeColor="text1"/>
          <w:spacing w:val="-4"/>
        </w:rPr>
        <w:t xml:space="preserve">. </w:t>
      </w:r>
      <w:r w:rsidRPr="00E65F26">
        <w:rPr>
          <w:color w:val="000000" w:themeColor="text1"/>
        </w:rPr>
        <w:t>[7411-49-6].</w:t>
      </w:r>
      <w:r w:rsidR="00117AAD" w:rsidRPr="00E65F26">
        <w:rPr>
          <w:color w:val="000000" w:themeColor="text1"/>
        </w:rPr>
        <w:t xml:space="preserve"> </w:t>
      </w:r>
      <w:r w:rsidRPr="00E65F26">
        <w:rPr>
          <w:color w:val="000000" w:themeColor="text1"/>
          <w:spacing w:val="-4"/>
          <w:lang w:val="en-US"/>
        </w:rPr>
        <w:t>C</w:t>
      </w:r>
      <w:r w:rsidRPr="00EE52D8">
        <w:rPr>
          <w:color w:val="000000" w:themeColor="text1"/>
          <w:spacing w:val="-4"/>
          <w:vertAlign w:val="subscript"/>
        </w:rPr>
        <w:t>12</w:t>
      </w:r>
      <w:r w:rsidRPr="00E65F26">
        <w:rPr>
          <w:color w:val="000000" w:themeColor="text1"/>
          <w:spacing w:val="-4"/>
          <w:lang w:val="en-US"/>
        </w:rPr>
        <w:t>H</w:t>
      </w:r>
      <w:r w:rsidRPr="00EE52D8">
        <w:rPr>
          <w:color w:val="000000" w:themeColor="text1"/>
          <w:spacing w:val="-4"/>
          <w:vertAlign w:val="subscript"/>
        </w:rPr>
        <w:t>14</w:t>
      </w:r>
      <w:r w:rsidRPr="00E65F26">
        <w:rPr>
          <w:color w:val="000000" w:themeColor="text1"/>
          <w:spacing w:val="-4"/>
          <w:lang w:val="en-US"/>
        </w:rPr>
        <w:t>N</w:t>
      </w:r>
      <w:r w:rsidRPr="00EE52D8">
        <w:rPr>
          <w:color w:val="000000" w:themeColor="text1"/>
          <w:spacing w:val="-4"/>
          <w:vertAlign w:val="subscript"/>
        </w:rPr>
        <w:t>4</w:t>
      </w:r>
      <w:r w:rsidR="00451F0A" w:rsidRPr="00EE52D8">
        <w:rPr>
          <w:color w:val="000000" w:themeColor="text1"/>
          <w:spacing w:val="-4"/>
        </w:rPr>
        <w:t>·</w:t>
      </w:r>
      <w:r w:rsidRPr="00EE52D8">
        <w:rPr>
          <w:color w:val="000000" w:themeColor="text1"/>
          <w:spacing w:val="-4"/>
        </w:rPr>
        <w:t>4</w:t>
      </w:r>
      <w:r w:rsidRPr="00E65F26">
        <w:rPr>
          <w:color w:val="000000" w:themeColor="text1"/>
          <w:spacing w:val="-4"/>
          <w:lang w:val="en-US"/>
        </w:rPr>
        <w:t>HCl</w:t>
      </w:r>
      <w:r w:rsidRPr="00EE52D8">
        <w:rPr>
          <w:color w:val="000000" w:themeColor="text1"/>
          <w:spacing w:val="-4"/>
        </w:rPr>
        <w:t>·2</w:t>
      </w:r>
      <w:r w:rsidRPr="00E65F26">
        <w:rPr>
          <w:color w:val="000000" w:themeColor="text1"/>
          <w:spacing w:val="-4"/>
          <w:lang w:val="en-US"/>
        </w:rPr>
        <w:t>H</w:t>
      </w:r>
      <w:r w:rsidRPr="00EE52D8">
        <w:rPr>
          <w:color w:val="000000" w:themeColor="text1"/>
          <w:spacing w:val="-4"/>
          <w:vertAlign w:val="subscript"/>
        </w:rPr>
        <w:t>2</w:t>
      </w:r>
      <w:r w:rsidRPr="00E65F26">
        <w:rPr>
          <w:color w:val="000000" w:themeColor="text1"/>
          <w:spacing w:val="-4"/>
          <w:lang w:val="en-US"/>
        </w:rPr>
        <w:t>O</w:t>
      </w:r>
      <w:r w:rsidRPr="00EE52D8">
        <w:rPr>
          <w:color w:val="000000" w:themeColor="text1"/>
          <w:spacing w:val="-4"/>
        </w:rPr>
        <w:t>. (</w:t>
      </w:r>
      <w:r w:rsidRPr="00E65F26">
        <w:rPr>
          <w:color w:val="000000" w:themeColor="text1"/>
          <w:spacing w:val="-4"/>
        </w:rPr>
        <w:t>М</w:t>
      </w:r>
      <w:r w:rsidRPr="00EE52D8">
        <w:rPr>
          <w:color w:val="000000" w:themeColor="text1"/>
          <w:spacing w:val="-4"/>
        </w:rPr>
        <w:t>.</w:t>
      </w:r>
      <w:r w:rsidRPr="00E65F26">
        <w:rPr>
          <w:color w:val="000000" w:themeColor="text1"/>
          <w:spacing w:val="-4"/>
        </w:rPr>
        <w:t>м</w:t>
      </w:r>
      <w:r w:rsidR="006035A2" w:rsidRPr="00EE52D8">
        <w:rPr>
          <w:color w:val="000000" w:themeColor="text1"/>
          <w:spacing w:val="-4"/>
        </w:rPr>
        <w:t>.</w:t>
      </w:r>
      <w:r w:rsidR="006035A2" w:rsidRPr="00E65F26">
        <w:rPr>
          <w:color w:val="000000" w:themeColor="text1"/>
          <w:spacing w:val="-4"/>
          <w:lang w:val="en-US"/>
        </w:rPr>
        <w:t> </w:t>
      </w:r>
      <w:r w:rsidR="006035A2" w:rsidRPr="00EE52D8">
        <w:rPr>
          <w:color w:val="000000" w:themeColor="text1"/>
          <w:spacing w:val="-4"/>
        </w:rPr>
        <w:t>396,</w:t>
      </w:r>
      <w:r w:rsidR="00117AAD" w:rsidRPr="00EE52D8">
        <w:rPr>
          <w:color w:val="000000" w:themeColor="text1"/>
          <w:spacing w:val="-4"/>
        </w:rPr>
        <w:t>14</w:t>
      </w:r>
      <w:r w:rsidR="006035A2" w:rsidRPr="00EE52D8">
        <w:rPr>
          <w:color w:val="000000" w:themeColor="text1"/>
          <w:spacing w:val="-4"/>
        </w:rPr>
        <w:t>).</w:t>
      </w:r>
    </w:p>
    <w:p w:rsidR="00A6303F" w:rsidRPr="00E65F26" w:rsidRDefault="00117AAD" w:rsidP="000A323A">
      <w:pPr>
        <w:spacing w:line="360" w:lineRule="auto"/>
        <w:jc w:val="both"/>
        <w:rPr>
          <w:color w:val="000000" w:themeColor="text1"/>
          <w:spacing w:val="-4"/>
        </w:rPr>
      </w:pPr>
      <w:r w:rsidRPr="00E65F26">
        <w:rPr>
          <w:color w:val="000000" w:themeColor="text1"/>
          <w:spacing w:val="-4"/>
        </w:rPr>
        <w:t>[1,1'-Бифенил]-3,3',4,4'-тетрамина тетрагидрохлорид дигидрат.</w:t>
      </w:r>
    </w:p>
    <w:p w:rsidR="00A6303F" w:rsidRPr="00E65F26" w:rsidRDefault="00A6303F" w:rsidP="000A323A">
      <w:pPr>
        <w:spacing w:line="360" w:lineRule="auto"/>
        <w:jc w:val="both"/>
        <w:rPr>
          <w:color w:val="000000" w:themeColor="text1"/>
        </w:rPr>
      </w:pPr>
      <w:r w:rsidRPr="00E65F26">
        <w:rPr>
          <w:color w:val="000000" w:themeColor="text1"/>
        </w:rPr>
        <w:t>Порошок почти бе</w:t>
      </w:r>
      <w:r w:rsidR="006035A2" w:rsidRPr="00E65F26">
        <w:rPr>
          <w:color w:val="000000" w:themeColor="text1"/>
        </w:rPr>
        <w:t>лого или слегка розового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воде.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280</w:t>
      </w:r>
      <w:r w:rsidR="006035A2" w:rsidRPr="00E65F26">
        <w:rPr>
          <w:color w:val="000000" w:themeColor="text1"/>
        </w:rPr>
        <w:t> °</w:t>
      </w:r>
      <w:r w:rsidRPr="00E65F26">
        <w:rPr>
          <w:color w:val="000000" w:themeColor="text1"/>
        </w:rPr>
        <w:t>С с разложением.</w:t>
      </w:r>
    </w:p>
    <w:p w:rsidR="00A77A86" w:rsidRPr="00E65F26" w:rsidRDefault="00A77A86" w:rsidP="000A323A">
      <w:pPr>
        <w:spacing w:line="360" w:lineRule="auto"/>
        <w:jc w:val="both"/>
        <w:rPr>
          <w:color w:val="000000" w:themeColor="text1"/>
          <w:spacing w:val="-4"/>
        </w:rPr>
      </w:pPr>
      <w:r w:rsidRPr="00E65F26">
        <w:rPr>
          <w:b/>
          <w:i/>
          <w:color w:val="000000" w:themeColor="text1"/>
        </w:rPr>
        <w:t>п</w:t>
      </w:r>
      <w:r w:rsidRPr="00E65F26">
        <w:rPr>
          <w:b/>
          <w:color w:val="000000" w:themeColor="text1"/>
        </w:rPr>
        <w:t>-Диаминодифенилсульфон</w:t>
      </w:r>
      <w:r w:rsidRPr="00E65F26">
        <w:rPr>
          <w:color w:val="000000" w:themeColor="text1"/>
        </w:rPr>
        <w:t xml:space="preserve">. [80-08-0]. </w:t>
      </w:r>
      <w:r w:rsidRPr="00E65F26">
        <w:rPr>
          <w:color w:val="000000" w:themeColor="text1"/>
          <w:lang w:val="en-US"/>
        </w:rPr>
        <w:t>C</w:t>
      </w:r>
      <w:r w:rsidRPr="00E65F26">
        <w:rPr>
          <w:color w:val="000000" w:themeColor="text1"/>
          <w:vertAlign w:val="subscript"/>
        </w:rPr>
        <w:t>12</w:t>
      </w:r>
      <w:r w:rsidRPr="00E65F26">
        <w:rPr>
          <w:color w:val="000000" w:themeColor="text1"/>
          <w:lang w:val="en-US"/>
        </w:rPr>
        <w:t>H</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w:t>
      </w:r>
      <w:r w:rsidRPr="00E65F26">
        <w:rPr>
          <w:color w:val="000000" w:themeColor="text1"/>
          <w:lang w:val="en-US"/>
        </w:rPr>
        <w:t>S</w:t>
      </w:r>
      <w:r w:rsidRPr="00E65F26">
        <w:rPr>
          <w:color w:val="000000" w:themeColor="text1"/>
        </w:rPr>
        <w:t xml:space="preserve">. </w:t>
      </w:r>
      <w:r w:rsidRPr="00E65F26">
        <w:rPr>
          <w:color w:val="000000" w:themeColor="text1"/>
          <w:spacing w:val="-4"/>
        </w:rPr>
        <w:t>(М.м.</w:t>
      </w:r>
      <w:r w:rsidRPr="00E65F26">
        <w:rPr>
          <w:color w:val="000000" w:themeColor="text1"/>
          <w:spacing w:val="-4"/>
          <w:lang w:val="en-US"/>
        </w:rPr>
        <w:t> </w:t>
      </w:r>
      <w:r w:rsidRPr="00E65F26">
        <w:rPr>
          <w:color w:val="000000" w:themeColor="text1"/>
          <w:spacing w:val="-4"/>
        </w:rPr>
        <w:t>248,30).</w:t>
      </w:r>
    </w:p>
    <w:p w:rsidR="00CF7E3E" w:rsidRPr="00E65F26" w:rsidRDefault="00CF7E3E" w:rsidP="000A323A">
      <w:pPr>
        <w:spacing w:line="360" w:lineRule="auto"/>
        <w:jc w:val="both"/>
        <w:rPr>
          <w:color w:val="000000" w:themeColor="text1"/>
          <w:spacing w:val="-4"/>
        </w:rPr>
      </w:pPr>
      <w:r w:rsidRPr="00E65F26">
        <w:rPr>
          <w:color w:val="000000" w:themeColor="text1"/>
          <w:spacing w:val="-4"/>
        </w:rPr>
        <w:t>4-[(4-аминобензен)сульфонил]анилин.</w:t>
      </w:r>
    </w:p>
    <w:p w:rsidR="00CF7E3E" w:rsidRPr="00E65F26" w:rsidRDefault="00CF7E3E" w:rsidP="000A323A">
      <w:pPr>
        <w:spacing w:line="360" w:lineRule="auto"/>
        <w:jc w:val="both"/>
        <w:rPr>
          <w:color w:val="000000" w:themeColor="text1"/>
          <w:spacing w:val="-4"/>
        </w:rPr>
      </w:pPr>
      <w:r w:rsidRPr="00E65F26">
        <w:rPr>
          <w:color w:val="000000" w:themeColor="text1"/>
          <w:spacing w:val="-4"/>
        </w:rPr>
        <w:t>Растворим в метаноле, этаноле, ацетоне, практически нерастворим в воде.</w:t>
      </w:r>
    </w:p>
    <w:p w:rsidR="00CF7E3E" w:rsidRPr="00E65F26" w:rsidRDefault="00CF7E3E" w:rsidP="000A323A">
      <w:pPr>
        <w:spacing w:line="360" w:lineRule="auto"/>
        <w:jc w:val="both"/>
        <w:rPr>
          <w:b/>
          <w:color w:val="000000" w:themeColor="text1"/>
        </w:rPr>
      </w:pPr>
      <w:r w:rsidRPr="00E65F26">
        <w:rPr>
          <w:i/>
          <w:color w:val="000000" w:themeColor="text1"/>
          <w:spacing w:val="-4"/>
        </w:rPr>
        <w:t>Температура плавления.</w:t>
      </w:r>
      <w:r w:rsidRPr="00E65F26">
        <w:rPr>
          <w:color w:val="000000" w:themeColor="text1"/>
          <w:spacing w:val="-4"/>
        </w:rPr>
        <w:t xml:space="preserve"> 175,5 °С.</w:t>
      </w:r>
    </w:p>
    <w:p w:rsidR="00DA6D0E" w:rsidRPr="00E65F26" w:rsidRDefault="00DA6D0E" w:rsidP="00DA6D0E">
      <w:pPr>
        <w:keepNext/>
        <w:spacing w:line="360" w:lineRule="auto"/>
        <w:jc w:val="both"/>
        <w:rPr>
          <w:color w:val="000000" w:themeColor="text1"/>
          <w:spacing w:val="-4"/>
        </w:rPr>
      </w:pPr>
      <w:r w:rsidRPr="00E65F26">
        <w:rPr>
          <w:b/>
          <w:color w:val="000000" w:themeColor="text1"/>
          <w:spacing w:val="-4"/>
        </w:rPr>
        <w:t>2,3-Диаминонафталин</w:t>
      </w:r>
      <w:r w:rsidRPr="00E65F26">
        <w:rPr>
          <w:color w:val="000000" w:themeColor="text1"/>
          <w:spacing w:val="-4"/>
        </w:rPr>
        <w:t xml:space="preserve">. </w:t>
      </w:r>
      <w:r w:rsidRPr="00E65F26">
        <w:rPr>
          <w:color w:val="000000" w:themeColor="text1"/>
        </w:rPr>
        <w:t xml:space="preserve">[771-97-1]. </w:t>
      </w:r>
      <w:r w:rsidRPr="00E65F26">
        <w:rPr>
          <w:color w:val="000000" w:themeColor="text1"/>
          <w:spacing w:val="-4"/>
          <w:lang w:val="en-US"/>
        </w:rPr>
        <w:t>C</w:t>
      </w:r>
      <w:r w:rsidRPr="00E65F26">
        <w:rPr>
          <w:color w:val="000000" w:themeColor="text1"/>
          <w:spacing w:val="-4"/>
          <w:vertAlign w:val="subscript"/>
        </w:rPr>
        <w:t>10</w:t>
      </w:r>
      <w:r w:rsidRPr="00E65F26">
        <w:rPr>
          <w:color w:val="000000" w:themeColor="text1"/>
          <w:spacing w:val="-4"/>
          <w:lang w:val="en-US"/>
        </w:rPr>
        <w:t>H</w:t>
      </w:r>
      <w:r w:rsidRPr="00E65F26">
        <w:rPr>
          <w:color w:val="000000" w:themeColor="text1"/>
          <w:spacing w:val="-4"/>
          <w:vertAlign w:val="subscript"/>
        </w:rPr>
        <w:t>10</w:t>
      </w:r>
      <w:r w:rsidRPr="00E65F26">
        <w:rPr>
          <w:color w:val="000000" w:themeColor="text1"/>
          <w:spacing w:val="-4"/>
          <w:lang w:val="en-US"/>
        </w:rPr>
        <w:t>N</w:t>
      </w:r>
      <w:r w:rsidRPr="00E65F26">
        <w:rPr>
          <w:color w:val="000000" w:themeColor="text1"/>
          <w:spacing w:val="-4"/>
          <w:vertAlign w:val="subscript"/>
        </w:rPr>
        <w:t>2</w:t>
      </w:r>
      <w:r w:rsidRPr="00E65F26">
        <w:rPr>
          <w:color w:val="000000" w:themeColor="text1"/>
          <w:spacing w:val="-4"/>
        </w:rPr>
        <w:t>. (М.м.</w:t>
      </w:r>
      <w:r w:rsidRPr="00E65F26">
        <w:rPr>
          <w:color w:val="000000" w:themeColor="text1"/>
          <w:spacing w:val="-4"/>
          <w:lang w:val="en-US"/>
        </w:rPr>
        <w:t> </w:t>
      </w:r>
      <w:r w:rsidRPr="00E65F26">
        <w:rPr>
          <w:color w:val="000000" w:themeColor="text1"/>
          <w:spacing w:val="-4"/>
        </w:rPr>
        <w:t>158,20).</w:t>
      </w:r>
    </w:p>
    <w:p w:rsidR="00DA6D0E" w:rsidRPr="00E65F26" w:rsidRDefault="00DA6D0E" w:rsidP="00DA6D0E">
      <w:pPr>
        <w:spacing w:line="360" w:lineRule="auto"/>
        <w:jc w:val="both"/>
        <w:rPr>
          <w:color w:val="000000" w:themeColor="text1"/>
          <w:spacing w:val="-4"/>
        </w:rPr>
      </w:pPr>
      <w:r w:rsidRPr="00E65F26">
        <w:rPr>
          <w:color w:val="000000" w:themeColor="text1"/>
          <w:spacing w:val="-4"/>
        </w:rPr>
        <w:t>Нафталин-2,3-диамин.</w:t>
      </w:r>
    </w:p>
    <w:p w:rsidR="00DA6D0E" w:rsidRPr="00E65F26" w:rsidRDefault="00DA6D0E" w:rsidP="00DA6D0E">
      <w:pPr>
        <w:spacing w:line="360" w:lineRule="auto"/>
        <w:jc w:val="both"/>
        <w:rPr>
          <w:color w:val="000000" w:themeColor="text1"/>
          <w:spacing w:val="-4"/>
        </w:rPr>
      </w:pPr>
      <w:r w:rsidRPr="00E65F26">
        <w:rPr>
          <w:color w:val="000000" w:themeColor="text1"/>
          <w:spacing w:val="-4"/>
        </w:rPr>
        <w:t xml:space="preserve">Содержит не менее 97 % </w:t>
      </w:r>
      <w:r w:rsidRPr="00E65F26">
        <w:rPr>
          <w:color w:val="000000" w:themeColor="text1"/>
          <w:spacing w:val="-4"/>
          <w:lang w:val="en-US"/>
        </w:rPr>
        <w:t>C</w:t>
      </w:r>
      <w:r w:rsidRPr="00E65F26">
        <w:rPr>
          <w:color w:val="000000" w:themeColor="text1"/>
          <w:spacing w:val="-4"/>
          <w:vertAlign w:val="subscript"/>
        </w:rPr>
        <w:t>10</w:t>
      </w:r>
      <w:r w:rsidRPr="00E65F26">
        <w:rPr>
          <w:color w:val="000000" w:themeColor="text1"/>
          <w:spacing w:val="-4"/>
          <w:lang w:val="en-US"/>
        </w:rPr>
        <w:t>H</w:t>
      </w:r>
      <w:r w:rsidRPr="00E65F26">
        <w:rPr>
          <w:color w:val="000000" w:themeColor="text1"/>
          <w:spacing w:val="-4"/>
          <w:vertAlign w:val="subscript"/>
        </w:rPr>
        <w:t>10</w:t>
      </w:r>
      <w:r w:rsidRPr="00E65F26">
        <w:rPr>
          <w:color w:val="000000" w:themeColor="text1"/>
          <w:spacing w:val="-4"/>
          <w:lang w:val="en-US"/>
        </w:rPr>
        <w:t>N</w:t>
      </w:r>
      <w:r w:rsidRPr="00E65F26">
        <w:rPr>
          <w:color w:val="000000" w:themeColor="text1"/>
          <w:spacing w:val="-4"/>
          <w:vertAlign w:val="subscript"/>
        </w:rPr>
        <w:t>2</w:t>
      </w:r>
      <w:r w:rsidRPr="00E65F26">
        <w:rPr>
          <w:color w:val="000000" w:themeColor="text1"/>
          <w:spacing w:val="-4"/>
        </w:rPr>
        <w:t>.</w:t>
      </w:r>
    </w:p>
    <w:p w:rsidR="00EF690D" w:rsidRPr="00E65F26" w:rsidRDefault="00EF690D" w:rsidP="00DA6D0E">
      <w:pPr>
        <w:spacing w:line="360" w:lineRule="auto"/>
        <w:jc w:val="both"/>
        <w:rPr>
          <w:color w:val="000000" w:themeColor="text1"/>
          <w:spacing w:val="-4"/>
        </w:rPr>
      </w:pPr>
      <w:r w:rsidRPr="00E65F26">
        <w:rPr>
          <w:color w:val="000000" w:themeColor="text1"/>
          <w:spacing w:val="-4"/>
        </w:rPr>
        <w:t>Коричнево-жёлтый кристаллический порошок.</w:t>
      </w:r>
    </w:p>
    <w:p w:rsidR="00EF690D" w:rsidRPr="00E65F26" w:rsidRDefault="00EF690D" w:rsidP="00DA6D0E">
      <w:pPr>
        <w:spacing w:line="360" w:lineRule="auto"/>
        <w:jc w:val="both"/>
        <w:rPr>
          <w:color w:val="000000" w:themeColor="text1"/>
          <w:spacing w:val="-4"/>
        </w:rPr>
      </w:pPr>
      <w:r w:rsidRPr="00E65F26">
        <w:rPr>
          <w:color w:val="000000" w:themeColor="text1"/>
          <w:spacing w:val="-4"/>
        </w:rPr>
        <w:t xml:space="preserve">Растворим в пиридине, диметилсульфоксиде, </w:t>
      </w:r>
      <w:r w:rsidRPr="00E65F26">
        <w:rPr>
          <w:i/>
          <w:color w:val="000000" w:themeColor="text1"/>
          <w:spacing w:val="-4"/>
        </w:rPr>
        <w:t>N</w:t>
      </w:r>
      <w:r w:rsidRPr="00E65F26">
        <w:rPr>
          <w:color w:val="000000" w:themeColor="text1"/>
          <w:spacing w:val="-4"/>
        </w:rPr>
        <w:t>,</w:t>
      </w:r>
      <w:r w:rsidRPr="00E65F26">
        <w:rPr>
          <w:i/>
          <w:color w:val="000000" w:themeColor="text1"/>
          <w:spacing w:val="-4"/>
        </w:rPr>
        <w:t>N</w:t>
      </w:r>
      <w:r w:rsidRPr="00E65F26">
        <w:rPr>
          <w:color w:val="000000" w:themeColor="text1"/>
          <w:spacing w:val="-4"/>
        </w:rPr>
        <w:t>-диметилформамиде, горячем метаноле, в разбавленной хлористоводородной кислоте. Мало растворим в спирте 96 %.</w:t>
      </w:r>
    </w:p>
    <w:p w:rsidR="00EF690D" w:rsidRPr="00E65F26" w:rsidRDefault="00DA6D0E" w:rsidP="00EF690D">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w:t>
      </w:r>
      <w:r w:rsidR="00EF690D" w:rsidRPr="00E65F26">
        <w:rPr>
          <w:color w:val="000000" w:themeColor="text1"/>
        </w:rPr>
        <w:t>т</w:t>
      </w:r>
      <w:r w:rsidRPr="00E65F26">
        <w:rPr>
          <w:color w:val="000000" w:themeColor="text1"/>
        </w:rPr>
        <w:t xml:space="preserve"> </w:t>
      </w:r>
      <w:r w:rsidR="00EF690D" w:rsidRPr="00E65F26">
        <w:rPr>
          <w:color w:val="000000" w:themeColor="text1"/>
        </w:rPr>
        <w:t>193 до 196 </w:t>
      </w:r>
      <w:r w:rsidRPr="00E65F26">
        <w:rPr>
          <w:color w:val="000000" w:themeColor="text1"/>
        </w:rPr>
        <w:t>°С.</w:t>
      </w:r>
    </w:p>
    <w:p w:rsidR="00EF690D" w:rsidRPr="00E65F26" w:rsidRDefault="00EF690D" w:rsidP="00EF690D">
      <w:pPr>
        <w:spacing w:line="360" w:lineRule="auto"/>
        <w:jc w:val="both"/>
        <w:rPr>
          <w:color w:val="000000" w:themeColor="text1"/>
          <w:shd w:val="clear" w:color="auto" w:fill="FFFFFF"/>
        </w:rPr>
      </w:pPr>
      <w:r w:rsidRPr="00E65F26">
        <w:rPr>
          <w:b/>
          <w:color w:val="000000" w:themeColor="text1"/>
          <w:shd w:val="clear" w:color="auto" w:fill="FFFFFF"/>
        </w:rPr>
        <w:t>2,3-Диаминонафталина раствор 0,1 %</w:t>
      </w:r>
      <w:r w:rsidRPr="00E65F26">
        <w:rPr>
          <w:color w:val="000000" w:themeColor="text1"/>
          <w:shd w:val="clear" w:color="auto" w:fill="FFFFFF"/>
        </w:rPr>
        <w:t xml:space="preserve">. </w:t>
      </w:r>
    </w:p>
    <w:p w:rsidR="00EF690D" w:rsidRPr="00E65F26" w:rsidRDefault="00EF690D" w:rsidP="00EF690D">
      <w:pPr>
        <w:spacing w:line="360" w:lineRule="auto"/>
        <w:jc w:val="both"/>
        <w:rPr>
          <w:color w:val="000000" w:themeColor="text1"/>
          <w:szCs w:val="20"/>
        </w:rPr>
      </w:pPr>
      <w:r w:rsidRPr="00E65F26">
        <w:rPr>
          <w:color w:val="000000" w:themeColor="text1"/>
          <w:szCs w:val="20"/>
        </w:rPr>
        <w:lastRenderedPageBreak/>
        <w:t xml:space="preserve">0,1 г </w:t>
      </w:r>
      <w:r w:rsidRPr="00E65F26">
        <w:rPr>
          <w:color w:val="000000" w:themeColor="text1"/>
          <w:shd w:val="clear" w:color="auto" w:fill="FFFFFF"/>
        </w:rPr>
        <w:t>2,3-диаминонафталина</w:t>
      </w:r>
      <w:r w:rsidRPr="00E65F26">
        <w:rPr>
          <w:color w:val="000000" w:themeColor="text1"/>
          <w:szCs w:val="20"/>
        </w:rPr>
        <w:t xml:space="preserve"> растворяют в 100 мл хлористоводородной кислоты растворе 0,1 М.</w:t>
      </w:r>
    </w:p>
    <w:p w:rsidR="00FD4C0C" w:rsidRPr="00E65F26" w:rsidRDefault="00FD4C0C" w:rsidP="00EF690D">
      <w:pPr>
        <w:spacing w:line="360" w:lineRule="auto"/>
        <w:jc w:val="both"/>
        <w:rPr>
          <w:color w:val="000000" w:themeColor="text1"/>
          <w:spacing w:val="-4"/>
        </w:rPr>
      </w:pPr>
      <w:r w:rsidRPr="00E65F26">
        <w:rPr>
          <w:b/>
          <w:color w:val="000000" w:themeColor="text1"/>
        </w:rPr>
        <w:t xml:space="preserve">Диаммония </w:t>
      </w:r>
      <w:r w:rsidRPr="00E65F26">
        <w:rPr>
          <w:rStyle w:val="edqm-r"/>
          <w:b/>
          <w:bCs/>
          <w:color w:val="222222"/>
        </w:rPr>
        <w:t>2,2′-азинобис(3-этилбензотиазолин-6-сульфонат)</w:t>
      </w:r>
      <w:r w:rsidRPr="00E65F26">
        <w:rPr>
          <w:rStyle w:val="edqm-r"/>
          <w:bCs/>
          <w:color w:val="222222"/>
        </w:rPr>
        <w:t xml:space="preserve">. </w:t>
      </w:r>
      <w:r w:rsidRPr="00E65F26">
        <w:rPr>
          <w:rStyle w:val="edqm-r"/>
          <w:color w:val="222222"/>
        </w:rPr>
        <w:t xml:space="preserve">[30931-67-0]. </w:t>
      </w:r>
      <w:r w:rsidRPr="00E65F26">
        <w:rPr>
          <w:rStyle w:val="edqm-r"/>
          <w:color w:val="222222"/>
          <w:lang w:val="en-US"/>
        </w:rPr>
        <w:t>C</w:t>
      </w:r>
      <w:r w:rsidRPr="00E65F26">
        <w:rPr>
          <w:rStyle w:val="edqm-r"/>
          <w:color w:val="222222"/>
          <w:vertAlign w:val="subscript"/>
        </w:rPr>
        <w:t>18</w:t>
      </w:r>
      <w:r w:rsidRPr="00E65F26">
        <w:rPr>
          <w:rStyle w:val="edqm-r"/>
          <w:color w:val="222222"/>
          <w:lang w:val="en-US"/>
        </w:rPr>
        <w:t>H</w:t>
      </w:r>
      <w:r w:rsidRPr="00E65F26">
        <w:rPr>
          <w:rStyle w:val="edqm-r"/>
          <w:color w:val="222222"/>
          <w:vertAlign w:val="subscript"/>
        </w:rPr>
        <w:t>24</w:t>
      </w:r>
      <w:r w:rsidRPr="00E65F26">
        <w:rPr>
          <w:rStyle w:val="edqm-r"/>
          <w:color w:val="222222"/>
          <w:lang w:val="en-US"/>
        </w:rPr>
        <w:t>N</w:t>
      </w:r>
      <w:r w:rsidRPr="00E65F26">
        <w:rPr>
          <w:rStyle w:val="edqm-r"/>
          <w:color w:val="222222"/>
          <w:vertAlign w:val="subscript"/>
        </w:rPr>
        <w:t>6</w:t>
      </w:r>
      <w:r w:rsidRPr="00E65F26">
        <w:rPr>
          <w:rStyle w:val="edqm-r"/>
          <w:color w:val="222222"/>
          <w:lang w:val="en-US"/>
        </w:rPr>
        <w:t>O</w:t>
      </w:r>
      <w:r w:rsidRPr="00E65F26">
        <w:rPr>
          <w:rStyle w:val="edqm-r"/>
          <w:color w:val="222222"/>
          <w:vertAlign w:val="subscript"/>
        </w:rPr>
        <w:t>6</w:t>
      </w:r>
      <w:r w:rsidRPr="00E65F26">
        <w:rPr>
          <w:rStyle w:val="edqm-r"/>
          <w:color w:val="222222"/>
          <w:lang w:val="en-US"/>
        </w:rPr>
        <w:t>S</w:t>
      </w:r>
      <w:r w:rsidRPr="00E65F26">
        <w:rPr>
          <w:rStyle w:val="edqm-r"/>
          <w:color w:val="222222"/>
          <w:vertAlign w:val="subscript"/>
        </w:rPr>
        <w:t>4</w:t>
      </w:r>
      <w:r w:rsidRPr="00E65F26">
        <w:rPr>
          <w:rStyle w:val="edqm-r"/>
          <w:color w:val="222222"/>
        </w:rPr>
        <w:t xml:space="preserve">. </w:t>
      </w:r>
      <w:r w:rsidRPr="00E65F26">
        <w:rPr>
          <w:color w:val="000000" w:themeColor="text1"/>
          <w:spacing w:val="-4"/>
        </w:rPr>
        <w:t>(М.м.</w:t>
      </w:r>
      <w:r w:rsidRPr="00E65F26">
        <w:rPr>
          <w:color w:val="000000" w:themeColor="text1"/>
          <w:spacing w:val="-4"/>
          <w:lang w:val="en-US"/>
        </w:rPr>
        <w:t> </w:t>
      </w:r>
      <w:r w:rsidRPr="00E65F26">
        <w:rPr>
          <w:color w:val="000000" w:themeColor="text1"/>
          <w:spacing w:val="-4"/>
        </w:rPr>
        <w:t>548,68).</w:t>
      </w:r>
    </w:p>
    <w:p w:rsidR="00FD4C0C" w:rsidRPr="00E65F26" w:rsidRDefault="007B7E83" w:rsidP="00EF690D">
      <w:pPr>
        <w:spacing w:line="360" w:lineRule="auto"/>
        <w:jc w:val="both"/>
        <w:rPr>
          <w:rStyle w:val="edqm-r"/>
          <w:color w:val="222222"/>
        </w:rPr>
      </w:pPr>
      <w:r w:rsidRPr="00E65F26">
        <w:rPr>
          <w:color w:val="222222"/>
        </w:rPr>
        <w:t>2,2′-(Гидразин-1,2-диилиден)бис(3-этил-2,3-дигидро-1,3-бензотиазол-6-сульфонат) диаммония.</w:t>
      </w:r>
    </w:p>
    <w:p w:rsidR="00710116" w:rsidRPr="00E65F26" w:rsidRDefault="00710116" w:rsidP="00EF690D">
      <w:pPr>
        <w:spacing w:line="360" w:lineRule="auto"/>
        <w:jc w:val="both"/>
        <w:rPr>
          <w:rStyle w:val="edqm-r"/>
          <w:color w:val="222222"/>
        </w:rPr>
      </w:pPr>
      <w:r w:rsidRPr="00E65F26">
        <w:rPr>
          <w:rStyle w:val="edqm-r"/>
          <w:color w:val="222222"/>
        </w:rPr>
        <w:t>Хромогенный субстрат для иммуноферментного анализа.</w:t>
      </w:r>
    </w:p>
    <w:p w:rsidR="00710116" w:rsidRPr="00E65F26" w:rsidRDefault="00710116" w:rsidP="00EF690D">
      <w:pPr>
        <w:spacing w:line="360" w:lineRule="auto"/>
        <w:jc w:val="both"/>
        <w:rPr>
          <w:rStyle w:val="edqm-r"/>
          <w:color w:val="222222"/>
        </w:rPr>
      </w:pPr>
      <w:r w:rsidRPr="00E65F26">
        <w:rPr>
          <w:rStyle w:val="edqm-r"/>
          <w:color w:val="222222"/>
        </w:rPr>
        <w:t>Зелёный порошок или таблетки, легко растворим в воде.</w:t>
      </w:r>
    </w:p>
    <w:p w:rsidR="00710116" w:rsidRPr="00E65F26" w:rsidRDefault="00710116" w:rsidP="00EF690D">
      <w:pPr>
        <w:spacing w:line="360" w:lineRule="auto"/>
        <w:jc w:val="both"/>
        <w:rPr>
          <w:color w:val="000000" w:themeColor="text1"/>
        </w:rPr>
      </w:pPr>
      <w:r w:rsidRPr="00E65F26">
        <w:rPr>
          <w:rStyle w:val="edqm-r"/>
          <w:i/>
          <w:color w:val="222222"/>
        </w:rPr>
        <w:t>рН</w:t>
      </w:r>
      <w:r w:rsidRPr="00E65F26">
        <w:rPr>
          <w:rStyle w:val="edqm-r"/>
          <w:color w:val="222222"/>
        </w:rPr>
        <w:t>: от 4,2 до 5,8 для 0,01 % раствора.</w:t>
      </w:r>
    </w:p>
    <w:p w:rsidR="00A6303F" w:rsidRPr="00E65F26" w:rsidRDefault="00A6303F" w:rsidP="000A323A">
      <w:pPr>
        <w:keepNext/>
        <w:spacing w:line="360" w:lineRule="auto"/>
        <w:jc w:val="both"/>
        <w:rPr>
          <w:b/>
          <w:color w:val="000000" w:themeColor="text1"/>
        </w:rPr>
      </w:pPr>
      <w:r w:rsidRPr="00E65F26">
        <w:rPr>
          <w:b/>
          <w:color w:val="000000" w:themeColor="text1"/>
        </w:rPr>
        <w:t>Диатомит</w:t>
      </w:r>
      <w:r w:rsidRPr="00E65F26">
        <w:rPr>
          <w:color w:val="000000" w:themeColor="text1"/>
        </w:rPr>
        <w:t>. [91053-39-3].</w:t>
      </w:r>
    </w:p>
    <w:p w:rsidR="00A6303F" w:rsidRPr="00E65F26" w:rsidRDefault="00A6303F" w:rsidP="000A323A">
      <w:pPr>
        <w:spacing w:line="360" w:lineRule="auto"/>
        <w:jc w:val="both"/>
        <w:rPr>
          <w:color w:val="000000" w:themeColor="text1"/>
        </w:rPr>
      </w:pPr>
      <w:r w:rsidRPr="00E65F26">
        <w:rPr>
          <w:color w:val="000000" w:themeColor="text1"/>
        </w:rPr>
        <w:t>Мелкий гранулированный порошок белого или почти белого цвета, полученный из кремнистых оболочек окаменевших диатомо</w:t>
      </w:r>
      <w:r w:rsidR="006035A2" w:rsidRPr="00E65F26">
        <w:rPr>
          <w:color w:val="000000" w:themeColor="text1"/>
        </w:rPr>
        <w:t>вых водорослей или их осколков.</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w:t>
      </w:r>
      <w:r w:rsidR="006035A2" w:rsidRPr="00E65F26">
        <w:rPr>
          <w:color w:val="000000" w:themeColor="text1"/>
        </w:rPr>
        <w:t>им в воде, спирте 96 % и эфире.</w:t>
      </w:r>
    </w:p>
    <w:p w:rsidR="00A6303F" w:rsidRPr="00E65F26" w:rsidRDefault="00A6303F" w:rsidP="000A323A">
      <w:pPr>
        <w:spacing w:line="360" w:lineRule="auto"/>
        <w:jc w:val="both"/>
        <w:rPr>
          <w:color w:val="000000" w:themeColor="text1"/>
        </w:rPr>
      </w:pPr>
      <w:r w:rsidRPr="00E65F26">
        <w:rPr>
          <w:color w:val="000000" w:themeColor="text1"/>
        </w:rPr>
        <w:t xml:space="preserve">Идентифицируют с помощью микроскопа при увеличении </w:t>
      </w:r>
      <w:r w:rsidR="009D4862" w:rsidRPr="00E65F26">
        <w:rPr>
          <w:color w:val="000000" w:themeColor="text1"/>
        </w:rPr>
        <w:t>500</w:t>
      </w:r>
      <w:r w:rsidRPr="00E65F26">
        <w:rPr>
          <w:color w:val="000000" w:themeColor="text1"/>
        </w:rPr>
        <w:sym w:font="Symbol" w:char="F0B4"/>
      </w:r>
      <w:r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Диатомит для газовой хроматографии</w:t>
      </w:r>
      <w:r w:rsidR="009D4862"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Мелкий гранулированный порошок белого или почти белого цвета, полученный из кремнистых оболочек окаменевших диатомо</w:t>
      </w:r>
      <w:r w:rsidR="006035A2" w:rsidRPr="00E65F26">
        <w:rPr>
          <w:color w:val="000000" w:themeColor="text1"/>
        </w:rPr>
        <w:t>вых водорослей или их осколков.</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спирте 96</w:t>
      </w:r>
      <w:r w:rsidR="006035A2" w:rsidRPr="00E65F26">
        <w:rPr>
          <w:color w:val="000000" w:themeColor="text1"/>
        </w:rPr>
        <w:t> % и эфире.</w:t>
      </w:r>
    </w:p>
    <w:p w:rsidR="00A6303F" w:rsidRPr="00E65F26" w:rsidRDefault="00A6303F" w:rsidP="000A323A">
      <w:pPr>
        <w:spacing w:line="360" w:lineRule="auto"/>
        <w:jc w:val="both"/>
        <w:rPr>
          <w:color w:val="000000" w:themeColor="text1"/>
        </w:rPr>
      </w:pPr>
      <w:r w:rsidRPr="00E65F26">
        <w:rPr>
          <w:color w:val="000000" w:themeColor="text1"/>
        </w:rPr>
        <w:t xml:space="preserve">Идентифицируют с помощью микроскопа при увеличении </w:t>
      </w:r>
      <w:r w:rsidR="00CC6799" w:rsidRPr="00E65F26">
        <w:rPr>
          <w:color w:val="000000" w:themeColor="text1"/>
        </w:rPr>
        <w:t>500</w:t>
      </w:r>
      <w:r w:rsidRPr="00E65F26">
        <w:rPr>
          <w:color w:val="000000" w:themeColor="text1"/>
        </w:rPr>
        <w:sym w:font="Symbol" w:char="F0B4"/>
      </w:r>
      <w:r w:rsidRPr="00E65F26">
        <w:rPr>
          <w:color w:val="000000" w:themeColor="text1"/>
        </w:rPr>
        <w:t>; очищают обработкой хлористоводородной кислотой концентрированной и промыванием водой.</w:t>
      </w:r>
    </w:p>
    <w:p w:rsidR="00A6303F" w:rsidRPr="00E65F26" w:rsidRDefault="00A6303F" w:rsidP="000A323A">
      <w:pPr>
        <w:spacing w:line="360" w:lineRule="auto"/>
        <w:jc w:val="both"/>
        <w:rPr>
          <w:color w:val="000000" w:themeColor="text1"/>
        </w:rPr>
      </w:pPr>
      <w:r w:rsidRPr="00E65F26">
        <w:rPr>
          <w:i/>
          <w:color w:val="000000" w:themeColor="text1"/>
        </w:rPr>
        <w:t>Размер частиц</w:t>
      </w:r>
      <w:r w:rsidRPr="00E65F26">
        <w:rPr>
          <w:color w:val="000000" w:themeColor="text1"/>
        </w:rPr>
        <w:t>. Не более 5</w:t>
      </w:r>
      <w:r w:rsidR="006035A2" w:rsidRPr="00E65F26">
        <w:rPr>
          <w:color w:val="000000" w:themeColor="text1"/>
        </w:rPr>
        <w:t> </w:t>
      </w:r>
      <w:r w:rsidRPr="00E65F26">
        <w:rPr>
          <w:color w:val="000000" w:themeColor="text1"/>
        </w:rPr>
        <w:t>% должно оставаться на сите №</w:t>
      </w:r>
      <w:r w:rsidR="006035A2" w:rsidRPr="00E65F26">
        <w:rPr>
          <w:color w:val="000000" w:themeColor="text1"/>
        </w:rPr>
        <w:t> </w:t>
      </w:r>
      <w:r w:rsidRPr="00E65F26">
        <w:rPr>
          <w:color w:val="000000" w:themeColor="text1"/>
        </w:rPr>
        <w:t>180 и не более</w:t>
      </w:r>
      <w:r w:rsidR="004E4A00" w:rsidRPr="00E65F26">
        <w:rPr>
          <w:color w:val="000000" w:themeColor="text1"/>
        </w:rPr>
        <w:t xml:space="preserve"> </w:t>
      </w:r>
      <w:r w:rsidRPr="00E65F26">
        <w:rPr>
          <w:color w:val="000000" w:themeColor="text1"/>
        </w:rPr>
        <w:t>10</w:t>
      </w:r>
      <w:r w:rsidR="006035A2" w:rsidRPr="00E65F26">
        <w:rPr>
          <w:color w:val="000000" w:themeColor="text1"/>
        </w:rPr>
        <w:t> </w:t>
      </w:r>
      <w:r w:rsidRPr="00E65F26">
        <w:rPr>
          <w:color w:val="000000" w:themeColor="text1"/>
        </w:rPr>
        <w:t>% должно проходить через сито №</w:t>
      </w:r>
      <w:r w:rsidR="006035A2" w:rsidRPr="00E65F26">
        <w:rPr>
          <w:color w:val="000000" w:themeColor="text1"/>
        </w:rPr>
        <w:t> </w:t>
      </w:r>
      <w:r w:rsidRPr="00E65F26">
        <w:rPr>
          <w:color w:val="000000" w:themeColor="text1"/>
        </w:rPr>
        <w:t>125.</w:t>
      </w:r>
    </w:p>
    <w:p w:rsidR="00A6303F" w:rsidRPr="00E65F26" w:rsidRDefault="00A6303F" w:rsidP="000A323A">
      <w:pPr>
        <w:keepNext/>
        <w:spacing w:line="360" w:lineRule="auto"/>
        <w:jc w:val="both"/>
        <w:rPr>
          <w:b/>
          <w:color w:val="000000" w:themeColor="text1"/>
        </w:rPr>
      </w:pPr>
      <w:r w:rsidRPr="00E65F26">
        <w:rPr>
          <w:b/>
          <w:color w:val="000000" w:themeColor="text1"/>
        </w:rPr>
        <w:t>Диатомит для газовой хроматографии (1)</w:t>
      </w:r>
      <w:r w:rsidR="00CC6799"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Мелкий гранулированный порошок белого или почти белого цвета, полученный из кремнистых оболочек окаменевших диатомо</w:t>
      </w:r>
      <w:r w:rsidR="006035A2" w:rsidRPr="00E65F26">
        <w:rPr>
          <w:color w:val="000000" w:themeColor="text1"/>
        </w:rPr>
        <w:t>вых водорослей или их осколков.</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спирте 96</w:t>
      </w:r>
      <w:r w:rsidR="006035A2" w:rsidRPr="00E65F26">
        <w:rPr>
          <w:color w:val="000000" w:themeColor="text1"/>
        </w:rPr>
        <w:t> </w:t>
      </w:r>
      <w:r w:rsidRPr="00E65F26">
        <w:rPr>
          <w:color w:val="000000" w:themeColor="text1"/>
        </w:rPr>
        <w:t>% и эф</w:t>
      </w:r>
      <w:r w:rsidR="006035A2" w:rsidRPr="00E65F26">
        <w:rPr>
          <w:color w:val="000000" w:themeColor="text1"/>
        </w:rPr>
        <w:t>ире.</w:t>
      </w:r>
    </w:p>
    <w:p w:rsidR="00A6303F" w:rsidRPr="00E65F26" w:rsidRDefault="00A6303F" w:rsidP="000A323A">
      <w:pPr>
        <w:spacing w:line="360" w:lineRule="auto"/>
        <w:jc w:val="both"/>
        <w:rPr>
          <w:color w:val="000000" w:themeColor="text1"/>
        </w:rPr>
      </w:pPr>
      <w:r w:rsidRPr="00E65F26">
        <w:rPr>
          <w:color w:val="000000" w:themeColor="text1"/>
        </w:rPr>
        <w:lastRenderedPageBreak/>
        <w:t xml:space="preserve">Идентифицируют с помощью микроскопа при увеличении </w:t>
      </w:r>
      <w:r w:rsidR="00CC6799" w:rsidRPr="00E65F26">
        <w:rPr>
          <w:color w:val="000000" w:themeColor="text1"/>
        </w:rPr>
        <w:t>500</w:t>
      </w:r>
      <w:r w:rsidRPr="00E65F26">
        <w:rPr>
          <w:color w:val="000000" w:themeColor="text1"/>
        </w:rPr>
        <w:sym w:font="Symbol" w:char="F0B4"/>
      </w:r>
      <w:r w:rsidRPr="00E65F26">
        <w:rPr>
          <w:color w:val="000000" w:themeColor="text1"/>
        </w:rPr>
        <w:t>; очищают обработкой хлористоводородной кислотой концентрированной и промыванием водой.</w:t>
      </w:r>
    </w:p>
    <w:p w:rsidR="00A6303F" w:rsidRPr="00E65F26" w:rsidRDefault="00A6303F" w:rsidP="000A323A">
      <w:pPr>
        <w:spacing w:line="360" w:lineRule="auto"/>
        <w:jc w:val="both"/>
        <w:rPr>
          <w:color w:val="000000" w:themeColor="text1"/>
        </w:rPr>
      </w:pPr>
      <w:r w:rsidRPr="00E65F26">
        <w:rPr>
          <w:i/>
          <w:color w:val="000000" w:themeColor="text1"/>
        </w:rPr>
        <w:t>Размер частиц</w:t>
      </w:r>
      <w:r w:rsidRPr="00E65F26">
        <w:rPr>
          <w:color w:val="000000" w:themeColor="text1"/>
        </w:rPr>
        <w:t>. Не более 5</w:t>
      </w:r>
      <w:r w:rsidR="006035A2" w:rsidRPr="00E65F26">
        <w:rPr>
          <w:color w:val="000000" w:themeColor="text1"/>
        </w:rPr>
        <w:t> </w:t>
      </w:r>
      <w:r w:rsidRPr="00E65F26">
        <w:rPr>
          <w:color w:val="000000" w:themeColor="text1"/>
        </w:rPr>
        <w:t>% должно оставаться на сите №</w:t>
      </w:r>
      <w:r w:rsidR="006035A2" w:rsidRPr="00E65F26">
        <w:rPr>
          <w:color w:val="000000" w:themeColor="text1"/>
        </w:rPr>
        <w:t> </w:t>
      </w:r>
      <w:r w:rsidRPr="00E65F26">
        <w:rPr>
          <w:color w:val="000000" w:themeColor="text1"/>
        </w:rPr>
        <w:t>250 и не более</w:t>
      </w:r>
      <w:r w:rsidR="004E4A00" w:rsidRPr="00E65F26">
        <w:rPr>
          <w:color w:val="000000" w:themeColor="text1"/>
        </w:rPr>
        <w:t xml:space="preserve"> </w:t>
      </w:r>
      <w:r w:rsidRPr="00E65F26">
        <w:rPr>
          <w:color w:val="000000" w:themeColor="text1"/>
        </w:rPr>
        <w:t>10</w:t>
      </w:r>
      <w:r w:rsidR="006035A2" w:rsidRPr="00E65F26">
        <w:rPr>
          <w:color w:val="000000" w:themeColor="text1"/>
        </w:rPr>
        <w:t> </w:t>
      </w:r>
      <w:r w:rsidRPr="00E65F26">
        <w:rPr>
          <w:color w:val="000000" w:themeColor="text1"/>
        </w:rPr>
        <w:t>% должно проходить через сито №</w:t>
      </w:r>
      <w:r w:rsidR="006035A2" w:rsidRPr="00E65F26">
        <w:rPr>
          <w:color w:val="000000" w:themeColor="text1"/>
        </w:rPr>
        <w:t> </w:t>
      </w:r>
      <w:r w:rsidRPr="00E65F26">
        <w:rPr>
          <w:color w:val="000000" w:themeColor="text1"/>
        </w:rPr>
        <w:t>180.</w:t>
      </w:r>
    </w:p>
    <w:p w:rsidR="00A6303F" w:rsidRPr="00E65F26" w:rsidRDefault="00A6303F" w:rsidP="000A323A">
      <w:pPr>
        <w:keepNext/>
        <w:spacing w:line="360" w:lineRule="auto"/>
        <w:jc w:val="both"/>
        <w:rPr>
          <w:b/>
          <w:color w:val="000000" w:themeColor="text1"/>
        </w:rPr>
      </w:pPr>
      <w:r w:rsidRPr="00E65F26">
        <w:rPr>
          <w:b/>
          <w:color w:val="000000" w:themeColor="text1"/>
        </w:rPr>
        <w:t>Диатомит для газовой хроматографии (2)</w:t>
      </w:r>
      <w:r w:rsidR="00CC6799"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Мелкий гранулированный порошок белого или почти белого цвета</w:t>
      </w:r>
      <w:r w:rsidR="006035A2" w:rsidRPr="00E65F26">
        <w:rPr>
          <w:color w:val="000000" w:themeColor="text1"/>
        </w:rPr>
        <w:t xml:space="preserve"> </w:t>
      </w:r>
      <w:r w:rsidRPr="00E65F26">
        <w:rPr>
          <w:color w:val="000000" w:themeColor="text1"/>
        </w:rPr>
        <w:t>с удельной площадью поверхности около 0,5</w:t>
      </w:r>
      <w:r w:rsidR="006035A2" w:rsidRPr="00E65F26">
        <w:rPr>
          <w:color w:val="000000" w:themeColor="text1"/>
        </w:rPr>
        <w:t> </w:t>
      </w:r>
      <w:r w:rsidRPr="00E65F26">
        <w:rPr>
          <w:color w:val="000000" w:themeColor="text1"/>
        </w:rPr>
        <w:t>м</w:t>
      </w:r>
      <w:r w:rsidRPr="00E65F26">
        <w:rPr>
          <w:color w:val="000000" w:themeColor="text1"/>
          <w:vertAlign w:val="superscript"/>
        </w:rPr>
        <w:t>2</w:t>
      </w:r>
      <w:r w:rsidRPr="00E65F26">
        <w:rPr>
          <w:color w:val="000000" w:themeColor="text1"/>
        </w:rPr>
        <w:t>/г, полученный из кремнистых оболочек окаменевших диатомо</w:t>
      </w:r>
      <w:r w:rsidR="006035A2" w:rsidRPr="00E65F26">
        <w:rPr>
          <w:color w:val="000000" w:themeColor="text1"/>
        </w:rPr>
        <w:t>вых водорослей или их осколков.</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спирте 96</w:t>
      </w:r>
      <w:r w:rsidR="006035A2" w:rsidRPr="00E65F26">
        <w:rPr>
          <w:color w:val="000000" w:themeColor="text1"/>
        </w:rPr>
        <w:t> % и эфире.</w:t>
      </w:r>
    </w:p>
    <w:p w:rsidR="00A6303F" w:rsidRPr="00E65F26" w:rsidRDefault="00A6303F" w:rsidP="000A323A">
      <w:pPr>
        <w:spacing w:line="360" w:lineRule="auto"/>
        <w:jc w:val="both"/>
        <w:rPr>
          <w:color w:val="000000" w:themeColor="text1"/>
        </w:rPr>
      </w:pPr>
      <w:r w:rsidRPr="00E65F26">
        <w:rPr>
          <w:color w:val="000000" w:themeColor="text1"/>
        </w:rPr>
        <w:t xml:space="preserve">Идентифицируют с помощью микроскопа при увеличении </w:t>
      </w:r>
      <w:r w:rsidR="00CC6799" w:rsidRPr="00E65F26">
        <w:rPr>
          <w:color w:val="000000" w:themeColor="text1"/>
        </w:rPr>
        <w:t>500</w:t>
      </w:r>
      <w:r w:rsidRPr="00E65F26">
        <w:rPr>
          <w:color w:val="000000" w:themeColor="text1"/>
        </w:rPr>
        <w:sym w:font="Symbol" w:char="F0B4"/>
      </w:r>
      <w:r w:rsidRPr="00E65F26">
        <w:rPr>
          <w:color w:val="000000" w:themeColor="text1"/>
        </w:rPr>
        <w:t>; очищают обработкой хлористоводородной кислотой концентрированной и промыванием водой.</w:t>
      </w:r>
    </w:p>
    <w:p w:rsidR="00A6303F" w:rsidRPr="00E65F26" w:rsidRDefault="00A6303F" w:rsidP="000A323A">
      <w:pPr>
        <w:spacing w:line="360" w:lineRule="auto"/>
        <w:jc w:val="both"/>
        <w:rPr>
          <w:color w:val="000000" w:themeColor="text1"/>
        </w:rPr>
      </w:pPr>
      <w:r w:rsidRPr="00E65F26">
        <w:rPr>
          <w:i/>
          <w:color w:val="000000" w:themeColor="text1"/>
        </w:rPr>
        <w:t>Размер частиц</w:t>
      </w:r>
      <w:r w:rsidRPr="00E65F26">
        <w:rPr>
          <w:color w:val="000000" w:themeColor="text1"/>
        </w:rPr>
        <w:t>. Не более 5</w:t>
      </w:r>
      <w:r w:rsidR="006035A2" w:rsidRPr="00E65F26">
        <w:rPr>
          <w:color w:val="000000" w:themeColor="text1"/>
        </w:rPr>
        <w:t> </w:t>
      </w:r>
      <w:r w:rsidRPr="00E65F26">
        <w:rPr>
          <w:color w:val="000000" w:themeColor="text1"/>
        </w:rPr>
        <w:t>% должно оставаться на сите №</w:t>
      </w:r>
      <w:r w:rsidR="006035A2" w:rsidRPr="00E65F26">
        <w:rPr>
          <w:color w:val="000000" w:themeColor="text1"/>
        </w:rPr>
        <w:t> </w:t>
      </w:r>
      <w:r w:rsidRPr="00E65F26">
        <w:rPr>
          <w:color w:val="000000" w:themeColor="text1"/>
        </w:rPr>
        <w:t>180. Не более</w:t>
      </w:r>
      <w:r w:rsidR="004E4A00" w:rsidRPr="00E65F26">
        <w:rPr>
          <w:color w:val="000000" w:themeColor="text1"/>
        </w:rPr>
        <w:t xml:space="preserve"> </w:t>
      </w:r>
      <w:r w:rsidRPr="00E65F26">
        <w:rPr>
          <w:color w:val="000000" w:themeColor="text1"/>
        </w:rPr>
        <w:t>10</w:t>
      </w:r>
      <w:r w:rsidR="006035A2" w:rsidRPr="00E65F26">
        <w:rPr>
          <w:color w:val="000000" w:themeColor="text1"/>
        </w:rPr>
        <w:t> </w:t>
      </w:r>
      <w:r w:rsidRPr="00E65F26">
        <w:rPr>
          <w:color w:val="000000" w:themeColor="text1"/>
        </w:rPr>
        <w:t>% должно проходить через сито №</w:t>
      </w:r>
      <w:r w:rsidR="006035A2" w:rsidRPr="00E65F26">
        <w:rPr>
          <w:color w:val="000000" w:themeColor="text1"/>
        </w:rPr>
        <w:t> </w:t>
      </w:r>
      <w:r w:rsidRPr="00E65F26">
        <w:rPr>
          <w:color w:val="000000" w:themeColor="text1"/>
        </w:rPr>
        <w:t>125.</w:t>
      </w:r>
    </w:p>
    <w:p w:rsidR="00A6303F" w:rsidRPr="00E65F26" w:rsidRDefault="00A6303F" w:rsidP="000A323A">
      <w:pPr>
        <w:keepNext/>
        <w:spacing w:line="360" w:lineRule="auto"/>
        <w:jc w:val="both"/>
        <w:rPr>
          <w:color w:val="000000" w:themeColor="text1"/>
        </w:rPr>
      </w:pPr>
      <w:r w:rsidRPr="00E65F26">
        <w:rPr>
          <w:b/>
          <w:color w:val="000000" w:themeColor="text1"/>
        </w:rPr>
        <w:t>Диатомит силанизированный для газовой хроматографии</w:t>
      </w:r>
      <w:r w:rsidR="00CC6799"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Диатомит для газовой хроматографии, силанизированный диметилдихлорсиланом или другими подходящими силанизирующими реагентами.</w:t>
      </w:r>
    </w:p>
    <w:p w:rsidR="00A6303F" w:rsidRPr="00E65F26" w:rsidRDefault="00A6303F" w:rsidP="000A323A">
      <w:pPr>
        <w:pStyle w:val="30"/>
        <w:keepNext/>
        <w:jc w:val="both"/>
        <w:rPr>
          <w:b/>
          <w:color w:val="000000" w:themeColor="text1"/>
          <w:sz w:val="28"/>
          <w:szCs w:val="28"/>
        </w:rPr>
      </w:pPr>
      <w:r w:rsidRPr="00E65F26">
        <w:rPr>
          <w:b/>
          <w:color w:val="000000" w:themeColor="text1"/>
          <w:sz w:val="28"/>
          <w:szCs w:val="28"/>
        </w:rPr>
        <w:t>Диатомит силанизированный для газовой хроматографии (1)</w:t>
      </w:r>
      <w:r w:rsidR="00CC6799" w:rsidRPr="00E65F26">
        <w:rPr>
          <w:color w:val="000000" w:themeColor="text1"/>
          <w:sz w:val="28"/>
          <w:szCs w:val="28"/>
        </w:rPr>
        <w:t>.</w:t>
      </w:r>
    </w:p>
    <w:p w:rsidR="00A6303F" w:rsidRPr="00E65F26" w:rsidRDefault="00A6303F" w:rsidP="000A323A">
      <w:pPr>
        <w:spacing w:line="360" w:lineRule="auto"/>
        <w:jc w:val="both"/>
        <w:rPr>
          <w:color w:val="000000" w:themeColor="text1"/>
        </w:rPr>
      </w:pPr>
      <w:r w:rsidRPr="00E65F26">
        <w:rPr>
          <w:color w:val="000000" w:themeColor="text1"/>
        </w:rPr>
        <w:t>Получают из измельченного красного огнеупорного кирпича и силанизируют диметилдихлорсиланом или другими подходящими силанизирующими реагентами. Очищают обработкой хлористоводородной кислотой концентрированной и промыванием водой.</w:t>
      </w:r>
    </w:p>
    <w:p w:rsidR="00BE7BF3" w:rsidRPr="00E65F26" w:rsidRDefault="00BE7BF3" w:rsidP="00BE7BF3">
      <w:pPr>
        <w:keepNext/>
        <w:spacing w:line="360" w:lineRule="auto"/>
        <w:jc w:val="both"/>
        <w:rPr>
          <w:color w:val="000000" w:themeColor="text1"/>
        </w:rPr>
      </w:pPr>
      <w:r w:rsidRPr="00E65F26">
        <w:rPr>
          <w:b/>
          <w:color w:val="000000" w:themeColor="text1"/>
        </w:rPr>
        <w:t>Диацетил</w:t>
      </w:r>
      <w:r w:rsidRPr="00E65F26">
        <w:rPr>
          <w:color w:val="000000" w:themeColor="text1"/>
        </w:rPr>
        <w:t>. [431-03-8]. С</w:t>
      </w:r>
      <w:r w:rsidRPr="00E65F26">
        <w:rPr>
          <w:color w:val="000000" w:themeColor="text1"/>
          <w:vertAlign w:val="subscript"/>
        </w:rPr>
        <w:t>4</w:t>
      </w:r>
      <w:r w:rsidRPr="00E65F26">
        <w:rPr>
          <w:color w:val="000000" w:themeColor="text1"/>
        </w:rPr>
        <w:t>Н</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2</w:t>
      </w:r>
      <w:r w:rsidRPr="00E65F26">
        <w:rPr>
          <w:color w:val="000000" w:themeColor="text1"/>
        </w:rPr>
        <w:t xml:space="preserve">. (М.м. 86,09). </w:t>
      </w:r>
    </w:p>
    <w:p w:rsidR="002B0BD5" w:rsidRPr="00E65F26" w:rsidRDefault="00BE7BF3" w:rsidP="000A323A">
      <w:pPr>
        <w:spacing w:line="360" w:lineRule="auto"/>
        <w:jc w:val="both"/>
        <w:rPr>
          <w:color w:val="000000" w:themeColor="text1"/>
        </w:rPr>
      </w:pPr>
      <w:r w:rsidRPr="00E65F26">
        <w:rPr>
          <w:color w:val="000000" w:themeColor="text1"/>
        </w:rPr>
        <w:t xml:space="preserve">Бутан-2,3-дион. </w:t>
      </w:r>
    </w:p>
    <w:p w:rsidR="00BE7BF3" w:rsidRPr="00E65F26" w:rsidRDefault="00BE7BF3" w:rsidP="000A323A">
      <w:pPr>
        <w:spacing w:line="360" w:lineRule="auto"/>
        <w:jc w:val="both"/>
        <w:rPr>
          <w:color w:val="000000" w:themeColor="text1"/>
        </w:rPr>
      </w:pPr>
      <w:r w:rsidRPr="00E65F26">
        <w:rPr>
          <w:color w:val="000000" w:themeColor="text1"/>
        </w:rPr>
        <w:t xml:space="preserve">Зеленовато-жёлтая жидкость  </w:t>
      </w:r>
      <w:r w:rsidR="002B0BD5" w:rsidRPr="00E65F26">
        <w:rPr>
          <w:color w:val="000000" w:themeColor="text1"/>
        </w:rPr>
        <w:t xml:space="preserve">с </w:t>
      </w:r>
      <w:r w:rsidRPr="00E65F26">
        <w:rPr>
          <w:color w:val="000000" w:themeColor="text1"/>
        </w:rPr>
        <w:t>сильным запахом.</w:t>
      </w:r>
    </w:p>
    <w:p w:rsidR="00BE7BF3" w:rsidRPr="00E65F26" w:rsidRDefault="00BE7BF3" w:rsidP="000A323A">
      <w:pPr>
        <w:spacing w:line="360" w:lineRule="auto"/>
        <w:jc w:val="both"/>
        <w:rPr>
          <w:color w:val="000000" w:themeColor="text1"/>
        </w:rPr>
      </w:pPr>
      <w:r w:rsidRPr="00E65F26">
        <w:rPr>
          <w:color w:val="000000" w:themeColor="text1"/>
        </w:rPr>
        <w:t>Легко растворима в воде.</w:t>
      </w:r>
    </w:p>
    <w:p w:rsidR="00BE7BF3" w:rsidRPr="00E65F26" w:rsidRDefault="00BE7BF3"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–2,4 °С.</w:t>
      </w:r>
    </w:p>
    <w:p w:rsidR="00BE7BF3" w:rsidRPr="00E65F26" w:rsidRDefault="00BE7BF3"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xml:space="preserve"> Около 88 °С.</w:t>
      </w:r>
    </w:p>
    <w:p w:rsidR="00E16D71" w:rsidRPr="00E65F26" w:rsidRDefault="00A6303F" w:rsidP="000A323A">
      <w:pPr>
        <w:keepNext/>
        <w:spacing w:line="360" w:lineRule="auto"/>
        <w:jc w:val="both"/>
        <w:rPr>
          <w:color w:val="000000" w:themeColor="text1"/>
        </w:rPr>
      </w:pPr>
      <w:r w:rsidRPr="00E65F26">
        <w:rPr>
          <w:b/>
          <w:color w:val="000000" w:themeColor="text1"/>
        </w:rPr>
        <w:lastRenderedPageBreak/>
        <w:t>Дибензил</w:t>
      </w:r>
      <w:r w:rsidRPr="00E65F26">
        <w:rPr>
          <w:color w:val="000000" w:themeColor="text1"/>
        </w:rPr>
        <w:t>. [103-29-7]. С</w:t>
      </w:r>
      <w:r w:rsidRPr="00E65F26">
        <w:rPr>
          <w:color w:val="000000" w:themeColor="text1"/>
          <w:vertAlign w:val="subscript"/>
        </w:rPr>
        <w:t>14</w:t>
      </w:r>
      <w:r w:rsidRPr="00E65F26">
        <w:rPr>
          <w:color w:val="000000" w:themeColor="text1"/>
        </w:rPr>
        <w:t>Н</w:t>
      </w:r>
      <w:r w:rsidRPr="00E65F26">
        <w:rPr>
          <w:color w:val="000000" w:themeColor="text1"/>
          <w:vertAlign w:val="subscript"/>
        </w:rPr>
        <w:t>14</w:t>
      </w:r>
      <w:r w:rsidRPr="00E65F26">
        <w:rPr>
          <w:color w:val="000000" w:themeColor="text1"/>
        </w:rPr>
        <w:t>. (М.м.</w:t>
      </w:r>
      <w:r w:rsidR="004E5F44" w:rsidRPr="00E65F26">
        <w:rPr>
          <w:color w:val="000000" w:themeColor="text1"/>
        </w:rPr>
        <w:t> </w:t>
      </w:r>
      <w:r w:rsidRPr="00E65F26">
        <w:rPr>
          <w:color w:val="000000" w:themeColor="text1"/>
        </w:rPr>
        <w:t>182,2</w:t>
      </w:r>
      <w:r w:rsidR="00E16D71" w:rsidRPr="00E65F26">
        <w:rPr>
          <w:color w:val="000000" w:themeColor="text1"/>
        </w:rPr>
        <w:t>6</w:t>
      </w:r>
      <w:r w:rsidRPr="00E65F26">
        <w:rPr>
          <w:color w:val="000000" w:themeColor="text1"/>
        </w:rPr>
        <w:t xml:space="preserve">). </w:t>
      </w:r>
    </w:p>
    <w:p w:rsidR="002B0BD5" w:rsidRPr="00E65F26" w:rsidRDefault="00A6303F" w:rsidP="000A323A">
      <w:pPr>
        <w:spacing w:line="360" w:lineRule="auto"/>
        <w:jc w:val="both"/>
        <w:rPr>
          <w:color w:val="000000" w:themeColor="text1"/>
        </w:rPr>
      </w:pPr>
      <w:r w:rsidRPr="00E65F26">
        <w:rPr>
          <w:color w:val="000000" w:themeColor="text1"/>
        </w:rPr>
        <w:t>1,1'-</w:t>
      </w:r>
      <w:r w:rsidR="00CC6799" w:rsidRPr="00E65F26">
        <w:rPr>
          <w:color w:val="000000" w:themeColor="text1"/>
        </w:rPr>
        <w:t>Э</w:t>
      </w:r>
      <w:r w:rsidRPr="00E65F26">
        <w:rPr>
          <w:color w:val="000000" w:themeColor="text1"/>
        </w:rPr>
        <w:t>тан-1,2-диилдибензол.</w:t>
      </w:r>
      <w:r w:rsidR="00965AEA"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Криста</w:t>
      </w:r>
      <w:r w:rsidR="004E5F44" w:rsidRPr="00E65F26">
        <w:rPr>
          <w:color w:val="000000" w:themeColor="text1"/>
        </w:rPr>
        <w:t>ллический 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 xml:space="preserve">Практически нерастворим в воде, очень легко растворим в метиленхлориде, легко растворим в ацетоне, растворим в </w:t>
      </w:r>
      <w:r w:rsidR="004E5F44" w:rsidRPr="00E65F26">
        <w:rPr>
          <w:color w:val="000000" w:themeColor="text1"/>
        </w:rPr>
        <w:t xml:space="preserve">спирте </w:t>
      </w:r>
      <w:r w:rsidRPr="00E65F26">
        <w:rPr>
          <w:color w:val="000000" w:themeColor="text1"/>
        </w:rPr>
        <w:t>96</w:t>
      </w:r>
      <w:r w:rsidR="004E5F44"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50 до 53</w:t>
      </w:r>
      <w:r w:rsidR="004E5F44" w:rsidRPr="00E65F26">
        <w:rPr>
          <w:color w:val="000000" w:themeColor="text1"/>
        </w:rPr>
        <w:t> °</w:t>
      </w:r>
      <w:r w:rsidRPr="00E65F26">
        <w:rPr>
          <w:color w:val="000000" w:themeColor="text1"/>
        </w:rPr>
        <w:t>С.</w:t>
      </w:r>
    </w:p>
    <w:p w:rsidR="009A0D9B" w:rsidRPr="00E65F26" w:rsidRDefault="00A6303F" w:rsidP="000A323A">
      <w:pPr>
        <w:keepNext/>
        <w:spacing w:line="360" w:lineRule="auto"/>
        <w:jc w:val="both"/>
        <w:rPr>
          <w:color w:val="000000" w:themeColor="text1"/>
        </w:rPr>
      </w:pPr>
      <w:r w:rsidRPr="00E65F26">
        <w:rPr>
          <w:b/>
          <w:color w:val="000000" w:themeColor="text1"/>
        </w:rPr>
        <w:t>Дибутиламин</w:t>
      </w:r>
      <w:r w:rsidRPr="00E65F26">
        <w:rPr>
          <w:color w:val="000000" w:themeColor="text1"/>
        </w:rPr>
        <w:t xml:space="preserve">. [111-92-2]. </w:t>
      </w:r>
      <w:r w:rsidRPr="00E65F26">
        <w:rPr>
          <w:color w:val="000000" w:themeColor="text1"/>
          <w:lang w:val="en-US"/>
        </w:rPr>
        <w:t>C</w:t>
      </w:r>
      <w:r w:rsidRPr="00E65F26">
        <w:rPr>
          <w:color w:val="000000" w:themeColor="text1"/>
          <w:vertAlign w:val="subscript"/>
        </w:rPr>
        <w:t>8</w:t>
      </w:r>
      <w:r w:rsidRPr="00E65F26">
        <w:rPr>
          <w:color w:val="000000" w:themeColor="text1"/>
          <w:lang w:val="en-US"/>
        </w:rPr>
        <w:t>H</w:t>
      </w:r>
      <w:r w:rsidRPr="00E65F26">
        <w:rPr>
          <w:color w:val="000000" w:themeColor="text1"/>
          <w:vertAlign w:val="subscript"/>
        </w:rPr>
        <w:t>19</w:t>
      </w:r>
      <w:r w:rsidRPr="00E65F26">
        <w:rPr>
          <w:color w:val="000000" w:themeColor="text1"/>
          <w:lang w:val="en-US"/>
        </w:rPr>
        <w:t>N</w:t>
      </w:r>
      <w:r w:rsidRPr="00E65F26">
        <w:rPr>
          <w:color w:val="000000" w:themeColor="text1"/>
        </w:rPr>
        <w:t>. (М.м.</w:t>
      </w:r>
      <w:r w:rsidR="004E5F44" w:rsidRPr="00E65F26">
        <w:rPr>
          <w:color w:val="000000" w:themeColor="text1"/>
        </w:rPr>
        <w:t> </w:t>
      </w:r>
      <w:r w:rsidRPr="00E65F26">
        <w:rPr>
          <w:color w:val="000000" w:themeColor="text1"/>
        </w:rPr>
        <w:t>129,</w:t>
      </w:r>
      <w:r w:rsidR="009A0D9B" w:rsidRPr="00E65F26">
        <w:rPr>
          <w:color w:val="000000" w:themeColor="text1"/>
        </w:rPr>
        <w:t>24</w:t>
      </w:r>
      <w:r w:rsidRPr="00E65F26">
        <w:rPr>
          <w:color w:val="000000" w:themeColor="text1"/>
        </w:rPr>
        <w:t xml:space="preserve">). </w:t>
      </w:r>
    </w:p>
    <w:p w:rsidR="00A6303F" w:rsidRPr="00E65F26" w:rsidRDefault="009A0D9B" w:rsidP="000A323A">
      <w:pPr>
        <w:spacing w:line="360" w:lineRule="auto"/>
        <w:jc w:val="both"/>
        <w:rPr>
          <w:color w:val="000000" w:themeColor="text1"/>
        </w:rPr>
      </w:pPr>
      <w:r w:rsidRPr="00E65F26">
        <w:rPr>
          <w:i/>
          <w:color w:val="000000" w:themeColor="text1"/>
          <w:lang w:val="en-US"/>
        </w:rPr>
        <w:t>N</w:t>
      </w:r>
      <w:r w:rsidRPr="00E65F26">
        <w:rPr>
          <w:color w:val="000000" w:themeColor="text1"/>
        </w:rPr>
        <w:t>-Бутилбутан-1-амин</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Бесцветная жидкость.</w:t>
      </w:r>
    </w:p>
    <w:p w:rsidR="00A6303F" w:rsidRPr="00E65F26" w:rsidRDefault="007831EB" w:rsidP="000A323A">
      <w:pPr>
        <w:spacing w:line="360" w:lineRule="auto"/>
        <w:jc w:val="both"/>
        <w:rPr>
          <w:color w:val="000000" w:themeColor="text1"/>
        </w:rPr>
      </w:pPr>
      <w:r w:rsidRPr="00E65F26">
        <w:rPr>
          <w:color w:val="000000" w:themeColor="text1"/>
          <w:position w:val="-12"/>
        </w:rPr>
        <w:object w:dxaOrig="400" w:dyaOrig="440">
          <v:shape id="_x0000_i1127" type="#_x0000_t75" style="width:21pt;height:24pt" o:ole="">
            <v:imagedata r:id="rId25" o:title=""/>
          </v:shape>
          <o:OLEObject Type="Embed" ProgID="Equation.3" ShapeID="_x0000_i1127" DrawAspect="Content" ObjectID="_1750697829" r:id="rId149"/>
        </w:object>
      </w:r>
      <w:r w:rsidR="00A6303F" w:rsidRPr="00E65F26">
        <w:rPr>
          <w:color w:val="000000" w:themeColor="text1"/>
        </w:rPr>
        <w:t>. Около 1,417.</w:t>
      </w:r>
    </w:p>
    <w:p w:rsidR="00A6303F" w:rsidRPr="00E65F26" w:rsidRDefault="00A6303F" w:rsidP="000A323A">
      <w:pPr>
        <w:spacing w:line="360" w:lineRule="auto"/>
        <w:jc w:val="both"/>
        <w:rPr>
          <w:b/>
          <w:color w:val="000000" w:themeColor="text1"/>
        </w:rPr>
      </w:pPr>
      <w:r w:rsidRPr="00E65F26">
        <w:rPr>
          <w:i/>
          <w:color w:val="000000" w:themeColor="text1"/>
        </w:rPr>
        <w:t>Температура кипения</w:t>
      </w:r>
      <w:r w:rsidR="00CC6799" w:rsidRPr="00E65F26">
        <w:rPr>
          <w:color w:val="000000" w:themeColor="text1"/>
        </w:rPr>
        <w:t>.</w:t>
      </w:r>
      <w:r w:rsidRPr="00E65F26">
        <w:rPr>
          <w:color w:val="000000" w:themeColor="text1"/>
        </w:rPr>
        <w:t xml:space="preserve"> 159,6</w:t>
      </w:r>
      <w:r w:rsidR="004E5F44" w:rsidRPr="00E65F26">
        <w:rPr>
          <w:color w:val="000000" w:themeColor="text1"/>
        </w:rPr>
        <w:t> °</w:t>
      </w:r>
      <w:r w:rsidRPr="00E65F26">
        <w:rPr>
          <w:color w:val="000000" w:themeColor="text1"/>
        </w:rPr>
        <w:t>С.</w:t>
      </w:r>
    </w:p>
    <w:p w:rsidR="00824C36" w:rsidRPr="00E65F26" w:rsidRDefault="00A6303F" w:rsidP="000A323A">
      <w:pPr>
        <w:keepNext/>
        <w:spacing w:line="360" w:lineRule="auto"/>
        <w:jc w:val="both"/>
        <w:rPr>
          <w:color w:val="000000" w:themeColor="text1"/>
        </w:rPr>
      </w:pPr>
      <w:r w:rsidRPr="00E65F26">
        <w:rPr>
          <w:b/>
          <w:color w:val="000000" w:themeColor="text1"/>
        </w:rPr>
        <w:t>Дибутиловый эфир</w:t>
      </w:r>
      <w:r w:rsidRPr="00E65F26">
        <w:rPr>
          <w:color w:val="000000" w:themeColor="text1"/>
        </w:rPr>
        <w:t>. [142-96-1]. С</w:t>
      </w:r>
      <w:r w:rsidRPr="00E65F26">
        <w:rPr>
          <w:color w:val="000000" w:themeColor="text1"/>
          <w:vertAlign w:val="subscript"/>
        </w:rPr>
        <w:t>8</w:t>
      </w:r>
      <w:r w:rsidRPr="00E65F26">
        <w:rPr>
          <w:color w:val="000000" w:themeColor="text1"/>
        </w:rPr>
        <w:t>Н</w:t>
      </w:r>
      <w:r w:rsidRPr="00E65F26">
        <w:rPr>
          <w:color w:val="000000" w:themeColor="text1"/>
          <w:vertAlign w:val="subscript"/>
        </w:rPr>
        <w:t>18</w:t>
      </w:r>
      <w:r w:rsidRPr="00E65F26">
        <w:rPr>
          <w:color w:val="000000" w:themeColor="text1"/>
        </w:rPr>
        <w:t>О. (М.м.</w:t>
      </w:r>
      <w:r w:rsidR="004E5F44" w:rsidRPr="00E65F26">
        <w:rPr>
          <w:color w:val="000000" w:themeColor="text1"/>
        </w:rPr>
        <w:t> </w:t>
      </w:r>
      <w:r w:rsidRPr="00E65F26">
        <w:rPr>
          <w:color w:val="000000" w:themeColor="text1"/>
        </w:rPr>
        <w:t>130,2</w:t>
      </w:r>
      <w:r w:rsidR="00824C36" w:rsidRPr="00E65F26">
        <w:rPr>
          <w:color w:val="000000" w:themeColor="text1"/>
        </w:rPr>
        <w:t>3</w:t>
      </w:r>
      <w:r w:rsidRPr="00E65F26">
        <w:rPr>
          <w:color w:val="000000" w:themeColor="text1"/>
        </w:rPr>
        <w:t>).</w:t>
      </w:r>
      <w:r w:rsidR="007C1C30"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1,1'-Оксидибутан</w:t>
      </w:r>
      <w:r w:rsidR="00281B47"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Бесцвет</w:t>
      </w:r>
      <w:r w:rsidR="004E5F44" w:rsidRPr="00E65F26">
        <w:rPr>
          <w:color w:val="000000" w:themeColor="text1"/>
        </w:rPr>
        <w:t>ная, воспламеняющаяся жидкость.</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смешивается с</w:t>
      </w:r>
      <w:r w:rsidR="00695DCF" w:rsidRPr="00E65F26">
        <w:rPr>
          <w:color w:val="000000" w:themeColor="text1"/>
        </w:rPr>
        <w:t xml:space="preserve"> этанолом </w:t>
      </w:r>
      <w:r w:rsidRPr="00E65F26">
        <w:rPr>
          <w:color w:val="000000" w:themeColor="text1"/>
        </w:rPr>
        <w:t>и эфиром.</w:t>
      </w:r>
    </w:p>
    <w:p w:rsidR="00A6303F" w:rsidRPr="00E65F26" w:rsidRDefault="003D5E44" w:rsidP="000A323A">
      <w:pPr>
        <w:spacing w:line="360" w:lineRule="auto"/>
        <w:jc w:val="both"/>
        <w:rPr>
          <w:color w:val="000000" w:themeColor="text1"/>
        </w:rPr>
      </w:pPr>
      <w:r w:rsidRPr="00E65F26">
        <w:rPr>
          <w:color w:val="000000" w:themeColor="text1"/>
          <w:position w:val="-12"/>
        </w:rPr>
        <w:object w:dxaOrig="440" w:dyaOrig="440">
          <v:shape id="_x0000_i1128" type="#_x0000_t75" style="width:24pt;height:24pt" o:ole="">
            <v:imagedata r:id="rId78" o:title=""/>
          </v:shape>
          <o:OLEObject Type="Embed" ProgID="Equation.3" ShapeID="_x0000_i1128" DrawAspect="Content" ObjectID="_1750697830" r:id="rId150"/>
        </w:object>
      </w:r>
      <w:r w:rsidR="00A6303F" w:rsidRPr="00E65F26">
        <w:rPr>
          <w:color w:val="000000" w:themeColor="text1"/>
        </w:rPr>
        <w:t>. Около 0,77.</w:t>
      </w:r>
    </w:p>
    <w:p w:rsidR="00A6303F" w:rsidRPr="00E65F26" w:rsidRDefault="003D5E44" w:rsidP="000A323A">
      <w:pPr>
        <w:spacing w:line="360" w:lineRule="auto"/>
        <w:jc w:val="both"/>
        <w:rPr>
          <w:color w:val="000000" w:themeColor="text1"/>
        </w:rPr>
      </w:pPr>
      <w:r w:rsidRPr="00E65F26">
        <w:rPr>
          <w:color w:val="000000" w:themeColor="text1"/>
          <w:position w:val="-12"/>
        </w:rPr>
        <w:object w:dxaOrig="420" w:dyaOrig="440">
          <v:shape id="_x0000_i1129" type="#_x0000_t75" style="width:21pt;height:24pt" o:ole="">
            <v:imagedata r:id="rId151" o:title=""/>
          </v:shape>
          <o:OLEObject Type="Embed" ProgID="Equation.3" ShapeID="_x0000_i1129" DrawAspect="Content" ObjectID="_1750697831" r:id="rId152"/>
        </w:object>
      </w:r>
      <w:r w:rsidR="004E5F44" w:rsidRPr="00E65F26">
        <w:rPr>
          <w:color w:val="000000" w:themeColor="text1"/>
        </w:rPr>
        <w:t>. Около 1,399.</w:t>
      </w:r>
    </w:p>
    <w:p w:rsidR="00A6303F" w:rsidRPr="00E65F26" w:rsidRDefault="00A6303F" w:rsidP="000A323A">
      <w:pPr>
        <w:pStyle w:val="a3"/>
        <w:rPr>
          <w:color w:val="000000" w:themeColor="text1"/>
        </w:rPr>
      </w:pPr>
      <w:r w:rsidRPr="00E65F26">
        <w:rPr>
          <w:color w:val="000000" w:themeColor="text1"/>
        </w:rPr>
        <w:t>Не перегоняют, если дибутиловый эфир не выдерживает испытания на пероксиды.</w:t>
      </w:r>
    </w:p>
    <w:p w:rsidR="00A6303F" w:rsidRPr="00E65F26" w:rsidRDefault="00A6303F" w:rsidP="000A323A">
      <w:pPr>
        <w:spacing w:line="360" w:lineRule="auto"/>
        <w:jc w:val="both"/>
        <w:rPr>
          <w:color w:val="000000" w:themeColor="text1"/>
        </w:rPr>
      </w:pPr>
      <w:r w:rsidRPr="00E65F26">
        <w:rPr>
          <w:i/>
          <w:color w:val="000000" w:themeColor="text1"/>
        </w:rPr>
        <w:t>Пероксиды</w:t>
      </w:r>
      <w:r w:rsidRPr="00E65F26">
        <w:rPr>
          <w:color w:val="000000" w:themeColor="text1"/>
        </w:rPr>
        <w:t>. 8</w:t>
      </w:r>
      <w:r w:rsidR="004E5F44" w:rsidRPr="00E65F26">
        <w:rPr>
          <w:color w:val="000000" w:themeColor="text1"/>
        </w:rPr>
        <w:t> </w:t>
      </w:r>
      <w:r w:rsidRPr="00E65F26">
        <w:rPr>
          <w:color w:val="000000" w:themeColor="text1"/>
        </w:rPr>
        <w:t>мл раствора крахмала с калия йодидом п</w:t>
      </w:r>
      <w:r w:rsidR="004E5F44" w:rsidRPr="00E65F26">
        <w:rPr>
          <w:color w:val="000000" w:themeColor="text1"/>
        </w:rPr>
        <w:t>омещают в цилиндр</w:t>
      </w:r>
      <w:r w:rsidR="004E4A00" w:rsidRPr="00E65F26">
        <w:rPr>
          <w:color w:val="000000" w:themeColor="text1"/>
        </w:rPr>
        <w:t xml:space="preserve"> </w:t>
      </w:r>
      <w:r w:rsidRPr="00E65F26">
        <w:rPr>
          <w:color w:val="000000" w:themeColor="text1"/>
        </w:rPr>
        <w:t>с притертой стеклянной пробкой, вместимостью 12</w:t>
      </w:r>
      <w:r w:rsidR="004E5F44" w:rsidRPr="00E65F26">
        <w:rPr>
          <w:color w:val="000000" w:themeColor="text1"/>
        </w:rPr>
        <w:t> </w:t>
      </w:r>
      <w:r w:rsidRPr="00E65F26">
        <w:rPr>
          <w:color w:val="000000" w:themeColor="text1"/>
        </w:rPr>
        <w:t>мл и диаметром около</w:t>
      </w:r>
      <w:r w:rsidR="004E4A00" w:rsidRPr="00E65F26">
        <w:rPr>
          <w:color w:val="000000" w:themeColor="text1"/>
        </w:rPr>
        <w:t xml:space="preserve"> </w:t>
      </w:r>
      <w:r w:rsidRPr="00E65F26">
        <w:rPr>
          <w:color w:val="000000" w:themeColor="text1"/>
        </w:rPr>
        <w:t>1,5</w:t>
      </w:r>
      <w:r w:rsidR="004E5F44" w:rsidRPr="00E65F26">
        <w:rPr>
          <w:color w:val="000000" w:themeColor="text1"/>
        </w:rPr>
        <w:t> </w:t>
      </w:r>
      <w:r w:rsidRPr="00E65F26">
        <w:rPr>
          <w:color w:val="000000" w:themeColor="text1"/>
        </w:rPr>
        <w:t xml:space="preserve">см, полностью заполняют испытуемым эфиром, закрывают пробкой и перемешивают. Выдерживают в </w:t>
      </w:r>
      <w:r w:rsidR="00EB25AF" w:rsidRPr="00E65F26">
        <w:rPr>
          <w:color w:val="000000" w:themeColor="text1"/>
        </w:rPr>
        <w:t>тёмно</w:t>
      </w:r>
      <w:r w:rsidRPr="00E65F26">
        <w:rPr>
          <w:color w:val="000000" w:themeColor="text1"/>
        </w:rPr>
        <w:t>м месте в течение 30</w:t>
      </w:r>
      <w:r w:rsidR="004E5F44" w:rsidRPr="00E65F26">
        <w:rPr>
          <w:color w:val="000000" w:themeColor="text1"/>
        </w:rPr>
        <w:t> </w:t>
      </w:r>
      <w:r w:rsidRPr="00E65F26">
        <w:rPr>
          <w:color w:val="000000" w:themeColor="text1"/>
        </w:rPr>
        <w:t>мин; не должно появляться окрашивание.</w:t>
      </w:r>
    </w:p>
    <w:p w:rsidR="00A6303F" w:rsidRPr="00E65F26" w:rsidRDefault="00A6303F" w:rsidP="000A323A">
      <w:pPr>
        <w:spacing w:line="360" w:lineRule="auto"/>
        <w:jc w:val="both"/>
        <w:rPr>
          <w:color w:val="000000" w:themeColor="text1"/>
        </w:rPr>
      </w:pPr>
      <w:r w:rsidRPr="00E65F26">
        <w:rPr>
          <w:color w:val="000000" w:themeColor="text1"/>
        </w:rPr>
        <w:t>Название и концентрация любого добавленного стабилизатора должны быть указаны на этикетке.</w:t>
      </w:r>
    </w:p>
    <w:p w:rsidR="00A6303F" w:rsidRPr="00E65F26" w:rsidRDefault="00A6303F" w:rsidP="000A323A">
      <w:pPr>
        <w:keepNext/>
        <w:spacing w:line="360" w:lineRule="auto"/>
        <w:jc w:val="both"/>
        <w:rPr>
          <w:color w:val="000000" w:themeColor="text1"/>
        </w:rPr>
      </w:pPr>
      <w:r w:rsidRPr="00E65F26">
        <w:rPr>
          <w:b/>
          <w:color w:val="000000" w:themeColor="text1"/>
        </w:rPr>
        <w:t>Дибутилфталат</w:t>
      </w:r>
      <w:r w:rsidRPr="00E65F26">
        <w:rPr>
          <w:color w:val="000000" w:themeColor="text1"/>
        </w:rPr>
        <w:t>. [84-74-2]. С</w:t>
      </w:r>
      <w:r w:rsidRPr="00E65F26">
        <w:rPr>
          <w:color w:val="000000" w:themeColor="text1"/>
          <w:vertAlign w:val="subscript"/>
        </w:rPr>
        <w:t>16</w:t>
      </w:r>
      <w:r w:rsidRPr="00E65F26">
        <w:rPr>
          <w:color w:val="000000" w:themeColor="text1"/>
        </w:rPr>
        <w:t>Н</w:t>
      </w:r>
      <w:r w:rsidRPr="00E65F26">
        <w:rPr>
          <w:color w:val="000000" w:themeColor="text1"/>
          <w:vertAlign w:val="subscript"/>
        </w:rPr>
        <w:t>22</w:t>
      </w:r>
      <w:r w:rsidRPr="00E65F26">
        <w:rPr>
          <w:color w:val="000000" w:themeColor="text1"/>
        </w:rPr>
        <w:t>О</w:t>
      </w:r>
      <w:r w:rsidRPr="00E65F26">
        <w:rPr>
          <w:color w:val="000000" w:themeColor="text1"/>
          <w:vertAlign w:val="subscript"/>
        </w:rPr>
        <w:t>4</w:t>
      </w:r>
      <w:r w:rsidRPr="00E65F26">
        <w:rPr>
          <w:color w:val="000000" w:themeColor="text1"/>
        </w:rPr>
        <w:t>. (М.м.</w:t>
      </w:r>
      <w:r w:rsidR="004E5F44" w:rsidRPr="00E65F26">
        <w:rPr>
          <w:color w:val="000000" w:themeColor="text1"/>
        </w:rPr>
        <w:t> 278,34).</w:t>
      </w:r>
    </w:p>
    <w:p w:rsidR="00A6303F" w:rsidRPr="00E65F26" w:rsidRDefault="00A6303F" w:rsidP="000A323A">
      <w:pPr>
        <w:spacing w:line="360" w:lineRule="auto"/>
        <w:jc w:val="both"/>
        <w:rPr>
          <w:color w:val="000000" w:themeColor="text1"/>
        </w:rPr>
      </w:pPr>
      <w:r w:rsidRPr="00E65F26">
        <w:rPr>
          <w:color w:val="000000" w:themeColor="text1"/>
        </w:rPr>
        <w:t>Дибутил(бензол-1,2-дикарбоксилат).</w:t>
      </w:r>
    </w:p>
    <w:p w:rsidR="00A6303F" w:rsidRPr="00E65F26" w:rsidRDefault="00A6303F" w:rsidP="000A323A">
      <w:pPr>
        <w:spacing w:line="360" w:lineRule="auto"/>
        <w:jc w:val="both"/>
        <w:rPr>
          <w:color w:val="000000" w:themeColor="text1"/>
        </w:rPr>
      </w:pPr>
      <w:r w:rsidRPr="00E65F26">
        <w:rPr>
          <w:color w:val="000000" w:themeColor="text1"/>
        </w:rPr>
        <w:t>Прозрачная, бесцветная или слабоо</w:t>
      </w:r>
      <w:r w:rsidR="004E5F44" w:rsidRPr="00E65F26">
        <w:rPr>
          <w:color w:val="000000" w:themeColor="text1"/>
        </w:rPr>
        <w:t>крашенная маслянистая жидкость.</w:t>
      </w:r>
    </w:p>
    <w:p w:rsidR="00A6303F" w:rsidRPr="00E65F26" w:rsidRDefault="00A6303F" w:rsidP="000A323A">
      <w:pPr>
        <w:spacing w:line="360" w:lineRule="auto"/>
        <w:jc w:val="both"/>
        <w:rPr>
          <w:color w:val="000000" w:themeColor="text1"/>
        </w:rPr>
      </w:pPr>
      <w:r w:rsidRPr="00E65F26">
        <w:rPr>
          <w:color w:val="000000" w:themeColor="text1"/>
        </w:rPr>
        <w:lastRenderedPageBreak/>
        <w:t>Очень мало растворим в воде, смешивается с ацетоном, спиртом 96</w:t>
      </w:r>
      <w:r w:rsidR="004E5F44" w:rsidRPr="00E65F26">
        <w:rPr>
          <w:color w:val="000000" w:themeColor="text1"/>
        </w:rPr>
        <w:t> </w:t>
      </w:r>
      <w:r w:rsidRPr="00E65F26">
        <w:rPr>
          <w:color w:val="000000" w:themeColor="text1"/>
        </w:rPr>
        <w:t>% и эфиром.</w:t>
      </w:r>
    </w:p>
    <w:p w:rsidR="00A6303F" w:rsidRPr="00E65F26" w:rsidRDefault="004C41DA" w:rsidP="000A323A">
      <w:pPr>
        <w:spacing w:line="360" w:lineRule="auto"/>
        <w:jc w:val="both"/>
        <w:rPr>
          <w:color w:val="000000" w:themeColor="text1"/>
        </w:rPr>
      </w:pPr>
      <w:r w:rsidRPr="00E65F26">
        <w:rPr>
          <w:color w:val="000000" w:themeColor="text1"/>
          <w:position w:val="-12"/>
        </w:rPr>
        <w:object w:dxaOrig="440" w:dyaOrig="440">
          <v:shape id="_x0000_i1130" type="#_x0000_t75" style="width:24pt;height:24pt" o:ole="">
            <v:imagedata r:id="rId78" o:title=""/>
          </v:shape>
          <o:OLEObject Type="Embed" ProgID="Equation.3" ShapeID="_x0000_i1130" DrawAspect="Content" ObjectID="_1750697832" r:id="rId153"/>
        </w:object>
      </w:r>
      <w:r w:rsidR="00A6303F" w:rsidRPr="00E65F26">
        <w:rPr>
          <w:color w:val="000000" w:themeColor="text1"/>
        </w:rPr>
        <w:t>. От 1,043 до 1,048.</w:t>
      </w:r>
    </w:p>
    <w:p w:rsidR="00A6303F" w:rsidRPr="00E65F26" w:rsidRDefault="004C41DA" w:rsidP="000A323A">
      <w:pPr>
        <w:spacing w:line="360" w:lineRule="auto"/>
        <w:jc w:val="both"/>
        <w:rPr>
          <w:color w:val="000000" w:themeColor="text1"/>
        </w:rPr>
      </w:pPr>
      <w:r w:rsidRPr="00E65F26">
        <w:rPr>
          <w:color w:val="000000" w:themeColor="text1"/>
          <w:position w:val="-12"/>
        </w:rPr>
        <w:object w:dxaOrig="400" w:dyaOrig="440">
          <v:shape id="_x0000_i1131" type="#_x0000_t75" style="width:21pt;height:24pt" o:ole="">
            <v:imagedata r:id="rId25" o:title=""/>
          </v:shape>
          <o:OLEObject Type="Embed" ProgID="Equation.3" ShapeID="_x0000_i1131" DrawAspect="Content" ObjectID="_1750697833" r:id="rId154"/>
        </w:object>
      </w:r>
      <w:r w:rsidR="00A6303F" w:rsidRPr="00E65F26">
        <w:rPr>
          <w:color w:val="000000" w:themeColor="text1"/>
        </w:rPr>
        <w:t>. От 1,490 до 1,495.</w:t>
      </w:r>
    </w:p>
    <w:p w:rsidR="000C36EB" w:rsidRPr="00E65F26" w:rsidRDefault="000C36EB" w:rsidP="00A503C8">
      <w:pPr>
        <w:keepNext/>
        <w:spacing w:line="360" w:lineRule="auto"/>
        <w:jc w:val="both"/>
        <w:rPr>
          <w:color w:val="000000" w:themeColor="text1"/>
        </w:rPr>
      </w:pPr>
      <w:r w:rsidRPr="00E65F26">
        <w:rPr>
          <w:b/>
          <w:color w:val="000000" w:themeColor="text1"/>
        </w:rPr>
        <w:t>2,4-Дигидроксибензальдегид.</w:t>
      </w:r>
      <w:r w:rsidRPr="00E65F26">
        <w:rPr>
          <w:color w:val="000000" w:themeColor="text1"/>
        </w:rPr>
        <w:t xml:space="preserve"> [95-01-2]. </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3</w:t>
      </w:r>
      <w:r w:rsidRPr="00E65F26">
        <w:rPr>
          <w:color w:val="000000" w:themeColor="text1"/>
        </w:rPr>
        <w:t>. (М.м. 138,12).</w:t>
      </w:r>
    </w:p>
    <w:p w:rsidR="00A503C8" w:rsidRPr="00E65F26" w:rsidRDefault="00A503C8" w:rsidP="00A503C8">
      <w:pPr>
        <w:spacing w:line="360" w:lineRule="auto"/>
        <w:rPr>
          <w:color w:val="000000"/>
        </w:rPr>
      </w:pPr>
      <w:r w:rsidRPr="00E65F26">
        <w:rPr>
          <w:color w:val="000000"/>
        </w:rPr>
        <w:t>2,4-Дигидроксибензальдегид.</w:t>
      </w:r>
    </w:p>
    <w:p w:rsidR="000C36EB" w:rsidRPr="00E65F26" w:rsidRDefault="000C36EB" w:rsidP="00A503C8">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135 °С.</w:t>
      </w:r>
    </w:p>
    <w:p w:rsidR="00A6303F" w:rsidRPr="00E65F26" w:rsidRDefault="00A6303F" w:rsidP="000A323A">
      <w:pPr>
        <w:keepNext/>
        <w:spacing w:line="360" w:lineRule="auto"/>
        <w:jc w:val="both"/>
        <w:rPr>
          <w:color w:val="000000" w:themeColor="text1"/>
        </w:rPr>
      </w:pPr>
      <w:r w:rsidRPr="00E65F26">
        <w:rPr>
          <w:b/>
          <w:color w:val="000000" w:themeColor="text1"/>
        </w:rPr>
        <w:t>2,5-Дигидроксибензойная кислота</w:t>
      </w:r>
      <w:r w:rsidRPr="00E65F26">
        <w:rPr>
          <w:color w:val="000000" w:themeColor="text1"/>
        </w:rPr>
        <w:t xml:space="preserve">. [490-79-9]. </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4</w:t>
      </w:r>
      <w:r w:rsidRPr="00E65F26">
        <w:rPr>
          <w:color w:val="000000" w:themeColor="text1"/>
        </w:rPr>
        <w:t>. (М.м.</w:t>
      </w:r>
      <w:r w:rsidR="004E5F44" w:rsidRPr="00E65F26">
        <w:rPr>
          <w:color w:val="000000" w:themeColor="text1"/>
        </w:rPr>
        <w:t> 154,</w:t>
      </w:r>
      <w:r w:rsidR="008F6791" w:rsidRPr="00E65F26">
        <w:rPr>
          <w:color w:val="000000" w:themeColor="text1"/>
        </w:rPr>
        <w:t>1</w:t>
      </w:r>
      <w:r w:rsidR="004E5F44" w:rsidRPr="00E65F26">
        <w:rPr>
          <w:color w:val="000000" w:themeColor="text1"/>
        </w:rPr>
        <w:t>2).</w:t>
      </w:r>
    </w:p>
    <w:p w:rsidR="00A6303F" w:rsidRPr="00E65F26" w:rsidRDefault="00A6303F" w:rsidP="000A323A">
      <w:pPr>
        <w:spacing w:line="360" w:lineRule="auto"/>
        <w:jc w:val="both"/>
        <w:rPr>
          <w:color w:val="000000" w:themeColor="text1"/>
        </w:rPr>
      </w:pPr>
      <w:r w:rsidRPr="00E65F26">
        <w:rPr>
          <w:color w:val="000000" w:themeColor="text1"/>
        </w:rPr>
        <w:t>2,5-Дигидроксибензойная кислота.</w:t>
      </w:r>
    </w:p>
    <w:p w:rsidR="00A6303F" w:rsidRPr="00E65F26" w:rsidRDefault="00A6303F" w:rsidP="000A323A">
      <w:pPr>
        <w:spacing w:line="360" w:lineRule="auto"/>
        <w:jc w:val="both"/>
        <w:rPr>
          <w:color w:val="000000" w:themeColor="text1"/>
        </w:rPr>
      </w:pPr>
      <w:r w:rsidRPr="00E65F26">
        <w:rPr>
          <w:color w:val="000000" w:themeColor="text1"/>
        </w:rPr>
        <w:t>Светло</w:t>
      </w:r>
      <w:r w:rsidR="004702E6" w:rsidRPr="00E65F26">
        <w:rPr>
          <w:color w:val="000000" w:themeColor="text1"/>
        </w:rPr>
        <w:t>-жёлт</w:t>
      </w:r>
      <w:r w:rsidRPr="00E65F26">
        <w:rPr>
          <w:color w:val="000000" w:themeColor="text1"/>
        </w:rPr>
        <w:t>ые кристаллы.</w:t>
      </w:r>
    </w:p>
    <w:p w:rsidR="007C1C30" w:rsidRPr="00E65F26" w:rsidRDefault="008F6791" w:rsidP="000A323A">
      <w:pPr>
        <w:spacing w:line="360" w:lineRule="auto"/>
        <w:jc w:val="both"/>
        <w:rPr>
          <w:b/>
          <w:color w:val="000000" w:themeColor="text1"/>
          <w:szCs w:val="24"/>
        </w:rPr>
      </w:pPr>
      <w:r w:rsidRPr="00E65F26">
        <w:rPr>
          <w:i/>
          <w:color w:val="000000" w:themeColor="text1"/>
        </w:rPr>
        <w:t>Температура плавления</w:t>
      </w:r>
      <w:r w:rsidRPr="00E65F26">
        <w:rPr>
          <w:color w:val="000000" w:themeColor="text1"/>
        </w:rPr>
        <w:t>. Около 205 °С.</w:t>
      </w:r>
    </w:p>
    <w:p w:rsidR="003D5051" w:rsidRPr="00E65F26" w:rsidRDefault="003D5051" w:rsidP="000A323A">
      <w:pPr>
        <w:spacing w:line="360" w:lineRule="auto"/>
        <w:jc w:val="both"/>
        <w:rPr>
          <w:color w:val="000000" w:themeColor="text1"/>
        </w:rPr>
      </w:pPr>
      <w:r w:rsidRPr="00E65F26">
        <w:rPr>
          <w:b/>
          <w:color w:val="000000" w:themeColor="text1"/>
        </w:rPr>
        <w:t>10,11-Дигидрокарбамазепин</w:t>
      </w:r>
      <w:r w:rsidRPr="00E65F26">
        <w:rPr>
          <w:color w:val="000000" w:themeColor="text1"/>
        </w:rPr>
        <w:t>. [3564-73-6]. С</w:t>
      </w:r>
      <w:r w:rsidRPr="00E65F26">
        <w:rPr>
          <w:color w:val="000000" w:themeColor="text1"/>
          <w:vertAlign w:val="subscript"/>
        </w:rPr>
        <w:t>15</w:t>
      </w:r>
      <w:r w:rsidRPr="00E65F26">
        <w:rPr>
          <w:color w:val="000000" w:themeColor="text1"/>
        </w:rPr>
        <w:t>Н</w:t>
      </w:r>
      <w:r w:rsidRPr="00E65F26">
        <w:rPr>
          <w:color w:val="000000" w:themeColor="text1"/>
          <w:vertAlign w:val="subscript"/>
        </w:rPr>
        <w:t>14</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rPr>
        <w:t>. (М.м. 238,28).</w:t>
      </w:r>
    </w:p>
    <w:p w:rsidR="00A6303F" w:rsidRPr="00E65F26" w:rsidRDefault="003D5051" w:rsidP="000A323A">
      <w:pPr>
        <w:spacing w:line="360" w:lineRule="auto"/>
        <w:jc w:val="both"/>
        <w:rPr>
          <w:color w:val="000000" w:themeColor="text1"/>
        </w:rPr>
      </w:pPr>
      <w:r w:rsidRPr="00E65F26">
        <w:rPr>
          <w:color w:val="000000" w:themeColor="text1"/>
        </w:rPr>
        <w:t>10,11-Дигидро-5</w:t>
      </w:r>
      <w:r w:rsidRPr="00E65F26">
        <w:rPr>
          <w:i/>
          <w:color w:val="000000" w:themeColor="text1"/>
        </w:rPr>
        <w:t>Н</w:t>
      </w:r>
      <w:r w:rsidRPr="00E65F26">
        <w:rPr>
          <w:color w:val="000000" w:themeColor="text1"/>
        </w:rPr>
        <w:t>-дибензо</w:t>
      </w:r>
      <w:r w:rsidRPr="00E65F26">
        <w:rPr>
          <w:color w:val="000000" w:themeColor="text1"/>
        </w:rPr>
        <w:sym w:font="Symbol" w:char="F05B"/>
      </w:r>
      <w:r w:rsidRPr="00E65F26">
        <w:rPr>
          <w:i/>
          <w:color w:val="000000" w:themeColor="text1"/>
          <w:lang w:val="en-US"/>
        </w:rPr>
        <w:t>b</w:t>
      </w:r>
      <w:r w:rsidRPr="00E65F26">
        <w:rPr>
          <w:color w:val="000000" w:themeColor="text1"/>
        </w:rPr>
        <w:t>,</w:t>
      </w:r>
      <w:r w:rsidRPr="00E65F26">
        <w:rPr>
          <w:i/>
          <w:color w:val="000000" w:themeColor="text1"/>
          <w:lang w:val="en-US"/>
        </w:rPr>
        <w:t>f</w:t>
      </w:r>
      <w:r w:rsidRPr="00E65F26">
        <w:rPr>
          <w:color w:val="000000" w:themeColor="text1"/>
          <w:lang w:val="en-US"/>
        </w:rPr>
        <w:sym w:font="Symbol" w:char="F05D"/>
      </w:r>
      <w:r w:rsidRPr="00E65F26">
        <w:rPr>
          <w:color w:val="000000" w:themeColor="text1"/>
        </w:rPr>
        <w:t>азепин-5-карбоксамид.</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205 до 210</w:t>
      </w:r>
      <w:r w:rsidR="004E5F44"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1,3-Дигидроксинафталин</w:t>
      </w:r>
      <w:r w:rsidRPr="00E65F26">
        <w:rPr>
          <w:color w:val="000000" w:themeColor="text1"/>
        </w:rPr>
        <w:t>. [132-86-5]. С</w:t>
      </w:r>
      <w:r w:rsidRPr="00E65F26">
        <w:rPr>
          <w:color w:val="000000" w:themeColor="text1"/>
          <w:vertAlign w:val="subscript"/>
        </w:rPr>
        <w:t>10</w:t>
      </w:r>
      <w:r w:rsidRPr="00E65F26">
        <w:rPr>
          <w:color w:val="000000" w:themeColor="text1"/>
        </w:rPr>
        <w:t>Н</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4E5F44" w:rsidRPr="00E65F26">
        <w:rPr>
          <w:color w:val="000000" w:themeColor="text1"/>
        </w:rPr>
        <w:t> 160,</w:t>
      </w:r>
      <w:r w:rsidR="00F77D38" w:rsidRPr="00E65F26">
        <w:rPr>
          <w:color w:val="000000" w:themeColor="text1"/>
        </w:rPr>
        <w:t>17</w:t>
      </w:r>
      <w:r w:rsidR="004E5F44"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Нафталин-1,3-диол.</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w:t>
      </w:r>
      <w:r w:rsidR="004E5F44" w:rsidRPr="00E65F26">
        <w:rPr>
          <w:color w:val="000000" w:themeColor="text1"/>
        </w:rPr>
        <w:t xml:space="preserve"> коричневато-фиолетового цвета.</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и спирте 96</w:t>
      </w:r>
      <w:r w:rsidR="004E5F44" w:rsidRPr="00E65F26">
        <w:rPr>
          <w:color w:val="000000" w:themeColor="text1"/>
        </w:rPr>
        <w:t> </w:t>
      </w:r>
      <w:r w:rsidRPr="00E65F26">
        <w:rPr>
          <w:color w:val="000000" w:themeColor="text1"/>
        </w:rPr>
        <w:t>%.</w:t>
      </w:r>
    </w:p>
    <w:p w:rsidR="007100CC"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125</w:t>
      </w:r>
      <w:r w:rsidR="004E5F44" w:rsidRPr="00E65F26">
        <w:rPr>
          <w:color w:val="000000" w:themeColor="text1"/>
        </w:rPr>
        <w:t> °</w:t>
      </w:r>
      <w:r w:rsidRPr="00E65F26">
        <w:rPr>
          <w:color w:val="000000" w:themeColor="text1"/>
        </w:rPr>
        <w:t>С.</w:t>
      </w:r>
    </w:p>
    <w:p w:rsidR="0099746D" w:rsidRPr="00E65F26" w:rsidRDefault="0099746D" w:rsidP="0099746D">
      <w:pPr>
        <w:keepNext/>
        <w:spacing w:line="360" w:lineRule="auto"/>
        <w:jc w:val="both"/>
        <w:rPr>
          <w:color w:val="000000" w:themeColor="text1"/>
          <w:szCs w:val="24"/>
        </w:rPr>
      </w:pPr>
      <w:r w:rsidRPr="00E65F26">
        <w:rPr>
          <w:b/>
          <w:color w:val="000000" w:themeColor="text1"/>
          <w:szCs w:val="24"/>
        </w:rPr>
        <w:t>1,3-Дигидроксинафталина раствор 1,0 %</w:t>
      </w:r>
      <w:r w:rsidRPr="00E65F26">
        <w:rPr>
          <w:color w:val="000000" w:themeColor="text1"/>
          <w:szCs w:val="24"/>
        </w:rPr>
        <w:t xml:space="preserve"> </w:t>
      </w:r>
    </w:p>
    <w:p w:rsidR="0099746D" w:rsidRPr="00E65F26" w:rsidRDefault="0099746D" w:rsidP="0099746D">
      <w:pPr>
        <w:spacing w:line="360" w:lineRule="auto"/>
        <w:jc w:val="both"/>
        <w:rPr>
          <w:color w:val="000000" w:themeColor="text1"/>
        </w:rPr>
      </w:pPr>
      <w:r w:rsidRPr="00E65F26">
        <w:rPr>
          <w:color w:val="000000" w:themeColor="text1"/>
          <w:szCs w:val="24"/>
        </w:rPr>
        <w:t>1,0 г 1,3-дигидроксинафталина с содержанием основного вещества не менее 98 % помещают в мерную колбу вместимостью 100 мл, растворяют в спирте 96 % и доводят объём раствора тем же растворителем до метки.</w:t>
      </w:r>
    </w:p>
    <w:p w:rsidR="00D24A9A" w:rsidRPr="00E65F26" w:rsidRDefault="007100CC" w:rsidP="000A323A">
      <w:pPr>
        <w:keepNext/>
        <w:spacing w:line="360" w:lineRule="auto"/>
        <w:jc w:val="both"/>
        <w:rPr>
          <w:color w:val="000000" w:themeColor="text1"/>
          <w:szCs w:val="24"/>
        </w:rPr>
      </w:pPr>
      <w:r w:rsidRPr="00E65F26">
        <w:rPr>
          <w:b/>
          <w:color w:val="000000" w:themeColor="text1"/>
          <w:szCs w:val="24"/>
        </w:rPr>
        <w:t>1,3-Дигидроксинафталина раствор 0,2</w:t>
      </w:r>
      <w:r w:rsidR="0099746D" w:rsidRPr="00E65F26">
        <w:rPr>
          <w:b/>
          <w:color w:val="000000" w:themeColor="text1"/>
          <w:szCs w:val="24"/>
        </w:rPr>
        <w:t> </w:t>
      </w:r>
      <w:r w:rsidRPr="00E65F26">
        <w:rPr>
          <w:b/>
          <w:color w:val="000000" w:themeColor="text1"/>
          <w:szCs w:val="24"/>
        </w:rPr>
        <w:t>%</w:t>
      </w:r>
      <w:r w:rsidRPr="00E65F26">
        <w:rPr>
          <w:color w:val="000000" w:themeColor="text1"/>
          <w:szCs w:val="24"/>
        </w:rPr>
        <w:t xml:space="preserve"> </w:t>
      </w:r>
    </w:p>
    <w:p w:rsidR="007100CC" w:rsidRPr="00E65F26" w:rsidRDefault="007100CC" w:rsidP="000A323A">
      <w:pPr>
        <w:spacing w:line="360" w:lineRule="auto"/>
        <w:jc w:val="both"/>
        <w:rPr>
          <w:color w:val="000000" w:themeColor="text1"/>
        </w:rPr>
      </w:pPr>
      <w:r w:rsidRPr="00E65F26">
        <w:rPr>
          <w:color w:val="000000" w:themeColor="text1"/>
          <w:szCs w:val="24"/>
        </w:rPr>
        <w:t>0,2 г 1,3-дигидроксинафталина с содержанием основного вещества не менее 98 % помещают в мерную колбу вместимостью 100 мл, растворяют в спирте 96 % и доводят объём раствора тем же растворителем до метки.</w:t>
      </w:r>
    </w:p>
    <w:p w:rsidR="00A6303F" w:rsidRPr="00E65F26" w:rsidRDefault="00A6303F" w:rsidP="000A323A">
      <w:pPr>
        <w:keepNext/>
        <w:spacing w:line="360" w:lineRule="auto"/>
        <w:jc w:val="both"/>
        <w:rPr>
          <w:color w:val="000000" w:themeColor="text1"/>
        </w:rPr>
      </w:pPr>
      <w:r w:rsidRPr="00E65F26">
        <w:rPr>
          <w:b/>
          <w:color w:val="000000" w:themeColor="text1"/>
        </w:rPr>
        <w:t>2,7-Дигидроксинафталин</w:t>
      </w:r>
      <w:r w:rsidRPr="00E65F26">
        <w:rPr>
          <w:color w:val="000000" w:themeColor="text1"/>
        </w:rPr>
        <w:t>. [582-17-2]. С</w:t>
      </w:r>
      <w:r w:rsidRPr="00E65F26">
        <w:rPr>
          <w:color w:val="000000" w:themeColor="text1"/>
          <w:vertAlign w:val="subscript"/>
        </w:rPr>
        <w:t>10</w:t>
      </w:r>
      <w:r w:rsidRPr="00E65F26">
        <w:rPr>
          <w:color w:val="000000" w:themeColor="text1"/>
        </w:rPr>
        <w:t>Н</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4E5F44" w:rsidRPr="00E65F26">
        <w:rPr>
          <w:color w:val="000000" w:themeColor="text1"/>
        </w:rPr>
        <w:t> 160,</w:t>
      </w:r>
      <w:r w:rsidR="00F77D38" w:rsidRPr="00E65F26">
        <w:rPr>
          <w:color w:val="000000" w:themeColor="text1"/>
        </w:rPr>
        <w:t>17</w:t>
      </w:r>
      <w:r w:rsidR="004E5F44"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Нафталин-2,7-диол.</w:t>
      </w:r>
    </w:p>
    <w:p w:rsidR="00A6303F" w:rsidRPr="00E65F26" w:rsidRDefault="004E5F44" w:rsidP="000A323A">
      <w:pPr>
        <w:pStyle w:val="a3"/>
        <w:rPr>
          <w:color w:val="000000" w:themeColor="text1"/>
        </w:rPr>
      </w:pPr>
      <w:r w:rsidRPr="00E65F26">
        <w:rPr>
          <w:color w:val="000000" w:themeColor="text1"/>
        </w:rPr>
        <w:lastRenderedPageBreak/>
        <w:t>Игольчатые кристаллы.</w:t>
      </w:r>
    </w:p>
    <w:p w:rsidR="00A6303F" w:rsidRPr="00E65F26" w:rsidRDefault="00A6303F" w:rsidP="000A323A">
      <w:pPr>
        <w:spacing w:line="360" w:lineRule="auto"/>
        <w:jc w:val="both"/>
        <w:rPr>
          <w:color w:val="000000" w:themeColor="text1"/>
        </w:rPr>
      </w:pPr>
      <w:r w:rsidRPr="00E65F26">
        <w:rPr>
          <w:color w:val="000000" w:themeColor="text1"/>
        </w:rPr>
        <w:t>Растворим в воде, спирте 96</w:t>
      </w:r>
      <w:r w:rsidR="004E5F44" w:rsidRPr="00E65F26">
        <w:rPr>
          <w:color w:val="000000" w:themeColor="text1"/>
        </w:rPr>
        <w:t> </w:t>
      </w:r>
      <w:r w:rsidRPr="00E65F26">
        <w:rPr>
          <w:color w:val="000000" w:themeColor="text1"/>
        </w:rPr>
        <w:t>% и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190</w:t>
      </w:r>
      <w:r w:rsidR="004E5F44"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2,7-Дигидроксинафталина раствор</w:t>
      </w:r>
      <w:r w:rsidR="00CC6799"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10</w:t>
      </w:r>
      <w:r w:rsidR="00D95D28" w:rsidRPr="00E65F26">
        <w:rPr>
          <w:color w:val="000000" w:themeColor="text1"/>
        </w:rPr>
        <w:t> </w:t>
      </w:r>
      <w:r w:rsidRPr="00E65F26">
        <w:rPr>
          <w:color w:val="000000" w:themeColor="text1"/>
        </w:rPr>
        <w:t>мг 2,7-дигидроксинафталина растворяют в 100</w:t>
      </w:r>
      <w:r w:rsidR="00D95D28" w:rsidRPr="00E65F26">
        <w:rPr>
          <w:color w:val="000000" w:themeColor="text1"/>
        </w:rPr>
        <w:t xml:space="preserve"> мл серной кислоты </w:t>
      </w:r>
      <w:r w:rsidRPr="00E65F26">
        <w:rPr>
          <w:color w:val="000000" w:themeColor="text1"/>
        </w:rPr>
        <w:t>концентрированной и выдерживают до обесцвечивания.</w:t>
      </w:r>
    </w:p>
    <w:p w:rsidR="00A6303F" w:rsidRPr="00E65F26" w:rsidRDefault="00A6303F" w:rsidP="000A323A">
      <w:pPr>
        <w:spacing w:line="360" w:lineRule="auto"/>
        <w:jc w:val="both"/>
        <w:rPr>
          <w:color w:val="000000" w:themeColor="text1"/>
        </w:rPr>
      </w:pPr>
      <w:r w:rsidRPr="00E65F26">
        <w:rPr>
          <w:color w:val="000000" w:themeColor="text1"/>
        </w:rPr>
        <w:t>Срок годности 2</w:t>
      </w:r>
      <w:r w:rsidR="00D95D28" w:rsidRPr="00E65F26">
        <w:rPr>
          <w:color w:val="000000" w:themeColor="text1"/>
        </w:rPr>
        <w:t> </w:t>
      </w:r>
      <w:r w:rsidRPr="00E65F26">
        <w:rPr>
          <w:color w:val="000000" w:themeColor="text1"/>
        </w:rPr>
        <w:t>сут.</w:t>
      </w:r>
    </w:p>
    <w:p w:rsidR="005F78B3" w:rsidRPr="00E65F26" w:rsidRDefault="003D5051" w:rsidP="000A323A">
      <w:pPr>
        <w:keepNext/>
        <w:spacing w:line="360" w:lineRule="auto"/>
        <w:jc w:val="both"/>
        <w:rPr>
          <w:color w:val="000000" w:themeColor="text1"/>
          <w:spacing w:val="-6"/>
        </w:rPr>
      </w:pPr>
      <w:r w:rsidRPr="00E65F26">
        <w:rPr>
          <w:b/>
          <w:color w:val="000000" w:themeColor="text1"/>
          <w:spacing w:val="-6"/>
        </w:rPr>
        <w:t>Дигитонин</w:t>
      </w:r>
      <w:r w:rsidRPr="00E65F26">
        <w:rPr>
          <w:color w:val="000000" w:themeColor="text1"/>
          <w:spacing w:val="-6"/>
        </w:rPr>
        <w:t xml:space="preserve">. </w:t>
      </w:r>
      <w:r w:rsidRPr="00E65F26">
        <w:rPr>
          <w:color w:val="000000" w:themeColor="text1"/>
        </w:rPr>
        <w:t xml:space="preserve">[11024-24-1]. </w:t>
      </w:r>
      <w:r w:rsidRPr="00E65F26">
        <w:rPr>
          <w:color w:val="000000" w:themeColor="text1"/>
          <w:spacing w:val="-6"/>
        </w:rPr>
        <w:t>С</w:t>
      </w:r>
      <w:r w:rsidRPr="00E65F26">
        <w:rPr>
          <w:color w:val="000000" w:themeColor="text1"/>
          <w:spacing w:val="-6"/>
          <w:vertAlign w:val="subscript"/>
        </w:rPr>
        <w:t>56</w:t>
      </w:r>
      <w:r w:rsidRPr="00E65F26">
        <w:rPr>
          <w:color w:val="000000" w:themeColor="text1"/>
          <w:spacing w:val="-6"/>
        </w:rPr>
        <w:t>Н</w:t>
      </w:r>
      <w:r w:rsidRPr="00E65F26">
        <w:rPr>
          <w:color w:val="000000" w:themeColor="text1"/>
          <w:spacing w:val="-6"/>
          <w:vertAlign w:val="subscript"/>
        </w:rPr>
        <w:t>92</w:t>
      </w:r>
      <w:r w:rsidRPr="00E65F26">
        <w:rPr>
          <w:color w:val="000000" w:themeColor="text1"/>
          <w:spacing w:val="-6"/>
          <w:lang w:val="en-US"/>
        </w:rPr>
        <w:t>O</w:t>
      </w:r>
      <w:r w:rsidRPr="00E65F26">
        <w:rPr>
          <w:color w:val="000000" w:themeColor="text1"/>
          <w:spacing w:val="-6"/>
          <w:vertAlign w:val="subscript"/>
        </w:rPr>
        <w:t>29</w:t>
      </w:r>
      <w:r w:rsidRPr="00E65F26">
        <w:rPr>
          <w:color w:val="000000" w:themeColor="text1"/>
          <w:spacing w:val="-6"/>
        </w:rPr>
        <w:t xml:space="preserve">. (М.м. 1229). </w:t>
      </w:r>
    </w:p>
    <w:p w:rsidR="003D5051" w:rsidRPr="00E65F26" w:rsidRDefault="003D5051" w:rsidP="000A323A">
      <w:pPr>
        <w:spacing w:line="360" w:lineRule="auto"/>
        <w:jc w:val="both"/>
        <w:rPr>
          <w:color w:val="000000" w:themeColor="text1"/>
          <w:spacing w:val="-6"/>
        </w:rPr>
      </w:pPr>
      <w:r w:rsidRPr="00E65F26">
        <w:rPr>
          <w:color w:val="000000" w:themeColor="text1"/>
          <w:spacing w:val="-6"/>
        </w:rPr>
        <w:t>3</w:t>
      </w:r>
      <w:r w:rsidRPr="00E65F26">
        <w:rPr>
          <w:color w:val="000000" w:themeColor="text1"/>
          <w:spacing w:val="-6"/>
        </w:rPr>
        <w:sym w:font="Symbol" w:char="F062"/>
      </w:r>
      <w:r w:rsidRPr="00E65F26">
        <w:rPr>
          <w:color w:val="000000" w:themeColor="text1"/>
          <w:spacing w:val="-6"/>
        </w:rPr>
        <w:t>-</w:t>
      </w:r>
      <w:r w:rsidRPr="00E65F26">
        <w:rPr>
          <w:color w:val="000000" w:themeColor="text1"/>
          <w:spacing w:val="-6"/>
        </w:rPr>
        <w:sym w:font="Symbol" w:char="F05B"/>
      </w:r>
      <w:r w:rsidRPr="00E65F26">
        <w:rPr>
          <w:color w:val="000000" w:themeColor="text1"/>
          <w:spacing w:val="-6"/>
        </w:rPr>
        <w:sym w:font="Symbol" w:char="F062"/>
      </w:r>
      <w:r w:rsidRPr="00E65F26">
        <w:rPr>
          <w:color w:val="000000" w:themeColor="text1"/>
          <w:spacing w:val="-6"/>
        </w:rPr>
        <w:t>-</w:t>
      </w:r>
      <w:r w:rsidR="00D1751E" w:rsidRPr="00E65F26">
        <w:rPr>
          <w:color w:val="000000" w:themeColor="text1"/>
          <w:spacing w:val="-6"/>
          <w:sz w:val="24"/>
          <w:lang w:val="en-US"/>
        </w:rPr>
        <w:t>D</w:t>
      </w:r>
      <w:r w:rsidRPr="00E65F26">
        <w:rPr>
          <w:color w:val="000000" w:themeColor="text1"/>
          <w:spacing w:val="-6"/>
        </w:rPr>
        <w:t>-Глюкопиранозил-(1→3)-</w:t>
      </w:r>
      <w:r w:rsidRPr="00E65F26">
        <w:rPr>
          <w:color w:val="000000" w:themeColor="text1"/>
          <w:spacing w:val="-6"/>
        </w:rPr>
        <w:sym w:font="Symbol" w:char="F062"/>
      </w:r>
      <w:r w:rsidRPr="00E65F26">
        <w:rPr>
          <w:color w:val="000000" w:themeColor="text1"/>
          <w:spacing w:val="-6"/>
        </w:rPr>
        <w:t>-</w:t>
      </w:r>
      <w:r w:rsidR="00D1751E" w:rsidRPr="00E65F26">
        <w:rPr>
          <w:color w:val="000000" w:themeColor="text1"/>
          <w:spacing w:val="-6"/>
          <w:sz w:val="24"/>
          <w:lang w:val="en-US"/>
        </w:rPr>
        <w:t>D</w:t>
      </w:r>
      <w:r w:rsidRPr="00E65F26">
        <w:rPr>
          <w:color w:val="000000" w:themeColor="text1"/>
          <w:spacing w:val="-6"/>
        </w:rPr>
        <w:t>-галактопиранозил-(1→2)-</w:t>
      </w:r>
      <w:r w:rsidRPr="00E65F26">
        <w:rPr>
          <w:color w:val="000000" w:themeColor="text1"/>
          <w:spacing w:val="-6"/>
        </w:rPr>
        <w:sym w:font="Symbol" w:char="F05B"/>
      </w:r>
      <w:r w:rsidRPr="00E65F26">
        <w:rPr>
          <w:color w:val="000000" w:themeColor="text1"/>
          <w:spacing w:val="-6"/>
        </w:rPr>
        <w:sym w:font="Symbol" w:char="F062"/>
      </w:r>
      <w:r w:rsidRPr="00E65F26">
        <w:rPr>
          <w:color w:val="000000" w:themeColor="text1"/>
          <w:spacing w:val="-6"/>
        </w:rPr>
        <w:t>-</w:t>
      </w:r>
      <w:r w:rsidR="00D1751E" w:rsidRPr="00E65F26">
        <w:rPr>
          <w:color w:val="000000" w:themeColor="text1"/>
          <w:spacing w:val="-6"/>
          <w:sz w:val="24"/>
          <w:lang w:val="en-US"/>
        </w:rPr>
        <w:t>D</w:t>
      </w:r>
      <w:r w:rsidRPr="00E65F26">
        <w:rPr>
          <w:color w:val="000000" w:themeColor="text1"/>
          <w:spacing w:val="-6"/>
        </w:rPr>
        <w:t>-ксилопиранозил-(1→3)</w:t>
      </w:r>
      <w:r w:rsidRPr="00E65F26">
        <w:rPr>
          <w:color w:val="000000" w:themeColor="text1"/>
          <w:spacing w:val="-6"/>
        </w:rPr>
        <w:sym w:font="Symbol" w:char="F05D"/>
      </w:r>
      <w:r w:rsidRPr="00E65F26">
        <w:rPr>
          <w:color w:val="000000" w:themeColor="text1"/>
          <w:spacing w:val="-6"/>
        </w:rPr>
        <w:t>-</w:t>
      </w:r>
      <w:r w:rsidRPr="00E65F26">
        <w:rPr>
          <w:color w:val="000000" w:themeColor="text1"/>
          <w:spacing w:val="-6"/>
        </w:rPr>
        <w:sym w:font="Symbol" w:char="F062"/>
      </w:r>
      <w:r w:rsidRPr="00E65F26">
        <w:rPr>
          <w:color w:val="000000" w:themeColor="text1"/>
          <w:spacing w:val="-6"/>
        </w:rPr>
        <w:t>-</w:t>
      </w:r>
      <w:r w:rsidR="00D1751E" w:rsidRPr="00E65F26">
        <w:rPr>
          <w:color w:val="000000" w:themeColor="text1"/>
          <w:spacing w:val="-6"/>
          <w:sz w:val="24"/>
          <w:lang w:val="en-US"/>
        </w:rPr>
        <w:t>D</w:t>
      </w:r>
      <w:r w:rsidRPr="00E65F26">
        <w:rPr>
          <w:color w:val="000000" w:themeColor="text1"/>
          <w:spacing w:val="-6"/>
        </w:rPr>
        <w:t>-галактопиранозил-(1→4)-</w:t>
      </w:r>
      <w:r w:rsidRPr="00E65F26">
        <w:rPr>
          <w:color w:val="000000" w:themeColor="text1"/>
          <w:spacing w:val="-6"/>
        </w:rPr>
        <w:sym w:font="Symbol" w:char="F062"/>
      </w:r>
      <w:r w:rsidRPr="00E65F26">
        <w:rPr>
          <w:color w:val="000000" w:themeColor="text1"/>
          <w:spacing w:val="-6"/>
        </w:rPr>
        <w:t>-</w:t>
      </w:r>
      <w:r w:rsidR="00D1751E" w:rsidRPr="00E65F26">
        <w:rPr>
          <w:color w:val="000000" w:themeColor="text1"/>
          <w:spacing w:val="-6"/>
          <w:sz w:val="24"/>
          <w:lang w:val="en-US"/>
        </w:rPr>
        <w:t>D</w:t>
      </w:r>
      <w:r w:rsidRPr="00E65F26">
        <w:rPr>
          <w:color w:val="000000" w:themeColor="text1"/>
          <w:spacing w:val="-6"/>
        </w:rPr>
        <w:t>-галактопиранозилокси</w:t>
      </w:r>
      <w:r w:rsidRPr="00E65F26">
        <w:rPr>
          <w:color w:val="000000" w:themeColor="text1"/>
          <w:spacing w:val="-6"/>
        </w:rPr>
        <w:sym w:font="Symbol" w:char="F05D"/>
      </w:r>
      <w:r w:rsidRPr="00E65F26">
        <w:rPr>
          <w:color w:val="000000" w:themeColor="text1"/>
          <w:spacing w:val="-6"/>
        </w:rPr>
        <w:t>-(25</w:t>
      </w:r>
      <w:r w:rsidRPr="00E65F26">
        <w:rPr>
          <w:i/>
          <w:color w:val="000000" w:themeColor="text1"/>
          <w:spacing w:val="-6"/>
          <w:lang w:val="en-US"/>
        </w:rPr>
        <w:t>R</w:t>
      </w:r>
      <w:r w:rsidRPr="00E65F26">
        <w:rPr>
          <w:color w:val="000000" w:themeColor="text1"/>
          <w:spacing w:val="-6"/>
        </w:rPr>
        <w:t>)-5</w:t>
      </w:r>
      <w:r w:rsidRPr="00E65F26">
        <w:rPr>
          <w:color w:val="000000" w:themeColor="text1"/>
          <w:spacing w:val="-6"/>
        </w:rPr>
        <w:sym w:font="Symbol" w:char="F061"/>
      </w:r>
      <w:r w:rsidRPr="00E65F26">
        <w:rPr>
          <w:color w:val="000000" w:themeColor="text1"/>
          <w:spacing w:val="-6"/>
        </w:rPr>
        <w:t>-спиростан-2</w:t>
      </w:r>
      <w:r w:rsidRPr="00E65F26">
        <w:rPr>
          <w:color w:val="000000" w:themeColor="text1"/>
          <w:spacing w:val="-6"/>
        </w:rPr>
        <w:sym w:font="Symbol" w:char="F061"/>
      </w:r>
      <w:r w:rsidRPr="00E65F26">
        <w:rPr>
          <w:color w:val="000000" w:themeColor="text1"/>
          <w:spacing w:val="-6"/>
        </w:rPr>
        <w:t>,15</w:t>
      </w:r>
      <w:r w:rsidRPr="00E65F26">
        <w:rPr>
          <w:color w:val="000000" w:themeColor="text1"/>
          <w:spacing w:val="-6"/>
        </w:rPr>
        <w:sym w:font="Symbol" w:char="F062"/>
      </w:r>
      <w:r w:rsidRPr="00E65F26">
        <w:rPr>
          <w:color w:val="000000" w:themeColor="text1"/>
          <w:spacing w:val="-6"/>
        </w:rPr>
        <w:t>-диол.</w:t>
      </w:r>
    </w:p>
    <w:p w:rsidR="003D5051" w:rsidRPr="00E65F26" w:rsidRDefault="003D5051" w:rsidP="000A323A">
      <w:pPr>
        <w:spacing w:line="360" w:lineRule="auto"/>
        <w:jc w:val="both"/>
        <w:rPr>
          <w:color w:val="000000" w:themeColor="text1"/>
        </w:rPr>
      </w:pPr>
      <w:r w:rsidRPr="00E65F26">
        <w:rPr>
          <w:color w:val="000000" w:themeColor="text1"/>
        </w:rPr>
        <w:t>Кристаллы или кристаллический порошок белого цвета.</w:t>
      </w:r>
    </w:p>
    <w:p w:rsidR="00A6303F" w:rsidRPr="00E65F26" w:rsidRDefault="003D5051" w:rsidP="000A323A">
      <w:pPr>
        <w:spacing w:line="360" w:lineRule="auto"/>
        <w:jc w:val="both"/>
        <w:rPr>
          <w:color w:val="000000" w:themeColor="text1"/>
        </w:rPr>
      </w:pPr>
      <w:r w:rsidRPr="00E65F26">
        <w:rPr>
          <w:color w:val="000000" w:themeColor="text1"/>
        </w:rPr>
        <w:t>Практически нерастворим в воде, умеренно растворим в этаноле, мало растворим в спирте 96 %, практически нерастворим в эфире.</w:t>
      </w:r>
    </w:p>
    <w:p w:rsidR="00201099" w:rsidRPr="00E65F26" w:rsidRDefault="00201099" w:rsidP="008D529C">
      <w:pPr>
        <w:keepNext/>
        <w:spacing w:line="360" w:lineRule="auto"/>
        <w:jc w:val="both"/>
        <w:rPr>
          <w:color w:val="000000" w:themeColor="text1"/>
        </w:rPr>
      </w:pPr>
      <w:r w:rsidRPr="00E65F26">
        <w:rPr>
          <w:b/>
          <w:color w:val="000000" w:themeColor="text1"/>
        </w:rPr>
        <w:t>Диглицин.</w:t>
      </w:r>
      <w:r w:rsidRPr="00E65F26">
        <w:rPr>
          <w:color w:val="000000" w:themeColor="text1"/>
        </w:rPr>
        <w:t xml:space="preserve"> </w:t>
      </w:r>
      <w:r w:rsidRPr="00E65F26">
        <w:rPr>
          <w:rStyle w:val="edqm-r"/>
          <w:color w:val="222222"/>
          <w:shd w:val="clear" w:color="auto" w:fill="FFFFFF"/>
        </w:rPr>
        <w:t xml:space="preserve">[556-50-3]. </w:t>
      </w:r>
      <w:r w:rsidRPr="00E65F26">
        <w:rPr>
          <w:rStyle w:val="edqm-r"/>
          <w:color w:val="222222"/>
          <w:shd w:val="clear" w:color="auto" w:fill="FFFFFF"/>
          <w:lang w:val="en-US"/>
        </w:rPr>
        <w:t>C</w:t>
      </w:r>
      <w:r w:rsidRPr="00E65F26">
        <w:rPr>
          <w:rStyle w:val="edqm-r"/>
          <w:color w:val="222222"/>
          <w:shd w:val="clear" w:color="auto" w:fill="FFFFFF"/>
          <w:vertAlign w:val="subscript"/>
        </w:rPr>
        <w:t>4</w:t>
      </w:r>
      <w:r w:rsidRPr="00E65F26">
        <w:rPr>
          <w:rStyle w:val="edqm-r"/>
          <w:color w:val="222222"/>
          <w:shd w:val="clear" w:color="auto" w:fill="FFFFFF"/>
          <w:lang w:val="en-US"/>
        </w:rPr>
        <w:t>H</w:t>
      </w:r>
      <w:r w:rsidRPr="00E65F26">
        <w:rPr>
          <w:rStyle w:val="edqm-r"/>
          <w:color w:val="222222"/>
          <w:shd w:val="clear" w:color="auto" w:fill="FFFFFF"/>
          <w:vertAlign w:val="subscript"/>
        </w:rPr>
        <w:t>8</w:t>
      </w:r>
      <w:r w:rsidRPr="00E65F26">
        <w:rPr>
          <w:rStyle w:val="edqm-r"/>
          <w:color w:val="222222"/>
          <w:shd w:val="clear" w:color="auto" w:fill="FFFFFF"/>
          <w:lang w:val="en-US"/>
        </w:rPr>
        <w:t>N</w:t>
      </w:r>
      <w:r w:rsidRPr="00E65F26">
        <w:rPr>
          <w:rStyle w:val="edqm-r"/>
          <w:color w:val="222222"/>
          <w:shd w:val="clear" w:color="auto" w:fill="FFFFFF"/>
          <w:vertAlign w:val="subscript"/>
        </w:rPr>
        <w:t>2</w:t>
      </w:r>
      <w:r w:rsidRPr="00E65F26">
        <w:rPr>
          <w:rStyle w:val="edqm-r"/>
          <w:color w:val="222222"/>
          <w:shd w:val="clear" w:color="auto" w:fill="FFFFFF"/>
          <w:lang w:val="en-US"/>
        </w:rPr>
        <w:t>O</w:t>
      </w:r>
      <w:r w:rsidRPr="00E65F26">
        <w:rPr>
          <w:rStyle w:val="edqm-r"/>
          <w:color w:val="222222"/>
          <w:shd w:val="clear" w:color="auto" w:fill="FFFFFF"/>
          <w:vertAlign w:val="subscript"/>
        </w:rPr>
        <w:t>3</w:t>
      </w:r>
      <w:r w:rsidRPr="00E65F26">
        <w:rPr>
          <w:rStyle w:val="edqm-r"/>
          <w:color w:val="222222"/>
          <w:shd w:val="clear" w:color="auto" w:fill="FFFFFF"/>
        </w:rPr>
        <w:t xml:space="preserve">. </w:t>
      </w:r>
      <w:r w:rsidRPr="00E65F26">
        <w:rPr>
          <w:color w:val="000000" w:themeColor="text1"/>
        </w:rPr>
        <w:t>(М.м.</w:t>
      </w:r>
      <w:r w:rsidRPr="00E65F26">
        <w:rPr>
          <w:color w:val="000000" w:themeColor="text1"/>
          <w:lang w:val="en-US"/>
        </w:rPr>
        <w:t> </w:t>
      </w:r>
      <w:r w:rsidRPr="00E65F26">
        <w:rPr>
          <w:color w:val="000000" w:themeColor="text1"/>
        </w:rPr>
        <w:t>132,12).</w:t>
      </w:r>
    </w:p>
    <w:p w:rsidR="00201099" w:rsidRPr="00E65F26" w:rsidRDefault="008F3580" w:rsidP="000A323A">
      <w:pPr>
        <w:spacing w:line="360" w:lineRule="auto"/>
        <w:jc w:val="both"/>
        <w:rPr>
          <w:color w:val="000000" w:themeColor="text1"/>
        </w:rPr>
      </w:pPr>
      <w:r w:rsidRPr="00E65F26">
        <w:rPr>
          <w:rStyle w:val="edqm-r"/>
          <w:color w:val="222222"/>
          <w:shd w:val="clear" w:color="auto" w:fill="FFFFFF"/>
        </w:rPr>
        <w:t xml:space="preserve">Глицилглицин. </w:t>
      </w:r>
    </w:p>
    <w:p w:rsidR="003D5051" w:rsidRPr="00E65F26" w:rsidRDefault="003D5051" w:rsidP="000A323A">
      <w:pPr>
        <w:keepNext/>
        <w:spacing w:line="360" w:lineRule="auto"/>
        <w:jc w:val="both"/>
        <w:rPr>
          <w:color w:val="000000" w:themeColor="text1"/>
        </w:rPr>
      </w:pPr>
      <w:r w:rsidRPr="00E65F26">
        <w:rPr>
          <w:b/>
          <w:color w:val="000000" w:themeColor="text1"/>
        </w:rPr>
        <w:t>Дидодецил-3,3</w:t>
      </w:r>
      <w:r w:rsidRPr="00E65F26">
        <w:rPr>
          <w:b/>
          <w:color w:val="000000" w:themeColor="text1"/>
        </w:rPr>
        <w:sym w:font="Symbol" w:char="F0A2"/>
      </w:r>
      <w:r w:rsidRPr="00E65F26">
        <w:rPr>
          <w:b/>
          <w:color w:val="000000" w:themeColor="text1"/>
        </w:rPr>
        <w:t>-тиодипропионат</w:t>
      </w:r>
      <w:r w:rsidRPr="00E65F26">
        <w:rPr>
          <w:color w:val="000000" w:themeColor="text1"/>
        </w:rPr>
        <w:t>. [123-28-4]. С</w:t>
      </w:r>
      <w:r w:rsidRPr="00E65F26">
        <w:rPr>
          <w:color w:val="000000" w:themeColor="text1"/>
          <w:vertAlign w:val="subscript"/>
        </w:rPr>
        <w:t>30</w:t>
      </w:r>
      <w:r w:rsidRPr="00E65F26">
        <w:rPr>
          <w:color w:val="000000" w:themeColor="text1"/>
        </w:rPr>
        <w:t>Н</w:t>
      </w:r>
      <w:r w:rsidRPr="00E65F26">
        <w:rPr>
          <w:color w:val="000000" w:themeColor="text1"/>
          <w:vertAlign w:val="subscript"/>
        </w:rPr>
        <w:t>58</w:t>
      </w:r>
      <w:r w:rsidRPr="00E65F26">
        <w:rPr>
          <w:color w:val="000000" w:themeColor="text1"/>
        </w:rPr>
        <w:t>О</w:t>
      </w:r>
      <w:r w:rsidRPr="00E65F26">
        <w:rPr>
          <w:color w:val="000000" w:themeColor="text1"/>
          <w:vertAlign w:val="subscript"/>
        </w:rPr>
        <w:t>4</w:t>
      </w:r>
      <w:r w:rsidRPr="00E65F26">
        <w:rPr>
          <w:color w:val="000000" w:themeColor="text1"/>
          <w:lang w:val="en-US"/>
        </w:rPr>
        <w:t>S</w:t>
      </w:r>
      <w:r w:rsidRPr="00E65F26">
        <w:rPr>
          <w:color w:val="000000" w:themeColor="text1"/>
        </w:rPr>
        <w:t>. (М.м. 514,8).</w:t>
      </w:r>
    </w:p>
    <w:p w:rsidR="003D5051" w:rsidRPr="00E65F26" w:rsidRDefault="003D5051" w:rsidP="000A323A">
      <w:pPr>
        <w:spacing w:line="360" w:lineRule="auto"/>
        <w:jc w:val="both"/>
        <w:rPr>
          <w:color w:val="000000" w:themeColor="text1"/>
        </w:rPr>
      </w:pPr>
      <w:r w:rsidRPr="00E65F26">
        <w:rPr>
          <w:color w:val="000000" w:themeColor="text1"/>
        </w:rPr>
        <w:t>Дидодецил(3,3'-сульфандиилдипропаноат).</w:t>
      </w:r>
    </w:p>
    <w:p w:rsidR="003D5051" w:rsidRPr="00E65F26" w:rsidRDefault="003D5051" w:rsidP="000A323A">
      <w:pPr>
        <w:spacing w:line="360" w:lineRule="auto"/>
        <w:jc w:val="both"/>
        <w:rPr>
          <w:color w:val="000000" w:themeColor="text1"/>
        </w:rPr>
      </w:pPr>
      <w:r w:rsidRPr="00E65F26">
        <w:rPr>
          <w:color w:val="000000" w:themeColor="text1"/>
        </w:rPr>
        <w:t>Кристаллический порошок белого цвета.</w:t>
      </w:r>
    </w:p>
    <w:p w:rsidR="003D5051" w:rsidRPr="00E65F26" w:rsidRDefault="003D5051" w:rsidP="000A323A">
      <w:pPr>
        <w:spacing w:line="360" w:lineRule="auto"/>
        <w:jc w:val="both"/>
        <w:rPr>
          <w:color w:val="000000" w:themeColor="text1"/>
        </w:rPr>
      </w:pPr>
      <w:r w:rsidRPr="00E65F26">
        <w:rPr>
          <w:color w:val="000000" w:themeColor="text1"/>
        </w:rPr>
        <w:t>Практически нерастворим в воде, легко растворим в ацетоне и петролейном эфире, мало растворим в спирте 96 %.</w:t>
      </w:r>
    </w:p>
    <w:p w:rsidR="00A6303F" w:rsidRPr="00E65F26" w:rsidRDefault="003D5051"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39 °С.</w:t>
      </w:r>
    </w:p>
    <w:p w:rsidR="00A6303F" w:rsidRPr="00E65F26" w:rsidRDefault="00A6303F" w:rsidP="000A323A">
      <w:pPr>
        <w:keepNext/>
        <w:spacing w:line="360" w:lineRule="auto"/>
        <w:jc w:val="both"/>
        <w:rPr>
          <w:color w:val="000000" w:themeColor="text1"/>
        </w:rPr>
      </w:pPr>
      <w:r w:rsidRPr="00E65F26">
        <w:rPr>
          <w:b/>
          <w:color w:val="000000" w:themeColor="text1"/>
        </w:rPr>
        <w:t>Диизобутилкетон</w:t>
      </w:r>
      <w:r w:rsidRPr="00E65F26">
        <w:rPr>
          <w:color w:val="000000" w:themeColor="text1"/>
        </w:rPr>
        <w:t>. [108-83-8]. С</w:t>
      </w:r>
      <w:r w:rsidRPr="00E65F26">
        <w:rPr>
          <w:color w:val="000000" w:themeColor="text1"/>
          <w:vertAlign w:val="subscript"/>
        </w:rPr>
        <w:t>9</w:t>
      </w:r>
      <w:r w:rsidRPr="00E65F26">
        <w:rPr>
          <w:color w:val="000000" w:themeColor="text1"/>
        </w:rPr>
        <w:t>Н</w:t>
      </w:r>
      <w:r w:rsidRPr="00E65F26">
        <w:rPr>
          <w:color w:val="000000" w:themeColor="text1"/>
          <w:vertAlign w:val="subscript"/>
        </w:rPr>
        <w:t>18</w:t>
      </w:r>
      <w:r w:rsidRPr="00E65F26">
        <w:rPr>
          <w:color w:val="000000" w:themeColor="text1"/>
        </w:rPr>
        <w:t>О. (М.м.</w:t>
      </w:r>
      <w:r w:rsidR="00D95D28" w:rsidRPr="00E65F26">
        <w:rPr>
          <w:color w:val="000000" w:themeColor="text1"/>
        </w:rPr>
        <w:t> </w:t>
      </w:r>
      <w:r w:rsidRPr="00E65F26">
        <w:rPr>
          <w:color w:val="000000" w:themeColor="text1"/>
        </w:rPr>
        <w:t>141,</w:t>
      </w:r>
      <w:r w:rsidR="005D78F4" w:rsidRPr="00E65F26">
        <w:rPr>
          <w:color w:val="000000" w:themeColor="text1"/>
        </w:rPr>
        <w:t>24</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2,6-Диметилгептан-4-он.</w:t>
      </w:r>
    </w:p>
    <w:p w:rsidR="00A6303F" w:rsidRPr="00E65F26" w:rsidRDefault="00A6303F" w:rsidP="000A323A">
      <w:pPr>
        <w:spacing w:line="360" w:lineRule="auto"/>
        <w:jc w:val="both"/>
        <w:rPr>
          <w:color w:val="000000" w:themeColor="text1"/>
        </w:rPr>
      </w:pPr>
      <w:r w:rsidRPr="00E65F26">
        <w:rPr>
          <w:color w:val="000000" w:themeColor="text1"/>
        </w:rPr>
        <w:t>П</w:t>
      </w:r>
      <w:r w:rsidR="00D95D28" w:rsidRPr="00E65F26">
        <w:rPr>
          <w:color w:val="000000" w:themeColor="text1"/>
        </w:rPr>
        <w:t>розрачная, бесцветная жидкость.</w:t>
      </w:r>
    </w:p>
    <w:p w:rsidR="00A6303F" w:rsidRPr="00E65F26" w:rsidRDefault="00A6303F" w:rsidP="000A323A">
      <w:pPr>
        <w:pStyle w:val="a3"/>
        <w:rPr>
          <w:color w:val="000000" w:themeColor="text1"/>
        </w:rPr>
      </w:pPr>
      <w:r w:rsidRPr="00E65F26">
        <w:rPr>
          <w:color w:val="000000" w:themeColor="text1"/>
        </w:rPr>
        <w:t>Мало растворим в воде, смешивается с большинством органических растворителей.</w:t>
      </w:r>
    </w:p>
    <w:p w:rsidR="00A6303F" w:rsidRPr="00E65F26" w:rsidRDefault="005465F7" w:rsidP="000A323A">
      <w:pPr>
        <w:spacing w:line="360" w:lineRule="auto"/>
        <w:jc w:val="both"/>
        <w:rPr>
          <w:color w:val="000000" w:themeColor="text1"/>
        </w:rPr>
      </w:pPr>
      <w:r w:rsidRPr="00E65F26">
        <w:rPr>
          <w:color w:val="000000" w:themeColor="text1"/>
          <w:position w:val="-12"/>
        </w:rPr>
        <w:object w:dxaOrig="400" w:dyaOrig="440">
          <v:shape id="_x0000_i1132" type="#_x0000_t75" style="width:21pt;height:24pt" o:ole="">
            <v:imagedata r:id="rId25" o:title=""/>
          </v:shape>
          <o:OLEObject Type="Embed" ProgID="Equation.3" ShapeID="_x0000_i1132" DrawAspect="Content" ObjectID="_1750697834" r:id="rId155"/>
        </w:object>
      </w:r>
      <w:r w:rsidR="00A6303F" w:rsidRPr="00E65F26">
        <w:rPr>
          <w:color w:val="000000" w:themeColor="text1"/>
        </w:rPr>
        <w:t>. Около 1,414.</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168</w:t>
      </w:r>
      <w:r w:rsidR="00D95D28"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lastRenderedPageBreak/>
        <w:t>Диизопропиловый эфир</w:t>
      </w:r>
      <w:r w:rsidRPr="00E65F26">
        <w:rPr>
          <w:color w:val="000000" w:themeColor="text1"/>
        </w:rPr>
        <w:t>. [108-20-3]. С</w:t>
      </w:r>
      <w:r w:rsidRPr="00E65F26">
        <w:rPr>
          <w:color w:val="000000" w:themeColor="text1"/>
          <w:vertAlign w:val="subscript"/>
        </w:rPr>
        <w:t>6</w:t>
      </w:r>
      <w:r w:rsidRPr="00E65F26">
        <w:rPr>
          <w:color w:val="000000" w:themeColor="text1"/>
        </w:rPr>
        <w:t>Н</w:t>
      </w:r>
      <w:r w:rsidRPr="00E65F26">
        <w:rPr>
          <w:color w:val="000000" w:themeColor="text1"/>
          <w:vertAlign w:val="subscript"/>
        </w:rPr>
        <w:t>14</w:t>
      </w:r>
      <w:r w:rsidRPr="00E65F26">
        <w:rPr>
          <w:color w:val="000000" w:themeColor="text1"/>
        </w:rPr>
        <w:t>О. (М.м.</w:t>
      </w:r>
      <w:r w:rsidR="00D95D28" w:rsidRPr="00E65F26">
        <w:rPr>
          <w:color w:val="000000" w:themeColor="text1"/>
        </w:rPr>
        <w:t> </w:t>
      </w:r>
      <w:r w:rsidRPr="00E65F26">
        <w:rPr>
          <w:color w:val="000000" w:themeColor="text1"/>
        </w:rPr>
        <w:t>102,17).</w:t>
      </w:r>
    </w:p>
    <w:p w:rsidR="00A6303F" w:rsidRPr="00E65F26" w:rsidRDefault="00A6303F" w:rsidP="000A323A">
      <w:pPr>
        <w:spacing w:line="360" w:lineRule="auto"/>
        <w:jc w:val="both"/>
        <w:rPr>
          <w:color w:val="000000" w:themeColor="text1"/>
        </w:rPr>
      </w:pPr>
      <w:r w:rsidRPr="00E65F26">
        <w:rPr>
          <w:color w:val="000000" w:themeColor="text1"/>
        </w:rPr>
        <w:t>2,2'-Оксидипропан.</w:t>
      </w:r>
    </w:p>
    <w:p w:rsidR="00A6303F" w:rsidRPr="00E65F26" w:rsidRDefault="00A6303F" w:rsidP="000A323A">
      <w:pPr>
        <w:spacing w:line="360" w:lineRule="auto"/>
        <w:jc w:val="both"/>
        <w:rPr>
          <w:color w:val="000000" w:themeColor="text1"/>
        </w:rPr>
      </w:pPr>
      <w:r w:rsidRPr="00E65F26">
        <w:rPr>
          <w:color w:val="000000" w:themeColor="text1"/>
        </w:rPr>
        <w:t>П</w:t>
      </w:r>
      <w:r w:rsidR="00D95D28" w:rsidRPr="00E65F26">
        <w:rPr>
          <w:color w:val="000000" w:themeColor="text1"/>
        </w:rPr>
        <w:t>розрачная, 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Очень мало растворим в воде, смешивается со спиртом 96</w:t>
      </w:r>
      <w:r w:rsidR="00D95D28" w:rsidRPr="00E65F26">
        <w:rPr>
          <w:color w:val="000000" w:themeColor="text1"/>
        </w:rPr>
        <w:t> </w:t>
      </w:r>
      <w:r w:rsidRPr="00E65F26">
        <w:rPr>
          <w:color w:val="000000" w:themeColor="text1"/>
        </w:rPr>
        <w:t>% и эфиром.</w:t>
      </w:r>
    </w:p>
    <w:p w:rsidR="00A6303F" w:rsidRPr="00E65F26" w:rsidRDefault="005465F7" w:rsidP="000A323A">
      <w:pPr>
        <w:spacing w:line="360" w:lineRule="auto"/>
        <w:jc w:val="both"/>
        <w:rPr>
          <w:color w:val="000000" w:themeColor="text1"/>
        </w:rPr>
      </w:pPr>
      <w:r w:rsidRPr="00E65F26">
        <w:rPr>
          <w:color w:val="000000" w:themeColor="text1"/>
          <w:position w:val="-12"/>
        </w:rPr>
        <w:object w:dxaOrig="440" w:dyaOrig="440">
          <v:shape id="_x0000_i1133" type="#_x0000_t75" style="width:24pt;height:24pt" o:ole="">
            <v:imagedata r:id="rId78" o:title=""/>
          </v:shape>
          <o:OLEObject Type="Embed" ProgID="Equation.3" ShapeID="_x0000_i1133" DrawAspect="Content" ObjectID="_1750697835" r:id="rId156"/>
        </w:object>
      </w:r>
      <w:r w:rsidR="00A6303F" w:rsidRPr="00E65F26">
        <w:rPr>
          <w:color w:val="000000" w:themeColor="text1"/>
        </w:rPr>
        <w:t>. От 0,723 до 0,728.</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67 до 69</w:t>
      </w:r>
      <w:r w:rsidR="00D95D28" w:rsidRPr="00E65F26">
        <w:rPr>
          <w:color w:val="000000" w:themeColor="text1"/>
        </w:rPr>
        <w:t> °С</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Не перегоняют, если диизопропиловы</w:t>
      </w:r>
      <w:r w:rsidR="00AA040F" w:rsidRPr="00E65F26">
        <w:rPr>
          <w:color w:val="000000" w:themeColor="text1"/>
        </w:rPr>
        <w:t>й эфир не выдерживает испытания</w:t>
      </w:r>
      <w:r w:rsidR="004E4A00" w:rsidRPr="00E65F26">
        <w:rPr>
          <w:color w:val="000000" w:themeColor="text1"/>
        </w:rPr>
        <w:t xml:space="preserve"> </w:t>
      </w:r>
      <w:r w:rsidRPr="00E65F26">
        <w:rPr>
          <w:color w:val="000000" w:themeColor="text1"/>
        </w:rPr>
        <w:t>на пероксиды.</w:t>
      </w:r>
    </w:p>
    <w:p w:rsidR="00A6303F" w:rsidRPr="00E65F26" w:rsidRDefault="00A6303F" w:rsidP="000A323A">
      <w:pPr>
        <w:spacing w:line="360" w:lineRule="auto"/>
        <w:jc w:val="both"/>
        <w:rPr>
          <w:color w:val="000000" w:themeColor="text1"/>
        </w:rPr>
      </w:pPr>
      <w:r w:rsidRPr="00E65F26">
        <w:rPr>
          <w:i/>
          <w:color w:val="000000" w:themeColor="text1"/>
        </w:rPr>
        <w:t>Пероксиды</w:t>
      </w:r>
      <w:r w:rsidRPr="00E65F26">
        <w:rPr>
          <w:color w:val="000000" w:themeColor="text1"/>
        </w:rPr>
        <w:t>. 8</w:t>
      </w:r>
      <w:r w:rsidR="00D95D28" w:rsidRPr="00E65F26">
        <w:rPr>
          <w:color w:val="000000" w:themeColor="text1"/>
        </w:rPr>
        <w:t> </w:t>
      </w:r>
      <w:r w:rsidRPr="00E65F26">
        <w:rPr>
          <w:color w:val="000000" w:themeColor="text1"/>
        </w:rPr>
        <w:t>мл раствора крахмала с к</w:t>
      </w:r>
      <w:r w:rsidR="00D95D28" w:rsidRPr="00E65F26">
        <w:rPr>
          <w:color w:val="000000" w:themeColor="text1"/>
        </w:rPr>
        <w:t>алия йодидом помещают в цилиндр</w:t>
      </w:r>
      <w:r w:rsidR="004E4A00" w:rsidRPr="00E65F26">
        <w:rPr>
          <w:color w:val="000000" w:themeColor="text1"/>
        </w:rPr>
        <w:t xml:space="preserve"> </w:t>
      </w:r>
      <w:r w:rsidRPr="00E65F26">
        <w:rPr>
          <w:color w:val="000000" w:themeColor="text1"/>
        </w:rPr>
        <w:t>с притертой стеклянной пробкой вместимостью 12</w:t>
      </w:r>
      <w:r w:rsidR="00D95D28" w:rsidRPr="00E65F26">
        <w:rPr>
          <w:color w:val="000000" w:themeColor="text1"/>
        </w:rPr>
        <w:t> </w:t>
      </w:r>
      <w:r w:rsidRPr="00E65F26">
        <w:rPr>
          <w:color w:val="000000" w:themeColor="text1"/>
        </w:rPr>
        <w:t>мл и диаметром около</w:t>
      </w:r>
      <w:r w:rsidR="004E4A00" w:rsidRPr="00E65F26">
        <w:rPr>
          <w:color w:val="000000" w:themeColor="text1"/>
        </w:rPr>
        <w:t xml:space="preserve"> </w:t>
      </w:r>
      <w:r w:rsidRPr="00E65F26">
        <w:rPr>
          <w:color w:val="000000" w:themeColor="text1"/>
        </w:rPr>
        <w:t>1,5</w:t>
      </w:r>
      <w:r w:rsidR="00D95D28" w:rsidRPr="00E65F26">
        <w:rPr>
          <w:color w:val="000000" w:themeColor="text1"/>
        </w:rPr>
        <w:t> </w:t>
      </w:r>
      <w:r w:rsidRPr="00E65F26">
        <w:rPr>
          <w:color w:val="000000" w:themeColor="text1"/>
        </w:rPr>
        <w:t xml:space="preserve">см, полностью заполняют испытуемым эфиром, закрывают пробкой и перемешивают. Выдерживают в </w:t>
      </w:r>
      <w:r w:rsidR="00EB25AF" w:rsidRPr="00E65F26">
        <w:rPr>
          <w:color w:val="000000" w:themeColor="text1"/>
        </w:rPr>
        <w:t>тёмно</w:t>
      </w:r>
      <w:r w:rsidRPr="00E65F26">
        <w:rPr>
          <w:color w:val="000000" w:themeColor="text1"/>
        </w:rPr>
        <w:t>м месте в течение 30</w:t>
      </w:r>
      <w:r w:rsidR="00D95D28" w:rsidRPr="00E65F26">
        <w:rPr>
          <w:color w:val="000000" w:themeColor="text1"/>
        </w:rPr>
        <w:t> </w:t>
      </w:r>
      <w:r w:rsidRPr="00E65F26">
        <w:rPr>
          <w:color w:val="000000" w:themeColor="text1"/>
        </w:rPr>
        <w:t>мин. Не должно появляться окрашивание.</w:t>
      </w:r>
    </w:p>
    <w:p w:rsidR="00A6303F" w:rsidRPr="00E65F26" w:rsidRDefault="00A6303F" w:rsidP="000A323A">
      <w:pPr>
        <w:spacing w:line="360" w:lineRule="auto"/>
        <w:jc w:val="both"/>
        <w:rPr>
          <w:color w:val="000000" w:themeColor="text1"/>
        </w:rPr>
      </w:pPr>
      <w:r w:rsidRPr="00E65F26">
        <w:rPr>
          <w:color w:val="000000" w:themeColor="text1"/>
        </w:rPr>
        <w:t>Название и концентрация любого до</w:t>
      </w:r>
      <w:r w:rsidR="00D95D28" w:rsidRPr="00E65F26">
        <w:rPr>
          <w:color w:val="000000" w:themeColor="text1"/>
        </w:rPr>
        <w:t>бавленного стабилизатора должны</w:t>
      </w:r>
      <w:r w:rsidR="004E4A00" w:rsidRPr="00E65F26">
        <w:rPr>
          <w:color w:val="000000" w:themeColor="text1"/>
        </w:rPr>
        <w:t xml:space="preserve"> </w:t>
      </w:r>
      <w:r w:rsidRPr="00E65F26">
        <w:rPr>
          <w:color w:val="000000" w:themeColor="text1"/>
        </w:rPr>
        <w:t>быть указаны на этикетке.</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8455B4" w:rsidRPr="00E65F26" w:rsidRDefault="001F2C6B" w:rsidP="000A323A">
      <w:pPr>
        <w:keepNext/>
        <w:spacing w:line="360" w:lineRule="auto"/>
        <w:jc w:val="both"/>
        <w:rPr>
          <w:color w:val="000000" w:themeColor="text1"/>
        </w:rPr>
      </w:pPr>
      <w:r w:rsidRPr="00E65F26">
        <w:rPr>
          <w:b/>
          <w:color w:val="000000" w:themeColor="text1"/>
        </w:rPr>
        <w:t>Диизопропилэтиламин</w:t>
      </w:r>
      <w:r w:rsidRPr="00E65F26">
        <w:rPr>
          <w:color w:val="000000" w:themeColor="text1"/>
        </w:rPr>
        <w:t xml:space="preserve">. </w:t>
      </w:r>
      <w:r w:rsidR="008455B4" w:rsidRPr="00E65F26">
        <w:rPr>
          <w:color w:val="000000" w:themeColor="text1"/>
        </w:rPr>
        <w:t>[7087-68-5]. C</w:t>
      </w:r>
      <w:r w:rsidR="008455B4" w:rsidRPr="00E65F26">
        <w:rPr>
          <w:color w:val="000000" w:themeColor="text1"/>
          <w:vertAlign w:val="subscript"/>
        </w:rPr>
        <w:t>8</w:t>
      </w:r>
      <w:r w:rsidR="008455B4" w:rsidRPr="00E65F26">
        <w:rPr>
          <w:color w:val="000000" w:themeColor="text1"/>
        </w:rPr>
        <w:t>H</w:t>
      </w:r>
      <w:r w:rsidR="008455B4" w:rsidRPr="00E65F26">
        <w:rPr>
          <w:color w:val="000000" w:themeColor="text1"/>
          <w:vertAlign w:val="subscript"/>
        </w:rPr>
        <w:t>19</w:t>
      </w:r>
      <w:r w:rsidR="008455B4" w:rsidRPr="00E65F26">
        <w:rPr>
          <w:color w:val="000000" w:themeColor="text1"/>
        </w:rPr>
        <w:t>N. (М.м. </w:t>
      </w:r>
      <w:r w:rsidR="00C653D9" w:rsidRPr="00E65F26">
        <w:rPr>
          <w:color w:val="000000" w:themeColor="text1"/>
        </w:rPr>
        <w:t>129</w:t>
      </w:r>
      <w:r w:rsidR="008455B4" w:rsidRPr="00E65F26">
        <w:rPr>
          <w:color w:val="000000" w:themeColor="text1"/>
        </w:rPr>
        <w:t>,</w:t>
      </w:r>
      <w:r w:rsidR="00C653D9" w:rsidRPr="00E65F26">
        <w:rPr>
          <w:color w:val="000000" w:themeColor="text1"/>
        </w:rPr>
        <w:t>24</w:t>
      </w:r>
      <w:r w:rsidR="008455B4" w:rsidRPr="00E65F26">
        <w:rPr>
          <w:color w:val="000000" w:themeColor="text1"/>
        </w:rPr>
        <w:t>).</w:t>
      </w:r>
    </w:p>
    <w:p w:rsidR="008455B4" w:rsidRPr="00E65F26" w:rsidRDefault="008455B4" w:rsidP="000A323A">
      <w:pPr>
        <w:spacing w:line="360" w:lineRule="auto"/>
        <w:jc w:val="both"/>
        <w:rPr>
          <w:color w:val="000000" w:themeColor="text1"/>
        </w:rPr>
      </w:pPr>
      <w:r w:rsidRPr="00E65F26">
        <w:rPr>
          <w:i/>
          <w:color w:val="000000" w:themeColor="text1"/>
          <w:lang w:val="en-US"/>
        </w:rPr>
        <w:t>N</w:t>
      </w:r>
      <w:r w:rsidRPr="00E65F26">
        <w:rPr>
          <w:color w:val="000000" w:themeColor="text1"/>
        </w:rPr>
        <w:t>-(Пропан-2-ил)-</w:t>
      </w:r>
      <w:r w:rsidRPr="00E65F26">
        <w:rPr>
          <w:i/>
          <w:color w:val="000000" w:themeColor="text1"/>
          <w:lang w:val="en-US"/>
        </w:rPr>
        <w:t>N</w:t>
      </w:r>
      <w:r w:rsidRPr="00E65F26">
        <w:rPr>
          <w:color w:val="000000" w:themeColor="text1"/>
        </w:rPr>
        <w:t>-этилпропан-2-амин.</w:t>
      </w:r>
    </w:p>
    <w:p w:rsidR="00DF7470" w:rsidRPr="00E65F26" w:rsidRDefault="00DF7470" w:rsidP="000A323A">
      <w:pPr>
        <w:spacing w:line="360" w:lineRule="auto"/>
        <w:jc w:val="both"/>
        <w:rPr>
          <w:color w:val="000000" w:themeColor="text1"/>
        </w:rPr>
      </w:pPr>
      <w:r w:rsidRPr="00E65F26">
        <w:rPr>
          <w:color w:val="000000" w:themeColor="text1"/>
        </w:rPr>
        <w:t>Содержит не менее 98 % C</w:t>
      </w:r>
      <w:r w:rsidRPr="00E65F26">
        <w:rPr>
          <w:color w:val="000000" w:themeColor="text1"/>
          <w:vertAlign w:val="subscript"/>
        </w:rPr>
        <w:t>8</w:t>
      </w:r>
      <w:r w:rsidRPr="00E65F26">
        <w:rPr>
          <w:color w:val="000000" w:themeColor="text1"/>
        </w:rPr>
        <w:t>H</w:t>
      </w:r>
      <w:r w:rsidRPr="00E65F26">
        <w:rPr>
          <w:color w:val="000000" w:themeColor="text1"/>
          <w:vertAlign w:val="subscript"/>
        </w:rPr>
        <w:t>19</w:t>
      </w:r>
      <w:r w:rsidRPr="00E65F26">
        <w:rPr>
          <w:color w:val="000000" w:themeColor="text1"/>
        </w:rPr>
        <w:t>N.</w:t>
      </w:r>
    </w:p>
    <w:p w:rsidR="00DF7470" w:rsidRPr="00E65F26" w:rsidRDefault="00DF7470" w:rsidP="000A323A">
      <w:pPr>
        <w:spacing w:line="360" w:lineRule="auto"/>
        <w:jc w:val="both"/>
        <w:rPr>
          <w:color w:val="000000" w:themeColor="text1"/>
        </w:rPr>
      </w:pPr>
      <w:r w:rsidRPr="00E65F26">
        <w:rPr>
          <w:color w:val="000000" w:themeColor="text1"/>
        </w:rPr>
        <w:t>Бесцветная или светло</w:t>
      </w:r>
      <w:r w:rsidR="004702E6" w:rsidRPr="00E65F26">
        <w:rPr>
          <w:color w:val="000000" w:themeColor="text1"/>
        </w:rPr>
        <w:t>-жёлт</w:t>
      </w:r>
      <w:r w:rsidRPr="00E65F26">
        <w:rPr>
          <w:color w:val="000000" w:themeColor="text1"/>
        </w:rPr>
        <w:t>ая прозрачная жидкость с характерным запахом аминов.</w:t>
      </w:r>
    </w:p>
    <w:p w:rsidR="008455B4" w:rsidRPr="00E65F26" w:rsidRDefault="00393B1E" w:rsidP="000A323A">
      <w:pPr>
        <w:spacing w:line="360" w:lineRule="auto"/>
        <w:jc w:val="both"/>
        <w:rPr>
          <w:color w:val="000000" w:themeColor="text1"/>
        </w:rPr>
      </w:pPr>
      <w:r w:rsidRPr="00E65F26">
        <w:rPr>
          <w:color w:val="000000" w:themeColor="text1"/>
          <w:position w:val="-12"/>
        </w:rPr>
        <w:object w:dxaOrig="440" w:dyaOrig="440">
          <v:shape id="_x0000_i1134" type="#_x0000_t75" style="width:24pt;height:24pt" o:ole="">
            <v:imagedata r:id="rId78" o:title=""/>
          </v:shape>
          <o:OLEObject Type="Embed" ProgID="Equation.3" ShapeID="_x0000_i1134" DrawAspect="Content" ObjectID="_1750697836" r:id="rId157"/>
        </w:object>
      </w:r>
      <w:r w:rsidR="008455B4" w:rsidRPr="00E65F26">
        <w:rPr>
          <w:color w:val="000000" w:themeColor="text1"/>
        </w:rPr>
        <w:t>. Около 0,472.</w:t>
      </w:r>
    </w:p>
    <w:p w:rsidR="008455B4" w:rsidRPr="00E65F26" w:rsidRDefault="00393B1E" w:rsidP="000A323A">
      <w:pPr>
        <w:spacing w:line="360" w:lineRule="auto"/>
        <w:jc w:val="both"/>
        <w:rPr>
          <w:color w:val="000000" w:themeColor="text1"/>
        </w:rPr>
      </w:pPr>
      <w:r w:rsidRPr="00E65F26">
        <w:rPr>
          <w:color w:val="000000" w:themeColor="text1"/>
          <w:position w:val="-12"/>
        </w:rPr>
        <w:object w:dxaOrig="420" w:dyaOrig="440">
          <v:shape id="_x0000_i1135" type="#_x0000_t75" style="width:21pt;height:24pt" o:ole="">
            <v:imagedata r:id="rId158" o:title=""/>
          </v:shape>
          <o:OLEObject Type="Embed" ProgID="Equation.3" ShapeID="_x0000_i1135" DrawAspect="Content" ObjectID="_1750697837" r:id="rId159"/>
        </w:object>
      </w:r>
      <w:r w:rsidR="008455B4" w:rsidRPr="00E65F26">
        <w:rPr>
          <w:color w:val="000000" w:themeColor="text1"/>
        </w:rPr>
        <w:t>. Около 1,41</w:t>
      </w:r>
      <w:r w:rsidR="000D5D2E" w:rsidRPr="00E65F26">
        <w:rPr>
          <w:color w:val="000000" w:themeColor="text1"/>
        </w:rPr>
        <w:t>3</w:t>
      </w:r>
      <w:r w:rsidR="008455B4" w:rsidRPr="00E65F26">
        <w:rPr>
          <w:color w:val="000000" w:themeColor="text1"/>
        </w:rPr>
        <w:t>.</w:t>
      </w:r>
    </w:p>
    <w:p w:rsidR="000D5D2E" w:rsidRPr="00E65F26" w:rsidRDefault="000D5D2E" w:rsidP="000A323A">
      <w:pPr>
        <w:pStyle w:val="a3"/>
        <w:rPr>
          <w:color w:val="000000" w:themeColor="text1"/>
        </w:rPr>
      </w:pPr>
      <w:r w:rsidRPr="00E65F26">
        <w:rPr>
          <w:i/>
          <w:color w:val="000000" w:themeColor="text1"/>
        </w:rPr>
        <w:t>Температура кипения</w:t>
      </w:r>
      <w:r w:rsidRPr="00E65F26">
        <w:rPr>
          <w:color w:val="000000" w:themeColor="text1"/>
        </w:rPr>
        <w:t>. Около 127 °С.</w:t>
      </w:r>
    </w:p>
    <w:p w:rsidR="00C510B2" w:rsidRPr="00E65F26" w:rsidRDefault="00C510B2" w:rsidP="00BE7BF3">
      <w:pPr>
        <w:keepNext/>
        <w:autoSpaceDE w:val="0"/>
        <w:autoSpaceDN w:val="0"/>
        <w:adjustRightInd w:val="0"/>
        <w:spacing w:line="360" w:lineRule="auto"/>
        <w:rPr>
          <w:color w:val="000000" w:themeColor="text1"/>
        </w:rPr>
      </w:pPr>
      <w:r w:rsidRPr="00E65F26">
        <w:rPr>
          <w:b/>
          <w:i/>
          <w:color w:val="000000" w:themeColor="text1"/>
          <w:lang w:val="en-US"/>
        </w:rPr>
        <w:t>N</w:t>
      </w:r>
      <w:r w:rsidRPr="00E65F26">
        <w:rPr>
          <w:b/>
          <w:i/>
          <w:color w:val="000000" w:themeColor="text1"/>
        </w:rPr>
        <w:t>,</w:t>
      </w:r>
      <w:r w:rsidRPr="00E65F26">
        <w:rPr>
          <w:b/>
          <w:i/>
          <w:color w:val="000000" w:themeColor="text1"/>
          <w:lang w:val="en-US"/>
        </w:rPr>
        <w:t>N</w:t>
      </w:r>
      <w:r w:rsidRPr="00E65F26">
        <w:rPr>
          <w:b/>
          <w:i/>
          <w:color w:val="000000" w:themeColor="text1"/>
        </w:rPr>
        <w:t>`</w:t>
      </w:r>
      <w:r w:rsidRPr="00E65F26">
        <w:rPr>
          <w:b/>
          <w:color w:val="000000" w:themeColor="text1"/>
        </w:rPr>
        <w:t xml:space="preserve">-Диизопропилэтилендиамин. </w:t>
      </w:r>
      <w:r w:rsidRPr="00E65F26">
        <w:rPr>
          <w:color w:val="000000" w:themeColor="text1"/>
        </w:rPr>
        <w:t>[4013-94-9]. C</w:t>
      </w:r>
      <w:r w:rsidRPr="00E65F26">
        <w:rPr>
          <w:color w:val="000000" w:themeColor="text1"/>
          <w:vertAlign w:val="subscript"/>
        </w:rPr>
        <w:t>8</w:t>
      </w:r>
      <w:r w:rsidRPr="00E65F26">
        <w:rPr>
          <w:color w:val="000000" w:themeColor="text1"/>
        </w:rPr>
        <w:t>H</w:t>
      </w:r>
      <w:r w:rsidRPr="00E65F26">
        <w:rPr>
          <w:color w:val="000000" w:themeColor="text1"/>
          <w:vertAlign w:val="subscript"/>
        </w:rPr>
        <w:t>2</w:t>
      </w:r>
      <w:r w:rsidRPr="00E65F26">
        <w:rPr>
          <w:color w:val="000000" w:themeColor="text1"/>
          <w:lang w:val="en-US"/>
        </w:rPr>
        <w:t>O</w:t>
      </w:r>
      <w:r w:rsidRPr="00E65F26">
        <w:rPr>
          <w:color w:val="000000" w:themeColor="text1"/>
        </w:rPr>
        <w:t>N</w:t>
      </w:r>
      <w:r w:rsidRPr="00E65F26">
        <w:rPr>
          <w:color w:val="000000" w:themeColor="text1"/>
          <w:vertAlign w:val="subscript"/>
        </w:rPr>
        <w:t>2</w:t>
      </w:r>
      <w:r w:rsidRPr="00E65F26">
        <w:rPr>
          <w:color w:val="000000" w:themeColor="text1"/>
        </w:rPr>
        <w:t xml:space="preserve">. (М.м. 144,26). </w:t>
      </w:r>
    </w:p>
    <w:p w:rsidR="00C510B2" w:rsidRPr="00E65F26" w:rsidRDefault="00C510B2" w:rsidP="00C510B2">
      <w:pPr>
        <w:autoSpaceDE w:val="0"/>
        <w:autoSpaceDN w:val="0"/>
        <w:adjustRightInd w:val="0"/>
        <w:spacing w:line="360" w:lineRule="auto"/>
        <w:rPr>
          <w:color w:val="000000" w:themeColor="text1"/>
        </w:rPr>
      </w:pPr>
      <w:r w:rsidRPr="00E65F26">
        <w:rPr>
          <w:rFonts w:eastAsia="93rig,Italic"/>
          <w:i/>
          <w:iCs/>
          <w:color w:val="000000" w:themeColor="text1"/>
          <w:lang w:val="en-US"/>
        </w:rPr>
        <w:t>N</w:t>
      </w:r>
      <w:r w:rsidRPr="00E65F26">
        <w:rPr>
          <w:color w:val="000000" w:themeColor="text1"/>
        </w:rPr>
        <w:t>,</w:t>
      </w:r>
      <w:r w:rsidRPr="00E65F26">
        <w:rPr>
          <w:rFonts w:eastAsia="93rig,Italic"/>
          <w:i/>
          <w:iCs/>
          <w:color w:val="000000" w:themeColor="text1"/>
          <w:lang w:val="en-US"/>
        </w:rPr>
        <w:t>N</w:t>
      </w:r>
      <w:r w:rsidRPr="00E65F26">
        <w:rPr>
          <w:rFonts w:eastAsia="93rig,Italic"/>
          <w:i/>
          <w:iCs/>
          <w:color w:val="000000" w:themeColor="text1"/>
        </w:rPr>
        <w:t>′</w:t>
      </w:r>
      <w:r w:rsidRPr="00E65F26">
        <w:rPr>
          <w:color w:val="000000" w:themeColor="text1"/>
        </w:rPr>
        <w:t>-Бис(1-метилэтил)-1,2-этандиамин.</w:t>
      </w:r>
    </w:p>
    <w:p w:rsidR="00C510B2" w:rsidRPr="00E65F26" w:rsidRDefault="00C510B2" w:rsidP="00C510B2">
      <w:pPr>
        <w:autoSpaceDE w:val="0"/>
        <w:autoSpaceDN w:val="0"/>
        <w:adjustRightInd w:val="0"/>
        <w:spacing w:line="360" w:lineRule="auto"/>
        <w:rPr>
          <w:color w:val="000000" w:themeColor="text1"/>
        </w:rPr>
      </w:pPr>
      <w:r w:rsidRPr="00E65F26">
        <w:rPr>
          <w:color w:val="000000" w:themeColor="text1"/>
        </w:rPr>
        <w:t>Бесцветная или желтоватая, едкая, воспламеняющаяся, гигроскопичная жидкость.</w:t>
      </w:r>
    </w:p>
    <w:p w:rsidR="00C510B2" w:rsidRPr="00E65F26" w:rsidRDefault="0028544A" w:rsidP="00C510B2">
      <w:pPr>
        <w:autoSpaceDE w:val="0"/>
        <w:autoSpaceDN w:val="0"/>
        <w:adjustRightInd w:val="0"/>
        <w:spacing w:line="360" w:lineRule="auto"/>
        <w:rPr>
          <w:color w:val="000000" w:themeColor="text1"/>
        </w:rPr>
      </w:pPr>
      <w:r w:rsidRPr="00E65F26">
        <w:rPr>
          <w:color w:val="000000" w:themeColor="text1"/>
          <w:position w:val="-12"/>
        </w:rPr>
        <w:object w:dxaOrig="440" w:dyaOrig="440">
          <v:shape id="_x0000_i1136" type="#_x0000_t75" style="width:24pt;height:24pt" o:ole="">
            <v:imagedata r:id="rId78" o:title=""/>
          </v:shape>
          <o:OLEObject Type="Embed" ProgID="Equation.3" ShapeID="_x0000_i1136" DrawAspect="Content" ObjectID="_1750697838" r:id="rId160"/>
        </w:object>
      </w:r>
      <w:r w:rsidRPr="00E65F26">
        <w:rPr>
          <w:color w:val="000000" w:themeColor="text1"/>
        </w:rPr>
        <w:t>.</w:t>
      </w:r>
      <w:r w:rsidR="00C510B2" w:rsidRPr="00E65F26">
        <w:rPr>
          <w:color w:val="000000" w:themeColor="text1"/>
        </w:rPr>
        <w:t xml:space="preserve"> </w:t>
      </w:r>
      <w:r w:rsidRPr="00E65F26">
        <w:rPr>
          <w:color w:val="000000" w:themeColor="text1"/>
        </w:rPr>
        <w:t>Около</w:t>
      </w:r>
      <w:r w:rsidR="00C510B2" w:rsidRPr="00E65F26">
        <w:rPr>
          <w:color w:val="000000" w:themeColor="text1"/>
        </w:rPr>
        <w:t xml:space="preserve"> 0</w:t>
      </w:r>
      <w:r w:rsidRPr="00E65F26">
        <w:rPr>
          <w:color w:val="000000" w:themeColor="text1"/>
        </w:rPr>
        <w:t>,</w:t>
      </w:r>
      <w:r w:rsidR="00C510B2" w:rsidRPr="00E65F26">
        <w:rPr>
          <w:color w:val="000000" w:themeColor="text1"/>
        </w:rPr>
        <w:t>798.</w:t>
      </w:r>
    </w:p>
    <w:p w:rsidR="00C510B2" w:rsidRPr="00E65F26" w:rsidRDefault="0028544A" w:rsidP="00C510B2">
      <w:pPr>
        <w:autoSpaceDE w:val="0"/>
        <w:autoSpaceDN w:val="0"/>
        <w:adjustRightInd w:val="0"/>
        <w:spacing w:line="360" w:lineRule="auto"/>
        <w:rPr>
          <w:color w:val="000000" w:themeColor="text1"/>
        </w:rPr>
      </w:pPr>
      <w:r w:rsidRPr="00E65F26">
        <w:rPr>
          <w:color w:val="000000" w:themeColor="text1"/>
          <w:position w:val="-12"/>
        </w:rPr>
        <w:object w:dxaOrig="420" w:dyaOrig="440">
          <v:shape id="_x0000_i1137" type="#_x0000_t75" style="width:21pt;height:24pt" o:ole="">
            <v:imagedata r:id="rId158" o:title=""/>
          </v:shape>
          <o:OLEObject Type="Embed" ProgID="Equation.3" ShapeID="_x0000_i1137" DrawAspect="Content" ObjectID="_1750697839" r:id="rId161"/>
        </w:object>
      </w:r>
      <w:r w:rsidRPr="00E65F26">
        <w:rPr>
          <w:color w:val="000000" w:themeColor="text1"/>
        </w:rPr>
        <w:t>.</w:t>
      </w:r>
      <w:r w:rsidR="00C510B2" w:rsidRPr="00E65F26">
        <w:rPr>
          <w:color w:val="000000" w:themeColor="text1"/>
        </w:rPr>
        <w:t xml:space="preserve"> </w:t>
      </w:r>
      <w:r w:rsidRPr="00E65F26">
        <w:rPr>
          <w:color w:val="000000" w:themeColor="text1"/>
        </w:rPr>
        <w:t>Около</w:t>
      </w:r>
      <w:r w:rsidR="00C510B2" w:rsidRPr="00E65F26">
        <w:rPr>
          <w:color w:val="000000" w:themeColor="text1"/>
        </w:rPr>
        <w:t xml:space="preserve"> 1</w:t>
      </w:r>
      <w:r w:rsidRPr="00E65F26">
        <w:rPr>
          <w:color w:val="000000" w:themeColor="text1"/>
        </w:rPr>
        <w:t>,</w:t>
      </w:r>
      <w:r w:rsidR="00C510B2" w:rsidRPr="00E65F26">
        <w:rPr>
          <w:color w:val="000000" w:themeColor="text1"/>
        </w:rPr>
        <w:t>429.</w:t>
      </w:r>
    </w:p>
    <w:p w:rsidR="00C510B2" w:rsidRPr="00E65F26" w:rsidRDefault="0028544A" w:rsidP="00C510B2">
      <w:pPr>
        <w:pStyle w:val="a3"/>
        <w:rPr>
          <w:color w:val="000000" w:themeColor="text1"/>
          <w:szCs w:val="28"/>
        </w:rPr>
      </w:pPr>
      <w:r w:rsidRPr="00E65F26">
        <w:rPr>
          <w:i/>
          <w:color w:val="000000" w:themeColor="text1"/>
          <w:szCs w:val="28"/>
        </w:rPr>
        <w:t>Температура кипения.</w:t>
      </w:r>
      <w:r w:rsidR="00C510B2" w:rsidRPr="00E65F26">
        <w:rPr>
          <w:color w:val="000000" w:themeColor="text1"/>
          <w:szCs w:val="28"/>
        </w:rPr>
        <w:t xml:space="preserve"> </w:t>
      </w:r>
      <w:r w:rsidRPr="00E65F26">
        <w:rPr>
          <w:color w:val="000000" w:themeColor="text1"/>
          <w:szCs w:val="28"/>
        </w:rPr>
        <w:t xml:space="preserve">Около </w:t>
      </w:r>
      <w:r w:rsidR="00C510B2" w:rsidRPr="00E65F26">
        <w:rPr>
          <w:color w:val="000000" w:themeColor="text1"/>
          <w:szCs w:val="28"/>
        </w:rPr>
        <w:t>170 °</w:t>
      </w:r>
      <w:r w:rsidR="00C510B2" w:rsidRPr="00E65F26">
        <w:rPr>
          <w:color w:val="000000" w:themeColor="text1"/>
          <w:szCs w:val="28"/>
          <w:lang w:val="en-US"/>
        </w:rPr>
        <w:t>C</w:t>
      </w:r>
      <w:r w:rsidR="00C510B2" w:rsidRPr="00E65F26">
        <w:rPr>
          <w:color w:val="000000" w:themeColor="text1"/>
          <w:szCs w:val="28"/>
        </w:rPr>
        <w:t>.</w:t>
      </w:r>
    </w:p>
    <w:p w:rsidR="00EF062E" w:rsidRPr="00E65F26" w:rsidRDefault="0096043F" w:rsidP="00EF062E">
      <w:pPr>
        <w:autoSpaceDE w:val="0"/>
        <w:autoSpaceDN w:val="0"/>
        <w:adjustRightInd w:val="0"/>
        <w:spacing w:line="360" w:lineRule="auto"/>
        <w:rPr>
          <w:color w:val="000000" w:themeColor="text1"/>
        </w:rPr>
      </w:pPr>
      <w:r w:rsidRPr="00E65F26">
        <w:rPr>
          <w:b/>
          <w:color w:val="000000" w:themeColor="text1"/>
        </w:rPr>
        <w:t>1,5-Дийод</w:t>
      </w:r>
      <w:r w:rsidR="00EF062E" w:rsidRPr="00E65F26">
        <w:rPr>
          <w:b/>
          <w:color w:val="000000" w:themeColor="text1"/>
        </w:rPr>
        <w:t>пентан.</w:t>
      </w:r>
      <w:r w:rsidR="00EF062E" w:rsidRPr="00E65F26">
        <w:rPr>
          <w:color w:val="000000" w:themeColor="text1"/>
        </w:rPr>
        <w:t xml:space="preserve"> [628-77-3]. C</w:t>
      </w:r>
      <w:r w:rsidR="00EF062E" w:rsidRPr="00E65F26">
        <w:rPr>
          <w:color w:val="000000" w:themeColor="text1"/>
          <w:vertAlign w:val="subscript"/>
        </w:rPr>
        <w:t>5</w:t>
      </w:r>
      <w:r w:rsidR="00EF062E" w:rsidRPr="00E65F26">
        <w:rPr>
          <w:color w:val="000000" w:themeColor="text1"/>
        </w:rPr>
        <w:t>H</w:t>
      </w:r>
      <w:r w:rsidR="00EF062E" w:rsidRPr="00E65F26">
        <w:rPr>
          <w:color w:val="000000" w:themeColor="text1"/>
          <w:vertAlign w:val="subscript"/>
        </w:rPr>
        <w:t>10</w:t>
      </w:r>
      <w:r w:rsidR="00EF062E" w:rsidRPr="00E65F26">
        <w:rPr>
          <w:color w:val="000000" w:themeColor="text1"/>
          <w:lang w:val="en-US"/>
        </w:rPr>
        <w:t>I</w:t>
      </w:r>
      <w:r w:rsidR="00EF062E" w:rsidRPr="00E65F26">
        <w:rPr>
          <w:color w:val="000000" w:themeColor="text1"/>
          <w:vertAlign w:val="subscript"/>
        </w:rPr>
        <w:t>2</w:t>
      </w:r>
      <w:r w:rsidR="00EF062E" w:rsidRPr="00E65F26">
        <w:rPr>
          <w:color w:val="000000" w:themeColor="text1"/>
        </w:rPr>
        <w:t xml:space="preserve">. (М.м. 323,94). </w:t>
      </w:r>
    </w:p>
    <w:p w:rsidR="00EF062E" w:rsidRPr="00E65F26" w:rsidRDefault="00EF062E" w:rsidP="00C510B2">
      <w:pPr>
        <w:pStyle w:val="a3"/>
        <w:rPr>
          <w:color w:val="000000" w:themeColor="text1"/>
          <w:szCs w:val="28"/>
        </w:rPr>
      </w:pPr>
      <w:r w:rsidRPr="00E65F26">
        <w:rPr>
          <w:color w:val="000000" w:themeColor="text1"/>
          <w:szCs w:val="28"/>
        </w:rPr>
        <w:t>1,5-Дийодпентан.</w:t>
      </w:r>
    </w:p>
    <w:p w:rsidR="00EF062E" w:rsidRPr="00E65F26" w:rsidRDefault="00EF062E" w:rsidP="00C510B2">
      <w:pPr>
        <w:pStyle w:val="a3"/>
        <w:rPr>
          <w:color w:val="000000" w:themeColor="text1"/>
          <w:szCs w:val="28"/>
        </w:rPr>
      </w:pPr>
      <w:r w:rsidRPr="00E65F26">
        <w:rPr>
          <w:color w:val="000000" w:themeColor="text1"/>
          <w:szCs w:val="28"/>
        </w:rPr>
        <w:t>Прозрачная жидкость от светло-жёлтого до оранжевого цвета.</w:t>
      </w:r>
    </w:p>
    <w:p w:rsidR="00333104" w:rsidRPr="00E65F26" w:rsidRDefault="00333104" w:rsidP="00333104">
      <w:pPr>
        <w:autoSpaceDE w:val="0"/>
        <w:autoSpaceDN w:val="0"/>
        <w:adjustRightInd w:val="0"/>
        <w:spacing w:line="360" w:lineRule="auto"/>
        <w:rPr>
          <w:color w:val="000000" w:themeColor="text1"/>
        </w:rPr>
      </w:pPr>
      <w:r w:rsidRPr="00E65F26">
        <w:rPr>
          <w:color w:val="000000" w:themeColor="text1"/>
          <w:position w:val="-12"/>
        </w:rPr>
        <w:object w:dxaOrig="440" w:dyaOrig="440">
          <v:shape id="_x0000_i1138" type="#_x0000_t75" style="width:24pt;height:24pt" o:ole="">
            <v:imagedata r:id="rId78" o:title=""/>
          </v:shape>
          <o:OLEObject Type="Embed" ProgID="Equation.3" ShapeID="_x0000_i1138" DrawAspect="Content" ObjectID="_1750697840" r:id="rId162"/>
        </w:object>
      </w:r>
      <w:r w:rsidRPr="00E65F26">
        <w:rPr>
          <w:color w:val="000000" w:themeColor="text1"/>
        </w:rPr>
        <w:t>. Около 2,18.</w:t>
      </w:r>
    </w:p>
    <w:p w:rsidR="00333104" w:rsidRPr="00E65F26" w:rsidRDefault="00333104" w:rsidP="00333104">
      <w:pPr>
        <w:autoSpaceDE w:val="0"/>
        <w:autoSpaceDN w:val="0"/>
        <w:adjustRightInd w:val="0"/>
        <w:spacing w:line="360" w:lineRule="auto"/>
        <w:rPr>
          <w:color w:val="000000" w:themeColor="text1"/>
        </w:rPr>
      </w:pPr>
      <w:r w:rsidRPr="00E65F26">
        <w:rPr>
          <w:color w:val="000000" w:themeColor="text1"/>
          <w:position w:val="-12"/>
        </w:rPr>
        <w:object w:dxaOrig="420" w:dyaOrig="440">
          <v:shape id="_x0000_i1139" type="#_x0000_t75" style="width:21pt;height:24pt" o:ole="">
            <v:imagedata r:id="rId158" o:title=""/>
          </v:shape>
          <o:OLEObject Type="Embed" ProgID="Equation.3" ShapeID="_x0000_i1139" DrawAspect="Content" ObjectID="_1750697841" r:id="rId163"/>
        </w:object>
      </w:r>
      <w:r w:rsidRPr="00E65F26">
        <w:rPr>
          <w:color w:val="000000" w:themeColor="text1"/>
        </w:rPr>
        <w:t>. Около 1,60.</w:t>
      </w:r>
    </w:p>
    <w:p w:rsidR="00333104" w:rsidRPr="00E65F26" w:rsidRDefault="00333104" w:rsidP="00C510B2">
      <w:pPr>
        <w:pStyle w:val="a3"/>
        <w:rPr>
          <w:color w:val="000000" w:themeColor="text1"/>
          <w:szCs w:val="28"/>
        </w:rPr>
      </w:pPr>
      <w:r w:rsidRPr="00E65F26">
        <w:rPr>
          <w:i/>
          <w:color w:val="000000" w:themeColor="text1"/>
          <w:szCs w:val="28"/>
        </w:rPr>
        <w:t>Температура плавления.</w:t>
      </w:r>
      <w:r w:rsidRPr="00E65F26">
        <w:rPr>
          <w:color w:val="000000" w:themeColor="text1"/>
          <w:szCs w:val="28"/>
        </w:rPr>
        <w:t xml:space="preserve">  Около 9 °С.</w:t>
      </w:r>
    </w:p>
    <w:p w:rsidR="00A6303F" w:rsidRPr="00E65F26" w:rsidRDefault="00A6303F" w:rsidP="00C510B2">
      <w:pPr>
        <w:keepNext/>
        <w:spacing w:line="360" w:lineRule="auto"/>
        <w:jc w:val="both"/>
        <w:rPr>
          <w:color w:val="000000" w:themeColor="text1"/>
        </w:rPr>
      </w:pPr>
      <w:r w:rsidRPr="00E65F26">
        <w:rPr>
          <w:b/>
          <w:color w:val="000000" w:themeColor="text1"/>
        </w:rPr>
        <w:t>Дикалия гидрофосфат</w:t>
      </w:r>
      <w:r w:rsidRPr="00E65F26">
        <w:rPr>
          <w:color w:val="000000" w:themeColor="text1"/>
        </w:rPr>
        <w:t>. [7758-11-4]. К</w:t>
      </w:r>
      <w:r w:rsidRPr="00E65F26">
        <w:rPr>
          <w:color w:val="000000" w:themeColor="text1"/>
          <w:vertAlign w:val="subscript"/>
        </w:rPr>
        <w:t>2</w:t>
      </w:r>
      <w:r w:rsidRPr="00E65F26">
        <w:rPr>
          <w:color w:val="000000" w:themeColor="text1"/>
        </w:rPr>
        <w:t>НРО</w:t>
      </w:r>
      <w:r w:rsidRPr="00E65F26">
        <w:rPr>
          <w:color w:val="000000" w:themeColor="text1"/>
          <w:vertAlign w:val="subscript"/>
        </w:rPr>
        <w:t>4</w:t>
      </w:r>
      <w:r w:rsidRPr="00E65F26">
        <w:rPr>
          <w:color w:val="000000" w:themeColor="text1"/>
        </w:rPr>
        <w:t>. (М.м.</w:t>
      </w:r>
      <w:r w:rsidR="00D95D28" w:rsidRPr="00E65F26">
        <w:rPr>
          <w:color w:val="000000" w:themeColor="text1"/>
        </w:rPr>
        <w:t> 174,18).</w:t>
      </w:r>
    </w:p>
    <w:p w:rsidR="00A6303F" w:rsidRPr="00E65F26" w:rsidRDefault="00A6303F" w:rsidP="000A323A">
      <w:pPr>
        <w:spacing w:line="360" w:lineRule="auto"/>
        <w:jc w:val="both"/>
        <w:rPr>
          <w:color w:val="000000" w:themeColor="text1"/>
        </w:rPr>
      </w:pPr>
      <w:r w:rsidRPr="00E65F26">
        <w:rPr>
          <w:color w:val="000000" w:themeColor="text1"/>
        </w:rPr>
        <w:t>Гидрофосфат дикалия.</w:t>
      </w:r>
    </w:p>
    <w:p w:rsidR="00A6303F" w:rsidRPr="00E65F26" w:rsidRDefault="00A6303F" w:rsidP="000A323A">
      <w:pPr>
        <w:pStyle w:val="a3"/>
        <w:rPr>
          <w:color w:val="000000" w:themeColor="text1"/>
        </w:rPr>
      </w:pPr>
      <w:r w:rsidRPr="00E65F26">
        <w:rPr>
          <w:color w:val="000000" w:themeColor="text1"/>
        </w:rPr>
        <w:t>Кристаллический порош</w:t>
      </w:r>
      <w:r w:rsidR="00D95D28" w:rsidRPr="00E65F26">
        <w:rPr>
          <w:color w:val="000000" w:themeColor="text1"/>
        </w:rPr>
        <w:t>ок белого цвета, гигроскопичен.</w:t>
      </w:r>
    </w:p>
    <w:p w:rsidR="00A6303F" w:rsidRPr="00E65F26" w:rsidRDefault="00A6303F" w:rsidP="000A323A">
      <w:pPr>
        <w:pStyle w:val="a3"/>
        <w:rPr>
          <w:color w:val="000000" w:themeColor="text1"/>
        </w:rPr>
      </w:pPr>
      <w:r w:rsidRPr="00E65F26">
        <w:rPr>
          <w:color w:val="000000" w:themeColor="text1"/>
        </w:rPr>
        <w:t>Очень легко растворим в воде, мало растворим в спирте 96</w:t>
      </w:r>
      <w:r w:rsidR="00D95D28"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C01E6D" w:rsidRPr="00E65F26" w:rsidRDefault="00C01E6D" w:rsidP="00C01E6D">
      <w:pPr>
        <w:spacing w:line="360" w:lineRule="auto"/>
        <w:ind w:right="60"/>
        <w:jc w:val="both"/>
        <w:rPr>
          <w:b/>
          <w:color w:val="000000" w:themeColor="text1"/>
        </w:rPr>
      </w:pPr>
      <w:r w:rsidRPr="00E65F26">
        <w:rPr>
          <w:b/>
          <w:color w:val="000000" w:themeColor="text1"/>
        </w:rPr>
        <w:t>Дикалия гидрофосфата раствор 3 %</w:t>
      </w:r>
    </w:p>
    <w:p w:rsidR="00C01E6D" w:rsidRPr="00E65F26" w:rsidRDefault="00C01E6D" w:rsidP="00C01E6D">
      <w:pPr>
        <w:spacing w:line="360" w:lineRule="auto"/>
        <w:ind w:right="60"/>
        <w:jc w:val="both"/>
        <w:rPr>
          <w:color w:val="000000" w:themeColor="text1"/>
        </w:rPr>
      </w:pPr>
      <w:r w:rsidRPr="00E65F26">
        <w:rPr>
          <w:color w:val="000000" w:themeColor="text1"/>
        </w:rPr>
        <w:t>3,0</w:t>
      </w:r>
      <w:r w:rsidR="00277EBD" w:rsidRPr="00E65F26">
        <w:rPr>
          <w:color w:val="000000" w:themeColor="text1"/>
        </w:rPr>
        <w:t> </w:t>
      </w:r>
      <w:r w:rsidRPr="00E65F26">
        <w:rPr>
          <w:color w:val="000000" w:themeColor="text1"/>
        </w:rPr>
        <w:t>г дикалия гидрофосфата растворяют в воде и доводят объём раствора водой до 100,0 мл.</w:t>
      </w:r>
    </w:p>
    <w:p w:rsidR="00277EBD" w:rsidRPr="00E65F26" w:rsidRDefault="00277EBD" w:rsidP="00277EBD">
      <w:pPr>
        <w:spacing w:line="360" w:lineRule="auto"/>
        <w:ind w:right="60"/>
        <w:jc w:val="both"/>
        <w:rPr>
          <w:b/>
          <w:color w:val="000000" w:themeColor="text1"/>
        </w:rPr>
      </w:pPr>
      <w:r w:rsidRPr="00E65F26">
        <w:rPr>
          <w:b/>
          <w:color w:val="000000" w:themeColor="text1"/>
        </w:rPr>
        <w:t>Дикалия гидрофосфата раствор 0,1 %</w:t>
      </w:r>
    </w:p>
    <w:p w:rsidR="00277EBD" w:rsidRPr="00E65F26" w:rsidRDefault="00277EBD" w:rsidP="00277EBD">
      <w:pPr>
        <w:spacing w:line="360" w:lineRule="auto"/>
        <w:ind w:right="60"/>
        <w:jc w:val="both"/>
        <w:rPr>
          <w:color w:val="000000" w:themeColor="text1"/>
        </w:rPr>
      </w:pPr>
      <w:r w:rsidRPr="00E65F26">
        <w:rPr>
          <w:color w:val="000000" w:themeColor="text1"/>
        </w:rPr>
        <w:t>1,0 г дикалия гидрофосфата растворяют в воде и доводят объём раствора водой до 1000,0 мл.</w:t>
      </w:r>
    </w:p>
    <w:p w:rsidR="002A51C1" w:rsidRPr="00E65F26" w:rsidRDefault="002A51C1" w:rsidP="002A51C1">
      <w:pPr>
        <w:keepNext/>
        <w:spacing w:line="360" w:lineRule="auto"/>
        <w:ind w:right="62"/>
        <w:jc w:val="both"/>
        <w:rPr>
          <w:b/>
          <w:color w:val="000000" w:themeColor="text1"/>
        </w:rPr>
      </w:pPr>
      <w:r w:rsidRPr="00E65F26">
        <w:rPr>
          <w:b/>
          <w:color w:val="000000" w:themeColor="text1"/>
        </w:rPr>
        <w:t>Дикалия гидрофосфата раствор 0,02 М</w:t>
      </w:r>
    </w:p>
    <w:p w:rsidR="002A51C1" w:rsidRPr="00E65F26" w:rsidRDefault="002A51C1" w:rsidP="002A51C1">
      <w:pPr>
        <w:spacing w:line="360" w:lineRule="auto"/>
        <w:ind w:right="60"/>
        <w:jc w:val="both"/>
        <w:rPr>
          <w:color w:val="000000" w:themeColor="text1"/>
        </w:rPr>
      </w:pPr>
      <w:r w:rsidRPr="00E65F26">
        <w:rPr>
          <w:color w:val="000000" w:themeColor="text1"/>
        </w:rPr>
        <w:t>3,48 г дикалия гидрофосфата растворяют в воде и доводят объём раствора водой до 1000,0 мл.</w:t>
      </w:r>
    </w:p>
    <w:p w:rsidR="0012174A" w:rsidRPr="00E65F26" w:rsidRDefault="00A6303F" w:rsidP="000A323A">
      <w:pPr>
        <w:keepNext/>
        <w:spacing w:line="360" w:lineRule="auto"/>
        <w:jc w:val="both"/>
        <w:rPr>
          <w:color w:val="000000" w:themeColor="text1"/>
        </w:rPr>
      </w:pPr>
      <w:r w:rsidRPr="00E65F26">
        <w:rPr>
          <w:b/>
          <w:color w:val="000000" w:themeColor="text1"/>
        </w:rPr>
        <w:t>Дикалия гидрофосфат тригидрат</w:t>
      </w:r>
      <w:r w:rsidRPr="00E65F26">
        <w:rPr>
          <w:color w:val="000000" w:themeColor="text1"/>
        </w:rPr>
        <w:t>. [16788-57-1]. К</w:t>
      </w:r>
      <w:r w:rsidRPr="00E65F26">
        <w:rPr>
          <w:color w:val="000000" w:themeColor="text1"/>
          <w:vertAlign w:val="subscript"/>
        </w:rPr>
        <w:t>2</w:t>
      </w:r>
      <w:r w:rsidRPr="00E65F26">
        <w:rPr>
          <w:color w:val="000000" w:themeColor="text1"/>
        </w:rPr>
        <w:t>НРО</w:t>
      </w:r>
      <w:r w:rsidRPr="00E65F26">
        <w:rPr>
          <w:color w:val="000000" w:themeColor="text1"/>
          <w:vertAlign w:val="subscript"/>
        </w:rPr>
        <w:t>4</w:t>
      </w:r>
      <w:r w:rsidR="00544076" w:rsidRPr="00E65F26">
        <w:rPr>
          <w:color w:val="000000" w:themeColor="text1"/>
        </w:rPr>
        <w:t>·</w:t>
      </w:r>
      <w:r w:rsidRPr="00E65F26">
        <w:rPr>
          <w:color w:val="000000" w:themeColor="text1"/>
        </w:rPr>
        <w:t>3Н</w:t>
      </w:r>
      <w:r w:rsidRPr="00E65F26">
        <w:rPr>
          <w:color w:val="000000" w:themeColor="text1"/>
          <w:vertAlign w:val="subscript"/>
        </w:rPr>
        <w:t>2</w:t>
      </w:r>
      <w:r w:rsidR="0012174A" w:rsidRPr="00E65F26">
        <w:rPr>
          <w:color w:val="000000" w:themeColor="text1"/>
        </w:rPr>
        <w:t>О.</w:t>
      </w:r>
    </w:p>
    <w:p w:rsidR="00603AAC" w:rsidRPr="00E65F26" w:rsidRDefault="00A6303F" w:rsidP="000A323A">
      <w:pPr>
        <w:spacing w:line="360" w:lineRule="auto"/>
        <w:jc w:val="both"/>
        <w:rPr>
          <w:color w:val="000000" w:themeColor="text1"/>
        </w:rPr>
      </w:pPr>
      <w:r w:rsidRPr="00E65F26">
        <w:rPr>
          <w:color w:val="000000" w:themeColor="text1"/>
        </w:rPr>
        <w:t>(М.м.</w:t>
      </w:r>
      <w:r w:rsidR="00D95D28" w:rsidRPr="00E65F26">
        <w:rPr>
          <w:color w:val="000000" w:themeColor="text1"/>
        </w:rPr>
        <w:t> </w:t>
      </w:r>
      <w:r w:rsidRPr="00E65F26">
        <w:rPr>
          <w:color w:val="000000" w:themeColor="text1"/>
        </w:rPr>
        <w:t>228,</w:t>
      </w:r>
      <w:r w:rsidR="00603AAC" w:rsidRPr="00E65F26">
        <w:rPr>
          <w:color w:val="000000" w:themeColor="text1"/>
        </w:rPr>
        <w:t>22</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Гидрофосфат дикалия, тригидрат.</w:t>
      </w:r>
    </w:p>
    <w:p w:rsidR="00A6303F" w:rsidRPr="00E65F26" w:rsidRDefault="00A6303F" w:rsidP="000A323A">
      <w:pPr>
        <w:spacing w:line="360" w:lineRule="auto"/>
        <w:jc w:val="both"/>
        <w:rPr>
          <w:color w:val="000000" w:themeColor="text1"/>
        </w:rPr>
      </w:pPr>
      <w:r w:rsidRPr="00E65F26">
        <w:rPr>
          <w:color w:val="000000" w:themeColor="text1"/>
        </w:rPr>
        <w:t>Белый кристаллический порошок или кристаллы.</w:t>
      </w:r>
    </w:p>
    <w:p w:rsidR="003D5051" w:rsidRPr="00E65F26" w:rsidRDefault="003D5051" w:rsidP="000A323A">
      <w:pPr>
        <w:keepNext/>
        <w:spacing w:line="360" w:lineRule="auto"/>
        <w:jc w:val="both"/>
        <w:rPr>
          <w:color w:val="000000" w:themeColor="text1"/>
        </w:rPr>
      </w:pPr>
      <w:r w:rsidRPr="00E65F26">
        <w:rPr>
          <w:b/>
          <w:color w:val="000000" w:themeColor="text1"/>
        </w:rPr>
        <w:t>Дикарбоксидина гидрохлорид</w:t>
      </w:r>
      <w:r w:rsidRPr="00E65F26">
        <w:rPr>
          <w:color w:val="000000" w:themeColor="text1"/>
        </w:rPr>
        <w:t>. [56455-90-4]. С</w:t>
      </w:r>
      <w:r w:rsidRPr="00E65F26">
        <w:rPr>
          <w:color w:val="000000" w:themeColor="text1"/>
          <w:vertAlign w:val="subscript"/>
        </w:rPr>
        <w:t>20</w:t>
      </w:r>
      <w:r w:rsidRPr="00E65F26">
        <w:rPr>
          <w:color w:val="000000" w:themeColor="text1"/>
        </w:rPr>
        <w:t>Н</w:t>
      </w:r>
      <w:r w:rsidRPr="00E65F26">
        <w:rPr>
          <w:color w:val="000000" w:themeColor="text1"/>
          <w:vertAlign w:val="subscript"/>
        </w:rPr>
        <w:t>24</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6</w:t>
      </w:r>
      <w:r w:rsidRPr="00E65F26">
        <w:rPr>
          <w:color w:val="000000" w:themeColor="text1"/>
        </w:rPr>
        <w:t>·</w:t>
      </w:r>
      <w:r w:rsidRPr="00E65F26">
        <w:rPr>
          <w:color w:val="000000" w:themeColor="text1"/>
          <w:lang w:val="en-US"/>
        </w:rPr>
        <w:t>HCl</w:t>
      </w:r>
      <w:r w:rsidRPr="00E65F26">
        <w:rPr>
          <w:color w:val="000000" w:themeColor="text1"/>
        </w:rPr>
        <w:t>. (М.м. 461,3).</w:t>
      </w:r>
    </w:p>
    <w:p w:rsidR="00A6303F" w:rsidRPr="00E65F26" w:rsidRDefault="003D5051" w:rsidP="000A323A">
      <w:pPr>
        <w:spacing w:line="360" w:lineRule="auto"/>
        <w:jc w:val="both"/>
        <w:rPr>
          <w:color w:val="000000" w:themeColor="text1"/>
        </w:rPr>
      </w:pPr>
      <w:r w:rsidRPr="00E65F26">
        <w:rPr>
          <w:color w:val="000000" w:themeColor="text1"/>
        </w:rPr>
        <w:t>4,4</w:t>
      </w:r>
      <w:r w:rsidRPr="00E65F26">
        <w:rPr>
          <w:color w:val="000000" w:themeColor="text1"/>
        </w:rPr>
        <w:sym w:font="Symbol" w:char="F0A2"/>
      </w:r>
      <w:r w:rsidRPr="00E65F26">
        <w:rPr>
          <w:color w:val="000000" w:themeColor="text1"/>
        </w:rPr>
        <w:t>-</w:t>
      </w:r>
      <w:r w:rsidRPr="00E65F26">
        <w:rPr>
          <w:color w:val="000000" w:themeColor="text1"/>
        </w:rPr>
        <w:sym w:font="Symbol" w:char="F05B"/>
      </w:r>
      <w:r w:rsidRPr="00E65F26">
        <w:rPr>
          <w:color w:val="000000" w:themeColor="text1"/>
        </w:rPr>
        <w:t>4,4</w:t>
      </w:r>
      <w:r w:rsidRPr="00E65F26">
        <w:rPr>
          <w:color w:val="000000" w:themeColor="text1"/>
        </w:rPr>
        <w:sym w:font="Symbol" w:char="F0A2"/>
      </w:r>
      <w:r w:rsidRPr="00E65F26">
        <w:rPr>
          <w:color w:val="000000" w:themeColor="text1"/>
        </w:rPr>
        <w:t>-Диамино[1,1</w:t>
      </w:r>
      <w:r w:rsidRPr="00E65F26">
        <w:rPr>
          <w:color w:val="000000" w:themeColor="text1"/>
        </w:rPr>
        <w:sym w:font="Symbol" w:char="F0A2"/>
      </w:r>
      <w:r w:rsidRPr="00E65F26">
        <w:rPr>
          <w:color w:val="000000" w:themeColor="text1"/>
        </w:rPr>
        <w:t>-бифенил]-3,3</w:t>
      </w:r>
      <w:r w:rsidRPr="00E65F26">
        <w:rPr>
          <w:color w:val="000000" w:themeColor="text1"/>
        </w:rPr>
        <w:sym w:font="Symbol" w:char="F0A2"/>
      </w:r>
      <w:r w:rsidR="009A5818" w:rsidRPr="00E65F26">
        <w:rPr>
          <w:color w:val="000000" w:themeColor="text1"/>
        </w:rPr>
        <w:t>-диил</w:t>
      </w:r>
      <w:r w:rsidRPr="00E65F26">
        <w:rPr>
          <w:color w:val="000000" w:themeColor="text1"/>
        </w:rPr>
        <w:t>бис(окси)</w:t>
      </w:r>
      <w:r w:rsidRPr="00E65F26">
        <w:rPr>
          <w:color w:val="000000" w:themeColor="text1"/>
        </w:rPr>
        <w:sym w:font="Symbol" w:char="F05D"/>
      </w:r>
      <w:r w:rsidRPr="00E65F26">
        <w:rPr>
          <w:color w:val="000000" w:themeColor="text1"/>
        </w:rPr>
        <w:t>дибутановой кислоты дигидрохлорид.</w:t>
      </w:r>
    </w:p>
    <w:p w:rsidR="00D44A22" w:rsidRPr="00990F4F" w:rsidRDefault="00D44A22" w:rsidP="00D44A22">
      <w:pPr>
        <w:keepNext/>
        <w:spacing w:line="360" w:lineRule="auto"/>
        <w:rPr>
          <w:color w:val="000000" w:themeColor="text1"/>
          <w:lang w:val="en-US"/>
        </w:rPr>
      </w:pPr>
      <w:r w:rsidRPr="00E65F26">
        <w:rPr>
          <w:b/>
          <w:color w:val="000000" w:themeColor="text1"/>
        </w:rPr>
        <w:lastRenderedPageBreak/>
        <w:t>Диметикон</w:t>
      </w:r>
      <w:r w:rsidRPr="00E65F26">
        <w:rPr>
          <w:color w:val="000000" w:themeColor="text1"/>
          <w:lang w:val="en-US"/>
        </w:rPr>
        <w:t xml:space="preserve">. [9006-65-9]. </w:t>
      </w:r>
      <w:r w:rsidRPr="00E65F26">
        <w:rPr>
          <w:lang w:val="en-US"/>
        </w:rPr>
        <w:t>C</w:t>
      </w:r>
      <w:r w:rsidRPr="00990F4F">
        <w:rPr>
          <w:vertAlign w:val="subscript"/>
          <w:lang w:val="en-US"/>
        </w:rPr>
        <w:t>2</w:t>
      </w:r>
      <w:r w:rsidRPr="00E65F26">
        <w:rPr>
          <w:vertAlign w:val="subscript"/>
          <w:lang w:val="en-US"/>
        </w:rPr>
        <w:t>n</w:t>
      </w:r>
      <w:r w:rsidRPr="00990F4F">
        <w:rPr>
          <w:vertAlign w:val="subscript"/>
          <w:lang w:val="en-US"/>
        </w:rPr>
        <w:t>+4</w:t>
      </w:r>
      <w:r w:rsidRPr="00E65F26">
        <w:rPr>
          <w:lang w:val="en-US"/>
        </w:rPr>
        <w:t>H</w:t>
      </w:r>
      <w:r w:rsidRPr="00990F4F">
        <w:rPr>
          <w:vertAlign w:val="subscript"/>
          <w:lang w:val="en-US"/>
        </w:rPr>
        <w:t>6</w:t>
      </w:r>
      <w:r w:rsidRPr="00E65F26">
        <w:rPr>
          <w:vertAlign w:val="subscript"/>
          <w:lang w:val="en-US"/>
        </w:rPr>
        <w:t>n</w:t>
      </w:r>
      <w:r w:rsidRPr="00990F4F">
        <w:rPr>
          <w:vertAlign w:val="subscript"/>
          <w:lang w:val="en-US"/>
        </w:rPr>
        <w:t>+12</w:t>
      </w:r>
      <w:r w:rsidRPr="00E65F26">
        <w:rPr>
          <w:lang w:val="en-US"/>
        </w:rPr>
        <w:t>Si</w:t>
      </w:r>
      <w:r w:rsidRPr="00E65F26">
        <w:rPr>
          <w:vertAlign w:val="subscript"/>
          <w:lang w:val="en-US"/>
        </w:rPr>
        <w:t>n</w:t>
      </w:r>
      <w:r w:rsidRPr="00990F4F">
        <w:rPr>
          <w:vertAlign w:val="subscript"/>
          <w:lang w:val="en-US"/>
        </w:rPr>
        <w:t>+1</w:t>
      </w:r>
      <w:r w:rsidRPr="00E65F26">
        <w:rPr>
          <w:lang w:val="en-US"/>
        </w:rPr>
        <w:t>O</w:t>
      </w:r>
      <w:r w:rsidRPr="00E65F26">
        <w:rPr>
          <w:vertAlign w:val="subscript"/>
          <w:lang w:val="en-US"/>
        </w:rPr>
        <w:t>n</w:t>
      </w:r>
      <w:r w:rsidRPr="00990F4F">
        <w:rPr>
          <w:lang w:val="en-US"/>
        </w:rPr>
        <w:t>.</w:t>
      </w:r>
    </w:p>
    <w:p w:rsidR="00D44A22" w:rsidRPr="00E65F26" w:rsidRDefault="00D44A22" w:rsidP="00D44A22">
      <w:pPr>
        <w:keepNext/>
        <w:spacing w:line="360" w:lineRule="auto"/>
        <w:rPr>
          <w:color w:val="000000" w:themeColor="text1"/>
        </w:rPr>
      </w:pPr>
      <w:r w:rsidRPr="00E65F26">
        <w:rPr>
          <w:snapToGrid w:val="0"/>
          <w:color w:val="000000"/>
        </w:rPr>
        <w:t>α-(Триметилсилил)-</w:t>
      </w:r>
      <w:r w:rsidRPr="00E65F26">
        <w:rPr>
          <w:snapToGrid w:val="0"/>
          <w:color w:val="000000"/>
        </w:rPr>
        <w:sym w:font="Symbol" w:char="F077"/>
      </w:r>
      <w:r w:rsidRPr="00E65F26">
        <w:rPr>
          <w:snapToGrid w:val="0"/>
          <w:color w:val="000000"/>
        </w:rPr>
        <w:t>-метилполи[окси(диметилсиландиил)].</w:t>
      </w:r>
    </w:p>
    <w:p w:rsidR="00D44A22" w:rsidRPr="00E65F26" w:rsidRDefault="00D44A22" w:rsidP="00D44A22">
      <w:pPr>
        <w:spacing w:line="360" w:lineRule="auto"/>
        <w:rPr>
          <w:color w:val="000000" w:themeColor="text1"/>
        </w:rPr>
      </w:pPr>
      <w:r w:rsidRPr="00E65F26">
        <w:rPr>
          <w:color w:val="000000" w:themeColor="text1"/>
          <w:spacing w:val="-4"/>
        </w:rPr>
        <w:t>Представляет собой поли(диметилсилоксан), получаемый при гидролизе и поликонденсации дихлордиметилсилана и хлортриметилсилана; степень полимеризации (</w:t>
      </w:r>
      <w:r w:rsidRPr="00E65F26">
        <w:rPr>
          <w:color w:val="000000" w:themeColor="text1"/>
          <w:spacing w:val="-4"/>
          <w:lang w:val="en-US"/>
        </w:rPr>
        <w:t>n</w:t>
      </w:r>
      <w:r w:rsidRPr="00E65F26">
        <w:rPr>
          <w:color w:val="000000" w:themeColor="text1"/>
          <w:spacing w:val="-4"/>
        </w:rPr>
        <w:t> = 20–400) обеспечивает кинематическую вязкость от 20 мм</w:t>
      </w:r>
      <w:r w:rsidRPr="00E65F26">
        <w:rPr>
          <w:color w:val="000000" w:themeColor="text1"/>
          <w:spacing w:val="-4"/>
          <w:vertAlign w:val="superscript"/>
        </w:rPr>
        <w:t>2</w:t>
      </w:r>
      <w:r w:rsidRPr="00E65F26">
        <w:rPr>
          <w:color w:val="000000" w:themeColor="text1"/>
          <w:spacing w:val="-4"/>
        </w:rPr>
        <w:t>·с</w:t>
      </w:r>
      <w:r w:rsidRPr="00E65F26">
        <w:rPr>
          <w:color w:val="000000" w:themeColor="text1"/>
          <w:spacing w:val="-4"/>
          <w:vertAlign w:val="superscript"/>
        </w:rPr>
        <w:t>−1</w:t>
      </w:r>
      <w:r w:rsidRPr="00E65F26">
        <w:rPr>
          <w:color w:val="000000" w:themeColor="text1"/>
          <w:spacing w:val="-4"/>
        </w:rPr>
        <w:t xml:space="preserve"> до 1300 мм</w:t>
      </w:r>
      <w:r w:rsidRPr="00E65F26">
        <w:rPr>
          <w:color w:val="000000" w:themeColor="text1"/>
          <w:spacing w:val="-4"/>
          <w:vertAlign w:val="superscript"/>
        </w:rPr>
        <w:t>2</w:t>
      </w:r>
      <w:r w:rsidRPr="00E65F26">
        <w:rPr>
          <w:color w:val="000000" w:themeColor="text1"/>
          <w:spacing w:val="-4"/>
        </w:rPr>
        <w:t>·с</w:t>
      </w:r>
      <w:r w:rsidRPr="00E65F26">
        <w:rPr>
          <w:color w:val="000000" w:themeColor="text1"/>
          <w:spacing w:val="-4"/>
          <w:vertAlign w:val="superscript"/>
        </w:rPr>
        <w:t>−1</w:t>
      </w:r>
      <w:r w:rsidRPr="00E65F26">
        <w:rPr>
          <w:color w:val="000000" w:themeColor="text1"/>
        </w:rPr>
        <w:t>.</w:t>
      </w:r>
    </w:p>
    <w:p w:rsidR="00D44A22" w:rsidRPr="00E65F26" w:rsidRDefault="00D44A22" w:rsidP="00D44A22">
      <w:pPr>
        <w:spacing w:line="360" w:lineRule="auto"/>
        <w:rPr>
          <w:color w:val="000000" w:themeColor="text1"/>
        </w:rPr>
      </w:pPr>
      <w:r w:rsidRPr="00E65F26">
        <w:rPr>
          <w:color w:val="000000" w:themeColor="text1"/>
        </w:rPr>
        <w:t>Прозрачная бесцветная жидкость с различной вязкостью.</w:t>
      </w:r>
    </w:p>
    <w:p w:rsidR="00D44A22" w:rsidRPr="00E65F26" w:rsidRDefault="00D44A22" w:rsidP="00D44A22">
      <w:pPr>
        <w:keepNext/>
        <w:spacing w:line="360" w:lineRule="auto"/>
        <w:jc w:val="both"/>
        <w:rPr>
          <w:color w:val="000000" w:themeColor="text1"/>
        </w:rPr>
      </w:pPr>
      <w:r w:rsidRPr="00E65F26">
        <w:rPr>
          <w:color w:val="000000" w:themeColor="text1"/>
        </w:rPr>
        <w:t>Практически нерастворим в воде, очень мало растворим или практически нерастворим в этаноле; смешивается с этилацетатом, метилэтилкетоном, толуолом.</w:t>
      </w:r>
    </w:p>
    <w:p w:rsidR="00A6303F" w:rsidRPr="00E65F26" w:rsidRDefault="00A6303F" w:rsidP="00D44A22">
      <w:pPr>
        <w:keepNext/>
        <w:spacing w:line="360" w:lineRule="auto"/>
        <w:jc w:val="both"/>
        <w:rPr>
          <w:color w:val="000000" w:themeColor="text1"/>
        </w:rPr>
      </w:pPr>
      <w:r w:rsidRPr="00E65F26">
        <w:rPr>
          <w:b/>
          <w:color w:val="000000" w:themeColor="text1"/>
        </w:rPr>
        <w:t>Диметиламин</w:t>
      </w:r>
      <w:r w:rsidRPr="00E65F26">
        <w:rPr>
          <w:color w:val="000000" w:themeColor="text1"/>
        </w:rPr>
        <w:t>. [124-40-3]. С</w:t>
      </w:r>
      <w:r w:rsidRPr="00E65F26">
        <w:rPr>
          <w:color w:val="000000" w:themeColor="text1"/>
          <w:vertAlign w:val="subscript"/>
        </w:rPr>
        <w:t>2</w:t>
      </w:r>
      <w:r w:rsidRPr="00E65F26">
        <w:rPr>
          <w:color w:val="000000" w:themeColor="text1"/>
          <w:lang w:val="en-US"/>
        </w:rPr>
        <w:t>H</w:t>
      </w:r>
      <w:r w:rsidRPr="00E65F26">
        <w:rPr>
          <w:color w:val="000000" w:themeColor="text1"/>
          <w:vertAlign w:val="subscript"/>
        </w:rPr>
        <w:t>7</w:t>
      </w:r>
      <w:r w:rsidRPr="00E65F26">
        <w:rPr>
          <w:color w:val="000000" w:themeColor="text1"/>
          <w:lang w:val="en-US"/>
        </w:rPr>
        <w:t>N</w:t>
      </w:r>
      <w:r w:rsidRPr="00E65F26">
        <w:rPr>
          <w:color w:val="000000" w:themeColor="text1"/>
        </w:rPr>
        <w:t>. (М.м.</w:t>
      </w:r>
      <w:r w:rsidR="00274CF2" w:rsidRPr="00E65F26">
        <w:rPr>
          <w:color w:val="000000" w:themeColor="text1"/>
        </w:rPr>
        <w:t> </w:t>
      </w:r>
      <w:r w:rsidRPr="00E65F26">
        <w:rPr>
          <w:color w:val="000000" w:themeColor="text1"/>
        </w:rPr>
        <w:t xml:space="preserve">45,08). </w:t>
      </w:r>
    </w:p>
    <w:p w:rsidR="00B06375" w:rsidRPr="00E65F26" w:rsidRDefault="00B06375" w:rsidP="000A323A">
      <w:pPr>
        <w:spacing w:line="360" w:lineRule="auto"/>
        <w:jc w:val="both"/>
        <w:rPr>
          <w:color w:val="000000" w:themeColor="text1"/>
        </w:rPr>
      </w:pPr>
      <w:r w:rsidRPr="00E65F26">
        <w:rPr>
          <w:i/>
          <w:color w:val="000000" w:themeColor="text1"/>
          <w:lang w:val="en-US"/>
        </w:rPr>
        <w:t>N</w:t>
      </w:r>
      <w:r w:rsidRPr="00E65F26">
        <w:rPr>
          <w:color w:val="000000" w:themeColor="text1"/>
        </w:rPr>
        <w:t>-Метилметанамин.</w:t>
      </w:r>
    </w:p>
    <w:p w:rsidR="00A6303F" w:rsidRPr="00E65F26" w:rsidRDefault="00A6303F" w:rsidP="000A323A">
      <w:pPr>
        <w:spacing w:line="360" w:lineRule="auto"/>
        <w:jc w:val="both"/>
        <w:rPr>
          <w:color w:val="000000" w:themeColor="text1"/>
        </w:rPr>
      </w:pPr>
      <w:r w:rsidRPr="00E65F26">
        <w:rPr>
          <w:color w:val="000000" w:themeColor="text1"/>
        </w:rPr>
        <w:t>Бесцветный огнеопасный газ.</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00CC6799" w:rsidRPr="00E65F26">
        <w:rPr>
          <w:color w:val="000000" w:themeColor="text1"/>
        </w:rPr>
        <w:t>.</w:t>
      </w:r>
      <w:r w:rsidRPr="00E65F26">
        <w:rPr>
          <w:color w:val="000000" w:themeColor="text1"/>
        </w:rPr>
        <w:t xml:space="preserve"> 7</w:t>
      </w:r>
      <w:r w:rsidR="00274CF2"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00CC6799" w:rsidRPr="00E65F26">
        <w:rPr>
          <w:color w:val="000000" w:themeColor="text1"/>
        </w:rPr>
        <w:t>.</w:t>
      </w:r>
      <w:r w:rsidR="00BA38EE" w:rsidRPr="00E65F26">
        <w:rPr>
          <w:color w:val="000000" w:themeColor="text1"/>
        </w:rPr>
        <w:t xml:space="preserve"> </w:t>
      </w:r>
      <w:r w:rsidR="00B868A6" w:rsidRPr="00E65F26">
        <w:rPr>
          <w:color w:val="000000" w:themeColor="text1"/>
        </w:rPr>
        <w:t>–</w:t>
      </w:r>
      <w:r w:rsidRPr="00E65F26">
        <w:rPr>
          <w:color w:val="000000" w:themeColor="text1"/>
        </w:rPr>
        <w:t>92,2</w:t>
      </w:r>
      <w:r w:rsidR="00274CF2" w:rsidRPr="00E65F26">
        <w:rPr>
          <w:color w:val="000000" w:themeColor="text1"/>
        </w:rPr>
        <w:t> °</w:t>
      </w:r>
      <w:r w:rsidRPr="00E65F26">
        <w:rPr>
          <w:color w:val="000000" w:themeColor="text1"/>
        </w:rPr>
        <w:t>С.</w:t>
      </w:r>
    </w:p>
    <w:p w:rsidR="00F21D4C" w:rsidRPr="00E65F26" w:rsidRDefault="00F21D4C" w:rsidP="00F21D4C">
      <w:pPr>
        <w:keepNext/>
        <w:spacing w:line="360" w:lineRule="auto"/>
        <w:jc w:val="both"/>
        <w:rPr>
          <w:color w:val="000000" w:themeColor="text1"/>
        </w:rPr>
      </w:pPr>
      <w:r w:rsidRPr="00E65F26">
        <w:rPr>
          <w:b/>
          <w:color w:val="000000" w:themeColor="text1"/>
        </w:rPr>
        <w:t>Диметиламина раствор концентрированный</w:t>
      </w:r>
      <w:r w:rsidRPr="00E65F26">
        <w:rPr>
          <w:color w:val="000000" w:themeColor="text1"/>
        </w:rPr>
        <w:t xml:space="preserve">. </w:t>
      </w:r>
    </w:p>
    <w:p w:rsidR="00F21D4C" w:rsidRPr="00E65F26" w:rsidRDefault="00F21D4C" w:rsidP="00F21D4C">
      <w:pPr>
        <w:spacing w:line="360" w:lineRule="auto"/>
        <w:jc w:val="both"/>
        <w:rPr>
          <w:iCs/>
          <w:color w:val="000000" w:themeColor="text1"/>
        </w:rPr>
      </w:pPr>
      <w:r w:rsidRPr="00E65F26">
        <w:rPr>
          <w:iCs/>
          <w:color w:val="000000" w:themeColor="text1"/>
        </w:rPr>
        <w:t>Раствор диметиламина в воде 40% (м/о).</w:t>
      </w:r>
    </w:p>
    <w:p w:rsidR="00F21D4C" w:rsidRPr="00E65F26" w:rsidRDefault="00F21D4C" w:rsidP="00F21D4C">
      <w:pPr>
        <w:spacing w:line="360" w:lineRule="auto"/>
        <w:jc w:val="both"/>
        <w:rPr>
          <w:iCs/>
          <w:color w:val="000000" w:themeColor="text1"/>
        </w:rPr>
      </w:pPr>
      <w:r w:rsidRPr="00E65F26">
        <w:rPr>
          <w:iCs/>
          <w:color w:val="000000" w:themeColor="text1"/>
        </w:rPr>
        <w:t>Прозрачная бесцветная жи</w:t>
      </w:r>
      <w:r w:rsidR="00DF1089" w:rsidRPr="00E65F26">
        <w:rPr>
          <w:iCs/>
          <w:color w:val="000000" w:themeColor="text1"/>
        </w:rPr>
        <w:t>д</w:t>
      </w:r>
      <w:r w:rsidRPr="00E65F26">
        <w:rPr>
          <w:iCs/>
          <w:color w:val="000000" w:themeColor="text1"/>
        </w:rPr>
        <w:t>кость с характерным запахом.</w:t>
      </w:r>
    </w:p>
    <w:p w:rsidR="00982F95" w:rsidRPr="00E65F26" w:rsidRDefault="00982F95" w:rsidP="00982F95">
      <w:pPr>
        <w:spacing w:line="360" w:lineRule="auto"/>
        <w:jc w:val="both"/>
        <w:rPr>
          <w:color w:val="000000" w:themeColor="text1"/>
        </w:rPr>
      </w:pPr>
      <w:r w:rsidRPr="00E65F26">
        <w:rPr>
          <w:color w:val="000000" w:themeColor="text1"/>
          <w:position w:val="-12"/>
        </w:rPr>
        <w:object w:dxaOrig="440" w:dyaOrig="440">
          <v:shape id="_x0000_i1140" type="#_x0000_t75" style="width:24pt;height:24pt" o:ole="">
            <v:imagedata r:id="rId164" o:title=""/>
          </v:shape>
          <o:OLEObject Type="Embed" ProgID="Equation.3" ShapeID="_x0000_i1140" DrawAspect="Content" ObjectID="_1750697842" r:id="rId165"/>
        </w:object>
      </w:r>
      <w:r w:rsidRPr="00E65F26">
        <w:rPr>
          <w:color w:val="000000" w:themeColor="text1"/>
        </w:rPr>
        <w:t>. Около 0,89.</w:t>
      </w:r>
    </w:p>
    <w:p w:rsidR="00982F95" w:rsidRPr="00E65F26" w:rsidRDefault="00982F95" w:rsidP="00982F95">
      <w:pPr>
        <w:spacing w:line="360" w:lineRule="auto"/>
        <w:jc w:val="both"/>
        <w:rPr>
          <w:color w:val="000000" w:themeColor="text1"/>
        </w:rPr>
      </w:pPr>
      <w:r w:rsidRPr="00E65F26">
        <w:rPr>
          <w:color w:val="000000" w:themeColor="text1"/>
          <w:position w:val="-12"/>
        </w:rPr>
        <w:object w:dxaOrig="420" w:dyaOrig="440">
          <v:shape id="_x0000_i1141" type="#_x0000_t75" style="width:21pt;height:24pt" o:ole="">
            <v:imagedata r:id="rId158" o:title=""/>
          </v:shape>
          <o:OLEObject Type="Embed" ProgID="Equation.3" ShapeID="_x0000_i1141" DrawAspect="Content" ObjectID="_1750697843" r:id="rId166"/>
        </w:object>
      </w:r>
      <w:r w:rsidRPr="00E65F26">
        <w:rPr>
          <w:color w:val="000000" w:themeColor="text1"/>
        </w:rPr>
        <w:t>. Около 1,37.</w:t>
      </w:r>
    </w:p>
    <w:p w:rsidR="00982F95" w:rsidRPr="00E65F26" w:rsidRDefault="00982F95" w:rsidP="00982F95">
      <w:pPr>
        <w:pStyle w:val="a3"/>
        <w:rPr>
          <w:color w:val="000000" w:themeColor="text1"/>
        </w:rPr>
      </w:pPr>
      <w:r w:rsidRPr="00E65F26">
        <w:rPr>
          <w:i/>
          <w:color w:val="000000" w:themeColor="text1"/>
        </w:rPr>
        <w:t>Температура кипения</w:t>
      </w:r>
      <w:r w:rsidRPr="00E65F26">
        <w:rPr>
          <w:color w:val="000000" w:themeColor="text1"/>
        </w:rPr>
        <w:t>. Около 54 °С.</w:t>
      </w:r>
    </w:p>
    <w:p w:rsidR="00982F95" w:rsidRPr="00E65F26" w:rsidRDefault="00982F95" w:rsidP="00982F95">
      <w:pPr>
        <w:pStyle w:val="a3"/>
        <w:rPr>
          <w:color w:val="000000" w:themeColor="text1"/>
        </w:rPr>
      </w:pPr>
      <w:r w:rsidRPr="00E65F26">
        <w:rPr>
          <w:i/>
          <w:color w:val="000000" w:themeColor="text1"/>
        </w:rPr>
        <w:t>Температура плавления</w:t>
      </w:r>
      <w:r w:rsidRPr="00E65F26">
        <w:rPr>
          <w:color w:val="000000" w:themeColor="text1"/>
        </w:rPr>
        <w:t>. Около –37 °С.</w:t>
      </w:r>
    </w:p>
    <w:p w:rsidR="00A6303F" w:rsidRPr="00E65F26" w:rsidRDefault="00A6303F" w:rsidP="000A323A">
      <w:pPr>
        <w:keepNext/>
        <w:spacing w:line="360" w:lineRule="auto"/>
        <w:jc w:val="both"/>
        <w:rPr>
          <w:color w:val="000000" w:themeColor="text1"/>
        </w:rPr>
      </w:pPr>
      <w:r w:rsidRPr="00E65F26">
        <w:rPr>
          <w:b/>
          <w:color w:val="000000" w:themeColor="text1"/>
        </w:rPr>
        <w:t>Диметиламинобензальдегид</w:t>
      </w:r>
      <w:r w:rsidRPr="00E65F26">
        <w:rPr>
          <w:color w:val="000000" w:themeColor="text1"/>
        </w:rPr>
        <w:t>. [100-10-7]. С</w:t>
      </w:r>
      <w:r w:rsidRPr="00E65F26">
        <w:rPr>
          <w:color w:val="000000" w:themeColor="text1"/>
          <w:vertAlign w:val="subscript"/>
        </w:rPr>
        <w:t>9</w:t>
      </w:r>
      <w:r w:rsidRPr="00E65F26">
        <w:rPr>
          <w:color w:val="000000" w:themeColor="text1"/>
        </w:rPr>
        <w:t>Н</w:t>
      </w:r>
      <w:r w:rsidRPr="00E65F26">
        <w:rPr>
          <w:color w:val="000000" w:themeColor="text1"/>
          <w:vertAlign w:val="subscript"/>
        </w:rPr>
        <w:t>11</w:t>
      </w:r>
      <w:r w:rsidRPr="00E65F26">
        <w:rPr>
          <w:color w:val="000000" w:themeColor="text1"/>
          <w:lang w:val="en-US"/>
        </w:rPr>
        <w:t>NO</w:t>
      </w:r>
      <w:r w:rsidRPr="00E65F26">
        <w:rPr>
          <w:color w:val="000000" w:themeColor="text1"/>
        </w:rPr>
        <w:t>. (М.м.</w:t>
      </w:r>
      <w:r w:rsidR="00274CF2" w:rsidRPr="00E65F26">
        <w:rPr>
          <w:color w:val="000000" w:themeColor="text1"/>
        </w:rPr>
        <w:t> 149,19).</w:t>
      </w:r>
    </w:p>
    <w:p w:rsidR="00A6303F" w:rsidRPr="00E65F26" w:rsidRDefault="00A6303F" w:rsidP="000A323A">
      <w:pPr>
        <w:spacing w:line="360" w:lineRule="auto"/>
        <w:jc w:val="both"/>
        <w:rPr>
          <w:color w:val="000000" w:themeColor="text1"/>
        </w:rPr>
      </w:pPr>
      <w:r w:rsidRPr="00E65F26">
        <w:rPr>
          <w:color w:val="000000" w:themeColor="text1"/>
        </w:rPr>
        <w:t>4-(Диметиламино)бензальдегид.</w:t>
      </w:r>
    </w:p>
    <w:p w:rsidR="00A6303F" w:rsidRPr="00E65F26" w:rsidRDefault="00A6303F" w:rsidP="000A323A">
      <w:pPr>
        <w:spacing w:line="360" w:lineRule="auto"/>
        <w:jc w:val="both"/>
        <w:rPr>
          <w:color w:val="000000" w:themeColor="text1"/>
        </w:rPr>
      </w:pPr>
      <w:r w:rsidRPr="00E65F26">
        <w:rPr>
          <w:color w:val="000000" w:themeColor="text1"/>
        </w:rPr>
        <w:t>Кристаллы бел</w:t>
      </w:r>
      <w:r w:rsidR="00274CF2" w:rsidRPr="00E65F26">
        <w:rPr>
          <w:color w:val="000000" w:themeColor="text1"/>
        </w:rPr>
        <w:t>ого или</w:t>
      </w:r>
      <w:r w:rsidR="00FB78B0" w:rsidRPr="00E65F26">
        <w:rPr>
          <w:color w:val="000000" w:themeColor="text1"/>
        </w:rPr>
        <w:t xml:space="preserve"> </w:t>
      </w:r>
      <w:r w:rsidR="00C72599" w:rsidRPr="00E65F26">
        <w:rPr>
          <w:color w:val="000000" w:themeColor="text1"/>
        </w:rPr>
        <w:t>жёлт</w:t>
      </w:r>
      <w:r w:rsidR="00274CF2" w:rsidRPr="00E65F26">
        <w:rPr>
          <w:color w:val="000000" w:themeColor="text1"/>
        </w:rPr>
        <w:t>овато-белого цвета.</w:t>
      </w:r>
    </w:p>
    <w:p w:rsidR="00A6303F" w:rsidRPr="00E65F26" w:rsidRDefault="008B2427" w:rsidP="000A323A">
      <w:pPr>
        <w:pStyle w:val="a3"/>
        <w:rPr>
          <w:color w:val="000000" w:themeColor="text1"/>
        </w:rPr>
      </w:pPr>
      <w:r w:rsidRPr="00E65F26">
        <w:rPr>
          <w:color w:val="000000" w:themeColor="text1"/>
        </w:rPr>
        <w:t>Растворим в спирте 96 % и разведённых растворах неорганических кислот.</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74</w:t>
      </w:r>
      <w:r w:rsidR="00274CF2" w:rsidRPr="00E65F26">
        <w:rPr>
          <w:color w:val="000000" w:themeColor="text1"/>
        </w:rPr>
        <w:t> °</w:t>
      </w:r>
      <w:r w:rsidRPr="00E65F26">
        <w:rPr>
          <w:color w:val="000000" w:themeColor="text1"/>
        </w:rPr>
        <w:t>С.</w:t>
      </w:r>
    </w:p>
    <w:p w:rsidR="00072D12" w:rsidRPr="00E65F26" w:rsidRDefault="00072D12" w:rsidP="00072D12">
      <w:pPr>
        <w:spacing w:line="360" w:lineRule="auto"/>
        <w:jc w:val="both"/>
        <w:rPr>
          <w:b/>
          <w:color w:val="000000" w:themeColor="text1"/>
        </w:rPr>
      </w:pPr>
      <w:r w:rsidRPr="00E65F26">
        <w:rPr>
          <w:b/>
          <w:color w:val="000000" w:themeColor="text1"/>
        </w:rPr>
        <w:t>Диметиламинобензальдегида кислотно-спиртовой раствор 0,1 %.</w:t>
      </w:r>
    </w:p>
    <w:p w:rsidR="00072D12" w:rsidRPr="00E65F26" w:rsidRDefault="00072D12" w:rsidP="00072D12">
      <w:pPr>
        <w:spacing w:line="360" w:lineRule="auto"/>
        <w:jc w:val="both"/>
        <w:rPr>
          <w:color w:val="000000" w:themeColor="text1"/>
        </w:rPr>
      </w:pPr>
      <w:r w:rsidRPr="00E65F26">
        <w:rPr>
          <w:color w:val="000000" w:themeColor="text1"/>
        </w:rPr>
        <w:lastRenderedPageBreak/>
        <w:t>В 1,0 мл хлористоводородной кислоты концентрированной растворяют 0,1 г диметиламинобензальдегида и доводят объём раствора спиртом 96 % до 100,0 мл.</w:t>
      </w:r>
    </w:p>
    <w:p w:rsidR="00AA6017" w:rsidRPr="00E65F26" w:rsidRDefault="00AA6017" w:rsidP="00AA6017">
      <w:pPr>
        <w:keepNext/>
        <w:spacing w:line="360" w:lineRule="auto"/>
        <w:jc w:val="both"/>
        <w:rPr>
          <w:color w:val="000000" w:themeColor="text1"/>
        </w:rPr>
      </w:pPr>
      <w:r w:rsidRPr="00E65F26">
        <w:rPr>
          <w:b/>
          <w:color w:val="000000" w:themeColor="text1"/>
        </w:rPr>
        <w:t>Диметиламинобензальдегида раствор 10</w:t>
      </w:r>
      <w:r w:rsidR="00062BAC" w:rsidRPr="00E65F26">
        <w:rPr>
          <w:b/>
          <w:color w:val="000000" w:themeColor="text1"/>
        </w:rPr>
        <w:t> </w:t>
      </w:r>
      <w:r w:rsidRPr="00E65F26">
        <w:rPr>
          <w:b/>
          <w:color w:val="000000" w:themeColor="text1"/>
        </w:rPr>
        <w:t>% в концентрированной серной кислоте</w:t>
      </w:r>
      <w:r w:rsidRPr="00E65F26">
        <w:rPr>
          <w:color w:val="000000" w:themeColor="text1"/>
        </w:rPr>
        <w:t>.</w:t>
      </w:r>
    </w:p>
    <w:p w:rsidR="00AA6017" w:rsidRPr="00E65F26" w:rsidRDefault="00AA6017" w:rsidP="00AA6017">
      <w:pPr>
        <w:spacing w:line="360" w:lineRule="auto"/>
        <w:jc w:val="both"/>
        <w:rPr>
          <w:color w:val="000000" w:themeColor="text1"/>
        </w:rPr>
      </w:pPr>
      <w:r w:rsidRPr="00E65F26">
        <w:rPr>
          <w:color w:val="000000" w:themeColor="text1"/>
        </w:rPr>
        <w:t>1,0 г диметиламинобензальдегида растворяют в 10 мл серной кислоты концентрированной.</w:t>
      </w:r>
    </w:p>
    <w:p w:rsidR="00AA6017" w:rsidRPr="00E65F26" w:rsidRDefault="00AA6017" w:rsidP="00AA6017">
      <w:pPr>
        <w:spacing w:line="360" w:lineRule="auto"/>
        <w:jc w:val="both"/>
        <w:rPr>
          <w:color w:val="000000" w:themeColor="text1"/>
        </w:rPr>
      </w:pPr>
      <w:r w:rsidRPr="00E65F26">
        <w:rPr>
          <w:color w:val="000000" w:themeColor="text1"/>
        </w:rPr>
        <w:t>Раствор используют свежеприготовленным.</w:t>
      </w:r>
    </w:p>
    <w:p w:rsidR="00430A9B" w:rsidRPr="00E65F26" w:rsidRDefault="00430A9B" w:rsidP="00430A9B">
      <w:pPr>
        <w:keepNext/>
        <w:spacing w:line="360" w:lineRule="auto"/>
        <w:jc w:val="both"/>
        <w:rPr>
          <w:color w:val="000000" w:themeColor="text1"/>
        </w:rPr>
      </w:pPr>
      <w:r w:rsidRPr="00E65F26">
        <w:rPr>
          <w:b/>
          <w:color w:val="000000" w:themeColor="text1"/>
        </w:rPr>
        <w:t>Диметиламинобензальдегида раствор 10 % кислотно-спиртовой</w:t>
      </w:r>
      <w:r w:rsidRPr="00E65F26">
        <w:rPr>
          <w:color w:val="000000" w:themeColor="text1"/>
        </w:rPr>
        <w:t>.</w:t>
      </w:r>
    </w:p>
    <w:p w:rsidR="00430A9B" w:rsidRPr="00E65F26" w:rsidRDefault="00430A9B" w:rsidP="00430A9B">
      <w:pPr>
        <w:spacing w:line="360" w:lineRule="auto"/>
        <w:jc w:val="both"/>
        <w:rPr>
          <w:color w:val="000000" w:themeColor="text1"/>
        </w:rPr>
      </w:pPr>
      <w:r w:rsidRPr="00E65F26">
        <w:rPr>
          <w:color w:val="000000" w:themeColor="text1"/>
        </w:rPr>
        <w:t>1,0 г диметиламинобензальдегида растворяют в 3,5 мл хло</w:t>
      </w:r>
      <w:r w:rsidR="004B0993" w:rsidRPr="00E65F26">
        <w:rPr>
          <w:color w:val="000000" w:themeColor="text1"/>
        </w:rPr>
        <w:t>р</w:t>
      </w:r>
      <w:r w:rsidRPr="00E65F26">
        <w:rPr>
          <w:color w:val="000000" w:themeColor="text1"/>
        </w:rPr>
        <w:t>ной кислоты и медленно прибавляют 6,5 мл 2-пропанола.</w:t>
      </w:r>
    </w:p>
    <w:p w:rsidR="00430A9B" w:rsidRPr="00E65F26" w:rsidRDefault="00430A9B" w:rsidP="00430A9B">
      <w:pPr>
        <w:spacing w:line="360" w:lineRule="auto"/>
        <w:jc w:val="both"/>
        <w:rPr>
          <w:color w:val="000000" w:themeColor="text1"/>
        </w:rPr>
      </w:pPr>
      <w:r w:rsidRPr="00E65F26">
        <w:rPr>
          <w:color w:val="000000" w:themeColor="text1"/>
        </w:rPr>
        <w:t>Раствор используют свежеприготовленным.</w:t>
      </w:r>
    </w:p>
    <w:p w:rsidR="002A00CF" w:rsidRPr="00E65F26" w:rsidRDefault="002A00CF" w:rsidP="002A00CF">
      <w:pPr>
        <w:pStyle w:val="a3"/>
        <w:rPr>
          <w:rFonts w:eastAsiaTheme="minorHAnsi"/>
          <w:bCs/>
          <w:color w:val="000000" w:themeColor="text1"/>
          <w:szCs w:val="28"/>
          <w:lang w:eastAsia="en-US"/>
        </w:rPr>
      </w:pPr>
      <w:r w:rsidRPr="00E65F26">
        <w:rPr>
          <w:rFonts w:eastAsiaTheme="minorHAnsi"/>
          <w:b/>
          <w:bCs/>
          <w:color w:val="000000" w:themeColor="text1"/>
          <w:szCs w:val="28"/>
          <w:lang w:eastAsia="en-US"/>
        </w:rPr>
        <w:t>Диметиламинобензальдегида раствор 3 % в спирте 80 %.</w:t>
      </w:r>
      <w:r w:rsidRPr="00E65F26">
        <w:rPr>
          <w:rFonts w:eastAsiaTheme="minorHAnsi"/>
          <w:bCs/>
          <w:color w:val="000000" w:themeColor="text1"/>
          <w:szCs w:val="28"/>
          <w:lang w:eastAsia="en-US"/>
        </w:rPr>
        <w:t xml:space="preserve"> </w:t>
      </w:r>
    </w:p>
    <w:p w:rsidR="002A00CF" w:rsidRPr="00E65F26" w:rsidRDefault="002A00CF" w:rsidP="002A00CF">
      <w:pPr>
        <w:pStyle w:val="a3"/>
        <w:rPr>
          <w:rFonts w:eastAsiaTheme="minorHAnsi"/>
          <w:color w:val="000000" w:themeColor="text1"/>
          <w:szCs w:val="28"/>
          <w:lang w:eastAsia="en-US"/>
        </w:rPr>
      </w:pPr>
      <w:r w:rsidRPr="00E65F26">
        <w:rPr>
          <w:rFonts w:eastAsiaTheme="minorHAnsi"/>
          <w:bCs/>
          <w:color w:val="000000" w:themeColor="text1"/>
          <w:szCs w:val="28"/>
          <w:lang w:eastAsia="en-US"/>
        </w:rPr>
        <w:t xml:space="preserve">0,3 </w:t>
      </w:r>
      <w:r w:rsidRPr="00E65F26">
        <w:rPr>
          <w:rFonts w:eastAsiaTheme="minorHAnsi"/>
          <w:color w:val="000000" w:themeColor="text1"/>
          <w:szCs w:val="28"/>
          <w:lang w:eastAsia="en-US"/>
        </w:rPr>
        <w:t>г диметиламинобензальдегида растворяют при слабом нагревании в 5 мл спирта 80 % и доводят объём раствора тем же растворителем до 10 мл.</w:t>
      </w:r>
      <w:r w:rsidRPr="00E65F26">
        <w:rPr>
          <w:color w:val="000000" w:themeColor="text1"/>
        </w:rPr>
        <w:t xml:space="preserve"> </w:t>
      </w:r>
      <w:r w:rsidRPr="00E65F26">
        <w:rPr>
          <w:rFonts w:eastAsiaTheme="minorHAnsi"/>
          <w:color w:val="000000" w:themeColor="text1"/>
          <w:szCs w:val="28"/>
          <w:lang w:eastAsia="en-US"/>
        </w:rPr>
        <w:t>Раствор используют свежеприготовленным.</w:t>
      </w:r>
    </w:p>
    <w:p w:rsidR="00A6303F" w:rsidRPr="00E65F26" w:rsidRDefault="00A6303F" w:rsidP="000A323A">
      <w:pPr>
        <w:pStyle w:val="2"/>
        <w:rPr>
          <w:color w:val="000000" w:themeColor="text1"/>
        </w:rPr>
      </w:pPr>
      <w:r w:rsidRPr="00E65F26">
        <w:rPr>
          <w:color w:val="000000" w:themeColor="text1"/>
        </w:rPr>
        <w:t>Диметиламинобензальдегида раствор 2</w:t>
      </w:r>
      <w:r w:rsidR="00274CF2" w:rsidRPr="00E65F26">
        <w:rPr>
          <w:color w:val="000000" w:themeColor="text1"/>
        </w:rPr>
        <w:t> </w:t>
      </w:r>
      <w:r w:rsidRPr="00E65F26">
        <w:rPr>
          <w:color w:val="000000" w:themeColor="text1"/>
        </w:rPr>
        <w:t>%</w:t>
      </w:r>
      <w:r w:rsidR="00007C8E"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0,2</w:t>
      </w:r>
      <w:r w:rsidR="00274CF2" w:rsidRPr="00E65F26">
        <w:rPr>
          <w:color w:val="000000" w:themeColor="text1"/>
        </w:rPr>
        <w:t> </w:t>
      </w:r>
      <w:r w:rsidRPr="00E65F26">
        <w:rPr>
          <w:color w:val="000000" w:themeColor="text1"/>
        </w:rPr>
        <w:t>г диметиламинобензальдегида ра</w:t>
      </w:r>
      <w:r w:rsidR="00274CF2" w:rsidRPr="00E65F26">
        <w:rPr>
          <w:color w:val="000000" w:themeColor="text1"/>
        </w:rPr>
        <w:t>створяют без нагревания в смеси</w:t>
      </w:r>
      <w:r w:rsidR="004E4A00" w:rsidRPr="00E65F26">
        <w:rPr>
          <w:color w:val="000000" w:themeColor="text1"/>
        </w:rPr>
        <w:t xml:space="preserve"> </w:t>
      </w:r>
      <w:r w:rsidRPr="00E65F26">
        <w:rPr>
          <w:color w:val="000000" w:themeColor="text1"/>
        </w:rPr>
        <w:t>4,5</w:t>
      </w:r>
      <w:r w:rsidR="00274CF2" w:rsidRPr="00E65F26">
        <w:rPr>
          <w:color w:val="000000" w:themeColor="text1"/>
        </w:rPr>
        <w:t> </w:t>
      </w:r>
      <w:r w:rsidRPr="00E65F26">
        <w:rPr>
          <w:color w:val="000000" w:themeColor="text1"/>
        </w:rPr>
        <w:t>мл воды и 5,5</w:t>
      </w:r>
      <w:r w:rsidR="00274CF2" w:rsidRPr="00E65F26">
        <w:rPr>
          <w:color w:val="000000" w:themeColor="text1"/>
        </w:rPr>
        <w:t> </w:t>
      </w:r>
      <w:r w:rsidRPr="00E65F26">
        <w:rPr>
          <w:color w:val="000000" w:themeColor="text1"/>
        </w:rPr>
        <w:t>мл хлористоводородной кислоты концентрированной.</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ED3F30" w:rsidRPr="00E65F26" w:rsidRDefault="00ED3F30" w:rsidP="000A323A">
      <w:pPr>
        <w:pStyle w:val="a3"/>
        <w:keepNext/>
        <w:rPr>
          <w:b/>
          <w:bCs/>
          <w:color w:val="000000" w:themeColor="text1"/>
        </w:rPr>
      </w:pPr>
      <w:r w:rsidRPr="00E65F26">
        <w:rPr>
          <w:b/>
          <w:bCs/>
          <w:color w:val="000000" w:themeColor="text1"/>
        </w:rPr>
        <w:t>Диметиламинобензальдегида раствор 1 %</w:t>
      </w:r>
      <w:r w:rsidRPr="00E65F26">
        <w:rPr>
          <w:bCs/>
          <w:color w:val="000000" w:themeColor="text1"/>
        </w:rPr>
        <w:t xml:space="preserve"> </w:t>
      </w:r>
      <w:r w:rsidRPr="00E65F26">
        <w:rPr>
          <w:b/>
          <w:bCs/>
          <w:color w:val="000000" w:themeColor="text1"/>
        </w:rPr>
        <w:t>в метаноле.</w:t>
      </w:r>
    </w:p>
    <w:p w:rsidR="00ED3F30" w:rsidRPr="00E65F26" w:rsidRDefault="00ED3F30" w:rsidP="000A323A">
      <w:pPr>
        <w:pStyle w:val="a3"/>
        <w:rPr>
          <w:color w:val="000000" w:themeColor="text1"/>
        </w:rPr>
      </w:pPr>
      <w:r w:rsidRPr="00E65F26">
        <w:rPr>
          <w:color w:val="000000" w:themeColor="text1"/>
        </w:rPr>
        <w:t>0,1 г диметиламинобензальдегида растворяют в 10 мл метанола.</w:t>
      </w:r>
    </w:p>
    <w:p w:rsidR="00ED3F30" w:rsidRPr="00E65F26" w:rsidRDefault="00ED3F30" w:rsidP="000A323A">
      <w:pPr>
        <w:pStyle w:val="a3"/>
        <w:rPr>
          <w:color w:val="000000" w:themeColor="text1"/>
        </w:rPr>
      </w:pPr>
      <w:r w:rsidRPr="00E65F26">
        <w:rPr>
          <w:color w:val="000000" w:themeColor="text1"/>
        </w:rPr>
        <w:t>Раствор используют свежеприготовленным.</w:t>
      </w:r>
    </w:p>
    <w:p w:rsidR="00173027" w:rsidRPr="00E65F26" w:rsidRDefault="00173027" w:rsidP="000A323A">
      <w:pPr>
        <w:pStyle w:val="a3"/>
        <w:keepNext/>
        <w:rPr>
          <w:b/>
          <w:bCs/>
          <w:color w:val="000000" w:themeColor="text1"/>
        </w:rPr>
      </w:pPr>
      <w:r w:rsidRPr="00E65F26">
        <w:rPr>
          <w:b/>
          <w:bCs/>
          <w:color w:val="000000" w:themeColor="text1"/>
        </w:rPr>
        <w:t>Диметиламинобензальдегида раствор 1 %</w:t>
      </w:r>
      <w:r w:rsidRPr="00E65F26">
        <w:rPr>
          <w:bCs/>
          <w:color w:val="000000" w:themeColor="text1"/>
        </w:rPr>
        <w:t xml:space="preserve"> </w:t>
      </w:r>
      <w:r w:rsidRPr="00E65F26">
        <w:rPr>
          <w:b/>
          <w:bCs/>
          <w:color w:val="000000" w:themeColor="text1"/>
        </w:rPr>
        <w:t>в спирте 96 %.</w:t>
      </w:r>
    </w:p>
    <w:p w:rsidR="00173027" w:rsidRPr="00E65F26" w:rsidRDefault="00173027" w:rsidP="000A323A">
      <w:pPr>
        <w:pStyle w:val="a3"/>
        <w:rPr>
          <w:color w:val="000000" w:themeColor="text1"/>
        </w:rPr>
      </w:pPr>
      <w:r w:rsidRPr="00E65F26">
        <w:rPr>
          <w:color w:val="000000" w:themeColor="text1"/>
        </w:rPr>
        <w:t>0,1 г диметиламинобензальдегида растворяют в 10 мл спирта 96 %.</w:t>
      </w:r>
    </w:p>
    <w:p w:rsidR="00173027" w:rsidRPr="00E65F26" w:rsidRDefault="00173027" w:rsidP="000A323A">
      <w:pPr>
        <w:pStyle w:val="a3"/>
        <w:rPr>
          <w:color w:val="000000" w:themeColor="text1"/>
        </w:rPr>
      </w:pPr>
      <w:r w:rsidRPr="00E65F26">
        <w:rPr>
          <w:color w:val="000000" w:themeColor="text1"/>
        </w:rPr>
        <w:t>Раствор используют свежеприготовленным.</w:t>
      </w:r>
    </w:p>
    <w:p w:rsidR="00173027" w:rsidRPr="00E65F26" w:rsidRDefault="00173027" w:rsidP="000A323A">
      <w:pPr>
        <w:pStyle w:val="a3"/>
        <w:keepNext/>
        <w:rPr>
          <w:b/>
          <w:bCs/>
          <w:color w:val="000000" w:themeColor="text1"/>
        </w:rPr>
      </w:pPr>
      <w:r w:rsidRPr="00E65F26">
        <w:rPr>
          <w:b/>
          <w:bCs/>
          <w:color w:val="000000" w:themeColor="text1"/>
        </w:rPr>
        <w:t>Диметиламинобензальдегида раствор 1 %</w:t>
      </w:r>
      <w:r w:rsidRPr="00E65F26">
        <w:rPr>
          <w:bCs/>
          <w:color w:val="000000" w:themeColor="text1"/>
        </w:rPr>
        <w:t xml:space="preserve"> </w:t>
      </w:r>
      <w:r w:rsidRPr="00E65F26">
        <w:rPr>
          <w:b/>
          <w:bCs/>
          <w:color w:val="000000" w:themeColor="text1"/>
        </w:rPr>
        <w:t>в этаноле.</w:t>
      </w:r>
    </w:p>
    <w:p w:rsidR="00173027" w:rsidRPr="00E65F26" w:rsidRDefault="00173027" w:rsidP="000A323A">
      <w:pPr>
        <w:pStyle w:val="a3"/>
        <w:rPr>
          <w:color w:val="000000" w:themeColor="text1"/>
        </w:rPr>
      </w:pPr>
      <w:r w:rsidRPr="00E65F26">
        <w:rPr>
          <w:color w:val="000000" w:themeColor="text1"/>
        </w:rPr>
        <w:t>1,0 г диметиламинобензальдегида растворяют в 100 мл этанола</w:t>
      </w:r>
    </w:p>
    <w:p w:rsidR="00173027" w:rsidRPr="00E65F26" w:rsidRDefault="00173027" w:rsidP="000A323A">
      <w:pPr>
        <w:pStyle w:val="a3"/>
        <w:rPr>
          <w:color w:val="000000" w:themeColor="text1"/>
        </w:rPr>
      </w:pPr>
      <w:r w:rsidRPr="00E65F26">
        <w:rPr>
          <w:color w:val="000000" w:themeColor="text1"/>
        </w:rPr>
        <w:t>Раствор используют свежеприготовленным.</w:t>
      </w:r>
    </w:p>
    <w:p w:rsidR="00850ECB" w:rsidRPr="00E65F26" w:rsidRDefault="00850ECB" w:rsidP="000A323A">
      <w:pPr>
        <w:pStyle w:val="a3"/>
        <w:keepNext/>
        <w:jc w:val="left"/>
        <w:rPr>
          <w:b/>
          <w:bCs/>
          <w:color w:val="000000" w:themeColor="text1"/>
        </w:rPr>
      </w:pPr>
      <w:r w:rsidRPr="00E65F26">
        <w:rPr>
          <w:b/>
          <w:bCs/>
          <w:color w:val="000000" w:themeColor="text1"/>
        </w:rPr>
        <w:lastRenderedPageBreak/>
        <w:t>Диметиламинобензальдегида раствор 1 %</w:t>
      </w:r>
      <w:r w:rsidRPr="00E65F26">
        <w:rPr>
          <w:bCs/>
          <w:color w:val="000000" w:themeColor="text1"/>
        </w:rPr>
        <w:t xml:space="preserve"> </w:t>
      </w:r>
      <w:r w:rsidRPr="00E65F26">
        <w:rPr>
          <w:b/>
          <w:bCs/>
          <w:color w:val="000000" w:themeColor="text1"/>
        </w:rPr>
        <w:t>в 1 М растворе хлористоводородной кислоты.</w:t>
      </w:r>
    </w:p>
    <w:p w:rsidR="00850ECB" w:rsidRPr="00E65F26" w:rsidRDefault="00850ECB" w:rsidP="000A323A">
      <w:pPr>
        <w:pStyle w:val="a3"/>
        <w:rPr>
          <w:color w:val="000000" w:themeColor="text1"/>
        </w:rPr>
      </w:pPr>
      <w:r w:rsidRPr="00E65F26">
        <w:rPr>
          <w:color w:val="000000" w:themeColor="text1"/>
        </w:rPr>
        <w:t>0,1 г диметиламинобензальдегида растворяют в 10 мл 1 М раствора хлористоводородной кислоты.</w:t>
      </w:r>
    </w:p>
    <w:p w:rsidR="00850ECB" w:rsidRPr="00E65F26" w:rsidRDefault="00850ECB" w:rsidP="000A323A">
      <w:pPr>
        <w:pStyle w:val="a3"/>
        <w:rPr>
          <w:color w:val="000000" w:themeColor="text1"/>
        </w:rPr>
      </w:pPr>
      <w:r w:rsidRPr="00E65F26">
        <w:rPr>
          <w:color w:val="000000" w:themeColor="text1"/>
        </w:rPr>
        <w:t>Раствор используют свежеприготовленным.</w:t>
      </w:r>
    </w:p>
    <w:p w:rsidR="00DF6055" w:rsidRPr="00E65F26" w:rsidRDefault="00DF6055" w:rsidP="00DF6055">
      <w:pPr>
        <w:pStyle w:val="a3"/>
        <w:keepNext/>
        <w:jc w:val="left"/>
        <w:rPr>
          <w:b/>
          <w:bCs/>
          <w:color w:val="000000" w:themeColor="text1"/>
        </w:rPr>
      </w:pPr>
      <w:r w:rsidRPr="00E65F26">
        <w:rPr>
          <w:b/>
          <w:bCs/>
          <w:color w:val="000000" w:themeColor="text1"/>
        </w:rPr>
        <w:t>Диметиламинобензальдегида раствор 1 %</w:t>
      </w:r>
      <w:r w:rsidRPr="00E65F26">
        <w:rPr>
          <w:bCs/>
          <w:color w:val="000000" w:themeColor="text1"/>
        </w:rPr>
        <w:t xml:space="preserve"> </w:t>
      </w:r>
      <w:r w:rsidRPr="00E65F26">
        <w:rPr>
          <w:b/>
          <w:bCs/>
          <w:color w:val="000000" w:themeColor="text1"/>
        </w:rPr>
        <w:t>в 3 М растворе хлористоводородной кислоты.</w:t>
      </w:r>
    </w:p>
    <w:p w:rsidR="00DF6055" w:rsidRPr="00E65F26" w:rsidRDefault="00DF6055" w:rsidP="00DF6055">
      <w:pPr>
        <w:pStyle w:val="a3"/>
        <w:rPr>
          <w:color w:val="000000" w:themeColor="text1"/>
        </w:rPr>
      </w:pPr>
      <w:r w:rsidRPr="00E65F26">
        <w:rPr>
          <w:color w:val="000000" w:themeColor="text1"/>
        </w:rPr>
        <w:t>0,1 г диметиламинобензальдегида растворяют в 10 мл 3 М раствора хлористоводородной кислоты.</w:t>
      </w:r>
    </w:p>
    <w:p w:rsidR="00DF6055" w:rsidRPr="00E65F26" w:rsidRDefault="00DF6055" w:rsidP="00DF6055">
      <w:pPr>
        <w:pStyle w:val="a3"/>
        <w:rPr>
          <w:color w:val="000000" w:themeColor="text1"/>
        </w:rPr>
      </w:pPr>
      <w:r w:rsidRPr="00E65F26">
        <w:rPr>
          <w:color w:val="000000" w:themeColor="text1"/>
        </w:rPr>
        <w:t>Раствор используют свежеприготовленным.</w:t>
      </w:r>
    </w:p>
    <w:p w:rsidR="00A04E6D" w:rsidRPr="00E65F26" w:rsidRDefault="00A04E6D" w:rsidP="000A323A">
      <w:pPr>
        <w:keepNext/>
        <w:spacing w:line="360" w:lineRule="auto"/>
        <w:jc w:val="both"/>
        <w:rPr>
          <w:color w:val="000000" w:themeColor="text1"/>
        </w:rPr>
      </w:pPr>
      <w:r w:rsidRPr="00E65F26">
        <w:rPr>
          <w:b/>
          <w:color w:val="000000" w:themeColor="text1"/>
        </w:rPr>
        <w:t>Диметиламинобензальдегида раствор в концентрированной серной кислоте</w:t>
      </w:r>
      <w:r w:rsidRPr="00E65F26">
        <w:rPr>
          <w:color w:val="000000" w:themeColor="text1"/>
        </w:rPr>
        <w:t>.</w:t>
      </w:r>
    </w:p>
    <w:p w:rsidR="00A04E6D" w:rsidRPr="00E65F26" w:rsidRDefault="00A04E6D" w:rsidP="000A323A">
      <w:pPr>
        <w:spacing w:line="360" w:lineRule="auto"/>
        <w:jc w:val="both"/>
        <w:rPr>
          <w:color w:val="000000" w:themeColor="text1"/>
        </w:rPr>
      </w:pPr>
      <w:r w:rsidRPr="00E65F26">
        <w:rPr>
          <w:color w:val="000000" w:themeColor="text1"/>
        </w:rPr>
        <w:t>1 г диметиламинобензальдегида смачивают 4 каплями воды и прибавляют 3 мл серной кислоты концентрированной.</w:t>
      </w:r>
    </w:p>
    <w:p w:rsidR="00F50FED" w:rsidRPr="00E65F26" w:rsidRDefault="00A37F94" w:rsidP="000A323A">
      <w:pPr>
        <w:keepNext/>
        <w:spacing w:line="360" w:lineRule="auto"/>
        <w:rPr>
          <w:b/>
          <w:color w:val="000000" w:themeColor="text1"/>
        </w:rPr>
      </w:pPr>
      <w:r w:rsidRPr="00E65F26">
        <w:rPr>
          <w:b/>
          <w:color w:val="000000" w:themeColor="text1"/>
        </w:rPr>
        <w:t xml:space="preserve">Диметиламинобензальдегида раствор в серной кислоте концентрированной 1 %. </w:t>
      </w:r>
    </w:p>
    <w:p w:rsidR="00A37F94" w:rsidRPr="00E65F26" w:rsidRDefault="00A37F94" w:rsidP="000A323A">
      <w:pPr>
        <w:spacing w:line="360" w:lineRule="auto"/>
        <w:rPr>
          <w:bCs/>
          <w:color w:val="000000" w:themeColor="text1"/>
        </w:rPr>
      </w:pPr>
      <w:r w:rsidRPr="00E65F26">
        <w:rPr>
          <w:color w:val="000000" w:themeColor="text1"/>
        </w:rPr>
        <w:t>0</w:t>
      </w:r>
      <w:r w:rsidRPr="00E65F26">
        <w:rPr>
          <w:bCs/>
          <w:color w:val="000000" w:themeColor="text1"/>
        </w:rPr>
        <w:t>,1 г диметиламинобензальдегида растворяют в 10 мл серной кислоты концентрированной.</w:t>
      </w:r>
    </w:p>
    <w:p w:rsidR="00A37F94" w:rsidRPr="00E65F26" w:rsidRDefault="00A37F94" w:rsidP="000A323A">
      <w:pPr>
        <w:spacing w:line="360" w:lineRule="auto"/>
        <w:jc w:val="both"/>
        <w:rPr>
          <w:color w:val="000000" w:themeColor="text1"/>
          <w:sz w:val="24"/>
          <w:szCs w:val="24"/>
        </w:rPr>
      </w:pPr>
      <w:r w:rsidRPr="00E65F26">
        <w:rPr>
          <w:color w:val="000000" w:themeColor="text1"/>
        </w:rPr>
        <w:t>Раствор используют свежеприготовленным.</w:t>
      </w:r>
    </w:p>
    <w:p w:rsidR="00A6303F" w:rsidRPr="00E65F26" w:rsidRDefault="00A6303F" w:rsidP="000A323A">
      <w:pPr>
        <w:pStyle w:val="2"/>
        <w:rPr>
          <w:color w:val="000000" w:themeColor="text1"/>
        </w:rPr>
      </w:pPr>
      <w:r w:rsidRPr="00E65F26">
        <w:rPr>
          <w:color w:val="000000" w:themeColor="text1"/>
        </w:rPr>
        <w:t>Диметиламинобензальдегида раствор</w:t>
      </w:r>
      <w:r w:rsidRPr="00E65F26">
        <w:rPr>
          <w:b w:val="0"/>
          <w:color w:val="000000" w:themeColor="text1"/>
        </w:rPr>
        <w:t xml:space="preserve"> (реактив Олпорта)</w:t>
      </w:r>
      <w:r w:rsidR="00007C8E"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0,125</w:t>
      </w:r>
      <w:r w:rsidR="00274CF2" w:rsidRPr="00E65F26">
        <w:rPr>
          <w:color w:val="000000" w:themeColor="text1"/>
        </w:rPr>
        <w:t> </w:t>
      </w:r>
      <w:r w:rsidRPr="00E65F26">
        <w:rPr>
          <w:color w:val="000000" w:themeColor="text1"/>
        </w:rPr>
        <w:t>г диметиламинобензальдегида растворяют в охлажд</w:t>
      </w:r>
      <w:r w:rsidR="00274CF2" w:rsidRPr="00E65F26">
        <w:rPr>
          <w:color w:val="000000" w:themeColor="text1"/>
        </w:rPr>
        <w:t>е</w:t>
      </w:r>
      <w:r w:rsidRPr="00E65F26">
        <w:rPr>
          <w:color w:val="000000" w:themeColor="text1"/>
        </w:rPr>
        <w:t>нной</w:t>
      </w:r>
      <w:r w:rsidR="00274CF2" w:rsidRPr="00E65F26">
        <w:rPr>
          <w:color w:val="000000" w:themeColor="text1"/>
        </w:rPr>
        <w:t xml:space="preserve"> смеси</w:t>
      </w:r>
      <w:r w:rsidR="004E4A00" w:rsidRPr="00E65F26">
        <w:rPr>
          <w:color w:val="000000" w:themeColor="text1"/>
        </w:rPr>
        <w:t xml:space="preserve"> </w:t>
      </w:r>
      <w:r w:rsidRPr="00E65F26">
        <w:rPr>
          <w:color w:val="000000" w:themeColor="text1"/>
        </w:rPr>
        <w:t>35</w:t>
      </w:r>
      <w:r w:rsidR="00274CF2" w:rsidRPr="00E65F26">
        <w:rPr>
          <w:color w:val="000000" w:themeColor="text1"/>
        </w:rPr>
        <w:t> </w:t>
      </w:r>
      <w:r w:rsidRPr="00E65F26">
        <w:rPr>
          <w:color w:val="000000" w:themeColor="text1"/>
        </w:rPr>
        <w:t>мл воды и 65</w:t>
      </w:r>
      <w:r w:rsidR="00274CF2" w:rsidRPr="00E65F26">
        <w:rPr>
          <w:color w:val="000000" w:themeColor="text1"/>
        </w:rPr>
        <w:t> </w:t>
      </w:r>
      <w:r w:rsidRPr="00E65F26">
        <w:rPr>
          <w:color w:val="000000" w:themeColor="text1"/>
        </w:rPr>
        <w:t>мл серной кислот</w:t>
      </w:r>
      <w:r w:rsidR="00274CF2" w:rsidRPr="00E65F26">
        <w:rPr>
          <w:color w:val="000000" w:themeColor="text1"/>
        </w:rPr>
        <w:t>ы концентрированной, прибавляют</w:t>
      </w:r>
      <w:r w:rsidR="004E4A00" w:rsidRPr="00E65F26">
        <w:rPr>
          <w:color w:val="000000" w:themeColor="text1"/>
        </w:rPr>
        <w:t xml:space="preserve"> </w:t>
      </w:r>
      <w:r w:rsidRPr="00E65F26">
        <w:rPr>
          <w:color w:val="000000" w:themeColor="text1"/>
        </w:rPr>
        <w:t>0,1</w:t>
      </w:r>
      <w:r w:rsidR="00274CF2" w:rsidRPr="00E65F26">
        <w:rPr>
          <w:color w:val="000000" w:themeColor="text1"/>
        </w:rPr>
        <w:t> </w:t>
      </w:r>
      <w:r w:rsidRPr="00E65F26">
        <w:rPr>
          <w:color w:val="000000" w:themeColor="text1"/>
        </w:rPr>
        <w:t xml:space="preserve">мл </w:t>
      </w:r>
      <w:r w:rsidR="00C20F71" w:rsidRPr="00E65F26">
        <w:rPr>
          <w:color w:val="000000" w:themeColor="text1"/>
        </w:rPr>
        <w:t>5</w:t>
      </w:r>
      <w:r w:rsidR="00274CF2" w:rsidRPr="00E65F26">
        <w:rPr>
          <w:color w:val="000000" w:themeColor="text1"/>
        </w:rPr>
        <w:t> </w:t>
      </w:r>
      <w:r w:rsidRPr="00E65F26">
        <w:rPr>
          <w:color w:val="000000" w:themeColor="text1"/>
        </w:rPr>
        <w:t>% раствора железа(I</w:t>
      </w:r>
      <w:r w:rsidRPr="00E65F26">
        <w:rPr>
          <w:color w:val="000000" w:themeColor="text1"/>
          <w:lang w:val="en-US"/>
        </w:rPr>
        <w:t>II</w:t>
      </w:r>
      <w:r w:rsidRPr="00E65F26">
        <w:rPr>
          <w:color w:val="000000" w:themeColor="text1"/>
        </w:rPr>
        <w:t>) хлорида.</w:t>
      </w:r>
    </w:p>
    <w:p w:rsidR="00A6303F" w:rsidRPr="00E65F26" w:rsidRDefault="00A6303F" w:rsidP="000A323A">
      <w:pPr>
        <w:spacing w:line="360" w:lineRule="auto"/>
        <w:jc w:val="both"/>
        <w:rPr>
          <w:color w:val="000000" w:themeColor="text1"/>
        </w:rPr>
      </w:pPr>
      <w:r w:rsidRPr="00E65F26">
        <w:rPr>
          <w:color w:val="000000" w:themeColor="text1"/>
        </w:rPr>
        <w:t>Перед использованием выдерживают 24</w:t>
      </w:r>
      <w:r w:rsidR="00274CF2" w:rsidRPr="00E65F26">
        <w:rPr>
          <w:color w:val="000000" w:themeColor="text1"/>
        </w:rPr>
        <w:t> </w:t>
      </w:r>
      <w:r w:rsidRPr="00E65F26">
        <w:rPr>
          <w:color w:val="000000" w:themeColor="text1"/>
        </w:rPr>
        <w:t xml:space="preserve">ч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spacing w:line="360" w:lineRule="auto"/>
        <w:jc w:val="both"/>
        <w:rPr>
          <w:color w:val="000000" w:themeColor="text1"/>
        </w:rPr>
      </w:pPr>
      <w:r w:rsidRPr="00E65F26">
        <w:rPr>
          <w:color w:val="000000" w:themeColor="text1"/>
        </w:rPr>
        <w:t xml:space="preserve">Хранят при комнатной температуре </w:t>
      </w:r>
      <w:r w:rsidR="001F0D6E" w:rsidRPr="00E65F26">
        <w:rPr>
          <w:color w:val="000000" w:themeColor="text1"/>
        </w:rPr>
        <w:t xml:space="preserve">в течение </w:t>
      </w:r>
      <w:r w:rsidRPr="00E65F26">
        <w:rPr>
          <w:color w:val="000000" w:themeColor="text1"/>
        </w:rPr>
        <w:t>7</w:t>
      </w:r>
      <w:r w:rsidR="00274CF2" w:rsidRPr="00E65F26">
        <w:rPr>
          <w:color w:val="000000" w:themeColor="text1"/>
        </w:rPr>
        <w:t> </w:t>
      </w:r>
      <w:r w:rsidRPr="00E65F26">
        <w:rPr>
          <w:color w:val="000000" w:themeColor="text1"/>
        </w:rPr>
        <w:t xml:space="preserve">сут; в холодильнике </w:t>
      </w:r>
      <w:r w:rsidRPr="00E65F26">
        <w:rPr>
          <w:color w:val="000000" w:themeColor="text1"/>
        </w:rPr>
        <w:sym w:font="Symbol" w:char="F02D"/>
      </w:r>
      <w:r w:rsidRPr="00E65F26">
        <w:rPr>
          <w:color w:val="000000" w:themeColor="text1"/>
        </w:rPr>
        <w:t xml:space="preserve"> в течение нескольких месяцев.</w:t>
      </w:r>
    </w:p>
    <w:p w:rsidR="00671897" w:rsidRPr="00E65F26" w:rsidRDefault="00671897" w:rsidP="00671897">
      <w:pPr>
        <w:pStyle w:val="2"/>
        <w:rPr>
          <w:color w:val="000000" w:themeColor="text1"/>
        </w:rPr>
      </w:pPr>
      <w:r w:rsidRPr="00E65F26">
        <w:rPr>
          <w:color w:val="000000" w:themeColor="text1"/>
        </w:rPr>
        <w:t>Диметиламинобензальдегида раствор в смеси фосфорной и уксусной кислот</w:t>
      </w:r>
      <w:r w:rsidRPr="00E65F26">
        <w:rPr>
          <w:b w:val="0"/>
          <w:color w:val="000000" w:themeColor="text1"/>
        </w:rPr>
        <w:t>.</w:t>
      </w:r>
    </w:p>
    <w:p w:rsidR="00671897" w:rsidRPr="00E65F26" w:rsidRDefault="00671897" w:rsidP="00671897">
      <w:pPr>
        <w:spacing w:line="360" w:lineRule="auto"/>
        <w:jc w:val="both"/>
        <w:rPr>
          <w:color w:val="000000" w:themeColor="text1"/>
        </w:rPr>
      </w:pPr>
      <w:r w:rsidRPr="00E65F26">
        <w:rPr>
          <w:color w:val="000000" w:themeColor="text1"/>
        </w:rPr>
        <w:t>0,25 г диметиламинобензальдегида растворяют в смеси 5 г 85 % фосфорной кислоты, 45 г воды и 50 г уксусной кислоты безводной.</w:t>
      </w:r>
    </w:p>
    <w:p w:rsidR="00671897" w:rsidRPr="00E65F26" w:rsidRDefault="00671897" w:rsidP="00671897">
      <w:pPr>
        <w:spacing w:line="360" w:lineRule="auto"/>
        <w:jc w:val="both"/>
        <w:rPr>
          <w:color w:val="000000" w:themeColor="text1"/>
        </w:rPr>
      </w:pPr>
      <w:r w:rsidRPr="00E65F26">
        <w:rPr>
          <w:color w:val="000000" w:themeColor="text1"/>
        </w:rPr>
        <w:lastRenderedPageBreak/>
        <w:t>Готовят непосредственно перед использованием.</w:t>
      </w:r>
    </w:p>
    <w:p w:rsidR="00671897" w:rsidRPr="00E65F26" w:rsidRDefault="00671897" w:rsidP="00671897">
      <w:pPr>
        <w:keepNext/>
        <w:spacing w:line="360" w:lineRule="auto"/>
        <w:jc w:val="both"/>
        <w:rPr>
          <w:bCs/>
          <w:color w:val="000000" w:themeColor="text1"/>
        </w:rPr>
      </w:pPr>
      <w:r w:rsidRPr="00E65F26">
        <w:rPr>
          <w:b/>
          <w:bCs/>
          <w:color w:val="000000" w:themeColor="text1"/>
        </w:rPr>
        <w:t>Диметиламинобензальдегида солянокислый раствор в уксусной кислоте</w:t>
      </w:r>
      <w:r w:rsidR="00E5287E" w:rsidRPr="00E65F26">
        <w:rPr>
          <w:b/>
          <w:bCs/>
          <w:color w:val="000000" w:themeColor="text1"/>
        </w:rPr>
        <w:t xml:space="preserve"> (реактив Эрлиха)</w:t>
      </w:r>
      <w:r w:rsidRPr="00E65F26">
        <w:rPr>
          <w:bCs/>
          <w:color w:val="000000" w:themeColor="text1"/>
        </w:rPr>
        <w:t>.</w:t>
      </w:r>
    </w:p>
    <w:p w:rsidR="00671897" w:rsidRPr="00E65F26" w:rsidRDefault="00671897" w:rsidP="00671897">
      <w:pPr>
        <w:spacing w:line="360" w:lineRule="auto"/>
        <w:jc w:val="both"/>
        <w:rPr>
          <w:color w:val="000000" w:themeColor="text1"/>
        </w:rPr>
      </w:pPr>
      <w:r w:rsidRPr="00E65F26">
        <w:rPr>
          <w:color w:val="000000" w:themeColor="text1"/>
        </w:rPr>
        <w:t xml:space="preserve">К 10,0 г диметиламинобензальдегида прибавляют 12,5 мл хлористоводородной кислоты концентрированной и доводят объём раствора до 100,0 мл уксусной кислотой ледяной. Срок хранения раствора 1 мес при температуре 2–8 °С. </w:t>
      </w:r>
    </w:p>
    <w:p w:rsidR="00671897" w:rsidRPr="00E65F26" w:rsidRDefault="00671897" w:rsidP="00671897">
      <w:pPr>
        <w:spacing w:line="360" w:lineRule="auto"/>
        <w:jc w:val="both"/>
        <w:rPr>
          <w:color w:val="000000" w:themeColor="text1"/>
        </w:rPr>
      </w:pPr>
      <w:r w:rsidRPr="00E65F26">
        <w:rPr>
          <w:color w:val="000000" w:themeColor="text1"/>
        </w:rPr>
        <w:t>Перед использованием раствор разбавляют в 10 раз уксусной кислотой ледяной.</w:t>
      </w:r>
    </w:p>
    <w:p w:rsidR="002A00CF" w:rsidRPr="00E65F26" w:rsidRDefault="002A00CF" w:rsidP="002A00CF">
      <w:pPr>
        <w:spacing w:line="360" w:lineRule="auto"/>
        <w:jc w:val="both"/>
        <w:rPr>
          <w:bCs/>
          <w:color w:val="000000" w:themeColor="text1"/>
        </w:rPr>
      </w:pPr>
      <w:r w:rsidRPr="00E65F26">
        <w:rPr>
          <w:b/>
          <w:bCs/>
          <w:color w:val="000000" w:themeColor="text1"/>
        </w:rPr>
        <w:t>Диметиламинобензальдегида спиртовой раствор</w:t>
      </w:r>
      <w:r w:rsidRPr="00E65F26">
        <w:rPr>
          <w:bCs/>
          <w:color w:val="000000" w:themeColor="text1"/>
        </w:rPr>
        <w:t>.</w:t>
      </w:r>
    </w:p>
    <w:p w:rsidR="002A00CF" w:rsidRPr="00E65F26" w:rsidRDefault="002A00CF" w:rsidP="002A00CF">
      <w:pPr>
        <w:spacing w:line="360" w:lineRule="auto"/>
        <w:jc w:val="both"/>
        <w:rPr>
          <w:color w:val="000000" w:themeColor="text1"/>
        </w:rPr>
      </w:pPr>
      <w:r w:rsidRPr="00E65F26">
        <w:rPr>
          <w:color w:val="000000" w:themeColor="text1"/>
        </w:rPr>
        <w:t>0,2 г диметиламинобензальдегида растворяют в 20 мл спирта 96 %, прибавляют 0,5 мл 25 % хлористоводородной кислоты, полученный раствор встряхивают с углем активированным и фильтруют. Окраска раствора не должна быть интенсивнее окраски 0,00025 М раствора йода.</w:t>
      </w:r>
    </w:p>
    <w:p w:rsidR="002A00CF" w:rsidRPr="00E65F26" w:rsidRDefault="002A00CF" w:rsidP="002A00CF">
      <w:pPr>
        <w:spacing w:line="360" w:lineRule="auto"/>
        <w:jc w:val="both"/>
        <w:rPr>
          <w:color w:val="000000" w:themeColor="text1"/>
        </w:rPr>
      </w:pPr>
      <w:r w:rsidRPr="00E65F26">
        <w:rPr>
          <w:color w:val="000000" w:themeColor="text1"/>
        </w:rPr>
        <w:t>Готовят непосредственно перед использованием.</w:t>
      </w:r>
    </w:p>
    <w:p w:rsidR="00A6303F" w:rsidRPr="00E65F26" w:rsidRDefault="00A6303F" w:rsidP="000A323A">
      <w:pPr>
        <w:pStyle w:val="2"/>
        <w:rPr>
          <w:color w:val="000000" w:themeColor="text1"/>
        </w:rPr>
      </w:pPr>
      <w:r w:rsidRPr="00E65F26">
        <w:rPr>
          <w:color w:val="000000" w:themeColor="text1"/>
        </w:rPr>
        <w:t>Диметиламинобензальдегида спиртовой раствор в хлористоводородной кислоте</w:t>
      </w:r>
      <w:r w:rsidR="00007C8E"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1,0</w:t>
      </w:r>
      <w:r w:rsidR="00274CF2" w:rsidRPr="00E65F26">
        <w:rPr>
          <w:color w:val="000000" w:themeColor="text1"/>
        </w:rPr>
        <w:t> </w:t>
      </w:r>
      <w:r w:rsidRPr="00E65F26">
        <w:rPr>
          <w:color w:val="000000" w:themeColor="text1"/>
        </w:rPr>
        <w:t>г диметиламинобензальдегида растворяют в 50</w:t>
      </w:r>
      <w:r w:rsidR="00274CF2" w:rsidRPr="00E65F26">
        <w:rPr>
          <w:color w:val="000000" w:themeColor="text1"/>
        </w:rPr>
        <w:t> </w:t>
      </w:r>
      <w:r w:rsidRPr="00E65F26">
        <w:rPr>
          <w:color w:val="000000" w:themeColor="text1"/>
        </w:rPr>
        <w:t>мл хлористоводородной кислоты концентрированной и прибавляют 50</w:t>
      </w:r>
      <w:r w:rsidR="00274CF2" w:rsidRPr="00E65F26">
        <w:rPr>
          <w:color w:val="000000" w:themeColor="text1"/>
        </w:rPr>
        <w:t> </w:t>
      </w:r>
      <w:r w:rsidRPr="00E65F26">
        <w:rPr>
          <w:color w:val="000000" w:themeColor="text1"/>
        </w:rPr>
        <w:t>мл спирта 96</w:t>
      </w:r>
      <w:r w:rsidR="00274CF2"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 Срок годности 1</w:t>
      </w:r>
      <w:r w:rsidR="00274CF2" w:rsidRPr="00E65F26">
        <w:rPr>
          <w:color w:val="000000" w:themeColor="text1"/>
        </w:rPr>
        <w:t> </w:t>
      </w:r>
      <w:r w:rsidRPr="00E65F26">
        <w:rPr>
          <w:color w:val="000000" w:themeColor="text1"/>
        </w:rPr>
        <w:t>мес.</w:t>
      </w:r>
    </w:p>
    <w:p w:rsidR="00A6303F" w:rsidRPr="00E65F26" w:rsidRDefault="00A6303F" w:rsidP="000A323A">
      <w:pPr>
        <w:keepNext/>
        <w:spacing w:line="360" w:lineRule="auto"/>
        <w:jc w:val="both"/>
        <w:rPr>
          <w:color w:val="000000" w:themeColor="text1"/>
        </w:rPr>
      </w:pPr>
      <w:r w:rsidRPr="00E65F26">
        <w:rPr>
          <w:b/>
          <w:color w:val="000000" w:themeColor="text1"/>
        </w:rPr>
        <w:t>4-Диметиламинокоричный альдегид</w:t>
      </w:r>
      <w:r w:rsidRPr="00E65F26">
        <w:rPr>
          <w:color w:val="000000" w:themeColor="text1"/>
        </w:rPr>
        <w:t>. [6203-18-5]. С</w:t>
      </w:r>
      <w:r w:rsidRPr="00E65F26">
        <w:rPr>
          <w:color w:val="000000" w:themeColor="text1"/>
          <w:vertAlign w:val="subscript"/>
        </w:rPr>
        <w:t>11</w:t>
      </w:r>
      <w:r w:rsidRPr="00E65F26">
        <w:rPr>
          <w:color w:val="000000" w:themeColor="text1"/>
        </w:rPr>
        <w:t>Н</w:t>
      </w:r>
      <w:r w:rsidRPr="00E65F26">
        <w:rPr>
          <w:color w:val="000000" w:themeColor="text1"/>
          <w:vertAlign w:val="subscript"/>
        </w:rPr>
        <w:t>13</w:t>
      </w:r>
      <w:r w:rsidRPr="00E65F26">
        <w:rPr>
          <w:color w:val="000000" w:themeColor="text1"/>
          <w:lang w:val="en-US"/>
        </w:rPr>
        <w:t>NO</w:t>
      </w:r>
      <w:r w:rsidRPr="00E65F26">
        <w:rPr>
          <w:color w:val="000000" w:themeColor="text1"/>
        </w:rPr>
        <w:t>. (М.м.</w:t>
      </w:r>
      <w:r w:rsidR="00274CF2" w:rsidRPr="00E65F26">
        <w:rPr>
          <w:color w:val="000000" w:themeColor="text1"/>
        </w:rPr>
        <w:t> </w:t>
      </w:r>
      <w:r w:rsidRPr="00E65F26">
        <w:rPr>
          <w:color w:val="000000" w:themeColor="text1"/>
        </w:rPr>
        <w:t>175,</w:t>
      </w:r>
      <w:r w:rsidR="00B23B9C" w:rsidRPr="00E65F26">
        <w:rPr>
          <w:color w:val="000000" w:themeColor="text1"/>
        </w:rPr>
        <w:t>23</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3-[(4-Д</w:t>
      </w:r>
      <w:r w:rsidR="00274CF2" w:rsidRPr="00E65F26">
        <w:rPr>
          <w:color w:val="000000" w:themeColor="text1"/>
        </w:rPr>
        <w:t>иметиламино)фенил]проп-2-еналь.</w:t>
      </w:r>
    </w:p>
    <w:p w:rsidR="00A6303F" w:rsidRPr="00E65F26" w:rsidRDefault="00A6303F" w:rsidP="000A323A">
      <w:pPr>
        <w:pStyle w:val="a3"/>
        <w:rPr>
          <w:color w:val="000000" w:themeColor="text1"/>
        </w:rPr>
      </w:pPr>
      <w:r w:rsidRPr="00E65F26">
        <w:rPr>
          <w:color w:val="000000" w:themeColor="text1"/>
        </w:rPr>
        <w:t>Кристаллы или порошок от оранжевого до оранжево-коричневого цвета. Чувствителен к свету.</w:t>
      </w:r>
    </w:p>
    <w:p w:rsidR="00A6303F" w:rsidRPr="00E65F26" w:rsidRDefault="00A6303F" w:rsidP="000A323A">
      <w:pPr>
        <w:pStyle w:val="a3"/>
        <w:rPr>
          <w:color w:val="000000" w:themeColor="text1"/>
        </w:rPr>
      </w:pPr>
      <w:r w:rsidRPr="00E65F26">
        <w:rPr>
          <w:color w:val="000000" w:themeColor="text1"/>
        </w:rPr>
        <w:t>Очень мало растворим в воде, мало растворим в этаноле и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138</w:t>
      </w:r>
      <w:r w:rsidR="00274CF2" w:rsidRPr="00E65F26">
        <w:rPr>
          <w:color w:val="000000" w:themeColor="text1"/>
        </w:rPr>
        <w:t> °</w:t>
      </w:r>
      <w:r w:rsidRPr="00E65F26">
        <w:rPr>
          <w:color w:val="000000" w:themeColor="text1"/>
        </w:rPr>
        <w:t>С.</w:t>
      </w:r>
    </w:p>
    <w:p w:rsidR="00A6303F" w:rsidRPr="00E65F26" w:rsidRDefault="00A6303F" w:rsidP="000A323A">
      <w:pPr>
        <w:pStyle w:val="a3"/>
        <w:keepNext/>
        <w:rPr>
          <w:color w:val="000000" w:themeColor="text1"/>
        </w:rPr>
      </w:pPr>
      <w:r w:rsidRPr="00E65F26">
        <w:rPr>
          <w:b/>
          <w:color w:val="000000" w:themeColor="text1"/>
        </w:rPr>
        <w:t>4-Диметиламинокоричного альдегида раствор</w:t>
      </w:r>
      <w:r w:rsidR="00007C8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2</w:t>
      </w:r>
      <w:r w:rsidR="00532675" w:rsidRPr="00E65F26">
        <w:rPr>
          <w:color w:val="000000" w:themeColor="text1"/>
        </w:rPr>
        <w:t> </w:t>
      </w:r>
      <w:r w:rsidRPr="00E65F26">
        <w:rPr>
          <w:color w:val="000000" w:themeColor="text1"/>
        </w:rPr>
        <w:t>г 4-диметиламинокоричного альдегида растворяют в смеси 100</w:t>
      </w:r>
      <w:r w:rsidR="00532675" w:rsidRPr="00E65F26">
        <w:rPr>
          <w:color w:val="000000" w:themeColor="text1"/>
        </w:rPr>
        <w:t> </w:t>
      </w:r>
      <w:r w:rsidRPr="00E65F26">
        <w:rPr>
          <w:color w:val="000000" w:themeColor="text1"/>
        </w:rPr>
        <w:t>мл 25</w:t>
      </w:r>
      <w:r w:rsidR="00532675" w:rsidRPr="00E65F26">
        <w:rPr>
          <w:color w:val="000000" w:themeColor="text1"/>
        </w:rPr>
        <w:t> </w:t>
      </w:r>
      <w:r w:rsidRPr="00E65F26">
        <w:rPr>
          <w:color w:val="000000" w:themeColor="text1"/>
        </w:rPr>
        <w:t>% хлористоводородной кислоты и 100</w:t>
      </w:r>
      <w:r w:rsidR="00532675" w:rsidRPr="00E65F26">
        <w:rPr>
          <w:color w:val="000000" w:themeColor="text1"/>
        </w:rPr>
        <w:t> </w:t>
      </w:r>
      <w:r w:rsidRPr="00E65F26">
        <w:rPr>
          <w:color w:val="000000" w:themeColor="text1"/>
        </w:rPr>
        <w:t xml:space="preserve">мл этанола. Хранят в прохладном месте. </w:t>
      </w:r>
    </w:p>
    <w:p w:rsidR="00A6303F" w:rsidRPr="00E65F26" w:rsidRDefault="00A6303F" w:rsidP="000A323A">
      <w:pPr>
        <w:pStyle w:val="a3"/>
        <w:rPr>
          <w:color w:val="000000" w:themeColor="text1"/>
        </w:rPr>
      </w:pPr>
      <w:r w:rsidRPr="00E65F26">
        <w:rPr>
          <w:color w:val="000000" w:themeColor="text1"/>
        </w:rPr>
        <w:lastRenderedPageBreak/>
        <w:t>Непосредственно перед использованием раствор разводят этанолом в 4</w:t>
      </w:r>
      <w:r w:rsidR="00532675" w:rsidRPr="00E65F26">
        <w:rPr>
          <w:color w:val="000000" w:themeColor="text1"/>
        </w:rPr>
        <w:t> </w:t>
      </w:r>
      <w:r w:rsidRPr="00E65F26">
        <w:rPr>
          <w:color w:val="000000" w:themeColor="text1"/>
        </w:rPr>
        <w:t>раза. Хранят в прохладном месте.</w:t>
      </w:r>
    </w:p>
    <w:p w:rsidR="005E5712" w:rsidRPr="00E65F26" w:rsidRDefault="00A6303F" w:rsidP="001610B5">
      <w:pPr>
        <w:keepNext/>
        <w:spacing w:line="360" w:lineRule="auto"/>
        <w:rPr>
          <w:color w:val="000000" w:themeColor="text1"/>
        </w:rPr>
      </w:pPr>
      <w:r w:rsidRPr="00E65F26">
        <w:rPr>
          <w:b/>
          <w:color w:val="000000" w:themeColor="text1"/>
        </w:rPr>
        <w:t>Диметиламинонафталинсульфонилхлорид</w:t>
      </w:r>
      <w:r w:rsidRPr="00E65F26">
        <w:rPr>
          <w:color w:val="000000" w:themeColor="text1"/>
        </w:rPr>
        <w:t>. [605-65-2]. С</w:t>
      </w:r>
      <w:r w:rsidRPr="00E65F26">
        <w:rPr>
          <w:color w:val="000000" w:themeColor="text1"/>
          <w:vertAlign w:val="subscript"/>
        </w:rPr>
        <w:t>12</w:t>
      </w:r>
      <w:r w:rsidRPr="00E65F26">
        <w:rPr>
          <w:color w:val="000000" w:themeColor="text1"/>
        </w:rPr>
        <w:t>Н</w:t>
      </w:r>
      <w:r w:rsidRPr="00E65F26">
        <w:rPr>
          <w:color w:val="000000" w:themeColor="text1"/>
          <w:vertAlign w:val="subscript"/>
        </w:rPr>
        <w:t>12</w:t>
      </w:r>
      <w:r w:rsidRPr="00E65F26">
        <w:rPr>
          <w:color w:val="000000" w:themeColor="text1"/>
        </w:rPr>
        <w:t>С</w:t>
      </w:r>
      <w:r w:rsidRPr="00E65F26">
        <w:rPr>
          <w:color w:val="000000" w:themeColor="text1"/>
          <w:lang w:val="en-US"/>
        </w:rPr>
        <w:t>lNO</w:t>
      </w:r>
      <w:r w:rsidRPr="00E65F26">
        <w:rPr>
          <w:color w:val="000000" w:themeColor="text1"/>
          <w:vertAlign w:val="subscript"/>
        </w:rPr>
        <w:t>2</w:t>
      </w:r>
      <w:r w:rsidRPr="00E65F26">
        <w:rPr>
          <w:color w:val="000000" w:themeColor="text1"/>
          <w:lang w:val="en-US"/>
        </w:rPr>
        <w:t>S</w:t>
      </w:r>
      <w:r w:rsidRPr="00E65F26">
        <w:rPr>
          <w:color w:val="000000" w:themeColor="text1"/>
        </w:rPr>
        <w:t>. (М.м.</w:t>
      </w:r>
      <w:r w:rsidR="00532675" w:rsidRPr="00E65F26">
        <w:rPr>
          <w:color w:val="000000" w:themeColor="text1"/>
        </w:rPr>
        <w:t> </w:t>
      </w:r>
      <w:r w:rsidRPr="00E65F26">
        <w:rPr>
          <w:color w:val="000000" w:themeColor="text1"/>
        </w:rPr>
        <w:t>269,</w:t>
      </w:r>
      <w:r w:rsidR="005E5712" w:rsidRPr="00E65F26">
        <w:rPr>
          <w:color w:val="000000" w:themeColor="text1"/>
        </w:rPr>
        <w:t>75</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5-(Диметиламино)нафталин-1-сульфонилхлорид.</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00532675" w:rsidRPr="00E65F26">
        <w:rPr>
          <w:color w:val="000000" w:themeColor="text1"/>
        </w:rPr>
        <w:t xml:space="preserve"> цвета.</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растворим в метаноле.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70</w:t>
      </w:r>
      <w:r w:rsidR="00532675"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Хранят в прохладном месте.</w:t>
      </w:r>
    </w:p>
    <w:p w:rsidR="001610B5" w:rsidRPr="00E65F26" w:rsidRDefault="001610B5" w:rsidP="001610B5">
      <w:pPr>
        <w:spacing w:line="360" w:lineRule="auto"/>
        <w:rPr>
          <w:color w:val="000000" w:themeColor="text1"/>
        </w:rPr>
      </w:pPr>
      <w:r w:rsidRPr="00E65F26">
        <w:rPr>
          <w:b/>
          <w:color w:val="000000" w:themeColor="text1"/>
        </w:rPr>
        <w:t>Диметиламинопропилхлорида гидрохлорид</w:t>
      </w:r>
      <w:r w:rsidRPr="00E65F26">
        <w:rPr>
          <w:color w:val="000000" w:themeColor="text1"/>
        </w:rPr>
        <w:t>. [5407-04-5]. C</w:t>
      </w:r>
      <w:r w:rsidRPr="00E65F26">
        <w:rPr>
          <w:color w:val="000000" w:themeColor="text1"/>
          <w:vertAlign w:val="subscript"/>
        </w:rPr>
        <w:t>5</w:t>
      </w:r>
      <w:r w:rsidRPr="00E65F26">
        <w:rPr>
          <w:color w:val="000000" w:themeColor="text1"/>
        </w:rPr>
        <w:t>H</w:t>
      </w:r>
      <w:r w:rsidRPr="00E65F26">
        <w:rPr>
          <w:color w:val="000000" w:themeColor="text1"/>
          <w:vertAlign w:val="subscript"/>
        </w:rPr>
        <w:t>12</w:t>
      </w:r>
      <w:r w:rsidRPr="00E65F26">
        <w:rPr>
          <w:color w:val="000000" w:themeColor="text1"/>
        </w:rPr>
        <w:t>ClN·HCl. (М.м. </w:t>
      </w:r>
      <w:r w:rsidR="00D529EC" w:rsidRPr="00E65F26">
        <w:rPr>
          <w:color w:val="000000" w:themeColor="text1"/>
        </w:rPr>
        <w:t>158.07</w:t>
      </w:r>
      <w:r w:rsidRPr="00E65F26">
        <w:rPr>
          <w:color w:val="000000" w:themeColor="text1"/>
        </w:rPr>
        <w:t>).</w:t>
      </w:r>
    </w:p>
    <w:p w:rsidR="001610B5" w:rsidRPr="00E65F26" w:rsidRDefault="00D529EC" w:rsidP="000A323A">
      <w:pPr>
        <w:spacing w:line="360" w:lineRule="auto"/>
        <w:jc w:val="both"/>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-Диметил-3-хлорпропан-1-амина гидрохлорид.</w:t>
      </w:r>
    </w:p>
    <w:p w:rsidR="00D529EC" w:rsidRPr="00E65F26" w:rsidRDefault="00D529EC" w:rsidP="000A323A">
      <w:pPr>
        <w:spacing w:line="360" w:lineRule="auto"/>
        <w:jc w:val="both"/>
        <w:rPr>
          <w:color w:val="000000" w:themeColor="text1"/>
        </w:rPr>
      </w:pPr>
      <w:r w:rsidRPr="00E65F26">
        <w:rPr>
          <w:color w:val="000000" w:themeColor="text1"/>
        </w:rPr>
        <w:t>Гигроскопичный порошок от белого до бледно-кремового цвета.</w:t>
      </w:r>
    </w:p>
    <w:p w:rsidR="00D529EC" w:rsidRPr="00E65F26" w:rsidRDefault="00D529EC" w:rsidP="000A323A">
      <w:pPr>
        <w:spacing w:line="360" w:lineRule="auto"/>
        <w:jc w:val="both"/>
        <w:rPr>
          <w:color w:val="000000" w:themeColor="text1"/>
        </w:rPr>
      </w:pPr>
      <w:r w:rsidRPr="00E65F26">
        <w:rPr>
          <w:color w:val="000000" w:themeColor="text1"/>
        </w:rPr>
        <w:t>Хорошо растворим в воде.</w:t>
      </w:r>
    </w:p>
    <w:p w:rsidR="00D529EC" w:rsidRPr="00E65F26" w:rsidRDefault="00D529EC" w:rsidP="00D529EC">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140 °С.</w:t>
      </w:r>
    </w:p>
    <w:p w:rsidR="00C238A0" w:rsidRPr="00E65F26" w:rsidRDefault="00C238A0" w:rsidP="00C238A0">
      <w:pPr>
        <w:keepNext/>
        <w:spacing w:line="360" w:lineRule="auto"/>
        <w:jc w:val="both"/>
        <w:rPr>
          <w:color w:val="000000" w:themeColor="text1"/>
        </w:rPr>
      </w:pPr>
      <w:r w:rsidRPr="00E65F26">
        <w:rPr>
          <w:b/>
          <w:color w:val="000000" w:themeColor="text1"/>
        </w:rPr>
        <w:t>3-Диметиламинофенол</w:t>
      </w:r>
      <w:r w:rsidRPr="00E65F26">
        <w:rPr>
          <w:color w:val="000000" w:themeColor="text1"/>
        </w:rPr>
        <w:t>. [99-07-0]. C</w:t>
      </w:r>
      <w:r w:rsidRPr="00E65F26">
        <w:rPr>
          <w:color w:val="000000" w:themeColor="text1"/>
          <w:vertAlign w:val="subscript"/>
        </w:rPr>
        <w:t>8</w:t>
      </w:r>
      <w:r w:rsidRPr="00E65F26">
        <w:rPr>
          <w:color w:val="000000" w:themeColor="text1"/>
        </w:rPr>
        <w:t>H</w:t>
      </w:r>
      <w:r w:rsidRPr="00E65F26">
        <w:rPr>
          <w:color w:val="000000" w:themeColor="text1"/>
          <w:vertAlign w:val="subscript"/>
        </w:rPr>
        <w:t>11</w:t>
      </w:r>
      <w:r w:rsidRPr="00E65F26">
        <w:rPr>
          <w:color w:val="000000" w:themeColor="text1"/>
        </w:rPr>
        <w:t>NO. (М.м. 137,18).</w:t>
      </w:r>
    </w:p>
    <w:p w:rsidR="00C238A0" w:rsidRPr="00E65F26" w:rsidRDefault="00C238A0" w:rsidP="00D529EC">
      <w:pPr>
        <w:spacing w:line="360" w:lineRule="auto"/>
        <w:jc w:val="both"/>
        <w:rPr>
          <w:color w:val="000000" w:themeColor="text1"/>
        </w:rPr>
      </w:pPr>
      <w:r w:rsidRPr="00E65F26">
        <w:rPr>
          <w:color w:val="000000" w:themeColor="text1"/>
        </w:rPr>
        <w:t>3-(Диметиламино)фенол.</w:t>
      </w:r>
    </w:p>
    <w:p w:rsidR="00C238A0" w:rsidRPr="00E65F26" w:rsidRDefault="00C238A0" w:rsidP="00D529EC">
      <w:pPr>
        <w:spacing w:line="360" w:lineRule="auto"/>
        <w:jc w:val="both"/>
        <w:rPr>
          <w:color w:val="000000" w:themeColor="text1"/>
        </w:rPr>
      </w:pPr>
      <w:r w:rsidRPr="00E65F26">
        <w:rPr>
          <w:color w:val="000000" w:themeColor="text1"/>
        </w:rPr>
        <w:t>Серый порошок.</w:t>
      </w:r>
    </w:p>
    <w:p w:rsidR="00C238A0" w:rsidRPr="00E65F26" w:rsidRDefault="00C238A0" w:rsidP="00D529EC">
      <w:pPr>
        <w:spacing w:line="360" w:lineRule="auto"/>
        <w:jc w:val="both"/>
        <w:rPr>
          <w:color w:val="000000" w:themeColor="text1"/>
        </w:rPr>
      </w:pPr>
      <w:r w:rsidRPr="00E65F26">
        <w:rPr>
          <w:color w:val="000000" w:themeColor="text1"/>
        </w:rPr>
        <w:t>Мало растворим в воде.</w:t>
      </w:r>
    </w:p>
    <w:p w:rsidR="00C238A0" w:rsidRPr="00E65F26" w:rsidRDefault="00C238A0" w:rsidP="00D529EC">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Около 80 °С.</w:t>
      </w:r>
    </w:p>
    <w:p w:rsidR="003C0FBF" w:rsidRPr="00E65F26" w:rsidRDefault="003C0FBF" w:rsidP="000A323A">
      <w:pPr>
        <w:keepNext/>
        <w:spacing w:line="360" w:lineRule="auto"/>
        <w:jc w:val="both"/>
        <w:rPr>
          <w:color w:val="000000" w:themeColor="text1"/>
        </w:rPr>
      </w:pPr>
      <w:r w:rsidRPr="00E65F26">
        <w:rPr>
          <w:b/>
          <w:color w:val="000000" w:themeColor="text1"/>
        </w:rPr>
        <w:t>Диметиламиноэтилбензилат</w:t>
      </w:r>
      <w:r w:rsidRPr="00E65F26">
        <w:rPr>
          <w:color w:val="000000" w:themeColor="text1"/>
        </w:rPr>
        <w:t>. [968-46-7]. C</w:t>
      </w:r>
      <w:r w:rsidRPr="00E65F26">
        <w:rPr>
          <w:color w:val="000000" w:themeColor="text1"/>
          <w:vertAlign w:val="subscript"/>
        </w:rPr>
        <w:t>18</w:t>
      </w:r>
      <w:r w:rsidRPr="00E65F26">
        <w:rPr>
          <w:color w:val="000000" w:themeColor="text1"/>
        </w:rPr>
        <w:t>H</w:t>
      </w:r>
      <w:r w:rsidRPr="00E65F26">
        <w:rPr>
          <w:color w:val="000000" w:themeColor="text1"/>
          <w:vertAlign w:val="subscript"/>
        </w:rPr>
        <w:t>21</w:t>
      </w:r>
      <w:r w:rsidRPr="00E65F26">
        <w:rPr>
          <w:color w:val="000000" w:themeColor="text1"/>
        </w:rPr>
        <w:t>NO</w:t>
      </w:r>
      <w:r w:rsidRPr="00E65F26">
        <w:rPr>
          <w:color w:val="000000" w:themeColor="text1"/>
          <w:vertAlign w:val="subscript"/>
        </w:rPr>
        <w:t>3</w:t>
      </w:r>
      <w:r w:rsidRPr="00E65F26">
        <w:rPr>
          <w:color w:val="000000" w:themeColor="text1"/>
        </w:rPr>
        <w:t>. (М.м. 299,36).</w:t>
      </w:r>
    </w:p>
    <w:p w:rsidR="003C0FBF" w:rsidRPr="00E65F26" w:rsidRDefault="003C0FBF" w:rsidP="000A323A">
      <w:pPr>
        <w:spacing w:line="360" w:lineRule="auto"/>
        <w:jc w:val="both"/>
        <w:rPr>
          <w:color w:val="000000" w:themeColor="text1"/>
        </w:rPr>
      </w:pPr>
      <w:r w:rsidRPr="00E65F26">
        <w:rPr>
          <w:color w:val="000000" w:themeColor="text1"/>
        </w:rPr>
        <w:t>[2-(Диметиламино)этил][гидрокси(дифенил)ацетат].</w:t>
      </w:r>
    </w:p>
    <w:p w:rsidR="003C0FBF" w:rsidRPr="00E65F26" w:rsidRDefault="003C0FBF" w:rsidP="000A323A">
      <w:pPr>
        <w:spacing w:line="360" w:lineRule="auto"/>
        <w:jc w:val="both"/>
        <w:rPr>
          <w:color w:val="000000" w:themeColor="text1"/>
        </w:rPr>
      </w:pPr>
      <w:r w:rsidRPr="00E65F26">
        <w:rPr>
          <w:color w:val="000000" w:themeColor="text1"/>
        </w:rPr>
        <w:t>Содержит не менее 96 % C</w:t>
      </w:r>
      <w:r w:rsidRPr="00E65F26">
        <w:rPr>
          <w:color w:val="000000" w:themeColor="text1"/>
          <w:vertAlign w:val="subscript"/>
        </w:rPr>
        <w:t>18</w:t>
      </w:r>
      <w:r w:rsidRPr="00E65F26">
        <w:rPr>
          <w:color w:val="000000" w:themeColor="text1"/>
        </w:rPr>
        <w:t>H</w:t>
      </w:r>
      <w:r w:rsidRPr="00E65F26">
        <w:rPr>
          <w:color w:val="000000" w:themeColor="text1"/>
          <w:vertAlign w:val="subscript"/>
        </w:rPr>
        <w:t>21</w:t>
      </w:r>
      <w:r w:rsidRPr="00E65F26">
        <w:rPr>
          <w:color w:val="000000" w:themeColor="text1"/>
        </w:rPr>
        <w:t>NO</w:t>
      </w:r>
      <w:r w:rsidRPr="00E65F26">
        <w:rPr>
          <w:color w:val="000000" w:themeColor="text1"/>
          <w:vertAlign w:val="subscript"/>
        </w:rPr>
        <w:t>3</w:t>
      </w:r>
      <w:r w:rsidRPr="00E65F26">
        <w:rPr>
          <w:color w:val="000000" w:themeColor="text1"/>
        </w:rPr>
        <w:t>.</w:t>
      </w:r>
    </w:p>
    <w:p w:rsidR="003C0FBF" w:rsidRPr="00E65F26" w:rsidRDefault="007534F8" w:rsidP="000A323A">
      <w:pPr>
        <w:spacing w:line="360" w:lineRule="auto"/>
        <w:jc w:val="both"/>
        <w:rPr>
          <w:color w:val="000000" w:themeColor="text1"/>
        </w:rPr>
      </w:pPr>
      <w:r w:rsidRPr="00E65F26">
        <w:rPr>
          <w:color w:val="000000" w:themeColor="text1"/>
          <w:position w:val="-12"/>
        </w:rPr>
        <w:object w:dxaOrig="440" w:dyaOrig="440">
          <v:shape id="_x0000_i1142" type="#_x0000_t75" style="width:24pt;height:24pt" o:ole="">
            <v:imagedata r:id="rId78" o:title=""/>
          </v:shape>
          <o:OLEObject Type="Embed" ProgID="Equation.3" ShapeID="_x0000_i1142" DrawAspect="Content" ObjectID="_1750697844" r:id="rId167"/>
        </w:object>
      </w:r>
      <w:r w:rsidR="003C0FBF" w:rsidRPr="00E65F26">
        <w:rPr>
          <w:color w:val="000000" w:themeColor="text1"/>
        </w:rPr>
        <w:t>. Около 1,149.</w:t>
      </w:r>
    </w:p>
    <w:p w:rsidR="003C0FBF" w:rsidRPr="00E65F26" w:rsidRDefault="007534F8" w:rsidP="000A323A">
      <w:pPr>
        <w:spacing w:line="360" w:lineRule="auto"/>
        <w:jc w:val="both"/>
        <w:rPr>
          <w:color w:val="000000" w:themeColor="text1"/>
        </w:rPr>
      </w:pPr>
      <w:r w:rsidRPr="00E65F26">
        <w:rPr>
          <w:color w:val="000000" w:themeColor="text1"/>
          <w:position w:val="-12"/>
        </w:rPr>
        <w:object w:dxaOrig="400" w:dyaOrig="440">
          <v:shape id="_x0000_i1143" type="#_x0000_t75" style="width:21pt;height:24pt" o:ole="">
            <v:imagedata r:id="rId25" o:title=""/>
          </v:shape>
          <o:OLEObject Type="Embed" ProgID="Equation.3" ShapeID="_x0000_i1143" DrawAspect="Content" ObjectID="_1750697845" r:id="rId168"/>
        </w:object>
      </w:r>
      <w:r w:rsidR="003C0FBF" w:rsidRPr="00E65F26">
        <w:rPr>
          <w:color w:val="000000" w:themeColor="text1"/>
        </w:rPr>
        <w:t>. Около 1,534.</w:t>
      </w:r>
    </w:p>
    <w:p w:rsidR="005E5712" w:rsidRPr="00E65F26" w:rsidRDefault="00A6303F" w:rsidP="000A323A">
      <w:pPr>
        <w:keepNext/>
        <w:spacing w:line="360" w:lineRule="auto"/>
        <w:jc w:val="both"/>
        <w:rPr>
          <w:color w:val="000000" w:themeColor="text1"/>
        </w:rPr>
      </w:pPr>
      <w:r w:rsidRPr="00E65F26">
        <w:rPr>
          <w:b/>
          <w:color w:val="000000" w:themeColor="text1"/>
        </w:rPr>
        <w:t>Диметиланилин</w:t>
      </w:r>
      <w:r w:rsidRPr="00E65F26">
        <w:rPr>
          <w:color w:val="000000" w:themeColor="text1"/>
        </w:rPr>
        <w:t>. [121-69-7]. С</w:t>
      </w:r>
      <w:r w:rsidRPr="00E65F26">
        <w:rPr>
          <w:color w:val="000000" w:themeColor="text1"/>
          <w:vertAlign w:val="subscript"/>
        </w:rPr>
        <w:t>8</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rPr>
        <w:t>. (М.м.</w:t>
      </w:r>
      <w:r w:rsidR="00532675" w:rsidRPr="00E65F26">
        <w:rPr>
          <w:color w:val="000000" w:themeColor="text1"/>
        </w:rPr>
        <w:t> </w:t>
      </w:r>
      <w:r w:rsidRPr="00E65F26">
        <w:rPr>
          <w:color w:val="000000" w:themeColor="text1"/>
        </w:rPr>
        <w:t>121,</w:t>
      </w:r>
      <w:r w:rsidR="005E5712" w:rsidRPr="00E65F26">
        <w:rPr>
          <w:color w:val="000000" w:themeColor="text1"/>
        </w:rPr>
        <w:t>18</w:t>
      </w:r>
      <w:r w:rsidRPr="00E65F26">
        <w:rPr>
          <w:color w:val="000000" w:themeColor="text1"/>
        </w:rPr>
        <w:t xml:space="preserve">). </w:t>
      </w:r>
    </w:p>
    <w:p w:rsidR="00196CFE" w:rsidRPr="00E65F26" w:rsidRDefault="00A6303F" w:rsidP="000A323A">
      <w:pPr>
        <w:spacing w:line="360" w:lineRule="auto"/>
        <w:jc w:val="both"/>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-Диметиланилин.</w:t>
      </w:r>
      <w:r w:rsidR="00532675"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Прозрачная, маслянистая жидкость. Свежеперегнанный</w:t>
      </w:r>
      <w:r w:rsidR="00B868A6" w:rsidRPr="00E65F26">
        <w:rPr>
          <w:color w:val="000000" w:themeColor="text1"/>
        </w:rPr>
        <w:t>–</w:t>
      </w:r>
      <w:r w:rsidRPr="00E65F26">
        <w:rPr>
          <w:color w:val="000000" w:themeColor="text1"/>
        </w:rPr>
        <w:t>почти бесцветный, при хранении темнеет д</w:t>
      </w:r>
      <w:r w:rsidR="00532675" w:rsidRPr="00E65F26">
        <w:rPr>
          <w:color w:val="000000" w:themeColor="text1"/>
        </w:rPr>
        <w:t>о красновато-коричневого цвета.</w:t>
      </w:r>
    </w:p>
    <w:p w:rsidR="00A6303F" w:rsidRPr="00E65F26" w:rsidRDefault="00A6303F" w:rsidP="000A323A">
      <w:pPr>
        <w:pStyle w:val="a3"/>
        <w:rPr>
          <w:color w:val="000000" w:themeColor="text1"/>
        </w:rPr>
      </w:pPr>
      <w:r w:rsidRPr="00E65F26">
        <w:rPr>
          <w:color w:val="000000" w:themeColor="text1"/>
        </w:rPr>
        <w:lastRenderedPageBreak/>
        <w:t>Практически нерастворим в воде, легко растворим в спирте 96</w:t>
      </w:r>
      <w:r w:rsidR="00532675" w:rsidRPr="00E65F26">
        <w:rPr>
          <w:color w:val="000000" w:themeColor="text1"/>
        </w:rPr>
        <w:t> </w:t>
      </w:r>
      <w:r w:rsidRPr="00E65F26">
        <w:rPr>
          <w:color w:val="000000" w:themeColor="text1"/>
        </w:rPr>
        <w:t>% и эфире.</w:t>
      </w:r>
    </w:p>
    <w:p w:rsidR="00A6303F" w:rsidRPr="00E65F26" w:rsidRDefault="00425A26" w:rsidP="000A323A">
      <w:pPr>
        <w:spacing w:line="360" w:lineRule="auto"/>
        <w:jc w:val="both"/>
        <w:rPr>
          <w:color w:val="000000" w:themeColor="text1"/>
        </w:rPr>
      </w:pPr>
      <w:r w:rsidRPr="00E65F26">
        <w:rPr>
          <w:color w:val="000000" w:themeColor="text1"/>
          <w:position w:val="-12"/>
        </w:rPr>
        <w:object w:dxaOrig="400" w:dyaOrig="440">
          <v:shape id="_x0000_i1144" type="#_x0000_t75" style="width:21pt;height:24pt" o:ole="">
            <v:imagedata r:id="rId25" o:title=""/>
          </v:shape>
          <o:OLEObject Type="Embed" ProgID="Equation.3" ShapeID="_x0000_i1144" DrawAspect="Content" ObjectID="_1750697846" r:id="rId169"/>
        </w:object>
      </w:r>
      <w:r w:rsidR="00A6303F" w:rsidRPr="00E65F26">
        <w:rPr>
          <w:color w:val="000000" w:themeColor="text1"/>
        </w:rPr>
        <w:t>. Около 1,558.</w:t>
      </w:r>
    </w:p>
    <w:p w:rsidR="002A20FE" w:rsidRPr="00E65F26" w:rsidRDefault="00A6303F" w:rsidP="000A323A">
      <w:pPr>
        <w:spacing w:line="360" w:lineRule="auto"/>
        <w:jc w:val="both"/>
        <w:rPr>
          <w:color w:val="000000" w:themeColor="text1"/>
        </w:rPr>
      </w:pPr>
      <w:r w:rsidRPr="00E65F26">
        <w:rPr>
          <w:i/>
          <w:color w:val="000000" w:themeColor="text1"/>
        </w:rPr>
        <w:t>Температурные пределы перегонки</w:t>
      </w:r>
      <w:r w:rsidRPr="00E65F26">
        <w:rPr>
          <w:color w:val="000000" w:themeColor="text1"/>
        </w:rPr>
        <w:t>. От 192 до 194</w:t>
      </w:r>
      <w:r w:rsidR="00532675" w:rsidRPr="00E65F26">
        <w:rPr>
          <w:color w:val="000000" w:themeColor="text1"/>
        </w:rPr>
        <w:t> °</w:t>
      </w:r>
      <w:r w:rsidRPr="00E65F26">
        <w:rPr>
          <w:color w:val="000000" w:themeColor="text1"/>
        </w:rPr>
        <w:t>С; должно перегоняться не менее 95</w:t>
      </w:r>
      <w:r w:rsidR="00532675" w:rsidRPr="00E65F26">
        <w:rPr>
          <w:color w:val="000000" w:themeColor="text1"/>
        </w:rPr>
        <w:t> </w:t>
      </w:r>
      <w:r w:rsidRPr="00E65F26">
        <w:rPr>
          <w:color w:val="000000" w:themeColor="text1"/>
        </w:rPr>
        <w:t>%.</w:t>
      </w:r>
    </w:p>
    <w:p w:rsidR="005E5712" w:rsidRPr="00E65F26" w:rsidRDefault="00A6303F" w:rsidP="000A323A">
      <w:pPr>
        <w:keepNext/>
        <w:spacing w:line="360" w:lineRule="auto"/>
        <w:jc w:val="both"/>
        <w:rPr>
          <w:color w:val="000000" w:themeColor="text1"/>
        </w:rPr>
      </w:pPr>
      <w:r w:rsidRPr="00E65F26">
        <w:rPr>
          <w:b/>
          <w:color w:val="000000" w:themeColor="text1"/>
        </w:rPr>
        <w:t>2,3-Диметиланилин</w:t>
      </w:r>
      <w:r w:rsidRPr="00E65F26">
        <w:rPr>
          <w:color w:val="000000" w:themeColor="text1"/>
        </w:rPr>
        <w:t>. [87-59-2]. С</w:t>
      </w:r>
      <w:r w:rsidRPr="00E65F26">
        <w:rPr>
          <w:color w:val="000000" w:themeColor="text1"/>
          <w:vertAlign w:val="subscript"/>
        </w:rPr>
        <w:t>8</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rPr>
        <w:t>. (М.м.</w:t>
      </w:r>
      <w:r w:rsidR="00532675" w:rsidRPr="00E65F26">
        <w:rPr>
          <w:color w:val="000000" w:themeColor="text1"/>
        </w:rPr>
        <w:t> </w:t>
      </w:r>
      <w:r w:rsidRPr="00E65F26">
        <w:rPr>
          <w:color w:val="000000" w:themeColor="text1"/>
        </w:rPr>
        <w:t>121,</w:t>
      </w:r>
      <w:r w:rsidR="005E5712" w:rsidRPr="00E65F26">
        <w:rPr>
          <w:color w:val="000000" w:themeColor="text1"/>
        </w:rPr>
        <w:t>18</w:t>
      </w:r>
      <w:r w:rsidRPr="00E65F26">
        <w:rPr>
          <w:color w:val="000000" w:themeColor="text1"/>
        </w:rPr>
        <w:t xml:space="preserve">). </w:t>
      </w:r>
    </w:p>
    <w:p w:rsidR="002A20FE" w:rsidRPr="00E65F26" w:rsidRDefault="00007C8E" w:rsidP="000A323A">
      <w:pPr>
        <w:spacing w:line="360" w:lineRule="auto"/>
        <w:jc w:val="both"/>
        <w:rPr>
          <w:color w:val="000000" w:themeColor="text1"/>
        </w:rPr>
      </w:pPr>
      <w:r w:rsidRPr="00E65F26">
        <w:rPr>
          <w:color w:val="000000" w:themeColor="text1"/>
        </w:rPr>
        <w:t>2,3-Диметиланилин.</w:t>
      </w:r>
    </w:p>
    <w:p w:rsidR="00A6303F" w:rsidRPr="00E65F26" w:rsidRDefault="00532675" w:rsidP="000A323A">
      <w:pPr>
        <w:spacing w:line="360" w:lineRule="auto"/>
        <w:jc w:val="both"/>
        <w:rPr>
          <w:color w:val="000000" w:themeColor="text1"/>
        </w:rPr>
      </w:pPr>
      <w:r w:rsidRPr="00E65F26">
        <w:rPr>
          <w:color w:val="000000" w:themeColor="text1"/>
        </w:rPr>
        <w:t>Жидкость</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w:t>
      </w:r>
    </w:p>
    <w:p w:rsidR="00A6303F" w:rsidRPr="00E65F26" w:rsidRDefault="00A6303F" w:rsidP="000A323A">
      <w:pPr>
        <w:spacing w:line="360" w:lineRule="auto"/>
        <w:jc w:val="both"/>
        <w:rPr>
          <w:color w:val="000000" w:themeColor="text1"/>
        </w:rPr>
      </w:pPr>
      <w:r w:rsidRPr="00E65F26">
        <w:rPr>
          <w:color w:val="000000" w:themeColor="text1"/>
        </w:rPr>
        <w:t>Умеренно растворим в воде, растворим в спирте 96</w:t>
      </w:r>
      <w:r w:rsidR="00532675" w:rsidRPr="00E65F26">
        <w:rPr>
          <w:color w:val="000000" w:themeColor="text1"/>
        </w:rPr>
        <w:t> </w:t>
      </w:r>
      <w:r w:rsidRPr="00E65F26">
        <w:rPr>
          <w:color w:val="000000" w:themeColor="text1"/>
        </w:rPr>
        <w:t>%.</w:t>
      </w:r>
    </w:p>
    <w:p w:rsidR="00A6303F" w:rsidRPr="00E65F26" w:rsidRDefault="00601FB2" w:rsidP="000A323A">
      <w:pPr>
        <w:spacing w:line="360" w:lineRule="auto"/>
        <w:jc w:val="both"/>
        <w:rPr>
          <w:color w:val="000000" w:themeColor="text1"/>
        </w:rPr>
      </w:pPr>
      <w:r w:rsidRPr="00E65F26">
        <w:rPr>
          <w:color w:val="000000" w:themeColor="text1"/>
          <w:position w:val="-12"/>
        </w:rPr>
        <w:object w:dxaOrig="440" w:dyaOrig="440">
          <v:shape id="_x0000_i1145" type="#_x0000_t75" style="width:24pt;height:24pt" o:ole="">
            <v:imagedata r:id="rId170" o:title=""/>
          </v:shape>
          <o:OLEObject Type="Embed" ProgID="Equation.3" ShapeID="_x0000_i1145" DrawAspect="Content" ObjectID="_1750697847" r:id="rId171"/>
        </w:object>
      </w:r>
      <w:r w:rsidR="00A6303F" w:rsidRPr="00E65F26">
        <w:rPr>
          <w:color w:val="000000" w:themeColor="text1"/>
        </w:rPr>
        <w:t>. От 0,993 до 0,995.</w:t>
      </w:r>
    </w:p>
    <w:p w:rsidR="00A6303F" w:rsidRPr="00E65F26" w:rsidRDefault="00601FB2" w:rsidP="000A323A">
      <w:pPr>
        <w:spacing w:line="360" w:lineRule="auto"/>
        <w:jc w:val="both"/>
        <w:rPr>
          <w:color w:val="000000" w:themeColor="text1"/>
        </w:rPr>
      </w:pPr>
      <w:r w:rsidRPr="00E65F26">
        <w:rPr>
          <w:color w:val="000000" w:themeColor="text1"/>
          <w:position w:val="-12"/>
        </w:rPr>
        <w:object w:dxaOrig="420" w:dyaOrig="440">
          <v:shape id="_x0000_i1146" type="#_x0000_t75" style="width:21pt;height:24pt" o:ole="">
            <v:imagedata r:id="rId172" o:title=""/>
          </v:shape>
          <o:OLEObject Type="Embed" ProgID="Equation.3" ShapeID="_x0000_i1146" DrawAspect="Content" ObjectID="_1750697848" r:id="rId173"/>
        </w:object>
      </w:r>
      <w:r w:rsidR="00A6303F" w:rsidRPr="00E65F26">
        <w:rPr>
          <w:color w:val="000000" w:themeColor="text1"/>
        </w:rPr>
        <w:t>. Около 1,569.</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224</w:t>
      </w:r>
      <w:r w:rsidR="00532675" w:rsidRPr="00E65F26">
        <w:rPr>
          <w:color w:val="000000" w:themeColor="text1"/>
        </w:rPr>
        <w:t> °</w:t>
      </w:r>
      <w:r w:rsidRPr="00E65F26">
        <w:rPr>
          <w:color w:val="000000" w:themeColor="text1"/>
        </w:rPr>
        <w:t>С.</w:t>
      </w:r>
    </w:p>
    <w:p w:rsidR="005E5712" w:rsidRPr="00E65F26" w:rsidRDefault="00A6303F" w:rsidP="000A323A">
      <w:pPr>
        <w:keepNext/>
        <w:spacing w:line="360" w:lineRule="auto"/>
        <w:jc w:val="both"/>
        <w:rPr>
          <w:color w:val="000000" w:themeColor="text1"/>
        </w:rPr>
      </w:pPr>
      <w:r w:rsidRPr="00E65F26">
        <w:rPr>
          <w:b/>
          <w:color w:val="000000" w:themeColor="text1"/>
        </w:rPr>
        <w:t>2,6-Диметиланилин</w:t>
      </w:r>
      <w:r w:rsidRPr="00E65F26">
        <w:rPr>
          <w:color w:val="000000" w:themeColor="text1"/>
        </w:rPr>
        <w:t>. [87-62-7]. С</w:t>
      </w:r>
      <w:r w:rsidRPr="00E65F26">
        <w:rPr>
          <w:color w:val="000000" w:themeColor="text1"/>
          <w:vertAlign w:val="subscript"/>
        </w:rPr>
        <w:t>8</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rPr>
        <w:t>. (М.м.</w:t>
      </w:r>
      <w:r w:rsidR="00532675" w:rsidRPr="00E65F26">
        <w:rPr>
          <w:color w:val="000000" w:themeColor="text1"/>
        </w:rPr>
        <w:t> </w:t>
      </w:r>
      <w:r w:rsidRPr="00E65F26">
        <w:rPr>
          <w:color w:val="000000" w:themeColor="text1"/>
        </w:rPr>
        <w:t>121,</w:t>
      </w:r>
      <w:r w:rsidR="005E5712" w:rsidRPr="00E65F26">
        <w:rPr>
          <w:color w:val="000000" w:themeColor="text1"/>
        </w:rPr>
        <w:t>18</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2,6</w:t>
      </w:r>
      <w:r w:rsidR="002A20FE" w:rsidRPr="00E65F26">
        <w:rPr>
          <w:color w:val="000000" w:themeColor="text1"/>
        </w:rPr>
        <w:t>-</w:t>
      </w:r>
      <w:r w:rsidRPr="00E65F26">
        <w:rPr>
          <w:color w:val="000000" w:themeColor="text1"/>
        </w:rPr>
        <w:t>Диметиланилин.</w:t>
      </w:r>
    </w:p>
    <w:p w:rsidR="00A6303F" w:rsidRPr="00E65F26" w:rsidRDefault="00532675" w:rsidP="000A323A">
      <w:pPr>
        <w:pStyle w:val="a3"/>
        <w:rPr>
          <w:color w:val="000000" w:themeColor="text1"/>
        </w:rPr>
      </w:pPr>
      <w:r w:rsidRPr="00E65F26">
        <w:rPr>
          <w:color w:val="000000" w:themeColor="text1"/>
        </w:rPr>
        <w:t>Бесцветная жидкость.</w:t>
      </w:r>
    </w:p>
    <w:p w:rsidR="00A6303F" w:rsidRPr="00E65F26" w:rsidRDefault="00A6303F" w:rsidP="000A323A">
      <w:pPr>
        <w:pStyle w:val="a3"/>
        <w:rPr>
          <w:color w:val="000000" w:themeColor="text1"/>
        </w:rPr>
      </w:pPr>
      <w:r w:rsidRPr="00E65F26">
        <w:rPr>
          <w:color w:val="000000" w:themeColor="text1"/>
        </w:rPr>
        <w:t>Умеренно растворим в воде, растворим в спирте 96</w:t>
      </w:r>
      <w:r w:rsidR="00532675" w:rsidRPr="00E65F26">
        <w:rPr>
          <w:color w:val="000000" w:themeColor="text1"/>
        </w:rPr>
        <w:t> </w:t>
      </w:r>
      <w:r w:rsidRPr="00E65F26">
        <w:rPr>
          <w:color w:val="000000" w:themeColor="text1"/>
        </w:rPr>
        <w:t>%.</w:t>
      </w:r>
    </w:p>
    <w:p w:rsidR="00A6303F" w:rsidRPr="00E65F26" w:rsidRDefault="00601FB2" w:rsidP="000A323A">
      <w:pPr>
        <w:spacing w:line="360" w:lineRule="auto"/>
        <w:jc w:val="both"/>
        <w:rPr>
          <w:color w:val="000000" w:themeColor="text1"/>
        </w:rPr>
      </w:pPr>
      <w:r w:rsidRPr="00E65F26">
        <w:rPr>
          <w:color w:val="000000" w:themeColor="text1"/>
          <w:position w:val="-12"/>
        </w:rPr>
        <w:object w:dxaOrig="440" w:dyaOrig="440">
          <v:shape id="_x0000_i1147" type="#_x0000_t75" style="width:24pt;height:24pt" o:ole="">
            <v:imagedata r:id="rId174" o:title=""/>
          </v:shape>
          <o:OLEObject Type="Embed" ProgID="Equation.3" ShapeID="_x0000_i1147" DrawAspect="Content" ObjectID="_1750697849" r:id="rId175"/>
        </w:object>
      </w:r>
      <w:r w:rsidR="00A6303F" w:rsidRPr="00E65F26">
        <w:rPr>
          <w:color w:val="000000" w:themeColor="text1"/>
        </w:rPr>
        <w:t>. Около 0,98.</w:t>
      </w:r>
    </w:p>
    <w:p w:rsidR="00244F5B" w:rsidRPr="00E65F26" w:rsidRDefault="00A6303F" w:rsidP="000A323A">
      <w:pPr>
        <w:keepNext/>
        <w:spacing w:line="360" w:lineRule="auto"/>
        <w:jc w:val="both"/>
        <w:rPr>
          <w:color w:val="000000" w:themeColor="text1"/>
        </w:rPr>
      </w:pPr>
      <w:r w:rsidRPr="00E65F26">
        <w:rPr>
          <w:b/>
          <w:color w:val="000000" w:themeColor="text1"/>
        </w:rPr>
        <w:t>Диметилацетамид</w:t>
      </w:r>
      <w:r w:rsidRPr="00E65F26">
        <w:rPr>
          <w:color w:val="000000" w:themeColor="text1"/>
        </w:rPr>
        <w:t>. [127-19-5]. С</w:t>
      </w:r>
      <w:r w:rsidRPr="00E65F26">
        <w:rPr>
          <w:color w:val="000000" w:themeColor="text1"/>
          <w:vertAlign w:val="subscript"/>
        </w:rPr>
        <w:t>4</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rPr>
        <w:t>О. (М.м.</w:t>
      </w:r>
      <w:r w:rsidR="00532675" w:rsidRPr="00E65F26">
        <w:rPr>
          <w:color w:val="000000" w:themeColor="text1"/>
        </w:rPr>
        <w:t> </w:t>
      </w:r>
      <w:r w:rsidRPr="00E65F26">
        <w:rPr>
          <w:color w:val="000000" w:themeColor="text1"/>
        </w:rPr>
        <w:t>87,12).</w:t>
      </w:r>
    </w:p>
    <w:p w:rsidR="00A6303F" w:rsidRPr="00E65F26" w:rsidRDefault="00A6303F" w:rsidP="000A323A">
      <w:pPr>
        <w:spacing w:line="360" w:lineRule="auto"/>
        <w:jc w:val="both"/>
        <w:rPr>
          <w:b/>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-Диметилацетамид.</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99,5</w:t>
      </w:r>
      <w:r w:rsidR="00532675" w:rsidRPr="00E65F26">
        <w:rPr>
          <w:color w:val="000000" w:themeColor="text1"/>
        </w:rPr>
        <w:t> </w:t>
      </w:r>
      <w:r w:rsidRPr="00E65F26">
        <w:rPr>
          <w:color w:val="000000" w:themeColor="text1"/>
        </w:rPr>
        <w:t>% С</w:t>
      </w:r>
      <w:r w:rsidRPr="00E65F26">
        <w:rPr>
          <w:color w:val="000000" w:themeColor="text1"/>
          <w:vertAlign w:val="subscript"/>
        </w:rPr>
        <w:t>4</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rPr>
        <w:t>О.</w:t>
      </w:r>
    </w:p>
    <w:p w:rsidR="00A6303F" w:rsidRPr="00E65F26" w:rsidRDefault="00532675" w:rsidP="000A323A">
      <w:pPr>
        <w:pStyle w:val="a3"/>
        <w:rPr>
          <w:color w:val="000000" w:themeColor="text1"/>
        </w:rPr>
      </w:pPr>
      <w:r w:rsidRPr="00E65F26">
        <w:rPr>
          <w:color w:val="000000" w:themeColor="text1"/>
        </w:rPr>
        <w:t>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Смешивается с водой и большинством органических растворителей.</w:t>
      </w:r>
    </w:p>
    <w:p w:rsidR="00A6303F" w:rsidRPr="00E65F26" w:rsidRDefault="006F4332" w:rsidP="000A323A">
      <w:pPr>
        <w:spacing w:line="360" w:lineRule="auto"/>
        <w:jc w:val="both"/>
        <w:rPr>
          <w:color w:val="000000" w:themeColor="text1"/>
        </w:rPr>
      </w:pPr>
      <w:r w:rsidRPr="00E65F26">
        <w:rPr>
          <w:color w:val="000000" w:themeColor="text1"/>
          <w:position w:val="-12"/>
        </w:rPr>
        <w:object w:dxaOrig="440" w:dyaOrig="440">
          <v:shape id="_x0000_i1148" type="#_x0000_t75" style="width:24pt;height:24pt" o:ole="">
            <v:imagedata r:id="rId176" o:title=""/>
          </v:shape>
          <o:OLEObject Type="Embed" ProgID="Equation.3" ShapeID="_x0000_i1148" DrawAspect="Content" ObjectID="_1750697850" r:id="rId177"/>
        </w:object>
      </w:r>
      <w:r w:rsidR="00A6303F" w:rsidRPr="00E65F26">
        <w:rPr>
          <w:color w:val="000000" w:themeColor="text1"/>
        </w:rPr>
        <w:t>. Около 0,94.</w:t>
      </w:r>
    </w:p>
    <w:p w:rsidR="00A6303F" w:rsidRPr="00E65F26" w:rsidRDefault="006F4332" w:rsidP="000A323A">
      <w:pPr>
        <w:spacing w:line="360" w:lineRule="auto"/>
        <w:jc w:val="both"/>
        <w:rPr>
          <w:color w:val="000000" w:themeColor="text1"/>
        </w:rPr>
      </w:pPr>
      <w:r w:rsidRPr="00E65F26">
        <w:rPr>
          <w:color w:val="000000" w:themeColor="text1"/>
          <w:position w:val="-12"/>
        </w:rPr>
        <w:object w:dxaOrig="400" w:dyaOrig="440">
          <v:shape id="_x0000_i1149" type="#_x0000_t75" style="width:21pt;height:24pt" o:ole="">
            <v:imagedata r:id="rId25" o:title=""/>
          </v:shape>
          <o:OLEObject Type="Embed" ProgID="Equation.3" ShapeID="_x0000_i1149" DrawAspect="Content" ObjectID="_1750697851" r:id="rId178"/>
        </w:object>
      </w:r>
      <w:r w:rsidR="00A6303F" w:rsidRPr="00E65F26">
        <w:rPr>
          <w:color w:val="000000" w:themeColor="text1"/>
        </w:rPr>
        <w:t>. Около 1,437.</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165</w:t>
      </w:r>
      <w:r w:rsidR="00532675" w:rsidRPr="00E65F26">
        <w:rPr>
          <w:color w:val="000000" w:themeColor="text1"/>
        </w:rPr>
        <w:t> °</w:t>
      </w:r>
      <w:r w:rsidRPr="00E65F26">
        <w:rPr>
          <w:color w:val="000000" w:themeColor="text1"/>
        </w:rPr>
        <w:t>С</w:t>
      </w:r>
      <w:r w:rsidR="00532675"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Диметилглиоксим</w:t>
      </w:r>
      <w:r w:rsidRPr="00E65F26">
        <w:rPr>
          <w:color w:val="000000" w:themeColor="text1"/>
        </w:rPr>
        <w:t xml:space="preserve">. [95-45-4].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8</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532675" w:rsidRPr="00E65F26">
        <w:rPr>
          <w:color w:val="000000" w:themeColor="text1"/>
        </w:rPr>
        <w:t> </w:t>
      </w:r>
      <w:r w:rsidRPr="00E65F26">
        <w:rPr>
          <w:color w:val="000000" w:themeColor="text1"/>
        </w:rPr>
        <w:t>116,12).</w:t>
      </w:r>
    </w:p>
    <w:p w:rsidR="00A6303F" w:rsidRPr="00E65F26" w:rsidRDefault="009725E3" w:rsidP="000A323A">
      <w:pPr>
        <w:spacing w:line="360" w:lineRule="auto"/>
        <w:jc w:val="both"/>
        <w:rPr>
          <w:color w:val="000000" w:themeColor="text1"/>
        </w:rPr>
      </w:pPr>
      <w:r w:rsidRPr="00E65F26">
        <w:rPr>
          <w:color w:val="000000" w:themeColor="text1"/>
        </w:rPr>
        <w:t>Бутан-2,3-диилиденбис(гидроксиламин)</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Кристаллический порошок белого </w:t>
      </w:r>
      <w:r w:rsidR="00532675" w:rsidRPr="00E65F26">
        <w:rPr>
          <w:color w:val="000000" w:themeColor="text1"/>
        </w:rPr>
        <w:t>цвета или бесцветные кристаллы.</w:t>
      </w:r>
    </w:p>
    <w:p w:rsidR="00A6303F" w:rsidRPr="00E65F26" w:rsidRDefault="00A6303F" w:rsidP="000A323A">
      <w:pPr>
        <w:pStyle w:val="a3"/>
        <w:rPr>
          <w:color w:val="000000" w:themeColor="text1"/>
        </w:rPr>
      </w:pPr>
      <w:r w:rsidRPr="00E65F26">
        <w:rPr>
          <w:color w:val="000000" w:themeColor="text1"/>
        </w:rPr>
        <w:lastRenderedPageBreak/>
        <w:t>Практически нерастворим в холодной воде, очень мало растворим в кипящей воде, растворим в спирте 96</w:t>
      </w:r>
      <w:r w:rsidR="00532675" w:rsidRPr="00E65F26">
        <w:rPr>
          <w:color w:val="000000" w:themeColor="text1"/>
        </w:rPr>
        <w:t> </w:t>
      </w:r>
      <w:r w:rsidRPr="00E65F26">
        <w:rPr>
          <w:color w:val="000000" w:themeColor="text1"/>
        </w:rPr>
        <w:t>% и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240</w:t>
      </w:r>
      <w:r w:rsidR="00532675" w:rsidRPr="00E65F26">
        <w:rPr>
          <w:color w:val="000000" w:themeColor="text1"/>
        </w:rPr>
        <w:t> °</w:t>
      </w:r>
      <w:r w:rsidRPr="00E65F26">
        <w:rPr>
          <w:color w:val="000000" w:themeColor="text1"/>
        </w:rPr>
        <w:t>С с разложением.</w:t>
      </w:r>
    </w:p>
    <w:p w:rsidR="00A6303F" w:rsidRPr="00E65F26" w:rsidRDefault="00A6303F" w:rsidP="000A323A">
      <w:pPr>
        <w:spacing w:line="360" w:lineRule="auto"/>
        <w:jc w:val="both"/>
        <w:rPr>
          <w:color w:val="000000" w:themeColor="text1"/>
        </w:rPr>
      </w:pPr>
      <w:r w:rsidRPr="00E65F26">
        <w:rPr>
          <w:i/>
          <w:color w:val="000000" w:themeColor="text1"/>
        </w:rPr>
        <w:t>Сульфатная зола</w:t>
      </w:r>
      <w:r w:rsidR="00007C8E" w:rsidRPr="00E65F26">
        <w:rPr>
          <w:color w:val="000000" w:themeColor="text1"/>
        </w:rPr>
        <w:t>.</w:t>
      </w:r>
      <w:r w:rsidRPr="00E65F26">
        <w:rPr>
          <w:color w:val="000000" w:themeColor="text1"/>
        </w:rPr>
        <w:t xml:space="preserve"> Не более 0,05</w:t>
      </w:r>
      <w:r w:rsidR="00532675" w:rsidRPr="00E65F26">
        <w:rPr>
          <w:color w:val="000000" w:themeColor="text1"/>
        </w:rPr>
        <w:t> </w:t>
      </w:r>
      <w:r w:rsidRPr="00E65F26">
        <w:rPr>
          <w:color w:val="000000" w:themeColor="text1"/>
        </w:rPr>
        <w:t>%.</w:t>
      </w:r>
    </w:p>
    <w:p w:rsidR="00007C8E" w:rsidRPr="00E65F26" w:rsidRDefault="00A6303F" w:rsidP="000A323A">
      <w:pPr>
        <w:keepNext/>
        <w:spacing w:line="360" w:lineRule="auto"/>
        <w:jc w:val="both"/>
        <w:rPr>
          <w:color w:val="000000" w:themeColor="text1"/>
          <w:spacing w:val="-2"/>
        </w:rPr>
      </w:pPr>
      <w:r w:rsidRPr="00E65F26">
        <w:rPr>
          <w:b/>
          <w:color w:val="000000" w:themeColor="text1"/>
          <w:spacing w:val="-2"/>
        </w:rPr>
        <w:t>Диметилглиоксима раствор</w:t>
      </w:r>
      <w:r w:rsidRPr="00E65F26">
        <w:rPr>
          <w:color w:val="000000" w:themeColor="text1"/>
          <w:spacing w:val="-2"/>
        </w:rPr>
        <w:t>.</w:t>
      </w:r>
    </w:p>
    <w:p w:rsidR="00A6303F" w:rsidRPr="00E65F26" w:rsidRDefault="00A6303F" w:rsidP="000A323A">
      <w:pPr>
        <w:spacing w:line="360" w:lineRule="auto"/>
        <w:jc w:val="both"/>
        <w:rPr>
          <w:color w:val="000000" w:themeColor="text1"/>
          <w:spacing w:val="-2"/>
        </w:rPr>
      </w:pPr>
      <w:r w:rsidRPr="00E65F26">
        <w:rPr>
          <w:color w:val="000000" w:themeColor="text1"/>
          <w:spacing w:val="-2"/>
        </w:rPr>
        <w:t>1</w:t>
      </w:r>
      <w:r w:rsidR="00532675" w:rsidRPr="00E65F26">
        <w:rPr>
          <w:color w:val="000000" w:themeColor="text1"/>
          <w:spacing w:val="-2"/>
        </w:rPr>
        <w:t> </w:t>
      </w:r>
      <w:r w:rsidRPr="00E65F26">
        <w:rPr>
          <w:color w:val="000000" w:themeColor="text1"/>
          <w:spacing w:val="-2"/>
        </w:rPr>
        <w:t>г диметилглиоксима растворяют в 100</w:t>
      </w:r>
      <w:r w:rsidR="00532675" w:rsidRPr="00E65F26">
        <w:rPr>
          <w:color w:val="000000" w:themeColor="text1"/>
          <w:spacing w:val="-2"/>
        </w:rPr>
        <w:t> </w:t>
      </w:r>
      <w:r w:rsidRPr="00E65F26">
        <w:rPr>
          <w:color w:val="000000" w:themeColor="text1"/>
          <w:spacing w:val="-2"/>
        </w:rPr>
        <w:t>мл 5</w:t>
      </w:r>
      <w:r w:rsidR="00532675" w:rsidRPr="00E65F26">
        <w:rPr>
          <w:color w:val="000000" w:themeColor="text1"/>
          <w:spacing w:val="-2"/>
        </w:rPr>
        <w:t> </w:t>
      </w:r>
      <w:r w:rsidRPr="00E65F26">
        <w:rPr>
          <w:color w:val="000000" w:themeColor="text1"/>
          <w:spacing w:val="-2"/>
        </w:rPr>
        <w:t>% раствора натрия гидроксида.</w:t>
      </w:r>
    </w:p>
    <w:p w:rsidR="0012174A" w:rsidRPr="00E65F26" w:rsidRDefault="00A6303F" w:rsidP="000A323A">
      <w:pPr>
        <w:keepNext/>
        <w:spacing w:line="360" w:lineRule="auto"/>
        <w:jc w:val="both"/>
        <w:rPr>
          <w:color w:val="000000" w:themeColor="text1"/>
        </w:rPr>
      </w:pPr>
      <w:r w:rsidRPr="00E65F26">
        <w:rPr>
          <w:b/>
          <w:color w:val="000000" w:themeColor="text1"/>
        </w:rPr>
        <w:t>Диметилдециламин</w:t>
      </w:r>
      <w:r w:rsidRPr="00E65F26">
        <w:rPr>
          <w:color w:val="000000" w:themeColor="text1"/>
        </w:rPr>
        <w:t>. [1120-24-7]. С</w:t>
      </w:r>
      <w:r w:rsidRPr="00E65F26">
        <w:rPr>
          <w:color w:val="000000" w:themeColor="text1"/>
          <w:vertAlign w:val="subscript"/>
        </w:rPr>
        <w:t>12</w:t>
      </w:r>
      <w:r w:rsidRPr="00E65F26">
        <w:rPr>
          <w:color w:val="000000" w:themeColor="text1"/>
        </w:rPr>
        <w:t>Н</w:t>
      </w:r>
      <w:r w:rsidRPr="00E65F26">
        <w:rPr>
          <w:color w:val="000000" w:themeColor="text1"/>
          <w:vertAlign w:val="subscript"/>
        </w:rPr>
        <w:t>27</w:t>
      </w:r>
      <w:r w:rsidRPr="00E65F26">
        <w:rPr>
          <w:color w:val="000000" w:themeColor="text1"/>
          <w:lang w:val="en-US"/>
        </w:rPr>
        <w:t>N</w:t>
      </w:r>
      <w:r w:rsidRPr="00E65F26">
        <w:rPr>
          <w:color w:val="000000" w:themeColor="text1"/>
        </w:rPr>
        <w:t>. (М.м.</w:t>
      </w:r>
      <w:r w:rsidR="00532675" w:rsidRPr="00E65F26">
        <w:rPr>
          <w:color w:val="000000" w:themeColor="text1"/>
        </w:rPr>
        <w:t> </w:t>
      </w:r>
      <w:r w:rsidRPr="00E65F26">
        <w:rPr>
          <w:color w:val="000000" w:themeColor="text1"/>
        </w:rPr>
        <w:t>185,35).</w:t>
      </w:r>
    </w:p>
    <w:p w:rsidR="00A6303F" w:rsidRPr="00E65F26" w:rsidRDefault="00010C84" w:rsidP="000A323A">
      <w:pPr>
        <w:spacing w:line="360" w:lineRule="auto"/>
        <w:jc w:val="both"/>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-Диметилдекан-1-амин.</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98,0</w:t>
      </w:r>
      <w:r w:rsidR="00532675" w:rsidRPr="00E65F26">
        <w:rPr>
          <w:color w:val="000000" w:themeColor="text1"/>
        </w:rPr>
        <w:t> </w:t>
      </w:r>
      <w:r w:rsidRPr="00E65F26">
        <w:rPr>
          <w:color w:val="000000" w:themeColor="text1"/>
        </w:rPr>
        <w:t>% (м/м) С</w:t>
      </w:r>
      <w:r w:rsidRPr="00E65F26">
        <w:rPr>
          <w:color w:val="000000" w:themeColor="text1"/>
          <w:vertAlign w:val="subscript"/>
        </w:rPr>
        <w:t>12</w:t>
      </w:r>
      <w:r w:rsidRPr="00E65F26">
        <w:rPr>
          <w:color w:val="000000" w:themeColor="text1"/>
        </w:rPr>
        <w:t>Н</w:t>
      </w:r>
      <w:r w:rsidRPr="00E65F26">
        <w:rPr>
          <w:color w:val="000000" w:themeColor="text1"/>
          <w:vertAlign w:val="subscript"/>
        </w:rPr>
        <w:t>27</w:t>
      </w:r>
      <w:r w:rsidRPr="00E65F26">
        <w:rPr>
          <w:color w:val="000000" w:themeColor="text1"/>
          <w:lang w:val="en-US"/>
        </w:rPr>
        <w:t>N</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234</w:t>
      </w:r>
      <w:r w:rsidR="00532675" w:rsidRPr="00E65F26">
        <w:rPr>
          <w:color w:val="000000" w:themeColor="text1"/>
        </w:rPr>
        <w:t> °</w:t>
      </w:r>
      <w:r w:rsidRPr="00E65F26">
        <w:rPr>
          <w:color w:val="000000" w:themeColor="text1"/>
        </w:rPr>
        <w:t>С.</w:t>
      </w:r>
    </w:p>
    <w:p w:rsidR="00244F5B" w:rsidRPr="00E65F26" w:rsidRDefault="00A6303F" w:rsidP="000A323A">
      <w:pPr>
        <w:keepNext/>
        <w:spacing w:line="360" w:lineRule="auto"/>
        <w:jc w:val="both"/>
        <w:rPr>
          <w:color w:val="000000" w:themeColor="text1"/>
        </w:rPr>
      </w:pPr>
      <w:r w:rsidRPr="00E65F26">
        <w:rPr>
          <w:b/>
          <w:color w:val="000000" w:themeColor="text1"/>
        </w:rPr>
        <w:t>Диметилкарбонат</w:t>
      </w:r>
      <w:r w:rsidRPr="00E65F26">
        <w:rPr>
          <w:color w:val="000000" w:themeColor="text1"/>
        </w:rPr>
        <w:t>. [616-38-6]. С</w:t>
      </w:r>
      <w:r w:rsidRPr="00E65F26">
        <w:rPr>
          <w:color w:val="000000" w:themeColor="text1"/>
          <w:vertAlign w:val="subscript"/>
        </w:rPr>
        <w:t>3</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vertAlign w:val="subscript"/>
        </w:rPr>
        <w:t>3</w:t>
      </w:r>
      <w:r w:rsidRPr="00E65F26">
        <w:rPr>
          <w:color w:val="000000" w:themeColor="text1"/>
        </w:rPr>
        <w:t xml:space="preserve"> (М.м.</w:t>
      </w:r>
      <w:r w:rsidR="00532675" w:rsidRPr="00E65F26">
        <w:rPr>
          <w:color w:val="000000" w:themeColor="text1"/>
        </w:rPr>
        <w:t> </w:t>
      </w:r>
      <w:r w:rsidRPr="00E65F26">
        <w:rPr>
          <w:color w:val="000000" w:themeColor="text1"/>
        </w:rPr>
        <w:t xml:space="preserve">90,08). </w:t>
      </w:r>
    </w:p>
    <w:p w:rsidR="00A6303F" w:rsidRPr="00E65F26" w:rsidRDefault="00A6303F" w:rsidP="000A323A">
      <w:pPr>
        <w:spacing w:line="360" w:lineRule="auto"/>
        <w:jc w:val="both"/>
        <w:rPr>
          <w:color w:val="000000" w:themeColor="text1"/>
        </w:rPr>
      </w:pPr>
      <w:r w:rsidRPr="00E65F26">
        <w:rPr>
          <w:color w:val="000000" w:themeColor="text1"/>
        </w:rPr>
        <w:t>Диметилкарбонат.</w:t>
      </w:r>
    </w:p>
    <w:p w:rsidR="00366759" w:rsidRPr="00E65F26" w:rsidRDefault="00A6303F" w:rsidP="000A323A">
      <w:pPr>
        <w:spacing w:line="360" w:lineRule="auto"/>
        <w:jc w:val="both"/>
        <w:rPr>
          <w:color w:val="000000" w:themeColor="text1"/>
        </w:rPr>
      </w:pPr>
      <w:r w:rsidRPr="00E65F26">
        <w:rPr>
          <w:color w:val="000000" w:themeColor="text1"/>
        </w:rPr>
        <w:t xml:space="preserve">Бесцветная жидкость. </w:t>
      </w:r>
    </w:p>
    <w:p w:rsidR="00A6303F" w:rsidRPr="00E65F26" w:rsidRDefault="00366759" w:rsidP="000A323A">
      <w:pPr>
        <w:spacing w:line="360" w:lineRule="auto"/>
        <w:jc w:val="both"/>
        <w:rPr>
          <w:color w:val="000000" w:themeColor="text1"/>
        </w:rPr>
      </w:pPr>
      <w:r w:rsidRPr="00E65F26">
        <w:rPr>
          <w:color w:val="000000" w:themeColor="text1"/>
        </w:rPr>
        <w:t>Практически н</w:t>
      </w:r>
      <w:r w:rsidR="00A6303F" w:rsidRPr="00E65F26">
        <w:rPr>
          <w:color w:val="000000" w:themeColor="text1"/>
        </w:rPr>
        <w:t>ерастворим в воде, смешивается со спиртом 96</w:t>
      </w:r>
      <w:r w:rsidR="00532675" w:rsidRPr="00E65F26">
        <w:rPr>
          <w:color w:val="000000" w:themeColor="text1"/>
        </w:rPr>
        <w:t> </w:t>
      </w:r>
      <w:r w:rsidR="00A6303F" w:rsidRPr="00E65F26">
        <w:rPr>
          <w:color w:val="000000" w:themeColor="text1"/>
        </w:rPr>
        <w:t>%.</w:t>
      </w:r>
    </w:p>
    <w:p w:rsidR="00A6303F" w:rsidRPr="00E65F26" w:rsidRDefault="00D10495" w:rsidP="000A323A">
      <w:pPr>
        <w:spacing w:line="360" w:lineRule="auto"/>
        <w:jc w:val="both"/>
        <w:rPr>
          <w:color w:val="000000" w:themeColor="text1"/>
        </w:rPr>
      </w:pPr>
      <w:r w:rsidRPr="00E65F26">
        <w:rPr>
          <w:color w:val="000000" w:themeColor="text1"/>
          <w:position w:val="-12"/>
        </w:rPr>
        <w:object w:dxaOrig="420" w:dyaOrig="440">
          <v:shape id="_x0000_i1150" type="#_x0000_t75" style="width:21pt;height:24pt" o:ole="">
            <v:imagedata r:id="rId179" o:title=""/>
          </v:shape>
          <o:OLEObject Type="Embed" ProgID="Equation.3" ShapeID="_x0000_i1150" DrawAspect="Content" ObjectID="_1750697852" r:id="rId180"/>
        </w:object>
      </w:r>
      <w:r w:rsidR="00A6303F" w:rsidRPr="00E65F26">
        <w:rPr>
          <w:color w:val="000000" w:themeColor="text1"/>
        </w:rPr>
        <w:t>. Около 1,065.</w:t>
      </w:r>
    </w:p>
    <w:p w:rsidR="00A6303F" w:rsidRPr="00E65F26" w:rsidRDefault="00A83712" w:rsidP="000A323A">
      <w:pPr>
        <w:spacing w:line="360" w:lineRule="auto"/>
        <w:jc w:val="both"/>
        <w:rPr>
          <w:color w:val="000000" w:themeColor="text1"/>
        </w:rPr>
      </w:pPr>
      <w:r w:rsidRPr="00E65F26">
        <w:rPr>
          <w:color w:val="000000" w:themeColor="text1"/>
          <w:position w:val="-12"/>
        </w:rPr>
        <w:object w:dxaOrig="400" w:dyaOrig="440">
          <v:shape id="_x0000_i1151" type="#_x0000_t75" style="width:21pt;height:24pt" o:ole="">
            <v:imagedata r:id="rId25" o:title=""/>
          </v:shape>
          <o:OLEObject Type="Embed" ProgID="Equation.3" ShapeID="_x0000_i1151" DrawAspect="Content" ObjectID="_1750697853" r:id="rId181"/>
        </w:object>
      </w:r>
      <w:r w:rsidR="00A6303F" w:rsidRPr="00E65F26">
        <w:rPr>
          <w:color w:val="000000" w:themeColor="text1"/>
        </w:rPr>
        <w:t>. Около 1,368.</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90</w:t>
      </w:r>
      <w:r w:rsidR="00532675" w:rsidRPr="00E65F26">
        <w:rPr>
          <w:color w:val="000000" w:themeColor="text1"/>
        </w:rPr>
        <w:t> °</w:t>
      </w:r>
      <w:r w:rsidRPr="00E65F26">
        <w:rPr>
          <w:color w:val="000000" w:themeColor="text1"/>
        </w:rPr>
        <w:t>С.</w:t>
      </w:r>
    </w:p>
    <w:p w:rsidR="00D51777" w:rsidRPr="00E65F26" w:rsidRDefault="00D51777" w:rsidP="00D50A35">
      <w:pPr>
        <w:shd w:val="clear" w:color="auto" w:fill="FFFFFF"/>
        <w:spacing w:line="360" w:lineRule="auto"/>
        <w:rPr>
          <w:color w:val="000000" w:themeColor="text1"/>
        </w:rPr>
      </w:pPr>
      <w:r w:rsidRPr="00E65F26">
        <w:rPr>
          <w:b/>
          <w:color w:val="000000" w:themeColor="text1"/>
        </w:rPr>
        <w:t>1,9-Диметилметиленовый синий цинка хлорид.</w:t>
      </w:r>
      <w:r w:rsidRPr="00E65F26">
        <w:rPr>
          <w:color w:val="000000" w:themeColor="text1"/>
        </w:rPr>
        <w:t xml:space="preserve"> [931418-92-7]. </w:t>
      </w:r>
      <w:r w:rsidRPr="00E65F26">
        <w:rPr>
          <w:color w:val="000000" w:themeColor="text1"/>
          <w:lang w:val="en-US"/>
        </w:rPr>
        <w:t>C</w:t>
      </w:r>
      <w:r w:rsidRPr="00E65F26">
        <w:rPr>
          <w:color w:val="000000" w:themeColor="text1"/>
          <w:vertAlign w:val="subscript"/>
        </w:rPr>
        <w:t>36</w:t>
      </w:r>
      <w:r w:rsidRPr="00E65F26">
        <w:rPr>
          <w:color w:val="000000" w:themeColor="text1"/>
          <w:lang w:val="en-US"/>
        </w:rPr>
        <w:t>H</w:t>
      </w:r>
      <w:r w:rsidRPr="00E65F26">
        <w:rPr>
          <w:color w:val="000000" w:themeColor="text1"/>
          <w:vertAlign w:val="subscript"/>
        </w:rPr>
        <w:t>44</w:t>
      </w:r>
      <w:r w:rsidRPr="00E65F26">
        <w:rPr>
          <w:color w:val="000000" w:themeColor="text1"/>
          <w:lang w:val="en-US"/>
        </w:rPr>
        <w:t>Cl</w:t>
      </w:r>
      <w:r w:rsidRPr="00E65F26">
        <w:rPr>
          <w:color w:val="000000" w:themeColor="text1"/>
          <w:vertAlign w:val="subscript"/>
        </w:rPr>
        <w:t>4</w:t>
      </w:r>
      <w:r w:rsidRPr="00E65F26">
        <w:rPr>
          <w:color w:val="000000" w:themeColor="text1"/>
          <w:lang w:val="en-US"/>
        </w:rPr>
        <w:t>N</w:t>
      </w:r>
      <w:r w:rsidRPr="00E65F26">
        <w:rPr>
          <w:color w:val="000000" w:themeColor="text1"/>
          <w:vertAlign w:val="subscript"/>
        </w:rPr>
        <w:t>6</w:t>
      </w:r>
      <w:r w:rsidRPr="00E65F26">
        <w:rPr>
          <w:color w:val="000000" w:themeColor="text1"/>
          <w:lang w:val="en-US"/>
        </w:rPr>
        <w:t>S</w:t>
      </w:r>
      <w:r w:rsidRPr="00E65F26">
        <w:rPr>
          <w:color w:val="000000" w:themeColor="text1"/>
          <w:vertAlign w:val="subscript"/>
        </w:rPr>
        <w:t>2</w:t>
      </w:r>
      <w:r w:rsidRPr="00E65F26">
        <w:rPr>
          <w:color w:val="000000" w:themeColor="text1"/>
          <w:lang w:val="en-US"/>
        </w:rPr>
        <w:t>Zn</w:t>
      </w:r>
      <w:r w:rsidRPr="00E65F26">
        <w:rPr>
          <w:color w:val="000000" w:themeColor="text1"/>
        </w:rPr>
        <w:t>. (М.м. 832,1).</w:t>
      </w:r>
    </w:p>
    <w:p w:rsidR="00D51777" w:rsidRPr="00E65F26" w:rsidRDefault="00D51777" w:rsidP="00D51777">
      <w:pPr>
        <w:pStyle w:val="a3"/>
        <w:tabs>
          <w:tab w:val="left" w:pos="3828"/>
        </w:tabs>
        <w:rPr>
          <w:b/>
          <w:color w:val="000000" w:themeColor="text1"/>
          <w:szCs w:val="28"/>
        </w:rPr>
      </w:pPr>
      <w:r w:rsidRPr="00E65F26">
        <w:rPr>
          <w:color w:val="000000" w:themeColor="text1"/>
          <w:szCs w:val="28"/>
        </w:rPr>
        <w:t>7-(Диметиламино)-</w:t>
      </w:r>
      <w:r w:rsidRPr="00E65F26">
        <w:rPr>
          <w:i/>
          <w:color w:val="000000" w:themeColor="text1"/>
          <w:szCs w:val="28"/>
          <w:lang w:val="en-US"/>
        </w:rPr>
        <w:t>N</w:t>
      </w:r>
      <w:r w:rsidRPr="00E65F26">
        <w:rPr>
          <w:color w:val="000000" w:themeColor="text1"/>
          <w:szCs w:val="28"/>
        </w:rPr>
        <w:t>,</w:t>
      </w:r>
      <w:r w:rsidRPr="00E65F26">
        <w:rPr>
          <w:i/>
          <w:color w:val="000000" w:themeColor="text1"/>
          <w:szCs w:val="28"/>
          <w:lang w:val="en-US"/>
        </w:rPr>
        <w:t>N</w:t>
      </w:r>
      <w:r w:rsidRPr="00E65F26">
        <w:rPr>
          <w:color w:val="000000" w:themeColor="text1"/>
          <w:szCs w:val="28"/>
        </w:rPr>
        <w:t>,1,9-тетраметил-3</w:t>
      </w:r>
      <w:r w:rsidRPr="00E65F26">
        <w:rPr>
          <w:i/>
          <w:color w:val="000000" w:themeColor="text1"/>
          <w:szCs w:val="28"/>
          <w:lang w:val="en-US"/>
        </w:rPr>
        <w:t>H</w:t>
      </w:r>
      <w:r w:rsidRPr="00E65F26">
        <w:rPr>
          <w:color w:val="000000" w:themeColor="text1"/>
          <w:szCs w:val="28"/>
        </w:rPr>
        <w:t>-фенотиазин-3-иминий хлорид—хлорид цинка (2:2:1)</w:t>
      </w:r>
      <w:r w:rsidR="00D50A35" w:rsidRPr="00E65F26">
        <w:rPr>
          <w:color w:val="000000" w:themeColor="text1"/>
          <w:szCs w:val="28"/>
        </w:rPr>
        <w:t>.</w:t>
      </w:r>
    </w:p>
    <w:p w:rsidR="00A6303F" w:rsidRPr="00E65F26" w:rsidRDefault="00A6303F" w:rsidP="000A323A">
      <w:pPr>
        <w:keepNext/>
        <w:spacing w:line="360" w:lineRule="auto"/>
        <w:jc w:val="both"/>
        <w:rPr>
          <w:color w:val="000000" w:themeColor="text1"/>
        </w:rPr>
      </w:pPr>
      <w:r w:rsidRPr="00E65F26">
        <w:rPr>
          <w:b/>
          <w:color w:val="000000" w:themeColor="text1"/>
        </w:rPr>
        <w:t>Диметиловый</w:t>
      </w:r>
      <w:r w:rsidR="00FB78B0" w:rsidRPr="00E65F26">
        <w:rPr>
          <w:b/>
          <w:color w:val="000000" w:themeColor="text1"/>
        </w:rPr>
        <w:t xml:space="preserve"> </w:t>
      </w:r>
      <w:r w:rsidR="00C72599" w:rsidRPr="00E65F26">
        <w:rPr>
          <w:b/>
          <w:color w:val="000000" w:themeColor="text1"/>
        </w:rPr>
        <w:t>жёлт</w:t>
      </w:r>
      <w:r w:rsidRPr="00E65F26">
        <w:rPr>
          <w:b/>
          <w:color w:val="000000" w:themeColor="text1"/>
        </w:rPr>
        <w:t>ый</w:t>
      </w:r>
      <w:r w:rsidRPr="00E65F26">
        <w:rPr>
          <w:color w:val="000000" w:themeColor="text1"/>
        </w:rPr>
        <w:t>. [</w:t>
      </w:r>
      <w:r w:rsidRPr="00E65F26">
        <w:rPr>
          <w:bCs/>
          <w:color w:val="000000" w:themeColor="text1"/>
        </w:rPr>
        <w:t>60-11-7].</w:t>
      </w:r>
      <w:r w:rsidRPr="00E65F26">
        <w:rPr>
          <w:color w:val="000000" w:themeColor="text1"/>
        </w:rPr>
        <w:t xml:space="preserve"> С</w:t>
      </w:r>
      <w:r w:rsidRPr="00E65F26">
        <w:rPr>
          <w:color w:val="000000" w:themeColor="text1"/>
          <w:vertAlign w:val="subscript"/>
        </w:rPr>
        <w:t>14</w:t>
      </w:r>
      <w:r w:rsidRPr="00E65F26">
        <w:rPr>
          <w:color w:val="000000" w:themeColor="text1"/>
        </w:rPr>
        <w:t>Н</w:t>
      </w:r>
      <w:r w:rsidRPr="00E65F26">
        <w:rPr>
          <w:color w:val="000000" w:themeColor="text1"/>
          <w:vertAlign w:val="subscript"/>
        </w:rPr>
        <w:t>15</w:t>
      </w:r>
      <w:r w:rsidRPr="00E65F26">
        <w:rPr>
          <w:color w:val="000000" w:themeColor="text1"/>
          <w:lang w:val="en-US"/>
        </w:rPr>
        <w:t>N</w:t>
      </w:r>
      <w:r w:rsidRPr="00E65F26">
        <w:rPr>
          <w:color w:val="000000" w:themeColor="text1"/>
          <w:vertAlign w:val="subscript"/>
        </w:rPr>
        <w:t>3</w:t>
      </w:r>
      <w:r w:rsidRPr="00E65F26">
        <w:rPr>
          <w:color w:val="000000" w:themeColor="text1"/>
        </w:rPr>
        <w:t>. (М.м.</w:t>
      </w:r>
      <w:r w:rsidR="001136B0" w:rsidRPr="00E65F26">
        <w:rPr>
          <w:color w:val="000000" w:themeColor="text1"/>
        </w:rPr>
        <w:t> 225,29).</w:t>
      </w:r>
    </w:p>
    <w:p w:rsidR="00A6303F" w:rsidRPr="00E65F26" w:rsidRDefault="00A6303F" w:rsidP="000A323A">
      <w:pPr>
        <w:spacing w:line="360" w:lineRule="auto"/>
        <w:jc w:val="both"/>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-Диметил-4-(фенилдиазенил)анилин.</w:t>
      </w:r>
    </w:p>
    <w:p w:rsidR="00A6303F" w:rsidRPr="00E65F26" w:rsidRDefault="00A6303F" w:rsidP="000A323A">
      <w:pPr>
        <w:spacing w:line="360" w:lineRule="auto"/>
        <w:jc w:val="both"/>
        <w:rPr>
          <w:color w:val="000000" w:themeColor="text1"/>
        </w:rPr>
      </w:pPr>
      <w:r w:rsidRPr="00E65F26">
        <w:rPr>
          <w:color w:val="000000" w:themeColor="text1"/>
        </w:rPr>
        <w:t>Мелкие кристаллы</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 цвета или хлопья</w:t>
      </w:r>
      <w:r w:rsidR="00FB78B0" w:rsidRPr="00E65F26">
        <w:rPr>
          <w:color w:val="000000" w:themeColor="text1"/>
        </w:rPr>
        <w:t xml:space="preserve"> </w:t>
      </w:r>
      <w:r w:rsidR="00C72599" w:rsidRPr="00E65F26">
        <w:rPr>
          <w:color w:val="000000" w:themeColor="text1"/>
        </w:rPr>
        <w:t>жёлт</w:t>
      </w:r>
      <w:r w:rsidRPr="00E65F26">
        <w:rPr>
          <w:color w:val="000000" w:themeColor="text1"/>
        </w:rPr>
        <w:t>о</w:t>
      </w:r>
      <w:r w:rsidR="00A103CC" w:rsidRPr="00E65F26">
        <w:rPr>
          <w:color w:val="000000" w:themeColor="text1"/>
        </w:rPr>
        <w:t>го или оранжевого</w:t>
      </w:r>
      <w:r w:rsidR="004E4A00" w:rsidRPr="00E65F26">
        <w:rPr>
          <w:color w:val="000000" w:themeColor="text1"/>
        </w:rPr>
        <w:t xml:space="preserve"> </w:t>
      </w:r>
      <w:r w:rsidRPr="00E65F26">
        <w:rPr>
          <w:color w:val="000000" w:themeColor="text1"/>
        </w:rPr>
        <w:t>цвета. Практически нерастворим в воде</w:t>
      </w:r>
      <w:r w:rsidR="00007C8E" w:rsidRPr="00E65F26">
        <w:rPr>
          <w:color w:val="000000" w:themeColor="text1"/>
        </w:rPr>
        <w:t>,</w:t>
      </w:r>
      <w:r w:rsidR="00A103CC" w:rsidRPr="00E65F26">
        <w:rPr>
          <w:color w:val="000000" w:themeColor="text1"/>
        </w:rPr>
        <w:t xml:space="preserve"> очень мало растворим в спирте</w:t>
      </w:r>
      <w:r w:rsidR="004E4A00" w:rsidRPr="00E65F26">
        <w:rPr>
          <w:color w:val="000000" w:themeColor="text1"/>
        </w:rPr>
        <w:t xml:space="preserve"> </w:t>
      </w:r>
      <w:r w:rsidRPr="00E65F26">
        <w:rPr>
          <w:color w:val="000000" w:themeColor="text1"/>
        </w:rPr>
        <w:t>96</w:t>
      </w:r>
      <w:r w:rsidR="001136B0"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Хроматография</w:t>
      </w:r>
      <w:r w:rsidRPr="00E65F26">
        <w:rPr>
          <w:color w:val="000000" w:themeColor="text1"/>
        </w:rPr>
        <w:t>. Определение проводят методом тонкослойной хроматографии, используя в качестве тонкого слоя силикагель</w:t>
      </w:r>
      <w:r w:rsidR="001136B0" w:rsidRPr="00E65F26">
        <w:rPr>
          <w:color w:val="000000" w:themeColor="text1"/>
        </w:rPr>
        <w:t> </w:t>
      </w:r>
      <w:r w:rsidRPr="00E65F26">
        <w:rPr>
          <w:color w:val="000000" w:themeColor="text1"/>
          <w:lang w:val="en-US"/>
        </w:rPr>
        <w:t>G</w:t>
      </w:r>
      <w:r w:rsidRPr="00E65F26">
        <w:rPr>
          <w:color w:val="000000" w:themeColor="text1"/>
        </w:rPr>
        <w:t>. На хроматографическую пластинку наносят 10</w:t>
      </w:r>
      <w:r w:rsidR="001136B0" w:rsidRPr="00E65F26">
        <w:rPr>
          <w:color w:val="000000" w:themeColor="text1"/>
        </w:rPr>
        <w:t> </w:t>
      </w:r>
      <w:r w:rsidRPr="00E65F26">
        <w:rPr>
          <w:color w:val="000000" w:themeColor="text1"/>
        </w:rPr>
        <w:t>мкл 0,01</w:t>
      </w:r>
      <w:r w:rsidR="001136B0" w:rsidRPr="00E65F26">
        <w:rPr>
          <w:color w:val="000000" w:themeColor="text1"/>
        </w:rPr>
        <w:t> </w:t>
      </w:r>
      <w:r w:rsidRPr="00E65F26">
        <w:rPr>
          <w:color w:val="000000" w:themeColor="text1"/>
        </w:rPr>
        <w:t>% раствора диметилового</w:t>
      </w:r>
      <w:r w:rsidR="00FB78B0" w:rsidRPr="00E65F26">
        <w:rPr>
          <w:color w:val="000000" w:themeColor="text1"/>
        </w:rPr>
        <w:t xml:space="preserve"> </w:t>
      </w:r>
      <w:r w:rsidR="00C72599" w:rsidRPr="00E65F26">
        <w:rPr>
          <w:color w:val="000000" w:themeColor="text1"/>
        </w:rPr>
        <w:t>жёлт</w:t>
      </w:r>
      <w:r w:rsidRPr="00E65F26">
        <w:rPr>
          <w:color w:val="000000" w:themeColor="text1"/>
        </w:rPr>
        <w:t xml:space="preserve">ого в метиленхлориде и хроматографируют в этом же </w:t>
      </w:r>
      <w:r w:rsidRPr="00E65F26">
        <w:rPr>
          <w:color w:val="000000" w:themeColor="text1"/>
        </w:rPr>
        <w:lastRenderedPageBreak/>
        <w:t>растворителе, фронт растворителя должен пройти не менее 10</w:t>
      </w:r>
      <w:r w:rsidR="001136B0" w:rsidRPr="00E65F26">
        <w:rPr>
          <w:color w:val="000000" w:themeColor="text1"/>
        </w:rPr>
        <w:t> </w:t>
      </w:r>
      <w:r w:rsidRPr="00E65F26">
        <w:rPr>
          <w:color w:val="000000" w:themeColor="text1"/>
        </w:rPr>
        <w:t>см; на хроматограмме должно обнаруживаться только одно основное пятно.</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A6303F" w:rsidRPr="00E65F26" w:rsidRDefault="00A6303F" w:rsidP="000A323A">
      <w:pPr>
        <w:pStyle w:val="2"/>
        <w:rPr>
          <w:b w:val="0"/>
          <w:color w:val="000000" w:themeColor="text1"/>
        </w:rPr>
      </w:pPr>
      <w:r w:rsidRPr="00E65F26">
        <w:rPr>
          <w:color w:val="000000" w:themeColor="text1"/>
        </w:rPr>
        <w:t>Диметилового</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 и орацетового синего раствор</w:t>
      </w:r>
      <w:r w:rsidR="00007C8E" w:rsidRPr="00E65F26">
        <w:rPr>
          <w:b w:val="0"/>
          <w:color w:val="000000" w:themeColor="text1"/>
        </w:rPr>
        <w:t>.</w:t>
      </w:r>
    </w:p>
    <w:p w:rsidR="00A6303F" w:rsidRPr="00E65F26" w:rsidRDefault="00A6303F" w:rsidP="000A323A">
      <w:pPr>
        <w:pStyle w:val="a3"/>
        <w:rPr>
          <w:color w:val="000000" w:themeColor="text1"/>
          <w:spacing w:val="-4"/>
        </w:rPr>
      </w:pPr>
      <w:r w:rsidRPr="00E65F26">
        <w:rPr>
          <w:color w:val="000000" w:themeColor="text1"/>
          <w:spacing w:val="-4"/>
        </w:rPr>
        <w:t>10</w:t>
      </w:r>
      <w:r w:rsidR="001136B0" w:rsidRPr="00E65F26">
        <w:rPr>
          <w:color w:val="000000" w:themeColor="text1"/>
          <w:spacing w:val="-4"/>
        </w:rPr>
        <w:t> </w:t>
      </w:r>
      <w:r w:rsidRPr="00E65F26">
        <w:rPr>
          <w:color w:val="000000" w:themeColor="text1"/>
          <w:spacing w:val="-4"/>
        </w:rPr>
        <w:t>мг диметилового</w:t>
      </w:r>
      <w:r w:rsidR="00FB78B0" w:rsidRPr="00E65F26">
        <w:rPr>
          <w:color w:val="000000" w:themeColor="text1"/>
          <w:spacing w:val="-4"/>
        </w:rPr>
        <w:t xml:space="preserve"> </w:t>
      </w:r>
      <w:r w:rsidR="00C72599" w:rsidRPr="00E65F26">
        <w:rPr>
          <w:color w:val="000000" w:themeColor="text1"/>
          <w:spacing w:val="-4"/>
        </w:rPr>
        <w:t>жёлт</w:t>
      </w:r>
      <w:r w:rsidRPr="00E65F26">
        <w:rPr>
          <w:color w:val="000000" w:themeColor="text1"/>
          <w:spacing w:val="-4"/>
        </w:rPr>
        <w:t>ого и 10</w:t>
      </w:r>
      <w:r w:rsidR="001136B0" w:rsidRPr="00E65F26">
        <w:rPr>
          <w:color w:val="000000" w:themeColor="text1"/>
          <w:spacing w:val="-4"/>
        </w:rPr>
        <w:t> </w:t>
      </w:r>
      <w:r w:rsidRPr="00E65F26">
        <w:rPr>
          <w:color w:val="000000" w:themeColor="text1"/>
          <w:spacing w:val="-4"/>
        </w:rPr>
        <w:t>мг орацетового синего</w:t>
      </w:r>
      <w:r w:rsidR="001136B0" w:rsidRPr="00E65F26">
        <w:rPr>
          <w:color w:val="000000" w:themeColor="text1"/>
          <w:spacing w:val="-4"/>
        </w:rPr>
        <w:t> В растворяют в</w:t>
      </w:r>
      <w:r w:rsidR="004E4A00" w:rsidRPr="00E65F26">
        <w:rPr>
          <w:color w:val="000000" w:themeColor="text1"/>
          <w:spacing w:val="-4"/>
        </w:rPr>
        <w:t xml:space="preserve"> </w:t>
      </w:r>
      <w:r w:rsidRPr="00E65F26">
        <w:rPr>
          <w:color w:val="000000" w:themeColor="text1"/>
          <w:spacing w:val="-4"/>
        </w:rPr>
        <w:t>300</w:t>
      </w:r>
      <w:r w:rsidR="001136B0" w:rsidRPr="00E65F26">
        <w:rPr>
          <w:color w:val="000000" w:themeColor="text1"/>
          <w:spacing w:val="-4"/>
        </w:rPr>
        <w:t> </w:t>
      </w:r>
      <w:r w:rsidRPr="00E65F26">
        <w:rPr>
          <w:color w:val="000000" w:themeColor="text1"/>
          <w:spacing w:val="-4"/>
        </w:rPr>
        <w:t>мл метиленхлорида.</w:t>
      </w:r>
    </w:p>
    <w:p w:rsidR="00A6303F" w:rsidRPr="00E65F26" w:rsidRDefault="00A6303F" w:rsidP="000A323A">
      <w:pPr>
        <w:keepNext/>
        <w:spacing w:line="360" w:lineRule="auto"/>
        <w:jc w:val="both"/>
        <w:rPr>
          <w:color w:val="000000" w:themeColor="text1"/>
        </w:rPr>
      </w:pPr>
      <w:r w:rsidRPr="00E65F26">
        <w:rPr>
          <w:b/>
          <w:color w:val="000000" w:themeColor="text1"/>
        </w:rPr>
        <w:t>Диметилового</w:t>
      </w:r>
      <w:r w:rsidR="00FB78B0" w:rsidRPr="00E65F26">
        <w:rPr>
          <w:b/>
          <w:color w:val="000000" w:themeColor="text1"/>
        </w:rPr>
        <w:t xml:space="preserve"> </w:t>
      </w:r>
      <w:r w:rsidR="00C72599" w:rsidRPr="00E65F26">
        <w:rPr>
          <w:b/>
          <w:color w:val="000000" w:themeColor="text1"/>
        </w:rPr>
        <w:t>жёлт</w:t>
      </w:r>
      <w:r w:rsidRPr="00E65F26">
        <w:rPr>
          <w:b/>
          <w:color w:val="000000" w:themeColor="text1"/>
        </w:rPr>
        <w:t>ого раствор</w:t>
      </w:r>
      <w:r w:rsidR="00374A66" w:rsidRPr="00E65F26">
        <w:rPr>
          <w:b/>
          <w:color w:val="000000" w:themeColor="text1"/>
        </w:rPr>
        <w:t xml:space="preserve"> 0,1 % в бензоле</w:t>
      </w:r>
      <w:r w:rsidR="00007C8E" w:rsidRPr="00E65F26">
        <w:rPr>
          <w:color w:val="000000" w:themeColor="text1"/>
        </w:rPr>
        <w:t>.</w:t>
      </w:r>
    </w:p>
    <w:p w:rsidR="00374A66" w:rsidRPr="00E65F26" w:rsidRDefault="00374A66" w:rsidP="000A323A">
      <w:pPr>
        <w:keepNext/>
        <w:spacing w:line="360" w:lineRule="auto"/>
        <w:jc w:val="both"/>
        <w:rPr>
          <w:color w:val="000000" w:themeColor="text1"/>
        </w:rPr>
      </w:pPr>
      <w:r w:rsidRPr="00E65F26">
        <w:rPr>
          <w:color w:val="000000" w:themeColor="text1"/>
        </w:rPr>
        <w:t>10 мг диметилового жёлтого растворяют в 10 мл бензола.</w:t>
      </w:r>
    </w:p>
    <w:p w:rsidR="00374A66" w:rsidRPr="00E65F26" w:rsidRDefault="00374A66" w:rsidP="00374A66">
      <w:pPr>
        <w:spacing w:line="360" w:lineRule="auto"/>
        <w:jc w:val="both"/>
        <w:rPr>
          <w:color w:val="000000" w:themeColor="text1"/>
        </w:rPr>
      </w:pPr>
      <w:r w:rsidRPr="00E65F26">
        <w:rPr>
          <w:color w:val="000000" w:themeColor="text1"/>
        </w:rPr>
        <w:t>Переход окраски раствора от красной к жёлтой в интервале рН 3,0–4,0.</w:t>
      </w:r>
    </w:p>
    <w:p w:rsidR="00374A66" w:rsidRPr="00E65F26" w:rsidRDefault="00374A66" w:rsidP="00374A66">
      <w:pPr>
        <w:keepNext/>
        <w:spacing w:line="360" w:lineRule="auto"/>
        <w:jc w:val="both"/>
        <w:rPr>
          <w:color w:val="000000" w:themeColor="text1"/>
        </w:rPr>
      </w:pPr>
      <w:r w:rsidRPr="00E65F26">
        <w:rPr>
          <w:b/>
          <w:color w:val="000000" w:themeColor="text1"/>
        </w:rPr>
        <w:t>Диметилового жёлтого раствор 0,1 % в спирте 96 %</w:t>
      </w:r>
      <w:r w:rsidRPr="00E65F26">
        <w:rPr>
          <w:color w:val="000000" w:themeColor="text1"/>
        </w:rPr>
        <w:t>.</w:t>
      </w:r>
    </w:p>
    <w:p w:rsidR="00374A66" w:rsidRPr="00E65F26" w:rsidRDefault="00374A66" w:rsidP="00374A66">
      <w:pPr>
        <w:keepNext/>
        <w:spacing w:line="360" w:lineRule="auto"/>
        <w:jc w:val="both"/>
        <w:rPr>
          <w:color w:val="000000" w:themeColor="text1"/>
        </w:rPr>
      </w:pPr>
      <w:r w:rsidRPr="00E65F26">
        <w:rPr>
          <w:color w:val="000000" w:themeColor="text1"/>
        </w:rPr>
        <w:t>10 мг диметилового жёлтого растворяют в 10 мл спирта 96 %.</w:t>
      </w:r>
    </w:p>
    <w:p w:rsidR="00A6303F" w:rsidRPr="00E65F26" w:rsidRDefault="00A6303F" w:rsidP="000A323A">
      <w:pPr>
        <w:spacing w:line="360" w:lineRule="auto"/>
        <w:jc w:val="both"/>
        <w:rPr>
          <w:color w:val="000000" w:themeColor="text1"/>
        </w:rPr>
      </w:pPr>
      <w:r w:rsidRPr="00E65F26">
        <w:rPr>
          <w:color w:val="000000" w:themeColor="text1"/>
        </w:rPr>
        <w:t>Переход окраски раствора от красной 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в интервале рН</w:t>
      </w:r>
      <w:r w:rsidR="001136B0" w:rsidRPr="00E65F26">
        <w:rPr>
          <w:color w:val="000000" w:themeColor="text1"/>
        </w:rPr>
        <w:t> </w:t>
      </w:r>
      <w:r w:rsidRPr="00E65F26">
        <w:rPr>
          <w:color w:val="000000" w:themeColor="text1"/>
        </w:rPr>
        <w:t>3,0</w:t>
      </w:r>
      <w:r w:rsidR="00B868A6" w:rsidRPr="00E65F26">
        <w:rPr>
          <w:color w:val="000000" w:themeColor="text1"/>
        </w:rPr>
        <w:t>–</w:t>
      </w:r>
      <w:r w:rsidRPr="00E65F26">
        <w:rPr>
          <w:color w:val="000000" w:themeColor="text1"/>
        </w:rPr>
        <w:t>4,0.</w:t>
      </w:r>
    </w:p>
    <w:p w:rsidR="00043F45" w:rsidRPr="00E65F26" w:rsidRDefault="00043F45" w:rsidP="000A323A">
      <w:pPr>
        <w:keepNext/>
        <w:spacing w:line="360" w:lineRule="auto"/>
        <w:jc w:val="both"/>
        <w:rPr>
          <w:color w:val="000000" w:themeColor="text1"/>
        </w:rPr>
      </w:pPr>
      <w:r w:rsidRPr="00E65F26">
        <w:rPr>
          <w:b/>
          <w:color w:val="000000" w:themeColor="text1"/>
        </w:rPr>
        <w:t>1,3-Диметил-2-имидазолидинон</w:t>
      </w:r>
      <w:r w:rsidRPr="00E65F26">
        <w:rPr>
          <w:color w:val="000000" w:themeColor="text1"/>
        </w:rPr>
        <w:t>. [80-73-9]. С</w:t>
      </w:r>
      <w:r w:rsidRPr="00E65F26">
        <w:rPr>
          <w:color w:val="000000" w:themeColor="text1"/>
          <w:vertAlign w:val="subscript"/>
        </w:rPr>
        <w:t>5</w:t>
      </w:r>
      <w:r w:rsidRPr="00E65F26">
        <w:rPr>
          <w:color w:val="000000" w:themeColor="text1"/>
        </w:rPr>
        <w:t>Н</w:t>
      </w:r>
      <w:r w:rsidRPr="00E65F26">
        <w:rPr>
          <w:color w:val="000000" w:themeColor="text1"/>
          <w:vertAlign w:val="subscript"/>
        </w:rPr>
        <w:t>10</w:t>
      </w:r>
      <w:r w:rsidRPr="00E65F26">
        <w:rPr>
          <w:color w:val="000000" w:themeColor="text1"/>
          <w:lang w:val="en-US"/>
        </w:rPr>
        <w:t>N</w:t>
      </w:r>
      <w:r w:rsidRPr="00E65F26">
        <w:rPr>
          <w:color w:val="000000" w:themeColor="text1"/>
          <w:vertAlign w:val="subscript"/>
        </w:rPr>
        <w:t>2</w:t>
      </w:r>
      <w:r w:rsidRPr="00E65F26">
        <w:rPr>
          <w:color w:val="000000" w:themeColor="text1"/>
        </w:rPr>
        <w:t>О. (М.м. 114,15).</w:t>
      </w:r>
    </w:p>
    <w:p w:rsidR="00043F45" w:rsidRPr="00E65F26" w:rsidRDefault="00043F45" w:rsidP="000A323A">
      <w:pPr>
        <w:spacing w:line="360" w:lineRule="auto"/>
        <w:jc w:val="both"/>
        <w:rPr>
          <w:color w:val="000000" w:themeColor="text1"/>
        </w:rPr>
      </w:pPr>
      <w:r w:rsidRPr="00E65F26">
        <w:rPr>
          <w:color w:val="000000" w:themeColor="text1"/>
        </w:rPr>
        <w:t>1,3-Диметилимидазолидин-2-он.</w:t>
      </w:r>
    </w:p>
    <w:p w:rsidR="00043F45" w:rsidRPr="00E65F26" w:rsidRDefault="00D10495" w:rsidP="000A323A">
      <w:pPr>
        <w:spacing w:line="360" w:lineRule="auto"/>
        <w:jc w:val="both"/>
        <w:rPr>
          <w:color w:val="000000" w:themeColor="text1"/>
        </w:rPr>
      </w:pPr>
      <w:r w:rsidRPr="00E65F26">
        <w:rPr>
          <w:color w:val="000000" w:themeColor="text1"/>
          <w:position w:val="-12"/>
        </w:rPr>
        <w:object w:dxaOrig="400" w:dyaOrig="440">
          <v:shape id="_x0000_i1152" type="#_x0000_t75" style="width:21pt;height:24pt" o:ole="">
            <v:imagedata r:id="rId25" o:title=""/>
          </v:shape>
          <o:OLEObject Type="Embed" ProgID="Equation.3" ShapeID="_x0000_i1152" DrawAspect="Content" ObjectID="_1750697854" r:id="rId182"/>
        </w:object>
      </w:r>
      <w:r w:rsidR="00043F45" w:rsidRPr="00E65F26">
        <w:rPr>
          <w:color w:val="000000" w:themeColor="text1"/>
        </w:rPr>
        <w:t>. Около 1,4720.</w:t>
      </w:r>
    </w:p>
    <w:p w:rsidR="00043F45" w:rsidRPr="00E65F26" w:rsidRDefault="00043F45"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224 °С.</w:t>
      </w:r>
    </w:p>
    <w:p w:rsidR="00A6303F" w:rsidRPr="00E65F26" w:rsidRDefault="00A6303F" w:rsidP="000A323A">
      <w:pPr>
        <w:keepNext/>
        <w:spacing w:line="360" w:lineRule="auto"/>
        <w:jc w:val="both"/>
        <w:rPr>
          <w:color w:val="000000" w:themeColor="text1"/>
        </w:rPr>
      </w:pPr>
      <w:r w:rsidRPr="00E65F26">
        <w:rPr>
          <w:b/>
          <w:i/>
          <w:color w:val="000000" w:themeColor="text1"/>
          <w:lang w:val="en-US"/>
        </w:rPr>
        <w:t>N</w:t>
      </w:r>
      <w:r w:rsidRPr="00E65F26">
        <w:rPr>
          <w:b/>
          <w:color w:val="000000" w:themeColor="text1"/>
        </w:rPr>
        <w:t>,</w:t>
      </w:r>
      <w:r w:rsidRPr="00E65F26">
        <w:rPr>
          <w:b/>
          <w:i/>
          <w:color w:val="000000" w:themeColor="text1"/>
          <w:lang w:val="en-US"/>
        </w:rPr>
        <w:t>N</w:t>
      </w:r>
      <w:r w:rsidRPr="00E65F26">
        <w:rPr>
          <w:b/>
          <w:color w:val="000000" w:themeColor="text1"/>
        </w:rPr>
        <w:t>-Диметилоктиламин</w:t>
      </w:r>
      <w:r w:rsidRPr="00E65F26">
        <w:rPr>
          <w:color w:val="000000" w:themeColor="text1"/>
        </w:rPr>
        <w:t xml:space="preserve">. </w:t>
      </w:r>
      <w:r w:rsidR="001136B0" w:rsidRPr="00E65F26">
        <w:rPr>
          <w:color w:val="000000" w:themeColor="text1"/>
        </w:rPr>
        <w:t>[7378-99-6].</w:t>
      </w:r>
      <w:r w:rsidRPr="00E65F26">
        <w:rPr>
          <w:color w:val="000000" w:themeColor="text1"/>
        </w:rPr>
        <w:t xml:space="preserve"> С</w:t>
      </w:r>
      <w:r w:rsidRPr="00E65F26">
        <w:rPr>
          <w:color w:val="000000" w:themeColor="text1"/>
          <w:vertAlign w:val="subscript"/>
        </w:rPr>
        <w:t>10</w:t>
      </w:r>
      <w:r w:rsidRPr="00E65F26">
        <w:rPr>
          <w:color w:val="000000" w:themeColor="text1"/>
        </w:rPr>
        <w:t>Н</w:t>
      </w:r>
      <w:r w:rsidRPr="00E65F26">
        <w:rPr>
          <w:color w:val="000000" w:themeColor="text1"/>
          <w:vertAlign w:val="subscript"/>
        </w:rPr>
        <w:t>23</w:t>
      </w:r>
      <w:r w:rsidRPr="00E65F26">
        <w:rPr>
          <w:color w:val="000000" w:themeColor="text1"/>
          <w:lang w:val="en-US"/>
        </w:rPr>
        <w:t>N</w:t>
      </w:r>
      <w:r w:rsidRPr="00E65F26">
        <w:rPr>
          <w:color w:val="000000" w:themeColor="text1"/>
        </w:rPr>
        <w:t>. (М.м.</w:t>
      </w:r>
      <w:r w:rsidR="001136B0" w:rsidRPr="00E65F26">
        <w:rPr>
          <w:color w:val="000000" w:themeColor="text1"/>
        </w:rPr>
        <w:t> </w:t>
      </w:r>
      <w:r w:rsidRPr="00E65F26">
        <w:rPr>
          <w:color w:val="000000" w:themeColor="text1"/>
        </w:rPr>
        <w:t>157,</w:t>
      </w:r>
      <w:r w:rsidR="003C5C93" w:rsidRPr="00E65F26">
        <w:rPr>
          <w:color w:val="000000" w:themeColor="text1"/>
        </w:rPr>
        <w:t>30</w:t>
      </w:r>
      <w:r w:rsidRPr="00E65F26">
        <w:rPr>
          <w:color w:val="000000" w:themeColor="text1"/>
        </w:rPr>
        <w:t>).</w:t>
      </w:r>
    </w:p>
    <w:p w:rsidR="00A6303F" w:rsidRPr="00E65F26" w:rsidRDefault="003C5C93" w:rsidP="000A323A">
      <w:pPr>
        <w:spacing w:line="360" w:lineRule="auto"/>
        <w:jc w:val="both"/>
        <w:rPr>
          <w:b/>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-Диметилоктан-1-амин.</w:t>
      </w:r>
    </w:p>
    <w:p w:rsidR="00A6303F" w:rsidRPr="00E65F26" w:rsidRDefault="00A6303F" w:rsidP="000A323A">
      <w:pPr>
        <w:spacing w:line="360" w:lineRule="auto"/>
        <w:jc w:val="both"/>
        <w:rPr>
          <w:color w:val="000000" w:themeColor="text1"/>
        </w:rPr>
      </w:pPr>
      <w:r w:rsidRPr="00E65F26">
        <w:rPr>
          <w:color w:val="000000" w:themeColor="text1"/>
        </w:rPr>
        <w:t>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Очень мало растворим в воде, растворим в этаноле и эфире.</w:t>
      </w:r>
    </w:p>
    <w:p w:rsidR="00A6303F" w:rsidRPr="00E65F26" w:rsidRDefault="00D10495" w:rsidP="000A323A">
      <w:pPr>
        <w:spacing w:line="360" w:lineRule="auto"/>
        <w:jc w:val="both"/>
        <w:rPr>
          <w:color w:val="000000" w:themeColor="text1"/>
        </w:rPr>
      </w:pPr>
      <w:r w:rsidRPr="00E65F26">
        <w:rPr>
          <w:color w:val="000000" w:themeColor="text1"/>
          <w:position w:val="-12"/>
        </w:rPr>
        <w:object w:dxaOrig="440" w:dyaOrig="440">
          <v:shape id="_x0000_i1153" type="#_x0000_t75" style="width:24pt;height:24pt" o:ole="">
            <v:imagedata r:id="rId78" o:title=""/>
          </v:shape>
          <o:OLEObject Type="Embed" ProgID="Equation.3" ShapeID="_x0000_i1153" DrawAspect="Content" ObjectID="_1750697855" r:id="rId183"/>
        </w:object>
      </w:r>
      <w:r w:rsidR="00A6303F" w:rsidRPr="00E65F26">
        <w:rPr>
          <w:color w:val="000000" w:themeColor="text1"/>
        </w:rPr>
        <w:t>. Около 0,765.</w:t>
      </w:r>
    </w:p>
    <w:p w:rsidR="00A6303F" w:rsidRPr="00E65F26" w:rsidRDefault="00D10495" w:rsidP="000A323A">
      <w:pPr>
        <w:spacing w:line="360" w:lineRule="auto"/>
        <w:jc w:val="both"/>
        <w:rPr>
          <w:color w:val="000000" w:themeColor="text1"/>
        </w:rPr>
      </w:pPr>
      <w:r w:rsidRPr="00E65F26">
        <w:rPr>
          <w:color w:val="000000" w:themeColor="text1"/>
          <w:position w:val="-12"/>
        </w:rPr>
        <w:object w:dxaOrig="400" w:dyaOrig="440">
          <v:shape id="_x0000_i1154" type="#_x0000_t75" style="width:21pt;height:24pt" o:ole="">
            <v:imagedata r:id="rId25" o:title=""/>
          </v:shape>
          <o:OLEObject Type="Embed" ProgID="Equation.3" ShapeID="_x0000_i1154" DrawAspect="Content" ObjectID="_1750697856" r:id="rId184"/>
        </w:object>
      </w:r>
      <w:r w:rsidR="00A6303F" w:rsidRPr="00E65F26">
        <w:rPr>
          <w:color w:val="000000" w:themeColor="text1"/>
        </w:rPr>
        <w:t>. Около 1,424.</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195</w:t>
      </w:r>
      <w:r w:rsidR="001136B0"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Диметилпиперазин</w:t>
      </w:r>
      <w:r w:rsidRPr="00E65F26">
        <w:rPr>
          <w:color w:val="000000" w:themeColor="text1"/>
        </w:rPr>
        <w:t>. [106-58-1]. С</w:t>
      </w:r>
      <w:r w:rsidRPr="00E65F26">
        <w:rPr>
          <w:color w:val="000000" w:themeColor="text1"/>
          <w:vertAlign w:val="subscript"/>
        </w:rPr>
        <w:t>6</w:t>
      </w:r>
      <w:r w:rsidRPr="00E65F26">
        <w:rPr>
          <w:color w:val="000000" w:themeColor="text1"/>
        </w:rPr>
        <w:t>Н</w:t>
      </w:r>
      <w:r w:rsidRPr="00E65F26">
        <w:rPr>
          <w:color w:val="000000" w:themeColor="text1"/>
          <w:vertAlign w:val="subscript"/>
        </w:rPr>
        <w:t>14</w:t>
      </w:r>
      <w:r w:rsidRPr="00E65F26">
        <w:rPr>
          <w:color w:val="000000" w:themeColor="text1"/>
          <w:lang w:val="en-US"/>
        </w:rPr>
        <w:t>N</w:t>
      </w:r>
      <w:r w:rsidRPr="00E65F26">
        <w:rPr>
          <w:color w:val="000000" w:themeColor="text1"/>
          <w:vertAlign w:val="subscript"/>
        </w:rPr>
        <w:t>2</w:t>
      </w:r>
      <w:r w:rsidRPr="00E65F26">
        <w:rPr>
          <w:color w:val="000000" w:themeColor="text1"/>
        </w:rPr>
        <w:t>. (М.м.</w:t>
      </w:r>
      <w:r w:rsidR="001136B0" w:rsidRPr="00E65F26">
        <w:rPr>
          <w:color w:val="000000" w:themeColor="text1"/>
        </w:rPr>
        <w:t> </w:t>
      </w:r>
      <w:r w:rsidRPr="00E65F26">
        <w:rPr>
          <w:color w:val="000000" w:themeColor="text1"/>
        </w:rPr>
        <w:t>114,19).</w:t>
      </w:r>
    </w:p>
    <w:p w:rsidR="00A6303F" w:rsidRPr="00E65F26" w:rsidRDefault="00A6303F" w:rsidP="000A323A">
      <w:pPr>
        <w:spacing w:line="360" w:lineRule="auto"/>
        <w:jc w:val="both"/>
        <w:rPr>
          <w:color w:val="000000" w:themeColor="text1"/>
        </w:rPr>
      </w:pPr>
      <w:r w:rsidRPr="00E65F26">
        <w:rPr>
          <w:color w:val="000000" w:themeColor="text1"/>
        </w:rPr>
        <w:t>1,4-Диметилпиперазин.</w:t>
      </w:r>
    </w:p>
    <w:p w:rsidR="00A6303F" w:rsidRPr="00E65F26" w:rsidRDefault="00A6303F" w:rsidP="000A323A">
      <w:pPr>
        <w:pStyle w:val="a3"/>
        <w:rPr>
          <w:color w:val="000000" w:themeColor="text1"/>
        </w:rPr>
      </w:pPr>
      <w:r w:rsidRPr="00E65F26">
        <w:rPr>
          <w:color w:val="000000" w:themeColor="text1"/>
        </w:rPr>
        <w:t>Бесцветная жидкость. Смешивается с водой и спиртом 96</w:t>
      </w:r>
      <w:r w:rsidR="001136B0" w:rsidRPr="00E65F26">
        <w:rPr>
          <w:color w:val="000000" w:themeColor="text1"/>
        </w:rPr>
        <w:t> </w:t>
      </w:r>
      <w:r w:rsidRPr="00E65F26">
        <w:rPr>
          <w:color w:val="000000" w:themeColor="text1"/>
        </w:rPr>
        <w:t>%.</w:t>
      </w:r>
    </w:p>
    <w:p w:rsidR="00A6303F" w:rsidRPr="00E65F26" w:rsidRDefault="00272B85" w:rsidP="000A323A">
      <w:pPr>
        <w:spacing w:line="360" w:lineRule="auto"/>
        <w:jc w:val="both"/>
        <w:rPr>
          <w:color w:val="000000" w:themeColor="text1"/>
        </w:rPr>
      </w:pPr>
      <w:r w:rsidRPr="00E65F26">
        <w:rPr>
          <w:color w:val="000000" w:themeColor="text1"/>
          <w:position w:val="-12"/>
        </w:rPr>
        <w:object w:dxaOrig="440" w:dyaOrig="440">
          <v:shape id="_x0000_i1155" type="#_x0000_t75" style="width:24pt;height:24pt" o:ole="">
            <v:imagedata r:id="rId78" o:title=""/>
          </v:shape>
          <o:OLEObject Type="Embed" ProgID="Equation.3" ShapeID="_x0000_i1155" DrawAspect="Content" ObjectID="_1750697857" r:id="rId185"/>
        </w:object>
      </w:r>
      <w:r w:rsidR="00A6303F" w:rsidRPr="00E65F26">
        <w:rPr>
          <w:color w:val="000000" w:themeColor="text1"/>
        </w:rPr>
        <w:t>. Около 0,85.</w:t>
      </w:r>
      <w:r w:rsidR="00345794" w:rsidRPr="00E65F26">
        <w:rPr>
          <w:color w:val="000000" w:themeColor="text1"/>
        </w:rPr>
        <w:t xml:space="preserve"> </w:t>
      </w:r>
    </w:p>
    <w:p w:rsidR="00A6303F" w:rsidRPr="00E65F26" w:rsidRDefault="00272B85" w:rsidP="000A323A">
      <w:pPr>
        <w:spacing w:line="360" w:lineRule="auto"/>
        <w:jc w:val="both"/>
        <w:rPr>
          <w:color w:val="000000" w:themeColor="text1"/>
        </w:rPr>
      </w:pPr>
      <w:r w:rsidRPr="00E65F26">
        <w:rPr>
          <w:color w:val="000000" w:themeColor="text1"/>
          <w:position w:val="-12"/>
        </w:rPr>
        <w:object w:dxaOrig="400" w:dyaOrig="440">
          <v:shape id="_x0000_i1156" type="#_x0000_t75" style="width:21pt;height:24pt" o:ole="">
            <v:imagedata r:id="rId25" o:title=""/>
          </v:shape>
          <o:OLEObject Type="Embed" ProgID="Equation.3" ShapeID="_x0000_i1156" DrawAspect="Content" ObjectID="_1750697858" r:id="rId186"/>
        </w:object>
      </w:r>
      <w:r w:rsidR="00A6303F" w:rsidRPr="00E65F26">
        <w:rPr>
          <w:color w:val="000000" w:themeColor="text1"/>
        </w:rPr>
        <w:t>. Около 1,446.</w:t>
      </w:r>
    </w:p>
    <w:p w:rsidR="00A6303F" w:rsidRPr="00E65F26" w:rsidRDefault="00A6303F" w:rsidP="000A323A">
      <w:pPr>
        <w:spacing w:line="360" w:lineRule="auto"/>
        <w:jc w:val="both"/>
        <w:rPr>
          <w:color w:val="000000" w:themeColor="text1"/>
        </w:rPr>
      </w:pPr>
      <w:r w:rsidRPr="00E65F26">
        <w:rPr>
          <w:i/>
          <w:color w:val="000000" w:themeColor="text1"/>
        </w:rPr>
        <w:lastRenderedPageBreak/>
        <w:t>Температура кипения</w:t>
      </w:r>
      <w:r w:rsidRPr="00E65F26">
        <w:rPr>
          <w:color w:val="000000" w:themeColor="text1"/>
        </w:rPr>
        <w:t>. Около 131</w:t>
      </w:r>
      <w:r w:rsidR="001136B0"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Диметилстеарамид</w:t>
      </w:r>
      <w:r w:rsidRPr="00E65F26">
        <w:rPr>
          <w:color w:val="000000" w:themeColor="text1"/>
        </w:rPr>
        <w:t>. [3886-90-6]. С</w:t>
      </w:r>
      <w:r w:rsidRPr="00E65F26">
        <w:rPr>
          <w:color w:val="000000" w:themeColor="text1"/>
          <w:vertAlign w:val="subscript"/>
        </w:rPr>
        <w:t>20</w:t>
      </w:r>
      <w:r w:rsidRPr="00E65F26">
        <w:rPr>
          <w:color w:val="000000" w:themeColor="text1"/>
        </w:rPr>
        <w:t>Н</w:t>
      </w:r>
      <w:r w:rsidRPr="00E65F26">
        <w:rPr>
          <w:color w:val="000000" w:themeColor="text1"/>
          <w:vertAlign w:val="subscript"/>
        </w:rPr>
        <w:t>41</w:t>
      </w:r>
      <w:r w:rsidRPr="00E65F26">
        <w:rPr>
          <w:color w:val="000000" w:themeColor="text1"/>
          <w:lang w:val="en-US"/>
        </w:rPr>
        <w:t>N</w:t>
      </w:r>
      <w:r w:rsidRPr="00E65F26">
        <w:rPr>
          <w:color w:val="000000" w:themeColor="text1"/>
        </w:rPr>
        <w:t>О. (М.м.</w:t>
      </w:r>
      <w:r w:rsidR="00A56010" w:rsidRPr="00E65F26">
        <w:rPr>
          <w:color w:val="000000" w:themeColor="text1"/>
        </w:rPr>
        <w:t> 311,</w:t>
      </w:r>
      <w:r w:rsidR="0080011F" w:rsidRPr="00E65F26">
        <w:rPr>
          <w:color w:val="000000" w:themeColor="text1"/>
        </w:rPr>
        <w:t>55</w:t>
      </w:r>
      <w:r w:rsidR="00A56010"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-Диметилоктадеканамид.</w:t>
      </w:r>
    </w:p>
    <w:p w:rsidR="00A6303F" w:rsidRPr="00E65F26" w:rsidRDefault="00A6303F" w:rsidP="000A323A">
      <w:pPr>
        <w:spacing w:line="360" w:lineRule="auto"/>
        <w:jc w:val="both"/>
        <w:rPr>
          <w:color w:val="000000" w:themeColor="text1"/>
        </w:rPr>
      </w:pPr>
      <w:r w:rsidRPr="00E65F26">
        <w:rPr>
          <w:color w:val="000000" w:themeColor="text1"/>
        </w:rPr>
        <w:t>Твердая масса</w:t>
      </w:r>
      <w:r w:rsidR="0049165F" w:rsidRPr="00E65F26">
        <w:rPr>
          <w:color w:val="000000" w:themeColor="text1"/>
        </w:rPr>
        <w:t xml:space="preserve"> белого или почти белого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большинстве органических растворителей, включая ацетон.</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51</w:t>
      </w:r>
      <w:r w:rsidR="0049165F" w:rsidRPr="00E65F26">
        <w:rPr>
          <w:color w:val="000000" w:themeColor="text1"/>
        </w:rPr>
        <w:t> °</w:t>
      </w:r>
      <w:r w:rsidRPr="00E65F26">
        <w:rPr>
          <w:color w:val="000000" w:themeColor="text1"/>
        </w:rPr>
        <w:t>С.</w:t>
      </w:r>
    </w:p>
    <w:p w:rsidR="00CD798B" w:rsidRPr="00E65F26" w:rsidRDefault="00A6303F" w:rsidP="000A323A">
      <w:pPr>
        <w:keepNext/>
        <w:spacing w:line="360" w:lineRule="auto"/>
        <w:jc w:val="both"/>
        <w:rPr>
          <w:color w:val="000000" w:themeColor="text1"/>
        </w:rPr>
      </w:pPr>
      <w:r w:rsidRPr="00E65F26">
        <w:rPr>
          <w:b/>
          <w:color w:val="000000" w:themeColor="text1"/>
        </w:rPr>
        <w:t>Диметилсульфоксид</w:t>
      </w:r>
      <w:r w:rsidRPr="00E65F26">
        <w:rPr>
          <w:color w:val="000000" w:themeColor="text1"/>
        </w:rPr>
        <w:t>. [67-68-5]. С</w:t>
      </w:r>
      <w:r w:rsidRPr="00E65F26">
        <w:rPr>
          <w:color w:val="000000" w:themeColor="text1"/>
          <w:vertAlign w:val="subscript"/>
        </w:rPr>
        <w:t>2</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lang w:val="en-US"/>
        </w:rPr>
        <w:t>S</w:t>
      </w:r>
      <w:r w:rsidRPr="00E65F26">
        <w:rPr>
          <w:color w:val="000000" w:themeColor="text1"/>
        </w:rPr>
        <w:t>. (М.м.</w:t>
      </w:r>
      <w:r w:rsidR="0049165F" w:rsidRPr="00E65F26">
        <w:rPr>
          <w:color w:val="000000" w:themeColor="text1"/>
        </w:rPr>
        <w:t> </w:t>
      </w:r>
      <w:r w:rsidRPr="00E65F26">
        <w:rPr>
          <w:color w:val="000000" w:themeColor="text1"/>
        </w:rPr>
        <w:t>78,</w:t>
      </w:r>
      <w:r w:rsidR="00CD798B" w:rsidRPr="00E65F26">
        <w:rPr>
          <w:color w:val="000000" w:themeColor="text1"/>
        </w:rPr>
        <w:t>13</w:t>
      </w:r>
      <w:r w:rsidRPr="00E65F26">
        <w:rPr>
          <w:color w:val="000000" w:themeColor="text1"/>
        </w:rPr>
        <w:t xml:space="preserve">). </w:t>
      </w:r>
    </w:p>
    <w:p w:rsidR="00D2598E" w:rsidRPr="00E65F26" w:rsidRDefault="00D2598E" w:rsidP="00D2598E">
      <w:pPr>
        <w:spacing w:line="360" w:lineRule="auto"/>
        <w:jc w:val="both"/>
        <w:rPr>
          <w:color w:val="000000"/>
        </w:rPr>
      </w:pPr>
      <w:r w:rsidRPr="00E65F26">
        <w:rPr>
          <w:color w:val="000000"/>
        </w:rPr>
        <w:t>(Метансульфинил)метан.</w:t>
      </w:r>
    </w:p>
    <w:p w:rsidR="00A6303F" w:rsidRPr="00E65F26" w:rsidRDefault="00A6303F" w:rsidP="000A323A">
      <w:pPr>
        <w:pStyle w:val="a3"/>
        <w:rPr>
          <w:color w:val="000000" w:themeColor="text1"/>
        </w:rPr>
      </w:pPr>
      <w:r w:rsidRPr="00E65F26">
        <w:rPr>
          <w:color w:val="000000" w:themeColor="text1"/>
        </w:rPr>
        <w:t>Прозрачная, бесцветная, маслян</w:t>
      </w:r>
      <w:r w:rsidR="0049165F" w:rsidRPr="00E65F26">
        <w:rPr>
          <w:color w:val="000000" w:themeColor="text1"/>
        </w:rPr>
        <w:t>истая, гигроскопичная жидкость.</w:t>
      </w:r>
    </w:p>
    <w:p w:rsidR="00A6303F" w:rsidRPr="00E65F26" w:rsidRDefault="00A6303F" w:rsidP="000A323A">
      <w:pPr>
        <w:spacing w:line="360" w:lineRule="auto"/>
        <w:jc w:val="both"/>
        <w:rPr>
          <w:b/>
          <w:color w:val="000000" w:themeColor="text1"/>
        </w:rPr>
      </w:pPr>
      <w:r w:rsidRPr="00E65F26">
        <w:rPr>
          <w:color w:val="000000" w:themeColor="text1"/>
        </w:rPr>
        <w:t>Смешивается с водой и спиртом 96</w:t>
      </w:r>
      <w:r w:rsidR="0049165F" w:rsidRPr="00E65F26">
        <w:rPr>
          <w:color w:val="000000" w:themeColor="text1"/>
        </w:rPr>
        <w:t> </w:t>
      </w:r>
      <w:r w:rsidRPr="00E65F26">
        <w:rPr>
          <w:color w:val="000000" w:themeColor="text1"/>
        </w:rPr>
        <w:t>%.</w:t>
      </w:r>
    </w:p>
    <w:p w:rsidR="00A6303F" w:rsidRPr="00E65F26" w:rsidRDefault="008E6286" w:rsidP="000A323A">
      <w:pPr>
        <w:spacing w:line="360" w:lineRule="auto"/>
        <w:jc w:val="both"/>
        <w:rPr>
          <w:b/>
          <w:color w:val="000000" w:themeColor="text1"/>
        </w:rPr>
      </w:pPr>
      <w:r w:rsidRPr="00E65F26">
        <w:rPr>
          <w:color w:val="000000" w:themeColor="text1"/>
          <w:position w:val="-12"/>
        </w:rPr>
        <w:object w:dxaOrig="440" w:dyaOrig="440">
          <v:shape id="_x0000_i1157" type="#_x0000_t75" style="width:24pt;height:24pt" o:ole="">
            <v:imagedata r:id="rId78" o:title=""/>
          </v:shape>
          <o:OLEObject Type="Embed" ProgID="Equation.3" ShapeID="_x0000_i1157" DrawAspect="Content" ObjectID="_1750697859" r:id="rId187"/>
        </w:object>
      </w:r>
      <w:r w:rsidR="00A6303F" w:rsidRPr="00E65F26">
        <w:rPr>
          <w:color w:val="000000" w:themeColor="text1"/>
        </w:rPr>
        <w:t>. Около 1,10.</w:t>
      </w:r>
      <w:r w:rsidR="00345794"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xml:space="preserve">. </w:t>
      </w:r>
      <w:r w:rsidR="0049165F" w:rsidRPr="00E65F26">
        <w:rPr>
          <w:color w:val="000000" w:themeColor="text1"/>
        </w:rPr>
        <w:t>Около 189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Вода</w:t>
      </w:r>
      <w:r w:rsidR="00007C8E" w:rsidRPr="00E65F26">
        <w:rPr>
          <w:color w:val="000000" w:themeColor="text1"/>
        </w:rPr>
        <w:t>.</w:t>
      </w:r>
      <w:r w:rsidRPr="00E65F26">
        <w:rPr>
          <w:color w:val="000000" w:themeColor="text1"/>
        </w:rPr>
        <w:t xml:space="preserve"> Не более 10</w:t>
      </w:r>
      <w:r w:rsidR="0049165F" w:rsidRPr="00E65F26">
        <w:rPr>
          <w:color w:val="000000" w:themeColor="text1"/>
        </w:rPr>
        <w:t> </w:t>
      </w:r>
      <w:r w:rsidRPr="00E65F26">
        <w:rPr>
          <w:color w:val="000000" w:themeColor="text1"/>
        </w:rPr>
        <w:t>г/л.</w:t>
      </w:r>
    </w:p>
    <w:p w:rsidR="00A6303F" w:rsidRPr="00E65F26" w:rsidRDefault="00A6303F" w:rsidP="000A323A">
      <w:pPr>
        <w:spacing w:line="360" w:lineRule="auto"/>
        <w:jc w:val="both"/>
        <w:rPr>
          <w:color w:val="000000" w:themeColor="text1"/>
        </w:rPr>
      </w:pPr>
      <w:r w:rsidRPr="00E65F26">
        <w:rPr>
          <w:color w:val="000000" w:themeColor="text1"/>
        </w:rPr>
        <w:t>Диметилсульфоксид, используемый в спектрофотометрии, должен</w:t>
      </w:r>
      <w:r w:rsidR="00763A9B" w:rsidRPr="00E65F26">
        <w:rPr>
          <w:color w:val="000000" w:themeColor="text1"/>
        </w:rPr>
        <w:t xml:space="preserve"> </w:t>
      </w:r>
      <w:r w:rsidRPr="00E65F26">
        <w:rPr>
          <w:color w:val="000000" w:themeColor="text1"/>
        </w:rPr>
        <w:t>выдерживать требования для диметилсульфоксида, но с другим содержанием воды, приведенным ниже, и, кроме того, должен выдерживать следующие дополнительные испытания.</w:t>
      </w:r>
    </w:p>
    <w:p w:rsidR="00A6303F" w:rsidRPr="00E65F26" w:rsidRDefault="00A6303F" w:rsidP="000A323A">
      <w:pPr>
        <w:spacing w:line="360" w:lineRule="auto"/>
        <w:jc w:val="both"/>
        <w:rPr>
          <w:color w:val="000000" w:themeColor="text1"/>
        </w:rPr>
      </w:pPr>
      <w:r w:rsidRPr="00E65F26">
        <w:rPr>
          <w:i/>
          <w:color w:val="000000" w:themeColor="text1"/>
        </w:rPr>
        <w:t>Минимальное пропускание</w:t>
      </w:r>
      <w:r w:rsidRPr="00E65F26">
        <w:rPr>
          <w:color w:val="000000" w:themeColor="text1"/>
        </w:rPr>
        <w:t>. 10</w:t>
      </w:r>
      <w:r w:rsidR="0049165F" w:rsidRPr="00E65F26">
        <w:rPr>
          <w:color w:val="000000" w:themeColor="text1"/>
        </w:rPr>
        <w:t> </w:t>
      </w:r>
      <w:r w:rsidRPr="00E65F26">
        <w:rPr>
          <w:color w:val="000000" w:themeColor="text1"/>
        </w:rPr>
        <w:t>% при длине волны 262</w:t>
      </w:r>
      <w:r w:rsidR="0049165F" w:rsidRPr="00E65F26">
        <w:rPr>
          <w:color w:val="000000" w:themeColor="text1"/>
        </w:rPr>
        <w:t> </w:t>
      </w:r>
      <w:r w:rsidRPr="00E65F26">
        <w:rPr>
          <w:color w:val="000000" w:themeColor="text1"/>
        </w:rPr>
        <w:t>нм; 35</w:t>
      </w:r>
      <w:r w:rsidR="0049165F" w:rsidRPr="00E65F26">
        <w:rPr>
          <w:color w:val="000000" w:themeColor="text1"/>
        </w:rPr>
        <w:t> </w:t>
      </w:r>
      <w:r w:rsidRPr="00E65F26">
        <w:rPr>
          <w:color w:val="000000" w:themeColor="text1"/>
        </w:rPr>
        <w:t>% при длине волны 270</w:t>
      </w:r>
      <w:r w:rsidR="0049165F" w:rsidRPr="00E65F26">
        <w:rPr>
          <w:color w:val="000000" w:themeColor="text1"/>
        </w:rPr>
        <w:t> </w:t>
      </w:r>
      <w:r w:rsidRPr="00E65F26">
        <w:rPr>
          <w:color w:val="000000" w:themeColor="text1"/>
        </w:rPr>
        <w:t>нм; 70</w:t>
      </w:r>
      <w:r w:rsidR="0049165F" w:rsidRPr="00E65F26">
        <w:rPr>
          <w:color w:val="000000" w:themeColor="text1"/>
        </w:rPr>
        <w:t> </w:t>
      </w:r>
      <w:r w:rsidRPr="00E65F26">
        <w:rPr>
          <w:color w:val="000000" w:themeColor="text1"/>
        </w:rPr>
        <w:t>% при длине волны 290</w:t>
      </w:r>
      <w:r w:rsidR="0049165F" w:rsidRPr="00E65F26">
        <w:rPr>
          <w:color w:val="000000" w:themeColor="text1"/>
        </w:rPr>
        <w:t> </w:t>
      </w:r>
      <w:r w:rsidRPr="00E65F26">
        <w:rPr>
          <w:color w:val="000000" w:themeColor="text1"/>
        </w:rPr>
        <w:t>нм; 98</w:t>
      </w:r>
      <w:r w:rsidR="0049165F" w:rsidRPr="00E65F26">
        <w:rPr>
          <w:color w:val="000000" w:themeColor="text1"/>
        </w:rPr>
        <w:t> % при длине волны</w:t>
      </w:r>
      <w:r w:rsidR="004E4A00" w:rsidRPr="00E65F26">
        <w:rPr>
          <w:color w:val="000000" w:themeColor="text1"/>
        </w:rPr>
        <w:t xml:space="preserve"> </w:t>
      </w:r>
      <w:r w:rsidRPr="00E65F26">
        <w:rPr>
          <w:color w:val="000000" w:themeColor="text1"/>
        </w:rPr>
        <w:t>340</w:t>
      </w:r>
      <w:r w:rsidR="0049165F" w:rsidRPr="00E65F26">
        <w:rPr>
          <w:color w:val="000000" w:themeColor="text1"/>
        </w:rPr>
        <w:t xml:space="preserve"> нм </w:t>
      </w:r>
      <w:r w:rsidRPr="00E65F26">
        <w:rPr>
          <w:color w:val="000000" w:themeColor="text1"/>
        </w:rPr>
        <w:t>и более.</w:t>
      </w:r>
    </w:p>
    <w:p w:rsidR="00A6303F" w:rsidRPr="00E65F26" w:rsidRDefault="00A6303F" w:rsidP="000A323A">
      <w:pPr>
        <w:spacing w:line="360" w:lineRule="auto"/>
        <w:jc w:val="both"/>
        <w:rPr>
          <w:color w:val="000000" w:themeColor="text1"/>
        </w:rPr>
      </w:pPr>
      <w:r w:rsidRPr="00E65F26">
        <w:rPr>
          <w:color w:val="000000" w:themeColor="text1"/>
        </w:rPr>
        <w:t>Определение проводят, используя в качестве раствора сравнения воду.</w:t>
      </w:r>
    </w:p>
    <w:p w:rsidR="00A6303F" w:rsidRPr="00E65F26" w:rsidRDefault="00A6303F" w:rsidP="000A323A">
      <w:pPr>
        <w:spacing w:line="360" w:lineRule="auto"/>
        <w:jc w:val="both"/>
        <w:rPr>
          <w:color w:val="000000" w:themeColor="text1"/>
        </w:rPr>
      </w:pPr>
      <w:r w:rsidRPr="00E65F26">
        <w:rPr>
          <w:i/>
          <w:color w:val="000000" w:themeColor="text1"/>
        </w:rPr>
        <w:t>Вода</w:t>
      </w:r>
      <w:r w:rsidRPr="00E65F26">
        <w:rPr>
          <w:color w:val="000000" w:themeColor="text1"/>
        </w:rPr>
        <w:t>. Не более 0,2</w:t>
      </w:r>
      <w:r w:rsidR="0049165F" w:rsidRPr="00E65F26">
        <w:rPr>
          <w:color w:val="000000" w:themeColor="text1"/>
        </w:rPr>
        <w:t> </w:t>
      </w:r>
      <w:r w:rsidRPr="00E65F26">
        <w:rPr>
          <w:color w:val="000000" w:themeColor="text1"/>
        </w:rPr>
        <w:t>% (м/м).</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5C2146" w:rsidRPr="00E65F26" w:rsidRDefault="00A6303F" w:rsidP="000A323A">
      <w:pPr>
        <w:keepNext/>
        <w:spacing w:line="360" w:lineRule="auto"/>
        <w:jc w:val="both"/>
        <w:rPr>
          <w:color w:val="000000" w:themeColor="text1"/>
        </w:rPr>
      </w:pPr>
      <w:r w:rsidRPr="00E65F26">
        <w:rPr>
          <w:b/>
          <w:color w:val="000000" w:themeColor="text1"/>
        </w:rPr>
        <w:t>Диметилсульфон</w:t>
      </w:r>
      <w:r w:rsidRPr="00E65F26">
        <w:rPr>
          <w:color w:val="000000" w:themeColor="text1"/>
        </w:rPr>
        <w:t>. [67-71-0]. С</w:t>
      </w:r>
      <w:r w:rsidRPr="00E65F26">
        <w:rPr>
          <w:color w:val="000000" w:themeColor="text1"/>
          <w:vertAlign w:val="subscript"/>
        </w:rPr>
        <w:t>2</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vertAlign w:val="subscript"/>
        </w:rPr>
        <w:t>2</w:t>
      </w:r>
      <w:r w:rsidRPr="00E65F26">
        <w:rPr>
          <w:color w:val="000000" w:themeColor="text1"/>
          <w:lang w:val="en-US"/>
        </w:rPr>
        <w:t>S</w:t>
      </w:r>
      <w:r w:rsidRPr="00E65F26">
        <w:rPr>
          <w:color w:val="000000" w:themeColor="text1"/>
        </w:rPr>
        <w:t>. (М.м.</w:t>
      </w:r>
      <w:r w:rsidR="0049165F" w:rsidRPr="00E65F26">
        <w:rPr>
          <w:color w:val="000000" w:themeColor="text1"/>
        </w:rPr>
        <w:t> </w:t>
      </w:r>
      <w:r w:rsidRPr="00E65F26">
        <w:rPr>
          <w:color w:val="000000" w:themeColor="text1"/>
        </w:rPr>
        <w:t xml:space="preserve">94,13). </w:t>
      </w:r>
    </w:p>
    <w:p w:rsidR="004229A5" w:rsidRPr="00E65F26" w:rsidRDefault="004229A5" w:rsidP="004229A5">
      <w:pPr>
        <w:spacing w:line="360" w:lineRule="auto"/>
        <w:jc w:val="both"/>
        <w:rPr>
          <w:color w:val="000000"/>
        </w:rPr>
      </w:pPr>
      <w:r w:rsidRPr="00E65F26">
        <w:rPr>
          <w:color w:val="000000"/>
        </w:rPr>
        <w:t>(Метансульфонил)метан.</w:t>
      </w:r>
    </w:p>
    <w:p w:rsidR="00A6303F" w:rsidRPr="00E65F26" w:rsidRDefault="00A6303F" w:rsidP="000A323A">
      <w:pPr>
        <w:pStyle w:val="a3"/>
        <w:rPr>
          <w:color w:val="000000" w:themeColor="text1"/>
        </w:rPr>
      </w:pPr>
      <w:r w:rsidRPr="00E65F26">
        <w:rPr>
          <w:color w:val="000000" w:themeColor="text1"/>
        </w:rPr>
        <w:t>Криста</w:t>
      </w:r>
      <w:r w:rsidR="0049165F" w:rsidRPr="00E65F26">
        <w:rPr>
          <w:color w:val="000000" w:themeColor="text1"/>
        </w:rPr>
        <w:t>ллический порошок белого цвета.</w:t>
      </w:r>
    </w:p>
    <w:p w:rsidR="00A6303F" w:rsidRPr="00E65F26" w:rsidRDefault="00A6303F" w:rsidP="000A323A">
      <w:pPr>
        <w:pStyle w:val="a3"/>
        <w:rPr>
          <w:color w:val="000000" w:themeColor="text1"/>
        </w:rPr>
      </w:pPr>
      <w:r w:rsidRPr="00E65F26">
        <w:rPr>
          <w:color w:val="000000" w:themeColor="text1"/>
        </w:rPr>
        <w:t>Легко растворим в воде, растворим в ацетоне и спирте 96</w:t>
      </w:r>
      <w:r w:rsidR="0049165F"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108 до 110</w:t>
      </w:r>
      <w:r w:rsidR="0049165F" w:rsidRPr="00E65F26">
        <w:rPr>
          <w:color w:val="000000" w:themeColor="text1"/>
        </w:rPr>
        <w:t> °</w:t>
      </w:r>
      <w:r w:rsidRPr="00E65F26">
        <w:rPr>
          <w:color w:val="000000" w:themeColor="text1"/>
        </w:rPr>
        <w:t>С.</w:t>
      </w:r>
    </w:p>
    <w:p w:rsidR="005C2146" w:rsidRPr="00E65F26" w:rsidRDefault="003D5051" w:rsidP="000A323A">
      <w:pPr>
        <w:pStyle w:val="a5"/>
        <w:keepNext/>
        <w:spacing w:before="0" w:beforeAutospacing="0" w:after="0" w:afterAutospacing="0" w:line="360" w:lineRule="auto"/>
        <w:jc w:val="both"/>
        <w:rPr>
          <w:color w:val="000000" w:themeColor="text1"/>
          <w:szCs w:val="28"/>
        </w:rPr>
      </w:pPr>
      <w:r w:rsidRPr="00E65F26">
        <w:rPr>
          <w:b/>
          <w:color w:val="000000" w:themeColor="text1"/>
          <w:szCs w:val="28"/>
        </w:rPr>
        <w:t>Диметилтетрадециламин</w:t>
      </w:r>
      <w:r w:rsidRPr="00E65F26">
        <w:rPr>
          <w:color w:val="000000" w:themeColor="text1"/>
          <w:szCs w:val="28"/>
        </w:rPr>
        <w:t>. [112-75-4]. С</w:t>
      </w:r>
      <w:r w:rsidRPr="00E65F26">
        <w:rPr>
          <w:color w:val="000000" w:themeColor="text1"/>
          <w:szCs w:val="28"/>
          <w:vertAlign w:val="subscript"/>
        </w:rPr>
        <w:t>16</w:t>
      </w:r>
      <w:r w:rsidRPr="00E65F26">
        <w:rPr>
          <w:color w:val="000000" w:themeColor="text1"/>
          <w:szCs w:val="28"/>
        </w:rPr>
        <w:t>Н</w:t>
      </w:r>
      <w:r w:rsidRPr="00E65F26">
        <w:rPr>
          <w:color w:val="000000" w:themeColor="text1"/>
          <w:szCs w:val="28"/>
          <w:vertAlign w:val="subscript"/>
        </w:rPr>
        <w:t>35</w:t>
      </w:r>
      <w:r w:rsidRPr="00E65F26">
        <w:rPr>
          <w:color w:val="000000" w:themeColor="text1"/>
          <w:szCs w:val="28"/>
          <w:lang w:val="en-US"/>
        </w:rPr>
        <w:t>N</w:t>
      </w:r>
      <w:r w:rsidRPr="00E65F26">
        <w:rPr>
          <w:color w:val="000000" w:themeColor="text1"/>
          <w:szCs w:val="28"/>
        </w:rPr>
        <w:t xml:space="preserve">. ((М.м. 241,46). </w:t>
      </w:r>
    </w:p>
    <w:p w:rsidR="00A6303F" w:rsidRPr="00E65F26" w:rsidRDefault="003D5051" w:rsidP="000A323A">
      <w:pPr>
        <w:pStyle w:val="a5"/>
        <w:spacing w:before="0" w:beforeAutospacing="0" w:after="0" w:afterAutospacing="0" w:line="360" w:lineRule="auto"/>
        <w:jc w:val="both"/>
        <w:rPr>
          <w:color w:val="000000" w:themeColor="text1"/>
          <w:szCs w:val="28"/>
        </w:rPr>
      </w:pPr>
      <w:r w:rsidRPr="00E65F26">
        <w:rPr>
          <w:i/>
          <w:color w:val="000000" w:themeColor="text1"/>
          <w:szCs w:val="28"/>
          <w:lang w:val="en-US"/>
        </w:rPr>
        <w:t>N</w:t>
      </w:r>
      <w:r w:rsidRPr="00E65F26">
        <w:rPr>
          <w:color w:val="000000" w:themeColor="text1"/>
          <w:szCs w:val="28"/>
        </w:rPr>
        <w:t>,</w:t>
      </w:r>
      <w:r w:rsidRPr="00E65F26">
        <w:rPr>
          <w:i/>
          <w:color w:val="000000" w:themeColor="text1"/>
          <w:szCs w:val="28"/>
          <w:lang w:val="en-US"/>
        </w:rPr>
        <w:t>N</w:t>
      </w:r>
      <w:r w:rsidRPr="00E65F26">
        <w:rPr>
          <w:color w:val="000000" w:themeColor="text1"/>
          <w:szCs w:val="28"/>
        </w:rPr>
        <w:t>-Диметилтетрадекан-1-амин.</w:t>
      </w:r>
    </w:p>
    <w:p w:rsidR="00A6303F" w:rsidRPr="00E65F26" w:rsidRDefault="00A6303F" w:rsidP="000A323A">
      <w:pPr>
        <w:spacing w:line="360" w:lineRule="auto"/>
        <w:jc w:val="both"/>
        <w:rPr>
          <w:color w:val="000000" w:themeColor="text1"/>
        </w:rPr>
      </w:pPr>
      <w:r w:rsidRPr="00E65F26">
        <w:rPr>
          <w:color w:val="000000" w:themeColor="text1"/>
        </w:rPr>
        <w:lastRenderedPageBreak/>
        <w:t>Содержит не менее 98,0</w:t>
      </w:r>
      <w:r w:rsidR="0049165F" w:rsidRPr="00E65F26">
        <w:rPr>
          <w:color w:val="000000" w:themeColor="text1"/>
        </w:rPr>
        <w:t> </w:t>
      </w:r>
      <w:r w:rsidRPr="00E65F26">
        <w:rPr>
          <w:color w:val="000000" w:themeColor="text1"/>
        </w:rPr>
        <w:t>% (м/м) и не более 101,0</w:t>
      </w:r>
      <w:r w:rsidR="0049165F" w:rsidRPr="00E65F26">
        <w:rPr>
          <w:color w:val="000000" w:themeColor="text1"/>
        </w:rPr>
        <w:t> </w:t>
      </w:r>
      <w:r w:rsidRPr="00E65F26">
        <w:rPr>
          <w:color w:val="000000" w:themeColor="text1"/>
        </w:rPr>
        <w:t>% (м/м) С</w:t>
      </w:r>
      <w:r w:rsidRPr="00E65F26">
        <w:rPr>
          <w:color w:val="000000" w:themeColor="text1"/>
          <w:vertAlign w:val="subscript"/>
        </w:rPr>
        <w:t>16</w:t>
      </w:r>
      <w:r w:rsidRPr="00E65F26">
        <w:rPr>
          <w:color w:val="000000" w:themeColor="text1"/>
        </w:rPr>
        <w:t>Н</w:t>
      </w:r>
      <w:r w:rsidRPr="00E65F26">
        <w:rPr>
          <w:color w:val="000000" w:themeColor="text1"/>
          <w:vertAlign w:val="subscript"/>
        </w:rPr>
        <w:t>35</w:t>
      </w:r>
      <w:r w:rsidRPr="00E65F26">
        <w:rPr>
          <w:color w:val="000000" w:themeColor="text1"/>
          <w:lang w:val="en-US"/>
        </w:rPr>
        <w:t>N</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 xml:space="preserve">Прозрачная или почти прозрачная, бесцветная </w:t>
      </w:r>
      <w:r w:rsidR="0049165F" w:rsidRPr="00E65F26">
        <w:rPr>
          <w:color w:val="000000" w:themeColor="text1"/>
        </w:rPr>
        <w:t>или</w:t>
      </w:r>
      <w:r w:rsidR="00FB78B0" w:rsidRPr="00E65F26">
        <w:rPr>
          <w:color w:val="000000" w:themeColor="text1"/>
        </w:rPr>
        <w:t xml:space="preserve"> </w:t>
      </w:r>
      <w:r w:rsidR="00C72599" w:rsidRPr="00E65F26">
        <w:rPr>
          <w:color w:val="000000" w:themeColor="text1"/>
        </w:rPr>
        <w:t>жёлт</w:t>
      </w:r>
      <w:r w:rsidR="0049165F" w:rsidRPr="00E65F26">
        <w:rPr>
          <w:color w:val="000000" w:themeColor="text1"/>
        </w:rPr>
        <w:t>оватого цвета 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смешивается с ацетоном, спиртом 96</w:t>
      </w:r>
      <w:r w:rsidR="0049165F" w:rsidRPr="00E65F26">
        <w:rPr>
          <w:color w:val="000000" w:themeColor="text1"/>
        </w:rPr>
        <w:t> %</w:t>
      </w:r>
      <w:r w:rsidR="004E4A00" w:rsidRPr="00E65F26">
        <w:rPr>
          <w:color w:val="000000" w:themeColor="text1"/>
        </w:rPr>
        <w:t xml:space="preserve"> </w:t>
      </w:r>
      <w:r w:rsidRPr="00E65F26">
        <w:rPr>
          <w:color w:val="000000" w:themeColor="text1"/>
        </w:rPr>
        <w:t>и метанолом.</w:t>
      </w:r>
    </w:p>
    <w:p w:rsidR="00A6303F" w:rsidRPr="00E65F26" w:rsidRDefault="00811C19" w:rsidP="000A323A">
      <w:pPr>
        <w:spacing w:line="360" w:lineRule="auto"/>
        <w:jc w:val="both"/>
        <w:rPr>
          <w:b/>
          <w:color w:val="000000" w:themeColor="text1"/>
        </w:rPr>
      </w:pPr>
      <w:r w:rsidRPr="00E65F26">
        <w:rPr>
          <w:color w:val="000000" w:themeColor="text1"/>
          <w:position w:val="-12"/>
        </w:rPr>
        <w:object w:dxaOrig="440" w:dyaOrig="440">
          <v:shape id="_x0000_i1158" type="#_x0000_t75" style="width:24pt;height:24pt" o:ole="">
            <v:imagedata r:id="rId78" o:title=""/>
          </v:shape>
          <o:OLEObject Type="Embed" ProgID="Equation.3" ShapeID="_x0000_i1158" DrawAspect="Content" ObjectID="_1750697860" r:id="rId188"/>
        </w:object>
      </w:r>
      <w:r w:rsidR="00A6303F" w:rsidRPr="00E65F26">
        <w:rPr>
          <w:color w:val="000000" w:themeColor="text1"/>
        </w:rPr>
        <w:t>. Около 0,80.</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260</w:t>
      </w:r>
      <w:r w:rsidR="0049165F"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vertAlign w:val="superscript"/>
        </w:rPr>
      </w:pPr>
      <w:r w:rsidRPr="00E65F26">
        <w:rPr>
          <w:i/>
          <w:color w:val="000000" w:themeColor="text1"/>
        </w:rPr>
        <w:t>Вода</w:t>
      </w:r>
      <w:r w:rsidRPr="00E65F26">
        <w:rPr>
          <w:color w:val="000000" w:themeColor="text1"/>
        </w:rPr>
        <w:t>. Не более 0,3</w:t>
      </w:r>
      <w:r w:rsidR="0049165F" w:rsidRPr="00E65F26">
        <w:rPr>
          <w:color w:val="000000" w:themeColor="text1"/>
        </w:rPr>
        <w:t> </w:t>
      </w:r>
      <w:r w:rsidRPr="00E65F26">
        <w:rPr>
          <w:color w:val="000000" w:themeColor="text1"/>
        </w:rPr>
        <w:t>% (м/м).</w:t>
      </w:r>
    </w:p>
    <w:p w:rsidR="00A6303F" w:rsidRPr="00E65F26" w:rsidRDefault="00A6303F" w:rsidP="000A323A">
      <w:pPr>
        <w:spacing w:line="360" w:lineRule="auto"/>
        <w:jc w:val="both"/>
        <w:rPr>
          <w:color w:val="000000" w:themeColor="text1"/>
        </w:rPr>
      </w:pPr>
      <w:r w:rsidRPr="00E65F26">
        <w:rPr>
          <w:i/>
          <w:color w:val="000000" w:themeColor="text1"/>
        </w:rPr>
        <w:t>Количественное определение</w:t>
      </w:r>
      <w:r w:rsidRPr="00E65F26">
        <w:rPr>
          <w:color w:val="000000" w:themeColor="text1"/>
        </w:rPr>
        <w:t>. 0,200</w:t>
      </w:r>
      <w:r w:rsidR="0049165F" w:rsidRPr="00E65F26">
        <w:rPr>
          <w:color w:val="000000" w:themeColor="text1"/>
        </w:rPr>
        <w:t> </w:t>
      </w:r>
      <w:r w:rsidRPr="00E65F26">
        <w:rPr>
          <w:color w:val="000000" w:themeColor="text1"/>
        </w:rPr>
        <w:t>г растворяют в 10</w:t>
      </w:r>
      <w:r w:rsidR="0049165F" w:rsidRPr="00E65F26">
        <w:rPr>
          <w:color w:val="000000" w:themeColor="text1"/>
        </w:rPr>
        <w:t> </w:t>
      </w:r>
      <w:r w:rsidRPr="00E65F26">
        <w:rPr>
          <w:color w:val="000000" w:themeColor="text1"/>
        </w:rPr>
        <w:t>мл спирта 96</w:t>
      </w:r>
      <w:r w:rsidR="0049165F" w:rsidRPr="00E65F26">
        <w:rPr>
          <w:color w:val="000000" w:themeColor="text1"/>
        </w:rPr>
        <w:t> </w:t>
      </w:r>
      <w:r w:rsidRPr="00E65F26">
        <w:rPr>
          <w:color w:val="000000" w:themeColor="text1"/>
        </w:rPr>
        <w:t>% и титруют 0,1</w:t>
      </w:r>
      <w:r w:rsidR="0049165F" w:rsidRPr="00E65F26">
        <w:rPr>
          <w:color w:val="000000" w:themeColor="text1"/>
        </w:rPr>
        <w:t> </w:t>
      </w:r>
      <w:r w:rsidRPr="00E65F26">
        <w:rPr>
          <w:color w:val="000000" w:themeColor="text1"/>
        </w:rPr>
        <w:t>М раствором хлористоводородной кислоты до красного окрашивания, используя в качестве индикатора 0,1</w:t>
      </w:r>
      <w:r w:rsidR="0049165F" w:rsidRPr="00E65F26">
        <w:rPr>
          <w:color w:val="000000" w:themeColor="text1"/>
        </w:rPr>
        <w:t> </w:t>
      </w:r>
      <w:r w:rsidRPr="00E65F26">
        <w:rPr>
          <w:color w:val="000000" w:themeColor="text1"/>
        </w:rPr>
        <w:t>мл 0,05</w:t>
      </w:r>
      <w:r w:rsidR="0049165F" w:rsidRPr="00E65F26">
        <w:rPr>
          <w:color w:val="000000" w:themeColor="text1"/>
        </w:rPr>
        <w:t> </w:t>
      </w:r>
      <w:r w:rsidRPr="00E65F26">
        <w:rPr>
          <w:color w:val="000000" w:themeColor="text1"/>
        </w:rPr>
        <w:t>% раствора метилового красного.</w:t>
      </w:r>
    </w:p>
    <w:p w:rsidR="00A6303F" w:rsidRPr="00E65F26" w:rsidRDefault="00A6303F" w:rsidP="000A323A">
      <w:pPr>
        <w:spacing w:line="360" w:lineRule="auto"/>
        <w:jc w:val="both"/>
        <w:rPr>
          <w:color w:val="000000" w:themeColor="text1"/>
        </w:rPr>
      </w:pPr>
      <w:r w:rsidRPr="00E65F26">
        <w:rPr>
          <w:color w:val="000000" w:themeColor="text1"/>
        </w:rPr>
        <w:t>1</w:t>
      </w:r>
      <w:r w:rsidR="0049165F" w:rsidRPr="00E65F26">
        <w:rPr>
          <w:color w:val="000000" w:themeColor="text1"/>
        </w:rPr>
        <w:t> </w:t>
      </w:r>
      <w:r w:rsidRPr="00E65F26">
        <w:rPr>
          <w:color w:val="000000" w:themeColor="text1"/>
        </w:rPr>
        <w:t>мл 0,1</w:t>
      </w:r>
      <w:r w:rsidR="0049165F" w:rsidRPr="00E65F26">
        <w:rPr>
          <w:color w:val="000000" w:themeColor="text1"/>
        </w:rPr>
        <w:t> </w:t>
      </w:r>
      <w:r w:rsidRPr="00E65F26">
        <w:rPr>
          <w:color w:val="000000" w:themeColor="text1"/>
        </w:rPr>
        <w:t>М раствора хлористоводородной кислоты соответствует 24,15</w:t>
      </w:r>
      <w:r w:rsidR="0049165F" w:rsidRPr="00E65F26">
        <w:rPr>
          <w:color w:val="000000" w:themeColor="text1"/>
        </w:rPr>
        <w:t> </w:t>
      </w:r>
      <w:r w:rsidRPr="00E65F26">
        <w:rPr>
          <w:color w:val="000000" w:themeColor="text1"/>
        </w:rPr>
        <w:t>мг С</w:t>
      </w:r>
      <w:r w:rsidRPr="00E65F26">
        <w:rPr>
          <w:color w:val="000000" w:themeColor="text1"/>
          <w:vertAlign w:val="subscript"/>
        </w:rPr>
        <w:t>16</w:t>
      </w:r>
      <w:r w:rsidRPr="00E65F26">
        <w:rPr>
          <w:color w:val="000000" w:themeColor="text1"/>
        </w:rPr>
        <w:t>Н</w:t>
      </w:r>
      <w:r w:rsidRPr="00E65F26">
        <w:rPr>
          <w:color w:val="000000" w:themeColor="text1"/>
          <w:vertAlign w:val="subscript"/>
        </w:rPr>
        <w:t>35</w:t>
      </w:r>
      <w:r w:rsidRPr="00E65F26">
        <w:rPr>
          <w:color w:val="000000" w:themeColor="text1"/>
          <w:lang w:val="en-US"/>
        </w:rPr>
        <w:t>N</w:t>
      </w:r>
      <w:r w:rsidRPr="00E65F26">
        <w:rPr>
          <w:color w:val="000000" w:themeColor="text1"/>
        </w:rPr>
        <w:t>.</w:t>
      </w:r>
    </w:p>
    <w:p w:rsidR="00741DF9" w:rsidRPr="00E65F26" w:rsidRDefault="00741DF9" w:rsidP="000A323A">
      <w:pPr>
        <w:keepNext/>
        <w:spacing w:line="360" w:lineRule="auto"/>
        <w:jc w:val="both"/>
        <w:rPr>
          <w:color w:val="000000" w:themeColor="text1"/>
        </w:rPr>
      </w:pPr>
      <w:r w:rsidRPr="00E65F26">
        <w:rPr>
          <w:b/>
          <w:bCs/>
          <w:i/>
          <w:color w:val="000000" w:themeColor="text1"/>
          <w:lang w:val="en-US"/>
        </w:rPr>
        <w:t>N</w:t>
      </w:r>
      <w:r w:rsidRPr="00E65F26">
        <w:rPr>
          <w:b/>
          <w:bCs/>
          <w:color w:val="000000" w:themeColor="text1"/>
        </w:rPr>
        <w:t>,</w:t>
      </w:r>
      <w:r w:rsidRPr="00E65F26">
        <w:rPr>
          <w:b/>
          <w:bCs/>
          <w:i/>
          <w:color w:val="000000" w:themeColor="text1"/>
          <w:lang w:val="en-US"/>
        </w:rPr>
        <w:t>N</w:t>
      </w:r>
      <w:r w:rsidRPr="00E65F26">
        <w:rPr>
          <w:b/>
          <w:bCs/>
          <w:color w:val="000000" w:themeColor="text1"/>
        </w:rPr>
        <w:t>-Диметил-</w:t>
      </w:r>
      <w:r w:rsidRPr="00E65F26">
        <w:rPr>
          <w:b/>
          <w:bCs/>
          <w:color w:val="000000" w:themeColor="text1"/>
          <w:sz w:val="24"/>
          <w:szCs w:val="24"/>
          <w:lang w:val="en-US"/>
        </w:rPr>
        <w:t>L</w:t>
      </w:r>
      <w:r w:rsidRPr="00E65F26">
        <w:rPr>
          <w:b/>
          <w:bCs/>
          <w:color w:val="000000" w:themeColor="text1"/>
        </w:rPr>
        <w:t>-фенилаланин</w:t>
      </w:r>
      <w:r w:rsidRPr="00E65F26">
        <w:rPr>
          <w:bCs/>
          <w:color w:val="000000" w:themeColor="text1"/>
        </w:rPr>
        <w:t>. [</w:t>
      </w:r>
      <w:r w:rsidR="004918B1" w:rsidRPr="00E65F26">
        <w:rPr>
          <w:bCs/>
          <w:color w:val="000000" w:themeColor="text1"/>
        </w:rPr>
        <w:t>17469-89-5</w:t>
      </w:r>
      <w:r w:rsidRPr="00E65F26">
        <w:rPr>
          <w:bCs/>
          <w:color w:val="000000" w:themeColor="text1"/>
        </w:rPr>
        <w:t>]. C</w:t>
      </w:r>
      <w:r w:rsidR="004918B1" w:rsidRPr="00E65F26">
        <w:rPr>
          <w:bCs/>
          <w:color w:val="000000" w:themeColor="text1"/>
          <w:vertAlign w:val="subscript"/>
        </w:rPr>
        <w:t>11</w:t>
      </w:r>
      <w:r w:rsidRPr="00E65F26">
        <w:rPr>
          <w:bCs/>
          <w:color w:val="000000" w:themeColor="text1"/>
        </w:rPr>
        <w:t>H</w:t>
      </w:r>
      <w:r w:rsidR="004918B1" w:rsidRPr="00E65F26">
        <w:rPr>
          <w:bCs/>
          <w:color w:val="000000" w:themeColor="text1"/>
          <w:vertAlign w:val="subscript"/>
        </w:rPr>
        <w:t>15</w:t>
      </w:r>
      <w:r w:rsidRPr="00E65F26">
        <w:rPr>
          <w:bCs/>
          <w:color w:val="000000" w:themeColor="text1"/>
        </w:rPr>
        <w:t>NO</w:t>
      </w:r>
      <w:r w:rsidRPr="00E65F26">
        <w:rPr>
          <w:bCs/>
          <w:color w:val="000000" w:themeColor="text1"/>
          <w:vertAlign w:val="subscript"/>
        </w:rPr>
        <w:t>2</w:t>
      </w:r>
      <w:r w:rsidRPr="00E65F26">
        <w:rPr>
          <w:bCs/>
          <w:color w:val="000000" w:themeColor="text1"/>
        </w:rPr>
        <w:t xml:space="preserve">. </w:t>
      </w:r>
      <w:r w:rsidRPr="00E65F26">
        <w:rPr>
          <w:color w:val="000000" w:themeColor="text1"/>
        </w:rPr>
        <w:t>(М.м. </w:t>
      </w:r>
      <w:r w:rsidR="004918B1" w:rsidRPr="00E65F26">
        <w:rPr>
          <w:color w:val="000000" w:themeColor="text1"/>
        </w:rPr>
        <w:t>193,24</w:t>
      </w:r>
      <w:r w:rsidRPr="00E65F26">
        <w:rPr>
          <w:color w:val="000000" w:themeColor="text1"/>
        </w:rPr>
        <w:t>).</w:t>
      </w:r>
    </w:p>
    <w:p w:rsidR="00741DF9" w:rsidRPr="00E65F26" w:rsidRDefault="00741DF9" w:rsidP="000A323A">
      <w:pPr>
        <w:spacing w:line="360" w:lineRule="auto"/>
        <w:jc w:val="both"/>
        <w:rPr>
          <w:color w:val="000000" w:themeColor="text1"/>
        </w:rPr>
      </w:pPr>
      <w:r w:rsidRPr="00E65F26">
        <w:rPr>
          <w:color w:val="000000" w:themeColor="text1"/>
        </w:rPr>
        <w:t>(2</w:t>
      </w:r>
      <w:r w:rsidRPr="00E65F26">
        <w:rPr>
          <w:i/>
          <w:color w:val="000000" w:themeColor="text1"/>
          <w:lang w:val="en-US"/>
        </w:rPr>
        <w:t>S</w:t>
      </w:r>
      <w:r w:rsidRPr="00E65F26">
        <w:rPr>
          <w:color w:val="000000" w:themeColor="text1"/>
        </w:rPr>
        <w:t>)-2-</w:t>
      </w:r>
      <w:r w:rsidR="00FA104D" w:rsidRPr="00E65F26">
        <w:rPr>
          <w:color w:val="000000" w:themeColor="text1"/>
        </w:rPr>
        <w:t>(Диметила</w:t>
      </w:r>
      <w:r w:rsidRPr="00E65F26">
        <w:rPr>
          <w:color w:val="000000" w:themeColor="text1"/>
        </w:rPr>
        <w:t>мино</w:t>
      </w:r>
      <w:r w:rsidR="00FA104D" w:rsidRPr="00E65F26">
        <w:rPr>
          <w:color w:val="000000" w:themeColor="text1"/>
        </w:rPr>
        <w:t>)</w:t>
      </w:r>
      <w:r w:rsidRPr="00E65F26">
        <w:rPr>
          <w:color w:val="000000" w:themeColor="text1"/>
        </w:rPr>
        <w:t>-3-фенилпропановая кислота.</w:t>
      </w:r>
    </w:p>
    <w:p w:rsidR="00741DF9" w:rsidRPr="00E65F26" w:rsidRDefault="001F3900" w:rsidP="000A323A">
      <w:pPr>
        <w:spacing w:line="360" w:lineRule="auto"/>
        <w:jc w:val="both"/>
        <w:rPr>
          <w:bCs/>
          <w:color w:val="000000" w:themeColor="text1"/>
        </w:rPr>
      </w:pPr>
      <w:r w:rsidRPr="00E65F26">
        <w:rPr>
          <w:color w:val="000000" w:themeColor="text1"/>
        </w:rPr>
        <w:t xml:space="preserve">Содержит не менее </w:t>
      </w:r>
      <w:r w:rsidR="004918B1" w:rsidRPr="00E65F26">
        <w:rPr>
          <w:color w:val="000000" w:themeColor="text1"/>
        </w:rPr>
        <w:t>99</w:t>
      </w:r>
      <w:r w:rsidRPr="00E65F26">
        <w:rPr>
          <w:color w:val="000000" w:themeColor="text1"/>
        </w:rPr>
        <w:t xml:space="preserve"> % </w:t>
      </w:r>
      <w:r w:rsidR="004918B1" w:rsidRPr="00E65F26">
        <w:rPr>
          <w:bCs/>
          <w:color w:val="000000" w:themeColor="text1"/>
        </w:rPr>
        <w:t>C</w:t>
      </w:r>
      <w:r w:rsidR="004918B1" w:rsidRPr="00E65F26">
        <w:rPr>
          <w:bCs/>
          <w:color w:val="000000" w:themeColor="text1"/>
          <w:vertAlign w:val="subscript"/>
        </w:rPr>
        <w:t>11</w:t>
      </w:r>
      <w:r w:rsidR="004918B1" w:rsidRPr="00E65F26">
        <w:rPr>
          <w:bCs/>
          <w:color w:val="000000" w:themeColor="text1"/>
        </w:rPr>
        <w:t>H</w:t>
      </w:r>
      <w:r w:rsidR="004918B1" w:rsidRPr="00E65F26">
        <w:rPr>
          <w:bCs/>
          <w:color w:val="000000" w:themeColor="text1"/>
          <w:vertAlign w:val="subscript"/>
        </w:rPr>
        <w:t>15</w:t>
      </w:r>
      <w:r w:rsidR="004918B1" w:rsidRPr="00E65F26">
        <w:rPr>
          <w:bCs/>
          <w:color w:val="000000" w:themeColor="text1"/>
        </w:rPr>
        <w:t>NO</w:t>
      </w:r>
      <w:r w:rsidR="004918B1" w:rsidRPr="00E65F26">
        <w:rPr>
          <w:bCs/>
          <w:color w:val="000000" w:themeColor="text1"/>
          <w:vertAlign w:val="subscript"/>
        </w:rPr>
        <w:t xml:space="preserve">2 </w:t>
      </w:r>
      <w:r w:rsidRPr="00E65F26">
        <w:rPr>
          <w:bCs/>
          <w:color w:val="000000" w:themeColor="text1"/>
        </w:rPr>
        <w:t>.</w:t>
      </w:r>
    </w:p>
    <w:p w:rsidR="004918B1" w:rsidRPr="00E65F26" w:rsidRDefault="004918B1"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226 °С.</w:t>
      </w:r>
    </w:p>
    <w:p w:rsidR="004A36E2" w:rsidRPr="00E65F26" w:rsidRDefault="004A36E2" w:rsidP="000A323A">
      <w:pPr>
        <w:keepNext/>
        <w:spacing w:line="360" w:lineRule="auto"/>
        <w:jc w:val="both"/>
        <w:rPr>
          <w:color w:val="000000" w:themeColor="text1"/>
        </w:rPr>
      </w:pPr>
      <w:r w:rsidRPr="00E65F26">
        <w:rPr>
          <w:b/>
          <w:color w:val="000000" w:themeColor="text1"/>
        </w:rPr>
        <w:t>Диметилфенилендиамина сульфат</w:t>
      </w:r>
      <w:r w:rsidRPr="00E65F26">
        <w:rPr>
          <w:color w:val="000000" w:themeColor="text1"/>
        </w:rPr>
        <w:t>. [536-47-0]. С</w:t>
      </w:r>
      <w:r w:rsidRPr="00E65F26">
        <w:rPr>
          <w:color w:val="000000" w:themeColor="text1"/>
          <w:vertAlign w:val="subscript"/>
        </w:rPr>
        <w:t>8</w:t>
      </w:r>
      <w:r w:rsidRPr="00E65F26">
        <w:rPr>
          <w:color w:val="000000" w:themeColor="text1"/>
        </w:rPr>
        <w:t>Н</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2</w:t>
      </w:r>
      <w:r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S</w:t>
      </w:r>
      <w:r w:rsidRPr="00E65F26">
        <w:rPr>
          <w:color w:val="000000" w:themeColor="text1"/>
        </w:rPr>
        <w:t>О</w:t>
      </w:r>
      <w:r w:rsidRPr="00E65F26">
        <w:rPr>
          <w:color w:val="000000" w:themeColor="text1"/>
          <w:vertAlign w:val="subscript"/>
        </w:rPr>
        <w:t>4</w:t>
      </w:r>
      <w:r w:rsidRPr="00E65F26">
        <w:rPr>
          <w:color w:val="000000" w:themeColor="text1"/>
        </w:rPr>
        <w:t xml:space="preserve">. (М.м. 234,27). </w:t>
      </w:r>
    </w:p>
    <w:p w:rsidR="004A36E2" w:rsidRPr="00E65F26" w:rsidRDefault="004A36E2" w:rsidP="000A323A">
      <w:pPr>
        <w:spacing w:line="360" w:lineRule="auto"/>
        <w:jc w:val="both"/>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i/>
          <w:color w:val="000000" w:themeColor="text1"/>
          <w:lang w:val="en-US"/>
        </w:rPr>
        <w:sym w:font="Symbol" w:char="F0A2"/>
      </w:r>
      <w:r w:rsidRPr="00E65F26">
        <w:rPr>
          <w:color w:val="000000" w:themeColor="text1"/>
        </w:rPr>
        <w:t>-Диметилбензол-1,4-диамина сульфат (1:1).</w:t>
      </w:r>
    </w:p>
    <w:p w:rsidR="004A36E2" w:rsidRPr="00E65F26" w:rsidRDefault="004A36E2" w:rsidP="000A323A">
      <w:pPr>
        <w:spacing w:line="360" w:lineRule="auto"/>
        <w:jc w:val="both"/>
        <w:rPr>
          <w:color w:val="000000" w:themeColor="text1"/>
        </w:rPr>
      </w:pPr>
      <w:r w:rsidRPr="00E65F26">
        <w:rPr>
          <w:color w:val="000000" w:themeColor="text1"/>
        </w:rPr>
        <w:t>Содержит не менее 98 % С</w:t>
      </w:r>
      <w:r w:rsidRPr="00E65F26">
        <w:rPr>
          <w:color w:val="000000" w:themeColor="text1"/>
          <w:vertAlign w:val="subscript"/>
        </w:rPr>
        <w:t>8</w:t>
      </w:r>
      <w:r w:rsidRPr="00E65F26">
        <w:rPr>
          <w:color w:val="000000" w:themeColor="text1"/>
        </w:rPr>
        <w:t>Н</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2</w:t>
      </w:r>
      <w:r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S</w:t>
      </w:r>
      <w:r w:rsidRPr="00E65F26">
        <w:rPr>
          <w:color w:val="000000" w:themeColor="text1"/>
        </w:rPr>
        <w:t>О</w:t>
      </w:r>
      <w:r w:rsidRPr="00E65F26">
        <w:rPr>
          <w:color w:val="000000" w:themeColor="text1"/>
          <w:vertAlign w:val="subscript"/>
        </w:rPr>
        <w:t>4</w:t>
      </w:r>
      <w:r w:rsidRPr="00E65F26">
        <w:rPr>
          <w:color w:val="000000" w:themeColor="text1"/>
        </w:rPr>
        <w:t>.</w:t>
      </w:r>
    </w:p>
    <w:p w:rsidR="004A36E2" w:rsidRPr="00E65F26" w:rsidRDefault="004A36E2" w:rsidP="000A323A">
      <w:pPr>
        <w:pStyle w:val="a3"/>
        <w:rPr>
          <w:color w:val="000000" w:themeColor="text1"/>
        </w:rPr>
      </w:pPr>
      <w:r w:rsidRPr="00E65F26">
        <w:rPr>
          <w:color w:val="000000" w:themeColor="text1"/>
        </w:rPr>
        <w:t>Порошок белого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 Растворим в воде.</w:t>
      </w:r>
    </w:p>
    <w:p w:rsidR="004A36E2" w:rsidRPr="00E65F26" w:rsidRDefault="004A36E2"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200 °С, с разложением.</w:t>
      </w:r>
    </w:p>
    <w:p w:rsidR="004A36E2" w:rsidRPr="00E65F26" w:rsidRDefault="004A36E2"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keepNext/>
        <w:spacing w:line="360" w:lineRule="auto"/>
        <w:jc w:val="both"/>
        <w:rPr>
          <w:color w:val="000000" w:themeColor="text1"/>
        </w:rPr>
      </w:pPr>
      <w:r w:rsidRPr="00E65F26">
        <w:rPr>
          <w:b/>
          <w:color w:val="000000" w:themeColor="text1"/>
        </w:rPr>
        <w:t>2,6-Диметилфенол</w:t>
      </w:r>
      <w:r w:rsidRPr="00E65F26">
        <w:rPr>
          <w:color w:val="000000" w:themeColor="text1"/>
        </w:rPr>
        <w:t>. [576-26-1]. С</w:t>
      </w:r>
      <w:r w:rsidRPr="00E65F26">
        <w:rPr>
          <w:color w:val="000000" w:themeColor="text1"/>
          <w:vertAlign w:val="subscript"/>
        </w:rPr>
        <w:t>8</w:t>
      </w:r>
      <w:r w:rsidRPr="00E65F26">
        <w:rPr>
          <w:color w:val="000000" w:themeColor="text1"/>
        </w:rPr>
        <w:t>Н</w:t>
      </w:r>
      <w:r w:rsidRPr="00E65F26">
        <w:rPr>
          <w:color w:val="000000" w:themeColor="text1"/>
          <w:vertAlign w:val="subscript"/>
        </w:rPr>
        <w:t>10</w:t>
      </w:r>
      <w:r w:rsidRPr="00E65F26">
        <w:rPr>
          <w:color w:val="000000" w:themeColor="text1"/>
        </w:rPr>
        <w:t>О. (М.м. 122,16). 2,6-Диметилфенол.</w:t>
      </w:r>
    </w:p>
    <w:p w:rsidR="00A6303F" w:rsidRPr="00E65F26" w:rsidRDefault="00A6303F" w:rsidP="000A323A">
      <w:pPr>
        <w:spacing w:line="360" w:lineRule="auto"/>
        <w:jc w:val="both"/>
        <w:rPr>
          <w:color w:val="000000" w:themeColor="text1"/>
        </w:rPr>
      </w:pPr>
      <w:r w:rsidRPr="00E65F26">
        <w:rPr>
          <w:color w:val="000000" w:themeColor="text1"/>
        </w:rPr>
        <w:t>Б</w:t>
      </w:r>
      <w:r w:rsidR="0049165F" w:rsidRPr="00E65F26">
        <w:rPr>
          <w:color w:val="000000" w:themeColor="text1"/>
        </w:rPr>
        <w:t>есцветные игольчатые кристаллы.</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легко растворим в спирте 96</w:t>
      </w:r>
      <w:r w:rsidR="0049165F" w:rsidRPr="00E65F26">
        <w:rPr>
          <w:color w:val="000000" w:themeColor="text1"/>
        </w:rPr>
        <w:t> </w:t>
      </w:r>
      <w:r w:rsidRPr="00E65F26">
        <w:rPr>
          <w:color w:val="000000" w:themeColor="text1"/>
        </w:rPr>
        <w:t>% и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203</w:t>
      </w:r>
      <w:r w:rsidR="0049165F"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46 до 48</w:t>
      </w:r>
      <w:r w:rsidR="0049165F" w:rsidRPr="00E65F26">
        <w:rPr>
          <w:color w:val="000000" w:themeColor="text1"/>
        </w:rPr>
        <w:t> °</w:t>
      </w:r>
      <w:r w:rsidRPr="00E65F26">
        <w:rPr>
          <w:color w:val="000000" w:themeColor="text1"/>
        </w:rPr>
        <w:t>С.</w:t>
      </w:r>
    </w:p>
    <w:p w:rsidR="00943033" w:rsidRPr="00E65F26" w:rsidRDefault="00A6303F" w:rsidP="000A323A">
      <w:pPr>
        <w:keepNext/>
        <w:spacing w:line="360" w:lineRule="auto"/>
        <w:jc w:val="both"/>
        <w:rPr>
          <w:color w:val="000000" w:themeColor="text1"/>
        </w:rPr>
      </w:pPr>
      <w:r w:rsidRPr="00E65F26">
        <w:rPr>
          <w:b/>
          <w:color w:val="000000" w:themeColor="text1"/>
        </w:rPr>
        <w:lastRenderedPageBreak/>
        <w:t>3,4-Диметилфенол</w:t>
      </w:r>
      <w:r w:rsidRPr="00E65F26">
        <w:rPr>
          <w:color w:val="000000" w:themeColor="text1"/>
        </w:rPr>
        <w:t>. [95-65-8]. С</w:t>
      </w:r>
      <w:r w:rsidRPr="00E65F26">
        <w:rPr>
          <w:color w:val="000000" w:themeColor="text1"/>
          <w:vertAlign w:val="subscript"/>
        </w:rPr>
        <w:t>8</w:t>
      </w:r>
      <w:r w:rsidRPr="00E65F26">
        <w:rPr>
          <w:color w:val="000000" w:themeColor="text1"/>
        </w:rPr>
        <w:t>Н</w:t>
      </w:r>
      <w:r w:rsidRPr="00E65F26">
        <w:rPr>
          <w:color w:val="000000" w:themeColor="text1"/>
          <w:vertAlign w:val="subscript"/>
        </w:rPr>
        <w:t>10</w:t>
      </w:r>
      <w:r w:rsidRPr="00E65F26">
        <w:rPr>
          <w:color w:val="000000" w:themeColor="text1"/>
        </w:rPr>
        <w:t>О. (М.м.</w:t>
      </w:r>
      <w:r w:rsidR="0049165F" w:rsidRPr="00E65F26">
        <w:rPr>
          <w:color w:val="000000" w:themeColor="text1"/>
        </w:rPr>
        <w:t> </w:t>
      </w:r>
      <w:r w:rsidRPr="00E65F26">
        <w:rPr>
          <w:color w:val="000000" w:themeColor="text1"/>
        </w:rPr>
        <w:t xml:space="preserve">122,16). </w:t>
      </w:r>
    </w:p>
    <w:p w:rsidR="00A6303F" w:rsidRPr="00E65F26" w:rsidRDefault="00A6303F" w:rsidP="000A323A">
      <w:pPr>
        <w:spacing w:line="360" w:lineRule="auto"/>
        <w:jc w:val="both"/>
        <w:rPr>
          <w:color w:val="000000" w:themeColor="text1"/>
        </w:rPr>
      </w:pPr>
      <w:r w:rsidRPr="00E65F26">
        <w:rPr>
          <w:color w:val="000000" w:themeColor="text1"/>
        </w:rPr>
        <w:t>3,4-Диметилфенол.</w:t>
      </w:r>
    </w:p>
    <w:p w:rsidR="00A6303F" w:rsidRPr="00E65F26" w:rsidRDefault="00A6303F" w:rsidP="000A323A">
      <w:pPr>
        <w:pStyle w:val="a3"/>
        <w:rPr>
          <w:color w:val="000000" w:themeColor="text1"/>
        </w:rPr>
      </w:pPr>
      <w:r w:rsidRPr="00E65F26">
        <w:rPr>
          <w:color w:val="000000" w:themeColor="text1"/>
        </w:rPr>
        <w:t>Кристаллы</w:t>
      </w:r>
      <w:r w:rsidR="0049165F" w:rsidRPr="00E65F26">
        <w:rPr>
          <w:color w:val="000000" w:themeColor="text1"/>
        </w:rPr>
        <w:t xml:space="preserve"> белого или почти белого цвета.</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легко растворим в спирте 96</w:t>
      </w:r>
      <w:r w:rsidR="0049165F"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226</w:t>
      </w:r>
      <w:r w:rsidR="0049165F"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25 до 27</w:t>
      </w:r>
      <w:r w:rsidR="0049165F"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Диметилформамид</w:t>
      </w:r>
      <w:r w:rsidRPr="00E65F26">
        <w:rPr>
          <w:color w:val="000000" w:themeColor="text1"/>
        </w:rPr>
        <w:t>. [68-12-2]. С</w:t>
      </w:r>
      <w:r w:rsidRPr="00E65F26">
        <w:rPr>
          <w:color w:val="000000" w:themeColor="text1"/>
          <w:vertAlign w:val="subscript"/>
        </w:rPr>
        <w:t>3</w:t>
      </w:r>
      <w:r w:rsidRPr="00E65F26">
        <w:rPr>
          <w:color w:val="000000" w:themeColor="text1"/>
        </w:rPr>
        <w:t>Н</w:t>
      </w:r>
      <w:r w:rsidRPr="00E65F26">
        <w:rPr>
          <w:color w:val="000000" w:themeColor="text1"/>
          <w:vertAlign w:val="subscript"/>
        </w:rPr>
        <w:t>7</w:t>
      </w:r>
      <w:r w:rsidRPr="00E65F26">
        <w:rPr>
          <w:color w:val="000000" w:themeColor="text1"/>
          <w:lang w:val="en-US"/>
        </w:rPr>
        <w:t>N</w:t>
      </w:r>
      <w:r w:rsidRPr="00E65F26">
        <w:rPr>
          <w:color w:val="000000" w:themeColor="text1"/>
        </w:rPr>
        <w:t>О. (М.м.</w:t>
      </w:r>
      <w:r w:rsidR="0049165F" w:rsidRPr="00E65F26">
        <w:rPr>
          <w:color w:val="000000" w:themeColor="text1"/>
        </w:rPr>
        <w:t> 73,</w:t>
      </w:r>
      <w:r w:rsidR="00181048" w:rsidRPr="00E65F26">
        <w:rPr>
          <w:color w:val="000000" w:themeColor="text1"/>
        </w:rPr>
        <w:t>09</w:t>
      </w:r>
      <w:r w:rsidR="0049165F"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N,</w:t>
      </w:r>
      <w:r w:rsidRPr="00E65F26">
        <w:rPr>
          <w:i/>
          <w:color w:val="000000" w:themeColor="text1"/>
          <w:lang w:val="en-US"/>
        </w:rPr>
        <w:t>N</w:t>
      </w:r>
      <w:r w:rsidRPr="00E65F26">
        <w:rPr>
          <w:color w:val="000000" w:themeColor="text1"/>
        </w:rPr>
        <w:t>-Диметилформамид.</w:t>
      </w:r>
    </w:p>
    <w:p w:rsidR="00A6303F" w:rsidRPr="00E65F26" w:rsidRDefault="00A6303F" w:rsidP="000A323A">
      <w:pPr>
        <w:spacing w:line="360" w:lineRule="auto"/>
        <w:jc w:val="both"/>
        <w:rPr>
          <w:color w:val="000000" w:themeColor="text1"/>
        </w:rPr>
      </w:pPr>
      <w:r w:rsidRPr="00E65F26">
        <w:rPr>
          <w:color w:val="000000" w:themeColor="text1"/>
        </w:rPr>
        <w:t>Пр</w:t>
      </w:r>
      <w:r w:rsidR="0049165F" w:rsidRPr="00E65F26">
        <w:rPr>
          <w:color w:val="000000" w:themeColor="text1"/>
        </w:rPr>
        <w:t>озрачная, 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Смешивается с водой и спиртом 96</w:t>
      </w:r>
      <w:r w:rsidR="0049165F" w:rsidRPr="00E65F26">
        <w:rPr>
          <w:color w:val="000000" w:themeColor="text1"/>
        </w:rPr>
        <w:t> </w:t>
      </w:r>
      <w:r w:rsidRPr="00E65F26">
        <w:rPr>
          <w:color w:val="000000" w:themeColor="text1"/>
        </w:rPr>
        <w:t>%.</w:t>
      </w:r>
    </w:p>
    <w:p w:rsidR="00A6303F" w:rsidRPr="00E65F26" w:rsidRDefault="00A31B81" w:rsidP="000A323A">
      <w:pPr>
        <w:spacing w:line="360" w:lineRule="auto"/>
        <w:jc w:val="both"/>
        <w:rPr>
          <w:b/>
          <w:color w:val="000000" w:themeColor="text1"/>
        </w:rPr>
      </w:pPr>
      <w:r w:rsidRPr="00E65F26">
        <w:rPr>
          <w:color w:val="000000" w:themeColor="text1"/>
          <w:position w:val="-12"/>
        </w:rPr>
        <w:object w:dxaOrig="440" w:dyaOrig="440">
          <v:shape id="_x0000_i1159" type="#_x0000_t75" style="width:24pt;height:24pt" o:ole="">
            <v:imagedata r:id="rId78" o:title=""/>
          </v:shape>
          <o:OLEObject Type="Embed" ProgID="Equation.3" ShapeID="_x0000_i1159" DrawAspect="Content" ObjectID="_1750697861" r:id="rId189"/>
        </w:object>
      </w:r>
      <w:r w:rsidR="00A6303F" w:rsidRPr="00E65F26">
        <w:rPr>
          <w:color w:val="000000" w:themeColor="text1"/>
        </w:rPr>
        <w:t>. От</w:t>
      </w:r>
      <w:r w:rsidR="00763A9B" w:rsidRPr="00E65F26">
        <w:rPr>
          <w:color w:val="000000" w:themeColor="text1"/>
        </w:rPr>
        <w:t xml:space="preserve"> </w:t>
      </w:r>
      <w:r w:rsidR="00A6303F" w:rsidRPr="00E65F26">
        <w:rPr>
          <w:color w:val="000000" w:themeColor="text1"/>
        </w:rPr>
        <w:t>0,949 до 0,952.</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xml:space="preserve">. </w:t>
      </w:r>
      <w:r w:rsidR="0049165F" w:rsidRPr="00E65F26">
        <w:rPr>
          <w:color w:val="000000" w:themeColor="text1"/>
        </w:rPr>
        <w:t>Около 153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Вода</w:t>
      </w:r>
      <w:r w:rsidR="00007C8E" w:rsidRPr="00E65F26">
        <w:rPr>
          <w:color w:val="000000" w:themeColor="text1"/>
        </w:rPr>
        <w:t>.</w:t>
      </w:r>
      <w:r w:rsidRPr="00E65F26">
        <w:rPr>
          <w:color w:val="000000" w:themeColor="text1"/>
        </w:rPr>
        <w:t xml:space="preserve"> Не более 0,1</w:t>
      </w:r>
      <w:r w:rsidR="0049165F" w:rsidRPr="00E65F26">
        <w:rPr>
          <w:color w:val="000000" w:themeColor="text1"/>
        </w:rPr>
        <w:t> </w:t>
      </w:r>
      <w:r w:rsidRPr="00E65F26">
        <w:rPr>
          <w:color w:val="000000" w:themeColor="text1"/>
        </w:rPr>
        <w:t>%</w:t>
      </w:r>
      <w:r w:rsidR="00007C8E" w:rsidRPr="00E65F26">
        <w:rPr>
          <w:color w:val="000000" w:themeColor="text1"/>
        </w:rPr>
        <w:t>.</w:t>
      </w:r>
    </w:p>
    <w:p w:rsidR="004B6FA0" w:rsidRPr="00E65F26" w:rsidRDefault="004B6FA0" w:rsidP="000A323A">
      <w:pPr>
        <w:keepNext/>
        <w:spacing w:line="360" w:lineRule="auto"/>
        <w:jc w:val="both"/>
        <w:rPr>
          <w:color w:val="000000" w:themeColor="text1"/>
        </w:rPr>
      </w:pPr>
      <w:r w:rsidRPr="00E65F26">
        <w:rPr>
          <w:b/>
          <w:color w:val="000000" w:themeColor="text1"/>
        </w:rPr>
        <w:t>Диметилформамида диметилацеталь</w:t>
      </w:r>
      <w:r w:rsidRPr="00E65F26">
        <w:rPr>
          <w:color w:val="000000" w:themeColor="text1"/>
        </w:rPr>
        <w:t>. [4637-24-5]. C</w:t>
      </w:r>
      <w:r w:rsidRPr="00E65F26">
        <w:rPr>
          <w:color w:val="000000" w:themeColor="text1"/>
          <w:vertAlign w:val="subscript"/>
        </w:rPr>
        <w:t>5</w:t>
      </w:r>
      <w:r w:rsidRPr="00E65F26">
        <w:rPr>
          <w:color w:val="000000" w:themeColor="text1"/>
        </w:rPr>
        <w:t>H</w:t>
      </w:r>
      <w:r w:rsidRPr="00E65F26">
        <w:rPr>
          <w:color w:val="000000" w:themeColor="text1"/>
          <w:vertAlign w:val="subscript"/>
        </w:rPr>
        <w:t>13</w:t>
      </w:r>
      <w:r w:rsidRPr="00E65F26">
        <w:rPr>
          <w:color w:val="000000" w:themeColor="text1"/>
        </w:rPr>
        <w:t>NO</w:t>
      </w:r>
      <w:r w:rsidRPr="00E65F26">
        <w:rPr>
          <w:color w:val="000000" w:themeColor="text1"/>
          <w:vertAlign w:val="subscript"/>
        </w:rPr>
        <w:t>2</w:t>
      </w:r>
      <w:r w:rsidRPr="00E65F26">
        <w:rPr>
          <w:color w:val="000000" w:themeColor="text1"/>
        </w:rPr>
        <w:t>. (М.м.</w:t>
      </w:r>
      <w:r w:rsidR="009A285B" w:rsidRPr="00E65F26">
        <w:rPr>
          <w:color w:val="000000" w:themeColor="text1"/>
        </w:rPr>
        <w:t> </w:t>
      </w:r>
      <w:r w:rsidRPr="00E65F26">
        <w:rPr>
          <w:color w:val="000000" w:themeColor="text1"/>
        </w:rPr>
        <w:t>119,16).</w:t>
      </w:r>
    </w:p>
    <w:p w:rsidR="004B6FA0" w:rsidRPr="00E65F26" w:rsidRDefault="009564BE" w:rsidP="000A323A">
      <w:pPr>
        <w:spacing w:line="360" w:lineRule="auto"/>
        <w:jc w:val="both"/>
        <w:rPr>
          <w:color w:val="000000" w:themeColor="text1"/>
        </w:rPr>
      </w:pPr>
      <w:r w:rsidRPr="00E65F26">
        <w:rPr>
          <w:i/>
          <w:color w:val="000000" w:themeColor="text1"/>
        </w:rPr>
        <w:t>N</w:t>
      </w:r>
      <w:r w:rsidRPr="00E65F26">
        <w:rPr>
          <w:color w:val="000000" w:themeColor="text1"/>
        </w:rPr>
        <w:t>,</w:t>
      </w:r>
      <w:r w:rsidRPr="00E65F26">
        <w:rPr>
          <w:i/>
          <w:color w:val="000000" w:themeColor="text1"/>
        </w:rPr>
        <w:t>N</w:t>
      </w:r>
      <w:r w:rsidRPr="00E65F26">
        <w:rPr>
          <w:color w:val="000000" w:themeColor="text1"/>
        </w:rPr>
        <w:t>-Диметил-1,1-диметоксиметанамин</w:t>
      </w:r>
      <w:r w:rsidR="009A285B" w:rsidRPr="00E65F26">
        <w:rPr>
          <w:color w:val="000000" w:themeColor="text1"/>
        </w:rPr>
        <w:t>.</w:t>
      </w:r>
    </w:p>
    <w:p w:rsidR="004B6FA0" w:rsidRPr="00E65F26" w:rsidRDefault="00A31B81" w:rsidP="000A323A">
      <w:pPr>
        <w:spacing w:line="360" w:lineRule="auto"/>
        <w:jc w:val="both"/>
        <w:rPr>
          <w:color w:val="000000" w:themeColor="text1"/>
        </w:rPr>
      </w:pPr>
      <w:r w:rsidRPr="00E65F26">
        <w:rPr>
          <w:color w:val="000000" w:themeColor="text1"/>
          <w:position w:val="-12"/>
        </w:rPr>
        <w:object w:dxaOrig="440" w:dyaOrig="440">
          <v:shape id="_x0000_i1160" type="#_x0000_t75" style="width:24pt;height:24pt" o:ole="">
            <v:imagedata r:id="rId190" o:title=""/>
          </v:shape>
          <o:OLEObject Type="Embed" ProgID="Equation.3" ShapeID="_x0000_i1160" DrawAspect="Content" ObjectID="_1750697862" r:id="rId191"/>
        </w:object>
      </w:r>
      <w:r w:rsidR="009A285B" w:rsidRPr="00E65F26">
        <w:rPr>
          <w:color w:val="000000" w:themeColor="text1"/>
        </w:rPr>
        <w:t>.</w:t>
      </w:r>
      <w:r w:rsidR="004B6FA0" w:rsidRPr="00E65F26">
        <w:rPr>
          <w:color w:val="000000" w:themeColor="text1"/>
        </w:rPr>
        <w:t xml:space="preserve"> </w:t>
      </w:r>
      <w:r w:rsidR="009A285B" w:rsidRPr="00E65F26">
        <w:rPr>
          <w:color w:val="000000" w:themeColor="text1"/>
        </w:rPr>
        <w:t>О</w:t>
      </w:r>
      <w:r w:rsidR="004B6FA0" w:rsidRPr="00E65F26">
        <w:rPr>
          <w:color w:val="000000" w:themeColor="text1"/>
        </w:rPr>
        <w:t>коло 0,896</w:t>
      </w:r>
      <w:r w:rsidR="009A285B" w:rsidRPr="00E65F26">
        <w:rPr>
          <w:color w:val="000000" w:themeColor="text1"/>
        </w:rPr>
        <w:t>.</w:t>
      </w:r>
    </w:p>
    <w:p w:rsidR="004B6FA0" w:rsidRPr="00E65F26" w:rsidRDefault="00A31B81" w:rsidP="000A323A">
      <w:pPr>
        <w:spacing w:line="360" w:lineRule="auto"/>
        <w:jc w:val="both"/>
        <w:rPr>
          <w:color w:val="000000" w:themeColor="text1"/>
          <w:position w:val="-14"/>
        </w:rPr>
      </w:pPr>
      <w:r w:rsidRPr="00E65F26">
        <w:rPr>
          <w:color w:val="000000" w:themeColor="text1"/>
          <w:position w:val="-12"/>
        </w:rPr>
        <w:object w:dxaOrig="400" w:dyaOrig="440">
          <v:shape id="_x0000_i1161" type="#_x0000_t75" style="width:21pt;height:24pt" o:ole="">
            <v:imagedata r:id="rId25" o:title=""/>
          </v:shape>
          <o:OLEObject Type="Embed" ProgID="Equation.3" ShapeID="_x0000_i1161" DrawAspect="Content" ObjectID="_1750697863" r:id="rId192"/>
        </w:object>
      </w:r>
      <w:r w:rsidR="009A285B" w:rsidRPr="00E65F26">
        <w:rPr>
          <w:color w:val="000000" w:themeColor="text1"/>
        </w:rPr>
        <w:t>.</w:t>
      </w:r>
      <w:r w:rsidR="004B6FA0" w:rsidRPr="00E65F26">
        <w:rPr>
          <w:color w:val="000000" w:themeColor="text1"/>
        </w:rPr>
        <w:t xml:space="preserve"> </w:t>
      </w:r>
      <w:r w:rsidR="009A285B" w:rsidRPr="00E65F26">
        <w:rPr>
          <w:color w:val="000000" w:themeColor="text1"/>
        </w:rPr>
        <w:t>О</w:t>
      </w:r>
      <w:r w:rsidR="004B6FA0" w:rsidRPr="00E65F26">
        <w:rPr>
          <w:color w:val="000000" w:themeColor="text1"/>
        </w:rPr>
        <w:t>коло 1,396</w:t>
      </w:r>
      <w:r w:rsidR="009A285B" w:rsidRPr="00E65F26">
        <w:rPr>
          <w:color w:val="000000" w:themeColor="text1"/>
        </w:rPr>
        <w:t>.</w:t>
      </w:r>
    </w:p>
    <w:p w:rsidR="004B6FA0" w:rsidRPr="00E65F26" w:rsidRDefault="004B6FA0" w:rsidP="000A323A">
      <w:pPr>
        <w:spacing w:line="360" w:lineRule="auto"/>
        <w:jc w:val="both"/>
        <w:rPr>
          <w:color w:val="000000" w:themeColor="text1"/>
        </w:rPr>
      </w:pPr>
      <w:r w:rsidRPr="00E65F26">
        <w:rPr>
          <w:i/>
          <w:color w:val="000000" w:themeColor="text1"/>
        </w:rPr>
        <w:t>Температура кипения</w:t>
      </w:r>
      <w:r w:rsidR="009A285B" w:rsidRPr="00E65F26">
        <w:rPr>
          <w:color w:val="000000" w:themeColor="text1"/>
        </w:rPr>
        <w:t>.</w:t>
      </w:r>
      <w:r w:rsidRPr="00E65F26">
        <w:rPr>
          <w:color w:val="000000" w:themeColor="text1"/>
        </w:rPr>
        <w:t xml:space="preserve"> </w:t>
      </w:r>
      <w:r w:rsidR="009A285B" w:rsidRPr="00E65F26">
        <w:rPr>
          <w:color w:val="000000" w:themeColor="text1"/>
        </w:rPr>
        <w:t>О</w:t>
      </w:r>
      <w:r w:rsidRPr="00E65F26">
        <w:rPr>
          <w:color w:val="000000" w:themeColor="text1"/>
        </w:rPr>
        <w:t>коло 103</w:t>
      </w:r>
      <w:r w:rsidR="009A285B" w:rsidRPr="00E65F26">
        <w:rPr>
          <w:color w:val="000000" w:themeColor="text1"/>
        </w:rPr>
        <w:t> °</w:t>
      </w:r>
      <w:r w:rsidRPr="00E65F26">
        <w:rPr>
          <w:color w:val="000000" w:themeColor="text1"/>
        </w:rPr>
        <w:t>С.</w:t>
      </w:r>
    </w:p>
    <w:p w:rsidR="00C75483" w:rsidRPr="00E65F26" w:rsidRDefault="00A6303F" w:rsidP="000A323A">
      <w:pPr>
        <w:keepNext/>
        <w:spacing w:line="360" w:lineRule="auto"/>
        <w:jc w:val="both"/>
        <w:rPr>
          <w:color w:val="000000" w:themeColor="text1"/>
        </w:rPr>
      </w:pPr>
      <w:r w:rsidRPr="00E65F26">
        <w:rPr>
          <w:b/>
          <w:color w:val="000000" w:themeColor="text1"/>
        </w:rPr>
        <w:t>Диметилформамида диэтилацеталь</w:t>
      </w:r>
      <w:r w:rsidRPr="00E65F26">
        <w:rPr>
          <w:color w:val="000000" w:themeColor="text1"/>
        </w:rPr>
        <w:t>. [1188-33-6]. С</w:t>
      </w:r>
      <w:r w:rsidRPr="00E65F26">
        <w:rPr>
          <w:color w:val="000000" w:themeColor="text1"/>
          <w:vertAlign w:val="subscript"/>
        </w:rPr>
        <w:t>7</w:t>
      </w:r>
      <w:r w:rsidRPr="00E65F26">
        <w:rPr>
          <w:color w:val="000000" w:themeColor="text1"/>
        </w:rPr>
        <w:t>Н</w:t>
      </w:r>
      <w:r w:rsidRPr="00E65F26">
        <w:rPr>
          <w:color w:val="000000" w:themeColor="text1"/>
          <w:vertAlign w:val="subscript"/>
        </w:rPr>
        <w:t>17</w:t>
      </w:r>
      <w:r w:rsidRPr="00E65F26">
        <w:rPr>
          <w:color w:val="000000" w:themeColor="text1"/>
          <w:lang w:val="en-US"/>
        </w:rPr>
        <w:t>N</w:t>
      </w:r>
      <w:r w:rsidRPr="00E65F26">
        <w:rPr>
          <w:color w:val="000000" w:themeColor="text1"/>
        </w:rPr>
        <w:t>О</w:t>
      </w:r>
      <w:r w:rsidRPr="00E65F26">
        <w:rPr>
          <w:color w:val="000000" w:themeColor="text1"/>
          <w:vertAlign w:val="subscript"/>
        </w:rPr>
        <w:t>2</w:t>
      </w:r>
      <w:r w:rsidRPr="00E65F26">
        <w:rPr>
          <w:color w:val="000000" w:themeColor="text1"/>
        </w:rPr>
        <w:t>. (М.м.</w:t>
      </w:r>
      <w:r w:rsidR="0049165F" w:rsidRPr="00E65F26">
        <w:rPr>
          <w:color w:val="000000" w:themeColor="text1"/>
        </w:rPr>
        <w:t> 147,22).</w:t>
      </w:r>
    </w:p>
    <w:p w:rsidR="00C75483" w:rsidRPr="00E65F26" w:rsidRDefault="009564BE" w:rsidP="000A323A">
      <w:pPr>
        <w:spacing w:line="360" w:lineRule="auto"/>
        <w:rPr>
          <w:color w:val="000000" w:themeColor="text1"/>
        </w:rPr>
      </w:pPr>
      <w:r w:rsidRPr="00E65F26">
        <w:rPr>
          <w:i/>
          <w:color w:val="000000" w:themeColor="text1"/>
        </w:rPr>
        <w:t>N</w:t>
      </w:r>
      <w:r w:rsidRPr="00E65F26">
        <w:rPr>
          <w:color w:val="000000" w:themeColor="text1"/>
        </w:rPr>
        <w:t>,</w:t>
      </w:r>
      <w:r w:rsidRPr="00E65F26">
        <w:rPr>
          <w:i/>
          <w:color w:val="000000" w:themeColor="text1"/>
        </w:rPr>
        <w:t>N</w:t>
      </w:r>
      <w:r w:rsidRPr="00E65F26">
        <w:rPr>
          <w:color w:val="000000" w:themeColor="text1"/>
        </w:rPr>
        <w:t>-Диметил-1,1-диэтоксиметанамин</w:t>
      </w:r>
      <w:r w:rsidR="00C75483" w:rsidRPr="00E65F26">
        <w:rPr>
          <w:color w:val="000000" w:themeColor="text1"/>
        </w:rPr>
        <w:t>.</w:t>
      </w:r>
    </w:p>
    <w:p w:rsidR="00A6303F" w:rsidRPr="00E65F26" w:rsidRDefault="00A31B81" w:rsidP="000A323A">
      <w:pPr>
        <w:spacing w:line="360" w:lineRule="auto"/>
        <w:jc w:val="both"/>
        <w:rPr>
          <w:color w:val="000000" w:themeColor="text1"/>
        </w:rPr>
      </w:pPr>
      <w:r w:rsidRPr="00E65F26">
        <w:rPr>
          <w:color w:val="000000" w:themeColor="text1"/>
          <w:position w:val="-12"/>
        </w:rPr>
        <w:object w:dxaOrig="400" w:dyaOrig="440">
          <v:shape id="_x0000_i1162" type="#_x0000_t75" style="width:21pt;height:24pt" o:ole="">
            <v:imagedata r:id="rId25" o:title=""/>
          </v:shape>
          <o:OLEObject Type="Embed" ProgID="Equation.3" ShapeID="_x0000_i1162" DrawAspect="Content" ObjectID="_1750697864" r:id="rId193"/>
        </w:object>
      </w:r>
      <w:r w:rsidR="00A6303F" w:rsidRPr="00E65F26">
        <w:rPr>
          <w:color w:val="000000" w:themeColor="text1"/>
        </w:rPr>
        <w:t>. Около 1,40.</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128 до 130</w:t>
      </w:r>
      <w:r w:rsidR="0049165F" w:rsidRPr="00E65F26">
        <w:rPr>
          <w:color w:val="000000" w:themeColor="text1"/>
        </w:rPr>
        <w:t> °</w:t>
      </w:r>
      <w:r w:rsidRPr="00E65F26">
        <w:rPr>
          <w:color w:val="000000" w:themeColor="text1"/>
        </w:rPr>
        <w:t>С.</w:t>
      </w:r>
    </w:p>
    <w:p w:rsidR="0024149B" w:rsidRPr="00E65F26" w:rsidRDefault="0024149B" w:rsidP="000A323A">
      <w:pPr>
        <w:spacing w:line="360" w:lineRule="auto"/>
        <w:jc w:val="both"/>
        <w:rPr>
          <w:color w:val="000000" w:themeColor="text1"/>
        </w:rPr>
      </w:pPr>
      <w:r w:rsidRPr="00E65F26">
        <w:rPr>
          <w:b/>
          <w:color w:val="000000" w:themeColor="text1"/>
        </w:rPr>
        <w:t xml:space="preserve">Диметилфталат. </w:t>
      </w:r>
      <w:r w:rsidRPr="00E65F26">
        <w:rPr>
          <w:color w:val="000000" w:themeColor="text1"/>
        </w:rPr>
        <w:t xml:space="preserve">[131-11-3]. </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10</w:t>
      </w:r>
      <w:r w:rsidRPr="00E65F26">
        <w:rPr>
          <w:color w:val="000000" w:themeColor="text1"/>
          <w:lang w:val="en-US"/>
        </w:rPr>
        <w:t>O</w:t>
      </w:r>
      <w:r w:rsidRPr="00E65F26">
        <w:rPr>
          <w:color w:val="000000" w:themeColor="text1"/>
          <w:vertAlign w:val="subscript"/>
        </w:rPr>
        <w:t>4</w:t>
      </w:r>
      <w:r w:rsidRPr="00E65F26">
        <w:rPr>
          <w:color w:val="000000" w:themeColor="text1"/>
        </w:rPr>
        <w:t>. (М.м. 194,19).</w:t>
      </w:r>
    </w:p>
    <w:p w:rsidR="0024149B" w:rsidRPr="00E65F26" w:rsidRDefault="0024149B" w:rsidP="000A323A">
      <w:pPr>
        <w:spacing w:line="360" w:lineRule="auto"/>
        <w:jc w:val="both"/>
        <w:rPr>
          <w:color w:val="000000" w:themeColor="text1"/>
        </w:rPr>
      </w:pPr>
      <w:r w:rsidRPr="00E65F26">
        <w:rPr>
          <w:color w:val="000000" w:themeColor="text1"/>
        </w:rPr>
        <w:t>Вязкая бесцветная жидкость.</w:t>
      </w:r>
    </w:p>
    <w:p w:rsidR="0024149B" w:rsidRPr="00E65F26" w:rsidRDefault="0024149B" w:rsidP="0024149B">
      <w:pPr>
        <w:spacing w:line="360" w:lineRule="auto"/>
        <w:jc w:val="both"/>
        <w:rPr>
          <w:color w:val="000000" w:themeColor="text1"/>
        </w:rPr>
      </w:pPr>
      <w:r w:rsidRPr="00E65F26">
        <w:rPr>
          <w:color w:val="000000" w:themeColor="text1"/>
          <w:position w:val="-12"/>
        </w:rPr>
        <w:object w:dxaOrig="400" w:dyaOrig="440">
          <v:shape id="_x0000_i1163" type="#_x0000_t75" style="width:21pt;height:24pt" o:ole="">
            <v:imagedata r:id="rId25" o:title=""/>
          </v:shape>
          <o:OLEObject Type="Embed" ProgID="Equation.3" ShapeID="_x0000_i1163" DrawAspect="Content" ObjectID="_1750697865" r:id="rId194"/>
        </w:object>
      </w:r>
      <w:r w:rsidRPr="00E65F26">
        <w:rPr>
          <w:color w:val="000000" w:themeColor="text1"/>
        </w:rPr>
        <w:t>. От 1,514 до 1,518.</w:t>
      </w:r>
    </w:p>
    <w:p w:rsidR="008177F2" w:rsidRPr="00E65F26" w:rsidRDefault="00A6303F" w:rsidP="000A323A">
      <w:pPr>
        <w:keepNext/>
        <w:spacing w:line="360" w:lineRule="auto"/>
        <w:jc w:val="both"/>
        <w:rPr>
          <w:color w:val="000000" w:themeColor="text1"/>
        </w:rPr>
      </w:pPr>
      <w:r w:rsidRPr="00E65F26">
        <w:rPr>
          <w:b/>
          <w:color w:val="000000" w:themeColor="text1"/>
        </w:rPr>
        <w:lastRenderedPageBreak/>
        <w:t>1,1-Диметилэтиламин</w:t>
      </w:r>
      <w:r w:rsidR="008177F2" w:rsidRPr="00E65F26">
        <w:rPr>
          <w:color w:val="000000" w:themeColor="text1"/>
        </w:rPr>
        <w:t>. См.</w:t>
      </w:r>
      <w:r w:rsidRPr="00E65F26">
        <w:rPr>
          <w:color w:val="000000" w:themeColor="text1"/>
        </w:rPr>
        <w:t xml:space="preserve"> </w:t>
      </w:r>
      <w:r w:rsidR="008177F2" w:rsidRPr="00E65F26">
        <w:rPr>
          <w:b/>
          <w:i/>
          <w:color w:val="000000" w:themeColor="text1"/>
        </w:rPr>
        <w:t>трет</w:t>
      </w:r>
      <w:r w:rsidR="008177F2" w:rsidRPr="00E65F26">
        <w:rPr>
          <w:b/>
          <w:color w:val="000000" w:themeColor="text1"/>
        </w:rPr>
        <w:t>-Бутиламин</w:t>
      </w:r>
      <w:r w:rsidR="008177F2" w:rsidRPr="00E65F26">
        <w:rPr>
          <w:color w:val="000000" w:themeColor="text1"/>
        </w:rPr>
        <w:t xml:space="preserve">. </w:t>
      </w:r>
    </w:p>
    <w:p w:rsidR="0084187D" w:rsidRPr="00E65F26" w:rsidRDefault="00A6303F" w:rsidP="000A323A">
      <w:pPr>
        <w:keepNext/>
        <w:spacing w:line="360" w:lineRule="auto"/>
        <w:jc w:val="both"/>
        <w:rPr>
          <w:color w:val="000000" w:themeColor="text1"/>
        </w:rPr>
      </w:pPr>
      <w:r w:rsidRPr="00E65F26">
        <w:rPr>
          <w:b/>
          <w:color w:val="000000" w:themeColor="text1"/>
        </w:rPr>
        <w:t>1,1-Диметилэтилметиловый эфир</w:t>
      </w:r>
      <w:r w:rsidRPr="00E65F26">
        <w:rPr>
          <w:color w:val="000000" w:themeColor="text1"/>
        </w:rPr>
        <w:t>.</w:t>
      </w:r>
      <w:r w:rsidR="0084187D" w:rsidRPr="00E65F26">
        <w:rPr>
          <w:color w:val="000000" w:themeColor="text1"/>
        </w:rPr>
        <w:t xml:space="preserve"> См.</w:t>
      </w:r>
      <w:r w:rsidRPr="00E65F26">
        <w:rPr>
          <w:color w:val="000000" w:themeColor="text1"/>
        </w:rPr>
        <w:t xml:space="preserve"> </w:t>
      </w:r>
      <w:r w:rsidR="0084187D" w:rsidRPr="00E65F26">
        <w:rPr>
          <w:b/>
          <w:i/>
          <w:color w:val="000000" w:themeColor="text1"/>
        </w:rPr>
        <w:t>трет-</w:t>
      </w:r>
      <w:r w:rsidR="0084187D" w:rsidRPr="00E65F26">
        <w:rPr>
          <w:b/>
          <w:color w:val="000000" w:themeColor="text1"/>
        </w:rPr>
        <w:t>Бутилметиловый эфир</w:t>
      </w:r>
      <w:r w:rsidR="0084187D"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Диметоксипропан</w:t>
      </w:r>
      <w:r w:rsidRPr="00E65F26">
        <w:rPr>
          <w:color w:val="000000" w:themeColor="text1"/>
        </w:rPr>
        <w:t>. [77-76-9]. С</w:t>
      </w:r>
      <w:r w:rsidRPr="00E65F26">
        <w:rPr>
          <w:color w:val="000000" w:themeColor="text1"/>
          <w:vertAlign w:val="subscript"/>
        </w:rPr>
        <w:t>5</w:t>
      </w:r>
      <w:r w:rsidRPr="00E65F26">
        <w:rPr>
          <w:color w:val="000000" w:themeColor="text1"/>
        </w:rPr>
        <w:t>Н</w:t>
      </w:r>
      <w:r w:rsidRPr="00E65F26">
        <w:rPr>
          <w:color w:val="000000" w:themeColor="text1"/>
          <w:vertAlign w:val="subscript"/>
        </w:rPr>
        <w:t>12</w:t>
      </w:r>
      <w:r w:rsidRPr="00E65F26">
        <w:rPr>
          <w:color w:val="000000" w:themeColor="text1"/>
        </w:rPr>
        <w:t>О</w:t>
      </w:r>
      <w:r w:rsidRPr="00E65F26">
        <w:rPr>
          <w:color w:val="000000" w:themeColor="text1"/>
          <w:vertAlign w:val="subscript"/>
        </w:rPr>
        <w:t>2</w:t>
      </w:r>
      <w:r w:rsidRPr="00E65F26">
        <w:rPr>
          <w:color w:val="000000" w:themeColor="text1"/>
        </w:rPr>
        <w:t>. (М.м.</w:t>
      </w:r>
      <w:r w:rsidR="0049165F" w:rsidRPr="00E65F26">
        <w:rPr>
          <w:color w:val="000000" w:themeColor="text1"/>
        </w:rPr>
        <w:t> </w:t>
      </w:r>
      <w:r w:rsidRPr="00E65F26">
        <w:rPr>
          <w:color w:val="000000" w:themeColor="text1"/>
        </w:rPr>
        <w:t>104,15). 2,2-Диметоксипропан.</w:t>
      </w:r>
    </w:p>
    <w:p w:rsidR="00A6303F" w:rsidRPr="00E65F26" w:rsidRDefault="00A6303F" w:rsidP="000A323A">
      <w:pPr>
        <w:spacing w:line="360" w:lineRule="auto"/>
        <w:jc w:val="both"/>
        <w:rPr>
          <w:color w:val="000000" w:themeColor="text1"/>
        </w:rPr>
      </w:pPr>
      <w:r w:rsidRPr="00E65F26">
        <w:rPr>
          <w:color w:val="000000" w:themeColor="text1"/>
        </w:rPr>
        <w:t>Бесцветная жидкость. Разлагается под действием влажного воздуха или воды.</w:t>
      </w:r>
    </w:p>
    <w:p w:rsidR="00A6303F" w:rsidRPr="00E65F26" w:rsidRDefault="00A6303F" w:rsidP="000A323A">
      <w:pPr>
        <w:spacing w:line="360" w:lineRule="auto"/>
        <w:jc w:val="both"/>
        <w:rPr>
          <w:color w:val="000000" w:themeColor="text1"/>
        </w:rPr>
      </w:pPr>
      <w:r w:rsidRPr="00E65F26">
        <w:rPr>
          <w:color w:val="000000" w:themeColor="text1"/>
        </w:rPr>
        <w:t>Растворим в этаноле и эфире.</w:t>
      </w:r>
    </w:p>
    <w:p w:rsidR="00A6303F" w:rsidRPr="00E65F26" w:rsidRDefault="00861A6B" w:rsidP="000A323A">
      <w:pPr>
        <w:spacing w:line="360" w:lineRule="auto"/>
        <w:jc w:val="both"/>
        <w:rPr>
          <w:b/>
          <w:color w:val="000000" w:themeColor="text1"/>
        </w:rPr>
      </w:pPr>
      <w:r w:rsidRPr="00E65F26">
        <w:rPr>
          <w:color w:val="000000" w:themeColor="text1"/>
          <w:position w:val="-12"/>
        </w:rPr>
        <w:object w:dxaOrig="440" w:dyaOrig="440">
          <v:shape id="_x0000_i1164" type="#_x0000_t75" style="width:24pt;height:24pt" o:ole="">
            <v:imagedata r:id="rId78" o:title=""/>
          </v:shape>
          <o:OLEObject Type="Embed" ProgID="Equation.3" ShapeID="_x0000_i1164" DrawAspect="Content" ObjectID="_1750697866" r:id="rId195"/>
        </w:object>
      </w:r>
      <w:r w:rsidR="00A6303F" w:rsidRPr="00E65F26">
        <w:rPr>
          <w:color w:val="000000" w:themeColor="text1"/>
        </w:rPr>
        <w:t>. Около 0,847.</w:t>
      </w:r>
    </w:p>
    <w:p w:rsidR="00A6303F" w:rsidRPr="00E65F26" w:rsidRDefault="00EC1280" w:rsidP="000A323A">
      <w:pPr>
        <w:spacing w:line="360" w:lineRule="auto"/>
        <w:jc w:val="both"/>
        <w:rPr>
          <w:color w:val="000000" w:themeColor="text1"/>
        </w:rPr>
      </w:pPr>
      <w:r w:rsidRPr="00E65F26">
        <w:rPr>
          <w:noProof/>
          <w:color w:val="000000" w:themeColor="text1"/>
          <w:position w:val="-12"/>
        </w:rPr>
        <w:drawing>
          <wp:inline distT="0" distB="0" distL="0" distR="0" wp14:anchorId="50B07228" wp14:editId="1C184106">
            <wp:extent cx="266700" cy="28194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6" cstate="print"/>
                    <a:srcRect/>
                    <a:stretch>
                      <a:fillRect/>
                    </a:stretch>
                  </pic:blipFill>
                  <pic:spPr bwMode="auto">
                    <a:xfrm>
                      <a:off x="0" y="0"/>
                      <a:ext cx="266700" cy="281940"/>
                    </a:xfrm>
                    <a:prstGeom prst="rect">
                      <a:avLst/>
                    </a:prstGeom>
                    <a:noFill/>
                    <a:ln w="9525">
                      <a:noFill/>
                      <a:miter lim="800000"/>
                      <a:headEnd/>
                      <a:tailEnd/>
                    </a:ln>
                  </pic:spPr>
                </pic:pic>
              </a:graphicData>
            </a:graphic>
          </wp:inline>
        </w:drawing>
      </w:r>
      <w:r w:rsidR="00A6303F" w:rsidRPr="00E65F26">
        <w:rPr>
          <w:color w:val="000000" w:themeColor="text1"/>
        </w:rPr>
        <w:t>. Около 1,378.</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83</w:t>
      </w:r>
      <w:r w:rsidR="0049165F"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b/>
          <w:color w:val="000000" w:themeColor="text1"/>
        </w:rPr>
        <w:t>Димидия бромид</w:t>
      </w:r>
      <w:r w:rsidRPr="00E65F26">
        <w:rPr>
          <w:color w:val="000000" w:themeColor="text1"/>
        </w:rPr>
        <w:t>. [518-67-2]. С</w:t>
      </w:r>
      <w:r w:rsidRPr="00E65F26">
        <w:rPr>
          <w:color w:val="000000" w:themeColor="text1"/>
          <w:vertAlign w:val="subscript"/>
        </w:rPr>
        <w:t>20</w:t>
      </w:r>
      <w:r w:rsidRPr="00E65F26">
        <w:rPr>
          <w:color w:val="000000" w:themeColor="text1"/>
        </w:rPr>
        <w:t>Н</w:t>
      </w:r>
      <w:r w:rsidRPr="00E65F26">
        <w:rPr>
          <w:color w:val="000000" w:themeColor="text1"/>
          <w:vertAlign w:val="subscript"/>
        </w:rPr>
        <w:t>18</w:t>
      </w:r>
      <w:r w:rsidRPr="00E65F26">
        <w:rPr>
          <w:color w:val="000000" w:themeColor="text1"/>
          <w:lang w:val="en-US"/>
        </w:rPr>
        <w:t>BrN</w:t>
      </w:r>
      <w:r w:rsidRPr="00E65F26">
        <w:rPr>
          <w:color w:val="000000" w:themeColor="text1"/>
          <w:vertAlign w:val="subscript"/>
        </w:rPr>
        <w:t>3</w:t>
      </w:r>
      <w:r w:rsidRPr="00E65F26">
        <w:rPr>
          <w:color w:val="000000" w:themeColor="text1"/>
        </w:rPr>
        <w:t>. (М.м.</w:t>
      </w:r>
      <w:r w:rsidR="0049165F" w:rsidRPr="00E65F26">
        <w:rPr>
          <w:color w:val="000000" w:themeColor="text1"/>
        </w:rPr>
        <w:t> 380,28).</w:t>
      </w:r>
    </w:p>
    <w:p w:rsidR="00A6303F" w:rsidRPr="00E65F26" w:rsidRDefault="00346A80" w:rsidP="000A323A">
      <w:pPr>
        <w:spacing w:line="360" w:lineRule="auto"/>
        <w:jc w:val="both"/>
        <w:rPr>
          <w:color w:val="000000" w:themeColor="text1"/>
        </w:rPr>
      </w:pPr>
      <w:r w:rsidRPr="00E65F26">
        <w:rPr>
          <w:color w:val="000000" w:themeColor="text1"/>
        </w:rPr>
        <w:t>3,8-Диамино-5-метил-6-фенилфенантридин-5-ий бромид.</w:t>
      </w:r>
    </w:p>
    <w:p w:rsidR="00A6303F" w:rsidRPr="00E65F26" w:rsidRDefault="00A6303F" w:rsidP="000A323A">
      <w:pPr>
        <w:spacing w:line="360" w:lineRule="auto"/>
        <w:jc w:val="both"/>
        <w:rPr>
          <w:color w:val="000000" w:themeColor="text1"/>
        </w:rPr>
      </w:pPr>
      <w:r w:rsidRPr="00E65F26">
        <w:rPr>
          <w:color w:val="000000" w:themeColor="text1"/>
        </w:rPr>
        <w:t xml:space="preserve">Кристаллы </w:t>
      </w:r>
      <w:r w:rsidR="00EB25AF" w:rsidRPr="00E65F26">
        <w:rPr>
          <w:color w:val="000000" w:themeColor="text1"/>
        </w:rPr>
        <w:t>тёмно</w:t>
      </w:r>
      <w:r w:rsidR="0049165F" w:rsidRPr="00E65F26">
        <w:rPr>
          <w:color w:val="000000" w:themeColor="text1"/>
        </w:rPr>
        <w:t>-красного цвета.</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при температуре 20</w:t>
      </w:r>
      <w:r w:rsidR="0049165F" w:rsidRPr="00E65F26">
        <w:rPr>
          <w:color w:val="000000" w:themeColor="text1"/>
        </w:rPr>
        <w:t> °</w:t>
      </w:r>
      <w:r w:rsidRPr="00E65F26">
        <w:rPr>
          <w:color w:val="000000" w:themeColor="text1"/>
        </w:rPr>
        <w:t>С, умеренно растворим в воде при температуре 60</w:t>
      </w:r>
      <w:r w:rsidR="0049165F" w:rsidRPr="00E65F26">
        <w:rPr>
          <w:color w:val="000000" w:themeColor="text1"/>
        </w:rPr>
        <w:t> °</w:t>
      </w:r>
      <w:r w:rsidRPr="00E65F26">
        <w:rPr>
          <w:color w:val="000000" w:themeColor="text1"/>
        </w:rPr>
        <w:t>С и спирте 96</w:t>
      </w:r>
      <w:r w:rsidR="0049165F" w:rsidRPr="00E65F26">
        <w:rPr>
          <w:color w:val="000000" w:themeColor="text1"/>
        </w:rPr>
        <w:t> </w:t>
      </w:r>
      <w:r w:rsidRPr="00E65F26">
        <w:rPr>
          <w:color w:val="000000" w:themeColor="text1"/>
        </w:rPr>
        <w:t>%, практически нерастворим в эфире.</w:t>
      </w:r>
    </w:p>
    <w:p w:rsidR="00A6303F" w:rsidRPr="00E65F26" w:rsidRDefault="00A6303F" w:rsidP="000A323A">
      <w:pPr>
        <w:pStyle w:val="a3"/>
        <w:keepNext/>
        <w:rPr>
          <w:b/>
          <w:color w:val="000000" w:themeColor="text1"/>
        </w:rPr>
      </w:pPr>
      <w:r w:rsidRPr="00E65F26">
        <w:rPr>
          <w:b/>
          <w:color w:val="000000" w:themeColor="text1"/>
        </w:rPr>
        <w:t>Димидия бромида и сульфанового синего смешанный раствор</w:t>
      </w:r>
      <w:r w:rsidR="004518E8"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Отдельно растворяют 0,5</w:t>
      </w:r>
      <w:r w:rsidR="0049165F" w:rsidRPr="00E65F26">
        <w:rPr>
          <w:color w:val="000000" w:themeColor="text1"/>
        </w:rPr>
        <w:t> </w:t>
      </w:r>
      <w:r w:rsidRPr="00E65F26">
        <w:rPr>
          <w:color w:val="000000" w:themeColor="text1"/>
        </w:rPr>
        <w:t>г димидия бромида и 0,25</w:t>
      </w:r>
      <w:r w:rsidR="0049165F" w:rsidRPr="00E65F26">
        <w:rPr>
          <w:color w:val="000000" w:themeColor="text1"/>
        </w:rPr>
        <w:t> г сульфанового синего</w:t>
      </w:r>
      <w:r w:rsidR="004E4A00" w:rsidRPr="00E65F26">
        <w:rPr>
          <w:color w:val="000000" w:themeColor="text1"/>
        </w:rPr>
        <w:t xml:space="preserve"> </w:t>
      </w:r>
      <w:r w:rsidRPr="00E65F26">
        <w:rPr>
          <w:color w:val="000000" w:themeColor="text1"/>
        </w:rPr>
        <w:t>в 30</w:t>
      </w:r>
      <w:r w:rsidR="0049165F" w:rsidRPr="00E65F26">
        <w:rPr>
          <w:color w:val="000000" w:themeColor="text1"/>
        </w:rPr>
        <w:t> </w:t>
      </w:r>
      <w:r w:rsidRPr="00E65F26">
        <w:rPr>
          <w:color w:val="000000" w:themeColor="text1"/>
        </w:rPr>
        <w:t>мл горячей сме</w:t>
      </w:r>
      <w:r w:rsidR="0049165F" w:rsidRPr="00E65F26">
        <w:rPr>
          <w:color w:val="000000" w:themeColor="text1"/>
        </w:rPr>
        <w:t>си растворителей этанол</w:t>
      </w:r>
      <w:r w:rsidR="00B868A6" w:rsidRPr="00E65F26">
        <w:rPr>
          <w:color w:val="000000" w:themeColor="text1"/>
        </w:rPr>
        <w:t>–</w:t>
      </w:r>
      <w:r w:rsidR="0049165F" w:rsidRPr="00E65F26">
        <w:rPr>
          <w:color w:val="000000" w:themeColor="text1"/>
        </w:rPr>
        <w:t>вода 1:9 и перемешивают.</w:t>
      </w:r>
      <w:r w:rsidR="004E4A00" w:rsidRPr="00E65F26">
        <w:rPr>
          <w:color w:val="000000" w:themeColor="text1"/>
        </w:rPr>
        <w:t xml:space="preserve"> </w:t>
      </w:r>
      <w:r w:rsidRPr="00E65F26">
        <w:rPr>
          <w:color w:val="000000" w:themeColor="text1"/>
        </w:rPr>
        <w:t xml:space="preserve">Оба раствора смешивают и доводят </w:t>
      </w:r>
      <w:r w:rsidR="00A11208" w:rsidRPr="00E65F26">
        <w:rPr>
          <w:color w:val="000000" w:themeColor="text1"/>
        </w:rPr>
        <w:t>объём</w:t>
      </w:r>
      <w:r w:rsidRPr="00E65F26">
        <w:rPr>
          <w:color w:val="000000" w:themeColor="text1"/>
        </w:rPr>
        <w:t xml:space="preserve"> раствора той же смесью растворителей до 250</w:t>
      </w:r>
      <w:r w:rsidR="0049165F" w:rsidRPr="00E65F26">
        <w:rPr>
          <w:color w:val="000000" w:themeColor="text1"/>
        </w:rPr>
        <w:t> </w:t>
      </w:r>
      <w:r w:rsidRPr="00E65F26">
        <w:rPr>
          <w:color w:val="000000" w:themeColor="text1"/>
        </w:rPr>
        <w:t>мл. 20</w:t>
      </w:r>
      <w:r w:rsidR="0049165F" w:rsidRPr="00E65F26">
        <w:rPr>
          <w:color w:val="000000" w:themeColor="text1"/>
        </w:rPr>
        <w:t> </w:t>
      </w:r>
      <w:r w:rsidRPr="00E65F26">
        <w:rPr>
          <w:color w:val="000000" w:themeColor="text1"/>
        </w:rPr>
        <w:t>мл полученного раствора смешивают с 20</w:t>
      </w:r>
      <w:r w:rsidR="0049165F" w:rsidRPr="00E65F26">
        <w:rPr>
          <w:color w:val="000000" w:themeColor="text1"/>
        </w:rPr>
        <w:t> </w:t>
      </w:r>
      <w:r w:rsidRPr="00E65F26">
        <w:rPr>
          <w:color w:val="000000" w:themeColor="text1"/>
        </w:rPr>
        <w:t xml:space="preserve">мл </w:t>
      </w:r>
      <w:r w:rsidR="000653B7" w:rsidRPr="00E65F26">
        <w:rPr>
          <w:color w:val="000000" w:themeColor="text1"/>
        </w:rPr>
        <w:t>14,0 % (</w:t>
      </w:r>
      <w:r w:rsidR="00F12747" w:rsidRPr="00E65F26">
        <w:rPr>
          <w:color w:val="000000" w:themeColor="text1"/>
        </w:rPr>
        <w:t>о/о</w:t>
      </w:r>
      <w:r w:rsidR="000653B7" w:rsidRPr="00E65F26">
        <w:rPr>
          <w:color w:val="000000" w:themeColor="text1"/>
        </w:rPr>
        <w:t xml:space="preserve">) </w:t>
      </w:r>
      <w:r w:rsidRPr="00E65F26">
        <w:rPr>
          <w:color w:val="000000" w:themeColor="text1"/>
        </w:rPr>
        <w:t xml:space="preserve">раствора серной кислоты, предварительно </w:t>
      </w:r>
      <w:r w:rsidR="00EB3526" w:rsidRPr="00E65F26">
        <w:rPr>
          <w:color w:val="000000" w:themeColor="text1"/>
        </w:rPr>
        <w:t>разведённ</w:t>
      </w:r>
      <w:r w:rsidRPr="00E65F26">
        <w:rPr>
          <w:color w:val="000000" w:themeColor="text1"/>
        </w:rPr>
        <w:t>ой примерно 250</w:t>
      </w:r>
      <w:r w:rsidR="000653B7" w:rsidRPr="00E65F26">
        <w:rPr>
          <w:color w:val="000000" w:themeColor="text1"/>
        </w:rPr>
        <w:t> </w:t>
      </w:r>
      <w:r w:rsidRPr="00E65F26">
        <w:rPr>
          <w:color w:val="000000" w:themeColor="text1"/>
        </w:rPr>
        <w:t>мл воды, доводят водой до 500</w:t>
      </w:r>
      <w:r w:rsidR="00FF1A00" w:rsidRPr="00E65F26">
        <w:rPr>
          <w:color w:val="000000" w:themeColor="text1"/>
        </w:rPr>
        <w:t>,0</w:t>
      </w:r>
      <w:r w:rsidR="000653B7"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12174A" w:rsidRPr="00E65F26" w:rsidRDefault="00A6303F" w:rsidP="000A323A">
      <w:pPr>
        <w:keepNext/>
        <w:spacing w:line="360" w:lineRule="auto"/>
        <w:jc w:val="both"/>
        <w:rPr>
          <w:color w:val="000000" w:themeColor="text1"/>
        </w:rPr>
      </w:pPr>
      <w:r w:rsidRPr="00E65F26">
        <w:rPr>
          <w:b/>
          <w:color w:val="000000" w:themeColor="text1"/>
        </w:rPr>
        <w:t>Динатрия арсенат</w:t>
      </w:r>
      <w:r w:rsidRPr="00E65F26">
        <w:rPr>
          <w:color w:val="000000" w:themeColor="text1"/>
        </w:rPr>
        <w:t xml:space="preserve">. [10048-95-0]. </w:t>
      </w:r>
      <w:r w:rsidRPr="00E65F26">
        <w:rPr>
          <w:color w:val="000000" w:themeColor="text1"/>
          <w:lang w:val="en-US"/>
        </w:rPr>
        <w:t>Na</w:t>
      </w:r>
      <w:r w:rsidRPr="00E65F26">
        <w:rPr>
          <w:color w:val="000000" w:themeColor="text1"/>
          <w:vertAlign w:val="subscript"/>
        </w:rPr>
        <w:t>2</w:t>
      </w:r>
      <w:r w:rsidRPr="00E65F26">
        <w:rPr>
          <w:color w:val="000000" w:themeColor="text1"/>
          <w:lang w:val="en-US"/>
        </w:rPr>
        <w:t>H</w:t>
      </w:r>
      <w:r w:rsidRPr="00E65F26">
        <w:rPr>
          <w:color w:val="000000" w:themeColor="text1"/>
        </w:rPr>
        <w:t>А</w:t>
      </w:r>
      <w:r w:rsidRPr="00E65F26">
        <w:rPr>
          <w:color w:val="000000" w:themeColor="text1"/>
          <w:lang w:val="en-US"/>
        </w:rPr>
        <w:t>sO</w:t>
      </w:r>
      <w:r w:rsidRPr="00E65F26">
        <w:rPr>
          <w:color w:val="000000" w:themeColor="text1"/>
          <w:vertAlign w:val="subscript"/>
        </w:rPr>
        <w:t>4</w:t>
      </w:r>
      <w:r w:rsidR="00451F0A" w:rsidRPr="00E65F26">
        <w:rPr>
          <w:color w:val="000000" w:themeColor="text1"/>
        </w:rPr>
        <w:t>·</w:t>
      </w:r>
      <w:r w:rsidRPr="00E65F26">
        <w:rPr>
          <w:color w:val="000000" w:themeColor="text1"/>
        </w:rPr>
        <w:t>7</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6F0C53" w:rsidRPr="00E65F26">
        <w:rPr>
          <w:color w:val="000000" w:themeColor="text1"/>
        </w:rPr>
        <w:t> </w:t>
      </w:r>
      <w:r w:rsidR="0012174A" w:rsidRPr="00E65F26">
        <w:rPr>
          <w:color w:val="000000" w:themeColor="text1"/>
        </w:rPr>
        <w:t>312,0</w:t>
      </w:r>
      <w:r w:rsidR="00D51067" w:rsidRPr="00E65F26">
        <w:rPr>
          <w:color w:val="000000" w:themeColor="text1"/>
        </w:rPr>
        <w:t>1</w:t>
      </w:r>
      <w:r w:rsidR="0012174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Гидроарсенат(V) динатрия, гептагидрат.</w:t>
      </w:r>
    </w:p>
    <w:p w:rsidR="00A6303F" w:rsidRPr="00E65F26" w:rsidRDefault="00A6303F" w:rsidP="000A323A">
      <w:pPr>
        <w:spacing w:line="360" w:lineRule="auto"/>
        <w:jc w:val="both"/>
        <w:rPr>
          <w:color w:val="000000" w:themeColor="text1"/>
        </w:rPr>
      </w:pPr>
      <w:r w:rsidRPr="00E65F26">
        <w:rPr>
          <w:color w:val="000000" w:themeColor="text1"/>
        </w:rPr>
        <w:t>Кристал</w:t>
      </w:r>
      <w:r w:rsidR="006F0C53" w:rsidRPr="00E65F26">
        <w:rPr>
          <w:color w:val="000000" w:themeColor="text1"/>
        </w:rPr>
        <w:t>лы, выветривающиеся на воздухе.</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растворим в глицерине, мало растворим в спирте</w:t>
      </w:r>
      <w:r w:rsidR="004E4A00" w:rsidRPr="00E65F26">
        <w:rPr>
          <w:color w:val="000000" w:themeColor="text1"/>
        </w:rPr>
        <w:t xml:space="preserve"> </w:t>
      </w:r>
      <w:r w:rsidRPr="00E65F26">
        <w:rPr>
          <w:color w:val="000000" w:themeColor="text1"/>
        </w:rPr>
        <w:t>96</w:t>
      </w:r>
      <w:r w:rsidR="006F0C53" w:rsidRPr="00E65F26">
        <w:rPr>
          <w:color w:val="000000" w:themeColor="text1"/>
        </w:rPr>
        <w:t> </w:t>
      </w:r>
      <w:r w:rsidRPr="00E65F26">
        <w:rPr>
          <w:color w:val="000000" w:themeColor="text1"/>
        </w:rPr>
        <w:t>%. Водный раствор имеет щелочную реакцию по лакмусу.</w:t>
      </w:r>
    </w:p>
    <w:p w:rsidR="00A6303F" w:rsidRPr="00E65F26" w:rsidRDefault="004B3CC0" w:rsidP="000A323A">
      <w:pPr>
        <w:spacing w:line="360" w:lineRule="auto"/>
        <w:jc w:val="both"/>
        <w:rPr>
          <w:color w:val="000000" w:themeColor="text1"/>
        </w:rPr>
      </w:pPr>
      <w:r w:rsidRPr="00E65F26">
        <w:rPr>
          <w:color w:val="000000" w:themeColor="text1"/>
          <w:position w:val="-12"/>
        </w:rPr>
        <w:object w:dxaOrig="440" w:dyaOrig="440">
          <v:shape id="_x0000_i1165" type="#_x0000_t75" style="width:24pt;height:24pt" o:ole="">
            <v:imagedata r:id="rId78" o:title=""/>
          </v:shape>
          <o:OLEObject Type="Embed" ProgID="Equation.3" ShapeID="_x0000_i1165" DrawAspect="Content" ObjectID="_1750697867" r:id="rId197"/>
        </w:object>
      </w:r>
      <w:r w:rsidR="00A6303F" w:rsidRPr="00E65F26">
        <w:rPr>
          <w:color w:val="000000" w:themeColor="text1"/>
        </w:rPr>
        <w:t>. Около 1,87.</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57</w:t>
      </w:r>
      <w:r w:rsidR="006F0C53" w:rsidRPr="00E65F26">
        <w:rPr>
          <w:color w:val="000000" w:themeColor="text1"/>
        </w:rPr>
        <w:t> °</w:t>
      </w:r>
      <w:r w:rsidRPr="00E65F26">
        <w:rPr>
          <w:color w:val="000000" w:themeColor="text1"/>
        </w:rPr>
        <w:t>С (при быстром нагревании).</w:t>
      </w:r>
    </w:p>
    <w:p w:rsidR="00BD669D" w:rsidRPr="00E65F26" w:rsidRDefault="00BD669D" w:rsidP="000A323A">
      <w:pPr>
        <w:spacing w:line="360" w:lineRule="auto"/>
        <w:jc w:val="both"/>
        <w:rPr>
          <w:color w:val="000000" w:themeColor="text1"/>
        </w:rPr>
      </w:pPr>
      <w:r w:rsidRPr="00E65F26">
        <w:rPr>
          <w:b/>
          <w:color w:val="000000" w:themeColor="text1"/>
        </w:rPr>
        <w:lastRenderedPageBreak/>
        <w:t>Динатрия бицинхонинат</w:t>
      </w:r>
      <w:r w:rsidRPr="00E65F26">
        <w:rPr>
          <w:color w:val="000000" w:themeColor="text1"/>
        </w:rPr>
        <w:t xml:space="preserve">. [979-88-4]. </w:t>
      </w:r>
      <w:r w:rsidRPr="00E65F26">
        <w:rPr>
          <w:color w:val="000000" w:themeColor="text1"/>
          <w:lang w:val="en-US"/>
        </w:rPr>
        <w:t>C</w:t>
      </w:r>
      <w:r w:rsidRPr="00E65F26">
        <w:rPr>
          <w:color w:val="000000" w:themeColor="text1"/>
          <w:vertAlign w:val="subscript"/>
        </w:rPr>
        <w:t>20</w:t>
      </w:r>
      <w:r w:rsidRPr="00E65F26">
        <w:rPr>
          <w:color w:val="000000" w:themeColor="text1"/>
          <w:lang w:val="en-US"/>
        </w:rPr>
        <w:t>H</w:t>
      </w:r>
      <w:r w:rsidRPr="00E65F26">
        <w:rPr>
          <w:color w:val="000000" w:themeColor="text1"/>
          <w:vertAlign w:val="subscript"/>
        </w:rPr>
        <w:t>10</w:t>
      </w:r>
      <w:r w:rsidRPr="00E65F26">
        <w:rPr>
          <w:color w:val="000000" w:themeColor="text1"/>
          <w:lang w:val="en-US"/>
        </w:rPr>
        <w:t>N</w:t>
      </w:r>
      <w:r w:rsidRPr="00E65F26">
        <w:rPr>
          <w:color w:val="000000" w:themeColor="text1"/>
          <w:vertAlign w:val="subscript"/>
        </w:rPr>
        <w:t>2</w:t>
      </w:r>
      <w:r w:rsidRPr="00E65F26">
        <w:rPr>
          <w:color w:val="000000" w:themeColor="text1"/>
          <w:lang w:val="en-US"/>
        </w:rPr>
        <w:t>Na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4</w:t>
      </w:r>
      <w:r w:rsidRPr="00E65F26">
        <w:rPr>
          <w:color w:val="000000" w:themeColor="text1"/>
        </w:rPr>
        <w:t>. (М.м. </w:t>
      </w:r>
      <w:r w:rsidR="00F238D7" w:rsidRPr="00E65F26">
        <w:rPr>
          <w:color w:val="000000" w:themeColor="text1"/>
        </w:rPr>
        <w:t>388,28).</w:t>
      </w:r>
    </w:p>
    <w:p w:rsidR="00A13A96" w:rsidRPr="00E65F26" w:rsidRDefault="00A13A96" w:rsidP="00A13A96">
      <w:pPr>
        <w:spacing w:line="360" w:lineRule="auto"/>
        <w:jc w:val="both"/>
        <w:rPr>
          <w:color w:val="000000"/>
        </w:rPr>
      </w:pPr>
      <w:r w:rsidRPr="00E65F26">
        <w:rPr>
          <w:color w:val="000000"/>
        </w:rPr>
        <w:t>[2,2</w:t>
      </w:r>
      <w:r w:rsidRPr="00E65F26">
        <w:rPr>
          <w:rFonts w:ascii="Symbol" w:hAnsi="Symbol"/>
          <w:color w:val="000000"/>
          <w:lang w:val="en-US"/>
        </w:rPr>
        <w:t></w:t>
      </w:r>
      <w:r w:rsidRPr="00E65F26">
        <w:rPr>
          <w:color w:val="000000"/>
        </w:rPr>
        <w:t>-Бихинолин]-4,4</w:t>
      </w:r>
      <w:r w:rsidRPr="00E65F26">
        <w:rPr>
          <w:rFonts w:ascii="Symbol" w:hAnsi="Symbol"/>
          <w:color w:val="000000"/>
          <w:lang w:val="en-US"/>
        </w:rPr>
        <w:t></w:t>
      </w:r>
      <w:r w:rsidRPr="00E65F26">
        <w:rPr>
          <w:color w:val="000000"/>
        </w:rPr>
        <w:t>-дикарбоксилат динатрия.</w:t>
      </w:r>
    </w:p>
    <w:p w:rsidR="0002347E" w:rsidRPr="00E65F26" w:rsidRDefault="0002347E" w:rsidP="000A323A">
      <w:pPr>
        <w:spacing w:line="360" w:lineRule="auto"/>
        <w:jc w:val="both"/>
        <w:rPr>
          <w:color w:val="000000" w:themeColor="text1"/>
        </w:rPr>
      </w:pPr>
      <w:r w:rsidRPr="00E65F26">
        <w:rPr>
          <w:b/>
          <w:color w:val="000000" w:themeColor="text1"/>
        </w:rPr>
        <w:t>Динатрия бутандисульфонат</w:t>
      </w:r>
      <w:r w:rsidRPr="00E65F26">
        <w:rPr>
          <w:color w:val="000000" w:themeColor="text1"/>
        </w:rPr>
        <w:t>. [36589-61-4]. C</w:t>
      </w:r>
      <w:r w:rsidRPr="00E65F26">
        <w:rPr>
          <w:color w:val="000000" w:themeColor="text1"/>
          <w:vertAlign w:val="subscript"/>
        </w:rPr>
        <w:t>4</w:t>
      </w:r>
      <w:r w:rsidRPr="00E65F26">
        <w:rPr>
          <w:color w:val="000000" w:themeColor="text1"/>
        </w:rPr>
        <w:t>H</w:t>
      </w:r>
      <w:r w:rsidRPr="00E65F26">
        <w:rPr>
          <w:color w:val="000000" w:themeColor="text1"/>
          <w:vertAlign w:val="subscript"/>
        </w:rPr>
        <w:t>8</w:t>
      </w:r>
      <w:r w:rsidRPr="00E65F26">
        <w:rPr>
          <w:color w:val="000000" w:themeColor="text1"/>
        </w:rPr>
        <w:t>Na</w:t>
      </w:r>
      <w:r w:rsidRPr="00E65F26">
        <w:rPr>
          <w:color w:val="000000" w:themeColor="text1"/>
          <w:vertAlign w:val="subscript"/>
        </w:rPr>
        <w:t>2</w:t>
      </w:r>
      <w:r w:rsidRPr="00E65F26">
        <w:rPr>
          <w:color w:val="000000" w:themeColor="text1"/>
        </w:rPr>
        <w:t>O</w:t>
      </w:r>
      <w:r w:rsidRPr="00E65F26">
        <w:rPr>
          <w:color w:val="000000" w:themeColor="text1"/>
          <w:vertAlign w:val="subscript"/>
        </w:rPr>
        <w:t>6</w:t>
      </w:r>
      <w:r w:rsidRPr="00E65F26">
        <w:rPr>
          <w:color w:val="000000" w:themeColor="text1"/>
        </w:rPr>
        <w:t>S</w:t>
      </w:r>
      <w:r w:rsidRPr="00E65F26">
        <w:rPr>
          <w:color w:val="000000" w:themeColor="text1"/>
          <w:vertAlign w:val="subscript"/>
        </w:rPr>
        <w:t>2</w:t>
      </w:r>
      <w:r w:rsidRPr="00E65F26">
        <w:rPr>
          <w:color w:val="000000" w:themeColor="text1"/>
        </w:rPr>
        <w:t>. (М.м. 262,21).</w:t>
      </w:r>
    </w:p>
    <w:p w:rsidR="0002347E" w:rsidRPr="00E65F26" w:rsidRDefault="0002347E" w:rsidP="000A323A">
      <w:pPr>
        <w:spacing w:line="360" w:lineRule="auto"/>
        <w:jc w:val="both"/>
        <w:rPr>
          <w:color w:val="000000" w:themeColor="text1"/>
        </w:rPr>
      </w:pPr>
      <w:r w:rsidRPr="00E65F26">
        <w:rPr>
          <w:color w:val="000000" w:themeColor="text1"/>
        </w:rPr>
        <w:t>Бутан-1,4-дисульфонат динатрия.</w:t>
      </w:r>
    </w:p>
    <w:p w:rsidR="0002347E" w:rsidRPr="00E65F26" w:rsidRDefault="0002347E" w:rsidP="000A323A">
      <w:pPr>
        <w:spacing w:line="360" w:lineRule="auto"/>
        <w:jc w:val="both"/>
        <w:rPr>
          <w:color w:val="000000" w:themeColor="text1"/>
        </w:rPr>
      </w:pPr>
      <w:r w:rsidRPr="00E65F26">
        <w:rPr>
          <w:color w:val="000000" w:themeColor="text1"/>
        </w:rPr>
        <w:t>Кристалличе</w:t>
      </w:r>
      <w:r w:rsidR="0096204A" w:rsidRPr="00E65F26">
        <w:rPr>
          <w:color w:val="000000" w:themeColor="text1"/>
        </w:rPr>
        <w:t>с</w:t>
      </w:r>
      <w:r w:rsidRPr="00E65F26">
        <w:rPr>
          <w:color w:val="000000" w:themeColor="text1"/>
        </w:rPr>
        <w:t>кое вещество белого цвета.</w:t>
      </w:r>
    </w:p>
    <w:p w:rsidR="0002347E" w:rsidRPr="00E65F26" w:rsidRDefault="0002347E" w:rsidP="000A323A">
      <w:pPr>
        <w:spacing w:line="360" w:lineRule="auto"/>
        <w:jc w:val="both"/>
        <w:rPr>
          <w:color w:val="000000" w:themeColor="text1"/>
        </w:rPr>
      </w:pPr>
      <w:r w:rsidRPr="00E65F26">
        <w:rPr>
          <w:color w:val="000000" w:themeColor="text1"/>
        </w:rPr>
        <w:t>Растворяется в воде.</w:t>
      </w:r>
    </w:p>
    <w:p w:rsidR="00A6303F" w:rsidRPr="00E65F26" w:rsidRDefault="00A6303F" w:rsidP="000A323A">
      <w:pPr>
        <w:keepNext/>
        <w:spacing w:line="360" w:lineRule="auto"/>
        <w:jc w:val="both"/>
        <w:rPr>
          <w:color w:val="000000" w:themeColor="text1"/>
        </w:rPr>
      </w:pPr>
      <w:r w:rsidRPr="00E65F26">
        <w:rPr>
          <w:b/>
          <w:color w:val="000000" w:themeColor="text1"/>
        </w:rPr>
        <w:t>Динатрия гидрофосфат безводный</w:t>
      </w:r>
      <w:r w:rsidRPr="00E65F26">
        <w:rPr>
          <w:color w:val="000000" w:themeColor="text1"/>
        </w:rPr>
        <w:t xml:space="preserve">. [7558-79-4]. </w:t>
      </w:r>
      <w:r w:rsidRPr="00E65F26">
        <w:rPr>
          <w:color w:val="000000" w:themeColor="text1"/>
          <w:lang w:val="en-US"/>
        </w:rPr>
        <w:t>Na</w:t>
      </w:r>
      <w:r w:rsidRPr="00E65F26">
        <w:rPr>
          <w:color w:val="000000" w:themeColor="text1"/>
          <w:vertAlign w:val="subscript"/>
        </w:rPr>
        <w:t>2</w:t>
      </w:r>
      <w:r w:rsidRPr="00E65F26">
        <w:rPr>
          <w:color w:val="000000" w:themeColor="text1"/>
          <w:lang w:val="en-US"/>
        </w:rPr>
        <w:t>H</w:t>
      </w:r>
      <w:r w:rsidRPr="00E65F26">
        <w:rPr>
          <w:color w:val="000000" w:themeColor="text1"/>
        </w:rPr>
        <w:t>Р</w:t>
      </w:r>
      <w:r w:rsidRPr="00E65F26">
        <w:rPr>
          <w:color w:val="000000" w:themeColor="text1"/>
          <w:lang w:val="en-US"/>
        </w:rPr>
        <w:t>O</w:t>
      </w:r>
      <w:r w:rsidRPr="00E65F26">
        <w:rPr>
          <w:color w:val="000000" w:themeColor="text1"/>
          <w:vertAlign w:val="subscript"/>
        </w:rPr>
        <w:t>4</w:t>
      </w:r>
      <w:r w:rsidRPr="00E65F26">
        <w:rPr>
          <w:color w:val="000000" w:themeColor="text1"/>
        </w:rPr>
        <w:t>. (М.м.</w:t>
      </w:r>
      <w:r w:rsidR="006F0C53" w:rsidRPr="00E65F26">
        <w:rPr>
          <w:color w:val="000000" w:themeColor="text1"/>
        </w:rPr>
        <w:t> </w:t>
      </w:r>
      <w:r w:rsidR="0012174A" w:rsidRPr="00E65F26">
        <w:rPr>
          <w:color w:val="000000" w:themeColor="text1"/>
        </w:rPr>
        <w:t>141,96).</w:t>
      </w:r>
      <w:r w:rsidR="003D5051" w:rsidRPr="00E65F26">
        <w:rPr>
          <w:color w:val="000000" w:themeColor="text1"/>
        </w:rPr>
        <w:t xml:space="preserve"> </w:t>
      </w:r>
      <w:r w:rsidRPr="00E65F26">
        <w:rPr>
          <w:color w:val="000000" w:themeColor="text1"/>
        </w:rPr>
        <w:t xml:space="preserve">Гидрофосфат </w:t>
      </w:r>
      <w:r w:rsidR="003D5051" w:rsidRPr="00E65F26">
        <w:rPr>
          <w:color w:val="000000" w:themeColor="text1"/>
        </w:rPr>
        <w:t>динатрия</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Белый кристаллический порошок</w:t>
      </w:r>
      <w:r w:rsidR="000B5492" w:rsidRPr="00E65F26">
        <w:rPr>
          <w:color w:val="000000" w:themeColor="text1"/>
        </w:rPr>
        <w:t xml:space="preserve"> или бесцветные кристаллы</w:t>
      </w:r>
      <w:r w:rsidR="006F0C53" w:rsidRPr="00E65F26">
        <w:rPr>
          <w:color w:val="000000" w:themeColor="text1"/>
        </w:rPr>
        <w:t>, гигроскопичный.</w:t>
      </w:r>
    </w:p>
    <w:p w:rsidR="00A6303F" w:rsidRPr="00E65F26" w:rsidRDefault="00E32D81" w:rsidP="000A323A">
      <w:pPr>
        <w:spacing w:line="360" w:lineRule="auto"/>
        <w:jc w:val="both"/>
        <w:rPr>
          <w:color w:val="000000" w:themeColor="text1"/>
        </w:rPr>
      </w:pPr>
      <w:r w:rsidRPr="00E65F26">
        <w:rPr>
          <w:color w:val="000000" w:themeColor="text1"/>
        </w:rPr>
        <w:t xml:space="preserve">Легко </w:t>
      </w:r>
      <w:r w:rsidR="00A6303F" w:rsidRPr="00E65F26">
        <w:rPr>
          <w:color w:val="000000" w:themeColor="text1"/>
        </w:rPr>
        <w:t>растворим в воде, очень легко растворим в горячей воде, очень мало растворим в спирте 96</w:t>
      </w:r>
      <w:r w:rsidR="006F0C53" w:rsidRPr="00E65F26">
        <w:rPr>
          <w:color w:val="000000" w:themeColor="text1"/>
        </w:rPr>
        <w:t> </w:t>
      </w:r>
      <w:r w:rsidR="00A6303F" w:rsidRPr="00E65F26">
        <w:rPr>
          <w:color w:val="000000" w:themeColor="text1"/>
        </w:rPr>
        <w:t>%.</w:t>
      </w:r>
    </w:p>
    <w:p w:rsidR="00C544D2" w:rsidRPr="00E65F26" w:rsidRDefault="00C544D2" w:rsidP="00C238A0">
      <w:pPr>
        <w:keepNext/>
        <w:spacing w:line="360" w:lineRule="auto"/>
        <w:ind w:right="62"/>
        <w:jc w:val="both"/>
        <w:rPr>
          <w:b/>
          <w:color w:val="000000" w:themeColor="text1"/>
        </w:rPr>
      </w:pPr>
      <w:r w:rsidRPr="00E65F26">
        <w:rPr>
          <w:b/>
          <w:bCs/>
          <w:color w:val="000000" w:themeColor="text1"/>
        </w:rPr>
        <w:t>Динатрия гидрофосфата безводного раствор 10 %</w:t>
      </w:r>
      <w:r w:rsidRPr="00E65F26">
        <w:rPr>
          <w:b/>
          <w:color w:val="000000" w:themeColor="text1"/>
        </w:rPr>
        <w:t>.</w:t>
      </w:r>
    </w:p>
    <w:p w:rsidR="00C544D2" w:rsidRPr="00E65F26" w:rsidRDefault="00C544D2" w:rsidP="00C544D2">
      <w:pPr>
        <w:spacing w:line="360" w:lineRule="auto"/>
        <w:ind w:right="60"/>
        <w:jc w:val="both"/>
        <w:rPr>
          <w:color w:val="000000" w:themeColor="text1"/>
        </w:rPr>
      </w:pPr>
      <w:r w:rsidRPr="00E65F26">
        <w:rPr>
          <w:color w:val="000000" w:themeColor="text1"/>
        </w:rPr>
        <w:t>10,0 г динатрия гидрофосфата безводного растворяют в воде и доводят объём раствора водой до 100,0 мл.</w:t>
      </w:r>
    </w:p>
    <w:p w:rsidR="00982079" w:rsidRPr="00E65F26" w:rsidRDefault="00982079" w:rsidP="000A323A">
      <w:pPr>
        <w:keepNext/>
        <w:spacing w:line="360" w:lineRule="auto"/>
        <w:jc w:val="both"/>
        <w:rPr>
          <w:b/>
          <w:color w:val="000000" w:themeColor="text1"/>
        </w:rPr>
      </w:pPr>
      <w:r w:rsidRPr="00E65F26">
        <w:rPr>
          <w:b/>
          <w:color w:val="000000" w:themeColor="text1"/>
        </w:rPr>
        <w:t>Динатрия гидрофосфата безводного раствор 5</w:t>
      </w:r>
      <w:r w:rsidR="006F0C53" w:rsidRPr="00E65F26">
        <w:rPr>
          <w:b/>
          <w:color w:val="000000" w:themeColor="text1"/>
        </w:rPr>
        <w:t> </w:t>
      </w:r>
      <w:r w:rsidRPr="00E65F26">
        <w:rPr>
          <w:b/>
          <w:color w:val="000000" w:themeColor="text1"/>
        </w:rPr>
        <w:t>%</w:t>
      </w:r>
      <w:r w:rsidRPr="00E65F26">
        <w:rPr>
          <w:color w:val="000000" w:themeColor="text1"/>
        </w:rPr>
        <w:t>.</w:t>
      </w:r>
    </w:p>
    <w:p w:rsidR="00982079" w:rsidRPr="00E65F26" w:rsidRDefault="00982079" w:rsidP="000A323A">
      <w:pPr>
        <w:spacing w:line="360" w:lineRule="auto"/>
        <w:jc w:val="both"/>
        <w:rPr>
          <w:color w:val="000000" w:themeColor="text1"/>
        </w:rPr>
      </w:pPr>
      <w:r w:rsidRPr="00E65F26">
        <w:rPr>
          <w:color w:val="000000" w:themeColor="text1"/>
        </w:rPr>
        <w:t>5</w:t>
      </w:r>
      <w:r w:rsidR="00C544D2" w:rsidRPr="00E65F26">
        <w:rPr>
          <w:color w:val="000000" w:themeColor="text1"/>
        </w:rPr>
        <w:t>,0</w:t>
      </w:r>
      <w:r w:rsidR="006F0C53" w:rsidRPr="00E65F26">
        <w:rPr>
          <w:color w:val="000000" w:themeColor="text1"/>
        </w:rPr>
        <w:t> </w:t>
      </w:r>
      <w:r w:rsidRPr="00E65F26">
        <w:rPr>
          <w:color w:val="000000" w:themeColor="text1"/>
        </w:rPr>
        <w:t xml:space="preserve">г динатрия гидрофосфата безводного растворяют в воде и доводят </w:t>
      </w:r>
      <w:r w:rsidR="00A11208" w:rsidRPr="00E65F26">
        <w:rPr>
          <w:color w:val="000000" w:themeColor="text1"/>
        </w:rPr>
        <w:t>объём</w:t>
      </w:r>
      <w:r w:rsidRPr="00E65F26">
        <w:rPr>
          <w:color w:val="000000" w:themeColor="text1"/>
        </w:rPr>
        <w:t xml:space="preserve"> раствора водой до 100,0</w:t>
      </w:r>
      <w:r w:rsidR="006F0C53" w:rsidRPr="00E65F26">
        <w:rPr>
          <w:color w:val="000000" w:themeColor="text1"/>
        </w:rPr>
        <w:t> </w:t>
      </w:r>
      <w:r w:rsidRPr="00E65F26">
        <w:rPr>
          <w:color w:val="000000" w:themeColor="text1"/>
        </w:rPr>
        <w:t>мл.</w:t>
      </w:r>
    </w:p>
    <w:p w:rsidR="00982079" w:rsidRPr="00E65F26" w:rsidRDefault="00982079" w:rsidP="000A323A">
      <w:pPr>
        <w:keepNext/>
        <w:spacing w:line="360" w:lineRule="auto"/>
        <w:jc w:val="both"/>
        <w:rPr>
          <w:color w:val="000000" w:themeColor="text1"/>
        </w:rPr>
      </w:pPr>
      <w:r w:rsidRPr="00E65F26">
        <w:rPr>
          <w:b/>
          <w:color w:val="000000" w:themeColor="text1"/>
        </w:rPr>
        <w:t>Динатрия гидрофосфата безводного раствор 1</w:t>
      </w:r>
      <w:r w:rsidR="006F0C53" w:rsidRPr="00E65F26">
        <w:rPr>
          <w:b/>
          <w:color w:val="000000" w:themeColor="text1"/>
        </w:rPr>
        <w:t> </w:t>
      </w:r>
      <w:r w:rsidRPr="00E65F26">
        <w:rPr>
          <w:b/>
          <w:color w:val="000000" w:themeColor="text1"/>
        </w:rPr>
        <w:t>%</w:t>
      </w:r>
      <w:r w:rsidRPr="00E65F26">
        <w:rPr>
          <w:color w:val="000000" w:themeColor="text1"/>
        </w:rPr>
        <w:t>.</w:t>
      </w:r>
    </w:p>
    <w:p w:rsidR="00982079" w:rsidRPr="00E65F26" w:rsidRDefault="00982079" w:rsidP="000A323A">
      <w:pPr>
        <w:spacing w:line="360" w:lineRule="auto"/>
        <w:jc w:val="both"/>
        <w:rPr>
          <w:color w:val="000000" w:themeColor="text1"/>
        </w:rPr>
      </w:pPr>
      <w:r w:rsidRPr="00E65F26">
        <w:rPr>
          <w:color w:val="000000" w:themeColor="text1"/>
        </w:rPr>
        <w:t>10,0</w:t>
      </w:r>
      <w:r w:rsidR="006F0C53" w:rsidRPr="00E65F26">
        <w:rPr>
          <w:color w:val="000000" w:themeColor="text1"/>
        </w:rPr>
        <w:t> </w:t>
      </w:r>
      <w:r w:rsidRPr="00E65F26">
        <w:rPr>
          <w:color w:val="000000" w:themeColor="text1"/>
        </w:rPr>
        <w:t xml:space="preserve">г динатрия гидрофосфата безводного растворяют в достаточном количестве воды и доводят </w:t>
      </w:r>
      <w:r w:rsidR="00A11208" w:rsidRPr="00E65F26">
        <w:rPr>
          <w:color w:val="000000" w:themeColor="text1"/>
        </w:rPr>
        <w:t>объём</w:t>
      </w:r>
      <w:r w:rsidRPr="00E65F26">
        <w:rPr>
          <w:color w:val="000000" w:themeColor="text1"/>
        </w:rPr>
        <w:t xml:space="preserve"> раствора водой до 1000</w:t>
      </w:r>
      <w:r w:rsidR="00FF1A00" w:rsidRPr="00E65F26">
        <w:rPr>
          <w:color w:val="000000" w:themeColor="text1"/>
        </w:rPr>
        <w:t>,0</w:t>
      </w:r>
      <w:r w:rsidR="006F0C53" w:rsidRPr="00E65F26">
        <w:rPr>
          <w:color w:val="000000" w:themeColor="text1"/>
        </w:rPr>
        <w:t> </w:t>
      </w:r>
      <w:r w:rsidRPr="00E65F26">
        <w:rPr>
          <w:color w:val="000000" w:themeColor="text1"/>
        </w:rPr>
        <w:t>мл.</w:t>
      </w:r>
    </w:p>
    <w:p w:rsidR="00E2660C" w:rsidRPr="00E65F26" w:rsidRDefault="00E2660C" w:rsidP="000A323A">
      <w:pPr>
        <w:keepNext/>
        <w:spacing w:line="360" w:lineRule="auto"/>
        <w:jc w:val="both"/>
        <w:rPr>
          <w:color w:val="000000" w:themeColor="text1"/>
        </w:rPr>
      </w:pPr>
      <w:r w:rsidRPr="00E65F26">
        <w:rPr>
          <w:b/>
          <w:color w:val="000000" w:themeColor="text1"/>
        </w:rPr>
        <w:t>Динатрия гидрофосфата раствор 0,2 М</w:t>
      </w:r>
      <w:r w:rsidRPr="00E65F26">
        <w:rPr>
          <w:color w:val="000000" w:themeColor="text1"/>
        </w:rPr>
        <w:t>.</w:t>
      </w:r>
    </w:p>
    <w:p w:rsidR="00E2660C" w:rsidRPr="00E65F26" w:rsidRDefault="00E2660C" w:rsidP="000A323A">
      <w:pPr>
        <w:spacing w:line="360" w:lineRule="auto"/>
        <w:jc w:val="both"/>
        <w:rPr>
          <w:color w:val="000000" w:themeColor="text1"/>
        </w:rPr>
      </w:pPr>
      <w:r w:rsidRPr="00E65F26">
        <w:rPr>
          <w:color w:val="000000" w:themeColor="text1"/>
        </w:rPr>
        <w:t>2,84 г динатрия гидрофосфата безводного растворяют в достаточном количестве воды и доводят объём раствора водой до 100,0 мл.</w:t>
      </w:r>
    </w:p>
    <w:p w:rsidR="00540448" w:rsidRPr="00E65F26" w:rsidRDefault="00540448" w:rsidP="00540448">
      <w:pPr>
        <w:keepNext/>
        <w:spacing w:line="360" w:lineRule="auto"/>
        <w:jc w:val="both"/>
        <w:rPr>
          <w:color w:val="000000" w:themeColor="text1"/>
        </w:rPr>
      </w:pPr>
      <w:r w:rsidRPr="00E65F26">
        <w:rPr>
          <w:b/>
          <w:color w:val="000000" w:themeColor="text1"/>
        </w:rPr>
        <w:t>Динатрия гидрофосфата раствор 0,1 М</w:t>
      </w:r>
      <w:r w:rsidRPr="00E65F26">
        <w:rPr>
          <w:color w:val="000000" w:themeColor="text1"/>
        </w:rPr>
        <w:t>.</w:t>
      </w:r>
    </w:p>
    <w:p w:rsidR="00540448" w:rsidRPr="00E65F26" w:rsidRDefault="00540448" w:rsidP="00540448">
      <w:pPr>
        <w:spacing w:line="360" w:lineRule="auto"/>
        <w:jc w:val="both"/>
        <w:rPr>
          <w:color w:val="000000" w:themeColor="text1"/>
        </w:rPr>
      </w:pPr>
      <w:r w:rsidRPr="00E65F26">
        <w:rPr>
          <w:color w:val="000000" w:themeColor="text1"/>
        </w:rPr>
        <w:t>1,42 г динатрия гидрофосфата безводного растворяют в достаточном количестве воды и доводят объём раствора водой до 100,0 мл.</w:t>
      </w:r>
    </w:p>
    <w:p w:rsidR="007449BE" w:rsidRPr="00E65F26" w:rsidRDefault="00A6303F" w:rsidP="000A323A">
      <w:pPr>
        <w:pStyle w:val="30"/>
        <w:keepNext/>
        <w:spacing w:after="0" w:line="360" w:lineRule="auto"/>
        <w:jc w:val="both"/>
        <w:rPr>
          <w:color w:val="000000" w:themeColor="text1"/>
          <w:sz w:val="28"/>
          <w:szCs w:val="28"/>
        </w:rPr>
      </w:pPr>
      <w:r w:rsidRPr="00E65F26">
        <w:rPr>
          <w:b/>
          <w:color w:val="000000" w:themeColor="text1"/>
          <w:sz w:val="28"/>
          <w:szCs w:val="28"/>
        </w:rPr>
        <w:t>Динатрия гидрофосфат дигидрат</w:t>
      </w:r>
      <w:r w:rsidRPr="00E65F26">
        <w:rPr>
          <w:color w:val="000000" w:themeColor="text1"/>
          <w:sz w:val="28"/>
          <w:szCs w:val="28"/>
        </w:rPr>
        <w:t xml:space="preserve">. [10028-24-7]. </w:t>
      </w:r>
      <w:r w:rsidRPr="00E65F26">
        <w:rPr>
          <w:color w:val="000000" w:themeColor="text1"/>
          <w:sz w:val="28"/>
          <w:szCs w:val="28"/>
          <w:lang w:val="en-US"/>
        </w:rPr>
        <w:t>Na</w:t>
      </w:r>
      <w:r w:rsidRPr="00E65F26">
        <w:rPr>
          <w:color w:val="000000" w:themeColor="text1"/>
          <w:sz w:val="28"/>
          <w:szCs w:val="28"/>
          <w:vertAlign w:val="subscript"/>
        </w:rPr>
        <w:t>2</w:t>
      </w:r>
      <w:r w:rsidRPr="00E65F26">
        <w:rPr>
          <w:color w:val="000000" w:themeColor="text1"/>
          <w:sz w:val="28"/>
          <w:szCs w:val="28"/>
          <w:lang w:val="en-US"/>
        </w:rPr>
        <w:t>H</w:t>
      </w:r>
      <w:r w:rsidRPr="00E65F26">
        <w:rPr>
          <w:color w:val="000000" w:themeColor="text1"/>
          <w:sz w:val="28"/>
          <w:szCs w:val="28"/>
        </w:rPr>
        <w:t>Р</w:t>
      </w:r>
      <w:r w:rsidRPr="00E65F26">
        <w:rPr>
          <w:color w:val="000000" w:themeColor="text1"/>
          <w:sz w:val="28"/>
          <w:szCs w:val="28"/>
          <w:lang w:val="en-US"/>
        </w:rPr>
        <w:t>O</w:t>
      </w:r>
      <w:r w:rsidRPr="00E65F26">
        <w:rPr>
          <w:color w:val="000000" w:themeColor="text1"/>
          <w:sz w:val="28"/>
          <w:szCs w:val="28"/>
          <w:vertAlign w:val="subscript"/>
        </w:rPr>
        <w:t>4</w:t>
      </w:r>
      <w:r w:rsidR="00451F0A" w:rsidRPr="00E65F26">
        <w:rPr>
          <w:color w:val="000000" w:themeColor="text1"/>
          <w:sz w:val="28"/>
          <w:szCs w:val="28"/>
        </w:rPr>
        <w:t>·</w:t>
      </w:r>
      <w:r w:rsidRPr="00E65F26">
        <w:rPr>
          <w:color w:val="000000" w:themeColor="text1"/>
          <w:sz w:val="28"/>
          <w:szCs w:val="28"/>
        </w:rPr>
        <w:t>2Н</w:t>
      </w:r>
      <w:r w:rsidRPr="00E65F26">
        <w:rPr>
          <w:color w:val="000000" w:themeColor="text1"/>
          <w:sz w:val="28"/>
          <w:szCs w:val="28"/>
          <w:vertAlign w:val="subscript"/>
        </w:rPr>
        <w:t>2</w:t>
      </w:r>
      <w:r w:rsidR="0012174A" w:rsidRPr="00E65F26">
        <w:rPr>
          <w:color w:val="000000" w:themeColor="text1"/>
          <w:sz w:val="28"/>
          <w:szCs w:val="28"/>
        </w:rPr>
        <w:t>О.</w:t>
      </w:r>
      <w:r w:rsidR="00D23434" w:rsidRPr="00E65F26">
        <w:rPr>
          <w:color w:val="000000" w:themeColor="text1"/>
          <w:sz w:val="28"/>
          <w:szCs w:val="28"/>
        </w:rPr>
        <w:t xml:space="preserve"> </w:t>
      </w:r>
      <w:r w:rsidRPr="00E65F26">
        <w:rPr>
          <w:color w:val="000000" w:themeColor="text1"/>
          <w:sz w:val="28"/>
          <w:szCs w:val="28"/>
        </w:rPr>
        <w:t>(М.м.</w:t>
      </w:r>
      <w:r w:rsidR="006F0C53" w:rsidRPr="00E65F26">
        <w:rPr>
          <w:color w:val="000000" w:themeColor="text1"/>
          <w:sz w:val="28"/>
          <w:szCs w:val="28"/>
        </w:rPr>
        <w:t> </w:t>
      </w:r>
      <w:r w:rsidRPr="00E65F26">
        <w:rPr>
          <w:color w:val="000000" w:themeColor="text1"/>
          <w:sz w:val="28"/>
          <w:szCs w:val="28"/>
        </w:rPr>
        <w:t xml:space="preserve">177,99). </w:t>
      </w:r>
    </w:p>
    <w:p w:rsidR="00A6303F" w:rsidRPr="00E65F26" w:rsidRDefault="00A6303F" w:rsidP="000A323A">
      <w:pPr>
        <w:pStyle w:val="30"/>
        <w:spacing w:after="0" w:line="360" w:lineRule="auto"/>
        <w:jc w:val="both"/>
        <w:rPr>
          <w:color w:val="000000" w:themeColor="text1"/>
          <w:sz w:val="28"/>
          <w:szCs w:val="28"/>
        </w:rPr>
      </w:pPr>
      <w:r w:rsidRPr="00E65F26">
        <w:rPr>
          <w:color w:val="000000" w:themeColor="text1"/>
          <w:sz w:val="28"/>
          <w:szCs w:val="28"/>
        </w:rPr>
        <w:t>Гидрофосфат динатрия, дигидрат.</w:t>
      </w:r>
    </w:p>
    <w:p w:rsidR="00A6303F" w:rsidRPr="00E65F26" w:rsidRDefault="00A6303F" w:rsidP="000A323A">
      <w:pPr>
        <w:pStyle w:val="30"/>
        <w:spacing w:after="0" w:line="360" w:lineRule="auto"/>
        <w:jc w:val="both"/>
        <w:rPr>
          <w:color w:val="000000" w:themeColor="text1"/>
          <w:sz w:val="28"/>
          <w:szCs w:val="28"/>
        </w:rPr>
      </w:pPr>
      <w:r w:rsidRPr="00E65F26">
        <w:rPr>
          <w:color w:val="000000" w:themeColor="text1"/>
          <w:sz w:val="28"/>
          <w:szCs w:val="28"/>
        </w:rPr>
        <w:lastRenderedPageBreak/>
        <w:t>Бесцветные кристаллы, выветри</w:t>
      </w:r>
      <w:r w:rsidR="006F0C53" w:rsidRPr="00E65F26">
        <w:rPr>
          <w:color w:val="000000" w:themeColor="text1"/>
          <w:sz w:val="28"/>
          <w:szCs w:val="28"/>
        </w:rPr>
        <w:t>ваются на воздухе.</w:t>
      </w:r>
    </w:p>
    <w:p w:rsidR="00A6303F" w:rsidRPr="00E65F26" w:rsidRDefault="00A6303F" w:rsidP="000A323A">
      <w:pPr>
        <w:pStyle w:val="30"/>
        <w:spacing w:after="0" w:line="360" w:lineRule="auto"/>
        <w:jc w:val="both"/>
        <w:rPr>
          <w:color w:val="000000" w:themeColor="text1"/>
          <w:sz w:val="28"/>
          <w:szCs w:val="28"/>
        </w:rPr>
      </w:pPr>
      <w:r w:rsidRPr="00E65F26">
        <w:rPr>
          <w:color w:val="000000" w:themeColor="text1"/>
          <w:sz w:val="28"/>
          <w:szCs w:val="28"/>
        </w:rPr>
        <w:t>Растворим в воде, очень легко растворим в горячей воде.</w:t>
      </w:r>
    </w:p>
    <w:p w:rsidR="00567D31" w:rsidRPr="00E65F26" w:rsidRDefault="00567D31" w:rsidP="00567D31">
      <w:pPr>
        <w:pStyle w:val="30"/>
        <w:keepNext/>
        <w:spacing w:after="0" w:line="360" w:lineRule="auto"/>
        <w:jc w:val="both"/>
        <w:rPr>
          <w:color w:val="000000" w:themeColor="text1"/>
          <w:sz w:val="28"/>
          <w:szCs w:val="28"/>
        </w:rPr>
      </w:pPr>
      <w:r w:rsidRPr="00E65F26">
        <w:rPr>
          <w:b/>
          <w:color w:val="000000" w:themeColor="text1"/>
          <w:sz w:val="28"/>
          <w:szCs w:val="28"/>
        </w:rPr>
        <w:t>Динатрия гидрофосфат гептагидрат</w:t>
      </w:r>
      <w:r w:rsidRPr="00E65F26">
        <w:rPr>
          <w:color w:val="000000" w:themeColor="text1"/>
          <w:sz w:val="28"/>
          <w:szCs w:val="28"/>
        </w:rPr>
        <w:t xml:space="preserve">. [7782-85-6]. </w:t>
      </w:r>
      <w:r w:rsidRPr="00E65F26">
        <w:rPr>
          <w:color w:val="000000" w:themeColor="text1"/>
          <w:sz w:val="28"/>
          <w:szCs w:val="28"/>
          <w:lang w:val="en-US"/>
        </w:rPr>
        <w:t>Na</w:t>
      </w:r>
      <w:r w:rsidRPr="00E65F26">
        <w:rPr>
          <w:color w:val="000000" w:themeColor="text1"/>
          <w:sz w:val="28"/>
          <w:szCs w:val="28"/>
          <w:vertAlign w:val="subscript"/>
        </w:rPr>
        <w:t>2</w:t>
      </w:r>
      <w:r w:rsidRPr="00E65F26">
        <w:rPr>
          <w:color w:val="000000" w:themeColor="text1"/>
          <w:sz w:val="28"/>
          <w:szCs w:val="28"/>
          <w:lang w:val="en-US"/>
        </w:rPr>
        <w:t>H</w:t>
      </w:r>
      <w:r w:rsidRPr="00E65F26">
        <w:rPr>
          <w:color w:val="000000" w:themeColor="text1"/>
          <w:sz w:val="28"/>
          <w:szCs w:val="28"/>
        </w:rPr>
        <w:t>Р</w:t>
      </w:r>
      <w:r w:rsidRPr="00E65F26">
        <w:rPr>
          <w:color w:val="000000" w:themeColor="text1"/>
          <w:sz w:val="28"/>
          <w:szCs w:val="28"/>
          <w:lang w:val="en-US"/>
        </w:rPr>
        <w:t>O</w:t>
      </w:r>
      <w:r w:rsidRPr="00E65F26">
        <w:rPr>
          <w:color w:val="000000" w:themeColor="text1"/>
          <w:sz w:val="28"/>
          <w:szCs w:val="28"/>
          <w:vertAlign w:val="subscript"/>
        </w:rPr>
        <w:t>4</w:t>
      </w:r>
      <w:r w:rsidRPr="00E65F26">
        <w:rPr>
          <w:color w:val="000000" w:themeColor="text1"/>
          <w:sz w:val="28"/>
          <w:szCs w:val="28"/>
        </w:rPr>
        <w:t>·7Н</w:t>
      </w:r>
      <w:r w:rsidRPr="00E65F26">
        <w:rPr>
          <w:color w:val="000000" w:themeColor="text1"/>
          <w:sz w:val="28"/>
          <w:szCs w:val="28"/>
          <w:vertAlign w:val="subscript"/>
        </w:rPr>
        <w:t>2</w:t>
      </w:r>
      <w:r w:rsidRPr="00E65F26">
        <w:rPr>
          <w:color w:val="000000" w:themeColor="text1"/>
          <w:sz w:val="28"/>
          <w:szCs w:val="28"/>
        </w:rPr>
        <w:t xml:space="preserve">О. (М.м. 268,07). </w:t>
      </w:r>
    </w:p>
    <w:p w:rsidR="00567D31" w:rsidRPr="00E65F26" w:rsidRDefault="00567D31" w:rsidP="00567D31">
      <w:pPr>
        <w:pStyle w:val="30"/>
        <w:spacing w:after="0" w:line="360" w:lineRule="auto"/>
        <w:jc w:val="both"/>
        <w:rPr>
          <w:color w:val="000000" w:themeColor="text1"/>
          <w:sz w:val="28"/>
          <w:szCs w:val="28"/>
        </w:rPr>
      </w:pPr>
      <w:r w:rsidRPr="00E65F26">
        <w:rPr>
          <w:color w:val="000000" w:themeColor="text1"/>
          <w:sz w:val="28"/>
          <w:szCs w:val="28"/>
        </w:rPr>
        <w:t>Гидрофосфат динатрия, гептагидрат.</w:t>
      </w:r>
    </w:p>
    <w:p w:rsidR="00EF7016" w:rsidRPr="00E65F26" w:rsidRDefault="00EF7016" w:rsidP="000A323A">
      <w:pPr>
        <w:keepNext/>
        <w:spacing w:line="360" w:lineRule="auto"/>
        <w:jc w:val="both"/>
        <w:rPr>
          <w:color w:val="000000" w:themeColor="text1"/>
        </w:rPr>
      </w:pPr>
      <w:r w:rsidRPr="00E65F26">
        <w:rPr>
          <w:b/>
          <w:color w:val="000000" w:themeColor="text1"/>
        </w:rPr>
        <w:t>Динатрия гидрофосфата раствор 0,5 М</w:t>
      </w:r>
      <w:r w:rsidRPr="00E65F26">
        <w:rPr>
          <w:color w:val="000000" w:themeColor="text1"/>
        </w:rPr>
        <w:t>.</w:t>
      </w:r>
    </w:p>
    <w:p w:rsidR="00EF7016" w:rsidRPr="00E65F26" w:rsidRDefault="00EF7016" w:rsidP="000A323A">
      <w:pPr>
        <w:spacing w:line="360" w:lineRule="auto"/>
        <w:jc w:val="both"/>
        <w:rPr>
          <w:b/>
          <w:i/>
          <w:color w:val="000000" w:themeColor="text1"/>
          <w:szCs w:val="24"/>
        </w:rPr>
      </w:pPr>
      <w:r w:rsidRPr="00E65F26">
        <w:rPr>
          <w:color w:val="000000" w:themeColor="text1"/>
        </w:rPr>
        <w:t>89,0 г динатрия гидрофосфата дигидрата растворяют в достаточном количестве воды и доводят объём раствора водой до 1000,0 мл.</w:t>
      </w:r>
    </w:p>
    <w:p w:rsidR="00A6303F" w:rsidRPr="00E65F26" w:rsidRDefault="00A6303F" w:rsidP="000A323A">
      <w:pPr>
        <w:keepNext/>
        <w:spacing w:line="360" w:lineRule="auto"/>
        <w:jc w:val="both"/>
        <w:rPr>
          <w:color w:val="000000" w:themeColor="text1"/>
        </w:rPr>
      </w:pPr>
      <w:r w:rsidRPr="00E65F26">
        <w:rPr>
          <w:b/>
          <w:color w:val="000000" w:themeColor="text1"/>
        </w:rPr>
        <w:t>Динатрия гидрофосфата раствор 0,</w:t>
      </w:r>
      <w:r w:rsidR="007C1EE5" w:rsidRPr="00E65F26">
        <w:rPr>
          <w:b/>
          <w:color w:val="000000" w:themeColor="text1"/>
        </w:rPr>
        <w:t>35</w:t>
      </w:r>
      <w:r w:rsidR="006F0C53" w:rsidRPr="00E65F26">
        <w:rPr>
          <w:b/>
          <w:color w:val="000000" w:themeColor="text1"/>
        </w:rPr>
        <w:t> </w:t>
      </w:r>
      <w:r w:rsidRPr="00E65F26">
        <w:rPr>
          <w:b/>
          <w:color w:val="000000" w:themeColor="text1"/>
        </w:rPr>
        <w:t>М</w:t>
      </w:r>
      <w:r w:rsidR="004518E8" w:rsidRPr="00E65F26">
        <w:rPr>
          <w:color w:val="000000" w:themeColor="text1"/>
        </w:rPr>
        <w:t>.</w:t>
      </w:r>
    </w:p>
    <w:p w:rsidR="00A6303F" w:rsidRPr="00E65F26" w:rsidRDefault="007C1EE5" w:rsidP="000A323A">
      <w:pPr>
        <w:spacing w:line="360" w:lineRule="auto"/>
        <w:jc w:val="both"/>
        <w:rPr>
          <w:color w:val="000000" w:themeColor="text1"/>
        </w:rPr>
      </w:pPr>
      <w:r w:rsidRPr="00E65F26">
        <w:rPr>
          <w:color w:val="000000" w:themeColor="text1"/>
        </w:rPr>
        <w:t>12,53</w:t>
      </w:r>
      <w:r w:rsidR="006F0C53" w:rsidRPr="00E65F26">
        <w:rPr>
          <w:color w:val="000000" w:themeColor="text1"/>
        </w:rPr>
        <w:t> </w:t>
      </w:r>
      <w:r w:rsidR="00A6303F" w:rsidRPr="00E65F26">
        <w:rPr>
          <w:color w:val="000000" w:themeColor="text1"/>
        </w:rPr>
        <w:t>г динатрия гидрофосфата д</w:t>
      </w:r>
      <w:r w:rsidRPr="00E65F26">
        <w:rPr>
          <w:color w:val="000000" w:themeColor="text1"/>
        </w:rPr>
        <w:t>одека</w:t>
      </w:r>
      <w:r w:rsidR="00A6303F" w:rsidRPr="00E65F26">
        <w:rPr>
          <w:color w:val="000000" w:themeColor="text1"/>
        </w:rPr>
        <w:t>гидрата</w:t>
      </w:r>
      <w:r w:rsidRPr="00E65F26">
        <w:rPr>
          <w:color w:val="000000" w:themeColor="text1"/>
        </w:rPr>
        <w:t xml:space="preserve"> (или 6,23 г динатрия гидрофосфата дигидрата)</w:t>
      </w:r>
      <w:r w:rsidR="00A6303F" w:rsidRPr="00E65F26">
        <w:rPr>
          <w:color w:val="000000" w:themeColor="text1"/>
        </w:rPr>
        <w:t xml:space="preserve"> растворяют в достаточном количестве воды и </w:t>
      </w:r>
      <w:r w:rsidR="00FD108B" w:rsidRPr="00E65F26">
        <w:rPr>
          <w:color w:val="000000" w:themeColor="text1"/>
        </w:rPr>
        <w:t xml:space="preserve">доводят </w:t>
      </w:r>
      <w:r w:rsidR="00A11208" w:rsidRPr="00E65F26">
        <w:rPr>
          <w:color w:val="000000" w:themeColor="text1"/>
        </w:rPr>
        <w:t>объём</w:t>
      </w:r>
      <w:r w:rsidR="00A6303F" w:rsidRPr="00E65F26">
        <w:rPr>
          <w:color w:val="000000" w:themeColor="text1"/>
        </w:rPr>
        <w:t xml:space="preserve"> раствора водой до 100</w:t>
      </w:r>
      <w:r w:rsidR="00FF1A00" w:rsidRPr="00E65F26">
        <w:rPr>
          <w:color w:val="000000" w:themeColor="text1"/>
        </w:rPr>
        <w:t>,0</w:t>
      </w:r>
      <w:r w:rsidR="006F0C53" w:rsidRPr="00E65F26">
        <w:rPr>
          <w:color w:val="000000" w:themeColor="text1"/>
        </w:rPr>
        <w:t> </w:t>
      </w:r>
      <w:r w:rsidR="00A6303F" w:rsidRPr="00E65F26">
        <w:rPr>
          <w:color w:val="000000" w:themeColor="text1"/>
        </w:rPr>
        <w:t>мл.</w:t>
      </w:r>
    </w:p>
    <w:p w:rsidR="007C1EE5" w:rsidRPr="00E65F26" w:rsidRDefault="007C1EE5" w:rsidP="007C1EE5">
      <w:pPr>
        <w:keepNext/>
        <w:spacing w:line="360" w:lineRule="auto"/>
        <w:jc w:val="both"/>
        <w:rPr>
          <w:color w:val="000000" w:themeColor="text1"/>
        </w:rPr>
      </w:pPr>
      <w:r w:rsidRPr="00E65F26">
        <w:rPr>
          <w:b/>
          <w:color w:val="000000" w:themeColor="text1"/>
        </w:rPr>
        <w:t>Динатрия гидрофосфата раствор 0,2 М</w:t>
      </w:r>
      <w:r w:rsidRPr="00E65F26">
        <w:rPr>
          <w:color w:val="000000" w:themeColor="text1"/>
        </w:rPr>
        <w:t>.</w:t>
      </w:r>
    </w:p>
    <w:p w:rsidR="007C1EE5" w:rsidRPr="00E65F26" w:rsidRDefault="007C1EE5" w:rsidP="007C1EE5">
      <w:pPr>
        <w:spacing w:line="360" w:lineRule="auto"/>
        <w:jc w:val="both"/>
        <w:rPr>
          <w:color w:val="000000" w:themeColor="text1"/>
        </w:rPr>
      </w:pPr>
      <w:r w:rsidRPr="00E65F26">
        <w:rPr>
          <w:color w:val="000000" w:themeColor="text1"/>
        </w:rPr>
        <w:t>35,598 г динатрия гидрофосфата дигидрата растворяют в достаточном количестве воды и доводят объём раствора водой до 1000,0 мл.</w:t>
      </w:r>
    </w:p>
    <w:p w:rsidR="00D23434" w:rsidRPr="00E65F26" w:rsidRDefault="00D23434" w:rsidP="000A323A">
      <w:pPr>
        <w:keepNext/>
        <w:spacing w:line="360" w:lineRule="auto"/>
        <w:jc w:val="both"/>
        <w:rPr>
          <w:color w:val="000000" w:themeColor="text1"/>
        </w:rPr>
      </w:pPr>
      <w:r w:rsidRPr="00E65F26">
        <w:rPr>
          <w:b/>
          <w:color w:val="000000" w:themeColor="text1"/>
        </w:rPr>
        <w:t>Динатрия гидрофосфата раствор 0,05 М</w:t>
      </w:r>
      <w:r w:rsidRPr="00E65F26">
        <w:rPr>
          <w:color w:val="000000" w:themeColor="text1"/>
        </w:rPr>
        <w:t>.</w:t>
      </w:r>
    </w:p>
    <w:p w:rsidR="00D23434" w:rsidRPr="00E65F26" w:rsidRDefault="005C233F" w:rsidP="000A323A">
      <w:pPr>
        <w:spacing w:line="360" w:lineRule="auto"/>
        <w:jc w:val="both"/>
        <w:rPr>
          <w:color w:val="000000" w:themeColor="text1"/>
        </w:rPr>
      </w:pPr>
      <w:r w:rsidRPr="00E65F26">
        <w:rPr>
          <w:color w:val="000000" w:themeColor="text1"/>
        </w:rPr>
        <w:t>8,9</w:t>
      </w:r>
      <w:r w:rsidR="00D23434" w:rsidRPr="00E65F26">
        <w:rPr>
          <w:color w:val="000000" w:themeColor="text1"/>
        </w:rPr>
        <w:t xml:space="preserve"> г динатрия гидрофосфата </w:t>
      </w:r>
      <w:r w:rsidRPr="00E65F26">
        <w:rPr>
          <w:color w:val="000000" w:themeColor="text1"/>
        </w:rPr>
        <w:t>дигидрата</w:t>
      </w:r>
      <w:r w:rsidR="00D23434" w:rsidRPr="00E65F26">
        <w:rPr>
          <w:color w:val="000000" w:themeColor="text1"/>
        </w:rPr>
        <w:t xml:space="preserve"> растворяют в достаточном количестве воды и доводят объём раствора водой до 1000,0 мл.</w:t>
      </w:r>
    </w:p>
    <w:p w:rsidR="0012174A" w:rsidRPr="00E65F26" w:rsidRDefault="00A6303F" w:rsidP="000A323A">
      <w:pPr>
        <w:keepNext/>
        <w:spacing w:line="360" w:lineRule="auto"/>
        <w:jc w:val="both"/>
        <w:rPr>
          <w:color w:val="000000" w:themeColor="text1"/>
        </w:rPr>
      </w:pPr>
      <w:r w:rsidRPr="00E65F26">
        <w:rPr>
          <w:b/>
          <w:color w:val="000000" w:themeColor="text1"/>
        </w:rPr>
        <w:t>Динатрия гидрофосфат додекагидрат</w:t>
      </w:r>
      <w:r w:rsidRPr="00E65F26">
        <w:rPr>
          <w:color w:val="000000" w:themeColor="text1"/>
        </w:rPr>
        <w:t xml:space="preserve">. [10039-32-4]. </w:t>
      </w:r>
      <w:r w:rsidRPr="00E65F26">
        <w:rPr>
          <w:color w:val="000000" w:themeColor="text1"/>
          <w:lang w:val="en-US"/>
        </w:rPr>
        <w:t>Na</w:t>
      </w:r>
      <w:r w:rsidRPr="00E65F26">
        <w:rPr>
          <w:color w:val="000000" w:themeColor="text1"/>
          <w:vertAlign w:val="subscript"/>
        </w:rPr>
        <w:t>2</w:t>
      </w:r>
      <w:r w:rsidRPr="00E65F26">
        <w:rPr>
          <w:color w:val="000000" w:themeColor="text1"/>
          <w:lang w:val="en-US"/>
        </w:rPr>
        <w:t>H</w:t>
      </w:r>
      <w:r w:rsidRPr="00E65F26">
        <w:rPr>
          <w:color w:val="000000" w:themeColor="text1"/>
        </w:rPr>
        <w:t>Р</w:t>
      </w:r>
      <w:r w:rsidRPr="00E65F26">
        <w:rPr>
          <w:color w:val="000000" w:themeColor="text1"/>
          <w:lang w:val="en-US"/>
        </w:rPr>
        <w:t>O</w:t>
      </w:r>
      <w:r w:rsidRPr="00E65F26">
        <w:rPr>
          <w:color w:val="000000" w:themeColor="text1"/>
          <w:vertAlign w:val="subscript"/>
        </w:rPr>
        <w:t>4</w:t>
      </w:r>
      <w:r w:rsidR="00451F0A" w:rsidRPr="00E65F26">
        <w:rPr>
          <w:color w:val="000000" w:themeColor="text1"/>
        </w:rPr>
        <w:t>·</w:t>
      </w:r>
      <w:r w:rsidRPr="00E65F26">
        <w:rPr>
          <w:color w:val="000000" w:themeColor="text1"/>
        </w:rPr>
        <w:t>12Н</w:t>
      </w:r>
      <w:r w:rsidRPr="00E65F26">
        <w:rPr>
          <w:color w:val="000000" w:themeColor="text1"/>
          <w:vertAlign w:val="subscript"/>
        </w:rPr>
        <w:t>2</w:t>
      </w:r>
      <w:r w:rsidR="0012174A" w:rsidRPr="00E65F26">
        <w:rPr>
          <w:color w:val="000000" w:themeColor="text1"/>
        </w:rPr>
        <w:t>О.</w:t>
      </w:r>
    </w:p>
    <w:p w:rsidR="007449BE" w:rsidRPr="00E65F26" w:rsidRDefault="00A6303F" w:rsidP="000A323A">
      <w:pPr>
        <w:spacing w:line="360" w:lineRule="auto"/>
        <w:jc w:val="both"/>
        <w:rPr>
          <w:color w:val="000000" w:themeColor="text1"/>
        </w:rPr>
      </w:pPr>
      <w:r w:rsidRPr="00E65F26">
        <w:rPr>
          <w:color w:val="000000" w:themeColor="text1"/>
        </w:rPr>
        <w:t>(М.м.</w:t>
      </w:r>
      <w:r w:rsidR="006F0C53" w:rsidRPr="00E65F26">
        <w:rPr>
          <w:color w:val="000000" w:themeColor="text1"/>
        </w:rPr>
        <w:t> </w:t>
      </w:r>
      <w:r w:rsidRPr="00E65F26">
        <w:rPr>
          <w:color w:val="000000" w:themeColor="text1"/>
        </w:rPr>
        <w:t>358,</w:t>
      </w:r>
      <w:r w:rsidR="007449BE" w:rsidRPr="00E65F26">
        <w:rPr>
          <w:color w:val="000000" w:themeColor="text1"/>
        </w:rPr>
        <w:t>14</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Гидр</w:t>
      </w:r>
      <w:r w:rsidR="006F0C53" w:rsidRPr="00E65F26">
        <w:rPr>
          <w:color w:val="000000" w:themeColor="text1"/>
        </w:rPr>
        <w:t>офосфат динатрия, додекагидрат.</w:t>
      </w:r>
    </w:p>
    <w:p w:rsidR="00A6303F" w:rsidRPr="00E65F26" w:rsidRDefault="00A6303F" w:rsidP="000A323A">
      <w:pPr>
        <w:spacing w:line="360" w:lineRule="auto"/>
        <w:jc w:val="both"/>
        <w:rPr>
          <w:color w:val="000000" w:themeColor="text1"/>
        </w:rPr>
      </w:pPr>
      <w:r w:rsidRPr="00E65F26">
        <w:rPr>
          <w:color w:val="000000" w:themeColor="text1"/>
        </w:rPr>
        <w:t>Прозрачные бесцветные крист</w:t>
      </w:r>
      <w:r w:rsidR="006F0C53" w:rsidRPr="00E65F26">
        <w:rPr>
          <w:color w:val="000000" w:themeColor="text1"/>
        </w:rPr>
        <w:t>аллы. Выветриваются на воздухе.</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очень мало растворим в спирте 96</w:t>
      </w:r>
      <w:r w:rsidR="006F0C53" w:rsidRPr="00E65F26">
        <w:rPr>
          <w:color w:val="000000" w:themeColor="text1"/>
        </w:rPr>
        <w:t> </w:t>
      </w:r>
      <w:r w:rsidRPr="00E65F26">
        <w:rPr>
          <w:color w:val="000000" w:themeColor="text1"/>
        </w:rPr>
        <w:t>%.</w:t>
      </w:r>
    </w:p>
    <w:p w:rsidR="00121903" w:rsidRPr="00E65F26" w:rsidRDefault="00121903" w:rsidP="00121903">
      <w:pPr>
        <w:keepNext/>
        <w:spacing w:line="360" w:lineRule="auto"/>
        <w:jc w:val="both"/>
        <w:rPr>
          <w:b/>
          <w:color w:val="000000" w:themeColor="text1"/>
        </w:rPr>
      </w:pPr>
      <w:r w:rsidRPr="00E65F26">
        <w:rPr>
          <w:b/>
          <w:color w:val="000000" w:themeColor="text1"/>
        </w:rPr>
        <w:t>Динатрия</w:t>
      </w:r>
      <w:r w:rsidRPr="00E65F26">
        <w:rPr>
          <w:color w:val="000000" w:themeColor="text1"/>
        </w:rPr>
        <w:t xml:space="preserve"> </w:t>
      </w:r>
      <w:r w:rsidRPr="00E65F26">
        <w:rPr>
          <w:b/>
          <w:color w:val="000000" w:themeColor="text1"/>
        </w:rPr>
        <w:t>гидрофосфата додекагидрата раствор 9 %</w:t>
      </w:r>
      <w:r w:rsidRPr="00E65F26">
        <w:rPr>
          <w:color w:val="000000" w:themeColor="text1"/>
        </w:rPr>
        <w:t>.</w:t>
      </w:r>
    </w:p>
    <w:p w:rsidR="00121903" w:rsidRPr="00E65F26" w:rsidRDefault="00121903" w:rsidP="00121903">
      <w:pPr>
        <w:spacing w:line="360" w:lineRule="auto"/>
        <w:jc w:val="both"/>
        <w:rPr>
          <w:color w:val="000000" w:themeColor="text1"/>
        </w:rPr>
      </w:pPr>
      <w:r w:rsidRPr="00E65F26">
        <w:rPr>
          <w:color w:val="000000" w:themeColor="text1"/>
        </w:rPr>
        <w:t>9 г динатрия гидрофосфата додекагидрата растворяют в воде и доводят объём раствора водой до 100 мл.</w:t>
      </w:r>
    </w:p>
    <w:p w:rsidR="005F22BF" w:rsidRPr="00E65F26" w:rsidRDefault="005F22BF" w:rsidP="000A323A">
      <w:pPr>
        <w:keepNext/>
        <w:spacing w:line="360" w:lineRule="auto"/>
        <w:jc w:val="both"/>
        <w:rPr>
          <w:b/>
          <w:color w:val="000000" w:themeColor="text1"/>
        </w:rPr>
      </w:pPr>
      <w:r w:rsidRPr="00E65F26">
        <w:rPr>
          <w:b/>
          <w:color w:val="000000" w:themeColor="text1"/>
        </w:rPr>
        <w:t>Динатрия</w:t>
      </w:r>
      <w:r w:rsidRPr="00E65F26">
        <w:rPr>
          <w:color w:val="000000" w:themeColor="text1"/>
        </w:rPr>
        <w:t xml:space="preserve"> </w:t>
      </w:r>
      <w:r w:rsidRPr="00E65F26">
        <w:rPr>
          <w:b/>
          <w:color w:val="000000" w:themeColor="text1"/>
        </w:rPr>
        <w:t>гидрофосфата додекагидрата раствор 5</w:t>
      </w:r>
      <w:r w:rsidR="006F0C53" w:rsidRPr="00E65F26">
        <w:rPr>
          <w:b/>
          <w:color w:val="000000" w:themeColor="text1"/>
        </w:rPr>
        <w:t> </w:t>
      </w:r>
      <w:r w:rsidRPr="00E65F26">
        <w:rPr>
          <w:b/>
          <w:color w:val="000000" w:themeColor="text1"/>
        </w:rPr>
        <w:t>%</w:t>
      </w:r>
      <w:r w:rsidRPr="00E65F26">
        <w:rPr>
          <w:color w:val="000000" w:themeColor="text1"/>
        </w:rPr>
        <w:t>.</w:t>
      </w:r>
    </w:p>
    <w:p w:rsidR="005F22BF" w:rsidRPr="00E65F26" w:rsidRDefault="005F22BF" w:rsidP="000A323A">
      <w:pPr>
        <w:spacing w:line="360" w:lineRule="auto"/>
        <w:jc w:val="both"/>
        <w:rPr>
          <w:color w:val="000000" w:themeColor="text1"/>
        </w:rPr>
      </w:pPr>
      <w:r w:rsidRPr="00E65F26">
        <w:rPr>
          <w:color w:val="000000" w:themeColor="text1"/>
        </w:rPr>
        <w:t>5</w:t>
      </w:r>
      <w:r w:rsidR="006F0C53" w:rsidRPr="00E65F26">
        <w:rPr>
          <w:color w:val="000000" w:themeColor="text1"/>
        </w:rPr>
        <w:t> </w:t>
      </w:r>
      <w:r w:rsidRPr="00E65F26">
        <w:rPr>
          <w:color w:val="000000" w:themeColor="text1"/>
        </w:rPr>
        <w:t xml:space="preserve">г динатрия гидрофосфата додекагидрата растворяют в воде и доводят </w:t>
      </w:r>
      <w:r w:rsidR="00A11208" w:rsidRPr="00E65F26">
        <w:rPr>
          <w:color w:val="000000" w:themeColor="text1"/>
        </w:rPr>
        <w:t>объём</w:t>
      </w:r>
      <w:r w:rsidRPr="00E65F26">
        <w:rPr>
          <w:color w:val="000000" w:themeColor="text1"/>
        </w:rPr>
        <w:t xml:space="preserve"> раствора водой до 100</w:t>
      </w:r>
      <w:r w:rsidR="006F0C53" w:rsidRPr="00E65F26">
        <w:rPr>
          <w:color w:val="000000" w:themeColor="text1"/>
        </w:rPr>
        <w:t> </w:t>
      </w:r>
      <w:r w:rsidRPr="00E65F26">
        <w:rPr>
          <w:color w:val="000000" w:themeColor="text1"/>
        </w:rPr>
        <w:t>мл.</w:t>
      </w:r>
    </w:p>
    <w:p w:rsidR="00A6303F" w:rsidRPr="00E65F26" w:rsidRDefault="00A6303F" w:rsidP="00E9370D">
      <w:pPr>
        <w:keepNext/>
        <w:spacing w:line="360" w:lineRule="auto"/>
        <w:jc w:val="both"/>
        <w:rPr>
          <w:color w:val="000000" w:themeColor="text1"/>
        </w:rPr>
      </w:pPr>
      <w:r w:rsidRPr="00E65F26">
        <w:rPr>
          <w:b/>
          <w:color w:val="000000" w:themeColor="text1"/>
        </w:rPr>
        <w:lastRenderedPageBreak/>
        <w:t>Динатрия гидроцитрат</w:t>
      </w:r>
      <w:r w:rsidRPr="00E65F26">
        <w:rPr>
          <w:color w:val="000000" w:themeColor="text1"/>
        </w:rPr>
        <w:t>. [144-33-2]. С</w:t>
      </w:r>
      <w:r w:rsidRPr="00E65F26">
        <w:rPr>
          <w:color w:val="000000" w:themeColor="text1"/>
          <w:vertAlign w:val="subscript"/>
        </w:rPr>
        <w:t>6</w:t>
      </w:r>
      <w:r w:rsidRPr="00E65F26">
        <w:rPr>
          <w:color w:val="000000" w:themeColor="text1"/>
        </w:rPr>
        <w:t>Н</w:t>
      </w:r>
      <w:r w:rsidRPr="00E65F26">
        <w:rPr>
          <w:color w:val="000000" w:themeColor="text1"/>
          <w:vertAlign w:val="subscript"/>
        </w:rPr>
        <w:t>6</w:t>
      </w:r>
      <w:r w:rsidRPr="00E65F26">
        <w:rPr>
          <w:color w:val="000000" w:themeColor="text1"/>
          <w:lang w:val="en-US"/>
        </w:rPr>
        <w:t>Na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7</w:t>
      </w:r>
      <w:r w:rsidR="00451F0A" w:rsidRPr="00E65F26">
        <w:rPr>
          <w:color w:val="000000" w:themeColor="text1"/>
        </w:rPr>
        <w:t>·</w:t>
      </w:r>
      <w:r w:rsidR="006F0C53" w:rsidRPr="00E65F26">
        <w:rPr>
          <w:color w:val="000000" w:themeColor="text1"/>
        </w:rPr>
        <w:t>1,5</w:t>
      </w:r>
      <w:r w:rsidRPr="00E65F26">
        <w:rPr>
          <w:color w:val="000000" w:themeColor="text1"/>
        </w:rPr>
        <w:t>Н</w:t>
      </w:r>
      <w:r w:rsidRPr="00E65F26">
        <w:rPr>
          <w:color w:val="000000" w:themeColor="text1"/>
          <w:vertAlign w:val="subscript"/>
        </w:rPr>
        <w:t>2</w:t>
      </w:r>
      <w:r w:rsidRPr="00E65F26">
        <w:rPr>
          <w:color w:val="000000" w:themeColor="text1"/>
        </w:rPr>
        <w:t>О. (М.м.</w:t>
      </w:r>
      <w:r w:rsidR="006F0C53" w:rsidRPr="00E65F26">
        <w:rPr>
          <w:color w:val="000000" w:themeColor="text1"/>
        </w:rPr>
        <w:t> 263,11).</w:t>
      </w:r>
    </w:p>
    <w:p w:rsidR="00A6303F" w:rsidRPr="00E65F26" w:rsidRDefault="002162EC" w:rsidP="000A323A">
      <w:pPr>
        <w:spacing w:line="360" w:lineRule="auto"/>
        <w:jc w:val="both"/>
        <w:rPr>
          <w:color w:val="000000" w:themeColor="text1"/>
        </w:rPr>
      </w:pPr>
      <w:r w:rsidRPr="00E65F26">
        <w:rPr>
          <w:color w:val="000000" w:themeColor="text1"/>
        </w:rPr>
        <w:t>2-Гидроксипропан-1,2,3-трикарбоксилат динатрия, сесквигидрат</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w:t>
      </w:r>
      <w:r w:rsidR="006F0C53" w:rsidRPr="00E65F26">
        <w:rPr>
          <w:color w:val="000000" w:themeColor="text1"/>
        </w:rPr>
        <w:t>орошок белого цвета.</w:t>
      </w:r>
    </w:p>
    <w:p w:rsidR="00A6303F" w:rsidRPr="00E65F26" w:rsidRDefault="00A6303F" w:rsidP="000A323A">
      <w:pPr>
        <w:pStyle w:val="a3"/>
        <w:rPr>
          <w:color w:val="000000" w:themeColor="text1"/>
          <w:spacing w:val="-4"/>
        </w:rPr>
      </w:pPr>
      <w:r w:rsidRPr="00E65F26">
        <w:rPr>
          <w:color w:val="000000" w:themeColor="text1"/>
          <w:spacing w:val="-4"/>
        </w:rPr>
        <w:t>Растворим менее чем в 2</w:t>
      </w:r>
      <w:r w:rsidR="006F0C53" w:rsidRPr="00E65F26">
        <w:rPr>
          <w:color w:val="000000" w:themeColor="text1"/>
          <w:spacing w:val="-4"/>
        </w:rPr>
        <w:t> </w:t>
      </w:r>
      <w:r w:rsidRPr="00E65F26">
        <w:rPr>
          <w:color w:val="000000" w:themeColor="text1"/>
          <w:spacing w:val="-4"/>
        </w:rPr>
        <w:t>частях воды, практически нерастворим в спирте 96</w:t>
      </w:r>
      <w:r w:rsidR="006F0C53" w:rsidRPr="00E65F26">
        <w:rPr>
          <w:color w:val="000000" w:themeColor="text1"/>
          <w:spacing w:val="-4"/>
        </w:rPr>
        <w:t> </w:t>
      </w:r>
      <w:r w:rsidRPr="00E65F26">
        <w:rPr>
          <w:color w:val="000000" w:themeColor="text1"/>
          <w:spacing w:val="-4"/>
        </w:rPr>
        <w:t>%.</w:t>
      </w:r>
    </w:p>
    <w:p w:rsidR="00A6303F" w:rsidRPr="00E65F26" w:rsidRDefault="00A6303F" w:rsidP="000A323A">
      <w:pPr>
        <w:pStyle w:val="a3"/>
        <w:rPr>
          <w:color w:val="000000" w:themeColor="text1"/>
        </w:rPr>
      </w:pPr>
      <w:r w:rsidRPr="00E65F26">
        <w:rPr>
          <w:b/>
          <w:color w:val="000000" w:themeColor="text1"/>
        </w:rPr>
        <w:t>Динатрия сульфид нонагидрат</w:t>
      </w:r>
      <w:r w:rsidRPr="00E65F26">
        <w:rPr>
          <w:color w:val="000000" w:themeColor="text1"/>
        </w:rPr>
        <w:t>. См.</w:t>
      </w:r>
      <w:r w:rsidR="006F0C53" w:rsidRPr="00E65F26">
        <w:rPr>
          <w:color w:val="000000" w:themeColor="text1"/>
        </w:rPr>
        <w:t> </w:t>
      </w:r>
      <w:r w:rsidRPr="00E65F26">
        <w:rPr>
          <w:b/>
          <w:color w:val="000000" w:themeColor="text1"/>
        </w:rPr>
        <w:t>Натрия сульфид</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b/>
          <w:color w:val="000000" w:themeColor="text1"/>
        </w:rPr>
        <w:t>Динатрия тетраборат</w:t>
      </w:r>
      <w:r w:rsidRPr="00E65F26">
        <w:rPr>
          <w:color w:val="000000" w:themeColor="text1"/>
        </w:rPr>
        <w:t>. См.</w:t>
      </w:r>
      <w:r w:rsidR="006F0C53" w:rsidRPr="00E65F26">
        <w:rPr>
          <w:color w:val="000000" w:themeColor="text1"/>
        </w:rPr>
        <w:t> </w:t>
      </w:r>
      <w:r w:rsidR="006F0C53" w:rsidRPr="00E65F26">
        <w:rPr>
          <w:b/>
          <w:color w:val="000000" w:themeColor="text1"/>
        </w:rPr>
        <w:t>Натрия тетраборат</w:t>
      </w:r>
      <w:r w:rsidR="006F0C53" w:rsidRPr="00E65F26">
        <w:rPr>
          <w:color w:val="000000" w:themeColor="text1"/>
        </w:rPr>
        <w:t>.</w:t>
      </w:r>
    </w:p>
    <w:p w:rsidR="00A6303F" w:rsidRPr="00E65F26" w:rsidRDefault="00A6303F" w:rsidP="000A323A">
      <w:pPr>
        <w:spacing w:line="360" w:lineRule="auto"/>
        <w:jc w:val="both"/>
        <w:rPr>
          <w:color w:val="000000" w:themeColor="text1"/>
        </w:rPr>
      </w:pPr>
      <w:r w:rsidRPr="00E65F26">
        <w:rPr>
          <w:b/>
          <w:color w:val="000000" w:themeColor="text1"/>
        </w:rPr>
        <w:t>Динатрия тетрабората раствор</w:t>
      </w:r>
      <w:r w:rsidRPr="00E65F26">
        <w:rPr>
          <w:color w:val="000000" w:themeColor="text1"/>
        </w:rPr>
        <w:t xml:space="preserve">. </w:t>
      </w:r>
      <w:r w:rsidR="00367032" w:rsidRPr="00E65F26">
        <w:rPr>
          <w:color w:val="000000" w:themeColor="text1"/>
        </w:rPr>
        <w:t>См.</w:t>
      </w:r>
      <w:r w:rsidR="006F0C53" w:rsidRPr="00E65F26">
        <w:rPr>
          <w:color w:val="000000" w:themeColor="text1"/>
        </w:rPr>
        <w:t> </w:t>
      </w:r>
      <w:r w:rsidRPr="00E65F26">
        <w:rPr>
          <w:b/>
          <w:color w:val="000000" w:themeColor="text1"/>
        </w:rPr>
        <w:t>Натрия тетрабората раствор</w:t>
      </w:r>
      <w:r w:rsidRPr="00E65F26">
        <w:rPr>
          <w:color w:val="000000" w:themeColor="text1"/>
        </w:rPr>
        <w:t>.</w:t>
      </w:r>
    </w:p>
    <w:p w:rsidR="00020F5B" w:rsidRPr="00E65F26" w:rsidRDefault="00A14CDB" w:rsidP="00020F5B">
      <w:pPr>
        <w:keepNext/>
        <w:spacing w:line="360" w:lineRule="auto"/>
        <w:jc w:val="both"/>
        <w:rPr>
          <w:color w:val="000000" w:themeColor="text1"/>
        </w:rPr>
      </w:pPr>
      <w:r w:rsidRPr="00E65F26">
        <w:rPr>
          <w:b/>
          <w:color w:val="000000" w:themeColor="text1"/>
        </w:rPr>
        <w:t>Дин</w:t>
      </w:r>
      <w:r w:rsidR="00020F5B" w:rsidRPr="00E65F26">
        <w:rPr>
          <w:b/>
          <w:color w:val="000000" w:themeColor="text1"/>
        </w:rPr>
        <w:t>атрия эдетат дигидрат</w:t>
      </w:r>
      <w:r w:rsidR="00020F5B" w:rsidRPr="00E65F26">
        <w:rPr>
          <w:color w:val="000000" w:themeColor="text1"/>
        </w:rPr>
        <w:t>. [6381-92-6]. С</w:t>
      </w:r>
      <w:r w:rsidR="00020F5B" w:rsidRPr="00E65F26">
        <w:rPr>
          <w:color w:val="000000" w:themeColor="text1"/>
          <w:vertAlign w:val="subscript"/>
        </w:rPr>
        <w:t>10</w:t>
      </w:r>
      <w:r w:rsidR="00020F5B" w:rsidRPr="00E65F26">
        <w:rPr>
          <w:color w:val="000000" w:themeColor="text1"/>
        </w:rPr>
        <w:t>Н</w:t>
      </w:r>
      <w:r w:rsidR="00020F5B" w:rsidRPr="00E65F26">
        <w:rPr>
          <w:color w:val="000000" w:themeColor="text1"/>
          <w:vertAlign w:val="subscript"/>
        </w:rPr>
        <w:t>14</w:t>
      </w:r>
      <w:r w:rsidR="00020F5B" w:rsidRPr="00E65F26">
        <w:rPr>
          <w:color w:val="000000" w:themeColor="text1"/>
          <w:lang w:val="en-US"/>
        </w:rPr>
        <w:t>N</w:t>
      </w:r>
      <w:r w:rsidR="00020F5B" w:rsidRPr="00E65F26">
        <w:rPr>
          <w:color w:val="000000" w:themeColor="text1"/>
          <w:vertAlign w:val="subscript"/>
        </w:rPr>
        <w:t>2</w:t>
      </w:r>
      <w:r w:rsidR="00020F5B" w:rsidRPr="00E65F26">
        <w:rPr>
          <w:color w:val="000000" w:themeColor="text1"/>
          <w:lang w:val="en-US"/>
        </w:rPr>
        <w:t>Na</w:t>
      </w:r>
      <w:r w:rsidR="00020F5B" w:rsidRPr="00E65F26">
        <w:rPr>
          <w:color w:val="000000" w:themeColor="text1"/>
          <w:vertAlign w:val="subscript"/>
        </w:rPr>
        <w:t>2</w:t>
      </w:r>
      <w:r w:rsidR="00020F5B" w:rsidRPr="00E65F26">
        <w:rPr>
          <w:color w:val="000000" w:themeColor="text1"/>
          <w:lang w:val="en-US"/>
        </w:rPr>
        <w:t>O</w:t>
      </w:r>
      <w:r w:rsidR="00020F5B" w:rsidRPr="00E65F26">
        <w:rPr>
          <w:color w:val="000000" w:themeColor="text1"/>
          <w:vertAlign w:val="subscript"/>
        </w:rPr>
        <w:t>8</w:t>
      </w:r>
      <w:r w:rsidR="00020F5B" w:rsidRPr="00E65F26">
        <w:rPr>
          <w:color w:val="000000" w:themeColor="text1"/>
        </w:rPr>
        <w:t>·2</w:t>
      </w:r>
      <w:r w:rsidR="00020F5B" w:rsidRPr="00E65F26">
        <w:rPr>
          <w:color w:val="000000" w:themeColor="text1"/>
          <w:lang w:val="en-US"/>
        </w:rPr>
        <w:t>H</w:t>
      </w:r>
      <w:r w:rsidR="00020F5B" w:rsidRPr="00E65F26">
        <w:rPr>
          <w:color w:val="000000" w:themeColor="text1"/>
          <w:vertAlign w:val="subscript"/>
        </w:rPr>
        <w:t>2</w:t>
      </w:r>
      <w:r w:rsidR="00020F5B" w:rsidRPr="00E65F26">
        <w:rPr>
          <w:color w:val="000000" w:themeColor="text1"/>
          <w:lang w:val="en-US"/>
        </w:rPr>
        <w:t>O</w:t>
      </w:r>
      <w:r w:rsidR="00020F5B" w:rsidRPr="00E65F26">
        <w:rPr>
          <w:color w:val="000000" w:themeColor="text1"/>
        </w:rPr>
        <w:t>. (М.м. 372,24).</w:t>
      </w:r>
    </w:p>
    <w:p w:rsidR="00AC6871" w:rsidRPr="00E65F26" w:rsidRDefault="00AC6871" w:rsidP="00AC6871">
      <w:pPr>
        <w:spacing w:line="360" w:lineRule="auto"/>
        <w:jc w:val="both"/>
        <w:rPr>
          <w:color w:val="000000"/>
        </w:rPr>
      </w:pPr>
      <w:r w:rsidRPr="00E65F26">
        <w:rPr>
          <w:color w:val="000000"/>
        </w:rPr>
        <w:t>2,2ʹ,2ʹʹ,2ʹʹʹ-(Этан-1,2-диилдинитрило)тетраацетат диводорода динатрия дигидрат.</w:t>
      </w:r>
    </w:p>
    <w:p w:rsidR="00020F5B" w:rsidRPr="00E65F26" w:rsidRDefault="00020F5B" w:rsidP="00020F5B">
      <w:pPr>
        <w:spacing w:line="360" w:lineRule="auto"/>
        <w:jc w:val="both"/>
        <w:rPr>
          <w:color w:val="000000" w:themeColor="text1"/>
        </w:rPr>
      </w:pPr>
      <w:r w:rsidRPr="00E65F26">
        <w:rPr>
          <w:color w:val="000000" w:themeColor="text1"/>
        </w:rPr>
        <w:t>Белый, кристаллический порошок.</w:t>
      </w:r>
    </w:p>
    <w:p w:rsidR="00020F5B" w:rsidRPr="00E65F26" w:rsidRDefault="00020F5B" w:rsidP="00020F5B">
      <w:pPr>
        <w:spacing w:line="360" w:lineRule="auto"/>
        <w:jc w:val="both"/>
        <w:rPr>
          <w:color w:val="000000" w:themeColor="text1"/>
        </w:rPr>
      </w:pPr>
      <w:r w:rsidRPr="00E65F26">
        <w:rPr>
          <w:color w:val="000000" w:themeColor="text1"/>
        </w:rPr>
        <w:t>Растворим в воде, умеренно растворим в спирте 96 %, практически нерастворим в эфире.</w:t>
      </w:r>
    </w:p>
    <w:p w:rsidR="00A6303F" w:rsidRPr="00E65F26" w:rsidRDefault="00A6303F" w:rsidP="000A323A">
      <w:pPr>
        <w:keepNext/>
        <w:spacing w:line="360" w:lineRule="auto"/>
        <w:jc w:val="both"/>
        <w:rPr>
          <w:color w:val="000000" w:themeColor="text1"/>
        </w:rPr>
      </w:pPr>
      <w:r w:rsidRPr="00E65F26">
        <w:rPr>
          <w:b/>
          <w:color w:val="000000" w:themeColor="text1"/>
        </w:rPr>
        <w:t>Динитробензоилхлорид</w:t>
      </w:r>
      <w:r w:rsidRPr="00E65F26">
        <w:rPr>
          <w:color w:val="000000" w:themeColor="text1"/>
        </w:rPr>
        <w:t>. [99-33-2]. С</w:t>
      </w:r>
      <w:r w:rsidRPr="00E65F26">
        <w:rPr>
          <w:color w:val="000000" w:themeColor="text1"/>
          <w:vertAlign w:val="subscript"/>
        </w:rPr>
        <w:t>7</w:t>
      </w:r>
      <w:r w:rsidRPr="00E65F26">
        <w:rPr>
          <w:color w:val="000000" w:themeColor="text1"/>
        </w:rPr>
        <w:t>Н</w:t>
      </w:r>
      <w:r w:rsidRPr="00E65F26">
        <w:rPr>
          <w:color w:val="000000" w:themeColor="text1"/>
          <w:vertAlign w:val="subscript"/>
        </w:rPr>
        <w:t>3</w:t>
      </w:r>
      <w:r w:rsidRPr="00E65F26">
        <w:rPr>
          <w:color w:val="000000" w:themeColor="text1"/>
          <w:lang w:val="en-US"/>
        </w:rPr>
        <w:t>ClN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5</w:t>
      </w:r>
      <w:r w:rsidRPr="00E65F26">
        <w:rPr>
          <w:color w:val="000000" w:themeColor="text1"/>
        </w:rPr>
        <w:t>. (М.м.</w:t>
      </w:r>
      <w:r w:rsidR="006F0C53" w:rsidRPr="00E65F26">
        <w:rPr>
          <w:color w:val="000000" w:themeColor="text1"/>
        </w:rPr>
        <w:t> 230,56).</w:t>
      </w:r>
    </w:p>
    <w:p w:rsidR="00A6303F" w:rsidRPr="00E65F26" w:rsidRDefault="00A6303F" w:rsidP="000A323A">
      <w:pPr>
        <w:spacing w:line="360" w:lineRule="auto"/>
        <w:jc w:val="both"/>
        <w:rPr>
          <w:color w:val="000000" w:themeColor="text1"/>
        </w:rPr>
      </w:pPr>
      <w:r w:rsidRPr="00E65F26">
        <w:rPr>
          <w:color w:val="000000" w:themeColor="text1"/>
        </w:rPr>
        <w:t>3,5-Динитробензоилхлорид.</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светло</w:t>
      </w:r>
      <w:r w:rsidR="004702E6" w:rsidRPr="00E65F26">
        <w:rPr>
          <w:color w:val="000000" w:themeColor="text1"/>
        </w:rPr>
        <w:t>-жёлт</w:t>
      </w:r>
      <w:r w:rsidRPr="00E65F26">
        <w:rPr>
          <w:color w:val="000000" w:themeColor="text1"/>
        </w:rPr>
        <w:t>ого цвета или</w:t>
      </w:r>
      <w:r w:rsidR="00FB78B0" w:rsidRPr="00E65F26">
        <w:rPr>
          <w:color w:val="000000" w:themeColor="text1"/>
        </w:rPr>
        <w:t xml:space="preserve"> </w:t>
      </w:r>
      <w:r w:rsidR="00C72599" w:rsidRPr="00E65F26">
        <w:rPr>
          <w:color w:val="000000" w:themeColor="text1"/>
        </w:rPr>
        <w:t>жёлт</w:t>
      </w:r>
      <w:r w:rsidR="006F0C53" w:rsidRPr="00E65F26">
        <w:rPr>
          <w:color w:val="000000" w:themeColor="text1"/>
        </w:rPr>
        <w:t>оватые кристаллы в виде игл.</w:t>
      </w:r>
    </w:p>
    <w:p w:rsidR="00A6303F" w:rsidRPr="00E65F26" w:rsidRDefault="00A6303F" w:rsidP="000A323A">
      <w:pPr>
        <w:spacing w:line="360" w:lineRule="auto"/>
        <w:jc w:val="both"/>
        <w:rPr>
          <w:color w:val="000000" w:themeColor="text1"/>
        </w:rPr>
      </w:pPr>
      <w:r w:rsidRPr="00E65F26">
        <w:rPr>
          <w:color w:val="000000" w:themeColor="text1"/>
        </w:rPr>
        <w:t>Растворим в эфире; в воде и спирте 96</w:t>
      </w:r>
      <w:r w:rsidR="006F0C53" w:rsidRPr="00E65F26">
        <w:rPr>
          <w:color w:val="000000" w:themeColor="text1"/>
        </w:rPr>
        <w:t> </w:t>
      </w:r>
      <w:r w:rsidRPr="00E65F26">
        <w:rPr>
          <w:color w:val="000000" w:themeColor="text1"/>
        </w:rPr>
        <w:t>% разлагается.</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68</w:t>
      </w:r>
      <w:r w:rsidR="006F0C53"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Динитробензойная кислота</w:t>
      </w:r>
      <w:r w:rsidRPr="00E65F26">
        <w:rPr>
          <w:color w:val="000000" w:themeColor="text1"/>
        </w:rPr>
        <w:t>. [99-34-3]. С</w:t>
      </w:r>
      <w:r w:rsidRPr="00E65F26">
        <w:rPr>
          <w:color w:val="000000" w:themeColor="text1"/>
          <w:vertAlign w:val="subscript"/>
        </w:rPr>
        <w:t>7</w:t>
      </w:r>
      <w:r w:rsidRPr="00E65F26">
        <w:rPr>
          <w:color w:val="000000" w:themeColor="text1"/>
        </w:rPr>
        <w:t>Н</w:t>
      </w:r>
      <w:r w:rsidRPr="00E65F26">
        <w:rPr>
          <w:color w:val="000000" w:themeColor="text1"/>
          <w:vertAlign w:val="subscript"/>
        </w:rPr>
        <w:t>4</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6</w:t>
      </w:r>
      <w:r w:rsidRPr="00E65F26">
        <w:rPr>
          <w:color w:val="000000" w:themeColor="text1"/>
        </w:rPr>
        <w:t>. (М.м.</w:t>
      </w:r>
      <w:r w:rsidR="006F0C53" w:rsidRPr="00E65F26">
        <w:rPr>
          <w:color w:val="000000" w:themeColor="text1"/>
        </w:rPr>
        <w:t> 212,12).</w:t>
      </w:r>
    </w:p>
    <w:p w:rsidR="00A6303F" w:rsidRPr="00E65F26" w:rsidRDefault="00A6303F" w:rsidP="000A323A">
      <w:pPr>
        <w:spacing w:line="360" w:lineRule="auto"/>
        <w:jc w:val="both"/>
        <w:rPr>
          <w:color w:val="000000" w:themeColor="text1"/>
        </w:rPr>
      </w:pPr>
      <w:r w:rsidRPr="00E65F26">
        <w:rPr>
          <w:color w:val="000000" w:themeColor="text1"/>
        </w:rPr>
        <w:t>3,5-Динитробензойная кислота.</w:t>
      </w:r>
    </w:p>
    <w:p w:rsidR="00A6303F" w:rsidRPr="00E65F26" w:rsidRDefault="006F0C53" w:rsidP="000A323A">
      <w:pPr>
        <w:pStyle w:val="a3"/>
        <w:rPr>
          <w:color w:val="000000" w:themeColor="text1"/>
        </w:rPr>
      </w:pPr>
      <w:r w:rsidRPr="00E65F26">
        <w:rPr>
          <w:color w:val="000000" w:themeColor="text1"/>
        </w:rPr>
        <w:t>Кристаллы почти бесцветные.</w:t>
      </w:r>
    </w:p>
    <w:p w:rsidR="00A6303F" w:rsidRPr="00E65F26" w:rsidRDefault="00A6303F" w:rsidP="000A323A">
      <w:pPr>
        <w:pStyle w:val="a3"/>
        <w:rPr>
          <w:color w:val="000000" w:themeColor="text1"/>
        </w:rPr>
      </w:pPr>
      <w:r w:rsidRPr="00E65F26">
        <w:rPr>
          <w:color w:val="000000" w:themeColor="text1"/>
        </w:rPr>
        <w:t>Мало растворима в воде, очень легко растворима в спирте 96</w:t>
      </w:r>
      <w:r w:rsidR="006F0C53"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206</w:t>
      </w:r>
      <w:r w:rsidR="006F0C53" w:rsidRPr="00E65F26">
        <w:rPr>
          <w:color w:val="000000" w:themeColor="text1"/>
        </w:rPr>
        <w:t> °</w:t>
      </w:r>
      <w:r w:rsidRPr="00E65F26">
        <w:rPr>
          <w:color w:val="000000" w:themeColor="text1"/>
        </w:rPr>
        <w:t>С.</w:t>
      </w:r>
    </w:p>
    <w:p w:rsidR="00125824" w:rsidRPr="00E65F26" w:rsidRDefault="00A6303F" w:rsidP="000A323A">
      <w:pPr>
        <w:pStyle w:val="2"/>
        <w:rPr>
          <w:b w:val="0"/>
          <w:color w:val="000000" w:themeColor="text1"/>
        </w:rPr>
      </w:pPr>
      <w:r w:rsidRPr="00E65F26">
        <w:rPr>
          <w:color w:val="000000" w:themeColor="text1"/>
        </w:rPr>
        <w:t>Динитробензойной кислоты раствор 2</w:t>
      </w:r>
      <w:r w:rsidR="006F0C53" w:rsidRPr="00E65F26">
        <w:rPr>
          <w:color w:val="000000" w:themeColor="text1"/>
        </w:rPr>
        <w:t> </w:t>
      </w:r>
      <w:r w:rsidRPr="00E65F26">
        <w:rPr>
          <w:color w:val="000000" w:themeColor="text1"/>
        </w:rPr>
        <w:t>%</w:t>
      </w:r>
      <w:r w:rsidRPr="00E65F26">
        <w:rPr>
          <w:b w:val="0"/>
          <w:color w:val="000000" w:themeColor="text1"/>
        </w:rPr>
        <w:t xml:space="preserve">. </w:t>
      </w:r>
    </w:p>
    <w:p w:rsidR="00A6303F" w:rsidRPr="00E65F26" w:rsidRDefault="00A6303F" w:rsidP="000A323A">
      <w:pPr>
        <w:pStyle w:val="2"/>
        <w:rPr>
          <w:color w:val="000000" w:themeColor="text1"/>
        </w:rPr>
      </w:pPr>
      <w:r w:rsidRPr="00E65F26">
        <w:rPr>
          <w:b w:val="0"/>
          <w:color w:val="000000" w:themeColor="text1"/>
        </w:rPr>
        <w:t>Раствор 20</w:t>
      </w:r>
      <w:r w:rsidR="006F0C53" w:rsidRPr="00E65F26">
        <w:rPr>
          <w:b w:val="0"/>
          <w:color w:val="000000" w:themeColor="text1"/>
        </w:rPr>
        <w:t> </w:t>
      </w:r>
      <w:r w:rsidRPr="00E65F26">
        <w:rPr>
          <w:b w:val="0"/>
          <w:color w:val="000000" w:themeColor="text1"/>
        </w:rPr>
        <w:t>г/л в спирте 96</w:t>
      </w:r>
      <w:r w:rsidR="006F0C53" w:rsidRPr="00E65F26">
        <w:rPr>
          <w:b w:val="0"/>
          <w:color w:val="000000" w:themeColor="text1"/>
        </w:rPr>
        <w:t> </w:t>
      </w:r>
      <w:r w:rsidRPr="00E65F26">
        <w:rPr>
          <w:b w:val="0"/>
          <w:color w:val="000000" w:themeColor="text1"/>
        </w:rPr>
        <w:t>%.</w:t>
      </w:r>
    </w:p>
    <w:p w:rsidR="00125824" w:rsidRPr="00E65F26" w:rsidRDefault="00A6303F" w:rsidP="000A323A">
      <w:pPr>
        <w:keepNext/>
        <w:spacing w:line="360" w:lineRule="auto"/>
        <w:jc w:val="both"/>
        <w:rPr>
          <w:color w:val="000000" w:themeColor="text1"/>
        </w:rPr>
      </w:pPr>
      <w:r w:rsidRPr="00E65F26">
        <w:rPr>
          <w:b/>
          <w:color w:val="000000" w:themeColor="text1"/>
        </w:rPr>
        <w:t>Динитробензол</w:t>
      </w:r>
      <w:r w:rsidRPr="00E65F26">
        <w:rPr>
          <w:color w:val="000000" w:themeColor="text1"/>
        </w:rPr>
        <w:t xml:space="preserve">. [528-29-0]. </w:t>
      </w:r>
      <w:r w:rsidR="00367032" w:rsidRPr="00E65F26">
        <w:rPr>
          <w:color w:val="000000" w:themeColor="text1"/>
        </w:rPr>
        <w:t>С</w:t>
      </w:r>
      <w:r w:rsidR="00367032" w:rsidRPr="00E65F26">
        <w:rPr>
          <w:color w:val="000000" w:themeColor="text1"/>
          <w:vertAlign w:val="subscript"/>
        </w:rPr>
        <w:t>6</w:t>
      </w:r>
      <w:r w:rsidR="00367032" w:rsidRPr="00E65F26">
        <w:rPr>
          <w:color w:val="000000" w:themeColor="text1"/>
        </w:rPr>
        <w:t>Н</w:t>
      </w:r>
      <w:r w:rsidR="00367032" w:rsidRPr="00E65F26">
        <w:rPr>
          <w:color w:val="000000" w:themeColor="text1"/>
          <w:vertAlign w:val="subscript"/>
        </w:rPr>
        <w:t>4</w:t>
      </w:r>
      <w:r w:rsidR="00367032" w:rsidRPr="00E65F26">
        <w:rPr>
          <w:color w:val="000000" w:themeColor="text1"/>
        </w:rPr>
        <w:t>N</w:t>
      </w:r>
      <w:r w:rsidR="00367032" w:rsidRPr="00E65F26">
        <w:rPr>
          <w:color w:val="000000" w:themeColor="text1"/>
          <w:vertAlign w:val="subscript"/>
        </w:rPr>
        <w:t>2</w:t>
      </w:r>
      <w:r w:rsidR="00367032" w:rsidRPr="00E65F26">
        <w:rPr>
          <w:color w:val="000000" w:themeColor="text1"/>
          <w:lang w:val="en-US"/>
        </w:rPr>
        <w:t>O</w:t>
      </w:r>
      <w:r w:rsidR="00367032" w:rsidRPr="00E65F26">
        <w:rPr>
          <w:color w:val="000000" w:themeColor="text1"/>
          <w:vertAlign w:val="subscript"/>
        </w:rPr>
        <w:t>4</w:t>
      </w:r>
      <w:r w:rsidRPr="00E65F26">
        <w:rPr>
          <w:color w:val="000000" w:themeColor="text1"/>
        </w:rPr>
        <w:t>. (М.м.</w:t>
      </w:r>
      <w:r w:rsidR="006F0C53" w:rsidRPr="00E65F26">
        <w:rPr>
          <w:color w:val="000000" w:themeColor="text1"/>
        </w:rPr>
        <w:t xml:space="preserve"> 168,11). </w:t>
      </w:r>
    </w:p>
    <w:p w:rsidR="00A6303F" w:rsidRPr="00E65F26" w:rsidRDefault="006F0C53" w:rsidP="000A323A">
      <w:pPr>
        <w:spacing w:line="360" w:lineRule="auto"/>
        <w:jc w:val="both"/>
        <w:rPr>
          <w:color w:val="000000" w:themeColor="text1"/>
        </w:rPr>
      </w:pPr>
      <w:r w:rsidRPr="00E65F26">
        <w:rPr>
          <w:color w:val="000000" w:themeColor="text1"/>
        </w:rPr>
        <w:t>1,3-Динитробензол.</w:t>
      </w:r>
    </w:p>
    <w:p w:rsidR="00A6303F" w:rsidRPr="00E65F26" w:rsidRDefault="00A6303F" w:rsidP="000A323A">
      <w:pPr>
        <w:pStyle w:val="21"/>
        <w:jc w:val="both"/>
        <w:rPr>
          <w:color w:val="000000" w:themeColor="text1"/>
        </w:rPr>
      </w:pPr>
      <w:r w:rsidRPr="00E65F26">
        <w:rPr>
          <w:color w:val="000000" w:themeColor="text1"/>
        </w:rPr>
        <w:t>Кристаллический порошок или кристаллы</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w:t>
      </w:r>
    </w:p>
    <w:p w:rsidR="00A6303F" w:rsidRPr="00E65F26" w:rsidRDefault="00A6303F" w:rsidP="000A323A">
      <w:pPr>
        <w:pStyle w:val="21"/>
        <w:jc w:val="both"/>
        <w:rPr>
          <w:color w:val="000000" w:themeColor="text1"/>
        </w:rPr>
      </w:pPr>
      <w:r w:rsidRPr="00E65F26">
        <w:rPr>
          <w:color w:val="000000" w:themeColor="text1"/>
        </w:rPr>
        <w:t>Практически нерастворим в воде, мало растворим в спирте 96</w:t>
      </w:r>
      <w:r w:rsidR="006F0C53"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lastRenderedPageBreak/>
        <w:t>Температура плавления</w:t>
      </w:r>
      <w:r w:rsidRPr="00E65F26">
        <w:rPr>
          <w:color w:val="000000" w:themeColor="text1"/>
        </w:rPr>
        <w:t>. Около 90</w:t>
      </w:r>
      <w:r w:rsidR="006F0C53" w:rsidRPr="00E65F26">
        <w:rPr>
          <w:color w:val="000000" w:themeColor="text1"/>
        </w:rPr>
        <w:t> °</w:t>
      </w:r>
      <w:r w:rsidRPr="00E65F26">
        <w:rPr>
          <w:color w:val="000000" w:themeColor="text1"/>
        </w:rPr>
        <w:t>С.</w:t>
      </w:r>
    </w:p>
    <w:p w:rsidR="00125824" w:rsidRPr="00E65F26" w:rsidRDefault="00A6303F" w:rsidP="000A323A">
      <w:pPr>
        <w:pStyle w:val="2"/>
        <w:rPr>
          <w:b w:val="0"/>
          <w:color w:val="000000" w:themeColor="text1"/>
        </w:rPr>
      </w:pPr>
      <w:r w:rsidRPr="00E65F26">
        <w:rPr>
          <w:color w:val="000000" w:themeColor="text1"/>
        </w:rPr>
        <w:t>Динитробензола раствор</w:t>
      </w:r>
      <w:r w:rsidRPr="00E65F26">
        <w:rPr>
          <w:b w:val="0"/>
          <w:color w:val="000000" w:themeColor="text1"/>
        </w:rPr>
        <w:t xml:space="preserve">. </w:t>
      </w:r>
    </w:p>
    <w:p w:rsidR="00A6303F" w:rsidRPr="00E65F26" w:rsidRDefault="00A6303F" w:rsidP="000A323A">
      <w:pPr>
        <w:pStyle w:val="2"/>
        <w:keepNext w:val="0"/>
        <w:rPr>
          <w:color w:val="000000" w:themeColor="text1"/>
        </w:rPr>
      </w:pPr>
      <w:r w:rsidRPr="00E65F26">
        <w:rPr>
          <w:b w:val="0"/>
          <w:color w:val="000000" w:themeColor="text1"/>
        </w:rPr>
        <w:t>Раствор 10</w:t>
      </w:r>
      <w:r w:rsidR="006F0C53" w:rsidRPr="00E65F26">
        <w:rPr>
          <w:b w:val="0"/>
          <w:color w:val="000000" w:themeColor="text1"/>
        </w:rPr>
        <w:t> </w:t>
      </w:r>
      <w:r w:rsidRPr="00E65F26">
        <w:rPr>
          <w:b w:val="0"/>
          <w:color w:val="000000" w:themeColor="text1"/>
        </w:rPr>
        <w:t>г/л в спирте 96</w:t>
      </w:r>
      <w:r w:rsidR="006F0C53" w:rsidRPr="00E65F26">
        <w:rPr>
          <w:b w:val="0"/>
          <w:color w:val="000000" w:themeColor="text1"/>
        </w:rPr>
        <w:t> </w:t>
      </w:r>
      <w:r w:rsidRPr="00E65F26">
        <w:rPr>
          <w:b w:val="0"/>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Динитрофенилгидразин</w:t>
      </w:r>
      <w:r w:rsidRPr="00E65F26">
        <w:rPr>
          <w:color w:val="000000" w:themeColor="text1"/>
        </w:rPr>
        <w:t>. [119-26-6]. С</w:t>
      </w:r>
      <w:r w:rsidRPr="00E65F26">
        <w:rPr>
          <w:color w:val="000000" w:themeColor="text1"/>
          <w:vertAlign w:val="subscript"/>
        </w:rPr>
        <w:t>6</w:t>
      </w:r>
      <w:r w:rsidRPr="00E65F26">
        <w:rPr>
          <w:color w:val="000000" w:themeColor="text1"/>
        </w:rPr>
        <w:t>Н</w:t>
      </w:r>
      <w:r w:rsidRPr="00E65F26">
        <w:rPr>
          <w:color w:val="000000" w:themeColor="text1"/>
          <w:vertAlign w:val="subscript"/>
        </w:rPr>
        <w:t>6</w:t>
      </w:r>
      <w:r w:rsidRPr="00E65F26">
        <w:rPr>
          <w:color w:val="000000" w:themeColor="text1"/>
          <w:lang w:val="en-US"/>
        </w:rPr>
        <w:t>N</w:t>
      </w:r>
      <w:r w:rsidRPr="00E65F26">
        <w:rPr>
          <w:color w:val="000000" w:themeColor="text1"/>
          <w:vertAlign w:val="subscript"/>
        </w:rPr>
        <w:t>4</w:t>
      </w:r>
      <w:r w:rsidRPr="00E65F26">
        <w:rPr>
          <w:color w:val="000000" w:themeColor="text1"/>
          <w:lang w:val="en-US"/>
        </w:rPr>
        <w:t>O</w:t>
      </w:r>
      <w:r w:rsidRPr="00E65F26">
        <w:rPr>
          <w:color w:val="000000" w:themeColor="text1"/>
          <w:vertAlign w:val="subscript"/>
        </w:rPr>
        <w:t>4</w:t>
      </w:r>
      <w:r w:rsidRPr="00E65F26">
        <w:rPr>
          <w:color w:val="000000" w:themeColor="text1"/>
        </w:rPr>
        <w:t>. (М.м.</w:t>
      </w:r>
      <w:r w:rsidR="00681CD8" w:rsidRPr="00E65F26">
        <w:rPr>
          <w:color w:val="000000" w:themeColor="text1"/>
        </w:rPr>
        <w:t> 198,</w:t>
      </w:r>
      <w:r w:rsidR="008B43D3" w:rsidRPr="00E65F26">
        <w:rPr>
          <w:color w:val="000000" w:themeColor="text1"/>
        </w:rPr>
        <w:t>14</w:t>
      </w:r>
      <w:r w:rsidR="00681CD8" w:rsidRPr="00E65F26">
        <w:rPr>
          <w:color w:val="000000" w:themeColor="text1"/>
        </w:rPr>
        <w:t>).</w:t>
      </w:r>
    </w:p>
    <w:p w:rsidR="00A6303F" w:rsidRPr="00E65F26" w:rsidRDefault="00A6303F" w:rsidP="000A323A">
      <w:pPr>
        <w:spacing w:line="360" w:lineRule="auto"/>
        <w:jc w:val="both"/>
        <w:rPr>
          <w:b/>
          <w:color w:val="000000" w:themeColor="text1"/>
        </w:rPr>
      </w:pPr>
      <w:r w:rsidRPr="00E65F26">
        <w:rPr>
          <w:color w:val="000000" w:themeColor="text1"/>
        </w:rPr>
        <w:t>(2,4-Динитрофенил)гидразин.</w:t>
      </w:r>
    </w:p>
    <w:p w:rsidR="00A6303F" w:rsidRPr="00E65F26" w:rsidRDefault="00A6303F" w:rsidP="000A323A">
      <w:pPr>
        <w:pStyle w:val="a3"/>
        <w:rPr>
          <w:color w:val="000000" w:themeColor="text1"/>
        </w:rPr>
      </w:pPr>
      <w:r w:rsidRPr="00E65F26">
        <w:rPr>
          <w:color w:val="000000" w:themeColor="text1"/>
        </w:rPr>
        <w:t>Кристал</w:t>
      </w:r>
      <w:r w:rsidR="00681CD8" w:rsidRPr="00E65F26">
        <w:rPr>
          <w:color w:val="000000" w:themeColor="text1"/>
        </w:rPr>
        <w:t>лы красновато-оранжевого цвета.</w:t>
      </w:r>
    </w:p>
    <w:p w:rsidR="00A6303F" w:rsidRPr="00E65F26" w:rsidRDefault="00A6303F" w:rsidP="000A323A">
      <w:pPr>
        <w:pStyle w:val="a3"/>
        <w:rPr>
          <w:color w:val="000000" w:themeColor="text1"/>
        </w:rPr>
      </w:pPr>
      <w:r w:rsidRPr="00E65F26">
        <w:rPr>
          <w:color w:val="000000" w:themeColor="text1"/>
        </w:rPr>
        <w:t>Очень мало растворим в воде, мало растворим в спирте 96</w:t>
      </w:r>
      <w:r w:rsidR="00681CD8" w:rsidRPr="00E65F26">
        <w:rPr>
          <w:color w:val="000000" w:themeColor="text1"/>
        </w:rPr>
        <w:t> </w:t>
      </w:r>
      <w:r w:rsidRPr="00E65F26">
        <w:rPr>
          <w:color w:val="000000" w:themeColor="text1"/>
        </w:rPr>
        <w:t>% и эфире; растворим в этилацетате.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203</w:t>
      </w:r>
      <w:r w:rsidR="00681CD8" w:rsidRPr="00E65F26">
        <w:rPr>
          <w:color w:val="000000" w:themeColor="text1"/>
        </w:rPr>
        <w:t> °</w:t>
      </w:r>
      <w:r w:rsidRPr="00E65F26">
        <w:rPr>
          <w:color w:val="000000" w:themeColor="text1"/>
        </w:rPr>
        <w:t>С с разложением.</w:t>
      </w:r>
    </w:p>
    <w:p w:rsidR="00A6303F" w:rsidRPr="00E65F26" w:rsidRDefault="00A6303F" w:rsidP="000A323A">
      <w:pPr>
        <w:keepNext/>
        <w:spacing w:line="360" w:lineRule="auto"/>
        <w:jc w:val="both"/>
        <w:rPr>
          <w:b/>
          <w:color w:val="000000" w:themeColor="text1"/>
        </w:rPr>
      </w:pPr>
      <w:r w:rsidRPr="00E65F26">
        <w:rPr>
          <w:b/>
          <w:color w:val="000000" w:themeColor="text1"/>
        </w:rPr>
        <w:t>Динитрофенилгидразина уксусно-хлористоводородный раствор</w:t>
      </w:r>
      <w:r w:rsidR="004518E8"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0,2</w:t>
      </w:r>
      <w:r w:rsidR="00681CD8" w:rsidRPr="00E65F26">
        <w:rPr>
          <w:color w:val="000000" w:themeColor="text1"/>
        </w:rPr>
        <w:t> </w:t>
      </w:r>
      <w:r w:rsidRPr="00E65F26">
        <w:rPr>
          <w:color w:val="000000" w:themeColor="text1"/>
        </w:rPr>
        <w:t>г динитрофенилгидразина растворяют в 20</w:t>
      </w:r>
      <w:r w:rsidR="00681CD8" w:rsidRPr="00E65F26">
        <w:rPr>
          <w:color w:val="000000" w:themeColor="text1"/>
        </w:rPr>
        <w:t> </w:t>
      </w:r>
      <w:r w:rsidRPr="00E65F26">
        <w:rPr>
          <w:color w:val="000000" w:themeColor="text1"/>
        </w:rPr>
        <w:t>мл метанола, прибавляют</w:t>
      </w:r>
      <w:r w:rsidR="004E4A00" w:rsidRPr="00E65F26">
        <w:rPr>
          <w:color w:val="000000" w:themeColor="text1"/>
        </w:rPr>
        <w:t xml:space="preserve"> </w:t>
      </w:r>
      <w:r w:rsidRPr="00E65F26">
        <w:rPr>
          <w:color w:val="000000" w:themeColor="text1"/>
        </w:rPr>
        <w:t>80</w:t>
      </w:r>
      <w:r w:rsidR="00681CD8" w:rsidRPr="00E65F26">
        <w:rPr>
          <w:color w:val="000000" w:themeColor="text1"/>
        </w:rPr>
        <w:t> </w:t>
      </w:r>
      <w:r w:rsidRPr="00E65F26">
        <w:rPr>
          <w:color w:val="000000" w:themeColor="text1"/>
        </w:rPr>
        <w:t xml:space="preserve">мл смеси равных </w:t>
      </w:r>
      <w:r w:rsidR="00A11208" w:rsidRPr="00E65F26">
        <w:rPr>
          <w:color w:val="000000" w:themeColor="text1"/>
        </w:rPr>
        <w:t>объём</w:t>
      </w:r>
      <w:r w:rsidRPr="00E65F26">
        <w:rPr>
          <w:color w:val="000000" w:themeColor="text1"/>
        </w:rPr>
        <w:t xml:space="preserve">ов уксусной кислоты </w:t>
      </w:r>
      <w:r w:rsidR="00EB3526" w:rsidRPr="00E65F26">
        <w:rPr>
          <w:color w:val="000000" w:themeColor="text1"/>
        </w:rPr>
        <w:t>разведённ</w:t>
      </w:r>
      <w:r w:rsidRPr="00E65F26">
        <w:rPr>
          <w:color w:val="000000" w:themeColor="text1"/>
        </w:rPr>
        <w:t>ой 30</w:t>
      </w:r>
      <w:r w:rsidR="00681CD8" w:rsidRPr="00E65F26">
        <w:rPr>
          <w:color w:val="000000" w:themeColor="text1"/>
        </w:rPr>
        <w:t> </w:t>
      </w:r>
      <w:r w:rsidRPr="00E65F26">
        <w:rPr>
          <w:color w:val="000000" w:themeColor="text1"/>
        </w:rPr>
        <w:t>% и хлористоводородной кислоты 25</w:t>
      </w:r>
      <w:r w:rsidR="00681CD8" w:rsidRPr="00E65F26">
        <w:rPr>
          <w:color w:val="000000" w:themeColor="text1"/>
        </w:rPr>
        <w:t> % и перемешивают.</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C40EDF" w:rsidRPr="00E65F26" w:rsidRDefault="00C40EDF" w:rsidP="000A323A">
      <w:pPr>
        <w:pStyle w:val="a3"/>
        <w:keepNext/>
        <w:rPr>
          <w:b/>
          <w:color w:val="000000" w:themeColor="text1"/>
        </w:rPr>
      </w:pPr>
      <w:r w:rsidRPr="00E65F26">
        <w:rPr>
          <w:b/>
          <w:color w:val="000000" w:themeColor="text1"/>
        </w:rPr>
        <w:t xml:space="preserve">Динитрофенилгидразина сернокислый раствор. </w:t>
      </w:r>
    </w:p>
    <w:p w:rsidR="008168E8" w:rsidRPr="00E65F26" w:rsidRDefault="008168E8" w:rsidP="000A323A">
      <w:pPr>
        <w:pStyle w:val="a3"/>
        <w:rPr>
          <w:color w:val="000000" w:themeColor="text1"/>
        </w:rPr>
      </w:pPr>
      <w:r w:rsidRPr="00E65F26">
        <w:rPr>
          <w:color w:val="000000" w:themeColor="text1"/>
        </w:rPr>
        <w:t>В холодной смеси 10 мл серной кислоты концентрированной и 10 мл воды растворяют 1,5 г динитрофенилгидразина и доводят объём раствора водой до 100 мл.</w:t>
      </w:r>
    </w:p>
    <w:p w:rsidR="00C40EDF" w:rsidRPr="00E65F26" w:rsidRDefault="00C40EDF" w:rsidP="000A323A">
      <w:pPr>
        <w:pStyle w:val="2"/>
        <w:rPr>
          <w:color w:val="000000" w:themeColor="text1"/>
        </w:rPr>
      </w:pPr>
      <w:r w:rsidRPr="00E65F26">
        <w:rPr>
          <w:color w:val="000000" w:themeColor="text1"/>
        </w:rPr>
        <w:t>Динитрофенилгидразина спиртовой раствор.</w:t>
      </w:r>
    </w:p>
    <w:p w:rsidR="00C40EDF" w:rsidRPr="00E65F26" w:rsidRDefault="00C40EDF" w:rsidP="000A323A">
      <w:pPr>
        <w:pStyle w:val="2"/>
        <w:keepNext w:val="0"/>
        <w:rPr>
          <w:b w:val="0"/>
          <w:color w:val="000000" w:themeColor="text1"/>
        </w:rPr>
      </w:pPr>
      <w:r w:rsidRPr="00E65F26">
        <w:rPr>
          <w:b w:val="0"/>
          <w:color w:val="000000" w:themeColor="text1"/>
        </w:rPr>
        <w:t>0,5 г динитрофенилгидразина смешивают с 6 мл хлористоводородной кислоты концентрированной и перемешивают до исчезновения красно-оранжевого окрашивания осадка. Прибавляют 20 мл этанола, нагревают смесь до получения прозрачного раствора, охлаждают и доводят этанолом до 100,0 мл.</w:t>
      </w:r>
    </w:p>
    <w:p w:rsidR="00C40EDF" w:rsidRPr="00E65F26" w:rsidRDefault="00C40EDF" w:rsidP="000A323A">
      <w:pPr>
        <w:pStyle w:val="2"/>
        <w:keepNext w:val="0"/>
        <w:rPr>
          <w:b w:val="0"/>
          <w:color w:val="000000" w:themeColor="text1"/>
        </w:rPr>
      </w:pPr>
      <w:r w:rsidRPr="00E65F26">
        <w:rPr>
          <w:b w:val="0"/>
          <w:color w:val="000000" w:themeColor="text1"/>
        </w:rPr>
        <w:t>Полученный раствор хранят в холодном месте. Срок годности 3 мес.</w:t>
      </w:r>
    </w:p>
    <w:p w:rsidR="00A6303F" w:rsidRPr="00E65F26" w:rsidRDefault="00A6303F" w:rsidP="000A323A">
      <w:pPr>
        <w:pStyle w:val="2"/>
        <w:rPr>
          <w:b w:val="0"/>
          <w:color w:val="000000" w:themeColor="text1"/>
        </w:rPr>
      </w:pPr>
      <w:r w:rsidRPr="00E65F26">
        <w:rPr>
          <w:color w:val="000000" w:themeColor="text1"/>
        </w:rPr>
        <w:t>Динитрофенилгидразина хлористоводородный раствор</w:t>
      </w:r>
      <w:r w:rsidR="004518E8" w:rsidRPr="00E65F26">
        <w:rPr>
          <w:b w:val="0"/>
          <w:color w:val="000000" w:themeColor="text1"/>
        </w:rPr>
        <w:t>.</w:t>
      </w:r>
    </w:p>
    <w:p w:rsidR="00A6303F" w:rsidRPr="00E65F26" w:rsidRDefault="00A6303F" w:rsidP="000A323A">
      <w:pPr>
        <w:pStyle w:val="1"/>
        <w:keepNext w:val="0"/>
        <w:jc w:val="both"/>
        <w:rPr>
          <w:b w:val="0"/>
          <w:color w:val="000000" w:themeColor="text1"/>
        </w:rPr>
      </w:pPr>
      <w:r w:rsidRPr="00E65F26">
        <w:rPr>
          <w:b w:val="0"/>
          <w:color w:val="000000" w:themeColor="text1"/>
        </w:rPr>
        <w:t>0,50</w:t>
      </w:r>
      <w:r w:rsidR="00681CD8" w:rsidRPr="00E65F26">
        <w:rPr>
          <w:b w:val="0"/>
          <w:color w:val="000000" w:themeColor="text1"/>
        </w:rPr>
        <w:t> </w:t>
      </w:r>
      <w:r w:rsidRPr="00E65F26">
        <w:rPr>
          <w:b w:val="0"/>
          <w:color w:val="000000" w:themeColor="text1"/>
        </w:rPr>
        <w:t xml:space="preserve">г динитрофенилгидразина растворяют при нагревании в хлористоводородной кислоте </w:t>
      </w:r>
      <w:r w:rsidR="00EB3526" w:rsidRPr="00E65F26">
        <w:rPr>
          <w:b w:val="0"/>
          <w:color w:val="000000" w:themeColor="text1"/>
        </w:rPr>
        <w:t>разведённ</w:t>
      </w:r>
      <w:r w:rsidRPr="00E65F26">
        <w:rPr>
          <w:b w:val="0"/>
          <w:color w:val="000000" w:themeColor="text1"/>
        </w:rPr>
        <w:t>ой 7,3</w:t>
      </w:r>
      <w:r w:rsidR="00681CD8" w:rsidRPr="00E65F26">
        <w:rPr>
          <w:b w:val="0"/>
          <w:color w:val="000000" w:themeColor="text1"/>
        </w:rPr>
        <w:t> </w:t>
      </w:r>
      <w:r w:rsidRPr="00E65F26">
        <w:rPr>
          <w:b w:val="0"/>
          <w:color w:val="000000" w:themeColor="text1"/>
        </w:rPr>
        <w:t xml:space="preserve">%, </w:t>
      </w:r>
      <w:r w:rsidR="00681CD8" w:rsidRPr="00E65F26">
        <w:rPr>
          <w:b w:val="0"/>
          <w:color w:val="000000" w:themeColor="text1"/>
        </w:rPr>
        <w:t xml:space="preserve">доводят </w:t>
      </w:r>
      <w:r w:rsidR="00A11208" w:rsidRPr="00E65F26">
        <w:rPr>
          <w:b w:val="0"/>
          <w:color w:val="000000" w:themeColor="text1"/>
        </w:rPr>
        <w:t>объём</w:t>
      </w:r>
      <w:r w:rsidR="00681CD8" w:rsidRPr="00E65F26">
        <w:rPr>
          <w:b w:val="0"/>
          <w:color w:val="000000" w:themeColor="text1"/>
        </w:rPr>
        <w:t xml:space="preserve"> раствора</w:t>
      </w:r>
      <w:r w:rsidR="004E4A00" w:rsidRPr="00E65F26">
        <w:rPr>
          <w:b w:val="0"/>
          <w:color w:val="000000" w:themeColor="text1"/>
        </w:rPr>
        <w:t xml:space="preserve"> </w:t>
      </w:r>
      <w:r w:rsidRPr="00E65F26">
        <w:rPr>
          <w:b w:val="0"/>
          <w:color w:val="000000" w:themeColor="text1"/>
        </w:rPr>
        <w:t>тем же растворителем до 100</w:t>
      </w:r>
      <w:r w:rsidR="00A103CC" w:rsidRPr="00E65F26">
        <w:rPr>
          <w:b w:val="0"/>
          <w:color w:val="000000" w:themeColor="text1"/>
        </w:rPr>
        <w:t>,0</w:t>
      </w:r>
      <w:r w:rsidR="00681CD8" w:rsidRPr="00E65F26">
        <w:rPr>
          <w:b w:val="0"/>
          <w:color w:val="000000" w:themeColor="text1"/>
        </w:rPr>
        <w:t> мл, охлаждают и фильтруют.</w:t>
      </w:r>
    </w:p>
    <w:p w:rsidR="00A6303F" w:rsidRPr="00E65F26" w:rsidRDefault="00A6303F" w:rsidP="000A323A">
      <w:pPr>
        <w:pStyle w:val="1"/>
        <w:jc w:val="both"/>
        <w:rPr>
          <w:b w:val="0"/>
          <w:color w:val="000000" w:themeColor="text1"/>
        </w:rPr>
      </w:pPr>
      <w:r w:rsidRPr="00E65F26">
        <w:rPr>
          <w:b w:val="0"/>
          <w:color w:val="000000" w:themeColor="text1"/>
        </w:rPr>
        <w:lastRenderedPageBreak/>
        <w:t>Готовят непосредственно перед использованием.</w:t>
      </w:r>
    </w:p>
    <w:p w:rsidR="00F90821" w:rsidRPr="00E65F26" w:rsidRDefault="00F90821" w:rsidP="000A323A">
      <w:pPr>
        <w:keepNext/>
        <w:spacing w:line="360" w:lineRule="auto"/>
        <w:rPr>
          <w:color w:val="000000" w:themeColor="text1"/>
        </w:rPr>
      </w:pPr>
      <w:r w:rsidRPr="00E65F26">
        <w:rPr>
          <w:b/>
          <w:i/>
          <w:color w:val="000000" w:themeColor="text1"/>
        </w:rPr>
        <w:t>N</w:t>
      </w:r>
      <w:r w:rsidRPr="00E65F26">
        <w:rPr>
          <w:b/>
          <w:i/>
          <w:color w:val="000000" w:themeColor="text1"/>
          <w:vertAlign w:val="superscript"/>
        </w:rPr>
        <w:t>α</w:t>
      </w:r>
      <w:r w:rsidRPr="00E65F26">
        <w:rPr>
          <w:b/>
          <w:color w:val="000000" w:themeColor="text1"/>
        </w:rPr>
        <w:t>-(2,4-Динитро-5-фторфенил)-</w:t>
      </w:r>
      <w:r w:rsidRPr="00E65F26">
        <w:rPr>
          <w:b/>
          <w:color w:val="000000" w:themeColor="text1"/>
          <w:sz w:val="24"/>
          <w:szCs w:val="24"/>
        </w:rPr>
        <w:t>L</w:t>
      </w:r>
      <w:r w:rsidRPr="00E65F26">
        <w:rPr>
          <w:b/>
          <w:color w:val="000000" w:themeColor="text1"/>
        </w:rPr>
        <w:t>-аланиламид.</w:t>
      </w:r>
      <w:r w:rsidRPr="00E65F26">
        <w:rPr>
          <w:color w:val="000000" w:themeColor="text1"/>
        </w:rPr>
        <w:t xml:space="preserve"> [95713-52-3]. </w:t>
      </w:r>
      <w:r w:rsidRPr="00E65F26">
        <w:rPr>
          <w:color w:val="000000" w:themeColor="text1"/>
          <w:lang w:val="en-US"/>
        </w:rPr>
        <w:t>C</w:t>
      </w:r>
      <w:r w:rsidRPr="00E65F26">
        <w:rPr>
          <w:color w:val="000000" w:themeColor="text1"/>
          <w:vertAlign w:val="subscript"/>
        </w:rPr>
        <w:t>9</w:t>
      </w:r>
      <w:r w:rsidRPr="00E65F26">
        <w:rPr>
          <w:color w:val="000000" w:themeColor="text1"/>
          <w:lang w:val="en-US"/>
        </w:rPr>
        <w:t>H</w:t>
      </w:r>
      <w:r w:rsidRPr="00E65F26">
        <w:rPr>
          <w:color w:val="000000" w:themeColor="text1"/>
          <w:vertAlign w:val="subscript"/>
        </w:rPr>
        <w:t>9</w:t>
      </w:r>
      <w:r w:rsidRPr="00E65F26">
        <w:rPr>
          <w:color w:val="000000" w:themeColor="text1"/>
          <w:lang w:val="en-US"/>
        </w:rPr>
        <w:t>FN</w:t>
      </w:r>
      <w:r w:rsidRPr="00E65F26">
        <w:rPr>
          <w:color w:val="000000" w:themeColor="text1"/>
          <w:vertAlign w:val="subscript"/>
        </w:rPr>
        <w:t>4</w:t>
      </w:r>
      <w:r w:rsidRPr="00E65F26">
        <w:rPr>
          <w:color w:val="000000" w:themeColor="text1"/>
          <w:lang w:val="en-US"/>
        </w:rPr>
        <w:t>O</w:t>
      </w:r>
      <w:r w:rsidRPr="00E65F26">
        <w:rPr>
          <w:color w:val="000000" w:themeColor="text1"/>
          <w:vertAlign w:val="subscript"/>
        </w:rPr>
        <w:t>5</w:t>
      </w:r>
      <w:r w:rsidRPr="00E65F26">
        <w:rPr>
          <w:color w:val="000000" w:themeColor="text1"/>
        </w:rPr>
        <w:t>. (М.м. 272,19).</w:t>
      </w:r>
    </w:p>
    <w:p w:rsidR="00F424CB" w:rsidRPr="00E65F26" w:rsidRDefault="00F90821" w:rsidP="000A323A">
      <w:pPr>
        <w:spacing w:line="360" w:lineRule="auto"/>
        <w:rPr>
          <w:color w:val="000000" w:themeColor="text1"/>
        </w:rPr>
      </w:pPr>
      <w:r w:rsidRPr="00E65F26">
        <w:rPr>
          <w:color w:val="000000" w:themeColor="text1"/>
        </w:rPr>
        <w:t>(2</w:t>
      </w:r>
      <w:r w:rsidRPr="00E65F26">
        <w:rPr>
          <w:i/>
          <w:color w:val="000000" w:themeColor="text1"/>
          <w:lang w:val="en-US"/>
        </w:rPr>
        <w:t>S</w:t>
      </w:r>
      <w:r w:rsidRPr="00E65F26">
        <w:rPr>
          <w:color w:val="000000" w:themeColor="text1"/>
        </w:rPr>
        <w:t>)-2-(2,4-Динитро-5-фторфениланилино)</w:t>
      </w:r>
      <w:r w:rsidR="00F424CB" w:rsidRPr="00E65F26">
        <w:rPr>
          <w:color w:val="000000" w:themeColor="text1"/>
        </w:rPr>
        <w:t>пропанамид.</w:t>
      </w:r>
    </w:p>
    <w:p w:rsidR="00F424CB" w:rsidRPr="00E65F26" w:rsidRDefault="00F424CB" w:rsidP="000A323A">
      <w:pPr>
        <w:spacing w:line="360" w:lineRule="auto"/>
        <w:rPr>
          <w:color w:val="000000" w:themeColor="text1"/>
        </w:rPr>
      </w:pPr>
      <w:r w:rsidRPr="00E65F26">
        <w:rPr>
          <w:color w:val="000000" w:themeColor="text1"/>
        </w:rPr>
        <w:t xml:space="preserve">Содержит не менее 98 % </w:t>
      </w:r>
      <w:r w:rsidRPr="00E65F26">
        <w:rPr>
          <w:color w:val="000000" w:themeColor="text1"/>
          <w:lang w:val="en-US"/>
        </w:rPr>
        <w:t>C</w:t>
      </w:r>
      <w:r w:rsidRPr="00E65F26">
        <w:rPr>
          <w:color w:val="000000" w:themeColor="text1"/>
          <w:vertAlign w:val="subscript"/>
        </w:rPr>
        <w:t>9</w:t>
      </w:r>
      <w:r w:rsidRPr="00E65F26">
        <w:rPr>
          <w:color w:val="000000" w:themeColor="text1"/>
          <w:lang w:val="en-US"/>
        </w:rPr>
        <w:t>H</w:t>
      </w:r>
      <w:r w:rsidRPr="00E65F26">
        <w:rPr>
          <w:color w:val="000000" w:themeColor="text1"/>
          <w:vertAlign w:val="subscript"/>
        </w:rPr>
        <w:t>9</w:t>
      </w:r>
      <w:r w:rsidRPr="00E65F26">
        <w:rPr>
          <w:color w:val="000000" w:themeColor="text1"/>
          <w:lang w:val="en-US"/>
        </w:rPr>
        <w:t>FN</w:t>
      </w:r>
      <w:r w:rsidRPr="00E65F26">
        <w:rPr>
          <w:color w:val="000000" w:themeColor="text1"/>
          <w:vertAlign w:val="subscript"/>
        </w:rPr>
        <w:t>4</w:t>
      </w:r>
      <w:r w:rsidRPr="00E65F26">
        <w:rPr>
          <w:color w:val="000000" w:themeColor="text1"/>
          <w:lang w:val="en-US"/>
        </w:rPr>
        <w:t>O</w:t>
      </w:r>
      <w:r w:rsidRPr="00E65F26">
        <w:rPr>
          <w:color w:val="000000" w:themeColor="text1"/>
          <w:vertAlign w:val="subscript"/>
        </w:rPr>
        <w:t>5</w:t>
      </w:r>
      <w:r w:rsidRPr="00E65F26">
        <w:rPr>
          <w:color w:val="000000" w:themeColor="text1"/>
        </w:rPr>
        <w:t>.</w:t>
      </w:r>
    </w:p>
    <w:p w:rsidR="00F424CB" w:rsidRPr="00E65F26" w:rsidRDefault="00F424CB" w:rsidP="000A323A">
      <w:pPr>
        <w:spacing w:line="360" w:lineRule="auto"/>
        <w:rPr>
          <w:color w:val="000000" w:themeColor="text1"/>
        </w:rPr>
      </w:pPr>
      <w:r w:rsidRPr="00E65F26">
        <w:rPr>
          <w:color w:val="000000" w:themeColor="text1"/>
        </w:rPr>
        <w:t>Кристаллы или порошок от жёлтого до оранжевого цвета.</w:t>
      </w:r>
    </w:p>
    <w:p w:rsidR="00F424CB" w:rsidRPr="00E65F26" w:rsidRDefault="00F424CB" w:rsidP="000A323A">
      <w:pPr>
        <w:spacing w:line="360" w:lineRule="auto"/>
        <w:rPr>
          <w:color w:val="000000" w:themeColor="text1"/>
        </w:rPr>
      </w:pPr>
      <w:r w:rsidRPr="00E65F26">
        <w:rPr>
          <w:i/>
          <w:color w:val="000000" w:themeColor="text1"/>
        </w:rPr>
        <w:t>Температура плавления</w:t>
      </w:r>
      <w:r w:rsidRPr="00E65F26">
        <w:rPr>
          <w:color w:val="000000" w:themeColor="text1"/>
        </w:rPr>
        <w:t>. От 226 до 229 °С.</w:t>
      </w:r>
    </w:p>
    <w:p w:rsidR="00F424CB" w:rsidRPr="00E65F26" w:rsidRDefault="00F424CB" w:rsidP="000A323A">
      <w:pPr>
        <w:spacing w:line="360" w:lineRule="auto"/>
        <w:rPr>
          <w:color w:val="000000" w:themeColor="text1"/>
        </w:rPr>
      </w:pPr>
      <w:r w:rsidRPr="00E65F26">
        <w:rPr>
          <w:color w:val="000000" w:themeColor="text1"/>
        </w:rPr>
        <w:t>Хранить при температуре от 2 до 8 °С.</w:t>
      </w:r>
    </w:p>
    <w:p w:rsidR="00A6303F" w:rsidRPr="00E65F26" w:rsidRDefault="00A6303F" w:rsidP="000A323A">
      <w:pPr>
        <w:keepNext/>
        <w:spacing w:line="360" w:lineRule="auto"/>
        <w:jc w:val="both"/>
        <w:rPr>
          <w:color w:val="000000" w:themeColor="text1"/>
        </w:rPr>
      </w:pPr>
      <w:r w:rsidRPr="00E65F26">
        <w:rPr>
          <w:b/>
          <w:color w:val="000000" w:themeColor="text1"/>
        </w:rPr>
        <w:t>2,4-Динитрохлорбензол</w:t>
      </w:r>
      <w:r w:rsidRPr="00E65F26">
        <w:rPr>
          <w:color w:val="000000" w:themeColor="text1"/>
        </w:rPr>
        <w:t xml:space="preserve">. [97-00-7].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3</w:t>
      </w:r>
      <w:r w:rsidRPr="00E65F26">
        <w:rPr>
          <w:color w:val="000000" w:themeColor="text1"/>
          <w:lang w:val="en-US"/>
        </w:rPr>
        <w:t>ClN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4</w:t>
      </w:r>
      <w:r w:rsidRPr="00E65F26">
        <w:rPr>
          <w:color w:val="000000" w:themeColor="text1"/>
        </w:rPr>
        <w:t>. (М.м.</w:t>
      </w:r>
      <w:r w:rsidR="00681CD8" w:rsidRPr="00E65F26">
        <w:rPr>
          <w:color w:val="000000" w:themeColor="text1"/>
        </w:rPr>
        <w:t> 202,55).</w:t>
      </w:r>
    </w:p>
    <w:p w:rsidR="00A6303F" w:rsidRPr="00E65F26" w:rsidRDefault="00681CD8" w:rsidP="000A323A">
      <w:pPr>
        <w:spacing w:line="360" w:lineRule="auto"/>
        <w:jc w:val="both"/>
        <w:rPr>
          <w:color w:val="000000" w:themeColor="text1"/>
        </w:rPr>
      </w:pPr>
      <w:r w:rsidRPr="00E65F26">
        <w:rPr>
          <w:color w:val="000000" w:themeColor="text1"/>
        </w:rPr>
        <w:t>2,4-Динитро-1-хлорбензол.</w:t>
      </w:r>
    </w:p>
    <w:p w:rsidR="00A6303F" w:rsidRPr="00E65F26" w:rsidRDefault="00A6303F" w:rsidP="000A323A">
      <w:pPr>
        <w:spacing w:line="360" w:lineRule="auto"/>
        <w:jc w:val="both"/>
        <w:rPr>
          <w:color w:val="000000" w:themeColor="text1"/>
        </w:rPr>
      </w:pPr>
      <w:r w:rsidRPr="00E65F26">
        <w:rPr>
          <w:color w:val="000000" w:themeColor="text1"/>
        </w:rPr>
        <w:t>Бледно</w:t>
      </w:r>
      <w:r w:rsidR="004702E6" w:rsidRPr="00E65F26">
        <w:rPr>
          <w:color w:val="000000" w:themeColor="text1"/>
        </w:rPr>
        <w:t>-жёлт</w:t>
      </w:r>
      <w:r w:rsidRPr="00E65F26">
        <w:rPr>
          <w:color w:val="000000" w:themeColor="text1"/>
        </w:rPr>
        <w:t>оватые кристаллы. При быстром нагревании до высоко</w:t>
      </w:r>
      <w:r w:rsidR="00681CD8" w:rsidRPr="00E65F26">
        <w:rPr>
          <w:color w:val="000000" w:themeColor="text1"/>
        </w:rPr>
        <w:t>й температуры может взрываться.</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растворим в этаноле и эфире.</w:t>
      </w:r>
    </w:p>
    <w:p w:rsidR="00125824" w:rsidRPr="00E65F26" w:rsidRDefault="003D5051" w:rsidP="000A323A">
      <w:pPr>
        <w:keepNext/>
        <w:spacing w:line="360" w:lineRule="auto"/>
        <w:jc w:val="both"/>
        <w:rPr>
          <w:color w:val="000000" w:themeColor="text1"/>
        </w:rPr>
      </w:pPr>
      <w:r w:rsidRPr="00E65F26">
        <w:rPr>
          <w:b/>
          <w:color w:val="000000" w:themeColor="text1"/>
        </w:rPr>
        <w:t>Динонилфталат</w:t>
      </w:r>
      <w:r w:rsidRPr="00E65F26">
        <w:rPr>
          <w:color w:val="000000" w:themeColor="text1"/>
        </w:rPr>
        <w:t>. [28553-12-0]. С</w:t>
      </w:r>
      <w:r w:rsidRPr="00E65F26">
        <w:rPr>
          <w:color w:val="000000" w:themeColor="text1"/>
          <w:vertAlign w:val="subscript"/>
        </w:rPr>
        <w:t>26</w:t>
      </w:r>
      <w:r w:rsidRPr="00E65F26">
        <w:rPr>
          <w:color w:val="000000" w:themeColor="text1"/>
        </w:rPr>
        <w:t>Н</w:t>
      </w:r>
      <w:r w:rsidRPr="00E65F26">
        <w:rPr>
          <w:color w:val="000000" w:themeColor="text1"/>
          <w:vertAlign w:val="subscript"/>
        </w:rPr>
        <w:t>42</w:t>
      </w:r>
      <w:r w:rsidRPr="00E65F26">
        <w:rPr>
          <w:color w:val="000000" w:themeColor="text1"/>
          <w:lang w:val="en-US"/>
        </w:rPr>
        <w:t>O</w:t>
      </w:r>
      <w:r w:rsidRPr="00E65F26">
        <w:rPr>
          <w:color w:val="000000" w:themeColor="text1"/>
          <w:vertAlign w:val="subscript"/>
        </w:rPr>
        <w:t>4</w:t>
      </w:r>
      <w:r w:rsidRPr="00E65F26">
        <w:rPr>
          <w:color w:val="000000" w:themeColor="text1"/>
        </w:rPr>
        <w:t xml:space="preserve">. (М.м. 418,6). </w:t>
      </w:r>
    </w:p>
    <w:p w:rsidR="00A6303F" w:rsidRPr="00E65F26" w:rsidRDefault="003D5051" w:rsidP="000A323A">
      <w:pPr>
        <w:spacing w:line="360" w:lineRule="auto"/>
        <w:jc w:val="both"/>
        <w:rPr>
          <w:color w:val="000000" w:themeColor="text1"/>
        </w:rPr>
      </w:pPr>
      <w:r w:rsidRPr="00E65F26">
        <w:rPr>
          <w:color w:val="000000" w:themeColor="text1"/>
        </w:rPr>
        <w:t>Динонил(бензол-1,2-дикарбоксилат)</w:t>
      </w:r>
      <w:r w:rsidR="00125824" w:rsidRPr="00E65F26">
        <w:rPr>
          <w:color w:val="000000" w:themeColor="text1"/>
        </w:rPr>
        <w:t> </w:t>
      </w:r>
      <w:r w:rsidR="00B868A6" w:rsidRPr="00E65F26">
        <w:rPr>
          <w:color w:val="000000" w:themeColor="text1"/>
        </w:rPr>
        <w:t>–</w:t>
      </w:r>
      <w:r w:rsidR="00125824" w:rsidRPr="00E65F26">
        <w:rPr>
          <w:color w:val="000000" w:themeColor="text1"/>
        </w:rPr>
        <w:t xml:space="preserve"> </w:t>
      </w:r>
      <w:r w:rsidRPr="00E65F26">
        <w:rPr>
          <w:color w:val="000000" w:themeColor="text1"/>
        </w:rPr>
        <w:t>смесь C</w:t>
      </w:r>
      <w:r w:rsidRPr="00E65F26">
        <w:rPr>
          <w:color w:val="000000" w:themeColor="text1"/>
          <w:vertAlign w:val="subscript"/>
        </w:rPr>
        <w:t>9</w:t>
      </w:r>
      <w:r w:rsidRPr="00E65F26">
        <w:rPr>
          <w:color w:val="000000" w:themeColor="text1"/>
        </w:rPr>
        <w:t xml:space="preserve"> изомеров.</w:t>
      </w:r>
    </w:p>
    <w:p w:rsidR="00A6303F" w:rsidRPr="00E65F26" w:rsidRDefault="00A6303F" w:rsidP="000A323A">
      <w:pPr>
        <w:spacing w:line="360" w:lineRule="auto"/>
        <w:jc w:val="both"/>
        <w:rPr>
          <w:color w:val="000000" w:themeColor="text1"/>
        </w:rPr>
      </w:pPr>
      <w:r w:rsidRPr="00E65F26">
        <w:rPr>
          <w:color w:val="000000" w:themeColor="text1"/>
        </w:rPr>
        <w:t>Бесцветная или светло</w:t>
      </w:r>
      <w:r w:rsidR="004702E6" w:rsidRPr="00E65F26">
        <w:rPr>
          <w:color w:val="000000" w:themeColor="text1"/>
        </w:rPr>
        <w:t>-жёлт</w:t>
      </w:r>
      <w:r w:rsidRPr="00E65F26">
        <w:rPr>
          <w:color w:val="000000" w:themeColor="text1"/>
        </w:rPr>
        <w:t>ого цвета вязкая жидкость.</w:t>
      </w:r>
    </w:p>
    <w:p w:rsidR="00A6303F" w:rsidRPr="00E65F26" w:rsidRDefault="007E47DA" w:rsidP="000A323A">
      <w:pPr>
        <w:spacing w:line="360" w:lineRule="auto"/>
        <w:jc w:val="both"/>
        <w:rPr>
          <w:b/>
          <w:color w:val="000000" w:themeColor="text1"/>
        </w:rPr>
      </w:pPr>
      <w:r w:rsidRPr="00E65F26">
        <w:rPr>
          <w:color w:val="000000" w:themeColor="text1"/>
          <w:position w:val="-12"/>
        </w:rPr>
        <w:object w:dxaOrig="440" w:dyaOrig="440">
          <v:shape id="_x0000_i1166" type="#_x0000_t75" style="width:24pt;height:24pt" o:ole="">
            <v:imagedata r:id="rId78" o:title=""/>
          </v:shape>
          <o:OLEObject Type="Embed" ProgID="Equation.3" ShapeID="_x0000_i1166" DrawAspect="Content" ObjectID="_1750697868" r:id="rId198"/>
        </w:object>
      </w:r>
      <w:r w:rsidR="00A6303F" w:rsidRPr="00E65F26">
        <w:rPr>
          <w:color w:val="000000" w:themeColor="text1"/>
        </w:rPr>
        <w:t>. От 0,97 до 0,98.</w:t>
      </w:r>
    </w:p>
    <w:p w:rsidR="00A6303F" w:rsidRPr="00E65F26" w:rsidRDefault="00DA223E" w:rsidP="000A323A">
      <w:pPr>
        <w:spacing w:line="360" w:lineRule="auto"/>
        <w:jc w:val="both"/>
        <w:rPr>
          <w:color w:val="000000" w:themeColor="text1"/>
        </w:rPr>
      </w:pPr>
      <w:r w:rsidRPr="00E65F26">
        <w:rPr>
          <w:color w:val="000000" w:themeColor="text1"/>
          <w:position w:val="-12"/>
        </w:rPr>
        <w:object w:dxaOrig="400" w:dyaOrig="440">
          <v:shape id="_x0000_i1167" type="#_x0000_t75" style="width:21pt;height:24pt" o:ole="">
            <v:imagedata r:id="rId25" o:title=""/>
          </v:shape>
          <o:OLEObject Type="Embed" ProgID="Equation.3" ShapeID="_x0000_i1167" DrawAspect="Content" ObjectID="_1750697869" r:id="rId199"/>
        </w:object>
      </w:r>
      <w:r w:rsidR="00A6303F" w:rsidRPr="00E65F26">
        <w:rPr>
          <w:color w:val="000000" w:themeColor="text1"/>
        </w:rPr>
        <w:t>. От 1,482 до 1,489.</w:t>
      </w:r>
    </w:p>
    <w:p w:rsidR="00A6303F" w:rsidRPr="00E65F26" w:rsidRDefault="00A6303F" w:rsidP="000A323A">
      <w:pPr>
        <w:pStyle w:val="a3"/>
        <w:rPr>
          <w:color w:val="000000" w:themeColor="text1"/>
        </w:rPr>
      </w:pPr>
      <w:r w:rsidRPr="00E65F26">
        <w:rPr>
          <w:i/>
          <w:color w:val="000000" w:themeColor="text1"/>
        </w:rPr>
        <w:t>Вода</w:t>
      </w:r>
      <w:r w:rsidRPr="00E65F26">
        <w:rPr>
          <w:color w:val="000000" w:themeColor="text1"/>
        </w:rPr>
        <w:t>. Не более 0,1</w:t>
      </w:r>
      <w:r w:rsidR="00681CD8" w:rsidRPr="00E65F26">
        <w:rPr>
          <w:color w:val="000000" w:themeColor="text1"/>
        </w:rPr>
        <w:t> </w:t>
      </w:r>
      <w:r w:rsidRPr="00E65F26">
        <w:rPr>
          <w:color w:val="000000" w:themeColor="text1"/>
        </w:rPr>
        <w:t>%.</w:t>
      </w:r>
    </w:p>
    <w:p w:rsidR="00A87E2F" w:rsidRPr="00E65F26" w:rsidRDefault="00A6303F" w:rsidP="000A323A">
      <w:pPr>
        <w:keepNext/>
        <w:spacing w:line="360" w:lineRule="auto"/>
        <w:jc w:val="both"/>
        <w:rPr>
          <w:color w:val="000000" w:themeColor="text1"/>
        </w:rPr>
      </w:pPr>
      <w:r w:rsidRPr="00E65F26">
        <w:rPr>
          <w:b/>
          <w:color w:val="000000" w:themeColor="text1"/>
        </w:rPr>
        <w:t>Диоксан</w:t>
      </w:r>
      <w:r w:rsidRPr="00E65F26">
        <w:rPr>
          <w:color w:val="000000" w:themeColor="text1"/>
        </w:rPr>
        <w:t>. [123-91-1]. С</w:t>
      </w:r>
      <w:r w:rsidRPr="00E65F26">
        <w:rPr>
          <w:color w:val="000000" w:themeColor="text1"/>
          <w:vertAlign w:val="subscript"/>
        </w:rPr>
        <w:t>4</w:t>
      </w:r>
      <w:r w:rsidRPr="00E65F26">
        <w:rPr>
          <w:color w:val="000000" w:themeColor="text1"/>
        </w:rPr>
        <w:t>Н</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681CD8" w:rsidRPr="00E65F26">
        <w:rPr>
          <w:color w:val="000000" w:themeColor="text1"/>
        </w:rPr>
        <w:t> </w:t>
      </w:r>
      <w:r w:rsidRPr="00E65F26">
        <w:rPr>
          <w:color w:val="000000" w:themeColor="text1"/>
        </w:rPr>
        <w:t xml:space="preserve">88,11). </w:t>
      </w:r>
    </w:p>
    <w:p w:rsidR="00A6303F" w:rsidRPr="00E65F26" w:rsidRDefault="00A6303F" w:rsidP="000A323A">
      <w:pPr>
        <w:spacing w:line="360" w:lineRule="auto"/>
        <w:jc w:val="both"/>
        <w:rPr>
          <w:color w:val="000000" w:themeColor="text1"/>
        </w:rPr>
      </w:pPr>
      <w:r w:rsidRPr="00E65F26">
        <w:rPr>
          <w:color w:val="000000" w:themeColor="text1"/>
        </w:rPr>
        <w:t>1,4-Диоксан.</w:t>
      </w:r>
    </w:p>
    <w:p w:rsidR="00A6303F" w:rsidRPr="00E65F26" w:rsidRDefault="00A6303F" w:rsidP="000A323A">
      <w:pPr>
        <w:spacing w:line="360" w:lineRule="auto"/>
        <w:jc w:val="both"/>
        <w:rPr>
          <w:color w:val="000000" w:themeColor="text1"/>
        </w:rPr>
      </w:pPr>
      <w:r w:rsidRPr="00E65F26">
        <w:rPr>
          <w:color w:val="000000" w:themeColor="text1"/>
        </w:rPr>
        <w:t>Прозрачная, бесцветная жидко</w:t>
      </w:r>
      <w:r w:rsidR="00681CD8" w:rsidRPr="00E65F26">
        <w:rPr>
          <w:color w:val="000000" w:themeColor="text1"/>
        </w:rPr>
        <w:t>сть со слабым приятным запахом.</w:t>
      </w:r>
    </w:p>
    <w:p w:rsidR="00A6303F" w:rsidRPr="00E65F26" w:rsidRDefault="00A6303F" w:rsidP="000A323A">
      <w:pPr>
        <w:spacing w:line="360" w:lineRule="auto"/>
        <w:jc w:val="both"/>
        <w:rPr>
          <w:color w:val="000000" w:themeColor="text1"/>
        </w:rPr>
      </w:pPr>
      <w:r w:rsidRPr="00E65F26">
        <w:rPr>
          <w:color w:val="000000" w:themeColor="text1"/>
        </w:rPr>
        <w:t>Смешивается с водой и большинством органических растворителей.</w:t>
      </w:r>
    </w:p>
    <w:p w:rsidR="00A6303F" w:rsidRPr="00E65F26" w:rsidRDefault="004E4040" w:rsidP="000A323A">
      <w:pPr>
        <w:spacing w:line="360" w:lineRule="auto"/>
        <w:jc w:val="both"/>
        <w:rPr>
          <w:b/>
          <w:color w:val="000000" w:themeColor="text1"/>
        </w:rPr>
      </w:pPr>
      <w:r w:rsidRPr="00E65F26">
        <w:rPr>
          <w:color w:val="000000" w:themeColor="text1"/>
          <w:position w:val="-12"/>
        </w:rPr>
        <w:object w:dxaOrig="440" w:dyaOrig="440">
          <v:shape id="_x0000_i1168" type="#_x0000_t75" style="width:24pt;height:24pt" o:ole="">
            <v:imagedata r:id="rId78" o:title=""/>
          </v:shape>
          <o:OLEObject Type="Embed" ProgID="Equation.3" ShapeID="_x0000_i1168" DrawAspect="Content" ObjectID="_1750697870" r:id="rId200"/>
        </w:object>
      </w:r>
      <w:r w:rsidR="00A6303F" w:rsidRPr="00E65F26">
        <w:rPr>
          <w:color w:val="000000" w:themeColor="text1"/>
        </w:rPr>
        <w:t>. Около 1,03.</w:t>
      </w:r>
    </w:p>
    <w:p w:rsidR="00A6303F" w:rsidRPr="00E65F26" w:rsidRDefault="00A6303F" w:rsidP="000A323A">
      <w:pPr>
        <w:spacing w:line="360" w:lineRule="auto"/>
        <w:jc w:val="both"/>
        <w:rPr>
          <w:color w:val="000000" w:themeColor="text1"/>
        </w:rPr>
      </w:pPr>
      <w:r w:rsidRPr="00E65F26">
        <w:rPr>
          <w:i/>
          <w:color w:val="000000" w:themeColor="text1"/>
        </w:rPr>
        <w:t>Температура затвердевания</w:t>
      </w:r>
      <w:r w:rsidRPr="00E65F26">
        <w:rPr>
          <w:color w:val="000000" w:themeColor="text1"/>
        </w:rPr>
        <w:t>. От 9 до 11</w:t>
      </w:r>
      <w:r w:rsidR="00681CD8"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Вода</w:t>
      </w:r>
      <w:r w:rsidRPr="00E65F26">
        <w:rPr>
          <w:color w:val="000000" w:themeColor="text1"/>
        </w:rPr>
        <w:t>. Не более 0,5</w:t>
      </w:r>
      <w:r w:rsidR="00681CD8"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Не перегоняют, если диоксан не выдерживает испытания на пероксиды.</w:t>
      </w:r>
    </w:p>
    <w:p w:rsidR="00A6303F" w:rsidRPr="00E65F26" w:rsidRDefault="00A6303F" w:rsidP="000A323A">
      <w:pPr>
        <w:spacing w:line="360" w:lineRule="auto"/>
        <w:jc w:val="both"/>
        <w:rPr>
          <w:color w:val="000000" w:themeColor="text1"/>
        </w:rPr>
      </w:pPr>
      <w:r w:rsidRPr="00E65F26">
        <w:rPr>
          <w:i/>
          <w:color w:val="000000" w:themeColor="text1"/>
        </w:rPr>
        <w:t>Пероксиды</w:t>
      </w:r>
      <w:r w:rsidRPr="00E65F26">
        <w:rPr>
          <w:color w:val="000000" w:themeColor="text1"/>
        </w:rPr>
        <w:t>. 8</w:t>
      </w:r>
      <w:r w:rsidR="00681CD8" w:rsidRPr="00E65F26">
        <w:rPr>
          <w:color w:val="000000" w:themeColor="text1"/>
        </w:rPr>
        <w:t> </w:t>
      </w:r>
      <w:r w:rsidRPr="00E65F26">
        <w:rPr>
          <w:color w:val="000000" w:themeColor="text1"/>
        </w:rPr>
        <w:t>мл раствора крахмала с к</w:t>
      </w:r>
      <w:r w:rsidR="00837022" w:rsidRPr="00E65F26">
        <w:rPr>
          <w:color w:val="000000" w:themeColor="text1"/>
        </w:rPr>
        <w:t>алия йодидом помещают в цилиндр</w:t>
      </w:r>
      <w:r w:rsidR="004E4A00" w:rsidRPr="00E65F26">
        <w:rPr>
          <w:color w:val="000000" w:themeColor="text1"/>
        </w:rPr>
        <w:t xml:space="preserve"> </w:t>
      </w:r>
      <w:r w:rsidRPr="00E65F26">
        <w:rPr>
          <w:color w:val="000000" w:themeColor="text1"/>
        </w:rPr>
        <w:t xml:space="preserve">с притертой стеклянной пробкой </w:t>
      </w:r>
      <w:r w:rsidR="00681CD8" w:rsidRPr="00E65F26">
        <w:rPr>
          <w:color w:val="000000" w:themeColor="text1"/>
        </w:rPr>
        <w:t>вместимостью</w:t>
      </w:r>
      <w:r w:rsidRPr="00E65F26">
        <w:rPr>
          <w:color w:val="000000" w:themeColor="text1"/>
        </w:rPr>
        <w:t xml:space="preserve"> 12</w:t>
      </w:r>
      <w:r w:rsidR="00681CD8" w:rsidRPr="00E65F26">
        <w:rPr>
          <w:color w:val="000000" w:themeColor="text1"/>
        </w:rPr>
        <w:t> </w:t>
      </w:r>
      <w:r w:rsidRPr="00E65F26">
        <w:rPr>
          <w:color w:val="000000" w:themeColor="text1"/>
        </w:rPr>
        <w:t xml:space="preserve">мл и диаметром около </w:t>
      </w:r>
      <w:r w:rsidRPr="00E65F26">
        <w:rPr>
          <w:color w:val="000000" w:themeColor="text1"/>
        </w:rPr>
        <w:lastRenderedPageBreak/>
        <w:t>1,5</w:t>
      </w:r>
      <w:r w:rsidR="00681CD8" w:rsidRPr="00E65F26">
        <w:rPr>
          <w:color w:val="000000" w:themeColor="text1"/>
        </w:rPr>
        <w:t> </w:t>
      </w:r>
      <w:r w:rsidRPr="00E65F26">
        <w:rPr>
          <w:color w:val="000000" w:themeColor="text1"/>
        </w:rPr>
        <w:t xml:space="preserve">см, заполняют полностью диоксаном и перемешивают. Выдерживают в </w:t>
      </w:r>
      <w:r w:rsidR="00EB25AF" w:rsidRPr="00E65F26">
        <w:rPr>
          <w:color w:val="000000" w:themeColor="text1"/>
        </w:rPr>
        <w:t>тёмно</w:t>
      </w:r>
      <w:r w:rsidRPr="00E65F26">
        <w:rPr>
          <w:color w:val="000000" w:themeColor="text1"/>
        </w:rPr>
        <w:t>м месте в течение 30</w:t>
      </w:r>
      <w:r w:rsidR="00681CD8" w:rsidRPr="00E65F26">
        <w:rPr>
          <w:color w:val="000000" w:themeColor="text1"/>
        </w:rPr>
        <w:t> </w:t>
      </w:r>
      <w:r w:rsidRPr="00E65F26">
        <w:rPr>
          <w:color w:val="000000" w:themeColor="text1"/>
        </w:rPr>
        <w:t>мин. Не должно обнаруживаться окрашивани</w:t>
      </w:r>
      <w:r w:rsidR="004518E8" w:rsidRPr="00E65F26">
        <w:rPr>
          <w:color w:val="000000" w:themeColor="text1"/>
        </w:rPr>
        <w:t>е</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Диоксан, используемый для жидкостной сцинтилляции, должен быть соответствующей степени чистоты.</w:t>
      </w:r>
    </w:p>
    <w:p w:rsidR="00A6303F" w:rsidRPr="00E65F26" w:rsidRDefault="00A6303F" w:rsidP="000A323A">
      <w:pPr>
        <w:pStyle w:val="1"/>
        <w:jc w:val="both"/>
        <w:rPr>
          <w:color w:val="000000" w:themeColor="text1"/>
        </w:rPr>
      </w:pPr>
      <w:r w:rsidRPr="00E65F26">
        <w:rPr>
          <w:color w:val="000000" w:themeColor="text1"/>
        </w:rPr>
        <w:t>Диоксана исходный раствор 0,1</w:t>
      </w:r>
      <w:r w:rsidR="00681CD8" w:rsidRPr="00E65F26">
        <w:rPr>
          <w:color w:val="000000" w:themeColor="text1"/>
        </w:rPr>
        <w:t> </w:t>
      </w:r>
      <w:r w:rsidRPr="00E65F26">
        <w:rPr>
          <w:color w:val="000000" w:themeColor="text1"/>
        </w:rPr>
        <w:t>%</w:t>
      </w:r>
      <w:r w:rsidR="004518E8"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1,00</w:t>
      </w:r>
      <w:r w:rsidR="00681CD8" w:rsidRPr="00E65F26">
        <w:rPr>
          <w:color w:val="000000" w:themeColor="text1"/>
        </w:rPr>
        <w:t> </w:t>
      </w:r>
      <w:r w:rsidRPr="00E65F26">
        <w:rPr>
          <w:color w:val="000000" w:themeColor="text1"/>
        </w:rPr>
        <w:t xml:space="preserve">г диоксана растворяют в воде и доводят </w:t>
      </w:r>
      <w:r w:rsidR="00A11208" w:rsidRPr="00E65F26">
        <w:rPr>
          <w:color w:val="000000" w:themeColor="text1"/>
        </w:rPr>
        <w:t>объём</w:t>
      </w:r>
      <w:r w:rsidRPr="00E65F26">
        <w:rPr>
          <w:color w:val="000000" w:themeColor="text1"/>
        </w:rPr>
        <w:t xml:space="preserve"> раствора тем же растворителем до 100,00</w:t>
      </w:r>
      <w:r w:rsidR="00681CD8" w:rsidRPr="00E65F26">
        <w:rPr>
          <w:color w:val="000000" w:themeColor="text1"/>
        </w:rPr>
        <w:t> </w:t>
      </w:r>
      <w:r w:rsidRPr="00E65F26">
        <w:rPr>
          <w:color w:val="000000" w:themeColor="text1"/>
        </w:rPr>
        <w:t>мл. 5,0</w:t>
      </w:r>
      <w:r w:rsidR="00681CD8" w:rsidRPr="00E65F26">
        <w:rPr>
          <w:color w:val="000000" w:themeColor="text1"/>
        </w:rPr>
        <w:t> </w:t>
      </w:r>
      <w:r w:rsidRPr="00E65F26">
        <w:rPr>
          <w:color w:val="000000" w:themeColor="text1"/>
        </w:rPr>
        <w:t>мл пол</w:t>
      </w:r>
      <w:r w:rsidR="00681CD8" w:rsidRPr="00E65F26">
        <w:rPr>
          <w:color w:val="000000" w:themeColor="text1"/>
        </w:rPr>
        <w:t>ученного раствора доводят водой</w:t>
      </w:r>
      <w:r w:rsidR="004E4A00" w:rsidRPr="00E65F26">
        <w:rPr>
          <w:color w:val="000000" w:themeColor="text1"/>
        </w:rPr>
        <w:t xml:space="preserve"> </w:t>
      </w:r>
      <w:r w:rsidRPr="00E65F26">
        <w:rPr>
          <w:color w:val="000000" w:themeColor="text1"/>
        </w:rPr>
        <w:t>до 50,0</w:t>
      </w:r>
      <w:r w:rsidR="00681CD8" w:rsidRPr="00E65F26">
        <w:rPr>
          <w:color w:val="000000" w:themeColor="text1"/>
        </w:rPr>
        <w:t> </w:t>
      </w:r>
      <w:r w:rsidRPr="00E65F26">
        <w:rPr>
          <w:color w:val="000000" w:themeColor="text1"/>
        </w:rPr>
        <w:t>мл (1,0</w:t>
      </w:r>
      <w:r w:rsidR="00681CD8" w:rsidRPr="00E65F26">
        <w:rPr>
          <w:color w:val="000000" w:themeColor="text1"/>
        </w:rPr>
        <w:t> </w:t>
      </w:r>
      <w:r w:rsidRPr="00E65F26">
        <w:rPr>
          <w:color w:val="000000" w:themeColor="text1"/>
        </w:rPr>
        <w:t>мг/мл).</w:t>
      </w:r>
    </w:p>
    <w:p w:rsidR="00A6303F" w:rsidRPr="00E65F26" w:rsidRDefault="00A6303F" w:rsidP="000A323A">
      <w:pPr>
        <w:pStyle w:val="2"/>
        <w:rPr>
          <w:color w:val="000000" w:themeColor="text1"/>
        </w:rPr>
      </w:pPr>
      <w:r w:rsidRPr="00E65F26">
        <w:rPr>
          <w:color w:val="000000" w:themeColor="text1"/>
        </w:rPr>
        <w:t>Диоксана раствор 0,05</w:t>
      </w:r>
      <w:r w:rsidR="00681CD8" w:rsidRPr="00E65F26">
        <w:rPr>
          <w:color w:val="000000" w:themeColor="text1"/>
        </w:rPr>
        <w:t> </w:t>
      </w:r>
      <w:r w:rsidRPr="00E65F26">
        <w:rPr>
          <w:color w:val="000000" w:themeColor="text1"/>
        </w:rPr>
        <w:t>%</w:t>
      </w:r>
      <w:r w:rsidR="004518E8"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50,0</w:t>
      </w:r>
      <w:r w:rsidR="00681CD8" w:rsidRPr="00E65F26">
        <w:rPr>
          <w:color w:val="000000" w:themeColor="text1"/>
        </w:rPr>
        <w:t> </w:t>
      </w:r>
      <w:r w:rsidRPr="00E65F26">
        <w:rPr>
          <w:color w:val="000000" w:themeColor="text1"/>
        </w:rPr>
        <w:t>мл исходного раствора дио</w:t>
      </w:r>
      <w:r w:rsidR="00A103CC" w:rsidRPr="00E65F26">
        <w:rPr>
          <w:color w:val="000000" w:themeColor="text1"/>
        </w:rPr>
        <w:t xml:space="preserve">ксана </w:t>
      </w:r>
      <w:r w:rsidRPr="00E65F26">
        <w:rPr>
          <w:color w:val="000000" w:themeColor="text1"/>
        </w:rPr>
        <w:t>доводят водой до 100,0</w:t>
      </w:r>
      <w:r w:rsidR="00681CD8" w:rsidRPr="00E65F26">
        <w:rPr>
          <w:color w:val="000000" w:themeColor="text1"/>
        </w:rPr>
        <w:t> </w:t>
      </w:r>
      <w:r w:rsidRPr="00E65F26">
        <w:rPr>
          <w:color w:val="000000" w:themeColor="text1"/>
        </w:rPr>
        <w:t>мл</w:t>
      </w:r>
      <w:r w:rsidR="00FF1A00" w:rsidRPr="00E65F26">
        <w:rPr>
          <w:color w:val="000000" w:themeColor="text1"/>
        </w:rPr>
        <w:t xml:space="preserve"> </w:t>
      </w:r>
      <w:r w:rsidRPr="00E65F26">
        <w:rPr>
          <w:color w:val="000000" w:themeColor="text1"/>
        </w:rPr>
        <w:t>(0,5</w:t>
      </w:r>
      <w:r w:rsidR="00681CD8" w:rsidRPr="00E65F26">
        <w:rPr>
          <w:color w:val="000000" w:themeColor="text1"/>
        </w:rPr>
        <w:t> </w:t>
      </w:r>
      <w:r w:rsidRPr="00E65F26">
        <w:rPr>
          <w:color w:val="000000" w:themeColor="text1"/>
        </w:rPr>
        <w:t>мг/мл диоксана).</w:t>
      </w:r>
    </w:p>
    <w:p w:rsidR="00A6303F" w:rsidRPr="00E65F26" w:rsidRDefault="00A6303F" w:rsidP="000A323A">
      <w:pPr>
        <w:pStyle w:val="a3"/>
        <w:keepNext/>
        <w:rPr>
          <w:b/>
          <w:color w:val="000000" w:themeColor="text1"/>
        </w:rPr>
      </w:pPr>
      <w:r w:rsidRPr="00E65F26">
        <w:rPr>
          <w:b/>
          <w:color w:val="000000" w:themeColor="text1"/>
        </w:rPr>
        <w:t>Диоксана раствор 0,01</w:t>
      </w:r>
      <w:r w:rsidR="00681CD8" w:rsidRPr="00E65F26">
        <w:rPr>
          <w:b/>
          <w:color w:val="000000" w:themeColor="text1"/>
        </w:rPr>
        <w:t> </w:t>
      </w:r>
      <w:r w:rsidRPr="00E65F26">
        <w:rPr>
          <w:b/>
          <w:color w:val="000000" w:themeColor="text1"/>
        </w:rPr>
        <w:t>%</w:t>
      </w:r>
      <w:r w:rsidR="004518E8"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10,0</w:t>
      </w:r>
      <w:r w:rsidR="00681CD8" w:rsidRPr="00E65F26">
        <w:rPr>
          <w:color w:val="000000" w:themeColor="text1"/>
        </w:rPr>
        <w:t> </w:t>
      </w:r>
      <w:r w:rsidRPr="00E65F26">
        <w:rPr>
          <w:color w:val="000000" w:themeColor="text1"/>
        </w:rPr>
        <w:t>мл 0,05</w:t>
      </w:r>
      <w:r w:rsidR="00681CD8" w:rsidRPr="00E65F26">
        <w:rPr>
          <w:color w:val="000000" w:themeColor="text1"/>
        </w:rPr>
        <w:t> </w:t>
      </w:r>
      <w:r w:rsidRPr="00E65F26">
        <w:rPr>
          <w:color w:val="000000" w:themeColor="text1"/>
        </w:rPr>
        <w:t>% раствора диоксана доводят водой до 50,0</w:t>
      </w:r>
      <w:r w:rsidR="00681CD8" w:rsidRPr="00E65F26">
        <w:rPr>
          <w:color w:val="000000" w:themeColor="text1"/>
        </w:rPr>
        <w:t> мл</w:t>
      </w:r>
      <w:r w:rsidR="00FF1A00" w:rsidRPr="00E65F26">
        <w:rPr>
          <w:color w:val="000000" w:themeColor="text1"/>
        </w:rPr>
        <w:t xml:space="preserve"> </w:t>
      </w:r>
      <w:r w:rsidRPr="00E65F26">
        <w:rPr>
          <w:color w:val="000000" w:themeColor="text1"/>
        </w:rPr>
        <w:t>(0,1</w:t>
      </w:r>
      <w:r w:rsidR="00681CD8" w:rsidRPr="00E65F26">
        <w:rPr>
          <w:color w:val="000000" w:themeColor="text1"/>
        </w:rPr>
        <w:t> </w:t>
      </w:r>
      <w:r w:rsidRPr="00E65F26">
        <w:rPr>
          <w:color w:val="000000" w:themeColor="text1"/>
        </w:rPr>
        <w:t>мг/мл диоксана).</w:t>
      </w:r>
    </w:p>
    <w:p w:rsidR="000227EA" w:rsidRPr="00E65F26" w:rsidRDefault="000227EA" w:rsidP="000A323A">
      <w:pPr>
        <w:pStyle w:val="a3"/>
        <w:keepNext/>
        <w:rPr>
          <w:b/>
          <w:color w:val="000000" w:themeColor="text1"/>
        </w:rPr>
      </w:pPr>
      <w:r w:rsidRPr="00E65F26">
        <w:rPr>
          <w:b/>
          <w:color w:val="000000" w:themeColor="text1"/>
        </w:rPr>
        <w:t>Диоксана раствор 0,002 %</w:t>
      </w:r>
      <w:r w:rsidRPr="00E65F26">
        <w:rPr>
          <w:color w:val="000000" w:themeColor="text1"/>
        </w:rPr>
        <w:t>.</w:t>
      </w:r>
    </w:p>
    <w:p w:rsidR="000227EA" w:rsidRPr="00E65F26" w:rsidRDefault="000227EA" w:rsidP="000A323A">
      <w:pPr>
        <w:pStyle w:val="a3"/>
        <w:rPr>
          <w:color w:val="000000" w:themeColor="text1"/>
        </w:rPr>
      </w:pPr>
      <w:r w:rsidRPr="00E65F26">
        <w:rPr>
          <w:color w:val="000000" w:themeColor="text1"/>
        </w:rPr>
        <w:t>2,0 мл 0,05 % раствора диоксана доводят водой до 50,0 мл (0,02 мг/мл диоксана).</w:t>
      </w:r>
    </w:p>
    <w:p w:rsidR="00A6303F" w:rsidRPr="00E65F26" w:rsidRDefault="00A6303F" w:rsidP="000A323A">
      <w:pPr>
        <w:pStyle w:val="a3"/>
        <w:keepNext/>
        <w:rPr>
          <w:color w:val="000000" w:themeColor="text1"/>
        </w:rPr>
      </w:pPr>
      <w:r w:rsidRPr="00E65F26">
        <w:rPr>
          <w:b/>
          <w:color w:val="000000" w:themeColor="text1"/>
        </w:rPr>
        <w:t>Диоктадецилдисульфид</w:t>
      </w:r>
      <w:r w:rsidRPr="00E65F26">
        <w:rPr>
          <w:color w:val="000000" w:themeColor="text1"/>
        </w:rPr>
        <w:t>. [2500-88-1]. С</w:t>
      </w:r>
      <w:r w:rsidRPr="00E65F26">
        <w:rPr>
          <w:color w:val="000000" w:themeColor="text1"/>
          <w:vertAlign w:val="subscript"/>
        </w:rPr>
        <w:t>36</w:t>
      </w:r>
      <w:r w:rsidRPr="00E65F26">
        <w:rPr>
          <w:color w:val="000000" w:themeColor="text1"/>
        </w:rPr>
        <w:t>Н</w:t>
      </w:r>
      <w:r w:rsidRPr="00E65F26">
        <w:rPr>
          <w:color w:val="000000" w:themeColor="text1"/>
          <w:vertAlign w:val="subscript"/>
        </w:rPr>
        <w:t>74</w:t>
      </w:r>
      <w:r w:rsidRPr="00E65F26">
        <w:rPr>
          <w:color w:val="000000" w:themeColor="text1"/>
          <w:lang w:val="en-US"/>
        </w:rPr>
        <w:t>S</w:t>
      </w:r>
      <w:r w:rsidRPr="00E65F26">
        <w:rPr>
          <w:color w:val="000000" w:themeColor="text1"/>
          <w:vertAlign w:val="subscript"/>
        </w:rPr>
        <w:t>2</w:t>
      </w:r>
      <w:r w:rsidRPr="00E65F26">
        <w:rPr>
          <w:color w:val="000000" w:themeColor="text1"/>
        </w:rPr>
        <w:t>. (М.м.</w:t>
      </w:r>
      <w:r w:rsidR="00681CD8" w:rsidRPr="00E65F26">
        <w:rPr>
          <w:color w:val="000000" w:themeColor="text1"/>
        </w:rPr>
        <w:t> 571,1).</w:t>
      </w:r>
    </w:p>
    <w:p w:rsidR="00A6303F" w:rsidRPr="00E65F26" w:rsidRDefault="00A6303F" w:rsidP="000A323A">
      <w:pPr>
        <w:pStyle w:val="a3"/>
        <w:rPr>
          <w:color w:val="000000" w:themeColor="text1"/>
        </w:rPr>
      </w:pPr>
      <w:r w:rsidRPr="00E65F26">
        <w:rPr>
          <w:color w:val="000000" w:themeColor="text1"/>
          <w:szCs w:val="24"/>
        </w:rPr>
        <w:t>1,1'-Дисульфандиилдиоктадекан</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белого цвета. Практически нерастворим в воде.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53 до 58</w:t>
      </w:r>
      <w:r w:rsidR="00681CD8" w:rsidRPr="00E65F26">
        <w:rPr>
          <w:color w:val="000000" w:themeColor="text1"/>
        </w:rPr>
        <w:t> °</w:t>
      </w:r>
      <w:r w:rsidRPr="00E65F26">
        <w:rPr>
          <w:color w:val="000000" w:themeColor="text1"/>
        </w:rPr>
        <w:t>С.</w:t>
      </w:r>
    </w:p>
    <w:p w:rsidR="00126C9E" w:rsidRPr="00E65F26" w:rsidRDefault="000D0A56" w:rsidP="000A323A">
      <w:pPr>
        <w:pStyle w:val="a3"/>
        <w:keepNext/>
        <w:rPr>
          <w:color w:val="000000" w:themeColor="text1"/>
          <w:szCs w:val="28"/>
        </w:rPr>
      </w:pPr>
      <w:r w:rsidRPr="00E65F26">
        <w:rPr>
          <w:b/>
          <w:color w:val="000000" w:themeColor="text1"/>
          <w:szCs w:val="28"/>
        </w:rPr>
        <w:t>Ди(октадецил)-3,3</w:t>
      </w:r>
      <w:r w:rsidRPr="00E65F26">
        <w:rPr>
          <w:b/>
          <w:color w:val="000000" w:themeColor="text1"/>
          <w:szCs w:val="28"/>
        </w:rPr>
        <w:sym w:font="Symbol" w:char="F0A2"/>
      </w:r>
      <w:r w:rsidRPr="00E65F26">
        <w:rPr>
          <w:b/>
          <w:color w:val="000000" w:themeColor="text1"/>
          <w:szCs w:val="28"/>
        </w:rPr>
        <w:t>-тиодипропионат</w:t>
      </w:r>
      <w:r w:rsidRPr="00E65F26">
        <w:rPr>
          <w:color w:val="000000" w:themeColor="text1"/>
          <w:szCs w:val="28"/>
        </w:rPr>
        <w:t>. [693-36-7]. С</w:t>
      </w:r>
      <w:r w:rsidRPr="00E65F26">
        <w:rPr>
          <w:color w:val="000000" w:themeColor="text1"/>
          <w:szCs w:val="28"/>
          <w:vertAlign w:val="subscript"/>
        </w:rPr>
        <w:t>42</w:t>
      </w:r>
      <w:r w:rsidRPr="00E65F26">
        <w:rPr>
          <w:color w:val="000000" w:themeColor="text1"/>
          <w:szCs w:val="28"/>
        </w:rPr>
        <w:t>Н</w:t>
      </w:r>
      <w:r w:rsidRPr="00E65F26">
        <w:rPr>
          <w:color w:val="000000" w:themeColor="text1"/>
          <w:szCs w:val="28"/>
          <w:vertAlign w:val="subscript"/>
        </w:rPr>
        <w:t>82</w:t>
      </w:r>
      <w:r w:rsidRPr="00E65F26">
        <w:rPr>
          <w:color w:val="000000" w:themeColor="text1"/>
          <w:szCs w:val="28"/>
          <w:lang w:val="en-US"/>
        </w:rPr>
        <w:t>O</w:t>
      </w:r>
      <w:r w:rsidRPr="00E65F26">
        <w:rPr>
          <w:color w:val="000000" w:themeColor="text1"/>
          <w:szCs w:val="28"/>
          <w:vertAlign w:val="subscript"/>
        </w:rPr>
        <w:t>4</w:t>
      </w:r>
      <w:r w:rsidRPr="00E65F26">
        <w:rPr>
          <w:color w:val="000000" w:themeColor="text1"/>
          <w:szCs w:val="28"/>
          <w:lang w:val="en-US"/>
        </w:rPr>
        <w:t>S</w:t>
      </w:r>
      <w:r w:rsidRPr="00E65F26">
        <w:rPr>
          <w:color w:val="000000" w:themeColor="text1"/>
          <w:szCs w:val="28"/>
        </w:rPr>
        <w:t xml:space="preserve">. (М.м. 683,2). </w:t>
      </w:r>
    </w:p>
    <w:p w:rsidR="00A6303F" w:rsidRPr="00E65F26" w:rsidRDefault="000D0A56" w:rsidP="000A323A">
      <w:pPr>
        <w:pStyle w:val="a3"/>
        <w:rPr>
          <w:color w:val="000000" w:themeColor="text1"/>
        </w:rPr>
      </w:pPr>
      <w:r w:rsidRPr="00E65F26">
        <w:rPr>
          <w:color w:val="000000" w:themeColor="text1"/>
          <w:szCs w:val="28"/>
        </w:rPr>
        <w:t>Диоктадецил(3,3'-сульфандиилдипропаноат).</w:t>
      </w:r>
    </w:p>
    <w:p w:rsidR="00A6303F" w:rsidRPr="00E65F26" w:rsidRDefault="00A6303F" w:rsidP="000A323A">
      <w:pPr>
        <w:pStyle w:val="a3"/>
        <w:rPr>
          <w:color w:val="000000" w:themeColor="text1"/>
        </w:rPr>
      </w:pPr>
      <w:r w:rsidRPr="00E65F26">
        <w:rPr>
          <w:color w:val="000000" w:themeColor="text1"/>
        </w:rPr>
        <w:t>Криста</w:t>
      </w:r>
      <w:r w:rsidR="00681CD8" w:rsidRPr="00E65F26">
        <w:rPr>
          <w:color w:val="000000" w:themeColor="text1"/>
        </w:rPr>
        <w:t>ллический порошок белого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легко растворим в метиленхлориде, умеренно растворим в ацетоне, спирте 96</w:t>
      </w:r>
      <w:r w:rsidR="00681CD8" w:rsidRPr="00E65F26">
        <w:rPr>
          <w:color w:val="000000" w:themeColor="text1"/>
        </w:rPr>
        <w:t> </w:t>
      </w:r>
      <w:r w:rsidRPr="00E65F26">
        <w:rPr>
          <w:color w:val="000000" w:themeColor="text1"/>
        </w:rPr>
        <w:t>% и петролейном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58 до 67</w:t>
      </w:r>
      <w:r w:rsidR="00681CD8" w:rsidRPr="00E65F26">
        <w:rPr>
          <w:color w:val="000000" w:themeColor="text1"/>
        </w:rPr>
        <w:t> °</w:t>
      </w:r>
      <w:r w:rsidRPr="00E65F26">
        <w:rPr>
          <w:color w:val="000000" w:themeColor="text1"/>
        </w:rPr>
        <w:t>С.</w:t>
      </w:r>
    </w:p>
    <w:p w:rsidR="00A6303F" w:rsidRPr="00E65F26" w:rsidRDefault="00A6303F" w:rsidP="000A323A">
      <w:pPr>
        <w:pStyle w:val="a3"/>
        <w:keepNext/>
        <w:rPr>
          <w:color w:val="000000" w:themeColor="text1"/>
          <w:spacing w:val="-4"/>
        </w:rPr>
      </w:pPr>
      <w:r w:rsidRPr="00E65F26">
        <w:rPr>
          <w:b/>
          <w:color w:val="000000" w:themeColor="text1"/>
          <w:spacing w:val="-4"/>
        </w:rPr>
        <w:t>2,2</w:t>
      </w:r>
      <w:r w:rsidRPr="00E65F26">
        <w:rPr>
          <w:b/>
          <w:color w:val="000000" w:themeColor="text1"/>
          <w:spacing w:val="-4"/>
        </w:rPr>
        <w:sym w:font="Symbol" w:char="F0A2"/>
      </w:r>
      <w:r w:rsidRPr="00E65F26">
        <w:rPr>
          <w:b/>
          <w:color w:val="000000" w:themeColor="text1"/>
          <w:spacing w:val="-4"/>
        </w:rPr>
        <w:t>-Ди(октадецилокси)-5,5</w:t>
      </w:r>
      <w:r w:rsidRPr="00E65F26">
        <w:rPr>
          <w:b/>
          <w:color w:val="000000" w:themeColor="text1"/>
          <w:spacing w:val="-4"/>
        </w:rPr>
        <w:sym w:font="Symbol" w:char="F0A2"/>
      </w:r>
      <w:r w:rsidRPr="00E65F26">
        <w:rPr>
          <w:b/>
          <w:color w:val="000000" w:themeColor="text1"/>
          <w:spacing w:val="-4"/>
        </w:rPr>
        <w:t>-спироби(1,3,2-диоксафосфаринан)</w:t>
      </w:r>
      <w:r w:rsidRPr="00E65F26">
        <w:rPr>
          <w:color w:val="000000" w:themeColor="text1"/>
          <w:spacing w:val="-4"/>
        </w:rPr>
        <w:t>. [</w:t>
      </w:r>
      <w:r w:rsidRPr="00E65F26">
        <w:rPr>
          <w:color w:val="000000" w:themeColor="text1"/>
        </w:rPr>
        <w:t xml:space="preserve">3806-34-6]. </w:t>
      </w:r>
      <w:r w:rsidRPr="00E65F26">
        <w:rPr>
          <w:color w:val="000000" w:themeColor="text1"/>
          <w:spacing w:val="-4"/>
        </w:rPr>
        <w:t>С</w:t>
      </w:r>
      <w:r w:rsidRPr="00E65F26">
        <w:rPr>
          <w:color w:val="000000" w:themeColor="text1"/>
          <w:spacing w:val="-4"/>
          <w:vertAlign w:val="subscript"/>
        </w:rPr>
        <w:t>41</w:t>
      </w:r>
      <w:r w:rsidRPr="00E65F26">
        <w:rPr>
          <w:color w:val="000000" w:themeColor="text1"/>
          <w:spacing w:val="-4"/>
        </w:rPr>
        <w:t>Н</w:t>
      </w:r>
      <w:r w:rsidRPr="00E65F26">
        <w:rPr>
          <w:color w:val="000000" w:themeColor="text1"/>
          <w:spacing w:val="-4"/>
          <w:vertAlign w:val="subscript"/>
        </w:rPr>
        <w:t>82</w:t>
      </w:r>
      <w:r w:rsidRPr="00E65F26">
        <w:rPr>
          <w:color w:val="000000" w:themeColor="text1"/>
          <w:spacing w:val="-4"/>
          <w:lang w:val="en-US"/>
        </w:rPr>
        <w:t>O</w:t>
      </w:r>
      <w:r w:rsidRPr="00E65F26">
        <w:rPr>
          <w:color w:val="000000" w:themeColor="text1"/>
          <w:spacing w:val="-4"/>
          <w:vertAlign w:val="subscript"/>
        </w:rPr>
        <w:t>6</w:t>
      </w:r>
      <w:r w:rsidRPr="00E65F26">
        <w:rPr>
          <w:color w:val="000000" w:themeColor="text1"/>
          <w:spacing w:val="-4"/>
        </w:rPr>
        <w:t>Р</w:t>
      </w:r>
      <w:r w:rsidRPr="00E65F26">
        <w:rPr>
          <w:color w:val="000000" w:themeColor="text1"/>
          <w:spacing w:val="-4"/>
          <w:vertAlign w:val="subscript"/>
        </w:rPr>
        <w:t>2</w:t>
      </w:r>
      <w:r w:rsidRPr="00E65F26">
        <w:rPr>
          <w:color w:val="000000" w:themeColor="text1"/>
          <w:spacing w:val="-4"/>
        </w:rPr>
        <w:t>. (М.м.</w:t>
      </w:r>
      <w:r w:rsidR="00681CD8" w:rsidRPr="00E65F26">
        <w:rPr>
          <w:color w:val="000000" w:themeColor="text1"/>
          <w:spacing w:val="-4"/>
        </w:rPr>
        <w:t> 733,0).</w:t>
      </w:r>
    </w:p>
    <w:p w:rsidR="00A6303F" w:rsidRPr="00E65F26" w:rsidRDefault="00A6303F" w:rsidP="000A323A">
      <w:pPr>
        <w:pStyle w:val="a3"/>
        <w:rPr>
          <w:color w:val="000000" w:themeColor="text1"/>
          <w:spacing w:val="-4"/>
        </w:rPr>
      </w:pPr>
      <w:r w:rsidRPr="00E65F26">
        <w:rPr>
          <w:bCs/>
          <w:color w:val="000000" w:themeColor="text1"/>
        </w:rPr>
        <w:t>3,9-Бис(октадецилокси)-2,4,8,10-тетраокс</w:t>
      </w:r>
      <w:r w:rsidR="00FF350D" w:rsidRPr="00E65F26">
        <w:rPr>
          <w:bCs/>
          <w:color w:val="000000" w:themeColor="text1"/>
        </w:rPr>
        <w:t>а</w:t>
      </w:r>
      <w:r w:rsidRPr="00E65F26">
        <w:rPr>
          <w:bCs/>
          <w:color w:val="000000" w:themeColor="text1"/>
        </w:rPr>
        <w:t>-3,9-дифосфаспиро[5.5]ундекан</w:t>
      </w:r>
      <w:r w:rsidRPr="00E65F26">
        <w:rPr>
          <w:color w:val="000000" w:themeColor="text1"/>
          <w:spacing w:val="-4"/>
        </w:rPr>
        <w:t>.</w:t>
      </w:r>
    </w:p>
    <w:p w:rsidR="00A6303F" w:rsidRPr="00E65F26" w:rsidRDefault="00A6303F" w:rsidP="000A323A">
      <w:pPr>
        <w:pStyle w:val="a3"/>
        <w:rPr>
          <w:color w:val="000000" w:themeColor="text1"/>
          <w:spacing w:val="-4"/>
        </w:rPr>
      </w:pPr>
      <w:r w:rsidRPr="00E65F26">
        <w:rPr>
          <w:color w:val="000000" w:themeColor="text1"/>
        </w:rPr>
        <w:lastRenderedPageBreak/>
        <w:t>Твердое воско</w:t>
      </w:r>
      <w:r w:rsidR="00681CD8" w:rsidRPr="00E65F26">
        <w:rPr>
          <w:color w:val="000000" w:themeColor="text1"/>
        </w:rPr>
        <w:t>образное вещество белого цвета.</w:t>
      </w:r>
    </w:p>
    <w:p w:rsidR="00A6303F" w:rsidRPr="00E65F26" w:rsidRDefault="00A6303F" w:rsidP="000A323A">
      <w:pPr>
        <w:pStyle w:val="a3"/>
        <w:rPr>
          <w:color w:val="000000" w:themeColor="text1"/>
          <w:spacing w:val="-4"/>
        </w:rPr>
      </w:pPr>
      <w:r w:rsidRPr="00E65F26">
        <w:rPr>
          <w:color w:val="000000" w:themeColor="text1"/>
        </w:rPr>
        <w:t>Практически нерастворим в воде, растворим в растворах углеводородов.</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40 до 70</w:t>
      </w:r>
      <w:r w:rsidR="00681CD8"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b/>
          <w:color w:val="000000" w:themeColor="text1"/>
        </w:rPr>
        <w:t>Дисульфин синий</w:t>
      </w:r>
      <w:r w:rsidRPr="00E65F26">
        <w:rPr>
          <w:color w:val="000000" w:themeColor="text1"/>
        </w:rPr>
        <w:t>. См.</w:t>
      </w:r>
      <w:r w:rsidR="00681CD8" w:rsidRPr="00E65F26">
        <w:rPr>
          <w:color w:val="000000" w:themeColor="text1"/>
        </w:rPr>
        <w:t> </w:t>
      </w:r>
      <w:r w:rsidRPr="00E65F26">
        <w:rPr>
          <w:b/>
          <w:color w:val="000000" w:themeColor="text1"/>
        </w:rPr>
        <w:t>Сульфановый синий</w:t>
      </w:r>
      <w:r w:rsidRPr="00E65F26">
        <w:rPr>
          <w:color w:val="000000" w:themeColor="text1"/>
        </w:rPr>
        <w:t>.</w:t>
      </w:r>
    </w:p>
    <w:p w:rsidR="00A6303F" w:rsidRPr="00E65F26" w:rsidRDefault="00A6303F" w:rsidP="000A323A">
      <w:pPr>
        <w:pStyle w:val="a3"/>
        <w:keepNext/>
        <w:rPr>
          <w:color w:val="000000" w:themeColor="text1"/>
        </w:rPr>
      </w:pPr>
      <w:r w:rsidRPr="00E65F26">
        <w:rPr>
          <w:b/>
          <w:color w:val="000000" w:themeColor="text1"/>
        </w:rPr>
        <w:t>Диталимфос</w:t>
      </w:r>
      <w:r w:rsidRPr="00E65F26">
        <w:rPr>
          <w:color w:val="000000" w:themeColor="text1"/>
        </w:rPr>
        <w:t xml:space="preserve">. [5131-24-8]. </w:t>
      </w:r>
      <w:r w:rsidRPr="00E65F26">
        <w:rPr>
          <w:color w:val="000000" w:themeColor="text1"/>
          <w:lang w:val="en-US"/>
        </w:rPr>
        <w:t>C</w:t>
      </w:r>
      <w:r w:rsidRPr="00E65F26">
        <w:rPr>
          <w:color w:val="000000" w:themeColor="text1"/>
          <w:vertAlign w:val="subscript"/>
        </w:rPr>
        <w:t>12</w:t>
      </w:r>
      <w:r w:rsidRPr="00E65F26">
        <w:rPr>
          <w:color w:val="000000" w:themeColor="text1"/>
          <w:lang w:val="en-US"/>
        </w:rPr>
        <w:t>H</w:t>
      </w:r>
      <w:r w:rsidRPr="00E65F26">
        <w:rPr>
          <w:color w:val="000000" w:themeColor="text1"/>
          <w:vertAlign w:val="subscript"/>
        </w:rPr>
        <w:t>14</w:t>
      </w:r>
      <w:r w:rsidRPr="00E65F26">
        <w:rPr>
          <w:color w:val="000000" w:themeColor="text1"/>
          <w:lang w:val="en-US"/>
        </w:rPr>
        <w:t>NO</w:t>
      </w:r>
      <w:r w:rsidRPr="00E65F26">
        <w:rPr>
          <w:color w:val="000000" w:themeColor="text1"/>
          <w:vertAlign w:val="subscript"/>
        </w:rPr>
        <w:t>4</w:t>
      </w:r>
      <w:r w:rsidRPr="00E65F26">
        <w:rPr>
          <w:color w:val="000000" w:themeColor="text1"/>
          <w:lang w:val="en-US"/>
        </w:rPr>
        <w:t>PS</w:t>
      </w:r>
      <w:r w:rsidRPr="00E65F26">
        <w:rPr>
          <w:color w:val="000000" w:themeColor="text1"/>
        </w:rPr>
        <w:t>. (М.м.</w:t>
      </w:r>
      <w:r w:rsidR="00681CD8" w:rsidRPr="00E65F26">
        <w:rPr>
          <w:color w:val="000000" w:themeColor="text1"/>
        </w:rPr>
        <w:t> 299,</w:t>
      </w:r>
      <w:r w:rsidR="00281940" w:rsidRPr="00E65F26">
        <w:rPr>
          <w:color w:val="000000" w:themeColor="text1"/>
        </w:rPr>
        <w:t>28</w:t>
      </w:r>
      <w:r w:rsidR="00681CD8"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О</w:t>
      </w:r>
      <w:r w:rsidRPr="00E65F26">
        <w:rPr>
          <w:color w:val="000000" w:themeColor="text1"/>
        </w:rPr>
        <w:t>,</w:t>
      </w:r>
      <w:r w:rsidRPr="00E65F26">
        <w:rPr>
          <w:i/>
          <w:color w:val="000000" w:themeColor="text1"/>
        </w:rPr>
        <w:t>О</w:t>
      </w:r>
      <w:r w:rsidRPr="00E65F26">
        <w:rPr>
          <w:color w:val="000000" w:themeColor="text1"/>
        </w:rPr>
        <w:t>-Диэтил-(1,3</w:t>
      </w:r>
      <w:r w:rsidR="00281940" w:rsidRPr="00E65F26">
        <w:rPr>
          <w:color w:val="000000" w:themeColor="text1"/>
        </w:rPr>
        <w:t>-</w:t>
      </w:r>
      <w:r w:rsidRPr="00E65F26">
        <w:rPr>
          <w:color w:val="000000" w:themeColor="text1"/>
        </w:rPr>
        <w:t>диоксо-1,3-дигидро-2</w:t>
      </w:r>
      <w:r w:rsidRPr="00E65F26">
        <w:rPr>
          <w:i/>
          <w:color w:val="000000" w:themeColor="text1"/>
        </w:rPr>
        <w:t>Н</w:t>
      </w:r>
      <w:r w:rsidRPr="00E65F26">
        <w:rPr>
          <w:color w:val="000000" w:themeColor="text1"/>
        </w:rPr>
        <w:t>-изоиндол-2-ил)фосфонотионат.</w:t>
      </w:r>
    </w:p>
    <w:p w:rsidR="00A6303F" w:rsidRPr="00E65F26" w:rsidRDefault="00A6303F" w:rsidP="000A323A">
      <w:pPr>
        <w:pStyle w:val="a3"/>
        <w:rPr>
          <w:color w:val="000000" w:themeColor="text1"/>
        </w:rPr>
      </w:pPr>
      <w:r w:rsidRPr="00E65F26">
        <w:rPr>
          <w:color w:val="000000" w:themeColor="text1"/>
        </w:rPr>
        <w:t>Очень мало растворим в воде, в этилацетате и в безводном спирте.</w:t>
      </w:r>
    </w:p>
    <w:p w:rsidR="00A6303F" w:rsidRPr="00E65F26" w:rsidRDefault="00A6303F" w:rsidP="000A323A">
      <w:pPr>
        <w:pStyle w:val="a3"/>
        <w:keepNext/>
        <w:rPr>
          <w:color w:val="000000" w:themeColor="text1"/>
        </w:rPr>
      </w:pPr>
      <w:r w:rsidRPr="00E65F26">
        <w:rPr>
          <w:b/>
          <w:color w:val="000000" w:themeColor="text1"/>
        </w:rPr>
        <w:t>Дитизон</w:t>
      </w:r>
      <w:r w:rsidRPr="00E65F26">
        <w:rPr>
          <w:color w:val="000000" w:themeColor="text1"/>
        </w:rPr>
        <w:t>. [60-10-6]. С</w:t>
      </w:r>
      <w:r w:rsidRPr="00E65F26">
        <w:rPr>
          <w:color w:val="000000" w:themeColor="text1"/>
          <w:vertAlign w:val="subscript"/>
        </w:rPr>
        <w:t>13</w:t>
      </w:r>
      <w:r w:rsidRPr="00E65F26">
        <w:rPr>
          <w:color w:val="000000" w:themeColor="text1"/>
        </w:rPr>
        <w:t>Н</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4</w:t>
      </w:r>
      <w:r w:rsidRPr="00E65F26">
        <w:rPr>
          <w:color w:val="000000" w:themeColor="text1"/>
          <w:lang w:val="en-US"/>
        </w:rPr>
        <w:t>S</w:t>
      </w:r>
      <w:r w:rsidRPr="00E65F26">
        <w:rPr>
          <w:color w:val="000000" w:themeColor="text1"/>
        </w:rPr>
        <w:t>. (М.м.</w:t>
      </w:r>
      <w:r w:rsidR="00681CD8" w:rsidRPr="00E65F26">
        <w:rPr>
          <w:color w:val="000000" w:themeColor="text1"/>
        </w:rPr>
        <w:t> </w:t>
      </w:r>
      <w:r w:rsidRPr="00E65F26">
        <w:rPr>
          <w:color w:val="000000" w:themeColor="text1"/>
        </w:rPr>
        <w:t>256,33).</w:t>
      </w:r>
    </w:p>
    <w:p w:rsidR="00A6303F" w:rsidRPr="00E65F26" w:rsidRDefault="00A6303F" w:rsidP="000A323A">
      <w:pPr>
        <w:pStyle w:val="a3"/>
        <w:rPr>
          <w:color w:val="000000" w:themeColor="text1"/>
        </w:rPr>
      </w:pPr>
      <w:r w:rsidRPr="00E65F26">
        <w:rPr>
          <w:i/>
          <w:color w:val="000000" w:themeColor="text1"/>
          <w:szCs w:val="24"/>
          <w:lang w:val="en-US"/>
        </w:rPr>
        <w:t>N</w:t>
      </w:r>
      <w:r w:rsidRPr="00E65F26">
        <w:rPr>
          <w:i/>
          <w:color w:val="000000" w:themeColor="text1"/>
          <w:szCs w:val="24"/>
        </w:rPr>
        <w:t>'</w:t>
      </w:r>
      <w:r w:rsidRPr="00E65F26">
        <w:rPr>
          <w:color w:val="000000" w:themeColor="text1"/>
          <w:szCs w:val="24"/>
        </w:rPr>
        <w:t>,2-Дифенилдиазенкарботиогидразид</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синевато-ч</w:t>
      </w:r>
      <w:r w:rsidR="00681CD8" w:rsidRPr="00E65F26">
        <w:rPr>
          <w:color w:val="000000" w:themeColor="text1"/>
        </w:rPr>
        <w:t>е</w:t>
      </w:r>
      <w:r w:rsidRPr="00E65F26">
        <w:rPr>
          <w:color w:val="000000" w:themeColor="text1"/>
        </w:rPr>
        <w:t>рного или коричневато-ч</w:t>
      </w:r>
      <w:r w:rsidR="00681CD8" w:rsidRPr="00E65F26">
        <w:rPr>
          <w:color w:val="000000" w:themeColor="text1"/>
        </w:rPr>
        <w:t>е</w:t>
      </w:r>
      <w:r w:rsidRPr="00E65F26">
        <w:rPr>
          <w:color w:val="000000" w:themeColor="text1"/>
        </w:rPr>
        <w:t>рного, или ч</w:t>
      </w:r>
      <w:r w:rsidR="00681CD8" w:rsidRPr="00E65F26">
        <w:rPr>
          <w:color w:val="000000" w:themeColor="text1"/>
        </w:rPr>
        <w:t>е</w:t>
      </w:r>
      <w:r w:rsidRPr="00E65F26">
        <w:rPr>
          <w:color w:val="000000" w:themeColor="text1"/>
        </w:rPr>
        <w:t>рного цвета. Практически нерастворим в воде, растворим в спирте 96</w:t>
      </w:r>
      <w:r w:rsidR="00681CD8"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607067" w:rsidRPr="00E65F26" w:rsidRDefault="00607067" w:rsidP="00607067">
      <w:pPr>
        <w:pStyle w:val="a3"/>
        <w:keepNext/>
        <w:rPr>
          <w:color w:val="000000" w:themeColor="text1"/>
        </w:rPr>
      </w:pPr>
      <w:r w:rsidRPr="00E65F26">
        <w:rPr>
          <w:b/>
          <w:color w:val="000000" w:themeColor="text1"/>
        </w:rPr>
        <w:t>Дитизона раствор 0,12 %</w:t>
      </w:r>
      <w:r w:rsidRPr="00E65F26">
        <w:rPr>
          <w:color w:val="000000" w:themeColor="text1"/>
        </w:rPr>
        <w:t xml:space="preserve">. </w:t>
      </w:r>
    </w:p>
    <w:p w:rsidR="00607067" w:rsidRPr="00E65F26" w:rsidRDefault="00607067" w:rsidP="00607067">
      <w:pPr>
        <w:pStyle w:val="a3"/>
        <w:rPr>
          <w:color w:val="000000" w:themeColor="text1"/>
        </w:rPr>
      </w:pPr>
      <w:r w:rsidRPr="00E65F26">
        <w:rPr>
          <w:color w:val="000000" w:themeColor="text1"/>
        </w:rPr>
        <w:t>60 мг дитизона растворяют в хлороформе и доводят объём раствора тем же растворителем до 50,0 мл.</w:t>
      </w:r>
    </w:p>
    <w:p w:rsidR="00126C9E" w:rsidRPr="00E65F26" w:rsidRDefault="00A6303F" w:rsidP="000A323A">
      <w:pPr>
        <w:pStyle w:val="a3"/>
        <w:keepNext/>
        <w:rPr>
          <w:color w:val="000000" w:themeColor="text1"/>
        </w:rPr>
      </w:pPr>
      <w:r w:rsidRPr="00E65F26">
        <w:rPr>
          <w:b/>
          <w:color w:val="000000" w:themeColor="text1"/>
        </w:rPr>
        <w:t>Дитизона раствор 0,05</w:t>
      </w:r>
      <w:r w:rsidR="00681CD8"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Раствор</w:t>
      </w:r>
      <w:r w:rsidR="00126C9E" w:rsidRPr="00E65F26">
        <w:rPr>
          <w:color w:val="000000" w:themeColor="text1"/>
        </w:rPr>
        <w:t xml:space="preserve"> дитизона</w:t>
      </w:r>
      <w:r w:rsidRPr="00E65F26">
        <w:rPr>
          <w:color w:val="000000" w:themeColor="text1"/>
        </w:rPr>
        <w:t xml:space="preserve"> 0,5</w:t>
      </w:r>
      <w:r w:rsidR="00681CD8" w:rsidRPr="00E65F26">
        <w:rPr>
          <w:color w:val="000000" w:themeColor="text1"/>
        </w:rPr>
        <w:t> </w:t>
      </w:r>
      <w:r w:rsidRPr="00E65F26">
        <w:rPr>
          <w:color w:val="000000" w:themeColor="text1"/>
        </w:rPr>
        <w:t>г/л в хлороформе.</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7B233F" w:rsidRPr="00E65F26" w:rsidRDefault="007B233F" w:rsidP="007B233F">
      <w:pPr>
        <w:pStyle w:val="a3"/>
        <w:rPr>
          <w:b/>
          <w:color w:val="000000" w:themeColor="text1"/>
        </w:rPr>
      </w:pPr>
      <w:r w:rsidRPr="00E65F26">
        <w:rPr>
          <w:b/>
          <w:color w:val="000000" w:themeColor="text1"/>
        </w:rPr>
        <w:t>Дитизона раствор 0,025 % в ацетоне</w:t>
      </w:r>
    </w:p>
    <w:p w:rsidR="007B233F" w:rsidRPr="00E65F26" w:rsidRDefault="007B233F" w:rsidP="007B233F">
      <w:pPr>
        <w:pStyle w:val="a3"/>
        <w:rPr>
          <w:color w:val="000000" w:themeColor="text1"/>
        </w:rPr>
      </w:pPr>
      <w:r w:rsidRPr="00E65F26">
        <w:rPr>
          <w:color w:val="000000" w:themeColor="text1"/>
        </w:rPr>
        <w:t>25 мг дитизона растворяют в ацетоне и доводят объём раствора тем же растворителем до 100,0 мл.</w:t>
      </w:r>
    </w:p>
    <w:p w:rsidR="002D3546" w:rsidRPr="00E65F26" w:rsidRDefault="002D3546" w:rsidP="000A323A">
      <w:pPr>
        <w:pStyle w:val="a3"/>
        <w:rPr>
          <w:b/>
          <w:color w:val="000000" w:themeColor="text1"/>
        </w:rPr>
      </w:pPr>
      <w:r w:rsidRPr="00E65F26">
        <w:rPr>
          <w:b/>
          <w:color w:val="000000" w:themeColor="text1"/>
        </w:rPr>
        <w:t>Дитизона раствор 0,025 % в этаноле</w:t>
      </w:r>
    </w:p>
    <w:p w:rsidR="002D3546" w:rsidRPr="00E65F26" w:rsidRDefault="002D3546" w:rsidP="000A323A">
      <w:pPr>
        <w:pStyle w:val="a3"/>
        <w:rPr>
          <w:color w:val="000000" w:themeColor="text1"/>
        </w:rPr>
      </w:pPr>
      <w:r w:rsidRPr="00E65F26">
        <w:rPr>
          <w:color w:val="000000" w:themeColor="text1"/>
        </w:rPr>
        <w:t xml:space="preserve">25 мг дитизона растворяют в </w:t>
      </w:r>
      <w:r w:rsidR="003321C3" w:rsidRPr="00E65F26">
        <w:rPr>
          <w:color w:val="000000" w:themeColor="text1"/>
        </w:rPr>
        <w:t xml:space="preserve">этаноле и доводят объём раствора тем же растворителем до </w:t>
      </w:r>
      <w:r w:rsidRPr="00E65F26">
        <w:rPr>
          <w:color w:val="000000" w:themeColor="text1"/>
        </w:rPr>
        <w:t>100</w:t>
      </w:r>
      <w:r w:rsidR="003321C3" w:rsidRPr="00E65F26">
        <w:rPr>
          <w:color w:val="000000" w:themeColor="text1"/>
        </w:rPr>
        <w:t>,0</w:t>
      </w:r>
      <w:r w:rsidRPr="00E65F26">
        <w:rPr>
          <w:color w:val="000000" w:themeColor="text1"/>
        </w:rPr>
        <w:t> мл.</w:t>
      </w:r>
    </w:p>
    <w:p w:rsidR="00206B8B" w:rsidRPr="00E65F26" w:rsidRDefault="00206B8B" w:rsidP="003321C3">
      <w:pPr>
        <w:pStyle w:val="a3"/>
        <w:keepNext/>
        <w:tabs>
          <w:tab w:val="left" w:pos="5484"/>
        </w:tabs>
        <w:rPr>
          <w:b/>
          <w:color w:val="000000" w:themeColor="text1"/>
        </w:rPr>
      </w:pPr>
      <w:r w:rsidRPr="00E65F26">
        <w:rPr>
          <w:b/>
          <w:color w:val="000000" w:themeColor="text1"/>
        </w:rPr>
        <w:t>Дитизона раствор 0,003 %</w:t>
      </w:r>
    </w:p>
    <w:p w:rsidR="00206B8B" w:rsidRPr="00E65F26" w:rsidRDefault="00206B8B" w:rsidP="00206B8B">
      <w:pPr>
        <w:pStyle w:val="a3"/>
        <w:rPr>
          <w:color w:val="000000" w:themeColor="text1"/>
        </w:rPr>
      </w:pPr>
      <w:r w:rsidRPr="00E65F26">
        <w:rPr>
          <w:color w:val="000000" w:themeColor="text1"/>
        </w:rPr>
        <w:t xml:space="preserve">30 мг дитизона растворяют в хлороформе и доводят объём раствора тем же растворителем до 100,0 мл. </w:t>
      </w:r>
      <w:r w:rsidR="002D3546" w:rsidRPr="00E65F26">
        <w:rPr>
          <w:color w:val="000000" w:themeColor="text1"/>
        </w:rPr>
        <w:t>К 10,0 мл полученного раствора прибавляют 0,5 мл</w:t>
      </w:r>
      <w:r w:rsidR="000938AF" w:rsidRPr="00E65F26">
        <w:rPr>
          <w:color w:val="000000" w:themeColor="text1"/>
        </w:rPr>
        <w:t xml:space="preserve"> спирта 96 % и </w:t>
      </w:r>
      <w:r w:rsidR="002D3546" w:rsidRPr="00E65F26">
        <w:rPr>
          <w:color w:val="000000" w:themeColor="text1"/>
        </w:rPr>
        <w:t xml:space="preserve">доводят </w:t>
      </w:r>
      <w:r w:rsidR="000938AF" w:rsidRPr="00E65F26">
        <w:rPr>
          <w:color w:val="000000" w:themeColor="text1"/>
        </w:rPr>
        <w:t xml:space="preserve">объём раствора </w:t>
      </w:r>
      <w:r w:rsidR="002D3546" w:rsidRPr="00E65F26">
        <w:rPr>
          <w:color w:val="000000" w:themeColor="text1"/>
        </w:rPr>
        <w:t xml:space="preserve">хлороформом до 100,0 мл. </w:t>
      </w:r>
    </w:p>
    <w:p w:rsidR="00206B8B" w:rsidRPr="00E65F26" w:rsidRDefault="00206B8B" w:rsidP="00206B8B">
      <w:pPr>
        <w:pStyle w:val="a3"/>
        <w:rPr>
          <w:color w:val="000000" w:themeColor="text1"/>
        </w:rPr>
      </w:pPr>
      <w:r w:rsidRPr="00E65F26">
        <w:rPr>
          <w:color w:val="000000" w:themeColor="text1"/>
        </w:rPr>
        <w:lastRenderedPageBreak/>
        <w:t xml:space="preserve">При использовании для определения свинца, 100 мл полученного раствора встряхивают с 50 мл азотной кислоты </w:t>
      </w:r>
      <w:r w:rsidR="005D37FE" w:rsidRPr="00E65F26">
        <w:rPr>
          <w:color w:val="000000" w:themeColor="text1"/>
        </w:rPr>
        <w:t>0,1 М раствора, отбрасывая верхний слой.</w:t>
      </w:r>
    </w:p>
    <w:p w:rsidR="00927862" w:rsidRPr="00E65F26" w:rsidRDefault="00927862" w:rsidP="00927862">
      <w:pPr>
        <w:pStyle w:val="a3"/>
        <w:keepNext/>
        <w:rPr>
          <w:b/>
          <w:color w:val="000000" w:themeColor="text1"/>
        </w:rPr>
      </w:pPr>
      <w:r w:rsidRPr="00E65F26">
        <w:rPr>
          <w:b/>
          <w:color w:val="000000" w:themeColor="text1"/>
        </w:rPr>
        <w:t>Дитизона раствор 0,002 % в метиленхлориде</w:t>
      </w:r>
    </w:p>
    <w:p w:rsidR="00927862" w:rsidRPr="00E65F26" w:rsidRDefault="00927862" w:rsidP="00927862">
      <w:pPr>
        <w:pStyle w:val="a3"/>
        <w:rPr>
          <w:color w:val="000000" w:themeColor="text1"/>
        </w:rPr>
      </w:pPr>
      <w:r w:rsidRPr="00E65F26">
        <w:rPr>
          <w:color w:val="000000" w:themeColor="text1"/>
        </w:rPr>
        <w:t>0,2 г дитизона растворяют в метиленхлориде и доводят объём раствора тем же растворителем до 100,0 мл. 1,0 мл полученного раствора доводят метиленхлоридом до 100,0 мл.</w:t>
      </w:r>
    </w:p>
    <w:p w:rsidR="00A6303F" w:rsidRPr="00E65F26" w:rsidRDefault="00A6303F" w:rsidP="000A323A">
      <w:pPr>
        <w:pStyle w:val="a3"/>
        <w:keepNext/>
        <w:rPr>
          <w:b/>
          <w:color w:val="000000" w:themeColor="text1"/>
        </w:rPr>
      </w:pPr>
      <w:r w:rsidRPr="00E65F26">
        <w:rPr>
          <w:b/>
          <w:color w:val="000000" w:themeColor="text1"/>
        </w:rPr>
        <w:t>Дитизона раствор 0,0012</w:t>
      </w:r>
      <w:r w:rsidR="00681CD8" w:rsidRPr="00E65F26">
        <w:rPr>
          <w:b/>
          <w:color w:val="000000" w:themeColor="text1"/>
        </w:rPr>
        <w:t> </w:t>
      </w:r>
      <w:r w:rsidRPr="00E65F26">
        <w:rPr>
          <w:b/>
          <w:color w:val="000000" w:themeColor="text1"/>
        </w:rPr>
        <w:t>%</w:t>
      </w:r>
      <w:r w:rsidR="00D77F7C" w:rsidRPr="00E65F26">
        <w:rPr>
          <w:b/>
          <w:color w:val="000000" w:themeColor="text1"/>
        </w:rPr>
        <w:t xml:space="preserve"> (0,00125</w:t>
      </w:r>
      <w:r w:rsidR="00681CD8" w:rsidRPr="00E65F26">
        <w:rPr>
          <w:b/>
          <w:color w:val="000000" w:themeColor="text1"/>
        </w:rPr>
        <w:t> </w:t>
      </w:r>
      <w:r w:rsidR="00D77F7C"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40,0</w:t>
      </w:r>
      <w:r w:rsidR="00681CD8" w:rsidRPr="00E65F26">
        <w:rPr>
          <w:color w:val="000000" w:themeColor="text1"/>
        </w:rPr>
        <w:t> </w:t>
      </w:r>
      <w:r w:rsidRPr="00E65F26">
        <w:rPr>
          <w:color w:val="000000" w:themeColor="text1"/>
        </w:rPr>
        <w:t xml:space="preserve">мг </w:t>
      </w:r>
      <w:r w:rsidR="00D77F7C" w:rsidRPr="00E65F26">
        <w:rPr>
          <w:color w:val="000000" w:themeColor="text1"/>
        </w:rPr>
        <w:t>дитизона (или 41,7</w:t>
      </w:r>
      <w:r w:rsidR="00681CD8" w:rsidRPr="00E65F26">
        <w:rPr>
          <w:color w:val="000000" w:themeColor="text1"/>
        </w:rPr>
        <w:t> </w:t>
      </w:r>
      <w:r w:rsidR="00D77F7C" w:rsidRPr="00E65F26">
        <w:rPr>
          <w:color w:val="000000" w:themeColor="text1"/>
        </w:rPr>
        <w:t>мг для получения 0,00125</w:t>
      </w:r>
      <w:r w:rsidR="00681CD8" w:rsidRPr="00E65F26">
        <w:rPr>
          <w:color w:val="000000" w:themeColor="text1"/>
        </w:rPr>
        <w:t> </w:t>
      </w:r>
      <w:r w:rsidR="00D77F7C" w:rsidRPr="00E65F26">
        <w:rPr>
          <w:color w:val="000000" w:themeColor="text1"/>
        </w:rPr>
        <w:t xml:space="preserve">% раствора) </w:t>
      </w:r>
      <w:r w:rsidRPr="00E65F26">
        <w:rPr>
          <w:color w:val="000000" w:themeColor="text1"/>
        </w:rPr>
        <w:t xml:space="preserve">растворяют в хлороформе и доводят </w:t>
      </w:r>
      <w:r w:rsidR="00A11208" w:rsidRPr="00E65F26">
        <w:rPr>
          <w:color w:val="000000" w:themeColor="text1"/>
        </w:rPr>
        <w:t>объём</w:t>
      </w:r>
      <w:r w:rsidRPr="00E65F26">
        <w:rPr>
          <w:color w:val="000000" w:themeColor="text1"/>
        </w:rPr>
        <w:t xml:space="preserve"> раствора тем же растворителем до 1000,0</w:t>
      </w:r>
      <w:r w:rsidR="00681CD8" w:rsidRPr="00E65F26">
        <w:rPr>
          <w:color w:val="000000" w:themeColor="text1"/>
        </w:rPr>
        <w:t> </w:t>
      </w:r>
      <w:r w:rsidRPr="00E65F26">
        <w:rPr>
          <w:color w:val="000000" w:themeColor="text1"/>
        </w:rPr>
        <w:t>мл. 30,0</w:t>
      </w:r>
      <w:r w:rsidR="00681CD8" w:rsidRPr="00E65F26">
        <w:rPr>
          <w:color w:val="000000" w:themeColor="text1"/>
        </w:rPr>
        <w:t> </w:t>
      </w:r>
      <w:r w:rsidRPr="00E65F26">
        <w:rPr>
          <w:color w:val="000000" w:themeColor="text1"/>
        </w:rPr>
        <w:t xml:space="preserve">мл полученного раствора доводят хлороформом до </w:t>
      </w:r>
      <w:r w:rsidR="00A11208" w:rsidRPr="00E65F26">
        <w:rPr>
          <w:color w:val="000000" w:themeColor="text1"/>
        </w:rPr>
        <w:t>объём</w:t>
      </w:r>
      <w:r w:rsidRPr="00E65F26">
        <w:rPr>
          <w:color w:val="000000" w:themeColor="text1"/>
        </w:rPr>
        <w:t>а 100,0</w:t>
      </w:r>
      <w:r w:rsidR="00681CD8"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i/>
          <w:color w:val="000000" w:themeColor="text1"/>
        </w:rPr>
        <w:t>Установка титра</w:t>
      </w:r>
      <w:r w:rsidRPr="00E65F26">
        <w:rPr>
          <w:color w:val="000000" w:themeColor="text1"/>
        </w:rPr>
        <w:t>. Количество ртути(I</w:t>
      </w:r>
      <w:r w:rsidRPr="00E65F26">
        <w:rPr>
          <w:color w:val="000000" w:themeColor="text1"/>
          <w:lang w:val="en-US"/>
        </w:rPr>
        <w:t>I</w:t>
      </w:r>
      <w:r w:rsidRPr="00E65F26">
        <w:rPr>
          <w:color w:val="000000" w:themeColor="text1"/>
        </w:rPr>
        <w:t>) хлорида, эквивалентное 0,1354</w:t>
      </w:r>
      <w:r w:rsidR="00681CD8" w:rsidRPr="00E65F26">
        <w:rPr>
          <w:color w:val="000000" w:themeColor="text1"/>
        </w:rPr>
        <w:t> </w:t>
      </w:r>
      <w:r w:rsidRPr="00E65F26">
        <w:rPr>
          <w:color w:val="000000" w:themeColor="text1"/>
        </w:rPr>
        <w:t xml:space="preserve">г </w:t>
      </w:r>
      <w:r w:rsidRPr="00E65F26">
        <w:rPr>
          <w:color w:val="000000" w:themeColor="text1"/>
          <w:lang w:val="en-US"/>
        </w:rPr>
        <w:t>HgCl</w:t>
      </w:r>
      <w:r w:rsidRPr="00E65F26">
        <w:rPr>
          <w:color w:val="000000" w:themeColor="text1"/>
          <w:vertAlign w:val="subscript"/>
        </w:rPr>
        <w:t>2</w:t>
      </w:r>
      <w:r w:rsidRPr="00E65F26">
        <w:rPr>
          <w:color w:val="000000" w:themeColor="text1"/>
        </w:rPr>
        <w:t xml:space="preserve">, растворяют в смеси равных </w:t>
      </w:r>
      <w:r w:rsidR="00A11208" w:rsidRPr="00E65F26">
        <w:rPr>
          <w:color w:val="000000" w:themeColor="text1"/>
        </w:rPr>
        <w:t>объём</w:t>
      </w:r>
      <w:r w:rsidRPr="00E65F26">
        <w:rPr>
          <w:color w:val="000000" w:themeColor="text1"/>
        </w:rPr>
        <w:t xml:space="preserve">ов серной кислоты </w:t>
      </w:r>
      <w:r w:rsidR="00EB3526" w:rsidRPr="00E65F26">
        <w:rPr>
          <w:color w:val="000000" w:themeColor="text1"/>
        </w:rPr>
        <w:t>разведённ</w:t>
      </w:r>
      <w:r w:rsidRPr="00E65F26">
        <w:rPr>
          <w:color w:val="000000" w:themeColor="text1"/>
        </w:rPr>
        <w:t>ой</w:t>
      </w:r>
      <w:r w:rsidR="004E4A00" w:rsidRPr="00E65F26">
        <w:rPr>
          <w:color w:val="000000" w:themeColor="text1"/>
        </w:rPr>
        <w:t xml:space="preserve"> </w:t>
      </w:r>
      <w:r w:rsidRPr="00E65F26">
        <w:rPr>
          <w:color w:val="000000" w:themeColor="text1"/>
        </w:rPr>
        <w:t>9,8</w:t>
      </w:r>
      <w:r w:rsidR="00681CD8" w:rsidRPr="00E65F26">
        <w:rPr>
          <w:color w:val="000000" w:themeColor="text1"/>
        </w:rPr>
        <w:t> </w:t>
      </w:r>
      <w:r w:rsidRPr="00E65F26">
        <w:rPr>
          <w:color w:val="000000" w:themeColor="text1"/>
        </w:rPr>
        <w:t xml:space="preserve">% и воды и доводят </w:t>
      </w:r>
      <w:r w:rsidR="00A11208" w:rsidRPr="00E65F26">
        <w:rPr>
          <w:color w:val="000000" w:themeColor="text1"/>
        </w:rPr>
        <w:t>объём</w:t>
      </w:r>
      <w:r w:rsidRPr="00E65F26">
        <w:rPr>
          <w:color w:val="000000" w:themeColor="text1"/>
        </w:rPr>
        <w:t xml:space="preserve"> раствора той же смесью растворителей до 100,0</w:t>
      </w:r>
      <w:r w:rsidR="00681CD8" w:rsidRPr="00E65F26">
        <w:rPr>
          <w:color w:val="000000" w:themeColor="text1"/>
        </w:rPr>
        <w:t> </w:t>
      </w:r>
      <w:r w:rsidRPr="00E65F26">
        <w:rPr>
          <w:color w:val="000000" w:themeColor="text1"/>
        </w:rPr>
        <w:t>мл. 2,0</w:t>
      </w:r>
      <w:r w:rsidR="00681CD8" w:rsidRPr="00E65F26">
        <w:rPr>
          <w:color w:val="000000" w:themeColor="text1"/>
        </w:rPr>
        <w:t> </w:t>
      </w:r>
      <w:r w:rsidRPr="00E65F26">
        <w:rPr>
          <w:color w:val="000000" w:themeColor="text1"/>
        </w:rPr>
        <w:t xml:space="preserve">мл полученного раствора доводят смесью равных </w:t>
      </w:r>
      <w:r w:rsidR="00A11208" w:rsidRPr="00E65F26">
        <w:rPr>
          <w:color w:val="000000" w:themeColor="text1"/>
        </w:rPr>
        <w:t>объём</w:t>
      </w:r>
      <w:r w:rsidRPr="00E65F26">
        <w:rPr>
          <w:color w:val="000000" w:themeColor="text1"/>
        </w:rPr>
        <w:t xml:space="preserve">ов серной кислоты </w:t>
      </w:r>
      <w:r w:rsidR="00EB3526" w:rsidRPr="00E65F26">
        <w:rPr>
          <w:color w:val="000000" w:themeColor="text1"/>
        </w:rPr>
        <w:t>разведённ</w:t>
      </w:r>
      <w:r w:rsidRPr="00E65F26">
        <w:rPr>
          <w:color w:val="000000" w:themeColor="text1"/>
        </w:rPr>
        <w:t>ой 9,8</w:t>
      </w:r>
      <w:r w:rsidR="00681CD8" w:rsidRPr="00E65F26">
        <w:rPr>
          <w:color w:val="000000" w:themeColor="text1"/>
        </w:rPr>
        <w:t> </w:t>
      </w:r>
      <w:r w:rsidRPr="00E65F26">
        <w:rPr>
          <w:color w:val="000000" w:themeColor="text1"/>
        </w:rPr>
        <w:t xml:space="preserve">% и воды до </w:t>
      </w:r>
      <w:r w:rsidR="00A11208" w:rsidRPr="00E65F26">
        <w:rPr>
          <w:color w:val="000000" w:themeColor="text1"/>
        </w:rPr>
        <w:t>объём</w:t>
      </w:r>
      <w:r w:rsidRPr="00E65F26">
        <w:rPr>
          <w:color w:val="000000" w:themeColor="text1"/>
        </w:rPr>
        <w:t>а 100,0</w:t>
      </w:r>
      <w:r w:rsidR="00681CD8" w:rsidRPr="00E65F26">
        <w:rPr>
          <w:color w:val="000000" w:themeColor="text1"/>
        </w:rPr>
        <w:t> </w:t>
      </w:r>
      <w:r w:rsidRPr="00E65F26">
        <w:rPr>
          <w:color w:val="000000" w:themeColor="text1"/>
        </w:rPr>
        <w:t>мл (раствор содержит 20</w:t>
      </w:r>
      <w:r w:rsidR="00681CD8"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 xml:space="preserve"> Н</w:t>
      </w:r>
      <w:r w:rsidRPr="00E65F26">
        <w:rPr>
          <w:color w:val="000000" w:themeColor="text1"/>
          <w:lang w:val="en-US"/>
        </w:rPr>
        <w:t>g</w:t>
      </w:r>
      <w:r w:rsidRPr="00E65F26">
        <w:rPr>
          <w:color w:val="000000" w:themeColor="text1"/>
        </w:rPr>
        <w:t>). 1,0</w:t>
      </w:r>
      <w:r w:rsidR="00681CD8" w:rsidRPr="00E65F26">
        <w:rPr>
          <w:color w:val="000000" w:themeColor="text1"/>
        </w:rPr>
        <w:t> </w:t>
      </w:r>
      <w:r w:rsidRPr="00E65F26">
        <w:rPr>
          <w:color w:val="000000" w:themeColor="text1"/>
        </w:rPr>
        <w:t>мл полученного раствора помещают в делительную воронку, прибавляют 50</w:t>
      </w:r>
      <w:r w:rsidR="00681CD8" w:rsidRPr="00E65F26">
        <w:rPr>
          <w:color w:val="000000" w:themeColor="text1"/>
        </w:rPr>
        <w:t> </w:t>
      </w:r>
      <w:r w:rsidRPr="00E65F26">
        <w:rPr>
          <w:color w:val="000000" w:themeColor="text1"/>
        </w:rPr>
        <w:t xml:space="preserve">мл серной кислоты </w:t>
      </w:r>
      <w:r w:rsidR="00EB3526" w:rsidRPr="00E65F26">
        <w:rPr>
          <w:color w:val="000000" w:themeColor="text1"/>
        </w:rPr>
        <w:t>разведённ</w:t>
      </w:r>
      <w:r w:rsidRPr="00E65F26">
        <w:rPr>
          <w:color w:val="000000" w:themeColor="text1"/>
        </w:rPr>
        <w:t>ой 9,8</w:t>
      </w:r>
      <w:r w:rsidR="00681CD8" w:rsidRPr="00E65F26">
        <w:rPr>
          <w:color w:val="000000" w:themeColor="text1"/>
        </w:rPr>
        <w:t> </w:t>
      </w:r>
      <w:r w:rsidRPr="00E65F26">
        <w:rPr>
          <w:color w:val="000000" w:themeColor="text1"/>
        </w:rPr>
        <w:t>%, 140</w:t>
      </w:r>
      <w:r w:rsidR="00681CD8" w:rsidRPr="00E65F26">
        <w:rPr>
          <w:color w:val="000000" w:themeColor="text1"/>
        </w:rPr>
        <w:t> </w:t>
      </w:r>
      <w:r w:rsidRPr="00E65F26">
        <w:rPr>
          <w:color w:val="000000" w:themeColor="text1"/>
        </w:rPr>
        <w:t>мл воды и 10</w:t>
      </w:r>
      <w:r w:rsidR="00681CD8" w:rsidRPr="00E65F26">
        <w:rPr>
          <w:color w:val="000000" w:themeColor="text1"/>
        </w:rPr>
        <w:t> </w:t>
      </w:r>
      <w:r w:rsidRPr="00E65F26">
        <w:rPr>
          <w:color w:val="000000" w:themeColor="text1"/>
        </w:rPr>
        <w:t>мл раствора 200</w:t>
      </w:r>
      <w:r w:rsidR="00681CD8" w:rsidRPr="00E65F26">
        <w:rPr>
          <w:color w:val="000000" w:themeColor="text1"/>
        </w:rPr>
        <w:t> </w:t>
      </w:r>
      <w:r w:rsidRPr="00E65F26">
        <w:rPr>
          <w:color w:val="000000" w:themeColor="text1"/>
        </w:rPr>
        <w:t xml:space="preserve">г/л гидроксиламина гидрохлорида. Титруют приготовленным раствором дитизона; после каждого прибавления титранта смесь встряхивают </w:t>
      </w:r>
      <w:r w:rsidR="005445D6" w:rsidRPr="00E65F26">
        <w:rPr>
          <w:color w:val="000000" w:themeColor="text1"/>
        </w:rPr>
        <w:t>20</w:t>
      </w:r>
      <w:r w:rsidR="00681CD8" w:rsidRPr="00E65F26">
        <w:rPr>
          <w:color w:val="000000" w:themeColor="text1"/>
        </w:rPr>
        <w:t> </w:t>
      </w:r>
      <w:r w:rsidRPr="00E65F26">
        <w:rPr>
          <w:color w:val="000000" w:themeColor="text1"/>
        </w:rPr>
        <w:t>раз, к концу титрования смесь оставляют для разделения слоев, затем отбрасывают хлороформный слой и продолжают титровать до синевато-зеленого окрашивания.</w:t>
      </w:r>
    </w:p>
    <w:p w:rsidR="00A6303F" w:rsidRPr="00E65F26" w:rsidRDefault="00A6303F" w:rsidP="000A323A">
      <w:pPr>
        <w:pStyle w:val="a3"/>
        <w:rPr>
          <w:color w:val="000000" w:themeColor="text1"/>
        </w:rPr>
      </w:pPr>
      <w:r w:rsidRPr="00E65F26">
        <w:rPr>
          <w:color w:val="000000" w:themeColor="text1"/>
        </w:rPr>
        <w:t xml:space="preserve">Количество ртути (Э) в миллиграммах, эквивалентное содержанию дитизона в </w:t>
      </w:r>
      <w:r w:rsidR="005445D6" w:rsidRPr="00E65F26">
        <w:rPr>
          <w:color w:val="000000" w:themeColor="text1"/>
        </w:rPr>
        <w:t>1</w:t>
      </w:r>
      <w:r w:rsidR="00681CD8" w:rsidRPr="00E65F26">
        <w:rPr>
          <w:color w:val="000000" w:themeColor="text1"/>
        </w:rPr>
        <w:t> </w:t>
      </w:r>
      <w:r w:rsidRPr="00E65F26">
        <w:rPr>
          <w:color w:val="000000" w:themeColor="text1"/>
        </w:rPr>
        <w:t>мл раствора, вычисляют по формуле: Э</w:t>
      </w:r>
      <w:r w:rsidR="00681CD8" w:rsidRPr="00E65F26">
        <w:rPr>
          <w:color w:val="000000" w:themeColor="text1"/>
        </w:rPr>
        <w:t> </w:t>
      </w:r>
      <w:r w:rsidRPr="00E65F26">
        <w:rPr>
          <w:color w:val="000000" w:themeColor="text1"/>
        </w:rPr>
        <w:t>=</w:t>
      </w:r>
      <w:r w:rsidR="00681CD8" w:rsidRPr="00E65F26">
        <w:rPr>
          <w:color w:val="000000" w:themeColor="text1"/>
        </w:rPr>
        <w:t> </w:t>
      </w:r>
      <w:r w:rsidRPr="00E65F26">
        <w:rPr>
          <w:color w:val="000000" w:themeColor="text1"/>
        </w:rPr>
        <w:t>20/</w:t>
      </w:r>
      <w:r w:rsidR="00367032" w:rsidRPr="00E65F26">
        <w:rPr>
          <w:i/>
          <w:color w:val="000000" w:themeColor="text1"/>
          <w:lang w:val="en-US"/>
        </w:rPr>
        <w:t>V</w:t>
      </w:r>
      <w:r w:rsidRPr="00E65F26">
        <w:rPr>
          <w:color w:val="000000" w:themeColor="text1"/>
        </w:rPr>
        <w:t xml:space="preserve">, где </w:t>
      </w:r>
      <w:r w:rsidR="00367032" w:rsidRPr="00E65F26">
        <w:rPr>
          <w:i/>
          <w:color w:val="000000" w:themeColor="text1"/>
          <w:lang w:val="en-US"/>
        </w:rPr>
        <w:t>V</w:t>
      </w:r>
      <w:r w:rsidR="00B868A6" w:rsidRPr="00E65F26">
        <w:rPr>
          <w:color w:val="000000" w:themeColor="text1"/>
        </w:rPr>
        <w:t>–</w:t>
      </w:r>
      <w:r w:rsidR="00A11208" w:rsidRPr="00E65F26">
        <w:rPr>
          <w:color w:val="000000" w:themeColor="text1"/>
        </w:rPr>
        <w:t>объём</w:t>
      </w:r>
      <w:r w:rsidRPr="00E65F26">
        <w:rPr>
          <w:color w:val="000000" w:themeColor="text1"/>
        </w:rPr>
        <w:t xml:space="preserve"> раствора дитизона, израсходованный на титрование, в миллилитрах.</w:t>
      </w:r>
    </w:p>
    <w:p w:rsidR="00F446C0" w:rsidRPr="00E65F26" w:rsidRDefault="00F446C0" w:rsidP="000A323A">
      <w:pPr>
        <w:pStyle w:val="a3"/>
        <w:rPr>
          <w:b/>
          <w:color w:val="000000" w:themeColor="text1"/>
        </w:rPr>
      </w:pPr>
      <w:r w:rsidRPr="00E65F26">
        <w:rPr>
          <w:b/>
          <w:color w:val="000000" w:themeColor="text1"/>
        </w:rPr>
        <w:t>Дитизона раствор 0,001 %.</w:t>
      </w:r>
    </w:p>
    <w:p w:rsidR="00F446C0" w:rsidRPr="00E65F26" w:rsidRDefault="00F446C0" w:rsidP="000A323A">
      <w:pPr>
        <w:pStyle w:val="a3"/>
        <w:rPr>
          <w:color w:val="000000" w:themeColor="text1"/>
        </w:rPr>
      </w:pPr>
      <w:r w:rsidRPr="00E65F26">
        <w:rPr>
          <w:color w:val="000000" w:themeColor="text1"/>
        </w:rPr>
        <w:t>10 мг дитизона растворяют в 1 л хлороформа. Раствор хранят в плотно закрытой упаковке при 4–8 °С.</w:t>
      </w:r>
    </w:p>
    <w:p w:rsidR="008F168D" w:rsidRPr="00E65F26" w:rsidRDefault="000D0A56" w:rsidP="000A323A">
      <w:pPr>
        <w:pStyle w:val="a3"/>
        <w:keepNext/>
        <w:rPr>
          <w:color w:val="000000" w:themeColor="text1"/>
          <w:szCs w:val="28"/>
        </w:rPr>
      </w:pPr>
      <w:r w:rsidRPr="00E65F26">
        <w:rPr>
          <w:b/>
          <w:color w:val="000000" w:themeColor="text1"/>
          <w:szCs w:val="28"/>
        </w:rPr>
        <w:lastRenderedPageBreak/>
        <w:t>5,5</w:t>
      </w:r>
      <w:r w:rsidRPr="00E65F26">
        <w:rPr>
          <w:b/>
          <w:color w:val="000000" w:themeColor="text1"/>
          <w:szCs w:val="28"/>
        </w:rPr>
        <w:sym w:font="Symbol" w:char="F0A2"/>
      </w:r>
      <w:r w:rsidRPr="00E65F26">
        <w:rPr>
          <w:b/>
          <w:color w:val="000000" w:themeColor="text1"/>
          <w:szCs w:val="28"/>
        </w:rPr>
        <w:t>-Дитиобис(2-нитробензойная кислота)</w:t>
      </w:r>
      <w:r w:rsidRPr="00E65F26">
        <w:rPr>
          <w:color w:val="000000" w:themeColor="text1"/>
          <w:szCs w:val="28"/>
        </w:rPr>
        <w:t>. [69-78-3]. С</w:t>
      </w:r>
      <w:r w:rsidRPr="00E65F26">
        <w:rPr>
          <w:color w:val="000000" w:themeColor="text1"/>
          <w:szCs w:val="28"/>
          <w:vertAlign w:val="subscript"/>
        </w:rPr>
        <w:t>14</w:t>
      </w:r>
      <w:r w:rsidRPr="00E65F26">
        <w:rPr>
          <w:color w:val="000000" w:themeColor="text1"/>
          <w:szCs w:val="28"/>
        </w:rPr>
        <w:t>Н</w:t>
      </w:r>
      <w:r w:rsidRPr="00E65F26">
        <w:rPr>
          <w:color w:val="000000" w:themeColor="text1"/>
          <w:szCs w:val="28"/>
          <w:vertAlign w:val="subscript"/>
        </w:rPr>
        <w:t>8</w:t>
      </w:r>
      <w:r w:rsidRPr="00E65F26">
        <w:rPr>
          <w:color w:val="000000" w:themeColor="text1"/>
          <w:szCs w:val="28"/>
          <w:lang w:val="en-US"/>
        </w:rPr>
        <w:t>N</w:t>
      </w:r>
      <w:r w:rsidRPr="00E65F26">
        <w:rPr>
          <w:color w:val="000000" w:themeColor="text1"/>
          <w:szCs w:val="28"/>
          <w:vertAlign w:val="subscript"/>
        </w:rPr>
        <w:t>2</w:t>
      </w:r>
      <w:r w:rsidRPr="00E65F26">
        <w:rPr>
          <w:color w:val="000000" w:themeColor="text1"/>
          <w:szCs w:val="28"/>
        </w:rPr>
        <w:t>О</w:t>
      </w:r>
      <w:r w:rsidRPr="00E65F26">
        <w:rPr>
          <w:color w:val="000000" w:themeColor="text1"/>
          <w:szCs w:val="28"/>
          <w:vertAlign w:val="subscript"/>
        </w:rPr>
        <w:t>8</w:t>
      </w:r>
      <w:r w:rsidRPr="00E65F26">
        <w:rPr>
          <w:color w:val="000000" w:themeColor="text1"/>
          <w:szCs w:val="28"/>
          <w:lang w:val="en-US"/>
        </w:rPr>
        <w:t>S</w:t>
      </w:r>
      <w:r w:rsidRPr="00E65F26">
        <w:rPr>
          <w:color w:val="000000" w:themeColor="text1"/>
          <w:szCs w:val="28"/>
          <w:vertAlign w:val="subscript"/>
        </w:rPr>
        <w:t>2</w:t>
      </w:r>
      <w:r w:rsidRPr="00E65F26">
        <w:rPr>
          <w:color w:val="000000" w:themeColor="text1"/>
          <w:szCs w:val="28"/>
        </w:rPr>
        <w:t xml:space="preserve">. (М.м. 396,35). </w:t>
      </w:r>
    </w:p>
    <w:p w:rsidR="00A6303F" w:rsidRPr="00E65F26" w:rsidRDefault="000D0A56" w:rsidP="000A323A">
      <w:pPr>
        <w:pStyle w:val="a3"/>
        <w:rPr>
          <w:color w:val="000000" w:themeColor="text1"/>
        </w:rPr>
      </w:pPr>
      <w:r w:rsidRPr="00E65F26">
        <w:rPr>
          <w:color w:val="000000" w:themeColor="text1"/>
          <w:szCs w:val="28"/>
        </w:rPr>
        <w:t>5,5'-Дисульфандиилбис(2-нитробензойная кислота).</w:t>
      </w:r>
    </w:p>
    <w:p w:rsidR="00A6303F" w:rsidRPr="00E65F26" w:rsidRDefault="00A6303F" w:rsidP="000A323A">
      <w:pPr>
        <w:pStyle w:val="a3"/>
        <w:rPr>
          <w:color w:val="000000" w:themeColor="text1"/>
        </w:rPr>
      </w:pPr>
      <w:r w:rsidRPr="00E65F26">
        <w:rPr>
          <w:color w:val="000000" w:themeColor="text1"/>
        </w:rPr>
        <w:t>Порошок</w:t>
      </w:r>
      <w:r w:rsidR="00FB78B0" w:rsidRPr="00E65F26">
        <w:rPr>
          <w:color w:val="000000" w:themeColor="text1"/>
        </w:rPr>
        <w:t xml:space="preserve"> </w:t>
      </w:r>
      <w:r w:rsidR="00C72599" w:rsidRPr="00E65F26">
        <w:rPr>
          <w:color w:val="000000" w:themeColor="text1"/>
        </w:rPr>
        <w:t>жёлт</w:t>
      </w:r>
      <w:r w:rsidRPr="00E65F26">
        <w:rPr>
          <w:color w:val="000000" w:themeColor="text1"/>
        </w:rPr>
        <w:t>о</w:t>
      </w:r>
      <w:r w:rsidR="00681CD8" w:rsidRPr="00E65F26">
        <w:rPr>
          <w:color w:val="000000" w:themeColor="text1"/>
        </w:rPr>
        <w:t>го цвета.</w:t>
      </w:r>
    </w:p>
    <w:p w:rsidR="00A6303F" w:rsidRPr="00E65F26" w:rsidRDefault="00A6303F" w:rsidP="000A323A">
      <w:pPr>
        <w:pStyle w:val="a3"/>
        <w:rPr>
          <w:color w:val="000000" w:themeColor="text1"/>
        </w:rPr>
      </w:pPr>
      <w:r w:rsidRPr="00E65F26">
        <w:rPr>
          <w:color w:val="000000" w:themeColor="text1"/>
        </w:rPr>
        <w:t>Умеренно растворима в спирте 96</w:t>
      </w:r>
      <w:r w:rsidR="00681CD8"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242</w:t>
      </w:r>
      <w:r w:rsidR="00681CD8" w:rsidRPr="00E65F26">
        <w:rPr>
          <w:color w:val="000000" w:themeColor="text1"/>
        </w:rPr>
        <w:t> °</w:t>
      </w:r>
      <w:r w:rsidRPr="00E65F26">
        <w:rPr>
          <w:color w:val="000000" w:themeColor="text1"/>
        </w:rPr>
        <w:t>С.</w:t>
      </w:r>
    </w:p>
    <w:p w:rsidR="006E690C" w:rsidRPr="00E65F26" w:rsidRDefault="00A6303F" w:rsidP="000A323A">
      <w:pPr>
        <w:keepNext/>
        <w:spacing w:line="360" w:lineRule="auto"/>
        <w:jc w:val="both"/>
        <w:rPr>
          <w:color w:val="000000" w:themeColor="text1"/>
          <w:spacing w:val="-4"/>
        </w:rPr>
      </w:pPr>
      <w:r w:rsidRPr="00E65F26">
        <w:rPr>
          <w:b/>
          <w:color w:val="000000" w:themeColor="text1"/>
          <w:spacing w:val="-4"/>
        </w:rPr>
        <w:t>Дитиол</w:t>
      </w:r>
      <w:r w:rsidRPr="00E65F26">
        <w:rPr>
          <w:color w:val="000000" w:themeColor="text1"/>
          <w:spacing w:val="-4"/>
        </w:rPr>
        <w:t xml:space="preserve">. </w:t>
      </w:r>
      <w:r w:rsidRPr="00E65F26">
        <w:rPr>
          <w:color w:val="000000" w:themeColor="text1"/>
        </w:rPr>
        <w:t>[496-74-2].</w:t>
      </w:r>
      <w:r w:rsidRPr="00E65F26">
        <w:rPr>
          <w:color w:val="000000" w:themeColor="text1"/>
          <w:spacing w:val="-4"/>
        </w:rPr>
        <w:t xml:space="preserve"> С</w:t>
      </w:r>
      <w:r w:rsidRPr="00E65F26">
        <w:rPr>
          <w:color w:val="000000" w:themeColor="text1"/>
          <w:spacing w:val="-4"/>
          <w:vertAlign w:val="subscript"/>
        </w:rPr>
        <w:t>7</w:t>
      </w:r>
      <w:r w:rsidRPr="00E65F26">
        <w:rPr>
          <w:color w:val="000000" w:themeColor="text1"/>
          <w:spacing w:val="-4"/>
        </w:rPr>
        <w:t>Н</w:t>
      </w:r>
      <w:r w:rsidRPr="00E65F26">
        <w:rPr>
          <w:color w:val="000000" w:themeColor="text1"/>
          <w:spacing w:val="-4"/>
          <w:vertAlign w:val="subscript"/>
        </w:rPr>
        <w:t>8</w:t>
      </w:r>
      <w:r w:rsidRPr="00E65F26">
        <w:rPr>
          <w:color w:val="000000" w:themeColor="text1"/>
          <w:spacing w:val="-4"/>
          <w:lang w:val="en-US"/>
        </w:rPr>
        <w:t>S</w:t>
      </w:r>
      <w:r w:rsidRPr="00E65F26">
        <w:rPr>
          <w:color w:val="000000" w:themeColor="text1"/>
          <w:spacing w:val="-4"/>
          <w:vertAlign w:val="subscript"/>
        </w:rPr>
        <w:t>2</w:t>
      </w:r>
      <w:r w:rsidRPr="00E65F26">
        <w:rPr>
          <w:color w:val="000000" w:themeColor="text1"/>
          <w:spacing w:val="-4"/>
        </w:rPr>
        <w:t>. (М.м.</w:t>
      </w:r>
      <w:r w:rsidR="00681CD8" w:rsidRPr="00E65F26">
        <w:rPr>
          <w:color w:val="000000" w:themeColor="text1"/>
          <w:spacing w:val="-4"/>
        </w:rPr>
        <w:t> </w:t>
      </w:r>
      <w:r w:rsidRPr="00E65F26">
        <w:rPr>
          <w:color w:val="000000" w:themeColor="text1"/>
          <w:spacing w:val="-4"/>
        </w:rPr>
        <w:t>156,</w:t>
      </w:r>
      <w:r w:rsidR="006E690C" w:rsidRPr="00E65F26">
        <w:rPr>
          <w:color w:val="000000" w:themeColor="text1"/>
          <w:spacing w:val="-4"/>
        </w:rPr>
        <w:t>26</w:t>
      </w:r>
      <w:r w:rsidRPr="00E65F26">
        <w:rPr>
          <w:color w:val="000000" w:themeColor="text1"/>
          <w:spacing w:val="-4"/>
        </w:rPr>
        <w:t xml:space="preserve">). </w:t>
      </w:r>
    </w:p>
    <w:p w:rsidR="00A6303F" w:rsidRPr="00E65F26" w:rsidRDefault="00A6303F" w:rsidP="000A323A">
      <w:pPr>
        <w:spacing w:line="360" w:lineRule="auto"/>
        <w:jc w:val="both"/>
        <w:rPr>
          <w:color w:val="000000" w:themeColor="text1"/>
          <w:spacing w:val="-4"/>
        </w:rPr>
      </w:pPr>
      <w:r w:rsidRPr="00E65F26">
        <w:rPr>
          <w:color w:val="000000" w:themeColor="text1"/>
          <w:spacing w:val="-4"/>
        </w:rPr>
        <w:t>4-Метилбензол-1,2-дитиол</w:t>
      </w:r>
      <w:r w:rsidR="005445D6" w:rsidRPr="00E65F26">
        <w:rPr>
          <w:color w:val="000000" w:themeColor="text1"/>
          <w:spacing w:val="-4"/>
        </w:rPr>
        <w:t>.</w:t>
      </w:r>
    </w:p>
    <w:p w:rsidR="00A6303F" w:rsidRPr="00E65F26" w:rsidRDefault="00A6303F" w:rsidP="000A323A">
      <w:pPr>
        <w:spacing w:line="360" w:lineRule="auto"/>
        <w:jc w:val="both"/>
        <w:rPr>
          <w:color w:val="000000" w:themeColor="text1"/>
        </w:rPr>
      </w:pPr>
      <w:r w:rsidRPr="00E65F26">
        <w:rPr>
          <w:color w:val="000000" w:themeColor="text1"/>
        </w:rPr>
        <w:t>Кристал</w:t>
      </w:r>
      <w:r w:rsidR="00681CD8" w:rsidRPr="00E65F26">
        <w:rPr>
          <w:color w:val="000000" w:themeColor="text1"/>
        </w:rPr>
        <w:t>лы белого цвета, гигроскопичны.</w:t>
      </w:r>
    </w:p>
    <w:p w:rsidR="00A6303F" w:rsidRPr="00E65F26" w:rsidRDefault="00A6303F" w:rsidP="000A323A">
      <w:pPr>
        <w:spacing w:line="360" w:lineRule="auto"/>
        <w:jc w:val="both"/>
        <w:rPr>
          <w:color w:val="000000" w:themeColor="text1"/>
        </w:rPr>
      </w:pPr>
      <w:r w:rsidRPr="00E65F26">
        <w:rPr>
          <w:color w:val="000000" w:themeColor="text1"/>
        </w:rPr>
        <w:t>Растворим в метаноле и</w:t>
      </w:r>
      <w:r w:rsidR="00681CD8" w:rsidRPr="00E65F26">
        <w:rPr>
          <w:color w:val="000000" w:themeColor="text1"/>
        </w:rPr>
        <w:t xml:space="preserve"> растворах гидроксидов щелочных</w:t>
      </w:r>
      <w:r w:rsidRPr="00E65F26">
        <w:rPr>
          <w:color w:val="000000" w:themeColor="text1"/>
        </w:rPr>
        <w:t xml:space="preserve"> металлов.</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30</w:t>
      </w:r>
      <w:r w:rsidR="00681CD8"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A6303F" w:rsidRPr="00E65F26" w:rsidRDefault="00A6303F" w:rsidP="000A323A">
      <w:pPr>
        <w:pStyle w:val="2"/>
        <w:rPr>
          <w:b w:val="0"/>
          <w:color w:val="000000" w:themeColor="text1"/>
        </w:rPr>
      </w:pPr>
      <w:r w:rsidRPr="00E65F26">
        <w:rPr>
          <w:color w:val="000000" w:themeColor="text1"/>
        </w:rPr>
        <w:t>Дитиола реактив</w:t>
      </w:r>
      <w:r w:rsidR="005445D6"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1</w:t>
      </w:r>
      <w:r w:rsidR="00681CD8" w:rsidRPr="00E65F26">
        <w:rPr>
          <w:color w:val="000000" w:themeColor="text1"/>
        </w:rPr>
        <w:t> </w:t>
      </w:r>
      <w:r w:rsidRPr="00E65F26">
        <w:rPr>
          <w:color w:val="000000" w:themeColor="text1"/>
        </w:rPr>
        <w:t>г дитиола растворяют в 2</w:t>
      </w:r>
      <w:r w:rsidR="00681CD8" w:rsidRPr="00E65F26">
        <w:rPr>
          <w:color w:val="000000" w:themeColor="text1"/>
        </w:rPr>
        <w:t> </w:t>
      </w:r>
      <w:r w:rsidRPr="00E65F26">
        <w:rPr>
          <w:color w:val="000000" w:themeColor="text1"/>
        </w:rPr>
        <w:t xml:space="preserve">мл кислоты тиогликолевой и доводят </w:t>
      </w:r>
      <w:r w:rsidR="00A11208" w:rsidRPr="00E65F26">
        <w:rPr>
          <w:color w:val="000000" w:themeColor="text1"/>
        </w:rPr>
        <w:t>объём</w:t>
      </w:r>
      <w:r w:rsidRPr="00E65F26">
        <w:rPr>
          <w:color w:val="000000" w:themeColor="text1"/>
        </w:rPr>
        <w:t xml:space="preserve"> раствора 2</w:t>
      </w:r>
      <w:r w:rsidR="00681CD8" w:rsidRPr="00E65F26">
        <w:rPr>
          <w:color w:val="000000" w:themeColor="text1"/>
        </w:rPr>
        <w:t> </w:t>
      </w:r>
      <w:r w:rsidRPr="00E65F26">
        <w:rPr>
          <w:color w:val="000000" w:themeColor="text1"/>
        </w:rPr>
        <w:t>% раствором натрия гидроксида до 250</w:t>
      </w:r>
      <w:r w:rsidR="00FF1A00" w:rsidRPr="00E65F26">
        <w:rPr>
          <w:color w:val="000000" w:themeColor="text1"/>
        </w:rPr>
        <w:t>,0</w:t>
      </w:r>
      <w:r w:rsidR="00681CD8"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A6303F" w:rsidRPr="00E65F26" w:rsidRDefault="00A6303F" w:rsidP="000A323A">
      <w:pPr>
        <w:keepNext/>
        <w:spacing w:line="360" w:lineRule="auto"/>
        <w:jc w:val="both"/>
        <w:rPr>
          <w:color w:val="000000" w:themeColor="text1"/>
        </w:rPr>
      </w:pPr>
      <w:r w:rsidRPr="00E65F26">
        <w:rPr>
          <w:b/>
          <w:color w:val="000000" w:themeColor="text1"/>
        </w:rPr>
        <w:t>Дитиотрейтол</w:t>
      </w:r>
      <w:r w:rsidRPr="00E65F26">
        <w:rPr>
          <w:color w:val="000000" w:themeColor="text1"/>
        </w:rPr>
        <w:t>. [27565-41-9]. С</w:t>
      </w:r>
      <w:r w:rsidRPr="00E65F26">
        <w:rPr>
          <w:color w:val="000000" w:themeColor="text1"/>
          <w:vertAlign w:val="subscript"/>
        </w:rPr>
        <w:t>4</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2</w:t>
      </w:r>
      <w:r w:rsidRPr="00E65F26">
        <w:rPr>
          <w:color w:val="000000" w:themeColor="text1"/>
          <w:lang w:val="en-US"/>
        </w:rPr>
        <w:t>S</w:t>
      </w:r>
      <w:r w:rsidRPr="00E65F26">
        <w:rPr>
          <w:color w:val="000000" w:themeColor="text1"/>
          <w:vertAlign w:val="subscript"/>
        </w:rPr>
        <w:t>2</w:t>
      </w:r>
      <w:r w:rsidRPr="00E65F26">
        <w:rPr>
          <w:color w:val="000000" w:themeColor="text1"/>
        </w:rPr>
        <w:t>. (М.м.</w:t>
      </w:r>
      <w:r w:rsidR="00681CD8" w:rsidRPr="00E65F26">
        <w:rPr>
          <w:color w:val="000000" w:themeColor="text1"/>
        </w:rPr>
        <w:t> </w:t>
      </w:r>
      <w:r w:rsidRPr="00E65F26">
        <w:rPr>
          <w:color w:val="000000" w:themeColor="text1"/>
        </w:rPr>
        <w:t>154,24).</w:t>
      </w:r>
    </w:p>
    <w:p w:rsidR="00A6303F" w:rsidRPr="00E65F26" w:rsidRDefault="00484AB5" w:rsidP="000A323A">
      <w:pPr>
        <w:spacing w:line="360" w:lineRule="auto"/>
        <w:jc w:val="both"/>
        <w:rPr>
          <w:color w:val="000000" w:themeColor="text1"/>
        </w:rPr>
      </w:pPr>
      <w:r w:rsidRPr="00E65F26">
        <w:rPr>
          <w:i/>
          <w:color w:val="000000" w:themeColor="text1"/>
          <w:spacing w:val="-6"/>
          <w:lang w:val="en-US"/>
        </w:rPr>
        <w:t>rac</w:t>
      </w:r>
      <w:r w:rsidRPr="00E65F26">
        <w:rPr>
          <w:color w:val="000000" w:themeColor="text1"/>
          <w:spacing w:val="-6"/>
        </w:rPr>
        <w:t>-(2</w:t>
      </w:r>
      <w:r w:rsidRPr="00E65F26">
        <w:rPr>
          <w:i/>
          <w:color w:val="000000" w:themeColor="text1"/>
          <w:spacing w:val="-6"/>
        </w:rPr>
        <w:t>R</w:t>
      </w:r>
      <w:r w:rsidRPr="00E65F26">
        <w:rPr>
          <w:color w:val="000000" w:themeColor="text1"/>
          <w:spacing w:val="-6"/>
        </w:rPr>
        <w:t>,3</w:t>
      </w:r>
      <w:r w:rsidRPr="00E65F26">
        <w:rPr>
          <w:i/>
          <w:color w:val="000000" w:themeColor="text1"/>
          <w:spacing w:val="-6"/>
        </w:rPr>
        <w:t>R</w:t>
      </w:r>
      <w:r w:rsidRPr="00E65F26">
        <w:rPr>
          <w:color w:val="000000" w:themeColor="text1"/>
          <w:spacing w:val="-6"/>
        </w:rPr>
        <w:t>)-1,4-Дисульфанилбутан-2,3-диол.</w:t>
      </w:r>
    </w:p>
    <w:p w:rsidR="00A6303F" w:rsidRPr="00E65F26" w:rsidRDefault="00A6303F" w:rsidP="000A323A">
      <w:pPr>
        <w:spacing w:line="360" w:lineRule="auto"/>
        <w:jc w:val="both"/>
        <w:rPr>
          <w:color w:val="000000" w:themeColor="text1"/>
        </w:rPr>
      </w:pPr>
      <w:r w:rsidRPr="00E65F26">
        <w:rPr>
          <w:color w:val="000000" w:themeColor="text1"/>
        </w:rPr>
        <w:t xml:space="preserve">Игольчатые </w:t>
      </w:r>
      <w:r w:rsidR="00681CD8" w:rsidRPr="00E65F26">
        <w:rPr>
          <w:color w:val="000000" w:themeColor="text1"/>
        </w:rPr>
        <w:t>слабо гигроскопичные кристаллы.</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ацетоне и этаноле безводном.</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9A49EE" w:rsidRPr="00E65F26" w:rsidRDefault="00A6303F" w:rsidP="000A323A">
      <w:pPr>
        <w:keepNext/>
        <w:spacing w:line="360" w:lineRule="auto"/>
        <w:jc w:val="both"/>
        <w:rPr>
          <w:color w:val="000000" w:themeColor="text1"/>
        </w:rPr>
      </w:pPr>
      <w:r w:rsidRPr="00E65F26">
        <w:rPr>
          <w:b/>
          <w:color w:val="000000" w:themeColor="text1"/>
        </w:rPr>
        <w:t>Дифениламин</w:t>
      </w:r>
      <w:r w:rsidRPr="00E65F26">
        <w:rPr>
          <w:color w:val="000000" w:themeColor="text1"/>
        </w:rPr>
        <w:t>. [122-39-4]. С</w:t>
      </w:r>
      <w:r w:rsidRPr="00E65F26">
        <w:rPr>
          <w:color w:val="000000" w:themeColor="text1"/>
          <w:vertAlign w:val="subscript"/>
        </w:rPr>
        <w:t>12</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rPr>
        <w:t>. (М.м.</w:t>
      </w:r>
      <w:r w:rsidR="00C607C8" w:rsidRPr="00E65F26">
        <w:rPr>
          <w:color w:val="000000" w:themeColor="text1"/>
        </w:rPr>
        <w:t> </w:t>
      </w:r>
      <w:r w:rsidRPr="00E65F26">
        <w:rPr>
          <w:color w:val="000000" w:themeColor="text1"/>
        </w:rPr>
        <w:t>169,2</w:t>
      </w:r>
      <w:r w:rsidR="009A49EE" w:rsidRPr="00E65F26">
        <w:rPr>
          <w:color w:val="000000" w:themeColor="text1"/>
        </w:rPr>
        <w:t>2</w:t>
      </w:r>
      <w:r w:rsidRPr="00E65F26">
        <w:rPr>
          <w:color w:val="000000" w:themeColor="text1"/>
        </w:rPr>
        <w:t xml:space="preserve">). </w:t>
      </w:r>
    </w:p>
    <w:p w:rsidR="00A6303F" w:rsidRPr="00E65F26" w:rsidRDefault="000D4BEF" w:rsidP="000A323A">
      <w:pPr>
        <w:spacing w:line="360" w:lineRule="auto"/>
        <w:jc w:val="both"/>
        <w:rPr>
          <w:color w:val="000000" w:themeColor="text1"/>
        </w:rPr>
      </w:pPr>
      <w:r w:rsidRPr="00E65F26">
        <w:rPr>
          <w:i/>
          <w:color w:val="000000" w:themeColor="text1"/>
          <w:lang w:val="en-US"/>
        </w:rPr>
        <w:t>N</w:t>
      </w:r>
      <w:r w:rsidRPr="00E65F26">
        <w:rPr>
          <w:color w:val="000000" w:themeColor="text1"/>
        </w:rPr>
        <w:t>-Фениланилин.</w:t>
      </w:r>
    </w:p>
    <w:p w:rsidR="00A6303F" w:rsidRPr="00E65F26" w:rsidRDefault="00C607C8" w:rsidP="000A323A">
      <w:pPr>
        <w:spacing w:line="360" w:lineRule="auto"/>
        <w:jc w:val="both"/>
        <w:rPr>
          <w:color w:val="000000" w:themeColor="text1"/>
        </w:rPr>
      </w:pPr>
      <w:r w:rsidRPr="00E65F26">
        <w:rPr>
          <w:color w:val="000000" w:themeColor="text1"/>
        </w:rPr>
        <w:t>Кристаллы белого цвета.</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растворим в спирте 96</w:t>
      </w:r>
      <w:r w:rsidR="00C607C8"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55</w:t>
      </w:r>
      <w:r w:rsidR="00C607C8"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00C607C8" w:rsidRPr="00E65F26">
        <w:rPr>
          <w:color w:val="000000" w:themeColor="text1"/>
        </w:rPr>
        <w:t xml:space="preserve"> от света месте.</w:t>
      </w:r>
    </w:p>
    <w:p w:rsidR="00A6303F" w:rsidRPr="00E65F26" w:rsidRDefault="00A6303F" w:rsidP="000A323A">
      <w:pPr>
        <w:pStyle w:val="a3"/>
        <w:rPr>
          <w:color w:val="000000" w:themeColor="text1"/>
        </w:rPr>
      </w:pPr>
      <w:r w:rsidRPr="00E65F26">
        <w:rPr>
          <w:b/>
          <w:color w:val="000000" w:themeColor="text1"/>
        </w:rPr>
        <w:t>Дифениламина раствор</w:t>
      </w:r>
      <w:r w:rsidR="005445D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0,05</w:t>
      </w:r>
      <w:r w:rsidR="00C607C8" w:rsidRPr="00E65F26">
        <w:rPr>
          <w:color w:val="000000" w:themeColor="text1"/>
        </w:rPr>
        <w:t> </w:t>
      </w:r>
      <w:r w:rsidRPr="00E65F26">
        <w:rPr>
          <w:color w:val="000000" w:themeColor="text1"/>
        </w:rPr>
        <w:t>г дифениламина растворяют в смеси 10</w:t>
      </w:r>
      <w:r w:rsidR="00C607C8" w:rsidRPr="00E65F26">
        <w:rPr>
          <w:color w:val="000000" w:themeColor="text1"/>
        </w:rPr>
        <w:t> </w:t>
      </w:r>
      <w:r w:rsidRPr="00E65F26">
        <w:rPr>
          <w:color w:val="000000" w:themeColor="text1"/>
        </w:rPr>
        <w:t>мл серной кислоты концентрированной и 2</w:t>
      </w:r>
      <w:r w:rsidR="00C607C8" w:rsidRPr="00E65F26">
        <w:rPr>
          <w:color w:val="000000" w:themeColor="text1"/>
        </w:rPr>
        <w:t> </w:t>
      </w:r>
      <w:r w:rsidRPr="00E65F26">
        <w:rPr>
          <w:color w:val="000000" w:themeColor="text1"/>
        </w:rPr>
        <w:t>мл воды.</w:t>
      </w:r>
    </w:p>
    <w:p w:rsidR="00A6303F" w:rsidRPr="00E65F26" w:rsidRDefault="00A6303F" w:rsidP="000A323A">
      <w:pPr>
        <w:keepNext/>
        <w:spacing w:line="360" w:lineRule="auto"/>
        <w:jc w:val="both"/>
        <w:rPr>
          <w:b/>
          <w:color w:val="000000" w:themeColor="text1"/>
        </w:rPr>
      </w:pPr>
      <w:r w:rsidRPr="00E65F26">
        <w:rPr>
          <w:b/>
          <w:color w:val="000000" w:themeColor="text1"/>
        </w:rPr>
        <w:lastRenderedPageBreak/>
        <w:t>Дифениламина раствор 0,1</w:t>
      </w:r>
      <w:r w:rsidR="00C607C8" w:rsidRPr="00E65F26">
        <w:rPr>
          <w:b/>
          <w:color w:val="000000" w:themeColor="text1"/>
        </w:rPr>
        <w:t> </w:t>
      </w:r>
      <w:r w:rsidRPr="00E65F26">
        <w:rPr>
          <w:b/>
          <w:color w:val="000000" w:themeColor="text1"/>
        </w:rPr>
        <w:t>%</w:t>
      </w:r>
      <w:r w:rsidR="005445D6"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Раствор 1</w:t>
      </w:r>
      <w:r w:rsidR="00C607C8" w:rsidRPr="00E65F26">
        <w:rPr>
          <w:color w:val="000000" w:themeColor="text1"/>
        </w:rPr>
        <w:t> </w:t>
      </w:r>
      <w:r w:rsidRPr="00E65F26">
        <w:rPr>
          <w:color w:val="000000" w:themeColor="text1"/>
        </w:rPr>
        <w:t>г/л в серной кислоте концентрированной.</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keepNext/>
        <w:spacing w:line="360" w:lineRule="auto"/>
        <w:jc w:val="both"/>
        <w:rPr>
          <w:b/>
          <w:color w:val="000000" w:themeColor="text1"/>
        </w:rPr>
      </w:pPr>
      <w:r w:rsidRPr="00E65F26">
        <w:rPr>
          <w:b/>
          <w:color w:val="000000" w:themeColor="text1"/>
        </w:rPr>
        <w:t>Дифениламина раствор 1</w:t>
      </w:r>
      <w:r w:rsidR="00C607C8" w:rsidRPr="00E65F26">
        <w:rPr>
          <w:b/>
          <w:color w:val="000000" w:themeColor="text1"/>
        </w:rPr>
        <w:t> </w:t>
      </w:r>
      <w:r w:rsidRPr="00E65F26">
        <w:rPr>
          <w:b/>
          <w:color w:val="000000" w:themeColor="text1"/>
        </w:rPr>
        <w:t>%</w:t>
      </w:r>
      <w:r w:rsidR="005445D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Раствор 10</w:t>
      </w:r>
      <w:r w:rsidR="00C607C8" w:rsidRPr="00E65F26">
        <w:rPr>
          <w:color w:val="000000" w:themeColor="text1"/>
        </w:rPr>
        <w:t> </w:t>
      </w:r>
      <w:r w:rsidRPr="00E65F26">
        <w:rPr>
          <w:color w:val="000000" w:themeColor="text1"/>
        </w:rPr>
        <w:t>г/л в серной кислоте концентрированной. Раствор должен быть бесцветным.</w:t>
      </w:r>
    </w:p>
    <w:p w:rsidR="00A6303F" w:rsidRPr="00E65F26" w:rsidRDefault="00A6303F" w:rsidP="000A323A">
      <w:pPr>
        <w:pStyle w:val="2"/>
        <w:rPr>
          <w:color w:val="000000" w:themeColor="text1"/>
        </w:rPr>
      </w:pPr>
      <w:r w:rsidRPr="00E65F26">
        <w:rPr>
          <w:color w:val="000000" w:themeColor="text1"/>
        </w:rPr>
        <w:t>Дифениламина уксуснокислый раствор</w:t>
      </w:r>
      <w:r w:rsidR="005445D6"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1</w:t>
      </w:r>
      <w:r w:rsidR="00C607C8" w:rsidRPr="00E65F26">
        <w:rPr>
          <w:color w:val="000000" w:themeColor="text1"/>
        </w:rPr>
        <w:t> </w:t>
      </w:r>
      <w:r w:rsidRPr="00E65F26">
        <w:rPr>
          <w:color w:val="000000" w:themeColor="text1"/>
        </w:rPr>
        <w:t>г дифениламина растворяют в 100</w:t>
      </w:r>
      <w:r w:rsidR="00C607C8" w:rsidRPr="00E65F26">
        <w:rPr>
          <w:color w:val="000000" w:themeColor="text1"/>
        </w:rPr>
        <w:t> </w:t>
      </w:r>
      <w:r w:rsidRPr="00E65F26">
        <w:rPr>
          <w:color w:val="000000" w:themeColor="text1"/>
        </w:rPr>
        <w:t>мл уксусной кислоты ледяной и прибавляют 2,75</w:t>
      </w:r>
      <w:r w:rsidR="00C607C8" w:rsidRPr="00E65F26">
        <w:rPr>
          <w:color w:val="000000" w:themeColor="text1"/>
        </w:rPr>
        <w:t> </w:t>
      </w:r>
      <w:r w:rsidRPr="00E65F26">
        <w:rPr>
          <w:color w:val="000000" w:themeColor="text1"/>
        </w:rPr>
        <w:t>мл кислоты серной концентрированной.</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2F6818" w:rsidRPr="00E65F26" w:rsidRDefault="002F6818" w:rsidP="002F6818">
      <w:pPr>
        <w:pStyle w:val="1"/>
        <w:shd w:val="clear" w:color="auto" w:fill="FFFFFF"/>
        <w:rPr>
          <w:b w:val="0"/>
          <w:color w:val="000000" w:themeColor="text1"/>
        </w:rPr>
      </w:pPr>
      <w:r w:rsidRPr="00E65F26">
        <w:rPr>
          <w:color w:val="000000" w:themeColor="text1"/>
        </w:rPr>
        <w:t>Дифениламин-4-сульфокислоты натриевая соль</w:t>
      </w:r>
      <w:r w:rsidRPr="00E65F26">
        <w:rPr>
          <w:b w:val="0"/>
          <w:color w:val="000000" w:themeColor="text1"/>
        </w:rPr>
        <w:t>. [6152-67-6]. С</w:t>
      </w:r>
      <w:r w:rsidRPr="00E65F26">
        <w:rPr>
          <w:b w:val="0"/>
          <w:color w:val="000000" w:themeColor="text1"/>
          <w:vertAlign w:val="subscript"/>
        </w:rPr>
        <w:t>12</w:t>
      </w:r>
      <w:r w:rsidRPr="00E65F26">
        <w:rPr>
          <w:b w:val="0"/>
          <w:color w:val="000000" w:themeColor="text1"/>
        </w:rPr>
        <w:t>Н</w:t>
      </w:r>
      <w:r w:rsidRPr="00E65F26">
        <w:rPr>
          <w:b w:val="0"/>
          <w:color w:val="000000" w:themeColor="text1"/>
          <w:vertAlign w:val="subscript"/>
        </w:rPr>
        <w:t>10</w:t>
      </w:r>
      <w:r w:rsidRPr="00E65F26">
        <w:rPr>
          <w:b w:val="0"/>
          <w:color w:val="000000" w:themeColor="text1"/>
          <w:lang w:val="en-US"/>
        </w:rPr>
        <w:t>NNaO</w:t>
      </w:r>
      <w:r w:rsidRPr="00E65F26">
        <w:rPr>
          <w:b w:val="0"/>
          <w:color w:val="000000" w:themeColor="text1"/>
          <w:vertAlign w:val="subscript"/>
        </w:rPr>
        <w:t>3</w:t>
      </w:r>
      <w:r w:rsidRPr="00E65F26">
        <w:rPr>
          <w:b w:val="0"/>
          <w:color w:val="000000" w:themeColor="text1"/>
          <w:lang w:val="en-US"/>
        </w:rPr>
        <w:t>S</w:t>
      </w:r>
      <w:r w:rsidRPr="00E65F26">
        <w:rPr>
          <w:b w:val="0"/>
          <w:color w:val="000000" w:themeColor="text1"/>
        </w:rPr>
        <w:t xml:space="preserve">. (М.м. 271,27). </w:t>
      </w:r>
    </w:p>
    <w:p w:rsidR="002F6818" w:rsidRPr="00E65F26" w:rsidRDefault="002F6818" w:rsidP="002F6818">
      <w:pPr>
        <w:spacing w:line="360" w:lineRule="auto"/>
        <w:rPr>
          <w:color w:val="000000" w:themeColor="text1"/>
        </w:rPr>
      </w:pPr>
      <w:r w:rsidRPr="00E65F26">
        <w:rPr>
          <w:color w:val="000000" w:themeColor="text1"/>
        </w:rPr>
        <w:t>4-(Фениламино)-бензенсульфоновой кислоты натриевая соль.</w:t>
      </w:r>
    </w:p>
    <w:p w:rsidR="00485FD1" w:rsidRPr="00E65F26" w:rsidRDefault="00485FD1" w:rsidP="002F6818">
      <w:pPr>
        <w:spacing w:line="360" w:lineRule="auto"/>
        <w:rPr>
          <w:color w:val="000000" w:themeColor="text1"/>
        </w:rPr>
      </w:pPr>
      <w:r w:rsidRPr="00E65F26">
        <w:rPr>
          <w:color w:val="000000" w:themeColor="text1"/>
        </w:rPr>
        <w:t>Растворим в воде.</w:t>
      </w:r>
    </w:p>
    <w:p w:rsidR="00485FD1" w:rsidRPr="00E65F26" w:rsidRDefault="00485FD1" w:rsidP="002F6818">
      <w:pPr>
        <w:spacing w:line="360" w:lineRule="auto"/>
        <w:rPr>
          <w:b/>
          <w:color w:val="000000" w:themeColor="text1"/>
        </w:rPr>
      </w:pPr>
      <w:r w:rsidRPr="00E65F26">
        <w:rPr>
          <w:b/>
          <w:color w:val="000000" w:themeColor="text1"/>
        </w:rPr>
        <w:t>Дифениламин-4-сульфокислоты натриевой соли раствор 0,5 %.</w:t>
      </w:r>
    </w:p>
    <w:p w:rsidR="00485FD1" w:rsidRPr="00E65F26" w:rsidRDefault="00485FD1" w:rsidP="002F6818">
      <w:pPr>
        <w:spacing w:line="360" w:lineRule="auto"/>
        <w:rPr>
          <w:color w:val="000000" w:themeColor="text1"/>
        </w:rPr>
      </w:pPr>
      <w:r w:rsidRPr="00E65F26">
        <w:rPr>
          <w:color w:val="000000" w:themeColor="text1"/>
        </w:rPr>
        <w:t>0,5 г</w:t>
      </w:r>
      <w:r w:rsidR="00F60CBC" w:rsidRPr="00E65F26">
        <w:rPr>
          <w:color w:val="000000" w:themeColor="text1"/>
        </w:rPr>
        <w:t xml:space="preserve"> Дифениламин-4-сульфокислоты натриевой соли растворяют в 100 мл воды.</w:t>
      </w:r>
    </w:p>
    <w:p w:rsidR="00A6303F" w:rsidRPr="00E65F26" w:rsidRDefault="00A6303F" w:rsidP="002F6818">
      <w:pPr>
        <w:keepNext/>
        <w:spacing w:line="360" w:lineRule="auto"/>
        <w:jc w:val="both"/>
        <w:rPr>
          <w:color w:val="000000" w:themeColor="text1"/>
        </w:rPr>
      </w:pPr>
      <w:r w:rsidRPr="00E65F26">
        <w:rPr>
          <w:b/>
          <w:color w:val="000000" w:themeColor="text1"/>
        </w:rPr>
        <w:t>Дифенилантрацен</w:t>
      </w:r>
      <w:r w:rsidRPr="00E65F26">
        <w:rPr>
          <w:color w:val="000000" w:themeColor="text1"/>
        </w:rPr>
        <w:t>. [1499-10-1]. С</w:t>
      </w:r>
      <w:r w:rsidRPr="00E65F26">
        <w:rPr>
          <w:color w:val="000000" w:themeColor="text1"/>
          <w:vertAlign w:val="subscript"/>
        </w:rPr>
        <w:t>26</w:t>
      </w:r>
      <w:r w:rsidRPr="00E65F26">
        <w:rPr>
          <w:color w:val="000000" w:themeColor="text1"/>
        </w:rPr>
        <w:t>Н</w:t>
      </w:r>
      <w:r w:rsidRPr="00E65F26">
        <w:rPr>
          <w:color w:val="000000" w:themeColor="text1"/>
          <w:vertAlign w:val="subscript"/>
        </w:rPr>
        <w:t>18</w:t>
      </w:r>
      <w:r w:rsidR="00C607C8" w:rsidRPr="00E65F26">
        <w:rPr>
          <w:color w:val="000000" w:themeColor="text1"/>
        </w:rPr>
        <w:t>. (М.м. 330,</w:t>
      </w:r>
      <w:r w:rsidR="00756316" w:rsidRPr="00E65F26">
        <w:rPr>
          <w:color w:val="000000" w:themeColor="text1"/>
        </w:rPr>
        <w:t>42</w:t>
      </w:r>
      <w:r w:rsidR="00C607C8" w:rsidRPr="00E65F26">
        <w:rPr>
          <w:color w:val="000000" w:themeColor="text1"/>
        </w:rPr>
        <w:t>).</w:t>
      </w:r>
    </w:p>
    <w:p w:rsidR="00A6303F" w:rsidRPr="00E65F26" w:rsidRDefault="00A6303F" w:rsidP="002F6818">
      <w:pPr>
        <w:spacing w:line="360" w:lineRule="auto"/>
        <w:jc w:val="both"/>
        <w:rPr>
          <w:color w:val="000000" w:themeColor="text1"/>
        </w:rPr>
      </w:pPr>
      <w:r w:rsidRPr="00E65F26">
        <w:rPr>
          <w:color w:val="000000" w:themeColor="text1"/>
        </w:rPr>
        <w:t>9,10-Дифенилантрацен.</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до</w:t>
      </w:r>
      <w:r w:rsidR="00FB78B0" w:rsidRPr="00E65F26">
        <w:rPr>
          <w:color w:val="000000" w:themeColor="text1"/>
        </w:rPr>
        <w:t xml:space="preserve"> </w:t>
      </w:r>
      <w:r w:rsidR="00C72599" w:rsidRPr="00E65F26">
        <w:rPr>
          <w:color w:val="000000" w:themeColor="text1"/>
        </w:rPr>
        <w:t>жёлт</w:t>
      </w:r>
      <w:r w:rsidRPr="00E65F26">
        <w:rPr>
          <w:color w:val="000000" w:themeColor="text1"/>
        </w:rPr>
        <w:t>о</w:t>
      </w:r>
      <w:r w:rsidR="00C607C8" w:rsidRPr="00E65F26">
        <w:rPr>
          <w:color w:val="000000" w:themeColor="text1"/>
        </w:rPr>
        <w:t>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легко растворим в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248</w:t>
      </w:r>
      <w:r w:rsidR="00C607C8"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Дифенилбензидин</w:t>
      </w:r>
      <w:r w:rsidRPr="00E65F26">
        <w:rPr>
          <w:color w:val="000000" w:themeColor="text1"/>
        </w:rPr>
        <w:t>. [531-91-9]. С</w:t>
      </w:r>
      <w:r w:rsidRPr="00E65F26">
        <w:rPr>
          <w:color w:val="000000" w:themeColor="text1"/>
          <w:vertAlign w:val="subscript"/>
        </w:rPr>
        <w:t>24</w:t>
      </w:r>
      <w:r w:rsidRPr="00E65F26">
        <w:rPr>
          <w:color w:val="000000" w:themeColor="text1"/>
        </w:rPr>
        <w:t>Н</w:t>
      </w:r>
      <w:r w:rsidRPr="00E65F26">
        <w:rPr>
          <w:color w:val="000000" w:themeColor="text1"/>
          <w:vertAlign w:val="subscript"/>
        </w:rPr>
        <w:t>20</w:t>
      </w:r>
      <w:r w:rsidRPr="00E65F26">
        <w:rPr>
          <w:color w:val="000000" w:themeColor="text1"/>
          <w:lang w:val="en-US"/>
        </w:rPr>
        <w:t>N</w:t>
      </w:r>
      <w:r w:rsidRPr="00E65F26">
        <w:rPr>
          <w:color w:val="000000" w:themeColor="text1"/>
          <w:vertAlign w:val="subscript"/>
        </w:rPr>
        <w:t>2</w:t>
      </w:r>
      <w:r w:rsidRPr="00E65F26">
        <w:rPr>
          <w:color w:val="000000" w:themeColor="text1"/>
        </w:rPr>
        <w:t>. (М.м.</w:t>
      </w:r>
      <w:r w:rsidR="00C607C8" w:rsidRPr="00E65F26">
        <w:rPr>
          <w:color w:val="000000" w:themeColor="text1"/>
        </w:rPr>
        <w:t> 336,</w:t>
      </w:r>
      <w:r w:rsidR="00EA4935" w:rsidRPr="00E65F26">
        <w:rPr>
          <w:color w:val="000000" w:themeColor="text1"/>
        </w:rPr>
        <w:t>43</w:t>
      </w:r>
      <w:r w:rsidR="00C607C8" w:rsidRPr="00E65F26">
        <w:rPr>
          <w:color w:val="000000" w:themeColor="text1"/>
        </w:rPr>
        <w:t>).</w:t>
      </w:r>
    </w:p>
    <w:p w:rsidR="00A6303F" w:rsidRPr="00E65F26" w:rsidRDefault="00EA4935" w:rsidP="000A323A">
      <w:pPr>
        <w:spacing w:line="360" w:lineRule="auto"/>
        <w:jc w:val="both"/>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i/>
          <w:color w:val="000000" w:themeColor="text1"/>
          <w:lang w:val="en-US"/>
        </w:rPr>
        <w:sym w:font="Symbol" w:char="F0A2"/>
      </w:r>
      <w:r w:rsidRPr="00E65F26">
        <w:rPr>
          <w:color w:val="000000" w:themeColor="text1"/>
        </w:rPr>
        <w:t>-Дифенил[1,1</w:t>
      </w:r>
      <w:r w:rsidRPr="00E65F26">
        <w:rPr>
          <w:color w:val="000000" w:themeColor="text1"/>
        </w:rPr>
        <w:sym w:font="Symbol" w:char="F0A2"/>
      </w:r>
      <w:r w:rsidRPr="00E65F26">
        <w:rPr>
          <w:color w:val="000000" w:themeColor="text1"/>
        </w:rPr>
        <w:t>-бифенил]-4,4</w:t>
      </w:r>
      <w:r w:rsidRPr="00E65F26">
        <w:rPr>
          <w:color w:val="000000" w:themeColor="text1"/>
        </w:rPr>
        <w:sym w:font="Symbol" w:char="F0A2"/>
      </w:r>
      <w:r w:rsidRPr="00E65F26">
        <w:rPr>
          <w:color w:val="000000" w:themeColor="text1"/>
        </w:rPr>
        <w:t>-диамин</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белого или белого с сероватым оттенком цвета. Практически нерастворим в воде, мало растворим в ацетоне и спирте 96</w:t>
      </w:r>
      <w:r w:rsidR="00C607C8"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248</w:t>
      </w:r>
      <w:r w:rsidR="00C607C8"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12174A" w:rsidRPr="00E65F26" w:rsidRDefault="00A6303F" w:rsidP="000A323A">
      <w:pPr>
        <w:spacing w:line="360" w:lineRule="auto"/>
        <w:jc w:val="both"/>
        <w:rPr>
          <w:color w:val="000000" w:themeColor="text1"/>
        </w:rPr>
      </w:pPr>
      <w:r w:rsidRPr="00E65F26">
        <w:rPr>
          <w:b/>
          <w:color w:val="000000" w:themeColor="text1"/>
        </w:rPr>
        <w:t>Дифенилборной кислоты аминоэтиловый эфир</w:t>
      </w:r>
      <w:r w:rsidRPr="00E65F26">
        <w:rPr>
          <w:color w:val="000000" w:themeColor="text1"/>
        </w:rPr>
        <w:t>. [524-95-8]. С</w:t>
      </w:r>
      <w:r w:rsidRPr="00E65F26">
        <w:rPr>
          <w:color w:val="000000" w:themeColor="text1"/>
          <w:vertAlign w:val="subscript"/>
        </w:rPr>
        <w:t>14</w:t>
      </w:r>
      <w:r w:rsidRPr="00E65F26">
        <w:rPr>
          <w:color w:val="000000" w:themeColor="text1"/>
        </w:rPr>
        <w:t>Н</w:t>
      </w:r>
      <w:r w:rsidRPr="00E65F26">
        <w:rPr>
          <w:color w:val="000000" w:themeColor="text1"/>
          <w:vertAlign w:val="subscript"/>
        </w:rPr>
        <w:t>16</w:t>
      </w:r>
      <w:r w:rsidRPr="00E65F26">
        <w:rPr>
          <w:color w:val="000000" w:themeColor="text1"/>
        </w:rPr>
        <w:t>В</w:t>
      </w:r>
      <w:r w:rsidRPr="00E65F26">
        <w:rPr>
          <w:color w:val="000000" w:themeColor="text1"/>
          <w:lang w:val="en-US"/>
        </w:rPr>
        <w:t>N</w:t>
      </w:r>
      <w:r w:rsidR="0012174A" w:rsidRPr="00E65F26">
        <w:rPr>
          <w:color w:val="000000" w:themeColor="text1"/>
        </w:rPr>
        <w:t>О.</w:t>
      </w:r>
    </w:p>
    <w:p w:rsidR="008F168D" w:rsidRPr="00E65F26" w:rsidRDefault="00A6303F" w:rsidP="000A323A">
      <w:pPr>
        <w:keepNext/>
        <w:spacing w:line="360" w:lineRule="auto"/>
        <w:jc w:val="both"/>
        <w:rPr>
          <w:color w:val="000000" w:themeColor="text1"/>
        </w:rPr>
      </w:pPr>
      <w:r w:rsidRPr="00E65F26">
        <w:rPr>
          <w:color w:val="000000" w:themeColor="text1"/>
        </w:rPr>
        <w:lastRenderedPageBreak/>
        <w:t>(М.м.</w:t>
      </w:r>
      <w:r w:rsidR="00C607C8" w:rsidRPr="00E65F26">
        <w:rPr>
          <w:color w:val="000000" w:themeColor="text1"/>
        </w:rPr>
        <w:t> </w:t>
      </w:r>
      <w:r w:rsidRPr="00E65F26">
        <w:rPr>
          <w:color w:val="000000" w:themeColor="text1"/>
        </w:rPr>
        <w:t xml:space="preserve">225,09). </w:t>
      </w:r>
    </w:p>
    <w:p w:rsidR="00A6303F" w:rsidRPr="00E65F26" w:rsidRDefault="00A6303F" w:rsidP="000A323A">
      <w:pPr>
        <w:spacing w:line="360" w:lineRule="auto"/>
        <w:jc w:val="both"/>
        <w:rPr>
          <w:color w:val="000000" w:themeColor="text1"/>
        </w:rPr>
      </w:pPr>
      <w:r w:rsidRPr="00E65F26">
        <w:rPr>
          <w:color w:val="000000" w:themeColor="text1"/>
        </w:rPr>
        <w:t>(2-Аминоэтил)дифенилборинат.</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белого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 Практически нерастворим в воде, растворим в спирте 96</w:t>
      </w:r>
      <w:r w:rsidR="00C607C8"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193</w:t>
      </w:r>
      <w:r w:rsidR="00C607C8" w:rsidRPr="00E65F26">
        <w:rPr>
          <w:color w:val="000000" w:themeColor="text1"/>
        </w:rPr>
        <w:t> °</w:t>
      </w:r>
      <w:r w:rsidRPr="00E65F26">
        <w:rPr>
          <w:color w:val="000000" w:themeColor="text1"/>
        </w:rPr>
        <w:t>С.</w:t>
      </w:r>
    </w:p>
    <w:p w:rsidR="002C4EE2" w:rsidRPr="00E65F26" w:rsidRDefault="002C4EE2" w:rsidP="000A323A">
      <w:pPr>
        <w:keepNext/>
        <w:spacing w:line="360" w:lineRule="auto"/>
        <w:jc w:val="both"/>
        <w:rPr>
          <w:b/>
          <w:color w:val="000000" w:themeColor="text1"/>
        </w:rPr>
      </w:pPr>
      <w:r w:rsidRPr="00E65F26">
        <w:rPr>
          <w:b/>
          <w:color w:val="000000" w:themeColor="text1"/>
        </w:rPr>
        <w:t>Дифенилборной кислоты аминоэтилового эфира раствор 1</w:t>
      </w:r>
      <w:r w:rsidR="004356C8" w:rsidRPr="00E65F26">
        <w:rPr>
          <w:b/>
          <w:color w:val="000000" w:themeColor="text1"/>
        </w:rPr>
        <w:t> </w:t>
      </w:r>
      <w:r w:rsidRPr="00E65F26">
        <w:rPr>
          <w:b/>
          <w:color w:val="000000" w:themeColor="text1"/>
        </w:rPr>
        <w:t>% в спирте 96 %</w:t>
      </w:r>
      <w:r w:rsidRPr="00E65F26">
        <w:rPr>
          <w:color w:val="000000" w:themeColor="text1"/>
        </w:rPr>
        <w:t>.</w:t>
      </w:r>
    </w:p>
    <w:p w:rsidR="002C4EE2" w:rsidRPr="00E65F26" w:rsidRDefault="002C4EE2" w:rsidP="000A323A">
      <w:pPr>
        <w:spacing w:line="360" w:lineRule="auto"/>
        <w:jc w:val="both"/>
        <w:rPr>
          <w:color w:val="000000" w:themeColor="text1"/>
        </w:rPr>
      </w:pPr>
      <w:r w:rsidRPr="00E65F26">
        <w:rPr>
          <w:color w:val="000000" w:themeColor="text1"/>
        </w:rPr>
        <w:t>1,0</w:t>
      </w:r>
      <w:r w:rsidR="004356C8" w:rsidRPr="00E65F26">
        <w:rPr>
          <w:color w:val="000000" w:themeColor="text1"/>
        </w:rPr>
        <w:t> </w:t>
      </w:r>
      <w:r w:rsidRPr="00E65F26">
        <w:rPr>
          <w:color w:val="000000" w:themeColor="text1"/>
        </w:rPr>
        <w:t>г дифенилборной кислоты ам</w:t>
      </w:r>
      <w:r w:rsidR="004356C8" w:rsidRPr="00E65F26">
        <w:rPr>
          <w:color w:val="000000" w:themeColor="text1"/>
        </w:rPr>
        <w:t>иноэтилового эфира растворяют в</w:t>
      </w:r>
      <w:r w:rsidR="004E4A00" w:rsidRPr="00E65F26">
        <w:rPr>
          <w:color w:val="000000" w:themeColor="text1"/>
        </w:rPr>
        <w:t xml:space="preserve"> </w:t>
      </w:r>
      <w:r w:rsidRPr="00E65F26">
        <w:rPr>
          <w:color w:val="000000" w:themeColor="text1"/>
        </w:rPr>
        <w:t>100</w:t>
      </w:r>
      <w:r w:rsidR="004356C8" w:rsidRPr="00E65F26">
        <w:rPr>
          <w:color w:val="000000" w:themeColor="text1"/>
        </w:rPr>
        <w:t> </w:t>
      </w:r>
      <w:r w:rsidRPr="00E65F26">
        <w:rPr>
          <w:color w:val="000000" w:themeColor="text1"/>
        </w:rPr>
        <w:t>мл спирта 96</w:t>
      </w:r>
      <w:r w:rsidR="004356C8" w:rsidRPr="00E65F26">
        <w:rPr>
          <w:color w:val="000000" w:themeColor="text1"/>
        </w:rPr>
        <w:t> %.</w:t>
      </w:r>
    </w:p>
    <w:p w:rsidR="002C4EE2" w:rsidRPr="00E65F26" w:rsidRDefault="002C4EE2" w:rsidP="000A323A">
      <w:pPr>
        <w:spacing w:line="360" w:lineRule="auto"/>
        <w:jc w:val="both"/>
        <w:rPr>
          <w:color w:val="000000" w:themeColor="text1"/>
        </w:rPr>
      </w:pPr>
      <w:r w:rsidRPr="00E65F26">
        <w:rPr>
          <w:color w:val="000000" w:themeColor="text1"/>
        </w:rPr>
        <w:t>Срок годности 3</w:t>
      </w:r>
      <w:r w:rsidR="004356C8" w:rsidRPr="00E65F26">
        <w:rPr>
          <w:color w:val="000000" w:themeColor="text1"/>
        </w:rPr>
        <w:t> </w:t>
      </w:r>
      <w:r w:rsidRPr="00E65F26">
        <w:rPr>
          <w:color w:val="000000" w:themeColor="text1"/>
        </w:rPr>
        <w:t xml:space="preserve">мес при хранении в прохладном, </w:t>
      </w:r>
      <w:r w:rsidR="00E25E9B" w:rsidRPr="00E65F26">
        <w:rPr>
          <w:color w:val="000000" w:themeColor="text1"/>
        </w:rPr>
        <w:t>защищённом</w:t>
      </w:r>
      <w:r w:rsidRPr="00E65F26">
        <w:rPr>
          <w:color w:val="000000" w:themeColor="text1"/>
        </w:rPr>
        <w:t xml:space="preserve"> от света месте.</w:t>
      </w:r>
    </w:p>
    <w:p w:rsidR="005E7690" w:rsidRPr="00E65F26" w:rsidRDefault="005E7690" w:rsidP="000A323A">
      <w:pPr>
        <w:keepNext/>
        <w:spacing w:line="360" w:lineRule="auto"/>
        <w:jc w:val="both"/>
        <w:rPr>
          <w:color w:val="000000" w:themeColor="text1"/>
        </w:rPr>
      </w:pPr>
      <w:r w:rsidRPr="00E65F26">
        <w:rPr>
          <w:b/>
          <w:color w:val="000000" w:themeColor="text1"/>
        </w:rPr>
        <w:t>1,2-Дифенилгидразин</w:t>
      </w:r>
      <w:r w:rsidRPr="00E65F26">
        <w:rPr>
          <w:color w:val="000000" w:themeColor="text1"/>
        </w:rPr>
        <w:t>. [122-66-7]. C</w:t>
      </w:r>
      <w:r w:rsidRPr="00E65F26">
        <w:rPr>
          <w:color w:val="000000" w:themeColor="text1"/>
          <w:vertAlign w:val="subscript"/>
        </w:rPr>
        <w:t>12</w:t>
      </w:r>
      <w:r w:rsidRPr="00E65F26">
        <w:rPr>
          <w:color w:val="000000" w:themeColor="text1"/>
        </w:rPr>
        <w:t>H</w:t>
      </w:r>
      <w:r w:rsidRPr="00E65F26">
        <w:rPr>
          <w:color w:val="000000" w:themeColor="text1"/>
          <w:vertAlign w:val="subscript"/>
        </w:rPr>
        <w:t>12</w:t>
      </w:r>
      <w:r w:rsidRPr="00E65F26">
        <w:rPr>
          <w:color w:val="000000" w:themeColor="text1"/>
        </w:rPr>
        <w:t>N</w:t>
      </w:r>
      <w:r w:rsidRPr="00E65F26">
        <w:rPr>
          <w:color w:val="000000" w:themeColor="text1"/>
          <w:vertAlign w:val="subscript"/>
        </w:rPr>
        <w:t>2</w:t>
      </w:r>
      <w:r w:rsidRPr="00E65F26">
        <w:rPr>
          <w:color w:val="000000" w:themeColor="text1"/>
        </w:rPr>
        <w:t>. (М.м.</w:t>
      </w:r>
      <w:r w:rsidR="00D01B86" w:rsidRPr="00E65F26">
        <w:rPr>
          <w:color w:val="000000" w:themeColor="text1"/>
        </w:rPr>
        <w:t> </w:t>
      </w:r>
      <w:r w:rsidRPr="00E65F26">
        <w:rPr>
          <w:color w:val="000000" w:themeColor="text1"/>
        </w:rPr>
        <w:t>184,24).</w:t>
      </w:r>
    </w:p>
    <w:p w:rsidR="005E7690" w:rsidRPr="00E65F26" w:rsidRDefault="005E7690" w:rsidP="000A323A">
      <w:pPr>
        <w:spacing w:line="360" w:lineRule="auto"/>
        <w:jc w:val="both"/>
        <w:rPr>
          <w:color w:val="000000" w:themeColor="text1"/>
        </w:rPr>
      </w:pPr>
      <w:r w:rsidRPr="00E65F26">
        <w:rPr>
          <w:color w:val="000000" w:themeColor="text1"/>
        </w:rPr>
        <w:t>1,2-Дифенилгидразин.</w:t>
      </w:r>
    </w:p>
    <w:p w:rsidR="005E7690" w:rsidRPr="00E65F26" w:rsidRDefault="005E7690" w:rsidP="000A323A">
      <w:pPr>
        <w:spacing w:line="360" w:lineRule="auto"/>
        <w:jc w:val="both"/>
        <w:rPr>
          <w:color w:val="000000" w:themeColor="text1"/>
        </w:rPr>
      </w:pPr>
      <w:r w:rsidRPr="00E65F26">
        <w:rPr>
          <w:color w:val="000000" w:themeColor="text1"/>
        </w:rPr>
        <w:t>Оранжевый порошок.</w:t>
      </w:r>
    </w:p>
    <w:p w:rsidR="005E7690" w:rsidRPr="00E65F26" w:rsidRDefault="005E7690" w:rsidP="000A323A">
      <w:pPr>
        <w:spacing w:line="360" w:lineRule="auto"/>
        <w:jc w:val="both"/>
        <w:rPr>
          <w:color w:val="000000" w:themeColor="text1"/>
        </w:rPr>
      </w:pPr>
      <w:r w:rsidRPr="00E65F26">
        <w:rPr>
          <w:i/>
          <w:color w:val="000000" w:themeColor="text1"/>
        </w:rPr>
        <w:t>Температура плавления</w:t>
      </w:r>
      <w:r w:rsidR="00D01B86" w:rsidRPr="00E65F26">
        <w:rPr>
          <w:color w:val="000000" w:themeColor="text1"/>
        </w:rPr>
        <w:t>.</w:t>
      </w:r>
      <w:r w:rsidRPr="00E65F26">
        <w:rPr>
          <w:color w:val="000000" w:themeColor="text1"/>
        </w:rPr>
        <w:t xml:space="preserve"> </w:t>
      </w:r>
      <w:r w:rsidR="00D01B86" w:rsidRPr="00E65F26">
        <w:rPr>
          <w:color w:val="000000" w:themeColor="text1"/>
        </w:rPr>
        <w:t>О</w:t>
      </w:r>
      <w:r w:rsidRPr="00E65F26">
        <w:rPr>
          <w:color w:val="000000" w:themeColor="text1"/>
        </w:rPr>
        <w:t>коло 125</w:t>
      </w:r>
      <w:r w:rsidR="00D01B86" w:rsidRPr="00E65F26">
        <w:rPr>
          <w:color w:val="000000" w:themeColor="text1"/>
        </w:rPr>
        <w:t> </w:t>
      </w:r>
      <w:r w:rsidRPr="00E65F26">
        <w:rPr>
          <w:color w:val="000000" w:themeColor="text1"/>
        </w:rPr>
        <w:t>°С.</w:t>
      </w:r>
    </w:p>
    <w:p w:rsidR="00F27F0C" w:rsidRPr="00E65F26" w:rsidRDefault="00F27F0C" w:rsidP="00F27F0C">
      <w:pPr>
        <w:keepNext/>
        <w:spacing w:line="360" w:lineRule="auto"/>
        <w:jc w:val="both"/>
        <w:rPr>
          <w:color w:val="000000" w:themeColor="text1"/>
        </w:rPr>
      </w:pPr>
      <w:r w:rsidRPr="00E65F26">
        <w:rPr>
          <w:b/>
          <w:color w:val="000000" w:themeColor="text1"/>
        </w:rPr>
        <w:t>2,2-Дифенилглицин</w:t>
      </w:r>
      <w:r w:rsidRPr="00E65F26">
        <w:rPr>
          <w:color w:val="000000" w:themeColor="text1"/>
        </w:rPr>
        <w:t>. [3060-50-2]. C</w:t>
      </w:r>
      <w:r w:rsidRPr="00E65F26">
        <w:rPr>
          <w:color w:val="000000" w:themeColor="text1"/>
          <w:vertAlign w:val="subscript"/>
        </w:rPr>
        <w:t>14</w:t>
      </w:r>
      <w:r w:rsidRPr="00E65F26">
        <w:rPr>
          <w:color w:val="000000" w:themeColor="text1"/>
        </w:rPr>
        <w:t>H</w:t>
      </w:r>
      <w:r w:rsidRPr="00E65F26">
        <w:rPr>
          <w:color w:val="000000" w:themeColor="text1"/>
          <w:vertAlign w:val="subscript"/>
        </w:rPr>
        <w:t>13</w:t>
      </w:r>
      <w:r w:rsidRPr="00E65F26">
        <w:rPr>
          <w:color w:val="000000" w:themeColor="text1"/>
        </w:rPr>
        <w:t>NO</w:t>
      </w:r>
      <w:r w:rsidRPr="00E65F26">
        <w:rPr>
          <w:color w:val="000000" w:themeColor="text1"/>
          <w:vertAlign w:val="subscript"/>
        </w:rPr>
        <w:t>2</w:t>
      </w:r>
      <w:r w:rsidRPr="00E65F26">
        <w:rPr>
          <w:color w:val="000000" w:themeColor="text1"/>
        </w:rPr>
        <w:t>. (М.м. 227,26).</w:t>
      </w:r>
    </w:p>
    <w:p w:rsidR="00F27F0C" w:rsidRPr="00E65F26" w:rsidRDefault="00F27F0C" w:rsidP="000A323A">
      <w:pPr>
        <w:spacing w:line="360" w:lineRule="auto"/>
        <w:jc w:val="both"/>
        <w:rPr>
          <w:color w:val="000000" w:themeColor="text1"/>
        </w:rPr>
      </w:pPr>
      <w:r w:rsidRPr="00E65F26">
        <w:rPr>
          <w:color w:val="000000" w:themeColor="text1"/>
        </w:rPr>
        <w:t>Амино(дифенил)уксусная кислота.</w:t>
      </w:r>
    </w:p>
    <w:p w:rsidR="00F27F0C" w:rsidRPr="00E65F26" w:rsidRDefault="00F27F0C" w:rsidP="000A323A">
      <w:pPr>
        <w:spacing w:line="360" w:lineRule="auto"/>
        <w:jc w:val="both"/>
        <w:rPr>
          <w:color w:val="000000" w:themeColor="text1"/>
        </w:rPr>
      </w:pPr>
      <w:r w:rsidRPr="00E65F26">
        <w:rPr>
          <w:color w:val="000000" w:themeColor="text1"/>
        </w:rPr>
        <w:t>Белое кристаллическое вещество.</w:t>
      </w:r>
    </w:p>
    <w:p w:rsidR="00F27F0C" w:rsidRPr="00E65F26" w:rsidRDefault="00F27F0C" w:rsidP="00F27F0C">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245 °С (разл.).</w:t>
      </w:r>
    </w:p>
    <w:p w:rsidR="00A6303F" w:rsidRPr="00E65F26" w:rsidRDefault="00A6303F" w:rsidP="000A323A">
      <w:pPr>
        <w:keepNext/>
        <w:spacing w:line="360" w:lineRule="auto"/>
        <w:jc w:val="both"/>
        <w:rPr>
          <w:color w:val="000000" w:themeColor="text1"/>
        </w:rPr>
      </w:pPr>
      <w:r w:rsidRPr="00E65F26">
        <w:rPr>
          <w:b/>
          <w:i/>
          <w:color w:val="000000" w:themeColor="text1"/>
          <w:lang w:val="en-US"/>
        </w:rPr>
        <w:t>N</w:t>
      </w:r>
      <w:r w:rsidRPr="00E65F26">
        <w:rPr>
          <w:b/>
          <w:i/>
          <w:color w:val="000000" w:themeColor="text1"/>
        </w:rPr>
        <w:t>,</w:t>
      </w:r>
      <w:r w:rsidRPr="00E65F26">
        <w:rPr>
          <w:b/>
          <w:i/>
          <w:color w:val="000000" w:themeColor="text1"/>
          <w:lang w:val="en-US"/>
        </w:rPr>
        <w:t>N</w:t>
      </w:r>
      <w:r w:rsidRPr="00E65F26">
        <w:rPr>
          <w:b/>
          <w:color w:val="000000" w:themeColor="text1"/>
          <w:lang w:val="en-US"/>
        </w:rPr>
        <w:sym w:font="Symbol" w:char="F0A2"/>
      </w:r>
      <w:r w:rsidRPr="00E65F26">
        <w:rPr>
          <w:b/>
          <w:color w:val="000000" w:themeColor="text1"/>
        </w:rPr>
        <w:t>-Дифенилгуанидин</w:t>
      </w:r>
      <w:r w:rsidRPr="00E65F26">
        <w:rPr>
          <w:color w:val="000000" w:themeColor="text1"/>
        </w:rPr>
        <w:t>. [102-06-7]. С</w:t>
      </w:r>
      <w:r w:rsidRPr="00E65F26">
        <w:rPr>
          <w:color w:val="000000" w:themeColor="text1"/>
          <w:vertAlign w:val="subscript"/>
        </w:rPr>
        <w:t>13</w:t>
      </w:r>
      <w:r w:rsidRPr="00E65F26">
        <w:rPr>
          <w:color w:val="000000" w:themeColor="text1"/>
        </w:rPr>
        <w:t>Н</w:t>
      </w:r>
      <w:r w:rsidRPr="00E65F26">
        <w:rPr>
          <w:color w:val="000000" w:themeColor="text1"/>
          <w:vertAlign w:val="subscript"/>
        </w:rPr>
        <w:t>13</w:t>
      </w:r>
      <w:r w:rsidRPr="00E65F26">
        <w:rPr>
          <w:color w:val="000000" w:themeColor="text1"/>
          <w:lang w:val="en-US"/>
        </w:rPr>
        <w:t>N</w:t>
      </w:r>
      <w:r w:rsidRPr="00E65F26">
        <w:rPr>
          <w:color w:val="000000" w:themeColor="text1"/>
          <w:vertAlign w:val="subscript"/>
        </w:rPr>
        <w:t>3</w:t>
      </w:r>
      <w:r w:rsidR="00C607C8" w:rsidRPr="00E65F26">
        <w:rPr>
          <w:color w:val="000000" w:themeColor="text1"/>
        </w:rPr>
        <w:t>. (М.м. 211,2</w:t>
      </w:r>
      <w:r w:rsidR="006722F6" w:rsidRPr="00E65F26">
        <w:rPr>
          <w:color w:val="000000" w:themeColor="text1"/>
        </w:rPr>
        <w:t>6</w:t>
      </w:r>
      <w:r w:rsidR="00C607C8"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N</w:t>
      </w:r>
      <w:r w:rsidRPr="00E65F26">
        <w:rPr>
          <w:color w:val="000000" w:themeColor="text1"/>
        </w:rPr>
        <w:t>,</w:t>
      </w:r>
      <w:r w:rsidRPr="00E65F26">
        <w:rPr>
          <w:i/>
          <w:color w:val="000000" w:themeColor="text1"/>
        </w:rPr>
        <w:t>N'</w:t>
      </w:r>
      <w:r w:rsidRPr="00E65F26">
        <w:rPr>
          <w:color w:val="000000" w:themeColor="text1"/>
        </w:rPr>
        <w:t>-Дифенилгуанидин.</w:t>
      </w:r>
    </w:p>
    <w:p w:rsidR="00A6303F" w:rsidRPr="00E65F26" w:rsidRDefault="00A6303F" w:rsidP="000A323A">
      <w:pPr>
        <w:spacing w:line="360" w:lineRule="auto"/>
        <w:jc w:val="both"/>
        <w:rPr>
          <w:color w:val="000000" w:themeColor="text1"/>
        </w:rPr>
      </w:pPr>
      <w:r w:rsidRPr="00E65F26">
        <w:rPr>
          <w:color w:val="000000" w:themeColor="text1"/>
        </w:rPr>
        <w:t>Мелкокристаллический порошок белого или светло</w:t>
      </w:r>
      <w:r w:rsidR="004702E6" w:rsidRPr="00E65F26">
        <w:rPr>
          <w:color w:val="000000" w:themeColor="text1"/>
        </w:rPr>
        <w:t>-жёлт</w:t>
      </w:r>
      <w:r w:rsidRPr="00E65F26">
        <w:rPr>
          <w:color w:val="000000" w:themeColor="text1"/>
        </w:rPr>
        <w:t>о</w:t>
      </w:r>
      <w:r w:rsidR="00C607C8" w:rsidRPr="00E65F26">
        <w:rPr>
          <w:color w:val="000000" w:themeColor="text1"/>
        </w:rPr>
        <w:t>го цвета.</w:t>
      </w:r>
    </w:p>
    <w:p w:rsidR="00A6303F" w:rsidRPr="00E65F26" w:rsidRDefault="00A6303F" w:rsidP="000A323A">
      <w:pPr>
        <w:pStyle w:val="a3"/>
        <w:rPr>
          <w:color w:val="000000" w:themeColor="text1"/>
        </w:rPr>
      </w:pPr>
      <w:r w:rsidRPr="00E65F26">
        <w:rPr>
          <w:color w:val="000000" w:themeColor="text1"/>
        </w:rPr>
        <w:t>Очень мало растворим в воде, легко растворим в спирте 96</w:t>
      </w:r>
      <w:r w:rsidR="00C607C8" w:rsidRPr="00E65F26">
        <w:rPr>
          <w:color w:val="000000" w:themeColor="text1"/>
        </w:rPr>
        <w:t> </w:t>
      </w:r>
      <w:r w:rsidRPr="00E65F26">
        <w:rPr>
          <w:color w:val="000000" w:themeColor="text1"/>
        </w:rPr>
        <w:t>%, мало растворим в эфире, умеренно растворим в хлороформе.</w:t>
      </w:r>
    </w:p>
    <w:p w:rsidR="00A6303F" w:rsidRPr="00E65F26" w:rsidRDefault="00A6303F" w:rsidP="000A323A">
      <w:pPr>
        <w:keepNext/>
        <w:spacing w:line="360" w:lineRule="auto"/>
        <w:jc w:val="both"/>
        <w:rPr>
          <w:color w:val="000000" w:themeColor="text1"/>
        </w:rPr>
      </w:pPr>
      <w:r w:rsidRPr="00E65F26">
        <w:rPr>
          <w:b/>
          <w:color w:val="000000" w:themeColor="text1"/>
        </w:rPr>
        <w:t>Дифенилкарбазид</w:t>
      </w:r>
      <w:r w:rsidRPr="00E65F26">
        <w:rPr>
          <w:color w:val="000000" w:themeColor="text1"/>
        </w:rPr>
        <w:t>. [140-22-7]. С</w:t>
      </w:r>
      <w:r w:rsidRPr="00E65F26">
        <w:rPr>
          <w:color w:val="000000" w:themeColor="text1"/>
          <w:vertAlign w:val="subscript"/>
        </w:rPr>
        <w:t>13</w:t>
      </w:r>
      <w:r w:rsidRPr="00E65F26">
        <w:rPr>
          <w:color w:val="000000" w:themeColor="text1"/>
        </w:rPr>
        <w:t>Н</w:t>
      </w:r>
      <w:r w:rsidRPr="00E65F26">
        <w:rPr>
          <w:color w:val="000000" w:themeColor="text1"/>
          <w:vertAlign w:val="subscript"/>
        </w:rPr>
        <w:t>14</w:t>
      </w:r>
      <w:r w:rsidRPr="00E65F26">
        <w:rPr>
          <w:color w:val="000000" w:themeColor="text1"/>
          <w:lang w:val="en-US"/>
        </w:rPr>
        <w:t>N</w:t>
      </w:r>
      <w:r w:rsidRPr="00E65F26">
        <w:rPr>
          <w:color w:val="000000" w:themeColor="text1"/>
          <w:vertAlign w:val="subscript"/>
        </w:rPr>
        <w:t>4</w:t>
      </w:r>
      <w:r w:rsidRPr="00E65F26">
        <w:rPr>
          <w:color w:val="000000" w:themeColor="text1"/>
        </w:rPr>
        <w:t>О. (М.м.</w:t>
      </w:r>
      <w:r w:rsidR="008D22FC" w:rsidRPr="00E65F26">
        <w:rPr>
          <w:color w:val="000000" w:themeColor="text1"/>
        </w:rPr>
        <w:t> </w:t>
      </w:r>
      <w:r w:rsidRPr="00E65F26">
        <w:rPr>
          <w:color w:val="000000" w:themeColor="text1"/>
        </w:rPr>
        <w:t>242,28).</w:t>
      </w:r>
    </w:p>
    <w:p w:rsidR="00A6303F" w:rsidRPr="00E65F26" w:rsidRDefault="00A6303F" w:rsidP="000A323A">
      <w:pPr>
        <w:spacing w:line="360" w:lineRule="auto"/>
        <w:jc w:val="both"/>
        <w:rPr>
          <w:color w:val="000000" w:themeColor="text1"/>
        </w:rPr>
      </w:pPr>
      <w:r w:rsidRPr="00E65F26">
        <w:rPr>
          <w:i/>
          <w:color w:val="000000" w:themeColor="text1"/>
          <w:lang w:val="en-US"/>
        </w:rPr>
        <w:t>N</w:t>
      </w:r>
      <w:r w:rsidRPr="00E65F26">
        <w:rPr>
          <w:i/>
          <w:color w:val="000000" w:themeColor="text1"/>
        </w:rPr>
        <w:t>'</w:t>
      </w:r>
      <w:r w:rsidRPr="00E65F26">
        <w:rPr>
          <w:color w:val="000000" w:themeColor="text1"/>
        </w:rPr>
        <w:t>,2-Дифенилгидразин-1-карбогидразид.</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белого цвета, постепенно розовеет на воздухе. Очень мало растворим в воде, растворим в ацетоне, спирте 96</w:t>
      </w:r>
      <w:r w:rsidR="008D22FC" w:rsidRPr="00E65F26">
        <w:rPr>
          <w:color w:val="000000" w:themeColor="text1"/>
        </w:rPr>
        <w:t> </w:t>
      </w:r>
      <w:r w:rsidRPr="00E65F26">
        <w:rPr>
          <w:color w:val="000000" w:themeColor="text1"/>
        </w:rPr>
        <w:t>% и уксусной кислоте ледяной.</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170</w:t>
      </w:r>
      <w:r w:rsidR="008D22FC"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lastRenderedPageBreak/>
        <w:t>Сульфатная зола</w:t>
      </w:r>
      <w:r w:rsidRPr="00E65F26">
        <w:rPr>
          <w:color w:val="000000" w:themeColor="text1"/>
        </w:rPr>
        <w:t>. Не более 0,1</w:t>
      </w:r>
      <w:r w:rsidR="008D22FC"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 в сосудах оранжевого стекла.</w:t>
      </w:r>
    </w:p>
    <w:p w:rsidR="00A6303F" w:rsidRPr="00E65F26" w:rsidRDefault="00A6303F" w:rsidP="000A323A">
      <w:pPr>
        <w:pStyle w:val="2"/>
        <w:rPr>
          <w:color w:val="000000" w:themeColor="text1"/>
        </w:rPr>
      </w:pPr>
      <w:r w:rsidRPr="00E65F26">
        <w:rPr>
          <w:color w:val="000000" w:themeColor="text1"/>
        </w:rPr>
        <w:t>Дифенилкарбазида раствор</w:t>
      </w:r>
    </w:p>
    <w:p w:rsidR="00A6303F" w:rsidRPr="00E65F26" w:rsidRDefault="00A6303F" w:rsidP="000A323A">
      <w:pPr>
        <w:pStyle w:val="a3"/>
        <w:rPr>
          <w:color w:val="000000" w:themeColor="text1"/>
        </w:rPr>
      </w:pPr>
      <w:r w:rsidRPr="00E65F26">
        <w:rPr>
          <w:color w:val="000000" w:themeColor="text1"/>
        </w:rPr>
        <w:t>0,2</w:t>
      </w:r>
      <w:r w:rsidR="008D22FC" w:rsidRPr="00E65F26">
        <w:rPr>
          <w:color w:val="000000" w:themeColor="text1"/>
        </w:rPr>
        <w:t> </w:t>
      </w:r>
      <w:r w:rsidRPr="00E65F26">
        <w:rPr>
          <w:color w:val="000000" w:themeColor="text1"/>
        </w:rPr>
        <w:t>г дифенилкарбазида растворяют в 10</w:t>
      </w:r>
      <w:r w:rsidR="008D22FC" w:rsidRPr="00E65F26">
        <w:rPr>
          <w:color w:val="000000" w:themeColor="text1"/>
        </w:rPr>
        <w:t> </w:t>
      </w:r>
      <w:r w:rsidRPr="00E65F26">
        <w:rPr>
          <w:color w:val="000000" w:themeColor="text1"/>
        </w:rPr>
        <w:t xml:space="preserve">мл уксусной кислоты ледяной и доводят </w:t>
      </w:r>
      <w:r w:rsidR="00A11208" w:rsidRPr="00E65F26">
        <w:rPr>
          <w:color w:val="000000" w:themeColor="text1"/>
        </w:rPr>
        <w:t>объём</w:t>
      </w:r>
      <w:r w:rsidRPr="00E65F26">
        <w:rPr>
          <w:color w:val="000000" w:themeColor="text1"/>
        </w:rPr>
        <w:t xml:space="preserve"> раствора этанолом безводным до 100</w:t>
      </w:r>
      <w:r w:rsidR="00FF1A00" w:rsidRPr="00E65F26">
        <w:rPr>
          <w:color w:val="000000" w:themeColor="text1"/>
        </w:rPr>
        <w:t>,0</w:t>
      </w:r>
      <w:r w:rsidR="008D22FC"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12174A" w:rsidRPr="00E65F26" w:rsidRDefault="00A6303F" w:rsidP="000A323A">
      <w:pPr>
        <w:keepNext/>
        <w:spacing w:line="360" w:lineRule="auto"/>
        <w:jc w:val="both"/>
        <w:rPr>
          <w:color w:val="000000" w:themeColor="text1"/>
        </w:rPr>
      </w:pPr>
      <w:r w:rsidRPr="00E65F26">
        <w:rPr>
          <w:b/>
          <w:color w:val="000000" w:themeColor="text1"/>
        </w:rPr>
        <w:t>Дифенилкарбазон</w:t>
      </w:r>
      <w:r w:rsidRPr="00E65F26">
        <w:rPr>
          <w:color w:val="000000" w:themeColor="text1"/>
        </w:rPr>
        <w:t>. [538-62-5]. С</w:t>
      </w:r>
      <w:r w:rsidRPr="00E65F26">
        <w:rPr>
          <w:color w:val="000000" w:themeColor="text1"/>
          <w:vertAlign w:val="subscript"/>
        </w:rPr>
        <w:t>13</w:t>
      </w:r>
      <w:r w:rsidRPr="00E65F26">
        <w:rPr>
          <w:color w:val="000000" w:themeColor="text1"/>
        </w:rPr>
        <w:t>Н</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4</w:t>
      </w:r>
      <w:r w:rsidRPr="00E65F26">
        <w:rPr>
          <w:color w:val="000000" w:themeColor="text1"/>
        </w:rPr>
        <w:t>О. (М.м.</w:t>
      </w:r>
      <w:r w:rsidR="008D22FC" w:rsidRPr="00E65F26">
        <w:rPr>
          <w:color w:val="000000" w:themeColor="text1"/>
        </w:rPr>
        <w:t> </w:t>
      </w:r>
      <w:r w:rsidRPr="00E65F26">
        <w:rPr>
          <w:color w:val="000000" w:themeColor="text1"/>
        </w:rPr>
        <w:t>240,2</w:t>
      </w:r>
      <w:r w:rsidR="00BB1661" w:rsidRPr="00E65F26">
        <w:rPr>
          <w:color w:val="000000" w:themeColor="text1"/>
        </w:rPr>
        <w:t>6</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lang w:val="en-US"/>
        </w:rPr>
        <w:t>N</w:t>
      </w:r>
      <w:r w:rsidRPr="00E65F26">
        <w:rPr>
          <w:i/>
          <w:color w:val="000000" w:themeColor="text1"/>
        </w:rPr>
        <w:t>'</w:t>
      </w:r>
      <w:r w:rsidRPr="00E65F26">
        <w:rPr>
          <w:color w:val="000000" w:themeColor="text1"/>
        </w:rPr>
        <w:t>,2-Дифенилдиазенкарбогидразид.</w:t>
      </w:r>
    </w:p>
    <w:p w:rsidR="00A6303F" w:rsidRPr="00E65F26" w:rsidRDefault="00A6303F" w:rsidP="000A323A">
      <w:pPr>
        <w:pStyle w:val="a3"/>
        <w:rPr>
          <w:color w:val="000000" w:themeColor="text1"/>
        </w:rPr>
      </w:pPr>
      <w:r w:rsidRPr="00E65F26">
        <w:rPr>
          <w:color w:val="000000" w:themeColor="text1"/>
        </w:rPr>
        <w:t>Кристаллический порошок оранжево</w:t>
      </w:r>
      <w:r w:rsidR="004702E6" w:rsidRPr="00E65F26">
        <w:rPr>
          <w:color w:val="000000" w:themeColor="text1"/>
        </w:rPr>
        <w:t>-жёлт</w:t>
      </w:r>
      <w:r w:rsidRPr="00E65F26">
        <w:rPr>
          <w:color w:val="000000" w:themeColor="text1"/>
        </w:rPr>
        <w:t>о</w:t>
      </w:r>
      <w:r w:rsidR="008D22FC" w:rsidRPr="00E65F26">
        <w:rPr>
          <w:color w:val="000000" w:themeColor="text1"/>
        </w:rPr>
        <w:t>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очень легко растворим в спирте 96</w:t>
      </w:r>
      <w:r w:rsidR="008D22FC" w:rsidRPr="00E65F26">
        <w:rPr>
          <w:color w:val="000000" w:themeColor="text1"/>
        </w:rPr>
        <w:t> </w:t>
      </w:r>
      <w:r w:rsidRPr="00E65F26">
        <w:rPr>
          <w:color w:val="000000" w:themeColor="text1"/>
        </w:rPr>
        <w:t>%, хлороформе и бензоле.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157</w:t>
      </w:r>
      <w:r w:rsidR="008D22FC" w:rsidRPr="00E65F26">
        <w:rPr>
          <w:color w:val="000000" w:themeColor="text1"/>
        </w:rPr>
        <w:t> °</w:t>
      </w:r>
      <w:r w:rsidRPr="00E65F26">
        <w:rPr>
          <w:color w:val="000000" w:themeColor="text1"/>
        </w:rPr>
        <w:t>С с разложением.</w:t>
      </w:r>
    </w:p>
    <w:p w:rsidR="00A6303F" w:rsidRPr="00E65F26" w:rsidRDefault="00A6303F" w:rsidP="000A323A">
      <w:pPr>
        <w:pStyle w:val="a3"/>
        <w:rPr>
          <w:color w:val="000000" w:themeColor="text1"/>
        </w:rPr>
      </w:pPr>
      <w:r w:rsidRPr="00E65F26">
        <w:rPr>
          <w:i/>
          <w:color w:val="000000" w:themeColor="text1"/>
        </w:rPr>
        <w:t>Раствор индикатора</w:t>
      </w:r>
      <w:r w:rsidR="005445D6" w:rsidRPr="00E65F26">
        <w:rPr>
          <w:color w:val="000000" w:themeColor="text1"/>
        </w:rPr>
        <w:t>.</w:t>
      </w:r>
      <w:r w:rsidRPr="00E65F26">
        <w:rPr>
          <w:color w:val="000000" w:themeColor="text1"/>
        </w:rPr>
        <w:t xml:space="preserve"> </w:t>
      </w:r>
      <w:r w:rsidR="00175A59" w:rsidRPr="00E65F26">
        <w:rPr>
          <w:color w:val="000000" w:themeColor="text1"/>
        </w:rPr>
        <w:t xml:space="preserve">См. </w:t>
      </w:r>
      <w:r w:rsidR="00175A59" w:rsidRPr="00E65F26">
        <w:rPr>
          <w:b/>
          <w:color w:val="000000" w:themeColor="text1"/>
        </w:rPr>
        <w:t>Дифенилкарбазона раствор спиртовой 1 %</w:t>
      </w:r>
      <w:r w:rsidR="00175A59" w:rsidRPr="00E65F26">
        <w:rPr>
          <w:color w:val="000000" w:themeColor="text1"/>
        </w:rPr>
        <w:t xml:space="preserve">. </w:t>
      </w:r>
    </w:p>
    <w:p w:rsidR="00175A59" w:rsidRPr="00E65F26" w:rsidRDefault="00175A59" w:rsidP="000A323A">
      <w:pPr>
        <w:pStyle w:val="a3"/>
        <w:rPr>
          <w:b/>
          <w:color w:val="000000" w:themeColor="text1"/>
        </w:rPr>
      </w:pPr>
      <w:r w:rsidRPr="00E65F26">
        <w:rPr>
          <w:b/>
          <w:color w:val="000000" w:themeColor="text1"/>
        </w:rPr>
        <w:t>Дифенилкарбазона раствор спиртовой 1 %</w:t>
      </w:r>
      <w:r w:rsidRPr="00E65F26">
        <w:rPr>
          <w:color w:val="000000" w:themeColor="text1"/>
        </w:rPr>
        <w:t>.</w:t>
      </w:r>
      <w:r w:rsidRPr="00E65F26">
        <w:rPr>
          <w:b/>
          <w:color w:val="000000" w:themeColor="text1"/>
        </w:rPr>
        <w:t xml:space="preserve"> </w:t>
      </w:r>
    </w:p>
    <w:p w:rsidR="00175A59" w:rsidRPr="00E65F26" w:rsidRDefault="00175A59" w:rsidP="000A323A">
      <w:pPr>
        <w:pStyle w:val="a3"/>
        <w:rPr>
          <w:color w:val="000000" w:themeColor="text1"/>
        </w:rPr>
      </w:pPr>
      <w:r w:rsidRPr="00E65F26">
        <w:rPr>
          <w:color w:val="000000" w:themeColor="text1"/>
        </w:rPr>
        <w:t>1,0 г дифенилкарбазона растворяют при нагревании в спирте 96 % и доводят объём раствора тем же растворителем до 100,0 мл. Хранят во флаконах оранжевого стекла. Срок годности – 15 сут.</w:t>
      </w:r>
    </w:p>
    <w:p w:rsidR="00A6303F" w:rsidRPr="00E65F26" w:rsidRDefault="00A6303F" w:rsidP="000A323A">
      <w:pPr>
        <w:pStyle w:val="2"/>
        <w:rPr>
          <w:b w:val="0"/>
          <w:color w:val="000000" w:themeColor="text1"/>
        </w:rPr>
      </w:pPr>
      <w:r w:rsidRPr="00E65F26">
        <w:rPr>
          <w:color w:val="000000" w:themeColor="text1"/>
        </w:rPr>
        <w:t>Дифенилкарбазон-ртутный реактив</w:t>
      </w:r>
      <w:r w:rsidR="005445D6"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Раствор</w:t>
      </w:r>
      <w:r w:rsidR="008D22FC" w:rsidRPr="00E65F26">
        <w:rPr>
          <w:color w:val="000000" w:themeColor="text1"/>
        </w:rPr>
        <w:t> </w:t>
      </w:r>
      <w:r w:rsidRPr="00E65F26">
        <w:rPr>
          <w:color w:val="000000" w:themeColor="text1"/>
          <w:lang w:val="en-US"/>
        </w:rPr>
        <w:t>I</w:t>
      </w:r>
      <w:r w:rsidRPr="00E65F26">
        <w:rPr>
          <w:color w:val="000000" w:themeColor="text1"/>
        </w:rPr>
        <w:t>. 0,1</w:t>
      </w:r>
      <w:r w:rsidR="008D22FC" w:rsidRPr="00E65F26">
        <w:rPr>
          <w:color w:val="000000" w:themeColor="text1"/>
        </w:rPr>
        <w:t> </w:t>
      </w:r>
      <w:r w:rsidRPr="00E65F26">
        <w:rPr>
          <w:color w:val="000000" w:themeColor="text1"/>
        </w:rPr>
        <w:t>г дифенилкарбазона р</w:t>
      </w:r>
      <w:r w:rsidR="008D22FC" w:rsidRPr="00E65F26">
        <w:rPr>
          <w:color w:val="000000" w:themeColor="text1"/>
        </w:rPr>
        <w:t>астворяют в этаноле безводном и</w:t>
      </w:r>
      <w:r w:rsidR="004E4A00" w:rsidRPr="00E65F26">
        <w:rPr>
          <w:color w:val="000000" w:themeColor="text1"/>
        </w:rPr>
        <w:t xml:space="preserve"> </w:t>
      </w:r>
      <w:r w:rsidRPr="00E65F26">
        <w:rPr>
          <w:color w:val="000000" w:themeColor="text1"/>
        </w:rPr>
        <w:t xml:space="preserve">доводят </w:t>
      </w:r>
      <w:r w:rsidR="00A11208" w:rsidRPr="00E65F26">
        <w:rPr>
          <w:color w:val="000000" w:themeColor="text1"/>
        </w:rPr>
        <w:t>объём</w:t>
      </w:r>
      <w:r w:rsidRPr="00E65F26">
        <w:rPr>
          <w:color w:val="000000" w:themeColor="text1"/>
        </w:rPr>
        <w:t xml:space="preserve"> раствора тем же растворителем до 50</w:t>
      </w:r>
      <w:r w:rsidR="00A103CC" w:rsidRPr="00E65F26">
        <w:rPr>
          <w:color w:val="000000" w:themeColor="text1"/>
        </w:rPr>
        <w:t>,0</w:t>
      </w:r>
      <w:r w:rsidR="008D22FC" w:rsidRPr="00E65F26">
        <w:rPr>
          <w:color w:val="000000" w:themeColor="text1"/>
        </w:rPr>
        <w:t> </w:t>
      </w:r>
      <w:r w:rsidRPr="00E65F26">
        <w:rPr>
          <w:color w:val="000000" w:themeColor="text1"/>
        </w:rPr>
        <w:t>мл.</w:t>
      </w:r>
    </w:p>
    <w:p w:rsidR="00A6303F" w:rsidRPr="00E65F26" w:rsidRDefault="008D22FC" w:rsidP="000A323A">
      <w:pPr>
        <w:spacing w:line="360" w:lineRule="auto"/>
        <w:jc w:val="both"/>
        <w:rPr>
          <w:color w:val="000000" w:themeColor="text1"/>
        </w:rPr>
      </w:pPr>
      <w:r w:rsidRPr="00E65F26">
        <w:rPr>
          <w:color w:val="000000" w:themeColor="text1"/>
        </w:rPr>
        <w:t>Раствор </w:t>
      </w:r>
      <w:r w:rsidR="00A6303F" w:rsidRPr="00E65F26">
        <w:rPr>
          <w:color w:val="000000" w:themeColor="text1"/>
          <w:lang w:val="en-US"/>
        </w:rPr>
        <w:t>II</w:t>
      </w:r>
      <w:r w:rsidR="00A6303F" w:rsidRPr="00E65F26">
        <w:rPr>
          <w:color w:val="000000" w:themeColor="text1"/>
        </w:rPr>
        <w:t>. 1</w:t>
      </w:r>
      <w:r w:rsidRPr="00E65F26">
        <w:rPr>
          <w:color w:val="000000" w:themeColor="text1"/>
        </w:rPr>
        <w:t> </w:t>
      </w:r>
      <w:r w:rsidR="00A6303F" w:rsidRPr="00E65F26">
        <w:rPr>
          <w:color w:val="000000" w:themeColor="text1"/>
        </w:rPr>
        <w:t>г ртути(I</w:t>
      </w:r>
      <w:r w:rsidR="00A6303F" w:rsidRPr="00E65F26">
        <w:rPr>
          <w:color w:val="000000" w:themeColor="text1"/>
          <w:lang w:val="en-US"/>
        </w:rPr>
        <w:t>I</w:t>
      </w:r>
      <w:r w:rsidRPr="00E65F26">
        <w:rPr>
          <w:color w:val="000000" w:themeColor="text1"/>
        </w:rPr>
        <w:t xml:space="preserve">) </w:t>
      </w:r>
      <w:r w:rsidR="00A6303F" w:rsidRPr="00E65F26">
        <w:rPr>
          <w:color w:val="000000" w:themeColor="text1"/>
        </w:rPr>
        <w:t xml:space="preserve">хлорида растворяют в этаноле безводном и доводят </w:t>
      </w:r>
      <w:r w:rsidR="00A11208" w:rsidRPr="00E65F26">
        <w:rPr>
          <w:color w:val="000000" w:themeColor="text1"/>
        </w:rPr>
        <w:t>объём</w:t>
      </w:r>
      <w:r w:rsidR="00A6303F" w:rsidRPr="00E65F26">
        <w:rPr>
          <w:color w:val="000000" w:themeColor="text1"/>
        </w:rPr>
        <w:t xml:space="preserve"> раствора тем же растворителем до 50</w:t>
      </w:r>
      <w:r w:rsidR="00A103CC" w:rsidRPr="00E65F26">
        <w:rPr>
          <w:color w:val="000000" w:themeColor="text1"/>
        </w:rPr>
        <w:t>,0</w:t>
      </w:r>
      <w:r w:rsidRPr="00E65F26">
        <w:rPr>
          <w:color w:val="000000" w:themeColor="text1"/>
        </w:rPr>
        <w:t> </w:t>
      </w:r>
      <w:r w:rsidR="00A6303F"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 xml:space="preserve">Смешивают равные </w:t>
      </w:r>
      <w:r w:rsidR="00A11208" w:rsidRPr="00E65F26">
        <w:rPr>
          <w:color w:val="000000" w:themeColor="text1"/>
        </w:rPr>
        <w:t>объём</w:t>
      </w:r>
      <w:r w:rsidRPr="00E65F26">
        <w:rPr>
          <w:color w:val="000000" w:themeColor="text1"/>
        </w:rPr>
        <w:t>ы растворов</w:t>
      </w:r>
      <w:r w:rsidR="008D22FC" w:rsidRPr="00E65F26">
        <w:rPr>
          <w:color w:val="000000" w:themeColor="text1"/>
        </w:rPr>
        <w:t> </w:t>
      </w:r>
      <w:r w:rsidRPr="00E65F26">
        <w:rPr>
          <w:color w:val="000000" w:themeColor="text1"/>
          <w:lang w:val="en-US"/>
        </w:rPr>
        <w:t>I</w:t>
      </w:r>
      <w:r w:rsidRPr="00E65F26">
        <w:rPr>
          <w:color w:val="000000" w:themeColor="text1"/>
        </w:rPr>
        <w:t xml:space="preserve"> и </w:t>
      </w:r>
      <w:r w:rsidRPr="00E65F26">
        <w:rPr>
          <w:color w:val="000000" w:themeColor="text1"/>
          <w:lang w:val="en-US"/>
        </w:rPr>
        <w:t>II</w:t>
      </w:r>
      <w:r w:rsidRPr="00E65F26">
        <w:rPr>
          <w:color w:val="000000" w:themeColor="text1"/>
        </w:rPr>
        <w:t>.</w:t>
      </w:r>
    </w:p>
    <w:p w:rsidR="008F168D" w:rsidRPr="00E65F26" w:rsidRDefault="00A6303F" w:rsidP="000A323A">
      <w:pPr>
        <w:keepNext/>
        <w:spacing w:line="360" w:lineRule="auto"/>
        <w:jc w:val="both"/>
        <w:rPr>
          <w:color w:val="000000" w:themeColor="text1"/>
        </w:rPr>
      </w:pPr>
      <w:r w:rsidRPr="00E65F26">
        <w:rPr>
          <w:b/>
          <w:color w:val="000000" w:themeColor="text1"/>
        </w:rPr>
        <w:t>Дифенилоксазол</w:t>
      </w:r>
      <w:r w:rsidRPr="00E65F26">
        <w:rPr>
          <w:color w:val="000000" w:themeColor="text1"/>
        </w:rPr>
        <w:t>. [92-71-7]. С</w:t>
      </w:r>
      <w:r w:rsidRPr="00E65F26">
        <w:rPr>
          <w:color w:val="000000" w:themeColor="text1"/>
          <w:vertAlign w:val="subscript"/>
        </w:rPr>
        <w:t>15</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rPr>
        <w:t>О. (М.м.</w:t>
      </w:r>
      <w:r w:rsidR="008D22FC" w:rsidRPr="00E65F26">
        <w:rPr>
          <w:color w:val="000000" w:themeColor="text1"/>
        </w:rPr>
        <w:t> </w:t>
      </w:r>
      <w:r w:rsidRPr="00E65F26">
        <w:rPr>
          <w:color w:val="000000" w:themeColor="text1"/>
        </w:rPr>
        <w:t xml:space="preserve">221,25). </w:t>
      </w:r>
    </w:p>
    <w:p w:rsidR="00A6303F" w:rsidRPr="00E65F26" w:rsidRDefault="00A6303F" w:rsidP="000A323A">
      <w:pPr>
        <w:spacing w:line="360" w:lineRule="auto"/>
        <w:jc w:val="both"/>
        <w:rPr>
          <w:color w:val="000000" w:themeColor="text1"/>
        </w:rPr>
      </w:pPr>
      <w:r w:rsidRPr="00E65F26">
        <w:rPr>
          <w:color w:val="000000" w:themeColor="text1"/>
        </w:rPr>
        <w:t>2,5-Дифенил</w:t>
      </w:r>
      <w:r w:rsidR="008B677A" w:rsidRPr="00E65F26">
        <w:rPr>
          <w:color w:val="000000" w:themeColor="text1"/>
        </w:rPr>
        <w:t>-1,3-</w:t>
      </w:r>
      <w:r w:rsidRPr="00E65F26">
        <w:rPr>
          <w:color w:val="000000" w:themeColor="text1"/>
        </w:rPr>
        <w:t>оксазол.</w:t>
      </w:r>
    </w:p>
    <w:p w:rsidR="00A6303F" w:rsidRPr="00E65F26" w:rsidRDefault="008D22FC" w:rsidP="000A323A">
      <w:pPr>
        <w:spacing w:line="360" w:lineRule="auto"/>
        <w:jc w:val="both"/>
        <w:rPr>
          <w:color w:val="000000" w:themeColor="text1"/>
        </w:rPr>
      </w:pPr>
      <w:r w:rsidRPr="00E65F26">
        <w:rPr>
          <w:color w:val="000000" w:themeColor="text1"/>
        </w:rPr>
        <w:t>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 xml:space="preserve">Практически нерастворим в воде, растворим в метаноле, умеренно растворим в диоксане и кислоте </w:t>
      </w:r>
      <w:r w:rsidR="00FA7FBF" w:rsidRPr="00E65F26">
        <w:rPr>
          <w:color w:val="000000" w:themeColor="text1"/>
        </w:rPr>
        <w:t xml:space="preserve">уксусной </w:t>
      </w:r>
      <w:r w:rsidR="008D22FC" w:rsidRPr="00E65F26">
        <w:rPr>
          <w:color w:val="000000" w:themeColor="text1"/>
        </w:rPr>
        <w:t>ледяной.</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70</w:t>
      </w:r>
      <w:r w:rsidR="008D22FC" w:rsidRPr="00E65F26">
        <w:rPr>
          <w:color w:val="000000" w:themeColor="text1"/>
        </w:rPr>
        <w:t> °</w:t>
      </w:r>
      <w:r w:rsidRPr="00E65F26">
        <w:rPr>
          <w:color w:val="000000" w:themeColor="text1"/>
        </w:rPr>
        <w:t>С с разложением.</w:t>
      </w:r>
    </w:p>
    <w:p w:rsidR="00A6303F" w:rsidRPr="00E65F26" w:rsidRDefault="003452C4" w:rsidP="000A323A">
      <w:pPr>
        <w:pStyle w:val="a3"/>
        <w:rPr>
          <w:color w:val="000000" w:themeColor="text1"/>
        </w:rPr>
      </w:pPr>
      <w:r w:rsidRPr="00E65F26">
        <w:rPr>
          <w:color w:val="000000" w:themeColor="text1"/>
          <w:position w:val="-12"/>
        </w:rPr>
        <w:object w:dxaOrig="520" w:dyaOrig="440">
          <v:shape id="_x0000_i1169" type="#_x0000_t75" style="width:23.25pt;height:21pt" o:ole="">
            <v:imagedata r:id="rId201" o:title=""/>
          </v:shape>
          <o:OLEObject Type="Embed" ProgID="Equation.3" ShapeID="_x0000_i1169" DrawAspect="Content" ObjectID="_1750697871" r:id="rId202"/>
        </w:object>
      </w:r>
      <w:r w:rsidR="00A6303F" w:rsidRPr="00E65F26">
        <w:rPr>
          <w:color w:val="000000" w:themeColor="text1"/>
        </w:rPr>
        <w:t>. Около 1260. Определение проводят при длине волны 305</w:t>
      </w:r>
      <w:r w:rsidR="008D22FC" w:rsidRPr="00E65F26">
        <w:rPr>
          <w:color w:val="000000" w:themeColor="text1"/>
        </w:rPr>
        <w:t> </w:t>
      </w:r>
      <w:r w:rsidR="00A6303F" w:rsidRPr="00E65F26">
        <w:rPr>
          <w:color w:val="000000" w:themeColor="text1"/>
        </w:rPr>
        <w:t>нм, используя в качестве растворителя метанол.</w:t>
      </w:r>
    </w:p>
    <w:p w:rsidR="00A6303F" w:rsidRPr="00E65F26" w:rsidRDefault="00A6303F" w:rsidP="000A323A">
      <w:pPr>
        <w:spacing w:line="360" w:lineRule="auto"/>
        <w:jc w:val="both"/>
        <w:rPr>
          <w:color w:val="000000" w:themeColor="text1"/>
        </w:rPr>
      </w:pPr>
      <w:r w:rsidRPr="00E65F26">
        <w:rPr>
          <w:color w:val="000000" w:themeColor="text1"/>
        </w:rPr>
        <w:t>Дифенилоксазол, используемый для жидкостн</w:t>
      </w:r>
      <w:r w:rsidR="008D22FC" w:rsidRPr="00E65F26">
        <w:rPr>
          <w:color w:val="000000" w:themeColor="text1"/>
        </w:rPr>
        <w:t>ой сцинтилляции, должен</w:t>
      </w:r>
      <w:r w:rsidR="004E4A00" w:rsidRPr="00E65F26">
        <w:rPr>
          <w:color w:val="000000" w:themeColor="text1"/>
        </w:rPr>
        <w:t xml:space="preserve"> </w:t>
      </w:r>
      <w:r w:rsidRPr="00E65F26">
        <w:rPr>
          <w:color w:val="000000" w:themeColor="text1"/>
        </w:rPr>
        <w:t>быть соответствующей степени чистоты.</w:t>
      </w:r>
    </w:p>
    <w:p w:rsidR="008F168D" w:rsidRPr="00E65F26" w:rsidRDefault="00187C93" w:rsidP="000A323A">
      <w:pPr>
        <w:pStyle w:val="2"/>
        <w:rPr>
          <w:b w:val="0"/>
          <w:color w:val="000000" w:themeColor="text1"/>
        </w:rPr>
      </w:pPr>
      <w:r w:rsidRPr="00E65F26">
        <w:rPr>
          <w:color w:val="000000" w:themeColor="text1"/>
        </w:rPr>
        <w:t>Дифенилфениленоксида полимер</w:t>
      </w:r>
      <w:r w:rsidRPr="00E65F26">
        <w:rPr>
          <w:b w:val="0"/>
          <w:color w:val="000000" w:themeColor="text1"/>
        </w:rPr>
        <w:t xml:space="preserve">. </w:t>
      </w:r>
    </w:p>
    <w:p w:rsidR="00A6303F" w:rsidRPr="00E65F26" w:rsidRDefault="00187C93" w:rsidP="000A323A">
      <w:pPr>
        <w:pStyle w:val="2"/>
        <w:keepNext w:val="0"/>
        <w:rPr>
          <w:b w:val="0"/>
          <w:color w:val="000000" w:themeColor="text1"/>
        </w:rPr>
      </w:pPr>
      <w:r w:rsidRPr="00E65F26">
        <w:rPr>
          <w:b w:val="0"/>
          <w:color w:val="000000" w:themeColor="text1"/>
        </w:rPr>
        <w:t>Поли[окси(2,6-дифенил-1,4-фенилен)].</w:t>
      </w:r>
    </w:p>
    <w:p w:rsidR="00A6303F" w:rsidRPr="00E65F26" w:rsidRDefault="00A6303F" w:rsidP="000A323A">
      <w:pPr>
        <w:pStyle w:val="a3"/>
        <w:rPr>
          <w:color w:val="000000" w:themeColor="text1"/>
        </w:rPr>
      </w:pPr>
      <w:r w:rsidRPr="00E65F26">
        <w:rPr>
          <w:color w:val="000000" w:themeColor="text1"/>
        </w:rPr>
        <w:t>Пористые гранулы шарообразной формы белого или почти белого цвета. Размер гранул указывают в испытаниях, в которых они используются.</w:t>
      </w:r>
    </w:p>
    <w:p w:rsidR="007F4666" w:rsidRPr="00E65F26" w:rsidRDefault="00DE2EDC" w:rsidP="000A323A">
      <w:pPr>
        <w:keepNext/>
        <w:spacing w:line="360" w:lineRule="auto"/>
        <w:jc w:val="both"/>
        <w:rPr>
          <w:color w:val="000000" w:themeColor="text1"/>
        </w:rPr>
      </w:pPr>
      <w:r w:rsidRPr="00E65F26">
        <w:rPr>
          <w:b/>
          <w:color w:val="000000" w:themeColor="text1"/>
        </w:rPr>
        <w:t>2,6-</w:t>
      </w:r>
      <w:r w:rsidR="007F4666" w:rsidRPr="00E65F26">
        <w:rPr>
          <w:b/>
          <w:color w:val="000000" w:themeColor="text1"/>
        </w:rPr>
        <w:t>Дихлор</w:t>
      </w:r>
      <w:r w:rsidRPr="00E65F26">
        <w:rPr>
          <w:b/>
          <w:color w:val="000000" w:themeColor="text1"/>
        </w:rPr>
        <w:t>анилин</w:t>
      </w:r>
      <w:r w:rsidR="007F4666" w:rsidRPr="00E65F26">
        <w:rPr>
          <w:color w:val="000000" w:themeColor="text1"/>
        </w:rPr>
        <w:t>. [</w:t>
      </w:r>
      <w:r w:rsidRPr="00E65F26">
        <w:rPr>
          <w:color w:val="000000" w:themeColor="text1"/>
        </w:rPr>
        <w:t>608-31-1</w:t>
      </w:r>
      <w:r w:rsidR="007F4666" w:rsidRPr="00E65F26">
        <w:rPr>
          <w:color w:val="000000" w:themeColor="text1"/>
        </w:rPr>
        <w:t>]. С</w:t>
      </w:r>
      <w:r w:rsidR="007F4666" w:rsidRPr="00E65F26">
        <w:rPr>
          <w:color w:val="000000" w:themeColor="text1"/>
          <w:vertAlign w:val="subscript"/>
        </w:rPr>
        <w:t>6</w:t>
      </w:r>
      <w:r w:rsidR="007F4666" w:rsidRPr="00E65F26">
        <w:rPr>
          <w:color w:val="000000" w:themeColor="text1"/>
        </w:rPr>
        <w:t>Н</w:t>
      </w:r>
      <w:r w:rsidRPr="00E65F26">
        <w:rPr>
          <w:color w:val="000000" w:themeColor="text1"/>
          <w:vertAlign w:val="subscript"/>
        </w:rPr>
        <w:t>5</w:t>
      </w:r>
      <w:r w:rsidRPr="00E65F26">
        <w:rPr>
          <w:color w:val="000000" w:themeColor="text1"/>
          <w:lang w:val="en-US"/>
        </w:rPr>
        <w:t>N</w:t>
      </w:r>
      <w:r w:rsidR="007F4666" w:rsidRPr="00E65F26">
        <w:rPr>
          <w:color w:val="000000" w:themeColor="text1"/>
        </w:rPr>
        <w:t>С</w:t>
      </w:r>
      <w:r w:rsidR="007F4666" w:rsidRPr="00E65F26">
        <w:rPr>
          <w:color w:val="000000" w:themeColor="text1"/>
          <w:lang w:val="en-US"/>
        </w:rPr>
        <w:t>l</w:t>
      </w:r>
      <w:r w:rsidR="007F4666" w:rsidRPr="00E65F26">
        <w:rPr>
          <w:color w:val="000000" w:themeColor="text1"/>
          <w:vertAlign w:val="subscript"/>
        </w:rPr>
        <w:t>2</w:t>
      </w:r>
      <w:r w:rsidR="007F4666" w:rsidRPr="00E65F26">
        <w:rPr>
          <w:color w:val="000000" w:themeColor="text1"/>
        </w:rPr>
        <w:t>. (М.м. </w:t>
      </w:r>
      <w:r w:rsidRPr="00E65F26">
        <w:rPr>
          <w:color w:val="000000" w:themeColor="text1"/>
        </w:rPr>
        <w:t>162,02</w:t>
      </w:r>
      <w:r w:rsidR="007F4666" w:rsidRPr="00E65F26">
        <w:rPr>
          <w:color w:val="000000" w:themeColor="text1"/>
        </w:rPr>
        <w:t xml:space="preserve">). </w:t>
      </w:r>
    </w:p>
    <w:p w:rsidR="007F4666" w:rsidRPr="00E65F26" w:rsidRDefault="00DE2EDC" w:rsidP="000A323A">
      <w:pPr>
        <w:spacing w:line="360" w:lineRule="auto"/>
        <w:jc w:val="both"/>
        <w:rPr>
          <w:color w:val="000000" w:themeColor="text1"/>
        </w:rPr>
      </w:pPr>
      <w:r w:rsidRPr="00E65F26">
        <w:rPr>
          <w:color w:val="000000" w:themeColor="text1"/>
        </w:rPr>
        <w:t>2,6-Дихлоранилин</w:t>
      </w:r>
      <w:r w:rsidR="007F4666" w:rsidRPr="00E65F26">
        <w:rPr>
          <w:color w:val="000000" w:themeColor="text1"/>
        </w:rPr>
        <w:t>.</w:t>
      </w:r>
    </w:p>
    <w:p w:rsidR="007F4666" w:rsidRPr="00E65F26" w:rsidRDefault="00DE2EDC" w:rsidP="000A323A">
      <w:pPr>
        <w:spacing w:line="360" w:lineRule="auto"/>
        <w:jc w:val="both"/>
        <w:rPr>
          <w:color w:val="000000" w:themeColor="text1"/>
        </w:rPr>
      </w:pPr>
      <w:r w:rsidRPr="00E65F26">
        <w:rPr>
          <w:color w:val="000000" w:themeColor="text1"/>
        </w:rPr>
        <w:t>Содержит не менее 98 % С</w:t>
      </w:r>
      <w:r w:rsidRPr="00E65F26">
        <w:rPr>
          <w:color w:val="000000" w:themeColor="text1"/>
          <w:vertAlign w:val="subscript"/>
        </w:rPr>
        <w:t>6</w:t>
      </w:r>
      <w:r w:rsidRPr="00E65F26">
        <w:rPr>
          <w:color w:val="000000" w:themeColor="text1"/>
        </w:rPr>
        <w:t>Н</w:t>
      </w:r>
      <w:r w:rsidRPr="00E65F26">
        <w:rPr>
          <w:color w:val="000000" w:themeColor="text1"/>
          <w:vertAlign w:val="subscript"/>
        </w:rPr>
        <w:t>5</w:t>
      </w:r>
      <w:r w:rsidRPr="00E65F26">
        <w:rPr>
          <w:color w:val="000000" w:themeColor="text1"/>
          <w:lang w:val="en-US"/>
        </w:rPr>
        <w:t>N</w:t>
      </w:r>
      <w:r w:rsidRPr="00E65F26">
        <w:rPr>
          <w:color w:val="000000" w:themeColor="text1"/>
        </w:rPr>
        <w:t>С</w:t>
      </w:r>
      <w:r w:rsidRPr="00E65F26">
        <w:rPr>
          <w:color w:val="000000" w:themeColor="text1"/>
          <w:lang w:val="en-US"/>
        </w:rPr>
        <w:t>l</w:t>
      </w:r>
      <w:r w:rsidRPr="00E65F26">
        <w:rPr>
          <w:color w:val="000000" w:themeColor="text1"/>
          <w:vertAlign w:val="subscript"/>
        </w:rPr>
        <w:t>2</w:t>
      </w:r>
      <w:r w:rsidR="007F4666" w:rsidRPr="00E65F26">
        <w:rPr>
          <w:color w:val="000000" w:themeColor="text1"/>
        </w:rPr>
        <w:t>.</w:t>
      </w:r>
    </w:p>
    <w:p w:rsidR="007F4666" w:rsidRPr="00E65F26" w:rsidRDefault="007F4666" w:rsidP="000A323A">
      <w:pPr>
        <w:spacing w:line="360" w:lineRule="auto"/>
        <w:jc w:val="both"/>
        <w:rPr>
          <w:color w:val="000000" w:themeColor="text1"/>
        </w:rPr>
      </w:pPr>
      <w:r w:rsidRPr="00E65F26">
        <w:rPr>
          <w:i/>
          <w:color w:val="000000" w:themeColor="text1"/>
        </w:rPr>
        <w:t xml:space="preserve">Температура </w:t>
      </w:r>
      <w:r w:rsidR="00DE2EDC" w:rsidRPr="00E65F26">
        <w:rPr>
          <w:i/>
          <w:color w:val="000000" w:themeColor="text1"/>
        </w:rPr>
        <w:t>плавления</w:t>
      </w:r>
      <w:r w:rsidRPr="00E65F26">
        <w:rPr>
          <w:color w:val="000000" w:themeColor="text1"/>
        </w:rPr>
        <w:t xml:space="preserve">. Около </w:t>
      </w:r>
      <w:r w:rsidR="00DE2EDC" w:rsidRPr="00E65F26">
        <w:rPr>
          <w:color w:val="000000" w:themeColor="text1"/>
        </w:rPr>
        <w:t>37</w:t>
      </w:r>
      <w:r w:rsidRPr="00E65F26">
        <w:rPr>
          <w:color w:val="000000" w:themeColor="text1"/>
        </w:rPr>
        <w:t> °С.</w:t>
      </w:r>
    </w:p>
    <w:p w:rsidR="00A915BC" w:rsidRPr="00E65F26" w:rsidRDefault="00A915BC" w:rsidP="00A915BC">
      <w:pPr>
        <w:keepNext/>
        <w:spacing w:line="360" w:lineRule="auto"/>
        <w:jc w:val="both"/>
        <w:rPr>
          <w:color w:val="000000" w:themeColor="text1"/>
        </w:rPr>
      </w:pPr>
      <w:r w:rsidRPr="00E65F26">
        <w:rPr>
          <w:b/>
          <w:color w:val="000000" w:themeColor="text1"/>
        </w:rPr>
        <w:t>2,4-Дихлорбензойная кислота.</w:t>
      </w:r>
      <w:r w:rsidRPr="00E65F26">
        <w:rPr>
          <w:color w:val="000000" w:themeColor="text1"/>
        </w:rPr>
        <w:t xml:space="preserve"> [50-84-0]. </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4</w:t>
      </w:r>
      <w:r w:rsidRPr="00E65F26">
        <w:rPr>
          <w:color w:val="000000" w:themeColor="text1"/>
          <w:lang w:val="en-US"/>
        </w:rPr>
        <w:t>Cl</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w:t>
      </w:r>
      <w:r w:rsidRPr="00E65F26">
        <w:rPr>
          <w:color w:val="000000" w:themeColor="text1"/>
        </w:rPr>
        <w:t xml:space="preserve">. (М.м. 191,01). </w:t>
      </w:r>
    </w:p>
    <w:p w:rsidR="005E12C0" w:rsidRPr="00E65F26" w:rsidRDefault="005E12C0" w:rsidP="00A915BC">
      <w:pPr>
        <w:keepNext/>
        <w:spacing w:line="360" w:lineRule="auto"/>
        <w:jc w:val="both"/>
        <w:rPr>
          <w:color w:val="000000" w:themeColor="text1"/>
        </w:rPr>
      </w:pPr>
      <w:r w:rsidRPr="00E65F26">
        <w:rPr>
          <w:color w:val="000000" w:themeColor="text1"/>
        </w:rPr>
        <w:t>2,4-Дихлорбензойная кислота.</w:t>
      </w:r>
    </w:p>
    <w:p w:rsidR="005E12C0" w:rsidRPr="00E65F26" w:rsidRDefault="005E12C0" w:rsidP="00A915BC">
      <w:pPr>
        <w:keepNext/>
        <w:spacing w:line="360" w:lineRule="auto"/>
        <w:jc w:val="both"/>
        <w:rPr>
          <w:color w:val="000000" w:themeColor="text1"/>
        </w:rPr>
      </w:pPr>
      <w:r w:rsidRPr="00E65F26">
        <w:rPr>
          <w:color w:val="000000" w:themeColor="text1"/>
        </w:rPr>
        <w:t>Бледно-бежевый порошок.</w:t>
      </w:r>
    </w:p>
    <w:p w:rsidR="005E12C0" w:rsidRPr="00E65F26" w:rsidRDefault="005E12C0" w:rsidP="00A915BC">
      <w:pPr>
        <w:keepNext/>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Около 160 °С.</w:t>
      </w:r>
    </w:p>
    <w:p w:rsidR="0015137B" w:rsidRPr="00E65F26" w:rsidRDefault="00A6303F" w:rsidP="000A323A">
      <w:pPr>
        <w:keepNext/>
        <w:spacing w:line="360" w:lineRule="auto"/>
        <w:jc w:val="both"/>
        <w:rPr>
          <w:color w:val="000000" w:themeColor="text1"/>
        </w:rPr>
      </w:pPr>
      <w:r w:rsidRPr="00E65F26">
        <w:rPr>
          <w:b/>
          <w:color w:val="000000" w:themeColor="text1"/>
        </w:rPr>
        <w:t>Дихлорбензол</w:t>
      </w:r>
      <w:r w:rsidRPr="00E65F26">
        <w:rPr>
          <w:color w:val="000000" w:themeColor="text1"/>
        </w:rPr>
        <w:t>. [95-50-1]. С</w:t>
      </w:r>
      <w:r w:rsidRPr="00E65F26">
        <w:rPr>
          <w:color w:val="000000" w:themeColor="text1"/>
          <w:vertAlign w:val="subscript"/>
        </w:rPr>
        <w:t>6</w:t>
      </w:r>
      <w:r w:rsidRPr="00E65F26">
        <w:rPr>
          <w:color w:val="000000" w:themeColor="text1"/>
        </w:rPr>
        <w:t>Н</w:t>
      </w:r>
      <w:r w:rsidRPr="00E65F26">
        <w:rPr>
          <w:color w:val="000000" w:themeColor="text1"/>
          <w:vertAlign w:val="subscript"/>
        </w:rPr>
        <w:t>4</w:t>
      </w:r>
      <w:r w:rsidRPr="00E65F26">
        <w:rPr>
          <w:color w:val="000000" w:themeColor="text1"/>
        </w:rPr>
        <w:t>С</w:t>
      </w:r>
      <w:r w:rsidRPr="00E65F26">
        <w:rPr>
          <w:color w:val="000000" w:themeColor="text1"/>
          <w:lang w:val="en-US"/>
        </w:rPr>
        <w:t>l</w:t>
      </w:r>
      <w:r w:rsidRPr="00E65F26">
        <w:rPr>
          <w:color w:val="000000" w:themeColor="text1"/>
          <w:vertAlign w:val="subscript"/>
        </w:rPr>
        <w:t>2</w:t>
      </w:r>
      <w:r w:rsidRPr="00E65F26">
        <w:rPr>
          <w:color w:val="000000" w:themeColor="text1"/>
        </w:rPr>
        <w:t>. (М.м.</w:t>
      </w:r>
      <w:r w:rsidR="008D22FC" w:rsidRPr="00E65F26">
        <w:rPr>
          <w:color w:val="000000" w:themeColor="text1"/>
        </w:rPr>
        <w:t> </w:t>
      </w:r>
      <w:r w:rsidR="0015137B" w:rsidRPr="00E65F26">
        <w:rPr>
          <w:color w:val="000000" w:themeColor="text1"/>
        </w:rPr>
        <w:t>147,00</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1,2-Дихлорбензол.</w:t>
      </w:r>
    </w:p>
    <w:p w:rsidR="00A6303F" w:rsidRPr="00E65F26" w:rsidRDefault="00A6303F" w:rsidP="000A323A">
      <w:pPr>
        <w:spacing w:line="360" w:lineRule="auto"/>
        <w:jc w:val="both"/>
        <w:rPr>
          <w:color w:val="000000" w:themeColor="text1"/>
        </w:rPr>
      </w:pPr>
      <w:r w:rsidRPr="00E65F26">
        <w:rPr>
          <w:color w:val="000000" w:themeColor="text1"/>
        </w:rPr>
        <w:t>Б</w:t>
      </w:r>
      <w:r w:rsidR="008D22FC" w:rsidRPr="00E65F26">
        <w:rPr>
          <w:color w:val="000000" w:themeColor="text1"/>
        </w:rPr>
        <w:t>есцветная маслянистая жидкость.</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растворим в этаноле безводном и эфире.</w:t>
      </w:r>
    </w:p>
    <w:p w:rsidR="00A6303F" w:rsidRPr="00E65F26" w:rsidRDefault="00281A57" w:rsidP="000A323A">
      <w:pPr>
        <w:spacing w:line="360" w:lineRule="auto"/>
        <w:jc w:val="both"/>
        <w:rPr>
          <w:color w:val="000000" w:themeColor="text1"/>
        </w:rPr>
      </w:pPr>
      <w:r w:rsidRPr="00E65F26">
        <w:rPr>
          <w:color w:val="000000" w:themeColor="text1"/>
          <w:position w:val="-12"/>
        </w:rPr>
        <w:object w:dxaOrig="440" w:dyaOrig="440">
          <v:shape id="_x0000_i1170" type="#_x0000_t75" style="width:24pt;height:24pt" o:ole="">
            <v:imagedata r:id="rId61" o:title=""/>
          </v:shape>
          <o:OLEObject Type="Embed" ProgID="Equation.3" ShapeID="_x0000_i1170" DrawAspect="Content" ObjectID="_1750697872" r:id="rId203"/>
        </w:object>
      </w:r>
      <w:r w:rsidR="00A6303F" w:rsidRPr="00E65F26">
        <w:rPr>
          <w:color w:val="000000" w:themeColor="text1"/>
        </w:rPr>
        <w:t>. Около 1,31.</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180</w:t>
      </w:r>
      <w:r w:rsidR="008D22FC"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b/>
          <w:color w:val="000000" w:themeColor="text1"/>
        </w:rPr>
        <w:t>Дихлорметан</w:t>
      </w:r>
      <w:r w:rsidRPr="00E65F26">
        <w:rPr>
          <w:color w:val="000000" w:themeColor="text1"/>
        </w:rPr>
        <w:t>. См.</w:t>
      </w:r>
      <w:r w:rsidR="008D22FC" w:rsidRPr="00E65F26">
        <w:rPr>
          <w:color w:val="000000" w:themeColor="text1"/>
        </w:rPr>
        <w:t> </w:t>
      </w:r>
      <w:r w:rsidRPr="00E65F26">
        <w:rPr>
          <w:b/>
          <w:color w:val="000000" w:themeColor="text1"/>
        </w:rPr>
        <w:t>Метиленхлорид</w:t>
      </w:r>
      <w:r w:rsidRPr="00E65F26">
        <w:rPr>
          <w:color w:val="000000" w:themeColor="text1"/>
        </w:rPr>
        <w:t>.</w:t>
      </w:r>
    </w:p>
    <w:p w:rsidR="00FD634B" w:rsidRPr="00E65F26" w:rsidRDefault="00FD634B" w:rsidP="00FD634B">
      <w:pPr>
        <w:keepNext/>
        <w:spacing w:line="360" w:lineRule="auto"/>
        <w:rPr>
          <w:color w:val="000000" w:themeColor="text1"/>
        </w:rPr>
      </w:pPr>
      <w:r w:rsidRPr="00E65F26">
        <w:rPr>
          <w:b/>
          <w:color w:val="000000" w:themeColor="text1"/>
        </w:rPr>
        <w:t>Дихлородиаминоциклогексанплатина</w:t>
      </w:r>
      <w:r w:rsidRPr="00E65F26">
        <w:rPr>
          <w:color w:val="000000" w:themeColor="text1"/>
        </w:rPr>
        <w:t>. [61848-66-6]. C</w:t>
      </w:r>
      <w:r w:rsidRPr="00E65F26">
        <w:rPr>
          <w:color w:val="000000" w:themeColor="text1"/>
          <w:vertAlign w:val="subscript"/>
        </w:rPr>
        <w:t>6</w:t>
      </w:r>
      <w:r w:rsidRPr="00E65F26">
        <w:rPr>
          <w:color w:val="000000" w:themeColor="text1"/>
        </w:rPr>
        <w:t>H</w:t>
      </w:r>
      <w:r w:rsidRPr="00E65F26">
        <w:rPr>
          <w:color w:val="000000" w:themeColor="text1"/>
          <w:vertAlign w:val="subscript"/>
        </w:rPr>
        <w:t>14</w:t>
      </w:r>
      <w:r w:rsidRPr="00E65F26">
        <w:rPr>
          <w:color w:val="000000" w:themeColor="text1"/>
        </w:rPr>
        <w:t>Cl</w:t>
      </w:r>
      <w:r w:rsidRPr="00E65F26">
        <w:rPr>
          <w:color w:val="000000" w:themeColor="text1"/>
          <w:vertAlign w:val="subscript"/>
        </w:rPr>
        <w:t>2</w:t>
      </w:r>
      <w:r w:rsidRPr="00E65F26">
        <w:rPr>
          <w:color w:val="000000" w:themeColor="text1"/>
        </w:rPr>
        <w:t>N</w:t>
      </w:r>
      <w:r w:rsidRPr="00E65F26">
        <w:rPr>
          <w:color w:val="000000" w:themeColor="text1"/>
          <w:vertAlign w:val="subscript"/>
        </w:rPr>
        <w:t>2</w:t>
      </w:r>
      <w:r w:rsidRPr="00E65F26">
        <w:rPr>
          <w:color w:val="000000" w:themeColor="text1"/>
        </w:rPr>
        <w:t>Pt. (М.м. 380,18).</w:t>
      </w:r>
    </w:p>
    <w:p w:rsidR="00FD634B" w:rsidRPr="00E65F26" w:rsidRDefault="00FD634B" w:rsidP="000A323A">
      <w:pPr>
        <w:spacing w:line="360" w:lineRule="auto"/>
        <w:jc w:val="both"/>
        <w:rPr>
          <w:snapToGrid w:val="0"/>
          <w:color w:val="000000" w:themeColor="text1"/>
        </w:rPr>
      </w:pPr>
      <w:r w:rsidRPr="00E65F26">
        <w:rPr>
          <w:snapToGrid w:val="0"/>
          <w:color w:val="000000" w:themeColor="text1"/>
        </w:rPr>
        <w:t>(</w:t>
      </w:r>
      <w:r w:rsidRPr="00E65F26">
        <w:rPr>
          <w:i/>
          <w:snapToGrid w:val="0"/>
          <w:color w:val="000000" w:themeColor="text1"/>
          <w:lang w:val="en-US"/>
        </w:rPr>
        <w:t>SP</w:t>
      </w:r>
      <w:r w:rsidRPr="00E65F26">
        <w:rPr>
          <w:snapToGrid w:val="0"/>
          <w:color w:val="000000" w:themeColor="text1"/>
        </w:rPr>
        <w:t>-4-2)-Дихлоро</w:t>
      </w:r>
      <w:r w:rsidRPr="00E65F26">
        <w:rPr>
          <w:color w:val="000000" w:themeColor="text1"/>
        </w:rPr>
        <w:t>[(1</w:t>
      </w:r>
      <w:r w:rsidRPr="00E65F26">
        <w:rPr>
          <w:i/>
          <w:color w:val="000000" w:themeColor="text1"/>
          <w:lang w:val="en-US"/>
        </w:rPr>
        <w:t>R</w:t>
      </w:r>
      <w:r w:rsidRPr="00E65F26">
        <w:rPr>
          <w:color w:val="000000" w:themeColor="text1"/>
        </w:rPr>
        <w:t>,2</w:t>
      </w:r>
      <w:r w:rsidRPr="00E65F26">
        <w:rPr>
          <w:i/>
          <w:color w:val="000000" w:themeColor="text1"/>
          <w:lang w:val="en-US"/>
        </w:rPr>
        <w:t>R</w:t>
      </w:r>
      <w:r w:rsidRPr="00E65F26">
        <w:rPr>
          <w:color w:val="000000" w:themeColor="text1"/>
        </w:rPr>
        <w:t>)-циклогексан-1,2-диамин-</w:t>
      </w:r>
      <w:r w:rsidRPr="00E65F26">
        <w:rPr>
          <w:color w:val="000000" w:themeColor="text1"/>
          <w:lang w:val="en-US"/>
        </w:rPr>
        <w:t>κ</w:t>
      </w:r>
      <w:r w:rsidRPr="00E65F26">
        <w:rPr>
          <w:i/>
          <w:snapToGrid w:val="0"/>
          <w:color w:val="000000" w:themeColor="text1"/>
          <w:lang w:val="en-US"/>
        </w:rPr>
        <w:t>N</w:t>
      </w:r>
      <w:r w:rsidRPr="00E65F26">
        <w:rPr>
          <w:snapToGrid w:val="0"/>
          <w:color w:val="000000" w:themeColor="text1"/>
        </w:rPr>
        <w:t>,</w:t>
      </w:r>
      <w:r w:rsidRPr="00E65F26">
        <w:rPr>
          <w:color w:val="000000" w:themeColor="text1"/>
          <w:lang w:val="en-US"/>
        </w:rPr>
        <w:t>κ</w:t>
      </w:r>
      <w:r w:rsidRPr="00E65F26">
        <w:rPr>
          <w:i/>
          <w:snapToGrid w:val="0"/>
          <w:color w:val="000000" w:themeColor="text1"/>
          <w:lang w:val="en-US"/>
        </w:rPr>
        <w:t>N</w:t>
      </w:r>
      <w:r w:rsidRPr="00E65F26">
        <w:rPr>
          <w:i/>
          <w:snapToGrid w:val="0"/>
          <w:color w:val="000000" w:themeColor="text1"/>
        </w:rPr>
        <w:t>'</w:t>
      </w:r>
      <w:r w:rsidRPr="00E65F26">
        <w:rPr>
          <w:color w:val="000000" w:themeColor="text1"/>
        </w:rPr>
        <w:t>]</w:t>
      </w:r>
      <w:r w:rsidRPr="00E65F26">
        <w:rPr>
          <w:snapToGrid w:val="0"/>
          <w:color w:val="000000" w:themeColor="text1"/>
        </w:rPr>
        <w:t>платина(</w:t>
      </w:r>
      <w:r w:rsidRPr="00E65F26">
        <w:rPr>
          <w:snapToGrid w:val="0"/>
          <w:color w:val="000000" w:themeColor="text1"/>
          <w:lang w:val="en-US"/>
        </w:rPr>
        <w:t>II</w:t>
      </w:r>
      <w:r w:rsidRPr="00E65F26">
        <w:rPr>
          <w:snapToGrid w:val="0"/>
          <w:color w:val="000000" w:themeColor="text1"/>
        </w:rPr>
        <w:t>).</w:t>
      </w:r>
    </w:p>
    <w:p w:rsidR="003B740C" w:rsidRPr="00E65F26" w:rsidRDefault="003B740C" w:rsidP="000A323A">
      <w:pPr>
        <w:spacing w:line="360" w:lineRule="auto"/>
        <w:jc w:val="both"/>
        <w:rPr>
          <w:snapToGrid w:val="0"/>
          <w:color w:val="000000" w:themeColor="text1"/>
        </w:rPr>
      </w:pPr>
      <w:r w:rsidRPr="00E65F26">
        <w:rPr>
          <w:snapToGrid w:val="0"/>
          <w:color w:val="000000" w:themeColor="text1"/>
        </w:rPr>
        <w:t>Твёрдое вещество жёлтого цвета.</w:t>
      </w:r>
    </w:p>
    <w:p w:rsidR="003B740C" w:rsidRPr="00E65F26" w:rsidRDefault="003B740C" w:rsidP="000A323A">
      <w:pPr>
        <w:spacing w:line="360" w:lineRule="auto"/>
        <w:jc w:val="both"/>
        <w:rPr>
          <w:color w:val="000000" w:themeColor="text1"/>
        </w:rPr>
      </w:pPr>
      <w:r w:rsidRPr="00E65F26">
        <w:rPr>
          <w:color w:val="000000" w:themeColor="text1"/>
        </w:rPr>
        <w:t>Мало растворим в диметилсульфоксиде.</w:t>
      </w:r>
    </w:p>
    <w:p w:rsidR="00A6303F" w:rsidRPr="00E65F26" w:rsidRDefault="00A6303F" w:rsidP="000A323A">
      <w:pPr>
        <w:keepNext/>
        <w:spacing w:line="360" w:lineRule="auto"/>
        <w:jc w:val="both"/>
        <w:rPr>
          <w:color w:val="000000" w:themeColor="text1"/>
        </w:rPr>
      </w:pPr>
      <w:r w:rsidRPr="00E65F26">
        <w:rPr>
          <w:b/>
          <w:color w:val="000000" w:themeColor="text1"/>
        </w:rPr>
        <w:lastRenderedPageBreak/>
        <w:t>Дихлорофос</w:t>
      </w:r>
      <w:r w:rsidRPr="00E65F26">
        <w:rPr>
          <w:color w:val="000000" w:themeColor="text1"/>
        </w:rPr>
        <w:t>. [62-73-7]. С</w:t>
      </w:r>
      <w:r w:rsidRPr="00E65F26">
        <w:rPr>
          <w:color w:val="000000" w:themeColor="text1"/>
          <w:vertAlign w:val="subscript"/>
        </w:rPr>
        <w:t>4</w:t>
      </w:r>
      <w:r w:rsidRPr="00E65F26">
        <w:rPr>
          <w:color w:val="000000" w:themeColor="text1"/>
        </w:rPr>
        <w:t>Н</w:t>
      </w:r>
      <w:r w:rsidRPr="00E65F26">
        <w:rPr>
          <w:color w:val="000000" w:themeColor="text1"/>
          <w:vertAlign w:val="subscript"/>
        </w:rPr>
        <w:t>7</w:t>
      </w:r>
      <w:r w:rsidRPr="00E65F26">
        <w:rPr>
          <w:color w:val="000000" w:themeColor="text1"/>
        </w:rPr>
        <w:t>С</w:t>
      </w:r>
      <w:r w:rsidRPr="00E65F26">
        <w:rPr>
          <w:color w:val="000000" w:themeColor="text1"/>
          <w:lang w:val="en-US"/>
        </w:rPr>
        <w:t>l</w:t>
      </w:r>
      <w:r w:rsidRPr="00E65F26">
        <w:rPr>
          <w:color w:val="000000" w:themeColor="text1"/>
          <w:vertAlign w:val="subscript"/>
        </w:rPr>
        <w:t>2</w:t>
      </w:r>
      <w:r w:rsidRPr="00E65F26">
        <w:rPr>
          <w:color w:val="000000" w:themeColor="text1"/>
        </w:rPr>
        <w:t>О</w:t>
      </w:r>
      <w:r w:rsidRPr="00E65F26">
        <w:rPr>
          <w:color w:val="000000" w:themeColor="text1"/>
          <w:vertAlign w:val="subscript"/>
        </w:rPr>
        <w:t>4</w:t>
      </w:r>
      <w:r w:rsidRPr="00E65F26">
        <w:rPr>
          <w:color w:val="000000" w:themeColor="text1"/>
        </w:rPr>
        <w:t>Р. (М.м.</w:t>
      </w:r>
      <w:r w:rsidR="008D22FC" w:rsidRPr="00E65F26">
        <w:rPr>
          <w:color w:val="000000" w:themeColor="text1"/>
        </w:rPr>
        <w:t> </w:t>
      </w:r>
      <w:r w:rsidR="00070FF4" w:rsidRPr="00E65F26">
        <w:rPr>
          <w:color w:val="000000" w:themeColor="text1"/>
        </w:rPr>
        <w:t>220,98</w:t>
      </w:r>
      <w:r w:rsidR="008D22FC" w:rsidRPr="00E65F26">
        <w:rPr>
          <w:color w:val="000000" w:themeColor="text1"/>
        </w:rPr>
        <w:t>).</w:t>
      </w:r>
    </w:p>
    <w:p w:rsidR="00A6303F" w:rsidRPr="00E65F26" w:rsidRDefault="00070FF4" w:rsidP="000A323A">
      <w:pPr>
        <w:spacing w:line="360" w:lineRule="auto"/>
        <w:jc w:val="both"/>
        <w:rPr>
          <w:color w:val="000000" w:themeColor="text1"/>
        </w:rPr>
      </w:pPr>
      <w:r w:rsidRPr="00E65F26">
        <w:rPr>
          <w:color w:val="000000" w:themeColor="text1"/>
        </w:rPr>
        <w:t>(2,2-Дихлорэтенил)диметилфосфат</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Жидкость от бесцветного до коричневато</w:t>
      </w:r>
      <w:r w:rsidR="004702E6" w:rsidRPr="00E65F26">
        <w:rPr>
          <w:color w:val="000000" w:themeColor="text1"/>
        </w:rPr>
        <w:t>-жёлт</w:t>
      </w:r>
      <w:r w:rsidRPr="00E65F26">
        <w:rPr>
          <w:color w:val="000000" w:themeColor="text1"/>
        </w:rPr>
        <w:t>о</w:t>
      </w:r>
      <w:r w:rsidR="008D22FC" w:rsidRPr="00E65F26">
        <w:rPr>
          <w:color w:val="000000" w:themeColor="text1"/>
        </w:rPr>
        <w:t>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воде, смешивается с большинством органических растворителей.</w:t>
      </w:r>
    </w:p>
    <w:p w:rsidR="00A6303F" w:rsidRPr="00E65F26" w:rsidRDefault="00281A57" w:rsidP="000A323A">
      <w:pPr>
        <w:spacing w:line="360" w:lineRule="auto"/>
        <w:jc w:val="both"/>
        <w:rPr>
          <w:color w:val="000000" w:themeColor="text1"/>
        </w:rPr>
      </w:pPr>
      <w:r w:rsidRPr="00E65F26">
        <w:rPr>
          <w:color w:val="000000" w:themeColor="text1"/>
          <w:position w:val="-12"/>
        </w:rPr>
        <w:object w:dxaOrig="400" w:dyaOrig="440">
          <v:shape id="_x0000_i1171" type="#_x0000_t75" style="width:21pt;height:24pt" o:ole="">
            <v:imagedata r:id="rId25" o:title=""/>
          </v:shape>
          <o:OLEObject Type="Embed" ProgID="Equation.3" ShapeID="_x0000_i1171" DrawAspect="Content" ObjectID="_1750697873" r:id="rId204"/>
        </w:object>
      </w:r>
      <w:r w:rsidR="00A6303F" w:rsidRPr="00E65F26">
        <w:rPr>
          <w:color w:val="000000" w:themeColor="text1"/>
        </w:rPr>
        <w:t>. Около 1,452.</w:t>
      </w:r>
    </w:p>
    <w:p w:rsidR="0012174A" w:rsidRPr="00E65F26" w:rsidRDefault="00A6303F" w:rsidP="000A323A">
      <w:pPr>
        <w:keepNext/>
        <w:spacing w:line="360" w:lineRule="auto"/>
        <w:jc w:val="both"/>
        <w:rPr>
          <w:color w:val="000000" w:themeColor="text1"/>
        </w:rPr>
      </w:pPr>
      <w:r w:rsidRPr="00E65F26">
        <w:rPr>
          <w:b/>
          <w:color w:val="000000" w:themeColor="text1"/>
        </w:rPr>
        <w:t>Дихлоруксусная кислота</w:t>
      </w:r>
      <w:r w:rsidRPr="00E65F26">
        <w:rPr>
          <w:color w:val="000000" w:themeColor="text1"/>
        </w:rPr>
        <w:t>. [79-43-6]. С</w:t>
      </w:r>
      <w:r w:rsidRPr="00E65F26">
        <w:rPr>
          <w:color w:val="000000" w:themeColor="text1"/>
          <w:vertAlign w:val="subscript"/>
        </w:rPr>
        <w:t>2</w:t>
      </w:r>
      <w:r w:rsidRPr="00E65F26">
        <w:rPr>
          <w:color w:val="000000" w:themeColor="text1"/>
        </w:rPr>
        <w:t>Н</w:t>
      </w:r>
      <w:r w:rsidRPr="00E65F26">
        <w:rPr>
          <w:color w:val="000000" w:themeColor="text1"/>
          <w:vertAlign w:val="subscript"/>
        </w:rPr>
        <w:t>2</w:t>
      </w:r>
      <w:r w:rsidRPr="00E65F26">
        <w:rPr>
          <w:color w:val="000000" w:themeColor="text1"/>
        </w:rPr>
        <w:t>С</w:t>
      </w:r>
      <w:r w:rsidRPr="00E65F26">
        <w:rPr>
          <w:color w:val="000000" w:themeColor="text1"/>
          <w:lang w:val="en-US"/>
        </w:rPr>
        <w:t>l</w:t>
      </w:r>
      <w:r w:rsidRPr="00E65F26">
        <w:rPr>
          <w:color w:val="000000" w:themeColor="text1"/>
          <w:vertAlign w:val="subscript"/>
        </w:rPr>
        <w:t>2</w:t>
      </w:r>
      <w:r w:rsidRPr="00E65F26">
        <w:rPr>
          <w:color w:val="000000" w:themeColor="text1"/>
        </w:rPr>
        <w:t>О</w:t>
      </w:r>
      <w:r w:rsidRPr="00E65F26">
        <w:rPr>
          <w:color w:val="000000" w:themeColor="text1"/>
          <w:vertAlign w:val="subscript"/>
        </w:rPr>
        <w:t>2</w:t>
      </w:r>
      <w:r w:rsidRPr="00E65F26">
        <w:rPr>
          <w:color w:val="000000" w:themeColor="text1"/>
        </w:rPr>
        <w:t>. (М.м.</w:t>
      </w:r>
      <w:r w:rsidR="008D22FC" w:rsidRPr="00E65F26">
        <w:rPr>
          <w:color w:val="000000" w:themeColor="text1"/>
        </w:rPr>
        <w:t> </w:t>
      </w:r>
      <w:r w:rsidRPr="00E65F26">
        <w:rPr>
          <w:color w:val="000000" w:themeColor="text1"/>
        </w:rPr>
        <w:t>128,94).</w:t>
      </w:r>
    </w:p>
    <w:p w:rsidR="00A6303F" w:rsidRPr="00E65F26" w:rsidRDefault="00A6303F" w:rsidP="000A323A">
      <w:pPr>
        <w:spacing w:line="360" w:lineRule="auto"/>
        <w:jc w:val="both"/>
        <w:rPr>
          <w:color w:val="000000" w:themeColor="text1"/>
        </w:rPr>
      </w:pPr>
      <w:r w:rsidRPr="00E65F26">
        <w:rPr>
          <w:color w:val="000000" w:themeColor="text1"/>
        </w:rPr>
        <w:t>Дихлоруксусная кислота.</w:t>
      </w:r>
    </w:p>
    <w:p w:rsidR="00A6303F" w:rsidRPr="00E65F26" w:rsidRDefault="00A6303F" w:rsidP="000A323A">
      <w:pPr>
        <w:spacing w:line="360" w:lineRule="auto"/>
        <w:jc w:val="both"/>
        <w:rPr>
          <w:color w:val="000000" w:themeColor="text1"/>
        </w:rPr>
      </w:pPr>
      <w:r w:rsidRPr="00E65F26">
        <w:rPr>
          <w:color w:val="000000" w:themeColor="text1"/>
        </w:rPr>
        <w:t>Бесцветная жидкость. Смешивается с водой, спиртом 96</w:t>
      </w:r>
      <w:r w:rsidR="008D22FC" w:rsidRPr="00E65F26">
        <w:rPr>
          <w:color w:val="000000" w:themeColor="text1"/>
        </w:rPr>
        <w:t> </w:t>
      </w:r>
      <w:r w:rsidRPr="00E65F26">
        <w:rPr>
          <w:color w:val="000000" w:themeColor="text1"/>
        </w:rPr>
        <w:t>% и эфиром.</w:t>
      </w:r>
    </w:p>
    <w:p w:rsidR="00A6303F" w:rsidRPr="00E65F26" w:rsidRDefault="00281A57" w:rsidP="000A323A">
      <w:pPr>
        <w:spacing w:line="360" w:lineRule="auto"/>
        <w:jc w:val="both"/>
        <w:rPr>
          <w:color w:val="000000" w:themeColor="text1"/>
        </w:rPr>
      </w:pPr>
      <w:r w:rsidRPr="00E65F26">
        <w:rPr>
          <w:color w:val="000000" w:themeColor="text1"/>
          <w:position w:val="-12"/>
        </w:rPr>
        <w:object w:dxaOrig="440" w:dyaOrig="440">
          <v:shape id="_x0000_i1172" type="#_x0000_t75" style="width:24pt;height:24pt" o:ole="">
            <v:imagedata r:id="rId61" o:title=""/>
          </v:shape>
          <o:OLEObject Type="Embed" ProgID="Equation.3" ShapeID="_x0000_i1172" DrawAspect="Content" ObjectID="_1750697874" r:id="rId205"/>
        </w:object>
      </w:r>
      <w:r w:rsidR="00A6303F" w:rsidRPr="00E65F26">
        <w:rPr>
          <w:color w:val="000000" w:themeColor="text1"/>
        </w:rPr>
        <w:t>. Около 1,566.</w:t>
      </w:r>
    </w:p>
    <w:p w:rsidR="00A6303F" w:rsidRPr="00E65F26" w:rsidRDefault="00281A57" w:rsidP="000A323A">
      <w:pPr>
        <w:spacing w:line="360" w:lineRule="auto"/>
        <w:jc w:val="both"/>
        <w:rPr>
          <w:color w:val="000000" w:themeColor="text1"/>
        </w:rPr>
      </w:pPr>
      <w:r w:rsidRPr="00E65F26">
        <w:rPr>
          <w:color w:val="000000" w:themeColor="text1"/>
          <w:position w:val="-12"/>
        </w:rPr>
        <w:object w:dxaOrig="400" w:dyaOrig="440">
          <v:shape id="_x0000_i1173" type="#_x0000_t75" style="width:21pt;height:24pt" o:ole="">
            <v:imagedata r:id="rId25" o:title=""/>
          </v:shape>
          <o:OLEObject Type="Embed" ProgID="Equation.3" ShapeID="_x0000_i1173" DrawAspect="Content" ObjectID="_1750697875" r:id="rId206"/>
        </w:object>
      </w:r>
      <w:r w:rsidR="00A6303F" w:rsidRPr="00E65F26">
        <w:rPr>
          <w:color w:val="000000" w:themeColor="text1"/>
        </w:rPr>
        <w:t>. Около 1,466.</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193</w:t>
      </w:r>
      <w:r w:rsidR="008D22FC" w:rsidRPr="00E65F26">
        <w:rPr>
          <w:color w:val="000000" w:themeColor="text1"/>
        </w:rPr>
        <w:t> °</w:t>
      </w:r>
      <w:r w:rsidRPr="00E65F26">
        <w:rPr>
          <w:color w:val="000000" w:themeColor="text1"/>
        </w:rPr>
        <w:t>С.</w:t>
      </w:r>
    </w:p>
    <w:p w:rsidR="00A6303F" w:rsidRPr="00E65F26" w:rsidRDefault="00A6303F" w:rsidP="000A323A">
      <w:pPr>
        <w:pStyle w:val="1"/>
        <w:jc w:val="both"/>
        <w:rPr>
          <w:b w:val="0"/>
          <w:color w:val="000000" w:themeColor="text1"/>
        </w:rPr>
      </w:pPr>
      <w:r w:rsidRPr="00E65F26">
        <w:rPr>
          <w:color w:val="000000" w:themeColor="text1"/>
        </w:rPr>
        <w:t>Дихлоруксусной кислоты раствор</w:t>
      </w:r>
      <w:r w:rsidR="005445D6"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67</w:t>
      </w:r>
      <w:r w:rsidR="008D22FC" w:rsidRPr="00E65F26">
        <w:rPr>
          <w:color w:val="000000" w:themeColor="text1"/>
        </w:rPr>
        <w:t> </w:t>
      </w:r>
      <w:r w:rsidRPr="00E65F26">
        <w:rPr>
          <w:color w:val="000000" w:themeColor="text1"/>
        </w:rPr>
        <w:t>мл дихлоруксусной кислоты доводят водой до 300</w:t>
      </w:r>
      <w:r w:rsidR="008D22FC" w:rsidRPr="00E65F26">
        <w:rPr>
          <w:color w:val="000000" w:themeColor="text1"/>
        </w:rPr>
        <w:t> </w:t>
      </w:r>
      <w:r w:rsidRPr="00E65F26">
        <w:rPr>
          <w:color w:val="000000" w:themeColor="text1"/>
        </w:rPr>
        <w:t>мл и нейтрализуют раствором аммиака концентрированным по синей лакмусовой бумаге. Охлаждают, прибавляют 33</w:t>
      </w:r>
      <w:r w:rsidR="008D22FC" w:rsidRPr="00E65F26">
        <w:rPr>
          <w:color w:val="000000" w:themeColor="text1"/>
        </w:rPr>
        <w:t> </w:t>
      </w:r>
      <w:r w:rsidRPr="00E65F26">
        <w:rPr>
          <w:color w:val="000000" w:themeColor="text1"/>
        </w:rPr>
        <w:t>мл дихлору</w:t>
      </w:r>
      <w:r w:rsidR="00222E14" w:rsidRPr="00E65F26">
        <w:rPr>
          <w:color w:val="000000" w:themeColor="text1"/>
        </w:rPr>
        <w:t>ксусной кислоты и доводят водой</w:t>
      </w:r>
      <w:r w:rsidR="004E4A00" w:rsidRPr="00E65F26">
        <w:rPr>
          <w:color w:val="000000" w:themeColor="text1"/>
        </w:rPr>
        <w:t xml:space="preserve"> </w:t>
      </w:r>
      <w:r w:rsidRPr="00E65F26">
        <w:rPr>
          <w:color w:val="000000" w:themeColor="text1"/>
        </w:rPr>
        <w:t>до 600</w:t>
      </w:r>
      <w:r w:rsidR="008D22FC" w:rsidRPr="00E65F26">
        <w:rPr>
          <w:color w:val="000000" w:themeColor="text1"/>
        </w:rPr>
        <w:t> </w:t>
      </w:r>
      <w:r w:rsidRPr="00E65F26">
        <w:rPr>
          <w:color w:val="000000" w:themeColor="text1"/>
        </w:rPr>
        <w:t>мл.</w:t>
      </w:r>
    </w:p>
    <w:p w:rsidR="001960F0" w:rsidRPr="00E65F26" w:rsidRDefault="00A6303F" w:rsidP="000A323A">
      <w:pPr>
        <w:keepNext/>
        <w:spacing w:line="360" w:lineRule="auto"/>
        <w:jc w:val="both"/>
        <w:rPr>
          <w:color w:val="000000" w:themeColor="text1"/>
        </w:rPr>
      </w:pPr>
      <w:r w:rsidRPr="00E65F26">
        <w:rPr>
          <w:b/>
          <w:color w:val="000000" w:themeColor="text1"/>
        </w:rPr>
        <w:t>Дихлорфенолиндофенола натриевая соль</w:t>
      </w:r>
      <w:r w:rsidRPr="00E65F26">
        <w:rPr>
          <w:color w:val="000000" w:themeColor="text1"/>
        </w:rPr>
        <w:t xml:space="preserve">. </w:t>
      </w:r>
      <w:r w:rsidR="008D22FC" w:rsidRPr="00E65F26">
        <w:rPr>
          <w:color w:val="000000" w:themeColor="text1"/>
        </w:rPr>
        <w:t>[620-45-1].</w:t>
      </w:r>
    </w:p>
    <w:p w:rsidR="001960F0" w:rsidRPr="00E65F26" w:rsidRDefault="00A6303F" w:rsidP="000A323A">
      <w:pPr>
        <w:spacing w:line="360" w:lineRule="auto"/>
        <w:jc w:val="both"/>
        <w:rPr>
          <w:color w:val="000000" w:themeColor="text1"/>
        </w:rPr>
      </w:pPr>
      <w:r w:rsidRPr="00E65F26">
        <w:rPr>
          <w:color w:val="000000" w:themeColor="text1"/>
        </w:rPr>
        <w:t>С</w:t>
      </w:r>
      <w:r w:rsidRPr="00E65F26">
        <w:rPr>
          <w:color w:val="000000" w:themeColor="text1"/>
          <w:vertAlign w:val="subscript"/>
        </w:rPr>
        <w:t>12</w:t>
      </w:r>
      <w:r w:rsidRPr="00E65F26">
        <w:rPr>
          <w:color w:val="000000" w:themeColor="text1"/>
        </w:rPr>
        <w:t>Н</w:t>
      </w:r>
      <w:r w:rsidRPr="00E65F26">
        <w:rPr>
          <w:color w:val="000000" w:themeColor="text1"/>
          <w:vertAlign w:val="subscript"/>
        </w:rPr>
        <w:t>6</w:t>
      </w:r>
      <w:r w:rsidRPr="00E65F26">
        <w:rPr>
          <w:color w:val="000000" w:themeColor="text1"/>
        </w:rPr>
        <w:t>С</w:t>
      </w:r>
      <w:r w:rsidRPr="00E65F26">
        <w:rPr>
          <w:color w:val="000000" w:themeColor="text1"/>
          <w:lang w:val="en-US"/>
        </w:rPr>
        <w:t>l</w:t>
      </w:r>
      <w:r w:rsidRPr="00E65F26">
        <w:rPr>
          <w:color w:val="000000" w:themeColor="text1"/>
          <w:vertAlign w:val="subscript"/>
        </w:rPr>
        <w:t>2</w:t>
      </w:r>
      <w:r w:rsidRPr="00E65F26">
        <w:rPr>
          <w:color w:val="000000" w:themeColor="text1"/>
          <w:lang w:val="en-US"/>
        </w:rPr>
        <w:t>NNa</w:t>
      </w:r>
      <w:r w:rsidRPr="00E65F26">
        <w:rPr>
          <w:color w:val="000000" w:themeColor="text1"/>
        </w:rPr>
        <w:t>О</w:t>
      </w:r>
      <w:r w:rsidRPr="00E65F26">
        <w:rPr>
          <w:color w:val="000000" w:themeColor="text1"/>
          <w:vertAlign w:val="subscript"/>
        </w:rPr>
        <w:t>2</w:t>
      </w:r>
      <w:r w:rsidR="00451F0A" w:rsidRPr="00E65F26">
        <w:rPr>
          <w:color w:val="000000" w:themeColor="text1"/>
        </w:rPr>
        <w:t>·</w:t>
      </w:r>
      <w:r w:rsidRPr="00E65F26">
        <w:rPr>
          <w:color w:val="000000" w:themeColor="text1"/>
        </w:rPr>
        <w:t>2Н</w:t>
      </w:r>
      <w:r w:rsidRPr="00E65F26">
        <w:rPr>
          <w:color w:val="000000" w:themeColor="text1"/>
          <w:vertAlign w:val="subscript"/>
        </w:rPr>
        <w:t>2</w:t>
      </w:r>
      <w:r w:rsidRPr="00E65F26">
        <w:rPr>
          <w:color w:val="000000" w:themeColor="text1"/>
        </w:rPr>
        <w:t>О. (М.м.</w:t>
      </w:r>
      <w:r w:rsidR="008D22FC" w:rsidRPr="00E65F26">
        <w:rPr>
          <w:color w:val="000000" w:themeColor="text1"/>
        </w:rPr>
        <w:t> </w:t>
      </w:r>
      <w:r w:rsidRPr="00E65F26">
        <w:rPr>
          <w:color w:val="000000" w:themeColor="text1"/>
        </w:rPr>
        <w:t>326,1</w:t>
      </w:r>
      <w:r w:rsidR="00773BE7" w:rsidRPr="00E65F26">
        <w:rPr>
          <w:color w:val="000000" w:themeColor="text1"/>
        </w:rPr>
        <w:t>1</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4-[(4-Оксо-3,5-дихлорциклогекса-2,5-диен-1-илиден)амино]фенолят натрия, дигидрат.</w:t>
      </w:r>
    </w:p>
    <w:p w:rsidR="00A6303F" w:rsidRPr="00E65F26" w:rsidRDefault="00A6303F" w:rsidP="000A323A">
      <w:pPr>
        <w:spacing w:line="360" w:lineRule="auto"/>
        <w:jc w:val="both"/>
        <w:rPr>
          <w:color w:val="000000" w:themeColor="text1"/>
        </w:rPr>
      </w:pPr>
      <w:r w:rsidRPr="00E65F26">
        <w:rPr>
          <w:color w:val="000000" w:themeColor="text1"/>
        </w:rPr>
        <w:t xml:space="preserve">Порошок </w:t>
      </w:r>
      <w:r w:rsidR="00EB25AF" w:rsidRPr="00E65F26">
        <w:rPr>
          <w:color w:val="000000" w:themeColor="text1"/>
        </w:rPr>
        <w:t>тёмно</w:t>
      </w:r>
      <w:r w:rsidR="008D22FC" w:rsidRPr="00E65F26">
        <w:rPr>
          <w:color w:val="000000" w:themeColor="text1"/>
        </w:rPr>
        <w:t>-зеленого цвета.</w:t>
      </w:r>
    </w:p>
    <w:p w:rsidR="00A6303F" w:rsidRPr="00E65F26" w:rsidRDefault="00A6303F" w:rsidP="000A323A">
      <w:pPr>
        <w:spacing w:line="360" w:lineRule="auto"/>
        <w:jc w:val="both"/>
        <w:rPr>
          <w:color w:val="000000" w:themeColor="text1"/>
        </w:rPr>
      </w:pPr>
      <w:r w:rsidRPr="00E65F26">
        <w:rPr>
          <w:color w:val="000000" w:themeColor="text1"/>
        </w:rPr>
        <w:t>Легко растворима в</w:t>
      </w:r>
      <w:r w:rsidR="008D22FC" w:rsidRPr="00E65F26">
        <w:rPr>
          <w:color w:val="000000" w:themeColor="text1"/>
        </w:rPr>
        <w:t xml:space="preserve"> воде и этаноле безводном.</w:t>
      </w:r>
    </w:p>
    <w:p w:rsidR="00A6303F" w:rsidRPr="00E65F26" w:rsidRDefault="00A6303F" w:rsidP="000A323A">
      <w:pPr>
        <w:spacing w:line="360" w:lineRule="auto"/>
        <w:jc w:val="both"/>
        <w:rPr>
          <w:color w:val="000000" w:themeColor="text1"/>
        </w:rPr>
      </w:pPr>
      <w:r w:rsidRPr="00E65F26">
        <w:rPr>
          <w:color w:val="000000" w:themeColor="text1"/>
        </w:rPr>
        <w:t xml:space="preserve">Водный раствор имеет </w:t>
      </w:r>
      <w:r w:rsidR="00EB25AF" w:rsidRPr="00E65F26">
        <w:rPr>
          <w:color w:val="000000" w:themeColor="text1"/>
        </w:rPr>
        <w:t>тёмно</w:t>
      </w:r>
      <w:r w:rsidRPr="00E65F26">
        <w:rPr>
          <w:color w:val="000000" w:themeColor="text1"/>
        </w:rPr>
        <w:t>-синюю окраску, которая при подкислении раствора переходит в розовую.</w:t>
      </w:r>
    </w:p>
    <w:p w:rsidR="00B01971" w:rsidRPr="00E65F26" w:rsidRDefault="00B01971" w:rsidP="000A323A">
      <w:pPr>
        <w:spacing w:line="360" w:lineRule="auto"/>
        <w:jc w:val="both"/>
        <w:rPr>
          <w:rStyle w:val="FontStyle18"/>
          <w:sz w:val="28"/>
          <w:szCs w:val="28"/>
        </w:rPr>
      </w:pPr>
      <w:r w:rsidRPr="00E65F26">
        <w:rPr>
          <w:rStyle w:val="FontStyle18"/>
          <w:sz w:val="28"/>
          <w:szCs w:val="28"/>
        </w:rPr>
        <w:t>Дихлорфенолиндофенола натриевой соли раствор 0,2 % в этаноле</w:t>
      </w:r>
    </w:p>
    <w:p w:rsidR="00B01971" w:rsidRPr="00E65F26" w:rsidRDefault="00B01971" w:rsidP="000A323A">
      <w:pPr>
        <w:spacing w:line="360" w:lineRule="auto"/>
        <w:jc w:val="both"/>
        <w:rPr>
          <w:b/>
          <w:color w:val="000000" w:themeColor="text1"/>
        </w:rPr>
      </w:pPr>
      <w:r w:rsidRPr="00E65F26">
        <w:rPr>
          <w:rStyle w:val="FontStyle18"/>
          <w:b w:val="0"/>
          <w:sz w:val="28"/>
          <w:szCs w:val="28"/>
        </w:rPr>
        <w:t>0,2</w:t>
      </w:r>
      <w:r w:rsidR="00E84788" w:rsidRPr="00E65F26">
        <w:rPr>
          <w:rStyle w:val="FontStyle18"/>
          <w:b w:val="0"/>
          <w:sz w:val="28"/>
          <w:szCs w:val="28"/>
        </w:rPr>
        <w:t> </w:t>
      </w:r>
      <w:r w:rsidRPr="00E65F26">
        <w:rPr>
          <w:rStyle w:val="FontStyle18"/>
          <w:b w:val="0"/>
          <w:sz w:val="28"/>
          <w:szCs w:val="28"/>
        </w:rPr>
        <w:t>г дихлорфенолиндофенола натриевой соли растворяют в этаноле и доводят объём раствора этанолом до 100,0 мл.</w:t>
      </w:r>
    </w:p>
    <w:p w:rsidR="008F168D" w:rsidRPr="00E65F26" w:rsidRDefault="00EF522B" w:rsidP="000A323A">
      <w:pPr>
        <w:keepNext/>
        <w:spacing w:line="360" w:lineRule="auto"/>
        <w:jc w:val="both"/>
        <w:rPr>
          <w:rFonts w:eastAsia="Calibri"/>
          <w:color w:val="000000" w:themeColor="text1"/>
          <w:lang w:eastAsia="en-US"/>
        </w:rPr>
      </w:pPr>
      <w:r w:rsidRPr="00E65F26">
        <w:rPr>
          <w:rFonts w:eastAsia="Calibri"/>
          <w:b/>
          <w:iCs/>
          <w:color w:val="000000" w:themeColor="text1"/>
          <w:lang w:eastAsia="en-US"/>
        </w:rPr>
        <w:lastRenderedPageBreak/>
        <w:t>Дихлорфенолиндофенола натриевой соли раствор 0,015 %</w:t>
      </w:r>
      <w:r w:rsidRPr="00E65F26">
        <w:rPr>
          <w:rFonts w:eastAsia="Calibri"/>
          <w:b/>
          <w:color w:val="000000" w:themeColor="text1"/>
          <w:lang w:eastAsia="en-US"/>
        </w:rPr>
        <w:t>.</w:t>
      </w:r>
      <w:r w:rsidRPr="00E65F26">
        <w:rPr>
          <w:rFonts w:eastAsia="Calibri"/>
          <w:color w:val="000000" w:themeColor="text1"/>
          <w:lang w:eastAsia="en-US"/>
        </w:rPr>
        <w:t xml:space="preserve"> </w:t>
      </w:r>
    </w:p>
    <w:p w:rsidR="00EF522B" w:rsidRPr="00E65F26" w:rsidRDefault="00EF522B" w:rsidP="000A323A">
      <w:pPr>
        <w:spacing w:line="360" w:lineRule="auto"/>
        <w:jc w:val="both"/>
        <w:rPr>
          <w:rFonts w:eastAsia="Calibri"/>
          <w:color w:val="000000" w:themeColor="text1"/>
          <w:lang w:eastAsia="en-US"/>
        </w:rPr>
      </w:pPr>
      <w:r w:rsidRPr="00E65F26">
        <w:rPr>
          <w:rFonts w:eastAsia="Calibri"/>
          <w:color w:val="000000" w:themeColor="text1"/>
          <w:lang w:eastAsia="en-US"/>
        </w:rPr>
        <w:t xml:space="preserve">15 мг 2,6-дихлорфенолиндофенола натриевой соли помещают в стакан вместимостью 100 мл, прибавляют прокипяченную горячую водой небольшими порциями, фильтруя каждую порцию раствора через один и тот же фильтр в мерную колбу вместимостью 100 мл. После полного растворения фильтр промывают горячей водой, пока стекающая жидкость не обесцветится и после охлаждения доводят объём раствора водой до метки. Хранить в </w:t>
      </w:r>
      <w:r w:rsidR="00E25E9B" w:rsidRPr="00E65F26">
        <w:rPr>
          <w:rFonts w:eastAsia="Calibri"/>
          <w:color w:val="000000" w:themeColor="text1"/>
          <w:lang w:eastAsia="en-US"/>
        </w:rPr>
        <w:t>защищённом</w:t>
      </w:r>
      <w:r w:rsidRPr="00E65F26">
        <w:rPr>
          <w:rFonts w:eastAsia="Calibri"/>
          <w:color w:val="000000" w:themeColor="text1"/>
          <w:lang w:eastAsia="en-US"/>
        </w:rPr>
        <w:t xml:space="preserve"> от света месте. Срок годности </w:t>
      </w:r>
      <w:r w:rsidR="00665A2C" w:rsidRPr="00E65F26">
        <w:rPr>
          <w:rFonts w:eastAsia="Calibri"/>
          <w:color w:val="000000" w:themeColor="text1"/>
          <w:lang w:eastAsia="en-US"/>
        </w:rPr>
        <w:t xml:space="preserve">– </w:t>
      </w:r>
      <w:r w:rsidRPr="00E65F26">
        <w:rPr>
          <w:rFonts w:eastAsia="Calibri"/>
          <w:color w:val="000000" w:themeColor="text1"/>
          <w:lang w:eastAsia="en-US"/>
        </w:rPr>
        <w:t>5 сут.</w:t>
      </w:r>
    </w:p>
    <w:p w:rsidR="00A6303F" w:rsidRPr="00E65F26" w:rsidRDefault="00A6303F" w:rsidP="000A323A">
      <w:pPr>
        <w:pStyle w:val="2"/>
        <w:rPr>
          <w:b w:val="0"/>
          <w:color w:val="000000" w:themeColor="text1"/>
        </w:rPr>
      </w:pPr>
      <w:r w:rsidRPr="00E65F26">
        <w:rPr>
          <w:color w:val="000000" w:themeColor="text1"/>
        </w:rPr>
        <w:t xml:space="preserve">Дихлорфенолиндофенола </w:t>
      </w:r>
      <w:r w:rsidR="00AE4A0D" w:rsidRPr="00E65F26">
        <w:rPr>
          <w:color w:val="000000" w:themeColor="text1"/>
        </w:rPr>
        <w:t xml:space="preserve">натриевой соли </w:t>
      </w:r>
      <w:r w:rsidR="00E84788" w:rsidRPr="00E65F26">
        <w:rPr>
          <w:color w:val="000000" w:themeColor="text1"/>
        </w:rPr>
        <w:t>стандартный</w:t>
      </w:r>
      <w:r w:rsidRPr="00E65F26">
        <w:rPr>
          <w:color w:val="000000" w:themeColor="text1"/>
        </w:rPr>
        <w:t xml:space="preserve"> раствор</w:t>
      </w:r>
    </w:p>
    <w:p w:rsidR="00A6303F" w:rsidRPr="00E65F26" w:rsidRDefault="00A6303F" w:rsidP="000A323A">
      <w:pPr>
        <w:pStyle w:val="a3"/>
        <w:rPr>
          <w:color w:val="000000" w:themeColor="text1"/>
        </w:rPr>
      </w:pPr>
      <w:r w:rsidRPr="00E65F26">
        <w:rPr>
          <w:color w:val="000000" w:themeColor="text1"/>
        </w:rPr>
        <w:t>50,0</w:t>
      </w:r>
      <w:r w:rsidR="008D22FC" w:rsidRPr="00E65F26">
        <w:rPr>
          <w:color w:val="000000" w:themeColor="text1"/>
        </w:rPr>
        <w:t> </w:t>
      </w:r>
      <w:r w:rsidRPr="00E65F26">
        <w:rPr>
          <w:color w:val="000000" w:themeColor="text1"/>
        </w:rPr>
        <w:t>мг д</w:t>
      </w:r>
      <w:r w:rsidR="008D22FC" w:rsidRPr="00E65F26">
        <w:rPr>
          <w:color w:val="000000" w:themeColor="text1"/>
        </w:rPr>
        <w:t xml:space="preserve">ихлорфенолиндофенола натриевой </w:t>
      </w:r>
      <w:r w:rsidRPr="00E65F26">
        <w:rPr>
          <w:color w:val="000000" w:themeColor="text1"/>
        </w:rPr>
        <w:t>соли растворяют в 100,0</w:t>
      </w:r>
      <w:r w:rsidR="008D22FC" w:rsidRPr="00E65F26">
        <w:rPr>
          <w:color w:val="000000" w:themeColor="text1"/>
        </w:rPr>
        <w:t> мл</w:t>
      </w:r>
      <w:r w:rsidR="004E4A00" w:rsidRPr="00E65F26">
        <w:rPr>
          <w:color w:val="000000" w:themeColor="text1"/>
        </w:rPr>
        <w:t xml:space="preserve"> </w:t>
      </w:r>
      <w:r w:rsidRPr="00E65F26">
        <w:rPr>
          <w:color w:val="000000" w:themeColor="text1"/>
        </w:rPr>
        <w:t>воды и фильтруют.</w:t>
      </w:r>
    </w:p>
    <w:p w:rsidR="00A6303F" w:rsidRPr="00E65F26" w:rsidRDefault="00A6303F" w:rsidP="000A323A">
      <w:pPr>
        <w:spacing w:line="360" w:lineRule="auto"/>
        <w:jc w:val="both"/>
        <w:rPr>
          <w:color w:val="000000" w:themeColor="text1"/>
        </w:rPr>
      </w:pPr>
      <w:r w:rsidRPr="00E65F26">
        <w:rPr>
          <w:i/>
          <w:color w:val="000000" w:themeColor="text1"/>
        </w:rPr>
        <w:t xml:space="preserve">Установка </w:t>
      </w:r>
      <w:r w:rsidR="002B6C41" w:rsidRPr="00E65F26">
        <w:rPr>
          <w:i/>
          <w:color w:val="000000" w:themeColor="text1"/>
        </w:rPr>
        <w:t xml:space="preserve">условного </w:t>
      </w:r>
      <w:r w:rsidRPr="00E65F26">
        <w:rPr>
          <w:i/>
          <w:color w:val="000000" w:themeColor="text1"/>
        </w:rPr>
        <w:t>титра</w:t>
      </w:r>
      <w:r w:rsidRPr="00E65F26">
        <w:rPr>
          <w:color w:val="000000" w:themeColor="text1"/>
        </w:rPr>
        <w:t>. 20,0</w:t>
      </w:r>
      <w:r w:rsidR="008D22FC" w:rsidRPr="00E65F26">
        <w:rPr>
          <w:color w:val="000000" w:themeColor="text1"/>
        </w:rPr>
        <w:t> </w:t>
      </w:r>
      <w:r w:rsidR="00A103CC" w:rsidRPr="00E65F26">
        <w:rPr>
          <w:color w:val="000000" w:themeColor="text1"/>
        </w:rPr>
        <w:t xml:space="preserve">мг аскорбиновой </w:t>
      </w:r>
      <w:r w:rsidRPr="00E65F26">
        <w:rPr>
          <w:color w:val="000000" w:themeColor="text1"/>
        </w:rPr>
        <w:t>кислоты растворяют в 10</w:t>
      </w:r>
      <w:r w:rsidR="007C46FC" w:rsidRPr="00E65F26">
        <w:rPr>
          <w:color w:val="000000" w:themeColor="text1"/>
        </w:rPr>
        <w:t>,0</w:t>
      </w:r>
      <w:r w:rsidR="008D22FC" w:rsidRPr="00E65F26">
        <w:rPr>
          <w:color w:val="000000" w:themeColor="text1"/>
        </w:rPr>
        <w:t> </w:t>
      </w:r>
      <w:r w:rsidRPr="00E65F26">
        <w:rPr>
          <w:color w:val="000000" w:themeColor="text1"/>
        </w:rPr>
        <w:t>мл свежеприготовленного 20</w:t>
      </w:r>
      <w:r w:rsidR="008D22FC" w:rsidRPr="00E65F26">
        <w:rPr>
          <w:color w:val="000000" w:themeColor="text1"/>
        </w:rPr>
        <w:t> </w:t>
      </w:r>
      <w:r w:rsidRPr="00E65F26">
        <w:rPr>
          <w:color w:val="000000" w:themeColor="text1"/>
        </w:rPr>
        <w:t>% раствора (200</w:t>
      </w:r>
      <w:r w:rsidR="008D22FC" w:rsidRPr="00E65F26">
        <w:rPr>
          <w:color w:val="000000" w:themeColor="text1"/>
        </w:rPr>
        <w:t> </w:t>
      </w:r>
      <w:r w:rsidRPr="00E65F26">
        <w:rPr>
          <w:color w:val="000000" w:themeColor="text1"/>
        </w:rPr>
        <w:t xml:space="preserve">г/л) метафосфорной кислоты и доводят </w:t>
      </w:r>
      <w:r w:rsidR="00A11208" w:rsidRPr="00E65F26">
        <w:rPr>
          <w:color w:val="000000" w:themeColor="text1"/>
        </w:rPr>
        <w:t>объём</w:t>
      </w:r>
      <w:r w:rsidRPr="00E65F26">
        <w:rPr>
          <w:color w:val="000000" w:themeColor="text1"/>
        </w:rPr>
        <w:t xml:space="preserve"> раствора водой до 250,0</w:t>
      </w:r>
      <w:r w:rsidR="008D22FC" w:rsidRPr="00E65F26">
        <w:rPr>
          <w:color w:val="000000" w:themeColor="text1"/>
        </w:rPr>
        <w:t> </w:t>
      </w:r>
      <w:r w:rsidRPr="00E65F26">
        <w:rPr>
          <w:color w:val="000000" w:themeColor="text1"/>
        </w:rPr>
        <w:t>мл. 5,0</w:t>
      </w:r>
      <w:r w:rsidR="008D22FC" w:rsidRPr="00E65F26">
        <w:rPr>
          <w:color w:val="000000" w:themeColor="text1"/>
        </w:rPr>
        <w:t> </w:t>
      </w:r>
      <w:r w:rsidRPr="00E65F26">
        <w:rPr>
          <w:color w:val="000000" w:themeColor="text1"/>
        </w:rPr>
        <w:t>мл полученного раствора быстро титруют приготовленным раствором дихлорфенолиндолфенола из микробюретки с ценой деления 0,01</w:t>
      </w:r>
      <w:r w:rsidR="008D22FC" w:rsidRPr="00E65F26">
        <w:rPr>
          <w:color w:val="000000" w:themeColor="text1"/>
        </w:rPr>
        <w:t> </w:t>
      </w:r>
      <w:r w:rsidRPr="00E65F26">
        <w:rPr>
          <w:color w:val="000000" w:themeColor="text1"/>
        </w:rPr>
        <w:t>мл до розового окрашивания, не исчезающего в течение 10</w:t>
      </w:r>
      <w:r w:rsidR="008D22FC" w:rsidRPr="00E65F26">
        <w:rPr>
          <w:color w:val="000000" w:themeColor="text1"/>
        </w:rPr>
        <w:t> </w:t>
      </w:r>
      <w:r w:rsidRPr="00E65F26">
        <w:rPr>
          <w:color w:val="000000" w:themeColor="text1"/>
        </w:rPr>
        <w:t>с, время титрования должно быть не более 2</w:t>
      </w:r>
      <w:r w:rsidR="008D22FC" w:rsidRPr="00E65F26">
        <w:rPr>
          <w:color w:val="000000" w:themeColor="text1"/>
        </w:rPr>
        <w:t> </w:t>
      </w:r>
      <w:r w:rsidRPr="00E65F26">
        <w:rPr>
          <w:color w:val="000000" w:themeColor="text1"/>
        </w:rPr>
        <w:t>мин. Раствор дихлорфенолиндолфенола разводят водой до получения раствора, 1</w:t>
      </w:r>
      <w:r w:rsidR="008D22FC" w:rsidRPr="00E65F26">
        <w:rPr>
          <w:color w:val="000000" w:themeColor="text1"/>
        </w:rPr>
        <w:t> </w:t>
      </w:r>
      <w:r w:rsidRPr="00E65F26">
        <w:rPr>
          <w:color w:val="000000" w:themeColor="text1"/>
        </w:rPr>
        <w:t>мл которого соответствует 0,1</w:t>
      </w:r>
      <w:r w:rsidR="008D22FC" w:rsidRPr="00E65F26">
        <w:rPr>
          <w:color w:val="000000" w:themeColor="text1"/>
        </w:rPr>
        <w:t> </w:t>
      </w:r>
      <w:r w:rsidR="00A103CC" w:rsidRPr="00E65F26">
        <w:rPr>
          <w:color w:val="000000" w:themeColor="text1"/>
        </w:rPr>
        <w:t xml:space="preserve">мг аскорбиновой кислоты </w:t>
      </w:r>
      <w:r w:rsidRPr="00E65F26">
        <w:rPr>
          <w:color w:val="000000" w:themeColor="text1"/>
        </w:rPr>
        <w:t>С</w:t>
      </w:r>
      <w:r w:rsidRPr="00E65F26">
        <w:rPr>
          <w:color w:val="000000" w:themeColor="text1"/>
          <w:vertAlign w:val="subscript"/>
        </w:rPr>
        <w:t>6</w:t>
      </w:r>
      <w:r w:rsidRPr="00E65F26">
        <w:rPr>
          <w:color w:val="000000" w:themeColor="text1"/>
        </w:rPr>
        <w:t>Н</w:t>
      </w:r>
      <w:r w:rsidRPr="00E65F26">
        <w:rPr>
          <w:color w:val="000000" w:themeColor="text1"/>
          <w:vertAlign w:val="subscript"/>
        </w:rPr>
        <w:t>8</w:t>
      </w:r>
      <w:r w:rsidRPr="00E65F26">
        <w:rPr>
          <w:color w:val="000000" w:themeColor="text1"/>
        </w:rPr>
        <w:t>О</w:t>
      </w:r>
      <w:r w:rsidRPr="00E65F26">
        <w:rPr>
          <w:color w:val="000000" w:themeColor="text1"/>
          <w:vertAlign w:val="subscript"/>
        </w:rPr>
        <w:t>6</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 xml:space="preserve">Срок годности </w:t>
      </w:r>
      <w:r w:rsidR="002B6C41" w:rsidRPr="00E65F26">
        <w:rPr>
          <w:color w:val="000000" w:themeColor="text1"/>
        </w:rPr>
        <w:t xml:space="preserve">– </w:t>
      </w:r>
      <w:r w:rsidRPr="00E65F26">
        <w:rPr>
          <w:color w:val="000000" w:themeColor="text1"/>
        </w:rPr>
        <w:t>3</w:t>
      </w:r>
      <w:r w:rsidR="008D22FC" w:rsidRPr="00E65F26">
        <w:rPr>
          <w:color w:val="000000" w:themeColor="text1"/>
        </w:rPr>
        <w:t> </w:t>
      </w:r>
      <w:r w:rsidRPr="00E65F26">
        <w:rPr>
          <w:color w:val="000000" w:themeColor="text1"/>
        </w:rPr>
        <w:t>сут. Титр устанавливают непосредственно перед использованием.</w:t>
      </w:r>
    </w:p>
    <w:p w:rsidR="002B6C41" w:rsidRPr="00E65F26" w:rsidRDefault="002B6C41" w:rsidP="000A323A">
      <w:pPr>
        <w:spacing w:line="360" w:lineRule="auto"/>
        <w:jc w:val="both"/>
        <w:rPr>
          <w:color w:val="000000" w:themeColor="text1"/>
        </w:rPr>
      </w:pPr>
      <w:r w:rsidRPr="00E65F26">
        <w:rPr>
          <w:b/>
          <w:color w:val="000000" w:themeColor="text1"/>
        </w:rPr>
        <w:t>Дихлорфенолиндофенола натриевой соли 0,001 М раствор</w:t>
      </w:r>
    </w:p>
    <w:p w:rsidR="002B6C41" w:rsidRPr="00E65F26" w:rsidRDefault="002B6C41" w:rsidP="002B6C41">
      <w:pPr>
        <w:pStyle w:val="a3"/>
        <w:rPr>
          <w:color w:val="000000" w:themeColor="text1"/>
        </w:rPr>
      </w:pPr>
      <w:r w:rsidRPr="00E65F26">
        <w:rPr>
          <w:color w:val="000000" w:themeColor="text1"/>
        </w:rPr>
        <w:t>33 мг дихлорфенолиндофенола натриевой соли растворяют в 100,0 мл воды и фильтруют.</w:t>
      </w:r>
    </w:p>
    <w:p w:rsidR="00A6303F" w:rsidRPr="00E65F26" w:rsidRDefault="00A6303F" w:rsidP="000A323A">
      <w:pPr>
        <w:spacing w:line="360" w:lineRule="auto"/>
        <w:jc w:val="both"/>
        <w:rPr>
          <w:color w:val="000000" w:themeColor="text1"/>
        </w:rPr>
      </w:pPr>
      <w:r w:rsidRPr="00E65F26">
        <w:rPr>
          <w:b/>
          <w:color w:val="000000" w:themeColor="text1"/>
        </w:rPr>
        <w:t>2,6-Дихлорфенолиндофенолята натрия раствор 0,001</w:t>
      </w:r>
      <w:r w:rsidR="008D22FC" w:rsidRPr="00E65F26">
        <w:rPr>
          <w:b/>
          <w:color w:val="000000" w:themeColor="text1"/>
        </w:rPr>
        <w:t> </w:t>
      </w:r>
      <w:r w:rsidRPr="00E65F26">
        <w:rPr>
          <w:b/>
          <w:color w:val="000000" w:themeColor="text1"/>
        </w:rPr>
        <w:t>М</w:t>
      </w:r>
      <w:r w:rsidR="0012174A" w:rsidRPr="00E65F26">
        <w:rPr>
          <w:color w:val="000000" w:themeColor="text1"/>
        </w:rPr>
        <w:t>.</w:t>
      </w:r>
      <w:r w:rsidR="002E0D7F" w:rsidRPr="00E65F26">
        <w:rPr>
          <w:color w:val="000000" w:themeColor="text1"/>
        </w:rPr>
        <w:t xml:space="preserve"> </w:t>
      </w:r>
      <w:r w:rsidRPr="00E65F26">
        <w:rPr>
          <w:color w:val="000000" w:themeColor="text1"/>
        </w:rPr>
        <w:t>См.</w:t>
      </w:r>
      <w:r w:rsidR="002E0D7F" w:rsidRPr="00E65F26">
        <w:rPr>
          <w:color w:val="000000" w:themeColor="text1"/>
        </w:rPr>
        <w:t xml:space="preserve"> </w:t>
      </w:r>
      <w:r w:rsidRPr="00E65F26">
        <w:rPr>
          <w:b/>
          <w:color w:val="000000" w:themeColor="text1"/>
        </w:rPr>
        <w:t xml:space="preserve">Дихлорфенолиндофенола </w:t>
      </w:r>
      <w:r w:rsidR="00AE4A0D" w:rsidRPr="00E65F26">
        <w:rPr>
          <w:b/>
          <w:color w:val="000000" w:themeColor="text1"/>
        </w:rPr>
        <w:t xml:space="preserve">натриевой соли 0,001 М </w:t>
      </w:r>
      <w:r w:rsidRPr="00E65F26">
        <w:rPr>
          <w:b/>
          <w:color w:val="000000" w:themeColor="text1"/>
        </w:rPr>
        <w:t>раствор</w:t>
      </w:r>
      <w:r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Дихлорфлуоресцеин</w:t>
      </w:r>
      <w:r w:rsidRPr="00E65F26">
        <w:rPr>
          <w:color w:val="000000" w:themeColor="text1"/>
        </w:rPr>
        <w:t>. [76-54-0]. С</w:t>
      </w:r>
      <w:r w:rsidRPr="00E65F26">
        <w:rPr>
          <w:color w:val="000000" w:themeColor="text1"/>
          <w:vertAlign w:val="subscript"/>
        </w:rPr>
        <w:t>20</w:t>
      </w:r>
      <w:r w:rsidRPr="00E65F26">
        <w:rPr>
          <w:color w:val="000000" w:themeColor="text1"/>
        </w:rPr>
        <w:t>Н</w:t>
      </w:r>
      <w:r w:rsidRPr="00E65F26">
        <w:rPr>
          <w:color w:val="000000" w:themeColor="text1"/>
          <w:vertAlign w:val="subscript"/>
        </w:rPr>
        <w:t>10</w:t>
      </w:r>
      <w:r w:rsidRPr="00E65F26">
        <w:rPr>
          <w:color w:val="000000" w:themeColor="text1"/>
        </w:rPr>
        <w:t>С</w:t>
      </w:r>
      <w:r w:rsidRPr="00E65F26">
        <w:rPr>
          <w:color w:val="000000" w:themeColor="text1"/>
          <w:lang w:val="en-US"/>
        </w:rPr>
        <w:t>l</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5</w:t>
      </w:r>
      <w:r w:rsidRPr="00E65F26">
        <w:rPr>
          <w:color w:val="000000" w:themeColor="text1"/>
        </w:rPr>
        <w:t>. (М.м.</w:t>
      </w:r>
      <w:r w:rsidR="008D22FC" w:rsidRPr="00E65F26">
        <w:rPr>
          <w:color w:val="000000" w:themeColor="text1"/>
        </w:rPr>
        <w:t> 401,2).</w:t>
      </w:r>
    </w:p>
    <w:p w:rsidR="00A6303F" w:rsidRPr="00E65F26" w:rsidRDefault="00A6303F" w:rsidP="000A323A">
      <w:pPr>
        <w:spacing w:line="360" w:lineRule="auto"/>
        <w:jc w:val="both"/>
        <w:rPr>
          <w:color w:val="000000" w:themeColor="text1"/>
        </w:rPr>
      </w:pPr>
      <w:r w:rsidRPr="00E65F26">
        <w:rPr>
          <w:color w:val="000000" w:themeColor="text1"/>
        </w:rPr>
        <w:t>2-(6-Гидрокси-3-оксо-2,7-дихлор-3</w:t>
      </w:r>
      <w:r w:rsidRPr="00E65F26">
        <w:rPr>
          <w:i/>
          <w:color w:val="000000" w:themeColor="text1"/>
        </w:rPr>
        <w:t>Н</w:t>
      </w:r>
      <w:r w:rsidRPr="00E65F26">
        <w:rPr>
          <w:color w:val="000000" w:themeColor="text1"/>
        </w:rPr>
        <w:t>-ксантен-9-ил)бензойная кислота.</w:t>
      </w:r>
    </w:p>
    <w:p w:rsidR="00A6303F" w:rsidRPr="00E65F26" w:rsidRDefault="00A6303F" w:rsidP="000A323A">
      <w:pPr>
        <w:spacing w:line="360" w:lineRule="auto"/>
        <w:jc w:val="both"/>
        <w:rPr>
          <w:color w:val="000000" w:themeColor="text1"/>
        </w:rPr>
      </w:pPr>
      <w:r w:rsidRPr="00E65F26">
        <w:rPr>
          <w:color w:val="000000" w:themeColor="text1"/>
        </w:rPr>
        <w:t>Порошок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овато-коричневого до</w:t>
      </w:r>
      <w:r w:rsidR="00FB78B0" w:rsidRPr="00E65F26">
        <w:rPr>
          <w:color w:val="000000" w:themeColor="text1"/>
        </w:rPr>
        <w:t xml:space="preserve"> </w:t>
      </w:r>
      <w:r w:rsidR="00C72599" w:rsidRPr="00E65F26">
        <w:rPr>
          <w:color w:val="000000" w:themeColor="text1"/>
        </w:rPr>
        <w:t>жёлт</w:t>
      </w:r>
      <w:r w:rsidRPr="00E65F26">
        <w:rPr>
          <w:color w:val="000000" w:themeColor="text1"/>
        </w:rPr>
        <w:t>о</w:t>
      </w:r>
      <w:r w:rsidR="008D22FC" w:rsidRPr="00E65F26">
        <w:rPr>
          <w:color w:val="000000" w:themeColor="text1"/>
        </w:rPr>
        <w:t>-оранжевого цвета.</w:t>
      </w:r>
    </w:p>
    <w:p w:rsidR="00A6303F" w:rsidRPr="00E65F26" w:rsidRDefault="00A6303F" w:rsidP="000A323A">
      <w:pPr>
        <w:spacing w:line="360" w:lineRule="auto"/>
        <w:jc w:val="both"/>
        <w:rPr>
          <w:color w:val="000000" w:themeColor="text1"/>
        </w:rPr>
      </w:pPr>
      <w:r w:rsidRPr="00E65F26">
        <w:rPr>
          <w:color w:val="000000" w:themeColor="text1"/>
        </w:rPr>
        <w:lastRenderedPageBreak/>
        <w:t>Мало растворим в воде, легко растворим в спирте 96</w:t>
      </w:r>
      <w:r w:rsidR="008D22FC" w:rsidRPr="00E65F26">
        <w:rPr>
          <w:color w:val="000000" w:themeColor="text1"/>
        </w:rPr>
        <w:t> </w:t>
      </w:r>
      <w:r w:rsidRPr="00E65F26">
        <w:rPr>
          <w:color w:val="000000" w:themeColor="text1"/>
        </w:rPr>
        <w:t xml:space="preserve">% и </w:t>
      </w:r>
      <w:r w:rsidR="00EB3526" w:rsidRPr="00E65F26">
        <w:rPr>
          <w:color w:val="000000" w:themeColor="text1"/>
        </w:rPr>
        <w:t>разведённ</w:t>
      </w:r>
      <w:r w:rsidRPr="00E65F26">
        <w:rPr>
          <w:color w:val="000000" w:themeColor="text1"/>
        </w:rPr>
        <w:t>ых растворах гидроксидов щелочных металлов с образован</w:t>
      </w:r>
      <w:r w:rsidR="008D22FC" w:rsidRPr="00E65F26">
        <w:rPr>
          <w:color w:val="000000" w:themeColor="text1"/>
        </w:rPr>
        <w:t>ием</w:t>
      </w:r>
      <w:r w:rsidRPr="00E65F26">
        <w:rPr>
          <w:color w:val="000000" w:themeColor="text1"/>
        </w:rPr>
        <w:t xml:space="preserve"> раствора с</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овато-зеленой флуоресценцией, практически нерастворим в эфире.</w:t>
      </w:r>
    </w:p>
    <w:p w:rsidR="00836AA0" w:rsidRPr="00E65F26" w:rsidRDefault="00836AA0" w:rsidP="00D52468">
      <w:pPr>
        <w:keepNext/>
        <w:spacing w:line="360" w:lineRule="auto"/>
        <w:jc w:val="both"/>
        <w:rPr>
          <w:b/>
          <w:color w:val="000000" w:themeColor="text1"/>
        </w:rPr>
      </w:pPr>
      <w:r w:rsidRPr="00E65F26">
        <w:rPr>
          <w:b/>
          <w:color w:val="000000" w:themeColor="text1"/>
        </w:rPr>
        <w:t>Дихлорфлуоресцеина раствор 0,2 % в этаноле</w:t>
      </w:r>
    </w:p>
    <w:p w:rsidR="00836AA0" w:rsidRPr="00E65F26" w:rsidRDefault="00836AA0" w:rsidP="000A323A">
      <w:pPr>
        <w:spacing w:line="360" w:lineRule="auto"/>
        <w:jc w:val="both"/>
        <w:rPr>
          <w:color w:val="000000" w:themeColor="text1"/>
        </w:rPr>
      </w:pPr>
      <w:r w:rsidRPr="00E65F26">
        <w:rPr>
          <w:color w:val="000000" w:themeColor="text1"/>
        </w:rPr>
        <w:t>В мерную колбу вместимостью 100 мл помещают 0,2 г дихлорфлуоресцеина, растворяют в этаноле и доводят объём раствора этим же растворителем до метки.</w:t>
      </w:r>
    </w:p>
    <w:p w:rsidR="00A6303F" w:rsidRPr="00E65F26" w:rsidRDefault="00A6303F" w:rsidP="000A323A">
      <w:pPr>
        <w:keepNext/>
        <w:spacing w:line="360" w:lineRule="auto"/>
        <w:jc w:val="both"/>
        <w:rPr>
          <w:color w:val="000000" w:themeColor="text1"/>
        </w:rPr>
      </w:pPr>
      <w:r w:rsidRPr="00E65F26">
        <w:rPr>
          <w:b/>
          <w:color w:val="000000" w:themeColor="text1"/>
        </w:rPr>
        <w:t>2,6-Дихлорхинонхлоримид</w:t>
      </w:r>
      <w:r w:rsidRPr="00E65F26">
        <w:rPr>
          <w:color w:val="000000" w:themeColor="text1"/>
        </w:rPr>
        <w:t>. [101-38-2]. С</w:t>
      </w:r>
      <w:r w:rsidRPr="00E65F26">
        <w:rPr>
          <w:color w:val="000000" w:themeColor="text1"/>
          <w:vertAlign w:val="subscript"/>
        </w:rPr>
        <w:t>6</w:t>
      </w:r>
      <w:r w:rsidRPr="00E65F26">
        <w:rPr>
          <w:color w:val="000000" w:themeColor="text1"/>
        </w:rPr>
        <w:t>Н</w:t>
      </w:r>
      <w:r w:rsidRPr="00E65F26">
        <w:rPr>
          <w:color w:val="000000" w:themeColor="text1"/>
          <w:vertAlign w:val="subscript"/>
        </w:rPr>
        <w:t>2</w:t>
      </w:r>
      <w:r w:rsidRPr="00E65F26">
        <w:rPr>
          <w:color w:val="000000" w:themeColor="text1"/>
        </w:rPr>
        <w:t>С</w:t>
      </w:r>
      <w:r w:rsidRPr="00E65F26">
        <w:rPr>
          <w:color w:val="000000" w:themeColor="text1"/>
          <w:lang w:val="en-US"/>
        </w:rPr>
        <w:t>l</w:t>
      </w:r>
      <w:r w:rsidRPr="00E65F26">
        <w:rPr>
          <w:color w:val="000000" w:themeColor="text1"/>
          <w:vertAlign w:val="subscript"/>
        </w:rPr>
        <w:t>3</w:t>
      </w:r>
      <w:r w:rsidRPr="00E65F26">
        <w:rPr>
          <w:color w:val="000000" w:themeColor="text1"/>
          <w:lang w:val="en-US"/>
        </w:rPr>
        <w:t>NO</w:t>
      </w:r>
      <w:r w:rsidRPr="00E65F26">
        <w:rPr>
          <w:color w:val="000000" w:themeColor="text1"/>
        </w:rPr>
        <w:t>. (М.м.</w:t>
      </w:r>
      <w:r w:rsidR="008D22FC" w:rsidRPr="00E65F26">
        <w:rPr>
          <w:color w:val="000000" w:themeColor="text1"/>
        </w:rPr>
        <w:t> 210,</w:t>
      </w:r>
      <w:r w:rsidR="00974213" w:rsidRPr="00E65F26">
        <w:rPr>
          <w:color w:val="000000" w:themeColor="text1"/>
        </w:rPr>
        <w:t>44</w:t>
      </w:r>
      <w:r w:rsidR="008D22FC"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2,6-Дихлор-4-(хлоримино)циклогекса-2,5-диен-1-он.</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от светло</w:t>
      </w:r>
      <w:r w:rsidR="004702E6" w:rsidRPr="00E65F26">
        <w:rPr>
          <w:color w:val="000000" w:themeColor="text1"/>
        </w:rPr>
        <w:t>-жёлт</w:t>
      </w:r>
      <w:r w:rsidRPr="00E65F26">
        <w:rPr>
          <w:color w:val="000000" w:themeColor="text1"/>
        </w:rPr>
        <w:t>ого до зеленовато</w:t>
      </w:r>
      <w:r w:rsidR="004702E6" w:rsidRPr="00E65F26">
        <w:rPr>
          <w:color w:val="000000" w:themeColor="text1"/>
        </w:rPr>
        <w:t>-жёлт</w:t>
      </w:r>
      <w:r w:rsidRPr="00E65F26">
        <w:rPr>
          <w:color w:val="000000" w:themeColor="text1"/>
        </w:rPr>
        <w:t xml:space="preserve">ого цвета. </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спирте 96</w:t>
      </w:r>
      <w:r w:rsidR="008D22FC" w:rsidRPr="00E65F26">
        <w:rPr>
          <w:color w:val="000000" w:themeColor="text1"/>
        </w:rPr>
        <w:t> </w:t>
      </w:r>
      <w:r w:rsidRPr="00E65F26">
        <w:rPr>
          <w:color w:val="000000" w:themeColor="text1"/>
        </w:rPr>
        <w:t xml:space="preserve">% и </w:t>
      </w:r>
      <w:r w:rsidR="00EB3526" w:rsidRPr="00E65F26">
        <w:rPr>
          <w:color w:val="000000" w:themeColor="text1"/>
        </w:rPr>
        <w:t>разведённ</w:t>
      </w:r>
      <w:r w:rsidRPr="00E65F26">
        <w:rPr>
          <w:color w:val="000000" w:themeColor="text1"/>
        </w:rPr>
        <w:t>ых растворах гидроксидов щелочных металлов.</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66</w:t>
      </w:r>
      <w:r w:rsidR="008D22FC" w:rsidRPr="00E65F26">
        <w:rPr>
          <w:color w:val="000000" w:themeColor="text1"/>
        </w:rPr>
        <w:t> °</w:t>
      </w:r>
      <w:r w:rsidRPr="00E65F26">
        <w:rPr>
          <w:color w:val="000000" w:themeColor="text1"/>
        </w:rPr>
        <w:t>С.</w:t>
      </w:r>
    </w:p>
    <w:p w:rsidR="00703E53" w:rsidRPr="00E65F26" w:rsidRDefault="00703E53" w:rsidP="000A323A">
      <w:pPr>
        <w:pStyle w:val="a3"/>
        <w:keepNext/>
        <w:rPr>
          <w:b/>
          <w:color w:val="000000" w:themeColor="text1"/>
        </w:rPr>
      </w:pPr>
      <w:r w:rsidRPr="00E65F26">
        <w:rPr>
          <w:b/>
          <w:color w:val="000000" w:themeColor="text1"/>
        </w:rPr>
        <w:t xml:space="preserve">2,6-Дихлорхинонхлоримида раствор 1 %. </w:t>
      </w:r>
    </w:p>
    <w:p w:rsidR="00703E53" w:rsidRPr="00E65F26" w:rsidRDefault="00703E53" w:rsidP="000A323A">
      <w:pPr>
        <w:pStyle w:val="a3"/>
        <w:rPr>
          <w:color w:val="000000" w:themeColor="text1"/>
        </w:rPr>
      </w:pPr>
      <w:r w:rsidRPr="00E65F26">
        <w:rPr>
          <w:color w:val="000000" w:themeColor="text1"/>
        </w:rPr>
        <w:t>1,0 г 2,6-дихлорхинонхлоримида растворяют в 100 мл спирта 96 %.</w:t>
      </w:r>
    </w:p>
    <w:p w:rsidR="00703E53" w:rsidRPr="00E65F26" w:rsidRDefault="00703E53" w:rsidP="000A323A">
      <w:pPr>
        <w:pStyle w:val="a3"/>
        <w:rPr>
          <w:color w:val="000000" w:themeColor="text1"/>
        </w:rPr>
      </w:pPr>
      <w:r w:rsidRPr="00E65F26">
        <w:rPr>
          <w:color w:val="000000" w:themeColor="text1"/>
        </w:rPr>
        <w:t>Хранят в прохладном, защищённом от света месте.</w:t>
      </w:r>
    </w:p>
    <w:p w:rsidR="00703E53" w:rsidRPr="00E65F26" w:rsidRDefault="00703E53" w:rsidP="000A323A">
      <w:pPr>
        <w:pStyle w:val="a3"/>
        <w:rPr>
          <w:color w:val="000000" w:themeColor="text1"/>
        </w:rPr>
      </w:pPr>
      <w:r w:rsidRPr="00E65F26">
        <w:rPr>
          <w:color w:val="000000" w:themeColor="text1"/>
        </w:rPr>
        <w:t>Срок годности 30 суток.</w:t>
      </w:r>
    </w:p>
    <w:p w:rsidR="004A72F5" w:rsidRPr="00E65F26" w:rsidRDefault="004A72F5" w:rsidP="004A72F5">
      <w:pPr>
        <w:spacing w:line="360" w:lineRule="auto"/>
        <w:ind w:right="60"/>
        <w:jc w:val="both"/>
        <w:rPr>
          <w:b/>
          <w:bCs/>
          <w:color w:val="000000" w:themeColor="text1"/>
        </w:rPr>
      </w:pPr>
      <w:r w:rsidRPr="00E65F26">
        <w:rPr>
          <w:b/>
          <w:bCs/>
          <w:color w:val="000000" w:themeColor="text1"/>
        </w:rPr>
        <w:t>2,6-Дихлорхинонхлоримида раствор 0,4 % в 2-пропаноле.</w:t>
      </w:r>
    </w:p>
    <w:p w:rsidR="004A72F5" w:rsidRPr="00E65F26" w:rsidRDefault="004A72F5" w:rsidP="004A72F5">
      <w:pPr>
        <w:spacing w:line="360" w:lineRule="auto"/>
        <w:ind w:right="60"/>
        <w:jc w:val="both"/>
        <w:rPr>
          <w:bCs/>
          <w:color w:val="000000" w:themeColor="text1"/>
        </w:rPr>
      </w:pPr>
      <w:r w:rsidRPr="00E65F26">
        <w:rPr>
          <w:bCs/>
          <w:color w:val="000000" w:themeColor="text1"/>
        </w:rPr>
        <w:t xml:space="preserve">0,2 г 2,6-дихлорхинонхлоримида растворяют в 50 мл 2-пропанола. </w:t>
      </w:r>
    </w:p>
    <w:p w:rsidR="004A72F5" w:rsidRPr="00E65F26" w:rsidRDefault="004A72F5" w:rsidP="004A72F5">
      <w:pPr>
        <w:spacing w:line="360" w:lineRule="auto"/>
        <w:ind w:right="60"/>
        <w:jc w:val="both"/>
        <w:rPr>
          <w:bCs/>
          <w:color w:val="000000" w:themeColor="text1"/>
        </w:rPr>
      </w:pPr>
      <w:r w:rsidRPr="00E65F26">
        <w:rPr>
          <w:bCs/>
          <w:color w:val="000000" w:themeColor="text1"/>
        </w:rPr>
        <w:t xml:space="preserve">Хранят при температуре от 2 до 8 ºС во флаконе оранжевого стекла. </w:t>
      </w:r>
    </w:p>
    <w:p w:rsidR="004A72F5" w:rsidRPr="00E65F26" w:rsidRDefault="004A72F5" w:rsidP="004A72F5">
      <w:pPr>
        <w:spacing w:line="360" w:lineRule="auto"/>
        <w:ind w:right="60"/>
        <w:jc w:val="both"/>
        <w:rPr>
          <w:bCs/>
          <w:color w:val="000000" w:themeColor="text1"/>
        </w:rPr>
      </w:pPr>
      <w:r w:rsidRPr="00E65F26">
        <w:rPr>
          <w:bCs/>
          <w:color w:val="000000" w:themeColor="text1"/>
        </w:rPr>
        <w:t>При появлении розового окрашивания раствор к применению непригоден.</w:t>
      </w:r>
    </w:p>
    <w:p w:rsidR="00B15232" w:rsidRPr="00E65F26" w:rsidRDefault="00B15232" w:rsidP="000A323A">
      <w:pPr>
        <w:pStyle w:val="a3"/>
        <w:keepNext/>
        <w:rPr>
          <w:b/>
          <w:color w:val="000000" w:themeColor="text1"/>
        </w:rPr>
      </w:pPr>
      <w:r w:rsidRPr="00E65F26">
        <w:rPr>
          <w:b/>
          <w:color w:val="000000" w:themeColor="text1"/>
        </w:rPr>
        <w:t xml:space="preserve">2,6-Дихлорхинонхлоримида раствор 0,1 %. </w:t>
      </w:r>
    </w:p>
    <w:p w:rsidR="00B15232" w:rsidRPr="00E65F26" w:rsidRDefault="00B15232" w:rsidP="000A323A">
      <w:pPr>
        <w:pStyle w:val="a3"/>
        <w:rPr>
          <w:color w:val="000000" w:themeColor="text1"/>
        </w:rPr>
      </w:pPr>
      <w:r w:rsidRPr="00E65F26">
        <w:rPr>
          <w:color w:val="000000" w:themeColor="text1"/>
        </w:rPr>
        <w:t>0,1 г 2,6-дихлорхинонхлоримида растворяют в 100 мл спирта 96 %.</w:t>
      </w:r>
    </w:p>
    <w:p w:rsidR="00B15232" w:rsidRPr="00E65F26" w:rsidRDefault="00B15232" w:rsidP="000A323A">
      <w:pPr>
        <w:pStyle w:val="a3"/>
        <w:rPr>
          <w:color w:val="000000" w:themeColor="text1"/>
        </w:rPr>
      </w:pPr>
      <w:r w:rsidRPr="00E65F26">
        <w:rPr>
          <w:color w:val="000000" w:themeColor="text1"/>
        </w:rPr>
        <w:t>Хранят в прохладном, защищённом от света месте.</w:t>
      </w:r>
    </w:p>
    <w:p w:rsidR="00B15232" w:rsidRPr="00E65F26" w:rsidRDefault="00B15232" w:rsidP="000A323A">
      <w:pPr>
        <w:pStyle w:val="a3"/>
        <w:rPr>
          <w:color w:val="000000" w:themeColor="text1"/>
        </w:rPr>
      </w:pPr>
      <w:r w:rsidRPr="00E65F26">
        <w:rPr>
          <w:color w:val="000000" w:themeColor="text1"/>
        </w:rPr>
        <w:t>Срок годности 7 суток.</w:t>
      </w:r>
    </w:p>
    <w:p w:rsidR="00703E53" w:rsidRPr="00E65F26" w:rsidRDefault="00A6303F" w:rsidP="000A323A">
      <w:pPr>
        <w:keepNext/>
        <w:spacing w:line="360" w:lineRule="auto"/>
        <w:jc w:val="both"/>
        <w:rPr>
          <w:color w:val="000000" w:themeColor="text1"/>
        </w:rPr>
      </w:pPr>
      <w:r w:rsidRPr="00E65F26">
        <w:rPr>
          <w:b/>
          <w:color w:val="000000" w:themeColor="text1"/>
        </w:rPr>
        <w:t>2,6-Дихлорхинонхлоримида раствор</w:t>
      </w:r>
      <w:r w:rsidR="00703E53" w:rsidRPr="00E65F26">
        <w:rPr>
          <w:b/>
          <w:color w:val="000000" w:themeColor="text1"/>
        </w:rPr>
        <w:t xml:space="preserve"> 0,04 %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0,02</w:t>
      </w:r>
      <w:r w:rsidR="008D22FC" w:rsidRPr="00E65F26">
        <w:rPr>
          <w:color w:val="000000" w:themeColor="text1"/>
        </w:rPr>
        <w:t> </w:t>
      </w:r>
      <w:r w:rsidRPr="00E65F26">
        <w:rPr>
          <w:color w:val="000000" w:themeColor="text1"/>
        </w:rPr>
        <w:t>г перекристаллизованного из ацетона 2,6-дихлорхинонхлоримида растворяют в 50</w:t>
      </w:r>
      <w:r w:rsidR="008D22FC" w:rsidRPr="00E65F26">
        <w:rPr>
          <w:color w:val="000000" w:themeColor="text1"/>
        </w:rPr>
        <w:t> </w:t>
      </w:r>
      <w:r w:rsidRPr="00E65F26">
        <w:rPr>
          <w:color w:val="000000" w:themeColor="text1"/>
        </w:rPr>
        <w:t>мл свежеперегнанного бутилового или изопропилового спирта.</w:t>
      </w:r>
    </w:p>
    <w:p w:rsidR="00A6303F" w:rsidRPr="00E65F26" w:rsidRDefault="00A6303F" w:rsidP="000A323A">
      <w:pPr>
        <w:spacing w:line="360" w:lineRule="auto"/>
        <w:jc w:val="both"/>
        <w:rPr>
          <w:color w:val="000000" w:themeColor="text1"/>
        </w:rPr>
      </w:pPr>
      <w:r w:rsidRPr="00E65F26">
        <w:rPr>
          <w:color w:val="000000" w:themeColor="text1"/>
        </w:rPr>
        <w:t>Хранят на холоду в банке оранжевого стекла.</w:t>
      </w:r>
    </w:p>
    <w:p w:rsidR="00A6303F" w:rsidRPr="00E65F26" w:rsidRDefault="00A6303F" w:rsidP="000A323A">
      <w:pPr>
        <w:spacing w:line="360" w:lineRule="auto"/>
        <w:jc w:val="both"/>
        <w:rPr>
          <w:color w:val="000000" w:themeColor="text1"/>
        </w:rPr>
      </w:pPr>
      <w:r w:rsidRPr="00E65F26">
        <w:rPr>
          <w:color w:val="000000" w:themeColor="text1"/>
        </w:rPr>
        <w:lastRenderedPageBreak/>
        <w:t>При появлении розового окрашивания раствор к применению непригоден.</w:t>
      </w:r>
    </w:p>
    <w:p w:rsidR="008F168D" w:rsidRPr="00E65F26" w:rsidRDefault="00A6303F" w:rsidP="000A323A">
      <w:pPr>
        <w:pStyle w:val="a3"/>
        <w:keepNext/>
        <w:tabs>
          <w:tab w:val="left" w:pos="1260"/>
        </w:tabs>
        <w:rPr>
          <w:color w:val="000000" w:themeColor="text1"/>
        </w:rPr>
      </w:pPr>
      <w:r w:rsidRPr="00E65F26">
        <w:rPr>
          <w:b/>
          <w:color w:val="000000" w:themeColor="text1"/>
        </w:rPr>
        <w:t>Дихлорэтан</w:t>
      </w:r>
      <w:r w:rsidRPr="00E65F26">
        <w:rPr>
          <w:color w:val="000000" w:themeColor="text1"/>
        </w:rPr>
        <w:t>. [107-06-2]. C</w:t>
      </w:r>
      <w:r w:rsidRPr="00E65F26">
        <w:rPr>
          <w:color w:val="000000" w:themeColor="text1"/>
          <w:vertAlign w:val="subscript"/>
        </w:rPr>
        <w:t>2</w:t>
      </w:r>
      <w:r w:rsidRPr="00E65F26">
        <w:rPr>
          <w:color w:val="000000" w:themeColor="text1"/>
        </w:rPr>
        <w:t>Н</w:t>
      </w:r>
      <w:r w:rsidRPr="00E65F26">
        <w:rPr>
          <w:color w:val="000000" w:themeColor="text1"/>
          <w:vertAlign w:val="subscript"/>
        </w:rPr>
        <w:t>4</w:t>
      </w:r>
      <w:r w:rsidRPr="00E65F26">
        <w:rPr>
          <w:color w:val="000000" w:themeColor="text1"/>
        </w:rPr>
        <w:t>С</w:t>
      </w:r>
      <w:r w:rsidRPr="00E65F26">
        <w:rPr>
          <w:color w:val="000000" w:themeColor="text1"/>
          <w:lang w:val="en-US"/>
        </w:rPr>
        <w:t>l</w:t>
      </w:r>
      <w:r w:rsidRPr="00E65F26">
        <w:rPr>
          <w:color w:val="000000" w:themeColor="text1"/>
          <w:vertAlign w:val="subscript"/>
        </w:rPr>
        <w:t>2</w:t>
      </w:r>
      <w:r w:rsidRPr="00E65F26">
        <w:rPr>
          <w:color w:val="000000" w:themeColor="text1"/>
        </w:rPr>
        <w:t>. (М.м.</w:t>
      </w:r>
      <w:r w:rsidR="008D22FC" w:rsidRPr="00E65F26">
        <w:rPr>
          <w:color w:val="000000" w:themeColor="text1"/>
        </w:rPr>
        <w:t xml:space="preserve"> 98,96). </w:t>
      </w:r>
    </w:p>
    <w:p w:rsidR="00A6303F" w:rsidRPr="00E65F26" w:rsidRDefault="008D22FC" w:rsidP="000A323A">
      <w:pPr>
        <w:pStyle w:val="a3"/>
        <w:tabs>
          <w:tab w:val="left" w:pos="1260"/>
        </w:tabs>
        <w:rPr>
          <w:color w:val="000000" w:themeColor="text1"/>
        </w:rPr>
      </w:pPr>
      <w:r w:rsidRPr="00E65F26">
        <w:rPr>
          <w:color w:val="000000" w:themeColor="text1"/>
        </w:rPr>
        <w:t>1,2-Дихлорэтан.</w:t>
      </w:r>
    </w:p>
    <w:p w:rsidR="00A6303F" w:rsidRPr="00E65F26" w:rsidRDefault="00A6303F" w:rsidP="000A323A">
      <w:pPr>
        <w:pStyle w:val="a3"/>
        <w:tabs>
          <w:tab w:val="left" w:pos="1260"/>
        </w:tabs>
        <w:rPr>
          <w:color w:val="000000" w:themeColor="text1"/>
        </w:rPr>
      </w:pPr>
      <w:r w:rsidRPr="00E65F26">
        <w:rPr>
          <w:color w:val="000000" w:themeColor="text1"/>
        </w:rPr>
        <w:t>П</w:t>
      </w:r>
      <w:r w:rsidR="008D22FC" w:rsidRPr="00E65F26">
        <w:rPr>
          <w:color w:val="000000" w:themeColor="text1"/>
        </w:rPr>
        <w:t>розрачная, бесцветная жидкость.</w:t>
      </w:r>
    </w:p>
    <w:p w:rsidR="00A6303F" w:rsidRPr="00E65F26" w:rsidRDefault="00A6303F" w:rsidP="000A323A">
      <w:pPr>
        <w:pStyle w:val="a3"/>
        <w:tabs>
          <w:tab w:val="left" w:pos="1260"/>
        </w:tabs>
        <w:rPr>
          <w:color w:val="000000" w:themeColor="text1"/>
        </w:rPr>
      </w:pPr>
      <w:r w:rsidRPr="00E65F26">
        <w:rPr>
          <w:color w:val="000000" w:themeColor="text1"/>
        </w:rPr>
        <w:t>Растворим приблизительно в 120</w:t>
      </w:r>
      <w:r w:rsidR="008D22FC" w:rsidRPr="00E65F26">
        <w:rPr>
          <w:color w:val="000000" w:themeColor="text1"/>
        </w:rPr>
        <w:t> </w:t>
      </w:r>
      <w:r w:rsidRPr="00E65F26">
        <w:rPr>
          <w:color w:val="000000" w:themeColor="text1"/>
        </w:rPr>
        <w:t>частях воды и 2</w:t>
      </w:r>
      <w:r w:rsidR="008D22FC" w:rsidRPr="00E65F26">
        <w:rPr>
          <w:color w:val="000000" w:themeColor="text1"/>
        </w:rPr>
        <w:t> </w:t>
      </w:r>
      <w:r w:rsidRPr="00E65F26">
        <w:rPr>
          <w:color w:val="000000" w:themeColor="text1"/>
        </w:rPr>
        <w:t>частях спирта 96</w:t>
      </w:r>
      <w:r w:rsidR="008D22FC" w:rsidRPr="00E65F26">
        <w:rPr>
          <w:color w:val="000000" w:themeColor="text1"/>
        </w:rPr>
        <w:t> </w:t>
      </w:r>
      <w:r w:rsidRPr="00E65F26">
        <w:rPr>
          <w:color w:val="000000" w:themeColor="text1"/>
        </w:rPr>
        <w:t>%, смешивается с эфиром.</w:t>
      </w:r>
    </w:p>
    <w:p w:rsidR="00A6303F" w:rsidRPr="00E65F26" w:rsidRDefault="00F278DB" w:rsidP="000A323A">
      <w:pPr>
        <w:pStyle w:val="a3"/>
        <w:tabs>
          <w:tab w:val="left" w:pos="1260"/>
        </w:tabs>
        <w:rPr>
          <w:color w:val="000000" w:themeColor="text1"/>
        </w:rPr>
      </w:pPr>
      <w:r w:rsidRPr="00E65F26">
        <w:rPr>
          <w:color w:val="000000" w:themeColor="text1"/>
          <w:position w:val="-12"/>
        </w:rPr>
        <w:object w:dxaOrig="440" w:dyaOrig="440">
          <v:shape id="_x0000_i1174" type="#_x0000_t75" style="width:24pt;height:24pt" o:ole="">
            <v:imagedata r:id="rId61" o:title=""/>
          </v:shape>
          <o:OLEObject Type="Embed" ProgID="Equation.3" ShapeID="_x0000_i1174" DrawAspect="Content" ObjectID="_1750697876" r:id="rId207"/>
        </w:object>
      </w:r>
      <w:r w:rsidR="00A6303F" w:rsidRPr="00E65F26">
        <w:rPr>
          <w:color w:val="000000" w:themeColor="text1"/>
        </w:rPr>
        <w:t>. Около 1,25.</w:t>
      </w:r>
    </w:p>
    <w:p w:rsidR="00A6303F" w:rsidRPr="00E65F26" w:rsidRDefault="00A6303F" w:rsidP="000A323A">
      <w:pPr>
        <w:pStyle w:val="a3"/>
        <w:tabs>
          <w:tab w:val="left" w:pos="1260"/>
        </w:tabs>
        <w:rPr>
          <w:color w:val="000000" w:themeColor="text1"/>
        </w:rPr>
      </w:pPr>
      <w:r w:rsidRPr="00E65F26">
        <w:rPr>
          <w:i/>
          <w:color w:val="000000" w:themeColor="text1"/>
        </w:rPr>
        <w:t>Температурные пределы перегонки</w:t>
      </w:r>
      <w:r w:rsidRPr="00E65F26">
        <w:rPr>
          <w:color w:val="000000" w:themeColor="text1"/>
        </w:rPr>
        <w:t>. От 82 до 84</w:t>
      </w:r>
      <w:r w:rsidR="008D22FC" w:rsidRPr="00E65F26">
        <w:rPr>
          <w:color w:val="000000" w:themeColor="text1"/>
        </w:rPr>
        <w:t> °</w:t>
      </w:r>
      <w:r w:rsidRPr="00E65F26">
        <w:rPr>
          <w:color w:val="000000" w:themeColor="text1"/>
        </w:rPr>
        <w:t>С; должно перегоняться не менее 95</w:t>
      </w:r>
      <w:r w:rsidR="008D22FC" w:rsidRPr="00E65F26">
        <w:rPr>
          <w:color w:val="000000" w:themeColor="text1"/>
        </w:rPr>
        <w:t> </w:t>
      </w:r>
      <w:r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Дихлорэтан, насыщенный водой</w:t>
      </w:r>
      <w:r w:rsidR="008D22FC"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Смешивают дихлорэтан с водой в соотнош</w:t>
      </w:r>
      <w:r w:rsidR="008D22FC" w:rsidRPr="00E65F26">
        <w:rPr>
          <w:color w:val="000000" w:themeColor="text1"/>
        </w:rPr>
        <w:t>ении 1:2, энергично встряхивают</w:t>
      </w:r>
      <w:r w:rsidR="004E4A00" w:rsidRPr="00E65F26">
        <w:rPr>
          <w:color w:val="000000" w:themeColor="text1"/>
        </w:rPr>
        <w:t xml:space="preserve"> </w:t>
      </w:r>
      <w:r w:rsidR="008D22FC" w:rsidRPr="00E65F26">
        <w:rPr>
          <w:color w:val="000000" w:themeColor="text1"/>
        </w:rPr>
        <w:t xml:space="preserve">в течение </w:t>
      </w:r>
      <w:r w:rsidRPr="00E65F26">
        <w:rPr>
          <w:color w:val="000000" w:themeColor="text1"/>
        </w:rPr>
        <w:t>15</w:t>
      </w:r>
      <w:r w:rsidR="00B868A6" w:rsidRPr="00E65F26">
        <w:rPr>
          <w:color w:val="000000" w:themeColor="text1"/>
        </w:rPr>
        <w:t>–</w:t>
      </w:r>
      <w:r w:rsidRPr="00E65F26">
        <w:rPr>
          <w:color w:val="000000" w:themeColor="text1"/>
        </w:rPr>
        <w:t>20</w:t>
      </w:r>
      <w:r w:rsidR="008D22FC" w:rsidRPr="00E65F26">
        <w:rPr>
          <w:color w:val="000000" w:themeColor="text1"/>
        </w:rPr>
        <w:t> </w:t>
      </w:r>
      <w:r w:rsidRPr="00E65F26">
        <w:rPr>
          <w:color w:val="000000" w:themeColor="text1"/>
        </w:rPr>
        <w:t>мин и оставляют до разделения слоев. Отбирают дихлорэтановый слой.</w:t>
      </w:r>
    </w:p>
    <w:p w:rsidR="00A6303F" w:rsidRPr="00E65F26" w:rsidRDefault="00A6303F"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EA3BF3" w:rsidRPr="00E65F26" w:rsidRDefault="00EA3BF3" w:rsidP="000A323A">
      <w:pPr>
        <w:spacing w:line="360" w:lineRule="auto"/>
        <w:jc w:val="both"/>
        <w:rPr>
          <w:b/>
          <w:color w:val="000000" w:themeColor="text1"/>
        </w:rPr>
      </w:pPr>
      <w:r w:rsidRPr="00E65F26">
        <w:rPr>
          <w:b/>
          <w:color w:val="000000" w:themeColor="text1"/>
        </w:rPr>
        <w:t>Дициандиамид</w:t>
      </w:r>
      <w:r w:rsidRPr="00E65F26">
        <w:rPr>
          <w:color w:val="000000" w:themeColor="text1"/>
        </w:rPr>
        <w:t xml:space="preserve">. См. </w:t>
      </w:r>
      <w:r w:rsidRPr="00E65F26">
        <w:rPr>
          <w:b/>
          <w:color w:val="000000" w:themeColor="text1"/>
        </w:rPr>
        <w:t>Цианогуанидин</w:t>
      </w:r>
      <w:r w:rsidRPr="00E65F26">
        <w:rPr>
          <w:color w:val="000000" w:themeColor="text1"/>
        </w:rPr>
        <w:t>.</w:t>
      </w:r>
    </w:p>
    <w:p w:rsidR="00713158" w:rsidRPr="00E65F26" w:rsidRDefault="00713158" w:rsidP="000A323A">
      <w:pPr>
        <w:keepNext/>
        <w:spacing w:line="360" w:lineRule="auto"/>
        <w:jc w:val="both"/>
        <w:rPr>
          <w:color w:val="000000" w:themeColor="text1"/>
        </w:rPr>
      </w:pPr>
      <w:r w:rsidRPr="00E65F26">
        <w:rPr>
          <w:b/>
          <w:color w:val="000000" w:themeColor="text1"/>
        </w:rPr>
        <w:t>Дициклогексил</w:t>
      </w:r>
      <w:r w:rsidRPr="00E65F26">
        <w:rPr>
          <w:color w:val="000000" w:themeColor="text1"/>
        </w:rPr>
        <w:t>. [92-51-3]. C</w:t>
      </w:r>
      <w:r w:rsidRPr="00E65F26">
        <w:rPr>
          <w:color w:val="000000" w:themeColor="text1"/>
          <w:vertAlign w:val="subscript"/>
        </w:rPr>
        <w:t>12</w:t>
      </w:r>
      <w:r w:rsidRPr="00E65F26">
        <w:rPr>
          <w:color w:val="000000" w:themeColor="text1"/>
        </w:rPr>
        <w:t>H</w:t>
      </w:r>
      <w:r w:rsidRPr="00E65F26">
        <w:rPr>
          <w:color w:val="000000" w:themeColor="text1"/>
          <w:vertAlign w:val="subscript"/>
        </w:rPr>
        <w:t>22</w:t>
      </w:r>
      <w:r w:rsidRPr="00E65F26">
        <w:rPr>
          <w:color w:val="000000" w:themeColor="text1"/>
        </w:rPr>
        <w:t>. (М.м. 166,30).</w:t>
      </w:r>
    </w:p>
    <w:p w:rsidR="00713158" w:rsidRPr="00E65F26" w:rsidRDefault="00713158" w:rsidP="000A323A">
      <w:pPr>
        <w:spacing w:line="360" w:lineRule="auto"/>
        <w:jc w:val="both"/>
        <w:rPr>
          <w:color w:val="000000" w:themeColor="text1"/>
        </w:rPr>
      </w:pPr>
      <w:r w:rsidRPr="00E65F26">
        <w:rPr>
          <w:color w:val="000000" w:themeColor="text1"/>
        </w:rPr>
        <w:t>1,1'-Би(циклогексан).</w:t>
      </w:r>
    </w:p>
    <w:p w:rsidR="00713158" w:rsidRPr="00E65F26" w:rsidRDefault="000B62A5" w:rsidP="000A323A">
      <w:pPr>
        <w:spacing w:line="360" w:lineRule="auto"/>
        <w:jc w:val="both"/>
        <w:rPr>
          <w:color w:val="000000" w:themeColor="text1"/>
        </w:rPr>
      </w:pPr>
      <w:r w:rsidRPr="00E65F26">
        <w:rPr>
          <w:color w:val="000000" w:themeColor="text1"/>
          <w:position w:val="-12"/>
        </w:rPr>
        <w:object w:dxaOrig="440" w:dyaOrig="440">
          <v:shape id="_x0000_i1175" type="#_x0000_t75" style="width:24pt;height:24pt" o:ole="">
            <v:imagedata r:id="rId78" o:title=""/>
          </v:shape>
          <o:OLEObject Type="Embed" ProgID="Equation.3" ShapeID="_x0000_i1175" DrawAspect="Content" ObjectID="_1750697877" r:id="rId208"/>
        </w:object>
      </w:r>
      <w:r w:rsidR="00713158" w:rsidRPr="00E65F26">
        <w:rPr>
          <w:color w:val="000000" w:themeColor="text1"/>
        </w:rPr>
        <w:t>. Около 0,864.</w:t>
      </w:r>
    </w:p>
    <w:p w:rsidR="00713158" w:rsidRPr="00E65F26" w:rsidRDefault="00713158" w:rsidP="000A323A">
      <w:pPr>
        <w:spacing w:line="360" w:lineRule="auto"/>
        <w:jc w:val="both"/>
        <w:rPr>
          <w:color w:val="000000" w:themeColor="text1"/>
        </w:rPr>
      </w:pPr>
      <w:r w:rsidRPr="00E65F26">
        <w:rPr>
          <w:color w:val="000000" w:themeColor="text1"/>
        </w:rPr>
        <w:t>Температура</w:t>
      </w:r>
      <w:r w:rsidRPr="00E65F26">
        <w:rPr>
          <w:i/>
          <w:color w:val="000000" w:themeColor="text1"/>
        </w:rPr>
        <w:t xml:space="preserve"> кипения</w:t>
      </w:r>
      <w:r w:rsidRPr="00E65F26">
        <w:rPr>
          <w:color w:val="000000" w:themeColor="text1"/>
        </w:rPr>
        <w:t>. Около 227 °С.</w:t>
      </w:r>
    </w:p>
    <w:p w:rsidR="00713158" w:rsidRPr="00E65F26" w:rsidRDefault="00713158" w:rsidP="000A323A">
      <w:pPr>
        <w:spacing w:line="360" w:lineRule="auto"/>
        <w:jc w:val="both"/>
        <w:rPr>
          <w:b/>
          <w:color w:val="000000" w:themeColor="text1"/>
        </w:rPr>
      </w:pPr>
      <w:r w:rsidRPr="00E65F26">
        <w:rPr>
          <w:i/>
          <w:color w:val="000000" w:themeColor="text1"/>
        </w:rPr>
        <w:t>Температура плавления</w:t>
      </w:r>
      <w:r w:rsidRPr="00E65F26">
        <w:rPr>
          <w:color w:val="000000" w:themeColor="text1"/>
        </w:rPr>
        <w:t>. Около 4 °С.</w:t>
      </w:r>
    </w:p>
    <w:p w:rsidR="00A6303F" w:rsidRPr="00E65F26" w:rsidRDefault="00A6303F" w:rsidP="000A323A">
      <w:pPr>
        <w:keepNext/>
        <w:spacing w:line="360" w:lineRule="auto"/>
        <w:jc w:val="both"/>
        <w:rPr>
          <w:color w:val="000000" w:themeColor="text1"/>
        </w:rPr>
      </w:pPr>
      <w:r w:rsidRPr="00E65F26">
        <w:rPr>
          <w:b/>
          <w:color w:val="000000" w:themeColor="text1"/>
        </w:rPr>
        <w:t>Дициклогексиламин</w:t>
      </w:r>
      <w:r w:rsidRPr="00E65F26">
        <w:rPr>
          <w:color w:val="000000" w:themeColor="text1"/>
        </w:rPr>
        <w:t>. [101-83-7]. С</w:t>
      </w:r>
      <w:r w:rsidRPr="00E65F26">
        <w:rPr>
          <w:color w:val="000000" w:themeColor="text1"/>
          <w:vertAlign w:val="subscript"/>
        </w:rPr>
        <w:t>12</w:t>
      </w:r>
      <w:r w:rsidRPr="00E65F26">
        <w:rPr>
          <w:color w:val="000000" w:themeColor="text1"/>
        </w:rPr>
        <w:t>Н</w:t>
      </w:r>
      <w:r w:rsidRPr="00E65F26">
        <w:rPr>
          <w:color w:val="000000" w:themeColor="text1"/>
          <w:vertAlign w:val="subscript"/>
        </w:rPr>
        <w:t>23</w:t>
      </w:r>
      <w:r w:rsidRPr="00E65F26">
        <w:rPr>
          <w:color w:val="000000" w:themeColor="text1"/>
          <w:lang w:val="en-US"/>
        </w:rPr>
        <w:t>N</w:t>
      </w:r>
      <w:r w:rsidRPr="00E65F26">
        <w:rPr>
          <w:color w:val="000000" w:themeColor="text1"/>
        </w:rPr>
        <w:t>. (М.м.</w:t>
      </w:r>
      <w:r w:rsidR="008D22FC" w:rsidRPr="00E65F26">
        <w:rPr>
          <w:color w:val="000000" w:themeColor="text1"/>
        </w:rPr>
        <w:t> 181,</w:t>
      </w:r>
      <w:r w:rsidR="00741612" w:rsidRPr="00E65F26">
        <w:rPr>
          <w:color w:val="000000" w:themeColor="text1"/>
        </w:rPr>
        <w:t>32</w:t>
      </w:r>
      <w:r w:rsidR="008D22FC" w:rsidRPr="00E65F26">
        <w:rPr>
          <w:color w:val="000000" w:themeColor="text1"/>
        </w:rPr>
        <w:t>).</w:t>
      </w:r>
    </w:p>
    <w:p w:rsidR="00A6303F" w:rsidRPr="00E65F26" w:rsidRDefault="00741612" w:rsidP="000A323A">
      <w:pPr>
        <w:spacing w:line="360" w:lineRule="auto"/>
        <w:jc w:val="both"/>
        <w:rPr>
          <w:color w:val="000000" w:themeColor="text1"/>
        </w:rPr>
      </w:pPr>
      <w:r w:rsidRPr="00E65F26">
        <w:rPr>
          <w:i/>
          <w:color w:val="000000" w:themeColor="text1"/>
        </w:rPr>
        <w:t>N</w:t>
      </w:r>
      <w:r w:rsidRPr="00E65F26">
        <w:rPr>
          <w:color w:val="000000" w:themeColor="text1"/>
        </w:rPr>
        <w:t>-Циклогексилциклогексан-1-амин</w:t>
      </w:r>
      <w:r w:rsidR="00A6303F" w:rsidRPr="00E65F26">
        <w:rPr>
          <w:color w:val="000000" w:themeColor="text1"/>
        </w:rPr>
        <w:t>.</w:t>
      </w:r>
    </w:p>
    <w:p w:rsidR="00A6303F" w:rsidRPr="00E65F26" w:rsidRDefault="008D22FC" w:rsidP="000A323A">
      <w:pPr>
        <w:spacing w:line="360" w:lineRule="auto"/>
        <w:jc w:val="both"/>
        <w:rPr>
          <w:color w:val="000000" w:themeColor="text1"/>
        </w:rPr>
      </w:pPr>
      <w:r w:rsidRPr="00E65F26">
        <w:rPr>
          <w:color w:val="000000" w:themeColor="text1"/>
        </w:rPr>
        <w:t>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 xml:space="preserve">Умеренно растворим в воде, смешивается с </w:t>
      </w:r>
      <w:r w:rsidR="00772A86" w:rsidRPr="00E65F26">
        <w:rPr>
          <w:color w:val="000000" w:themeColor="text1"/>
        </w:rPr>
        <w:t>большинством</w:t>
      </w:r>
      <w:r w:rsidRPr="00E65F26">
        <w:rPr>
          <w:color w:val="000000" w:themeColor="text1"/>
        </w:rPr>
        <w:t xml:space="preserve"> органическим</w:t>
      </w:r>
      <w:r w:rsidR="00772A86" w:rsidRPr="00E65F26">
        <w:rPr>
          <w:color w:val="000000" w:themeColor="text1"/>
        </w:rPr>
        <w:t>х</w:t>
      </w:r>
      <w:r w:rsidRPr="00E65F26">
        <w:rPr>
          <w:color w:val="000000" w:themeColor="text1"/>
        </w:rPr>
        <w:t xml:space="preserve"> растворител</w:t>
      </w:r>
      <w:r w:rsidR="00772A86" w:rsidRPr="00E65F26">
        <w:rPr>
          <w:color w:val="000000" w:themeColor="text1"/>
        </w:rPr>
        <w:t>ей</w:t>
      </w:r>
      <w:r w:rsidRPr="00E65F26">
        <w:rPr>
          <w:color w:val="000000" w:themeColor="text1"/>
        </w:rPr>
        <w:t>.</w:t>
      </w:r>
    </w:p>
    <w:p w:rsidR="00A6303F" w:rsidRPr="00E65F26" w:rsidRDefault="0045045A" w:rsidP="000A323A">
      <w:pPr>
        <w:spacing w:line="360" w:lineRule="auto"/>
        <w:jc w:val="both"/>
        <w:rPr>
          <w:color w:val="000000" w:themeColor="text1"/>
        </w:rPr>
      </w:pPr>
      <w:r w:rsidRPr="00E65F26">
        <w:rPr>
          <w:color w:val="000000" w:themeColor="text1"/>
          <w:position w:val="-12"/>
        </w:rPr>
        <w:object w:dxaOrig="420" w:dyaOrig="440">
          <v:shape id="_x0000_i1176" type="#_x0000_t75" style="width:21pt;height:24pt" o:ole="">
            <v:imagedata r:id="rId209" o:title=""/>
          </v:shape>
          <o:OLEObject Type="Embed" ProgID="Equation.3" ShapeID="_x0000_i1176" DrawAspect="Content" ObjectID="_1750697878" r:id="rId210"/>
        </w:object>
      </w:r>
      <w:r w:rsidR="00A6303F" w:rsidRPr="00E65F26">
        <w:rPr>
          <w:color w:val="000000" w:themeColor="text1"/>
        </w:rPr>
        <w:t>. Около 1,484.</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256</w:t>
      </w:r>
      <w:r w:rsidR="008D22FC"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затвердевания</w:t>
      </w:r>
      <w:r w:rsidRPr="00E65F26">
        <w:rPr>
          <w:color w:val="000000" w:themeColor="text1"/>
        </w:rPr>
        <w:t>. 0</w:t>
      </w:r>
      <w:r w:rsidR="00B868A6" w:rsidRPr="00E65F26">
        <w:rPr>
          <w:color w:val="000000" w:themeColor="text1"/>
        </w:rPr>
        <w:t>–</w:t>
      </w:r>
      <w:r w:rsidRPr="00E65F26">
        <w:rPr>
          <w:color w:val="000000" w:themeColor="text1"/>
        </w:rPr>
        <w:t>1</w:t>
      </w:r>
      <w:r w:rsidR="008D22FC"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lastRenderedPageBreak/>
        <w:t>Дициклогексилмочевина</w:t>
      </w:r>
      <w:r w:rsidRPr="00E65F26">
        <w:rPr>
          <w:color w:val="000000" w:themeColor="text1"/>
        </w:rPr>
        <w:t>. [2387-23-7]. С</w:t>
      </w:r>
      <w:r w:rsidRPr="00E65F26">
        <w:rPr>
          <w:color w:val="000000" w:themeColor="text1"/>
          <w:vertAlign w:val="subscript"/>
        </w:rPr>
        <w:t>13</w:t>
      </w:r>
      <w:r w:rsidRPr="00E65F26">
        <w:rPr>
          <w:color w:val="000000" w:themeColor="text1"/>
        </w:rPr>
        <w:t>Н</w:t>
      </w:r>
      <w:r w:rsidRPr="00E65F26">
        <w:rPr>
          <w:color w:val="000000" w:themeColor="text1"/>
          <w:vertAlign w:val="subscript"/>
        </w:rPr>
        <w:t>24</w:t>
      </w:r>
      <w:r w:rsidRPr="00E65F26">
        <w:rPr>
          <w:color w:val="000000" w:themeColor="text1"/>
          <w:lang w:val="en-US"/>
        </w:rPr>
        <w:t>N</w:t>
      </w:r>
      <w:r w:rsidRPr="00E65F26">
        <w:rPr>
          <w:color w:val="000000" w:themeColor="text1"/>
          <w:vertAlign w:val="subscript"/>
        </w:rPr>
        <w:t>2</w:t>
      </w:r>
      <w:r w:rsidRPr="00E65F26">
        <w:rPr>
          <w:color w:val="000000" w:themeColor="text1"/>
        </w:rPr>
        <w:t>О. (М.м.</w:t>
      </w:r>
      <w:r w:rsidR="008D22FC" w:rsidRPr="00E65F26">
        <w:rPr>
          <w:color w:val="000000" w:themeColor="text1"/>
        </w:rPr>
        <w:t> 224,34).</w:t>
      </w:r>
    </w:p>
    <w:p w:rsidR="00A6303F" w:rsidRPr="00E65F26" w:rsidRDefault="00157121" w:rsidP="000A323A">
      <w:pPr>
        <w:spacing w:line="360" w:lineRule="auto"/>
        <w:jc w:val="both"/>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i/>
          <w:color w:val="000000" w:themeColor="text1"/>
        </w:rPr>
        <w:t>'</w:t>
      </w:r>
      <w:r w:rsidRPr="00E65F26">
        <w:rPr>
          <w:color w:val="000000" w:themeColor="text1"/>
        </w:rPr>
        <w:t>-Дициклогексилмочевина</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Кристаллический порошок белого цвета.</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232</w:t>
      </w:r>
      <w:r w:rsidR="008D22FC"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Диэтаноламин</w:t>
      </w:r>
      <w:r w:rsidRPr="00E65F26">
        <w:rPr>
          <w:color w:val="000000" w:themeColor="text1"/>
        </w:rPr>
        <w:t>. [111-42-2]. С</w:t>
      </w:r>
      <w:r w:rsidRPr="00E65F26">
        <w:rPr>
          <w:color w:val="000000" w:themeColor="text1"/>
          <w:vertAlign w:val="subscript"/>
        </w:rPr>
        <w:t>4</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rPr>
        <w:t>O</w:t>
      </w:r>
      <w:r w:rsidRPr="00E65F26">
        <w:rPr>
          <w:color w:val="000000" w:themeColor="text1"/>
          <w:vertAlign w:val="subscript"/>
        </w:rPr>
        <w:t>2</w:t>
      </w:r>
      <w:r w:rsidRPr="00E65F26">
        <w:rPr>
          <w:color w:val="000000" w:themeColor="text1"/>
        </w:rPr>
        <w:t>. (М.м.</w:t>
      </w:r>
      <w:r w:rsidR="00E81548" w:rsidRPr="00E65F26">
        <w:rPr>
          <w:color w:val="000000" w:themeColor="text1"/>
        </w:rPr>
        <w:t> </w:t>
      </w:r>
      <w:r w:rsidRPr="00E65F26">
        <w:rPr>
          <w:color w:val="000000" w:themeColor="text1"/>
        </w:rPr>
        <w:t xml:space="preserve">105,14). </w:t>
      </w:r>
    </w:p>
    <w:p w:rsidR="00CE631C" w:rsidRPr="00E65F26" w:rsidRDefault="00CE631C" w:rsidP="000A323A">
      <w:pPr>
        <w:spacing w:line="360" w:lineRule="auto"/>
        <w:jc w:val="both"/>
        <w:rPr>
          <w:color w:val="000000" w:themeColor="text1"/>
        </w:rPr>
      </w:pPr>
      <w:r w:rsidRPr="00E65F26">
        <w:rPr>
          <w:color w:val="000000" w:themeColor="text1"/>
        </w:rPr>
        <w:t>2,2'-Азандиилди(этан-1-ол).</w:t>
      </w:r>
    </w:p>
    <w:p w:rsidR="00A6303F" w:rsidRPr="00E65F26" w:rsidRDefault="00A6303F" w:rsidP="000A323A">
      <w:pPr>
        <w:spacing w:line="360" w:lineRule="auto"/>
        <w:jc w:val="both"/>
        <w:rPr>
          <w:color w:val="000000" w:themeColor="text1"/>
        </w:rPr>
      </w:pPr>
      <w:r w:rsidRPr="00E65F26">
        <w:rPr>
          <w:color w:val="000000" w:themeColor="text1"/>
        </w:rPr>
        <w:t>Прозрачная, вязкая жидкость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 или кристаллы, расплывающиеся на воздухе, плавятся при температуре около 28</w:t>
      </w:r>
      <w:r w:rsidR="00E81548" w:rsidRPr="00E65F26">
        <w:rPr>
          <w:color w:val="000000" w:themeColor="text1"/>
        </w:rPr>
        <w:t> °</w:t>
      </w:r>
      <w:r w:rsidRPr="00E65F26">
        <w:rPr>
          <w:color w:val="000000" w:themeColor="text1"/>
        </w:rPr>
        <w:t>С. Смешивается с водой и спиртом 96</w:t>
      </w:r>
      <w:r w:rsidR="001115B9" w:rsidRPr="00E65F26">
        <w:rPr>
          <w:color w:val="000000" w:themeColor="text1"/>
        </w:rPr>
        <w:t> </w:t>
      </w:r>
      <w:r w:rsidRPr="00E65F26">
        <w:rPr>
          <w:color w:val="000000" w:themeColor="text1"/>
        </w:rPr>
        <w:t>%, легко растворим в ацетоне и эфире.</w:t>
      </w:r>
    </w:p>
    <w:p w:rsidR="00A6303F" w:rsidRPr="00E65F26" w:rsidRDefault="00493F8A" w:rsidP="000A323A">
      <w:pPr>
        <w:spacing w:line="360" w:lineRule="auto"/>
        <w:jc w:val="both"/>
        <w:rPr>
          <w:color w:val="000000" w:themeColor="text1"/>
        </w:rPr>
      </w:pPr>
      <w:r w:rsidRPr="00E65F26">
        <w:rPr>
          <w:color w:val="000000" w:themeColor="text1"/>
          <w:position w:val="-12"/>
        </w:rPr>
        <w:object w:dxaOrig="440" w:dyaOrig="440">
          <v:shape id="_x0000_i1177" type="#_x0000_t75" style="width:24pt;height:24pt" o:ole="">
            <v:imagedata r:id="rId78" o:title=""/>
          </v:shape>
          <o:OLEObject Type="Embed" ProgID="Equation.3" ShapeID="_x0000_i1177" DrawAspect="Content" ObjectID="_1750697879" r:id="rId211"/>
        </w:object>
      </w:r>
      <w:r w:rsidR="00A6303F" w:rsidRPr="00E65F26">
        <w:rPr>
          <w:color w:val="000000" w:themeColor="text1"/>
        </w:rPr>
        <w:t>. Около 1,09.</w:t>
      </w:r>
    </w:p>
    <w:p w:rsidR="00A6303F" w:rsidRPr="00E65F26" w:rsidRDefault="00A6303F" w:rsidP="000A323A">
      <w:pPr>
        <w:pStyle w:val="a3"/>
        <w:rPr>
          <w:color w:val="000000" w:themeColor="text1"/>
        </w:rPr>
      </w:pPr>
      <w:r w:rsidRPr="00E65F26">
        <w:rPr>
          <w:i/>
          <w:color w:val="000000" w:themeColor="text1"/>
        </w:rPr>
        <w:t>рН</w:t>
      </w:r>
      <w:r w:rsidRPr="00E65F26">
        <w:rPr>
          <w:color w:val="000000" w:themeColor="text1"/>
        </w:rPr>
        <w:t>. От 10,0 до 11,5 (5</w:t>
      </w:r>
      <w:r w:rsidR="001115B9" w:rsidRPr="00E65F26">
        <w:rPr>
          <w:color w:val="000000" w:themeColor="text1"/>
        </w:rPr>
        <w:t> </w:t>
      </w:r>
      <w:r w:rsidRPr="00E65F26">
        <w:rPr>
          <w:color w:val="000000" w:themeColor="text1"/>
        </w:rPr>
        <w:t>% раствор).</w:t>
      </w:r>
    </w:p>
    <w:p w:rsidR="00F36367" w:rsidRPr="00E65F26" w:rsidRDefault="00A6303F" w:rsidP="000A323A">
      <w:pPr>
        <w:keepNext/>
        <w:spacing w:line="360" w:lineRule="auto"/>
        <w:jc w:val="both"/>
        <w:rPr>
          <w:i/>
          <w:color w:val="000000" w:themeColor="text1"/>
        </w:rPr>
      </w:pPr>
      <w:r w:rsidRPr="00E65F26">
        <w:rPr>
          <w:b/>
          <w:color w:val="000000" w:themeColor="text1"/>
        </w:rPr>
        <w:t>Диэтиламин</w:t>
      </w:r>
      <w:r w:rsidRPr="00E65F26">
        <w:rPr>
          <w:color w:val="000000" w:themeColor="text1"/>
        </w:rPr>
        <w:t>. [10</w:t>
      </w:r>
      <w:r w:rsidR="001115B9" w:rsidRPr="00E65F26">
        <w:rPr>
          <w:color w:val="000000" w:themeColor="text1"/>
        </w:rPr>
        <w:t xml:space="preserve">9-89-7]. </w:t>
      </w:r>
      <w:r w:rsidRPr="00E65F26">
        <w:rPr>
          <w:color w:val="000000" w:themeColor="text1"/>
        </w:rPr>
        <w:t>С</w:t>
      </w:r>
      <w:r w:rsidRPr="00E65F26">
        <w:rPr>
          <w:color w:val="000000" w:themeColor="text1"/>
          <w:vertAlign w:val="subscript"/>
        </w:rPr>
        <w:t>4</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rPr>
        <w:t>. (М.м.</w:t>
      </w:r>
      <w:r w:rsidR="001115B9" w:rsidRPr="00E65F26">
        <w:rPr>
          <w:color w:val="000000" w:themeColor="text1"/>
        </w:rPr>
        <w:t> </w:t>
      </w:r>
      <w:r w:rsidRPr="00E65F26">
        <w:rPr>
          <w:color w:val="000000" w:themeColor="text1"/>
        </w:rPr>
        <w:t xml:space="preserve">73,14). </w:t>
      </w:r>
    </w:p>
    <w:p w:rsidR="00A6303F" w:rsidRPr="00E65F26" w:rsidRDefault="00F36367" w:rsidP="000A323A">
      <w:pPr>
        <w:spacing w:line="360" w:lineRule="auto"/>
        <w:jc w:val="both"/>
        <w:rPr>
          <w:color w:val="000000" w:themeColor="text1"/>
        </w:rPr>
      </w:pPr>
      <w:r w:rsidRPr="00E65F26">
        <w:rPr>
          <w:i/>
          <w:color w:val="000000" w:themeColor="text1"/>
          <w:lang w:val="en-US"/>
        </w:rPr>
        <w:t>N</w:t>
      </w:r>
      <w:r w:rsidR="00F75282" w:rsidRPr="00E65F26">
        <w:rPr>
          <w:color w:val="000000" w:themeColor="text1"/>
        </w:rPr>
        <w:t>-Этилэтан</w:t>
      </w:r>
      <w:r w:rsidRPr="00E65F26">
        <w:rPr>
          <w:color w:val="000000" w:themeColor="text1"/>
        </w:rPr>
        <w:t>амин</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Прозрачная, бесцветная, воспламеняющаяся жидкость</w:t>
      </w:r>
      <w:r w:rsidR="001115B9" w:rsidRPr="00E65F26">
        <w:rPr>
          <w:color w:val="000000" w:themeColor="text1"/>
        </w:rPr>
        <w:t>. Имеет сильнощелочную реакцию.</w:t>
      </w:r>
    </w:p>
    <w:p w:rsidR="00A6303F" w:rsidRPr="00E65F26" w:rsidRDefault="00A6303F" w:rsidP="000A323A">
      <w:pPr>
        <w:spacing w:line="360" w:lineRule="auto"/>
        <w:jc w:val="both"/>
        <w:rPr>
          <w:color w:val="000000" w:themeColor="text1"/>
        </w:rPr>
      </w:pPr>
      <w:r w:rsidRPr="00E65F26">
        <w:rPr>
          <w:color w:val="000000" w:themeColor="text1"/>
        </w:rPr>
        <w:t>Смешивается с водой и спиртом 96</w:t>
      </w:r>
      <w:r w:rsidR="001115B9" w:rsidRPr="00E65F26">
        <w:rPr>
          <w:color w:val="000000" w:themeColor="text1"/>
        </w:rPr>
        <w:t> </w:t>
      </w:r>
      <w:r w:rsidRPr="00E65F26">
        <w:rPr>
          <w:color w:val="000000" w:themeColor="text1"/>
        </w:rPr>
        <w:t>%. Обращаться с осторожностью.</w:t>
      </w:r>
    </w:p>
    <w:p w:rsidR="00A6303F" w:rsidRPr="00E65F26" w:rsidRDefault="00492257" w:rsidP="000A323A">
      <w:pPr>
        <w:spacing w:line="360" w:lineRule="auto"/>
        <w:jc w:val="both"/>
        <w:rPr>
          <w:color w:val="000000" w:themeColor="text1"/>
        </w:rPr>
      </w:pPr>
      <w:r w:rsidRPr="00E65F26">
        <w:rPr>
          <w:color w:val="000000" w:themeColor="text1"/>
          <w:position w:val="-12"/>
        </w:rPr>
        <w:object w:dxaOrig="440" w:dyaOrig="440">
          <v:shape id="_x0000_i1178" type="#_x0000_t75" style="width:24pt;height:24pt" o:ole="">
            <v:imagedata r:id="rId78" o:title=""/>
          </v:shape>
          <o:OLEObject Type="Embed" ProgID="Equation.3" ShapeID="_x0000_i1178" DrawAspect="Content" ObjectID="_1750697880" r:id="rId212"/>
        </w:object>
      </w:r>
      <w:r w:rsidR="00A6303F" w:rsidRPr="00E65F26">
        <w:rPr>
          <w:color w:val="000000" w:themeColor="text1"/>
        </w:rPr>
        <w:t>. Около 0,71.</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55</w:t>
      </w:r>
      <w:r w:rsidR="001115B9" w:rsidRPr="00E65F26">
        <w:rPr>
          <w:color w:val="000000" w:themeColor="text1"/>
        </w:rPr>
        <w:t> °</w:t>
      </w:r>
      <w:r w:rsidRPr="00E65F26">
        <w:rPr>
          <w:color w:val="000000" w:themeColor="text1"/>
        </w:rPr>
        <w:t>С.</w:t>
      </w:r>
    </w:p>
    <w:p w:rsidR="00A6303F" w:rsidRPr="00E65F26" w:rsidRDefault="00A6303F" w:rsidP="000A323A">
      <w:pPr>
        <w:pStyle w:val="2"/>
        <w:rPr>
          <w:b w:val="0"/>
          <w:color w:val="000000" w:themeColor="text1"/>
        </w:rPr>
      </w:pPr>
      <w:r w:rsidRPr="00E65F26">
        <w:rPr>
          <w:color w:val="000000" w:themeColor="text1"/>
        </w:rPr>
        <w:t>Диэтиламиноэтилдекстран</w:t>
      </w:r>
      <w:r w:rsidR="008637BA"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Анионообменная смола в форме гидрохлорида.</w:t>
      </w:r>
    </w:p>
    <w:p w:rsidR="00A6303F" w:rsidRPr="00E65F26" w:rsidRDefault="00A6303F" w:rsidP="000A323A">
      <w:pPr>
        <w:spacing w:line="360" w:lineRule="auto"/>
        <w:jc w:val="both"/>
        <w:rPr>
          <w:color w:val="000000" w:themeColor="text1"/>
        </w:rPr>
      </w:pPr>
      <w:r w:rsidRPr="00E65F26">
        <w:rPr>
          <w:color w:val="000000" w:themeColor="text1"/>
        </w:rPr>
        <w:t>Порошок, образующий с водой гель.</w:t>
      </w:r>
    </w:p>
    <w:p w:rsidR="00BA3274" w:rsidRPr="00E65F26" w:rsidRDefault="00BA3274" w:rsidP="00BA3274">
      <w:pPr>
        <w:keepNext/>
        <w:spacing w:line="360" w:lineRule="auto"/>
        <w:jc w:val="both"/>
        <w:rPr>
          <w:color w:val="000000"/>
        </w:rPr>
      </w:pPr>
      <w:r w:rsidRPr="00E65F26">
        <w:rPr>
          <w:b/>
          <w:bCs/>
          <w:color w:val="000000"/>
        </w:rPr>
        <w:t>Диэтиламиноэтоксиэтанол</w:t>
      </w:r>
      <w:r w:rsidRPr="00E65F26">
        <w:rPr>
          <w:color w:val="000000"/>
        </w:rPr>
        <w:t>. [140-82-9]. C</w:t>
      </w:r>
      <w:r w:rsidRPr="00E65F26">
        <w:rPr>
          <w:color w:val="000000"/>
          <w:vertAlign w:val="subscript"/>
        </w:rPr>
        <w:t>8</w:t>
      </w:r>
      <w:r w:rsidRPr="00E65F26">
        <w:rPr>
          <w:color w:val="000000"/>
        </w:rPr>
        <w:t>H</w:t>
      </w:r>
      <w:r w:rsidRPr="00E65F26">
        <w:rPr>
          <w:color w:val="000000"/>
          <w:vertAlign w:val="subscript"/>
        </w:rPr>
        <w:t>19</w:t>
      </w:r>
      <w:r w:rsidRPr="00E65F26">
        <w:rPr>
          <w:color w:val="000000"/>
        </w:rPr>
        <w:t>NO</w:t>
      </w:r>
      <w:r w:rsidRPr="00E65F26">
        <w:rPr>
          <w:color w:val="000000"/>
          <w:vertAlign w:val="subscript"/>
        </w:rPr>
        <w:t>2</w:t>
      </w:r>
      <w:r w:rsidRPr="00E65F26">
        <w:rPr>
          <w:color w:val="000000"/>
        </w:rPr>
        <w:t>. (М.м. 161,24).</w:t>
      </w:r>
    </w:p>
    <w:p w:rsidR="00BA3274" w:rsidRPr="00E65F26" w:rsidRDefault="00BA3274" w:rsidP="00BA3274">
      <w:pPr>
        <w:spacing w:line="360" w:lineRule="auto"/>
        <w:jc w:val="both"/>
        <w:rPr>
          <w:color w:val="000000"/>
        </w:rPr>
      </w:pPr>
      <w:r w:rsidRPr="00E65F26">
        <w:rPr>
          <w:color w:val="000000"/>
        </w:rPr>
        <w:t>2-[2-(Диэтиламино)этокси]этан-1-ол.</w:t>
      </w:r>
    </w:p>
    <w:p w:rsidR="00BA3274" w:rsidRPr="00E65F26" w:rsidRDefault="00BA3274" w:rsidP="000A323A">
      <w:pPr>
        <w:spacing w:line="360" w:lineRule="auto"/>
        <w:jc w:val="both"/>
        <w:rPr>
          <w:color w:val="000000" w:themeColor="text1"/>
        </w:rPr>
      </w:pPr>
      <w:r w:rsidRPr="00E65F26">
        <w:rPr>
          <w:color w:val="000000" w:themeColor="text1"/>
        </w:rPr>
        <w:t>Бесцветная или бледно-жёлтая маслянистая жидкость.</w:t>
      </w:r>
    </w:p>
    <w:p w:rsidR="0032587D" w:rsidRPr="00E65F26" w:rsidRDefault="0032587D" w:rsidP="000A323A">
      <w:pPr>
        <w:spacing w:line="360" w:lineRule="auto"/>
        <w:jc w:val="both"/>
        <w:rPr>
          <w:color w:val="000000" w:themeColor="text1"/>
        </w:rPr>
      </w:pPr>
      <w:r w:rsidRPr="00E65F26">
        <w:rPr>
          <w:color w:val="000000" w:themeColor="text1"/>
        </w:rPr>
        <w:t>Хранить при температуре от 2 до 8 °С.</w:t>
      </w:r>
    </w:p>
    <w:p w:rsidR="003C5437" w:rsidRPr="00E65F26" w:rsidRDefault="00A6303F" w:rsidP="000A323A">
      <w:pPr>
        <w:keepNext/>
        <w:spacing w:line="360" w:lineRule="auto"/>
        <w:jc w:val="both"/>
        <w:rPr>
          <w:color w:val="000000" w:themeColor="text1"/>
        </w:rPr>
      </w:pPr>
      <w:r w:rsidRPr="00E65F26">
        <w:rPr>
          <w:b/>
          <w:i/>
          <w:color w:val="000000" w:themeColor="text1"/>
          <w:lang w:val="en-US"/>
        </w:rPr>
        <w:t>N</w:t>
      </w:r>
      <w:r w:rsidRPr="00E65F26">
        <w:rPr>
          <w:b/>
          <w:i/>
          <w:color w:val="000000" w:themeColor="text1"/>
        </w:rPr>
        <w:t>,</w:t>
      </w:r>
      <w:r w:rsidRPr="00E65F26">
        <w:rPr>
          <w:b/>
          <w:i/>
          <w:color w:val="000000" w:themeColor="text1"/>
          <w:lang w:val="en-US"/>
        </w:rPr>
        <w:t>N</w:t>
      </w:r>
      <w:r w:rsidRPr="00E65F26">
        <w:rPr>
          <w:b/>
          <w:color w:val="000000" w:themeColor="text1"/>
        </w:rPr>
        <w:t>-Диэтиланилин</w:t>
      </w:r>
      <w:r w:rsidRPr="00E65F26">
        <w:rPr>
          <w:color w:val="000000" w:themeColor="text1"/>
        </w:rPr>
        <w:t>. [91-66-7]. С</w:t>
      </w:r>
      <w:r w:rsidRPr="00E65F26">
        <w:rPr>
          <w:color w:val="000000" w:themeColor="text1"/>
          <w:vertAlign w:val="subscript"/>
        </w:rPr>
        <w:t>10</w:t>
      </w:r>
      <w:r w:rsidRPr="00E65F26">
        <w:rPr>
          <w:color w:val="000000" w:themeColor="text1"/>
        </w:rPr>
        <w:t>Н</w:t>
      </w:r>
      <w:r w:rsidRPr="00E65F26">
        <w:rPr>
          <w:color w:val="000000" w:themeColor="text1"/>
          <w:vertAlign w:val="subscript"/>
        </w:rPr>
        <w:t>15</w:t>
      </w:r>
      <w:r w:rsidRPr="00E65F26">
        <w:rPr>
          <w:color w:val="000000" w:themeColor="text1"/>
          <w:lang w:val="en-US"/>
        </w:rPr>
        <w:t>N</w:t>
      </w:r>
      <w:r w:rsidRPr="00E65F26">
        <w:rPr>
          <w:color w:val="000000" w:themeColor="text1"/>
        </w:rPr>
        <w:t>. (М.м.</w:t>
      </w:r>
      <w:r w:rsidR="001115B9" w:rsidRPr="00E65F26">
        <w:rPr>
          <w:color w:val="000000" w:themeColor="text1"/>
        </w:rPr>
        <w:t> </w:t>
      </w:r>
      <w:r w:rsidRPr="00E65F26">
        <w:rPr>
          <w:color w:val="000000" w:themeColor="text1"/>
        </w:rPr>
        <w:t>149,</w:t>
      </w:r>
      <w:r w:rsidR="003C5437" w:rsidRPr="00E65F26">
        <w:rPr>
          <w:color w:val="000000" w:themeColor="text1"/>
        </w:rPr>
        <w:t>23</w:t>
      </w:r>
      <w:r w:rsidRPr="00E65F26">
        <w:rPr>
          <w:color w:val="000000" w:themeColor="text1"/>
        </w:rPr>
        <w:t xml:space="preserve">). </w:t>
      </w:r>
    </w:p>
    <w:p w:rsidR="0012174A" w:rsidRPr="00E65F26" w:rsidRDefault="00A6303F" w:rsidP="000A323A">
      <w:pPr>
        <w:spacing w:line="360" w:lineRule="auto"/>
        <w:jc w:val="both"/>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-Диэтиланилин.</w:t>
      </w:r>
    </w:p>
    <w:p w:rsidR="00A6303F" w:rsidRPr="00E65F26" w:rsidRDefault="00A6303F" w:rsidP="000A323A">
      <w:pPr>
        <w:spacing w:line="360" w:lineRule="auto"/>
        <w:jc w:val="both"/>
        <w:rPr>
          <w:color w:val="000000" w:themeColor="text1"/>
        </w:rPr>
      </w:pPr>
      <w:r w:rsidRPr="00E65F26">
        <w:rPr>
          <w:color w:val="000000" w:themeColor="text1"/>
        </w:rPr>
        <w:t>Прозрачная, бесцветная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 xml:space="preserve">оватая воспламеняющаяся жидкость, </w:t>
      </w:r>
      <w:r w:rsidR="001115B9" w:rsidRPr="00E65F26">
        <w:rPr>
          <w:color w:val="000000" w:themeColor="text1"/>
        </w:rPr>
        <w:t>имеет сильную щелочную реакцию.</w:t>
      </w:r>
    </w:p>
    <w:p w:rsidR="00A6303F" w:rsidRPr="00E65F26" w:rsidRDefault="00A6303F" w:rsidP="000A323A">
      <w:pPr>
        <w:spacing w:line="360" w:lineRule="auto"/>
        <w:jc w:val="both"/>
        <w:rPr>
          <w:color w:val="000000" w:themeColor="text1"/>
        </w:rPr>
      </w:pPr>
      <w:r w:rsidRPr="00E65F26">
        <w:rPr>
          <w:color w:val="000000" w:themeColor="text1"/>
        </w:rPr>
        <w:lastRenderedPageBreak/>
        <w:t>Практически нерастворим в воде, легко растворим в спирте 96</w:t>
      </w:r>
      <w:r w:rsidR="001115B9" w:rsidRPr="00E65F26">
        <w:rPr>
          <w:color w:val="000000" w:themeColor="text1"/>
        </w:rPr>
        <w:t> </w:t>
      </w:r>
      <w:r w:rsidRPr="00E65F26">
        <w:rPr>
          <w:color w:val="000000" w:themeColor="text1"/>
        </w:rPr>
        <w:t>% и эфире.</w:t>
      </w:r>
    </w:p>
    <w:p w:rsidR="00A6303F" w:rsidRPr="00E65F26" w:rsidRDefault="00C05BC8" w:rsidP="000A323A">
      <w:pPr>
        <w:spacing w:line="360" w:lineRule="auto"/>
        <w:jc w:val="both"/>
        <w:rPr>
          <w:color w:val="000000" w:themeColor="text1"/>
        </w:rPr>
      </w:pPr>
      <w:r w:rsidRPr="00E65F26">
        <w:rPr>
          <w:color w:val="000000" w:themeColor="text1"/>
          <w:position w:val="-12"/>
        </w:rPr>
        <w:object w:dxaOrig="440" w:dyaOrig="440">
          <v:shape id="_x0000_i1179" type="#_x0000_t75" style="width:24pt;height:24pt" o:ole="">
            <v:imagedata r:id="rId213" o:title=""/>
          </v:shape>
          <o:OLEObject Type="Embed" ProgID="Equation.3" ShapeID="_x0000_i1179" DrawAspect="Content" ObjectID="_1750697881" r:id="rId214"/>
        </w:object>
      </w:r>
      <w:r w:rsidR="00A6303F" w:rsidRPr="00E65F26">
        <w:rPr>
          <w:color w:val="000000" w:themeColor="text1"/>
        </w:rPr>
        <w:t>. Около 0,938.</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217</w:t>
      </w:r>
      <w:r w:rsidR="001115B9"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Около </w:t>
      </w:r>
      <w:r w:rsidR="003C5437" w:rsidRPr="00E65F26">
        <w:rPr>
          <w:color w:val="000000" w:themeColor="text1"/>
        </w:rPr>
        <w:t>-</w:t>
      </w:r>
      <w:r w:rsidRPr="00E65F26">
        <w:rPr>
          <w:color w:val="000000" w:themeColor="text1"/>
        </w:rPr>
        <w:t>38</w:t>
      </w:r>
      <w:r w:rsidR="001115B9"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Ди(2-этилгексил)фталат</w:t>
      </w:r>
      <w:r w:rsidRPr="00E65F26">
        <w:rPr>
          <w:color w:val="000000" w:themeColor="text1"/>
        </w:rPr>
        <w:t>. [117-81-7]. С</w:t>
      </w:r>
      <w:r w:rsidRPr="00E65F26">
        <w:rPr>
          <w:color w:val="000000" w:themeColor="text1"/>
          <w:vertAlign w:val="subscript"/>
        </w:rPr>
        <w:t>24</w:t>
      </w:r>
      <w:r w:rsidRPr="00E65F26">
        <w:rPr>
          <w:color w:val="000000" w:themeColor="text1"/>
        </w:rPr>
        <w:t>Н</w:t>
      </w:r>
      <w:r w:rsidRPr="00E65F26">
        <w:rPr>
          <w:color w:val="000000" w:themeColor="text1"/>
          <w:vertAlign w:val="subscript"/>
        </w:rPr>
        <w:t>38</w:t>
      </w:r>
      <w:r w:rsidRPr="00E65F26">
        <w:rPr>
          <w:color w:val="000000" w:themeColor="text1"/>
        </w:rPr>
        <w:t>О</w:t>
      </w:r>
      <w:r w:rsidRPr="00E65F26">
        <w:rPr>
          <w:color w:val="000000" w:themeColor="text1"/>
          <w:vertAlign w:val="subscript"/>
        </w:rPr>
        <w:t>4</w:t>
      </w:r>
      <w:r w:rsidRPr="00E65F26">
        <w:rPr>
          <w:color w:val="000000" w:themeColor="text1"/>
        </w:rPr>
        <w:t>. (М.м.</w:t>
      </w:r>
      <w:r w:rsidR="001115B9" w:rsidRPr="00E65F26">
        <w:rPr>
          <w:color w:val="000000" w:themeColor="text1"/>
        </w:rPr>
        <w:t> 390,56).</w:t>
      </w:r>
    </w:p>
    <w:p w:rsidR="00A6303F" w:rsidRPr="00E65F26" w:rsidRDefault="00A6303F" w:rsidP="000A323A">
      <w:pPr>
        <w:spacing w:line="360" w:lineRule="auto"/>
        <w:jc w:val="both"/>
        <w:rPr>
          <w:color w:val="000000" w:themeColor="text1"/>
        </w:rPr>
      </w:pPr>
      <w:r w:rsidRPr="00E65F26">
        <w:rPr>
          <w:color w:val="000000" w:themeColor="text1"/>
        </w:rPr>
        <w:t>Ди(2-этилгексил)(бензол-1,2-дикарбоксилат).</w:t>
      </w:r>
    </w:p>
    <w:p w:rsidR="00A6303F" w:rsidRPr="00E65F26" w:rsidRDefault="00A6303F" w:rsidP="000A323A">
      <w:pPr>
        <w:pStyle w:val="a3"/>
        <w:rPr>
          <w:color w:val="000000" w:themeColor="text1"/>
        </w:rPr>
      </w:pPr>
      <w:r w:rsidRPr="00E65F26">
        <w:rPr>
          <w:color w:val="000000" w:themeColor="text1"/>
        </w:rPr>
        <w:t>Пр</w:t>
      </w:r>
      <w:r w:rsidR="001115B9" w:rsidRPr="00E65F26">
        <w:rPr>
          <w:color w:val="000000" w:themeColor="text1"/>
        </w:rPr>
        <w:t>озрачная, маслянистая жидкость.</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растворим в органических растворителях.</w:t>
      </w:r>
    </w:p>
    <w:p w:rsidR="00A6303F" w:rsidRPr="00E65F26" w:rsidRDefault="001007EE" w:rsidP="000A323A">
      <w:pPr>
        <w:spacing w:line="360" w:lineRule="auto"/>
        <w:jc w:val="both"/>
        <w:rPr>
          <w:color w:val="000000" w:themeColor="text1"/>
        </w:rPr>
      </w:pPr>
      <w:r w:rsidRPr="00E65F26">
        <w:rPr>
          <w:color w:val="000000" w:themeColor="text1"/>
          <w:position w:val="-12"/>
        </w:rPr>
        <w:object w:dxaOrig="440" w:dyaOrig="440">
          <v:shape id="_x0000_i1180" type="#_x0000_t75" style="width:24pt;height:24pt" o:ole="">
            <v:imagedata r:id="rId61" o:title=""/>
          </v:shape>
          <o:OLEObject Type="Embed" ProgID="Equation.3" ShapeID="_x0000_i1180" DrawAspect="Content" ObjectID="_1750697882" r:id="rId215"/>
        </w:object>
      </w:r>
      <w:r w:rsidR="00A6303F" w:rsidRPr="00E65F26">
        <w:rPr>
          <w:color w:val="000000" w:themeColor="text1"/>
        </w:rPr>
        <w:t>. Около 0,98.</w:t>
      </w:r>
    </w:p>
    <w:p w:rsidR="00A6303F" w:rsidRPr="00E65F26" w:rsidRDefault="001007EE" w:rsidP="000A323A">
      <w:pPr>
        <w:spacing w:line="360" w:lineRule="auto"/>
        <w:jc w:val="both"/>
        <w:rPr>
          <w:color w:val="000000" w:themeColor="text1"/>
        </w:rPr>
      </w:pPr>
      <w:r w:rsidRPr="00E65F26">
        <w:rPr>
          <w:color w:val="000000" w:themeColor="text1"/>
          <w:position w:val="-12"/>
        </w:rPr>
        <w:object w:dxaOrig="400" w:dyaOrig="440">
          <v:shape id="_x0000_i1181" type="#_x0000_t75" style="width:21pt;height:24pt" o:ole="">
            <v:imagedata r:id="rId25" o:title=""/>
          </v:shape>
          <o:OLEObject Type="Embed" ProgID="Equation.3" ShapeID="_x0000_i1181" DrawAspect="Content" ObjectID="_1750697883" r:id="rId216"/>
        </w:object>
      </w:r>
      <w:r w:rsidR="00A6303F" w:rsidRPr="00E65F26">
        <w:rPr>
          <w:color w:val="000000" w:themeColor="text1"/>
        </w:rPr>
        <w:t>. Около 1,486.</w:t>
      </w:r>
    </w:p>
    <w:p w:rsidR="00A6303F" w:rsidRPr="00E65F26" w:rsidRDefault="00A6303F" w:rsidP="000A323A">
      <w:pPr>
        <w:spacing w:line="360" w:lineRule="auto"/>
        <w:jc w:val="both"/>
        <w:rPr>
          <w:color w:val="000000" w:themeColor="text1"/>
        </w:rPr>
      </w:pPr>
      <w:r w:rsidRPr="00E65F26">
        <w:rPr>
          <w:i/>
          <w:color w:val="000000" w:themeColor="text1"/>
        </w:rPr>
        <w:t>Вязкость</w:t>
      </w:r>
      <w:r w:rsidRPr="00E65F26">
        <w:rPr>
          <w:color w:val="000000" w:themeColor="text1"/>
        </w:rPr>
        <w:t>. Около 80</w:t>
      </w:r>
      <w:r w:rsidR="001115B9" w:rsidRPr="00E65F26">
        <w:rPr>
          <w:color w:val="000000" w:themeColor="text1"/>
        </w:rPr>
        <w:t> </w:t>
      </w:r>
      <w:r w:rsidRPr="00E65F26">
        <w:rPr>
          <w:color w:val="000000" w:themeColor="text1"/>
        </w:rPr>
        <w:t>Па</w:t>
      </w:r>
      <w:r w:rsidR="00451F0A" w:rsidRPr="00E65F26">
        <w:rPr>
          <w:color w:val="000000" w:themeColor="text1"/>
        </w:rPr>
        <w:t>·</w:t>
      </w:r>
      <w:r w:rsidRPr="00E65F26">
        <w:rPr>
          <w:color w:val="000000" w:themeColor="text1"/>
        </w:rPr>
        <w:t>с.</w:t>
      </w:r>
    </w:p>
    <w:p w:rsidR="00BA3274" w:rsidRPr="00E65F26" w:rsidRDefault="00BA3274" w:rsidP="00BA3274">
      <w:pPr>
        <w:keepNext/>
        <w:spacing w:line="360" w:lineRule="auto"/>
        <w:jc w:val="both"/>
        <w:rPr>
          <w:color w:val="000000"/>
        </w:rPr>
      </w:pPr>
      <w:r w:rsidRPr="00E65F26">
        <w:rPr>
          <w:b/>
          <w:bCs/>
          <w:color w:val="000000"/>
        </w:rPr>
        <w:t>Диэтиленгликоль</w:t>
      </w:r>
      <w:r w:rsidRPr="00E65F26">
        <w:rPr>
          <w:color w:val="000000"/>
        </w:rPr>
        <w:t>. [111-46-6]. С</w:t>
      </w:r>
      <w:r w:rsidRPr="00E65F26">
        <w:rPr>
          <w:color w:val="000000"/>
          <w:vertAlign w:val="subscript"/>
        </w:rPr>
        <w:t>4</w:t>
      </w:r>
      <w:r w:rsidRPr="00E65F26">
        <w:rPr>
          <w:color w:val="000000"/>
        </w:rPr>
        <w:t>Н</w:t>
      </w:r>
      <w:r w:rsidRPr="00E65F26">
        <w:rPr>
          <w:color w:val="000000"/>
          <w:vertAlign w:val="subscript"/>
        </w:rPr>
        <w:t>10</w:t>
      </w:r>
      <w:r w:rsidRPr="00E65F26">
        <w:rPr>
          <w:color w:val="000000"/>
        </w:rPr>
        <w:t>О</w:t>
      </w:r>
      <w:r w:rsidRPr="00E65F26">
        <w:rPr>
          <w:color w:val="000000"/>
          <w:vertAlign w:val="subscript"/>
        </w:rPr>
        <w:t>3</w:t>
      </w:r>
      <w:r w:rsidRPr="00E65F26">
        <w:rPr>
          <w:color w:val="000000"/>
        </w:rPr>
        <w:t xml:space="preserve">. (М.м. 106,12). </w:t>
      </w:r>
    </w:p>
    <w:p w:rsidR="00BA3274" w:rsidRPr="00E65F26" w:rsidRDefault="00BA3274" w:rsidP="00BA3274">
      <w:pPr>
        <w:spacing w:line="360" w:lineRule="auto"/>
        <w:jc w:val="both"/>
        <w:rPr>
          <w:color w:val="000000"/>
        </w:rPr>
      </w:pPr>
      <w:r w:rsidRPr="00E65F26">
        <w:rPr>
          <w:color w:val="000000"/>
        </w:rPr>
        <w:t>2,2</w:t>
      </w:r>
      <w:r w:rsidRPr="00E65F26">
        <w:rPr>
          <w:rFonts w:ascii="Symbol" w:hAnsi="Symbol"/>
          <w:color w:val="000000"/>
        </w:rPr>
        <w:t></w:t>
      </w:r>
      <w:r w:rsidRPr="00E65F26">
        <w:rPr>
          <w:color w:val="000000"/>
        </w:rPr>
        <w:t>-Оксиди(этан-1-ол).</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99,5</w:t>
      </w:r>
      <w:r w:rsidR="001115B9" w:rsidRPr="00E65F26">
        <w:rPr>
          <w:color w:val="000000" w:themeColor="text1"/>
        </w:rPr>
        <w:t> </w:t>
      </w:r>
      <w:r w:rsidRPr="00E65F26">
        <w:rPr>
          <w:color w:val="000000" w:themeColor="text1"/>
        </w:rPr>
        <w:t>% (м/м) С</w:t>
      </w:r>
      <w:r w:rsidRPr="00E65F26">
        <w:rPr>
          <w:color w:val="000000" w:themeColor="text1"/>
          <w:vertAlign w:val="subscript"/>
        </w:rPr>
        <w:t>4</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3</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Прозрачная, бесцв</w:t>
      </w:r>
      <w:r w:rsidR="001115B9" w:rsidRPr="00E65F26">
        <w:rPr>
          <w:color w:val="000000" w:themeColor="text1"/>
        </w:rPr>
        <w:t>етная, гигроскопичная жидкость.</w:t>
      </w:r>
    </w:p>
    <w:p w:rsidR="00A6303F" w:rsidRPr="00E65F26" w:rsidRDefault="00A6303F" w:rsidP="000A323A">
      <w:pPr>
        <w:spacing w:line="360" w:lineRule="auto"/>
        <w:jc w:val="both"/>
        <w:rPr>
          <w:color w:val="000000" w:themeColor="text1"/>
        </w:rPr>
      </w:pPr>
      <w:r w:rsidRPr="00E65F26">
        <w:rPr>
          <w:color w:val="000000" w:themeColor="text1"/>
        </w:rPr>
        <w:t>Смешивается с водой, ацетоном и спиртом 96</w:t>
      </w:r>
      <w:r w:rsidR="001115B9" w:rsidRPr="00E65F26">
        <w:rPr>
          <w:color w:val="000000" w:themeColor="text1"/>
        </w:rPr>
        <w:t> </w:t>
      </w:r>
      <w:r w:rsidRPr="00E65F26">
        <w:rPr>
          <w:color w:val="000000" w:themeColor="text1"/>
        </w:rPr>
        <w:t>%.</w:t>
      </w:r>
    </w:p>
    <w:p w:rsidR="00A6303F" w:rsidRPr="00E65F26" w:rsidRDefault="001F0009" w:rsidP="000A323A">
      <w:pPr>
        <w:spacing w:line="360" w:lineRule="auto"/>
        <w:jc w:val="both"/>
        <w:rPr>
          <w:color w:val="000000" w:themeColor="text1"/>
        </w:rPr>
      </w:pPr>
      <w:r w:rsidRPr="00E65F26">
        <w:rPr>
          <w:color w:val="000000" w:themeColor="text1"/>
          <w:position w:val="-12"/>
        </w:rPr>
        <w:object w:dxaOrig="440" w:dyaOrig="440">
          <v:shape id="_x0000_i1182" type="#_x0000_t75" style="width:24pt;height:24pt" o:ole="">
            <v:imagedata r:id="rId78" o:title=""/>
          </v:shape>
          <o:OLEObject Type="Embed" ProgID="Equation.3" ShapeID="_x0000_i1182" DrawAspect="Content" ObjectID="_1750697884" r:id="rId217"/>
        </w:object>
      </w:r>
      <w:r w:rsidR="00A6303F" w:rsidRPr="00E65F26">
        <w:rPr>
          <w:color w:val="000000" w:themeColor="text1"/>
        </w:rPr>
        <w:t>. Около 1,118.</w:t>
      </w:r>
    </w:p>
    <w:p w:rsidR="00A6303F" w:rsidRPr="00E65F26" w:rsidRDefault="001F0009" w:rsidP="000A323A">
      <w:pPr>
        <w:spacing w:line="360" w:lineRule="auto"/>
        <w:jc w:val="both"/>
        <w:rPr>
          <w:color w:val="000000" w:themeColor="text1"/>
        </w:rPr>
      </w:pPr>
      <w:r w:rsidRPr="00E65F26">
        <w:rPr>
          <w:color w:val="000000" w:themeColor="text1"/>
          <w:position w:val="-12"/>
        </w:rPr>
        <w:object w:dxaOrig="420" w:dyaOrig="440">
          <v:shape id="_x0000_i1183" type="#_x0000_t75" style="width:21pt;height:24pt" o:ole="">
            <v:imagedata r:id="rId209" o:title=""/>
          </v:shape>
          <o:OLEObject Type="Embed" ProgID="Equation.3" ShapeID="_x0000_i1183" DrawAspect="Content" ObjectID="_1750697885" r:id="rId218"/>
        </w:object>
      </w:r>
      <w:r w:rsidR="00A6303F" w:rsidRPr="00E65F26">
        <w:rPr>
          <w:color w:val="000000" w:themeColor="text1"/>
        </w:rPr>
        <w:t>. Около 1,447.</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244 до 246</w:t>
      </w:r>
      <w:r w:rsidR="001115B9"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E317A5" w:rsidRPr="00E65F26" w:rsidRDefault="00E317A5" w:rsidP="00E317A5">
      <w:pPr>
        <w:keepNext/>
        <w:spacing w:line="360" w:lineRule="auto"/>
        <w:jc w:val="both"/>
        <w:rPr>
          <w:color w:val="000000"/>
        </w:rPr>
      </w:pPr>
      <w:r w:rsidRPr="00E65F26">
        <w:rPr>
          <w:b/>
          <w:bCs/>
          <w:color w:val="000000"/>
        </w:rPr>
        <w:t xml:space="preserve">Диэтиленгликоля метиловый эфир. </w:t>
      </w:r>
      <w:r w:rsidRPr="00E65F26">
        <w:rPr>
          <w:color w:val="000000"/>
        </w:rPr>
        <w:t>[111-77-3]. С</w:t>
      </w:r>
      <w:r w:rsidRPr="00E65F26">
        <w:rPr>
          <w:color w:val="000000"/>
          <w:vertAlign w:val="subscript"/>
        </w:rPr>
        <w:t>5</w:t>
      </w:r>
      <w:r w:rsidRPr="00E65F26">
        <w:rPr>
          <w:color w:val="000000"/>
        </w:rPr>
        <w:t>Н</w:t>
      </w:r>
      <w:r w:rsidRPr="00E65F26">
        <w:rPr>
          <w:color w:val="000000"/>
          <w:vertAlign w:val="subscript"/>
        </w:rPr>
        <w:t>12</w:t>
      </w:r>
      <w:r w:rsidRPr="00E65F26">
        <w:rPr>
          <w:color w:val="000000"/>
        </w:rPr>
        <w:t>О</w:t>
      </w:r>
      <w:r w:rsidRPr="00E65F26">
        <w:rPr>
          <w:color w:val="000000"/>
          <w:vertAlign w:val="subscript"/>
        </w:rPr>
        <w:t>3</w:t>
      </w:r>
      <w:r w:rsidRPr="00E65F26">
        <w:rPr>
          <w:color w:val="000000"/>
        </w:rPr>
        <w:t xml:space="preserve">. (М.м. 120,15). </w:t>
      </w:r>
    </w:p>
    <w:p w:rsidR="00E317A5" w:rsidRPr="00E65F26" w:rsidRDefault="00E317A5" w:rsidP="00E317A5">
      <w:pPr>
        <w:spacing w:line="360" w:lineRule="auto"/>
        <w:jc w:val="both"/>
        <w:rPr>
          <w:color w:val="000000"/>
        </w:rPr>
      </w:pPr>
      <w:r w:rsidRPr="00E65F26">
        <w:rPr>
          <w:color w:val="000000"/>
        </w:rPr>
        <w:t>2-(2-Метоксиэтокси)этан-1-ол.</w:t>
      </w:r>
    </w:p>
    <w:p w:rsidR="00ED4274" w:rsidRPr="00E65F26" w:rsidRDefault="009B75A6" w:rsidP="00ED4274">
      <w:pPr>
        <w:spacing w:line="360" w:lineRule="auto"/>
        <w:jc w:val="both"/>
        <w:rPr>
          <w:color w:val="000000" w:themeColor="text1"/>
        </w:rPr>
      </w:pPr>
      <w:r w:rsidRPr="00E65F26">
        <w:rPr>
          <w:color w:val="000000" w:themeColor="text1"/>
        </w:rPr>
        <w:t>Прозрачная, бесцветная</w:t>
      </w:r>
      <w:r w:rsidR="007A3C47" w:rsidRPr="00E65F26">
        <w:rPr>
          <w:color w:val="000000" w:themeColor="text1"/>
        </w:rPr>
        <w:t xml:space="preserve"> жидкость.</w:t>
      </w:r>
      <w:r w:rsidRPr="00E65F26">
        <w:rPr>
          <w:color w:val="000000" w:themeColor="text1"/>
        </w:rPr>
        <w:t xml:space="preserve"> </w:t>
      </w:r>
      <w:r w:rsidR="007A3C47" w:rsidRPr="00E65F26">
        <w:rPr>
          <w:color w:val="000000" w:themeColor="text1"/>
        </w:rPr>
        <w:t>Л</w:t>
      </w:r>
      <w:r w:rsidR="00ED4274" w:rsidRPr="00E65F26">
        <w:rPr>
          <w:color w:val="000000" w:themeColor="text1"/>
        </w:rPr>
        <w:t>егко воспламен</w:t>
      </w:r>
      <w:r w:rsidR="007A3C47" w:rsidRPr="00E65F26">
        <w:rPr>
          <w:color w:val="000000" w:themeColor="text1"/>
        </w:rPr>
        <w:t xml:space="preserve">има, </w:t>
      </w:r>
      <w:r w:rsidR="00ED4274" w:rsidRPr="00E65F26">
        <w:rPr>
          <w:color w:val="000000" w:themeColor="text1"/>
        </w:rPr>
        <w:t>гигроскопична.</w:t>
      </w:r>
    </w:p>
    <w:p w:rsidR="00ED4274" w:rsidRPr="00E65F26" w:rsidRDefault="00ED4274" w:rsidP="00ED4274">
      <w:pPr>
        <w:spacing w:line="360" w:lineRule="auto"/>
        <w:jc w:val="both"/>
        <w:rPr>
          <w:color w:val="000000" w:themeColor="text1"/>
        </w:rPr>
      </w:pPr>
      <w:r w:rsidRPr="00E65F26">
        <w:rPr>
          <w:color w:val="000000" w:themeColor="text1"/>
          <w:position w:val="-12"/>
        </w:rPr>
        <w:object w:dxaOrig="440" w:dyaOrig="440">
          <v:shape id="_x0000_i1184" type="#_x0000_t75" style="width:24pt;height:24pt" o:ole="">
            <v:imagedata r:id="rId219" o:title=""/>
          </v:shape>
          <o:OLEObject Type="Embed" ProgID="Equation.3" ShapeID="_x0000_i1184" DrawAspect="Content" ObjectID="_1750697886" r:id="rId220"/>
        </w:object>
      </w:r>
      <w:r w:rsidRPr="00E65F26">
        <w:rPr>
          <w:color w:val="000000" w:themeColor="text1"/>
        </w:rPr>
        <w:t>. Около 1,01.</w:t>
      </w:r>
    </w:p>
    <w:p w:rsidR="00ED4274" w:rsidRPr="00E65F26" w:rsidRDefault="00ED4274" w:rsidP="00ED4274">
      <w:pPr>
        <w:spacing w:line="360" w:lineRule="auto"/>
        <w:jc w:val="both"/>
        <w:rPr>
          <w:color w:val="000000" w:themeColor="text1"/>
        </w:rPr>
      </w:pPr>
      <w:r w:rsidRPr="00E65F26">
        <w:rPr>
          <w:color w:val="000000" w:themeColor="text1"/>
          <w:position w:val="-12"/>
        </w:rPr>
        <w:object w:dxaOrig="420" w:dyaOrig="440">
          <v:shape id="_x0000_i1185" type="#_x0000_t75" style="width:21pt;height:24pt" o:ole="">
            <v:imagedata r:id="rId209" o:title=""/>
          </v:shape>
          <o:OLEObject Type="Embed" ProgID="Equation.3" ShapeID="_x0000_i1185" DrawAspect="Content" ObjectID="_1750697887" r:id="rId221"/>
        </w:object>
      </w:r>
      <w:r w:rsidRPr="00E65F26">
        <w:rPr>
          <w:color w:val="000000" w:themeColor="text1"/>
        </w:rPr>
        <w:t>. Около 1,426.</w:t>
      </w:r>
    </w:p>
    <w:p w:rsidR="00A6303F" w:rsidRPr="00E65F26" w:rsidRDefault="00B36AAC" w:rsidP="000A323A">
      <w:pPr>
        <w:keepNext/>
        <w:spacing w:line="360" w:lineRule="auto"/>
        <w:jc w:val="both"/>
        <w:rPr>
          <w:color w:val="000000" w:themeColor="text1"/>
        </w:rPr>
      </w:pPr>
      <w:r w:rsidRPr="00E65F26">
        <w:rPr>
          <w:b/>
          <w:color w:val="000000" w:themeColor="text1"/>
        </w:rPr>
        <w:t>Диэтилфенилендиамина сульфат</w:t>
      </w:r>
      <w:r w:rsidRPr="00E65F26">
        <w:rPr>
          <w:color w:val="000000" w:themeColor="text1"/>
        </w:rPr>
        <w:t>. [6283-63-2].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lang w:val="en-US"/>
        </w:rPr>
        <w:t>N</w:t>
      </w:r>
      <w:r w:rsidRPr="00E65F26">
        <w:rPr>
          <w:color w:val="000000" w:themeColor="text1"/>
          <w:vertAlign w:val="subscript"/>
        </w:rPr>
        <w:t>2</w:t>
      </w:r>
      <w:r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S</w:t>
      </w:r>
      <w:r w:rsidRPr="00E65F26">
        <w:rPr>
          <w:color w:val="000000" w:themeColor="text1"/>
        </w:rPr>
        <w:t>О</w:t>
      </w:r>
      <w:r w:rsidRPr="00E65F26">
        <w:rPr>
          <w:color w:val="000000" w:themeColor="text1"/>
          <w:vertAlign w:val="subscript"/>
        </w:rPr>
        <w:t>4</w:t>
      </w:r>
      <w:r w:rsidRPr="00E65F26">
        <w:rPr>
          <w:color w:val="000000" w:themeColor="text1"/>
        </w:rPr>
        <w:t xml:space="preserve">. (М.м. 262,32). </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-Диэтилбензол-1,4-диамина сульфат (1:1).</w:t>
      </w:r>
    </w:p>
    <w:p w:rsidR="004A36E2" w:rsidRPr="00E65F26" w:rsidRDefault="004A36E2" w:rsidP="000A323A">
      <w:pPr>
        <w:spacing w:line="360" w:lineRule="auto"/>
        <w:jc w:val="both"/>
        <w:rPr>
          <w:color w:val="000000" w:themeColor="text1"/>
        </w:rPr>
      </w:pPr>
      <w:r w:rsidRPr="00E65F26">
        <w:rPr>
          <w:color w:val="000000" w:themeColor="text1"/>
        </w:rPr>
        <w:t>Содержит не менее 98 %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lang w:val="en-US"/>
        </w:rPr>
        <w:t>N</w:t>
      </w:r>
      <w:r w:rsidRPr="00E65F26">
        <w:rPr>
          <w:color w:val="000000" w:themeColor="text1"/>
          <w:vertAlign w:val="subscript"/>
        </w:rPr>
        <w:t>2</w:t>
      </w:r>
      <w:r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S</w:t>
      </w:r>
      <w:r w:rsidRPr="00E65F26">
        <w:rPr>
          <w:color w:val="000000" w:themeColor="text1"/>
        </w:rPr>
        <w:t>О</w:t>
      </w:r>
      <w:r w:rsidRPr="00E65F26">
        <w:rPr>
          <w:color w:val="000000" w:themeColor="text1"/>
          <w:vertAlign w:val="subscript"/>
        </w:rPr>
        <w:t>4</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lastRenderedPageBreak/>
        <w:t>Порошок белого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 Растворим в воде.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185</w:t>
      </w:r>
      <w:r w:rsidR="001115B9" w:rsidRPr="00E65F26">
        <w:rPr>
          <w:color w:val="000000" w:themeColor="text1"/>
        </w:rPr>
        <w:t> °</w:t>
      </w:r>
      <w:r w:rsidRPr="00E65F26">
        <w:rPr>
          <w:color w:val="000000" w:themeColor="text1"/>
        </w:rPr>
        <w:t>С, с разложением.</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keepNext/>
        <w:spacing w:line="360" w:lineRule="auto"/>
        <w:jc w:val="both"/>
        <w:rPr>
          <w:color w:val="000000" w:themeColor="text1"/>
        </w:rPr>
      </w:pPr>
      <w:r w:rsidRPr="00E65F26">
        <w:rPr>
          <w:b/>
          <w:color w:val="000000" w:themeColor="text1"/>
        </w:rPr>
        <w:t>Диэтилфенилендиамина сульфата раствор</w:t>
      </w:r>
      <w:r w:rsidR="008637B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 250</w:t>
      </w:r>
      <w:r w:rsidR="001115B9" w:rsidRPr="00E65F26">
        <w:rPr>
          <w:color w:val="000000" w:themeColor="text1"/>
        </w:rPr>
        <w:t> </w:t>
      </w:r>
      <w:r w:rsidRPr="00E65F26">
        <w:rPr>
          <w:color w:val="000000" w:themeColor="text1"/>
        </w:rPr>
        <w:t>мл воды прибавляют 2</w:t>
      </w:r>
      <w:r w:rsidR="001115B9" w:rsidRPr="00E65F26">
        <w:rPr>
          <w:color w:val="000000" w:themeColor="text1"/>
        </w:rPr>
        <w:t> </w:t>
      </w:r>
      <w:r w:rsidRPr="00E65F26">
        <w:rPr>
          <w:color w:val="000000" w:themeColor="text1"/>
        </w:rPr>
        <w:t>мл сер</w:t>
      </w:r>
      <w:r w:rsidR="001115B9" w:rsidRPr="00E65F26">
        <w:rPr>
          <w:color w:val="000000" w:themeColor="text1"/>
        </w:rPr>
        <w:t>ной кислоты концентрированной и</w:t>
      </w:r>
      <w:r w:rsidR="004E4A00" w:rsidRPr="00E65F26">
        <w:rPr>
          <w:color w:val="000000" w:themeColor="text1"/>
        </w:rPr>
        <w:t xml:space="preserve"> </w:t>
      </w:r>
      <w:r w:rsidRPr="00E65F26">
        <w:rPr>
          <w:color w:val="000000" w:themeColor="text1"/>
        </w:rPr>
        <w:t>25</w:t>
      </w:r>
      <w:r w:rsidR="001115B9" w:rsidRPr="00E65F26">
        <w:rPr>
          <w:color w:val="000000" w:themeColor="text1"/>
        </w:rPr>
        <w:t> </w:t>
      </w:r>
      <w:r w:rsidRPr="00E65F26">
        <w:rPr>
          <w:color w:val="000000" w:themeColor="text1"/>
        </w:rPr>
        <w:t>мл 0,02</w:t>
      </w:r>
      <w:r w:rsidR="001115B9" w:rsidRPr="00E65F26">
        <w:rPr>
          <w:color w:val="000000" w:themeColor="text1"/>
        </w:rPr>
        <w:t> </w:t>
      </w:r>
      <w:r w:rsidRPr="00E65F26">
        <w:rPr>
          <w:color w:val="000000" w:themeColor="text1"/>
        </w:rPr>
        <w:t>М раствора натрия эдетата. В полученном растворе растворяют 1,1</w:t>
      </w:r>
      <w:r w:rsidR="001115B9" w:rsidRPr="00E65F26">
        <w:rPr>
          <w:color w:val="000000" w:themeColor="text1"/>
        </w:rPr>
        <w:t> </w:t>
      </w:r>
      <w:r w:rsidRPr="00E65F26">
        <w:rPr>
          <w:color w:val="000000" w:themeColor="text1"/>
        </w:rPr>
        <w:t>г диэтилфенилендиамина сульфата и доводят</w:t>
      </w:r>
      <w:r w:rsidR="00B354B4" w:rsidRPr="00E65F26">
        <w:rPr>
          <w:color w:val="000000" w:themeColor="text1"/>
        </w:rPr>
        <w:t xml:space="preserve"> </w:t>
      </w:r>
      <w:r w:rsidR="00A11208" w:rsidRPr="00E65F26">
        <w:rPr>
          <w:color w:val="000000" w:themeColor="text1"/>
        </w:rPr>
        <w:t>объём</w:t>
      </w:r>
      <w:r w:rsidR="00B354B4" w:rsidRPr="00E65F26">
        <w:rPr>
          <w:color w:val="000000" w:themeColor="text1"/>
        </w:rPr>
        <w:t xml:space="preserve"> раствора</w:t>
      </w:r>
      <w:r w:rsidR="001115B9" w:rsidRPr="00E65F26">
        <w:rPr>
          <w:color w:val="000000" w:themeColor="text1"/>
        </w:rPr>
        <w:t xml:space="preserve"> водой </w:t>
      </w:r>
      <w:r w:rsidRPr="00E65F26">
        <w:rPr>
          <w:color w:val="000000" w:themeColor="text1"/>
        </w:rPr>
        <w:t>до 1000</w:t>
      </w:r>
      <w:r w:rsidR="001115B9"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Используют только бесцветный раствор.</w:t>
      </w:r>
    </w:p>
    <w:p w:rsidR="00A6303F" w:rsidRPr="00E65F26" w:rsidRDefault="00A6303F" w:rsidP="000A323A">
      <w:pPr>
        <w:pStyle w:val="a3"/>
        <w:rPr>
          <w:color w:val="000000" w:themeColor="text1"/>
        </w:rPr>
      </w:pPr>
      <w:r w:rsidRPr="00E65F26">
        <w:rPr>
          <w:color w:val="000000" w:themeColor="text1"/>
        </w:rPr>
        <w:t xml:space="preserve">Хранят в прохладном, </w:t>
      </w:r>
      <w:r w:rsidR="00E25E9B" w:rsidRPr="00E65F26">
        <w:rPr>
          <w:color w:val="000000" w:themeColor="text1"/>
        </w:rPr>
        <w:t>защищённом</w:t>
      </w:r>
      <w:r w:rsidRPr="00E65F26">
        <w:rPr>
          <w:color w:val="000000" w:themeColor="text1"/>
        </w:rPr>
        <w:t xml:space="preserve"> от света месте. Срок годности 1</w:t>
      </w:r>
      <w:r w:rsidR="001115B9" w:rsidRPr="00E65F26">
        <w:rPr>
          <w:color w:val="000000" w:themeColor="text1"/>
        </w:rPr>
        <w:t> </w:t>
      </w:r>
      <w:r w:rsidRPr="00E65F26">
        <w:rPr>
          <w:color w:val="000000" w:themeColor="text1"/>
        </w:rPr>
        <w:t>мес.</w:t>
      </w:r>
    </w:p>
    <w:p w:rsidR="00A6303F" w:rsidRPr="00E65F26" w:rsidRDefault="00A6303F" w:rsidP="000A323A">
      <w:pPr>
        <w:keepNext/>
        <w:spacing w:line="360" w:lineRule="auto"/>
        <w:jc w:val="both"/>
        <w:rPr>
          <w:color w:val="000000" w:themeColor="text1"/>
        </w:rPr>
      </w:pPr>
      <w:r w:rsidRPr="00E65F26">
        <w:rPr>
          <w:b/>
          <w:i/>
          <w:color w:val="000000" w:themeColor="text1"/>
          <w:lang w:val="en-US"/>
        </w:rPr>
        <w:t>N</w:t>
      </w:r>
      <w:r w:rsidRPr="00E65F26">
        <w:rPr>
          <w:b/>
          <w:color w:val="000000" w:themeColor="text1"/>
        </w:rPr>
        <w:t>,</w:t>
      </w:r>
      <w:r w:rsidRPr="00E65F26">
        <w:rPr>
          <w:b/>
          <w:i/>
          <w:color w:val="000000" w:themeColor="text1"/>
          <w:lang w:val="en-US"/>
        </w:rPr>
        <w:t>N</w:t>
      </w:r>
      <w:r w:rsidRPr="00E65F26">
        <w:rPr>
          <w:b/>
          <w:color w:val="000000" w:themeColor="text1"/>
        </w:rPr>
        <w:t>-Диэтилэтилендиамин</w:t>
      </w:r>
      <w:r w:rsidRPr="00E65F26">
        <w:rPr>
          <w:color w:val="000000" w:themeColor="text1"/>
        </w:rPr>
        <w:t>. [100-36-7]. С</w:t>
      </w:r>
      <w:r w:rsidRPr="00E65F26">
        <w:rPr>
          <w:color w:val="000000" w:themeColor="text1"/>
          <w:vertAlign w:val="subscript"/>
        </w:rPr>
        <w:t>6</w:t>
      </w:r>
      <w:r w:rsidRPr="00E65F26">
        <w:rPr>
          <w:color w:val="000000" w:themeColor="text1"/>
        </w:rPr>
        <w:t>Н</w:t>
      </w:r>
      <w:r w:rsidRPr="00E65F26">
        <w:rPr>
          <w:color w:val="000000" w:themeColor="text1"/>
          <w:vertAlign w:val="subscript"/>
        </w:rPr>
        <w:t>16</w:t>
      </w:r>
      <w:r w:rsidRPr="00E65F26">
        <w:rPr>
          <w:color w:val="000000" w:themeColor="text1"/>
          <w:lang w:val="en-US"/>
        </w:rPr>
        <w:t>N</w:t>
      </w:r>
      <w:r w:rsidRPr="00E65F26">
        <w:rPr>
          <w:color w:val="000000" w:themeColor="text1"/>
          <w:vertAlign w:val="subscript"/>
        </w:rPr>
        <w:t>2</w:t>
      </w:r>
      <w:r w:rsidRPr="00E65F26">
        <w:rPr>
          <w:color w:val="000000" w:themeColor="text1"/>
        </w:rPr>
        <w:t>. (М.м.</w:t>
      </w:r>
      <w:r w:rsidR="004D57FC" w:rsidRPr="00E65F26">
        <w:rPr>
          <w:color w:val="000000" w:themeColor="text1"/>
        </w:rPr>
        <w:t> 116,2</w:t>
      </w:r>
      <w:r w:rsidR="00CE50B3" w:rsidRPr="00E65F26">
        <w:rPr>
          <w:color w:val="000000" w:themeColor="text1"/>
        </w:rPr>
        <w:t>0</w:t>
      </w:r>
      <w:r w:rsidR="004D57FC" w:rsidRPr="00E65F26">
        <w:rPr>
          <w:color w:val="000000" w:themeColor="text1"/>
        </w:rPr>
        <w:t>).</w:t>
      </w:r>
    </w:p>
    <w:p w:rsidR="00CE50B3" w:rsidRPr="00E65F26" w:rsidRDefault="00A6303F" w:rsidP="000A323A">
      <w:pPr>
        <w:spacing w:line="360" w:lineRule="auto"/>
        <w:jc w:val="both"/>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 xml:space="preserve">-Диэтилэтан-1,2-диамин. </w:t>
      </w:r>
    </w:p>
    <w:p w:rsidR="00A6303F" w:rsidRPr="00E65F26" w:rsidRDefault="00A6303F" w:rsidP="000A323A">
      <w:pPr>
        <w:spacing w:line="360" w:lineRule="auto"/>
        <w:jc w:val="both"/>
        <w:rPr>
          <w:b/>
          <w:color w:val="000000" w:themeColor="text1"/>
        </w:rPr>
      </w:pPr>
      <w:r w:rsidRPr="00E65F26">
        <w:rPr>
          <w:color w:val="000000" w:themeColor="text1"/>
        </w:rPr>
        <w:t>Содержит не менее 98</w:t>
      </w:r>
      <w:r w:rsidR="004D57FC" w:rsidRPr="00E65F26">
        <w:rPr>
          <w:color w:val="000000" w:themeColor="text1"/>
        </w:rPr>
        <w:t> </w:t>
      </w:r>
      <w:r w:rsidRPr="00E65F26">
        <w:rPr>
          <w:color w:val="000000" w:themeColor="text1"/>
        </w:rPr>
        <w:t>% С</w:t>
      </w:r>
      <w:r w:rsidRPr="00E65F26">
        <w:rPr>
          <w:color w:val="000000" w:themeColor="text1"/>
          <w:vertAlign w:val="subscript"/>
        </w:rPr>
        <w:t>6</w:t>
      </w:r>
      <w:r w:rsidRPr="00E65F26">
        <w:rPr>
          <w:color w:val="000000" w:themeColor="text1"/>
        </w:rPr>
        <w:t>Н</w:t>
      </w:r>
      <w:r w:rsidRPr="00E65F26">
        <w:rPr>
          <w:color w:val="000000" w:themeColor="text1"/>
          <w:vertAlign w:val="subscript"/>
        </w:rPr>
        <w:t>16</w:t>
      </w:r>
      <w:r w:rsidRPr="00E65F26">
        <w:rPr>
          <w:color w:val="000000" w:themeColor="text1"/>
          <w:lang w:val="en-US"/>
        </w:rPr>
        <w:t>N</w:t>
      </w:r>
      <w:r w:rsidRPr="00E65F26">
        <w:rPr>
          <w:color w:val="000000" w:themeColor="text1"/>
          <w:vertAlign w:val="subscript"/>
        </w:rPr>
        <w:t>2</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Слегка маслянистая жидкость, бесцветная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 xml:space="preserve">оватого цвета, с сильным запахом аммиака. Оказывает раздражающее действие на </w:t>
      </w:r>
      <w:r w:rsidR="004D57FC" w:rsidRPr="00E65F26">
        <w:rPr>
          <w:color w:val="000000" w:themeColor="text1"/>
        </w:rPr>
        <w:t>кожу,</w:t>
      </w:r>
      <w:r w:rsidR="004E4A00" w:rsidRPr="00E65F26">
        <w:rPr>
          <w:color w:val="000000" w:themeColor="text1"/>
        </w:rPr>
        <w:t xml:space="preserve"> </w:t>
      </w:r>
      <w:r w:rsidRPr="00E65F26">
        <w:rPr>
          <w:color w:val="000000" w:themeColor="text1"/>
        </w:rPr>
        <w:t>глаза и слизистые оболочки.</w:t>
      </w:r>
    </w:p>
    <w:p w:rsidR="00A6303F" w:rsidRPr="00E65F26" w:rsidRDefault="00232EBF" w:rsidP="000A323A">
      <w:pPr>
        <w:spacing w:line="360" w:lineRule="auto"/>
        <w:jc w:val="both"/>
        <w:rPr>
          <w:color w:val="000000" w:themeColor="text1"/>
        </w:rPr>
      </w:pPr>
      <w:r w:rsidRPr="00E65F26">
        <w:rPr>
          <w:color w:val="000000" w:themeColor="text1"/>
          <w:position w:val="-12"/>
        </w:rPr>
        <w:object w:dxaOrig="440" w:dyaOrig="440">
          <v:shape id="_x0000_i1186" type="#_x0000_t75" style="width:24pt;height:24pt" o:ole="">
            <v:imagedata r:id="rId78" o:title=""/>
          </v:shape>
          <o:OLEObject Type="Embed" ProgID="Equation.3" ShapeID="_x0000_i1186" DrawAspect="Content" ObjectID="_1750697888" r:id="rId222"/>
        </w:object>
      </w:r>
      <w:r w:rsidR="00A6303F" w:rsidRPr="00E65F26">
        <w:rPr>
          <w:color w:val="000000" w:themeColor="text1"/>
        </w:rPr>
        <w:t>. Около 0,827.</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145 до 147</w:t>
      </w:r>
      <w:r w:rsidR="004D57FC"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Вода</w:t>
      </w:r>
      <w:r w:rsidRPr="00E65F26">
        <w:rPr>
          <w:color w:val="000000" w:themeColor="text1"/>
        </w:rPr>
        <w:t>. Не более 1,0</w:t>
      </w:r>
      <w:r w:rsidR="004D57FC" w:rsidRPr="00E65F26">
        <w:rPr>
          <w:color w:val="000000" w:themeColor="text1"/>
        </w:rPr>
        <w:t> </w:t>
      </w:r>
      <w:r w:rsidRPr="00E65F26">
        <w:rPr>
          <w:color w:val="000000" w:themeColor="text1"/>
        </w:rPr>
        <w:t>%. Определение проводят из 0,5</w:t>
      </w:r>
      <w:r w:rsidR="004D57FC" w:rsidRPr="00E65F26">
        <w:rPr>
          <w:color w:val="000000" w:themeColor="text1"/>
        </w:rPr>
        <w:t> </w:t>
      </w:r>
      <w:r w:rsidRPr="00E65F26">
        <w:rPr>
          <w:color w:val="000000" w:themeColor="text1"/>
        </w:rPr>
        <w:t>г.</w:t>
      </w:r>
    </w:p>
    <w:p w:rsidR="00A6303F" w:rsidRPr="00E65F26" w:rsidRDefault="00A6303F" w:rsidP="000A323A">
      <w:pPr>
        <w:keepNext/>
        <w:spacing w:line="360" w:lineRule="auto"/>
        <w:jc w:val="both"/>
        <w:rPr>
          <w:color w:val="000000" w:themeColor="text1"/>
        </w:rPr>
      </w:pPr>
      <w:r w:rsidRPr="00E65F26">
        <w:rPr>
          <w:b/>
          <w:color w:val="000000" w:themeColor="text1"/>
        </w:rPr>
        <w:t>Диэтокситетрагидрофуран</w:t>
      </w:r>
      <w:r w:rsidRPr="00E65F26">
        <w:rPr>
          <w:color w:val="000000" w:themeColor="text1"/>
        </w:rPr>
        <w:t>. [3320-90-9]. С</w:t>
      </w:r>
      <w:r w:rsidRPr="00E65F26">
        <w:rPr>
          <w:color w:val="000000" w:themeColor="text1"/>
          <w:vertAlign w:val="subscript"/>
        </w:rPr>
        <w:t>8</w:t>
      </w:r>
      <w:r w:rsidRPr="00E65F26">
        <w:rPr>
          <w:color w:val="000000" w:themeColor="text1"/>
        </w:rPr>
        <w:t>Н</w:t>
      </w:r>
      <w:r w:rsidRPr="00E65F26">
        <w:rPr>
          <w:color w:val="000000" w:themeColor="text1"/>
          <w:vertAlign w:val="subscript"/>
        </w:rPr>
        <w:t>16</w:t>
      </w:r>
      <w:r w:rsidRPr="00E65F26">
        <w:rPr>
          <w:color w:val="000000" w:themeColor="text1"/>
        </w:rPr>
        <w:t>О</w:t>
      </w:r>
      <w:r w:rsidRPr="00E65F26">
        <w:rPr>
          <w:color w:val="000000" w:themeColor="text1"/>
          <w:vertAlign w:val="subscript"/>
        </w:rPr>
        <w:t>3</w:t>
      </w:r>
      <w:r w:rsidRPr="00E65F26">
        <w:rPr>
          <w:color w:val="000000" w:themeColor="text1"/>
        </w:rPr>
        <w:t>. (М.м.</w:t>
      </w:r>
      <w:r w:rsidR="004D57FC" w:rsidRPr="00E65F26">
        <w:rPr>
          <w:color w:val="000000" w:themeColor="text1"/>
        </w:rPr>
        <w:t> 160,21).</w:t>
      </w:r>
    </w:p>
    <w:p w:rsidR="003A62F6" w:rsidRPr="00E65F26" w:rsidRDefault="003A62F6" w:rsidP="000A323A">
      <w:pPr>
        <w:spacing w:line="360" w:lineRule="auto"/>
        <w:jc w:val="both"/>
        <w:rPr>
          <w:color w:val="000000" w:themeColor="text1"/>
        </w:rPr>
      </w:pPr>
      <w:r w:rsidRPr="00E65F26">
        <w:rPr>
          <w:color w:val="000000" w:themeColor="text1"/>
        </w:rPr>
        <w:t>2,5-Диэтоксиоксолан</w:t>
      </w:r>
      <w:r w:rsidR="00A6303F"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 xml:space="preserve">Смесь </w:t>
      </w:r>
      <w:r w:rsidRPr="00E65F26">
        <w:rPr>
          <w:i/>
          <w:color w:val="000000" w:themeColor="text1"/>
        </w:rPr>
        <w:t>цис</w:t>
      </w:r>
      <w:r w:rsidRPr="00E65F26">
        <w:rPr>
          <w:color w:val="000000" w:themeColor="text1"/>
        </w:rPr>
        <w:t xml:space="preserve">- и </w:t>
      </w:r>
      <w:r w:rsidRPr="00E65F26">
        <w:rPr>
          <w:i/>
          <w:color w:val="000000" w:themeColor="text1"/>
        </w:rPr>
        <w:t>транс</w:t>
      </w:r>
      <w:r w:rsidRPr="00E65F26">
        <w:rPr>
          <w:color w:val="000000" w:themeColor="text1"/>
        </w:rPr>
        <w:t>- изомеров.</w:t>
      </w:r>
    </w:p>
    <w:p w:rsidR="00A6303F" w:rsidRPr="00E65F26" w:rsidRDefault="00A6303F" w:rsidP="000A323A">
      <w:pPr>
        <w:spacing w:line="360" w:lineRule="auto"/>
        <w:jc w:val="both"/>
        <w:rPr>
          <w:color w:val="000000" w:themeColor="text1"/>
        </w:rPr>
      </w:pPr>
      <w:r w:rsidRPr="00E65F26">
        <w:rPr>
          <w:color w:val="000000" w:themeColor="text1"/>
        </w:rPr>
        <w:t>Прозрачная, бесцветная или сле</w:t>
      </w:r>
      <w:r w:rsidR="004D57FC" w:rsidRPr="00E65F26">
        <w:rPr>
          <w:color w:val="000000" w:themeColor="text1"/>
        </w:rPr>
        <w:t>гка</w:t>
      </w:r>
      <w:r w:rsidR="00FB78B0" w:rsidRPr="00E65F26">
        <w:rPr>
          <w:color w:val="000000" w:themeColor="text1"/>
        </w:rPr>
        <w:t xml:space="preserve"> </w:t>
      </w:r>
      <w:r w:rsidR="00C72599" w:rsidRPr="00E65F26">
        <w:rPr>
          <w:color w:val="000000" w:themeColor="text1"/>
        </w:rPr>
        <w:t>жёлт</w:t>
      </w:r>
      <w:r w:rsidR="004D57FC" w:rsidRPr="00E65F26">
        <w:rPr>
          <w:color w:val="000000" w:themeColor="text1"/>
        </w:rPr>
        <w:t>оватого цвета жидкость.</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растворим в спирте 96</w:t>
      </w:r>
      <w:r w:rsidR="004D57FC" w:rsidRPr="00E65F26">
        <w:rPr>
          <w:color w:val="000000" w:themeColor="text1"/>
        </w:rPr>
        <w:t> </w:t>
      </w:r>
      <w:r w:rsidRPr="00E65F26">
        <w:rPr>
          <w:color w:val="000000" w:themeColor="text1"/>
        </w:rPr>
        <w:t>%, эфире и большинстве других органических растворителей.</w:t>
      </w:r>
    </w:p>
    <w:p w:rsidR="00A6303F" w:rsidRPr="00E65F26" w:rsidRDefault="00614338" w:rsidP="000A323A">
      <w:pPr>
        <w:spacing w:line="360" w:lineRule="auto"/>
        <w:jc w:val="both"/>
        <w:rPr>
          <w:color w:val="000000" w:themeColor="text1"/>
        </w:rPr>
      </w:pPr>
      <w:r w:rsidRPr="00E65F26">
        <w:rPr>
          <w:color w:val="000000" w:themeColor="text1"/>
          <w:position w:val="-12"/>
        </w:rPr>
        <w:object w:dxaOrig="440" w:dyaOrig="440">
          <v:shape id="_x0000_i1187" type="#_x0000_t75" style="width:24pt;height:24pt" o:ole="">
            <v:imagedata r:id="rId219" o:title=""/>
          </v:shape>
          <o:OLEObject Type="Embed" ProgID="Equation.3" ShapeID="_x0000_i1187" DrawAspect="Content" ObjectID="_1750697889" r:id="rId223"/>
        </w:object>
      </w:r>
      <w:r w:rsidR="00A6303F" w:rsidRPr="00E65F26">
        <w:rPr>
          <w:color w:val="000000" w:themeColor="text1"/>
        </w:rPr>
        <w:t>. Около 0,98.</w:t>
      </w:r>
    </w:p>
    <w:p w:rsidR="00A6303F" w:rsidRPr="00E65F26" w:rsidRDefault="00614338" w:rsidP="000A323A">
      <w:pPr>
        <w:spacing w:line="360" w:lineRule="auto"/>
        <w:jc w:val="both"/>
        <w:rPr>
          <w:color w:val="000000" w:themeColor="text1"/>
        </w:rPr>
      </w:pPr>
      <w:r w:rsidRPr="00E65F26">
        <w:rPr>
          <w:color w:val="000000" w:themeColor="text1"/>
          <w:position w:val="-12"/>
        </w:rPr>
        <w:object w:dxaOrig="420" w:dyaOrig="440">
          <v:shape id="_x0000_i1188" type="#_x0000_t75" style="width:21pt;height:24pt" o:ole="">
            <v:imagedata r:id="rId209" o:title=""/>
          </v:shape>
          <o:OLEObject Type="Embed" ProgID="Equation.3" ShapeID="_x0000_i1188" DrawAspect="Content" ObjectID="_1750697890" r:id="rId224"/>
        </w:object>
      </w:r>
      <w:r w:rsidR="00A6303F" w:rsidRPr="00E65F26">
        <w:rPr>
          <w:color w:val="000000" w:themeColor="text1"/>
        </w:rPr>
        <w:t>. Около 1,418.</w:t>
      </w:r>
    </w:p>
    <w:p w:rsidR="00A6303F" w:rsidRPr="00E65F26" w:rsidRDefault="00A6303F" w:rsidP="000A323A">
      <w:pPr>
        <w:spacing w:line="360" w:lineRule="auto"/>
        <w:jc w:val="both"/>
        <w:rPr>
          <w:color w:val="000000" w:themeColor="text1"/>
        </w:rPr>
      </w:pPr>
      <w:r w:rsidRPr="00E65F26">
        <w:rPr>
          <w:b/>
          <w:color w:val="000000" w:themeColor="text1"/>
        </w:rPr>
        <w:t>1-Додеканол</w:t>
      </w:r>
      <w:r w:rsidRPr="00E65F26">
        <w:rPr>
          <w:color w:val="000000" w:themeColor="text1"/>
        </w:rPr>
        <w:t xml:space="preserve">. </w:t>
      </w:r>
      <w:r w:rsidR="00367032" w:rsidRPr="00E65F26">
        <w:rPr>
          <w:color w:val="000000" w:themeColor="text1"/>
        </w:rPr>
        <w:t>См.</w:t>
      </w:r>
      <w:r w:rsidR="004D57FC" w:rsidRPr="00E65F26">
        <w:rPr>
          <w:color w:val="000000" w:themeColor="text1"/>
        </w:rPr>
        <w:t> </w:t>
      </w:r>
      <w:r w:rsidRPr="00E65F26">
        <w:rPr>
          <w:b/>
          <w:color w:val="000000" w:themeColor="text1"/>
        </w:rPr>
        <w:t>Лауриловый спирт</w:t>
      </w:r>
      <w:r w:rsidRPr="00E65F26">
        <w:rPr>
          <w:color w:val="000000" w:themeColor="text1"/>
        </w:rPr>
        <w:t>.</w:t>
      </w:r>
    </w:p>
    <w:p w:rsidR="001F2DB6" w:rsidRPr="00E65F26" w:rsidRDefault="001F2DB6" w:rsidP="000A323A">
      <w:pPr>
        <w:spacing w:line="360" w:lineRule="auto"/>
        <w:jc w:val="both"/>
        <w:rPr>
          <w:color w:val="000000" w:themeColor="text1"/>
        </w:rPr>
      </w:pPr>
      <w:r w:rsidRPr="00E65F26">
        <w:rPr>
          <w:b/>
          <w:color w:val="000000" w:themeColor="text1"/>
        </w:rPr>
        <w:lastRenderedPageBreak/>
        <w:t xml:space="preserve">Додецилтриметиламмония бромид. </w:t>
      </w:r>
      <w:r w:rsidRPr="00E65F26">
        <w:rPr>
          <w:color w:val="000000" w:themeColor="text1"/>
        </w:rPr>
        <w:t xml:space="preserve">[1119-94-4]. </w:t>
      </w:r>
      <w:r w:rsidRPr="00E65F26">
        <w:rPr>
          <w:color w:val="000000" w:themeColor="text1"/>
          <w:lang w:val="en-US"/>
        </w:rPr>
        <w:t>CH</w:t>
      </w:r>
      <w:r w:rsidRPr="00E65F26">
        <w:rPr>
          <w:color w:val="000000" w:themeColor="text1"/>
          <w:vertAlign w:val="subscript"/>
        </w:rPr>
        <w:t>3</w:t>
      </w:r>
      <w:r w:rsidRPr="00E65F26">
        <w:rPr>
          <w:color w:val="000000" w:themeColor="text1"/>
        </w:rPr>
        <w:t>(</w:t>
      </w:r>
      <w:r w:rsidRPr="00E65F26">
        <w:rPr>
          <w:color w:val="000000" w:themeColor="text1"/>
          <w:lang w:val="en-US"/>
        </w:rPr>
        <w:t>CH</w:t>
      </w:r>
      <w:r w:rsidRPr="00E65F26">
        <w:rPr>
          <w:color w:val="000000" w:themeColor="text1"/>
          <w:vertAlign w:val="subscript"/>
        </w:rPr>
        <w:t>2</w:t>
      </w:r>
      <w:r w:rsidRPr="00E65F26">
        <w:rPr>
          <w:color w:val="000000" w:themeColor="text1"/>
        </w:rPr>
        <w:t>)</w:t>
      </w:r>
      <w:r w:rsidRPr="00E65F26">
        <w:rPr>
          <w:color w:val="000000" w:themeColor="text1"/>
          <w:vertAlign w:val="subscript"/>
        </w:rPr>
        <w:t>11</w:t>
      </w:r>
      <w:r w:rsidRPr="00E65F26">
        <w:rPr>
          <w:color w:val="000000" w:themeColor="text1"/>
          <w:lang w:val="en-US"/>
        </w:rPr>
        <w:t>N</w:t>
      </w:r>
      <w:r w:rsidRPr="00E65F26">
        <w:rPr>
          <w:color w:val="000000" w:themeColor="text1"/>
        </w:rPr>
        <w:t>(</w:t>
      </w:r>
      <w:r w:rsidRPr="00E65F26">
        <w:rPr>
          <w:color w:val="000000" w:themeColor="text1"/>
          <w:lang w:val="en-US"/>
        </w:rPr>
        <w:t>CH</w:t>
      </w:r>
      <w:r w:rsidRPr="00E65F26">
        <w:rPr>
          <w:color w:val="000000" w:themeColor="text1"/>
          <w:vertAlign w:val="subscript"/>
        </w:rPr>
        <w:t>3</w:t>
      </w:r>
      <w:r w:rsidRPr="00E65F26">
        <w:rPr>
          <w:color w:val="000000" w:themeColor="text1"/>
        </w:rPr>
        <w:t>)</w:t>
      </w:r>
      <w:r w:rsidRPr="00E65F26">
        <w:rPr>
          <w:color w:val="000000" w:themeColor="text1"/>
          <w:vertAlign w:val="subscript"/>
        </w:rPr>
        <w:t>3</w:t>
      </w:r>
      <w:r w:rsidRPr="00E65F26">
        <w:rPr>
          <w:color w:val="000000" w:themeColor="text1"/>
          <w:lang w:val="en-US"/>
        </w:rPr>
        <w:t>Br</w:t>
      </w:r>
      <w:r w:rsidRPr="00E65F26">
        <w:rPr>
          <w:color w:val="000000" w:themeColor="text1"/>
        </w:rPr>
        <w:t>. (М</w:t>
      </w:r>
      <w:r w:rsidRPr="00E65F26">
        <w:rPr>
          <w:color w:val="000000" w:themeColor="text1"/>
          <w:lang w:val="es-ES"/>
        </w:rPr>
        <w:t>.</w:t>
      </w:r>
      <w:r w:rsidRPr="00E65F26">
        <w:rPr>
          <w:color w:val="000000" w:themeColor="text1"/>
        </w:rPr>
        <w:t>м</w:t>
      </w:r>
      <w:r w:rsidRPr="00E65F26">
        <w:rPr>
          <w:color w:val="000000" w:themeColor="text1"/>
          <w:lang w:val="es-ES"/>
        </w:rPr>
        <w:t>. </w:t>
      </w:r>
      <w:r w:rsidRPr="00E65F26">
        <w:rPr>
          <w:color w:val="000000" w:themeColor="text1"/>
        </w:rPr>
        <w:t>308,3).</w:t>
      </w:r>
    </w:p>
    <w:p w:rsidR="001F2DB6" w:rsidRPr="00E65F26" w:rsidRDefault="001F2DB6" w:rsidP="000A323A">
      <w:pPr>
        <w:spacing w:line="360" w:lineRule="auto"/>
        <w:jc w:val="both"/>
        <w:rPr>
          <w:b/>
          <w:color w:val="000000" w:themeColor="text1"/>
        </w:rPr>
      </w:pPr>
      <w:r w:rsidRPr="00E65F26">
        <w:rPr>
          <w:color w:val="000000" w:themeColor="text1"/>
        </w:rPr>
        <w:t>Лаурилтриметиламмония бромид.</w:t>
      </w:r>
      <w:r w:rsidRPr="00E65F26">
        <w:rPr>
          <w:color w:val="000000" w:themeColor="text1"/>
          <w:lang w:val="en-US"/>
        </w:rPr>
        <w:t> </w:t>
      </w:r>
    </w:p>
    <w:p w:rsidR="00A6303F" w:rsidRPr="00E65F26" w:rsidRDefault="00A6303F" w:rsidP="000A323A">
      <w:pPr>
        <w:spacing w:line="360" w:lineRule="auto"/>
        <w:jc w:val="both"/>
        <w:rPr>
          <w:color w:val="000000" w:themeColor="text1"/>
        </w:rPr>
      </w:pPr>
      <w:r w:rsidRPr="00E65F26">
        <w:rPr>
          <w:b/>
          <w:color w:val="000000" w:themeColor="text1"/>
        </w:rPr>
        <w:t>Докузат натрия</w:t>
      </w:r>
      <w:r w:rsidRPr="00E65F26">
        <w:rPr>
          <w:color w:val="000000" w:themeColor="text1"/>
        </w:rPr>
        <w:t>. См.</w:t>
      </w:r>
      <w:r w:rsidR="004D57FC" w:rsidRPr="00E65F26">
        <w:rPr>
          <w:color w:val="000000" w:themeColor="text1"/>
        </w:rPr>
        <w:t> </w:t>
      </w:r>
      <w:r w:rsidRPr="00E65F26">
        <w:rPr>
          <w:b/>
          <w:color w:val="000000" w:themeColor="text1"/>
        </w:rPr>
        <w:t xml:space="preserve">Натрия </w:t>
      </w:r>
      <w:r w:rsidRPr="00E65F26">
        <w:rPr>
          <w:color w:val="000000" w:themeColor="text1"/>
        </w:rPr>
        <w:t>д</w:t>
      </w:r>
      <w:r w:rsidRPr="00E65F26">
        <w:rPr>
          <w:b/>
          <w:color w:val="000000" w:themeColor="text1"/>
        </w:rPr>
        <w:t>окузат</w:t>
      </w:r>
      <w:r w:rsidRPr="00E65F26">
        <w:rPr>
          <w:color w:val="000000" w:themeColor="text1"/>
        </w:rPr>
        <w:t>.</w:t>
      </w:r>
    </w:p>
    <w:p w:rsidR="00E85DBC" w:rsidRPr="00E65F26" w:rsidRDefault="00E85DBC" w:rsidP="000A323A">
      <w:pPr>
        <w:keepNext/>
        <w:spacing w:line="360" w:lineRule="auto"/>
        <w:jc w:val="both"/>
        <w:rPr>
          <w:color w:val="000000" w:themeColor="text1"/>
          <w:lang w:val="es-ES"/>
        </w:rPr>
      </w:pPr>
      <w:r w:rsidRPr="00E65F26">
        <w:rPr>
          <w:b/>
          <w:color w:val="000000" w:themeColor="text1"/>
          <w:sz w:val="24"/>
          <w:szCs w:val="24"/>
          <w:lang w:val="es-ES"/>
        </w:rPr>
        <w:t>D</w:t>
      </w:r>
      <w:r w:rsidRPr="00E65F26">
        <w:rPr>
          <w:b/>
          <w:color w:val="000000" w:themeColor="text1"/>
          <w:lang w:val="es-ES"/>
        </w:rPr>
        <w:t>-</w:t>
      </w:r>
      <w:r w:rsidRPr="00E65F26">
        <w:rPr>
          <w:b/>
          <w:color w:val="000000" w:themeColor="text1"/>
        </w:rPr>
        <w:t>ДОПА</w:t>
      </w:r>
      <w:r w:rsidRPr="00E65F26">
        <w:rPr>
          <w:color w:val="000000" w:themeColor="text1"/>
          <w:lang w:val="es-ES"/>
        </w:rPr>
        <w:t>. [</w:t>
      </w:r>
      <w:r w:rsidR="005C2B14" w:rsidRPr="00E65F26">
        <w:rPr>
          <w:color w:val="000000" w:themeColor="text1"/>
          <w:lang w:val="es-ES"/>
        </w:rPr>
        <w:t>5796-17-8</w:t>
      </w:r>
      <w:r w:rsidRPr="00E65F26">
        <w:rPr>
          <w:color w:val="000000" w:themeColor="text1"/>
          <w:lang w:val="es-ES"/>
        </w:rPr>
        <w:t>]. C</w:t>
      </w:r>
      <w:r w:rsidRPr="00E65F26">
        <w:rPr>
          <w:color w:val="000000" w:themeColor="text1"/>
          <w:vertAlign w:val="subscript"/>
          <w:lang w:val="es-ES"/>
        </w:rPr>
        <w:t>9</w:t>
      </w:r>
      <w:r w:rsidRPr="00E65F26">
        <w:rPr>
          <w:color w:val="000000" w:themeColor="text1"/>
          <w:lang w:val="es-ES"/>
        </w:rPr>
        <w:t>H</w:t>
      </w:r>
      <w:r w:rsidRPr="00E65F26">
        <w:rPr>
          <w:color w:val="000000" w:themeColor="text1"/>
          <w:vertAlign w:val="subscript"/>
          <w:lang w:val="es-ES"/>
        </w:rPr>
        <w:t>11</w:t>
      </w:r>
      <w:r w:rsidRPr="00E65F26">
        <w:rPr>
          <w:color w:val="000000" w:themeColor="text1"/>
          <w:lang w:val="es-ES"/>
        </w:rPr>
        <w:t>NO</w:t>
      </w:r>
      <w:r w:rsidRPr="00E65F26">
        <w:rPr>
          <w:color w:val="000000" w:themeColor="text1"/>
          <w:vertAlign w:val="subscript"/>
          <w:lang w:val="es-ES"/>
        </w:rPr>
        <w:t>4</w:t>
      </w:r>
      <w:r w:rsidRPr="00E65F26">
        <w:rPr>
          <w:color w:val="000000" w:themeColor="text1"/>
          <w:lang w:val="es-ES"/>
        </w:rPr>
        <w:t>. (</w:t>
      </w:r>
      <w:r w:rsidRPr="00E65F26">
        <w:rPr>
          <w:color w:val="000000" w:themeColor="text1"/>
        </w:rPr>
        <w:t>М</w:t>
      </w:r>
      <w:r w:rsidRPr="00E65F26">
        <w:rPr>
          <w:color w:val="000000" w:themeColor="text1"/>
          <w:lang w:val="es-ES"/>
        </w:rPr>
        <w:t>.</w:t>
      </w:r>
      <w:r w:rsidRPr="00E65F26">
        <w:rPr>
          <w:color w:val="000000" w:themeColor="text1"/>
        </w:rPr>
        <w:t>м</w:t>
      </w:r>
      <w:r w:rsidRPr="00E65F26">
        <w:rPr>
          <w:color w:val="000000" w:themeColor="text1"/>
          <w:lang w:val="es-ES"/>
        </w:rPr>
        <w:t>. 197,19).</w:t>
      </w:r>
    </w:p>
    <w:p w:rsidR="005C2B14" w:rsidRPr="00E65F26" w:rsidRDefault="005C2B14" w:rsidP="000A323A">
      <w:pPr>
        <w:spacing w:line="360" w:lineRule="auto"/>
        <w:jc w:val="both"/>
        <w:rPr>
          <w:color w:val="000000" w:themeColor="text1"/>
        </w:rPr>
      </w:pPr>
      <w:r w:rsidRPr="00E65F26">
        <w:rPr>
          <w:color w:val="000000" w:themeColor="text1"/>
        </w:rPr>
        <w:t>(2</w:t>
      </w:r>
      <w:r w:rsidRPr="00E65F26">
        <w:rPr>
          <w:i/>
          <w:color w:val="000000" w:themeColor="text1"/>
        </w:rPr>
        <w:t>R</w:t>
      </w:r>
      <w:r w:rsidRPr="00E65F26">
        <w:rPr>
          <w:color w:val="000000" w:themeColor="text1"/>
        </w:rPr>
        <w:t>)-2-Амино-3-(3,4-дигидроксифенил)пропановая кислота.</w:t>
      </w:r>
    </w:p>
    <w:p w:rsidR="00321C65" w:rsidRPr="00E65F26" w:rsidRDefault="00321C65" w:rsidP="000A323A">
      <w:pPr>
        <w:spacing w:line="360" w:lineRule="auto"/>
        <w:jc w:val="both"/>
        <w:rPr>
          <w:color w:val="000000" w:themeColor="text1"/>
        </w:rPr>
      </w:pPr>
      <w:r w:rsidRPr="00E65F26">
        <w:rPr>
          <w:color w:val="000000" w:themeColor="text1"/>
        </w:rPr>
        <w:t xml:space="preserve">Содержит не менее </w:t>
      </w:r>
      <w:r w:rsidR="004544EC" w:rsidRPr="00E65F26">
        <w:rPr>
          <w:color w:val="000000" w:themeColor="text1"/>
        </w:rPr>
        <w:t>95</w:t>
      </w:r>
      <w:r w:rsidRPr="00E65F26">
        <w:rPr>
          <w:color w:val="000000" w:themeColor="text1"/>
        </w:rPr>
        <w:t xml:space="preserve"> % </w:t>
      </w:r>
      <w:r w:rsidR="004544EC" w:rsidRPr="00E65F26">
        <w:rPr>
          <w:color w:val="000000" w:themeColor="text1"/>
        </w:rPr>
        <w:t>C</w:t>
      </w:r>
      <w:r w:rsidR="004544EC" w:rsidRPr="00E65F26">
        <w:rPr>
          <w:color w:val="000000" w:themeColor="text1"/>
          <w:vertAlign w:val="subscript"/>
        </w:rPr>
        <w:t>9</w:t>
      </w:r>
      <w:r w:rsidR="004544EC" w:rsidRPr="00E65F26">
        <w:rPr>
          <w:color w:val="000000" w:themeColor="text1"/>
        </w:rPr>
        <w:t>H</w:t>
      </w:r>
      <w:r w:rsidR="004544EC" w:rsidRPr="00E65F26">
        <w:rPr>
          <w:color w:val="000000" w:themeColor="text1"/>
          <w:vertAlign w:val="subscript"/>
        </w:rPr>
        <w:t>11</w:t>
      </w:r>
      <w:r w:rsidR="004544EC" w:rsidRPr="00E65F26">
        <w:rPr>
          <w:color w:val="000000" w:themeColor="text1"/>
        </w:rPr>
        <w:t>NO</w:t>
      </w:r>
      <w:r w:rsidR="004544EC" w:rsidRPr="00E65F26">
        <w:rPr>
          <w:color w:val="000000" w:themeColor="text1"/>
          <w:vertAlign w:val="subscript"/>
        </w:rPr>
        <w:t>4</w:t>
      </w:r>
      <w:r w:rsidR="004544EC" w:rsidRPr="00E65F26">
        <w:rPr>
          <w:color w:val="000000" w:themeColor="text1"/>
        </w:rPr>
        <w:t>.</w:t>
      </w:r>
    </w:p>
    <w:p w:rsidR="00882166" w:rsidRPr="00E65F26" w:rsidRDefault="00882166" w:rsidP="000A323A">
      <w:pPr>
        <w:spacing w:line="360" w:lineRule="auto"/>
        <w:jc w:val="both"/>
        <w:rPr>
          <w:color w:val="000000" w:themeColor="text1"/>
        </w:rPr>
      </w:pPr>
      <w:r w:rsidRPr="00E65F26">
        <w:rPr>
          <w:color w:val="000000" w:themeColor="text1"/>
        </w:rPr>
        <w:t xml:space="preserve">Растворим в 1 М </w:t>
      </w:r>
      <w:r w:rsidR="00F0659A" w:rsidRPr="00E65F26">
        <w:rPr>
          <w:color w:val="000000" w:themeColor="text1"/>
        </w:rPr>
        <w:t>х</w:t>
      </w:r>
      <w:r w:rsidRPr="00E65F26">
        <w:rPr>
          <w:color w:val="000000" w:themeColor="text1"/>
        </w:rPr>
        <w:t xml:space="preserve">лористоводородной кислоте, </w:t>
      </w:r>
      <w:r w:rsidR="00BE247E" w:rsidRPr="00E65F26">
        <w:rPr>
          <w:color w:val="000000" w:themeColor="text1"/>
        </w:rPr>
        <w:t xml:space="preserve">практически </w:t>
      </w:r>
      <w:r w:rsidRPr="00E65F26">
        <w:rPr>
          <w:color w:val="000000" w:themeColor="text1"/>
        </w:rPr>
        <w:t>нерастворим в спирте 96 %.</w:t>
      </w:r>
    </w:p>
    <w:p w:rsidR="00573E7C" w:rsidRPr="00E65F26" w:rsidRDefault="00614338" w:rsidP="000A323A">
      <w:pPr>
        <w:spacing w:line="360" w:lineRule="auto"/>
        <w:jc w:val="both"/>
        <w:rPr>
          <w:b/>
          <w:color w:val="000000" w:themeColor="text1"/>
        </w:rPr>
      </w:pPr>
      <w:r w:rsidRPr="00E65F26">
        <w:rPr>
          <w:color w:val="000000" w:themeColor="text1"/>
          <w:position w:val="-12"/>
        </w:rPr>
        <w:object w:dxaOrig="620" w:dyaOrig="440">
          <v:shape id="_x0000_i1189" type="#_x0000_t75" style="width:31.5pt;height:24pt" o:ole="">
            <v:imagedata r:id="rId225" o:title=""/>
          </v:shape>
          <o:OLEObject Type="Embed" ProgID="Equation.3" ShapeID="_x0000_i1189" DrawAspect="Content" ObjectID="_1750697891" r:id="rId226"/>
        </w:object>
      </w:r>
      <w:r w:rsidR="00573E7C" w:rsidRPr="00E65F26">
        <w:rPr>
          <w:color w:val="000000" w:themeColor="text1"/>
          <w:spacing w:val="-4"/>
        </w:rPr>
        <w:t>. От +9,5 до +11,5 (1 % раствор в 1 М хлористоводородной кислоте).</w:t>
      </w:r>
    </w:p>
    <w:p w:rsidR="00321C65" w:rsidRPr="00E65F26" w:rsidRDefault="00321C65"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277 °С.</w:t>
      </w:r>
    </w:p>
    <w:p w:rsidR="00297713" w:rsidRPr="00E65F26" w:rsidRDefault="00A6303F" w:rsidP="000A323A">
      <w:pPr>
        <w:keepNext/>
        <w:spacing w:line="360" w:lineRule="auto"/>
        <w:jc w:val="both"/>
        <w:rPr>
          <w:i/>
          <w:color w:val="000000" w:themeColor="text1"/>
        </w:rPr>
      </w:pPr>
      <w:r w:rsidRPr="00E65F26">
        <w:rPr>
          <w:b/>
          <w:color w:val="000000" w:themeColor="text1"/>
        </w:rPr>
        <w:t>Дотриаконтан</w:t>
      </w:r>
      <w:r w:rsidRPr="00E65F26">
        <w:rPr>
          <w:color w:val="000000" w:themeColor="text1"/>
        </w:rPr>
        <w:t>. [544-85-4]. С</w:t>
      </w:r>
      <w:r w:rsidRPr="00E65F26">
        <w:rPr>
          <w:color w:val="000000" w:themeColor="text1"/>
          <w:vertAlign w:val="subscript"/>
        </w:rPr>
        <w:t>32</w:t>
      </w:r>
      <w:r w:rsidRPr="00E65F26">
        <w:rPr>
          <w:color w:val="000000" w:themeColor="text1"/>
        </w:rPr>
        <w:t>Н</w:t>
      </w:r>
      <w:r w:rsidRPr="00E65F26">
        <w:rPr>
          <w:color w:val="000000" w:themeColor="text1"/>
          <w:vertAlign w:val="subscript"/>
        </w:rPr>
        <w:t>66</w:t>
      </w:r>
      <w:r w:rsidRPr="00E65F26">
        <w:rPr>
          <w:color w:val="000000" w:themeColor="text1"/>
        </w:rPr>
        <w:t>. (М.м.</w:t>
      </w:r>
      <w:r w:rsidR="004D57FC" w:rsidRPr="00E65F26">
        <w:rPr>
          <w:color w:val="000000" w:themeColor="text1"/>
        </w:rPr>
        <w:t> </w:t>
      </w:r>
      <w:r w:rsidRPr="00E65F26">
        <w:rPr>
          <w:color w:val="000000" w:themeColor="text1"/>
        </w:rPr>
        <w:t xml:space="preserve">450,9). </w:t>
      </w:r>
    </w:p>
    <w:p w:rsidR="00A6303F" w:rsidRPr="00E65F26" w:rsidRDefault="00A6303F" w:rsidP="000A323A">
      <w:pPr>
        <w:spacing w:line="360" w:lineRule="auto"/>
        <w:jc w:val="both"/>
        <w:rPr>
          <w:color w:val="000000" w:themeColor="text1"/>
        </w:rPr>
      </w:pPr>
      <w:r w:rsidRPr="00E65F26">
        <w:rPr>
          <w:color w:val="000000" w:themeColor="text1"/>
        </w:rPr>
        <w:t>Дотриаконтан.</w:t>
      </w:r>
    </w:p>
    <w:p w:rsidR="00A6303F" w:rsidRPr="00E65F26" w:rsidRDefault="004D57FC" w:rsidP="000A323A">
      <w:pPr>
        <w:pStyle w:val="a3"/>
        <w:rPr>
          <w:color w:val="000000" w:themeColor="text1"/>
        </w:rPr>
      </w:pPr>
      <w:r w:rsidRPr="00E65F26">
        <w:rPr>
          <w:color w:val="000000" w:themeColor="text1"/>
        </w:rPr>
        <w:t>Пластинки белого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умеренно растворим в гексане, мало растворим в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69</w:t>
      </w:r>
      <w:r w:rsidR="004D57FC"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Примеси</w:t>
      </w:r>
      <w:r w:rsidRPr="00E65F26">
        <w:rPr>
          <w:color w:val="000000" w:themeColor="text1"/>
        </w:rPr>
        <w:t>. Не более 0,1</w:t>
      </w:r>
      <w:r w:rsidR="004D57FC" w:rsidRPr="00E65F26">
        <w:rPr>
          <w:color w:val="000000" w:themeColor="text1"/>
        </w:rPr>
        <w:t> </w:t>
      </w:r>
      <w:r w:rsidRPr="00E65F26">
        <w:rPr>
          <w:color w:val="000000" w:themeColor="text1"/>
        </w:rPr>
        <w:t>%. Определение проводят методом газовой хроматографии.</w:t>
      </w:r>
    </w:p>
    <w:p w:rsidR="00A6303F" w:rsidRPr="00E65F26" w:rsidRDefault="00A6303F" w:rsidP="000A323A">
      <w:pPr>
        <w:spacing w:line="360" w:lineRule="auto"/>
        <w:jc w:val="both"/>
        <w:rPr>
          <w:color w:val="000000" w:themeColor="text1"/>
        </w:rPr>
      </w:pPr>
      <w:r w:rsidRPr="00E65F26">
        <w:rPr>
          <w:b/>
          <w:color w:val="000000" w:themeColor="text1"/>
        </w:rPr>
        <w:t>Жж</w:t>
      </w:r>
      <w:r w:rsidR="009A08A0" w:rsidRPr="00E65F26">
        <w:rPr>
          <w:b/>
          <w:color w:val="000000" w:themeColor="text1"/>
        </w:rPr>
        <w:t>ё</w:t>
      </w:r>
      <w:r w:rsidRPr="00E65F26">
        <w:rPr>
          <w:b/>
          <w:color w:val="000000" w:themeColor="text1"/>
        </w:rPr>
        <w:t>ная известь</w:t>
      </w:r>
      <w:r w:rsidRPr="00E65F26">
        <w:rPr>
          <w:color w:val="000000" w:themeColor="text1"/>
        </w:rPr>
        <w:t>. См.</w:t>
      </w:r>
      <w:r w:rsidR="004D57FC" w:rsidRPr="00E65F26">
        <w:rPr>
          <w:color w:val="000000" w:themeColor="text1"/>
        </w:rPr>
        <w:t> </w:t>
      </w:r>
      <w:r w:rsidRPr="00E65F26">
        <w:rPr>
          <w:b/>
          <w:color w:val="000000" w:themeColor="text1"/>
        </w:rPr>
        <w:t>Кальция оксид</w:t>
      </w:r>
      <w:r w:rsidRPr="00E65F26">
        <w:rPr>
          <w:color w:val="000000" w:themeColor="text1"/>
        </w:rPr>
        <w:t>.</w:t>
      </w:r>
    </w:p>
    <w:p w:rsidR="00A6303F" w:rsidRPr="00E65F26" w:rsidRDefault="00A6303F" w:rsidP="000A323A">
      <w:pPr>
        <w:keepNext/>
        <w:spacing w:line="360" w:lineRule="auto"/>
        <w:jc w:val="both"/>
        <w:rPr>
          <w:b/>
          <w:color w:val="000000" w:themeColor="text1"/>
        </w:rPr>
      </w:pPr>
      <w:r w:rsidRPr="00E65F26">
        <w:rPr>
          <w:b/>
          <w:color w:val="000000" w:themeColor="text1"/>
        </w:rPr>
        <w:t>Желатин</w:t>
      </w:r>
      <w:r w:rsidRPr="00E65F26">
        <w:rPr>
          <w:color w:val="000000" w:themeColor="text1"/>
        </w:rPr>
        <w:t>. [9000-70-8].</w:t>
      </w:r>
    </w:p>
    <w:p w:rsidR="00A6303F" w:rsidRPr="00E65F26" w:rsidRDefault="00A6303F" w:rsidP="000A323A">
      <w:pPr>
        <w:spacing w:line="360" w:lineRule="auto"/>
        <w:jc w:val="both"/>
        <w:rPr>
          <w:color w:val="000000" w:themeColor="text1"/>
        </w:rPr>
      </w:pPr>
      <w:r w:rsidRPr="00E65F26">
        <w:rPr>
          <w:color w:val="000000" w:themeColor="text1"/>
        </w:rPr>
        <w:t>Очищенный протеин, получаемый при частичном кислотном (тип</w:t>
      </w:r>
      <w:r w:rsidR="004D57FC" w:rsidRPr="00E65F26">
        <w:rPr>
          <w:color w:val="000000" w:themeColor="text1"/>
        </w:rPr>
        <w:t> </w:t>
      </w:r>
      <w:r w:rsidRPr="00E65F26">
        <w:rPr>
          <w:color w:val="000000" w:themeColor="text1"/>
        </w:rPr>
        <w:t>А) или щелочном (тип</w:t>
      </w:r>
      <w:r w:rsidR="004D57FC" w:rsidRPr="00E65F26">
        <w:rPr>
          <w:color w:val="000000" w:themeColor="text1"/>
        </w:rPr>
        <w:t> </w:t>
      </w:r>
      <w:r w:rsidRPr="00E65F26">
        <w:rPr>
          <w:color w:val="000000" w:themeColor="text1"/>
        </w:rPr>
        <w:t>Б) гидролизе животного коллагена. Может представлять собой смесь двух типов.</w:t>
      </w:r>
    </w:p>
    <w:p w:rsidR="00A6303F" w:rsidRPr="00E65F26" w:rsidRDefault="00A6303F" w:rsidP="000A323A">
      <w:pPr>
        <w:spacing w:line="360" w:lineRule="auto"/>
        <w:jc w:val="both"/>
        <w:rPr>
          <w:color w:val="000000" w:themeColor="text1"/>
        </w:rPr>
      </w:pPr>
      <w:r w:rsidRPr="00E65F26">
        <w:rPr>
          <w:color w:val="000000" w:themeColor="text1"/>
        </w:rPr>
        <w:t>От светло</w:t>
      </w:r>
      <w:r w:rsidR="004702E6" w:rsidRPr="00E65F26">
        <w:rPr>
          <w:color w:val="000000" w:themeColor="text1"/>
        </w:rPr>
        <w:t>-жёлт</w:t>
      </w:r>
      <w:r w:rsidRPr="00E65F26">
        <w:rPr>
          <w:color w:val="000000" w:themeColor="text1"/>
        </w:rPr>
        <w:t>ого до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овато-коричневого цвета твердая масса в виде полупрозрачных пластин, стружек, гранул или порошка.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обычных растворителях. В холодной воде набухает, при нагревании образует коллоидный раствор.</w:t>
      </w:r>
    </w:p>
    <w:p w:rsidR="00A6303F" w:rsidRPr="00E65F26" w:rsidRDefault="00A6303F" w:rsidP="000A323A">
      <w:pPr>
        <w:keepNext/>
        <w:spacing w:line="360" w:lineRule="auto"/>
        <w:jc w:val="both"/>
        <w:rPr>
          <w:color w:val="000000" w:themeColor="text1"/>
        </w:rPr>
      </w:pPr>
      <w:r w:rsidRPr="00E65F26">
        <w:rPr>
          <w:b/>
          <w:color w:val="000000" w:themeColor="text1"/>
        </w:rPr>
        <w:lastRenderedPageBreak/>
        <w:t>Желатин гидролизованный</w:t>
      </w:r>
      <w:r w:rsidR="008637B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50</w:t>
      </w:r>
      <w:r w:rsidR="004D57FC" w:rsidRPr="00E65F26">
        <w:rPr>
          <w:color w:val="000000" w:themeColor="text1"/>
        </w:rPr>
        <w:t> </w:t>
      </w:r>
      <w:r w:rsidRPr="00E65F26">
        <w:rPr>
          <w:color w:val="000000" w:themeColor="text1"/>
        </w:rPr>
        <w:t>г желатина растворяют в 1000</w:t>
      </w:r>
      <w:r w:rsidR="004D57FC" w:rsidRPr="00E65F26">
        <w:rPr>
          <w:color w:val="000000" w:themeColor="text1"/>
        </w:rPr>
        <w:t> </w:t>
      </w:r>
      <w:r w:rsidRPr="00E65F26">
        <w:rPr>
          <w:color w:val="000000" w:themeColor="text1"/>
        </w:rPr>
        <w:t>мл воды. Обрабатывают насыщенным паром в автоклаве при температуре 121</w:t>
      </w:r>
      <w:r w:rsidR="004D57FC" w:rsidRPr="00E65F26">
        <w:rPr>
          <w:color w:val="000000" w:themeColor="text1"/>
        </w:rPr>
        <w:t> °</w:t>
      </w:r>
      <w:r w:rsidRPr="00E65F26">
        <w:rPr>
          <w:color w:val="000000" w:themeColor="text1"/>
        </w:rPr>
        <w:t>С в течение 90</w:t>
      </w:r>
      <w:r w:rsidR="004D57FC" w:rsidRPr="00E65F26">
        <w:rPr>
          <w:color w:val="000000" w:themeColor="text1"/>
        </w:rPr>
        <w:t> </w:t>
      </w:r>
      <w:r w:rsidRPr="00E65F26">
        <w:rPr>
          <w:color w:val="000000" w:themeColor="text1"/>
        </w:rPr>
        <w:t>мин и лиофилизируют.</w:t>
      </w:r>
    </w:p>
    <w:p w:rsidR="005C5ED6" w:rsidRPr="00EE52D8" w:rsidRDefault="00B36AAC" w:rsidP="000A323A">
      <w:pPr>
        <w:keepNext/>
        <w:spacing w:line="360" w:lineRule="auto"/>
        <w:jc w:val="both"/>
        <w:rPr>
          <w:color w:val="000000" w:themeColor="text1"/>
        </w:rPr>
      </w:pPr>
      <w:r w:rsidRPr="00E65F26">
        <w:rPr>
          <w:b/>
          <w:color w:val="000000" w:themeColor="text1"/>
        </w:rPr>
        <w:t>Железа(</w:t>
      </w:r>
      <w:r w:rsidRPr="00E65F26">
        <w:rPr>
          <w:b/>
          <w:color w:val="000000" w:themeColor="text1"/>
          <w:lang w:val="en-US"/>
        </w:rPr>
        <w:t>III</w:t>
      </w:r>
      <w:r w:rsidRPr="00E65F26">
        <w:rPr>
          <w:b/>
          <w:color w:val="000000" w:themeColor="text1"/>
        </w:rPr>
        <w:t>) аммония сульфат</w:t>
      </w:r>
      <w:r w:rsidRPr="00E65F26">
        <w:rPr>
          <w:color w:val="000000" w:themeColor="text1"/>
        </w:rPr>
        <w:t xml:space="preserve">. [7783-83-7]. </w:t>
      </w:r>
      <w:r w:rsidRPr="00E65F26">
        <w:rPr>
          <w:color w:val="000000" w:themeColor="text1"/>
          <w:lang w:val="en-US"/>
        </w:rPr>
        <w:t>FeNH</w:t>
      </w:r>
      <w:r w:rsidRPr="00EE52D8">
        <w:rPr>
          <w:color w:val="000000" w:themeColor="text1"/>
          <w:vertAlign w:val="subscript"/>
        </w:rPr>
        <w:t>4</w:t>
      </w:r>
      <w:r w:rsidRPr="00EE52D8">
        <w:rPr>
          <w:color w:val="000000" w:themeColor="text1"/>
        </w:rPr>
        <w:t>(</w:t>
      </w:r>
      <w:r w:rsidRPr="00E65F26">
        <w:rPr>
          <w:color w:val="000000" w:themeColor="text1"/>
          <w:lang w:val="en-US"/>
        </w:rPr>
        <w:t>SO</w:t>
      </w:r>
      <w:r w:rsidRPr="00EE52D8">
        <w:rPr>
          <w:color w:val="000000" w:themeColor="text1"/>
          <w:vertAlign w:val="subscript"/>
        </w:rPr>
        <w:t>4</w:t>
      </w:r>
      <w:r w:rsidRPr="00EE52D8">
        <w:rPr>
          <w:color w:val="000000" w:themeColor="text1"/>
        </w:rPr>
        <w:t>)</w:t>
      </w:r>
      <w:r w:rsidRPr="00EE52D8">
        <w:rPr>
          <w:color w:val="000000" w:themeColor="text1"/>
          <w:vertAlign w:val="subscript"/>
        </w:rPr>
        <w:t>2</w:t>
      </w:r>
      <w:r w:rsidRPr="00EE52D8">
        <w:rPr>
          <w:color w:val="000000" w:themeColor="text1"/>
        </w:rPr>
        <w:t>·12</w:t>
      </w:r>
      <w:r w:rsidRPr="00E65F26">
        <w:rPr>
          <w:color w:val="000000" w:themeColor="text1"/>
        </w:rPr>
        <w:t>Н</w:t>
      </w:r>
      <w:r w:rsidRPr="00EE52D8">
        <w:rPr>
          <w:color w:val="000000" w:themeColor="text1"/>
          <w:vertAlign w:val="subscript"/>
        </w:rPr>
        <w:t>2</w:t>
      </w:r>
      <w:r w:rsidRPr="00E65F26">
        <w:rPr>
          <w:color w:val="000000" w:themeColor="text1"/>
        </w:rPr>
        <w:t>О</w:t>
      </w:r>
      <w:r w:rsidRPr="00EE52D8">
        <w:rPr>
          <w:color w:val="000000" w:themeColor="text1"/>
        </w:rPr>
        <w:t>. (</w:t>
      </w:r>
      <w:r w:rsidRPr="00E65F26">
        <w:rPr>
          <w:color w:val="000000" w:themeColor="text1"/>
        </w:rPr>
        <w:t>М</w:t>
      </w:r>
      <w:r w:rsidRPr="00EE52D8">
        <w:rPr>
          <w:color w:val="000000" w:themeColor="text1"/>
        </w:rPr>
        <w:t>.</w:t>
      </w:r>
      <w:r w:rsidRPr="00E65F26">
        <w:rPr>
          <w:color w:val="000000" w:themeColor="text1"/>
        </w:rPr>
        <w:t>м</w:t>
      </w:r>
      <w:r w:rsidRPr="00EE52D8">
        <w:rPr>
          <w:color w:val="000000" w:themeColor="text1"/>
        </w:rPr>
        <w:t>.</w:t>
      </w:r>
      <w:r w:rsidRPr="00E65F26">
        <w:rPr>
          <w:color w:val="000000" w:themeColor="text1"/>
          <w:lang w:val="en-US"/>
        </w:rPr>
        <w:t> </w:t>
      </w:r>
      <w:r w:rsidRPr="00EE52D8">
        <w:rPr>
          <w:color w:val="000000" w:themeColor="text1"/>
        </w:rPr>
        <w:t xml:space="preserve">482,2). </w:t>
      </w:r>
    </w:p>
    <w:p w:rsidR="00A6303F" w:rsidRPr="00E65F26" w:rsidRDefault="00B36AAC" w:rsidP="000A323A">
      <w:pPr>
        <w:spacing w:line="360" w:lineRule="auto"/>
        <w:jc w:val="both"/>
        <w:rPr>
          <w:color w:val="000000" w:themeColor="text1"/>
        </w:rPr>
      </w:pPr>
      <w:r w:rsidRPr="00E65F26">
        <w:rPr>
          <w:color w:val="000000" w:themeColor="text1"/>
        </w:rPr>
        <w:t>Сульфат аммония железа(I</w:t>
      </w:r>
      <w:r w:rsidRPr="00E65F26">
        <w:rPr>
          <w:color w:val="000000" w:themeColor="text1"/>
          <w:lang w:val="en-US"/>
        </w:rPr>
        <w:t>II</w:t>
      </w:r>
      <w:r w:rsidRPr="00E65F26">
        <w:rPr>
          <w:color w:val="000000" w:themeColor="text1"/>
        </w:rPr>
        <w:t>), додекагидрат.</w:t>
      </w:r>
    </w:p>
    <w:p w:rsidR="00A6303F" w:rsidRPr="00E65F26" w:rsidRDefault="00A6303F" w:rsidP="000A323A">
      <w:pPr>
        <w:pStyle w:val="a3"/>
        <w:rPr>
          <w:color w:val="000000" w:themeColor="text1"/>
        </w:rPr>
      </w:pPr>
      <w:r w:rsidRPr="00E65F26">
        <w:rPr>
          <w:color w:val="000000" w:themeColor="text1"/>
        </w:rPr>
        <w:t>Бледно-лиловые кри</w:t>
      </w:r>
      <w:r w:rsidR="004D57FC" w:rsidRPr="00E65F26">
        <w:rPr>
          <w:color w:val="000000" w:themeColor="text1"/>
        </w:rPr>
        <w:t>сталлы, выцветающие на воздухе.</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практически нерастворим в спирте 96</w:t>
      </w:r>
      <w:r w:rsidR="004D57FC" w:rsidRPr="00E65F26">
        <w:rPr>
          <w:color w:val="000000" w:themeColor="text1"/>
        </w:rPr>
        <w:t> %.</w:t>
      </w:r>
    </w:p>
    <w:p w:rsidR="00A6303F" w:rsidRPr="00E65F26" w:rsidRDefault="00A6303F" w:rsidP="000A323A">
      <w:pPr>
        <w:spacing w:line="360" w:lineRule="auto"/>
        <w:jc w:val="both"/>
        <w:rPr>
          <w:color w:val="000000" w:themeColor="text1"/>
        </w:rPr>
      </w:pPr>
      <w:r w:rsidRPr="00E65F26">
        <w:rPr>
          <w:color w:val="000000" w:themeColor="text1"/>
        </w:rPr>
        <w:t xml:space="preserve">Водный раствор имеет кислую реакцию и с растворами роданидов дает </w:t>
      </w:r>
      <w:r w:rsidR="00EB25AF" w:rsidRPr="00E65F26">
        <w:rPr>
          <w:color w:val="000000" w:themeColor="text1"/>
        </w:rPr>
        <w:t>тёмно</w:t>
      </w:r>
      <w:r w:rsidRPr="00E65F26">
        <w:rPr>
          <w:color w:val="000000" w:themeColor="text1"/>
        </w:rPr>
        <w:t>-красное окрашивание.</w:t>
      </w:r>
    </w:p>
    <w:p w:rsidR="00966711" w:rsidRPr="00E65F26" w:rsidRDefault="00966711" w:rsidP="00966711">
      <w:pPr>
        <w:pStyle w:val="a3"/>
        <w:rPr>
          <w:b/>
          <w:color w:val="000000" w:themeColor="text1"/>
        </w:rPr>
      </w:pPr>
      <w:r w:rsidRPr="00E65F26">
        <w:rPr>
          <w:b/>
          <w:color w:val="000000" w:themeColor="text1"/>
        </w:rPr>
        <w:t>Железа(</w:t>
      </w:r>
      <w:r w:rsidRPr="00E65F26">
        <w:rPr>
          <w:b/>
          <w:color w:val="000000" w:themeColor="text1"/>
          <w:lang w:val="en-US"/>
        </w:rPr>
        <w:t>III</w:t>
      </w:r>
      <w:r w:rsidRPr="00E65F26">
        <w:rPr>
          <w:b/>
          <w:color w:val="000000" w:themeColor="text1"/>
        </w:rPr>
        <w:t>) аммония сульфата насыщенный раствор</w:t>
      </w:r>
    </w:p>
    <w:p w:rsidR="00966711" w:rsidRPr="00E65F26" w:rsidRDefault="00966711" w:rsidP="00966711">
      <w:pPr>
        <w:pStyle w:val="a3"/>
        <w:rPr>
          <w:color w:val="000000" w:themeColor="text1"/>
        </w:rPr>
      </w:pPr>
      <w:r w:rsidRPr="00E65F26">
        <w:rPr>
          <w:color w:val="000000" w:themeColor="text1"/>
        </w:rPr>
        <w:t>40 г железа(</w:t>
      </w:r>
      <w:r w:rsidRPr="00E65F26">
        <w:rPr>
          <w:color w:val="000000" w:themeColor="text1"/>
          <w:lang w:val="en-US"/>
        </w:rPr>
        <w:t>III</w:t>
      </w:r>
      <w:r w:rsidRPr="00E65F26">
        <w:rPr>
          <w:color w:val="000000" w:themeColor="text1"/>
        </w:rPr>
        <w:t xml:space="preserve">) аммония сульфата растворяют в 100 мл воды, фильтруют и прибавляют азотную кислоту разведённую 16 % до перехода коричневой окраски в желтовато-зелёную. </w:t>
      </w:r>
    </w:p>
    <w:p w:rsidR="00966711" w:rsidRPr="00E65F26" w:rsidRDefault="00966711" w:rsidP="00966711">
      <w:pPr>
        <w:pStyle w:val="a3"/>
        <w:rPr>
          <w:color w:val="000000" w:themeColor="text1"/>
        </w:rPr>
      </w:pPr>
      <w:r w:rsidRPr="00E65F26">
        <w:rPr>
          <w:color w:val="000000" w:themeColor="text1"/>
        </w:rPr>
        <w:t>Хранят во флаконе из тёмного стекла в защищённом от света месте при комнатной температуре.</w:t>
      </w:r>
    </w:p>
    <w:p w:rsidR="00405F7F" w:rsidRPr="00E65F26" w:rsidRDefault="00405F7F" w:rsidP="000A323A">
      <w:pPr>
        <w:keepNext/>
        <w:spacing w:line="360" w:lineRule="auto"/>
        <w:jc w:val="both"/>
        <w:rPr>
          <w:b/>
          <w:color w:val="000000" w:themeColor="text1"/>
        </w:rPr>
      </w:pPr>
      <w:r w:rsidRPr="00E65F26">
        <w:rPr>
          <w:b/>
          <w:color w:val="000000" w:themeColor="text1"/>
        </w:rPr>
        <w:t>Железа(</w:t>
      </w:r>
      <w:r w:rsidRPr="00E65F26">
        <w:rPr>
          <w:b/>
          <w:color w:val="000000" w:themeColor="text1"/>
          <w:lang w:val="en-US"/>
        </w:rPr>
        <w:t>III</w:t>
      </w:r>
      <w:r w:rsidRPr="00E65F26">
        <w:rPr>
          <w:b/>
          <w:color w:val="000000" w:themeColor="text1"/>
        </w:rPr>
        <w:t>) аммония сульфата раствор 30 %</w:t>
      </w:r>
      <w:r w:rsidRPr="00E65F26">
        <w:rPr>
          <w:color w:val="000000" w:themeColor="text1"/>
        </w:rPr>
        <w:t>.</w:t>
      </w:r>
    </w:p>
    <w:p w:rsidR="00142675" w:rsidRPr="00E65F26" w:rsidRDefault="00405F7F" w:rsidP="00142675">
      <w:pPr>
        <w:spacing w:line="360" w:lineRule="auto"/>
        <w:jc w:val="both"/>
        <w:rPr>
          <w:color w:val="000000" w:themeColor="text1"/>
          <w:spacing w:val="-4"/>
        </w:rPr>
      </w:pPr>
      <w:r w:rsidRPr="00E65F26">
        <w:rPr>
          <w:color w:val="000000" w:themeColor="text1"/>
        </w:rPr>
        <w:t>30 г железа(</w:t>
      </w:r>
      <w:r w:rsidRPr="00E65F26">
        <w:rPr>
          <w:color w:val="000000" w:themeColor="text1"/>
          <w:lang w:val="en-US"/>
        </w:rPr>
        <w:t>III</w:t>
      </w:r>
      <w:r w:rsidRPr="00E65F26">
        <w:rPr>
          <w:color w:val="000000" w:themeColor="text1"/>
        </w:rPr>
        <w:t>) аммония сульфата растворяют в</w:t>
      </w:r>
      <w:r w:rsidR="004E4A00" w:rsidRPr="00E65F26">
        <w:rPr>
          <w:color w:val="000000" w:themeColor="text1"/>
        </w:rPr>
        <w:t xml:space="preserve"> </w:t>
      </w:r>
      <w:r w:rsidRPr="00E65F26">
        <w:rPr>
          <w:color w:val="000000" w:themeColor="text1"/>
        </w:rPr>
        <w:t>вод</w:t>
      </w:r>
      <w:r w:rsidR="00142675" w:rsidRPr="00E65F26">
        <w:rPr>
          <w:color w:val="000000" w:themeColor="text1"/>
        </w:rPr>
        <w:t>е</w:t>
      </w:r>
      <w:r w:rsidRPr="00E65F26">
        <w:rPr>
          <w:color w:val="000000" w:themeColor="text1"/>
        </w:rPr>
        <w:t xml:space="preserve">, к раствору прибавляют азотную кислоту </w:t>
      </w:r>
      <w:r w:rsidR="00EB3526" w:rsidRPr="00E65F26">
        <w:rPr>
          <w:color w:val="000000" w:themeColor="text1"/>
        </w:rPr>
        <w:t>разведённ</w:t>
      </w:r>
      <w:r w:rsidRPr="00E65F26">
        <w:rPr>
          <w:color w:val="000000" w:themeColor="text1"/>
        </w:rPr>
        <w:t>ую 16 %</w:t>
      </w:r>
      <w:r w:rsidR="004E4A00" w:rsidRPr="00E65F26">
        <w:rPr>
          <w:color w:val="000000" w:themeColor="text1"/>
        </w:rPr>
        <w:t xml:space="preserve"> </w:t>
      </w:r>
      <w:r w:rsidRPr="00E65F26">
        <w:rPr>
          <w:color w:val="000000" w:themeColor="text1"/>
        </w:rPr>
        <w:t>до перехода коричневой окраски в</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овато-зел</w:t>
      </w:r>
      <w:r w:rsidR="00142675" w:rsidRPr="00E65F26">
        <w:rPr>
          <w:color w:val="000000" w:themeColor="text1"/>
        </w:rPr>
        <w:t>ё</w:t>
      </w:r>
      <w:r w:rsidRPr="00E65F26">
        <w:rPr>
          <w:color w:val="000000" w:themeColor="text1"/>
        </w:rPr>
        <w:t>ную</w:t>
      </w:r>
      <w:r w:rsidR="00142675" w:rsidRPr="00E65F26">
        <w:rPr>
          <w:color w:val="000000" w:themeColor="text1"/>
        </w:rPr>
        <w:t xml:space="preserve"> </w:t>
      </w:r>
      <w:r w:rsidR="00142675" w:rsidRPr="00E65F26">
        <w:rPr>
          <w:color w:val="000000" w:themeColor="text1"/>
          <w:spacing w:val="-4"/>
        </w:rPr>
        <w:t>и доводят объём раствора водой до 100,0 мл.</w:t>
      </w:r>
    </w:p>
    <w:p w:rsidR="00142675" w:rsidRPr="00E65F26" w:rsidRDefault="00142675" w:rsidP="00142675">
      <w:pPr>
        <w:spacing w:line="360" w:lineRule="auto"/>
        <w:jc w:val="both"/>
        <w:rPr>
          <w:color w:val="000000" w:themeColor="text1"/>
        </w:rPr>
      </w:pPr>
      <w:r w:rsidRPr="00E65F26">
        <w:rPr>
          <w:color w:val="000000" w:themeColor="text1"/>
        </w:rPr>
        <w:t>Перед использованием, если необходимо, фильтруют.</w:t>
      </w:r>
    </w:p>
    <w:p w:rsidR="006F5FB8" w:rsidRPr="00E65F26" w:rsidRDefault="006F5FB8" w:rsidP="006F5FB8">
      <w:pPr>
        <w:keepNext/>
        <w:spacing w:line="360" w:lineRule="auto"/>
        <w:jc w:val="both"/>
        <w:rPr>
          <w:b/>
          <w:color w:val="000000" w:themeColor="text1"/>
        </w:rPr>
      </w:pPr>
      <w:r w:rsidRPr="00E65F26">
        <w:rPr>
          <w:b/>
          <w:color w:val="000000" w:themeColor="text1"/>
        </w:rPr>
        <w:t>Железа(</w:t>
      </w:r>
      <w:r w:rsidRPr="00E65F26">
        <w:rPr>
          <w:b/>
          <w:color w:val="000000" w:themeColor="text1"/>
          <w:lang w:val="en-US"/>
        </w:rPr>
        <w:t>III</w:t>
      </w:r>
      <w:r w:rsidRPr="00E65F26">
        <w:rPr>
          <w:b/>
          <w:color w:val="000000" w:themeColor="text1"/>
        </w:rPr>
        <w:t>) аммония сульфата раствор 15 %</w:t>
      </w:r>
      <w:r w:rsidRPr="00E65F26">
        <w:rPr>
          <w:color w:val="000000" w:themeColor="text1"/>
        </w:rPr>
        <w:t>.</w:t>
      </w:r>
    </w:p>
    <w:p w:rsidR="00142675" w:rsidRPr="00E65F26" w:rsidRDefault="006F5FB8" w:rsidP="00142675">
      <w:pPr>
        <w:spacing w:line="360" w:lineRule="auto"/>
        <w:jc w:val="both"/>
        <w:rPr>
          <w:color w:val="000000" w:themeColor="text1"/>
          <w:spacing w:val="-4"/>
        </w:rPr>
      </w:pPr>
      <w:r w:rsidRPr="00E65F26">
        <w:rPr>
          <w:color w:val="000000" w:themeColor="text1"/>
        </w:rPr>
        <w:t>15 г железа(</w:t>
      </w:r>
      <w:r w:rsidRPr="00E65F26">
        <w:rPr>
          <w:color w:val="000000" w:themeColor="text1"/>
          <w:lang w:val="en-US"/>
        </w:rPr>
        <w:t>III</w:t>
      </w:r>
      <w:r w:rsidRPr="00E65F26">
        <w:rPr>
          <w:color w:val="000000" w:themeColor="text1"/>
        </w:rPr>
        <w:t xml:space="preserve">) аммония сульфата растворяют </w:t>
      </w:r>
      <w:r w:rsidR="00142675" w:rsidRPr="00E65F26">
        <w:rPr>
          <w:color w:val="000000" w:themeColor="text1"/>
        </w:rPr>
        <w:t xml:space="preserve">в воде, к раствору прибавляют азотную кислоту разведённую 16 % до перехода коричневой окраски в жёлтовато-зелёную </w:t>
      </w:r>
      <w:r w:rsidR="00142675" w:rsidRPr="00E65F26">
        <w:rPr>
          <w:color w:val="000000" w:themeColor="text1"/>
          <w:spacing w:val="-4"/>
        </w:rPr>
        <w:t>и доводят объём раствора водой до 100,0 мл.</w:t>
      </w:r>
    </w:p>
    <w:p w:rsidR="00142675" w:rsidRPr="00E65F26" w:rsidRDefault="00142675" w:rsidP="00142675">
      <w:pPr>
        <w:spacing w:line="360" w:lineRule="auto"/>
        <w:jc w:val="both"/>
        <w:rPr>
          <w:color w:val="000000" w:themeColor="text1"/>
        </w:rPr>
      </w:pPr>
      <w:r w:rsidRPr="00E65F26">
        <w:rPr>
          <w:color w:val="000000" w:themeColor="text1"/>
        </w:rPr>
        <w:t>Перед использованием, если необходимо, фильтруют.</w:t>
      </w:r>
    </w:p>
    <w:p w:rsidR="00A13CD8" w:rsidRPr="00E65F26" w:rsidRDefault="00A13CD8" w:rsidP="00A13CD8">
      <w:pPr>
        <w:keepNext/>
        <w:spacing w:line="360" w:lineRule="auto"/>
        <w:jc w:val="both"/>
        <w:rPr>
          <w:b/>
          <w:color w:val="000000" w:themeColor="text1"/>
        </w:rPr>
      </w:pPr>
      <w:r w:rsidRPr="00E65F26">
        <w:rPr>
          <w:b/>
          <w:color w:val="000000" w:themeColor="text1"/>
        </w:rPr>
        <w:lastRenderedPageBreak/>
        <w:t>Железа(</w:t>
      </w:r>
      <w:r w:rsidRPr="00E65F26">
        <w:rPr>
          <w:b/>
          <w:color w:val="000000" w:themeColor="text1"/>
          <w:lang w:val="en-US"/>
        </w:rPr>
        <w:t>III</w:t>
      </w:r>
      <w:r w:rsidRPr="00E65F26">
        <w:rPr>
          <w:b/>
          <w:color w:val="000000" w:themeColor="text1"/>
        </w:rPr>
        <w:t>) аммония сульфата раствор 15 % сернокислый</w:t>
      </w:r>
      <w:r w:rsidRPr="00E65F26">
        <w:rPr>
          <w:color w:val="000000" w:themeColor="text1"/>
        </w:rPr>
        <w:t>.</w:t>
      </w:r>
    </w:p>
    <w:p w:rsidR="00A13CD8" w:rsidRPr="00E65F26" w:rsidRDefault="00A13CD8" w:rsidP="00A13CD8">
      <w:pPr>
        <w:spacing w:line="360" w:lineRule="auto"/>
        <w:jc w:val="both"/>
        <w:rPr>
          <w:color w:val="000000" w:themeColor="text1"/>
          <w:spacing w:val="-4"/>
        </w:rPr>
      </w:pPr>
      <w:r w:rsidRPr="00E65F26">
        <w:rPr>
          <w:color w:val="000000" w:themeColor="text1"/>
        </w:rPr>
        <w:t>15 г железа(</w:t>
      </w:r>
      <w:r w:rsidRPr="00E65F26">
        <w:rPr>
          <w:color w:val="000000" w:themeColor="text1"/>
          <w:lang w:val="en-US"/>
        </w:rPr>
        <w:t>III</w:t>
      </w:r>
      <w:r w:rsidRPr="00E65F26">
        <w:rPr>
          <w:color w:val="000000" w:themeColor="text1"/>
        </w:rPr>
        <w:t xml:space="preserve">) аммония сульфата растворяют в смеси серной кислоты концентрированной и воды 1:3 (о/о) </w:t>
      </w:r>
      <w:r w:rsidRPr="00E65F26">
        <w:rPr>
          <w:color w:val="000000" w:themeColor="text1"/>
          <w:spacing w:val="-4"/>
        </w:rPr>
        <w:t>и доводят объём раствора этим же растворителем до 100,0 мл.</w:t>
      </w:r>
    </w:p>
    <w:p w:rsidR="00A13CD8" w:rsidRPr="00E65F26" w:rsidRDefault="00A13CD8" w:rsidP="00A13CD8">
      <w:pPr>
        <w:spacing w:line="360" w:lineRule="auto"/>
        <w:jc w:val="both"/>
        <w:rPr>
          <w:color w:val="000000" w:themeColor="text1"/>
        </w:rPr>
      </w:pPr>
      <w:r w:rsidRPr="00E65F26">
        <w:rPr>
          <w:color w:val="000000" w:themeColor="text1"/>
        </w:rPr>
        <w:t>Перед использованием, если необходимо, фильтруют.</w:t>
      </w:r>
    </w:p>
    <w:p w:rsidR="00A6303F" w:rsidRPr="00E65F26" w:rsidRDefault="00A6303F" w:rsidP="000A323A">
      <w:pPr>
        <w:keepNext/>
        <w:spacing w:line="360" w:lineRule="auto"/>
        <w:jc w:val="both"/>
        <w:rPr>
          <w:b/>
          <w:color w:val="000000" w:themeColor="text1"/>
        </w:rPr>
      </w:pPr>
      <w:r w:rsidRPr="00E65F26">
        <w:rPr>
          <w:b/>
          <w:color w:val="000000" w:themeColor="text1"/>
        </w:rPr>
        <w:t>Железа(</w:t>
      </w:r>
      <w:r w:rsidRPr="00E65F26">
        <w:rPr>
          <w:b/>
          <w:color w:val="000000" w:themeColor="text1"/>
          <w:lang w:val="en-US"/>
        </w:rPr>
        <w:t>III</w:t>
      </w:r>
      <w:r w:rsidRPr="00E65F26">
        <w:rPr>
          <w:b/>
          <w:color w:val="000000" w:themeColor="text1"/>
        </w:rPr>
        <w:t>) аммония сульфата раствор 10</w:t>
      </w:r>
      <w:r w:rsidR="004D57FC" w:rsidRPr="00E65F26">
        <w:rPr>
          <w:b/>
          <w:color w:val="000000" w:themeColor="text1"/>
        </w:rPr>
        <w:t> </w:t>
      </w:r>
      <w:r w:rsidRPr="00E65F26">
        <w:rPr>
          <w:b/>
          <w:color w:val="000000" w:themeColor="text1"/>
        </w:rPr>
        <w:t>%</w:t>
      </w:r>
      <w:r w:rsidR="008637BA" w:rsidRPr="00E65F26">
        <w:rPr>
          <w:color w:val="000000" w:themeColor="text1"/>
        </w:rPr>
        <w:t>.</w:t>
      </w:r>
    </w:p>
    <w:p w:rsidR="00A6303F" w:rsidRPr="00E65F26" w:rsidRDefault="00376D0B" w:rsidP="000A323A">
      <w:pPr>
        <w:spacing w:line="360" w:lineRule="auto"/>
        <w:jc w:val="both"/>
        <w:rPr>
          <w:color w:val="000000" w:themeColor="text1"/>
        </w:rPr>
      </w:pPr>
      <w:r w:rsidRPr="00E65F26">
        <w:rPr>
          <w:color w:val="000000" w:themeColor="text1"/>
          <w:spacing w:val="-4"/>
        </w:rPr>
        <w:t>10,0</w:t>
      </w:r>
      <w:r w:rsidR="004D57FC" w:rsidRPr="00E65F26">
        <w:rPr>
          <w:color w:val="000000" w:themeColor="text1"/>
          <w:spacing w:val="-4"/>
        </w:rPr>
        <w:t> </w:t>
      </w:r>
      <w:r w:rsidRPr="00E65F26">
        <w:rPr>
          <w:color w:val="000000" w:themeColor="text1"/>
          <w:spacing w:val="-4"/>
        </w:rPr>
        <w:t xml:space="preserve">г </w:t>
      </w:r>
      <w:r w:rsidRPr="00E65F26">
        <w:rPr>
          <w:color w:val="000000" w:themeColor="text1"/>
        </w:rPr>
        <w:t>железа(</w:t>
      </w:r>
      <w:r w:rsidRPr="00E65F26">
        <w:rPr>
          <w:color w:val="000000" w:themeColor="text1"/>
          <w:lang w:val="en-US"/>
        </w:rPr>
        <w:t>III</w:t>
      </w:r>
      <w:r w:rsidRPr="00E65F26">
        <w:rPr>
          <w:color w:val="000000" w:themeColor="text1"/>
        </w:rPr>
        <w:t>) аммония сульфата</w:t>
      </w:r>
      <w:r w:rsidRPr="00E65F26">
        <w:rPr>
          <w:color w:val="000000" w:themeColor="text1"/>
          <w:spacing w:val="-4"/>
        </w:rPr>
        <w:t xml:space="preserve"> растворяют в воде, к раствору прибавляют</w:t>
      </w:r>
      <w:r w:rsidR="004D57FC" w:rsidRPr="00E65F26">
        <w:rPr>
          <w:color w:val="000000" w:themeColor="text1"/>
          <w:spacing w:val="-4"/>
        </w:rPr>
        <w:t xml:space="preserve"> </w:t>
      </w:r>
      <w:r w:rsidR="003E2540" w:rsidRPr="00E65F26">
        <w:rPr>
          <w:color w:val="000000" w:themeColor="text1"/>
          <w:spacing w:val="-4"/>
        </w:rPr>
        <w:t xml:space="preserve">азотной кислоты </w:t>
      </w:r>
      <w:r w:rsidR="00EB3526" w:rsidRPr="00E65F26">
        <w:rPr>
          <w:color w:val="000000" w:themeColor="text1"/>
          <w:spacing w:val="-4"/>
        </w:rPr>
        <w:t>разведённ</w:t>
      </w:r>
      <w:r w:rsidRPr="00E65F26">
        <w:rPr>
          <w:color w:val="000000" w:themeColor="text1"/>
          <w:spacing w:val="-4"/>
        </w:rPr>
        <w:t>ой 16</w:t>
      </w:r>
      <w:r w:rsidR="004D57FC" w:rsidRPr="00E65F26">
        <w:rPr>
          <w:color w:val="000000" w:themeColor="text1"/>
          <w:spacing w:val="-4"/>
        </w:rPr>
        <w:t> </w:t>
      </w:r>
      <w:r w:rsidRPr="00E65F26">
        <w:rPr>
          <w:color w:val="000000" w:themeColor="text1"/>
          <w:spacing w:val="-4"/>
        </w:rPr>
        <w:t>% до перехода коричневой окраски в</w:t>
      </w:r>
      <w:r w:rsidR="00FB78B0" w:rsidRPr="00E65F26">
        <w:rPr>
          <w:color w:val="000000" w:themeColor="text1"/>
          <w:spacing w:val="-4"/>
        </w:rPr>
        <w:t xml:space="preserve"> </w:t>
      </w:r>
      <w:r w:rsidR="00C72599" w:rsidRPr="00E65F26">
        <w:rPr>
          <w:color w:val="000000" w:themeColor="text1"/>
          <w:spacing w:val="-4"/>
        </w:rPr>
        <w:t>жёлт</w:t>
      </w:r>
      <w:r w:rsidRPr="00E65F26">
        <w:rPr>
          <w:color w:val="000000" w:themeColor="text1"/>
          <w:spacing w:val="-4"/>
        </w:rPr>
        <w:t>овато-зел</w:t>
      </w:r>
      <w:r w:rsidR="00142675" w:rsidRPr="00E65F26">
        <w:rPr>
          <w:color w:val="000000" w:themeColor="text1"/>
          <w:spacing w:val="-4"/>
        </w:rPr>
        <w:t>ё</w:t>
      </w:r>
      <w:r w:rsidRPr="00E65F26">
        <w:rPr>
          <w:color w:val="000000" w:themeColor="text1"/>
          <w:spacing w:val="-4"/>
        </w:rPr>
        <w:t xml:space="preserve">ную и доводят </w:t>
      </w:r>
      <w:r w:rsidR="00A11208" w:rsidRPr="00E65F26">
        <w:rPr>
          <w:color w:val="000000" w:themeColor="text1"/>
          <w:spacing w:val="-4"/>
        </w:rPr>
        <w:t>объём</w:t>
      </w:r>
      <w:r w:rsidRPr="00E65F26">
        <w:rPr>
          <w:color w:val="000000" w:themeColor="text1"/>
          <w:spacing w:val="-4"/>
        </w:rPr>
        <w:t xml:space="preserve"> раствора водой до 100</w:t>
      </w:r>
      <w:r w:rsidR="00A16DFF" w:rsidRPr="00E65F26">
        <w:rPr>
          <w:color w:val="000000" w:themeColor="text1"/>
          <w:spacing w:val="-4"/>
        </w:rPr>
        <w:t>,0</w:t>
      </w:r>
      <w:r w:rsidR="004D57FC" w:rsidRPr="00E65F26">
        <w:rPr>
          <w:color w:val="000000" w:themeColor="text1"/>
          <w:spacing w:val="-4"/>
        </w:rPr>
        <w:t> </w:t>
      </w:r>
      <w:r w:rsidRPr="00E65F26">
        <w:rPr>
          <w:color w:val="000000" w:themeColor="text1"/>
          <w:spacing w:val="-4"/>
        </w:rPr>
        <w:t>мл.</w:t>
      </w:r>
    </w:p>
    <w:p w:rsidR="00A6303F" w:rsidRPr="00E65F26" w:rsidRDefault="00A6303F" w:rsidP="000A323A">
      <w:pPr>
        <w:spacing w:line="360" w:lineRule="auto"/>
        <w:jc w:val="both"/>
        <w:rPr>
          <w:color w:val="000000" w:themeColor="text1"/>
        </w:rPr>
      </w:pPr>
      <w:r w:rsidRPr="00E65F26">
        <w:rPr>
          <w:color w:val="000000" w:themeColor="text1"/>
        </w:rPr>
        <w:t>Перед использованием, если необходимо, фильтруют.</w:t>
      </w:r>
    </w:p>
    <w:p w:rsidR="005C5ED6" w:rsidRPr="00E65F26" w:rsidRDefault="002841B2" w:rsidP="000A323A">
      <w:pPr>
        <w:keepNext/>
        <w:spacing w:line="360" w:lineRule="auto"/>
        <w:jc w:val="both"/>
        <w:rPr>
          <w:b/>
          <w:color w:val="000000" w:themeColor="text1"/>
        </w:rPr>
      </w:pPr>
      <w:r w:rsidRPr="00E65F26">
        <w:rPr>
          <w:b/>
          <w:color w:val="000000" w:themeColor="text1"/>
        </w:rPr>
        <w:t>Железа(</w:t>
      </w:r>
      <w:r w:rsidRPr="00E65F26">
        <w:rPr>
          <w:b/>
          <w:color w:val="000000" w:themeColor="text1"/>
          <w:lang w:val="en-US"/>
        </w:rPr>
        <w:t>III</w:t>
      </w:r>
      <w:r w:rsidRPr="00E65F26">
        <w:rPr>
          <w:b/>
          <w:color w:val="000000" w:themeColor="text1"/>
        </w:rPr>
        <w:t xml:space="preserve">) аммония сульфата раствор 1,0 %. </w:t>
      </w:r>
    </w:p>
    <w:p w:rsidR="002841B2" w:rsidRPr="00E65F26" w:rsidRDefault="002841B2" w:rsidP="000A323A">
      <w:pPr>
        <w:spacing w:line="360" w:lineRule="auto"/>
        <w:jc w:val="both"/>
        <w:rPr>
          <w:color w:val="000000" w:themeColor="text1"/>
        </w:rPr>
      </w:pPr>
      <w:r w:rsidRPr="00E65F26">
        <w:rPr>
          <w:color w:val="000000" w:themeColor="text1"/>
        </w:rPr>
        <w:t>1,0 г железа(</w:t>
      </w:r>
      <w:r w:rsidRPr="00E65F26">
        <w:rPr>
          <w:color w:val="000000" w:themeColor="text1"/>
          <w:lang w:val="en-US"/>
        </w:rPr>
        <w:t>III</w:t>
      </w:r>
      <w:r w:rsidRPr="00E65F26">
        <w:rPr>
          <w:color w:val="000000" w:themeColor="text1"/>
        </w:rPr>
        <w:t xml:space="preserve">) аммония сульфата растворяют в воде и доводят </w:t>
      </w:r>
      <w:r w:rsidR="00A11208" w:rsidRPr="00E65F26">
        <w:rPr>
          <w:color w:val="000000" w:themeColor="text1"/>
        </w:rPr>
        <w:t>объём</w:t>
      </w:r>
      <w:r w:rsidRPr="00E65F26">
        <w:rPr>
          <w:color w:val="000000" w:themeColor="text1"/>
        </w:rPr>
        <w:t xml:space="preserve"> раствора водой до</w:t>
      </w:r>
      <w:r w:rsidR="004E4A00" w:rsidRPr="00E65F26">
        <w:rPr>
          <w:color w:val="000000" w:themeColor="text1"/>
        </w:rPr>
        <w:t xml:space="preserve"> </w:t>
      </w:r>
      <w:r w:rsidRPr="00E65F26">
        <w:rPr>
          <w:color w:val="000000" w:themeColor="text1"/>
        </w:rPr>
        <w:t>100,0 мл.</w:t>
      </w:r>
    </w:p>
    <w:p w:rsidR="00405F7F" w:rsidRPr="00E65F26" w:rsidRDefault="001227E2" w:rsidP="000A323A">
      <w:pPr>
        <w:keepNext/>
        <w:spacing w:line="360" w:lineRule="auto"/>
        <w:jc w:val="both"/>
        <w:rPr>
          <w:color w:val="000000" w:themeColor="text1"/>
        </w:rPr>
      </w:pPr>
      <w:r w:rsidRPr="00E65F26">
        <w:rPr>
          <w:b/>
          <w:color w:val="000000" w:themeColor="text1"/>
        </w:rPr>
        <w:t>Железа(</w:t>
      </w:r>
      <w:r w:rsidRPr="00E65F26">
        <w:rPr>
          <w:b/>
          <w:color w:val="000000" w:themeColor="text1"/>
          <w:lang w:val="en-US"/>
        </w:rPr>
        <w:t>III</w:t>
      </w:r>
      <w:r w:rsidRPr="00E65F26">
        <w:rPr>
          <w:b/>
          <w:color w:val="000000" w:themeColor="text1"/>
        </w:rPr>
        <w:t>) аммония сульфата раствор 1,0</w:t>
      </w:r>
      <w:r w:rsidR="004D57FC" w:rsidRPr="00E65F26">
        <w:rPr>
          <w:b/>
          <w:color w:val="000000" w:themeColor="text1"/>
        </w:rPr>
        <w:t> </w:t>
      </w:r>
      <w:r w:rsidRPr="00E65F26">
        <w:rPr>
          <w:b/>
          <w:color w:val="000000" w:themeColor="text1"/>
        </w:rPr>
        <w:t>%</w:t>
      </w:r>
      <w:r w:rsidR="002841B2" w:rsidRPr="00E65F26">
        <w:rPr>
          <w:b/>
          <w:color w:val="000000" w:themeColor="text1"/>
        </w:rPr>
        <w:t xml:space="preserve"> кислый</w:t>
      </w:r>
      <w:r w:rsidR="004D57FC" w:rsidRPr="00E65F26">
        <w:rPr>
          <w:color w:val="000000" w:themeColor="text1"/>
        </w:rPr>
        <w:t>.</w:t>
      </w:r>
    </w:p>
    <w:p w:rsidR="001227E2" w:rsidRPr="00E65F26" w:rsidRDefault="001227E2" w:rsidP="000A323A">
      <w:pPr>
        <w:spacing w:line="360" w:lineRule="auto"/>
        <w:jc w:val="both"/>
        <w:rPr>
          <w:color w:val="000000" w:themeColor="text1"/>
        </w:rPr>
      </w:pPr>
      <w:r w:rsidRPr="00E65F26">
        <w:rPr>
          <w:color w:val="000000" w:themeColor="text1"/>
          <w:spacing w:val="-4"/>
        </w:rPr>
        <w:t>1,0</w:t>
      </w:r>
      <w:r w:rsidR="004D57FC" w:rsidRPr="00E65F26">
        <w:rPr>
          <w:color w:val="000000" w:themeColor="text1"/>
          <w:spacing w:val="-4"/>
        </w:rPr>
        <w:t> </w:t>
      </w:r>
      <w:r w:rsidRPr="00E65F26">
        <w:rPr>
          <w:color w:val="000000" w:themeColor="text1"/>
          <w:spacing w:val="-4"/>
        </w:rPr>
        <w:t xml:space="preserve">г </w:t>
      </w:r>
      <w:r w:rsidRPr="00E65F26">
        <w:rPr>
          <w:color w:val="000000" w:themeColor="text1"/>
        </w:rPr>
        <w:t>железа(</w:t>
      </w:r>
      <w:r w:rsidRPr="00E65F26">
        <w:rPr>
          <w:color w:val="000000" w:themeColor="text1"/>
          <w:lang w:val="en-US"/>
        </w:rPr>
        <w:t>III</w:t>
      </w:r>
      <w:r w:rsidRPr="00E65F26">
        <w:rPr>
          <w:color w:val="000000" w:themeColor="text1"/>
        </w:rPr>
        <w:t>) аммония сульфата</w:t>
      </w:r>
      <w:r w:rsidRPr="00E65F26">
        <w:rPr>
          <w:color w:val="000000" w:themeColor="text1"/>
          <w:spacing w:val="-4"/>
        </w:rPr>
        <w:t xml:space="preserve"> растворяют в воде, </w:t>
      </w:r>
      <w:r w:rsidR="002841B2" w:rsidRPr="00E65F26">
        <w:rPr>
          <w:color w:val="000000" w:themeColor="text1"/>
          <w:spacing w:val="-4"/>
        </w:rPr>
        <w:t>прибавляют</w:t>
      </w:r>
      <w:r w:rsidRPr="00E65F26">
        <w:rPr>
          <w:color w:val="000000" w:themeColor="text1"/>
          <w:spacing w:val="-4"/>
        </w:rPr>
        <w:t xml:space="preserve"> 6</w:t>
      </w:r>
      <w:r w:rsidR="004D57FC" w:rsidRPr="00E65F26">
        <w:rPr>
          <w:color w:val="000000" w:themeColor="text1"/>
          <w:spacing w:val="-4"/>
        </w:rPr>
        <w:t> </w:t>
      </w:r>
      <w:r w:rsidRPr="00E65F26">
        <w:rPr>
          <w:color w:val="000000" w:themeColor="text1"/>
          <w:spacing w:val="-4"/>
        </w:rPr>
        <w:t xml:space="preserve">мл </w:t>
      </w:r>
      <w:r w:rsidR="00A71CF1" w:rsidRPr="00E65F26">
        <w:rPr>
          <w:color w:val="000000" w:themeColor="text1"/>
          <w:spacing w:val="-4"/>
        </w:rPr>
        <w:t xml:space="preserve">азотной кислоты </w:t>
      </w:r>
      <w:r w:rsidR="00EB3526" w:rsidRPr="00E65F26">
        <w:rPr>
          <w:color w:val="000000" w:themeColor="text1"/>
          <w:spacing w:val="-4"/>
        </w:rPr>
        <w:t>разведённ</w:t>
      </w:r>
      <w:r w:rsidRPr="00E65F26">
        <w:rPr>
          <w:color w:val="000000" w:themeColor="text1"/>
          <w:spacing w:val="-4"/>
        </w:rPr>
        <w:t>ой 16</w:t>
      </w:r>
      <w:r w:rsidR="004D57FC" w:rsidRPr="00E65F26">
        <w:rPr>
          <w:color w:val="000000" w:themeColor="text1"/>
          <w:spacing w:val="-4"/>
        </w:rPr>
        <w:t> </w:t>
      </w:r>
      <w:r w:rsidRPr="00E65F26">
        <w:rPr>
          <w:color w:val="000000" w:themeColor="text1"/>
          <w:spacing w:val="-4"/>
        </w:rPr>
        <w:t xml:space="preserve">% и </w:t>
      </w:r>
      <w:r w:rsidR="00A16DFF" w:rsidRPr="00E65F26">
        <w:rPr>
          <w:color w:val="000000" w:themeColor="text1"/>
          <w:spacing w:val="-4"/>
        </w:rPr>
        <w:t xml:space="preserve">доводят </w:t>
      </w:r>
      <w:r w:rsidR="00A11208" w:rsidRPr="00E65F26">
        <w:rPr>
          <w:color w:val="000000" w:themeColor="text1"/>
          <w:spacing w:val="-4"/>
        </w:rPr>
        <w:t>объём</w:t>
      </w:r>
      <w:r w:rsidR="00A16DFF" w:rsidRPr="00E65F26">
        <w:rPr>
          <w:color w:val="000000" w:themeColor="text1"/>
          <w:spacing w:val="-4"/>
        </w:rPr>
        <w:t xml:space="preserve"> раствора водой до</w:t>
      </w:r>
      <w:r w:rsidR="004E4A00" w:rsidRPr="00E65F26">
        <w:rPr>
          <w:color w:val="000000" w:themeColor="text1"/>
          <w:spacing w:val="-4"/>
        </w:rPr>
        <w:t xml:space="preserve"> </w:t>
      </w:r>
      <w:r w:rsidRPr="00E65F26">
        <w:rPr>
          <w:color w:val="000000" w:themeColor="text1"/>
          <w:spacing w:val="-4"/>
        </w:rPr>
        <w:t>100</w:t>
      </w:r>
      <w:r w:rsidR="00A16DFF" w:rsidRPr="00E65F26">
        <w:rPr>
          <w:color w:val="000000" w:themeColor="text1"/>
          <w:spacing w:val="-4"/>
        </w:rPr>
        <w:t>,0</w:t>
      </w:r>
      <w:r w:rsidR="004D57FC" w:rsidRPr="00E65F26">
        <w:rPr>
          <w:color w:val="000000" w:themeColor="text1"/>
          <w:spacing w:val="-4"/>
        </w:rPr>
        <w:t> </w:t>
      </w:r>
      <w:r w:rsidRPr="00E65F26">
        <w:rPr>
          <w:color w:val="000000" w:themeColor="text1"/>
          <w:spacing w:val="-4"/>
        </w:rPr>
        <w:t>мл.</w:t>
      </w:r>
    </w:p>
    <w:p w:rsidR="00A6303F" w:rsidRPr="00E65F26" w:rsidRDefault="00A6303F" w:rsidP="000A323A">
      <w:pPr>
        <w:keepNext/>
        <w:spacing w:line="360" w:lineRule="auto"/>
        <w:jc w:val="both"/>
        <w:rPr>
          <w:color w:val="000000" w:themeColor="text1"/>
        </w:rPr>
      </w:pPr>
      <w:r w:rsidRPr="00E65F26">
        <w:rPr>
          <w:b/>
          <w:color w:val="000000" w:themeColor="text1"/>
        </w:rPr>
        <w:t>Железа(</w:t>
      </w:r>
      <w:r w:rsidRPr="00E65F26">
        <w:rPr>
          <w:b/>
          <w:color w:val="000000" w:themeColor="text1"/>
          <w:lang w:val="en-US"/>
        </w:rPr>
        <w:t>III</w:t>
      </w:r>
      <w:r w:rsidRPr="00E65F26">
        <w:rPr>
          <w:b/>
          <w:color w:val="000000" w:themeColor="text1"/>
        </w:rPr>
        <w:t>) аммония сульфата раствор 0,20</w:t>
      </w:r>
      <w:r w:rsidR="004D57FC" w:rsidRPr="00E65F26">
        <w:rPr>
          <w:b/>
          <w:color w:val="000000" w:themeColor="text1"/>
        </w:rPr>
        <w:t> </w:t>
      </w:r>
      <w:r w:rsidRPr="00E65F26">
        <w:rPr>
          <w:b/>
          <w:color w:val="000000" w:themeColor="text1"/>
        </w:rPr>
        <w:t>%</w:t>
      </w:r>
      <w:r w:rsidR="008637BA" w:rsidRPr="00E65F26">
        <w:rPr>
          <w:color w:val="000000" w:themeColor="text1"/>
        </w:rPr>
        <w:t>.</w:t>
      </w:r>
    </w:p>
    <w:p w:rsidR="00A6303F" w:rsidRPr="00E65F26" w:rsidRDefault="00A6303F" w:rsidP="000A323A">
      <w:pPr>
        <w:spacing w:line="360" w:lineRule="auto"/>
        <w:jc w:val="both"/>
        <w:rPr>
          <w:color w:val="000000" w:themeColor="text1"/>
          <w:spacing w:val="-4"/>
        </w:rPr>
      </w:pPr>
      <w:r w:rsidRPr="00E65F26">
        <w:rPr>
          <w:color w:val="000000" w:themeColor="text1"/>
          <w:spacing w:val="-4"/>
        </w:rPr>
        <w:t>0,2</w:t>
      </w:r>
      <w:r w:rsidR="00215FA9" w:rsidRPr="00E65F26">
        <w:rPr>
          <w:color w:val="000000" w:themeColor="text1"/>
          <w:spacing w:val="-4"/>
        </w:rPr>
        <w:t> </w:t>
      </w:r>
      <w:r w:rsidRPr="00E65F26">
        <w:rPr>
          <w:color w:val="000000" w:themeColor="text1"/>
          <w:spacing w:val="-4"/>
        </w:rPr>
        <w:t>г</w:t>
      </w:r>
      <w:r w:rsidR="002A20FE" w:rsidRPr="00E65F26">
        <w:rPr>
          <w:color w:val="000000" w:themeColor="text1"/>
          <w:spacing w:val="-4"/>
        </w:rPr>
        <w:t xml:space="preserve"> </w:t>
      </w:r>
      <w:r w:rsidR="002A20FE" w:rsidRPr="00E65F26">
        <w:rPr>
          <w:color w:val="000000" w:themeColor="text1"/>
        </w:rPr>
        <w:t>железа(</w:t>
      </w:r>
      <w:r w:rsidR="002A20FE" w:rsidRPr="00E65F26">
        <w:rPr>
          <w:color w:val="000000" w:themeColor="text1"/>
          <w:lang w:val="en-US"/>
        </w:rPr>
        <w:t>III</w:t>
      </w:r>
      <w:r w:rsidR="002A20FE" w:rsidRPr="00E65F26">
        <w:rPr>
          <w:color w:val="000000" w:themeColor="text1"/>
        </w:rPr>
        <w:t>) аммония сульфата</w:t>
      </w:r>
      <w:r w:rsidRPr="00E65F26">
        <w:rPr>
          <w:color w:val="000000" w:themeColor="text1"/>
          <w:spacing w:val="-4"/>
        </w:rPr>
        <w:t xml:space="preserve"> растворяют в воде, подкисляют 6</w:t>
      </w:r>
      <w:r w:rsidR="00A16DFF" w:rsidRPr="00E65F26">
        <w:rPr>
          <w:color w:val="000000" w:themeColor="text1"/>
          <w:spacing w:val="-4"/>
        </w:rPr>
        <w:t> </w:t>
      </w:r>
      <w:r w:rsidRPr="00E65F26">
        <w:rPr>
          <w:color w:val="000000" w:themeColor="text1"/>
          <w:spacing w:val="-4"/>
        </w:rPr>
        <w:t xml:space="preserve">мл азотной кислоты </w:t>
      </w:r>
      <w:r w:rsidR="005536DA" w:rsidRPr="00E65F26">
        <w:rPr>
          <w:color w:val="000000" w:themeColor="text1"/>
          <w:spacing w:val="-4"/>
        </w:rPr>
        <w:t xml:space="preserve">разведённой </w:t>
      </w:r>
      <w:r w:rsidRPr="00E65F26">
        <w:rPr>
          <w:color w:val="000000" w:themeColor="text1"/>
          <w:spacing w:val="-4"/>
        </w:rPr>
        <w:t>16</w:t>
      </w:r>
      <w:r w:rsidR="00A16DFF" w:rsidRPr="00E65F26">
        <w:rPr>
          <w:color w:val="000000" w:themeColor="text1"/>
          <w:spacing w:val="-4"/>
        </w:rPr>
        <w:t> </w:t>
      </w:r>
      <w:r w:rsidRPr="00E65F26">
        <w:rPr>
          <w:color w:val="000000" w:themeColor="text1"/>
          <w:spacing w:val="-4"/>
        </w:rPr>
        <w:t>% и дово</w:t>
      </w:r>
      <w:r w:rsidR="00A16DFF" w:rsidRPr="00E65F26">
        <w:rPr>
          <w:color w:val="000000" w:themeColor="text1"/>
          <w:spacing w:val="-4"/>
        </w:rPr>
        <w:t xml:space="preserve">дят </w:t>
      </w:r>
      <w:r w:rsidR="00A11208" w:rsidRPr="00E65F26">
        <w:rPr>
          <w:color w:val="000000" w:themeColor="text1"/>
          <w:spacing w:val="-4"/>
        </w:rPr>
        <w:t>объём</w:t>
      </w:r>
      <w:r w:rsidR="00A16DFF" w:rsidRPr="00E65F26">
        <w:rPr>
          <w:color w:val="000000" w:themeColor="text1"/>
          <w:spacing w:val="-4"/>
        </w:rPr>
        <w:t xml:space="preserve"> раствора водой до</w:t>
      </w:r>
      <w:r w:rsidR="004E4A00" w:rsidRPr="00E65F26">
        <w:rPr>
          <w:color w:val="000000" w:themeColor="text1"/>
          <w:spacing w:val="-4"/>
        </w:rPr>
        <w:t xml:space="preserve"> </w:t>
      </w:r>
      <w:r w:rsidR="00A16DFF" w:rsidRPr="00E65F26">
        <w:rPr>
          <w:color w:val="000000" w:themeColor="text1"/>
          <w:spacing w:val="-4"/>
        </w:rPr>
        <w:t>100,0 </w:t>
      </w:r>
      <w:r w:rsidRPr="00E65F26">
        <w:rPr>
          <w:color w:val="000000" w:themeColor="text1"/>
          <w:spacing w:val="-4"/>
        </w:rPr>
        <w:t>мл.</w:t>
      </w:r>
    </w:p>
    <w:p w:rsidR="00A6303F" w:rsidRPr="00E65F26" w:rsidRDefault="00A6303F" w:rsidP="000A323A">
      <w:pPr>
        <w:keepNext/>
        <w:spacing w:line="360" w:lineRule="auto"/>
        <w:jc w:val="both"/>
        <w:rPr>
          <w:b/>
          <w:color w:val="000000" w:themeColor="text1"/>
        </w:rPr>
      </w:pPr>
      <w:r w:rsidRPr="00E65F26">
        <w:rPr>
          <w:b/>
          <w:color w:val="000000" w:themeColor="text1"/>
        </w:rPr>
        <w:t>Железа(</w:t>
      </w:r>
      <w:r w:rsidRPr="00E65F26">
        <w:rPr>
          <w:b/>
          <w:color w:val="000000" w:themeColor="text1"/>
          <w:lang w:val="en-US"/>
        </w:rPr>
        <w:t>III</w:t>
      </w:r>
      <w:r w:rsidRPr="00E65F26">
        <w:rPr>
          <w:b/>
          <w:color w:val="000000" w:themeColor="text1"/>
        </w:rPr>
        <w:t>) аммония сульфата раствор в азотной кислоте</w:t>
      </w:r>
      <w:r w:rsidR="008637B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Встряхивают 30</w:t>
      </w:r>
      <w:r w:rsidR="004D57FC" w:rsidRPr="00E65F26">
        <w:rPr>
          <w:color w:val="000000" w:themeColor="text1"/>
        </w:rPr>
        <w:t> </w:t>
      </w:r>
      <w:r w:rsidRPr="00E65F26">
        <w:rPr>
          <w:color w:val="000000" w:themeColor="text1"/>
        </w:rPr>
        <w:t>г железа(I</w:t>
      </w:r>
      <w:r w:rsidRPr="00E65F26">
        <w:rPr>
          <w:color w:val="000000" w:themeColor="text1"/>
          <w:lang w:val="en-US"/>
        </w:rPr>
        <w:t>II</w:t>
      </w:r>
      <w:r w:rsidRPr="00E65F26">
        <w:rPr>
          <w:color w:val="000000" w:themeColor="text1"/>
        </w:rPr>
        <w:t>) аммония сульфата с 40</w:t>
      </w:r>
      <w:r w:rsidR="004D57FC" w:rsidRPr="00E65F26">
        <w:rPr>
          <w:color w:val="000000" w:themeColor="text1"/>
        </w:rPr>
        <w:t> </w:t>
      </w:r>
      <w:r w:rsidRPr="00E65F26">
        <w:rPr>
          <w:color w:val="000000" w:themeColor="text1"/>
        </w:rPr>
        <w:t xml:space="preserve">мл азотной кислоты концентрированной и доводят </w:t>
      </w:r>
      <w:r w:rsidR="00A11208" w:rsidRPr="00E65F26">
        <w:rPr>
          <w:color w:val="000000" w:themeColor="text1"/>
        </w:rPr>
        <w:t>объём</w:t>
      </w:r>
      <w:r w:rsidRPr="00E65F26">
        <w:rPr>
          <w:color w:val="000000" w:themeColor="text1"/>
        </w:rPr>
        <w:t xml:space="preserve"> раствора водой до 100</w:t>
      </w:r>
      <w:r w:rsidR="00A16DFF" w:rsidRPr="00E65F26">
        <w:rPr>
          <w:color w:val="000000" w:themeColor="text1"/>
        </w:rPr>
        <w:t>,0</w:t>
      </w:r>
      <w:r w:rsidR="004D57FC" w:rsidRPr="00E65F26">
        <w:rPr>
          <w:color w:val="000000" w:themeColor="text1"/>
        </w:rPr>
        <w:t> мл. Если</w:t>
      </w:r>
      <w:r w:rsidR="004E4A00" w:rsidRPr="00E65F26">
        <w:rPr>
          <w:color w:val="000000" w:themeColor="text1"/>
        </w:rPr>
        <w:t xml:space="preserve"> </w:t>
      </w:r>
      <w:r w:rsidRPr="00E65F26">
        <w:rPr>
          <w:color w:val="000000" w:themeColor="text1"/>
        </w:rPr>
        <w:t>раствор мутный, его центрифугируют или фильтруют.</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keepNext/>
        <w:spacing w:line="360" w:lineRule="auto"/>
        <w:jc w:val="both"/>
        <w:rPr>
          <w:b/>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xml:space="preserve">) аммония сульфата раствор </w:t>
      </w:r>
      <w:r w:rsidR="00B62FA6" w:rsidRPr="00E65F26">
        <w:rPr>
          <w:b/>
          <w:color w:val="000000" w:themeColor="text1"/>
        </w:rPr>
        <w:t xml:space="preserve">20 % </w:t>
      </w:r>
      <w:r w:rsidRPr="00E65F26">
        <w:rPr>
          <w:b/>
          <w:color w:val="000000" w:themeColor="text1"/>
        </w:rPr>
        <w:t>в серной кислоте</w:t>
      </w:r>
      <w:r w:rsidR="008637B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20</w:t>
      </w:r>
      <w:r w:rsidR="004D57FC" w:rsidRPr="00E65F26">
        <w:rPr>
          <w:color w:val="000000" w:themeColor="text1"/>
        </w:rPr>
        <w:t> </w:t>
      </w:r>
      <w:r w:rsidRPr="00E65F26">
        <w:rPr>
          <w:color w:val="000000" w:themeColor="text1"/>
        </w:rPr>
        <w:t>г железа(</w:t>
      </w:r>
      <w:r w:rsidRPr="00E65F26">
        <w:rPr>
          <w:color w:val="000000" w:themeColor="text1"/>
          <w:lang w:val="en-US"/>
        </w:rPr>
        <w:t>III</w:t>
      </w:r>
      <w:r w:rsidRPr="00E65F26">
        <w:rPr>
          <w:color w:val="000000" w:themeColor="text1"/>
        </w:rPr>
        <w:t>) аммония сульфата растворяют в 75</w:t>
      </w:r>
      <w:r w:rsidR="004D57FC" w:rsidRPr="00E65F26">
        <w:rPr>
          <w:color w:val="000000" w:themeColor="text1"/>
        </w:rPr>
        <w:t> </w:t>
      </w:r>
      <w:r w:rsidRPr="00E65F26">
        <w:rPr>
          <w:color w:val="000000" w:themeColor="text1"/>
        </w:rPr>
        <w:t>мл воды, прибавляют</w:t>
      </w:r>
      <w:r w:rsidR="004E4A00" w:rsidRPr="00E65F26">
        <w:rPr>
          <w:color w:val="000000" w:themeColor="text1"/>
        </w:rPr>
        <w:t xml:space="preserve"> </w:t>
      </w:r>
      <w:r w:rsidRPr="00E65F26">
        <w:rPr>
          <w:color w:val="000000" w:themeColor="text1"/>
        </w:rPr>
        <w:t>10</w:t>
      </w:r>
      <w:r w:rsidR="004D57FC" w:rsidRPr="00E65F26">
        <w:rPr>
          <w:color w:val="000000" w:themeColor="text1"/>
        </w:rPr>
        <w:t> </w:t>
      </w:r>
      <w:r w:rsidRPr="00E65F26">
        <w:rPr>
          <w:color w:val="000000" w:themeColor="text1"/>
        </w:rPr>
        <w:t>мл раствора 2,8</w:t>
      </w:r>
      <w:r w:rsidR="004D57FC"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сер</w:t>
      </w:r>
      <w:r w:rsidR="004D57FC" w:rsidRPr="00E65F26">
        <w:rPr>
          <w:color w:val="000000" w:themeColor="text1"/>
        </w:rPr>
        <w:t>ной кислоты концентрированной и</w:t>
      </w:r>
      <w:r w:rsidR="004E4A00" w:rsidRPr="00E65F26">
        <w:rPr>
          <w:color w:val="000000" w:themeColor="text1"/>
        </w:rPr>
        <w:t xml:space="preserve"> </w:t>
      </w:r>
      <w:r w:rsidRPr="00E65F26">
        <w:rPr>
          <w:color w:val="000000" w:themeColor="text1"/>
        </w:rPr>
        <w:t xml:space="preserve">доводят </w:t>
      </w:r>
      <w:r w:rsidR="00A11208" w:rsidRPr="00E65F26">
        <w:rPr>
          <w:color w:val="000000" w:themeColor="text1"/>
        </w:rPr>
        <w:t>объём</w:t>
      </w:r>
      <w:r w:rsidRPr="00E65F26">
        <w:rPr>
          <w:color w:val="000000" w:themeColor="text1"/>
        </w:rPr>
        <w:t xml:space="preserve"> раствора водой до 100</w:t>
      </w:r>
      <w:r w:rsidR="00A16DFF" w:rsidRPr="00E65F26">
        <w:rPr>
          <w:color w:val="000000" w:themeColor="text1"/>
        </w:rPr>
        <w:t>,0</w:t>
      </w:r>
      <w:r w:rsidR="004D57FC" w:rsidRPr="00E65F26">
        <w:rPr>
          <w:color w:val="000000" w:themeColor="text1"/>
        </w:rPr>
        <w:t> </w:t>
      </w:r>
      <w:r w:rsidRPr="00E65F26">
        <w:rPr>
          <w:color w:val="000000" w:themeColor="text1"/>
        </w:rPr>
        <w:t>мл.</w:t>
      </w:r>
    </w:p>
    <w:p w:rsidR="00B62FA6" w:rsidRPr="00E65F26" w:rsidRDefault="00B62FA6" w:rsidP="00B62FA6">
      <w:pPr>
        <w:keepNext/>
        <w:spacing w:line="360" w:lineRule="auto"/>
        <w:jc w:val="both"/>
        <w:rPr>
          <w:b/>
          <w:color w:val="000000" w:themeColor="text1"/>
        </w:rPr>
      </w:pPr>
      <w:r w:rsidRPr="00E65F26">
        <w:rPr>
          <w:b/>
          <w:color w:val="000000" w:themeColor="text1"/>
        </w:rPr>
        <w:lastRenderedPageBreak/>
        <w:t>Железа(I</w:t>
      </w:r>
      <w:r w:rsidRPr="00E65F26">
        <w:rPr>
          <w:b/>
          <w:color w:val="000000" w:themeColor="text1"/>
          <w:lang w:val="en-US"/>
        </w:rPr>
        <w:t>II</w:t>
      </w:r>
      <w:r w:rsidRPr="00E65F26">
        <w:rPr>
          <w:b/>
          <w:color w:val="000000" w:themeColor="text1"/>
        </w:rPr>
        <w:t xml:space="preserve">) аммония сульфата раствор 1 % в серной кислоты растворе </w:t>
      </w:r>
      <w:r w:rsidR="00384F1E" w:rsidRPr="00E65F26">
        <w:rPr>
          <w:b/>
          <w:color w:val="000000" w:themeColor="text1"/>
        </w:rPr>
        <w:t>0,14 </w:t>
      </w:r>
      <w:r w:rsidRPr="00E65F26">
        <w:rPr>
          <w:b/>
          <w:color w:val="000000" w:themeColor="text1"/>
        </w:rPr>
        <w:t>%</w:t>
      </w:r>
      <w:r w:rsidR="00384F1E" w:rsidRPr="00E65F26">
        <w:rPr>
          <w:b/>
          <w:color w:val="000000" w:themeColor="text1"/>
        </w:rPr>
        <w:t xml:space="preserve"> (о/о)</w:t>
      </w:r>
    </w:p>
    <w:p w:rsidR="00B62FA6" w:rsidRPr="00E65F26" w:rsidRDefault="00B62FA6" w:rsidP="00B62FA6">
      <w:pPr>
        <w:spacing w:line="360" w:lineRule="auto"/>
        <w:jc w:val="both"/>
        <w:rPr>
          <w:color w:val="000000" w:themeColor="text1"/>
        </w:rPr>
      </w:pPr>
      <w:r w:rsidRPr="00E65F26">
        <w:rPr>
          <w:color w:val="000000" w:themeColor="text1"/>
        </w:rPr>
        <w:t>1,0 г железа(</w:t>
      </w:r>
      <w:r w:rsidRPr="00E65F26">
        <w:rPr>
          <w:color w:val="000000" w:themeColor="text1"/>
          <w:lang w:val="en-US"/>
        </w:rPr>
        <w:t>III</w:t>
      </w:r>
      <w:r w:rsidRPr="00E65F26">
        <w:rPr>
          <w:color w:val="000000" w:themeColor="text1"/>
        </w:rPr>
        <w:t xml:space="preserve">) аммония сульфата растворяют в </w:t>
      </w:r>
      <w:r w:rsidR="00384F1E" w:rsidRPr="00E65F26">
        <w:rPr>
          <w:color w:val="000000" w:themeColor="text1"/>
        </w:rPr>
        <w:t xml:space="preserve">серной кислоты растворе 0,14 % (о/о) </w:t>
      </w:r>
      <w:r w:rsidRPr="00E65F26">
        <w:rPr>
          <w:color w:val="000000" w:themeColor="text1"/>
        </w:rPr>
        <w:t>и доводят объём раствора водой до 100,0 мл.</w:t>
      </w:r>
    </w:p>
    <w:p w:rsidR="00464135" w:rsidRPr="00E65F26" w:rsidRDefault="00A6303F" w:rsidP="000A323A">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нитрат</w:t>
      </w:r>
      <w:r w:rsidRPr="00E65F26">
        <w:rPr>
          <w:color w:val="000000" w:themeColor="text1"/>
        </w:rPr>
        <w:t xml:space="preserve">. [7782-61-8]. </w:t>
      </w:r>
      <w:r w:rsidRPr="00E65F26">
        <w:rPr>
          <w:color w:val="000000" w:themeColor="text1"/>
          <w:lang w:val="en-US"/>
        </w:rPr>
        <w:t>Fe</w:t>
      </w:r>
      <w:r w:rsidRPr="00E65F26">
        <w:rPr>
          <w:color w:val="000000" w:themeColor="text1"/>
        </w:rPr>
        <w:t>(</w:t>
      </w:r>
      <w:r w:rsidRPr="00E65F26">
        <w:rPr>
          <w:color w:val="000000" w:themeColor="text1"/>
          <w:lang w:val="en-US"/>
        </w:rPr>
        <w:t>NO</w:t>
      </w:r>
      <w:r w:rsidRPr="00E65F26">
        <w:rPr>
          <w:color w:val="000000" w:themeColor="text1"/>
          <w:vertAlign w:val="subscript"/>
        </w:rPr>
        <w:t>3</w:t>
      </w:r>
      <w:r w:rsidRPr="00E65F26">
        <w:rPr>
          <w:color w:val="000000" w:themeColor="text1"/>
        </w:rPr>
        <w:t>)</w:t>
      </w:r>
      <w:r w:rsidRPr="00E65F26">
        <w:rPr>
          <w:color w:val="000000" w:themeColor="text1"/>
          <w:vertAlign w:val="subscript"/>
        </w:rPr>
        <w:t>3</w:t>
      </w:r>
      <w:r w:rsidR="00451F0A" w:rsidRPr="00E65F26">
        <w:rPr>
          <w:color w:val="000000" w:themeColor="text1"/>
        </w:rPr>
        <w:t>·</w:t>
      </w:r>
      <w:r w:rsidRPr="00E65F26">
        <w:rPr>
          <w:color w:val="000000" w:themeColor="text1"/>
        </w:rPr>
        <w:t>9</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057F38" w:rsidRPr="00E65F26">
        <w:rPr>
          <w:color w:val="000000" w:themeColor="text1"/>
        </w:rPr>
        <w:t> </w:t>
      </w:r>
      <w:r w:rsidRPr="00E65F26">
        <w:rPr>
          <w:color w:val="000000" w:themeColor="text1"/>
        </w:rPr>
        <w:t>404</w:t>
      </w:r>
      <w:r w:rsidR="00464135" w:rsidRPr="00E65F26">
        <w:rPr>
          <w:color w:val="000000" w:themeColor="text1"/>
        </w:rPr>
        <w:t>,0</w:t>
      </w:r>
      <w:r w:rsidRPr="00E65F26">
        <w:rPr>
          <w:color w:val="000000" w:themeColor="text1"/>
        </w:rPr>
        <w:t xml:space="preserve">). </w:t>
      </w:r>
    </w:p>
    <w:p w:rsidR="00464135" w:rsidRPr="00E65F26" w:rsidRDefault="00A6303F" w:rsidP="000A323A">
      <w:pPr>
        <w:spacing w:line="360" w:lineRule="auto"/>
        <w:jc w:val="both"/>
        <w:rPr>
          <w:color w:val="000000" w:themeColor="text1"/>
        </w:rPr>
      </w:pPr>
      <w:r w:rsidRPr="00E65F26">
        <w:rPr>
          <w:color w:val="000000" w:themeColor="text1"/>
        </w:rPr>
        <w:t>Нитрат железа(I</w:t>
      </w:r>
      <w:r w:rsidRPr="00E65F26">
        <w:rPr>
          <w:color w:val="000000" w:themeColor="text1"/>
          <w:lang w:val="en-US"/>
        </w:rPr>
        <w:t>II</w:t>
      </w:r>
      <w:r w:rsidRPr="00E65F26">
        <w:rPr>
          <w:color w:val="000000" w:themeColor="text1"/>
        </w:rPr>
        <w:t xml:space="preserve">), нонагидрат. </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99,0</w:t>
      </w:r>
      <w:r w:rsidR="00057F38" w:rsidRPr="00E65F26">
        <w:rPr>
          <w:color w:val="000000" w:themeColor="text1"/>
        </w:rPr>
        <w:t> </w:t>
      </w:r>
      <w:r w:rsidRPr="00E65F26">
        <w:rPr>
          <w:color w:val="000000" w:themeColor="text1"/>
        </w:rPr>
        <w:t xml:space="preserve">% (м/м) </w:t>
      </w:r>
      <w:r w:rsidRPr="00E65F26">
        <w:rPr>
          <w:color w:val="000000" w:themeColor="text1"/>
          <w:lang w:val="en-US"/>
        </w:rPr>
        <w:t>Fe</w:t>
      </w:r>
      <w:r w:rsidRPr="00E65F26">
        <w:rPr>
          <w:color w:val="000000" w:themeColor="text1"/>
        </w:rPr>
        <w:t>(</w:t>
      </w:r>
      <w:r w:rsidRPr="00E65F26">
        <w:rPr>
          <w:color w:val="000000" w:themeColor="text1"/>
          <w:lang w:val="en-US"/>
        </w:rPr>
        <w:t>NO</w:t>
      </w:r>
      <w:r w:rsidRPr="00E65F26">
        <w:rPr>
          <w:color w:val="000000" w:themeColor="text1"/>
          <w:vertAlign w:val="subscript"/>
        </w:rPr>
        <w:t>3</w:t>
      </w:r>
      <w:r w:rsidRPr="00E65F26">
        <w:rPr>
          <w:color w:val="000000" w:themeColor="text1"/>
        </w:rPr>
        <w:t>)</w:t>
      </w:r>
      <w:r w:rsidRPr="00E65F26">
        <w:rPr>
          <w:color w:val="000000" w:themeColor="text1"/>
          <w:vertAlign w:val="subscript"/>
        </w:rPr>
        <w:t>3</w:t>
      </w:r>
      <w:r w:rsidR="00451F0A" w:rsidRPr="00E65F26">
        <w:rPr>
          <w:color w:val="000000" w:themeColor="text1"/>
        </w:rPr>
        <w:t>·</w:t>
      </w:r>
      <w:r w:rsidRPr="00E65F26">
        <w:rPr>
          <w:color w:val="000000" w:themeColor="text1"/>
        </w:rPr>
        <w:t>9</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w:t>
      </w:r>
    </w:p>
    <w:p w:rsidR="00A6303F" w:rsidRPr="00E65F26" w:rsidRDefault="00A6303F" w:rsidP="000A323A">
      <w:pPr>
        <w:pStyle w:val="21"/>
        <w:jc w:val="both"/>
        <w:rPr>
          <w:color w:val="000000" w:themeColor="text1"/>
        </w:rPr>
      </w:pPr>
      <w:r w:rsidRPr="00E65F26">
        <w:rPr>
          <w:color w:val="000000" w:themeColor="text1"/>
        </w:rPr>
        <w:t>Кристаллы или кристаллическ</w:t>
      </w:r>
      <w:r w:rsidR="00057F38" w:rsidRPr="00E65F26">
        <w:rPr>
          <w:color w:val="000000" w:themeColor="text1"/>
        </w:rPr>
        <w:t>ая масса светло-розового цвета.</w:t>
      </w:r>
    </w:p>
    <w:p w:rsidR="00A6303F" w:rsidRPr="00E65F26" w:rsidRDefault="00A6303F" w:rsidP="000A323A">
      <w:pPr>
        <w:pStyle w:val="21"/>
        <w:jc w:val="both"/>
        <w:rPr>
          <w:color w:val="000000" w:themeColor="text1"/>
        </w:rPr>
      </w:pPr>
      <w:r w:rsidRPr="00E65F26">
        <w:rPr>
          <w:color w:val="000000" w:themeColor="text1"/>
        </w:rPr>
        <w:t>Очень легко растворим в воде.</w:t>
      </w:r>
    </w:p>
    <w:p w:rsidR="00A6303F" w:rsidRPr="00E65F26" w:rsidRDefault="00A6303F" w:rsidP="000A323A">
      <w:pPr>
        <w:spacing w:line="360" w:lineRule="auto"/>
        <w:jc w:val="both"/>
        <w:rPr>
          <w:color w:val="000000" w:themeColor="text1"/>
        </w:rPr>
      </w:pPr>
      <w:r w:rsidRPr="00E65F26">
        <w:rPr>
          <w:i/>
          <w:color w:val="000000" w:themeColor="text1"/>
        </w:rPr>
        <w:t>Свободная кислота</w:t>
      </w:r>
      <w:r w:rsidRPr="00E65F26">
        <w:rPr>
          <w:color w:val="000000" w:themeColor="text1"/>
        </w:rPr>
        <w:t>. Не более 0,3</w:t>
      </w:r>
      <w:r w:rsidR="00057F38" w:rsidRPr="00E65F26">
        <w:rPr>
          <w:color w:val="000000" w:themeColor="text1"/>
        </w:rPr>
        <w:t> </w:t>
      </w:r>
      <w:r w:rsidRPr="00E65F26">
        <w:rPr>
          <w:color w:val="000000" w:themeColor="text1"/>
        </w:rPr>
        <w:t xml:space="preserve">% (в виде </w:t>
      </w:r>
      <w:r w:rsidRPr="00E65F26">
        <w:rPr>
          <w:color w:val="000000" w:themeColor="text1"/>
          <w:lang w:val="en-US"/>
        </w:rPr>
        <w:t>HNO</w:t>
      </w:r>
      <w:r w:rsidRPr="00E65F26">
        <w:rPr>
          <w:color w:val="000000" w:themeColor="text1"/>
          <w:vertAlign w:val="subscript"/>
        </w:rPr>
        <w:t>3</w:t>
      </w:r>
      <w:r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Железа(</w:t>
      </w:r>
      <w:r w:rsidR="009B0F45" w:rsidRPr="00E65F26">
        <w:rPr>
          <w:b/>
          <w:color w:val="000000" w:themeColor="text1"/>
          <w:lang w:val="en-US"/>
        </w:rPr>
        <w:t>III</w:t>
      </w:r>
      <w:r w:rsidRPr="00E65F26">
        <w:rPr>
          <w:b/>
          <w:color w:val="000000" w:themeColor="text1"/>
        </w:rPr>
        <w:t>) нитрата раствор 5</w:t>
      </w:r>
      <w:r w:rsidR="00057F38" w:rsidRPr="00E65F26">
        <w:rPr>
          <w:b/>
          <w:color w:val="000000" w:themeColor="text1"/>
        </w:rPr>
        <w:t> </w:t>
      </w:r>
      <w:r w:rsidRPr="00E65F26">
        <w:rPr>
          <w:b/>
          <w:color w:val="000000" w:themeColor="text1"/>
        </w:rPr>
        <w:t>%</w:t>
      </w:r>
      <w:r w:rsidR="008637B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5</w:t>
      </w:r>
      <w:r w:rsidR="00057F38" w:rsidRPr="00E65F26">
        <w:rPr>
          <w:color w:val="000000" w:themeColor="text1"/>
        </w:rPr>
        <w:t> </w:t>
      </w:r>
      <w:r w:rsidRPr="00E65F26">
        <w:rPr>
          <w:color w:val="000000" w:themeColor="text1"/>
        </w:rPr>
        <w:t>г железа(</w:t>
      </w:r>
      <w:r w:rsidRPr="00E65F26">
        <w:rPr>
          <w:color w:val="000000" w:themeColor="text1"/>
          <w:lang w:val="en-US"/>
        </w:rPr>
        <w:t>III</w:t>
      </w:r>
      <w:r w:rsidRPr="00E65F26">
        <w:rPr>
          <w:color w:val="000000" w:themeColor="text1"/>
        </w:rPr>
        <w:t xml:space="preserve">) нитрата растворяют в воде и доводят </w:t>
      </w:r>
      <w:r w:rsidR="00A11208" w:rsidRPr="00E65F26">
        <w:rPr>
          <w:color w:val="000000" w:themeColor="text1"/>
        </w:rPr>
        <w:t>объём</w:t>
      </w:r>
      <w:r w:rsidR="00057F38" w:rsidRPr="00E65F26">
        <w:rPr>
          <w:color w:val="000000" w:themeColor="text1"/>
        </w:rPr>
        <w:t xml:space="preserve"> раствора водой</w:t>
      </w:r>
      <w:r w:rsidR="004E4A00" w:rsidRPr="00E65F26">
        <w:rPr>
          <w:color w:val="000000" w:themeColor="text1"/>
        </w:rPr>
        <w:t xml:space="preserve"> </w:t>
      </w:r>
      <w:r w:rsidRPr="00E65F26">
        <w:rPr>
          <w:color w:val="000000" w:themeColor="text1"/>
        </w:rPr>
        <w:t>до 100,0</w:t>
      </w:r>
      <w:r w:rsidR="00057F38" w:rsidRPr="00E65F26">
        <w:rPr>
          <w:color w:val="000000" w:themeColor="text1"/>
        </w:rPr>
        <w:t> </w:t>
      </w:r>
      <w:r w:rsidRPr="00E65F26">
        <w:rPr>
          <w:color w:val="000000" w:themeColor="text1"/>
        </w:rPr>
        <w:t>мл.</w:t>
      </w:r>
    </w:p>
    <w:p w:rsidR="00D7646E" w:rsidRPr="00EE52D8" w:rsidRDefault="00D7646E" w:rsidP="000A323A">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w:t>
      </w:r>
      <w:r w:rsidRPr="00E65F26">
        <w:rPr>
          <w:b/>
          <w:color w:val="000000" w:themeColor="text1"/>
        </w:rPr>
        <w:t>) аммония сульфат</w:t>
      </w:r>
      <w:r w:rsidRPr="00E65F26">
        <w:rPr>
          <w:color w:val="000000" w:themeColor="text1"/>
        </w:rPr>
        <w:t xml:space="preserve">. [7783-85-9]. </w:t>
      </w:r>
      <w:r w:rsidRPr="00E65F26">
        <w:rPr>
          <w:color w:val="000000" w:themeColor="text1"/>
          <w:lang w:val="en-US"/>
        </w:rPr>
        <w:t>Fe</w:t>
      </w:r>
      <w:r w:rsidRPr="00EE52D8">
        <w:rPr>
          <w:color w:val="000000" w:themeColor="text1"/>
        </w:rPr>
        <w:t>(</w:t>
      </w:r>
      <w:r w:rsidRPr="00E65F26">
        <w:rPr>
          <w:color w:val="000000" w:themeColor="text1"/>
          <w:lang w:val="en-US"/>
        </w:rPr>
        <w:t>NH</w:t>
      </w:r>
      <w:r w:rsidRPr="00EE52D8">
        <w:rPr>
          <w:color w:val="000000" w:themeColor="text1"/>
          <w:vertAlign w:val="subscript"/>
        </w:rPr>
        <w:t>4</w:t>
      </w:r>
      <w:r w:rsidRPr="00EE52D8">
        <w:rPr>
          <w:color w:val="000000" w:themeColor="text1"/>
        </w:rPr>
        <w:t>)</w:t>
      </w:r>
      <w:r w:rsidRPr="00EE52D8">
        <w:rPr>
          <w:color w:val="000000" w:themeColor="text1"/>
          <w:vertAlign w:val="subscript"/>
        </w:rPr>
        <w:t>2</w:t>
      </w:r>
      <w:r w:rsidRPr="00EE52D8">
        <w:rPr>
          <w:color w:val="000000" w:themeColor="text1"/>
        </w:rPr>
        <w:t>(</w:t>
      </w:r>
      <w:r w:rsidRPr="00E65F26">
        <w:rPr>
          <w:color w:val="000000" w:themeColor="text1"/>
          <w:lang w:val="en-US"/>
        </w:rPr>
        <w:t>SO</w:t>
      </w:r>
      <w:r w:rsidRPr="00EE52D8">
        <w:rPr>
          <w:color w:val="000000" w:themeColor="text1"/>
          <w:vertAlign w:val="subscript"/>
        </w:rPr>
        <w:t>4</w:t>
      </w:r>
      <w:r w:rsidRPr="00EE52D8">
        <w:rPr>
          <w:color w:val="000000" w:themeColor="text1"/>
        </w:rPr>
        <w:t>)</w:t>
      </w:r>
      <w:r w:rsidRPr="00EE52D8">
        <w:rPr>
          <w:color w:val="000000" w:themeColor="text1"/>
          <w:vertAlign w:val="subscript"/>
        </w:rPr>
        <w:t>2</w:t>
      </w:r>
      <w:r w:rsidRPr="00EE52D8">
        <w:rPr>
          <w:color w:val="000000" w:themeColor="text1"/>
        </w:rPr>
        <w:t>·6</w:t>
      </w:r>
      <w:r w:rsidRPr="00E65F26">
        <w:rPr>
          <w:color w:val="000000" w:themeColor="text1"/>
          <w:lang w:val="en-US"/>
        </w:rPr>
        <w:t>H</w:t>
      </w:r>
      <w:r w:rsidRPr="00EE52D8">
        <w:rPr>
          <w:color w:val="000000" w:themeColor="text1"/>
          <w:vertAlign w:val="subscript"/>
        </w:rPr>
        <w:t>2</w:t>
      </w:r>
      <w:r w:rsidRPr="00E65F26">
        <w:rPr>
          <w:color w:val="000000" w:themeColor="text1"/>
          <w:lang w:val="en-US"/>
        </w:rPr>
        <w:t>O</w:t>
      </w:r>
      <w:r w:rsidRPr="00EE52D8">
        <w:rPr>
          <w:color w:val="000000" w:themeColor="text1"/>
        </w:rPr>
        <w:t>.</w:t>
      </w:r>
    </w:p>
    <w:p w:rsidR="00D7646E" w:rsidRPr="00EE52D8" w:rsidRDefault="00D7646E" w:rsidP="000A323A">
      <w:pPr>
        <w:spacing w:line="360" w:lineRule="auto"/>
        <w:jc w:val="both"/>
        <w:rPr>
          <w:color w:val="000000" w:themeColor="text1"/>
        </w:rPr>
      </w:pPr>
      <w:r w:rsidRPr="00EE52D8">
        <w:rPr>
          <w:color w:val="000000" w:themeColor="text1"/>
        </w:rPr>
        <w:t>(</w:t>
      </w:r>
      <w:r w:rsidRPr="00E65F26">
        <w:rPr>
          <w:color w:val="000000" w:themeColor="text1"/>
        </w:rPr>
        <w:t>М</w:t>
      </w:r>
      <w:r w:rsidRPr="00EE52D8">
        <w:rPr>
          <w:color w:val="000000" w:themeColor="text1"/>
        </w:rPr>
        <w:t>.</w:t>
      </w:r>
      <w:r w:rsidRPr="00E65F26">
        <w:rPr>
          <w:color w:val="000000" w:themeColor="text1"/>
        </w:rPr>
        <w:t>м</w:t>
      </w:r>
      <w:r w:rsidRPr="00EE52D8">
        <w:rPr>
          <w:color w:val="000000" w:themeColor="text1"/>
        </w:rPr>
        <w:t>.</w:t>
      </w:r>
      <w:r w:rsidRPr="00E65F26">
        <w:rPr>
          <w:color w:val="000000" w:themeColor="text1"/>
          <w:lang w:val="en-US"/>
        </w:rPr>
        <w:t> </w:t>
      </w:r>
      <w:r w:rsidRPr="00EE52D8">
        <w:rPr>
          <w:color w:val="000000" w:themeColor="text1"/>
        </w:rPr>
        <w:t xml:space="preserve">392,14). </w:t>
      </w:r>
    </w:p>
    <w:p w:rsidR="00D7646E" w:rsidRPr="00E65F26" w:rsidRDefault="00D7646E" w:rsidP="000A323A">
      <w:pPr>
        <w:spacing w:line="360" w:lineRule="auto"/>
        <w:jc w:val="both"/>
        <w:rPr>
          <w:color w:val="000000" w:themeColor="text1"/>
        </w:rPr>
      </w:pPr>
      <w:r w:rsidRPr="00E65F26">
        <w:rPr>
          <w:color w:val="000000" w:themeColor="text1"/>
        </w:rPr>
        <w:t>Дисульфат диаммония железа(I</w:t>
      </w:r>
      <w:r w:rsidRPr="00E65F26">
        <w:rPr>
          <w:color w:val="000000" w:themeColor="text1"/>
          <w:lang w:val="en-US"/>
        </w:rPr>
        <w:t>I</w:t>
      </w:r>
      <w:r w:rsidRPr="00E65F26">
        <w:rPr>
          <w:color w:val="000000" w:themeColor="text1"/>
        </w:rPr>
        <w:t>), гексагидрат.</w:t>
      </w:r>
    </w:p>
    <w:p w:rsidR="00D7646E" w:rsidRPr="00E65F26" w:rsidRDefault="00D7646E" w:rsidP="000A323A">
      <w:pPr>
        <w:spacing w:line="360" w:lineRule="auto"/>
        <w:jc w:val="both"/>
        <w:rPr>
          <w:color w:val="000000" w:themeColor="text1"/>
        </w:rPr>
      </w:pPr>
      <w:r w:rsidRPr="00E65F26">
        <w:rPr>
          <w:color w:val="000000" w:themeColor="text1"/>
        </w:rPr>
        <w:t>Кристаллы бледного голубовато-зеленоватого цвета или гранулы.</w:t>
      </w:r>
    </w:p>
    <w:p w:rsidR="00D7646E" w:rsidRPr="00E65F26" w:rsidRDefault="00D7646E" w:rsidP="000A323A">
      <w:pPr>
        <w:spacing w:line="360" w:lineRule="auto"/>
        <w:jc w:val="both"/>
        <w:rPr>
          <w:color w:val="000000" w:themeColor="text1"/>
        </w:rPr>
      </w:pPr>
      <w:r w:rsidRPr="00E65F26">
        <w:rPr>
          <w:color w:val="000000" w:themeColor="text1"/>
        </w:rPr>
        <w:t>Легко растворим в воде, практически нерастворим в спирте 96 %.</w:t>
      </w:r>
    </w:p>
    <w:p w:rsidR="00D7646E" w:rsidRPr="00E65F26" w:rsidRDefault="00D7646E"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D7646E" w:rsidRPr="00E65F26" w:rsidRDefault="00D7646E" w:rsidP="000A323A">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w:t>
      </w:r>
      <w:r w:rsidRPr="00E65F26">
        <w:rPr>
          <w:b/>
          <w:color w:val="000000" w:themeColor="text1"/>
        </w:rPr>
        <w:t>) сульфат</w:t>
      </w:r>
      <w:r w:rsidRPr="00E65F26">
        <w:rPr>
          <w:color w:val="000000" w:themeColor="text1"/>
        </w:rPr>
        <w:t xml:space="preserve">. [7782-63-0]. </w:t>
      </w:r>
      <w:r w:rsidRPr="00E65F26">
        <w:rPr>
          <w:color w:val="000000" w:themeColor="text1"/>
          <w:lang w:val="en-US"/>
        </w:rPr>
        <w:t>FeSO</w:t>
      </w:r>
      <w:r w:rsidRPr="00E65F26">
        <w:rPr>
          <w:color w:val="000000" w:themeColor="text1"/>
          <w:vertAlign w:val="subscript"/>
        </w:rPr>
        <w:t>4</w:t>
      </w:r>
      <w:r w:rsidRPr="00E65F26">
        <w:rPr>
          <w:color w:val="000000" w:themeColor="text1"/>
        </w:rPr>
        <w:t>·7Н</w:t>
      </w:r>
      <w:r w:rsidRPr="00E65F26">
        <w:rPr>
          <w:color w:val="000000" w:themeColor="text1"/>
          <w:vertAlign w:val="subscript"/>
        </w:rPr>
        <w:t>2</w:t>
      </w:r>
      <w:r w:rsidRPr="00E65F26">
        <w:rPr>
          <w:color w:val="000000" w:themeColor="text1"/>
        </w:rPr>
        <w:t>О. (М.м. 278,01).</w:t>
      </w:r>
    </w:p>
    <w:p w:rsidR="00D7646E" w:rsidRPr="00E65F26" w:rsidRDefault="00D7646E" w:rsidP="000A323A">
      <w:pPr>
        <w:spacing w:line="360" w:lineRule="auto"/>
        <w:jc w:val="both"/>
        <w:rPr>
          <w:color w:val="000000" w:themeColor="text1"/>
        </w:rPr>
      </w:pPr>
      <w:r w:rsidRPr="00E65F26">
        <w:rPr>
          <w:color w:val="000000" w:themeColor="text1"/>
        </w:rPr>
        <w:t>Сульфат железа(I</w:t>
      </w:r>
      <w:r w:rsidRPr="00E65F26">
        <w:rPr>
          <w:color w:val="000000" w:themeColor="text1"/>
          <w:lang w:val="en-US"/>
        </w:rPr>
        <w:t>I</w:t>
      </w:r>
      <w:r w:rsidRPr="00E65F26">
        <w:rPr>
          <w:color w:val="000000" w:themeColor="text1"/>
        </w:rPr>
        <w:t>), гептагидрат.</w:t>
      </w:r>
    </w:p>
    <w:p w:rsidR="00D7646E" w:rsidRPr="00E65F26" w:rsidRDefault="00D7646E" w:rsidP="000A323A">
      <w:pPr>
        <w:spacing w:line="360" w:lineRule="auto"/>
        <w:jc w:val="both"/>
        <w:rPr>
          <w:color w:val="000000" w:themeColor="text1"/>
        </w:rPr>
      </w:pPr>
      <w:r w:rsidRPr="00E65F26">
        <w:rPr>
          <w:color w:val="000000" w:themeColor="text1"/>
        </w:rPr>
        <w:t>Бледные зеленовато-голубые кристаллы.</w:t>
      </w:r>
    </w:p>
    <w:p w:rsidR="00D7646E" w:rsidRPr="00E65F26" w:rsidRDefault="00D7646E" w:rsidP="000A323A">
      <w:pPr>
        <w:spacing w:line="360" w:lineRule="auto"/>
        <w:jc w:val="both"/>
        <w:rPr>
          <w:color w:val="000000" w:themeColor="text1"/>
        </w:rPr>
      </w:pPr>
      <w:r w:rsidRPr="00E65F26">
        <w:rPr>
          <w:color w:val="000000" w:themeColor="text1"/>
        </w:rPr>
        <w:t>Легко растворим в воде, мало растворим в спирте 96 %.</w:t>
      </w:r>
    </w:p>
    <w:p w:rsidR="00D7646E" w:rsidRPr="00E65F26" w:rsidRDefault="00D7646E" w:rsidP="00816D9F">
      <w:pPr>
        <w:keepNext/>
        <w:spacing w:line="360" w:lineRule="auto"/>
        <w:jc w:val="both"/>
        <w:rPr>
          <w:b/>
          <w:color w:val="000000" w:themeColor="text1"/>
        </w:rPr>
      </w:pPr>
      <w:r w:rsidRPr="00E65F26">
        <w:rPr>
          <w:b/>
          <w:color w:val="000000" w:themeColor="text1"/>
        </w:rPr>
        <w:t>Железа(I</w:t>
      </w:r>
      <w:r w:rsidRPr="00E65F26">
        <w:rPr>
          <w:b/>
          <w:color w:val="000000" w:themeColor="text1"/>
          <w:lang w:val="en-US"/>
        </w:rPr>
        <w:t>I</w:t>
      </w:r>
      <w:r w:rsidRPr="00E65F26">
        <w:rPr>
          <w:b/>
          <w:color w:val="000000" w:themeColor="text1"/>
        </w:rPr>
        <w:t>) сульфата раствор насыщенный</w:t>
      </w:r>
    </w:p>
    <w:p w:rsidR="00D7646E" w:rsidRPr="00E65F26" w:rsidRDefault="00D7646E" w:rsidP="000A323A">
      <w:pPr>
        <w:spacing w:line="360" w:lineRule="auto"/>
        <w:jc w:val="both"/>
        <w:rPr>
          <w:color w:val="000000" w:themeColor="text1"/>
        </w:rPr>
      </w:pPr>
      <w:r w:rsidRPr="00E65F26">
        <w:rPr>
          <w:color w:val="000000" w:themeColor="text1"/>
        </w:rPr>
        <w:t>К 10 г железа(I</w:t>
      </w:r>
      <w:r w:rsidRPr="00E65F26">
        <w:rPr>
          <w:color w:val="000000" w:themeColor="text1"/>
          <w:lang w:val="en-US"/>
        </w:rPr>
        <w:t>I</w:t>
      </w:r>
      <w:r w:rsidRPr="00E65F26">
        <w:rPr>
          <w:color w:val="000000" w:themeColor="text1"/>
        </w:rPr>
        <w:t>) сульфата прибавляют около 20 мл воды, перемешивают</w:t>
      </w:r>
      <w:r w:rsidR="004E4A00" w:rsidRPr="00E65F26">
        <w:rPr>
          <w:color w:val="000000" w:themeColor="text1"/>
        </w:rPr>
        <w:t xml:space="preserve"> </w:t>
      </w:r>
      <w:r w:rsidRPr="00E65F26">
        <w:rPr>
          <w:color w:val="000000" w:themeColor="text1"/>
        </w:rPr>
        <w:t>до прекращения растворения и фильтруют.</w:t>
      </w:r>
    </w:p>
    <w:p w:rsidR="00D7646E" w:rsidRPr="00E65F26" w:rsidRDefault="00D7646E" w:rsidP="000A323A">
      <w:pPr>
        <w:keepNext/>
        <w:spacing w:line="360" w:lineRule="auto"/>
        <w:jc w:val="both"/>
        <w:rPr>
          <w:b/>
          <w:color w:val="000000" w:themeColor="text1"/>
        </w:rPr>
      </w:pPr>
      <w:r w:rsidRPr="00E65F26">
        <w:rPr>
          <w:b/>
          <w:color w:val="000000" w:themeColor="text1"/>
        </w:rPr>
        <w:t>Железа(I</w:t>
      </w:r>
      <w:r w:rsidRPr="00E65F26">
        <w:rPr>
          <w:b/>
          <w:color w:val="000000" w:themeColor="text1"/>
          <w:lang w:val="en-US"/>
        </w:rPr>
        <w:t>I</w:t>
      </w:r>
      <w:r w:rsidRPr="00E65F26">
        <w:rPr>
          <w:b/>
          <w:color w:val="000000" w:themeColor="text1"/>
        </w:rPr>
        <w:t>) сульфата раствор 5 %</w:t>
      </w:r>
      <w:r w:rsidR="002502EA" w:rsidRPr="00E65F26">
        <w:rPr>
          <w:b/>
          <w:color w:val="000000" w:themeColor="text1"/>
        </w:rPr>
        <w:t xml:space="preserve"> сернокислый</w:t>
      </w:r>
    </w:p>
    <w:p w:rsidR="00D7646E" w:rsidRPr="00E65F26" w:rsidRDefault="00D7646E" w:rsidP="000A323A">
      <w:pPr>
        <w:spacing w:line="360" w:lineRule="auto"/>
        <w:jc w:val="both"/>
        <w:rPr>
          <w:color w:val="000000" w:themeColor="text1"/>
        </w:rPr>
      </w:pPr>
      <w:r w:rsidRPr="00E65F26">
        <w:rPr>
          <w:color w:val="000000" w:themeColor="text1"/>
        </w:rPr>
        <w:t>5 г железа(</w:t>
      </w:r>
      <w:r w:rsidRPr="00E65F26">
        <w:rPr>
          <w:color w:val="000000" w:themeColor="text1"/>
          <w:lang w:val="en-US"/>
        </w:rPr>
        <w:t>II</w:t>
      </w:r>
      <w:r w:rsidRPr="00E65F26">
        <w:rPr>
          <w:color w:val="000000" w:themeColor="text1"/>
        </w:rPr>
        <w:t>) сульфата растворяют в 90 мл воды, свободной от углерода диоксида, и прибавляют 10 мл серной кислоты концентрированной. Готовят непосредственно перед использованием.</w:t>
      </w:r>
    </w:p>
    <w:p w:rsidR="002502EA" w:rsidRPr="00E65F26" w:rsidRDefault="002502EA" w:rsidP="002502EA">
      <w:pPr>
        <w:keepNext/>
        <w:spacing w:line="360" w:lineRule="auto"/>
        <w:jc w:val="both"/>
        <w:rPr>
          <w:b/>
          <w:color w:val="000000" w:themeColor="text1"/>
        </w:rPr>
      </w:pPr>
      <w:r w:rsidRPr="00E65F26">
        <w:rPr>
          <w:b/>
          <w:color w:val="000000" w:themeColor="text1"/>
        </w:rPr>
        <w:lastRenderedPageBreak/>
        <w:t>Железа(I</w:t>
      </w:r>
      <w:r w:rsidRPr="00E65F26">
        <w:rPr>
          <w:b/>
          <w:color w:val="000000" w:themeColor="text1"/>
          <w:lang w:val="en-US"/>
        </w:rPr>
        <w:t>I</w:t>
      </w:r>
      <w:r w:rsidRPr="00E65F26">
        <w:rPr>
          <w:b/>
          <w:color w:val="000000" w:themeColor="text1"/>
        </w:rPr>
        <w:t>) сульфата раствор 1 %</w:t>
      </w:r>
    </w:p>
    <w:p w:rsidR="002502EA" w:rsidRPr="00E65F26" w:rsidRDefault="002502EA" w:rsidP="002502EA">
      <w:pPr>
        <w:spacing w:line="360" w:lineRule="auto"/>
        <w:jc w:val="both"/>
        <w:rPr>
          <w:color w:val="000000" w:themeColor="text1"/>
        </w:rPr>
      </w:pPr>
      <w:r w:rsidRPr="00E65F26">
        <w:rPr>
          <w:color w:val="000000" w:themeColor="text1"/>
        </w:rPr>
        <w:t>1,0 г железа(</w:t>
      </w:r>
      <w:r w:rsidRPr="00E65F26">
        <w:rPr>
          <w:color w:val="000000" w:themeColor="text1"/>
          <w:lang w:val="en-US"/>
        </w:rPr>
        <w:t>II</w:t>
      </w:r>
      <w:r w:rsidRPr="00E65F26">
        <w:rPr>
          <w:color w:val="000000" w:themeColor="text1"/>
        </w:rPr>
        <w:t>) сульфата растворяют в воде и доводят объём раствора водой до 100,0 мл. Готовят непосредственно перед использованием.</w:t>
      </w:r>
    </w:p>
    <w:p w:rsidR="00D7646E" w:rsidRPr="00E65F26" w:rsidRDefault="00D7646E" w:rsidP="000A323A">
      <w:pPr>
        <w:keepNext/>
        <w:spacing w:line="360" w:lineRule="auto"/>
        <w:jc w:val="both"/>
        <w:rPr>
          <w:b/>
          <w:color w:val="000000" w:themeColor="text1"/>
        </w:rPr>
      </w:pPr>
      <w:r w:rsidRPr="00E65F26">
        <w:rPr>
          <w:b/>
          <w:color w:val="000000" w:themeColor="text1"/>
        </w:rPr>
        <w:t>Железа(I</w:t>
      </w:r>
      <w:r w:rsidRPr="00E65F26">
        <w:rPr>
          <w:b/>
          <w:color w:val="000000" w:themeColor="text1"/>
          <w:lang w:val="en-US"/>
        </w:rPr>
        <w:t>I</w:t>
      </w:r>
      <w:r w:rsidRPr="00E65F26">
        <w:rPr>
          <w:b/>
          <w:color w:val="000000" w:themeColor="text1"/>
        </w:rPr>
        <w:t>) сульфата раствор 0,45 % в хлористоводородной кислоте</w:t>
      </w:r>
    </w:p>
    <w:p w:rsidR="00D7646E" w:rsidRPr="00E65F26" w:rsidRDefault="00D7646E" w:rsidP="000A323A">
      <w:pPr>
        <w:spacing w:line="360" w:lineRule="auto"/>
        <w:jc w:val="both"/>
        <w:rPr>
          <w:color w:val="000000" w:themeColor="text1"/>
        </w:rPr>
      </w:pPr>
      <w:r w:rsidRPr="00E65F26">
        <w:rPr>
          <w:color w:val="000000" w:themeColor="text1"/>
        </w:rPr>
        <w:t>0,45 г железа(</w:t>
      </w:r>
      <w:r w:rsidRPr="00E65F26">
        <w:rPr>
          <w:color w:val="000000" w:themeColor="text1"/>
          <w:lang w:val="en-US"/>
        </w:rPr>
        <w:t>II</w:t>
      </w:r>
      <w:r w:rsidRPr="00E65F26">
        <w:rPr>
          <w:color w:val="000000" w:themeColor="text1"/>
        </w:rPr>
        <w:t>) сульфата растворяют в 50 мл 0,1 М раствора хлористоводородной кислоты и доводят объём раствора водой, свободной от углерода диоксида, до 100,0 мл.</w:t>
      </w:r>
    </w:p>
    <w:p w:rsidR="00D7646E" w:rsidRPr="00E65F26" w:rsidRDefault="00D7646E"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D7646E" w:rsidRPr="00E65F26" w:rsidRDefault="00D7646E" w:rsidP="000A323A">
      <w:pPr>
        <w:keepNext/>
        <w:spacing w:line="360" w:lineRule="auto"/>
        <w:jc w:val="both"/>
        <w:rPr>
          <w:b/>
          <w:color w:val="000000" w:themeColor="text1"/>
        </w:rPr>
      </w:pPr>
      <w:r w:rsidRPr="00E65F26">
        <w:rPr>
          <w:b/>
          <w:color w:val="000000" w:themeColor="text1"/>
        </w:rPr>
        <w:t>Железа(I</w:t>
      </w:r>
      <w:r w:rsidRPr="00E65F26">
        <w:rPr>
          <w:b/>
          <w:color w:val="000000" w:themeColor="text1"/>
          <w:lang w:val="en-US"/>
        </w:rPr>
        <w:t>I</w:t>
      </w:r>
      <w:r w:rsidRPr="00E65F26">
        <w:rPr>
          <w:b/>
          <w:color w:val="000000" w:themeColor="text1"/>
        </w:rPr>
        <w:t>) сульфата раствор 0,01 %</w:t>
      </w:r>
    </w:p>
    <w:p w:rsidR="00D7646E" w:rsidRPr="00E65F26" w:rsidRDefault="00D7646E" w:rsidP="000A323A">
      <w:pPr>
        <w:spacing w:line="360" w:lineRule="auto"/>
        <w:jc w:val="both"/>
        <w:rPr>
          <w:color w:val="000000" w:themeColor="text1"/>
        </w:rPr>
      </w:pPr>
      <w:r w:rsidRPr="00E65F26">
        <w:rPr>
          <w:color w:val="000000" w:themeColor="text1"/>
        </w:rPr>
        <w:t>10 мг железа(</w:t>
      </w:r>
      <w:r w:rsidRPr="00E65F26">
        <w:rPr>
          <w:color w:val="000000" w:themeColor="text1"/>
          <w:lang w:val="en-US"/>
        </w:rPr>
        <w:t>II</w:t>
      </w:r>
      <w:r w:rsidRPr="00E65F26">
        <w:rPr>
          <w:color w:val="000000" w:themeColor="text1"/>
        </w:rPr>
        <w:t>) сульфата растворяют в 100 мл воды, свободной от углерода диоксида. Готовят непосредственно перед использованием.</w:t>
      </w:r>
    </w:p>
    <w:p w:rsidR="00D7646E" w:rsidRPr="00E65F26" w:rsidRDefault="00D7646E" w:rsidP="000A323A">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w:t>
      </w:r>
      <w:r w:rsidRPr="00E65F26">
        <w:rPr>
          <w:b/>
          <w:color w:val="000000" w:themeColor="text1"/>
        </w:rPr>
        <w:t>) сульфата раствор в серной кислоте</w:t>
      </w:r>
    </w:p>
    <w:p w:rsidR="00D7646E" w:rsidRPr="00E65F26" w:rsidRDefault="00D7646E" w:rsidP="000A323A">
      <w:pPr>
        <w:spacing w:line="360" w:lineRule="auto"/>
        <w:jc w:val="both"/>
        <w:rPr>
          <w:color w:val="000000" w:themeColor="text1"/>
        </w:rPr>
      </w:pPr>
      <w:r w:rsidRPr="00E65F26">
        <w:rPr>
          <w:color w:val="000000" w:themeColor="text1"/>
        </w:rPr>
        <w:t>3 г железа(</w:t>
      </w:r>
      <w:r w:rsidRPr="00E65F26">
        <w:rPr>
          <w:color w:val="000000" w:themeColor="text1"/>
          <w:lang w:val="en-US"/>
        </w:rPr>
        <w:t>II</w:t>
      </w:r>
      <w:r w:rsidRPr="00E65F26">
        <w:rPr>
          <w:color w:val="000000" w:themeColor="text1"/>
        </w:rPr>
        <w:t>) сульфата растворяют в смеси 3 мл свежепрокипяченной и охлажденной воды и 3 мл серной кислоты разведённой 9,8 %.</w:t>
      </w:r>
    </w:p>
    <w:p w:rsidR="00D7646E" w:rsidRPr="00E65F26" w:rsidRDefault="00D7646E"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A6303F" w:rsidRPr="00E65F26" w:rsidRDefault="00A6303F" w:rsidP="000A323A">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сульфат</w:t>
      </w:r>
      <w:r w:rsidRPr="00E65F26">
        <w:rPr>
          <w:color w:val="000000" w:themeColor="text1"/>
        </w:rPr>
        <w:t>. [</w:t>
      </w:r>
      <w:r w:rsidR="0035374A" w:rsidRPr="00E65F26">
        <w:rPr>
          <w:color w:val="000000" w:themeColor="text1"/>
        </w:rPr>
        <w:t>15244-10-7</w:t>
      </w:r>
      <w:r w:rsidRPr="00E65F26">
        <w:rPr>
          <w:color w:val="000000" w:themeColor="text1"/>
        </w:rPr>
        <w:t xml:space="preserve">]. </w:t>
      </w:r>
      <w:r w:rsidRPr="00E65F26">
        <w:rPr>
          <w:color w:val="000000" w:themeColor="text1"/>
          <w:lang w:val="en-US"/>
        </w:rPr>
        <w:t>Fe</w:t>
      </w:r>
      <w:r w:rsidRPr="00E65F26">
        <w:rPr>
          <w:color w:val="000000" w:themeColor="text1"/>
          <w:vertAlign w:val="subscript"/>
        </w:rPr>
        <w:t>2</w:t>
      </w:r>
      <w:r w:rsidRPr="00E65F26">
        <w:rPr>
          <w:color w:val="000000" w:themeColor="text1"/>
        </w:rPr>
        <w:t>(</w:t>
      </w:r>
      <w:r w:rsidRPr="00E65F26">
        <w:rPr>
          <w:color w:val="000000" w:themeColor="text1"/>
          <w:lang w:val="en-US"/>
        </w:rPr>
        <w:t>SO</w:t>
      </w:r>
      <w:r w:rsidRPr="00E65F26">
        <w:rPr>
          <w:color w:val="000000" w:themeColor="text1"/>
          <w:vertAlign w:val="subscript"/>
        </w:rPr>
        <w:t>4</w:t>
      </w:r>
      <w:r w:rsidRPr="00E65F26">
        <w:rPr>
          <w:color w:val="000000" w:themeColor="text1"/>
        </w:rPr>
        <w:t>)</w:t>
      </w:r>
      <w:r w:rsidRPr="00E65F26">
        <w:rPr>
          <w:color w:val="000000" w:themeColor="text1"/>
          <w:vertAlign w:val="subscript"/>
        </w:rPr>
        <w:t>3</w:t>
      </w:r>
      <w:r w:rsidR="00451F0A" w:rsidRPr="00E65F26">
        <w:rPr>
          <w:color w:val="000000" w:themeColor="text1"/>
        </w:rPr>
        <w:t>·</w:t>
      </w:r>
      <w:r w:rsidR="00367032" w:rsidRPr="00E65F26">
        <w:rPr>
          <w:i/>
          <w:color w:val="000000" w:themeColor="text1"/>
        </w:rPr>
        <w:t>х</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00057F38"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Сульфат</w:t>
      </w:r>
      <w:r w:rsidR="0035374A" w:rsidRPr="00E65F26">
        <w:rPr>
          <w:color w:val="000000" w:themeColor="text1"/>
        </w:rPr>
        <w:t>а</w:t>
      </w:r>
      <w:r w:rsidRPr="00E65F26">
        <w:rPr>
          <w:color w:val="000000" w:themeColor="text1"/>
        </w:rPr>
        <w:t xml:space="preserve"> железа(I</w:t>
      </w:r>
      <w:r w:rsidRPr="00E65F26">
        <w:rPr>
          <w:color w:val="000000" w:themeColor="text1"/>
          <w:lang w:val="en-US"/>
        </w:rPr>
        <w:t>II</w:t>
      </w:r>
      <w:r w:rsidRPr="00E65F26">
        <w:rPr>
          <w:color w:val="000000" w:themeColor="text1"/>
        </w:rPr>
        <w:t xml:space="preserve">) </w:t>
      </w:r>
      <w:r w:rsidR="0035374A" w:rsidRPr="00E65F26">
        <w:rPr>
          <w:color w:val="000000" w:themeColor="text1"/>
        </w:rPr>
        <w:t>гидрат</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Порошок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овато-белого цвета, сильно гигроск</w:t>
      </w:r>
      <w:r w:rsidR="00057F38" w:rsidRPr="00E65F26">
        <w:rPr>
          <w:color w:val="000000" w:themeColor="text1"/>
        </w:rPr>
        <w:t>опичен, разлагается на воздухе.</w:t>
      </w:r>
    </w:p>
    <w:p w:rsidR="00A6303F" w:rsidRPr="00E65F26" w:rsidRDefault="006479E0" w:rsidP="000A323A">
      <w:pPr>
        <w:spacing w:line="360" w:lineRule="auto"/>
        <w:jc w:val="both"/>
        <w:rPr>
          <w:color w:val="000000" w:themeColor="text1"/>
        </w:rPr>
      </w:pPr>
      <w:r w:rsidRPr="00E65F26">
        <w:rPr>
          <w:color w:val="000000" w:themeColor="text1"/>
        </w:rPr>
        <w:t>Р</w:t>
      </w:r>
      <w:r w:rsidR="00A6303F" w:rsidRPr="00E65F26">
        <w:rPr>
          <w:color w:val="000000" w:themeColor="text1"/>
        </w:rPr>
        <w:t>астворим в воде, мало растворим в спирте 96</w:t>
      </w:r>
      <w:r w:rsidR="00057F38" w:rsidRPr="00E65F26">
        <w:rPr>
          <w:color w:val="000000" w:themeColor="text1"/>
        </w:rPr>
        <w:t> </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воздухонепроницаемой упаковке, в </w:t>
      </w:r>
      <w:r w:rsidR="00E25E9B" w:rsidRPr="00E65F26">
        <w:rPr>
          <w:color w:val="000000" w:themeColor="text1"/>
        </w:rPr>
        <w:t>защищённом</w:t>
      </w:r>
      <w:r w:rsidRPr="00E65F26">
        <w:rPr>
          <w:color w:val="000000" w:themeColor="text1"/>
        </w:rPr>
        <w:t xml:space="preserve"> от света месте.</w:t>
      </w:r>
    </w:p>
    <w:p w:rsidR="0035374A" w:rsidRPr="00E65F26" w:rsidRDefault="0035374A" w:rsidP="0035374A">
      <w:pPr>
        <w:keepNext/>
        <w:spacing w:line="360" w:lineRule="auto"/>
        <w:rPr>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сульфат пентагидрат</w:t>
      </w:r>
      <w:r w:rsidRPr="00E65F26">
        <w:rPr>
          <w:color w:val="000000" w:themeColor="text1"/>
        </w:rPr>
        <w:t xml:space="preserve">. [142906-29-4]. </w:t>
      </w:r>
      <w:r w:rsidRPr="00E65F26">
        <w:rPr>
          <w:color w:val="000000" w:themeColor="text1"/>
          <w:lang w:val="en-US"/>
        </w:rPr>
        <w:t>Fe</w:t>
      </w:r>
      <w:r w:rsidRPr="00E65F26">
        <w:rPr>
          <w:color w:val="000000" w:themeColor="text1"/>
          <w:vertAlign w:val="subscript"/>
        </w:rPr>
        <w:t>2</w:t>
      </w:r>
      <w:r w:rsidRPr="00E65F26">
        <w:rPr>
          <w:color w:val="000000" w:themeColor="text1"/>
        </w:rPr>
        <w:t>(</w:t>
      </w:r>
      <w:r w:rsidRPr="00E65F26">
        <w:rPr>
          <w:color w:val="000000" w:themeColor="text1"/>
          <w:lang w:val="en-US"/>
        </w:rPr>
        <w:t>SO</w:t>
      </w:r>
      <w:r w:rsidRPr="00E65F26">
        <w:rPr>
          <w:color w:val="000000" w:themeColor="text1"/>
          <w:vertAlign w:val="subscript"/>
        </w:rPr>
        <w:t>4</w:t>
      </w:r>
      <w:r w:rsidRPr="00E65F26">
        <w:rPr>
          <w:color w:val="000000" w:themeColor="text1"/>
        </w:rPr>
        <w:t>)</w:t>
      </w:r>
      <w:r w:rsidRPr="00E65F26">
        <w:rPr>
          <w:color w:val="000000" w:themeColor="text1"/>
          <w:vertAlign w:val="subscript"/>
        </w:rPr>
        <w:t>3</w:t>
      </w:r>
      <w:r w:rsidRPr="00E65F26">
        <w:rPr>
          <w:color w:val="000000" w:themeColor="text1"/>
        </w:rPr>
        <w:t>·5</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 490,0).</w:t>
      </w:r>
    </w:p>
    <w:p w:rsidR="0035374A" w:rsidRPr="00E65F26" w:rsidRDefault="0035374A" w:rsidP="000A323A">
      <w:pPr>
        <w:spacing w:line="360" w:lineRule="auto"/>
        <w:jc w:val="both"/>
        <w:rPr>
          <w:color w:val="000000" w:themeColor="text1"/>
        </w:rPr>
      </w:pPr>
      <w:r w:rsidRPr="00E65F26">
        <w:rPr>
          <w:color w:val="000000" w:themeColor="text1"/>
        </w:rPr>
        <w:t>Сульфата железа(I</w:t>
      </w:r>
      <w:r w:rsidRPr="00E65F26">
        <w:rPr>
          <w:color w:val="000000" w:themeColor="text1"/>
          <w:lang w:val="en-US"/>
        </w:rPr>
        <w:t>II</w:t>
      </w:r>
      <w:r w:rsidRPr="00E65F26">
        <w:rPr>
          <w:color w:val="000000" w:themeColor="text1"/>
        </w:rPr>
        <w:t>) пентагидрат.</w:t>
      </w:r>
    </w:p>
    <w:p w:rsidR="0035374A" w:rsidRPr="00E65F26" w:rsidRDefault="00BF62B9" w:rsidP="000A323A">
      <w:pPr>
        <w:spacing w:line="360" w:lineRule="auto"/>
        <w:jc w:val="both"/>
        <w:rPr>
          <w:color w:val="000000" w:themeColor="text1"/>
        </w:rPr>
      </w:pPr>
      <w:r w:rsidRPr="00E65F26">
        <w:rPr>
          <w:color w:val="000000" w:themeColor="text1"/>
        </w:rPr>
        <w:t>Порошок или клисталла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овато-белого цвета.</w:t>
      </w:r>
    </w:p>
    <w:p w:rsidR="002F483A" w:rsidRPr="00E65F26" w:rsidRDefault="002F483A" w:rsidP="002F483A">
      <w:pPr>
        <w:keepNext/>
        <w:spacing w:line="360" w:lineRule="auto"/>
        <w:jc w:val="both"/>
        <w:rPr>
          <w:b/>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сульфата раствор в серной кислоте 5 %</w:t>
      </w:r>
      <w:r w:rsidRPr="00E65F26">
        <w:rPr>
          <w:color w:val="000000" w:themeColor="text1"/>
        </w:rPr>
        <w:t>.</w:t>
      </w:r>
    </w:p>
    <w:p w:rsidR="002F483A" w:rsidRPr="00E65F26" w:rsidRDefault="002F483A" w:rsidP="002F483A">
      <w:pPr>
        <w:spacing w:line="360" w:lineRule="auto"/>
        <w:jc w:val="both"/>
        <w:rPr>
          <w:color w:val="000000" w:themeColor="text1"/>
        </w:rPr>
      </w:pPr>
      <w:r w:rsidRPr="00E65F26">
        <w:rPr>
          <w:color w:val="000000" w:themeColor="text1"/>
        </w:rPr>
        <w:t>5,0 г железа(</w:t>
      </w:r>
      <w:r w:rsidRPr="00E65F26">
        <w:rPr>
          <w:color w:val="000000" w:themeColor="text1"/>
          <w:lang w:val="en-US"/>
        </w:rPr>
        <w:t>III</w:t>
      </w:r>
      <w:r w:rsidRPr="00E65F26">
        <w:rPr>
          <w:color w:val="000000" w:themeColor="text1"/>
        </w:rPr>
        <w:t xml:space="preserve">) сульфата растворяют в достаточном количестве воды, прибавляют 20 мл серной кислоты концентрированной и доводят объём раствора водой до 100,0 мл. </w:t>
      </w:r>
    </w:p>
    <w:p w:rsidR="0042638F" w:rsidRPr="00E65F26" w:rsidRDefault="0042638F" w:rsidP="0042638F">
      <w:pPr>
        <w:keepNext/>
        <w:spacing w:line="360" w:lineRule="auto"/>
        <w:jc w:val="both"/>
        <w:rPr>
          <w:color w:val="000000" w:themeColor="text1"/>
        </w:rPr>
      </w:pPr>
      <w:r w:rsidRPr="00E65F26">
        <w:rPr>
          <w:b/>
          <w:color w:val="000000" w:themeColor="text1"/>
        </w:rPr>
        <w:lastRenderedPageBreak/>
        <w:t>Железа(I</w:t>
      </w:r>
      <w:r w:rsidRPr="00E65F26">
        <w:rPr>
          <w:b/>
          <w:color w:val="000000" w:themeColor="text1"/>
          <w:lang w:val="en-US"/>
        </w:rPr>
        <w:t>I</w:t>
      </w:r>
      <w:r w:rsidRPr="00E65F26">
        <w:rPr>
          <w:b/>
          <w:color w:val="000000" w:themeColor="text1"/>
        </w:rPr>
        <w:t>) хлорид</w:t>
      </w:r>
      <w:r w:rsidRPr="00E65F26">
        <w:rPr>
          <w:color w:val="000000" w:themeColor="text1"/>
        </w:rPr>
        <w:t xml:space="preserve">. [13478-10-9]. </w:t>
      </w:r>
      <w:r w:rsidRPr="00E65F26">
        <w:rPr>
          <w:color w:val="000000" w:themeColor="text1"/>
          <w:lang w:val="en-US"/>
        </w:rPr>
        <w:t>FeCI</w:t>
      </w:r>
      <w:r w:rsidRPr="00E65F26">
        <w:rPr>
          <w:color w:val="000000" w:themeColor="text1"/>
          <w:vertAlign w:val="subscript"/>
        </w:rPr>
        <w:t>2</w:t>
      </w:r>
      <w:r w:rsidRPr="00E65F26">
        <w:rPr>
          <w:color w:val="000000" w:themeColor="text1"/>
        </w:rPr>
        <w:t>·4</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xml:space="preserve">. (М.м. 198,81). </w:t>
      </w:r>
    </w:p>
    <w:p w:rsidR="0042638F" w:rsidRPr="00E65F26" w:rsidRDefault="0042638F" w:rsidP="0042638F">
      <w:pPr>
        <w:spacing w:line="360" w:lineRule="auto"/>
        <w:jc w:val="both"/>
        <w:rPr>
          <w:color w:val="000000" w:themeColor="text1"/>
        </w:rPr>
      </w:pPr>
      <w:r w:rsidRPr="00E65F26">
        <w:rPr>
          <w:color w:val="000000" w:themeColor="text1"/>
        </w:rPr>
        <w:t xml:space="preserve">Хлорид железа(II), тетрагидрат. </w:t>
      </w:r>
    </w:p>
    <w:p w:rsidR="0042638F" w:rsidRPr="00E65F26" w:rsidRDefault="0042638F" w:rsidP="0042638F">
      <w:pPr>
        <w:spacing w:line="360" w:lineRule="auto"/>
        <w:jc w:val="both"/>
        <w:rPr>
          <w:color w:val="000000" w:themeColor="text1"/>
        </w:rPr>
      </w:pPr>
      <w:r w:rsidRPr="00E65F26">
        <w:rPr>
          <w:color w:val="000000" w:themeColor="text1"/>
        </w:rPr>
        <w:t>Зеленовато-голубые моноклинные кристаллы.</w:t>
      </w:r>
    </w:p>
    <w:p w:rsidR="0042638F" w:rsidRPr="00E65F26" w:rsidRDefault="0042638F" w:rsidP="0042638F">
      <w:pPr>
        <w:spacing w:line="360" w:lineRule="auto"/>
        <w:jc w:val="both"/>
        <w:rPr>
          <w:color w:val="000000" w:themeColor="text1"/>
        </w:rPr>
      </w:pPr>
      <w:r w:rsidRPr="00E65F26">
        <w:rPr>
          <w:color w:val="000000" w:themeColor="text1"/>
        </w:rPr>
        <w:t>Очень легко растворим в воде, растворим в спирте 96 %.</w:t>
      </w:r>
    </w:p>
    <w:p w:rsidR="0042638F" w:rsidRPr="00E65F26" w:rsidRDefault="0042638F" w:rsidP="0042638F">
      <w:pPr>
        <w:spacing w:line="360" w:lineRule="auto"/>
        <w:jc w:val="both"/>
        <w:rPr>
          <w:color w:val="000000" w:themeColor="text1"/>
        </w:rPr>
      </w:pPr>
      <w:r w:rsidRPr="00E65F26">
        <w:rPr>
          <w:color w:val="000000" w:themeColor="text1"/>
        </w:rPr>
        <w:t>Гигроскопичен.</w:t>
      </w:r>
    </w:p>
    <w:p w:rsidR="0042638F" w:rsidRPr="00E65F26" w:rsidRDefault="0042638F" w:rsidP="0042638F">
      <w:pPr>
        <w:spacing w:line="360" w:lineRule="auto"/>
        <w:jc w:val="both"/>
        <w:rPr>
          <w:color w:val="000000" w:themeColor="text1"/>
        </w:rPr>
      </w:pPr>
      <w:r w:rsidRPr="00E65F26">
        <w:rPr>
          <w:color w:val="000000" w:themeColor="text1"/>
        </w:rPr>
        <w:t>Хранят в воздухонепроницаемой упаковке.</w:t>
      </w:r>
    </w:p>
    <w:p w:rsidR="0042638F" w:rsidRPr="00E65F26" w:rsidRDefault="0042638F" w:rsidP="002F48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76,5 °С (с разложением).</w:t>
      </w:r>
    </w:p>
    <w:p w:rsidR="005C5ED6" w:rsidRPr="00E65F26" w:rsidRDefault="00A6303F" w:rsidP="000A323A">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хлорид</w:t>
      </w:r>
      <w:r w:rsidRPr="00E65F26">
        <w:rPr>
          <w:color w:val="000000" w:themeColor="text1"/>
        </w:rPr>
        <w:t xml:space="preserve">. [10025-77-1]. </w:t>
      </w:r>
      <w:r w:rsidRPr="00E65F26">
        <w:rPr>
          <w:color w:val="000000" w:themeColor="text1"/>
          <w:lang w:val="en-US"/>
        </w:rPr>
        <w:t>FeCI</w:t>
      </w:r>
      <w:r w:rsidRPr="00E65F26">
        <w:rPr>
          <w:color w:val="000000" w:themeColor="text1"/>
          <w:vertAlign w:val="subscript"/>
        </w:rPr>
        <w:t>3</w:t>
      </w:r>
      <w:r w:rsidR="00451F0A" w:rsidRPr="00E65F26">
        <w:rPr>
          <w:color w:val="000000" w:themeColor="text1"/>
        </w:rPr>
        <w:t>·</w:t>
      </w:r>
      <w:r w:rsidRPr="00E65F26">
        <w:rPr>
          <w:color w:val="000000" w:themeColor="text1"/>
        </w:rPr>
        <w:t>6</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057F38" w:rsidRPr="00E65F26">
        <w:rPr>
          <w:color w:val="000000" w:themeColor="text1"/>
        </w:rPr>
        <w:t> </w:t>
      </w:r>
      <w:r w:rsidRPr="00E65F26">
        <w:rPr>
          <w:color w:val="000000" w:themeColor="text1"/>
        </w:rPr>
        <w:t xml:space="preserve">270,30). </w:t>
      </w:r>
    </w:p>
    <w:p w:rsidR="00A6303F" w:rsidRPr="00E65F26" w:rsidRDefault="00A6303F" w:rsidP="000A323A">
      <w:pPr>
        <w:spacing w:line="360" w:lineRule="auto"/>
        <w:jc w:val="both"/>
        <w:rPr>
          <w:color w:val="000000" w:themeColor="text1"/>
        </w:rPr>
      </w:pPr>
      <w:r w:rsidRPr="00E65F26">
        <w:rPr>
          <w:color w:val="000000" w:themeColor="text1"/>
        </w:rPr>
        <w:t xml:space="preserve">Хлорид железа(III), гексагидрат. </w:t>
      </w:r>
    </w:p>
    <w:p w:rsidR="00A6303F" w:rsidRPr="00E65F26" w:rsidRDefault="00A6303F" w:rsidP="000A323A">
      <w:pPr>
        <w:spacing w:line="360" w:lineRule="auto"/>
        <w:jc w:val="both"/>
        <w:rPr>
          <w:color w:val="000000" w:themeColor="text1"/>
        </w:rPr>
      </w:pPr>
      <w:r w:rsidRPr="00E65F26">
        <w:rPr>
          <w:color w:val="000000" w:themeColor="text1"/>
        </w:rPr>
        <w:t>Кристаллическая масса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о-оранжевого или коричневого цвета, расплывающаяся на воздухе</w:t>
      </w:r>
      <w:r w:rsidR="002A20F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растворим в спирте 96</w:t>
      </w:r>
      <w:r w:rsidR="00057F38" w:rsidRPr="00E65F26">
        <w:rPr>
          <w:color w:val="000000" w:themeColor="text1"/>
        </w:rPr>
        <w:t> </w:t>
      </w:r>
      <w:r w:rsidRPr="00E65F26">
        <w:rPr>
          <w:color w:val="000000" w:themeColor="text1"/>
        </w:rPr>
        <w:t>% и эфире.</w:t>
      </w:r>
    </w:p>
    <w:p w:rsidR="00A6303F" w:rsidRPr="00E65F26" w:rsidRDefault="00A6303F" w:rsidP="000A323A">
      <w:pPr>
        <w:spacing w:line="360" w:lineRule="auto"/>
        <w:jc w:val="both"/>
        <w:rPr>
          <w:color w:val="000000" w:themeColor="text1"/>
        </w:rPr>
      </w:pPr>
      <w:r w:rsidRPr="00E65F26">
        <w:rPr>
          <w:color w:val="000000" w:themeColor="text1"/>
        </w:rPr>
        <w:t>Под действием света железа(</w:t>
      </w:r>
      <w:r w:rsidRPr="00E65F26">
        <w:rPr>
          <w:color w:val="000000" w:themeColor="text1"/>
          <w:lang w:val="en-US"/>
        </w:rPr>
        <w:t>III</w:t>
      </w:r>
      <w:r w:rsidRPr="00E65F26">
        <w:rPr>
          <w:color w:val="000000" w:themeColor="text1"/>
        </w:rPr>
        <w:t>) хлорид и его растворы частично восстанавливаются.</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5C5ED6" w:rsidRPr="00E65F26" w:rsidRDefault="00CA4D68" w:rsidP="000A323A">
      <w:pPr>
        <w:keepNext/>
        <w:spacing w:line="360" w:lineRule="auto"/>
        <w:jc w:val="both"/>
        <w:rPr>
          <w:snapToGrid w:val="0"/>
          <w:color w:val="000000" w:themeColor="text1"/>
        </w:rPr>
      </w:pPr>
      <w:r w:rsidRPr="00E65F26">
        <w:rPr>
          <w:b/>
          <w:color w:val="000000" w:themeColor="text1"/>
        </w:rPr>
        <w:t>Железа(</w:t>
      </w:r>
      <w:r w:rsidRPr="00E65F26">
        <w:rPr>
          <w:b/>
          <w:color w:val="000000" w:themeColor="text1"/>
          <w:lang w:val="en-US"/>
        </w:rPr>
        <w:t>III</w:t>
      </w:r>
      <w:r w:rsidRPr="00E65F26">
        <w:rPr>
          <w:b/>
          <w:color w:val="000000" w:themeColor="text1"/>
        </w:rPr>
        <w:t>) хлорида раствор (плотность 1,07</w:t>
      </w:r>
      <w:r w:rsidR="00B868A6" w:rsidRPr="00E65F26">
        <w:rPr>
          <w:b/>
          <w:color w:val="000000" w:themeColor="text1"/>
        </w:rPr>
        <w:t>–</w:t>
      </w:r>
      <w:r w:rsidRPr="00E65F26">
        <w:rPr>
          <w:b/>
          <w:color w:val="000000" w:themeColor="text1"/>
        </w:rPr>
        <w:t>1,08)</w:t>
      </w:r>
      <w:r w:rsidRPr="00E65F26">
        <w:rPr>
          <w:color w:val="000000" w:themeColor="text1"/>
        </w:rPr>
        <w:t>.</w:t>
      </w:r>
      <w:r w:rsidRPr="00E65F26">
        <w:rPr>
          <w:snapToGrid w:val="0"/>
          <w:color w:val="000000" w:themeColor="text1"/>
        </w:rPr>
        <w:t xml:space="preserve"> </w:t>
      </w:r>
    </w:p>
    <w:p w:rsidR="00CA4D68" w:rsidRPr="00E65F26" w:rsidRDefault="00CA4D68" w:rsidP="000A323A">
      <w:pPr>
        <w:spacing w:line="360" w:lineRule="auto"/>
        <w:jc w:val="both"/>
        <w:rPr>
          <w:snapToGrid w:val="0"/>
          <w:color w:val="000000" w:themeColor="text1"/>
        </w:rPr>
      </w:pPr>
      <w:r w:rsidRPr="00E65F26">
        <w:rPr>
          <w:snapToGrid w:val="0"/>
          <w:color w:val="000000" w:themeColor="text1"/>
        </w:rPr>
        <w:t>20,0</w:t>
      </w:r>
      <w:r w:rsidRPr="00E65F26">
        <w:rPr>
          <w:snapToGrid w:val="0"/>
          <w:color w:val="000000" w:themeColor="text1"/>
          <w:lang w:val="en-US"/>
        </w:rPr>
        <w:t> </w:t>
      </w:r>
      <w:r w:rsidRPr="00E65F26">
        <w:rPr>
          <w:snapToGrid w:val="0"/>
          <w:color w:val="000000" w:themeColor="text1"/>
        </w:rPr>
        <w:t xml:space="preserve">г </w:t>
      </w:r>
      <w:r w:rsidRPr="00E65F26">
        <w:rPr>
          <w:color w:val="000000" w:themeColor="text1"/>
        </w:rPr>
        <w:t>железа(</w:t>
      </w:r>
      <w:r w:rsidRPr="00E65F26">
        <w:rPr>
          <w:color w:val="000000" w:themeColor="text1"/>
          <w:lang w:val="en-US"/>
        </w:rPr>
        <w:t>III</w:t>
      </w:r>
      <w:r w:rsidRPr="00E65F26">
        <w:rPr>
          <w:color w:val="000000" w:themeColor="text1"/>
        </w:rPr>
        <w:t>) хлорида</w:t>
      </w:r>
      <w:r w:rsidRPr="00E65F26">
        <w:rPr>
          <w:snapToGrid w:val="0"/>
          <w:color w:val="000000" w:themeColor="text1"/>
        </w:rPr>
        <w:t xml:space="preserve"> растворяют в 100</w:t>
      </w:r>
      <w:r w:rsidRPr="00E65F26">
        <w:rPr>
          <w:snapToGrid w:val="0"/>
          <w:color w:val="000000" w:themeColor="text1"/>
          <w:lang w:val="en-US"/>
        </w:rPr>
        <w:t> </w:t>
      </w:r>
      <w:r w:rsidRPr="00E65F26">
        <w:rPr>
          <w:snapToGrid w:val="0"/>
          <w:color w:val="000000" w:themeColor="text1"/>
        </w:rPr>
        <w:t xml:space="preserve">мл </w:t>
      </w:r>
      <w:r w:rsidR="00F27441" w:rsidRPr="00E65F26">
        <w:rPr>
          <w:snapToGrid w:val="0"/>
          <w:color w:val="000000" w:themeColor="text1"/>
        </w:rPr>
        <w:t>воды, доводят водой до величины</w:t>
      </w:r>
      <w:r w:rsidR="004E4A00" w:rsidRPr="00E65F26">
        <w:rPr>
          <w:snapToGrid w:val="0"/>
          <w:color w:val="000000" w:themeColor="text1"/>
        </w:rPr>
        <w:t xml:space="preserve"> </w:t>
      </w:r>
      <w:r w:rsidRPr="00E65F26">
        <w:rPr>
          <w:snapToGrid w:val="0"/>
          <w:color w:val="000000" w:themeColor="text1"/>
        </w:rPr>
        <w:t>плотности 1,07</w:t>
      </w:r>
      <w:r w:rsidR="00B868A6" w:rsidRPr="00E65F26">
        <w:rPr>
          <w:snapToGrid w:val="0"/>
          <w:color w:val="000000" w:themeColor="text1"/>
        </w:rPr>
        <w:t>–</w:t>
      </w:r>
      <w:r w:rsidRPr="00E65F26">
        <w:rPr>
          <w:snapToGrid w:val="0"/>
          <w:color w:val="000000" w:themeColor="text1"/>
        </w:rPr>
        <w:t>1,08 и перемешивают.</w:t>
      </w:r>
    </w:p>
    <w:p w:rsidR="00CA4D68" w:rsidRPr="00E65F26" w:rsidRDefault="00B8051F" w:rsidP="000A323A">
      <w:pPr>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CA4D68" w:rsidRPr="00E65F26">
        <w:rPr>
          <w:color w:val="000000" w:themeColor="text1"/>
        </w:rPr>
        <w:t xml:space="preserve"> не более 3</w:t>
      </w:r>
      <w:r w:rsidR="00F27441" w:rsidRPr="00E65F26">
        <w:rPr>
          <w:color w:val="000000" w:themeColor="text1"/>
        </w:rPr>
        <w:t> </w:t>
      </w:r>
      <w:r w:rsidR="00CA4D68" w:rsidRPr="00E65F26">
        <w:rPr>
          <w:color w:val="000000" w:themeColor="text1"/>
        </w:rPr>
        <w:t xml:space="preserve">мес при хранении в плотно закрытой упаковке, в прохладном </w:t>
      </w:r>
      <w:r w:rsidR="00E25E9B" w:rsidRPr="00E65F26">
        <w:rPr>
          <w:color w:val="000000" w:themeColor="text1"/>
        </w:rPr>
        <w:t>защищённом</w:t>
      </w:r>
      <w:r w:rsidR="00CA4D68" w:rsidRPr="00E65F26">
        <w:rPr>
          <w:color w:val="000000" w:themeColor="text1"/>
        </w:rPr>
        <w:t xml:space="preserve"> от света месте.</w:t>
      </w:r>
    </w:p>
    <w:p w:rsidR="00EA1400" w:rsidRPr="00E65F26" w:rsidRDefault="00EA1400" w:rsidP="00EA1400">
      <w:pPr>
        <w:pStyle w:val="a3"/>
      </w:pPr>
      <w:r w:rsidRPr="00E65F26">
        <w:rPr>
          <w:b/>
          <w:color w:val="000000" w:themeColor="text1"/>
        </w:rPr>
        <w:t>Железа(</w:t>
      </w:r>
      <w:r w:rsidRPr="00E65F26">
        <w:rPr>
          <w:b/>
          <w:color w:val="000000" w:themeColor="text1"/>
          <w:lang w:val="en-US"/>
        </w:rPr>
        <w:t>III</w:t>
      </w:r>
      <w:r w:rsidRPr="00E65F26">
        <w:rPr>
          <w:b/>
          <w:color w:val="000000" w:themeColor="text1"/>
        </w:rPr>
        <w:t>) хлорида раствор 0,1 М</w:t>
      </w:r>
    </w:p>
    <w:p w:rsidR="00EA1400" w:rsidRPr="00E65F26" w:rsidRDefault="00EA1400" w:rsidP="00EA1400">
      <w:pPr>
        <w:pStyle w:val="a3"/>
        <w:rPr>
          <w:b/>
        </w:rPr>
      </w:pPr>
      <w:r w:rsidRPr="00E65F26">
        <w:t>2,7 г железа(</w:t>
      </w:r>
      <w:r w:rsidRPr="00E65F26">
        <w:rPr>
          <w:lang w:val="en-US"/>
        </w:rPr>
        <w:t>III</w:t>
      </w:r>
      <w:r w:rsidRPr="00E65F26">
        <w:t>) хлорида растворяют в воде и доводят объём раствора водой до 100 мл.</w:t>
      </w:r>
    </w:p>
    <w:p w:rsidR="00EA1400" w:rsidRPr="00E65F26" w:rsidRDefault="00EA1400" w:rsidP="00EA1400">
      <w:pPr>
        <w:pStyle w:val="a3"/>
        <w:rPr>
          <w:b/>
        </w:rPr>
      </w:pPr>
      <w:r w:rsidRPr="00E65F26">
        <w:t>Раствор используют свежеприготовленным.</w:t>
      </w:r>
    </w:p>
    <w:p w:rsidR="00F730D6" w:rsidRPr="00E65F26" w:rsidRDefault="00F730D6" w:rsidP="000A323A">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хлорида раствор 30 %</w:t>
      </w:r>
      <w:r w:rsidRPr="00E65F26">
        <w:rPr>
          <w:color w:val="000000" w:themeColor="text1"/>
        </w:rPr>
        <w:t>.</w:t>
      </w:r>
    </w:p>
    <w:p w:rsidR="00F730D6" w:rsidRPr="00E65F26" w:rsidRDefault="00F730D6" w:rsidP="000A323A">
      <w:pPr>
        <w:spacing w:line="360" w:lineRule="auto"/>
        <w:jc w:val="both"/>
        <w:rPr>
          <w:color w:val="000000" w:themeColor="text1"/>
        </w:rPr>
      </w:pPr>
      <w:r w:rsidRPr="00E65F26">
        <w:rPr>
          <w:color w:val="000000" w:themeColor="text1"/>
        </w:rPr>
        <w:t>30,0 г железа(</w:t>
      </w:r>
      <w:r w:rsidRPr="00E65F26">
        <w:rPr>
          <w:color w:val="000000" w:themeColor="text1"/>
          <w:lang w:val="en-US"/>
        </w:rPr>
        <w:t>III</w:t>
      </w:r>
      <w:r w:rsidRPr="00E65F26">
        <w:rPr>
          <w:color w:val="000000" w:themeColor="text1"/>
        </w:rPr>
        <w:t xml:space="preserve">) хлорида растворяют в воде и доводят </w:t>
      </w:r>
      <w:r w:rsidR="00A11208" w:rsidRPr="00E65F26">
        <w:rPr>
          <w:color w:val="000000" w:themeColor="text1"/>
        </w:rPr>
        <w:t>объём</w:t>
      </w:r>
      <w:r w:rsidRPr="00E65F26">
        <w:rPr>
          <w:color w:val="000000" w:themeColor="text1"/>
        </w:rPr>
        <w:t xml:space="preserve"> раствора</w:t>
      </w:r>
      <w:r w:rsidR="004E4A00" w:rsidRPr="00E65F26">
        <w:rPr>
          <w:color w:val="000000" w:themeColor="text1"/>
        </w:rPr>
        <w:t xml:space="preserve"> </w:t>
      </w:r>
      <w:r w:rsidRPr="00E65F26">
        <w:rPr>
          <w:color w:val="000000" w:themeColor="text1"/>
        </w:rPr>
        <w:t>водой до 100,0 мл.</w:t>
      </w:r>
    </w:p>
    <w:p w:rsidR="00F730D6" w:rsidRPr="00E65F26" w:rsidRDefault="00B8051F" w:rsidP="000A323A">
      <w:pPr>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F730D6" w:rsidRPr="00E65F26">
        <w:rPr>
          <w:color w:val="000000" w:themeColor="text1"/>
        </w:rPr>
        <w:t xml:space="preserve"> не более 3 мес при хранении в плотно закрытой упаковке, в прохладном </w:t>
      </w:r>
      <w:r w:rsidR="00E25E9B" w:rsidRPr="00E65F26">
        <w:rPr>
          <w:color w:val="000000" w:themeColor="text1"/>
        </w:rPr>
        <w:t>защищённом</w:t>
      </w:r>
      <w:r w:rsidR="00F730D6" w:rsidRPr="00E65F26">
        <w:rPr>
          <w:color w:val="000000" w:themeColor="text1"/>
        </w:rPr>
        <w:t xml:space="preserve"> от света месте.</w:t>
      </w:r>
    </w:p>
    <w:p w:rsidR="00CA4D68" w:rsidRPr="00E65F26" w:rsidRDefault="00A6303F" w:rsidP="000A323A">
      <w:pPr>
        <w:keepNext/>
        <w:spacing w:line="360" w:lineRule="auto"/>
        <w:jc w:val="both"/>
        <w:rPr>
          <w:color w:val="000000" w:themeColor="text1"/>
        </w:rPr>
      </w:pPr>
      <w:r w:rsidRPr="00E65F26">
        <w:rPr>
          <w:b/>
          <w:color w:val="000000" w:themeColor="text1"/>
        </w:rPr>
        <w:lastRenderedPageBreak/>
        <w:t>Железа(I</w:t>
      </w:r>
      <w:r w:rsidRPr="00E65F26">
        <w:rPr>
          <w:b/>
          <w:color w:val="000000" w:themeColor="text1"/>
          <w:lang w:val="en-US"/>
        </w:rPr>
        <w:t>II</w:t>
      </w:r>
      <w:r w:rsidRPr="00E65F26">
        <w:rPr>
          <w:b/>
          <w:color w:val="000000" w:themeColor="text1"/>
        </w:rPr>
        <w:t>) хлорида раствор 10,5</w:t>
      </w:r>
      <w:r w:rsidR="00057F38" w:rsidRPr="00E65F26">
        <w:rPr>
          <w:b/>
          <w:color w:val="000000" w:themeColor="text1"/>
        </w:rPr>
        <w:t> </w:t>
      </w:r>
      <w:r w:rsidRPr="00E65F26">
        <w:rPr>
          <w:b/>
          <w:color w:val="000000" w:themeColor="text1"/>
        </w:rPr>
        <w:t>%</w:t>
      </w:r>
      <w:r w:rsidR="00F27441" w:rsidRPr="00E65F26">
        <w:rPr>
          <w:color w:val="000000" w:themeColor="text1"/>
        </w:rPr>
        <w:t>.</w:t>
      </w:r>
    </w:p>
    <w:p w:rsidR="00CA4D68" w:rsidRPr="00E65F26" w:rsidRDefault="00CA4D68" w:rsidP="000A323A">
      <w:pPr>
        <w:spacing w:line="360" w:lineRule="auto"/>
        <w:jc w:val="both"/>
        <w:rPr>
          <w:snapToGrid w:val="0"/>
          <w:color w:val="000000" w:themeColor="text1"/>
        </w:rPr>
      </w:pPr>
      <w:r w:rsidRPr="00E65F26">
        <w:rPr>
          <w:color w:val="000000" w:themeColor="text1"/>
        </w:rPr>
        <w:t>10,5</w:t>
      </w:r>
      <w:r w:rsidR="00F27441" w:rsidRPr="00E65F26">
        <w:rPr>
          <w:color w:val="000000" w:themeColor="text1"/>
        </w:rPr>
        <w:t> </w:t>
      </w:r>
      <w:r w:rsidRPr="00E65F26">
        <w:rPr>
          <w:color w:val="000000" w:themeColor="text1"/>
        </w:rPr>
        <w:t>г железа(</w:t>
      </w:r>
      <w:r w:rsidRPr="00E65F26">
        <w:rPr>
          <w:color w:val="000000" w:themeColor="text1"/>
          <w:lang w:val="en-US"/>
        </w:rPr>
        <w:t>III</w:t>
      </w:r>
      <w:r w:rsidRPr="00E65F26">
        <w:rPr>
          <w:color w:val="000000" w:themeColor="text1"/>
        </w:rPr>
        <w:t>) хлорида</w:t>
      </w:r>
      <w:r w:rsidRPr="00E65F26">
        <w:rPr>
          <w:snapToGrid w:val="0"/>
          <w:color w:val="000000" w:themeColor="text1"/>
        </w:rPr>
        <w:t xml:space="preserve"> растворяют в воде и доводят </w:t>
      </w:r>
      <w:r w:rsidR="00A11208" w:rsidRPr="00E65F26">
        <w:rPr>
          <w:snapToGrid w:val="0"/>
          <w:color w:val="000000" w:themeColor="text1"/>
        </w:rPr>
        <w:t>объём</w:t>
      </w:r>
      <w:r w:rsidR="00F27441" w:rsidRPr="00E65F26">
        <w:rPr>
          <w:snapToGrid w:val="0"/>
          <w:color w:val="000000" w:themeColor="text1"/>
        </w:rPr>
        <w:t xml:space="preserve"> раствора</w:t>
      </w:r>
      <w:r w:rsidR="004E4A00" w:rsidRPr="00E65F26">
        <w:rPr>
          <w:snapToGrid w:val="0"/>
          <w:color w:val="000000" w:themeColor="text1"/>
        </w:rPr>
        <w:t xml:space="preserve"> </w:t>
      </w:r>
      <w:r w:rsidRPr="00E65F26">
        <w:rPr>
          <w:snapToGrid w:val="0"/>
          <w:color w:val="000000" w:themeColor="text1"/>
        </w:rPr>
        <w:t>водой до 100,0</w:t>
      </w:r>
      <w:r w:rsidR="00F27441" w:rsidRPr="00E65F26">
        <w:rPr>
          <w:snapToGrid w:val="0"/>
          <w:color w:val="000000" w:themeColor="text1"/>
        </w:rPr>
        <w:t> </w:t>
      </w:r>
      <w:r w:rsidRPr="00E65F26">
        <w:rPr>
          <w:snapToGrid w:val="0"/>
          <w:color w:val="000000" w:themeColor="text1"/>
        </w:rPr>
        <w:t>мл.</w:t>
      </w:r>
    </w:p>
    <w:p w:rsidR="00CA4D68" w:rsidRPr="00E65F26" w:rsidRDefault="00B8051F" w:rsidP="000A323A">
      <w:pPr>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CA4D68" w:rsidRPr="00E65F26">
        <w:rPr>
          <w:color w:val="000000" w:themeColor="text1"/>
        </w:rPr>
        <w:t xml:space="preserve"> не более 3</w:t>
      </w:r>
      <w:r w:rsidR="00F27441" w:rsidRPr="00E65F26">
        <w:rPr>
          <w:color w:val="000000" w:themeColor="text1"/>
        </w:rPr>
        <w:t> </w:t>
      </w:r>
      <w:r w:rsidR="00CA4D68" w:rsidRPr="00E65F26">
        <w:rPr>
          <w:color w:val="000000" w:themeColor="text1"/>
        </w:rPr>
        <w:t xml:space="preserve">мес при хранении в плотно закрытой упаковке, в прохладном </w:t>
      </w:r>
      <w:r w:rsidR="00E25E9B" w:rsidRPr="00E65F26">
        <w:rPr>
          <w:color w:val="000000" w:themeColor="text1"/>
        </w:rPr>
        <w:t>защищённом</w:t>
      </w:r>
      <w:r w:rsidR="00CA4D68" w:rsidRPr="00E65F26">
        <w:rPr>
          <w:color w:val="000000" w:themeColor="text1"/>
        </w:rPr>
        <w:t xml:space="preserve"> от света месте.</w:t>
      </w:r>
    </w:p>
    <w:p w:rsidR="00E6728D" w:rsidRPr="00E65F26" w:rsidRDefault="00E6728D" w:rsidP="000A323A">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хлорида раствор 10 %</w:t>
      </w:r>
      <w:r w:rsidR="00F27441" w:rsidRPr="00E65F26">
        <w:rPr>
          <w:color w:val="000000" w:themeColor="text1"/>
        </w:rPr>
        <w:t>.</w:t>
      </w:r>
    </w:p>
    <w:p w:rsidR="00E6728D" w:rsidRPr="00E65F26" w:rsidRDefault="00E6728D" w:rsidP="000A323A">
      <w:pPr>
        <w:spacing w:line="360" w:lineRule="auto"/>
        <w:jc w:val="both"/>
        <w:rPr>
          <w:snapToGrid w:val="0"/>
          <w:color w:val="000000" w:themeColor="text1"/>
        </w:rPr>
      </w:pPr>
      <w:r w:rsidRPr="00E65F26">
        <w:rPr>
          <w:color w:val="000000" w:themeColor="text1"/>
        </w:rPr>
        <w:t>10,0</w:t>
      </w:r>
      <w:r w:rsidR="00F27441" w:rsidRPr="00E65F26">
        <w:rPr>
          <w:color w:val="000000" w:themeColor="text1"/>
        </w:rPr>
        <w:t> </w:t>
      </w:r>
      <w:r w:rsidRPr="00E65F26">
        <w:rPr>
          <w:color w:val="000000" w:themeColor="text1"/>
        </w:rPr>
        <w:t>г железа(</w:t>
      </w:r>
      <w:r w:rsidRPr="00E65F26">
        <w:rPr>
          <w:color w:val="000000" w:themeColor="text1"/>
          <w:lang w:val="en-US"/>
        </w:rPr>
        <w:t>III</w:t>
      </w:r>
      <w:r w:rsidRPr="00E65F26">
        <w:rPr>
          <w:color w:val="000000" w:themeColor="text1"/>
        </w:rPr>
        <w:t>) хлорида</w:t>
      </w:r>
      <w:r w:rsidRPr="00E65F26">
        <w:rPr>
          <w:snapToGrid w:val="0"/>
          <w:color w:val="000000" w:themeColor="text1"/>
        </w:rPr>
        <w:t xml:space="preserve"> растворяют в воде и доводят </w:t>
      </w:r>
      <w:r w:rsidR="00A11208" w:rsidRPr="00E65F26">
        <w:rPr>
          <w:snapToGrid w:val="0"/>
          <w:color w:val="000000" w:themeColor="text1"/>
        </w:rPr>
        <w:t>объём</w:t>
      </w:r>
      <w:r w:rsidR="00F27441" w:rsidRPr="00E65F26">
        <w:rPr>
          <w:snapToGrid w:val="0"/>
          <w:color w:val="000000" w:themeColor="text1"/>
        </w:rPr>
        <w:t xml:space="preserve"> раствора</w:t>
      </w:r>
      <w:r w:rsidR="004E4A00" w:rsidRPr="00E65F26">
        <w:rPr>
          <w:snapToGrid w:val="0"/>
          <w:color w:val="000000" w:themeColor="text1"/>
        </w:rPr>
        <w:t xml:space="preserve"> </w:t>
      </w:r>
      <w:r w:rsidRPr="00E65F26">
        <w:rPr>
          <w:snapToGrid w:val="0"/>
          <w:color w:val="000000" w:themeColor="text1"/>
        </w:rPr>
        <w:t>водой до 100,0</w:t>
      </w:r>
      <w:r w:rsidR="00F27441" w:rsidRPr="00E65F26">
        <w:rPr>
          <w:snapToGrid w:val="0"/>
          <w:color w:val="000000" w:themeColor="text1"/>
        </w:rPr>
        <w:t> </w:t>
      </w:r>
      <w:r w:rsidRPr="00E65F26">
        <w:rPr>
          <w:snapToGrid w:val="0"/>
          <w:color w:val="000000" w:themeColor="text1"/>
        </w:rPr>
        <w:t>мл.</w:t>
      </w:r>
    </w:p>
    <w:p w:rsidR="00E6728D" w:rsidRPr="00E65F26" w:rsidRDefault="00B8051F" w:rsidP="000A323A">
      <w:pPr>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E6728D" w:rsidRPr="00E65F26">
        <w:rPr>
          <w:color w:val="000000" w:themeColor="text1"/>
        </w:rPr>
        <w:t xml:space="preserve"> не более 3</w:t>
      </w:r>
      <w:r w:rsidR="00F27441" w:rsidRPr="00E65F26">
        <w:rPr>
          <w:color w:val="000000" w:themeColor="text1"/>
        </w:rPr>
        <w:t> </w:t>
      </w:r>
      <w:r w:rsidR="00E6728D" w:rsidRPr="00E65F26">
        <w:rPr>
          <w:color w:val="000000" w:themeColor="text1"/>
        </w:rPr>
        <w:t xml:space="preserve">мес при хранении в плотно закрытой упаковке, в прохладном </w:t>
      </w:r>
      <w:r w:rsidR="00E25E9B" w:rsidRPr="00E65F26">
        <w:rPr>
          <w:color w:val="000000" w:themeColor="text1"/>
        </w:rPr>
        <w:t>защищённом</w:t>
      </w:r>
      <w:r w:rsidR="00E6728D" w:rsidRPr="00E65F26">
        <w:rPr>
          <w:color w:val="000000" w:themeColor="text1"/>
        </w:rPr>
        <w:t xml:space="preserve"> от света месте.</w:t>
      </w:r>
    </w:p>
    <w:p w:rsidR="00D22F92" w:rsidRPr="00E65F26" w:rsidRDefault="00D22F92" w:rsidP="000A323A">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хлорида раствор 9 %</w:t>
      </w:r>
      <w:r w:rsidRPr="00E65F26">
        <w:rPr>
          <w:color w:val="000000" w:themeColor="text1"/>
        </w:rPr>
        <w:t>.</w:t>
      </w:r>
    </w:p>
    <w:p w:rsidR="00D22F92" w:rsidRPr="00E65F26" w:rsidRDefault="00D22F92" w:rsidP="000A323A">
      <w:pPr>
        <w:spacing w:line="360" w:lineRule="auto"/>
        <w:jc w:val="both"/>
        <w:rPr>
          <w:snapToGrid w:val="0"/>
          <w:color w:val="000000" w:themeColor="text1"/>
        </w:rPr>
      </w:pPr>
      <w:r w:rsidRPr="00E65F26">
        <w:rPr>
          <w:color w:val="000000" w:themeColor="text1"/>
        </w:rPr>
        <w:t>9,0 г железа(</w:t>
      </w:r>
      <w:r w:rsidRPr="00E65F26">
        <w:rPr>
          <w:color w:val="000000" w:themeColor="text1"/>
          <w:lang w:val="en-US"/>
        </w:rPr>
        <w:t>III</w:t>
      </w:r>
      <w:r w:rsidRPr="00E65F26">
        <w:rPr>
          <w:color w:val="000000" w:themeColor="text1"/>
        </w:rPr>
        <w:t>) хлорида</w:t>
      </w:r>
      <w:r w:rsidRPr="00E65F26">
        <w:rPr>
          <w:snapToGrid w:val="0"/>
          <w:color w:val="000000" w:themeColor="text1"/>
        </w:rPr>
        <w:t xml:space="preserve"> растворяют в воде и доводят объём раствора водой до 100,0 мл.</w:t>
      </w:r>
    </w:p>
    <w:p w:rsidR="003815DA" w:rsidRPr="00E65F26" w:rsidRDefault="00B8051F" w:rsidP="000A323A">
      <w:pPr>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D22F92" w:rsidRPr="00E65F26">
        <w:rPr>
          <w:color w:val="000000" w:themeColor="text1"/>
        </w:rPr>
        <w:t xml:space="preserve"> не более 3 мес при хранении в плотно закрытой упаковке, в прохладном </w:t>
      </w:r>
      <w:r w:rsidR="00E25E9B" w:rsidRPr="00E65F26">
        <w:rPr>
          <w:color w:val="000000" w:themeColor="text1"/>
        </w:rPr>
        <w:t>защищённом</w:t>
      </w:r>
      <w:r w:rsidR="00D22F92" w:rsidRPr="00E65F26">
        <w:rPr>
          <w:color w:val="000000" w:themeColor="text1"/>
        </w:rPr>
        <w:t xml:space="preserve"> от света месте.</w:t>
      </w:r>
    </w:p>
    <w:p w:rsidR="005C5ED6" w:rsidRPr="00E65F26" w:rsidRDefault="00A6303F" w:rsidP="000A323A">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хлорида раствор 5</w:t>
      </w:r>
      <w:r w:rsidR="00057F38"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5</w:t>
      </w:r>
      <w:r w:rsidR="00CA4D68" w:rsidRPr="00E65F26">
        <w:rPr>
          <w:color w:val="000000" w:themeColor="text1"/>
        </w:rPr>
        <w:t>,0</w:t>
      </w:r>
      <w:r w:rsidR="00057F38" w:rsidRPr="00E65F26">
        <w:rPr>
          <w:color w:val="000000" w:themeColor="text1"/>
        </w:rPr>
        <w:t> </w:t>
      </w:r>
      <w:r w:rsidRPr="00E65F26">
        <w:rPr>
          <w:color w:val="000000" w:themeColor="text1"/>
        </w:rPr>
        <w:t>г железа(I</w:t>
      </w:r>
      <w:r w:rsidRPr="00E65F26">
        <w:rPr>
          <w:color w:val="000000" w:themeColor="text1"/>
          <w:lang w:val="en-US"/>
        </w:rPr>
        <w:t>II</w:t>
      </w:r>
      <w:r w:rsidR="00057F38" w:rsidRPr="00E65F26">
        <w:rPr>
          <w:color w:val="000000" w:themeColor="text1"/>
        </w:rPr>
        <w:t>) хлорида растворяют в</w:t>
      </w:r>
      <w:r w:rsidR="00CA4D68" w:rsidRPr="00E65F26">
        <w:rPr>
          <w:color w:val="000000" w:themeColor="text1"/>
        </w:rPr>
        <w:t xml:space="preserve"> </w:t>
      </w:r>
      <w:r w:rsidR="00057F38" w:rsidRPr="00E65F26">
        <w:rPr>
          <w:color w:val="000000" w:themeColor="text1"/>
        </w:rPr>
        <w:t xml:space="preserve">воде </w:t>
      </w:r>
      <w:r w:rsidRPr="00E65F26">
        <w:rPr>
          <w:color w:val="000000" w:themeColor="text1"/>
        </w:rPr>
        <w:t xml:space="preserve">и </w:t>
      </w:r>
      <w:r w:rsidR="00057F38" w:rsidRPr="00E65F26">
        <w:rPr>
          <w:color w:val="000000" w:themeColor="text1"/>
        </w:rPr>
        <w:t>доводят</w:t>
      </w:r>
      <w:r w:rsidRPr="00E65F26">
        <w:rPr>
          <w:color w:val="000000" w:themeColor="text1"/>
        </w:rPr>
        <w:t xml:space="preserve"> водой до 100</w:t>
      </w:r>
      <w:r w:rsidR="00A16DFF" w:rsidRPr="00E65F26">
        <w:rPr>
          <w:color w:val="000000" w:themeColor="text1"/>
        </w:rPr>
        <w:t>,0</w:t>
      </w:r>
      <w:r w:rsidR="00057F38" w:rsidRPr="00E65F26">
        <w:rPr>
          <w:color w:val="000000" w:themeColor="text1"/>
        </w:rPr>
        <w:t> </w:t>
      </w:r>
      <w:r w:rsidRPr="00E65F26">
        <w:rPr>
          <w:color w:val="000000" w:themeColor="text1"/>
        </w:rPr>
        <w:t>мл.</w:t>
      </w:r>
    </w:p>
    <w:p w:rsidR="005C5ED6" w:rsidRPr="00E65F26" w:rsidRDefault="00A6303F" w:rsidP="000A323A">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хлорида раствор 3</w:t>
      </w:r>
      <w:r w:rsidR="00057F38"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3</w:t>
      </w:r>
      <w:r w:rsidR="00057F38" w:rsidRPr="00E65F26">
        <w:rPr>
          <w:color w:val="000000" w:themeColor="text1"/>
        </w:rPr>
        <w:t> </w:t>
      </w:r>
      <w:r w:rsidRPr="00E65F26">
        <w:rPr>
          <w:color w:val="000000" w:themeColor="text1"/>
        </w:rPr>
        <w:t>г железа(I</w:t>
      </w:r>
      <w:r w:rsidRPr="00E65F26">
        <w:rPr>
          <w:color w:val="000000" w:themeColor="text1"/>
          <w:lang w:val="en-US"/>
        </w:rPr>
        <w:t>II</w:t>
      </w:r>
      <w:r w:rsidR="00057F38" w:rsidRPr="00E65F26">
        <w:rPr>
          <w:color w:val="000000" w:themeColor="text1"/>
        </w:rPr>
        <w:t>) хлорида растворяют в</w:t>
      </w:r>
      <w:r w:rsidR="004E4A00" w:rsidRPr="00E65F26">
        <w:rPr>
          <w:color w:val="000000" w:themeColor="text1"/>
        </w:rPr>
        <w:t xml:space="preserve"> </w:t>
      </w:r>
      <w:r w:rsidR="00057F38" w:rsidRPr="00E65F26">
        <w:rPr>
          <w:color w:val="000000" w:themeColor="text1"/>
        </w:rPr>
        <w:t xml:space="preserve">воде </w:t>
      </w:r>
      <w:r w:rsidRPr="00E65F26">
        <w:rPr>
          <w:color w:val="000000" w:themeColor="text1"/>
        </w:rPr>
        <w:t xml:space="preserve">и </w:t>
      </w:r>
      <w:r w:rsidR="00057F38" w:rsidRPr="00E65F26">
        <w:rPr>
          <w:color w:val="000000" w:themeColor="text1"/>
        </w:rPr>
        <w:t>доводят</w:t>
      </w:r>
      <w:r w:rsidRPr="00E65F26">
        <w:rPr>
          <w:color w:val="000000" w:themeColor="text1"/>
        </w:rPr>
        <w:t xml:space="preserve"> водой до 100</w:t>
      </w:r>
      <w:r w:rsidR="00A16DFF" w:rsidRPr="00E65F26">
        <w:rPr>
          <w:color w:val="000000" w:themeColor="text1"/>
        </w:rPr>
        <w:t>,0</w:t>
      </w:r>
      <w:r w:rsidR="00057F38" w:rsidRPr="00E65F26">
        <w:rPr>
          <w:color w:val="000000" w:themeColor="text1"/>
        </w:rPr>
        <w:t> </w:t>
      </w:r>
      <w:r w:rsidRPr="00E65F26">
        <w:rPr>
          <w:color w:val="000000" w:themeColor="text1"/>
        </w:rPr>
        <w:t>мл.</w:t>
      </w:r>
    </w:p>
    <w:p w:rsidR="005C5ED6" w:rsidRPr="00E65F26" w:rsidRDefault="00A6303F" w:rsidP="000A323A">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хлорида раствор 1,3</w:t>
      </w:r>
      <w:r w:rsidR="00057F38"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CA4D68" w:rsidP="000A323A">
      <w:pPr>
        <w:spacing w:line="360" w:lineRule="auto"/>
        <w:jc w:val="both"/>
        <w:rPr>
          <w:snapToGrid w:val="0"/>
          <w:color w:val="000000" w:themeColor="text1"/>
        </w:rPr>
      </w:pPr>
      <w:r w:rsidRPr="00E65F26">
        <w:rPr>
          <w:color w:val="000000" w:themeColor="text1"/>
        </w:rPr>
        <w:t>1,3</w:t>
      </w:r>
      <w:r w:rsidR="002015C8" w:rsidRPr="00E65F26">
        <w:rPr>
          <w:color w:val="000000" w:themeColor="text1"/>
        </w:rPr>
        <w:t> </w:t>
      </w:r>
      <w:r w:rsidRPr="00E65F26">
        <w:rPr>
          <w:color w:val="000000" w:themeColor="text1"/>
        </w:rPr>
        <w:t>г железа(</w:t>
      </w:r>
      <w:r w:rsidRPr="00E65F26">
        <w:rPr>
          <w:color w:val="000000" w:themeColor="text1"/>
          <w:lang w:val="en-US"/>
        </w:rPr>
        <w:t>III</w:t>
      </w:r>
      <w:r w:rsidRPr="00E65F26">
        <w:rPr>
          <w:color w:val="000000" w:themeColor="text1"/>
        </w:rPr>
        <w:t>) хлорида</w:t>
      </w:r>
      <w:r w:rsidRPr="00E65F26">
        <w:rPr>
          <w:snapToGrid w:val="0"/>
          <w:color w:val="000000" w:themeColor="text1"/>
        </w:rPr>
        <w:t xml:space="preserve"> растворяют в воде и доводят </w:t>
      </w:r>
      <w:r w:rsidR="00A11208" w:rsidRPr="00E65F26">
        <w:rPr>
          <w:snapToGrid w:val="0"/>
          <w:color w:val="000000" w:themeColor="text1"/>
        </w:rPr>
        <w:t>объём</w:t>
      </w:r>
      <w:r w:rsidRPr="00E65F26">
        <w:rPr>
          <w:snapToGrid w:val="0"/>
          <w:color w:val="000000" w:themeColor="text1"/>
        </w:rPr>
        <w:t xml:space="preserve"> раствора водой до 100,0</w:t>
      </w:r>
      <w:r w:rsidR="002015C8" w:rsidRPr="00E65F26">
        <w:rPr>
          <w:snapToGrid w:val="0"/>
          <w:color w:val="000000" w:themeColor="text1"/>
        </w:rPr>
        <w:t> </w:t>
      </w:r>
      <w:r w:rsidRPr="00E65F26">
        <w:rPr>
          <w:snapToGrid w:val="0"/>
          <w:color w:val="000000" w:themeColor="text1"/>
        </w:rPr>
        <w:t>мл.</w:t>
      </w:r>
    </w:p>
    <w:p w:rsidR="00E6728D" w:rsidRPr="00E65F26" w:rsidRDefault="00E6728D" w:rsidP="000A323A">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хлорида раствор 1 %</w:t>
      </w:r>
      <w:r w:rsidR="005C5F14" w:rsidRPr="00E65F26">
        <w:rPr>
          <w:color w:val="000000" w:themeColor="text1"/>
        </w:rPr>
        <w:t>.</w:t>
      </w:r>
    </w:p>
    <w:p w:rsidR="00E6728D" w:rsidRPr="00E65F26" w:rsidRDefault="00E6728D" w:rsidP="000A323A">
      <w:pPr>
        <w:spacing w:line="360" w:lineRule="auto"/>
        <w:jc w:val="both"/>
        <w:rPr>
          <w:snapToGrid w:val="0"/>
          <w:color w:val="000000" w:themeColor="text1"/>
        </w:rPr>
      </w:pPr>
      <w:r w:rsidRPr="00E65F26">
        <w:rPr>
          <w:color w:val="000000" w:themeColor="text1"/>
        </w:rPr>
        <w:t>1,0</w:t>
      </w:r>
      <w:r w:rsidR="005C5F14" w:rsidRPr="00E65F26">
        <w:rPr>
          <w:color w:val="000000" w:themeColor="text1"/>
        </w:rPr>
        <w:t> </w:t>
      </w:r>
      <w:r w:rsidRPr="00E65F26">
        <w:rPr>
          <w:color w:val="000000" w:themeColor="text1"/>
        </w:rPr>
        <w:t>г железа(</w:t>
      </w:r>
      <w:r w:rsidRPr="00E65F26">
        <w:rPr>
          <w:color w:val="000000" w:themeColor="text1"/>
          <w:lang w:val="en-US"/>
        </w:rPr>
        <w:t>III</w:t>
      </w:r>
      <w:r w:rsidRPr="00E65F26">
        <w:rPr>
          <w:color w:val="000000" w:themeColor="text1"/>
        </w:rPr>
        <w:t>) хлорида</w:t>
      </w:r>
      <w:r w:rsidRPr="00E65F26">
        <w:rPr>
          <w:snapToGrid w:val="0"/>
          <w:color w:val="000000" w:themeColor="text1"/>
        </w:rPr>
        <w:t xml:space="preserve"> растворяют в воде и доводят </w:t>
      </w:r>
      <w:r w:rsidR="00A11208" w:rsidRPr="00E65F26">
        <w:rPr>
          <w:snapToGrid w:val="0"/>
          <w:color w:val="000000" w:themeColor="text1"/>
        </w:rPr>
        <w:t>объём</w:t>
      </w:r>
      <w:r w:rsidR="005C5F14" w:rsidRPr="00E65F26">
        <w:rPr>
          <w:snapToGrid w:val="0"/>
          <w:color w:val="000000" w:themeColor="text1"/>
        </w:rPr>
        <w:t xml:space="preserve"> раствора</w:t>
      </w:r>
      <w:r w:rsidR="004E4A00" w:rsidRPr="00E65F26">
        <w:rPr>
          <w:snapToGrid w:val="0"/>
          <w:color w:val="000000" w:themeColor="text1"/>
        </w:rPr>
        <w:t xml:space="preserve"> </w:t>
      </w:r>
      <w:r w:rsidRPr="00E65F26">
        <w:rPr>
          <w:snapToGrid w:val="0"/>
          <w:color w:val="000000" w:themeColor="text1"/>
        </w:rPr>
        <w:t>водой до 100,0</w:t>
      </w:r>
      <w:r w:rsidR="005C5F14" w:rsidRPr="00E65F26">
        <w:rPr>
          <w:snapToGrid w:val="0"/>
          <w:color w:val="000000" w:themeColor="text1"/>
        </w:rPr>
        <w:t> </w:t>
      </w:r>
      <w:r w:rsidRPr="00E65F26">
        <w:rPr>
          <w:snapToGrid w:val="0"/>
          <w:color w:val="000000" w:themeColor="text1"/>
        </w:rPr>
        <w:t>мл.</w:t>
      </w:r>
    </w:p>
    <w:p w:rsidR="00C64020" w:rsidRPr="00E65F26" w:rsidRDefault="00C64020" w:rsidP="000A323A">
      <w:pPr>
        <w:keepNext/>
        <w:spacing w:line="360" w:lineRule="auto"/>
        <w:jc w:val="both"/>
        <w:rPr>
          <w:snapToGrid w:val="0"/>
          <w:color w:val="000000" w:themeColor="text1"/>
        </w:rPr>
      </w:pPr>
      <w:r w:rsidRPr="00E65F26">
        <w:rPr>
          <w:b/>
          <w:snapToGrid w:val="0"/>
          <w:color w:val="000000" w:themeColor="text1"/>
        </w:rPr>
        <w:t>Железа(I</w:t>
      </w:r>
      <w:r w:rsidRPr="00E65F26">
        <w:rPr>
          <w:b/>
          <w:snapToGrid w:val="0"/>
          <w:color w:val="000000" w:themeColor="text1"/>
          <w:lang w:val="en-US"/>
        </w:rPr>
        <w:t>II</w:t>
      </w:r>
      <w:r w:rsidRPr="00E65F26">
        <w:rPr>
          <w:b/>
          <w:snapToGrid w:val="0"/>
          <w:color w:val="000000" w:themeColor="text1"/>
        </w:rPr>
        <w:t>) хлорида раствор 0,25 %</w:t>
      </w:r>
      <w:r w:rsidRPr="00E65F26">
        <w:rPr>
          <w:snapToGrid w:val="0"/>
          <w:color w:val="000000" w:themeColor="text1"/>
        </w:rPr>
        <w:t>.</w:t>
      </w:r>
    </w:p>
    <w:p w:rsidR="00C64020" w:rsidRPr="00E65F26" w:rsidRDefault="00C64020" w:rsidP="000A323A">
      <w:pPr>
        <w:spacing w:line="360" w:lineRule="auto"/>
        <w:jc w:val="both"/>
        <w:rPr>
          <w:snapToGrid w:val="0"/>
          <w:color w:val="000000" w:themeColor="text1"/>
        </w:rPr>
      </w:pPr>
      <w:r w:rsidRPr="00E65F26">
        <w:rPr>
          <w:snapToGrid w:val="0"/>
          <w:color w:val="000000" w:themeColor="text1"/>
        </w:rPr>
        <w:t>0,25 г железа(</w:t>
      </w:r>
      <w:r w:rsidRPr="00E65F26">
        <w:rPr>
          <w:snapToGrid w:val="0"/>
          <w:color w:val="000000" w:themeColor="text1"/>
          <w:lang w:val="en-US"/>
        </w:rPr>
        <w:t>III</w:t>
      </w:r>
      <w:r w:rsidRPr="00E65F26">
        <w:rPr>
          <w:snapToGrid w:val="0"/>
          <w:color w:val="000000" w:themeColor="text1"/>
        </w:rPr>
        <w:t>) хлорида растворяют в воде и доводят объём раствора</w:t>
      </w:r>
      <w:r w:rsidR="004E4A00" w:rsidRPr="00E65F26">
        <w:rPr>
          <w:snapToGrid w:val="0"/>
          <w:color w:val="000000" w:themeColor="text1"/>
        </w:rPr>
        <w:t xml:space="preserve"> </w:t>
      </w:r>
      <w:r w:rsidRPr="00E65F26">
        <w:rPr>
          <w:snapToGrid w:val="0"/>
          <w:color w:val="000000" w:themeColor="text1"/>
        </w:rPr>
        <w:t>водой до 100,0 мл.</w:t>
      </w:r>
    </w:p>
    <w:p w:rsidR="005909CB" w:rsidRPr="00E65F26" w:rsidRDefault="005909CB" w:rsidP="005909CB">
      <w:pPr>
        <w:keepNext/>
        <w:spacing w:line="360" w:lineRule="auto"/>
        <w:jc w:val="both"/>
        <w:rPr>
          <w:b/>
          <w:color w:val="000000" w:themeColor="text1"/>
        </w:rPr>
      </w:pPr>
      <w:r w:rsidRPr="00E65F26">
        <w:rPr>
          <w:b/>
          <w:color w:val="000000" w:themeColor="text1"/>
        </w:rPr>
        <w:lastRenderedPageBreak/>
        <w:t>Железа(I</w:t>
      </w:r>
      <w:r w:rsidRPr="00E65F26">
        <w:rPr>
          <w:b/>
          <w:color w:val="000000" w:themeColor="text1"/>
          <w:lang w:val="en-US"/>
        </w:rPr>
        <w:t>II</w:t>
      </w:r>
      <w:r w:rsidRPr="00E65F26">
        <w:rPr>
          <w:b/>
          <w:color w:val="000000" w:themeColor="text1"/>
        </w:rPr>
        <w:t>) хлорида спиртовой раствор 5 %</w:t>
      </w:r>
      <w:r w:rsidRPr="00E65F26">
        <w:rPr>
          <w:color w:val="000000" w:themeColor="text1"/>
        </w:rPr>
        <w:t>.</w:t>
      </w:r>
    </w:p>
    <w:p w:rsidR="005909CB" w:rsidRPr="00E65F26" w:rsidRDefault="005909CB" w:rsidP="005909CB">
      <w:pPr>
        <w:spacing w:line="360" w:lineRule="auto"/>
        <w:jc w:val="both"/>
        <w:rPr>
          <w:color w:val="000000" w:themeColor="text1"/>
        </w:rPr>
      </w:pPr>
      <w:r w:rsidRPr="00E65F26">
        <w:rPr>
          <w:color w:val="000000" w:themeColor="text1"/>
        </w:rPr>
        <w:t>5,0 г железа(</w:t>
      </w:r>
      <w:r w:rsidRPr="00E65F26">
        <w:rPr>
          <w:color w:val="000000" w:themeColor="text1"/>
          <w:lang w:val="en-US"/>
        </w:rPr>
        <w:t>III</w:t>
      </w:r>
      <w:r w:rsidRPr="00E65F26">
        <w:rPr>
          <w:color w:val="000000" w:themeColor="text1"/>
        </w:rPr>
        <w:t>) хлорида растворяют в этаноле безводном и доводят объём раствора тем же растворителем до 100,0 мл.</w:t>
      </w:r>
    </w:p>
    <w:p w:rsidR="00A6303F" w:rsidRPr="00E65F26" w:rsidRDefault="00A6303F" w:rsidP="000A323A">
      <w:pPr>
        <w:keepNext/>
        <w:spacing w:line="360" w:lineRule="auto"/>
        <w:jc w:val="both"/>
        <w:rPr>
          <w:b/>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хлорида спиртовой раствор 2</w:t>
      </w:r>
      <w:r w:rsidR="00057F38" w:rsidRPr="00E65F26">
        <w:rPr>
          <w:b/>
          <w:color w:val="000000" w:themeColor="text1"/>
        </w:rPr>
        <w:t> </w:t>
      </w:r>
      <w:r w:rsidRPr="00E65F26">
        <w:rPr>
          <w:b/>
          <w:color w:val="000000" w:themeColor="text1"/>
        </w:rPr>
        <w:t>%</w:t>
      </w:r>
      <w:r w:rsidR="008637B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2,0</w:t>
      </w:r>
      <w:r w:rsidR="00057F38" w:rsidRPr="00E65F26">
        <w:rPr>
          <w:color w:val="000000" w:themeColor="text1"/>
        </w:rPr>
        <w:t> </w:t>
      </w:r>
      <w:r w:rsidRPr="00E65F26">
        <w:rPr>
          <w:color w:val="000000" w:themeColor="text1"/>
        </w:rPr>
        <w:t>г железа(</w:t>
      </w:r>
      <w:r w:rsidRPr="00E65F26">
        <w:rPr>
          <w:color w:val="000000" w:themeColor="text1"/>
          <w:lang w:val="en-US"/>
        </w:rPr>
        <w:t>III</w:t>
      </w:r>
      <w:r w:rsidRPr="00E65F26">
        <w:rPr>
          <w:color w:val="000000" w:themeColor="text1"/>
        </w:rPr>
        <w:t xml:space="preserve">) хлорида растворяют в этаноле безводном и доводят </w:t>
      </w:r>
      <w:r w:rsidR="00A11208" w:rsidRPr="00E65F26">
        <w:rPr>
          <w:color w:val="000000" w:themeColor="text1"/>
        </w:rPr>
        <w:t>объём</w:t>
      </w:r>
      <w:r w:rsidRPr="00E65F26">
        <w:rPr>
          <w:color w:val="000000" w:themeColor="text1"/>
        </w:rPr>
        <w:t xml:space="preserve"> раствора тем же растворителем до 100</w:t>
      </w:r>
      <w:r w:rsidR="00A16DFF" w:rsidRPr="00E65F26">
        <w:rPr>
          <w:color w:val="000000" w:themeColor="text1"/>
        </w:rPr>
        <w:t>,0</w:t>
      </w:r>
      <w:r w:rsidR="00057F38" w:rsidRPr="00E65F26">
        <w:rPr>
          <w:color w:val="000000" w:themeColor="text1"/>
        </w:rPr>
        <w:t> </w:t>
      </w:r>
      <w:r w:rsidRPr="00E65F26">
        <w:rPr>
          <w:color w:val="000000" w:themeColor="text1"/>
        </w:rPr>
        <w:t>мл.</w:t>
      </w:r>
    </w:p>
    <w:p w:rsidR="005C5ED6" w:rsidRPr="00E65F26" w:rsidRDefault="00A6303F" w:rsidP="000A323A">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хлорида спиртовой раствор 1</w:t>
      </w:r>
      <w:r w:rsidR="00057F38"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1</w:t>
      </w:r>
      <w:r w:rsidR="00E850C2" w:rsidRPr="00E65F26">
        <w:rPr>
          <w:color w:val="000000" w:themeColor="text1"/>
        </w:rPr>
        <w:t>,0</w:t>
      </w:r>
      <w:r w:rsidR="00057F38" w:rsidRPr="00E65F26">
        <w:rPr>
          <w:color w:val="000000" w:themeColor="text1"/>
        </w:rPr>
        <w:t> </w:t>
      </w:r>
      <w:r w:rsidRPr="00E65F26">
        <w:rPr>
          <w:color w:val="000000" w:themeColor="text1"/>
        </w:rPr>
        <w:t>г железа(</w:t>
      </w:r>
      <w:r w:rsidRPr="00E65F26">
        <w:rPr>
          <w:color w:val="000000" w:themeColor="text1"/>
          <w:lang w:val="en-US"/>
        </w:rPr>
        <w:t>III</w:t>
      </w:r>
      <w:r w:rsidRPr="00E65F26">
        <w:rPr>
          <w:color w:val="000000" w:themeColor="text1"/>
        </w:rPr>
        <w:t>) хлорида растворяют в 100</w:t>
      </w:r>
      <w:r w:rsidR="00057F38" w:rsidRPr="00E65F26">
        <w:rPr>
          <w:color w:val="000000" w:themeColor="text1"/>
        </w:rPr>
        <w:t> </w:t>
      </w:r>
      <w:r w:rsidRPr="00E65F26">
        <w:rPr>
          <w:color w:val="000000" w:themeColor="text1"/>
        </w:rPr>
        <w:t>мл спирта 96</w:t>
      </w:r>
      <w:r w:rsidR="00057F38" w:rsidRPr="00E65F26">
        <w:rPr>
          <w:color w:val="000000" w:themeColor="text1"/>
        </w:rPr>
        <w:t> </w:t>
      </w:r>
      <w:r w:rsidRPr="00E65F26">
        <w:rPr>
          <w:color w:val="000000" w:themeColor="text1"/>
        </w:rPr>
        <w:t>%.</w:t>
      </w:r>
    </w:p>
    <w:p w:rsidR="00316AF7" w:rsidRPr="00E65F26" w:rsidRDefault="00316AF7" w:rsidP="00316AF7">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хлорида раствор в этаноле 0,3 %</w:t>
      </w:r>
      <w:r w:rsidRPr="00E65F26">
        <w:rPr>
          <w:color w:val="000000" w:themeColor="text1"/>
        </w:rPr>
        <w:t xml:space="preserve">. </w:t>
      </w:r>
    </w:p>
    <w:p w:rsidR="00316AF7" w:rsidRPr="00E65F26" w:rsidRDefault="00316AF7" w:rsidP="00560FF2">
      <w:pPr>
        <w:spacing w:line="360" w:lineRule="auto"/>
        <w:jc w:val="both"/>
        <w:rPr>
          <w:color w:val="000000" w:themeColor="text1"/>
        </w:rPr>
      </w:pPr>
      <w:r w:rsidRPr="00E65F26">
        <w:rPr>
          <w:color w:val="000000" w:themeColor="text1"/>
        </w:rPr>
        <w:t>0,3 г железа(</w:t>
      </w:r>
      <w:r w:rsidRPr="00E65F26">
        <w:rPr>
          <w:color w:val="000000" w:themeColor="text1"/>
          <w:lang w:val="en-US"/>
        </w:rPr>
        <w:t>III</w:t>
      </w:r>
      <w:r w:rsidRPr="00E65F26">
        <w:rPr>
          <w:color w:val="000000" w:themeColor="text1"/>
        </w:rPr>
        <w:t>) хлорида растворяют в 100 мл этанола.</w:t>
      </w:r>
    </w:p>
    <w:p w:rsidR="00560FF2" w:rsidRPr="00E65F26" w:rsidRDefault="00560FF2" w:rsidP="00560FF2">
      <w:pPr>
        <w:spacing w:line="360" w:lineRule="auto"/>
        <w:jc w:val="both"/>
        <w:rPr>
          <w:b/>
          <w:iCs/>
          <w:color w:val="000000" w:themeColor="text1"/>
        </w:rPr>
      </w:pPr>
      <w:r w:rsidRPr="00E65F26">
        <w:rPr>
          <w:b/>
          <w:iCs/>
          <w:color w:val="000000" w:themeColor="text1"/>
        </w:rPr>
        <w:t>Железа(I</w:t>
      </w:r>
      <w:r w:rsidRPr="00E65F26">
        <w:rPr>
          <w:b/>
          <w:iCs/>
          <w:color w:val="000000" w:themeColor="text1"/>
          <w:lang w:val="en-US"/>
        </w:rPr>
        <w:t>II</w:t>
      </w:r>
      <w:r w:rsidRPr="00E65F26">
        <w:rPr>
          <w:b/>
          <w:iCs/>
          <w:color w:val="000000" w:themeColor="text1"/>
        </w:rPr>
        <w:t>) хлорида раствор кислый 0,075 %.</w:t>
      </w:r>
    </w:p>
    <w:p w:rsidR="00560FF2" w:rsidRPr="00E65F26" w:rsidRDefault="00560FF2" w:rsidP="00560FF2">
      <w:pPr>
        <w:spacing w:line="360" w:lineRule="auto"/>
        <w:jc w:val="both"/>
        <w:rPr>
          <w:color w:val="000000" w:themeColor="text1"/>
        </w:rPr>
      </w:pPr>
      <w:r w:rsidRPr="00E65F26">
        <w:rPr>
          <w:color w:val="000000" w:themeColor="text1"/>
        </w:rPr>
        <w:t>75 мг железа(I</w:t>
      </w:r>
      <w:r w:rsidRPr="00E65F26">
        <w:rPr>
          <w:color w:val="000000" w:themeColor="text1"/>
          <w:lang w:val="en-US"/>
        </w:rPr>
        <w:t>II</w:t>
      </w:r>
      <w:r w:rsidRPr="00E65F26">
        <w:rPr>
          <w:color w:val="000000" w:themeColor="text1"/>
        </w:rPr>
        <w:t>) хлорида</w:t>
      </w:r>
      <w:r w:rsidRPr="00E65F26">
        <w:rPr>
          <w:i/>
          <w:iCs/>
          <w:color w:val="000000" w:themeColor="text1"/>
        </w:rPr>
        <w:t xml:space="preserve"> </w:t>
      </w:r>
      <w:r w:rsidRPr="00E65F26">
        <w:rPr>
          <w:color w:val="000000" w:themeColor="text1"/>
        </w:rPr>
        <w:t xml:space="preserve">растворяют в 50 мл уксусной кислоты ледяной. </w:t>
      </w:r>
    </w:p>
    <w:p w:rsidR="00560FF2" w:rsidRPr="00E65F26" w:rsidRDefault="00560FF2" w:rsidP="00560FF2">
      <w:pPr>
        <w:spacing w:line="360" w:lineRule="auto"/>
        <w:jc w:val="both"/>
        <w:rPr>
          <w:color w:val="000000" w:themeColor="text1"/>
        </w:rPr>
      </w:pPr>
      <w:r w:rsidRPr="00E65F26">
        <w:rPr>
          <w:color w:val="000000" w:themeColor="text1"/>
        </w:rPr>
        <w:t>К полученному раствору осторожно при охлаждении на льду прибавляют 50 мл серной кислоты концентрированной.</w:t>
      </w:r>
    </w:p>
    <w:p w:rsidR="00560FF2" w:rsidRPr="00E65F26" w:rsidRDefault="00560FF2" w:rsidP="00560FF2">
      <w:pPr>
        <w:spacing w:line="360" w:lineRule="auto"/>
        <w:jc w:val="both"/>
        <w:rPr>
          <w:color w:val="000000" w:themeColor="text1"/>
        </w:rPr>
      </w:pPr>
      <w:r w:rsidRPr="00E65F26">
        <w:rPr>
          <w:color w:val="000000" w:themeColor="text1"/>
        </w:rPr>
        <w:t>Раствор используют свежеприготовленным.</w:t>
      </w:r>
    </w:p>
    <w:p w:rsidR="0076579D" w:rsidRPr="00E65F26" w:rsidRDefault="0076579D" w:rsidP="00560FF2">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хлорида раствор в уксусной кислоте 0,05 %</w:t>
      </w:r>
      <w:r w:rsidRPr="00E65F26">
        <w:rPr>
          <w:color w:val="000000" w:themeColor="text1"/>
        </w:rPr>
        <w:t xml:space="preserve">. </w:t>
      </w:r>
    </w:p>
    <w:p w:rsidR="0076579D" w:rsidRPr="00E65F26" w:rsidRDefault="0076579D" w:rsidP="0076579D">
      <w:pPr>
        <w:spacing w:line="360" w:lineRule="auto"/>
        <w:jc w:val="both"/>
        <w:rPr>
          <w:color w:val="000000" w:themeColor="text1"/>
        </w:rPr>
      </w:pPr>
      <w:r w:rsidRPr="00E65F26">
        <w:rPr>
          <w:color w:val="000000" w:themeColor="text1"/>
        </w:rPr>
        <w:t>Растворяют 5 мг железа(</w:t>
      </w:r>
      <w:r w:rsidRPr="00E65F26">
        <w:rPr>
          <w:color w:val="000000" w:themeColor="text1"/>
          <w:lang w:val="en-US"/>
        </w:rPr>
        <w:t>I</w:t>
      </w:r>
      <w:r w:rsidRPr="00E65F26">
        <w:rPr>
          <w:color w:val="000000" w:themeColor="text1"/>
        </w:rPr>
        <w:t>II) хлорида в 10,0 мл уксусной кислоты ледяной.</w:t>
      </w:r>
    </w:p>
    <w:p w:rsidR="004A46E1" w:rsidRPr="00E65F26" w:rsidRDefault="00B8051F" w:rsidP="0076579D">
      <w:pPr>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4A46E1" w:rsidRPr="00E65F26">
        <w:rPr>
          <w:color w:val="000000" w:themeColor="text1"/>
        </w:rPr>
        <w:t xml:space="preserve"> не более 7 сут при хранении в плотно закрытой упаковке.</w:t>
      </w:r>
    </w:p>
    <w:p w:rsidR="009B0F45" w:rsidRPr="00E65F26" w:rsidRDefault="009B0F45" w:rsidP="009B0F45">
      <w:pPr>
        <w:keepNext/>
        <w:spacing w:line="360" w:lineRule="auto"/>
        <w:jc w:val="both"/>
        <w:rPr>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хлорида раствор 0,001 %</w:t>
      </w:r>
      <w:r w:rsidRPr="00E65F26">
        <w:rPr>
          <w:color w:val="000000" w:themeColor="text1"/>
        </w:rPr>
        <w:t>.</w:t>
      </w:r>
    </w:p>
    <w:p w:rsidR="009B0F45" w:rsidRPr="00E65F26" w:rsidRDefault="009B0F45" w:rsidP="009B0F45">
      <w:pPr>
        <w:keepNext/>
        <w:spacing w:line="360" w:lineRule="auto"/>
        <w:jc w:val="both"/>
        <w:rPr>
          <w:color w:val="000000" w:themeColor="text1"/>
        </w:rPr>
      </w:pPr>
      <w:r w:rsidRPr="00E65F26">
        <w:rPr>
          <w:color w:val="000000" w:themeColor="text1"/>
        </w:rPr>
        <w:t>1,0 мл железа(I</w:t>
      </w:r>
      <w:r w:rsidRPr="00E65F26">
        <w:rPr>
          <w:color w:val="000000" w:themeColor="text1"/>
          <w:lang w:val="en-US"/>
        </w:rPr>
        <w:t>II</w:t>
      </w:r>
      <w:r w:rsidRPr="00E65F26">
        <w:rPr>
          <w:color w:val="000000" w:themeColor="text1"/>
        </w:rPr>
        <w:t>) хлорида раствора 1 % доводят водой до 1000 мл.</w:t>
      </w:r>
    </w:p>
    <w:p w:rsidR="009B0F45" w:rsidRPr="00E65F26" w:rsidRDefault="009B0F45" w:rsidP="009B0F45">
      <w:pPr>
        <w:keepNext/>
        <w:spacing w:line="360" w:lineRule="auto"/>
        <w:jc w:val="both"/>
        <w:rPr>
          <w:color w:val="000000" w:themeColor="text1"/>
        </w:rPr>
      </w:pPr>
      <w:r w:rsidRPr="00E65F26">
        <w:rPr>
          <w:color w:val="000000" w:themeColor="text1"/>
        </w:rPr>
        <w:t>Раствор используют свежеприготовленным.</w:t>
      </w:r>
    </w:p>
    <w:p w:rsidR="00A6303F" w:rsidRPr="00E65F26" w:rsidRDefault="00A6303F" w:rsidP="000A323A">
      <w:pPr>
        <w:keepNext/>
        <w:spacing w:line="360" w:lineRule="auto"/>
        <w:jc w:val="both"/>
        <w:rPr>
          <w:b/>
          <w:color w:val="000000" w:themeColor="text1"/>
        </w:rPr>
      </w:pPr>
      <w:r w:rsidRPr="00E65F26">
        <w:rPr>
          <w:b/>
          <w:color w:val="000000" w:themeColor="text1"/>
        </w:rPr>
        <w:t>Железа(I</w:t>
      </w:r>
      <w:r w:rsidRPr="00E65F26">
        <w:rPr>
          <w:b/>
          <w:color w:val="000000" w:themeColor="text1"/>
          <w:lang w:val="en-US"/>
        </w:rPr>
        <w:t>II</w:t>
      </w:r>
      <w:r w:rsidRPr="00E65F26">
        <w:rPr>
          <w:b/>
          <w:color w:val="000000" w:themeColor="text1"/>
        </w:rPr>
        <w:t>) хлорида и сульфаминовой кислоты реактив</w:t>
      </w:r>
      <w:r w:rsidR="008637B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Раствор содержит 1</w:t>
      </w:r>
      <w:r w:rsidR="00057F38" w:rsidRPr="00E65F26">
        <w:rPr>
          <w:color w:val="000000" w:themeColor="text1"/>
        </w:rPr>
        <w:t> </w:t>
      </w:r>
      <w:r w:rsidRPr="00E65F26">
        <w:rPr>
          <w:color w:val="000000" w:themeColor="text1"/>
        </w:rPr>
        <w:t>% (10</w:t>
      </w:r>
      <w:r w:rsidR="00057F38" w:rsidRPr="00E65F26">
        <w:rPr>
          <w:color w:val="000000" w:themeColor="text1"/>
        </w:rPr>
        <w:t> </w:t>
      </w:r>
      <w:r w:rsidRPr="00E65F26">
        <w:rPr>
          <w:color w:val="000000" w:themeColor="text1"/>
        </w:rPr>
        <w:t>г/л) железа(</w:t>
      </w:r>
      <w:r w:rsidRPr="00E65F26">
        <w:rPr>
          <w:color w:val="000000" w:themeColor="text1"/>
          <w:lang w:val="en-US"/>
        </w:rPr>
        <w:t>III</w:t>
      </w:r>
      <w:r w:rsidRPr="00E65F26">
        <w:rPr>
          <w:color w:val="000000" w:themeColor="text1"/>
        </w:rPr>
        <w:t>) хлорида и 1,6</w:t>
      </w:r>
      <w:r w:rsidR="00057F38" w:rsidRPr="00E65F26">
        <w:rPr>
          <w:color w:val="000000" w:themeColor="text1"/>
        </w:rPr>
        <w:t> </w:t>
      </w:r>
      <w:r w:rsidRPr="00E65F26">
        <w:rPr>
          <w:color w:val="000000" w:themeColor="text1"/>
        </w:rPr>
        <w:t>% (16</w:t>
      </w:r>
      <w:r w:rsidR="00057F38" w:rsidRPr="00E65F26">
        <w:rPr>
          <w:color w:val="000000" w:themeColor="text1"/>
        </w:rPr>
        <w:t> </w:t>
      </w:r>
      <w:r w:rsidRPr="00E65F26">
        <w:rPr>
          <w:color w:val="000000" w:themeColor="text1"/>
        </w:rPr>
        <w:t>г/л) сульфаминовой кислоты.</w:t>
      </w:r>
    </w:p>
    <w:p w:rsidR="00324269" w:rsidRPr="00E65F26" w:rsidRDefault="00A6303F" w:rsidP="000A323A">
      <w:pPr>
        <w:pStyle w:val="a3"/>
        <w:keepNext/>
        <w:rPr>
          <w:color w:val="000000" w:themeColor="text1"/>
        </w:rPr>
      </w:pPr>
      <w:r w:rsidRPr="00E65F26">
        <w:rPr>
          <w:b/>
          <w:color w:val="000000" w:themeColor="text1"/>
        </w:rPr>
        <w:t>Железо-нитратный реактив</w:t>
      </w:r>
      <w:r w:rsidR="001C250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1,5</w:t>
      </w:r>
      <w:r w:rsidR="00501441" w:rsidRPr="00E65F26">
        <w:rPr>
          <w:color w:val="000000" w:themeColor="text1"/>
        </w:rPr>
        <w:t> </w:t>
      </w:r>
      <w:r w:rsidRPr="00E65F26">
        <w:rPr>
          <w:color w:val="000000" w:themeColor="text1"/>
        </w:rPr>
        <w:t>г железа(</w:t>
      </w:r>
      <w:r w:rsidRPr="00E65F26">
        <w:rPr>
          <w:color w:val="000000" w:themeColor="text1"/>
          <w:lang w:val="en-US"/>
        </w:rPr>
        <w:t>II</w:t>
      </w:r>
      <w:r w:rsidRPr="00E65F26">
        <w:rPr>
          <w:color w:val="000000" w:themeColor="text1"/>
        </w:rPr>
        <w:t>) сульфата и 1,0</w:t>
      </w:r>
      <w:r w:rsidR="00501441" w:rsidRPr="00E65F26">
        <w:rPr>
          <w:color w:val="000000" w:themeColor="text1"/>
        </w:rPr>
        <w:t> </w:t>
      </w:r>
      <w:r w:rsidRPr="00E65F26">
        <w:rPr>
          <w:color w:val="000000" w:themeColor="text1"/>
        </w:rPr>
        <w:t>г нат</w:t>
      </w:r>
      <w:r w:rsidR="00501441" w:rsidRPr="00E65F26">
        <w:rPr>
          <w:color w:val="000000" w:themeColor="text1"/>
        </w:rPr>
        <w:t>рия метабисульфита растворяют в</w:t>
      </w:r>
      <w:r w:rsidR="004E4A00" w:rsidRPr="00E65F26">
        <w:rPr>
          <w:color w:val="000000" w:themeColor="text1"/>
        </w:rPr>
        <w:t xml:space="preserve"> </w:t>
      </w:r>
      <w:r w:rsidRPr="00E65F26">
        <w:rPr>
          <w:color w:val="000000" w:themeColor="text1"/>
        </w:rPr>
        <w:t>200</w:t>
      </w:r>
      <w:r w:rsidR="00501441" w:rsidRPr="00E65F26">
        <w:rPr>
          <w:color w:val="000000" w:themeColor="text1"/>
        </w:rPr>
        <w:t> </w:t>
      </w:r>
      <w:r w:rsidRPr="00E65F26">
        <w:rPr>
          <w:color w:val="000000" w:themeColor="text1"/>
        </w:rPr>
        <w:t>мл воды (раствор</w:t>
      </w:r>
      <w:r w:rsidR="00501441" w:rsidRPr="00E65F26">
        <w:rPr>
          <w:color w:val="000000" w:themeColor="text1"/>
        </w:rPr>
        <w:t> </w:t>
      </w:r>
      <w:r w:rsidRPr="00E65F26">
        <w:rPr>
          <w:color w:val="000000" w:themeColor="text1"/>
        </w:rPr>
        <w:t>А). В 10</w:t>
      </w:r>
      <w:r w:rsidR="00501441" w:rsidRPr="00E65F26">
        <w:rPr>
          <w:color w:val="000000" w:themeColor="text1"/>
        </w:rPr>
        <w:t> </w:t>
      </w:r>
      <w:r w:rsidRPr="00E65F26">
        <w:rPr>
          <w:color w:val="000000" w:themeColor="text1"/>
        </w:rPr>
        <w:t>мл раствора</w:t>
      </w:r>
      <w:r w:rsidR="00501441" w:rsidRPr="00E65F26">
        <w:rPr>
          <w:color w:val="000000" w:themeColor="text1"/>
        </w:rPr>
        <w:t> </w:t>
      </w:r>
      <w:r w:rsidRPr="00E65F26">
        <w:rPr>
          <w:color w:val="000000" w:themeColor="text1"/>
        </w:rPr>
        <w:t>А растворяют 0,5</w:t>
      </w:r>
      <w:r w:rsidR="00324269" w:rsidRPr="00E65F26">
        <w:rPr>
          <w:color w:val="000000" w:themeColor="text1"/>
        </w:rPr>
        <w:t> г натрия</w:t>
      </w:r>
      <w:r w:rsidR="004E4A00" w:rsidRPr="00E65F26">
        <w:rPr>
          <w:color w:val="000000" w:themeColor="text1"/>
        </w:rPr>
        <w:t xml:space="preserve"> </w:t>
      </w:r>
      <w:r w:rsidRPr="00E65F26">
        <w:rPr>
          <w:color w:val="000000" w:themeColor="text1"/>
        </w:rPr>
        <w:t>цитрата (раствор</w:t>
      </w:r>
      <w:r w:rsidR="00501441" w:rsidRPr="00E65F26">
        <w:rPr>
          <w:color w:val="000000" w:themeColor="text1"/>
        </w:rPr>
        <w:t> Б).</w:t>
      </w:r>
    </w:p>
    <w:p w:rsidR="00A6303F" w:rsidRPr="00E65F26" w:rsidRDefault="00A6303F" w:rsidP="000A323A">
      <w:pPr>
        <w:spacing w:line="360" w:lineRule="auto"/>
        <w:jc w:val="both"/>
        <w:rPr>
          <w:color w:val="000000" w:themeColor="text1"/>
        </w:rPr>
      </w:pPr>
      <w:r w:rsidRPr="00E65F26">
        <w:rPr>
          <w:color w:val="000000" w:themeColor="text1"/>
        </w:rPr>
        <w:t>Раствор</w:t>
      </w:r>
      <w:r w:rsidR="00501441" w:rsidRPr="00E65F26">
        <w:rPr>
          <w:color w:val="000000" w:themeColor="text1"/>
        </w:rPr>
        <w:t> </w:t>
      </w:r>
      <w:r w:rsidRPr="00E65F26">
        <w:rPr>
          <w:color w:val="000000" w:themeColor="text1"/>
        </w:rPr>
        <w:t>Б готовят непосредственно перед использованием.</w:t>
      </w:r>
    </w:p>
    <w:p w:rsidR="006A5DEA" w:rsidRPr="00E65F26" w:rsidRDefault="006A5DEA" w:rsidP="000A323A">
      <w:pPr>
        <w:spacing w:line="360" w:lineRule="auto"/>
        <w:jc w:val="both"/>
        <w:rPr>
          <w:color w:val="000000" w:themeColor="text1"/>
        </w:rPr>
      </w:pPr>
      <w:r w:rsidRPr="00E65F26">
        <w:rPr>
          <w:b/>
          <w:color w:val="000000" w:themeColor="text1"/>
        </w:rPr>
        <w:t>Железа окисного хлорид</w:t>
      </w:r>
      <w:r w:rsidRPr="00E65F26">
        <w:rPr>
          <w:color w:val="000000" w:themeColor="text1"/>
        </w:rPr>
        <w:t>. См. </w:t>
      </w:r>
      <w:r w:rsidRPr="00E65F26">
        <w:rPr>
          <w:b/>
          <w:color w:val="000000" w:themeColor="text1"/>
        </w:rPr>
        <w:t>Железа(I</w:t>
      </w:r>
      <w:r w:rsidRPr="00E65F26">
        <w:rPr>
          <w:b/>
          <w:color w:val="000000" w:themeColor="text1"/>
          <w:lang w:val="en-US"/>
        </w:rPr>
        <w:t>II</w:t>
      </w:r>
      <w:r w:rsidRPr="00E65F26">
        <w:rPr>
          <w:b/>
          <w:color w:val="000000" w:themeColor="text1"/>
        </w:rPr>
        <w:t>) хлорид</w:t>
      </w:r>
      <w:r w:rsidRPr="00E65F26">
        <w:rPr>
          <w:color w:val="000000" w:themeColor="text1"/>
        </w:rPr>
        <w:t>.</w:t>
      </w:r>
    </w:p>
    <w:p w:rsidR="00A6303F" w:rsidRPr="00E65F26" w:rsidRDefault="00A6303F" w:rsidP="000A323A">
      <w:pPr>
        <w:keepNext/>
        <w:spacing w:line="360" w:lineRule="auto"/>
        <w:jc w:val="both"/>
        <w:rPr>
          <w:b/>
          <w:color w:val="000000" w:themeColor="text1"/>
        </w:rPr>
      </w:pPr>
      <w:r w:rsidRPr="00E65F26">
        <w:rPr>
          <w:b/>
          <w:color w:val="000000" w:themeColor="text1"/>
        </w:rPr>
        <w:lastRenderedPageBreak/>
        <w:t>Железа салицилата раствор</w:t>
      </w:r>
      <w:r w:rsidR="000A43B1" w:rsidRPr="00E65F26">
        <w:rPr>
          <w:color w:val="000000" w:themeColor="text1"/>
        </w:rPr>
        <w:t>.</w:t>
      </w:r>
    </w:p>
    <w:p w:rsidR="00A6303F" w:rsidRPr="00E65F26" w:rsidRDefault="00A6303F" w:rsidP="000A323A">
      <w:pPr>
        <w:spacing w:line="360" w:lineRule="auto"/>
        <w:jc w:val="both"/>
        <w:rPr>
          <w:color w:val="000000" w:themeColor="text1"/>
          <w:spacing w:val="-2"/>
        </w:rPr>
      </w:pPr>
      <w:r w:rsidRPr="00E65F26">
        <w:rPr>
          <w:color w:val="000000" w:themeColor="text1"/>
          <w:spacing w:val="-2"/>
        </w:rPr>
        <w:t>0,1</w:t>
      </w:r>
      <w:r w:rsidR="00501441" w:rsidRPr="00E65F26">
        <w:rPr>
          <w:color w:val="000000" w:themeColor="text1"/>
          <w:spacing w:val="-2"/>
        </w:rPr>
        <w:t> </w:t>
      </w:r>
      <w:r w:rsidRPr="00E65F26">
        <w:rPr>
          <w:color w:val="000000" w:themeColor="text1"/>
          <w:spacing w:val="-2"/>
        </w:rPr>
        <w:t>г железа(</w:t>
      </w:r>
      <w:r w:rsidRPr="00E65F26">
        <w:rPr>
          <w:color w:val="000000" w:themeColor="text1"/>
          <w:spacing w:val="-2"/>
          <w:lang w:val="en-US"/>
        </w:rPr>
        <w:t>III</w:t>
      </w:r>
      <w:r w:rsidRPr="00E65F26">
        <w:rPr>
          <w:color w:val="000000" w:themeColor="text1"/>
          <w:spacing w:val="-2"/>
        </w:rPr>
        <w:t>) аммония сульфата растворяют в смеси 2</w:t>
      </w:r>
      <w:r w:rsidR="00501441" w:rsidRPr="00E65F26">
        <w:rPr>
          <w:color w:val="000000" w:themeColor="text1"/>
          <w:spacing w:val="-2"/>
        </w:rPr>
        <w:t> </w:t>
      </w:r>
      <w:r w:rsidRPr="00E65F26">
        <w:rPr>
          <w:color w:val="000000" w:themeColor="text1"/>
          <w:spacing w:val="-2"/>
        </w:rPr>
        <w:t xml:space="preserve">мл серной кислоты </w:t>
      </w:r>
      <w:r w:rsidR="00EB3526" w:rsidRPr="00E65F26">
        <w:rPr>
          <w:color w:val="000000" w:themeColor="text1"/>
          <w:spacing w:val="-2"/>
        </w:rPr>
        <w:t>разведённ</w:t>
      </w:r>
      <w:r w:rsidRPr="00E65F26">
        <w:rPr>
          <w:color w:val="000000" w:themeColor="text1"/>
          <w:spacing w:val="-2"/>
        </w:rPr>
        <w:t>ой 9,8</w:t>
      </w:r>
      <w:r w:rsidR="00501441" w:rsidRPr="00E65F26">
        <w:rPr>
          <w:color w:val="000000" w:themeColor="text1"/>
          <w:spacing w:val="-2"/>
        </w:rPr>
        <w:t> </w:t>
      </w:r>
      <w:r w:rsidRPr="00E65F26">
        <w:rPr>
          <w:color w:val="000000" w:themeColor="text1"/>
          <w:spacing w:val="-2"/>
        </w:rPr>
        <w:t>% и 48</w:t>
      </w:r>
      <w:r w:rsidR="00501441" w:rsidRPr="00E65F26">
        <w:rPr>
          <w:color w:val="000000" w:themeColor="text1"/>
          <w:spacing w:val="-2"/>
        </w:rPr>
        <w:t> </w:t>
      </w:r>
      <w:r w:rsidRPr="00E65F26">
        <w:rPr>
          <w:color w:val="000000" w:themeColor="text1"/>
          <w:spacing w:val="-2"/>
        </w:rPr>
        <w:t xml:space="preserve">мл воды, доводят </w:t>
      </w:r>
      <w:r w:rsidR="00A11208" w:rsidRPr="00E65F26">
        <w:rPr>
          <w:color w:val="000000" w:themeColor="text1"/>
          <w:spacing w:val="-2"/>
        </w:rPr>
        <w:t>объём</w:t>
      </w:r>
      <w:r w:rsidRPr="00E65F26">
        <w:rPr>
          <w:color w:val="000000" w:themeColor="text1"/>
          <w:spacing w:val="-2"/>
        </w:rPr>
        <w:t xml:space="preserve"> раствора водой до 100</w:t>
      </w:r>
      <w:r w:rsidR="00EA00DB" w:rsidRPr="00E65F26">
        <w:rPr>
          <w:color w:val="000000" w:themeColor="text1"/>
          <w:spacing w:val="-2"/>
        </w:rPr>
        <w:t>,0</w:t>
      </w:r>
      <w:r w:rsidR="00501441" w:rsidRPr="00E65F26">
        <w:rPr>
          <w:color w:val="000000" w:themeColor="text1"/>
          <w:spacing w:val="-2"/>
        </w:rPr>
        <w:t> мл.</w:t>
      </w:r>
      <w:r w:rsidR="004E4A00" w:rsidRPr="00E65F26">
        <w:rPr>
          <w:color w:val="000000" w:themeColor="text1"/>
          <w:spacing w:val="-2"/>
        </w:rPr>
        <w:t xml:space="preserve"> </w:t>
      </w:r>
      <w:r w:rsidRPr="00E65F26">
        <w:rPr>
          <w:color w:val="000000" w:themeColor="text1"/>
          <w:spacing w:val="-2"/>
        </w:rPr>
        <w:t>К полученному раствору прибавляют 50</w:t>
      </w:r>
      <w:r w:rsidR="00501441" w:rsidRPr="00E65F26">
        <w:rPr>
          <w:color w:val="000000" w:themeColor="text1"/>
          <w:spacing w:val="-2"/>
        </w:rPr>
        <w:t> </w:t>
      </w:r>
      <w:r w:rsidRPr="00E65F26">
        <w:rPr>
          <w:color w:val="000000" w:themeColor="text1"/>
          <w:spacing w:val="-2"/>
        </w:rPr>
        <w:t>мл 1,15</w:t>
      </w:r>
      <w:r w:rsidR="00501441" w:rsidRPr="00E65F26">
        <w:rPr>
          <w:color w:val="000000" w:themeColor="text1"/>
          <w:spacing w:val="-2"/>
        </w:rPr>
        <w:t> </w:t>
      </w:r>
      <w:r w:rsidRPr="00E65F26">
        <w:rPr>
          <w:color w:val="000000" w:themeColor="text1"/>
          <w:spacing w:val="-2"/>
        </w:rPr>
        <w:t>% (11,5</w:t>
      </w:r>
      <w:r w:rsidR="00501441" w:rsidRPr="00E65F26">
        <w:rPr>
          <w:color w:val="000000" w:themeColor="text1"/>
          <w:spacing w:val="-2"/>
        </w:rPr>
        <w:t> </w:t>
      </w:r>
      <w:r w:rsidRPr="00E65F26">
        <w:rPr>
          <w:color w:val="000000" w:themeColor="text1"/>
          <w:spacing w:val="-2"/>
        </w:rPr>
        <w:t>г/л) раство</w:t>
      </w:r>
      <w:r w:rsidR="00501441" w:rsidRPr="00E65F26">
        <w:rPr>
          <w:color w:val="000000" w:themeColor="text1"/>
          <w:spacing w:val="-2"/>
        </w:rPr>
        <w:t>ра</w:t>
      </w:r>
      <w:r w:rsidR="004E4A00" w:rsidRPr="00E65F26">
        <w:rPr>
          <w:color w:val="000000" w:themeColor="text1"/>
          <w:spacing w:val="-2"/>
        </w:rPr>
        <w:t xml:space="preserve"> </w:t>
      </w:r>
      <w:r w:rsidRPr="00E65F26">
        <w:rPr>
          <w:color w:val="000000" w:themeColor="text1"/>
          <w:spacing w:val="-2"/>
        </w:rPr>
        <w:t>натрия салицилата, 10</w:t>
      </w:r>
      <w:r w:rsidR="00501441" w:rsidRPr="00E65F26">
        <w:rPr>
          <w:color w:val="000000" w:themeColor="text1"/>
          <w:spacing w:val="-2"/>
        </w:rPr>
        <w:t> </w:t>
      </w:r>
      <w:r w:rsidRPr="00E65F26">
        <w:rPr>
          <w:color w:val="000000" w:themeColor="text1"/>
          <w:spacing w:val="-2"/>
        </w:rPr>
        <w:t xml:space="preserve">мл уксусной кислоты </w:t>
      </w:r>
      <w:r w:rsidR="00EB3526" w:rsidRPr="00E65F26">
        <w:rPr>
          <w:color w:val="000000" w:themeColor="text1"/>
          <w:spacing w:val="-2"/>
        </w:rPr>
        <w:t>разведённ</w:t>
      </w:r>
      <w:r w:rsidR="00501441" w:rsidRPr="00E65F26">
        <w:rPr>
          <w:color w:val="000000" w:themeColor="text1"/>
          <w:spacing w:val="-2"/>
        </w:rPr>
        <w:t>ой 12 %, 80 мл</w:t>
      </w:r>
      <w:r w:rsidR="004E4A00" w:rsidRPr="00E65F26">
        <w:rPr>
          <w:color w:val="000000" w:themeColor="text1"/>
          <w:spacing w:val="-2"/>
        </w:rPr>
        <w:t xml:space="preserve"> </w:t>
      </w:r>
      <w:r w:rsidR="00501441" w:rsidRPr="00E65F26">
        <w:rPr>
          <w:color w:val="000000" w:themeColor="text1"/>
          <w:spacing w:val="-2"/>
        </w:rPr>
        <w:t xml:space="preserve">13,6 % </w:t>
      </w:r>
      <w:r w:rsidRPr="00E65F26">
        <w:rPr>
          <w:color w:val="000000" w:themeColor="text1"/>
          <w:spacing w:val="-2"/>
        </w:rPr>
        <w:t>(1136</w:t>
      </w:r>
      <w:r w:rsidR="00501441" w:rsidRPr="00E65F26">
        <w:rPr>
          <w:color w:val="000000" w:themeColor="text1"/>
          <w:spacing w:val="-2"/>
        </w:rPr>
        <w:t> </w:t>
      </w:r>
      <w:r w:rsidR="00EA00DB" w:rsidRPr="00E65F26">
        <w:rPr>
          <w:color w:val="000000" w:themeColor="text1"/>
          <w:spacing w:val="-2"/>
        </w:rPr>
        <w:t>г/л) раствора натрия ацетата</w:t>
      </w:r>
      <w:r w:rsidR="00501441" w:rsidRPr="00E65F26">
        <w:rPr>
          <w:color w:val="000000" w:themeColor="text1"/>
          <w:spacing w:val="-2"/>
        </w:rPr>
        <w:t xml:space="preserve"> и доводят </w:t>
      </w:r>
      <w:r w:rsidR="00A11208" w:rsidRPr="00E65F26">
        <w:rPr>
          <w:color w:val="000000" w:themeColor="text1"/>
          <w:spacing w:val="-2"/>
        </w:rPr>
        <w:t>объём</w:t>
      </w:r>
      <w:r w:rsidR="00501441" w:rsidRPr="00E65F26">
        <w:rPr>
          <w:color w:val="000000" w:themeColor="text1"/>
          <w:spacing w:val="-2"/>
        </w:rPr>
        <w:t xml:space="preserve"> раствора водой</w:t>
      </w:r>
      <w:r w:rsidR="004E4A00" w:rsidRPr="00E65F26">
        <w:rPr>
          <w:color w:val="000000" w:themeColor="text1"/>
          <w:spacing w:val="-2"/>
        </w:rPr>
        <w:t xml:space="preserve"> </w:t>
      </w:r>
      <w:r w:rsidRPr="00E65F26">
        <w:rPr>
          <w:color w:val="000000" w:themeColor="text1"/>
          <w:spacing w:val="-2"/>
        </w:rPr>
        <w:t>до 500</w:t>
      </w:r>
      <w:r w:rsidR="00EA00DB" w:rsidRPr="00E65F26">
        <w:rPr>
          <w:color w:val="000000" w:themeColor="text1"/>
          <w:spacing w:val="-2"/>
        </w:rPr>
        <w:t>,0</w:t>
      </w:r>
      <w:r w:rsidR="00501441" w:rsidRPr="00E65F26">
        <w:rPr>
          <w:color w:val="000000" w:themeColor="text1"/>
          <w:spacing w:val="-2"/>
        </w:rPr>
        <w:t> </w:t>
      </w:r>
      <w:r w:rsidRPr="00E65F26">
        <w:rPr>
          <w:color w:val="000000" w:themeColor="text1"/>
          <w:spacing w:val="-2"/>
        </w:rPr>
        <w:t>мл.</w:t>
      </w:r>
    </w:p>
    <w:p w:rsidR="00A6303F" w:rsidRPr="00E65F26" w:rsidRDefault="00A6303F"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воздухонепроницаемой упаковке,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D13418">
      <w:pPr>
        <w:keepNext/>
        <w:spacing w:line="360" w:lineRule="auto"/>
        <w:jc w:val="both"/>
        <w:rPr>
          <w:color w:val="000000" w:themeColor="text1"/>
        </w:rPr>
      </w:pPr>
      <w:r w:rsidRPr="00E65F26">
        <w:rPr>
          <w:b/>
          <w:color w:val="000000" w:themeColor="text1"/>
        </w:rPr>
        <w:t>Железо</w:t>
      </w:r>
      <w:r w:rsidRPr="00E65F26">
        <w:rPr>
          <w:color w:val="000000" w:themeColor="text1"/>
        </w:rPr>
        <w:t xml:space="preserve">. [7439-89-6]. </w:t>
      </w:r>
      <w:r w:rsidRPr="00E65F26">
        <w:rPr>
          <w:color w:val="000000" w:themeColor="text1"/>
          <w:lang w:val="en-US"/>
        </w:rPr>
        <w:t>Fe</w:t>
      </w:r>
      <w:r w:rsidRPr="00E65F26">
        <w:rPr>
          <w:color w:val="000000" w:themeColor="text1"/>
        </w:rPr>
        <w:t>. (А.м.</w:t>
      </w:r>
      <w:r w:rsidR="00501441" w:rsidRPr="00E65F26">
        <w:rPr>
          <w:color w:val="000000" w:themeColor="text1"/>
        </w:rPr>
        <w:t> </w:t>
      </w:r>
      <w:r w:rsidRPr="00E65F26">
        <w:rPr>
          <w:color w:val="000000" w:themeColor="text1"/>
        </w:rPr>
        <w:t>55,85). Железо.</w:t>
      </w:r>
    </w:p>
    <w:p w:rsidR="00A6303F" w:rsidRPr="00E65F26" w:rsidRDefault="00A6303F" w:rsidP="000A323A">
      <w:pPr>
        <w:spacing w:line="360" w:lineRule="auto"/>
        <w:jc w:val="both"/>
        <w:rPr>
          <w:color w:val="000000" w:themeColor="text1"/>
        </w:rPr>
      </w:pPr>
      <w:r w:rsidRPr="00E65F26">
        <w:rPr>
          <w:color w:val="000000" w:themeColor="text1"/>
        </w:rPr>
        <w:t>Поро</w:t>
      </w:r>
      <w:r w:rsidR="00501441" w:rsidRPr="00E65F26">
        <w:rPr>
          <w:color w:val="000000" w:themeColor="text1"/>
        </w:rPr>
        <w:t>шок серого цвета или проволока.</w:t>
      </w:r>
    </w:p>
    <w:p w:rsidR="00A6303F" w:rsidRPr="00E65F26" w:rsidRDefault="00A6303F" w:rsidP="000A323A">
      <w:pPr>
        <w:spacing w:line="360" w:lineRule="auto"/>
        <w:jc w:val="both"/>
        <w:rPr>
          <w:color w:val="000000" w:themeColor="text1"/>
        </w:rPr>
      </w:pPr>
      <w:r w:rsidRPr="00E65F26">
        <w:rPr>
          <w:color w:val="000000" w:themeColor="text1"/>
        </w:rPr>
        <w:t xml:space="preserve">Растворимо в </w:t>
      </w:r>
      <w:r w:rsidR="00EB3526" w:rsidRPr="00E65F26">
        <w:rPr>
          <w:color w:val="000000" w:themeColor="text1"/>
        </w:rPr>
        <w:t>разведённ</w:t>
      </w:r>
      <w:r w:rsidRPr="00E65F26">
        <w:rPr>
          <w:color w:val="000000" w:themeColor="text1"/>
        </w:rPr>
        <w:t xml:space="preserve">ых </w:t>
      </w:r>
      <w:r w:rsidR="00B77F13" w:rsidRPr="00E65F26">
        <w:rPr>
          <w:color w:val="000000" w:themeColor="text1"/>
        </w:rPr>
        <w:t>неорганических</w:t>
      </w:r>
      <w:r w:rsidRPr="00E65F26">
        <w:rPr>
          <w:color w:val="000000" w:themeColor="text1"/>
        </w:rPr>
        <w:t xml:space="preserve"> кислотах.</w:t>
      </w:r>
    </w:p>
    <w:p w:rsidR="00A6303F" w:rsidRPr="00E65F26" w:rsidRDefault="00A6303F" w:rsidP="000A323A">
      <w:pPr>
        <w:spacing w:line="360" w:lineRule="auto"/>
        <w:jc w:val="both"/>
        <w:rPr>
          <w:color w:val="000000" w:themeColor="text1"/>
        </w:rPr>
      </w:pPr>
      <w:r w:rsidRPr="00E65F26">
        <w:rPr>
          <w:b/>
          <w:color w:val="000000" w:themeColor="text1"/>
        </w:rPr>
        <w:t>Железо(I</w:t>
      </w:r>
      <w:r w:rsidRPr="00E65F26">
        <w:rPr>
          <w:b/>
          <w:color w:val="000000" w:themeColor="text1"/>
          <w:lang w:val="en-US"/>
        </w:rPr>
        <w:t>II</w:t>
      </w:r>
      <w:r w:rsidRPr="00E65F26">
        <w:rPr>
          <w:b/>
          <w:color w:val="000000" w:themeColor="text1"/>
        </w:rPr>
        <w:t>) азотнокислое 9-водное</w:t>
      </w:r>
      <w:r w:rsidRPr="00E65F26">
        <w:rPr>
          <w:color w:val="000000" w:themeColor="text1"/>
        </w:rPr>
        <w:t>. См.</w:t>
      </w:r>
      <w:r w:rsidR="00501441" w:rsidRPr="00E65F26">
        <w:rPr>
          <w:color w:val="000000" w:themeColor="text1"/>
        </w:rPr>
        <w:t> </w:t>
      </w:r>
      <w:r w:rsidRPr="00E65F26">
        <w:rPr>
          <w:b/>
          <w:color w:val="000000" w:themeColor="text1"/>
        </w:rPr>
        <w:t>Железа(</w:t>
      </w:r>
      <w:r w:rsidRPr="00E65F26">
        <w:rPr>
          <w:b/>
          <w:color w:val="000000" w:themeColor="text1"/>
          <w:lang w:val="en-US"/>
        </w:rPr>
        <w:t>III</w:t>
      </w:r>
      <w:r w:rsidRPr="00E65F26">
        <w:rPr>
          <w:b/>
          <w:color w:val="000000" w:themeColor="text1"/>
        </w:rPr>
        <w:t>) нитрат</w:t>
      </w:r>
      <w:r w:rsidRPr="00E65F26">
        <w:rPr>
          <w:color w:val="000000" w:themeColor="text1"/>
        </w:rPr>
        <w:t>.</w:t>
      </w:r>
    </w:p>
    <w:p w:rsidR="004702E6" w:rsidRPr="00E65F26" w:rsidRDefault="00A6303F" w:rsidP="000A323A">
      <w:pPr>
        <w:spacing w:line="360" w:lineRule="auto"/>
        <w:jc w:val="both"/>
        <w:rPr>
          <w:b/>
          <w:color w:val="000000" w:themeColor="text1"/>
        </w:rPr>
      </w:pPr>
      <w:r w:rsidRPr="00E65F26">
        <w:rPr>
          <w:b/>
          <w:color w:val="000000" w:themeColor="text1"/>
        </w:rPr>
        <w:t>Железо треххлористое 6-водное</w:t>
      </w:r>
      <w:r w:rsidRPr="00E65F26">
        <w:rPr>
          <w:color w:val="000000" w:themeColor="text1"/>
        </w:rPr>
        <w:t>. См.</w:t>
      </w:r>
      <w:r w:rsidR="00501441" w:rsidRPr="00E65F26">
        <w:rPr>
          <w:color w:val="000000" w:themeColor="text1"/>
        </w:rPr>
        <w:t> </w:t>
      </w:r>
      <w:r w:rsidRPr="00E65F26">
        <w:rPr>
          <w:b/>
          <w:color w:val="000000" w:themeColor="text1"/>
        </w:rPr>
        <w:t>Железа(I</w:t>
      </w:r>
      <w:r w:rsidRPr="00E65F26">
        <w:rPr>
          <w:b/>
          <w:color w:val="000000" w:themeColor="text1"/>
          <w:lang w:val="en-US"/>
        </w:rPr>
        <w:t>II</w:t>
      </w:r>
      <w:r w:rsidRPr="00E65F26">
        <w:rPr>
          <w:b/>
          <w:color w:val="000000" w:themeColor="text1"/>
        </w:rPr>
        <w:t>) хлорид</w:t>
      </w:r>
      <w:r w:rsidRPr="00E65F26">
        <w:rPr>
          <w:color w:val="000000" w:themeColor="text1"/>
        </w:rPr>
        <w:t>.</w:t>
      </w:r>
      <w:r w:rsidR="004702E6" w:rsidRPr="00E65F26">
        <w:rPr>
          <w:b/>
          <w:color w:val="000000" w:themeColor="text1"/>
        </w:rPr>
        <w:t xml:space="preserve"> </w:t>
      </w:r>
    </w:p>
    <w:p w:rsidR="00A6303F" w:rsidRPr="00E65F26" w:rsidRDefault="004702E6" w:rsidP="000A323A">
      <w:pPr>
        <w:spacing w:line="360" w:lineRule="auto"/>
        <w:jc w:val="both"/>
        <w:rPr>
          <w:color w:val="000000" w:themeColor="text1"/>
        </w:rPr>
      </w:pPr>
      <w:r w:rsidRPr="00E65F26">
        <w:rPr>
          <w:b/>
          <w:color w:val="000000" w:themeColor="text1"/>
        </w:rPr>
        <w:t>Ж</w:t>
      </w:r>
      <w:r w:rsidR="00C72599" w:rsidRPr="00E65F26">
        <w:rPr>
          <w:b/>
          <w:color w:val="000000" w:themeColor="text1"/>
        </w:rPr>
        <w:t>ёлт</w:t>
      </w:r>
      <w:r w:rsidR="00A6303F" w:rsidRPr="00E65F26">
        <w:rPr>
          <w:b/>
          <w:color w:val="000000" w:themeColor="text1"/>
        </w:rPr>
        <w:t>ая кровяная соль</w:t>
      </w:r>
      <w:r w:rsidR="00A6303F" w:rsidRPr="00E65F26">
        <w:rPr>
          <w:color w:val="000000" w:themeColor="text1"/>
        </w:rPr>
        <w:t>. См.</w:t>
      </w:r>
      <w:r w:rsidR="00501441" w:rsidRPr="00E65F26">
        <w:rPr>
          <w:color w:val="000000" w:themeColor="text1"/>
        </w:rPr>
        <w:t> </w:t>
      </w:r>
      <w:r w:rsidR="00A6303F" w:rsidRPr="00E65F26">
        <w:rPr>
          <w:b/>
          <w:color w:val="000000" w:themeColor="text1"/>
        </w:rPr>
        <w:t>Калия ферроцианид</w:t>
      </w:r>
      <w:r w:rsidR="00A6303F"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Желудочный искусственный сок</w:t>
      </w:r>
      <w:r w:rsidR="000A43B1"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2,0</w:t>
      </w:r>
      <w:r w:rsidR="00501441" w:rsidRPr="00E65F26">
        <w:rPr>
          <w:color w:val="000000" w:themeColor="text1"/>
        </w:rPr>
        <w:t> </w:t>
      </w:r>
      <w:r w:rsidRPr="00E65F26">
        <w:rPr>
          <w:color w:val="000000" w:themeColor="text1"/>
        </w:rPr>
        <w:t>г натрия хлорида и 3,2</w:t>
      </w:r>
      <w:r w:rsidR="00501441" w:rsidRPr="00E65F26">
        <w:rPr>
          <w:color w:val="000000" w:themeColor="text1"/>
        </w:rPr>
        <w:t> </w:t>
      </w:r>
      <w:r w:rsidRPr="00E65F26">
        <w:rPr>
          <w:color w:val="000000" w:themeColor="text1"/>
        </w:rPr>
        <w:t>г пеп</w:t>
      </w:r>
      <w:r w:rsidR="00FA2582" w:rsidRPr="00E65F26">
        <w:rPr>
          <w:color w:val="000000" w:themeColor="text1"/>
        </w:rPr>
        <w:t>сина порошка растворяют в воде,</w:t>
      </w:r>
      <w:r w:rsidR="004E4A00" w:rsidRPr="00E65F26">
        <w:rPr>
          <w:color w:val="000000" w:themeColor="text1"/>
        </w:rPr>
        <w:t xml:space="preserve"> </w:t>
      </w:r>
      <w:r w:rsidRPr="00E65F26">
        <w:rPr>
          <w:color w:val="000000" w:themeColor="text1"/>
        </w:rPr>
        <w:t>прибавляют 80</w:t>
      </w:r>
      <w:r w:rsidR="00501441" w:rsidRPr="00E65F26">
        <w:rPr>
          <w:color w:val="000000" w:themeColor="text1"/>
        </w:rPr>
        <w:t> </w:t>
      </w:r>
      <w:r w:rsidRPr="00E65F26">
        <w:rPr>
          <w:color w:val="000000" w:themeColor="text1"/>
        </w:rPr>
        <w:t>мл 1</w:t>
      </w:r>
      <w:r w:rsidR="00501441" w:rsidRPr="00E65F26">
        <w:rPr>
          <w:color w:val="000000" w:themeColor="text1"/>
        </w:rPr>
        <w:t> </w:t>
      </w:r>
      <w:r w:rsidRPr="00E65F26">
        <w:rPr>
          <w:color w:val="000000" w:themeColor="text1"/>
        </w:rPr>
        <w:t xml:space="preserve">М раствора хлористоводородной кислоты и доводят </w:t>
      </w:r>
      <w:r w:rsidR="00A11208" w:rsidRPr="00E65F26">
        <w:rPr>
          <w:color w:val="000000" w:themeColor="text1"/>
        </w:rPr>
        <w:t>объём</w:t>
      </w:r>
      <w:r w:rsidRPr="00E65F26">
        <w:rPr>
          <w:color w:val="000000" w:themeColor="text1"/>
        </w:rPr>
        <w:t xml:space="preserve"> раствора водой до 1000</w:t>
      </w:r>
      <w:r w:rsidR="00EA00DB" w:rsidRPr="00E65F26">
        <w:rPr>
          <w:color w:val="000000" w:themeColor="text1"/>
        </w:rPr>
        <w:t>,0</w:t>
      </w:r>
      <w:r w:rsidR="00501441" w:rsidRPr="00E65F26">
        <w:rPr>
          <w:color w:val="000000" w:themeColor="text1"/>
        </w:rPr>
        <w:t> </w:t>
      </w:r>
      <w:r w:rsidRPr="00E65F26">
        <w:rPr>
          <w:color w:val="000000" w:themeColor="text1"/>
        </w:rPr>
        <w:t>мл.</w:t>
      </w:r>
    </w:p>
    <w:p w:rsidR="00E10413" w:rsidRPr="00E65F26" w:rsidRDefault="00A6303F" w:rsidP="000A323A">
      <w:pPr>
        <w:keepNext/>
        <w:spacing w:line="360" w:lineRule="auto"/>
        <w:jc w:val="both"/>
        <w:rPr>
          <w:color w:val="000000" w:themeColor="text1"/>
        </w:rPr>
      </w:pPr>
      <w:r w:rsidRPr="00E65F26">
        <w:rPr>
          <w:b/>
          <w:color w:val="000000" w:themeColor="text1"/>
        </w:rPr>
        <w:t>Изатин</w:t>
      </w:r>
      <w:r w:rsidRPr="00E65F26">
        <w:rPr>
          <w:color w:val="000000" w:themeColor="text1"/>
        </w:rPr>
        <w:t>. [91-56-5]. С</w:t>
      </w:r>
      <w:r w:rsidRPr="00E65F26">
        <w:rPr>
          <w:color w:val="000000" w:themeColor="text1"/>
          <w:vertAlign w:val="subscript"/>
        </w:rPr>
        <w:t>8</w:t>
      </w:r>
      <w:r w:rsidRPr="00E65F26">
        <w:rPr>
          <w:color w:val="000000" w:themeColor="text1"/>
          <w:lang w:val="en-US"/>
        </w:rPr>
        <w:t>H</w:t>
      </w:r>
      <w:r w:rsidRPr="00E65F26">
        <w:rPr>
          <w:color w:val="000000" w:themeColor="text1"/>
          <w:vertAlign w:val="subscript"/>
        </w:rPr>
        <w:t>5</w:t>
      </w:r>
      <w:r w:rsidRPr="00E65F26">
        <w:rPr>
          <w:color w:val="000000" w:themeColor="text1"/>
          <w:lang w:val="en-US"/>
        </w:rPr>
        <w:t>NO</w:t>
      </w:r>
      <w:r w:rsidRPr="00E65F26">
        <w:rPr>
          <w:color w:val="000000" w:themeColor="text1"/>
          <w:vertAlign w:val="subscript"/>
        </w:rPr>
        <w:t>2</w:t>
      </w:r>
      <w:r w:rsidRPr="00E65F26">
        <w:rPr>
          <w:color w:val="000000" w:themeColor="text1"/>
        </w:rPr>
        <w:t>.</w:t>
      </w:r>
      <w:r w:rsidRPr="00E65F26">
        <w:rPr>
          <w:color w:val="000000" w:themeColor="text1"/>
          <w:vertAlign w:val="subscript"/>
        </w:rPr>
        <w:t xml:space="preserve"> </w:t>
      </w:r>
      <w:r w:rsidRPr="00E65F26">
        <w:rPr>
          <w:color w:val="000000" w:themeColor="text1"/>
        </w:rPr>
        <w:t>(М.м.</w:t>
      </w:r>
      <w:r w:rsidR="00501441" w:rsidRPr="00E65F26">
        <w:rPr>
          <w:color w:val="000000" w:themeColor="text1"/>
        </w:rPr>
        <w:t> </w:t>
      </w:r>
      <w:r w:rsidRPr="00E65F26">
        <w:rPr>
          <w:color w:val="000000" w:themeColor="text1"/>
        </w:rPr>
        <w:t xml:space="preserve">147,13). </w:t>
      </w:r>
    </w:p>
    <w:p w:rsidR="00A6303F" w:rsidRPr="00E65F26" w:rsidRDefault="00E10413" w:rsidP="000A323A">
      <w:pPr>
        <w:spacing w:line="360" w:lineRule="auto"/>
        <w:jc w:val="both"/>
        <w:rPr>
          <w:color w:val="000000" w:themeColor="text1"/>
        </w:rPr>
      </w:pPr>
      <w:r w:rsidRPr="00E65F26">
        <w:rPr>
          <w:color w:val="000000" w:themeColor="text1"/>
        </w:rPr>
        <w:t>1</w:t>
      </w:r>
      <w:r w:rsidRPr="00E65F26">
        <w:rPr>
          <w:i/>
          <w:color w:val="000000" w:themeColor="text1"/>
        </w:rPr>
        <w:t>H</w:t>
      </w:r>
      <w:r w:rsidRPr="00E65F26">
        <w:rPr>
          <w:color w:val="000000" w:themeColor="text1"/>
        </w:rPr>
        <w:t>-Индол-2,3-дион</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Мелкие крис</w:t>
      </w:r>
      <w:r w:rsidR="00501441" w:rsidRPr="00E65F26">
        <w:rPr>
          <w:color w:val="000000" w:themeColor="text1"/>
        </w:rPr>
        <w:t>таллы</w:t>
      </w:r>
      <w:r w:rsidR="00FB78B0" w:rsidRPr="00E65F26">
        <w:rPr>
          <w:color w:val="000000" w:themeColor="text1"/>
        </w:rPr>
        <w:t xml:space="preserve"> </w:t>
      </w:r>
      <w:r w:rsidR="00C72599" w:rsidRPr="00E65F26">
        <w:rPr>
          <w:color w:val="000000" w:themeColor="text1"/>
        </w:rPr>
        <w:t>жёлт</w:t>
      </w:r>
      <w:r w:rsidR="00501441" w:rsidRPr="00E65F26">
        <w:rPr>
          <w:color w:val="000000" w:themeColor="text1"/>
        </w:rPr>
        <w:t>овато-красного цвета.</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растворим в горячей воде, спирте 96</w:t>
      </w:r>
      <w:r w:rsidR="00501441" w:rsidRPr="00E65F26">
        <w:rPr>
          <w:color w:val="000000" w:themeColor="text1"/>
        </w:rPr>
        <w:t> </w:t>
      </w:r>
      <w:r w:rsidRPr="00E65F26">
        <w:rPr>
          <w:color w:val="000000" w:themeColor="text1"/>
        </w:rPr>
        <w:t>% и эфире, растворим в растворах гидроксидов щелочных металлов с образованием фиолетового окрашивания, переходящего при стоянии в</w:t>
      </w:r>
      <w:r w:rsidR="00FB78B0" w:rsidRPr="00E65F26">
        <w:rPr>
          <w:color w:val="000000" w:themeColor="text1"/>
        </w:rPr>
        <w:t xml:space="preserve"> </w:t>
      </w:r>
      <w:r w:rsidR="00C72599" w:rsidRPr="00E65F26">
        <w:rPr>
          <w:color w:val="000000" w:themeColor="text1"/>
        </w:rPr>
        <w:t>жёлт</w:t>
      </w:r>
      <w:r w:rsidRPr="00E65F26">
        <w:rPr>
          <w:color w:val="000000" w:themeColor="text1"/>
        </w:rPr>
        <w:t>ое.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200</w:t>
      </w:r>
      <w:r w:rsidR="00501441" w:rsidRPr="00E65F26">
        <w:rPr>
          <w:color w:val="000000" w:themeColor="text1"/>
        </w:rPr>
        <w:t> °</w:t>
      </w:r>
      <w:r w:rsidRPr="00E65F26">
        <w:rPr>
          <w:color w:val="000000" w:themeColor="text1"/>
        </w:rPr>
        <w:t>С с частичной сублимацией.</w:t>
      </w:r>
    </w:p>
    <w:p w:rsidR="00A6303F" w:rsidRPr="00E65F26" w:rsidRDefault="00A6303F" w:rsidP="000A323A">
      <w:pPr>
        <w:spacing w:line="360" w:lineRule="auto"/>
        <w:jc w:val="both"/>
        <w:rPr>
          <w:color w:val="000000" w:themeColor="text1"/>
        </w:rPr>
      </w:pPr>
      <w:r w:rsidRPr="00E65F26">
        <w:rPr>
          <w:i/>
          <w:color w:val="000000" w:themeColor="text1"/>
        </w:rPr>
        <w:t>Сульфатная зола</w:t>
      </w:r>
      <w:r w:rsidRPr="00E65F26">
        <w:rPr>
          <w:color w:val="000000" w:themeColor="text1"/>
        </w:rPr>
        <w:t>. Не более 0,2</w:t>
      </w:r>
      <w:r w:rsidR="00501441" w:rsidRPr="00E65F26">
        <w:rPr>
          <w:color w:val="000000" w:themeColor="text1"/>
        </w:rPr>
        <w:t> </w:t>
      </w:r>
      <w:r w:rsidRPr="00E65F26">
        <w:rPr>
          <w:color w:val="000000" w:themeColor="text1"/>
        </w:rPr>
        <w:t>%.</w:t>
      </w:r>
    </w:p>
    <w:p w:rsidR="00A6303F" w:rsidRPr="00E65F26" w:rsidRDefault="00A6303F" w:rsidP="000A323A">
      <w:pPr>
        <w:keepNext/>
        <w:spacing w:line="360" w:lineRule="auto"/>
        <w:jc w:val="both"/>
        <w:rPr>
          <w:b/>
          <w:color w:val="000000" w:themeColor="text1"/>
        </w:rPr>
      </w:pPr>
      <w:r w:rsidRPr="00E65F26">
        <w:rPr>
          <w:b/>
          <w:color w:val="000000" w:themeColor="text1"/>
        </w:rPr>
        <w:t>Изатина реактив</w:t>
      </w:r>
      <w:r w:rsidR="000A43B1"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6</w:t>
      </w:r>
      <w:r w:rsidR="00501441" w:rsidRPr="00E65F26">
        <w:rPr>
          <w:color w:val="000000" w:themeColor="text1"/>
        </w:rPr>
        <w:t> </w:t>
      </w:r>
      <w:r w:rsidRPr="00E65F26">
        <w:rPr>
          <w:color w:val="000000" w:themeColor="text1"/>
        </w:rPr>
        <w:t>мг железа(</w:t>
      </w:r>
      <w:r w:rsidRPr="00E65F26">
        <w:rPr>
          <w:color w:val="000000" w:themeColor="text1"/>
          <w:lang w:val="en-US"/>
        </w:rPr>
        <w:t>III</w:t>
      </w:r>
      <w:r w:rsidRPr="00E65F26">
        <w:rPr>
          <w:color w:val="000000" w:themeColor="text1"/>
        </w:rPr>
        <w:t>) сульфата растворяют в 8</w:t>
      </w:r>
      <w:r w:rsidR="00501441" w:rsidRPr="00E65F26">
        <w:rPr>
          <w:color w:val="000000" w:themeColor="text1"/>
        </w:rPr>
        <w:t> </w:t>
      </w:r>
      <w:r w:rsidRPr="00E65F26">
        <w:rPr>
          <w:color w:val="000000" w:themeColor="text1"/>
        </w:rPr>
        <w:t>мл воды, прибавляют при перемешивании 50</w:t>
      </w:r>
      <w:r w:rsidR="00501441" w:rsidRPr="00E65F26">
        <w:rPr>
          <w:color w:val="000000" w:themeColor="text1"/>
        </w:rPr>
        <w:t> </w:t>
      </w:r>
      <w:r w:rsidRPr="00E65F26">
        <w:rPr>
          <w:color w:val="000000" w:themeColor="text1"/>
        </w:rPr>
        <w:t>мл серной кислоты концентрированной; к полученному раствору прибавляют 6</w:t>
      </w:r>
      <w:r w:rsidR="00501441" w:rsidRPr="00E65F26">
        <w:rPr>
          <w:color w:val="000000" w:themeColor="text1"/>
        </w:rPr>
        <w:t xml:space="preserve"> мг изатина </w:t>
      </w:r>
      <w:r w:rsidRPr="00E65F26">
        <w:rPr>
          <w:color w:val="000000" w:themeColor="text1"/>
        </w:rPr>
        <w:t>и перемешивают до растворения.</w:t>
      </w:r>
    </w:p>
    <w:p w:rsidR="00A6303F" w:rsidRPr="00E65F26" w:rsidRDefault="00A6303F" w:rsidP="000A323A">
      <w:pPr>
        <w:spacing w:line="360" w:lineRule="auto"/>
        <w:jc w:val="both"/>
        <w:rPr>
          <w:color w:val="000000" w:themeColor="text1"/>
        </w:rPr>
      </w:pPr>
      <w:r w:rsidRPr="00E65F26">
        <w:rPr>
          <w:color w:val="000000" w:themeColor="text1"/>
        </w:rPr>
        <w:lastRenderedPageBreak/>
        <w:t>Раствор должен быть светло</w:t>
      </w:r>
      <w:r w:rsidR="004702E6" w:rsidRPr="00E65F26">
        <w:rPr>
          <w:color w:val="000000" w:themeColor="text1"/>
        </w:rPr>
        <w:t>-жёлт</w:t>
      </w:r>
      <w:r w:rsidRPr="00E65F26">
        <w:rPr>
          <w:color w:val="000000" w:themeColor="text1"/>
        </w:rPr>
        <w:t>ого цвета, но не должен иметь оранжевый или красный цвет.</w:t>
      </w:r>
    </w:p>
    <w:p w:rsidR="00A6303F" w:rsidRPr="00E65F26" w:rsidRDefault="00A6303F" w:rsidP="000A323A">
      <w:pPr>
        <w:spacing w:line="360" w:lineRule="auto"/>
        <w:jc w:val="both"/>
        <w:rPr>
          <w:color w:val="000000" w:themeColor="text1"/>
        </w:rPr>
      </w:pPr>
      <w:r w:rsidRPr="00E65F26">
        <w:rPr>
          <w:b/>
          <w:color w:val="000000" w:themeColor="text1"/>
        </w:rPr>
        <w:t xml:space="preserve">Известковая вода. </w:t>
      </w:r>
      <w:r w:rsidRPr="00E65F26">
        <w:rPr>
          <w:color w:val="000000" w:themeColor="text1"/>
        </w:rPr>
        <w:t>См.</w:t>
      </w:r>
      <w:r w:rsidR="00501441" w:rsidRPr="00E65F26">
        <w:rPr>
          <w:color w:val="000000" w:themeColor="text1"/>
        </w:rPr>
        <w:t> </w:t>
      </w:r>
      <w:r w:rsidRPr="00E65F26">
        <w:rPr>
          <w:b/>
          <w:color w:val="000000" w:themeColor="text1"/>
        </w:rPr>
        <w:t>Кальция гидроксида раствор</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b/>
          <w:color w:val="000000" w:themeColor="text1"/>
        </w:rPr>
        <w:t>Известь жж</w:t>
      </w:r>
      <w:r w:rsidR="0061196A" w:rsidRPr="00E65F26">
        <w:rPr>
          <w:b/>
          <w:color w:val="000000" w:themeColor="text1"/>
        </w:rPr>
        <w:t>ё</w:t>
      </w:r>
      <w:r w:rsidRPr="00E65F26">
        <w:rPr>
          <w:b/>
          <w:color w:val="000000" w:themeColor="text1"/>
        </w:rPr>
        <w:t>ная</w:t>
      </w:r>
      <w:r w:rsidRPr="00E65F26">
        <w:rPr>
          <w:color w:val="000000" w:themeColor="text1"/>
        </w:rPr>
        <w:t>. См.</w:t>
      </w:r>
      <w:r w:rsidR="00501441" w:rsidRPr="00E65F26">
        <w:rPr>
          <w:color w:val="000000" w:themeColor="text1"/>
        </w:rPr>
        <w:t> </w:t>
      </w:r>
      <w:r w:rsidRPr="00E65F26">
        <w:rPr>
          <w:b/>
          <w:color w:val="000000" w:themeColor="text1"/>
        </w:rPr>
        <w:t>Кальция оксид</w:t>
      </w:r>
      <w:r w:rsidRPr="00E65F26">
        <w:rPr>
          <w:color w:val="000000" w:themeColor="text1"/>
        </w:rPr>
        <w:t>.</w:t>
      </w:r>
    </w:p>
    <w:p w:rsidR="00EF1FEB" w:rsidRPr="00E65F26" w:rsidRDefault="00EF1FEB" w:rsidP="000A323A">
      <w:pPr>
        <w:spacing w:line="360" w:lineRule="auto"/>
        <w:jc w:val="both"/>
        <w:rPr>
          <w:color w:val="000000" w:themeColor="text1"/>
        </w:rPr>
      </w:pPr>
      <w:r w:rsidRPr="00E65F26">
        <w:rPr>
          <w:b/>
          <w:color w:val="000000" w:themeColor="text1"/>
        </w:rPr>
        <w:t>Изоамилбензоат</w:t>
      </w:r>
      <w:r w:rsidRPr="00E65F26">
        <w:rPr>
          <w:color w:val="000000" w:themeColor="text1"/>
        </w:rPr>
        <w:t xml:space="preserve">. [94-46-2]. </w:t>
      </w:r>
      <w:r w:rsidRPr="00E65F26">
        <w:rPr>
          <w:color w:val="000000" w:themeColor="text1"/>
          <w:lang w:val="en-US"/>
        </w:rPr>
        <w:t>C</w:t>
      </w:r>
      <w:r w:rsidRPr="00E65F26">
        <w:rPr>
          <w:color w:val="000000" w:themeColor="text1"/>
          <w:vertAlign w:val="subscript"/>
        </w:rPr>
        <w:t>12</w:t>
      </w:r>
      <w:r w:rsidRPr="00E65F26">
        <w:rPr>
          <w:color w:val="000000" w:themeColor="text1"/>
          <w:lang w:val="en-US"/>
        </w:rPr>
        <w:t>H</w:t>
      </w:r>
      <w:r w:rsidRPr="00E65F26">
        <w:rPr>
          <w:color w:val="000000" w:themeColor="text1"/>
          <w:vertAlign w:val="subscript"/>
        </w:rPr>
        <w:t>16</w:t>
      </w:r>
      <w:r w:rsidRPr="00E65F26">
        <w:rPr>
          <w:color w:val="000000" w:themeColor="text1"/>
          <w:lang w:val="en-US"/>
        </w:rPr>
        <w:t>O</w:t>
      </w:r>
      <w:r w:rsidRPr="00E65F26">
        <w:rPr>
          <w:color w:val="000000" w:themeColor="text1"/>
          <w:vertAlign w:val="subscript"/>
        </w:rPr>
        <w:t>2</w:t>
      </w:r>
      <w:r w:rsidRPr="00E65F26">
        <w:rPr>
          <w:color w:val="000000" w:themeColor="text1"/>
        </w:rPr>
        <w:t>. (М.м. 192,</w:t>
      </w:r>
      <w:r w:rsidR="00FA0502" w:rsidRPr="00E65F26">
        <w:rPr>
          <w:color w:val="000000" w:themeColor="text1"/>
        </w:rPr>
        <w:t>25</w:t>
      </w:r>
      <w:r w:rsidRPr="00E65F26">
        <w:rPr>
          <w:color w:val="000000" w:themeColor="text1"/>
        </w:rPr>
        <w:t>).</w:t>
      </w:r>
    </w:p>
    <w:p w:rsidR="00FA0502" w:rsidRPr="00E65F26" w:rsidRDefault="00FA0502" w:rsidP="000A323A">
      <w:pPr>
        <w:spacing w:line="360" w:lineRule="auto"/>
        <w:jc w:val="both"/>
        <w:rPr>
          <w:color w:val="000000" w:themeColor="text1"/>
        </w:rPr>
      </w:pPr>
      <w:r w:rsidRPr="00E65F26">
        <w:rPr>
          <w:color w:val="000000" w:themeColor="text1"/>
        </w:rPr>
        <w:t>Изопентилбензоат. 3-Метилбутилбензоат.</w:t>
      </w:r>
    </w:p>
    <w:p w:rsidR="00FA0502" w:rsidRPr="00E65F26" w:rsidRDefault="00FA0502" w:rsidP="00FA0502">
      <w:pPr>
        <w:spacing w:line="360" w:lineRule="auto"/>
        <w:jc w:val="both"/>
        <w:rPr>
          <w:color w:val="000000" w:themeColor="text1"/>
        </w:rPr>
      </w:pPr>
      <w:r w:rsidRPr="00E65F26">
        <w:rPr>
          <w:color w:val="000000" w:themeColor="text1"/>
          <w:position w:val="-12"/>
        </w:rPr>
        <w:object w:dxaOrig="400" w:dyaOrig="440">
          <v:shape id="_x0000_i1190" type="#_x0000_t75" style="width:21pt;height:24pt" o:ole="">
            <v:imagedata r:id="rId25" o:title=""/>
          </v:shape>
          <o:OLEObject Type="Embed" ProgID="Equation.3" ShapeID="_x0000_i1190" DrawAspect="Content" ObjectID="_1750697892" r:id="rId227"/>
        </w:object>
      </w:r>
      <w:r w:rsidRPr="00E65F26">
        <w:rPr>
          <w:color w:val="000000" w:themeColor="text1"/>
        </w:rPr>
        <w:t>. Около 1,494.</w:t>
      </w:r>
    </w:p>
    <w:p w:rsidR="00FA0502" w:rsidRPr="00E65F26" w:rsidRDefault="00FA0502" w:rsidP="00FA0502">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261 °С.</w:t>
      </w:r>
    </w:p>
    <w:p w:rsidR="00FA0502" w:rsidRPr="00E65F26" w:rsidRDefault="00FA0502" w:rsidP="000A323A">
      <w:pPr>
        <w:spacing w:line="360" w:lineRule="auto"/>
        <w:jc w:val="both"/>
        <w:rPr>
          <w:color w:val="000000" w:themeColor="text1"/>
        </w:rPr>
      </w:pPr>
      <w:r w:rsidRPr="00E65F26">
        <w:rPr>
          <w:color w:val="000000" w:themeColor="text1"/>
        </w:rPr>
        <w:t>Бесцветная или бледно-жёлтая жидкость.</w:t>
      </w:r>
    </w:p>
    <w:p w:rsidR="002913AF" w:rsidRPr="00E65F26" w:rsidRDefault="00A6303F" w:rsidP="000A323A">
      <w:pPr>
        <w:keepNext/>
        <w:spacing w:line="360" w:lineRule="auto"/>
        <w:jc w:val="both"/>
        <w:rPr>
          <w:color w:val="000000" w:themeColor="text1"/>
        </w:rPr>
      </w:pPr>
      <w:r w:rsidRPr="00E65F26">
        <w:rPr>
          <w:b/>
          <w:color w:val="000000" w:themeColor="text1"/>
        </w:rPr>
        <w:t>Изоамиловый спирт</w:t>
      </w:r>
      <w:r w:rsidRPr="00E65F26">
        <w:rPr>
          <w:color w:val="000000" w:themeColor="text1"/>
        </w:rPr>
        <w:t>. [123-51-3]. С</w:t>
      </w:r>
      <w:r w:rsidRPr="00E65F26">
        <w:rPr>
          <w:color w:val="000000" w:themeColor="text1"/>
          <w:vertAlign w:val="subscript"/>
        </w:rPr>
        <w:t>5</w:t>
      </w:r>
      <w:r w:rsidRPr="00E65F26">
        <w:rPr>
          <w:color w:val="000000" w:themeColor="text1"/>
          <w:lang w:val="en-US"/>
        </w:rPr>
        <w:t>H</w:t>
      </w:r>
      <w:r w:rsidRPr="00E65F26">
        <w:rPr>
          <w:color w:val="000000" w:themeColor="text1"/>
          <w:vertAlign w:val="subscript"/>
        </w:rPr>
        <w:t>12</w:t>
      </w:r>
      <w:r w:rsidRPr="00E65F26">
        <w:rPr>
          <w:color w:val="000000" w:themeColor="text1"/>
          <w:lang w:val="en-US"/>
        </w:rPr>
        <w:t>O</w:t>
      </w:r>
      <w:r w:rsidRPr="00E65F26">
        <w:rPr>
          <w:color w:val="000000" w:themeColor="text1"/>
        </w:rPr>
        <w:t>.</w:t>
      </w:r>
      <w:r w:rsidR="00501441" w:rsidRPr="00E65F26">
        <w:rPr>
          <w:color w:val="000000" w:themeColor="text1"/>
        </w:rPr>
        <w:t xml:space="preserve"> </w:t>
      </w:r>
      <w:r w:rsidRPr="00E65F26">
        <w:rPr>
          <w:color w:val="000000" w:themeColor="text1"/>
        </w:rPr>
        <w:t>(М.м.</w:t>
      </w:r>
      <w:r w:rsidR="00501441" w:rsidRPr="00E65F26">
        <w:rPr>
          <w:color w:val="000000" w:themeColor="text1"/>
        </w:rPr>
        <w:t> </w:t>
      </w:r>
      <w:r w:rsidRPr="00E65F26">
        <w:rPr>
          <w:color w:val="000000" w:themeColor="text1"/>
        </w:rPr>
        <w:t xml:space="preserve">88,15). </w:t>
      </w:r>
    </w:p>
    <w:p w:rsidR="00A6303F" w:rsidRPr="00E65F26" w:rsidRDefault="00A6303F" w:rsidP="000A323A">
      <w:pPr>
        <w:spacing w:line="360" w:lineRule="auto"/>
        <w:jc w:val="both"/>
        <w:rPr>
          <w:color w:val="000000" w:themeColor="text1"/>
        </w:rPr>
      </w:pPr>
      <w:r w:rsidRPr="00E65F26">
        <w:rPr>
          <w:color w:val="000000" w:themeColor="text1"/>
        </w:rPr>
        <w:t>3-Метилбутан-1-ол.</w:t>
      </w:r>
    </w:p>
    <w:p w:rsidR="00A6303F" w:rsidRPr="00E65F26" w:rsidRDefault="00501441" w:rsidP="000A323A">
      <w:pPr>
        <w:spacing w:line="360" w:lineRule="auto"/>
        <w:jc w:val="both"/>
        <w:rPr>
          <w:color w:val="000000" w:themeColor="text1"/>
        </w:rPr>
      </w:pPr>
      <w:r w:rsidRPr="00E65F26">
        <w:rPr>
          <w:color w:val="000000" w:themeColor="text1"/>
        </w:rPr>
        <w:t>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смешивается со спиртом 96</w:t>
      </w:r>
      <w:r w:rsidR="00501441" w:rsidRPr="00E65F26">
        <w:rPr>
          <w:color w:val="000000" w:themeColor="text1"/>
        </w:rPr>
        <w:t> </w:t>
      </w:r>
      <w:r w:rsidRPr="00E65F26">
        <w:rPr>
          <w:color w:val="000000" w:themeColor="text1"/>
        </w:rPr>
        <w:t>% и эфиром.</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130</w:t>
      </w:r>
      <w:r w:rsidR="00501441"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b/>
          <w:color w:val="000000" w:themeColor="text1"/>
        </w:rPr>
        <w:t>Изобутиловый спирт</w:t>
      </w:r>
      <w:r w:rsidRPr="00E65F26">
        <w:rPr>
          <w:color w:val="000000" w:themeColor="text1"/>
        </w:rPr>
        <w:t>. См.</w:t>
      </w:r>
      <w:r w:rsidR="00501441" w:rsidRPr="00E65F26">
        <w:rPr>
          <w:color w:val="000000" w:themeColor="text1"/>
        </w:rPr>
        <w:t> </w:t>
      </w:r>
      <w:r w:rsidRPr="00E65F26">
        <w:rPr>
          <w:b/>
          <w:color w:val="000000" w:themeColor="text1"/>
        </w:rPr>
        <w:t>2-Метилпропанол</w:t>
      </w:r>
      <w:r w:rsidRPr="00E65F26">
        <w:rPr>
          <w:color w:val="000000" w:themeColor="text1"/>
        </w:rPr>
        <w:t>.</w:t>
      </w:r>
    </w:p>
    <w:p w:rsidR="00CE4234" w:rsidRPr="00E65F26" w:rsidRDefault="00D1751E" w:rsidP="000A323A">
      <w:pPr>
        <w:keepNext/>
        <w:spacing w:line="360" w:lineRule="auto"/>
        <w:jc w:val="both"/>
        <w:rPr>
          <w:color w:val="000000" w:themeColor="text1"/>
        </w:rPr>
      </w:pPr>
      <w:r w:rsidRPr="00E65F26">
        <w:rPr>
          <w:b/>
          <w:color w:val="000000" w:themeColor="text1"/>
          <w:sz w:val="24"/>
          <w:lang w:val="en-US"/>
        </w:rPr>
        <w:t>L</w:t>
      </w:r>
      <w:r w:rsidR="00CE4234" w:rsidRPr="00E65F26">
        <w:rPr>
          <w:b/>
          <w:color w:val="000000" w:themeColor="text1"/>
        </w:rPr>
        <w:t>-Изолейцин</w:t>
      </w:r>
      <w:r w:rsidR="00CE4234" w:rsidRPr="00E65F26">
        <w:rPr>
          <w:color w:val="000000" w:themeColor="text1"/>
        </w:rPr>
        <w:t xml:space="preserve">. [73-32-5]. </w:t>
      </w:r>
      <w:r w:rsidR="00CE4234" w:rsidRPr="00E65F26">
        <w:rPr>
          <w:color w:val="000000" w:themeColor="text1"/>
          <w:lang w:val="en-US"/>
        </w:rPr>
        <w:t>C</w:t>
      </w:r>
      <w:r w:rsidR="00CE4234" w:rsidRPr="00E65F26">
        <w:rPr>
          <w:color w:val="000000" w:themeColor="text1"/>
          <w:vertAlign w:val="subscript"/>
        </w:rPr>
        <w:t>6</w:t>
      </w:r>
      <w:r w:rsidR="00CE4234" w:rsidRPr="00E65F26">
        <w:rPr>
          <w:color w:val="000000" w:themeColor="text1"/>
          <w:lang w:val="en-US"/>
        </w:rPr>
        <w:t>H</w:t>
      </w:r>
      <w:r w:rsidR="00CE4234" w:rsidRPr="00E65F26">
        <w:rPr>
          <w:color w:val="000000" w:themeColor="text1"/>
          <w:vertAlign w:val="subscript"/>
        </w:rPr>
        <w:t>13</w:t>
      </w:r>
      <w:r w:rsidR="00CE4234" w:rsidRPr="00E65F26">
        <w:rPr>
          <w:color w:val="000000" w:themeColor="text1"/>
          <w:lang w:val="en-US"/>
        </w:rPr>
        <w:t>NO</w:t>
      </w:r>
      <w:r w:rsidR="00CE4234" w:rsidRPr="00E65F26">
        <w:rPr>
          <w:color w:val="000000" w:themeColor="text1"/>
          <w:vertAlign w:val="subscript"/>
        </w:rPr>
        <w:t>2</w:t>
      </w:r>
      <w:r w:rsidR="00BA6295" w:rsidRPr="00E65F26">
        <w:rPr>
          <w:color w:val="000000" w:themeColor="text1"/>
        </w:rPr>
        <w:t>. (М.м. 131,17).</w:t>
      </w:r>
    </w:p>
    <w:p w:rsidR="00CE4234" w:rsidRPr="00E65F26" w:rsidRDefault="00CE4234" w:rsidP="000A323A">
      <w:pPr>
        <w:spacing w:line="360" w:lineRule="auto"/>
        <w:jc w:val="both"/>
        <w:rPr>
          <w:color w:val="000000" w:themeColor="text1"/>
        </w:rPr>
      </w:pPr>
      <w:r w:rsidRPr="00E65F26">
        <w:rPr>
          <w:color w:val="000000" w:themeColor="text1"/>
        </w:rPr>
        <w:t>(2</w:t>
      </w:r>
      <w:r w:rsidRPr="00E65F26">
        <w:rPr>
          <w:i/>
          <w:color w:val="000000" w:themeColor="text1"/>
          <w:lang w:val="en-US"/>
        </w:rPr>
        <w:t>S</w:t>
      </w:r>
      <w:r w:rsidRPr="00E65F26">
        <w:rPr>
          <w:color w:val="000000" w:themeColor="text1"/>
        </w:rPr>
        <w:t>,3</w:t>
      </w:r>
      <w:r w:rsidRPr="00E65F26">
        <w:rPr>
          <w:i/>
          <w:color w:val="000000" w:themeColor="text1"/>
          <w:lang w:val="en-US"/>
        </w:rPr>
        <w:t>S</w:t>
      </w:r>
      <w:r w:rsidRPr="00E65F26">
        <w:rPr>
          <w:color w:val="000000" w:themeColor="text1"/>
        </w:rPr>
        <w:t>)-2-А</w:t>
      </w:r>
      <w:r w:rsidR="00BA6295" w:rsidRPr="00E65F26">
        <w:rPr>
          <w:color w:val="000000" w:themeColor="text1"/>
        </w:rPr>
        <w:t>мино-3-метилпентановая кислота.</w:t>
      </w:r>
    </w:p>
    <w:p w:rsidR="00CE4234" w:rsidRPr="00E65F26" w:rsidRDefault="00CE4234" w:rsidP="000A323A">
      <w:pPr>
        <w:spacing w:line="360" w:lineRule="auto"/>
        <w:jc w:val="both"/>
        <w:rPr>
          <w:color w:val="000000" w:themeColor="text1"/>
        </w:rPr>
      </w:pPr>
      <w:r w:rsidRPr="00E65F26">
        <w:rPr>
          <w:color w:val="000000" w:themeColor="text1"/>
        </w:rPr>
        <w:t>Кристаллический порошок белого цвета. Р</w:t>
      </w:r>
      <w:r w:rsidR="00EA00DB" w:rsidRPr="00E65F26">
        <w:rPr>
          <w:color w:val="000000" w:themeColor="text1"/>
        </w:rPr>
        <w:t>астворим в воде, мало растворим</w:t>
      </w:r>
      <w:r w:rsidR="004E4A00" w:rsidRPr="00E65F26">
        <w:rPr>
          <w:color w:val="000000" w:themeColor="text1"/>
        </w:rPr>
        <w:t xml:space="preserve"> </w:t>
      </w:r>
      <w:r w:rsidRPr="00E65F26">
        <w:rPr>
          <w:color w:val="000000" w:themeColor="text1"/>
        </w:rPr>
        <w:t>в спирте.</w:t>
      </w:r>
    </w:p>
    <w:p w:rsidR="00CE4234" w:rsidRPr="00E65F26" w:rsidRDefault="000A2C98" w:rsidP="000A323A">
      <w:pPr>
        <w:spacing w:line="360" w:lineRule="auto"/>
        <w:jc w:val="both"/>
        <w:rPr>
          <w:color w:val="000000" w:themeColor="text1"/>
        </w:rPr>
      </w:pPr>
      <w:r w:rsidRPr="00E65F26">
        <w:rPr>
          <w:color w:val="000000" w:themeColor="text1"/>
          <w:position w:val="-12"/>
        </w:rPr>
        <w:object w:dxaOrig="620" w:dyaOrig="440">
          <v:shape id="_x0000_i1191" type="#_x0000_t75" style="width:31.5pt;height:24pt" o:ole="">
            <v:imagedata r:id="rId225" o:title=""/>
          </v:shape>
          <o:OLEObject Type="Embed" ProgID="Equation.3" ShapeID="_x0000_i1191" DrawAspect="Content" ObjectID="_1750697893" r:id="rId228"/>
        </w:object>
      </w:r>
      <w:r w:rsidR="00A14177" w:rsidRPr="00E65F26">
        <w:rPr>
          <w:color w:val="000000" w:themeColor="text1"/>
        </w:rPr>
        <w:t>.</w:t>
      </w:r>
      <w:r w:rsidR="00CE4234" w:rsidRPr="00E65F26">
        <w:rPr>
          <w:color w:val="000000" w:themeColor="text1"/>
        </w:rPr>
        <w:t xml:space="preserve"> </w:t>
      </w:r>
      <w:r w:rsidR="00A14177" w:rsidRPr="00E65F26">
        <w:rPr>
          <w:color w:val="000000" w:themeColor="text1"/>
        </w:rPr>
        <w:t>О</w:t>
      </w:r>
      <w:r w:rsidR="00CE4234" w:rsidRPr="00E65F26">
        <w:rPr>
          <w:color w:val="000000" w:themeColor="text1"/>
        </w:rPr>
        <w:t>т +</w:t>
      </w:r>
      <w:r w:rsidR="00BA6295" w:rsidRPr="00E65F26">
        <w:rPr>
          <w:color w:val="000000" w:themeColor="text1"/>
        </w:rPr>
        <w:t> </w:t>
      </w:r>
      <w:r w:rsidR="00CE4234" w:rsidRPr="00E65F26">
        <w:rPr>
          <w:color w:val="000000" w:themeColor="text1"/>
        </w:rPr>
        <w:t>38,6 до +</w:t>
      </w:r>
      <w:r w:rsidR="00BA6295" w:rsidRPr="00E65F26">
        <w:rPr>
          <w:color w:val="000000" w:themeColor="text1"/>
        </w:rPr>
        <w:t> </w:t>
      </w:r>
      <w:r w:rsidR="00CE4234" w:rsidRPr="00E65F26">
        <w:rPr>
          <w:color w:val="000000" w:themeColor="text1"/>
        </w:rPr>
        <w:t>42,5</w:t>
      </w:r>
      <w:r w:rsidR="00BA6295" w:rsidRPr="00E65F26">
        <w:rPr>
          <w:color w:val="000000" w:themeColor="text1"/>
        </w:rPr>
        <w:t>°</w:t>
      </w:r>
      <w:r w:rsidR="00CE4234" w:rsidRPr="00E65F26">
        <w:rPr>
          <w:color w:val="000000" w:themeColor="text1"/>
        </w:rPr>
        <w:t xml:space="preserve"> (</w:t>
      </w:r>
      <w:r w:rsidR="00CE4234" w:rsidRPr="00E65F26">
        <w:rPr>
          <w:color w:val="000000" w:themeColor="text1"/>
          <w:spacing w:val="-4"/>
        </w:rPr>
        <w:t>4</w:t>
      </w:r>
      <w:r w:rsidR="00BA6295" w:rsidRPr="00E65F26">
        <w:rPr>
          <w:color w:val="000000" w:themeColor="text1"/>
          <w:spacing w:val="-4"/>
        </w:rPr>
        <w:t> </w:t>
      </w:r>
      <w:r w:rsidR="00CE4234" w:rsidRPr="00E65F26">
        <w:rPr>
          <w:color w:val="000000" w:themeColor="text1"/>
          <w:spacing w:val="-4"/>
        </w:rPr>
        <w:t>% раствор в 6</w:t>
      </w:r>
      <w:r w:rsidR="00BA6295" w:rsidRPr="00E65F26">
        <w:rPr>
          <w:color w:val="000000" w:themeColor="text1"/>
          <w:spacing w:val="-4"/>
        </w:rPr>
        <w:t> </w:t>
      </w:r>
      <w:r w:rsidR="00A14177" w:rsidRPr="00E65F26">
        <w:rPr>
          <w:color w:val="000000" w:themeColor="text1"/>
          <w:spacing w:val="-4"/>
        </w:rPr>
        <w:t xml:space="preserve">М </w:t>
      </w:r>
      <w:r w:rsidR="00CE4234" w:rsidRPr="00E65F26">
        <w:rPr>
          <w:color w:val="000000" w:themeColor="text1"/>
          <w:spacing w:val="-4"/>
        </w:rPr>
        <w:t>хлористоводородной кислоте).</w:t>
      </w:r>
    </w:p>
    <w:p w:rsidR="00CE4234" w:rsidRPr="00E65F26" w:rsidRDefault="00BA6295"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w:t>
      </w:r>
      <w:r w:rsidR="00CE4234" w:rsidRPr="00E65F26">
        <w:rPr>
          <w:color w:val="000000" w:themeColor="text1"/>
        </w:rPr>
        <w:t xml:space="preserve"> </w:t>
      </w:r>
      <w:r w:rsidRPr="00E65F26">
        <w:rPr>
          <w:color w:val="000000" w:themeColor="text1"/>
        </w:rPr>
        <w:t>О</w:t>
      </w:r>
      <w:r w:rsidR="00CE4234" w:rsidRPr="00E65F26">
        <w:rPr>
          <w:color w:val="000000" w:themeColor="text1"/>
        </w:rPr>
        <w:t>коло 290</w:t>
      </w:r>
      <w:r w:rsidRPr="00E65F26">
        <w:rPr>
          <w:color w:val="000000" w:themeColor="text1"/>
        </w:rPr>
        <w:t> </w:t>
      </w:r>
      <w:r w:rsidR="00EA00DB" w:rsidRPr="00E65F26">
        <w:rPr>
          <w:color w:val="000000" w:themeColor="text1"/>
        </w:rPr>
        <w:t>°С с разложением</w:t>
      </w:r>
      <w:r w:rsidR="00CE4234" w:rsidRPr="00E65F26">
        <w:rPr>
          <w:color w:val="000000" w:themeColor="text1"/>
        </w:rPr>
        <w:t>.</w:t>
      </w:r>
    </w:p>
    <w:p w:rsidR="00942D2C" w:rsidRPr="00E65F26" w:rsidRDefault="00942D2C" w:rsidP="00942D2C">
      <w:pPr>
        <w:pStyle w:val="a3"/>
        <w:keepNext/>
        <w:rPr>
          <w:color w:val="000000" w:themeColor="text1"/>
        </w:rPr>
      </w:pPr>
      <w:r w:rsidRPr="00E65F26">
        <w:rPr>
          <w:b/>
          <w:bCs/>
          <w:color w:val="000000" w:themeColor="text1"/>
        </w:rPr>
        <w:t>Изомальт</w:t>
      </w:r>
      <w:r w:rsidR="00F105A5" w:rsidRPr="00E65F26">
        <w:rPr>
          <w:b/>
          <w:bCs/>
          <w:color w:val="000000" w:themeColor="text1"/>
        </w:rPr>
        <w:t>ол</w:t>
      </w:r>
      <w:r w:rsidRPr="00E65F26">
        <w:rPr>
          <w:bCs/>
          <w:color w:val="000000" w:themeColor="text1"/>
        </w:rPr>
        <w:t xml:space="preserve">. </w:t>
      </w:r>
      <w:r w:rsidRPr="00E65F26">
        <w:rPr>
          <w:color w:val="000000" w:themeColor="text1"/>
        </w:rPr>
        <w:t>[64519-82-0]. C</w:t>
      </w:r>
      <w:r w:rsidRPr="00E65F26">
        <w:rPr>
          <w:color w:val="000000" w:themeColor="text1"/>
          <w:vertAlign w:val="subscript"/>
        </w:rPr>
        <w:t>12</w:t>
      </w:r>
      <w:r w:rsidRPr="00E65F26">
        <w:rPr>
          <w:color w:val="000000" w:themeColor="text1"/>
        </w:rPr>
        <w:t>H</w:t>
      </w:r>
      <w:r w:rsidRPr="00E65F26">
        <w:rPr>
          <w:color w:val="000000" w:themeColor="text1"/>
          <w:vertAlign w:val="subscript"/>
        </w:rPr>
        <w:t>24</w:t>
      </w:r>
      <w:r w:rsidRPr="00E65F26">
        <w:rPr>
          <w:color w:val="000000" w:themeColor="text1"/>
        </w:rPr>
        <w:t>O</w:t>
      </w:r>
      <w:r w:rsidRPr="00E65F26">
        <w:rPr>
          <w:color w:val="000000" w:themeColor="text1"/>
          <w:vertAlign w:val="subscript"/>
        </w:rPr>
        <w:t>11</w:t>
      </w:r>
      <w:r w:rsidRPr="00E65F26">
        <w:rPr>
          <w:color w:val="000000" w:themeColor="text1"/>
        </w:rPr>
        <w:t>. (М.м. 344,31).</w:t>
      </w:r>
    </w:p>
    <w:p w:rsidR="00FA0580" w:rsidRPr="00E65F26" w:rsidRDefault="00FA0580" w:rsidP="00FA0580">
      <w:pPr>
        <w:pStyle w:val="a3"/>
        <w:rPr>
          <w:color w:val="000000" w:themeColor="text1"/>
        </w:rPr>
      </w:pPr>
      <w:r w:rsidRPr="00E65F26">
        <w:rPr>
          <w:color w:val="000000" w:themeColor="text1"/>
          <w:szCs w:val="28"/>
        </w:rPr>
        <w:t>6-</w:t>
      </w:r>
      <w:r w:rsidRPr="00E65F26">
        <w:rPr>
          <w:i/>
          <w:color w:val="000000" w:themeColor="text1"/>
          <w:szCs w:val="28"/>
          <w:lang w:val="en-US"/>
        </w:rPr>
        <w:t>O</w:t>
      </w:r>
      <w:r w:rsidRPr="00E65F26">
        <w:rPr>
          <w:color w:val="000000" w:themeColor="text1"/>
          <w:szCs w:val="28"/>
        </w:rPr>
        <w:t>-(α-</w:t>
      </w:r>
      <w:r w:rsidRPr="00E65F26">
        <w:rPr>
          <w:color w:val="000000" w:themeColor="text1"/>
          <w:sz w:val="24"/>
          <w:szCs w:val="24"/>
          <w:lang w:val="en-US"/>
        </w:rPr>
        <w:t>D</w:t>
      </w:r>
      <w:r w:rsidRPr="00E65F26">
        <w:rPr>
          <w:color w:val="000000" w:themeColor="text1"/>
          <w:szCs w:val="28"/>
        </w:rPr>
        <w:t>-Глюкопиранозил)-</w:t>
      </w:r>
      <w:r w:rsidRPr="00E65F26">
        <w:rPr>
          <w:color w:val="000000" w:themeColor="text1"/>
          <w:sz w:val="24"/>
          <w:szCs w:val="24"/>
          <w:lang w:val="en-US"/>
        </w:rPr>
        <w:t>D</w:t>
      </w:r>
      <w:r w:rsidRPr="00E65F26">
        <w:rPr>
          <w:color w:val="000000" w:themeColor="text1"/>
          <w:szCs w:val="28"/>
        </w:rPr>
        <w:t>-глюцит—1-</w:t>
      </w:r>
      <w:r w:rsidRPr="00E65F26">
        <w:rPr>
          <w:i/>
          <w:color w:val="000000" w:themeColor="text1"/>
          <w:szCs w:val="28"/>
          <w:lang w:val="en-US"/>
        </w:rPr>
        <w:t>O</w:t>
      </w:r>
      <w:r w:rsidRPr="00E65F26">
        <w:rPr>
          <w:color w:val="000000" w:themeColor="text1"/>
          <w:szCs w:val="28"/>
        </w:rPr>
        <w:t>-(α-</w:t>
      </w:r>
      <w:r w:rsidRPr="00E65F26">
        <w:rPr>
          <w:color w:val="000000" w:themeColor="text1"/>
          <w:sz w:val="24"/>
          <w:szCs w:val="24"/>
          <w:lang w:val="en-US"/>
        </w:rPr>
        <w:t>D</w:t>
      </w:r>
      <w:r w:rsidRPr="00E65F26">
        <w:rPr>
          <w:color w:val="000000" w:themeColor="text1"/>
          <w:szCs w:val="28"/>
        </w:rPr>
        <w:t>-глюкопиранозил)-</w:t>
      </w:r>
      <w:r w:rsidRPr="00E65F26">
        <w:rPr>
          <w:color w:val="000000" w:themeColor="text1"/>
          <w:sz w:val="24"/>
          <w:szCs w:val="24"/>
          <w:lang w:val="en-US"/>
        </w:rPr>
        <w:t>D</w:t>
      </w:r>
      <w:r w:rsidRPr="00E65F26">
        <w:rPr>
          <w:color w:val="000000" w:themeColor="text1"/>
          <w:szCs w:val="28"/>
        </w:rPr>
        <w:t>-маннит</w:t>
      </w:r>
      <w:r w:rsidR="00F105A5" w:rsidRPr="00E65F26">
        <w:rPr>
          <w:color w:val="000000" w:themeColor="text1"/>
          <w:szCs w:val="28"/>
        </w:rPr>
        <w:t>ол</w:t>
      </w:r>
      <w:r w:rsidRPr="00E65F26">
        <w:rPr>
          <w:color w:val="000000" w:themeColor="text1"/>
        </w:rPr>
        <w:t>.</w:t>
      </w:r>
    </w:p>
    <w:p w:rsidR="00942D2C" w:rsidRPr="00E65F26" w:rsidRDefault="00942D2C" w:rsidP="00942D2C">
      <w:pPr>
        <w:pStyle w:val="a3"/>
        <w:rPr>
          <w:color w:val="000000" w:themeColor="text1"/>
        </w:rPr>
      </w:pPr>
      <w:r w:rsidRPr="00E65F26">
        <w:rPr>
          <w:color w:val="000000" w:themeColor="text1"/>
        </w:rPr>
        <w:t>Белый или почти белый кристаллический порошок</w:t>
      </w:r>
      <w:r w:rsidR="00FA0580" w:rsidRPr="00E65F26">
        <w:rPr>
          <w:color w:val="000000" w:themeColor="text1"/>
        </w:rPr>
        <w:t xml:space="preserve"> или гранулы</w:t>
      </w:r>
      <w:r w:rsidRPr="00E65F26">
        <w:rPr>
          <w:color w:val="000000" w:themeColor="text1"/>
        </w:rPr>
        <w:t>.</w:t>
      </w:r>
    </w:p>
    <w:p w:rsidR="00942D2C" w:rsidRPr="00E65F26" w:rsidRDefault="00FA0580" w:rsidP="00942D2C">
      <w:pPr>
        <w:pStyle w:val="a3"/>
        <w:rPr>
          <w:color w:val="000000" w:themeColor="text1"/>
        </w:rPr>
      </w:pPr>
      <w:r w:rsidRPr="00E65F26">
        <w:rPr>
          <w:color w:val="000000" w:themeColor="text1"/>
        </w:rPr>
        <w:t>Л</w:t>
      </w:r>
      <w:r w:rsidR="00942D2C" w:rsidRPr="00E65F26">
        <w:rPr>
          <w:color w:val="000000" w:themeColor="text1"/>
        </w:rPr>
        <w:t>егко растворим в воде.</w:t>
      </w:r>
    </w:p>
    <w:p w:rsidR="007B22D8" w:rsidRPr="00E65F26" w:rsidRDefault="007B22D8" w:rsidP="007B22D8">
      <w:pPr>
        <w:pStyle w:val="a3"/>
        <w:keepNext/>
        <w:rPr>
          <w:color w:val="000000" w:themeColor="text1"/>
        </w:rPr>
      </w:pPr>
      <w:r w:rsidRPr="00E65F26">
        <w:rPr>
          <w:b/>
          <w:bCs/>
          <w:color w:val="000000" w:themeColor="text1"/>
        </w:rPr>
        <w:t>Изомальтит</w:t>
      </w:r>
      <w:r w:rsidRPr="00E65F26">
        <w:rPr>
          <w:bCs/>
          <w:color w:val="000000" w:themeColor="text1"/>
        </w:rPr>
        <w:t xml:space="preserve">. </w:t>
      </w:r>
      <w:r w:rsidRPr="00E65F26">
        <w:rPr>
          <w:color w:val="000000" w:themeColor="text1"/>
        </w:rPr>
        <w:t>[534-73-6]. C</w:t>
      </w:r>
      <w:r w:rsidRPr="00E65F26">
        <w:rPr>
          <w:color w:val="000000" w:themeColor="text1"/>
          <w:vertAlign w:val="subscript"/>
        </w:rPr>
        <w:t>12</w:t>
      </w:r>
      <w:r w:rsidRPr="00E65F26">
        <w:rPr>
          <w:color w:val="000000" w:themeColor="text1"/>
        </w:rPr>
        <w:t>H</w:t>
      </w:r>
      <w:r w:rsidRPr="00E65F26">
        <w:rPr>
          <w:color w:val="000000" w:themeColor="text1"/>
          <w:vertAlign w:val="subscript"/>
        </w:rPr>
        <w:t>24</w:t>
      </w:r>
      <w:r w:rsidRPr="00E65F26">
        <w:rPr>
          <w:color w:val="000000" w:themeColor="text1"/>
        </w:rPr>
        <w:t>O</w:t>
      </w:r>
      <w:r w:rsidRPr="00E65F26">
        <w:rPr>
          <w:color w:val="000000" w:themeColor="text1"/>
          <w:vertAlign w:val="subscript"/>
        </w:rPr>
        <w:t>11</w:t>
      </w:r>
      <w:r w:rsidRPr="00E65F26">
        <w:rPr>
          <w:color w:val="000000" w:themeColor="text1"/>
        </w:rPr>
        <w:t>. (М.м. 344,31).</w:t>
      </w:r>
    </w:p>
    <w:p w:rsidR="007B22D8" w:rsidRPr="00E65F26" w:rsidRDefault="007B22D8" w:rsidP="007B22D8">
      <w:pPr>
        <w:pStyle w:val="a3"/>
        <w:rPr>
          <w:color w:val="000000" w:themeColor="text1"/>
        </w:rPr>
      </w:pPr>
      <w:r w:rsidRPr="00E65F26">
        <w:rPr>
          <w:color w:val="000000" w:themeColor="text1"/>
          <w:szCs w:val="28"/>
        </w:rPr>
        <w:t>6-</w:t>
      </w:r>
      <w:r w:rsidRPr="00E65F26">
        <w:rPr>
          <w:i/>
          <w:color w:val="000000" w:themeColor="text1"/>
          <w:szCs w:val="28"/>
          <w:lang w:val="en-US"/>
        </w:rPr>
        <w:t>O</w:t>
      </w:r>
      <w:r w:rsidRPr="00E65F26">
        <w:rPr>
          <w:color w:val="000000" w:themeColor="text1"/>
          <w:szCs w:val="28"/>
        </w:rPr>
        <w:t>-(α-</w:t>
      </w:r>
      <w:r w:rsidRPr="00E65F26">
        <w:rPr>
          <w:color w:val="000000" w:themeColor="text1"/>
          <w:sz w:val="24"/>
          <w:szCs w:val="24"/>
          <w:lang w:val="en-US"/>
        </w:rPr>
        <w:t>D</w:t>
      </w:r>
      <w:r w:rsidRPr="00E65F26">
        <w:rPr>
          <w:color w:val="000000" w:themeColor="text1"/>
          <w:szCs w:val="28"/>
        </w:rPr>
        <w:t>-Глюкопиранозил)-</w:t>
      </w:r>
      <w:r w:rsidRPr="00E65F26">
        <w:rPr>
          <w:color w:val="000000" w:themeColor="text1"/>
          <w:sz w:val="24"/>
          <w:szCs w:val="24"/>
          <w:lang w:val="en-US"/>
        </w:rPr>
        <w:t>D</w:t>
      </w:r>
      <w:r w:rsidRPr="00E65F26">
        <w:rPr>
          <w:color w:val="000000" w:themeColor="text1"/>
          <w:szCs w:val="28"/>
        </w:rPr>
        <w:t>-глюцит</w:t>
      </w:r>
      <w:r w:rsidRPr="00E65F26">
        <w:rPr>
          <w:color w:val="000000" w:themeColor="text1"/>
        </w:rPr>
        <w:t>.</w:t>
      </w:r>
    </w:p>
    <w:p w:rsidR="007B22D8" w:rsidRPr="00E65F26" w:rsidRDefault="007B22D8" w:rsidP="007B22D8">
      <w:pPr>
        <w:pStyle w:val="a3"/>
        <w:rPr>
          <w:color w:val="000000" w:themeColor="text1"/>
        </w:rPr>
      </w:pPr>
      <w:r w:rsidRPr="00E65F26">
        <w:rPr>
          <w:color w:val="000000" w:themeColor="text1"/>
        </w:rPr>
        <w:t>Белый или почти белый порошок.</w:t>
      </w:r>
    </w:p>
    <w:p w:rsidR="007B22D8" w:rsidRPr="00E65F26" w:rsidRDefault="007B22D8" w:rsidP="007B22D8">
      <w:pPr>
        <w:pStyle w:val="a3"/>
        <w:rPr>
          <w:color w:val="000000" w:themeColor="text1"/>
        </w:rPr>
      </w:pPr>
      <w:r w:rsidRPr="00E65F26">
        <w:rPr>
          <w:color w:val="000000" w:themeColor="text1"/>
        </w:rPr>
        <w:lastRenderedPageBreak/>
        <w:t>Легко растворим в воде.</w:t>
      </w:r>
    </w:p>
    <w:p w:rsidR="00A6303F" w:rsidRPr="00E65F26" w:rsidRDefault="00A6303F" w:rsidP="000A323A">
      <w:pPr>
        <w:keepNext/>
        <w:spacing w:line="360" w:lineRule="auto"/>
        <w:jc w:val="both"/>
        <w:rPr>
          <w:color w:val="000000" w:themeColor="text1"/>
        </w:rPr>
      </w:pPr>
      <w:r w:rsidRPr="00E65F26">
        <w:rPr>
          <w:b/>
          <w:color w:val="000000" w:themeColor="text1"/>
        </w:rPr>
        <w:t>Изоментол</w:t>
      </w:r>
      <w:r w:rsidRPr="00E65F26">
        <w:rPr>
          <w:color w:val="000000" w:themeColor="text1"/>
        </w:rPr>
        <w:t>. [23283-97-8]. С</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20</w:t>
      </w:r>
      <w:r w:rsidRPr="00E65F26">
        <w:rPr>
          <w:color w:val="000000" w:themeColor="text1"/>
          <w:lang w:val="en-US"/>
        </w:rPr>
        <w:t>O</w:t>
      </w:r>
      <w:r w:rsidRPr="00E65F26">
        <w:rPr>
          <w:color w:val="000000" w:themeColor="text1"/>
        </w:rPr>
        <w:t>.</w:t>
      </w:r>
      <w:r w:rsidR="00501441" w:rsidRPr="00E65F26">
        <w:rPr>
          <w:color w:val="000000" w:themeColor="text1"/>
        </w:rPr>
        <w:t xml:space="preserve"> </w:t>
      </w:r>
      <w:r w:rsidRPr="00E65F26">
        <w:rPr>
          <w:color w:val="000000" w:themeColor="text1"/>
        </w:rPr>
        <w:t>(М.м.</w:t>
      </w:r>
      <w:r w:rsidR="00501441" w:rsidRPr="00E65F26">
        <w:rPr>
          <w:color w:val="000000" w:themeColor="text1"/>
        </w:rPr>
        <w:t> 156,2</w:t>
      </w:r>
      <w:r w:rsidR="007305D3" w:rsidRPr="00E65F26">
        <w:rPr>
          <w:color w:val="000000" w:themeColor="text1"/>
        </w:rPr>
        <w:t>7</w:t>
      </w:r>
      <w:r w:rsidR="00501441" w:rsidRPr="00E65F26">
        <w:rPr>
          <w:color w:val="000000" w:themeColor="text1"/>
        </w:rPr>
        <w:t>).</w:t>
      </w:r>
    </w:p>
    <w:p w:rsidR="007305D3" w:rsidRPr="00E65F26" w:rsidRDefault="007305D3" w:rsidP="000A323A">
      <w:pPr>
        <w:spacing w:line="360" w:lineRule="auto"/>
        <w:rPr>
          <w:color w:val="000000" w:themeColor="text1"/>
        </w:rPr>
      </w:pPr>
      <w:r w:rsidRPr="00E65F26">
        <w:rPr>
          <w:color w:val="000000" w:themeColor="text1"/>
        </w:rPr>
        <w:t>(+)-Изоментол: (1</w:t>
      </w:r>
      <w:r w:rsidRPr="00E65F26">
        <w:rPr>
          <w:i/>
          <w:color w:val="000000" w:themeColor="text1"/>
          <w:lang w:val="en-US"/>
        </w:rPr>
        <w:t>S</w:t>
      </w:r>
      <w:r w:rsidRPr="00E65F26">
        <w:rPr>
          <w:color w:val="000000" w:themeColor="text1"/>
        </w:rPr>
        <w:t>,2</w:t>
      </w:r>
      <w:r w:rsidRPr="00E65F26">
        <w:rPr>
          <w:i/>
          <w:color w:val="000000" w:themeColor="text1"/>
          <w:lang w:val="en-US"/>
        </w:rPr>
        <w:t>R</w:t>
      </w:r>
      <w:r w:rsidRPr="00E65F26">
        <w:rPr>
          <w:color w:val="000000" w:themeColor="text1"/>
        </w:rPr>
        <w:t>,5</w:t>
      </w:r>
      <w:r w:rsidRPr="00E65F26">
        <w:rPr>
          <w:i/>
          <w:color w:val="000000" w:themeColor="text1"/>
          <w:lang w:val="en-US"/>
        </w:rPr>
        <w:t>R</w:t>
      </w:r>
      <w:r w:rsidRPr="00E65F26">
        <w:rPr>
          <w:color w:val="000000" w:themeColor="text1"/>
        </w:rPr>
        <w:t>)-5-Метил-2-(пропан-2-ил)циклогексан-1-ол.</w:t>
      </w:r>
    </w:p>
    <w:p w:rsidR="00A6303F" w:rsidRPr="00E65F26" w:rsidRDefault="007305D3" w:rsidP="000A323A">
      <w:pPr>
        <w:spacing w:line="360" w:lineRule="auto"/>
        <w:jc w:val="both"/>
        <w:rPr>
          <w:color w:val="000000" w:themeColor="text1"/>
        </w:rPr>
      </w:pPr>
      <w:r w:rsidRPr="00E65F26">
        <w:rPr>
          <w:color w:val="000000" w:themeColor="text1"/>
        </w:rPr>
        <w:t>(</w:t>
      </w:r>
      <w:r w:rsidRPr="00E65F26">
        <w:rPr>
          <w:color w:val="000000" w:themeColor="text1"/>
        </w:rPr>
        <w:sym w:font="Symbol" w:char="F0B1"/>
      </w:r>
      <w:r w:rsidRPr="00E65F26">
        <w:rPr>
          <w:color w:val="000000" w:themeColor="text1"/>
        </w:rPr>
        <w:t xml:space="preserve">)-Изоментол: </w:t>
      </w:r>
      <w:r w:rsidRPr="00E65F26">
        <w:rPr>
          <w:i/>
          <w:color w:val="000000" w:themeColor="text1"/>
          <w:lang w:val="en-US"/>
        </w:rPr>
        <w:t>rac</w:t>
      </w:r>
      <w:r w:rsidRPr="00E65F26">
        <w:rPr>
          <w:color w:val="000000" w:themeColor="text1"/>
        </w:rPr>
        <w:t>-(1</w:t>
      </w:r>
      <w:r w:rsidRPr="00E65F26">
        <w:rPr>
          <w:i/>
          <w:color w:val="000000" w:themeColor="text1"/>
          <w:lang w:val="en-US"/>
        </w:rPr>
        <w:t>R</w:t>
      </w:r>
      <w:r w:rsidRPr="00E65F26">
        <w:rPr>
          <w:color w:val="000000" w:themeColor="text1"/>
        </w:rPr>
        <w:t>,2</w:t>
      </w:r>
      <w:r w:rsidRPr="00E65F26">
        <w:rPr>
          <w:i/>
          <w:color w:val="000000" w:themeColor="text1"/>
          <w:lang w:val="en-US"/>
        </w:rPr>
        <w:t>S</w:t>
      </w:r>
      <w:r w:rsidRPr="00E65F26">
        <w:rPr>
          <w:color w:val="000000" w:themeColor="text1"/>
        </w:rPr>
        <w:t>,5</w:t>
      </w:r>
      <w:r w:rsidRPr="00E65F26">
        <w:rPr>
          <w:i/>
          <w:color w:val="000000" w:themeColor="text1"/>
          <w:lang w:val="en-US"/>
        </w:rPr>
        <w:t>S</w:t>
      </w:r>
      <w:r w:rsidRPr="00E65F26">
        <w:rPr>
          <w:color w:val="000000" w:themeColor="text1"/>
        </w:rPr>
        <w:t>)-5-Метил-2-(пропан-2-ил)циклогексан-1-ол.</w:t>
      </w:r>
    </w:p>
    <w:p w:rsidR="00A6303F" w:rsidRPr="00E65F26" w:rsidRDefault="00501441" w:rsidP="000A323A">
      <w:pPr>
        <w:spacing w:line="360" w:lineRule="auto"/>
        <w:jc w:val="both"/>
        <w:rPr>
          <w:color w:val="000000" w:themeColor="text1"/>
        </w:rPr>
      </w:pPr>
      <w:r w:rsidRPr="00E65F26">
        <w:rPr>
          <w:color w:val="000000" w:themeColor="text1"/>
        </w:rPr>
        <w:t>Бесцветные кристаллы.</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очень легко растворим в спирте 96</w:t>
      </w:r>
      <w:r w:rsidR="00501441" w:rsidRPr="00E65F26">
        <w:rPr>
          <w:color w:val="000000" w:themeColor="text1"/>
        </w:rPr>
        <w:t> </w:t>
      </w:r>
      <w:r w:rsidRPr="00E65F26">
        <w:rPr>
          <w:color w:val="000000" w:themeColor="text1"/>
        </w:rPr>
        <w:t>% и эфире.</w:t>
      </w:r>
    </w:p>
    <w:p w:rsidR="00A6303F" w:rsidRPr="00E65F26" w:rsidRDefault="008244A9" w:rsidP="000A323A">
      <w:pPr>
        <w:spacing w:line="360" w:lineRule="auto"/>
        <w:jc w:val="both"/>
        <w:rPr>
          <w:color w:val="000000" w:themeColor="text1"/>
        </w:rPr>
      </w:pPr>
      <w:r w:rsidRPr="00E65F26">
        <w:rPr>
          <w:color w:val="000000" w:themeColor="text1"/>
          <w:position w:val="-12"/>
        </w:rPr>
        <w:object w:dxaOrig="620" w:dyaOrig="440">
          <v:shape id="_x0000_i1192" type="#_x0000_t75" style="width:31.5pt;height:24pt" o:ole="">
            <v:imagedata r:id="rId225" o:title=""/>
          </v:shape>
          <o:OLEObject Type="Embed" ProgID="Equation.3" ShapeID="_x0000_i1192" DrawAspect="Content" ObjectID="_1750697894" r:id="rId229"/>
        </w:object>
      </w:r>
      <w:r w:rsidR="00A6303F" w:rsidRPr="00E65F26">
        <w:rPr>
          <w:color w:val="000000" w:themeColor="text1"/>
        </w:rPr>
        <w:t>. (+)-Изоментол: около +</w:t>
      </w:r>
      <w:r w:rsidR="00501441" w:rsidRPr="00E65F26">
        <w:rPr>
          <w:color w:val="000000" w:themeColor="text1"/>
        </w:rPr>
        <w:t> </w:t>
      </w:r>
      <w:r w:rsidR="00A6303F" w:rsidRPr="00E65F26">
        <w:rPr>
          <w:color w:val="000000" w:themeColor="text1"/>
        </w:rPr>
        <w:t>24</w:t>
      </w:r>
      <w:r w:rsidR="00501441" w:rsidRPr="00E65F26">
        <w:rPr>
          <w:color w:val="000000" w:themeColor="text1"/>
        </w:rPr>
        <w:t>°</w:t>
      </w:r>
      <w:r w:rsidR="00A6303F" w:rsidRPr="00E65F26">
        <w:rPr>
          <w:color w:val="000000" w:themeColor="text1"/>
        </w:rPr>
        <w:t xml:space="preserve"> (10</w:t>
      </w:r>
      <w:r w:rsidR="00501441" w:rsidRPr="00E65F26">
        <w:rPr>
          <w:color w:val="000000" w:themeColor="text1"/>
        </w:rPr>
        <w:t> </w:t>
      </w:r>
      <w:r w:rsidR="00A6303F" w:rsidRPr="00E65F26">
        <w:rPr>
          <w:color w:val="000000" w:themeColor="text1"/>
        </w:rPr>
        <w:t>% раствор в спирте 96</w:t>
      </w:r>
      <w:r w:rsidR="00501441" w:rsidRPr="00E65F26">
        <w:rPr>
          <w:color w:val="000000" w:themeColor="text1"/>
        </w:rPr>
        <w:t> </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(+)-Изоментол: около +</w:t>
      </w:r>
      <w:r w:rsidR="00501441" w:rsidRPr="00E65F26">
        <w:rPr>
          <w:color w:val="000000" w:themeColor="text1"/>
        </w:rPr>
        <w:t> </w:t>
      </w:r>
      <w:r w:rsidRPr="00E65F26">
        <w:rPr>
          <w:color w:val="000000" w:themeColor="text1"/>
        </w:rPr>
        <w:t>218</w:t>
      </w:r>
      <w:r w:rsidR="00501441" w:rsidRPr="00E65F26">
        <w:rPr>
          <w:color w:val="000000" w:themeColor="text1"/>
        </w:rPr>
        <w:t> °</w:t>
      </w:r>
      <w:r w:rsidRPr="00E65F26">
        <w:rPr>
          <w:color w:val="000000" w:themeColor="text1"/>
        </w:rPr>
        <w:t>С. (</w:t>
      </w:r>
      <w:r w:rsidRPr="00E65F26">
        <w:rPr>
          <w:color w:val="000000" w:themeColor="text1"/>
        </w:rPr>
        <w:sym w:font="Symbol" w:char="F0B1"/>
      </w:r>
      <w:r w:rsidRPr="00E65F26">
        <w:rPr>
          <w:color w:val="000000" w:themeColor="text1"/>
        </w:rPr>
        <w:t>)-Изоментол: около +</w:t>
      </w:r>
      <w:r w:rsidR="00501441" w:rsidRPr="00E65F26">
        <w:rPr>
          <w:color w:val="000000" w:themeColor="text1"/>
        </w:rPr>
        <w:t> </w:t>
      </w:r>
      <w:r w:rsidRPr="00E65F26">
        <w:rPr>
          <w:color w:val="000000" w:themeColor="text1"/>
        </w:rPr>
        <w:t>218</w:t>
      </w:r>
      <w:r w:rsidR="00501441" w:rsidRPr="00E65F26">
        <w:rPr>
          <w:color w:val="000000" w:themeColor="text1"/>
        </w:rPr>
        <w:t> °С.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(+)-Изоментол: около +</w:t>
      </w:r>
      <w:r w:rsidR="00501441" w:rsidRPr="00E65F26">
        <w:rPr>
          <w:color w:val="000000" w:themeColor="text1"/>
        </w:rPr>
        <w:t> </w:t>
      </w:r>
      <w:r w:rsidRPr="00E65F26">
        <w:rPr>
          <w:color w:val="000000" w:themeColor="text1"/>
        </w:rPr>
        <w:t>80</w:t>
      </w:r>
      <w:r w:rsidR="00501441" w:rsidRPr="00E65F26">
        <w:rPr>
          <w:color w:val="000000" w:themeColor="text1"/>
        </w:rPr>
        <w:t xml:space="preserve"> °С. </w:t>
      </w:r>
      <w:r w:rsidRPr="00E65F26">
        <w:rPr>
          <w:color w:val="000000" w:themeColor="text1"/>
        </w:rPr>
        <w:t>(</w:t>
      </w:r>
      <w:r w:rsidRPr="00E65F26">
        <w:rPr>
          <w:color w:val="000000" w:themeColor="text1"/>
        </w:rPr>
        <w:sym w:font="Symbol" w:char="F0B1"/>
      </w:r>
      <w:r w:rsidRPr="00E65F26">
        <w:rPr>
          <w:color w:val="000000" w:themeColor="text1"/>
        </w:rPr>
        <w:t>)-Изоментол: около +</w:t>
      </w:r>
      <w:r w:rsidR="00501441" w:rsidRPr="00E65F26">
        <w:rPr>
          <w:color w:val="000000" w:themeColor="text1"/>
        </w:rPr>
        <w:t> </w:t>
      </w:r>
      <w:r w:rsidRPr="00E65F26">
        <w:rPr>
          <w:color w:val="000000" w:themeColor="text1"/>
        </w:rPr>
        <w:t>53</w:t>
      </w:r>
      <w:r w:rsidR="00501441"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(+)-Изоментон</w:t>
      </w:r>
      <w:r w:rsidRPr="00E65F26">
        <w:rPr>
          <w:color w:val="000000" w:themeColor="text1"/>
        </w:rPr>
        <w:t>. [1196-31-2]. С</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18</w:t>
      </w:r>
      <w:r w:rsidRPr="00E65F26">
        <w:rPr>
          <w:color w:val="000000" w:themeColor="text1"/>
          <w:lang w:val="en-US"/>
        </w:rPr>
        <w:t>O</w:t>
      </w:r>
      <w:r w:rsidRPr="00E65F26">
        <w:rPr>
          <w:color w:val="000000" w:themeColor="text1"/>
        </w:rPr>
        <w:t>. (М.м.</w:t>
      </w:r>
      <w:r w:rsidR="00501441" w:rsidRPr="00E65F26">
        <w:rPr>
          <w:color w:val="000000" w:themeColor="text1"/>
        </w:rPr>
        <w:t> </w:t>
      </w:r>
      <w:r w:rsidRPr="00E65F26">
        <w:rPr>
          <w:color w:val="000000" w:themeColor="text1"/>
        </w:rPr>
        <w:t>154,2</w:t>
      </w:r>
      <w:r w:rsidR="00B42767" w:rsidRPr="00E65F26">
        <w:rPr>
          <w:color w:val="000000" w:themeColor="text1"/>
        </w:rPr>
        <w:t>5</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w:t>
      </w:r>
      <w:r w:rsidRPr="00E65F26">
        <w:rPr>
          <w:i/>
          <w:color w:val="000000" w:themeColor="text1"/>
          <w:lang w:val="en-US"/>
        </w:rPr>
        <w:t>R</w:t>
      </w:r>
      <w:r w:rsidRPr="00E65F26">
        <w:rPr>
          <w:color w:val="000000" w:themeColor="text1"/>
        </w:rPr>
        <w:t>,5</w:t>
      </w:r>
      <w:r w:rsidRPr="00E65F26">
        <w:rPr>
          <w:i/>
          <w:color w:val="000000" w:themeColor="text1"/>
          <w:lang w:val="en-US"/>
        </w:rPr>
        <w:t>R</w:t>
      </w:r>
      <w:r w:rsidRPr="00E65F26">
        <w:rPr>
          <w:color w:val="000000" w:themeColor="text1"/>
        </w:rPr>
        <w:t>)-5-Метил-2-(пропан-2-ил)циклогексан</w:t>
      </w:r>
      <w:r w:rsidR="00B42767" w:rsidRPr="00E65F26">
        <w:rPr>
          <w:color w:val="000000" w:themeColor="text1"/>
        </w:rPr>
        <w:t>-1-</w:t>
      </w:r>
      <w:r w:rsidRPr="00E65F26">
        <w:rPr>
          <w:color w:val="000000" w:themeColor="text1"/>
        </w:rPr>
        <w:t>он.</w:t>
      </w:r>
    </w:p>
    <w:p w:rsidR="00A6303F" w:rsidRPr="00E65F26" w:rsidRDefault="00A6303F" w:rsidP="000A323A">
      <w:pPr>
        <w:pStyle w:val="a3"/>
        <w:rPr>
          <w:color w:val="000000" w:themeColor="text1"/>
        </w:rPr>
      </w:pPr>
      <w:r w:rsidRPr="00E65F26">
        <w:rPr>
          <w:color w:val="000000" w:themeColor="text1"/>
        </w:rPr>
        <w:t>Содержит различные количества ментона.</w:t>
      </w:r>
    </w:p>
    <w:p w:rsidR="00A6303F" w:rsidRPr="00E65F26" w:rsidRDefault="00501441" w:rsidP="000A323A">
      <w:pPr>
        <w:spacing w:line="360" w:lineRule="auto"/>
        <w:jc w:val="both"/>
        <w:rPr>
          <w:color w:val="000000" w:themeColor="text1"/>
        </w:rPr>
      </w:pPr>
      <w:r w:rsidRPr="00E65F26">
        <w:rPr>
          <w:color w:val="000000" w:themeColor="text1"/>
        </w:rPr>
        <w:t>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Очень мало растворим в воде, растворим в спирте 96</w:t>
      </w:r>
      <w:r w:rsidR="00501441" w:rsidRPr="00E65F26">
        <w:rPr>
          <w:color w:val="000000" w:themeColor="text1"/>
        </w:rPr>
        <w:t> </w:t>
      </w:r>
      <w:r w:rsidRPr="00E65F26">
        <w:rPr>
          <w:color w:val="000000" w:themeColor="text1"/>
        </w:rPr>
        <w:t>% и эфире.</w:t>
      </w:r>
    </w:p>
    <w:p w:rsidR="00A6303F" w:rsidRPr="00E65F26" w:rsidRDefault="009B4658" w:rsidP="000A323A">
      <w:pPr>
        <w:spacing w:line="360" w:lineRule="auto"/>
        <w:jc w:val="both"/>
        <w:rPr>
          <w:color w:val="000000" w:themeColor="text1"/>
        </w:rPr>
      </w:pPr>
      <w:r w:rsidRPr="00E65F26">
        <w:rPr>
          <w:color w:val="000000" w:themeColor="text1"/>
          <w:position w:val="-12"/>
        </w:rPr>
        <w:object w:dxaOrig="440" w:dyaOrig="440">
          <v:shape id="_x0000_i1193" type="#_x0000_t75" style="width:24pt;height:24pt" o:ole="">
            <v:imagedata r:id="rId78" o:title=""/>
          </v:shape>
          <o:OLEObject Type="Embed" ProgID="Equation.3" ShapeID="_x0000_i1193" DrawAspect="Content" ObjectID="_1750697895" r:id="rId230"/>
        </w:object>
      </w:r>
      <w:r w:rsidR="00A6303F" w:rsidRPr="00E65F26">
        <w:rPr>
          <w:color w:val="000000" w:themeColor="text1"/>
        </w:rPr>
        <w:t>. Около 0,904.</w:t>
      </w:r>
    </w:p>
    <w:p w:rsidR="00A6303F" w:rsidRPr="00E65F26" w:rsidRDefault="000D1D33" w:rsidP="000A323A">
      <w:pPr>
        <w:spacing w:line="360" w:lineRule="auto"/>
        <w:jc w:val="both"/>
        <w:rPr>
          <w:color w:val="000000" w:themeColor="text1"/>
        </w:rPr>
      </w:pPr>
      <w:r w:rsidRPr="00E65F26">
        <w:rPr>
          <w:color w:val="000000" w:themeColor="text1"/>
          <w:position w:val="-12"/>
        </w:rPr>
        <w:object w:dxaOrig="400" w:dyaOrig="440">
          <v:shape id="_x0000_i1194" type="#_x0000_t75" style="width:21pt;height:24pt" o:ole="">
            <v:imagedata r:id="rId25" o:title=""/>
          </v:shape>
          <o:OLEObject Type="Embed" ProgID="Equation.3" ShapeID="_x0000_i1194" DrawAspect="Content" ObjectID="_1750697896" r:id="rId231"/>
        </w:object>
      </w:r>
      <w:r w:rsidR="00A6303F" w:rsidRPr="00E65F26">
        <w:rPr>
          <w:color w:val="000000" w:themeColor="text1"/>
        </w:rPr>
        <w:t>. Около 1,453.</w:t>
      </w:r>
    </w:p>
    <w:p w:rsidR="00A6303F" w:rsidRPr="00E65F26" w:rsidRDefault="009B4658" w:rsidP="000A323A">
      <w:pPr>
        <w:spacing w:line="360" w:lineRule="auto"/>
        <w:jc w:val="both"/>
        <w:rPr>
          <w:color w:val="000000" w:themeColor="text1"/>
        </w:rPr>
      </w:pPr>
      <w:r w:rsidRPr="00E65F26">
        <w:rPr>
          <w:color w:val="000000" w:themeColor="text1"/>
          <w:position w:val="-12"/>
        </w:rPr>
        <w:object w:dxaOrig="620" w:dyaOrig="440">
          <v:shape id="_x0000_i1195" type="#_x0000_t75" style="width:31.5pt;height:24pt" o:ole="">
            <v:imagedata r:id="rId225" o:title=""/>
          </v:shape>
          <o:OLEObject Type="Embed" ProgID="Equation.3" ShapeID="_x0000_i1195" DrawAspect="Content" ObjectID="_1750697897" r:id="rId232"/>
        </w:object>
      </w:r>
      <w:r w:rsidR="00A6303F" w:rsidRPr="00E65F26">
        <w:rPr>
          <w:color w:val="000000" w:themeColor="text1"/>
        </w:rPr>
        <w:t>. Около +</w:t>
      </w:r>
      <w:r w:rsidR="00501441" w:rsidRPr="00E65F26">
        <w:rPr>
          <w:color w:val="000000" w:themeColor="text1"/>
        </w:rPr>
        <w:t> </w:t>
      </w:r>
      <w:r w:rsidR="00A6303F" w:rsidRPr="00E65F26">
        <w:rPr>
          <w:color w:val="000000" w:themeColor="text1"/>
        </w:rPr>
        <w:t>93,2</w:t>
      </w:r>
      <w:r w:rsidR="00501441" w:rsidRPr="00E65F26">
        <w:rPr>
          <w:color w:val="000000" w:themeColor="text1"/>
        </w:rPr>
        <w:t>°</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Хроматографическая чистота изоментона, применяемого в газовой хроматографии, должна быть не менее 80,0</w:t>
      </w:r>
      <w:r w:rsidR="00501441" w:rsidRPr="00E65F26">
        <w:rPr>
          <w:color w:val="000000" w:themeColor="text1"/>
        </w:rPr>
        <w:t> %.</w:t>
      </w:r>
    </w:p>
    <w:p w:rsidR="00AE6409" w:rsidRPr="00E65F26" w:rsidRDefault="00AE6409" w:rsidP="000A323A">
      <w:pPr>
        <w:spacing w:line="360" w:lineRule="auto"/>
        <w:jc w:val="both"/>
        <w:rPr>
          <w:color w:val="000000" w:themeColor="text1"/>
        </w:rPr>
      </w:pPr>
      <w:r w:rsidRPr="00E65F26">
        <w:rPr>
          <w:b/>
          <w:color w:val="000000" w:themeColor="text1"/>
        </w:rPr>
        <w:t>Изооктан</w:t>
      </w:r>
      <w:r w:rsidRPr="00E65F26">
        <w:rPr>
          <w:color w:val="000000" w:themeColor="text1"/>
        </w:rPr>
        <w:t>. См. </w:t>
      </w:r>
      <w:r w:rsidRPr="00E65F26">
        <w:rPr>
          <w:b/>
          <w:color w:val="000000" w:themeColor="text1"/>
        </w:rPr>
        <w:t>Триметилпентан</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b/>
          <w:color w:val="000000" w:themeColor="text1"/>
        </w:rPr>
        <w:t>Изопентан</w:t>
      </w:r>
      <w:r w:rsidRPr="00E65F26">
        <w:rPr>
          <w:color w:val="000000" w:themeColor="text1"/>
        </w:rPr>
        <w:t>. См.</w:t>
      </w:r>
      <w:r w:rsidR="00501441" w:rsidRPr="00E65F26">
        <w:rPr>
          <w:color w:val="000000" w:themeColor="text1"/>
        </w:rPr>
        <w:t> </w:t>
      </w:r>
      <w:r w:rsidRPr="00E65F26">
        <w:rPr>
          <w:b/>
          <w:color w:val="000000" w:themeColor="text1"/>
        </w:rPr>
        <w:t>2-Метилбутан</w:t>
      </w:r>
      <w:r w:rsidRPr="00E65F26">
        <w:rPr>
          <w:color w:val="000000" w:themeColor="text1"/>
        </w:rPr>
        <w:t>.</w:t>
      </w:r>
    </w:p>
    <w:p w:rsidR="002913AF" w:rsidRPr="00E65F26" w:rsidRDefault="00A6303F" w:rsidP="000A323A">
      <w:pPr>
        <w:keepNext/>
        <w:spacing w:line="360" w:lineRule="auto"/>
        <w:jc w:val="both"/>
        <w:rPr>
          <w:color w:val="000000" w:themeColor="text1"/>
        </w:rPr>
      </w:pPr>
      <w:r w:rsidRPr="00E65F26">
        <w:rPr>
          <w:b/>
          <w:color w:val="000000" w:themeColor="text1"/>
        </w:rPr>
        <w:t>Изопропиламин</w:t>
      </w:r>
      <w:r w:rsidRPr="00E65F26">
        <w:rPr>
          <w:color w:val="000000" w:themeColor="text1"/>
        </w:rPr>
        <w:t>. [75-31-0]. С</w:t>
      </w:r>
      <w:r w:rsidRPr="00E65F26">
        <w:rPr>
          <w:color w:val="000000" w:themeColor="text1"/>
          <w:vertAlign w:val="subscript"/>
        </w:rPr>
        <w:t>3</w:t>
      </w:r>
      <w:r w:rsidRPr="00E65F26">
        <w:rPr>
          <w:color w:val="000000" w:themeColor="text1"/>
          <w:lang w:val="en-US"/>
        </w:rPr>
        <w:t>H</w:t>
      </w:r>
      <w:r w:rsidRPr="00E65F26">
        <w:rPr>
          <w:color w:val="000000" w:themeColor="text1"/>
          <w:vertAlign w:val="subscript"/>
        </w:rPr>
        <w:t>9</w:t>
      </w:r>
      <w:r w:rsidRPr="00E65F26">
        <w:rPr>
          <w:color w:val="000000" w:themeColor="text1"/>
          <w:lang w:val="en-US"/>
        </w:rPr>
        <w:t>N</w:t>
      </w:r>
      <w:r w:rsidRPr="00E65F26">
        <w:rPr>
          <w:color w:val="000000" w:themeColor="text1"/>
        </w:rPr>
        <w:t>. (М.м.</w:t>
      </w:r>
      <w:r w:rsidR="00501441" w:rsidRPr="00E65F26">
        <w:rPr>
          <w:color w:val="000000" w:themeColor="text1"/>
        </w:rPr>
        <w:t> </w:t>
      </w:r>
      <w:r w:rsidRPr="00E65F26">
        <w:rPr>
          <w:color w:val="000000" w:themeColor="text1"/>
        </w:rPr>
        <w:t xml:space="preserve">59,11). </w:t>
      </w:r>
    </w:p>
    <w:p w:rsidR="00A6303F" w:rsidRPr="00E65F26" w:rsidRDefault="00A6303F" w:rsidP="000A323A">
      <w:pPr>
        <w:spacing w:line="360" w:lineRule="auto"/>
        <w:jc w:val="both"/>
        <w:rPr>
          <w:color w:val="000000" w:themeColor="text1"/>
        </w:rPr>
      </w:pPr>
      <w:r w:rsidRPr="00E65F26">
        <w:rPr>
          <w:color w:val="000000" w:themeColor="text1"/>
        </w:rPr>
        <w:t>Пропан-2-амин.</w:t>
      </w:r>
    </w:p>
    <w:p w:rsidR="00A6303F" w:rsidRPr="00E65F26" w:rsidRDefault="00A6303F" w:rsidP="000A323A">
      <w:pPr>
        <w:spacing w:line="360" w:lineRule="auto"/>
        <w:jc w:val="both"/>
        <w:rPr>
          <w:color w:val="000000" w:themeColor="text1"/>
        </w:rPr>
      </w:pPr>
      <w:r w:rsidRPr="00E65F26">
        <w:rPr>
          <w:color w:val="000000" w:themeColor="text1"/>
        </w:rPr>
        <w:t>Бесцветная, сильно летучая, воспламеняющаяся жидкость.</w:t>
      </w:r>
    </w:p>
    <w:p w:rsidR="00A6303F" w:rsidRPr="00E65F26" w:rsidRDefault="000D1D33" w:rsidP="000A323A">
      <w:pPr>
        <w:spacing w:line="360" w:lineRule="auto"/>
        <w:jc w:val="both"/>
        <w:rPr>
          <w:color w:val="000000" w:themeColor="text1"/>
        </w:rPr>
      </w:pPr>
      <w:r w:rsidRPr="00E65F26">
        <w:rPr>
          <w:color w:val="000000" w:themeColor="text1"/>
          <w:position w:val="-12"/>
        </w:rPr>
        <w:object w:dxaOrig="400" w:dyaOrig="440">
          <v:shape id="_x0000_i1196" type="#_x0000_t75" style="width:21pt;height:24pt" o:ole="">
            <v:imagedata r:id="rId25" o:title=""/>
          </v:shape>
          <o:OLEObject Type="Embed" ProgID="Equation.3" ShapeID="_x0000_i1196" DrawAspect="Content" ObjectID="_1750697898" r:id="rId233"/>
        </w:object>
      </w:r>
      <w:r w:rsidRPr="00E65F26">
        <w:rPr>
          <w:color w:val="000000" w:themeColor="text1"/>
        </w:rPr>
        <w:t>.</w:t>
      </w:r>
      <w:r w:rsidR="00A6303F" w:rsidRPr="00E65F26">
        <w:rPr>
          <w:color w:val="000000" w:themeColor="text1"/>
        </w:rPr>
        <w:t xml:space="preserve"> Около 1,374.</w:t>
      </w:r>
    </w:p>
    <w:p w:rsidR="00A6303F" w:rsidRPr="00E65F26" w:rsidRDefault="00A6303F" w:rsidP="000A323A">
      <w:pPr>
        <w:spacing w:line="360" w:lineRule="auto"/>
        <w:jc w:val="both"/>
        <w:rPr>
          <w:color w:val="000000" w:themeColor="text1"/>
        </w:rPr>
      </w:pPr>
      <w:r w:rsidRPr="00E65F26">
        <w:rPr>
          <w:i/>
          <w:color w:val="000000" w:themeColor="text1"/>
        </w:rPr>
        <w:lastRenderedPageBreak/>
        <w:t>Температура кипения</w:t>
      </w:r>
      <w:r w:rsidRPr="00E65F26">
        <w:rPr>
          <w:color w:val="000000" w:themeColor="text1"/>
        </w:rPr>
        <w:t>. От 32 до 34</w:t>
      </w:r>
      <w:r w:rsidR="00483BAE" w:rsidRPr="00E65F26">
        <w:rPr>
          <w:color w:val="000000" w:themeColor="text1"/>
        </w:rPr>
        <w:t> °</w:t>
      </w:r>
      <w:r w:rsidRPr="00E65F26">
        <w:rPr>
          <w:color w:val="000000" w:themeColor="text1"/>
        </w:rPr>
        <w:t>С.</w:t>
      </w:r>
    </w:p>
    <w:p w:rsidR="00D37741" w:rsidRPr="00E65F26" w:rsidRDefault="00D37741" w:rsidP="000A323A">
      <w:pPr>
        <w:spacing w:line="360" w:lineRule="auto"/>
        <w:jc w:val="both"/>
        <w:rPr>
          <w:color w:val="000000" w:themeColor="text1"/>
        </w:rPr>
      </w:pPr>
      <w:r w:rsidRPr="00E65F26">
        <w:rPr>
          <w:b/>
          <w:color w:val="000000" w:themeColor="text1"/>
        </w:rPr>
        <w:t>Изопропилйодид</w:t>
      </w:r>
      <w:r w:rsidRPr="00E65F26">
        <w:rPr>
          <w:color w:val="000000" w:themeColor="text1"/>
        </w:rPr>
        <w:t xml:space="preserve">. См. </w:t>
      </w:r>
      <w:r w:rsidRPr="00E65F26">
        <w:rPr>
          <w:b/>
          <w:color w:val="000000" w:themeColor="text1"/>
        </w:rPr>
        <w:t>2-Йодпропан</w:t>
      </w:r>
      <w:r w:rsidRPr="00E65F26">
        <w:rPr>
          <w:color w:val="000000" w:themeColor="text1"/>
        </w:rPr>
        <w:t>.</w:t>
      </w:r>
    </w:p>
    <w:p w:rsidR="00EF6637" w:rsidRPr="00E65F26" w:rsidRDefault="00EF6637" w:rsidP="000A323A">
      <w:pPr>
        <w:spacing w:line="360" w:lineRule="auto"/>
        <w:jc w:val="both"/>
        <w:rPr>
          <w:color w:val="000000" w:themeColor="text1"/>
        </w:rPr>
      </w:pPr>
      <w:r w:rsidRPr="00E65F26">
        <w:rPr>
          <w:b/>
          <w:color w:val="000000" w:themeColor="text1"/>
        </w:rPr>
        <w:t>Изопропилметансульфонат.</w:t>
      </w:r>
      <w:r w:rsidRPr="00E65F26">
        <w:rPr>
          <w:color w:val="000000" w:themeColor="text1"/>
        </w:rPr>
        <w:t xml:space="preserve"> [926-06-7].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10</w:t>
      </w:r>
      <w:r w:rsidRPr="00E65F26">
        <w:rPr>
          <w:color w:val="000000" w:themeColor="text1"/>
          <w:lang w:val="en-US"/>
        </w:rPr>
        <w:t>O</w:t>
      </w:r>
      <w:r w:rsidRPr="00E65F26">
        <w:rPr>
          <w:color w:val="000000" w:themeColor="text1"/>
          <w:vertAlign w:val="subscript"/>
        </w:rPr>
        <w:t>3</w:t>
      </w:r>
      <w:r w:rsidRPr="00E65F26">
        <w:rPr>
          <w:color w:val="000000" w:themeColor="text1"/>
          <w:lang w:val="en-US"/>
        </w:rPr>
        <w:t>S</w:t>
      </w:r>
      <w:r w:rsidRPr="00E65F26">
        <w:rPr>
          <w:color w:val="000000" w:themeColor="text1"/>
        </w:rPr>
        <w:t>. (М.м. 138,19).</w:t>
      </w:r>
    </w:p>
    <w:p w:rsidR="00D536B3" w:rsidRPr="00E65F26" w:rsidRDefault="00D536B3" w:rsidP="000A323A">
      <w:pPr>
        <w:spacing w:line="360" w:lineRule="auto"/>
        <w:jc w:val="both"/>
        <w:rPr>
          <w:color w:val="000000"/>
        </w:rPr>
      </w:pPr>
      <w:r w:rsidRPr="00E65F26">
        <w:rPr>
          <w:color w:val="000000"/>
        </w:rPr>
        <w:t>(Пропан-2-ил)метансульфонат.</w:t>
      </w:r>
    </w:p>
    <w:p w:rsidR="00EF6637" w:rsidRPr="00E65F26" w:rsidRDefault="00EF6637" w:rsidP="000A323A">
      <w:pPr>
        <w:spacing w:line="360" w:lineRule="auto"/>
        <w:jc w:val="both"/>
        <w:rPr>
          <w:color w:val="000000" w:themeColor="text1"/>
        </w:rPr>
      </w:pPr>
      <w:r w:rsidRPr="00E65F26">
        <w:rPr>
          <w:color w:val="000000" w:themeColor="text1"/>
        </w:rPr>
        <w:t xml:space="preserve">Содержит не менее 99,0 %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10</w:t>
      </w:r>
      <w:r w:rsidRPr="00E65F26">
        <w:rPr>
          <w:color w:val="000000" w:themeColor="text1"/>
          <w:lang w:val="en-US"/>
        </w:rPr>
        <w:t>O</w:t>
      </w:r>
      <w:r w:rsidRPr="00E65F26">
        <w:rPr>
          <w:color w:val="000000" w:themeColor="text1"/>
          <w:vertAlign w:val="subscript"/>
        </w:rPr>
        <w:t>3</w:t>
      </w:r>
      <w:r w:rsidRPr="00E65F26">
        <w:rPr>
          <w:color w:val="000000" w:themeColor="text1"/>
          <w:lang w:val="en-US"/>
        </w:rPr>
        <w:t>S</w:t>
      </w:r>
      <w:r w:rsidRPr="00E65F26">
        <w:rPr>
          <w:color w:val="000000" w:themeColor="text1"/>
        </w:rPr>
        <w:t>.</w:t>
      </w:r>
    </w:p>
    <w:p w:rsidR="00EF6637" w:rsidRPr="00E65F26" w:rsidRDefault="00EF6637" w:rsidP="000A323A">
      <w:pPr>
        <w:spacing w:line="360" w:lineRule="auto"/>
        <w:jc w:val="both"/>
        <w:rPr>
          <w:color w:val="000000" w:themeColor="text1"/>
        </w:rPr>
      </w:pPr>
      <w:r w:rsidRPr="00E65F26">
        <w:rPr>
          <w:color w:val="000000" w:themeColor="text1"/>
        </w:rPr>
        <w:t>Прозрачная бесцветная жидкость.</w:t>
      </w:r>
    </w:p>
    <w:p w:rsidR="00EF6637" w:rsidRPr="00E65F26" w:rsidRDefault="00EF6637" w:rsidP="000A323A">
      <w:pPr>
        <w:spacing w:line="360" w:lineRule="auto"/>
        <w:jc w:val="both"/>
        <w:rPr>
          <w:color w:val="000000" w:themeColor="text1"/>
        </w:rPr>
      </w:pPr>
      <w:r w:rsidRPr="00E65F26">
        <w:rPr>
          <w:i/>
          <w:color w:val="000000" w:themeColor="text1"/>
        </w:rPr>
        <w:t>Плотность.</w:t>
      </w:r>
      <w:r w:rsidRPr="00E65F26">
        <w:rPr>
          <w:color w:val="000000" w:themeColor="text1"/>
        </w:rPr>
        <w:t xml:space="preserve"> Около 1,129 г/мл (20 °С).</w:t>
      </w:r>
    </w:p>
    <w:p w:rsidR="00EF6637" w:rsidRPr="00E65F26" w:rsidRDefault="00EF6637" w:rsidP="00EF6637">
      <w:pPr>
        <w:spacing w:line="360" w:lineRule="auto"/>
        <w:jc w:val="both"/>
        <w:rPr>
          <w:color w:val="000000" w:themeColor="text1"/>
        </w:rPr>
      </w:pPr>
      <w:r w:rsidRPr="00E65F26">
        <w:rPr>
          <w:color w:val="000000" w:themeColor="text1"/>
          <w:position w:val="-12"/>
        </w:rPr>
        <w:object w:dxaOrig="400" w:dyaOrig="440">
          <v:shape id="_x0000_i1197" type="#_x0000_t75" style="width:21pt;height:24pt" o:ole="">
            <v:imagedata r:id="rId25" o:title=""/>
          </v:shape>
          <o:OLEObject Type="Embed" ProgID="Equation.3" ShapeID="_x0000_i1197" DrawAspect="Content" ObjectID="_1750697899" r:id="rId234"/>
        </w:object>
      </w:r>
      <w:r w:rsidRPr="00E65F26">
        <w:rPr>
          <w:color w:val="000000" w:themeColor="text1"/>
        </w:rPr>
        <w:t>. 1,418–1,421.</w:t>
      </w:r>
    </w:p>
    <w:p w:rsidR="00EF6637" w:rsidRPr="00E65F26" w:rsidRDefault="00EF6637" w:rsidP="000A323A">
      <w:pPr>
        <w:spacing w:line="360" w:lineRule="auto"/>
        <w:jc w:val="both"/>
      </w:pPr>
      <w:r w:rsidRPr="00E65F26">
        <w:rPr>
          <w:i/>
          <w:color w:val="000000" w:themeColor="text1"/>
        </w:rPr>
        <w:t xml:space="preserve">Температура кипения. </w:t>
      </w:r>
      <w:r w:rsidR="00983B68" w:rsidRPr="00E65F26">
        <w:t>Около 82 °С при 6 мм рт.ст.</w:t>
      </w:r>
    </w:p>
    <w:p w:rsidR="00A6303F" w:rsidRPr="00E65F26" w:rsidRDefault="00A6303F" w:rsidP="000A323A">
      <w:pPr>
        <w:keepNext/>
        <w:spacing w:line="360" w:lineRule="auto"/>
        <w:jc w:val="both"/>
        <w:rPr>
          <w:color w:val="000000" w:themeColor="text1"/>
        </w:rPr>
      </w:pPr>
      <w:r w:rsidRPr="00E65F26">
        <w:rPr>
          <w:b/>
          <w:color w:val="000000" w:themeColor="text1"/>
        </w:rPr>
        <w:t>Изопропилмиристат</w:t>
      </w:r>
      <w:r w:rsidRPr="00E65F26">
        <w:rPr>
          <w:color w:val="000000" w:themeColor="text1"/>
        </w:rPr>
        <w:t>. [110-27-0]. С</w:t>
      </w:r>
      <w:r w:rsidRPr="00E65F26">
        <w:rPr>
          <w:color w:val="000000" w:themeColor="text1"/>
          <w:vertAlign w:val="subscript"/>
        </w:rPr>
        <w:t>17</w:t>
      </w:r>
      <w:r w:rsidRPr="00E65F26">
        <w:rPr>
          <w:color w:val="000000" w:themeColor="text1"/>
        </w:rPr>
        <w:t>Н</w:t>
      </w:r>
      <w:r w:rsidRPr="00E65F26">
        <w:rPr>
          <w:color w:val="000000" w:themeColor="text1"/>
          <w:vertAlign w:val="subscript"/>
        </w:rPr>
        <w:t>34</w:t>
      </w:r>
      <w:r w:rsidRPr="00E65F26">
        <w:rPr>
          <w:color w:val="000000" w:themeColor="text1"/>
        </w:rPr>
        <w:t>О</w:t>
      </w:r>
      <w:r w:rsidRPr="00E65F26">
        <w:rPr>
          <w:color w:val="000000" w:themeColor="text1"/>
          <w:vertAlign w:val="subscript"/>
        </w:rPr>
        <w:t>2</w:t>
      </w:r>
      <w:r w:rsidR="00EF6637" w:rsidRPr="00E65F26">
        <w:t>.</w:t>
      </w:r>
      <w:r w:rsidRPr="00E65F26">
        <w:rPr>
          <w:color w:val="000000" w:themeColor="text1"/>
        </w:rPr>
        <w:t xml:space="preserve"> (М.м.</w:t>
      </w:r>
      <w:r w:rsidR="00483BAE" w:rsidRPr="00E65F26">
        <w:rPr>
          <w:color w:val="000000" w:themeColor="text1"/>
        </w:rPr>
        <w:t> </w:t>
      </w:r>
      <w:r w:rsidRPr="00E65F26">
        <w:rPr>
          <w:color w:val="000000" w:themeColor="text1"/>
        </w:rPr>
        <w:t>270,4</w:t>
      </w:r>
      <w:r w:rsidR="00723DC8" w:rsidRPr="00E65F26">
        <w:rPr>
          <w:color w:val="000000" w:themeColor="text1"/>
        </w:rPr>
        <w:t>5</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(Пропан-2-ил)тетрадеканоат.</w:t>
      </w:r>
    </w:p>
    <w:p w:rsidR="00A6303F" w:rsidRPr="00E65F26" w:rsidRDefault="00A6303F" w:rsidP="000A323A">
      <w:pPr>
        <w:spacing w:line="360" w:lineRule="auto"/>
        <w:jc w:val="both"/>
        <w:rPr>
          <w:color w:val="000000" w:themeColor="text1"/>
        </w:rPr>
      </w:pPr>
      <w:r w:rsidRPr="00E65F26">
        <w:rPr>
          <w:color w:val="000000" w:themeColor="text1"/>
        </w:rPr>
        <w:t>Прозрачная, бесцветная, маслянистая жидкость.</w:t>
      </w:r>
    </w:p>
    <w:p w:rsidR="00A6303F" w:rsidRPr="00E65F26" w:rsidRDefault="00A6303F" w:rsidP="000A323A">
      <w:pPr>
        <w:spacing w:line="360" w:lineRule="auto"/>
        <w:jc w:val="both"/>
        <w:rPr>
          <w:color w:val="000000" w:themeColor="text1"/>
        </w:rPr>
      </w:pPr>
      <w:r w:rsidRPr="00E65F26">
        <w:rPr>
          <w:color w:val="000000" w:themeColor="text1"/>
        </w:rPr>
        <w:t>Не смешивается с водой, смешивается со спиртом 96</w:t>
      </w:r>
      <w:r w:rsidR="00483BAE" w:rsidRPr="00E65F26">
        <w:rPr>
          <w:color w:val="000000" w:themeColor="text1"/>
        </w:rPr>
        <w:t> </w:t>
      </w:r>
      <w:r w:rsidRPr="00E65F26">
        <w:rPr>
          <w:color w:val="000000" w:themeColor="text1"/>
        </w:rPr>
        <w:t>%, метиленхлоридом, жирными маслами и с вазелиновым маслом.</w:t>
      </w:r>
    </w:p>
    <w:p w:rsidR="00A6303F" w:rsidRPr="00E65F26" w:rsidRDefault="00587112" w:rsidP="000A323A">
      <w:pPr>
        <w:spacing w:line="360" w:lineRule="auto"/>
        <w:jc w:val="both"/>
        <w:rPr>
          <w:color w:val="000000" w:themeColor="text1"/>
        </w:rPr>
      </w:pPr>
      <w:r w:rsidRPr="00E65F26">
        <w:rPr>
          <w:color w:val="000000" w:themeColor="text1"/>
          <w:position w:val="-12"/>
        </w:rPr>
        <w:object w:dxaOrig="440" w:dyaOrig="440">
          <v:shape id="_x0000_i1198" type="#_x0000_t75" style="width:24pt;height:24pt" o:ole="">
            <v:imagedata r:id="rId61" o:title=""/>
          </v:shape>
          <o:OLEObject Type="Embed" ProgID="Equation.3" ShapeID="_x0000_i1198" DrawAspect="Content" ObjectID="_1750697900" r:id="rId235"/>
        </w:object>
      </w:r>
      <w:r w:rsidR="00A6303F" w:rsidRPr="00E65F26">
        <w:rPr>
          <w:color w:val="000000" w:themeColor="text1"/>
        </w:rPr>
        <w:t>. Около 0,850.</w:t>
      </w:r>
    </w:p>
    <w:p w:rsidR="00A6303F" w:rsidRPr="00E65F26" w:rsidRDefault="00587112" w:rsidP="000A323A">
      <w:pPr>
        <w:spacing w:line="360" w:lineRule="auto"/>
        <w:jc w:val="both"/>
        <w:rPr>
          <w:color w:val="000000" w:themeColor="text1"/>
        </w:rPr>
      </w:pPr>
      <w:r w:rsidRPr="00E65F26">
        <w:rPr>
          <w:color w:val="000000" w:themeColor="text1"/>
          <w:position w:val="-12"/>
        </w:rPr>
        <w:object w:dxaOrig="400" w:dyaOrig="440">
          <v:shape id="_x0000_i1199" type="#_x0000_t75" style="width:21pt;height:24pt" o:ole="">
            <v:imagedata r:id="rId25" o:title=""/>
          </v:shape>
          <o:OLEObject Type="Embed" ProgID="Equation.3" ShapeID="_x0000_i1199" DrawAspect="Content" ObjectID="_1750697901" r:id="rId236"/>
        </w:object>
      </w:r>
      <w:r w:rsidR="00A6303F" w:rsidRPr="00E65F26">
        <w:rPr>
          <w:color w:val="000000" w:themeColor="text1"/>
        </w:rPr>
        <w:t>. Около 1,435.</w:t>
      </w:r>
    </w:p>
    <w:p w:rsidR="00A6303F" w:rsidRPr="00E65F26" w:rsidRDefault="00A6303F" w:rsidP="000A323A">
      <w:pPr>
        <w:spacing w:line="360" w:lineRule="auto"/>
        <w:jc w:val="both"/>
        <w:rPr>
          <w:color w:val="000000" w:themeColor="text1"/>
        </w:rPr>
      </w:pPr>
      <w:r w:rsidRPr="00E65F26">
        <w:rPr>
          <w:b/>
          <w:color w:val="000000" w:themeColor="text1"/>
        </w:rPr>
        <w:t>Изопропиловый спирт</w:t>
      </w:r>
      <w:r w:rsidRPr="00E65F26">
        <w:rPr>
          <w:color w:val="000000" w:themeColor="text1"/>
        </w:rPr>
        <w:t>. См.</w:t>
      </w:r>
      <w:r w:rsidR="00483BAE" w:rsidRPr="00E65F26">
        <w:rPr>
          <w:color w:val="000000" w:themeColor="text1"/>
        </w:rPr>
        <w:t> </w:t>
      </w:r>
      <w:r w:rsidRPr="00E65F26">
        <w:rPr>
          <w:b/>
          <w:color w:val="000000" w:themeColor="text1"/>
        </w:rPr>
        <w:t>2-Пропанол</w:t>
      </w:r>
      <w:r w:rsidRPr="00E65F26">
        <w:rPr>
          <w:color w:val="000000" w:themeColor="text1"/>
        </w:rPr>
        <w:t>.</w:t>
      </w:r>
    </w:p>
    <w:p w:rsidR="00172E5F" w:rsidRPr="00E65F26" w:rsidRDefault="00A6303F" w:rsidP="000A323A">
      <w:pPr>
        <w:keepNext/>
        <w:spacing w:line="360" w:lineRule="auto"/>
        <w:jc w:val="both"/>
        <w:rPr>
          <w:color w:val="000000" w:themeColor="text1"/>
        </w:rPr>
      </w:pPr>
      <w:r w:rsidRPr="00E65F26">
        <w:rPr>
          <w:b/>
          <w:color w:val="000000" w:themeColor="text1"/>
        </w:rPr>
        <w:t>4-Изопропилфенол</w:t>
      </w:r>
      <w:r w:rsidRPr="00E65F26">
        <w:rPr>
          <w:color w:val="000000" w:themeColor="text1"/>
        </w:rPr>
        <w:t>. [99-89-8]. С</w:t>
      </w:r>
      <w:r w:rsidRPr="00E65F26">
        <w:rPr>
          <w:color w:val="000000" w:themeColor="text1"/>
          <w:vertAlign w:val="subscript"/>
        </w:rPr>
        <w:t>9</w:t>
      </w:r>
      <w:r w:rsidRPr="00E65F26">
        <w:rPr>
          <w:color w:val="000000" w:themeColor="text1"/>
          <w:lang w:val="en-US"/>
        </w:rPr>
        <w:t>H</w:t>
      </w:r>
      <w:r w:rsidRPr="00E65F26">
        <w:rPr>
          <w:color w:val="000000" w:themeColor="text1"/>
          <w:vertAlign w:val="subscript"/>
        </w:rPr>
        <w:t>12</w:t>
      </w:r>
      <w:r w:rsidRPr="00E65F26">
        <w:rPr>
          <w:color w:val="000000" w:themeColor="text1"/>
        </w:rPr>
        <w:t>О. (М.м.</w:t>
      </w:r>
      <w:r w:rsidR="00483BAE" w:rsidRPr="00E65F26">
        <w:rPr>
          <w:color w:val="000000" w:themeColor="text1"/>
        </w:rPr>
        <w:t> </w:t>
      </w:r>
      <w:r w:rsidRPr="00E65F26">
        <w:rPr>
          <w:color w:val="000000" w:themeColor="text1"/>
        </w:rPr>
        <w:t>136,1</w:t>
      </w:r>
      <w:r w:rsidR="00172E5F" w:rsidRPr="00E65F26">
        <w:rPr>
          <w:color w:val="000000" w:themeColor="text1"/>
        </w:rPr>
        <w:t>9</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4-(Пропан-2-ил)фенол.</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98</w:t>
      </w:r>
      <w:r w:rsidR="00483BAE" w:rsidRPr="00E65F26">
        <w:rPr>
          <w:color w:val="000000" w:themeColor="text1"/>
        </w:rPr>
        <w:t> </w:t>
      </w:r>
      <w:r w:rsidRPr="00E65F26">
        <w:rPr>
          <w:color w:val="000000" w:themeColor="text1"/>
        </w:rPr>
        <w:t>% С</w:t>
      </w:r>
      <w:r w:rsidRPr="00E65F26">
        <w:rPr>
          <w:color w:val="000000" w:themeColor="text1"/>
          <w:vertAlign w:val="subscript"/>
        </w:rPr>
        <w:t>9</w:t>
      </w:r>
      <w:r w:rsidRPr="00E65F26">
        <w:rPr>
          <w:color w:val="000000" w:themeColor="text1"/>
          <w:lang w:val="en-US"/>
        </w:rPr>
        <w:t>H</w:t>
      </w:r>
      <w:r w:rsidRPr="00E65F26">
        <w:rPr>
          <w:color w:val="000000" w:themeColor="text1"/>
          <w:vertAlign w:val="subscript"/>
        </w:rPr>
        <w:t>12</w:t>
      </w:r>
      <w:r w:rsidRPr="00E65F26">
        <w:rPr>
          <w:color w:val="000000" w:themeColor="text1"/>
        </w:rPr>
        <w:t>О.</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212</w:t>
      </w:r>
      <w:r w:rsidR="00483BAE"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59 до 61</w:t>
      </w:r>
      <w:r w:rsidR="00805C2F" w:rsidRPr="00E65F26">
        <w:rPr>
          <w:color w:val="000000" w:themeColor="text1"/>
        </w:rPr>
        <w:t> °</w:t>
      </w:r>
      <w:r w:rsidRPr="00E65F26">
        <w:rPr>
          <w:color w:val="000000" w:themeColor="text1"/>
        </w:rPr>
        <w:t>С.</w:t>
      </w:r>
    </w:p>
    <w:p w:rsidR="00886BB0" w:rsidRPr="00E65F26" w:rsidRDefault="00886BB0" w:rsidP="000E7A3D">
      <w:pPr>
        <w:pStyle w:val="a5"/>
        <w:shd w:val="clear" w:color="auto" w:fill="FFFFFF"/>
        <w:spacing w:before="0" w:beforeAutospacing="0" w:after="0" w:afterAutospacing="0" w:line="360" w:lineRule="auto"/>
        <w:rPr>
          <w:rStyle w:val="edqm-r"/>
          <w:color w:val="222222"/>
          <w:szCs w:val="28"/>
        </w:rPr>
      </w:pPr>
      <w:r w:rsidRPr="00E65F26">
        <w:rPr>
          <w:b/>
          <w:color w:val="000000" w:themeColor="text1"/>
          <w:szCs w:val="28"/>
        </w:rPr>
        <w:t>Изопулегол</w:t>
      </w:r>
      <w:r w:rsidRPr="00E65F26">
        <w:rPr>
          <w:color w:val="000000" w:themeColor="text1"/>
          <w:szCs w:val="28"/>
        </w:rPr>
        <w:t xml:space="preserve">. </w:t>
      </w:r>
      <w:r w:rsidRPr="00E65F26">
        <w:rPr>
          <w:rStyle w:val="edqm-r"/>
          <w:color w:val="222222"/>
          <w:szCs w:val="28"/>
        </w:rPr>
        <w:t xml:space="preserve">[89-79-2]. </w:t>
      </w:r>
      <w:r w:rsidRPr="00E65F26">
        <w:rPr>
          <w:rStyle w:val="edqm-r"/>
          <w:color w:val="222222"/>
          <w:szCs w:val="28"/>
          <w:lang w:val="en-US"/>
        </w:rPr>
        <w:t>C</w:t>
      </w:r>
      <w:r w:rsidRPr="00E65F26">
        <w:rPr>
          <w:rStyle w:val="edqm-r"/>
          <w:color w:val="222222"/>
          <w:szCs w:val="28"/>
          <w:vertAlign w:val="subscript"/>
        </w:rPr>
        <w:t>10</w:t>
      </w:r>
      <w:r w:rsidRPr="00E65F26">
        <w:rPr>
          <w:rStyle w:val="edqm-r"/>
          <w:color w:val="222222"/>
          <w:szCs w:val="28"/>
          <w:lang w:val="en-US"/>
        </w:rPr>
        <w:t>H</w:t>
      </w:r>
      <w:r w:rsidRPr="00E65F26">
        <w:rPr>
          <w:rStyle w:val="edqm-r"/>
          <w:color w:val="222222"/>
          <w:szCs w:val="28"/>
          <w:vertAlign w:val="subscript"/>
        </w:rPr>
        <w:t>18</w:t>
      </w:r>
      <w:r w:rsidRPr="00E65F26">
        <w:rPr>
          <w:rStyle w:val="edqm-r"/>
          <w:color w:val="222222"/>
          <w:szCs w:val="28"/>
          <w:lang w:val="en-US"/>
        </w:rPr>
        <w:t>O</w:t>
      </w:r>
      <w:r w:rsidRPr="00E65F26">
        <w:rPr>
          <w:rStyle w:val="edqm-r"/>
          <w:color w:val="222222"/>
          <w:szCs w:val="28"/>
        </w:rPr>
        <w:t>.</w:t>
      </w:r>
      <w:r w:rsidR="007C651A" w:rsidRPr="00E65F26">
        <w:rPr>
          <w:rStyle w:val="edqm-r"/>
          <w:color w:val="222222"/>
          <w:szCs w:val="28"/>
        </w:rPr>
        <w:t xml:space="preserve"> </w:t>
      </w:r>
      <w:r w:rsidRPr="00E65F26">
        <w:rPr>
          <w:rStyle w:val="edqm-r"/>
          <w:color w:val="222222"/>
          <w:szCs w:val="28"/>
        </w:rPr>
        <w:t>(</w:t>
      </w:r>
      <w:r w:rsidRPr="00E65F26">
        <w:rPr>
          <w:color w:val="000000" w:themeColor="text1"/>
          <w:szCs w:val="28"/>
        </w:rPr>
        <w:t>М.м. </w:t>
      </w:r>
      <w:r w:rsidRPr="00E65F26">
        <w:rPr>
          <w:rStyle w:val="edqm-r"/>
          <w:color w:val="222222"/>
          <w:szCs w:val="28"/>
        </w:rPr>
        <w:t>154,25).</w:t>
      </w:r>
    </w:p>
    <w:p w:rsidR="000E7A3D" w:rsidRPr="00E65F26" w:rsidRDefault="000E7A3D" w:rsidP="000E7A3D">
      <w:pPr>
        <w:pStyle w:val="a5"/>
        <w:shd w:val="clear" w:color="auto" w:fill="FFFFFF"/>
        <w:spacing w:before="0" w:beforeAutospacing="0" w:after="0" w:afterAutospacing="0" w:line="360" w:lineRule="auto"/>
        <w:rPr>
          <w:rStyle w:val="edqm-r"/>
          <w:color w:val="222222"/>
          <w:szCs w:val="28"/>
        </w:rPr>
      </w:pPr>
      <w:r w:rsidRPr="00E65F26">
        <w:rPr>
          <w:rStyle w:val="edqm-r"/>
          <w:color w:val="222222"/>
          <w:szCs w:val="28"/>
        </w:rPr>
        <w:t>(1</w:t>
      </w:r>
      <w:r w:rsidRPr="00E65F26">
        <w:rPr>
          <w:rStyle w:val="edqm-r"/>
          <w:i/>
          <w:iCs/>
          <w:color w:val="222222"/>
          <w:szCs w:val="28"/>
          <w:lang w:val="en-US"/>
        </w:rPr>
        <w:t>R</w:t>
      </w:r>
      <w:r w:rsidRPr="00E65F26">
        <w:rPr>
          <w:rStyle w:val="edqm-r"/>
          <w:color w:val="222222"/>
          <w:szCs w:val="28"/>
        </w:rPr>
        <w:t>,2</w:t>
      </w:r>
      <w:r w:rsidRPr="00E65F26">
        <w:rPr>
          <w:rStyle w:val="edqm-r"/>
          <w:i/>
          <w:iCs/>
          <w:color w:val="222222"/>
          <w:szCs w:val="28"/>
          <w:lang w:val="en-US"/>
        </w:rPr>
        <w:t>S</w:t>
      </w:r>
      <w:r w:rsidRPr="00E65F26">
        <w:rPr>
          <w:rStyle w:val="edqm-r"/>
          <w:color w:val="222222"/>
          <w:szCs w:val="28"/>
        </w:rPr>
        <w:t>,5</w:t>
      </w:r>
      <w:r w:rsidRPr="00E65F26">
        <w:rPr>
          <w:rStyle w:val="edqm-r"/>
          <w:i/>
          <w:iCs/>
          <w:color w:val="222222"/>
          <w:szCs w:val="28"/>
          <w:lang w:val="en-US"/>
        </w:rPr>
        <w:t>R</w:t>
      </w:r>
      <w:r w:rsidRPr="00E65F26">
        <w:rPr>
          <w:rStyle w:val="edqm-r"/>
          <w:color w:val="222222"/>
          <w:szCs w:val="28"/>
        </w:rPr>
        <w:t>)-5-Метил-2-(проп-1-ен-2-ил)циклогексан-1-ол.</w:t>
      </w:r>
    </w:p>
    <w:p w:rsidR="00886BB0" w:rsidRPr="00E65F26" w:rsidRDefault="00990F4F" w:rsidP="000E7A3D">
      <w:pPr>
        <w:pStyle w:val="a5"/>
        <w:shd w:val="clear" w:color="auto" w:fill="FFFFFF"/>
        <w:spacing w:before="0" w:beforeAutospacing="0" w:after="0" w:afterAutospacing="0" w:line="360" w:lineRule="auto"/>
        <w:rPr>
          <w:color w:val="222222"/>
          <w:szCs w:val="28"/>
        </w:rPr>
      </w:pPr>
      <m:oMath>
        <m:sSubSup>
          <m:sSubSupPr>
            <m:ctrlPr>
              <w:rPr>
                <w:rFonts w:ascii="Cambria Math" w:hAnsi="Cambria Math"/>
                <w:i/>
                <w:color w:val="222222"/>
                <w:szCs w:val="28"/>
              </w:rPr>
            </m:ctrlPr>
          </m:sSubSupPr>
          <m:e>
            <m:r>
              <w:rPr>
                <w:rFonts w:ascii="Cambria Math" w:hAnsi="Cambria Math"/>
                <w:color w:val="222222"/>
                <w:szCs w:val="28"/>
                <w:lang w:val="en-US"/>
              </w:rPr>
              <m:t>d</m:t>
            </m:r>
          </m:e>
          <m:sub>
            <m:r>
              <w:rPr>
                <w:rFonts w:ascii="Cambria Math" w:hAnsi="Cambria Math"/>
                <w:color w:val="222222"/>
                <w:szCs w:val="28"/>
              </w:rPr>
              <m:t>4</m:t>
            </m:r>
          </m:sub>
          <m:sup>
            <m:r>
              <w:rPr>
                <w:rFonts w:ascii="Cambria Math" w:hAnsi="Cambria Math"/>
                <w:color w:val="222222"/>
                <w:szCs w:val="28"/>
              </w:rPr>
              <m:t>20</m:t>
            </m:r>
          </m:sup>
        </m:sSubSup>
      </m:oMath>
      <w:r w:rsidR="00886BB0" w:rsidRPr="00E65F26">
        <w:rPr>
          <w:color w:val="222222"/>
          <w:szCs w:val="28"/>
        </w:rPr>
        <w:t>. Около 0,911.</w:t>
      </w:r>
    </w:p>
    <w:p w:rsidR="00886BB0" w:rsidRPr="00E65F26" w:rsidRDefault="007C651A" w:rsidP="000E7A3D">
      <w:pPr>
        <w:pStyle w:val="a5"/>
        <w:shd w:val="clear" w:color="auto" w:fill="FFFFFF"/>
        <w:spacing w:before="0" w:beforeAutospacing="0" w:after="0" w:afterAutospacing="0" w:line="360" w:lineRule="auto"/>
        <w:rPr>
          <w:color w:val="000000" w:themeColor="text1"/>
        </w:rPr>
      </w:pPr>
      <w:r w:rsidRPr="00E65F26">
        <w:rPr>
          <w:color w:val="000000" w:themeColor="text1"/>
          <w:position w:val="-12"/>
        </w:rPr>
        <w:object w:dxaOrig="400" w:dyaOrig="440">
          <v:shape id="_x0000_i1200" type="#_x0000_t75" style="width:21pt;height:24pt" o:ole="">
            <v:imagedata r:id="rId25" o:title=""/>
          </v:shape>
          <o:OLEObject Type="Embed" ProgID="Equation.3" ShapeID="_x0000_i1200" DrawAspect="Content" ObjectID="_1750697902" r:id="rId237"/>
        </w:object>
      </w:r>
      <w:r w:rsidRPr="00E65F26">
        <w:rPr>
          <w:color w:val="000000" w:themeColor="text1"/>
        </w:rPr>
        <w:t>. Около 1,472.</w:t>
      </w:r>
    </w:p>
    <w:p w:rsidR="007C651A" w:rsidRPr="00E65F26" w:rsidRDefault="007C651A" w:rsidP="000E7A3D">
      <w:pPr>
        <w:pStyle w:val="a5"/>
        <w:shd w:val="clear" w:color="auto" w:fill="FFFFFF"/>
        <w:spacing w:before="0" w:beforeAutospacing="0" w:after="0" w:afterAutospacing="0" w:line="360" w:lineRule="auto"/>
        <w:rPr>
          <w:color w:val="000000" w:themeColor="text1"/>
        </w:rPr>
      </w:pPr>
      <w:r w:rsidRPr="00E65F26">
        <w:rPr>
          <w:i/>
          <w:color w:val="000000" w:themeColor="text1"/>
        </w:rPr>
        <w:t>Температура кипения</w:t>
      </w:r>
      <w:r w:rsidRPr="00E65F26">
        <w:rPr>
          <w:color w:val="000000" w:themeColor="text1"/>
        </w:rPr>
        <w:t>. Около 210 °С.</w:t>
      </w:r>
    </w:p>
    <w:p w:rsidR="007C651A" w:rsidRPr="00E65F26" w:rsidRDefault="007C651A" w:rsidP="007C651A">
      <w:pPr>
        <w:pStyle w:val="a5"/>
        <w:shd w:val="clear" w:color="auto" w:fill="FFFFFF"/>
        <w:spacing w:before="0" w:beforeAutospacing="0" w:after="0" w:afterAutospacing="0" w:line="360" w:lineRule="auto"/>
        <w:rPr>
          <w:color w:val="222222"/>
          <w:szCs w:val="28"/>
        </w:rPr>
      </w:pPr>
      <w:r w:rsidRPr="00E65F26">
        <w:rPr>
          <w:color w:val="000000" w:themeColor="text1"/>
        </w:rPr>
        <w:t>Изопулегол, используемый в газовой хроматографии, должен содержать не менее 99 % основного вещества.</w:t>
      </w:r>
    </w:p>
    <w:p w:rsidR="00CE3E83" w:rsidRPr="00E65F26" w:rsidRDefault="00A6303F" w:rsidP="000A323A">
      <w:pPr>
        <w:keepNext/>
        <w:spacing w:line="360" w:lineRule="auto"/>
        <w:jc w:val="both"/>
        <w:rPr>
          <w:color w:val="000000" w:themeColor="text1"/>
        </w:rPr>
      </w:pPr>
      <w:r w:rsidRPr="00E65F26">
        <w:rPr>
          <w:b/>
          <w:color w:val="000000" w:themeColor="text1"/>
        </w:rPr>
        <w:lastRenderedPageBreak/>
        <w:t>Имидазол</w:t>
      </w:r>
      <w:r w:rsidRPr="00E65F26">
        <w:rPr>
          <w:color w:val="000000" w:themeColor="text1"/>
        </w:rPr>
        <w:t>. [288-32-4]. С</w:t>
      </w:r>
      <w:r w:rsidRPr="00E65F26">
        <w:rPr>
          <w:color w:val="000000" w:themeColor="text1"/>
          <w:vertAlign w:val="subscript"/>
        </w:rPr>
        <w:t>3</w:t>
      </w:r>
      <w:r w:rsidRPr="00E65F26">
        <w:rPr>
          <w:color w:val="000000" w:themeColor="text1"/>
          <w:lang w:val="en-US"/>
        </w:rPr>
        <w:t>H</w:t>
      </w:r>
      <w:r w:rsidRPr="00E65F26">
        <w:rPr>
          <w:color w:val="000000" w:themeColor="text1"/>
          <w:vertAlign w:val="subscript"/>
        </w:rPr>
        <w:t>4</w:t>
      </w:r>
      <w:r w:rsidRPr="00E65F26">
        <w:rPr>
          <w:color w:val="000000" w:themeColor="text1"/>
          <w:lang w:val="en-US"/>
        </w:rPr>
        <w:t>N</w:t>
      </w:r>
      <w:r w:rsidRPr="00E65F26">
        <w:rPr>
          <w:color w:val="000000" w:themeColor="text1"/>
          <w:vertAlign w:val="subscript"/>
        </w:rPr>
        <w:t>2</w:t>
      </w:r>
      <w:r w:rsidRPr="00E65F26">
        <w:rPr>
          <w:color w:val="000000" w:themeColor="text1"/>
        </w:rPr>
        <w:t>. (М.м.</w:t>
      </w:r>
      <w:r w:rsidR="00805C2F" w:rsidRPr="00E65F26">
        <w:rPr>
          <w:color w:val="000000" w:themeColor="text1"/>
        </w:rPr>
        <w:t> </w:t>
      </w:r>
      <w:r w:rsidRPr="00E65F26">
        <w:rPr>
          <w:color w:val="000000" w:themeColor="text1"/>
        </w:rPr>
        <w:t>68,0</w:t>
      </w:r>
      <w:r w:rsidR="00CE3E83" w:rsidRPr="00E65F26">
        <w:rPr>
          <w:color w:val="000000" w:themeColor="text1"/>
        </w:rPr>
        <w:t>8</w:t>
      </w:r>
      <w:r w:rsidRPr="00E65F26">
        <w:rPr>
          <w:color w:val="000000" w:themeColor="text1"/>
        </w:rPr>
        <w:t xml:space="preserve">). </w:t>
      </w:r>
    </w:p>
    <w:p w:rsidR="00A6303F" w:rsidRPr="00E65F26" w:rsidRDefault="00CE3E83" w:rsidP="000A323A">
      <w:pPr>
        <w:spacing w:line="360" w:lineRule="auto"/>
        <w:jc w:val="both"/>
        <w:rPr>
          <w:color w:val="000000" w:themeColor="text1"/>
        </w:rPr>
      </w:pPr>
      <w:r w:rsidRPr="00E65F26">
        <w:rPr>
          <w:color w:val="000000" w:themeColor="text1"/>
        </w:rPr>
        <w:t>1</w:t>
      </w:r>
      <w:r w:rsidRPr="00E65F26">
        <w:rPr>
          <w:i/>
          <w:color w:val="000000" w:themeColor="text1"/>
          <w:lang w:val="en-US"/>
        </w:rPr>
        <w:t>H</w:t>
      </w:r>
      <w:r w:rsidRPr="00E65F26">
        <w:rPr>
          <w:color w:val="000000" w:themeColor="text1"/>
        </w:rPr>
        <w:t>-Имидазол</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и спирте 96</w:t>
      </w:r>
      <w:r w:rsidR="00805C2F"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90</w:t>
      </w:r>
      <w:r w:rsidR="00805C2F"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Иминодибензил</w:t>
      </w:r>
      <w:r w:rsidRPr="00E65F26">
        <w:rPr>
          <w:color w:val="000000" w:themeColor="text1"/>
        </w:rPr>
        <w:t>. [494-19-9]. С</w:t>
      </w:r>
      <w:r w:rsidRPr="00E65F26">
        <w:rPr>
          <w:color w:val="000000" w:themeColor="text1"/>
          <w:vertAlign w:val="subscript"/>
        </w:rPr>
        <w:t>14</w:t>
      </w:r>
      <w:r w:rsidRPr="00E65F26">
        <w:rPr>
          <w:color w:val="000000" w:themeColor="text1"/>
          <w:lang w:val="en-US"/>
        </w:rPr>
        <w:t>H</w:t>
      </w:r>
      <w:r w:rsidRPr="00E65F26">
        <w:rPr>
          <w:color w:val="000000" w:themeColor="text1"/>
          <w:vertAlign w:val="subscript"/>
        </w:rPr>
        <w:t>13</w:t>
      </w:r>
      <w:r w:rsidRPr="00E65F26">
        <w:rPr>
          <w:color w:val="000000" w:themeColor="text1"/>
          <w:lang w:val="en-US"/>
        </w:rPr>
        <w:t>N</w:t>
      </w:r>
      <w:r w:rsidRPr="00E65F26">
        <w:rPr>
          <w:color w:val="000000" w:themeColor="text1"/>
        </w:rPr>
        <w:t>. (М.м.</w:t>
      </w:r>
      <w:r w:rsidR="00805C2F" w:rsidRPr="00E65F26">
        <w:rPr>
          <w:color w:val="000000" w:themeColor="text1"/>
        </w:rPr>
        <w:t> 195,2</w:t>
      </w:r>
      <w:r w:rsidR="00CE3E83" w:rsidRPr="00E65F26">
        <w:rPr>
          <w:color w:val="000000" w:themeColor="text1"/>
        </w:rPr>
        <w:t>6</w:t>
      </w:r>
      <w:r w:rsidR="00805C2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10,11-Дигидро-5</w:t>
      </w:r>
      <w:r w:rsidRPr="00E65F26">
        <w:rPr>
          <w:i/>
          <w:color w:val="000000" w:themeColor="text1"/>
        </w:rPr>
        <w:t>H</w:t>
      </w:r>
      <w:r w:rsidRPr="00E65F26">
        <w:rPr>
          <w:color w:val="000000" w:themeColor="text1"/>
        </w:rPr>
        <w:t>-дибенз</w:t>
      </w:r>
      <w:r w:rsidRPr="00E65F26">
        <w:rPr>
          <w:color w:val="000000" w:themeColor="text1"/>
        </w:rPr>
        <w:sym w:font="Symbol" w:char="F05B"/>
      </w:r>
      <w:r w:rsidRPr="00E65F26">
        <w:rPr>
          <w:i/>
          <w:color w:val="000000" w:themeColor="text1"/>
          <w:lang w:val="en-US"/>
        </w:rPr>
        <w:t>bf</w:t>
      </w:r>
      <w:r w:rsidRPr="00E65F26">
        <w:rPr>
          <w:color w:val="000000" w:themeColor="text1"/>
          <w:lang w:val="en-US"/>
        </w:rPr>
        <w:sym w:font="Symbol" w:char="F05D"/>
      </w:r>
      <w:r w:rsidRPr="00E65F26">
        <w:rPr>
          <w:color w:val="000000" w:themeColor="text1"/>
        </w:rPr>
        <w:t>азепин.</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бледно</w:t>
      </w:r>
      <w:r w:rsidR="004702E6" w:rsidRPr="00E65F26">
        <w:rPr>
          <w:color w:val="000000" w:themeColor="text1"/>
        </w:rPr>
        <w:t>-жёлт</w:t>
      </w:r>
      <w:r w:rsidRPr="00E65F26">
        <w:rPr>
          <w:color w:val="000000" w:themeColor="text1"/>
        </w:rPr>
        <w:t>о</w:t>
      </w:r>
      <w:r w:rsidR="00805C2F" w:rsidRPr="00E65F26">
        <w:rPr>
          <w:color w:val="000000" w:themeColor="text1"/>
        </w:rPr>
        <w:t>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легко растворим в ацетоне.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106</w:t>
      </w:r>
      <w:r w:rsidR="00805C2F" w:rsidRPr="00E65F26">
        <w:rPr>
          <w:color w:val="000000" w:themeColor="text1"/>
        </w:rPr>
        <w:t> °</w:t>
      </w:r>
      <w:r w:rsidRPr="00E65F26">
        <w:rPr>
          <w:color w:val="000000" w:themeColor="text1"/>
        </w:rPr>
        <w:t>С.</w:t>
      </w:r>
    </w:p>
    <w:p w:rsidR="0080062C" w:rsidRPr="00E65F26" w:rsidRDefault="0080062C" w:rsidP="0080062C">
      <w:pPr>
        <w:spacing w:line="360" w:lineRule="auto"/>
        <w:jc w:val="both"/>
        <w:rPr>
          <w:color w:val="000000" w:themeColor="text1"/>
        </w:rPr>
      </w:pPr>
      <w:r w:rsidRPr="00E65F26">
        <w:rPr>
          <w:rStyle w:val="edqm-r"/>
          <w:b/>
          <w:color w:val="222222"/>
          <w:shd w:val="clear" w:color="auto" w:fill="FFFFFF"/>
        </w:rPr>
        <w:t>Иминодиуксусная кислота</w:t>
      </w:r>
      <w:r w:rsidRPr="00E65F26">
        <w:rPr>
          <w:rStyle w:val="edqm-r"/>
          <w:color w:val="222222"/>
          <w:shd w:val="clear" w:color="auto" w:fill="FFFFFF"/>
        </w:rPr>
        <w:t xml:space="preserve">. [142-73-4]. </w:t>
      </w:r>
      <w:r w:rsidRPr="00E65F26">
        <w:rPr>
          <w:rStyle w:val="edqm-r"/>
          <w:color w:val="222222"/>
          <w:shd w:val="clear" w:color="auto" w:fill="FFFFFF"/>
          <w:lang w:val="en-US"/>
        </w:rPr>
        <w:t>C</w:t>
      </w:r>
      <w:r w:rsidRPr="00E65F26">
        <w:rPr>
          <w:rStyle w:val="edqm-r"/>
          <w:color w:val="222222"/>
          <w:shd w:val="clear" w:color="auto" w:fill="FFFFFF"/>
          <w:vertAlign w:val="subscript"/>
        </w:rPr>
        <w:t>4</w:t>
      </w:r>
      <w:r w:rsidRPr="00E65F26">
        <w:rPr>
          <w:rStyle w:val="edqm-r"/>
          <w:color w:val="222222"/>
          <w:shd w:val="clear" w:color="auto" w:fill="FFFFFF"/>
          <w:lang w:val="en-US"/>
        </w:rPr>
        <w:t>H</w:t>
      </w:r>
      <w:r w:rsidRPr="00E65F26">
        <w:rPr>
          <w:rStyle w:val="edqm-r"/>
          <w:color w:val="222222"/>
          <w:shd w:val="clear" w:color="auto" w:fill="FFFFFF"/>
          <w:vertAlign w:val="subscript"/>
        </w:rPr>
        <w:t>7</w:t>
      </w:r>
      <w:r w:rsidRPr="00E65F26">
        <w:rPr>
          <w:rStyle w:val="edqm-r"/>
          <w:color w:val="222222"/>
          <w:shd w:val="clear" w:color="auto" w:fill="FFFFFF"/>
          <w:lang w:val="en-US"/>
        </w:rPr>
        <w:t>NO</w:t>
      </w:r>
      <w:r w:rsidRPr="00E65F26">
        <w:rPr>
          <w:rStyle w:val="edqm-r"/>
          <w:color w:val="222222"/>
          <w:shd w:val="clear" w:color="auto" w:fill="FFFFFF"/>
          <w:vertAlign w:val="subscript"/>
        </w:rPr>
        <w:t>4</w:t>
      </w:r>
      <w:r w:rsidRPr="00E65F26">
        <w:rPr>
          <w:rStyle w:val="edqm-r"/>
          <w:color w:val="222222"/>
          <w:shd w:val="clear" w:color="auto" w:fill="FFFFFF"/>
        </w:rPr>
        <w:t>.</w:t>
      </w:r>
      <w:r w:rsidR="009D4C03" w:rsidRPr="00E65F26">
        <w:rPr>
          <w:rStyle w:val="edqm-r"/>
          <w:color w:val="222222"/>
          <w:shd w:val="clear" w:color="auto" w:fill="FFFFFF"/>
        </w:rPr>
        <w:t xml:space="preserve"> </w:t>
      </w:r>
      <w:r w:rsidR="009D4C03" w:rsidRPr="00E65F26">
        <w:rPr>
          <w:color w:val="000000" w:themeColor="text1"/>
        </w:rPr>
        <w:t>(М.м. 133,10).</w:t>
      </w:r>
    </w:p>
    <w:p w:rsidR="009D4C03" w:rsidRPr="00E65F26" w:rsidRDefault="009D4C03" w:rsidP="0080062C">
      <w:pPr>
        <w:spacing w:line="360" w:lineRule="auto"/>
        <w:jc w:val="both"/>
        <w:rPr>
          <w:rStyle w:val="edqm-r"/>
          <w:color w:val="222222"/>
          <w:shd w:val="clear" w:color="auto" w:fill="FFFFFF"/>
        </w:rPr>
      </w:pPr>
      <w:r w:rsidRPr="00E65F26">
        <w:rPr>
          <w:rStyle w:val="edqm-r"/>
          <w:color w:val="222222"/>
          <w:shd w:val="clear" w:color="auto" w:fill="FFFFFF"/>
        </w:rPr>
        <w:t>2,2′-</w:t>
      </w:r>
      <w:r w:rsidR="00113289" w:rsidRPr="00E65F26">
        <w:rPr>
          <w:rStyle w:val="edqm-r"/>
          <w:color w:val="222222"/>
          <w:shd w:val="clear" w:color="auto" w:fill="FFFFFF"/>
        </w:rPr>
        <w:t>Азандиил</w:t>
      </w:r>
      <w:r w:rsidRPr="00E65F26">
        <w:rPr>
          <w:rStyle w:val="edqm-r"/>
          <w:color w:val="222222"/>
          <w:shd w:val="clear" w:color="auto" w:fill="FFFFFF"/>
        </w:rPr>
        <w:t>диуксусная кислота.</w:t>
      </w:r>
    </w:p>
    <w:p w:rsidR="00A95C23" w:rsidRPr="00E65F26" w:rsidRDefault="00A95C23" w:rsidP="0080062C">
      <w:pPr>
        <w:spacing w:line="360" w:lineRule="auto"/>
        <w:jc w:val="both"/>
        <w:rPr>
          <w:color w:val="000000" w:themeColor="text1"/>
        </w:rPr>
      </w:pPr>
      <w:r w:rsidRPr="00E65F26">
        <w:rPr>
          <w:b/>
          <w:color w:val="000000" w:themeColor="text1"/>
        </w:rPr>
        <w:t>Индан-1-он</w:t>
      </w:r>
      <w:r w:rsidRPr="00E65F26">
        <w:rPr>
          <w:color w:val="000000" w:themeColor="text1"/>
        </w:rPr>
        <w:t>. [83-33-0]. C</w:t>
      </w:r>
      <w:r w:rsidRPr="00E65F26">
        <w:rPr>
          <w:color w:val="000000" w:themeColor="text1"/>
          <w:vertAlign w:val="subscript"/>
        </w:rPr>
        <w:t>9</w:t>
      </w:r>
      <w:r w:rsidRPr="00E65F26">
        <w:rPr>
          <w:color w:val="000000" w:themeColor="text1"/>
        </w:rPr>
        <w:t>H</w:t>
      </w:r>
      <w:r w:rsidRPr="00E65F26">
        <w:rPr>
          <w:color w:val="000000" w:themeColor="text1"/>
          <w:vertAlign w:val="subscript"/>
        </w:rPr>
        <w:t>8</w:t>
      </w:r>
      <w:r w:rsidRPr="00E65F26">
        <w:rPr>
          <w:color w:val="000000" w:themeColor="text1"/>
          <w:lang w:val="en-US"/>
        </w:rPr>
        <w:t>O</w:t>
      </w:r>
      <w:r w:rsidRPr="00E65F26">
        <w:rPr>
          <w:color w:val="000000" w:themeColor="text1"/>
        </w:rPr>
        <w:t>. (М.м. 132,16).</w:t>
      </w:r>
    </w:p>
    <w:p w:rsidR="00A95C23" w:rsidRPr="00E65F26" w:rsidRDefault="00A95C23" w:rsidP="00A95C23">
      <w:pPr>
        <w:pStyle w:val="a3"/>
        <w:rPr>
          <w:color w:val="000000" w:themeColor="text1"/>
        </w:rPr>
      </w:pPr>
      <w:r w:rsidRPr="00E65F26">
        <w:rPr>
          <w:color w:val="000000" w:themeColor="text1"/>
        </w:rPr>
        <w:t>2,3-Дигидро-1</w:t>
      </w:r>
      <w:r w:rsidRPr="00E65F26">
        <w:rPr>
          <w:i/>
          <w:color w:val="000000" w:themeColor="text1"/>
          <w:lang w:val="en-US"/>
        </w:rPr>
        <w:t>H</w:t>
      </w:r>
      <w:r w:rsidRPr="00E65F26">
        <w:rPr>
          <w:color w:val="000000" w:themeColor="text1"/>
        </w:rPr>
        <w:t>-инден-1-он.</w:t>
      </w:r>
    </w:p>
    <w:p w:rsidR="00A95C23" w:rsidRPr="00E65F26" w:rsidRDefault="00A95C23" w:rsidP="00A95C23">
      <w:pPr>
        <w:pStyle w:val="a3"/>
        <w:rPr>
          <w:color w:val="000000" w:themeColor="text1"/>
        </w:rPr>
      </w:pPr>
      <w:r w:rsidRPr="00E65F26">
        <w:rPr>
          <w:color w:val="000000" w:themeColor="text1"/>
          <w:szCs w:val="28"/>
        </w:rPr>
        <w:t xml:space="preserve">Содержит не менее 98 % </w:t>
      </w:r>
      <w:r w:rsidRPr="00E65F26">
        <w:rPr>
          <w:color w:val="000000" w:themeColor="text1"/>
        </w:rPr>
        <w:t>C</w:t>
      </w:r>
      <w:r w:rsidRPr="00E65F26">
        <w:rPr>
          <w:color w:val="000000" w:themeColor="text1"/>
          <w:vertAlign w:val="subscript"/>
        </w:rPr>
        <w:t>9</w:t>
      </w:r>
      <w:r w:rsidRPr="00E65F26">
        <w:rPr>
          <w:color w:val="000000" w:themeColor="text1"/>
        </w:rPr>
        <w:t>H</w:t>
      </w:r>
      <w:r w:rsidRPr="00E65F26">
        <w:rPr>
          <w:color w:val="000000" w:themeColor="text1"/>
          <w:vertAlign w:val="subscript"/>
        </w:rPr>
        <w:t>8</w:t>
      </w:r>
      <w:r w:rsidRPr="00E65F26">
        <w:rPr>
          <w:color w:val="000000" w:themeColor="text1"/>
          <w:lang w:val="en-US"/>
        </w:rPr>
        <w:t>O</w:t>
      </w:r>
      <w:r w:rsidRPr="00E65F26">
        <w:rPr>
          <w:color w:val="000000" w:themeColor="text1"/>
        </w:rPr>
        <w:t>.</w:t>
      </w:r>
    </w:p>
    <w:p w:rsidR="00A95C23" w:rsidRPr="00E65F26" w:rsidRDefault="00A95C23" w:rsidP="00A95C23">
      <w:pPr>
        <w:pStyle w:val="a3"/>
        <w:rPr>
          <w:color w:val="000000" w:themeColor="text1"/>
          <w:szCs w:val="28"/>
        </w:rPr>
      </w:pPr>
      <w:r w:rsidRPr="00E65F26">
        <w:rPr>
          <w:i/>
          <w:color w:val="000000" w:themeColor="text1"/>
        </w:rPr>
        <w:t>Температура плавления</w:t>
      </w:r>
      <w:r w:rsidRPr="00E65F26">
        <w:rPr>
          <w:color w:val="000000" w:themeColor="text1"/>
        </w:rPr>
        <w:t>. От 38 до 41 °С.</w:t>
      </w:r>
    </w:p>
    <w:p w:rsidR="00A95C23" w:rsidRPr="00E65F26" w:rsidRDefault="00A95C23" w:rsidP="00A95C23">
      <w:pPr>
        <w:pStyle w:val="a3"/>
        <w:rPr>
          <w:color w:val="000000" w:themeColor="text1"/>
          <w:szCs w:val="28"/>
        </w:rPr>
      </w:pPr>
      <w:r w:rsidRPr="00E65F26">
        <w:rPr>
          <w:i/>
          <w:color w:val="000000" w:themeColor="text1"/>
        </w:rPr>
        <w:t>Температура кипения</w:t>
      </w:r>
      <w:r w:rsidRPr="00E65F26">
        <w:rPr>
          <w:color w:val="000000" w:themeColor="text1"/>
        </w:rPr>
        <w:t>. Около 245 °С.</w:t>
      </w:r>
    </w:p>
    <w:p w:rsidR="00A95C23" w:rsidRPr="00E65F26" w:rsidRDefault="00A95C23" w:rsidP="00A95C23">
      <w:pPr>
        <w:pStyle w:val="a3"/>
        <w:rPr>
          <w:color w:val="000000" w:themeColor="text1"/>
        </w:rPr>
      </w:pPr>
      <w:r w:rsidRPr="00E65F26">
        <w:rPr>
          <w:color w:val="000000" w:themeColor="text1"/>
          <w:position w:val="-12"/>
        </w:rPr>
        <w:object w:dxaOrig="400" w:dyaOrig="400">
          <v:shape id="_x0000_i1201" type="#_x0000_t75" style="width:21pt;height:21pt" o:ole="">
            <v:imagedata r:id="rId23" o:title=""/>
          </v:shape>
          <o:OLEObject Type="Embed" ProgID="Equation.3" ShapeID="_x0000_i1201" DrawAspect="Content" ObjectID="_1750697903" r:id="rId238"/>
        </w:object>
      </w:r>
      <w:r w:rsidRPr="00E65F26">
        <w:rPr>
          <w:color w:val="000000" w:themeColor="text1"/>
        </w:rPr>
        <w:t xml:space="preserve"> Около 1,103.</w:t>
      </w:r>
    </w:p>
    <w:p w:rsidR="00A6303F" w:rsidRPr="00E65F26" w:rsidRDefault="00A6303F" w:rsidP="000A323A">
      <w:pPr>
        <w:keepNext/>
        <w:spacing w:line="360" w:lineRule="auto"/>
        <w:jc w:val="both"/>
        <w:rPr>
          <w:color w:val="000000" w:themeColor="text1"/>
        </w:rPr>
      </w:pPr>
      <w:r w:rsidRPr="00E65F26">
        <w:rPr>
          <w:b/>
          <w:color w:val="000000" w:themeColor="text1"/>
        </w:rPr>
        <w:t>Индигокармин</w:t>
      </w:r>
      <w:r w:rsidRPr="00E65F26">
        <w:rPr>
          <w:color w:val="000000" w:themeColor="text1"/>
        </w:rPr>
        <w:t>. [860-22-0]. С</w:t>
      </w:r>
      <w:r w:rsidRPr="00E65F26">
        <w:rPr>
          <w:color w:val="000000" w:themeColor="text1"/>
          <w:vertAlign w:val="subscript"/>
        </w:rPr>
        <w:t>16</w:t>
      </w:r>
      <w:r w:rsidRPr="00E65F26">
        <w:rPr>
          <w:color w:val="000000" w:themeColor="text1"/>
          <w:lang w:val="en-US"/>
        </w:rPr>
        <w:t>H</w:t>
      </w:r>
      <w:r w:rsidRPr="00E65F26">
        <w:rPr>
          <w:color w:val="000000" w:themeColor="text1"/>
          <w:vertAlign w:val="subscript"/>
        </w:rPr>
        <w:t>8</w:t>
      </w:r>
      <w:r w:rsidRPr="00E65F26">
        <w:rPr>
          <w:color w:val="000000" w:themeColor="text1"/>
          <w:lang w:val="en-US"/>
        </w:rPr>
        <w:t>N</w:t>
      </w:r>
      <w:r w:rsidRPr="00E65F26">
        <w:rPr>
          <w:color w:val="000000" w:themeColor="text1"/>
          <w:vertAlign w:val="subscript"/>
        </w:rPr>
        <w:t>2</w:t>
      </w:r>
      <w:r w:rsidRPr="00E65F26">
        <w:rPr>
          <w:color w:val="000000" w:themeColor="text1"/>
          <w:lang w:val="en-US"/>
        </w:rPr>
        <w:t>Na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8</w:t>
      </w:r>
      <w:r w:rsidRPr="00E65F26">
        <w:rPr>
          <w:color w:val="000000" w:themeColor="text1"/>
          <w:lang w:val="en-US"/>
        </w:rPr>
        <w:t>S</w:t>
      </w:r>
      <w:r w:rsidRPr="00E65F26">
        <w:rPr>
          <w:color w:val="000000" w:themeColor="text1"/>
          <w:vertAlign w:val="subscript"/>
        </w:rPr>
        <w:t>2</w:t>
      </w:r>
      <w:r w:rsidRPr="00E65F26">
        <w:rPr>
          <w:color w:val="000000" w:themeColor="text1"/>
        </w:rPr>
        <w:t>. (М.м.</w:t>
      </w:r>
      <w:r w:rsidR="00805C2F" w:rsidRPr="00E65F26">
        <w:rPr>
          <w:color w:val="000000" w:themeColor="text1"/>
        </w:rPr>
        <w:t> </w:t>
      </w:r>
      <w:r w:rsidRPr="00E65F26">
        <w:rPr>
          <w:color w:val="000000" w:themeColor="text1"/>
        </w:rPr>
        <w:t>466,</w:t>
      </w:r>
      <w:r w:rsidR="006C19B0" w:rsidRPr="00E65F26">
        <w:rPr>
          <w:color w:val="000000" w:themeColor="text1"/>
        </w:rPr>
        <w:t>4</w:t>
      </w:r>
      <w:r w:rsidRPr="00E65F26">
        <w:rPr>
          <w:color w:val="000000" w:themeColor="text1"/>
        </w:rPr>
        <w:t>).</w:t>
      </w:r>
    </w:p>
    <w:p w:rsidR="00A6303F" w:rsidRPr="00E65F26" w:rsidRDefault="00370A2F" w:rsidP="000A323A">
      <w:pPr>
        <w:spacing w:line="360" w:lineRule="auto"/>
        <w:jc w:val="both"/>
        <w:rPr>
          <w:color w:val="000000" w:themeColor="text1"/>
        </w:rPr>
      </w:pPr>
      <w:r w:rsidRPr="00E65F26">
        <w:rPr>
          <w:color w:val="000000" w:themeColor="text1"/>
        </w:rPr>
        <w:t>(2</w:t>
      </w:r>
      <w:r w:rsidRPr="00E65F26">
        <w:rPr>
          <w:i/>
          <w:color w:val="000000" w:themeColor="text1"/>
        </w:rPr>
        <w:t>E</w:t>
      </w:r>
      <w:r w:rsidRPr="00E65F26">
        <w:rPr>
          <w:color w:val="000000" w:themeColor="text1"/>
        </w:rPr>
        <w:t>)-3,3</w:t>
      </w:r>
      <w:r w:rsidRPr="00E65F26">
        <w:rPr>
          <w:color w:val="000000" w:themeColor="text1"/>
        </w:rPr>
        <w:sym w:font="Symbol" w:char="F0A2"/>
      </w:r>
      <w:r w:rsidRPr="00E65F26">
        <w:rPr>
          <w:color w:val="000000" w:themeColor="text1"/>
        </w:rPr>
        <w:t>-Диоксо-1,1</w:t>
      </w:r>
      <w:r w:rsidR="0082750E" w:rsidRPr="00E65F26">
        <w:rPr>
          <w:color w:val="000000" w:themeColor="text1"/>
        </w:rPr>
        <w:sym w:font="Symbol" w:char="F0A2"/>
      </w:r>
      <w:r w:rsidRPr="00E65F26">
        <w:rPr>
          <w:color w:val="000000" w:themeColor="text1"/>
        </w:rPr>
        <w:t>,3,3</w:t>
      </w:r>
      <w:r w:rsidR="0082750E" w:rsidRPr="00E65F26">
        <w:rPr>
          <w:color w:val="000000" w:themeColor="text1"/>
        </w:rPr>
        <w:sym w:font="Symbol" w:char="F0A2"/>
      </w:r>
      <w:r w:rsidRPr="00E65F26">
        <w:rPr>
          <w:color w:val="000000" w:themeColor="text1"/>
        </w:rPr>
        <w:t>-тетрагидро[2,2</w:t>
      </w:r>
      <w:r w:rsidRPr="00E65F26">
        <w:rPr>
          <w:color w:val="000000" w:themeColor="text1"/>
        </w:rPr>
        <w:sym w:font="Symbol" w:char="F0A2"/>
      </w:r>
      <w:r w:rsidRPr="00E65F26">
        <w:rPr>
          <w:color w:val="000000" w:themeColor="text1"/>
        </w:rPr>
        <w:t>-бииндолилиден]-5,5</w:t>
      </w:r>
      <w:r w:rsidRPr="00E65F26">
        <w:rPr>
          <w:color w:val="000000" w:themeColor="text1"/>
        </w:rPr>
        <w:sym w:font="Symbol" w:char="F0A2"/>
      </w:r>
      <w:r w:rsidRPr="00E65F26">
        <w:rPr>
          <w:color w:val="000000" w:themeColor="text1"/>
        </w:rPr>
        <w:t>-дисульфонат динатрия.</w:t>
      </w:r>
    </w:p>
    <w:p w:rsidR="00A6303F" w:rsidRPr="00E65F26" w:rsidRDefault="00A6303F" w:rsidP="000A323A">
      <w:pPr>
        <w:spacing w:line="360" w:lineRule="auto"/>
        <w:jc w:val="both"/>
        <w:rPr>
          <w:color w:val="000000" w:themeColor="text1"/>
        </w:rPr>
      </w:pPr>
      <w:r w:rsidRPr="00E65F26">
        <w:rPr>
          <w:color w:val="000000" w:themeColor="text1"/>
        </w:rPr>
        <w:t>Обычно содержит натрия хлорид.</w:t>
      </w:r>
    </w:p>
    <w:p w:rsidR="00A6303F" w:rsidRPr="00E65F26" w:rsidRDefault="00A6303F" w:rsidP="000A323A">
      <w:pPr>
        <w:spacing w:line="360" w:lineRule="auto"/>
        <w:jc w:val="both"/>
        <w:rPr>
          <w:color w:val="000000" w:themeColor="text1"/>
        </w:rPr>
      </w:pPr>
      <w:r w:rsidRPr="00E65F26">
        <w:rPr>
          <w:color w:val="000000" w:themeColor="text1"/>
        </w:rPr>
        <w:t>Порошок от синего до фиолетово-синего цвета или гранулы</w:t>
      </w:r>
      <w:r w:rsidR="00805C2F" w:rsidRPr="00E65F26">
        <w:rPr>
          <w:color w:val="000000" w:themeColor="text1"/>
        </w:rPr>
        <w:t xml:space="preserve"> синего цвета с медным блеском.</w:t>
      </w:r>
    </w:p>
    <w:p w:rsidR="00A6303F" w:rsidRPr="00E65F26" w:rsidRDefault="00A6303F" w:rsidP="000A323A">
      <w:pPr>
        <w:spacing w:line="360" w:lineRule="auto"/>
        <w:jc w:val="both"/>
        <w:rPr>
          <w:color w:val="000000" w:themeColor="text1"/>
        </w:rPr>
      </w:pPr>
      <w:r w:rsidRPr="00E65F26">
        <w:rPr>
          <w:color w:val="000000" w:themeColor="text1"/>
        </w:rPr>
        <w:t>Умеренно растворим в воде, практически нерастворим в спирте 96</w:t>
      </w:r>
      <w:r w:rsidR="00805C2F" w:rsidRPr="00E65F26">
        <w:rPr>
          <w:color w:val="000000" w:themeColor="text1"/>
        </w:rPr>
        <w:t> </w:t>
      </w:r>
      <w:r w:rsidRPr="00E65F26">
        <w:rPr>
          <w:color w:val="000000" w:themeColor="text1"/>
        </w:rPr>
        <w:t>%. Осаждается из во</w:t>
      </w:r>
      <w:r w:rsidR="00E32086" w:rsidRPr="00E65F26">
        <w:rPr>
          <w:color w:val="000000" w:themeColor="text1"/>
        </w:rPr>
        <w:t>дного раствора натрия хлоридом.</w:t>
      </w:r>
    </w:p>
    <w:p w:rsidR="00A6303F" w:rsidRPr="00E65F26" w:rsidRDefault="00A6303F" w:rsidP="000A323A">
      <w:pPr>
        <w:spacing w:line="360" w:lineRule="auto"/>
        <w:jc w:val="both"/>
        <w:rPr>
          <w:color w:val="000000" w:themeColor="text1"/>
        </w:rPr>
      </w:pPr>
      <w:r w:rsidRPr="00E65F26">
        <w:rPr>
          <w:color w:val="000000" w:themeColor="text1"/>
        </w:rPr>
        <w:t>Растворы индигокармина синего цвета, под влиянием в</w:t>
      </w:r>
      <w:r w:rsidR="00805C2F" w:rsidRPr="00E65F26">
        <w:rPr>
          <w:color w:val="000000" w:themeColor="text1"/>
        </w:rPr>
        <w:t>осстановителей обесцвечиваются.</w:t>
      </w:r>
    </w:p>
    <w:p w:rsidR="00A6303F" w:rsidRPr="00E65F26" w:rsidRDefault="00A6303F" w:rsidP="000A323A">
      <w:pPr>
        <w:spacing w:line="360" w:lineRule="auto"/>
        <w:jc w:val="both"/>
        <w:rPr>
          <w:color w:val="000000" w:themeColor="text1"/>
        </w:rPr>
      </w:pPr>
      <w:r w:rsidRPr="00E65F26">
        <w:rPr>
          <w:color w:val="000000" w:themeColor="text1"/>
        </w:rPr>
        <w:t>Переход окраски раствора от синей 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в интервале рН</w:t>
      </w:r>
      <w:r w:rsidR="00805C2F" w:rsidRPr="00E65F26">
        <w:rPr>
          <w:color w:val="000000" w:themeColor="text1"/>
        </w:rPr>
        <w:t> </w:t>
      </w:r>
      <w:r w:rsidRPr="00E65F26">
        <w:rPr>
          <w:color w:val="000000" w:themeColor="text1"/>
        </w:rPr>
        <w:t>11,6</w:t>
      </w:r>
      <w:r w:rsidR="00B868A6" w:rsidRPr="00E65F26">
        <w:rPr>
          <w:color w:val="000000" w:themeColor="text1"/>
        </w:rPr>
        <w:t>–</w:t>
      </w:r>
      <w:r w:rsidR="00805C2F" w:rsidRPr="00E65F26">
        <w:rPr>
          <w:color w:val="000000" w:themeColor="text1"/>
        </w:rPr>
        <w:t>14,0.</w:t>
      </w:r>
    </w:p>
    <w:p w:rsidR="00A6303F" w:rsidRPr="00E65F26" w:rsidRDefault="00A6303F" w:rsidP="000A323A">
      <w:pPr>
        <w:keepNext/>
        <w:spacing w:line="360" w:lineRule="auto"/>
        <w:jc w:val="both"/>
        <w:rPr>
          <w:b/>
          <w:color w:val="000000" w:themeColor="text1"/>
        </w:rPr>
      </w:pPr>
      <w:r w:rsidRPr="00E65F26">
        <w:rPr>
          <w:b/>
          <w:color w:val="000000" w:themeColor="text1"/>
        </w:rPr>
        <w:lastRenderedPageBreak/>
        <w:t>Индигокармина раствор 0,4</w:t>
      </w:r>
      <w:r w:rsidR="00805C2F" w:rsidRPr="00E65F26">
        <w:rPr>
          <w:b/>
          <w:color w:val="000000" w:themeColor="text1"/>
        </w:rPr>
        <w:t> </w:t>
      </w:r>
      <w:r w:rsidRPr="00E65F26">
        <w:rPr>
          <w:b/>
          <w:color w:val="000000" w:themeColor="text1"/>
        </w:rPr>
        <w:t>%</w:t>
      </w:r>
      <w:r w:rsidR="0001100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4</w:t>
      </w:r>
      <w:r w:rsidR="00805C2F" w:rsidRPr="00E65F26">
        <w:rPr>
          <w:color w:val="000000" w:themeColor="text1"/>
        </w:rPr>
        <w:t> </w:t>
      </w:r>
      <w:r w:rsidRPr="00E65F26">
        <w:rPr>
          <w:color w:val="000000" w:themeColor="text1"/>
        </w:rPr>
        <w:t xml:space="preserve">г индигокармина растворяют в </w:t>
      </w:r>
      <w:r w:rsidR="00B36B4B" w:rsidRPr="00E65F26">
        <w:rPr>
          <w:color w:val="000000" w:themeColor="text1"/>
        </w:rPr>
        <w:t xml:space="preserve">горячей </w:t>
      </w:r>
      <w:r w:rsidR="00805C2F" w:rsidRPr="00E65F26">
        <w:rPr>
          <w:color w:val="000000" w:themeColor="text1"/>
        </w:rPr>
        <w:t>воде, прибавляя воду отдельными</w:t>
      </w:r>
      <w:r w:rsidR="004E4A00" w:rsidRPr="00E65F26">
        <w:rPr>
          <w:color w:val="000000" w:themeColor="text1"/>
        </w:rPr>
        <w:t xml:space="preserve"> </w:t>
      </w:r>
      <w:r w:rsidRPr="00E65F26">
        <w:rPr>
          <w:color w:val="000000" w:themeColor="text1"/>
        </w:rPr>
        <w:t xml:space="preserve">порциями до </w:t>
      </w:r>
      <w:r w:rsidR="00A11208" w:rsidRPr="00E65F26">
        <w:rPr>
          <w:color w:val="000000" w:themeColor="text1"/>
        </w:rPr>
        <w:t>объём</w:t>
      </w:r>
      <w:r w:rsidRPr="00E65F26">
        <w:rPr>
          <w:color w:val="000000" w:themeColor="text1"/>
        </w:rPr>
        <w:t>а 900</w:t>
      </w:r>
      <w:r w:rsidR="00805C2F" w:rsidRPr="00E65F26">
        <w:rPr>
          <w:color w:val="000000" w:themeColor="text1"/>
        </w:rPr>
        <w:t> </w:t>
      </w:r>
      <w:r w:rsidRPr="00E65F26">
        <w:rPr>
          <w:color w:val="000000" w:themeColor="text1"/>
        </w:rPr>
        <w:t>мл, затем прибавляют 2</w:t>
      </w:r>
      <w:r w:rsidR="00805C2F" w:rsidRPr="00E65F26">
        <w:rPr>
          <w:color w:val="000000" w:themeColor="text1"/>
        </w:rPr>
        <w:t> </w:t>
      </w:r>
      <w:r w:rsidRPr="00E65F26">
        <w:rPr>
          <w:color w:val="000000" w:themeColor="text1"/>
        </w:rPr>
        <w:t xml:space="preserve">мл серной кислоты концентрированной и доводят </w:t>
      </w:r>
      <w:r w:rsidR="00A11208" w:rsidRPr="00E65F26">
        <w:rPr>
          <w:color w:val="000000" w:themeColor="text1"/>
        </w:rPr>
        <w:t>объём</w:t>
      </w:r>
      <w:r w:rsidRPr="00E65F26">
        <w:rPr>
          <w:color w:val="000000" w:themeColor="text1"/>
        </w:rPr>
        <w:t xml:space="preserve"> раствора водой до 1000</w:t>
      </w:r>
      <w:r w:rsidR="00873056" w:rsidRPr="00E65F26">
        <w:rPr>
          <w:color w:val="000000" w:themeColor="text1"/>
        </w:rPr>
        <w:t>,0</w:t>
      </w:r>
      <w:r w:rsidR="00805C2F"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i/>
          <w:color w:val="000000" w:themeColor="text1"/>
        </w:rPr>
        <w:t>Установка титра</w:t>
      </w:r>
      <w:r w:rsidRPr="00E65F26">
        <w:rPr>
          <w:color w:val="000000" w:themeColor="text1"/>
        </w:rPr>
        <w:t>. 10,0</w:t>
      </w:r>
      <w:r w:rsidR="00805C2F" w:rsidRPr="00E65F26">
        <w:rPr>
          <w:color w:val="000000" w:themeColor="text1"/>
        </w:rPr>
        <w:t> </w:t>
      </w:r>
      <w:r w:rsidRPr="00E65F26">
        <w:rPr>
          <w:color w:val="000000" w:themeColor="text1"/>
        </w:rPr>
        <w:t>мл эталонного раствора нитрата (100</w:t>
      </w:r>
      <w:r w:rsidR="00805C2F"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 xml:space="preserve"> </w:t>
      </w:r>
      <w:r w:rsidR="00326807" w:rsidRPr="00E65F26">
        <w:rPr>
          <w:color w:val="000000" w:themeColor="text1"/>
        </w:rPr>
        <w:t>нитрат-иона</w:t>
      </w:r>
      <w:r w:rsidRPr="00E65F26">
        <w:rPr>
          <w:color w:val="000000" w:themeColor="text1"/>
        </w:rPr>
        <w:t>) с</w:t>
      </w:r>
      <w:r w:rsidR="00326807" w:rsidRPr="00E65F26">
        <w:rPr>
          <w:color w:val="000000" w:themeColor="text1"/>
        </w:rPr>
        <w:t>м</w:t>
      </w:r>
      <w:r w:rsidRPr="00E65F26">
        <w:rPr>
          <w:color w:val="000000" w:themeColor="text1"/>
        </w:rPr>
        <w:t>ешивают с 10</w:t>
      </w:r>
      <w:r w:rsidR="00805C2F" w:rsidRPr="00E65F26">
        <w:rPr>
          <w:color w:val="000000" w:themeColor="text1"/>
        </w:rPr>
        <w:t> </w:t>
      </w:r>
      <w:r w:rsidRPr="00E65F26">
        <w:rPr>
          <w:color w:val="000000" w:themeColor="text1"/>
        </w:rPr>
        <w:t>мл воды, 0,05</w:t>
      </w:r>
      <w:r w:rsidR="00805C2F" w:rsidRPr="00E65F26">
        <w:rPr>
          <w:color w:val="000000" w:themeColor="text1"/>
        </w:rPr>
        <w:t> </w:t>
      </w:r>
      <w:r w:rsidRPr="00E65F26">
        <w:rPr>
          <w:color w:val="000000" w:themeColor="text1"/>
        </w:rPr>
        <w:t>мл 0,4</w:t>
      </w:r>
      <w:r w:rsidR="00805C2F" w:rsidRPr="00E65F26">
        <w:rPr>
          <w:color w:val="000000" w:themeColor="text1"/>
        </w:rPr>
        <w:t> </w:t>
      </w:r>
      <w:r w:rsidRPr="00E65F26">
        <w:rPr>
          <w:color w:val="000000" w:themeColor="text1"/>
        </w:rPr>
        <w:t>% раствора индигокармина и тотчас прибавляют (за один раз, но осторожно) 30</w:t>
      </w:r>
      <w:r w:rsidR="00805C2F" w:rsidRPr="00E65F26">
        <w:rPr>
          <w:color w:val="000000" w:themeColor="text1"/>
        </w:rPr>
        <w:t> </w:t>
      </w:r>
      <w:r w:rsidRPr="00E65F26">
        <w:rPr>
          <w:color w:val="000000" w:themeColor="text1"/>
        </w:rPr>
        <w:t>мл серной кислоты концентрированной. Полученный раствор немедленно титруют приготовленным 0,4</w:t>
      </w:r>
      <w:r w:rsidR="00805C2F" w:rsidRPr="00E65F26">
        <w:rPr>
          <w:color w:val="000000" w:themeColor="text1"/>
        </w:rPr>
        <w:t> </w:t>
      </w:r>
      <w:r w:rsidRPr="00E65F26">
        <w:rPr>
          <w:color w:val="000000" w:themeColor="text1"/>
        </w:rPr>
        <w:t>% раствором индигокармина до стабильной синей окраски.</w:t>
      </w:r>
    </w:p>
    <w:p w:rsidR="00A6303F" w:rsidRPr="00E65F26" w:rsidRDefault="00A6303F" w:rsidP="000A323A">
      <w:pPr>
        <w:spacing w:line="360" w:lineRule="auto"/>
        <w:jc w:val="both"/>
        <w:rPr>
          <w:color w:val="000000" w:themeColor="text1"/>
        </w:rPr>
      </w:pPr>
      <w:r w:rsidRPr="00E65F26">
        <w:rPr>
          <w:color w:val="000000" w:themeColor="text1"/>
        </w:rPr>
        <w:t>Количество миллилитров раствора индигокармина, израсходованное на титрование, соответствует 1</w:t>
      </w:r>
      <w:r w:rsidR="00805C2F" w:rsidRPr="00E65F26">
        <w:rPr>
          <w:color w:val="000000" w:themeColor="text1"/>
        </w:rPr>
        <w:t> </w:t>
      </w:r>
      <w:r w:rsidRPr="00E65F26">
        <w:rPr>
          <w:color w:val="000000" w:themeColor="text1"/>
        </w:rPr>
        <w:t xml:space="preserve">мг </w:t>
      </w:r>
      <w:r w:rsidR="00326807" w:rsidRPr="00E65F26">
        <w:rPr>
          <w:color w:val="000000" w:themeColor="text1"/>
        </w:rPr>
        <w:t>нитрат-иона</w:t>
      </w:r>
      <w:r w:rsidRPr="00E65F26">
        <w:rPr>
          <w:color w:val="000000" w:themeColor="text1"/>
        </w:rPr>
        <w:t>.</w:t>
      </w:r>
    </w:p>
    <w:p w:rsidR="0040559E" w:rsidRPr="00E65F26" w:rsidRDefault="0040559E" w:rsidP="0040559E">
      <w:pPr>
        <w:keepNext/>
        <w:spacing w:line="360" w:lineRule="auto"/>
        <w:jc w:val="both"/>
        <w:rPr>
          <w:b/>
          <w:color w:val="000000" w:themeColor="text1"/>
        </w:rPr>
      </w:pPr>
      <w:r w:rsidRPr="00E65F26">
        <w:rPr>
          <w:b/>
          <w:color w:val="000000" w:themeColor="text1"/>
        </w:rPr>
        <w:t>Индигокармина раствор 0,25 %</w:t>
      </w:r>
      <w:r w:rsidRPr="00E65F26">
        <w:rPr>
          <w:color w:val="000000" w:themeColor="text1"/>
        </w:rPr>
        <w:t>.</w:t>
      </w:r>
    </w:p>
    <w:p w:rsidR="0040559E" w:rsidRPr="00E65F26" w:rsidRDefault="0040559E" w:rsidP="0040559E">
      <w:pPr>
        <w:spacing w:line="360" w:lineRule="auto"/>
        <w:jc w:val="both"/>
        <w:rPr>
          <w:color w:val="000000" w:themeColor="text1"/>
        </w:rPr>
      </w:pPr>
      <w:r w:rsidRPr="00E65F26">
        <w:rPr>
          <w:color w:val="000000" w:themeColor="text1"/>
        </w:rPr>
        <w:t xml:space="preserve">0,25 г индигокармина растворяют в </w:t>
      </w:r>
      <w:r w:rsidR="00B36B4B" w:rsidRPr="00E65F26">
        <w:rPr>
          <w:color w:val="000000" w:themeColor="text1"/>
        </w:rPr>
        <w:t xml:space="preserve">горячей </w:t>
      </w:r>
      <w:r w:rsidRPr="00E65F26">
        <w:rPr>
          <w:color w:val="000000" w:themeColor="text1"/>
        </w:rPr>
        <w:t>воде, прибавляя воду отдельными порциями до объёма 90 мл, затем прибавляют 0,2 мл серной кислоты концентрированной и доводят объём раствора водой до 100,0 мл.</w:t>
      </w:r>
    </w:p>
    <w:p w:rsidR="00F072F7" w:rsidRPr="00E65F26" w:rsidRDefault="00F072F7" w:rsidP="000A323A">
      <w:pPr>
        <w:keepNext/>
        <w:spacing w:line="360" w:lineRule="auto"/>
        <w:jc w:val="both"/>
        <w:rPr>
          <w:color w:val="000000" w:themeColor="text1"/>
        </w:rPr>
      </w:pPr>
      <w:r w:rsidRPr="00E65F26">
        <w:rPr>
          <w:b/>
          <w:color w:val="000000" w:themeColor="text1"/>
        </w:rPr>
        <w:t>Индигокармина раствор 0,1 %</w:t>
      </w:r>
      <w:r w:rsidRPr="00E65F26">
        <w:rPr>
          <w:color w:val="000000" w:themeColor="text1"/>
        </w:rPr>
        <w:t>.</w:t>
      </w:r>
    </w:p>
    <w:p w:rsidR="00F072F7" w:rsidRPr="00E65F26" w:rsidRDefault="00F072F7" w:rsidP="000A323A">
      <w:pPr>
        <w:spacing w:line="360" w:lineRule="auto"/>
        <w:jc w:val="both"/>
        <w:rPr>
          <w:color w:val="000000" w:themeColor="text1"/>
        </w:rPr>
      </w:pPr>
      <w:r w:rsidRPr="00E65F26">
        <w:rPr>
          <w:color w:val="000000" w:themeColor="text1"/>
        </w:rPr>
        <w:t xml:space="preserve">1,0 г индигокармина растворяют в 25 мл серной кислоты концентрированной, затем прибавляют ещё 25 мл серной кислоты концентрированной. Полученный раствор осторожно выливают в 500 мл воды и доводят объём раствора водой до 1000,0 мл. </w:t>
      </w:r>
    </w:p>
    <w:p w:rsidR="00742700" w:rsidRPr="00E65F26" w:rsidRDefault="00742700" w:rsidP="00742700">
      <w:pPr>
        <w:keepNext/>
        <w:spacing w:line="360" w:lineRule="auto"/>
        <w:jc w:val="both"/>
        <w:rPr>
          <w:color w:val="000000" w:themeColor="text1"/>
        </w:rPr>
      </w:pPr>
      <w:r w:rsidRPr="00E65F26">
        <w:rPr>
          <w:b/>
          <w:color w:val="000000" w:themeColor="text1"/>
        </w:rPr>
        <w:t>Индигокармина раствор 0,02 %</w:t>
      </w:r>
      <w:r w:rsidRPr="00E65F26">
        <w:rPr>
          <w:color w:val="000000" w:themeColor="text1"/>
        </w:rPr>
        <w:t>.</w:t>
      </w:r>
    </w:p>
    <w:p w:rsidR="00742700" w:rsidRPr="00E65F26" w:rsidRDefault="00742700" w:rsidP="00742700">
      <w:pPr>
        <w:spacing w:line="360" w:lineRule="auto"/>
        <w:jc w:val="both"/>
        <w:rPr>
          <w:color w:val="000000" w:themeColor="text1"/>
        </w:rPr>
      </w:pPr>
      <w:r w:rsidRPr="00E65F26">
        <w:rPr>
          <w:color w:val="000000" w:themeColor="text1"/>
        </w:rPr>
        <w:t>0,2 г индигокармина растворяют в смеси 10 мл хлористоводородной кислоты концентрированной и 990 мл 20 % раствора серной кислоты, свободной от азота.</w:t>
      </w:r>
    </w:p>
    <w:p w:rsidR="00742700" w:rsidRPr="00E65F26" w:rsidRDefault="00742700" w:rsidP="00742700">
      <w:pPr>
        <w:spacing w:line="360" w:lineRule="auto"/>
        <w:jc w:val="both"/>
        <w:rPr>
          <w:color w:val="000000" w:themeColor="text1"/>
        </w:rPr>
      </w:pPr>
      <w:r w:rsidRPr="00E65F26">
        <w:rPr>
          <w:color w:val="000000" w:themeColor="text1"/>
        </w:rPr>
        <w:t>Раствор должен выдерживать следующее испытание.</w:t>
      </w:r>
    </w:p>
    <w:p w:rsidR="00742700" w:rsidRPr="00E65F26" w:rsidRDefault="00742700" w:rsidP="00742700">
      <w:pPr>
        <w:spacing w:line="360" w:lineRule="auto"/>
        <w:jc w:val="both"/>
        <w:rPr>
          <w:color w:val="000000" w:themeColor="text1"/>
        </w:rPr>
      </w:pPr>
      <w:r w:rsidRPr="00E65F26">
        <w:rPr>
          <w:color w:val="000000" w:themeColor="text1"/>
        </w:rPr>
        <w:t>10 мл полученного раствора прибавляют к раствору 1,0 мг калия нитрата в 10 мл воды, тотчас прибавляют 20 мл серной кислоты, свободной от азота, и нагревают до кипения. Синее окрашивание раствора должно исчезнуть в течение 1 мин.</w:t>
      </w:r>
    </w:p>
    <w:p w:rsidR="000251D0" w:rsidRPr="00E65F26" w:rsidRDefault="000251D0" w:rsidP="000A323A">
      <w:pPr>
        <w:spacing w:line="360" w:lineRule="auto"/>
        <w:jc w:val="both"/>
        <w:rPr>
          <w:color w:val="000000" w:themeColor="text1"/>
        </w:rPr>
      </w:pPr>
      <w:r w:rsidRPr="00E65F26">
        <w:rPr>
          <w:b/>
          <w:color w:val="000000" w:themeColor="text1"/>
        </w:rPr>
        <w:lastRenderedPageBreak/>
        <w:t xml:space="preserve">Индолилуксусная кислота. </w:t>
      </w:r>
      <w:r w:rsidRPr="00E65F26">
        <w:rPr>
          <w:color w:val="000000" w:themeColor="text1"/>
        </w:rPr>
        <w:t xml:space="preserve">[87-51-4]. </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9</w:t>
      </w:r>
      <w:r w:rsidRPr="00E65F26">
        <w:rPr>
          <w:color w:val="000000" w:themeColor="text1"/>
          <w:lang w:val="en-US"/>
        </w:rPr>
        <w:t>NO</w:t>
      </w:r>
      <w:r w:rsidRPr="00E65F26">
        <w:rPr>
          <w:color w:val="000000" w:themeColor="text1"/>
          <w:vertAlign w:val="subscript"/>
        </w:rPr>
        <w:t>2</w:t>
      </w:r>
      <w:r w:rsidRPr="00E65F26">
        <w:rPr>
          <w:color w:val="000000" w:themeColor="text1"/>
        </w:rPr>
        <w:t>. (М.м. 175,18).</w:t>
      </w:r>
    </w:p>
    <w:p w:rsidR="000251D0" w:rsidRPr="00E65F26" w:rsidRDefault="000251D0" w:rsidP="000A323A">
      <w:pPr>
        <w:spacing w:line="360" w:lineRule="auto"/>
        <w:jc w:val="both"/>
        <w:rPr>
          <w:color w:val="000000" w:themeColor="text1"/>
        </w:rPr>
      </w:pPr>
      <w:r w:rsidRPr="00E65F26">
        <w:rPr>
          <w:color w:val="000000" w:themeColor="text1"/>
        </w:rPr>
        <w:t>2-(1</w:t>
      </w:r>
      <w:r w:rsidRPr="00E65F26">
        <w:rPr>
          <w:i/>
          <w:color w:val="000000" w:themeColor="text1"/>
          <w:lang w:val="en-US"/>
        </w:rPr>
        <w:t>H</w:t>
      </w:r>
      <w:r w:rsidRPr="00E65F26">
        <w:rPr>
          <w:color w:val="000000" w:themeColor="text1"/>
        </w:rPr>
        <w:t>-</w:t>
      </w:r>
      <w:r w:rsidR="00B56E27" w:rsidRPr="00E65F26">
        <w:rPr>
          <w:color w:val="000000" w:themeColor="text1"/>
        </w:rPr>
        <w:t>И</w:t>
      </w:r>
      <w:r w:rsidRPr="00E65F26">
        <w:rPr>
          <w:color w:val="000000" w:themeColor="text1"/>
        </w:rPr>
        <w:t>ндол-3-ил)уксусная кислота.</w:t>
      </w:r>
    </w:p>
    <w:p w:rsidR="00547E4B" w:rsidRPr="00E65F26" w:rsidRDefault="00547E4B" w:rsidP="000A323A">
      <w:pPr>
        <w:spacing w:line="360" w:lineRule="auto"/>
        <w:jc w:val="both"/>
        <w:rPr>
          <w:color w:val="000000" w:themeColor="text1"/>
        </w:rPr>
      </w:pPr>
      <w:r w:rsidRPr="00E65F26">
        <w:rPr>
          <w:color w:val="000000" w:themeColor="text1"/>
        </w:rPr>
        <w:t>Чувствительные к воздуху и свету кристаллы от почти белого до коричневого цвета.</w:t>
      </w:r>
    </w:p>
    <w:p w:rsidR="00547E4B" w:rsidRPr="00E65F26" w:rsidRDefault="00547E4B" w:rsidP="00547E4B">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168</w:t>
      </w:r>
      <w:r w:rsidR="00B56E27" w:rsidRPr="00E65F26">
        <w:rPr>
          <w:color w:val="000000" w:themeColor="text1"/>
        </w:rPr>
        <w:t>–</w:t>
      </w:r>
      <w:r w:rsidRPr="00E65F26">
        <w:rPr>
          <w:color w:val="000000" w:themeColor="text1"/>
        </w:rPr>
        <w:t>170 °С (с разложением).</w:t>
      </w:r>
    </w:p>
    <w:p w:rsidR="00A6303F" w:rsidRPr="00E65F26" w:rsidRDefault="00A6303F" w:rsidP="000A323A">
      <w:pPr>
        <w:keepNext/>
        <w:spacing w:line="360" w:lineRule="auto"/>
        <w:jc w:val="both"/>
        <w:rPr>
          <w:color w:val="000000" w:themeColor="text1"/>
        </w:rPr>
      </w:pPr>
      <w:r w:rsidRPr="00E65F26">
        <w:rPr>
          <w:b/>
          <w:color w:val="000000" w:themeColor="text1"/>
        </w:rPr>
        <w:t>Индофеноловый синий</w:t>
      </w:r>
      <w:r w:rsidRPr="00E65F26">
        <w:rPr>
          <w:color w:val="000000" w:themeColor="text1"/>
        </w:rPr>
        <w:t>. [132-31-0]. С</w:t>
      </w:r>
      <w:r w:rsidRPr="00E65F26">
        <w:rPr>
          <w:color w:val="000000" w:themeColor="text1"/>
          <w:vertAlign w:val="subscript"/>
        </w:rPr>
        <w:t>18</w:t>
      </w:r>
      <w:r w:rsidRPr="00E65F26">
        <w:rPr>
          <w:color w:val="000000" w:themeColor="text1"/>
          <w:lang w:val="en-US"/>
        </w:rPr>
        <w:t>H</w:t>
      </w:r>
      <w:r w:rsidRPr="00E65F26">
        <w:rPr>
          <w:color w:val="000000" w:themeColor="text1"/>
          <w:vertAlign w:val="subscript"/>
        </w:rPr>
        <w:t>16</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805C2F" w:rsidRPr="00E65F26">
        <w:rPr>
          <w:color w:val="000000" w:themeColor="text1"/>
        </w:rPr>
        <w:t> 276,33).</w:t>
      </w:r>
    </w:p>
    <w:p w:rsidR="00A6303F" w:rsidRPr="00E65F26" w:rsidRDefault="00A6303F" w:rsidP="000A323A">
      <w:pPr>
        <w:spacing w:line="360" w:lineRule="auto"/>
        <w:jc w:val="both"/>
        <w:rPr>
          <w:color w:val="000000" w:themeColor="text1"/>
        </w:rPr>
      </w:pPr>
      <w:r w:rsidRPr="00E65F26">
        <w:rPr>
          <w:bCs/>
          <w:color w:val="000000" w:themeColor="text1"/>
        </w:rPr>
        <w:t>4-</w:t>
      </w:r>
      <w:r w:rsidR="000726ED" w:rsidRPr="00E65F26">
        <w:rPr>
          <w:bCs/>
          <w:color w:val="000000" w:themeColor="text1"/>
        </w:rPr>
        <w:t>{</w:t>
      </w:r>
      <w:r w:rsidRPr="00E65F26">
        <w:rPr>
          <w:bCs/>
          <w:color w:val="000000" w:themeColor="text1"/>
        </w:rPr>
        <w:t>[4-(Диметиламино)фенил]имино</w:t>
      </w:r>
      <w:r w:rsidR="000726ED" w:rsidRPr="00E65F26">
        <w:rPr>
          <w:bCs/>
          <w:color w:val="000000" w:themeColor="text1"/>
        </w:rPr>
        <w:t>}</w:t>
      </w:r>
      <w:r w:rsidRPr="00E65F26">
        <w:rPr>
          <w:bCs/>
          <w:color w:val="000000" w:themeColor="text1"/>
        </w:rPr>
        <w:t>нафталин-1(4</w:t>
      </w:r>
      <w:r w:rsidRPr="00E65F26">
        <w:rPr>
          <w:bCs/>
          <w:i/>
          <w:iCs/>
          <w:color w:val="000000" w:themeColor="text1"/>
        </w:rPr>
        <w:t>H</w:t>
      </w:r>
      <w:r w:rsidRPr="00E65F26">
        <w:rPr>
          <w:bCs/>
          <w:color w:val="000000" w:themeColor="text1"/>
        </w:rPr>
        <w:t>)-он</w:t>
      </w:r>
      <w:r w:rsidR="00C432A5" w:rsidRPr="00E65F26">
        <w:rPr>
          <w:bCs/>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Порошок фиолетово-ч</w:t>
      </w:r>
      <w:r w:rsidR="00805C2F" w:rsidRPr="00E65F26">
        <w:rPr>
          <w:color w:val="000000" w:themeColor="text1"/>
        </w:rPr>
        <w:t>е</w:t>
      </w:r>
      <w:r w:rsidRPr="00E65F26">
        <w:rPr>
          <w:color w:val="000000" w:themeColor="text1"/>
        </w:rPr>
        <w:t>рного цвета. Практически нерастворим в воде.</w:t>
      </w:r>
    </w:p>
    <w:p w:rsidR="00A6303F" w:rsidRPr="00E65F26" w:rsidRDefault="00A6303F" w:rsidP="000A323A">
      <w:pPr>
        <w:spacing w:line="360" w:lineRule="auto"/>
        <w:jc w:val="both"/>
        <w:rPr>
          <w:color w:val="000000" w:themeColor="text1"/>
        </w:rPr>
      </w:pPr>
      <w:r w:rsidRPr="00E65F26">
        <w:rPr>
          <w:i/>
          <w:color w:val="000000" w:themeColor="text1"/>
        </w:rPr>
        <w:t>Хроматография</w:t>
      </w:r>
      <w:r w:rsidRPr="00E65F26">
        <w:rPr>
          <w:color w:val="000000" w:themeColor="text1"/>
        </w:rPr>
        <w:t>. Определение проводят методом тонкослойной хроматографии, используя в качестве тонкого слоя силикагель</w:t>
      </w:r>
      <w:r w:rsidR="00805C2F" w:rsidRPr="00E65F26">
        <w:rPr>
          <w:color w:val="000000" w:themeColor="text1"/>
        </w:rPr>
        <w:t> </w:t>
      </w:r>
      <w:r w:rsidRPr="00E65F26">
        <w:rPr>
          <w:color w:val="000000" w:themeColor="text1"/>
          <w:lang w:val="en-US"/>
        </w:rPr>
        <w:t>G</w:t>
      </w:r>
      <w:r w:rsidRPr="00E65F26">
        <w:rPr>
          <w:i/>
          <w:color w:val="000000" w:themeColor="text1"/>
        </w:rPr>
        <w:t>.</w:t>
      </w:r>
      <w:r w:rsidRPr="00E65F26">
        <w:rPr>
          <w:color w:val="000000" w:themeColor="text1"/>
        </w:rPr>
        <w:t xml:space="preserve"> На хроматографическую пластинку наносят 10</w:t>
      </w:r>
      <w:r w:rsidR="00805C2F" w:rsidRPr="00E65F26">
        <w:rPr>
          <w:color w:val="000000" w:themeColor="text1"/>
        </w:rPr>
        <w:t> </w:t>
      </w:r>
      <w:r w:rsidRPr="00E65F26">
        <w:rPr>
          <w:color w:val="000000" w:themeColor="text1"/>
        </w:rPr>
        <w:t>мкл 0,01</w:t>
      </w:r>
      <w:r w:rsidR="00805C2F" w:rsidRPr="00E65F26">
        <w:rPr>
          <w:color w:val="000000" w:themeColor="text1"/>
        </w:rPr>
        <w:t> </w:t>
      </w:r>
      <w:r w:rsidRPr="00E65F26">
        <w:rPr>
          <w:color w:val="000000" w:themeColor="text1"/>
        </w:rPr>
        <w:t xml:space="preserve">% раствора в метиленхлориде и хроматографируют в этом же растворителе. Фронт растворителя должен пройти не менее </w:t>
      </w:r>
      <w:r w:rsidR="00873056" w:rsidRPr="00E65F26">
        <w:rPr>
          <w:color w:val="000000" w:themeColor="text1"/>
        </w:rPr>
        <w:t>10</w:t>
      </w:r>
      <w:r w:rsidR="00805C2F" w:rsidRPr="00E65F26">
        <w:rPr>
          <w:color w:val="000000" w:themeColor="text1"/>
        </w:rPr>
        <w:t> </w:t>
      </w:r>
      <w:r w:rsidR="00873056" w:rsidRPr="00E65F26">
        <w:rPr>
          <w:color w:val="000000" w:themeColor="text1"/>
        </w:rPr>
        <w:t>с</w:t>
      </w:r>
      <w:r w:rsidRPr="00E65F26">
        <w:rPr>
          <w:color w:val="000000" w:themeColor="text1"/>
        </w:rPr>
        <w:t>м. На хроматограмме должно обнаруживаться только одно основное пятно. Допускается пятно на старте.</w:t>
      </w:r>
    </w:p>
    <w:p w:rsidR="002913AF" w:rsidRPr="00E65F26" w:rsidRDefault="00A6303F" w:rsidP="000A323A">
      <w:pPr>
        <w:keepNext/>
        <w:spacing w:line="360" w:lineRule="auto"/>
        <w:jc w:val="both"/>
        <w:rPr>
          <w:color w:val="000000" w:themeColor="text1"/>
        </w:rPr>
      </w:pPr>
      <w:r w:rsidRPr="00E65F26">
        <w:rPr>
          <w:b/>
          <w:color w:val="000000" w:themeColor="text1"/>
        </w:rPr>
        <w:t>Йод</w:t>
      </w:r>
      <w:r w:rsidRPr="00E65F26">
        <w:rPr>
          <w:color w:val="000000" w:themeColor="text1"/>
        </w:rPr>
        <w:t xml:space="preserve">. </w:t>
      </w:r>
      <w:r w:rsidRPr="00E65F26">
        <w:rPr>
          <w:color w:val="000000" w:themeColor="text1"/>
          <w:lang w:val="en-US"/>
        </w:rPr>
        <w:t>I</w:t>
      </w:r>
      <w:r w:rsidRPr="00E65F26">
        <w:rPr>
          <w:color w:val="000000" w:themeColor="text1"/>
          <w:vertAlign w:val="subscript"/>
        </w:rPr>
        <w:t>2</w:t>
      </w:r>
      <w:r w:rsidRPr="00E65F26">
        <w:rPr>
          <w:color w:val="000000" w:themeColor="text1"/>
        </w:rPr>
        <w:t xml:space="preserve">. [7553-56-2]. </w:t>
      </w:r>
      <w:r w:rsidR="004D3D24" w:rsidRPr="00E65F26">
        <w:rPr>
          <w:color w:val="000000" w:themeColor="text1"/>
          <w:lang w:val="en-US"/>
        </w:rPr>
        <w:t>I</w:t>
      </w:r>
      <w:r w:rsidR="004D3D24" w:rsidRPr="00E65F26">
        <w:rPr>
          <w:color w:val="000000" w:themeColor="text1"/>
          <w:vertAlign w:val="subscript"/>
        </w:rPr>
        <w:t>2</w:t>
      </w:r>
      <w:r w:rsidR="004D3D24" w:rsidRPr="00E65F26">
        <w:rPr>
          <w:color w:val="000000" w:themeColor="text1"/>
        </w:rPr>
        <w:t xml:space="preserve">. </w:t>
      </w:r>
      <w:r w:rsidRPr="00E65F26">
        <w:rPr>
          <w:color w:val="000000" w:themeColor="text1"/>
        </w:rPr>
        <w:t>(М.м.</w:t>
      </w:r>
      <w:r w:rsidR="00805C2F" w:rsidRPr="00E65F26">
        <w:rPr>
          <w:color w:val="000000" w:themeColor="text1"/>
        </w:rPr>
        <w:t> </w:t>
      </w:r>
      <w:r w:rsidRPr="00E65F26">
        <w:rPr>
          <w:color w:val="000000" w:themeColor="text1"/>
        </w:rPr>
        <w:t>253,8</w:t>
      </w:r>
      <w:r w:rsidR="004D3D24" w:rsidRPr="00E65F26">
        <w:rPr>
          <w:color w:val="000000" w:themeColor="text1"/>
        </w:rPr>
        <w:t>1</w:t>
      </w:r>
      <w:r w:rsidRPr="00E65F26">
        <w:rPr>
          <w:color w:val="000000" w:themeColor="text1"/>
        </w:rPr>
        <w:t xml:space="preserve">). </w:t>
      </w:r>
    </w:p>
    <w:p w:rsidR="00A6303F" w:rsidRPr="00E65F26" w:rsidRDefault="004D3D24" w:rsidP="000A323A">
      <w:pPr>
        <w:spacing w:line="360" w:lineRule="auto"/>
        <w:jc w:val="both"/>
        <w:rPr>
          <w:color w:val="000000" w:themeColor="text1"/>
        </w:rPr>
      </w:pPr>
      <w:r w:rsidRPr="00E65F26">
        <w:rPr>
          <w:color w:val="000000" w:themeColor="text1"/>
        </w:rPr>
        <w:t>И</w:t>
      </w:r>
      <w:r w:rsidR="00A6303F" w:rsidRPr="00E65F26">
        <w:rPr>
          <w:color w:val="000000" w:themeColor="text1"/>
        </w:rPr>
        <w:t>од.</w:t>
      </w:r>
    </w:p>
    <w:p w:rsidR="00A6303F" w:rsidRPr="00E65F26" w:rsidRDefault="00A6303F" w:rsidP="000A323A">
      <w:pPr>
        <w:spacing w:line="360" w:lineRule="auto"/>
        <w:jc w:val="both"/>
        <w:rPr>
          <w:color w:val="000000" w:themeColor="text1"/>
        </w:rPr>
      </w:pPr>
      <w:r w:rsidRPr="00E65F26">
        <w:rPr>
          <w:color w:val="000000" w:themeColor="text1"/>
        </w:rPr>
        <w:t>Сухие тяжелые фиолетово-черные с металлическим блеском кристаллические пластинки или кусочки, или мелкокристаллический порошок. Летуч при комнатной температуре.</w:t>
      </w:r>
    </w:p>
    <w:p w:rsidR="00A6303F" w:rsidRPr="00E65F26" w:rsidRDefault="00A6303F" w:rsidP="000A323A">
      <w:pPr>
        <w:spacing w:line="360" w:lineRule="auto"/>
        <w:jc w:val="both"/>
        <w:rPr>
          <w:color w:val="000000" w:themeColor="text1"/>
        </w:rPr>
      </w:pPr>
      <w:r w:rsidRPr="00E65F26">
        <w:rPr>
          <w:color w:val="000000" w:themeColor="text1"/>
        </w:rPr>
        <w:t>Очень мало растворим в воде, растворим в этаноле, мало растворим в глицерине, очень легко растворим в концентрированных растворах йодидов.</w:t>
      </w:r>
    </w:p>
    <w:p w:rsidR="00181463" w:rsidRPr="00E65F26" w:rsidRDefault="00181463" w:rsidP="00181463">
      <w:pPr>
        <w:keepNext/>
        <w:spacing w:line="360" w:lineRule="auto"/>
        <w:jc w:val="both"/>
        <w:rPr>
          <w:color w:val="000000" w:themeColor="text1"/>
        </w:rPr>
      </w:pPr>
      <w:r w:rsidRPr="00E65F26">
        <w:rPr>
          <w:b/>
          <w:color w:val="000000" w:themeColor="text1"/>
        </w:rPr>
        <w:t>Йода раствор 0,1 М</w:t>
      </w:r>
      <w:r w:rsidRPr="00E65F26">
        <w:rPr>
          <w:color w:val="000000" w:themeColor="text1"/>
        </w:rPr>
        <w:t>.</w:t>
      </w:r>
    </w:p>
    <w:p w:rsidR="00181463" w:rsidRPr="00E65F26" w:rsidRDefault="00181463" w:rsidP="00181463">
      <w:pPr>
        <w:spacing w:line="360" w:lineRule="auto"/>
        <w:jc w:val="both"/>
        <w:rPr>
          <w:color w:val="000000" w:themeColor="text1"/>
        </w:rPr>
      </w:pPr>
      <w:r w:rsidRPr="00E65F26">
        <w:rPr>
          <w:color w:val="000000" w:themeColor="text1"/>
        </w:rPr>
        <w:t>25,4 г йода растворяют в 200 мл 20 % раствора калия йодида и доводят объём раствора водой до 1000,0 мл.</w:t>
      </w:r>
    </w:p>
    <w:p w:rsidR="00181463" w:rsidRPr="00E65F26" w:rsidRDefault="00181463" w:rsidP="00181463">
      <w:pPr>
        <w:pStyle w:val="a3"/>
        <w:rPr>
          <w:color w:val="000000" w:themeColor="text1"/>
        </w:rPr>
      </w:pPr>
      <w:r w:rsidRPr="00E65F26">
        <w:rPr>
          <w:color w:val="000000" w:themeColor="text1"/>
        </w:rPr>
        <w:t>Хранят в защищ</w:t>
      </w:r>
      <w:r w:rsidR="00547E4B" w:rsidRPr="00E65F26">
        <w:rPr>
          <w:color w:val="000000" w:themeColor="text1"/>
        </w:rPr>
        <w:t>ё</w:t>
      </w:r>
      <w:r w:rsidRPr="00E65F26">
        <w:rPr>
          <w:color w:val="000000" w:themeColor="text1"/>
        </w:rPr>
        <w:t>нном от света месте.</w:t>
      </w:r>
    </w:p>
    <w:p w:rsidR="008667A2" w:rsidRPr="00E65F26" w:rsidRDefault="002A20FE" w:rsidP="000A323A">
      <w:pPr>
        <w:keepNext/>
        <w:spacing w:line="360" w:lineRule="auto"/>
        <w:jc w:val="both"/>
        <w:rPr>
          <w:color w:val="000000" w:themeColor="text1"/>
        </w:rPr>
      </w:pPr>
      <w:r w:rsidRPr="00E65F26">
        <w:rPr>
          <w:b/>
          <w:color w:val="000000" w:themeColor="text1"/>
        </w:rPr>
        <w:t>Йода раствор 0,05</w:t>
      </w:r>
      <w:r w:rsidR="00805C2F" w:rsidRPr="00E65F26">
        <w:rPr>
          <w:b/>
          <w:color w:val="000000" w:themeColor="text1"/>
        </w:rPr>
        <w:t> </w:t>
      </w:r>
      <w:r w:rsidRPr="00E65F26">
        <w:rPr>
          <w:b/>
          <w:color w:val="000000" w:themeColor="text1"/>
        </w:rPr>
        <w:t>М</w:t>
      </w:r>
      <w:r w:rsidR="00A2771D" w:rsidRPr="00E65F26">
        <w:rPr>
          <w:color w:val="000000" w:themeColor="text1"/>
        </w:rPr>
        <w:t>.</w:t>
      </w:r>
    </w:p>
    <w:p w:rsidR="002A20FE" w:rsidRPr="00E65F26" w:rsidRDefault="002A20FE" w:rsidP="000A323A">
      <w:pPr>
        <w:spacing w:line="360" w:lineRule="auto"/>
        <w:jc w:val="both"/>
        <w:rPr>
          <w:color w:val="000000" w:themeColor="text1"/>
        </w:rPr>
      </w:pPr>
      <w:r w:rsidRPr="00E65F26">
        <w:rPr>
          <w:color w:val="000000" w:themeColor="text1"/>
        </w:rPr>
        <w:t>1</w:t>
      </w:r>
      <w:r w:rsidR="00E32C59" w:rsidRPr="00E65F26">
        <w:rPr>
          <w:color w:val="000000" w:themeColor="text1"/>
        </w:rPr>
        <w:t>2,7</w:t>
      </w:r>
      <w:r w:rsidR="00805C2F" w:rsidRPr="00E65F26">
        <w:rPr>
          <w:color w:val="000000" w:themeColor="text1"/>
        </w:rPr>
        <w:t> </w:t>
      </w:r>
      <w:r w:rsidRPr="00E65F26">
        <w:rPr>
          <w:color w:val="000000" w:themeColor="text1"/>
        </w:rPr>
        <w:t>г йода растворяют в 100</w:t>
      </w:r>
      <w:r w:rsidR="00805C2F" w:rsidRPr="00E65F26">
        <w:rPr>
          <w:color w:val="000000" w:themeColor="text1"/>
        </w:rPr>
        <w:t> </w:t>
      </w:r>
      <w:r w:rsidRPr="00E65F26">
        <w:rPr>
          <w:color w:val="000000" w:themeColor="text1"/>
        </w:rPr>
        <w:t>мл 40</w:t>
      </w:r>
      <w:r w:rsidR="00805C2F" w:rsidRPr="00E65F26">
        <w:rPr>
          <w:color w:val="000000" w:themeColor="text1"/>
        </w:rPr>
        <w:t> </w:t>
      </w:r>
      <w:r w:rsidRPr="00E65F26">
        <w:rPr>
          <w:color w:val="000000" w:themeColor="text1"/>
        </w:rPr>
        <w:t>% ра</w:t>
      </w:r>
      <w:r w:rsidR="00805C2F" w:rsidRPr="00E65F26">
        <w:rPr>
          <w:color w:val="000000" w:themeColor="text1"/>
        </w:rPr>
        <w:t>створа калия йодида, прибавляют</w:t>
      </w:r>
      <w:r w:rsidR="004E4A00" w:rsidRPr="00E65F26">
        <w:rPr>
          <w:color w:val="000000" w:themeColor="text1"/>
        </w:rPr>
        <w:t xml:space="preserve"> </w:t>
      </w:r>
      <w:r w:rsidRPr="00E65F26">
        <w:rPr>
          <w:color w:val="000000" w:themeColor="text1"/>
        </w:rPr>
        <w:t>1</w:t>
      </w:r>
      <w:r w:rsidR="00805C2F" w:rsidRPr="00E65F26">
        <w:rPr>
          <w:color w:val="000000" w:themeColor="text1"/>
        </w:rPr>
        <w:t> </w:t>
      </w:r>
      <w:r w:rsidRPr="00E65F26">
        <w:rPr>
          <w:color w:val="000000" w:themeColor="text1"/>
        </w:rPr>
        <w:t xml:space="preserve">мл кислоты хлористоводородной </w:t>
      </w:r>
      <w:r w:rsidR="00EB3526" w:rsidRPr="00E65F26">
        <w:rPr>
          <w:color w:val="000000" w:themeColor="text1"/>
        </w:rPr>
        <w:t>разведённ</w:t>
      </w:r>
      <w:r w:rsidRPr="00E65F26">
        <w:rPr>
          <w:color w:val="000000" w:themeColor="text1"/>
        </w:rPr>
        <w:t>ой 7,3</w:t>
      </w:r>
      <w:r w:rsidR="00840343" w:rsidRPr="00E65F26">
        <w:rPr>
          <w:color w:val="000000" w:themeColor="text1"/>
        </w:rPr>
        <w:t> </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раствора водой до 1000</w:t>
      </w:r>
      <w:r w:rsidR="00D56B8D" w:rsidRPr="00E65F26">
        <w:rPr>
          <w:color w:val="000000" w:themeColor="text1"/>
        </w:rPr>
        <w:t>,0</w:t>
      </w:r>
      <w:r w:rsidR="00840343" w:rsidRPr="00E65F26">
        <w:rPr>
          <w:color w:val="000000" w:themeColor="text1"/>
        </w:rPr>
        <w:t> </w:t>
      </w:r>
      <w:r w:rsidRPr="00E65F26">
        <w:rPr>
          <w:color w:val="000000" w:themeColor="text1"/>
        </w:rPr>
        <w:t>мл.</w:t>
      </w:r>
    </w:p>
    <w:p w:rsidR="002A20FE" w:rsidRPr="00E65F26" w:rsidRDefault="002A20FE" w:rsidP="000A323A">
      <w:pPr>
        <w:pStyle w:val="a3"/>
        <w:rPr>
          <w:color w:val="000000" w:themeColor="text1"/>
        </w:rPr>
      </w:pPr>
      <w:r w:rsidRPr="00E65F26">
        <w:rPr>
          <w:color w:val="000000" w:themeColor="text1"/>
        </w:rPr>
        <w:t>Хранят в защищ</w:t>
      </w:r>
      <w:r w:rsidR="00547E4B" w:rsidRPr="00E65F26">
        <w:rPr>
          <w:color w:val="000000" w:themeColor="text1"/>
        </w:rPr>
        <w:t>ё</w:t>
      </w:r>
      <w:r w:rsidRPr="00E65F26">
        <w:rPr>
          <w:color w:val="000000" w:themeColor="text1"/>
        </w:rPr>
        <w:t>нном от света месте.</w:t>
      </w:r>
    </w:p>
    <w:p w:rsidR="00A6303F" w:rsidRPr="00E65F26" w:rsidRDefault="00A6303F" w:rsidP="000A323A">
      <w:pPr>
        <w:keepNext/>
        <w:spacing w:line="360" w:lineRule="auto"/>
        <w:jc w:val="both"/>
        <w:rPr>
          <w:b/>
          <w:color w:val="000000" w:themeColor="text1"/>
        </w:rPr>
      </w:pPr>
      <w:r w:rsidRPr="00E65F26">
        <w:rPr>
          <w:b/>
          <w:color w:val="000000" w:themeColor="text1"/>
        </w:rPr>
        <w:lastRenderedPageBreak/>
        <w:t>Йода раствор 0,005</w:t>
      </w:r>
      <w:r w:rsidR="00840343" w:rsidRPr="00E65F26">
        <w:rPr>
          <w:b/>
          <w:color w:val="000000" w:themeColor="text1"/>
        </w:rPr>
        <w:t> </w:t>
      </w:r>
      <w:r w:rsidRPr="00E65F26">
        <w:rPr>
          <w:b/>
          <w:color w:val="000000" w:themeColor="text1"/>
        </w:rPr>
        <w:t>М</w:t>
      </w:r>
      <w:r w:rsidR="00A2771D"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 10,0</w:t>
      </w:r>
      <w:r w:rsidR="00840343" w:rsidRPr="00E65F26">
        <w:rPr>
          <w:color w:val="000000" w:themeColor="text1"/>
        </w:rPr>
        <w:t> </w:t>
      </w:r>
      <w:r w:rsidRPr="00E65F26">
        <w:rPr>
          <w:color w:val="000000" w:themeColor="text1"/>
        </w:rPr>
        <w:t>мл 0,05</w:t>
      </w:r>
      <w:r w:rsidR="00840343" w:rsidRPr="00E65F26">
        <w:rPr>
          <w:color w:val="000000" w:themeColor="text1"/>
        </w:rPr>
        <w:t> </w:t>
      </w:r>
      <w:r w:rsidRPr="00E65F26">
        <w:rPr>
          <w:color w:val="000000" w:themeColor="text1"/>
        </w:rPr>
        <w:t>М раствора йода прибавляют 0,6</w:t>
      </w:r>
      <w:r w:rsidR="00840343" w:rsidRPr="00E65F26">
        <w:rPr>
          <w:color w:val="000000" w:themeColor="text1"/>
        </w:rPr>
        <w:t> </w:t>
      </w:r>
      <w:r w:rsidRPr="00E65F26">
        <w:rPr>
          <w:color w:val="000000" w:themeColor="text1"/>
        </w:rPr>
        <w:t xml:space="preserve">г калия йодида и доводят </w:t>
      </w:r>
      <w:r w:rsidR="00A11208" w:rsidRPr="00E65F26">
        <w:rPr>
          <w:color w:val="000000" w:themeColor="text1"/>
        </w:rPr>
        <w:t>объём</w:t>
      </w:r>
      <w:r w:rsidRPr="00E65F26">
        <w:rPr>
          <w:color w:val="000000" w:themeColor="text1"/>
        </w:rPr>
        <w:t xml:space="preserve"> раствора водой до 100,0</w:t>
      </w:r>
      <w:r w:rsidR="00840343"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240677" w:rsidRPr="00E65F26" w:rsidRDefault="00240677" w:rsidP="000A323A">
      <w:pPr>
        <w:keepNext/>
        <w:shd w:val="clear" w:color="auto" w:fill="FFFFFF"/>
        <w:spacing w:line="360" w:lineRule="auto"/>
        <w:jc w:val="both"/>
        <w:rPr>
          <w:bCs/>
          <w:color w:val="000000" w:themeColor="text1"/>
          <w:lang w:bidi="ru-RU"/>
        </w:rPr>
      </w:pPr>
      <w:r w:rsidRPr="00E65F26">
        <w:rPr>
          <w:b/>
          <w:bCs/>
          <w:color w:val="000000" w:themeColor="text1"/>
          <w:lang w:bidi="ru-RU"/>
        </w:rPr>
        <w:t>Йода раствор 0,001 М.</w:t>
      </w:r>
      <w:r w:rsidRPr="00E65F26">
        <w:rPr>
          <w:bCs/>
          <w:i/>
          <w:color w:val="000000" w:themeColor="text1"/>
          <w:lang w:bidi="ru-RU"/>
        </w:rPr>
        <w:t xml:space="preserve"> </w:t>
      </w:r>
    </w:p>
    <w:p w:rsidR="00240677" w:rsidRPr="00E65F26" w:rsidRDefault="00240677" w:rsidP="000A323A">
      <w:pPr>
        <w:shd w:val="clear" w:color="auto" w:fill="FFFFFF"/>
        <w:spacing w:line="360" w:lineRule="auto"/>
        <w:jc w:val="both"/>
        <w:rPr>
          <w:bCs/>
          <w:color w:val="000000" w:themeColor="text1"/>
          <w:lang w:bidi="ru-RU"/>
        </w:rPr>
      </w:pPr>
      <w:r w:rsidRPr="00E65F26">
        <w:rPr>
          <w:bCs/>
          <w:color w:val="000000" w:themeColor="text1"/>
          <w:lang w:bidi="ru-RU"/>
        </w:rPr>
        <w:t>10,0 мл 0,1 М раствора йода помещают в мерную колбу вместимостью</w:t>
      </w:r>
      <w:r w:rsidR="00763A9B" w:rsidRPr="00E65F26">
        <w:rPr>
          <w:bCs/>
          <w:color w:val="000000" w:themeColor="text1"/>
          <w:lang w:bidi="ru-RU"/>
        </w:rPr>
        <w:t xml:space="preserve"> </w:t>
      </w:r>
      <w:r w:rsidRPr="00E65F26">
        <w:rPr>
          <w:bCs/>
          <w:color w:val="000000" w:themeColor="text1"/>
          <w:lang w:bidi="ru-RU"/>
        </w:rPr>
        <w:t>1 л, прибавляют 0,6 г калия йодида, перемешивают и доводят объём раствора водой до метки.</w:t>
      </w:r>
    </w:p>
    <w:p w:rsidR="00240677" w:rsidRPr="00E65F26" w:rsidRDefault="00240677"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A6303F" w:rsidRPr="00E65F26" w:rsidRDefault="00A6303F" w:rsidP="000A323A">
      <w:pPr>
        <w:keepNext/>
        <w:spacing w:line="360" w:lineRule="auto"/>
        <w:jc w:val="both"/>
        <w:rPr>
          <w:b/>
          <w:color w:val="000000" w:themeColor="text1"/>
        </w:rPr>
      </w:pPr>
      <w:r w:rsidRPr="00E65F26">
        <w:rPr>
          <w:b/>
          <w:color w:val="000000" w:themeColor="text1"/>
        </w:rPr>
        <w:t>Йода раствор 0,0005</w:t>
      </w:r>
      <w:r w:rsidR="00840343" w:rsidRPr="00E65F26">
        <w:rPr>
          <w:b/>
          <w:color w:val="000000" w:themeColor="text1"/>
        </w:rPr>
        <w:t> </w:t>
      </w:r>
      <w:r w:rsidRPr="00E65F26">
        <w:rPr>
          <w:b/>
          <w:color w:val="000000" w:themeColor="text1"/>
        </w:rPr>
        <w:t>М</w:t>
      </w:r>
      <w:r w:rsidR="00A2771D"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 10,0</w:t>
      </w:r>
      <w:r w:rsidR="00840343" w:rsidRPr="00E65F26">
        <w:rPr>
          <w:color w:val="000000" w:themeColor="text1"/>
        </w:rPr>
        <w:t> </w:t>
      </w:r>
      <w:r w:rsidRPr="00E65F26">
        <w:rPr>
          <w:color w:val="000000" w:themeColor="text1"/>
        </w:rPr>
        <w:t>мл 0,05</w:t>
      </w:r>
      <w:r w:rsidR="00840343" w:rsidRPr="00E65F26">
        <w:rPr>
          <w:color w:val="000000" w:themeColor="text1"/>
        </w:rPr>
        <w:t> </w:t>
      </w:r>
      <w:r w:rsidRPr="00E65F26">
        <w:rPr>
          <w:color w:val="000000" w:themeColor="text1"/>
        </w:rPr>
        <w:t>М раствора йода прибавляют 0,6</w:t>
      </w:r>
      <w:r w:rsidR="00840343" w:rsidRPr="00E65F26">
        <w:rPr>
          <w:color w:val="000000" w:themeColor="text1"/>
        </w:rPr>
        <w:t> </w:t>
      </w:r>
      <w:r w:rsidRPr="00E65F26">
        <w:rPr>
          <w:color w:val="000000" w:themeColor="text1"/>
        </w:rPr>
        <w:t xml:space="preserve">г калия йодида и доводят </w:t>
      </w:r>
      <w:r w:rsidR="00A11208" w:rsidRPr="00E65F26">
        <w:rPr>
          <w:color w:val="000000" w:themeColor="text1"/>
        </w:rPr>
        <w:t>объём</w:t>
      </w:r>
      <w:r w:rsidRPr="00E65F26">
        <w:rPr>
          <w:color w:val="000000" w:themeColor="text1"/>
        </w:rPr>
        <w:t xml:space="preserve"> раствора водой до 1000,0</w:t>
      </w:r>
      <w:r w:rsidR="00840343"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A6303F" w:rsidRPr="00E65F26" w:rsidRDefault="00A6303F" w:rsidP="000A323A">
      <w:pPr>
        <w:keepNext/>
        <w:spacing w:line="360" w:lineRule="auto"/>
        <w:jc w:val="both"/>
        <w:rPr>
          <w:b/>
          <w:color w:val="000000" w:themeColor="text1"/>
        </w:rPr>
      </w:pPr>
      <w:r w:rsidRPr="00E65F26">
        <w:rPr>
          <w:b/>
          <w:color w:val="000000" w:themeColor="text1"/>
        </w:rPr>
        <w:t>Йода раствор 0,0001</w:t>
      </w:r>
      <w:r w:rsidR="00840343" w:rsidRPr="00E65F26">
        <w:rPr>
          <w:b/>
          <w:color w:val="000000" w:themeColor="text1"/>
        </w:rPr>
        <w:t> </w:t>
      </w:r>
      <w:r w:rsidRPr="00E65F26">
        <w:rPr>
          <w:b/>
          <w:color w:val="000000" w:themeColor="text1"/>
        </w:rPr>
        <w:t>М</w:t>
      </w:r>
      <w:r w:rsidR="00A2771D"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2,0</w:t>
      </w:r>
      <w:r w:rsidR="00840343" w:rsidRPr="00E65F26">
        <w:rPr>
          <w:color w:val="000000" w:themeColor="text1"/>
        </w:rPr>
        <w:t> </w:t>
      </w:r>
      <w:r w:rsidRPr="00E65F26">
        <w:rPr>
          <w:color w:val="000000" w:themeColor="text1"/>
        </w:rPr>
        <w:t>мл 0,005</w:t>
      </w:r>
      <w:r w:rsidR="00840343" w:rsidRPr="00E65F26">
        <w:rPr>
          <w:color w:val="000000" w:themeColor="text1"/>
        </w:rPr>
        <w:t> </w:t>
      </w:r>
      <w:r w:rsidRPr="00E65F26">
        <w:rPr>
          <w:color w:val="000000" w:themeColor="text1"/>
        </w:rPr>
        <w:t>М раствора йода доводят водой до 100,0</w:t>
      </w:r>
      <w:r w:rsidR="00840343"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2913AF" w:rsidRPr="00E65F26" w:rsidRDefault="009F5739" w:rsidP="000A323A">
      <w:pPr>
        <w:keepNext/>
        <w:spacing w:line="360" w:lineRule="auto"/>
        <w:jc w:val="both"/>
        <w:rPr>
          <w:color w:val="000000" w:themeColor="text1"/>
        </w:rPr>
      </w:pPr>
      <w:r w:rsidRPr="00E65F26">
        <w:rPr>
          <w:b/>
          <w:color w:val="000000" w:themeColor="text1"/>
        </w:rPr>
        <w:t>Йода раствор спиртовой 5 %</w:t>
      </w:r>
      <w:r w:rsidRPr="00E65F26">
        <w:rPr>
          <w:color w:val="000000" w:themeColor="text1"/>
        </w:rPr>
        <w:t xml:space="preserve">. </w:t>
      </w:r>
    </w:p>
    <w:p w:rsidR="009F5739" w:rsidRPr="00E65F26" w:rsidRDefault="009F5739" w:rsidP="000A323A">
      <w:pPr>
        <w:spacing w:line="360" w:lineRule="auto"/>
        <w:jc w:val="both"/>
        <w:rPr>
          <w:color w:val="000000" w:themeColor="text1"/>
        </w:rPr>
      </w:pPr>
      <w:r w:rsidRPr="00E65F26">
        <w:rPr>
          <w:color w:val="000000" w:themeColor="text1"/>
        </w:rPr>
        <w:t>Раствор 50 г/л в спирте 96 %.</w:t>
      </w:r>
    </w:p>
    <w:p w:rsidR="009F5739" w:rsidRPr="00E65F26" w:rsidRDefault="009F5739"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2913AF" w:rsidRPr="00E65F26" w:rsidRDefault="00D73D63" w:rsidP="000A323A">
      <w:pPr>
        <w:keepNext/>
        <w:spacing w:line="360" w:lineRule="auto"/>
        <w:jc w:val="both"/>
        <w:rPr>
          <w:color w:val="000000" w:themeColor="text1"/>
        </w:rPr>
      </w:pPr>
      <w:r w:rsidRPr="00E65F26">
        <w:rPr>
          <w:b/>
          <w:color w:val="000000" w:themeColor="text1"/>
        </w:rPr>
        <w:t>Й</w:t>
      </w:r>
      <w:r w:rsidR="00A6303F" w:rsidRPr="00E65F26">
        <w:rPr>
          <w:b/>
          <w:color w:val="000000" w:themeColor="text1"/>
        </w:rPr>
        <w:t xml:space="preserve">ода </w:t>
      </w:r>
      <w:r w:rsidRPr="00E65F26">
        <w:rPr>
          <w:b/>
          <w:color w:val="000000" w:themeColor="text1"/>
        </w:rPr>
        <w:t xml:space="preserve">раствор </w:t>
      </w:r>
      <w:r w:rsidR="00A6303F" w:rsidRPr="00E65F26">
        <w:rPr>
          <w:b/>
          <w:color w:val="000000" w:themeColor="text1"/>
        </w:rPr>
        <w:t>спиртовой 1</w:t>
      </w:r>
      <w:r w:rsidR="00840343" w:rsidRPr="00E65F26">
        <w:rPr>
          <w:b/>
          <w:color w:val="000000" w:themeColor="text1"/>
        </w:rPr>
        <w:t> </w:t>
      </w:r>
      <w:r w:rsidR="00A6303F" w:rsidRPr="00E65F26">
        <w:rPr>
          <w:b/>
          <w:color w:val="000000" w:themeColor="text1"/>
        </w:rPr>
        <w:t>%</w:t>
      </w:r>
      <w:r w:rsidR="00A6303F"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Раствор 10</w:t>
      </w:r>
      <w:r w:rsidR="00840343" w:rsidRPr="00E65F26">
        <w:rPr>
          <w:color w:val="000000" w:themeColor="text1"/>
        </w:rPr>
        <w:t> </w:t>
      </w:r>
      <w:r w:rsidRPr="00E65F26">
        <w:rPr>
          <w:color w:val="000000" w:themeColor="text1"/>
        </w:rPr>
        <w:t>г/л в спирте 96</w:t>
      </w:r>
      <w:r w:rsidR="00840343"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2913AF" w:rsidRPr="00E65F26" w:rsidRDefault="00A6303F" w:rsidP="000A323A">
      <w:pPr>
        <w:keepNext/>
        <w:spacing w:line="360" w:lineRule="auto"/>
        <w:jc w:val="both"/>
        <w:rPr>
          <w:color w:val="000000" w:themeColor="text1"/>
        </w:rPr>
      </w:pPr>
      <w:r w:rsidRPr="00E65F26">
        <w:rPr>
          <w:b/>
          <w:color w:val="000000" w:themeColor="text1"/>
        </w:rPr>
        <w:t>Йода бромид</w:t>
      </w:r>
      <w:r w:rsidRPr="00E65F26">
        <w:rPr>
          <w:color w:val="000000" w:themeColor="text1"/>
        </w:rPr>
        <w:t xml:space="preserve">. [7789-33-5]. </w:t>
      </w:r>
      <w:r w:rsidRPr="00E65F26">
        <w:rPr>
          <w:color w:val="000000" w:themeColor="text1"/>
          <w:lang w:val="en-US"/>
        </w:rPr>
        <w:t>IBr</w:t>
      </w:r>
      <w:r w:rsidRPr="00E65F26">
        <w:rPr>
          <w:color w:val="000000" w:themeColor="text1"/>
        </w:rPr>
        <w:t>. (М.м.</w:t>
      </w:r>
      <w:r w:rsidR="00840343" w:rsidRPr="00E65F26">
        <w:rPr>
          <w:color w:val="000000" w:themeColor="text1"/>
        </w:rPr>
        <w:t> </w:t>
      </w:r>
      <w:r w:rsidRPr="00E65F26">
        <w:rPr>
          <w:color w:val="000000" w:themeColor="text1"/>
        </w:rPr>
        <w:t>206,8</w:t>
      </w:r>
      <w:r w:rsidR="00391603" w:rsidRPr="00E65F26">
        <w:rPr>
          <w:color w:val="000000" w:themeColor="text1"/>
        </w:rPr>
        <w:t>1</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 xml:space="preserve">Бромид </w:t>
      </w:r>
      <w:r w:rsidR="00391603" w:rsidRPr="00E65F26">
        <w:rPr>
          <w:color w:val="000000" w:themeColor="text1"/>
        </w:rPr>
        <w:t>и</w:t>
      </w:r>
      <w:r w:rsidRPr="00E65F26">
        <w:rPr>
          <w:color w:val="000000" w:themeColor="text1"/>
        </w:rPr>
        <w:t>ода(I).</w:t>
      </w:r>
    </w:p>
    <w:p w:rsidR="00A6303F" w:rsidRPr="00E65F26" w:rsidRDefault="00A6303F" w:rsidP="000A323A">
      <w:pPr>
        <w:spacing w:line="360" w:lineRule="auto"/>
        <w:jc w:val="both"/>
        <w:rPr>
          <w:color w:val="000000" w:themeColor="text1"/>
        </w:rPr>
      </w:pPr>
      <w:r w:rsidRPr="00E65F26">
        <w:rPr>
          <w:color w:val="000000" w:themeColor="text1"/>
        </w:rPr>
        <w:t>Кристаллы от синевато-ч</w:t>
      </w:r>
      <w:r w:rsidR="00840343" w:rsidRPr="00E65F26">
        <w:rPr>
          <w:color w:val="000000" w:themeColor="text1"/>
        </w:rPr>
        <w:t>е</w:t>
      </w:r>
      <w:r w:rsidRPr="00E65F26">
        <w:rPr>
          <w:color w:val="000000" w:themeColor="text1"/>
        </w:rPr>
        <w:t>рного до коричневато-ч</w:t>
      </w:r>
      <w:r w:rsidR="00840343" w:rsidRPr="00E65F26">
        <w:rPr>
          <w:color w:val="000000" w:themeColor="text1"/>
        </w:rPr>
        <w:t>е</w:t>
      </w:r>
      <w:r w:rsidRPr="00E65F26">
        <w:rPr>
          <w:color w:val="000000" w:themeColor="text1"/>
        </w:rPr>
        <w:t>рного</w:t>
      </w:r>
      <w:r w:rsidR="00840343" w:rsidRPr="00E65F26">
        <w:rPr>
          <w:color w:val="000000" w:themeColor="text1"/>
        </w:rPr>
        <w:t xml:space="preserve"> цвета.</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спирте 96</w:t>
      </w:r>
      <w:r w:rsidR="00613CA0" w:rsidRPr="00E65F26">
        <w:rPr>
          <w:color w:val="000000" w:themeColor="text1"/>
        </w:rPr>
        <w:t> </w:t>
      </w:r>
      <w:r w:rsidRPr="00E65F26">
        <w:rPr>
          <w:color w:val="000000" w:themeColor="text1"/>
        </w:rPr>
        <w:t>%, эфире и уксусной кислоте ледяной.</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116</w:t>
      </w:r>
      <w:r w:rsidR="00613CA0"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40</w:t>
      </w:r>
      <w:r w:rsidR="00613CA0"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Хранят в прохладном,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keepNext/>
        <w:spacing w:line="360" w:lineRule="auto"/>
        <w:jc w:val="both"/>
        <w:rPr>
          <w:color w:val="000000" w:themeColor="text1"/>
        </w:rPr>
      </w:pPr>
      <w:r w:rsidRPr="00E65F26">
        <w:rPr>
          <w:b/>
          <w:color w:val="000000" w:themeColor="text1"/>
        </w:rPr>
        <w:lastRenderedPageBreak/>
        <w:t>Йода бромида раствор</w:t>
      </w:r>
      <w:r w:rsidR="00A2771D"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20</w:t>
      </w:r>
      <w:r w:rsidR="00613CA0" w:rsidRPr="00E65F26">
        <w:rPr>
          <w:color w:val="000000" w:themeColor="text1"/>
        </w:rPr>
        <w:t> </w:t>
      </w:r>
      <w:r w:rsidRPr="00E65F26">
        <w:rPr>
          <w:color w:val="000000" w:themeColor="text1"/>
        </w:rPr>
        <w:t>г йода бромида растворяют в укс</w:t>
      </w:r>
      <w:r w:rsidR="00613CA0" w:rsidRPr="00E65F26">
        <w:rPr>
          <w:color w:val="000000" w:themeColor="text1"/>
        </w:rPr>
        <w:t>усной кислоте ледяной и доводят</w:t>
      </w:r>
      <w:r w:rsidR="004E4A00" w:rsidRPr="00E65F26">
        <w:rPr>
          <w:color w:val="000000" w:themeColor="text1"/>
        </w:rPr>
        <w:t xml:space="preserve"> </w:t>
      </w:r>
      <w:r w:rsidR="00A11208" w:rsidRPr="00E65F26">
        <w:rPr>
          <w:color w:val="000000" w:themeColor="text1"/>
        </w:rPr>
        <w:t>объём</w:t>
      </w:r>
      <w:r w:rsidRPr="00E65F26">
        <w:rPr>
          <w:color w:val="000000" w:themeColor="text1"/>
        </w:rPr>
        <w:t xml:space="preserve"> раствора тем же растворителем до 1000</w:t>
      </w:r>
      <w:r w:rsidR="00D56B8D" w:rsidRPr="00E65F26">
        <w:rPr>
          <w:color w:val="000000" w:themeColor="text1"/>
        </w:rPr>
        <w:t>,0</w:t>
      </w:r>
      <w:r w:rsidR="00613CA0"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2913AF" w:rsidRPr="00E65F26" w:rsidRDefault="00A6303F" w:rsidP="000A323A">
      <w:pPr>
        <w:keepNext/>
        <w:spacing w:line="360" w:lineRule="auto"/>
        <w:jc w:val="both"/>
        <w:rPr>
          <w:color w:val="000000" w:themeColor="text1"/>
        </w:rPr>
      </w:pPr>
      <w:r w:rsidRPr="00E65F26">
        <w:rPr>
          <w:b/>
          <w:color w:val="000000" w:themeColor="text1"/>
        </w:rPr>
        <w:t>Йода монохлорид</w:t>
      </w:r>
      <w:r w:rsidRPr="00E65F26">
        <w:rPr>
          <w:color w:val="000000" w:themeColor="text1"/>
        </w:rPr>
        <w:t xml:space="preserve">. [7790-99-0]. </w:t>
      </w:r>
      <w:r w:rsidRPr="00E65F26">
        <w:rPr>
          <w:color w:val="000000" w:themeColor="text1"/>
          <w:lang w:val="en-US"/>
        </w:rPr>
        <w:t>ICl</w:t>
      </w:r>
      <w:r w:rsidRPr="00E65F26">
        <w:rPr>
          <w:color w:val="000000" w:themeColor="text1"/>
        </w:rPr>
        <w:t>. (М.м.</w:t>
      </w:r>
      <w:r w:rsidR="00613CA0" w:rsidRPr="00E65F26">
        <w:rPr>
          <w:color w:val="000000" w:themeColor="text1"/>
        </w:rPr>
        <w:t> </w:t>
      </w:r>
      <w:r w:rsidRPr="00E65F26">
        <w:rPr>
          <w:color w:val="000000" w:themeColor="text1"/>
        </w:rPr>
        <w:t>162,3</w:t>
      </w:r>
      <w:r w:rsidR="00132AD1" w:rsidRPr="00E65F26">
        <w:rPr>
          <w:color w:val="000000" w:themeColor="text1"/>
        </w:rPr>
        <w:t>6</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 xml:space="preserve">Хлорид </w:t>
      </w:r>
      <w:r w:rsidR="00132AD1" w:rsidRPr="00E65F26">
        <w:rPr>
          <w:color w:val="000000" w:themeColor="text1"/>
        </w:rPr>
        <w:t>и</w:t>
      </w:r>
      <w:r w:rsidRPr="00E65F26">
        <w:rPr>
          <w:color w:val="000000" w:themeColor="text1"/>
        </w:rPr>
        <w:t>ода(I).</w:t>
      </w:r>
    </w:p>
    <w:p w:rsidR="00A6303F" w:rsidRPr="00E65F26" w:rsidRDefault="00A6303F" w:rsidP="000A323A">
      <w:pPr>
        <w:spacing w:line="360" w:lineRule="auto"/>
        <w:jc w:val="both"/>
        <w:rPr>
          <w:color w:val="000000" w:themeColor="text1"/>
        </w:rPr>
      </w:pPr>
      <w:r w:rsidRPr="00E65F26">
        <w:rPr>
          <w:color w:val="000000" w:themeColor="text1"/>
        </w:rPr>
        <w:t>Кристаллы ч</w:t>
      </w:r>
      <w:r w:rsidR="00613CA0" w:rsidRPr="00E65F26">
        <w:rPr>
          <w:color w:val="000000" w:themeColor="text1"/>
        </w:rPr>
        <w:t>е</w:t>
      </w:r>
      <w:r w:rsidRPr="00E65F26">
        <w:rPr>
          <w:color w:val="000000" w:themeColor="text1"/>
        </w:rPr>
        <w:t>рного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Растворимы в воде, уксусной кислоте и спирте 96</w:t>
      </w:r>
      <w:r w:rsidR="00613CA0"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97,4</w:t>
      </w:r>
      <w:r w:rsidR="00613CA0"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прохладном, </w:t>
      </w:r>
      <w:r w:rsidR="00E25E9B" w:rsidRPr="00E65F26">
        <w:rPr>
          <w:color w:val="000000" w:themeColor="text1"/>
        </w:rPr>
        <w:t>защищённом</w:t>
      </w:r>
      <w:r w:rsidRPr="00E65F26">
        <w:rPr>
          <w:color w:val="000000" w:themeColor="text1"/>
        </w:rPr>
        <w:t xml:space="preserve"> от света месте.</w:t>
      </w:r>
    </w:p>
    <w:p w:rsidR="002913AF" w:rsidRPr="00E65F26" w:rsidRDefault="00A6303F" w:rsidP="000A323A">
      <w:pPr>
        <w:keepNext/>
        <w:spacing w:line="360" w:lineRule="auto"/>
        <w:jc w:val="both"/>
        <w:rPr>
          <w:color w:val="000000" w:themeColor="text1"/>
        </w:rPr>
      </w:pPr>
      <w:r w:rsidRPr="00E65F26">
        <w:rPr>
          <w:b/>
          <w:color w:val="000000" w:themeColor="text1"/>
        </w:rPr>
        <w:t>Йода монохлорида раствор</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Раствор йода монохлорида готовят одним из описанных ниже методов.</w:t>
      </w:r>
    </w:p>
    <w:p w:rsidR="00A6303F" w:rsidRPr="00E65F26" w:rsidRDefault="00A6303F" w:rsidP="000A323A">
      <w:pPr>
        <w:numPr>
          <w:ilvl w:val="0"/>
          <w:numId w:val="1"/>
        </w:numPr>
        <w:spacing w:line="360" w:lineRule="auto"/>
        <w:jc w:val="both"/>
        <w:rPr>
          <w:color w:val="000000" w:themeColor="text1"/>
        </w:rPr>
      </w:pPr>
      <w:r w:rsidRPr="00E65F26">
        <w:rPr>
          <w:color w:val="000000" w:themeColor="text1"/>
        </w:rPr>
        <w:t>1,4</w:t>
      </w:r>
      <w:r w:rsidR="00613CA0" w:rsidRPr="00E65F26">
        <w:rPr>
          <w:color w:val="000000" w:themeColor="text1"/>
        </w:rPr>
        <w:t> </w:t>
      </w:r>
      <w:r w:rsidRPr="00E65F26">
        <w:rPr>
          <w:color w:val="000000" w:themeColor="text1"/>
        </w:rPr>
        <w:t xml:space="preserve">г йода монохлорида растворяют в уксусной кислоте ледяной и доводят </w:t>
      </w:r>
      <w:r w:rsidR="00A11208" w:rsidRPr="00E65F26">
        <w:rPr>
          <w:color w:val="000000" w:themeColor="text1"/>
        </w:rPr>
        <w:t>объём</w:t>
      </w:r>
      <w:r w:rsidRPr="00E65F26">
        <w:rPr>
          <w:color w:val="000000" w:themeColor="text1"/>
        </w:rPr>
        <w:t xml:space="preserve"> раствора тем же растворителем до 100</w:t>
      </w:r>
      <w:r w:rsidR="00FF1A00" w:rsidRPr="00E65F26">
        <w:rPr>
          <w:color w:val="000000" w:themeColor="text1"/>
        </w:rPr>
        <w:t>,0</w:t>
      </w:r>
      <w:r w:rsidR="00613CA0" w:rsidRPr="00E65F26">
        <w:rPr>
          <w:color w:val="000000" w:themeColor="text1"/>
        </w:rPr>
        <w:t> </w:t>
      </w:r>
      <w:r w:rsidRPr="00E65F26">
        <w:rPr>
          <w:color w:val="000000" w:themeColor="text1"/>
        </w:rPr>
        <w:t>мл.</w:t>
      </w:r>
    </w:p>
    <w:p w:rsidR="00A6303F" w:rsidRPr="00E65F26" w:rsidRDefault="00A6303F" w:rsidP="000A323A">
      <w:pPr>
        <w:numPr>
          <w:ilvl w:val="0"/>
          <w:numId w:val="1"/>
        </w:numPr>
        <w:spacing w:line="360" w:lineRule="auto"/>
        <w:jc w:val="both"/>
        <w:rPr>
          <w:color w:val="000000" w:themeColor="text1"/>
        </w:rPr>
      </w:pPr>
      <w:r w:rsidRPr="00E65F26">
        <w:rPr>
          <w:color w:val="000000" w:themeColor="text1"/>
        </w:rPr>
        <w:t>13</w:t>
      </w:r>
      <w:r w:rsidR="000726ED" w:rsidRPr="00E65F26">
        <w:rPr>
          <w:color w:val="000000" w:themeColor="text1"/>
        </w:rPr>
        <w:t>,0</w:t>
      </w:r>
      <w:r w:rsidR="00613CA0" w:rsidRPr="00E65F26">
        <w:rPr>
          <w:color w:val="000000" w:themeColor="text1"/>
        </w:rPr>
        <w:t> </w:t>
      </w:r>
      <w:r w:rsidRPr="00E65F26">
        <w:rPr>
          <w:color w:val="000000" w:themeColor="text1"/>
        </w:rPr>
        <w:t>г мелкорастертого йода растворя</w:t>
      </w:r>
      <w:r w:rsidR="00613CA0" w:rsidRPr="00E65F26">
        <w:rPr>
          <w:color w:val="000000" w:themeColor="text1"/>
        </w:rPr>
        <w:t>ют при встряхивании в смеси</w:t>
      </w:r>
      <w:r w:rsidR="004E4A00" w:rsidRPr="00E65F26">
        <w:rPr>
          <w:color w:val="000000" w:themeColor="text1"/>
        </w:rPr>
        <w:t xml:space="preserve"> </w:t>
      </w:r>
      <w:r w:rsidRPr="00E65F26">
        <w:rPr>
          <w:color w:val="000000" w:themeColor="text1"/>
        </w:rPr>
        <w:t>300</w:t>
      </w:r>
      <w:r w:rsidR="00613CA0" w:rsidRPr="00E65F26">
        <w:rPr>
          <w:color w:val="000000" w:themeColor="text1"/>
        </w:rPr>
        <w:t> </w:t>
      </w:r>
      <w:r w:rsidRPr="00E65F26">
        <w:rPr>
          <w:color w:val="000000" w:themeColor="text1"/>
        </w:rPr>
        <w:t>мл углерода четыреххлористого и 700</w:t>
      </w:r>
      <w:r w:rsidR="00613CA0" w:rsidRPr="00E65F26">
        <w:rPr>
          <w:color w:val="000000" w:themeColor="text1"/>
        </w:rPr>
        <w:t> </w:t>
      </w:r>
      <w:r w:rsidRPr="00E65F26">
        <w:rPr>
          <w:color w:val="000000" w:themeColor="text1"/>
        </w:rPr>
        <w:t>мл уксусной кислоты ледяной. К 20</w:t>
      </w:r>
      <w:r w:rsidR="00613CA0" w:rsidRPr="00E65F26">
        <w:rPr>
          <w:color w:val="000000" w:themeColor="text1"/>
        </w:rPr>
        <w:t> </w:t>
      </w:r>
      <w:r w:rsidRPr="00E65F26">
        <w:rPr>
          <w:color w:val="000000" w:themeColor="text1"/>
        </w:rPr>
        <w:t>мл этого раствора прибавляют 15</w:t>
      </w:r>
      <w:r w:rsidR="00613CA0" w:rsidRPr="00E65F26">
        <w:rPr>
          <w:color w:val="000000" w:themeColor="text1"/>
        </w:rPr>
        <w:t> </w:t>
      </w:r>
      <w:r w:rsidRPr="00E65F26">
        <w:rPr>
          <w:color w:val="000000" w:themeColor="text1"/>
        </w:rPr>
        <w:t>мл 10</w:t>
      </w:r>
      <w:r w:rsidR="00613CA0" w:rsidRPr="00E65F26">
        <w:rPr>
          <w:color w:val="000000" w:themeColor="text1"/>
        </w:rPr>
        <w:t> </w:t>
      </w:r>
      <w:r w:rsidRPr="00E65F26">
        <w:rPr>
          <w:color w:val="000000" w:themeColor="text1"/>
        </w:rPr>
        <w:t>% раствора калия йодида, 100</w:t>
      </w:r>
      <w:r w:rsidR="00613CA0" w:rsidRPr="00E65F26">
        <w:rPr>
          <w:color w:val="000000" w:themeColor="text1"/>
        </w:rPr>
        <w:t> </w:t>
      </w:r>
      <w:r w:rsidRPr="00E65F26">
        <w:rPr>
          <w:color w:val="000000" w:themeColor="text1"/>
        </w:rPr>
        <w:t>мл воды и титруют 0,1</w:t>
      </w:r>
      <w:r w:rsidR="00613CA0" w:rsidRPr="00E65F26">
        <w:rPr>
          <w:color w:val="000000" w:themeColor="text1"/>
        </w:rPr>
        <w:t> </w:t>
      </w:r>
      <w:r w:rsidRPr="00E65F26">
        <w:rPr>
          <w:color w:val="000000" w:themeColor="text1"/>
        </w:rPr>
        <w:t>М раствором натрия тиосульфата. Затем через раствор пропускают сухой газообразный хлор до тех пор, пока на титрование 20</w:t>
      </w:r>
      <w:r w:rsidR="00613CA0" w:rsidRPr="00E65F26">
        <w:rPr>
          <w:color w:val="000000" w:themeColor="text1"/>
        </w:rPr>
        <w:t> </w:t>
      </w:r>
      <w:r w:rsidRPr="00E65F26">
        <w:rPr>
          <w:color w:val="000000" w:themeColor="text1"/>
        </w:rPr>
        <w:t>мл полученного раствора будет расходоваться двойное количество, но не большее, тиосульфата натрия.</w:t>
      </w:r>
    </w:p>
    <w:p w:rsidR="00A6303F" w:rsidRPr="00E65F26" w:rsidRDefault="00A6303F" w:rsidP="000A323A">
      <w:pPr>
        <w:numPr>
          <w:ilvl w:val="0"/>
          <w:numId w:val="1"/>
        </w:numPr>
        <w:spacing w:line="360" w:lineRule="auto"/>
        <w:jc w:val="both"/>
        <w:rPr>
          <w:color w:val="000000" w:themeColor="text1"/>
        </w:rPr>
      </w:pPr>
      <w:r w:rsidRPr="00E65F26">
        <w:rPr>
          <w:color w:val="000000" w:themeColor="text1"/>
        </w:rPr>
        <w:t>8</w:t>
      </w:r>
      <w:r w:rsidR="000726ED" w:rsidRPr="00E65F26">
        <w:rPr>
          <w:color w:val="000000" w:themeColor="text1"/>
        </w:rPr>
        <w:t>,0</w:t>
      </w:r>
      <w:r w:rsidR="00613CA0" w:rsidRPr="00E65F26">
        <w:rPr>
          <w:color w:val="000000" w:themeColor="text1"/>
        </w:rPr>
        <w:t> </w:t>
      </w:r>
      <w:r w:rsidRPr="00E65F26">
        <w:rPr>
          <w:color w:val="000000" w:themeColor="text1"/>
        </w:rPr>
        <w:t>г йода трихлорида растворяют в 200</w:t>
      </w:r>
      <w:r w:rsidR="00613CA0" w:rsidRPr="00E65F26">
        <w:rPr>
          <w:color w:val="000000" w:themeColor="text1"/>
        </w:rPr>
        <w:t> </w:t>
      </w:r>
      <w:r w:rsidRPr="00E65F26">
        <w:rPr>
          <w:color w:val="000000" w:themeColor="text1"/>
        </w:rPr>
        <w:t>мл уксусной кислоты ледяной, растворяют 9</w:t>
      </w:r>
      <w:r w:rsidR="00613CA0" w:rsidRPr="00E65F26">
        <w:rPr>
          <w:color w:val="000000" w:themeColor="text1"/>
        </w:rPr>
        <w:t> </w:t>
      </w:r>
      <w:r w:rsidRPr="00E65F26">
        <w:rPr>
          <w:color w:val="000000" w:themeColor="text1"/>
        </w:rPr>
        <w:t>г йода в 300</w:t>
      </w:r>
      <w:r w:rsidR="00613CA0" w:rsidRPr="00E65F26">
        <w:rPr>
          <w:color w:val="000000" w:themeColor="text1"/>
        </w:rPr>
        <w:t> </w:t>
      </w:r>
      <w:r w:rsidRPr="00E65F26">
        <w:rPr>
          <w:color w:val="000000" w:themeColor="text1"/>
        </w:rPr>
        <w:t>мл углерода четыреххлористого, смешивают оба раствора и прибавляют уксусн</w:t>
      </w:r>
      <w:r w:rsidR="00A2771D" w:rsidRPr="00E65F26">
        <w:rPr>
          <w:color w:val="000000" w:themeColor="text1"/>
        </w:rPr>
        <w:t>ую</w:t>
      </w:r>
      <w:r w:rsidRPr="00E65F26">
        <w:rPr>
          <w:color w:val="000000" w:themeColor="text1"/>
        </w:rPr>
        <w:t xml:space="preserve"> кислот</w:t>
      </w:r>
      <w:r w:rsidR="00A2771D" w:rsidRPr="00E65F26">
        <w:rPr>
          <w:color w:val="000000" w:themeColor="text1"/>
        </w:rPr>
        <w:t>у</w:t>
      </w:r>
      <w:r w:rsidRPr="00E65F26">
        <w:rPr>
          <w:color w:val="000000" w:themeColor="text1"/>
        </w:rPr>
        <w:t xml:space="preserve"> ледян</w:t>
      </w:r>
      <w:r w:rsidR="00A2771D" w:rsidRPr="00E65F26">
        <w:rPr>
          <w:color w:val="000000" w:themeColor="text1"/>
        </w:rPr>
        <w:t>ую</w:t>
      </w:r>
      <w:r w:rsidRPr="00E65F26">
        <w:rPr>
          <w:color w:val="000000" w:themeColor="text1"/>
        </w:rPr>
        <w:t xml:space="preserve"> до 1</w:t>
      </w:r>
      <w:r w:rsidR="00D220CF" w:rsidRPr="00E65F26">
        <w:rPr>
          <w:color w:val="000000" w:themeColor="text1"/>
        </w:rPr>
        <w:t>000</w:t>
      </w:r>
      <w:r w:rsidR="00FF1A00" w:rsidRPr="00E65F26">
        <w:rPr>
          <w:color w:val="000000" w:themeColor="text1"/>
        </w:rPr>
        <w:t>,0</w:t>
      </w:r>
      <w:r w:rsidR="00613CA0" w:rsidRPr="00E65F26">
        <w:rPr>
          <w:color w:val="000000" w:themeColor="text1"/>
        </w:rPr>
        <w:t> </w:t>
      </w:r>
      <w:r w:rsidR="00D220CF" w:rsidRPr="00E65F26">
        <w:rPr>
          <w:color w:val="000000" w:themeColor="text1"/>
        </w:rPr>
        <w:t>мл</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Раствор йода монохлорида хранят в закрытом сосуде в прохладном месте.</w:t>
      </w:r>
    </w:p>
    <w:p w:rsidR="002913AF" w:rsidRPr="00E65F26" w:rsidRDefault="00A6303F" w:rsidP="000A323A">
      <w:pPr>
        <w:keepNext/>
        <w:spacing w:line="360" w:lineRule="auto"/>
        <w:jc w:val="both"/>
        <w:rPr>
          <w:color w:val="000000" w:themeColor="text1"/>
        </w:rPr>
      </w:pPr>
      <w:r w:rsidRPr="00E65F26">
        <w:rPr>
          <w:b/>
          <w:color w:val="000000" w:themeColor="text1"/>
        </w:rPr>
        <w:t>Йода трихлорид</w:t>
      </w:r>
      <w:r w:rsidRPr="00E65F26">
        <w:rPr>
          <w:color w:val="000000" w:themeColor="text1"/>
        </w:rPr>
        <w:t xml:space="preserve">. [865-44-1]. </w:t>
      </w:r>
      <w:r w:rsidRPr="00E65F26">
        <w:rPr>
          <w:color w:val="000000" w:themeColor="text1"/>
          <w:lang w:val="en-US"/>
        </w:rPr>
        <w:t>ICl</w:t>
      </w:r>
      <w:r w:rsidRPr="00E65F26">
        <w:rPr>
          <w:color w:val="000000" w:themeColor="text1"/>
          <w:vertAlign w:val="subscript"/>
        </w:rPr>
        <w:t>3</w:t>
      </w:r>
      <w:r w:rsidRPr="00E65F26">
        <w:rPr>
          <w:color w:val="000000" w:themeColor="text1"/>
        </w:rPr>
        <w:t>. (М.м.</w:t>
      </w:r>
      <w:r w:rsidR="00613CA0" w:rsidRPr="00E65F26">
        <w:rPr>
          <w:color w:val="000000" w:themeColor="text1"/>
        </w:rPr>
        <w:t> </w:t>
      </w:r>
      <w:r w:rsidRPr="00E65F26">
        <w:rPr>
          <w:color w:val="000000" w:themeColor="text1"/>
        </w:rPr>
        <w:t>233,2</w:t>
      </w:r>
      <w:r w:rsidR="003756A7" w:rsidRPr="00E65F26">
        <w:rPr>
          <w:color w:val="000000" w:themeColor="text1"/>
        </w:rPr>
        <w:t>7</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 xml:space="preserve">Хлорид </w:t>
      </w:r>
      <w:r w:rsidR="003756A7" w:rsidRPr="00E65F26">
        <w:rPr>
          <w:color w:val="000000" w:themeColor="text1"/>
        </w:rPr>
        <w:t>и</w:t>
      </w:r>
      <w:r w:rsidRPr="00E65F26">
        <w:rPr>
          <w:color w:val="000000" w:themeColor="text1"/>
        </w:rPr>
        <w:t>ода(I</w:t>
      </w:r>
      <w:r w:rsidRPr="00E65F26">
        <w:rPr>
          <w:color w:val="000000" w:themeColor="text1"/>
          <w:lang w:val="en-US"/>
        </w:rPr>
        <w:t>II</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Красновато-оранжевые кристаллы.</w:t>
      </w:r>
    </w:p>
    <w:p w:rsidR="00A6303F" w:rsidRPr="00E65F26" w:rsidRDefault="00A6303F" w:rsidP="000A323A">
      <w:pPr>
        <w:spacing w:line="360" w:lineRule="auto"/>
        <w:jc w:val="both"/>
        <w:rPr>
          <w:color w:val="000000" w:themeColor="text1"/>
          <w:spacing w:val="-6"/>
        </w:rPr>
      </w:pPr>
      <w:r w:rsidRPr="00E65F26">
        <w:rPr>
          <w:i/>
          <w:color w:val="000000" w:themeColor="text1"/>
          <w:spacing w:val="-6"/>
        </w:rPr>
        <w:t>Приготовление йода трихлорида</w:t>
      </w:r>
      <w:r w:rsidRPr="00E65F26">
        <w:rPr>
          <w:color w:val="000000" w:themeColor="text1"/>
          <w:spacing w:val="-6"/>
        </w:rPr>
        <w:t>. Над йодом, охлажд</w:t>
      </w:r>
      <w:r w:rsidR="005A2A40" w:rsidRPr="00E65F26">
        <w:rPr>
          <w:color w:val="000000" w:themeColor="text1"/>
          <w:spacing w:val="-6"/>
        </w:rPr>
        <w:t>ё</w:t>
      </w:r>
      <w:r w:rsidRPr="00E65F26">
        <w:rPr>
          <w:color w:val="000000" w:themeColor="text1"/>
          <w:spacing w:val="-6"/>
        </w:rPr>
        <w:t>нным сме</w:t>
      </w:r>
      <w:r w:rsidR="00613CA0" w:rsidRPr="00E65F26">
        <w:rPr>
          <w:color w:val="000000" w:themeColor="text1"/>
          <w:spacing w:val="-6"/>
        </w:rPr>
        <w:t>сью сухого</w:t>
      </w:r>
      <w:r w:rsidR="004E4A00" w:rsidRPr="00E65F26">
        <w:rPr>
          <w:color w:val="000000" w:themeColor="text1"/>
          <w:spacing w:val="-6"/>
        </w:rPr>
        <w:t xml:space="preserve"> </w:t>
      </w:r>
      <w:r w:rsidRPr="00E65F26">
        <w:rPr>
          <w:color w:val="000000" w:themeColor="text1"/>
          <w:spacing w:val="-6"/>
        </w:rPr>
        <w:t xml:space="preserve">льда с ацетоном до </w:t>
      </w:r>
      <w:r w:rsidR="00D56AD2" w:rsidRPr="00E65F26">
        <w:rPr>
          <w:color w:val="000000" w:themeColor="text1"/>
          <w:spacing w:val="-6"/>
        </w:rPr>
        <w:t>температуры</w:t>
      </w:r>
      <w:r w:rsidR="005A2A40" w:rsidRPr="00E65F26">
        <w:rPr>
          <w:color w:val="000000" w:themeColor="text1"/>
          <w:spacing w:val="-6"/>
        </w:rPr>
        <w:t xml:space="preserve"> −</w:t>
      </w:r>
      <w:r w:rsidRPr="00E65F26">
        <w:rPr>
          <w:color w:val="000000" w:themeColor="text1"/>
          <w:spacing w:val="-6"/>
        </w:rPr>
        <w:t>78</w:t>
      </w:r>
      <w:r w:rsidR="00613CA0" w:rsidRPr="00E65F26">
        <w:rPr>
          <w:color w:val="000000" w:themeColor="text1"/>
          <w:spacing w:val="-6"/>
        </w:rPr>
        <w:t> </w:t>
      </w:r>
      <w:r w:rsidR="00613CA0" w:rsidRPr="00E65F26">
        <w:rPr>
          <w:color w:val="000000" w:themeColor="text1"/>
        </w:rPr>
        <w:t>°</w:t>
      </w:r>
      <w:r w:rsidRPr="00E65F26">
        <w:rPr>
          <w:color w:val="000000" w:themeColor="text1"/>
        </w:rPr>
        <w:t>С</w:t>
      </w:r>
      <w:r w:rsidRPr="00E65F26">
        <w:rPr>
          <w:color w:val="000000" w:themeColor="text1"/>
          <w:spacing w:val="-6"/>
        </w:rPr>
        <w:t>, пропускают</w:t>
      </w:r>
      <w:r w:rsidR="00D56AD2" w:rsidRPr="00E65F26">
        <w:rPr>
          <w:color w:val="000000" w:themeColor="text1"/>
          <w:spacing w:val="-6"/>
        </w:rPr>
        <w:t xml:space="preserve"> газообразный хлор</w:t>
      </w:r>
      <w:r w:rsidR="004E4A00" w:rsidRPr="00E65F26">
        <w:rPr>
          <w:color w:val="000000" w:themeColor="text1"/>
          <w:spacing w:val="-6"/>
        </w:rPr>
        <w:t xml:space="preserve"> </w:t>
      </w:r>
      <w:r w:rsidR="00613CA0" w:rsidRPr="00E65F26">
        <w:rPr>
          <w:color w:val="000000" w:themeColor="text1"/>
          <w:spacing w:val="-6"/>
        </w:rPr>
        <w:t>до появления</w:t>
      </w:r>
      <w:r w:rsidR="00FB78B0" w:rsidRPr="00E65F26">
        <w:rPr>
          <w:color w:val="000000" w:themeColor="text1"/>
          <w:spacing w:val="-6"/>
        </w:rPr>
        <w:t xml:space="preserve"> </w:t>
      </w:r>
      <w:r w:rsidR="00C72599" w:rsidRPr="00E65F26">
        <w:rPr>
          <w:color w:val="000000" w:themeColor="text1"/>
          <w:spacing w:val="-6"/>
        </w:rPr>
        <w:lastRenderedPageBreak/>
        <w:t>жёлт</w:t>
      </w:r>
      <w:r w:rsidRPr="00E65F26">
        <w:rPr>
          <w:color w:val="000000" w:themeColor="text1"/>
          <w:spacing w:val="-6"/>
        </w:rPr>
        <w:t>ых капелек избыт</w:t>
      </w:r>
      <w:r w:rsidR="00D56AD2" w:rsidRPr="00E65F26">
        <w:rPr>
          <w:color w:val="000000" w:themeColor="text1"/>
          <w:spacing w:val="-6"/>
        </w:rPr>
        <w:t>очного хлора. Реакционную смесь</w:t>
      </w:r>
      <w:r w:rsidR="004E4A00" w:rsidRPr="00E65F26">
        <w:rPr>
          <w:color w:val="000000" w:themeColor="text1"/>
          <w:spacing w:val="-6"/>
        </w:rPr>
        <w:t xml:space="preserve"> </w:t>
      </w:r>
      <w:r w:rsidR="00D56AD2" w:rsidRPr="00E65F26">
        <w:rPr>
          <w:color w:val="000000" w:themeColor="text1"/>
          <w:spacing w:val="-6"/>
        </w:rPr>
        <w:t>выдерживают</w:t>
      </w:r>
      <w:r w:rsidRPr="00E65F26">
        <w:rPr>
          <w:color w:val="000000" w:themeColor="text1"/>
          <w:spacing w:val="-6"/>
        </w:rPr>
        <w:t xml:space="preserve"> еще </w:t>
      </w:r>
      <w:r w:rsidR="00D56AD2" w:rsidRPr="00E65F26">
        <w:rPr>
          <w:color w:val="000000" w:themeColor="text1"/>
          <w:spacing w:val="-6"/>
        </w:rPr>
        <w:t>в течение</w:t>
      </w:r>
      <w:r w:rsidRPr="00E65F26">
        <w:rPr>
          <w:color w:val="000000" w:themeColor="text1"/>
          <w:spacing w:val="-6"/>
        </w:rPr>
        <w:t xml:space="preserve"> нескольк</w:t>
      </w:r>
      <w:r w:rsidR="00D56AD2" w:rsidRPr="00E65F26">
        <w:rPr>
          <w:color w:val="000000" w:themeColor="text1"/>
          <w:spacing w:val="-6"/>
        </w:rPr>
        <w:t>их</w:t>
      </w:r>
      <w:r w:rsidRPr="00E65F26">
        <w:rPr>
          <w:color w:val="000000" w:themeColor="text1"/>
          <w:spacing w:val="-6"/>
        </w:rPr>
        <w:t xml:space="preserve"> часов в охлажд</w:t>
      </w:r>
      <w:r w:rsidR="00613CA0" w:rsidRPr="00E65F26">
        <w:rPr>
          <w:color w:val="000000" w:themeColor="text1"/>
          <w:spacing w:val="-6"/>
        </w:rPr>
        <w:t>е</w:t>
      </w:r>
      <w:r w:rsidRPr="00E65F26">
        <w:rPr>
          <w:color w:val="000000" w:themeColor="text1"/>
          <w:spacing w:val="-6"/>
        </w:rPr>
        <w:t>нной</w:t>
      </w:r>
      <w:r w:rsidR="00D56AD2" w:rsidRPr="00E65F26">
        <w:rPr>
          <w:color w:val="000000" w:themeColor="text1"/>
          <w:spacing w:val="-6"/>
        </w:rPr>
        <w:t xml:space="preserve"> бане, после</w:t>
      </w:r>
      <w:r w:rsidR="004E4A00" w:rsidRPr="00E65F26">
        <w:rPr>
          <w:color w:val="000000" w:themeColor="text1"/>
          <w:spacing w:val="-6"/>
        </w:rPr>
        <w:t xml:space="preserve"> </w:t>
      </w:r>
      <w:r w:rsidR="00D56AD2" w:rsidRPr="00E65F26">
        <w:rPr>
          <w:color w:val="000000" w:themeColor="text1"/>
          <w:spacing w:val="-6"/>
        </w:rPr>
        <w:t xml:space="preserve">чего </w:t>
      </w:r>
      <w:r w:rsidRPr="00E65F26">
        <w:rPr>
          <w:color w:val="000000" w:themeColor="text1"/>
          <w:spacing w:val="-6"/>
        </w:rPr>
        <w:t>перегоняют при комнатной температуре во второй сосуд.</w:t>
      </w:r>
    </w:p>
    <w:p w:rsidR="008667A2" w:rsidRPr="00E65F26" w:rsidRDefault="00A6303F" w:rsidP="000A323A">
      <w:pPr>
        <w:keepNext/>
        <w:spacing w:line="360" w:lineRule="auto"/>
        <w:jc w:val="both"/>
        <w:rPr>
          <w:color w:val="000000" w:themeColor="text1"/>
        </w:rPr>
      </w:pPr>
      <w:r w:rsidRPr="00E65F26">
        <w:rPr>
          <w:b/>
          <w:color w:val="000000" w:themeColor="text1"/>
        </w:rPr>
        <w:t>Йода(V) оксид перекристаллизованный</w:t>
      </w:r>
      <w:r w:rsidRPr="00E65F26">
        <w:rPr>
          <w:color w:val="000000" w:themeColor="text1"/>
        </w:rPr>
        <w:t xml:space="preserve">. [12029-98-0]. </w:t>
      </w:r>
      <w:r w:rsidRPr="00E65F26">
        <w:rPr>
          <w:color w:val="000000" w:themeColor="text1"/>
          <w:lang w:val="en-US"/>
        </w:rPr>
        <w:t>I</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5</w:t>
      </w:r>
      <w:r w:rsidRPr="00E65F26">
        <w:rPr>
          <w:color w:val="000000" w:themeColor="text1"/>
        </w:rPr>
        <w:t>. (М.м.</w:t>
      </w:r>
      <w:r w:rsidR="00613CA0" w:rsidRPr="00E65F26">
        <w:rPr>
          <w:color w:val="000000" w:themeColor="text1"/>
        </w:rPr>
        <w:t> </w:t>
      </w:r>
      <w:r w:rsidR="008667A2" w:rsidRPr="00E65F26">
        <w:rPr>
          <w:color w:val="000000" w:themeColor="text1"/>
        </w:rPr>
        <w:t>333,8</w:t>
      </w:r>
      <w:r w:rsidR="002D0493" w:rsidRPr="00E65F26">
        <w:rPr>
          <w:color w:val="000000" w:themeColor="text1"/>
        </w:rPr>
        <w:t>1</w:t>
      </w:r>
      <w:r w:rsidR="008667A2"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 xml:space="preserve">Оксид </w:t>
      </w:r>
      <w:r w:rsidR="002D0493" w:rsidRPr="00E65F26">
        <w:rPr>
          <w:color w:val="000000" w:themeColor="text1"/>
        </w:rPr>
        <w:t>и</w:t>
      </w:r>
      <w:r w:rsidRPr="00E65F26">
        <w:rPr>
          <w:color w:val="000000" w:themeColor="text1"/>
        </w:rPr>
        <w:t>ода(V</w:t>
      </w:r>
      <w:r w:rsidR="00613CA0"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99,5</w:t>
      </w:r>
      <w:r w:rsidR="00613CA0" w:rsidRPr="00E65F26">
        <w:rPr>
          <w:color w:val="000000" w:themeColor="text1"/>
        </w:rPr>
        <w:t> </w:t>
      </w:r>
      <w:r w:rsidRPr="00E65F26">
        <w:rPr>
          <w:color w:val="000000" w:themeColor="text1"/>
        </w:rPr>
        <w:t xml:space="preserve">% </w:t>
      </w:r>
      <w:r w:rsidRPr="00E65F26">
        <w:rPr>
          <w:color w:val="000000" w:themeColor="text1"/>
          <w:lang w:val="en-US"/>
        </w:rPr>
        <w:t>I</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5</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белого</w:t>
      </w:r>
      <w:r w:rsidR="00613CA0" w:rsidRPr="00E65F26">
        <w:rPr>
          <w:color w:val="000000" w:themeColor="text1"/>
        </w:rPr>
        <w:t xml:space="preserve"> цвета или гранулы от белого до</w:t>
      </w:r>
      <w:r w:rsidR="004E4A00" w:rsidRPr="00E65F26">
        <w:rPr>
          <w:color w:val="000000" w:themeColor="text1"/>
        </w:rPr>
        <w:t xml:space="preserve"> </w:t>
      </w:r>
      <w:r w:rsidRPr="00E65F26">
        <w:rPr>
          <w:color w:val="000000" w:themeColor="text1"/>
        </w:rPr>
        <w:t>серовато-белого цвета. Гигроскопичен.</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с образованием Н</w:t>
      </w:r>
      <w:r w:rsidRPr="00E65F26">
        <w:rPr>
          <w:color w:val="000000" w:themeColor="text1"/>
          <w:lang w:val="en-US"/>
        </w:rPr>
        <w:t>I</w:t>
      </w:r>
      <w:r w:rsidRPr="00E65F26">
        <w:rPr>
          <w:color w:val="000000" w:themeColor="text1"/>
        </w:rPr>
        <w:t>О</w:t>
      </w:r>
      <w:r w:rsidRPr="00E65F26">
        <w:rPr>
          <w:color w:val="000000" w:themeColor="text1"/>
          <w:vertAlign w:val="subscript"/>
        </w:rPr>
        <w:t>3</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воздухонепроницаемой упаковке, в </w:t>
      </w:r>
      <w:r w:rsidR="00E25E9B" w:rsidRPr="00E65F26">
        <w:rPr>
          <w:color w:val="000000" w:themeColor="text1"/>
        </w:rPr>
        <w:t>защищённом</w:t>
      </w:r>
      <w:r w:rsidRPr="00E65F26">
        <w:rPr>
          <w:color w:val="000000" w:themeColor="text1"/>
        </w:rPr>
        <w:t xml:space="preserve"> от света месте.</w:t>
      </w:r>
    </w:p>
    <w:p w:rsidR="007A0430" w:rsidRPr="00E65F26" w:rsidRDefault="007A0430" w:rsidP="000B6D11">
      <w:pPr>
        <w:keepNext/>
        <w:spacing w:line="360" w:lineRule="auto"/>
        <w:jc w:val="both"/>
        <w:rPr>
          <w:color w:val="000000" w:themeColor="text1"/>
        </w:rPr>
      </w:pPr>
      <w:r w:rsidRPr="00E65F26">
        <w:rPr>
          <w:b/>
          <w:color w:val="000000" w:themeColor="text1"/>
        </w:rPr>
        <w:t>3-Йодбензиламмония хлорид</w:t>
      </w:r>
      <w:r w:rsidRPr="00E65F26">
        <w:rPr>
          <w:color w:val="000000" w:themeColor="text1"/>
        </w:rPr>
        <w:t>. [3718-88-5]. С</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8</w:t>
      </w:r>
      <w:r w:rsidRPr="00E65F26">
        <w:rPr>
          <w:color w:val="000000" w:themeColor="text1"/>
          <w:lang w:val="en-US"/>
        </w:rPr>
        <w:t>I</w:t>
      </w:r>
      <w:r w:rsidR="000B6D11" w:rsidRPr="00E65F26">
        <w:rPr>
          <w:color w:val="000000" w:themeColor="text1"/>
          <w:lang w:val="en-US"/>
        </w:rPr>
        <w:t>N</w:t>
      </w:r>
      <w:r w:rsidR="000B6D11" w:rsidRPr="00E65F26">
        <w:rPr>
          <w:color w:val="000000" w:themeColor="text1"/>
        </w:rPr>
        <w:t>·</w:t>
      </w:r>
      <w:r w:rsidR="000B6D11" w:rsidRPr="00E65F26">
        <w:rPr>
          <w:color w:val="000000" w:themeColor="text1"/>
          <w:lang w:val="en-US"/>
        </w:rPr>
        <w:t>HCl</w:t>
      </w:r>
      <w:r w:rsidRPr="00E65F26">
        <w:rPr>
          <w:color w:val="000000" w:themeColor="text1"/>
        </w:rPr>
        <w:t>.</w:t>
      </w:r>
      <w:r w:rsidRPr="00E65F26">
        <w:rPr>
          <w:color w:val="000000" w:themeColor="text1"/>
          <w:vertAlign w:val="subscript"/>
        </w:rPr>
        <w:t xml:space="preserve"> </w:t>
      </w:r>
      <w:r w:rsidRPr="00E65F26">
        <w:rPr>
          <w:color w:val="000000" w:themeColor="text1"/>
        </w:rPr>
        <w:t>(М.м. </w:t>
      </w:r>
      <w:r w:rsidR="000B6D11" w:rsidRPr="00E65F26">
        <w:rPr>
          <w:color w:val="000000" w:themeColor="text1"/>
        </w:rPr>
        <w:t>269,51</w:t>
      </w:r>
      <w:r w:rsidRPr="00E65F26">
        <w:rPr>
          <w:color w:val="000000" w:themeColor="text1"/>
        </w:rPr>
        <w:t xml:space="preserve">). </w:t>
      </w:r>
    </w:p>
    <w:p w:rsidR="000B6D11" w:rsidRPr="00E65F26" w:rsidRDefault="000B6D11" w:rsidP="000A323A">
      <w:pPr>
        <w:spacing w:line="360" w:lineRule="auto"/>
        <w:jc w:val="both"/>
        <w:rPr>
          <w:color w:val="000000" w:themeColor="text1"/>
        </w:rPr>
      </w:pPr>
      <w:r w:rsidRPr="00E65F26">
        <w:rPr>
          <w:color w:val="000000" w:themeColor="text1"/>
        </w:rPr>
        <w:t>(3-Иодфенил)метанамина гидрохлорид.</w:t>
      </w:r>
    </w:p>
    <w:p w:rsidR="000B6D11" w:rsidRPr="00E65F26" w:rsidRDefault="000F021F" w:rsidP="000A323A">
      <w:pPr>
        <w:spacing w:line="360" w:lineRule="auto"/>
        <w:jc w:val="both"/>
        <w:rPr>
          <w:color w:val="000000" w:themeColor="text1"/>
        </w:rPr>
      </w:pPr>
      <w:r w:rsidRPr="00E65F26">
        <w:rPr>
          <w:color w:val="000000" w:themeColor="text1"/>
        </w:rPr>
        <w:t>Белые или почти белые кристаллы.</w:t>
      </w:r>
    </w:p>
    <w:p w:rsidR="000F021F" w:rsidRPr="00E65F26" w:rsidRDefault="000F021F" w:rsidP="000F021F">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188 до 190 °С.</w:t>
      </w:r>
    </w:p>
    <w:p w:rsidR="00C37BB8" w:rsidRPr="00E65F26" w:rsidRDefault="00A6303F" w:rsidP="000A323A">
      <w:pPr>
        <w:keepNext/>
        <w:spacing w:line="360" w:lineRule="auto"/>
        <w:jc w:val="both"/>
        <w:rPr>
          <w:color w:val="000000" w:themeColor="text1"/>
        </w:rPr>
      </w:pPr>
      <w:r w:rsidRPr="00E65F26">
        <w:rPr>
          <w:b/>
          <w:color w:val="000000" w:themeColor="text1"/>
        </w:rPr>
        <w:t>2-Йодбензойная кислота</w:t>
      </w:r>
      <w:r w:rsidRPr="00E65F26">
        <w:rPr>
          <w:color w:val="000000" w:themeColor="text1"/>
        </w:rPr>
        <w:t>. [88-67-5]. С</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5</w:t>
      </w:r>
      <w:r w:rsidRPr="00E65F26">
        <w:rPr>
          <w:color w:val="000000" w:themeColor="text1"/>
          <w:lang w:val="en-US"/>
        </w:rPr>
        <w:t>IO</w:t>
      </w:r>
      <w:r w:rsidRPr="00E65F26">
        <w:rPr>
          <w:color w:val="000000" w:themeColor="text1"/>
          <w:vertAlign w:val="subscript"/>
        </w:rPr>
        <w:t>2</w:t>
      </w:r>
      <w:r w:rsidRPr="00E65F26">
        <w:rPr>
          <w:color w:val="000000" w:themeColor="text1"/>
        </w:rPr>
        <w:t>.</w:t>
      </w:r>
      <w:r w:rsidRPr="00E65F26">
        <w:rPr>
          <w:color w:val="000000" w:themeColor="text1"/>
          <w:vertAlign w:val="subscript"/>
        </w:rPr>
        <w:t xml:space="preserve"> </w:t>
      </w:r>
      <w:r w:rsidRPr="00E65F26">
        <w:rPr>
          <w:color w:val="000000" w:themeColor="text1"/>
        </w:rPr>
        <w:t>(М.м.</w:t>
      </w:r>
      <w:r w:rsidR="00613CA0" w:rsidRPr="00E65F26">
        <w:rPr>
          <w:color w:val="000000" w:themeColor="text1"/>
        </w:rPr>
        <w:t> </w:t>
      </w:r>
      <w:r w:rsidRPr="00E65F26">
        <w:rPr>
          <w:color w:val="000000" w:themeColor="text1"/>
        </w:rPr>
        <w:t>248,0</w:t>
      </w:r>
      <w:r w:rsidR="00C37BB8" w:rsidRPr="00E65F26">
        <w:rPr>
          <w:color w:val="000000" w:themeColor="text1"/>
        </w:rPr>
        <w:t>2</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2-</w:t>
      </w:r>
      <w:r w:rsidR="00C37BB8" w:rsidRPr="00E65F26">
        <w:rPr>
          <w:color w:val="000000" w:themeColor="text1"/>
        </w:rPr>
        <w:t>И</w:t>
      </w:r>
      <w:r w:rsidRPr="00E65F26">
        <w:rPr>
          <w:color w:val="000000" w:themeColor="text1"/>
        </w:rPr>
        <w:t>одбензойная кислота.</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от белого до светло</w:t>
      </w:r>
      <w:r w:rsidR="004702E6" w:rsidRPr="00E65F26">
        <w:rPr>
          <w:color w:val="000000" w:themeColor="text1"/>
        </w:rPr>
        <w:t>-жёлт</w:t>
      </w:r>
      <w:r w:rsidRPr="00E65F26">
        <w:rPr>
          <w:color w:val="000000" w:themeColor="text1"/>
        </w:rPr>
        <w:t>о</w:t>
      </w:r>
      <w:r w:rsidR="00613CA0" w:rsidRPr="00E65F26">
        <w:rPr>
          <w:color w:val="000000" w:themeColor="text1"/>
        </w:rPr>
        <w:t>го цвета.</w:t>
      </w:r>
    </w:p>
    <w:p w:rsidR="00A6303F" w:rsidRPr="00E65F26" w:rsidRDefault="00A6303F" w:rsidP="000A323A">
      <w:pPr>
        <w:spacing w:line="360" w:lineRule="auto"/>
        <w:jc w:val="both"/>
        <w:rPr>
          <w:color w:val="000000" w:themeColor="text1"/>
        </w:rPr>
      </w:pPr>
      <w:r w:rsidRPr="00E65F26">
        <w:rPr>
          <w:color w:val="000000" w:themeColor="text1"/>
        </w:rPr>
        <w:t>Мало растворима в воде, растворима в спирте 96</w:t>
      </w:r>
      <w:r w:rsidR="00613CA0"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00A2771D" w:rsidRPr="00E65F26">
        <w:rPr>
          <w:color w:val="000000" w:themeColor="text1"/>
        </w:rPr>
        <w:t>.</w:t>
      </w:r>
      <w:r w:rsidRPr="00E65F26">
        <w:rPr>
          <w:color w:val="000000" w:themeColor="text1"/>
        </w:rPr>
        <w:t xml:space="preserve"> </w:t>
      </w:r>
      <w:r w:rsidR="00A2771D" w:rsidRPr="00E65F26">
        <w:rPr>
          <w:color w:val="000000" w:themeColor="text1"/>
        </w:rPr>
        <w:t>О</w:t>
      </w:r>
      <w:r w:rsidRPr="00E65F26">
        <w:rPr>
          <w:color w:val="000000" w:themeColor="text1"/>
        </w:rPr>
        <w:t>коло 160</w:t>
      </w:r>
      <w:r w:rsidR="00613CA0" w:rsidRPr="00E65F26">
        <w:rPr>
          <w:color w:val="000000" w:themeColor="text1"/>
        </w:rPr>
        <w:t> °</w:t>
      </w:r>
      <w:r w:rsidRPr="00E65F26">
        <w:rPr>
          <w:color w:val="000000" w:themeColor="text1"/>
        </w:rPr>
        <w:t>С.</w:t>
      </w:r>
    </w:p>
    <w:p w:rsidR="00F67E79" w:rsidRPr="00E65F26" w:rsidRDefault="00B36AAC" w:rsidP="000A323A">
      <w:pPr>
        <w:keepNext/>
        <w:spacing w:line="360" w:lineRule="auto"/>
        <w:jc w:val="both"/>
        <w:rPr>
          <w:color w:val="000000" w:themeColor="text1"/>
        </w:rPr>
      </w:pPr>
      <w:r w:rsidRPr="00E65F26">
        <w:rPr>
          <w:b/>
          <w:color w:val="000000" w:themeColor="text1"/>
        </w:rPr>
        <w:t>2-Йодгиппуровая кислота</w:t>
      </w:r>
      <w:r w:rsidRPr="00E65F26">
        <w:rPr>
          <w:color w:val="000000" w:themeColor="text1"/>
        </w:rPr>
        <w:t>. [147-58-0]. С</w:t>
      </w:r>
      <w:r w:rsidRPr="00E65F26">
        <w:rPr>
          <w:color w:val="000000" w:themeColor="text1"/>
          <w:vertAlign w:val="subscript"/>
        </w:rPr>
        <w:t>9</w:t>
      </w:r>
      <w:r w:rsidRPr="00E65F26">
        <w:rPr>
          <w:color w:val="000000" w:themeColor="text1"/>
          <w:lang w:val="en-US"/>
        </w:rPr>
        <w:t>H</w:t>
      </w:r>
      <w:r w:rsidRPr="00E65F26">
        <w:rPr>
          <w:color w:val="000000" w:themeColor="text1"/>
          <w:vertAlign w:val="subscript"/>
        </w:rPr>
        <w:t>8</w:t>
      </w:r>
      <w:r w:rsidRPr="00E65F26">
        <w:rPr>
          <w:color w:val="000000" w:themeColor="text1"/>
          <w:lang w:val="en-US"/>
        </w:rPr>
        <w:t>INO</w:t>
      </w:r>
      <w:r w:rsidRPr="00E65F26">
        <w:rPr>
          <w:color w:val="000000" w:themeColor="text1"/>
          <w:vertAlign w:val="subscript"/>
        </w:rPr>
        <w:t>3</w:t>
      </w:r>
      <w:r w:rsidRPr="00E65F26">
        <w:rPr>
          <w:color w:val="000000" w:themeColor="text1"/>
        </w:rPr>
        <w:t xml:space="preserve">. (М.м. 305,07). </w:t>
      </w:r>
    </w:p>
    <w:p w:rsidR="00A6303F" w:rsidRPr="00E65F26" w:rsidRDefault="00B36AAC" w:rsidP="000A323A">
      <w:pPr>
        <w:spacing w:line="360" w:lineRule="auto"/>
        <w:jc w:val="both"/>
        <w:rPr>
          <w:color w:val="000000" w:themeColor="text1"/>
        </w:rPr>
      </w:pPr>
      <w:r w:rsidRPr="00E65F26">
        <w:rPr>
          <w:color w:val="000000" w:themeColor="text1"/>
        </w:rPr>
        <w:t>(2-Иодбензамидо)уксусная кислота.</w:t>
      </w:r>
    </w:p>
    <w:p w:rsidR="00A6303F" w:rsidRPr="00E65F26" w:rsidRDefault="00A6303F" w:rsidP="000A323A">
      <w:pPr>
        <w:spacing w:line="360" w:lineRule="auto"/>
        <w:jc w:val="both"/>
        <w:rPr>
          <w:color w:val="000000" w:themeColor="text1"/>
        </w:rPr>
      </w:pPr>
      <w:r w:rsidRPr="00E65F26">
        <w:rPr>
          <w:color w:val="000000" w:themeColor="text1"/>
        </w:rPr>
        <w:t xml:space="preserve">Кристаллический порошок белого или </w:t>
      </w:r>
      <w:r w:rsidR="008D467C" w:rsidRPr="00E65F26">
        <w:rPr>
          <w:color w:val="000000" w:themeColor="text1"/>
        </w:rPr>
        <w:t>почти белого цвета.</w:t>
      </w:r>
    </w:p>
    <w:p w:rsidR="00A6303F" w:rsidRPr="00E65F26" w:rsidRDefault="00A6303F" w:rsidP="000A323A">
      <w:pPr>
        <w:spacing w:line="360" w:lineRule="auto"/>
        <w:jc w:val="both"/>
        <w:rPr>
          <w:color w:val="000000" w:themeColor="text1"/>
        </w:rPr>
      </w:pPr>
      <w:r w:rsidRPr="00E65F26">
        <w:rPr>
          <w:color w:val="000000" w:themeColor="text1"/>
        </w:rPr>
        <w:t>Умеренно растворима в воде.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170</w:t>
      </w:r>
      <w:r w:rsidR="008D467C"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Йодистоводородная кислота</w:t>
      </w:r>
      <w:r w:rsidR="008D467C" w:rsidRPr="00E65F26">
        <w:rPr>
          <w:color w:val="000000" w:themeColor="text1"/>
        </w:rPr>
        <w:t xml:space="preserve">. [10034-85-2]. </w:t>
      </w:r>
      <w:r w:rsidRPr="00E65F26">
        <w:rPr>
          <w:color w:val="000000" w:themeColor="text1"/>
        </w:rPr>
        <w:t>Н</w:t>
      </w:r>
      <w:r w:rsidRPr="00E65F26">
        <w:rPr>
          <w:color w:val="000000" w:themeColor="text1"/>
          <w:lang w:val="en-US"/>
        </w:rPr>
        <w:t>I</w:t>
      </w:r>
      <w:r w:rsidRPr="00E65F26">
        <w:rPr>
          <w:color w:val="000000" w:themeColor="text1"/>
        </w:rPr>
        <w:t>. (М.м.</w:t>
      </w:r>
      <w:r w:rsidR="008D467C" w:rsidRPr="00E65F26">
        <w:rPr>
          <w:color w:val="000000" w:themeColor="text1"/>
        </w:rPr>
        <w:t> </w:t>
      </w:r>
      <w:r w:rsidRPr="00E65F26">
        <w:rPr>
          <w:color w:val="000000" w:themeColor="text1"/>
        </w:rPr>
        <w:t>127,91).</w:t>
      </w:r>
    </w:p>
    <w:p w:rsidR="00A6303F" w:rsidRPr="00E65F26" w:rsidRDefault="00A6303F" w:rsidP="000A323A">
      <w:pPr>
        <w:spacing w:line="360" w:lineRule="auto"/>
        <w:jc w:val="both"/>
        <w:rPr>
          <w:color w:val="000000" w:themeColor="text1"/>
        </w:rPr>
      </w:pPr>
      <w:r w:rsidRPr="00E65F26">
        <w:rPr>
          <w:color w:val="000000" w:themeColor="text1"/>
        </w:rPr>
        <w:t xml:space="preserve">Йодистоводородную кислоту перегоняют над красным фосфором, пропуская во время перегонки углерода диоксид </w:t>
      </w:r>
      <w:r w:rsidR="00F61720" w:rsidRPr="00E65F26">
        <w:rPr>
          <w:color w:val="000000" w:themeColor="text1"/>
        </w:rPr>
        <w:t>или азот. Используют бесцветную</w:t>
      </w:r>
      <w:r w:rsidR="004E4A00" w:rsidRPr="00E65F26">
        <w:rPr>
          <w:color w:val="000000" w:themeColor="text1"/>
        </w:rPr>
        <w:t xml:space="preserve"> </w:t>
      </w:r>
      <w:r w:rsidRPr="00E65F26">
        <w:rPr>
          <w:color w:val="000000" w:themeColor="text1"/>
        </w:rPr>
        <w:t>или почти бесцветную, кипящую при постоянной температуре смесь (от 55 до 58</w:t>
      </w:r>
      <w:r w:rsidR="008D467C" w:rsidRPr="00E65F26">
        <w:rPr>
          <w:color w:val="000000" w:themeColor="text1"/>
        </w:rPr>
        <w:t> </w:t>
      </w:r>
      <w:r w:rsidRPr="00E65F26">
        <w:rPr>
          <w:color w:val="000000" w:themeColor="text1"/>
        </w:rPr>
        <w:t>% Н</w:t>
      </w:r>
      <w:r w:rsidRPr="00E65F26">
        <w:rPr>
          <w:color w:val="000000" w:themeColor="text1"/>
          <w:lang w:val="en-US"/>
        </w:rPr>
        <w:t>I</w:t>
      </w:r>
      <w:r w:rsidRPr="00E65F26">
        <w:rPr>
          <w:color w:val="000000" w:themeColor="text1"/>
        </w:rPr>
        <w:t>), перегоняющуюся при температуре от 126 до 127</w:t>
      </w:r>
      <w:r w:rsidR="008D467C"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lastRenderedPageBreak/>
        <w:t>Кислоту помещают в небольшие флаконы из стекла коричневого цвета, предварительно продутые углерода диоксидом или азотом, со стеклянными пробками, герметизируют парафином.</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4C0258" w:rsidRPr="00E65F26" w:rsidRDefault="004C0258" w:rsidP="000A323A">
      <w:pPr>
        <w:spacing w:line="360" w:lineRule="auto"/>
        <w:jc w:val="both"/>
        <w:rPr>
          <w:b/>
          <w:color w:val="000000" w:themeColor="text1"/>
        </w:rPr>
      </w:pPr>
      <w:r w:rsidRPr="00E65F26">
        <w:rPr>
          <w:b/>
          <w:color w:val="000000" w:themeColor="text1"/>
        </w:rPr>
        <w:t>Йодистый метил</w:t>
      </w:r>
      <w:r w:rsidRPr="00E65F26">
        <w:rPr>
          <w:color w:val="000000" w:themeColor="text1"/>
        </w:rPr>
        <w:t xml:space="preserve">. См. </w:t>
      </w:r>
      <w:r w:rsidRPr="00E65F26">
        <w:rPr>
          <w:b/>
          <w:color w:val="000000" w:themeColor="text1"/>
        </w:rPr>
        <w:t>Йодметан</w:t>
      </w:r>
      <w:r w:rsidRPr="00E65F26">
        <w:rPr>
          <w:color w:val="000000" w:themeColor="text1"/>
        </w:rPr>
        <w:t>.</w:t>
      </w:r>
    </w:p>
    <w:p w:rsidR="003D20A4" w:rsidRPr="00E65F26" w:rsidRDefault="00D73D63" w:rsidP="000A323A">
      <w:pPr>
        <w:spacing w:line="360" w:lineRule="auto"/>
        <w:jc w:val="both"/>
        <w:rPr>
          <w:color w:val="000000" w:themeColor="text1"/>
        </w:rPr>
      </w:pPr>
      <w:r w:rsidRPr="00E65F26">
        <w:rPr>
          <w:b/>
          <w:color w:val="000000" w:themeColor="text1"/>
        </w:rPr>
        <w:t>Йодкрахмальная бумага</w:t>
      </w:r>
      <w:r w:rsidRPr="00E65F26">
        <w:rPr>
          <w:color w:val="000000" w:themeColor="text1"/>
        </w:rPr>
        <w:t>.</w:t>
      </w:r>
      <w:r w:rsidR="003D20A4" w:rsidRPr="00E65F26">
        <w:rPr>
          <w:color w:val="000000" w:themeColor="text1"/>
        </w:rPr>
        <w:t xml:space="preserve"> См.</w:t>
      </w:r>
      <w:r w:rsidR="008D467C" w:rsidRPr="00E65F26">
        <w:rPr>
          <w:color w:val="000000" w:themeColor="text1"/>
        </w:rPr>
        <w:t> </w:t>
      </w:r>
      <w:r w:rsidR="003D20A4" w:rsidRPr="00E65F26">
        <w:rPr>
          <w:b/>
          <w:color w:val="000000" w:themeColor="text1"/>
        </w:rPr>
        <w:t>Крахмала раствор с калия йодидом</w:t>
      </w:r>
      <w:r w:rsidR="003D20A4" w:rsidRPr="00E65F26">
        <w:rPr>
          <w:color w:val="000000" w:themeColor="text1"/>
        </w:rPr>
        <w:t>.</w:t>
      </w:r>
    </w:p>
    <w:p w:rsidR="006F7D46" w:rsidRPr="00E65F26" w:rsidRDefault="006F7D46" w:rsidP="000A323A">
      <w:pPr>
        <w:keepNext/>
        <w:spacing w:line="360" w:lineRule="auto"/>
        <w:jc w:val="both"/>
        <w:rPr>
          <w:color w:val="000000" w:themeColor="text1"/>
        </w:rPr>
      </w:pPr>
      <w:r w:rsidRPr="00E65F26">
        <w:rPr>
          <w:b/>
          <w:color w:val="000000" w:themeColor="text1"/>
        </w:rPr>
        <w:t>Йодметан</w:t>
      </w:r>
      <w:r w:rsidRPr="00E65F26">
        <w:rPr>
          <w:color w:val="000000" w:themeColor="text1"/>
        </w:rPr>
        <w:t xml:space="preserve">. [74-88-4]. </w:t>
      </w:r>
      <w:r w:rsidRPr="00E65F26">
        <w:rPr>
          <w:color w:val="000000" w:themeColor="text1"/>
          <w:lang w:val="en-US"/>
        </w:rPr>
        <w:t>CH</w:t>
      </w:r>
      <w:r w:rsidRPr="00E65F26">
        <w:rPr>
          <w:color w:val="000000" w:themeColor="text1"/>
          <w:vertAlign w:val="subscript"/>
        </w:rPr>
        <w:t>3</w:t>
      </w:r>
      <w:r w:rsidRPr="00E65F26">
        <w:rPr>
          <w:color w:val="000000" w:themeColor="text1"/>
        </w:rPr>
        <w:t>I. (М.м.</w:t>
      </w:r>
      <w:r w:rsidR="00DC2286" w:rsidRPr="00E65F26">
        <w:rPr>
          <w:color w:val="000000" w:themeColor="text1"/>
        </w:rPr>
        <w:t> 141,94).</w:t>
      </w:r>
    </w:p>
    <w:p w:rsidR="006F7D46" w:rsidRPr="00E65F26" w:rsidRDefault="002913AF" w:rsidP="000A323A">
      <w:pPr>
        <w:spacing w:line="360" w:lineRule="auto"/>
        <w:jc w:val="both"/>
        <w:rPr>
          <w:color w:val="000000" w:themeColor="text1"/>
        </w:rPr>
      </w:pPr>
      <w:r w:rsidRPr="00E65F26">
        <w:rPr>
          <w:color w:val="000000" w:themeColor="text1"/>
        </w:rPr>
        <w:t>И</w:t>
      </w:r>
      <w:r w:rsidR="00DC2286" w:rsidRPr="00E65F26">
        <w:rPr>
          <w:color w:val="000000" w:themeColor="text1"/>
        </w:rPr>
        <w:t>одметан.</w:t>
      </w:r>
    </w:p>
    <w:p w:rsidR="006F7D46" w:rsidRPr="00E65F26" w:rsidRDefault="006F7D46" w:rsidP="000A323A">
      <w:pPr>
        <w:spacing w:line="360" w:lineRule="auto"/>
        <w:jc w:val="both"/>
        <w:rPr>
          <w:color w:val="000000" w:themeColor="text1"/>
        </w:rPr>
      </w:pPr>
      <w:r w:rsidRPr="00E65F26">
        <w:rPr>
          <w:color w:val="000000" w:themeColor="text1"/>
        </w:rPr>
        <w:t>Бесцветная или</w:t>
      </w:r>
      <w:r w:rsidR="00FB78B0" w:rsidRPr="00E65F26">
        <w:rPr>
          <w:color w:val="000000" w:themeColor="text1"/>
        </w:rPr>
        <w:t xml:space="preserve"> </w:t>
      </w:r>
      <w:r w:rsidR="00C72599" w:rsidRPr="00E65F26">
        <w:rPr>
          <w:color w:val="000000" w:themeColor="text1"/>
        </w:rPr>
        <w:t>ж</w:t>
      </w:r>
      <w:r w:rsidR="00FE1E1C" w:rsidRPr="00E65F26">
        <w:rPr>
          <w:color w:val="000000" w:themeColor="text1"/>
        </w:rPr>
        <w:t>е</w:t>
      </w:r>
      <w:r w:rsidR="00C72599" w:rsidRPr="00E65F26">
        <w:rPr>
          <w:color w:val="000000" w:themeColor="text1"/>
        </w:rPr>
        <w:t>лт</w:t>
      </w:r>
      <w:r w:rsidRPr="00E65F26">
        <w:rPr>
          <w:color w:val="000000" w:themeColor="text1"/>
        </w:rPr>
        <w:t>оватая жидкость.</w:t>
      </w:r>
    </w:p>
    <w:p w:rsidR="006F7D46" w:rsidRPr="00E65F26" w:rsidRDefault="00587112" w:rsidP="000A323A">
      <w:pPr>
        <w:spacing w:line="360" w:lineRule="auto"/>
        <w:jc w:val="both"/>
        <w:rPr>
          <w:color w:val="000000" w:themeColor="text1"/>
        </w:rPr>
      </w:pPr>
      <w:r w:rsidRPr="00E65F26">
        <w:rPr>
          <w:color w:val="000000" w:themeColor="text1"/>
          <w:position w:val="-12"/>
        </w:rPr>
        <w:object w:dxaOrig="440" w:dyaOrig="440">
          <v:shape id="_x0000_i1202" type="#_x0000_t75" style="width:24pt;height:24pt" o:ole="">
            <v:imagedata r:id="rId239" o:title=""/>
          </v:shape>
          <o:OLEObject Type="Embed" ProgID="Equation.3" ShapeID="_x0000_i1202" DrawAspect="Content" ObjectID="_1750697904" r:id="rId240"/>
        </w:object>
      </w:r>
      <w:r w:rsidR="00DC2286" w:rsidRPr="00E65F26">
        <w:rPr>
          <w:color w:val="000000" w:themeColor="text1"/>
        </w:rPr>
        <w:t>.</w:t>
      </w:r>
      <w:r w:rsidR="006F7D46" w:rsidRPr="00E65F26">
        <w:rPr>
          <w:color w:val="000000" w:themeColor="text1"/>
        </w:rPr>
        <w:t xml:space="preserve"> </w:t>
      </w:r>
      <w:r w:rsidR="00DC2286" w:rsidRPr="00E65F26">
        <w:rPr>
          <w:color w:val="000000" w:themeColor="text1"/>
        </w:rPr>
        <w:t>О</w:t>
      </w:r>
      <w:r w:rsidR="006F7D46" w:rsidRPr="00E65F26">
        <w:rPr>
          <w:color w:val="000000" w:themeColor="text1"/>
        </w:rPr>
        <w:t>коло 2,28</w:t>
      </w:r>
      <w:r w:rsidR="00DC2286" w:rsidRPr="00E65F26">
        <w:rPr>
          <w:color w:val="000000" w:themeColor="text1"/>
        </w:rPr>
        <w:t>.</w:t>
      </w:r>
    </w:p>
    <w:p w:rsidR="006F7D46" w:rsidRPr="00E65F26" w:rsidRDefault="00587112" w:rsidP="000A323A">
      <w:pPr>
        <w:spacing w:line="360" w:lineRule="auto"/>
        <w:jc w:val="both"/>
        <w:rPr>
          <w:color w:val="000000" w:themeColor="text1"/>
        </w:rPr>
      </w:pPr>
      <w:r w:rsidRPr="00E65F26">
        <w:rPr>
          <w:color w:val="000000" w:themeColor="text1"/>
          <w:position w:val="-12"/>
        </w:rPr>
        <w:object w:dxaOrig="400" w:dyaOrig="440">
          <v:shape id="_x0000_i1203" type="#_x0000_t75" style="width:21pt;height:24pt" o:ole="">
            <v:imagedata r:id="rId25" o:title=""/>
          </v:shape>
          <o:OLEObject Type="Embed" ProgID="Equation.3" ShapeID="_x0000_i1203" DrawAspect="Content" ObjectID="_1750697905" r:id="rId241"/>
        </w:object>
      </w:r>
      <w:r w:rsidR="00DC2286" w:rsidRPr="00E65F26">
        <w:rPr>
          <w:color w:val="000000" w:themeColor="text1"/>
        </w:rPr>
        <w:t>.</w:t>
      </w:r>
      <w:r w:rsidR="006F7D46" w:rsidRPr="00E65F26">
        <w:rPr>
          <w:color w:val="000000" w:themeColor="text1"/>
        </w:rPr>
        <w:t xml:space="preserve"> </w:t>
      </w:r>
      <w:r w:rsidR="00DC2286" w:rsidRPr="00E65F26">
        <w:rPr>
          <w:color w:val="000000" w:themeColor="text1"/>
        </w:rPr>
        <w:t>О</w:t>
      </w:r>
      <w:r w:rsidR="006F7D46" w:rsidRPr="00E65F26">
        <w:rPr>
          <w:color w:val="000000" w:themeColor="text1"/>
        </w:rPr>
        <w:t>коло 1,531</w:t>
      </w:r>
      <w:r w:rsidR="00DC2286" w:rsidRPr="00E65F26">
        <w:rPr>
          <w:color w:val="000000" w:themeColor="text1"/>
        </w:rPr>
        <w:t>.</w:t>
      </w:r>
    </w:p>
    <w:p w:rsidR="006F7D46" w:rsidRPr="00E65F26" w:rsidRDefault="006F7D46"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41</w:t>
      </w:r>
      <w:r w:rsidR="00B868A6" w:rsidRPr="00E65F26">
        <w:rPr>
          <w:color w:val="000000" w:themeColor="text1"/>
        </w:rPr>
        <w:t>–</w:t>
      </w:r>
      <w:r w:rsidRPr="00E65F26">
        <w:rPr>
          <w:color w:val="000000" w:themeColor="text1"/>
        </w:rPr>
        <w:t>43</w:t>
      </w:r>
      <w:r w:rsidR="00DC2286" w:rsidRPr="00E65F26">
        <w:rPr>
          <w:color w:val="000000" w:themeColor="text1"/>
        </w:rPr>
        <w:t> </w:t>
      </w:r>
      <w:r w:rsidRPr="00E65F26">
        <w:rPr>
          <w:color w:val="000000" w:themeColor="text1"/>
        </w:rPr>
        <w:t>°С.</w:t>
      </w:r>
    </w:p>
    <w:p w:rsidR="00F17D4A" w:rsidRPr="00E65F26" w:rsidRDefault="00A6303F" w:rsidP="000A323A">
      <w:pPr>
        <w:keepNext/>
        <w:spacing w:line="360" w:lineRule="auto"/>
        <w:jc w:val="both"/>
        <w:rPr>
          <w:color w:val="000000" w:themeColor="text1"/>
        </w:rPr>
      </w:pPr>
      <w:r w:rsidRPr="00E65F26">
        <w:rPr>
          <w:b/>
          <w:color w:val="000000" w:themeColor="text1"/>
        </w:rPr>
        <w:t>Йодная кислота</w:t>
      </w:r>
      <w:r w:rsidRPr="00E65F26">
        <w:rPr>
          <w:color w:val="000000" w:themeColor="text1"/>
        </w:rPr>
        <w:t>. [10450-60-9]. Н</w:t>
      </w:r>
      <w:r w:rsidRPr="00E65F26">
        <w:rPr>
          <w:color w:val="000000" w:themeColor="text1"/>
          <w:vertAlign w:val="subscript"/>
        </w:rPr>
        <w:t>5</w:t>
      </w:r>
      <w:r w:rsidRPr="00E65F26">
        <w:rPr>
          <w:color w:val="000000" w:themeColor="text1"/>
          <w:lang w:val="en-US"/>
        </w:rPr>
        <w:t>IO</w:t>
      </w:r>
      <w:r w:rsidRPr="00E65F26">
        <w:rPr>
          <w:color w:val="000000" w:themeColor="text1"/>
          <w:vertAlign w:val="subscript"/>
        </w:rPr>
        <w:t>6</w:t>
      </w:r>
      <w:r w:rsidRPr="00E65F26">
        <w:rPr>
          <w:color w:val="000000" w:themeColor="text1"/>
        </w:rPr>
        <w:t>. (М.м.</w:t>
      </w:r>
      <w:r w:rsidR="008D467C" w:rsidRPr="00E65F26">
        <w:rPr>
          <w:color w:val="000000" w:themeColor="text1"/>
        </w:rPr>
        <w:t> </w:t>
      </w:r>
      <w:r w:rsidRPr="00E65F26">
        <w:rPr>
          <w:color w:val="000000" w:themeColor="text1"/>
        </w:rPr>
        <w:t xml:space="preserve">227,94). </w:t>
      </w:r>
    </w:p>
    <w:p w:rsidR="00A6303F" w:rsidRPr="00E65F26" w:rsidRDefault="00A6303F" w:rsidP="000A323A">
      <w:pPr>
        <w:spacing w:line="360" w:lineRule="auto"/>
        <w:jc w:val="both"/>
        <w:rPr>
          <w:color w:val="000000" w:themeColor="text1"/>
        </w:rPr>
      </w:pPr>
      <w:r w:rsidRPr="00E65F26">
        <w:rPr>
          <w:color w:val="000000" w:themeColor="text1"/>
        </w:rPr>
        <w:t>Орто</w:t>
      </w:r>
      <w:r w:rsidR="002D2D1D" w:rsidRPr="00E65F26">
        <w:rPr>
          <w:color w:val="000000" w:themeColor="text1"/>
        </w:rPr>
        <w:t>пер</w:t>
      </w:r>
      <w:r w:rsidR="00F17D4A" w:rsidRPr="00E65F26">
        <w:rPr>
          <w:color w:val="000000" w:themeColor="text1"/>
        </w:rPr>
        <w:t>и</w:t>
      </w:r>
      <w:r w:rsidRPr="00E65F26">
        <w:rPr>
          <w:color w:val="000000" w:themeColor="text1"/>
        </w:rPr>
        <w:t>одная кислота.</w:t>
      </w:r>
    </w:p>
    <w:p w:rsidR="00A6303F" w:rsidRPr="00E65F26" w:rsidRDefault="00A6303F" w:rsidP="000A323A">
      <w:pPr>
        <w:spacing w:line="360" w:lineRule="auto"/>
        <w:jc w:val="both"/>
        <w:rPr>
          <w:color w:val="000000" w:themeColor="text1"/>
        </w:rPr>
      </w:pPr>
      <w:r w:rsidRPr="00E65F26">
        <w:rPr>
          <w:color w:val="000000" w:themeColor="text1"/>
        </w:rPr>
        <w:t>Бесцветные р</w:t>
      </w:r>
      <w:r w:rsidR="008D467C" w:rsidRPr="00E65F26">
        <w:rPr>
          <w:color w:val="000000" w:themeColor="text1"/>
        </w:rPr>
        <w:t>асплывающиеся кристаллы.</w:t>
      </w:r>
    </w:p>
    <w:p w:rsidR="00A6303F" w:rsidRPr="00E65F26" w:rsidRDefault="00A6303F" w:rsidP="000A323A">
      <w:pPr>
        <w:spacing w:line="360" w:lineRule="auto"/>
        <w:jc w:val="both"/>
        <w:rPr>
          <w:color w:val="000000" w:themeColor="text1"/>
        </w:rPr>
      </w:pPr>
      <w:r w:rsidRPr="00E65F26">
        <w:rPr>
          <w:color w:val="000000" w:themeColor="text1"/>
        </w:rPr>
        <w:t xml:space="preserve">Легко растворима в воде, растворима </w:t>
      </w:r>
      <w:r w:rsidR="00A2771D" w:rsidRPr="00E65F26">
        <w:rPr>
          <w:color w:val="000000" w:themeColor="text1"/>
        </w:rPr>
        <w:t xml:space="preserve">в </w:t>
      </w:r>
      <w:r w:rsidRPr="00E65F26">
        <w:rPr>
          <w:color w:val="000000" w:themeColor="text1"/>
        </w:rPr>
        <w:t>спирте 96</w:t>
      </w:r>
      <w:r w:rsidR="008D467C" w:rsidRPr="00E65F26">
        <w:rPr>
          <w:color w:val="000000" w:themeColor="text1"/>
        </w:rPr>
        <w:t> </w:t>
      </w:r>
      <w:r w:rsidRPr="00E65F26">
        <w:rPr>
          <w:color w:val="000000" w:themeColor="text1"/>
        </w:rPr>
        <w:t>%, эфире.</w:t>
      </w:r>
    </w:p>
    <w:p w:rsidR="00A6303F" w:rsidRPr="00E65F26" w:rsidRDefault="00A6303F" w:rsidP="000A323A">
      <w:pPr>
        <w:spacing w:line="360" w:lineRule="auto"/>
        <w:jc w:val="both"/>
        <w:rPr>
          <w:b/>
          <w:color w:val="000000" w:themeColor="text1"/>
        </w:rPr>
      </w:pPr>
      <w:r w:rsidRPr="00E65F26">
        <w:rPr>
          <w:i/>
          <w:color w:val="000000" w:themeColor="text1"/>
        </w:rPr>
        <w:t>Температура плавления</w:t>
      </w:r>
      <w:r w:rsidRPr="00E65F26">
        <w:rPr>
          <w:color w:val="000000" w:themeColor="text1"/>
        </w:rPr>
        <w:t>. Около 122</w:t>
      </w:r>
      <w:r w:rsidR="008D467C" w:rsidRPr="00E65F26">
        <w:rPr>
          <w:color w:val="000000" w:themeColor="text1"/>
        </w:rPr>
        <w:t> °</w:t>
      </w:r>
      <w:r w:rsidRPr="00E65F26">
        <w:rPr>
          <w:color w:val="000000" w:themeColor="text1"/>
        </w:rPr>
        <w:t>С с разложением.</w:t>
      </w:r>
    </w:p>
    <w:p w:rsidR="00A6303F" w:rsidRPr="00E65F26" w:rsidRDefault="00A6303F" w:rsidP="000A323A">
      <w:pPr>
        <w:pStyle w:val="2"/>
        <w:rPr>
          <w:b w:val="0"/>
          <w:color w:val="000000" w:themeColor="text1"/>
        </w:rPr>
      </w:pPr>
      <w:r w:rsidRPr="00E65F26">
        <w:rPr>
          <w:color w:val="000000" w:themeColor="text1"/>
        </w:rPr>
        <w:t>Йодной и уксусной кислоты раствор</w:t>
      </w:r>
      <w:r w:rsidR="00A2771D"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0,446</w:t>
      </w:r>
      <w:r w:rsidR="008D467C" w:rsidRPr="00E65F26">
        <w:rPr>
          <w:color w:val="000000" w:themeColor="text1"/>
        </w:rPr>
        <w:t> </w:t>
      </w:r>
      <w:r w:rsidRPr="00E65F26">
        <w:rPr>
          <w:color w:val="000000" w:themeColor="text1"/>
        </w:rPr>
        <w:t>г натрия перйодата растворяют в 2,5</w:t>
      </w:r>
      <w:r w:rsidR="008D467C" w:rsidRPr="00E65F26">
        <w:rPr>
          <w:color w:val="000000" w:themeColor="text1"/>
        </w:rPr>
        <w:t> </w:t>
      </w:r>
      <w:r w:rsidRPr="00E65F26">
        <w:rPr>
          <w:color w:val="000000" w:themeColor="text1"/>
        </w:rPr>
        <w:t>мл 25</w:t>
      </w:r>
      <w:r w:rsidR="008D467C" w:rsidRPr="00E65F26">
        <w:rPr>
          <w:color w:val="000000" w:themeColor="text1"/>
        </w:rPr>
        <w:t> % (</w:t>
      </w:r>
      <w:r w:rsidR="00F12747" w:rsidRPr="00E65F26">
        <w:rPr>
          <w:color w:val="000000" w:themeColor="text1"/>
        </w:rPr>
        <w:t>о/о</w:t>
      </w:r>
      <w:r w:rsidR="008D467C" w:rsidRPr="00E65F26">
        <w:rPr>
          <w:color w:val="000000" w:themeColor="text1"/>
        </w:rPr>
        <w:t>) раствора</w:t>
      </w:r>
      <w:r w:rsidR="004E4A00" w:rsidRPr="00E65F26">
        <w:rPr>
          <w:color w:val="000000" w:themeColor="text1"/>
        </w:rPr>
        <w:t xml:space="preserve"> </w:t>
      </w:r>
      <w:r w:rsidRPr="00E65F26">
        <w:rPr>
          <w:color w:val="000000" w:themeColor="text1"/>
        </w:rPr>
        <w:t xml:space="preserve">серной кислоты концентрированной и доводят </w:t>
      </w:r>
      <w:r w:rsidR="00A11208" w:rsidRPr="00E65F26">
        <w:rPr>
          <w:color w:val="000000" w:themeColor="text1"/>
        </w:rPr>
        <w:t>объём</w:t>
      </w:r>
      <w:r w:rsidR="008D467C" w:rsidRPr="00E65F26">
        <w:rPr>
          <w:color w:val="000000" w:themeColor="text1"/>
        </w:rPr>
        <w:t xml:space="preserve"> раствора уксусной кислотой </w:t>
      </w:r>
      <w:r w:rsidRPr="00E65F26">
        <w:rPr>
          <w:color w:val="000000" w:themeColor="text1"/>
        </w:rPr>
        <w:t>ледяной до 100,0</w:t>
      </w:r>
      <w:r w:rsidR="008D467C" w:rsidRPr="00E65F26">
        <w:rPr>
          <w:color w:val="000000" w:themeColor="text1"/>
        </w:rPr>
        <w:t> </w:t>
      </w:r>
      <w:r w:rsidRPr="00E65F26">
        <w:rPr>
          <w:color w:val="000000" w:themeColor="text1"/>
        </w:rPr>
        <w:t>мл.</w:t>
      </w:r>
    </w:p>
    <w:p w:rsidR="00A6303F" w:rsidRPr="00E65F26" w:rsidRDefault="00A6303F" w:rsidP="000A323A">
      <w:pPr>
        <w:keepNext/>
        <w:spacing w:line="360" w:lineRule="auto"/>
        <w:jc w:val="both"/>
        <w:rPr>
          <w:color w:val="000000" w:themeColor="text1"/>
        </w:rPr>
      </w:pPr>
      <w:r w:rsidRPr="00E65F26">
        <w:rPr>
          <w:b/>
          <w:color w:val="000000" w:themeColor="text1"/>
        </w:rPr>
        <w:t>Йодплатината реактив</w:t>
      </w:r>
      <w:r w:rsidR="00A2771D"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 3</w:t>
      </w:r>
      <w:r w:rsidR="008D467C" w:rsidRPr="00E65F26">
        <w:rPr>
          <w:color w:val="000000" w:themeColor="text1"/>
        </w:rPr>
        <w:t> </w:t>
      </w:r>
      <w:r w:rsidRPr="00E65F26">
        <w:rPr>
          <w:color w:val="000000" w:themeColor="text1"/>
        </w:rPr>
        <w:t>мл 10</w:t>
      </w:r>
      <w:r w:rsidR="008D467C" w:rsidRPr="00E65F26">
        <w:rPr>
          <w:color w:val="000000" w:themeColor="text1"/>
        </w:rPr>
        <w:t> </w:t>
      </w:r>
      <w:r w:rsidRPr="00E65F26">
        <w:rPr>
          <w:color w:val="000000" w:themeColor="text1"/>
        </w:rPr>
        <w:t>% раствора хлорплатиновой кислоты прибавляют 97</w:t>
      </w:r>
      <w:r w:rsidR="008D467C" w:rsidRPr="00E65F26">
        <w:rPr>
          <w:color w:val="000000" w:themeColor="text1"/>
        </w:rPr>
        <w:t> </w:t>
      </w:r>
      <w:r w:rsidRPr="00E65F26">
        <w:rPr>
          <w:color w:val="000000" w:themeColor="text1"/>
        </w:rPr>
        <w:t>мл воды и</w:t>
      </w:r>
      <w:r w:rsidR="004E4A00" w:rsidRPr="00E65F26">
        <w:rPr>
          <w:color w:val="000000" w:themeColor="text1"/>
        </w:rPr>
        <w:t xml:space="preserve"> </w:t>
      </w:r>
      <w:r w:rsidRPr="00E65F26">
        <w:rPr>
          <w:color w:val="000000" w:themeColor="text1"/>
        </w:rPr>
        <w:t>100</w:t>
      </w:r>
      <w:r w:rsidR="008D467C" w:rsidRPr="00E65F26">
        <w:rPr>
          <w:color w:val="000000" w:themeColor="text1"/>
        </w:rPr>
        <w:t> </w:t>
      </w:r>
      <w:r w:rsidRPr="00E65F26">
        <w:rPr>
          <w:color w:val="000000" w:themeColor="text1"/>
        </w:rPr>
        <w:t>мл 6</w:t>
      </w:r>
      <w:r w:rsidR="008D467C" w:rsidRPr="00E65F26">
        <w:rPr>
          <w:color w:val="000000" w:themeColor="text1"/>
        </w:rPr>
        <w:t> </w:t>
      </w:r>
      <w:r w:rsidRPr="00E65F26">
        <w:rPr>
          <w:color w:val="000000" w:themeColor="text1"/>
        </w:rPr>
        <w:t>% раствора калия йодида.</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7543C" w:rsidRPr="00E65F26" w:rsidRDefault="00A7543C" w:rsidP="000A323A">
      <w:pPr>
        <w:keepNext/>
        <w:spacing w:line="360" w:lineRule="auto"/>
        <w:jc w:val="both"/>
        <w:rPr>
          <w:color w:val="000000" w:themeColor="text1"/>
        </w:rPr>
      </w:pPr>
      <w:r w:rsidRPr="00E65F26">
        <w:rPr>
          <w:b/>
          <w:color w:val="000000" w:themeColor="text1"/>
        </w:rPr>
        <w:t>2-Йодпропан</w:t>
      </w:r>
      <w:r w:rsidRPr="00E65F26">
        <w:rPr>
          <w:color w:val="000000" w:themeColor="text1"/>
        </w:rPr>
        <w:t xml:space="preserve">. [75-30-9]. </w:t>
      </w:r>
      <w:r w:rsidRPr="00E65F26">
        <w:rPr>
          <w:color w:val="000000" w:themeColor="text1"/>
          <w:lang w:val="en-US"/>
        </w:rPr>
        <w:t>C</w:t>
      </w:r>
      <w:r w:rsidRPr="00E65F26">
        <w:rPr>
          <w:color w:val="000000" w:themeColor="text1"/>
          <w:vertAlign w:val="subscript"/>
        </w:rPr>
        <w:t>3</w:t>
      </w:r>
      <w:r w:rsidRPr="00E65F26">
        <w:rPr>
          <w:color w:val="000000" w:themeColor="text1"/>
          <w:lang w:val="en-US"/>
        </w:rPr>
        <w:t>H</w:t>
      </w:r>
      <w:r w:rsidRPr="00E65F26">
        <w:rPr>
          <w:color w:val="000000" w:themeColor="text1"/>
          <w:vertAlign w:val="subscript"/>
        </w:rPr>
        <w:t>7</w:t>
      </w:r>
      <w:r w:rsidRPr="00E65F26">
        <w:rPr>
          <w:color w:val="000000" w:themeColor="text1"/>
        </w:rPr>
        <w:t>I. (М.м.</w:t>
      </w:r>
      <w:r w:rsidR="009C7B86" w:rsidRPr="00E65F26">
        <w:rPr>
          <w:color w:val="000000" w:themeColor="text1"/>
        </w:rPr>
        <w:t> 169,99).</w:t>
      </w:r>
    </w:p>
    <w:p w:rsidR="00A7543C" w:rsidRPr="00E65F26" w:rsidRDefault="009C7B86" w:rsidP="000A323A">
      <w:pPr>
        <w:spacing w:line="360" w:lineRule="auto"/>
        <w:rPr>
          <w:color w:val="000000" w:themeColor="text1"/>
        </w:rPr>
      </w:pPr>
      <w:r w:rsidRPr="00E65F26">
        <w:rPr>
          <w:color w:val="000000" w:themeColor="text1"/>
        </w:rPr>
        <w:t>2-Иодпропан.</w:t>
      </w:r>
    </w:p>
    <w:p w:rsidR="00A7543C" w:rsidRPr="00E65F26" w:rsidRDefault="00A7543C" w:rsidP="000A323A">
      <w:pPr>
        <w:spacing w:line="360" w:lineRule="auto"/>
        <w:jc w:val="both"/>
        <w:rPr>
          <w:color w:val="000000" w:themeColor="text1"/>
        </w:rPr>
      </w:pPr>
      <w:r w:rsidRPr="00E65F26">
        <w:rPr>
          <w:color w:val="000000" w:themeColor="text1"/>
        </w:rPr>
        <w:t>Бесцветная или</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оватая жидкость.</w:t>
      </w:r>
    </w:p>
    <w:p w:rsidR="00A7543C" w:rsidRPr="00E65F26" w:rsidRDefault="00587112" w:rsidP="000A323A">
      <w:pPr>
        <w:spacing w:line="360" w:lineRule="auto"/>
        <w:jc w:val="both"/>
        <w:rPr>
          <w:color w:val="000000" w:themeColor="text1"/>
        </w:rPr>
      </w:pPr>
      <w:r w:rsidRPr="00E65F26">
        <w:rPr>
          <w:color w:val="000000" w:themeColor="text1"/>
          <w:position w:val="-12"/>
        </w:rPr>
        <w:object w:dxaOrig="440" w:dyaOrig="440">
          <v:shape id="_x0000_i1204" type="#_x0000_t75" style="width:24pt;height:24pt" o:ole="">
            <v:imagedata r:id="rId242" o:title=""/>
          </v:shape>
          <o:OLEObject Type="Embed" ProgID="Equation.3" ShapeID="_x0000_i1204" DrawAspect="Content" ObjectID="_1750697906" r:id="rId243"/>
        </w:object>
      </w:r>
      <w:r w:rsidR="009C7B86" w:rsidRPr="00E65F26">
        <w:rPr>
          <w:color w:val="000000" w:themeColor="text1"/>
        </w:rPr>
        <w:t>.</w:t>
      </w:r>
      <w:r w:rsidR="00A7543C" w:rsidRPr="00E65F26">
        <w:rPr>
          <w:color w:val="000000" w:themeColor="text1"/>
        </w:rPr>
        <w:t xml:space="preserve"> </w:t>
      </w:r>
      <w:r w:rsidR="009C7B86" w:rsidRPr="00E65F26">
        <w:rPr>
          <w:color w:val="000000" w:themeColor="text1"/>
        </w:rPr>
        <w:t>О</w:t>
      </w:r>
      <w:r w:rsidR="00A7543C" w:rsidRPr="00E65F26">
        <w:rPr>
          <w:color w:val="000000" w:themeColor="text1"/>
        </w:rPr>
        <w:t>коло 1,703</w:t>
      </w:r>
      <w:r w:rsidR="009C7B86" w:rsidRPr="00E65F26">
        <w:rPr>
          <w:color w:val="000000" w:themeColor="text1"/>
        </w:rPr>
        <w:t>.</w:t>
      </w:r>
    </w:p>
    <w:p w:rsidR="00A7543C" w:rsidRPr="00E65F26" w:rsidRDefault="00587112" w:rsidP="000A323A">
      <w:pPr>
        <w:spacing w:line="360" w:lineRule="auto"/>
        <w:jc w:val="both"/>
        <w:rPr>
          <w:color w:val="000000" w:themeColor="text1"/>
        </w:rPr>
      </w:pPr>
      <w:r w:rsidRPr="00E65F26">
        <w:rPr>
          <w:color w:val="000000" w:themeColor="text1"/>
          <w:position w:val="-12"/>
        </w:rPr>
        <w:object w:dxaOrig="400" w:dyaOrig="440">
          <v:shape id="_x0000_i1205" type="#_x0000_t75" style="width:21pt;height:24pt" o:ole="">
            <v:imagedata r:id="rId25" o:title=""/>
          </v:shape>
          <o:OLEObject Type="Embed" ProgID="Equation.3" ShapeID="_x0000_i1205" DrawAspect="Content" ObjectID="_1750697907" r:id="rId244"/>
        </w:object>
      </w:r>
      <w:r w:rsidR="009C7B86" w:rsidRPr="00E65F26">
        <w:rPr>
          <w:color w:val="000000" w:themeColor="text1"/>
        </w:rPr>
        <w:t>.</w:t>
      </w:r>
      <w:r w:rsidR="00A7543C" w:rsidRPr="00E65F26">
        <w:rPr>
          <w:color w:val="000000" w:themeColor="text1"/>
        </w:rPr>
        <w:t xml:space="preserve"> </w:t>
      </w:r>
      <w:r w:rsidR="009C7B86" w:rsidRPr="00E65F26">
        <w:rPr>
          <w:color w:val="000000" w:themeColor="text1"/>
        </w:rPr>
        <w:t>О</w:t>
      </w:r>
      <w:r w:rsidR="00A7543C" w:rsidRPr="00E65F26">
        <w:rPr>
          <w:color w:val="000000" w:themeColor="text1"/>
        </w:rPr>
        <w:t>коло 1,498</w:t>
      </w:r>
      <w:r w:rsidR="009C7B86" w:rsidRPr="00E65F26">
        <w:rPr>
          <w:color w:val="000000" w:themeColor="text1"/>
        </w:rPr>
        <w:t>.</w:t>
      </w:r>
    </w:p>
    <w:p w:rsidR="00A7543C" w:rsidRPr="00E65F26" w:rsidRDefault="00A7543C"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88</w:t>
      </w:r>
      <w:r w:rsidR="00B868A6" w:rsidRPr="00E65F26">
        <w:rPr>
          <w:color w:val="000000" w:themeColor="text1"/>
        </w:rPr>
        <w:t>–</w:t>
      </w:r>
      <w:r w:rsidRPr="00E65F26">
        <w:rPr>
          <w:color w:val="000000" w:themeColor="text1"/>
        </w:rPr>
        <w:t>90</w:t>
      </w:r>
      <w:r w:rsidR="009C7B86"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b/>
          <w:color w:val="000000" w:themeColor="text1"/>
        </w:rPr>
      </w:pPr>
      <w:r w:rsidRPr="00E65F26">
        <w:rPr>
          <w:b/>
          <w:color w:val="000000" w:themeColor="text1"/>
        </w:rPr>
        <w:t>Йодсернистый реактив</w:t>
      </w:r>
      <w:r w:rsidR="00A2771D"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 xml:space="preserve">Устройство для приготовления реактива, состоящее из круглодонной колбы </w:t>
      </w:r>
      <w:r w:rsidR="008D467C" w:rsidRPr="00E65F26">
        <w:rPr>
          <w:color w:val="000000" w:themeColor="text1"/>
        </w:rPr>
        <w:t>вместимостью</w:t>
      </w:r>
      <w:r w:rsidRPr="00E65F26">
        <w:rPr>
          <w:color w:val="000000" w:themeColor="text1"/>
        </w:rPr>
        <w:t xml:space="preserve"> 3000</w:t>
      </w:r>
      <w:r w:rsidR="00B868A6" w:rsidRPr="00E65F26">
        <w:rPr>
          <w:color w:val="000000" w:themeColor="text1"/>
        </w:rPr>
        <w:t>–</w:t>
      </w:r>
      <w:r w:rsidRPr="00E65F26">
        <w:rPr>
          <w:color w:val="000000" w:themeColor="text1"/>
        </w:rPr>
        <w:t>4000</w:t>
      </w:r>
      <w:r w:rsidR="008D467C" w:rsidRPr="00E65F26">
        <w:rPr>
          <w:color w:val="000000" w:themeColor="text1"/>
        </w:rPr>
        <w:t> </w:t>
      </w:r>
      <w:r w:rsidRPr="00E65F26">
        <w:rPr>
          <w:color w:val="000000" w:themeColor="text1"/>
        </w:rPr>
        <w:t xml:space="preserve">мл с </w:t>
      </w:r>
      <w:r w:rsidR="008F33E2" w:rsidRPr="00E65F26">
        <w:rPr>
          <w:color w:val="000000" w:themeColor="text1"/>
        </w:rPr>
        <w:t>3</w:t>
      </w:r>
      <w:r w:rsidR="008D467C" w:rsidRPr="00E65F26">
        <w:rPr>
          <w:color w:val="000000" w:themeColor="text1"/>
        </w:rPr>
        <w:t> </w:t>
      </w:r>
      <w:r w:rsidRPr="00E65F26">
        <w:rPr>
          <w:color w:val="000000" w:themeColor="text1"/>
        </w:rPr>
        <w:t>входными отверстиями для мешалки, термометра и трубки, заполненной осушителем, должно быть закрытым и сухим в процессе подготовки. В колбу помещают 700</w:t>
      </w:r>
      <w:r w:rsidR="008D467C" w:rsidRPr="00E65F26">
        <w:rPr>
          <w:color w:val="000000" w:themeColor="text1"/>
        </w:rPr>
        <w:t> </w:t>
      </w:r>
      <w:r w:rsidRPr="00E65F26">
        <w:rPr>
          <w:color w:val="000000" w:themeColor="text1"/>
        </w:rPr>
        <w:t>мл пиридина безводного и 700</w:t>
      </w:r>
      <w:r w:rsidR="008D467C" w:rsidRPr="00E65F26">
        <w:rPr>
          <w:color w:val="000000" w:themeColor="text1"/>
        </w:rPr>
        <w:t> </w:t>
      </w:r>
      <w:r w:rsidRPr="00E65F26">
        <w:rPr>
          <w:color w:val="000000" w:themeColor="text1"/>
        </w:rPr>
        <w:t xml:space="preserve">мл монометилового </w:t>
      </w:r>
      <w:r w:rsidR="008D467C" w:rsidRPr="00E65F26">
        <w:rPr>
          <w:color w:val="000000" w:themeColor="text1"/>
        </w:rPr>
        <w:t>эфира этиленгликоля, прибавляют</w:t>
      </w:r>
      <w:r w:rsidR="004E4A00" w:rsidRPr="00E65F26">
        <w:rPr>
          <w:color w:val="000000" w:themeColor="text1"/>
        </w:rPr>
        <w:t xml:space="preserve"> </w:t>
      </w:r>
      <w:r w:rsidRPr="00E65F26">
        <w:rPr>
          <w:color w:val="000000" w:themeColor="text1"/>
        </w:rPr>
        <w:t>при постоянном перемешивании 220</w:t>
      </w:r>
      <w:r w:rsidR="008D467C" w:rsidRPr="00E65F26">
        <w:rPr>
          <w:color w:val="000000" w:themeColor="text1"/>
        </w:rPr>
        <w:t> </w:t>
      </w:r>
      <w:r w:rsidRPr="00E65F26">
        <w:rPr>
          <w:color w:val="000000" w:themeColor="text1"/>
        </w:rPr>
        <w:t>г мелкоизмельченного йода, предварительно высушенного над фосфора(</w:t>
      </w:r>
      <w:r w:rsidRPr="00E65F26">
        <w:rPr>
          <w:color w:val="000000" w:themeColor="text1"/>
          <w:lang w:val="en-US"/>
        </w:rPr>
        <w:t>V</w:t>
      </w:r>
      <w:r w:rsidRPr="00E65F26">
        <w:rPr>
          <w:color w:val="000000" w:themeColor="text1"/>
        </w:rPr>
        <w:t>) оксидом. Перемешивание продолжают до полного растворения йода (около 30</w:t>
      </w:r>
      <w:r w:rsidR="008D467C" w:rsidRPr="00E65F26">
        <w:rPr>
          <w:color w:val="000000" w:themeColor="text1"/>
        </w:rPr>
        <w:t> </w:t>
      </w:r>
      <w:r w:rsidRPr="00E65F26">
        <w:rPr>
          <w:color w:val="000000" w:themeColor="text1"/>
        </w:rPr>
        <w:t>мин). Затем охлаждают колбу до температуры</w:t>
      </w:r>
      <w:r w:rsidR="00C71EA6" w:rsidRPr="00E65F26">
        <w:rPr>
          <w:color w:val="000000" w:themeColor="text1"/>
        </w:rPr>
        <w:t xml:space="preserve"> </w:t>
      </w:r>
      <w:r w:rsidR="00C71EA6" w:rsidRPr="00E65F26">
        <w:rPr>
          <w:color w:val="000000"/>
        </w:rPr>
        <w:t>−10 °</w:t>
      </w:r>
      <w:r w:rsidR="00C71EA6" w:rsidRPr="00E65F26">
        <w:rPr>
          <w:color w:val="000000"/>
          <w:lang w:val="en-US"/>
        </w:rPr>
        <w:t>C</w:t>
      </w:r>
      <w:r w:rsidR="00C71EA6" w:rsidRPr="00E65F26">
        <w:rPr>
          <w:color w:val="000000"/>
        </w:rPr>
        <w:t xml:space="preserve"> </w:t>
      </w:r>
      <w:r w:rsidRPr="00E65F26">
        <w:rPr>
          <w:color w:val="000000" w:themeColor="text1"/>
        </w:rPr>
        <w:t>и быстро прибавляют при постоянном перемешивании 190</w:t>
      </w:r>
      <w:r w:rsidR="008D467C" w:rsidRPr="00E65F26">
        <w:rPr>
          <w:color w:val="000000" w:themeColor="text1"/>
        </w:rPr>
        <w:t> </w:t>
      </w:r>
      <w:r w:rsidRPr="00E65F26">
        <w:rPr>
          <w:color w:val="000000" w:themeColor="text1"/>
        </w:rPr>
        <w:t>г серы диоксида. Температура реакционной смеси не должна превышать 30</w:t>
      </w:r>
      <w:r w:rsidR="008D467C" w:rsidRPr="00E65F26">
        <w:rPr>
          <w:color w:val="000000" w:themeColor="text1"/>
        </w:rPr>
        <w:t> °</w:t>
      </w:r>
      <w:r w:rsidRPr="00E65F26">
        <w:rPr>
          <w:color w:val="000000" w:themeColor="text1"/>
        </w:rPr>
        <w:t>С. По окончании прибавления смесь охлаждают.</w:t>
      </w:r>
    </w:p>
    <w:p w:rsidR="00A6303F" w:rsidRPr="00E65F26" w:rsidRDefault="00A6303F" w:rsidP="000A323A">
      <w:pPr>
        <w:spacing w:line="360" w:lineRule="auto"/>
        <w:jc w:val="both"/>
        <w:rPr>
          <w:color w:val="000000" w:themeColor="text1"/>
        </w:rPr>
      </w:pPr>
      <w:r w:rsidRPr="00E65F26">
        <w:rPr>
          <w:i/>
          <w:color w:val="000000" w:themeColor="text1"/>
        </w:rPr>
        <w:t>Установка титра</w:t>
      </w:r>
      <w:r w:rsidRPr="00E65F26">
        <w:rPr>
          <w:color w:val="000000" w:themeColor="text1"/>
        </w:rPr>
        <w:t>. Около 20</w:t>
      </w:r>
      <w:r w:rsidR="008D467C" w:rsidRPr="00E65F26">
        <w:rPr>
          <w:color w:val="000000" w:themeColor="text1"/>
        </w:rPr>
        <w:t> </w:t>
      </w:r>
      <w:r w:rsidRPr="00E65F26">
        <w:rPr>
          <w:color w:val="000000" w:themeColor="text1"/>
        </w:rPr>
        <w:t xml:space="preserve">мл метанола </w:t>
      </w:r>
      <w:r w:rsidR="008D467C" w:rsidRPr="00E65F26">
        <w:rPr>
          <w:color w:val="000000" w:themeColor="text1"/>
        </w:rPr>
        <w:t>безводного помещают в сосуд</w:t>
      </w:r>
      <w:r w:rsidR="004E4A00" w:rsidRPr="00E65F26">
        <w:rPr>
          <w:color w:val="000000" w:themeColor="text1"/>
        </w:rPr>
        <w:t xml:space="preserve"> </w:t>
      </w:r>
      <w:r w:rsidRPr="00E65F26">
        <w:rPr>
          <w:color w:val="000000" w:themeColor="text1"/>
        </w:rPr>
        <w:t>для титрования и титруют приготовленным йодсернистым реактивом (определение воды). Прибавляют точно взвешенное достаточное количество воды и повторяют определение воды. Вычисляют количество воды в миллиграммах, соответствующее 1</w:t>
      </w:r>
      <w:r w:rsidR="008D467C" w:rsidRPr="00E65F26">
        <w:rPr>
          <w:color w:val="000000" w:themeColor="text1"/>
        </w:rPr>
        <w:t> </w:t>
      </w:r>
      <w:r w:rsidRPr="00E65F26">
        <w:rPr>
          <w:color w:val="000000" w:themeColor="text1"/>
        </w:rPr>
        <w:t>мл йодсернистого реактива.</w:t>
      </w:r>
    </w:p>
    <w:p w:rsidR="00A6303F" w:rsidRPr="00E65F26" w:rsidRDefault="00A6303F" w:rsidP="000A323A">
      <w:pPr>
        <w:spacing w:line="360" w:lineRule="auto"/>
        <w:jc w:val="both"/>
        <w:rPr>
          <w:color w:val="000000" w:themeColor="text1"/>
        </w:rPr>
      </w:pPr>
      <w:r w:rsidRPr="00E65F26">
        <w:rPr>
          <w:color w:val="000000" w:themeColor="text1"/>
        </w:rPr>
        <w:t>1</w:t>
      </w:r>
      <w:r w:rsidR="008D467C" w:rsidRPr="00E65F26">
        <w:rPr>
          <w:color w:val="000000" w:themeColor="text1"/>
        </w:rPr>
        <w:t> </w:t>
      </w:r>
      <w:r w:rsidRPr="00E65F26">
        <w:rPr>
          <w:color w:val="000000" w:themeColor="text1"/>
        </w:rPr>
        <w:t>мл йодсернистого реактива соответствует как минимум 3,5</w:t>
      </w:r>
      <w:r w:rsidR="008D467C" w:rsidRPr="00E65F26">
        <w:rPr>
          <w:color w:val="000000" w:themeColor="text1"/>
        </w:rPr>
        <w:t> </w:t>
      </w:r>
      <w:r w:rsidRPr="00E65F26">
        <w:rPr>
          <w:color w:val="000000" w:themeColor="text1"/>
        </w:rPr>
        <w:t>мг воды.</w:t>
      </w:r>
    </w:p>
    <w:p w:rsidR="00A6303F" w:rsidRPr="00E65F26" w:rsidRDefault="00A6303F" w:rsidP="000A323A">
      <w:pPr>
        <w:spacing w:line="360" w:lineRule="auto"/>
        <w:jc w:val="both"/>
        <w:rPr>
          <w:color w:val="000000" w:themeColor="text1"/>
        </w:rPr>
      </w:pPr>
      <w:r w:rsidRPr="00E65F26">
        <w:rPr>
          <w:color w:val="000000" w:themeColor="text1"/>
        </w:rPr>
        <w:t>Должны быть приняты меры предосторожности для предотвращения воздействия на растворы атмосферной влаги. Титр устанавливают непосредственно перед использованием.</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9157E5" w:rsidRPr="00E65F26" w:rsidRDefault="00A6303F" w:rsidP="000A323A">
      <w:pPr>
        <w:keepNext/>
        <w:spacing w:line="360" w:lineRule="auto"/>
        <w:jc w:val="both"/>
        <w:rPr>
          <w:color w:val="000000" w:themeColor="text1"/>
        </w:rPr>
      </w:pPr>
      <w:r w:rsidRPr="00E65F26">
        <w:rPr>
          <w:b/>
          <w:color w:val="000000" w:themeColor="text1"/>
        </w:rPr>
        <w:t>Йодуксусная кислота</w:t>
      </w:r>
      <w:r w:rsidRPr="00E65F26">
        <w:rPr>
          <w:color w:val="000000" w:themeColor="text1"/>
        </w:rPr>
        <w:t>. [64-69-7]. С</w:t>
      </w:r>
      <w:r w:rsidRPr="00E65F26">
        <w:rPr>
          <w:color w:val="000000" w:themeColor="text1"/>
          <w:vertAlign w:val="subscript"/>
        </w:rPr>
        <w:t>2</w:t>
      </w:r>
      <w:r w:rsidRPr="00E65F26">
        <w:rPr>
          <w:color w:val="000000" w:themeColor="text1"/>
        </w:rPr>
        <w:t>Н</w:t>
      </w:r>
      <w:r w:rsidRPr="00E65F26">
        <w:rPr>
          <w:color w:val="000000" w:themeColor="text1"/>
          <w:vertAlign w:val="subscript"/>
        </w:rPr>
        <w:t>3</w:t>
      </w:r>
      <w:r w:rsidRPr="00E65F26">
        <w:rPr>
          <w:color w:val="000000" w:themeColor="text1"/>
          <w:lang w:val="en-US"/>
        </w:rPr>
        <w:t>IO</w:t>
      </w:r>
      <w:r w:rsidRPr="00E65F26">
        <w:rPr>
          <w:color w:val="000000" w:themeColor="text1"/>
          <w:vertAlign w:val="subscript"/>
        </w:rPr>
        <w:t>2</w:t>
      </w:r>
      <w:r w:rsidRPr="00E65F26">
        <w:rPr>
          <w:color w:val="000000" w:themeColor="text1"/>
        </w:rPr>
        <w:t>. (М.м.</w:t>
      </w:r>
      <w:r w:rsidR="008D467C" w:rsidRPr="00E65F26">
        <w:rPr>
          <w:color w:val="000000" w:themeColor="text1"/>
        </w:rPr>
        <w:t> </w:t>
      </w:r>
      <w:r w:rsidRPr="00E65F26">
        <w:rPr>
          <w:color w:val="000000" w:themeColor="text1"/>
        </w:rPr>
        <w:t xml:space="preserve">185,95). </w:t>
      </w:r>
    </w:p>
    <w:p w:rsidR="00A6303F" w:rsidRPr="00E65F26" w:rsidRDefault="009157E5" w:rsidP="000A323A">
      <w:pPr>
        <w:spacing w:line="360" w:lineRule="auto"/>
        <w:jc w:val="both"/>
        <w:rPr>
          <w:color w:val="000000" w:themeColor="text1"/>
        </w:rPr>
      </w:pPr>
      <w:r w:rsidRPr="00E65F26">
        <w:rPr>
          <w:color w:val="000000" w:themeColor="text1"/>
        </w:rPr>
        <w:t>И</w:t>
      </w:r>
      <w:r w:rsidR="00A6303F" w:rsidRPr="00E65F26">
        <w:rPr>
          <w:color w:val="000000" w:themeColor="text1"/>
        </w:rPr>
        <w:t>одуксусная кислота.</w:t>
      </w:r>
    </w:p>
    <w:p w:rsidR="00A6303F" w:rsidRPr="00E65F26" w:rsidRDefault="00A6303F" w:rsidP="000A323A">
      <w:pPr>
        <w:spacing w:line="360" w:lineRule="auto"/>
        <w:jc w:val="both"/>
        <w:rPr>
          <w:color w:val="000000" w:themeColor="text1"/>
        </w:rPr>
      </w:pPr>
      <w:r w:rsidRPr="00E65F26">
        <w:rPr>
          <w:color w:val="000000" w:themeColor="text1"/>
        </w:rPr>
        <w:t>Бесцветные или белого цвета кристаллы. Растворима в воде и спирте 96</w:t>
      </w:r>
      <w:r w:rsidR="008D467C"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82 до 83</w:t>
      </w:r>
      <w:r w:rsidR="008D467C"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b/>
          <w:color w:val="000000" w:themeColor="text1"/>
        </w:rPr>
        <w:t>5-Йодурацил</w:t>
      </w:r>
      <w:r w:rsidRPr="00E65F26">
        <w:rPr>
          <w:color w:val="000000" w:themeColor="text1"/>
        </w:rPr>
        <w:t>. [696-07-1]. С</w:t>
      </w:r>
      <w:r w:rsidRPr="00E65F26">
        <w:rPr>
          <w:color w:val="000000" w:themeColor="text1"/>
          <w:vertAlign w:val="subscript"/>
        </w:rPr>
        <w:t>4</w:t>
      </w:r>
      <w:r w:rsidRPr="00E65F26">
        <w:rPr>
          <w:color w:val="000000" w:themeColor="text1"/>
        </w:rPr>
        <w:t>Н</w:t>
      </w:r>
      <w:r w:rsidRPr="00E65F26">
        <w:rPr>
          <w:color w:val="000000" w:themeColor="text1"/>
          <w:vertAlign w:val="subscript"/>
        </w:rPr>
        <w:t>3</w:t>
      </w:r>
      <w:r w:rsidRPr="00E65F26">
        <w:rPr>
          <w:color w:val="000000" w:themeColor="text1"/>
          <w:lang w:val="en-US"/>
        </w:rPr>
        <w:t>IN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8D467C" w:rsidRPr="00E65F26">
        <w:rPr>
          <w:color w:val="000000" w:themeColor="text1"/>
        </w:rPr>
        <w:t> 237,98).</w:t>
      </w:r>
    </w:p>
    <w:p w:rsidR="00A6303F" w:rsidRPr="00E65F26" w:rsidRDefault="00A6303F" w:rsidP="000A323A">
      <w:pPr>
        <w:spacing w:line="360" w:lineRule="auto"/>
        <w:jc w:val="both"/>
        <w:rPr>
          <w:color w:val="000000" w:themeColor="text1"/>
        </w:rPr>
      </w:pPr>
      <w:r w:rsidRPr="00E65F26">
        <w:rPr>
          <w:color w:val="000000" w:themeColor="text1"/>
        </w:rPr>
        <w:t>5-</w:t>
      </w:r>
      <w:r w:rsidR="00ED2BF3" w:rsidRPr="00E65F26">
        <w:rPr>
          <w:color w:val="000000" w:themeColor="text1"/>
        </w:rPr>
        <w:t>И</w:t>
      </w:r>
      <w:r w:rsidRPr="00E65F26">
        <w:rPr>
          <w:color w:val="000000" w:themeColor="text1"/>
        </w:rPr>
        <w:t>одпиримидин-2,4(1</w:t>
      </w:r>
      <w:r w:rsidRPr="00E65F26">
        <w:rPr>
          <w:i/>
          <w:color w:val="000000" w:themeColor="text1"/>
        </w:rPr>
        <w:t>Н</w:t>
      </w:r>
      <w:r w:rsidRPr="00E65F26">
        <w:rPr>
          <w:color w:val="000000" w:themeColor="text1"/>
        </w:rPr>
        <w:t>,3</w:t>
      </w:r>
      <w:r w:rsidRPr="00E65F26">
        <w:rPr>
          <w:i/>
          <w:color w:val="000000" w:themeColor="text1"/>
        </w:rPr>
        <w:t>Н</w:t>
      </w:r>
      <w:r w:rsidRPr="00E65F26">
        <w:rPr>
          <w:color w:val="000000" w:themeColor="text1"/>
        </w:rPr>
        <w:t>)-дион.</w:t>
      </w:r>
    </w:p>
    <w:p w:rsidR="00A6303F" w:rsidRPr="00E65F26" w:rsidRDefault="00A6303F" w:rsidP="000A323A">
      <w:pPr>
        <w:spacing w:line="360" w:lineRule="auto"/>
        <w:jc w:val="both"/>
        <w:rPr>
          <w:color w:val="000000" w:themeColor="text1"/>
        </w:rPr>
      </w:pPr>
      <w:r w:rsidRPr="00E65F26">
        <w:rPr>
          <w:i/>
          <w:color w:val="000000" w:themeColor="text1"/>
        </w:rPr>
        <w:lastRenderedPageBreak/>
        <w:t>Температура плавления</w:t>
      </w:r>
      <w:r w:rsidRPr="00E65F26">
        <w:rPr>
          <w:color w:val="000000" w:themeColor="text1"/>
        </w:rPr>
        <w:t>. Около 276</w:t>
      </w:r>
      <w:r w:rsidR="008D467C" w:rsidRPr="00E65F26">
        <w:rPr>
          <w:color w:val="000000" w:themeColor="text1"/>
        </w:rPr>
        <w:t> °</w:t>
      </w:r>
      <w:r w:rsidRPr="00E65F26">
        <w:rPr>
          <w:color w:val="000000" w:themeColor="text1"/>
        </w:rPr>
        <w:t>С с разложением.</w:t>
      </w:r>
    </w:p>
    <w:p w:rsidR="00EA1103" w:rsidRPr="00E65F26" w:rsidRDefault="00A6303F" w:rsidP="000A323A">
      <w:pPr>
        <w:keepNext/>
        <w:spacing w:line="360" w:lineRule="auto"/>
        <w:jc w:val="both"/>
        <w:rPr>
          <w:color w:val="000000" w:themeColor="text1"/>
        </w:rPr>
      </w:pPr>
      <w:r w:rsidRPr="00E65F26">
        <w:rPr>
          <w:b/>
          <w:color w:val="000000" w:themeColor="text1"/>
        </w:rPr>
        <w:t>Йодэтан</w:t>
      </w:r>
      <w:r w:rsidRPr="00E65F26">
        <w:rPr>
          <w:color w:val="000000" w:themeColor="text1"/>
        </w:rPr>
        <w:t>. [75-03-6]. С</w:t>
      </w:r>
      <w:r w:rsidRPr="00E65F26">
        <w:rPr>
          <w:color w:val="000000" w:themeColor="text1"/>
          <w:vertAlign w:val="subscript"/>
        </w:rPr>
        <w:t>2</w:t>
      </w:r>
      <w:r w:rsidRPr="00E65F26">
        <w:rPr>
          <w:color w:val="000000" w:themeColor="text1"/>
        </w:rPr>
        <w:t>Н</w:t>
      </w:r>
      <w:r w:rsidRPr="00E65F26">
        <w:rPr>
          <w:color w:val="000000" w:themeColor="text1"/>
          <w:vertAlign w:val="subscript"/>
        </w:rPr>
        <w:t>5</w:t>
      </w:r>
      <w:r w:rsidRPr="00E65F26">
        <w:rPr>
          <w:color w:val="000000" w:themeColor="text1"/>
          <w:lang w:val="en-US"/>
        </w:rPr>
        <w:t>I</w:t>
      </w:r>
      <w:r w:rsidRPr="00E65F26">
        <w:rPr>
          <w:color w:val="000000" w:themeColor="text1"/>
        </w:rPr>
        <w:t>. (М.м.</w:t>
      </w:r>
      <w:r w:rsidR="008D467C" w:rsidRPr="00E65F26">
        <w:rPr>
          <w:color w:val="000000" w:themeColor="text1"/>
        </w:rPr>
        <w:t> </w:t>
      </w:r>
      <w:r w:rsidRPr="00E65F26">
        <w:rPr>
          <w:color w:val="000000" w:themeColor="text1"/>
        </w:rPr>
        <w:t>155,9</w:t>
      </w:r>
      <w:r w:rsidR="00EA1103" w:rsidRPr="00E65F26">
        <w:rPr>
          <w:color w:val="000000" w:themeColor="text1"/>
        </w:rPr>
        <w:t>7</w:t>
      </w:r>
      <w:r w:rsidRPr="00E65F26">
        <w:rPr>
          <w:color w:val="000000" w:themeColor="text1"/>
        </w:rPr>
        <w:t xml:space="preserve">). </w:t>
      </w:r>
    </w:p>
    <w:p w:rsidR="00A6303F" w:rsidRPr="00E65F26" w:rsidRDefault="00EA1103" w:rsidP="000A323A">
      <w:pPr>
        <w:spacing w:line="360" w:lineRule="auto"/>
        <w:jc w:val="both"/>
        <w:rPr>
          <w:color w:val="000000" w:themeColor="text1"/>
        </w:rPr>
      </w:pPr>
      <w:r w:rsidRPr="00E65F26">
        <w:rPr>
          <w:color w:val="000000" w:themeColor="text1"/>
        </w:rPr>
        <w:t>И</w:t>
      </w:r>
      <w:r w:rsidR="00A6303F" w:rsidRPr="00E65F26">
        <w:rPr>
          <w:color w:val="000000" w:themeColor="text1"/>
        </w:rPr>
        <w:t>одэтан.</w:t>
      </w:r>
    </w:p>
    <w:p w:rsidR="00A6303F" w:rsidRPr="00E65F26" w:rsidRDefault="00A6303F" w:rsidP="000A323A">
      <w:pPr>
        <w:spacing w:line="360" w:lineRule="auto"/>
        <w:jc w:val="both"/>
        <w:rPr>
          <w:color w:val="000000" w:themeColor="text1"/>
        </w:rPr>
      </w:pPr>
      <w:r w:rsidRPr="00E65F26">
        <w:rPr>
          <w:color w:val="000000" w:themeColor="text1"/>
        </w:rPr>
        <w:t>Жидкость от бесцветного до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 под дей</w:t>
      </w:r>
      <w:r w:rsidR="008D467C" w:rsidRPr="00E65F26">
        <w:rPr>
          <w:color w:val="000000" w:themeColor="text1"/>
        </w:rPr>
        <w:t>ствием воздуха и света темнеет.</w:t>
      </w:r>
    </w:p>
    <w:p w:rsidR="00A6303F" w:rsidRPr="00E65F26" w:rsidRDefault="00A6303F" w:rsidP="000A323A">
      <w:pPr>
        <w:spacing w:line="360" w:lineRule="auto"/>
        <w:jc w:val="both"/>
        <w:rPr>
          <w:color w:val="000000" w:themeColor="text1"/>
        </w:rPr>
      </w:pPr>
      <w:r w:rsidRPr="00E65F26">
        <w:rPr>
          <w:color w:val="000000" w:themeColor="text1"/>
        </w:rPr>
        <w:t>Смешивается со спиртом 96</w:t>
      </w:r>
      <w:r w:rsidR="008D467C" w:rsidRPr="00E65F26">
        <w:rPr>
          <w:color w:val="000000" w:themeColor="text1"/>
        </w:rPr>
        <w:t> </w:t>
      </w:r>
      <w:r w:rsidRPr="00E65F26">
        <w:rPr>
          <w:color w:val="000000" w:themeColor="text1"/>
        </w:rPr>
        <w:t>% и большинством органических растворителей.</w:t>
      </w:r>
    </w:p>
    <w:p w:rsidR="00A6303F" w:rsidRPr="00E65F26" w:rsidRDefault="00587112" w:rsidP="000A323A">
      <w:pPr>
        <w:spacing w:line="360" w:lineRule="auto"/>
        <w:jc w:val="both"/>
        <w:rPr>
          <w:color w:val="000000" w:themeColor="text1"/>
        </w:rPr>
      </w:pPr>
      <w:r w:rsidRPr="00E65F26">
        <w:rPr>
          <w:color w:val="000000" w:themeColor="text1"/>
          <w:position w:val="-12"/>
        </w:rPr>
        <w:object w:dxaOrig="440" w:dyaOrig="440">
          <v:shape id="_x0000_i1206" type="#_x0000_t75" style="width:24pt;height:24pt" o:ole="">
            <v:imagedata r:id="rId61" o:title=""/>
          </v:shape>
          <o:OLEObject Type="Embed" ProgID="Equation.3" ShapeID="_x0000_i1206" DrawAspect="Content" ObjectID="_1750697908" r:id="rId245"/>
        </w:object>
      </w:r>
      <w:r w:rsidR="00A6303F" w:rsidRPr="00E65F26">
        <w:rPr>
          <w:color w:val="000000" w:themeColor="text1"/>
        </w:rPr>
        <w:t>. Около 1,95.</w:t>
      </w:r>
    </w:p>
    <w:p w:rsidR="00A6303F" w:rsidRPr="00E65F26" w:rsidRDefault="00587112" w:rsidP="000A323A">
      <w:pPr>
        <w:spacing w:line="360" w:lineRule="auto"/>
        <w:jc w:val="both"/>
        <w:rPr>
          <w:color w:val="000000" w:themeColor="text1"/>
        </w:rPr>
      </w:pPr>
      <w:r w:rsidRPr="00E65F26">
        <w:rPr>
          <w:color w:val="000000" w:themeColor="text1"/>
          <w:position w:val="-12"/>
        </w:rPr>
        <w:object w:dxaOrig="400" w:dyaOrig="440">
          <v:shape id="_x0000_i1207" type="#_x0000_t75" style="width:21pt;height:24pt" o:ole="">
            <v:imagedata r:id="rId25" o:title=""/>
          </v:shape>
          <o:OLEObject Type="Embed" ProgID="Equation.3" ShapeID="_x0000_i1207" DrawAspect="Content" ObjectID="_1750697909" r:id="rId246"/>
        </w:object>
      </w:r>
      <w:r w:rsidR="00A6303F" w:rsidRPr="00E65F26">
        <w:rPr>
          <w:color w:val="000000" w:themeColor="text1"/>
        </w:rPr>
        <w:t>. Около 1,513.</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72</w:t>
      </w:r>
      <w:r w:rsidR="008D467C"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A6303F" w:rsidRPr="00E65F26" w:rsidRDefault="00A6303F" w:rsidP="000A323A">
      <w:pPr>
        <w:keepNext/>
        <w:spacing w:line="360" w:lineRule="auto"/>
        <w:jc w:val="both"/>
        <w:rPr>
          <w:color w:val="000000" w:themeColor="text1"/>
        </w:rPr>
      </w:pPr>
      <w:r w:rsidRPr="00E65F26">
        <w:rPr>
          <w:b/>
          <w:color w:val="000000" w:themeColor="text1"/>
        </w:rPr>
        <w:t>Ионообменная смола сильнокислотная</w:t>
      </w:r>
      <w:r w:rsidR="008F33E2" w:rsidRPr="00E65F26">
        <w:rPr>
          <w:color w:val="000000" w:themeColor="text1"/>
        </w:rPr>
        <w:t>.</w:t>
      </w:r>
      <w:r w:rsidR="008113E7" w:rsidRPr="00E65F26">
        <w:rPr>
          <w:color w:val="000000" w:themeColor="text1"/>
        </w:rPr>
        <w:t xml:space="preserve"> См. </w:t>
      </w:r>
      <w:r w:rsidR="008113E7" w:rsidRPr="00E65F26">
        <w:rPr>
          <w:b/>
          <w:color w:val="000000" w:themeColor="text1"/>
        </w:rPr>
        <w:t>Катионообменная смола сильная (протонированная форма).</w:t>
      </w:r>
    </w:p>
    <w:p w:rsidR="00C071CD" w:rsidRPr="00E65F26" w:rsidRDefault="00C071CD" w:rsidP="00D13418">
      <w:pPr>
        <w:keepNext/>
        <w:spacing w:line="360" w:lineRule="auto"/>
        <w:jc w:val="both"/>
        <w:rPr>
          <w:b/>
          <w:bCs/>
          <w:color w:val="000000" w:themeColor="text1"/>
        </w:rPr>
      </w:pPr>
      <w:r w:rsidRPr="00E65F26">
        <w:rPr>
          <w:b/>
          <w:bCs/>
          <w:color w:val="000000" w:themeColor="text1"/>
        </w:rPr>
        <w:t>Ионообменная смола сильнокислотная (кальциевая форма)</w:t>
      </w:r>
      <w:r w:rsidRPr="00E65F26">
        <w:rPr>
          <w:bCs/>
          <w:color w:val="000000" w:themeColor="text1"/>
        </w:rPr>
        <w:t>.</w:t>
      </w:r>
      <w:r w:rsidR="008113E7" w:rsidRPr="00E65F26">
        <w:rPr>
          <w:bCs/>
          <w:color w:val="000000" w:themeColor="text1"/>
        </w:rPr>
        <w:t xml:space="preserve"> См. </w:t>
      </w:r>
      <w:r w:rsidR="008113E7" w:rsidRPr="00E65F26">
        <w:rPr>
          <w:b/>
          <w:bCs/>
          <w:color w:val="000000" w:themeColor="text1"/>
        </w:rPr>
        <w:t>Катионообменная смола сильная (кальциевая форма).</w:t>
      </w:r>
    </w:p>
    <w:p w:rsidR="004E17E7" w:rsidRPr="00E65F26" w:rsidRDefault="00A6303F" w:rsidP="004E17E7">
      <w:pPr>
        <w:keepNext/>
        <w:spacing w:line="360" w:lineRule="auto"/>
        <w:jc w:val="both"/>
        <w:rPr>
          <w:color w:val="000000" w:themeColor="text1"/>
        </w:rPr>
      </w:pPr>
      <w:r w:rsidRPr="00E65F26">
        <w:rPr>
          <w:b/>
          <w:color w:val="000000" w:themeColor="text1"/>
        </w:rPr>
        <w:t>Кадмий</w:t>
      </w:r>
      <w:r w:rsidRPr="00E65F26">
        <w:rPr>
          <w:color w:val="000000" w:themeColor="text1"/>
        </w:rPr>
        <w:t>. [</w:t>
      </w:r>
      <w:r w:rsidR="00D32500" w:rsidRPr="00E65F26">
        <w:rPr>
          <w:color w:val="000000" w:themeColor="text1"/>
        </w:rPr>
        <w:t>7440-43-9</w:t>
      </w:r>
      <w:r w:rsidRPr="00E65F26">
        <w:rPr>
          <w:color w:val="000000" w:themeColor="text1"/>
        </w:rPr>
        <w:t>]. С</w:t>
      </w:r>
      <w:r w:rsidRPr="00E65F26">
        <w:rPr>
          <w:color w:val="000000" w:themeColor="text1"/>
          <w:lang w:val="en-US"/>
        </w:rPr>
        <w:t>d</w:t>
      </w:r>
      <w:r w:rsidRPr="00E65F26">
        <w:rPr>
          <w:color w:val="000000" w:themeColor="text1"/>
        </w:rPr>
        <w:t>. (А.м.</w:t>
      </w:r>
      <w:r w:rsidR="008D467C" w:rsidRPr="00E65F26">
        <w:rPr>
          <w:color w:val="000000" w:themeColor="text1"/>
        </w:rPr>
        <w:t> </w:t>
      </w:r>
      <w:r w:rsidRPr="00E65F26">
        <w:rPr>
          <w:color w:val="000000" w:themeColor="text1"/>
        </w:rPr>
        <w:t>112,4</w:t>
      </w:r>
      <w:r w:rsidR="00D32500" w:rsidRPr="00E65F26">
        <w:rPr>
          <w:color w:val="000000" w:themeColor="text1"/>
        </w:rPr>
        <w:t>1</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Кадмий.</w:t>
      </w:r>
    </w:p>
    <w:p w:rsidR="00A6303F" w:rsidRPr="00E65F26" w:rsidRDefault="00A6303F" w:rsidP="000A323A">
      <w:pPr>
        <w:pStyle w:val="3"/>
        <w:rPr>
          <w:color w:val="000000" w:themeColor="text1"/>
        </w:rPr>
      </w:pPr>
      <w:r w:rsidRPr="00E65F26">
        <w:rPr>
          <w:color w:val="000000" w:themeColor="text1"/>
        </w:rPr>
        <w:t>Блестящий металл серебристо-белого цвета</w:t>
      </w:r>
      <w:r w:rsidR="008F33E2"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легко растворим в азотной кислоте и горячей хлористоводородной кислоте.</w:t>
      </w:r>
    </w:p>
    <w:p w:rsidR="00BD0CF6" w:rsidRPr="00E65F26" w:rsidRDefault="00BD0CF6" w:rsidP="000A323A">
      <w:pPr>
        <w:spacing w:line="360" w:lineRule="auto"/>
        <w:jc w:val="both"/>
        <w:rPr>
          <w:color w:val="000000" w:themeColor="text1"/>
        </w:rPr>
      </w:pPr>
      <w:r w:rsidRPr="00E65F26">
        <w:rPr>
          <w:b/>
          <w:color w:val="000000" w:themeColor="text1"/>
        </w:rPr>
        <w:t xml:space="preserve">Кадмия </w:t>
      </w:r>
      <w:r w:rsidR="00FB7875" w:rsidRPr="00E65F26">
        <w:rPr>
          <w:b/>
          <w:color w:val="000000" w:themeColor="text1"/>
        </w:rPr>
        <w:t>ди</w:t>
      </w:r>
      <w:r w:rsidRPr="00E65F26">
        <w:rPr>
          <w:b/>
          <w:color w:val="000000" w:themeColor="text1"/>
        </w:rPr>
        <w:t>ацетат.</w:t>
      </w:r>
      <w:r w:rsidRPr="00E65F26">
        <w:rPr>
          <w:color w:val="000000" w:themeColor="text1"/>
        </w:rPr>
        <w:t xml:space="preserve"> [543-90-8].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6</w:t>
      </w:r>
      <w:r w:rsidRPr="00E65F26">
        <w:rPr>
          <w:color w:val="000000" w:themeColor="text1"/>
          <w:lang w:val="en-US"/>
        </w:rPr>
        <w:t>CdO</w:t>
      </w:r>
      <w:r w:rsidRPr="00E65F26">
        <w:rPr>
          <w:color w:val="000000" w:themeColor="text1"/>
          <w:vertAlign w:val="subscript"/>
        </w:rPr>
        <w:t>4</w:t>
      </w:r>
      <w:r w:rsidRPr="00E65F26">
        <w:rPr>
          <w:color w:val="000000" w:themeColor="text1"/>
        </w:rPr>
        <w:t>. (М.м. 2</w:t>
      </w:r>
      <w:r w:rsidR="00D50A61" w:rsidRPr="00E65F26">
        <w:rPr>
          <w:color w:val="000000" w:themeColor="text1"/>
        </w:rPr>
        <w:t>30</w:t>
      </w:r>
      <w:r w:rsidRPr="00E65F26">
        <w:rPr>
          <w:color w:val="000000" w:themeColor="text1"/>
        </w:rPr>
        <w:t>,5</w:t>
      </w:r>
      <w:r w:rsidR="00D50A61" w:rsidRPr="00E65F26">
        <w:rPr>
          <w:color w:val="000000" w:themeColor="text1"/>
        </w:rPr>
        <w:t>0</w:t>
      </w:r>
      <w:r w:rsidRPr="00E65F26">
        <w:rPr>
          <w:color w:val="000000" w:themeColor="text1"/>
        </w:rPr>
        <w:t>).</w:t>
      </w:r>
    </w:p>
    <w:p w:rsidR="00BD0CF6" w:rsidRPr="00E65F26" w:rsidRDefault="00BD0CF6" w:rsidP="000A323A">
      <w:pPr>
        <w:spacing w:line="360" w:lineRule="auto"/>
        <w:jc w:val="both"/>
        <w:rPr>
          <w:color w:val="000000" w:themeColor="text1"/>
        </w:rPr>
      </w:pPr>
      <w:r w:rsidRPr="00E65F26">
        <w:rPr>
          <w:color w:val="000000" w:themeColor="text1"/>
        </w:rPr>
        <w:t>Бесцветные, прозрачные или полупрозрачные кристаллы.</w:t>
      </w:r>
    </w:p>
    <w:p w:rsidR="00BD0CF6" w:rsidRPr="00E65F26" w:rsidRDefault="00BD0CF6" w:rsidP="000A323A">
      <w:pPr>
        <w:spacing w:line="360" w:lineRule="auto"/>
        <w:jc w:val="both"/>
        <w:rPr>
          <w:color w:val="000000" w:themeColor="text1"/>
        </w:rPr>
      </w:pPr>
      <w:r w:rsidRPr="00E65F26">
        <w:rPr>
          <w:color w:val="000000" w:themeColor="text1"/>
        </w:rPr>
        <w:t>Легко растворим в воде, растворим в спирте 96 %.</w:t>
      </w:r>
    </w:p>
    <w:p w:rsidR="00FB7875" w:rsidRPr="00E65F26" w:rsidRDefault="00FB7875" w:rsidP="00FB7875">
      <w:pPr>
        <w:spacing w:line="360" w:lineRule="auto"/>
        <w:jc w:val="both"/>
        <w:rPr>
          <w:color w:val="000000" w:themeColor="text1"/>
        </w:rPr>
      </w:pPr>
      <w:r w:rsidRPr="00E65F26">
        <w:rPr>
          <w:b/>
          <w:color w:val="000000" w:themeColor="text1"/>
        </w:rPr>
        <w:t>Кадмия диацетат дигидрат.</w:t>
      </w:r>
      <w:r w:rsidRPr="00E65F26">
        <w:rPr>
          <w:color w:val="000000" w:themeColor="text1"/>
        </w:rPr>
        <w:t xml:space="preserve"> [5743-04-4].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6</w:t>
      </w:r>
      <w:r w:rsidRPr="00E65F26">
        <w:rPr>
          <w:color w:val="000000" w:themeColor="text1"/>
          <w:lang w:val="en-US"/>
        </w:rPr>
        <w:t>CdO</w:t>
      </w:r>
      <w:r w:rsidRPr="00E65F26">
        <w:rPr>
          <w:color w:val="000000" w:themeColor="text1"/>
          <w:vertAlign w:val="subscript"/>
        </w:rPr>
        <w:t>4</w:t>
      </w:r>
      <w:r w:rsidRPr="00E65F26">
        <w:rPr>
          <w:color w:val="000000" w:themeColor="text1"/>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 266,53).</w:t>
      </w:r>
    </w:p>
    <w:p w:rsidR="00FB7875" w:rsidRPr="00E65F26" w:rsidRDefault="00FB7875" w:rsidP="00FB7875">
      <w:pPr>
        <w:spacing w:line="360" w:lineRule="auto"/>
        <w:jc w:val="both"/>
        <w:rPr>
          <w:color w:val="000000" w:themeColor="text1"/>
        </w:rPr>
      </w:pPr>
      <w:r w:rsidRPr="00E65F26">
        <w:rPr>
          <w:color w:val="000000" w:themeColor="text1"/>
        </w:rPr>
        <w:t>Белый кристаллический порошок.</w:t>
      </w:r>
    </w:p>
    <w:p w:rsidR="00DB43A6" w:rsidRPr="00E65F26" w:rsidRDefault="00A6303F" w:rsidP="00393844">
      <w:pPr>
        <w:keepNext/>
        <w:spacing w:line="360" w:lineRule="auto"/>
        <w:jc w:val="both"/>
        <w:rPr>
          <w:color w:val="000000" w:themeColor="text1"/>
        </w:rPr>
      </w:pPr>
      <w:r w:rsidRPr="00E65F26">
        <w:rPr>
          <w:b/>
          <w:color w:val="000000" w:themeColor="text1"/>
        </w:rPr>
        <w:t>Кадмия хлорид</w:t>
      </w:r>
      <w:r w:rsidRPr="00E65F26">
        <w:rPr>
          <w:color w:val="000000" w:themeColor="text1"/>
        </w:rPr>
        <w:t xml:space="preserve">. </w:t>
      </w:r>
      <w:r w:rsidR="00DB43A6" w:rsidRPr="00E65F26">
        <w:rPr>
          <w:color w:val="000000" w:themeColor="text1"/>
        </w:rPr>
        <w:t>[7790-78-5]. С</w:t>
      </w:r>
      <w:r w:rsidR="00DB43A6" w:rsidRPr="00E65F26">
        <w:rPr>
          <w:color w:val="000000" w:themeColor="text1"/>
          <w:lang w:val="en-US"/>
        </w:rPr>
        <w:t>dCl</w:t>
      </w:r>
      <w:r w:rsidR="00DB43A6" w:rsidRPr="00E65F26">
        <w:rPr>
          <w:color w:val="000000" w:themeColor="text1"/>
          <w:vertAlign w:val="subscript"/>
        </w:rPr>
        <w:t>2</w:t>
      </w:r>
      <w:r w:rsidR="00451F0A" w:rsidRPr="00E65F26">
        <w:rPr>
          <w:color w:val="000000" w:themeColor="text1"/>
        </w:rPr>
        <w:t>·</w:t>
      </w:r>
      <w:r w:rsidR="00DB43A6" w:rsidRPr="00E65F26">
        <w:rPr>
          <w:color w:val="000000" w:themeColor="text1"/>
        </w:rPr>
        <w:t>2,5Н</w:t>
      </w:r>
      <w:r w:rsidR="00DB43A6" w:rsidRPr="00E65F26">
        <w:rPr>
          <w:color w:val="000000" w:themeColor="text1"/>
          <w:vertAlign w:val="subscript"/>
        </w:rPr>
        <w:t>2</w:t>
      </w:r>
      <w:r w:rsidR="00DB43A6" w:rsidRPr="00E65F26">
        <w:rPr>
          <w:color w:val="000000" w:themeColor="text1"/>
        </w:rPr>
        <w:t>О. (М.м. 228,35).</w:t>
      </w:r>
      <w:r w:rsidR="008D467C" w:rsidRPr="00E65F26">
        <w:rPr>
          <w:color w:val="000000" w:themeColor="text1"/>
        </w:rPr>
        <w:t xml:space="preserve"> </w:t>
      </w:r>
    </w:p>
    <w:p w:rsidR="00A6303F" w:rsidRPr="00E65F26" w:rsidRDefault="008D467C" w:rsidP="000A323A">
      <w:pPr>
        <w:spacing w:line="360" w:lineRule="auto"/>
        <w:jc w:val="both"/>
        <w:rPr>
          <w:color w:val="000000" w:themeColor="text1"/>
        </w:rPr>
      </w:pPr>
      <w:r w:rsidRPr="00E65F26">
        <w:rPr>
          <w:color w:val="000000" w:themeColor="text1"/>
        </w:rPr>
        <w:t>Хлорид кадмия, гидрат</w:t>
      </w:r>
      <w:r w:rsidR="00763A9B" w:rsidRPr="00E65F26">
        <w:rPr>
          <w:color w:val="000000" w:themeColor="text1"/>
        </w:rPr>
        <w:t xml:space="preserve"> </w:t>
      </w:r>
      <w:r w:rsidR="00D56B8D" w:rsidRPr="00E65F26">
        <w:rPr>
          <w:color w:val="000000" w:themeColor="text1"/>
        </w:rPr>
        <w:t>(</w:t>
      </w:r>
      <w:r w:rsidRPr="00E65F26">
        <w:rPr>
          <w:color w:val="000000" w:themeColor="text1"/>
        </w:rPr>
        <w:t>1:2,5</w:t>
      </w:r>
      <w:r w:rsidR="00D56B8D" w:rsidRPr="00E65F26">
        <w:rPr>
          <w:color w:val="000000" w:themeColor="text1"/>
        </w:rPr>
        <w:t>)</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Бесцветные полупрозрачные кристаллы или кристаллический</w:t>
      </w:r>
      <w:r w:rsidR="008D467C" w:rsidRPr="00E65F26">
        <w:rPr>
          <w:color w:val="000000" w:themeColor="text1"/>
        </w:rPr>
        <w:t xml:space="preserve"> порошок, в массе белого цвета.</w:t>
      </w:r>
    </w:p>
    <w:p w:rsidR="00A6303F" w:rsidRPr="00E65F26" w:rsidRDefault="00A6303F" w:rsidP="000A323A">
      <w:pPr>
        <w:spacing w:line="360" w:lineRule="auto"/>
        <w:jc w:val="both"/>
        <w:rPr>
          <w:color w:val="000000" w:themeColor="text1"/>
        </w:rPr>
      </w:pPr>
      <w:r w:rsidRPr="00E65F26">
        <w:rPr>
          <w:color w:val="000000" w:themeColor="text1"/>
        </w:rPr>
        <w:lastRenderedPageBreak/>
        <w:t>Очень легко растворим в воде, умеренно растворим в метаноле, слабо растворим в этаноле.</w:t>
      </w:r>
    </w:p>
    <w:p w:rsidR="00393844" w:rsidRPr="00E65F26" w:rsidRDefault="00A6303F" w:rsidP="00393844">
      <w:pPr>
        <w:keepNext/>
        <w:spacing w:line="360" w:lineRule="auto"/>
        <w:jc w:val="both"/>
        <w:rPr>
          <w:color w:val="000000" w:themeColor="text1"/>
        </w:rPr>
      </w:pPr>
      <w:r w:rsidRPr="00E65F26">
        <w:rPr>
          <w:b/>
          <w:color w:val="000000" w:themeColor="text1"/>
        </w:rPr>
        <w:t>Казеин</w:t>
      </w:r>
      <w:r w:rsidRPr="00E65F26">
        <w:rPr>
          <w:color w:val="000000" w:themeColor="text1"/>
        </w:rPr>
        <w:t xml:space="preserve">. [9000-71-9]. </w:t>
      </w:r>
    </w:p>
    <w:p w:rsidR="00A6303F" w:rsidRPr="00E65F26" w:rsidRDefault="00A6303F" w:rsidP="000A323A">
      <w:pPr>
        <w:spacing w:line="360" w:lineRule="auto"/>
        <w:jc w:val="both"/>
        <w:rPr>
          <w:color w:val="000000" w:themeColor="text1"/>
        </w:rPr>
      </w:pPr>
      <w:r w:rsidRPr="00E65F26">
        <w:rPr>
          <w:color w:val="000000" w:themeColor="text1"/>
        </w:rPr>
        <w:t>Смесь родственных фосфопротеинов, полученных из молока.</w:t>
      </w:r>
    </w:p>
    <w:p w:rsidR="00A6303F" w:rsidRPr="00E65F26" w:rsidRDefault="00A6303F" w:rsidP="000A323A">
      <w:pPr>
        <w:spacing w:line="360" w:lineRule="auto"/>
        <w:jc w:val="both"/>
        <w:rPr>
          <w:color w:val="000000" w:themeColor="text1"/>
        </w:rPr>
      </w:pPr>
      <w:r w:rsidRPr="00E65F26">
        <w:rPr>
          <w:color w:val="000000" w:themeColor="text1"/>
        </w:rPr>
        <w:t>Аморфный порошок или гранулы белого цв</w:t>
      </w:r>
      <w:r w:rsidR="008D467C" w:rsidRPr="00E65F26">
        <w:rPr>
          <w:color w:val="000000" w:themeColor="text1"/>
        </w:rPr>
        <w:t>ета.</w:t>
      </w:r>
    </w:p>
    <w:p w:rsidR="00A6303F" w:rsidRPr="00E65F26" w:rsidRDefault="00A6303F" w:rsidP="000A323A">
      <w:pPr>
        <w:spacing w:line="360" w:lineRule="auto"/>
        <w:jc w:val="both"/>
        <w:rPr>
          <w:color w:val="000000" w:themeColor="text1"/>
        </w:rPr>
      </w:pPr>
      <w:r w:rsidRPr="00E65F26">
        <w:rPr>
          <w:color w:val="000000" w:themeColor="text1"/>
        </w:rPr>
        <w:t xml:space="preserve">Очень мало растворим в воде и неполярных органических растворителях, растворим в кислоте хлористоводородной концентрированной с образованием </w:t>
      </w:r>
      <w:r w:rsidR="008D467C" w:rsidRPr="00E65F26">
        <w:rPr>
          <w:color w:val="000000" w:themeColor="text1"/>
        </w:rPr>
        <w:t>бледно-фиолетового окрашивания.</w:t>
      </w:r>
    </w:p>
    <w:p w:rsidR="00A6303F" w:rsidRPr="00E65F26" w:rsidRDefault="00A6303F" w:rsidP="000A323A">
      <w:pPr>
        <w:spacing w:line="360" w:lineRule="auto"/>
        <w:jc w:val="both"/>
        <w:rPr>
          <w:color w:val="000000" w:themeColor="text1"/>
        </w:rPr>
      </w:pPr>
      <w:r w:rsidRPr="00E65F26">
        <w:rPr>
          <w:color w:val="000000" w:themeColor="text1"/>
        </w:rPr>
        <w:t xml:space="preserve">Образует </w:t>
      </w:r>
      <w:r w:rsidR="008D467C" w:rsidRPr="00E65F26">
        <w:rPr>
          <w:color w:val="000000" w:themeColor="text1"/>
        </w:rPr>
        <w:t>соли с кислотами и основаниями.</w:t>
      </w:r>
    </w:p>
    <w:p w:rsidR="00A6303F" w:rsidRPr="00E65F26" w:rsidRDefault="00A6303F" w:rsidP="000A323A">
      <w:pPr>
        <w:spacing w:line="360" w:lineRule="auto"/>
        <w:jc w:val="both"/>
        <w:rPr>
          <w:color w:val="000000" w:themeColor="text1"/>
        </w:rPr>
      </w:pPr>
      <w:r w:rsidRPr="00E65F26">
        <w:rPr>
          <w:color w:val="000000" w:themeColor="text1"/>
        </w:rPr>
        <w:t>Изоэлектрическая точка казеина наход</w:t>
      </w:r>
      <w:r w:rsidR="008D467C" w:rsidRPr="00E65F26">
        <w:rPr>
          <w:color w:val="000000" w:themeColor="text1"/>
        </w:rPr>
        <w:t>ится при значении рН около 4,7.</w:t>
      </w:r>
    </w:p>
    <w:p w:rsidR="00A6303F" w:rsidRPr="00E65F26" w:rsidRDefault="00A6303F" w:rsidP="000A323A">
      <w:pPr>
        <w:spacing w:line="360" w:lineRule="auto"/>
        <w:jc w:val="both"/>
        <w:rPr>
          <w:color w:val="000000" w:themeColor="text1"/>
        </w:rPr>
      </w:pPr>
      <w:r w:rsidRPr="00E65F26">
        <w:rPr>
          <w:color w:val="000000" w:themeColor="text1"/>
        </w:rPr>
        <w:t>Щелочные растворы имеют левое вращение плоскости поляризации.</w:t>
      </w:r>
    </w:p>
    <w:p w:rsidR="00E7545A" w:rsidRPr="00E65F26" w:rsidRDefault="00E7545A" w:rsidP="000A323A">
      <w:pPr>
        <w:spacing w:line="360" w:lineRule="auto"/>
        <w:jc w:val="both"/>
        <w:rPr>
          <w:b/>
          <w:color w:val="000000" w:themeColor="text1"/>
        </w:rPr>
      </w:pPr>
      <w:r w:rsidRPr="00E65F26">
        <w:rPr>
          <w:b/>
          <w:color w:val="000000" w:themeColor="text1"/>
        </w:rPr>
        <w:t>Калий виннокислый</w:t>
      </w:r>
      <w:r w:rsidRPr="00E65F26">
        <w:rPr>
          <w:color w:val="000000" w:themeColor="text1"/>
        </w:rPr>
        <w:t>. См. </w:t>
      </w:r>
      <w:r w:rsidRPr="00E65F26">
        <w:rPr>
          <w:b/>
          <w:color w:val="000000" w:themeColor="text1"/>
        </w:rPr>
        <w:t>Калия тартрат</w:t>
      </w:r>
      <w:r w:rsidRPr="00E65F26">
        <w:rPr>
          <w:color w:val="000000" w:themeColor="text1"/>
        </w:rPr>
        <w:t>.</w:t>
      </w:r>
    </w:p>
    <w:p w:rsidR="00E7545A" w:rsidRPr="00E65F26" w:rsidRDefault="00E7545A" w:rsidP="000A323A">
      <w:pPr>
        <w:spacing w:line="360" w:lineRule="auto"/>
        <w:jc w:val="both"/>
        <w:rPr>
          <w:color w:val="000000" w:themeColor="text1"/>
        </w:rPr>
      </w:pPr>
      <w:r w:rsidRPr="00E65F26">
        <w:rPr>
          <w:b/>
          <w:color w:val="000000" w:themeColor="text1"/>
        </w:rPr>
        <w:t>Калий двууглекислый</w:t>
      </w:r>
      <w:r w:rsidRPr="00E65F26">
        <w:rPr>
          <w:color w:val="000000" w:themeColor="text1"/>
        </w:rPr>
        <w:t>. См. </w:t>
      </w:r>
      <w:r w:rsidRPr="00E65F26">
        <w:rPr>
          <w:b/>
          <w:color w:val="000000" w:themeColor="text1"/>
        </w:rPr>
        <w:t>Калия гидрокарбонат</w:t>
      </w:r>
      <w:r w:rsidRPr="00E65F26">
        <w:rPr>
          <w:color w:val="000000" w:themeColor="text1"/>
        </w:rPr>
        <w:t>.</w:t>
      </w:r>
    </w:p>
    <w:p w:rsidR="00E7545A" w:rsidRPr="00E65F26" w:rsidRDefault="00E7545A" w:rsidP="000A323A">
      <w:pPr>
        <w:spacing w:line="360" w:lineRule="auto"/>
        <w:jc w:val="both"/>
        <w:rPr>
          <w:color w:val="000000" w:themeColor="text1"/>
        </w:rPr>
      </w:pPr>
      <w:r w:rsidRPr="00E65F26">
        <w:rPr>
          <w:b/>
          <w:color w:val="000000" w:themeColor="text1"/>
        </w:rPr>
        <w:t>Калий двухромовокислый</w:t>
      </w:r>
      <w:r w:rsidRPr="00E65F26">
        <w:rPr>
          <w:color w:val="000000" w:themeColor="text1"/>
        </w:rPr>
        <w:t>. См. </w:t>
      </w:r>
      <w:r w:rsidRPr="00E65F26">
        <w:rPr>
          <w:b/>
          <w:color w:val="000000" w:themeColor="text1"/>
        </w:rPr>
        <w:t>Калия дихромат</w:t>
      </w:r>
      <w:r w:rsidRPr="00E65F26">
        <w:rPr>
          <w:color w:val="000000" w:themeColor="text1"/>
        </w:rPr>
        <w:t>.</w:t>
      </w:r>
    </w:p>
    <w:p w:rsidR="00F62910" w:rsidRPr="00E65F26" w:rsidRDefault="00F62910" w:rsidP="00F62910">
      <w:pPr>
        <w:pStyle w:val="a3"/>
        <w:keepNext/>
        <w:jc w:val="left"/>
        <w:rPr>
          <w:color w:val="000000" w:themeColor="text1"/>
        </w:rPr>
      </w:pPr>
      <w:r w:rsidRPr="00E65F26">
        <w:rPr>
          <w:b/>
          <w:color w:val="000000" w:themeColor="text1"/>
        </w:rPr>
        <w:t xml:space="preserve">Калия антимонилтартрат. </w:t>
      </w:r>
      <w:r w:rsidRPr="00E65F26">
        <w:rPr>
          <w:color w:val="000000" w:themeColor="text1"/>
        </w:rPr>
        <w:t>[28300-74-5].</w:t>
      </w:r>
      <w:r w:rsidR="004047DD" w:rsidRPr="00E65F26">
        <w:rPr>
          <w:color w:val="000000" w:themeColor="text1"/>
        </w:rPr>
        <w:t xml:space="preserve"> </w:t>
      </w:r>
      <w:r w:rsidR="004047DD" w:rsidRPr="00E65F26">
        <w:rPr>
          <w:color w:val="000000" w:themeColor="text1"/>
          <w:szCs w:val="28"/>
          <w:lang w:val="en-US"/>
        </w:rPr>
        <w:t>C</w:t>
      </w:r>
      <w:r w:rsidR="004047DD" w:rsidRPr="00E65F26">
        <w:rPr>
          <w:color w:val="000000" w:themeColor="text1"/>
          <w:szCs w:val="28"/>
          <w:vertAlign w:val="subscript"/>
        </w:rPr>
        <w:t>8</w:t>
      </w:r>
      <w:r w:rsidR="004047DD" w:rsidRPr="00E65F26">
        <w:rPr>
          <w:color w:val="000000" w:themeColor="text1"/>
          <w:szCs w:val="28"/>
          <w:lang w:val="en-US"/>
        </w:rPr>
        <w:t>H</w:t>
      </w:r>
      <w:r w:rsidR="004047DD" w:rsidRPr="00E65F26">
        <w:rPr>
          <w:color w:val="000000" w:themeColor="text1"/>
          <w:szCs w:val="28"/>
          <w:vertAlign w:val="subscript"/>
        </w:rPr>
        <w:t>4</w:t>
      </w:r>
      <w:r w:rsidR="004047DD" w:rsidRPr="00E65F26">
        <w:rPr>
          <w:color w:val="000000" w:themeColor="text1"/>
          <w:szCs w:val="28"/>
          <w:lang w:val="en-US"/>
        </w:rPr>
        <w:t>K</w:t>
      </w:r>
      <w:r w:rsidR="004047DD" w:rsidRPr="00E65F26">
        <w:rPr>
          <w:color w:val="000000" w:themeColor="text1"/>
          <w:szCs w:val="28"/>
          <w:vertAlign w:val="subscript"/>
        </w:rPr>
        <w:t>2</w:t>
      </w:r>
      <w:r w:rsidR="004047DD" w:rsidRPr="00E65F26">
        <w:rPr>
          <w:color w:val="000000" w:themeColor="text1"/>
          <w:szCs w:val="28"/>
          <w:lang w:val="en-US"/>
        </w:rPr>
        <w:t>O</w:t>
      </w:r>
      <w:r w:rsidR="004047DD" w:rsidRPr="00E65F26">
        <w:rPr>
          <w:color w:val="000000" w:themeColor="text1"/>
          <w:szCs w:val="28"/>
          <w:vertAlign w:val="subscript"/>
        </w:rPr>
        <w:t>12</w:t>
      </w:r>
      <w:r w:rsidR="004047DD" w:rsidRPr="00E65F26">
        <w:rPr>
          <w:color w:val="000000" w:themeColor="text1"/>
          <w:szCs w:val="28"/>
          <w:lang w:val="en-US"/>
        </w:rPr>
        <w:t>Sb</w:t>
      </w:r>
      <w:r w:rsidR="004047DD" w:rsidRPr="00E65F26">
        <w:rPr>
          <w:color w:val="000000" w:themeColor="text1"/>
          <w:szCs w:val="28"/>
          <w:vertAlign w:val="subscript"/>
        </w:rPr>
        <w:t>2</w:t>
      </w:r>
      <w:r w:rsidR="004047DD" w:rsidRPr="00E65F26">
        <w:rPr>
          <w:color w:val="000000" w:themeColor="text1"/>
          <w:szCs w:val="28"/>
        </w:rPr>
        <w:t>·3</w:t>
      </w:r>
      <w:r w:rsidR="004047DD" w:rsidRPr="00E65F26">
        <w:rPr>
          <w:color w:val="000000" w:themeColor="text1"/>
          <w:szCs w:val="28"/>
          <w:lang w:val="en-US"/>
        </w:rPr>
        <w:t>H</w:t>
      </w:r>
      <w:r w:rsidR="004047DD" w:rsidRPr="00E65F26">
        <w:rPr>
          <w:color w:val="000000" w:themeColor="text1"/>
          <w:szCs w:val="28"/>
          <w:vertAlign w:val="subscript"/>
        </w:rPr>
        <w:t>2</w:t>
      </w:r>
      <w:r w:rsidR="004047DD" w:rsidRPr="00E65F26">
        <w:rPr>
          <w:color w:val="000000" w:themeColor="text1"/>
          <w:szCs w:val="28"/>
          <w:lang w:val="en-US"/>
        </w:rPr>
        <w:t>O</w:t>
      </w:r>
      <w:r w:rsidRPr="00E65F26">
        <w:rPr>
          <w:color w:val="000000" w:themeColor="text1"/>
        </w:rPr>
        <w:t>. (М.м. </w:t>
      </w:r>
      <w:r w:rsidR="004047DD" w:rsidRPr="00E65F26">
        <w:rPr>
          <w:color w:val="000000" w:themeColor="text1"/>
          <w:szCs w:val="28"/>
        </w:rPr>
        <w:t>667,9</w:t>
      </w:r>
      <w:r w:rsidRPr="00E65F26">
        <w:rPr>
          <w:color w:val="000000" w:themeColor="text1"/>
        </w:rPr>
        <w:t xml:space="preserve">). </w:t>
      </w:r>
    </w:p>
    <w:p w:rsidR="00F62910" w:rsidRPr="00E65F26" w:rsidRDefault="004047DD" w:rsidP="00F62910">
      <w:pPr>
        <w:pStyle w:val="a3"/>
        <w:rPr>
          <w:color w:val="000000" w:themeColor="text1"/>
        </w:rPr>
      </w:pPr>
      <w:r w:rsidRPr="00E65F26">
        <w:rPr>
          <w:color w:val="000000" w:themeColor="text1"/>
          <w:szCs w:val="28"/>
        </w:rPr>
        <w:t>Ди[тартрато(4-)</w:t>
      </w:r>
      <w:r w:rsidRPr="00E65F26">
        <w:rPr>
          <w:i/>
          <w:iCs/>
          <w:color w:val="000000" w:themeColor="text1"/>
          <w:szCs w:val="28"/>
          <w:lang w:val="en-US"/>
        </w:rPr>
        <w:t>O</w:t>
      </w:r>
      <w:r w:rsidRPr="00E65F26">
        <w:rPr>
          <w:color w:val="000000" w:themeColor="text1"/>
          <w:szCs w:val="28"/>
          <w:vertAlign w:val="superscript"/>
        </w:rPr>
        <w:t>1</w:t>
      </w:r>
      <w:r w:rsidRPr="00E65F26">
        <w:rPr>
          <w:color w:val="000000" w:themeColor="text1"/>
          <w:szCs w:val="28"/>
        </w:rPr>
        <w:t>,</w:t>
      </w:r>
      <w:r w:rsidRPr="00E65F26">
        <w:rPr>
          <w:i/>
          <w:iCs/>
          <w:color w:val="000000" w:themeColor="text1"/>
          <w:szCs w:val="28"/>
          <w:lang w:val="en-US"/>
        </w:rPr>
        <w:t>O</w:t>
      </w:r>
      <w:r w:rsidRPr="00E65F26">
        <w:rPr>
          <w:color w:val="000000" w:themeColor="text1"/>
          <w:szCs w:val="28"/>
          <w:vertAlign w:val="superscript"/>
        </w:rPr>
        <w:t>2</w:t>
      </w:r>
      <w:r w:rsidRPr="00E65F26">
        <w:rPr>
          <w:color w:val="000000" w:themeColor="text1"/>
          <w:szCs w:val="28"/>
        </w:rPr>
        <w:t>,</w:t>
      </w:r>
      <w:r w:rsidRPr="00E65F26">
        <w:rPr>
          <w:i/>
          <w:iCs/>
          <w:color w:val="000000" w:themeColor="text1"/>
          <w:szCs w:val="28"/>
          <w:lang w:val="en-US"/>
        </w:rPr>
        <w:t>O</w:t>
      </w:r>
      <w:r w:rsidRPr="00E65F26">
        <w:rPr>
          <w:color w:val="000000" w:themeColor="text1"/>
          <w:szCs w:val="28"/>
          <w:vertAlign w:val="superscript"/>
        </w:rPr>
        <w:t>3</w:t>
      </w:r>
      <w:r w:rsidRPr="00E65F26">
        <w:rPr>
          <w:color w:val="000000" w:themeColor="text1"/>
          <w:szCs w:val="28"/>
        </w:rPr>
        <w:t>,</w:t>
      </w:r>
      <w:r w:rsidRPr="00E65F26">
        <w:rPr>
          <w:i/>
          <w:iCs/>
          <w:color w:val="000000" w:themeColor="text1"/>
          <w:szCs w:val="28"/>
          <w:lang w:val="en-US"/>
        </w:rPr>
        <w:t>O</w:t>
      </w:r>
      <w:r w:rsidRPr="00E65F26">
        <w:rPr>
          <w:color w:val="000000" w:themeColor="text1"/>
          <w:szCs w:val="28"/>
          <w:vertAlign w:val="superscript"/>
        </w:rPr>
        <w:t>4</w:t>
      </w:r>
      <w:r w:rsidRPr="00E65F26">
        <w:rPr>
          <w:color w:val="000000" w:themeColor="text1"/>
          <w:szCs w:val="28"/>
        </w:rPr>
        <w:t>]бис[антимонат(</w:t>
      </w:r>
      <w:r w:rsidRPr="00E65F26">
        <w:rPr>
          <w:color w:val="000000" w:themeColor="text1"/>
          <w:szCs w:val="28"/>
          <w:lang w:val="en-US"/>
        </w:rPr>
        <w:t>III</w:t>
      </w:r>
      <w:r w:rsidRPr="00E65F26">
        <w:rPr>
          <w:color w:val="000000" w:themeColor="text1"/>
          <w:szCs w:val="28"/>
        </w:rPr>
        <w:t>)] дикалия тригидрат</w:t>
      </w:r>
      <w:r w:rsidRPr="00E65F26">
        <w:rPr>
          <w:color w:val="000000" w:themeColor="text1"/>
        </w:rPr>
        <w:t>.</w:t>
      </w:r>
    </w:p>
    <w:p w:rsidR="00F62910" w:rsidRPr="00E65F26" w:rsidRDefault="00F62910" w:rsidP="00F62910">
      <w:pPr>
        <w:pStyle w:val="a3"/>
        <w:rPr>
          <w:color w:val="000000" w:themeColor="text1"/>
        </w:rPr>
      </w:pPr>
      <w:r w:rsidRPr="00E65F26">
        <w:rPr>
          <w:color w:val="000000" w:themeColor="text1"/>
        </w:rPr>
        <w:t>Гранулированный порошок белого цвета или прозрачные бесцветные кристаллы.</w:t>
      </w:r>
    </w:p>
    <w:p w:rsidR="00F62910" w:rsidRPr="00E65F26" w:rsidRDefault="00F62910" w:rsidP="00F62910">
      <w:pPr>
        <w:pStyle w:val="a3"/>
        <w:rPr>
          <w:color w:val="000000" w:themeColor="text1"/>
        </w:rPr>
      </w:pPr>
      <w:r w:rsidRPr="00E65F26">
        <w:rPr>
          <w:color w:val="000000" w:themeColor="text1"/>
        </w:rPr>
        <w:t>Растворим в воде и глицерине, легко растворим в кипящей воде, практически нерастворим в спирте 96 %.</w:t>
      </w:r>
    </w:p>
    <w:p w:rsidR="00F62910" w:rsidRPr="00E65F26" w:rsidRDefault="00F62910" w:rsidP="00F62910">
      <w:pPr>
        <w:pStyle w:val="a3"/>
        <w:rPr>
          <w:color w:val="000000" w:themeColor="text1"/>
        </w:rPr>
      </w:pPr>
      <w:r w:rsidRPr="00E65F26">
        <w:rPr>
          <w:color w:val="000000" w:themeColor="text1"/>
        </w:rPr>
        <w:t>Водный раствор имеет слабокислую реакцию.</w:t>
      </w:r>
    </w:p>
    <w:p w:rsidR="00A47C7B" w:rsidRPr="00E65F26" w:rsidRDefault="00A6303F" w:rsidP="00393844">
      <w:pPr>
        <w:keepNext/>
        <w:spacing w:line="360" w:lineRule="auto"/>
        <w:jc w:val="both"/>
        <w:rPr>
          <w:color w:val="000000" w:themeColor="text1"/>
        </w:rPr>
      </w:pPr>
      <w:r w:rsidRPr="00E65F26">
        <w:rPr>
          <w:b/>
          <w:color w:val="000000" w:themeColor="text1"/>
        </w:rPr>
        <w:t>Калия ацетат</w:t>
      </w:r>
      <w:r w:rsidRPr="00E65F26">
        <w:rPr>
          <w:color w:val="000000" w:themeColor="text1"/>
        </w:rPr>
        <w:t>. [127-08-2]. С</w:t>
      </w:r>
      <w:r w:rsidRPr="00E65F26">
        <w:rPr>
          <w:color w:val="000000" w:themeColor="text1"/>
          <w:vertAlign w:val="subscript"/>
        </w:rPr>
        <w:t>2</w:t>
      </w:r>
      <w:r w:rsidRPr="00E65F26">
        <w:rPr>
          <w:color w:val="000000" w:themeColor="text1"/>
        </w:rPr>
        <w:t>Н</w:t>
      </w:r>
      <w:r w:rsidRPr="00E65F26">
        <w:rPr>
          <w:color w:val="000000" w:themeColor="text1"/>
          <w:vertAlign w:val="subscript"/>
        </w:rPr>
        <w:t>3</w:t>
      </w:r>
      <w:r w:rsidRPr="00E65F26">
        <w:rPr>
          <w:color w:val="000000" w:themeColor="text1"/>
        </w:rPr>
        <w:t>К</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8D467C" w:rsidRPr="00E65F26">
        <w:rPr>
          <w:color w:val="000000" w:themeColor="text1"/>
        </w:rPr>
        <w:t> </w:t>
      </w:r>
      <w:r w:rsidRPr="00E65F26">
        <w:rPr>
          <w:color w:val="000000" w:themeColor="text1"/>
        </w:rPr>
        <w:t>98,1</w:t>
      </w:r>
      <w:r w:rsidR="00A47C7B" w:rsidRPr="00E65F26">
        <w:rPr>
          <w:color w:val="000000" w:themeColor="text1"/>
        </w:rPr>
        <w:t>4</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Ацетат калия.</w:t>
      </w:r>
    </w:p>
    <w:p w:rsidR="00A6303F" w:rsidRPr="00E65F26" w:rsidRDefault="00A6303F" w:rsidP="000A323A">
      <w:pPr>
        <w:spacing w:line="360" w:lineRule="auto"/>
        <w:jc w:val="both"/>
        <w:rPr>
          <w:color w:val="000000" w:themeColor="text1"/>
        </w:rPr>
      </w:pPr>
      <w:r w:rsidRPr="00E65F26">
        <w:rPr>
          <w:color w:val="000000" w:themeColor="text1"/>
        </w:rPr>
        <w:t>Бесцветные криста</w:t>
      </w:r>
      <w:r w:rsidR="008D467C" w:rsidRPr="00E65F26">
        <w:rPr>
          <w:color w:val="000000" w:themeColor="text1"/>
        </w:rPr>
        <w:t>ллы, расплывающиеся на воздухе.</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растворим в спирте 96</w:t>
      </w:r>
      <w:r w:rsidR="008D467C" w:rsidRPr="00E65F26">
        <w:rPr>
          <w:color w:val="000000" w:themeColor="text1"/>
        </w:rPr>
        <w:t> </w:t>
      </w:r>
      <w:r w:rsidRPr="00E65F26">
        <w:rPr>
          <w:color w:val="000000" w:themeColor="text1"/>
        </w:rPr>
        <w:t xml:space="preserve">%, </w:t>
      </w:r>
      <w:r w:rsidR="00D814BF" w:rsidRPr="00E65F26">
        <w:rPr>
          <w:color w:val="000000" w:themeColor="text1"/>
        </w:rPr>
        <w:t xml:space="preserve">практически </w:t>
      </w:r>
      <w:r w:rsidRPr="00E65F26">
        <w:rPr>
          <w:color w:val="000000" w:themeColor="text1"/>
        </w:rPr>
        <w:t>нерастворим в эфире.</w:t>
      </w:r>
    </w:p>
    <w:p w:rsidR="00282EAA" w:rsidRPr="00E65F26" w:rsidRDefault="00282EAA" w:rsidP="000A323A">
      <w:pPr>
        <w:keepNext/>
        <w:spacing w:line="360" w:lineRule="auto"/>
        <w:jc w:val="both"/>
        <w:rPr>
          <w:color w:val="000000" w:themeColor="text1"/>
        </w:rPr>
      </w:pPr>
      <w:r w:rsidRPr="00E65F26">
        <w:rPr>
          <w:b/>
          <w:color w:val="000000" w:themeColor="text1"/>
        </w:rPr>
        <w:t>Калия ацетата раствор</w:t>
      </w:r>
      <w:r w:rsidR="009378EB" w:rsidRPr="00E65F26">
        <w:rPr>
          <w:b/>
          <w:color w:val="000000" w:themeColor="text1"/>
        </w:rPr>
        <w:t xml:space="preserve"> 10 %</w:t>
      </w:r>
      <w:r w:rsidR="008D467C" w:rsidRPr="00E65F26">
        <w:rPr>
          <w:color w:val="000000" w:themeColor="text1"/>
        </w:rPr>
        <w:t>.</w:t>
      </w:r>
    </w:p>
    <w:p w:rsidR="00282EAA" w:rsidRPr="00E65F26" w:rsidRDefault="00282EAA" w:rsidP="000A323A">
      <w:pPr>
        <w:spacing w:line="360" w:lineRule="auto"/>
        <w:jc w:val="both"/>
        <w:rPr>
          <w:color w:val="000000" w:themeColor="text1"/>
        </w:rPr>
      </w:pPr>
      <w:r w:rsidRPr="00E65F26">
        <w:rPr>
          <w:color w:val="000000" w:themeColor="text1"/>
        </w:rPr>
        <w:t>10</w:t>
      </w:r>
      <w:r w:rsidR="008D467C" w:rsidRPr="00E65F26">
        <w:rPr>
          <w:color w:val="000000" w:themeColor="text1"/>
        </w:rPr>
        <w:t> </w:t>
      </w:r>
      <w:r w:rsidRPr="00E65F26">
        <w:rPr>
          <w:color w:val="000000" w:themeColor="text1"/>
        </w:rPr>
        <w:t xml:space="preserve">г калия ацетата растворяют при перемешивании в </w:t>
      </w:r>
      <w:r w:rsidR="00305B95" w:rsidRPr="00E65F26">
        <w:rPr>
          <w:color w:val="000000" w:themeColor="text1"/>
        </w:rPr>
        <w:t>90</w:t>
      </w:r>
      <w:r w:rsidR="008D467C" w:rsidRPr="00E65F26">
        <w:rPr>
          <w:color w:val="000000" w:themeColor="text1"/>
        </w:rPr>
        <w:t> </w:t>
      </w:r>
      <w:r w:rsidR="00305B95" w:rsidRPr="00E65F26">
        <w:rPr>
          <w:color w:val="000000" w:themeColor="text1"/>
        </w:rPr>
        <w:t xml:space="preserve">мл воды и доводят </w:t>
      </w:r>
      <w:r w:rsidR="00A11208" w:rsidRPr="00E65F26">
        <w:rPr>
          <w:color w:val="000000" w:themeColor="text1"/>
        </w:rPr>
        <w:t>объём</w:t>
      </w:r>
      <w:r w:rsidR="00305B95" w:rsidRPr="00E65F26">
        <w:rPr>
          <w:color w:val="000000" w:themeColor="text1"/>
        </w:rPr>
        <w:t xml:space="preserve"> раствора водой до 100</w:t>
      </w:r>
      <w:r w:rsidR="00956C99" w:rsidRPr="00E65F26">
        <w:rPr>
          <w:color w:val="000000" w:themeColor="text1"/>
        </w:rPr>
        <w:t>,0</w:t>
      </w:r>
      <w:r w:rsidR="008D467C" w:rsidRPr="00E65F26">
        <w:rPr>
          <w:color w:val="000000" w:themeColor="text1"/>
        </w:rPr>
        <w:t> </w:t>
      </w:r>
      <w:r w:rsidR="00305B95" w:rsidRPr="00E65F26">
        <w:rPr>
          <w:color w:val="000000" w:themeColor="text1"/>
        </w:rPr>
        <w:t>мл.</w:t>
      </w:r>
    </w:p>
    <w:p w:rsidR="00393844" w:rsidRPr="00E65F26" w:rsidRDefault="00A6303F" w:rsidP="00393844">
      <w:pPr>
        <w:keepNext/>
        <w:spacing w:line="360" w:lineRule="auto"/>
        <w:jc w:val="both"/>
        <w:rPr>
          <w:color w:val="000000" w:themeColor="text1"/>
        </w:rPr>
      </w:pPr>
      <w:r w:rsidRPr="00E65F26">
        <w:rPr>
          <w:b/>
          <w:color w:val="000000" w:themeColor="text1"/>
        </w:rPr>
        <w:lastRenderedPageBreak/>
        <w:t xml:space="preserve">Калия ацетата раствор </w:t>
      </w:r>
      <w:r w:rsidR="009378EB" w:rsidRPr="00E65F26">
        <w:rPr>
          <w:b/>
          <w:color w:val="000000" w:themeColor="text1"/>
        </w:rPr>
        <w:t xml:space="preserve">10 % </w:t>
      </w:r>
      <w:r w:rsidRPr="00E65F26">
        <w:rPr>
          <w:b/>
          <w:color w:val="000000" w:themeColor="text1"/>
        </w:rPr>
        <w:t>в уксусной кислоте ледяной</w:t>
      </w:r>
      <w:r w:rsidR="008F33E2" w:rsidRPr="00E65F26">
        <w:rPr>
          <w:color w:val="000000" w:themeColor="text1"/>
        </w:rPr>
        <w:t>.</w:t>
      </w:r>
      <w:r w:rsidR="008D467C" w:rsidRPr="00E65F26">
        <w:rPr>
          <w:color w:val="000000" w:themeColor="text1"/>
        </w:rPr>
        <w:t xml:space="preserve"> </w:t>
      </w:r>
    </w:p>
    <w:p w:rsidR="00A6303F" w:rsidRPr="00E65F26" w:rsidRDefault="00D814BF" w:rsidP="000A323A">
      <w:pPr>
        <w:spacing w:line="360" w:lineRule="auto"/>
        <w:jc w:val="both"/>
        <w:rPr>
          <w:color w:val="000000" w:themeColor="text1"/>
        </w:rPr>
      </w:pPr>
      <w:r w:rsidRPr="00E65F26">
        <w:rPr>
          <w:color w:val="000000" w:themeColor="text1"/>
        </w:rPr>
        <w:t xml:space="preserve">Смешивают </w:t>
      </w:r>
      <w:r w:rsidR="00A6303F" w:rsidRPr="00E65F26">
        <w:rPr>
          <w:color w:val="000000" w:themeColor="text1"/>
        </w:rPr>
        <w:t>10</w:t>
      </w:r>
      <w:r w:rsidR="008D467C" w:rsidRPr="00E65F26">
        <w:rPr>
          <w:color w:val="000000" w:themeColor="text1"/>
        </w:rPr>
        <w:t> </w:t>
      </w:r>
      <w:r w:rsidR="00A6303F" w:rsidRPr="00E65F26">
        <w:rPr>
          <w:color w:val="000000" w:themeColor="text1"/>
        </w:rPr>
        <w:t xml:space="preserve">г калия </w:t>
      </w:r>
      <w:r w:rsidRPr="00E65F26">
        <w:rPr>
          <w:color w:val="000000" w:themeColor="text1"/>
        </w:rPr>
        <w:t xml:space="preserve">ацетата </w:t>
      </w:r>
      <w:r w:rsidR="00A6303F" w:rsidRPr="00E65F26">
        <w:rPr>
          <w:color w:val="000000" w:themeColor="text1"/>
        </w:rPr>
        <w:t>с 50</w:t>
      </w:r>
      <w:r w:rsidR="00956C99" w:rsidRPr="00E65F26">
        <w:rPr>
          <w:color w:val="000000" w:themeColor="text1"/>
        </w:rPr>
        <w:t> </w:t>
      </w:r>
      <w:r w:rsidR="00A6303F" w:rsidRPr="00E65F26">
        <w:rPr>
          <w:color w:val="000000" w:themeColor="text1"/>
        </w:rPr>
        <w:t xml:space="preserve">мл уксусной кислоты ледяной, осторожно перемешивают до полного растворения калия </w:t>
      </w:r>
      <w:r w:rsidR="00294893" w:rsidRPr="00E65F26">
        <w:rPr>
          <w:color w:val="000000" w:themeColor="text1"/>
        </w:rPr>
        <w:t xml:space="preserve">ацетата </w:t>
      </w:r>
      <w:r w:rsidR="00A6303F" w:rsidRPr="00E65F26">
        <w:rPr>
          <w:color w:val="000000" w:themeColor="text1"/>
        </w:rPr>
        <w:t xml:space="preserve">и доводят </w:t>
      </w:r>
      <w:r w:rsidR="00A11208" w:rsidRPr="00E65F26">
        <w:rPr>
          <w:color w:val="000000" w:themeColor="text1"/>
        </w:rPr>
        <w:t>объём</w:t>
      </w:r>
      <w:r w:rsidR="00A6303F" w:rsidRPr="00E65F26">
        <w:rPr>
          <w:color w:val="000000" w:themeColor="text1"/>
        </w:rPr>
        <w:t xml:space="preserve"> раствора </w:t>
      </w:r>
      <w:r w:rsidR="00956C99" w:rsidRPr="00E65F26">
        <w:rPr>
          <w:color w:val="000000" w:themeColor="text1"/>
        </w:rPr>
        <w:t xml:space="preserve">уксусной кислотой ледяной </w:t>
      </w:r>
      <w:r w:rsidR="00A6303F" w:rsidRPr="00E65F26">
        <w:rPr>
          <w:color w:val="000000" w:themeColor="text1"/>
        </w:rPr>
        <w:t>до 100</w:t>
      </w:r>
      <w:r w:rsidR="00956C99" w:rsidRPr="00E65F26">
        <w:rPr>
          <w:color w:val="000000" w:themeColor="text1"/>
        </w:rPr>
        <w:t>,0</w:t>
      </w:r>
      <w:r w:rsidR="008D467C" w:rsidRPr="00E65F26">
        <w:rPr>
          <w:color w:val="000000" w:themeColor="text1"/>
        </w:rPr>
        <w:t> </w:t>
      </w:r>
      <w:r w:rsidR="00A6303F" w:rsidRPr="00E65F26">
        <w:rPr>
          <w:color w:val="000000" w:themeColor="text1"/>
        </w:rPr>
        <w:t>мл.</w:t>
      </w:r>
    </w:p>
    <w:p w:rsidR="00A6303F" w:rsidRPr="00E65F26" w:rsidRDefault="00A6303F" w:rsidP="000A323A">
      <w:pPr>
        <w:spacing w:line="360" w:lineRule="auto"/>
        <w:jc w:val="both"/>
        <w:rPr>
          <w:color w:val="000000" w:themeColor="text1"/>
        </w:rPr>
      </w:pPr>
      <w:r w:rsidRPr="00E65F26">
        <w:rPr>
          <w:b/>
          <w:color w:val="000000" w:themeColor="text1"/>
        </w:rPr>
        <w:t>Калий азотнокислый</w:t>
      </w:r>
      <w:r w:rsidRPr="00E65F26">
        <w:rPr>
          <w:color w:val="000000" w:themeColor="text1"/>
        </w:rPr>
        <w:t>. См.</w:t>
      </w:r>
      <w:r w:rsidR="008D467C" w:rsidRPr="00E65F26">
        <w:rPr>
          <w:color w:val="000000" w:themeColor="text1"/>
        </w:rPr>
        <w:t> </w:t>
      </w:r>
      <w:r w:rsidRPr="00E65F26">
        <w:rPr>
          <w:b/>
          <w:color w:val="000000" w:themeColor="text1"/>
        </w:rPr>
        <w:t>Калия нитрат</w:t>
      </w:r>
      <w:r w:rsidRPr="00E65F26">
        <w:rPr>
          <w:color w:val="000000" w:themeColor="text1"/>
        </w:rPr>
        <w:t>.</w:t>
      </w:r>
    </w:p>
    <w:p w:rsidR="00A6303F" w:rsidRPr="00E65F26" w:rsidRDefault="00A6303F" w:rsidP="000A323A">
      <w:pPr>
        <w:spacing w:line="360" w:lineRule="auto"/>
        <w:jc w:val="both"/>
        <w:rPr>
          <w:b/>
          <w:color w:val="000000" w:themeColor="text1"/>
        </w:rPr>
      </w:pPr>
      <w:r w:rsidRPr="00E65F26">
        <w:rPr>
          <w:b/>
          <w:color w:val="000000" w:themeColor="text1"/>
        </w:rPr>
        <w:t>Калия бикарбонат</w:t>
      </w:r>
      <w:r w:rsidRPr="00E65F26">
        <w:rPr>
          <w:color w:val="000000" w:themeColor="text1"/>
        </w:rPr>
        <w:t>. См.</w:t>
      </w:r>
      <w:r w:rsidR="008D467C" w:rsidRPr="00E65F26">
        <w:rPr>
          <w:color w:val="000000" w:themeColor="text1"/>
        </w:rPr>
        <w:t> </w:t>
      </w:r>
      <w:r w:rsidRPr="00E65F26">
        <w:rPr>
          <w:b/>
          <w:color w:val="000000" w:themeColor="text1"/>
        </w:rPr>
        <w:t>Калия гидрокарбонат</w:t>
      </w:r>
      <w:r w:rsidRPr="00E65F26">
        <w:rPr>
          <w:color w:val="000000" w:themeColor="text1"/>
        </w:rPr>
        <w:t>.</w:t>
      </w:r>
    </w:p>
    <w:p w:rsidR="00A6303F" w:rsidRPr="00E65F26" w:rsidRDefault="00A6303F" w:rsidP="000A323A">
      <w:pPr>
        <w:spacing w:line="360" w:lineRule="auto"/>
        <w:jc w:val="both"/>
        <w:rPr>
          <w:b/>
          <w:color w:val="000000" w:themeColor="text1"/>
        </w:rPr>
      </w:pPr>
      <w:r w:rsidRPr="00E65F26">
        <w:rPr>
          <w:b/>
          <w:color w:val="000000" w:themeColor="text1"/>
        </w:rPr>
        <w:t>Калия бикарбоната раствор насыщенный метанольный</w:t>
      </w:r>
      <w:r w:rsidRPr="00E65F26">
        <w:rPr>
          <w:color w:val="000000" w:themeColor="text1"/>
        </w:rPr>
        <w:t>. См.</w:t>
      </w:r>
      <w:r w:rsidR="008D467C" w:rsidRPr="00E65F26">
        <w:rPr>
          <w:color w:val="000000" w:themeColor="text1"/>
        </w:rPr>
        <w:t> </w:t>
      </w:r>
      <w:r w:rsidRPr="00E65F26">
        <w:rPr>
          <w:b/>
          <w:color w:val="000000" w:themeColor="text1"/>
        </w:rPr>
        <w:t>Калия гидрокарбоната раствор насыщенный метанольный</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b/>
          <w:color w:val="000000" w:themeColor="text1"/>
        </w:rPr>
        <w:t>Калия бисульфат</w:t>
      </w:r>
      <w:r w:rsidRPr="00E65F26">
        <w:rPr>
          <w:color w:val="000000" w:themeColor="text1"/>
        </w:rPr>
        <w:t>. См.</w:t>
      </w:r>
      <w:r w:rsidR="008D467C" w:rsidRPr="00E65F26">
        <w:rPr>
          <w:color w:val="000000" w:themeColor="text1"/>
        </w:rPr>
        <w:t> </w:t>
      </w:r>
      <w:r w:rsidRPr="00E65F26">
        <w:rPr>
          <w:b/>
          <w:color w:val="000000" w:themeColor="text1"/>
        </w:rPr>
        <w:t>Калия гидросульфат</w:t>
      </w:r>
      <w:r w:rsidRPr="00E65F26">
        <w:rPr>
          <w:color w:val="000000" w:themeColor="text1"/>
        </w:rPr>
        <w:t>.</w:t>
      </w:r>
    </w:p>
    <w:p w:rsidR="0052103E" w:rsidRPr="00E65F26" w:rsidRDefault="00A6303F" w:rsidP="00393844">
      <w:pPr>
        <w:keepNext/>
        <w:spacing w:line="360" w:lineRule="auto"/>
        <w:jc w:val="both"/>
        <w:rPr>
          <w:color w:val="000000" w:themeColor="text1"/>
        </w:rPr>
      </w:pPr>
      <w:r w:rsidRPr="00E65F26">
        <w:rPr>
          <w:b/>
          <w:color w:val="000000" w:themeColor="text1"/>
        </w:rPr>
        <w:t>Калия бисульфата раствор 10</w:t>
      </w:r>
      <w:r w:rsidR="008D467C"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spacing w:line="360" w:lineRule="auto"/>
        <w:jc w:val="both"/>
        <w:rPr>
          <w:b/>
          <w:color w:val="000000" w:themeColor="text1"/>
        </w:rPr>
      </w:pPr>
      <w:r w:rsidRPr="00E65F26">
        <w:rPr>
          <w:color w:val="000000" w:themeColor="text1"/>
        </w:rPr>
        <w:t>10</w:t>
      </w:r>
      <w:r w:rsidR="008D467C" w:rsidRPr="00E65F26">
        <w:rPr>
          <w:color w:val="000000" w:themeColor="text1"/>
        </w:rPr>
        <w:t> г калия гидросульфата растворяют</w:t>
      </w:r>
      <w:r w:rsidR="004E4A00" w:rsidRPr="00E65F26">
        <w:rPr>
          <w:color w:val="000000" w:themeColor="text1"/>
        </w:rPr>
        <w:t xml:space="preserve"> </w:t>
      </w:r>
      <w:r w:rsidRPr="00E65F26">
        <w:rPr>
          <w:color w:val="000000" w:themeColor="text1"/>
        </w:rPr>
        <w:t xml:space="preserve">в воде и доводят </w:t>
      </w:r>
      <w:r w:rsidR="00A11208" w:rsidRPr="00E65F26">
        <w:rPr>
          <w:color w:val="000000" w:themeColor="text1"/>
        </w:rPr>
        <w:t>объём</w:t>
      </w:r>
      <w:r w:rsidRPr="00E65F26">
        <w:rPr>
          <w:color w:val="000000" w:themeColor="text1"/>
        </w:rPr>
        <w:t xml:space="preserve"> раствора водой до 100</w:t>
      </w:r>
      <w:r w:rsidR="00CF17F9" w:rsidRPr="00E65F26">
        <w:rPr>
          <w:color w:val="000000" w:themeColor="text1"/>
        </w:rPr>
        <w:t>,0</w:t>
      </w:r>
      <w:r w:rsidR="008D467C" w:rsidRPr="00E65F26">
        <w:rPr>
          <w:color w:val="000000" w:themeColor="text1"/>
        </w:rPr>
        <w:t> </w:t>
      </w:r>
      <w:r w:rsidRPr="00E65F26">
        <w:rPr>
          <w:color w:val="000000" w:themeColor="text1"/>
        </w:rPr>
        <w:t>мл.</w:t>
      </w:r>
    </w:p>
    <w:p w:rsidR="004511B5" w:rsidRPr="00E65F26" w:rsidRDefault="004511B5" w:rsidP="000A323A">
      <w:pPr>
        <w:spacing w:line="360" w:lineRule="auto"/>
        <w:jc w:val="both"/>
        <w:rPr>
          <w:b/>
          <w:color w:val="000000" w:themeColor="text1"/>
        </w:rPr>
      </w:pPr>
      <w:r w:rsidRPr="00E65F26">
        <w:rPr>
          <w:b/>
          <w:color w:val="000000" w:themeColor="text1"/>
        </w:rPr>
        <w:t>Калия бихромат</w:t>
      </w:r>
      <w:r w:rsidRPr="00E65F26">
        <w:rPr>
          <w:color w:val="000000" w:themeColor="text1"/>
        </w:rPr>
        <w:t xml:space="preserve">. См. </w:t>
      </w:r>
      <w:r w:rsidRPr="00E65F26">
        <w:rPr>
          <w:b/>
          <w:color w:val="000000" w:themeColor="text1"/>
        </w:rPr>
        <w:t>Калия дихромат.</w:t>
      </w:r>
    </w:p>
    <w:p w:rsidR="007F344F" w:rsidRPr="00E65F26" w:rsidRDefault="00A6303F" w:rsidP="00393844">
      <w:pPr>
        <w:keepNext/>
        <w:spacing w:line="360" w:lineRule="auto"/>
        <w:jc w:val="both"/>
        <w:rPr>
          <w:color w:val="000000" w:themeColor="text1"/>
        </w:rPr>
      </w:pPr>
      <w:r w:rsidRPr="00E65F26">
        <w:rPr>
          <w:b/>
          <w:color w:val="000000" w:themeColor="text1"/>
        </w:rPr>
        <w:t>Калия бромат</w:t>
      </w:r>
      <w:r w:rsidRPr="00E65F26">
        <w:rPr>
          <w:color w:val="000000" w:themeColor="text1"/>
        </w:rPr>
        <w:t>. [7758-01-2]. КВ</w:t>
      </w:r>
      <w:r w:rsidRPr="00E65F26">
        <w:rPr>
          <w:color w:val="000000" w:themeColor="text1"/>
          <w:lang w:val="en-US"/>
        </w:rPr>
        <w:t>rO</w:t>
      </w:r>
      <w:r w:rsidRPr="00E65F26">
        <w:rPr>
          <w:color w:val="000000" w:themeColor="text1"/>
          <w:vertAlign w:val="subscript"/>
        </w:rPr>
        <w:t>3</w:t>
      </w:r>
      <w:r w:rsidRPr="00E65F26">
        <w:rPr>
          <w:color w:val="000000" w:themeColor="text1"/>
        </w:rPr>
        <w:t>. (М.м.</w:t>
      </w:r>
      <w:r w:rsidR="008D467C" w:rsidRPr="00E65F26">
        <w:rPr>
          <w:color w:val="000000" w:themeColor="text1"/>
        </w:rPr>
        <w:t> </w:t>
      </w:r>
      <w:r w:rsidRPr="00E65F26">
        <w:rPr>
          <w:color w:val="000000" w:themeColor="text1"/>
        </w:rPr>
        <w:t>167,0</w:t>
      </w:r>
      <w:r w:rsidR="007F344F" w:rsidRPr="00E65F26">
        <w:rPr>
          <w:color w:val="000000" w:themeColor="text1"/>
        </w:rPr>
        <w:t>0</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Бромат калия.</w:t>
      </w:r>
    </w:p>
    <w:p w:rsidR="00A6303F" w:rsidRPr="00E65F26" w:rsidRDefault="00A6303F" w:rsidP="000A323A">
      <w:pPr>
        <w:spacing w:line="360" w:lineRule="auto"/>
        <w:jc w:val="both"/>
        <w:rPr>
          <w:color w:val="000000" w:themeColor="text1"/>
        </w:rPr>
      </w:pPr>
      <w:r w:rsidRPr="00E65F26">
        <w:rPr>
          <w:color w:val="000000" w:themeColor="text1"/>
        </w:rPr>
        <w:t>Кристаллы или гранул</w:t>
      </w:r>
      <w:r w:rsidR="008D467C" w:rsidRPr="00E65F26">
        <w:rPr>
          <w:color w:val="000000" w:themeColor="text1"/>
        </w:rPr>
        <w:t>ированный 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мало растворим в спирте 96</w:t>
      </w:r>
      <w:r w:rsidR="008D467C" w:rsidRPr="00E65F26">
        <w:rPr>
          <w:color w:val="000000" w:themeColor="text1"/>
        </w:rPr>
        <w:t> </w:t>
      </w:r>
      <w:r w:rsidRPr="00E65F26">
        <w:rPr>
          <w:color w:val="000000" w:themeColor="text1"/>
        </w:rPr>
        <w:t>%.</w:t>
      </w:r>
    </w:p>
    <w:p w:rsidR="0052103E" w:rsidRPr="00E65F26" w:rsidRDefault="0052103E" w:rsidP="000A323A">
      <w:pPr>
        <w:keepNext/>
        <w:spacing w:line="360" w:lineRule="auto"/>
        <w:jc w:val="both"/>
        <w:rPr>
          <w:b/>
          <w:color w:val="000000" w:themeColor="text1"/>
        </w:rPr>
      </w:pPr>
      <w:r w:rsidRPr="00E65F26">
        <w:rPr>
          <w:b/>
          <w:color w:val="000000" w:themeColor="text1"/>
        </w:rPr>
        <w:t>Калия бромата раствор 1 %</w:t>
      </w:r>
    </w:p>
    <w:p w:rsidR="0052103E" w:rsidRPr="00E65F26" w:rsidRDefault="0052103E" w:rsidP="000A323A">
      <w:pPr>
        <w:spacing w:line="360" w:lineRule="auto"/>
        <w:jc w:val="both"/>
        <w:rPr>
          <w:color w:val="000000" w:themeColor="text1"/>
        </w:rPr>
      </w:pPr>
      <w:r w:rsidRPr="00E65F26">
        <w:rPr>
          <w:color w:val="000000" w:themeColor="text1"/>
        </w:rPr>
        <w:t>1,0 г калия бромата растворяют в воде и доводят объём раствора водой до 100,0 мл.</w:t>
      </w:r>
    </w:p>
    <w:p w:rsidR="00AA2020" w:rsidRPr="00E65F26" w:rsidRDefault="00A6303F" w:rsidP="000A323A">
      <w:pPr>
        <w:keepNext/>
        <w:spacing w:line="360" w:lineRule="auto"/>
        <w:jc w:val="both"/>
        <w:rPr>
          <w:color w:val="000000" w:themeColor="text1"/>
        </w:rPr>
      </w:pPr>
      <w:r w:rsidRPr="00E65F26">
        <w:rPr>
          <w:b/>
          <w:color w:val="000000" w:themeColor="text1"/>
        </w:rPr>
        <w:t>Калия бромид</w:t>
      </w:r>
      <w:r w:rsidRPr="00E65F26">
        <w:rPr>
          <w:color w:val="000000" w:themeColor="text1"/>
        </w:rPr>
        <w:t>. [7758-02-3]. КВ</w:t>
      </w:r>
      <w:r w:rsidRPr="00E65F26">
        <w:rPr>
          <w:color w:val="000000" w:themeColor="text1"/>
          <w:lang w:val="en-US"/>
        </w:rPr>
        <w:t>r</w:t>
      </w:r>
      <w:r w:rsidRPr="00E65F26">
        <w:rPr>
          <w:color w:val="000000" w:themeColor="text1"/>
        </w:rPr>
        <w:t xml:space="preserve"> (М.м.</w:t>
      </w:r>
      <w:r w:rsidR="008D467C" w:rsidRPr="00E65F26">
        <w:rPr>
          <w:color w:val="000000" w:themeColor="text1"/>
        </w:rPr>
        <w:t> 119,0</w:t>
      </w:r>
      <w:r w:rsidR="00AA2020" w:rsidRPr="00E65F26">
        <w:rPr>
          <w:color w:val="000000" w:themeColor="text1"/>
        </w:rPr>
        <w:t>0</w:t>
      </w:r>
      <w:r w:rsidR="008D467C" w:rsidRPr="00E65F26">
        <w:rPr>
          <w:color w:val="000000" w:themeColor="text1"/>
        </w:rPr>
        <w:t xml:space="preserve">). </w:t>
      </w:r>
    </w:p>
    <w:p w:rsidR="00A6303F" w:rsidRPr="00E65F26" w:rsidRDefault="008D467C" w:rsidP="000A323A">
      <w:pPr>
        <w:spacing w:line="360" w:lineRule="auto"/>
        <w:jc w:val="both"/>
        <w:rPr>
          <w:color w:val="000000" w:themeColor="text1"/>
        </w:rPr>
      </w:pPr>
      <w:r w:rsidRPr="00E65F26">
        <w:rPr>
          <w:color w:val="000000" w:themeColor="text1"/>
        </w:rPr>
        <w:t>Бромид калия.</w:t>
      </w:r>
    </w:p>
    <w:p w:rsidR="00A6303F" w:rsidRPr="00E65F26" w:rsidRDefault="00A6303F" w:rsidP="000A323A">
      <w:pPr>
        <w:spacing w:line="360" w:lineRule="auto"/>
        <w:jc w:val="both"/>
        <w:rPr>
          <w:color w:val="000000" w:themeColor="text1"/>
        </w:rPr>
      </w:pPr>
      <w:r w:rsidRPr="00E65F26">
        <w:rPr>
          <w:color w:val="000000" w:themeColor="text1"/>
        </w:rPr>
        <w:t>Бесцветные кристаллы ил</w:t>
      </w:r>
      <w:r w:rsidR="008D467C" w:rsidRPr="00E65F26">
        <w:rPr>
          <w:color w:val="000000" w:themeColor="text1"/>
        </w:rPr>
        <w:t>и мелкокристаллический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мало растворим в спирте 96</w:t>
      </w:r>
      <w:r w:rsidR="008D467C"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Калия бромид, используемый в инфракрасной абсорбционной спектрофотометрии, должен выдерживать следующее дополнительное испытание.</w:t>
      </w:r>
    </w:p>
    <w:p w:rsidR="00A6303F" w:rsidRPr="00E65F26" w:rsidRDefault="00A6303F" w:rsidP="000A323A">
      <w:pPr>
        <w:spacing w:line="360" w:lineRule="auto"/>
        <w:jc w:val="both"/>
        <w:rPr>
          <w:color w:val="000000" w:themeColor="text1"/>
        </w:rPr>
      </w:pPr>
      <w:r w:rsidRPr="00E65F26">
        <w:rPr>
          <w:color w:val="000000" w:themeColor="text1"/>
        </w:rPr>
        <w:t>ИК</w:t>
      </w:r>
      <w:r w:rsidR="008F33E2" w:rsidRPr="00E65F26">
        <w:rPr>
          <w:color w:val="000000" w:themeColor="text1"/>
        </w:rPr>
        <w:t>-</w:t>
      </w:r>
      <w:r w:rsidRPr="00E65F26">
        <w:rPr>
          <w:color w:val="000000" w:themeColor="text1"/>
        </w:rPr>
        <w:t>спектр диска калия бромида толщиной 2</w:t>
      </w:r>
      <w:r w:rsidR="008D467C" w:rsidRPr="00E65F26">
        <w:rPr>
          <w:color w:val="000000" w:themeColor="text1"/>
        </w:rPr>
        <w:t> </w:t>
      </w:r>
      <w:r w:rsidRPr="00E65F26">
        <w:rPr>
          <w:color w:val="000000" w:themeColor="text1"/>
        </w:rPr>
        <w:t>мм, предварительного высушенного при температуре 250</w:t>
      </w:r>
      <w:r w:rsidR="008D467C" w:rsidRPr="00E65F26">
        <w:rPr>
          <w:color w:val="000000" w:themeColor="text1"/>
        </w:rPr>
        <w:t> °</w:t>
      </w:r>
      <w:r w:rsidRPr="00E65F26">
        <w:rPr>
          <w:color w:val="000000" w:themeColor="text1"/>
        </w:rPr>
        <w:t>С в течение 1</w:t>
      </w:r>
      <w:r w:rsidR="008D467C" w:rsidRPr="00E65F26">
        <w:rPr>
          <w:color w:val="000000" w:themeColor="text1"/>
        </w:rPr>
        <w:t> </w:t>
      </w:r>
      <w:r w:rsidRPr="00E65F26">
        <w:rPr>
          <w:color w:val="000000" w:themeColor="text1"/>
        </w:rPr>
        <w:t>ч, должен иметь практически ровную базовую линию в интервале</w:t>
      </w:r>
      <w:r w:rsidR="00D23575" w:rsidRPr="00E65F26">
        <w:rPr>
          <w:color w:val="000000" w:themeColor="text1"/>
        </w:rPr>
        <w:t xml:space="preserve"> частот</w:t>
      </w:r>
      <w:r w:rsidRPr="00E65F26">
        <w:rPr>
          <w:color w:val="000000" w:themeColor="text1"/>
        </w:rPr>
        <w:t xml:space="preserve"> от 4000 до 620</w:t>
      </w:r>
      <w:r w:rsidR="008D467C" w:rsidRPr="00E65F26">
        <w:rPr>
          <w:color w:val="000000" w:themeColor="text1"/>
        </w:rPr>
        <w:t> </w:t>
      </w:r>
      <w:r w:rsidRPr="00E65F26">
        <w:rPr>
          <w:color w:val="000000" w:themeColor="text1"/>
        </w:rPr>
        <w:t>см</w:t>
      </w:r>
      <w:r w:rsidRPr="00E65F26">
        <w:rPr>
          <w:color w:val="000000" w:themeColor="text1"/>
          <w:vertAlign w:val="superscript"/>
        </w:rPr>
        <w:t>-1</w:t>
      </w:r>
      <w:r w:rsidRPr="00E65F26">
        <w:rPr>
          <w:color w:val="000000" w:themeColor="text1"/>
        </w:rPr>
        <w:t xml:space="preserve">. </w:t>
      </w:r>
      <w:r w:rsidRPr="00E65F26">
        <w:rPr>
          <w:color w:val="000000" w:themeColor="text1"/>
        </w:rPr>
        <w:lastRenderedPageBreak/>
        <w:t>Не должен иметь максимумов с пог</w:t>
      </w:r>
      <w:r w:rsidR="008D467C" w:rsidRPr="00E65F26">
        <w:rPr>
          <w:color w:val="000000" w:themeColor="text1"/>
        </w:rPr>
        <w:t>лощением более 0,02 над базовой</w:t>
      </w:r>
      <w:r w:rsidR="004E4A00" w:rsidRPr="00E65F26">
        <w:rPr>
          <w:color w:val="000000" w:themeColor="text1"/>
        </w:rPr>
        <w:t xml:space="preserve"> </w:t>
      </w:r>
      <w:r w:rsidRPr="00E65F26">
        <w:rPr>
          <w:color w:val="000000" w:themeColor="text1"/>
        </w:rPr>
        <w:t xml:space="preserve">линией за исключением максимумов для воды при </w:t>
      </w:r>
      <w:r w:rsidR="00D23575" w:rsidRPr="00E65F26">
        <w:rPr>
          <w:color w:val="000000" w:themeColor="text1"/>
        </w:rPr>
        <w:t xml:space="preserve">частотах </w:t>
      </w:r>
      <w:r w:rsidR="00CF17F9" w:rsidRPr="00E65F26">
        <w:rPr>
          <w:color w:val="000000" w:themeColor="text1"/>
        </w:rPr>
        <w:t>3440 и</w:t>
      </w:r>
      <w:r w:rsidR="004E4A00" w:rsidRPr="00E65F26">
        <w:rPr>
          <w:color w:val="000000" w:themeColor="text1"/>
        </w:rPr>
        <w:t xml:space="preserve"> </w:t>
      </w:r>
      <w:r w:rsidRPr="00E65F26">
        <w:rPr>
          <w:color w:val="000000" w:themeColor="text1"/>
        </w:rPr>
        <w:t>1630</w:t>
      </w:r>
      <w:r w:rsidR="008D467C" w:rsidRPr="00E65F26">
        <w:rPr>
          <w:color w:val="000000" w:themeColor="text1"/>
        </w:rPr>
        <w:t> </w:t>
      </w:r>
      <w:r w:rsidRPr="00E65F26">
        <w:rPr>
          <w:color w:val="000000" w:themeColor="text1"/>
        </w:rPr>
        <w:t>см</w:t>
      </w:r>
      <w:r w:rsidRPr="00E65F26">
        <w:rPr>
          <w:color w:val="000000" w:themeColor="text1"/>
          <w:vertAlign w:val="superscript"/>
        </w:rPr>
        <w:t>-1</w:t>
      </w:r>
      <w:r w:rsidRPr="00E65F26">
        <w:rPr>
          <w:color w:val="000000" w:themeColor="text1"/>
        </w:rPr>
        <w:t>.</w:t>
      </w:r>
    </w:p>
    <w:p w:rsidR="00A6303F" w:rsidRPr="00E65F26" w:rsidRDefault="00A6303F" w:rsidP="00393844">
      <w:pPr>
        <w:keepNext/>
        <w:spacing w:line="360" w:lineRule="auto"/>
        <w:jc w:val="both"/>
        <w:rPr>
          <w:b/>
          <w:color w:val="000000" w:themeColor="text1"/>
        </w:rPr>
      </w:pPr>
      <w:r w:rsidRPr="00E65F26">
        <w:rPr>
          <w:b/>
          <w:color w:val="000000" w:themeColor="text1"/>
        </w:rPr>
        <w:t>Калия бромида раствор 10</w:t>
      </w:r>
      <w:r w:rsidR="008D467C" w:rsidRPr="00E65F26">
        <w:rPr>
          <w:b/>
          <w:color w:val="000000" w:themeColor="text1"/>
        </w:rPr>
        <w:t> </w:t>
      </w:r>
      <w:r w:rsidRPr="00E65F26">
        <w:rPr>
          <w:b/>
          <w:color w:val="000000" w:themeColor="text1"/>
        </w:rPr>
        <w:t>%</w:t>
      </w:r>
      <w:r w:rsidR="008F33E2"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w:t>
      </w:r>
      <w:r w:rsidR="008D467C" w:rsidRPr="00E65F26">
        <w:rPr>
          <w:color w:val="000000" w:themeColor="text1"/>
        </w:rPr>
        <w:t> </w:t>
      </w:r>
      <w:r w:rsidRPr="00E65F26">
        <w:rPr>
          <w:color w:val="000000" w:themeColor="text1"/>
        </w:rPr>
        <w:t xml:space="preserve">г калия бромида растворяют в воде и доводят </w:t>
      </w:r>
      <w:r w:rsidR="00A11208" w:rsidRPr="00E65F26">
        <w:rPr>
          <w:color w:val="000000" w:themeColor="text1"/>
        </w:rPr>
        <w:t>объём</w:t>
      </w:r>
      <w:r w:rsidRPr="00E65F26">
        <w:rPr>
          <w:color w:val="000000" w:themeColor="text1"/>
        </w:rPr>
        <w:t xml:space="preserve"> раствора водой до</w:t>
      </w:r>
      <w:r w:rsidR="004E4A00" w:rsidRPr="00E65F26">
        <w:rPr>
          <w:color w:val="000000" w:themeColor="text1"/>
        </w:rPr>
        <w:t xml:space="preserve"> </w:t>
      </w:r>
      <w:r w:rsidRPr="00E65F26">
        <w:rPr>
          <w:color w:val="000000" w:themeColor="text1"/>
        </w:rPr>
        <w:t>100</w:t>
      </w:r>
      <w:r w:rsidR="00CF17F9" w:rsidRPr="00E65F26">
        <w:rPr>
          <w:color w:val="000000" w:themeColor="text1"/>
        </w:rPr>
        <w:t>,0</w:t>
      </w:r>
      <w:r w:rsidR="008D467C" w:rsidRPr="00E65F26">
        <w:rPr>
          <w:color w:val="000000" w:themeColor="text1"/>
        </w:rPr>
        <w:t> </w:t>
      </w:r>
      <w:r w:rsidRPr="00E65F26">
        <w:rPr>
          <w:color w:val="000000" w:themeColor="text1"/>
        </w:rPr>
        <w:t xml:space="preserve">мл. Хранят в банках с притертыми пробками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spacing w:line="360" w:lineRule="auto"/>
        <w:jc w:val="both"/>
        <w:rPr>
          <w:b/>
          <w:color w:val="000000" w:themeColor="text1"/>
        </w:rPr>
      </w:pPr>
      <w:r w:rsidRPr="00E65F26">
        <w:rPr>
          <w:b/>
          <w:color w:val="000000" w:themeColor="text1"/>
        </w:rPr>
        <w:t>Калия гексацианоферрат(I</w:t>
      </w:r>
      <w:r w:rsidRPr="00E65F26">
        <w:rPr>
          <w:b/>
          <w:color w:val="000000" w:themeColor="text1"/>
          <w:lang w:val="en-US"/>
        </w:rPr>
        <w:t>II</w:t>
      </w:r>
      <w:r w:rsidRPr="00E65F26">
        <w:rPr>
          <w:b/>
          <w:color w:val="000000" w:themeColor="text1"/>
        </w:rPr>
        <w:t>)</w:t>
      </w:r>
      <w:r w:rsidRPr="00E65F26">
        <w:rPr>
          <w:color w:val="000000" w:themeColor="text1"/>
        </w:rPr>
        <w:t>. См.</w:t>
      </w:r>
      <w:r w:rsidR="008D467C" w:rsidRPr="00E65F26">
        <w:rPr>
          <w:color w:val="000000" w:themeColor="text1"/>
        </w:rPr>
        <w:t> </w:t>
      </w:r>
      <w:r w:rsidRPr="00E65F26">
        <w:rPr>
          <w:b/>
          <w:color w:val="000000" w:themeColor="text1"/>
        </w:rPr>
        <w:t>Калия феррицианид</w:t>
      </w:r>
      <w:r w:rsidRPr="00E65F26">
        <w:rPr>
          <w:color w:val="000000" w:themeColor="text1"/>
        </w:rPr>
        <w:t>.</w:t>
      </w:r>
    </w:p>
    <w:p w:rsidR="00BF7B52" w:rsidRPr="00E65F26" w:rsidRDefault="00A6303F" w:rsidP="00393844">
      <w:pPr>
        <w:keepNext/>
        <w:spacing w:line="360" w:lineRule="auto"/>
        <w:jc w:val="both"/>
        <w:rPr>
          <w:color w:val="000000" w:themeColor="text1"/>
        </w:rPr>
      </w:pPr>
      <w:r w:rsidRPr="00E65F26">
        <w:rPr>
          <w:b/>
          <w:color w:val="000000" w:themeColor="text1"/>
        </w:rPr>
        <w:t>Калия гидрокарбонат</w:t>
      </w:r>
      <w:r w:rsidRPr="00E65F26">
        <w:rPr>
          <w:color w:val="000000" w:themeColor="text1"/>
        </w:rPr>
        <w:t xml:space="preserve">. [298-14-6]. </w:t>
      </w:r>
      <w:r w:rsidRPr="00E65F26">
        <w:rPr>
          <w:color w:val="000000" w:themeColor="text1"/>
          <w:lang w:val="en-US"/>
        </w:rPr>
        <w:t>KHCO</w:t>
      </w:r>
      <w:r w:rsidRPr="00E65F26">
        <w:rPr>
          <w:color w:val="000000" w:themeColor="text1"/>
          <w:vertAlign w:val="subscript"/>
        </w:rPr>
        <w:t>3</w:t>
      </w:r>
      <w:r w:rsidRPr="00E65F26">
        <w:rPr>
          <w:color w:val="000000" w:themeColor="text1"/>
        </w:rPr>
        <w:t>. (М.м.</w:t>
      </w:r>
      <w:r w:rsidR="008D467C" w:rsidRPr="00E65F26">
        <w:rPr>
          <w:color w:val="000000" w:themeColor="text1"/>
        </w:rPr>
        <w:t> </w:t>
      </w:r>
      <w:r w:rsidRPr="00E65F26">
        <w:rPr>
          <w:color w:val="000000" w:themeColor="text1"/>
        </w:rPr>
        <w:t>100,1</w:t>
      </w:r>
      <w:r w:rsidR="00BF7B52" w:rsidRPr="00E65F26">
        <w:rPr>
          <w:color w:val="000000" w:themeColor="text1"/>
        </w:rPr>
        <w:t>1</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Гидрокарбонат калия.</w:t>
      </w:r>
    </w:p>
    <w:p w:rsidR="00A6303F" w:rsidRPr="00E65F26" w:rsidRDefault="00A6303F" w:rsidP="000A323A">
      <w:pPr>
        <w:spacing w:line="360" w:lineRule="auto"/>
        <w:jc w:val="both"/>
        <w:rPr>
          <w:color w:val="000000" w:themeColor="text1"/>
        </w:rPr>
      </w:pPr>
      <w:r w:rsidRPr="00E65F26">
        <w:rPr>
          <w:color w:val="000000" w:themeColor="text1"/>
        </w:rPr>
        <w:t>Пр</w:t>
      </w:r>
      <w:r w:rsidR="008D467C" w:rsidRPr="00E65F26">
        <w:rPr>
          <w:color w:val="000000" w:themeColor="text1"/>
        </w:rPr>
        <w:t>озрачные, бесцветные кристаллы.</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практически нерастворим в спирте 96</w:t>
      </w:r>
      <w:r w:rsidR="008D467C" w:rsidRPr="00E65F26">
        <w:rPr>
          <w:color w:val="000000" w:themeColor="text1"/>
        </w:rPr>
        <w:t> </w:t>
      </w:r>
      <w:r w:rsidRPr="00E65F26">
        <w:rPr>
          <w:color w:val="000000" w:themeColor="text1"/>
        </w:rPr>
        <w:t>%.</w:t>
      </w:r>
    </w:p>
    <w:p w:rsidR="00A6303F" w:rsidRPr="00E65F26" w:rsidRDefault="00A6303F" w:rsidP="00393844">
      <w:pPr>
        <w:keepNext/>
        <w:spacing w:line="360" w:lineRule="auto"/>
        <w:jc w:val="both"/>
        <w:rPr>
          <w:b/>
          <w:color w:val="000000" w:themeColor="text1"/>
        </w:rPr>
      </w:pPr>
      <w:r w:rsidRPr="00E65F26">
        <w:rPr>
          <w:b/>
          <w:color w:val="000000" w:themeColor="text1"/>
        </w:rPr>
        <w:t>Калия гидрокарбоната раствор насыщенный метанольный</w:t>
      </w:r>
      <w:r w:rsidR="008F33E2"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0,1</w:t>
      </w:r>
      <w:r w:rsidR="008D467C" w:rsidRPr="00E65F26">
        <w:rPr>
          <w:color w:val="000000" w:themeColor="text1"/>
        </w:rPr>
        <w:t> </w:t>
      </w:r>
      <w:r w:rsidRPr="00E65F26">
        <w:rPr>
          <w:color w:val="000000" w:themeColor="text1"/>
        </w:rPr>
        <w:t>г калия гидрокарбоната растворяют при нагревании в 0,4</w:t>
      </w:r>
      <w:r w:rsidR="008D467C" w:rsidRPr="00E65F26">
        <w:rPr>
          <w:color w:val="000000" w:themeColor="text1"/>
        </w:rPr>
        <w:t> </w:t>
      </w:r>
      <w:r w:rsidRPr="00E65F26">
        <w:rPr>
          <w:color w:val="000000" w:themeColor="text1"/>
        </w:rPr>
        <w:t>мл воды, прибавляют 25</w:t>
      </w:r>
      <w:r w:rsidR="008D467C" w:rsidRPr="00E65F26">
        <w:rPr>
          <w:color w:val="000000" w:themeColor="text1"/>
        </w:rPr>
        <w:t> </w:t>
      </w:r>
      <w:r w:rsidRPr="00E65F26">
        <w:rPr>
          <w:color w:val="000000" w:themeColor="text1"/>
        </w:rPr>
        <w:t>мл метанола и перемешивают круговыми движениями, продолжая нагревание до растворения.</w:t>
      </w:r>
    </w:p>
    <w:p w:rsidR="00A6303F" w:rsidRPr="00E65F26" w:rsidRDefault="00A6303F"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A6303F" w:rsidRPr="00E65F26" w:rsidRDefault="00A6303F" w:rsidP="00393844">
      <w:pPr>
        <w:keepNext/>
        <w:spacing w:line="360" w:lineRule="auto"/>
        <w:jc w:val="both"/>
        <w:rPr>
          <w:color w:val="000000" w:themeColor="text1"/>
        </w:rPr>
      </w:pPr>
      <w:r w:rsidRPr="00E65F26">
        <w:rPr>
          <w:b/>
          <w:color w:val="000000" w:themeColor="text1"/>
        </w:rPr>
        <w:t>Калия гидрокарбоната и калия карбоната раствор</w:t>
      </w:r>
      <w:r w:rsidR="008F33E2"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4</w:t>
      </w:r>
      <w:r w:rsidR="000E01CF" w:rsidRPr="00E65F26">
        <w:rPr>
          <w:color w:val="000000" w:themeColor="text1"/>
        </w:rPr>
        <w:t>,0</w:t>
      </w:r>
      <w:r w:rsidR="008D467C" w:rsidRPr="00E65F26">
        <w:rPr>
          <w:color w:val="000000" w:themeColor="text1"/>
        </w:rPr>
        <w:t> </w:t>
      </w:r>
      <w:r w:rsidRPr="00E65F26">
        <w:rPr>
          <w:color w:val="000000" w:themeColor="text1"/>
        </w:rPr>
        <w:t>г калия гидрокарбоната растворяют в 15</w:t>
      </w:r>
      <w:r w:rsidR="008D467C" w:rsidRPr="00E65F26">
        <w:rPr>
          <w:color w:val="000000" w:themeColor="text1"/>
        </w:rPr>
        <w:t> </w:t>
      </w:r>
      <w:r w:rsidRPr="00E65F26">
        <w:rPr>
          <w:color w:val="000000" w:themeColor="text1"/>
        </w:rPr>
        <w:t>мл воды (при нагревании), прибавляют 2,5</w:t>
      </w:r>
      <w:r w:rsidR="008D467C" w:rsidRPr="00E65F26">
        <w:rPr>
          <w:color w:val="000000" w:themeColor="text1"/>
        </w:rPr>
        <w:t> </w:t>
      </w:r>
      <w:r w:rsidRPr="00E65F26">
        <w:rPr>
          <w:color w:val="000000" w:themeColor="text1"/>
        </w:rPr>
        <w:t xml:space="preserve">г кристаллического калия карбоната и доводят </w:t>
      </w:r>
      <w:r w:rsidR="00A11208" w:rsidRPr="00E65F26">
        <w:rPr>
          <w:color w:val="000000" w:themeColor="text1"/>
        </w:rPr>
        <w:t>объём</w:t>
      </w:r>
      <w:r w:rsidRPr="00E65F26">
        <w:rPr>
          <w:color w:val="000000" w:themeColor="text1"/>
        </w:rPr>
        <w:t xml:space="preserve"> раствора водой до 20</w:t>
      </w:r>
      <w:r w:rsidR="003851CC" w:rsidRPr="00E65F26">
        <w:rPr>
          <w:color w:val="000000" w:themeColor="text1"/>
        </w:rPr>
        <w:t>,0</w:t>
      </w:r>
      <w:r w:rsidR="008D467C" w:rsidRPr="00E65F26">
        <w:rPr>
          <w:color w:val="000000" w:themeColor="text1"/>
        </w:rPr>
        <w:t> </w:t>
      </w:r>
      <w:r w:rsidRPr="00E65F26">
        <w:rPr>
          <w:color w:val="000000" w:themeColor="text1"/>
        </w:rPr>
        <w:t>мл.</w:t>
      </w:r>
    </w:p>
    <w:p w:rsidR="001179E4" w:rsidRPr="00E65F26" w:rsidRDefault="00A6303F" w:rsidP="00393844">
      <w:pPr>
        <w:keepNext/>
        <w:spacing w:line="360" w:lineRule="auto"/>
        <w:jc w:val="both"/>
        <w:rPr>
          <w:color w:val="000000" w:themeColor="text1"/>
        </w:rPr>
      </w:pPr>
      <w:r w:rsidRPr="00E65F26">
        <w:rPr>
          <w:b/>
          <w:color w:val="000000" w:themeColor="text1"/>
        </w:rPr>
        <w:t>Калия гидроксид</w:t>
      </w:r>
      <w:r w:rsidRPr="00E65F26">
        <w:rPr>
          <w:color w:val="000000" w:themeColor="text1"/>
        </w:rPr>
        <w:t xml:space="preserve">. [1310-58-3]. </w:t>
      </w:r>
      <w:r w:rsidRPr="00E65F26">
        <w:rPr>
          <w:color w:val="000000" w:themeColor="text1"/>
          <w:lang w:val="en-US"/>
        </w:rPr>
        <w:t>KOH</w:t>
      </w:r>
      <w:r w:rsidRPr="00E65F26">
        <w:rPr>
          <w:color w:val="000000" w:themeColor="text1"/>
        </w:rPr>
        <w:t>. (М.м.</w:t>
      </w:r>
      <w:r w:rsidR="008D467C" w:rsidRPr="00E65F26">
        <w:rPr>
          <w:color w:val="000000" w:themeColor="text1"/>
        </w:rPr>
        <w:t> </w:t>
      </w:r>
      <w:r w:rsidRPr="00E65F26">
        <w:rPr>
          <w:color w:val="000000" w:themeColor="text1"/>
        </w:rPr>
        <w:t xml:space="preserve">56,11). </w:t>
      </w:r>
    </w:p>
    <w:p w:rsidR="00A6303F" w:rsidRPr="00E65F26" w:rsidRDefault="00A6303F" w:rsidP="000A323A">
      <w:pPr>
        <w:spacing w:line="360" w:lineRule="auto"/>
        <w:jc w:val="both"/>
        <w:rPr>
          <w:color w:val="000000" w:themeColor="text1"/>
        </w:rPr>
      </w:pPr>
      <w:r w:rsidRPr="00E65F26">
        <w:rPr>
          <w:color w:val="000000" w:themeColor="text1"/>
        </w:rPr>
        <w:t>Гидроксид калия.</w:t>
      </w:r>
    </w:p>
    <w:p w:rsidR="00A6303F" w:rsidRPr="00E65F26" w:rsidRDefault="00A6303F" w:rsidP="000A323A">
      <w:pPr>
        <w:spacing w:line="360" w:lineRule="auto"/>
        <w:jc w:val="both"/>
        <w:rPr>
          <w:color w:val="000000" w:themeColor="text1"/>
        </w:rPr>
      </w:pPr>
      <w:r w:rsidRPr="00E65F26">
        <w:rPr>
          <w:color w:val="000000" w:themeColor="text1"/>
        </w:rPr>
        <w:t>Белые куски, цилиндрические палочки или гранулы с кристаллической струк</w:t>
      </w:r>
      <w:r w:rsidR="008D467C" w:rsidRPr="00E65F26">
        <w:rPr>
          <w:color w:val="000000" w:themeColor="text1"/>
        </w:rPr>
        <w:t>турой на изломе. Гигроскопичен.</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умеренно растворим в спирте 96</w:t>
      </w:r>
      <w:r w:rsidR="008D467C" w:rsidRPr="00E65F26">
        <w:rPr>
          <w:color w:val="000000" w:themeColor="text1"/>
        </w:rPr>
        <w:t> </w:t>
      </w:r>
      <w:r w:rsidRPr="00E65F26">
        <w:rPr>
          <w:color w:val="000000" w:themeColor="text1"/>
        </w:rPr>
        <w:t>%, практически нерастворим в эфире.</w:t>
      </w:r>
    </w:p>
    <w:p w:rsidR="005B3BD4" w:rsidRPr="00E65F26" w:rsidRDefault="005B3BD4" w:rsidP="005B3BD4">
      <w:pPr>
        <w:keepNext/>
        <w:spacing w:line="360" w:lineRule="auto"/>
        <w:jc w:val="both"/>
        <w:rPr>
          <w:color w:val="000000" w:themeColor="text1"/>
        </w:rPr>
      </w:pPr>
      <w:r w:rsidRPr="00E65F26">
        <w:rPr>
          <w:b/>
          <w:color w:val="000000" w:themeColor="text1"/>
        </w:rPr>
        <w:t>Калия гидроксида раствор 2 М</w:t>
      </w:r>
      <w:r w:rsidRPr="00E65F26">
        <w:rPr>
          <w:color w:val="000000" w:themeColor="text1"/>
        </w:rPr>
        <w:t>.</w:t>
      </w:r>
    </w:p>
    <w:p w:rsidR="005B3BD4" w:rsidRPr="00E65F26" w:rsidRDefault="005B3BD4" w:rsidP="005B3BD4">
      <w:pPr>
        <w:spacing w:line="360" w:lineRule="auto"/>
        <w:jc w:val="both"/>
        <w:rPr>
          <w:color w:val="000000" w:themeColor="text1"/>
        </w:rPr>
      </w:pPr>
      <w:r w:rsidRPr="00E65F26">
        <w:rPr>
          <w:color w:val="000000" w:themeColor="text1"/>
        </w:rPr>
        <w:t>112,22 г калия гидроксида растворяют в воде, свободной от углерода диоксида, и доводят объём раствора тем же растворителем до 1000,0 мл.</w:t>
      </w:r>
    </w:p>
    <w:p w:rsidR="00774EFD" w:rsidRPr="00E65F26" w:rsidRDefault="00774EFD" w:rsidP="00774EFD">
      <w:pPr>
        <w:keepNext/>
        <w:spacing w:line="360" w:lineRule="auto"/>
        <w:jc w:val="both"/>
        <w:rPr>
          <w:color w:val="000000" w:themeColor="text1"/>
        </w:rPr>
      </w:pPr>
      <w:r w:rsidRPr="00E65F26">
        <w:rPr>
          <w:b/>
          <w:color w:val="000000" w:themeColor="text1"/>
        </w:rPr>
        <w:lastRenderedPageBreak/>
        <w:t>Калия гидроксида раствор 1 М</w:t>
      </w:r>
      <w:r w:rsidRPr="00E65F26">
        <w:rPr>
          <w:color w:val="000000" w:themeColor="text1"/>
        </w:rPr>
        <w:t>.</w:t>
      </w:r>
    </w:p>
    <w:p w:rsidR="00774EFD" w:rsidRPr="00E65F26" w:rsidRDefault="00774EFD" w:rsidP="00774EFD">
      <w:pPr>
        <w:spacing w:line="360" w:lineRule="auto"/>
        <w:jc w:val="both"/>
        <w:rPr>
          <w:color w:val="000000" w:themeColor="text1"/>
        </w:rPr>
      </w:pPr>
      <w:r w:rsidRPr="00E65F26">
        <w:rPr>
          <w:color w:val="000000" w:themeColor="text1"/>
        </w:rPr>
        <w:t>56,11 г калия гидроксида растворяют в воде, свободной от углерода диоксида, и доводят объём раствора тем же растворителем до 1000,0 мл.</w:t>
      </w:r>
    </w:p>
    <w:p w:rsidR="00EE59A3" w:rsidRPr="00E65F26" w:rsidRDefault="00EE59A3" w:rsidP="00EE59A3">
      <w:pPr>
        <w:keepNext/>
        <w:spacing w:line="360" w:lineRule="auto"/>
        <w:jc w:val="both"/>
        <w:rPr>
          <w:color w:val="000000" w:themeColor="text1"/>
        </w:rPr>
      </w:pPr>
      <w:r w:rsidRPr="00E65F26">
        <w:rPr>
          <w:b/>
          <w:color w:val="000000" w:themeColor="text1"/>
        </w:rPr>
        <w:t>Калия гидроксида раствор 0,8 М</w:t>
      </w:r>
      <w:r w:rsidRPr="00E65F26">
        <w:rPr>
          <w:color w:val="000000" w:themeColor="text1"/>
        </w:rPr>
        <w:t>.</w:t>
      </w:r>
    </w:p>
    <w:p w:rsidR="00EE59A3" w:rsidRPr="00E65F26" w:rsidRDefault="00EE59A3" w:rsidP="00EE59A3">
      <w:pPr>
        <w:spacing w:line="360" w:lineRule="auto"/>
        <w:jc w:val="both"/>
        <w:rPr>
          <w:color w:val="000000" w:themeColor="text1"/>
        </w:rPr>
      </w:pPr>
      <w:r w:rsidRPr="00E65F26">
        <w:rPr>
          <w:color w:val="000000" w:themeColor="text1"/>
        </w:rPr>
        <w:t>44,89 г калия гидроксида растворяют в воде, свободной от углерода диоксида, и доводят объём раствора тем же растворителем до 1000,0 мл.</w:t>
      </w:r>
    </w:p>
    <w:p w:rsidR="00C8018C" w:rsidRPr="00E65F26" w:rsidRDefault="00C8018C" w:rsidP="00C8018C">
      <w:pPr>
        <w:keepNext/>
        <w:spacing w:line="360" w:lineRule="auto"/>
        <w:jc w:val="both"/>
        <w:rPr>
          <w:color w:val="000000" w:themeColor="text1"/>
        </w:rPr>
      </w:pPr>
      <w:r w:rsidRPr="00E65F26">
        <w:rPr>
          <w:b/>
          <w:color w:val="000000" w:themeColor="text1"/>
        </w:rPr>
        <w:t>Калия гидроксида раствор 0,5 М</w:t>
      </w:r>
      <w:r w:rsidRPr="00E65F26">
        <w:rPr>
          <w:color w:val="000000" w:themeColor="text1"/>
        </w:rPr>
        <w:t>.</w:t>
      </w:r>
    </w:p>
    <w:p w:rsidR="00C8018C" w:rsidRPr="00E65F26" w:rsidRDefault="00C8018C" w:rsidP="00C8018C">
      <w:pPr>
        <w:spacing w:line="360" w:lineRule="auto"/>
        <w:jc w:val="both"/>
        <w:rPr>
          <w:color w:val="000000" w:themeColor="text1"/>
        </w:rPr>
      </w:pPr>
      <w:r w:rsidRPr="00E65F26">
        <w:rPr>
          <w:color w:val="000000" w:themeColor="text1"/>
        </w:rPr>
        <w:t>28,06 г калия гидроксида растворяют в воде, свободной от углерода диоксида, и доводят объём раствора тем же растворителем до 1000,0 мл.</w:t>
      </w:r>
    </w:p>
    <w:p w:rsidR="00A52D76" w:rsidRPr="00E65F26" w:rsidRDefault="00A52D76" w:rsidP="00393844">
      <w:pPr>
        <w:keepNext/>
        <w:spacing w:line="360" w:lineRule="auto"/>
        <w:jc w:val="both"/>
        <w:rPr>
          <w:color w:val="000000" w:themeColor="text1"/>
        </w:rPr>
      </w:pPr>
      <w:r w:rsidRPr="00E65F26">
        <w:rPr>
          <w:b/>
          <w:color w:val="000000" w:themeColor="text1"/>
        </w:rPr>
        <w:t>Калия гидроксида раствор 50</w:t>
      </w:r>
      <w:r w:rsidR="008D467C" w:rsidRPr="00E65F26">
        <w:rPr>
          <w:b/>
          <w:color w:val="000000" w:themeColor="text1"/>
        </w:rPr>
        <w:t> </w:t>
      </w:r>
      <w:r w:rsidRPr="00E65F26">
        <w:rPr>
          <w:b/>
          <w:color w:val="000000" w:themeColor="text1"/>
        </w:rPr>
        <w:t>%</w:t>
      </w:r>
      <w:r w:rsidRPr="00E65F26">
        <w:rPr>
          <w:color w:val="000000" w:themeColor="text1"/>
        </w:rPr>
        <w:t>.</w:t>
      </w:r>
    </w:p>
    <w:p w:rsidR="00A52D76" w:rsidRPr="00E65F26" w:rsidRDefault="00A52D76" w:rsidP="000A323A">
      <w:pPr>
        <w:pStyle w:val="a3"/>
        <w:rPr>
          <w:color w:val="000000" w:themeColor="text1"/>
          <w:spacing w:val="-2"/>
        </w:rPr>
      </w:pPr>
      <w:r w:rsidRPr="00E65F26">
        <w:rPr>
          <w:color w:val="000000" w:themeColor="text1"/>
          <w:spacing w:val="-2"/>
        </w:rPr>
        <w:t>50</w:t>
      </w:r>
      <w:r w:rsidR="008D467C" w:rsidRPr="00E65F26">
        <w:rPr>
          <w:color w:val="000000" w:themeColor="text1"/>
          <w:spacing w:val="-2"/>
        </w:rPr>
        <w:t> </w:t>
      </w:r>
      <w:r w:rsidRPr="00E65F26">
        <w:rPr>
          <w:color w:val="000000" w:themeColor="text1"/>
          <w:spacing w:val="-2"/>
        </w:rPr>
        <w:t xml:space="preserve">г калия гидроксида растворяют в воде и доводят </w:t>
      </w:r>
      <w:r w:rsidR="00A11208" w:rsidRPr="00E65F26">
        <w:rPr>
          <w:color w:val="000000" w:themeColor="text1"/>
          <w:spacing w:val="-2"/>
        </w:rPr>
        <w:t>объём</w:t>
      </w:r>
      <w:r w:rsidRPr="00E65F26">
        <w:rPr>
          <w:color w:val="000000" w:themeColor="text1"/>
          <w:spacing w:val="-2"/>
        </w:rPr>
        <w:t xml:space="preserve"> рас</w:t>
      </w:r>
      <w:r w:rsidR="008D467C" w:rsidRPr="00E65F26">
        <w:rPr>
          <w:color w:val="000000" w:themeColor="text1"/>
          <w:spacing w:val="-2"/>
        </w:rPr>
        <w:t>твора водой</w:t>
      </w:r>
      <w:r w:rsidR="004E4A00" w:rsidRPr="00E65F26">
        <w:rPr>
          <w:color w:val="000000" w:themeColor="text1"/>
          <w:spacing w:val="-2"/>
        </w:rPr>
        <w:t xml:space="preserve"> </w:t>
      </w:r>
      <w:r w:rsidRPr="00E65F26">
        <w:rPr>
          <w:color w:val="000000" w:themeColor="text1"/>
          <w:spacing w:val="-2"/>
        </w:rPr>
        <w:t>до 100</w:t>
      </w:r>
      <w:r w:rsidR="003851CC" w:rsidRPr="00E65F26">
        <w:rPr>
          <w:color w:val="000000" w:themeColor="text1"/>
          <w:spacing w:val="-2"/>
        </w:rPr>
        <w:t>,0 </w:t>
      </w:r>
      <w:r w:rsidRPr="00E65F26">
        <w:rPr>
          <w:color w:val="000000" w:themeColor="text1"/>
          <w:spacing w:val="-2"/>
        </w:rPr>
        <w:t>мл. Хранят в стеклянных сосудах с каучуковыми пробками.</w:t>
      </w:r>
    </w:p>
    <w:p w:rsidR="00BD204B" w:rsidRPr="00E65F26" w:rsidRDefault="00B8051F" w:rsidP="000A323A">
      <w:pPr>
        <w:pStyle w:val="a3"/>
        <w:rPr>
          <w:color w:val="000000" w:themeColor="text1"/>
          <w:spacing w:val="-2"/>
        </w:rPr>
      </w:pPr>
      <w:r w:rsidRPr="00E65F26">
        <w:rPr>
          <w:color w:val="000000" w:themeColor="text1"/>
          <w:spacing w:val="-2"/>
        </w:rPr>
        <w:t xml:space="preserve">Срок годности </w:t>
      </w:r>
      <w:r w:rsidR="0073284A" w:rsidRPr="00E65F26">
        <w:rPr>
          <w:color w:val="000000" w:themeColor="text1"/>
          <w:spacing w:val="-2"/>
        </w:rPr>
        <w:t>–</w:t>
      </w:r>
      <w:r w:rsidR="00BD204B" w:rsidRPr="00E65F26">
        <w:rPr>
          <w:color w:val="000000" w:themeColor="text1"/>
          <w:spacing w:val="-2"/>
        </w:rPr>
        <w:t xml:space="preserve"> 1 неделя.</w:t>
      </w:r>
    </w:p>
    <w:p w:rsidR="00B3153E" w:rsidRPr="00E65F26" w:rsidRDefault="00B3153E" w:rsidP="00393844">
      <w:pPr>
        <w:keepNext/>
        <w:spacing w:line="360" w:lineRule="auto"/>
        <w:jc w:val="both"/>
        <w:rPr>
          <w:color w:val="000000" w:themeColor="text1"/>
        </w:rPr>
      </w:pPr>
      <w:r w:rsidRPr="00E65F26">
        <w:rPr>
          <w:b/>
          <w:color w:val="000000" w:themeColor="text1"/>
        </w:rPr>
        <w:t>Калия гидроксида раствор 45 %</w:t>
      </w:r>
      <w:r w:rsidRPr="00E65F26">
        <w:rPr>
          <w:color w:val="000000" w:themeColor="text1"/>
        </w:rPr>
        <w:t>.</w:t>
      </w:r>
    </w:p>
    <w:p w:rsidR="00B3153E" w:rsidRPr="00E65F26" w:rsidRDefault="00B3153E" w:rsidP="000A323A">
      <w:pPr>
        <w:pStyle w:val="a3"/>
        <w:rPr>
          <w:color w:val="000000" w:themeColor="text1"/>
          <w:spacing w:val="-2"/>
        </w:rPr>
      </w:pPr>
      <w:r w:rsidRPr="00E65F26">
        <w:rPr>
          <w:color w:val="000000" w:themeColor="text1"/>
          <w:spacing w:val="-2"/>
        </w:rPr>
        <w:t>45 г калия гидроксида растворяют в воде и доводят объём раствора водой до 100,0 мл. Хранят в стеклянных сосудах с каучуковыми пробками.</w:t>
      </w:r>
    </w:p>
    <w:p w:rsidR="00B3153E" w:rsidRPr="00E65F26" w:rsidRDefault="00B8051F" w:rsidP="000A323A">
      <w:pPr>
        <w:pStyle w:val="a3"/>
        <w:rPr>
          <w:color w:val="000000" w:themeColor="text1"/>
          <w:spacing w:val="-2"/>
        </w:rPr>
      </w:pPr>
      <w:r w:rsidRPr="00E65F26">
        <w:rPr>
          <w:color w:val="000000" w:themeColor="text1"/>
          <w:spacing w:val="-2"/>
        </w:rPr>
        <w:t xml:space="preserve">Срок годности </w:t>
      </w:r>
      <w:r w:rsidR="0073284A" w:rsidRPr="00E65F26">
        <w:rPr>
          <w:color w:val="000000" w:themeColor="text1"/>
          <w:spacing w:val="-2"/>
        </w:rPr>
        <w:t>–</w:t>
      </w:r>
      <w:r w:rsidR="00B3153E" w:rsidRPr="00E65F26">
        <w:rPr>
          <w:color w:val="000000" w:themeColor="text1"/>
          <w:spacing w:val="-2"/>
        </w:rPr>
        <w:t xml:space="preserve"> 1 неделя.</w:t>
      </w:r>
    </w:p>
    <w:p w:rsidR="00ED138A" w:rsidRPr="00E65F26" w:rsidRDefault="00ED138A" w:rsidP="000A323A">
      <w:pPr>
        <w:keepNext/>
        <w:spacing w:line="360" w:lineRule="auto"/>
        <w:jc w:val="both"/>
        <w:rPr>
          <w:color w:val="000000" w:themeColor="text1"/>
        </w:rPr>
      </w:pPr>
      <w:r w:rsidRPr="00E65F26">
        <w:rPr>
          <w:b/>
          <w:color w:val="000000" w:themeColor="text1"/>
        </w:rPr>
        <w:t>Калия гидроксида раствор 30 %</w:t>
      </w:r>
      <w:r w:rsidRPr="00E65F26">
        <w:rPr>
          <w:color w:val="000000" w:themeColor="text1"/>
        </w:rPr>
        <w:t>.</w:t>
      </w:r>
    </w:p>
    <w:p w:rsidR="00ED138A" w:rsidRPr="00E65F26" w:rsidRDefault="00ED138A" w:rsidP="000A323A">
      <w:pPr>
        <w:pStyle w:val="a3"/>
        <w:rPr>
          <w:color w:val="000000" w:themeColor="text1"/>
          <w:spacing w:val="-2"/>
        </w:rPr>
      </w:pPr>
      <w:r w:rsidRPr="00E65F26">
        <w:rPr>
          <w:color w:val="000000" w:themeColor="text1"/>
          <w:spacing w:val="-2"/>
        </w:rPr>
        <w:t xml:space="preserve">30 г калия гидроксида растворяют в воде и доводят </w:t>
      </w:r>
      <w:r w:rsidR="00A11208" w:rsidRPr="00E65F26">
        <w:rPr>
          <w:color w:val="000000" w:themeColor="text1"/>
          <w:spacing w:val="-2"/>
        </w:rPr>
        <w:t>объём</w:t>
      </w:r>
      <w:r w:rsidRPr="00E65F26">
        <w:rPr>
          <w:color w:val="000000" w:themeColor="text1"/>
          <w:spacing w:val="-2"/>
        </w:rPr>
        <w:t xml:space="preserve"> раствора водой</w:t>
      </w:r>
      <w:r w:rsidR="004E4A00" w:rsidRPr="00E65F26">
        <w:rPr>
          <w:color w:val="000000" w:themeColor="text1"/>
          <w:spacing w:val="-2"/>
        </w:rPr>
        <w:t xml:space="preserve"> </w:t>
      </w:r>
      <w:r w:rsidRPr="00E65F26">
        <w:rPr>
          <w:color w:val="000000" w:themeColor="text1"/>
          <w:spacing w:val="-2"/>
        </w:rPr>
        <w:t>до 100,0 мл. Хранят в стеклянных сосудах с каучуковыми пробками.</w:t>
      </w:r>
    </w:p>
    <w:p w:rsidR="00BD204B" w:rsidRPr="00E65F26" w:rsidRDefault="00B8051F" w:rsidP="000A323A">
      <w:pPr>
        <w:pStyle w:val="a3"/>
        <w:rPr>
          <w:color w:val="000000" w:themeColor="text1"/>
          <w:spacing w:val="-2"/>
        </w:rPr>
      </w:pPr>
      <w:r w:rsidRPr="00E65F26">
        <w:rPr>
          <w:color w:val="000000" w:themeColor="text1"/>
          <w:spacing w:val="-2"/>
        </w:rPr>
        <w:t xml:space="preserve">Срок годности </w:t>
      </w:r>
      <w:r w:rsidR="0073284A" w:rsidRPr="00E65F26">
        <w:rPr>
          <w:color w:val="000000" w:themeColor="text1"/>
          <w:spacing w:val="-2"/>
        </w:rPr>
        <w:t>–</w:t>
      </w:r>
      <w:r w:rsidR="00BD204B" w:rsidRPr="00E65F26">
        <w:rPr>
          <w:color w:val="000000" w:themeColor="text1"/>
          <w:spacing w:val="-2"/>
        </w:rPr>
        <w:t xml:space="preserve"> 1 неделя.</w:t>
      </w:r>
    </w:p>
    <w:p w:rsidR="00A6303F" w:rsidRPr="00E65F26" w:rsidRDefault="00A6303F" w:rsidP="00393844">
      <w:pPr>
        <w:keepNext/>
        <w:spacing w:line="360" w:lineRule="auto"/>
        <w:jc w:val="both"/>
        <w:rPr>
          <w:color w:val="000000" w:themeColor="text1"/>
        </w:rPr>
      </w:pPr>
      <w:r w:rsidRPr="00E65F26">
        <w:rPr>
          <w:b/>
          <w:color w:val="000000" w:themeColor="text1"/>
        </w:rPr>
        <w:t>Калия гидроксида раствор 10</w:t>
      </w:r>
      <w:r w:rsidR="008D467C" w:rsidRPr="00E65F26">
        <w:rPr>
          <w:b/>
          <w:color w:val="000000" w:themeColor="text1"/>
        </w:rPr>
        <w:t> </w:t>
      </w:r>
      <w:r w:rsidRPr="00E65F26">
        <w:rPr>
          <w:b/>
          <w:color w:val="000000" w:themeColor="text1"/>
        </w:rPr>
        <w:t>%</w:t>
      </w:r>
      <w:r w:rsidR="008F33E2" w:rsidRPr="00E65F26">
        <w:rPr>
          <w:color w:val="000000" w:themeColor="text1"/>
        </w:rPr>
        <w:t>.</w:t>
      </w:r>
    </w:p>
    <w:p w:rsidR="00A6303F" w:rsidRPr="00E65F26" w:rsidRDefault="00A6303F" w:rsidP="000A323A">
      <w:pPr>
        <w:pStyle w:val="a3"/>
        <w:rPr>
          <w:color w:val="000000" w:themeColor="text1"/>
          <w:spacing w:val="-2"/>
        </w:rPr>
      </w:pPr>
      <w:r w:rsidRPr="00E65F26">
        <w:rPr>
          <w:color w:val="000000" w:themeColor="text1"/>
          <w:spacing w:val="-2"/>
        </w:rPr>
        <w:t>10</w:t>
      </w:r>
      <w:r w:rsidR="008D467C" w:rsidRPr="00E65F26">
        <w:rPr>
          <w:color w:val="000000" w:themeColor="text1"/>
          <w:spacing w:val="-2"/>
        </w:rPr>
        <w:t> </w:t>
      </w:r>
      <w:r w:rsidRPr="00E65F26">
        <w:rPr>
          <w:color w:val="000000" w:themeColor="text1"/>
          <w:spacing w:val="-2"/>
        </w:rPr>
        <w:t>г калия гидроксида растворяют в воде</w:t>
      </w:r>
      <w:r w:rsidR="008D467C" w:rsidRPr="00E65F26">
        <w:rPr>
          <w:color w:val="000000" w:themeColor="text1"/>
          <w:spacing w:val="-2"/>
        </w:rPr>
        <w:t xml:space="preserve"> и доводят </w:t>
      </w:r>
      <w:r w:rsidR="00A11208" w:rsidRPr="00E65F26">
        <w:rPr>
          <w:color w:val="000000" w:themeColor="text1"/>
          <w:spacing w:val="-2"/>
        </w:rPr>
        <w:t>объём</w:t>
      </w:r>
      <w:r w:rsidR="008D467C" w:rsidRPr="00E65F26">
        <w:rPr>
          <w:color w:val="000000" w:themeColor="text1"/>
          <w:spacing w:val="-2"/>
        </w:rPr>
        <w:t xml:space="preserve"> раствора водой</w:t>
      </w:r>
      <w:r w:rsidR="004E4A00" w:rsidRPr="00E65F26">
        <w:rPr>
          <w:color w:val="000000" w:themeColor="text1"/>
          <w:spacing w:val="-2"/>
        </w:rPr>
        <w:t xml:space="preserve"> </w:t>
      </w:r>
      <w:r w:rsidRPr="00E65F26">
        <w:rPr>
          <w:color w:val="000000" w:themeColor="text1"/>
          <w:spacing w:val="-2"/>
        </w:rPr>
        <w:t>до 100</w:t>
      </w:r>
      <w:r w:rsidR="003851CC" w:rsidRPr="00E65F26">
        <w:rPr>
          <w:color w:val="000000" w:themeColor="text1"/>
          <w:spacing w:val="-2"/>
        </w:rPr>
        <w:t>,0</w:t>
      </w:r>
      <w:r w:rsidR="008D467C" w:rsidRPr="00E65F26">
        <w:rPr>
          <w:color w:val="000000" w:themeColor="text1"/>
          <w:spacing w:val="-2"/>
        </w:rPr>
        <w:t> </w:t>
      </w:r>
      <w:r w:rsidRPr="00E65F26">
        <w:rPr>
          <w:color w:val="000000" w:themeColor="text1"/>
          <w:spacing w:val="-2"/>
        </w:rPr>
        <w:t>мл. Хранят в стеклянных сосудах с каучуковыми пробками.</w:t>
      </w:r>
    </w:p>
    <w:p w:rsidR="00BD204B" w:rsidRPr="00E65F26" w:rsidRDefault="00B8051F" w:rsidP="000A323A">
      <w:pPr>
        <w:pStyle w:val="a3"/>
        <w:rPr>
          <w:color w:val="000000" w:themeColor="text1"/>
          <w:spacing w:val="-2"/>
        </w:rPr>
      </w:pPr>
      <w:r w:rsidRPr="00E65F26">
        <w:rPr>
          <w:color w:val="000000" w:themeColor="text1"/>
          <w:spacing w:val="-2"/>
        </w:rPr>
        <w:t xml:space="preserve">Срок годности </w:t>
      </w:r>
      <w:r w:rsidR="0073284A" w:rsidRPr="00E65F26">
        <w:rPr>
          <w:color w:val="000000" w:themeColor="text1"/>
          <w:spacing w:val="-2"/>
        </w:rPr>
        <w:t>–</w:t>
      </w:r>
      <w:r w:rsidR="00BD204B" w:rsidRPr="00E65F26">
        <w:rPr>
          <w:color w:val="000000" w:themeColor="text1"/>
          <w:spacing w:val="-2"/>
        </w:rPr>
        <w:t xml:space="preserve"> 1 неделя.</w:t>
      </w:r>
    </w:p>
    <w:p w:rsidR="009A41DB" w:rsidRPr="00E65F26" w:rsidRDefault="009A41DB" w:rsidP="00393844">
      <w:pPr>
        <w:pStyle w:val="a3"/>
        <w:keepNext/>
        <w:rPr>
          <w:color w:val="000000" w:themeColor="text1"/>
          <w:spacing w:val="-2"/>
        </w:rPr>
      </w:pPr>
      <w:r w:rsidRPr="00E65F26">
        <w:rPr>
          <w:b/>
          <w:color w:val="000000" w:themeColor="text1"/>
          <w:spacing w:val="-2"/>
        </w:rPr>
        <w:t>Калия гидроксида раствор 5 %</w:t>
      </w:r>
      <w:r w:rsidRPr="00E65F26">
        <w:rPr>
          <w:color w:val="000000" w:themeColor="text1"/>
          <w:spacing w:val="-2"/>
        </w:rPr>
        <w:t>.</w:t>
      </w:r>
    </w:p>
    <w:p w:rsidR="009A41DB" w:rsidRPr="00E65F26" w:rsidRDefault="009A41DB" w:rsidP="000A323A">
      <w:pPr>
        <w:pStyle w:val="a3"/>
        <w:rPr>
          <w:color w:val="000000" w:themeColor="text1"/>
          <w:spacing w:val="-2"/>
        </w:rPr>
      </w:pPr>
      <w:r w:rsidRPr="00E65F26">
        <w:rPr>
          <w:color w:val="000000" w:themeColor="text1"/>
          <w:spacing w:val="-2"/>
        </w:rPr>
        <w:t>5 г калия гидроксида растворяют в воде и доводят объём раствора водой</w:t>
      </w:r>
      <w:r w:rsidR="004E4A00" w:rsidRPr="00E65F26">
        <w:rPr>
          <w:color w:val="000000" w:themeColor="text1"/>
          <w:spacing w:val="-2"/>
        </w:rPr>
        <w:t xml:space="preserve"> </w:t>
      </w:r>
      <w:r w:rsidRPr="00E65F26">
        <w:rPr>
          <w:color w:val="000000" w:themeColor="text1"/>
          <w:spacing w:val="-2"/>
        </w:rPr>
        <w:t>до 100,0 мл. Хранят в стеклянных сосудах с каучуковыми пробками.</w:t>
      </w:r>
    </w:p>
    <w:p w:rsidR="009A41DB" w:rsidRPr="00E65F26" w:rsidRDefault="00B8051F" w:rsidP="000A323A">
      <w:pPr>
        <w:pStyle w:val="a3"/>
        <w:rPr>
          <w:color w:val="000000" w:themeColor="text1"/>
          <w:spacing w:val="-2"/>
        </w:rPr>
      </w:pPr>
      <w:r w:rsidRPr="00E65F26">
        <w:rPr>
          <w:color w:val="000000" w:themeColor="text1"/>
          <w:spacing w:val="-2"/>
        </w:rPr>
        <w:t xml:space="preserve">Срок годности </w:t>
      </w:r>
      <w:r w:rsidR="0073284A" w:rsidRPr="00E65F26">
        <w:rPr>
          <w:color w:val="000000" w:themeColor="text1"/>
          <w:spacing w:val="-2"/>
        </w:rPr>
        <w:t>–</w:t>
      </w:r>
      <w:r w:rsidR="009A41DB" w:rsidRPr="00E65F26">
        <w:rPr>
          <w:color w:val="000000" w:themeColor="text1"/>
          <w:spacing w:val="-2"/>
        </w:rPr>
        <w:t xml:space="preserve"> 1 неделя.</w:t>
      </w:r>
    </w:p>
    <w:p w:rsidR="00BD204B" w:rsidRPr="00E65F26" w:rsidRDefault="00BD204B" w:rsidP="000A323A">
      <w:pPr>
        <w:pStyle w:val="a3"/>
        <w:keepNext/>
        <w:rPr>
          <w:color w:val="000000" w:themeColor="text1"/>
          <w:spacing w:val="-2"/>
        </w:rPr>
      </w:pPr>
      <w:r w:rsidRPr="00E65F26">
        <w:rPr>
          <w:b/>
          <w:color w:val="000000" w:themeColor="text1"/>
          <w:spacing w:val="-2"/>
        </w:rPr>
        <w:lastRenderedPageBreak/>
        <w:t>Калия гидроксида раствор 1 %</w:t>
      </w:r>
      <w:r w:rsidRPr="00E65F26">
        <w:rPr>
          <w:color w:val="000000" w:themeColor="text1"/>
          <w:spacing w:val="-2"/>
        </w:rPr>
        <w:t>.</w:t>
      </w:r>
    </w:p>
    <w:p w:rsidR="00BD204B" w:rsidRPr="00E65F26" w:rsidRDefault="00BD204B" w:rsidP="000A323A">
      <w:pPr>
        <w:pStyle w:val="a3"/>
        <w:rPr>
          <w:color w:val="000000" w:themeColor="text1"/>
          <w:spacing w:val="-2"/>
        </w:rPr>
      </w:pPr>
      <w:r w:rsidRPr="00E65F26">
        <w:rPr>
          <w:color w:val="000000" w:themeColor="text1"/>
          <w:spacing w:val="-2"/>
        </w:rPr>
        <w:t>1,0 г калия гидроксида растворяют в воде и доводят объём раствора водой до 100,0 мл. Хранят в стеклянных сосудах с каучуковыми пробками.</w:t>
      </w:r>
    </w:p>
    <w:p w:rsidR="00BD204B" w:rsidRPr="00E65F26" w:rsidRDefault="00B8051F" w:rsidP="000A323A">
      <w:pPr>
        <w:pStyle w:val="a3"/>
        <w:rPr>
          <w:color w:val="000000" w:themeColor="text1"/>
          <w:spacing w:val="-2"/>
        </w:rPr>
      </w:pPr>
      <w:r w:rsidRPr="00E65F26">
        <w:rPr>
          <w:color w:val="000000" w:themeColor="text1"/>
          <w:spacing w:val="-2"/>
        </w:rPr>
        <w:t xml:space="preserve">Срок годности </w:t>
      </w:r>
      <w:r w:rsidR="0073284A" w:rsidRPr="00E65F26">
        <w:rPr>
          <w:color w:val="000000" w:themeColor="text1"/>
          <w:spacing w:val="-2"/>
        </w:rPr>
        <w:t>–</w:t>
      </w:r>
      <w:r w:rsidR="00BD204B" w:rsidRPr="00E65F26">
        <w:rPr>
          <w:color w:val="000000" w:themeColor="text1"/>
          <w:spacing w:val="-2"/>
        </w:rPr>
        <w:t xml:space="preserve"> 1 неделя.</w:t>
      </w:r>
    </w:p>
    <w:p w:rsidR="00DF6A1A" w:rsidRPr="00E65F26" w:rsidRDefault="00DF6A1A" w:rsidP="000A323A">
      <w:pPr>
        <w:pStyle w:val="a3"/>
        <w:keepNext/>
        <w:rPr>
          <w:b/>
          <w:color w:val="000000" w:themeColor="text1"/>
          <w:spacing w:val="-2"/>
        </w:rPr>
      </w:pPr>
      <w:r w:rsidRPr="00E65F26">
        <w:rPr>
          <w:b/>
          <w:color w:val="000000" w:themeColor="text1"/>
          <w:spacing w:val="-2"/>
        </w:rPr>
        <w:t>Калия гидроксида раствор спиртовой 10 %</w:t>
      </w:r>
      <w:r w:rsidR="00C24E23" w:rsidRPr="00E65F26">
        <w:rPr>
          <w:b/>
          <w:color w:val="000000" w:themeColor="text1"/>
          <w:spacing w:val="-2"/>
        </w:rPr>
        <w:t>.</w:t>
      </w:r>
    </w:p>
    <w:p w:rsidR="00C24E23" w:rsidRPr="00E65F26" w:rsidRDefault="00C24E23" w:rsidP="000A323A">
      <w:pPr>
        <w:pStyle w:val="a3"/>
        <w:rPr>
          <w:color w:val="000000" w:themeColor="text1"/>
          <w:spacing w:val="-2"/>
        </w:rPr>
      </w:pPr>
      <w:r w:rsidRPr="00E65F26">
        <w:rPr>
          <w:color w:val="000000" w:themeColor="text1"/>
          <w:spacing w:val="-2"/>
        </w:rPr>
        <w:t>10 г калия гидроксида растворяют в 16 мл воды и доводят объём раствора спиртом 96 %, свободным от альдегидов, до 100,0 мл. Декантируют прозрачный раствор. Раствор должен быть почти бесцветным.</w:t>
      </w:r>
    </w:p>
    <w:p w:rsidR="00C24E23" w:rsidRPr="00E65F26" w:rsidRDefault="00B8051F" w:rsidP="000A323A">
      <w:pPr>
        <w:pStyle w:val="a3"/>
        <w:rPr>
          <w:color w:val="000000" w:themeColor="text1"/>
          <w:spacing w:val="-2"/>
        </w:rPr>
      </w:pPr>
      <w:r w:rsidRPr="00E65F26">
        <w:rPr>
          <w:color w:val="000000" w:themeColor="text1"/>
          <w:spacing w:val="-2"/>
        </w:rPr>
        <w:t xml:space="preserve">Срок годности </w:t>
      </w:r>
      <w:r w:rsidR="0073284A" w:rsidRPr="00E65F26">
        <w:rPr>
          <w:color w:val="000000" w:themeColor="text1"/>
          <w:spacing w:val="-2"/>
        </w:rPr>
        <w:t>–</w:t>
      </w:r>
      <w:r w:rsidR="00C24E23" w:rsidRPr="00E65F26">
        <w:rPr>
          <w:color w:val="000000" w:themeColor="text1"/>
          <w:spacing w:val="-2"/>
        </w:rPr>
        <w:t xml:space="preserve"> не более 3 мес при хранении в прохладном, </w:t>
      </w:r>
      <w:r w:rsidR="00E25E9B" w:rsidRPr="00E65F26">
        <w:rPr>
          <w:color w:val="000000" w:themeColor="text1"/>
          <w:spacing w:val="-2"/>
        </w:rPr>
        <w:t>защищённом</w:t>
      </w:r>
      <w:r w:rsidR="00C24E23" w:rsidRPr="00E65F26">
        <w:rPr>
          <w:color w:val="000000" w:themeColor="text1"/>
          <w:spacing w:val="-2"/>
        </w:rPr>
        <w:t xml:space="preserve"> от света месте.</w:t>
      </w:r>
    </w:p>
    <w:p w:rsidR="00A6303F" w:rsidRPr="00E65F26" w:rsidRDefault="00A6303F" w:rsidP="00393844">
      <w:pPr>
        <w:keepNext/>
        <w:spacing w:line="360" w:lineRule="auto"/>
        <w:jc w:val="both"/>
        <w:rPr>
          <w:b/>
          <w:color w:val="000000" w:themeColor="text1"/>
        </w:rPr>
      </w:pPr>
      <w:r w:rsidRPr="00E65F26">
        <w:rPr>
          <w:b/>
          <w:color w:val="000000" w:themeColor="text1"/>
        </w:rPr>
        <w:t>Калия гидроксида раствор спиртовой 5</w:t>
      </w:r>
      <w:r w:rsidR="008D467C" w:rsidRPr="00E65F26">
        <w:rPr>
          <w:b/>
          <w:color w:val="000000" w:themeColor="text1"/>
        </w:rPr>
        <w:t> </w:t>
      </w:r>
      <w:r w:rsidRPr="00E65F26">
        <w:rPr>
          <w:b/>
          <w:color w:val="000000" w:themeColor="text1"/>
        </w:rPr>
        <w:t>%</w:t>
      </w:r>
      <w:r w:rsidR="00E51459"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5</w:t>
      </w:r>
      <w:r w:rsidR="008D467C" w:rsidRPr="00E65F26">
        <w:rPr>
          <w:color w:val="000000" w:themeColor="text1"/>
        </w:rPr>
        <w:t> </w:t>
      </w:r>
      <w:r w:rsidRPr="00E65F26">
        <w:rPr>
          <w:color w:val="000000" w:themeColor="text1"/>
        </w:rPr>
        <w:t>г калия гидроксида растворяют в 8</w:t>
      </w:r>
      <w:r w:rsidR="008D467C" w:rsidRPr="00E65F26">
        <w:rPr>
          <w:color w:val="000000" w:themeColor="text1"/>
        </w:rPr>
        <w:t> </w:t>
      </w:r>
      <w:r w:rsidRPr="00E65F26">
        <w:rPr>
          <w:color w:val="000000" w:themeColor="text1"/>
        </w:rPr>
        <w:t xml:space="preserve">мл воды и доводят </w:t>
      </w:r>
      <w:r w:rsidR="00A11208" w:rsidRPr="00E65F26">
        <w:rPr>
          <w:color w:val="000000" w:themeColor="text1"/>
        </w:rPr>
        <w:t>объём</w:t>
      </w:r>
      <w:r w:rsidRPr="00E65F26">
        <w:rPr>
          <w:color w:val="000000" w:themeColor="text1"/>
        </w:rPr>
        <w:t xml:space="preserve"> раствора спиртом 96</w:t>
      </w:r>
      <w:r w:rsidR="008D467C" w:rsidRPr="00E65F26">
        <w:rPr>
          <w:color w:val="000000" w:themeColor="text1"/>
        </w:rPr>
        <w:t> </w:t>
      </w:r>
      <w:r w:rsidRPr="00E65F26">
        <w:rPr>
          <w:color w:val="000000" w:themeColor="text1"/>
        </w:rPr>
        <w:t>%, свободным от альдегидов, до 100</w:t>
      </w:r>
      <w:r w:rsidR="003851CC" w:rsidRPr="00E65F26">
        <w:rPr>
          <w:color w:val="000000" w:themeColor="text1"/>
        </w:rPr>
        <w:t>,0</w:t>
      </w:r>
      <w:r w:rsidR="008D467C" w:rsidRPr="00E65F26">
        <w:rPr>
          <w:color w:val="000000" w:themeColor="text1"/>
        </w:rPr>
        <w:t> </w:t>
      </w:r>
      <w:r w:rsidRPr="00E65F26">
        <w:rPr>
          <w:color w:val="000000" w:themeColor="text1"/>
        </w:rPr>
        <w:t>мл. Декантируют прозрачный раствор. Раствор должен быть почти бесцветным.</w:t>
      </w:r>
    </w:p>
    <w:p w:rsidR="00C5589D" w:rsidRPr="00E65F26" w:rsidRDefault="00B8051F" w:rsidP="000A323A">
      <w:pPr>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9A41DB" w:rsidRPr="00E65F26">
        <w:rPr>
          <w:color w:val="000000" w:themeColor="text1"/>
        </w:rPr>
        <w:t xml:space="preserve"> </w:t>
      </w:r>
      <w:r w:rsidR="00C5589D" w:rsidRPr="00E65F26">
        <w:rPr>
          <w:color w:val="000000" w:themeColor="text1"/>
        </w:rPr>
        <w:t xml:space="preserve">не более 3 мес при хранении в прохладном, </w:t>
      </w:r>
      <w:r w:rsidR="00E25E9B" w:rsidRPr="00E65F26">
        <w:rPr>
          <w:color w:val="000000" w:themeColor="text1"/>
        </w:rPr>
        <w:t>защищённом</w:t>
      </w:r>
      <w:r w:rsidR="00C5589D" w:rsidRPr="00E65F26">
        <w:rPr>
          <w:color w:val="000000" w:themeColor="text1"/>
        </w:rPr>
        <w:t xml:space="preserve"> от света месте.</w:t>
      </w:r>
    </w:p>
    <w:p w:rsidR="00A6303F" w:rsidRPr="00E65F26" w:rsidRDefault="000B2BAE" w:rsidP="000A323A">
      <w:pPr>
        <w:keepNext/>
        <w:spacing w:line="360" w:lineRule="auto"/>
        <w:jc w:val="both"/>
        <w:rPr>
          <w:b/>
          <w:color w:val="000000" w:themeColor="text1"/>
        </w:rPr>
      </w:pPr>
      <w:r w:rsidRPr="00E65F26">
        <w:rPr>
          <w:b/>
          <w:color w:val="000000" w:themeColor="text1"/>
        </w:rPr>
        <w:t>К</w:t>
      </w:r>
      <w:r w:rsidR="00A6303F" w:rsidRPr="00E65F26">
        <w:rPr>
          <w:b/>
          <w:color w:val="000000" w:themeColor="text1"/>
        </w:rPr>
        <w:t>алия гидроксида раствор спиртовой 3</w:t>
      </w:r>
      <w:r w:rsidR="008D467C" w:rsidRPr="00E65F26">
        <w:rPr>
          <w:b/>
          <w:color w:val="000000" w:themeColor="text1"/>
        </w:rPr>
        <w:t> </w:t>
      </w:r>
      <w:r w:rsidR="00A6303F" w:rsidRPr="00E65F26">
        <w:rPr>
          <w:b/>
          <w:color w:val="000000" w:themeColor="text1"/>
        </w:rPr>
        <w:t>%</w:t>
      </w:r>
      <w:r w:rsidR="001C4FEB"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3</w:t>
      </w:r>
      <w:r w:rsidR="000575EC" w:rsidRPr="00E65F26">
        <w:rPr>
          <w:color w:val="000000" w:themeColor="text1"/>
        </w:rPr>
        <w:t> </w:t>
      </w:r>
      <w:r w:rsidRPr="00E65F26">
        <w:rPr>
          <w:color w:val="000000" w:themeColor="text1"/>
        </w:rPr>
        <w:t>г калия гидроксида растворяют в 5</w:t>
      </w:r>
      <w:r w:rsidR="000575EC" w:rsidRPr="00E65F26">
        <w:rPr>
          <w:color w:val="000000" w:themeColor="text1"/>
        </w:rPr>
        <w:t> </w:t>
      </w:r>
      <w:r w:rsidRPr="00E65F26">
        <w:rPr>
          <w:color w:val="000000" w:themeColor="text1"/>
        </w:rPr>
        <w:t xml:space="preserve">мл воды и доводят </w:t>
      </w:r>
      <w:r w:rsidR="00A11208" w:rsidRPr="00E65F26">
        <w:rPr>
          <w:color w:val="000000" w:themeColor="text1"/>
        </w:rPr>
        <w:t>объём</w:t>
      </w:r>
      <w:r w:rsidRPr="00E65F26">
        <w:rPr>
          <w:color w:val="000000" w:themeColor="text1"/>
        </w:rPr>
        <w:t xml:space="preserve"> раствора спиртом 96</w:t>
      </w:r>
      <w:r w:rsidR="000575EC" w:rsidRPr="00E65F26">
        <w:rPr>
          <w:color w:val="000000" w:themeColor="text1"/>
        </w:rPr>
        <w:t> </w:t>
      </w:r>
      <w:r w:rsidRPr="00E65F26">
        <w:rPr>
          <w:color w:val="000000" w:themeColor="text1"/>
        </w:rPr>
        <w:t>%, свободным от альдегидов, до 100</w:t>
      </w:r>
      <w:r w:rsidR="003851CC" w:rsidRPr="00E65F26">
        <w:rPr>
          <w:color w:val="000000" w:themeColor="text1"/>
        </w:rPr>
        <w:t>,0</w:t>
      </w:r>
      <w:r w:rsidR="000575EC" w:rsidRPr="00E65F26">
        <w:rPr>
          <w:color w:val="000000" w:themeColor="text1"/>
        </w:rPr>
        <w:t> </w:t>
      </w:r>
      <w:r w:rsidRPr="00E65F26">
        <w:rPr>
          <w:color w:val="000000" w:themeColor="text1"/>
        </w:rPr>
        <w:t>мл. Декантируют прозрачный раствор. Раствор должен быть почти бесцветным.</w:t>
      </w:r>
    </w:p>
    <w:p w:rsidR="00A6303F" w:rsidRPr="00E65F26" w:rsidRDefault="00A6303F" w:rsidP="00393844">
      <w:pPr>
        <w:keepNext/>
        <w:spacing w:line="360" w:lineRule="auto"/>
        <w:jc w:val="both"/>
        <w:rPr>
          <w:b/>
          <w:color w:val="000000" w:themeColor="text1"/>
        </w:rPr>
      </w:pPr>
      <w:r w:rsidRPr="00E65F26">
        <w:rPr>
          <w:b/>
          <w:color w:val="000000" w:themeColor="text1"/>
        </w:rPr>
        <w:t>Калия гидроксида раствор спиртовой 0,66</w:t>
      </w:r>
      <w:r w:rsidR="000575EC" w:rsidRPr="00E65F26">
        <w:rPr>
          <w:b/>
          <w:color w:val="000000" w:themeColor="text1"/>
        </w:rPr>
        <w:t> </w:t>
      </w:r>
      <w:r w:rsidRPr="00E65F26">
        <w:rPr>
          <w:b/>
          <w:color w:val="000000" w:themeColor="text1"/>
        </w:rPr>
        <w:t>%</w:t>
      </w:r>
      <w:r w:rsidR="001C4FEB"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6,6</w:t>
      </w:r>
      <w:r w:rsidR="000575EC" w:rsidRPr="00E65F26">
        <w:rPr>
          <w:color w:val="000000" w:themeColor="text1"/>
        </w:rPr>
        <w:t> </w:t>
      </w:r>
      <w:r w:rsidRPr="00E65F26">
        <w:rPr>
          <w:color w:val="000000" w:themeColor="text1"/>
        </w:rPr>
        <w:t>г калия гидроксида растворяют в 50</w:t>
      </w:r>
      <w:r w:rsidR="000575EC" w:rsidRPr="00E65F26">
        <w:rPr>
          <w:color w:val="000000" w:themeColor="text1"/>
        </w:rPr>
        <w:t> </w:t>
      </w:r>
      <w:r w:rsidRPr="00E65F26">
        <w:rPr>
          <w:color w:val="000000" w:themeColor="text1"/>
        </w:rPr>
        <w:t xml:space="preserve">мл воды и доводят </w:t>
      </w:r>
      <w:r w:rsidR="00A11208" w:rsidRPr="00E65F26">
        <w:rPr>
          <w:color w:val="000000" w:themeColor="text1"/>
        </w:rPr>
        <w:t>объём</w:t>
      </w:r>
      <w:r w:rsidRPr="00E65F26">
        <w:rPr>
          <w:color w:val="000000" w:themeColor="text1"/>
        </w:rPr>
        <w:t xml:space="preserve"> раствора спиртом 96</w:t>
      </w:r>
      <w:r w:rsidR="000575EC" w:rsidRPr="00E65F26">
        <w:rPr>
          <w:color w:val="000000" w:themeColor="text1"/>
        </w:rPr>
        <w:t xml:space="preserve"> % </w:t>
      </w:r>
      <w:r w:rsidRPr="00E65F26">
        <w:rPr>
          <w:color w:val="000000" w:themeColor="text1"/>
        </w:rPr>
        <w:t>до 1000</w:t>
      </w:r>
      <w:r w:rsidR="003851CC" w:rsidRPr="00E65F26">
        <w:rPr>
          <w:color w:val="000000" w:themeColor="text1"/>
        </w:rPr>
        <w:t>,0</w:t>
      </w:r>
      <w:r w:rsidR="000575EC" w:rsidRPr="00E65F26">
        <w:rPr>
          <w:color w:val="000000" w:themeColor="text1"/>
        </w:rPr>
        <w:t> </w:t>
      </w:r>
      <w:r w:rsidRPr="00E65F26">
        <w:rPr>
          <w:color w:val="000000" w:themeColor="text1"/>
        </w:rPr>
        <w:t>мл.</w:t>
      </w:r>
    </w:p>
    <w:p w:rsidR="008B341C" w:rsidRPr="00E65F26" w:rsidRDefault="008B341C" w:rsidP="00393844">
      <w:pPr>
        <w:keepNext/>
        <w:spacing w:line="360" w:lineRule="auto"/>
        <w:jc w:val="both"/>
        <w:rPr>
          <w:b/>
          <w:color w:val="000000" w:themeColor="text1"/>
        </w:rPr>
      </w:pPr>
      <w:r w:rsidRPr="00E65F26">
        <w:rPr>
          <w:b/>
          <w:color w:val="000000" w:themeColor="text1"/>
        </w:rPr>
        <w:t>Калия гидроксида раствор в метаноле 6 %</w:t>
      </w:r>
      <w:r w:rsidRPr="00E65F26">
        <w:rPr>
          <w:color w:val="000000" w:themeColor="text1"/>
        </w:rPr>
        <w:t>.</w:t>
      </w:r>
    </w:p>
    <w:p w:rsidR="008B341C" w:rsidRPr="00E65F26" w:rsidRDefault="008B341C" w:rsidP="000A323A">
      <w:pPr>
        <w:spacing w:line="360" w:lineRule="auto"/>
        <w:jc w:val="both"/>
        <w:rPr>
          <w:color w:val="000000" w:themeColor="text1"/>
        </w:rPr>
      </w:pPr>
      <w:r w:rsidRPr="00E65F26">
        <w:rPr>
          <w:color w:val="000000" w:themeColor="text1"/>
        </w:rPr>
        <w:t>3,0 г калия гидроксида растворяют в 40 мл метанола и доводят объём раствора метанолом до 50,0 мл.</w:t>
      </w:r>
    </w:p>
    <w:p w:rsidR="00C252A5" w:rsidRPr="00E65F26" w:rsidRDefault="00C252A5" w:rsidP="00393844">
      <w:pPr>
        <w:keepNext/>
        <w:spacing w:line="360" w:lineRule="auto"/>
        <w:jc w:val="both"/>
        <w:rPr>
          <w:b/>
          <w:color w:val="000000" w:themeColor="text1"/>
        </w:rPr>
      </w:pPr>
      <w:r w:rsidRPr="00E65F26">
        <w:rPr>
          <w:b/>
          <w:color w:val="000000" w:themeColor="text1"/>
        </w:rPr>
        <w:t>Калия гидроксида раствор в метаноле 3 %</w:t>
      </w:r>
      <w:r w:rsidRPr="00E65F26">
        <w:rPr>
          <w:color w:val="000000" w:themeColor="text1"/>
        </w:rPr>
        <w:t>.</w:t>
      </w:r>
    </w:p>
    <w:p w:rsidR="00C252A5" w:rsidRPr="00E65F26" w:rsidRDefault="00C252A5" w:rsidP="000A323A">
      <w:pPr>
        <w:spacing w:line="360" w:lineRule="auto"/>
        <w:jc w:val="both"/>
        <w:rPr>
          <w:color w:val="000000" w:themeColor="text1"/>
        </w:rPr>
      </w:pPr>
      <w:r w:rsidRPr="00E65F26">
        <w:rPr>
          <w:color w:val="000000" w:themeColor="text1"/>
        </w:rPr>
        <w:t>1,5 г калия гидроксида растворяют в 20 мл метанола и доводят объём раствора метанолом до 50,0 мл.</w:t>
      </w:r>
    </w:p>
    <w:p w:rsidR="009A779E" w:rsidRPr="00E65F26" w:rsidRDefault="009A779E" w:rsidP="00393844">
      <w:pPr>
        <w:keepNext/>
        <w:spacing w:line="360" w:lineRule="auto"/>
        <w:jc w:val="both"/>
        <w:rPr>
          <w:b/>
          <w:color w:val="000000" w:themeColor="text1"/>
        </w:rPr>
      </w:pPr>
      <w:r w:rsidRPr="00E65F26">
        <w:rPr>
          <w:b/>
          <w:color w:val="000000" w:themeColor="text1"/>
        </w:rPr>
        <w:lastRenderedPageBreak/>
        <w:t>Калия гидроксида раствор в метаноле 3 М</w:t>
      </w:r>
      <w:r w:rsidRPr="00E65F26">
        <w:rPr>
          <w:color w:val="000000" w:themeColor="text1"/>
        </w:rPr>
        <w:t>.</w:t>
      </w:r>
    </w:p>
    <w:p w:rsidR="009A779E" w:rsidRPr="00E65F26" w:rsidRDefault="009A779E" w:rsidP="000A323A">
      <w:pPr>
        <w:spacing w:line="360" w:lineRule="auto"/>
        <w:jc w:val="both"/>
        <w:rPr>
          <w:color w:val="000000" w:themeColor="text1"/>
        </w:rPr>
      </w:pPr>
      <w:r w:rsidRPr="00E65F26">
        <w:rPr>
          <w:color w:val="000000" w:themeColor="text1"/>
        </w:rPr>
        <w:t xml:space="preserve">16,8 г калия гидроксида растворяют в </w:t>
      </w:r>
      <w:r w:rsidR="00EC2A64" w:rsidRPr="00E65F26">
        <w:rPr>
          <w:color w:val="000000" w:themeColor="text1"/>
        </w:rPr>
        <w:t>3</w:t>
      </w:r>
      <w:r w:rsidRPr="00E65F26">
        <w:rPr>
          <w:color w:val="000000" w:themeColor="text1"/>
        </w:rPr>
        <w:t>0 мл воды и доводят объём раствора метанолом до 100,0 мл.</w:t>
      </w:r>
    </w:p>
    <w:p w:rsidR="00A6303F" w:rsidRPr="00E65F26" w:rsidRDefault="00A6303F" w:rsidP="000A323A">
      <w:pPr>
        <w:keepNext/>
        <w:spacing w:line="360" w:lineRule="auto"/>
        <w:jc w:val="both"/>
        <w:rPr>
          <w:b/>
          <w:color w:val="000000" w:themeColor="text1"/>
        </w:rPr>
      </w:pPr>
      <w:r w:rsidRPr="00E65F26">
        <w:rPr>
          <w:b/>
          <w:color w:val="000000" w:themeColor="text1"/>
        </w:rPr>
        <w:t>Калия гидроксида раствор спиртовой</w:t>
      </w:r>
      <w:r w:rsidR="009378EB" w:rsidRPr="00E65F26">
        <w:rPr>
          <w:b/>
          <w:color w:val="000000" w:themeColor="text1"/>
        </w:rPr>
        <w:t xml:space="preserve"> 2 М</w:t>
      </w:r>
      <w:r w:rsidR="001C4FEB"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w:t>
      </w:r>
      <w:r w:rsidR="009A779E" w:rsidRPr="00E65F26">
        <w:rPr>
          <w:color w:val="000000" w:themeColor="text1"/>
        </w:rPr>
        <w:t>1,</w:t>
      </w:r>
      <w:r w:rsidRPr="00E65F26">
        <w:rPr>
          <w:color w:val="000000" w:themeColor="text1"/>
        </w:rPr>
        <w:t>2</w:t>
      </w:r>
      <w:r w:rsidR="000575EC" w:rsidRPr="00E65F26">
        <w:rPr>
          <w:color w:val="000000" w:themeColor="text1"/>
        </w:rPr>
        <w:t> </w:t>
      </w:r>
      <w:r w:rsidRPr="00E65F26">
        <w:rPr>
          <w:color w:val="000000" w:themeColor="text1"/>
        </w:rPr>
        <w:t xml:space="preserve">г калия гидроксида растворяют в </w:t>
      </w:r>
      <w:r w:rsidR="00EC2A64" w:rsidRPr="00E65F26">
        <w:rPr>
          <w:color w:val="000000" w:themeColor="text1"/>
        </w:rPr>
        <w:t>2</w:t>
      </w:r>
      <w:r w:rsidRPr="00E65F26">
        <w:rPr>
          <w:color w:val="000000" w:themeColor="text1"/>
        </w:rPr>
        <w:t>0</w:t>
      </w:r>
      <w:r w:rsidR="000575EC" w:rsidRPr="00E65F26">
        <w:rPr>
          <w:color w:val="000000" w:themeColor="text1"/>
        </w:rPr>
        <w:t xml:space="preserve"> мл воды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w:t>
      </w:r>
      <w:r w:rsidR="004E4A00" w:rsidRPr="00E65F26">
        <w:rPr>
          <w:color w:val="000000" w:themeColor="text1"/>
        </w:rPr>
        <w:t xml:space="preserve"> </w:t>
      </w:r>
      <w:r w:rsidRPr="00E65F26">
        <w:rPr>
          <w:color w:val="000000" w:themeColor="text1"/>
        </w:rPr>
        <w:t>спиртом 96</w:t>
      </w:r>
      <w:r w:rsidR="000575EC" w:rsidRPr="00E65F26">
        <w:rPr>
          <w:color w:val="000000" w:themeColor="text1"/>
        </w:rPr>
        <w:t> </w:t>
      </w:r>
      <w:r w:rsidRPr="00E65F26">
        <w:rPr>
          <w:color w:val="000000" w:themeColor="text1"/>
        </w:rPr>
        <w:t>% до 100</w:t>
      </w:r>
      <w:r w:rsidR="003851CC" w:rsidRPr="00E65F26">
        <w:rPr>
          <w:color w:val="000000" w:themeColor="text1"/>
        </w:rPr>
        <w:t>,0</w:t>
      </w:r>
      <w:r w:rsidR="000575EC"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b/>
          <w:color w:val="000000" w:themeColor="text1"/>
        </w:rPr>
      </w:pPr>
      <w:r w:rsidRPr="00E65F26">
        <w:rPr>
          <w:b/>
          <w:color w:val="000000" w:themeColor="text1"/>
        </w:rPr>
        <w:t>Калия гидроксида раствор спиртовой</w:t>
      </w:r>
      <w:r w:rsidR="009378EB" w:rsidRPr="00E65F26">
        <w:rPr>
          <w:b/>
          <w:color w:val="000000" w:themeColor="text1"/>
        </w:rPr>
        <w:t xml:space="preserve"> 0,5 М</w:t>
      </w:r>
      <w:r w:rsidR="001C4FEB"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w:t>
      </w:r>
      <w:r w:rsidR="00037889" w:rsidRPr="00E65F26">
        <w:rPr>
          <w:color w:val="000000" w:themeColor="text1"/>
        </w:rPr>
        <w:t>,</w:t>
      </w:r>
      <w:r w:rsidRPr="00E65F26">
        <w:rPr>
          <w:color w:val="000000" w:themeColor="text1"/>
        </w:rPr>
        <w:t>8</w:t>
      </w:r>
      <w:r w:rsidR="000575EC" w:rsidRPr="00E65F26">
        <w:rPr>
          <w:color w:val="000000" w:themeColor="text1"/>
        </w:rPr>
        <w:t> </w:t>
      </w:r>
      <w:r w:rsidRPr="00E65F26">
        <w:rPr>
          <w:color w:val="000000" w:themeColor="text1"/>
        </w:rPr>
        <w:t xml:space="preserve">г калия гидроксида растворяют в </w:t>
      </w:r>
      <w:r w:rsidR="0087477D" w:rsidRPr="00E65F26">
        <w:rPr>
          <w:color w:val="000000" w:themeColor="text1"/>
        </w:rPr>
        <w:t>5</w:t>
      </w:r>
      <w:r w:rsidR="000575EC" w:rsidRPr="00E65F26">
        <w:rPr>
          <w:color w:val="000000" w:themeColor="text1"/>
        </w:rPr>
        <w:t> </w:t>
      </w:r>
      <w:r w:rsidRPr="00E65F26">
        <w:rPr>
          <w:color w:val="000000" w:themeColor="text1"/>
        </w:rPr>
        <w:t xml:space="preserve">мл </w:t>
      </w:r>
      <w:r w:rsidR="0087477D" w:rsidRPr="00E65F26">
        <w:rPr>
          <w:color w:val="000000" w:themeColor="text1"/>
        </w:rPr>
        <w:t>воды</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раствора </w:t>
      </w:r>
      <w:r w:rsidR="0087477D" w:rsidRPr="00E65F26">
        <w:rPr>
          <w:color w:val="000000" w:themeColor="text1"/>
        </w:rPr>
        <w:t>спиртом 96 %</w:t>
      </w:r>
      <w:r w:rsidRPr="00E65F26">
        <w:rPr>
          <w:color w:val="000000" w:themeColor="text1"/>
        </w:rPr>
        <w:t xml:space="preserve"> до 100</w:t>
      </w:r>
      <w:r w:rsidR="003851CC" w:rsidRPr="00E65F26">
        <w:rPr>
          <w:color w:val="000000" w:themeColor="text1"/>
        </w:rPr>
        <w:t>,0</w:t>
      </w:r>
      <w:r w:rsidR="000575EC" w:rsidRPr="00E65F26">
        <w:rPr>
          <w:color w:val="000000" w:themeColor="text1"/>
        </w:rPr>
        <w:t> </w:t>
      </w:r>
      <w:r w:rsidRPr="00E65F26">
        <w:rPr>
          <w:color w:val="000000" w:themeColor="text1"/>
        </w:rPr>
        <w:t>мл.</w:t>
      </w:r>
    </w:p>
    <w:p w:rsidR="00EC2A64" w:rsidRPr="00E65F26" w:rsidRDefault="00EC2A64" w:rsidP="00EC2A64">
      <w:pPr>
        <w:keepNext/>
        <w:spacing w:line="360" w:lineRule="auto"/>
        <w:jc w:val="both"/>
        <w:rPr>
          <w:b/>
          <w:color w:val="000000" w:themeColor="text1"/>
        </w:rPr>
      </w:pPr>
      <w:r w:rsidRPr="00E65F26">
        <w:rPr>
          <w:b/>
          <w:color w:val="000000" w:themeColor="text1"/>
        </w:rPr>
        <w:t>Калия гидроксида раствор спиртовой 0,2 М</w:t>
      </w:r>
      <w:r w:rsidRPr="00E65F26">
        <w:rPr>
          <w:color w:val="000000" w:themeColor="text1"/>
        </w:rPr>
        <w:t>.</w:t>
      </w:r>
    </w:p>
    <w:p w:rsidR="00EC2A64" w:rsidRPr="00E65F26" w:rsidRDefault="00EC2A64" w:rsidP="00EC2A64">
      <w:pPr>
        <w:spacing w:line="360" w:lineRule="auto"/>
        <w:jc w:val="both"/>
        <w:rPr>
          <w:color w:val="000000" w:themeColor="text1"/>
        </w:rPr>
      </w:pPr>
      <w:r w:rsidRPr="00E65F26">
        <w:rPr>
          <w:color w:val="000000" w:themeColor="text1"/>
        </w:rPr>
        <w:t>1</w:t>
      </w:r>
      <w:r w:rsidR="0087477D" w:rsidRPr="00E65F26">
        <w:rPr>
          <w:color w:val="000000" w:themeColor="text1"/>
        </w:rPr>
        <w:t>,</w:t>
      </w:r>
      <w:r w:rsidRPr="00E65F26">
        <w:rPr>
          <w:color w:val="000000" w:themeColor="text1"/>
        </w:rPr>
        <w:t>12 г калия гидроксида растворяют в 5 мл воды и доводят объём раствора спиртом 96 % до 100,0 мл.</w:t>
      </w:r>
    </w:p>
    <w:p w:rsidR="002E306B" w:rsidRPr="00E65F26" w:rsidRDefault="002E306B" w:rsidP="00393844">
      <w:pPr>
        <w:keepNext/>
        <w:spacing w:line="360" w:lineRule="auto"/>
        <w:jc w:val="both"/>
        <w:rPr>
          <w:b/>
          <w:color w:val="000000" w:themeColor="text1"/>
        </w:rPr>
      </w:pPr>
      <w:r w:rsidRPr="00E65F26">
        <w:rPr>
          <w:b/>
          <w:color w:val="000000" w:themeColor="text1"/>
        </w:rPr>
        <w:t>Калия гидроксида раствор спиртовой 0,</w:t>
      </w:r>
      <w:r w:rsidR="000232B2" w:rsidRPr="00E65F26">
        <w:rPr>
          <w:b/>
          <w:color w:val="000000" w:themeColor="text1"/>
        </w:rPr>
        <w:t>1</w:t>
      </w:r>
      <w:r w:rsidRPr="00E65F26">
        <w:rPr>
          <w:b/>
          <w:color w:val="000000" w:themeColor="text1"/>
        </w:rPr>
        <w:t> М</w:t>
      </w:r>
      <w:r w:rsidRPr="00E65F26">
        <w:rPr>
          <w:color w:val="000000" w:themeColor="text1"/>
        </w:rPr>
        <w:t>.</w:t>
      </w:r>
    </w:p>
    <w:p w:rsidR="002E306B" w:rsidRPr="00E65F26" w:rsidRDefault="0087477D" w:rsidP="000A323A">
      <w:pPr>
        <w:spacing w:line="360" w:lineRule="auto"/>
        <w:jc w:val="both"/>
        <w:rPr>
          <w:color w:val="000000" w:themeColor="text1"/>
        </w:rPr>
      </w:pPr>
      <w:r w:rsidRPr="00E65F26">
        <w:rPr>
          <w:color w:val="000000" w:themeColor="text1"/>
        </w:rPr>
        <w:t>0,</w:t>
      </w:r>
      <w:r w:rsidR="002E306B" w:rsidRPr="00E65F26">
        <w:rPr>
          <w:color w:val="000000" w:themeColor="text1"/>
        </w:rPr>
        <w:t>56 г калия гидроксида растворяют в 5 мл воды и доводят объём раствора спиртом 96 % до 100,0 мл.</w:t>
      </w:r>
    </w:p>
    <w:p w:rsidR="00842FFC" w:rsidRPr="00E65F26" w:rsidRDefault="00842FFC" w:rsidP="00393844">
      <w:pPr>
        <w:keepNext/>
        <w:spacing w:line="360" w:lineRule="auto"/>
        <w:jc w:val="both"/>
        <w:rPr>
          <w:b/>
          <w:color w:val="000000" w:themeColor="text1"/>
        </w:rPr>
      </w:pPr>
      <w:r w:rsidRPr="00E65F26">
        <w:rPr>
          <w:b/>
          <w:color w:val="000000" w:themeColor="text1"/>
        </w:rPr>
        <w:t>Калия гидроксида раствор 5</w:t>
      </w:r>
      <w:r w:rsidR="00AE2AA4" w:rsidRPr="00E65F26">
        <w:rPr>
          <w:b/>
          <w:color w:val="000000" w:themeColor="text1"/>
        </w:rPr>
        <w:t> </w:t>
      </w:r>
      <w:r w:rsidRPr="00E65F26">
        <w:rPr>
          <w:b/>
          <w:color w:val="000000" w:themeColor="text1"/>
        </w:rPr>
        <w:t>% в с</w:t>
      </w:r>
      <w:r w:rsidR="00AE2AA4" w:rsidRPr="00E65F26">
        <w:rPr>
          <w:b/>
          <w:color w:val="000000" w:themeColor="text1"/>
        </w:rPr>
        <w:t>пирте 50 %</w:t>
      </w:r>
      <w:r w:rsidR="00AE2AA4" w:rsidRPr="00E65F26">
        <w:rPr>
          <w:color w:val="000000" w:themeColor="text1"/>
        </w:rPr>
        <w:t>.</w:t>
      </w:r>
    </w:p>
    <w:p w:rsidR="00842FFC" w:rsidRPr="00E65F26" w:rsidRDefault="00842FFC" w:rsidP="000A323A">
      <w:pPr>
        <w:pStyle w:val="a3"/>
        <w:rPr>
          <w:color w:val="000000" w:themeColor="text1"/>
        </w:rPr>
      </w:pPr>
      <w:r w:rsidRPr="00E65F26">
        <w:rPr>
          <w:color w:val="000000" w:themeColor="text1"/>
        </w:rPr>
        <w:t>5 г калия гидроксида растворяют в спирте 50</w:t>
      </w:r>
      <w:r w:rsidR="00AE2AA4" w:rsidRPr="00E65F26">
        <w:rPr>
          <w:color w:val="000000" w:themeColor="text1"/>
        </w:rPr>
        <w:t> </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раствора спиртом 50 % до 100,0 мл. Декантируют прозрачный раствор. Раствор должен быть почти бесцветным.</w:t>
      </w:r>
    </w:p>
    <w:p w:rsidR="00842FFC" w:rsidRPr="00E65F26" w:rsidRDefault="00B8051F" w:rsidP="000A323A">
      <w:pPr>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842FFC" w:rsidRPr="00E65F26">
        <w:rPr>
          <w:color w:val="000000" w:themeColor="text1"/>
        </w:rPr>
        <w:t xml:space="preserve"> не более 3</w:t>
      </w:r>
      <w:r w:rsidR="00AE2AA4" w:rsidRPr="00E65F26">
        <w:rPr>
          <w:color w:val="000000" w:themeColor="text1"/>
        </w:rPr>
        <w:t> </w:t>
      </w:r>
      <w:r w:rsidR="00842FFC" w:rsidRPr="00E65F26">
        <w:rPr>
          <w:color w:val="000000" w:themeColor="text1"/>
        </w:rPr>
        <w:t xml:space="preserve">мес при хранении в прохладном, </w:t>
      </w:r>
      <w:r w:rsidR="00E25E9B" w:rsidRPr="00E65F26">
        <w:rPr>
          <w:color w:val="000000" w:themeColor="text1"/>
        </w:rPr>
        <w:t>защищённом</w:t>
      </w:r>
      <w:r w:rsidR="00842FFC" w:rsidRPr="00E65F26">
        <w:rPr>
          <w:color w:val="000000" w:themeColor="text1"/>
        </w:rPr>
        <w:t xml:space="preserve"> от света месте.</w:t>
      </w:r>
    </w:p>
    <w:p w:rsidR="00393844" w:rsidRPr="00E65F26" w:rsidRDefault="00A6303F" w:rsidP="000A323A">
      <w:pPr>
        <w:keepNext/>
        <w:spacing w:line="360" w:lineRule="auto"/>
        <w:jc w:val="both"/>
        <w:rPr>
          <w:color w:val="000000" w:themeColor="text1"/>
        </w:rPr>
      </w:pPr>
      <w:r w:rsidRPr="00E65F26">
        <w:rPr>
          <w:b/>
          <w:color w:val="000000" w:themeColor="text1"/>
        </w:rPr>
        <w:t>Калия гидросульфат</w:t>
      </w:r>
      <w:r w:rsidRPr="00E65F26">
        <w:rPr>
          <w:color w:val="000000" w:themeColor="text1"/>
        </w:rPr>
        <w:t xml:space="preserve">. [7646-93-7]. </w:t>
      </w:r>
      <w:r w:rsidRPr="00E65F26">
        <w:rPr>
          <w:color w:val="000000" w:themeColor="text1"/>
          <w:lang w:val="en-US"/>
        </w:rPr>
        <w:t>KHSO</w:t>
      </w:r>
      <w:r w:rsidRPr="00E65F26">
        <w:rPr>
          <w:color w:val="000000" w:themeColor="text1"/>
          <w:vertAlign w:val="subscript"/>
        </w:rPr>
        <w:t>4</w:t>
      </w:r>
      <w:r w:rsidRPr="00E65F26">
        <w:rPr>
          <w:color w:val="000000" w:themeColor="text1"/>
        </w:rPr>
        <w:t>. (М.м.</w:t>
      </w:r>
      <w:r w:rsidR="000575EC" w:rsidRPr="00E65F26">
        <w:rPr>
          <w:color w:val="000000" w:themeColor="text1"/>
        </w:rPr>
        <w:t> </w:t>
      </w:r>
      <w:r w:rsidRPr="00E65F26">
        <w:rPr>
          <w:color w:val="000000" w:themeColor="text1"/>
        </w:rPr>
        <w:t xml:space="preserve">136,17). </w:t>
      </w:r>
    </w:p>
    <w:p w:rsidR="00A6303F" w:rsidRPr="00E65F26" w:rsidRDefault="00A6303F" w:rsidP="00393844">
      <w:pPr>
        <w:spacing w:line="360" w:lineRule="auto"/>
        <w:jc w:val="both"/>
        <w:rPr>
          <w:color w:val="000000" w:themeColor="text1"/>
        </w:rPr>
      </w:pPr>
      <w:r w:rsidRPr="00E65F26">
        <w:rPr>
          <w:color w:val="000000" w:themeColor="text1"/>
        </w:rPr>
        <w:t>Гидросульфат калия.</w:t>
      </w:r>
    </w:p>
    <w:p w:rsidR="00A6303F" w:rsidRPr="00E65F26" w:rsidRDefault="00A6303F" w:rsidP="000A323A">
      <w:pPr>
        <w:spacing w:line="360" w:lineRule="auto"/>
        <w:jc w:val="both"/>
        <w:rPr>
          <w:color w:val="000000" w:themeColor="text1"/>
        </w:rPr>
      </w:pPr>
      <w:r w:rsidRPr="00E65F26">
        <w:rPr>
          <w:color w:val="000000" w:themeColor="text1"/>
        </w:rPr>
        <w:t>Прозрачные, бесцве</w:t>
      </w:r>
      <w:r w:rsidR="000575EC" w:rsidRPr="00E65F26">
        <w:rPr>
          <w:color w:val="000000" w:themeColor="text1"/>
        </w:rPr>
        <w:t>тные, гигроскопичные кристаллы.</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с образованием кислого раствора.</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A6303F" w:rsidRPr="00E65F26" w:rsidRDefault="00A6303F" w:rsidP="00D13418">
      <w:pPr>
        <w:keepNext/>
        <w:spacing w:line="360" w:lineRule="auto"/>
        <w:jc w:val="both"/>
        <w:rPr>
          <w:color w:val="000000" w:themeColor="text1"/>
        </w:rPr>
      </w:pPr>
      <w:r w:rsidRPr="00E65F26">
        <w:rPr>
          <w:b/>
          <w:color w:val="000000" w:themeColor="text1"/>
        </w:rPr>
        <w:t>Калия гидротартрат</w:t>
      </w:r>
      <w:r w:rsidRPr="00E65F26">
        <w:rPr>
          <w:color w:val="000000" w:themeColor="text1"/>
        </w:rPr>
        <w:t xml:space="preserve">. [868-14-4].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5</w:t>
      </w:r>
      <w:r w:rsidRPr="00E65F26">
        <w:rPr>
          <w:color w:val="000000" w:themeColor="text1"/>
          <w:lang w:val="en-US"/>
        </w:rPr>
        <w:t>KO</w:t>
      </w:r>
      <w:r w:rsidRPr="00E65F26">
        <w:rPr>
          <w:color w:val="000000" w:themeColor="text1"/>
          <w:vertAlign w:val="subscript"/>
        </w:rPr>
        <w:t>6</w:t>
      </w:r>
      <w:r w:rsidRPr="00E65F26">
        <w:rPr>
          <w:color w:val="000000" w:themeColor="text1"/>
        </w:rPr>
        <w:t>. (М.м.</w:t>
      </w:r>
      <w:r w:rsidR="000575EC" w:rsidRPr="00E65F26">
        <w:rPr>
          <w:color w:val="000000" w:themeColor="text1"/>
        </w:rPr>
        <w:t> 188,18).</w:t>
      </w:r>
    </w:p>
    <w:p w:rsidR="00A6303F" w:rsidRPr="00E65F26" w:rsidRDefault="00144523" w:rsidP="000A323A">
      <w:pPr>
        <w:spacing w:line="360" w:lineRule="auto"/>
        <w:jc w:val="both"/>
        <w:rPr>
          <w:color w:val="000000" w:themeColor="text1"/>
        </w:rPr>
      </w:pPr>
      <w:r w:rsidRPr="00E65F26">
        <w:rPr>
          <w:color w:val="000000" w:themeColor="text1"/>
        </w:rPr>
        <w:t>(2</w:t>
      </w:r>
      <w:r w:rsidRPr="00E65F26">
        <w:rPr>
          <w:i/>
          <w:color w:val="000000" w:themeColor="text1"/>
          <w:lang w:val="en-US"/>
        </w:rPr>
        <w:t>R</w:t>
      </w:r>
      <w:r w:rsidRPr="00E65F26">
        <w:rPr>
          <w:color w:val="000000" w:themeColor="text1"/>
        </w:rPr>
        <w:t>,3</w:t>
      </w:r>
      <w:r w:rsidRPr="00E65F26">
        <w:rPr>
          <w:i/>
          <w:color w:val="000000" w:themeColor="text1"/>
          <w:lang w:val="en-US"/>
        </w:rPr>
        <w:t>R</w:t>
      </w:r>
      <w:r w:rsidRPr="00E65F26">
        <w:rPr>
          <w:color w:val="000000" w:themeColor="text1"/>
        </w:rPr>
        <w:t>)-2,3-Дигидроксибутан-1,4-диоат калия (1:1)</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белого цвета или бесцве</w:t>
      </w:r>
      <w:r w:rsidR="000575EC" w:rsidRPr="00E65F26">
        <w:rPr>
          <w:color w:val="000000" w:themeColor="text1"/>
        </w:rPr>
        <w:t>тные, слегка матовые кристаллы.</w:t>
      </w:r>
    </w:p>
    <w:p w:rsidR="00A6303F" w:rsidRPr="00E65F26" w:rsidRDefault="00A6303F" w:rsidP="000A323A">
      <w:pPr>
        <w:spacing w:line="360" w:lineRule="auto"/>
        <w:jc w:val="both"/>
        <w:rPr>
          <w:color w:val="000000" w:themeColor="text1"/>
        </w:rPr>
      </w:pPr>
      <w:r w:rsidRPr="00E65F26">
        <w:rPr>
          <w:color w:val="000000" w:themeColor="text1"/>
        </w:rPr>
        <w:lastRenderedPageBreak/>
        <w:t>Мало растворим в воде, растворим в кип</w:t>
      </w:r>
      <w:r w:rsidR="000575EC" w:rsidRPr="00E65F26">
        <w:rPr>
          <w:color w:val="000000" w:themeColor="text1"/>
        </w:rPr>
        <w:t>ящей воде, очень мало растворим</w:t>
      </w:r>
      <w:r w:rsidR="004E4A00" w:rsidRPr="00E65F26">
        <w:rPr>
          <w:color w:val="000000" w:themeColor="text1"/>
        </w:rPr>
        <w:t xml:space="preserve"> </w:t>
      </w:r>
      <w:r w:rsidRPr="00E65F26">
        <w:rPr>
          <w:color w:val="000000" w:themeColor="text1"/>
        </w:rPr>
        <w:t>в спирте 96</w:t>
      </w:r>
      <w:r w:rsidR="000575EC" w:rsidRPr="00E65F26">
        <w:rPr>
          <w:color w:val="000000" w:themeColor="text1"/>
        </w:rPr>
        <w:t> </w:t>
      </w:r>
      <w:r w:rsidRPr="00E65F26">
        <w:rPr>
          <w:color w:val="000000" w:themeColor="text1"/>
        </w:rPr>
        <w:t>%.</w:t>
      </w:r>
    </w:p>
    <w:p w:rsidR="00DE5836" w:rsidRPr="00E65F26" w:rsidRDefault="00DE5836" w:rsidP="00504C02">
      <w:pPr>
        <w:keepNext/>
        <w:spacing w:line="360" w:lineRule="auto"/>
        <w:jc w:val="both"/>
        <w:rPr>
          <w:b/>
          <w:color w:val="000000" w:themeColor="text1"/>
        </w:rPr>
      </w:pPr>
      <w:r w:rsidRPr="00E65F26">
        <w:rPr>
          <w:b/>
          <w:color w:val="000000" w:themeColor="text1"/>
        </w:rPr>
        <w:t>Калия гидротартрата насыщенный раствор</w:t>
      </w:r>
      <w:r w:rsidRPr="00E65F26">
        <w:rPr>
          <w:color w:val="000000" w:themeColor="text1"/>
        </w:rPr>
        <w:t>.</w:t>
      </w:r>
    </w:p>
    <w:p w:rsidR="00DE5836" w:rsidRPr="00E65F26" w:rsidRDefault="00DE5836" w:rsidP="000A323A">
      <w:pPr>
        <w:spacing w:line="360" w:lineRule="auto"/>
        <w:jc w:val="both"/>
        <w:rPr>
          <w:color w:val="000000" w:themeColor="text1"/>
        </w:rPr>
      </w:pPr>
      <w:r w:rsidRPr="00E65F26">
        <w:rPr>
          <w:color w:val="000000" w:themeColor="text1"/>
        </w:rPr>
        <w:t>6,4</w:t>
      </w:r>
      <w:r w:rsidR="000575EC" w:rsidRPr="00E65F26">
        <w:rPr>
          <w:color w:val="000000" w:themeColor="text1"/>
        </w:rPr>
        <w:t> </w:t>
      </w:r>
      <w:r w:rsidRPr="00E65F26">
        <w:rPr>
          <w:color w:val="000000" w:themeColor="text1"/>
        </w:rPr>
        <w:t>г калия гидротартрата растворяют в 1</w:t>
      </w:r>
      <w:r w:rsidR="003851CC" w:rsidRPr="00E65F26">
        <w:rPr>
          <w:color w:val="000000" w:themeColor="text1"/>
        </w:rPr>
        <w:t>000</w:t>
      </w:r>
      <w:r w:rsidR="000575EC" w:rsidRPr="00E65F26">
        <w:rPr>
          <w:color w:val="000000" w:themeColor="text1"/>
        </w:rPr>
        <w:t> </w:t>
      </w:r>
      <w:r w:rsidR="003851CC" w:rsidRPr="00E65F26">
        <w:rPr>
          <w:color w:val="000000" w:themeColor="text1"/>
        </w:rPr>
        <w:t>м</w:t>
      </w:r>
      <w:r w:rsidRPr="00E65F26">
        <w:rPr>
          <w:color w:val="000000" w:themeColor="text1"/>
        </w:rPr>
        <w:t xml:space="preserve">л кипящей воды, после охлаждения фильтруют и доводят </w:t>
      </w:r>
      <w:r w:rsidR="00A11208" w:rsidRPr="00E65F26">
        <w:rPr>
          <w:color w:val="000000" w:themeColor="text1"/>
        </w:rPr>
        <w:t>объём</w:t>
      </w:r>
      <w:r w:rsidRPr="00E65F26">
        <w:rPr>
          <w:color w:val="000000" w:themeColor="text1"/>
        </w:rPr>
        <w:t xml:space="preserve"> водой до 1</w:t>
      </w:r>
      <w:r w:rsidR="003851CC" w:rsidRPr="00E65F26">
        <w:rPr>
          <w:color w:val="000000" w:themeColor="text1"/>
        </w:rPr>
        <w:t>000,0</w:t>
      </w:r>
      <w:r w:rsidR="000575EC" w:rsidRPr="00E65F26">
        <w:rPr>
          <w:color w:val="000000" w:themeColor="text1"/>
        </w:rPr>
        <w:t> </w:t>
      </w:r>
      <w:r w:rsidR="003851CC" w:rsidRPr="00E65F26">
        <w:rPr>
          <w:color w:val="000000" w:themeColor="text1"/>
        </w:rPr>
        <w:t>м</w:t>
      </w:r>
      <w:r w:rsidRPr="00E65F26">
        <w:rPr>
          <w:color w:val="000000" w:themeColor="text1"/>
        </w:rPr>
        <w:t>л.</w:t>
      </w:r>
    </w:p>
    <w:p w:rsidR="00DE5836" w:rsidRPr="00E65F26" w:rsidRDefault="00DE5836" w:rsidP="000A323A">
      <w:pPr>
        <w:spacing w:line="360" w:lineRule="auto"/>
        <w:jc w:val="both"/>
        <w:rPr>
          <w:color w:val="000000" w:themeColor="text1"/>
        </w:rPr>
      </w:pPr>
      <w:r w:rsidRPr="00E65F26">
        <w:rPr>
          <w:color w:val="000000" w:themeColor="text1"/>
        </w:rPr>
        <w:t>рН полученного раствора должен быть 3,56</w:t>
      </w:r>
      <w:r w:rsidR="000575EC" w:rsidRPr="00E65F26">
        <w:rPr>
          <w:color w:val="000000" w:themeColor="text1"/>
        </w:rPr>
        <w:t> </w:t>
      </w:r>
      <w:r w:rsidRPr="00E65F26">
        <w:rPr>
          <w:color w:val="000000" w:themeColor="text1"/>
        </w:rPr>
        <w:t>±</w:t>
      </w:r>
      <w:r w:rsidR="000575EC" w:rsidRPr="00E65F26">
        <w:rPr>
          <w:color w:val="000000" w:themeColor="text1"/>
        </w:rPr>
        <w:t> </w:t>
      </w:r>
      <w:r w:rsidRPr="00E65F26">
        <w:rPr>
          <w:color w:val="000000" w:themeColor="text1"/>
        </w:rPr>
        <w:t>0,02.</w:t>
      </w:r>
    </w:p>
    <w:p w:rsidR="00A6303F" w:rsidRPr="00E65F26" w:rsidRDefault="00A6303F" w:rsidP="00D13418">
      <w:pPr>
        <w:keepNext/>
        <w:spacing w:line="360" w:lineRule="auto"/>
        <w:jc w:val="both"/>
        <w:rPr>
          <w:color w:val="000000" w:themeColor="text1"/>
        </w:rPr>
      </w:pPr>
      <w:r w:rsidRPr="00E65F26">
        <w:rPr>
          <w:b/>
          <w:color w:val="000000" w:themeColor="text1"/>
        </w:rPr>
        <w:t>Калия гидрофталат</w:t>
      </w:r>
      <w:r w:rsidRPr="00E65F26">
        <w:rPr>
          <w:color w:val="000000" w:themeColor="text1"/>
        </w:rPr>
        <w:t xml:space="preserve">. [877-24-7]. </w:t>
      </w:r>
      <w:r w:rsidRPr="00E65F26">
        <w:rPr>
          <w:color w:val="000000" w:themeColor="text1"/>
          <w:lang w:val="en-US"/>
        </w:rPr>
        <w:t>C</w:t>
      </w:r>
      <w:r w:rsidRPr="00E65F26">
        <w:rPr>
          <w:color w:val="000000" w:themeColor="text1"/>
          <w:vertAlign w:val="subscript"/>
        </w:rPr>
        <w:t>8</w:t>
      </w:r>
      <w:r w:rsidRPr="00E65F26">
        <w:rPr>
          <w:color w:val="000000" w:themeColor="text1"/>
          <w:lang w:val="en-US"/>
        </w:rPr>
        <w:t>H</w:t>
      </w:r>
      <w:r w:rsidRPr="00E65F26">
        <w:rPr>
          <w:color w:val="000000" w:themeColor="text1"/>
          <w:vertAlign w:val="subscript"/>
        </w:rPr>
        <w:t>5</w:t>
      </w:r>
      <w:r w:rsidRPr="00E65F26">
        <w:rPr>
          <w:color w:val="000000" w:themeColor="text1"/>
          <w:lang w:val="en-US"/>
        </w:rPr>
        <w:t>KO</w:t>
      </w:r>
      <w:r w:rsidRPr="00E65F26">
        <w:rPr>
          <w:color w:val="000000" w:themeColor="text1"/>
          <w:vertAlign w:val="subscript"/>
        </w:rPr>
        <w:t>4</w:t>
      </w:r>
      <w:r w:rsidRPr="00E65F26">
        <w:rPr>
          <w:color w:val="000000" w:themeColor="text1"/>
        </w:rPr>
        <w:t>. (М.м.</w:t>
      </w:r>
      <w:r w:rsidR="000575EC" w:rsidRPr="00E65F26">
        <w:rPr>
          <w:color w:val="000000" w:themeColor="text1"/>
        </w:rPr>
        <w:t> 204,2</w:t>
      </w:r>
      <w:r w:rsidR="00C8692F" w:rsidRPr="00E65F26">
        <w:rPr>
          <w:color w:val="000000" w:themeColor="text1"/>
        </w:rPr>
        <w:t>2</w:t>
      </w:r>
      <w:r w:rsidR="000575EC" w:rsidRPr="00E65F26">
        <w:rPr>
          <w:color w:val="000000" w:themeColor="text1"/>
        </w:rPr>
        <w:t>).</w:t>
      </w:r>
    </w:p>
    <w:p w:rsidR="00A6303F" w:rsidRPr="00E65F26" w:rsidRDefault="00C8692F" w:rsidP="000A323A">
      <w:pPr>
        <w:spacing w:line="360" w:lineRule="auto"/>
        <w:jc w:val="both"/>
        <w:rPr>
          <w:color w:val="000000" w:themeColor="text1"/>
        </w:rPr>
      </w:pPr>
      <w:r w:rsidRPr="00E65F26">
        <w:rPr>
          <w:color w:val="000000" w:themeColor="text1"/>
        </w:rPr>
        <w:t>Бензол-1,2-дикарбоксилат калия (1:1).</w:t>
      </w:r>
    </w:p>
    <w:p w:rsidR="00A6303F" w:rsidRPr="00E65F26" w:rsidRDefault="00A6303F" w:rsidP="000A323A">
      <w:pPr>
        <w:spacing w:line="360" w:lineRule="auto"/>
        <w:jc w:val="both"/>
        <w:rPr>
          <w:color w:val="000000" w:themeColor="text1"/>
        </w:rPr>
      </w:pPr>
      <w:r w:rsidRPr="00E65F26">
        <w:rPr>
          <w:color w:val="000000" w:themeColor="text1"/>
        </w:rPr>
        <w:t>Кристаллы белого цвета. Растворим в воде, мало растворим в спирте 96</w:t>
      </w:r>
      <w:r w:rsidR="000575EC" w:rsidRPr="00E65F26">
        <w:rPr>
          <w:color w:val="000000" w:themeColor="text1"/>
        </w:rPr>
        <w:t> </w:t>
      </w:r>
      <w:r w:rsidRPr="00E65F26">
        <w:rPr>
          <w:color w:val="000000" w:themeColor="text1"/>
        </w:rPr>
        <w:t>%.</w:t>
      </w:r>
    </w:p>
    <w:p w:rsidR="00A6303F" w:rsidRPr="00E65F26" w:rsidRDefault="00A6303F" w:rsidP="00D13418">
      <w:pPr>
        <w:keepNext/>
        <w:spacing w:line="360" w:lineRule="auto"/>
        <w:jc w:val="both"/>
        <w:rPr>
          <w:color w:val="000000" w:themeColor="text1"/>
        </w:rPr>
      </w:pPr>
      <w:r w:rsidRPr="00E65F26">
        <w:rPr>
          <w:b/>
          <w:color w:val="000000" w:themeColor="text1"/>
        </w:rPr>
        <w:t>Калия гидрофталата раствор</w:t>
      </w:r>
      <w:r w:rsidR="009378EB" w:rsidRPr="00E65F26">
        <w:rPr>
          <w:b/>
          <w:color w:val="000000" w:themeColor="text1"/>
        </w:rPr>
        <w:t xml:space="preserve"> 0,2 М</w:t>
      </w:r>
      <w:r w:rsidR="001C4FEB"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Раствор калия гидрофталата содержит 40,84</w:t>
      </w:r>
      <w:r w:rsidR="000575EC" w:rsidRPr="00E65F26">
        <w:rPr>
          <w:color w:val="000000" w:themeColor="text1"/>
        </w:rPr>
        <w:t> </w:t>
      </w:r>
      <w:r w:rsidRPr="00E65F26">
        <w:rPr>
          <w:color w:val="000000" w:themeColor="text1"/>
        </w:rPr>
        <w:t xml:space="preserve">г в пересчете на </w:t>
      </w:r>
      <w:r w:rsidRPr="00E65F26">
        <w:rPr>
          <w:color w:val="000000" w:themeColor="text1"/>
          <w:lang w:val="en-US"/>
        </w:rPr>
        <w:t>C</w:t>
      </w:r>
      <w:r w:rsidRPr="00E65F26">
        <w:rPr>
          <w:color w:val="000000" w:themeColor="text1"/>
          <w:vertAlign w:val="subscript"/>
        </w:rPr>
        <w:t>8</w:t>
      </w:r>
      <w:r w:rsidRPr="00E65F26">
        <w:rPr>
          <w:color w:val="000000" w:themeColor="text1"/>
          <w:lang w:val="en-US"/>
        </w:rPr>
        <w:t>H</w:t>
      </w:r>
      <w:r w:rsidRPr="00E65F26">
        <w:rPr>
          <w:color w:val="000000" w:themeColor="text1"/>
          <w:vertAlign w:val="subscript"/>
        </w:rPr>
        <w:t>5</w:t>
      </w:r>
      <w:r w:rsidRPr="00E65F26">
        <w:rPr>
          <w:color w:val="000000" w:themeColor="text1"/>
          <w:lang w:val="en-US"/>
        </w:rPr>
        <w:t>KO</w:t>
      </w:r>
      <w:r w:rsidRPr="00E65F26">
        <w:rPr>
          <w:color w:val="000000" w:themeColor="text1"/>
          <w:vertAlign w:val="subscript"/>
        </w:rPr>
        <w:t>4</w:t>
      </w:r>
      <w:r w:rsidRPr="00E65F26">
        <w:rPr>
          <w:color w:val="000000" w:themeColor="text1"/>
        </w:rPr>
        <w:t xml:space="preserve"> в 1000,0</w:t>
      </w:r>
      <w:r w:rsidR="000575EC" w:rsidRPr="00E65F26">
        <w:rPr>
          <w:color w:val="000000" w:themeColor="text1"/>
        </w:rPr>
        <w:t> </w:t>
      </w:r>
      <w:r w:rsidRPr="00E65F26">
        <w:rPr>
          <w:color w:val="000000" w:themeColor="text1"/>
        </w:rPr>
        <w:t>мл воды.</w:t>
      </w:r>
    </w:p>
    <w:p w:rsidR="000A738A" w:rsidRPr="00E65F26" w:rsidRDefault="000A738A" w:rsidP="00D13418">
      <w:pPr>
        <w:keepNext/>
        <w:spacing w:line="360" w:lineRule="auto"/>
        <w:jc w:val="both"/>
        <w:rPr>
          <w:color w:val="000000" w:themeColor="text1"/>
        </w:rPr>
      </w:pPr>
      <w:r w:rsidRPr="00E65F26">
        <w:rPr>
          <w:b/>
          <w:color w:val="000000" w:themeColor="text1"/>
        </w:rPr>
        <w:t>Калия гидрофталата раствор 0,4 %</w:t>
      </w:r>
      <w:r w:rsidRPr="00E65F26">
        <w:rPr>
          <w:color w:val="000000" w:themeColor="text1"/>
        </w:rPr>
        <w:t>.</w:t>
      </w:r>
    </w:p>
    <w:p w:rsidR="000A738A" w:rsidRPr="00E65F26" w:rsidRDefault="000A738A" w:rsidP="000A323A">
      <w:pPr>
        <w:spacing w:line="360" w:lineRule="auto"/>
        <w:jc w:val="both"/>
        <w:rPr>
          <w:color w:val="000000" w:themeColor="text1"/>
        </w:rPr>
      </w:pPr>
      <w:r w:rsidRPr="00E65F26">
        <w:rPr>
          <w:color w:val="000000" w:themeColor="text1"/>
        </w:rPr>
        <w:t>0,4 г калия гидрофталата растворяют в 50 мл воды и доводят объём раствора водой до 100 мл.</w:t>
      </w:r>
    </w:p>
    <w:p w:rsidR="00A6303F" w:rsidRPr="00E65F26" w:rsidRDefault="00A6303F" w:rsidP="00D13418">
      <w:pPr>
        <w:keepNext/>
        <w:spacing w:line="360" w:lineRule="auto"/>
        <w:jc w:val="both"/>
        <w:rPr>
          <w:color w:val="000000" w:themeColor="text1"/>
        </w:rPr>
      </w:pPr>
      <w:r w:rsidRPr="00E65F26">
        <w:rPr>
          <w:b/>
          <w:color w:val="000000" w:themeColor="text1"/>
        </w:rPr>
        <w:t>Калия дигидрофосфат</w:t>
      </w:r>
      <w:r w:rsidRPr="00E65F26">
        <w:rPr>
          <w:color w:val="000000" w:themeColor="text1"/>
        </w:rPr>
        <w:t>. [7778-77-0]. КН</w:t>
      </w:r>
      <w:r w:rsidRPr="00E65F26">
        <w:rPr>
          <w:color w:val="000000" w:themeColor="text1"/>
          <w:vertAlign w:val="subscript"/>
        </w:rPr>
        <w:t>2</w:t>
      </w:r>
      <w:r w:rsidRPr="00E65F26">
        <w:rPr>
          <w:color w:val="000000" w:themeColor="text1"/>
        </w:rPr>
        <w:t>РО</w:t>
      </w:r>
      <w:r w:rsidRPr="00E65F26">
        <w:rPr>
          <w:color w:val="000000" w:themeColor="text1"/>
          <w:vertAlign w:val="subscript"/>
        </w:rPr>
        <w:t>4</w:t>
      </w:r>
      <w:r w:rsidRPr="00E65F26">
        <w:rPr>
          <w:color w:val="000000" w:themeColor="text1"/>
        </w:rPr>
        <w:t>. (М.м.</w:t>
      </w:r>
      <w:r w:rsidR="000575EC" w:rsidRPr="00E65F26">
        <w:rPr>
          <w:color w:val="000000" w:themeColor="text1"/>
        </w:rPr>
        <w:t> </w:t>
      </w:r>
      <w:r w:rsidRPr="00E65F26">
        <w:rPr>
          <w:color w:val="000000" w:themeColor="text1"/>
        </w:rPr>
        <w:t>136,09). Дигидрофосфат калия.</w:t>
      </w:r>
    </w:p>
    <w:p w:rsidR="00A6303F" w:rsidRPr="00E65F26" w:rsidRDefault="00A6303F" w:rsidP="000A323A">
      <w:pPr>
        <w:spacing w:line="360" w:lineRule="auto"/>
        <w:jc w:val="both"/>
        <w:rPr>
          <w:color w:val="000000" w:themeColor="text1"/>
        </w:rPr>
      </w:pPr>
      <w:r w:rsidRPr="00E65F26">
        <w:rPr>
          <w:color w:val="000000" w:themeColor="text1"/>
        </w:rPr>
        <w:t>Бесцветные кристаллы. Легко растворим в воде, очень легко растворим в горячей воде, практически нерастворим в спирте 96</w:t>
      </w:r>
      <w:r w:rsidR="000575EC" w:rsidRPr="00E65F26">
        <w:rPr>
          <w:color w:val="000000" w:themeColor="text1"/>
        </w:rPr>
        <w:t> </w:t>
      </w:r>
      <w:r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Калия дигидрофосфата раствор</w:t>
      </w:r>
      <w:r w:rsidR="009378EB" w:rsidRPr="00E65F26">
        <w:rPr>
          <w:b/>
          <w:color w:val="000000" w:themeColor="text1"/>
        </w:rPr>
        <w:t xml:space="preserve"> 0,5 М</w:t>
      </w:r>
    </w:p>
    <w:p w:rsidR="00A6303F" w:rsidRPr="00E65F26" w:rsidRDefault="00A6303F" w:rsidP="000A323A">
      <w:pPr>
        <w:spacing w:line="360" w:lineRule="auto"/>
        <w:jc w:val="both"/>
        <w:rPr>
          <w:color w:val="000000" w:themeColor="text1"/>
        </w:rPr>
      </w:pPr>
      <w:r w:rsidRPr="00E65F26">
        <w:rPr>
          <w:color w:val="000000" w:themeColor="text1"/>
        </w:rPr>
        <w:t>68,050</w:t>
      </w:r>
      <w:r w:rsidR="0099504E" w:rsidRPr="00E65F26">
        <w:rPr>
          <w:color w:val="000000" w:themeColor="text1"/>
        </w:rPr>
        <w:t> </w:t>
      </w:r>
      <w:r w:rsidRPr="00E65F26">
        <w:rPr>
          <w:color w:val="000000" w:themeColor="text1"/>
        </w:rPr>
        <w:t>г калия дигидрофосфата растворяю</w:t>
      </w:r>
      <w:r w:rsidR="0099504E" w:rsidRPr="00E65F26">
        <w:rPr>
          <w:color w:val="000000" w:themeColor="text1"/>
        </w:rPr>
        <w:t>т в достаточном количестве воды</w:t>
      </w:r>
      <w:r w:rsidR="004E4A00" w:rsidRPr="00E65F26">
        <w:rPr>
          <w:color w:val="000000" w:themeColor="text1"/>
        </w:rPr>
        <w:t xml:space="preserve"> </w:t>
      </w:r>
      <w:r w:rsidRPr="00E65F26">
        <w:rPr>
          <w:color w:val="000000" w:themeColor="text1"/>
        </w:rPr>
        <w:t xml:space="preserve">и </w:t>
      </w:r>
      <w:r w:rsidR="000E01CF" w:rsidRPr="00E65F26">
        <w:rPr>
          <w:color w:val="000000" w:themeColor="text1"/>
        </w:rPr>
        <w:t>доводят</w:t>
      </w:r>
      <w:r w:rsidRPr="00E65F26">
        <w:rPr>
          <w:color w:val="000000" w:themeColor="text1"/>
        </w:rPr>
        <w:t xml:space="preserve"> </w:t>
      </w:r>
      <w:r w:rsidR="00A11208" w:rsidRPr="00E65F26">
        <w:rPr>
          <w:color w:val="000000" w:themeColor="text1"/>
        </w:rPr>
        <w:t>объём</w:t>
      </w:r>
      <w:r w:rsidRPr="00E65F26">
        <w:rPr>
          <w:color w:val="000000" w:themeColor="text1"/>
        </w:rPr>
        <w:t xml:space="preserve"> раствора </w:t>
      </w:r>
      <w:r w:rsidR="001D3249" w:rsidRPr="00E65F26">
        <w:rPr>
          <w:color w:val="000000" w:themeColor="text1"/>
        </w:rPr>
        <w:t>тем же растворителем</w:t>
      </w:r>
      <w:r w:rsidRPr="00E65F26">
        <w:rPr>
          <w:color w:val="000000" w:themeColor="text1"/>
        </w:rPr>
        <w:t xml:space="preserve"> до 1000,0</w:t>
      </w:r>
      <w:r w:rsidR="0099504E" w:rsidRPr="00E65F26">
        <w:rPr>
          <w:color w:val="000000" w:themeColor="text1"/>
        </w:rPr>
        <w:t> </w:t>
      </w:r>
      <w:r w:rsidRPr="00E65F26">
        <w:rPr>
          <w:color w:val="000000" w:themeColor="text1"/>
        </w:rPr>
        <w:t>мл.</w:t>
      </w:r>
    </w:p>
    <w:p w:rsidR="00DE3A49" w:rsidRPr="00E65F26" w:rsidRDefault="00DE3A49" w:rsidP="00DE3A49">
      <w:pPr>
        <w:keepNext/>
        <w:spacing w:line="360" w:lineRule="auto"/>
        <w:jc w:val="both"/>
        <w:rPr>
          <w:b/>
          <w:color w:val="000000" w:themeColor="text1"/>
        </w:rPr>
      </w:pPr>
      <w:r w:rsidRPr="00E65F26">
        <w:rPr>
          <w:b/>
          <w:color w:val="000000" w:themeColor="text1"/>
        </w:rPr>
        <w:t>Калия дигидрофосфата раствор 0,25 М</w:t>
      </w:r>
    </w:p>
    <w:p w:rsidR="00DE3A49" w:rsidRPr="00E65F26" w:rsidRDefault="00DE3A49" w:rsidP="00DE3A49">
      <w:pPr>
        <w:spacing w:line="360" w:lineRule="auto"/>
        <w:jc w:val="both"/>
        <w:rPr>
          <w:color w:val="000000" w:themeColor="text1"/>
        </w:rPr>
      </w:pPr>
      <w:r w:rsidRPr="00E65F26">
        <w:rPr>
          <w:color w:val="000000" w:themeColor="text1"/>
        </w:rPr>
        <w:t>34,02 г калия дигидрофосфата растворяют в достаточном количестве воды и доводят объём раствора тем же растворителем до 1 л.</w:t>
      </w:r>
    </w:p>
    <w:p w:rsidR="00A6303F" w:rsidRPr="00E65F26" w:rsidRDefault="00A6303F" w:rsidP="000A323A">
      <w:pPr>
        <w:keepNext/>
        <w:spacing w:line="360" w:lineRule="auto"/>
        <w:jc w:val="both"/>
        <w:rPr>
          <w:b/>
          <w:color w:val="000000" w:themeColor="text1"/>
        </w:rPr>
      </w:pPr>
      <w:r w:rsidRPr="00E65F26">
        <w:rPr>
          <w:b/>
          <w:color w:val="000000" w:themeColor="text1"/>
        </w:rPr>
        <w:t>Калия дигидрофосфата раствор</w:t>
      </w:r>
      <w:r w:rsidR="009378EB" w:rsidRPr="00E65F26">
        <w:rPr>
          <w:b/>
          <w:color w:val="000000" w:themeColor="text1"/>
        </w:rPr>
        <w:t xml:space="preserve"> 0,2 М</w:t>
      </w:r>
    </w:p>
    <w:p w:rsidR="00A6303F" w:rsidRPr="00E65F26" w:rsidRDefault="00A6303F" w:rsidP="000A323A">
      <w:pPr>
        <w:spacing w:line="360" w:lineRule="auto"/>
        <w:jc w:val="both"/>
        <w:rPr>
          <w:color w:val="000000" w:themeColor="text1"/>
        </w:rPr>
      </w:pPr>
      <w:r w:rsidRPr="00E65F26">
        <w:rPr>
          <w:color w:val="000000" w:themeColor="text1"/>
        </w:rPr>
        <w:t>27,22</w:t>
      </w:r>
      <w:r w:rsidR="0099504E" w:rsidRPr="00E65F26">
        <w:rPr>
          <w:color w:val="000000" w:themeColor="text1"/>
        </w:rPr>
        <w:t> </w:t>
      </w:r>
      <w:r w:rsidRPr="00E65F26">
        <w:rPr>
          <w:color w:val="000000" w:themeColor="text1"/>
        </w:rPr>
        <w:t>г калия дигидрофосфата растворяю</w:t>
      </w:r>
      <w:r w:rsidR="0099504E" w:rsidRPr="00E65F26">
        <w:rPr>
          <w:color w:val="000000" w:themeColor="text1"/>
        </w:rPr>
        <w:t>т в достаточном количестве воды</w:t>
      </w:r>
      <w:r w:rsidR="004E4A00" w:rsidRPr="00E65F26">
        <w:rPr>
          <w:color w:val="000000" w:themeColor="text1"/>
        </w:rPr>
        <w:t xml:space="preserve"> </w:t>
      </w:r>
      <w:r w:rsidRPr="00E65F26">
        <w:rPr>
          <w:color w:val="000000" w:themeColor="text1"/>
        </w:rPr>
        <w:t xml:space="preserve">и </w:t>
      </w:r>
      <w:r w:rsidR="000E01CF" w:rsidRPr="00E65F26">
        <w:rPr>
          <w:color w:val="000000" w:themeColor="text1"/>
        </w:rPr>
        <w:t>доводят</w:t>
      </w:r>
      <w:r w:rsidRPr="00E65F26">
        <w:rPr>
          <w:color w:val="000000" w:themeColor="text1"/>
        </w:rPr>
        <w:t xml:space="preserve"> </w:t>
      </w:r>
      <w:r w:rsidR="00A11208" w:rsidRPr="00E65F26">
        <w:rPr>
          <w:color w:val="000000" w:themeColor="text1"/>
        </w:rPr>
        <w:t>объём</w:t>
      </w:r>
      <w:r w:rsidRPr="00E65F26">
        <w:rPr>
          <w:color w:val="000000" w:themeColor="text1"/>
        </w:rPr>
        <w:t xml:space="preserve"> раствора </w:t>
      </w:r>
      <w:r w:rsidR="001D3249" w:rsidRPr="00E65F26">
        <w:rPr>
          <w:color w:val="000000" w:themeColor="text1"/>
        </w:rPr>
        <w:t>тем же растворителем</w:t>
      </w:r>
      <w:r w:rsidRPr="00E65F26">
        <w:rPr>
          <w:color w:val="000000" w:themeColor="text1"/>
        </w:rPr>
        <w:t xml:space="preserve"> до 1</w:t>
      </w:r>
      <w:r w:rsidR="006A429A" w:rsidRPr="00E65F26">
        <w:rPr>
          <w:color w:val="000000" w:themeColor="text1"/>
        </w:rPr>
        <w:t xml:space="preserve"> л</w:t>
      </w:r>
      <w:r w:rsidR="000B2BAE" w:rsidRPr="00E65F26">
        <w:rPr>
          <w:color w:val="000000" w:themeColor="text1"/>
        </w:rPr>
        <w:t>.</w:t>
      </w:r>
    </w:p>
    <w:p w:rsidR="00A6303F" w:rsidRPr="00E65F26" w:rsidRDefault="00A6303F" w:rsidP="000A323A">
      <w:pPr>
        <w:keepNext/>
        <w:spacing w:line="360" w:lineRule="auto"/>
        <w:jc w:val="both"/>
        <w:rPr>
          <w:b/>
          <w:color w:val="000000" w:themeColor="text1"/>
        </w:rPr>
      </w:pPr>
      <w:r w:rsidRPr="00E65F26">
        <w:rPr>
          <w:b/>
          <w:color w:val="000000" w:themeColor="text1"/>
        </w:rPr>
        <w:lastRenderedPageBreak/>
        <w:t xml:space="preserve">Калия дигидрофосфата </w:t>
      </w:r>
      <w:r w:rsidR="0099504E" w:rsidRPr="00E65F26">
        <w:rPr>
          <w:b/>
          <w:color w:val="000000" w:themeColor="text1"/>
        </w:rPr>
        <w:t>раствор</w:t>
      </w:r>
      <w:r w:rsidR="009378EB" w:rsidRPr="00E65F26">
        <w:rPr>
          <w:b/>
          <w:color w:val="000000" w:themeColor="text1"/>
        </w:rPr>
        <w:t xml:space="preserve"> 0,1 М</w:t>
      </w:r>
    </w:p>
    <w:p w:rsidR="00A6303F" w:rsidRPr="00E65F26" w:rsidRDefault="00A6303F" w:rsidP="000A323A">
      <w:pPr>
        <w:spacing w:line="360" w:lineRule="auto"/>
        <w:jc w:val="both"/>
        <w:rPr>
          <w:color w:val="000000" w:themeColor="text1"/>
        </w:rPr>
      </w:pPr>
      <w:r w:rsidRPr="00E65F26">
        <w:rPr>
          <w:color w:val="000000" w:themeColor="text1"/>
        </w:rPr>
        <w:t xml:space="preserve">Калия дигидрофосфат дважды перекристаллизовывают из воды и высушивают при </w:t>
      </w:r>
      <w:r w:rsidR="00C3619B" w:rsidRPr="00E65F26">
        <w:rPr>
          <w:color w:val="000000" w:themeColor="text1"/>
        </w:rPr>
        <w:t xml:space="preserve">температуре </w:t>
      </w:r>
      <w:r w:rsidRPr="00E65F26">
        <w:rPr>
          <w:color w:val="000000" w:themeColor="text1"/>
        </w:rPr>
        <w:t>110</w:t>
      </w:r>
      <w:r w:rsidR="0099504E" w:rsidRPr="00E65F26">
        <w:rPr>
          <w:color w:val="000000" w:themeColor="text1"/>
        </w:rPr>
        <w:t> °</w:t>
      </w:r>
      <w:r w:rsidRPr="00E65F26">
        <w:rPr>
          <w:color w:val="000000" w:themeColor="text1"/>
        </w:rPr>
        <w:t>С до постоянной массы. 1,36</w:t>
      </w:r>
      <w:r w:rsidR="0099504E" w:rsidRPr="00E65F26">
        <w:rPr>
          <w:color w:val="000000" w:themeColor="text1"/>
        </w:rPr>
        <w:t> </w:t>
      </w:r>
      <w:r w:rsidRPr="00E65F26">
        <w:rPr>
          <w:color w:val="000000" w:themeColor="text1"/>
        </w:rPr>
        <w:t xml:space="preserve">г перекристаллизованного калия дигидрофосфата </w:t>
      </w:r>
      <w:r w:rsidR="0099504E" w:rsidRPr="00E65F26">
        <w:rPr>
          <w:color w:val="000000" w:themeColor="text1"/>
        </w:rPr>
        <w:t>растворяют в воде и</w:t>
      </w:r>
      <w:r w:rsidR="004E4A00" w:rsidRPr="00E65F26">
        <w:rPr>
          <w:color w:val="000000" w:themeColor="text1"/>
        </w:rPr>
        <w:t xml:space="preserve"> </w:t>
      </w:r>
      <w:r w:rsidRPr="00E65F26">
        <w:rPr>
          <w:color w:val="000000" w:themeColor="text1"/>
        </w:rPr>
        <w:t xml:space="preserve">доводят </w:t>
      </w:r>
      <w:r w:rsidR="00A11208" w:rsidRPr="00E65F26">
        <w:rPr>
          <w:color w:val="000000" w:themeColor="text1"/>
        </w:rPr>
        <w:t>объём</w:t>
      </w:r>
      <w:r w:rsidRPr="00E65F26">
        <w:rPr>
          <w:color w:val="000000" w:themeColor="text1"/>
        </w:rPr>
        <w:t xml:space="preserve"> раствора </w:t>
      </w:r>
      <w:r w:rsidR="009378EB" w:rsidRPr="00E65F26">
        <w:rPr>
          <w:color w:val="000000" w:themeColor="text1"/>
        </w:rPr>
        <w:t>тем же растворителем</w:t>
      </w:r>
      <w:r w:rsidRPr="00E65F26">
        <w:rPr>
          <w:color w:val="000000" w:themeColor="text1"/>
        </w:rPr>
        <w:t xml:space="preserve"> до 100</w:t>
      </w:r>
      <w:r w:rsidR="00C3619B" w:rsidRPr="00E65F26">
        <w:rPr>
          <w:color w:val="000000" w:themeColor="text1"/>
        </w:rPr>
        <w:t>,0</w:t>
      </w:r>
      <w:r w:rsidR="0099504E" w:rsidRPr="00E65F26">
        <w:rPr>
          <w:color w:val="000000" w:themeColor="text1"/>
        </w:rPr>
        <w:t> </w:t>
      </w:r>
      <w:r w:rsidRPr="00E65F26">
        <w:rPr>
          <w:color w:val="000000" w:themeColor="text1"/>
        </w:rPr>
        <w:t>мл.</w:t>
      </w:r>
    </w:p>
    <w:p w:rsidR="00A52D76" w:rsidRPr="00E65F26" w:rsidRDefault="00A52D76" w:rsidP="00504C02">
      <w:pPr>
        <w:keepNext/>
        <w:spacing w:line="360" w:lineRule="auto"/>
        <w:jc w:val="both"/>
        <w:rPr>
          <w:b/>
          <w:color w:val="000000" w:themeColor="text1"/>
        </w:rPr>
      </w:pPr>
      <w:r w:rsidRPr="00E65F26">
        <w:rPr>
          <w:b/>
          <w:color w:val="000000" w:themeColor="text1"/>
        </w:rPr>
        <w:t xml:space="preserve">Калия дигидрофосфата </w:t>
      </w:r>
      <w:r w:rsidR="0099504E" w:rsidRPr="00E65F26">
        <w:rPr>
          <w:b/>
          <w:color w:val="000000" w:themeColor="text1"/>
        </w:rPr>
        <w:t>раствор</w:t>
      </w:r>
      <w:r w:rsidR="009378EB" w:rsidRPr="00E65F26">
        <w:rPr>
          <w:b/>
          <w:color w:val="000000" w:themeColor="text1"/>
        </w:rPr>
        <w:t xml:space="preserve"> 0,05 М</w:t>
      </w:r>
    </w:p>
    <w:p w:rsidR="00A52D76" w:rsidRPr="00E65F26" w:rsidRDefault="00A52D76" w:rsidP="000A323A">
      <w:pPr>
        <w:spacing w:line="360" w:lineRule="auto"/>
        <w:jc w:val="both"/>
        <w:rPr>
          <w:color w:val="000000" w:themeColor="text1"/>
        </w:rPr>
      </w:pPr>
      <w:r w:rsidRPr="00E65F26">
        <w:rPr>
          <w:color w:val="000000" w:themeColor="text1"/>
        </w:rPr>
        <w:t xml:space="preserve">Калия дигидрофосфат дважды перекристаллизовывают из воды и высушивают при </w:t>
      </w:r>
      <w:r w:rsidR="00C3619B" w:rsidRPr="00E65F26">
        <w:rPr>
          <w:color w:val="000000" w:themeColor="text1"/>
        </w:rPr>
        <w:t xml:space="preserve">температуре </w:t>
      </w:r>
      <w:r w:rsidRPr="00E65F26">
        <w:rPr>
          <w:color w:val="000000" w:themeColor="text1"/>
        </w:rPr>
        <w:t>110</w:t>
      </w:r>
      <w:r w:rsidR="0099504E" w:rsidRPr="00E65F26">
        <w:rPr>
          <w:color w:val="000000" w:themeColor="text1"/>
        </w:rPr>
        <w:t> °</w:t>
      </w:r>
      <w:r w:rsidRPr="00E65F26">
        <w:rPr>
          <w:color w:val="000000" w:themeColor="text1"/>
        </w:rPr>
        <w:t>С до постоянной массы. 0,68</w:t>
      </w:r>
      <w:r w:rsidR="0099504E" w:rsidRPr="00E65F26">
        <w:rPr>
          <w:color w:val="000000" w:themeColor="text1"/>
        </w:rPr>
        <w:t> </w:t>
      </w:r>
      <w:r w:rsidRPr="00E65F26">
        <w:rPr>
          <w:color w:val="000000" w:themeColor="text1"/>
        </w:rPr>
        <w:t xml:space="preserve">г перекристаллизованного калия дигидрофосфата </w:t>
      </w:r>
      <w:r w:rsidR="0099504E" w:rsidRPr="00E65F26">
        <w:rPr>
          <w:color w:val="000000" w:themeColor="text1"/>
        </w:rPr>
        <w:t>растворяют в воде и</w:t>
      </w:r>
      <w:r w:rsidR="004E4A00" w:rsidRPr="00E65F26">
        <w:rPr>
          <w:color w:val="000000" w:themeColor="text1"/>
        </w:rPr>
        <w:t xml:space="preserve"> </w:t>
      </w:r>
      <w:r w:rsidRPr="00E65F26">
        <w:rPr>
          <w:color w:val="000000" w:themeColor="text1"/>
        </w:rPr>
        <w:t xml:space="preserve">доводят </w:t>
      </w:r>
      <w:r w:rsidR="00A11208" w:rsidRPr="00E65F26">
        <w:rPr>
          <w:color w:val="000000" w:themeColor="text1"/>
        </w:rPr>
        <w:t>объём</w:t>
      </w:r>
      <w:r w:rsidRPr="00E65F26">
        <w:rPr>
          <w:color w:val="000000" w:themeColor="text1"/>
        </w:rPr>
        <w:t xml:space="preserve"> раствора </w:t>
      </w:r>
      <w:r w:rsidR="009378EB" w:rsidRPr="00E65F26">
        <w:rPr>
          <w:color w:val="000000" w:themeColor="text1"/>
        </w:rPr>
        <w:t>тем же растворителем</w:t>
      </w:r>
      <w:r w:rsidRPr="00E65F26">
        <w:rPr>
          <w:color w:val="000000" w:themeColor="text1"/>
        </w:rPr>
        <w:t xml:space="preserve"> до 100</w:t>
      </w:r>
      <w:r w:rsidR="00C3619B" w:rsidRPr="00E65F26">
        <w:rPr>
          <w:color w:val="000000" w:themeColor="text1"/>
        </w:rPr>
        <w:t>,0</w:t>
      </w:r>
      <w:r w:rsidR="0099504E" w:rsidRPr="00E65F26">
        <w:rPr>
          <w:color w:val="000000" w:themeColor="text1"/>
        </w:rPr>
        <w:t> </w:t>
      </w:r>
      <w:r w:rsidRPr="00E65F26">
        <w:rPr>
          <w:color w:val="000000" w:themeColor="text1"/>
        </w:rPr>
        <w:t>мл.</w:t>
      </w:r>
    </w:p>
    <w:p w:rsidR="00047B80" w:rsidRPr="00E65F26" w:rsidRDefault="00047B80" w:rsidP="00B4192B">
      <w:pPr>
        <w:keepNext/>
        <w:spacing w:line="360" w:lineRule="auto"/>
        <w:jc w:val="both"/>
        <w:rPr>
          <w:b/>
          <w:color w:val="000000" w:themeColor="text1"/>
        </w:rPr>
      </w:pPr>
      <w:r w:rsidRPr="00E65F26">
        <w:rPr>
          <w:b/>
          <w:color w:val="000000" w:themeColor="text1"/>
        </w:rPr>
        <w:t>Калия дигидрофосфата раствор 0,03 М</w:t>
      </w:r>
    </w:p>
    <w:p w:rsidR="00047B80" w:rsidRPr="00E65F26" w:rsidRDefault="00047B80" w:rsidP="000A323A">
      <w:pPr>
        <w:spacing w:line="360" w:lineRule="auto"/>
        <w:jc w:val="both"/>
        <w:rPr>
          <w:color w:val="000000" w:themeColor="text1"/>
        </w:rPr>
      </w:pPr>
      <w:r w:rsidRPr="00E65F26">
        <w:rPr>
          <w:color w:val="000000" w:themeColor="text1"/>
        </w:rPr>
        <w:t>Калия дигидрофосфат дважды перекристаллизовывают из воды и высушивают при температуре 110 °С до постоянной массы. 4,08 г перекристаллизованного калия дигидрофосфата растворяют в воде и доводят объём раствора тем же растворителем до 1000 мл.</w:t>
      </w:r>
    </w:p>
    <w:p w:rsidR="007723FA" w:rsidRPr="00E65F26" w:rsidRDefault="007723FA" w:rsidP="007723FA">
      <w:pPr>
        <w:keepNext/>
        <w:spacing w:line="360" w:lineRule="auto"/>
        <w:jc w:val="both"/>
        <w:rPr>
          <w:b/>
          <w:color w:val="000000" w:themeColor="text1"/>
        </w:rPr>
      </w:pPr>
      <w:r w:rsidRPr="00E65F26">
        <w:rPr>
          <w:b/>
          <w:color w:val="000000" w:themeColor="text1"/>
        </w:rPr>
        <w:t>Калия дигидрофосфата раствор 0,025 М</w:t>
      </w:r>
    </w:p>
    <w:p w:rsidR="007723FA" w:rsidRPr="00E65F26" w:rsidRDefault="007723FA" w:rsidP="007723FA">
      <w:pPr>
        <w:spacing w:line="360" w:lineRule="auto"/>
        <w:jc w:val="both"/>
        <w:rPr>
          <w:color w:val="000000" w:themeColor="text1"/>
        </w:rPr>
      </w:pPr>
      <w:r w:rsidRPr="00E65F26">
        <w:rPr>
          <w:color w:val="000000" w:themeColor="text1"/>
        </w:rPr>
        <w:t>3,40 г калия дигидрофосфата растворяют в достаточном количестве воды и доводят объём раствора тем же растворителем до 1 л.</w:t>
      </w:r>
    </w:p>
    <w:p w:rsidR="006A429A" w:rsidRPr="00E65F26" w:rsidRDefault="006A429A" w:rsidP="00D13418">
      <w:pPr>
        <w:keepNext/>
        <w:spacing w:line="360" w:lineRule="auto"/>
        <w:jc w:val="both"/>
        <w:rPr>
          <w:b/>
          <w:color w:val="000000" w:themeColor="text1"/>
        </w:rPr>
      </w:pPr>
      <w:r w:rsidRPr="00E65F26">
        <w:rPr>
          <w:b/>
          <w:color w:val="000000" w:themeColor="text1"/>
        </w:rPr>
        <w:t>Калия дигидрофосфата раствор 0,02 М</w:t>
      </w:r>
    </w:p>
    <w:p w:rsidR="006A429A" w:rsidRPr="00E65F26" w:rsidRDefault="006A429A" w:rsidP="000A323A">
      <w:pPr>
        <w:spacing w:line="360" w:lineRule="auto"/>
        <w:jc w:val="both"/>
        <w:rPr>
          <w:color w:val="000000" w:themeColor="text1"/>
        </w:rPr>
      </w:pPr>
      <w:r w:rsidRPr="00E65F26">
        <w:rPr>
          <w:color w:val="000000" w:themeColor="text1"/>
        </w:rPr>
        <w:t>2,72 г калия дигидрофосфата растворяют в достаточном количестве воды и доводят объём раствора тем же растворителем до 1 л.</w:t>
      </w:r>
    </w:p>
    <w:p w:rsidR="00D22F92" w:rsidRPr="00E65F26" w:rsidRDefault="00D22F92" w:rsidP="000A323A">
      <w:pPr>
        <w:keepNext/>
        <w:spacing w:line="360" w:lineRule="auto"/>
        <w:jc w:val="both"/>
        <w:rPr>
          <w:b/>
          <w:color w:val="000000" w:themeColor="text1"/>
        </w:rPr>
      </w:pPr>
      <w:r w:rsidRPr="00E65F26">
        <w:rPr>
          <w:b/>
          <w:color w:val="000000" w:themeColor="text1"/>
        </w:rPr>
        <w:t>Калия дигидрофосфата раствор 0,01 М</w:t>
      </w:r>
    </w:p>
    <w:p w:rsidR="00D22F92" w:rsidRPr="00E65F26" w:rsidRDefault="00D22F92" w:rsidP="000A323A">
      <w:pPr>
        <w:spacing w:line="360" w:lineRule="auto"/>
        <w:jc w:val="both"/>
        <w:rPr>
          <w:color w:val="000000" w:themeColor="text1"/>
        </w:rPr>
      </w:pPr>
      <w:r w:rsidRPr="00E65F26">
        <w:rPr>
          <w:color w:val="000000" w:themeColor="text1"/>
        </w:rPr>
        <w:t>1,36 г калия дигидрофосфата растворяют в достаточном количестве воды и доводят объём раствора тем же растворителем до 1 л.</w:t>
      </w:r>
    </w:p>
    <w:p w:rsidR="00A6303F" w:rsidRPr="00E65F26" w:rsidRDefault="00A6303F" w:rsidP="00D13418">
      <w:pPr>
        <w:keepNext/>
        <w:spacing w:line="360" w:lineRule="auto"/>
        <w:jc w:val="both"/>
        <w:rPr>
          <w:color w:val="000000" w:themeColor="text1"/>
        </w:rPr>
      </w:pPr>
      <w:r w:rsidRPr="00E65F26">
        <w:rPr>
          <w:b/>
          <w:color w:val="000000" w:themeColor="text1"/>
        </w:rPr>
        <w:t>Калия дихромат</w:t>
      </w:r>
      <w:r w:rsidRPr="00E65F26">
        <w:rPr>
          <w:color w:val="000000" w:themeColor="text1"/>
        </w:rPr>
        <w:t xml:space="preserve">. [7778-50-9]. </w:t>
      </w:r>
      <w:r w:rsidRPr="00E65F26">
        <w:rPr>
          <w:color w:val="000000" w:themeColor="text1"/>
          <w:lang w:val="en-US"/>
        </w:rPr>
        <w:t>K</w:t>
      </w:r>
      <w:r w:rsidRPr="00E65F26">
        <w:rPr>
          <w:color w:val="000000" w:themeColor="text1"/>
          <w:vertAlign w:val="subscript"/>
        </w:rPr>
        <w:t>2</w:t>
      </w:r>
      <w:r w:rsidRPr="00E65F26">
        <w:rPr>
          <w:color w:val="000000" w:themeColor="text1"/>
          <w:lang w:val="en-US"/>
        </w:rPr>
        <w:t>Cr</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7</w:t>
      </w:r>
      <w:r w:rsidRPr="00E65F26">
        <w:rPr>
          <w:color w:val="000000" w:themeColor="text1"/>
        </w:rPr>
        <w:t>. (М.м.</w:t>
      </w:r>
      <w:r w:rsidR="0099504E" w:rsidRPr="00E65F26">
        <w:rPr>
          <w:color w:val="000000" w:themeColor="text1"/>
        </w:rPr>
        <w:t> </w:t>
      </w:r>
      <w:r w:rsidRPr="00E65F26">
        <w:rPr>
          <w:color w:val="000000" w:themeColor="text1"/>
        </w:rPr>
        <w:t>294,1</w:t>
      </w:r>
      <w:r w:rsidR="00024D8F" w:rsidRPr="00E65F26">
        <w:rPr>
          <w:color w:val="000000" w:themeColor="text1"/>
        </w:rPr>
        <w:t>8</w:t>
      </w:r>
      <w:r w:rsidRPr="00E65F26">
        <w:rPr>
          <w:color w:val="000000" w:themeColor="text1"/>
        </w:rPr>
        <w:t xml:space="preserve">). Дихромат </w:t>
      </w:r>
      <w:r w:rsidR="003926AF" w:rsidRPr="00E65F26">
        <w:rPr>
          <w:color w:val="000000" w:themeColor="text1"/>
        </w:rPr>
        <w:t>ди</w:t>
      </w:r>
      <w:r w:rsidRPr="00E65F26">
        <w:rPr>
          <w:color w:val="000000" w:themeColor="text1"/>
        </w:rPr>
        <w:t>калия.</w:t>
      </w:r>
    </w:p>
    <w:p w:rsidR="00A6303F" w:rsidRPr="00E65F26" w:rsidRDefault="00A6303F" w:rsidP="000A323A">
      <w:pPr>
        <w:spacing w:line="360" w:lineRule="auto"/>
        <w:jc w:val="both"/>
        <w:rPr>
          <w:color w:val="000000" w:themeColor="text1"/>
        </w:rPr>
      </w:pPr>
      <w:r w:rsidRPr="00E65F26">
        <w:rPr>
          <w:color w:val="000000" w:themeColor="text1"/>
        </w:rPr>
        <w:t>Кристаллы оранжево-красного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практически нерастворим в спирте 96</w:t>
      </w:r>
      <w:r w:rsidR="0099504E"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Калия дихромат, используемый для калибровки спектрофотометров, должен содержать не менее 99,9</w:t>
      </w:r>
      <w:r w:rsidR="0099504E" w:rsidRPr="00E65F26">
        <w:rPr>
          <w:color w:val="000000" w:themeColor="text1"/>
        </w:rPr>
        <w:t> </w:t>
      </w:r>
      <w:r w:rsidRPr="00E65F26">
        <w:rPr>
          <w:color w:val="000000" w:themeColor="text1"/>
        </w:rPr>
        <w:t xml:space="preserve">% </w:t>
      </w:r>
      <w:r w:rsidRPr="00E65F26">
        <w:rPr>
          <w:color w:val="000000" w:themeColor="text1"/>
          <w:lang w:val="en-US"/>
        </w:rPr>
        <w:t>K</w:t>
      </w:r>
      <w:r w:rsidRPr="00E65F26">
        <w:rPr>
          <w:color w:val="000000" w:themeColor="text1"/>
          <w:vertAlign w:val="subscript"/>
        </w:rPr>
        <w:t>2</w:t>
      </w:r>
      <w:r w:rsidRPr="00E65F26">
        <w:rPr>
          <w:color w:val="000000" w:themeColor="text1"/>
          <w:lang w:val="en-US"/>
        </w:rPr>
        <w:t>Cr</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7</w:t>
      </w:r>
      <w:r w:rsidRPr="00E65F26">
        <w:rPr>
          <w:color w:val="000000" w:themeColor="text1"/>
        </w:rPr>
        <w:t xml:space="preserve"> в п</w:t>
      </w:r>
      <w:r w:rsidR="0099504E" w:rsidRPr="00E65F26">
        <w:rPr>
          <w:color w:val="000000" w:themeColor="text1"/>
        </w:rPr>
        <w:t>ересчете на вещество высушенное</w:t>
      </w:r>
      <w:r w:rsidR="004E4A00" w:rsidRPr="00E65F26">
        <w:rPr>
          <w:color w:val="000000" w:themeColor="text1"/>
        </w:rPr>
        <w:t xml:space="preserve"> </w:t>
      </w:r>
      <w:r w:rsidRPr="00E65F26">
        <w:rPr>
          <w:color w:val="000000" w:themeColor="text1"/>
        </w:rPr>
        <w:t>при температуре 130</w:t>
      </w:r>
      <w:r w:rsidR="0099504E"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lastRenderedPageBreak/>
        <w:t>Количественное определение</w:t>
      </w:r>
      <w:r w:rsidRPr="00E65F26">
        <w:rPr>
          <w:color w:val="000000" w:themeColor="text1"/>
        </w:rPr>
        <w:t xml:space="preserve">. </w:t>
      </w:r>
      <w:r w:rsidR="005D27F2" w:rsidRPr="00E65F26">
        <w:rPr>
          <w:color w:val="000000" w:themeColor="text1"/>
        </w:rPr>
        <w:t xml:space="preserve">Около </w:t>
      </w:r>
      <w:r w:rsidRPr="00E65F26">
        <w:rPr>
          <w:color w:val="000000" w:themeColor="text1"/>
        </w:rPr>
        <w:t>1,0</w:t>
      </w:r>
      <w:r w:rsidR="0099504E" w:rsidRPr="00E65F26">
        <w:rPr>
          <w:color w:val="000000" w:themeColor="text1"/>
        </w:rPr>
        <w:t> </w:t>
      </w:r>
      <w:r w:rsidRPr="00E65F26">
        <w:rPr>
          <w:color w:val="000000" w:themeColor="text1"/>
        </w:rPr>
        <w:t xml:space="preserve">г калия дихромата </w:t>
      </w:r>
      <w:r w:rsidR="005D27F2" w:rsidRPr="00E65F26">
        <w:rPr>
          <w:color w:val="000000" w:themeColor="text1"/>
        </w:rPr>
        <w:t xml:space="preserve">(точная навеска) </w:t>
      </w:r>
      <w:r w:rsidRPr="00E65F26">
        <w:rPr>
          <w:color w:val="000000" w:themeColor="text1"/>
        </w:rPr>
        <w:t xml:space="preserve">растворяют в воде и доводят </w:t>
      </w:r>
      <w:r w:rsidR="00A11208" w:rsidRPr="00E65F26">
        <w:rPr>
          <w:color w:val="000000" w:themeColor="text1"/>
        </w:rPr>
        <w:t>объём</w:t>
      </w:r>
      <w:r w:rsidRPr="00E65F26">
        <w:rPr>
          <w:color w:val="000000" w:themeColor="text1"/>
        </w:rPr>
        <w:t xml:space="preserve"> раствора тем же растворителем до 250,0</w:t>
      </w:r>
      <w:r w:rsidR="0099504E" w:rsidRPr="00E65F26">
        <w:rPr>
          <w:color w:val="000000" w:themeColor="text1"/>
        </w:rPr>
        <w:t> </w:t>
      </w:r>
      <w:r w:rsidRPr="00E65F26">
        <w:rPr>
          <w:color w:val="000000" w:themeColor="text1"/>
        </w:rPr>
        <w:t>мл. 50,0</w:t>
      </w:r>
      <w:r w:rsidR="0099504E" w:rsidRPr="00E65F26">
        <w:rPr>
          <w:color w:val="000000" w:themeColor="text1"/>
        </w:rPr>
        <w:t> </w:t>
      </w:r>
      <w:r w:rsidRPr="00E65F26">
        <w:rPr>
          <w:color w:val="000000" w:themeColor="text1"/>
        </w:rPr>
        <w:t>мл полученного раствора</w:t>
      </w:r>
      <w:r w:rsidR="00763A9B" w:rsidRPr="00E65F26">
        <w:rPr>
          <w:color w:val="000000" w:themeColor="text1"/>
        </w:rPr>
        <w:t xml:space="preserve"> </w:t>
      </w:r>
      <w:r w:rsidRPr="00E65F26">
        <w:rPr>
          <w:color w:val="000000" w:themeColor="text1"/>
        </w:rPr>
        <w:t>помещают в колбу вместимостью 500</w:t>
      </w:r>
      <w:r w:rsidR="0099504E" w:rsidRPr="00E65F26">
        <w:rPr>
          <w:color w:val="000000" w:themeColor="text1"/>
        </w:rPr>
        <w:t> </w:t>
      </w:r>
      <w:r w:rsidRPr="00E65F26">
        <w:rPr>
          <w:color w:val="000000" w:themeColor="text1"/>
        </w:rPr>
        <w:t>мл</w:t>
      </w:r>
      <w:r w:rsidR="001C4FEB" w:rsidRPr="00E65F26">
        <w:rPr>
          <w:color w:val="000000" w:themeColor="text1"/>
        </w:rPr>
        <w:t>,</w:t>
      </w:r>
      <w:r w:rsidRPr="00E65F26">
        <w:rPr>
          <w:color w:val="000000" w:themeColor="text1"/>
        </w:rPr>
        <w:t xml:space="preserve"> прибавляют свежеприготовленный раствор, состоящий из 4</w:t>
      </w:r>
      <w:r w:rsidR="0023456E" w:rsidRPr="00E65F26">
        <w:rPr>
          <w:color w:val="000000" w:themeColor="text1"/>
        </w:rPr>
        <w:t>,0</w:t>
      </w:r>
      <w:r w:rsidR="0099504E" w:rsidRPr="00E65F26">
        <w:rPr>
          <w:color w:val="000000" w:themeColor="text1"/>
        </w:rPr>
        <w:t> </w:t>
      </w:r>
      <w:r w:rsidR="009E4F6D" w:rsidRPr="00E65F26">
        <w:rPr>
          <w:color w:val="000000" w:themeColor="text1"/>
        </w:rPr>
        <w:t>г</w:t>
      </w:r>
      <w:r w:rsidR="004E4A00" w:rsidRPr="00E65F26">
        <w:rPr>
          <w:color w:val="000000" w:themeColor="text1"/>
        </w:rPr>
        <w:t xml:space="preserve"> </w:t>
      </w:r>
      <w:r w:rsidRPr="00E65F26">
        <w:rPr>
          <w:color w:val="000000" w:themeColor="text1"/>
        </w:rPr>
        <w:t>калия йодида, 2</w:t>
      </w:r>
      <w:r w:rsidR="0023456E" w:rsidRPr="00E65F26">
        <w:rPr>
          <w:color w:val="000000" w:themeColor="text1"/>
        </w:rPr>
        <w:t>,0</w:t>
      </w:r>
      <w:r w:rsidR="0099504E" w:rsidRPr="00E65F26">
        <w:rPr>
          <w:color w:val="000000" w:themeColor="text1"/>
        </w:rPr>
        <w:t> </w:t>
      </w:r>
      <w:r w:rsidRPr="00E65F26">
        <w:rPr>
          <w:color w:val="000000" w:themeColor="text1"/>
        </w:rPr>
        <w:t>г натрия гидрокарбоната и 6</w:t>
      </w:r>
      <w:r w:rsidR="0023456E" w:rsidRPr="00E65F26">
        <w:rPr>
          <w:color w:val="000000" w:themeColor="text1"/>
        </w:rPr>
        <w:t>,0</w:t>
      </w:r>
      <w:r w:rsidR="0099504E" w:rsidRPr="00E65F26">
        <w:rPr>
          <w:color w:val="000000" w:themeColor="text1"/>
        </w:rPr>
        <w:t> </w:t>
      </w:r>
      <w:r w:rsidRPr="00E65F26">
        <w:rPr>
          <w:color w:val="000000" w:themeColor="text1"/>
        </w:rPr>
        <w:t>мл хлористоводородной кислоты концентрированной в 100</w:t>
      </w:r>
      <w:r w:rsidR="0099504E" w:rsidRPr="00E65F26">
        <w:rPr>
          <w:color w:val="000000" w:themeColor="text1"/>
        </w:rPr>
        <w:t> </w:t>
      </w:r>
      <w:r w:rsidRPr="00E65F26">
        <w:rPr>
          <w:color w:val="000000" w:themeColor="text1"/>
        </w:rPr>
        <w:t xml:space="preserve">мл воды. Колбу закрывают пробкой, выдерживают в </w:t>
      </w:r>
      <w:r w:rsidR="00E25E9B" w:rsidRPr="00E65F26">
        <w:rPr>
          <w:color w:val="000000" w:themeColor="text1"/>
        </w:rPr>
        <w:t>защищённом</w:t>
      </w:r>
      <w:r w:rsidRPr="00E65F26">
        <w:rPr>
          <w:color w:val="000000" w:themeColor="text1"/>
        </w:rPr>
        <w:t xml:space="preserve"> от света месте в течение 5</w:t>
      </w:r>
      <w:r w:rsidR="0099504E" w:rsidRPr="00E65F26">
        <w:rPr>
          <w:color w:val="000000" w:themeColor="text1"/>
        </w:rPr>
        <w:t> </w:t>
      </w:r>
      <w:r w:rsidRPr="00E65F26">
        <w:rPr>
          <w:color w:val="000000" w:themeColor="text1"/>
        </w:rPr>
        <w:t>мин и титруют 0,1</w:t>
      </w:r>
      <w:r w:rsidR="0099504E" w:rsidRPr="00E65F26">
        <w:rPr>
          <w:color w:val="000000" w:themeColor="text1"/>
        </w:rPr>
        <w:t> </w:t>
      </w:r>
      <w:r w:rsidRPr="00E65F26">
        <w:rPr>
          <w:color w:val="000000" w:themeColor="text1"/>
        </w:rPr>
        <w:t>М раствором натрия тиосульфата, используя в качестве индикатора 1</w:t>
      </w:r>
      <w:r w:rsidR="0099504E" w:rsidRPr="00E65F26">
        <w:rPr>
          <w:color w:val="000000" w:themeColor="text1"/>
        </w:rPr>
        <w:t> </w:t>
      </w:r>
      <w:r w:rsidRPr="00E65F26">
        <w:rPr>
          <w:color w:val="000000" w:themeColor="text1"/>
        </w:rPr>
        <w:t>мл раствора крахмала, свободного от йодидов.</w:t>
      </w:r>
    </w:p>
    <w:p w:rsidR="00A6303F" w:rsidRPr="00E65F26" w:rsidRDefault="00A6303F" w:rsidP="000A323A">
      <w:pPr>
        <w:spacing w:line="360" w:lineRule="auto"/>
        <w:jc w:val="both"/>
        <w:rPr>
          <w:color w:val="000000" w:themeColor="text1"/>
        </w:rPr>
      </w:pPr>
      <w:r w:rsidRPr="00E65F26">
        <w:rPr>
          <w:color w:val="000000" w:themeColor="text1"/>
        </w:rPr>
        <w:t>1</w:t>
      </w:r>
      <w:r w:rsidR="0099504E" w:rsidRPr="00E65F26">
        <w:rPr>
          <w:color w:val="000000" w:themeColor="text1"/>
        </w:rPr>
        <w:t> </w:t>
      </w:r>
      <w:r w:rsidRPr="00E65F26">
        <w:rPr>
          <w:color w:val="000000" w:themeColor="text1"/>
        </w:rPr>
        <w:t>мл 0,1</w:t>
      </w:r>
      <w:r w:rsidR="0099504E" w:rsidRPr="00E65F26">
        <w:rPr>
          <w:color w:val="000000" w:themeColor="text1"/>
        </w:rPr>
        <w:t> </w:t>
      </w:r>
      <w:r w:rsidRPr="00E65F26">
        <w:rPr>
          <w:color w:val="000000" w:themeColor="text1"/>
        </w:rPr>
        <w:t>М раствора натрия тиосульфата соответствует 4,903</w:t>
      </w:r>
      <w:r w:rsidR="0099504E" w:rsidRPr="00E65F26">
        <w:rPr>
          <w:color w:val="000000" w:themeColor="text1"/>
        </w:rPr>
        <w:t> </w:t>
      </w:r>
      <w:r w:rsidRPr="00E65F26">
        <w:rPr>
          <w:color w:val="000000" w:themeColor="text1"/>
        </w:rPr>
        <w:t xml:space="preserve">мг </w:t>
      </w:r>
      <w:r w:rsidRPr="00E65F26">
        <w:rPr>
          <w:color w:val="000000" w:themeColor="text1"/>
          <w:lang w:val="en-US"/>
        </w:rPr>
        <w:t>K</w:t>
      </w:r>
      <w:r w:rsidRPr="00E65F26">
        <w:rPr>
          <w:color w:val="000000" w:themeColor="text1"/>
          <w:vertAlign w:val="subscript"/>
        </w:rPr>
        <w:t>2</w:t>
      </w:r>
      <w:r w:rsidRPr="00E65F26">
        <w:rPr>
          <w:color w:val="000000" w:themeColor="text1"/>
          <w:lang w:val="en-US"/>
        </w:rPr>
        <w:t>Cr</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7</w:t>
      </w:r>
      <w:r w:rsidRPr="00E65F26">
        <w:rPr>
          <w:color w:val="000000" w:themeColor="text1"/>
        </w:rPr>
        <w:t>.</w:t>
      </w:r>
    </w:p>
    <w:p w:rsidR="00A6303F" w:rsidRPr="00E65F26" w:rsidRDefault="00A6303F" w:rsidP="00504C02">
      <w:pPr>
        <w:keepNext/>
        <w:spacing w:line="360" w:lineRule="auto"/>
        <w:jc w:val="both"/>
        <w:rPr>
          <w:color w:val="000000" w:themeColor="text1"/>
        </w:rPr>
      </w:pPr>
      <w:r w:rsidRPr="00E65F26">
        <w:rPr>
          <w:b/>
          <w:color w:val="000000" w:themeColor="text1"/>
        </w:rPr>
        <w:t>Калия дихромата раствор 10,6</w:t>
      </w:r>
      <w:r w:rsidR="0099504E" w:rsidRPr="00E65F26">
        <w:rPr>
          <w:b/>
          <w:color w:val="000000" w:themeColor="text1"/>
        </w:rPr>
        <w:t> </w:t>
      </w:r>
      <w:r w:rsidRPr="00E65F26">
        <w:rPr>
          <w:b/>
          <w:color w:val="000000" w:themeColor="text1"/>
        </w:rPr>
        <w:t>%</w:t>
      </w:r>
      <w:r w:rsidRPr="00E65F26">
        <w:rPr>
          <w:color w:val="000000" w:themeColor="text1"/>
        </w:rPr>
        <w:t>. Раствор 106</w:t>
      </w:r>
      <w:r w:rsidR="0099504E" w:rsidRPr="00E65F26">
        <w:rPr>
          <w:color w:val="000000" w:themeColor="text1"/>
        </w:rPr>
        <w:t> </w:t>
      </w:r>
      <w:r w:rsidRPr="00E65F26">
        <w:rPr>
          <w:color w:val="000000" w:themeColor="text1"/>
        </w:rPr>
        <w:t>г/л.</w:t>
      </w:r>
    </w:p>
    <w:p w:rsidR="00A6303F" w:rsidRPr="00E65F26" w:rsidRDefault="00A6303F" w:rsidP="000A323A">
      <w:pPr>
        <w:spacing w:line="360" w:lineRule="auto"/>
        <w:jc w:val="both"/>
        <w:rPr>
          <w:b/>
          <w:color w:val="000000" w:themeColor="text1"/>
        </w:rPr>
      </w:pPr>
      <w:r w:rsidRPr="00E65F26">
        <w:rPr>
          <w:b/>
          <w:color w:val="000000" w:themeColor="text1"/>
        </w:rPr>
        <w:t>Калия дихромата раствор 5</w:t>
      </w:r>
      <w:r w:rsidR="0099504E" w:rsidRPr="00E65F26">
        <w:rPr>
          <w:b/>
          <w:color w:val="000000" w:themeColor="text1"/>
        </w:rPr>
        <w:t> </w:t>
      </w:r>
      <w:r w:rsidRPr="00E65F26">
        <w:rPr>
          <w:b/>
          <w:color w:val="000000" w:themeColor="text1"/>
        </w:rPr>
        <w:t>%</w:t>
      </w:r>
      <w:r w:rsidRPr="00E65F26">
        <w:rPr>
          <w:color w:val="000000" w:themeColor="text1"/>
        </w:rPr>
        <w:t>. Раствор 50</w:t>
      </w:r>
      <w:r w:rsidR="0099504E" w:rsidRPr="00E65F26">
        <w:rPr>
          <w:color w:val="000000" w:themeColor="text1"/>
        </w:rPr>
        <w:t> </w:t>
      </w:r>
      <w:r w:rsidRPr="00E65F26">
        <w:rPr>
          <w:color w:val="000000" w:themeColor="text1"/>
        </w:rPr>
        <w:t>г/л.</w:t>
      </w:r>
    </w:p>
    <w:p w:rsidR="00A6303F" w:rsidRPr="00E65F26" w:rsidRDefault="00A6303F" w:rsidP="000A323A">
      <w:pPr>
        <w:spacing w:line="360" w:lineRule="auto"/>
        <w:jc w:val="both"/>
        <w:rPr>
          <w:color w:val="000000" w:themeColor="text1"/>
        </w:rPr>
      </w:pPr>
      <w:r w:rsidRPr="00E65F26">
        <w:rPr>
          <w:b/>
          <w:color w:val="000000" w:themeColor="text1"/>
        </w:rPr>
        <w:t>Калия дихромата раствор 0,5</w:t>
      </w:r>
      <w:r w:rsidR="0099504E" w:rsidRPr="00E65F26">
        <w:rPr>
          <w:b/>
          <w:color w:val="000000" w:themeColor="text1"/>
        </w:rPr>
        <w:t> </w:t>
      </w:r>
      <w:r w:rsidRPr="00E65F26">
        <w:rPr>
          <w:b/>
          <w:color w:val="000000" w:themeColor="text1"/>
        </w:rPr>
        <w:t>%</w:t>
      </w:r>
      <w:r w:rsidRPr="00E65F26">
        <w:rPr>
          <w:color w:val="000000" w:themeColor="text1"/>
        </w:rPr>
        <w:t>. Раствор 5</w:t>
      </w:r>
      <w:r w:rsidR="0099504E" w:rsidRPr="00E65F26">
        <w:rPr>
          <w:color w:val="000000" w:themeColor="text1"/>
        </w:rPr>
        <w:t> </w:t>
      </w:r>
      <w:r w:rsidRPr="00E65F26">
        <w:rPr>
          <w:color w:val="000000" w:themeColor="text1"/>
        </w:rPr>
        <w:t>г/л.</w:t>
      </w:r>
    </w:p>
    <w:p w:rsidR="009760E9" w:rsidRPr="00E65F26" w:rsidRDefault="009760E9" w:rsidP="009760E9">
      <w:pPr>
        <w:spacing w:line="360" w:lineRule="auto"/>
        <w:jc w:val="both"/>
        <w:rPr>
          <w:color w:val="000000" w:themeColor="text1"/>
        </w:rPr>
      </w:pPr>
      <w:r w:rsidRPr="00E65F26">
        <w:rPr>
          <w:b/>
          <w:color w:val="000000" w:themeColor="text1"/>
        </w:rPr>
        <w:t>Калия дихромата раствор 0,02 %</w:t>
      </w:r>
      <w:r w:rsidRPr="00E65F26">
        <w:rPr>
          <w:color w:val="000000" w:themeColor="text1"/>
        </w:rPr>
        <w:t>. Раствор 0,2 г/л.</w:t>
      </w:r>
    </w:p>
    <w:p w:rsidR="00A6303F" w:rsidRPr="00E65F26" w:rsidRDefault="00A6303F" w:rsidP="00D13418">
      <w:pPr>
        <w:keepNext/>
        <w:spacing w:line="360" w:lineRule="auto"/>
        <w:jc w:val="both"/>
        <w:rPr>
          <w:color w:val="000000" w:themeColor="text1"/>
        </w:rPr>
      </w:pPr>
      <w:r w:rsidRPr="00E65F26">
        <w:rPr>
          <w:b/>
          <w:color w:val="000000" w:themeColor="text1"/>
        </w:rPr>
        <w:t>Калия дихромата раствор в серной кислоте</w:t>
      </w:r>
      <w:r w:rsidR="001C4FEB"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w:t>
      </w:r>
      <w:r w:rsidR="009B257D" w:rsidRPr="00E65F26">
        <w:rPr>
          <w:color w:val="000000" w:themeColor="text1"/>
        </w:rPr>
        <w:t> </w:t>
      </w:r>
      <w:r w:rsidRPr="00E65F26">
        <w:rPr>
          <w:color w:val="000000" w:themeColor="text1"/>
        </w:rPr>
        <w:t>г калия дихромата растворяют в 60</w:t>
      </w:r>
      <w:r w:rsidR="009B257D" w:rsidRPr="00E65F26">
        <w:rPr>
          <w:color w:val="000000" w:themeColor="text1"/>
        </w:rPr>
        <w:t> мл воды и осторожно при</w:t>
      </w:r>
      <w:r w:rsidR="00316BAB" w:rsidRPr="00E65F26">
        <w:rPr>
          <w:color w:val="000000" w:themeColor="text1"/>
        </w:rPr>
        <w:t>бавляют</w:t>
      </w:r>
      <w:r w:rsidR="004E4A00" w:rsidRPr="00E65F26">
        <w:rPr>
          <w:color w:val="000000" w:themeColor="text1"/>
        </w:rPr>
        <w:t xml:space="preserve"> </w:t>
      </w:r>
      <w:r w:rsidRPr="00E65F26">
        <w:rPr>
          <w:color w:val="000000" w:themeColor="text1"/>
        </w:rPr>
        <w:t>7,5</w:t>
      </w:r>
      <w:r w:rsidR="009B257D" w:rsidRPr="00E65F26">
        <w:rPr>
          <w:color w:val="000000" w:themeColor="text1"/>
        </w:rPr>
        <w:t> </w:t>
      </w:r>
      <w:r w:rsidRPr="00E65F26">
        <w:rPr>
          <w:color w:val="000000" w:themeColor="text1"/>
        </w:rPr>
        <w:t>мл серной кислоты</w:t>
      </w:r>
      <w:r w:rsidR="008635D5" w:rsidRPr="00E65F26">
        <w:rPr>
          <w:color w:val="000000" w:themeColor="text1"/>
        </w:rPr>
        <w:t xml:space="preserve"> концентрированной</w:t>
      </w:r>
      <w:r w:rsidRPr="00E65F26">
        <w:rPr>
          <w:color w:val="000000" w:themeColor="text1"/>
        </w:rPr>
        <w:t>.</w:t>
      </w:r>
    </w:p>
    <w:p w:rsidR="00A6303F" w:rsidRPr="00E65F26" w:rsidRDefault="00A6303F" w:rsidP="000A323A">
      <w:pPr>
        <w:spacing w:line="360" w:lineRule="auto"/>
        <w:jc w:val="both"/>
        <w:rPr>
          <w:b/>
          <w:color w:val="000000" w:themeColor="text1"/>
        </w:rPr>
      </w:pPr>
      <w:r w:rsidRPr="00E65F26">
        <w:rPr>
          <w:b/>
          <w:color w:val="000000" w:themeColor="text1"/>
        </w:rPr>
        <w:t>Калий железистосинеродистый</w:t>
      </w:r>
      <w:r w:rsidRPr="00E65F26">
        <w:rPr>
          <w:color w:val="000000" w:themeColor="text1"/>
        </w:rPr>
        <w:t>. См.</w:t>
      </w:r>
      <w:r w:rsidR="009B257D" w:rsidRPr="00E65F26">
        <w:rPr>
          <w:color w:val="000000" w:themeColor="text1"/>
        </w:rPr>
        <w:t> </w:t>
      </w:r>
      <w:r w:rsidRPr="00E65F26">
        <w:rPr>
          <w:b/>
          <w:color w:val="000000" w:themeColor="text1"/>
        </w:rPr>
        <w:t>Калия ферроцианид</w:t>
      </w:r>
      <w:r w:rsidRPr="00E65F26">
        <w:rPr>
          <w:color w:val="000000" w:themeColor="text1"/>
        </w:rPr>
        <w:t>.</w:t>
      </w:r>
    </w:p>
    <w:p w:rsidR="00A6303F" w:rsidRPr="00E65F26" w:rsidRDefault="00A6303F" w:rsidP="000A323A">
      <w:pPr>
        <w:spacing w:line="360" w:lineRule="auto"/>
        <w:jc w:val="both"/>
        <w:rPr>
          <w:b/>
          <w:color w:val="000000" w:themeColor="text1"/>
        </w:rPr>
      </w:pPr>
      <w:r w:rsidRPr="00E65F26">
        <w:rPr>
          <w:b/>
          <w:color w:val="000000" w:themeColor="text1"/>
        </w:rPr>
        <w:t>Калий железосинеродистый</w:t>
      </w:r>
      <w:r w:rsidRPr="00E65F26">
        <w:rPr>
          <w:color w:val="000000" w:themeColor="text1"/>
        </w:rPr>
        <w:t>. См.</w:t>
      </w:r>
      <w:r w:rsidR="009B257D" w:rsidRPr="00E65F26">
        <w:rPr>
          <w:color w:val="000000" w:themeColor="text1"/>
        </w:rPr>
        <w:t> </w:t>
      </w:r>
      <w:r w:rsidRPr="00E65F26">
        <w:rPr>
          <w:b/>
          <w:color w:val="000000" w:themeColor="text1"/>
        </w:rPr>
        <w:t>Калия феррицианид</w:t>
      </w:r>
      <w:r w:rsidRPr="00E65F26">
        <w:rPr>
          <w:color w:val="000000" w:themeColor="text1"/>
        </w:rPr>
        <w:t>.</w:t>
      </w:r>
    </w:p>
    <w:p w:rsidR="00B57C7E" w:rsidRPr="00E65F26" w:rsidRDefault="00A6303F" w:rsidP="00D13418">
      <w:pPr>
        <w:keepNext/>
        <w:spacing w:line="360" w:lineRule="auto"/>
        <w:jc w:val="both"/>
        <w:rPr>
          <w:color w:val="000000" w:themeColor="text1"/>
        </w:rPr>
      </w:pPr>
      <w:r w:rsidRPr="00E65F26">
        <w:rPr>
          <w:b/>
          <w:color w:val="000000" w:themeColor="text1"/>
        </w:rPr>
        <w:t>Калия йодат</w:t>
      </w:r>
      <w:r w:rsidRPr="00E65F26">
        <w:rPr>
          <w:color w:val="000000" w:themeColor="text1"/>
        </w:rPr>
        <w:t xml:space="preserve">. [7758-05-6]. </w:t>
      </w:r>
      <w:r w:rsidRPr="00E65F26">
        <w:rPr>
          <w:color w:val="000000" w:themeColor="text1"/>
          <w:lang w:val="en-US"/>
        </w:rPr>
        <w:t>KIO</w:t>
      </w:r>
      <w:r w:rsidRPr="00E65F26">
        <w:rPr>
          <w:color w:val="000000" w:themeColor="text1"/>
          <w:vertAlign w:val="subscript"/>
        </w:rPr>
        <w:t>3</w:t>
      </w:r>
      <w:r w:rsidRPr="00E65F26">
        <w:rPr>
          <w:color w:val="000000" w:themeColor="text1"/>
        </w:rPr>
        <w:t>. (М.м.</w:t>
      </w:r>
      <w:r w:rsidR="009B257D" w:rsidRPr="00E65F26">
        <w:rPr>
          <w:color w:val="000000" w:themeColor="text1"/>
        </w:rPr>
        <w:t> </w:t>
      </w:r>
      <w:r w:rsidRPr="00E65F26">
        <w:rPr>
          <w:color w:val="000000" w:themeColor="text1"/>
        </w:rPr>
        <w:t xml:space="preserve">214,00). </w:t>
      </w:r>
    </w:p>
    <w:p w:rsidR="00A6303F" w:rsidRPr="00E65F26" w:rsidRDefault="00B57C7E" w:rsidP="000A323A">
      <w:pPr>
        <w:spacing w:line="360" w:lineRule="auto"/>
        <w:jc w:val="both"/>
        <w:rPr>
          <w:color w:val="000000" w:themeColor="text1"/>
        </w:rPr>
      </w:pPr>
      <w:r w:rsidRPr="00E65F26">
        <w:rPr>
          <w:color w:val="000000" w:themeColor="text1"/>
        </w:rPr>
        <w:t>И</w:t>
      </w:r>
      <w:r w:rsidR="00A6303F" w:rsidRPr="00E65F26">
        <w:rPr>
          <w:color w:val="000000" w:themeColor="text1"/>
        </w:rPr>
        <w:t>одат калия.</w:t>
      </w:r>
    </w:p>
    <w:p w:rsidR="00A6303F" w:rsidRPr="00E65F26" w:rsidRDefault="00A6303F" w:rsidP="000A323A">
      <w:pPr>
        <w:spacing w:line="360" w:lineRule="auto"/>
        <w:jc w:val="both"/>
        <w:rPr>
          <w:color w:val="000000" w:themeColor="text1"/>
        </w:rPr>
      </w:pPr>
      <w:r w:rsidRPr="00E65F26">
        <w:rPr>
          <w:color w:val="000000" w:themeColor="text1"/>
        </w:rPr>
        <w:t>Криста</w:t>
      </w:r>
      <w:r w:rsidR="009B257D" w:rsidRPr="00E65F26">
        <w:rPr>
          <w:color w:val="000000" w:themeColor="text1"/>
        </w:rPr>
        <w:t>ллический порошок белого цвета.</w:t>
      </w:r>
    </w:p>
    <w:p w:rsidR="00A6303F" w:rsidRPr="00E65F26" w:rsidRDefault="00A6303F" w:rsidP="000A323A">
      <w:pPr>
        <w:pStyle w:val="a3"/>
        <w:rPr>
          <w:color w:val="000000" w:themeColor="text1"/>
          <w:spacing w:val="-4"/>
        </w:rPr>
      </w:pPr>
      <w:r w:rsidRPr="00E65F26">
        <w:rPr>
          <w:color w:val="000000" w:themeColor="text1"/>
          <w:spacing w:val="-4"/>
        </w:rPr>
        <w:t xml:space="preserve">Растворим в воде, легко растворим в горячей воде; </w:t>
      </w:r>
      <w:r w:rsidR="00D2389C" w:rsidRPr="00E65F26">
        <w:rPr>
          <w:color w:val="000000" w:themeColor="text1"/>
          <w:spacing w:val="-4"/>
        </w:rPr>
        <w:t xml:space="preserve">практически </w:t>
      </w:r>
      <w:r w:rsidRPr="00E65F26">
        <w:rPr>
          <w:color w:val="000000" w:themeColor="text1"/>
          <w:spacing w:val="-4"/>
        </w:rPr>
        <w:t>нерастворим в спирте 96</w:t>
      </w:r>
      <w:r w:rsidR="009B257D" w:rsidRPr="00E65F26">
        <w:rPr>
          <w:color w:val="000000" w:themeColor="text1"/>
          <w:spacing w:val="-4"/>
        </w:rPr>
        <w:t> </w:t>
      </w:r>
      <w:r w:rsidRPr="00E65F26">
        <w:rPr>
          <w:color w:val="000000" w:themeColor="text1"/>
          <w:spacing w:val="-4"/>
        </w:rPr>
        <w:t>%.</w:t>
      </w:r>
    </w:p>
    <w:p w:rsidR="00D13418" w:rsidRPr="00E65F26" w:rsidRDefault="00A6303F" w:rsidP="00D13418">
      <w:pPr>
        <w:keepNext/>
        <w:spacing w:line="360" w:lineRule="auto"/>
        <w:jc w:val="both"/>
        <w:rPr>
          <w:color w:val="000000" w:themeColor="text1"/>
        </w:rPr>
      </w:pPr>
      <w:r w:rsidRPr="00E65F26">
        <w:rPr>
          <w:b/>
          <w:color w:val="000000" w:themeColor="text1"/>
        </w:rPr>
        <w:t>Калия йодата раствор 1</w:t>
      </w:r>
      <w:r w:rsidR="009B257D"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D13418">
      <w:pPr>
        <w:spacing w:line="360" w:lineRule="auto"/>
        <w:jc w:val="both"/>
        <w:rPr>
          <w:color w:val="000000" w:themeColor="text1"/>
        </w:rPr>
      </w:pPr>
      <w:r w:rsidRPr="00E65F26">
        <w:rPr>
          <w:color w:val="000000" w:themeColor="text1"/>
        </w:rPr>
        <w:t>1</w:t>
      </w:r>
      <w:r w:rsidR="0023456E" w:rsidRPr="00E65F26">
        <w:rPr>
          <w:color w:val="000000" w:themeColor="text1"/>
        </w:rPr>
        <w:t>,0</w:t>
      </w:r>
      <w:r w:rsidR="009B257D" w:rsidRPr="00E65F26">
        <w:rPr>
          <w:color w:val="000000" w:themeColor="text1"/>
        </w:rPr>
        <w:t> </w:t>
      </w:r>
      <w:r w:rsidRPr="00E65F26">
        <w:rPr>
          <w:color w:val="000000" w:themeColor="text1"/>
        </w:rPr>
        <w:t xml:space="preserve">г калия йодата растворяют в воде и доводят </w:t>
      </w:r>
      <w:r w:rsidR="00A11208" w:rsidRPr="00E65F26">
        <w:rPr>
          <w:color w:val="000000" w:themeColor="text1"/>
        </w:rPr>
        <w:t>объём</w:t>
      </w:r>
      <w:r w:rsidRPr="00E65F26">
        <w:rPr>
          <w:color w:val="000000" w:themeColor="text1"/>
        </w:rPr>
        <w:t xml:space="preserve"> раствора </w:t>
      </w:r>
      <w:r w:rsidR="0005634A" w:rsidRPr="00E65F26">
        <w:rPr>
          <w:color w:val="000000" w:themeColor="text1"/>
        </w:rPr>
        <w:t>тем же растворителем</w:t>
      </w:r>
      <w:r w:rsidRPr="00E65F26">
        <w:rPr>
          <w:color w:val="000000" w:themeColor="text1"/>
        </w:rPr>
        <w:t xml:space="preserve"> до 100</w:t>
      </w:r>
      <w:r w:rsidR="009E4F6D" w:rsidRPr="00E65F26">
        <w:rPr>
          <w:color w:val="000000" w:themeColor="text1"/>
        </w:rPr>
        <w:t>,0</w:t>
      </w:r>
      <w:r w:rsidR="009B257D" w:rsidRPr="00E65F26">
        <w:rPr>
          <w:color w:val="000000" w:themeColor="text1"/>
        </w:rPr>
        <w:t> </w:t>
      </w:r>
      <w:r w:rsidRPr="00E65F26">
        <w:rPr>
          <w:color w:val="000000" w:themeColor="text1"/>
        </w:rPr>
        <w:t>мл.</w:t>
      </w:r>
    </w:p>
    <w:p w:rsidR="00D13418" w:rsidRPr="00E65F26" w:rsidRDefault="00A93E1F" w:rsidP="00D13418">
      <w:pPr>
        <w:keepNext/>
        <w:spacing w:line="360" w:lineRule="auto"/>
        <w:jc w:val="both"/>
        <w:rPr>
          <w:rFonts w:eastAsia="Calibri"/>
          <w:color w:val="000000" w:themeColor="text1"/>
          <w:lang w:eastAsia="en-US"/>
        </w:rPr>
      </w:pPr>
      <w:r w:rsidRPr="00E65F26">
        <w:rPr>
          <w:rFonts w:eastAsia="Calibri"/>
          <w:b/>
          <w:color w:val="000000" w:themeColor="text1"/>
          <w:lang w:bidi="ru-RU"/>
        </w:rPr>
        <w:t>Калия йодата раствор 0,1 М</w:t>
      </w:r>
      <w:r w:rsidRPr="00E65F26">
        <w:rPr>
          <w:rFonts w:eastAsia="Calibri"/>
          <w:i/>
          <w:color w:val="000000" w:themeColor="text1"/>
          <w:lang w:bidi="ru-RU"/>
        </w:rPr>
        <w:t>.</w:t>
      </w:r>
      <w:r w:rsidRPr="00E65F26">
        <w:rPr>
          <w:rFonts w:eastAsia="Calibri"/>
          <w:color w:val="000000" w:themeColor="text1"/>
          <w:lang w:eastAsia="en-US"/>
        </w:rPr>
        <w:t xml:space="preserve"> </w:t>
      </w:r>
    </w:p>
    <w:p w:rsidR="00A93E1F" w:rsidRPr="00E65F26" w:rsidRDefault="00A93E1F" w:rsidP="00D13418">
      <w:pPr>
        <w:spacing w:line="360" w:lineRule="auto"/>
        <w:jc w:val="both"/>
        <w:rPr>
          <w:color w:val="000000" w:themeColor="text1"/>
        </w:rPr>
      </w:pPr>
      <w:r w:rsidRPr="00E65F26">
        <w:rPr>
          <w:rFonts w:eastAsia="Calibri"/>
          <w:color w:val="000000" w:themeColor="text1"/>
          <w:lang w:eastAsia="en-US"/>
        </w:rPr>
        <w:t>В мерную колбу вместимостью 50 мл помещают 1,</w:t>
      </w:r>
      <w:r w:rsidR="00D85D69" w:rsidRPr="00E65F26">
        <w:rPr>
          <w:rFonts w:eastAsia="Calibri"/>
          <w:color w:val="000000" w:themeColor="text1"/>
          <w:lang w:eastAsia="en-US"/>
        </w:rPr>
        <w:t>07</w:t>
      </w:r>
      <w:r w:rsidRPr="00E65F26">
        <w:rPr>
          <w:rFonts w:eastAsia="Calibri"/>
          <w:color w:val="000000" w:themeColor="text1"/>
          <w:lang w:eastAsia="en-US"/>
        </w:rPr>
        <w:t> г калия йодата, растворяют в воде и доводят объём раствора водой до метки.</w:t>
      </w:r>
    </w:p>
    <w:p w:rsidR="00D13418" w:rsidRPr="00E65F26" w:rsidRDefault="00170E8B" w:rsidP="00D13418">
      <w:pPr>
        <w:keepNext/>
        <w:spacing w:line="360" w:lineRule="auto"/>
        <w:jc w:val="both"/>
        <w:rPr>
          <w:rFonts w:eastAsia="Calibri"/>
          <w:color w:val="000000" w:themeColor="text1"/>
          <w:lang w:eastAsia="en-US"/>
        </w:rPr>
      </w:pPr>
      <w:r w:rsidRPr="00E65F26">
        <w:rPr>
          <w:rFonts w:eastAsia="Calibri"/>
          <w:b/>
          <w:color w:val="000000" w:themeColor="text1"/>
          <w:lang w:bidi="ru-RU"/>
        </w:rPr>
        <w:lastRenderedPageBreak/>
        <w:t>Калия йодата раствор 0,05 М</w:t>
      </w:r>
      <w:r w:rsidRPr="00E65F26">
        <w:rPr>
          <w:rFonts w:eastAsia="Calibri"/>
          <w:i/>
          <w:color w:val="000000" w:themeColor="text1"/>
          <w:lang w:bidi="ru-RU"/>
        </w:rPr>
        <w:t>.</w:t>
      </w:r>
      <w:r w:rsidRPr="00E65F26">
        <w:rPr>
          <w:rFonts w:eastAsia="Calibri"/>
          <w:color w:val="000000" w:themeColor="text1"/>
          <w:lang w:eastAsia="en-US"/>
        </w:rPr>
        <w:t xml:space="preserve"> </w:t>
      </w:r>
    </w:p>
    <w:p w:rsidR="00170E8B" w:rsidRPr="00E65F26" w:rsidRDefault="00170E8B" w:rsidP="00170E8B">
      <w:pPr>
        <w:spacing w:line="360" w:lineRule="auto"/>
        <w:jc w:val="both"/>
        <w:rPr>
          <w:color w:val="000000" w:themeColor="text1"/>
        </w:rPr>
      </w:pPr>
      <w:r w:rsidRPr="00E65F26">
        <w:rPr>
          <w:color w:val="000000" w:themeColor="text1"/>
        </w:rPr>
        <w:t>10,70 г калия йодата растворяют в достаточном количестве воды и доводят объём раствора тем же растворителем до 1000,0 мл.</w:t>
      </w:r>
    </w:p>
    <w:p w:rsidR="00A6303F" w:rsidRPr="00E65F26" w:rsidRDefault="00A6303F" w:rsidP="000A323A">
      <w:pPr>
        <w:pStyle w:val="1"/>
        <w:jc w:val="both"/>
        <w:rPr>
          <w:color w:val="000000" w:themeColor="text1"/>
        </w:rPr>
      </w:pPr>
      <w:r w:rsidRPr="00E65F26">
        <w:rPr>
          <w:color w:val="000000" w:themeColor="text1"/>
        </w:rPr>
        <w:t>Калия йодата раствор 0,005</w:t>
      </w:r>
      <w:r w:rsidR="009B257D" w:rsidRPr="00E65F26">
        <w:rPr>
          <w:color w:val="000000" w:themeColor="text1"/>
        </w:rPr>
        <w:t> </w:t>
      </w:r>
      <w:r w:rsidRPr="00E65F26">
        <w:rPr>
          <w:color w:val="000000" w:themeColor="text1"/>
        </w:rPr>
        <w:t>М</w:t>
      </w:r>
      <w:r w:rsidR="001C4FEB"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1,070</w:t>
      </w:r>
      <w:r w:rsidR="009B257D" w:rsidRPr="00E65F26">
        <w:rPr>
          <w:color w:val="000000" w:themeColor="text1"/>
        </w:rPr>
        <w:t> </w:t>
      </w:r>
      <w:r w:rsidRPr="00E65F26">
        <w:rPr>
          <w:color w:val="000000" w:themeColor="text1"/>
        </w:rPr>
        <w:t xml:space="preserve">г калия йодата растворяют в достаточном количестве воды и </w:t>
      </w:r>
      <w:r w:rsidR="0023456E" w:rsidRPr="00E65F26">
        <w:rPr>
          <w:color w:val="000000" w:themeColor="text1"/>
        </w:rPr>
        <w:t>доводят</w:t>
      </w:r>
      <w:r w:rsidRPr="00E65F26">
        <w:rPr>
          <w:color w:val="000000" w:themeColor="text1"/>
        </w:rPr>
        <w:t xml:space="preserve"> </w:t>
      </w:r>
      <w:r w:rsidR="00A11208" w:rsidRPr="00E65F26">
        <w:rPr>
          <w:color w:val="000000" w:themeColor="text1"/>
        </w:rPr>
        <w:t>объём</w:t>
      </w:r>
      <w:r w:rsidRPr="00E65F26">
        <w:rPr>
          <w:color w:val="000000" w:themeColor="text1"/>
        </w:rPr>
        <w:t xml:space="preserve"> раствора </w:t>
      </w:r>
      <w:r w:rsidR="0005634A" w:rsidRPr="00E65F26">
        <w:rPr>
          <w:color w:val="000000" w:themeColor="text1"/>
        </w:rPr>
        <w:t>тем же растворителем</w:t>
      </w:r>
      <w:r w:rsidRPr="00E65F26">
        <w:rPr>
          <w:color w:val="000000" w:themeColor="text1"/>
        </w:rPr>
        <w:t xml:space="preserve"> до 1000,0</w:t>
      </w:r>
      <w:r w:rsidR="009B257D" w:rsidRPr="00E65F26">
        <w:rPr>
          <w:color w:val="000000" w:themeColor="text1"/>
        </w:rPr>
        <w:t> </w:t>
      </w:r>
      <w:r w:rsidRPr="00E65F26">
        <w:rPr>
          <w:color w:val="000000" w:themeColor="text1"/>
        </w:rPr>
        <w:t>мл</w:t>
      </w:r>
      <w:r w:rsidR="00032293" w:rsidRPr="00E65F26">
        <w:rPr>
          <w:color w:val="000000" w:themeColor="text1"/>
        </w:rPr>
        <w:t>.</w:t>
      </w:r>
    </w:p>
    <w:p w:rsidR="00E81B17" w:rsidRPr="00E65F26" w:rsidRDefault="00A6303F" w:rsidP="00D13418">
      <w:pPr>
        <w:keepNext/>
        <w:spacing w:line="360" w:lineRule="auto"/>
        <w:jc w:val="both"/>
        <w:rPr>
          <w:color w:val="000000" w:themeColor="text1"/>
        </w:rPr>
      </w:pPr>
      <w:r w:rsidRPr="00E65F26">
        <w:rPr>
          <w:b/>
          <w:color w:val="000000" w:themeColor="text1"/>
        </w:rPr>
        <w:t>Калия йодид</w:t>
      </w:r>
      <w:r w:rsidRPr="00E65F26">
        <w:rPr>
          <w:color w:val="000000" w:themeColor="text1"/>
        </w:rPr>
        <w:t>. [7681-11-0]. К</w:t>
      </w:r>
      <w:r w:rsidRPr="00E65F26">
        <w:rPr>
          <w:color w:val="000000" w:themeColor="text1"/>
          <w:lang w:val="en-US"/>
        </w:rPr>
        <w:t>I</w:t>
      </w:r>
      <w:r w:rsidR="00972A33" w:rsidRPr="00E65F26">
        <w:rPr>
          <w:color w:val="000000" w:themeColor="text1"/>
        </w:rPr>
        <w:t>.</w:t>
      </w:r>
      <w:r w:rsidR="009B257D" w:rsidRPr="00E65F26">
        <w:rPr>
          <w:color w:val="000000" w:themeColor="text1"/>
        </w:rPr>
        <w:t xml:space="preserve"> (М.м. 166,00). </w:t>
      </w:r>
    </w:p>
    <w:p w:rsidR="00A6303F" w:rsidRPr="00E65F26" w:rsidRDefault="00E81B17" w:rsidP="000A323A">
      <w:pPr>
        <w:spacing w:line="360" w:lineRule="auto"/>
        <w:jc w:val="both"/>
        <w:rPr>
          <w:color w:val="000000" w:themeColor="text1"/>
        </w:rPr>
      </w:pPr>
      <w:r w:rsidRPr="00E65F26">
        <w:rPr>
          <w:color w:val="000000" w:themeColor="text1"/>
        </w:rPr>
        <w:t>И</w:t>
      </w:r>
      <w:r w:rsidR="009B257D" w:rsidRPr="00E65F26">
        <w:rPr>
          <w:color w:val="000000" w:themeColor="text1"/>
        </w:rPr>
        <w:t>одид калия.</w:t>
      </w:r>
    </w:p>
    <w:p w:rsidR="00A6303F" w:rsidRPr="00E65F26" w:rsidRDefault="00A6303F" w:rsidP="000A323A">
      <w:pPr>
        <w:spacing w:line="360" w:lineRule="auto"/>
        <w:jc w:val="both"/>
        <w:rPr>
          <w:color w:val="000000" w:themeColor="text1"/>
        </w:rPr>
      </w:pPr>
      <w:r w:rsidRPr="00E65F26">
        <w:rPr>
          <w:color w:val="000000" w:themeColor="text1"/>
        </w:rPr>
        <w:t>Бел</w:t>
      </w:r>
      <w:r w:rsidR="009B257D" w:rsidRPr="00E65F26">
        <w:rPr>
          <w:color w:val="000000" w:themeColor="text1"/>
        </w:rPr>
        <w:t>ые кристаллы или белый порошок.</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легко растворим в глицерине, растворим в</w:t>
      </w:r>
      <w:r w:rsidR="004E4A00" w:rsidRPr="00E65F26">
        <w:rPr>
          <w:color w:val="000000" w:themeColor="text1"/>
        </w:rPr>
        <w:t xml:space="preserve"> </w:t>
      </w:r>
      <w:r w:rsidRPr="00E65F26">
        <w:rPr>
          <w:color w:val="000000" w:themeColor="text1"/>
        </w:rPr>
        <w:t>спирте 96</w:t>
      </w:r>
      <w:r w:rsidR="009B257D" w:rsidRPr="00E65F26">
        <w:rPr>
          <w:color w:val="000000" w:themeColor="text1"/>
        </w:rPr>
        <w:t> </w:t>
      </w:r>
      <w:r w:rsidRPr="00E65F26">
        <w:rPr>
          <w:color w:val="000000" w:themeColor="text1"/>
        </w:rPr>
        <w:t>%.</w:t>
      </w:r>
    </w:p>
    <w:p w:rsidR="00854138" w:rsidRPr="00E65F26" w:rsidRDefault="00854138" w:rsidP="00854138">
      <w:pPr>
        <w:spacing w:line="360" w:lineRule="auto"/>
        <w:jc w:val="both"/>
        <w:rPr>
          <w:color w:val="000000" w:themeColor="text1"/>
        </w:rPr>
      </w:pPr>
      <w:r w:rsidRPr="00E65F26">
        <w:rPr>
          <w:color w:val="000000" w:themeColor="text1"/>
        </w:rPr>
        <w:t>20 г калия йодида растворяют в свежепрокипяченной и охлажденной воде и доводят объём раствора водой до 100 мл. Раствор должен быть бесцветным.</w:t>
      </w:r>
    </w:p>
    <w:p w:rsidR="00854138" w:rsidRPr="00E65F26" w:rsidRDefault="00854138" w:rsidP="00854138">
      <w:pPr>
        <w:spacing w:line="360" w:lineRule="auto"/>
        <w:jc w:val="both"/>
        <w:rPr>
          <w:color w:val="000000" w:themeColor="text1"/>
        </w:rPr>
      </w:pPr>
      <w:r w:rsidRPr="00E65F26">
        <w:rPr>
          <w:color w:val="000000" w:themeColor="text1"/>
        </w:rPr>
        <w:t>Хранят в банках оранжевого стекла с притёртыми пробками в защищённом от света месте.</w:t>
      </w:r>
    </w:p>
    <w:p w:rsidR="004C106D" w:rsidRPr="00E65F26" w:rsidRDefault="004C106D" w:rsidP="004C106D">
      <w:pPr>
        <w:keepNext/>
        <w:spacing w:line="360" w:lineRule="auto"/>
        <w:jc w:val="both"/>
        <w:rPr>
          <w:color w:val="000000" w:themeColor="text1"/>
        </w:rPr>
      </w:pPr>
      <w:r w:rsidRPr="00E65F26">
        <w:rPr>
          <w:b/>
          <w:bCs/>
          <w:color w:val="000000" w:themeColor="text1"/>
        </w:rPr>
        <w:t xml:space="preserve">Калия йодида раствор 50 %. </w:t>
      </w:r>
    </w:p>
    <w:p w:rsidR="004C106D" w:rsidRPr="00E65F26" w:rsidRDefault="004C106D" w:rsidP="004C106D">
      <w:pPr>
        <w:spacing w:line="360" w:lineRule="auto"/>
        <w:jc w:val="both"/>
        <w:rPr>
          <w:color w:val="000000" w:themeColor="text1"/>
        </w:rPr>
      </w:pPr>
      <w:r w:rsidRPr="00E65F26">
        <w:rPr>
          <w:color w:val="000000" w:themeColor="text1"/>
        </w:rPr>
        <w:t>50 г калия йодида растворяют в свежепрокипячённой и охлаждённой воде и доводят объём раствора водой до 100 мл. Раствор должен быть бесцветным.</w:t>
      </w:r>
    </w:p>
    <w:p w:rsidR="004C106D" w:rsidRPr="00E65F26" w:rsidRDefault="004C106D" w:rsidP="004C106D">
      <w:pPr>
        <w:spacing w:line="360" w:lineRule="auto"/>
        <w:jc w:val="both"/>
        <w:rPr>
          <w:color w:val="000000" w:themeColor="text1"/>
          <w:sz w:val="24"/>
          <w:szCs w:val="24"/>
        </w:rPr>
      </w:pPr>
      <w:r w:rsidRPr="00E65F26">
        <w:rPr>
          <w:color w:val="000000" w:themeColor="text1"/>
        </w:rPr>
        <w:t>Хранят в банках оранжевого стекла с притёртыми пробками в защищённом от света месте.</w:t>
      </w:r>
    </w:p>
    <w:p w:rsidR="00854138" w:rsidRPr="00E65F26" w:rsidRDefault="00854138" w:rsidP="00854138">
      <w:pPr>
        <w:keepNext/>
        <w:spacing w:line="360" w:lineRule="auto"/>
        <w:jc w:val="both"/>
        <w:rPr>
          <w:color w:val="000000" w:themeColor="text1"/>
        </w:rPr>
      </w:pPr>
      <w:r w:rsidRPr="00E65F26">
        <w:rPr>
          <w:b/>
          <w:bCs/>
          <w:color w:val="000000" w:themeColor="text1"/>
        </w:rPr>
        <w:t>Калия йодида раствор 40 %.</w:t>
      </w:r>
      <w:r w:rsidR="00763A9B" w:rsidRPr="00E65F26">
        <w:rPr>
          <w:b/>
          <w:bCs/>
          <w:color w:val="000000" w:themeColor="text1"/>
        </w:rPr>
        <w:t xml:space="preserve"> </w:t>
      </w:r>
    </w:p>
    <w:p w:rsidR="00854138" w:rsidRPr="00E65F26" w:rsidRDefault="00854138" w:rsidP="00854138">
      <w:pPr>
        <w:spacing w:line="360" w:lineRule="auto"/>
        <w:jc w:val="both"/>
        <w:rPr>
          <w:color w:val="000000" w:themeColor="text1"/>
        </w:rPr>
      </w:pPr>
      <w:r w:rsidRPr="00E65F26">
        <w:rPr>
          <w:color w:val="000000" w:themeColor="text1"/>
        </w:rPr>
        <w:t>40 г калия йодида растворяют в свежепрокипяч</w:t>
      </w:r>
      <w:r w:rsidR="004C106D" w:rsidRPr="00E65F26">
        <w:rPr>
          <w:color w:val="000000" w:themeColor="text1"/>
        </w:rPr>
        <w:t>ё</w:t>
      </w:r>
      <w:r w:rsidRPr="00E65F26">
        <w:rPr>
          <w:color w:val="000000" w:themeColor="text1"/>
        </w:rPr>
        <w:t>нной и охлажд</w:t>
      </w:r>
      <w:r w:rsidR="004C106D" w:rsidRPr="00E65F26">
        <w:rPr>
          <w:color w:val="000000" w:themeColor="text1"/>
        </w:rPr>
        <w:t>ё</w:t>
      </w:r>
      <w:r w:rsidRPr="00E65F26">
        <w:rPr>
          <w:color w:val="000000" w:themeColor="text1"/>
        </w:rPr>
        <w:t>нной воде и доводят объём раствора водой до 100 мл. Раствор должен быть бесцветным.</w:t>
      </w:r>
    </w:p>
    <w:p w:rsidR="00854138" w:rsidRPr="00E65F26" w:rsidRDefault="00854138" w:rsidP="00854138">
      <w:pPr>
        <w:spacing w:line="360" w:lineRule="auto"/>
        <w:jc w:val="both"/>
        <w:rPr>
          <w:color w:val="000000" w:themeColor="text1"/>
          <w:sz w:val="24"/>
          <w:szCs w:val="24"/>
        </w:rPr>
      </w:pPr>
      <w:r w:rsidRPr="00E65F26">
        <w:rPr>
          <w:color w:val="000000" w:themeColor="text1"/>
        </w:rPr>
        <w:t>Хранят в банках оранжевого стекла с притёртыми пробками в защищённом от света месте.</w:t>
      </w:r>
    </w:p>
    <w:p w:rsidR="00854138" w:rsidRPr="00E65F26" w:rsidRDefault="0000379B" w:rsidP="00854138">
      <w:pPr>
        <w:keepNext/>
        <w:spacing w:line="360" w:lineRule="auto"/>
        <w:jc w:val="both"/>
        <w:rPr>
          <w:color w:val="000000" w:themeColor="text1"/>
        </w:rPr>
      </w:pPr>
      <w:r w:rsidRPr="00E65F26">
        <w:rPr>
          <w:b/>
          <w:bCs/>
          <w:color w:val="000000" w:themeColor="text1"/>
        </w:rPr>
        <w:t>Калия йодида раствор 20 %.</w:t>
      </w:r>
      <w:r w:rsidR="00763A9B" w:rsidRPr="00E65F26">
        <w:rPr>
          <w:b/>
          <w:bCs/>
          <w:color w:val="000000" w:themeColor="text1"/>
        </w:rPr>
        <w:t xml:space="preserve"> </w:t>
      </w:r>
    </w:p>
    <w:p w:rsidR="0000379B" w:rsidRPr="00E65F26" w:rsidRDefault="0000379B" w:rsidP="000A323A">
      <w:pPr>
        <w:spacing w:line="360" w:lineRule="auto"/>
        <w:jc w:val="both"/>
        <w:rPr>
          <w:color w:val="000000" w:themeColor="text1"/>
        </w:rPr>
      </w:pPr>
      <w:r w:rsidRPr="00E65F26">
        <w:rPr>
          <w:color w:val="000000" w:themeColor="text1"/>
        </w:rPr>
        <w:t>20 г калия йодида растворяют в свежепрокипяченной и охлажденной воде и доводят объём раствора водой до 100 мл. Раствор должен быть бесцветным.</w:t>
      </w:r>
    </w:p>
    <w:p w:rsidR="0000379B" w:rsidRPr="00E65F26" w:rsidRDefault="0000379B" w:rsidP="000A323A">
      <w:pPr>
        <w:spacing w:line="360" w:lineRule="auto"/>
        <w:jc w:val="both"/>
        <w:rPr>
          <w:color w:val="000000" w:themeColor="text1"/>
          <w:sz w:val="24"/>
          <w:szCs w:val="24"/>
        </w:rPr>
      </w:pPr>
      <w:r w:rsidRPr="00E65F26">
        <w:rPr>
          <w:color w:val="000000" w:themeColor="text1"/>
        </w:rPr>
        <w:t>Хранят в банках оранжевого стекла с притёртыми пробками в защищённом от света месте.</w:t>
      </w:r>
    </w:p>
    <w:p w:rsidR="00D13418" w:rsidRPr="00E65F26" w:rsidRDefault="00A6303F" w:rsidP="0089094B">
      <w:pPr>
        <w:spacing w:line="360" w:lineRule="auto"/>
        <w:jc w:val="both"/>
        <w:rPr>
          <w:color w:val="000000" w:themeColor="text1"/>
        </w:rPr>
      </w:pPr>
      <w:r w:rsidRPr="00E65F26">
        <w:rPr>
          <w:b/>
          <w:color w:val="000000" w:themeColor="text1"/>
        </w:rPr>
        <w:lastRenderedPageBreak/>
        <w:t>Калия йодида раствор 16,6</w:t>
      </w:r>
      <w:r w:rsidR="009B257D" w:rsidRPr="00E65F26">
        <w:rPr>
          <w:b/>
          <w:color w:val="000000" w:themeColor="text1"/>
        </w:rPr>
        <w:t> </w:t>
      </w:r>
      <w:r w:rsidRPr="00E65F26">
        <w:rPr>
          <w:b/>
          <w:color w:val="000000" w:themeColor="text1"/>
        </w:rPr>
        <w:t>%</w:t>
      </w:r>
      <w:r w:rsidRPr="00E65F26">
        <w:rPr>
          <w:color w:val="000000" w:themeColor="text1"/>
        </w:rPr>
        <w:t>.</w:t>
      </w:r>
      <w:r w:rsidR="00D13418" w:rsidRPr="00E65F26">
        <w:rPr>
          <w:color w:val="000000" w:themeColor="text1"/>
        </w:rPr>
        <w:t xml:space="preserve"> См. </w:t>
      </w:r>
      <w:r w:rsidR="00D13418" w:rsidRPr="00E65F26">
        <w:rPr>
          <w:b/>
          <w:color w:val="000000" w:themeColor="text1"/>
        </w:rPr>
        <w:t>Калия йодида раствор 1</w:t>
      </w:r>
      <w:r w:rsidR="00D13418" w:rsidRPr="00E65F26">
        <w:rPr>
          <w:b/>
          <w:color w:val="000000" w:themeColor="text1"/>
          <w:lang w:val="en-US"/>
        </w:rPr>
        <w:t> </w:t>
      </w:r>
      <w:r w:rsidR="00D13418" w:rsidRPr="00E65F26">
        <w:rPr>
          <w:b/>
          <w:color w:val="000000" w:themeColor="text1"/>
        </w:rPr>
        <w:t>М</w:t>
      </w:r>
      <w:r w:rsidR="00D13418" w:rsidRPr="00E65F26">
        <w:rPr>
          <w:color w:val="000000" w:themeColor="text1"/>
        </w:rPr>
        <w:t>.</w:t>
      </w:r>
      <w:r w:rsidRPr="00E65F26">
        <w:rPr>
          <w:color w:val="000000" w:themeColor="text1"/>
        </w:rPr>
        <w:t xml:space="preserve"> </w:t>
      </w:r>
    </w:p>
    <w:p w:rsidR="00D13418" w:rsidRPr="00E65F26" w:rsidRDefault="009B5EED" w:rsidP="00D13418">
      <w:pPr>
        <w:keepNext/>
        <w:spacing w:line="360" w:lineRule="auto"/>
        <w:jc w:val="both"/>
        <w:rPr>
          <w:color w:val="000000" w:themeColor="text1"/>
        </w:rPr>
      </w:pPr>
      <w:r w:rsidRPr="00E65F26">
        <w:rPr>
          <w:b/>
          <w:color w:val="000000" w:themeColor="text1"/>
        </w:rPr>
        <w:t>Калия йодида раствор 10</w:t>
      </w:r>
      <w:r w:rsidR="009B257D" w:rsidRPr="00E65F26">
        <w:rPr>
          <w:b/>
          <w:color w:val="000000" w:themeColor="text1"/>
        </w:rPr>
        <w:t> </w:t>
      </w:r>
      <w:r w:rsidRPr="00E65F26">
        <w:rPr>
          <w:b/>
          <w:color w:val="000000" w:themeColor="text1"/>
        </w:rPr>
        <w:t>%</w:t>
      </w:r>
      <w:r w:rsidRPr="00E65F26">
        <w:rPr>
          <w:color w:val="000000" w:themeColor="text1"/>
        </w:rPr>
        <w:t xml:space="preserve">. </w:t>
      </w:r>
    </w:p>
    <w:p w:rsidR="009B5EED" w:rsidRPr="00E65F26" w:rsidRDefault="009B5EED" w:rsidP="000A323A">
      <w:pPr>
        <w:spacing w:line="360" w:lineRule="auto"/>
        <w:jc w:val="both"/>
        <w:rPr>
          <w:color w:val="000000" w:themeColor="text1"/>
        </w:rPr>
      </w:pPr>
      <w:r w:rsidRPr="00E65F26">
        <w:rPr>
          <w:color w:val="000000" w:themeColor="text1"/>
        </w:rPr>
        <w:t>10</w:t>
      </w:r>
      <w:r w:rsidR="00447D6D" w:rsidRPr="00E65F26">
        <w:rPr>
          <w:color w:val="000000" w:themeColor="text1"/>
        </w:rPr>
        <w:t>,0</w:t>
      </w:r>
      <w:r w:rsidR="009B257D" w:rsidRPr="00E65F26">
        <w:rPr>
          <w:color w:val="000000" w:themeColor="text1"/>
        </w:rPr>
        <w:t> </w:t>
      </w:r>
      <w:r w:rsidRPr="00E65F26">
        <w:rPr>
          <w:color w:val="000000" w:themeColor="text1"/>
        </w:rPr>
        <w:t>г калия йодида растворяют в свежепрокипяченной и охлажд</w:t>
      </w:r>
      <w:r w:rsidR="009B257D" w:rsidRPr="00E65F26">
        <w:rPr>
          <w:color w:val="000000" w:themeColor="text1"/>
        </w:rPr>
        <w:t>е</w:t>
      </w:r>
      <w:r w:rsidRPr="00E65F26">
        <w:rPr>
          <w:color w:val="000000" w:themeColor="text1"/>
        </w:rPr>
        <w:t>нной воде</w:t>
      </w:r>
      <w:r w:rsidR="009B257D" w:rsidRPr="00E65F26">
        <w:rPr>
          <w:color w:val="000000" w:themeColor="text1"/>
        </w:rPr>
        <w:t xml:space="preserve"> и доводят </w:t>
      </w:r>
      <w:r w:rsidR="00A11208" w:rsidRPr="00E65F26">
        <w:rPr>
          <w:color w:val="000000" w:themeColor="text1"/>
        </w:rPr>
        <w:t>объём</w:t>
      </w:r>
      <w:r w:rsidR="009B257D" w:rsidRPr="00E65F26">
        <w:rPr>
          <w:color w:val="000000" w:themeColor="text1"/>
        </w:rPr>
        <w:t xml:space="preserve"> раствора водой</w:t>
      </w:r>
      <w:r w:rsidR="0000379B" w:rsidRPr="00E65F26">
        <w:rPr>
          <w:color w:val="000000" w:themeColor="text1"/>
        </w:rPr>
        <w:t xml:space="preserve"> </w:t>
      </w:r>
      <w:r w:rsidRPr="00E65F26">
        <w:rPr>
          <w:color w:val="000000" w:themeColor="text1"/>
        </w:rPr>
        <w:t>до 100</w:t>
      </w:r>
      <w:r w:rsidR="009E5899" w:rsidRPr="00E65F26">
        <w:rPr>
          <w:color w:val="000000" w:themeColor="text1"/>
        </w:rPr>
        <w:t>,0</w:t>
      </w:r>
      <w:r w:rsidR="009B257D" w:rsidRPr="00E65F26">
        <w:rPr>
          <w:color w:val="000000" w:themeColor="text1"/>
        </w:rPr>
        <w:t> </w:t>
      </w:r>
      <w:r w:rsidRPr="00E65F26">
        <w:rPr>
          <w:color w:val="000000" w:themeColor="text1"/>
        </w:rPr>
        <w:t>мл. Раствор должен быть бесцветным.</w:t>
      </w:r>
    </w:p>
    <w:p w:rsidR="009B5EED" w:rsidRPr="00E65F26" w:rsidRDefault="009B5EED" w:rsidP="000A323A">
      <w:pPr>
        <w:spacing w:line="360" w:lineRule="auto"/>
        <w:jc w:val="both"/>
        <w:rPr>
          <w:color w:val="000000" w:themeColor="text1"/>
        </w:rPr>
      </w:pPr>
      <w:r w:rsidRPr="00E65F26">
        <w:rPr>
          <w:color w:val="000000" w:themeColor="text1"/>
        </w:rPr>
        <w:t xml:space="preserve">Хранят в банках оранжевого стекла с притертыми пробками в </w:t>
      </w:r>
      <w:r w:rsidR="00E25E9B" w:rsidRPr="00E65F26">
        <w:rPr>
          <w:color w:val="000000" w:themeColor="text1"/>
        </w:rPr>
        <w:t>защищённом</w:t>
      </w:r>
      <w:r w:rsidRPr="00E65F26">
        <w:rPr>
          <w:color w:val="000000" w:themeColor="text1"/>
        </w:rPr>
        <w:t xml:space="preserve"> от света месте.</w:t>
      </w:r>
    </w:p>
    <w:p w:rsidR="00447D6D" w:rsidRPr="00E65F26" w:rsidRDefault="00447D6D" w:rsidP="00447D6D">
      <w:pPr>
        <w:spacing w:line="360" w:lineRule="auto"/>
        <w:jc w:val="both"/>
        <w:rPr>
          <w:color w:val="000000" w:themeColor="text1"/>
        </w:rPr>
      </w:pPr>
      <w:r w:rsidRPr="00E65F26">
        <w:rPr>
          <w:b/>
          <w:color w:val="000000" w:themeColor="text1"/>
        </w:rPr>
        <w:t>Калия йодида раствор 5 %</w:t>
      </w:r>
      <w:r w:rsidRPr="00E65F26">
        <w:rPr>
          <w:color w:val="000000" w:themeColor="text1"/>
        </w:rPr>
        <w:t>. 5,0 г калия йодида растворяют в свежепрокипяченной и охлажденной воде и доводят объём раствора водой до 100,0 мл. Раствор должен быть бесцветным.</w:t>
      </w:r>
    </w:p>
    <w:p w:rsidR="00447D6D" w:rsidRPr="00E65F26" w:rsidRDefault="00447D6D" w:rsidP="00447D6D">
      <w:pPr>
        <w:spacing w:line="360" w:lineRule="auto"/>
        <w:jc w:val="both"/>
        <w:rPr>
          <w:color w:val="000000" w:themeColor="text1"/>
        </w:rPr>
      </w:pPr>
      <w:r w:rsidRPr="00E65F26">
        <w:rPr>
          <w:color w:val="000000" w:themeColor="text1"/>
        </w:rPr>
        <w:t xml:space="preserve">Хранят в банках оранжевого стекла с притертыми пробками в </w:t>
      </w:r>
      <w:r w:rsidR="00E25E9B" w:rsidRPr="00E65F26">
        <w:rPr>
          <w:color w:val="000000" w:themeColor="text1"/>
        </w:rPr>
        <w:t>защищённом</w:t>
      </w:r>
      <w:r w:rsidRPr="00E65F26">
        <w:rPr>
          <w:color w:val="000000" w:themeColor="text1"/>
        </w:rPr>
        <w:t xml:space="preserve"> от света месте.</w:t>
      </w:r>
    </w:p>
    <w:p w:rsidR="00C534B6" w:rsidRPr="00E65F26" w:rsidRDefault="00C534B6" w:rsidP="000A323A">
      <w:pPr>
        <w:spacing w:line="360" w:lineRule="auto"/>
        <w:jc w:val="both"/>
        <w:rPr>
          <w:color w:val="000000" w:themeColor="text1"/>
        </w:rPr>
      </w:pPr>
      <w:r w:rsidRPr="00E65F26">
        <w:rPr>
          <w:b/>
          <w:color w:val="000000" w:themeColor="text1"/>
        </w:rPr>
        <w:t>Калия йодида раствор 1</w:t>
      </w:r>
      <w:r w:rsidR="009B257D" w:rsidRPr="00E65F26">
        <w:rPr>
          <w:b/>
          <w:color w:val="000000" w:themeColor="text1"/>
        </w:rPr>
        <w:t> </w:t>
      </w:r>
      <w:r w:rsidRPr="00E65F26">
        <w:rPr>
          <w:b/>
          <w:color w:val="000000" w:themeColor="text1"/>
        </w:rPr>
        <w:t>%</w:t>
      </w:r>
      <w:r w:rsidRPr="00E65F26">
        <w:rPr>
          <w:color w:val="000000" w:themeColor="text1"/>
        </w:rPr>
        <w:t xml:space="preserve">. </w:t>
      </w:r>
      <w:r w:rsidR="009B5EED" w:rsidRPr="00E65F26">
        <w:rPr>
          <w:color w:val="000000" w:themeColor="text1"/>
        </w:rPr>
        <w:t>10,0</w:t>
      </w:r>
      <w:r w:rsidR="009B257D" w:rsidRPr="00E65F26">
        <w:rPr>
          <w:color w:val="000000" w:themeColor="text1"/>
        </w:rPr>
        <w:t> </w:t>
      </w:r>
      <w:r w:rsidR="009B5EED" w:rsidRPr="00E65F26">
        <w:rPr>
          <w:color w:val="000000" w:themeColor="text1"/>
        </w:rPr>
        <w:t>мл калия йодида раствора 10</w:t>
      </w:r>
      <w:r w:rsidR="009B257D" w:rsidRPr="00E65F26">
        <w:rPr>
          <w:color w:val="000000" w:themeColor="text1"/>
        </w:rPr>
        <w:t> </w:t>
      </w:r>
      <w:r w:rsidR="009B5EED" w:rsidRPr="00E65F26">
        <w:rPr>
          <w:color w:val="000000" w:themeColor="text1"/>
        </w:rPr>
        <w:t>% доводят водой до 100,0</w:t>
      </w:r>
      <w:r w:rsidR="009B257D" w:rsidRPr="00E65F26">
        <w:rPr>
          <w:color w:val="000000" w:themeColor="text1"/>
        </w:rPr>
        <w:t> </w:t>
      </w:r>
      <w:r w:rsidR="009B5EED" w:rsidRPr="00E65F26">
        <w:rPr>
          <w:color w:val="000000" w:themeColor="text1"/>
        </w:rPr>
        <w:t>мл. Используют свежеприготовленным</w:t>
      </w:r>
      <w:r w:rsidRPr="00E65F26">
        <w:rPr>
          <w:color w:val="000000" w:themeColor="text1"/>
        </w:rPr>
        <w:t>.</w:t>
      </w:r>
    </w:p>
    <w:p w:rsidR="00D13418" w:rsidRPr="00E65F26" w:rsidRDefault="00D13418" w:rsidP="007D5EFF">
      <w:pPr>
        <w:keepNext/>
        <w:spacing w:line="360" w:lineRule="auto"/>
        <w:jc w:val="both"/>
        <w:rPr>
          <w:color w:val="000000" w:themeColor="text1"/>
        </w:rPr>
      </w:pPr>
      <w:r w:rsidRPr="00E65F26">
        <w:rPr>
          <w:b/>
          <w:color w:val="000000" w:themeColor="text1"/>
        </w:rPr>
        <w:t>Калия йодида раствор 1</w:t>
      </w:r>
      <w:r w:rsidRPr="00E65F26">
        <w:rPr>
          <w:b/>
          <w:color w:val="000000" w:themeColor="text1"/>
          <w:lang w:val="en-US"/>
        </w:rPr>
        <w:t> </w:t>
      </w:r>
      <w:r w:rsidRPr="00E65F26">
        <w:rPr>
          <w:b/>
          <w:color w:val="000000" w:themeColor="text1"/>
        </w:rPr>
        <w:t>М %</w:t>
      </w:r>
      <w:r w:rsidRPr="00E65F26">
        <w:rPr>
          <w:color w:val="000000" w:themeColor="text1"/>
        </w:rPr>
        <w:t xml:space="preserve">. </w:t>
      </w:r>
    </w:p>
    <w:p w:rsidR="00D13418" w:rsidRPr="00E65F26" w:rsidRDefault="00D13418" w:rsidP="00D13418">
      <w:pPr>
        <w:spacing w:line="360" w:lineRule="auto"/>
        <w:jc w:val="both"/>
        <w:rPr>
          <w:color w:val="000000" w:themeColor="text1"/>
        </w:rPr>
      </w:pPr>
      <w:r w:rsidRPr="00E65F26">
        <w:rPr>
          <w:color w:val="000000" w:themeColor="text1"/>
        </w:rPr>
        <w:t>16,6 г калия йодида растворяют в свежепрокипяченной и охлажденной воде и доводят объём раствора водой до 100,0 мл. Раствор должен быть бесцветным.</w:t>
      </w:r>
    </w:p>
    <w:p w:rsidR="00D13418" w:rsidRPr="00E65F26" w:rsidRDefault="00D13418" w:rsidP="00D13418">
      <w:pPr>
        <w:spacing w:line="360" w:lineRule="auto"/>
        <w:jc w:val="both"/>
        <w:rPr>
          <w:color w:val="000000" w:themeColor="text1"/>
        </w:rPr>
      </w:pPr>
      <w:r w:rsidRPr="00E65F26">
        <w:rPr>
          <w:color w:val="000000" w:themeColor="text1"/>
        </w:rPr>
        <w:t xml:space="preserve">Хранят в банках оранжевого стекла с притертыми пробками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keepNext/>
        <w:spacing w:line="360" w:lineRule="auto"/>
        <w:jc w:val="both"/>
        <w:rPr>
          <w:color w:val="000000" w:themeColor="text1"/>
        </w:rPr>
      </w:pPr>
      <w:r w:rsidRPr="00E65F26">
        <w:rPr>
          <w:b/>
          <w:color w:val="000000" w:themeColor="text1"/>
        </w:rPr>
        <w:t>Калия йодида йодированный раствор</w:t>
      </w:r>
      <w:r w:rsidR="001C4FEB"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w:t>
      </w:r>
      <w:r w:rsidR="009B257D" w:rsidRPr="00E65F26">
        <w:rPr>
          <w:color w:val="000000" w:themeColor="text1"/>
        </w:rPr>
        <w:t> </w:t>
      </w:r>
      <w:r w:rsidRPr="00E65F26">
        <w:rPr>
          <w:color w:val="000000" w:themeColor="text1"/>
        </w:rPr>
        <w:t>г йода и 4</w:t>
      </w:r>
      <w:r w:rsidR="009B257D" w:rsidRPr="00E65F26">
        <w:rPr>
          <w:color w:val="000000" w:themeColor="text1"/>
        </w:rPr>
        <w:t> </w:t>
      </w:r>
      <w:r w:rsidRPr="00E65F26">
        <w:rPr>
          <w:color w:val="000000" w:themeColor="text1"/>
        </w:rPr>
        <w:t>г калия йодида растворяют в 10</w:t>
      </w:r>
      <w:r w:rsidR="009B257D" w:rsidRPr="00E65F26">
        <w:rPr>
          <w:color w:val="000000" w:themeColor="text1"/>
        </w:rPr>
        <w:t> </w:t>
      </w:r>
      <w:r w:rsidRPr="00E65F26">
        <w:rPr>
          <w:color w:val="000000" w:themeColor="text1"/>
        </w:rPr>
        <w:t xml:space="preserve">мл воды, после полного растворения доводят </w:t>
      </w:r>
      <w:r w:rsidR="00A11208" w:rsidRPr="00E65F26">
        <w:rPr>
          <w:color w:val="000000" w:themeColor="text1"/>
        </w:rPr>
        <w:t>объём</w:t>
      </w:r>
      <w:r w:rsidRPr="00E65F26">
        <w:rPr>
          <w:color w:val="000000" w:themeColor="text1"/>
        </w:rPr>
        <w:t xml:space="preserve"> раствора водой до 100</w:t>
      </w:r>
      <w:r w:rsidR="009E4F6D" w:rsidRPr="00E65F26">
        <w:rPr>
          <w:color w:val="000000" w:themeColor="text1"/>
        </w:rPr>
        <w:t>,0</w:t>
      </w:r>
      <w:r w:rsidR="009B257D" w:rsidRPr="00E65F26">
        <w:rPr>
          <w:color w:val="000000" w:themeColor="text1"/>
        </w:rPr>
        <w:t> </w:t>
      </w:r>
      <w:r w:rsidRPr="00E65F26">
        <w:rPr>
          <w:color w:val="000000" w:themeColor="text1"/>
        </w:rPr>
        <w:t>мл.</w:t>
      </w:r>
    </w:p>
    <w:p w:rsidR="00A6303F" w:rsidRPr="00E65F26" w:rsidRDefault="00A6303F" w:rsidP="000A323A">
      <w:pPr>
        <w:keepNext/>
        <w:spacing w:line="360" w:lineRule="auto"/>
        <w:jc w:val="both"/>
        <w:rPr>
          <w:b/>
          <w:color w:val="000000" w:themeColor="text1"/>
        </w:rPr>
      </w:pPr>
      <w:r w:rsidRPr="00E65F26">
        <w:rPr>
          <w:b/>
          <w:color w:val="000000" w:themeColor="text1"/>
        </w:rPr>
        <w:t>Калия йодида насыщенный раствор</w:t>
      </w:r>
      <w:r w:rsidR="001C4FEB"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Насыщенный раствор калия йодида в воде, свободной от углерода диоксида, должен содержать нерастворенные кристаллы.</w:t>
      </w:r>
    </w:p>
    <w:p w:rsidR="00A6303F" w:rsidRPr="00E65F26" w:rsidRDefault="00A6303F" w:rsidP="000A323A">
      <w:pPr>
        <w:spacing w:line="360" w:lineRule="auto"/>
        <w:jc w:val="both"/>
        <w:rPr>
          <w:color w:val="000000" w:themeColor="text1"/>
        </w:rPr>
      </w:pPr>
      <w:r w:rsidRPr="00E65F26">
        <w:rPr>
          <w:color w:val="000000" w:themeColor="text1"/>
        </w:rPr>
        <w:t>0,5</w:t>
      </w:r>
      <w:r w:rsidR="009B257D" w:rsidRPr="00E65F26">
        <w:rPr>
          <w:color w:val="000000" w:themeColor="text1"/>
        </w:rPr>
        <w:t> </w:t>
      </w:r>
      <w:r w:rsidRPr="00E65F26">
        <w:rPr>
          <w:color w:val="000000" w:themeColor="text1"/>
        </w:rPr>
        <w:t>мл насыщенного раствора калия йодида смешивают с 30</w:t>
      </w:r>
      <w:r w:rsidR="009B257D" w:rsidRPr="00E65F26">
        <w:rPr>
          <w:color w:val="000000" w:themeColor="text1"/>
        </w:rPr>
        <w:t> </w:t>
      </w:r>
      <w:r w:rsidRPr="00E65F26">
        <w:rPr>
          <w:color w:val="000000" w:themeColor="text1"/>
        </w:rPr>
        <w:t>мл смеси хлороформ</w:t>
      </w:r>
      <w:r w:rsidR="00B868A6" w:rsidRPr="00E65F26">
        <w:rPr>
          <w:color w:val="000000" w:themeColor="text1"/>
        </w:rPr>
        <w:t>–</w:t>
      </w:r>
      <w:r w:rsidRPr="00E65F26">
        <w:rPr>
          <w:color w:val="000000" w:themeColor="text1"/>
        </w:rPr>
        <w:t>12</w:t>
      </w:r>
      <w:r w:rsidR="009B257D" w:rsidRPr="00E65F26">
        <w:rPr>
          <w:color w:val="000000" w:themeColor="text1"/>
        </w:rPr>
        <w:t> % уксусная кислота 2:3</w:t>
      </w:r>
      <w:r w:rsidRPr="00E65F26">
        <w:rPr>
          <w:color w:val="000000" w:themeColor="text1"/>
        </w:rPr>
        <w:t>, прибавляют 0,1</w:t>
      </w:r>
      <w:r w:rsidR="009B257D" w:rsidRPr="00E65F26">
        <w:rPr>
          <w:color w:val="000000" w:themeColor="text1"/>
        </w:rPr>
        <w:t> </w:t>
      </w:r>
      <w:r w:rsidRPr="00E65F26">
        <w:rPr>
          <w:color w:val="000000" w:themeColor="text1"/>
        </w:rPr>
        <w:t>мл 0,1</w:t>
      </w:r>
      <w:r w:rsidR="009B257D" w:rsidRPr="00E65F26">
        <w:rPr>
          <w:color w:val="000000" w:themeColor="text1"/>
        </w:rPr>
        <w:t> %</w:t>
      </w:r>
      <w:r w:rsidR="004E4A00" w:rsidRPr="00E65F26">
        <w:rPr>
          <w:color w:val="000000" w:themeColor="text1"/>
        </w:rPr>
        <w:t xml:space="preserve"> </w:t>
      </w:r>
      <w:r w:rsidRPr="00E65F26">
        <w:rPr>
          <w:color w:val="000000" w:themeColor="text1"/>
        </w:rPr>
        <w:t>раствора крахмала; если появляется синее окрашивание, оно должно исчезнуть при прибавлении 0,05</w:t>
      </w:r>
      <w:r w:rsidR="009B257D" w:rsidRPr="00E65F26">
        <w:rPr>
          <w:color w:val="000000" w:themeColor="text1"/>
        </w:rPr>
        <w:t> </w:t>
      </w:r>
      <w:r w:rsidRPr="00E65F26">
        <w:rPr>
          <w:color w:val="000000" w:themeColor="text1"/>
        </w:rPr>
        <w:t>мл 0,1</w:t>
      </w:r>
      <w:r w:rsidR="009B257D" w:rsidRPr="00E65F26">
        <w:rPr>
          <w:color w:val="000000" w:themeColor="text1"/>
        </w:rPr>
        <w:t> </w:t>
      </w:r>
      <w:r w:rsidRPr="00E65F26">
        <w:rPr>
          <w:color w:val="000000" w:themeColor="text1"/>
        </w:rPr>
        <w:t>М раствора натрия тиосульфата.</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spacing w:line="360" w:lineRule="auto"/>
        <w:jc w:val="both"/>
        <w:rPr>
          <w:color w:val="000000" w:themeColor="text1"/>
        </w:rPr>
      </w:pPr>
      <w:r w:rsidRPr="00E65F26">
        <w:rPr>
          <w:b/>
          <w:color w:val="000000" w:themeColor="text1"/>
        </w:rPr>
        <w:t>Калий йодистый</w:t>
      </w:r>
      <w:r w:rsidRPr="00E65F26">
        <w:rPr>
          <w:color w:val="000000" w:themeColor="text1"/>
        </w:rPr>
        <w:t>. См.</w:t>
      </w:r>
      <w:r w:rsidR="009B257D" w:rsidRPr="00E65F26">
        <w:rPr>
          <w:color w:val="000000" w:themeColor="text1"/>
        </w:rPr>
        <w:t> </w:t>
      </w:r>
      <w:r w:rsidRPr="00E65F26">
        <w:rPr>
          <w:b/>
          <w:color w:val="000000" w:themeColor="text1"/>
        </w:rPr>
        <w:t>Калия йодид</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b/>
          <w:color w:val="000000" w:themeColor="text1"/>
        </w:rPr>
        <w:lastRenderedPageBreak/>
        <w:t>Калий йодновато-кислый</w:t>
      </w:r>
      <w:r w:rsidRPr="00E65F26">
        <w:rPr>
          <w:color w:val="000000" w:themeColor="text1"/>
        </w:rPr>
        <w:t>. См.</w:t>
      </w:r>
      <w:r w:rsidR="009B257D" w:rsidRPr="00E65F26">
        <w:rPr>
          <w:color w:val="000000" w:themeColor="text1"/>
        </w:rPr>
        <w:t> </w:t>
      </w:r>
      <w:r w:rsidRPr="00E65F26">
        <w:rPr>
          <w:b/>
          <w:color w:val="000000" w:themeColor="text1"/>
        </w:rPr>
        <w:t>Калия йодат</w:t>
      </w:r>
      <w:r w:rsidRPr="00E65F26">
        <w:rPr>
          <w:color w:val="000000" w:themeColor="text1"/>
        </w:rPr>
        <w:t>.</w:t>
      </w:r>
    </w:p>
    <w:p w:rsidR="00A6303F" w:rsidRPr="00E65F26" w:rsidRDefault="00A6303F" w:rsidP="006B5D9E">
      <w:pPr>
        <w:keepNext/>
        <w:spacing w:line="360" w:lineRule="auto"/>
        <w:jc w:val="both"/>
        <w:rPr>
          <w:b/>
          <w:color w:val="000000" w:themeColor="text1"/>
        </w:rPr>
      </w:pPr>
      <w:r w:rsidRPr="00E65F26">
        <w:rPr>
          <w:b/>
          <w:color w:val="000000" w:themeColor="text1"/>
        </w:rPr>
        <w:t>Калия йодовисмутата раствор</w:t>
      </w:r>
      <w:r w:rsidR="001C4FEB"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 0,85</w:t>
      </w:r>
      <w:r w:rsidR="009B257D" w:rsidRPr="00E65F26">
        <w:rPr>
          <w:color w:val="000000" w:themeColor="text1"/>
        </w:rPr>
        <w:t> </w:t>
      </w:r>
      <w:r w:rsidRPr="00E65F26">
        <w:rPr>
          <w:color w:val="000000" w:themeColor="text1"/>
        </w:rPr>
        <w:t>г висмута нитрата основного прибавляют 40</w:t>
      </w:r>
      <w:r w:rsidR="009B257D" w:rsidRPr="00E65F26">
        <w:rPr>
          <w:color w:val="000000" w:themeColor="text1"/>
        </w:rPr>
        <w:t> </w:t>
      </w:r>
      <w:r w:rsidRPr="00E65F26">
        <w:rPr>
          <w:color w:val="000000" w:themeColor="text1"/>
        </w:rPr>
        <w:t>мл воды, 10</w:t>
      </w:r>
      <w:r w:rsidR="009B257D" w:rsidRPr="00E65F26">
        <w:rPr>
          <w:color w:val="000000" w:themeColor="text1"/>
        </w:rPr>
        <w:t> </w:t>
      </w:r>
      <w:r w:rsidRPr="00E65F26">
        <w:rPr>
          <w:color w:val="000000" w:themeColor="text1"/>
        </w:rPr>
        <w:t>мл уксусной кислоты ледяной и 20</w:t>
      </w:r>
      <w:r w:rsidR="009B257D" w:rsidRPr="00E65F26">
        <w:rPr>
          <w:color w:val="000000" w:themeColor="text1"/>
        </w:rPr>
        <w:t> </w:t>
      </w:r>
      <w:r w:rsidRPr="00E65F26">
        <w:rPr>
          <w:color w:val="000000" w:themeColor="text1"/>
        </w:rPr>
        <w:t>мл 40</w:t>
      </w:r>
      <w:r w:rsidR="009B257D" w:rsidRPr="00E65F26">
        <w:rPr>
          <w:color w:val="000000" w:themeColor="text1"/>
        </w:rPr>
        <w:t> </w:t>
      </w:r>
      <w:r w:rsidRPr="00E65F26">
        <w:rPr>
          <w:color w:val="000000" w:themeColor="text1"/>
        </w:rPr>
        <w:t>% раствора калия йодида.</w:t>
      </w:r>
    </w:p>
    <w:p w:rsidR="00A6303F" w:rsidRPr="00E65F26" w:rsidRDefault="00A6303F" w:rsidP="006B5D9E">
      <w:pPr>
        <w:keepNext/>
        <w:spacing w:line="360" w:lineRule="auto"/>
        <w:jc w:val="both"/>
        <w:rPr>
          <w:b/>
          <w:color w:val="000000" w:themeColor="text1"/>
        </w:rPr>
      </w:pPr>
      <w:r w:rsidRPr="00E65F26">
        <w:rPr>
          <w:b/>
          <w:color w:val="000000" w:themeColor="text1"/>
        </w:rPr>
        <w:t>Калия йодовисмутата раствор (1)</w:t>
      </w:r>
      <w:r w:rsidR="001C4FEB"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100</w:t>
      </w:r>
      <w:r w:rsidR="009B257D" w:rsidRPr="00E65F26">
        <w:rPr>
          <w:color w:val="000000" w:themeColor="text1"/>
        </w:rPr>
        <w:t> </w:t>
      </w:r>
      <w:r w:rsidRPr="00E65F26">
        <w:rPr>
          <w:color w:val="000000" w:themeColor="text1"/>
        </w:rPr>
        <w:t>г винной кислоты растворяют в 400</w:t>
      </w:r>
      <w:r w:rsidR="009B257D" w:rsidRPr="00E65F26">
        <w:rPr>
          <w:color w:val="000000" w:themeColor="text1"/>
        </w:rPr>
        <w:t> </w:t>
      </w:r>
      <w:r w:rsidRPr="00E65F26">
        <w:rPr>
          <w:color w:val="000000" w:themeColor="text1"/>
        </w:rPr>
        <w:t>мл воды, прибавляют 8,5</w:t>
      </w:r>
      <w:r w:rsidR="009B257D" w:rsidRPr="00E65F26">
        <w:rPr>
          <w:color w:val="000000" w:themeColor="text1"/>
        </w:rPr>
        <w:t> г</w:t>
      </w:r>
      <w:r w:rsidR="004E4A00" w:rsidRPr="00E65F26">
        <w:rPr>
          <w:color w:val="000000" w:themeColor="text1"/>
        </w:rPr>
        <w:t xml:space="preserve"> </w:t>
      </w:r>
      <w:r w:rsidRPr="00E65F26">
        <w:rPr>
          <w:color w:val="000000" w:themeColor="text1"/>
        </w:rPr>
        <w:t>висмута нитрата основного, встряхивают в течение 1</w:t>
      </w:r>
      <w:r w:rsidR="009B257D" w:rsidRPr="00E65F26">
        <w:rPr>
          <w:color w:val="000000" w:themeColor="text1"/>
        </w:rPr>
        <w:t> </w:t>
      </w:r>
      <w:r w:rsidRPr="00E65F26">
        <w:rPr>
          <w:color w:val="000000" w:themeColor="text1"/>
        </w:rPr>
        <w:t>ч, прибавляют 200</w:t>
      </w:r>
      <w:r w:rsidR="009B257D" w:rsidRPr="00E65F26">
        <w:rPr>
          <w:color w:val="000000" w:themeColor="text1"/>
        </w:rPr>
        <w:t> </w:t>
      </w:r>
      <w:r w:rsidRPr="00E65F26">
        <w:rPr>
          <w:color w:val="000000" w:themeColor="text1"/>
        </w:rPr>
        <w:t>мл 40</w:t>
      </w:r>
      <w:r w:rsidR="009B257D" w:rsidRPr="00E65F26">
        <w:rPr>
          <w:color w:val="000000" w:themeColor="text1"/>
        </w:rPr>
        <w:t> </w:t>
      </w:r>
      <w:r w:rsidRPr="00E65F26">
        <w:rPr>
          <w:color w:val="000000" w:themeColor="text1"/>
        </w:rPr>
        <w:t xml:space="preserve">% раствора калия йодида и энергично встряхивают. Выдерживают </w:t>
      </w:r>
      <w:r w:rsidR="009E4F6D" w:rsidRPr="00E65F26">
        <w:rPr>
          <w:color w:val="000000" w:themeColor="text1"/>
        </w:rPr>
        <w:t xml:space="preserve">в течение </w:t>
      </w:r>
      <w:r w:rsidRPr="00E65F26">
        <w:rPr>
          <w:color w:val="000000" w:themeColor="text1"/>
        </w:rPr>
        <w:t>24</w:t>
      </w:r>
      <w:r w:rsidR="009B257D" w:rsidRPr="00E65F26">
        <w:rPr>
          <w:color w:val="000000" w:themeColor="text1"/>
        </w:rPr>
        <w:t> </w:t>
      </w:r>
      <w:r w:rsidRPr="00E65F26">
        <w:rPr>
          <w:color w:val="000000" w:themeColor="text1"/>
        </w:rPr>
        <w:t>ч и фильтруют.</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6B5D9E">
      <w:pPr>
        <w:keepNext/>
        <w:spacing w:line="360" w:lineRule="auto"/>
        <w:jc w:val="both"/>
        <w:rPr>
          <w:b/>
          <w:color w:val="000000" w:themeColor="text1"/>
        </w:rPr>
      </w:pPr>
      <w:r w:rsidRPr="00E65F26">
        <w:rPr>
          <w:b/>
          <w:color w:val="000000" w:themeColor="text1"/>
        </w:rPr>
        <w:t>Калия йодовисмутата раствор (2)</w:t>
      </w:r>
      <w:r w:rsidR="001C4FEB"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u w:val="single"/>
        </w:rPr>
        <w:t>Исходный раствор</w:t>
      </w:r>
      <w:r w:rsidRPr="00E65F26">
        <w:rPr>
          <w:color w:val="000000" w:themeColor="text1"/>
        </w:rPr>
        <w:t>. Суспендируют 1,7</w:t>
      </w:r>
      <w:r w:rsidR="009B257D" w:rsidRPr="00E65F26">
        <w:rPr>
          <w:color w:val="000000" w:themeColor="text1"/>
        </w:rPr>
        <w:t> </w:t>
      </w:r>
      <w:r w:rsidRPr="00E65F26">
        <w:rPr>
          <w:color w:val="000000" w:themeColor="text1"/>
        </w:rPr>
        <w:t>г вис</w:t>
      </w:r>
      <w:r w:rsidR="00B90C75" w:rsidRPr="00E65F26">
        <w:rPr>
          <w:color w:val="000000" w:themeColor="text1"/>
        </w:rPr>
        <w:t>мута нитрата основного и</w:t>
      </w:r>
      <w:r w:rsidR="004E4A00" w:rsidRPr="00E65F26">
        <w:rPr>
          <w:color w:val="000000" w:themeColor="text1"/>
        </w:rPr>
        <w:t xml:space="preserve"> </w:t>
      </w:r>
      <w:r w:rsidRPr="00E65F26">
        <w:rPr>
          <w:color w:val="000000" w:themeColor="text1"/>
        </w:rPr>
        <w:t>20</w:t>
      </w:r>
      <w:r w:rsidR="009B257D" w:rsidRPr="00E65F26">
        <w:rPr>
          <w:color w:val="000000" w:themeColor="text1"/>
        </w:rPr>
        <w:t> </w:t>
      </w:r>
      <w:r w:rsidRPr="00E65F26">
        <w:rPr>
          <w:color w:val="000000" w:themeColor="text1"/>
        </w:rPr>
        <w:t>г винной кислоты в 40</w:t>
      </w:r>
      <w:r w:rsidR="009B257D" w:rsidRPr="00E65F26">
        <w:rPr>
          <w:color w:val="000000" w:themeColor="text1"/>
        </w:rPr>
        <w:t> </w:t>
      </w:r>
      <w:r w:rsidRPr="00E65F26">
        <w:rPr>
          <w:color w:val="000000" w:themeColor="text1"/>
        </w:rPr>
        <w:t>мл воды. К суспензии прибавляют 40</w:t>
      </w:r>
      <w:r w:rsidR="009B257D" w:rsidRPr="00E65F26">
        <w:rPr>
          <w:color w:val="000000" w:themeColor="text1"/>
        </w:rPr>
        <w:t> </w:t>
      </w:r>
      <w:r w:rsidRPr="00E65F26">
        <w:rPr>
          <w:color w:val="000000" w:themeColor="text1"/>
        </w:rPr>
        <w:t>мл 40</w:t>
      </w:r>
      <w:r w:rsidR="009B257D" w:rsidRPr="00E65F26">
        <w:rPr>
          <w:color w:val="000000" w:themeColor="text1"/>
        </w:rPr>
        <w:t> </w:t>
      </w:r>
      <w:r w:rsidRPr="00E65F26">
        <w:rPr>
          <w:color w:val="000000" w:themeColor="text1"/>
        </w:rPr>
        <w:t>% раствора калия йодида, встряхивают в течение 1</w:t>
      </w:r>
      <w:r w:rsidR="009B257D" w:rsidRPr="00E65F26">
        <w:rPr>
          <w:color w:val="000000" w:themeColor="text1"/>
        </w:rPr>
        <w:t> </w:t>
      </w:r>
      <w:r w:rsidRPr="00E65F26">
        <w:rPr>
          <w:color w:val="000000" w:themeColor="text1"/>
        </w:rPr>
        <w:t>ч и фильтруют.</w:t>
      </w:r>
    </w:p>
    <w:p w:rsidR="00A6303F" w:rsidRPr="00E65F26" w:rsidRDefault="00B8051F" w:rsidP="000A323A">
      <w:pPr>
        <w:pStyle w:val="a3"/>
        <w:rPr>
          <w:color w:val="000000" w:themeColor="text1"/>
        </w:rPr>
      </w:pPr>
      <w:r w:rsidRPr="00E65F26">
        <w:rPr>
          <w:color w:val="000000" w:themeColor="text1"/>
        </w:rPr>
        <w:t xml:space="preserve">Срок годности </w:t>
      </w:r>
      <w:r w:rsidR="0073284A" w:rsidRPr="00E65F26">
        <w:rPr>
          <w:color w:val="000000" w:themeColor="text1"/>
        </w:rPr>
        <w:t>–</w:t>
      </w:r>
      <w:r w:rsidR="00A6303F" w:rsidRPr="00E65F26">
        <w:rPr>
          <w:color w:val="000000" w:themeColor="text1"/>
        </w:rPr>
        <w:t xml:space="preserve"> несколько дней, при хранении во флаконах оранжевого стекла.</w:t>
      </w:r>
    </w:p>
    <w:p w:rsidR="00A6303F" w:rsidRPr="00E65F26" w:rsidRDefault="00A6303F" w:rsidP="000A323A">
      <w:pPr>
        <w:spacing w:line="360" w:lineRule="auto"/>
        <w:jc w:val="both"/>
        <w:rPr>
          <w:color w:val="000000" w:themeColor="text1"/>
        </w:rPr>
      </w:pPr>
      <w:r w:rsidRPr="00E65F26">
        <w:rPr>
          <w:color w:val="000000" w:themeColor="text1"/>
          <w:u w:val="single"/>
        </w:rPr>
        <w:t>Раствор для опрыскивания</w:t>
      </w:r>
      <w:r w:rsidRPr="00E65F26">
        <w:rPr>
          <w:color w:val="000000" w:themeColor="text1"/>
        </w:rPr>
        <w:t>. Непосредственно перед использованием смешивают 5</w:t>
      </w:r>
      <w:r w:rsidR="00C53341" w:rsidRPr="00E65F26">
        <w:rPr>
          <w:color w:val="000000" w:themeColor="text1"/>
        </w:rPr>
        <w:t> </w:t>
      </w:r>
      <w:r w:rsidRPr="00E65F26">
        <w:rPr>
          <w:color w:val="000000" w:themeColor="text1"/>
        </w:rPr>
        <w:t>мл исходного раствора с 15</w:t>
      </w:r>
      <w:r w:rsidR="00C53341" w:rsidRPr="00E65F26">
        <w:rPr>
          <w:color w:val="000000" w:themeColor="text1"/>
        </w:rPr>
        <w:t> </w:t>
      </w:r>
      <w:r w:rsidRPr="00E65F26">
        <w:rPr>
          <w:color w:val="000000" w:themeColor="text1"/>
        </w:rPr>
        <w:t>мл воды.</w:t>
      </w:r>
    </w:p>
    <w:p w:rsidR="00A6303F" w:rsidRPr="00E65F26" w:rsidRDefault="00A6303F" w:rsidP="006B5D9E">
      <w:pPr>
        <w:keepNext/>
        <w:spacing w:line="360" w:lineRule="auto"/>
        <w:jc w:val="both"/>
        <w:rPr>
          <w:b/>
          <w:color w:val="000000" w:themeColor="text1"/>
        </w:rPr>
      </w:pPr>
      <w:r w:rsidRPr="00E65F26">
        <w:rPr>
          <w:b/>
          <w:color w:val="000000" w:themeColor="text1"/>
        </w:rPr>
        <w:t xml:space="preserve">Калия йодовисмутата раствор </w:t>
      </w:r>
      <w:r w:rsidR="00EB3526" w:rsidRPr="00E65F26">
        <w:rPr>
          <w:b/>
          <w:color w:val="000000" w:themeColor="text1"/>
        </w:rPr>
        <w:t>разведённ</w:t>
      </w:r>
      <w:r w:rsidRPr="00E65F26">
        <w:rPr>
          <w:b/>
          <w:color w:val="000000" w:themeColor="text1"/>
        </w:rPr>
        <w:t>ый</w:t>
      </w:r>
      <w:r w:rsidR="001C4FEB"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100</w:t>
      </w:r>
      <w:r w:rsidR="00C53341" w:rsidRPr="00E65F26">
        <w:rPr>
          <w:color w:val="000000" w:themeColor="text1"/>
        </w:rPr>
        <w:t> </w:t>
      </w:r>
      <w:r w:rsidRPr="00E65F26">
        <w:rPr>
          <w:color w:val="000000" w:themeColor="text1"/>
        </w:rPr>
        <w:t>г винной кислоты растворяют в 500</w:t>
      </w:r>
      <w:r w:rsidR="00C53341" w:rsidRPr="00E65F26">
        <w:rPr>
          <w:color w:val="000000" w:themeColor="text1"/>
        </w:rPr>
        <w:t> </w:t>
      </w:r>
      <w:r w:rsidRPr="00E65F26">
        <w:rPr>
          <w:color w:val="000000" w:themeColor="text1"/>
        </w:rPr>
        <w:t>мл воды и прибавляют 50</w:t>
      </w:r>
      <w:r w:rsidR="00C53341" w:rsidRPr="00E65F26">
        <w:rPr>
          <w:color w:val="000000" w:themeColor="text1"/>
        </w:rPr>
        <w:t> </w:t>
      </w:r>
      <w:r w:rsidRPr="00E65F26">
        <w:rPr>
          <w:color w:val="000000" w:themeColor="text1"/>
        </w:rPr>
        <w:t>мл раствора калия йодовисмутата (1).</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6B5D9E">
      <w:pPr>
        <w:keepNext/>
        <w:spacing w:line="360" w:lineRule="auto"/>
        <w:jc w:val="both"/>
        <w:rPr>
          <w:color w:val="000000" w:themeColor="text1"/>
        </w:rPr>
      </w:pPr>
      <w:r w:rsidRPr="00E65F26">
        <w:rPr>
          <w:b/>
          <w:color w:val="000000" w:themeColor="text1"/>
        </w:rPr>
        <w:t>Калия карбонат</w:t>
      </w:r>
      <w:r w:rsidRPr="00E65F26">
        <w:rPr>
          <w:color w:val="000000" w:themeColor="text1"/>
        </w:rPr>
        <w:t xml:space="preserve">. [584-08-7]. </w:t>
      </w:r>
      <w:r w:rsidRPr="00E65F26">
        <w:rPr>
          <w:color w:val="000000" w:themeColor="text1"/>
          <w:lang w:val="en-US"/>
        </w:rPr>
        <w:t>K</w:t>
      </w:r>
      <w:r w:rsidRPr="00E65F26">
        <w:rPr>
          <w:color w:val="000000" w:themeColor="text1"/>
          <w:vertAlign w:val="subscript"/>
        </w:rPr>
        <w:t>2</w:t>
      </w:r>
      <w:r w:rsidRPr="00E65F26">
        <w:rPr>
          <w:color w:val="000000" w:themeColor="text1"/>
          <w:lang w:val="en-US"/>
        </w:rPr>
        <w:t>CO</w:t>
      </w:r>
      <w:r w:rsidRPr="00E65F26">
        <w:rPr>
          <w:color w:val="000000" w:themeColor="text1"/>
          <w:vertAlign w:val="subscript"/>
        </w:rPr>
        <w:t>3</w:t>
      </w:r>
      <w:r w:rsidRPr="00E65F26">
        <w:rPr>
          <w:color w:val="000000" w:themeColor="text1"/>
        </w:rPr>
        <w:t>. (М.м.</w:t>
      </w:r>
      <w:r w:rsidR="00C53341" w:rsidRPr="00E65F26">
        <w:rPr>
          <w:color w:val="000000" w:themeColor="text1"/>
        </w:rPr>
        <w:t> </w:t>
      </w:r>
      <w:r w:rsidRPr="00E65F26">
        <w:rPr>
          <w:color w:val="000000" w:themeColor="text1"/>
        </w:rPr>
        <w:t xml:space="preserve">138,21). Карбонат </w:t>
      </w:r>
      <w:r w:rsidR="00C95349" w:rsidRPr="00E65F26">
        <w:rPr>
          <w:color w:val="000000" w:themeColor="text1"/>
        </w:rPr>
        <w:t>ди</w:t>
      </w:r>
      <w:r w:rsidRPr="00E65F26">
        <w:rPr>
          <w:color w:val="000000" w:themeColor="text1"/>
        </w:rPr>
        <w:t>калия.</w:t>
      </w:r>
    </w:p>
    <w:p w:rsidR="00A6303F" w:rsidRPr="00E65F26" w:rsidRDefault="00A6303F" w:rsidP="000A323A">
      <w:pPr>
        <w:spacing w:line="360" w:lineRule="auto"/>
        <w:jc w:val="both"/>
        <w:rPr>
          <w:color w:val="000000" w:themeColor="text1"/>
        </w:rPr>
      </w:pPr>
      <w:r w:rsidRPr="00E65F26">
        <w:rPr>
          <w:color w:val="000000" w:themeColor="text1"/>
        </w:rPr>
        <w:t>Гранулированный порош</w:t>
      </w:r>
      <w:r w:rsidR="00C53341" w:rsidRPr="00E65F26">
        <w:rPr>
          <w:color w:val="000000" w:themeColor="text1"/>
        </w:rPr>
        <w:t>ок белого цвета. Гигроскопичен.</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практически нерастворим в спирте 96</w:t>
      </w:r>
      <w:r w:rsidR="00C53341" w:rsidRPr="00E65F26">
        <w:rPr>
          <w:color w:val="000000" w:themeColor="text1"/>
        </w:rPr>
        <w:t> </w:t>
      </w:r>
      <w:r w:rsidRPr="00E65F26">
        <w:rPr>
          <w:color w:val="000000" w:themeColor="text1"/>
        </w:rPr>
        <w:t>%, ацетоне.</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5050ED" w:rsidRPr="00E65F26" w:rsidRDefault="005050ED" w:rsidP="000A323A">
      <w:pPr>
        <w:keepNext/>
        <w:spacing w:line="360" w:lineRule="auto"/>
        <w:jc w:val="both"/>
        <w:rPr>
          <w:b/>
          <w:color w:val="000000" w:themeColor="text1"/>
        </w:rPr>
      </w:pPr>
      <w:r w:rsidRPr="00E65F26">
        <w:rPr>
          <w:b/>
          <w:color w:val="000000" w:themeColor="text1"/>
        </w:rPr>
        <w:t>Калия карбоната раствор 15 %</w:t>
      </w:r>
      <w:r w:rsidRPr="00E65F26">
        <w:rPr>
          <w:color w:val="000000" w:themeColor="text1"/>
        </w:rPr>
        <w:t>.</w:t>
      </w:r>
    </w:p>
    <w:p w:rsidR="005050ED" w:rsidRPr="00E65F26" w:rsidRDefault="005050ED" w:rsidP="000A323A">
      <w:pPr>
        <w:spacing w:line="360" w:lineRule="auto"/>
        <w:jc w:val="both"/>
        <w:rPr>
          <w:color w:val="000000" w:themeColor="text1"/>
        </w:rPr>
      </w:pPr>
      <w:r w:rsidRPr="00E65F26">
        <w:rPr>
          <w:color w:val="000000" w:themeColor="text1"/>
        </w:rPr>
        <w:t xml:space="preserve">15,0 г калия </w:t>
      </w:r>
      <w:r w:rsidR="00E4179E" w:rsidRPr="00E65F26">
        <w:rPr>
          <w:color w:val="000000" w:themeColor="text1"/>
        </w:rPr>
        <w:t xml:space="preserve">карбоната </w:t>
      </w:r>
      <w:r w:rsidRPr="00E65F26">
        <w:rPr>
          <w:color w:val="000000" w:themeColor="text1"/>
        </w:rPr>
        <w:t xml:space="preserve">растворяют в воде и доводят объём раствора тем же растворителем до 100,0 мл и фильтруют. </w:t>
      </w:r>
    </w:p>
    <w:p w:rsidR="00A6303F" w:rsidRPr="00E65F26" w:rsidRDefault="00A6303F" w:rsidP="000A323A">
      <w:pPr>
        <w:keepNext/>
        <w:spacing w:line="360" w:lineRule="auto"/>
        <w:jc w:val="both"/>
        <w:rPr>
          <w:color w:val="000000" w:themeColor="text1"/>
        </w:rPr>
      </w:pPr>
      <w:r w:rsidRPr="00E65F26">
        <w:rPr>
          <w:b/>
          <w:color w:val="000000" w:themeColor="text1"/>
        </w:rPr>
        <w:lastRenderedPageBreak/>
        <w:t>Калия-натрия тартрат</w:t>
      </w:r>
      <w:r w:rsidRPr="00E65F26">
        <w:rPr>
          <w:color w:val="000000" w:themeColor="text1"/>
        </w:rPr>
        <w:t xml:space="preserve">. [6381-59-5]. </w:t>
      </w:r>
      <w:r w:rsidR="000B1564" w:rsidRPr="00E65F26">
        <w:rPr>
          <w:color w:val="000000" w:themeColor="text1"/>
          <w:lang w:val="en-US"/>
        </w:rPr>
        <w:t>C</w:t>
      </w:r>
      <w:r w:rsidR="000B1564" w:rsidRPr="00E65F26">
        <w:rPr>
          <w:color w:val="000000" w:themeColor="text1"/>
          <w:vertAlign w:val="subscript"/>
        </w:rPr>
        <w:t>4</w:t>
      </w:r>
      <w:r w:rsidR="000B1564" w:rsidRPr="00E65F26">
        <w:rPr>
          <w:color w:val="000000" w:themeColor="text1"/>
          <w:lang w:val="en-US"/>
        </w:rPr>
        <w:t>H</w:t>
      </w:r>
      <w:r w:rsidR="000B1564" w:rsidRPr="00E65F26">
        <w:rPr>
          <w:color w:val="000000" w:themeColor="text1"/>
          <w:vertAlign w:val="subscript"/>
        </w:rPr>
        <w:t>4</w:t>
      </w:r>
      <w:r w:rsidR="000B1564" w:rsidRPr="00E65F26">
        <w:rPr>
          <w:color w:val="000000" w:themeColor="text1"/>
          <w:lang w:val="en-US"/>
        </w:rPr>
        <w:t>KNaO</w:t>
      </w:r>
      <w:r w:rsidR="000B1564" w:rsidRPr="00E65F26">
        <w:rPr>
          <w:color w:val="000000" w:themeColor="text1"/>
          <w:vertAlign w:val="subscript"/>
        </w:rPr>
        <w:t>6</w:t>
      </w:r>
      <w:r w:rsidR="000B1564" w:rsidRPr="00E65F26">
        <w:rPr>
          <w:color w:val="000000" w:themeColor="text1"/>
        </w:rPr>
        <w:t>∙4</w:t>
      </w:r>
      <w:r w:rsidR="000B1564" w:rsidRPr="00E65F26">
        <w:rPr>
          <w:color w:val="000000" w:themeColor="text1"/>
          <w:lang w:val="en-US"/>
        </w:rPr>
        <w:t>H</w:t>
      </w:r>
      <w:r w:rsidR="000B1564" w:rsidRPr="00E65F26">
        <w:rPr>
          <w:color w:val="000000" w:themeColor="text1"/>
          <w:vertAlign w:val="subscript"/>
        </w:rPr>
        <w:t>2</w:t>
      </w:r>
      <w:r w:rsidR="000B1564" w:rsidRPr="00E65F26">
        <w:rPr>
          <w:color w:val="000000" w:themeColor="text1"/>
        </w:rPr>
        <w:t>O. (М.м. 282,22).</w:t>
      </w:r>
    </w:p>
    <w:p w:rsidR="00A6303F" w:rsidRPr="00E65F26" w:rsidRDefault="00A6303F" w:rsidP="000A323A">
      <w:pPr>
        <w:spacing w:line="360" w:lineRule="auto"/>
        <w:jc w:val="both"/>
        <w:rPr>
          <w:color w:val="000000" w:themeColor="text1"/>
        </w:rPr>
      </w:pPr>
      <w:r w:rsidRPr="00E65F26">
        <w:rPr>
          <w:color w:val="000000" w:themeColor="text1"/>
        </w:rPr>
        <w:t>(2</w:t>
      </w:r>
      <w:r w:rsidRPr="00E65F26">
        <w:rPr>
          <w:i/>
          <w:color w:val="000000" w:themeColor="text1"/>
          <w:lang w:val="en-US"/>
        </w:rPr>
        <w:t>R</w:t>
      </w:r>
      <w:r w:rsidRPr="00E65F26">
        <w:rPr>
          <w:color w:val="000000" w:themeColor="text1"/>
        </w:rPr>
        <w:t>,3</w:t>
      </w:r>
      <w:r w:rsidRPr="00E65F26">
        <w:rPr>
          <w:i/>
          <w:color w:val="000000" w:themeColor="text1"/>
          <w:lang w:val="en-US"/>
        </w:rPr>
        <w:t>R</w:t>
      </w:r>
      <w:r w:rsidRPr="00E65F26">
        <w:rPr>
          <w:color w:val="000000" w:themeColor="text1"/>
        </w:rPr>
        <w:t>)-2,3-</w:t>
      </w:r>
      <w:r w:rsidR="001C4FEB" w:rsidRPr="00E65F26">
        <w:rPr>
          <w:color w:val="000000" w:themeColor="text1"/>
        </w:rPr>
        <w:t>Д</w:t>
      </w:r>
      <w:r w:rsidRPr="00E65F26">
        <w:rPr>
          <w:color w:val="000000" w:themeColor="text1"/>
        </w:rPr>
        <w:t>игидроксибутан-1,4-диоат калия-натрия, тетрагидрат.</w:t>
      </w:r>
    </w:p>
    <w:p w:rsidR="00A6303F" w:rsidRPr="00E65F26" w:rsidRDefault="00A6303F" w:rsidP="000A323A">
      <w:pPr>
        <w:pStyle w:val="a3"/>
        <w:rPr>
          <w:color w:val="000000" w:themeColor="text1"/>
        </w:rPr>
      </w:pPr>
      <w:r w:rsidRPr="00E65F26">
        <w:rPr>
          <w:color w:val="000000" w:themeColor="text1"/>
        </w:rPr>
        <w:t>Бесцв</w:t>
      </w:r>
      <w:r w:rsidR="00C53341" w:rsidRPr="00E65F26">
        <w:rPr>
          <w:color w:val="000000" w:themeColor="text1"/>
        </w:rPr>
        <w:t>етные призматические кристаллы.</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очень мало растворим в спирте 96</w:t>
      </w:r>
      <w:r w:rsidR="00C53341" w:rsidRPr="00E65F26">
        <w:rPr>
          <w:color w:val="000000" w:themeColor="text1"/>
        </w:rPr>
        <w:t> </w:t>
      </w:r>
      <w:r w:rsidRPr="00E65F26">
        <w:rPr>
          <w:color w:val="000000" w:themeColor="text1"/>
        </w:rPr>
        <w:t>%.</w:t>
      </w:r>
    </w:p>
    <w:p w:rsidR="00C127B0" w:rsidRPr="00E65F26" w:rsidRDefault="00C127B0" w:rsidP="006B5D9E">
      <w:pPr>
        <w:keepNext/>
        <w:spacing w:line="360" w:lineRule="auto"/>
        <w:rPr>
          <w:color w:val="000000" w:themeColor="text1"/>
        </w:rPr>
      </w:pPr>
      <w:r w:rsidRPr="00E65F26">
        <w:rPr>
          <w:b/>
          <w:color w:val="000000" w:themeColor="text1"/>
          <w:spacing w:val="-4"/>
        </w:rPr>
        <w:t xml:space="preserve">Калия </w:t>
      </w:r>
      <w:r w:rsidRPr="00E65F26">
        <w:rPr>
          <w:b/>
          <w:color w:val="000000" w:themeColor="text1"/>
        </w:rPr>
        <w:t>нафтохинонсульфонат</w:t>
      </w:r>
      <w:r w:rsidRPr="00E65F26">
        <w:rPr>
          <w:color w:val="000000" w:themeColor="text1"/>
        </w:rPr>
        <w:t xml:space="preserve">. </w:t>
      </w:r>
      <w:r w:rsidRPr="00E65F26">
        <w:rPr>
          <w:color w:val="000000" w:themeColor="text1"/>
          <w:spacing w:val="-4"/>
        </w:rPr>
        <w:t>[5908-27-0]. С</w:t>
      </w:r>
      <w:r w:rsidRPr="00E65F26">
        <w:rPr>
          <w:color w:val="000000" w:themeColor="text1"/>
          <w:spacing w:val="-4"/>
          <w:vertAlign w:val="subscript"/>
        </w:rPr>
        <w:t>10</w:t>
      </w:r>
      <w:r w:rsidRPr="00E65F26">
        <w:rPr>
          <w:color w:val="000000" w:themeColor="text1"/>
          <w:spacing w:val="-4"/>
        </w:rPr>
        <w:t>Н</w:t>
      </w:r>
      <w:r w:rsidRPr="00E65F26">
        <w:rPr>
          <w:color w:val="000000" w:themeColor="text1"/>
          <w:spacing w:val="-4"/>
          <w:vertAlign w:val="subscript"/>
        </w:rPr>
        <w:t>5</w:t>
      </w:r>
      <w:r w:rsidRPr="00E65F26">
        <w:rPr>
          <w:color w:val="000000" w:themeColor="text1"/>
          <w:spacing w:val="-4"/>
        </w:rPr>
        <w:t>О</w:t>
      </w:r>
      <w:r w:rsidRPr="00E65F26">
        <w:rPr>
          <w:color w:val="000000" w:themeColor="text1"/>
          <w:spacing w:val="-4"/>
          <w:vertAlign w:val="subscript"/>
        </w:rPr>
        <w:t>5</w:t>
      </w:r>
      <w:r w:rsidRPr="00E65F26">
        <w:rPr>
          <w:color w:val="000000" w:themeColor="text1"/>
          <w:spacing w:val="-4"/>
        </w:rPr>
        <w:t>К</w:t>
      </w:r>
      <w:r w:rsidRPr="00E65F26">
        <w:rPr>
          <w:color w:val="000000" w:themeColor="text1"/>
          <w:spacing w:val="-4"/>
          <w:lang w:val="en-US"/>
        </w:rPr>
        <w:t>S</w:t>
      </w:r>
      <w:r w:rsidRPr="00E65F26">
        <w:rPr>
          <w:color w:val="000000" w:themeColor="text1"/>
          <w:spacing w:val="-4"/>
        </w:rPr>
        <w:t>. (М.м. 276,31).</w:t>
      </w:r>
      <w:r w:rsidRPr="00E65F26">
        <w:rPr>
          <w:color w:val="000000" w:themeColor="text1"/>
        </w:rPr>
        <w:t xml:space="preserve"> </w:t>
      </w:r>
    </w:p>
    <w:p w:rsidR="00C127B0" w:rsidRPr="00E65F26" w:rsidRDefault="00C127B0" w:rsidP="000A323A">
      <w:pPr>
        <w:spacing w:line="360" w:lineRule="auto"/>
        <w:rPr>
          <w:color w:val="000000" w:themeColor="text1"/>
        </w:rPr>
      </w:pPr>
      <w:r w:rsidRPr="00E65F26">
        <w:rPr>
          <w:color w:val="000000" w:themeColor="text1"/>
        </w:rPr>
        <w:t>1,2-Диоксо-1,2-дигидронафталин-4-сульфонат калия.</w:t>
      </w:r>
    </w:p>
    <w:p w:rsidR="00C127B0" w:rsidRPr="00E65F26" w:rsidRDefault="00C127B0" w:rsidP="000A323A">
      <w:pPr>
        <w:spacing w:line="360" w:lineRule="auto"/>
        <w:jc w:val="both"/>
        <w:rPr>
          <w:b/>
          <w:color w:val="000000" w:themeColor="text1"/>
        </w:rPr>
      </w:pPr>
      <w:r w:rsidRPr="00E65F26">
        <w:rPr>
          <w:color w:val="000000" w:themeColor="text1"/>
        </w:rPr>
        <w:t>Порошок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о-оранжевого цвета.</w:t>
      </w:r>
    </w:p>
    <w:p w:rsidR="00A6303F" w:rsidRPr="00E65F26" w:rsidRDefault="00A6303F" w:rsidP="000A323A">
      <w:pPr>
        <w:spacing w:line="360" w:lineRule="auto"/>
        <w:jc w:val="both"/>
        <w:rPr>
          <w:b/>
          <w:color w:val="000000" w:themeColor="text1"/>
        </w:rPr>
      </w:pPr>
      <w:r w:rsidRPr="00E65F26">
        <w:rPr>
          <w:b/>
          <w:color w:val="000000" w:themeColor="text1"/>
        </w:rPr>
        <w:t>Калий марганцовокислый</w:t>
      </w:r>
      <w:r w:rsidRPr="00E65F26">
        <w:rPr>
          <w:color w:val="000000" w:themeColor="text1"/>
        </w:rPr>
        <w:t>. См.</w:t>
      </w:r>
      <w:r w:rsidR="00C53341" w:rsidRPr="00E65F26">
        <w:rPr>
          <w:color w:val="000000" w:themeColor="text1"/>
        </w:rPr>
        <w:t> </w:t>
      </w:r>
      <w:r w:rsidRPr="00E65F26">
        <w:rPr>
          <w:b/>
          <w:color w:val="000000" w:themeColor="text1"/>
        </w:rPr>
        <w:t>Калия перманганат</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b/>
          <w:color w:val="000000" w:themeColor="text1"/>
        </w:rPr>
        <w:t>Калий надсернокислый</w:t>
      </w:r>
      <w:r w:rsidRPr="00E65F26">
        <w:rPr>
          <w:color w:val="000000" w:themeColor="text1"/>
        </w:rPr>
        <w:t>. См.</w:t>
      </w:r>
      <w:r w:rsidR="00C53341" w:rsidRPr="00E65F26">
        <w:rPr>
          <w:color w:val="000000" w:themeColor="text1"/>
        </w:rPr>
        <w:t> </w:t>
      </w:r>
      <w:r w:rsidRPr="00E65F26">
        <w:rPr>
          <w:b/>
          <w:color w:val="000000" w:themeColor="text1"/>
        </w:rPr>
        <w:t>Калия персульфат</w:t>
      </w:r>
      <w:r w:rsidRPr="00E65F26">
        <w:rPr>
          <w:color w:val="000000" w:themeColor="text1"/>
        </w:rPr>
        <w:t>.</w:t>
      </w:r>
    </w:p>
    <w:p w:rsidR="00FA13B7" w:rsidRPr="00E65F26" w:rsidRDefault="00A6303F" w:rsidP="006B5D9E">
      <w:pPr>
        <w:keepNext/>
        <w:spacing w:line="360" w:lineRule="auto"/>
        <w:jc w:val="both"/>
        <w:rPr>
          <w:color w:val="000000" w:themeColor="text1"/>
        </w:rPr>
      </w:pPr>
      <w:r w:rsidRPr="00E65F26">
        <w:rPr>
          <w:b/>
          <w:color w:val="000000" w:themeColor="text1"/>
        </w:rPr>
        <w:t>Калия нитрат</w:t>
      </w:r>
      <w:r w:rsidRPr="00E65F26">
        <w:rPr>
          <w:color w:val="000000" w:themeColor="text1"/>
        </w:rPr>
        <w:t xml:space="preserve">. [7757-79-1]. </w:t>
      </w:r>
      <w:r w:rsidRPr="00E65F26">
        <w:rPr>
          <w:color w:val="000000" w:themeColor="text1"/>
          <w:lang w:val="en-US"/>
        </w:rPr>
        <w:t>KNO</w:t>
      </w:r>
      <w:r w:rsidRPr="00E65F26">
        <w:rPr>
          <w:color w:val="000000" w:themeColor="text1"/>
          <w:vertAlign w:val="subscript"/>
        </w:rPr>
        <w:t>3</w:t>
      </w:r>
      <w:r w:rsidRPr="00E65F26">
        <w:rPr>
          <w:color w:val="000000" w:themeColor="text1"/>
        </w:rPr>
        <w:t>. (М.м.</w:t>
      </w:r>
      <w:r w:rsidR="00C53341" w:rsidRPr="00E65F26">
        <w:rPr>
          <w:color w:val="000000" w:themeColor="text1"/>
        </w:rPr>
        <w:t> </w:t>
      </w:r>
      <w:r w:rsidRPr="00E65F26">
        <w:rPr>
          <w:color w:val="000000" w:themeColor="text1"/>
        </w:rPr>
        <w:t>101,1</w:t>
      </w:r>
      <w:r w:rsidR="00FA13B7" w:rsidRPr="00E65F26">
        <w:rPr>
          <w:color w:val="000000" w:themeColor="text1"/>
        </w:rPr>
        <w:t>0</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Нитрат калия.</w:t>
      </w:r>
    </w:p>
    <w:p w:rsidR="00A6303F" w:rsidRPr="00E65F26" w:rsidRDefault="00A6303F" w:rsidP="000A323A">
      <w:pPr>
        <w:spacing w:line="360" w:lineRule="auto"/>
        <w:jc w:val="both"/>
        <w:rPr>
          <w:color w:val="000000" w:themeColor="text1"/>
        </w:rPr>
      </w:pPr>
      <w:r w:rsidRPr="00E65F26">
        <w:rPr>
          <w:color w:val="000000" w:themeColor="text1"/>
        </w:rPr>
        <w:t>Б</w:t>
      </w:r>
      <w:r w:rsidR="00C53341" w:rsidRPr="00E65F26">
        <w:rPr>
          <w:color w:val="000000" w:themeColor="text1"/>
        </w:rPr>
        <w:t>есцветные прозрачные кристаллы.</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горячей воде, легко растворим в воде; очень мало растворим в спирте 96</w:t>
      </w:r>
      <w:r w:rsidR="00C53341" w:rsidRPr="00E65F26">
        <w:rPr>
          <w:color w:val="000000" w:themeColor="text1"/>
        </w:rPr>
        <w:t> </w:t>
      </w:r>
      <w:r w:rsidRPr="00E65F26">
        <w:rPr>
          <w:color w:val="000000" w:themeColor="text1"/>
        </w:rPr>
        <w:t>%, эфире.</w:t>
      </w:r>
    </w:p>
    <w:p w:rsidR="00F9574F" w:rsidRPr="00E65F26" w:rsidRDefault="00F9574F" w:rsidP="006B5D9E">
      <w:pPr>
        <w:keepNext/>
        <w:spacing w:line="360" w:lineRule="auto"/>
        <w:rPr>
          <w:rFonts w:eastAsia="Calibri"/>
          <w:b/>
          <w:color w:val="000000" w:themeColor="text1"/>
          <w:lang w:eastAsia="en-US"/>
        </w:rPr>
      </w:pPr>
      <w:r w:rsidRPr="00E65F26">
        <w:rPr>
          <w:rFonts w:eastAsia="Calibri"/>
          <w:b/>
          <w:color w:val="000000" w:themeColor="text1"/>
          <w:lang w:eastAsia="en-US"/>
        </w:rPr>
        <w:t>Калия нитрата насыщенный раствор в метаноле.</w:t>
      </w:r>
    </w:p>
    <w:p w:rsidR="00F9574F" w:rsidRPr="00E65F26" w:rsidRDefault="00F9574F" w:rsidP="000A323A">
      <w:pPr>
        <w:spacing w:line="360" w:lineRule="auto"/>
        <w:jc w:val="both"/>
        <w:rPr>
          <w:rFonts w:eastAsia="Calibri"/>
          <w:color w:val="000000" w:themeColor="text1"/>
          <w:lang w:eastAsia="en-US"/>
        </w:rPr>
      </w:pPr>
      <w:r w:rsidRPr="00E65F26">
        <w:rPr>
          <w:rFonts w:eastAsia="Calibri"/>
          <w:color w:val="000000" w:themeColor="text1"/>
          <w:lang w:eastAsia="en-US"/>
        </w:rPr>
        <w:t xml:space="preserve">К 100 мл метанола прибавляют 1 г калия нитрата и встряхивают в течение 5 мин. Используют надосадочную жидкость. </w:t>
      </w:r>
      <w:r w:rsidR="00B8051F" w:rsidRPr="00E65F26">
        <w:rPr>
          <w:rFonts w:eastAsia="Calibri"/>
          <w:color w:val="000000" w:themeColor="text1"/>
          <w:lang w:eastAsia="en-US"/>
        </w:rPr>
        <w:t xml:space="preserve">Срок годности </w:t>
      </w:r>
      <w:r w:rsidR="002241AD" w:rsidRPr="00E65F26">
        <w:rPr>
          <w:rFonts w:eastAsia="Calibri"/>
          <w:color w:val="000000" w:themeColor="text1"/>
          <w:lang w:eastAsia="en-US"/>
        </w:rPr>
        <w:t xml:space="preserve">– </w:t>
      </w:r>
      <w:r w:rsidRPr="00E65F26">
        <w:rPr>
          <w:rFonts w:eastAsia="Calibri"/>
          <w:color w:val="000000" w:themeColor="text1"/>
          <w:lang w:eastAsia="en-US"/>
        </w:rPr>
        <w:t>6 мес.</w:t>
      </w:r>
    </w:p>
    <w:p w:rsidR="002241AD" w:rsidRPr="00E65F26" w:rsidRDefault="002241AD" w:rsidP="000A323A">
      <w:pPr>
        <w:spacing w:line="360" w:lineRule="auto"/>
        <w:jc w:val="both"/>
        <w:rPr>
          <w:rFonts w:eastAsia="Calibri"/>
          <w:b/>
          <w:color w:val="000000" w:themeColor="text1"/>
          <w:lang w:eastAsia="en-US"/>
        </w:rPr>
      </w:pPr>
      <w:r w:rsidRPr="00E65F26">
        <w:rPr>
          <w:rFonts w:eastAsia="Calibri"/>
          <w:b/>
          <w:color w:val="000000" w:themeColor="text1"/>
          <w:lang w:eastAsia="en-US"/>
        </w:rPr>
        <w:t>Калия нитрата раствор 1 %.</w:t>
      </w:r>
    </w:p>
    <w:p w:rsidR="002241AD" w:rsidRPr="00E65F26" w:rsidRDefault="002241AD" w:rsidP="000A323A">
      <w:pPr>
        <w:spacing w:line="360" w:lineRule="auto"/>
        <w:jc w:val="both"/>
        <w:rPr>
          <w:rFonts w:eastAsia="Calibri"/>
          <w:color w:val="000000" w:themeColor="text1"/>
          <w:lang w:eastAsia="en-US"/>
        </w:rPr>
      </w:pPr>
      <w:r w:rsidRPr="00E65F26">
        <w:rPr>
          <w:rFonts w:eastAsia="Calibri"/>
          <w:color w:val="000000" w:themeColor="text1"/>
          <w:lang w:eastAsia="en-US"/>
        </w:rPr>
        <w:t xml:space="preserve">1,0 г </w:t>
      </w:r>
      <w:r w:rsidR="00DA41C4" w:rsidRPr="00E65F26">
        <w:rPr>
          <w:rFonts w:eastAsia="Calibri"/>
          <w:color w:val="000000" w:themeColor="text1"/>
          <w:lang w:eastAsia="en-US"/>
        </w:rPr>
        <w:t xml:space="preserve">калия </w:t>
      </w:r>
      <w:r w:rsidRPr="00E65F26">
        <w:rPr>
          <w:rFonts w:eastAsia="Calibri"/>
          <w:color w:val="000000" w:themeColor="text1"/>
          <w:lang w:eastAsia="en-US"/>
        </w:rPr>
        <w:t>нитрата растворяют в воде и доводят объём раствора водой до 100</w:t>
      </w:r>
      <w:r w:rsidR="00DA41C4" w:rsidRPr="00E65F26">
        <w:rPr>
          <w:rFonts w:eastAsia="Calibri"/>
          <w:color w:val="000000" w:themeColor="text1"/>
          <w:lang w:eastAsia="en-US"/>
        </w:rPr>
        <w:t> </w:t>
      </w:r>
      <w:r w:rsidRPr="00E65F26">
        <w:rPr>
          <w:rFonts w:eastAsia="Calibri"/>
          <w:color w:val="000000" w:themeColor="text1"/>
          <w:lang w:eastAsia="en-US"/>
        </w:rPr>
        <w:t>мл.</w:t>
      </w:r>
    </w:p>
    <w:p w:rsidR="00D70D13" w:rsidRPr="00E65F26" w:rsidRDefault="00A6303F" w:rsidP="000A323A">
      <w:pPr>
        <w:keepNext/>
        <w:spacing w:line="360" w:lineRule="auto"/>
        <w:jc w:val="both"/>
        <w:rPr>
          <w:color w:val="000000" w:themeColor="text1"/>
        </w:rPr>
      </w:pPr>
      <w:r w:rsidRPr="00E65F26">
        <w:rPr>
          <w:b/>
          <w:color w:val="000000" w:themeColor="text1"/>
        </w:rPr>
        <w:t>Калия перйодат</w:t>
      </w:r>
      <w:r w:rsidRPr="00E65F26">
        <w:rPr>
          <w:color w:val="000000" w:themeColor="text1"/>
        </w:rPr>
        <w:t xml:space="preserve">. [7790-21-8]. </w:t>
      </w:r>
      <w:r w:rsidRPr="00E65F26">
        <w:rPr>
          <w:color w:val="000000" w:themeColor="text1"/>
          <w:lang w:val="en-US"/>
        </w:rPr>
        <w:t>KIO</w:t>
      </w:r>
      <w:r w:rsidRPr="00E65F26">
        <w:rPr>
          <w:color w:val="000000" w:themeColor="text1"/>
          <w:vertAlign w:val="subscript"/>
        </w:rPr>
        <w:t>4</w:t>
      </w:r>
      <w:r w:rsidRPr="00E65F26">
        <w:rPr>
          <w:color w:val="000000" w:themeColor="text1"/>
        </w:rPr>
        <w:t>. (М.м.</w:t>
      </w:r>
      <w:r w:rsidR="00C53341" w:rsidRPr="00E65F26">
        <w:rPr>
          <w:color w:val="000000" w:themeColor="text1"/>
        </w:rPr>
        <w:t> </w:t>
      </w:r>
      <w:r w:rsidRPr="00E65F26">
        <w:rPr>
          <w:color w:val="000000" w:themeColor="text1"/>
        </w:rPr>
        <w:t>230,0</w:t>
      </w:r>
      <w:r w:rsidR="00D70D13" w:rsidRPr="00E65F26">
        <w:rPr>
          <w:color w:val="000000" w:themeColor="text1"/>
        </w:rPr>
        <w:t>0</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Пер</w:t>
      </w:r>
      <w:r w:rsidR="00D70D13" w:rsidRPr="00E65F26">
        <w:rPr>
          <w:color w:val="000000" w:themeColor="text1"/>
        </w:rPr>
        <w:t>и</w:t>
      </w:r>
      <w:r w:rsidRPr="00E65F26">
        <w:rPr>
          <w:color w:val="000000" w:themeColor="text1"/>
        </w:rPr>
        <w:t>одат калия.</w:t>
      </w:r>
    </w:p>
    <w:p w:rsidR="00A6303F" w:rsidRPr="00E65F26" w:rsidRDefault="00A6303F" w:rsidP="000A323A">
      <w:pPr>
        <w:spacing w:line="360" w:lineRule="auto"/>
        <w:jc w:val="both"/>
        <w:rPr>
          <w:color w:val="000000" w:themeColor="text1"/>
        </w:rPr>
      </w:pPr>
      <w:r w:rsidRPr="00E65F26">
        <w:rPr>
          <w:color w:val="000000" w:themeColor="text1"/>
        </w:rPr>
        <w:t xml:space="preserve">Кристаллический порошок белого </w:t>
      </w:r>
      <w:r w:rsidR="00C53341" w:rsidRPr="00E65F26">
        <w:rPr>
          <w:color w:val="000000" w:themeColor="text1"/>
        </w:rPr>
        <w:t>цвета или бесцветные кристаллы.</w:t>
      </w:r>
    </w:p>
    <w:p w:rsidR="00A6303F" w:rsidRPr="00E65F26" w:rsidRDefault="00A6303F" w:rsidP="000A323A">
      <w:pPr>
        <w:spacing w:line="360" w:lineRule="auto"/>
        <w:jc w:val="both"/>
        <w:rPr>
          <w:color w:val="000000" w:themeColor="text1"/>
        </w:rPr>
      </w:pPr>
      <w:r w:rsidRPr="00E65F26">
        <w:rPr>
          <w:color w:val="000000" w:themeColor="text1"/>
        </w:rPr>
        <w:t>Мало растворим в холодной воде, растворим в горячей воде; очень мало растворим в спирте 96</w:t>
      </w:r>
      <w:r w:rsidR="00C53341" w:rsidRPr="00E65F26">
        <w:rPr>
          <w:color w:val="000000" w:themeColor="text1"/>
        </w:rPr>
        <w:t> </w:t>
      </w:r>
      <w:r w:rsidRPr="00E65F26">
        <w:rPr>
          <w:color w:val="000000" w:themeColor="text1"/>
        </w:rPr>
        <w:t>%.</w:t>
      </w:r>
    </w:p>
    <w:p w:rsidR="00A6303F" w:rsidRPr="00E65F26" w:rsidRDefault="00A6303F" w:rsidP="006B5D9E">
      <w:pPr>
        <w:keepNext/>
        <w:spacing w:line="360" w:lineRule="auto"/>
        <w:jc w:val="both"/>
        <w:rPr>
          <w:color w:val="000000" w:themeColor="text1"/>
        </w:rPr>
      </w:pPr>
      <w:r w:rsidRPr="00E65F26">
        <w:rPr>
          <w:b/>
          <w:color w:val="000000" w:themeColor="text1"/>
        </w:rPr>
        <w:t>Калия ферриперйодата раствор</w:t>
      </w:r>
      <w:r w:rsidR="001C4FEB"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w:t>
      </w:r>
      <w:r w:rsidR="00C53341" w:rsidRPr="00E65F26">
        <w:rPr>
          <w:color w:val="000000" w:themeColor="text1"/>
        </w:rPr>
        <w:t> </w:t>
      </w:r>
      <w:r w:rsidRPr="00E65F26">
        <w:rPr>
          <w:color w:val="000000" w:themeColor="text1"/>
        </w:rPr>
        <w:t>г калия перйодата растворяют в 5</w:t>
      </w:r>
      <w:r w:rsidR="00C53341" w:rsidRPr="00E65F26">
        <w:rPr>
          <w:color w:val="000000" w:themeColor="text1"/>
        </w:rPr>
        <w:t> </w:t>
      </w:r>
      <w:r w:rsidRPr="00E65F26">
        <w:rPr>
          <w:color w:val="000000" w:themeColor="text1"/>
        </w:rPr>
        <w:t>мл 12</w:t>
      </w:r>
      <w:r w:rsidR="00C53341" w:rsidRPr="00E65F26">
        <w:rPr>
          <w:color w:val="000000" w:themeColor="text1"/>
        </w:rPr>
        <w:t> </w:t>
      </w:r>
      <w:r w:rsidRPr="00E65F26">
        <w:rPr>
          <w:color w:val="000000" w:themeColor="text1"/>
        </w:rPr>
        <w:t>% свежеприготовленного раствора калия гидроксида, прибавляют 20</w:t>
      </w:r>
      <w:r w:rsidR="00C53341" w:rsidRPr="00E65F26">
        <w:rPr>
          <w:color w:val="000000" w:themeColor="text1"/>
        </w:rPr>
        <w:t> </w:t>
      </w:r>
      <w:r w:rsidRPr="00E65F26">
        <w:rPr>
          <w:color w:val="000000" w:themeColor="text1"/>
        </w:rPr>
        <w:t>мл воды и 1,5</w:t>
      </w:r>
      <w:r w:rsidR="00C53341" w:rsidRPr="00E65F26">
        <w:rPr>
          <w:color w:val="000000" w:themeColor="text1"/>
        </w:rPr>
        <w:t> </w:t>
      </w:r>
      <w:r w:rsidRPr="00E65F26">
        <w:rPr>
          <w:color w:val="000000" w:themeColor="text1"/>
        </w:rPr>
        <w:t>мл 10,5</w:t>
      </w:r>
      <w:r w:rsidR="00C53341" w:rsidRPr="00E65F26">
        <w:rPr>
          <w:color w:val="000000" w:themeColor="text1"/>
        </w:rPr>
        <w:t> </w:t>
      </w:r>
      <w:r w:rsidRPr="00E65F26">
        <w:rPr>
          <w:color w:val="000000" w:themeColor="text1"/>
        </w:rPr>
        <w:t>% раствора железа(I</w:t>
      </w:r>
      <w:r w:rsidRPr="00E65F26">
        <w:rPr>
          <w:color w:val="000000" w:themeColor="text1"/>
          <w:lang w:val="en-US"/>
        </w:rPr>
        <w:t>II</w:t>
      </w:r>
      <w:r w:rsidRPr="00E65F26">
        <w:rPr>
          <w:color w:val="000000" w:themeColor="text1"/>
        </w:rPr>
        <w:t>) хлорида, доводят 12</w:t>
      </w:r>
      <w:r w:rsidR="00C53341" w:rsidRPr="00E65F26">
        <w:rPr>
          <w:color w:val="000000" w:themeColor="text1"/>
        </w:rPr>
        <w:t> </w:t>
      </w:r>
      <w:r w:rsidRPr="00E65F26">
        <w:rPr>
          <w:color w:val="000000" w:themeColor="text1"/>
        </w:rPr>
        <w:t xml:space="preserve">% свежеприготовленным раствором калия гидроксида до </w:t>
      </w:r>
      <w:r w:rsidR="00A11208" w:rsidRPr="00E65F26">
        <w:rPr>
          <w:color w:val="000000" w:themeColor="text1"/>
        </w:rPr>
        <w:t>объём</w:t>
      </w:r>
      <w:r w:rsidRPr="00E65F26">
        <w:rPr>
          <w:color w:val="000000" w:themeColor="text1"/>
        </w:rPr>
        <w:t>а 50</w:t>
      </w:r>
      <w:r w:rsidR="00B90C75" w:rsidRPr="00E65F26">
        <w:rPr>
          <w:color w:val="000000" w:themeColor="text1"/>
        </w:rPr>
        <w:t>,0</w:t>
      </w:r>
      <w:r w:rsidR="00C53341"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b/>
          <w:color w:val="000000" w:themeColor="text1"/>
        </w:rPr>
        <w:lastRenderedPageBreak/>
        <w:t>Калий фталевокислый кислый</w:t>
      </w:r>
      <w:r w:rsidRPr="00E65F26">
        <w:rPr>
          <w:color w:val="000000" w:themeColor="text1"/>
        </w:rPr>
        <w:t>. См.</w:t>
      </w:r>
      <w:r w:rsidR="00C53341" w:rsidRPr="00E65F26">
        <w:rPr>
          <w:color w:val="000000" w:themeColor="text1"/>
        </w:rPr>
        <w:t> </w:t>
      </w:r>
      <w:r w:rsidRPr="00E65F26">
        <w:rPr>
          <w:b/>
          <w:color w:val="000000" w:themeColor="text1"/>
        </w:rPr>
        <w:t>Калия гидрофталат</w:t>
      </w:r>
      <w:r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Калия перманганат</w:t>
      </w:r>
      <w:r w:rsidRPr="00E65F26">
        <w:rPr>
          <w:color w:val="000000" w:themeColor="text1"/>
        </w:rPr>
        <w:t>. [7722-64-7]. КM</w:t>
      </w:r>
      <w:r w:rsidRPr="00E65F26">
        <w:rPr>
          <w:color w:val="000000" w:themeColor="text1"/>
          <w:lang w:val="en-US"/>
        </w:rPr>
        <w:t>nO</w:t>
      </w:r>
      <w:r w:rsidRPr="00E65F26">
        <w:rPr>
          <w:color w:val="000000" w:themeColor="text1"/>
          <w:vertAlign w:val="subscript"/>
        </w:rPr>
        <w:t>4</w:t>
      </w:r>
      <w:r w:rsidR="001C4FEB" w:rsidRPr="00E65F26">
        <w:rPr>
          <w:color w:val="000000" w:themeColor="text1"/>
        </w:rPr>
        <w:t>.</w:t>
      </w:r>
      <w:r w:rsidRPr="00E65F26">
        <w:rPr>
          <w:color w:val="000000" w:themeColor="text1"/>
        </w:rPr>
        <w:t xml:space="preserve"> (М.м.</w:t>
      </w:r>
      <w:r w:rsidR="00C53341" w:rsidRPr="00E65F26">
        <w:rPr>
          <w:color w:val="000000" w:themeColor="text1"/>
        </w:rPr>
        <w:t> </w:t>
      </w:r>
      <w:r w:rsidRPr="00E65F26">
        <w:rPr>
          <w:color w:val="000000" w:themeColor="text1"/>
        </w:rPr>
        <w:t>158,0</w:t>
      </w:r>
      <w:r w:rsidR="004A2F06" w:rsidRPr="00E65F26">
        <w:rPr>
          <w:color w:val="000000" w:themeColor="text1"/>
        </w:rPr>
        <w:t>3</w:t>
      </w:r>
      <w:r w:rsidRPr="00E65F26">
        <w:rPr>
          <w:color w:val="000000" w:themeColor="text1"/>
        </w:rPr>
        <w:t>). Перманганат калия.</w:t>
      </w:r>
    </w:p>
    <w:p w:rsidR="00A6303F" w:rsidRPr="00E65F26" w:rsidRDefault="00EB25AF" w:rsidP="000A323A">
      <w:pPr>
        <w:spacing w:line="360" w:lineRule="auto"/>
        <w:jc w:val="both"/>
        <w:rPr>
          <w:color w:val="000000" w:themeColor="text1"/>
        </w:rPr>
      </w:pPr>
      <w:r w:rsidRPr="00E65F26">
        <w:rPr>
          <w:color w:val="000000" w:themeColor="text1"/>
        </w:rPr>
        <w:t>Тёмно</w:t>
      </w:r>
      <w:r w:rsidR="00A6303F" w:rsidRPr="00E65F26">
        <w:rPr>
          <w:color w:val="000000" w:themeColor="text1"/>
        </w:rPr>
        <w:t>-фиолетовые, почти черные кристаллы с синевато-стальным блеском. Растворим в холодной воде, легко растворим в горячей воде, метаноле, спирте 96</w:t>
      </w:r>
      <w:r w:rsidR="00C53341" w:rsidRPr="00E65F26">
        <w:rPr>
          <w:color w:val="000000" w:themeColor="text1"/>
        </w:rPr>
        <w:t> </w:t>
      </w:r>
      <w:r w:rsidR="00A6303F" w:rsidRPr="00E65F26">
        <w:rPr>
          <w:color w:val="000000" w:themeColor="text1"/>
        </w:rPr>
        <w:t>%, ацетоне.</w:t>
      </w:r>
    </w:p>
    <w:p w:rsidR="00C450DB" w:rsidRPr="00E65F26" w:rsidRDefault="00C450DB" w:rsidP="000A323A">
      <w:pPr>
        <w:keepNext/>
        <w:spacing w:line="360" w:lineRule="auto"/>
        <w:jc w:val="both"/>
        <w:rPr>
          <w:color w:val="000000" w:themeColor="text1"/>
        </w:rPr>
      </w:pPr>
      <w:r w:rsidRPr="00E65F26">
        <w:rPr>
          <w:b/>
          <w:color w:val="000000" w:themeColor="text1"/>
        </w:rPr>
        <w:t>Калия перманганата раствор насыщенный</w:t>
      </w:r>
    </w:p>
    <w:p w:rsidR="00C450DB" w:rsidRPr="00E65F26" w:rsidRDefault="00C450DB" w:rsidP="000A323A">
      <w:pPr>
        <w:spacing w:line="360" w:lineRule="auto"/>
        <w:jc w:val="both"/>
        <w:rPr>
          <w:color w:val="000000" w:themeColor="text1"/>
        </w:rPr>
      </w:pPr>
      <w:r w:rsidRPr="00E65F26">
        <w:rPr>
          <w:color w:val="000000" w:themeColor="text1"/>
        </w:rPr>
        <w:t>9 г калия перманганата заливают 100 мл горячей воды, перемешивают и оставляют на 1 ч, после чего осторожно сливают в банку оранжевого стекла</w:t>
      </w:r>
      <w:r w:rsidR="004E4A00" w:rsidRPr="00E65F26">
        <w:rPr>
          <w:color w:val="000000" w:themeColor="text1"/>
        </w:rPr>
        <w:t xml:space="preserve"> </w:t>
      </w:r>
      <w:r w:rsidRPr="00E65F26">
        <w:rPr>
          <w:color w:val="000000" w:themeColor="text1"/>
        </w:rPr>
        <w:t>с притертой пробкой.</w:t>
      </w:r>
    </w:p>
    <w:p w:rsidR="00C450DB" w:rsidRPr="00E65F26" w:rsidRDefault="00C450DB" w:rsidP="000A323A">
      <w:pPr>
        <w:spacing w:line="360" w:lineRule="auto"/>
        <w:jc w:val="both"/>
        <w:rPr>
          <w:color w:val="000000" w:themeColor="text1"/>
        </w:rPr>
      </w:pPr>
      <w:r w:rsidRPr="00E65F26">
        <w:rPr>
          <w:color w:val="000000" w:themeColor="text1"/>
        </w:rPr>
        <w:t xml:space="preserve">Хранят в прохладном, </w:t>
      </w:r>
      <w:r w:rsidR="00E25E9B" w:rsidRPr="00E65F26">
        <w:rPr>
          <w:color w:val="000000" w:themeColor="text1"/>
        </w:rPr>
        <w:t>защищённом</w:t>
      </w:r>
      <w:r w:rsidRPr="00E65F26">
        <w:rPr>
          <w:color w:val="000000" w:themeColor="text1"/>
        </w:rPr>
        <w:t xml:space="preserve"> от света месте.</w:t>
      </w:r>
    </w:p>
    <w:p w:rsidR="00C450DB" w:rsidRPr="00E65F26" w:rsidRDefault="00C450DB" w:rsidP="006B5D9E">
      <w:pPr>
        <w:keepNext/>
        <w:spacing w:line="360" w:lineRule="auto"/>
        <w:jc w:val="both"/>
        <w:rPr>
          <w:b/>
          <w:color w:val="000000" w:themeColor="text1"/>
        </w:rPr>
      </w:pPr>
      <w:r w:rsidRPr="00E65F26">
        <w:rPr>
          <w:b/>
          <w:color w:val="000000" w:themeColor="text1"/>
        </w:rPr>
        <w:t>Калия перманганата раствор 5 %</w:t>
      </w:r>
    </w:p>
    <w:p w:rsidR="00C450DB" w:rsidRPr="00E65F26" w:rsidRDefault="00C450DB" w:rsidP="000A323A">
      <w:pPr>
        <w:spacing w:line="360" w:lineRule="auto"/>
        <w:jc w:val="both"/>
        <w:rPr>
          <w:color w:val="000000" w:themeColor="text1"/>
        </w:rPr>
      </w:pPr>
      <w:r w:rsidRPr="00E65F26">
        <w:rPr>
          <w:color w:val="000000" w:themeColor="text1"/>
        </w:rPr>
        <w:t xml:space="preserve">50 г калия перманганата растворяют в воде и доводят </w:t>
      </w:r>
      <w:r w:rsidR="00A11208" w:rsidRPr="00E65F26">
        <w:rPr>
          <w:color w:val="000000" w:themeColor="text1"/>
        </w:rPr>
        <w:t>объём</w:t>
      </w:r>
      <w:r w:rsidRPr="00E65F26">
        <w:rPr>
          <w:color w:val="000000" w:themeColor="text1"/>
        </w:rPr>
        <w:t xml:space="preserve"> раствора тем</w:t>
      </w:r>
      <w:r w:rsidR="004E4A00" w:rsidRPr="00E65F26">
        <w:rPr>
          <w:color w:val="000000" w:themeColor="text1"/>
        </w:rPr>
        <w:t xml:space="preserve"> </w:t>
      </w:r>
      <w:r w:rsidRPr="00E65F26">
        <w:rPr>
          <w:color w:val="000000" w:themeColor="text1"/>
        </w:rPr>
        <w:t>же растворителем до 1000,0 мл. Раствор хранят при температуре 4</w:t>
      </w:r>
      <w:r w:rsidR="00B868A6" w:rsidRPr="00E65F26">
        <w:rPr>
          <w:color w:val="000000" w:themeColor="text1"/>
        </w:rPr>
        <w:t>–</w:t>
      </w:r>
      <w:r w:rsidRPr="00E65F26">
        <w:rPr>
          <w:color w:val="000000" w:themeColor="text1"/>
        </w:rPr>
        <w:t>8 °С</w:t>
      </w:r>
      <w:r w:rsidR="004E4A00" w:rsidRPr="00E65F26">
        <w:rPr>
          <w:color w:val="000000" w:themeColor="text1"/>
        </w:rPr>
        <w:t xml:space="preserve"> </w:t>
      </w:r>
      <w:r w:rsidRPr="00E65F26">
        <w:rPr>
          <w:color w:val="000000" w:themeColor="text1"/>
        </w:rPr>
        <w:t>в течение 3 мес.</w:t>
      </w:r>
    </w:p>
    <w:p w:rsidR="00C450DB" w:rsidRPr="00E65F26" w:rsidRDefault="00C450DB" w:rsidP="006B5D9E">
      <w:pPr>
        <w:keepNext/>
        <w:spacing w:line="360" w:lineRule="auto"/>
        <w:jc w:val="both"/>
        <w:rPr>
          <w:color w:val="000000" w:themeColor="text1"/>
        </w:rPr>
      </w:pPr>
      <w:r w:rsidRPr="00E65F26">
        <w:rPr>
          <w:b/>
          <w:color w:val="000000" w:themeColor="text1"/>
        </w:rPr>
        <w:t>Калия перманганата раствор 3 %</w:t>
      </w:r>
      <w:r w:rsidRPr="00E65F26">
        <w:rPr>
          <w:color w:val="000000" w:themeColor="text1"/>
        </w:rPr>
        <w:t xml:space="preserve"> </w:t>
      </w:r>
    </w:p>
    <w:p w:rsidR="00C450DB" w:rsidRPr="00E65F26" w:rsidRDefault="00C450DB" w:rsidP="000A323A">
      <w:pPr>
        <w:spacing w:line="360" w:lineRule="auto"/>
        <w:jc w:val="both"/>
        <w:rPr>
          <w:color w:val="000000" w:themeColor="text1"/>
        </w:rPr>
      </w:pPr>
      <w:r w:rsidRPr="00E65F26">
        <w:rPr>
          <w:color w:val="000000" w:themeColor="text1"/>
        </w:rPr>
        <w:t>3 г калия перманганата растворяют в воде и доводят объём раствора водой до 100,0 мл.</w:t>
      </w:r>
    </w:p>
    <w:p w:rsidR="00C52D1A" w:rsidRPr="00E65F26" w:rsidRDefault="00C52D1A" w:rsidP="00C52D1A">
      <w:pPr>
        <w:keepNext/>
        <w:spacing w:line="360" w:lineRule="auto"/>
        <w:jc w:val="both"/>
        <w:rPr>
          <w:color w:val="000000" w:themeColor="text1"/>
        </w:rPr>
      </w:pPr>
      <w:r w:rsidRPr="00E65F26">
        <w:rPr>
          <w:b/>
          <w:color w:val="000000" w:themeColor="text1"/>
        </w:rPr>
        <w:t>Калия перманганата раствор 2 %</w:t>
      </w:r>
      <w:r w:rsidRPr="00E65F26">
        <w:rPr>
          <w:color w:val="000000" w:themeColor="text1"/>
        </w:rPr>
        <w:t xml:space="preserve"> </w:t>
      </w:r>
    </w:p>
    <w:p w:rsidR="00C52D1A" w:rsidRPr="00E65F26" w:rsidRDefault="00C52D1A" w:rsidP="00C52D1A">
      <w:pPr>
        <w:spacing w:line="360" w:lineRule="auto"/>
        <w:jc w:val="both"/>
        <w:rPr>
          <w:color w:val="000000" w:themeColor="text1"/>
        </w:rPr>
      </w:pPr>
      <w:r w:rsidRPr="00E65F26">
        <w:rPr>
          <w:color w:val="000000" w:themeColor="text1"/>
        </w:rPr>
        <w:t>2 г калия перманганата растворяют в воде и доводят объём раствора водой до 100,0 мл.</w:t>
      </w:r>
    </w:p>
    <w:p w:rsidR="00BF7320" w:rsidRPr="00E65F26" w:rsidRDefault="00BF7320" w:rsidP="00BF7320">
      <w:pPr>
        <w:keepNext/>
        <w:spacing w:line="360" w:lineRule="auto"/>
        <w:jc w:val="both"/>
        <w:rPr>
          <w:color w:val="000000" w:themeColor="text1"/>
        </w:rPr>
      </w:pPr>
      <w:r w:rsidRPr="00E65F26">
        <w:rPr>
          <w:b/>
          <w:color w:val="000000" w:themeColor="text1"/>
        </w:rPr>
        <w:t>Калия перманганата раствор 1,5 %</w:t>
      </w:r>
      <w:r w:rsidRPr="00E65F26">
        <w:rPr>
          <w:color w:val="000000" w:themeColor="text1"/>
        </w:rPr>
        <w:t xml:space="preserve"> </w:t>
      </w:r>
    </w:p>
    <w:p w:rsidR="00BF7320" w:rsidRPr="00E65F26" w:rsidRDefault="00BF7320" w:rsidP="00BF7320">
      <w:pPr>
        <w:spacing w:line="360" w:lineRule="auto"/>
        <w:jc w:val="both"/>
        <w:rPr>
          <w:color w:val="000000" w:themeColor="text1"/>
        </w:rPr>
      </w:pPr>
      <w:r w:rsidRPr="00E65F26">
        <w:rPr>
          <w:color w:val="000000" w:themeColor="text1"/>
        </w:rPr>
        <w:t>1,5 г калия перманганата растворяют в воде и доводят объём раствора водой до 100,0 мл.</w:t>
      </w:r>
    </w:p>
    <w:p w:rsidR="008B2685" w:rsidRPr="00E65F26" w:rsidRDefault="008B2685" w:rsidP="000A323A">
      <w:pPr>
        <w:keepNext/>
        <w:spacing w:line="360" w:lineRule="auto"/>
        <w:jc w:val="both"/>
        <w:rPr>
          <w:color w:val="000000" w:themeColor="text1"/>
        </w:rPr>
      </w:pPr>
      <w:r w:rsidRPr="00E65F26">
        <w:rPr>
          <w:b/>
          <w:color w:val="000000" w:themeColor="text1"/>
        </w:rPr>
        <w:t>Калия перманганата раствор 0,5 %</w:t>
      </w:r>
    </w:p>
    <w:p w:rsidR="008B2685" w:rsidRPr="00E65F26" w:rsidRDefault="008B2685" w:rsidP="000A323A">
      <w:pPr>
        <w:spacing w:line="360" w:lineRule="auto"/>
        <w:jc w:val="both"/>
        <w:rPr>
          <w:color w:val="000000" w:themeColor="text1"/>
        </w:rPr>
      </w:pPr>
      <w:r w:rsidRPr="00E65F26">
        <w:rPr>
          <w:color w:val="000000" w:themeColor="text1"/>
        </w:rPr>
        <w:t>0,5 г калия перманганата растворяют в воде и доводят объём раствора водой до 100,0 мл.</w:t>
      </w:r>
    </w:p>
    <w:p w:rsidR="008B2685" w:rsidRPr="00E65F26" w:rsidRDefault="008B2685" w:rsidP="000A323A">
      <w:pPr>
        <w:spacing w:line="360" w:lineRule="auto"/>
        <w:jc w:val="both"/>
        <w:rPr>
          <w:color w:val="000000" w:themeColor="text1"/>
        </w:rPr>
      </w:pPr>
      <w:r w:rsidRPr="00E65F26">
        <w:rPr>
          <w:color w:val="000000" w:themeColor="text1"/>
        </w:rPr>
        <w:t>Хранят в стеклянных банках с прит</w:t>
      </w:r>
      <w:r w:rsidR="00C52D1A" w:rsidRPr="00E65F26">
        <w:rPr>
          <w:color w:val="000000" w:themeColor="text1"/>
        </w:rPr>
        <w:t>ё</w:t>
      </w:r>
      <w:r w:rsidRPr="00E65F26">
        <w:rPr>
          <w:color w:val="000000" w:themeColor="text1"/>
        </w:rPr>
        <w:t>ртыми пробками в защищ</w:t>
      </w:r>
      <w:r w:rsidR="00C52D1A" w:rsidRPr="00E65F26">
        <w:rPr>
          <w:color w:val="000000" w:themeColor="text1"/>
        </w:rPr>
        <w:t>ё</w:t>
      </w:r>
      <w:r w:rsidRPr="00E65F26">
        <w:rPr>
          <w:color w:val="000000" w:themeColor="text1"/>
        </w:rPr>
        <w:t>нном от света месте.</w:t>
      </w:r>
    </w:p>
    <w:p w:rsidR="00BA56D3" w:rsidRPr="00E65F26" w:rsidRDefault="00BA56D3" w:rsidP="00BA56D3">
      <w:pPr>
        <w:keepNext/>
        <w:spacing w:line="360" w:lineRule="auto"/>
        <w:jc w:val="both"/>
        <w:rPr>
          <w:color w:val="000000" w:themeColor="text1"/>
        </w:rPr>
      </w:pPr>
      <w:r w:rsidRPr="00E65F26">
        <w:rPr>
          <w:b/>
          <w:color w:val="000000" w:themeColor="text1"/>
        </w:rPr>
        <w:lastRenderedPageBreak/>
        <w:t>Калия перманганата раствор 0,5 % в серной кислоты растворе 1,4 % (о/о)</w:t>
      </w:r>
    </w:p>
    <w:p w:rsidR="00BA56D3" w:rsidRPr="00E65F26" w:rsidRDefault="00BA56D3" w:rsidP="00BA56D3">
      <w:pPr>
        <w:spacing w:line="360" w:lineRule="auto"/>
        <w:jc w:val="both"/>
        <w:rPr>
          <w:color w:val="000000" w:themeColor="text1"/>
        </w:rPr>
      </w:pPr>
      <w:r w:rsidRPr="00E65F26">
        <w:rPr>
          <w:color w:val="000000" w:themeColor="text1"/>
        </w:rPr>
        <w:t xml:space="preserve">0,5 г калия перманганата растворяют в серной кислоты растворе 1,4 % (о/о) и доводят объём раствора </w:t>
      </w:r>
      <w:r w:rsidR="00CC3555" w:rsidRPr="00E65F26">
        <w:rPr>
          <w:color w:val="000000" w:themeColor="text1"/>
        </w:rPr>
        <w:t>тем же растворителем</w:t>
      </w:r>
      <w:r w:rsidRPr="00E65F26">
        <w:rPr>
          <w:color w:val="000000" w:themeColor="text1"/>
        </w:rPr>
        <w:t xml:space="preserve"> до 100,0 мл.</w:t>
      </w:r>
    </w:p>
    <w:p w:rsidR="00BA56D3" w:rsidRPr="00E65F26" w:rsidRDefault="00BA56D3" w:rsidP="00BA56D3">
      <w:pPr>
        <w:spacing w:line="360" w:lineRule="auto"/>
        <w:jc w:val="both"/>
        <w:rPr>
          <w:color w:val="000000" w:themeColor="text1"/>
        </w:rPr>
      </w:pPr>
      <w:r w:rsidRPr="00E65F26">
        <w:rPr>
          <w:color w:val="000000" w:themeColor="text1"/>
        </w:rPr>
        <w:t>Хранят в стеклянных банках с притёртыми пробками в защищённом от света месте.</w:t>
      </w:r>
    </w:p>
    <w:p w:rsidR="00690286" w:rsidRPr="00E65F26" w:rsidRDefault="00690286" w:rsidP="000A323A">
      <w:pPr>
        <w:keepNext/>
        <w:spacing w:line="360" w:lineRule="auto"/>
        <w:jc w:val="both"/>
        <w:rPr>
          <w:color w:val="000000" w:themeColor="text1"/>
        </w:rPr>
      </w:pPr>
      <w:r w:rsidRPr="00E65F26">
        <w:rPr>
          <w:b/>
          <w:color w:val="000000" w:themeColor="text1"/>
        </w:rPr>
        <w:t>Калия перманганата раствор 0,1 %</w:t>
      </w:r>
    </w:p>
    <w:p w:rsidR="00690286" w:rsidRPr="00E65F26" w:rsidRDefault="00690286" w:rsidP="000A323A">
      <w:pPr>
        <w:spacing w:line="360" w:lineRule="auto"/>
        <w:jc w:val="both"/>
        <w:rPr>
          <w:color w:val="000000" w:themeColor="text1"/>
        </w:rPr>
      </w:pPr>
      <w:r w:rsidRPr="00E65F26">
        <w:rPr>
          <w:color w:val="000000" w:themeColor="text1"/>
        </w:rPr>
        <w:t>0,1 г калия перманганата растворяют в воде и доводят объём раствора водой до 100,0 мл.</w:t>
      </w:r>
    </w:p>
    <w:p w:rsidR="00690286" w:rsidRPr="00E65F26" w:rsidRDefault="00690286" w:rsidP="000A323A">
      <w:pPr>
        <w:spacing w:line="360" w:lineRule="auto"/>
        <w:jc w:val="both"/>
        <w:rPr>
          <w:color w:val="000000" w:themeColor="text1"/>
        </w:rPr>
      </w:pPr>
      <w:r w:rsidRPr="00E65F26">
        <w:rPr>
          <w:color w:val="000000" w:themeColor="text1"/>
        </w:rPr>
        <w:t xml:space="preserve">Хранят в стеклянных банках с притертыми пробками в </w:t>
      </w:r>
      <w:r w:rsidR="00E25E9B" w:rsidRPr="00E65F26">
        <w:rPr>
          <w:color w:val="000000" w:themeColor="text1"/>
        </w:rPr>
        <w:t>защищённом</w:t>
      </w:r>
      <w:r w:rsidRPr="00E65F26">
        <w:rPr>
          <w:color w:val="000000" w:themeColor="text1"/>
        </w:rPr>
        <w:t xml:space="preserve"> от света месте.</w:t>
      </w:r>
    </w:p>
    <w:p w:rsidR="004E37C4" w:rsidRPr="00E65F26" w:rsidRDefault="004E37C4" w:rsidP="004E37C4">
      <w:pPr>
        <w:keepNext/>
        <w:spacing w:line="360" w:lineRule="auto"/>
        <w:jc w:val="both"/>
        <w:rPr>
          <w:color w:val="000000" w:themeColor="text1"/>
        </w:rPr>
      </w:pPr>
      <w:r w:rsidRPr="00E65F26">
        <w:rPr>
          <w:b/>
          <w:color w:val="000000" w:themeColor="text1"/>
        </w:rPr>
        <w:t>Калия перманганата раствор 0,02 %</w:t>
      </w:r>
    </w:p>
    <w:p w:rsidR="004E37C4" w:rsidRPr="00E65F26" w:rsidRDefault="004E37C4" w:rsidP="004E37C4">
      <w:pPr>
        <w:spacing w:line="360" w:lineRule="auto"/>
        <w:jc w:val="both"/>
        <w:rPr>
          <w:color w:val="000000" w:themeColor="text1"/>
        </w:rPr>
      </w:pPr>
      <w:r w:rsidRPr="00E65F26">
        <w:rPr>
          <w:color w:val="000000" w:themeColor="text1"/>
        </w:rPr>
        <w:t>20 мг калия перманганата растворяют в воде и доводят объём раствора водой до 100,0 мл.</w:t>
      </w:r>
    </w:p>
    <w:p w:rsidR="004E37C4" w:rsidRPr="00E65F26" w:rsidRDefault="004E37C4" w:rsidP="000A323A">
      <w:pPr>
        <w:spacing w:line="360" w:lineRule="auto"/>
        <w:jc w:val="both"/>
        <w:rPr>
          <w:color w:val="000000" w:themeColor="text1"/>
        </w:rPr>
      </w:pPr>
      <w:r w:rsidRPr="00E65F26">
        <w:rPr>
          <w:color w:val="000000" w:themeColor="text1"/>
        </w:rPr>
        <w:t>Используют свежеприготовленным.</w:t>
      </w:r>
    </w:p>
    <w:p w:rsidR="00A6303F" w:rsidRPr="00E65F26" w:rsidRDefault="00A6303F" w:rsidP="000A323A">
      <w:pPr>
        <w:keepNext/>
        <w:spacing w:line="360" w:lineRule="auto"/>
        <w:jc w:val="both"/>
        <w:rPr>
          <w:b/>
          <w:color w:val="000000" w:themeColor="text1"/>
        </w:rPr>
      </w:pPr>
      <w:r w:rsidRPr="00E65F26">
        <w:rPr>
          <w:b/>
          <w:color w:val="000000" w:themeColor="text1"/>
        </w:rPr>
        <w:t>Калия перманганата раствор 3</w:t>
      </w:r>
      <w:r w:rsidR="00C53341" w:rsidRPr="00E65F26">
        <w:rPr>
          <w:b/>
          <w:color w:val="000000" w:themeColor="text1"/>
        </w:rPr>
        <w:t> </w:t>
      </w:r>
      <w:r w:rsidRPr="00E65F26">
        <w:rPr>
          <w:b/>
          <w:color w:val="000000" w:themeColor="text1"/>
        </w:rPr>
        <w:t>% в фосфорной кислоте</w:t>
      </w:r>
    </w:p>
    <w:p w:rsidR="00A6303F" w:rsidRPr="00E65F26" w:rsidRDefault="00A6303F" w:rsidP="000A323A">
      <w:pPr>
        <w:spacing w:line="360" w:lineRule="auto"/>
        <w:jc w:val="both"/>
        <w:rPr>
          <w:color w:val="000000" w:themeColor="text1"/>
        </w:rPr>
      </w:pPr>
      <w:r w:rsidRPr="00E65F26">
        <w:rPr>
          <w:color w:val="000000" w:themeColor="text1"/>
        </w:rPr>
        <w:t>3</w:t>
      </w:r>
      <w:r w:rsidR="00C53341" w:rsidRPr="00E65F26">
        <w:rPr>
          <w:color w:val="000000" w:themeColor="text1"/>
        </w:rPr>
        <w:t> </w:t>
      </w:r>
      <w:r w:rsidRPr="00E65F26">
        <w:rPr>
          <w:color w:val="000000" w:themeColor="text1"/>
        </w:rPr>
        <w:t>г калия перманганата растворяют в смеси 15</w:t>
      </w:r>
      <w:r w:rsidR="00C53341" w:rsidRPr="00E65F26">
        <w:rPr>
          <w:color w:val="000000" w:themeColor="text1"/>
        </w:rPr>
        <w:t> </w:t>
      </w:r>
      <w:r w:rsidRPr="00E65F26">
        <w:rPr>
          <w:color w:val="000000" w:themeColor="text1"/>
        </w:rPr>
        <w:t>мл фосфорной кислоты концентрированной и 70</w:t>
      </w:r>
      <w:r w:rsidR="00C53341" w:rsidRPr="00E65F26">
        <w:rPr>
          <w:color w:val="000000" w:themeColor="text1"/>
        </w:rPr>
        <w:t> </w:t>
      </w:r>
      <w:r w:rsidRPr="00E65F26">
        <w:rPr>
          <w:color w:val="000000" w:themeColor="text1"/>
        </w:rPr>
        <w:t xml:space="preserve">мл воды, </w:t>
      </w:r>
      <w:r w:rsidR="002D2AC9" w:rsidRPr="00E65F26">
        <w:rPr>
          <w:color w:val="000000" w:themeColor="text1"/>
        </w:rPr>
        <w:t xml:space="preserve">доводят </w:t>
      </w:r>
      <w:r w:rsidR="00A11208" w:rsidRPr="00E65F26">
        <w:rPr>
          <w:color w:val="000000" w:themeColor="text1"/>
        </w:rPr>
        <w:t>объём</w:t>
      </w:r>
      <w:r w:rsidR="002D2AC9" w:rsidRPr="00E65F26">
        <w:rPr>
          <w:color w:val="000000" w:themeColor="text1"/>
        </w:rPr>
        <w:t xml:space="preserve"> раствора водой до</w:t>
      </w:r>
      <w:r w:rsidR="004E4A00" w:rsidRPr="00E65F26">
        <w:rPr>
          <w:color w:val="000000" w:themeColor="text1"/>
        </w:rPr>
        <w:t xml:space="preserve"> </w:t>
      </w:r>
      <w:r w:rsidRPr="00E65F26">
        <w:rPr>
          <w:color w:val="000000" w:themeColor="text1"/>
        </w:rPr>
        <w:t>100</w:t>
      </w:r>
      <w:r w:rsidR="002D2AC9" w:rsidRPr="00E65F26">
        <w:rPr>
          <w:color w:val="000000" w:themeColor="text1"/>
        </w:rPr>
        <w:t>,0</w:t>
      </w:r>
      <w:r w:rsidR="00C53341" w:rsidRPr="00E65F26">
        <w:rPr>
          <w:color w:val="000000" w:themeColor="text1"/>
        </w:rPr>
        <w:t> </w:t>
      </w:r>
      <w:r w:rsidRPr="00E65F26">
        <w:rPr>
          <w:color w:val="000000" w:themeColor="text1"/>
        </w:rPr>
        <w:t>мл.</w:t>
      </w:r>
    </w:p>
    <w:p w:rsidR="00C450DB" w:rsidRPr="00E65F26" w:rsidRDefault="00C450DB" w:rsidP="006B5D9E">
      <w:pPr>
        <w:keepNext/>
        <w:spacing w:line="360" w:lineRule="auto"/>
        <w:jc w:val="both"/>
        <w:rPr>
          <w:color w:val="000000" w:themeColor="text1"/>
        </w:rPr>
      </w:pPr>
      <w:r w:rsidRPr="00E65F26">
        <w:rPr>
          <w:b/>
          <w:color w:val="000000" w:themeColor="text1"/>
        </w:rPr>
        <w:t>Калия перманганата раствор 3</w:t>
      </w:r>
      <w:r w:rsidR="00A31671" w:rsidRPr="00E65F26">
        <w:rPr>
          <w:b/>
          <w:color w:val="000000" w:themeColor="text1"/>
        </w:rPr>
        <w:t> </w:t>
      </w:r>
      <w:r w:rsidRPr="00E65F26">
        <w:rPr>
          <w:b/>
          <w:color w:val="000000" w:themeColor="text1"/>
        </w:rPr>
        <w:t xml:space="preserve">% в фосфорной кислоте </w:t>
      </w:r>
      <w:r w:rsidR="00EB3526" w:rsidRPr="00E65F26">
        <w:rPr>
          <w:b/>
          <w:color w:val="000000" w:themeColor="text1"/>
        </w:rPr>
        <w:t>разведённ</w:t>
      </w:r>
      <w:r w:rsidRPr="00E65F26">
        <w:rPr>
          <w:b/>
          <w:color w:val="000000" w:themeColor="text1"/>
        </w:rPr>
        <w:t>ой</w:t>
      </w:r>
      <w:r w:rsidRPr="00E65F26">
        <w:rPr>
          <w:color w:val="000000" w:themeColor="text1"/>
        </w:rPr>
        <w:t xml:space="preserve"> </w:t>
      </w:r>
      <w:r w:rsidRPr="00E65F26">
        <w:rPr>
          <w:b/>
          <w:color w:val="000000" w:themeColor="text1"/>
        </w:rPr>
        <w:t>10 %</w:t>
      </w:r>
    </w:p>
    <w:p w:rsidR="00C450DB" w:rsidRPr="00E65F26" w:rsidRDefault="00C450DB" w:rsidP="000A323A">
      <w:pPr>
        <w:spacing w:line="360" w:lineRule="auto"/>
        <w:jc w:val="both"/>
        <w:rPr>
          <w:color w:val="000000" w:themeColor="text1"/>
        </w:rPr>
      </w:pPr>
      <w:r w:rsidRPr="00E65F26">
        <w:rPr>
          <w:color w:val="000000" w:themeColor="text1"/>
        </w:rPr>
        <w:t xml:space="preserve">3 г калия перманганата растворяют при нагревании в 100 мл фосфорной кислоты </w:t>
      </w:r>
      <w:r w:rsidR="00EB3526" w:rsidRPr="00E65F26">
        <w:rPr>
          <w:color w:val="000000" w:themeColor="text1"/>
        </w:rPr>
        <w:t>разведённ</w:t>
      </w:r>
      <w:r w:rsidRPr="00E65F26">
        <w:rPr>
          <w:color w:val="000000" w:themeColor="text1"/>
        </w:rPr>
        <w:t>ой 10 %. Раствор хранят при температуре 4</w:t>
      </w:r>
      <w:r w:rsidR="00B868A6" w:rsidRPr="00E65F26">
        <w:rPr>
          <w:color w:val="000000" w:themeColor="text1"/>
        </w:rPr>
        <w:t>–</w:t>
      </w:r>
      <w:r w:rsidRPr="00E65F26">
        <w:rPr>
          <w:color w:val="000000" w:themeColor="text1"/>
        </w:rPr>
        <w:t>8 °С в течение 3 мес.</w:t>
      </w:r>
    </w:p>
    <w:p w:rsidR="00C450DB" w:rsidRPr="00E65F26" w:rsidRDefault="00C450DB" w:rsidP="000A323A">
      <w:pPr>
        <w:keepNext/>
        <w:spacing w:line="360" w:lineRule="auto"/>
        <w:jc w:val="both"/>
        <w:rPr>
          <w:b/>
          <w:color w:val="000000" w:themeColor="text1"/>
        </w:rPr>
      </w:pPr>
      <w:r w:rsidRPr="00E65F26">
        <w:rPr>
          <w:b/>
          <w:color w:val="000000" w:themeColor="text1"/>
        </w:rPr>
        <w:t>Калия перманганата раствор 1 % в 1 М серной кислоте</w:t>
      </w:r>
    </w:p>
    <w:p w:rsidR="00C450DB" w:rsidRPr="00E65F26" w:rsidRDefault="00C450DB" w:rsidP="000A323A">
      <w:pPr>
        <w:spacing w:line="360" w:lineRule="auto"/>
        <w:jc w:val="both"/>
        <w:rPr>
          <w:color w:val="000000" w:themeColor="text1"/>
        </w:rPr>
      </w:pPr>
      <w:r w:rsidRPr="00E65F26">
        <w:rPr>
          <w:color w:val="000000" w:themeColor="text1"/>
        </w:rPr>
        <w:t>1,0 г калия перманганата растворяют в 25 мл воды, прибавляют 50,0 мл 2 М серной кислоты и доводят объём раствора водой до 100,0 мл.</w:t>
      </w:r>
    </w:p>
    <w:p w:rsidR="00690286" w:rsidRPr="00E65F26" w:rsidRDefault="00690286" w:rsidP="000A323A">
      <w:pPr>
        <w:keepNext/>
        <w:spacing w:line="360" w:lineRule="auto"/>
        <w:jc w:val="both"/>
        <w:rPr>
          <w:b/>
          <w:color w:val="000000" w:themeColor="text1"/>
        </w:rPr>
      </w:pPr>
      <w:r w:rsidRPr="00E65F26">
        <w:rPr>
          <w:b/>
          <w:color w:val="000000" w:themeColor="text1"/>
        </w:rPr>
        <w:t>Калия перманганата раствор 0,5 % в 1 М растворе гидроксида натрия</w:t>
      </w:r>
    </w:p>
    <w:p w:rsidR="00690286" w:rsidRPr="00E65F26" w:rsidRDefault="00690286" w:rsidP="000A323A">
      <w:pPr>
        <w:spacing w:line="360" w:lineRule="auto"/>
        <w:jc w:val="both"/>
        <w:rPr>
          <w:color w:val="000000" w:themeColor="text1"/>
        </w:rPr>
      </w:pPr>
      <w:r w:rsidRPr="00E65F26">
        <w:rPr>
          <w:color w:val="000000" w:themeColor="text1"/>
        </w:rPr>
        <w:t>0,5 г калия перманганата растворяют в 25 мл 1 М раствора гидроксида натрия и доводят объём раствора до 100,0 мл тем же раствориателем.</w:t>
      </w:r>
    </w:p>
    <w:p w:rsidR="000F5BD4" w:rsidRPr="00E65F26" w:rsidRDefault="000F5BD4" w:rsidP="000F5BD4">
      <w:pPr>
        <w:keepNext/>
        <w:spacing w:line="360" w:lineRule="auto"/>
        <w:jc w:val="both"/>
        <w:rPr>
          <w:b/>
          <w:color w:val="000000" w:themeColor="text1"/>
        </w:rPr>
      </w:pPr>
      <w:r w:rsidRPr="00E65F26">
        <w:rPr>
          <w:b/>
          <w:color w:val="000000" w:themeColor="text1"/>
        </w:rPr>
        <w:lastRenderedPageBreak/>
        <w:t>Калия перманганата раствор 0,1 М</w:t>
      </w:r>
    </w:p>
    <w:p w:rsidR="000F5BD4" w:rsidRPr="00E65F26" w:rsidRDefault="000F5BD4" w:rsidP="000F5BD4">
      <w:pPr>
        <w:spacing w:line="360" w:lineRule="auto"/>
        <w:jc w:val="both"/>
        <w:rPr>
          <w:color w:val="000000" w:themeColor="text1"/>
        </w:rPr>
      </w:pPr>
      <w:r w:rsidRPr="00E65F26">
        <w:rPr>
          <w:color w:val="000000" w:themeColor="text1"/>
        </w:rPr>
        <w:t>1,58 г калия перманганата растворяют в воде и доводят объём раствора до 100,0 мл тем же раствориателем.</w:t>
      </w:r>
    </w:p>
    <w:p w:rsidR="00DD786C" w:rsidRPr="00E65F26" w:rsidRDefault="00DD786C" w:rsidP="00DD786C">
      <w:pPr>
        <w:keepNext/>
        <w:spacing w:line="360" w:lineRule="auto"/>
        <w:jc w:val="both"/>
        <w:rPr>
          <w:b/>
          <w:color w:val="000000" w:themeColor="text1"/>
        </w:rPr>
      </w:pPr>
      <w:r w:rsidRPr="00E65F26">
        <w:rPr>
          <w:b/>
          <w:color w:val="000000" w:themeColor="text1"/>
        </w:rPr>
        <w:t>Калия перманганата раствор 0,02 М</w:t>
      </w:r>
    </w:p>
    <w:p w:rsidR="00DD786C" w:rsidRPr="00E65F26" w:rsidRDefault="00DD786C" w:rsidP="00DD786C">
      <w:pPr>
        <w:spacing w:line="360" w:lineRule="auto"/>
        <w:jc w:val="both"/>
        <w:rPr>
          <w:color w:val="000000" w:themeColor="text1"/>
        </w:rPr>
      </w:pPr>
      <w:r w:rsidRPr="00E65F26">
        <w:rPr>
          <w:color w:val="000000" w:themeColor="text1"/>
        </w:rPr>
        <w:t>0,32 г калия перманганата растворяют в воде и доводят объём раствора до 100,0 мл тем же раствориателем.</w:t>
      </w:r>
    </w:p>
    <w:p w:rsidR="00A91DD3" w:rsidRPr="00E65F26" w:rsidRDefault="00A91DD3" w:rsidP="00A91DD3">
      <w:pPr>
        <w:keepNext/>
        <w:spacing w:line="360" w:lineRule="auto"/>
        <w:jc w:val="both"/>
        <w:rPr>
          <w:b/>
          <w:color w:val="000000" w:themeColor="text1"/>
        </w:rPr>
      </w:pPr>
      <w:r w:rsidRPr="00E65F26">
        <w:rPr>
          <w:b/>
          <w:color w:val="000000" w:themeColor="text1"/>
        </w:rPr>
        <w:t>Калия перманганата раствор 0,002 М</w:t>
      </w:r>
    </w:p>
    <w:p w:rsidR="00A91DD3" w:rsidRPr="00E65F26" w:rsidRDefault="00A91DD3" w:rsidP="00A91DD3">
      <w:pPr>
        <w:spacing w:line="360" w:lineRule="auto"/>
        <w:jc w:val="both"/>
        <w:rPr>
          <w:color w:val="000000" w:themeColor="text1"/>
        </w:rPr>
      </w:pPr>
      <w:r w:rsidRPr="00E65F26">
        <w:rPr>
          <w:color w:val="000000" w:themeColor="text1"/>
        </w:rPr>
        <w:t>2,0 мл калия перманганата раствора 0,1 М доводят водой до объёма 100,0 мл.</w:t>
      </w:r>
    </w:p>
    <w:p w:rsidR="006B5D9E" w:rsidRPr="00E65F26" w:rsidRDefault="00A6303F" w:rsidP="006B5D9E">
      <w:pPr>
        <w:keepNext/>
        <w:spacing w:line="360" w:lineRule="auto"/>
        <w:jc w:val="both"/>
        <w:rPr>
          <w:color w:val="000000" w:themeColor="text1"/>
        </w:rPr>
      </w:pPr>
      <w:r w:rsidRPr="00E65F26">
        <w:rPr>
          <w:b/>
          <w:color w:val="000000" w:themeColor="text1"/>
        </w:rPr>
        <w:t>Калия перренат</w:t>
      </w:r>
      <w:r w:rsidRPr="00E65F26">
        <w:rPr>
          <w:color w:val="000000" w:themeColor="text1"/>
        </w:rPr>
        <w:t xml:space="preserve">. [10466-65-6]. </w:t>
      </w:r>
      <w:r w:rsidRPr="00E65F26">
        <w:rPr>
          <w:color w:val="000000" w:themeColor="text1"/>
          <w:lang w:val="en-US"/>
        </w:rPr>
        <w:t>KReO</w:t>
      </w:r>
      <w:r w:rsidRPr="00E65F26">
        <w:rPr>
          <w:color w:val="000000" w:themeColor="text1"/>
          <w:vertAlign w:val="subscript"/>
        </w:rPr>
        <w:t>4</w:t>
      </w:r>
      <w:r w:rsidRPr="00E65F26">
        <w:rPr>
          <w:color w:val="000000" w:themeColor="text1"/>
        </w:rPr>
        <w:t>. (М.м.</w:t>
      </w:r>
      <w:r w:rsidR="00BC6DF6" w:rsidRPr="00E65F26">
        <w:rPr>
          <w:color w:val="000000" w:themeColor="text1"/>
        </w:rPr>
        <w:t> </w:t>
      </w:r>
      <w:r w:rsidRPr="00E65F26">
        <w:rPr>
          <w:color w:val="000000" w:themeColor="text1"/>
        </w:rPr>
        <w:t xml:space="preserve">289,30). </w:t>
      </w:r>
    </w:p>
    <w:p w:rsidR="00A6303F" w:rsidRPr="00E65F26" w:rsidRDefault="00A6303F" w:rsidP="000A323A">
      <w:pPr>
        <w:spacing w:line="360" w:lineRule="auto"/>
        <w:jc w:val="both"/>
        <w:rPr>
          <w:color w:val="000000" w:themeColor="text1"/>
        </w:rPr>
      </w:pPr>
      <w:r w:rsidRPr="00E65F26">
        <w:rPr>
          <w:color w:val="000000" w:themeColor="text1"/>
        </w:rPr>
        <w:t>Перренат калия.</w:t>
      </w:r>
    </w:p>
    <w:p w:rsidR="00A6303F" w:rsidRPr="00E65F26" w:rsidRDefault="00A6303F" w:rsidP="000A323A">
      <w:pPr>
        <w:spacing w:line="360" w:lineRule="auto"/>
        <w:jc w:val="both"/>
        <w:rPr>
          <w:color w:val="000000" w:themeColor="text1"/>
        </w:rPr>
      </w:pPr>
      <w:r w:rsidRPr="00E65F26">
        <w:rPr>
          <w:color w:val="000000" w:themeColor="text1"/>
        </w:rPr>
        <w:t>Криста</w:t>
      </w:r>
      <w:r w:rsidR="00BC6DF6" w:rsidRPr="00E65F26">
        <w:rPr>
          <w:color w:val="000000" w:themeColor="text1"/>
        </w:rPr>
        <w:t>ллический порошок белого цвета.</w:t>
      </w:r>
    </w:p>
    <w:p w:rsidR="00A6303F" w:rsidRPr="00E65F26" w:rsidRDefault="00A6303F" w:rsidP="000A323A">
      <w:pPr>
        <w:spacing w:line="360" w:lineRule="auto"/>
        <w:jc w:val="both"/>
        <w:rPr>
          <w:color w:val="000000" w:themeColor="text1"/>
          <w:spacing w:val="-4"/>
        </w:rPr>
      </w:pPr>
      <w:r w:rsidRPr="00E65F26">
        <w:rPr>
          <w:color w:val="000000" w:themeColor="text1"/>
          <w:spacing w:val="-4"/>
        </w:rPr>
        <w:t>Растворим в воде, мало растворим в спирте 96</w:t>
      </w:r>
      <w:r w:rsidR="00BC6DF6" w:rsidRPr="00E65F26">
        <w:rPr>
          <w:color w:val="000000" w:themeColor="text1"/>
          <w:spacing w:val="-4"/>
        </w:rPr>
        <w:t> </w:t>
      </w:r>
      <w:r w:rsidRPr="00E65F26">
        <w:rPr>
          <w:color w:val="000000" w:themeColor="text1"/>
          <w:spacing w:val="-4"/>
        </w:rPr>
        <w:t>%, метаноле и пропиленгликоле.</w:t>
      </w:r>
    </w:p>
    <w:p w:rsidR="001838DC" w:rsidRPr="00E65F26" w:rsidRDefault="00A6303F" w:rsidP="006B5D9E">
      <w:pPr>
        <w:keepNext/>
        <w:spacing w:line="360" w:lineRule="auto"/>
        <w:jc w:val="both"/>
        <w:rPr>
          <w:color w:val="000000" w:themeColor="text1"/>
        </w:rPr>
      </w:pPr>
      <w:r w:rsidRPr="00E65F26">
        <w:rPr>
          <w:b/>
          <w:color w:val="000000" w:themeColor="text1"/>
        </w:rPr>
        <w:t>Калия персульфат</w:t>
      </w:r>
      <w:r w:rsidRPr="00E65F26">
        <w:rPr>
          <w:color w:val="000000" w:themeColor="text1"/>
        </w:rPr>
        <w:t xml:space="preserve">. [7727-21-1]. </w:t>
      </w:r>
      <w:r w:rsidRPr="00E65F26">
        <w:rPr>
          <w:color w:val="000000" w:themeColor="text1"/>
          <w:lang w:val="en-US"/>
        </w:rPr>
        <w:t>K</w:t>
      </w:r>
      <w:r w:rsidRPr="00E65F26">
        <w:rPr>
          <w:color w:val="000000" w:themeColor="text1"/>
          <w:vertAlign w:val="subscript"/>
        </w:rPr>
        <w:t>2</w:t>
      </w:r>
      <w:r w:rsidRPr="00E65F26">
        <w:rPr>
          <w:color w:val="000000" w:themeColor="text1"/>
          <w:lang w:val="en-US"/>
        </w:rPr>
        <w:t>S</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8</w:t>
      </w:r>
      <w:r w:rsidRPr="00E65F26">
        <w:rPr>
          <w:color w:val="000000" w:themeColor="text1"/>
        </w:rPr>
        <w:t>. (М.м.</w:t>
      </w:r>
      <w:r w:rsidR="00BC6DF6" w:rsidRPr="00E65F26">
        <w:rPr>
          <w:color w:val="000000" w:themeColor="text1"/>
        </w:rPr>
        <w:t> </w:t>
      </w:r>
      <w:r w:rsidRPr="00E65F26">
        <w:rPr>
          <w:color w:val="000000" w:themeColor="text1"/>
        </w:rPr>
        <w:t>270,3</w:t>
      </w:r>
      <w:r w:rsidR="001838DC" w:rsidRPr="00E65F26">
        <w:rPr>
          <w:color w:val="000000" w:themeColor="text1"/>
        </w:rPr>
        <w:t>2</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 xml:space="preserve">Пероксидисульфат </w:t>
      </w:r>
      <w:r w:rsidR="001838DC" w:rsidRPr="00E65F26">
        <w:rPr>
          <w:color w:val="000000" w:themeColor="text1"/>
        </w:rPr>
        <w:t>ди</w:t>
      </w:r>
      <w:r w:rsidRPr="00E65F26">
        <w:rPr>
          <w:color w:val="000000" w:themeColor="text1"/>
        </w:rPr>
        <w:t>калия.</w:t>
      </w:r>
    </w:p>
    <w:p w:rsidR="00A6303F" w:rsidRPr="00E65F26" w:rsidRDefault="00A6303F" w:rsidP="000A323A">
      <w:pPr>
        <w:spacing w:line="360" w:lineRule="auto"/>
        <w:jc w:val="both"/>
        <w:rPr>
          <w:color w:val="000000" w:themeColor="text1"/>
        </w:rPr>
      </w:pPr>
      <w:r w:rsidRPr="00E65F26">
        <w:rPr>
          <w:color w:val="000000" w:themeColor="text1"/>
        </w:rPr>
        <w:t>Бесцветные кристаллы или криста</w:t>
      </w:r>
      <w:r w:rsidR="00BC6DF6" w:rsidRPr="00E65F26">
        <w:rPr>
          <w:color w:val="000000" w:themeColor="text1"/>
        </w:rPr>
        <w:t>ллический 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практически нерастворим в спирте 96</w:t>
      </w:r>
      <w:r w:rsidR="00BC6DF6" w:rsidRPr="00E65F26">
        <w:rPr>
          <w:color w:val="000000" w:themeColor="text1"/>
        </w:rPr>
        <w:t> </w:t>
      </w:r>
      <w:r w:rsidRPr="00E65F26">
        <w:rPr>
          <w:color w:val="000000" w:themeColor="text1"/>
        </w:rPr>
        <w:t>%. Водные растворы разлагаются при комнатной температуре, быстрее</w:t>
      </w:r>
      <w:r w:rsidR="00B868A6" w:rsidRPr="00E65F26">
        <w:rPr>
          <w:color w:val="000000" w:themeColor="text1"/>
        </w:rPr>
        <w:t>–</w:t>
      </w:r>
      <w:r w:rsidRPr="00E65F26">
        <w:rPr>
          <w:color w:val="000000" w:themeColor="text1"/>
        </w:rPr>
        <w:t>при нагревании.</w:t>
      </w:r>
    </w:p>
    <w:p w:rsidR="00A6303F" w:rsidRPr="00E65F26" w:rsidRDefault="00A6303F" w:rsidP="000A323A">
      <w:pPr>
        <w:spacing w:line="360" w:lineRule="auto"/>
        <w:jc w:val="both"/>
        <w:rPr>
          <w:color w:val="000000" w:themeColor="text1"/>
        </w:rPr>
      </w:pPr>
      <w:r w:rsidRPr="00E65F26">
        <w:rPr>
          <w:color w:val="000000" w:themeColor="text1"/>
        </w:rPr>
        <w:t>Хранят в прохладном месте.</w:t>
      </w:r>
    </w:p>
    <w:p w:rsidR="007949F2" w:rsidRPr="00E65F26" w:rsidRDefault="00A6303F" w:rsidP="006B5D9E">
      <w:pPr>
        <w:keepNext/>
        <w:spacing w:line="360" w:lineRule="auto"/>
        <w:jc w:val="both"/>
        <w:rPr>
          <w:color w:val="000000" w:themeColor="text1"/>
        </w:rPr>
      </w:pPr>
      <w:r w:rsidRPr="00E65F26">
        <w:rPr>
          <w:b/>
          <w:color w:val="000000" w:themeColor="text1"/>
        </w:rPr>
        <w:t>Калия пироантимонат</w:t>
      </w:r>
      <w:r w:rsidRPr="00E65F26">
        <w:rPr>
          <w:color w:val="000000" w:themeColor="text1"/>
        </w:rPr>
        <w:t xml:space="preserve">. [12208-13-8]. </w:t>
      </w:r>
      <w:r w:rsidRPr="00E65F26">
        <w:rPr>
          <w:color w:val="000000" w:themeColor="text1"/>
          <w:lang w:val="en-US"/>
        </w:rPr>
        <w:t>KSb</w:t>
      </w:r>
      <w:r w:rsidRPr="00E65F26">
        <w:rPr>
          <w:color w:val="000000" w:themeColor="text1"/>
        </w:rPr>
        <w:t>(</w:t>
      </w:r>
      <w:r w:rsidRPr="00E65F26">
        <w:rPr>
          <w:color w:val="000000" w:themeColor="text1"/>
          <w:lang w:val="en-US"/>
        </w:rPr>
        <w:t>OH</w:t>
      </w:r>
      <w:r w:rsidRPr="00E65F26">
        <w:rPr>
          <w:color w:val="000000" w:themeColor="text1"/>
        </w:rPr>
        <w:t>)</w:t>
      </w:r>
      <w:r w:rsidRPr="00E65F26">
        <w:rPr>
          <w:color w:val="000000" w:themeColor="text1"/>
          <w:vertAlign w:val="subscript"/>
        </w:rPr>
        <w:t>6</w:t>
      </w:r>
      <w:r w:rsidRPr="00E65F26">
        <w:rPr>
          <w:color w:val="000000" w:themeColor="text1"/>
        </w:rPr>
        <w:t>. (М.м.</w:t>
      </w:r>
      <w:r w:rsidR="00BC6DF6" w:rsidRPr="00E65F26">
        <w:rPr>
          <w:color w:val="000000" w:themeColor="text1"/>
        </w:rPr>
        <w:t> </w:t>
      </w:r>
      <w:r w:rsidRPr="00E65F26">
        <w:rPr>
          <w:color w:val="000000" w:themeColor="text1"/>
        </w:rPr>
        <w:t>262,90).</w:t>
      </w:r>
    </w:p>
    <w:p w:rsidR="00A6303F" w:rsidRPr="00E65F26" w:rsidRDefault="00A6303F" w:rsidP="000A323A">
      <w:pPr>
        <w:spacing w:line="360" w:lineRule="auto"/>
        <w:jc w:val="both"/>
        <w:rPr>
          <w:color w:val="000000" w:themeColor="text1"/>
        </w:rPr>
      </w:pPr>
      <w:r w:rsidRPr="00E65F26">
        <w:rPr>
          <w:color w:val="000000" w:themeColor="text1"/>
        </w:rPr>
        <w:t>Гексагидроксоантимонат(V) калия.</w:t>
      </w:r>
    </w:p>
    <w:p w:rsidR="00A6303F" w:rsidRPr="00E65F26" w:rsidRDefault="00A6303F" w:rsidP="000A323A">
      <w:pPr>
        <w:spacing w:line="360" w:lineRule="auto"/>
        <w:jc w:val="both"/>
        <w:rPr>
          <w:color w:val="000000" w:themeColor="text1"/>
        </w:rPr>
      </w:pPr>
      <w:r w:rsidRPr="00E65F26">
        <w:rPr>
          <w:color w:val="000000" w:themeColor="text1"/>
        </w:rPr>
        <w:t>Кристаллы или кристаллический порошок белого цвета. Умеренно растворим в воде.</w:t>
      </w:r>
    </w:p>
    <w:p w:rsidR="00A6303F" w:rsidRPr="00E65F26" w:rsidRDefault="00A6303F" w:rsidP="000A323A">
      <w:pPr>
        <w:keepNext/>
        <w:spacing w:line="360" w:lineRule="auto"/>
        <w:jc w:val="both"/>
        <w:rPr>
          <w:b/>
          <w:color w:val="000000" w:themeColor="text1"/>
        </w:rPr>
      </w:pPr>
      <w:r w:rsidRPr="00E65F26">
        <w:rPr>
          <w:b/>
          <w:color w:val="000000" w:themeColor="text1"/>
        </w:rPr>
        <w:t>Калия пироантимоната раствор</w:t>
      </w:r>
      <w:r w:rsidR="00032293"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w:t>
      </w:r>
      <w:r w:rsidR="00E7676A" w:rsidRPr="00E65F26">
        <w:rPr>
          <w:color w:val="000000" w:themeColor="text1"/>
        </w:rPr>
        <w:t>,0</w:t>
      </w:r>
      <w:r w:rsidR="00BC6DF6" w:rsidRPr="00E65F26">
        <w:rPr>
          <w:color w:val="000000" w:themeColor="text1"/>
        </w:rPr>
        <w:t> </w:t>
      </w:r>
      <w:r w:rsidRPr="00E65F26">
        <w:rPr>
          <w:color w:val="000000" w:themeColor="text1"/>
        </w:rPr>
        <w:t>г калия пироантимоната растворяют в 95</w:t>
      </w:r>
      <w:r w:rsidR="00BC6DF6" w:rsidRPr="00E65F26">
        <w:rPr>
          <w:color w:val="000000" w:themeColor="text1"/>
        </w:rPr>
        <w:t> </w:t>
      </w:r>
      <w:r w:rsidRPr="00E65F26">
        <w:rPr>
          <w:color w:val="000000" w:themeColor="text1"/>
        </w:rPr>
        <w:t>мл горячей воды, быстро охлаждают, прибавляют раствор, содержащий 2,5</w:t>
      </w:r>
      <w:r w:rsidR="00BC6DF6" w:rsidRPr="00E65F26">
        <w:rPr>
          <w:color w:val="000000" w:themeColor="text1"/>
        </w:rPr>
        <w:t> г калия гидроксида в</w:t>
      </w:r>
      <w:r w:rsidR="004E4A00" w:rsidRPr="00E65F26">
        <w:rPr>
          <w:color w:val="000000" w:themeColor="text1"/>
        </w:rPr>
        <w:t xml:space="preserve"> </w:t>
      </w:r>
      <w:r w:rsidRPr="00E65F26">
        <w:rPr>
          <w:color w:val="000000" w:themeColor="text1"/>
        </w:rPr>
        <w:t>50</w:t>
      </w:r>
      <w:r w:rsidR="00BC6DF6" w:rsidRPr="00E65F26">
        <w:rPr>
          <w:color w:val="000000" w:themeColor="text1"/>
        </w:rPr>
        <w:t> </w:t>
      </w:r>
      <w:r w:rsidRPr="00E65F26">
        <w:rPr>
          <w:color w:val="000000" w:themeColor="text1"/>
        </w:rPr>
        <w:t>мл воды, и 1</w:t>
      </w:r>
      <w:r w:rsidR="00BC6DF6" w:rsidRPr="00E65F26">
        <w:rPr>
          <w:color w:val="000000" w:themeColor="text1"/>
        </w:rPr>
        <w:t> </w:t>
      </w:r>
      <w:r w:rsidRPr="00E65F26">
        <w:rPr>
          <w:color w:val="000000" w:themeColor="text1"/>
        </w:rPr>
        <w:t xml:space="preserve">мл </w:t>
      </w:r>
      <w:r w:rsidR="00BC6DF6" w:rsidRPr="00E65F26">
        <w:rPr>
          <w:color w:val="000000" w:themeColor="text1"/>
        </w:rPr>
        <w:t xml:space="preserve">8,5 % </w:t>
      </w:r>
      <w:r w:rsidRPr="00E65F26">
        <w:rPr>
          <w:color w:val="000000" w:themeColor="text1"/>
        </w:rPr>
        <w:t xml:space="preserve">раствора натрия гидроксида </w:t>
      </w:r>
      <w:r w:rsidR="00EB3526" w:rsidRPr="00E65F26">
        <w:rPr>
          <w:color w:val="000000" w:themeColor="text1"/>
        </w:rPr>
        <w:t>разведённ</w:t>
      </w:r>
      <w:r w:rsidRPr="00E65F26">
        <w:rPr>
          <w:color w:val="000000" w:themeColor="text1"/>
        </w:rPr>
        <w:t xml:space="preserve">ого. </w:t>
      </w:r>
      <w:r w:rsidR="00BC6DF6" w:rsidRPr="00E65F26">
        <w:rPr>
          <w:color w:val="000000" w:themeColor="text1"/>
        </w:rPr>
        <w:t>Выдерживают</w:t>
      </w:r>
      <w:r w:rsidRPr="00E65F26">
        <w:rPr>
          <w:color w:val="000000" w:themeColor="text1"/>
        </w:rPr>
        <w:t xml:space="preserve"> в течение 24</w:t>
      </w:r>
      <w:r w:rsidR="00BC6DF6" w:rsidRPr="00E65F26">
        <w:rPr>
          <w:color w:val="000000" w:themeColor="text1"/>
        </w:rPr>
        <w:t> </w:t>
      </w:r>
      <w:r w:rsidRPr="00E65F26">
        <w:rPr>
          <w:color w:val="000000" w:themeColor="text1"/>
        </w:rPr>
        <w:t>ч, фильтруют и доводят</w:t>
      </w:r>
      <w:r w:rsidR="00E7676A" w:rsidRPr="00E65F26">
        <w:rPr>
          <w:color w:val="000000" w:themeColor="text1"/>
        </w:rPr>
        <w:t xml:space="preserve"> </w:t>
      </w:r>
      <w:r w:rsidR="00A11208" w:rsidRPr="00E65F26">
        <w:rPr>
          <w:color w:val="000000" w:themeColor="text1"/>
        </w:rPr>
        <w:t>объём</w:t>
      </w:r>
      <w:r w:rsidR="00E7676A" w:rsidRPr="00E65F26">
        <w:rPr>
          <w:color w:val="000000" w:themeColor="text1"/>
        </w:rPr>
        <w:t xml:space="preserve"> раствора</w:t>
      </w:r>
      <w:r w:rsidR="00BC6DF6" w:rsidRPr="00E65F26">
        <w:rPr>
          <w:color w:val="000000" w:themeColor="text1"/>
        </w:rPr>
        <w:t xml:space="preserve"> водой</w:t>
      </w:r>
      <w:r w:rsidR="004E4A00" w:rsidRPr="00E65F26">
        <w:rPr>
          <w:color w:val="000000" w:themeColor="text1"/>
        </w:rPr>
        <w:t xml:space="preserve"> </w:t>
      </w:r>
      <w:r w:rsidRPr="00E65F26">
        <w:rPr>
          <w:color w:val="000000" w:themeColor="text1"/>
        </w:rPr>
        <w:t>до 150</w:t>
      </w:r>
      <w:r w:rsidR="002D2AC9" w:rsidRPr="00E65F26">
        <w:rPr>
          <w:color w:val="000000" w:themeColor="text1"/>
        </w:rPr>
        <w:t>,0</w:t>
      </w:r>
      <w:r w:rsidR="00BC6DF6" w:rsidRPr="00E65F26">
        <w:rPr>
          <w:color w:val="000000" w:themeColor="text1"/>
        </w:rPr>
        <w:t> </w:t>
      </w:r>
      <w:r w:rsidRPr="00E65F26">
        <w:rPr>
          <w:color w:val="000000" w:themeColor="text1"/>
        </w:rPr>
        <w:t>мл.</w:t>
      </w:r>
    </w:p>
    <w:p w:rsidR="00A6303F" w:rsidRPr="00E65F26" w:rsidRDefault="00A6303F" w:rsidP="006B5D9E">
      <w:pPr>
        <w:keepNext/>
        <w:spacing w:line="360" w:lineRule="auto"/>
        <w:jc w:val="both"/>
        <w:rPr>
          <w:b/>
          <w:color w:val="000000" w:themeColor="text1"/>
        </w:rPr>
      </w:pPr>
      <w:r w:rsidRPr="00E65F26">
        <w:rPr>
          <w:b/>
          <w:color w:val="000000" w:themeColor="text1"/>
        </w:rPr>
        <w:lastRenderedPageBreak/>
        <w:t>Калия плюмбита раствор</w:t>
      </w:r>
      <w:r w:rsidR="00032293"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1,7</w:t>
      </w:r>
      <w:r w:rsidR="00BC6DF6" w:rsidRPr="00E65F26">
        <w:rPr>
          <w:color w:val="000000" w:themeColor="text1"/>
        </w:rPr>
        <w:t> </w:t>
      </w:r>
      <w:r w:rsidRPr="00E65F26">
        <w:rPr>
          <w:color w:val="000000" w:themeColor="text1"/>
        </w:rPr>
        <w:t>г свинца(I</w:t>
      </w:r>
      <w:r w:rsidRPr="00E65F26">
        <w:rPr>
          <w:color w:val="000000" w:themeColor="text1"/>
          <w:lang w:val="en-US"/>
        </w:rPr>
        <w:t>I</w:t>
      </w:r>
      <w:r w:rsidRPr="00E65F26">
        <w:rPr>
          <w:color w:val="000000" w:themeColor="text1"/>
        </w:rPr>
        <w:t>) ацетата, 3,4</w:t>
      </w:r>
      <w:r w:rsidR="00BC6DF6" w:rsidRPr="00E65F26">
        <w:rPr>
          <w:color w:val="000000" w:themeColor="text1"/>
        </w:rPr>
        <w:t> </w:t>
      </w:r>
      <w:r w:rsidRPr="00E65F26">
        <w:rPr>
          <w:color w:val="000000" w:themeColor="text1"/>
        </w:rPr>
        <w:t>г калия цитрата и 50</w:t>
      </w:r>
      <w:r w:rsidR="00BC6DF6" w:rsidRPr="00E65F26">
        <w:rPr>
          <w:color w:val="000000" w:themeColor="text1"/>
        </w:rPr>
        <w:t> </w:t>
      </w:r>
      <w:r w:rsidRPr="00E65F26">
        <w:rPr>
          <w:color w:val="000000" w:themeColor="text1"/>
        </w:rPr>
        <w:t xml:space="preserve">г калия гидроксида растворяют в воде и доводят </w:t>
      </w:r>
      <w:r w:rsidR="00A11208" w:rsidRPr="00E65F26">
        <w:rPr>
          <w:color w:val="000000" w:themeColor="text1"/>
        </w:rPr>
        <w:t>объём</w:t>
      </w:r>
      <w:r w:rsidRPr="00E65F26">
        <w:rPr>
          <w:color w:val="000000" w:themeColor="text1"/>
        </w:rPr>
        <w:t xml:space="preserve"> раствора тем же растворителем до 100</w:t>
      </w:r>
      <w:r w:rsidR="002D2AC9" w:rsidRPr="00E65F26">
        <w:rPr>
          <w:color w:val="000000" w:themeColor="text1"/>
        </w:rPr>
        <w:t>,0</w:t>
      </w:r>
      <w:r w:rsidR="00BC6DF6"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b/>
          <w:color w:val="000000" w:themeColor="text1"/>
        </w:rPr>
        <w:t>Калий сернокислый кислый</w:t>
      </w:r>
      <w:r w:rsidRPr="00E65F26">
        <w:rPr>
          <w:color w:val="000000" w:themeColor="text1"/>
        </w:rPr>
        <w:t>. См.</w:t>
      </w:r>
      <w:r w:rsidR="00BC6DF6" w:rsidRPr="00E65F26">
        <w:rPr>
          <w:color w:val="000000" w:themeColor="text1"/>
        </w:rPr>
        <w:t> </w:t>
      </w:r>
      <w:r w:rsidR="00BC6DF6" w:rsidRPr="00E65F26">
        <w:rPr>
          <w:b/>
          <w:color w:val="000000" w:themeColor="text1"/>
        </w:rPr>
        <w:t>Калия гидросульфат</w:t>
      </w:r>
      <w:r w:rsidR="00BC6DF6" w:rsidRPr="00E65F26">
        <w:rPr>
          <w:color w:val="000000" w:themeColor="text1"/>
        </w:rPr>
        <w:t>.</w:t>
      </w:r>
    </w:p>
    <w:p w:rsidR="00631A71" w:rsidRPr="00E65F26" w:rsidRDefault="00631A71" w:rsidP="000A323A">
      <w:pPr>
        <w:spacing w:line="360" w:lineRule="auto"/>
        <w:jc w:val="both"/>
        <w:rPr>
          <w:color w:val="000000" w:themeColor="text1"/>
        </w:rPr>
      </w:pPr>
      <w:r w:rsidRPr="00E65F26">
        <w:rPr>
          <w:b/>
          <w:color w:val="000000" w:themeColor="text1"/>
        </w:rPr>
        <w:t>Калия бисульфат</w:t>
      </w:r>
      <w:r w:rsidRPr="00E65F26">
        <w:rPr>
          <w:color w:val="000000" w:themeColor="text1"/>
        </w:rPr>
        <w:t>. См. </w:t>
      </w:r>
      <w:r w:rsidRPr="00E65F26">
        <w:rPr>
          <w:b/>
          <w:color w:val="000000" w:themeColor="text1"/>
        </w:rPr>
        <w:t>Калия гидросульфат</w:t>
      </w:r>
      <w:r w:rsidRPr="00E65F26">
        <w:rPr>
          <w:color w:val="000000" w:themeColor="text1"/>
        </w:rPr>
        <w:t>.</w:t>
      </w:r>
    </w:p>
    <w:p w:rsidR="00782FD2" w:rsidRPr="00E65F26" w:rsidRDefault="00A6303F" w:rsidP="006B5D9E">
      <w:pPr>
        <w:keepNext/>
        <w:spacing w:line="360" w:lineRule="auto"/>
        <w:jc w:val="both"/>
        <w:rPr>
          <w:color w:val="000000" w:themeColor="text1"/>
        </w:rPr>
      </w:pPr>
      <w:r w:rsidRPr="00E65F26">
        <w:rPr>
          <w:b/>
          <w:color w:val="000000" w:themeColor="text1"/>
        </w:rPr>
        <w:t>Калия сульфат</w:t>
      </w:r>
      <w:r w:rsidRPr="00E65F26">
        <w:rPr>
          <w:color w:val="000000" w:themeColor="text1"/>
        </w:rPr>
        <w:t xml:space="preserve">. [7778-80-5]. </w:t>
      </w:r>
      <w:r w:rsidRPr="00E65F26">
        <w:rPr>
          <w:color w:val="000000" w:themeColor="text1"/>
          <w:lang w:val="en-US"/>
        </w:rPr>
        <w:t>K</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4</w:t>
      </w:r>
      <w:r w:rsidRPr="00E65F26">
        <w:rPr>
          <w:color w:val="000000" w:themeColor="text1"/>
        </w:rPr>
        <w:t>. (М.м.</w:t>
      </w:r>
      <w:r w:rsidR="00BC6DF6" w:rsidRPr="00E65F26">
        <w:rPr>
          <w:color w:val="000000" w:themeColor="text1"/>
        </w:rPr>
        <w:t> </w:t>
      </w:r>
      <w:r w:rsidRPr="00E65F26">
        <w:rPr>
          <w:color w:val="000000" w:themeColor="text1"/>
        </w:rPr>
        <w:t>174,2</w:t>
      </w:r>
      <w:r w:rsidR="00782FD2" w:rsidRPr="00E65F26">
        <w:rPr>
          <w:color w:val="000000" w:themeColor="text1"/>
        </w:rPr>
        <w:t>6</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 xml:space="preserve">Сульфат </w:t>
      </w:r>
      <w:r w:rsidR="00782FD2" w:rsidRPr="00E65F26">
        <w:rPr>
          <w:color w:val="000000" w:themeColor="text1"/>
        </w:rPr>
        <w:t>ди</w:t>
      </w:r>
      <w:r w:rsidRPr="00E65F26">
        <w:rPr>
          <w:color w:val="000000" w:themeColor="text1"/>
        </w:rPr>
        <w:t>калия.</w:t>
      </w:r>
    </w:p>
    <w:p w:rsidR="00A6303F" w:rsidRPr="00E65F26" w:rsidRDefault="00BC6DF6" w:rsidP="000A323A">
      <w:pPr>
        <w:spacing w:line="360" w:lineRule="auto"/>
        <w:jc w:val="both"/>
        <w:rPr>
          <w:color w:val="000000" w:themeColor="text1"/>
        </w:rPr>
      </w:pPr>
      <w:r w:rsidRPr="00E65F26">
        <w:rPr>
          <w:color w:val="000000" w:themeColor="text1"/>
        </w:rPr>
        <w:t>Бесцветные кристаллы.</w:t>
      </w:r>
    </w:p>
    <w:p w:rsidR="00A6303F" w:rsidRPr="00E65F26" w:rsidRDefault="00A6303F" w:rsidP="000A323A">
      <w:pPr>
        <w:spacing w:line="360" w:lineRule="auto"/>
        <w:jc w:val="both"/>
        <w:rPr>
          <w:color w:val="000000" w:themeColor="text1"/>
        </w:rPr>
      </w:pPr>
      <w:r w:rsidRPr="00E65F26">
        <w:rPr>
          <w:color w:val="000000" w:themeColor="text1"/>
        </w:rPr>
        <w:t>Растворим в холодной воде, легко растворим в горячей воде, практически нерастворим в спирте 96</w:t>
      </w:r>
      <w:r w:rsidR="00BC6DF6" w:rsidRPr="00E65F26">
        <w:rPr>
          <w:color w:val="000000" w:themeColor="text1"/>
        </w:rPr>
        <w:t> </w:t>
      </w:r>
      <w:r w:rsidRPr="00E65F26">
        <w:rPr>
          <w:color w:val="000000" w:themeColor="text1"/>
        </w:rPr>
        <w:t>%, ацетоне.</w:t>
      </w:r>
    </w:p>
    <w:p w:rsidR="00B82774" w:rsidRPr="00E65F26" w:rsidRDefault="00B82774" w:rsidP="006B5D9E">
      <w:pPr>
        <w:keepNext/>
        <w:spacing w:line="360" w:lineRule="auto"/>
        <w:jc w:val="both"/>
        <w:rPr>
          <w:b/>
          <w:color w:val="000000" w:themeColor="text1"/>
        </w:rPr>
      </w:pPr>
      <w:r w:rsidRPr="00E65F26">
        <w:rPr>
          <w:b/>
          <w:color w:val="000000" w:themeColor="text1"/>
        </w:rPr>
        <w:t>Калия сульфата раствор 1</w:t>
      </w:r>
      <w:r w:rsidR="00BC6DF6" w:rsidRPr="00E65F26">
        <w:rPr>
          <w:b/>
          <w:color w:val="000000" w:themeColor="text1"/>
        </w:rPr>
        <w:t> </w:t>
      </w:r>
      <w:r w:rsidRPr="00E65F26">
        <w:rPr>
          <w:b/>
          <w:color w:val="000000" w:themeColor="text1"/>
        </w:rPr>
        <w:t>%</w:t>
      </w:r>
      <w:r w:rsidRPr="00E65F26">
        <w:rPr>
          <w:color w:val="000000" w:themeColor="text1"/>
        </w:rPr>
        <w:t>.</w:t>
      </w:r>
    </w:p>
    <w:p w:rsidR="00B82774" w:rsidRPr="00E65F26" w:rsidRDefault="00B82774" w:rsidP="000A323A">
      <w:pPr>
        <w:spacing w:line="360" w:lineRule="auto"/>
        <w:jc w:val="both"/>
        <w:rPr>
          <w:color w:val="000000" w:themeColor="text1"/>
        </w:rPr>
      </w:pPr>
      <w:r w:rsidRPr="00E65F26">
        <w:rPr>
          <w:color w:val="000000" w:themeColor="text1"/>
        </w:rPr>
        <w:t>1,0</w:t>
      </w:r>
      <w:r w:rsidR="00BC6DF6" w:rsidRPr="00E65F26">
        <w:rPr>
          <w:color w:val="000000" w:themeColor="text1"/>
        </w:rPr>
        <w:t> </w:t>
      </w:r>
      <w:r w:rsidRPr="00E65F26">
        <w:rPr>
          <w:color w:val="000000" w:themeColor="text1"/>
        </w:rPr>
        <w:t>г калия сульфата растворяют в воде</w:t>
      </w:r>
      <w:r w:rsidR="00BC6DF6" w:rsidRPr="00E65F26">
        <w:rPr>
          <w:color w:val="000000" w:themeColor="text1"/>
        </w:rPr>
        <w:t xml:space="preserve"> и доводят </w:t>
      </w:r>
      <w:r w:rsidR="00A11208" w:rsidRPr="00E65F26">
        <w:rPr>
          <w:color w:val="000000" w:themeColor="text1"/>
        </w:rPr>
        <w:t>объём</w:t>
      </w:r>
      <w:r w:rsidR="00BC6DF6" w:rsidRPr="00E65F26">
        <w:rPr>
          <w:color w:val="000000" w:themeColor="text1"/>
        </w:rPr>
        <w:t xml:space="preserve"> раство</w:t>
      </w:r>
      <w:r w:rsidR="008C4FA2" w:rsidRPr="00E65F26">
        <w:rPr>
          <w:color w:val="000000" w:themeColor="text1"/>
        </w:rPr>
        <w:t xml:space="preserve">ра тем же растворителем </w:t>
      </w:r>
      <w:r w:rsidRPr="00E65F26">
        <w:rPr>
          <w:color w:val="000000" w:themeColor="text1"/>
        </w:rPr>
        <w:t>до 100</w:t>
      </w:r>
      <w:r w:rsidR="002D2AC9" w:rsidRPr="00E65F26">
        <w:rPr>
          <w:color w:val="000000" w:themeColor="text1"/>
        </w:rPr>
        <w:t>,0</w:t>
      </w:r>
      <w:r w:rsidR="00BC6DF6" w:rsidRPr="00E65F26">
        <w:rPr>
          <w:color w:val="000000" w:themeColor="text1"/>
        </w:rPr>
        <w:t> </w:t>
      </w:r>
      <w:r w:rsidRPr="00E65F26">
        <w:rPr>
          <w:color w:val="000000" w:themeColor="text1"/>
        </w:rPr>
        <w:t>мл.</w:t>
      </w:r>
    </w:p>
    <w:p w:rsidR="00A6303F" w:rsidRPr="00E65F26" w:rsidRDefault="00A6303F" w:rsidP="006B5D9E">
      <w:pPr>
        <w:keepNext/>
        <w:spacing w:line="360" w:lineRule="auto"/>
        <w:jc w:val="both"/>
        <w:rPr>
          <w:color w:val="000000" w:themeColor="text1"/>
        </w:rPr>
      </w:pPr>
      <w:r w:rsidRPr="00E65F26">
        <w:rPr>
          <w:b/>
          <w:color w:val="000000" w:themeColor="text1"/>
        </w:rPr>
        <w:t>Калия тартрат</w:t>
      </w:r>
      <w:r w:rsidRPr="00E65F26">
        <w:rPr>
          <w:color w:val="000000" w:themeColor="text1"/>
        </w:rPr>
        <w:t>. [</w:t>
      </w:r>
      <w:r w:rsidR="006671AA" w:rsidRPr="00E65F26">
        <w:rPr>
          <w:color w:val="000000" w:themeColor="text1"/>
        </w:rPr>
        <w:t>6100-19-2</w:t>
      </w:r>
      <w:r w:rsidRPr="00E65F26">
        <w:rPr>
          <w:color w:val="000000" w:themeColor="text1"/>
        </w:rPr>
        <w:t xml:space="preserve">].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4</w:t>
      </w:r>
      <w:r w:rsidRPr="00E65F26">
        <w:rPr>
          <w:color w:val="000000" w:themeColor="text1"/>
          <w:lang w:val="en-US"/>
        </w:rPr>
        <w:t>K</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6</w:t>
      </w:r>
      <w:r w:rsidR="00451F0A" w:rsidRPr="00E65F26">
        <w:rPr>
          <w:color w:val="000000" w:themeColor="text1"/>
        </w:rPr>
        <w:t>·</w:t>
      </w:r>
      <w:r w:rsidRPr="00E65F26">
        <w:rPr>
          <w:color w:val="000000" w:themeColor="text1"/>
        </w:rPr>
        <w:t>0,5</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BC6DF6" w:rsidRPr="00E65F26">
        <w:rPr>
          <w:color w:val="000000" w:themeColor="text1"/>
        </w:rPr>
        <w:t> 235,</w:t>
      </w:r>
      <w:r w:rsidR="006671AA" w:rsidRPr="00E65F26">
        <w:rPr>
          <w:color w:val="000000" w:themeColor="text1"/>
        </w:rPr>
        <w:t>27</w:t>
      </w:r>
      <w:r w:rsidR="00BC6DF6"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w:t>
      </w:r>
      <w:r w:rsidRPr="00E65F26">
        <w:rPr>
          <w:i/>
          <w:color w:val="000000" w:themeColor="text1"/>
          <w:lang w:val="en-US"/>
        </w:rPr>
        <w:t>R</w:t>
      </w:r>
      <w:r w:rsidRPr="00E65F26">
        <w:rPr>
          <w:color w:val="000000" w:themeColor="text1"/>
        </w:rPr>
        <w:t>,3</w:t>
      </w:r>
      <w:r w:rsidRPr="00E65F26">
        <w:rPr>
          <w:i/>
          <w:color w:val="000000" w:themeColor="text1"/>
          <w:lang w:val="en-US"/>
        </w:rPr>
        <w:t>R</w:t>
      </w:r>
      <w:r w:rsidRPr="00E65F26">
        <w:rPr>
          <w:color w:val="000000" w:themeColor="text1"/>
        </w:rPr>
        <w:t>)-2,3-Дигидроксибутан-1,4-диоат дикалия, гемигидрат.</w:t>
      </w:r>
    </w:p>
    <w:p w:rsidR="00A6303F" w:rsidRPr="00E65F26" w:rsidRDefault="00A6303F" w:rsidP="000A323A">
      <w:pPr>
        <w:spacing w:line="360" w:lineRule="auto"/>
        <w:jc w:val="both"/>
        <w:rPr>
          <w:color w:val="000000" w:themeColor="text1"/>
        </w:rPr>
      </w:pPr>
      <w:r w:rsidRPr="00E65F26">
        <w:rPr>
          <w:color w:val="000000" w:themeColor="text1"/>
        </w:rPr>
        <w:t>Гранулированный порошок или кристаллы белого цвет</w:t>
      </w:r>
      <w:r w:rsidR="00BC6DF6" w:rsidRPr="00E65F26">
        <w:rPr>
          <w:color w:val="000000" w:themeColor="text1"/>
        </w:rPr>
        <w:t>а.</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очень мало растворим в спирте 96</w:t>
      </w:r>
      <w:r w:rsidR="00BC6DF6" w:rsidRPr="00E65F26">
        <w:rPr>
          <w:color w:val="000000" w:themeColor="text1"/>
        </w:rPr>
        <w:t> </w:t>
      </w:r>
      <w:r w:rsidRPr="00E65F26">
        <w:rPr>
          <w:color w:val="000000" w:themeColor="text1"/>
        </w:rPr>
        <w:t>%.</w:t>
      </w:r>
    </w:p>
    <w:p w:rsidR="00A6303F" w:rsidRPr="00E65F26" w:rsidRDefault="00A6303F" w:rsidP="006B5D9E">
      <w:pPr>
        <w:keepNext/>
        <w:spacing w:line="360" w:lineRule="auto"/>
        <w:jc w:val="both"/>
        <w:rPr>
          <w:b/>
          <w:color w:val="000000" w:themeColor="text1"/>
        </w:rPr>
      </w:pPr>
      <w:r w:rsidRPr="00E65F26">
        <w:rPr>
          <w:b/>
          <w:color w:val="000000" w:themeColor="text1"/>
        </w:rPr>
        <w:t>Калия тетрайодомеркурата раствор</w:t>
      </w:r>
      <w:r w:rsidR="00032293"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1,35</w:t>
      </w:r>
      <w:r w:rsidR="00BC6DF6" w:rsidRPr="00E65F26">
        <w:rPr>
          <w:color w:val="000000" w:themeColor="text1"/>
        </w:rPr>
        <w:t> </w:t>
      </w:r>
      <w:r w:rsidRPr="00E65F26">
        <w:rPr>
          <w:color w:val="000000" w:themeColor="text1"/>
        </w:rPr>
        <w:t>г ртути(I</w:t>
      </w:r>
      <w:r w:rsidRPr="00E65F26">
        <w:rPr>
          <w:color w:val="000000" w:themeColor="text1"/>
          <w:lang w:val="en-US"/>
        </w:rPr>
        <w:t>I</w:t>
      </w:r>
      <w:r w:rsidRPr="00E65F26">
        <w:rPr>
          <w:color w:val="000000" w:themeColor="text1"/>
        </w:rPr>
        <w:t>) хлорида растворяют в 50</w:t>
      </w:r>
      <w:r w:rsidR="00BC6DF6" w:rsidRPr="00E65F26">
        <w:rPr>
          <w:color w:val="000000" w:themeColor="text1"/>
        </w:rPr>
        <w:t> </w:t>
      </w:r>
      <w:r w:rsidRPr="00E65F26">
        <w:rPr>
          <w:color w:val="000000" w:themeColor="text1"/>
        </w:rPr>
        <w:t>мл воды, прибавляют 5</w:t>
      </w:r>
      <w:r w:rsidR="00E7676A" w:rsidRPr="00E65F26">
        <w:rPr>
          <w:color w:val="000000" w:themeColor="text1"/>
        </w:rPr>
        <w:t>,0</w:t>
      </w:r>
      <w:r w:rsidR="00BC6DF6" w:rsidRPr="00E65F26">
        <w:rPr>
          <w:color w:val="000000" w:themeColor="text1"/>
        </w:rPr>
        <w:t> </w:t>
      </w:r>
      <w:r w:rsidRPr="00E65F26">
        <w:rPr>
          <w:color w:val="000000" w:themeColor="text1"/>
        </w:rPr>
        <w:t xml:space="preserve">г калия йодида и доводят </w:t>
      </w:r>
      <w:r w:rsidR="00A11208" w:rsidRPr="00E65F26">
        <w:rPr>
          <w:color w:val="000000" w:themeColor="text1"/>
        </w:rPr>
        <w:t>объём</w:t>
      </w:r>
      <w:r w:rsidRPr="00E65F26">
        <w:rPr>
          <w:color w:val="000000" w:themeColor="text1"/>
        </w:rPr>
        <w:t xml:space="preserve"> раствора водой до 100</w:t>
      </w:r>
      <w:r w:rsidR="002D2AC9" w:rsidRPr="00E65F26">
        <w:rPr>
          <w:color w:val="000000" w:themeColor="text1"/>
        </w:rPr>
        <w:t>,0</w:t>
      </w:r>
      <w:r w:rsidR="00BC6DF6" w:rsidRPr="00E65F26">
        <w:rPr>
          <w:color w:val="000000" w:themeColor="text1"/>
        </w:rPr>
        <w:t> </w:t>
      </w:r>
      <w:r w:rsidRPr="00E65F26">
        <w:rPr>
          <w:color w:val="000000" w:themeColor="text1"/>
        </w:rPr>
        <w:t>мл.</w:t>
      </w:r>
    </w:p>
    <w:p w:rsidR="00A6303F" w:rsidRPr="00E65F26" w:rsidRDefault="00A6303F" w:rsidP="00504C02">
      <w:pPr>
        <w:keepNext/>
        <w:spacing w:line="360" w:lineRule="auto"/>
        <w:jc w:val="both"/>
        <w:rPr>
          <w:b/>
          <w:color w:val="000000" w:themeColor="text1"/>
        </w:rPr>
      </w:pPr>
      <w:r w:rsidRPr="00E65F26">
        <w:rPr>
          <w:b/>
          <w:color w:val="000000" w:themeColor="text1"/>
        </w:rPr>
        <w:t>Калия тетрайодомеркурата щелочной раствор</w:t>
      </w:r>
      <w:r w:rsidR="00032293"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11</w:t>
      </w:r>
      <w:r w:rsidR="00BC6DF6" w:rsidRPr="00E65F26">
        <w:rPr>
          <w:color w:val="000000" w:themeColor="text1"/>
        </w:rPr>
        <w:t> </w:t>
      </w:r>
      <w:r w:rsidRPr="00E65F26">
        <w:rPr>
          <w:color w:val="000000" w:themeColor="text1"/>
        </w:rPr>
        <w:t>г калия йодида и 15</w:t>
      </w:r>
      <w:r w:rsidR="00BC6DF6" w:rsidRPr="00E65F26">
        <w:rPr>
          <w:color w:val="000000" w:themeColor="text1"/>
        </w:rPr>
        <w:t> </w:t>
      </w:r>
      <w:r w:rsidRPr="00E65F26">
        <w:rPr>
          <w:color w:val="000000" w:themeColor="text1"/>
        </w:rPr>
        <w:t>г ртути(I</w:t>
      </w:r>
      <w:r w:rsidRPr="00E65F26">
        <w:rPr>
          <w:color w:val="000000" w:themeColor="text1"/>
          <w:lang w:val="en-US"/>
        </w:rPr>
        <w:t>I</w:t>
      </w:r>
      <w:r w:rsidRPr="00E65F26">
        <w:rPr>
          <w:color w:val="000000" w:themeColor="text1"/>
        </w:rPr>
        <w:t>) йодида растворяют в воде, доводят</w:t>
      </w:r>
      <w:r w:rsidR="004E4A00" w:rsidRPr="00E65F26">
        <w:rPr>
          <w:color w:val="000000" w:themeColor="text1"/>
        </w:rPr>
        <w:t xml:space="preserve"> </w:t>
      </w:r>
      <w:r w:rsidR="00A11208" w:rsidRPr="00E65F26">
        <w:rPr>
          <w:color w:val="000000" w:themeColor="text1"/>
        </w:rPr>
        <w:t>объём</w:t>
      </w:r>
      <w:r w:rsidRPr="00E65F26">
        <w:rPr>
          <w:color w:val="000000" w:themeColor="text1"/>
        </w:rPr>
        <w:t xml:space="preserve"> раствора тем же растворителем до 100</w:t>
      </w:r>
      <w:r w:rsidR="002D2AC9" w:rsidRPr="00E65F26">
        <w:rPr>
          <w:color w:val="000000" w:themeColor="text1"/>
        </w:rPr>
        <w:t>,0</w:t>
      </w:r>
      <w:r w:rsidR="00BC6DF6" w:rsidRPr="00E65F26">
        <w:rPr>
          <w:color w:val="000000" w:themeColor="text1"/>
        </w:rPr>
        <w:t> </w:t>
      </w:r>
      <w:r w:rsidRPr="00E65F26">
        <w:rPr>
          <w:color w:val="000000" w:themeColor="text1"/>
        </w:rPr>
        <w:t>мл. Непосредственно перед использованием полученный раствор смешивают с раствором 250</w:t>
      </w:r>
      <w:r w:rsidR="00A22986" w:rsidRPr="00E65F26">
        <w:rPr>
          <w:color w:val="000000" w:themeColor="text1"/>
        </w:rPr>
        <w:t> г/л</w:t>
      </w:r>
      <w:r w:rsidR="004E4A00" w:rsidRPr="00E65F26">
        <w:rPr>
          <w:color w:val="000000" w:themeColor="text1"/>
        </w:rPr>
        <w:t xml:space="preserve"> </w:t>
      </w:r>
      <w:r w:rsidR="00BC6DF6" w:rsidRPr="00E65F26">
        <w:rPr>
          <w:color w:val="000000" w:themeColor="text1"/>
        </w:rPr>
        <w:t>натрия гидроксида 1:1</w:t>
      </w:r>
      <w:r w:rsidRPr="00E65F26">
        <w:rPr>
          <w:color w:val="000000" w:themeColor="text1"/>
        </w:rPr>
        <w:t>.</w:t>
      </w:r>
    </w:p>
    <w:p w:rsidR="005A25A9" w:rsidRPr="00E65F26" w:rsidRDefault="00A6303F" w:rsidP="006B5D9E">
      <w:pPr>
        <w:keepNext/>
        <w:spacing w:line="360" w:lineRule="auto"/>
        <w:rPr>
          <w:color w:val="000000" w:themeColor="text1"/>
        </w:rPr>
      </w:pPr>
      <w:r w:rsidRPr="00E65F26">
        <w:rPr>
          <w:b/>
          <w:color w:val="000000" w:themeColor="text1"/>
        </w:rPr>
        <w:t>Калия тетраоксалат</w:t>
      </w:r>
      <w:r w:rsidRPr="00E65F26">
        <w:rPr>
          <w:color w:val="000000" w:themeColor="text1"/>
        </w:rPr>
        <w:t xml:space="preserve">. [6100-20-5]. </w:t>
      </w:r>
      <w:r w:rsidR="005A25A9" w:rsidRPr="00E65F26">
        <w:rPr>
          <w:color w:val="000000" w:themeColor="text1"/>
          <w:lang w:val="en-US"/>
        </w:rPr>
        <w:t>C</w:t>
      </w:r>
      <w:r w:rsidR="005A25A9" w:rsidRPr="00E65F26">
        <w:rPr>
          <w:color w:val="000000" w:themeColor="text1"/>
          <w:vertAlign w:val="subscript"/>
        </w:rPr>
        <w:t>2</w:t>
      </w:r>
      <w:r w:rsidR="005A25A9" w:rsidRPr="00E65F26">
        <w:rPr>
          <w:color w:val="000000" w:themeColor="text1"/>
          <w:lang w:val="en-US"/>
        </w:rPr>
        <w:t>HKO</w:t>
      </w:r>
      <w:r w:rsidR="005A25A9" w:rsidRPr="00E65F26">
        <w:rPr>
          <w:color w:val="000000" w:themeColor="text1"/>
          <w:vertAlign w:val="subscript"/>
        </w:rPr>
        <w:t>4</w:t>
      </w:r>
      <w:r w:rsidR="00451F0A" w:rsidRPr="00E65F26">
        <w:rPr>
          <w:color w:val="000000" w:themeColor="text1"/>
        </w:rPr>
        <w:t>·</w:t>
      </w:r>
      <w:r w:rsidR="005A25A9" w:rsidRPr="00E65F26">
        <w:rPr>
          <w:color w:val="000000" w:themeColor="text1"/>
          <w:lang w:val="en-US"/>
        </w:rPr>
        <w:t>C</w:t>
      </w:r>
      <w:r w:rsidR="005A25A9" w:rsidRPr="00E65F26">
        <w:rPr>
          <w:color w:val="000000" w:themeColor="text1"/>
          <w:vertAlign w:val="subscript"/>
        </w:rPr>
        <w:t>2</w:t>
      </w:r>
      <w:r w:rsidR="005A25A9" w:rsidRPr="00E65F26">
        <w:rPr>
          <w:color w:val="000000" w:themeColor="text1"/>
          <w:lang w:val="en-US"/>
        </w:rPr>
        <w:t>H</w:t>
      </w:r>
      <w:r w:rsidR="005A25A9" w:rsidRPr="00E65F26">
        <w:rPr>
          <w:color w:val="000000" w:themeColor="text1"/>
          <w:vertAlign w:val="subscript"/>
        </w:rPr>
        <w:t>2</w:t>
      </w:r>
      <w:r w:rsidR="005A25A9" w:rsidRPr="00E65F26">
        <w:rPr>
          <w:color w:val="000000" w:themeColor="text1"/>
          <w:lang w:val="en-US"/>
        </w:rPr>
        <w:t>O</w:t>
      </w:r>
      <w:r w:rsidR="005A25A9" w:rsidRPr="00E65F26">
        <w:rPr>
          <w:color w:val="000000" w:themeColor="text1"/>
          <w:vertAlign w:val="subscript"/>
        </w:rPr>
        <w:t>4</w:t>
      </w:r>
      <w:r w:rsidR="00451F0A" w:rsidRPr="00E65F26">
        <w:rPr>
          <w:color w:val="000000" w:themeColor="text1"/>
        </w:rPr>
        <w:t>·</w:t>
      </w:r>
      <w:r w:rsidR="005A25A9" w:rsidRPr="00E65F26">
        <w:rPr>
          <w:color w:val="000000" w:themeColor="text1"/>
        </w:rPr>
        <w:t>2</w:t>
      </w:r>
      <w:r w:rsidR="005A25A9" w:rsidRPr="00E65F26">
        <w:rPr>
          <w:color w:val="000000" w:themeColor="text1"/>
          <w:lang w:val="en-US"/>
        </w:rPr>
        <w:t>H</w:t>
      </w:r>
      <w:r w:rsidR="005A25A9" w:rsidRPr="00E65F26">
        <w:rPr>
          <w:color w:val="000000" w:themeColor="text1"/>
          <w:vertAlign w:val="subscript"/>
        </w:rPr>
        <w:t>2</w:t>
      </w:r>
      <w:r w:rsidR="005A25A9" w:rsidRPr="00E65F26">
        <w:rPr>
          <w:color w:val="000000" w:themeColor="text1"/>
          <w:lang w:val="en-US"/>
        </w:rPr>
        <w:t>O</w:t>
      </w:r>
      <w:r w:rsidR="005A25A9" w:rsidRPr="00E65F26">
        <w:rPr>
          <w:color w:val="000000" w:themeColor="text1"/>
        </w:rPr>
        <w:t>. (М.м. 254,19).</w:t>
      </w:r>
    </w:p>
    <w:p w:rsidR="00A6303F" w:rsidRPr="00E65F26" w:rsidRDefault="005A25A9" w:rsidP="000A323A">
      <w:pPr>
        <w:spacing w:line="360" w:lineRule="auto"/>
        <w:jc w:val="both"/>
        <w:rPr>
          <w:color w:val="000000" w:themeColor="text1"/>
        </w:rPr>
      </w:pPr>
      <w:r w:rsidRPr="00E65F26">
        <w:rPr>
          <w:color w:val="000000" w:themeColor="text1"/>
        </w:rPr>
        <w:t>Гидрооксалат калия—щавелевая кислота—вода (1/1/2).</w:t>
      </w:r>
    </w:p>
    <w:p w:rsidR="00A6303F" w:rsidRPr="00E65F26" w:rsidRDefault="00A6303F" w:rsidP="000A323A">
      <w:pPr>
        <w:spacing w:line="360" w:lineRule="auto"/>
        <w:jc w:val="both"/>
        <w:rPr>
          <w:color w:val="000000" w:themeColor="text1"/>
        </w:rPr>
      </w:pPr>
      <w:r w:rsidRPr="00E65F26">
        <w:rPr>
          <w:color w:val="000000" w:themeColor="text1"/>
        </w:rPr>
        <w:t>Криста</w:t>
      </w:r>
      <w:r w:rsidR="00BC6DF6" w:rsidRPr="00E65F26">
        <w:rPr>
          <w:color w:val="000000" w:themeColor="text1"/>
        </w:rPr>
        <w:t>ллический 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lastRenderedPageBreak/>
        <w:t>Умеренно растворим в воде, растворим в кипящей воде, мало растворим</w:t>
      </w:r>
      <w:r w:rsidR="004E4A00" w:rsidRPr="00E65F26">
        <w:rPr>
          <w:color w:val="000000" w:themeColor="text1"/>
        </w:rPr>
        <w:t xml:space="preserve"> </w:t>
      </w:r>
      <w:r w:rsidRPr="00E65F26">
        <w:rPr>
          <w:color w:val="000000" w:themeColor="text1"/>
        </w:rPr>
        <w:t>в спирте 96</w:t>
      </w:r>
      <w:r w:rsidR="00BC6DF6" w:rsidRPr="00E65F26">
        <w:rPr>
          <w:color w:val="000000" w:themeColor="text1"/>
        </w:rPr>
        <w:t> </w:t>
      </w:r>
      <w:r w:rsidRPr="00E65F26">
        <w:rPr>
          <w:color w:val="000000" w:themeColor="text1"/>
        </w:rPr>
        <w:t>%.</w:t>
      </w:r>
    </w:p>
    <w:p w:rsidR="006B5D9E" w:rsidRPr="00E65F26" w:rsidRDefault="00A6303F" w:rsidP="006B5D9E">
      <w:pPr>
        <w:keepNext/>
        <w:spacing w:line="360" w:lineRule="auto"/>
        <w:jc w:val="both"/>
        <w:rPr>
          <w:color w:val="000000" w:themeColor="text1"/>
        </w:rPr>
      </w:pPr>
      <w:r w:rsidRPr="00E65F26">
        <w:rPr>
          <w:b/>
          <w:color w:val="000000" w:themeColor="text1"/>
        </w:rPr>
        <w:t>Калия тиоцианат</w:t>
      </w:r>
      <w:r w:rsidRPr="00E65F26">
        <w:rPr>
          <w:color w:val="000000" w:themeColor="text1"/>
        </w:rPr>
        <w:t xml:space="preserve">. [333-20-0]. </w:t>
      </w:r>
      <w:r w:rsidRPr="00E65F26">
        <w:rPr>
          <w:color w:val="000000" w:themeColor="text1"/>
          <w:lang w:val="en-US"/>
        </w:rPr>
        <w:t>KSCN</w:t>
      </w:r>
      <w:r w:rsidRPr="00E65F26">
        <w:rPr>
          <w:color w:val="000000" w:themeColor="text1"/>
        </w:rPr>
        <w:t>. (М.м.</w:t>
      </w:r>
      <w:r w:rsidR="00BC6DF6" w:rsidRPr="00E65F26">
        <w:rPr>
          <w:color w:val="000000" w:themeColor="text1"/>
        </w:rPr>
        <w:t> </w:t>
      </w:r>
      <w:r w:rsidRPr="00E65F26">
        <w:rPr>
          <w:color w:val="000000" w:themeColor="text1"/>
        </w:rPr>
        <w:t xml:space="preserve">97,18). </w:t>
      </w:r>
    </w:p>
    <w:p w:rsidR="00A6303F" w:rsidRPr="00E65F26" w:rsidRDefault="00A6303F" w:rsidP="000A323A">
      <w:pPr>
        <w:spacing w:line="360" w:lineRule="auto"/>
        <w:jc w:val="both"/>
        <w:rPr>
          <w:color w:val="000000" w:themeColor="text1"/>
        </w:rPr>
      </w:pPr>
      <w:r w:rsidRPr="00E65F26">
        <w:rPr>
          <w:color w:val="000000" w:themeColor="text1"/>
        </w:rPr>
        <w:t>Тиоцианат калия.</w:t>
      </w:r>
    </w:p>
    <w:p w:rsidR="00A6303F" w:rsidRPr="00E65F26" w:rsidRDefault="00A6303F" w:rsidP="000A323A">
      <w:pPr>
        <w:spacing w:line="360" w:lineRule="auto"/>
        <w:jc w:val="both"/>
        <w:rPr>
          <w:color w:val="000000" w:themeColor="text1"/>
        </w:rPr>
      </w:pPr>
      <w:r w:rsidRPr="00E65F26">
        <w:rPr>
          <w:color w:val="000000" w:themeColor="text1"/>
        </w:rPr>
        <w:t>Бесцветные криста</w:t>
      </w:r>
      <w:r w:rsidR="00BC6DF6" w:rsidRPr="00E65F26">
        <w:rPr>
          <w:color w:val="000000" w:themeColor="text1"/>
        </w:rPr>
        <w:t>ллы, расплывающиеся на воздухе.</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и спирте 96</w:t>
      </w:r>
      <w:r w:rsidR="00BC6DF6"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1E1D73" w:rsidRPr="00E65F26" w:rsidRDefault="001E1D73" w:rsidP="001E1D73">
      <w:pPr>
        <w:keepNext/>
        <w:spacing w:line="360" w:lineRule="auto"/>
        <w:jc w:val="both"/>
        <w:rPr>
          <w:color w:val="000000" w:themeColor="text1"/>
        </w:rPr>
      </w:pPr>
      <w:r w:rsidRPr="00E65F26">
        <w:rPr>
          <w:b/>
          <w:color w:val="000000" w:themeColor="text1"/>
        </w:rPr>
        <w:t>Калия тиоцианата раствор 20 %</w:t>
      </w:r>
      <w:r w:rsidRPr="00E65F26">
        <w:rPr>
          <w:color w:val="000000" w:themeColor="text1"/>
        </w:rPr>
        <w:t xml:space="preserve">. </w:t>
      </w:r>
    </w:p>
    <w:p w:rsidR="001E1D73" w:rsidRPr="00E65F26" w:rsidRDefault="001E1D73" w:rsidP="001E1D73">
      <w:pPr>
        <w:spacing w:line="360" w:lineRule="auto"/>
        <w:jc w:val="both"/>
        <w:rPr>
          <w:color w:val="000000" w:themeColor="text1"/>
        </w:rPr>
      </w:pPr>
      <w:r w:rsidRPr="00E65F26">
        <w:rPr>
          <w:color w:val="000000" w:themeColor="text1"/>
        </w:rPr>
        <w:t>Раствор 20,0 г калия тиоцианата в 100,0 мл воды.</w:t>
      </w:r>
    </w:p>
    <w:p w:rsidR="006B5D9E" w:rsidRPr="00E65F26" w:rsidRDefault="00A6303F" w:rsidP="006B5D9E">
      <w:pPr>
        <w:keepNext/>
        <w:spacing w:line="360" w:lineRule="auto"/>
        <w:jc w:val="both"/>
        <w:rPr>
          <w:color w:val="000000" w:themeColor="text1"/>
        </w:rPr>
      </w:pPr>
      <w:r w:rsidRPr="00E65F26">
        <w:rPr>
          <w:b/>
          <w:color w:val="000000" w:themeColor="text1"/>
        </w:rPr>
        <w:t>Калия тиоцианата раствор 9,7</w:t>
      </w:r>
      <w:r w:rsidR="00BC6DF6"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6B5D9E">
      <w:pPr>
        <w:spacing w:line="360" w:lineRule="auto"/>
        <w:jc w:val="both"/>
        <w:rPr>
          <w:color w:val="000000" w:themeColor="text1"/>
        </w:rPr>
      </w:pPr>
      <w:r w:rsidRPr="00E65F26">
        <w:rPr>
          <w:color w:val="000000" w:themeColor="text1"/>
        </w:rPr>
        <w:t>Раствор 9</w:t>
      </w:r>
      <w:r w:rsidR="001E1D73" w:rsidRPr="00E65F26">
        <w:rPr>
          <w:color w:val="000000" w:themeColor="text1"/>
        </w:rPr>
        <w:t>,</w:t>
      </w:r>
      <w:r w:rsidRPr="00E65F26">
        <w:rPr>
          <w:color w:val="000000" w:themeColor="text1"/>
        </w:rPr>
        <w:t>7</w:t>
      </w:r>
      <w:r w:rsidR="00BC6DF6" w:rsidRPr="00E65F26">
        <w:rPr>
          <w:color w:val="000000" w:themeColor="text1"/>
        </w:rPr>
        <w:t> </w:t>
      </w:r>
      <w:r w:rsidRPr="00E65F26">
        <w:rPr>
          <w:color w:val="000000" w:themeColor="text1"/>
        </w:rPr>
        <w:t>г</w:t>
      </w:r>
      <w:r w:rsidR="006B5D9E" w:rsidRPr="00E65F26">
        <w:rPr>
          <w:color w:val="000000" w:themeColor="text1"/>
        </w:rPr>
        <w:t xml:space="preserve"> калия тиоцианата в 100,0 мл воды</w:t>
      </w:r>
      <w:r w:rsidRPr="00E65F26">
        <w:rPr>
          <w:color w:val="000000" w:themeColor="text1"/>
        </w:rPr>
        <w:t>.</w:t>
      </w:r>
    </w:p>
    <w:p w:rsidR="00A6303F" w:rsidRPr="00E65F26" w:rsidRDefault="00A6303F" w:rsidP="000A323A">
      <w:pPr>
        <w:spacing w:line="360" w:lineRule="auto"/>
        <w:jc w:val="both"/>
        <w:rPr>
          <w:b/>
          <w:color w:val="000000" w:themeColor="text1"/>
        </w:rPr>
      </w:pPr>
      <w:r w:rsidRPr="00E65F26">
        <w:rPr>
          <w:b/>
          <w:color w:val="000000" w:themeColor="text1"/>
        </w:rPr>
        <w:t>Калий углекислый</w:t>
      </w:r>
      <w:r w:rsidRPr="00E65F26">
        <w:rPr>
          <w:color w:val="000000" w:themeColor="text1"/>
        </w:rPr>
        <w:t>. См.</w:t>
      </w:r>
      <w:r w:rsidR="00BC6DF6" w:rsidRPr="00E65F26">
        <w:rPr>
          <w:color w:val="000000" w:themeColor="text1"/>
        </w:rPr>
        <w:t> </w:t>
      </w:r>
      <w:r w:rsidRPr="00E65F26">
        <w:rPr>
          <w:b/>
          <w:color w:val="000000" w:themeColor="text1"/>
        </w:rPr>
        <w:t>Калия карбонат</w:t>
      </w:r>
      <w:r w:rsidRPr="00E65F26">
        <w:rPr>
          <w:color w:val="000000" w:themeColor="text1"/>
        </w:rPr>
        <w:t>.</w:t>
      </w:r>
    </w:p>
    <w:p w:rsidR="00A6303F" w:rsidRPr="00E65F26" w:rsidRDefault="00A6303F" w:rsidP="000A323A">
      <w:pPr>
        <w:spacing w:line="360" w:lineRule="auto"/>
        <w:jc w:val="both"/>
        <w:rPr>
          <w:b/>
          <w:color w:val="000000" w:themeColor="text1"/>
        </w:rPr>
      </w:pPr>
      <w:r w:rsidRPr="00E65F26">
        <w:rPr>
          <w:b/>
          <w:color w:val="000000" w:themeColor="text1"/>
        </w:rPr>
        <w:t>Калий уксуснокислый</w:t>
      </w:r>
      <w:r w:rsidRPr="00E65F26">
        <w:rPr>
          <w:color w:val="000000" w:themeColor="text1"/>
        </w:rPr>
        <w:t>. См.</w:t>
      </w:r>
      <w:r w:rsidR="00BC6DF6" w:rsidRPr="00E65F26">
        <w:rPr>
          <w:color w:val="000000" w:themeColor="text1"/>
        </w:rPr>
        <w:t> </w:t>
      </w:r>
      <w:r w:rsidRPr="00E65F26">
        <w:rPr>
          <w:b/>
          <w:color w:val="000000" w:themeColor="text1"/>
        </w:rPr>
        <w:t>Калия ацетат</w:t>
      </w:r>
      <w:r w:rsidRPr="00E65F26">
        <w:rPr>
          <w:color w:val="000000" w:themeColor="text1"/>
        </w:rPr>
        <w:t>.</w:t>
      </w:r>
    </w:p>
    <w:p w:rsidR="00A6303F" w:rsidRPr="00E65F26" w:rsidRDefault="00B36AAC" w:rsidP="006B5D9E">
      <w:pPr>
        <w:keepNext/>
        <w:spacing w:line="360" w:lineRule="auto"/>
        <w:rPr>
          <w:color w:val="000000" w:themeColor="text1"/>
        </w:rPr>
      </w:pPr>
      <w:r w:rsidRPr="00E65F26">
        <w:rPr>
          <w:b/>
          <w:color w:val="000000" w:themeColor="text1"/>
        </w:rPr>
        <w:t>Калия феррицианид</w:t>
      </w:r>
      <w:r w:rsidRPr="00E65F26">
        <w:rPr>
          <w:color w:val="000000" w:themeColor="text1"/>
        </w:rPr>
        <w:t xml:space="preserve">. [13746-66-2]. </w:t>
      </w:r>
      <w:r w:rsidRPr="00E65F26">
        <w:rPr>
          <w:color w:val="000000" w:themeColor="text1"/>
          <w:lang w:val="en-US"/>
        </w:rPr>
        <w:t>K</w:t>
      </w:r>
      <w:r w:rsidRPr="00E65F26">
        <w:rPr>
          <w:color w:val="000000" w:themeColor="text1"/>
          <w:vertAlign w:val="subscript"/>
        </w:rPr>
        <w:t>3</w:t>
      </w:r>
      <w:r w:rsidRPr="00E65F26">
        <w:rPr>
          <w:color w:val="000000" w:themeColor="text1"/>
          <w:lang w:val="en-US"/>
        </w:rPr>
        <w:sym w:font="Symbol" w:char="F05B"/>
      </w:r>
      <w:r w:rsidRPr="00E65F26">
        <w:rPr>
          <w:color w:val="000000" w:themeColor="text1"/>
          <w:lang w:val="en-US"/>
        </w:rPr>
        <w:t>Fe</w:t>
      </w:r>
      <w:r w:rsidRPr="00E65F26">
        <w:rPr>
          <w:color w:val="000000" w:themeColor="text1"/>
        </w:rPr>
        <w:t>(</w:t>
      </w:r>
      <w:r w:rsidRPr="00E65F26">
        <w:rPr>
          <w:color w:val="000000" w:themeColor="text1"/>
          <w:lang w:val="en-US"/>
        </w:rPr>
        <w:t>CN</w:t>
      </w:r>
      <w:r w:rsidRPr="00E65F26">
        <w:rPr>
          <w:color w:val="000000" w:themeColor="text1"/>
        </w:rPr>
        <w:t>)</w:t>
      </w:r>
      <w:r w:rsidRPr="00E65F26">
        <w:rPr>
          <w:color w:val="000000" w:themeColor="text1"/>
          <w:vertAlign w:val="subscript"/>
        </w:rPr>
        <w:t>6</w:t>
      </w:r>
      <w:r w:rsidRPr="00E65F26">
        <w:rPr>
          <w:color w:val="000000" w:themeColor="text1"/>
          <w:lang w:val="en-US"/>
        </w:rPr>
        <w:sym w:font="Symbol" w:char="F05D"/>
      </w:r>
      <w:r w:rsidRPr="00E65F26">
        <w:rPr>
          <w:color w:val="000000" w:themeColor="text1"/>
        </w:rPr>
        <w:t>. (М.м. 329,26). Гексацианоферрат(I</w:t>
      </w:r>
      <w:r w:rsidRPr="00E65F26">
        <w:rPr>
          <w:color w:val="000000" w:themeColor="text1"/>
          <w:lang w:val="en-US"/>
        </w:rPr>
        <w:t>II</w:t>
      </w:r>
      <w:r w:rsidRPr="00E65F26">
        <w:rPr>
          <w:color w:val="000000" w:themeColor="text1"/>
        </w:rPr>
        <w:t>) трикалия.</w:t>
      </w:r>
      <w:r w:rsidR="00202962" w:rsidRPr="00E65F26">
        <w:rPr>
          <w:color w:val="000000" w:themeColor="text1"/>
        </w:rPr>
        <w:t xml:space="preserve"> </w:t>
      </w:r>
    </w:p>
    <w:p w:rsidR="00A6303F" w:rsidRPr="00E65F26" w:rsidRDefault="00BC6DF6" w:rsidP="000A323A">
      <w:pPr>
        <w:spacing w:line="360" w:lineRule="auto"/>
        <w:jc w:val="both"/>
        <w:rPr>
          <w:color w:val="000000" w:themeColor="text1"/>
        </w:rPr>
      </w:pPr>
      <w:r w:rsidRPr="00E65F26">
        <w:rPr>
          <w:color w:val="000000" w:themeColor="text1"/>
        </w:rPr>
        <w:t>Кристаллы красного цвета.</w:t>
      </w:r>
    </w:p>
    <w:p w:rsidR="00A6303F" w:rsidRPr="00E65F26" w:rsidRDefault="00A6303F" w:rsidP="000A323A">
      <w:pPr>
        <w:spacing w:line="360" w:lineRule="auto"/>
        <w:jc w:val="both"/>
        <w:rPr>
          <w:color w:val="000000" w:themeColor="text1"/>
        </w:rPr>
      </w:pPr>
      <w:r w:rsidRPr="00E65F26">
        <w:rPr>
          <w:color w:val="000000" w:themeColor="text1"/>
        </w:rPr>
        <w:t xml:space="preserve">Легко растворим в воде, растворим в </w:t>
      </w:r>
      <w:r w:rsidR="000259CA" w:rsidRPr="00E65F26">
        <w:rPr>
          <w:color w:val="000000" w:themeColor="text1"/>
        </w:rPr>
        <w:t>ацетоне, очень мало растворим в</w:t>
      </w:r>
      <w:r w:rsidR="004E4A00" w:rsidRPr="00E65F26">
        <w:rPr>
          <w:color w:val="000000" w:themeColor="text1"/>
        </w:rPr>
        <w:t xml:space="preserve"> </w:t>
      </w:r>
      <w:r w:rsidRPr="00E65F26">
        <w:rPr>
          <w:color w:val="000000" w:themeColor="text1"/>
        </w:rPr>
        <w:t>спирте 96</w:t>
      </w:r>
      <w:r w:rsidR="00BC6DF6" w:rsidRPr="00E65F26">
        <w:rPr>
          <w:color w:val="000000" w:themeColor="text1"/>
        </w:rPr>
        <w:t> </w:t>
      </w:r>
      <w:r w:rsidRPr="00E65F26">
        <w:rPr>
          <w:color w:val="000000" w:themeColor="text1"/>
        </w:rPr>
        <w:t>%.</w:t>
      </w:r>
    </w:p>
    <w:p w:rsidR="00A55C35" w:rsidRPr="00E65F26" w:rsidRDefault="00A55C35" w:rsidP="009449C6">
      <w:pPr>
        <w:keepNext/>
        <w:spacing w:line="360" w:lineRule="auto"/>
        <w:jc w:val="both"/>
        <w:rPr>
          <w:b/>
          <w:color w:val="000000" w:themeColor="text1"/>
        </w:rPr>
      </w:pPr>
      <w:r w:rsidRPr="00E65F26">
        <w:rPr>
          <w:b/>
          <w:color w:val="000000" w:themeColor="text1"/>
        </w:rPr>
        <w:t>Калия феррицианида раствор 10 %</w:t>
      </w:r>
      <w:r w:rsidRPr="00E65F26">
        <w:rPr>
          <w:color w:val="000000" w:themeColor="text1"/>
        </w:rPr>
        <w:t>.</w:t>
      </w:r>
    </w:p>
    <w:p w:rsidR="00A55C35" w:rsidRPr="00E65F26" w:rsidRDefault="00A55C35" w:rsidP="000A323A">
      <w:pPr>
        <w:spacing w:line="360" w:lineRule="auto"/>
        <w:jc w:val="both"/>
        <w:rPr>
          <w:color w:val="000000" w:themeColor="text1"/>
        </w:rPr>
      </w:pPr>
      <w:r w:rsidRPr="00E65F26">
        <w:rPr>
          <w:color w:val="000000" w:themeColor="text1"/>
        </w:rPr>
        <w:t xml:space="preserve">10 г калия феррицианида заливают небольшим количеством воды, растворяют в воде и доводят </w:t>
      </w:r>
      <w:r w:rsidR="00A11208" w:rsidRPr="00E65F26">
        <w:rPr>
          <w:color w:val="000000" w:themeColor="text1"/>
        </w:rPr>
        <w:t>объём</w:t>
      </w:r>
      <w:r w:rsidRPr="00E65F26">
        <w:rPr>
          <w:color w:val="000000" w:themeColor="text1"/>
        </w:rPr>
        <w:t xml:space="preserve"> раствора тем же растворителем до 100,0 мл.</w:t>
      </w:r>
    </w:p>
    <w:p w:rsidR="00A55C35" w:rsidRPr="00E65F26" w:rsidRDefault="00A55C35"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81188A" w:rsidRPr="00E65F26" w:rsidRDefault="0081188A" w:rsidP="008E43DD">
      <w:pPr>
        <w:keepNext/>
        <w:spacing w:line="360" w:lineRule="auto"/>
        <w:jc w:val="both"/>
        <w:rPr>
          <w:b/>
          <w:color w:val="000000" w:themeColor="text1"/>
        </w:rPr>
      </w:pPr>
      <w:r w:rsidRPr="00E65F26">
        <w:rPr>
          <w:b/>
          <w:color w:val="000000" w:themeColor="text1"/>
        </w:rPr>
        <w:t>Калия феррицианида раствор 8 %</w:t>
      </w:r>
      <w:r w:rsidRPr="00E65F26">
        <w:rPr>
          <w:color w:val="000000" w:themeColor="text1"/>
        </w:rPr>
        <w:t>.</w:t>
      </w:r>
    </w:p>
    <w:p w:rsidR="0081188A" w:rsidRPr="00E65F26" w:rsidRDefault="0081188A" w:rsidP="000A323A">
      <w:pPr>
        <w:spacing w:line="360" w:lineRule="auto"/>
        <w:jc w:val="both"/>
        <w:rPr>
          <w:color w:val="000000" w:themeColor="text1"/>
        </w:rPr>
      </w:pPr>
      <w:r w:rsidRPr="00E65F26">
        <w:rPr>
          <w:color w:val="000000" w:themeColor="text1"/>
        </w:rPr>
        <w:t>8 г калия феррицианида заливают небольшим количеством воды, растворяют в воде и доводят объём раствора тем же растворителем до 100,0 мл.</w:t>
      </w:r>
    </w:p>
    <w:p w:rsidR="0081188A" w:rsidRPr="00E65F26" w:rsidRDefault="0081188A"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A6303F" w:rsidRPr="00E65F26" w:rsidRDefault="00A6303F" w:rsidP="000A323A">
      <w:pPr>
        <w:keepNext/>
        <w:spacing w:line="360" w:lineRule="auto"/>
        <w:jc w:val="both"/>
        <w:rPr>
          <w:b/>
          <w:color w:val="000000" w:themeColor="text1"/>
        </w:rPr>
      </w:pPr>
      <w:r w:rsidRPr="00E65F26">
        <w:rPr>
          <w:b/>
          <w:color w:val="000000" w:themeColor="text1"/>
        </w:rPr>
        <w:t>Калия феррицианида раствор 5</w:t>
      </w:r>
      <w:r w:rsidR="00BC6DF6" w:rsidRPr="00E65F26">
        <w:rPr>
          <w:b/>
          <w:color w:val="000000" w:themeColor="text1"/>
        </w:rPr>
        <w:t> </w:t>
      </w:r>
      <w:r w:rsidRPr="00E65F26">
        <w:rPr>
          <w:b/>
          <w:color w:val="000000" w:themeColor="text1"/>
        </w:rPr>
        <w:t>%</w:t>
      </w:r>
      <w:r w:rsidR="00032293"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5</w:t>
      </w:r>
      <w:r w:rsidR="00BC6DF6" w:rsidRPr="00E65F26">
        <w:rPr>
          <w:color w:val="000000" w:themeColor="text1"/>
        </w:rPr>
        <w:t> </w:t>
      </w:r>
      <w:r w:rsidRPr="00E65F26">
        <w:rPr>
          <w:color w:val="000000" w:themeColor="text1"/>
        </w:rPr>
        <w:t xml:space="preserve">г калия феррицианида </w:t>
      </w:r>
      <w:r w:rsidR="00A55C35" w:rsidRPr="00E65F26">
        <w:rPr>
          <w:color w:val="000000" w:themeColor="text1"/>
        </w:rPr>
        <w:t xml:space="preserve">заливают </w:t>
      </w:r>
      <w:r w:rsidRPr="00E65F26">
        <w:rPr>
          <w:color w:val="000000" w:themeColor="text1"/>
        </w:rPr>
        <w:t xml:space="preserve">небольшим количеством воды, растворяют в воде и доводят </w:t>
      </w:r>
      <w:r w:rsidR="00A11208" w:rsidRPr="00E65F26">
        <w:rPr>
          <w:color w:val="000000" w:themeColor="text1"/>
        </w:rPr>
        <w:t>объём</w:t>
      </w:r>
      <w:r w:rsidRPr="00E65F26">
        <w:rPr>
          <w:color w:val="000000" w:themeColor="text1"/>
        </w:rPr>
        <w:t xml:space="preserve"> раствора тем же растворителем до 100</w:t>
      </w:r>
      <w:r w:rsidR="006D0D07" w:rsidRPr="00E65F26">
        <w:rPr>
          <w:color w:val="000000" w:themeColor="text1"/>
        </w:rPr>
        <w:t>,0</w:t>
      </w:r>
      <w:r w:rsidR="00BC6DF6"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lastRenderedPageBreak/>
        <w:t>Готовят непосредственно перед использованием.</w:t>
      </w:r>
    </w:p>
    <w:p w:rsidR="007D5688" w:rsidRPr="00E65F26" w:rsidRDefault="007D5688" w:rsidP="007D5688">
      <w:pPr>
        <w:keepNext/>
        <w:spacing w:line="360" w:lineRule="auto"/>
        <w:jc w:val="both"/>
        <w:rPr>
          <w:b/>
          <w:color w:val="000000" w:themeColor="text1"/>
        </w:rPr>
      </w:pPr>
      <w:r w:rsidRPr="00E65F26">
        <w:rPr>
          <w:b/>
          <w:color w:val="000000" w:themeColor="text1"/>
        </w:rPr>
        <w:t>Калия феррицианида раствор 1 %</w:t>
      </w:r>
      <w:r w:rsidRPr="00E65F26">
        <w:rPr>
          <w:color w:val="000000" w:themeColor="text1"/>
        </w:rPr>
        <w:t>.</w:t>
      </w:r>
    </w:p>
    <w:p w:rsidR="007D5688" w:rsidRPr="00E65F26" w:rsidRDefault="007D5688" w:rsidP="007D5688">
      <w:pPr>
        <w:spacing w:line="360" w:lineRule="auto"/>
        <w:jc w:val="both"/>
        <w:rPr>
          <w:color w:val="000000" w:themeColor="text1"/>
        </w:rPr>
      </w:pPr>
      <w:r w:rsidRPr="00E65F26">
        <w:rPr>
          <w:color w:val="000000" w:themeColor="text1"/>
        </w:rPr>
        <w:t>1 г калия феррицианида заливают небольшим количеством воды, растворяют в воде и доводят объём раствора тем же растворителем до 100,0 мл.</w:t>
      </w:r>
    </w:p>
    <w:p w:rsidR="007D5688" w:rsidRPr="00E65F26" w:rsidRDefault="007D5688" w:rsidP="007D5688">
      <w:pPr>
        <w:spacing w:line="360" w:lineRule="auto"/>
        <w:jc w:val="both"/>
        <w:rPr>
          <w:color w:val="000000" w:themeColor="text1"/>
        </w:rPr>
      </w:pPr>
      <w:r w:rsidRPr="00E65F26">
        <w:rPr>
          <w:color w:val="000000" w:themeColor="text1"/>
        </w:rPr>
        <w:t>Готовят непосредственно перед использованием.</w:t>
      </w:r>
    </w:p>
    <w:p w:rsidR="008E43DD" w:rsidRPr="00E65F26" w:rsidRDefault="00B36AAC" w:rsidP="008E43DD">
      <w:pPr>
        <w:keepNext/>
        <w:spacing w:line="360" w:lineRule="auto"/>
        <w:jc w:val="both"/>
        <w:rPr>
          <w:color w:val="000000" w:themeColor="text1"/>
        </w:rPr>
      </w:pPr>
      <w:r w:rsidRPr="00E65F26">
        <w:rPr>
          <w:b/>
          <w:color w:val="000000" w:themeColor="text1"/>
        </w:rPr>
        <w:t>Калия ферроцианид</w:t>
      </w:r>
      <w:r w:rsidRPr="00E65F26">
        <w:rPr>
          <w:color w:val="000000" w:themeColor="text1"/>
        </w:rPr>
        <w:t xml:space="preserve">. [14459-95-1]. </w:t>
      </w:r>
      <w:r w:rsidRPr="00E65F26">
        <w:rPr>
          <w:color w:val="000000" w:themeColor="text1"/>
          <w:lang w:val="en-US"/>
        </w:rPr>
        <w:t>K</w:t>
      </w:r>
      <w:r w:rsidRPr="00E65F26">
        <w:rPr>
          <w:color w:val="000000" w:themeColor="text1"/>
          <w:vertAlign w:val="subscript"/>
        </w:rPr>
        <w:t>4</w:t>
      </w:r>
      <w:r w:rsidRPr="00E65F26">
        <w:rPr>
          <w:color w:val="000000" w:themeColor="text1"/>
          <w:lang w:val="en-US"/>
        </w:rPr>
        <w:sym w:font="Symbol" w:char="F05B"/>
      </w:r>
      <w:r w:rsidRPr="00E65F26">
        <w:rPr>
          <w:color w:val="000000" w:themeColor="text1"/>
          <w:lang w:val="en-US"/>
        </w:rPr>
        <w:t>Fe</w:t>
      </w:r>
      <w:r w:rsidRPr="00E65F26">
        <w:rPr>
          <w:color w:val="000000" w:themeColor="text1"/>
        </w:rPr>
        <w:t>(</w:t>
      </w:r>
      <w:r w:rsidRPr="00E65F26">
        <w:rPr>
          <w:color w:val="000000" w:themeColor="text1"/>
          <w:lang w:val="en-US"/>
        </w:rPr>
        <w:t>CN</w:t>
      </w:r>
      <w:r w:rsidRPr="00E65F26">
        <w:rPr>
          <w:color w:val="000000" w:themeColor="text1"/>
        </w:rPr>
        <w:t>)</w:t>
      </w:r>
      <w:r w:rsidRPr="00E65F26">
        <w:rPr>
          <w:color w:val="000000" w:themeColor="text1"/>
          <w:vertAlign w:val="subscript"/>
        </w:rPr>
        <w:t>6</w:t>
      </w:r>
      <w:r w:rsidRPr="00E65F26">
        <w:rPr>
          <w:color w:val="000000" w:themeColor="text1"/>
          <w:lang w:val="en-US"/>
        </w:rPr>
        <w:sym w:font="Symbol" w:char="F05D"/>
      </w:r>
      <w:r w:rsidRPr="00E65F26">
        <w:rPr>
          <w:color w:val="000000" w:themeColor="text1"/>
        </w:rPr>
        <w:t>·3</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xml:space="preserve">. (М.м. 422,39). </w:t>
      </w:r>
    </w:p>
    <w:p w:rsidR="00A6303F" w:rsidRPr="00E65F26" w:rsidRDefault="00B36AAC" w:rsidP="000A323A">
      <w:pPr>
        <w:spacing w:line="360" w:lineRule="auto"/>
        <w:jc w:val="both"/>
        <w:rPr>
          <w:color w:val="000000" w:themeColor="text1"/>
        </w:rPr>
      </w:pPr>
      <w:r w:rsidRPr="00E65F26">
        <w:rPr>
          <w:color w:val="000000" w:themeColor="text1"/>
        </w:rPr>
        <w:t>Гексацианоферрат(I</w:t>
      </w:r>
      <w:r w:rsidRPr="00E65F26">
        <w:rPr>
          <w:color w:val="000000" w:themeColor="text1"/>
          <w:lang w:val="en-US"/>
        </w:rPr>
        <w:t>I</w:t>
      </w:r>
      <w:r w:rsidRPr="00E65F26">
        <w:rPr>
          <w:color w:val="000000" w:themeColor="text1"/>
        </w:rPr>
        <w:t>) тетракалия, тригидрат.</w:t>
      </w:r>
    </w:p>
    <w:p w:rsidR="00A6303F" w:rsidRPr="00E65F26" w:rsidRDefault="00A6303F" w:rsidP="000A323A">
      <w:pPr>
        <w:spacing w:line="360" w:lineRule="auto"/>
        <w:jc w:val="both"/>
        <w:rPr>
          <w:color w:val="000000" w:themeColor="text1"/>
        </w:rPr>
      </w:pPr>
      <w:r w:rsidRPr="00E65F26">
        <w:rPr>
          <w:color w:val="000000" w:themeColor="text1"/>
        </w:rPr>
        <w:t>Прозрачные кристаллы</w:t>
      </w:r>
      <w:r w:rsidR="00FB78B0" w:rsidRPr="00E65F26">
        <w:rPr>
          <w:color w:val="000000" w:themeColor="text1"/>
        </w:rPr>
        <w:t xml:space="preserve"> </w:t>
      </w:r>
      <w:r w:rsidR="00C72599" w:rsidRPr="00E65F26">
        <w:rPr>
          <w:color w:val="000000" w:themeColor="text1"/>
        </w:rPr>
        <w:t>жёлт</w:t>
      </w:r>
      <w:r w:rsidRPr="00E65F26">
        <w:rPr>
          <w:color w:val="000000" w:themeColor="text1"/>
        </w:rPr>
        <w:t>о</w:t>
      </w:r>
      <w:r w:rsidR="00BC6DF6" w:rsidRPr="00E65F26">
        <w:rPr>
          <w:color w:val="000000" w:themeColor="text1"/>
        </w:rPr>
        <w:t>го цвета.</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практически нерастворим в спирте 96</w:t>
      </w:r>
      <w:r w:rsidR="00BC6DF6" w:rsidRPr="00E65F26">
        <w:rPr>
          <w:color w:val="000000" w:themeColor="text1"/>
        </w:rPr>
        <w:t> </w:t>
      </w:r>
      <w:r w:rsidRPr="00E65F26">
        <w:rPr>
          <w:color w:val="000000" w:themeColor="text1"/>
        </w:rPr>
        <w:t>%, растворим в ацетоне.</w:t>
      </w:r>
    </w:p>
    <w:p w:rsidR="00AC5518" w:rsidRPr="00E65F26" w:rsidRDefault="00A6303F" w:rsidP="008E43DD">
      <w:pPr>
        <w:keepNext/>
        <w:spacing w:line="360" w:lineRule="auto"/>
        <w:jc w:val="both"/>
        <w:rPr>
          <w:color w:val="000000" w:themeColor="text1"/>
        </w:rPr>
      </w:pPr>
      <w:r w:rsidRPr="00E65F26">
        <w:rPr>
          <w:b/>
          <w:color w:val="000000" w:themeColor="text1"/>
        </w:rPr>
        <w:t>Калия ферроцианида раствор 5,3</w:t>
      </w:r>
      <w:r w:rsidR="00BC6DF6"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Раствор</w:t>
      </w:r>
      <w:r w:rsidR="00AC5518" w:rsidRPr="00E65F26">
        <w:rPr>
          <w:color w:val="000000" w:themeColor="text1"/>
        </w:rPr>
        <w:t xml:space="preserve"> калия ферроцианида в воде</w:t>
      </w:r>
      <w:r w:rsidRPr="00E65F26">
        <w:rPr>
          <w:color w:val="000000" w:themeColor="text1"/>
        </w:rPr>
        <w:t xml:space="preserve"> 53</w:t>
      </w:r>
      <w:r w:rsidR="00BC6DF6" w:rsidRPr="00E65F26">
        <w:rPr>
          <w:color w:val="000000" w:themeColor="text1"/>
        </w:rPr>
        <w:t> </w:t>
      </w:r>
      <w:r w:rsidRPr="00E65F26">
        <w:rPr>
          <w:color w:val="000000" w:themeColor="text1"/>
        </w:rPr>
        <w:t>г/л.</w:t>
      </w:r>
    </w:p>
    <w:p w:rsidR="00A6303F" w:rsidRPr="00E65F26" w:rsidRDefault="00A6303F" w:rsidP="000A323A">
      <w:pPr>
        <w:keepNext/>
        <w:spacing w:line="360" w:lineRule="auto"/>
        <w:jc w:val="both"/>
        <w:rPr>
          <w:color w:val="000000" w:themeColor="text1"/>
        </w:rPr>
      </w:pPr>
      <w:r w:rsidRPr="00E65F26">
        <w:rPr>
          <w:b/>
          <w:color w:val="000000" w:themeColor="text1"/>
        </w:rPr>
        <w:t>Калия ферроцианида раствор 5</w:t>
      </w:r>
      <w:r w:rsidR="00BC6DF6" w:rsidRPr="00E65F26">
        <w:rPr>
          <w:b/>
          <w:color w:val="000000" w:themeColor="text1"/>
        </w:rPr>
        <w:t> </w:t>
      </w:r>
      <w:r w:rsidRPr="00E65F26">
        <w:rPr>
          <w:b/>
          <w:color w:val="000000" w:themeColor="text1"/>
        </w:rPr>
        <w:t>%</w:t>
      </w:r>
      <w:r w:rsidR="002A20F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5</w:t>
      </w:r>
      <w:r w:rsidR="00BC6DF6" w:rsidRPr="00E65F26">
        <w:rPr>
          <w:color w:val="000000" w:themeColor="text1"/>
        </w:rPr>
        <w:t> </w:t>
      </w:r>
      <w:r w:rsidRPr="00E65F26">
        <w:rPr>
          <w:color w:val="000000" w:themeColor="text1"/>
        </w:rPr>
        <w:t xml:space="preserve">г калия ферроцианида растворяют в воде и доводят </w:t>
      </w:r>
      <w:r w:rsidR="00A11208" w:rsidRPr="00E65F26">
        <w:rPr>
          <w:color w:val="000000" w:themeColor="text1"/>
        </w:rPr>
        <w:t>объём</w:t>
      </w:r>
      <w:r w:rsidRPr="00E65F26">
        <w:rPr>
          <w:color w:val="000000" w:themeColor="text1"/>
        </w:rPr>
        <w:t xml:space="preserve"> раствора </w:t>
      </w:r>
      <w:r w:rsidR="00001D5B" w:rsidRPr="00E65F26">
        <w:rPr>
          <w:color w:val="000000" w:themeColor="text1"/>
        </w:rPr>
        <w:t>тем</w:t>
      </w:r>
      <w:r w:rsidR="004E4A00" w:rsidRPr="00E65F26">
        <w:rPr>
          <w:color w:val="000000" w:themeColor="text1"/>
        </w:rPr>
        <w:t xml:space="preserve"> </w:t>
      </w:r>
      <w:r w:rsidR="00001D5B" w:rsidRPr="00E65F26">
        <w:rPr>
          <w:color w:val="000000" w:themeColor="text1"/>
        </w:rPr>
        <w:t>же растворителем</w:t>
      </w:r>
      <w:r w:rsidRPr="00E65F26">
        <w:rPr>
          <w:color w:val="000000" w:themeColor="text1"/>
        </w:rPr>
        <w:t xml:space="preserve"> до 100</w:t>
      </w:r>
      <w:r w:rsidR="006D0D07" w:rsidRPr="00E65F26">
        <w:rPr>
          <w:color w:val="000000" w:themeColor="text1"/>
        </w:rPr>
        <w:t>,0</w:t>
      </w:r>
      <w:r w:rsidR="00BC6DF6" w:rsidRPr="00E65F26">
        <w:rPr>
          <w:color w:val="000000" w:themeColor="text1"/>
        </w:rPr>
        <w:t> </w:t>
      </w:r>
      <w:r w:rsidRPr="00E65F26">
        <w:rPr>
          <w:color w:val="000000" w:themeColor="text1"/>
        </w:rPr>
        <w:t>мл.</w:t>
      </w:r>
    </w:p>
    <w:p w:rsidR="002D31AE" w:rsidRPr="00E65F26" w:rsidRDefault="002D31AE" w:rsidP="002D31AE">
      <w:pPr>
        <w:keepNext/>
        <w:spacing w:line="360" w:lineRule="auto"/>
        <w:jc w:val="both"/>
        <w:rPr>
          <w:color w:val="000000" w:themeColor="text1"/>
        </w:rPr>
      </w:pPr>
      <w:r w:rsidRPr="00E65F26">
        <w:rPr>
          <w:b/>
          <w:color w:val="000000" w:themeColor="text1"/>
        </w:rPr>
        <w:t>Калия ферроцианида раствор 2 %</w:t>
      </w:r>
      <w:r w:rsidRPr="00E65F26">
        <w:rPr>
          <w:color w:val="000000" w:themeColor="text1"/>
        </w:rPr>
        <w:t>.</w:t>
      </w:r>
    </w:p>
    <w:p w:rsidR="002D31AE" w:rsidRPr="00E65F26" w:rsidRDefault="002D31AE" w:rsidP="002D31AE">
      <w:pPr>
        <w:spacing w:line="360" w:lineRule="auto"/>
        <w:jc w:val="both"/>
        <w:rPr>
          <w:color w:val="000000" w:themeColor="text1"/>
        </w:rPr>
      </w:pPr>
      <w:r w:rsidRPr="00E65F26">
        <w:rPr>
          <w:color w:val="000000" w:themeColor="text1"/>
        </w:rPr>
        <w:t>2 г калия ферроцианида растворяют в воде и доводят объём раствора тем же растворителем до 100,0 мл.</w:t>
      </w:r>
    </w:p>
    <w:p w:rsidR="00885636" w:rsidRPr="00E65F26" w:rsidRDefault="00885636" w:rsidP="000A323A">
      <w:pPr>
        <w:spacing w:line="360" w:lineRule="auto"/>
        <w:jc w:val="both"/>
        <w:rPr>
          <w:b/>
          <w:color w:val="000000" w:themeColor="text1"/>
        </w:rPr>
      </w:pPr>
      <w:r w:rsidRPr="00E65F26">
        <w:rPr>
          <w:b/>
          <w:bCs/>
          <w:color w:val="000000" w:themeColor="text1"/>
        </w:rPr>
        <w:t xml:space="preserve">Калия фосфат тригидрат. </w:t>
      </w:r>
      <w:r w:rsidRPr="00E65F26">
        <w:rPr>
          <w:color w:val="000000" w:themeColor="text1"/>
        </w:rPr>
        <w:t xml:space="preserve">См. </w:t>
      </w:r>
      <w:r w:rsidRPr="00E65F26">
        <w:rPr>
          <w:b/>
          <w:bCs/>
          <w:color w:val="000000" w:themeColor="text1"/>
        </w:rPr>
        <w:t>Трикалия фосфат тригидрат.</w:t>
      </w:r>
    </w:p>
    <w:p w:rsidR="00A6303F" w:rsidRPr="00E65F26" w:rsidRDefault="00A6303F" w:rsidP="000A323A">
      <w:pPr>
        <w:spacing w:line="360" w:lineRule="auto"/>
        <w:jc w:val="both"/>
        <w:rPr>
          <w:b/>
          <w:color w:val="000000" w:themeColor="text1"/>
        </w:rPr>
      </w:pPr>
      <w:r w:rsidRPr="00E65F26">
        <w:rPr>
          <w:b/>
          <w:color w:val="000000" w:themeColor="text1"/>
        </w:rPr>
        <w:t>Калия фосфат двузамещенный</w:t>
      </w:r>
      <w:r w:rsidRPr="00E65F26">
        <w:rPr>
          <w:color w:val="000000" w:themeColor="text1"/>
        </w:rPr>
        <w:t>. См.</w:t>
      </w:r>
      <w:r w:rsidR="00BC6DF6" w:rsidRPr="00E65F26">
        <w:rPr>
          <w:color w:val="000000" w:themeColor="text1"/>
        </w:rPr>
        <w:t> </w:t>
      </w:r>
      <w:r w:rsidRPr="00E65F26">
        <w:rPr>
          <w:b/>
          <w:color w:val="000000" w:themeColor="text1"/>
        </w:rPr>
        <w:t>Дикалия гидрофосфат</w:t>
      </w:r>
      <w:r w:rsidR="002A20FE" w:rsidRPr="00E65F26">
        <w:rPr>
          <w:color w:val="000000" w:themeColor="text1"/>
        </w:rPr>
        <w:t>.</w:t>
      </w:r>
    </w:p>
    <w:p w:rsidR="00A6303F" w:rsidRPr="00E65F26" w:rsidRDefault="00A6303F" w:rsidP="000A323A">
      <w:pPr>
        <w:spacing w:line="360" w:lineRule="auto"/>
        <w:jc w:val="both"/>
        <w:rPr>
          <w:color w:val="000000" w:themeColor="text1"/>
        </w:rPr>
      </w:pPr>
      <w:r w:rsidRPr="00E65F26">
        <w:rPr>
          <w:b/>
          <w:color w:val="000000" w:themeColor="text1"/>
        </w:rPr>
        <w:t>Калия фосфат однозамещенный</w:t>
      </w:r>
      <w:r w:rsidRPr="00E65F26">
        <w:rPr>
          <w:color w:val="000000" w:themeColor="text1"/>
        </w:rPr>
        <w:t>. См.</w:t>
      </w:r>
      <w:r w:rsidR="00BC6DF6" w:rsidRPr="00E65F26">
        <w:rPr>
          <w:color w:val="000000" w:themeColor="text1"/>
        </w:rPr>
        <w:t> </w:t>
      </w:r>
      <w:r w:rsidRPr="00E65F26">
        <w:rPr>
          <w:b/>
          <w:color w:val="000000" w:themeColor="text1"/>
        </w:rPr>
        <w:t>Калия дигидрофосфат</w:t>
      </w:r>
      <w:r w:rsidRPr="00E65F26">
        <w:rPr>
          <w:color w:val="000000" w:themeColor="text1"/>
        </w:rPr>
        <w:t>.</w:t>
      </w:r>
    </w:p>
    <w:p w:rsidR="00A6303F" w:rsidRPr="00E65F26" w:rsidRDefault="00A6303F" w:rsidP="000A323A">
      <w:pPr>
        <w:spacing w:line="360" w:lineRule="auto"/>
        <w:jc w:val="both"/>
        <w:rPr>
          <w:b/>
          <w:color w:val="000000" w:themeColor="text1"/>
        </w:rPr>
      </w:pPr>
      <w:r w:rsidRPr="00E65F26">
        <w:rPr>
          <w:b/>
          <w:color w:val="000000" w:themeColor="text1"/>
        </w:rPr>
        <w:t>Калий фталевокислый</w:t>
      </w:r>
      <w:r w:rsidRPr="00E65F26">
        <w:rPr>
          <w:color w:val="000000" w:themeColor="text1"/>
        </w:rPr>
        <w:t>. См.</w:t>
      </w:r>
      <w:r w:rsidR="00BC6DF6" w:rsidRPr="00E65F26">
        <w:rPr>
          <w:color w:val="000000" w:themeColor="text1"/>
        </w:rPr>
        <w:t> </w:t>
      </w:r>
      <w:r w:rsidRPr="00E65F26">
        <w:rPr>
          <w:b/>
          <w:color w:val="000000" w:themeColor="text1"/>
        </w:rPr>
        <w:t>Калия гидрофталат</w:t>
      </w:r>
      <w:r w:rsidRPr="00E65F26">
        <w:rPr>
          <w:color w:val="000000" w:themeColor="text1"/>
        </w:rPr>
        <w:t>.</w:t>
      </w:r>
    </w:p>
    <w:p w:rsidR="008E43DD" w:rsidRPr="00E65F26" w:rsidRDefault="00A6303F" w:rsidP="008E43DD">
      <w:pPr>
        <w:keepNext/>
        <w:spacing w:line="360" w:lineRule="auto"/>
        <w:jc w:val="both"/>
        <w:rPr>
          <w:color w:val="000000" w:themeColor="text1"/>
        </w:rPr>
      </w:pPr>
      <w:r w:rsidRPr="00E65F26">
        <w:rPr>
          <w:b/>
          <w:color w:val="000000" w:themeColor="text1"/>
        </w:rPr>
        <w:t>Калия хлорат</w:t>
      </w:r>
      <w:r w:rsidRPr="00E65F26">
        <w:rPr>
          <w:color w:val="000000" w:themeColor="text1"/>
        </w:rPr>
        <w:t xml:space="preserve">. [3811-04-9]. </w:t>
      </w:r>
      <w:r w:rsidRPr="00E65F26">
        <w:rPr>
          <w:color w:val="000000" w:themeColor="text1"/>
          <w:lang w:val="en-US"/>
        </w:rPr>
        <w:t>KClO</w:t>
      </w:r>
      <w:r w:rsidRPr="00E65F26">
        <w:rPr>
          <w:color w:val="000000" w:themeColor="text1"/>
          <w:vertAlign w:val="subscript"/>
        </w:rPr>
        <w:t>3</w:t>
      </w:r>
      <w:r w:rsidRPr="00E65F26">
        <w:rPr>
          <w:color w:val="000000" w:themeColor="text1"/>
        </w:rPr>
        <w:t>. (М.м.</w:t>
      </w:r>
      <w:r w:rsidR="00BC6DF6" w:rsidRPr="00E65F26">
        <w:rPr>
          <w:color w:val="000000" w:themeColor="text1"/>
        </w:rPr>
        <w:t> </w:t>
      </w:r>
      <w:r w:rsidRPr="00E65F26">
        <w:rPr>
          <w:color w:val="000000" w:themeColor="text1"/>
        </w:rPr>
        <w:t xml:space="preserve">122,55). </w:t>
      </w:r>
    </w:p>
    <w:p w:rsidR="00A6303F" w:rsidRPr="00E65F26" w:rsidRDefault="00753219" w:rsidP="000A323A">
      <w:pPr>
        <w:spacing w:line="360" w:lineRule="auto"/>
        <w:jc w:val="both"/>
        <w:rPr>
          <w:color w:val="000000" w:themeColor="text1"/>
        </w:rPr>
      </w:pPr>
      <w:r w:rsidRPr="00E65F26">
        <w:rPr>
          <w:color w:val="000000" w:themeColor="text1"/>
        </w:rPr>
        <w:t>Хлорат калия.</w:t>
      </w:r>
    </w:p>
    <w:p w:rsidR="00A6303F" w:rsidRPr="00E65F26" w:rsidRDefault="00A6303F" w:rsidP="000A323A">
      <w:pPr>
        <w:spacing w:line="360" w:lineRule="auto"/>
        <w:jc w:val="both"/>
        <w:rPr>
          <w:color w:val="000000" w:themeColor="text1"/>
        </w:rPr>
      </w:pPr>
      <w:r w:rsidRPr="00E65F26">
        <w:rPr>
          <w:color w:val="000000" w:themeColor="text1"/>
        </w:rPr>
        <w:t>Порошок или грану</w:t>
      </w:r>
      <w:r w:rsidR="00BC6DF6" w:rsidRPr="00E65F26">
        <w:rPr>
          <w:color w:val="000000" w:themeColor="text1"/>
        </w:rPr>
        <w:t>лы, или кристаллы белого цвета.</w:t>
      </w:r>
    </w:p>
    <w:p w:rsidR="00A6303F" w:rsidRPr="00E65F26" w:rsidRDefault="00A6303F" w:rsidP="000A323A">
      <w:pPr>
        <w:spacing w:line="360" w:lineRule="auto"/>
        <w:jc w:val="both"/>
        <w:rPr>
          <w:color w:val="000000" w:themeColor="text1"/>
        </w:rPr>
      </w:pPr>
      <w:r w:rsidRPr="00E65F26">
        <w:rPr>
          <w:color w:val="000000" w:themeColor="text1"/>
        </w:rPr>
        <w:t xml:space="preserve">Растворим в воде, легко растворим в кипящей </w:t>
      </w:r>
      <w:r w:rsidR="00BC6DF6" w:rsidRPr="00E65F26">
        <w:rPr>
          <w:color w:val="000000" w:themeColor="text1"/>
        </w:rPr>
        <w:t>воде, очень мало растворим</w:t>
      </w:r>
      <w:r w:rsidR="004E4A00" w:rsidRPr="00E65F26">
        <w:rPr>
          <w:color w:val="000000" w:themeColor="text1"/>
        </w:rPr>
        <w:t xml:space="preserve"> </w:t>
      </w:r>
      <w:r w:rsidRPr="00E65F26">
        <w:rPr>
          <w:color w:val="000000" w:themeColor="text1"/>
        </w:rPr>
        <w:t>в спирте 96</w:t>
      </w:r>
      <w:r w:rsidR="00BC6DF6" w:rsidRPr="00E65F26">
        <w:rPr>
          <w:color w:val="000000" w:themeColor="text1"/>
        </w:rPr>
        <w:t> </w:t>
      </w:r>
      <w:r w:rsidRPr="00E65F26">
        <w:rPr>
          <w:color w:val="000000" w:themeColor="text1"/>
        </w:rPr>
        <w:t>%.</w:t>
      </w:r>
    </w:p>
    <w:p w:rsidR="00A6303F" w:rsidRPr="00E65F26" w:rsidRDefault="00A6303F" w:rsidP="008E43DD">
      <w:pPr>
        <w:keepNext/>
        <w:spacing w:line="360" w:lineRule="auto"/>
        <w:jc w:val="both"/>
        <w:rPr>
          <w:b/>
          <w:color w:val="000000" w:themeColor="text1"/>
        </w:rPr>
      </w:pPr>
      <w:r w:rsidRPr="00E65F26">
        <w:rPr>
          <w:b/>
          <w:color w:val="000000" w:themeColor="text1"/>
        </w:rPr>
        <w:t>Калия хлората раствор 5</w:t>
      </w:r>
      <w:r w:rsidR="00BC6DF6" w:rsidRPr="00E65F26">
        <w:rPr>
          <w:b/>
          <w:color w:val="000000" w:themeColor="text1"/>
        </w:rPr>
        <w:t> </w:t>
      </w:r>
      <w:r w:rsidRPr="00E65F26">
        <w:rPr>
          <w:b/>
          <w:color w:val="000000" w:themeColor="text1"/>
        </w:rPr>
        <w:t>%</w:t>
      </w:r>
      <w:r w:rsidR="00032293" w:rsidRPr="00E65F26">
        <w:rPr>
          <w:color w:val="000000" w:themeColor="text1"/>
        </w:rPr>
        <w:t>.</w:t>
      </w:r>
    </w:p>
    <w:p w:rsidR="00A6303F" w:rsidRPr="00E65F26" w:rsidRDefault="00A6303F" w:rsidP="000A323A">
      <w:pPr>
        <w:pStyle w:val="a3"/>
        <w:rPr>
          <w:color w:val="000000" w:themeColor="text1"/>
          <w:spacing w:val="-4"/>
        </w:rPr>
      </w:pPr>
      <w:r w:rsidRPr="00E65F26">
        <w:rPr>
          <w:color w:val="000000" w:themeColor="text1"/>
          <w:spacing w:val="-4"/>
        </w:rPr>
        <w:t>5</w:t>
      </w:r>
      <w:r w:rsidR="008F69DE" w:rsidRPr="00E65F26">
        <w:rPr>
          <w:color w:val="000000" w:themeColor="text1"/>
          <w:spacing w:val="-4"/>
        </w:rPr>
        <w:t> </w:t>
      </w:r>
      <w:r w:rsidRPr="00E65F26">
        <w:rPr>
          <w:color w:val="000000" w:themeColor="text1"/>
          <w:spacing w:val="-4"/>
        </w:rPr>
        <w:t xml:space="preserve">г калия хлората растворяют в воде и </w:t>
      </w:r>
      <w:r w:rsidR="008F69DE" w:rsidRPr="00E65F26">
        <w:rPr>
          <w:color w:val="000000" w:themeColor="text1"/>
          <w:spacing w:val="-4"/>
        </w:rPr>
        <w:t xml:space="preserve">доводят </w:t>
      </w:r>
      <w:r w:rsidR="00A11208" w:rsidRPr="00E65F26">
        <w:rPr>
          <w:color w:val="000000" w:themeColor="text1"/>
          <w:spacing w:val="-4"/>
        </w:rPr>
        <w:t>объём</w:t>
      </w:r>
      <w:r w:rsidR="008F69DE" w:rsidRPr="00E65F26">
        <w:rPr>
          <w:color w:val="000000" w:themeColor="text1"/>
          <w:spacing w:val="-4"/>
        </w:rPr>
        <w:t xml:space="preserve"> раствора </w:t>
      </w:r>
      <w:r w:rsidR="00001D5B" w:rsidRPr="00E65F26">
        <w:rPr>
          <w:color w:val="000000" w:themeColor="text1"/>
        </w:rPr>
        <w:t>тем же растворителем</w:t>
      </w:r>
      <w:r w:rsidR="008F69DE" w:rsidRPr="00E65F26">
        <w:rPr>
          <w:color w:val="000000" w:themeColor="text1"/>
          <w:spacing w:val="-4"/>
        </w:rPr>
        <w:t xml:space="preserve"> до</w:t>
      </w:r>
      <w:r w:rsidR="00001D5B" w:rsidRPr="00E65F26">
        <w:rPr>
          <w:color w:val="000000" w:themeColor="text1"/>
          <w:spacing w:val="-4"/>
        </w:rPr>
        <w:t xml:space="preserve"> </w:t>
      </w:r>
      <w:r w:rsidRPr="00E65F26">
        <w:rPr>
          <w:color w:val="000000" w:themeColor="text1"/>
          <w:spacing w:val="-4"/>
        </w:rPr>
        <w:t>100</w:t>
      </w:r>
      <w:r w:rsidR="006D0D07" w:rsidRPr="00E65F26">
        <w:rPr>
          <w:color w:val="000000" w:themeColor="text1"/>
          <w:spacing w:val="-4"/>
        </w:rPr>
        <w:t>,0</w:t>
      </w:r>
      <w:r w:rsidR="008F69DE" w:rsidRPr="00E65F26">
        <w:rPr>
          <w:color w:val="000000" w:themeColor="text1"/>
          <w:spacing w:val="-4"/>
        </w:rPr>
        <w:t> </w:t>
      </w:r>
      <w:r w:rsidRPr="00E65F26">
        <w:rPr>
          <w:color w:val="000000" w:themeColor="text1"/>
          <w:spacing w:val="-4"/>
        </w:rPr>
        <w:t>мл.</w:t>
      </w:r>
    </w:p>
    <w:p w:rsidR="008E43DD" w:rsidRPr="00E65F26" w:rsidRDefault="00A6303F" w:rsidP="008E43DD">
      <w:pPr>
        <w:keepNext/>
        <w:spacing w:line="360" w:lineRule="auto"/>
        <w:jc w:val="both"/>
        <w:rPr>
          <w:color w:val="000000" w:themeColor="text1"/>
        </w:rPr>
      </w:pPr>
      <w:r w:rsidRPr="00E65F26">
        <w:rPr>
          <w:b/>
          <w:color w:val="000000" w:themeColor="text1"/>
        </w:rPr>
        <w:lastRenderedPageBreak/>
        <w:t>Калия хлорид</w:t>
      </w:r>
      <w:r w:rsidRPr="00E65F26">
        <w:rPr>
          <w:color w:val="000000" w:themeColor="text1"/>
        </w:rPr>
        <w:t>. [7447-40-7]. КС</w:t>
      </w:r>
      <w:r w:rsidRPr="00E65F26">
        <w:rPr>
          <w:color w:val="000000" w:themeColor="text1"/>
          <w:lang w:val="en-US"/>
        </w:rPr>
        <w:t>l</w:t>
      </w:r>
      <w:r w:rsidRPr="00E65F26">
        <w:rPr>
          <w:color w:val="000000" w:themeColor="text1"/>
        </w:rPr>
        <w:t>. (М.м.</w:t>
      </w:r>
      <w:r w:rsidR="008F69DE" w:rsidRPr="00E65F26">
        <w:rPr>
          <w:color w:val="000000" w:themeColor="text1"/>
        </w:rPr>
        <w:t> 74,5</w:t>
      </w:r>
      <w:r w:rsidR="00D338FE" w:rsidRPr="00E65F26">
        <w:rPr>
          <w:color w:val="000000" w:themeColor="text1"/>
        </w:rPr>
        <w:t>5</w:t>
      </w:r>
      <w:r w:rsidR="008F69DE" w:rsidRPr="00E65F26">
        <w:rPr>
          <w:color w:val="000000" w:themeColor="text1"/>
        </w:rPr>
        <w:t xml:space="preserve">). </w:t>
      </w:r>
    </w:p>
    <w:p w:rsidR="00A6303F" w:rsidRPr="00E65F26" w:rsidRDefault="008F69DE" w:rsidP="000A323A">
      <w:pPr>
        <w:spacing w:line="360" w:lineRule="auto"/>
        <w:jc w:val="both"/>
        <w:rPr>
          <w:color w:val="000000" w:themeColor="text1"/>
        </w:rPr>
      </w:pPr>
      <w:r w:rsidRPr="00E65F26">
        <w:rPr>
          <w:color w:val="000000" w:themeColor="text1"/>
        </w:rPr>
        <w:t>Хлорид калия.</w:t>
      </w:r>
    </w:p>
    <w:p w:rsidR="00A6303F" w:rsidRPr="00E65F26" w:rsidRDefault="008F69DE" w:rsidP="000A323A">
      <w:pPr>
        <w:spacing w:line="360" w:lineRule="auto"/>
        <w:jc w:val="both"/>
        <w:rPr>
          <w:color w:val="000000" w:themeColor="text1"/>
        </w:rPr>
      </w:pPr>
      <w:r w:rsidRPr="00E65F26">
        <w:rPr>
          <w:color w:val="000000" w:themeColor="text1"/>
        </w:rPr>
        <w:t>Белый 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очень легко растворим в горячей воде, очень мало растворим в спирте 96</w:t>
      </w:r>
      <w:r w:rsidR="008F69DE"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Калия хлорид, используемый для инфракрасной абсорбционной спектрофотометрии, должен выдерживать следующее дополнительное требование.</w:t>
      </w:r>
    </w:p>
    <w:p w:rsidR="00A6303F" w:rsidRPr="00E65F26" w:rsidRDefault="00A6303F" w:rsidP="000A323A">
      <w:pPr>
        <w:spacing w:line="360" w:lineRule="auto"/>
        <w:jc w:val="both"/>
        <w:rPr>
          <w:color w:val="000000" w:themeColor="text1"/>
        </w:rPr>
      </w:pPr>
      <w:r w:rsidRPr="00E65F26">
        <w:rPr>
          <w:color w:val="000000" w:themeColor="text1"/>
        </w:rPr>
        <w:t>ИК</w:t>
      </w:r>
      <w:r w:rsidR="00032293" w:rsidRPr="00E65F26">
        <w:rPr>
          <w:color w:val="000000" w:themeColor="text1"/>
        </w:rPr>
        <w:t>-</w:t>
      </w:r>
      <w:r w:rsidRPr="00E65F26">
        <w:rPr>
          <w:color w:val="000000" w:themeColor="text1"/>
        </w:rPr>
        <w:t>спектр диска калия хлорида толщиной 2</w:t>
      </w:r>
      <w:r w:rsidR="008F69DE" w:rsidRPr="00E65F26">
        <w:rPr>
          <w:color w:val="000000" w:themeColor="text1"/>
        </w:rPr>
        <w:t> </w:t>
      </w:r>
      <w:r w:rsidRPr="00E65F26">
        <w:rPr>
          <w:color w:val="000000" w:themeColor="text1"/>
        </w:rPr>
        <w:t>мм, предварительно высушенного при температуре 250</w:t>
      </w:r>
      <w:r w:rsidR="008F69DE" w:rsidRPr="00E65F26">
        <w:rPr>
          <w:color w:val="000000" w:themeColor="text1"/>
        </w:rPr>
        <w:t> °</w:t>
      </w:r>
      <w:r w:rsidRPr="00E65F26">
        <w:rPr>
          <w:color w:val="000000" w:themeColor="text1"/>
        </w:rPr>
        <w:t>С в течение 1</w:t>
      </w:r>
      <w:r w:rsidR="008F69DE" w:rsidRPr="00E65F26">
        <w:rPr>
          <w:color w:val="000000" w:themeColor="text1"/>
        </w:rPr>
        <w:t> </w:t>
      </w:r>
      <w:r w:rsidRPr="00E65F26">
        <w:rPr>
          <w:color w:val="000000" w:themeColor="text1"/>
        </w:rPr>
        <w:t>ч, должен иметь практически ровную базовую линию в интервале</w:t>
      </w:r>
      <w:r w:rsidR="00202962" w:rsidRPr="00E65F26">
        <w:rPr>
          <w:color w:val="000000" w:themeColor="text1"/>
        </w:rPr>
        <w:t xml:space="preserve"> </w:t>
      </w:r>
      <w:r w:rsidR="00412DE2" w:rsidRPr="00E65F26">
        <w:rPr>
          <w:color w:val="000000" w:themeColor="text1"/>
        </w:rPr>
        <w:t>волновых чисел</w:t>
      </w:r>
      <w:r w:rsidRPr="00E65F26">
        <w:rPr>
          <w:color w:val="000000" w:themeColor="text1"/>
        </w:rPr>
        <w:t xml:space="preserve"> от 4000 до 620</w:t>
      </w:r>
      <w:r w:rsidR="008F69DE" w:rsidRPr="00E65F26">
        <w:rPr>
          <w:color w:val="000000" w:themeColor="text1"/>
        </w:rPr>
        <w:t> </w:t>
      </w:r>
      <w:r w:rsidRPr="00E65F26">
        <w:rPr>
          <w:color w:val="000000" w:themeColor="text1"/>
        </w:rPr>
        <w:t>см</w:t>
      </w:r>
      <w:r w:rsidRPr="00E65F26">
        <w:rPr>
          <w:color w:val="000000" w:themeColor="text1"/>
          <w:vertAlign w:val="superscript"/>
        </w:rPr>
        <w:t>-1</w:t>
      </w:r>
      <w:r w:rsidRPr="00E65F26">
        <w:rPr>
          <w:color w:val="000000" w:themeColor="text1"/>
        </w:rPr>
        <w:t>. Не должен иметь максимумов с пог</w:t>
      </w:r>
      <w:r w:rsidR="006D0D07" w:rsidRPr="00E65F26">
        <w:rPr>
          <w:color w:val="000000" w:themeColor="text1"/>
        </w:rPr>
        <w:t>лощением более 0,02 над базовой</w:t>
      </w:r>
      <w:r w:rsidR="004E4A00" w:rsidRPr="00E65F26">
        <w:rPr>
          <w:color w:val="000000" w:themeColor="text1"/>
        </w:rPr>
        <w:t xml:space="preserve"> </w:t>
      </w:r>
      <w:r w:rsidRPr="00E65F26">
        <w:rPr>
          <w:color w:val="000000" w:themeColor="text1"/>
        </w:rPr>
        <w:t xml:space="preserve">линией, за исключением максимумов для воды при </w:t>
      </w:r>
      <w:r w:rsidR="00EB6CE1" w:rsidRPr="00E65F26">
        <w:rPr>
          <w:color w:val="000000" w:themeColor="text1"/>
        </w:rPr>
        <w:t>волновых числах</w:t>
      </w:r>
      <w:r w:rsidR="00202962" w:rsidRPr="00E65F26">
        <w:rPr>
          <w:color w:val="000000" w:themeColor="text1"/>
        </w:rPr>
        <w:t xml:space="preserve"> </w:t>
      </w:r>
      <w:r w:rsidR="006D0D07" w:rsidRPr="00E65F26">
        <w:rPr>
          <w:color w:val="000000" w:themeColor="text1"/>
        </w:rPr>
        <w:t>3440 и</w:t>
      </w:r>
      <w:r w:rsidR="004E4A00" w:rsidRPr="00E65F26">
        <w:rPr>
          <w:color w:val="000000" w:themeColor="text1"/>
        </w:rPr>
        <w:t xml:space="preserve"> </w:t>
      </w:r>
      <w:r w:rsidRPr="00E65F26">
        <w:rPr>
          <w:color w:val="000000" w:themeColor="text1"/>
        </w:rPr>
        <w:t>1630</w:t>
      </w:r>
      <w:r w:rsidR="008F69DE" w:rsidRPr="00E65F26">
        <w:rPr>
          <w:color w:val="000000" w:themeColor="text1"/>
        </w:rPr>
        <w:t> </w:t>
      </w:r>
      <w:r w:rsidRPr="00E65F26">
        <w:rPr>
          <w:color w:val="000000" w:themeColor="text1"/>
        </w:rPr>
        <w:t>см</w:t>
      </w:r>
      <w:r w:rsidRPr="00E65F26">
        <w:rPr>
          <w:color w:val="000000" w:themeColor="text1"/>
          <w:vertAlign w:val="superscript"/>
        </w:rPr>
        <w:t>-1</w:t>
      </w:r>
      <w:r w:rsidRPr="00E65F26">
        <w:rPr>
          <w:color w:val="000000" w:themeColor="text1"/>
        </w:rPr>
        <w:t>.</w:t>
      </w:r>
    </w:p>
    <w:p w:rsidR="00336126" w:rsidRPr="00E65F26" w:rsidRDefault="00336126" w:rsidP="000A323A">
      <w:pPr>
        <w:keepNext/>
        <w:spacing w:line="360" w:lineRule="auto"/>
        <w:jc w:val="both"/>
        <w:rPr>
          <w:b/>
          <w:color w:val="000000" w:themeColor="text1"/>
        </w:rPr>
      </w:pPr>
      <w:r w:rsidRPr="00E65F26">
        <w:rPr>
          <w:b/>
          <w:color w:val="000000" w:themeColor="text1"/>
        </w:rPr>
        <w:t>Калия хлорида раствор 10 %</w:t>
      </w:r>
    </w:p>
    <w:p w:rsidR="00336126" w:rsidRPr="00E65F26" w:rsidRDefault="00336126" w:rsidP="000A323A">
      <w:pPr>
        <w:spacing w:line="360" w:lineRule="auto"/>
        <w:jc w:val="both"/>
        <w:rPr>
          <w:color w:val="000000" w:themeColor="text1"/>
        </w:rPr>
      </w:pPr>
      <w:r w:rsidRPr="00E65F26">
        <w:rPr>
          <w:color w:val="000000" w:themeColor="text1"/>
        </w:rPr>
        <w:t xml:space="preserve">10,0 г калия хлорида растворяют в воде и доводят </w:t>
      </w:r>
      <w:r w:rsidR="00A11208" w:rsidRPr="00E65F26">
        <w:rPr>
          <w:color w:val="000000" w:themeColor="text1"/>
        </w:rPr>
        <w:t>объём</w:t>
      </w:r>
      <w:r w:rsidRPr="00E65F26">
        <w:rPr>
          <w:color w:val="000000" w:themeColor="text1"/>
        </w:rPr>
        <w:t xml:space="preserve"> раствора водой до 100,0 мл</w:t>
      </w:r>
      <w:r w:rsidR="00A51550" w:rsidRPr="00E65F26">
        <w:rPr>
          <w:color w:val="000000" w:themeColor="text1"/>
        </w:rPr>
        <w:t>.</w:t>
      </w:r>
    </w:p>
    <w:p w:rsidR="00A51550" w:rsidRPr="00E65F26" w:rsidRDefault="00A51550" w:rsidP="00A51550">
      <w:pPr>
        <w:keepNext/>
        <w:spacing w:line="360" w:lineRule="auto"/>
        <w:jc w:val="both"/>
        <w:rPr>
          <w:b/>
          <w:color w:val="000000" w:themeColor="text1"/>
        </w:rPr>
      </w:pPr>
      <w:r w:rsidRPr="00E65F26">
        <w:rPr>
          <w:b/>
          <w:color w:val="000000" w:themeColor="text1"/>
        </w:rPr>
        <w:t>Калия хлорида раствор 4 %</w:t>
      </w:r>
    </w:p>
    <w:p w:rsidR="00A51550" w:rsidRPr="00E65F26" w:rsidRDefault="00A51550" w:rsidP="00A51550">
      <w:pPr>
        <w:spacing w:line="360" w:lineRule="auto"/>
        <w:jc w:val="both"/>
        <w:rPr>
          <w:color w:val="000000" w:themeColor="text1"/>
        </w:rPr>
      </w:pPr>
      <w:r w:rsidRPr="00E65F26">
        <w:rPr>
          <w:color w:val="000000" w:themeColor="text1"/>
        </w:rPr>
        <w:t>4,0 г калия хлорида растворяют в воде и доводят объём раствора водой до 100,0 мл.</w:t>
      </w:r>
    </w:p>
    <w:p w:rsidR="006601DF" w:rsidRPr="00E65F26" w:rsidRDefault="006601DF" w:rsidP="006601DF">
      <w:pPr>
        <w:keepNext/>
        <w:spacing w:line="360" w:lineRule="auto"/>
        <w:jc w:val="both"/>
        <w:rPr>
          <w:b/>
          <w:color w:val="000000" w:themeColor="text1"/>
        </w:rPr>
      </w:pPr>
      <w:r w:rsidRPr="00E65F26">
        <w:rPr>
          <w:b/>
          <w:color w:val="000000" w:themeColor="text1"/>
        </w:rPr>
        <w:t>Калия хлорида раствор 3 М</w:t>
      </w:r>
    </w:p>
    <w:p w:rsidR="006601DF" w:rsidRPr="00E65F26" w:rsidRDefault="006601DF" w:rsidP="006601DF">
      <w:pPr>
        <w:spacing w:line="360" w:lineRule="auto"/>
        <w:jc w:val="both"/>
        <w:rPr>
          <w:color w:val="000000" w:themeColor="text1"/>
        </w:rPr>
      </w:pPr>
      <w:r w:rsidRPr="00E65F26">
        <w:rPr>
          <w:color w:val="000000" w:themeColor="text1"/>
        </w:rPr>
        <w:t>223,6 г калия хлорида растворяют в воде и доводят объём раствора тем же растворителем до 1000,0 мл. Раствор хранят при комнатной температуре в течение 6 мес.</w:t>
      </w:r>
    </w:p>
    <w:p w:rsidR="00A51550" w:rsidRPr="00E65F26" w:rsidRDefault="00A51550" w:rsidP="00A51550">
      <w:pPr>
        <w:keepNext/>
        <w:spacing w:line="360" w:lineRule="auto"/>
        <w:jc w:val="both"/>
        <w:rPr>
          <w:b/>
          <w:color w:val="000000" w:themeColor="text1"/>
        </w:rPr>
      </w:pPr>
      <w:r w:rsidRPr="00E65F26">
        <w:rPr>
          <w:b/>
          <w:color w:val="000000" w:themeColor="text1"/>
        </w:rPr>
        <w:t>Калия хлорида раствор 2 М</w:t>
      </w:r>
    </w:p>
    <w:p w:rsidR="00A51550" w:rsidRPr="00E65F26" w:rsidRDefault="00A51550" w:rsidP="00A51550">
      <w:pPr>
        <w:spacing w:line="360" w:lineRule="auto"/>
        <w:jc w:val="both"/>
        <w:rPr>
          <w:color w:val="000000" w:themeColor="text1"/>
        </w:rPr>
      </w:pPr>
      <w:r w:rsidRPr="00E65F26">
        <w:rPr>
          <w:color w:val="000000" w:themeColor="text1"/>
        </w:rPr>
        <w:t>149,1 г калия хлорида растворяют в воде и доводят объём раствора тем же растворителем до 1000,0 мл. Раствор хранят при комнатной температуре в течение 6 мес.</w:t>
      </w:r>
    </w:p>
    <w:p w:rsidR="00FA4AFB" w:rsidRPr="00E65F26" w:rsidRDefault="00FA4AFB" w:rsidP="00FA4AFB">
      <w:pPr>
        <w:keepNext/>
        <w:spacing w:line="360" w:lineRule="auto"/>
        <w:jc w:val="both"/>
        <w:rPr>
          <w:color w:val="000000" w:themeColor="text1"/>
        </w:rPr>
      </w:pPr>
      <w:r w:rsidRPr="00E65F26">
        <w:rPr>
          <w:b/>
          <w:color w:val="000000" w:themeColor="text1"/>
        </w:rPr>
        <w:t>Калия хлорида раствор 0,2М</w:t>
      </w:r>
    </w:p>
    <w:p w:rsidR="00FA4AFB" w:rsidRPr="00E65F26" w:rsidRDefault="00FA4AFB" w:rsidP="00FA4AFB">
      <w:pPr>
        <w:spacing w:line="360" w:lineRule="auto"/>
        <w:jc w:val="both"/>
        <w:rPr>
          <w:color w:val="000000" w:themeColor="text1"/>
        </w:rPr>
      </w:pPr>
      <w:r w:rsidRPr="00E65F26">
        <w:rPr>
          <w:color w:val="000000" w:themeColor="text1"/>
        </w:rPr>
        <w:t xml:space="preserve">Раствор калия хлорида содержит эквивалент 14,92 г </w:t>
      </w:r>
      <w:r w:rsidRPr="00E65F26">
        <w:rPr>
          <w:color w:val="000000" w:themeColor="text1"/>
          <w:lang w:val="en-US"/>
        </w:rPr>
        <w:t>KCl</w:t>
      </w:r>
      <w:r w:rsidRPr="00E65F26">
        <w:rPr>
          <w:color w:val="000000" w:themeColor="text1"/>
        </w:rPr>
        <w:t xml:space="preserve"> в 1000,0 мл.</w:t>
      </w:r>
    </w:p>
    <w:p w:rsidR="00FA4AFB" w:rsidRPr="00E65F26" w:rsidRDefault="00FA4AFB" w:rsidP="00464A59">
      <w:pPr>
        <w:widowControl w:val="0"/>
        <w:spacing w:line="360" w:lineRule="auto"/>
        <w:jc w:val="both"/>
        <w:rPr>
          <w:color w:val="000000" w:themeColor="text1"/>
        </w:rPr>
      </w:pPr>
      <w:r w:rsidRPr="00E65F26">
        <w:rPr>
          <w:color w:val="000000" w:themeColor="text1"/>
        </w:rPr>
        <w:lastRenderedPageBreak/>
        <w:t>10,0 мл калия хлорида раствора 2 М доводят водой до 100,0 мл.</w:t>
      </w:r>
    </w:p>
    <w:p w:rsidR="00A6303F" w:rsidRPr="00E65F26" w:rsidRDefault="00A6303F" w:rsidP="008E43DD">
      <w:pPr>
        <w:keepNext/>
        <w:spacing w:line="360" w:lineRule="auto"/>
        <w:jc w:val="both"/>
        <w:rPr>
          <w:color w:val="000000" w:themeColor="text1"/>
        </w:rPr>
      </w:pPr>
      <w:r w:rsidRPr="00E65F26">
        <w:rPr>
          <w:b/>
          <w:color w:val="000000" w:themeColor="text1"/>
        </w:rPr>
        <w:t>Калия хлорида раствор 0,1</w:t>
      </w:r>
      <w:r w:rsidR="008F69DE" w:rsidRPr="00E65F26">
        <w:rPr>
          <w:b/>
          <w:color w:val="000000" w:themeColor="text1"/>
        </w:rPr>
        <w:t> </w:t>
      </w:r>
      <w:r w:rsidRPr="00E65F26">
        <w:rPr>
          <w:b/>
          <w:color w:val="000000" w:themeColor="text1"/>
        </w:rPr>
        <w:t>М</w:t>
      </w:r>
    </w:p>
    <w:p w:rsidR="00A6303F" w:rsidRPr="00E65F26" w:rsidRDefault="00A6303F" w:rsidP="000A323A">
      <w:pPr>
        <w:spacing w:line="360" w:lineRule="auto"/>
        <w:jc w:val="both"/>
        <w:rPr>
          <w:color w:val="000000" w:themeColor="text1"/>
        </w:rPr>
      </w:pPr>
      <w:r w:rsidRPr="00E65F26">
        <w:rPr>
          <w:color w:val="000000" w:themeColor="text1"/>
        </w:rPr>
        <w:t>Раствор калия хлорида содержит эквивалент 7,46</w:t>
      </w:r>
      <w:r w:rsidR="008F69DE" w:rsidRPr="00E65F26">
        <w:rPr>
          <w:color w:val="000000" w:themeColor="text1"/>
        </w:rPr>
        <w:t> </w:t>
      </w:r>
      <w:r w:rsidRPr="00E65F26">
        <w:rPr>
          <w:color w:val="000000" w:themeColor="text1"/>
        </w:rPr>
        <w:t xml:space="preserve">г </w:t>
      </w:r>
      <w:r w:rsidRPr="00E65F26">
        <w:rPr>
          <w:color w:val="000000" w:themeColor="text1"/>
          <w:lang w:val="en-US"/>
        </w:rPr>
        <w:t>KCl</w:t>
      </w:r>
      <w:r w:rsidRPr="00E65F26">
        <w:rPr>
          <w:color w:val="000000" w:themeColor="text1"/>
        </w:rPr>
        <w:t xml:space="preserve"> в 1000,0</w:t>
      </w:r>
      <w:r w:rsidR="008F69DE"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5,0</w:t>
      </w:r>
      <w:r w:rsidR="008F69DE" w:rsidRPr="00E65F26">
        <w:rPr>
          <w:color w:val="000000" w:themeColor="text1"/>
        </w:rPr>
        <w:t> </w:t>
      </w:r>
      <w:r w:rsidRPr="00E65F26">
        <w:rPr>
          <w:color w:val="000000" w:themeColor="text1"/>
        </w:rPr>
        <w:t>мл калия хлорида раствора 2</w:t>
      </w:r>
      <w:r w:rsidR="008F69DE" w:rsidRPr="00E65F26">
        <w:rPr>
          <w:color w:val="000000" w:themeColor="text1"/>
        </w:rPr>
        <w:t> </w:t>
      </w:r>
      <w:r w:rsidRPr="00E65F26">
        <w:rPr>
          <w:color w:val="000000" w:themeColor="text1"/>
        </w:rPr>
        <w:t>М доводят водой до 100</w:t>
      </w:r>
      <w:r w:rsidR="009E5899" w:rsidRPr="00E65F26">
        <w:rPr>
          <w:color w:val="000000" w:themeColor="text1"/>
        </w:rPr>
        <w:t>,0</w:t>
      </w:r>
      <w:r w:rsidR="008F69DE" w:rsidRPr="00E65F26">
        <w:rPr>
          <w:color w:val="000000" w:themeColor="text1"/>
        </w:rPr>
        <w:t> </w:t>
      </w:r>
      <w:r w:rsidRPr="00E65F26">
        <w:rPr>
          <w:color w:val="000000" w:themeColor="text1"/>
        </w:rPr>
        <w:t>мл.</w:t>
      </w:r>
    </w:p>
    <w:p w:rsidR="00AB465D" w:rsidRPr="00E65F26" w:rsidRDefault="00A6303F" w:rsidP="008E43DD">
      <w:pPr>
        <w:keepNext/>
        <w:spacing w:line="360" w:lineRule="auto"/>
        <w:jc w:val="both"/>
        <w:rPr>
          <w:color w:val="000000" w:themeColor="text1"/>
        </w:rPr>
      </w:pPr>
      <w:r w:rsidRPr="00E65F26">
        <w:rPr>
          <w:b/>
          <w:color w:val="000000" w:themeColor="text1"/>
        </w:rPr>
        <w:t>Калия хромат</w:t>
      </w:r>
      <w:r w:rsidRPr="00E65F26">
        <w:rPr>
          <w:color w:val="000000" w:themeColor="text1"/>
        </w:rPr>
        <w:t xml:space="preserve">. [7789-00-6]. </w:t>
      </w:r>
      <w:r w:rsidRPr="00E65F26">
        <w:rPr>
          <w:color w:val="000000" w:themeColor="text1"/>
          <w:lang w:val="en-US"/>
        </w:rPr>
        <w:t>K</w:t>
      </w:r>
      <w:r w:rsidRPr="00E65F26">
        <w:rPr>
          <w:color w:val="000000" w:themeColor="text1"/>
          <w:vertAlign w:val="subscript"/>
        </w:rPr>
        <w:t>2</w:t>
      </w:r>
      <w:r w:rsidRPr="00E65F26">
        <w:rPr>
          <w:color w:val="000000" w:themeColor="text1"/>
          <w:lang w:val="en-US"/>
        </w:rPr>
        <w:t>CrO</w:t>
      </w:r>
      <w:r w:rsidRPr="00E65F26">
        <w:rPr>
          <w:color w:val="000000" w:themeColor="text1"/>
          <w:vertAlign w:val="subscript"/>
        </w:rPr>
        <w:t>4</w:t>
      </w:r>
      <w:r w:rsidRPr="00E65F26">
        <w:rPr>
          <w:color w:val="000000" w:themeColor="text1"/>
        </w:rPr>
        <w:t>. (М.м.</w:t>
      </w:r>
      <w:r w:rsidR="008F69DE" w:rsidRPr="00E65F26">
        <w:rPr>
          <w:color w:val="000000" w:themeColor="text1"/>
        </w:rPr>
        <w:t> </w:t>
      </w:r>
      <w:r w:rsidRPr="00E65F26">
        <w:rPr>
          <w:color w:val="000000" w:themeColor="text1"/>
        </w:rPr>
        <w:t>194,</w:t>
      </w:r>
      <w:r w:rsidR="00AB465D" w:rsidRPr="00E65F26">
        <w:rPr>
          <w:color w:val="000000" w:themeColor="text1"/>
        </w:rPr>
        <w:t>19</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 xml:space="preserve">Хромат </w:t>
      </w:r>
      <w:r w:rsidR="00AB465D" w:rsidRPr="00E65F26">
        <w:rPr>
          <w:color w:val="000000" w:themeColor="text1"/>
        </w:rPr>
        <w:t>ди</w:t>
      </w:r>
      <w:r w:rsidRPr="00E65F26">
        <w:rPr>
          <w:color w:val="000000" w:themeColor="text1"/>
        </w:rPr>
        <w:t>калия.</w:t>
      </w:r>
    </w:p>
    <w:p w:rsidR="00A6303F" w:rsidRPr="00E65F26" w:rsidRDefault="00A6303F" w:rsidP="000A323A">
      <w:pPr>
        <w:spacing w:line="360" w:lineRule="auto"/>
        <w:jc w:val="both"/>
        <w:rPr>
          <w:color w:val="000000" w:themeColor="text1"/>
        </w:rPr>
      </w:pPr>
      <w:r w:rsidRPr="00E65F26">
        <w:rPr>
          <w:color w:val="000000" w:themeColor="text1"/>
        </w:rPr>
        <w:t>Кристаллы</w:t>
      </w:r>
      <w:r w:rsidR="00FB78B0" w:rsidRPr="00E65F26">
        <w:rPr>
          <w:color w:val="000000" w:themeColor="text1"/>
        </w:rPr>
        <w:t xml:space="preserve"> </w:t>
      </w:r>
      <w:r w:rsidR="00C72599" w:rsidRPr="00E65F26">
        <w:rPr>
          <w:color w:val="000000" w:themeColor="text1"/>
        </w:rPr>
        <w:t>жёлт</w:t>
      </w:r>
      <w:r w:rsidRPr="00E65F26">
        <w:rPr>
          <w:color w:val="000000" w:themeColor="text1"/>
        </w:rPr>
        <w:t>о</w:t>
      </w:r>
      <w:r w:rsidR="008F69DE" w:rsidRPr="00E65F26">
        <w:rPr>
          <w:color w:val="000000" w:themeColor="text1"/>
        </w:rPr>
        <w:t>го цвета.</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практически нерастворим в спирте 96</w:t>
      </w:r>
      <w:r w:rsidR="008F69DE" w:rsidRPr="00E65F26">
        <w:rPr>
          <w:color w:val="000000" w:themeColor="text1"/>
        </w:rPr>
        <w:t> </w:t>
      </w:r>
      <w:r w:rsidRPr="00E65F26">
        <w:rPr>
          <w:color w:val="000000" w:themeColor="text1"/>
        </w:rPr>
        <w:t>%.</w:t>
      </w:r>
    </w:p>
    <w:p w:rsidR="008E43DD" w:rsidRPr="00E65F26" w:rsidRDefault="00A6303F" w:rsidP="008E43DD">
      <w:pPr>
        <w:keepNext/>
        <w:spacing w:line="360" w:lineRule="auto"/>
        <w:jc w:val="both"/>
        <w:rPr>
          <w:color w:val="000000" w:themeColor="text1"/>
        </w:rPr>
      </w:pPr>
      <w:r w:rsidRPr="00E65F26">
        <w:rPr>
          <w:b/>
          <w:color w:val="000000" w:themeColor="text1"/>
        </w:rPr>
        <w:t>Калия хромата раствор 5</w:t>
      </w:r>
      <w:r w:rsidR="008F69DE"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8E43DD">
      <w:pPr>
        <w:spacing w:line="360" w:lineRule="auto"/>
        <w:jc w:val="both"/>
        <w:rPr>
          <w:color w:val="000000" w:themeColor="text1"/>
        </w:rPr>
      </w:pPr>
      <w:r w:rsidRPr="00E65F26">
        <w:rPr>
          <w:color w:val="000000" w:themeColor="text1"/>
        </w:rPr>
        <w:t>Раствор 50</w:t>
      </w:r>
      <w:r w:rsidR="008F69DE" w:rsidRPr="00E65F26">
        <w:rPr>
          <w:color w:val="000000" w:themeColor="text1"/>
        </w:rPr>
        <w:t> </w:t>
      </w:r>
      <w:r w:rsidRPr="00E65F26">
        <w:rPr>
          <w:color w:val="000000" w:themeColor="text1"/>
        </w:rPr>
        <w:t>г</w:t>
      </w:r>
      <w:r w:rsidR="008E43DD" w:rsidRPr="00E65F26">
        <w:rPr>
          <w:color w:val="000000" w:themeColor="text1"/>
        </w:rPr>
        <w:t xml:space="preserve"> калия хромата в 1000,0 мл воды</w:t>
      </w:r>
      <w:r w:rsidRPr="00E65F26">
        <w:rPr>
          <w:color w:val="000000" w:themeColor="text1"/>
        </w:rPr>
        <w:t>.</w:t>
      </w:r>
    </w:p>
    <w:p w:rsidR="00A6303F" w:rsidRPr="00E65F26" w:rsidRDefault="00A6303F" w:rsidP="000A323A">
      <w:pPr>
        <w:spacing w:line="360" w:lineRule="auto"/>
        <w:jc w:val="both"/>
        <w:rPr>
          <w:b/>
          <w:color w:val="000000" w:themeColor="text1"/>
        </w:rPr>
      </w:pPr>
      <w:r w:rsidRPr="00E65F26">
        <w:rPr>
          <w:b/>
          <w:color w:val="000000" w:themeColor="text1"/>
        </w:rPr>
        <w:t>Калий хромовокислый</w:t>
      </w:r>
      <w:r w:rsidRPr="00E65F26">
        <w:rPr>
          <w:color w:val="000000" w:themeColor="text1"/>
        </w:rPr>
        <w:t>. См.</w:t>
      </w:r>
      <w:r w:rsidR="008F69DE" w:rsidRPr="00E65F26">
        <w:rPr>
          <w:color w:val="000000" w:themeColor="text1"/>
        </w:rPr>
        <w:t> </w:t>
      </w:r>
      <w:r w:rsidRPr="00E65F26">
        <w:rPr>
          <w:b/>
          <w:color w:val="000000" w:themeColor="text1"/>
        </w:rPr>
        <w:t>Калия хромат</w:t>
      </w:r>
      <w:r w:rsidRPr="00E65F26">
        <w:rPr>
          <w:color w:val="000000" w:themeColor="text1"/>
        </w:rPr>
        <w:t>.</w:t>
      </w:r>
    </w:p>
    <w:p w:rsidR="0008292C" w:rsidRPr="00E65F26" w:rsidRDefault="00A6303F" w:rsidP="0008292C">
      <w:pPr>
        <w:keepNext/>
        <w:spacing w:line="360" w:lineRule="auto"/>
        <w:jc w:val="both"/>
        <w:rPr>
          <w:color w:val="000000" w:themeColor="text1"/>
        </w:rPr>
      </w:pPr>
      <w:r w:rsidRPr="00E65F26">
        <w:rPr>
          <w:b/>
          <w:color w:val="000000" w:themeColor="text1"/>
        </w:rPr>
        <w:t>Калия цианид</w:t>
      </w:r>
      <w:r w:rsidRPr="00E65F26">
        <w:rPr>
          <w:color w:val="000000" w:themeColor="text1"/>
        </w:rPr>
        <w:t xml:space="preserve">. [151-50-8]. </w:t>
      </w:r>
      <w:r w:rsidRPr="00E65F26">
        <w:rPr>
          <w:color w:val="000000" w:themeColor="text1"/>
          <w:lang w:val="en-US"/>
        </w:rPr>
        <w:t>KCN</w:t>
      </w:r>
      <w:r w:rsidRPr="00E65F26">
        <w:rPr>
          <w:color w:val="000000" w:themeColor="text1"/>
        </w:rPr>
        <w:t>. (М.м.</w:t>
      </w:r>
      <w:r w:rsidR="008F69DE" w:rsidRPr="00E65F26">
        <w:rPr>
          <w:color w:val="000000" w:themeColor="text1"/>
        </w:rPr>
        <w:t> </w:t>
      </w:r>
      <w:r w:rsidRPr="00E65F26">
        <w:rPr>
          <w:color w:val="000000" w:themeColor="text1"/>
        </w:rPr>
        <w:t xml:space="preserve">65,12). </w:t>
      </w:r>
    </w:p>
    <w:p w:rsidR="00A6303F" w:rsidRPr="00E65F26" w:rsidRDefault="00A6303F" w:rsidP="000A323A">
      <w:pPr>
        <w:spacing w:line="360" w:lineRule="auto"/>
        <w:jc w:val="both"/>
        <w:rPr>
          <w:color w:val="000000" w:themeColor="text1"/>
        </w:rPr>
      </w:pPr>
      <w:r w:rsidRPr="00E65F26">
        <w:rPr>
          <w:color w:val="000000" w:themeColor="text1"/>
        </w:rPr>
        <w:t>Цианид калия.</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или масса, или гранулы белого цвета. Яд.</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мало растворим в спирте 96</w:t>
      </w:r>
      <w:r w:rsidR="008F69DE" w:rsidRPr="00E65F26">
        <w:rPr>
          <w:color w:val="000000" w:themeColor="text1"/>
        </w:rPr>
        <w:t> </w:t>
      </w:r>
      <w:r w:rsidRPr="00E65F26">
        <w:rPr>
          <w:color w:val="000000" w:themeColor="text1"/>
        </w:rPr>
        <w:t>%.</w:t>
      </w:r>
    </w:p>
    <w:p w:rsidR="0008292C" w:rsidRPr="00E65F26" w:rsidRDefault="00A6303F" w:rsidP="0008292C">
      <w:pPr>
        <w:keepNext/>
        <w:spacing w:line="360" w:lineRule="auto"/>
        <w:jc w:val="both"/>
        <w:rPr>
          <w:color w:val="000000" w:themeColor="text1"/>
        </w:rPr>
      </w:pPr>
      <w:r w:rsidRPr="00E65F26">
        <w:rPr>
          <w:b/>
          <w:color w:val="000000" w:themeColor="text1"/>
        </w:rPr>
        <w:t>Калия цианида раствор 10</w:t>
      </w:r>
      <w:r w:rsidR="008F69DE"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8292C">
      <w:pPr>
        <w:spacing w:line="360" w:lineRule="auto"/>
        <w:jc w:val="both"/>
        <w:rPr>
          <w:color w:val="000000" w:themeColor="text1"/>
        </w:rPr>
      </w:pPr>
      <w:r w:rsidRPr="00E65F26">
        <w:rPr>
          <w:color w:val="000000" w:themeColor="text1"/>
        </w:rPr>
        <w:t>Раствор 1</w:t>
      </w:r>
      <w:r w:rsidR="00F446C0" w:rsidRPr="00E65F26">
        <w:rPr>
          <w:color w:val="000000" w:themeColor="text1"/>
        </w:rPr>
        <w:t>,</w:t>
      </w:r>
      <w:r w:rsidRPr="00E65F26">
        <w:rPr>
          <w:color w:val="000000" w:themeColor="text1"/>
        </w:rPr>
        <w:t>0</w:t>
      </w:r>
      <w:r w:rsidR="008F69DE" w:rsidRPr="00E65F26">
        <w:rPr>
          <w:color w:val="000000" w:themeColor="text1"/>
        </w:rPr>
        <w:t> </w:t>
      </w:r>
      <w:r w:rsidRPr="00E65F26">
        <w:rPr>
          <w:color w:val="000000" w:themeColor="text1"/>
        </w:rPr>
        <w:t>г</w:t>
      </w:r>
      <w:r w:rsidR="0008292C" w:rsidRPr="00E65F26">
        <w:rPr>
          <w:color w:val="000000" w:themeColor="text1"/>
        </w:rPr>
        <w:t xml:space="preserve"> калия цианида в 10,0 мл воды</w:t>
      </w:r>
      <w:r w:rsidRPr="00E65F26">
        <w:rPr>
          <w:color w:val="000000" w:themeColor="text1"/>
        </w:rPr>
        <w:t>.</w:t>
      </w:r>
    </w:p>
    <w:p w:rsidR="00490B04" w:rsidRPr="00E65F26" w:rsidRDefault="00490B04" w:rsidP="00490B04">
      <w:pPr>
        <w:keepNext/>
        <w:spacing w:line="360" w:lineRule="auto"/>
        <w:jc w:val="both"/>
        <w:rPr>
          <w:color w:val="000000" w:themeColor="text1"/>
        </w:rPr>
      </w:pPr>
      <w:r w:rsidRPr="00E65F26">
        <w:rPr>
          <w:b/>
          <w:color w:val="000000" w:themeColor="text1"/>
        </w:rPr>
        <w:t>Калия цианида раствор 10 %, свободный от свинца</w:t>
      </w:r>
      <w:r w:rsidRPr="00E65F26">
        <w:rPr>
          <w:color w:val="000000" w:themeColor="text1"/>
        </w:rPr>
        <w:t xml:space="preserve"> </w:t>
      </w:r>
    </w:p>
    <w:p w:rsidR="00490B04" w:rsidRPr="00E65F26" w:rsidRDefault="00490B04" w:rsidP="00490B04">
      <w:pPr>
        <w:keepNext/>
        <w:spacing w:line="360" w:lineRule="auto"/>
        <w:jc w:val="both"/>
        <w:rPr>
          <w:color w:val="000000" w:themeColor="text1"/>
        </w:rPr>
      </w:pPr>
      <w:r w:rsidRPr="00E65F26">
        <w:rPr>
          <w:color w:val="000000" w:themeColor="text1"/>
        </w:rPr>
        <w:t>Растворяют 1,0 г калия цианида в 9,0 мл воды, прибавляют 0,2 мл водорода пероксида, разведённого 1:5. Выдерживают 24 ч, доводят водой до 10,0 мл и фильтруют.</w:t>
      </w:r>
    </w:p>
    <w:p w:rsidR="00490B04" w:rsidRPr="00E65F26" w:rsidRDefault="00490B04" w:rsidP="00490B04">
      <w:pPr>
        <w:keepNext/>
        <w:spacing w:line="360" w:lineRule="auto"/>
        <w:jc w:val="both"/>
        <w:rPr>
          <w:color w:val="000000" w:themeColor="text1"/>
        </w:rPr>
      </w:pPr>
      <w:r w:rsidRPr="00E65F26">
        <w:rPr>
          <w:i/>
          <w:color w:val="000000" w:themeColor="text1"/>
        </w:rPr>
        <w:t>Испытание на свинец</w:t>
      </w:r>
      <w:r w:rsidRPr="00E65F26">
        <w:rPr>
          <w:color w:val="000000" w:themeColor="text1"/>
        </w:rPr>
        <w:t>: К 10 мл раствора прибавляют 10 мл воды, 10 мл сероводорода раствора и 5,0 мл хлористоводородной кислоты разведённой 7,3 %. Окраска должна отсутствовать.</w:t>
      </w:r>
    </w:p>
    <w:p w:rsidR="00A6303F" w:rsidRPr="00E65F26" w:rsidRDefault="00A6303F" w:rsidP="0008292C">
      <w:pPr>
        <w:keepNext/>
        <w:spacing w:line="360" w:lineRule="auto"/>
        <w:jc w:val="both"/>
        <w:rPr>
          <w:color w:val="000000" w:themeColor="text1"/>
        </w:rPr>
      </w:pPr>
      <w:r w:rsidRPr="00E65F26">
        <w:rPr>
          <w:b/>
          <w:color w:val="000000" w:themeColor="text1"/>
        </w:rPr>
        <w:t>Калия цитрат</w:t>
      </w:r>
      <w:r w:rsidRPr="00E65F26">
        <w:rPr>
          <w:color w:val="000000" w:themeColor="text1"/>
        </w:rPr>
        <w:t xml:space="preserve">. [6100-05-6].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5</w:t>
      </w:r>
      <w:r w:rsidRPr="00E65F26">
        <w:rPr>
          <w:color w:val="000000" w:themeColor="text1"/>
          <w:lang w:val="en-US"/>
        </w:rPr>
        <w:t>K</w:t>
      </w:r>
      <w:r w:rsidRPr="00E65F26">
        <w:rPr>
          <w:color w:val="000000" w:themeColor="text1"/>
          <w:vertAlign w:val="subscript"/>
        </w:rPr>
        <w:t>3</w:t>
      </w:r>
      <w:r w:rsidRPr="00E65F26">
        <w:rPr>
          <w:color w:val="000000" w:themeColor="text1"/>
          <w:lang w:val="en-US"/>
        </w:rPr>
        <w:t>O</w:t>
      </w:r>
      <w:r w:rsidRPr="00E65F26">
        <w:rPr>
          <w:color w:val="000000" w:themeColor="text1"/>
          <w:vertAlign w:val="subscript"/>
        </w:rPr>
        <w:t>7</w:t>
      </w:r>
      <w:r w:rsidRPr="00E65F26">
        <w:rPr>
          <w:color w:val="000000" w:themeColor="text1"/>
        </w:rPr>
        <w:t>. (М.м.</w:t>
      </w:r>
      <w:r w:rsidR="008F69DE" w:rsidRPr="00E65F26">
        <w:rPr>
          <w:color w:val="000000" w:themeColor="text1"/>
        </w:rPr>
        <w:t> 324,4</w:t>
      </w:r>
      <w:r w:rsidR="00E36E72" w:rsidRPr="00E65F26">
        <w:rPr>
          <w:color w:val="000000" w:themeColor="text1"/>
        </w:rPr>
        <w:t>1</w:t>
      </w:r>
      <w:r w:rsidR="008F69DE" w:rsidRPr="00E65F26">
        <w:rPr>
          <w:color w:val="000000" w:themeColor="text1"/>
        </w:rPr>
        <w:t>).</w:t>
      </w:r>
    </w:p>
    <w:p w:rsidR="00A6303F" w:rsidRPr="00E65F26" w:rsidRDefault="00E36E72" w:rsidP="000A323A">
      <w:pPr>
        <w:spacing w:line="360" w:lineRule="auto"/>
        <w:jc w:val="both"/>
        <w:rPr>
          <w:color w:val="000000" w:themeColor="text1"/>
        </w:rPr>
      </w:pPr>
      <w:r w:rsidRPr="00E65F26">
        <w:rPr>
          <w:color w:val="000000" w:themeColor="text1"/>
        </w:rPr>
        <w:t>2-Гидроксипропан-1,2,3-карбоксилат трикалия, моногидрат.</w:t>
      </w:r>
    </w:p>
    <w:p w:rsidR="00A6303F" w:rsidRPr="00E65F26" w:rsidRDefault="00A6303F" w:rsidP="000A323A">
      <w:pPr>
        <w:spacing w:line="360" w:lineRule="auto"/>
        <w:jc w:val="both"/>
        <w:rPr>
          <w:color w:val="000000" w:themeColor="text1"/>
        </w:rPr>
      </w:pPr>
      <w:r w:rsidRPr="00E65F26">
        <w:rPr>
          <w:color w:val="000000" w:themeColor="text1"/>
        </w:rPr>
        <w:t>Белый гранулированный порошок или прозрачные кристаллы; гигроскопичен.</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практически нерастворим в спирте 96</w:t>
      </w:r>
      <w:r w:rsidR="008F69DE" w:rsidRPr="00E65F26">
        <w:rPr>
          <w:color w:val="000000" w:themeColor="text1"/>
        </w:rPr>
        <w:t> </w:t>
      </w:r>
      <w:r w:rsidRPr="00E65F26">
        <w:rPr>
          <w:color w:val="000000" w:themeColor="text1"/>
        </w:rPr>
        <w:t>%.</w:t>
      </w:r>
    </w:p>
    <w:p w:rsidR="008F69DE" w:rsidRPr="00E65F26" w:rsidRDefault="00A6303F" w:rsidP="000E5035">
      <w:pPr>
        <w:keepNext/>
        <w:autoSpaceDE w:val="0"/>
        <w:autoSpaceDN w:val="0"/>
        <w:adjustRightInd w:val="0"/>
        <w:spacing w:line="360" w:lineRule="auto"/>
        <w:jc w:val="both"/>
        <w:rPr>
          <w:color w:val="000000" w:themeColor="text1"/>
        </w:rPr>
      </w:pPr>
      <w:r w:rsidRPr="00E65F26">
        <w:rPr>
          <w:b/>
          <w:color w:val="000000" w:themeColor="text1"/>
        </w:rPr>
        <w:lastRenderedPageBreak/>
        <w:t>Кальцион</w:t>
      </w:r>
      <w:r w:rsidRPr="00E65F26">
        <w:rPr>
          <w:color w:val="000000" w:themeColor="text1"/>
        </w:rPr>
        <w:t>. [3810-39-7]. С</w:t>
      </w:r>
      <w:r w:rsidRPr="00E65F26">
        <w:rPr>
          <w:color w:val="000000" w:themeColor="text1"/>
          <w:vertAlign w:val="subscript"/>
        </w:rPr>
        <w:t>30</w:t>
      </w:r>
      <w:r w:rsidRPr="00E65F26">
        <w:rPr>
          <w:color w:val="000000" w:themeColor="text1"/>
        </w:rPr>
        <w:t>Н</w:t>
      </w:r>
      <w:r w:rsidRPr="00E65F26">
        <w:rPr>
          <w:color w:val="000000" w:themeColor="text1"/>
          <w:vertAlign w:val="subscript"/>
        </w:rPr>
        <w:t>14</w:t>
      </w:r>
      <w:r w:rsidRPr="00E65F26">
        <w:rPr>
          <w:color w:val="000000" w:themeColor="text1"/>
        </w:rPr>
        <w:t>N</w:t>
      </w:r>
      <w:r w:rsidRPr="00E65F26">
        <w:rPr>
          <w:color w:val="000000" w:themeColor="text1"/>
          <w:vertAlign w:val="subscript"/>
        </w:rPr>
        <w:t>4</w:t>
      </w:r>
      <w:r w:rsidRPr="00E65F26">
        <w:rPr>
          <w:color w:val="000000" w:themeColor="text1"/>
        </w:rPr>
        <w:t>Na</w:t>
      </w:r>
      <w:r w:rsidRPr="00E65F26">
        <w:rPr>
          <w:color w:val="000000" w:themeColor="text1"/>
          <w:vertAlign w:val="subscript"/>
        </w:rPr>
        <w:t>6</w:t>
      </w:r>
      <w:r w:rsidRPr="00E65F26">
        <w:rPr>
          <w:color w:val="000000" w:themeColor="text1"/>
        </w:rPr>
        <w:t>O</w:t>
      </w:r>
      <w:r w:rsidRPr="00E65F26">
        <w:rPr>
          <w:color w:val="000000" w:themeColor="text1"/>
          <w:vertAlign w:val="subscript"/>
        </w:rPr>
        <w:t>22</w:t>
      </w:r>
      <w:r w:rsidRPr="00E65F26">
        <w:rPr>
          <w:color w:val="000000" w:themeColor="text1"/>
        </w:rPr>
        <w:t>S</w:t>
      </w:r>
      <w:r w:rsidRPr="00E65F26">
        <w:rPr>
          <w:color w:val="000000" w:themeColor="text1"/>
          <w:vertAlign w:val="subscript"/>
        </w:rPr>
        <w:t>6</w:t>
      </w:r>
      <w:r w:rsidR="001259D7" w:rsidRPr="00E65F26">
        <w:rPr>
          <w:color w:val="000000" w:themeColor="text1"/>
        </w:rPr>
        <w:t xml:space="preserve">. </w:t>
      </w:r>
      <w:r w:rsidRPr="00E65F26">
        <w:rPr>
          <w:color w:val="000000" w:themeColor="text1"/>
        </w:rPr>
        <w:t>(М.м.</w:t>
      </w:r>
      <w:r w:rsidR="00D92EA8" w:rsidRPr="00E65F26">
        <w:rPr>
          <w:color w:val="000000" w:themeColor="text1"/>
        </w:rPr>
        <w:t> 1112,</w:t>
      </w:r>
      <w:r w:rsidR="008F69DE" w:rsidRPr="00E65F26">
        <w:rPr>
          <w:color w:val="000000" w:themeColor="text1"/>
        </w:rPr>
        <w:t>8).</w:t>
      </w:r>
    </w:p>
    <w:p w:rsidR="00A6303F" w:rsidRPr="00E65F26" w:rsidRDefault="00A6303F" w:rsidP="000A323A">
      <w:pPr>
        <w:autoSpaceDE w:val="0"/>
        <w:autoSpaceDN w:val="0"/>
        <w:adjustRightInd w:val="0"/>
        <w:spacing w:line="360" w:lineRule="auto"/>
        <w:jc w:val="both"/>
        <w:rPr>
          <w:color w:val="000000" w:themeColor="text1"/>
        </w:rPr>
      </w:pPr>
      <w:r w:rsidRPr="00E65F26">
        <w:rPr>
          <w:color w:val="000000" w:themeColor="text1"/>
        </w:rPr>
        <w:t xml:space="preserve">4-Гидрокси-3-[(8-гидрокси-3,6-дисульфонатонафталин-1-ил)диазенил]-5-[(1,8-дигидрокси-3,6-дисульфонатонафталин-2-ил)диазенил]нафталин-2,7-дисульфонат гексанатрия. </w:t>
      </w:r>
    </w:p>
    <w:p w:rsidR="00A6303F" w:rsidRPr="00E65F26" w:rsidRDefault="00A6303F" w:rsidP="000A323A">
      <w:pPr>
        <w:spacing w:line="360" w:lineRule="auto"/>
        <w:jc w:val="both"/>
        <w:rPr>
          <w:color w:val="000000" w:themeColor="text1"/>
        </w:rPr>
      </w:pPr>
      <w:r w:rsidRPr="00E65F26">
        <w:rPr>
          <w:color w:val="000000" w:themeColor="text1"/>
        </w:rPr>
        <w:t>Ч</w:t>
      </w:r>
      <w:r w:rsidR="008F69DE" w:rsidRPr="00E65F26">
        <w:rPr>
          <w:color w:val="000000" w:themeColor="text1"/>
        </w:rPr>
        <w:t>е</w:t>
      </w:r>
      <w:r w:rsidRPr="00E65F26">
        <w:rPr>
          <w:color w:val="000000" w:themeColor="text1"/>
        </w:rPr>
        <w:t>рный</w:t>
      </w:r>
      <w:r w:rsidR="008F69DE" w:rsidRPr="00E65F26">
        <w:rPr>
          <w:color w:val="000000" w:themeColor="text1"/>
        </w:rPr>
        <w:t xml:space="preserve"> с фиолетовым оттенком порошок.</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практически нерастворим в ацетоне, бензоле, спирте 96</w:t>
      </w:r>
      <w:r w:rsidR="008F69DE" w:rsidRPr="00E65F26">
        <w:rPr>
          <w:color w:val="000000" w:themeColor="text1"/>
        </w:rPr>
        <w:t> </w:t>
      </w:r>
      <w:r w:rsidRPr="00E65F26">
        <w:rPr>
          <w:color w:val="000000" w:themeColor="text1"/>
        </w:rPr>
        <w:t>%. В интервале рН</w:t>
      </w:r>
      <w:r w:rsidR="008F69DE" w:rsidRPr="00E65F26">
        <w:rPr>
          <w:color w:val="000000" w:themeColor="text1"/>
        </w:rPr>
        <w:t> </w:t>
      </w:r>
      <w:r w:rsidRPr="00E65F26">
        <w:rPr>
          <w:color w:val="000000" w:themeColor="text1"/>
        </w:rPr>
        <w:t>11,0</w:t>
      </w:r>
      <w:r w:rsidR="00B868A6" w:rsidRPr="00E65F26">
        <w:rPr>
          <w:color w:val="000000" w:themeColor="text1"/>
        </w:rPr>
        <w:t>–</w:t>
      </w:r>
      <w:r w:rsidRPr="00E65F26">
        <w:rPr>
          <w:color w:val="000000" w:themeColor="text1"/>
        </w:rPr>
        <w:t>13,0 имеет с</w:t>
      </w:r>
      <w:r w:rsidR="008F69DE" w:rsidRPr="00E65F26">
        <w:rPr>
          <w:color w:val="000000" w:themeColor="text1"/>
        </w:rPr>
        <w:t>инюю окраску, а его комплексы с</w:t>
      </w:r>
      <w:r w:rsidR="004E4A00" w:rsidRPr="00E65F26">
        <w:rPr>
          <w:color w:val="000000" w:themeColor="text1"/>
        </w:rPr>
        <w:t xml:space="preserve"> </w:t>
      </w:r>
      <w:r w:rsidRPr="00E65F26">
        <w:rPr>
          <w:color w:val="000000" w:themeColor="text1"/>
        </w:rPr>
        <w:t>ионом кальция в тех же условиях розового цвета.</w:t>
      </w:r>
    </w:p>
    <w:p w:rsidR="00A6303F" w:rsidRPr="00E65F26" w:rsidRDefault="00A6303F" w:rsidP="000A323A">
      <w:pPr>
        <w:spacing w:line="360" w:lineRule="auto"/>
        <w:jc w:val="both"/>
        <w:rPr>
          <w:color w:val="000000" w:themeColor="text1"/>
        </w:rPr>
      </w:pPr>
      <w:r w:rsidRPr="00E65F26">
        <w:rPr>
          <w:color w:val="000000" w:themeColor="text1"/>
        </w:rPr>
        <w:t>Переход окраски раствора при прямом титровании от розовой к синей.</w:t>
      </w:r>
    </w:p>
    <w:p w:rsidR="00A6303F" w:rsidRPr="00E65F26" w:rsidRDefault="00A6303F" w:rsidP="000A323A">
      <w:pPr>
        <w:spacing w:line="360" w:lineRule="auto"/>
        <w:jc w:val="both"/>
        <w:rPr>
          <w:color w:val="000000" w:themeColor="text1"/>
        </w:rPr>
      </w:pPr>
      <w:r w:rsidRPr="00E65F26">
        <w:rPr>
          <w:i/>
          <w:color w:val="000000" w:themeColor="text1"/>
        </w:rPr>
        <w:t>Раствор индикатора</w:t>
      </w:r>
      <w:r w:rsidRPr="00E65F26">
        <w:rPr>
          <w:color w:val="000000" w:themeColor="text1"/>
        </w:rPr>
        <w:t>. 0,1</w:t>
      </w:r>
      <w:r w:rsidR="008F69DE" w:rsidRPr="00E65F26">
        <w:rPr>
          <w:color w:val="000000" w:themeColor="text1"/>
        </w:rPr>
        <w:t> </w:t>
      </w:r>
      <w:r w:rsidRPr="00E65F26">
        <w:rPr>
          <w:color w:val="000000" w:themeColor="text1"/>
        </w:rPr>
        <w:t>% раствор.</w:t>
      </w:r>
    </w:p>
    <w:p w:rsidR="00A6303F" w:rsidRPr="00E65F26" w:rsidRDefault="00B8051F" w:rsidP="000A323A">
      <w:pPr>
        <w:pStyle w:val="a3"/>
        <w:rPr>
          <w:color w:val="000000" w:themeColor="text1"/>
        </w:rPr>
      </w:pPr>
      <w:r w:rsidRPr="00E65F26">
        <w:rPr>
          <w:color w:val="000000" w:themeColor="text1"/>
        </w:rPr>
        <w:t xml:space="preserve">Срок годности </w:t>
      </w:r>
      <w:r w:rsidR="0073284A" w:rsidRPr="00E65F26">
        <w:rPr>
          <w:color w:val="000000" w:themeColor="text1"/>
        </w:rPr>
        <w:t>–</w:t>
      </w:r>
      <w:r w:rsidR="00A6303F" w:rsidRPr="00E65F26">
        <w:rPr>
          <w:color w:val="000000" w:themeColor="text1"/>
        </w:rPr>
        <w:t xml:space="preserve"> 1</w:t>
      </w:r>
      <w:r w:rsidR="008F69DE" w:rsidRPr="00E65F26">
        <w:rPr>
          <w:color w:val="000000" w:themeColor="text1"/>
        </w:rPr>
        <w:t> </w:t>
      </w:r>
      <w:r w:rsidR="00A6303F" w:rsidRPr="00E65F26">
        <w:rPr>
          <w:color w:val="000000" w:themeColor="text1"/>
        </w:rPr>
        <w:t>мес.</w:t>
      </w:r>
    </w:p>
    <w:p w:rsidR="00D826CF" w:rsidRPr="00E65F26" w:rsidRDefault="00A6303F" w:rsidP="000E5035">
      <w:pPr>
        <w:keepNext/>
        <w:spacing w:line="360" w:lineRule="auto"/>
        <w:jc w:val="both"/>
        <w:rPr>
          <w:color w:val="000000" w:themeColor="text1"/>
        </w:rPr>
      </w:pPr>
      <w:r w:rsidRPr="00E65F26">
        <w:rPr>
          <w:b/>
          <w:color w:val="000000" w:themeColor="text1"/>
        </w:rPr>
        <w:t>Кальция гидроксид</w:t>
      </w:r>
      <w:r w:rsidRPr="00E65F26">
        <w:rPr>
          <w:color w:val="000000" w:themeColor="text1"/>
        </w:rPr>
        <w:t xml:space="preserve">. [1305-62-0]. </w:t>
      </w:r>
      <w:r w:rsidRPr="00E65F26">
        <w:rPr>
          <w:color w:val="000000" w:themeColor="text1"/>
          <w:lang w:val="en-US"/>
        </w:rPr>
        <w:t>Ca</w:t>
      </w:r>
      <w:r w:rsidRPr="00E65F26">
        <w:rPr>
          <w:color w:val="000000" w:themeColor="text1"/>
        </w:rPr>
        <w:t>(</w:t>
      </w:r>
      <w:r w:rsidRPr="00E65F26">
        <w:rPr>
          <w:color w:val="000000" w:themeColor="text1"/>
          <w:lang w:val="en-US"/>
        </w:rPr>
        <w:t>OH</w:t>
      </w:r>
      <w:r w:rsidRPr="00E65F26">
        <w:rPr>
          <w:color w:val="000000" w:themeColor="text1"/>
        </w:rPr>
        <w:t>)</w:t>
      </w:r>
      <w:r w:rsidRPr="00E65F26">
        <w:rPr>
          <w:color w:val="000000" w:themeColor="text1"/>
          <w:vertAlign w:val="subscript"/>
        </w:rPr>
        <w:t>2</w:t>
      </w:r>
      <w:r w:rsidRPr="00E65F26">
        <w:rPr>
          <w:color w:val="000000" w:themeColor="text1"/>
        </w:rPr>
        <w:t>. (М.м.</w:t>
      </w:r>
      <w:r w:rsidR="008F69DE" w:rsidRPr="00E65F26">
        <w:rPr>
          <w:color w:val="000000" w:themeColor="text1"/>
        </w:rPr>
        <w:t> </w:t>
      </w:r>
      <w:r w:rsidRPr="00E65F26">
        <w:rPr>
          <w:color w:val="000000" w:themeColor="text1"/>
        </w:rPr>
        <w:t>74,</w:t>
      </w:r>
      <w:r w:rsidR="00D826CF" w:rsidRPr="00E65F26">
        <w:rPr>
          <w:color w:val="000000" w:themeColor="text1"/>
        </w:rPr>
        <w:t>09</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Дигидроксид кальция.</w:t>
      </w:r>
    </w:p>
    <w:p w:rsidR="00A6303F" w:rsidRPr="00E65F26" w:rsidRDefault="008F69DE" w:rsidP="000A323A">
      <w:pPr>
        <w:spacing w:line="360" w:lineRule="auto"/>
        <w:jc w:val="both"/>
        <w:rPr>
          <w:color w:val="000000" w:themeColor="text1"/>
        </w:rPr>
      </w:pPr>
      <w:r w:rsidRPr="00E65F26">
        <w:rPr>
          <w:color w:val="000000" w:themeColor="text1"/>
        </w:rPr>
        <w:t>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и спирте 96</w:t>
      </w:r>
      <w:r w:rsidR="008F69DE" w:rsidRPr="00E65F26">
        <w:rPr>
          <w:color w:val="000000" w:themeColor="text1"/>
        </w:rPr>
        <w:t> </w:t>
      </w:r>
      <w:r w:rsidRPr="00E65F26">
        <w:rPr>
          <w:color w:val="000000" w:themeColor="text1"/>
        </w:rPr>
        <w:t>%, растворим в растворах минеральных кислот и растворе аммония хлорида.</w:t>
      </w:r>
    </w:p>
    <w:p w:rsidR="00A6303F" w:rsidRPr="00E65F26" w:rsidRDefault="00A6303F" w:rsidP="000E5035">
      <w:pPr>
        <w:keepNext/>
        <w:spacing w:line="360" w:lineRule="auto"/>
        <w:jc w:val="both"/>
        <w:rPr>
          <w:color w:val="000000" w:themeColor="text1"/>
        </w:rPr>
      </w:pPr>
      <w:r w:rsidRPr="00E65F26">
        <w:rPr>
          <w:b/>
          <w:color w:val="000000" w:themeColor="text1"/>
        </w:rPr>
        <w:t>Кальция гидроксида раствор</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1</w:t>
      </w:r>
      <w:r w:rsidR="008F69DE" w:rsidRPr="00E65F26">
        <w:rPr>
          <w:color w:val="000000" w:themeColor="text1"/>
        </w:rPr>
        <w:t> </w:t>
      </w:r>
      <w:r w:rsidRPr="00E65F26">
        <w:rPr>
          <w:color w:val="000000" w:themeColor="text1"/>
        </w:rPr>
        <w:t>ч</w:t>
      </w:r>
      <w:r w:rsidR="001259D7" w:rsidRPr="00E65F26">
        <w:rPr>
          <w:color w:val="000000" w:themeColor="text1"/>
        </w:rPr>
        <w:t>асть</w:t>
      </w:r>
      <w:r w:rsidRPr="00E65F26">
        <w:rPr>
          <w:color w:val="000000" w:themeColor="text1"/>
        </w:rPr>
        <w:t xml:space="preserve"> жженой извести гасят 5</w:t>
      </w:r>
      <w:r w:rsidR="008F69DE" w:rsidRPr="00E65F26">
        <w:rPr>
          <w:color w:val="000000" w:themeColor="text1"/>
        </w:rPr>
        <w:t> </w:t>
      </w:r>
      <w:r w:rsidRPr="00E65F26">
        <w:rPr>
          <w:color w:val="000000" w:themeColor="text1"/>
        </w:rPr>
        <w:t>ч</w:t>
      </w:r>
      <w:r w:rsidR="001259D7" w:rsidRPr="00E65F26">
        <w:rPr>
          <w:color w:val="000000" w:themeColor="text1"/>
        </w:rPr>
        <w:t>астями</w:t>
      </w:r>
      <w:r w:rsidRPr="00E65F26">
        <w:rPr>
          <w:color w:val="000000" w:themeColor="text1"/>
        </w:rPr>
        <w:t xml:space="preserve"> воды; кашицеобразную массу переносят в бутыль, прибавляют 15</w:t>
      </w:r>
      <w:r w:rsidR="008F69DE" w:rsidRPr="00E65F26">
        <w:rPr>
          <w:color w:val="000000" w:themeColor="text1"/>
        </w:rPr>
        <w:t> </w:t>
      </w:r>
      <w:r w:rsidRPr="00E65F26">
        <w:rPr>
          <w:color w:val="000000" w:themeColor="text1"/>
        </w:rPr>
        <w:t>ч</w:t>
      </w:r>
      <w:r w:rsidR="001259D7" w:rsidRPr="00E65F26">
        <w:rPr>
          <w:color w:val="000000" w:themeColor="text1"/>
        </w:rPr>
        <w:t>астей</w:t>
      </w:r>
      <w:r w:rsidRPr="00E65F26">
        <w:rPr>
          <w:color w:val="000000" w:themeColor="text1"/>
        </w:rPr>
        <w:t xml:space="preserve"> воды, с</w:t>
      </w:r>
      <w:r w:rsidR="001A72A4" w:rsidRPr="00E65F26">
        <w:rPr>
          <w:color w:val="000000" w:themeColor="text1"/>
        </w:rPr>
        <w:t>ильно взбалтывают и выдерживают в течение</w:t>
      </w:r>
      <w:r w:rsidRPr="00E65F26">
        <w:rPr>
          <w:color w:val="000000" w:themeColor="text1"/>
        </w:rPr>
        <w:t xml:space="preserve"> 4</w:t>
      </w:r>
      <w:r w:rsidR="00B868A6" w:rsidRPr="00E65F26">
        <w:rPr>
          <w:color w:val="000000" w:themeColor="text1"/>
        </w:rPr>
        <w:t>–</w:t>
      </w:r>
      <w:r w:rsidRPr="00E65F26">
        <w:rPr>
          <w:color w:val="000000" w:themeColor="text1"/>
        </w:rPr>
        <w:t>5</w:t>
      </w:r>
      <w:r w:rsidR="008F69DE" w:rsidRPr="00E65F26">
        <w:rPr>
          <w:color w:val="000000" w:themeColor="text1"/>
        </w:rPr>
        <w:t> </w:t>
      </w:r>
      <w:r w:rsidRPr="00E65F26">
        <w:rPr>
          <w:color w:val="000000" w:themeColor="text1"/>
        </w:rPr>
        <w:t xml:space="preserve">ч. Затем воду </w:t>
      </w:r>
      <w:r w:rsidR="008F69DE" w:rsidRPr="00E65F26">
        <w:rPr>
          <w:color w:val="000000" w:themeColor="text1"/>
        </w:rPr>
        <w:t xml:space="preserve">сливают и отбрасывают. Остаток </w:t>
      </w:r>
      <w:r w:rsidRPr="00E65F26">
        <w:rPr>
          <w:color w:val="000000" w:themeColor="text1"/>
        </w:rPr>
        <w:t>обливают 50</w:t>
      </w:r>
      <w:r w:rsidR="008F69DE" w:rsidRPr="00E65F26">
        <w:rPr>
          <w:color w:val="000000" w:themeColor="text1"/>
        </w:rPr>
        <w:t> </w:t>
      </w:r>
      <w:r w:rsidRPr="00E65F26">
        <w:rPr>
          <w:color w:val="000000" w:themeColor="text1"/>
        </w:rPr>
        <w:t>ч</w:t>
      </w:r>
      <w:r w:rsidR="001259D7" w:rsidRPr="00E65F26">
        <w:rPr>
          <w:color w:val="000000" w:themeColor="text1"/>
        </w:rPr>
        <w:t>астями</w:t>
      </w:r>
      <w:r w:rsidRPr="00E65F26">
        <w:rPr>
          <w:color w:val="000000" w:themeColor="text1"/>
        </w:rPr>
        <w:t xml:space="preserve"> холодной воды, взбалтывают,</w:t>
      </w:r>
      <w:r w:rsidR="008F69DE" w:rsidRPr="00E65F26">
        <w:rPr>
          <w:color w:val="000000" w:themeColor="text1"/>
        </w:rPr>
        <w:t xml:space="preserve"> укупоривают бутыль и </w:t>
      </w:r>
      <w:r w:rsidR="0052012D" w:rsidRPr="00E65F26">
        <w:rPr>
          <w:color w:val="000000" w:themeColor="text1"/>
        </w:rPr>
        <w:t>выдерживают</w:t>
      </w:r>
      <w:r w:rsidR="001A72A4" w:rsidRPr="00E65F26">
        <w:rPr>
          <w:color w:val="000000" w:themeColor="text1"/>
        </w:rPr>
        <w:t xml:space="preserve"> </w:t>
      </w:r>
      <w:r w:rsidRPr="00E65F26">
        <w:rPr>
          <w:color w:val="000000" w:themeColor="text1"/>
        </w:rPr>
        <w:t xml:space="preserve">в прохладном месте </w:t>
      </w:r>
      <w:r w:rsidR="0052012D" w:rsidRPr="00E65F26">
        <w:rPr>
          <w:color w:val="000000" w:themeColor="text1"/>
        </w:rPr>
        <w:t>в течение</w:t>
      </w:r>
      <w:r w:rsidRPr="00E65F26">
        <w:rPr>
          <w:color w:val="000000" w:themeColor="text1"/>
        </w:rPr>
        <w:t xml:space="preserve"> нескольк</w:t>
      </w:r>
      <w:r w:rsidR="0052012D" w:rsidRPr="00E65F26">
        <w:rPr>
          <w:color w:val="000000" w:themeColor="text1"/>
        </w:rPr>
        <w:t>их</w:t>
      </w:r>
      <w:r w:rsidRPr="00E65F26">
        <w:rPr>
          <w:color w:val="000000" w:themeColor="text1"/>
        </w:rPr>
        <w:t xml:space="preserve"> дней, время от времени взбалтывая.</w:t>
      </w:r>
    </w:p>
    <w:p w:rsidR="00A6303F" w:rsidRPr="00E65F26" w:rsidRDefault="00A6303F" w:rsidP="000A323A">
      <w:pPr>
        <w:spacing w:line="360" w:lineRule="auto"/>
        <w:jc w:val="both"/>
        <w:rPr>
          <w:color w:val="000000" w:themeColor="text1"/>
        </w:rPr>
      </w:pPr>
      <w:r w:rsidRPr="00E65F26">
        <w:rPr>
          <w:color w:val="000000" w:themeColor="text1"/>
        </w:rPr>
        <w:t>Для употребления известковую воду по м</w:t>
      </w:r>
      <w:r w:rsidR="008F69DE" w:rsidRPr="00E65F26">
        <w:rPr>
          <w:color w:val="000000" w:themeColor="text1"/>
        </w:rPr>
        <w:t>ере надобности сливают с осадка</w:t>
      </w:r>
      <w:r w:rsidR="004E4A00" w:rsidRPr="00E65F26">
        <w:rPr>
          <w:color w:val="000000" w:themeColor="text1"/>
        </w:rPr>
        <w:t xml:space="preserve"> </w:t>
      </w:r>
      <w:r w:rsidRPr="00E65F26">
        <w:rPr>
          <w:color w:val="000000" w:themeColor="text1"/>
        </w:rPr>
        <w:t xml:space="preserve">и фильтруют, а к осадку вновь прибавляют воду до первоначального </w:t>
      </w:r>
      <w:r w:rsidR="00A11208" w:rsidRPr="00E65F26">
        <w:rPr>
          <w:color w:val="000000" w:themeColor="text1"/>
        </w:rPr>
        <w:t>объём</w:t>
      </w:r>
      <w:r w:rsidRPr="00E65F26">
        <w:rPr>
          <w:color w:val="000000" w:themeColor="text1"/>
        </w:rPr>
        <w:t>а; взбалтывают и оставляют в прохладном месте в тщательно укупоренной бутыли для получения новой порции известковой воды.</w:t>
      </w:r>
    </w:p>
    <w:p w:rsidR="008125CC" w:rsidRPr="00E65F26" w:rsidRDefault="008125CC" w:rsidP="000A323A">
      <w:pPr>
        <w:spacing w:line="360" w:lineRule="auto"/>
        <w:jc w:val="both"/>
        <w:rPr>
          <w:b/>
          <w:color w:val="000000" w:themeColor="text1"/>
        </w:rPr>
      </w:pPr>
      <w:r w:rsidRPr="00E65F26">
        <w:rPr>
          <w:b/>
          <w:color w:val="000000" w:themeColor="text1"/>
        </w:rPr>
        <w:t>Кальция гидроокиси раствор</w:t>
      </w:r>
      <w:r w:rsidRPr="00E65F26">
        <w:rPr>
          <w:color w:val="000000" w:themeColor="text1"/>
        </w:rPr>
        <w:t>. См. </w:t>
      </w:r>
      <w:r w:rsidRPr="00E65F26">
        <w:rPr>
          <w:b/>
          <w:color w:val="000000" w:themeColor="text1"/>
        </w:rPr>
        <w:t>Кальция гидроксида раствор</w:t>
      </w:r>
      <w:r w:rsidRPr="00E65F26">
        <w:rPr>
          <w:color w:val="000000" w:themeColor="text1"/>
        </w:rPr>
        <w:t>.</w:t>
      </w:r>
    </w:p>
    <w:p w:rsidR="000E5035" w:rsidRPr="00E65F26" w:rsidRDefault="00A6303F" w:rsidP="000E5035">
      <w:pPr>
        <w:keepNext/>
        <w:spacing w:line="360" w:lineRule="auto"/>
        <w:jc w:val="both"/>
        <w:rPr>
          <w:color w:val="000000" w:themeColor="text1"/>
        </w:rPr>
      </w:pPr>
      <w:r w:rsidRPr="00E65F26">
        <w:rPr>
          <w:b/>
          <w:color w:val="000000" w:themeColor="text1"/>
        </w:rPr>
        <w:t>Кальция карбонат</w:t>
      </w:r>
      <w:r w:rsidRPr="00E65F26">
        <w:rPr>
          <w:color w:val="000000" w:themeColor="text1"/>
        </w:rPr>
        <w:t>. [471-34-1]. СаСО</w:t>
      </w:r>
      <w:r w:rsidRPr="00E65F26">
        <w:rPr>
          <w:color w:val="000000" w:themeColor="text1"/>
          <w:vertAlign w:val="subscript"/>
        </w:rPr>
        <w:t>3</w:t>
      </w:r>
      <w:r w:rsidRPr="00E65F26">
        <w:rPr>
          <w:color w:val="000000" w:themeColor="text1"/>
        </w:rPr>
        <w:t>. (М.м.</w:t>
      </w:r>
      <w:r w:rsidR="008F69DE" w:rsidRPr="00E65F26">
        <w:rPr>
          <w:color w:val="000000" w:themeColor="text1"/>
        </w:rPr>
        <w:t> </w:t>
      </w:r>
      <w:r w:rsidRPr="00E65F26">
        <w:rPr>
          <w:color w:val="000000" w:themeColor="text1"/>
        </w:rPr>
        <w:t xml:space="preserve">100,09). </w:t>
      </w:r>
    </w:p>
    <w:p w:rsidR="00A6303F" w:rsidRPr="00E65F26" w:rsidRDefault="00A6303F" w:rsidP="000A323A">
      <w:pPr>
        <w:spacing w:line="360" w:lineRule="auto"/>
        <w:jc w:val="both"/>
        <w:rPr>
          <w:color w:val="000000" w:themeColor="text1"/>
        </w:rPr>
      </w:pPr>
      <w:r w:rsidRPr="00E65F26">
        <w:rPr>
          <w:color w:val="000000" w:themeColor="text1"/>
        </w:rPr>
        <w:t>Карбонат кальция.</w:t>
      </w:r>
    </w:p>
    <w:p w:rsidR="00A6303F" w:rsidRPr="00E65F26" w:rsidRDefault="008F69DE" w:rsidP="000A323A">
      <w:pPr>
        <w:spacing w:line="360" w:lineRule="auto"/>
        <w:jc w:val="both"/>
        <w:rPr>
          <w:color w:val="000000" w:themeColor="text1"/>
        </w:rPr>
      </w:pPr>
      <w:r w:rsidRPr="00E65F26">
        <w:rPr>
          <w:color w:val="000000" w:themeColor="text1"/>
        </w:rPr>
        <w:lastRenderedPageBreak/>
        <w:t>Белый порошок.</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растворим в растворах аммония хлорида.</w:t>
      </w:r>
    </w:p>
    <w:p w:rsidR="00BB111A" w:rsidRPr="00E65F26" w:rsidRDefault="00BB111A" w:rsidP="00BB111A">
      <w:pPr>
        <w:keepNext/>
        <w:spacing w:line="360" w:lineRule="auto"/>
        <w:jc w:val="both"/>
        <w:rPr>
          <w:color w:val="000000" w:themeColor="text1"/>
        </w:rPr>
      </w:pPr>
      <w:r w:rsidRPr="00E65F26">
        <w:rPr>
          <w:b/>
          <w:color w:val="000000" w:themeColor="text1"/>
        </w:rPr>
        <w:t>Кальция лактат пентагидрат</w:t>
      </w:r>
      <w:r w:rsidRPr="00E65F26">
        <w:rPr>
          <w:color w:val="000000" w:themeColor="text1"/>
        </w:rPr>
        <w:t xml:space="preserve">. [5743-47-5].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10</w:t>
      </w:r>
      <w:r w:rsidRPr="00E65F26">
        <w:rPr>
          <w:color w:val="000000" w:themeColor="text1"/>
          <w:lang w:val="en-US"/>
        </w:rPr>
        <w:t>CaO</w:t>
      </w:r>
      <w:r w:rsidRPr="00E65F26">
        <w:rPr>
          <w:color w:val="000000" w:themeColor="text1"/>
          <w:vertAlign w:val="subscript"/>
        </w:rPr>
        <w:t>6</w:t>
      </w:r>
      <w:r w:rsidRPr="00E65F26">
        <w:rPr>
          <w:color w:val="000000" w:themeColor="text1"/>
        </w:rPr>
        <w:t>·5</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xml:space="preserve">. (М.м. 308,29). </w:t>
      </w:r>
    </w:p>
    <w:p w:rsidR="00B14F00" w:rsidRPr="00E65F26" w:rsidRDefault="00B14F00" w:rsidP="00B14F00">
      <w:pPr>
        <w:keepNext/>
        <w:spacing w:line="360" w:lineRule="auto"/>
        <w:jc w:val="both"/>
        <w:rPr>
          <w:color w:val="000000"/>
        </w:rPr>
      </w:pPr>
      <w:r w:rsidRPr="00E65F26">
        <w:rPr>
          <w:color w:val="222222"/>
        </w:rPr>
        <w:t>Бис</w:t>
      </w:r>
      <w:r w:rsidRPr="00E65F26">
        <w:t>(2-гидроксипропаноат) кальция пентагидрат или смесь (2</w:t>
      </w:r>
      <w:r w:rsidRPr="00E65F26">
        <w:rPr>
          <w:i/>
          <w:iCs/>
          <w:color w:val="222222"/>
          <w:lang w:val="en-US"/>
        </w:rPr>
        <w:t>R</w:t>
      </w:r>
      <w:r w:rsidRPr="00E65F26">
        <w:rPr>
          <w:color w:val="222222"/>
        </w:rPr>
        <w:t>)-, (2</w:t>
      </w:r>
      <w:r w:rsidRPr="00E65F26">
        <w:rPr>
          <w:i/>
          <w:iCs/>
          <w:color w:val="222222"/>
          <w:lang w:val="en-US"/>
        </w:rPr>
        <w:t>S</w:t>
      </w:r>
      <w:r w:rsidRPr="00E65F26">
        <w:rPr>
          <w:color w:val="222222"/>
        </w:rPr>
        <w:t>)- и (2</w:t>
      </w:r>
      <w:r w:rsidRPr="00E65F26">
        <w:rPr>
          <w:i/>
          <w:iCs/>
          <w:color w:val="222222"/>
          <w:lang w:val="en-US"/>
        </w:rPr>
        <w:t>RS</w:t>
      </w:r>
      <w:r w:rsidRPr="00E65F26">
        <w:rPr>
          <w:color w:val="222222"/>
        </w:rPr>
        <w:t xml:space="preserve">)-2-гидроксипропаноатов </w:t>
      </w:r>
      <w:r w:rsidRPr="00E65F26">
        <w:t>кальция</w:t>
      </w:r>
      <w:r w:rsidRPr="00E65F26">
        <w:rPr>
          <w:color w:val="222222"/>
        </w:rPr>
        <w:t xml:space="preserve"> пентагидрат</w:t>
      </w:r>
      <w:r w:rsidRPr="00E65F26">
        <w:rPr>
          <w:color w:val="222222"/>
          <w:shd w:val="clear" w:color="auto" w:fill="FFFFFF"/>
        </w:rPr>
        <w:t>.</w:t>
      </w:r>
    </w:p>
    <w:p w:rsidR="00BB111A" w:rsidRPr="00E65F26" w:rsidRDefault="00BB111A" w:rsidP="000A323A">
      <w:pPr>
        <w:spacing w:line="360" w:lineRule="auto"/>
        <w:jc w:val="both"/>
        <w:rPr>
          <w:color w:val="000000" w:themeColor="text1"/>
        </w:rPr>
      </w:pPr>
      <w:r w:rsidRPr="00E65F26">
        <w:rPr>
          <w:color w:val="000000" w:themeColor="text1"/>
        </w:rPr>
        <w:t>Белый или почти белый, кристаллический или гранулированный, слегка выветривающийся порошок.</w:t>
      </w:r>
    </w:p>
    <w:p w:rsidR="00BB111A" w:rsidRPr="00E65F26" w:rsidRDefault="00BB111A" w:rsidP="000A323A">
      <w:pPr>
        <w:spacing w:line="360" w:lineRule="auto"/>
        <w:jc w:val="both"/>
        <w:rPr>
          <w:color w:val="000000" w:themeColor="text1"/>
        </w:rPr>
      </w:pPr>
      <w:r w:rsidRPr="00E65F26">
        <w:rPr>
          <w:color w:val="000000" w:themeColor="text1"/>
        </w:rPr>
        <w:t>Растворим в воде, легко растворим в кипящей воде, очень мало растворим в спирте 96 %.</w:t>
      </w:r>
    </w:p>
    <w:p w:rsidR="005816CC" w:rsidRPr="00E65F26" w:rsidRDefault="005816CC" w:rsidP="000A323A">
      <w:pPr>
        <w:spacing w:line="360" w:lineRule="auto"/>
        <w:jc w:val="both"/>
        <w:rPr>
          <w:color w:val="000000" w:themeColor="text1"/>
        </w:rPr>
      </w:pPr>
      <w:r w:rsidRPr="00E65F26">
        <w:rPr>
          <w:b/>
          <w:color w:val="000000" w:themeColor="text1"/>
        </w:rPr>
        <w:t>Кальция натрия–эдетат</w:t>
      </w:r>
      <w:r w:rsidRPr="00E65F26">
        <w:rPr>
          <w:color w:val="000000" w:themeColor="text1"/>
        </w:rPr>
        <w:t xml:space="preserve">. См. </w:t>
      </w:r>
      <w:r w:rsidRPr="00E65F26">
        <w:rPr>
          <w:b/>
          <w:color w:val="000000" w:themeColor="text1"/>
        </w:rPr>
        <w:t>Натрия кальция эдетат</w:t>
      </w:r>
      <w:r w:rsidRPr="00E65F26">
        <w:rPr>
          <w:color w:val="000000" w:themeColor="text1"/>
        </w:rPr>
        <w:t>.</w:t>
      </w:r>
    </w:p>
    <w:p w:rsidR="000E5035" w:rsidRPr="00E65F26" w:rsidRDefault="00A6303F" w:rsidP="000E5035">
      <w:pPr>
        <w:keepNext/>
        <w:spacing w:line="360" w:lineRule="auto"/>
        <w:jc w:val="both"/>
        <w:rPr>
          <w:color w:val="000000" w:themeColor="text1"/>
        </w:rPr>
      </w:pPr>
      <w:r w:rsidRPr="00E65F26">
        <w:rPr>
          <w:b/>
          <w:color w:val="000000" w:themeColor="text1"/>
        </w:rPr>
        <w:t>Кальция оксид</w:t>
      </w:r>
      <w:r w:rsidRPr="00E65F26">
        <w:rPr>
          <w:color w:val="000000" w:themeColor="text1"/>
        </w:rPr>
        <w:t xml:space="preserve">. [1305-78-8]. </w:t>
      </w:r>
      <w:r w:rsidRPr="00E65F26">
        <w:rPr>
          <w:color w:val="000000" w:themeColor="text1"/>
          <w:lang w:val="en-US"/>
        </w:rPr>
        <w:t>CaO</w:t>
      </w:r>
      <w:r w:rsidRPr="00E65F26">
        <w:rPr>
          <w:color w:val="000000" w:themeColor="text1"/>
        </w:rPr>
        <w:t>. (М.м.</w:t>
      </w:r>
      <w:r w:rsidR="008F69DE" w:rsidRPr="00E65F26">
        <w:rPr>
          <w:color w:val="000000" w:themeColor="text1"/>
        </w:rPr>
        <w:t> </w:t>
      </w:r>
      <w:r w:rsidRPr="00E65F26">
        <w:rPr>
          <w:color w:val="000000" w:themeColor="text1"/>
        </w:rPr>
        <w:t xml:space="preserve">56,08). </w:t>
      </w:r>
    </w:p>
    <w:p w:rsidR="00A6303F" w:rsidRPr="00E65F26" w:rsidRDefault="00A6303F" w:rsidP="000A323A">
      <w:pPr>
        <w:spacing w:line="360" w:lineRule="auto"/>
        <w:jc w:val="both"/>
        <w:rPr>
          <w:color w:val="000000" w:themeColor="text1"/>
        </w:rPr>
      </w:pPr>
      <w:r w:rsidRPr="00E65F26">
        <w:rPr>
          <w:color w:val="000000" w:themeColor="text1"/>
        </w:rPr>
        <w:t>Оксид кальция.</w:t>
      </w:r>
    </w:p>
    <w:p w:rsidR="00A6303F" w:rsidRPr="00E65F26" w:rsidRDefault="00A6303F" w:rsidP="000A323A">
      <w:pPr>
        <w:spacing w:line="360" w:lineRule="auto"/>
        <w:jc w:val="both"/>
        <w:rPr>
          <w:color w:val="000000" w:themeColor="text1"/>
        </w:rPr>
      </w:pPr>
      <w:r w:rsidRPr="00E65F26">
        <w:rPr>
          <w:color w:val="000000" w:themeColor="text1"/>
        </w:rPr>
        <w:t>Белые куски или порошок, слипающийся в комки. На воздухе погл</w:t>
      </w:r>
      <w:r w:rsidR="008F69DE" w:rsidRPr="00E65F26">
        <w:rPr>
          <w:color w:val="000000" w:themeColor="text1"/>
        </w:rPr>
        <w:t>ощает воду и двуокись углерода.</w:t>
      </w:r>
    </w:p>
    <w:p w:rsidR="00A6303F" w:rsidRPr="00E65F26" w:rsidRDefault="00A6303F" w:rsidP="000A323A">
      <w:pPr>
        <w:spacing w:line="360" w:lineRule="auto"/>
        <w:jc w:val="both"/>
        <w:rPr>
          <w:color w:val="000000" w:themeColor="text1"/>
        </w:rPr>
      </w:pPr>
      <w:r w:rsidRPr="00E65F26">
        <w:rPr>
          <w:color w:val="000000" w:themeColor="text1"/>
        </w:rPr>
        <w:t xml:space="preserve">Растворим в горячей воде </w:t>
      </w:r>
      <w:r w:rsidR="006D0D07" w:rsidRPr="00E65F26">
        <w:rPr>
          <w:color w:val="000000" w:themeColor="text1"/>
        </w:rPr>
        <w:t xml:space="preserve">в соотношении </w:t>
      </w:r>
      <w:r w:rsidRPr="00E65F26">
        <w:rPr>
          <w:color w:val="000000" w:themeColor="text1"/>
        </w:rPr>
        <w:t xml:space="preserve">0,66:100 при </w:t>
      </w:r>
      <w:r w:rsidR="008F69DE" w:rsidRPr="00E65F26">
        <w:rPr>
          <w:color w:val="000000" w:themeColor="text1"/>
        </w:rPr>
        <w:t xml:space="preserve">температуре </w:t>
      </w:r>
      <w:r w:rsidRPr="00E65F26">
        <w:rPr>
          <w:color w:val="000000" w:themeColor="text1"/>
        </w:rPr>
        <w:t>80</w:t>
      </w:r>
      <w:r w:rsidR="008F69DE" w:rsidRPr="00E65F26">
        <w:rPr>
          <w:color w:val="000000" w:themeColor="text1"/>
        </w:rPr>
        <w:t> °</w:t>
      </w:r>
      <w:r w:rsidRPr="00E65F26">
        <w:rPr>
          <w:color w:val="000000" w:themeColor="text1"/>
        </w:rPr>
        <w:t>С. Реагирует с кислотами.</w:t>
      </w:r>
    </w:p>
    <w:p w:rsidR="000E5035" w:rsidRPr="00E65F26" w:rsidRDefault="00A6303F" w:rsidP="000E5035">
      <w:pPr>
        <w:keepNext/>
        <w:spacing w:line="360" w:lineRule="auto"/>
        <w:jc w:val="both"/>
        <w:rPr>
          <w:color w:val="000000" w:themeColor="text1"/>
        </w:rPr>
      </w:pPr>
      <w:r w:rsidRPr="00E65F26">
        <w:rPr>
          <w:b/>
          <w:color w:val="000000" w:themeColor="text1"/>
        </w:rPr>
        <w:t>Кальция сульфат</w:t>
      </w:r>
      <w:r w:rsidR="003D14E1" w:rsidRPr="00E65F26">
        <w:rPr>
          <w:b/>
          <w:color w:val="000000" w:themeColor="text1"/>
        </w:rPr>
        <w:t xml:space="preserve"> дигидрат</w:t>
      </w:r>
      <w:r w:rsidRPr="00E65F26">
        <w:rPr>
          <w:color w:val="000000" w:themeColor="text1"/>
        </w:rPr>
        <w:t xml:space="preserve">. [10101-41-4]. </w:t>
      </w:r>
      <w:r w:rsidRPr="00E65F26">
        <w:rPr>
          <w:color w:val="000000" w:themeColor="text1"/>
          <w:lang w:val="en-US"/>
        </w:rPr>
        <w:t>CaSO</w:t>
      </w:r>
      <w:r w:rsidRPr="00E65F26">
        <w:rPr>
          <w:color w:val="000000" w:themeColor="text1"/>
          <w:vertAlign w:val="subscript"/>
        </w:rPr>
        <w:t>4</w:t>
      </w:r>
      <w:r w:rsidR="00451F0A" w:rsidRPr="00E65F26">
        <w:rPr>
          <w:color w:val="000000" w:themeColor="text1"/>
        </w:rPr>
        <w:t>·</w:t>
      </w:r>
      <w:r w:rsidRPr="00E65F26">
        <w:rPr>
          <w:color w:val="000000" w:themeColor="text1"/>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8F69DE" w:rsidRPr="00E65F26">
        <w:rPr>
          <w:color w:val="000000" w:themeColor="text1"/>
        </w:rPr>
        <w:t> </w:t>
      </w:r>
      <w:r w:rsidRPr="00E65F26">
        <w:rPr>
          <w:color w:val="000000" w:themeColor="text1"/>
        </w:rPr>
        <w:t>172,17).</w:t>
      </w:r>
      <w:r w:rsidR="008F69DE" w:rsidRPr="00E65F26">
        <w:rPr>
          <w:color w:val="000000" w:themeColor="text1"/>
        </w:rPr>
        <w:t xml:space="preserve"> </w:t>
      </w:r>
    </w:p>
    <w:p w:rsidR="00A6303F" w:rsidRPr="00E65F26" w:rsidRDefault="008F69DE" w:rsidP="000A323A">
      <w:pPr>
        <w:spacing w:line="360" w:lineRule="auto"/>
        <w:jc w:val="both"/>
        <w:rPr>
          <w:color w:val="000000" w:themeColor="text1"/>
        </w:rPr>
      </w:pPr>
      <w:r w:rsidRPr="00E65F26">
        <w:rPr>
          <w:color w:val="000000" w:themeColor="text1"/>
        </w:rPr>
        <w:t>Сульфат кальция, дигидрат.</w:t>
      </w:r>
    </w:p>
    <w:p w:rsidR="00A6303F" w:rsidRPr="00E65F26" w:rsidRDefault="00A6303F" w:rsidP="000A323A">
      <w:pPr>
        <w:spacing w:line="360" w:lineRule="auto"/>
        <w:jc w:val="both"/>
        <w:rPr>
          <w:color w:val="000000" w:themeColor="text1"/>
        </w:rPr>
      </w:pPr>
      <w:r w:rsidRPr="00E65F26">
        <w:rPr>
          <w:color w:val="000000" w:themeColor="text1"/>
        </w:rPr>
        <w:t>Белы</w:t>
      </w:r>
      <w:r w:rsidR="008F69DE" w:rsidRPr="00E65F26">
        <w:rPr>
          <w:color w:val="000000" w:themeColor="text1"/>
        </w:rPr>
        <w:t>й мелкокристаллический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 xml:space="preserve">Очень мало растворим в воде, растворим в </w:t>
      </w:r>
      <w:r w:rsidR="00854AAE" w:rsidRPr="00E65F26">
        <w:rPr>
          <w:color w:val="000000" w:themeColor="text1"/>
        </w:rPr>
        <w:t>неорганических</w:t>
      </w:r>
      <w:r w:rsidRPr="00E65F26">
        <w:rPr>
          <w:color w:val="000000" w:themeColor="text1"/>
        </w:rPr>
        <w:t xml:space="preserve"> кислотах, натрия тиосульфате, солях аммония, глицерине.</w:t>
      </w:r>
    </w:p>
    <w:p w:rsidR="00A6303F" w:rsidRPr="00E65F26" w:rsidRDefault="00A6303F" w:rsidP="000E5035">
      <w:pPr>
        <w:keepNext/>
        <w:spacing w:line="360" w:lineRule="auto"/>
        <w:jc w:val="both"/>
        <w:rPr>
          <w:b/>
          <w:color w:val="000000" w:themeColor="text1"/>
        </w:rPr>
      </w:pPr>
      <w:r w:rsidRPr="00E65F26">
        <w:rPr>
          <w:b/>
          <w:color w:val="000000" w:themeColor="text1"/>
        </w:rPr>
        <w:t>Кальция сульфата раствор насыщенный</w:t>
      </w:r>
      <w:r w:rsidR="001259D7" w:rsidRPr="00E65F26">
        <w:rPr>
          <w:color w:val="000000" w:themeColor="text1"/>
        </w:rPr>
        <w:t>.</w:t>
      </w:r>
    </w:p>
    <w:p w:rsidR="00A6303F" w:rsidRPr="00E65F26" w:rsidRDefault="00A6303F" w:rsidP="000A323A">
      <w:pPr>
        <w:spacing w:line="360" w:lineRule="auto"/>
        <w:jc w:val="both"/>
        <w:rPr>
          <w:b/>
          <w:color w:val="000000" w:themeColor="text1"/>
        </w:rPr>
      </w:pPr>
      <w:r w:rsidRPr="00E65F26">
        <w:rPr>
          <w:color w:val="000000" w:themeColor="text1"/>
        </w:rPr>
        <w:t>0,4</w:t>
      </w:r>
      <w:r w:rsidR="008F69DE" w:rsidRPr="00E65F26">
        <w:rPr>
          <w:color w:val="000000" w:themeColor="text1"/>
        </w:rPr>
        <w:t> </w:t>
      </w:r>
      <w:r w:rsidRPr="00E65F26">
        <w:rPr>
          <w:color w:val="000000" w:themeColor="text1"/>
        </w:rPr>
        <w:t>г</w:t>
      </w:r>
      <w:r w:rsidR="008F69DE" w:rsidRPr="00E65F26">
        <w:rPr>
          <w:color w:val="000000" w:themeColor="text1"/>
        </w:rPr>
        <w:t xml:space="preserve"> кальция сульфата взбалтывают с</w:t>
      </w:r>
      <w:r w:rsidRPr="00E65F26">
        <w:rPr>
          <w:color w:val="000000" w:themeColor="text1"/>
        </w:rPr>
        <w:t xml:space="preserve"> 100</w:t>
      </w:r>
      <w:r w:rsidR="008F69DE" w:rsidRPr="00E65F26">
        <w:rPr>
          <w:color w:val="000000" w:themeColor="text1"/>
        </w:rPr>
        <w:t> </w:t>
      </w:r>
      <w:r w:rsidRPr="00E65F26">
        <w:rPr>
          <w:color w:val="000000" w:themeColor="text1"/>
        </w:rPr>
        <w:t xml:space="preserve">мл воды и </w:t>
      </w:r>
      <w:r w:rsidR="006D0D07" w:rsidRPr="00E65F26">
        <w:rPr>
          <w:color w:val="000000" w:themeColor="text1"/>
        </w:rPr>
        <w:t>выдерживают в течение</w:t>
      </w:r>
      <w:r w:rsidRPr="00E65F26">
        <w:rPr>
          <w:color w:val="000000" w:themeColor="text1"/>
        </w:rPr>
        <w:t xml:space="preserve"> 24</w:t>
      </w:r>
      <w:r w:rsidR="008F69DE" w:rsidRPr="00E65F26">
        <w:rPr>
          <w:color w:val="000000" w:themeColor="text1"/>
        </w:rPr>
        <w:t> </w:t>
      </w:r>
      <w:r w:rsidRPr="00E65F26">
        <w:rPr>
          <w:color w:val="000000" w:themeColor="text1"/>
        </w:rPr>
        <w:t>ч, время от времени взбалтывая. Раствор перед употреблением осторожно декантируют.</w:t>
      </w:r>
    </w:p>
    <w:p w:rsidR="000E5035" w:rsidRPr="00E65F26" w:rsidRDefault="00A6303F" w:rsidP="000E5035">
      <w:pPr>
        <w:keepNext/>
        <w:spacing w:line="360" w:lineRule="auto"/>
        <w:jc w:val="both"/>
        <w:rPr>
          <w:color w:val="000000" w:themeColor="text1"/>
        </w:rPr>
      </w:pPr>
      <w:r w:rsidRPr="00E65F26">
        <w:rPr>
          <w:b/>
          <w:color w:val="000000" w:themeColor="text1"/>
        </w:rPr>
        <w:t>Кальция сульфат</w:t>
      </w:r>
      <w:r w:rsidRPr="00E65F26">
        <w:rPr>
          <w:color w:val="000000" w:themeColor="text1"/>
        </w:rPr>
        <w:t xml:space="preserve">. [10034-76-1]. </w:t>
      </w:r>
      <w:r w:rsidRPr="00E65F26">
        <w:rPr>
          <w:color w:val="000000" w:themeColor="text1"/>
          <w:lang w:val="en-US"/>
        </w:rPr>
        <w:t>CaSO</w:t>
      </w:r>
      <w:r w:rsidRPr="00E65F26">
        <w:rPr>
          <w:color w:val="000000" w:themeColor="text1"/>
          <w:vertAlign w:val="subscript"/>
        </w:rPr>
        <w:t>4</w:t>
      </w:r>
      <w:r w:rsidR="00451F0A" w:rsidRPr="00E65F26">
        <w:rPr>
          <w:color w:val="000000" w:themeColor="text1"/>
        </w:rPr>
        <w:t>·</w:t>
      </w:r>
      <w:r w:rsidRPr="00E65F26">
        <w:rPr>
          <w:color w:val="000000" w:themeColor="text1"/>
        </w:rPr>
        <w:t>0,5</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B06F54" w:rsidRPr="00E65F26">
        <w:rPr>
          <w:color w:val="000000" w:themeColor="text1"/>
        </w:rPr>
        <w:t> </w:t>
      </w:r>
      <w:r w:rsidRPr="00E65F26">
        <w:rPr>
          <w:color w:val="000000" w:themeColor="text1"/>
        </w:rPr>
        <w:t xml:space="preserve">145,15). </w:t>
      </w:r>
    </w:p>
    <w:p w:rsidR="00A6303F" w:rsidRPr="00E65F26" w:rsidRDefault="00A6303F" w:rsidP="000A323A">
      <w:pPr>
        <w:spacing w:line="360" w:lineRule="auto"/>
        <w:jc w:val="both"/>
        <w:rPr>
          <w:color w:val="000000" w:themeColor="text1"/>
        </w:rPr>
      </w:pPr>
      <w:r w:rsidRPr="00E65F26">
        <w:rPr>
          <w:color w:val="000000" w:themeColor="text1"/>
        </w:rPr>
        <w:t>Сульфат кальция, гемигидрат.</w:t>
      </w:r>
    </w:p>
    <w:p w:rsidR="00A6303F" w:rsidRPr="00E65F26" w:rsidRDefault="00955693" w:rsidP="000A323A">
      <w:pPr>
        <w:pStyle w:val="a3"/>
        <w:tabs>
          <w:tab w:val="left" w:pos="5103"/>
        </w:tabs>
        <w:rPr>
          <w:color w:val="000000" w:themeColor="text1"/>
        </w:rPr>
      </w:pPr>
      <w:r w:rsidRPr="00E65F26">
        <w:rPr>
          <w:color w:val="000000" w:themeColor="text1"/>
        </w:rPr>
        <w:t>Белый п</w:t>
      </w:r>
      <w:r w:rsidR="00B06F54" w:rsidRPr="00E65F26">
        <w:rPr>
          <w:color w:val="000000" w:themeColor="text1"/>
        </w:rPr>
        <w:t>орошок.</w:t>
      </w:r>
    </w:p>
    <w:p w:rsidR="00B06F54" w:rsidRPr="00E65F26" w:rsidRDefault="00B06F54" w:rsidP="000A323A">
      <w:pPr>
        <w:spacing w:line="360" w:lineRule="auto"/>
        <w:jc w:val="both"/>
        <w:rPr>
          <w:color w:val="000000" w:themeColor="text1"/>
        </w:rPr>
      </w:pPr>
      <w:r w:rsidRPr="00E65F26">
        <w:rPr>
          <w:color w:val="000000" w:themeColor="text1"/>
        </w:rPr>
        <w:t>Растворим примерно в 1500 частях воды, практически нерастворим в спирте 96 %.</w:t>
      </w:r>
    </w:p>
    <w:p w:rsidR="00A6303F" w:rsidRPr="00E65F26" w:rsidRDefault="00A6303F" w:rsidP="000A323A">
      <w:pPr>
        <w:pStyle w:val="a3"/>
        <w:tabs>
          <w:tab w:val="left" w:pos="5103"/>
        </w:tabs>
        <w:rPr>
          <w:color w:val="000000" w:themeColor="text1"/>
        </w:rPr>
      </w:pPr>
      <w:r w:rsidRPr="00E65F26">
        <w:rPr>
          <w:color w:val="000000" w:themeColor="text1"/>
        </w:rPr>
        <w:lastRenderedPageBreak/>
        <w:t>При смешивании с водой, масса которой равна половине массы кальция сульфата, порошок быстро затвердевает, превращаясь в твердую пористую массу.</w:t>
      </w:r>
    </w:p>
    <w:p w:rsidR="00A6303F" w:rsidRPr="00E65F26" w:rsidRDefault="00A6303F" w:rsidP="000A323A">
      <w:pPr>
        <w:keepNext/>
        <w:spacing w:line="360" w:lineRule="auto"/>
        <w:jc w:val="both"/>
        <w:rPr>
          <w:b/>
          <w:color w:val="000000" w:themeColor="text1"/>
        </w:rPr>
      </w:pPr>
      <w:r w:rsidRPr="00E65F26">
        <w:rPr>
          <w:b/>
          <w:color w:val="000000" w:themeColor="text1"/>
        </w:rPr>
        <w:t>Кальция сульфата гемигидрата раствор</w:t>
      </w:r>
      <w:r w:rsidR="001259D7"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5</w:t>
      </w:r>
      <w:r w:rsidR="00B06F54" w:rsidRPr="00E65F26">
        <w:rPr>
          <w:color w:val="000000" w:themeColor="text1"/>
        </w:rPr>
        <w:t> </w:t>
      </w:r>
      <w:r w:rsidRPr="00E65F26">
        <w:rPr>
          <w:color w:val="000000" w:themeColor="text1"/>
        </w:rPr>
        <w:t>г кальция сульфата гемигидрата взба</w:t>
      </w:r>
      <w:r w:rsidR="00B06F54" w:rsidRPr="00E65F26">
        <w:rPr>
          <w:color w:val="000000" w:themeColor="text1"/>
        </w:rPr>
        <w:t>лтывают с</w:t>
      </w:r>
      <w:r w:rsidRPr="00E65F26">
        <w:rPr>
          <w:color w:val="000000" w:themeColor="text1"/>
        </w:rPr>
        <w:t xml:space="preserve"> 100</w:t>
      </w:r>
      <w:r w:rsidR="00B06F54" w:rsidRPr="00E65F26">
        <w:rPr>
          <w:color w:val="000000" w:themeColor="text1"/>
        </w:rPr>
        <w:t> мл воды в течение</w:t>
      </w:r>
      <w:r w:rsidR="004E4A00" w:rsidRPr="00E65F26">
        <w:rPr>
          <w:color w:val="000000" w:themeColor="text1"/>
        </w:rPr>
        <w:t xml:space="preserve"> </w:t>
      </w:r>
      <w:r w:rsidRPr="00E65F26">
        <w:rPr>
          <w:color w:val="000000" w:themeColor="text1"/>
        </w:rPr>
        <w:t>1</w:t>
      </w:r>
      <w:r w:rsidR="00B06F54" w:rsidRPr="00E65F26">
        <w:rPr>
          <w:color w:val="000000" w:themeColor="text1"/>
        </w:rPr>
        <w:t xml:space="preserve"> ч </w:t>
      </w:r>
      <w:r w:rsidRPr="00E65F26">
        <w:rPr>
          <w:color w:val="000000" w:themeColor="text1"/>
        </w:rPr>
        <w:t>и фильтруют.</w:t>
      </w:r>
    </w:p>
    <w:p w:rsidR="00955693" w:rsidRPr="00E65F26" w:rsidRDefault="00955693" w:rsidP="000A323A">
      <w:pPr>
        <w:spacing w:line="360" w:lineRule="auto"/>
        <w:jc w:val="both"/>
        <w:rPr>
          <w:color w:val="000000" w:themeColor="text1"/>
        </w:rPr>
      </w:pPr>
      <w:r w:rsidRPr="00E65F26">
        <w:rPr>
          <w:b/>
          <w:color w:val="000000" w:themeColor="text1"/>
        </w:rPr>
        <w:t xml:space="preserve">Кальция фторид. </w:t>
      </w:r>
      <w:r w:rsidRPr="00E65F26">
        <w:rPr>
          <w:color w:val="000000" w:themeColor="text1"/>
        </w:rPr>
        <w:t xml:space="preserve">[7789-75-5]. </w:t>
      </w:r>
      <w:r w:rsidRPr="00E65F26">
        <w:rPr>
          <w:color w:val="000000" w:themeColor="text1"/>
          <w:lang w:val="en-US"/>
        </w:rPr>
        <w:t>CaF</w:t>
      </w:r>
      <w:r w:rsidRPr="00E65F26">
        <w:rPr>
          <w:color w:val="000000" w:themeColor="text1"/>
          <w:vertAlign w:val="subscript"/>
        </w:rPr>
        <w:t>2</w:t>
      </w:r>
      <w:r w:rsidRPr="00E65F26">
        <w:rPr>
          <w:color w:val="000000" w:themeColor="text1"/>
        </w:rPr>
        <w:t>. (М.м.</w:t>
      </w:r>
      <w:r w:rsidRPr="00E65F26">
        <w:rPr>
          <w:color w:val="000000" w:themeColor="text1"/>
          <w:lang w:val="en-US"/>
        </w:rPr>
        <w:t> </w:t>
      </w:r>
      <w:r w:rsidRPr="00E65F26">
        <w:rPr>
          <w:color w:val="000000" w:themeColor="text1"/>
        </w:rPr>
        <w:t>78,07).</w:t>
      </w:r>
    </w:p>
    <w:p w:rsidR="00955693" w:rsidRPr="00E65F26" w:rsidRDefault="00955693" w:rsidP="000A323A">
      <w:pPr>
        <w:spacing w:line="360" w:lineRule="auto"/>
        <w:jc w:val="both"/>
        <w:rPr>
          <w:color w:val="000000" w:themeColor="text1"/>
        </w:rPr>
      </w:pPr>
      <w:r w:rsidRPr="00E65F26">
        <w:rPr>
          <w:color w:val="000000" w:themeColor="text1"/>
        </w:rPr>
        <w:t>Фторид кальция.</w:t>
      </w:r>
    </w:p>
    <w:p w:rsidR="00955693" w:rsidRPr="00E65F26" w:rsidRDefault="00955693" w:rsidP="000A323A">
      <w:pPr>
        <w:spacing w:line="360" w:lineRule="auto"/>
        <w:jc w:val="both"/>
        <w:rPr>
          <w:color w:val="000000" w:themeColor="text1"/>
        </w:rPr>
      </w:pPr>
      <w:r w:rsidRPr="00E65F26">
        <w:rPr>
          <w:color w:val="000000" w:themeColor="text1"/>
        </w:rPr>
        <w:t>Белый порошок.</w:t>
      </w:r>
    </w:p>
    <w:p w:rsidR="00955693" w:rsidRPr="00E65F26" w:rsidRDefault="00955693" w:rsidP="000A323A">
      <w:pPr>
        <w:spacing w:line="360" w:lineRule="auto"/>
        <w:jc w:val="both"/>
        <w:rPr>
          <w:b/>
          <w:color w:val="000000" w:themeColor="text1"/>
        </w:rPr>
      </w:pPr>
      <w:r w:rsidRPr="00E65F26">
        <w:rPr>
          <w:color w:val="000000" w:themeColor="text1"/>
        </w:rPr>
        <w:t>Практически нерастворим в воде, мало растворим в кислотах.</w:t>
      </w:r>
    </w:p>
    <w:p w:rsidR="000E5035" w:rsidRPr="00E65F26" w:rsidRDefault="00A6303F" w:rsidP="000E5035">
      <w:pPr>
        <w:keepNext/>
        <w:spacing w:line="360" w:lineRule="auto"/>
        <w:jc w:val="both"/>
        <w:rPr>
          <w:color w:val="000000" w:themeColor="text1"/>
        </w:rPr>
      </w:pPr>
      <w:r w:rsidRPr="00E65F26">
        <w:rPr>
          <w:b/>
          <w:color w:val="000000" w:themeColor="text1"/>
        </w:rPr>
        <w:t>Кальция хлорид безводный</w:t>
      </w:r>
      <w:r w:rsidRPr="00E65F26">
        <w:rPr>
          <w:color w:val="000000" w:themeColor="text1"/>
        </w:rPr>
        <w:t xml:space="preserve">. [10043-52-4]. </w:t>
      </w:r>
      <w:r w:rsidRPr="00E65F26">
        <w:rPr>
          <w:color w:val="000000" w:themeColor="text1"/>
          <w:lang w:val="en-US"/>
        </w:rPr>
        <w:t>CaCl</w:t>
      </w:r>
      <w:r w:rsidRPr="00E65F26">
        <w:rPr>
          <w:color w:val="000000" w:themeColor="text1"/>
          <w:vertAlign w:val="subscript"/>
        </w:rPr>
        <w:t>2</w:t>
      </w:r>
      <w:r w:rsidRPr="00E65F26">
        <w:rPr>
          <w:color w:val="000000" w:themeColor="text1"/>
        </w:rPr>
        <w:t>. (М.м.</w:t>
      </w:r>
      <w:r w:rsidR="00B06F54" w:rsidRPr="00E65F26">
        <w:rPr>
          <w:color w:val="000000" w:themeColor="text1"/>
        </w:rPr>
        <w:t> </w:t>
      </w:r>
      <w:r w:rsidRPr="00E65F26">
        <w:rPr>
          <w:color w:val="000000" w:themeColor="text1"/>
        </w:rPr>
        <w:t>110,9</w:t>
      </w:r>
      <w:r w:rsidR="00830474" w:rsidRPr="00E65F26">
        <w:rPr>
          <w:color w:val="000000" w:themeColor="text1"/>
        </w:rPr>
        <w:t>8</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Хлорид кальция.</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98,0</w:t>
      </w:r>
      <w:r w:rsidR="00B06F54" w:rsidRPr="00E65F26">
        <w:rPr>
          <w:color w:val="000000" w:themeColor="text1"/>
        </w:rPr>
        <w:t> </w:t>
      </w:r>
      <w:r w:rsidRPr="00E65F26">
        <w:rPr>
          <w:color w:val="000000" w:themeColor="text1"/>
        </w:rPr>
        <w:t xml:space="preserve">% </w:t>
      </w:r>
      <w:r w:rsidRPr="00E65F26">
        <w:rPr>
          <w:color w:val="000000" w:themeColor="text1"/>
          <w:lang w:val="en-US"/>
        </w:rPr>
        <w:t>CaCl</w:t>
      </w:r>
      <w:r w:rsidRPr="00E65F26">
        <w:rPr>
          <w:color w:val="000000" w:themeColor="text1"/>
          <w:vertAlign w:val="subscript"/>
        </w:rPr>
        <w:t>2</w:t>
      </w:r>
      <w:r w:rsidRPr="00E65F26">
        <w:rPr>
          <w:color w:val="000000" w:themeColor="text1"/>
        </w:rPr>
        <w:t xml:space="preserve"> в пересч</w:t>
      </w:r>
      <w:r w:rsidR="00955693" w:rsidRPr="00E65F26">
        <w:rPr>
          <w:color w:val="000000" w:themeColor="text1"/>
        </w:rPr>
        <w:t>ё</w:t>
      </w:r>
      <w:r w:rsidRPr="00E65F26">
        <w:rPr>
          <w:color w:val="000000" w:themeColor="text1"/>
        </w:rPr>
        <w:t>те на сухое вещество.</w:t>
      </w:r>
    </w:p>
    <w:p w:rsidR="00A6303F" w:rsidRPr="00E65F26" w:rsidRDefault="00A6303F" w:rsidP="000A323A">
      <w:pPr>
        <w:spacing w:line="360" w:lineRule="auto"/>
        <w:jc w:val="both"/>
        <w:rPr>
          <w:color w:val="000000" w:themeColor="text1"/>
        </w:rPr>
      </w:pPr>
      <w:r w:rsidRPr="00E65F26">
        <w:rPr>
          <w:color w:val="000000" w:themeColor="text1"/>
        </w:rPr>
        <w:t>Гранулы белого цв</w:t>
      </w:r>
      <w:r w:rsidR="00B06F54" w:rsidRPr="00E65F26">
        <w:rPr>
          <w:color w:val="000000" w:themeColor="text1"/>
        </w:rPr>
        <w:t>ета, расплывающиеся на воздухе.</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легко растворим в спирте 96</w:t>
      </w:r>
      <w:r w:rsidR="00B06F54" w:rsidRPr="00E65F26">
        <w:rPr>
          <w:color w:val="000000" w:themeColor="text1"/>
        </w:rPr>
        <w:t> </w:t>
      </w:r>
      <w:r w:rsidRPr="00E65F26">
        <w:rPr>
          <w:color w:val="000000" w:themeColor="text1"/>
        </w:rPr>
        <w:t>% и метаноле.</w:t>
      </w:r>
    </w:p>
    <w:p w:rsidR="00A6303F" w:rsidRPr="00E65F26" w:rsidRDefault="00A6303F" w:rsidP="000A323A">
      <w:pPr>
        <w:spacing w:line="360" w:lineRule="auto"/>
        <w:jc w:val="both"/>
        <w:rPr>
          <w:color w:val="000000" w:themeColor="text1"/>
        </w:rPr>
      </w:pPr>
      <w:r w:rsidRPr="00E65F26">
        <w:rPr>
          <w:i/>
          <w:color w:val="000000" w:themeColor="text1"/>
        </w:rPr>
        <w:t>Потеря в массе при высушивании</w:t>
      </w:r>
      <w:r w:rsidRPr="00E65F26">
        <w:rPr>
          <w:color w:val="000000" w:themeColor="text1"/>
        </w:rPr>
        <w:t>. Не более 5,0</w:t>
      </w:r>
      <w:r w:rsidR="00B06F54" w:rsidRPr="00E65F26">
        <w:rPr>
          <w:color w:val="000000" w:themeColor="text1"/>
        </w:rPr>
        <w:t> </w:t>
      </w:r>
      <w:r w:rsidRPr="00E65F26">
        <w:rPr>
          <w:color w:val="000000" w:themeColor="text1"/>
        </w:rPr>
        <w:t>%. Определение проводят в сушильном шкафу при температуре 200</w:t>
      </w:r>
      <w:r w:rsidR="00B06F54"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 защищая от воздействия влаги.</w:t>
      </w:r>
    </w:p>
    <w:p w:rsidR="000E5035" w:rsidRPr="00E65F26" w:rsidRDefault="00281894" w:rsidP="000E5035">
      <w:pPr>
        <w:keepNext/>
        <w:spacing w:line="360" w:lineRule="auto"/>
        <w:jc w:val="both"/>
        <w:rPr>
          <w:color w:val="000000" w:themeColor="text1"/>
        </w:rPr>
      </w:pPr>
      <w:r w:rsidRPr="00E65F26">
        <w:rPr>
          <w:b/>
          <w:color w:val="000000" w:themeColor="text1"/>
        </w:rPr>
        <w:t>Кальция хлорида дигидрат</w:t>
      </w:r>
      <w:r w:rsidRPr="00E65F26">
        <w:rPr>
          <w:color w:val="000000" w:themeColor="text1"/>
        </w:rPr>
        <w:t xml:space="preserve">. [10035-04-8]. </w:t>
      </w:r>
      <w:r w:rsidRPr="00E65F26">
        <w:rPr>
          <w:color w:val="000000" w:themeColor="text1"/>
          <w:lang w:val="en-US"/>
        </w:rPr>
        <w:t>CaCl</w:t>
      </w:r>
      <w:r w:rsidRPr="00E65F26">
        <w:rPr>
          <w:color w:val="000000" w:themeColor="text1"/>
          <w:vertAlign w:val="subscript"/>
        </w:rPr>
        <w:t>2</w:t>
      </w:r>
      <w:r w:rsidRPr="00E65F26">
        <w:rPr>
          <w:color w:val="000000" w:themeColor="text1"/>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xml:space="preserve">. (М.м. 147,01). </w:t>
      </w:r>
    </w:p>
    <w:p w:rsidR="00281894" w:rsidRPr="00E65F26" w:rsidRDefault="00281894" w:rsidP="000A323A">
      <w:pPr>
        <w:spacing w:line="360" w:lineRule="auto"/>
        <w:jc w:val="both"/>
        <w:rPr>
          <w:color w:val="000000" w:themeColor="text1"/>
        </w:rPr>
      </w:pPr>
      <w:r w:rsidRPr="00E65F26">
        <w:rPr>
          <w:color w:val="000000" w:themeColor="text1"/>
        </w:rPr>
        <w:t>Хлорида кальция дигидрат.</w:t>
      </w:r>
    </w:p>
    <w:p w:rsidR="00281894" w:rsidRPr="00E65F26" w:rsidRDefault="00281894" w:rsidP="000A323A">
      <w:pPr>
        <w:spacing w:line="360" w:lineRule="auto"/>
        <w:jc w:val="both"/>
        <w:rPr>
          <w:color w:val="000000" w:themeColor="text1"/>
        </w:rPr>
      </w:pPr>
      <w:r w:rsidRPr="00E65F26">
        <w:rPr>
          <w:color w:val="000000" w:themeColor="text1"/>
        </w:rPr>
        <w:t xml:space="preserve">Содержит не менее 99,0 % </w:t>
      </w:r>
      <w:r w:rsidRPr="00E65F26">
        <w:rPr>
          <w:color w:val="000000" w:themeColor="text1"/>
          <w:lang w:val="en-US"/>
        </w:rPr>
        <w:t>CaCl</w:t>
      </w:r>
      <w:r w:rsidRPr="00E65F26">
        <w:rPr>
          <w:color w:val="000000" w:themeColor="text1"/>
          <w:vertAlign w:val="subscript"/>
        </w:rPr>
        <w:t>2</w:t>
      </w:r>
      <w:r w:rsidRPr="00E65F26">
        <w:rPr>
          <w:color w:val="000000" w:themeColor="text1"/>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w:t>
      </w:r>
    </w:p>
    <w:p w:rsidR="00281894" w:rsidRPr="00E65F26" w:rsidRDefault="00281894" w:rsidP="000A323A">
      <w:pPr>
        <w:spacing w:line="360" w:lineRule="auto"/>
        <w:jc w:val="both"/>
        <w:rPr>
          <w:color w:val="000000" w:themeColor="text1"/>
        </w:rPr>
      </w:pPr>
      <w:r w:rsidRPr="00E65F26">
        <w:rPr>
          <w:color w:val="000000" w:themeColor="text1"/>
        </w:rPr>
        <w:t>Очень легко растворим в воде, легко растворим в спирте 96 % и метаноле.</w:t>
      </w:r>
    </w:p>
    <w:p w:rsidR="00281894" w:rsidRPr="00E65F26" w:rsidRDefault="00281894" w:rsidP="000A323A">
      <w:pPr>
        <w:spacing w:line="360" w:lineRule="auto"/>
        <w:jc w:val="both"/>
        <w:rPr>
          <w:color w:val="000000" w:themeColor="text1"/>
        </w:rPr>
      </w:pPr>
      <w:r w:rsidRPr="00E65F26">
        <w:rPr>
          <w:color w:val="000000" w:themeColor="text1"/>
        </w:rPr>
        <w:t xml:space="preserve">При нагревании выше 175°С теряет кристаллизационную воду. </w:t>
      </w:r>
    </w:p>
    <w:p w:rsidR="00231678" w:rsidRPr="00E65F26" w:rsidRDefault="00231678" w:rsidP="00231678">
      <w:pPr>
        <w:keepNext/>
        <w:spacing w:line="360" w:lineRule="auto"/>
        <w:jc w:val="both"/>
        <w:rPr>
          <w:color w:val="000000" w:themeColor="text1"/>
        </w:rPr>
      </w:pPr>
      <w:r w:rsidRPr="00E65F26">
        <w:rPr>
          <w:b/>
          <w:color w:val="000000" w:themeColor="text1"/>
        </w:rPr>
        <w:t>Кальция хлорида раствор 50 %</w:t>
      </w:r>
      <w:r w:rsidRPr="00E65F26">
        <w:rPr>
          <w:color w:val="000000" w:themeColor="text1"/>
        </w:rPr>
        <w:t xml:space="preserve">. </w:t>
      </w:r>
    </w:p>
    <w:p w:rsidR="00231678" w:rsidRPr="00E65F26" w:rsidRDefault="00231678" w:rsidP="00231678">
      <w:pPr>
        <w:spacing w:line="360" w:lineRule="auto"/>
        <w:jc w:val="both"/>
        <w:rPr>
          <w:color w:val="000000" w:themeColor="text1"/>
        </w:rPr>
      </w:pPr>
      <w:r w:rsidRPr="00E65F26">
        <w:rPr>
          <w:color w:val="000000" w:themeColor="text1"/>
        </w:rPr>
        <w:t>66,2 г кальция хлорида дигидрата растворяют в воде и доводят объём раствора тем же растворителем до 100,0 мл.</w:t>
      </w:r>
    </w:p>
    <w:p w:rsidR="000E5035" w:rsidRPr="00E65F26" w:rsidRDefault="00A6303F" w:rsidP="000E5035">
      <w:pPr>
        <w:keepNext/>
        <w:spacing w:line="360" w:lineRule="auto"/>
        <w:jc w:val="both"/>
        <w:rPr>
          <w:color w:val="000000" w:themeColor="text1"/>
        </w:rPr>
      </w:pPr>
      <w:r w:rsidRPr="00E65F26">
        <w:rPr>
          <w:b/>
          <w:color w:val="000000" w:themeColor="text1"/>
        </w:rPr>
        <w:t>Кальция хлорида раствор 20</w:t>
      </w:r>
      <w:r w:rsidR="00B06F54"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D6673F" w:rsidP="000A323A">
      <w:pPr>
        <w:spacing w:line="360" w:lineRule="auto"/>
        <w:jc w:val="both"/>
        <w:rPr>
          <w:color w:val="000000" w:themeColor="text1"/>
        </w:rPr>
      </w:pPr>
      <w:r w:rsidRPr="00E65F26">
        <w:rPr>
          <w:color w:val="000000" w:themeColor="text1"/>
        </w:rPr>
        <w:t>26,5</w:t>
      </w:r>
      <w:r w:rsidR="00B06F54" w:rsidRPr="00E65F26">
        <w:rPr>
          <w:color w:val="000000" w:themeColor="text1"/>
        </w:rPr>
        <w:t> </w:t>
      </w:r>
      <w:r w:rsidR="00A6303F" w:rsidRPr="00E65F26">
        <w:rPr>
          <w:color w:val="000000" w:themeColor="text1"/>
        </w:rPr>
        <w:t xml:space="preserve">г кальция хлорида </w:t>
      </w:r>
      <w:r w:rsidRPr="00E65F26">
        <w:rPr>
          <w:color w:val="000000" w:themeColor="text1"/>
        </w:rPr>
        <w:t>дигидрата</w:t>
      </w:r>
      <w:r w:rsidR="00A6303F" w:rsidRPr="00E65F26">
        <w:rPr>
          <w:color w:val="000000" w:themeColor="text1"/>
        </w:rPr>
        <w:t xml:space="preserve"> растворяют в воде и доводят </w:t>
      </w:r>
      <w:r w:rsidR="00A11208" w:rsidRPr="00E65F26">
        <w:rPr>
          <w:color w:val="000000" w:themeColor="text1"/>
        </w:rPr>
        <w:t>объём</w:t>
      </w:r>
      <w:r w:rsidR="00A6303F" w:rsidRPr="00E65F26">
        <w:rPr>
          <w:color w:val="000000" w:themeColor="text1"/>
        </w:rPr>
        <w:t xml:space="preserve"> раствора </w:t>
      </w:r>
      <w:r w:rsidR="00002799" w:rsidRPr="00E65F26">
        <w:rPr>
          <w:color w:val="000000" w:themeColor="text1"/>
        </w:rPr>
        <w:t>тем же растворителем</w:t>
      </w:r>
      <w:r w:rsidR="00A6303F" w:rsidRPr="00E65F26">
        <w:rPr>
          <w:color w:val="000000" w:themeColor="text1"/>
        </w:rPr>
        <w:t xml:space="preserve"> до 100</w:t>
      </w:r>
      <w:r w:rsidR="00EE0C27" w:rsidRPr="00E65F26">
        <w:rPr>
          <w:color w:val="000000" w:themeColor="text1"/>
        </w:rPr>
        <w:t>,0</w:t>
      </w:r>
      <w:r w:rsidR="00B06F54" w:rsidRPr="00E65F26">
        <w:rPr>
          <w:color w:val="000000" w:themeColor="text1"/>
        </w:rPr>
        <w:t> </w:t>
      </w:r>
      <w:r w:rsidR="00A6303F" w:rsidRPr="00E65F26">
        <w:rPr>
          <w:color w:val="000000" w:themeColor="text1"/>
        </w:rPr>
        <w:t>мл.</w:t>
      </w:r>
    </w:p>
    <w:p w:rsidR="000E5035" w:rsidRPr="00E65F26" w:rsidRDefault="00A6303F" w:rsidP="000E5035">
      <w:pPr>
        <w:keepNext/>
        <w:spacing w:line="360" w:lineRule="auto"/>
        <w:jc w:val="both"/>
        <w:rPr>
          <w:color w:val="000000" w:themeColor="text1"/>
        </w:rPr>
      </w:pPr>
      <w:r w:rsidRPr="00E65F26">
        <w:rPr>
          <w:b/>
          <w:color w:val="000000" w:themeColor="text1"/>
        </w:rPr>
        <w:lastRenderedPageBreak/>
        <w:t>Кальция хлорида раствор 7,35</w:t>
      </w:r>
      <w:r w:rsidR="00B06F54"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D6673F" w:rsidP="000A323A">
      <w:pPr>
        <w:spacing w:line="360" w:lineRule="auto"/>
        <w:jc w:val="both"/>
        <w:rPr>
          <w:color w:val="000000" w:themeColor="text1"/>
        </w:rPr>
      </w:pPr>
      <w:r w:rsidRPr="00E65F26">
        <w:rPr>
          <w:color w:val="000000" w:themeColor="text1"/>
        </w:rPr>
        <w:t>9,74 г кальция хлорида дигидрата растворяют в воде и доводят объём раствора тем же растворителем до 100,0 мл.</w:t>
      </w:r>
    </w:p>
    <w:p w:rsidR="009C5808" w:rsidRPr="00E65F26" w:rsidRDefault="009C5808" w:rsidP="009C5808">
      <w:pPr>
        <w:keepNext/>
        <w:spacing w:line="360" w:lineRule="auto"/>
        <w:jc w:val="both"/>
        <w:rPr>
          <w:b/>
          <w:color w:val="000000" w:themeColor="text1"/>
        </w:rPr>
      </w:pPr>
      <w:r w:rsidRPr="00E65F26">
        <w:rPr>
          <w:b/>
          <w:color w:val="000000" w:themeColor="text1"/>
        </w:rPr>
        <w:t>Кальция хлорида раствор 3 М</w:t>
      </w:r>
      <w:r w:rsidRPr="00E65F26">
        <w:rPr>
          <w:color w:val="000000" w:themeColor="text1"/>
        </w:rPr>
        <w:t>.</w:t>
      </w:r>
    </w:p>
    <w:p w:rsidR="009C5808" w:rsidRPr="00E65F26" w:rsidRDefault="009C5808" w:rsidP="009C5808">
      <w:pPr>
        <w:spacing w:line="360" w:lineRule="auto"/>
        <w:jc w:val="both"/>
        <w:rPr>
          <w:color w:val="000000" w:themeColor="text1"/>
        </w:rPr>
      </w:pPr>
      <w:r w:rsidRPr="00E65F26">
        <w:rPr>
          <w:color w:val="000000" w:themeColor="text1"/>
        </w:rPr>
        <w:t>44,10 г кальция хлорида дигидрата растворяют в воде и доводят объём раствора тем же растворителем до 100,0 мл.</w:t>
      </w:r>
    </w:p>
    <w:p w:rsidR="00BC14C8" w:rsidRPr="00E65F26" w:rsidRDefault="00BC14C8" w:rsidP="000A323A">
      <w:pPr>
        <w:keepNext/>
        <w:spacing w:line="360" w:lineRule="auto"/>
        <w:jc w:val="both"/>
        <w:rPr>
          <w:b/>
          <w:color w:val="000000" w:themeColor="text1"/>
        </w:rPr>
      </w:pPr>
      <w:r w:rsidRPr="00E65F26">
        <w:rPr>
          <w:b/>
          <w:color w:val="000000" w:themeColor="text1"/>
        </w:rPr>
        <w:t>Кальция хлорида раствор 0,025 М</w:t>
      </w:r>
      <w:r w:rsidRPr="00E65F26">
        <w:rPr>
          <w:color w:val="000000" w:themeColor="text1"/>
        </w:rPr>
        <w:t>.</w:t>
      </w:r>
    </w:p>
    <w:p w:rsidR="00BC14C8" w:rsidRPr="00E65F26" w:rsidRDefault="00BC14C8" w:rsidP="000A323A">
      <w:pPr>
        <w:spacing w:line="360" w:lineRule="auto"/>
        <w:jc w:val="both"/>
        <w:rPr>
          <w:color w:val="000000" w:themeColor="text1"/>
        </w:rPr>
      </w:pPr>
      <w:r w:rsidRPr="00E65F26">
        <w:rPr>
          <w:color w:val="000000" w:themeColor="text1"/>
        </w:rPr>
        <w:t>3,68 г кальция хлорида дигидрата растворяют в воде и доводят объём раствора тем же растворителем до 1000,0 мл.</w:t>
      </w:r>
    </w:p>
    <w:p w:rsidR="00A6303F" w:rsidRPr="00E65F26" w:rsidRDefault="00A6303F" w:rsidP="000E5035">
      <w:pPr>
        <w:keepNext/>
        <w:spacing w:line="360" w:lineRule="auto"/>
        <w:jc w:val="both"/>
        <w:rPr>
          <w:b/>
          <w:color w:val="000000" w:themeColor="text1"/>
        </w:rPr>
      </w:pPr>
      <w:r w:rsidRPr="00E65F26">
        <w:rPr>
          <w:b/>
          <w:color w:val="000000" w:themeColor="text1"/>
        </w:rPr>
        <w:t>Кальция хлорида раствор 0,02</w:t>
      </w:r>
      <w:r w:rsidR="00B06F54" w:rsidRPr="00E65F26">
        <w:rPr>
          <w:b/>
          <w:color w:val="000000" w:themeColor="text1"/>
        </w:rPr>
        <w:t> </w:t>
      </w:r>
      <w:r w:rsidRPr="00E65F26">
        <w:rPr>
          <w:b/>
          <w:color w:val="000000" w:themeColor="text1"/>
        </w:rPr>
        <w:t>М</w:t>
      </w:r>
      <w:r w:rsidR="001259D7"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2,94</w:t>
      </w:r>
      <w:r w:rsidR="00B06F54" w:rsidRPr="00E65F26">
        <w:rPr>
          <w:color w:val="000000" w:themeColor="text1"/>
        </w:rPr>
        <w:t> </w:t>
      </w:r>
      <w:r w:rsidRPr="00E65F26">
        <w:rPr>
          <w:color w:val="000000" w:themeColor="text1"/>
        </w:rPr>
        <w:t>г кальция хлорида</w:t>
      </w:r>
      <w:r w:rsidR="00D6673F" w:rsidRPr="00E65F26">
        <w:rPr>
          <w:color w:val="000000" w:themeColor="text1"/>
        </w:rPr>
        <w:t xml:space="preserve"> дигидрата</w:t>
      </w:r>
      <w:r w:rsidRPr="00E65F26">
        <w:rPr>
          <w:color w:val="000000" w:themeColor="text1"/>
        </w:rPr>
        <w:t xml:space="preserve"> растворяют в 900</w:t>
      </w:r>
      <w:r w:rsidR="00B06F54" w:rsidRPr="00E65F26">
        <w:rPr>
          <w:color w:val="000000" w:themeColor="text1"/>
        </w:rPr>
        <w:t> </w:t>
      </w:r>
      <w:r w:rsidRPr="00E65F26">
        <w:rPr>
          <w:color w:val="000000" w:themeColor="text1"/>
        </w:rPr>
        <w:t xml:space="preserve">мл воды, устанавливают рН раствора в пределах от 6,0 до 6,2 и доводят </w:t>
      </w:r>
      <w:r w:rsidR="00A11208" w:rsidRPr="00E65F26">
        <w:rPr>
          <w:color w:val="000000" w:themeColor="text1"/>
        </w:rPr>
        <w:t>объём</w:t>
      </w:r>
      <w:r w:rsidRPr="00E65F26">
        <w:rPr>
          <w:color w:val="000000" w:themeColor="text1"/>
        </w:rPr>
        <w:t xml:space="preserve"> раствора водой до</w:t>
      </w:r>
      <w:r w:rsidR="004E4A00" w:rsidRPr="00E65F26">
        <w:rPr>
          <w:color w:val="000000" w:themeColor="text1"/>
        </w:rPr>
        <w:t xml:space="preserve"> </w:t>
      </w:r>
      <w:r w:rsidRPr="00E65F26">
        <w:rPr>
          <w:color w:val="000000" w:themeColor="text1"/>
        </w:rPr>
        <w:t>1000,0</w:t>
      </w:r>
      <w:r w:rsidR="00B06F54"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Хранят при температуре от 2 до 8</w:t>
      </w:r>
      <w:r w:rsidR="00B06F54" w:rsidRPr="00E65F26">
        <w:rPr>
          <w:color w:val="000000" w:themeColor="text1"/>
        </w:rPr>
        <w:t> °</w:t>
      </w:r>
      <w:r w:rsidRPr="00E65F26">
        <w:rPr>
          <w:color w:val="000000" w:themeColor="text1"/>
        </w:rPr>
        <w:t>С.</w:t>
      </w:r>
    </w:p>
    <w:p w:rsidR="00A6303F" w:rsidRPr="00E65F26" w:rsidRDefault="00A6303F" w:rsidP="000E5035">
      <w:pPr>
        <w:keepNext/>
        <w:spacing w:line="360" w:lineRule="auto"/>
        <w:jc w:val="both"/>
        <w:rPr>
          <w:b/>
          <w:color w:val="000000" w:themeColor="text1"/>
        </w:rPr>
      </w:pPr>
      <w:r w:rsidRPr="00E65F26">
        <w:rPr>
          <w:b/>
          <w:color w:val="000000" w:themeColor="text1"/>
        </w:rPr>
        <w:t>Кальция хлорида раствор 0,01</w:t>
      </w:r>
      <w:r w:rsidR="00B06F54" w:rsidRPr="00E65F26">
        <w:rPr>
          <w:b/>
          <w:color w:val="000000" w:themeColor="text1"/>
        </w:rPr>
        <w:t> </w:t>
      </w:r>
      <w:r w:rsidRPr="00E65F26">
        <w:rPr>
          <w:b/>
          <w:color w:val="000000" w:themeColor="text1"/>
        </w:rPr>
        <w:t>М</w:t>
      </w:r>
      <w:r w:rsidR="001259D7"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0,147</w:t>
      </w:r>
      <w:r w:rsidR="00B06F54" w:rsidRPr="00E65F26">
        <w:rPr>
          <w:color w:val="000000" w:themeColor="text1"/>
        </w:rPr>
        <w:t> </w:t>
      </w:r>
      <w:r w:rsidRPr="00E65F26">
        <w:rPr>
          <w:color w:val="000000" w:themeColor="text1"/>
        </w:rPr>
        <w:t xml:space="preserve">г кальция хлорида </w:t>
      </w:r>
      <w:r w:rsidR="00D6673F" w:rsidRPr="00E65F26">
        <w:rPr>
          <w:color w:val="000000" w:themeColor="text1"/>
        </w:rPr>
        <w:t xml:space="preserve">дигидрата </w:t>
      </w:r>
      <w:r w:rsidRPr="00E65F26">
        <w:rPr>
          <w:color w:val="000000" w:themeColor="text1"/>
        </w:rPr>
        <w:t>растворяют в во</w:t>
      </w:r>
      <w:r w:rsidR="00B06F54" w:rsidRPr="00E65F26">
        <w:rPr>
          <w:color w:val="000000" w:themeColor="text1"/>
        </w:rPr>
        <w:t xml:space="preserve">де и доводят </w:t>
      </w:r>
      <w:r w:rsidR="00A11208" w:rsidRPr="00E65F26">
        <w:rPr>
          <w:color w:val="000000" w:themeColor="text1"/>
        </w:rPr>
        <w:t>объём</w:t>
      </w:r>
      <w:r w:rsidR="00B06F54" w:rsidRPr="00E65F26">
        <w:rPr>
          <w:color w:val="000000" w:themeColor="text1"/>
        </w:rPr>
        <w:t xml:space="preserve"> раствора тем</w:t>
      </w:r>
      <w:r w:rsidR="004E4A00" w:rsidRPr="00E65F26">
        <w:rPr>
          <w:color w:val="000000" w:themeColor="text1"/>
        </w:rPr>
        <w:t xml:space="preserve"> </w:t>
      </w:r>
      <w:r w:rsidRPr="00E65F26">
        <w:rPr>
          <w:color w:val="000000" w:themeColor="text1"/>
        </w:rPr>
        <w:t>же растворителем до 100,0</w:t>
      </w:r>
      <w:r w:rsidR="00B06F54" w:rsidRPr="00E65F26">
        <w:rPr>
          <w:color w:val="000000" w:themeColor="text1"/>
        </w:rPr>
        <w:t> </w:t>
      </w:r>
      <w:r w:rsidRPr="00E65F26">
        <w:rPr>
          <w:color w:val="000000" w:themeColor="text1"/>
        </w:rPr>
        <w:t>мл.</w:t>
      </w:r>
    </w:p>
    <w:p w:rsidR="00433CC1" w:rsidRPr="00E65F26" w:rsidRDefault="00A6303F" w:rsidP="000E5035">
      <w:pPr>
        <w:keepNext/>
        <w:spacing w:line="360" w:lineRule="auto"/>
        <w:jc w:val="both"/>
        <w:rPr>
          <w:color w:val="000000" w:themeColor="text1"/>
        </w:rPr>
      </w:pPr>
      <w:r w:rsidRPr="00E65F26">
        <w:rPr>
          <w:b/>
          <w:color w:val="000000" w:themeColor="text1"/>
        </w:rPr>
        <w:t>Кальция хлорид тетрагидрат</w:t>
      </w:r>
      <w:r w:rsidRPr="00E65F26">
        <w:rPr>
          <w:color w:val="000000" w:themeColor="text1"/>
        </w:rPr>
        <w:t xml:space="preserve">. [25094-02-4]. </w:t>
      </w:r>
      <w:r w:rsidRPr="00E65F26">
        <w:rPr>
          <w:color w:val="000000" w:themeColor="text1"/>
          <w:lang w:val="en-US"/>
        </w:rPr>
        <w:t>CaCl</w:t>
      </w:r>
      <w:r w:rsidRPr="00E65F26">
        <w:rPr>
          <w:color w:val="000000" w:themeColor="text1"/>
          <w:vertAlign w:val="subscript"/>
        </w:rPr>
        <w:t>2</w:t>
      </w:r>
      <w:r w:rsidR="00451F0A" w:rsidRPr="00E65F26">
        <w:rPr>
          <w:color w:val="000000" w:themeColor="text1"/>
        </w:rPr>
        <w:t>·</w:t>
      </w:r>
      <w:r w:rsidRPr="00E65F26">
        <w:rPr>
          <w:color w:val="000000" w:themeColor="text1"/>
        </w:rPr>
        <w:t>4</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B06F54" w:rsidRPr="00E65F26">
        <w:rPr>
          <w:color w:val="000000" w:themeColor="text1"/>
        </w:rPr>
        <w:t> </w:t>
      </w:r>
      <w:r w:rsidRPr="00E65F26">
        <w:rPr>
          <w:color w:val="000000" w:themeColor="text1"/>
        </w:rPr>
        <w:t>183,</w:t>
      </w:r>
      <w:r w:rsidR="00433CC1" w:rsidRPr="00E65F26">
        <w:rPr>
          <w:color w:val="000000" w:themeColor="text1"/>
        </w:rPr>
        <w:t>05</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Хлорид кальция, тетрагидрат.</w:t>
      </w:r>
    </w:p>
    <w:p w:rsidR="00A6303F" w:rsidRPr="00E65F26" w:rsidRDefault="00A6303F" w:rsidP="000A323A">
      <w:pPr>
        <w:spacing w:line="360" w:lineRule="auto"/>
        <w:jc w:val="both"/>
        <w:rPr>
          <w:color w:val="000000" w:themeColor="text1"/>
        </w:rPr>
      </w:pPr>
      <w:r w:rsidRPr="00E65F26">
        <w:rPr>
          <w:color w:val="000000" w:themeColor="text1"/>
        </w:rPr>
        <w:t>Содержит не более 0,05</w:t>
      </w:r>
      <w:r w:rsidR="00B06F54"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 xml:space="preserve"> </w:t>
      </w:r>
      <w:r w:rsidRPr="00E65F26">
        <w:rPr>
          <w:color w:val="000000" w:themeColor="text1"/>
          <w:lang w:val="en-US"/>
        </w:rPr>
        <w:t>Fe</w:t>
      </w:r>
      <w:r w:rsidRPr="00E65F26">
        <w:rPr>
          <w:color w:val="000000" w:themeColor="text1"/>
        </w:rPr>
        <w:t>.</w:t>
      </w:r>
    </w:p>
    <w:p w:rsidR="00A6303F" w:rsidRPr="00E65F26" w:rsidRDefault="00A6303F" w:rsidP="000A323A">
      <w:pPr>
        <w:spacing w:line="360" w:lineRule="auto"/>
        <w:jc w:val="both"/>
        <w:rPr>
          <w:b/>
          <w:color w:val="000000" w:themeColor="text1"/>
        </w:rPr>
      </w:pPr>
      <w:r w:rsidRPr="00E65F26">
        <w:rPr>
          <w:b/>
          <w:color w:val="000000" w:themeColor="text1"/>
        </w:rPr>
        <w:t>Кальций хлористый</w:t>
      </w:r>
      <w:r w:rsidRPr="00E65F26">
        <w:rPr>
          <w:color w:val="000000" w:themeColor="text1"/>
        </w:rPr>
        <w:t>. См.</w:t>
      </w:r>
      <w:r w:rsidR="00B06F54" w:rsidRPr="00E65F26">
        <w:rPr>
          <w:color w:val="000000" w:themeColor="text1"/>
        </w:rPr>
        <w:t> </w:t>
      </w:r>
      <w:r w:rsidRPr="00E65F26">
        <w:rPr>
          <w:b/>
          <w:color w:val="000000" w:themeColor="text1"/>
        </w:rPr>
        <w:t>Кальция хлорид</w:t>
      </w:r>
      <w:r w:rsidRPr="00E65F26">
        <w:rPr>
          <w:color w:val="000000" w:themeColor="text1"/>
        </w:rPr>
        <w:t>.</w:t>
      </w:r>
    </w:p>
    <w:p w:rsidR="00464A59" w:rsidRPr="00E65F26" w:rsidRDefault="00464A59" w:rsidP="00464A59">
      <w:pPr>
        <w:spacing w:line="360" w:lineRule="auto"/>
        <w:rPr>
          <w:b/>
          <w:color w:val="292C32"/>
          <w:shd w:val="clear" w:color="auto" w:fill="FFFFFF"/>
        </w:rPr>
      </w:pPr>
      <w:r w:rsidRPr="00E65F26">
        <w:rPr>
          <w:b/>
          <w:color w:val="292C32"/>
          <w:shd w:val="clear" w:color="auto" w:fill="FFFFFF"/>
        </w:rPr>
        <w:t xml:space="preserve">Камедь бобов рожкового дерева. </w:t>
      </w:r>
      <w:r w:rsidRPr="00E65F26">
        <w:rPr>
          <w:b/>
          <w:color w:val="000000" w:themeColor="text1"/>
          <w:shd w:val="clear" w:color="auto" w:fill="FFFFFF"/>
        </w:rPr>
        <w:t>[</w:t>
      </w:r>
      <w:r w:rsidRPr="00E65F26">
        <w:rPr>
          <w:color w:val="000000" w:themeColor="text1"/>
        </w:rPr>
        <w:t>9000-40-2</w:t>
      </w:r>
      <w:r w:rsidRPr="00E65F26">
        <w:rPr>
          <w:b/>
          <w:color w:val="000000" w:themeColor="text1"/>
          <w:shd w:val="clear" w:color="auto" w:fill="FFFFFF"/>
        </w:rPr>
        <w:t>]</w:t>
      </w:r>
      <w:r w:rsidRPr="00E65F26">
        <w:rPr>
          <w:color w:val="000000" w:themeColor="text1"/>
          <w:shd w:val="clear" w:color="auto" w:fill="FFFFFF"/>
        </w:rPr>
        <w:t>.</w:t>
      </w:r>
    </w:p>
    <w:p w:rsidR="00464A59" w:rsidRPr="00E65F26" w:rsidRDefault="00464A59" w:rsidP="00464A59">
      <w:pPr>
        <w:spacing w:line="360" w:lineRule="auto"/>
        <w:rPr>
          <w:color w:val="292C32"/>
          <w:shd w:val="clear" w:color="auto" w:fill="FFFFFF"/>
        </w:rPr>
      </w:pPr>
      <w:r w:rsidRPr="00E65F26">
        <w:rPr>
          <w:color w:val="292C32"/>
          <w:shd w:val="clear" w:color="auto" w:fill="FFFFFF"/>
        </w:rPr>
        <w:t xml:space="preserve">Измельчённый эндосперм семян </w:t>
      </w:r>
      <w:r w:rsidRPr="00E65F26">
        <w:rPr>
          <w:i/>
          <w:color w:val="292C32"/>
          <w:shd w:val="clear" w:color="auto" w:fill="FFFFFF"/>
          <w:lang w:val="en-US"/>
        </w:rPr>
        <w:t>Ceratonia</w:t>
      </w:r>
      <w:r w:rsidRPr="00E65F26">
        <w:rPr>
          <w:i/>
          <w:color w:val="292C32"/>
          <w:shd w:val="clear" w:color="auto" w:fill="FFFFFF"/>
        </w:rPr>
        <w:t xml:space="preserve"> </w:t>
      </w:r>
      <w:r w:rsidRPr="00E65F26">
        <w:rPr>
          <w:i/>
          <w:color w:val="292C32"/>
          <w:shd w:val="clear" w:color="auto" w:fill="FFFFFF"/>
          <w:lang w:val="en-US"/>
        </w:rPr>
        <w:t>siliqua</w:t>
      </w:r>
      <w:r w:rsidRPr="00E65F26">
        <w:rPr>
          <w:color w:val="292C32"/>
          <w:shd w:val="clear" w:color="auto" w:fill="FFFFFF"/>
        </w:rPr>
        <w:t xml:space="preserve"> </w:t>
      </w:r>
      <w:r w:rsidRPr="00E65F26">
        <w:rPr>
          <w:color w:val="292C32"/>
          <w:shd w:val="clear" w:color="auto" w:fill="FFFFFF"/>
          <w:lang w:val="en-US"/>
        </w:rPr>
        <w:t>L</w:t>
      </w:r>
      <w:r w:rsidRPr="00E65F26">
        <w:rPr>
          <w:color w:val="292C32"/>
          <w:shd w:val="clear" w:color="auto" w:fill="FFFFFF"/>
        </w:rPr>
        <w:t xml:space="preserve">. </w:t>
      </w:r>
      <w:r w:rsidRPr="00E65F26">
        <w:rPr>
          <w:color w:val="292C32"/>
          <w:shd w:val="clear" w:color="auto" w:fill="FFFFFF"/>
          <w:lang w:val="en-US"/>
        </w:rPr>
        <w:t>Taub</w:t>
      </w:r>
      <w:r w:rsidRPr="00E65F26">
        <w:rPr>
          <w:color w:val="292C32"/>
          <w:shd w:val="clear" w:color="auto" w:fill="FFFFFF"/>
        </w:rPr>
        <w:t xml:space="preserve">., сем. </w:t>
      </w:r>
      <w:r w:rsidRPr="00E65F26">
        <w:rPr>
          <w:i/>
          <w:color w:val="292C32"/>
          <w:shd w:val="clear" w:color="auto" w:fill="FFFFFF"/>
          <w:lang w:val="en-US"/>
        </w:rPr>
        <w:t>Fabaceae</w:t>
      </w:r>
      <w:r w:rsidRPr="00E65F26">
        <w:rPr>
          <w:color w:val="292C32"/>
          <w:shd w:val="clear" w:color="auto" w:fill="FFFFFF"/>
        </w:rPr>
        <w:t>.</w:t>
      </w:r>
    </w:p>
    <w:p w:rsidR="00464A59" w:rsidRPr="00E65F26" w:rsidRDefault="00464A59" w:rsidP="00464A59">
      <w:pPr>
        <w:spacing w:line="360" w:lineRule="auto"/>
        <w:jc w:val="both"/>
        <w:rPr>
          <w:color w:val="292C32"/>
          <w:shd w:val="clear" w:color="auto" w:fill="FFFFFF"/>
        </w:rPr>
      </w:pPr>
      <w:r w:rsidRPr="00E65F26">
        <w:rPr>
          <w:color w:val="292C32"/>
          <w:shd w:val="clear" w:color="auto" w:fill="FFFFFF"/>
        </w:rPr>
        <w:t>Белый или почти белый порошок, содержащий от 70 % до 80 % растворимой в воде смолы, состоящей в основном из галактоманнана.</w:t>
      </w:r>
    </w:p>
    <w:p w:rsidR="00A6303F" w:rsidRPr="00E65F26" w:rsidRDefault="00A6303F" w:rsidP="007A509A">
      <w:pPr>
        <w:keepNext/>
        <w:spacing w:line="360" w:lineRule="auto"/>
        <w:jc w:val="both"/>
        <w:rPr>
          <w:color w:val="000000" w:themeColor="text1"/>
        </w:rPr>
      </w:pPr>
      <w:r w:rsidRPr="00E65F26">
        <w:rPr>
          <w:b/>
          <w:color w:val="000000" w:themeColor="text1"/>
        </w:rPr>
        <w:t>Камфора</w:t>
      </w:r>
      <w:r w:rsidRPr="00E65F26">
        <w:rPr>
          <w:color w:val="000000" w:themeColor="text1"/>
        </w:rPr>
        <w:t>. [76-22-2].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rPr>
        <w:t>О. (</w:t>
      </w:r>
      <w:r w:rsidR="00B06F54" w:rsidRPr="00E65F26">
        <w:rPr>
          <w:color w:val="000000" w:themeColor="text1"/>
        </w:rPr>
        <w:t>М.м. </w:t>
      </w:r>
      <w:r w:rsidRPr="00E65F26">
        <w:rPr>
          <w:color w:val="000000" w:themeColor="text1"/>
        </w:rPr>
        <w:t>152,2</w:t>
      </w:r>
      <w:r w:rsidR="00F76DDE" w:rsidRPr="00E65F26">
        <w:rPr>
          <w:color w:val="000000" w:themeColor="text1"/>
        </w:rPr>
        <w:t>3</w:t>
      </w:r>
      <w:r w:rsidRPr="00E65F26">
        <w:rPr>
          <w:color w:val="000000" w:themeColor="text1"/>
        </w:rPr>
        <w:t>).</w:t>
      </w:r>
    </w:p>
    <w:p w:rsidR="00A6303F" w:rsidRPr="00E65F26" w:rsidRDefault="00F76DDE" w:rsidP="000A323A">
      <w:pPr>
        <w:spacing w:line="360" w:lineRule="auto"/>
        <w:jc w:val="both"/>
        <w:rPr>
          <w:color w:val="000000" w:themeColor="text1"/>
        </w:rPr>
      </w:pPr>
      <w:r w:rsidRPr="00E65F26">
        <w:rPr>
          <w:i/>
          <w:color w:val="000000" w:themeColor="text1"/>
          <w:lang w:val="en-US"/>
        </w:rPr>
        <w:t>rac</w:t>
      </w:r>
      <w:r w:rsidRPr="00E65F26">
        <w:rPr>
          <w:color w:val="000000" w:themeColor="text1"/>
        </w:rPr>
        <w:t>-(1</w:t>
      </w:r>
      <w:r w:rsidRPr="00E65F26">
        <w:rPr>
          <w:i/>
          <w:color w:val="000000" w:themeColor="text1"/>
          <w:lang w:val="en-US"/>
        </w:rPr>
        <w:t>R</w:t>
      </w:r>
      <w:r w:rsidRPr="00E65F26">
        <w:rPr>
          <w:color w:val="000000" w:themeColor="text1"/>
        </w:rPr>
        <w:t>,4</w:t>
      </w:r>
      <w:r w:rsidRPr="00E65F26">
        <w:rPr>
          <w:i/>
          <w:color w:val="000000" w:themeColor="text1"/>
          <w:lang w:val="en-US"/>
        </w:rPr>
        <w:t>R</w:t>
      </w:r>
      <w:r w:rsidRPr="00E65F26">
        <w:rPr>
          <w:color w:val="000000" w:themeColor="text1"/>
        </w:rPr>
        <w:t>)-1,7,7-Триметилбицикло[2.2.1]гептан-2-он</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Белые кристаллические куски или бесцветный кристаллический порошок</w:t>
      </w:r>
      <w:r w:rsidR="00B06F54" w:rsidRPr="00E65F26">
        <w:rPr>
          <w:color w:val="000000" w:themeColor="text1"/>
        </w:rPr>
        <w:t xml:space="preserve"> с сильным характерным запахом.</w:t>
      </w:r>
    </w:p>
    <w:p w:rsidR="00A6303F" w:rsidRPr="00E65F26" w:rsidRDefault="00A6303F" w:rsidP="000A323A">
      <w:pPr>
        <w:spacing w:line="360" w:lineRule="auto"/>
        <w:jc w:val="both"/>
        <w:rPr>
          <w:color w:val="000000" w:themeColor="text1"/>
        </w:rPr>
      </w:pPr>
      <w:r w:rsidRPr="00E65F26">
        <w:rPr>
          <w:color w:val="000000" w:themeColor="text1"/>
        </w:rPr>
        <w:lastRenderedPageBreak/>
        <w:t>Очень мало растворима в воде (0,1:100), легко растворима в спирте 96</w:t>
      </w:r>
      <w:r w:rsidR="00ED4553" w:rsidRPr="00E65F26">
        <w:rPr>
          <w:color w:val="000000" w:themeColor="text1"/>
        </w:rPr>
        <w:t> </w:t>
      </w:r>
      <w:r w:rsidR="00280298" w:rsidRPr="00E65F26">
        <w:rPr>
          <w:color w:val="000000" w:themeColor="text1"/>
        </w:rPr>
        <w:t>%</w:t>
      </w:r>
      <w:r w:rsidR="004E4A00" w:rsidRPr="00E65F26">
        <w:rPr>
          <w:color w:val="000000" w:themeColor="text1"/>
        </w:rPr>
        <w:t xml:space="preserve"> </w:t>
      </w:r>
      <w:r w:rsidRPr="00E65F26">
        <w:rPr>
          <w:color w:val="000000" w:themeColor="text1"/>
        </w:rPr>
        <w:t>и эфире, растворима в ацетоне.</w:t>
      </w:r>
    </w:p>
    <w:p w:rsidR="00A6303F" w:rsidRPr="00E65F26" w:rsidRDefault="00A6303F" w:rsidP="000A323A">
      <w:pPr>
        <w:pStyle w:val="a3"/>
        <w:rPr>
          <w:color w:val="000000" w:themeColor="text1"/>
        </w:rPr>
      </w:pPr>
      <w:r w:rsidRPr="00E65F26">
        <w:rPr>
          <w:color w:val="000000" w:themeColor="text1"/>
        </w:rPr>
        <w:t>Хроматографическая чистота камфоры, используемой в газовой хроматографии, должна быть не менее 98,0</w:t>
      </w:r>
      <w:r w:rsidR="00ED4553" w:rsidRPr="00E65F26">
        <w:rPr>
          <w:color w:val="000000" w:themeColor="text1"/>
        </w:rPr>
        <w:t> </w:t>
      </w:r>
      <w:r w:rsidRPr="00E65F26">
        <w:rPr>
          <w:color w:val="000000" w:themeColor="text1"/>
        </w:rPr>
        <w:t>%.</w:t>
      </w:r>
    </w:p>
    <w:p w:rsidR="00E0659A" w:rsidRPr="00E65F26" w:rsidRDefault="00555210" w:rsidP="00555210">
      <w:pPr>
        <w:spacing w:line="360" w:lineRule="auto"/>
        <w:rPr>
          <w:rStyle w:val="s1"/>
          <w:rFonts w:ascii="Times New Roman" w:hAnsi="Times New Roman" w:cs="Times New Roman"/>
          <w:color w:val="000000" w:themeColor="text1"/>
        </w:rPr>
      </w:pPr>
      <w:r w:rsidRPr="00E65F26">
        <w:rPr>
          <w:rStyle w:val="f14sb1"/>
          <w:rFonts w:ascii="Times New Roman" w:hAnsi="Times New Roman" w:cs="Times New Roman"/>
          <w:color w:val="000000" w:themeColor="text1"/>
        </w:rPr>
        <w:t>(1</w:t>
      </w:r>
      <w:r w:rsidRPr="00E65F26">
        <w:rPr>
          <w:rStyle w:val="f14sb1"/>
          <w:rFonts w:ascii="Times New Roman" w:hAnsi="Times New Roman" w:cs="Times New Roman"/>
          <w:i/>
          <w:iCs/>
          <w:color w:val="000000" w:themeColor="text1"/>
          <w:lang w:val="en-US"/>
        </w:rPr>
        <w:t>S</w:t>
      </w:r>
      <w:r w:rsidRPr="00E65F26">
        <w:rPr>
          <w:rStyle w:val="f14sb1"/>
          <w:rFonts w:ascii="Times New Roman" w:hAnsi="Times New Roman" w:cs="Times New Roman"/>
          <w:color w:val="000000" w:themeColor="text1"/>
        </w:rPr>
        <w:t xml:space="preserve">)-(+)-10-Камфорсульфоновая кислота. </w:t>
      </w:r>
      <w:r w:rsidRPr="00E65F26">
        <w:rPr>
          <w:rStyle w:val="s1"/>
          <w:rFonts w:ascii="Times New Roman" w:hAnsi="Times New Roman" w:cs="Times New Roman"/>
          <w:color w:val="000000" w:themeColor="text1"/>
        </w:rPr>
        <w:t xml:space="preserve">[3144-16-9]. </w:t>
      </w:r>
      <w:r w:rsidRPr="00E65F26">
        <w:rPr>
          <w:rStyle w:val="s1"/>
          <w:rFonts w:ascii="Times New Roman" w:hAnsi="Times New Roman" w:cs="Times New Roman"/>
          <w:color w:val="000000" w:themeColor="text1"/>
          <w:lang w:val="en-US"/>
        </w:rPr>
        <w:t>C</w:t>
      </w:r>
      <w:r w:rsidRPr="00E65F26">
        <w:rPr>
          <w:rStyle w:val="s1"/>
          <w:rFonts w:ascii="Times New Roman" w:hAnsi="Times New Roman" w:cs="Times New Roman"/>
          <w:color w:val="000000" w:themeColor="text1"/>
          <w:vertAlign w:val="subscript"/>
        </w:rPr>
        <w:t>10</w:t>
      </w:r>
      <w:r w:rsidRPr="00E65F26">
        <w:rPr>
          <w:rStyle w:val="s1"/>
          <w:rFonts w:ascii="Times New Roman" w:hAnsi="Times New Roman" w:cs="Times New Roman"/>
          <w:color w:val="000000" w:themeColor="text1"/>
          <w:lang w:val="en-US"/>
        </w:rPr>
        <w:t>H</w:t>
      </w:r>
      <w:r w:rsidRPr="00E65F26">
        <w:rPr>
          <w:rStyle w:val="s1"/>
          <w:rFonts w:ascii="Times New Roman" w:hAnsi="Times New Roman" w:cs="Times New Roman"/>
          <w:color w:val="000000" w:themeColor="text1"/>
          <w:vertAlign w:val="subscript"/>
        </w:rPr>
        <w:t>16</w:t>
      </w:r>
      <w:r w:rsidRPr="00E65F26">
        <w:rPr>
          <w:rStyle w:val="s1"/>
          <w:rFonts w:ascii="Times New Roman" w:hAnsi="Times New Roman" w:cs="Times New Roman"/>
          <w:color w:val="000000" w:themeColor="text1"/>
          <w:lang w:val="en-US"/>
        </w:rPr>
        <w:t>O</w:t>
      </w:r>
      <w:r w:rsidRPr="00E65F26">
        <w:rPr>
          <w:rStyle w:val="s1"/>
          <w:rFonts w:ascii="Times New Roman" w:hAnsi="Times New Roman" w:cs="Times New Roman"/>
          <w:color w:val="000000" w:themeColor="text1"/>
          <w:vertAlign w:val="subscript"/>
        </w:rPr>
        <w:t>4</w:t>
      </w:r>
      <w:r w:rsidRPr="00E65F26">
        <w:rPr>
          <w:rStyle w:val="s1"/>
          <w:rFonts w:ascii="Times New Roman" w:hAnsi="Times New Roman" w:cs="Times New Roman"/>
          <w:color w:val="000000" w:themeColor="text1"/>
          <w:lang w:val="en-US"/>
        </w:rPr>
        <w:t>S</w:t>
      </w:r>
      <w:r w:rsidRPr="00E65F26">
        <w:rPr>
          <w:rStyle w:val="s1"/>
          <w:rFonts w:ascii="Times New Roman" w:hAnsi="Times New Roman" w:cs="Times New Roman"/>
          <w:color w:val="000000" w:themeColor="text1"/>
        </w:rPr>
        <w:t>. (М.м.</w:t>
      </w:r>
      <w:r w:rsidRPr="00E65F26">
        <w:rPr>
          <w:rStyle w:val="s1"/>
          <w:rFonts w:ascii="Times New Roman" w:hAnsi="Times New Roman" w:cs="Times New Roman"/>
          <w:color w:val="000000" w:themeColor="text1"/>
          <w:lang w:val="en-US"/>
        </w:rPr>
        <w:t> </w:t>
      </w:r>
      <w:r w:rsidRPr="00E65F26">
        <w:rPr>
          <w:rStyle w:val="s1"/>
          <w:rFonts w:ascii="Times New Roman" w:hAnsi="Times New Roman" w:cs="Times New Roman"/>
          <w:color w:val="000000" w:themeColor="text1"/>
        </w:rPr>
        <w:t>232</w:t>
      </w:r>
      <w:r w:rsidR="00E0659A" w:rsidRPr="00E65F26">
        <w:rPr>
          <w:rStyle w:val="s1"/>
          <w:rFonts w:ascii="Times New Roman" w:hAnsi="Times New Roman" w:cs="Times New Roman"/>
          <w:color w:val="000000" w:themeColor="text1"/>
        </w:rPr>
        <w:t>,</w:t>
      </w:r>
      <w:r w:rsidRPr="00E65F26">
        <w:rPr>
          <w:rStyle w:val="s1"/>
          <w:rFonts w:ascii="Times New Roman" w:hAnsi="Times New Roman" w:cs="Times New Roman"/>
          <w:color w:val="000000" w:themeColor="text1"/>
        </w:rPr>
        <w:t>3</w:t>
      </w:r>
      <w:r w:rsidR="00E0659A" w:rsidRPr="00E65F26">
        <w:rPr>
          <w:rStyle w:val="s1"/>
          <w:rFonts w:ascii="Times New Roman" w:hAnsi="Times New Roman" w:cs="Times New Roman"/>
          <w:color w:val="000000" w:themeColor="text1"/>
        </w:rPr>
        <w:t>0</w:t>
      </w:r>
      <w:r w:rsidRPr="00E65F26">
        <w:rPr>
          <w:rStyle w:val="s1"/>
          <w:rFonts w:ascii="Times New Roman" w:hAnsi="Times New Roman" w:cs="Times New Roman"/>
          <w:color w:val="000000" w:themeColor="text1"/>
        </w:rPr>
        <w:t xml:space="preserve">). </w:t>
      </w:r>
    </w:p>
    <w:p w:rsidR="00555210" w:rsidRPr="00E65F26" w:rsidRDefault="00D50071" w:rsidP="00555210">
      <w:pPr>
        <w:spacing w:line="360" w:lineRule="auto"/>
        <w:rPr>
          <w:rStyle w:val="s1"/>
          <w:rFonts w:ascii="Times New Roman" w:hAnsi="Times New Roman" w:cs="Times New Roman"/>
          <w:color w:val="000000" w:themeColor="text1"/>
        </w:rPr>
      </w:pPr>
      <w:r w:rsidRPr="00E65F26">
        <w:rPr>
          <w:rStyle w:val="s1"/>
          <w:rFonts w:ascii="Times New Roman" w:hAnsi="Times New Roman" w:cs="Times New Roman"/>
          <w:color w:val="000000" w:themeColor="text1"/>
        </w:rPr>
        <w:t>(1</w:t>
      </w:r>
      <w:r w:rsidRPr="00E65F26">
        <w:rPr>
          <w:rStyle w:val="s1"/>
          <w:rFonts w:ascii="Times New Roman" w:hAnsi="Times New Roman" w:cs="Times New Roman"/>
          <w:i/>
          <w:iCs/>
          <w:color w:val="000000" w:themeColor="text1"/>
          <w:lang w:val="en-US"/>
        </w:rPr>
        <w:t>S</w:t>
      </w:r>
      <w:r w:rsidRPr="00E65F26">
        <w:rPr>
          <w:rStyle w:val="s1"/>
          <w:rFonts w:ascii="Times New Roman" w:hAnsi="Times New Roman" w:cs="Times New Roman"/>
          <w:color w:val="000000" w:themeColor="text1"/>
        </w:rPr>
        <w:t>,4</w:t>
      </w:r>
      <w:r w:rsidRPr="00E65F26">
        <w:rPr>
          <w:rStyle w:val="s1"/>
          <w:rFonts w:ascii="Times New Roman" w:hAnsi="Times New Roman" w:cs="Times New Roman"/>
          <w:i/>
          <w:iCs/>
          <w:color w:val="000000" w:themeColor="text1"/>
          <w:lang w:val="en-US"/>
        </w:rPr>
        <w:t>R</w:t>
      </w:r>
      <w:r w:rsidRPr="00E65F26">
        <w:rPr>
          <w:rStyle w:val="s1"/>
          <w:rFonts w:ascii="Times New Roman" w:hAnsi="Times New Roman" w:cs="Times New Roman"/>
          <w:color w:val="000000" w:themeColor="text1"/>
        </w:rPr>
        <w:t xml:space="preserve">)- </w:t>
      </w:r>
      <w:r w:rsidR="00555210" w:rsidRPr="00E65F26">
        <w:rPr>
          <w:rStyle w:val="s1"/>
          <w:rFonts w:ascii="Times New Roman" w:hAnsi="Times New Roman" w:cs="Times New Roman"/>
          <w:color w:val="000000" w:themeColor="text1"/>
        </w:rPr>
        <w:t>7,7-</w:t>
      </w:r>
      <w:r w:rsidR="00E0659A" w:rsidRPr="00E65F26">
        <w:rPr>
          <w:rStyle w:val="s1"/>
          <w:rFonts w:ascii="Times New Roman" w:hAnsi="Times New Roman" w:cs="Times New Roman"/>
          <w:color w:val="000000" w:themeColor="text1"/>
        </w:rPr>
        <w:t>Диметил</w:t>
      </w:r>
      <w:r w:rsidR="00555210" w:rsidRPr="00E65F26">
        <w:rPr>
          <w:rStyle w:val="s1"/>
          <w:rFonts w:ascii="Times New Roman" w:hAnsi="Times New Roman" w:cs="Times New Roman"/>
          <w:color w:val="000000" w:themeColor="text1"/>
        </w:rPr>
        <w:t>-2-</w:t>
      </w:r>
      <w:r w:rsidR="00E0659A" w:rsidRPr="00E65F26">
        <w:rPr>
          <w:rStyle w:val="s1"/>
          <w:rFonts w:ascii="Times New Roman" w:hAnsi="Times New Roman" w:cs="Times New Roman"/>
          <w:color w:val="000000" w:themeColor="text1"/>
        </w:rPr>
        <w:t>оксобицикло</w:t>
      </w:r>
      <w:r w:rsidR="00555210" w:rsidRPr="00E65F26">
        <w:rPr>
          <w:rStyle w:val="s1"/>
          <w:rFonts w:ascii="Times New Roman" w:hAnsi="Times New Roman" w:cs="Times New Roman"/>
          <w:color w:val="000000" w:themeColor="text1"/>
        </w:rPr>
        <w:t>[2.2.1]</w:t>
      </w:r>
      <w:r w:rsidR="00E0659A" w:rsidRPr="00E65F26">
        <w:rPr>
          <w:rStyle w:val="s1"/>
          <w:rFonts w:ascii="Times New Roman" w:hAnsi="Times New Roman" w:cs="Times New Roman"/>
          <w:color w:val="000000" w:themeColor="text1"/>
        </w:rPr>
        <w:t>гепт</w:t>
      </w:r>
      <w:r w:rsidR="00555210" w:rsidRPr="00E65F26">
        <w:rPr>
          <w:rStyle w:val="s1"/>
          <w:rFonts w:ascii="Times New Roman" w:hAnsi="Times New Roman" w:cs="Times New Roman"/>
          <w:color w:val="000000" w:themeColor="text1"/>
        </w:rPr>
        <w:t>-1-</w:t>
      </w:r>
      <w:r w:rsidR="00E0659A" w:rsidRPr="00E65F26">
        <w:rPr>
          <w:rStyle w:val="s1"/>
          <w:rFonts w:ascii="Times New Roman" w:hAnsi="Times New Roman" w:cs="Times New Roman"/>
          <w:color w:val="000000" w:themeColor="text1"/>
        </w:rPr>
        <w:t>ил</w:t>
      </w:r>
      <w:r w:rsidR="00555210" w:rsidRPr="00E65F26">
        <w:rPr>
          <w:rStyle w:val="s1"/>
          <w:rFonts w:ascii="Times New Roman" w:hAnsi="Times New Roman" w:cs="Times New Roman"/>
          <w:color w:val="000000" w:themeColor="text1"/>
        </w:rPr>
        <w:t>]</w:t>
      </w:r>
      <w:r w:rsidR="00E0659A" w:rsidRPr="00E65F26">
        <w:rPr>
          <w:rStyle w:val="s1"/>
          <w:rFonts w:ascii="Times New Roman" w:hAnsi="Times New Roman" w:cs="Times New Roman"/>
          <w:color w:val="000000" w:themeColor="text1"/>
        </w:rPr>
        <w:t>метансульфоновая кислота</w:t>
      </w:r>
      <w:r w:rsidR="00555210" w:rsidRPr="00E65F26">
        <w:rPr>
          <w:rStyle w:val="s1"/>
          <w:rFonts w:ascii="Times New Roman" w:hAnsi="Times New Roman" w:cs="Times New Roman"/>
          <w:color w:val="000000" w:themeColor="text1"/>
        </w:rPr>
        <w:t xml:space="preserve">. </w:t>
      </w:r>
    </w:p>
    <w:p w:rsidR="00E0659A" w:rsidRPr="00E65F26" w:rsidRDefault="00E0659A" w:rsidP="00555210">
      <w:pPr>
        <w:spacing w:line="360" w:lineRule="auto"/>
        <w:rPr>
          <w:color w:val="000000" w:themeColor="text1"/>
        </w:rPr>
      </w:pPr>
      <w:r w:rsidRPr="00E65F26">
        <w:rPr>
          <w:rStyle w:val="s1"/>
          <w:rFonts w:ascii="Times New Roman" w:hAnsi="Times New Roman" w:cs="Times New Roman"/>
          <w:color w:val="000000" w:themeColor="text1"/>
        </w:rPr>
        <w:t xml:space="preserve">Содержит не менее 99,0 % </w:t>
      </w:r>
      <w:r w:rsidRPr="00E65F26">
        <w:rPr>
          <w:rStyle w:val="s1"/>
          <w:rFonts w:ascii="Times New Roman" w:hAnsi="Times New Roman" w:cs="Times New Roman"/>
          <w:color w:val="000000" w:themeColor="text1"/>
          <w:lang w:val="en-US"/>
        </w:rPr>
        <w:t>C</w:t>
      </w:r>
      <w:r w:rsidRPr="00E65F26">
        <w:rPr>
          <w:rStyle w:val="s1"/>
          <w:rFonts w:ascii="Times New Roman" w:hAnsi="Times New Roman" w:cs="Times New Roman"/>
          <w:color w:val="000000" w:themeColor="text1"/>
          <w:vertAlign w:val="subscript"/>
        </w:rPr>
        <w:t>10</w:t>
      </w:r>
      <w:r w:rsidRPr="00E65F26">
        <w:rPr>
          <w:rStyle w:val="s1"/>
          <w:rFonts w:ascii="Times New Roman" w:hAnsi="Times New Roman" w:cs="Times New Roman"/>
          <w:color w:val="000000" w:themeColor="text1"/>
          <w:lang w:val="en-US"/>
        </w:rPr>
        <w:t>H</w:t>
      </w:r>
      <w:r w:rsidRPr="00E65F26">
        <w:rPr>
          <w:rStyle w:val="s1"/>
          <w:rFonts w:ascii="Times New Roman" w:hAnsi="Times New Roman" w:cs="Times New Roman"/>
          <w:color w:val="000000" w:themeColor="text1"/>
          <w:vertAlign w:val="subscript"/>
        </w:rPr>
        <w:t>16</w:t>
      </w:r>
      <w:r w:rsidRPr="00E65F26">
        <w:rPr>
          <w:rStyle w:val="s1"/>
          <w:rFonts w:ascii="Times New Roman" w:hAnsi="Times New Roman" w:cs="Times New Roman"/>
          <w:color w:val="000000" w:themeColor="text1"/>
          <w:lang w:val="en-US"/>
        </w:rPr>
        <w:t>O</w:t>
      </w:r>
      <w:r w:rsidRPr="00E65F26">
        <w:rPr>
          <w:rStyle w:val="s1"/>
          <w:rFonts w:ascii="Times New Roman" w:hAnsi="Times New Roman" w:cs="Times New Roman"/>
          <w:color w:val="000000" w:themeColor="text1"/>
          <w:vertAlign w:val="subscript"/>
        </w:rPr>
        <w:t>4</w:t>
      </w:r>
      <w:r w:rsidRPr="00E65F26">
        <w:rPr>
          <w:rStyle w:val="s1"/>
          <w:rFonts w:ascii="Times New Roman" w:hAnsi="Times New Roman" w:cs="Times New Roman"/>
          <w:color w:val="000000" w:themeColor="text1"/>
          <w:lang w:val="en-US"/>
        </w:rPr>
        <w:t>S</w:t>
      </w:r>
      <w:r w:rsidRPr="00E65F26">
        <w:rPr>
          <w:rStyle w:val="s1"/>
          <w:rFonts w:ascii="Times New Roman" w:hAnsi="Times New Roman" w:cs="Times New Roman"/>
          <w:color w:val="000000" w:themeColor="text1"/>
        </w:rPr>
        <w:t>.</w:t>
      </w:r>
    </w:p>
    <w:p w:rsidR="00E0659A" w:rsidRPr="00E65F26" w:rsidRDefault="00E0659A" w:rsidP="00555210">
      <w:pPr>
        <w:spacing w:line="360" w:lineRule="auto"/>
        <w:rPr>
          <w:rStyle w:val="s1"/>
          <w:rFonts w:ascii="Times New Roman" w:hAnsi="Times New Roman" w:cs="Times New Roman"/>
          <w:color w:val="000000" w:themeColor="text1"/>
        </w:rPr>
      </w:pPr>
      <w:r w:rsidRPr="00E65F26">
        <w:rPr>
          <w:rStyle w:val="s1"/>
          <w:rFonts w:ascii="Times New Roman" w:hAnsi="Times New Roman" w:cs="Times New Roman"/>
          <w:color w:val="000000" w:themeColor="text1"/>
        </w:rPr>
        <w:t>Призматические кристаллы.</w:t>
      </w:r>
    </w:p>
    <w:p w:rsidR="00555210" w:rsidRPr="00E65F26" w:rsidRDefault="00E0659A" w:rsidP="00555210">
      <w:pPr>
        <w:spacing w:line="360" w:lineRule="auto"/>
        <w:rPr>
          <w:rStyle w:val="s1"/>
          <w:rFonts w:ascii="Times New Roman" w:hAnsi="Times New Roman" w:cs="Times New Roman"/>
          <w:color w:val="000000" w:themeColor="text1"/>
        </w:rPr>
      </w:pPr>
      <w:r w:rsidRPr="00E65F26">
        <w:rPr>
          <w:rStyle w:val="s1"/>
          <w:rFonts w:ascii="Times New Roman" w:hAnsi="Times New Roman" w:cs="Times New Roman"/>
          <w:color w:val="000000" w:themeColor="text1"/>
        </w:rPr>
        <w:t>Растворима в воде, гигроскопична</w:t>
      </w:r>
      <w:r w:rsidR="00555210" w:rsidRPr="00E65F26">
        <w:rPr>
          <w:rStyle w:val="s1"/>
          <w:rFonts w:ascii="Times New Roman" w:hAnsi="Times New Roman" w:cs="Times New Roman"/>
          <w:color w:val="000000" w:themeColor="text1"/>
        </w:rPr>
        <w:t xml:space="preserve">. </w:t>
      </w:r>
    </w:p>
    <w:p w:rsidR="008E5137" w:rsidRPr="00E65F26" w:rsidRDefault="008E5137" w:rsidP="008E5137">
      <w:pPr>
        <w:spacing w:line="360" w:lineRule="auto"/>
        <w:jc w:val="both"/>
        <w:rPr>
          <w:color w:val="000000" w:themeColor="text1"/>
        </w:rPr>
      </w:pPr>
      <w:r w:rsidRPr="00E65F26">
        <w:rPr>
          <w:color w:val="000000" w:themeColor="text1"/>
          <w:position w:val="-12"/>
        </w:rPr>
        <w:object w:dxaOrig="620" w:dyaOrig="440">
          <v:shape id="_x0000_i1208" type="#_x0000_t75" style="width:31.5pt;height:24pt" o:ole="">
            <v:imagedata r:id="rId225" o:title=""/>
          </v:shape>
          <o:OLEObject Type="Embed" ProgID="Equation.3" ShapeID="_x0000_i1208" DrawAspect="Content" ObjectID="_1750697910" r:id="rId247"/>
        </w:object>
      </w:r>
      <w:r w:rsidRPr="00E65F26">
        <w:rPr>
          <w:color w:val="000000" w:themeColor="text1"/>
        </w:rPr>
        <w:t>. +</w:t>
      </w:r>
      <w:r w:rsidRPr="00E65F26">
        <w:rPr>
          <w:color w:val="000000" w:themeColor="text1"/>
          <w:lang w:val="en-US"/>
        </w:rPr>
        <w:t> </w:t>
      </w:r>
      <w:r w:rsidRPr="00E65F26">
        <w:rPr>
          <w:color w:val="000000" w:themeColor="text1"/>
        </w:rPr>
        <w:t>61±1°.</w:t>
      </w:r>
    </w:p>
    <w:p w:rsidR="008E5137" w:rsidRPr="00E65F26" w:rsidRDefault="008E5137" w:rsidP="008E5137">
      <w:pPr>
        <w:spacing w:line="360" w:lineRule="auto"/>
        <w:rPr>
          <w:color w:val="000000" w:themeColor="text1"/>
        </w:rPr>
      </w:pPr>
      <w:r w:rsidRPr="00E65F26">
        <w:rPr>
          <w:i/>
          <w:color w:val="000000" w:themeColor="text1"/>
        </w:rPr>
        <w:t>Температура плавления.</w:t>
      </w:r>
      <w:r w:rsidRPr="00E65F26">
        <w:rPr>
          <w:color w:val="000000" w:themeColor="text1"/>
        </w:rPr>
        <w:t xml:space="preserve"> Около 194 </w:t>
      </w:r>
      <w:r w:rsidRPr="00E65F26">
        <w:rPr>
          <w:rStyle w:val="s1"/>
          <w:rFonts w:ascii="Times New Roman" w:hAnsi="Times New Roman" w:cs="Times New Roman"/>
          <w:color w:val="000000" w:themeColor="text1"/>
        </w:rPr>
        <w:t>°</w:t>
      </w:r>
      <w:r w:rsidRPr="00E65F26">
        <w:rPr>
          <w:rStyle w:val="s1"/>
          <w:rFonts w:ascii="Times New Roman" w:hAnsi="Times New Roman" w:cs="Times New Roman"/>
          <w:color w:val="000000" w:themeColor="text1"/>
          <w:lang w:val="en-US"/>
        </w:rPr>
        <w:t>C</w:t>
      </w:r>
      <w:r w:rsidRPr="00E65F26">
        <w:rPr>
          <w:rStyle w:val="s1"/>
          <w:rFonts w:ascii="Times New Roman" w:hAnsi="Times New Roman" w:cs="Times New Roman"/>
          <w:color w:val="000000" w:themeColor="text1"/>
        </w:rPr>
        <w:t xml:space="preserve">, с разложением. </w:t>
      </w:r>
    </w:p>
    <w:p w:rsidR="00A6303F" w:rsidRPr="00E65F26" w:rsidRDefault="00A6303F" w:rsidP="007A509A">
      <w:pPr>
        <w:keepNext/>
        <w:spacing w:line="360" w:lineRule="auto"/>
        <w:jc w:val="both"/>
        <w:rPr>
          <w:b/>
          <w:color w:val="000000" w:themeColor="text1"/>
        </w:rPr>
      </w:pPr>
      <w:r w:rsidRPr="00E65F26">
        <w:rPr>
          <w:b/>
          <w:color w:val="000000" w:themeColor="text1"/>
        </w:rPr>
        <w:t>Каолин легкий</w:t>
      </w:r>
      <w:r w:rsidR="00ED4553" w:rsidRPr="00E65F26">
        <w:rPr>
          <w:color w:val="000000" w:themeColor="text1"/>
        </w:rPr>
        <w:t>.</w:t>
      </w:r>
      <w:r w:rsidRPr="00E65F26">
        <w:rPr>
          <w:color w:val="000000" w:themeColor="text1"/>
        </w:rPr>
        <w:t xml:space="preserve"> [1332-58-7].</w:t>
      </w:r>
    </w:p>
    <w:p w:rsidR="00A6303F" w:rsidRPr="00E65F26" w:rsidRDefault="00A6303F" w:rsidP="000A323A">
      <w:pPr>
        <w:spacing w:line="360" w:lineRule="auto"/>
        <w:jc w:val="both"/>
        <w:rPr>
          <w:color w:val="000000" w:themeColor="text1"/>
        </w:rPr>
      </w:pPr>
      <w:r w:rsidRPr="00E65F26">
        <w:rPr>
          <w:color w:val="000000" w:themeColor="text1"/>
        </w:rPr>
        <w:t>Очищенный природный алюмосиликат гидратированный. Содержит подходящий диспергатор.</w:t>
      </w:r>
    </w:p>
    <w:p w:rsidR="00A6303F" w:rsidRPr="00E65F26" w:rsidRDefault="00A6303F" w:rsidP="000A323A">
      <w:pPr>
        <w:spacing w:line="360" w:lineRule="auto"/>
        <w:jc w:val="both"/>
        <w:rPr>
          <w:color w:val="000000" w:themeColor="text1"/>
        </w:rPr>
      </w:pPr>
      <w:r w:rsidRPr="00E65F26">
        <w:rPr>
          <w:color w:val="000000" w:themeColor="text1"/>
        </w:rPr>
        <w:t>Легкий порошок белого цвета, не содержащий твердых спекшихся частиц, маслянистый на</w:t>
      </w:r>
      <w:r w:rsidR="001259D7" w:rsidRPr="00E65F26">
        <w:rPr>
          <w:color w:val="000000" w:themeColor="text1"/>
        </w:rPr>
        <w:t xml:space="preserve"> </w:t>
      </w:r>
      <w:r w:rsidR="00ED4553" w:rsidRPr="00E65F26">
        <w:rPr>
          <w:color w:val="000000" w:themeColor="text1"/>
        </w:rPr>
        <w:t>ощупь.</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и минеральных кислотах.</w:t>
      </w:r>
    </w:p>
    <w:p w:rsidR="00A6303F" w:rsidRPr="00E65F26" w:rsidRDefault="00A6303F" w:rsidP="000A323A">
      <w:pPr>
        <w:spacing w:line="360" w:lineRule="auto"/>
        <w:jc w:val="both"/>
        <w:rPr>
          <w:color w:val="000000" w:themeColor="text1"/>
        </w:rPr>
      </w:pPr>
      <w:r w:rsidRPr="00E65F26">
        <w:rPr>
          <w:i/>
          <w:color w:val="000000" w:themeColor="text1"/>
        </w:rPr>
        <w:t>Крупные частицы</w:t>
      </w:r>
      <w:r w:rsidRPr="00E65F26">
        <w:rPr>
          <w:color w:val="000000" w:themeColor="text1"/>
        </w:rPr>
        <w:t>. Не более 0,5</w:t>
      </w:r>
      <w:r w:rsidR="00ED4553" w:rsidRPr="00E65F26">
        <w:rPr>
          <w:color w:val="000000" w:themeColor="text1"/>
        </w:rPr>
        <w:t> </w:t>
      </w:r>
      <w:r w:rsidRPr="00E65F26">
        <w:rPr>
          <w:color w:val="000000" w:themeColor="text1"/>
        </w:rPr>
        <w:t>%. 5,0</w:t>
      </w:r>
      <w:r w:rsidR="00ED4553" w:rsidRPr="00E65F26">
        <w:rPr>
          <w:color w:val="000000" w:themeColor="text1"/>
        </w:rPr>
        <w:t> </w:t>
      </w:r>
      <w:r w:rsidRPr="00E65F26">
        <w:rPr>
          <w:color w:val="000000" w:themeColor="text1"/>
        </w:rPr>
        <w:t>г каолина помещают в цилиндр с притертой стеклянной пробкой длиной около 160</w:t>
      </w:r>
      <w:r w:rsidR="00ED4553" w:rsidRPr="00E65F26">
        <w:rPr>
          <w:color w:val="000000" w:themeColor="text1"/>
        </w:rPr>
        <w:t> </w:t>
      </w:r>
      <w:r w:rsidRPr="00E65F26">
        <w:rPr>
          <w:color w:val="000000" w:themeColor="text1"/>
        </w:rPr>
        <w:t>мм и диаметром 35</w:t>
      </w:r>
      <w:r w:rsidR="00ED4553" w:rsidRPr="00E65F26">
        <w:rPr>
          <w:color w:val="000000" w:themeColor="text1"/>
        </w:rPr>
        <w:t> </w:t>
      </w:r>
      <w:r w:rsidRPr="00E65F26">
        <w:rPr>
          <w:color w:val="000000" w:themeColor="text1"/>
        </w:rPr>
        <w:t>мм, прибавляют 60</w:t>
      </w:r>
      <w:r w:rsidR="00ED4553" w:rsidRPr="00E65F26">
        <w:rPr>
          <w:color w:val="000000" w:themeColor="text1"/>
        </w:rPr>
        <w:t> </w:t>
      </w:r>
      <w:r w:rsidRPr="00E65F26">
        <w:rPr>
          <w:color w:val="000000" w:themeColor="text1"/>
        </w:rPr>
        <w:t>мл 1</w:t>
      </w:r>
      <w:r w:rsidR="00ED4553" w:rsidRPr="00E65F26">
        <w:rPr>
          <w:color w:val="000000" w:themeColor="text1"/>
        </w:rPr>
        <w:t> </w:t>
      </w:r>
      <w:r w:rsidRPr="00E65F26">
        <w:rPr>
          <w:color w:val="000000" w:themeColor="text1"/>
        </w:rPr>
        <w:t>% раствора натрия пирофосфата, энергично встряхивают и отстаивают в течение 5</w:t>
      </w:r>
      <w:r w:rsidR="00ED4553" w:rsidRPr="00E65F26">
        <w:rPr>
          <w:color w:val="000000" w:themeColor="text1"/>
        </w:rPr>
        <w:t> </w:t>
      </w:r>
      <w:r w:rsidRPr="00E65F26">
        <w:rPr>
          <w:color w:val="000000" w:themeColor="text1"/>
        </w:rPr>
        <w:t>мин. С помощью пипетки отбирают 50</w:t>
      </w:r>
      <w:r w:rsidR="00ED4553" w:rsidRPr="00E65F26">
        <w:rPr>
          <w:color w:val="000000" w:themeColor="text1"/>
        </w:rPr>
        <w:t> </w:t>
      </w:r>
      <w:r w:rsidRPr="00E65F26">
        <w:rPr>
          <w:color w:val="000000" w:themeColor="text1"/>
        </w:rPr>
        <w:t>мл жидкости на уровне около 5</w:t>
      </w:r>
      <w:r w:rsidR="00ED4553" w:rsidRPr="00E65F26">
        <w:rPr>
          <w:color w:val="000000" w:themeColor="text1"/>
        </w:rPr>
        <w:t> </w:t>
      </w:r>
      <w:r w:rsidRPr="00E65F26">
        <w:rPr>
          <w:color w:val="000000" w:themeColor="text1"/>
        </w:rPr>
        <w:t>см ниже поверхности и отбрасывают. К оставшейся жидкости прибавляют 50</w:t>
      </w:r>
      <w:r w:rsidR="00FC6EB7" w:rsidRPr="00E65F26">
        <w:rPr>
          <w:color w:val="000000" w:themeColor="text1"/>
        </w:rPr>
        <w:t> </w:t>
      </w:r>
      <w:r w:rsidRPr="00E65F26">
        <w:rPr>
          <w:color w:val="000000" w:themeColor="text1"/>
        </w:rPr>
        <w:t>мл воды, вс</w:t>
      </w:r>
      <w:r w:rsidR="00FC6EB7" w:rsidRPr="00E65F26">
        <w:rPr>
          <w:color w:val="000000" w:themeColor="text1"/>
        </w:rPr>
        <w:t>тряхивают, отстаивают в течение</w:t>
      </w:r>
      <w:r w:rsidR="004E4A00" w:rsidRPr="00E65F26">
        <w:rPr>
          <w:color w:val="000000" w:themeColor="text1"/>
        </w:rPr>
        <w:t xml:space="preserve"> </w:t>
      </w:r>
      <w:r w:rsidRPr="00E65F26">
        <w:rPr>
          <w:color w:val="000000" w:themeColor="text1"/>
        </w:rPr>
        <w:t>5</w:t>
      </w:r>
      <w:r w:rsidR="00FC6EB7" w:rsidRPr="00E65F26">
        <w:rPr>
          <w:color w:val="000000" w:themeColor="text1"/>
        </w:rPr>
        <w:t> </w:t>
      </w:r>
      <w:r w:rsidRPr="00E65F26">
        <w:rPr>
          <w:color w:val="000000" w:themeColor="text1"/>
        </w:rPr>
        <w:t>мин и удаляют 50</w:t>
      </w:r>
      <w:r w:rsidR="00FC6EB7" w:rsidRPr="00E65F26">
        <w:rPr>
          <w:color w:val="000000" w:themeColor="text1"/>
        </w:rPr>
        <w:t> </w:t>
      </w:r>
      <w:r w:rsidRPr="00E65F26">
        <w:rPr>
          <w:color w:val="000000" w:themeColor="text1"/>
        </w:rPr>
        <w:t xml:space="preserve">мл, как описано </w:t>
      </w:r>
      <w:r w:rsidR="00FC6EB7" w:rsidRPr="00E65F26">
        <w:rPr>
          <w:color w:val="000000" w:themeColor="text1"/>
        </w:rPr>
        <w:t>выше. Эту операцию повторяют до</w:t>
      </w:r>
      <w:r w:rsidR="004E4A00" w:rsidRPr="00E65F26">
        <w:rPr>
          <w:color w:val="000000" w:themeColor="text1"/>
        </w:rPr>
        <w:t xml:space="preserve"> </w:t>
      </w:r>
      <w:r w:rsidRPr="00E65F26">
        <w:rPr>
          <w:color w:val="000000" w:themeColor="text1"/>
        </w:rPr>
        <w:t>тех пор, пока не будет удалено в общей сложности 400</w:t>
      </w:r>
      <w:r w:rsidR="00FC6EB7" w:rsidRPr="00E65F26">
        <w:rPr>
          <w:color w:val="000000" w:themeColor="text1"/>
        </w:rPr>
        <w:t> </w:t>
      </w:r>
      <w:r w:rsidRPr="00E65F26">
        <w:rPr>
          <w:color w:val="000000" w:themeColor="text1"/>
        </w:rPr>
        <w:t xml:space="preserve">мл. Переносят оставшуюся суспензию в чашку для выпаривания, выпаривают при </w:t>
      </w:r>
      <w:r w:rsidR="00FC6EB7" w:rsidRPr="00E65F26">
        <w:rPr>
          <w:color w:val="000000" w:themeColor="text1"/>
        </w:rPr>
        <w:t xml:space="preserve">температуре </w:t>
      </w:r>
      <w:r w:rsidRPr="00E65F26">
        <w:rPr>
          <w:color w:val="000000" w:themeColor="text1"/>
        </w:rPr>
        <w:t>100</w:t>
      </w:r>
      <w:r w:rsidR="00FC6EB7" w:rsidRPr="00E65F26">
        <w:rPr>
          <w:color w:val="000000" w:themeColor="text1"/>
        </w:rPr>
        <w:t> °</w:t>
      </w:r>
      <w:r w:rsidRPr="00E65F26">
        <w:rPr>
          <w:color w:val="000000" w:themeColor="text1"/>
        </w:rPr>
        <w:t>С досуха и сушат до п</w:t>
      </w:r>
      <w:r w:rsidR="00FC6EB7" w:rsidRPr="00E65F26">
        <w:rPr>
          <w:color w:val="000000" w:themeColor="text1"/>
        </w:rPr>
        <w:t>остоянной массы при температуре</w:t>
      </w:r>
      <w:r w:rsidR="004E4A00" w:rsidRPr="00E65F26">
        <w:rPr>
          <w:color w:val="000000" w:themeColor="text1"/>
        </w:rPr>
        <w:t xml:space="preserve"> </w:t>
      </w:r>
      <w:r w:rsidRPr="00E65F26">
        <w:rPr>
          <w:color w:val="000000" w:themeColor="text1"/>
        </w:rPr>
        <w:t>от 100 до 105</w:t>
      </w:r>
      <w:r w:rsidR="00FC6EB7" w:rsidRPr="00E65F26">
        <w:rPr>
          <w:color w:val="000000" w:themeColor="text1"/>
        </w:rPr>
        <w:t> °</w:t>
      </w:r>
      <w:r w:rsidRPr="00E65F26">
        <w:rPr>
          <w:color w:val="000000" w:themeColor="text1"/>
        </w:rPr>
        <w:t>С. Масса остатка должна быть не более 25</w:t>
      </w:r>
      <w:r w:rsidR="00FC6EB7" w:rsidRPr="00E65F26">
        <w:rPr>
          <w:color w:val="000000" w:themeColor="text1"/>
        </w:rPr>
        <w:t> </w:t>
      </w:r>
      <w:r w:rsidRPr="00E65F26">
        <w:rPr>
          <w:color w:val="000000" w:themeColor="text1"/>
        </w:rPr>
        <w:t>мг.</w:t>
      </w:r>
    </w:p>
    <w:p w:rsidR="00A6303F" w:rsidRPr="00E65F26" w:rsidRDefault="00A6303F" w:rsidP="000A323A">
      <w:pPr>
        <w:spacing w:line="360" w:lineRule="auto"/>
        <w:jc w:val="both"/>
        <w:rPr>
          <w:color w:val="000000" w:themeColor="text1"/>
        </w:rPr>
      </w:pPr>
      <w:r w:rsidRPr="00E65F26">
        <w:rPr>
          <w:i/>
          <w:color w:val="000000" w:themeColor="text1"/>
        </w:rPr>
        <w:lastRenderedPageBreak/>
        <w:t>Мелкие частицы</w:t>
      </w:r>
      <w:r w:rsidRPr="00E65F26">
        <w:rPr>
          <w:color w:val="000000" w:themeColor="text1"/>
        </w:rPr>
        <w:t>. 5,0</w:t>
      </w:r>
      <w:r w:rsidR="00FC6EB7" w:rsidRPr="00E65F26">
        <w:rPr>
          <w:color w:val="000000" w:themeColor="text1"/>
        </w:rPr>
        <w:t> </w:t>
      </w:r>
      <w:r w:rsidRPr="00E65F26">
        <w:rPr>
          <w:color w:val="000000" w:themeColor="text1"/>
        </w:rPr>
        <w:t>г каолина диспергируют в 250</w:t>
      </w:r>
      <w:r w:rsidR="00FC6EB7" w:rsidRPr="00E65F26">
        <w:rPr>
          <w:color w:val="000000" w:themeColor="text1"/>
        </w:rPr>
        <w:t> </w:t>
      </w:r>
      <w:r w:rsidRPr="00E65F26">
        <w:rPr>
          <w:color w:val="000000" w:themeColor="text1"/>
        </w:rPr>
        <w:t>мл воды при энергичном встряхивании в течение 2</w:t>
      </w:r>
      <w:r w:rsidR="00FC6EB7" w:rsidRPr="00E65F26">
        <w:rPr>
          <w:color w:val="000000" w:themeColor="text1"/>
        </w:rPr>
        <w:t> </w:t>
      </w:r>
      <w:r w:rsidRPr="00E65F26">
        <w:rPr>
          <w:color w:val="000000" w:themeColor="text1"/>
        </w:rPr>
        <w:t>мин и тотчас выливают в стеклянный цилиндр диаметром 50</w:t>
      </w:r>
      <w:r w:rsidR="00FC6EB7" w:rsidRPr="00E65F26">
        <w:rPr>
          <w:color w:val="000000" w:themeColor="text1"/>
        </w:rPr>
        <w:t> </w:t>
      </w:r>
      <w:r w:rsidRPr="00E65F26">
        <w:rPr>
          <w:color w:val="000000" w:themeColor="text1"/>
        </w:rPr>
        <w:t>мм. С помощью пипетки отбирают 20</w:t>
      </w:r>
      <w:r w:rsidR="00FC6EB7" w:rsidRPr="00E65F26">
        <w:rPr>
          <w:color w:val="000000" w:themeColor="text1"/>
        </w:rPr>
        <w:t> </w:t>
      </w:r>
      <w:r w:rsidRPr="00E65F26">
        <w:rPr>
          <w:color w:val="000000" w:themeColor="text1"/>
        </w:rPr>
        <w:t xml:space="preserve">мл, помещают в фарфоровую чашку, выпаривают при </w:t>
      </w:r>
      <w:r w:rsidR="00FC6EB7" w:rsidRPr="00E65F26">
        <w:rPr>
          <w:color w:val="000000" w:themeColor="text1"/>
        </w:rPr>
        <w:t xml:space="preserve">температуе </w:t>
      </w:r>
      <w:r w:rsidRPr="00E65F26">
        <w:rPr>
          <w:color w:val="000000" w:themeColor="text1"/>
        </w:rPr>
        <w:t>100</w:t>
      </w:r>
      <w:r w:rsidR="00FC6EB7" w:rsidRPr="00E65F26">
        <w:rPr>
          <w:color w:val="000000" w:themeColor="text1"/>
        </w:rPr>
        <w:t> °</w:t>
      </w:r>
      <w:r w:rsidRPr="00E65F26">
        <w:rPr>
          <w:color w:val="000000" w:themeColor="text1"/>
        </w:rPr>
        <w:t>С досуха и сушат до постоянной массы при температуре от 100 до 105</w:t>
      </w:r>
      <w:r w:rsidR="00FC6EB7" w:rsidRPr="00E65F26">
        <w:rPr>
          <w:color w:val="000000" w:themeColor="text1"/>
        </w:rPr>
        <w:t> °</w:t>
      </w:r>
      <w:r w:rsidRPr="00E65F26">
        <w:rPr>
          <w:color w:val="000000" w:themeColor="text1"/>
        </w:rPr>
        <w:t>С. Остаток суспензии отстаивают при температуре 20</w:t>
      </w:r>
      <w:r w:rsidR="00FC6EB7" w:rsidRPr="00E65F26">
        <w:rPr>
          <w:color w:val="000000" w:themeColor="text1"/>
        </w:rPr>
        <w:t> °</w:t>
      </w:r>
      <w:r w:rsidRPr="00E65F26">
        <w:rPr>
          <w:color w:val="000000" w:themeColor="text1"/>
        </w:rPr>
        <w:t>С в течение 4</w:t>
      </w:r>
      <w:r w:rsidR="00FC6EB7" w:rsidRPr="00E65F26">
        <w:rPr>
          <w:color w:val="000000" w:themeColor="text1"/>
        </w:rPr>
        <w:t> </w:t>
      </w:r>
      <w:r w:rsidRPr="00E65F26">
        <w:rPr>
          <w:color w:val="000000" w:themeColor="text1"/>
        </w:rPr>
        <w:t>ч и с помощью пипетки удаляют 20</w:t>
      </w:r>
      <w:r w:rsidR="00FC6EB7" w:rsidRPr="00E65F26">
        <w:rPr>
          <w:color w:val="000000" w:themeColor="text1"/>
        </w:rPr>
        <w:t> </w:t>
      </w:r>
      <w:r w:rsidRPr="00E65F26">
        <w:rPr>
          <w:color w:val="000000" w:themeColor="text1"/>
        </w:rPr>
        <w:t>мл на уровне точно 5</w:t>
      </w:r>
      <w:r w:rsidR="00FC6EB7" w:rsidRPr="00E65F26">
        <w:rPr>
          <w:color w:val="000000" w:themeColor="text1"/>
        </w:rPr>
        <w:t> </w:t>
      </w:r>
      <w:r w:rsidRPr="00E65F26">
        <w:rPr>
          <w:color w:val="000000" w:themeColor="text1"/>
        </w:rPr>
        <w:t>см ниже поверхности, не вз</w:t>
      </w:r>
      <w:r w:rsidR="00D618C9" w:rsidRPr="00E65F26">
        <w:rPr>
          <w:color w:val="000000" w:themeColor="text1"/>
        </w:rPr>
        <w:t>балтывая</w:t>
      </w:r>
      <w:r w:rsidRPr="00E65F26">
        <w:rPr>
          <w:color w:val="000000" w:themeColor="text1"/>
        </w:rPr>
        <w:t xml:space="preserve"> осадок. Остаток помещают в фарфоровую чашку, выпаривают досуха и сушат до постоянной массы при температуре от 100 до 105</w:t>
      </w:r>
      <w:r w:rsidR="00FC6EB7" w:rsidRPr="00E65F26">
        <w:rPr>
          <w:color w:val="000000" w:themeColor="text1"/>
        </w:rPr>
        <w:t> °С. Масса</w:t>
      </w:r>
      <w:r w:rsidR="004E4A00" w:rsidRPr="00E65F26">
        <w:rPr>
          <w:color w:val="000000" w:themeColor="text1"/>
        </w:rPr>
        <w:t xml:space="preserve"> </w:t>
      </w:r>
      <w:r w:rsidRPr="00E65F26">
        <w:rPr>
          <w:color w:val="000000" w:themeColor="text1"/>
        </w:rPr>
        <w:t>второго остатка должна быть не менее 70</w:t>
      </w:r>
      <w:r w:rsidR="00FC6EB7" w:rsidRPr="00E65F26">
        <w:rPr>
          <w:color w:val="000000" w:themeColor="text1"/>
        </w:rPr>
        <w:t> </w:t>
      </w:r>
      <w:r w:rsidRPr="00E65F26">
        <w:rPr>
          <w:color w:val="000000" w:themeColor="text1"/>
        </w:rPr>
        <w:t>% от массы первого остатка.</w:t>
      </w:r>
    </w:p>
    <w:p w:rsidR="008D6A17" w:rsidRPr="00E65F26" w:rsidRDefault="00A6303F" w:rsidP="007A509A">
      <w:pPr>
        <w:keepNext/>
        <w:spacing w:line="360" w:lineRule="auto"/>
        <w:jc w:val="both"/>
        <w:rPr>
          <w:color w:val="000000" w:themeColor="text1"/>
        </w:rPr>
      </w:pPr>
      <w:r w:rsidRPr="00E65F26">
        <w:rPr>
          <w:b/>
          <w:color w:val="000000" w:themeColor="text1"/>
        </w:rPr>
        <w:t>Капсаицин</w:t>
      </w:r>
      <w:r w:rsidRPr="00E65F26">
        <w:rPr>
          <w:color w:val="000000" w:themeColor="text1"/>
        </w:rPr>
        <w:t xml:space="preserve">. [404-86-4]. </w:t>
      </w:r>
      <w:r w:rsidRPr="00E65F26">
        <w:rPr>
          <w:color w:val="000000" w:themeColor="text1"/>
          <w:lang w:val="en-US"/>
        </w:rPr>
        <w:t>C</w:t>
      </w:r>
      <w:r w:rsidRPr="00E65F26">
        <w:rPr>
          <w:color w:val="000000" w:themeColor="text1"/>
          <w:vertAlign w:val="subscript"/>
        </w:rPr>
        <w:t>18</w:t>
      </w:r>
      <w:r w:rsidRPr="00E65F26">
        <w:rPr>
          <w:color w:val="000000" w:themeColor="text1"/>
          <w:lang w:val="en-US"/>
        </w:rPr>
        <w:t>H</w:t>
      </w:r>
      <w:r w:rsidRPr="00E65F26">
        <w:rPr>
          <w:color w:val="000000" w:themeColor="text1"/>
          <w:vertAlign w:val="subscript"/>
        </w:rPr>
        <w:t>27</w:t>
      </w:r>
      <w:r w:rsidRPr="00E65F26">
        <w:rPr>
          <w:color w:val="000000" w:themeColor="text1"/>
          <w:lang w:val="en-US"/>
        </w:rPr>
        <w:t>NO</w:t>
      </w:r>
      <w:r w:rsidRPr="00E65F26">
        <w:rPr>
          <w:color w:val="000000" w:themeColor="text1"/>
          <w:vertAlign w:val="subscript"/>
        </w:rPr>
        <w:t>3</w:t>
      </w:r>
      <w:r w:rsidRPr="00E65F26">
        <w:rPr>
          <w:color w:val="000000" w:themeColor="text1"/>
        </w:rPr>
        <w:t>. (М.м.</w:t>
      </w:r>
      <w:r w:rsidR="00FC6EB7" w:rsidRPr="00E65F26">
        <w:rPr>
          <w:color w:val="000000" w:themeColor="text1"/>
        </w:rPr>
        <w:t> </w:t>
      </w:r>
      <w:r w:rsidRPr="00E65F26">
        <w:rPr>
          <w:color w:val="000000" w:themeColor="text1"/>
        </w:rPr>
        <w:t xml:space="preserve">305,41). </w:t>
      </w:r>
    </w:p>
    <w:p w:rsidR="00A6303F" w:rsidRPr="00E65F26" w:rsidRDefault="008D6A17" w:rsidP="000A323A">
      <w:pPr>
        <w:spacing w:line="360" w:lineRule="auto"/>
        <w:jc w:val="both"/>
        <w:rPr>
          <w:color w:val="000000" w:themeColor="text1"/>
        </w:rPr>
      </w:pPr>
      <w:r w:rsidRPr="00E65F26">
        <w:rPr>
          <w:color w:val="000000" w:themeColor="text1"/>
        </w:rPr>
        <w:t>(6</w:t>
      </w:r>
      <w:r w:rsidRPr="00E65F26">
        <w:rPr>
          <w:i/>
          <w:color w:val="000000" w:themeColor="text1"/>
        </w:rPr>
        <w:t>Е</w:t>
      </w:r>
      <w:r w:rsidRPr="00E65F26">
        <w:rPr>
          <w:color w:val="000000" w:themeColor="text1"/>
        </w:rPr>
        <w:t>)-</w:t>
      </w:r>
      <w:r w:rsidRPr="00E65F26">
        <w:rPr>
          <w:i/>
          <w:color w:val="000000" w:themeColor="text1"/>
          <w:lang w:val="en-US"/>
        </w:rPr>
        <w:t>N</w:t>
      </w:r>
      <w:r w:rsidRPr="00E65F26">
        <w:rPr>
          <w:color w:val="000000" w:themeColor="text1"/>
        </w:rPr>
        <w:t>-[(4-Гидрокси-3-метоксифенил)метил]-8-метилнон-6-енамид</w:t>
      </w:r>
      <w:r w:rsidR="00FC6EB7"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Белый или практически белый, 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легко растворим в безводном спирте.</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00D618C9" w:rsidRPr="00E65F26">
        <w:rPr>
          <w:color w:val="000000" w:themeColor="text1"/>
        </w:rPr>
        <w:t>.</w:t>
      </w:r>
      <w:r w:rsidRPr="00E65F26">
        <w:rPr>
          <w:color w:val="000000" w:themeColor="text1"/>
        </w:rPr>
        <w:t xml:space="preserve"> 210</w:t>
      </w:r>
      <w:r w:rsidR="00B868A6" w:rsidRPr="00E65F26">
        <w:rPr>
          <w:color w:val="000000" w:themeColor="text1"/>
        </w:rPr>
        <w:t>–</w:t>
      </w:r>
      <w:r w:rsidRPr="00E65F26">
        <w:rPr>
          <w:color w:val="000000" w:themeColor="text1"/>
        </w:rPr>
        <w:t>220</w:t>
      </w:r>
      <w:r w:rsidR="00FC6EB7" w:rsidRPr="00E65F26">
        <w:rPr>
          <w:color w:val="000000" w:themeColor="text1"/>
        </w:rPr>
        <w:t> °</w:t>
      </w:r>
      <w:r w:rsidRPr="00E65F26">
        <w:rPr>
          <w:color w:val="000000" w:themeColor="text1"/>
        </w:rPr>
        <w:t>С при 0,01</w:t>
      </w:r>
      <w:r w:rsidR="00FC6EB7" w:rsidRPr="00E65F26">
        <w:rPr>
          <w:color w:val="000000" w:themeColor="text1"/>
        </w:rPr>
        <w:t> </w:t>
      </w:r>
      <w:r w:rsidRPr="00E65F26">
        <w:rPr>
          <w:color w:val="000000" w:themeColor="text1"/>
        </w:rPr>
        <w:t>мм рт. ст.</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00D618C9" w:rsidRPr="00E65F26">
        <w:rPr>
          <w:color w:val="000000" w:themeColor="text1"/>
        </w:rPr>
        <w:t>.</w:t>
      </w:r>
      <w:r w:rsidRPr="00E65F26">
        <w:rPr>
          <w:color w:val="000000" w:themeColor="text1"/>
        </w:rPr>
        <w:t xml:space="preserve"> 62</w:t>
      </w:r>
      <w:r w:rsidR="00B868A6" w:rsidRPr="00E65F26">
        <w:rPr>
          <w:color w:val="000000" w:themeColor="text1"/>
        </w:rPr>
        <w:t>–</w:t>
      </w:r>
      <w:r w:rsidRPr="00E65F26">
        <w:rPr>
          <w:color w:val="000000" w:themeColor="text1"/>
        </w:rPr>
        <w:t>65</w:t>
      </w:r>
      <w:r w:rsidR="00FC6EB7" w:rsidRPr="00E65F26">
        <w:rPr>
          <w:color w:val="000000" w:themeColor="text1"/>
        </w:rPr>
        <w:t> °</w:t>
      </w:r>
      <w:r w:rsidRPr="00E65F26">
        <w:rPr>
          <w:color w:val="000000" w:themeColor="text1"/>
        </w:rPr>
        <w:t>С.</w:t>
      </w:r>
    </w:p>
    <w:p w:rsidR="00A6303F" w:rsidRPr="00E65F26" w:rsidRDefault="00A6303F" w:rsidP="000A323A">
      <w:pPr>
        <w:spacing w:line="360" w:lineRule="auto"/>
        <w:jc w:val="both"/>
        <w:rPr>
          <w:b/>
          <w:color w:val="000000" w:themeColor="text1"/>
        </w:rPr>
      </w:pPr>
      <w:r w:rsidRPr="00E65F26">
        <w:rPr>
          <w:b/>
          <w:color w:val="000000" w:themeColor="text1"/>
        </w:rPr>
        <w:t>Каприловый спирт</w:t>
      </w:r>
      <w:r w:rsidRPr="00E65F26">
        <w:rPr>
          <w:color w:val="000000" w:themeColor="text1"/>
        </w:rPr>
        <w:t>. См.</w:t>
      </w:r>
      <w:r w:rsidR="00FC6EB7" w:rsidRPr="00E65F26">
        <w:rPr>
          <w:color w:val="000000" w:themeColor="text1"/>
        </w:rPr>
        <w:t> </w:t>
      </w:r>
      <w:r w:rsidRPr="00E65F26">
        <w:rPr>
          <w:b/>
          <w:color w:val="000000" w:themeColor="text1"/>
        </w:rPr>
        <w:t>Деканол</w:t>
      </w:r>
      <w:r w:rsidRPr="00E65F26">
        <w:rPr>
          <w:color w:val="000000" w:themeColor="text1"/>
        </w:rPr>
        <w:t>.</w:t>
      </w:r>
    </w:p>
    <w:p w:rsidR="00A937E7" w:rsidRPr="00E65F26" w:rsidRDefault="00A6303F" w:rsidP="007A509A">
      <w:pPr>
        <w:keepNext/>
        <w:spacing w:line="360" w:lineRule="auto"/>
        <w:jc w:val="both"/>
        <w:rPr>
          <w:color w:val="000000" w:themeColor="text1"/>
        </w:rPr>
      </w:pPr>
      <w:r w:rsidRPr="00E65F26">
        <w:rPr>
          <w:b/>
          <w:color w:val="000000" w:themeColor="text1"/>
        </w:rPr>
        <w:t>Карбазол</w:t>
      </w:r>
      <w:r w:rsidRPr="00E65F26">
        <w:rPr>
          <w:color w:val="000000" w:themeColor="text1"/>
        </w:rPr>
        <w:t xml:space="preserve">. [86-74-8]. </w:t>
      </w:r>
      <w:r w:rsidRPr="00E65F26">
        <w:rPr>
          <w:color w:val="000000" w:themeColor="text1"/>
          <w:lang w:val="en-US"/>
        </w:rPr>
        <w:t>C</w:t>
      </w:r>
      <w:r w:rsidRPr="00E65F26">
        <w:rPr>
          <w:color w:val="000000" w:themeColor="text1"/>
          <w:vertAlign w:val="subscript"/>
        </w:rPr>
        <w:t>12</w:t>
      </w:r>
      <w:r w:rsidRPr="00E65F26">
        <w:rPr>
          <w:color w:val="000000" w:themeColor="text1"/>
          <w:lang w:val="en-US"/>
        </w:rPr>
        <w:t>H</w:t>
      </w:r>
      <w:r w:rsidRPr="00E65F26">
        <w:rPr>
          <w:color w:val="000000" w:themeColor="text1"/>
          <w:vertAlign w:val="subscript"/>
        </w:rPr>
        <w:t>9</w:t>
      </w:r>
      <w:r w:rsidRPr="00E65F26">
        <w:rPr>
          <w:color w:val="000000" w:themeColor="text1"/>
          <w:lang w:val="en-US"/>
        </w:rPr>
        <w:t>N</w:t>
      </w:r>
      <w:r w:rsidRPr="00E65F26">
        <w:rPr>
          <w:color w:val="000000" w:themeColor="text1"/>
        </w:rPr>
        <w:t>. (М.м.</w:t>
      </w:r>
      <w:r w:rsidR="00FC6EB7" w:rsidRPr="00E65F26">
        <w:rPr>
          <w:color w:val="000000" w:themeColor="text1"/>
        </w:rPr>
        <w:t> </w:t>
      </w:r>
      <w:r w:rsidRPr="00E65F26">
        <w:rPr>
          <w:color w:val="000000" w:themeColor="text1"/>
        </w:rPr>
        <w:t>167,</w:t>
      </w:r>
      <w:r w:rsidR="00A937E7" w:rsidRPr="00E65F26">
        <w:rPr>
          <w:color w:val="000000" w:themeColor="text1"/>
        </w:rPr>
        <w:t>19</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9</w:t>
      </w:r>
      <w:r w:rsidRPr="00E65F26">
        <w:rPr>
          <w:i/>
          <w:color w:val="000000" w:themeColor="text1"/>
        </w:rPr>
        <w:t>H</w:t>
      </w:r>
      <w:r w:rsidRPr="00E65F26">
        <w:rPr>
          <w:color w:val="000000" w:themeColor="text1"/>
        </w:rPr>
        <w:t>-Карбазол.</w:t>
      </w:r>
    </w:p>
    <w:p w:rsidR="00A6303F" w:rsidRPr="00E65F26" w:rsidRDefault="00A6303F" w:rsidP="000A323A">
      <w:pPr>
        <w:spacing w:line="360" w:lineRule="auto"/>
        <w:jc w:val="both"/>
        <w:rPr>
          <w:color w:val="000000" w:themeColor="text1"/>
        </w:rPr>
      </w:pPr>
      <w:r w:rsidRPr="00E65F26">
        <w:rPr>
          <w:color w:val="000000" w:themeColor="text1"/>
        </w:rPr>
        <w:t>Кристаллы. Практически нерастворим в воде, легко растворим в ацетоне, мало растворим в этаноле.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245</w:t>
      </w:r>
      <w:r w:rsidR="00FC6EB7" w:rsidRPr="00E65F26">
        <w:rPr>
          <w:color w:val="000000" w:themeColor="text1"/>
        </w:rPr>
        <w:t> °</w:t>
      </w:r>
      <w:r w:rsidRPr="00E65F26">
        <w:rPr>
          <w:color w:val="000000" w:themeColor="text1"/>
        </w:rPr>
        <w:t>С.</w:t>
      </w:r>
    </w:p>
    <w:p w:rsidR="00A6303F" w:rsidRPr="00E65F26" w:rsidRDefault="00A6303F" w:rsidP="000A323A">
      <w:pPr>
        <w:pStyle w:val="2"/>
        <w:rPr>
          <w:color w:val="000000" w:themeColor="text1"/>
        </w:rPr>
      </w:pPr>
      <w:r w:rsidRPr="00E65F26">
        <w:rPr>
          <w:color w:val="000000" w:themeColor="text1"/>
        </w:rPr>
        <w:t>Карбазола раствор 0,5</w:t>
      </w:r>
      <w:r w:rsidR="00FC6EB7" w:rsidRPr="00E65F26">
        <w:rPr>
          <w:color w:val="000000" w:themeColor="text1"/>
        </w:rPr>
        <w:t> </w:t>
      </w:r>
      <w:r w:rsidRPr="00E65F26">
        <w:rPr>
          <w:color w:val="000000" w:themeColor="text1"/>
        </w:rPr>
        <w:t>%</w:t>
      </w:r>
      <w:r w:rsidR="00D618C9"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0,5</w:t>
      </w:r>
      <w:r w:rsidR="00FC6EB7" w:rsidRPr="00E65F26">
        <w:rPr>
          <w:color w:val="000000" w:themeColor="text1"/>
        </w:rPr>
        <w:t> </w:t>
      </w:r>
      <w:r w:rsidRPr="00E65F26">
        <w:rPr>
          <w:color w:val="000000" w:themeColor="text1"/>
        </w:rPr>
        <w:t>г карбазола растворяют в спирте 96</w:t>
      </w:r>
      <w:r w:rsidR="00FC6EB7" w:rsidRPr="00E65F26">
        <w:rPr>
          <w:color w:val="000000" w:themeColor="text1"/>
        </w:rPr>
        <w:t> </w:t>
      </w:r>
      <w:r w:rsidRPr="00E65F26">
        <w:rPr>
          <w:color w:val="000000" w:themeColor="text1"/>
        </w:rPr>
        <w:t>% в мерной колбе вместимостью</w:t>
      </w:r>
      <w:r w:rsidR="004E4A00" w:rsidRPr="00E65F26">
        <w:rPr>
          <w:color w:val="000000" w:themeColor="text1"/>
        </w:rPr>
        <w:t xml:space="preserve"> </w:t>
      </w:r>
      <w:r w:rsidRPr="00E65F26">
        <w:rPr>
          <w:color w:val="000000" w:themeColor="text1"/>
        </w:rPr>
        <w:t>100</w:t>
      </w:r>
      <w:r w:rsidR="00FC6EB7" w:rsidRPr="00E65F26">
        <w:rPr>
          <w:color w:val="000000" w:themeColor="text1"/>
        </w:rPr>
        <w:t> </w:t>
      </w:r>
      <w:r w:rsidRPr="00E65F26">
        <w:rPr>
          <w:color w:val="000000" w:themeColor="text1"/>
        </w:rPr>
        <w:t xml:space="preserve">мл и доводят </w:t>
      </w:r>
      <w:r w:rsidR="00A11208" w:rsidRPr="00E65F26">
        <w:rPr>
          <w:color w:val="000000" w:themeColor="text1"/>
        </w:rPr>
        <w:t>объём</w:t>
      </w:r>
      <w:r w:rsidRPr="00E65F26">
        <w:rPr>
          <w:color w:val="000000" w:themeColor="text1"/>
        </w:rPr>
        <w:t xml:space="preserve"> раствора спиртом 96</w:t>
      </w:r>
      <w:r w:rsidR="00FC6EB7" w:rsidRPr="00E65F26">
        <w:rPr>
          <w:color w:val="000000" w:themeColor="text1"/>
        </w:rPr>
        <w:t> </w:t>
      </w:r>
      <w:r w:rsidRPr="00E65F26">
        <w:rPr>
          <w:color w:val="000000" w:themeColor="text1"/>
        </w:rPr>
        <w:t>% до метки.</w:t>
      </w:r>
    </w:p>
    <w:p w:rsidR="00A6303F" w:rsidRPr="00E65F26" w:rsidRDefault="00A6303F" w:rsidP="000A323A">
      <w:pPr>
        <w:keepNext/>
        <w:spacing w:line="360" w:lineRule="auto"/>
        <w:jc w:val="both"/>
        <w:rPr>
          <w:b/>
          <w:color w:val="000000" w:themeColor="text1"/>
        </w:rPr>
      </w:pPr>
      <w:r w:rsidRPr="00E65F26">
        <w:rPr>
          <w:b/>
          <w:color w:val="000000" w:themeColor="text1"/>
        </w:rPr>
        <w:t>Карбомер</w:t>
      </w:r>
      <w:r w:rsidR="00FC6EB7" w:rsidRPr="00E65F26">
        <w:rPr>
          <w:color w:val="000000" w:themeColor="text1"/>
        </w:rPr>
        <w:t>.</w:t>
      </w:r>
      <w:r w:rsidRPr="00E65F26">
        <w:rPr>
          <w:color w:val="000000" w:themeColor="text1"/>
        </w:rPr>
        <w:t xml:space="preserve"> [9007-20-9].</w:t>
      </w:r>
    </w:p>
    <w:p w:rsidR="00A6303F" w:rsidRPr="00E65F26" w:rsidRDefault="00A6303F" w:rsidP="000A323A">
      <w:pPr>
        <w:spacing w:line="360" w:lineRule="auto"/>
        <w:jc w:val="both"/>
        <w:rPr>
          <w:color w:val="000000" w:themeColor="text1"/>
        </w:rPr>
      </w:pPr>
      <w:r w:rsidRPr="00E65F26">
        <w:rPr>
          <w:color w:val="000000" w:themeColor="text1"/>
        </w:rPr>
        <w:t>Поперечно-сшитый полимер акриловой кислоты, после высушивания при температуре 80</w:t>
      </w:r>
      <w:r w:rsidR="00FC6EB7" w:rsidRPr="00E65F26">
        <w:rPr>
          <w:color w:val="000000" w:themeColor="text1"/>
        </w:rPr>
        <w:t> °</w:t>
      </w:r>
      <w:r w:rsidRPr="00E65F26">
        <w:rPr>
          <w:color w:val="000000" w:themeColor="text1"/>
        </w:rPr>
        <w:t>С в течение 1</w:t>
      </w:r>
      <w:r w:rsidR="00FC6EB7" w:rsidRPr="00E65F26">
        <w:rPr>
          <w:color w:val="000000" w:themeColor="text1"/>
        </w:rPr>
        <w:t> </w:t>
      </w:r>
      <w:r w:rsidRPr="00E65F26">
        <w:rPr>
          <w:color w:val="000000" w:themeColor="text1"/>
        </w:rPr>
        <w:t>ч содержит большое количество карбоксильных групп (-</w:t>
      </w:r>
      <w:r w:rsidRPr="00E65F26">
        <w:rPr>
          <w:color w:val="000000" w:themeColor="text1"/>
          <w:lang w:val="en-US"/>
        </w:rPr>
        <w:t>C</w:t>
      </w:r>
      <w:r w:rsidRPr="00E65F26">
        <w:rPr>
          <w:color w:val="000000" w:themeColor="text1"/>
        </w:rPr>
        <w:t>О</w:t>
      </w:r>
      <w:r w:rsidRPr="00E65F26">
        <w:rPr>
          <w:color w:val="000000" w:themeColor="text1"/>
          <w:lang w:val="en-US"/>
        </w:rPr>
        <w:t>OH</w:t>
      </w:r>
      <w:r w:rsidRPr="00E65F26">
        <w:rPr>
          <w:color w:val="000000" w:themeColor="text1"/>
        </w:rPr>
        <w:t>, от 56 до 68</w:t>
      </w:r>
      <w:r w:rsidR="00FC6EB7"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Средняя молекулярная масса около 3</w:t>
      </w:r>
      <w:r w:rsidR="00544076" w:rsidRPr="00E65F26">
        <w:rPr>
          <w:color w:val="000000" w:themeColor="text1"/>
        </w:rPr>
        <w:t>·</w:t>
      </w:r>
      <w:r w:rsidRPr="00E65F26">
        <w:rPr>
          <w:color w:val="000000" w:themeColor="text1"/>
        </w:rPr>
        <w:t>10</w:t>
      </w:r>
      <w:r w:rsidRPr="00E65F26">
        <w:rPr>
          <w:color w:val="000000" w:themeColor="text1"/>
          <w:vertAlign w:val="superscript"/>
        </w:rPr>
        <w:t>6</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lastRenderedPageBreak/>
        <w:t>рН</w:t>
      </w:r>
      <w:r w:rsidRPr="00E65F26">
        <w:rPr>
          <w:color w:val="000000" w:themeColor="text1"/>
        </w:rPr>
        <w:t>. Около 3</w:t>
      </w:r>
      <w:r w:rsidR="00E42DB7" w:rsidRPr="00E65F26">
        <w:rPr>
          <w:color w:val="000000" w:themeColor="text1"/>
        </w:rPr>
        <w:t>,0</w:t>
      </w:r>
      <w:r w:rsidRPr="00E65F26">
        <w:rPr>
          <w:color w:val="000000" w:themeColor="text1"/>
        </w:rPr>
        <w:t xml:space="preserve"> (1</w:t>
      </w:r>
      <w:r w:rsidR="00FC6EB7" w:rsidRPr="00E65F26">
        <w:rPr>
          <w:color w:val="000000" w:themeColor="text1"/>
        </w:rPr>
        <w:t> </w:t>
      </w:r>
      <w:r w:rsidRPr="00E65F26">
        <w:rPr>
          <w:color w:val="000000" w:themeColor="text1"/>
        </w:rPr>
        <w:t>% суспензия).</w:t>
      </w:r>
    </w:p>
    <w:p w:rsidR="007A509A" w:rsidRPr="00E65F26" w:rsidRDefault="00B36AAC" w:rsidP="007A509A">
      <w:pPr>
        <w:keepNext/>
        <w:spacing w:line="360" w:lineRule="auto"/>
        <w:jc w:val="both"/>
        <w:rPr>
          <w:color w:val="000000" w:themeColor="text1"/>
        </w:rPr>
      </w:pPr>
      <w:r w:rsidRPr="00E65F26">
        <w:rPr>
          <w:b/>
          <w:color w:val="000000" w:themeColor="text1"/>
        </w:rPr>
        <w:t>Карбофенотион</w:t>
      </w:r>
      <w:r w:rsidRPr="00E65F26">
        <w:rPr>
          <w:color w:val="000000" w:themeColor="text1"/>
        </w:rPr>
        <w:t xml:space="preserve">. [786-19-6]. </w:t>
      </w:r>
      <w:r w:rsidRPr="00E65F26">
        <w:rPr>
          <w:color w:val="000000" w:themeColor="text1"/>
          <w:lang w:val="en-US"/>
        </w:rPr>
        <w:t>C</w:t>
      </w:r>
      <w:r w:rsidRPr="00E65F26">
        <w:rPr>
          <w:color w:val="000000" w:themeColor="text1"/>
          <w:vertAlign w:val="subscript"/>
        </w:rPr>
        <w:t>11</w:t>
      </w:r>
      <w:r w:rsidRPr="00E65F26">
        <w:rPr>
          <w:color w:val="000000" w:themeColor="text1"/>
          <w:lang w:val="en-US"/>
        </w:rPr>
        <w:t>H</w:t>
      </w:r>
      <w:r w:rsidRPr="00E65F26">
        <w:rPr>
          <w:color w:val="000000" w:themeColor="text1"/>
          <w:vertAlign w:val="subscript"/>
        </w:rPr>
        <w:t>16</w:t>
      </w:r>
      <w:r w:rsidRPr="00E65F26">
        <w:rPr>
          <w:color w:val="000000" w:themeColor="text1"/>
          <w:lang w:val="en-US"/>
        </w:rPr>
        <w:t>ClO</w:t>
      </w:r>
      <w:r w:rsidRPr="00E65F26">
        <w:rPr>
          <w:color w:val="000000" w:themeColor="text1"/>
          <w:vertAlign w:val="subscript"/>
        </w:rPr>
        <w:t>2</w:t>
      </w:r>
      <w:r w:rsidRPr="00E65F26">
        <w:rPr>
          <w:color w:val="000000" w:themeColor="text1"/>
          <w:lang w:val="en-US"/>
        </w:rPr>
        <w:t>PS</w:t>
      </w:r>
      <w:r w:rsidRPr="00E65F26">
        <w:rPr>
          <w:color w:val="000000" w:themeColor="text1"/>
          <w:vertAlign w:val="subscript"/>
        </w:rPr>
        <w:t>3</w:t>
      </w:r>
      <w:r w:rsidRPr="00E65F26">
        <w:rPr>
          <w:color w:val="000000" w:themeColor="text1"/>
        </w:rPr>
        <w:t xml:space="preserve">. (М.м. 342,87). </w:t>
      </w:r>
    </w:p>
    <w:p w:rsidR="005809DA" w:rsidRPr="00E65F26" w:rsidRDefault="00B36AAC" w:rsidP="000A323A">
      <w:pPr>
        <w:spacing w:line="360" w:lineRule="auto"/>
        <w:jc w:val="both"/>
        <w:rPr>
          <w:color w:val="000000" w:themeColor="text1"/>
        </w:rPr>
      </w:pPr>
      <w:r w:rsidRPr="00E65F26">
        <w:rPr>
          <w:i/>
          <w:iCs/>
          <w:color w:val="000000" w:themeColor="text1"/>
        </w:rPr>
        <w:t>О</w:t>
      </w:r>
      <w:r w:rsidRPr="00E65F26">
        <w:rPr>
          <w:color w:val="000000" w:themeColor="text1"/>
        </w:rPr>
        <w:t>,</w:t>
      </w:r>
      <w:r w:rsidRPr="00E65F26">
        <w:rPr>
          <w:i/>
          <w:iCs/>
          <w:color w:val="000000" w:themeColor="text1"/>
        </w:rPr>
        <w:t>О</w:t>
      </w:r>
      <w:r w:rsidRPr="00E65F26">
        <w:rPr>
          <w:color w:val="000000" w:themeColor="text1"/>
        </w:rPr>
        <w:t>-Диэтил-</w:t>
      </w:r>
      <w:r w:rsidRPr="00E65F26">
        <w:rPr>
          <w:i/>
          <w:iCs/>
          <w:color w:val="000000" w:themeColor="text1"/>
          <w:lang w:val="en-US"/>
        </w:rPr>
        <w:t>S</w:t>
      </w:r>
      <w:r w:rsidRPr="00E65F26">
        <w:rPr>
          <w:color w:val="000000" w:themeColor="text1"/>
        </w:rPr>
        <w:t>-{</w:t>
      </w:r>
      <w:r w:rsidRPr="00E65F26">
        <w:rPr>
          <w:color w:val="000000" w:themeColor="text1"/>
        </w:rPr>
        <w:sym w:font="Symbol" w:char="F05B"/>
      </w:r>
      <w:r w:rsidRPr="00E65F26">
        <w:rPr>
          <w:color w:val="000000" w:themeColor="text1"/>
        </w:rPr>
        <w:t>(4-хлорфенил)сульфанил</w:t>
      </w:r>
      <w:r w:rsidRPr="00E65F26">
        <w:rPr>
          <w:color w:val="000000" w:themeColor="text1"/>
        </w:rPr>
        <w:sym w:font="Symbol" w:char="F05D"/>
      </w:r>
      <w:r w:rsidRPr="00E65F26">
        <w:rPr>
          <w:color w:val="000000" w:themeColor="text1"/>
        </w:rPr>
        <w:t>метил}дитиофосфат.</w:t>
      </w:r>
    </w:p>
    <w:p w:rsidR="00A6303F" w:rsidRPr="00E65F26" w:rsidRDefault="00FC6EB7" w:rsidP="000A323A">
      <w:pPr>
        <w:spacing w:line="360" w:lineRule="auto"/>
        <w:jc w:val="both"/>
        <w:rPr>
          <w:color w:val="000000" w:themeColor="text1"/>
        </w:rPr>
      </w:pPr>
      <w:r w:rsidRPr="00E65F26">
        <w:rPr>
          <w:color w:val="000000" w:themeColor="text1"/>
        </w:rPr>
        <w:t>Жидкость</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смешивается с органическими растворителями.</w:t>
      </w:r>
    </w:p>
    <w:p w:rsidR="00A6303F" w:rsidRPr="00E65F26" w:rsidRDefault="003C4B15" w:rsidP="000A323A">
      <w:pPr>
        <w:spacing w:line="360" w:lineRule="auto"/>
        <w:jc w:val="both"/>
        <w:rPr>
          <w:color w:val="000000" w:themeColor="text1"/>
        </w:rPr>
      </w:pPr>
      <w:r w:rsidRPr="00E65F26">
        <w:rPr>
          <w:color w:val="000000" w:themeColor="text1"/>
          <w:position w:val="-12"/>
        </w:rPr>
        <w:object w:dxaOrig="440" w:dyaOrig="440">
          <v:shape id="_x0000_i1209" type="#_x0000_t75" style="width:24pt;height:24pt" o:ole="">
            <v:imagedata r:id="rId248" o:title=""/>
          </v:shape>
          <o:OLEObject Type="Embed" ProgID="Equation.3" ShapeID="_x0000_i1209" DrawAspect="Content" ObjectID="_1750697911" r:id="rId249"/>
        </w:object>
      </w:r>
      <w:r w:rsidR="00A6303F" w:rsidRPr="00E65F26">
        <w:rPr>
          <w:color w:val="000000" w:themeColor="text1"/>
        </w:rPr>
        <w:t>. Около 1,27.</w:t>
      </w:r>
    </w:p>
    <w:p w:rsidR="00A6303F" w:rsidRPr="00E65F26" w:rsidRDefault="00A6303F" w:rsidP="007A509A">
      <w:pPr>
        <w:keepNext/>
        <w:spacing w:line="360" w:lineRule="auto"/>
        <w:jc w:val="both"/>
        <w:rPr>
          <w:color w:val="000000" w:themeColor="text1"/>
        </w:rPr>
      </w:pPr>
      <w:r w:rsidRPr="00E65F26">
        <w:rPr>
          <w:b/>
          <w:color w:val="000000" w:themeColor="text1"/>
        </w:rPr>
        <w:t>Карвакрол</w:t>
      </w:r>
      <w:r w:rsidRPr="00E65F26">
        <w:rPr>
          <w:color w:val="000000" w:themeColor="text1"/>
        </w:rPr>
        <w:t xml:space="preserve">. [499-75-2]. </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14</w:t>
      </w:r>
      <w:r w:rsidRPr="00E65F26">
        <w:rPr>
          <w:color w:val="000000" w:themeColor="text1"/>
          <w:lang w:val="en-US"/>
        </w:rPr>
        <w:t>O</w:t>
      </w:r>
      <w:r w:rsidRPr="00E65F26">
        <w:rPr>
          <w:color w:val="000000" w:themeColor="text1"/>
        </w:rPr>
        <w:t>. (М.м.</w:t>
      </w:r>
      <w:r w:rsidR="00FC6EB7" w:rsidRPr="00E65F26">
        <w:rPr>
          <w:color w:val="000000" w:themeColor="text1"/>
        </w:rPr>
        <w:t> </w:t>
      </w:r>
      <w:r w:rsidRPr="00E65F26">
        <w:rPr>
          <w:color w:val="000000" w:themeColor="text1"/>
        </w:rPr>
        <w:t>150,2</w:t>
      </w:r>
      <w:r w:rsidR="008354A8" w:rsidRPr="00E65F26">
        <w:rPr>
          <w:color w:val="000000" w:themeColor="text1"/>
        </w:rPr>
        <w:t>2</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2-Метил-5-(пропан-2-ил)фенол.</w:t>
      </w:r>
    </w:p>
    <w:p w:rsidR="00A6303F" w:rsidRPr="00E65F26" w:rsidRDefault="00FC6EB7" w:rsidP="000A323A">
      <w:pPr>
        <w:spacing w:line="360" w:lineRule="auto"/>
        <w:jc w:val="both"/>
        <w:rPr>
          <w:color w:val="000000" w:themeColor="text1"/>
        </w:rPr>
      </w:pPr>
      <w:r w:rsidRPr="00E65F26">
        <w:rPr>
          <w:color w:val="000000" w:themeColor="text1"/>
        </w:rPr>
        <w:t>Жидкость коричневатого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очень легко растворим в спирте 96</w:t>
      </w:r>
      <w:r w:rsidR="00FC6EB7" w:rsidRPr="00E65F26">
        <w:rPr>
          <w:color w:val="000000" w:themeColor="text1"/>
        </w:rPr>
        <w:t> </w:t>
      </w:r>
      <w:r w:rsidRPr="00E65F26">
        <w:rPr>
          <w:color w:val="000000" w:themeColor="text1"/>
        </w:rPr>
        <w:t>% и эфире.</w:t>
      </w:r>
    </w:p>
    <w:p w:rsidR="00A6303F" w:rsidRPr="00E65F26" w:rsidRDefault="003C4B15" w:rsidP="000A323A">
      <w:pPr>
        <w:spacing w:line="360" w:lineRule="auto"/>
        <w:jc w:val="both"/>
        <w:rPr>
          <w:color w:val="000000" w:themeColor="text1"/>
        </w:rPr>
      </w:pPr>
      <w:r w:rsidRPr="00E65F26">
        <w:rPr>
          <w:color w:val="000000" w:themeColor="text1"/>
          <w:position w:val="-12"/>
        </w:rPr>
        <w:object w:dxaOrig="440" w:dyaOrig="440">
          <v:shape id="_x0000_i1210" type="#_x0000_t75" style="width:24pt;height:24pt" o:ole="">
            <v:imagedata r:id="rId61" o:title=""/>
          </v:shape>
          <o:OLEObject Type="Embed" ProgID="Equation.3" ShapeID="_x0000_i1210" DrawAspect="Content" ObjectID="_1750697912" r:id="rId250"/>
        </w:object>
      </w:r>
      <w:r w:rsidR="00A6303F" w:rsidRPr="00E65F26">
        <w:rPr>
          <w:color w:val="000000" w:themeColor="text1"/>
        </w:rPr>
        <w:t>. Около 0,975.</w:t>
      </w:r>
    </w:p>
    <w:p w:rsidR="00A6303F" w:rsidRPr="00E65F26" w:rsidRDefault="003C4B15" w:rsidP="000A323A">
      <w:pPr>
        <w:spacing w:line="360" w:lineRule="auto"/>
        <w:jc w:val="both"/>
        <w:rPr>
          <w:color w:val="000000" w:themeColor="text1"/>
        </w:rPr>
      </w:pPr>
      <w:r w:rsidRPr="00E65F26">
        <w:rPr>
          <w:color w:val="000000" w:themeColor="text1"/>
          <w:position w:val="-12"/>
        </w:rPr>
        <w:object w:dxaOrig="400" w:dyaOrig="440">
          <v:shape id="_x0000_i1211" type="#_x0000_t75" style="width:21pt;height:24pt" o:ole="">
            <v:imagedata r:id="rId25" o:title=""/>
          </v:shape>
          <o:OLEObject Type="Embed" ProgID="Equation.3" ShapeID="_x0000_i1211" DrawAspect="Content" ObjectID="_1750697913" r:id="rId251"/>
        </w:object>
      </w:r>
      <w:r w:rsidR="00A6303F" w:rsidRPr="00E65F26">
        <w:rPr>
          <w:color w:val="000000" w:themeColor="text1"/>
        </w:rPr>
        <w:t>. Около 1,523.</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237</w:t>
      </w:r>
      <w:r w:rsidR="00FC6EB7"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Хроматографическая чистота карвакрола, используемого в газовой хроматографии, должна быть не менее 95,0</w:t>
      </w:r>
      <w:r w:rsidR="00FC6EB7" w:rsidRPr="00E65F26">
        <w:rPr>
          <w:color w:val="000000" w:themeColor="text1"/>
        </w:rPr>
        <w:t> </w:t>
      </w:r>
      <w:r w:rsidRPr="00E65F26">
        <w:rPr>
          <w:color w:val="000000" w:themeColor="text1"/>
        </w:rPr>
        <w:t>%.</w:t>
      </w:r>
    </w:p>
    <w:p w:rsidR="00A6303F" w:rsidRPr="00E65F26" w:rsidRDefault="00A6303F" w:rsidP="00C37C03">
      <w:pPr>
        <w:keepNext/>
        <w:spacing w:line="360" w:lineRule="auto"/>
        <w:jc w:val="both"/>
        <w:rPr>
          <w:color w:val="000000" w:themeColor="text1"/>
        </w:rPr>
      </w:pPr>
      <w:r w:rsidRPr="00E65F26">
        <w:rPr>
          <w:b/>
          <w:color w:val="000000" w:themeColor="text1"/>
        </w:rPr>
        <w:t>Карвон</w:t>
      </w:r>
      <w:r w:rsidRPr="00E65F26">
        <w:rPr>
          <w:color w:val="000000" w:themeColor="text1"/>
        </w:rPr>
        <w:t xml:space="preserve">. [2244-16-8]. </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14</w:t>
      </w:r>
      <w:r w:rsidRPr="00E65F26">
        <w:rPr>
          <w:color w:val="000000" w:themeColor="text1"/>
          <w:lang w:val="en-US"/>
        </w:rPr>
        <w:t>O</w:t>
      </w:r>
      <w:r w:rsidRPr="00E65F26">
        <w:rPr>
          <w:color w:val="000000" w:themeColor="text1"/>
        </w:rPr>
        <w:t>. (М.м.</w:t>
      </w:r>
      <w:r w:rsidR="00FC6EB7" w:rsidRPr="00E65F26">
        <w:rPr>
          <w:color w:val="000000" w:themeColor="text1"/>
        </w:rPr>
        <w:t> </w:t>
      </w:r>
      <w:r w:rsidRPr="00E65F26">
        <w:rPr>
          <w:color w:val="000000" w:themeColor="text1"/>
        </w:rPr>
        <w:t>150,2</w:t>
      </w:r>
      <w:r w:rsidR="001A42EE" w:rsidRPr="00E65F26">
        <w:rPr>
          <w:color w:val="000000" w:themeColor="text1"/>
        </w:rPr>
        <w:t>2</w:t>
      </w:r>
      <w:r w:rsidRPr="00E65F26">
        <w:rPr>
          <w:color w:val="000000" w:themeColor="text1"/>
        </w:rPr>
        <w:t>).</w:t>
      </w:r>
    </w:p>
    <w:p w:rsidR="00A6303F" w:rsidRPr="00E65F26" w:rsidRDefault="003618DC" w:rsidP="003618DC">
      <w:pPr>
        <w:spacing w:line="360" w:lineRule="auto"/>
        <w:rPr>
          <w:color w:val="1F497D"/>
        </w:rPr>
      </w:pPr>
      <w:r w:rsidRPr="00E65F26">
        <w:rPr>
          <w:color w:val="000000"/>
        </w:rPr>
        <w:t>(5</w:t>
      </w:r>
      <w:r w:rsidRPr="00E65F26">
        <w:rPr>
          <w:i/>
          <w:iCs/>
          <w:color w:val="000000"/>
          <w:lang w:val="en-US"/>
        </w:rPr>
        <w:t>S</w:t>
      </w:r>
      <w:r w:rsidRPr="00E65F26">
        <w:rPr>
          <w:color w:val="000000"/>
        </w:rPr>
        <w:t>)-2-Метил-5-(проп-1-ен-2-ил)циклогекс-2-ен-1-он</w:t>
      </w:r>
      <w:r w:rsidR="00A6303F" w:rsidRPr="00E65F26">
        <w:rPr>
          <w:color w:val="000000" w:themeColor="text1"/>
        </w:rPr>
        <w:t>.</w:t>
      </w:r>
    </w:p>
    <w:p w:rsidR="00A6303F" w:rsidRPr="00E65F26" w:rsidRDefault="00FC6EB7" w:rsidP="000A323A">
      <w:pPr>
        <w:spacing w:line="360" w:lineRule="auto"/>
        <w:jc w:val="both"/>
        <w:rPr>
          <w:color w:val="000000" w:themeColor="text1"/>
        </w:rPr>
      </w:pPr>
      <w:r w:rsidRPr="00E65F26">
        <w:rPr>
          <w:color w:val="000000" w:themeColor="text1"/>
        </w:rPr>
        <w:t>Жидкость.</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смешивается со спиртом 96</w:t>
      </w:r>
      <w:r w:rsidR="00FC6EB7" w:rsidRPr="00E65F26">
        <w:rPr>
          <w:color w:val="000000" w:themeColor="text1"/>
        </w:rPr>
        <w:t> </w:t>
      </w:r>
      <w:r w:rsidRPr="00E65F26">
        <w:rPr>
          <w:color w:val="000000" w:themeColor="text1"/>
        </w:rPr>
        <w:t>%.</w:t>
      </w:r>
    </w:p>
    <w:p w:rsidR="00A6303F" w:rsidRPr="00E65F26" w:rsidRDefault="003C4B15" w:rsidP="000A323A">
      <w:pPr>
        <w:spacing w:line="360" w:lineRule="auto"/>
        <w:jc w:val="both"/>
        <w:rPr>
          <w:color w:val="000000" w:themeColor="text1"/>
        </w:rPr>
      </w:pPr>
      <w:r w:rsidRPr="00E65F26">
        <w:rPr>
          <w:color w:val="000000" w:themeColor="text1"/>
          <w:position w:val="-12"/>
        </w:rPr>
        <w:object w:dxaOrig="440" w:dyaOrig="440">
          <v:shape id="_x0000_i1212" type="#_x0000_t75" style="width:24pt;height:24pt" o:ole="">
            <v:imagedata r:id="rId61" o:title=""/>
          </v:shape>
          <o:OLEObject Type="Embed" ProgID="Equation.3" ShapeID="_x0000_i1212" DrawAspect="Content" ObjectID="_1750697914" r:id="rId252"/>
        </w:object>
      </w:r>
      <w:r w:rsidR="00A6303F" w:rsidRPr="00E65F26">
        <w:rPr>
          <w:color w:val="000000" w:themeColor="text1"/>
        </w:rPr>
        <w:t>. Около 0,965.</w:t>
      </w:r>
    </w:p>
    <w:p w:rsidR="00A6303F" w:rsidRPr="00E65F26" w:rsidRDefault="003C4B15" w:rsidP="000A323A">
      <w:pPr>
        <w:spacing w:line="360" w:lineRule="auto"/>
        <w:jc w:val="both"/>
        <w:rPr>
          <w:color w:val="000000" w:themeColor="text1"/>
        </w:rPr>
      </w:pPr>
      <w:r w:rsidRPr="00E65F26">
        <w:rPr>
          <w:color w:val="000000" w:themeColor="text1"/>
          <w:position w:val="-12"/>
        </w:rPr>
        <w:object w:dxaOrig="400" w:dyaOrig="440">
          <v:shape id="_x0000_i1213" type="#_x0000_t75" style="width:21pt;height:24pt" o:ole="">
            <v:imagedata r:id="rId25" o:title=""/>
          </v:shape>
          <o:OLEObject Type="Embed" ProgID="Equation.3" ShapeID="_x0000_i1213" DrawAspect="Content" ObjectID="_1750697915" r:id="rId253"/>
        </w:object>
      </w:r>
      <w:r w:rsidR="00A6303F" w:rsidRPr="00E65F26">
        <w:rPr>
          <w:color w:val="000000" w:themeColor="text1"/>
        </w:rPr>
        <w:t>. Около 1,500.</w:t>
      </w:r>
    </w:p>
    <w:p w:rsidR="00A6303F" w:rsidRPr="00E65F26" w:rsidRDefault="003C4B15" w:rsidP="000A323A">
      <w:pPr>
        <w:spacing w:line="360" w:lineRule="auto"/>
        <w:jc w:val="both"/>
        <w:rPr>
          <w:color w:val="000000" w:themeColor="text1"/>
        </w:rPr>
      </w:pPr>
      <w:r w:rsidRPr="00E65F26">
        <w:rPr>
          <w:color w:val="000000" w:themeColor="text1"/>
          <w:position w:val="-12"/>
        </w:rPr>
        <w:object w:dxaOrig="620" w:dyaOrig="440">
          <v:shape id="_x0000_i1214" type="#_x0000_t75" style="width:31.5pt;height:24pt" o:ole="">
            <v:imagedata r:id="rId225" o:title=""/>
          </v:shape>
          <o:OLEObject Type="Embed" ProgID="Equation.3" ShapeID="_x0000_i1214" DrawAspect="Content" ObjectID="_1750697916" r:id="rId254"/>
        </w:object>
      </w:r>
      <w:r w:rsidR="00A6303F" w:rsidRPr="00E65F26">
        <w:rPr>
          <w:color w:val="000000" w:themeColor="text1"/>
        </w:rPr>
        <w:t>. Около +</w:t>
      </w:r>
      <w:r w:rsidR="00FC6EB7" w:rsidRPr="00E65F26">
        <w:rPr>
          <w:color w:val="000000" w:themeColor="text1"/>
        </w:rPr>
        <w:t> </w:t>
      </w:r>
      <w:r w:rsidR="00A6303F" w:rsidRPr="00E65F26">
        <w:rPr>
          <w:color w:val="000000" w:themeColor="text1"/>
        </w:rPr>
        <w:t>61</w:t>
      </w:r>
      <w:r w:rsidR="00FC6EB7" w:rsidRPr="00E65F26">
        <w:rPr>
          <w:color w:val="000000" w:themeColor="text1"/>
        </w:rPr>
        <w:t>°</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230</w:t>
      </w:r>
      <w:r w:rsidR="00FC6EB7"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Хроматографическая чистота карвона, используемого в газовой хроматографии, должна быть не менее 98,0</w:t>
      </w:r>
      <w:r w:rsidR="00FC6EB7" w:rsidRPr="00E65F26">
        <w:rPr>
          <w:color w:val="000000" w:themeColor="text1"/>
        </w:rPr>
        <w:t> </w:t>
      </w:r>
      <w:r w:rsidRPr="00E65F26">
        <w:rPr>
          <w:color w:val="000000" w:themeColor="text1"/>
        </w:rPr>
        <w:t>%.</w:t>
      </w:r>
    </w:p>
    <w:p w:rsidR="003905CF" w:rsidRPr="00E65F26" w:rsidRDefault="003905CF" w:rsidP="003905CF">
      <w:pPr>
        <w:spacing w:line="360" w:lineRule="auto"/>
        <w:jc w:val="both"/>
        <w:rPr>
          <w:color w:val="000000"/>
        </w:rPr>
      </w:pPr>
      <w:r w:rsidRPr="00E65F26">
        <w:rPr>
          <w:b/>
          <w:bCs/>
          <w:color w:val="000000"/>
        </w:rPr>
        <w:t xml:space="preserve">β-Кариофиллен. </w:t>
      </w:r>
      <w:r w:rsidRPr="00E65F26">
        <w:rPr>
          <w:color w:val="000000"/>
        </w:rPr>
        <w:t>[87-44-5]. C</w:t>
      </w:r>
      <w:r w:rsidRPr="00E65F26">
        <w:rPr>
          <w:color w:val="000000"/>
          <w:vertAlign w:val="subscript"/>
        </w:rPr>
        <w:t>15</w:t>
      </w:r>
      <w:r w:rsidRPr="00E65F26">
        <w:rPr>
          <w:color w:val="000000"/>
        </w:rPr>
        <w:t>H</w:t>
      </w:r>
      <w:r w:rsidRPr="00E65F26">
        <w:rPr>
          <w:color w:val="000000"/>
          <w:vertAlign w:val="subscript"/>
        </w:rPr>
        <w:t>24</w:t>
      </w:r>
      <w:r w:rsidRPr="00E65F26">
        <w:rPr>
          <w:color w:val="000000"/>
        </w:rPr>
        <w:t xml:space="preserve">. (М.м. 204,35). </w:t>
      </w:r>
    </w:p>
    <w:p w:rsidR="003905CF" w:rsidRPr="00E65F26" w:rsidRDefault="003905CF" w:rsidP="003905CF">
      <w:pPr>
        <w:spacing w:line="360" w:lineRule="auto"/>
        <w:jc w:val="both"/>
        <w:rPr>
          <w:color w:val="000000"/>
        </w:rPr>
      </w:pPr>
      <w:r w:rsidRPr="00E65F26">
        <w:rPr>
          <w:color w:val="000000"/>
        </w:rPr>
        <w:lastRenderedPageBreak/>
        <w:t>(1</w:t>
      </w:r>
      <w:r w:rsidRPr="00E65F26">
        <w:rPr>
          <w:i/>
          <w:iCs/>
          <w:color w:val="000000"/>
          <w:lang w:val="en-US"/>
        </w:rPr>
        <w:t>R</w:t>
      </w:r>
      <w:r w:rsidRPr="00E65F26">
        <w:rPr>
          <w:color w:val="000000"/>
        </w:rPr>
        <w:t>,4</w:t>
      </w:r>
      <w:r w:rsidRPr="00E65F26">
        <w:rPr>
          <w:i/>
          <w:iCs/>
          <w:color w:val="000000"/>
        </w:rPr>
        <w:t>E</w:t>
      </w:r>
      <w:r w:rsidRPr="00E65F26">
        <w:rPr>
          <w:color w:val="000000"/>
        </w:rPr>
        <w:t>,9</w:t>
      </w:r>
      <w:r w:rsidRPr="00E65F26">
        <w:rPr>
          <w:i/>
          <w:iCs/>
          <w:color w:val="000000"/>
          <w:lang w:val="en-US"/>
        </w:rPr>
        <w:t>S</w:t>
      </w:r>
      <w:r w:rsidRPr="00E65F26">
        <w:rPr>
          <w:color w:val="000000"/>
        </w:rPr>
        <w:t>)-4,11,11-Триметил-8-метилиденбицикло[7.2.0]ундец-4-ен.</w:t>
      </w:r>
    </w:p>
    <w:p w:rsidR="003905CF" w:rsidRPr="00E65F26" w:rsidRDefault="003905CF" w:rsidP="003905CF">
      <w:pPr>
        <w:spacing w:line="360" w:lineRule="auto"/>
        <w:jc w:val="both"/>
        <w:rPr>
          <w:color w:val="000000"/>
        </w:rPr>
      </w:pPr>
      <w:r w:rsidRPr="00E65F26">
        <w:rPr>
          <w:color w:val="000000"/>
        </w:rPr>
        <w:t>Маслянистая жидкость, практически нерастворима в воде, смешивается со спиртом 96 %.</w:t>
      </w:r>
    </w:p>
    <w:p w:rsidR="002E6FED" w:rsidRPr="00E65F26" w:rsidRDefault="002E6FED" w:rsidP="000A323A">
      <w:pPr>
        <w:pStyle w:val="a3"/>
        <w:rPr>
          <w:color w:val="000000" w:themeColor="text1"/>
        </w:rPr>
      </w:pPr>
      <w:r w:rsidRPr="00E65F26">
        <w:rPr>
          <w:bCs/>
          <w:color w:val="000000" w:themeColor="text1"/>
          <w:szCs w:val="28"/>
        </w:rPr>
        <w:t>β-Кариофиллен, используемый в газовой хроматографии, должен содержать не менее 90,0 % основного вещества</w:t>
      </w:r>
      <w:r w:rsidR="001C38C7" w:rsidRPr="00E65F26">
        <w:rPr>
          <w:bCs/>
          <w:color w:val="000000" w:themeColor="text1"/>
          <w:szCs w:val="28"/>
        </w:rPr>
        <w:t>, определённого как описано в ФС «Гвоздичное масло» методом нормирования.</w:t>
      </w:r>
    </w:p>
    <w:p w:rsidR="007D16F5" w:rsidRPr="00E65F26" w:rsidRDefault="007D16F5" w:rsidP="007D16F5">
      <w:pPr>
        <w:pStyle w:val="a3"/>
        <w:keepNext/>
        <w:rPr>
          <w:color w:val="000000" w:themeColor="text1"/>
        </w:rPr>
      </w:pPr>
      <w:r w:rsidRPr="00E65F26">
        <w:rPr>
          <w:b/>
          <w:color w:val="000000" w:themeColor="text1"/>
        </w:rPr>
        <w:t>Карминовая кислота</w:t>
      </w:r>
      <w:r w:rsidRPr="00E65F26">
        <w:rPr>
          <w:color w:val="000000" w:themeColor="text1"/>
        </w:rPr>
        <w:t>. [1260-17-9]. C</w:t>
      </w:r>
      <w:r w:rsidRPr="00E65F26">
        <w:rPr>
          <w:color w:val="000000" w:themeColor="text1"/>
          <w:vertAlign w:val="subscript"/>
        </w:rPr>
        <w:t>22</w:t>
      </w:r>
      <w:r w:rsidRPr="00E65F26">
        <w:rPr>
          <w:color w:val="000000" w:themeColor="text1"/>
        </w:rPr>
        <w:t>H</w:t>
      </w:r>
      <w:r w:rsidRPr="00E65F26">
        <w:rPr>
          <w:color w:val="000000" w:themeColor="text1"/>
          <w:vertAlign w:val="subscript"/>
        </w:rPr>
        <w:t>20</w:t>
      </w:r>
      <w:r w:rsidRPr="00E65F26">
        <w:rPr>
          <w:color w:val="000000" w:themeColor="text1"/>
        </w:rPr>
        <w:t>O</w:t>
      </w:r>
      <w:r w:rsidRPr="00E65F26">
        <w:rPr>
          <w:color w:val="000000" w:themeColor="text1"/>
          <w:vertAlign w:val="subscript"/>
        </w:rPr>
        <w:t>13</w:t>
      </w:r>
      <w:r w:rsidRPr="00E65F26">
        <w:rPr>
          <w:color w:val="000000" w:themeColor="text1"/>
        </w:rPr>
        <w:t>. (М.м. 492,4).</w:t>
      </w:r>
    </w:p>
    <w:p w:rsidR="007D16F5" w:rsidRPr="00E65F26" w:rsidRDefault="007D16F5" w:rsidP="000A323A">
      <w:pPr>
        <w:pStyle w:val="a3"/>
        <w:rPr>
          <w:color w:val="000000" w:themeColor="text1"/>
        </w:rPr>
      </w:pPr>
      <w:r w:rsidRPr="00E65F26">
        <w:rPr>
          <w:color w:val="000000" w:themeColor="text1"/>
        </w:rPr>
        <w:t>3,5,6,8-Тетрагидро-7-(β-</w:t>
      </w:r>
      <w:r w:rsidRPr="00E65F26">
        <w:rPr>
          <w:color w:val="000000" w:themeColor="text1"/>
          <w:sz w:val="24"/>
          <w:szCs w:val="24"/>
          <w:lang w:val="en-US"/>
        </w:rPr>
        <w:t>D</w:t>
      </w:r>
      <w:r w:rsidRPr="00E65F26">
        <w:rPr>
          <w:color w:val="000000" w:themeColor="text1"/>
        </w:rPr>
        <w:t>-глюкопиранозил)-1-метил-9,10-диоксо-9,10-дигидроантра</w:t>
      </w:r>
      <w:r w:rsidR="005C6928" w:rsidRPr="00E65F26">
        <w:rPr>
          <w:color w:val="000000" w:themeColor="text1"/>
        </w:rPr>
        <w:t>цен</w:t>
      </w:r>
      <w:r w:rsidRPr="00E65F26">
        <w:rPr>
          <w:color w:val="000000" w:themeColor="text1"/>
        </w:rPr>
        <w:t>-2-карбоновая кислота.</w:t>
      </w:r>
    </w:p>
    <w:p w:rsidR="007D16F5" w:rsidRPr="00E65F26" w:rsidRDefault="007D16F5" w:rsidP="000A323A">
      <w:pPr>
        <w:pStyle w:val="a3"/>
        <w:rPr>
          <w:color w:val="000000" w:themeColor="text1"/>
        </w:rPr>
      </w:pPr>
      <w:r w:rsidRPr="00E65F26">
        <w:rPr>
          <w:color w:val="000000" w:themeColor="text1"/>
        </w:rPr>
        <w:t>Содержит не менее 96 % C</w:t>
      </w:r>
      <w:r w:rsidRPr="00E65F26">
        <w:rPr>
          <w:color w:val="000000" w:themeColor="text1"/>
          <w:vertAlign w:val="subscript"/>
        </w:rPr>
        <w:t>22</w:t>
      </w:r>
      <w:r w:rsidRPr="00E65F26">
        <w:rPr>
          <w:color w:val="000000" w:themeColor="text1"/>
        </w:rPr>
        <w:t>H</w:t>
      </w:r>
      <w:r w:rsidRPr="00E65F26">
        <w:rPr>
          <w:color w:val="000000" w:themeColor="text1"/>
          <w:vertAlign w:val="subscript"/>
        </w:rPr>
        <w:t>20</w:t>
      </w:r>
      <w:r w:rsidRPr="00E65F26">
        <w:rPr>
          <w:color w:val="000000" w:themeColor="text1"/>
        </w:rPr>
        <w:t>O</w:t>
      </w:r>
      <w:r w:rsidRPr="00E65F26">
        <w:rPr>
          <w:color w:val="000000" w:themeColor="text1"/>
          <w:vertAlign w:val="subscript"/>
        </w:rPr>
        <w:t>13</w:t>
      </w:r>
      <w:r w:rsidRPr="00E65F26">
        <w:rPr>
          <w:color w:val="000000" w:themeColor="text1"/>
        </w:rPr>
        <w:t>.</w:t>
      </w:r>
    </w:p>
    <w:p w:rsidR="007D16F5" w:rsidRPr="00E65F26" w:rsidRDefault="007D16F5" w:rsidP="007D16F5">
      <w:pPr>
        <w:pStyle w:val="a3"/>
        <w:rPr>
          <w:color w:val="000000" w:themeColor="text1"/>
        </w:rPr>
      </w:pPr>
      <w:r w:rsidRPr="00E65F26">
        <w:rPr>
          <w:color w:val="000000" w:themeColor="text1"/>
        </w:rPr>
        <w:t>Тёмно-красный порошок, очень хорошо растворим в воде, растворим в диметилсульфоксиде, практически не растворим в спирте 96 %.</w:t>
      </w:r>
    </w:p>
    <w:p w:rsidR="005C6928" w:rsidRPr="00E65F26" w:rsidRDefault="005C6928" w:rsidP="005C6928">
      <w:pPr>
        <w:spacing w:line="360" w:lineRule="auto"/>
        <w:jc w:val="both"/>
        <w:rPr>
          <w:color w:val="000000" w:themeColor="text1"/>
        </w:rPr>
      </w:pPr>
      <w:r w:rsidRPr="00E65F26">
        <w:rPr>
          <w:color w:val="000000" w:themeColor="text1"/>
          <w:position w:val="-12"/>
        </w:rPr>
        <w:object w:dxaOrig="620" w:dyaOrig="440">
          <v:shape id="_x0000_i1215" type="#_x0000_t75" style="width:31.5pt;height:24pt" o:ole="">
            <v:imagedata r:id="rId225" o:title=""/>
          </v:shape>
          <o:OLEObject Type="Embed" ProgID="Equation.3" ShapeID="_x0000_i1215" DrawAspect="Content" ObjectID="_1750697917" r:id="rId255"/>
        </w:object>
      </w:r>
      <w:r w:rsidRPr="00E65F26">
        <w:rPr>
          <w:color w:val="000000" w:themeColor="text1"/>
        </w:rPr>
        <w:t>. Около + 3,1 (1 % раствор в воде).</w:t>
      </w:r>
    </w:p>
    <w:p w:rsidR="005C6928" w:rsidRPr="00E65F26" w:rsidRDefault="005C6928" w:rsidP="005C6928">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136 °С.</w:t>
      </w:r>
    </w:p>
    <w:p w:rsidR="00596F71" w:rsidRPr="00E65F26" w:rsidRDefault="00B36AAC" w:rsidP="000A323A">
      <w:pPr>
        <w:keepNext/>
        <w:spacing w:line="360" w:lineRule="auto"/>
        <w:rPr>
          <w:color w:val="000000" w:themeColor="text1"/>
        </w:rPr>
      </w:pPr>
      <w:r w:rsidRPr="00E65F26">
        <w:rPr>
          <w:b/>
          <w:color w:val="000000" w:themeColor="text1"/>
        </w:rPr>
        <w:t>Катехин</w:t>
      </w:r>
      <w:r w:rsidRPr="00E65F26">
        <w:rPr>
          <w:color w:val="000000" w:themeColor="text1"/>
        </w:rPr>
        <w:t xml:space="preserve">. [154-23-4]. </w:t>
      </w:r>
      <w:r w:rsidRPr="00E65F26">
        <w:rPr>
          <w:color w:val="000000" w:themeColor="text1"/>
          <w:lang w:val="en-US"/>
        </w:rPr>
        <w:t>C</w:t>
      </w:r>
      <w:r w:rsidRPr="00E65F26">
        <w:rPr>
          <w:color w:val="000000" w:themeColor="text1"/>
          <w:vertAlign w:val="subscript"/>
        </w:rPr>
        <w:t>15</w:t>
      </w:r>
      <w:r w:rsidRPr="00E65F26">
        <w:rPr>
          <w:color w:val="000000" w:themeColor="text1"/>
          <w:lang w:val="en-US"/>
        </w:rPr>
        <w:t>H</w:t>
      </w:r>
      <w:r w:rsidRPr="00E65F26">
        <w:rPr>
          <w:color w:val="000000" w:themeColor="text1"/>
          <w:vertAlign w:val="subscript"/>
        </w:rPr>
        <w:t>14</w:t>
      </w:r>
      <w:r w:rsidRPr="00E65F26">
        <w:rPr>
          <w:color w:val="000000" w:themeColor="text1"/>
          <w:lang w:val="en-US"/>
        </w:rPr>
        <w:t>O</w:t>
      </w:r>
      <w:r w:rsidRPr="00E65F26">
        <w:rPr>
          <w:color w:val="000000" w:themeColor="text1"/>
          <w:vertAlign w:val="subscript"/>
        </w:rPr>
        <w:t>6</w:t>
      </w:r>
      <w:r w:rsidRPr="00E65F26">
        <w:rPr>
          <w:color w:val="000000" w:themeColor="text1"/>
        </w:rPr>
        <w:t>. (М.м. 290,27).</w:t>
      </w:r>
    </w:p>
    <w:p w:rsidR="00A6303F" w:rsidRPr="00E65F26" w:rsidRDefault="00B36AAC" w:rsidP="000A323A">
      <w:pPr>
        <w:spacing w:line="360" w:lineRule="auto"/>
        <w:rPr>
          <w:color w:val="000000" w:themeColor="text1"/>
        </w:rPr>
      </w:pPr>
      <w:r w:rsidRPr="00E65F26">
        <w:rPr>
          <w:color w:val="000000" w:themeColor="text1"/>
        </w:rPr>
        <w:t>(2</w:t>
      </w:r>
      <w:r w:rsidRPr="00E65F26">
        <w:rPr>
          <w:i/>
          <w:color w:val="000000" w:themeColor="text1"/>
          <w:lang w:val="en-US"/>
        </w:rPr>
        <w:t>R</w:t>
      </w:r>
      <w:r w:rsidRPr="00E65F26">
        <w:rPr>
          <w:color w:val="000000" w:themeColor="text1"/>
        </w:rPr>
        <w:t>,3</w:t>
      </w:r>
      <w:r w:rsidRPr="00E65F26">
        <w:rPr>
          <w:i/>
          <w:color w:val="000000" w:themeColor="text1"/>
          <w:lang w:val="en-US"/>
        </w:rPr>
        <w:t>S</w:t>
      </w:r>
      <w:r w:rsidRPr="00E65F26">
        <w:rPr>
          <w:color w:val="000000" w:themeColor="text1"/>
        </w:rPr>
        <w:t>)-2-(3,4-Дигидроксифенил)-2</w:t>
      </w:r>
      <w:r w:rsidRPr="00E65F26">
        <w:rPr>
          <w:i/>
          <w:color w:val="000000" w:themeColor="text1"/>
        </w:rPr>
        <w:t>Н</w:t>
      </w:r>
      <w:r w:rsidRPr="00E65F26">
        <w:rPr>
          <w:color w:val="000000" w:themeColor="text1"/>
        </w:rPr>
        <w:t>-1-бензопиран-3,5,7-триол.</w:t>
      </w:r>
    </w:p>
    <w:p w:rsidR="00A6303F" w:rsidRPr="00E65F26" w:rsidRDefault="00A6303F" w:rsidP="000A323A">
      <w:pPr>
        <w:spacing w:line="360" w:lineRule="auto"/>
        <w:jc w:val="both"/>
        <w:rPr>
          <w:color w:val="000000" w:themeColor="text1"/>
        </w:rPr>
      </w:pPr>
      <w:r w:rsidRPr="00E65F26">
        <w:rPr>
          <w:color w:val="000000" w:themeColor="text1"/>
        </w:rPr>
        <w:t>Бесцветные криста</w:t>
      </w:r>
      <w:r w:rsidR="00FC6EB7" w:rsidRPr="00E65F26">
        <w:rPr>
          <w:color w:val="000000" w:themeColor="text1"/>
        </w:rPr>
        <w:t>ллы или игольчатые образования.</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и спирте 96</w:t>
      </w:r>
      <w:r w:rsidR="00FC6EB7" w:rsidRPr="00E65F26">
        <w:rPr>
          <w:color w:val="000000" w:themeColor="text1"/>
        </w:rPr>
        <w:t> </w:t>
      </w:r>
      <w:r w:rsidRPr="00E65F26">
        <w:rPr>
          <w:color w:val="000000" w:themeColor="text1"/>
        </w:rPr>
        <w:t>%, мало растворим в эфире, очень мало растворим в ацетоне.</w:t>
      </w:r>
    </w:p>
    <w:p w:rsidR="00A6303F" w:rsidRPr="00E65F26" w:rsidRDefault="00A6303F" w:rsidP="007A509A">
      <w:pPr>
        <w:keepNext/>
        <w:spacing w:line="360" w:lineRule="auto"/>
        <w:jc w:val="both"/>
        <w:rPr>
          <w:b/>
          <w:color w:val="000000" w:themeColor="text1"/>
        </w:rPr>
      </w:pPr>
      <w:r w:rsidRPr="00E65F26">
        <w:rPr>
          <w:b/>
          <w:color w:val="000000" w:themeColor="text1"/>
        </w:rPr>
        <w:t>Катионит слабый</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Смола полиметакриловая слабокислая, содержащая карбоксильные группы</w:t>
      </w:r>
      <w:r w:rsidR="004E4A00" w:rsidRPr="00E65F26">
        <w:rPr>
          <w:color w:val="000000" w:themeColor="text1"/>
        </w:rPr>
        <w:t xml:space="preserve"> </w:t>
      </w:r>
      <w:r w:rsidRPr="00E65F26">
        <w:rPr>
          <w:color w:val="000000" w:themeColor="text1"/>
        </w:rPr>
        <w:t>в протонированной форме.</w:t>
      </w:r>
    </w:p>
    <w:p w:rsidR="00A6303F" w:rsidRPr="00E65F26" w:rsidRDefault="00A6303F" w:rsidP="000A323A">
      <w:pPr>
        <w:spacing w:line="360" w:lineRule="auto"/>
        <w:jc w:val="both"/>
        <w:rPr>
          <w:color w:val="000000" w:themeColor="text1"/>
        </w:rPr>
      </w:pPr>
      <w:r w:rsidRPr="00E65F26">
        <w:rPr>
          <w:i/>
          <w:color w:val="000000" w:themeColor="text1"/>
        </w:rPr>
        <w:t>Размер частиц</w:t>
      </w:r>
      <w:r w:rsidRPr="00E65F26">
        <w:rPr>
          <w:color w:val="000000" w:themeColor="text1"/>
        </w:rPr>
        <w:t>. От 75 до 160</w:t>
      </w:r>
      <w:r w:rsidR="00FC6EB7" w:rsidRPr="00E65F26">
        <w:rPr>
          <w:color w:val="000000" w:themeColor="text1"/>
        </w:rPr>
        <w:t> </w:t>
      </w:r>
      <w:r w:rsidRPr="00E65F26">
        <w:rPr>
          <w:color w:val="000000" w:themeColor="text1"/>
        </w:rPr>
        <w:t>мкм.</w:t>
      </w:r>
    </w:p>
    <w:p w:rsidR="00A6303F" w:rsidRPr="00E65F26" w:rsidRDefault="00A6303F" w:rsidP="000A323A">
      <w:pPr>
        <w:spacing w:line="360" w:lineRule="auto"/>
        <w:jc w:val="both"/>
        <w:rPr>
          <w:color w:val="000000" w:themeColor="text1"/>
        </w:rPr>
      </w:pPr>
      <w:r w:rsidRPr="00E65F26">
        <w:rPr>
          <w:i/>
          <w:color w:val="000000" w:themeColor="text1"/>
        </w:rPr>
        <w:t>Используемые пределы рН</w:t>
      </w:r>
      <w:r w:rsidRPr="00E65F26">
        <w:rPr>
          <w:color w:val="000000" w:themeColor="text1"/>
        </w:rPr>
        <w:t>. От 5</w:t>
      </w:r>
      <w:r w:rsidR="00E42DB7" w:rsidRPr="00E65F26">
        <w:rPr>
          <w:color w:val="000000" w:themeColor="text1"/>
        </w:rPr>
        <w:t>,0</w:t>
      </w:r>
      <w:r w:rsidRPr="00E65F26">
        <w:rPr>
          <w:color w:val="000000" w:themeColor="text1"/>
        </w:rPr>
        <w:t xml:space="preserve"> до 14</w:t>
      </w:r>
      <w:r w:rsidR="00E42DB7" w:rsidRPr="00E65F26">
        <w:rPr>
          <w:color w:val="000000" w:themeColor="text1"/>
        </w:rPr>
        <w:t>,0</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Максимальная температура использования</w:t>
      </w:r>
      <w:r w:rsidRPr="00E65F26">
        <w:rPr>
          <w:color w:val="000000" w:themeColor="text1"/>
        </w:rPr>
        <w:t>. 120</w:t>
      </w:r>
      <w:r w:rsidR="00FC6EB7" w:rsidRPr="00E65F26">
        <w:rPr>
          <w:color w:val="000000" w:themeColor="text1"/>
        </w:rPr>
        <w:t> °</w:t>
      </w:r>
      <w:r w:rsidRPr="00E65F26">
        <w:rPr>
          <w:color w:val="000000" w:themeColor="text1"/>
        </w:rPr>
        <w:t>С.</w:t>
      </w:r>
    </w:p>
    <w:p w:rsidR="00DB6545" w:rsidRPr="00E65F26" w:rsidRDefault="00DB6545" w:rsidP="000A323A">
      <w:pPr>
        <w:spacing w:line="360" w:lineRule="auto"/>
        <w:jc w:val="both"/>
        <w:rPr>
          <w:b/>
          <w:color w:val="000000" w:themeColor="text1"/>
        </w:rPr>
      </w:pPr>
      <w:r w:rsidRPr="00E65F26">
        <w:rPr>
          <w:b/>
          <w:color w:val="000000" w:themeColor="text1"/>
        </w:rPr>
        <w:t>Катионит слабоосновный</w:t>
      </w:r>
      <w:r w:rsidRPr="00E65F26">
        <w:rPr>
          <w:color w:val="000000" w:themeColor="text1"/>
        </w:rPr>
        <w:t xml:space="preserve">. См. </w:t>
      </w:r>
      <w:r w:rsidRPr="00E65F26">
        <w:rPr>
          <w:b/>
          <w:color w:val="000000" w:themeColor="text1"/>
        </w:rPr>
        <w:t>Катионит слабый.</w:t>
      </w:r>
    </w:p>
    <w:p w:rsidR="00A6303F" w:rsidRPr="00E65F26" w:rsidRDefault="00A6303F" w:rsidP="000A323A">
      <w:pPr>
        <w:keepNext/>
        <w:spacing w:line="360" w:lineRule="auto"/>
        <w:jc w:val="both"/>
        <w:rPr>
          <w:b/>
          <w:color w:val="000000" w:themeColor="text1"/>
        </w:rPr>
      </w:pPr>
      <w:r w:rsidRPr="00E65F26">
        <w:rPr>
          <w:b/>
          <w:color w:val="000000" w:themeColor="text1"/>
        </w:rPr>
        <w:t>Катионообменная смола</w:t>
      </w:r>
    </w:p>
    <w:p w:rsidR="00A6303F" w:rsidRPr="00E65F26" w:rsidRDefault="00A6303F" w:rsidP="000A323A">
      <w:pPr>
        <w:spacing w:line="360" w:lineRule="auto"/>
        <w:jc w:val="both"/>
        <w:rPr>
          <w:color w:val="000000" w:themeColor="text1"/>
        </w:rPr>
      </w:pPr>
      <w:r w:rsidRPr="00E65F26">
        <w:rPr>
          <w:color w:val="000000" w:themeColor="text1"/>
        </w:rPr>
        <w:t>Смола в протонированной форме с группами сульфоновой кислоты, присоединенными к решетке полимера, состоящего из полистирола</w:t>
      </w:r>
      <w:r w:rsidR="00AD566B" w:rsidRPr="00E65F26">
        <w:rPr>
          <w:color w:val="000000" w:themeColor="text1"/>
        </w:rPr>
        <w:t>,</w:t>
      </w:r>
      <w:r w:rsidRPr="00E65F26">
        <w:rPr>
          <w:color w:val="000000" w:themeColor="text1"/>
        </w:rPr>
        <w:t xml:space="preserve"> поперечно-сшитого 8</w:t>
      </w:r>
      <w:r w:rsidR="00FC6EB7" w:rsidRPr="00E65F26">
        <w:rPr>
          <w:color w:val="000000" w:themeColor="text1"/>
        </w:rPr>
        <w:t> </w:t>
      </w:r>
      <w:r w:rsidRPr="00E65F26">
        <w:rPr>
          <w:color w:val="000000" w:themeColor="text1"/>
        </w:rPr>
        <w:t xml:space="preserve">% дивинилбензола. Выпускают в виде гранул, размер </w:t>
      </w:r>
      <w:r w:rsidRPr="00E65F26">
        <w:rPr>
          <w:color w:val="000000" w:themeColor="text1"/>
        </w:rPr>
        <w:lastRenderedPageBreak/>
        <w:t>которых указывают после названия реактива в испытаниях, в которых он используется.</w:t>
      </w:r>
    </w:p>
    <w:p w:rsidR="00A6303F" w:rsidRPr="00E65F26" w:rsidRDefault="00A6303F" w:rsidP="007A509A">
      <w:pPr>
        <w:keepNext/>
        <w:spacing w:line="360" w:lineRule="auto"/>
        <w:jc w:val="both"/>
        <w:rPr>
          <w:b/>
          <w:color w:val="000000" w:themeColor="text1"/>
        </w:rPr>
      </w:pPr>
      <w:r w:rsidRPr="00E65F26">
        <w:rPr>
          <w:b/>
          <w:color w:val="000000" w:themeColor="text1"/>
        </w:rPr>
        <w:t>Катионообменная смола (1)</w:t>
      </w:r>
    </w:p>
    <w:p w:rsidR="00A6303F" w:rsidRPr="00E65F26" w:rsidRDefault="00A6303F" w:rsidP="000A323A">
      <w:pPr>
        <w:pStyle w:val="a3"/>
        <w:rPr>
          <w:color w:val="000000" w:themeColor="text1"/>
          <w:spacing w:val="-2"/>
        </w:rPr>
      </w:pPr>
      <w:r w:rsidRPr="00E65F26">
        <w:rPr>
          <w:color w:val="000000" w:themeColor="text1"/>
          <w:spacing w:val="-2"/>
        </w:rPr>
        <w:t>Смола в протонированной форме с группами сульфоновой кислоты, присоединенными к решетке полимера, состоящего из полистирола</w:t>
      </w:r>
      <w:r w:rsidR="00AD566B" w:rsidRPr="00E65F26">
        <w:rPr>
          <w:color w:val="000000" w:themeColor="text1"/>
          <w:spacing w:val="-2"/>
        </w:rPr>
        <w:t>,</w:t>
      </w:r>
      <w:r w:rsidRPr="00E65F26">
        <w:rPr>
          <w:color w:val="000000" w:themeColor="text1"/>
          <w:spacing w:val="-2"/>
        </w:rPr>
        <w:t xml:space="preserve"> поперечно-сшитого 4</w:t>
      </w:r>
      <w:r w:rsidR="00FC6EB7" w:rsidRPr="00E65F26">
        <w:rPr>
          <w:color w:val="000000" w:themeColor="text1"/>
          <w:spacing w:val="-2"/>
        </w:rPr>
        <w:t> </w:t>
      </w:r>
      <w:r w:rsidRPr="00E65F26">
        <w:rPr>
          <w:color w:val="000000" w:themeColor="text1"/>
          <w:spacing w:val="-2"/>
        </w:rPr>
        <w:t>% дивинилбензола. Выпускают в виде гранул, размер которых указывают после названия реактива в испытаниях, в которых он используется.</w:t>
      </w:r>
    </w:p>
    <w:p w:rsidR="00A6303F" w:rsidRPr="00E65F26" w:rsidRDefault="00A6303F" w:rsidP="007A509A">
      <w:pPr>
        <w:keepNext/>
        <w:spacing w:line="360" w:lineRule="auto"/>
        <w:jc w:val="both"/>
        <w:rPr>
          <w:b/>
          <w:color w:val="000000" w:themeColor="text1"/>
        </w:rPr>
      </w:pPr>
      <w:r w:rsidRPr="00E65F26">
        <w:rPr>
          <w:b/>
          <w:color w:val="000000" w:themeColor="text1"/>
        </w:rPr>
        <w:t>Катионообменная смола сильная (кальциевая форма)</w:t>
      </w:r>
    </w:p>
    <w:p w:rsidR="00A6303F" w:rsidRPr="00E65F26" w:rsidRDefault="00A6303F" w:rsidP="000A323A">
      <w:pPr>
        <w:spacing w:line="360" w:lineRule="auto"/>
        <w:jc w:val="both"/>
        <w:rPr>
          <w:color w:val="000000" w:themeColor="text1"/>
        </w:rPr>
      </w:pPr>
      <w:r w:rsidRPr="00E65F26">
        <w:rPr>
          <w:color w:val="000000" w:themeColor="text1"/>
        </w:rPr>
        <w:t>Смола в кальциевой форме с группами сульфоновой кислоты, присоединенными к решетке полимера, состоящего из полистирола</w:t>
      </w:r>
      <w:r w:rsidR="00AD566B" w:rsidRPr="00E65F26">
        <w:rPr>
          <w:color w:val="000000" w:themeColor="text1"/>
        </w:rPr>
        <w:t>,</w:t>
      </w:r>
      <w:r w:rsidRPr="00E65F26">
        <w:rPr>
          <w:color w:val="000000" w:themeColor="text1"/>
        </w:rPr>
        <w:t xml:space="preserve"> поперечно-сшитого 8</w:t>
      </w:r>
      <w:r w:rsidR="00FC6EB7" w:rsidRPr="00E65F26">
        <w:rPr>
          <w:color w:val="000000" w:themeColor="text1"/>
        </w:rPr>
        <w:t> </w:t>
      </w:r>
      <w:r w:rsidRPr="00E65F26">
        <w:rPr>
          <w:color w:val="000000" w:themeColor="text1"/>
        </w:rPr>
        <w:t>% дивинилбензола. Размер частиц указывают после названия реактива в фармакопейных статьях.</w:t>
      </w:r>
    </w:p>
    <w:p w:rsidR="00CB657D" w:rsidRPr="00E65F26" w:rsidRDefault="00CB657D" w:rsidP="00CB657D">
      <w:pPr>
        <w:keepNext/>
        <w:spacing w:line="360" w:lineRule="auto"/>
        <w:jc w:val="both"/>
        <w:rPr>
          <w:b/>
          <w:color w:val="000000" w:themeColor="text1"/>
        </w:rPr>
      </w:pPr>
      <w:r w:rsidRPr="00E65F26">
        <w:rPr>
          <w:b/>
          <w:color w:val="000000" w:themeColor="text1"/>
        </w:rPr>
        <w:t>Катионообменная смола сильная (натриевая форма)</w:t>
      </w:r>
      <w:r w:rsidRPr="00E65F26">
        <w:rPr>
          <w:color w:val="000000" w:themeColor="text1"/>
        </w:rPr>
        <w:t>.</w:t>
      </w:r>
    </w:p>
    <w:p w:rsidR="00CB657D" w:rsidRPr="00E65F26" w:rsidRDefault="00CB657D" w:rsidP="00CB657D">
      <w:pPr>
        <w:spacing w:line="360" w:lineRule="auto"/>
        <w:jc w:val="both"/>
        <w:rPr>
          <w:color w:val="000000" w:themeColor="text1"/>
        </w:rPr>
      </w:pPr>
      <w:r w:rsidRPr="00E65F26">
        <w:rPr>
          <w:color w:val="000000" w:themeColor="text1"/>
        </w:rPr>
        <w:t>Смола в натриевой форме с группами сульфоновой кислоты, присоединенными к решетке полимера, состоящего из полистирола, поперечно-сшитого 8 % дивинилбензола. Размер частиц указывают после названия реактива в фармакопейных статьях.</w:t>
      </w:r>
    </w:p>
    <w:p w:rsidR="00D31C07" w:rsidRPr="00E65F26" w:rsidRDefault="00D31C07" w:rsidP="00D31C07">
      <w:pPr>
        <w:spacing w:line="360" w:lineRule="auto"/>
        <w:jc w:val="both"/>
        <w:rPr>
          <w:b/>
          <w:color w:val="000000" w:themeColor="text1"/>
        </w:rPr>
      </w:pPr>
      <w:r w:rsidRPr="00E65F26">
        <w:rPr>
          <w:b/>
          <w:color w:val="000000" w:themeColor="text1"/>
        </w:rPr>
        <w:t>Катионообменная смола сильная (протонированная форма)</w:t>
      </w:r>
      <w:r w:rsidRPr="00E65F26">
        <w:rPr>
          <w:color w:val="000000" w:themeColor="text1"/>
        </w:rPr>
        <w:t>.</w:t>
      </w:r>
    </w:p>
    <w:p w:rsidR="00D31C07" w:rsidRPr="00E65F26" w:rsidRDefault="00D31C07" w:rsidP="00D31C07">
      <w:pPr>
        <w:spacing w:line="360" w:lineRule="auto"/>
        <w:jc w:val="both"/>
        <w:rPr>
          <w:color w:val="000000" w:themeColor="text1"/>
        </w:rPr>
      </w:pPr>
      <w:r w:rsidRPr="00E65F26">
        <w:rPr>
          <w:color w:val="000000" w:themeColor="text1"/>
        </w:rPr>
        <w:t>Смола в протонированной форме с группами сульфоновой кислоты, присоединенными к решетке, состоящей из полистирола, поперечно-сшитого 8 % дивинилбензола. Выпускают в виде гранул шарообразной формы; если нет других указаний, размер частиц составляет от 0,3 мм до 1,2 мм.</w:t>
      </w:r>
    </w:p>
    <w:p w:rsidR="00D31C07" w:rsidRPr="00E65F26" w:rsidRDefault="000977EF" w:rsidP="00D31C07">
      <w:pPr>
        <w:spacing w:line="360" w:lineRule="auto"/>
        <w:jc w:val="both"/>
        <w:rPr>
          <w:color w:val="000000" w:themeColor="text1"/>
        </w:rPr>
      </w:pPr>
      <w:r w:rsidRPr="00E65F26">
        <w:rPr>
          <w:i/>
          <w:color w:val="000000" w:themeColor="text1"/>
        </w:rPr>
        <w:t>Статическая обменная ё</w:t>
      </w:r>
      <w:r w:rsidR="00D31C07" w:rsidRPr="00E65F26">
        <w:rPr>
          <w:i/>
          <w:color w:val="000000" w:themeColor="text1"/>
        </w:rPr>
        <w:t>мкость (СОЕ)</w:t>
      </w:r>
      <w:r w:rsidR="00D31C07" w:rsidRPr="00E65F26">
        <w:rPr>
          <w:color w:val="000000" w:themeColor="text1"/>
        </w:rPr>
        <w:t>. От 4,5 до 5,0 ммоль/г при содержании воды от 50 до 60 %.</w:t>
      </w:r>
    </w:p>
    <w:p w:rsidR="00D31C07" w:rsidRPr="00E65F26" w:rsidRDefault="00D31C07" w:rsidP="00D31C07">
      <w:pPr>
        <w:spacing w:line="360" w:lineRule="auto"/>
        <w:jc w:val="both"/>
        <w:rPr>
          <w:color w:val="000000" w:themeColor="text1"/>
        </w:rPr>
      </w:pPr>
      <w:r w:rsidRPr="00E65F26">
        <w:rPr>
          <w:color w:val="000000" w:themeColor="text1"/>
          <w:u w:val="single"/>
        </w:rPr>
        <w:t>Приготовление колонки</w:t>
      </w:r>
      <w:r w:rsidRPr="00E65F26">
        <w:rPr>
          <w:color w:val="000000" w:themeColor="text1"/>
        </w:rPr>
        <w:t xml:space="preserve">. Если нет других указаний, используют трубку с вплавленным внутрь диском из пористого стекла, длиной 400 мм, внутренним диаметром 20 мм и высотой заполнения около 200 мм. Смолу предварительно смешивают с водой, полученную взвесь вводят в трубку, не допуская образования пузырьков воздуха между частицами. Во время работы </w:t>
      </w:r>
      <w:r w:rsidRPr="00E65F26">
        <w:rPr>
          <w:color w:val="000000" w:themeColor="text1"/>
        </w:rPr>
        <w:lastRenderedPageBreak/>
        <w:t>жидкость не должна опускаться ниже поверхности смолы. Если смола в протонированной форме, промывают водой до тех пор, пока для нейтрализации 50 мл потребуется не более 0,05 мл 0,1 М раствора натрия гидроксида, используя в качестве индикатора 0,1 мл 0,1 % спиртового раствора метилового оранжевого. Если смола в натриевой форме или нуждается в регенерации, через колонку медленно пропускают около 100 мл смеси равных объёмов хлористоводородной кислоты 25 % и воды, а затем промывают водой, как описано выше.</w:t>
      </w:r>
    </w:p>
    <w:p w:rsidR="00EA2539" w:rsidRPr="00E65F26" w:rsidRDefault="00EA2539" w:rsidP="00EA2539">
      <w:pPr>
        <w:spacing w:line="360" w:lineRule="auto"/>
        <w:jc w:val="both"/>
        <w:rPr>
          <w:b/>
          <w:color w:val="000000" w:themeColor="text1"/>
        </w:rPr>
      </w:pPr>
      <w:r w:rsidRPr="00E65F26">
        <w:rPr>
          <w:b/>
          <w:color w:val="000000" w:themeColor="text1"/>
        </w:rPr>
        <w:t>Катионообменная смола сильная (протонированная форма)</w:t>
      </w:r>
      <w:r w:rsidRPr="00E65F26">
        <w:rPr>
          <w:color w:val="000000" w:themeColor="text1"/>
        </w:rPr>
        <w:t xml:space="preserve"> </w:t>
      </w:r>
      <w:r w:rsidRPr="00E65F26">
        <w:rPr>
          <w:b/>
          <w:color w:val="000000" w:themeColor="text1"/>
        </w:rPr>
        <w:t>(1)</w:t>
      </w:r>
      <w:r w:rsidRPr="00E65F26">
        <w:rPr>
          <w:color w:val="000000" w:themeColor="text1"/>
        </w:rPr>
        <w:t>.</w:t>
      </w:r>
    </w:p>
    <w:p w:rsidR="00EA2539" w:rsidRPr="00E65F26" w:rsidRDefault="00EA2539" w:rsidP="00D31C07">
      <w:pPr>
        <w:spacing w:line="360" w:lineRule="auto"/>
        <w:jc w:val="both"/>
        <w:rPr>
          <w:color w:val="000000" w:themeColor="text1"/>
        </w:rPr>
      </w:pPr>
      <w:r w:rsidRPr="00E65F26">
        <w:rPr>
          <w:color w:val="000000" w:themeColor="text1"/>
        </w:rPr>
        <w:t>Смола в протонированной форме с группами сульфоновой кислоты, присоединенными к решётке на 2 % сульфонированного полимера, состоящего из полистирола, поперечно-сшитого дивинилбензолом. Размер частиц, составляющий от 45 до 250 мкм, указывают после названия реактива в фармакопейных статьях.</w:t>
      </w:r>
    </w:p>
    <w:p w:rsidR="000E150E" w:rsidRPr="00E65F26" w:rsidRDefault="000E150E" w:rsidP="000E150E">
      <w:pPr>
        <w:autoSpaceDE w:val="0"/>
        <w:autoSpaceDN w:val="0"/>
        <w:adjustRightInd w:val="0"/>
        <w:spacing w:line="360" w:lineRule="auto"/>
        <w:jc w:val="both"/>
        <w:rPr>
          <w:rFonts w:eastAsia="TimesNewRoman,Bold"/>
          <w:color w:val="000000" w:themeColor="text1"/>
        </w:rPr>
      </w:pPr>
      <w:r w:rsidRPr="00E65F26">
        <w:rPr>
          <w:rFonts w:eastAsia="TimesNewRoman,Bold"/>
          <w:b/>
          <w:bCs/>
          <w:color w:val="000000" w:themeColor="text1"/>
        </w:rPr>
        <w:t>Катионообменная смола слабая (протонированная форма)</w:t>
      </w:r>
      <w:r w:rsidRPr="00E65F26">
        <w:rPr>
          <w:rFonts w:eastAsia="TimesNewRoman,Bold"/>
          <w:color w:val="000000" w:themeColor="text1"/>
        </w:rPr>
        <w:t>.</w:t>
      </w:r>
    </w:p>
    <w:p w:rsidR="000E150E" w:rsidRPr="00E65F26" w:rsidRDefault="000E150E" w:rsidP="000E150E">
      <w:pPr>
        <w:autoSpaceDE w:val="0"/>
        <w:autoSpaceDN w:val="0"/>
        <w:adjustRightInd w:val="0"/>
        <w:spacing w:line="360" w:lineRule="auto"/>
        <w:jc w:val="both"/>
        <w:rPr>
          <w:rFonts w:eastAsia="TimesNewRoman,Bold"/>
          <w:color w:val="000000" w:themeColor="text1"/>
        </w:rPr>
      </w:pPr>
      <w:r w:rsidRPr="00E65F26">
        <w:rPr>
          <w:rFonts w:eastAsia="TimesNewRoman"/>
          <w:color w:val="000000" w:themeColor="text1"/>
        </w:rPr>
        <w:t>Смола в протонированной форме с карбоксильными группами</w:t>
      </w:r>
      <w:r w:rsidRPr="00E65F26">
        <w:rPr>
          <w:rFonts w:eastAsia="TimesNewRoman,Bold"/>
          <w:color w:val="000000" w:themeColor="text1"/>
        </w:rPr>
        <w:t xml:space="preserve">, </w:t>
      </w:r>
      <w:r w:rsidRPr="00E65F26">
        <w:rPr>
          <w:rFonts w:eastAsia="TimesNewRoman"/>
          <w:color w:val="000000" w:themeColor="text1"/>
        </w:rPr>
        <w:t>присоединенными к решетке</w:t>
      </w:r>
      <w:r w:rsidRPr="00E65F26">
        <w:rPr>
          <w:rFonts w:eastAsia="TimesNewRoman,Bold"/>
          <w:color w:val="000000" w:themeColor="text1"/>
        </w:rPr>
        <w:t xml:space="preserve">, </w:t>
      </w:r>
      <w:r w:rsidRPr="00E65F26">
        <w:rPr>
          <w:rFonts w:eastAsia="TimesNewRoman"/>
          <w:color w:val="000000" w:themeColor="text1"/>
        </w:rPr>
        <w:t>состоящей из этилвинилбензола</w:t>
      </w:r>
      <w:r w:rsidRPr="00E65F26">
        <w:rPr>
          <w:rFonts w:eastAsia="TimesNewRoman,Bold"/>
          <w:color w:val="000000" w:themeColor="text1"/>
        </w:rPr>
        <w:t xml:space="preserve">, </w:t>
      </w:r>
      <w:r w:rsidRPr="00E65F26">
        <w:rPr>
          <w:rFonts w:eastAsia="TimesNewRoman"/>
          <w:color w:val="000000" w:themeColor="text1"/>
        </w:rPr>
        <w:t>поперечно</w:t>
      </w:r>
      <w:r w:rsidRPr="00E65F26">
        <w:rPr>
          <w:rFonts w:eastAsia="TimesNewRoman,Bold"/>
          <w:color w:val="000000" w:themeColor="text1"/>
        </w:rPr>
        <w:t>-</w:t>
      </w:r>
      <w:r w:rsidRPr="00E65F26">
        <w:rPr>
          <w:rFonts w:eastAsia="TimesNewRoman"/>
          <w:color w:val="000000" w:themeColor="text1"/>
        </w:rPr>
        <w:t>сшитого 55 </w:t>
      </w:r>
      <w:r w:rsidRPr="00E65F26">
        <w:rPr>
          <w:rFonts w:eastAsia="TimesNewRoman,Bold"/>
          <w:color w:val="000000" w:themeColor="text1"/>
        </w:rPr>
        <w:t xml:space="preserve">% </w:t>
      </w:r>
      <w:r w:rsidRPr="00E65F26">
        <w:rPr>
          <w:rFonts w:eastAsia="TimesNewRoman"/>
          <w:color w:val="000000" w:themeColor="text1"/>
        </w:rPr>
        <w:t>дивинилбензола</w:t>
      </w:r>
      <w:r w:rsidRPr="00E65F26">
        <w:rPr>
          <w:rFonts w:eastAsia="TimesNewRoman,Bold"/>
          <w:color w:val="000000" w:themeColor="text1"/>
        </w:rPr>
        <w:t>. Р</w:t>
      </w:r>
      <w:r w:rsidRPr="00E65F26">
        <w:rPr>
          <w:rFonts w:eastAsia="TimesNewRoman"/>
          <w:color w:val="000000" w:themeColor="text1"/>
        </w:rPr>
        <w:t>азмер частиц составляет от 6 до 9 мкм.</w:t>
      </w:r>
    </w:p>
    <w:p w:rsidR="000E150E" w:rsidRPr="00E65F26" w:rsidRDefault="000E150E" w:rsidP="000E150E">
      <w:pPr>
        <w:autoSpaceDE w:val="0"/>
        <w:autoSpaceDN w:val="0"/>
        <w:adjustRightInd w:val="0"/>
        <w:spacing w:line="360" w:lineRule="auto"/>
        <w:jc w:val="both"/>
        <w:rPr>
          <w:color w:val="000000" w:themeColor="text1"/>
        </w:rPr>
      </w:pPr>
      <w:r w:rsidRPr="00E65F26">
        <w:rPr>
          <w:rFonts w:eastAsia="TimesNewRoman,Italic"/>
          <w:i/>
          <w:iCs/>
          <w:color w:val="000000" w:themeColor="text1"/>
        </w:rPr>
        <w:t xml:space="preserve">Статическая обменная ёмкость </w:t>
      </w:r>
      <w:r w:rsidRPr="00E65F26">
        <w:rPr>
          <w:rFonts w:eastAsia="TimesNewRoman,Bold"/>
          <w:i/>
          <w:iCs/>
          <w:color w:val="000000" w:themeColor="text1"/>
        </w:rPr>
        <w:t>(</w:t>
      </w:r>
      <w:r w:rsidRPr="00E65F26">
        <w:rPr>
          <w:rFonts w:eastAsia="TimesNewRoman,Italic"/>
          <w:i/>
          <w:iCs/>
          <w:color w:val="000000" w:themeColor="text1"/>
        </w:rPr>
        <w:t>СОЕ</w:t>
      </w:r>
      <w:r w:rsidRPr="00E65F26">
        <w:rPr>
          <w:rFonts w:eastAsia="TimesNewRoman,Bold"/>
          <w:i/>
          <w:iCs/>
          <w:color w:val="000000" w:themeColor="text1"/>
        </w:rPr>
        <w:t xml:space="preserve">) </w:t>
      </w:r>
      <w:r w:rsidRPr="00E65F26">
        <w:rPr>
          <w:color w:val="000000" w:themeColor="text1"/>
        </w:rPr>
        <w:t xml:space="preserve">— </w:t>
      </w:r>
      <w:r w:rsidRPr="00E65F26">
        <w:rPr>
          <w:rFonts w:eastAsia="TimesNewRoman,Bold"/>
          <w:i/>
          <w:iCs/>
          <w:color w:val="000000" w:themeColor="text1"/>
        </w:rPr>
        <w:t>не менее 0,5 мэкв/колонку (250×4 мм)</w:t>
      </w:r>
      <w:r w:rsidRPr="00E65F26">
        <w:rPr>
          <w:rFonts w:eastAsia="TimesNewRoman,Bold"/>
          <w:color w:val="000000" w:themeColor="text1"/>
        </w:rPr>
        <w:t xml:space="preserve">. </w:t>
      </w:r>
    </w:p>
    <w:p w:rsidR="00A6303F" w:rsidRPr="00E65F26" w:rsidRDefault="00A6303F" w:rsidP="000A323A">
      <w:pPr>
        <w:spacing w:line="360" w:lineRule="auto"/>
        <w:jc w:val="both"/>
        <w:rPr>
          <w:color w:val="000000" w:themeColor="text1"/>
        </w:rPr>
      </w:pPr>
      <w:r w:rsidRPr="00E65F26">
        <w:rPr>
          <w:b/>
          <w:color w:val="000000" w:themeColor="text1"/>
        </w:rPr>
        <w:t>Квасцы железоаммониевые</w:t>
      </w:r>
      <w:r w:rsidR="00F5548D" w:rsidRPr="00E65F26">
        <w:rPr>
          <w:color w:val="000000" w:themeColor="text1"/>
        </w:rPr>
        <w:t>.</w:t>
      </w:r>
      <w:r w:rsidRPr="00E65F26">
        <w:rPr>
          <w:color w:val="000000" w:themeColor="text1"/>
        </w:rPr>
        <w:t xml:space="preserve"> </w:t>
      </w:r>
      <w:r w:rsidR="00F5548D" w:rsidRPr="00E65F26">
        <w:rPr>
          <w:color w:val="000000" w:themeColor="text1"/>
        </w:rPr>
        <w:t>С</w:t>
      </w:r>
      <w:r w:rsidR="00367032" w:rsidRPr="00E65F26">
        <w:rPr>
          <w:color w:val="000000" w:themeColor="text1"/>
        </w:rPr>
        <w:t>м.</w:t>
      </w:r>
      <w:r w:rsidR="00FC6EB7" w:rsidRPr="00E65F26">
        <w:rPr>
          <w:color w:val="000000" w:themeColor="text1"/>
        </w:rPr>
        <w:t> </w:t>
      </w:r>
      <w:r w:rsidRPr="00E65F26">
        <w:rPr>
          <w:b/>
          <w:color w:val="000000" w:themeColor="text1"/>
        </w:rPr>
        <w:t>Железа(</w:t>
      </w:r>
      <w:r w:rsidRPr="00E65F26">
        <w:rPr>
          <w:b/>
          <w:color w:val="000000" w:themeColor="text1"/>
          <w:lang w:val="en-US"/>
        </w:rPr>
        <w:t>III</w:t>
      </w:r>
      <w:r w:rsidRPr="00E65F26">
        <w:rPr>
          <w:b/>
          <w:color w:val="000000" w:themeColor="text1"/>
        </w:rPr>
        <w:t>) аммония сульфат</w:t>
      </w:r>
      <w:r w:rsidRPr="00E65F26">
        <w:rPr>
          <w:color w:val="000000" w:themeColor="text1"/>
        </w:rPr>
        <w:t>.</w:t>
      </w:r>
    </w:p>
    <w:p w:rsidR="002821D4" w:rsidRPr="00E65F26" w:rsidRDefault="00BD395E" w:rsidP="002821D4">
      <w:pPr>
        <w:spacing w:line="360" w:lineRule="auto"/>
        <w:jc w:val="both"/>
        <w:rPr>
          <w:color w:val="000000"/>
        </w:rPr>
      </w:pPr>
      <w:r w:rsidRPr="00E65F26">
        <w:rPr>
          <w:b/>
          <w:color w:val="000000" w:themeColor="text1"/>
        </w:rPr>
        <w:t>Кверцетин-3-глюкозид</w:t>
      </w:r>
      <w:r w:rsidRPr="00E65F26">
        <w:rPr>
          <w:color w:val="000000" w:themeColor="text1"/>
        </w:rPr>
        <w:t>.</w:t>
      </w:r>
      <w:r w:rsidR="002821D4" w:rsidRPr="00E65F26">
        <w:rPr>
          <w:b/>
          <w:color w:val="000000" w:themeColor="text1"/>
        </w:rPr>
        <w:t xml:space="preserve"> </w:t>
      </w:r>
      <w:r w:rsidR="002821D4" w:rsidRPr="00E65F26">
        <w:rPr>
          <w:color w:val="222222"/>
        </w:rPr>
        <w:t>[482-35-9]</w:t>
      </w:r>
      <w:r w:rsidR="002821D4" w:rsidRPr="00E65F26">
        <w:rPr>
          <w:bCs/>
          <w:color w:val="222222"/>
        </w:rPr>
        <w:t>.</w:t>
      </w:r>
      <w:r w:rsidR="002821D4" w:rsidRPr="00E65F26">
        <w:rPr>
          <w:b/>
          <w:bCs/>
          <w:color w:val="222222"/>
        </w:rPr>
        <w:t xml:space="preserve"> </w:t>
      </w:r>
      <w:r w:rsidR="002821D4" w:rsidRPr="00E65F26">
        <w:rPr>
          <w:color w:val="222222"/>
          <w:lang w:val="en-US"/>
        </w:rPr>
        <w:t>C</w:t>
      </w:r>
      <w:r w:rsidR="002821D4" w:rsidRPr="00E65F26">
        <w:rPr>
          <w:color w:val="222222"/>
          <w:vertAlign w:val="subscript"/>
        </w:rPr>
        <w:t>21</w:t>
      </w:r>
      <w:r w:rsidR="002821D4" w:rsidRPr="00E65F26">
        <w:rPr>
          <w:color w:val="222222"/>
          <w:lang w:val="en-US"/>
        </w:rPr>
        <w:t>H</w:t>
      </w:r>
      <w:r w:rsidR="002821D4" w:rsidRPr="00E65F26">
        <w:rPr>
          <w:color w:val="222222"/>
          <w:vertAlign w:val="subscript"/>
        </w:rPr>
        <w:t>20</w:t>
      </w:r>
      <w:r w:rsidR="002821D4" w:rsidRPr="00E65F26">
        <w:rPr>
          <w:color w:val="222222"/>
          <w:lang w:val="en-US"/>
        </w:rPr>
        <w:t>O</w:t>
      </w:r>
      <w:r w:rsidR="002821D4" w:rsidRPr="00E65F26">
        <w:rPr>
          <w:color w:val="222222"/>
          <w:vertAlign w:val="subscript"/>
        </w:rPr>
        <w:t>12</w:t>
      </w:r>
      <w:r w:rsidR="002821D4" w:rsidRPr="00E65F26">
        <w:rPr>
          <w:color w:val="222222"/>
        </w:rPr>
        <w:t xml:space="preserve">. </w:t>
      </w:r>
      <w:r w:rsidR="002821D4" w:rsidRPr="00E65F26">
        <w:rPr>
          <w:color w:val="000000"/>
        </w:rPr>
        <w:t>(М.м. 464,38).</w:t>
      </w:r>
    </w:p>
    <w:p w:rsidR="002821D4" w:rsidRPr="00E65F26" w:rsidRDefault="002821D4" w:rsidP="002821D4">
      <w:pPr>
        <w:spacing w:line="360" w:lineRule="auto"/>
        <w:jc w:val="both"/>
        <w:rPr>
          <w:color w:val="222222"/>
        </w:rPr>
      </w:pPr>
      <w:r w:rsidRPr="00E65F26">
        <w:rPr>
          <w:color w:val="222222"/>
        </w:rPr>
        <w:t>5,7-Дигидрокси-3-(β-</w:t>
      </w:r>
      <w:r w:rsidRPr="00E65F26">
        <w:rPr>
          <w:caps/>
          <w:color w:val="222222"/>
          <w:sz w:val="24"/>
          <w:szCs w:val="24"/>
          <w:lang w:val="en-US"/>
        </w:rPr>
        <w:t>D</w:t>
      </w:r>
      <w:r w:rsidRPr="00E65F26">
        <w:rPr>
          <w:color w:val="222222"/>
        </w:rPr>
        <w:t>-глюкопиранозилокси)-2-(3,4-дигидроксифенил)-4</w:t>
      </w:r>
      <w:r w:rsidRPr="00E65F26">
        <w:rPr>
          <w:i/>
          <w:iCs/>
          <w:color w:val="222222"/>
          <w:lang w:val="en-US"/>
        </w:rPr>
        <w:t>H</w:t>
      </w:r>
      <w:r w:rsidRPr="00E65F26">
        <w:rPr>
          <w:color w:val="222222"/>
        </w:rPr>
        <w:t>-1-бензопиран-4-он.</w:t>
      </w:r>
    </w:p>
    <w:p w:rsidR="00224F22" w:rsidRPr="00E65F26" w:rsidRDefault="005B2619" w:rsidP="002821D4">
      <w:pPr>
        <w:spacing w:line="360" w:lineRule="auto"/>
        <w:jc w:val="both"/>
        <w:rPr>
          <w:color w:val="000000" w:themeColor="text1"/>
        </w:rPr>
      </w:pPr>
      <w:r w:rsidRPr="00E65F26">
        <w:rPr>
          <w:b/>
          <w:color w:val="000000" w:themeColor="text1"/>
        </w:rPr>
        <w:t>Кверцитрин</w:t>
      </w:r>
      <w:r w:rsidRPr="00E65F26">
        <w:rPr>
          <w:color w:val="000000" w:themeColor="text1"/>
        </w:rPr>
        <w:t xml:space="preserve">. </w:t>
      </w:r>
      <w:r w:rsidRPr="00E65F26">
        <w:rPr>
          <w:color w:val="222222"/>
        </w:rPr>
        <w:t>[522-12-3]</w:t>
      </w:r>
      <w:r w:rsidRPr="00E65F26">
        <w:rPr>
          <w:b/>
          <w:bCs/>
          <w:color w:val="222222"/>
        </w:rPr>
        <w:t xml:space="preserve">. </w:t>
      </w:r>
      <w:r w:rsidRPr="00E65F26">
        <w:rPr>
          <w:color w:val="222222"/>
          <w:lang w:val="en-US"/>
        </w:rPr>
        <w:t>C</w:t>
      </w:r>
      <w:r w:rsidRPr="00E65F26">
        <w:rPr>
          <w:color w:val="222222"/>
          <w:vertAlign w:val="subscript"/>
        </w:rPr>
        <w:t>21</w:t>
      </w:r>
      <w:r w:rsidRPr="00E65F26">
        <w:rPr>
          <w:color w:val="222222"/>
          <w:lang w:val="en-US"/>
        </w:rPr>
        <w:t>H</w:t>
      </w:r>
      <w:r w:rsidRPr="00E65F26">
        <w:rPr>
          <w:color w:val="222222"/>
          <w:vertAlign w:val="subscript"/>
        </w:rPr>
        <w:t>20</w:t>
      </w:r>
      <w:r w:rsidRPr="00E65F26">
        <w:rPr>
          <w:color w:val="222222"/>
          <w:lang w:val="en-US"/>
        </w:rPr>
        <w:t>O</w:t>
      </w:r>
      <w:r w:rsidRPr="00E65F26">
        <w:rPr>
          <w:color w:val="222222"/>
          <w:vertAlign w:val="subscript"/>
        </w:rPr>
        <w:t>11</w:t>
      </w:r>
      <w:r w:rsidRPr="00E65F26">
        <w:rPr>
          <w:color w:val="222222"/>
        </w:rPr>
        <w:t>.</w:t>
      </w:r>
      <w:r w:rsidR="00224F22" w:rsidRPr="00E65F26">
        <w:rPr>
          <w:color w:val="222222"/>
        </w:rPr>
        <w:t xml:space="preserve"> </w:t>
      </w:r>
      <w:r w:rsidR="00224F22" w:rsidRPr="00E65F26">
        <w:rPr>
          <w:color w:val="000000" w:themeColor="text1"/>
        </w:rPr>
        <w:t>(М.м. 448,38).</w:t>
      </w:r>
    </w:p>
    <w:p w:rsidR="005A16EE" w:rsidRPr="00E65F26" w:rsidRDefault="005A16EE" w:rsidP="005A16EE">
      <w:pPr>
        <w:spacing w:line="360" w:lineRule="auto"/>
        <w:rPr>
          <w:color w:val="1F497D"/>
        </w:rPr>
      </w:pPr>
      <w:r w:rsidRPr="00E65F26">
        <w:rPr>
          <w:color w:val="222222"/>
        </w:rPr>
        <w:t>5,7-Дигидрокси-3-[(6-дезокси-α-</w:t>
      </w:r>
      <w:r w:rsidRPr="00E65F26">
        <w:rPr>
          <w:caps/>
          <w:color w:val="222222"/>
          <w:sz w:val="24"/>
          <w:szCs w:val="24"/>
          <w:lang w:val="en-US"/>
        </w:rPr>
        <w:t>L</w:t>
      </w:r>
      <w:r w:rsidRPr="00E65F26">
        <w:rPr>
          <w:color w:val="222222"/>
        </w:rPr>
        <w:t>-маннопиранозил)окси]-2-(3,4-дигидроксифенил)-4</w:t>
      </w:r>
      <w:r w:rsidRPr="00E65F26">
        <w:rPr>
          <w:i/>
          <w:iCs/>
          <w:color w:val="222222"/>
          <w:lang w:val="en-US"/>
        </w:rPr>
        <w:t>H</w:t>
      </w:r>
      <w:r w:rsidRPr="00E65F26">
        <w:rPr>
          <w:color w:val="222222"/>
        </w:rPr>
        <w:t>-1-бензопиран-4-он.</w:t>
      </w:r>
    </w:p>
    <w:p w:rsidR="00224F22" w:rsidRPr="00E65F26" w:rsidRDefault="00224F22" w:rsidP="00224F22">
      <w:pPr>
        <w:spacing w:line="360" w:lineRule="auto"/>
        <w:jc w:val="both"/>
        <w:rPr>
          <w:color w:val="222222"/>
        </w:rPr>
      </w:pPr>
      <w:r w:rsidRPr="00E65F26">
        <w:rPr>
          <w:color w:val="222222"/>
        </w:rPr>
        <w:t>Жёлтые кристаллы, практически нерастворимые в холодной воде, растворимые в спирте 96 %.</w:t>
      </w:r>
    </w:p>
    <w:p w:rsidR="00224F22" w:rsidRPr="00E65F26" w:rsidRDefault="00224F22" w:rsidP="00224F22">
      <w:pPr>
        <w:spacing w:line="360" w:lineRule="auto"/>
        <w:jc w:val="both"/>
        <w:rPr>
          <w:color w:val="222222"/>
        </w:rPr>
      </w:pPr>
      <w:r w:rsidRPr="00E65F26">
        <w:rPr>
          <w:i/>
          <w:color w:val="222222"/>
        </w:rPr>
        <w:t>Температура плавления.</w:t>
      </w:r>
      <w:r w:rsidRPr="00E65F26">
        <w:rPr>
          <w:color w:val="222222"/>
        </w:rPr>
        <w:t xml:space="preserve"> От 176</w:t>
      </w:r>
      <w:r w:rsidR="00531488" w:rsidRPr="00E65F26">
        <w:rPr>
          <w:color w:val="222222"/>
        </w:rPr>
        <w:t xml:space="preserve"> до 179 °С.</w:t>
      </w:r>
    </w:p>
    <w:p w:rsidR="00531488" w:rsidRPr="00E65F26" w:rsidRDefault="00531488" w:rsidP="00224F22">
      <w:pPr>
        <w:spacing w:line="360" w:lineRule="auto"/>
        <w:jc w:val="both"/>
        <w:rPr>
          <w:color w:val="222222"/>
        </w:rPr>
      </w:pPr>
      <w:r w:rsidRPr="00E65F26">
        <w:rPr>
          <w:color w:val="222222"/>
        </w:rPr>
        <w:lastRenderedPageBreak/>
        <w:t>Хранить при температуре от 2 до 8 °С.</w:t>
      </w:r>
    </w:p>
    <w:p w:rsidR="00596F71" w:rsidRPr="00E65F26" w:rsidRDefault="00596F71" w:rsidP="00224F22">
      <w:pPr>
        <w:spacing w:line="360" w:lineRule="auto"/>
        <w:jc w:val="both"/>
        <w:rPr>
          <w:color w:val="000000" w:themeColor="text1"/>
        </w:rPr>
      </w:pPr>
      <w:r w:rsidRPr="00E65F26">
        <w:rPr>
          <w:b/>
          <w:color w:val="000000" w:themeColor="text1"/>
        </w:rPr>
        <w:t xml:space="preserve">15-Кетопростагландин </w:t>
      </w:r>
      <w:r w:rsidRPr="00E65F26">
        <w:rPr>
          <w:b/>
          <w:color w:val="000000" w:themeColor="text1"/>
          <w:lang w:val="en-US"/>
        </w:rPr>
        <w:t>E</w:t>
      </w:r>
      <w:r w:rsidRPr="00E65F26">
        <w:rPr>
          <w:b/>
          <w:color w:val="000000" w:themeColor="text1"/>
          <w:vertAlign w:val="subscript"/>
        </w:rPr>
        <w:t>1</w:t>
      </w:r>
      <w:r w:rsidRPr="00E65F26">
        <w:rPr>
          <w:color w:val="000000" w:themeColor="text1"/>
        </w:rPr>
        <w:t xml:space="preserve">. [22973-19-9]. </w:t>
      </w:r>
      <w:r w:rsidRPr="00E65F26">
        <w:rPr>
          <w:color w:val="000000" w:themeColor="text1"/>
          <w:lang w:val="en-US"/>
        </w:rPr>
        <w:t>C</w:t>
      </w:r>
      <w:r w:rsidRPr="00E65F26">
        <w:rPr>
          <w:color w:val="000000" w:themeColor="text1"/>
          <w:vertAlign w:val="subscript"/>
        </w:rPr>
        <w:t>20</w:t>
      </w:r>
      <w:r w:rsidRPr="00E65F26">
        <w:rPr>
          <w:color w:val="000000" w:themeColor="text1"/>
          <w:lang w:val="en-US"/>
        </w:rPr>
        <w:t>H</w:t>
      </w:r>
      <w:r w:rsidRPr="00E65F26">
        <w:rPr>
          <w:color w:val="000000" w:themeColor="text1"/>
          <w:vertAlign w:val="subscript"/>
        </w:rPr>
        <w:t>32</w:t>
      </w:r>
      <w:r w:rsidRPr="00E65F26">
        <w:rPr>
          <w:color w:val="000000" w:themeColor="text1"/>
          <w:lang w:val="en-US"/>
        </w:rPr>
        <w:t>O</w:t>
      </w:r>
      <w:r w:rsidRPr="00E65F26">
        <w:rPr>
          <w:color w:val="000000" w:themeColor="text1"/>
          <w:vertAlign w:val="subscript"/>
        </w:rPr>
        <w:t>5</w:t>
      </w:r>
      <w:r w:rsidRPr="00E65F26">
        <w:rPr>
          <w:color w:val="000000" w:themeColor="text1"/>
        </w:rPr>
        <w:t>. (М.м. 352,47).</w:t>
      </w:r>
    </w:p>
    <w:p w:rsidR="00596F71" w:rsidRPr="00E65F26" w:rsidRDefault="00596F71" w:rsidP="000A323A">
      <w:pPr>
        <w:spacing w:line="360" w:lineRule="auto"/>
        <w:jc w:val="both"/>
        <w:rPr>
          <w:color w:val="000000" w:themeColor="text1"/>
        </w:rPr>
      </w:pPr>
      <w:r w:rsidRPr="00E65F26">
        <w:rPr>
          <w:color w:val="000000" w:themeColor="text1"/>
        </w:rPr>
        <w:t>7-[(1</w:t>
      </w:r>
      <w:r w:rsidRPr="00E65F26">
        <w:rPr>
          <w:i/>
          <w:color w:val="000000" w:themeColor="text1"/>
          <w:lang w:val="en-US"/>
        </w:rPr>
        <w:t>R</w:t>
      </w:r>
      <w:r w:rsidRPr="00E65F26">
        <w:rPr>
          <w:color w:val="000000" w:themeColor="text1"/>
        </w:rPr>
        <w:t>,2</w:t>
      </w:r>
      <w:r w:rsidRPr="00E65F26">
        <w:rPr>
          <w:i/>
          <w:color w:val="000000" w:themeColor="text1"/>
          <w:lang w:val="en-US"/>
        </w:rPr>
        <w:t>R</w:t>
      </w:r>
      <w:r w:rsidRPr="00E65F26">
        <w:rPr>
          <w:color w:val="000000" w:themeColor="text1"/>
        </w:rPr>
        <w:t>,3</w:t>
      </w:r>
      <w:r w:rsidRPr="00E65F26">
        <w:rPr>
          <w:i/>
          <w:color w:val="000000" w:themeColor="text1"/>
          <w:lang w:val="en-US"/>
        </w:rPr>
        <w:t>R</w:t>
      </w:r>
      <w:r w:rsidRPr="00E65F26">
        <w:rPr>
          <w:color w:val="000000" w:themeColor="text1"/>
        </w:rPr>
        <w:t>)-3-Гидрокси-5-оксо-2-[(1</w:t>
      </w:r>
      <w:r w:rsidRPr="00E65F26">
        <w:rPr>
          <w:i/>
          <w:color w:val="000000" w:themeColor="text1"/>
          <w:lang w:val="en-US"/>
        </w:rPr>
        <w:t>E</w:t>
      </w:r>
      <w:r w:rsidRPr="00E65F26">
        <w:rPr>
          <w:color w:val="000000" w:themeColor="text1"/>
        </w:rPr>
        <w:t>)-3-оксоокт-1-ен-1-ил]цикло</w:t>
      </w:r>
      <w:r w:rsidRPr="00E65F26">
        <w:rPr>
          <w:color w:val="000000" w:themeColor="text1"/>
        </w:rPr>
        <w:softHyphen/>
        <w:t>пен</w:t>
      </w:r>
      <w:r w:rsidRPr="00E65F26">
        <w:rPr>
          <w:color w:val="000000" w:themeColor="text1"/>
        </w:rPr>
        <w:softHyphen/>
        <w:t>тил]гептановая кислота.</w:t>
      </w:r>
    </w:p>
    <w:p w:rsidR="00596F71" w:rsidRPr="00E65F26" w:rsidRDefault="00596F71" w:rsidP="000A323A">
      <w:pPr>
        <w:spacing w:line="360" w:lineRule="auto"/>
        <w:jc w:val="both"/>
        <w:rPr>
          <w:color w:val="000000" w:themeColor="text1"/>
        </w:rPr>
      </w:pPr>
      <w:r w:rsidRPr="00E65F26">
        <w:rPr>
          <w:color w:val="000000" w:themeColor="text1"/>
        </w:rPr>
        <w:t>Содержит не менее 98 % C</w:t>
      </w:r>
      <w:r w:rsidRPr="00E65F26">
        <w:rPr>
          <w:color w:val="000000" w:themeColor="text1"/>
          <w:vertAlign w:val="subscript"/>
        </w:rPr>
        <w:t>20</w:t>
      </w:r>
      <w:r w:rsidRPr="00E65F26">
        <w:rPr>
          <w:color w:val="000000" w:themeColor="text1"/>
        </w:rPr>
        <w:t>H</w:t>
      </w:r>
      <w:r w:rsidRPr="00E65F26">
        <w:rPr>
          <w:color w:val="000000" w:themeColor="text1"/>
          <w:vertAlign w:val="subscript"/>
        </w:rPr>
        <w:t>32</w:t>
      </w:r>
      <w:r w:rsidRPr="00E65F26">
        <w:rPr>
          <w:color w:val="000000" w:themeColor="text1"/>
        </w:rPr>
        <w:t>O</w:t>
      </w:r>
      <w:r w:rsidRPr="00E65F26">
        <w:rPr>
          <w:color w:val="000000" w:themeColor="text1"/>
          <w:vertAlign w:val="subscript"/>
        </w:rPr>
        <w:t>5</w:t>
      </w:r>
      <w:r w:rsidRPr="00E65F26">
        <w:rPr>
          <w:color w:val="000000" w:themeColor="text1"/>
        </w:rPr>
        <w:t>.</w:t>
      </w:r>
    </w:p>
    <w:p w:rsidR="00596F71" w:rsidRPr="00E65F26" w:rsidRDefault="00596F71" w:rsidP="000A323A">
      <w:pPr>
        <w:spacing w:line="360" w:lineRule="auto"/>
        <w:jc w:val="both"/>
        <w:rPr>
          <w:color w:val="000000" w:themeColor="text1"/>
        </w:rPr>
      </w:pPr>
      <w:r w:rsidRPr="00E65F26">
        <w:rPr>
          <w:color w:val="000000" w:themeColor="text1"/>
        </w:rPr>
        <w:t>Хранить при темпратуре не выше –20 °С.</w:t>
      </w:r>
    </w:p>
    <w:p w:rsidR="000B25A9" w:rsidRPr="00E65F26" w:rsidRDefault="00A6303F" w:rsidP="000B25A9">
      <w:pPr>
        <w:keepNext/>
        <w:spacing w:line="360" w:lineRule="auto"/>
        <w:jc w:val="both"/>
        <w:rPr>
          <w:color w:val="000000" w:themeColor="text1"/>
        </w:rPr>
      </w:pPr>
      <w:r w:rsidRPr="00E65F26">
        <w:rPr>
          <w:b/>
          <w:color w:val="000000" w:themeColor="text1"/>
        </w:rPr>
        <w:t>Кетостеариловый спирт</w:t>
      </w:r>
      <w:r w:rsidRPr="00E65F26">
        <w:rPr>
          <w:color w:val="000000" w:themeColor="text1"/>
        </w:rPr>
        <w:t xml:space="preserve">. [67762-27-0]. </w:t>
      </w:r>
    </w:p>
    <w:p w:rsidR="00A6303F" w:rsidRPr="00E65F26" w:rsidRDefault="00A6303F" w:rsidP="000A323A">
      <w:pPr>
        <w:spacing w:line="360" w:lineRule="auto"/>
        <w:jc w:val="both"/>
        <w:rPr>
          <w:color w:val="000000" w:themeColor="text1"/>
        </w:rPr>
      </w:pPr>
      <w:r w:rsidRPr="00E65F26">
        <w:rPr>
          <w:color w:val="000000" w:themeColor="text1"/>
        </w:rPr>
        <w:t>Смесь твердых алифатических спиртов. В его составе должно быть не менее 40</w:t>
      </w:r>
      <w:r w:rsidR="00FC6EB7" w:rsidRPr="00E65F26">
        <w:rPr>
          <w:color w:val="000000" w:themeColor="text1"/>
        </w:rPr>
        <w:t> </w:t>
      </w:r>
      <w:r w:rsidRPr="00E65F26">
        <w:rPr>
          <w:color w:val="000000" w:themeColor="text1"/>
        </w:rPr>
        <w:t>% стеарилового спирта (С</w:t>
      </w:r>
      <w:r w:rsidRPr="00E65F26">
        <w:rPr>
          <w:color w:val="000000" w:themeColor="text1"/>
          <w:vertAlign w:val="subscript"/>
        </w:rPr>
        <w:t>18</w:t>
      </w:r>
      <w:r w:rsidRPr="00E65F26">
        <w:rPr>
          <w:color w:val="000000" w:themeColor="text1"/>
        </w:rPr>
        <w:t>Н</w:t>
      </w:r>
      <w:r w:rsidRPr="00E65F26">
        <w:rPr>
          <w:color w:val="000000" w:themeColor="text1"/>
          <w:vertAlign w:val="subscript"/>
        </w:rPr>
        <w:t>38</w:t>
      </w:r>
      <w:r w:rsidRPr="00E65F26">
        <w:rPr>
          <w:color w:val="000000" w:themeColor="text1"/>
        </w:rPr>
        <w:t>О; М.м.</w:t>
      </w:r>
      <w:r w:rsidR="00FC6EB7" w:rsidRPr="00E65F26">
        <w:rPr>
          <w:color w:val="000000" w:themeColor="text1"/>
        </w:rPr>
        <w:t> </w:t>
      </w:r>
      <w:r w:rsidRPr="00E65F26">
        <w:rPr>
          <w:color w:val="000000" w:themeColor="text1"/>
        </w:rPr>
        <w:t>270,</w:t>
      </w:r>
      <w:r w:rsidR="00633998" w:rsidRPr="00E65F26">
        <w:rPr>
          <w:color w:val="000000" w:themeColor="text1"/>
        </w:rPr>
        <w:t>49</w:t>
      </w:r>
      <w:r w:rsidRPr="00E65F26">
        <w:rPr>
          <w:color w:val="000000" w:themeColor="text1"/>
        </w:rPr>
        <w:t>); сумма стеарилового спирта и цетилового спирта (С</w:t>
      </w:r>
      <w:r w:rsidRPr="00E65F26">
        <w:rPr>
          <w:color w:val="000000" w:themeColor="text1"/>
          <w:vertAlign w:val="subscript"/>
        </w:rPr>
        <w:t>16</w:t>
      </w:r>
      <w:r w:rsidRPr="00E65F26">
        <w:rPr>
          <w:color w:val="000000" w:themeColor="text1"/>
        </w:rPr>
        <w:t>Н</w:t>
      </w:r>
      <w:r w:rsidRPr="00E65F26">
        <w:rPr>
          <w:color w:val="000000" w:themeColor="text1"/>
          <w:vertAlign w:val="subscript"/>
        </w:rPr>
        <w:t>34</w:t>
      </w:r>
      <w:r w:rsidRPr="00E65F26">
        <w:rPr>
          <w:color w:val="000000" w:themeColor="text1"/>
        </w:rPr>
        <w:t>О; М.м.</w:t>
      </w:r>
      <w:r w:rsidR="00FC6EB7" w:rsidRPr="00E65F26">
        <w:rPr>
          <w:color w:val="000000" w:themeColor="text1"/>
        </w:rPr>
        <w:t> </w:t>
      </w:r>
      <w:r w:rsidRPr="00E65F26">
        <w:rPr>
          <w:color w:val="000000" w:themeColor="text1"/>
        </w:rPr>
        <w:t>242,</w:t>
      </w:r>
      <w:r w:rsidR="00633998" w:rsidRPr="00E65F26">
        <w:rPr>
          <w:color w:val="000000" w:themeColor="text1"/>
        </w:rPr>
        <w:t>49</w:t>
      </w:r>
      <w:r w:rsidRPr="00E65F26">
        <w:rPr>
          <w:color w:val="000000" w:themeColor="text1"/>
        </w:rPr>
        <w:t>) должна быть не менее 90,0</w:t>
      </w:r>
      <w:r w:rsidR="00FC6EB7"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spacing w:val="-4"/>
        </w:rPr>
      </w:pPr>
      <w:r w:rsidRPr="00E65F26">
        <w:rPr>
          <w:color w:val="000000" w:themeColor="text1"/>
          <w:spacing w:val="-4"/>
        </w:rPr>
        <w:t>Белая или светло</w:t>
      </w:r>
      <w:r w:rsidR="004702E6" w:rsidRPr="00E65F26">
        <w:rPr>
          <w:color w:val="000000" w:themeColor="text1"/>
          <w:spacing w:val="-4"/>
        </w:rPr>
        <w:t>-жёлт</w:t>
      </w:r>
      <w:r w:rsidRPr="00E65F26">
        <w:rPr>
          <w:color w:val="000000" w:themeColor="text1"/>
          <w:spacing w:val="-4"/>
        </w:rPr>
        <w:t xml:space="preserve">ая воскообразная масса, пластинки, хлопья или гранулы. </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легко растворим в эфире, растворим в спирте 90</w:t>
      </w:r>
      <w:r w:rsidR="00FC6EB7"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в расплавленном состоянии смешивается с жирными маслами, вазелиновым маслом.</w:t>
      </w:r>
    </w:p>
    <w:p w:rsidR="00A6303F" w:rsidRPr="00E65F26" w:rsidRDefault="00A6303F" w:rsidP="00B77407">
      <w:pPr>
        <w:keepNext/>
        <w:spacing w:line="360" w:lineRule="auto"/>
        <w:jc w:val="both"/>
        <w:rPr>
          <w:b/>
          <w:color w:val="000000" w:themeColor="text1"/>
        </w:rPr>
      </w:pPr>
      <w:r w:rsidRPr="00E65F26">
        <w:rPr>
          <w:b/>
          <w:color w:val="000000" w:themeColor="text1"/>
        </w:rPr>
        <w:t>Кизельгур для хроматографии</w:t>
      </w:r>
      <w:r w:rsidR="005B5608"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Легкий порошок бел</w:t>
      </w:r>
      <w:r w:rsidR="00FC6EB7" w:rsidRPr="00E65F26">
        <w:rPr>
          <w:color w:val="000000" w:themeColor="text1"/>
        </w:rPr>
        <w:t>ого или</w:t>
      </w:r>
      <w:r w:rsidR="00FB78B0" w:rsidRPr="00E65F26">
        <w:rPr>
          <w:color w:val="000000" w:themeColor="text1"/>
        </w:rPr>
        <w:t xml:space="preserve"> </w:t>
      </w:r>
      <w:r w:rsidR="00C72599" w:rsidRPr="00E65F26">
        <w:rPr>
          <w:color w:val="000000" w:themeColor="text1"/>
        </w:rPr>
        <w:t>ж</w:t>
      </w:r>
      <w:r w:rsidR="00990BD1" w:rsidRPr="00E65F26">
        <w:rPr>
          <w:color w:val="000000" w:themeColor="text1"/>
        </w:rPr>
        <w:t>е</w:t>
      </w:r>
      <w:r w:rsidR="00C72599" w:rsidRPr="00E65F26">
        <w:rPr>
          <w:color w:val="000000" w:themeColor="text1"/>
        </w:rPr>
        <w:t>лт</w:t>
      </w:r>
      <w:r w:rsidR="00FC6EB7" w:rsidRPr="00E65F26">
        <w:rPr>
          <w:color w:val="000000" w:themeColor="text1"/>
        </w:rPr>
        <w:t>овато-белого цвета.</w:t>
      </w:r>
    </w:p>
    <w:p w:rsidR="00A6303F" w:rsidRPr="00E65F26" w:rsidRDefault="00A6303F" w:rsidP="000A323A">
      <w:pPr>
        <w:spacing w:line="360" w:lineRule="auto"/>
        <w:jc w:val="both"/>
        <w:rPr>
          <w:color w:val="000000" w:themeColor="text1"/>
        </w:rPr>
      </w:pPr>
      <w:r w:rsidRPr="00E65F26">
        <w:rPr>
          <w:color w:val="000000" w:themeColor="text1"/>
        </w:rPr>
        <w:t xml:space="preserve">Практически нерастворим в воде, </w:t>
      </w:r>
      <w:r w:rsidR="00EB3526" w:rsidRPr="00E65F26">
        <w:rPr>
          <w:color w:val="000000" w:themeColor="text1"/>
        </w:rPr>
        <w:t>разведённ</w:t>
      </w:r>
      <w:r w:rsidRPr="00E65F26">
        <w:rPr>
          <w:color w:val="000000" w:themeColor="text1"/>
        </w:rPr>
        <w:t xml:space="preserve">ых кислотах </w:t>
      </w:r>
      <w:r w:rsidR="00FC6EB7" w:rsidRPr="00E65F26">
        <w:rPr>
          <w:color w:val="000000" w:themeColor="text1"/>
        </w:rPr>
        <w:t>и органических растворителях.</w:t>
      </w:r>
    </w:p>
    <w:p w:rsidR="00A6303F" w:rsidRPr="00E65F26" w:rsidRDefault="00A6303F" w:rsidP="000A323A">
      <w:pPr>
        <w:spacing w:line="360" w:lineRule="auto"/>
        <w:jc w:val="both"/>
        <w:rPr>
          <w:color w:val="000000" w:themeColor="text1"/>
        </w:rPr>
      </w:pPr>
      <w:r w:rsidRPr="00E65F26">
        <w:rPr>
          <w:i/>
          <w:color w:val="000000" w:themeColor="text1"/>
        </w:rPr>
        <w:t>Скорость фильтрации</w:t>
      </w:r>
      <w:r w:rsidRPr="00E65F26">
        <w:rPr>
          <w:color w:val="000000" w:themeColor="text1"/>
        </w:rPr>
        <w:t>. Используют хроматографическую колонку размером 0,25</w:t>
      </w:r>
      <w:r w:rsidR="00FC6EB7" w:rsidRPr="00E65F26">
        <w:rPr>
          <w:color w:val="000000" w:themeColor="text1"/>
        </w:rPr>
        <w:t> </w:t>
      </w:r>
      <w:r w:rsidRPr="00E65F26">
        <w:rPr>
          <w:color w:val="000000" w:themeColor="text1"/>
        </w:rPr>
        <w:t>м</w:t>
      </w:r>
      <w:r w:rsidR="00FC6EB7" w:rsidRPr="00E65F26">
        <w:rPr>
          <w:color w:val="000000" w:themeColor="text1"/>
        </w:rPr>
        <w:t> </w:t>
      </w:r>
      <w:r w:rsidR="00E16445" w:rsidRPr="00E65F26">
        <w:rPr>
          <w:color w:val="000000" w:themeColor="text1"/>
        </w:rPr>
        <w:t>×</w:t>
      </w:r>
      <w:r w:rsidR="00FC6EB7" w:rsidRPr="00E65F26">
        <w:rPr>
          <w:color w:val="000000" w:themeColor="text1"/>
        </w:rPr>
        <w:t> </w:t>
      </w:r>
      <w:r w:rsidRPr="00E65F26">
        <w:rPr>
          <w:color w:val="000000" w:themeColor="text1"/>
        </w:rPr>
        <w:t>10</w:t>
      </w:r>
      <w:r w:rsidR="00FC6EB7" w:rsidRPr="00E65F26">
        <w:rPr>
          <w:color w:val="000000" w:themeColor="text1"/>
        </w:rPr>
        <w:t> </w:t>
      </w:r>
      <w:r w:rsidRPr="00E65F26">
        <w:rPr>
          <w:color w:val="000000" w:themeColor="text1"/>
        </w:rPr>
        <w:t>мм с пластинкой из пористого</w:t>
      </w:r>
      <w:r w:rsidR="00FC6EB7" w:rsidRPr="00E65F26">
        <w:rPr>
          <w:color w:val="000000" w:themeColor="text1"/>
        </w:rPr>
        <w:t xml:space="preserve"> стекла (100) и двумя отметками</w:t>
      </w:r>
      <w:r w:rsidR="004E4A00" w:rsidRPr="00E65F26">
        <w:rPr>
          <w:color w:val="000000" w:themeColor="text1"/>
        </w:rPr>
        <w:t xml:space="preserve"> </w:t>
      </w:r>
      <w:r w:rsidRPr="00E65F26">
        <w:rPr>
          <w:color w:val="000000" w:themeColor="text1"/>
        </w:rPr>
        <w:t>на высоте 0,10</w:t>
      </w:r>
      <w:r w:rsidR="00FC6EB7" w:rsidRPr="00E65F26">
        <w:rPr>
          <w:color w:val="000000" w:themeColor="text1"/>
        </w:rPr>
        <w:t> </w:t>
      </w:r>
      <w:r w:rsidRPr="00E65F26">
        <w:rPr>
          <w:color w:val="000000" w:themeColor="text1"/>
        </w:rPr>
        <w:t>м и 0,20</w:t>
      </w:r>
      <w:r w:rsidR="00FC6EB7" w:rsidRPr="00E65F26">
        <w:rPr>
          <w:color w:val="000000" w:themeColor="text1"/>
        </w:rPr>
        <w:t> </w:t>
      </w:r>
      <w:r w:rsidRPr="00E65F26">
        <w:rPr>
          <w:color w:val="000000" w:themeColor="text1"/>
        </w:rPr>
        <w:t>м над пластинкой. Колонку заполняют испытуемым веществом до первой отметки, а до второй отметки</w:t>
      </w:r>
      <w:r w:rsidR="00B868A6" w:rsidRPr="00E65F26">
        <w:rPr>
          <w:color w:val="000000" w:themeColor="text1"/>
        </w:rPr>
        <w:t>–</w:t>
      </w:r>
      <w:r w:rsidRPr="00E65F26">
        <w:rPr>
          <w:color w:val="000000" w:themeColor="text1"/>
        </w:rPr>
        <w:t>водой. Когда первые капли начинают вытекать из колонки, снова заполняют до второй отметки водой и измеряют время вытекания из колонки первых 5</w:t>
      </w:r>
      <w:r w:rsidR="00FC6EB7" w:rsidRPr="00E65F26">
        <w:rPr>
          <w:color w:val="000000" w:themeColor="text1"/>
        </w:rPr>
        <w:t> мл воды.</w:t>
      </w:r>
      <w:r w:rsidR="004E4A00" w:rsidRPr="00E65F26">
        <w:rPr>
          <w:color w:val="000000" w:themeColor="text1"/>
        </w:rPr>
        <w:t xml:space="preserve"> </w:t>
      </w:r>
      <w:r w:rsidRPr="00E65F26">
        <w:rPr>
          <w:color w:val="000000" w:themeColor="text1"/>
        </w:rPr>
        <w:t>Скорость потока должна быть не менее 1</w:t>
      </w:r>
      <w:r w:rsidR="00FC6EB7" w:rsidRPr="00E65F26">
        <w:rPr>
          <w:color w:val="000000" w:themeColor="text1"/>
        </w:rPr>
        <w:t> </w:t>
      </w:r>
      <w:r w:rsidRPr="00E65F26">
        <w:rPr>
          <w:color w:val="000000" w:themeColor="text1"/>
        </w:rPr>
        <w:t>мл/мин.</w:t>
      </w:r>
    </w:p>
    <w:p w:rsidR="00A6303F" w:rsidRPr="00E65F26" w:rsidRDefault="00A6303F" w:rsidP="000A323A">
      <w:pPr>
        <w:spacing w:line="360" w:lineRule="auto"/>
        <w:jc w:val="both"/>
        <w:rPr>
          <w:color w:val="000000" w:themeColor="text1"/>
        </w:rPr>
      </w:pPr>
      <w:r w:rsidRPr="00E65F26">
        <w:rPr>
          <w:i/>
          <w:color w:val="000000" w:themeColor="text1"/>
        </w:rPr>
        <w:t>Цветность</w:t>
      </w:r>
      <w:r w:rsidRPr="00E65F26">
        <w:rPr>
          <w:color w:val="000000" w:themeColor="text1"/>
        </w:rPr>
        <w:t>. Элюат, полученный при испытании на скорость фильтрации, должен быть бесцветным.</w:t>
      </w:r>
    </w:p>
    <w:p w:rsidR="00A6303F" w:rsidRPr="00E65F26" w:rsidRDefault="00A6303F" w:rsidP="000A323A">
      <w:pPr>
        <w:spacing w:line="360" w:lineRule="auto"/>
        <w:jc w:val="both"/>
        <w:rPr>
          <w:color w:val="000000" w:themeColor="text1"/>
        </w:rPr>
      </w:pPr>
      <w:r w:rsidRPr="00E65F26">
        <w:rPr>
          <w:i/>
          <w:color w:val="000000" w:themeColor="text1"/>
        </w:rPr>
        <w:t>Кислотность или щелочность</w:t>
      </w:r>
      <w:r w:rsidRPr="00E65F26">
        <w:rPr>
          <w:color w:val="000000" w:themeColor="text1"/>
        </w:rPr>
        <w:t>. К 1,00</w:t>
      </w:r>
      <w:r w:rsidR="00FC6EB7" w:rsidRPr="00E65F26">
        <w:rPr>
          <w:color w:val="000000" w:themeColor="text1"/>
        </w:rPr>
        <w:t> </w:t>
      </w:r>
      <w:r w:rsidRPr="00E65F26">
        <w:rPr>
          <w:color w:val="000000" w:themeColor="text1"/>
        </w:rPr>
        <w:t>г прибавляют 10</w:t>
      </w:r>
      <w:r w:rsidR="00FC6EB7" w:rsidRPr="00E65F26">
        <w:rPr>
          <w:color w:val="000000" w:themeColor="text1"/>
        </w:rPr>
        <w:t> </w:t>
      </w:r>
      <w:r w:rsidRPr="00E65F26">
        <w:rPr>
          <w:color w:val="000000" w:themeColor="text1"/>
        </w:rPr>
        <w:t>мл воды, энергично взбалтывают и выдерживают в течение 5</w:t>
      </w:r>
      <w:r w:rsidR="00FC6EB7" w:rsidRPr="00E65F26">
        <w:rPr>
          <w:color w:val="000000" w:themeColor="text1"/>
        </w:rPr>
        <w:t> </w:t>
      </w:r>
      <w:r w:rsidRPr="00E65F26">
        <w:rPr>
          <w:color w:val="000000" w:themeColor="text1"/>
        </w:rPr>
        <w:t>мин. Суспензию фильтруют через фильтр, предварительно промытый горячей водой</w:t>
      </w:r>
      <w:r w:rsidR="00FC6EB7" w:rsidRPr="00E65F26">
        <w:rPr>
          <w:color w:val="000000" w:themeColor="text1"/>
        </w:rPr>
        <w:t xml:space="preserve"> до нейтральной реакции</w:t>
      </w:r>
      <w:r w:rsidR="004E4A00" w:rsidRPr="00E65F26">
        <w:rPr>
          <w:color w:val="000000" w:themeColor="text1"/>
        </w:rPr>
        <w:t xml:space="preserve"> </w:t>
      </w:r>
      <w:r w:rsidRPr="00E65F26">
        <w:rPr>
          <w:color w:val="000000" w:themeColor="text1"/>
        </w:rPr>
        <w:t xml:space="preserve">в </w:t>
      </w:r>
      <w:r w:rsidRPr="00E65F26">
        <w:rPr>
          <w:color w:val="000000" w:themeColor="text1"/>
        </w:rPr>
        <w:lastRenderedPageBreak/>
        <w:t>промывной воде. К 2,0</w:t>
      </w:r>
      <w:r w:rsidR="00FC6EB7" w:rsidRPr="00E65F26">
        <w:rPr>
          <w:color w:val="000000" w:themeColor="text1"/>
        </w:rPr>
        <w:t> </w:t>
      </w:r>
      <w:r w:rsidRPr="00E65F26">
        <w:rPr>
          <w:color w:val="000000" w:themeColor="text1"/>
        </w:rPr>
        <w:t>мл фильтрата прибавляют 0,05</w:t>
      </w:r>
      <w:r w:rsidR="00FC6EB7" w:rsidRPr="00E65F26">
        <w:rPr>
          <w:color w:val="000000" w:themeColor="text1"/>
        </w:rPr>
        <w:t> </w:t>
      </w:r>
      <w:r w:rsidRPr="00E65F26">
        <w:rPr>
          <w:color w:val="000000" w:themeColor="text1"/>
        </w:rPr>
        <w:t>мл 0,05</w:t>
      </w:r>
      <w:r w:rsidR="00FC6EB7" w:rsidRPr="00E65F26">
        <w:rPr>
          <w:color w:val="000000" w:themeColor="text1"/>
        </w:rPr>
        <w:t> %</w:t>
      </w:r>
      <w:r w:rsidR="004E4A00" w:rsidRPr="00E65F26">
        <w:rPr>
          <w:color w:val="000000" w:themeColor="text1"/>
        </w:rPr>
        <w:t xml:space="preserve"> </w:t>
      </w:r>
      <w:r w:rsidRPr="00E65F26">
        <w:rPr>
          <w:color w:val="000000" w:themeColor="text1"/>
        </w:rPr>
        <w:t>раствора метилового красного; наблюдается</w:t>
      </w:r>
      <w:r w:rsidR="00FB78B0" w:rsidRPr="00E65F26">
        <w:rPr>
          <w:color w:val="000000" w:themeColor="text1"/>
        </w:rPr>
        <w:t xml:space="preserve"> </w:t>
      </w:r>
      <w:r w:rsidR="00C72599" w:rsidRPr="00E65F26">
        <w:rPr>
          <w:color w:val="000000" w:themeColor="text1"/>
        </w:rPr>
        <w:t>жёлт</w:t>
      </w:r>
      <w:r w:rsidRPr="00E65F26">
        <w:rPr>
          <w:color w:val="000000" w:themeColor="text1"/>
        </w:rPr>
        <w:t>ое</w:t>
      </w:r>
      <w:r w:rsidR="007D3C83" w:rsidRPr="00E65F26">
        <w:rPr>
          <w:color w:val="000000" w:themeColor="text1"/>
        </w:rPr>
        <w:t xml:space="preserve"> окрашивание.</w:t>
      </w:r>
      <w:r w:rsidR="004E4A00" w:rsidRPr="00E65F26">
        <w:rPr>
          <w:color w:val="000000" w:themeColor="text1"/>
        </w:rPr>
        <w:t xml:space="preserve"> </w:t>
      </w:r>
      <w:r w:rsidRPr="00E65F26">
        <w:rPr>
          <w:color w:val="000000" w:themeColor="text1"/>
        </w:rPr>
        <w:t>К 2,0</w:t>
      </w:r>
      <w:r w:rsidR="007D3C83" w:rsidRPr="00E65F26">
        <w:rPr>
          <w:color w:val="000000" w:themeColor="text1"/>
        </w:rPr>
        <w:t> мл фильтрата</w:t>
      </w:r>
      <w:r w:rsidRPr="00E65F26">
        <w:rPr>
          <w:color w:val="000000" w:themeColor="text1"/>
        </w:rPr>
        <w:t xml:space="preserve"> прибавляют 0,05</w:t>
      </w:r>
      <w:r w:rsidR="007D3C83" w:rsidRPr="00E65F26">
        <w:rPr>
          <w:color w:val="000000" w:themeColor="text1"/>
        </w:rPr>
        <w:t> </w:t>
      </w:r>
      <w:r w:rsidRPr="00E65F26">
        <w:rPr>
          <w:color w:val="000000" w:themeColor="text1"/>
        </w:rPr>
        <w:t>мл 1</w:t>
      </w:r>
      <w:r w:rsidR="007D3C83" w:rsidRPr="00E65F26">
        <w:rPr>
          <w:color w:val="000000" w:themeColor="text1"/>
        </w:rPr>
        <w:t> </w:t>
      </w:r>
      <w:r w:rsidRPr="00E65F26">
        <w:rPr>
          <w:color w:val="000000" w:themeColor="text1"/>
        </w:rPr>
        <w:t>% раствора фенолфталеина; допускается слабо</w:t>
      </w:r>
      <w:r w:rsidR="00E16445" w:rsidRPr="00E65F26">
        <w:rPr>
          <w:color w:val="000000" w:themeColor="text1"/>
        </w:rPr>
        <w:t>-</w:t>
      </w:r>
      <w:r w:rsidRPr="00E65F26">
        <w:rPr>
          <w:color w:val="000000" w:themeColor="text1"/>
        </w:rPr>
        <w:t>розовое окрашивание</w:t>
      </w:r>
      <w:r w:rsidR="007D3C83" w:rsidRPr="00E65F26">
        <w:rPr>
          <w:color w:val="000000" w:themeColor="text1"/>
        </w:rPr>
        <w:t xml:space="preserve"> раствора.</w:t>
      </w:r>
    </w:p>
    <w:p w:rsidR="00A6303F" w:rsidRPr="00E65F26" w:rsidRDefault="00A6303F" w:rsidP="000A323A">
      <w:pPr>
        <w:spacing w:line="360" w:lineRule="auto"/>
        <w:jc w:val="both"/>
        <w:rPr>
          <w:color w:val="000000" w:themeColor="text1"/>
        </w:rPr>
      </w:pPr>
      <w:r w:rsidRPr="00E65F26">
        <w:rPr>
          <w:i/>
          <w:color w:val="000000" w:themeColor="text1"/>
        </w:rPr>
        <w:t>Водорастворимые вещества</w:t>
      </w:r>
      <w:r w:rsidRPr="00E65F26">
        <w:rPr>
          <w:color w:val="000000" w:themeColor="text1"/>
        </w:rPr>
        <w:t>. 10,0</w:t>
      </w:r>
      <w:r w:rsidR="007D3C83" w:rsidRPr="00E65F26">
        <w:rPr>
          <w:color w:val="000000" w:themeColor="text1"/>
        </w:rPr>
        <w:t> </w:t>
      </w:r>
      <w:r w:rsidRPr="00E65F26">
        <w:rPr>
          <w:color w:val="000000" w:themeColor="text1"/>
        </w:rPr>
        <w:t>г помещают в хроматографическую колонку размером 0,25</w:t>
      </w:r>
      <w:r w:rsidR="007D3C83" w:rsidRPr="00E65F26">
        <w:rPr>
          <w:color w:val="000000" w:themeColor="text1"/>
        </w:rPr>
        <w:t> </w:t>
      </w:r>
      <w:r w:rsidRPr="00E65F26">
        <w:rPr>
          <w:color w:val="000000" w:themeColor="text1"/>
        </w:rPr>
        <w:t>м</w:t>
      </w:r>
      <w:r w:rsidR="007D3C83" w:rsidRPr="00E65F26">
        <w:rPr>
          <w:color w:val="000000" w:themeColor="text1"/>
        </w:rPr>
        <w:t> </w:t>
      </w:r>
      <w:r w:rsidR="00E16445" w:rsidRPr="00E65F26">
        <w:rPr>
          <w:color w:val="000000" w:themeColor="text1"/>
        </w:rPr>
        <w:t>×</w:t>
      </w:r>
      <w:r w:rsidR="007D3C83" w:rsidRPr="00E65F26">
        <w:rPr>
          <w:color w:val="000000" w:themeColor="text1"/>
        </w:rPr>
        <w:t> </w:t>
      </w:r>
      <w:r w:rsidRPr="00E65F26">
        <w:rPr>
          <w:color w:val="000000" w:themeColor="text1"/>
        </w:rPr>
        <w:t>10</w:t>
      </w:r>
      <w:r w:rsidR="007D3C83" w:rsidRPr="00E65F26">
        <w:rPr>
          <w:color w:val="000000" w:themeColor="text1"/>
        </w:rPr>
        <w:t> </w:t>
      </w:r>
      <w:r w:rsidRPr="00E65F26">
        <w:rPr>
          <w:color w:val="000000" w:themeColor="text1"/>
        </w:rPr>
        <w:t>мм,</w:t>
      </w:r>
      <w:r w:rsidR="007D3C83" w:rsidRPr="00E65F26">
        <w:rPr>
          <w:color w:val="000000" w:themeColor="text1"/>
        </w:rPr>
        <w:t xml:space="preserve"> элюируют водой, собирая первые</w:t>
      </w:r>
      <w:r w:rsidR="004E4A00" w:rsidRPr="00E65F26">
        <w:rPr>
          <w:color w:val="000000" w:themeColor="text1"/>
        </w:rPr>
        <w:t xml:space="preserve"> </w:t>
      </w:r>
      <w:r w:rsidRPr="00E65F26">
        <w:rPr>
          <w:color w:val="000000" w:themeColor="text1"/>
        </w:rPr>
        <w:t>20</w:t>
      </w:r>
      <w:r w:rsidR="007D3C83" w:rsidRPr="00E65F26">
        <w:rPr>
          <w:color w:val="000000" w:themeColor="text1"/>
        </w:rPr>
        <w:t> </w:t>
      </w:r>
      <w:r w:rsidRPr="00E65F26">
        <w:rPr>
          <w:color w:val="000000" w:themeColor="text1"/>
        </w:rPr>
        <w:t xml:space="preserve">мл элюата, выпаривают досуха, остаток </w:t>
      </w:r>
      <w:r w:rsidR="007D3C83" w:rsidRPr="00E65F26">
        <w:rPr>
          <w:color w:val="000000" w:themeColor="text1"/>
        </w:rPr>
        <w:t>сушат при температуре от</w:t>
      </w:r>
      <w:r w:rsidR="004E4A00" w:rsidRPr="00E65F26">
        <w:rPr>
          <w:color w:val="000000" w:themeColor="text1"/>
        </w:rPr>
        <w:t xml:space="preserve"> </w:t>
      </w:r>
      <w:r w:rsidR="007D3C83" w:rsidRPr="00E65F26">
        <w:rPr>
          <w:color w:val="000000" w:themeColor="text1"/>
        </w:rPr>
        <w:t xml:space="preserve">100 до </w:t>
      </w:r>
      <w:r w:rsidRPr="00E65F26">
        <w:rPr>
          <w:color w:val="000000" w:themeColor="text1"/>
        </w:rPr>
        <w:t>105</w:t>
      </w:r>
      <w:r w:rsidR="007D3C83" w:rsidRPr="00E65F26">
        <w:rPr>
          <w:color w:val="000000" w:themeColor="text1"/>
        </w:rPr>
        <w:t> °</w:t>
      </w:r>
      <w:r w:rsidRPr="00E65F26">
        <w:rPr>
          <w:color w:val="000000" w:themeColor="text1"/>
        </w:rPr>
        <w:t>С. Масса остатка должна быть не более 10</w:t>
      </w:r>
      <w:r w:rsidR="007D3C83" w:rsidRPr="00E65F26">
        <w:rPr>
          <w:color w:val="000000" w:themeColor="text1"/>
        </w:rPr>
        <w:t> </w:t>
      </w:r>
      <w:r w:rsidRPr="00E65F26">
        <w:rPr>
          <w:color w:val="000000" w:themeColor="text1"/>
        </w:rPr>
        <w:t>мг.</w:t>
      </w:r>
    </w:p>
    <w:p w:rsidR="00A6303F" w:rsidRPr="00E65F26" w:rsidRDefault="00A6303F" w:rsidP="000A323A">
      <w:pPr>
        <w:spacing w:line="360" w:lineRule="auto"/>
        <w:jc w:val="both"/>
        <w:rPr>
          <w:color w:val="000000" w:themeColor="text1"/>
        </w:rPr>
      </w:pPr>
      <w:r w:rsidRPr="00E65F26">
        <w:rPr>
          <w:i/>
          <w:color w:val="000000" w:themeColor="text1"/>
        </w:rPr>
        <w:t>Железо</w:t>
      </w:r>
      <w:r w:rsidRPr="00E65F26">
        <w:rPr>
          <w:color w:val="000000" w:themeColor="text1"/>
        </w:rPr>
        <w:t>. Не более 0,02</w:t>
      </w:r>
      <w:r w:rsidR="007D3C83" w:rsidRPr="00E65F26">
        <w:rPr>
          <w:color w:val="000000" w:themeColor="text1"/>
        </w:rPr>
        <w:t> </w:t>
      </w:r>
      <w:r w:rsidRPr="00E65F26">
        <w:rPr>
          <w:color w:val="000000" w:themeColor="text1"/>
        </w:rPr>
        <w:t>% (200</w:t>
      </w:r>
      <w:r w:rsidR="007D3C83" w:rsidRPr="00E65F26">
        <w:rPr>
          <w:color w:val="000000" w:themeColor="text1"/>
        </w:rPr>
        <w:t> </w:t>
      </w:r>
      <w:r w:rsidRPr="00E65F26">
        <w:rPr>
          <w:color w:val="000000" w:themeColor="text1"/>
          <w:lang w:val="en-US"/>
        </w:rPr>
        <w:t>ppm</w:t>
      </w:r>
      <w:r w:rsidRPr="00E65F26">
        <w:rPr>
          <w:color w:val="000000" w:themeColor="text1"/>
        </w:rPr>
        <w:t>). К 0,50</w:t>
      </w:r>
      <w:r w:rsidR="007D3C83" w:rsidRPr="00E65F26">
        <w:rPr>
          <w:color w:val="000000" w:themeColor="text1"/>
        </w:rPr>
        <w:t> </w:t>
      </w:r>
      <w:r w:rsidRPr="00E65F26">
        <w:rPr>
          <w:color w:val="000000" w:themeColor="text1"/>
        </w:rPr>
        <w:t>г прибавляют 10</w:t>
      </w:r>
      <w:r w:rsidR="007D3C83" w:rsidRPr="00E65F26">
        <w:rPr>
          <w:color w:val="000000" w:themeColor="text1"/>
        </w:rPr>
        <w:t> мл смеси</w:t>
      </w:r>
      <w:r w:rsidR="004E4A00" w:rsidRPr="00E65F26">
        <w:rPr>
          <w:color w:val="000000" w:themeColor="text1"/>
        </w:rPr>
        <w:t xml:space="preserve"> </w:t>
      </w:r>
      <w:r w:rsidRPr="00E65F26">
        <w:rPr>
          <w:color w:val="000000" w:themeColor="text1"/>
        </w:rPr>
        <w:t xml:space="preserve">равных </w:t>
      </w:r>
      <w:r w:rsidR="00A11208" w:rsidRPr="00E65F26">
        <w:rPr>
          <w:color w:val="000000" w:themeColor="text1"/>
        </w:rPr>
        <w:t>объём</w:t>
      </w:r>
      <w:r w:rsidRPr="00E65F26">
        <w:rPr>
          <w:color w:val="000000" w:themeColor="text1"/>
        </w:rPr>
        <w:t>ов 25</w:t>
      </w:r>
      <w:r w:rsidR="007D3C83" w:rsidRPr="00E65F26">
        <w:rPr>
          <w:color w:val="000000" w:themeColor="text1"/>
        </w:rPr>
        <w:t xml:space="preserve"> % хлористоводородной кислоты и воды, энергично встряхивают, </w:t>
      </w:r>
      <w:r w:rsidRPr="00E65F26">
        <w:rPr>
          <w:color w:val="000000" w:themeColor="text1"/>
        </w:rPr>
        <w:t>выдерживают в течение 5</w:t>
      </w:r>
      <w:r w:rsidR="007D3C83" w:rsidRPr="00E65F26">
        <w:rPr>
          <w:color w:val="000000" w:themeColor="text1"/>
        </w:rPr>
        <w:t> мин и фильтруют.</w:t>
      </w:r>
    </w:p>
    <w:p w:rsidR="00A6303F" w:rsidRPr="00E65F26" w:rsidRDefault="00A6303F" w:rsidP="000A323A">
      <w:pPr>
        <w:spacing w:line="360" w:lineRule="auto"/>
        <w:jc w:val="both"/>
        <w:rPr>
          <w:color w:val="000000" w:themeColor="text1"/>
        </w:rPr>
      </w:pPr>
      <w:r w:rsidRPr="00E65F26">
        <w:rPr>
          <w:color w:val="000000" w:themeColor="text1"/>
        </w:rPr>
        <w:t>1,0</w:t>
      </w:r>
      <w:r w:rsidR="007D3C83" w:rsidRPr="00E65F26">
        <w:rPr>
          <w:color w:val="000000" w:themeColor="text1"/>
        </w:rPr>
        <w:t> </w:t>
      </w:r>
      <w:r w:rsidRPr="00E65F26">
        <w:rPr>
          <w:color w:val="000000" w:themeColor="text1"/>
        </w:rPr>
        <w:t>мл фильтрата должен выдерживать испытание на железо.</w:t>
      </w:r>
    </w:p>
    <w:p w:rsidR="00A6303F" w:rsidRPr="00E65F26" w:rsidRDefault="00A6303F" w:rsidP="000A323A">
      <w:pPr>
        <w:spacing w:line="360" w:lineRule="auto"/>
        <w:jc w:val="both"/>
        <w:rPr>
          <w:color w:val="000000" w:themeColor="text1"/>
        </w:rPr>
      </w:pPr>
      <w:r w:rsidRPr="00E65F26">
        <w:rPr>
          <w:i/>
          <w:color w:val="000000" w:themeColor="text1"/>
        </w:rPr>
        <w:t>Потеря в массе после прокаливания</w:t>
      </w:r>
      <w:r w:rsidRPr="00E65F26">
        <w:rPr>
          <w:color w:val="000000" w:themeColor="text1"/>
        </w:rPr>
        <w:t>. Не более 0,5</w:t>
      </w:r>
      <w:r w:rsidR="007D3C83" w:rsidRPr="00E65F26">
        <w:rPr>
          <w:color w:val="000000" w:themeColor="text1"/>
        </w:rPr>
        <w:t> </w:t>
      </w:r>
      <w:r w:rsidRPr="00E65F26">
        <w:rPr>
          <w:color w:val="000000" w:themeColor="text1"/>
        </w:rPr>
        <w:t>%. Во время прокаливания (600</w:t>
      </w:r>
      <w:r w:rsidR="007D3C83" w:rsidRPr="00E65F26">
        <w:rPr>
          <w:color w:val="000000" w:themeColor="text1"/>
        </w:rPr>
        <w:t> °</w:t>
      </w:r>
      <w:r w:rsidRPr="00E65F26">
        <w:rPr>
          <w:color w:val="000000" w:themeColor="text1"/>
        </w:rPr>
        <w:t>С) вещество не должно иметь коричневую или черную окраску.</w:t>
      </w:r>
    </w:p>
    <w:p w:rsidR="00A65342" w:rsidRPr="00E65F26" w:rsidRDefault="00A65342" w:rsidP="00A65342">
      <w:pPr>
        <w:keepNext/>
        <w:spacing w:line="360" w:lineRule="auto"/>
        <w:jc w:val="both"/>
        <w:rPr>
          <w:color w:val="000000" w:themeColor="text1"/>
        </w:rPr>
      </w:pPr>
      <w:r w:rsidRPr="00E65F26">
        <w:rPr>
          <w:b/>
          <w:color w:val="000000" w:themeColor="text1"/>
        </w:rPr>
        <w:t>Кизельгур </w:t>
      </w:r>
      <w:r w:rsidRPr="00E65F26">
        <w:rPr>
          <w:b/>
          <w:color w:val="000000" w:themeColor="text1"/>
          <w:lang w:val="en-US"/>
        </w:rPr>
        <w:t>G</w:t>
      </w:r>
      <w:r w:rsidRPr="00E65F26">
        <w:rPr>
          <w:color w:val="000000" w:themeColor="text1"/>
        </w:rPr>
        <w:t>.</w:t>
      </w:r>
    </w:p>
    <w:p w:rsidR="00A65342" w:rsidRPr="00E65F26" w:rsidRDefault="00A65342" w:rsidP="00A65342">
      <w:pPr>
        <w:pStyle w:val="a3"/>
        <w:rPr>
          <w:color w:val="000000" w:themeColor="text1"/>
          <w:spacing w:val="-2"/>
        </w:rPr>
      </w:pPr>
      <w:r w:rsidRPr="00E65F26">
        <w:rPr>
          <w:color w:val="000000" w:themeColor="text1"/>
          <w:spacing w:val="-2"/>
        </w:rPr>
        <w:t>Состоит из кизельгура, обработанного хлористоводородной кислотой и кальцинированного прибавлением около 15 % кальция сульфата полугидрата.</w:t>
      </w:r>
    </w:p>
    <w:p w:rsidR="00A65342" w:rsidRPr="00E65F26" w:rsidRDefault="00A65342" w:rsidP="00A65342">
      <w:pPr>
        <w:pStyle w:val="a3"/>
        <w:rPr>
          <w:color w:val="000000" w:themeColor="text1"/>
          <w:spacing w:val="-2"/>
        </w:rPr>
      </w:pPr>
      <w:r w:rsidRPr="00E65F26">
        <w:rPr>
          <w:color w:val="000000" w:themeColor="text1"/>
          <w:spacing w:val="-2"/>
        </w:rPr>
        <w:t>Мелкий порошок серовато-белого цвета; при растирании с водой серый цвет становится более выраженным. Средний размер частиц от 10 до 40 мкм.</w:t>
      </w:r>
    </w:p>
    <w:p w:rsidR="00A65342" w:rsidRPr="00E65F26" w:rsidRDefault="00A65342" w:rsidP="00A65342">
      <w:pPr>
        <w:spacing w:line="360" w:lineRule="auto"/>
        <w:jc w:val="both"/>
        <w:rPr>
          <w:color w:val="000000" w:themeColor="text1"/>
          <w:spacing w:val="-6"/>
        </w:rPr>
      </w:pPr>
      <w:r w:rsidRPr="00E65F26">
        <w:rPr>
          <w:i/>
          <w:color w:val="000000" w:themeColor="text1"/>
          <w:spacing w:val="-6"/>
        </w:rPr>
        <w:t>Кальция сульфат</w:t>
      </w:r>
      <w:r w:rsidRPr="00E65F26">
        <w:rPr>
          <w:color w:val="000000" w:themeColor="text1"/>
          <w:spacing w:val="-6"/>
        </w:rPr>
        <w:t>. Определение проводят методом, указанным для силикагеля </w:t>
      </w:r>
      <w:r w:rsidRPr="00E65F26">
        <w:rPr>
          <w:color w:val="000000" w:themeColor="text1"/>
          <w:spacing w:val="-6"/>
          <w:lang w:val="en-US"/>
        </w:rPr>
        <w:t>G</w:t>
      </w:r>
      <w:r w:rsidRPr="00E65F26">
        <w:rPr>
          <w:color w:val="000000" w:themeColor="text1"/>
          <w:spacing w:val="-6"/>
        </w:rPr>
        <w:t>.</w:t>
      </w:r>
    </w:p>
    <w:p w:rsidR="00A65342" w:rsidRPr="00E65F26" w:rsidRDefault="00A65342" w:rsidP="00A65342">
      <w:pPr>
        <w:spacing w:line="360" w:lineRule="auto"/>
        <w:jc w:val="both"/>
        <w:rPr>
          <w:color w:val="000000" w:themeColor="text1"/>
        </w:rPr>
      </w:pPr>
      <w:r w:rsidRPr="00E65F26">
        <w:rPr>
          <w:i/>
          <w:color w:val="000000" w:themeColor="text1"/>
        </w:rPr>
        <w:t>рН</w:t>
      </w:r>
      <w:r w:rsidRPr="00E65F26">
        <w:rPr>
          <w:color w:val="000000" w:themeColor="text1"/>
        </w:rPr>
        <w:t>. От 7,0 до 8,0. Измеряют рН суспензии, полученной встряхиванием 1 г в 10 мл воды, свободной от углерода диоксида, в течение 5 мин.</w:t>
      </w:r>
    </w:p>
    <w:p w:rsidR="00A65342" w:rsidRPr="00E65F26" w:rsidRDefault="00A65342" w:rsidP="00A65342">
      <w:pPr>
        <w:spacing w:line="360" w:lineRule="auto"/>
        <w:jc w:val="both"/>
        <w:rPr>
          <w:color w:val="000000" w:themeColor="text1"/>
        </w:rPr>
      </w:pPr>
      <w:r w:rsidRPr="00E65F26">
        <w:rPr>
          <w:i/>
          <w:color w:val="000000" w:themeColor="text1"/>
        </w:rPr>
        <w:t>Хроматографическая разделяющая способность</w:t>
      </w:r>
      <w:r w:rsidRPr="00E65F26">
        <w:rPr>
          <w:color w:val="000000" w:themeColor="text1"/>
        </w:rPr>
        <w:t>. Определение проводят методом тонкослойной хроматографии. Пластинки готовят, используя взвесь кизельгура </w:t>
      </w:r>
      <w:r w:rsidRPr="00E65F26">
        <w:rPr>
          <w:color w:val="000000" w:themeColor="text1"/>
          <w:lang w:val="en-US"/>
        </w:rPr>
        <w:t>G</w:t>
      </w:r>
      <w:r w:rsidRPr="00E65F26">
        <w:rPr>
          <w:color w:val="000000" w:themeColor="text1"/>
        </w:rPr>
        <w:t xml:space="preserve"> с 2,7 г/л раствором натрия ацетата. На линию старта хроматографической пластинки наносят 5 мкл раствора, содержащего по 0,1 г/л лактозы, сахарозы, глюкозы и фруктозы в пиридине. Хроматографируют в системе растворителей вода–2-пропанол–этилацетат 12:23:65. Время прохождения фронта растворителей на расстояние 14 см около 40 мин. Пластинку сушат на воздухе, опрыскивают раствором </w:t>
      </w:r>
      <w:r w:rsidRPr="00E65F26">
        <w:rPr>
          <w:color w:val="000000" w:themeColor="text1"/>
        </w:rPr>
        <w:lastRenderedPageBreak/>
        <w:t>анисового альдегида, расходуя около 10 мл, и нагревают при температуре от 100 до 105 °С в течение 5 мин. На хроматограмме должны обнаруживаться 4 четких, хорошо разделенных, без «хвостов», пятна.</w:t>
      </w:r>
    </w:p>
    <w:p w:rsidR="00B77407" w:rsidRPr="00E65F26" w:rsidRDefault="00A6303F" w:rsidP="00B77407">
      <w:pPr>
        <w:keepNext/>
        <w:spacing w:line="360" w:lineRule="auto"/>
        <w:jc w:val="both"/>
        <w:rPr>
          <w:color w:val="000000" w:themeColor="text1"/>
        </w:rPr>
      </w:pPr>
      <w:r w:rsidRPr="00E65F26">
        <w:rPr>
          <w:b/>
          <w:color w:val="000000" w:themeColor="text1"/>
        </w:rPr>
        <w:t>Кислород</w:t>
      </w:r>
      <w:r w:rsidRPr="00E65F26">
        <w:rPr>
          <w:color w:val="000000" w:themeColor="text1"/>
        </w:rPr>
        <w:t>.</w:t>
      </w:r>
      <w:r w:rsidR="00554B32" w:rsidRPr="00E65F26">
        <w:rPr>
          <w:color w:val="000000" w:themeColor="text1"/>
        </w:rPr>
        <w:t xml:space="preserve"> </w:t>
      </w:r>
      <w:r w:rsidRPr="00E65F26">
        <w:rPr>
          <w:color w:val="000000" w:themeColor="text1"/>
        </w:rPr>
        <w:t>[7782-44-7]. О</w:t>
      </w:r>
      <w:r w:rsidRPr="00E65F26">
        <w:rPr>
          <w:color w:val="000000" w:themeColor="text1"/>
          <w:vertAlign w:val="subscript"/>
        </w:rPr>
        <w:t>2</w:t>
      </w:r>
      <w:r w:rsidRPr="00E65F26">
        <w:rPr>
          <w:color w:val="000000" w:themeColor="text1"/>
        </w:rPr>
        <w:t>. (М.м.</w:t>
      </w:r>
      <w:r w:rsidR="00554B32" w:rsidRPr="00E65F26">
        <w:rPr>
          <w:color w:val="000000" w:themeColor="text1"/>
        </w:rPr>
        <w:t> </w:t>
      </w:r>
      <w:r w:rsidRPr="00E65F26">
        <w:rPr>
          <w:color w:val="000000" w:themeColor="text1"/>
        </w:rPr>
        <w:t xml:space="preserve">32,00). </w:t>
      </w:r>
    </w:p>
    <w:p w:rsidR="00A6303F" w:rsidRPr="00E65F26" w:rsidRDefault="00A6303F" w:rsidP="000A323A">
      <w:pPr>
        <w:spacing w:line="360" w:lineRule="auto"/>
        <w:jc w:val="both"/>
        <w:rPr>
          <w:color w:val="000000" w:themeColor="text1"/>
        </w:rPr>
      </w:pPr>
      <w:r w:rsidRPr="00E65F26">
        <w:rPr>
          <w:color w:val="000000" w:themeColor="text1"/>
        </w:rPr>
        <w:t>Кислород.</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99,99</w:t>
      </w:r>
      <w:r w:rsidR="00554B32"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О</w:t>
      </w:r>
      <w:r w:rsidRPr="00E65F26">
        <w:rPr>
          <w:color w:val="000000" w:themeColor="text1"/>
          <w:vertAlign w:val="subscript"/>
        </w:rPr>
        <w:t>2</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Азот и аргон</w:t>
      </w:r>
      <w:r w:rsidRPr="00E65F26">
        <w:rPr>
          <w:color w:val="000000" w:themeColor="text1"/>
        </w:rPr>
        <w:t>. Не более 100</w:t>
      </w:r>
      <w:r w:rsidR="00554B32" w:rsidRPr="00E65F26">
        <w:rPr>
          <w:color w:val="000000" w:themeColor="text1"/>
        </w:rPr>
        <w:t> </w:t>
      </w:r>
      <w:r w:rsidRPr="00E65F26">
        <w:rPr>
          <w:color w:val="000000" w:themeColor="text1"/>
          <w:lang w:val="en-US"/>
        </w:rPr>
        <w:t>ppm</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Углерода диоксид</w:t>
      </w:r>
      <w:r w:rsidRPr="00E65F26">
        <w:rPr>
          <w:color w:val="000000" w:themeColor="text1"/>
        </w:rPr>
        <w:t>. Не более 10</w:t>
      </w:r>
      <w:r w:rsidR="00554B32" w:rsidRPr="00E65F26">
        <w:rPr>
          <w:color w:val="000000" w:themeColor="text1"/>
        </w:rPr>
        <w:t> </w:t>
      </w:r>
      <w:r w:rsidRPr="00E65F26">
        <w:rPr>
          <w:color w:val="000000" w:themeColor="text1"/>
          <w:lang w:val="en-US"/>
        </w:rPr>
        <w:t>ppm</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Углерода монооксид</w:t>
      </w:r>
      <w:r w:rsidRPr="00E65F26">
        <w:rPr>
          <w:color w:val="000000" w:themeColor="text1"/>
        </w:rPr>
        <w:t>. Не более 5</w:t>
      </w:r>
      <w:r w:rsidR="00554B32" w:rsidRPr="00E65F26">
        <w:rPr>
          <w:color w:val="000000" w:themeColor="text1"/>
        </w:rPr>
        <w:t> </w:t>
      </w:r>
      <w:r w:rsidRPr="00E65F26">
        <w:rPr>
          <w:color w:val="000000" w:themeColor="text1"/>
          <w:lang w:val="en-US"/>
        </w:rPr>
        <w:t>ppm</w:t>
      </w:r>
      <w:r w:rsidRPr="00E65F26">
        <w:rPr>
          <w:color w:val="000000" w:themeColor="text1"/>
        </w:rPr>
        <w:t>.</w:t>
      </w:r>
    </w:p>
    <w:p w:rsidR="00A6303F" w:rsidRPr="00E65F26" w:rsidRDefault="00A6303F" w:rsidP="000A323A">
      <w:pPr>
        <w:spacing w:line="360" w:lineRule="auto"/>
        <w:jc w:val="both"/>
        <w:rPr>
          <w:b/>
          <w:color w:val="000000" w:themeColor="text1"/>
        </w:rPr>
      </w:pPr>
      <w:r w:rsidRPr="00E65F26">
        <w:rPr>
          <w:b/>
          <w:color w:val="000000" w:themeColor="text1"/>
        </w:rPr>
        <w:t>Кислотный синий</w:t>
      </w:r>
      <w:r w:rsidR="00554B32" w:rsidRPr="00E65F26">
        <w:rPr>
          <w:b/>
          <w:color w:val="000000" w:themeColor="text1"/>
        </w:rPr>
        <w:t> </w:t>
      </w:r>
      <w:smartTag w:uri="urn:schemas-microsoft-com:office:smarttags" w:element="metricconverter">
        <w:smartTagPr>
          <w:attr w:name="ProductID" w:val="1. См"/>
        </w:smartTagPr>
        <w:r w:rsidRPr="00E65F26">
          <w:rPr>
            <w:b/>
            <w:color w:val="000000" w:themeColor="text1"/>
          </w:rPr>
          <w:t>1</w:t>
        </w:r>
        <w:r w:rsidRPr="00E65F26">
          <w:rPr>
            <w:color w:val="000000" w:themeColor="text1"/>
          </w:rPr>
          <w:t>. См</w:t>
        </w:r>
      </w:smartTag>
      <w:r w:rsidRPr="00E65F26">
        <w:rPr>
          <w:color w:val="000000" w:themeColor="text1"/>
        </w:rPr>
        <w:t>.</w:t>
      </w:r>
      <w:r w:rsidR="00554B32" w:rsidRPr="00E65F26">
        <w:rPr>
          <w:color w:val="000000" w:themeColor="text1"/>
        </w:rPr>
        <w:t> </w:t>
      </w:r>
      <w:r w:rsidRPr="00E65F26">
        <w:rPr>
          <w:b/>
          <w:color w:val="000000" w:themeColor="text1"/>
        </w:rPr>
        <w:t>Сульфановый синий</w:t>
      </w:r>
      <w:r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Кислотный синий 83</w:t>
      </w:r>
      <w:r w:rsidRPr="00E65F26">
        <w:rPr>
          <w:color w:val="000000" w:themeColor="text1"/>
        </w:rPr>
        <w:t xml:space="preserve">. [6104-59-2]. </w:t>
      </w:r>
      <w:r w:rsidRPr="00E65F26">
        <w:rPr>
          <w:color w:val="000000" w:themeColor="text1"/>
          <w:lang w:val="en-US"/>
        </w:rPr>
        <w:t>C</w:t>
      </w:r>
      <w:r w:rsidRPr="00E65F26">
        <w:rPr>
          <w:color w:val="000000" w:themeColor="text1"/>
          <w:vertAlign w:val="subscript"/>
        </w:rPr>
        <w:t>45</w:t>
      </w:r>
      <w:r w:rsidRPr="00E65F26">
        <w:rPr>
          <w:color w:val="000000" w:themeColor="text1"/>
          <w:lang w:val="en-US"/>
        </w:rPr>
        <w:t>H</w:t>
      </w:r>
      <w:r w:rsidRPr="00E65F26">
        <w:rPr>
          <w:color w:val="000000" w:themeColor="text1"/>
          <w:vertAlign w:val="subscript"/>
        </w:rPr>
        <w:t>44</w:t>
      </w:r>
      <w:r w:rsidRPr="00E65F26">
        <w:rPr>
          <w:color w:val="000000" w:themeColor="text1"/>
          <w:lang w:val="en-US"/>
        </w:rPr>
        <w:t>N</w:t>
      </w:r>
      <w:r w:rsidRPr="00E65F26">
        <w:rPr>
          <w:color w:val="000000" w:themeColor="text1"/>
          <w:vertAlign w:val="subscript"/>
        </w:rPr>
        <w:t>3</w:t>
      </w:r>
      <w:r w:rsidRPr="00E65F26">
        <w:rPr>
          <w:color w:val="000000" w:themeColor="text1"/>
          <w:lang w:val="en-US"/>
        </w:rPr>
        <w:t>NaO</w:t>
      </w:r>
      <w:r w:rsidRPr="00E65F26">
        <w:rPr>
          <w:color w:val="000000" w:themeColor="text1"/>
          <w:vertAlign w:val="subscript"/>
        </w:rPr>
        <w:t>7</w:t>
      </w:r>
      <w:r w:rsidRPr="00E65F26">
        <w:rPr>
          <w:color w:val="000000" w:themeColor="text1"/>
          <w:lang w:val="en-US"/>
        </w:rPr>
        <w:t>S</w:t>
      </w:r>
      <w:r w:rsidRPr="00E65F26">
        <w:rPr>
          <w:color w:val="000000" w:themeColor="text1"/>
          <w:vertAlign w:val="subscript"/>
        </w:rPr>
        <w:t>2</w:t>
      </w:r>
      <w:r w:rsidRPr="00E65F26">
        <w:rPr>
          <w:color w:val="000000" w:themeColor="text1"/>
        </w:rPr>
        <w:t>. (М.м.</w:t>
      </w:r>
      <w:r w:rsidR="00554B32" w:rsidRPr="00E65F26">
        <w:rPr>
          <w:color w:val="000000" w:themeColor="text1"/>
        </w:rPr>
        <w:t> </w:t>
      </w:r>
      <w:r w:rsidR="007576A4" w:rsidRPr="00E65F26">
        <w:rPr>
          <w:color w:val="000000" w:themeColor="text1"/>
        </w:rPr>
        <w:t>826,0</w:t>
      </w:r>
      <w:r w:rsidR="00554B32" w:rsidRPr="00E65F26">
        <w:rPr>
          <w:color w:val="000000" w:themeColor="text1"/>
        </w:rPr>
        <w:t>).</w:t>
      </w:r>
      <w:r w:rsidR="00A66F31" w:rsidRPr="00E65F26">
        <w:rPr>
          <w:color w:val="000000" w:themeColor="text1"/>
        </w:rPr>
        <w:t xml:space="preserve"> </w:t>
      </w:r>
    </w:p>
    <w:p w:rsidR="00A6303F" w:rsidRPr="00E65F26" w:rsidRDefault="007576A4" w:rsidP="000A323A">
      <w:pPr>
        <w:spacing w:line="360" w:lineRule="auto"/>
        <w:jc w:val="both"/>
        <w:rPr>
          <w:bCs/>
          <w:color w:val="000000" w:themeColor="text1"/>
        </w:rPr>
      </w:pPr>
      <w:r w:rsidRPr="00E65F26">
        <w:rPr>
          <w:bCs/>
          <w:color w:val="000000" w:themeColor="text1"/>
        </w:rPr>
        <w:t>3-[({4-[(4-{[(3-Сульфонатофенил)метил](этил)амино}фенил){4-[(4-этоксифенил)амино]фенил}метилен]циклогекса-2,5-диен-1-илиден}(этил)аммонио)метил]бензолсульфонат натрия.</w:t>
      </w:r>
    </w:p>
    <w:p w:rsidR="00BC2E58" w:rsidRPr="00E65F26" w:rsidRDefault="00BC2E58" w:rsidP="000A323A">
      <w:pPr>
        <w:spacing w:line="360" w:lineRule="auto"/>
        <w:jc w:val="both"/>
        <w:rPr>
          <w:bCs/>
          <w:color w:val="000000" w:themeColor="text1"/>
        </w:rPr>
      </w:pPr>
      <w:r w:rsidRPr="00E65F26">
        <w:rPr>
          <w:color w:val="000000" w:themeColor="text1"/>
        </w:rPr>
        <w:t xml:space="preserve">Кумасси бриллиантовый синий </w:t>
      </w:r>
      <w:r w:rsidRPr="00E65F26">
        <w:rPr>
          <w:color w:val="000000" w:themeColor="text1"/>
          <w:lang w:val="en-US"/>
        </w:rPr>
        <w:t>R</w:t>
      </w:r>
      <w:r w:rsidRPr="00E65F26">
        <w:rPr>
          <w:color w:val="000000" w:themeColor="text1"/>
        </w:rPr>
        <w:t>-250.</w:t>
      </w:r>
    </w:p>
    <w:p w:rsidR="00A6303F" w:rsidRPr="00E65F26" w:rsidRDefault="00554B32" w:rsidP="000A323A">
      <w:pPr>
        <w:spacing w:line="360" w:lineRule="auto"/>
        <w:jc w:val="both"/>
        <w:rPr>
          <w:color w:val="000000" w:themeColor="text1"/>
        </w:rPr>
      </w:pPr>
      <w:r w:rsidRPr="00E65F26">
        <w:rPr>
          <w:color w:val="000000" w:themeColor="text1"/>
        </w:rPr>
        <w:t>Порошок коричневого цвета.</w:t>
      </w:r>
    </w:p>
    <w:p w:rsidR="00854AAE" w:rsidRPr="00E65F26" w:rsidRDefault="00854AAE" w:rsidP="001C03A4">
      <w:pPr>
        <w:spacing w:line="360" w:lineRule="auto"/>
        <w:jc w:val="both"/>
        <w:rPr>
          <w:color w:val="000000" w:themeColor="text1"/>
        </w:rPr>
      </w:pPr>
      <w:r w:rsidRPr="00E65F26">
        <w:rPr>
          <w:color w:val="000000" w:themeColor="text1"/>
        </w:rPr>
        <w:t>Практически нерастворим в холодной воде, мало растворим в кипящей воде и этаноле, растворим в серной кислоте</w:t>
      </w:r>
      <w:r w:rsidR="009C02BB" w:rsidRPr="00E65F26">
        <w:rPr>
          <w:color w:val="000000" w:themeColor="text1"/>
        </w:rPr>
        <w:t xml:space="preserve"> концентрированной</w:t>
      </w:r>
      <w:r w:rsidRPr="00E65F26">
        <w:rPr>
          <w:color w:val="000000" w:themeColor="text1"/>
        </w:rPr>
        <w:t>, уксусной кислоте ледяной и разведённых растворах гидроксидов щелочных металлов.</w:t>
      </w:r>
    </w:p>
    <w:p w:rsidR="00862C36" w:rsidRPr="00E65F26" w:rsidRDefault="00CC256E" w:rsidP="00CC256E">
      <w:pPr>
        <w:keepNext/>
        <w:spacing w:line="360" w:lineRule="auto"/>
        <w:jc w:val="both"/>
        <w:rPr>
          <w:color w:val="000000" w:themeColor="text1"/>
        </w:rPr>
      </w:pPr>
      <w:r w:rsidRPr="00E65F26">
        <w:rPr>
          <w:b/>
          <w:color w:val="000000" w:themeColor="text1"/>
        </w:rPr>
        <w:t>Кислотный синий 90</w:t>
      </w:r>
      <w:r w:rsidRPr="00E65F26">
        <w:rPr>
          <w:color w:val="000000" w:themeColor="text1"/>
        </w:rPr>
        <w:t xml:space="preserve">. [6104-58-1]. </w:t>
      </w:r>
      <w:r w:rsidRPr="00E65F26">
        <w:rPr>
          <w:color w:val="000000" w:themeColor="text1"/>
          <w:lang w:val="en-US"/>
        </w:rPr>
        <w:t>C</w:t>
      </w:r>
      <w:r w:rsidRPr="00E65F26">
        <w:rPr>
          <w:color w:val="000000" w:themeColor="text1"/>
          <w:vertAlign w:val="subscript"/>
        </w:rPr>
        <w:t>47</w:t>
      </w:r>
      <w:r w:rsidRPr="00E65F26">
        <w:rPr>
          <w:color w:val="000000" w:themeColor="text1"/>
          <w:lang w:val="en-US"/>
        </w:rPr>
        <w:t>H</w:t>
      </w:r>
      <w:r w:rsidRPr="00E65F26">
        <w:rPr>
          <w:color w:val="000000" w:themeColor="text1"/>
          <w:vertAlign w:val="subscript"/>
        </w:rPr>
        <w:t>48</w:t>
      </w:r>
      <w:r w:rsidRPr="00E65F26">
        <w:rPr>
          <w:color w:val="000000" w:themeColor="text1"/>
          <w:lang w:val="en-US"/>
        </w:rPr>
        <w:t>N</w:t>
      </w:r>
      <w:r w:rsidRPr="00E65F26">
        <w:rPr>
          <w:color w:val="000000" w:themeColor="text1"/>
          <w:vertAlign w:val="subscript"/>
        </w:rPr>
        <w:t>3</w:t>
      </w:r>
      <w:r w:rsidRPr="00E65F26">
        <w:rPr>
          <w:color w:val="000000" w:themeColor="text1"/>
          <w:lang w:val="en-US"/>
        </w:rPr>
        <w:t>NaO</w:t>
      </w:r>
      <w:r w:rsidRPr="00E65F26">
        <w:rPr>
          <w:color w:val="000000" w:themeColor="text1"/>
          <w:vertAlign w:val="subscript"/>
        </w:rPr>
        <w:t>7</w:t>
      </w:r>
      <w:r w:rsidRPr="00E65F26">
        <w:rPr>
          <w:color w:val="000000" w:themeColor="text1"/>
          <w:lang w:val="en-US"/>
        </w:rPr>
        <w:t>S</w:t>
      </w:r>
      <w:r w:rsidRPr="00E65F26">
        <w:rPr>
          <w:color w:val="000000" w:themeColor="text1"/>
          <w:vertAlign w:val="subscript"/>
        </w:rPr>
        <w:t>2</w:t>
      </w:r>
      <w:r w:rsidRPr="00E65F26">
        <w:rPr>
          <w:color w:val="000000" w:themeColor="text1"/>
        </w:rPr>
        <w:t>. (М.м. 854,0).</w:t>
      </w:r>
      <w:r w:rsidR="00862C36" w:rsidRPr="00E65F26">
        <w:rPr>
          <w:color w:val="000000" w:themeColor="text1"/>
        </w:rPr>
        <w:t xml:space="preserve"> </w:t>
      </w:r>
    </w:p>
    <w:p w:rsidR="00CC256E" w:rsidRPr="00E65F26" w:rsidRDefault="00CC256E" w:rsidP="00CC256E">
      <w:pPr>
        <w:spacing w:line="360" w:lineRule="auto"/>
        <w:jc w:val="both"/>
        <w:rPr>
          <w:color w:val="000000" w:themeColor="text1"/>
        </w:rPr>
      </w:pPr>
      <w:r w:rsidRPr="00E65F26">
        <w:rPr>
          <w:bCs/>
          <w:color w:val="000000" w:themeColor="text1"/>
        </w:rPr>
        <w:t>3-({[3-Метил-4-({4-[(4-этоксифенил)амино]фенил}(2-метил-4-{[(3-сульфонатофенил)метил](этил)амино}]фенил)метилен)циклогекса-2,5-диен-1-илиден](этил)аммонио}метил)бензол</w:t>
      </w:r>
      <w:r w:rsidRPr="00E65F26">
        <w:rPr>
          <w:bCs/>
          <w:color w:val="000000" w:themeColor="text1"/>
          <w:lang w:val="en-US"/>
        </w:rPr>
        <w:t>c</w:t>
      </w:r>
      <w:r w:rsidRPr="00E65F26">
        <w:rPr>
          <w:bCs/>
          <w:color w:val="000000" w:themeColor="text1"/>
        </w:rPr>
        <w:t>ульфонат натрия</w:t>
      </w:r>
      <w:r w:rsidRPr="00E65F26">
        <w:rPr>
          <w:color w:val="000000" w:themeColor="text1"/>
        </w:rPr>
        <w:t>.</w:t>
      </w:r>
    </w:p>
    <w:p w:rsidR="00862C36" w:rsidRPr="00E65F26" w:rsidRDefault="00862C36" w:rsidP="00CC256E">
      <w:pPr>
        <w:spacing w:line="360" w:lineRule="auto"/>
        <w:jc w:val="both"/>
        <w:rPr>
          <w:color w:val="000000" w:themeColor="text1"/>
        </w:rPr>
      </w:pPr>
      <w:r w:rsidRPr="00E65F26">
        <w:rPr>
          <w:color w:val="000000" w:themeColor="text1"/>
        </w:rPr>
        <w:t xml:space="preserve">Кумасси бриллиантовый синий </w:t>
      </w:r>
      <w:r w:rsidRPr="00E65F26">
        <w:rPr>
          <w:color w:val="000000" w:themeColor="text1"/>
          <w:lang w:val="en-US"/>
        </w:rPr>
        <w:t>G</w:t>
      </w:r>
      <w:r w:rsidR="00BC2E58" w:rsidRPr="00E65F26">
        <w:rPr>
          <w:color w:val="000000" w:themeColor="text1"/>
        </w:rPr>
        <w:t>-</w:t>
      </w:r>
      <w:r w:rsidRPr="00E65F26">
        <w:rPr>
          <w:color w:val="000000" w:themeColor="text1"/>
        </w:rPr>
        <w:t>250.</w:t>
      </w:r>
    </w:p>
    <w:p w:rsidR="00CC256E" w:rsidRPr="00E65F26" w:rsidRDefault="00CC256E" w:rsidP="00CC256E">
      <w:pPr>
        <w:pStyle w:val="a3"/>
        <w:rPr>
          <w:color w:val="000000" w:themeColor="text1"/>
        </w:rPr>
      </w:pPr>
      <w:r w:rsidRPr="00E65F26">
        <w:rPr>
          <w:color w:val="000000" w:themeColor="text1"/>
        </w:rPr>
        <w:t>Порошок тёмно-коричневого цвета с фиолетовым блеском и с вкрапленными частицами, имеющими металлический блеск.</w:t>
      </w:r>
    </w:p>
    <w:p w:rsidR="00CC256E" w:rsidRPr="00E65F26" w:rsidRDefault="00CC256E" w:rsidP="00CC256E">
      <w:pPr>
        <w:pStyle w:val="a3"/>
        <w:rPr>
          <w:color w:val="000000" w:themeColor="text1"/>
        </w:rPr>
      </w:pPr>
      <w:r w:rsidRPr="00E65F26">
        <w:rPr>
          <w:color w:val="000000" w:themeColor="text1"/>
        </w:rPr>
        <w:t>Растворим в воде и этаноле.</w:t>
      </w:r>
    </w:p>
    <w:p w:rsidR="00CC256E" w:rsidRPr="00E65F26" w:rsidRDefault="00CC256E" w:rsidP="00CC256E">
      <w:pPr>
        <w:spacing w:line="360" w:lineRule="auto"/>
        <w:jc w:val="both"/>
        <w:rPr>
          <w:color w:val="000000" w:themeColor="text1"/>
        </w:rPr>
      </w:pPr>
      <w:r w:rsidRPr="00E65F26">
        <w:rPr>
          <w:i/>
          <w:color w:val="000000" w:themeColor="text1"/>
        </w:rPr>
        <w:t>Потеря в массе при высушивании</w:t>
      </w:r>
      <w:r w:rsidRPr="00E65F26">
        <w:rPr>
          <w:color w:val="000000" w:themeColor="text1"/>
        </w:rPr>
        <w:t>. Не более 5,0 %. 0,500 г сушат в сушильном шкафу при температуре от 100 до 105 °С.</w:t>
      </w:r>
    </w:p>
    <w:p w:rsidR="00CC256E" w:rsidRPr="00E65F26" w:rsidRDefault="00CC256E" w:rsidP="00CC256E">
      <w:pPr>
        <w:spacing w:line="360" w:lineRule="auto"/>
        <w:jc w:val="both"/>
        <w:rPr>
          <w:color w:val="000000" w:themeColor="text1"/>
        </w:rPr>
      </w:pPr>
      <w:r w:rsidRPr="00E65F26">
        <w:rPr>
          <w:color w:val="000000" w:themeColor="text1"/>
          <w:position w:val="-12"/>
        </w:rPr>
        <w:object w:dxaOrig="520" w:dyaOrig="440">
          <v:shape id="_x0000_i1216" type="#_x0000_t75" style="width:23.25pt;height:21pt" o:ole="">
            <v:imagedata r:id="rId256" o:title=""/>
          </v:shape>
          <o:OLEObject Type="Embed" ProgID="Equation.3" ShapeID="_x0000_i1216" DrawAspect="Content" ObjectID="_1750697918" r:id="rId257"/>
        </w:object>
      </w:r>
      <w:r w:rsidRPr="00E65F26">
        <w:rPr>
          <w:color w:val="000000" w:themeColor="text1"/>
        </w:rPr>
        <w:t>. Более 500, в пересчете на сухое вещество. Определение проводят при длине волны 577 нм, используя 0,001 % раствор в буферном растворе рН 7,0.</w:t>
      </w:r>
    </w:p>
    <w:p w:rsidR="007A3556" w:rsidRPr="00E65F26" w:rsidRDefault="007A3556" w:rsidP="007A3556">
      <w:pPr>
        <w:spacing w:line="360" w:lineRule="auto"/>
        <w:jc w:val="both"/>
        <w:rPr>
          <w:color w:val="000000" w:themeColor="text1"/>
        </w:rPr>
      </w:pPr>
      <w:r w:rsidRPr="00E65F26">
        <w:rPr>
          <w:b/>
          <w:color w:val="000000" w:themeColor="text1"/>
        </w:rPr>
        <w:t xml:space="preserve">Кислотного синего 90 раствор. </w:t>
      </w:r>
      <w:r w:rsidRPr="00E65F26">
        <w:rPr>
          <w:color w:val="000000" w:themeColor="text1"/>
        </w:rPr>
        <w:t xml:space="preserve">В мерную колбу вместимостью 500 мл помещают 50 мг кислотного синего 90, растворяют в 25 мл спирта 96%, прибавляют 50 мл фосфорной кислоты концентрированной, доводят объём раствора водой до метки и тщательно перемешивают. Фильтруют и хранят в банках тёмного стекла при комнатной температуре. Если при хранении выпадает осадок красителя, перед использованием реактив необходимо профильтровать. </w:t>
      </w:r>
    </w:p>
    <w:p w:rsidR="00CC256E" w:rsidRPr="00E65F26" w:rsidRDefault="00CC256E" w:rsidP="00CC256E">
      <w:pPr>
        <w:keepNext/>
        <w:spacing w:line="360" w:lineRule="auto"/>
        <w:jc w:val="both"/>
        <w:rPr>
          <w:color w:val="000000" w:themeColor="text1"/>
        </w:rPr>
      </w:pPr>
      <w:r w:rsidRPr="00E65F26">
        <w:rPr>
          <w:b/>
          <w:color w:val="000000" w:themeColor="text1"/>
        </w:rPr>
        <w:t>Кислотный синий 92</w:t>
      </w:r>
      <w:r w:rsidRPr="00E65F26">
        <w:rPr>
          <w:color w:val="000000" w:themeColor="text1"/>
        </w:rPr>
        <w:t xml:space="preserve">. [3861-73-2]. </w:t>
      </w:r>
      <w:r w:rsidRPr="00E65F26">
        <w:rPr>
          <w:color w:val="000000" w:themeColor="text1"/>
          <w:lang w:val="en-US"/>
        </w:rPr>
        <w:t>C</w:t>
      </w:r>
      <w:r w:rsidRPr="00E65F26">
        <w:rPr>
          <w:color w:val="000000" w:themeColor="text1"/>
          <w:vertAlign w:val="subscript"/>
        </w:rPr>
        <w:t>26</w:t>
      </w:r>
      <w:r w:rsidRPr="00E65F26">
        <w:rPr>
          <w:color w:val="000000" w:themeColor="text1"/>
          <w:lang w:val="en-US"/>
        </w:rPr>
        <w:t>H</w:t>
      </w:r>
      <w:r w:rsidRPr="00E65F26">
        <w:rPr>
          <w:color w:val="000000" w:themeColor="text1"/>
          <w:vertAlign w:val="subscript"/>
        </w:rPr>
        <w:t>16</w:t>
      </w:r>
      <w:r w:rsidRPr="00E65F26">
        <w:rPr>
          <w:color w:val="000000" w:themeColor="text1"/>
          <w:lang w:val="en-US"/>
        </w:rPr>
        <w:t>N</w:t>
      </w:r>
      <w:r w:rsidRPr="00E65F26">
        <w:rPr>
          <w:color w:val="000000" w:themeColor="text1"/>
          <w:vertAlign w:val="subscript"/>
        </w:rPr>
        <w:t>3</w:t>
      </w:r>
      <w:r w:rsidRPr="00E65F26">
        <w:rPr>
          <w:color w:val="000000" w:themeColor="text1"/>
          <w:lang w:val="en-US"/>
        </w:rPr>
        <w:t>Na</w:t>
      </w:r>
      <w:r w:rsidRPr="00E65F26">
        <w:rPr>
          <w:color w:val="000000" w:themeColor="text1"/>
          <w:vertAlign w:val="subscript"/>
        </w:rPr>
        <w:t>3</w:t>
      </w:r>
      <w:r w:rsidRPr="00E65F26">
        <w:rPr>
          <w:color w:val="000000" w:themeColor="text1"/>
          <w:lang w:val="en-US"/>
        </w:rPr>
        <w:t>O</w:t>
      </w:r>
      <w:r w:rsidRPr="00E65F26">
        <w:rPr>
          <w:color w:val="000000" w:themeColor="text1"/>
          <w:vertAlign w:val="subscript"/>
        </w:rPr>
        <w:t>10</w:t>
      </w:r>
      <w:r w:rsidRPr="00E65F26">
        <w:rPr>
          <w:color w:val="000000" w:themeColor="text1"/>
          <w:lang w:val="en-US"/>
        </w:rPr>
        <w:t>S</w:t>
      </w:r>
      <w:r w:rsidRPr="00E65F26">
        <w:rPr>
          <w:color w:val="000000" w:themeColor="text1"/>
          <w:vertAlign w:val="subscript"/>
        </w:rPr>
        <w:t>3</w:t>
      </w:r>
      <w:r w:rsidRPr="00E65F26">
        <w:rPr>
          <w:color w:val="000000" w:themeColor="text1"/>
        </w:rPr>
        <w:t>. (М.м. 695,6).</w:t>
      </w:r>
    </w:p>
    <w:p w:rsidR="00CC256E" w:rsidRPr="00E65F26" w:rsidRDefault="00CC256E" w:rsidP="00CC256E">
      <w:pPr>
        <w:spacing w:line="360" w:lineRule="auto"/>
        <w:jc w:val="both"/>
        <w:rPr>
          <w:bCs/>
          <w:color w:val="000000" w:themeColor="text1"/>
        </w:rPr>
      </w:pPr>
      <w:r w:rsidRPr="00E65F26">
        <w:rPr>
          <w:bCs/>
          <w:color w:val="000000" w:themeColor="text1"/>
        </w:rPr>
        <w:t>5-Гидрокси-4-{[5-сульфонато-4-(фениламино)нафталин-1-ил]диазенил}нафталин-2,7-дисульфонат тринатрия.</w:t>
      </w:r>
    </w:p>
    <w:p w:rsidR="00CC256E" w:rsidRPr="00E65F26" w:rsidRDefault="00CC256E" w:rsidP="00CC256E">
      <w:pPr>
        <w:spacing w:line="360" w:lineRule="auto"/>
        <w:jc w:val="both"/>
        <w:rPr>
          <w:color w:val="000000" w:themeColor="text1"/>
        </w:rPr>
      </w:pPr>
      <w:r w:rsidRPr="00E65F26">
        <w:rPr>
          <w:color w:val="000000" w:themeColor="text1"/>
        </w:rPr>
        <w:t>Кристаллы тёмно-синего цвета.</w:t>
      </w:r>
    </w:p>
    <w:p w:rsidR="00CC256E" w:rsidRPr="00E65F26" w:rsidRDefault="00CC256E" w:rsidP="00CC256E">
      <w:pPr>
        <w:spacing w:line="360" w:lineRule="auto"/>
        <w:jc w:val="both"/>
        <w:rPr>
          <w:color w:val="000000" w:themeColor="text1"/>
        </w:rPr>
      </w:pPr>
      <w:r w:rsidRPr="00E65F26">
        <w:rPr>
          <w:color w:val="000000" w:themeColor="text1"/>
        </w:rPr>
        <w:t>Мало растворим в спирте 96 %, растворим в воде, ацетоне и моноэтиловом эфире этиленгликоля.</w:t>
      </w:r>
    </w:p>
    <w:p w:rsidR="00CC256E" w:rsidRPr="00E65F26" w:rsidRDefault="00CC256E" w:rsidP="00CC256E">
      <w:pPr>
        <w:keepNext/>
        <w:spacing w:line="360" w:lineRule="auto"/>
        <w:jc w:val="both"/>
        <w:rPr>
          <w:color w:val="000000" w:themeColor="text1"/>
        </w:rPr>
      </w:pPr>
      <w:r w:rsidRPr="00E65F26">
        <w:rPr>
          <w:b/>
          <w:color w:val="000000" w:themeColor="text1"/>
        </w:rPr>
        <w:t>Кислотного синего 92 раствор</w:t>
      </w:r>
      <w:r w:rsidRPr="00E65F26">
        <w:rPr>
          <w:color w:val="000000" w:themeColor="text1"/>
        </w:rPr>
        <w:t>.</w:t>
      </w:r>
    </w:p>
    <w:p w:rsidR="00CC256E" w:rsidRPr="00E65F26" w:rsidRDefault="00CC256E" w:rsidP="00CC256E">
      <w:pPr>
        <w:spacing w:line="360" w:lineRule="auto"/>
        <w:jc w:val="both"/>
        <w:rPr>
          <w:color w:val="000000" w:themeColor="text1"/>
        </w:rPr>
      </w:pPr>
      <w:r w:rsidRPr="00E65F26">
        <w:rPr>
          <w:color w:val="000000" w:themeColor="text1"/>
        </w:rPr>
        <w:t>0,5 г кислотного синего 92 растворяют в смеси 10 мл уксусной кислоты ледяной, 45 мл спирта 96 % и 45 мл воды.</w:t>
      </w:r>
    </w:p>
    <w:p w:rsidR="00CC256E" w:rsidRPr="00E65F26" w:rsidRDefault="00CC256E" w:rsidP="00CC256E">
      <w:pPr>
        <w:spacing w:line="360" w:lineRule="auto"/>
        <w:jc w:val="both"/>
        <w:rPr>
          <w:color w:val="000000" w:themeColor="text1"/>
        </w:rPr>
      </w:pPr>
      <w:r w:rsidRPr="00E65F26">
        <w:rPr>
          <w:b/>
          <w:color w:val="000000" w:themeColor="text1"/>
        </w:rPr>
        <w:t>Кислотный хром ч</w:t>
      </w:r>
      <w:r w:rsidR="00D31582" w:rsidRPr="00E65F26">
        <w:rPr>
          <w:b/>
          <w:color w:val="000000" w:themeColor="text1"/>
        </w:rPr>
        <w:t>ё</w:t>
      </w:r>
      <w:r w:rsidRPr="00E65F26">
        <w:rPr>
          <w:b/>
          <w:color w:val="000000" w:themeColor="text1"/>
        </w:rPr>
        <w:t>рный специальный</w:t>
      </w:r>
      <w:r w:rsidRPr="00E65F26">
        <w:rPr>
          <w:color w:val="000000" w:themeColor="text1"/>
        </w:rPr>
        <w:t>. См. </w:t>
      </w:r>
      <w:r w:rsidRPr="00E65F26">
        <w:rPr>
          <w:b/>
          <w:color w:val="000000" w:themeColor="text1"/>
        </w:rPr>
        <w:t>Эриохром ч</w:t>
      </w:r>
      <w:r w:rsidR="00B46D15" w:rsidRPr="00E65F26">
        <w:rPr>
          <w:b/>
          <w:color w:val="000000" w:themeColor="text1"/>
        </w:rPr>
        <w:t>ё</w:t>
      </w:r>
      <w:r w:rsidRPr="00E65F26">
        <w:rPr>
          <w:b/>
          <w:color w:val="000000" w:themeColor="text1"/>
        </w:rPr>
        <w:t>рный Т</w:t>
      </w:r>
      <w:r w:rsidRPr="00E65F26">
        <w:rPr>
          <w:color w:val="000000" w:themeColor="text1"/>
        </w:rPr>
        <w:t>.</w:t>
      </w:r>
    </w:p>
    <w:p w:rsidR="00CC256E" w:rsidRPr="00E65F26" w:rsidRDefault="00CC256E" w:rsidP="00CC256E">
      <w:pPr>
        <w:spacing w:line="360" w:lineRule="auto"/>
        <w:jc w:val="both"/>
        <w:rPr>
          <w:color w:val="000000" w:themeColor="text1"/>
        </w:rPr>
      </w:pPr>
      <w:r w:rsidRPr="00E65F26">
        <w:rPr>
          <w:b/>
          <w:color w:val="000000" w:themeColor="text1"/>
        </w:rPr>
        <w:t>Кислотный хромовый тёмно-синий</w:t>
      </w:r>
      <w:r w:rsidRPr="00E65F26">
        <w:rPr>
          <w:color w:val="000000" w:themeColor="text1"/>
        </w:rPr>
        <w:t>. См. </w:t>
      </w:r>
      <w:r w:rsidRPr="00E65F26">
        <w:rPr>
          <w:b/>
          <w:color w:val="000000" w:themeColor="text1"/>
        </w:rPr>
        <w:t>Хромовый тёмно-синий</w:t>
      </w:r>
      <w:r w:rsidRPr="00E65F26">
        <w:rPr>
          <w:color w:val="000000" w:themeColor="text1"/>
        </w:rPr>
        <w:t>.</w:t>
      </w:r>
    </w:p>
    <w:p w:rsidR="00CC256E" w:rsidRPr="00E65F26" w:rsidRDefault="00CC256E" w:rsidP="00CC256E">
      <w:pPr>
        <w:pStyle w:val="a3"/>
        <w:rPr>
          <w:b/>
          <w:color w:val="000000" w:themeColor="text1"/>
        </w:rPr>
      </w:pPr>
      <w:r w:rsidRPr="00E65F26">
        <w:rPr>
          <w:b/>
          <w:color w:val="000000" w:themeColor="text1"/>
        </w:rPr>
        <w:t>1,7-Клеве кислота</w:t>
      </w:r>
      <w:r w:rsidRPr="00E65F26">
        <w:rPr>
          <w:color w:val="000000" w:themeColor="text1"/>
        </w:rPr>
        <w:t xml:space="preserve">. См. </w:t>
      </w:r>
      <w:r w:rsidRPr="00E65F26">
        <w:rPr>
          <w:b/>
          <w:color w:val="000000" w:themeColor="text1"/>
          <w:szCs w:val="28"/>
        </w:rPr>
        <w:t>1-Нафтиламин-7-сульфоновая кислота.</w:t>
      </w:r>
    </w:p>
    <w:p w:rsidR="001C03A4" w:rsidRPr="00E65F26" w:rsidRDefault="001C03A4" w:rsidP="00BA6DFD">
      <w:pPr>
        <w:keepNext/>
        <w:tabs>
          <w:tab w:val="left" w:pos="1940"/>
        </w:tabs>
        <w:spacing w:line="360" w:lineRule="auto"/>
        <w:rPr>
          <w:b/>
          <w:color w:val="000000" w:themeColor="text1"/>
        </w:rPr>
      </w:pPr>
      <w:r w:rsidRPr="00E65F26">
        <w:rPr>
          <w:b/>
          <w:color w:val="000000" w:themeColor="text1"/>
        </w:rPr>
        <w:t xml:space="preserve">Кремнезём для газовой хроматографии, промытый кислотой. </w:t>
      </w:r>
    </w:p>
    <w:p w:rsidR="001C03A4" w:rsidRPr="00E65F26" w:rsidRDefault="001C03A4" w:rsidP="001C03A4">
      <w:pPr>
        <w:tabs>
          <w:tab w:val="left" w:pos="1940"/>
        </w:tabs>
        <w:spacing w:line="360" w:lineRule="auto"/>
        <w:jc w:val="both"/>
        <w:rPr>
          <w:color w:val="000000" w:themeColor="text1"/>
        </w:rPr>
      </w:pPr>
      <w:r w:rsidRPr="00E65F26">
        <w:rPr>
          <w:color w:val="000000" w:themeColor="text1"/>
        </w:rPr>
        <w:t>Кремнезём для газовой хроматографии, подвергнутый термо-щелочной обработке смешением диатомита с Na</w:t>
      </w:r>
      <w:r w:rsidRPr="00E65F26">
        <w:rPr>
          <w:color w:val="000000" w:themeColor="text1"/>
          <w:vertAlign w:val="subscript"/>
        </w:rPr>
        <w:t>2</w:t>
      </w:r>
      <w:r w:rsidRPr="00E65F26">
        <w:rPr>
          <w:color w:val="000000" w:themeColor="text1"/>
        </w:rPr>
        <w:t>CO</w:t>
      </w:r>
      <w:r w:rsidRPr="00E65F26">
        <w:rPr>
          <w:color w:val="000000" w:themeColor="text1"/>
          <w:vertAlign w:val="subscript"/>
        </w:rPr>
        <w:t>3</w:t>
      </w:r>
      <w:r w:rsidRPr="00E65F26">
        <w:rPr>
          <w:color w:val="000000" w:themeColor="text1"/>
        </w:rPr>
        <w:t xml:space="preserve"> и прокаливанием выше 900 °С. Кремнезём промывается кислотой, а затем водой (но не основанием) до нейтральной реакции. Кремнезём может быть силанизирован обработкой реактивом как диметилдихлорсилан для маскирования поверхностных силанольных групп.</w:t>
      </w:r>
    </w:p>
    <w:p w:rsidR="001C03A4" w:rsidRPr="00E65F26" w:rsidRDefault="001C03A4" w:rsidP="001C03A4">
      <w:pPr>
        <w:tabs>
          <w:tab w:val="left" w:pos="1940"/>
        </w:tabs>
        <w:spacing w:line="360" w:lineRule="auto"/>
        <w:jc w:val="both"/>
        <w:rPr>
          <w:color w:val="000000" w:themeColor="text1"/>
        </w:rPr>
      </w:pPr>
      <w:r w:rsidRPr="00E65F26">
        <w:rPr>
          <w:b/>
          <w:color w:val="000000" w:themeColor="text1"/>
        </w:rPr>
        <w:t>Кремнезём для газовой хроматографии, промытый кислотой и основанием.</w:t>
      </w:r>
      <w:r w:rsidRPr="00E65F26">
        <w:rPr>
          <w:color w:val="000000" w:themeColor="text1"/>
        </w:rPr>
        <w:t xml:space="preserve"> </w:t>
      </w:r>
    </w:p>
    <w:p w:rsidR="001C03A4" w:rsidRPr="00E65F26" w:rsidRDefault="001C03A4" w:rsidP="001C03A4">
      <w:pPr>
        <w:tabs>
          <w:tab w:val="left" w:pos="1940"/>
        </w:tabs>
        <w:spacing w:line="360" w:lineRule="auto"/>
        <w:jc w:val="both"/>
        <w:rPr>
          <w:color w:val="000000" w:themeColor="text1"/>
        </w:rPr>
      </w:pPr>
      <w:r w:rsidRPr="00E65F26">
        <w:rPr>
          <w:color w:val="000000" w:themeColor="text1"/>
        </w:rPr>
        <w:lastRenderedPageBreak/>
        <w:t>Кремнезём для газовой хроматографии, подвергнутый термо-щелочной обработке смешением диатомита с Na</w:t>
      </w:r>
      <w:r w:rsidRPr="00E65F26">
        <w:rPr>
          <w:color w:val="000000" w:themeColor="text1"/>
          <w:vertAlign w:val="subscript"/>
        </w:rPr>
        <w:t>2</w:t>
      </w:r>
      <w:r w:rsidRPr="00E65F26">
        <w:rPr>
          <w:color w:val="000000" w:themeColor="text1"/>
        </w:rPr>
        <w:t>CO</w:t>
      </w:r>
      <w:r w:rsidRPr="00E65F26">
        <w:rPr>
          <w:color w:val="000000" w:themeColor="text1"/>
          <w:vertAlign w:val="subscript"/>
        </w:rPr>
        <w:t>3</w:t>
      </w:r>
      <w:r w:rsidRPr="00E65F26">
        <w:rPr>
          <w:color w:val="000000" w:themeColor="text1"/>
        </w:rPr>
        <w:t xml:space="preserve"> и прокаливанием выше 900 °С. Кремнезём промывается кислотой, а затем водой и основанием до нейтральной реакции. Кремнезём может быть силанизирован обработкой реактивом как диметилдихлорсилан для маскирования поверхностных силанольных групп.</w:t>
      </w:r>
    </w:p>
    <w:p w:rsidR="00A6303F" w:rsidRPr="00E65F26" w:rsidRDefault="00A6303F" w:rsidP="002542E9">
      <w:pPr>
        <w:keepNext/>
        <w:spacing w:line="360" w:lineRule="auto"/>
        <w:jc w:val="both"/>
        <w:rPr>
          <w:color w:val="000000" w:themeColor="text1"/>
        </w:rPr>
      </w:pPr>
      <w:r w:rsidRPr="00E65F26">
        <w:rPr>
          <w:b/>
          <w:color w:val="000000" w:themeColor="text1"/>
        </w:rPr>
        <w:t>Клобетазола пропионат</w:t>
      </w:r>
      <w:r w:rsidRPr="00E65F26">
        <w:rPr>
          <w:color w:val="000000" w:themeColor="text1"/>
        </w:rPr>
        <w:t xml:space="preserve">. [25122-46-7]. </w:t>
      </w:r>
      <w:r w:rsidRPr="00E65F26">
        <w:rPr>
          <w:color w:val="000000" w:themeColor="text1"/>
          <w:lang w:val="en-US"/>
        </w:rPr>
        <w:t>C</w:t>
      </w:r>
      <w:r w:rsidRPr="00E65F26">
        <w:rPr>
          <w:color w:val="000000" w:themeColor="text1"/>
          <w:vertAlign w:val="subscript"/>
        </w:rPr>
        <w:t>25</w:t>
      </w:r>
      <w:r w:rsidRPr="00E65F26">
        <w:rPr>
          <w:color w:val="000000" w:themeColor="text1"/>
          <w:lang w:val="en-US"/>
        </w:rPr>
        <w:t>H</w:t>
      </w:r>
      <w:r w:rsidRPr="00E65F26">
        <w:rPr>
          <w:color w:val="000000" w:themeColor="text1"/>
          <w:vertAlign w:val="subscript"/>
        </w:rPr>
        <w:t>32</w:t>
      </w:r>
      <w:r w:rsidRPr="00E65F26">
        <w:rPr>
          <w:color w:val="000000" w:themeColor="text1"/>
          <w:lang w:val="en-US"/>
        </w:rPr>
        <w:t>ClFO</w:t>
      </w:r>
      <w:r w:rsidRPr="00E65F26">
        <w:rPr>
          <w:color w:val="000000" w:themeColor="text1"/>
          <w:vertAlign w:val="subscript"/>
        </w:rPr>
        <w:t>5</w:t>
      </w:r>
      <w:r w:rsidRPr="00E65F26">
        <w:rPr>
          <w:color w:val="000000" w:themeColor="text1"/>
        </w:rPr>
        <w:t>. (М.м.</w:t>
      </w:r>
      <w:r w:rsidR="00554B32" w:rsidRPr="00E65F26">
        <w:rPr>
          <w:color w:val="000000" w:themeColor="text1"/>
        </w:rPr>
        <w:t> 467,0).</w:t>
      </w:r>
    </w:p>
    <w:p w:rsidR="00A6303F" w:rsidRPr="00E65F26" w:rsidRDefault="00A6303F" w:rsidP="000A323A">
      <w:pPr>
        <w:spacing w:line="360" w:lineRule="auto"/>
        <w:jc w:val="both"/>
        <w:rPr>
          <w:color w:val="000000" w:themeColor="text1"/>
        </w:rPr>
      </w:pPr>
      <w:r w:rsidRPr="00E65F26">
        <w:rPr>
          <w:color w:val="000000" w:themeColor="text1"/>
        </w:rPr>
        <w:t>(11</w:t>
      </w:r>
      <w:r w:rsidRPr="00E65F26">
        <w:rPr>
          <w:color w:val="000000" w:themeColor="text1"/>
          <w:lang w:val="el-GR"/>
        </w:rPr>
        <w:t>β</w:t>
      </w:r>
      <w:r w:rsidRPr="00E65F26">
        <w:rPr>
          <w:color w:val="000000" w:themeColor="text1"/>
        </w:rPr>
        <w:t>-Гидрокси-16</w:t>
      </w:r>
      <w:r w:rsidRPr="00E65F26">
        <w:rPr>
          <w:color w:val="000000" w:themeColor="text1"/>
          <w:lang w:val="el-GR"/>
        </w:rPr>
        <w:t>β</w:t>
      </w:r>
      <w:r w:rsidRPr="00E65F26">
        <w:rPr>
          <w:color w:val="000000" w:themeColor="text1"/>
        </w:rPr>
        <w:t>-метил-3,20-диоксо-9-фтор-21-хлорпрегна-1,4-диен-17-ил)пропаноат.</w:t>
      </w:r>
    </w:p>
    <w:p w:rsidR="00A6303F" w:rsidRPr="00E65F26" w:rsidRDefault="00A6303F" w:rsidP="000A323A">
      <w:pPr>
        <w:spacing w:line="360" w:lineRule="auto"/>
        <w:jc w:val="both"/>
        <w:rPr>
          <w:color w:val="000000" w:themeColor="text1"/>
        </w:rPr>
      </w:pPr>
      <w:r w:rsidRPr="00E65F26">
        <w:rPr>
          <w:color w:val="000000" w:themeColor="text1"/>
        </w:rPr>
        <w:t>Криста</w:t>
      </w:r>
      <w:r w:rsidR="00554B32" w:rsidRPr="00E65F26">
        <w:rPr>
          <w:color w:val="000000" w:themeColor="text1"/>
        </w:rPr>
        <w:t>ллический порошок белого цвета.</w:t>
      </w:r>
    </w:p>
    <w:p w:rsidR="00A6303F" w:rsidRPr="00E65F26" w:rsidRDefault="009E6A1E" w:rsidP="000A323A">
      <w:pPr>
        <w:spacing w:line="360" w:lineRule="auto"/>
        <w:jc w:val="both"/>
        <w:rPr>
          <w:color w:val="000000" w:themeColor="text1"/>
        </w:rPr>
      </w:pPr>
      <w:r w:rsidRPr="00E65F26">
        <w:rPr>
          <w:color w:val="000000" w:themeColor="text1"/>
        </w:rPr>
        <w:t>Практически н</w:t>
      </w:r>
      <w:r w:rsidR="00A6303F" w:rsidRPr="00E65F26">
        <w:rPr>
          <w:color w:val="000000" w:themeColor="text1"/>
        </w:rPr>
        <w:t>ерастворим в воде, растворим в спирте 96</w:t>
      </w:r>
      <w:r w:rsidR="00554B32" w:rsidRPr="00E65F26">
        <w:rPr>
          <w:color w:val="000000" w:themeColor="text1"/>
        </w:rPr>
        <w:t> </w:t>
      </w:r>
      <w:r w:rsidR="00A6303F" w:rsidRPr="00E65F26">
        <w:rPr>
          <w:color w:val="000000" w:themeColor="text1"/>
        </w:rPr>
        <w:t>% и ацетоне.</w:t>
      </w:r>
    </w:p>
    <w:p w:rsidR="00A6303F" w:rsidRPr="00E65F26" w:rsidRDefault="00D54A74" w:rsidP="000A323A">
      <w:pPr>
        <w:spacing w:line="360" w:lineRule="auto"/>
        <w:jc w:val="both"/>
        <w:rPr>
          <w:color w:val="000000" w:themeColor="text1"/>
        </w:rPr>
      </w:pPr>
      <w:r w:rsidRPr="00E65F26">
        <w:rPr>
          <w:color w:val="000000" w:themeColor="text1"/>
          <w:position w:val="-12"/>
        </w:rPr>
        <w:object w:dxaOrig="620" w:dyaOrig="440">
          <v:shape id="_x0000_i1217" type="#_x0000_t75" style="width:31.5pt;height:24pt" o:ole="">
            <v:imagedata r:id="rId225" o:title=""/>
          </v:shape>
          <o:OLEObject Type="Embed" ProgID="Equation.3" ShapeID="_x0000_i1217" DrawAspect="Content" ObjectID="_1750697919" r:id="rId258"/>
        </w:object>
      </w:r>
      <w:r w:rsidR="00A6303F" w:rsidRPr="00E65F26">
        <w:rPr>
          <w:color w:val="000000" w:themeColor="text1"/>
        </w:rPr>
        <w:t>. Около +</w:t>
      </w:r>
      <w:r w:rsidR="00554B32" w:rsidRPr="00E65F26">
        <w:rPr>
          <w:color w:val="000000" w:themeColor="text1"/>
        </w:rPr>
        <w:t> </w:t>
      </w:r>
      <w:r w:rsidR="00A6303F" w:rsidRPr="00E65F26">
        <w:rPr>
          <w:color w:val="000000" w:themeColor="text1"/>
        </w:rPr>
        <w:t>104</w:t>
      </w:r>
      <w:r w:rsidR="00554B32" w:rsidRPr="00E65F26">
        <w:rPr>
          <w:color w:val="000000" w:themeColor="text1"/>
        </w:rPr>
        <w:t>°</w:t>
      </w:r>
      <w:r w:rsidR="00A6303F" w:rsidRPr="00E65F26">
        <w:rPr>
          <w:color w:val="000000" w:themeColor="text1"/>
        </w:rPr>
        <w:t xml:space="preserve"> (в диоксане).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196</w:t>
      </w:r>
      <w:r w:rsidR="00554B32" w:rsidRPr="00E65F26">
        <w:rPr>
          <w:color w:val="000000" w:themeColor="text1"/>
        </w:rPr>
        <w:t> °</w:t>
      </w:r>
      <w:r w:rsidRPr="00E65F26">
        <w:rPr>
          <w:color w:val="000000" w:themeColor="text1"/>
        </w:rPr>
        <w:t>С.</w:t>
      </w:r>
    </w:p>
    <w:p w:rsidR="0056067D" w:rsidRPr="00E65F26" w:rsidRDefault="00A6303F" w:rsidP="002542E9">
      <w:pPr>
        <w:keepNext/>
        <w:spacing w:line="360" w:lineRule="auto"/>
        <w:jc w:val="both"/>
        <w:rPr>
          <w:color w:val="000000" w:themeColor="text1"/>
        </w:rPr>
      </w:pPr>
      <w:r w:rsidRPr="00E65F26">
        <w:rPr>
          <w:b/>
          <w:color w:val="000000" w:themeColor="text1"/>
        </w:rPr>
        <w:t>Кобальта нитрат</w:t>
      </w:r>
      <w:r w:rsidRPr="00E65F26">
        <w:rPr>
          <w:color w:val="000000" w:themeColor="text1"/>
        </w:rPr>
        <w:t xml:space="preserve">. [10026-22-9]. </w:t>
      </w:r>
      <w:r w:rsidRPr="00E65F26">
        <w:rPr>
          <w:color w:val="000000" w:themeColor="text1"/>
          <w:lang w:val="en-US"/>
        </w:rPr>
        <w:t>Co</w:t>
      </w:r>
      <w:r w:rsidRPr="00E65F26">
        <w:rPr>
          <w:color w:val="000000" w:themeColor="text1"/>
        </w:rPr>
        <w:t>(</w:t>
      </w:r>
      <w:r w:rsidRPr="00E65F26">
        <w:rPr>
          <w:color w:val="000000" w:themeColor="text1"/>
          <w:lang w:val="en-US"/>
        </w:rPr>
        <w:t>NO</w:t>
      </w:r>
      <w:r w:rsidRPr="00E65F26">
        <w:rPr>
          <w:color w:val="000000" w:themeColor="text1"/>
          <w:vertAlign w:val="subscript"/>
        </w:rPr>
        <w:t>3</w:t>
      </w:r>
      <w:r w:rsidRPr="00E65F26">
        <w:rPr>
          <w:color w:val="000000" w:themeColor="text1"/>
        </w:rPr>
        <w:t>)</w:t>
      </w:r>
      <w:r w:rsidRPr="00E65F26">
        <w:rPr>
          <w:color w:val="000000" w:themeColor="text1"/>
          <w:vertAlign w:val="subscript"/>
        </w:rPr>
        <w:t>2</w:t>
      </w:r>
      <w:r w:rsidR="00451F0A" w:rsidRPr="00E65F26">
        <w:rPr>
          <w:color w:val="000000" w:themeColor="text1"/>
        </w:rPr>
        <w:t>·</w:t>
      </w:r>
      <w:r w:rsidRPr="00E65F26">
        <w:rPr>
          <w:color w:val="000000" w:themeColor="text1"/>
        </w:rPr>
        <w:t>6</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554B32" w:rsidRPr="00E65F26">
        <w:rPr>
          <w:color w:val="000000" w:themeColor="text1"/>
        </w:rPr>
        <w:t> </w:t>
      </w:r>
      <w:r w:rsidRPr="00E65F26">
        <w:rPr>
          <w:color w:val="000000" w:themeColor="text1"/>
        </w:rPr>
        <w:t>291,0</w:t>
      </w:r>
      <w:r w:rsidR="0056067D" w:rsidRPr="00E65F26">
        <w:rPr>
          <w:color w:val="000000" w:themeColor="text1"/>
        </w:rPr>
        <w:t>3</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Нитрат кобальта(I</w:t>
      </w:r>
      <w:r w:rsidRPr="00E65F26">
        <w:rPr>
          <w:color w:val="000000" w:themeColor="text1"/>
          <w:lang w:val="en-US"/>
        </w:rPr>
        <w:t>I</w:t>
      </w:r>
      <w:r w:rsidRPr="00E65F26">
        <w:rPr>
          <w:color w:val="000000" w:themeColor="text1"/>
        </w:rPr>
        <w:t>), гексагидрат.</w:t>
      </w:r>
    </w:p>
    <w:p w:rsidR="00A6303F" w:rsidRPr="00E65F26" w:rsidRDefault="00A6303F" w:rsidP="000A323A">
      <w:pPr>
        <w:spacing w:line="360" w:lineRule="auto"/>
        <w:jc w:val="both"/>
        <w:rPr>
          <w:color w:val="000000" w:themeColor="text1"/>
        </w:rPr>
      </w:pPr>
      <w:r w:rsidRPr="00E65F26">
        <w:rPr>
          <w:color w:val="000000" w:themeColor="text1"/>
        </w:rPr>
        <w:t>Буро-красные кристаллы. Гигроскопичен. Очень легко растворим в воде.</w:t>
      </w:r>
    </w:p>
    <w:p w:rsidR="00A6303F" w:rsidRPr="00E65F26" w:rsidRDefault="00A6303F" w:rsidP="002542E9">
      <w:pPr>
        <w:keepNext/>
        <w:spacing w:line="360" w:lineRule="auto"/>
        <w:jc w:val="both"/>
        <w:rPr>
          <w:color w:val="000000" w:themeColor="text1"/>
        </w:rPr>
      </w:pPr>
      <w:r w:rsidRPr="00E65F26">
        <w:rPr>
          <w:b/>
          <w:color w:val="000000" w:themeColor="text1"/>
        </w:rPr>
        <w:t>Кобальта нитрата раствор 5</w:t>
      </w:r>
      <w:r w:rsidR="00554B32" w:rsidRPr="00E65F26">
        <w:rPr>
          <w:b/>
          <w:color w:val="000000" w:themeColor="text1"/>
        </w:rPr>
        <w:t> </w:t>
      </w:r>
      <w:r w:rsidRPr="00E65F26">
        <w:rPr>
          <w:b/>
          <w:color w:val="000000" w:themeColor="text1"/>
        </w:rPr>
        <w:t>%</w:t>
      </w:r>
      <w:r w:rsidR="00C0659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5</w:t>
      </w:r>
      <w:r w:rsidR="00554B32" w:rsidRPr="00E65F26">
        <w:rPr>
          <w:color w:val="000000" w:themeColor="text1"/>
        </w:rPr>
        <w:t> </w:t>
      </w:r>
      <w:r w:rsidRPr="00E65F26">
        <w:rPr>
          <w:color w:val="000000" w:themeColor="text1"/>
        </w:rPr>
        <w:t>г кобальта нитрата растворяют в воде</w:t>
      </w:r>
      <w:r w:rsidR="00554B32" w:rsidRPr="00E65F26">
        <w:rPr>
          <w:color w:val="000000" w:themeColor="text1"/>
        </w:rPr>
        <w:t xml:space="preserve"> и доводят </w:t>
      </w:r>
      <w:r w:rsidR="00A11208" w:rsidRPr="00E65F26">
        <w:rPr>
          <w:color w:val="000000" w:themeColor="text1"/>
        </w:rPr>
        <w:t>объём</w:t>
      </w:r>
      <w:r w:rsidR="00554B32" w:rsidRPr="00E65F26">
        <w:rPr>
          <w:color w:val="000000" w:themeColor="text1"/>
        </w:rPr>
        <w:t xml:space="preserve"> раствора </w:t>
      </w:r>
      <w:r w:rsidR="00DF57D8" w:rsidRPr="00E65F26">
        <w:rPr>
          <w:color w:val="000000" w:themeColor="text1"/>
        </w:rPr>
        <w:t xml:space="preserve">тем же растворителем </w:t>
      </w:r>
      <w:r w:rsidRPr="00E65F26">
        <w:rPr>
          <w:color w:val="000000" w:themeColor="text1"/>
        </w:rPr>
        <w:t>до 100</w:t>
      </w:r>
      <w:r w:rsidR="0019432A" w:rsidRPr="00E65F26">
        <w:rPr>
          <w:color w:val="000000" w:themeColor="text1"/>
        </w:rPr>
        <w:t>,0</w:t>
      </w:r>
      <w:r w:rsidR="00554B32" w:rsidRPr="00E65F26">
        <w:rPr>
          <w:color w:val="000000" w:themeColor="text1"/>
        </w:rPr>
        <w:t> </w:t>
      </w:r>
      <w:r w:rsidRPr="00E65F26">
        <w:rPr>
          <w:color w:val="000000" w:themeColor="text1"/>
        </w:rPr>
        <w:t>мл.</w:t>
      </w:r>
    </w:p>
    <w:p w:rsidR="002542E9" w:rsidRPr="00E65F26" w:rsidRDefault="00A6303F" w:rsidP="002542E9">
      <w:pPr>
        <w:keepNext/>
        <w:spacing w:line="360" w:lineRule="auto"/>
        <w:jc w:val="both"/>
        <w:rPr>
          <w:color w:val="000000" w:themeColor="text1"/>
        </w:rPr>
      </w:pPr>
      <w:r w:rsidRPr="00E65F26">
        <w:rPr>
          <w:b/>
          <w:color w:val="000000" w:themeColor="text1"/>
        </w:rPr>
        <w:t>Кобальта хлорид</w:t>
      </w:r>
      <w:r w:rsidR="00554B32" w:rsidRPr="00E65F26">
        <w:rPr>
          <w:color w:val="000000" w:themeColor="text1"/>
        </w:rPr>
        <w:t xml:space="preserve">. </w:t>
      </w:r>
      <w:r w:rsidRPr="00E65F26">
        <w:rPr>
          <w:color w:val="000000" w:themeColor="text1"/>
        </w:rPr>
        <w:t xml:space="preserve">[7791-13-1]. </w:t>
      </w:r>
      <w:r w:rsidRPr="00E65F26">
        <w:rPr>
          <w:color w:val="000000" w:themeColor="text1"/>
          <w:lang w:val="en-US"/>
        </w:rPr>
        <w:t>CoCl</w:t>
      </w:r>
      <w:r w:rsidRPr="00E65F26">
        <w:rPr>
          <w:color w:val="000000" w:themeColor="text1"/>
          <w:vertAlign w:val="subscript"/>
        </w:rPr>
        <w:t>2</w:t>
      </w:r>
      <w:r w:rsidR="00451F0A" w:rsidRPr="00E65F26">
        <w:rPr>
          <w:color w:val="000000" w:themeColor="text1"/>
        </w:rPr>
        <w:t>·</w:t>
      </w:r>
      <w:r w:rsidRPr="00E65F26">
        <w:rPr>
          <w:color w:val="000000" w:themeColor="text1"/>
        </w:rPr>
        <w:t>6</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554B32" w:rsidRPr="00E65F26">
        <w:rPr>
          <w:color w:val="000000" w:themeColor="text1"/>
        </w:rPr>
        <w:t> </w:t>
      </w:r>
      <w:r w:rsidRPr="00E65F26">
        <w:rPr>
          <w:color w:val="000000" w:themeColor="text1"/>
        </w:rPr>
        <w:t xml:space="preserve">237,93). </w:t>
      </w:r>
    </w:p>
    <w:p w:rsidR="00A6303F" w:rsidRPr="00E65F26" w:rsidRDefault="00A6303F" w:rsidP="000A323A">
      <w:pPr>
        <w:spacing w:line="360" w:lineRule="auto"/>
        <w:jc w:val="both"/>
        <w:rPr>
          <w:color w:val="000000" w:themeColor="text1"/>
        </w:rPr>
      </w:pPr>
      <w:r w:rsidRPr="00E65F26">
        <w:rPr>
          <w:color w:val="000000" w:themeColor="text1"/>
        </w:rPr>
        <w:t>Хлорид кобальта(I</w:t>
      </w:r>
      <w:r w:rsidRPr="00E65F26">
        <w:rPr>
          <w:color w:val="000000" w:themeColor="text1"/>
          <w:lang w:val="en-US"/>
        </w:rPr>
        <w:t>I</w:t>
      </w:r>
      <w:r w:rsidRPr="00E65F26">
        <w:rPr>
          <w:color w:val="000000" w:themeColor="text1"/>
        </w:rPr>
        <w:t>), гексагидрат.</w:t>
      </w:r>
    </w:p>
    <w:p w:rsidR="00A6303F" w:rsidRPr="00E65F26" w:rsidRDefault="00A6303F" w:rsidP="000A323A">
      <w:pPr>
        <w:spacing w:line="360" w:lineRule="auto"/>
        <w:jc w:val="both"/>
        <w:rPr>
          <w:color w:val="000000" w:themeColor="text1"/>
        </w:rPr>
      </w:pPr>
      <w:r w:rsidRPr="00E65F26">
        <w:rPr>
          <w:color w:val="000000" w:themeColor="text1"/>
        </w:rPr>
        <w:t xml:space="preserve">Кристаллический порошок красного цвета или кристаллы </w:t>
      </w:r>
      <w:r w:rsidR="00EB25AF" w:rsidRPr="00E65F26">
        <w:rPr>
          <w:color w:val="000000" w:themeColor="text1"/>
        </w:rPr>
        <w:t>тёмно</w:t>
      </w:r>
      <w:r w:rsidRPr="00E65F26">
        <w:rPr>
          <w:color w:val="000000" w:themeColor="text1"/>
        </w:rPr>
        <w:t>-красного цвета.</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растворим в спирте 96</w:t>
      </w:r>
      <w:r w:rsidR="00554B32" w:rsidRPr="00E65F26">
        <w:rPr>
          <w:color w:val="000000" w:themeColor="text1"/>
        </w:rPr>
        <w:t> </w:t>
      </w:r>
      <w:r w:rsidRPr="00E65F26">
        <w:rPr>
          <w:color w:val="000000" w:themeColor="text1"/>
        </w:rPr>
        <w:t>%.</w:t>
      </w:r>
    </w:p>
    <w:p w:rsidR="00A6303F" w:rsidRPr="00E65F26" w:rsidRDefault="00A6303F" w:rsidP="002542E9">
      <w:pPr>
        <w:keepNext/>
        <w:spacing w:line="360" w:lineRule="auto"/>
        <w:jc w:val="both"/>
        <w:rPr>
          <w:color w:val="000000" w:themeColor="text1"/>
        </w:rPr>
      </w:pPr>
      <w:r w:rsidRPr="00E65F26">
        <w:rPr>
          <w:b/>
          <w:color w:val="000000" w:themeColor="text1"/>
        </w:rPr>
        <w:t>Кобальта хлорида раствор 5</w:t>
      </w:r>
      <w:r w:rsidR="00554B32" w:rsidRPr="00E65F26">
        <w:rPr>
          <w:b/>
          <w:color w:val="000000" w:themeColor="text1"/>
        </w:rPr>
        <w:t> </w:t>
      </w:r>
      <w:r w:rsidRPr="00E65F26">
        <w:rPr>
          <w:b/>
          <w:color w:val="000000" w:themeColor="text1"/>
        </w:rPr>
        <w:t>%</w:t>
      </w:r>
      <w:r w:rsidR="00C0659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5</w:t>
      </w:r>
      <w:r w:rsidR="00554B32" w:rsidRPr="00E65F26">
        <w:rPr>
          <w:color w:val="000000" w:themeColor="text1"/>
        </w:rPr>
        <w:t> </w:t>
      </w:r>
      <w:r w:rsidRPr="00E65F26">
        <w:rPr>
          <w:color w:val="000000" w:themeColor="text1"/>
        </w:rPr>
        <w:t>г кобальта хлорида растворяют в воде, при</w:t>
      </w:r>
      <w:r w:rsidR="00554B32" w:rsidRPr="00E65F26">
        <w:rPr>
          <w:color w:val="000000" w:themeColor="text1"/>
        </w:rPr>
        <w:t>бавляют</w:t>
      </w:r>
      <w:r w:rsidRPr="00E65F26">
        <w:rPr>
          <w:color w:val="000000" w:themeColor="text1"/>
        </w:rPr>
        <w:t xml:space="preserve"> 0,2</w:t>
      </w:r>
      <w:r w:rsidR="00554B32" w:rsidRPr="00E65F26">
        <w:rPr>
          <w:color w:val="000000" w:themeColor="text1"/>
        </w:rPr>
        <w:t> </w:t>
      </w:r>
      <w:r w:rsidR="00FB6A92" w:rsidRPr="00E65F26">
        <w:rPr>
          <w:color w:val="000000" w:themeColor="text1"/>
        </w:rPr>
        <w:t xml:space="preserve">мл </w:t>
      </w:r>
      <w:r w:rsidRPr="00E65F26">
        <w:rPr>
          <w:color w:val="000000" w:themeColor="text1"/>
        </w:rPr>
        <w:t xml:space="preserve">хлористоводородной кислоты </w:t>
      </w:r>
      <w:r w:rsidR="00FB6A92" w:rsidRPr="00E65F26">
        <w:rPr>
          <w:color w:val="000000" w:themeColor="text1"/>
        </w:rPr>
        <w:t xml:space="preserve">25 %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 водой до 100</w:t>
      </w:r>
      <w:r w:rsidR="0019432A" w:rsidRPr="00E65F26">
        <w:rPr>
          <w:color w:val="000000" w:themeColor="text1"/>
        </w:rPr>
        <w:t>,0</w:t>
      </w:r>
      <w:r w:rsidR="00FB6A92" w:rsidRPr="00E65F26">
        <w:rPr>
          <w:color w:val="000000" w:themeColor="text1"/>
        </w:rPr>
        <w:t> </w:t>
      </w:r>
      <w:r w:rsidRPr="00E65F26">
        <w:rPr>
          <w:color w:val="000000" w:themeColor="text1"/>
        </w:rPr>
        <w:t>мл.</w:t>
      </w:r>
    </w:p>
    <w:p w:rsidR="00934F25" w:rsidRPr="00E65F26" w:rsidRDefault="00934F25" w:rsidP="00934F25">
      <w:pPr>
        <w:keepNext/>
        <w:spacing w:line="360" w:lineRule="auto"/>
        <w:jc w:val="both"/>
        <w:rPr>
          <w:color w:val="000000" w:themeColor="text1"/>
        </w:rPr>
      </w:pPr>
      <w:r w:rsidRPr="00E65F26">
        <w:rPr>
          <w:b/>
          <w:color w:val="000000" w:themeColor="text1"/>
        </w:rPr>
        <w:lastRenderedPageBreak/>
        <w:t>Кобальта хлорида раствор 1 %</w:t>
      </w:r>
      <w:r w:rsidRPr="00E65F26">
        <w:rPr>
          <w:color w:val="000000" w:themeColor="text1"/>
        </w:rPr>
        <w:t>.</w:t>
      </w:r>
    </w:p>
    <w:p w:rsidR="00934F25" w:rsidRPr="00E65F26" w:rsidRDefault="00934F25" w:rsidP="00934F25">
      <w:pPr>
        <w:spacing w:line="360" w:lineRule="auto"/>
        <w:jc w:val="both"/>
        <w:rPr>
          <w:color w:val="000000" w:themeColor="text1"/>
        </w:rPr>
      </w:pPr>
      <w:r w:rsidRPr="00E65F26">
        <w:rPr>
          <w:color w:val="000000" w:themeColor="text1"/>
        </w:rPr>
        <w:t>1,0 г кобальта хлорида растворяют в воде и доводят объём раствора водой до 100,0 мл.</w:t>
      </w:r>
    </w:p>
    <w:p w:rsidR="002542E9" w:rsidRPr="00E65F26" w:rsidRDefault="007C6811" w:rsidP="002542E9">
      <w:pPr>
        <w:pStyle w:val="a3"/>
        <w:keepNext/>
        <w:rPr>
          <w:color w:val="000000" w:themeColor="text1"/>
          <w:szCs w:val="28"/>
        </w:rPr>
      </w:pPr>
      <w:r w:rsidRPr="00E65F26">
        <w:rPr>
          <w:b/>
          <w:color w:val="000000" w:themeColor="text1"/>
          <w:szCs w:val="28"/>
        </w:rPr>
        <w:t>Конго красный</w:t>
      </w:r>
      <w:r w:rsidRPr="00E65F26">
        <w:rPr>
          <w:color w:val="000000" w:themeColor="text1"/>
          <w:szCs w:val="28"/>
        </w:rPr>
        <w:t xml:space="preserve">. [573-58-0]. </w:t>
      </w:r>
      <w:r w:rsidRPr="00E65F26">
        <w:rPr>
          <w:color w:val="000000" w:themeColor="text1"/>
          <w:szCs w:val="28"/>
          <w:lang w:val="en-US"/>
        </w:rPr>
        <w:t>C</w:t>
      </w:r>
      <w:r w:rsidRPr="00E65F26">
        <w:rPr>
          <w:color w:val="000000" w:themeColor="text1"/>
          <w:szCs w:val="28"/>
          <w:vertAlign w:val="subscript"/>
        </w:rPr>
        <w:t>32</w:t>
      </w:r>
      <w:r w:rsidRPr="00E65F26">
        <w:rPr>
          <w:color w:val="000000" w:themeColor="text1"/>
          <w:szCs w:val="28"/>
          <w:lang w:val="en-US"/>
        </w:rPr>
        <w:t>H</w:t>
      </w:r>
      <w:r w:rsidRPr="00E65F26">
        <w:rPr>
          <w:color w:val="000000" w:themeColor="text1"/>
          <w:szCs w:val="28"/>
          <w:vertAlign w:val="subscript"/>
        </w:rPr>
        <w:t>22</w:t>
      </w:r>
      <w:r w:rsidRPr="00E65F26">
        <w:rPr>
          <w:color w:val="000000" w:themeColor="text1"/>
          <w:szCs w:val="28"/>
          <w:lang w:val="en-US"/>
        </w:rPr>
        <w:t>N</w:t>
      </w:r>
      <w:r w:rsidRPr="00E65F26">
        <w:rPr>
          <w:color w:val="000000" w:themeColor="text1"/>
          <w:szCs w:val="28"/>
          <w:vertAlign w:val="subscript"/>
        </w:rPr>
        <w:t>6</w:t>
      </w:r>
      <w:r w:rsidRPr="00E65F26">
        <w:rPr>
          <w:color w:val="000000" w:themeColor="text1"/>
          <w:szCs w:val="28"/>
          <w:lang w:val="en-US"/>
        </w:rPr>
        <w:t>Na</w:t>
      </w:r>
      <w:r w:rsidRPr="00E65F26">
        <w:rPr>
          <w:color w:val="000000" w:themeColor="text1"/>
          <w:szCs w:val="28"/>
          <w:vertAlign w:val="subscript"/>
        </w:rPr>
        <w:t>2</w:t>
      </w:r>
      <w:r w:rsidRPr="00E65F26">
        <w:rPr>
          <w:color w:val="000000" w:themeColor="text1"/>
          <w:szCs w:val="28"/>
          <w:lang w:val="en-US"/>
        </w:rPr>
        <w:t>O</w:t>
      </w:r>
      <w:r w:rsidRPr="00E65F26">
        <w:rPr>
          <w:color w:val="000000" w:themeColor="text1"/>
          <w:szCs w:val="28"/>
          <w:vertAlign w:val="subscript"/>
        </w:rPr>
        <w:t>6</w:t>
      </w:r>
      <w:r w:rsidRPr="00E65F26">
        <w:rPr>
          <w:color w:val="000000" w:themeColor="text1"/>
          <w:szCs w:val="28"/>
          <w:lang w:val="en-US"/>
        </w:rPr>
        <w:t>S</w:t>
      </w:r>
      <w:r w:rsidRPr="00E65F26">
        <w:rPr>
          <w:color w:val="000000" w:themeColor="text1"/>
          <w:szCs w:val="28"/>
          <w:vertAlign w:val="subscript"/>
        </w:rPr>
        <w:t>2</w:t>
      </w:r>
      <w:r w:rsidRPr="00E65F26">
        <w:rPr>
          <w:color w:val="000000" w:themeColor="text1"/>
          <w:szCs w:val="28"/>
        </w:rPr>
        <w:t xml:space="preserve">. (М.м. 696,7). </w:t>
      </w:r>
    </w:p>
    <w:p w:rsidR="00A6303F" w:rsidRPr="00E65F26" w:rsidRDefault="007C6811" w:rsidP="000A323A">
      <w:pPr>
        <w:pStyle w:val="a3"/>
        <w:rPr>
          <w:color w:val="000000" w:themeColor="text1"/>
          <w:spacing w:val="-4"/>
        </w:rPr>
      </w:pPr>
      <w:r w:rsidRPr="00E65F26">
        <w:rPr>
          <w:bCs/>
          <w:color w:val="000000" w:themeColor="text1"/>
          <w:szCs w:val="28"/>
        </w:rPr>
        <w:t>3,3'-[[1,1'-Бифенил]-4,4'-диилбис(диазендиил)]бис(4-аминонафталин-1-сульфонат) динатрия.</w:t>
      </w:r>
    </w:p>
    <w:p w:rsidR="00A6303F" w:rsidRPr="00E65F26" w:rsidRDefault="00A6303F" w:rsidP="000A323A">
      <w:pPr>
        <w:spacing w:line="360" w:lineRule="auto"/>
        <w:jc w:val="both"/>
        <w:rPr>
          <w:color w:val="000000" w:themeColor="text1"/>
        </w:rPr>
      </w:pPr>
      <w:r w:rsidRPr="00E65F26">
        <w:rPr>
          <w:color w:val="000000" w:themeColor="text1"/>
        </w:rPr>
        <w:t>Порошок коричневато-красного цвета. Растворим в воде.</w:t>
      </w:r>
    </w:p>
    <w:p w:rsidR="00A6303F" w:rsidRPr="00E65F26" w:rsidRDefault="00A6303F" w:rsidP="002542E9">
      <w:pPr>
        <w:keepNext/>
        <w:spacing w:line="360" w:lineRule="auto"/>
        <w:jc w:val="both"/>
        <w:rPr>
          <w:b/>
          <w:color w:val="000000" w:themeColor="text1"/>
        </w:rPr>
      </w:pPr>
      <w:r w:rsidRPr="00E65F26">
        <w:rPr>
          <w:b/>
          <w:color w:val="000000" w:themeColor="text1"/>
        </w:rPr>
        <w:t>Конго красного бумага</w:t>
      </w:r>
      <w:r w:rsidR="00C0659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Полоски фильтровальной бумаги погружают на несколько минут в раствор конго красного. Высушивают.</w:t>
      </w:r>
    </w:p>
    <w:p w:rsidR="00A6303F" w:rsidRPr="00E65F26" w:rsidRDefault="00A6303F" w:rsidP="002542E9">
      <w:pPr>
        <w:keepNext/>
        <w:spacing w:line="360" w:lineRule="auto"/>
        <w:jc w:val="both"/>
        <w:rPr>
          <w:b/>
          <w:color w:val="000000" w:themeColor="text1"/>
        </w:rPr>
      </w:pPr>
      <w:r w:rsidRPr="00E65F26">
        <w:rPr>
          <w:b/>
          <w:color w:val="000000" w:themeColor="text1"/>
        </w:rPr>
        <w:t>Конго красного раствор</w:t>
      </w:r>
      <w:r w:rsidR="00C0659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0,1</w:t>
      </w:r>
      <w:r w:rsidR="00FB6A92" w:rsidRPr="00E65F26">
        <w:rPr>
          <w:color w:val="000000" w:themeColor="text1"/>
        </w:rPr>
        <w:t> </w:t>
      </w:r>
      <w:r w:rsidRPr="00E65F26">
        <w:rPr>
          <w:color w:val="000000" w:themeColor="text1"/>
        </w:rPr>
        <w:t>г конго красного растворяют в смеси 20</w:t>
      </w:r>
      <w:r w:rsidR="00FB6A92" w:rsidRPr="00E65F26">
        <w:rPr>
          <w:color w:val="000000" w:themeColor="text1"/>
        </w:rPr>
        <w:t> </w:t>
      </w:r>
      <w:r w:rsidRPr="00E65F26">
        <w:rPr>
          <w:color w:val="000000" w:themeColor="text1"/>
        </w:rPr>
        <w:t>мл спирта 96</w:t>
      </w:r>
      <w:r w:rsidR="00FB6A92" w:rsidRPr="00E65F26">
        <w:rPr>
          <w:color w:val="000000" w:themeColor="text1"/>
        </w:rPr>
        <w:t> </w:t>
      </w:r>
      <w:r w:rsidRPr="00E65F26">
        <w:rPr>
          <w:color w:val="000000" w:themeColor="text1"/>
        </w:rPr>
        <w:t xml:space="preserve">% и воды и доводят </w:t>
      </w:r>
      <w:r w:rsidR="00A11208" w:rsidRPr="00E65F26">
        <w:rPr>
          <w:color w:val="000000" w:themeColor="text1"/>
        </w:rPr>
        <w:t>объём</w:t>
      </w:r>
      <w:r w:rsidRPr="00E65F26">
        <w:rPr>
          <w:color w:val="000000" w:themeColor="text1"/>
        </w:rPr>
        <w:t xml:space="preserve"> раствора водой до 100</w:t>
      </w:r>
      <w:r w:rsidR="0019432A" w:rsidRPr="00E65F26">
        <w:rPr>
          <w:color w:val="000000" w:themeColor="text1"/>
        </w:rPr>
        <w:t>,0</w:t>
      </w:r>
      <w:r w:rsidR="00FB6A92"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i/>
          <w:color w:val="000000" w:themeColor="text1"/>
        </w:rPr>
        <w:t>Испытание на чувствительность</w:t>
      </w:r>
      <w:r w:rsidRPr="00E65F26">
        <w:rPr>
          <w:color w:val="000000" w:themeColor="text1"/>
        </w:rPr>
        <w:t>. К 100</w:t>
      </w:r>
      <w:r w:rsidR="00FB6A92" w:rsidRPr="00E65F26">
        <w:rPr>
          <w:color w:val="000000" w:themeColor="text1"/>
        </w:rPr>
        <w:t> </w:t>
      </w:r>
      <w:r w:rsidRPr="00E65F26">
        <w:rPr>
          <w:color w:val="000000" w:themeColor="text1"/>
        </w:rPr>
        <w:t>мл воды, свободной от углерода диоксида, прибавляют 0,2</w:t>
      </w:r>
      <w:r w:rsidR="00FB6A92" w:rsidRPr="00E65F26">
        <w:rPr>
          <w:color w:val="000000" w:themeColor="text1"/>
        </w:rPr>
        <w:t> </w:t>
      </w:r>
      <w:r w:rsidRPr="00E65F26">
        <w:rPr>
          <w:color w:val="000000" w:themeColor="text1"/>
        </w:rPr>
        <w:t>мл раствора конго красного и 0,3</w:t>
      </w:r>
      <w:r w:rsidR="00FB6A92" w:rsidRPr="00E65F26">
        <w:rPr>
          <w:color w:val="000000" w:themeColor="text1"/>
        </w:rPr>
        <w:t> </w:t>
      </w:r>
      <w:r w:rsidRPr="00E65F26">
        <w:rPr>
          <w:color w:val="000000" w:themeColor="text1"/>
        </w:rPr>
        <w:t>мл 0,1</w:t>
      </w:r>
      <w:r w:rsidR="00FB6A92" w:rsidRPr="00E65F26">
        <w:rPr>
          <w:color w:val="000000" w:themeColor="text1"/>
        </w:rPr>
        <w:t> </w:t>
      </w:r>
      <w:r w:rsidRPr="00E65F26">
        <w:rPr>
          <w:color w:val="000000" w:themeColor="text1"/>
        </w:rPr>
        <w:t>М раствора натрия гидроксида; появляется синее окрашивание, которое переходит в розовое при прибавлении не более 0,3</w:t>
      </w:r>
      <w:r w:rsidR="00FB6A92" w:rsidRPr="00E65F26">
        <w:rPr>
          <w:color w:val="000000" w:themeColor="text1"/>
        </w:rPr>
        <w:t> </w:t>
      </w:r>
      <w:r w:rsidRPr="00E65F26">
        <w:rPr>
          <w:color w:val="000000" w:themeColor="text1"/>
        </w:rPr>
        <w:t>мл 0,1</w:t>
      </w:r>
      <w:r w:rsidR="00FB6A92" w:rsidRPr="00E65F26">
        <w:rPr>
          <w:color w:val="000000" w:themeColor="text1"/>
        </w:rPr>
        <w:t> М раствора</w:t>
      </w:r>
      <w:r w:rsidR="004E4A00" w:rsidRPr="00E65F26">
        <w:rPr>
          <w:color w:val="000000" w:themeColor="text1"/>
        </w:rPr>
        <w:t xml:space="preserve"> </w:t>
      </w:r>
      <w:r w:rsidRPr="00E65F26">
        <w:rPr>
          <w:color w:val="000000" w:themeColor="text1"/>
        </w:rPr>
        <w:t>натрия гидроксида.</w:t>
      </w:r>
    </w:p>
    <w:p w:rsidR="00A6303F" w:rsidRPr="00E65F26" w:rsidRDefault="00A6303F" w:rsidP="000A323A">
      <w:pPr>
        <w:pStyle w:val="a3"/>
        <w:rPr>
          <w:color w:val="000000" w:themeColor="text1"/>
        </w:rPr>
      </w:pPr>
      <w:r w:rsidRPr="00E65F26">
        <w:rPr>
          <w:color w:val="000000" w:themeColor="text1"/>
        </w:rPr>
        <w:t>Переход окраски от синей до розовой в интервале рН</w:t>
      </w:r>
      <w:r w:rsidR="00FB6A92" w:rsidRPr="00E65F26">
        <w:rPr>
          <w:color w:val="000000" w:themeColor="text1"/>
        </w:rPr>
        <w:t> </w:t>
      </w:r>
      <w:r w:rsidRPr="00E65F26">
        <w:rPr>
          <w:color w:val="000000" w:themeColor="text1"/>
        </w:rPr>
        <w:t>3,0</w:t>
      </w:r>
      <w:r w:rsidR="00B868A6" w:rsidRPr="00E65F26">
        <w:rPr>
          <w:color w:val="000000" w:themeColor="text1"/>
        </w:rPr>
        <w:t>–</w:t>
      </w:r>
      <w:r w:rsidRPr="00E65F26">
        <w:rPr>
          <w:color w:val="000000" w:themeColor="text1"/>
        </w:rPr>
        <w:t>5,0.</w:t>
      </w:r>
    </w:p>
    <w:p w:rsidR="00900A6F" w:rsidRPr="00E65F26" w:rsidRDefault="007C6811" w:rsidP="002542E9">
      <w:pPr>
        <w:keepNext/>
        <w:spacing w:line="360" w:lineRule="auto"/>
        <w:jc w:val="both"/>
        <w:rPr>
          <w:color w:val="000000" w:themeColor="text1"/>
        </w:rPr>
      </w:pPr>
      <w:r w:rsidRPr="00E65F26">
        <w:rPr>
          <w:b/>
          <w:color w:val="000000" w:themeColor="text1"/>
        </w:rPr>
        <w:t>Коричный альдегид</w:t>
      </w:r>
      <w:r w:rsidRPr="00E65F26">
        <w:rPr>
          <w:color w:val="000000" w:themeColor="text1"/>
        </w:rPr>
        <w:t xml:space="preserve">. [104-55-2]. </w:t>
      </w:r>
      <w:r w:rsidRPr="00E65F26">
        <w:rPr>
          <w:color w:val="000000" w:themeColor="text1"/>
          <w:lang w:val="en-US"/>
        </w:rPr>
        <w:t>C</w:t>
      </w:r>
      <w:r w:rsidRPr="00E65F26">
        <w:rPr>
          <w:color w:val="000000" w:themeColor="text1"/>
          <w:vertAlign w:val="subscript"/>
        </w:rPr>
        <w:t>9</w:t>
      </w:r>
      <w:r w:rsidRPr="00E65F26">
        <w:rPr>
          <w:color w:val="000000" w:themeColor="text1"/>
          <w:lang w:val="en-US"/>
        </w:rPr>
        <w:t>H</w:t>
      </w:r>
      <w:r w:rsidRPr="00E65F26">
        <w:rPr>
          <w:color w:val="000000" w:themeColor="text1"/>
          <w:vertAlign w:val="subscript"/>
        </w:rPr>
        <w:t>8</w:t>
      </w:r>
      <w:r w:rsidRPr="00E65F26">
        <w:rPr>
          <w:color w:val="000000" w:themeColor="text1"/>
          <w:lang w:val="en-US"/>
        </w:rPr>
        <w:t>O</w:t>
      </w:r>
      <w:r w:rsidRPr="00E65F26">
        <w:rPr>
          <w:color w:val="000000" w:themeColor="text1"/>
        </w:rPr>
        <w:t xml:space="preserve">. (М.м. 132,16). </w:t>
      </w:r>
    </w:p>
    <w:p w:rsidR="00A6303F" w:rsidRPr="00E65F26" w:rsidRDefault="007C6811" w:rsidP="000A323A">
      <w:pPr>
        <w:spacing w:line="360" w:lineRule="auto"/>
        <w:jc w:val="both"/>
        <w:rPr>
          <w:color w:val="000000" w:themeColor="text1"/>
        </w:rPr>
      </w:pPr>
      <w:r w:rsidRPr="00E65F26">
        <w:rPr>
          <w:color w:val="000000" w:themeColor="text1"/>
        </w:rPr>
        <w:t>3-Фенилпроп-2-еналь.</w:t>
      </w:r>
    </w:p>
    <w:p w:rsidR="00A6303F" w:rsidRPr="00E65F26" w:rsidRDefault="00A6303F" w:rsidP="000A323A">
      <w:pPr>
        <w:spacing w:line="360" w:lineRule="auto"/>
        <w:jc w:val="both"/>
        <w:rPr>
          <w:color w:val="000000" w:themeColor="text1"/>
        </w:rPr>
      </w:pPr>
      <w:r w:rsidRPr="00E65F26">
        <w:rPr>
          <w:color w:val="000000" w:themeColor="text1"/>
        </w:rPr>
        <w:t>Маслянистая жидкость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до зеленовато</w:t>
      </w:r>
      <w:r w:rsidR="004702E6" w:rsidRPr="00E65F26">
        <w:rPr>
          <w:color w:val="000000" w:themeColor="text1"/>
        </w:rPr>
        <w:t>-жёлт</w:t>
      </w:r>
      <w:r w:rsidRPr="00E65F26">
        <w:rPr>
          <w:color w:val="000000" w:themeColor="text1"/>
        </w:rPr>
        <w:t>ого цвета.</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очень легко растворим в спирте 96</w:t>
      </w:r>
      <w:r w:rsidR="00FB6A92" w:rsidRPr="00E65F26">
        <w:rPr>
          <w:color w:val="000000" w:themeColor="text1"/>
        </w:rPr>
        <w:t> </w:t>
      </w:r>
      <w:r w:rsidRPr="00E65F26">
        <w:rPr>
          <w:color w:val="000000" w:themeColor="text1"/>
        </w:rPr>
        <w:t>% и эфире.</w:t>
      </w:r>
    </w:p>
    <w:p w:rsidR="00A6303F" w:rsidRPr="00E65F26" w:rsidRDefault="00D54A74" w:rsidP="000A323A">
      <w:pPr>
        <w:spacing w:line="360" w:lineRule="auto"/>
        <w:jc w:val="both"/>
        <w:rPr>
          <w:color w:val="000000" w:themeColor="text1"/>
        </w:rPr>
      </w:pPr>
      <w:r w:rsidRPr="00E65F26">
        <w:rPr>
          <w:color w:val="000000" w:themeColor="text1"/>
          <w:position w:val="-12"/>
        </w:rPr>
        <w:object w:dxaOrig="440" w:dyaOrig="440">
          <v:shape id="_x0000_i1218" type="#_x0000_t75" style="width:24pt;height:24pt" o:ole="">
            <v:imagedata r:id="rId61" o:title=""/>
          </v:shape>
          <o:OLEObject Type="Embed" ProgID="Equation.3" ShapeID="_x0000_i1218" DrawAspect="Content" ObjectID="_1750697920" r:id="rId259"/>
        </w:object>
      </w:r>
      <w:r w:rsidR="00A6303F" w:rsidRPr="00E65F26">
        <w:rPr>
          <w:color w:val="000000" w:themeColor="text1"/>
        </w:rPr>
        <w:t>. От 1,048 до 1,051.</w:t>
      </w:r>
    </w:p>
    <w:p w:rsidR="00A6303F" w:rsidRPr="00E65F26" w:rsidRDefault="00D54A74" w:rsidP="000A323A">
      <w:pPr>
        <w:spacing w:line="360" w:lineRule="auto"/>
        <w:jc w:val="both"/>
        <w:rPr>
          <w:color w:val="000000" w:themeColor="text1"/>
        </w:rPr>
      </w:pPr>
      <w:r w:rsidRPr="00E65F26">
        <w:rPr>
          <w:color w:val="000000" w:themeColor="text1"/>
          <w:position w:val="-12"/>
        </w:rPr>
        <w:object w:dxaOrig="400" w:dyaOrig="440">
          <v:shape id="_x0000_i1219" type="#_x0000_t75" style="width:21pt;height:24pt" o:ole="">
            <v:imagedata r:id="rId25" o:title=""/>
          </v:shape>
          <o:OLEObject Type="Embed" ProgID="Equation.3" ShapeID="_x0000_i1219" DrawAspect="Content" ObjectID="_1750697921" r:id="rId260"/>
        </w:object>
      </w:r>
      <w:r w:rsidR="00A6303F" w:rsidRPr="00E65F26">
        <w:rPr>
          <w:color w:val="000000" w:themeColor="text1"/>
        </w:rPr>
        <w:t>. Около 1,620.</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прохладном, </w:t>
      </w:r>
      <w:r w:rsidR="00E25E9B" w:rsidRPr="00E65F26">
        <w:rPr>
          <w:color w:val="000000" w:themeColor="text1"/>
        </w:rPr>
        <w:t>защищённом</w:t>
      </w:r>
      <w:r w:rsidRPr="00E65F26">
        <w:rPr>
          <w:color w:val="000000" w:themeColor="text1"/>
        </w:rPr>
        <w:t xml:space="preserve"> от света месте.</w:t>
      </w:r>
    </w:p>
    <w:p w:rsidR="00073696" w:rsidRPr="00E65F26" w:rsidRDefault="00073696" w:rsidP="000A323A">
      <w:pPr>
        <w:keepNext/>
        <w:spacing w:line="360" w:lineRule="auto"/>
        <w:jc w:val="both"/>
        <w:rPr>
          <w:color w:val="000000" w:themeColor="text1"/>
        </w:rPr>
      </w:pPr>
      <w:r w:rsidRPr="00E65F26">
        <w:rPr>
          <w:b/>
          <w:color w:val="000000" w:themeColor="text1"/>
          <w:szCs w:val="24"/>
        </w:rPr>
        <w:t>Кортизон</w:t>
      </w:r>
      <w:r w:rsidRPr="00E65F26">
        <w:rPr>
          <w:color w:val="000000" w:themeColor="text1"/>
          <w:szCs w:val="24"/>
        </w:rPr>
        <w:t>. [53-</w:t>
      </w:r>
      <w:r w:rsidRPr="00E65F26">
        <w:rPr>
          <w:color w:val="000000" w:themeColor="text1"/>
        </w:rPr>
        <w:t>06-5]. C</w:t>
      </w:r>
      <w:r w:rsidRPr="00E65F26">
        <w:rPr>
          <w:color w:val="000000" w:themeColor="text1"/>
          <w:vertAlign w:val="subscript"/>
        </w:rPr>
        <w:t>21</w:t>
      </w:r>
      <w:r w:rsidRPr="00E65F26">
        <w:rPr>
          <w:color w:val="000000" w:themeColor="text1"/>
        </w:rPr>
        <w:t>H</w:t>
      </w:r>
      <w:r w:rsidRPr="00E65F26">
        <w:rPr>
          <w:color w:val="000000" w:themeColor="text1"/>
          <w:vertAlign w:val="subscript"/>
        </w:rPr>
        <w:t>28</w:t>
      </w:r>
      <w:r w:rsidRPr="00E65F26">
        <w:rPr>
          <w:color w:val="000000" w:themeColor="text1"/>
        </w:rPr>
        <w:t>O</w:t>
      </w:r>
      <w:r w:rsidRPr="00E65F26">
        <w:rPr>
          <w:color w:val="000000" w:themeColor="text1"/>
          <w:vertAlign w:val="subscript"/>
        </w:rPr>
        <w:t>5</w:t>
      </w:r>
      <w:r w:rsidRPr="00E65F26">
        <w:rPr>
          <w:color w:val="000000" w:themeColor="text1"/>
        </w:rPr>
        <w:t>. (М.м. 360,44).</w:t>
      </w:r>
    </w:p>
    <w:p w:rsidR="00073696" w:rsidRPr="00E65F26" w:rsidRDefault="00DC0BE9" w:rsidP="000A323A">
      <w:pPr>
        <w:spacing w:line="360" w:lineRule="auto"/>
        <w:jc w:val="both"/>
        <w:rPr>
          <w:color w:val="000000" w:themeColor="text1"/>
        </w:rPr>
      </w:pPr>
      <w:r w:rsidRPr="00E65F26">
        <w:rPr>
          <w:color w:val="000000" w:themeColor="text1"/>
        </w:rPr>
        <w:t>17,21-Дигидроксипрегн-4-ен-3,11,20-трион</w:t>
      </w:r>
      <w:r w:rsidR="00351D68" w:rsidRPr="00E65F26">
        <w:rPr>
          <w:color w:val="000000" w:themeColor="text1"/>
        </w:rPr>
        <w:t>.</w:t>
      </w:r>
    </w:p>
    <w:p w:rsidR="00351D68" w:rsidRPr="00E65F26" w:rsidRDefault="00351D68" w:rsidP="000A323A">
      <w:pPr>
        <w:spacing w:line="360" w:lineRule="auto"/>
        <w:jc w:val="both"/>
        <w:rPr>
          <w:color w:val="000000" w:themeColor="text1"/>
        </w:rPr>
      </w:pPr>
      <w:r w:rsidRPr="00E65F26">
        <w:rPr>
          <w:color w:val="000000" w:themeColor="text1"/>
        </w:rPr>
        <w:t>Содержит не менее 98 % C</w:t>
      </w:r>
      <w:r w:rsidRPr="00E65F26">
        <w:rPr>
          <w:color w:val="000000" w:themeColor="text1"/>
          <w:vertAlign w:val="subscript"/>
        </w:rPr>
        <w:t>21</w:t>
      </w:r>
      <w:r w:rsidRPr="00E65F26">
        <w:rPr>
          <w:color w:val="000000" w:themeColor="text1"/>
        </w:rPr>
        <w:t>H</w:t>
      </w:r>
      <w:r w:rsidRPr="00E65F26">
        <w:rPr>
          <w:color w:val="000000" w:themeColor="text1"/>
          <w:vertAlign w:val="subscript"/>
        </w:rPr>
        <w:t>28</w:t>
      </w:r>
      <w:r w:rsidRPr="00E65F26">
        <w:rPr>
          <w:color w:val="000000" w:themeColor="text1"/>
        </w:rPr>
        <w:t>O</w:t>
      </w:r>
      <w:r w:rsidRPr="00E65F26">
        <w:rPr>
          <w:color w:val="000000" w:themeColor="text1"/>
          <w:vertAlign w:val="subscript"/>
        </w:rPr>
        <w:t>5</w:t>
      </w:r>
      <w:r w:rsidRPr="00E65F26">
        <w:rPr>
          <w:color w:val="000000" w:themeColor="text1"/>
        </w:rPr>
        <w:t>.</w:t>
      </w:r>
    </w:p>
    <w:p w:rsidR="00351D68" w:rsidRPr="00E65F26" w:rsidRDefault="00351D68" w:rsidP="000A323A">
      <w:pPr>
        <w:spacing w:line="360" w:lineRule="auto"/>
        <w:jc w:val="both"/>
        <w:rPr>
          <w:color w:val="000000" w:themeColor="text1"/>
        </w:rPr>
      </w:pPr>
      <w:r w:rsidRPr="00E65F26">
        <w:rPr>
          <w:i/>
          <w:color w:val="000000" w:themeColor="text1"/>
        </w:rPr>
        <w:lastRenderedPageBreak/>
        <w:t>Температура плавления</w:t>
      </w:r>
      <w:r w:rsidRPr="00E65F26">
        <w:rPr>
          <w:color w:val="000000" w:themeColor="text1"/>
        </w:rPr>
        <w:t>. От 223 до 228 °С</w:t>
      </w:r>
      <w:r w:rsidR="00763A9B" w:rsidRPr="00E65F26">
        <w:rPr>
          <w:color w:val="000000" w:themeColor="text1"/>
        </w:rPr>
        <w:t xml:space="preserve"> </w:t>
      </w:r>
      <w:r w:rsidR="009D1A6C" w:rsidRPr="00E65F26">
        <w:rPr>
          <w:color w:val="000000" w:themeColor="text1"/>
        </w:rPr>
        <w:t>(с разл.).</w:t>
      </w:r>
    </w:p>
    <w:p w:rsidR="009B3C1E" w:rsidRPr="00E65F26" w:rsidRDefault="009B3C1E" w:rsidP="000A323A">
      <w:pPr>
        <w:spacing w:line="360" w:lineRule="auto"/>
        <w:jc w:val="both"/>
        <w:rPr>
          <w:color w:val="000000" w:themeColor="text1"/>
        </w:rPr>
      </w:pPr>
      <w:r w:rsidRPr="00E65F26">
        <w:rPr>
          <w:b/>
          <w:color w:val="000000" w:themeColor="text1"/>
        </w:rPr>
        <w:t>Кофеин</w:t>
      </w:r>
      <w:r w:rsidRPr="00E65F26">
        <w:rPr>
          <w:color w:val="000000" w:themeColor="text1"/>
        </w:rPr>
        <w:t xml:space="preserve">. См. </w:t>
      </w:r>
      <w:r w:rsidRPr="00E65F26">
        <w:rPr>
          <w:b/>
          <w:color w:val="000000" w:themeColor="text1"/>
        </w:rPr>
        <w:t>ФС Кофеин</w:t>
      </w:r>
      <w:r w:rsidRPr="00E65F26">
        <w:rPr>
          <w:color w:val="000000" w:themeColor="text1"/>
        </w:rPr>
        <w:t>.</w:t>
      </w:r>
    </w:p>
    <w:p w:rsidR="00A6303F" w:rsidRPr="00E65F26" w:rsidRDefault="00A6303F" w:rsidP="002542E9">
      <w:pPr>
        <w:keepNext/>
        <w:spacing w:line="360" w:lineRule="auto"/>
        <w:jc w:val="both"/>
        <w:rPr>
          <w:color w:val="000000" w:themeColor="text1"/>
        </w:rPr>
      </w:pPr>
      <w:r w:rsidRPr="00E65F26">
        <w:rPr>
          <w:b/>
          <w:color w:val="000000" w:themeColor="text1"/>
        </w:rPr>
        <w:t>Кофейная кислота</w:t>
      </w:r>
      <w:r w:rsidRPr="00E65F26">
        <w:rPr>
          <w:color w:val="000000" w:themeColor="text1"/>
        </w:rPr>
        <w:t xml:space="preserve">. [331-39-5]. </w:t>
      </w:r>
      <w:r w:rsidRPr="00E65F26">
        <w:rPr>
          <w:color w:val="000000" w:themeColor="text1"/>
          <w:lang w:val="en-US"/>
        </w:rPr>
        <w:t>C</w:t>
      </w:r>
      <w:r w:rsidRPr="00E65F26">
        <w:rPr>
          <w:color w:val="000000" w:themeColor="text1"/>
          <w:vertAlign w:val="subscript"/>
        </w:rPr>
        <w:t>9</w:t>
      </w:r>
      <w:r w:rsidRPr="00E65F26">
        <w:rPr>
          <w:color w:val="000000" w:themeColor="text1"/>
          <w:lang w:val="en-US"/>
        </w:rPr>
        <w:t>H</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4</w:t>
      </w:r>
      <w:r w:rsidRPr="00E65F26">
        <w:rPr>
          <w:color w:val="000000" w:themeColor="text1"/>
        </w:rPr>
        <w:t>. (М.м.</w:t>
      </w:r>
      <w:r w:rsidR="00FB6A92" w:rsidRPr="00E65F26">
        <w:rPr>
          <w:color w:val="000000" w:themeColor="text1"/>
        </w:rPr>
        <w:t> </w:t>
      </w:r>
      <w:r w:rsidRPr="00E65F26">
        <w:rPr>
          <w:color w:val="000000" w:themeColor="text1"/>
        </w:rPr>
        <w:t>180,1</w:t>
      </w:r>
      <w:r w:rsidR="003C69F4" w:rsidRPr="00E65F26">
        <w:rPr>
          <w:color w:val="000000" w:themeColor="text1"/>
        </w:rPr>
        <w:t>6</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w:t>
      </w:r>
      <w:r w:rsidR="003C69F4" w:rsidRPr="00E65F26">
        <w:rPr>
          <w:color w:val="000000" w:themeColor="text1"/>
        </w:rPr>
        <w:t>2</w:t>
      </w:r>
      <w:r w:rsidRPr="00E65F26">
        <w:rPr>
          <w:i/>
          <w:color w:val="000000" w:themeColor="text1"/>
        </w:rPr>
        <w:t>Е</w:t>
      </w:r>
      <w:r w:rsidRPr="00E65F26">
        <w:rPr>
          <w:color w:val="000000" w:themeColor="text1"/>
        </w:rPr>
        <w:t>)-3-(3,4-Дигидроксифенил)проп-2-еновая кислота.</w:t>
      </w:r>
    </w:p>
    <w:p w:rsidR="00A6303F" w:rsidRPr="00E65F26" w:rsidRDefault="00A6303F" w:rsidP="000A323A">
      <w:pPr>
        <w:spacing w:line="360" w:lineRule="auto"/>
        <w:jc w:val="both"/>
        <w:rPr>
          <w:color w:val="000000" w:themeColor="text1"/>
        </w:rPr>
      </w:pPr>
      <w:r w:rsidRPr="00E65F26">
        <w:rPr>
          <w:color w:val="000000" w:themeColor="text1"/>
        </w:rPr>
        <w:t>Кристаллы или пластинки</w:t>
      </w:r>
      <w:r w:rsidR="00FB6A92" w:rsidRPr="00E65F26">
        <w:rPr>
          <w:color w:val="000000" w:themeColor="text1"/>
        </w:rPr>
        <w:t xml:space="preserve"> белого или почти белого цвета.</w:t>
      </w:r>
    </w:p>
    <w:p w:rsidR="00A6303F" w:rsidRPr="00E65F26" w:rsidRDefault="00A6303F" w:rsidP="000A323A">
      <w:pPr>
        <w:pStyle w:val="a3"/>
        <w:rPr>
          <w:color w:val="000000" w:themeColor="text1"/>
        </w:rPr>
      </w:pPr>
      <w:r w:rsidRPr="00E65F26">
        <w:rPr>
          <w:color w:val="000000" w:themeColor="text1"/>
        </w:rPr>
        <w:t>Легко растворима в горячей воде и спирте 96</w:t>
      </w:r>
      <w:r w:rsidR="00FB6A92" w:rsidRPr="00E65F26">
        <w:rPr>
          <w:color w:val="000000" w:themeColor="text1"/>
        </w:rPr>
        <w:t> </w:t>
      </w:r>
      <w:r w:rsidRPr="00E65F26">
        <w:rPr>
          <w:color w:val="000000" w:themeColor="text1"/>
        </w:rPr>
        <w:t>%, умеренно растворима в холодной воде.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225</w:t>
      </w:r>
      <w:r w:rsidR="00FB6A92" w:rsidRPr="00E65F26">
        <w:rPr>
          <w:color w:val="000000" w:themeColor="text1"/>
        </w:rPr>
        <w:t> °</w:t>
      </w:r>
      <w:r w:rsidRPr="00E65F26">
        <w:rPr>
          <w:color w:val="000000" w:themeColor="text1"/>
        </w:rPr>
        <w:t>С с разложением.</w:t>
      </w:r>
    </w:p>
    <w:p w:rsidR="00A6303F" w:rsidRPr="00E65F26" w:rsidRDefault="00A6303F" w:rsidP="000A323A">
      <w:pPr>
        <w:spacing w:line="360" w:lineRule="auto"/>
        <w:jc w:val="both"/>
        <w:rPr>
          <w:color w:val="000000" w:themeColor="text1"/>
        </w:rPr>
      </w:pPr>
      <w:r w:rsidRPr="00E65F26">
        <w:rPr>
          <w:color w:val="000000" w:themeColor="text1"/>
        </w:rPr>
        <w:t>Свежеприготовленный раствор с рН</w:t>
      </w:r>
      <w:r w:rsidR="00FB6A92" w:rsidRPr="00E65F26">
        <w:rPr>
          <w:color w:val="000000" w:themeColor="text1"/>
        </w:rPr>
        <w:t> </w:t>
      </w:r>
      <w:r w:rsidRPr="00E65F26">
        <w:rPr>
          <w:color w:val="000000" w:themeColor="text1"/>
        </w:rPr>
        <w:t xml:space="preserve">7,6 имеет </w:t>
      </w:r>
      <w:r w:rsidR="00C0659A" w:rsidRPr="00E65F26">
        <w:rPr>
          <w:color w:val="000000" w:themeColor="text1"/>
        </w:rPr>
        <w:t>2</w:t>
      </w:r>
      <w:r w:rsidR="00FB6A92" w:rsidRPr="00E65F26">
        <w:rPr>
          <w:color w:val="000000" w:themeColor="text1"/>
        </w:rPr>
        <w:t xml:space="preserve"> максимума поглощения</w:t>
      </w:r>
      <w:r w:rsidR="004E4A00" w:rsidRPr="00E65F26">
        <w:rPr>
          <w:color w:val="000000" w:themeColor="text1"/>
        </w:rPr>
        <w:t xml:space="preserve"> </w:t>
      </w:r>
      <w:r w:rsidRPr="00E65F26">
        <w:rPr>
          <w:color w:val="000000" w:themeColor="text1"/>
        </w:rPr>
        <w:t>при длинах волн 293 и 329</w:t>
      </w:r>
      <w:r w:rsidR="00FB6A92" w:rsidRPr="00E65F26">
        <w:rPr>
          <w:color w:val="000000" w:themeColor="text1"/>
        </w:rPr>
        <w:t> </w:t>
      </w:r>
      <w:r w:rsidRPr="00E65F26">
        <w:rPr>
          <w:color w:val="000000" w:themeColor="text1"/>
        </w:rPr>
        <w:t>нм.</w:t>
      </w:r>
    </w:p>
    <w:p w:rsidR="00A6303F" w:rsidRPr="00E65F26" w:rsidRDefault="00A6303F" w:rsidP="000A323A">
      <w:pPr>
        <w:spacing w:line="360" w:lineRule="auto"/>
        <w:jc w:val="both"/>
        <w:rPr>
          <w:color w:val="000000" w:themeColor="text1"/>
        </w:rPr>
      </w:pPr>
      <w:r w:rsidRPr="00E65F26">
        <w:rPr>
          <w:b/>
          <w:color w:val="000000" w:themeColor="text1"/>
        </w:rPr>
        <w:t>Красная кровяная соль</w:t>
      </w:r>
      <w:r w:rsidRPr="00E65F26">
        <w:rPr>
          <w:color w:val="000000" w:themeColor="text1"/>
        </w:rPr>
        <w:t>. См.</w:t>
      </w:r>
      <w:r w:rsidR="00FB6A92" w:rsidRPr="00E65F26">
        <w:rPr>
          <w:color w:val="000000" w:themeColor="text1"/>
        </w:rPr>
        <w:t> </w:t>
      </w:r>
      <w:r w:rsidRPr="00E65F26">
        <w:rPr>
          <w:b/>
          <w:color w:val="000000" w:themeColor="text1"/>
        </w:rPr>
        <w:t>Калия феррицианид</w:t>
      </w:r>
      <w:r w:rsidRPr="00E65F26">
        <w:rPr>
          <w:color w:val="000000" w:themeColor="text1"/>
        </w:rPr>
        <w:t>.</w:t>
      </w:r>
    </w:p>
    <w:p w:rsidR="00A6303F" w:rsidRPr="00E65F26" w:rsidRDefault="00A6303F" w:rsidP="002542E9">
      <w:pPr>
        <w:keepNext/>
        <w:spacing w:line="360" w:lineRule="auto"/>
        <w:jc w:val="both"/>
        <w:rPr>
          <w:color w:val="000000" w:themeColor="text1"/>
        </w:rPr>
      </w:pPr>
      <w:r w:rsidRPr="00E65F26">
        <w:rPr>
          <w:b/>
          <w:color w:val="000000" w:themeColor="text1"/>
        </w:rPr>
        <w:t>Крахмал растворимый</w:t>
      </w:r>
      <w:r w:rsidRPr="00E65F26">
        <w:rPr>
          <w:color w:val="000000" w:themeColor="text1"/>
        </w:rPr>
        <w:t>. [9005-84-9]. (С</w:t>
      </w:r>
      <w:r w:rsidRPr="00E65F26">
        <w:rPr>
          <w:color w:val="000000" w:themeColor="text1"/>
          <w:vertAlign w:val="subscript"/>
        </w:rPr>
        <w:t>6</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5</w:t>
      </w:r>
      <w:r w:rsidRPr="00E65F26">
        <w:rPr>
          <w:color w:val="000000" w:themeColor="text1"/>
        </w:rPr>
        <w:t>)</w:t>
      </w:r>
      <w:r w:rsidRPr="00E65F26">
        <w:rPr>
          <w:color w:val="000000" w:themeColor="text1"/>
          <w:vertAlign w:val="subscript"/>
          <w:lang w:val="en-US"/>
        </w:rPr>
        <w:t>n</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Порошок белог</w:t>
      </w:r>
      <w:r w:rsidR="00FB6A92" w:rsidRPr="00E65F26">
        <w:rPr>
          <w:color w:val="000000" w:themeColor="text1"/>
        </w:rPr>
        <w:t>о или слегка кремоватого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спирте 96</w:t>
      </w:r>
      <w:r w:rsidR="00FB6A92" w:rsidRPr="00E65F26">
        <w:rPr>
          <w:color w:val="000000" w:themeColor="text1"/>
        </w:rPr>
        <w:t> </w:t>
      </w:r>
      <w:r w:rsidRPr="00E65F26">
        <w:rPr>
          <w:color w:val="000000" w:themeColor="text1"/>
        </w:rPr>
        <w:t>%, растворим в кипящей воде с образованием прозрачного или слегка опалесцирующего раствора, не застывающего при охлаждении.</w:t>
      </w:r>
    </w:p>
    <w:p w:rsidR="008A7AE2" w:rsidRPr="00E65F26" w:rsidRDefault="008A7AE2" w:rsidP="002542E9">
      <w:pPr>
        <w:keepNext/>
        <w:spacing w:line="360" w:lineRule="auto"/>
        <w:jc w:val="both"/>
        <w:rPr>
          <w:b/>
          <w:color w:val="000000" w:themeColor="text1"/>
        </w:rPr>
      </w:pPr>
      <w:r w:rsidRPr="00E65F26">
        <w:rPr>
          <w:b/>
          <w:color w:val="000000" w:themeColor="text1"/>
        </w:rPr>
        <w:t>Крахмала раствор 1</w:t>
      </w:r>
      <w:r w:rsidR="00FB6A92" w:rsidRPr="00E65F26">
        <w:rPr>
          <w:b/>
          <w:color w:val="000000" w:themeColor="text1"/>
        </w:rPr>
        <w:t> </w:t>
      </w:r>
      <w:r w:rsidRPr="00E65F26">
        <w:rPr>
          <w:b/>
          <w:color w:val="000000" w:themeColor="text1"/>
        </w:rPr>
        <w:t>%</w:t>
      </w:r>
    </w:p>
    <w:p w:rsidR="00A6303F" w:rsidRPr="00E65F26" w:rsidRDefault="00A6303F" w:rsidP="000D2AB1">
      <w:pPr>
        <w:spacing w:line="360" w:lineRule="auto"/>
        <w:jc w:val="both"/>
        <w:rPr>
          <w:color w:val="000000" w:themeColor="text1"/>
        </w:rPr>
      </w:pPr>
      <w:r w:rsidRPr="00E65F26">
        <w:rPr>
          <w:color w:val="000000" w:themeColor="text1"/>
        </w:rPr>
        <w:t>1</w:t>
      </w:r>
      <w:r w:rsidR="00FB6A92" w:rsidRPr="00E65F26">
        <w:rPr>
          <w:color w:val="000000" w:themeColor="text1"/>
        </w:rPr>
        <w:t> </w:t>
      </w:r>
      <w:r w:rsidRPr="00E65F26">
        <w:rPr>
          <w:color w:val="000000" w:themeColor="text1"/>
        </w:rPr>
        <w:t>г крахмала растворимого смешивают с 5</w:t>
      </w:r>
      <w:r w:rsidR="00FB6A92" w:rsidRPr="00E65F26">
        <w:rPr>
          <w:color w:val="000000" w:themeColor="text1"/>
        </w:rPr>
        <w:t> </w:t>
      </w:r>
      <w:r w:rsidR="00290180" w:rsidRPr="00E65F26">
        <w:rPr>
          <w:color w:val="000000" w:themeColor="text1"/>
        </w:rPr>
        <w:t>мл воды до получения</w:t>
      </w:r>
      <w:r w:rsidR="004E4A00" w:rsidRPr="00E65F26">
        <w:rPr>
          <w:color w:val="000000" w:themeColor="text1"/>
        </w:rPr>
        <w:t xml:space="preserve"> </w:t>
      </w:r>
      <w:r w:rsidRPr="00E65F26">
        <w:rPr>
          <w:color w:val="000000" w:themeColor="text1"/>
        </w:rPr>
        <w:t>однородной кашицы и смесь медленно вливают при постоянном размешивании в 100</w:t>
      </w:r>
      <w:r w:rsidR="00FB6A92" w:rsidRPr="00E65F26">
        <w:rPr>
          <w:color w:val="000000" w:themeColor="text1"/>
        </w:rPr>
        <w:t> </w:t>
      </w:r>
      <w:r w:rsidRPr="00E65F26">
        <w:rPr>
          <w:color w:val="000000" w:themeColor="text1"/>
        </w:rPr>
        <w:t>мл кипящей воды. Кипятят в течение 2</w:t>
      </w:r>
      <w:r w:rsidR="00FB6A92" w:rsidRPr="00E65F26">
        <w:rPr>
          <w:color w:val="000000" w:themeColor="text1"/>
        </w:rPr>
        <w:t> </w:t>
      </w:r>
      <w:r w:rsidRPr="00E65F26">
        <w:rPr>
          <w:color w:val="000000" w:themeColor="text1"/>
        </w:rPr>
        <w:t>мин до получения слегка опалесцирующей жидкости.</w:t>
      </w:r>
      <w:r w:rsidR="00012114" w:rsidRPr="00E65F26">
        <w:rPr>
          <w:color w:val="000000" w:themeColor="text1"/>
        </w:rPr>
        <w:t xml:space="preserve"> </w:t>
      </w:r>
      <w:r w:rsidR="00B8051F" w:rsidRPr="00E65F26">
        <w:rPr>
          <w:color w:val="000000" w:themeColor="text1"/>
        </w:rPr>
        <w:t xml:space="preserve">Срок годности </w:t>
      </w:r>
      <w:r w:rsidR="0073284A" w:rsidRPr="00E65F26">
        <w:rPr>
          <w:color w:val="000000" w:themeColor="text1"/>
        </w:rPr>
        <w:t>–</w:t>
      </w:r>
      <w:r w:rsidRPr="00E65F26">
        <w:rPr>
          <w:color w:val="000000" w:themeColor="text1"/>
        </w:rPr>
        <w:t xml:space="preserve"> 3</w:t>
      </w:r>
      <w:r w:rsidR="00FB6A92" w:rsidRPr="00E65F26">
        <w:rPr>
          <w:color w:val="000000" w:themeColor="text1"/>
        </w:rPr>
        <w:t> </w:t>
      </w:r>
      <w:r w:rsidRPr="00E65F26">
        <w:rPr>
          <w:color w:val="000000" w:themeColor="text1"/>
        </w:rPr>
        <w:t>сут.</w:t>
      </w:r>
    </w:p>
    <w:p w:rsidR="00A6303F" w:rsidRPr="00E65F26" w:rsidRDefault="00367032" w:rsidP="000D2AB1">
      <w:pPr>
        <w:spacing w:line="360" w:lineRule="auto"/>
        <w:jc w:val="both"/>
        <w:rPr>
          <w:color w:val="000000" w:themeColor="text1"/>
        </w:rPr>
      </w:pPr>
      <w:r w:rsidRPr="00E65F26">
        <w:rPr>
          <w:color w:val="000000" w:themeColor="text1"/>
        </w:rPr>
        <w:t>Примечание.</w:t>
      </w:r>
      <w:r w:rsidR="00A6303F" w:rsidRPr="00E65F26">
        <w:rPr>
          <w:color w:val="000000" w:themeColor="text1"/>
        </w:rPr>
        <w:t xml:space="preserve"> При приготовлении раствора индикатора из картофельного крахмала клейстер, полученный указанным выше образом, дополнительно нагревают в автоклаве при </w:t>
      </w:r>
      <w:r w:rsidR="00FB6A92" w:rsidRPr="00E65F26">
        <w:rPr>
          <w:color w:val="000000" w:themeColor="text1"/>
        </w:rPr>
        <w:t xml:space="preserve">температуре </w:t>
      </w:r>
      <w:r w:rsidR="00A6303F" w:rsidRPr="00E65F26">
        <w:rPr>
          <w:color w:val="000000" w:themeColor="text1"/>
        </w:rPr>
        <w:t>120</w:t>
      </w:r>
      <w:r w:rsidR="00FB6A92" w:rsidRPr="00E65F26">
        <w:rPr>
          <w:color w:val="000000" w:themeColor="text1"/>
        </w:rPr>
        <w:t> °</w:t>
      </w:r>
      <w:r w:rsidR="00A6303F" w:rsidRPr="00E65F26">
        <w:rPr>
          <w:color w:val="000000" w:themeColor="text1"/>
        </w:rPr>
        <w:t>С в течение 1</w:t>
      </w:r>
      <w:r w:rsidR="00FB6A92" w:rsidRPr="00E65F26">
        <w:rPr>
          <w:color w:val="000000" w:themeColor="text1"/>
        </w:rPr>
        <w:t> </w:t>
      </w:r>
      <w:r w:rsidR="00A6303F" w:rsidRPr="00E65F26">
        <w:rPr>
          <w:color w:val="000000" w:themeColor="text1"/>
        </w:rPr>
        <w:t>ч.</w:t>
      </w:r>
    </w:p>
    <w:p w:rsidR="00012114" w:rsidRPr="00E65F26" w:rsidRDefault="00012114" w:rsidP="00012114">
      <w:pPr>
        <w:keepNext/>
        <w:spacing w:line="360" w:lineRule="auto"/>
        <w:jc w:val="both"/>
        <w:rPr>
          <w:b/>
          <w:color w:val="000000" w:themeColor="text1"/>
        </w:rPr>
      </w:pPr>
      <w:r w:rsidRPr="00E65F26">
        <w:rPr>
          <w:b/>
          <w:color w:val="000000" w:themeColor="text1"/>
        </w:rPr>
        <w:t>Крахмала раствор 1 % в натрия хлорида растворе насыщенном</w:t>
      </w:r>
    </w:p>
    <w:p w:rsidR="00012114" w:rsidRPr="00E65F26" w:rsidRDefault="00012114" w:rsidP="00012114">
      <w:pPr>
        <w:spacing w:line="360" w:lineRule="auto"/>
        <w:jc w:val="both"/>
        <w:rPr>
          <w:color w:val="000000" w:themeColor="text1"/>
        </w:rPr>
      </w:pPr>
      <w:r w:rsidRPr="00E65F26">
        <w:rPr>
          <w:color w:val="000000" w:themeColor="text1"/>
        </w:rPr>
        <w:t xml:space="preserve">1 г крахмала растворимого смешивают с 5 мл натрия хлорида раствора насыщенного до получения однородной кашицы и смесь медленно вливают при постоянном размешивании в 100 мл кипящего натрия хлорида раствора насыщенного. Кипятят в течение 2 мин до получения слегка </w:t>
      </w:r>
      <w:r w:rsidRPr="00E65F26">
        <w:rPr>
          <w:color w:val="000000" w:themeColor="text1"/>
        </w:rPr>
        <w:lastRenderedPageBreak/>
        <w:t>опалесцирующей жидкости. После охлаждения при необходимости фильтруют. Срок годности – 4 мес при хранении от 2 до 8 </w:t>
      </w:r>
      <w:r w:rsidR="00886299" w:rsidRPr="00E65F26">
        <w:rPr>
          <w:color w:val="000000" w:themeColor="text1"/>
        </w:rPr>
        <w:t>°С</w:t>
      </w:r>
      <w:r w:rsidRPr="00E65F26">
        <w:rPr>
          <w:color w:val="000000" w:themeColor="text1"/>
        </w:rPr>
        <w:t>.</w:t>
      </w:r>
    </w:p>
    <w:p w:rsidR="005A7A11" w:rsidRPr="00E65F26" w:rsidRDefault="005A7A11" w:rsidP="000D2AB1">
      <w:pPr>
        <w:keepNext/>
        <w:spacing w:line="360" w:lineRule="auto"/>
        <w:jc w:val="both"/>
        <w:rPr>
          <w:b/>
          <w:color w:val="000000" w:themeColor="text1"/>
        </w:rPr>
      </w:pPr>
      <w:r w:rsidRPr="00E65F26">
        <w:rPr>
          <w:b/>
          <w:color w:val="000000" w:themeColor="text1"/>
        </w:rPr>
        <w:t>Крахмала раствор 1 %, содержащий 0,01 % ртути(</w:t>
      </w:r>
      <w:r w:rsidRPr="00E65F26">
        <w:rPr>
          <w:b/>
          <w:color w:val="000000" w:themeColor="text1"/>
          <w:lang w:val="en-US"/>
        </w:rPr>
        <w:t>II</w:t>
      </w:r>
      <w:r w:rsidRPr="00E65F26">
        <w:rPr>
          <w:b/>
          <w:color w:val="000000" w:themeColor="text1"/>
        </w:rPr>
        <w:t>) йодида</w:t>
      </w:r>
    </w:p>
    <w:p w:rsidR="005A7A11" w:rsidRPr="00E65F26" w:rsidRDefault="005A7A11" w:rsidP="000D2AB1">
      <w:pPr>
        <w:spacing w:line="360" w:lineRule="auto"/>
        <w:jc w:val="both"/>
        <w:rPr>
          <w:color w:val="000000" w:themeColor="text1"/>
        </w:rPr>
      </w:pPr>
      <w:r w:rsidRPr="00E65F26">
        <w:rPr>
          <w:color w:val="000000" w:themeColor="text1"/>
        </w:rPr>
        <w:t>1,0 г крахмала растворимого растирают в порошок с 5 мл воды,</w:t>
      </w:r>
      <w:r w:rsidR="004E4A00" w:rsidRPr="00E65F26">
        <w:rPr>
          <w:color w:val="000000" w:themeColor="text1"/>
        </w:rPr>
        <w:t xml:space="preserve"> </w:t>
      </w:r>
      <w:r w:rsidRPr="00E65F26">
        <w:rPr>
          <w:color w:val="000000" w:themeColor="text1"/>
        </w:rPr>
        <w:t>полученную смесь медленно при постоянном перемешивании вливают в 100 мл кипящей воды, содержащей 10 мг ртути(I</w:t>
      </w:r>
      <w:r w:rsidRPr="00E65F26">
        <w:rPr>
          <w:color w:val="000000" w:themeColor="text1"/>
          <w:lang w:val="en-US"/>
        </w:rPr>
        <w:t>I</w:t>
      </w:r>
      <w:r w:rsidRPr="00E65F26">
        <w:rPr>
          <w:color w:val="000000" w:themeColor="text1"/>
        </w:rPr>
        <w:t>) йодида.</w:t>
      </w:r>
    </w:p>
    <w:p w:rsidR="005A7A11" w:rsidRPr="00E65F26" w:rsidRDefault="005A7A11" w:rsidP="000D2AB1">
      <w:pPr>
        <w:spacing w:line="360" w:lineRule="auto"/>
        <w:jc w:val="both"/>
        <w:rPr>
          <w:color w:val="000000" w:themeColor="text1"/>
        </w:rPr>
      </w:pPr>
      <w:r w:rsidRPr="00E65F26">
        <w:rPr>
          <w:color w:val="000000" w:themeColor="text1"/>
        </w:rPr>
        <w:t>При использовании реактива каждый раз проводят испытание на чувствительность.</w:t>
      </w:r>
    </w:p>
    <w:p w:rsidR="005A7A11" w:rsidRPr="00E65F26" w:rsidRDefault="005A7A11" w:rsidP="000D2AB1">
      <w:pPr>
        <w:spacing w:line="360" w:lineRule="auto"/>
        <w:jc w:val="both"/>
        <w:rPr>
          <w:color w:val="000000" w:themeColor="text1"/>
        </w:rPr>
      </w:pPr>
      <w:r w:rsidRPr="00E65F26">
        <w:rPr>
          <w:i/>
          <w:color w:val="000000" w:themeColor="text1"/>
        </w:rPr>
        <w:t>Испытание на чувствительность</w:t>
      </w:r>
      <w:r w:rsidRPr="00E65F26">
        <w:rPr>
          <w:color w:val="000000" w:themeColor="text1"/>
        </w:rPr>
        <w:t>. Смесь, состоящая из 1 мл раствора крахмала, 20 мл воды, около 50 мг калия йодида и 0,05 мл 0,005 М</w:t>
      </w:r>
      <w:r w:rsidR="004E4A00" w:rsidRPr="00E65F26">
        <w:rPr>
          <w:color w:val="000000" w:themeColor="text1"/>
        </w:rPr>
        <w:t xml:space="preserve"> </w:t>
      </w:r>
      <w:r w:rsidRPr="00E65F26">
        <w:rPr>
          <w:color w:val="000000" w:themeColor="text1"/>
        </w:rPr>
        <w:t>раствора йода, должна иметь синее окрашивание.</w:t>
      </w:r>
    </w:p>
    <w:p w:rsidR="001D4991" w:rsidRPr="00E65F26" w:rsidRDefault="001D4991" w:rsidP="001D4991">
      <w:pPr>
        <w:spacing w:line="360" w:lineRule="auto"/>
        <w:jc w:val="both"/>
      </w:pPr>
      <w:r w:rsidRPr="00E65F26">
        <w:rPr>
          <w:b/>
        </w:rPr>
        <w:t>Крахмала раствор 1 %, содержащий 0,1 % салициловой кислоты</w:t>
      </w:r>
      <w:r w:rsidRPr="00E65F26">
        <w:t xml:space="preserve"> </w:t>
      </w:r>
    </w:p>
    <w:p w:rsidR="001D4991" w:rsidRPr="00E65F26" w:rsidRDefault="001D4991" w:rsidP="001D4991">
      <w:pPr>
        <w:spacing w:line="360" w:lineRule="auto"/>
        <w:jc w:val="both"/>
      </w:pPr>
      <w:r w:rsidRPr="00E65F26">
        <w:t>10 г крахмала растворимого смешивают с 50 мл холодной воды и полученную смесь вливают в 1000 мл кипящей воды, перемешивают до полного растворения, охлаждают и прибавляют 1 г салициловой кислоты. Срок годности раствора ‒ 1 месяц.</w:t>
      </w:r>
    </w:p>
    <w:p w:rsidR="008A7AE2" w:rsidRPr="00E65F26" w:rsidRDefault="008A7AE2" w:rsidP="002542E9">
      <w:pPr>
        <w:keepNext/>
        <w:spacing w:line="360" w:lineRule="auto"/>
        <w:jc w:val="both"/>
        <w:rPr>
          <w:b/>
          <w:color w:val="000000" w:themeColor="text1"/>
        </w:rPr>
      </w:pPr>
      <w:r w:rsidRPr="00E65F26">
        <w:rPr>
          <w:b/>
          <w:color w:val="000000" w:themeColor="text1"/>
        </w:rPr>
        <w:t>Крахмала раствор 0,5</w:t>
      </w:r>
      <w:r w:rsidR="00FB6A92" w:rsidRPr="00E65F26">
        <w:rPr>
          <w:b/>
          <w:color w:val="000000" w:themeColor="text1"/>
        </w:rPr>
        <w:t> </w:t>
      </w:r>
      <w:r w:rsidRPr="00E65F26">
        <w:rPr>
          <w:b/>
          <w:color w:val="000000" w:themeColor="text1"/>
        </w:rPr>
        <w:t>%</w:t>
      </w:r>
      <w:r w:rsidR="00E50248" w:rsidRPr="00E65F26">
        <w:rPr>
          <w:b/>
          <w:color w:val="000000" w:themeColor="text1"/>
        </w:rPr>
        <w:t xml:space="preserve"> содержащий 0,125 % салициловой кислотой</w:t>
      </w:r>
    </w:p>
    <w:p w:rsidR="008A7AE2" w:rsidRPr="00E65F26" w:rsidRDefault="008A7AE2" w:rsidP="000A323A">
      <w:pPr>
        <w:spacing w:line="360" w:lineRule="auto"/>
        <w:jc w:val="both"/>
        <w:rPr>
          <w:color w:val="000000" w:themeColor="text1"/>
        </w:rPr>
      </w:pPr>
      <w:r w:rsidRPr="00E65F26">
        <w:rPr>
          <w:color w:val="000000" w:themeColor="text1"/>
        </w:rPr>
        <w:t>1</w:t>
      </w:r>
      <w:r w:rsidR="00FB6A92" w:rsidRPr="00E65F26">
        <w:rPr>
          <w:color w:val="000000" w:themeColor="text1"/>
        </w:rPr>
        <w:t> </w:t>
      </w:r>
      <w:r w:rsidRPr="00E65F26">
        <w:rPr>
          <w:color w:val="000000" w:themeColor="text1"/>
        </w:rPr>
        <w:t>г крахмала растворимого см</w:t>
      </w:r>
      <w:r w:rsidR="00290180" w:rsidRPr="00E65F26">
        <w:rPr>
          <w:color w:val="000000" w:themeColor="text1"/>
        </w:rPr>
        <w:t>ешивают с небольшим количеством</w:t>
      </w:r>
      <w:r w:rsidR="004E4A00" w:rsidRPr="00E65F26">
        <w:rPr>
          <w:color w:val="000000" w:themeColor="text1"/>
        </w:rPr>
        <w:t xml:space="preserve"> </w:t>
      </w:r>
      <w:r w:rsidRPr="00E65F26">
        <w:rPr>
          <w:color w:val="000000" w:themeColor="text1"/>
        </w:rPr>
        <w:t>холодной воды. Полученную смесь прибавляют к 200</w:t>
      </w:r>
      <w:r w:rsidR="00FB6A92" w:rsidRPr="00E65F26">
        <w:rPr>
          <w:color w:val="000000" w:themeColor="text1"/>
        </w:rPr>
        <w:t> </w:t>
      </w:r>
      <w:r w:rsidRPr="00E65F26">
        <w:rPr>
          <w:color w:val="000000" w:themeColor="text1"/>
        </w:rPr>
        <w:t>мл кипящей воды, прибавляют 250</w:t>
      </w:r>
      <w:r w:rsidR="00FB6A92" w:rsidRPr="00E65F26">
        <w:rPr>
          <w:color w:val="000000" w:themeColor="text1"/>
        </w:rPr>
        <w:t> </w:t>
      </w:r>
      <w:r w:rsidRPr="00E65F26">
        <w:rPr>
          <w:color w:val="000000" w:themeColor="text1"/>
        </w:rPr>
        <w:t>мг салициловой кислоты, кипятят в течение 3</w:t>
      </w:r>
      <w:r w:rsidR="00FB6A92" w:rsidRPr="00E65F26">
        <w:rPr>
          <w:color w:val="000000" w:themeColor="text1"/>
        </w:rPr>
        <w:t> </w:t>
      </w:r>
      <w:r w:rsidRPr="00E65F26">
        <w:rPr>
          <w:color w:val="000000" w:themeColor="text1"/>
        </w:rPr>
        <w:t>мин и немедленно охлаждают.</w:t>
      </w:r>
    </w:p>
    <w:p w:rsidR="008A7AE2" w:rsidRPr="00E65F26" w:rsidRDefault="008A7AE2" w:rsidP="000A323A">
      <w:pPr>
        <w:spacing w:line="360" w:lineRule="auto"/>
        <w:jc w:val="both"/>
        <w:rPr>
          <w:color w:val="000000" w:themeColor="text1"/>
        </w:rPr>
      </w:pPr>
      <w:r w:rsidRPr="00E65F26">
        <w:rPr>
          <w:color w:val="000000" w:themeColor="text1"/>
        </w:rPr>
        <w:t>Срок годности от 2 до 3</w:t>
      </w:r>
      <w:r w:rsidR="004564CD" w:rsidRPr="00E65F26">
        <w:rPr>
          <w:color w:val="000000" w:themeColor="text1"/>
        </w:rPr>
        <w:t> </w:t>
      </w:r>
      <w:r w:rsidRPr="00E65F26">
        <w:rPr>
          <w:color w:val="000000" w:themeColor="text1"/>
        </w:rPr>
        <w:t>недель при хранении</w:t>
      </w:r>
      <w:r w:rsidR="00FB6A92" w:rsidRPr="00E65F26">
        <w:rPr>
          <w:color w:val="000000" w:themeColor="text1"/>
        </w:rPr>
        <w:t xml:space="preserve"> раствора при темпера</w:t>
      </w:r>
      <w:r w:rsidR="00290180" w:rsidRPr="00E65F26">
        <w:rPr>
          <w:color w:val="000000" w:themeColor="text1"/>
        </w:rPr>
        <w:t>туре</w:t>
      </w:r>
      <w:r w:rsidR="004E4A00" w:rsidRPr="00E65F26">
        <w:rPr>
          <w:color w:val="000000" w:themeColor="text1"/>
        </w:rPr>
        <w:t xml:space="preserve"> </w:t>
      </w:r>
      <w:r w:rsidR="00290180" w:rsidRPr="00E65F26">
        <w:rPr>
          <w:color w:val="000000" w:themeColor="text1"/>
        </w:rPr>
        <w:t xml:space="preserve">от </w:t>
      </w:r>
      <w:r w:rsidR="00FB6A92" w:rsidRPr="00E65F26">
        <w:rPr>
          <w:color w:val="000000" w:themeColor="text1"/>
        </w:rPr>
        <w:t xml:space="preserve">4 </w:t>
      </w:r>
      <w:r w:rsidRPr="00E65F26">
        <w:rPr>
          <w:color w:val="000000" w:themeColor="text1"/>
        </w:rPr>
        <w:t>до 10</w:t>
      </w:r>
      <w:r w:rsidR="00FB6A92" w:rsidRPr="00E65F26">
        <w:rPr>
          <w:color w:val="000000" w:themeColor="text1"/>
        </w:rPr>
        <w:t> °</w:t>
      </w:r>
      <w:r w:rsidRPr="00E65F26">
        <w:rPr>
          <w:color w:val="000000" w:themeColor="text1"/>
        </w:rPr>
        <w:t>С.</w:t>
      </w:r>
    </w:p>
    <w:p w:rsidR="008A7AE2" w:rsidRPr="00E65F26" w:rsidRDefault="008A7AE2" w:rsidP="000A323A">
      <w:pPr>
        <w:spacing w:line="360" w:lineRule="auto"/>
        <w:jc w:val="both"/>
        <w:rPr>
          <w:color w:val="000000" w:themeColor="text1"/>
        </w:rPr>
      </w:pPr>
      <w:r w:rsidRPr="00E65F26">
        <w:rPr>
          <w:color w:val="000000" w:themeColor="text1"/>
        </w:rPr>
        <w:t>Свежий раствор крахмала готовят в том случае, когда в точке эквивалентности переход окраски от синей к бесцветной не резкий.</w:t>
      </w:r>
    </w:p>
    <w:p w:rsidR="008A7AE2" w:rsidRPr="00E65F26" w:rsidRDefault="008A7AE2" w:rsidP="000A323A">
      <w:pPr>
        <w:spacing w:line="360" w:lineRule="auto"/>
        <w:jc w:val="both"/>
        <w:rPr>
          <w:color w:val="000000" w:themeColor="text1"/>
        </w:rPr>
      </w:pPr>
      <w:r w:rsidRPr="00E65F26">
        <w:rPr>
          <w:i/>
          <w:color w:val="000000" w:themeColor="text1"/>
        </w:rPr>
        <w:t>Испытание на чувствительность</w:t>
      </w:r>
      <w:r w:rsidRPr="00E65F26">
        <w:rPr>
          <w:color w:val="000000" w:themeColor="text1"/>
        </w:rPr>
        <w:t>. К 2</w:t>
      </w:r>
      <w:r w:rsidR="004564CD" w:rsidRPr="00E65F26">
        <w:rPr>
          <w:color w:val="000000" w:themeColor="text1"/>
        </w:rPr>
        <w:t> </w:t>
      </w:r>
      <w:r w:rsidRPr="00E65F26">
        <w:rPr>
          <w:color w:val="000000" w:themeColor="text1"/>
        </w:rPr>
        <w:t>мл 0,5</w:t>
      </w:r>
      <w:r w:rsidR="004564CD" w:rsidRPr="00E65F26">
        <w:rPr>
          <w:color w:val="000000" w:themeColor="text1"/>
        </w:rPr>
        <w:t> </w:t>
      </w:r>
      <w:r w:rsidRPr="00E65F26">
        <w:rPr>
          <w:color w:val="000000" w:themeColor="text1"/>
        </w:rPr>
        <w:t>% раствора крахмала прибавляют 20</w:t>
      </w:r>
      <w:r w:rsidR="004564CD" w:rsidRPr="00E65F26">
        <w:rPr>
          <w:color w:val="000000" w:themeColor="text1"/>
        </w:rPr>
        <w:t> </w:t>
      </w:r>
      <w:r w:rsidRPr="00E65F26">
        <w:rPr>
          <w:color w:val="000000" w:themeColor="text1"/>
        </w:rPr>
        <w:t>мл воды, около 50</w:t>
      </w:r>
      <w:r w:rsidR="004564CD" w:rsidRPr="00E65F26">
        <w:rPr>
          <w:color w:val="000000" w:themeColor="text1"/>
        </w:rPr>
        <w:t> </w:t>
      </w:r>
      <w:r w:rsidRPr="00E65F26">
        <w:rPr>
          <w:color w:val="000000" w:themeColor="text1"/>
        </w:rPr>
        <w:t>мг калия йодида и 0,05</w:t>
      </w:r>
      <w:r w:rsidR="004564CD" w:rsidRPr="00E65F26">
        <w:rPr>
          <w:color w:val="000000" w:themeColor="text1"/>
        </w:rPr>
        <w:t> </w:t>
      </w:r>
      <w:r w:rsidRPr="00E65F26">
        <w:rPr>
          <w:color w:val="000000" w:themeColor="text1"/>
        </w:rPr>
        <w:t>мл 0,005</w:t>
      </w:r>
      <w:r w:rsidR="004564CD" w:rsidRPr="00E65F26">
        <w:rPr>
          <w:color w:val="000000" w:themeColor="text1"/>
        </w:rPr>
        <w:t> </w:t>
      </w:r>
      <w:r w:rsidRPr="00E65F26">
        <w:rPr>
          <w:color w:val="000000" w:themeColor="text1"/>
        </w:rPr>
        <w:t>М раствора йода; полученный раствор должен иметь синее окрашивание.</w:t>
      </w:r>
    </w:p>
    <w:p w:rsidR="008A7AE2" w:rsidRPr="00E65F26" w:rsidRDefault="008A7AE2" w:rsidP="002542E9">
      <w:pPr>
        <w:keepNext/>
        <w:spacing w:line="360" w:lineRule="auto"/>
        <w:jc w:val="both"/>
        <w:rPr>
          <w:color w:val="000000" w:themeColor="text1"/>
        </w:rPr>
      </w:pPr>
      <w:r w:rsidRPr="00E65F26">
        <w:rPr>
          <w:b/>
          <w:color w:val="000000" w:themeColor="text1"/>
        </w:rPr>
        <w:lastRenderedPageBreak/>
        <w:t>Крахмала раствор 0,5</w:t>
      </w:r>
      <w:r w:rsidR="004564CD" w:rsidRPr="00E65F26">
        <w:rPr>
          <w:b/>
          <w:color w:val="000000" w:themeColor="text1"/>
        </w:rPr>
        <w:t> </w:t>
      </w:r>
      <w:r w:rsidRPr="00E65F26">
        <w:rPr>
          <w:b/>
          <w:color w:val="000000" w:themeColor="text1"/>
        </w:rPr>
        <w:t>%, содержащий 0,2</w:t>
      </w:r>
      <w:r w:rsidR="004564CD" w:rsidRPr="00E65F26">
        <w:rPr>
          <w:b/>
          <w:color w:val="000000" w:themeColor="text1"/>
        </w:rPr>
        <w:t> </w:t>
      </w:r>
      <w:r w:rsidRPr="00E65F26">
        <w:rPr>
          <w:b/>
          <w:color w:val="000000" w:themeColor="text1"/>
        </w:rPr>
        <w:t>% сульфаминовой кислоты</w:t>
      </w:r>
    </w:p>
    <w:p w:rsidR="008A7AE2" w:rsidRPr="00E65F26" w:rsidRDefault="008A7AE2" w:rsidP="000A323A">
      <w:pPr>
        <w:spacing w:line="360" w:lineRule="auto"/>
        <w:jc w:val="both"/>
        <w:rPr>
          <w:color w:val="000000" w:themeColor="text1"/>
        </w:rPr>
      </w:pPr>
      <w:r w:rsidRPr="00E65F26">
        <w:rPr>
          <w:color w:val="000000" w:themeColor="text1"/>
        </w:rPr>
        <w:t>1</w:t>
      </w:r>
      <w:r w:rsidR="004564CD" w:rsidRPr="00E65F26">
        <w:rPr>
          <w:color w:val="000000" w:themeColor="text1"/>
        </w:rPr>
        <w:t> </w:t>
      </w:r>
      <w:r w:rsidRPr="00E65F26">
        <w:rPr>
          <w:color w:val="000000" w:themeColor="text1"/>
        </w:rPr>
        <w:t>г крахмала растворимого смешивают с 10</w:t>
      </w:r>
      <w:r w:rsidR="004564CD" w:rsidRPr="00E65F26">
        <w:rPr>
          <w:color w:val="000000" w:themeColor="text1"/>
        </w:rPr>
        <w:t> </w:t>
      </w:r>
      <w:r w:rsidRPr="00E65F26">
        <w:rPr>
          <w:color w:val="000000" w:themeColor="text1"/>
        </w:rPr>
        <w:t xml:space="preserve">мл воды до получения однородной кашицы и смесь медленно вливают при постоянном </w:t>
      </w:r>
      <w:r w:rsidR="00C0659A" w:rsidRPr="00E65F26">
        <w:rPr>
          <w:color w:val="000000" w:themeColor="text1"/>
        </w:rPr>
        <w:t>пере</w:t>
      </w:r>
      <w:r w:rsidRPr="00E65F26">
        <w:rPr>
          <w:color w:val="000000" w:themeColor="text1"/>
        </w:rPr>
        <w:t>мешивании в 200</w:t>
      </w:r>
      <w:r w:rsidR="004564CD" w:rsidRPr="00E65F26">
        <w:rPr>
          <w:color w:val="000000" w:themeColor="text1"/>
        </w:rPr>
        <w:t> </w:t>
      </w:r>
      <w:r w:rsidRPr="00E65F26">
        <w:rPr>
          <w:color w:val="000000" w:themeColor="text1"/>
        </w:rPr>
        <w:t xml:space="preserve">мл кипящей воды. </w:t>
      </w:r>
      <w:r w:rsidR="00E3003D" w:rsidRPr="00E65F26">
        <w:rPr>
          <w:color w:val="000000" w:themeColor="text1"/>
        </w:rPr>
        <w:t>При</w:t>
      </w:r>
      <w:r w:rsidRPr="00E65F26">
        <w:rPr>
          <w:color w:val="000000" w:themeColor="text1"/>
        </w:rPr>
        <w:t>бавляют 400</w:t>
      </w:r>
      <w:r w:rsidR="004564CD" w:rsidRPr="00E65F26">
        <w:rPr>
          <w:color w:val="000000" w:themeColor="text1"/>
        </w:rPr>
        <w:t> </w:t>
      </w:r>
      <w:r w:rsidR="00E3003D" w:rsidRPr="00E65F26">
        <w:rPr>
          <w:color w:val="000000" w:themeColor="text1"/>
        </w:rPr>
        <w:t>мг</w:t>
      </w:r>
      <w:r w:rsidR="004E4A00" w:rsidRPr="00E65F26">
        <w:rPr>
          <w:color w:val="000000" w:themeColor="text1"/>
        </w:rPr>
        <w:t xml:space="preserve"> </w:t>
      </w:r>
      <w:r w:rsidRPr="00E65F26">
        <w:rPr>
          <w:color w:val="000000" w:themeColor="text1"/>
        </w:rPr>
        <w:t>сульфаминовой кислоты и продолжают кипячение еще в течение 2</w:t>
      </w:r>
      <w:r w:rsidR="004564CD" w:rsidRPr="00E65F26">
        <w:rPr>
          <w:color w:val="000000" w:themeColor="text1"/>
        </w:rPr>
        <w:t> </w:t>
      </w:r>
      <w:r w:rsidRPr="00E65F26">
        <w:rPr>
          <w:color w:val="000000" w:themeColor="text1"/>
        </w:rPr>
        <w:t xml:space="preserve">мин. </w:t>
      </w:r>
      <w:r w:rsidR="0034219D" w:rsidRPr="00E65F26">
        <w:rPr>
          <w:color w:val="000000" w:themeColor="text1"/>
        </w:rPr>
        <w:t>И</w:t>
      </w:r>
      <w:r w:rsidR="002B4F06" w:rsidRPr="00E65F26">
        <w:rPr>
          <w:color w:val="000000" w:themeColor="text1"/>
        </w:rPr>
        <w:t>спользуют</w:t>
      </w:r>
      <w:r w:rsidRPr="00E65F26">
        <w:rPr>
          <w:color w:val="000000" w:themeColor="text1"/>
        </w:rPr>
        <w:t xml:space="preserve"> свежеприготовленным.</w:t>
      </w:r>
    </w:p>
    <w:p w:rsidR="002A68F1" w:rsidRPr="00E65F26" w:rsidRDefault="002A68F1" w:rsidP="002542E9">
      <w:pPr>
        <w:keepNext/>
        <w:spacing w:line="360" w:lineRule="auto"/>
        <w:jc w:val="both"/>
        <w:rPr>
          <w:color w:val="000000" w:themeColor="text1"/>
          <w:lang w:bidi="ru-RU"/>
        </w:rPr>
      </w:pPr>
      <w:r w:rsidRPr="00E65F26">
        <w:rPr>
          <w:b/>
          <w:color w:val="000000" w:themeColor="text1"/>
        </w:rPr>
        <w:t xml:space="preserve">Крахмала раствор 0,1 % </w:t>
      </w:r>
    </w:p>
    <w:p w:rsidR="002A68F1" w:rsidRPr="00E65F26" w:rsidRDefault="002A68F1" w:rsidP="000A323A">
      <w:pPr>
        <w:spacing w:line="360" w:lineRule="auto"/>
        <w:jc w:val="both"/>
        <w:rPr>
          <w:color w:val="000000" w:themeColor="text1"/>
        </w:rPr>
      </w:pPr>
      <w:r w:rsidRPr="00E65F26">
        <w:rPr>
          <w:color w:val="000000" w:themeColor="text1"/>
          <w:lang w:bidi="ru-RU"/>
        </w:rPr>
        <w:t>0,1 г крахмала растворимого растирают в 5 мл воды и, продолжая перемешивать, прибавляют к 100 мл кипящей воды и кипятят ещё 2 мин, охлаждают.</w:t>
      </w:r>
    </w:p>
    <w:p w:rsidR="00A6303F" w:rsidRPr="00E65F26" w:rsidRDefault="00A6303F" w:rsidP="000A323A">
      <w:pPr>
        <w:keepNext/>
        <w:spacing w:line="360" w:lineRule="auto"/>
        <w:jc w:val="both"/>
        <w:rPr>
          <w:b/>
          <w:color w:val="000000" w:themeColor="text1"/>
        </w:rPr>
      </w:pPr>
      <w:r w:rsidRPr="00E65F26">
        <w:rPr>
          <w:b/>
          <w:color w:val="000000" w:themeColor="text1"/>
        </w:rPr>
        <w:t>Крахмала раствор с калия йодидом</w:t>
      </w:r>
    </w:p>
    <w:p w:rsidR="00A6303F" w:rsidRPr="00E65F26" w:rsidRDefault="00A6303F" w:rsidP="000A323A">
      <w:pPr>
        <w:spacing w:line="360" w:lineRule="auto"/>
        <w:jc w:val="both"/>
        <w:rPr>
          <w:color w:val="000000" w:themeColor="text1"/>
        </w:rPr>
      </w:pPr>
      <w:r w:rsidRPr="00E65F26">
        <w:rPr>
          <w:color w:val="000000" w:themeColor="text1"/>
        </w:rPr>
        <w:t>0,75</w:t>
      </w:r>
      <w:r w:rsidR="004564CD" w:rsidRPr="00E65F26">
        <w:rPr>
          <w:color w:val="000000" w:themeColor="text1"/>
        </w:rPr>
        <w:t xml:space="preserve"> г калия </w:t>
      </w:r>
      <w:r w:rsidRPr="00E65F26">
        <w:rPr>
          <w:color w:val="000000" w:themeColor="text1"/>
        </w:rPr>
        <w:t>йодида растворяют в 100</w:t>
      </w:r>
      <w:r w:rsidR="004564CD" w:rsidRPr="00E65F26">
        <w:rPr>
          <w:color w:val="000000" w:themeColor="text1"/>
        </w:rPr>
        <w:t> </w:t>
      </w:r>
      <w:r w:rsidRPr="00E65F26">
        <w:rPr>
          <w:color w:val="000000" w:themeColor="text1"/>
        </w:rPr>
        <w:t>мл воды, нагревают до кипения и прибавляют при перемешивании раствор 0,5</w:t>
      </w:r>
      <w:r w:rsidR="004564CD" w:rsidRPr="00E65F26">
        <w:rPr>
          <w:color w:val="000000" w:themeColor="text1"/>
        </w:rPr>
        <w:t> </w:t>
      </w:r>
      <w:r w:rsidRPr="00E65F26">
        <w:rPr>
          <w:color w:val="000000" w:themeColor="text1"/>
        </w:rPr>
        <w:t>г крахмала растворимого в 35</w:t>
      </w:r>
      <w:r w:rsidR="004564CD" w:rsidRPr="00E65F26">
        <w:rPr>
          <w:color w:val="000000" w:themeColor="text1"/>
        </w:rPr>
        <w:t> </w:t>
      </w:r>
      <w:r w:rsidRPr="00E65F26">
        <w:rPr>
          <w:color w:val="000000" w:themeColor="text1"/>
        </w:rPr>
        <w:t>мл воды. Кипятят в течение 2</w:t>
      </w:r>
      <w:r w:rsidR="004564CD" w:rsidRPr="00E65F26">
        <w:rPr>
          <w:color w:val="000000" w:themeColor="text1"/>
        </w:rPr>
        <w:t> </w:t>
      </w:r>
      <w:r w:rsidRPr="00E65F26">
        <w:rPr>
          <w:color w:val="000000" w:themeColor="text1"/>
        </w:rPr>
        <w:t>мин и охлаждают.</w:t>
      </w:r>
    </w:p>
    <w:p w:rsidR="00A6303F" w:rsidRPr="00E65F26" w:rsidRDefault="00A6303F" w:rsidP="000A323A">
      <w:pPr>
        <w:spacing w:line="360" w:lineRule="auto"/>
        <w:jc w:val="both"/>
        <w:rPr>
          <w:color w:val="000000" w:themeColor="text1"/>
        </w:rPr>
      </w:pPr>
      <w:r w:rsidRPr="00E65F26">
        <w:rPr>
          <w:i/>
          <w:color w:val="000000" w:themeColor="text1"/>
        </w:rPr>
        <w:t>Испытание на чувствительность</w:t>
      </w:r>
      <w:r w:rsidRPr="00E65F26">
        <w:rPr>
          <w:color w:val="000000" w:themeColor="text1"/>
        </w:rPr>
        <w:t>. Смесь, состоящая из 15</w:t>
      </w:r>
      <w:r w:rsidR="004564CD" w:rsidRPr="00E65F26">
        <w:rPr>
          <w:color w:val="000000" w:themeColor="text1"/>
        </w:rPr>
        <w:t> </w:t>
      </w:r>
      <w:r w:rsidRPr="00E65F26">
        <w:rPr>
          <w:color w:val="000000" w:themeColor="text1"/>
        </w:rPr>
        <w:t>мл раствора крахмала с калия йодидом, 0,05</w:t>
      </w:r>
      <w:r w:rsidR="004564CD" w:rsidRPr="00E65F26">
        <w:rPr>
          <w:color w:val="000000" w:themeColor="text1"/>
        </w:rPr>
        <w:t xml:space="preserve"> мл уксусной кислоты ледяной </w:t>
      </w:r>
      <w:r w:rsidRPr="00E65F26">
        <w:rPr>
          <w:color w:val="000000" w:themeColor="text1"/>
        </w:rPr>
        <w:t>и 0,3</w:t>
      </w:r>
      <w:r w:rsidR="004564CD" w:rsidRPr="00E65F26">
        <w:rPr>
          <w:color w:val="000000" w:themeColor="text1"/>
        </w:rPr>
        <w:t> </w:t>
      </w:r>
      <w:r w:rsidRPr="00E65F26">
        <w:rPr>
          <w:color w:val="000000" w:themeColor="text1"/>
        </w:rPr>
        <w:t>мл 0,0005</w:t>
      </w:r>
      <w:r w:rsidR="004564CD" w:rsidRPr="00E65F26">
        <w:rPr>
          <w:color w:val="000000" w:themeColor="text1"/>
        </w:rPr>
        <w:t> </w:t>
      </w:r>
      <w:r w:rsidRPr="00E65F26">
        <w:rPr>
          <w:color w:val="000000" w:themeColor="text1"/>
        </w:rPr>
        <w:t>М раствора йода, должна иметь синее окрашивание.</w:t>
      </w:r>
    </w:p>
    <w:p w:rsidR="008A7AE2" w:rsidRPr="00E65F26" w:rsidRDefault="008A7AE2" w:rsidP="000A323A">
      <w:pPr>
        <w:spacing w:line="360" w:lineRule="auto"/>
        <w:jc w:val="both"/>
        <w:rPr>
          <w:color w:val="000000" w:themeColor="text1"/>
        </w:rPr>
      </w:pPr>
      <w:r w:rsidRPr="00E65F26">
        <w:rPr>
          <w:i/>
          <w:color w:val="000000" w:themeColor="text1"/>
        </w:rPr>
        <w:t>Йодкрахмальная бумага</w:t>
      </w:r>
      <w:r w:rsidRPr="00E65F26">
        <w:rPr>
          <w:color w:val="000000" w:themeColor="text1"/>
        </w:rPr>
        <w:t xml:space="preserve">. Обеззоленные бумажные фильтры пропитывают раствором крахмала с калия йодидом и сушат в </w:t>
      </w:r>
      <w:r w:rsidR="00EB25AF" w:rsidRPr="00E65F26">
        <w:rPr>
          <w:color w:val="000000" w:themeColor="text1"/>
        </w:rPr>
        <w:t>тёмно</w:t>
      </w:r>
      <w:r w:rsidRPr="00E65F26">
        <w:rPr>
          <w:color w:val="000000" w:themeColor="text1"/>
        </w:rPr>
        <w:t>м помещении на воздухе, не содержащем паров кисл</w:t>
      </w:r>
      <w:r w:rsidR="003F1FF9" w:rsidRPr="00E65F26">
        <w:rPr>
          <w:color w:val="000000" w:themeColor="text1"/>
        </w:rPr>
        <w:t>от. Бумагу разрезают на полоски</w:t>
      </w:r>
      <w:r w:rsidR="004E4A00" w:rsidRPr="00E65F26">
        <w:rPr>
          <w:color w:val="000000" w:themeColor="text1"/>
        </w:rPr>
        <w:t xml:space="preserve"> </w:t>
      </w:r>
      <w:r w:rsidRPr="00E65F26">
        <w:rPr>
          <w:color w:val="000000" w:themeColor="text1"/>
        </w:rPr>
        <w:t>длиной около 50</w:t>
      </w:r>
      <w:r w:rsidR="003F1FF9" w:rsidRPr="00E65F26">
        <w:rPr>
          <w:color w:val="000000" w:themeColor="text1"/>
        </w:rPr>
        <w:t> </w:t>
      </w:r>
      <w:r w:rsidRPr="00E65F26">
        <w:rPr>
          <w:color w:val="000000" w:themeColor="text1"/>
        </w:rPr>
        <w:t>мм и шириной около 6</w:t>
      </w:r>
      <w:r w:rsidR="003F1FF9" w:rsidRPr="00E65F26">
        <w:rPr>
          <w:color w:val="000000" w:themeColor="text1"/>
        </w:rPr>
        <w:t> мм. Полоска йодкрахмальной</w:t>
      </w:r>
      <w:r w:rsidR="004E4A00" w:rsidRPr="00E65F26">
        <w:rPr>
          <w:color w:val="000000" w:themeColor="text1"/>
        </w:rPr>
        <w:t xml:space="preserve"> </w:t>
      </w:r>
      <w:r w:rsidRPr="00E65F26">
        <w:rPr>
          <w:color w:val="000000" w:themeColor="text1"/>
        </w:rPr>
        <w:t>бумаги не должна тотчас синеть при смачивании ее 1</w:t>
      </w:r>
      <w:r w:rsidR="003F1FF9" w:rsidRPr="00E65F26">
        <w:rPr>
          <w:color w:val="000000" w:themeColor="text1"/>
        </w:rPr>
        <w:t> </w:t>
      </w:r>
      <w:r w:rsidRPr="00E65F26">
        <w:rPr>
          <w:color w:val="000000" w:themeColor="text1"/>
        </w:rPr>
        <w:t>каплей 0,1</w:t>
      </w:r>
      <w:r w:rsidR="003F1FF9" w:rsidRPr="00E65F26">
        <w:rPr>
          <w:color w:val="000000" w:themeColor="text1"/>
        </w:rPr>
        <w:t> М</w:t>
      </w:r>
      <w:r w:rsidR="004E4A00" w:rsidRPr="00E65F26">
        <w:rPr>
          <w:color w:val="000000" w:themeColor="text1"/>
        </w:rPr>
        <w:t xml:space="preserve"> </w:t>
      </w:r>
      <w:r w:rsidRPr="00E65F26">
        <w:rPr>
          <w:color w:val="000000" w:themeColor="text1"/>
        </w:rPr>
        <w:t>раствора хлористоводородной кислоты.</w:t>
      </w:r>
    </w:p>
    <w:p w:rsidR="008A7AE2" w:rsidRPr="00E65F26" w:rsidRDefault="008A7AE2" w:rsidP="000A323A">
      <w:pPr>
        <w:spacing w:line="360" w:lineRule="auto"/>
        <w:jc w:val="both"/>
        <w:rPr>
          <w:color w:val="000000" w:themeColor="text1"/>
        </w:rPr>
      </w:pPr>
      <w:r w:rsidRPr="00E65F26">
        <w:rPr>
          <w:color w:val="000000" w:themeColor="text1"/>
        </w:rPr>
        <w:t xml:space="preserve">Йодкрахмальную бумагу хранят в банках оранжевого стекла с притертой пробкой в </w:t>
      </w:r>
      <w:r w:rsidR="00E25E9B" w:rsidRPr="00E65F26">
        <w:rPr>
          <w:color w:val="000000" w:themeColor="text1"/>
        </w:rPr>
        <w:t>защищённом</w:t>
      </w:r>
      <w:r w:rsidRPr="00E65F26">
        <w:rPr>
          <w:color w:val="000000" w:themeColor="text1"/>
        </w:rPr>
        <w:t xml:space="preserve"> от света месте.</w:t>
      </w:r>
    </w:p>
    <w:p w:rsidR="00215AC1" w:rsidRPr="00E65F26" w:rsidRDefault="00215AC1" w:rsidP="00215AC1">
      <w:pPr>
        <w:spacing w:line="360" w:lineRule="auto"/>
        <w:jc w:val="both"/>
        <w:rPr>
          <w:color w:val="000000"/>
        </w:rPr>
      </w:pPr>
      <w:r w:rsidRPr="00E65F26">
        <w:rPr>
          <w:b/>
          <w:bCs/>
          <w:i/>
          <w:iCs/>
          <w:color w:val="000000"/>
        </w:rPr>
        <w:t>о</w:t>
      </w:r>
      <w:r w:rsidRPr="00E65F26">
        <w:rPr>
          <w:b/>
          <w:bCs/>
          <w:color w:val="000000"/>
        </w:rPr>
        <w:t>-Крезоксиуксусная кислота.</w:t>
      </w:r>
      <w:r w:rsidRPr="00E65F26">
        <w:rPr>
          <w:color w:val="000000"/>
        </w:rPr>
        <w:t xml:space="preserve"> [1878-49-5]. </w:t>
      </w:r>
      <w:r w:rsidRPr="00E65F26">
        <w:rPr>
          <w:color w:val="000000"/>
          <w:lang w:val="en-US"/>
        </w:rPr>
        <w:t>C</w:t>
      </w:r>
      <w:r w:rsidRPr="00E65F26">
        <w:rPr>
          <w:color w:val="000000"/>
          <w:vertAlign w:val="subscript"/>
        </w:rPr>
        <w:t>9</w:t>
      </w:r>
      <w:r w:rsidRPr="00E65F26">
        <w:rPr>
          <w:color w:val="000000"/>
          <w:lang w:val="en-US"/>
        </w:rPr>
        <w:t>H</w:t>
      </w:r>
      <w:r w:rsidRPr="00E65F26">
        <w:rPr>
          <w:color w:val="000000"/>
          <w:vertAlign w:val="subscript"/>
        </w:rPr>
        <w:t>10</w:t>
      </w:r>
      <w:r w:rsidRPr="00E65F26">
        <w:rPr>
          <w:color w:val="000000"/>
          <w:lang w:val="en-US"/>
        </w:rPr>
        <w:t>O</w:t>
      </w:r>
      <w:r w:rsidRPr="00E65F26">
        <w:rPr>
          <w:color w:val="000000"/>
          <w:vertAlign w:val="subscript"/>
        </w:rPr>
        <w:t>3</w:t>
      </w:r>
      <w:r w:rsidRPr="00E65F26">
        <w:rPr>
          <w:color w:val="000000"/>
        </w:rPr>
        <w:t>. (М.м. 166,17).</w:t>
      </w:r>
    </w:p>
    <w:p w:rsidR="00215AC1" w:rsidRPr="00E65F26" w:rsidRDefault="00215AC1" w:rsidP="00215AC1">
      <w:pPr>
        <w:spacing w:line="360" w:lineRule="auto"/>
        <w:jc w:val="both"/>
        <w:rPr>
          <w:color w:val="000000"/>
        </w:rPr>
      </w:pPr>
      <w:r w:rsidRPr="00E65F26">
        <w:rPr>
          <w:color w:val="000000"/>
        </w:rPr>
        <w:t>(2-Метилфенокси)уксусная кислота.</w:t>
      </w:r>
    </w:p>
    <w:p w:rsidR="00215AC1" w:rsidRPr="00E65F26" w:rsidRDefault="00215AC1" w:rsidP="00215AC1">
      <w:pPr>
        <w:spacing w:line="360" w:lineRule="auto"/>
        <w:jc w:val="both"/>
        <w:rPr>
          <w:color w:val="000000"/>
        </w:rPr>
      </w:pPr>
      <w:r w:rsidRPr="00E65F26">
        <w:rPr>
          <w:color w:val="000000"/>
        </w:rPr>
        <w:t>Кремовый кристаллический порошок.</w:t>
      </w:r>
    </w:p>
    <w:p w:rsidR="00215AC1" w:rsidRPr="00E65F26" w:rsidRDefault="00215AC1" w:rsidP="00215AC1">
      <w:pPr>
        <w:spacing w:line="360" w:lineRule="auto"/>
        <w:jc w:val="both"/>
        <w:rPr>
          <w:color w:val="000000"/>
        </w:rPr>
      </w:pPr>
      <w:r w:rsidRPr="00E65F26">
        <w:rPr>
          <w:i/>
          <w:iCs/>
          <w:color w:val="000000"/>
        </w:rPr>
        <w:t>Температура плавления.</w:t>
      </w:r>
      <w:r w:rsidRPr="00E65F26">
        <w:rPr>
          <w:color w:val="000000"/>
        </w:rPr>
        <w:t xml:space="preserve"> 155–157</w:t>
      </w:r>
      <w:r w:rsidR="00EF16E9" w:rsidRPr="00E65F26">
        <w:rPr>
          <w:color w:val="000000"/>
        </w:rPr>
        <w:t> </w:t>
      </w:r>
      <w:r w:rsidRPr="00E65F26">
        <w:rPr>
          <w:color w:val="000000"/>
        </w:rPr>
        <w:t>°С.</w:t>
      </w:r>
    </w:p>
    <w:p w:rsidR="002542E9" w:rsidRPr="00E65F26" w:rsidRDefault="00A6303F" w:rsidP="002542E9">
      <w:pPr>
        <w:keepNext/>
        <w:spacing w:line="360" w:lineRule="auto"/>
        <w:jc w:val="both"/>
        <w:rPr>
          <w:color w:val="000000" w:themeColor="text1"/>
        </w:rPr>
      </w:pPr>
      <w:r w:rsidRPr="00E65F26">
        <w:rPr>
          <w:b/>
          <w:color w:val="000000" w:themeColor="text1"/>
        </w:rPr>
        <w:lastRenderedPageBreak/>
        <w:t>Крезол</w:t>
      </w:r>
      <w:r w:rsidRPr="00E65F26">
        <w:rPr>
          <w:color w:val="000000" w:themeColor="text1"/>
        </w:rPr>
        <w:t>. [95-48-7]. С</w:t>
      </w:r>
      <w:r w:rsidRPr="00E65F26">
        <w:rPr>
          <w:color w:val="000000" w:themeColor="text1"/>
          <w:vertAlign w:val="subscript"/>
        </w:rPr>
        <w:t>7</w:t>
      </w:r>
      <w:r w:rsidRPr="00E65F26">
        <w:rPr>
          <w:color w:val="000000" w:themeColor="text1"/>
        </w:rPr>
        <w:t>Н</w:t>
      </w:r>
      <w:r w:rsidRPr="00E65F26">
        <w:rPr>
          <w:color w:val="000000" w:themeColor="text1"/>
          <w:vertAlign w:val="subscript"/>
        </w:rPr>
        <w:t>8</w:t>
      </w:r>
      <w:r w:rsidRPr="00E65F26">
        <w:rPr>
          <w:color w:val="000000" w:themeColor="text1"/>
        </w:rPr>
        <w:t>О. (М.м.</w:t>
      </w:r>
      <w:r w:rsidR="003F1FF9" w:rsidRPr="00E65F26">
        <w:rPr>
          <w:color w:val="000000" w:themeColor="text1"/>
        </w:rPr>
        <w:t> </w:t>
      </w:r>
      <w:r w:rsidRPr="00E65F26">
        <w:rPr>
          <w:color w:val="000000" w:themeColor="text1"/>
        </w:rPr>
        <w:t xml:space="preserve">108,14). </w:t>
      </w:r>
    </w:p>
    <w:p w:rsidR="00A6303F" w:rsidRPr="00E65F26" w:rsidRDefault="00A6303F" w:rsidP="000A323A">
      <w:pPr>
        <w:spacing w:line="360" w:lineRule="auto"/>
        <w:jc w:val="both"/>
        <w:rPr>
          <w:color w:val="000000" w:themeColor="text1"/>
        </w:rPr>
      </w:pPr>
      <w:r w:rsidRPr="00E65F26">
        <w:rPr>
          <w:color w:val="000000" w:themeColor="text1"/>
        </w:rPr>
        <w:t>2-Метилфенол.</w:t>
      </w:r>
    </w:p>
    <w:p w:rsidR="00A6303F" w:rsidRPr="00E65F26" w:rsidRDefault="00A6303F" w:rsidP="000A323A">
      <w:pPr>
        <w:spacing w:line="360" w:lineRule="auto"/>
        <w:jc w:val="both"/>
        <w:rPr>
          <w:color w:val="000000" w:themeColor="text1"/>
        </w:rPr>
      </w:pPr>
      <w:r w:rsidRPr="00E65F26">
        <w:rPr>
          <w:color w:val="000000" w:themeColor="text1"/>
        </w:rPr>
        <w:t>Кристаллы или переохлажденная жидкость, темнеющая на свету и воздухе. Смешивается с этанолом и эфиром, растворим примерно в 50</w:t>
      </w:r>
      <w:r w:rsidR="003F1FF9" w:rsidRPr="00E65F26">
        <w:rPr>
          <w:color w:val="000000" w:themeColor="text1"/>
        </w:rPr>
        <w:t> </w:t>
      </w:r>
      <w:r w:rsidRPr="00E65F26">
        <w:rPr>
          <w:color w:val="000000" w:themeColor="text1"/>
        </w:rPr>
        <w:t>частях воды и растворах гидроксидов щелочных металлов.</w:t>
      </w:r>
    </w:p>
    <w:p w:rsidR="00A6303F" w:rsidRPr="00E65F26" w:rsidRDefault="00D54A74" w:rsidP="000A323A">
      <w:pPr>
        <w:spacing w:line="360" w:lineRule="auto"/>
        <w:jc w:val="both"/>
        <w:rPr>
          <w:color w:val="000000" w:themeColor="text1"/>
        </w:rPr>
      </w:pPr>
      <w:r w:rsidRPr="00E65F26">
        <w:rPr>
          <w:color w:val="000000" w:themeColor="text1"/>
          <w:position w:val="-12"/>
        </w:rPr>
        <w:object w:dxaOrig="440" w:dyaOrig="440">
          <v:shape id="_x0000_i1220" type="#_x0000_t75" style="width:24pt;height:24pt" o:ole="">
            <v:imagedata r:id="rId61" o:title=""/>
          </v:shape>
          <o:OLEObject Type="Embed" ProgID="Equation.3" ShapeID="_x0000_i1220" DrawAspect="Content" ObjectID="_1750697922" r:id="rId261"/>
        </w:object>
      </w:r>
      <w:r w:rsidR="00A6303F" w:rsidRPr="00E65F26">
        <w:rPr>
          <w:color w:val="000000" w:themeColor="text1"/>
        </w:rPr>
        <w:t>. Около 1,05.</w:t>
      </w:r>
    </w:p>
    <w:p w:rsidR="00A6303F" w:rsidRPr="00E65F26" w:rsidRDefault="00D54A74" w:rsidP="000A323A">
      <w:pPr>
        <w:spacing w:line="360" w:lineRule="auto"/>
        <w:jc w:val="both"/>
        <w:rPr>
          <w:color w:val="000000" w:themeColor="text1"/>
        </w:rPr>
      </w:pPr>
      <w:r w:rsidRPr="00E65F26">
        <w:rPr>
          <w:color w:val="000000" w:themeColor="text1"/>
          <w:position w:val="-12"/>
        </w:rPr>
        <w:object w:dxaOrig="400" w:dyaOrig="440">
          <v:shape id="_x0000_i1221" type="#_x0000_t75" style="width:21pt;height:24pt" o:ole="">
            <v:imagedata r:id="rId25" o:title=""/>
          </v:shape>
          <o:OLEObject Type="Embed" ProgID="Equation.3" ShapeID="_x0000_i1221" DrawAspect="Content" ObjectID="_1750697923" r:id="rId262"/>
        </w:object>
      </w:r>
      <w:r w:rsidR="00A6303F" w:rsidRPr="00E65F26">
        <w:rPr>
          <w:color w:val="000000" w:themeColor="text1"/>
        </w:rPr>
        <w:t>. От 1,540 до 1,550.</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190</w:t>
      </w:r>
      <w:r w:rsidR="003F1FF9"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затвердевания</w:t>
      </w:r>
      <w:r w:rsidRPr="00E65F26">
        <w:rPr>
          <w:color w:val="000000" w:themeColor="text1"/>
        </w:rPr>
        <w:t>. Не ниже 30,5</w:t>
      </w:r>
      <w:r w:rsidR="003F1FF9"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Остаток после выпаривания</w:t>
      </w:r>
      <w:r w:rsidRPr="00E65F26">
        <w:rPr>
          <w:color w:val="000000" w:themeColor="text1"/>
        </w:rPr>
        <w:t>. Не более 0,1</w:t>
      </w:r>
      <w:r w:rsidR="003F1FF9" w:rsidRPr="00E65F26">
        <w:rPr>
          <w:color w:val="000000" w:themeColor="text1"/>
        </w:rPr>
        <w:t> </w:t>
      </w:r>
      <w:r w:rsidRPr="00E65F26">
        <w:rPr>
          <w:color w:val="000000" w:themeColor="text1"/>
        </w:rPr>
        <w:t xml:space="preserve">% (м/м). Выпаривают при </w:t>
      </w:r>
      <w:r w:rsidR="003F1FF9" w:rsidRPr="00E65F26">
        <w:rPr>
          <w:color w:val="000000" w:themeColor="text1"/>
        </w:rPr>
        <w:t xml:space="preserve">температуре </w:t>
      </w:r>
      <w:r w:rsidRPr="00E65F26">
        <w:rPr>
          <w:color w:val="000000" w:themeColor="text1"/>
        </w:rPr>
        <w:t>100</w:t>
      </w:r>
      <w:r w:rsidR="003F1FF9" w:rsidRPr="00E65F26">
        <w:rPr>
          <w:color w:val="000000" w:themeColor="text1"/>
        </w:rPr>
        <w:t> °</w:t>
      </w:r>
      <w:r w:rsidRPr="00E65F26">
        <w:rPr>
          <w:color w:val="000000" w:themeColor="text1"/>
        </w:rPr>
        <w:t>С, сушат при температуре от 100 до 105</w:t>
      </w:r>
      <w:r w:rsidR="003F1FF9"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воздействия кислорода и влаги месте, перед использованием перегоняют.</w:t>
      </w:r>
    </w:p>
    <w:p w:rsidR="002542E9" w:rsidRPr="00E65F26" w:rsidRDefault="00A6303F" w:rsidP="002542E9">
      <w:pPr>
        <w:pStyle w:val="a3"/>
        <w:keepNext/>
        <w:rPr>
          <w:color w:val="000000" w:themeColor="text1"/>
        </w:rPr>
      </w:pPr>
      <w:r w:rsidRPr="00E65F26">
        <w:rPr>
          <w:b/>
          <w:i/>
          <w:color w:val="000000" w:themeColor="text1"/>
        </w:rPr>
        <w:t>м</w:t>
      </w:r>
      <w:r w:rsidRPr="00E65F26">
        <w:rPr>
          <w:b/>
          <w:color w:val="000000" w:themeColor="text1"/>
        </w:rPr>
        <w:t>-Крезол</w:t>
      </w:r>
      <w:r w:rsidRPr="00E65F26">
        <w:rPr>
          <w:color w:val="000000" w:themeColor="text1"/>
        </w:rPr>
        <w:t>. [108-39-4]. С</w:t>
      </w:r>
      <w:r w:rsidRPr="00E65F26">
        <w:rPr>
          <w:color w:val="000000" w:themeColor="text1"/>
          <w:vertAlign w:val="subscript"/>
        </w:rPr>
        <w:t>7</w:t>
      </w:r>
      <w:r w:rsidRPr="00E65F26">
        <w:rPr>
          <w:color w:val="000000" w:themeColor="text1"/>
        </w:rPr>
        <w:t>Н</w:t>
      </w:r>
      <w:r w:rsidRPr="00E65F26">
        <w:rPr>
          <w:color w:val="000000" w:themeColor="text1"/>
          <w:vertAlign w:val="subscript"/>
        </w:rPr>
        <w:t>8</w:t>
      </w:r>
      <w:r w:rsidRPr="00E65F26">
        <w:rPr>
          <w:color w:val="000000" w:themeColor="text1"/>
        </w:rPr>
        <w:t>О. (М.м.</w:t>
      </w:r>
      <w:r w:rsidR="003F1FF9" w:rsidRPr="00E65F26">
        <w:rPr>
          <w:color w:val="000000" w:themeColor="text1"/>
        </w:rPr>
        <w:t> </w:t>
      </w:r>
      <w:r w:rsidRPr="00E65F26">
        <w:rPr>
          <w:color w:val="000000" w:themeColor="text1"/>
        </w:rPr>
        <w:t xml:space="preserve">108,14). </w:t>
      </w:r>
    </w:p>
    <w:p w:rsidR="00A6303F" w:rsidRPr="00E65F26" w:rsidRDefault="00A6303F" w:rsidP="000A323A">
      <w:pPr>
        <w:pStyle w:val="a3"/>
        <w:rPr>
          <w:color w:val="000000" w:themeColor="text1"/>
        </w:rPr>
      </w:pPr>
      <w:r w:rsidRPr="00E65F26">
        <w:rPr>
          <w:color w:val="000000" w:themeColor="text1"/>
        </w:rPr>
        <w:t>3-Метилфенол.</w:t>
      </w:r>
    </w:p>
    <w:p w:rsidR="00A6303F" w:rsidRPr="00E65F26" w:rsidRDefault="00A6303F" w:rsidP="000A323A">
      <w:pPr>
        <w:pStyle w:val="a3"/>
        <w:rPr>
          <w:color w:val="000000" w:themeColor="text1"/>
        </w:rPr>
      </w:pPr>
      <w:r w:rsidRPr="00E65F26">
        <w:rPr>
          <w:color w:val="000000" w:themeColor="text1"/>
        </w:rPr>
        <w:t>Бесц</w:t>
      </w:r>
      <w:r w:rsidR="003F1FF9" w:rsidRPr="00E65F26">
        <w:rPr>
          <w:color w:val="000000" w:themeColor="text1"/>
        </w:rPr>
        <w:t>ветная или</w:t>
      </w:r>
      <w:r w:rsidR="00FB78B0" w:rsidRPr="00E65F26">
        <w:rPr>
          <w:color w:val="000000" w:themeColor="text1"/>
        </w:rPr>
        <w:t xml:space="preserve"> </w:t>
      </w:r>
      <w:r w:rsidR="00C72599" w:rsidRPr="00E65F26">
        <w:rPr>
          <w:color w:val="000000" w:themeColor="text1"/>
        </w:rPr>
        <w:t>жёлт</w:t>
      </w:r>
      <w:r w:rsidR="003F1FF9" w:rsidRPr="00E65F26">
        <w:rPr>
          <w:color w:val="000000" w:themeColor="text1"/>
        </w:rPr>
        <w:t>оватая жидкость.</w:t>
      </w:r>
    </w:p>
    <w:p w:rsidR="00A6303F" w:rsidRPr="00E65F26" w:rsidRDefault="00A6303F" w:rsidP="000A323A">
      <w:pPr>
        <w:pStyle w:val="a3"/>
        <w:rPr>
          <w:color w:val="000000" w:themeColor="text1"/>
        </w:rPr>
      </w:pPr>
      <w:r w:rsidRPr="00E65F26">
        <w:rPr>
          <w:color w:val="000000" w:themeColor="text1"/>
        </w:rPr>
        <w:t>Умеренно растворим в воде, смешивается со спиртом 96</w:t>
      </w:r>
      <w:r w:rsidR="003F1FF9" w:rsidRPr="00E65F26">
        <w:rPr>
          <w:color w:val="000000" w:themeColor="text1"/>
        </w:rPr>
        <w:t> </w:t>
      </w:r>
      <w:r w:rsidRPr="00E65F26">
        <w:rPr>
          <w:color w:val="000000" w:themeColor="text1"/>
        </w:rPr>
        <w:t>% и дихлорметаном.</w:t>
      </w:r>
    </w:p>
    <w:p w:rsidR="00A6303F" w:rsidRPr="00E65F26" w:rsidRDefault="00B82852" w:rsidP="000A323A">
      <w:pPr>
        <w:pStyle w:val="a3"/>
        <w:rPr>
          <w:color w:val="000000" w:themeColor="text1"/>
        </w:rPr>
      </w:pPr>
      <w:r w:rsidRPr="00E65F26">
        <w:rPr>
          <w:color w:val="000000" w:themeColor="text1"/>
          <w:position w:val="-12"/>
        </w:rPr>
        <w:object w:dxaOrig="440" w:dyaOrig="440">
          <v:shape id="_x0000_i1222" type="#_x0000_t75" style="width:24pt;height:24pt" o:ole="">
            <v:imagedata r:id="rId61" o:title=""/>
          </v:shape>
          <o:OLEObject Type="Embed" ProgID="Equation.3" ShapeID="_x0000_i1222" DrawAspect="Content" ObjectID="_1750697924" r:id="rId263"/>
        </w:object>
      </w:r>
      <w:r w:rsidR="00A6303F" w:rsidRPr="00E65F26">
        <w:rPr>
          <w:color w:val="000000" w:themeColor="text1"/>
        </w:rPr>
        <w:t xml:space="preserve"> Около 1,03</w:t>
      </w:r>
      <w:r w:rsidR="00C0659A"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202</w:t>
      </w:r>
      <w:r w:rsidR="003F1FF9"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11</w:t>
      </w:r>
      <w:r w:rsidR="00B868A6" w:rsidRPr="00E65F26">
        <w:rPr>
          <w:color w:val="000000" w:themeColor="text1"/>
        </w:rPr>
        <w:t>–</w:t>
      </w:r>
      <w:r w:rsidRPr="00E65F26">
        <w:rPr>
          <w:color w:val="000000" w:themeColor="text1"/>
        </w:rPr>
        <w:t>12</w:t>
      </w:r>
      <w:r w:rsidR="003F1FF9" w:rsidRPr="00E65F26">
        <w:rPr>
          <w:color w:val="000000" w:themeColor="text1"/>
        </w:rPr>
        <w:t> °</w:t>
      </w:r>
      <w:r w:rsidRPr="00E65F26">
        <w:rPr>
          <w:color w:val="000000" w:themeColor="text1"/>
        </w:rPr>
        <w:t>С.</w:t>
      </w:r>
    </w:p>
    <w:p w:rsidR="002542E9" w:rsidRPr="00E65F26" w:rsidRDefault="00A6303F" w:rsidP="002542E9">
      <w:pPr>
        <w:pStyle w:val="a3"/>
        <w:keepNext/>
        <w:rPr>
          <w:color w:val="000000" w:themeColor="text1"/>
        </w:rPr>
      </w:pPr>
      <w:r w:rsidRPr="00E65F26">
        <w:rPr>
          <w:b/>
          <w:i/>
          <w:color w:val="000000" w:themeColor="text1"/>
        </w:rPr>
        <w:t>п</w:t>
      </w:r>
      <w:r w:rsidRPr="00E65F26">
        <w:rPr>
          <w:b/>
          <w:color w:val="000000" w:themeColor="text1"/>
        </w:rPr>
        <w:t>-Крезол</w:t>
      </w:r>
      <w:r w:rsidRPr="00E65F26">
        <w:rPr>
          <w:color w:val="000000" w:themeColor="text1"/>
        </w:rPr>
        <w:t>. [106-44-5]. С</w:t>
      </w:r>
      <w:r w:rsidRPr="00E65F26">
        <w:rPr>
          <w:color w:val="000000" w:themeColor="text1"/>
          <w:vertAlign w:val="subscript"/>
        </w:rPr>
        <w:t>7</w:t>
      </w:r>
      <w:r w:rsidRPr="00E65F26">
        <w:rPr>
          <w:color w:val="000000" w:themeColor="text1"/>
        </w:rPr>
        <w:t>Н</w:t>
      </w:r>
      <w:r w:rsidRPr="00E65F26">
        <w:rPr>
          <w:color w:val="000000" w:themeColor="text1"/>
          <w:vertAlign w:val="subscript"/>
        </w:rPr>
        <w:t>8</w:t>
      </w:r>
      <w:r w:rsidRPr="00E65F26">
        <w:rPr>
          <w:color w:val="000000" w:themeColor="text1"/>
        </w:rPr>
        <w:t>О. (М.м.</w:t>
      </w:r>
      <w:r w:rsidR="004D3FA4" w:rsidRPr="00E65F26">
        <w:rPr>
          <w:color w:val="000000" w:themeColor="text1"/>
        </w:rPr>
        <w:t xml:space="preserve"> 108,14). </w:t>
      </w:r>
    </w:p>
    <w:p w:rsidR="00A6303F" w:rsidRPr="00E65F26" w:rsidRDefault="004D3FA4" w:rsidP="000A323A">
      <w:pPr>
        <w:pStyle w:val="a3"/>
        <w:rPr>
          <w:color w:val="000000" w:themeColor="text1"/>
        </w:rPr>
      </w:pPr>
      <w:r w:rsidRPr="00E65F26">
        <w:rPr>
          <w:color w:val="000000" w:themeColor="text1"/>
        </w:rPr>
        <w:t>4-Метилфенол.</w:t>
      </w:r>
    </w:p>
    <w:p w:rsidR="00A6303F" w:rsidRPr="00E65F26" w:rsidRDefault="00A6303F" w:rsidP="000A323A">
      <w:pPr>
        <w:pStyle w:val="a3"/>
        <w:rPr>
          <w:color w:val="000000" w:themeColor="text1"/>
        </w:rPr>
      </w:pPr>
      <w:r w:rsidRPr="00E65F26">
        <w:rPr>
          <w:color w:val="000000" w:themeColor="text1"/>
        </w:rPr>
        <w:t>Бесцветные или белые или практически белые кристаллы или кристаллическая масса.</w:t>
      </w:r>
    </w:p>
    <w:p w:rsidR="00A6303F" w:rsidRPr="00E65F26" w:rsidRDefault="00B82852" w:rsidP="000A323A">
      <w:pPr>
        <w:pStyle w:val="a3"/>
        <w:rPr>
          <w:color w:val="000000" w:themeColor="text1"/>
        </w:rPr>
      </w:pPr>
      <w:r w:rsidRPr="00E65F26">
        <w:rPr>
          <w:color w:val="000000" w:themeColor="text1"/>
          <w:position w:val="-12"/>
        </w:rPr>
        <w:object w:dxaOrig="440" w:dyaOrig="440">
          <v:shape id="_x0000_i1223" type="#_x0000_t75" style="width:24pt;height:24pt" o:ole="">
            <v:imagedata r:id="rId61" o:title=""/>
          </v:shape>
          <o:OLEObject Type="Embed" ProgID="Equation.3" ShapeID="_x0000_i1223" DrawAspect="Content" ObjectID="_1750697925" r:id="rId264"/>
        </w:object>
      </w:r>
      <w:r w:rsidR="00C0659A" w:rsidRPr="00E65F26">
        <w:rPr>
          <w:color w:val="000000" w:themeColor="text1"/>
        </w:rPr>
        <w:t xml:space="preserve">. </w:t>
      </w:r>
      <w:r w:rsidR="00A6303F" w:rsidRPr="00E65F26">
        <w:rPr>
          <w:color w:val="000000" w:themeColor="text1"/>
        </w:rPr>
        <w:t>Около 1,02</w:t>
      </w:r>
      <w:r w:rsidR="00C0659A"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кипения</w:t>
      </w:r>
      <w:r w:rsidR="00C0659A" w:rsidRPr="00E65F26">
        <w:rPr>
          <w:color w:val="000000" w:themeColor="text1"/>
        </w:rPr>
        <w:t>.</w:t>
      </w:r>
      <w:r w:rsidRPr="00E65F26">
        <w:rPr>
          <w:color w:val="000000" w:themeColor="text1"/>
        </w:rPr>
        <w:t xml:space="preserve"> 201,9</w:t>
      </w:r>
      <w:r w:rsidR="004D3FA4"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Температура плавления</w:t>
      </w:r>
      <w:r w:rsidR="00C0659A" w:rsidRPr="00E65F26">
        <w:rPr>
          <w:color w:val="000000" w:themeColor="text1"/>
        </w:rPr>
        <w:t>.</w:t>
      </w:r>
      <w:r w:rsidRPr="00E65F26">
        <w:rPr>
          <w:color w:val="000000" w:themeColor="text1"/>
        </w:rPr>
        <w:t xml:space="preserve"> 35,5</w:t>
      </w:r>
      <w:r w:rsidR="004D3FA4" w:rsidRPr="00E65F26">
        <w:rPr>
          <w:color w:val="000000" w:themeColor="text1"/>
        </w:rPr>
        <w:t> °</w:t>
      </w:r>
      <w:r w:rsidRPr="00E65F26">
        <w:rPr>
          <w:color w:val="000000" w:themeColor="text1"/>
        </w:rPr>
        <w:t>С.</w:t>
      </w:r>
    </w:p>
    <w:p w:rsidR="00A6303F" w:rsidRPr="00E65F26" w:rsidRDefault="00A6303F" w:rsidP="002542E9">
      <w:pPr>
        <w:keepNext/>
        <w:spacing w:line="360" w:lineRule="auto"/>
        <w:jc w:val="both"/>
        <w:rPr>
          <w:color w:val="000000" w:themeColor="text1"/>
        </w:rPr>
      </w:pPr>
      <w:r w:rsidRPr="00E65F26">
        <w:rPr>
          <w:b/>
          <w:color w:val="000000" w:themeColor="text1"/>
        </w:rPr>
        <w:t>Крезоловый красный</w:t>
      </w:r>
      <w:r w:rsidRPr="00E65F26">
        <w:rPr>
          <w:color w:val="000000" w:themeColor="text1"/>
        </w:rPr>
        <w:t>. [1733-12-6]. С</w:t>
      </w:r>
      <w:r w:rsidRPr="00E65F26">
        <w:rPr>
          <w:color w:val="000000" w:themeColor="text1"/>
          <w:vertAlign w:val="subscript"/>
        </w:rPr>
        <w:t>21</w:t>
      </w:r>
      <w:r w:rsidRPr="00E65F26">
        <w:rPr>
          <w:color w:val="000000" w:themeColor="text1"/>
        </w:rPr>
        <w:t>Н</w:t>
      </w:r>
      <w:r w:rsidRPr="00E65F26">
        <w:rPr>
          <w:color w:val="000000" w:themeColor="text1"/>
          <w:vertAlign w:val="subscript"/>
        </w:rPr>
        <w:t>18</w:t>
      </w:r>
      <w:r w:rsidRPr="00E65F26">
        <w:rPr>
          <w:color w:val="000000" w:themeColor="text1"/>
        </w:rPr>
        <w:t>О</w:t>
      </w:r>
      <w:r w:rsidRPr="00E65F26">
        <w:rPr>
          <w:color w:val="000000" w:themeColor="text1"/>
          <w:vertAlign w:val="subscript"/>
        </w:rPr>
        <w:t>5</w:t>
      </w:r>
      <w:r w:rsidRPr="00E65F26">
        <w:rPr>
          <w:color w:val="000000" w:themeColor="text1"/>
          <w:lang w:val="en-US"/>
        </w:rPr>
        <w:t>S</w:t>
      </w:r>
      <w:r w:rsidRPr="00E65F26">
        <w:rPr>
          <w:color w:val="000000" w:themeColor="text1"/>
        </w:rPr>
        <w:t>. (М.м.</w:t>
      </w:r>
      <w:r w:rsidR="004D3FA4" w:rsidRPr="00E65F26">
        <w:rPr>
          <w:color w:val="000000" w:themeColor="text1"/>
        </w:rPr>
        <w:t> 382,4</w:t>
      </w:r>
      <w:r w:rsidR="00524A45" w:rsidRPr="00E65F26">
        <w:rPr>
          <w:color w:val="000000" w:themeColor="text1"/>
        </w:rPr>
        <w:t>3</w:t>
      </w:r>
      <w:r w:rsidR="004D3FA4" w:rsidRPr="00E65F26">
        <w:rPr>
          <w:color w:val="000000" w:themeColor="text1"/>
        </w:rPr>
        <w:t>).</w:t>
      </w:r>
    </w:p>
    <w:p w:rsidR="00A6303F" w:rsidRPr="00E65F26" w:rsidRDefault="00524A45" w:rsidP="000A323A">
      <w:pPr>
        <w:spacing w:line="360" w:lineRule="auto"/>
        <w:jc w:val="both"/>
        <w:rPr>
          <w:color w:val="000000" w:themeColor="text1"/>
        </w:rPr>
      </w:pPr>
      <w:r w:rsidRPr="00E65F26">
        <w:rPr>
          <w:color w:val="000000" w:themeColor="text1"/>
        </w:rPr>
        <w:t>3,3-Бис(4-гидрокси-3-метилфенил)-3</w:t>
      </w:r>
      <w:r w:rsidRPr="00E65F26">
        <w:rPr>
          <w:i/>
          <w:color w:val="000000" w:themeColor="text1"/>
        </w:rPr>
        <w:t>Н</w:t>
      </w:r>
      <w:r w:rsidRPr="00E65F26">
        <w:rPr>
          <w:color w:val="000000" w:themeColor="text1"/>
        </w:rPr>
        <w:t>-2,1λ</w:t>
      </w:r>
      <w:r w:rsidRPr="00E65F26">
        <w:rPr>
          <w:color w:val="000000" w:themeColor="text1"/>
          <w:vertAlign w:val="superscript"/>
        </w:rPr>
        <w:t>6</w:t>
      </w:r>
      <w:r w:rsidRPr="00E65F26">
        <w:rPr>
          <w:color w:val="000000" w:themeColor="text1"/>
        </w:rPr>
        <w:t>-бензоксатиол-1,1-дион</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lastRenderedPageBreak/>
        <w:t>Кристаллический порошок красновато-коричневого цвета.</w:t>
      </w:r>
    </w:p>
    <w:p w:rsidR="00A6303F" w:rsidRPr="00E65F26" w:rsidRDefault="00A6303F" w:rsidP="000A323A">
      <w:pPr>
        <w:pStyle w:val="a3"/>
        <w:rPr>
          <w:color w:val="000000" w:themeColor="text1"/>
        </w:rPr>
      </w:pPr>
      <w:r w:rsidRPr="00E65F26">
        <w:rPr>
          <w:color w:val="000000" w:themeColor="text1"/>
        </w:rPr>
        <w:t>Мало растворим в воде, растворим в спирте 96</w:t>
      </w:r>
      <w:r w:rsidR="004D3FA4" w:rsidRPr="00E65F26">
        <w:rPr>
          <w:color w:val="000000" w:themeColor="text1"/>
        </w:rPr>
        <w:t> </w:t>
      </w:r>
      <w:r w:rsidRPr="00E65F26">
        <w:rPr>
          <w:color w:val="000000" w:themeColor="text1"/>
        </w:rPr>
        <w:t xml:space="preserve">% и </w:t>
      </w:r>
      <w:r w:rsidR="00EB3526" w:rsidRPr="00E65F26">
        <w:rPr>
          <w:color w:val="000000" w:themeColor="text1"/>
        </w:rPr>
        <w:t>разведённ</w:t>
      </w:r>
      <w:r w:rsidRPr="00E65F26">
        <w:rPr>
          <w:color w:val="000000" w:themeColor="text1"/>
        </w:rPr>
        <w:t>ых растворах гидроксидов щелочных металлов.</w:t>
      </w:r>
    </w:p>
    <w:p w:rsidR="00A6303F" w:rsidRPr="00E65F26" w:rsidRDefault="00A6303F" w:rsidP="002542E9">
      <w:pPr>
        <w:keepNext/>
        <w:spacing w:line="360" w:lineRule="auto"/>
        <w:jc w:val="both"/>
        <w:rPr>
          <w:b/>
          <w:color w:val="000000" w:themeColor="text1"/>
        </w:rPr>
      </w:pPr>
      <w:r w:rsidRPr="00E65F26">
        <w:rPr>
          <w:b/>
          <w:color w:val="000000" w:themeColor="text1"/>
        </w:rPr>
        <w:t>Крезолового красного раствор 0,1</w:t>
      </w:r>
      <w:r w:rsidR="004D3FA4" w:rsidRPr="00E65F26">
        <w:rPr>
          <w:b/>
          <w:color w:val="000000" w:themeColor="text1"/>
        </w:rPr>
        <w:t> </w:t>
      </w:r>
      <w:r w:rsidRPr="00E65F26">
        <w:rPr>
          <w:b/>
          <w:color w:val="000000" w:themeColor="text1"/>
        </w:rPr>
        <w:t>%</w:t>
      </w:r>
      <w:r w:rsidR="00C0659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0,1</w:t>
      </w:r>
      <w:r w:rsidR="004D3FA4" w:rsidRPr="00E65F26">
        <w:rPr>
          <w:color w:val="000000" w:themeColor="text1"/>
        </w:rPr>
        <w:t> </w:t>
      </w:r>
      <w:r w:rsidRPr="00E65F26">
        <w:rPr>
          <w:color w:val="000000" w:themeColor="text1"/>
        </w:rPr>
        <w:t>г крезолового красного растворяют в смеси 2,65</w:t>
      </w:r>
      <w:r w:rsidR="004D3FA4" w:rsidRPr="00E65F26">
        <w:rPr>
          <w:color w:val="000000" w:themeColor="text1"/>
        </w:rPr>
        <w:t> </w:t>
      </w:r>
      <w:r w:rsidRPr="00E65F26">
        <w:rPr>
          <w:color w:val="000000" w:themeColor="text1"/>
        </w:rPr>
        <w:t>мл 0,1</w:t>
      </w:r>
      <w:r w:rsidR="004D3FA4" w:rsidRPr="00E65F26">
        <w:rPr>
          <w:color w:val="000000" w:themeColor="text1"/>
        </w:rPr>
        <w:t> М раствора</w:t>
      </w:r>
      <w:r w:rsidR="004E4A00" w:rsidRPr="00E65F26">
        <w:rPr>
          <w:color w:val="000000" w:themeColor="text1"/>
        </w:rPr>
        <w:t xml:space="preserve"> </w:t>
      </w:r>
      <w:r w:rsidRPr="00E65F26">
        <w:rPr>
          <w:color w:val="000000" w:themeColor="text1"/>
        </w:rPr>
        <w:t>натрия гидроксида и 20</w:t>
      </w:r>
      <w:r w:rsidR="004D3FA4" w:rsidRPr="00E65F26">
        <w:rPr>
          <w:color w:val="000000" w:themeColor="text1"/>
        </w:rPr>
        <w:t> </w:t>
      </w:r>
      <w:r w:rsidRPr="00E65F26">
        <w:rPr>
          <w:color w:val="000000" w:themeColor="text1"/>
        </w:rPr>
        <w:t>мл спирта 96</w:t>
      </w:r>
      <w:r w:rsidR="004D3FA4" w:rsidRPr="00E65F26">
        <w:rPr>
          <w:color w:val="000000" w:themeColor="text1"/>
        </w:rPr>
        <w:t> </w:t>
      </w:r>
      <w:r w:rsidRPr="00E65F26">
        <w:rPr>
          <w:color w:val="000000" w:themeColor="text1"/>
        </w:rPr>
        <w:t xml:space="preserve">%, доводят </w:t>
      </w:r>
      <w:r w:rsidR="00A11208" w:rsidRPr="00E65F26">
        <w:rPr>
          <w:color w:val="000000" w:themeColor="text1"/>
        </w:rPr>
        <w:t>объём</w:t>
      </w:r>
      <w:r w:rsidRPr="00E65F26">
        <w:rPr>
          <w:color w:val="000000" w:themeColor="text1"/>
        </w:rPr>
        <w:t xml:space="preserve"> раствора водой до 100</w:t>
      </w:r>
      <w:r w:rsidR="004D3FA4"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i/>
          <w:color w:val="000000" w:themeColor="text1"/>
        </w:rPr>
        <w:t>Испытание на чувствительность</w:t>
      </w:r>
      <w:r w:rsidRPr="00E65F26">
        <w:rPr>
          <w:color w:val="000000" w:themeColor="text1"/>
        </w:rPr>
        <w:t>. К 100</w:t>
      </w:r>
      <w:r w:rsidR="004D3FA4" w:rsidRPr="00E65F26">
        <w:rPr>
          <w:color w:val="000000" w:themeColor="text1"/>
        </w:rPr>
        <w:t> </w:t>
      </w:r>
      <w:r w:rsidRPr="00E65F26">
        <w:rPr>
          <w:color w:val="000000" w:themeColor="text1"/>
        </w:rPr>
        <w:t>мл воды, свободной от углерода диоксида, прибавляют 0,1</w:t>
      </w:r>
      <w:r w:rsidR="004D3FA4" w:rsidRPr="00E65F26">
        <w:rPr>
          <w:color w:val="000000" w:themeColor="text1"/>
        </w:rPr>
        <w:t> </w:t>
      </w:r>
      <w:r w:rsidRPr="00E65F26">
        <w:rPr>
          <w:color w:val="000000" w:themeColor="text1"/>
        </w:rPr>
        <w:t>мл раствора крезолового красного и 0,15</w:t>
      </w:r>
      <w:r w:rsidR="004D3FA4" w:rsidRPr="00E65F26">
        <w:rPr>
          <w:color w:val="000000" w:themeColor="text1"/>
        </w:rPr>
        <w:t> мл</w:t>
      </w:r>
      <w:r w:rsidR="004E4A00" w:rsidRPr="00E65F26">
        <w:rPr>
          <w:color w:val="000000" w:themeColor="text1"/>
        </w:rPr>
        <w:t xml:space="preserve"> </w:t>
      </w:r>
      <w:r w:rsidRPr="00E65F26">
        <w:rPr>
          <w:color w:val="000000" w:themeColor="text1"/>
        </w:rPr>
        <w:t>0,02</w:t>
      </w:r>
      <w:r w:rsidR="004D3FA4" w:rsidRPr="00E65F26">
        <w:rPr>
          <w:color w:val="000000" w:themeColor="text1"/>
        </w:rPr>
        <w:t> </w:t>
      </w:r>
      <w:r w:rsidRPr="00E65F26">
        <w:rPr>
          <w:color w:val="000000" w:themeColor="text1"/>
        </w:rPr>
        <w:t>М раствора натрия гидроксида; появляется пурпурно-красное окрашивание, которое должно перейти в</w:t>
      </w:r>
      <w:r w:rsidR="00FB78B0" w:rsidRPr="00E65F26">
        <w:rPr>
          <w:color w:val="000000" w:themeColor="text1"/>
        </w:rPr>
        <w:t xml:space="preserve"> </w:t>
      </w:r>
      <w:r w:rsidR="00C72599" w:rsidRPr="00E65F26">
        <w:rPr>
          <w:color w:val="000000" w:themeColor="text1"/>
        </w:rPr>
        <w:t>жёлт</w:t>
      </w:r>
      <w:r w:rsidRPr="00E65F26">
        <w:rPr>
          <w:color w:val="000000" w:themeColor="text1"/>
        </w:rPr>
        <w:t>ое при прибавлении не более 0,15</w:t>
      </w:r>
      <w:r w:rsidR="004D3FA4" w:rsidRPr="00E65F26">
        <w:rPr>
          <w:color w:val="000000" w:themeColor="text1"/>
        </w:rPr>
        <w:t> </w:t>
      </w:r>
      <w:r w:rsidRPr="00E65F26">
        <w:rPr>
          <w:color w:val="000000" w:themeColor="text1"/>
        </w:rPr>
        <w:t>мл 0,02</w:t>
      </w:r>
      <w:r w:rsidR="004D3FA4" w:rsidRPr="00E65F26">
        <w:rPr>
          <w:color w:val="000000" w:themeColor="text1"/>
        </w:rPr>
        <w:t> </w:t>
      </w:r>
      <w:r w:rsidRPr="00E65F26">
        <w:rPr>
          <w:color w:val="000000" w:themeColor="text1"/>
        </w:rPr>
        <w:t>М раствора хлористоводородной кислоты.</w:t>
      </w:r>
    </w:p>
    <w:p w:rsidR="00A6303F" w:rsidRPr="00E65F26" w:rsidRDefault="00A6303F" w:rsidP="000A323A">
      <w:pPr>
        <w:pStyle w:val="a3"/>
        <w:rPr>
          <w:color w:val="000000" w:themeColor="text1"/>
        </w:rPr>
      </w:pPr>
      <w:r w:rsidRPr="00E65F26">
        <w:rPr>
          <w:color w:val="000000" w:themeColor="text1"/>
        </w:rPr>
        <w:t>Изменение окраски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до красной в интервале рН</w:t>
      </w:r>
      <w:r w:rsidR="004D3FA4" w:rsidRPr="00E65F26">
        <w:rPr>
          <w:color w:val="000000" w:themeColor="text1"/>
        </w:rPr>
        <w:t> </w:t>
      </w:r>
      <w:r w:rsidRPr="00E65F26">
        <w:rPr>
          <w:color w:val="000000" w:themeColor="text1"/>
        </w:rPr>
        <w:t>7,0</w:t>
      </w:r>
      <w:r w:rsidR="00B868A6" w:rsidRPr="00E65F26">
        <w:rPr>
          <w:color w:val="000000" w:themeColor="text1"/>
        </w:rPr>
        <w:t>–</w:t>
      </w:r>
      <w:r w:rsidRPr="00E65F26">
        <w:rPr>
          <w:color w:val="000000" w:themeColor="text1"/>
        </w:rPr>
        <w:t>8,6.</w:t>
      </w:r>
    </w:p>
    <w:p w:rsidR="00A6303F" w:rsidRPr="00E65F26" w:rsidRDefault="00A6303F" w:rsidP="000A323A">
      <w:pPr>
        <w:keepNext/>
        <w:spacing w:line="360" w:lineRule="auto"/>
        <w:jc w:val="both"/>
        <w:rPr>
          <w:b/>
          <w:color w:val="000000" w:themeColor="text1"/>
        </w:rPr>
      </w:pPr>
      <w:r w:rsidRPr="00E65F26">
        <w:rPr>
          <w:b/>
          <w:color w:val="000000" w:themeColor="text1"/>
        </w:rPr>
        <w:t>Крезолового красного раствор 0,04</w:t>
      </w:r>
      <w:r w:rsidR="004D3FA4" w:rsidRPr="00E65F26">
        <w:rPr>
          <w:b/>
          <w:color w:val="000000" w:themeColor="text1"/>
        </w:rPr>
        <w:t> </w:t>
      </w:r>
      <w:r w:rsidRPr="00E65F26">
        <w:rPr>
          <w:b/>
          <w:color w:val="000000" w:themeColor="text1"/>
        </w:rPr>
        <w:t>%</w:t>
      </w:r>
      <w:r w:rsidR="003578B9" w:rsidRPr="00E65F26">
        <w:rPr>
          <w:color w:val="000000" w:themeColor="text1"/>
        </w:rPr>
        <w:t>.</w:t>
      </w:r>
    </w:p>
    <w:p w:rsidR="00A6303F" w:rsidRPr="00E65F26" w:rsidRDefault="00A6303F" w:rsidP="000A323A">
      <w:pPr>
        <w:pStyle w:val="a3"/>
        <w:rPr>
          <w:color w:val="000000" w:themeColor="text1"/>
          <w:spacing w:val="-4"/>
        </w:rPr>
      </w:pPr>
      <w:r w:rsidRPr="00E65F26">
        <w:rPr>
          <w:color w:val="000000" w:themeColor="text1"/>
          <w:spacing w:val="-4"/>
        </w:rPr>
        <w:t>0,1</w:t>
      </w:r>
      <w:r w:rsidR="004D3FA4" w:rsidRPr="00E65F26">
        <w:rPr>
          <w:color w:val="000000" w:themeColor="text1"/>
          <w:spacing w:val="-4"/>
        </w:rPr>
        <w:t> </w:t>
      </w:r>
      <w:r w:rsidRPr="00E65F26">
        <w:rPr>
          <w:color w:val="000000" w:themeColor="text1"/>
          <w:spacing w:val="-4"/>
        </w:rPr>
        <w:t xml:space="preserve">г </w:t>
      </w:r>
      <w:r w:rsidR="007C71B4" w:rsidRPr="00E65F26">
        <w:rPr>
          <w:color w:val="000000" w:themeColor="text1"/>
          <w:spacing w:val="-4"/>
        </w:rPr>
        <w:t>крезолового кр</w:t>
      </w:r>
      <w:r w:rsidR="00AA2388" w:rsidRPr="00E65F26">
        <w:rPr>
          <w:color w:val="000000" w:themeColor="text1"/>
          <w:spacing w:val="-4"/>
        </w:rPr>
        <w:t>а</w:t>
      </w:r>
      <w:r w:rsidR="007C71B4" w:rsidRPr="00E65F26">
        <w:rPr>
          <w:color w:val="000000" w:themeColor="text1"/>
          <w:spacing w:val="-4"/>
        </w:rPr>
        <w:t>сного</w:t>
      </w:r>
      <w:r w:rsidRPr="00E65F26">
        <w:rPr>
          <w:color w:val="000000" w:themeColor="text1"/>
          <w:spacing w:val="-4"/>
        </w:rPr>
        <w:t xml:space="preserve"> растворяют в 13,1</w:t>
      </w:r>
      <w:r w:rsidR="004D3FA4" w:rsidRPr="00E65F26">
        <w:rPr>
          <w:color w:val="000000" w:themeColor="text1"/>
          <w:spacing w:val="-4"/>
        </w:rPr>
        <w:t> </w:t>
      </w:r>
      <w:r w:rsidRPr="00E65F26">
        <w:rPr>
          <w:color w:val="000000" w:themeColor="text1"/>
          <w:spacing w:val="-4"/>
        </w:rPr>
        <w:t>мл 0,02</w:t>
      </w:r>
      <w:r w:rsidR="004D3FA4" w:rsidRPr="00E65F26">
        <w:rPr>
          <w:color w:val="000000" w:themeColor="text1"/>
          <w:spacing w:val="-4"/>
        </w:rPr>
        <w:t> </w:t>
      </w:r>
      <w:r w:rsidRPr="00E65F26">
        <w:rPr>
          <w:color w:val="000000" w:themeColor="text1"/>
          <w:spacing w:val="-4"/>
        </w:rPr>
        <w:t xml:space="preserve">М раствора натрия гидроксида и доводят </w:t>
      </w:r>
      <w:r w:rsidR="00A11208" w:rsidRPr="00E65F26">
        <w:rPr>
          <w:color w:val="000000" w:themeColor="text1"/>
          <w:spacing w:val="-4"/>
        </w:rPr>
        <w:t>объём</w:t>
      </w:r>
      <w:r w:rsidRPr="00E65F26">
        <w:rPr>
          <w:color w:val="000000" w:themeColor="text1"/>
          <w:spacing w:val="-4"/>
        </w:rPr>
        <w:t xml:space="preserve"> раствора свежепрокипяченной и охлажд</w:t>
      </w:r>
      <w:r w:rsidR="004D3FA4" w:rsidRPr="00E65F26">
        <w:rPr>
          <w:color w:val="000000" w:themeColor="text1"/>
          <w:spacing w:val="-4"/>
        </w:rPr>
        <w:t>е</w:t>
      </w:r>
      <w:r w:rsidRPr="00E65F26">
        <w:rPr>
          <w:color w:val="000000" w:themeColor="text1"/>
          <w:spacing w:val="-4"/>
        </w:rPr>
        <w:t>нной водой до 250</w:t>
      </w:r>
      <w:r w:rsidR="00F04AB3" w:rsidRPr="00E65F26">
        <w:rPr>
          <w:color w:val="000000" w:themeColor="text1"/>
          <w:spacing w:val="-4"/>
        </w:rPr>
        <w:t>,0</w:t>
      </w:r>
      <w:r w:rsidR="004D3FA4" w:rsidRPr="00E65F26">
        <w:rPr>
          <w:color w:val="000000" w:themeColor="text1"/>
          <w:spacing w:val="-4"/>
        </w:rPr>
        <w:t> </w:t>
      </w:r>
      <w:r w:rsidRPr="00E65F26">
        <w:rPr>
          <w:color w:val="000000" w:themeColor="text1"/>
          <w:spacing w:val="-4"/>
        </w:rPr>
        <w:t>мл.</w:t>
      </w:r>
    </w:p>
    <w:p w:rsidR="00A6303F" w:rsidRPr="00E65F26" w:rsidRDefault="00A6303F" w:rsidP="000A323A">
      <w:pPr>
        <w:spacing w:line="360" w:lineRule="auto"/>
        <w:jc w:val="both"/>
        <w:rPr>
          <w:color w:val="000000" w:themeColor="text1"/>
        </w:rPr>
      </w:pPr>
      <w:r w:rsidRPr="00E65F26">
        <w:rPr>
          <w:color w:val="000000" w:themeColor="text1"/>
        </w:rPr>
        <w:t>Переход окраски раствора от красной 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в интервале рН</w:t>
      </w:r>
      <w:r w:rsidR="004D3FA4" w:rsidRPr="00E65F26">
        <w:rPr>
          <w:color w:val="000000" w:themeColor="text1"/>
        </w:rPr>
        <w:t> </w:t>
      </w:r>
      <w:r w:rsidRPr="00E65F26">
        <w:rPr>
          <w:color w:val="000000" w:themeColor="text1"/>
        </w:rPr>
        <w:t>0,2</w:t>
      </w:r>
      <w:r w:rsidR="00B868A6" w:rsidRPr="00E65F26">
        <w:rPr>
          <w:color w:val="000000" w:themeColor="text1"/>
        </w:rPr>
        <w:t>–</w:t>
      </w:r>
      <w:r w:rsidR="004D3FA4" w:rsidRPr="00E65F26">
        <w:rPr>
          <w:color w:val="000000" w:themeColor="text1"/>
        </w:rPr>
        <w:t>1,8 и</w:t>
      </w:r>
      <w:r w:rsidR="004E4A00" w:rsidRPr="00E65F26">
        <w:rPr>
          <w:color w:val="000000" w:themeColor="text1"/>
        </w:rPr>
        <w:t xml:space="preserve"> </w:t>
      </w:r>
      <w:r w:rsidRPr="00E65F26">
        <w:rPr>
          <w:color w:val="000000" w:themeColor="text1"/>
        </w:rPr>
        <w:t>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пурпурно-красной в интервале рН</w:t>
      </w:r>
      <w:r w:rsidR="004D3FA4" w:rsidRPr="00E65F26">
        <w:rPr>
          <w:color w:val="000000" w:themeColor="text1"/>
        </w:rPr>
        <w:t> </w:t>
      </w:r>
      <w:r w:rsidRPr="00E65F26">
        <w:rPr>
          <w:color w:val="000000" w:themeColor="text1"/>
        </w:rPr>
        <w:t>7,2</w:t>
      </w:r>
      <w:r w:rsidR="00B868A6" w:rsidRPr="00E65F26">
        <w:rPr>
          <w:color w:val="000000" w:themeColor="text1"/>
        </w:rPr>
        <w:t>–</w:t>
      </w:r>
      <w:r w:rsidRPr="00E65F26">
        <w:rPr>
          <w:color w:val="000000" w:themeColor="text1"/>
        </w:rPr>
        <w:t>8,8.</w:t>
      </w:r>
    </w:p>
    <w:p w:rsidR="00A6303F" w:rsidRPr="00E65F26" w:rsidRDefault="00A6303F" w:rsidP="002542E9">
      <w:pPr>
        <w:keepNext/>
        <w:spacing w:line="360" w:lineRule="auto"/>
        <w:jc w:val="both"/>
        <w:rPr>
          <w:b/>
          <w:color w:val="000000" w:themeColor="text1"/>
        </w:rPr>
      </w:pPr>
      <w:r w:rsidRPr="00E65F26">
        <w:rPr>
          <w:b/>
          <w:color w:val="000000" w:themeColor="text1"/>
        </w:rPr>
        <w:t>Крезолового красного спиртовой раствор 0,1</w:t>
      </w:r>
      <w:r w:rsidR="004D3FA4" w:rsidRPr="00E65F26">
        <w:rPr>
          <w:b/>
          <w:color w:val="000000" w:themeColor="text1"/>
        </w:rPr>
        <w:t> </w:t>
      </w:r>
      <w:r w:rsidRPr="00E65F26">
        <w:rPr>
          <w:b/>
          <w:color w:val="000000" w:themeColor="text1"/>
        </w:rPr>
        <w:t>%</w:t>
      </w:r>
      <w:r w:rsidR="003578B9"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0,1</w:t>
      </w:r>
      <w:r w:rsidR="004D3FA4" w:rsidRPr="00E65F26">
        <w:rPr>
          <w:color w:val="000000" w:themeColor="text1"/>
        </w:rPr>
        <w:t> </w:t>
      </w:r>
      <w:r w:rsidRPr="00E65F26">
        <w:rPr>
          <w:color w:val="000000" w:themeColor="text1"/>
        </w:rPr>
        <w:t>г крезолового красного растворяют в 50</w:t>
      </w:r>
      <w:r w:rsidR="004D3FA4" w:rsidRPr="00E65F26">
        <w:rPr>
          <w:color w:val="000000" w:themeColor="text1"/>
        </w:rPr>
        <w:t> </w:t>
      </w:r>
      <w:r w:rsidRPr="00E65F26">
        <w:rPr>
          <w:color w:val="000000" w:themeColor="text1"/>
        </w:rPr>
        <w:t>мл спирта 96</w:t>
      </w:r>
      <w:r w:rsidR="004D3FA4" w:rsidRPr="00E65F26">
        <w:rPr>
          <w:color w:val="000000" w:themeColor="text1"/>
        </w:rPr>
        <w:t> </w:t>
      </w:r>
      <w:r w:rsidR="00F04AB3" w:rsidRPr="00E65F26">
        <w:rPr>
          <w:color w:val="000000" w:themeColor="text1"/>
        </w:rPr>
        <w:t>% и доводят</w:t>
      </w:r>
      <w:r w:rsidR="004E4A00" w:rsidRPr="00E65F26">
        <w:rPr>
          <w:color w:val="000000" w:themeColor="text1"/>
        </w:rPr>
        <w:t xml:space="preserve"> </w:t>
      </w:r>
      <w:r w:rsidR="00A11208" w:rsidRPr="00E65F26">
        <w:rPr>
          <w:color w:val="000000" w:themeColor="text1"/>
        </w:rPr>
        <w:t>объём</w:t>
      </w:r>
      <w:r w:rsidRPr="00E65F26">
        <w:rPr>
          <w:color w:val="000000" w:themeColor="text1"/>
        </w:rPr>
        <w:t xml:space="preserve"> раствора водой до 100</w:t>
      </w:r>
      <w:r w:rsidR="00F04AB3" w:rsidRPr="00E65F26">
        <w:rPr>
          <w:color w:val="000000" w:themeColor="text1"/>
        </w:rPr>
        <w:t>,0</w:t>
      </w:r>
      <w:r w:rsidR="004D3FA4" w:rsidRPr="00E65F26">
        <w:rPr>
          <w:color w:val="000000" w:themeColor="text1"/>
        </w:rPr>
        <w:t> </w:t>
      </w:r>
      <w:r w:rsidRPr="00E65F26">
        <w:rPr>
          <w:color w:val="000000" w:themeColor="text1"/>
        </w:rPr>
        <w:t>мл.</w:t>
      </w:r>
    </w:p>
    <w:p w:rsidR="00524A45" w:rsidRPr="00E65F26" w:rsidRDefault="00A6303F" w:rsidP="002542E9">
      <w:pPr>
        <w:keepNext/>
        <w:spacing w:line="360" w:lineRule="auto"/>
        <w:rPr>
          <w:color w:val="000000" w:themeColor="text1"/>
        </w:rPr>
      </w:pPr>
      <w:r w:rsidRPr="00E65F26">
        <w:rPr>
          <w:b/>
          <w:color w:val="000000" w:themeColor="text1"/>
        </w:rPr>
        <w:t>Крезоловый красный водорастворимый</w:t>
      </w:r>
      <w:r w:rsidRPr="00E65F26">
        <w:rPr>
          <w:color w:val="000000" w:themeColor="text1"/>
        </w:rPr>
        <w:t xml:space="preserve">. </w:t>
      </w:r>
      <w:r w:rsidR="004D3FA4" w:rsidRPr="00E65F26">
        <w:rPr>
          <w:color w:val="000000" w:themeColor="text1"/>
        </w:rPr>
        <w:t xml:space="preserve">[62625-29-0]. </w:t>
      </w:r>
      <w:r w:rsidRPr="00E65F26">
        <w:rPr>
          <w:color w:val="000000" w:themeColor="text1"/>
        </w:rPr>
        <w:t>С</w:t>
      </w:r>
      <w:r w:rsidRPr="00E65F26">
        <w:rPr>
          <w:color w:val="000000" w:themeColor="text1"/>
          <w:vertAlign w:val="subscript"/>
        </w:rPr>
        <w:t>21</w:t>
      </w:r>
      <w:r w:rsidRPr="00E65F26">
        <w:rPr>
          <w:color w:val="000000" w:themeColor="text1"/>
        </w:rPr>
        <w:t>Н</w:t>
      </w:r>
      <w:r w:rsidRPr="00E65F26">
        <w:rPr>
          <w:color w:val="000000" w:themeColor="text1"/>
          <w:vertAlign w:val="subscript"/>
        </w:rPr>
        <w:t>17</w:t>
      </w:r>
      <w:r w:rsidRPr="00E65F26">
        <w:rPr>
          <w:color w:val="000000" w:themeColor="text1"/>
        </w:rPr>
        <w:t>NaO</w:t>
      </w:r>
      <w:r w:rsidRPr="00E65F26">
        <w:rPr>
          <w:color w:val="000000" w:themeColor="text1"/>
          <w:vertAlign w:val="subscript"/>
        </w:rPr>
        <w:t>5</w:t>
      </w:r>
      <w:r w:rsidRPr="00E65F26">
        <w:rPr>
          <w:color w:val="000000" w:themeColor="text1"/>
        </w:rPr>
        <w:t>S. (М.м.</w:t>
      </w:r>
      <w:r w:rsidR="004D3FA4" w:rsidRPr="00E65F26">
        <w:rPr>
          <w:color w:val="000000" w:themeColor="text1"/>
        </w:rPr>
        <w:t> </w:t>
      </w:r>
      <w:r w:rsidRPr="00E65F26">
        <w:rPr>
          <w:color w:val="000000" w:themeColor="text1"/>
        </w:rPr>
        <w:t xml:space="preserve">404,4). </w:t>
      </w:r>
    </w:p>
    <w:p w:rsidR="00A6303F" w:rsidRPr="00E65F26" w:rsidRDefault="00A6303F" w:rsidP="000A323A">
      <w:pPr>
        <w:spacing w:line="360" w:lineRule="auto"/>
        <w:jc w:val="both"/>
        <w:rPr>
          <w:color w:val="000000" w:themeColor="text1"/>
        </w:rPr>
      </w:pPr>
      <w:r w:rsidRPr="00E65F26">
        <w:rPr>
          <w:color w:val="000000" w:themeColor="text1"/>
        </w:rPr>
        <w:t>2-[(4-Гидрокси-3-метилфенил)(3-метил-4-оксоциклогекса-2,5-диен-1-ил)метил]бензолсульфонат натрия.</w:t>
      </w:r>
    </w:p>
    <w:p w:rsidR="00A6303F" w:rsidRPr="00E65F26" w:rsidRDefault="00A6303F" w:rsidP="000A323A">
      <w:pPr>
        <w:spacing w:line="360" w:lineRule="auto"/>
        <w:jc w:val="both"/>
        <w:rPr>
          <w:color w:val="000000" w:themeColor="text1"/>
        </w:rPr>
      </w:pPr>
      <w:r w:rsidRPr="00E65F26">
        <w:rPr>
          <w:color w:val="000000" w:themeColor="text1"/>
        </w:rPr>
        <w:t xml:space="preserve">Натриевая соль </w:t>
      </w:r>
      <w:r w:rsidRPr="00E65F26">
        <w:rPr>
          <w:i/>
          <w:color w:val="000000" w:themeColor="text1"/>
        </w:rPr>
        <w:t>о</w:t>
      </w:r>
      <w:r w:rsidRPr="00E65F26">
        <w:rPr>
          <w:color w:val="000000" w:themeColor="text1"/>
        </w:rPr>
        <w:t>-крезолсульфофталеина. (Взамен аммониевой соли).</w:t>
      </w:r>
    </w:p>
    <w:p w:rsidR="00A6303F" w:rsidRPr="00E65F26" w:rsidRDefault="00A6303F" w:rsidP="000A323A">
      <w:pPr>
        <w:spacing w:line="360" w:lineRule="auto"/>
        <w:jc w:val="both"/>
        <w:rPr>
          <w:color w:val="000000" w:themeColor="text1"/>
        </w:rPr>
      </w:pPr>
      <w:r w:rsidRPr="00E65F26">
        <w:rPr>
          <w:color w:val="000000" w:themeColor="text1"/>
        </w:rPr>
        <w:t xml:space="preserve">Порошок </w:t>
      </w:r>
      <w:r w:rsidR="007C71B4" w:rsidRPr="00E65F26">
        <w:rPr>
          <w:color w:val="000000" w:themeColor="text1"/>
        </w:rPr>
        <w:t>красно-</w:t>
      </w:r>
      <w:r w:rsidRPr="00E65F26">
        <w:rPr>
          <w:color w:val="000000" w:themeColor="text1"/>
        </w:rPr>
        <w:t>коричневого цвета. Растворим в воде.</w:t>
      </w:r>
    </w:p>
    <w:p w:rsidR="00A6303F" w:rsidRPr="00E65F26" w:rsidRDefault="00A6303F" w:rsidP="000A323A">
      <w:pPr>
        <w:spacing w:line="360" w:lineRule="auto"/>
        <w:jc w:val="both"/>
        <w:rPr>
          <w:color w:val="000000" w:themeColor="text1"/>
        </w:rPr>
      </w:pPr>
      <w:r w:rsidRPr="00E65F26">
        <w:rPr>
          <w:color w:val="000000" w:themeColor="text1"/>
        </w:rPr>
        <w:t>Переход окраски раствора от красной 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ой</w:t>
      </w:r>
      <w:r w:rsidR="004D3FA4" w:rsidRPr="00E65F26">
        <w:rPr>
          <w:color w:val="000000" w:themeColor="text1"/>
        </w:rPr>
        <w:t xml:space="preserve"> в интервале </w:t>
      </w:r>
      <w:r w:rsidRPr="00E65F26">
        <w:rPr>
          <w:color w:val="000000" w:themeColor="text1"/>
        </w:rPr>
        <w:t>рН</w:t>
      </w:r>
      <w:r w:rsidR="004D3FA4" w:rsidRPr="00E65F26">
        <w:rPr>
          <w:color w:val="000000" w:themeColor="text1"/>
        </w:rPr>
        <w:t> </w:t>
      </w:r>
      <w:r w:rsidRPr="00E65F26">
        <w:rPr>
          <w:color w:val="000000" w:themeColor="text1"/>
        </w:rPr>
        <w:t>0,2</w:t>
      </w:r>
      <w:r w:rsidR="00B868A6" w:rsidRPr="00E65F26">
        <w:rPr>
          <w:color w:val="000000" w:themeColor="text1"/>
        </w:rPr>
        <w:t>–</w:t>
      </w:r>
      <w:r w:rsidR="004D3FA4" w:rsidRPr="00E65F26">
        <w:rPr>
          <w:color w:val="000000" w:themeColor="text1"/>
        </w:rPr>
        <w:t>1,8 и</w:t>
      </w:r>
      <w:r w:rsidR="004E4A00" w:rsidRPr="00E65F26">
        <w:rPr>
          <w:color w:val="000000" w:themeColor="text1"/>
        </w:rPr>
        <w:t xml:space="preserve"> </w:t>
      </w:r>
      <w:r w:rsidRPr="00E65F26">
        <w:rPr>
          <w:color w:val="000000" w:themeColor="text1"/>
        </w:rPr>
        <w:t>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красной в интервале рН</w:t>
      </w:r>
      <w:r w:rsidR="004D3FA4" w:rsidRPr="00E65F26">
        <w:rPr>
          <w:color w:val="000000" w:themeColor="text1"/>
        </w:rPr>
        <w:t> </w:t>
      </w:r>
      <w:r w:rsidRPr="00E65F26">
        <w:rPr>
          <w:color w:val="000000" w:themeColor="text1"/>
        </w:rPr>
        <w:t>7,2</w:t>
      </w:r>
      <w:r w:rsidR="00B868A6" w:rsidRPr="00E65F26">
        <w:rPr>
          <w:color w:val="000000" w:themeColor="text1"/>
        </w:rPr>
        <w:t>–</w:t>
      </w:r>
      <w:r w:rsidRPr="00E65F26">
        <w:rPr>
          <w:color w:val="000000" w:themeColor="text1"/>
        </w:rPr>
        <w:t>8,8.</w:t>
      </w:r>
    </w:p>
    <w:p w:rsidR="00A6303F" w:rsidRPr="00E65F26" w:rsidRDefault="00A6303F" w:rsidP="000A323A">
      <w:pPr>
        <w:spacing w:line="360" w:lineRule="auto"/>
        <w:jc w:val="both"/>
        <w:rPr>
          <w:color w:val="000000" w:themeColor="text1"/>
        </w:rPr>
      </w:pPr>
      <w:r w:rsidRPr="00E65F26">
        <w:rPr>
          <w:i/>
          <w:color w:val="000000" w:themeColor="text1"/>
        </w:rPr>
        <w:t>Раствор индикатора</w:t>
      </w:r>
      <w:r w:rsidRPr="00E65F26">
        <w:rPr>
          <w:color w:val="000000" w:themeColor="text1"/>
        </w:rPr>
        <w:t>. 0,04</w:t>
      </w:r>
      <w:r w:rsidR="004D3FA4" w:rsidRPr="00E65F26">
        <w:rPr>
          <w:color w:val="000000" w:themeColor="text1"/>
        </w:rPr>
        <w:t> </w:t>
      </w:r>
      <w:r w:rsidRPr="00E65F26">
        <w:rPr>
          <w:color w:val="000000" w:themeColor="text1"/>
        </w:rPr>
        <w:t>% раствор.</w:t>
      </w:r>
    </w:p>
    <w:p w:rsidR="00A6303F" w:rsidRPr="00E65F26" w:rsidRDefault="00A6303F" w:rsidP="002542E9">
      <w:pPr>
        <w:keepNext/>
        <w:spacing w:line="360" w:lineRule="auto"/>
        <w:jc w:val="both"/>
        <w:rPr>
          <w:color w:val="000000" w:themeColor="text1"/>
          <w:spacing w:val="-4"/>
        </w:rPr>
      </w:pPr>
      <w:r w:rsidRPr="00E65F26">
        <w:rPr>
          <w:b/>
          <w:color w:val="000000" w:themeColor="text1"/>
          <w:spacing w:val="-4"/>
        </w:rPr>
        <w:lastRenderedPageBreak/>
        <w:t>Крезоловый пурпурный</w:t>
      </w:r>
      <w:r w:rsidRPr="00E65F26">
        <w:rPr>
          <w:color w:val="000000" w:themeColor="text1"/>
          <w:spacing w:val="-4"/>
        </w:rPr>
        <w:t xml:space="preserve">. </w:t>
      </w:r>
      <w:r w:rsidRPr="00E65F26">
        <w:rPr>
          <w:color w:val="000000" w:themeColor="text1"/>
        </w:rPr>
        <w:t>[2303-01-7].</w:t>
      </w:r>
      <w:r w:rsidRPr="00E65F26">
        <w:rPr>
          <w:color w:val="000000" w:themeColor="text1"/>
          <w:spacing w:val="-4"/>
        </w:rPr>
        <w:t xml:space="preserve"> С</w:t>
      </w:r>
      <w:r w:rsidRPr="00E65F26">
        <w:rPr>
          <w:color w:val="000000" w:themeColor="text1"/>
          <w:spacing w:val="-4"/>
          <w:vertAlign w:val="subscript"/>
        </w:rPr>
        <w:t>21</w:t>
      </w:r>
      <w:r w:rsidRPr="00E65F26">
        <w:rPr>
          <w:color w:val="000000" w:themeColor="text1"/>
          <w:spacing w:val="-4"/>
        </w:rPr>
        <w:t>Н</w:t>
      </w:r>
      <w:r w:rsidRPr="00E65F26">
        <w:rPr>
          <w:color w:val="000000" w:themeColor="text1"/>
          <w:spacing w:val="-4"/>
          <w:vertAlign w:val="subscript"/>
        </w:rPr>
        <w:t>18</w:t>
      </w:r>
      <w:r w:rsidRPr="00E65F26">
        <w:rPr>
          <w:color w:val="000000" w:themeColor="text1"/>
          <w:spacing w:val="-4"/>
        </w:rPr>
        <w:t>О</w:t>
      </w:r>
      <w:r w:rsidRPr="00E65F26">
        <w:rPr>
          <w:color w:val="000000" w:themeColor="text1"/>
          <w:spacing w:val="-4"/>
          <w:vertAlign w:val="subscript"/>
        </w:rPr>
        <w:t>5</w:t>
      </w:r>
      <w:r w:rsidRPr="00E65F26">
        <w:rPr>
          <w:color w:val="000000" w:themeColor="text1"/>
          <w:spacing w:val="-4"/>
          <w:lang w:val="en-US"/>
        </w:rPr>
        <w:t>S</w:t>
      </w:r>
      <w:r w:rsidRPr="00E65F26">
        <w:rPr>
          <w:color w:val="000000" w:themeColor="text1"/>
          <w:spacing w:val="-4"/>
        </w:rPr>
        <w:t>. (М.м.</w:t>
      </w:r>
      <w:r w:rsidR="004D3FA4" w:rsidRPr="00E65F26">
        <w:rPr>
          <w:color w:val="000000" w:themeColor="text1"/>
          <w:spacing w:val="-4"/>
        </w:rPr>
        <w:t> 382,4</w:t>
      </w:r>
      <w:r w:rsidR="00736FE0" w:rsidRPr="00E65F26">
        <w:rPr>
          <w:color w:val="000000" w:themeColor="text1"/>
          <w:spacing w:val="-4"/>
        </w:rPr>
        <w:t>3</w:t>
      </w:r>
      <w:r w:rsidR="004D3FA4" w:rsidRPr="00E65F26">
        <w:rPr>
          <w:color w:val="000000" w:themeColor="text1"/>
          <w:spacing w:val="-4"/>
        </w:rPr>
        <w:t>).</w:t>
      </w:r>
    </w:p>
    <w:p w:rsidR="00A6303F" w:rsidRPr="00E65F26" w:rsidRDefault="00736FE0" w:rsidP="000A323A">
      <w:pPr>
        <w:spacing w:line="360" w:lineRule="auto"/>
        <w:jc w:val="both"/>
        <w:rPr>
          <w:color w:val="000000" w:themeColor="text1"/>
          <w:spacing w:val="-4"/>
        </w:rPr>
      </w:pPr>
      <w:r w:rsidRPr="00E65F26">
        <w:rPr>
          <w:color w:val="000000" w:themeColor="text1"/>
        </w:rPr>
        <w:t>3,3-Бис(4-гидрокси-2-метилфенил)-3</w:t>
      </w:r>
      <w:r w:rsidRPr="00E65F26">
        <w:rPr>
          <w:i/>
          <w:color w:val="000000" w:themeColor="text1"/>
        </w:rPr>
        <w:t>Н</w:t>
      </w:r>
      <w:r w:rsidRPr="00E65F26">
        <w:rPr>
          <w:color w:val="000000" w:themeColor="text1"/>
        </w:rPr>
        <w:t>-2,1λ</w:t>
      </w:r>
      <w:r w:rsidRPr="00E65F26">
        <w:rPr>
          <w:color w:val="000000" w:themeColor="text1"/>
          <w:vertAlign w:val="superscript"/>
        </w:rPr>
        <w:t>6</w:t>
      </w:r>
      <w:r w:rsidRPr="00E65F26">
        <w:rPr>
          <w:color w:val="000000" w:themeColor="text1"/>
        </w:rPr>
        <w:t>-бензоксатиол-1,1-дион</w:t>
      </w:r>
      <w:r w:rsidR="00A6303F" w:rsidRPr="00E65F26">
        <w:rPr>
          <w:color w:val="000000" w:themeColor="text1"/>
          <w:spacing w:val="-4"/>
        </w:rPr>
        <w:t>.</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w:t>
      </w:r>
      <w:r w:rsidR="004D3FA4" w:rsidRPr="00E65F26">
        <w:rPr>
          <w:color w:val="000000" w:themeColor="text1"/>
        </w:rPr>
        <w:t>орошок оливково-зеленого цвета.</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растворим в спирте 96</w:t>
      </w:r>
      <w:r w:rsidR="004D3FA4" w:rsidRPr="00E65F26">
        <w:rPr>
          <w:color w:val="000000" w:themeColor="text1"/>
        </w:rPr>
        <w:t> </w:t>
      </w:r>
      <w:r w:rsidRPr="00E65F26">
        <w:rPr>
          <w:color w:val="000000" w:themeColor="text1"/>
        </w:rPr>
        <w:t>%, уксусной кислоте ледяной и метаноле.</w:t>
      </w:r>
    </w:p>
    <w:p w:rsidR="00A6303F" w:rsidRPr="00E65F26" w:rsidRDefault="00A6303F" w:rsidP="002542E9">
      <w:pPr>
        <w:keepNext/>
        <w:spacing w:line="360" w:lineRule="auto"/>
        <w:jc w:val="both"/>
        <w:rPr>
          <w:b/>
          <w:color w:val="000000" w:themeColor="text1"/>
        </w:rPr>
      </w:pPr>
      <w:r w:rsidRPr="00E65F26">
        <w:rPr>
          <w:b/>
          <w:color w:val="000000" w:themeColor="text1"/>
        </w:rPr>
        <w:t>Крезолового пурпурного раствор 0,1</w:t>
      </w:r>
      <w:r w:rsidR="004D3FA4" w:rsidRPr="00E65F26">
        <w:rPr>
          <w:b/>
          <w:color w:val="000000" w:themeColor="text1"/>
        </w:rPr>
        <w:t> </w:t>
      </w:r>
      <w:r w:rsidRPr="00E65F26">
        <w:rPr>
          <w:b/>
          <w:color w:val="000000" w:themeColor="text1"/>
        </w:rPr>
        <w:t>%</w:t>
      </w:r>
      <w:r w:rsidR="004D3FA4"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0,1</w:t>
      </w:r>
      <w:r w:rsidR="004D3FA4" w:rsidRPr="00E65F26">
        <w:rPr>
          <w:color w:val="000000" w:themeColor="text1"/>
        </w:rPr>
        <w:t> </w:t>
      </w:r>
      <w:r w:rsidRPr="00E65F26">
        <w:rPr>
          <w:color w:val="000000" w:themeColor="text1"/>
        </w:rPr>
        <w:t>г крезолового пурпурного растворяют в 13</w:t>
      </w:r>
      <w:r w:rsidR="004D3FA4" w:rsidRPr="00E65F26">
        <w:rPr>
          <w:color w:val="000000" w:themeColor="text1"/>
        </w:rPr>
        <w:t> </w:t>
      </w:r>
      <w:r w:rsidRPr="00E65F26">
        <w:rPr>
          <w:color w:val="000000" w:themeColor="text1"/>
        </w:rPr>
        <w:t>мл 0,01</w:t>
      </w:r>
      <w:r w:rsidR="004D3FA4" w:rsidRPr="00E65F26">
        <w:rPr>
          <w:color w:val="000000" w:themeColor="text1"/>
        </w:rPr>
        <w:t> </w:t>
      </w:r>
      <w:r w:rsidR="00F04AB3" w:rsidRPr="00E65F26">
        <w:rPr>
          <w:color w:val="000000" w:themeColor="text1"/>
        </w:rPr>
        <w:t>М раствора натрия гидроксида и</w:t>
      </w:r>
      <w:r w:rsidRPr="00E65F26">
        <w:rPr>
          <w:color w:val="000000" w:themeColor="text1"/>
        </w:rPr>
        <w:t xml:space="preserve"> доводят </w:t>
      </w:r>
      <w:r w:rsidR="00A11208" w:rsidRPr="00E65F26">
        <w:rPr>
          <w:color w:val="000000" w:themeColor="text1"/>
        </w:rPr>
        <w:t>объём</w:t>
      </w:r>
      <w:r w:rsidRPr="00E65F26">
        <w:rPr>
          <w:color w:val="000000" w:themeColor="text1"/>
        </w:rPr>
        <w:t xml:space="preserve"> раствора водой до 100</w:t>
      </w:r>
      <w:r w:rsidR="00F04AB3" w:rsidRPr="00E65F26">
        <w:rPr>
          <w:color w:val="000000" w:themeColor="text1"/>
        </w:rPr>
        <w:t>,0</w:t>
      </w:r>
      <w:r w:rsidR="004D3FA4"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Переход окраски от красной до</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в интервале рН</w:t>
      </w:r>
      <w:r w:rsidR="004D3FA4" w:rsidRPr="00E65F26">
        <w:rPr>
          <w:color w:val="000000" w:themeColor="text1"/>
        </w:rPr>
        <w:t> </w:t>
      </w:r>
      <w:r w:rsidRPr="00E65F26">
        <w:rPr>
          <w:color w:val="000000" w:themeColor="text1"/>
        </w:rPr>
        <w:t>1,2</w:t>
      </w:r>
      <w:r w:rsidR="00B868A6" w:rsidRPr="00E65F26">
        <w:rPr>
          <w:color w:val="000000" w:themeColor="text1"/>
        </w:rPr>
        <w:t>–</w:t>
      </w:r>
      <w:r w:rsidR="004D3FA4" w:rsidRPr="00E65F26">
        <w:rPr>
          <w:color w:val="000000" w:themeColor="text1"/>
        </w:rPr>
        <w:t>2,8 и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до фиолетовой в интервале рН</w:t>
      </w:r>
      <w:r w:rsidR="004D3FA4" w:rsidRPr="00E65F26">
        <w:rPr>
          <w:color w:val="000000" w:themeColor="text1"/>
        </w:rPr>
        <w:t> </w:t>
      </w:r>
      <w:r w:rsidRPr="00E65F26">
        <w:rPr>
          <w:color w:val="000000" w:themeColor="text1"/>
        </w:rPr>
        <w:t>7,4</w:t>
      </w:r>
      <w:r w:rsidR="00B868A6" w:rsidRPr="00E65F26">
        <w:rPr>
          <w:color w:val="000000" w:themeColor="text1"/>
        </w:rPr>
        <w:t>–</w:t>
      </w:r>
      <w:r w:rsidRPr="00E65F26">
        <w:rPr>
          <w:color w:val="000000" w:themeColor="text1"/>
        </w:rPr>
        <w:t>9,0.</w:t>
      </w:r>
    </w:p>
    <w:p w:rsidR="00A6303F" w:rsidRPr="00E65F26" w:rsidRDefault="00A6303F" w:rsidP="000A323A">
      <w:pPr>
        <w:keepNext/>
        <w:spacing w:line="360" w:lineRule="auto"/>
        <w:jc w:val="both"/>
        <w:rPr>
          <w:b/>
          <w:color w:val="000000" w:themeColor="text1"/>
        </w:rPr>
      </w:pPr>
      <w:r w:rsidRPr="00E65F26">
        <w:rPr>
          <w:b/>
          <w:color w:val="000000" w:themeColor="text1"/>
        </w:rPr>
        <w:t>Крезолового пурпурного раствор 0,04</w:t>
      </w:r>
      <w:r w:rsidR="004D3FA4" w:rsidRPr="00E65F26">
        <w:rPr>
          <w:b/>
          <w:color w:val="000000" w:themeColor="text1"/>
        </w:rPr>
        <w:t> </w:t>
      </w:r>
      <w:r w:rsidRPr="00E65F26">
        <w:rPr>
          <w:b/>
          <w:color w:val="000000" w:themeColor="text1"/>
        </w:rPr>
        <w:t>%</w:t>
      </w:r>
      <w:r w:rsidR="003578B9"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0,1</w:t>
      </w:r>
      <w:r w:rsidR="004D3FA4" w:rsidRPr="00E65F26">
        <w:rPr>
          <w:color w:val="000000" w:themeColor="text1"/>
        </w:rPr>
        <w:t> </w:t>
      </w:r>
      <w:r w:rsidRPr="00E65F26">
        <w:rPr>
          <w:color w:val="000000" w:themeColor="text1"/>
        </w:rPr>
        <w:t xml:space="preserve">г </w:t>
      </w:r>
      <w:r w:rsidR="007C71B4" w:rsidRPr="00E65F26">
        <w:rPr>
          <w:color w:val="000000" w:themeColor="text1"/>
        </w:rPr>
        <w:t>крезолового пурпурного</w:t>
      </w:r>
      <w:r w:rsidRPr="00E65F26">
        <w:rPr>
          <w:color w:val="000000" w:themeColor="text1"/>
        </w:rPr>
        <w:t xml:space="preserve"> растворяют в 13,1</w:t>
      </w:r>
      <w:r w:rsidR="004D3FA4" w:rsidRPr="00E65F26">
        <w:rPr>
          <w:color w:val="000000" w:themeColor="text1"/>
        </w:rPr>
        <w:t> </w:t>
      </w:r>
      <w:r w:rsidRPr="00E65F26">
        <w:rPr>
          <w:color w:val="000000" w:themeColor="text1"/>
        </w:rPr>
        <w:t>мл 0,02</w:t>
      </w:r>
      <w:r w:rsidR="004D3FA4" w:rsidRPr="00E65F26">
        <w:rPr>
          <w:color w:val="000000" w:themeColor="text1"/>
        </w:rPr>
        <w:t> </w:t>
      </w:r>
      <w:r w:rsidRPr="00E65F26">
        <w:rPr>
          <w:color w:val="000000" w:themeColor="text1"/>
        </w:rPr>
        <w:t xml:space="preserve">М раствора натрия гидроксида и доводят </w:t>
      </w:r>
      <w:r w:rsidR="00A11208" w:rsidRPr="00E65F26">
        <w:rPr>
          <w:color w:val="000000" w:themeColor="text1"/>
        </w:rPr>
        <w:t>объём</w:t>
      </w:r>
      <w:r w:rsidRPr="00E65F26">
        <w:rPr>
          <w:color w:val="000000" w:themeColor="text1"/>
        </w:rPr>
        <w:t xml:space="preserve"> раствора свежепрокипяченной и охлажд</w:t>
      </w:r>
      <w:r w:rsidR="00D96A6E" w:rsidRPr="00E65F26">
        <w:rPr>
          <w:color w:val="000000" w:themeColor="text1"/>
        </w:rPr>
        <w:t>е</w:t>
      </w:r>
      <w:r w:rsidRPr="00E65F26">
        <w:rPr>
          <w:color w:val="000000" w:themeColor="text1"/>
        </w:rPr>
        <w:t>нной водой до 250</w:t>
      </w:r>
      <w:r w:rsidR="00F04AB3" w:rsidRPr="00E65F26">
        <w:rPr>
          <w:color w:val="000000" w:themeColor="text1"/>
        </w:rPr>
        <w:t>,0</w:t>
      </w:r>
      <w:r w:rsidR="00D96A6E"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Переход окраски от розово-красной 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в интервале рН</w:t>
      </w:r>
      <w:r w:rsidR="00D96A6E" w:rsidRPr="00E65F26">
        <w:rPr>
          <w:color w:val="000000" w:themeColor="text1"/>
        </w:rPr>
        <w:t> </w:t>
      </w:r>
      <w:r w:rsidRPr="00E65F26">
        <w:rPr>
          <w:color w:val="000000" w:themeColor="text1"/>
        </w:rPr>
        <w:t>1,2</w:t>
      </w:r>
      <w:r w:rsidR="00B868A6" w:rsidRPr="00E65F26">
        <w:rPr>
          <w:color w:val="000000" w:themeColor="text1"/>
        </w:rPr>
        <w:t>–</w:t>
      </w:r>
      <w:r w:rsidRPr="00E65F26">
        <w:rPr>
          <w:color w:val="000000" w:themeColor="text1"/>
        </w:rPr>
        <w:t>2,</w:t>
      </w:r>
      <w:r w:rsidR="00D96A6E" w:rsidRPr="00E65F26">
        <w:rPr>
          <w:color w:val="000000" w:themeColor="text1"/>
        </w:rPr>
        <w:t>8 и</w:t>
      </w:r>
      <w:r w:rsidR="004E4A00" w:rsidRPr="00E65F26">
        <w:rPr>
          <w:color w:val="000000" w:themeColor="text1"/>
        </w:rPr>
        <w:t xml:space="preserve"> </w:t>
      </w:r>
      <w:r w:rsidRPr="00E65F26">
        <w:rPr>
          <w:color w:val="000000" w:themeColor="text1"/>
        </w:rPr>
        <w:t>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фиолетовой в интервале рН</w:t>
      </w:r>
      <w:r w:rsidR="00D96A6E" w:rsidRPr="00E65F26">
        <w:rPr>
          <w:color w:val="000000" w:themeColor="text1"/>
        </w:rPr>
        <w:t> </w:t>
      </w:r>
      <w:r w:rsidRPr="00E65F26">
        <w:rPr>
          <w:color w:val="000000" w:themeColor="text1"/>
        </w:rPr>
        <w:t>7,4</w:t>
      </w:r>
      <w:r w:rsidR="00B868A6" w:rsidRPr="00E65F26">
        <w:rPr>
          <w:color w:val="000000" w:themeColor="text1"/>
        </w:rPr>
        <w:t>–</w:t>
      </w:r>
      <w:r w:rsidRPr="00E65F26">
        <w:rPr>
          <w:color w:val="000000" w:themeColor="text1"/>
        </w:rPr>
        <w:t>9,0.</w:t>
      </w:r>
    </w:p>
    <w:p w:rsidR="00A6303F" w:rsidRPr="00E65F26" w:rsidRDefault="00A6303F" w:rsidP="002542E9">
      <w:pPr>
        <w:keepNext/>
        <w:spacing w:line="360" w:lineRule="auto"/>
        <w:jc w:val="both"/>
        <w:rPr>
          <w:color w:val="000000" w:themeColor="text1"/>
        </w:rPr>
      </w:pPr>
      <w:r w:rsidRPr="00E65F26">
        <w:rPr>
          <w:b/>
          <w:color w:val="000000" w:themeColor="text1"/>
        </w:rPr>
        <w:t>Крезолового пурпурного спиртовой раствор 0,1</w:t>
      </w:r>
      <w:r w:rsidR="00D96A6E" w:rsidRPr="00E65F26">
        <w:rPr>
          <w:b/>
          <w:color w:val="000000" w:themeColor="text1"/>
        </w:rPr>
        <w:t> </w:t>
      </w:r>
      <w:r w:rsidRPr="00E65F26">
        <w:rPr>
          <w:b/>
          <w:color w:val="000000" w:themeColor="text1"/>
        </w:rPr>
        <w:t>%</w:t>
      </w:r>
      <w:r w:rsidR="003578B9"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0,1</w:t>
      </w:r>
      <w:r w:rsidR="00D96A6E" w:rsidRPr="00E65F26">
        <w:rPr>
          <w:color w:val="000000" w:themeColor="text1"/>
        </w:rPr>
        <w:t> </w:t>
      </w:r>
      <w:r w:rsidRPr="00E65F26">
        <w:rPr>
          <w:color w:val="000000" w:themeColor="text1"/>
        </w:rPr>
        <w:t>г крезолового пурпурного растворяют в 50</w:t>
      </w:r>
      <w:r w:rsidR="00D96A6E" w:rsidRPr="00E65F26">
        <w:rPr>
          <w:color w:val="000000" w:themeColor="text1"/>
        </w:rPr>
        <w:t> </w:t>
      </w:r>
      <w:r w:rsidRPr="00E65F26">
        <w:rPr>
          <w:color w:val="000000" w:themeColor="text1"/>
        </w:rPr>
        <w:t>мл спирта 96</w:t>
      </w:r>
      <w:r w:rsidR="00D96A6E" w:rsidRPr="00E65F26">
        <w:rPr>
          <w:color w:val="000000" w:themeColor="text1"/>
        </w:rPr>
        <w:t> </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раствора водой до 100</w:t>
      </w:r>
      <w:r w:rsidR="00F04AB3" w:rsidRPr="00E65F26">
        <w:rPr>
          <w:color w:val="000000" w:themeColor="text1"/>
        </w:rPr>
        <w:t>,0</w:t>
      </w:r>
      <w:r w:rsidR="00D96A6E" w:rsidRPr="00E65F26">
        <w:rPr>
          <w:color w:val="000000" w:themeColor="text1"/>
        </w:rPr>
        <w:t> </w:t>
      </w:r>
      <w:r w:rsidRPr="00E65F26">
        <w:rPr>
          <w:color w:val="000000" w:themeColor="text1"/>
        </w:rPr>
        <w:t>мл.</w:t>
      </w:r>
    </w:p>
    <w:p w:rsidR="00BC0F16" w:rsidRPr="00E65F26" w:rsidRDefault="00A6303F" w:rsidP="002542E9">
      <w:pPr>
        <w:pStyle w:val="a3"/>
        <w:keepNext/>
        <w:tabs>
          <w:tab w:val="left" w:pos="426"/>
        </w:tabs>
        <w:rPr>
          <w:color w:val="000000" w:themeColor="text1"/>
        </w:rPr>
      </w:pPr>
      <w:r w:rsidRPr="00E65F26">
        <w:rPr>
          <w:b/>
          <w:color w:val="000000" w:themeColor="text1"/>
        </w:rPr>
        <w:t>Крезоловый пурпурный водорастворимый</w:t>
      </w:r>
      <w:r w:rsidRPr="00E65F26">
        <w:rPr>
          <w:color w:val="000000" w:themeColor="text1"/>
        </w:rPr>
        <w:t>. [62625-31-4]. С</w:t>
      </w:r>
      <w:r w:rsidRPr="00E65F26">
        <w:rPr>
          <w:color w:val="000000" w:themeColor="text1"/>
          <w:vertAlign w:val="subscript"/>
        </w:rPr>
        <w:t>21</w:t>
      </w:r>
      <w:r w:rsidRPr="00E65F26">
        <w:rPr>
          <w:color w:val="000000" w:themeColor="text1"/>
        </w:rPr>
        <w:t>Н</w:t>
      </w:r>
      <w:r w:rsidRPr="00E65F26">
        <w:rPr>
          <w:color w:val="000000" w:themeColor="text1"/>
          <w:vertAlign w:val="subscript"/>
        </w:rPr>
        <w:t>17</w:t>
      </w:r>
      <w:r w:rsidRPr="00E65F26">
        <w:rPr>
          <w:color w:val="000000" w:themeColor="text1"/>
        </w:rPr>
        <w:t>NaO</w:t>
      </w:r>
      <w:r w:rsidRPr="00E65F26">
        <w:rPr>
          <w:color w:val="000000" w:themeColor="text1"/>
          <w:vertAlign w:val="subscript"/>
        </w:rPr>
        <w:t>5</w:t>
      </w:r>
      <w:r w:rsidRPr="00E65F26">
        <w:rPr>
          <w:color w:val="000000" w:themeColor="text1"/>
        </w:rPr>
        <w:t>S. (М.м.</w:t>
      </w:r>
      <w:r w:rsidR="00D96A6E" w:rsidRPr="00E65F26">
        <w:rPr>
          <w:color w:val="000000" w:themeColor="text1"/>
        </w:rPr>
        <w:t> </w:t>
      </w:r>
      <w:r w:rsidRPr="00E65F26">
        <w:rPr>
          <w:color w:val="000000" w:themeColor="text1"/>
        </w:rPr>
        <w:t xml:space="preserve">404,4). </w:t>
      </w:r>
    </w:p>
    <w:p w:rsidR="00A6303F" w:rsidRPr="00E65F26" w:rsidRDefault="00A6303F" w:rsidP="000A323A">
      <w:pPr>
        <w:pStyle w:val="a3"/>
        <w:tabs>
          <w:tab w:val="left" w:pos="426"/>
        </w:tabs>
        <w:rPr>
          <w:color w:val="000000" w:themeColor="text1"/>
        </w:rPr>
      </w:pPr>
      <w:r w:rsidRPr="00E65F26">
        <w:rPr>
          <w:color w:val="000000" w:themeColor="text1"/>
        </w:rPr>
        <w:t>2-[(4-Гидрокси-2-метилфенил)(2-метил-4-оксоциклогекса-2,5-диен-1-ил)метил]бензолсульфонат натрия.</w:t>
      </w:r>
    </w:p>
    <w:p w:rsidR="00A6303F" w:rsidRPr="00E65F26" w:rsidRDefault="00A6303F" w:rsidP="000A323A">
      <w:pPr>
        <w:spacing w:line="360" w:lineRule="auto"/>
        <w:jc w:val="both"/>
        <w:rPr>
          <w:color w:val="000000" w:themeColor="text1"/>
        </w:rPr>
      </w:pPr>
      <w:r w:rsidRPr="00E65F26">
        <w:rPr>
          <w:color w:val="000000" w:themeColor="text1"/>
        </w:rPr>
        <w:t>Мелкокристаллический порошок от оранжево-коричневого до ч</w:t>
      </w:r>
      <w:r w:rsidR="00D96A6E" w:rsidRPr="00E65F26">
        <w:rPr>
          <w:color w:val="000000" w:themeColor="text1"/>
        </w:rPr>
        <w:t>е</w:t>
      </w:r>
      <w:r w:rsidRPr="00E65F26">
        <w:rPr>
          <w:color w:val="000000" w:themeColor="text1"/>
        </w:rPr>
        <w:t>рного цвета.</w:t>
      </w:r>
    </w:p>
    <w:p w:rsidR="00A6303F" w:rsidRPr="00E65F26" w:rsidRDefault="00A6303F" w:rsidP="000A323A">
      <w:pPr>
        <w:spacing w:line="360" w:lineRule="auto"/>
        <w:jc w:val="both"/>
        <w:rPr>
          <w:color w:val="000000" w:themeColor="text1"/>
        </w:rPr>
      </w:pPr>
      <w:r w:rsidRPr="00E65F26">
        <w:rPr>
          <w:color w:val="000000" w:themeColor="text1"/>
        </w:rPr>
        <w:t>Переход окраски раствора от розово-красной 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ой</w:t>
      </w:r>
      <w:r w:rsidR="00D96A6E" w:rsidRPr="00E65F26">
        <w:rPr>
          <w:color w:val="000000" w:themeColor="text1"/>
        </w:rPr>
        <w:t xml:space="preserve"> в интервале</w:t>
      </w:r>
      <w:r w:rsidR="004E4A00" w:rsidRPr="00E65F26">
        <w:rPr>
          <w:color w:val="000000" w:themeColor="text1"/>
        </w:rPr>
        <w:t xml:space="preserve"> </w:t>
      </w:r>
      <w:r w:rsidRPr="00E65F26">
        <w:rPr>
          <w:color w:val="000000" w:themeColor="text1"/>
        </w:rPr>
        <w:t>рН</w:t>
      </w:r>
      <w:r w:rsidR="00D96A6E" w:rsidRPr="00E65F26">
        <w:rPr>
          <w:color w:val="000000" w:themeColor="text1"/>
        </w:rPr>
        <w:t> </w:t>
      </w:r>
      <w:r w:rsidRPr="00E65F26">
        <w:rPr>
          <w:color w:val="000000" w:themeColor="text1"/>
        </w:rPr>
        <w:t>1,2</w:t>
      </w:r>
      <w:r w:rsidR="00B868A6" w:rsidRPr="00E65F26">
        <w:rPr>
          <w:color w:val="000000" w:themeColor="text1"/>
        </w:rPr>
        <w:t>–</w:t>
      </w:r>
      <w:r w:rsidR="00D96A6E" w:rsidRPr="00E65F26">
        <w:rPr>
          <w:color w:val="000000" w:themeColor="text1"/>
        </w:rPr>
        <w:t xml:space="preserve">2,8 </w:t>
      </w:r>
      <w:r w:rsidRPr="00E65F26">
        <w:rPr>
          <w:color w:val="000000" w:themeColor="text1"/>
        </w:rPr>
        <w:t>и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пурпурной в интервале рН</w:t>
      </w:r>
      <w:r w:rsidR="00D96A6E" w:rsidRPr="00E65F26">
        <w:rPr>
          <w:color w:val="000000" w:themeColor="text1"/>
        </w:rPr>
        <w:t> </w:t>
      </w:r>
      <w:r w:rsidRPr="00E65F26">
        <w:rPr>
          <w:color w:val="000000" w:themeColor="text1"/>
        </w:rPr>
        <w:t>7,4</w:t>
      </w:r>
      <w:r w:rsidR="00B868A6" w:rsidRPr="00E65F26">
        <w:rPr>
          <w:color w:val="000000" w:themeColor="text1"/>
        </w:rPr>
        <w:t>–</w:t>
      </w:r>
      <w:r w:rsidRPr="00E65F26">
        <w:rPr>
          <w:color w:val="000000" w:themeColor="text1"/>
        </w:rPr>
        <w:t>9,0.</w:t>
      </w:r>
    </w:p>
    <w:p w:rsidR="00A6303F" w:rsidRPr="00E65F26" w:rsidRDefault="00A6303F" w:rsidP="000A323A">
      <w:pPr>
        <w:spacing w:line="360" w:lineRule="auto"/>
        <w:jc w:val="both"/>
        <w:rPr>
          <w:color w:val="000000" w:themeColor="text1"/>
        </w:rPr>
      </w:pPr>
      <w:r w:rsidRPr="00E65F26">
        <w:rPr>
          <w:i/>
          <w:color w:val="000000" w:themeColor="text1"/>
        </w:rPr>
        <w:t>Раствор индикатора</w:t>
      </w:r>
      <w:r w:rsidRPr="00E65F26">
        <w:rPr>
          <w:color w:val="000000" w:themeColor="text1"/>
        </w:rPr>
        <w:t>. 0,04</w:t>
      </w:r>
      <w:r w:rsidR="00D96A6E" w:rsidRPr="00E65F26">
        <w:rPr>
          <w:color w:val="000000" w:themeColor="text1"/>
        </w:rPr>
        <w:t> </w:t>
      </w:r>
      <w:r w:rsidRPr="00E65F26">
        <w:rPr>
          <w:color w:val="000000" w:themeColor="text1"/>
        </w:rPr>
        <w:t>% раствор.</w:t>
      </w:r>
    </w:p>
    <w:p w:rsidR="00A6303F" w:rsidRPr="00E65F26" w:rsidRDefault="00A6303F" w:rsidP="000A323A">
      <w:pPr>
        <w:keepNext/>
        <w:spacing w:line="360" w:lineRule="auto"/>
        <w:jc w:val="both"/>
        <w:rPr>
          <w:color w:val="000000" w:themeColor="text1"/>
        </w:rPr>
      </w:pPr>
      <w:r w:rsidRPr="00E65F26">
        <w:rPr>
          <w:b/>
          <w:color w:val="000000" w:themeColor="text1"/>
        </w:rPr>
        <w:lastRenderedPageBreak/>
        <w:t>Кремневольфрамовая кислота</w:t>
      </w:r>
      <w:r w:rsidRPr="00E65F26">
        <w:rPr>
          <w:color w:val="000000" w:themeColor="text1"/>
        </w:rPr>
        <w:t xml:space="preserve">. [11130-20-4]. </w:t>
      </w:r>
      <w:r w:rsidR="00DC2104" w:rsidRPr="00E65F26">
        <w:rPr>
          <w:color w:val="000000" w:themeColor="text1"/>
        </w:rPr>
        <w:t>Н</w:t>
      </w:r>
      <w:r w:rsidR="00DC2104" w:rsidRPr="00E65F26">
        <w:rPr>
          <w:color w:val="000000" w:themeColor="text1"/>
          <w:vertAlign w:val="subscript"/>
        </w:rPr>
        <w:t>4</w:t>
      </w:r>
      <w:r w:rsidR="00DC2104" w:rsidRPr="00E65F26">
        <w:rPr>
          <w:color w:val="000000" w:themeColor="text1"/>
        </w:rPr>
        <w:t>[</w:t>
      </w:r>
      <w:r w:rsidR="00DC2104" w:rsidRPr="00E65F26">
        <w:rPr>
          <w:color w:val="000000" w:themeColor="text1"/>
          <w:lang w:val="en-US"/>
        </w:rPr>
        <w:t>SiW</w:t>
      </w:r>
      <w:r w:rsidR="00DC2104" w:rsidRPr="00E65F26">
        <w:rPr>
          <w:color w:val="000000" w:themeColor="text1"/>
          <w:vertAlign w:val="subscript"/>
        </w:rPr>
        <w:t>12</w:t>
      </w:r>
      <w:r w:rsidR="00DC2104" w:rsidRPr="00E65F26">
        <w:rPr>
          <w:color w:val="000000" w:themeColor="text1"/>
          <w:lang w:val="en-US"/>
        </w:rPr>
        <w:t>O</w:t>
      </w:r>
      <w:r w:rsidR="00DC2104" w:rsidRPr="00E65F26">
        <w:rPr>
          <w:color w:val="000000" w:themeColor="text1"/>
          <w:vertAlign w:val="subscript"/>
        </w:rPr>
        <w:t>40</w:t>
      </w:r>
      <w:r w:rsidR="00DC2104" w:rsidRPr="00E65F26">
        <w:rPr>
          <w:color w:val="000000" w:themeColor="text1"/>
        </w:rPr>
        <w:t>]</w:t>
      </w:r>
      <w:r w:rsidR="00451F0A" w:rsidRPr="00E65F26">
        <w:rPr>
          <w:color w:val="000000" w:themeColor="text1"/>
        </w:rPr>
        <w:t>·</w:t>
      </w:r>
      <w:r w:rsidR="00DC2104" w:rsidRPr="00E65F26">
        <w:rPr>
          <w:color w:val="000000" w:themeColor="text1"/>
          <w:lang w:val="en-US"/>
        </w:rPr>
        <w:t>xH</w:t>
      </w:r>
      <w:r w:rsidR="00DC2104" w:rsidRPr="00E65F26">
        <w:rPr>
          <w:color w:val="000000" w:themeColor="text1"/>
          <w:vertAlign w:val="subscript"/>
        </w:rPr>
        <w:t>2</w:t>
      </w:r>
      <w:r w:rsidR="00DC2104" w:rsidRPr="00E65F26">
        <w:rPr>
          <w:color w:val="000000" w:themeColor="text1"/>
          <w:lang w:val="en-US"/>
        </w:rPr>
        <w:t>O</w:t>
      </w:r>
      <w:r w:rsidR="00DC2104" w:rsidRPr="00E65F26">
        <w:rPr>
          <w:color w:val="000000" w:themeColor="text1"/>
        </w:rPr>
        <w:t>. (М.м. 2878,2, для безводного).</w:t>
      </w:r>
    </w:p>
    <w:p w:rsidR="00A6303F" w:rsidRPr="00E65F26" w:rsidRDefault="00A6303F" w:rsidP="000A323A">
      <w:pPr>
        <w:spacing w:line="360" w:lineRule="auto"/>
        <w:jc w:val="both"/>
        <w:rPr>
          <w:color w:val="000000" w:themeColor="text1"/>
        </w:rPr>
      </w:pPr>
      <w:r w:rsidRPr="00E65F26">
        <w:rPr>
          <w:color w:val="000000" w:themeColor="text1"/>
        </w:rPr>
        <w:t>Кристаллы белого или</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овато-белого цвета, расплывающиеся на воздухе. Очень легко растворима в воде и спирте 96</w:t>
      </w:r>
      <w:r w:rsidR="00D96A6E"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A6303F" w:rsidRPr="00E65F26" w:rsidRDefault="00A6303F" w:rsidP="002542E9">
      <w:pPr>
        <w:keepNext/>
        <w:spacing w:line="360" w:lineRule="auto"/>
        <w:jc w:val="both"/>
        <w:rPr>
          <w:color w:val="000000" w:themeColor="text1"/>
        </w:rPr>
      </w:pPr>
      <w:r w:rsidRPr="00E65F26">
        <w:rPr>
          <w:b/>
          <w:color w:val="000000" w:themeColor="text1"/>
        </w:rPr>
        <w:t>Кремневольфрамовой кислоты раствор 1</w:t>
      </w:r>
      <w:r w:rsidR="00D96A6E" w:rsidRPr="00E65F26">
        <w:rPr>
          <w:b/>
          <w:color w:val="000000" w:themeColor="text1"/>
        </w:rPr>
        <w:t> </w:t>
      </w:r>
      <w:r w:rsidRPr="00E65F26">
        <w:rPr>
          <w:b/>
          <w:color w:val="000000" w:themeColor="text1"/>
        </w:rPr>
        <w:t>%</w:t>
      </w:r>
      <w:r w:rsidR="003578B9"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w:t>
      </w:r>
      <w:r w:rsidR="00D96A6E" w:rsidRPr="00E65F26">
        <w:rPr>
          <w:color w:val="000000" w:themeColor="text1"/>
        </w:rPr>
        <w:t> </w:t>
      </w:r>
      <w:r w:rsidRPr="00E65F26">
        <w:rPr>
          <w:color w:val="000000" w:themeColor="text1"/>
        </w:rPr>
        <w:t xml:space="preserve">г кремневольфрамовой кислоты растворяют в воде и доводят </w:t>
      </w:r>
      <w:r w:rsidR="00A11208" w:rsidRPr="00E65F26">
        <w:rPr>
          <w:color w:val="000000" w:themeColor="text1"/>
        </w:rPr>
        <w:t>объём</w:t>
      </w:r>
      <w:r w:rsidRPr="00E65F26">
        <w:rPr>
          <w:color w:val="000000" w:themeColor="text1"/>
        </w:rPr>
        <w:t xml:space="preserve"> раствора водой до 100</w:t>
      </w:r>
      <w:r w:rsidR="00CA5D7C" w:rsidRPr="00E65F26">
        <w:rPr>
          <w:color w:val="000000" w:themeColor="text1"/>
        </w:rPr>
        <w:t>,0</w:t>
      </w:r>
      <w:r w:rsidR="00D96A6E" w:rsidRPr="00E65F26">
        <w:rPr>
          <w:color w:val="000000" w:themeColor="text1"/>
        </w:rPr>
        <w:t> </w:t>
      </w:r>
      <w:r w:rsidRPr="00E65F26">
        <w:rPr>
          <w:color w:val="000000" w:themeColor="text1"/>
        </w:rPr>
        <w:t>мл.</w:t>
      </w:r>
    </w:p>
    <w:p w:rsidR="00F820C3" w:rsidRPr="00E65F26" w:rsidRDefault="00F820C3" w:rsidP="00F820C3">
      <w:pPr>
        <w:tabs>
          <w:tab w:val="left" w:pos="66"/>
          <w:tab w:val="left" w:pos="132"/>
          <w:tab w:val="left" w:pos="2678"/>
          <w:tab w:val="left" w:pos="2744"/>
          <w:tab w:val="left" w:pos="5829"/>
          <w:tab w:val="left" w:pos="5895"/>
          <w:tab w:val="left" w:pos="5961"/>
          <w:tab w:val="left" w:pos="6027"/>
          <w:tab w:val="left" w:pos="6093"/>
          <w:tab w:val="left" w:pos="6159"/>
          <w:tab w:val="left" w:pos="6225"/>
          <w:tab w:val="left" w:pos="6291"/>
          <w:tab w:val="left" w:pos="6357"/>
          <w:tab w:val="left" w:pos="6423"/>
          <w:tab w:val="left" w:pos="6489"/>
          <w:tab w:val="left" w:pos="6555"/>
          <w:tab w:val="left" w:pos="6621"/>
          <w:tab w:val="left" w:pos="6687"/>
          <w:tab w:val="left" w:pos="6753"/>
          <w:tab w:val="left" w:pos="6819"/>
          <w:tab w:val="left" w:pos="6885"/>
        </w:tabs>
        <w:spacing w:line="360" w:lineRule="auto"/>
        <w:jc w:val="both"/>
        <w:rPr>
          <w:b/>
          <w:color w:val="000000" w:themeColor="text1"/>
        </w:rPr>
      </w:pPr>
      <w:r w:rsidRPr="00E65F26">
        <w:rPr>
          <w:b/>
          <w:color w:val="000000" w:themeColor="text1"/>
        </w:rPr>
        <w:t>Кремнийорганический полимер, аморфный, октадецилсилильный, эндкепированный.</w:t>
      </w:r>
    </w:p>
    <w:p w:rsidR="00F820C3" w:rsidRPr="00E65F26" w:rsidRDefault="00F820C3" w:rsidP="00F820C3">
      <w:pPr>
        <w:tabs>
          <w:tab w:val="left" w:pos="66"/>
          <w:tab w:val="left" w:pos="132"/>
          <w:tab w:val="left" w:pos="2678"/>
          <w:tab w:val="left" w:pos="2744"/>
          <w:tab w:val="left" w:pos="5829"/>
          <w:tab w:val="left" w:pos="5895"/>
          <w:tab w:val="left" w:pos="5961"/>
          <w:tab w:val="left" w:pos="6027"/>
          <w:tab w:val="left" w:pos="6093"/>
          <w:tab w:val="left" w:pos="6159"/>
          <w:tab w:val="left" w:pos="6225"/>
          <w:tab w:val="left" w:pos="6291"/>
          <w:tab w:val="left" w:pos="6357"/>
          <w:tab w:val="left" w:pos="6423"/>
          <w:tab w:val="left" w:pos="6489"/>
          <w:tab w:val="left" w:pos="6555"/>
          <w:tab w:val="left" w:pos="6621"/>
          <w:tab w:val="left" w:pos="6687"/>
          <w:tab w:val="left" w:pos="6753"/>
          <w:tab w:val="left" w:pos="6819"/>
          <w:tab w:val="left" w:pos="6885"/>
        </w:tabs>
        <w:spacing w:line="360" w:lineRule="auto"/>
        <w:jc w:val="both"/>
        <w:rPr>
          <w:color w:val="000000" w:themeColor="text1"/>
          <w:sz w:val="18"/>
          <w:szCs w:val="22"/>
        </w:rPr>
      </w:pPr>
      <w:r w:rsidRPr="00E65F26">
        <w:rPr>
          <w:color w:val="000000" w:themeColor="text1"/>
        </w:rPr>
        <w:t>Кремнийорганический аморфный полимер с октадецильными группами. Для сведения к минимуму взаимодействия с основными компонентами эндкепирован для закрытия большинства оставшихся силанольных групп. Размер частиц указывают после названия сорбента в испытаниях, в которых он используется.</w:t>
      </w:r>
      <w:r w:rsidRPr="00E65F26">
        <w:rPr>
          <w:color w:val="000000" w:themeColor="text1"/>
        </w:rPr>
        <w:tab/>
      </w:r>
      <w:r w:rsidRPr="00E65F26">
        <w:rPr>
          <w:color w:val="000000" w:themeColor="text1"/>
        </w:rPr>
        <w:tab/>
      </w:r>
      <w:r w:rsidRPr="00E65F26">
        <w:rPr>
          <w:color w:val="000000" w:themeColor="text1"/>
        </w:rPr>
        <w:tab/>
      </w:r>
      <w:r w:rsidRPr="00E65F26">
        <w:rPr>
          <w:color w:val="000000" w:themeColor="text1"/>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p>
    <w:p w:rsidR="00FD34B7" w:rsidRPr="00E65F26" w:rsidRDefault="00FD34B7" w:rsidP="00FD34B7">
      <w:pPr>
        <w:pStyle w:val="a3"/>
        <w:keepNext/>
        <w:tabs>
          <w:tab w:val="left" w:pos="3195"/>
        </w:tabs>
        <w:jc w:val="left"/>
        <w:rPr>
          <w:b/>
          <w:color w:val="000000" w:themeColor="text1"/>
        </w:rPr>
      </w:pPr>
      <w:r w:rsidRPr="00E65F26">
        <w:rPr>
          <w:b/>
          <w:color w:val="000000" w:themeColor="text1"/>
        </w:rPr>
        <w:t>Кремнийорганический полимер, аморфный, октадецил</w:t>
      </w:r>
      <w:r w:rsidR="00D23852" w:rsidRPr="00E65F26">
        <w:rPr>
          <w:b/>
          <w:color w:val="000000" w:themeColor="text1"/>
        </w:rPr>
        <w:t>силил</w:t>
      </w:r>
      <w:r w:rsidRPr="00E65F26">
        <w:rPr>
          <w:b/>
          <w:color w:val="000000" w:themeColor="text1"/>
        </w:rPr>
        <w:t xml:space="preserve">ьный </w:t>
      </w:r>
      <w:r w:rsidR="00293497" w:rsidRPr="00E65F26">
        <w:rPr>
          <w:b/>
          <w:color w:val="000000" w:themeColor="text1"/>
        </w:rPr>
        <w:t xml:space="preserve">с полярными мостиками, </w:t>
      </w:r>
      <w:r w:rsidRPr="00E65F26">
        <w:rPr>
          <w:b/>
          <w:color w:val="000000" w:themeColor="text1"/>
        </w:rPr>
        <w:t>эндкепированный.</w:t>
      </w:r>
    </w:p>
    <w:p w:rsidR="00FD34B7" w:rsidRPr="00E65F26" w:rsidRDefault="00FD34B7" w:rsidP="00FD34B7">
      <w:pPr>
        <w:pStyle w:val="a3"/>
        <w:tabs>
          <w:tab w:val="left" w:pos="3195"/>
        </w:tabs>
        <w:rPr>
          <w:color w:val="000000" w:themeColor="text1"/>
        </w:rPr>
      </w:pPr>
      <w:r w:rsidRPr="00E65F26">
        <w:rPr>
          <w:color w:val="000000" w:themeColor="text1"/>
        </w:rPr>
        <w:t xml:space="preserve">Кремнийорганический </w:t>
      </w:r>
      <w:r w:rsidR="00293497" w:rsidRPr="00E65F26">
        <w:rPr>
          <w:color w:val="000000" w:themeColor="text1"/>
        </w:rPr>
        <w:t xml:space="preserve">аморфный </w:t>
      </w:r>
      <w:r w:rsidRPr="00E65F26">
        <w:rPr>
          <w:color w:val="000000" w:themeColor="text1"/>
        </w:rPr>
        <w:t xml:space="preserve">полимер </w:t>
      </w:r>
      <w:r w:rsidR="00293497" w:rsidRPr="00E65F26">
        <w:rPr>
          <w:color w:val="000000" w:themeColor="text1"/>
        </w:rPr>
        <w:t>с</w:t>
      </w:r>
      <w:r w:rsidRPr="00E65F26">
        <w:rPr>
          <w:color w:val="000000" w:themeColor="text1"/>
        </w:rPr>
        <w:t xml:space="preserve"> октадецильны</w:t>
      </w:r>
      <w:r w:rsidR="00293497" w:rsidRPr="00E65F26">
        <w:rPr>
          <w:color w:val="000000" w:themeColor="text1"/>
        </w:rPr>
        <w:t>ми</w:t>
      </w:r>
      <w:r w:rsidRPr="00E65F26">
        <w:rPr>
          <w:color w:val="000000" w:themeColor="text1"/>
        </w:rPr>
        <w:t xml:space="preserve"> групп</w:t>
      </w:r>
      <w:r w:rsidR="00293497" w:rsidRPr="00E65F26">
        <w:rPr>
          <w:color w:val="000000" w:themeColor="text1"/>
        </w:rPr>
        <w:t>ами, присоединёнными через полярные мостики.</w:t>
      </w:r>
      <w:r w:rsidRPr="00E65F26">
        <w:rPr>
          <w:color w:val="000000" w:themeColor="text1"/>
        </w:rPr>
        <w:t xml:space="preserve"> Для сведения к минимуму взаимодействия с основными компонентами эндкепирован для закрытия большинства оставшихся силанольных групп. Размер частиц указывают после названия сорбента в испытаниях, в которых он используется.</w:t>
      </w:r>
    </w:p>
    <w:p w:rsidR="00E8279E" w:rsidRPr="00E65F26" w:rsidRDefault="00E8279E" w:rsidP="00FD34B7">
      <w:pPr>
        <w:pStyle w:val="a3"/>
        <w:tabs>
          <w:tab w:val="left" w:pos="3195"/>
        </w:tabs>
        <w:rPr>
          <w:b/>
          <w:color w:val="000000" w:themeColor="text1"/>
          <w:szCs w:val="28"/>
          <w:shd w:val="clear" w:color="auto" w:fill="FFFFFF"/>
        </w:rPr>
      </w:pPr>
      <w:r w:rsidRPr="00E65F26">
        <w:rPr>
          <w:b/>
          <w:color w:val="000000" w:themeColor="text1"/>
          <w:szCs w:val="28"/>
          <w:shd w:val="clear" w:color="auto" w:fill="FFFFFF"/>
        </w:rPr>
        <w:t>Кремнийорганический полимер, аморфный, октилсилильный с полярными мостиками, эндкепированный.</w:t>
      </w:r>
    </w:p>
    <w:p w:rsidR="00E8279E" w:rsidRPr="00E65F26" w:rsidRDefault="00E8279E" w:rsidP="00FD34B7">
      <w:pPr>
        <w:pStyle w:val="a3"/>
        <w:tabs>
          <w:tab w:val="left" w:pos="3195"/>
        </w:tabs>
        <w:rPr>
          <w:b/>
          <w:color w:val="000000" w:themeColor="text1"/>
          <w:szCs w:val="28"/>
        </w:rPr>
      </w:pPr>
      <w:r w:rsidRPr="00E65F26">
        <w:rPr>
          <w:color w:val="000000" w:themeColor="text1"/>
          <w:szCs w:val="28"/>
          <w:shd w:val="clear" w:color="auto" w:fill="FFFFFF"/>
        </w:rPr>
        <w:t>Кремнийорганический аморфный полимер, с октильными группами, присоединёнными через полярные мостики. Для сведения к минимуму взаимодействия с основными компонентами эндкепирован для закрытия большинства оставшихся силанольных групп. Размер частиц указывают после названия сорбента в испытаниях, в которых он используется.</w:t>
      </w:r>
    </w:p>
    <w:p w:rsidR="00086FC1" w:rsidRPr="00E65F26" w:rsidRDefault="00086FC1" w:rsidP="002542E9">
      <w:pPr>
        <w:pStyle w:val="a3"/>
        <w:keepNext/>
        <w:tabs>
          <w:tab w:val="left" w:pos="3195"/>
        </w:tabs>
        <w:jc w:val="left"/>
        <w:rPr>
          <w:b/>
          <w:color w:val="000000" w:themeColor="text1"/>
        </w:rPr>
      </w:pPr>
      <w:r w:rsidRPr="00E65F26">
        <w:rPr>
          <w:b/>
          <w:color w:val="000000" w:themeColor="text1"/>
        </w:rPr>
        <w:lastRenderedPageBreak/>
        <w:t>Кремнийорганический полимер</w:t>
      </w:r>
      <w:r w:rsidR="00D03986" w:rsidRPr="00E65F26">
        <w:rPr>
          <w:b/>
          <w:color w:val="000000" w:themeColor="text1"/>
        </w:rPr>
        <w:t xml:space="preserve"> совместимый с водной подвижной фазой</w:t>
      </w:r>
      <w:r w:rsidRPr="00E65F26">
        <w:rPr>
          <w:b/>
          <w:color w:val="000000" w:themeColor="text1"/>
        </w:rPr>
        <w:t xml:space="preserve">, октадецилсилильный, </w:t>
      </w:r>
      <w:r w:rsidR="00D03986" w:rsidRPr="00E65F26">
        <w:rPr>
          <w:b/>
          <w:color w:val="000000" w:themeColor="text1"/>
        </w:rPr>
        <w:t>эндкепированный</w:t>
      </w:r>
      <w:r w:rsidRPr="00E65F26">
        <w:rPr>
          <w:b/>
          <w:color w:val="000000" w:themeColor="text1"/>
        </w:rPr>
        <w:t>.</w:t>
      </w:r>
    </w:p>
    <w:p w:rsidR="00086FC1" w:rsidRPr="00E65F26" w:rsidRDefault="00086FC1" w:rsidP="000A323A">
      <w:pPr>
        <w:pStyle w:val="a3"/>
        <w:tabs>
          <w:tab w:val="left" w:pos="3195"/>
        </w:tabs>
        <w:rPr>
          <w:color w:val="000000" w:themeColor="text1"/>
        </w:rPr>
      </w:pPr>
      <w:r w:rsidRPr="00E65F26">
        <w:rPr>
          <w:color w:val="000000" w:themeColor="text1"/>
        </w:rPr>
        <w:t>Кремнийорганический полимер, содержащий октадецилсилильные группы, нанесённый на</w:t>
      </w:r>
      <w:r w:rsidR="00D03986" w:rsidRPr="00E65F26">
        <w:rPr>
          <w:color w:val="000000" w:themeColor="text1"/>
        </w:rPr>
        <w:t xml:space="preserve"> сферические частицы</w:t>
      </w:r>
      <w:r w:rsidRPr="00E65F26">
        <w:rPr>
          <w:color w:val="000000" w:themeColor="text1"/>
        </w:rPr>
        <w:t xml:space="preserve"> </w:t>
      </w:r>
      <w:r w:rsidR="00D03986" w:rsidRPr="00E65F26">
        <w:rPr>
          <w:color w:val="000000" w:themeColor="text1"/>
        </w:rPr>
        <w:t>непористого диоксида кремния</w:t>
      </w:r>
      <w:r w:rsidRPr="00E65F26">
        <w:rPr>
          <w:color w:val="000000" w:themeColor="text1"/>
        </w:rPr>
        <w:t xml:space="preserve">. Совместим со 100 % водной фазой. </w:t>
      </w:r>
      <w:r w:rsidR="00D03986" w:rsidRPr="00E65F26">
        <w:rPr>
          <w:color w:val="000000" w:themeColor="text1"/>
        </w:rPr>
        <w:t xml:space="preserve">Для сведения к минимуму взаимодействия с основными компонентами эндкепирован для закрытия большинства оставшихся силанольных групп. </w:t>
      </w:r>
      <w:r w:rsidRPr="00E65F26">
        <w:rPr>
          <w:color w:val="000000" w:themeColor="text1"/>
        </w:rPr>
        <w:t>Размер частиц указывают после названия сорбента в испытаниях, в которых он используется.</w:t>
      </w:r>
    </w:p>
    <w:p w:rsidR="00A6303F" w:rsidRPr="00E65F26" w:rsidRDefault="00A6303F" w:rsidP="002542E9">
      <w:pPr>
        <w:keepNext/>
        <w:spacing w:line="360" w:lineRule="auto"/>
        <w:jc w:val="both"/>
        <w:rPr>
          <w:color w:val="000000" w:themeColor="text1"/>
        </w:rPr>
      </w:pPr>
      <w:r w:rsidRPr="00E65F26">
        <w:rPr>
          <w:b/>
          <w:color w:val="000000" w:themeColor="text1"/>
        </w:rPr>
        <w:t>Кристаллический фиолетовый</w:t>
      </w:r>
      <w:r w:rsidRPr="00E65F26">
        <w:rPr>
          <w:color w:val="000000" w:themeColor="text1"/>
        </w:rPr>
        <w:t>. [548-62-9]. С</w:t>
      </w:r>
      <w:r w:rsidRPr="00E65F26">
        <w:rPr>
          <w:color w:val="000000" w:themeColor="text1"/>
          <w:vertAlign w:val="subscript"/>
        </w:rPr>
        <w:t>25</w:t>
      </w:r>
      <w:r w:rsidRPr="00E65F26">
        <w:rPr>
          <w:color w:val="000000" w:themeColor="text1"/>
        </w:rPr>
        <w:t>Н</w:t>
      </w:r>
      <w:r w:rsidRPr="00E65F26">
        <w:rPr>
          <w:color w:val="000000" w:themeColor="text1"/>
          <w:vertAlign w:val="subscript"/>
        </w:rPr>
        <w:t>30</w:t>
      </w:r>
      <w:r w:rsidRPr="00E65F26">
        <w:rPr>
          <w:color w:val="000000" w:themeColor="text1"/>
        </w:rPr>
        <w:t>С</w:t>
      </w:r>
      <w:r w:rsidRPr="00E65F26">
        <w:rPr>
          <w:color w:val="000000" w:themeColor="text1"/>
          <w:lang w:val="en-US"/>
        </w:rPr>
        <w:t>lN</w:t>
      </w:r>
      <w:r w:rsidRPr="00E65F26">
        <w:rPr>
          <w:color w:val="000000" w:themeColor="text1"/>
          <w:vertAlign w:val="subscript"/>
        </w:rPr>
        <w:t>3</w:t>
      </w:r>
      <w:r w:rsidRPr="00E65F26">
        <w:rPr>
          <w:color w:val="000000" w:themeColor="text1"/>
        </w:rPr>
        <w:t>. (М.м.</w:t>
      </w:r>
      <w:r w:rsidR="00D96A6E" w:rsidRPr="00E65F26">
        <w:rPr>
          <w:color w:val="000000" w:themeColor="text1"/>
        </w:rPr>
        <w:t> 408,0).</w:t>
      </w:r>
    </w:p>
    <w:p w:rsidR="001974FF" w:rsidRPr="00E65F26" w:rsidRDefault="00520341" w:rsidP="000A323A">
      <w:pPr>
        <w:spacing w:line="360" w:lineRule="auto"/>
        <w:jc w:val="both"/>
        <w:rPr>
          <w:color w:val="000000" w:themeColor="text1"/>
        </w:rPr>
      </w:pPr>
      <w:r w:rsidRPr="00E65F26">
        <w:rPr>
          <w:color w:val="000000" w:themeColor="text1"/>
        </w:rPr>
        <w:t>4-{Бис[4-(диметиламино)фенил]метилен}-</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-диметилциклогекса-2,5-диен-1-имини</w:t>
      </w:r>
      <w:r w:rsidR="00C85709" w:rsidRPr="00E65F26">
        <w:rPr>
          <w:color w:val="000000" w:themeColor="text1"/>
        </w:rPr>
        <w:t>й</w:t>
      </w:r>
      <w:r w:rsidRPr="00E65F26">
        <w:rPr>
          <w:color w:val="000000" w:themeColor="text1"/>
        </w:rPr>
        <w:t xml:space="preserve"> хлорид</w:t>
      </w:r>
      <w:r w:rsidR="001974FF" w:rsidRPr="00E65F26">
        <w:rPr>
          <w:color w:val="000000" w:themeColor="text1"/>
        </w:rPr>
        <w:t>.</w:t>
      </w:r>
    </w:p>
    <w:p w:rsidR="00A6303F" w:rsidRPr="00E65F26" w:rsidRDefault="00D96A6E" w:rsidP="000A323A">
      <w:pPr>
        <w:spacing w:line="360" w:lineRule="auto"/>
        <w:jc w:val="both"/>
        <w:rPr>
          <w:color w:val="000000" w:themeColor="text1"/>
        </w:rPr>
      </w:pPr>
      <w:r w:rsidRPr="00E65F26">
        <w:rPr>
          <w:color w:val="000000" w:themeColor="text1"/>
        </w:rPr>
        <w:t xml:space="preserve">Кристаллы или </w:t>
      </w:r>
      <w:r w:rsidR="00A6303F" w:rsidRPr="00E65F26">
        <w:rPr>
          <w:color w:val="000000" w:themeColor="text1"/>
        </w:rPr>
        <w:t xml:space="preserve">порошок </w:t>
      </w:r>
      <w:r w:rsidR="00EB25AF" w:rsidRPr="00E65F26">
        <w:rPr>
          <w:color w:val="000000" w:themeColor="text1"/>
        </w:rPr>
        <w:t>тёмно</w:t>
      </w:r>
      <w:r w:rsidRPr="00E65F26">
        <w:rPr>
          <w:color w:val="000000" w:themeColor="text1"/>
        </w:rPr>
        <w:t>-зеленого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воде</w:t>
      </w:r>
      <w:r w:rsidR="003578B9" w:rsidRPr="00E65F26">
        <w:rPr>
          <w:color w:val="000000" w:themeColor="text1"/>
        </w:rPr>
        <w:t>,</w:t>
      </w:r>
      <w:r w:rsidRPr="00E65F26">
        <w:rPr>
          <w:color w:val="000000" w:themeColor="text1"/>
        </w:rPr>
        <w:t xml:space="preserve"> спирте 96</w:t>
      </w:r>
      <w:r w:rsidR="00D96A6E" w:rsidRPr="00E65F26">
        <w:rPr>
          <w:color w:val="000000" w:themeColor="text1"/>
        </w:rPr>
        <w:t> </w:t>
      </w:r>
      <w:r w:rsidRPr="00E65F26">
        <w:rPr>
          <w:color w:val="000000" w:themeColor="text1"/>
        </w:rPr>
        <w:t>%.</w:t>
      </w:r>
    </w:p>
    <w:p w:rsidR="002542E9" w:rsidRPr="00E65F26" w:rsidRDefault="00A6303F" w:rsidP="002542E9">
      <w:pPr>
        <w:keepNext/>
        <w:spacing w:line="360" w:lineRule="auto"/>
        <w:jc w:val="both"/>
        <w:rPr>
          <w:color w:val="000000" w:themeColor="text1"/>
        </w:rPr>
      </w:pPr>
      <w:r w:rsidRPr="00E65F26">
        <w:rPr>
          <w:b/>
          <w:color w:val="000000" w:themeColor="text1"/>
        </w:rPr>
        <w:t>Кристаллического фиолетового раствор 0,5</w:t>
      </w:r>
      <w:r w:rsidR="00D96A6E" w:rsidRPr="00E65F26">
        <w:rPr>
          <w:b/>
          <w:color w:val="000000" w:themeColor="text1"/>
        </w:rPr>
        <w:t> </w:t>
      </w:r>
      <w:r w:rsidRPr="00E65F26">
        <w:rPr>
          <w:b/>
          <w:color w:val="000000" w:themeColor="text1"/>
        </w:rPr>
        <w:t>%</w:t>
      </w:r>
      <w:r w:rsidR="003578B9" w:rsidRPr="00E65F26">
        <w:rPr>
          <w:color w:val="000000" w:themeColor="text1"/>
        </w:rPr>
        <w:t>.</w:t>
      </w:r>
      <w:r w:rsidR="00C815AD"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0,5</w:t>
      </w:r>
      <w:r w:rsidR="00D96A6E" w:rsidRPr="00E65F26">
        <w:rPr>
          <w:color w:val="000000" w:themeColor="text1"/>
        </w:rPr>
        <w:t> </w:t>
      </w:r>
      <w:r w:rsidRPr="00E65F26">
        <w:rPr>
          <w:color w:val="000000" w:themeColor="text1"/>
        </w:rPr>
        <w:t xml:space="preserve">г кристаллического фиолетового растворяют в уксусной кислоте безводной и доводят </w:t>
      </w:r>
      <w:r w:rsidR="00A11208" w:rsidRPr="00E65F26">
        <w:rPr>
          <w:color w:val="000000" w:themeColor="text1"/>
        </w:rPr>
        <w:t>объём</w:t>
      </w:r>
      <w:r w:rsidRPr="00E65F26">
        <w:rPr>
          <w:color w:val="000000" w:themeColor="text1"/>
        </w:rPr>
        <w:t xml:space="preserve"> раствора тем же растворителем до 100</w:t>
      </w:r>
      <w:r w:rsidR="00CA5D7C" w:rsidRPr="00E65F26">
        <w:rPr>
          <w:color w:val="000000" w:themeColor="text1"/>
        </w:rPr>
        <w:t>,0</w:t>
      </w:r>
      <w:r w:rsidR="00D96A6E"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i/>
          <w:color w:val="000000" w:themeColor="text1"/>
        </w:rPr>
        <w:t>Испытание на чувствительность</w:t>
      </w:r>
      <w:r w:rsidRPr="00E65F26">
        <w:rPr>
          <w:color w:val="000000" w:themeColor="text1"/>
        </w:rPr>
        <w:t>. К 50</w:t>
      </w:r>
      <w:r w:rsidR="00D96A6E" w:rsidRPr="00E65F26">
        <w:rPr>
          <w:color w:val="000000" w:themeColor="text1"/>
        </w:rPr>
        <w:t> </w:t>
      </w:r>
      <w:r w:rsidRPr="00E65F26">
        <w:rPr>
          <w:color w:val="000000" w:themeColor="text1"/>
        </w:rPr>
        <w:t>мл кислоты уксусной безводной прибавляют 0,1</w:t>
      </w:r>
      <w:r w:rsidR="00D96A6E" w:rsidRPr="00E65F26">
        <w:rPr>
          <w:color w:val="000000" w:themeColor="text1"/>
        </w:rPr>
        <w:t> </w:t>
      </w:r>
      <w:r w:rsidRPr="00E65F26">
        <w:rPr>
          <w:color w:val="000000" w:themeColor="text1"/>
        </w:rPr>
        <w:t>мл раствора кристаллического фиолетового; появляется голубовато-фиолетовое окрашивание, которое переходит в голубовато-зеленое при прибавлении 0,1</w:t>
      </w:r>
      <w:r w:rsidR="00D96A6E" w:rsidRPr="00E65F26">
        <w:rPr>
          <w:color w:val="000000" w:themeColor="text1"/>
        </w:rPr>
        <w:t> </w:t>
      </w:r>
      <w:r w:rsidRPr="00E65F26">
        <w:rPr>
          <w:color w:val="000000" w:themeColor="text1"/>
        </w:rPr>
        <w:t>мл 0,1</w:t>
      </w:r>
      <w:r w:rsidR="00D96A6E" w:rsidRPr="00E65F26">
        <w:rPr>
          <w:color w:val="000000" w:themeColor="text1"/>
        </w:rPr>
        <w:t> </w:t>
      </w:r>
      <w:r w:rsidRPr="00E65F26">
        <w:rPr>
          <w:color w:val="000000" w:themeColor="text1"/>
        </w:rPr>
        <w:t>М раствора хлорной кислоты.</w:t>
      </w:r>
    </w:p>
    <w:p w:rsidR="002542E9" w:rsidRPr="00E65F26" w:rsidRDefault="00A6303F" w:rsidP="002542E9">
      <w:pPr>
        <w:pStyle w:val="a3"/>
        <w:keepNext/>
        <w:rPr>
          <w:color w:val="000000" w:themeColor="text1"/>
        </w:rPr>
      </w:pPr>
      <w:r w:rsidRPr="00E65F26">
        <w:rPr>
          <w:b/>
          <w:color w:val="000000" w:themeColor="text1"/>
        </w:rPr>
        <w:t>Кристаллического фиолетового раствор 0,1</w:t>
      </w:r>
      <w:r w:rsidR="00D96A6E"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0,1</w:t>
      </w:r>
      <w:r w:rsidR="00D96A6E" w:rsidRPr="00E65F26">
        <w:rPr>
          <w:color w:val="000000" w:themeColor="text1"/>
        </w:rPr>
        <w:t> </w:t>
      </w:r>
      <w:r w:rsidRPr="00E65F26">
        <w:rPr>
          <w:color w:val="000000" w:themeColor="text1"/>
        </w:rPr>
        <w:t xml:space="preserve">г </w:t>
      </w:r>
      <w:r w:rsidR="00DE4A1B" w:rsidRPr="00E65F26">
        <w:rPr>
          <w:color w:val="000000" w:themeColor="text1"/>
        </w:rPr>
        <w:t>кристаллического фиолетового</w:t>
      </w:r>
      <w:r w:rsidRPr="00E65F26">
        <w:rPr>
          <w:color w:val="000000" w:themeColor="text1"/>
        </w:rPr>
        <w:t xml:space="preserve"> растворяют в уксусной кислоте </w:t>
      </w:r>
      <w:r w:rsidR="00DE4A1B" w:rsidRPr="00E65F26">
        <w:rPr>
          <w:color w:val="000000" w:themeColor="text1"/>
        </w:rPr>
        <w:t>безводной</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раствора </w:t>
      </w:r>
      <w:r w:rsidR="00CA5D7C" w:rsidRPr="00E65F26">
        <w:rPr>
          <w:color w:val="000000" w:themeColor="text1"/>
        </w:rPr>
        <w:t>тем</w:t>
      </w:r>
      <w:r w:rsidRPr="00E65F26">
        <w:rPr>
          <w:color w:val="000000" w:themeColor="text1"/>
        </w:rPr>
        <w:t xml:space="preserve"> же растворителем до 100</w:t>
      </w:r>
      <w:r w:rsidR="00CA5D7C" w:rsidRPr="00E65F26">
        <w:rPr>
          <w:color w:val="000000" w:themeColor="text1"/>
        </w:rPr>
        <w:t>,0</w:t>
      </w:r>
      <w:r w:rsidR="00D96A6E"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Переход окраски при неводном титр</w:t>
      </w:r>
      <w:r w:rsidR="00D96A6E" w:rsidRPr="00E65F26">
        <w:rPr>
          <w:color w:val="000000" w:themeColor="text1"/>
        </w:rPr>
        <w:t>овании от фиолетовой (щелочная)</w:t>
      </w:r>
      <w:r w:rsidR="004E4A00" w:rsidRPr="00E65F26">
        <w:rPr>
          <w:color w:val="000000" w:themeColor="text1"/>
        </w:rPr>
        <w:t xml:space="preserve"> </w:t>
      </w:r>
      <w:r w:rsidRPr="00E65F26">
        <w:rPr>
          <w:color w:val="000000" w:themeColor="text1"/>
        </w:rPr>
        <w:t>через сине-зеленую (нейтральная) к зеленовато</w:t>
      </w:r>
      <w:r w:rsidR="004702E6" w:rsidRPr="00E65F26">
        <w:rPr>
          <w:color w:val="000000" w:themeColor="text1"/>
        </w:rPr>
        <w:t>-жёлт</w:t>
      </w:r>
      <w:r w:rsidRPr="00E65F26">
        <w:rPr>
          <w:color w:val="000000" w:themeColor="text1"/>
        </w:rPr>
        <w:t>ой (кислая).</w:t>
      </w:r>
    </w:p>
    <w:p w:rsidR="008229C7" w:rsidRPr="00E65F26" w:rsidRDefault="00A6303F" w:rsidP="002542E9">
      <w:pPr>
        <w:keepNext/>
        <w:spacing w:line="360" w:lineRule="auto"/>
        <w:jc w:val="both"/>
        <w:rPr>
          <w:color w:val="000000" w:themeColor="text1"/>
        </w:rPr>
      </w:pPr>
      <w:r w:rsidRPr="00E65F26">
        <w:rPr>
          <w:b/>
          <w:color w:val="000000" w:themeColor="text1"/>
        </w:rPr>
        <w:t>Ксантгидрол</w:t>
      </w:r>
      <w:r w:rsidRPr="00E65F26">
        <w:rPr>
          <w:color w:val="000000" w:themeColor="text1"/>
        </w:rPr>
        <w:t>. [90-46-0]. С</w:t>
      </w:r>
      <w:r w:rsidRPr="00E65F26">
        <w:rPr>
          <w:color w:val="000000" w:themeColor="text1"/>
          <w:vertAlign w:val="subscript"/>
        </w:rPr>
        <w:t>13</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2</w:t>
      </w:r>
      <w:r w:rsidRPr="00E65F26">
        <w:rPr>
          <w:color w:val="000000" w:themeColor="text1"/>
        </w:rPr>
        <w:t>. (М.м.</w:t>
      </w:r>
      <w:r w:rsidR="00D96A6E" w:rsidRPr="00E65F26">
        <w:rPr>
          <w:color w:val="000000" w:themeColor="text1"/>
        </w:rPr>
        <w:t> </w:t>
      </w:r>
      <w:r w:rsidRPr="00E65F26">
        <w:rPr>
          <w:color w:val="000000" w:themeColor="text1"/>
        </w:rPr>
        <w:t>198,2</w:t>
      </w:r>
      <w:r w:rsidR="008229C7" w:rsidRPr="00E65F26">
        <w:rPr>
          <w:color w:val="000000" w:themeColor="text1"/>
        </w:rPr>
        <w:t>2</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9</w:t>
      </w:r>
      <w:r w:rsidRPr="00E65F26">
        <w:rPr>
          <w:i/>
          <w:color w:val="000000" w:themeColor="text1"/>
          <w:lang w:val="en-US"/>
        </w:rPr>
        <w:t>H</w:t>
      </w:r>
      <w:r w:rsidRPr="00E65F26">
        <w:rPr>
          <w:color w:val="000000" w:themeColor="text1"/>
        </w:rPr>
        <w:t>-Ксантен-9-ол.</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90,0</w:t>
      </w:r>
      <w:r w:rsidR="00D96A6E" w:rsidRPr="00E65F26">
        <w:rPr>
          <w:color w:val="000000" w:themeColor="text1"/>
        </w:rPr>
        <w:t> </w:t>
      </w:r>
      <w:r w:rsidRPr="00E65F26">
        <w:rPr>
          <w:color w:val="000000" w:themeColor="text1"/>
        </w:rPr>
        <w:t>% С</w:t>
      </w:r>
      <w:r w:rsidRPr="00E65F26">
        <w:rPr>
          <w:color w:val="000000" w:themeColor="text1"/>
          <w:vertAlign w:val="subscript"/>
        </w:rPr>
        <w:t>13</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2</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Порошок от белого до светло</w:t>
      </w:r>
      <w:r w:rsidR="004702E6" w:rsidRPr="00E65F26">
        <w:rPr>
          <w:color w:val="000000" w:themeColor="text1"/>
        </w:rPr>
        <w:t>-жёлт</w:t>
      </w:r>
      <w:r w:rsidRPr="00E65F26">
        <w:rPr>
          <w:color w:val="000000" w:themeColor="text1"/>
        </w:rPr>
        <w:t>о</w:t>
      </w:r>
      <w:r w:rsidR="00D96A6E" w:rsidRPr="00E65F26">
        <w:rPr>
          <w:color w:val="000000" w:themeColor="text1"/>
        </w:rPr>
        <w:t>го цвета.</w:t>
      </w:r>
    </w:p>
    <w:p w:rsidR="00A6303F" w:rsidRPr="00E65F26" w:rsidRDefault="00A6303F" w:rsidP="000A323A">
      <w:pPr>
        <w:pStyle w:val="a3"/>
        <w:rPr>
          <w:color w:val="000000" w:themeColor="text1"/>
        </w:rPr>
      </w:pPr>
      <w:r w:rsidRPr="00E65F26">
        <w:rPr>
          <w:color w:val="000000" w:themeColor="text1"/>
        </w:rPr>
        <w:lastRenderedPageBreak/>
        <w:t>Очень мало растворим в воде, растворим в спирте 96</w:t>
      </w:r>
      <w:r w:rsidR="00D96A6E" w:rsidRPr="00E65F26">
        <w:rPr>
          <w:color w:val="000000" w:themeColor="text1"/>
        </w:rPr>
        <w:t> </w:t>
      </w:r>
      <w:r w:rsidRPr="00E65F26">
        <w:rPr>
          <w:color w:val="000000" w:themeColor="text1"/>
        </w:rPr>
        <w:t>%, эф</w:t>
      </w:r>
      <w:r w:rsidR="00D96A6E" w:rsidRPr="00E65F26">
        <w:rPr>
          <w:color w:val="000000" w:themeColor="text1"/>
        </w:rPr>
        <w:t>ире и уксусной кислоте ледяной.</w:t>
      </w:r>
    </w:p>
    <w:p w:rsidR="00A6303F" w:rsidRPr="00E65F26" w:rsidRDefault="00A6303F" w:rsidP="000A323A">
      <w:pPr>
        <w:pStyle w:val="a3"/>
        <w:rPr>
          <w:color w:val="000000" w:themeColor="text1"/>
        </w:rPr>
      </w:pPr>
      <w:r w:rsidRPr="00E65F26">
        <w:rPr>
          <w:color w:val="000000" w:themeColor="text1"/>
        </w:rPr>
        <w:t>Доступен также в виде раствора, содержащего от 90 до 110</w:t>
      </w:r>
      <w:r w:rsidR="00D96A6E" w:rsidRPr="00E65F26">
        <w:rPr>
          <w:color w:val="000000" w:themeColor="text1"/>
        </w:rPr>
        <w:t> </w:t>
      </w:r>
      <w:r w:rsidRPr="00E65F26">
        <w:rPr>
          <w:color w:val="000000" w:themeColor="text1"/>
        </w:rPr>
        <w:t>г/л ксантгидрола в метаноле.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123</w:t>
      </w:r>
      <w:r w:rsidR="00D96A6E"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 Если используют метанольный раствор, то хранят в небольших герметично закрытых ампулах и при необходимости перед использованием фильтруют.</w:t>
      </w:r>
    </w:p>
    <w:p w:rsidR="00A6303F" w:rsidRPr="00E65F26" w:rsidRDefault="00A6303F" w:rsidP="000A323A">
      <w:pPr>
        <w:pStyle w:val="2"/>
        <w:rPr>
          <w:color w:val="000000" w:themeColor="text1"/>
        </w:rPr>
      </w:pPr>
      <w:r w:rsidRPr="00E65F26">
        <w:rPr>
          <w:color w:val="000000" w:themeColor="text1"/>
        </w:rPr>
        <w:t>Ксантгидрол особой чистоты</w:t>
      </w:r>
      <w:r w:rsidR="003578B9"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Должен выдерживать требования для ксантгидрола и следующее дополнительное требование.</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98,0</w:t>
      </w:r>
      <w:r w:rsidR="00D96A6E" w:rsidRPr="00E65F26">
        <w:rPr>
          <w:color w:val="000000" w:themeColor="text1"/>
        </w:rPr>
        <w:t> </w:t>
      </w:r>
      <w:r w:rsidRPr="00E65F26">
        <w:rPr>
          <w:color w:val="000000" w:themeColor="text1"/>
        </w:rPr>
        <w:t>% С</w:t>
      </w:r>
      <w:r w:rsidRPr="00E65F26">
        <w:rPr>
          <w:color w:val="000000" w:themeColor="text1"/>
          <w:vertAlign w:val="subscript"/>
        </w:rPr>
        <w:t>13</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2</w:t>
      </w:r>
      <w:r w:rsidRPr="00E65F26">
        <w:rPr>
          <w:color w:val="000000" w:themeColor="text1"/>
        </w:rPr>
        <w:t>.</w:t>
      </w:r>
    </w:p>
    <w:p w:rsidR="002542E9" w:rsidRPr="00E65F26" w:rsidRDefault="00A6303F" w:rsidP="002542E9">
      <w:pPr>
        <w:keepNext/>
        <w:spacing w:line="360" w:lineRule="auto"/>
        <w:jc w:val="both"/>
        <w:rPr>
          <w:color w:val="000000" w:themeColor="text1"/>
        </w:rPr>
      </w:pPr>
      <w:r w:rsidRPr="00E65F26">
        <w:rPr>
          <w:b/>
          <w:color w:val="000000" w:themeColor="text1"/>
        </w:rPr>
        <w:t>Ксантгидрола раствор</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К 100</w:t>
      </w:r>
      <w:r w:rsidR="00D96A6E" w:rsidRPr="00E65F26">
        <w:rPr>
          <w:color w:val="000000" w:themeColor="text1"/>
        </w:rPr>
        <w:t> </w:t>
      </w:r>
      <w:r w:rsidRPr="00E65F26">
        <w:rPr>
          <w:color w:val="000000" w:themeColor="text1"/>
        </w:rPr>
        <w:t>мл уксусной кислоты безводной прибавляют 0,1</w:t>
      </w:r>
      <w:r w:rsidR="00D96A6E" w:rsidRPr="00E65F26">
        <w:rPr>
          <w:color w:val="000000" w:themeColor="text1"/>
        </w:rPr>
        <w:t> </w:t>
      </w:r>
      <w:r w:rsidRPr="00E65F26">
        <w:rPr>
          <w:color w:val="000000" w:themeColor="text1"/>
        </w:rPr>
        <w:t>мл 10</w:t>
      </w:r>
      <w:r w:rsidR="00D96A6E" w:rsidRPr="00E65F26">
        <w:rPr>
          <w:color w:val="000000" w:themeColor="text1"/>
        </w:rPr>
        <w:t> </w:t>
      </w:r>
      <w:r w:rsidRPr="00E65F26">
        <w:rPr>
          <w:color w:val="000000" w:themeColor="text1"/>
        </w:rPr>
        <w:t>% раствора ксантгидрола в метаноле, 1</w:t>
      </w:r>
      <w:r w:rsidR="00D96A6E" w:rsidRPr="00E65F26">
        <w:rPr>
          <w:color w:val="000000" w:themeColor="text1"/>
        </w:rPr>
        <w:t> </w:t>
      </w:r>
      <w:r w:rsidRPr="00E65F26">
        <w:rPr>
          <w:color w:val="000000" w:themeColor="text1"/>
        </w:rPr>
        <w:t xml:space="preserve">мл хлористоводородной кислоты концентрированной и выдерживают </w:t>
      </w:r>
      <w:r w:rsidR="00FF1B02" w:rsidRPr="00E65F26">
        <w:rPr>
          <w:color w:val="000000" w:themeColor="text1"/>
        </w:rPr>
        <w:t xml:space="preserve">в течение </w:t>
      </w:r>
      <w:r w:rsidRPr="00E65F26">
        <w:rPr>
          <w:color w:val="000000" w:themeColor="text1"/>
        </w:rPr>
        <w:t>24</w:t>
      </w:r>
      <w:r w:rsidR="00D96A6E" w:rsidRPr="00E65F26">
        <w:rPr>
          <w:color w:val="000000" w:themeColor="text1"/>
        </w:rPr>
        <w:t> </w:t>
      </w:r>
      <w:r w:rsidRPr="00E65F26">
        <w:rPr>
          <w:color w:val="000000" w:themeColor="text1"/>
        </w:rPr>
        <w:t>ч.</w:t>
      </w:r>
    </w:p>
    <w:p w:rsidR="00D22F92" w:rsidRPr="00E65F26" w:rsidRDefault="00D22F92" w:rsidP="000A323A">
      <w:pPr>
        <w:spacing w:line="360" w:lineRule="auto"/>
        <w:rPr>
          <w:bCs/>
          <w:color w:val="000000" w:themeColor="text1"/>
        </w:rPr>
      </w:pPr>
      <w:r w:rsidRPr="00E65F26">
        <w:rPr>
          <w:b/>
          <w:color w:val="000000" w:themeColor="text1"/>
        </w:rPr>
        <w:t>Ксантгидроловый реактив</w:t>
      </w:r>
      <w:r w:rsidRPr="00E65F26">
        <w:rPr>
          <w:bCs/>
          <w:color w:val="000000" w:themeColor="text1"/>
        </w:rPr>
        <w:t xml:space="preserve">. См. </w:t>
      </w:r>
      <w:r w:rsidRPr="00E65F26">
        <w:rPr>
          <w:b/>
          <w:color w:val="000000" w:themeColor="text1"/>
        </w:rPr>
        <w:t>Ксантгидрола раствор</w:t>
      </w:r>
      <w:r w:rsidRPr="00E65F26">
        <w:rPr>
          <w:color w:val="000000" w:themeColor="text1"/>
        </w:rPr>
        <w:t>.</w:t>
      </w:r>
    </w:p>
    <w:p w:rsidR="008667A2" w:rsidRPr="00E65F26" w:rsidRDefault="00A6303F" w:rsidP="002542E9">
      <w:pPr>
        <w:keepNext/>
        <w:spacing w:line="360" w:lineRule="auto"/>
        <w:jc w:val="both"/>
        <w:rPr>
          <w:color w:val="000000" w:themeColor="text1"/>
        </w:rPr>
      </w:pPr>
      <w:r w:rsidRPr="00E65F26">
        <w:rPr>
          <w:b/>
          <w:color w:val="000000" w:themeColor="text1"/>
        </w:rPr>
        <w:t>Ксиленоловый оранжевый</w:t>
      </w:r>
      <w:r w:rsidRPr="00E65F26">
        <w:rPr>
          <w:color w:val="000000" w:themeColor="text1"/>
        </w:rPr>
        <w:t>. [3618-43-7]. С</w:t>
      </w:r>
      <w:r w:rsidRPr="00E65F26">
        <w:rPr>
          <w:color w:val="000000" w:themeColor="text1"/>
          <w:vertAlign w:val="subscript"/>
        </w:rPr>
        <w:t>31</w:t>
      </w:r>
      <w:r w:rsidRPr="00E65F26">
        <w:rPr>
          <w:color w:val="000000" w:themeColor="text1"/>
        </w:rPr>
        <w:t>Н</w:t>
      </w:r>
      <w:r w:rsidRPr="00E65F26">
        <w:rPr>
          <w:color w:val="000000" w:themeColor="text1"/>
          <w:vertAlign w:val="subscript"/>
        </w:rPr>
        <w:t>28</w:t>
      </w:r>
      <w:r w:rsidRPr="00E65F26">
        <w:rPr>
          <w:color w:val="000000" w:themeColor="text1"/>
          <w:lang w:val="en-US"/>
        </w:rPr>
        <w:t>N</w:t>
      </w:r>
      <w:r w:rsidRPr="00E65F26">
        <w:rPr>
          <w:color w:val="000000" w:themeColor="text1"/>
          <w:vertAlign w:val="subscript"/>
        </w:rPr>
        <w:t>2</w:t>
      </w:r>
      <w:r w:rsidRPr="00E65F26">
        <w:rPr>
          <w:color w:val="000000" w:themeColor="text1"/>
          <w:lang w:val="en-US"/>
        </w:rPr>
        <w:t>Na</w:t>
      </w:r>
      <w:r w:rsidRPr="00E65F26">
        <w:rPr>
          <w:color w:val="000000" w:themeColor="text1"/>
          <w:vertAlign w:val="subscript"/>
        </w:rPr>
        <w:t>4</w:t>
      </w:r>
      <w:r w:rsidRPr="00E65F26">
        <w:rPr>
          <w:color w:val="000000" w:themeColor="text1"/>
        </w:rPr>
        <w:t>О</w:t>
      </w:r>
      <w:r w:rsidRPr="00E65F26">
        <w:rPr>
          <w:color w:val="000000" w:themeColor="text1"/>
          <w:vertAlign w:val="subscript"/>
        </w:rPr>
        <w:t>13</w:t>
      </w:r>
      <w:r w:rsidRPr="00E65F26">
        <w:rPr>
          <w:color w:val="000000" w:themeColor="text1"/>
          <w:lang w:val="en-US"/>
        </w:rPr>
        <w:t>S</w:t>
      </w:r>
      <w:r w:rsidRPr="00E65F26">
        <w:rPr>
          <w:color w:val="000000" w:themeColor="text1"/>
        </w:rPr>
        <w:t>. (М.м.</w:t>
      </w:r>
      <w:r w:rsidR="00D96A6E" w:rsidRPr="00E65F26">
        <w:rPr>
          <w:color w:val="000000" w:themeColor="text1"/>
        </w:rPr>
        <w:t> </w:t>
      </w:r>
      <w:r w:rsidR="008667A2" w:rsidRPr="00E65F26">
        <w:rPr>
          <w:color w:val="000000" w:themeColor="text1"/>
        </w:rPr>
        <w:t>760,6).</w:t>
      </w:r>
    </w:p>
    <w:p w:rsidR="00A6303F" w:rsidRPr="00E65F26" w:rsidRDefault="001F63E9" w:rsidP="000A323A">
      <w:pPr>
        <w:spacing w:line="360" w:lineRule="auto"/>
        <w:jc w:val="both"/>
        <w:rPr>
          <w:color w:val="000000" w:themeColor="text1"/>
        </w:rPr>
      </w:pPr>
      <w:r w:rsidRPr="00E65F26">
        <w:rPr>
          <w:bCs/>
          <w:color w:val="000000" w:themeColor="text1"/>
        </w:rPr>
        <w:t>2,2',2'',2'''-{(</w:t>
      </w:r>
      <w:r w:rsidRPr="00E65F26">
        <w:rPr>
          <w:color w:val="000000" w:themeColor="text1"/>
        </w:rPr>
        <w:t>1,1-Диоксо-3</w:t>
      </w:r>
      <w:r w:rsidRPr="00E65F26">
        <w:rPr>
          <w:i/>
          <w:color w:val="000000" w:themeColor="text1"/>
        </w:rPr>
        <w:t>Н</w:t>
      </w:r>
      <w:r w:rsidRPr="00E65F26">
        <w:rPr>
          <w:color w:val="000000" w:themeColor="text1"/>
        </w:rPr>
        <w:t>-2,1λ</w:t>
      </w:r>
      <w:r w:rsidRPr="00E65F26">
        <w:rPr>
          <w:color w:val="000000" w:themeColor="text1"/>
          <w:vertAlign w:val="superscript"/>
        </w:rPr>
        <w:t>6</w:t>
      </w:r>
      <w:r w:rsidRPr="00E65F26">
        <w:rPr>
          <w:color w:val="000000" w:themeColor="text1"/>
        </w:rPr>
        <w:t>-бензоксатиол</w:t>
      </w:r>
      <w:r w:rsidRPr="00E65F26">
        <w:rPr>
          <w:bCs/>
          <w:color w:val="000000" w:themeColor="text1"/>
        </w:rPr>
        <w:t>-3,3-диил)бис[(6-гидрокси-5-метил-3,1-фенилен)метиленнитрило]}тетраацетат тетранатрия</w:t>
      </w:r>
      <w:r w:rsidR="000A7DD9" w:rsidRPr="00E65F26">
        <w:rPr>
          <w:bCs/>
          <w:color w:val="000000" w:themeColor="text1"/>
        </w:rPr>
        <w:t>.</w:t>
      </w:r>
    </w:p>
    <w:p w:rsidR="00A6303F" w:rsidRPr="00E65F26" w:rsidRDefault="00A6303F" w:rsidP="000A323A">
      <w:pPr>
        <w:pStyle w:val="a3"/>
        <w:rPr>
          <w:color w:val="000000" w:themeColor="text1"/>
        </w:rPr>
      </w:pPr>
      <w:r w:rsidRPr="00E65F26">
        <w:rPr>
          <w:color w:val="000000" w:themeColor="text1"/>
        </w:rPr>
        <w:t xml:space="preserve">Кристаллический порошок </w:t>
      </w:r>
      <w:r w:rsidR="00D96A6E" w:rsidRPr="00E65F26">
        <w:rPr>
          <w:color w:val="000000" w:themeColor="text1"/>
        </w:rPr>
        <w:t>красновато-коричневатого цвета.</w:t>
      </w:r>
    </w:p>
    <w:p w:rsidR="00A6303F" w:rsidRPr="00E65F26" w:rsidRDefault="00A6303F" w:rsidP="000A323A">
      <w:pPr>
        <w:pStyle w:val="a3"/>
        <w:rPr>
          <w:color w:val="000000" w:themeColor="text1"/>
        </w:rPr>
      </w:pPr>
      <w:r w:rsidRPr="00E65F26">
        <w:rPr>
          <w:color w:val="000000" w:themeColor="text1"/>
        </w:rPr>
        <w:t>Растворим в воде, практически нерастворим в спирте 96</w:t>
      </w:r>
      <w:r w:rsidR="00D96A6E" w:rsidRPr="00E65F26">
        <w:rPr>
          <w:color w:val="000000" w:themeColor="text1"/>
        </w:rPr>
        <w:t> % и эфире.</w:t>
      </w:r>
    </w:p>
    <w:p w:rsidR="00A6303F" w:rsidRPr="00E65F26" w:rsidRDefault="00A6303F" w:rsidP="000A323A">
      <w:pPr>
        <w:pStyle w:val="a3"/>
        <w:rPr>
          <w:color w:val="000000" w:themeColor="text1"/>
        </w:rPr>
      </w:pPr>
      <w:r w:rsidRPr="00E65F26">
        <w:rPr>
          <w:color w:val="000000" w:themeColor="text1"/>
        </w:rPr>
        <w:t>В интервале рН</w:t>
      </w:r>
      <w:r w:rsidR="00D96A6E" w:rsidRPr="00E65F26">
        <w:rPr>
          <w:color w:val="000000" w:themeColor="text1"/>
        </w:rPr>
        <w:t> </w:t>
      </w:r>
      <w:r w:rsidRPr="00E65F26">
        <w:rPr>
          <w:color w:val="000000" w:themeColor="text1"/>
        </w:rPr>
        <w:t>5,0</w:t>
      </w:r>
      <w:r w:rsidR="00B868A6" w:rsidRPr="00E65F26">
        <w:rPr>
          <w:color w:val="000000" w:themeColor="text1"/>
        </w:rPr>
        <w:t>–</w:t>
      </w:r>
      <w:r w:rsidRPr="00E65F26">
        <w:rPr>
          <w:color w:val="000000" w:themeColor="text1"/>
        </w:rPr>
        <w:t>6,0 ксиленоловый оранжевый окрашен в лимонно</w:t>
      </w:r>
      <w:r w:rsidR="004702E6" w:rsidRPr="00E65F26">
        <w:rPr>
          <w:color w:val="000000" w:themeColor="text1"/>
        </w:rPr>
        <w:t>-жёлт</w:t>
      </w:r>
      <w:r w:rsidRPr="00E65F26">
        <w:rPr>
          <w:color w:val="000000" w:themeColor="text1"/>
        </w:rPr>
        <w:t>ый цвет, а его комплекс с ионом висмута в тех же условиях красного цвета. В щелочных растворах индикатор имеет фиолетово-красную окраску. Переход окраски при прямом комплексонометрическом титровании от красной в лимонно</w:t>
      </w:r>
      <w:r w:rsidR="004702E6" w:rsidRPr="00E65F26">
        <w:rPr>
          <w:color w:val="000000" w:themeColor="text1"/>
        </w:rPr>
        <w:t>-жёлт</w:t>
      </w:r>
      <w:r w:rsidRPr="00E65F26">
        <w:rPr>
          <w:color w:val="000000" w:themeColor="text1"/>
        </w:rPr>
        <w:t>ую.</w:t>
      </w:r>
    </w:p>
    <w:p w:rsidR="00A6303F" w:rsidRPr="00E65F26" w:rsidRDefault="00A6303F" w:rsidP="000A323A">
      <w:pPr>
        <w:pStyle w:val="2"/>
        <w:rPr>
          <w:b w:val="0"/>
          <w:color w:val="000000" w:themeColor="text1"/>
        </w:rPr>
      </w:pPr>
      <w:r w:rsidRPr="00E65F26">
        <w:rPr>
          <w:color w:val="000000" w:themeColor="text1"/>
        </w:rPr>
        <w:t>Ксиленолового оранжевого индикаторная смесь</w:t>
      </w:r>
      <w:r w:rsidR="003578B9"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Растирают в порошок 1</w:t>
      </w:r>
      <w:r w:rsidR="00D96A6E" w:rsidRPr="00E65F26">
        <w:rPr>
          <w:color w:val="000000" w:themeColor="text1"/>
        </w:rPr>
        <w:t> </w:t>
      </w:r>
      <w:r w:rsidRPr="00E65F26">
        <w:rPr>
          <w:color w:val="000000" w:themeColor="text1"/>
        </w:rPr>
        <w:t>часть ксиленолового оранжевого с 99</w:t>
      </w:r>
      <w:r w:rsidR="00D96A6E" w:rsidRPr="00E65F26">
        <w:rPr>
          <w:color w:val="000000" w:themeColor="text1"/>
        </w:rPr>
        <w:t> частями</w:t>
      </w:r>
      <w:r w:rsidR="004E4A00" w:rsidRPr="00E65F26">
        <w:rPr>
          <w:color w:val="000000" w:themeColor="text1"/>
        </w:rPr>
        <w:t xml:space="preserve"> </w:t>
      </w:r>
      <w:r w:rsidRPr="00E65F26">
        <w:rPr>
          <w:color w:val="000000" w:themeColor="text1"/>
        </w:rPr>
        <w:t>калия нитрата или натрия хлорида.</w:t>
      </w:r>
    </w:p>
    <w:p w:rsidR="00A6303F" w:rsidRPr="00E65F26" w:rsidRDefault="00A6303F" w:rsidP="000A323A">
      <w:pPr>
        <w:spacing w:line="360" w:lineRule="auto"/>
        <w:jc w:val="both"/>
        <w:rPr>
          <w:color w:val="000000" w:themeColor="text1"/>
        </w:rPr>
      </w:pPr>
      <w:r w:rsidRPr="00E65F26">
        <w:rPr>
          <w:i/>
          <w:color w:val="000000" w:themeColor="text1"/>
        </w:rPr>
        <w:lastRenderedPageBreak/>
        <w:t>Испытание на чувствительность</w:t>
      </w:r>
      <w:r w:rsidRPr="00E65F26">
        <w:rPr>
          <w:color w:val="000000" w:themeColor="text1"/>
        </w:rPr>
        <w:t>. К 50</w:t>
      </w:r>
      <w:r w:rsidR="00AF73BD" w:rsidRPr="00E65F26">
        <w:rPr>
          <w:color w:val="000000" w:themeColor="text1"/>
        </w:rPr>
        <w:t> </w:t>
      </w:r>
      <w:r w:rsidRPr="00E65F26">
        <w:rPr>
          <w:color w:val="000000" w:themeColor="text1"/>
        </w:rPr>
        <w:t>мл воды прибавляют 1</w:t>
      </w:r>
      <w:r w:rsidR="00AF73BD" w:rsidRPr="00E65F26">
        <w:rPr>
          <w:color w:val="000000" w:themeColor="text1"/>
        </w:rPr>
        <w:t> </w:t>
      </w:r>
      <w:r w:rsidRPr="00E65F26">
        <w:rPr>
          <w:color w:val="000000" w:themeColor="text1"/>
        </w:rPr>
        <w:t xml:space="preserve">мл уксусной кислоты </w:t>
      </w:r>
      <w:r w:rsidR="00EB3526" w:rsidRPr="00E65F26">
        <w:rPr>
          <w:color w:val="000000" w:themeColor="text1"/>
        </w:rPr>
        <w:t>разведённ</w:t>
      </w:r>
      <w:r w:rsidRPr="00E65F26">
        <w:rPr>
          <w:color w:val="000000" w:themeColor="text1"/>
        </w:rPr>
        <w:t>ой 12</w:t>
      </w:r>
      <w:r w:rsidR="00AF73BD" w:rsidRPr="00E65F26">
        <w:rPr>
          <w:color w:val="000000" w:themeColor="text1"/>
        </w:rPr>
        <w:t> </w:t>
      </w:r>
      <w:r w:rsidRPr="00E65F26">
        <w:rPr>
          <w:color w:val="000000" w:themeColor="text1"/>
        </w:rPr>
        <w:t>%, 50</w:t>
      </w:r>
      <w:r w:rsidR="00AF73BD" w:rsidRPr="00E65F26">
        <w:rPr>
          <w:color w:val="000000" w:themeColor="text1"/>
        </w:rPr>
        <w:t> </w:t>
      </w:r>
      <w:r w:rsidRPr="00E65F26">
        <w:rPr>
          <w:color w:val="000000" w:themeColor="text1"/>
        </w:rPr>
        <w:t>мг индикаторной смеси ксиленолового оранжевого и 0,05</w:t>
      </w:r>
      <w:r w:rsidR="00AF73BD" w:rsidRPr="00E65F26">
        <w:rPr>
          <w:color w:val="000000" w:themeColor="text1"/>
        </w:rPr>
        <w:t> </w:t>
      </w:r>
      <w:r w:rsidRPr="00E65F26">
        <w:rPr>
          <w:color w:val="000000" w:themeColor="text1"/>
        </w:rPr>
        <w:t>мл 3,3</w:t>
      </w:r>
      <w:r w:rsidR="00AF73BD" w:rsidRPr="00E65F26">
        <w:rPr>
          <w:color w:val="000000" w:themeColor="text1"/>
        </w:rPr>
        <w:t> </w:t>
      </w:r>
      <w:r w:rsidRPr="00E65F26">
        <w:rPr>
          <w:color w:val="000000" w:themeColor="text1"/>
        </w:rPr>
        <w:t>% раствора свинца(</w:t>
      </w:r>
      <w:r w:rsidRPr="00E65F26">
        <w:rPr>
          <w:color w:val="000000" w:themeColor="text1"/>
          <w:lang w:val="en-US"/>
        </w:rPr>
        <w:t>II</w:t>
      </w:r>
      <w:r w:rsidRPr="00E65F26">
        <w:rPr>
          <w:color w:val="000000" w:themeColor="text1"/>
        </w:rPr>
        <w:t>) нитрата. Прибавляют гексаметилентетрамин до тех пор, пока окраска раствора не изменится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до фиолетово-красной; после прибавления 0,1</w:t>
      </w:r>
      <w:r w:rsidR="00AF73BD" w:rsidRPr="00E65F26">
        <w:rPr>
          <w:color w:val="000000" w:themeColor="text1"/>
        </w:rPr>
        <w:t> </w:t>
      </w:r>
      <w:r w:rsidRPr="00E65F26">
        <w:rPr>
          <w:color w:val="000000" w:themeColor="text1"/>
        </w:rPr>
        <w:t>мл 0,1</w:t>
      </w:r>
      <w:r w:rsidR="00AF73BD" w:rsidRPr="00E65F26">
        <w:rPr>
          <w:color w:val="000000" w:themeColor="text1"/>
        </w:rPr>
        <w:t> </w:t>
      </w:r>
      <w:r w:rsidRPr="00E65F26">
        <w:rPr>
          <w:color w:val="000000" w:themeColor="text1"/>
        </w:rPr>
        <w:t>М раствора натрия эдетата окраска раствора должна измениться на</w:t>
      </w:r>
      <w:r w:rsidR="00FB78B0" w:rsidRPr="00E65F26">
        <w:rPr>
          <w:color w:val="000000" w:themeColor="text1"/>
        </w:rPr>
        <w:t xml:space="preserve"> </w:t>
      </w:r>
      <w:r w:rsidR="00C72599" w:rsidRPr="00E65F26">
        <w:rPr>
          <w:color w:val="000000" w:themeColor="text1"/>
        </w:rPr>
        <w:t>жёлт</w:t>
      </w:r>
      <w:r w:rsidRPr="00E65F26">
        <w:rPr>
          <w:color w:val="000000" w:themeColor="text1"/>
        </w:rPr>
        <w:t>ую.</w:t>
      </w:r>
    </w:p>
    <w:p w:rsidR="00A6303F" w:rsidRPr="00E65F26" w:rsidRDefault="00A6303F" w:rsidP="002542E9">
      <w:pPr>
        <w:keepNext/>
        <w:spacing w:line="360" w:lineRule="auto"/>
        <w:jc w:val="both"/>
        <w:rPr>
          <w:color w:val="000000" w:themeColor="text1"/>
        </w:rPr>
      </w:pPr>
      <w:r w:rsidRPr="00E65F26">
        <w:rPr>
          <w:b/>
          <w:color w:val="000000" w:themeColor="text1"/>
        </w:rPr>
        <w:t>Ксиленолового оранжевого раствор</w:t>
      </w:r>
      <w:r w:rsidR="009E40CE" w:rsidRPr="00E65F26">
        <w:rPr>
          <w:b/>
          <w:color w:val="000000" w:themeColor="text1"/>
        </w:rPr>
        <w:t xml:space="preserve"> 0,1 %</w:t>
      </w:r>
      <w:r w:rsidR="003578B9" w:rsidRPr="00E65F26">
        <w:rPr>
          <w:color w:val="000000" w:themeColor="text1"/>
        </w:rPr>
        <w:t>.</w:t>
      </w:r>
    </w:p>
    <w:p w:rsidR="009E40CE" w:rsidRPr="00E65F26" w:rsidRDefault="009E40CE" w:rsidP="002542E9">
      <w:pPr>
        <w:keepNext/>
        <w:spacing w:line="360" w:lineRule="auto"/>
        <w:jc w:val="both"/>
        <w:rPr>
          <w:color w:val="000000" w:themeColor="text1"/>
        </w:rPr>
      </w:pPr>
      <w:r w:rsidRPr="00E65F26">
        <w:rPr>
          <w:color w:val="000000" w:themeColor="text1"/>
        </w:rPr>
        <w:t>0,1 г ксиленолового оранжевого растворяют в 100 мл воды.</w:t>
      </w:r>
    </w:p>
    <w:p w:rsidR="00A6303F" w:rsidRPr="00E65F26" w:rsidRDefault="00A6303F" w:rsidP="000A323A">
      <w:pPr>
        <w:spacing w:line="360" w:lineRule="auto"/>
        <w:jc w:val="both"/>
        <w:rPr>
          <w:color w:val="000000" w:themeColor="text1"/>
        </w:rPr>
      </w:pPr>
      <w:r w:rsidRPr="00E65F26">
        <w:rPr>
          <w:color w:val="000000" w:themeColor="text1"/>
        </w:rPr>
        <w:t>Переход окраски см.</w:t>
      </w:r>
      <w:r w:rsidR="00AF73BD" w:rsidRPr="00E65F26">
        <w:rPr>
          <w:color w:val="000000" w:themeColor="text1"/>
        </w:rPr>
        <w:t> </w:t>
      </w:r>
      <w:r w:rsidRPr="00E65F26">
        <w:rPr>
          <w:color w:val="000000" w:themeColor="text1"/>
        </w:rPr>
        <w:t>«Ксиленоловый оранжевый».</w:t>
      </w:r>
    </w:p>
    <w:p w:rsidR="00A6303F" w:rsidRPr="00E65F26" w:rsidRDefault="00AF73BD" w:rsidP="000A323A">
      <w:pPr>
        <w:spacing w:line="360" w:lineRule="auto"/>
        <w:jc w:val="both"/>
        <w:rPr>
          <w:color w:val="000000" w:themeColor="text1"/>
        </w:rPr>
      </w:pPr>
      <w:r w:rsidRPr="00E65F26">
        <w:rPr>
          <w:color w:val="000000" w:themeColor="text1"/>
        </w:rPr>
        <w:t xml:space="preserve">Срок годности </w:t>
      </w:r>
      <w:r w:rsidR="00467281" w:rsidRPr="00E65F26">
        <w:rPr>
          <w:color w:val="000000" w:themeColor="text1"/>
        </w:rPr>
        <w:t xml:space="preserve">– </w:t>
      </w:r>
      <w:r w:rsidRPr="00E65F26">
        <w:rPr>
          <w:color w:val="000000" w:themeColor="text1"/>
        </w:rPr>
        <w:t>14 сут.</w:t>
      </w:r>
    </w:p>
    <w:p w:rsidR="009E40CE" w:rsidRPr="00E65F26" w:rsidRDefault="009E40CE" w:rsidP="009E40CE">
      <w:pPr>
        <w:keepNext/>
        <w:spacing w:line="360" w:lineRule="auto"/>
        <w:jc w:val="both"/>
        <w:rPr>
          <w:color w:val="000000" w:themeColor="text1"/>
        </w:rPr>
      </w:pPr>
      <w:r w:rsidRPr="00E65F26">
        <w:rPr>
          <w:b/>
          <w:color w:val="000000" w:themeColor="text1"/>
        </w:rPr>
        <w:t>Ксиленолового оранжевого раствор 0,05 %</w:t>
      </w:r>
      <w:r w:rsidRPr="00E65F26">
        <w:rPr>
          <w:color w:val="000000" w:themeColor="text1"/>
        </w:rPr>
        <w:t>.</w:t>
      </w:r>
    </w:p>
    <w:p w:rsidR="009E40CE" w:rsidRPr="00E65F26" w:rsidRDefault="009E40CE" w:rsidP="009E40CE">
      <w:pPr>
        <w:keepNext/>
        <w:spacing w:line="360" w:lineRule="auto"/>
        <w:jc w:val="both"/>
        <w:rPr>
          <w:color w:val="000000" w:themeColor="text1"/>
        </w:rPr>
      </w:pPr>
      <w:r w:rsidRPr="00E65F26">
        <w:rPr>
          <w:color w:val="000000" w:themeColor="text1"/>
        </w:rPr>
        <w:t>50 мг ксиленолового оранжевого растворяют в 100 мл воды.</w:t>
      </w:r>
    </w:p>
    <w:p w:rsidR="009E40CE" w:rsidRPr="00E65F26" w:rsidRDefault="009E40CE" w:rsidP="009E40CE">
      <w:pPr>
        <w:spacing w:line="360" w:lineRule="auto"/>
        <w:jc w:val="both"/>
        <w:rPr>
          <w:color w:val="000000" w:themeColor="text1"/>
        </w:rPr>
      </w:pPr>
      <w:r w:rsidRPr="00E65F26">
        <w:rPr>
          <w:color w:val="000000" w:themeColor="text1"/>
        </w:rPr>
        <w:t>Переход окраски см. «Ксиленоловый оранжевый».</w:t>
      </w:r>
    </w:p>
    <w:p w:rsidR="009E40CE" w:rsidRPr="00E65F26" w:rsidRDefault="009E40CE" w:rsidP="009E40CE">
      <w:pPr>
        <w:spacing w:line="360" w:lineRule="auto"/>
        <w:jc w:val="both"/>
        <w:rPr>
          <w:color w:val="000000" w:themeColor="text1"/>
        </w:rPr>
      </w:pPr>
      <w:r w:rsidRPr="00E65F26">
        <w:rPr>
          <w:color w:val="000000" w:themeColor="text1"/>
        </w:rPr>
        <w:t>Срок годности – 14 сут.</w:t>
      </w:r>
    </w:p>
    <w:p w:rsidR="00A6303F" w:rsidRPr="00E65F26" w:rsidRDefault="00A6303F" w:rsidP="000A323A">
      <w:pPr>
        <w:spacing w:line="360" w:lineRule="auto"/>
        <w:jc w:val="both"/>
        <w:rPr>
          <w:color w:val="000000" w:themeColor="text1"/>
        </w:rPr>
      </w:pPr>
      <w:r w:rsidRPr="00E65F26">
        <w:rPr>
          <w:b/>
          <w:color w:val="000000" w:themeColor="text1"/>
        </w:rPr>
        <w:t>2,3-Ксилидин</w:t>
      </w:r>
      <w:r w:rsidRPr="00E65F26">
        <w:rPr>
          <w:color w:val="000000" w:themeColor="text1"/>
        </w:rPr>
        <w:t>. См.</w:t>
      </w:r>
      <w:r w:rsidR="00AF73BD" w:rsidRPr="00E65F26">
        <w:rPr>
          <w:color w:val="000000" w:themeColor="text1"/>
        </w:rPr>
        <w:t> </w:t>
      </w:r>
      <w:r w:rsidRPr="00E65F26">
        <w:rPr>
          <w:b/>
          <w:color w:val="000000" w:themeColor="text1"/>
        </w:rPr>
        <w:t>2,3-Диметиланилин</w:t>
      </w:r>
      <w:r w:rsidR="003578B9" w:rsidRPr="00E65F26">
        <w:rPr>
          <w:color w:val="000000" w:themeColor="text1"/>
        </w:rPr>
        <w:t>.</w:t>
      </w:r>
    </w:p>
    <w:p w:rsidR="00A6303F" w:rsidRPr="00E65F26" w:rsidRDefault="00A6303F" w:rsidP="000A323A">
      <w:pPr>
        <w:spacing w:line="360" w:lineRule="auto"/>
        <w:jc w:val="both"/>
        <w:rPr>
          <w:color w:val="000000" w:themeColor="text1"/>
        </w:rPr>
      </w:pPr>
      <w:r w:rsidRPr="00E65F26">
        <w:rPr>
          <w:b/>
          <w:color w:val="000000" w:themeColor="text1"/>
        </w:rPr>
        <w:t>2,6-Ксилидин</w:t>
      </w:r>
      <w:r w:rsidRPr="00E65F26">
        <w:rPr>
          <w:color w:val="000000" w:themeColor="text1"/>
        </w:rPr>
        <w:t>. См.</w:t>
      </w:r>
      <w:r w:rsidR="00AF73BD" w:rsidRPr="00E65F26">
        <w:rPr>
          <w:color w:val="000000" w:themeColor="text1"/>
        </w:rPr>
        <w:t> </w:t>
      </w:r>
      <w:r w:rsidRPr="00E65F26">
        <w:rPr>
          <w:b/>
          <w:color w:val="000000" w:themeColor="text1"/>
        </w:rPr>
        <w:t>2,6-Диметиланилин</w:t>
      </w:r>
      <w:r w:rsidR="003578B9" w:rsidRPr="00E65F26">
        <w:rPr>
          <w:color w:val="000000" w:themeColor="text1"/>
        </w:rPr>
        <w:t>.</w:t>
      </w:r>
    </w:p>
    <w:p w:rsidR="00D73BDF" w:rsidRPr="00E65F26" w:rsidRDefault="00D73BDF" w:rsidP="000A323A">
      <w:pPr>
        <w:spacing w:line="360" w:lineRule="auto"/>
        <w:jc w:val="both"/>
        <w:rPr>
          <w:color w:val="000000" w:themeColor="text1"/>
        </w:rPr>
      </w:pPr>
      <w:r w:rsidRPr="00E65F26">
        <w:rPr>
          <w:b/>
          <w:color w:val="000000" w:themeColor="text1"/>
        </w:rPr>
        <w:t xml:space="preserve">Ксилитол. </w:t>
      </w:r>
      <w:r w:rsidRPr="00E65F26">
        <w:rPr>
          <w:color w:val="000000" w:themeColor="text1"/>
        </w:rPr>
        <w:t xml:space="preserve">[87-99-0]. </w:t>
      </w:r>
      <w:r w:rsidRPr="00E65F26">
        <w:rPr>
          <w:color w:val="000000" w:themeColor="text1"/>
          <w:lang w:val="en-US"/>
        </w:rPr>
        <w:t>C</w:t>
      </w:r>
      <w:r w:rsidRPr="00E65F26">
        <w:rPr>
          <w:color w:val="000000" w:themeColor="text1"/>
          <w:vertAlign w:val="subscript"/>
        </w:rPr>
        <w:t>5</w:t>
      </w:r>
      <w:r w:rsidRPr="00E65F26">
        <w:rPr>
          <w:color w:val="000000" w:themeColor="text1"/>
          <w:lang w:val="en-US"/>
        </w:rPr>
        <w:t>H</w:t>
      </w:r>
      <w:r w:rsidRPr="00E65F26">
        <w:rPr>
          <w:color w:val="000000" w:themeColor="text1"/>
          <w:vertAlign w:val="subscript"/>
        </w:rPr>
        <w:t>12</w:t>
      </w:r>
      <w:r w:rsidRPr="00E65F26">
        <w:rPr>
          <w:color w:val="000000" w:themeColor="text1"/>
          <w:lang w:val="en-US"/>
        </w:rPr>
        <w:t>O</w:t>
      </w:r>
      <w:r w:rsidRPr="00E65F26">
        <w:rPr>
          <w:color w:val="000000" w:themeColor="text1"/>
          <w:vertAlign w:val="subscript"/>
        </w:rPr>
        <w:t>5</w:t>
      </w:r>
      <w:r w:rsidRPr="00E65F26">
        <w:rPr>
          <w:color w:val="000000" w:themeColor="text1"/>
        </w:rPr>
        <w:t>. (М.м. 152,1</w:t>
      </w:r>
      <w:r w:rsidR="005009E0" w:rsidRPr="00E65F26">
        <w:rPr>
          <w:color w:val="000000" w:themeColor="text1"/>
        </w:rPr>
        <w:t>5</w:t>
      </w:r>
      <w:r w:rsidRPr="00E65F26">
        <w:rPr>
          <w:color w:val="000000" w:themeColor="text1"/>
        </w:rPr>
        <w:t>).</w:t>
      </w:r>
    </w:p>
    <w:p w:rsidR="005009E0" w:rsidRPr="00E65F26" w:rsidRDefault="005009E0" w:rsidP="000A323A">
      <w:pPr>
        <w:spacing w:line="360" w:lineRule="auto"/>
        <w:jc w:val="both"/>
        <w:rPr>
          <w:color w:val="000000" w:themeColor="text1"/>
        </w:rPr>
      </w:pPr>
      <w:r w:rsidRPr="00E65F26">
        <w:rPr>
          <w:color w:val="000000" w:themeColor="text1"/>
        </w:rPr>
        <w:t>Белый или почти белый кристаллический порошок.</w:t>
      </w:r>
    </w:p>
    <w:p w:rsidR="005009E0" w:rsidRPr="00E65F26" w:rsidRDefault="005009E0"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От 92 до 96 °С.</w:t>
      </w:r>
    </w:p>
    <w:p w:rsidR="00A6303F" w:rsidRPr="00E65F26" w:rsidRDefault="00A6303F" w:rsidP="000A323A">
      <w:pPr>
        <w:keepNext/>
        <w:spacing w:line="360" w:lineRule="auto"/>
        <w:jc w:val="both"/>
        <w:rPr>
          <w:color w:val="000000" w:themeColor="text1"/>
        </w:rPr>
      </w:pPr>
      <w:r w:rsidRPr="00E65F26">
        <w:rPr>
          <w:b/>
          <w:color w:val="000000" w:themeColor="text1"/>
        </w:rPr>
        <w:t>Ксилоза</w:t>
      </w:r>
      <w:r w:rsidR="00AF73BD" w:rsidRPr="00E65F26">
        <w:rPr>
          <w:color w:val="000000" w:themeColor="text1"/>
        </w:rPr>
        <w:t>.</w:t>
      </w:r>
      <w:r w:rsidRPr="00E65F26">
        <w:rPr>
          <w:color w:val="000000" w:themeColor="text1"/>
        </w:rPr>
        <w:t xml:space="preserve"> [58-86-6]. С</w:t>
      </w:r>
      <w:r w:rsidRPr="00E65F26">
        <w:rPr>
          <w:color w:val="000000" w:themeColor="text1"/>
          <w:vertAlign w:val="subscript"/>
        </w:rPr>
        <w:t>5</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5</w:t>
      </w:r>
      <w:r w:rsidRPr="00E65F26">
        <w:rPr>
          <w:color w:val="000000" w:themeColor="text1"/>
        </w:rPr>
        <w:t>. (М.м.</w:t>
      </w:r>
      <w:r w:rsidR="00AF73BD" w:rsidRPr="00E65F26">
        <w:rPr>
          <w:color w:val="000000" w:themeColor="text1"/>
        </w:rPr>
        <w:t> </w:t>
      </w:r>
      <w:r w:rsidRPr="00E65F26">
        <w:rPr>
          <w:color w:val="000000" w:themeColor="text1"/>
        </w:rPr>
        <w:t xml:space="preserve">150,13). </w:t>
      </w:r>
      <w:r w:rsidR="00D1751E" w:rsidRPr="00E65F26">
        <w:rPr>
          <w:color w:val="000000" w:themeColor="text1"/>
          <w:sz w:val="24"/>
          <w:lang w:val="en-US"/>
        </w:rPr>
        <w:t>D</w:t>
      </w:r>
      <w:r w:rsidRPr="00E65F26">
        <w:rPr>
          <w:color w:val="000000" w:themeColor="text1"/>
        </w:rPr>
        <w:t>-Ксилопиранза.</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белого цвета или б</w:t>
      </w:r>
      <w:r w:rsidR="00AF73BD" w:rsidRPr="00E65F26">
        <w:rPr>
          <w:color w:val="000000" w:themeColor="text1"/>
        </w:rPr>
        <w:t>есцветные игольчатые кристаллы.</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растворима в воде, растворима в горячем спирте 96</w:t>
      </w:r>
      <w:r w:rsidR="00AF73BD" w:rsidRPr="00E65F26">
        <w:rPr>
          <w:color w:val="000000" w:themeColor="text1"/>
        </w:rPr>
        <w:t> </w:t>
      </w:r>
      <w:r w:rsidRPr="00E65F26">
        <w:rPr>
          <w:color w:val="000000" w:themeColor="text1"/>
        </w:rPr>
        <w:t>%.</w:t>
      </w:r>
    </w:p>
    <w:p w:rsidR="00A6303F" w:rsidRPr="00E65F26" w:rsidRDefault="00B82852" w:rsidP="000A323A">
      <w:pPr>
        <w:spacing w:line="360" w:lineRule="auto"/>
        <w:jc w:val="both"/>
        <w:rPr>
          <w:color w:val="000000" w:themeColor="text1"/>
        </w:rPr>
      </w:pPr>
      <w:r w:rsidRPr="00E65F26">
        <w:rPr>
          <w:color w:val="000000" w:themeColor="text1"/>
          <w:position w:val="-12"/>
        </w:rPr>
        <w:object w:dxaOrig="620" w:dyaOrig="440">
          <v:shape id="_x0000_i1224" type="#_x0000_t75" style="width:31.5pt;height:24pt" o:ole="">
            <v:imagedata r:id="rId225" o:title=""/>
          </v:shape>
          <o:OLEObject Type="Embed" ProgID="Equation.3" ShapeID="_x0000_i1224" DrawAspect="Content" ObjectID="_1750697926" r:id="rId265"/>
        </w:object>
      </w:r>
      <w:r w:rsidR="00A6303F" w:rsidRPr="00E65F26">
        <w:rPr>
          <w:color w:val="000000" w:themeColor="text1"/>
        </w:rPr>
        <w:t>. Около +</w:t>
      </w:r>
      <w:r w:rsidR="00AF73BD" w:rsidRPr="00E65F26">
        <w:rPr>
          <w:color w:val="000000" w:themeColor="text1"/>
        </w:rPr>
        <w:t> </w:t>
      </w:r>
      <w:r w:rsidR="00A6303F" w:rsidRPr="00E65F26">
        <w:rPr>
          <w:color w:val="000000" w:themeColor="text1"/>
        </w:rPr>
        <w:t>20</w:t>
      </w:r>
      <w:r w:rsidR="00AF73BD" w:rsidRPr="00E65F26">
        <w:rPr>
          <w:color w:val="000000" w:themeColor="text1"/>
        </w:rPr>
        <w:t>°</w:t>
      </w:r>
      <w:r w:rsidR="00A6303F" w:rsidRPr="00E65F26">
        <w:rPr>
          <w:color w:val="000000" w:themeColor="text1"/>
        </w:rPr>
        <w:t xml:space="preserve"> (10</w:t>
      </w:r>
      <w:r w:rsidR="00AF73BD" w:rsidRPr="00E65F26">
        <w:rPr>
          <w:color w:val="000000" w:themeColor="text1"/>
        </w:rPr>
        <w:t> </w:t>
      </w:r>
      <w:r w:rsidR="00A6303F" w:rsidRPr="00E65F26">
        <w:rPr>
          <w:color w:val="000000" w:themeColor="text1"/>
        </w:rPr>
        <w:t>% раствор через 10</w:t>
      </w:r>
      <w:r w:rsidR="00AF73BD" w:rsidRPr="00E65F26">
        <w:rPr>
          <w:color w:val="000000" w:themeColor="text1"/>
        </w:rPr>
        <w:t> </w:t>
      </w:r>
      <w:r w:rsidR="00A6303F" w:rsidRPr="00E65F26">
        <w:rPr>
          <w:color w:val="000000" w:themeColor="text1"/>
        </w:rPr>
        <w:t>ч после его приготовления).</w:t>
      </w:r>
    </w:p>
    <w:p w:rsidR="00F55363" w:rsidRPr="00E65F26" w:rsidRDefault="00A6303F" w:rsidP="002542E9">
      <w:pPr>
        <w:keepNext/>
        <w:spacing w:line="360" w:lineRule="auto"/>
        <w:jc w:val="both"/>
        <w:rPr>
          <w:color w:val="000000" w:themeColor="text1"/>
        </w:rPr>
      </w:pPr>
      <w:r w:rsidRPr="00E65F26">
        <w:rPr>
          <w:b/>
          <w:color w:val="000000" w:themeColor="text1"/>
        </w:rPr>
        <w:t>Ксилол</w:t>
      </w:r>
      <w:r w:rsidRPr="00E65F26">
        <w:rPr>
          <w:color w:val="000000" w:themeColor="text1"/>
        </w:rPr>
        <w:t>. [1330-20-7]. С</w:t>
      </w:r>
      <w:r w:rsidRPr="00E65F26">
        <w:rPr>
          <w:color w:val="000000" w:themeColor="text1"/>
          <w:vertAlign w:val="subscript"/>
        </w:rPr>
        <w:t>8</w:t>
      </w:r>
      <w:r w:rsidRPr="00E65F26">
        <w:rPr>
          <w:color w:val="000000" w:themeColor="text1"/>
        </w:rPr>
        <w:t>Н</w:t>
      </w:r>
      <w:r w:rsidRPr="00E65F26">
        <w:rPr>
          <w:color w:val="000000" w:themeColor="text1"/>
          <w:vertAlign w:val="subscript"/>
        </w:rPr>
        <w:t>10</w:t>
      </w:r>
      <w:r w:rsidRPr="00E65F26">
        <w:rPr>
          <w:color w:val="000000" w:themeColor="text1"/>
        </w:rPr>
        <w:t>. (М.м.</w:t>
      </w:r>
      <w:r w:rsidR="00AF73BD" w:rsidRPr="00E65F26">
        <w:rPr>
          <w:color w:val="000000" w:themeColor="text1"/>
        </w:rPr>
        <w:t> </w:t>
      </w:r>
      <w:r w:rsidRPr="00E65F26">
        <w:rPr>
          <w:color w:val="000000" w:themeColor="text1"/>
        </w:rPr>
        <w:t>106,</w:t>
      </w:r>
      <w:r w:rsidR="00F55363" w:rsidRPr="00E65F26">
        <w:rPr>
          <w:color w:val="000000" w:themeColor="text1"/>
        </w:rPr>
        <w:t>17</w:t>
      </w:r>
      <w:r w:rsidRPr="00E65F26">
        <w:rPr>
          <w:color w:val="000000" w:themeColor="text1"/>
        </w:rPr>
        <w:t xml:space="preserve">). </w:t>
      </w:r>
    </w:p>
    <w:p w:rsidR="00F55363" w:rsidRPr="00E65F26" w:rsidRDefault="00A6303F" w:rsidP="000A323A">
      <w:pPr>
        <w:spacing w:line="360" w:lineRule="auto"/>
        <w:jc w:val="both"/>
        <w:rPr>
          <w:color w:val="000000" w:themeColor="text1"/>
        </w:rPr>
      </w:pPr>
      <w:r w:rsidRPr="00E65F26">
        <w:rPr>
          <w:color w:val="000000" w:themeColor="text1"/>
        </w:rPr>
        <w:t xml:space="preserve">Диметилбензол. </w:t>
      </w:r>
    </w:p>
    <w:p w:rsidR="00A6303F" w:rsidRPr="00E65F26" w:rsidRDefault="00A6303F" w:rsidP="000A323A">
      <w:pPr>
        <w:spacing w:line="360" w:lineRule="auto"/>
        <w:jc w:val="both"/>
        <w:rPr>
          <w:color w:val="000000" w:themeColor="text1"/>
        </w:rPr>
      </w:pPr>
      <w:r w:rsidRPr="00E65F26">
        <w:rPr>
          <w:color w:val="000000" w:themeColor="text1"/>
        </w:rPr>
        <w:t xml:space="preserve">Смесь </w:t>
      </w:r>
      <w:r w:rsidRPr="00E65F26">
        <w:rPr>
          <w:i/>
          <w:color w:val="000000" w:themeColor="text1"/>
        </w:rPr>
        <w:t>о</w:t>
      </w:r>
      <w:r w:rsidRPr="00E65F26">
        <w:rPr>
          <w:color w:val="000000" w:themeColor="text1"/>
        </w:rPr>
        <w:t xml:space="preserve">-, </w:t>
      </w:r>
      <w:r w:rsidRPr="00E65F26">
        <w:rPr>
          <w:i/>
          <w:color w:val="000000" w:themeColor="text1"/>
        </w:rPr>
        <w:t>м</w:t>
      </w:r>
      <w:r w:rsidRPr="00E65F26">
        <w:rPr>
          <w:color w:val="000000" w:themeColor="text1"/>
        </w:rPr>
        <w:t xml:space="preserve">- </w:t>
      </w:r>
      <w:r w:rsidR="00B278D6" w:rsidRPr="00E65F26">
        <w:rPr>
          <w:color w:val="000000" w:themeColor="text1"/>
        </w:rPr>
        <w:t>и</w:t>
      </w:r>
      <w:r w:rsidRPr="00E65F26">
        <w:rPr>
          <w:color w:val="000000" w:themeColor="text1"/>
        </w:rPr>
        <w:t xml:space="preserve"> </w:t>
      </w:r>
      <w:r w:rsidRPr="00E65F26">
        <w:rPr>
          <w:i/>
          <w:color w:val="000000" w:themeColor="text1"/>
        </w:rPr>
        <w:t>п</w:t>
      </w:r>
      <w:r w:rsidRPr="00E65F26">
        <w:rPr>
          <w:color w:val="000000" w:themeColor="text1"/>
        </w:rPr>
        <w:t>-изомеров.</w:t>
      </w:r>
    </w:p>
    <w:p w:rsidR="00A6303F" w:rsidRPr="00E65F26" w:rsidRDefault="00A6303F" w:rsidP="000A323A">
      <w:pPr>
        <w:pStyle w:val="a3"/>
        <w:rPr>
          <w:color w:val="000000" w:themeColor="text1"/>
        </w:rPr>
      </w:pPr>
      <w:r w:rsidRPr="00E65F26">
        <w:rPr>
          <w:color w:val="000000" w:themeColor="text1"/>
        </w:rPr>
        <w:t>Прозрачная, бесцвет</w:t>
      </w:r>
      <w:r w:rsidR="00AF73BD" w:rsidRPr="00E65F26">
        <w:rPr>
          <w:color w:val="000000" w:themeColor="text1"/>
        </w:rPr>
        <w:t>ная, воспламеняющаяся 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смешивается со спиртом 96</w:t>
      </w:r>
      <w:r w:rsidR="00AF73BD" w:rsidRPr="00E65F26">
        <w:rPr>
          <w:color w:val="000000" w:themeColor="text1"/>
        </w:rPr>
        <w:t> </w:t>
      </w:r>
      <w:r w:rsidRPr="00E65F26">
        <w:rPr>
          <w:color w:val="000000" w:themeColor="text1"/>
        </w:rPr>
        <w:t>% и эфиром.</w:t>
      </w:r>
    </w:p>
    <w:p w:rsidR="00A6303F" w:rsidRPr="00E65F26" w:rsidRDefault="00B82852" w:rsidP="000A323A">
      <w:pPr>
        <w:spacing w:line="360" w:lineRule="auto"/>
        <w:jc w:val="both"/>
        <w:rPr>
          <w:color w:val="000000" w:themeColor="text1"/>
        </w:rPr>
      </w:pPr>
      <w:r w:rsidRPr="00E65F26">
        <w:rPr>
          <w:color w:val="000000" w:themeColor="text1"/>
          <w:position w:val="-12"/>
        </w:rPr>
        <w:object w:dxaOrig="440" w:dyaOrig="440">
          <v:shape id="_x0000_i1225" type="#_x0000_t75" style="width:24pt;height:24pt" o:ole="">
            <v:imagedata r:id="rId61" o:title=""/>
          </v:shape>
          <o:OLEObject Type="Embed" ProgID="Equation.3" ShapeID="_x0000_i1225" DrawAspect="Content" ObjectID="_1750697927" r:id="rId266"/>
        </w:object>
      </w:r>
      <w:r w:rsidR="00A6303F" w:rsidRPr="00E65F26">
        <w:rPr>
          <w:color w:val="000000" w:themeColor="text1"/>
        </w:rPr>
        <w:t>. Около 0,867.</w:t>
      </w:r>
    </w:p>
    <w:p w:rsidR="00A6303F" w:rsidRPr="00E65F26" w:rsidRDefault="00B82852" w:rsidP="000A323A">
      <w:pPr>
        <w:spacing w:line="360" w:lineRule="auto"/>
        <w:jc w:val="both"/>
        <w:rPr>
          <w:color w:val="000000" w:themeColor="text1"/>
        </w:rPr>
      </w:pPr>
      <w:r w:rsidRPr="00E65F26">
        <w:rPr>
          <w:color w:val="000000" w:themeColor="text1"/>
          <w:position w:val="-12"/>
        </w:rPr>
        <w:object w:dxaOrig="400" w:dyaOrig="440">
          <v:shape id="_x0000_i1226" type="#_x0000_t75" style="width:21pt;height:24pt" o:ole="">
            <v:imagedata r:id="rId25" o:title=""/>
          </v:shape>
          <o:OLEObject Type="Embed" ProgID="Equation.3" ShapeID="_x0000_i1226" DrawAspect="Content" ObjectID="_1750697928" r:id="rId267"/>
        </w:object>
      </w:r>
      <w:r w:rsidR="00A6303F" w:rsidRPr="00E65F26">
        <w:rPr>
          <w:color w:val="000000" w:themeColor="text1"/>
        </w:rPr>
        <w:t>. Около 1,497.</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138</w:t>
      </w:r>
      <w:r w:rsidR="00AF73BD" w:rsidRPr="00E65F26">
        <w:rPr>
          <w:color w:val="000000" w:themeColor="text1"/>
        </w:rPr>
        <w:t> °</w:t>
      </w:r>
      <w:r w:rsidRPr="00E65F26">
        <w:rPr>
          <w:color w:val="000000" w:themeColor="text1"/>
        </w:rPr>
        <w:t>С.</w:t>
      </w:r>
    </w:p>
    <w:p w:rsidR="00F55363" w:rsidRPr="00E65F26" w:rsidRDefault="00A6303F" w:rsidP="002542E9">
      <w:pPr>
        <w:keepNext/>
        <w:spacing w:line="360" w:lineRule="auto"/>
        <w:jc w:val="both"/>
        <w:rPr>
          <w:color w:val="000000" w:themeColor="text1"/>
        </w:rPr>
      </w:pPr>
      <w:r w:rsidRPr="00E65F26">
        <w:rPr>
          <w:b/>
          <w:i/>
          <w:color w:val="000000" w:themeColor="text1"/>
        </w:rPr>
        <w:t>о-</w:t>
      </w:r>
      <w:r w:rsidRPr="00E65F26">
        <w:rPr>
          <w:b/>
          <w:color w:val="000000" w:themeColor="text1"/>
        </w:rPr>
        <w:t>Ксилол</w:t>
      </w:r>
      <w:r w:rsidRPr="00E65F26">
        <w:rPr>
          <w:color w:val="000000" w:themeColor="text1"/>
        </w:rPr>
        <w:t>. [95-47-6]. С</w:t>
      </w:r>
      <w:r w:rsidRPr="00E65F26">
        <w:rPr>
          <w:color w:val="000000" w:themeColor="text1"/>
          <w:vertAlign w:val="subscript"/>
        </w:rPr>
        <w:t>8</w:t>
      </w:r>
      <w:r w:rsidRPr="00E65F26">
        <w:rPr>
          <w:color w:val="000000" w:themeColor="text1"/>
        </w:rPr>
        <w:t>Н</w:t>
      </w:r>
      <w:r w:rsidRPr="00E65F26">
        <w:rPr>
          <w:color w:val="000000" w:themeColor="text1"/>
          <w:vertAlign w:val="subscript"/>
        </w:rPr>
        <w:t>10</w:t>
      </w:r>
      <w:r w:rsidRPr="00E65F26">
        <w:rPr>
          <w:color w:val="000000" w:themeColor="text1"/>
        </w:rPr>
        <w:t>. (М.м.</w:t>
      </w:r>
      <w:r w:rsidR="00AF73BD" w:rsidRPr="00E65F26">
        <w:rPr>
          <w:color w:val="000000" w:themeColor="text1"/>
        </w:rPr>
        <w:t> </w:t>
      </w:r>
      <w:r w:rsidRPr="00E65F26">
        <w:rPr>
          <w:color w:val="000000" w:themeColor="text1"/>
        </w:rPr>
        <w:t>106,</w:t>
      </w:r>
      <w:r w:rsidR="00F55363" w:rsidRPr="00E65F26">
        <w:rPr>
          <w:color w:val="000000" w:themeColor="text1"/>
        </w:rPr>
        <w:t>17</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1,2-Диметилбензол.</w:t>
      </w:r>
    </w:p>
    <w:p w:rsidR="00A6303F" w:rsidRPr="00E65F26" w:rsidRDefault="00A6303F" w:rsidP="000A323A">
      <w:pPr>
        <w:pStyle w:val="3"/>
        <w:rPr>
          <w:color w:val="000000" w:themeColor="text1"/>
        </w:rPr>
      </w:pPr>
      <w:r w:rsidRPr="00E65F26">
        <w:rPr>
          <w:color w:val="000000" w:themeColor="text1"/>
        </w:rPr>
        <w:t>Прозрачная, бесцветная, воспламеняющаяся жидкость</w:t>
      </w:r>
      <w:r w:rsidR="003578B9"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смешивается со спиртом 96</w:t>
      </w:r>
      <w:r w:rsidR="00AF73BD" w:rsidRPr="00E65F26">
        <w:rPr>
          <w:color w:val="000000" w:themeColor="text1"/>
        </w:rPr>
        <w:t> </w:t>
      </w:r>
      <w:r w:rsidRPr="00E65F26">
        <w:rPr>
          <w:color w:val="000000" w:themeColor="text1"/>
        </w:rPr>
        <w:t>% и эфиром.</w:t>
      </w:r>
    </w:p>
    <w:p w:rsidR="00A6303F" w:rsidRPr="00E65F26" w:rsidRDefault="00B82852" w:rsidP="000A323A">
      <w:pPr>
        <w:spacing w:line="360" w:lineRule="auto"/>
        <w:jc w:val="both"/>
        <w:rPr>
          <w:color w:val="000000" w:themeColor="text1"/>
        </w:rPr>
      </w:pPr>
      <w:r w:rsidRPr="00E65F26">
        <w:rPr>
          <w:color w:val="000000" w:themeColor="text1"/>
          <w:position w:val="-12"/>
        </w:rPr>
        <w:object w:dxaOrig="440" w:dyaOrig="440">
          <v:shape id="_x0000_i1227" type="#_x0000_t75" style="width:24pt;height:24pt" o:ole="">
            <v:imagedata r:id="rId61" o:title=""/>
          </v:shape>
          <o:OLEObject Type="Embed" ProgID="Equation.3" ShapeID="_x0000_i1227" DrawAspect="Content" ObjectID="_1750697929" r:id="rId268"/>
        </w:object>
      </w:r>
      <w:r w:rsidR="00A6303F" w:rsidRPr="00E65F26">
        <w:rPr>
          <w:color w:val="000000" w:themeColor="text1"/>
        </w:rPr>
        <w:t>. Около 0,881.</w:t>
      </w:r>
    </w:p>
    <w:p w:rsidR="00A6303F" w:rsidRPr="00E65F26" w:rsidRDefault="00B82852" w:rsidP="000A323A">
      <w:pPr>
        <w:spacing w:line="360" w:lineRule="auto"/>
        <w:jc w:val="both"/>
        <w:rPr>
          <w:color w:val="000000" w:themeColor="text1"/>
        </w:rPr>
      </w:pPr>
      <w:r w:rsidRPr="00E65F26">
        <w:rPr>
          <w:color w:val="000000" w:themeColor="text1"/>
          <w:position w:val="-12"/>
        </w:rPr>
        <w:object w:dxaOrig="400" w:dyaOrig="440">
          <v:shape id="_x0000_i1228" type="#_x0000_t75" style="width:21pt;height:24pt" o:ole="">
            <v:imagedata r:id="rId25" o:title=""/>
          </v:shape>
          <o:OLEObject Type="Embed" ProgID="Equation.3" ShapeID="_x0000_i1228" DrawAspect="Content" ObjectID="_1750697930" r:id="rId269"/>
        </w:object>
      </w:r>
      <w:r w:rsidR="00A6303F" w:rsidRPr="00E65F26">
        <w:rPr>
          <w:color w:val="000000" w:themeColor="text1"/>
        </w:rPr>
        <w:t>. Около 1,505.</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144</w:t>
      </w:r>
      <w:r w:rsidR="00AF73BD"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Около </w:t>
      </w:r>
      <w:r w:rsidR="00A201C3" w:rsidRPr="00E65F26">
        <w:rPr>
          <w:color w:val="000000" w:themeColor="text1"/>
        </w:rPr>
        <w:t>-</w:t>
      </w:r>
      <w:r w:rsidRPr="00E65F26">
        <w:rPr>
          <w:color w:val="000000" w:themeColor="text1"/>
        </w:rPr>
        <w:t>25</w:t>
      </w:r>
      <w:r w:rsidR="00AF73BD" w:rsidRPr="00E65F26">
        <w:rPr>
          <w:color w:val="000000" w:themeColor="text1"/>
        </w:rPr>
        <w:t> °</w:t>
      </w:r>
      <w:r w:rsidRPr="00E65F26">
        <w:rPr>
          <w:color w:val="000000" w:themeColor="text1"/>
        </w:rPr>
        <w:t>С.</w:t>
      </w:r>
    </w:p>
    <w:p w:rsidR="00F55363" w:rsidRPr="00E65F26" w:rsidRDefault="00A6303F" w:rsidP="002542E9">
      <w:pPr>
        <w:keepNext/>
        <w:spacing w:line="360" w:lineRule="auto"/>
        <w:jc w:val="both"/>
        <w:rPr>
          <w:color w:val="000000" w:themeColor="text1"/>
        </w:rPr>
      </w:pPr>
      <w:r w:rsidRPr="00E65F26">
        <w:rPr>
          <w:b/>
          <w:i/>
          <w:color w:val="000000" w:themeColor="text1"/>
        </w:rPr>
        <w:t>м-</w:t>
      </w:r>
      <w:r w:rsidRPr="00E65F26">
        <w:rPr>
          <w:b/>
          <w:color w:val="000000" w:themeColor="text1"/>
        </w:rPr>
        <w:t>Ксилол</w:t>
      </w:r>
      <w:r w:rsidRPr="00E65F26">
        <w:rPr>
          <w:color w:val="000000" w:themeColor="text1"/>
        </w:rPr>
        <w:t>. [108-38-3]. С</w:t>
      </w:r>
      <w:r w:rsidRPr="00E65F26">
        <w:rPr>
          <w:color w:val="000000" w:themeColor="text1"/>
          <w:vertAlign w:val="subscript"/>
        </w:rPr>
        <w:t>8</w:t>
      </w:r>
      <w:r w:rsidRPr="00E65F26">
        <w:rPr>
          <w:color w:val="000000" w:themeColor="text1"/>
        </w:rPr>
        <w:t>Н</w:t>
      </w:r>
      <w:r w:rsidRPr="00E65F26">
        <w:rPr>
          <w:color w:val="000000" w:themeColor="text1"/>
          <w:vertAlign w:val="subscript"/>
        </w:rPr>
        <w:t>10</w:t>
      </w:r>
      <w:r w:rsidRPr="00E65F26">
        <w:rPr>
          <w:color w:val="000000" w:themeColor="text1"/>
        </w:rPr>
        <w:t>. (М.м.</w:t>
      </w:r>
      <w:r w:rsidR="00AF73BD" w:rsidRPr="00E65F26">
        <w:rPr>
          <w:color w:val="000000" w:themeColor="text1"/>
        </w:rPr>
        <w:t> </w:t>
      </w:r>
      <w:r w:rsidRPr="00E65F26">
        <w:rPr>
          <w:color w:val="000000" w:themeColor="text1"/>
        </w:rPr>
        <w:t>106,</w:t>
      </w:r>
      <w:r w:rsidR="00F55363" w:rsidRPr="00E65F26">
        <w:rPr>
          <w:color w:val="000000" w:themeColor="text1"/>
        </w:rPr>
        <w:t>17</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1,3-Диметилбензол.</w:t>
      </w:r>
    </w:p>
    <w:p w:rsidR="00A6303F" w:rsidRPr="00E65F26" w:rsidRDefault="00A6303F" w:rsidP="000A323A">
      <w:pPr>
        <w:pStyle w:val="a3"/>
        <w:rPr>
          <w:color w:val="000000" w:themeColor="text1"/>
        </w:rPr>
      </w:pPr>
      <w:r w:rsidRPr="00E65F26">
        <w:rPr>
          <w:color w:val="000000" w:themeColor="text1"/>
        </w:rPr>
        <w:t>Прозрачная, бесцвет</w:t>
      </w:r>
      <w:r w:rsidR="00AF73BD" w:rsidRPr="00E65F26">
        <w:rPr>
          <w:color w:val="000000" w:themeColor="text1"/>
        </w:rPr>
        <w:t>ная, воспламеняющаяся жидкость.</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смешивается со спиртом 96</w:t>
      </w:r>
      <w:r w:rsidR="00AF73BD" w:rsidRPr="00E65F26">
        <w:rPr>
          <w:color w:val="000000" w:themeColor="text1"/>
        </w:rPr>
        <w:t> </w:t>
      </w:r>
      <w:r w:rsidRPr="00E65F26">
        <w:rPr>
          <w:color w:val="000000" w:themeColor="text1"/>
        </w:rPr>
        <w:t>% и эфиром.</w:t>
      </w:r>
    </w:p>
    <w:p w:rsidR="00A6303F" w:rsidRPr="00E65F26" w:rsidRDefault="00B82852" w:rsidP="000A323A">
      <w:pPr>
        <w:spacing w:line="360" w:lineRule="auto"/>
        <w:jc w:val="both"/>
        <w:rPr>
          <w:color w:val="000000" w:themeColor="text1"/>
        </w:rPr>
      </w:pPr>
      <w:r w:rsidRPr="00E65F26">
        <w:rPr>
          <w:color w:val="000000" w:themeColor="text1"/>
          <w:position w:val="-12"/>
        </w:rPr>
        <w:object w:dxaOrig="440" w:dyaOrig="440">
          <v:shape id="_x0000_i1229" type="#_x0000_t75" style="width:24pt;height:24pt" o:ole="">
            <v:imagedata r:id="rId61" o:title=""/>
          </v:shape>
          <o:OLEObject Type="Embed" ProgID="Equation.3" ShapeID="_x0000_i1229" DrawAspect="Content" ObjectID="_1750697931" r:id="rId270"/>
        </w:object>
      </w:r>
      <w:r w:rsidR="00A6303F" w:rsidRPr="00E65F26">
        <w:rPr>
          <w:color w:val="000000" w:themeColor="text1"/>
        </w:rPr>
        <w:t>. Около 0,884.</w:t>
      </w:r>
    </w:p>
    <w:p w:rsidR="00A6303F" w:rsidRPr="00E65F26" w:rsidRDefault="00B82852" w:rsidP="000A323A">
      <w:pPr>
        <w:spacing w:line="360" w:lineRule="auto"/>
        <w:jc w:val="both"/>
        <w:rPr>
          <w:color w:val="000000" w:themeColor="text1"/>
        </w:rPr>
      </w:pPr>
      <w:r w:rsidRPr="00E65F26">
        <w:rPr>
          <w:color w:val="000000" w:themeColor="text1"/>
          <w:position w:val="-12"/>
        </w:rPr>
        <w:object w:dxaOrig="400" w:dyaOrig="440">
          <v:shape id="_x0000_i1230" type="#_x0000_t75" style="width:21pt;height:24pt" o:ole="">
            <v:imagedata r:id="rId25" o:title=""/>
          </v:shape>
          <o:OLEObject Type="Embed" ProgID="Equation.3" ShapeID="_x0000_i1230" DrawAspect="Content" ObjectID="_1750697932" r:id="rId271"/>
        </w:object>
      </w:r>
      <w:r w:rsidR="00A6303F" w:rsidRPr="00E65F26">
        <w:rPr>
          <w:color w:val="000000" w:themeColor="text1"/>
        </w:rPr>
        <w:t>. Около 1,497.</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139</w:t>
      </w:r>
      <w:r w:rsidR="00AF73BD"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Около </w:t>
      </w:r>
      <w:r w:rsidR="00A201C3" w:rsidRPr="00E65F26">
        <w:rPr>
          <w:color w:val="000000" w:themeColor="text1"/>
        </w:rPr>
        <w:t>-</w:t>
      </w:r>
      <w:r w:rsidRPr="00E65F26">
        <w:rPr>
          <w:color w:val="000000" w:themeColor="text1"/>
        </w:rPr>
        <w:t>47</w:t>
      </w:r>
      <w:r w:rsidR="00AF73BD" w:rsidRPr="00E65F26">
        <w:rPr>
          <w:color w:val="000000" w:themeColor="text1"/>
        </w:rPr>
        <w:t> °</w:t>
      </w:r>
      <w:r w:rsidRPr="00E65F26">
        <w:rPr>
          <w:color w:val="000000" w:themeColor="text1"/>
        </w:rPr>
        <w:t>С.</w:t>
      </w:r>
    </w:p>
    <w:p w:rsidR="00FD2DEF" w:rsidRPr="00E65F26" w:rsidRDefault="00A6303F" w:rsidP="000A323A">
      <w:pPr>
        <w:pStyle w:val="2"/>
        <w:rPr>
          <w:b w:val="0"/>
          <w:color w:val="000000" w:themeColor="text1"/>
        </w:rPr>
      </w:pPr>
      <w:r w:rsidRPr="00E65F26">
        <w:rPr>
          <w:color w:val="000000" w:themeColor="text1"/>
        </w:rPr>
        <w:t>Кумарин</w:t>
      </w:r>
      <w:r w:rsidRPr="00E65F26">
        <w:rPr>
          <w:b w:val="0"/>
          <w:color w:val="000000" w:themeColor="text1"/>
        </w:rPr>
        <w:t xml:space="preserve">. [91-64-5]. </w:t>
      </w:r>
      <w:r w:rsidRPr="00E65F26">
        <w:rPr>
          <w:b w:val="0"/>
          <w:color w:val="000000" w:themeColor="text1"/>
          <w:lang w:val="en-US"/>
        </w:rPr>
        <w:t>C</w:t>
      </w:r>
      <w:r w:rsidRPr="00E65F26">
        <w:rPr>
          <w:b w:val="0"/>
          <w:color w:val="000000" w:themeColor="text1"/>
          <w:vertAlign w:val="subscript"/>
        </w:rPr>
        <w:t>9</w:t>
      </w:r>
      <w:r w:rsidRPr="00E65F26">
        <w:rPr>
          <w:b w:val="0"/>
          <w:color w:val="000000" w:themeColor="text1"/>
          <w:lang w:val="en-US"/>
        </w:rPr>
        <w:t>H</w:t>
      </w:r>
      <w:r w:rsidRPr="00E65F26">
        <w:rPr>
          <w:b w:val="0"/>
          <w:color w:val="000000" w:themeColor="text1"/>
          <w:vertAlign w:val="subscript"/>
        </w:rPr>
        <w:t>6</w:t>
      </w:r>
      <w:r w:rsidRPr="00E65F26">
        <w:rPr>
          <w:b w:val="0"/>
          <w:color w:val="000000" w:themeColor="text1"/>
          <w:lang w:val="en-US"/>
        </w:rPr>
        <w:t>O</w:t>
      </w:r>
      <w:r w:rsidRPr="00E65F26">
        <w:rPr>
          <w:b w:val="0"/>
          <w:color w:val="000000" w:themeColor="text1"/>
          <w:vertAlign w:val="subscript"/>
        </w:rPr>
        <w:t>2</w:t>
      </w:r>
      <w:r w:rsidRPr="00E65F26">
        <w:rPr>
          <w:b w:val="0"/>
          <w:color w:val="000000" w:themeColor="text1"/>
        </w:rPr>
        <w:t>. (М.м.</w:t>
      </w:r>
      <w:r w:rsidR="00CB7EBE" w:rsidRPr="00E65F26">
        <w:rPr>
          <w:b w:val="0"/>
          <w:color w:val="000000" w:themeColor="text1"/>
        </w:rPr>
        <w:t> </w:t>
      </w:r>
      <w:r w:rsidRPr="00E65F26">
        <w:rPr>
          <w:b w:val="0"/>
          <w:color w:val="000000" w:themeColor="text1"/>
        </w:rPr>
        <w:t>146,14). 2</w:t>
      </w:r>
      <w:r w:rsidRPr="00E65F26">
        <w:rPr>
          <w:b w:val="0"/>
          <w:i/>
          <w:color w:val="000000" w:themeColor="text1"/>
        </w:rPr>
        <w:t>Н</w:t>
      </w:r>
      <w:r w:rsidRPr="00E65F26">
        <w:rPr>
          <w:b w:val="0"/>
          <w:color w:val="000000" w:themeColor="text1"/>
        </w:rPr>
        <w:t>-Хромен-2-он</w:t>
      </w:r>
    </w:p>
    <w:p w:rsidR="00A6303F" w:rsidRPr="00E65F26" w:rsidRDefault="00FD2DEF" w:rsidP="000A323A">
      <w:pPr>
        <w:pStyle w:val="2"/>
        <w:rPr>
          <w:color w:val="000000" w:themeColor="text1"/>
        </w:rPr>
      </w:pPr>
      <w:r w:rsidRPr="00E65F26">
        <w:rPr>
          <w:b w:val="0"/>
          <w:color w:val="000000" w:themeColor="text1"/>
        </w:rPr>
        <w:t>2</w:t>
      </w:r>
      <w:r w:rsidRPr="00E65F26">
        <w:rPr>
          <w:b w:val="0"/>
          <w:i/>
          <w:color w:val="000000" w:themeColor="text1"/>
        </w:rPr>
        <w:t>Н</w:t>
      </w:r>
      <w:r w:rsidRPr="00E65F26">
        <w:rPr>
          <w:b w:val="0"/>
          <w:color w:val="000000" w:themeColor="text1"/>
        </w:rPr>
        <w:t>-1-Бензопиран-2-он</w:t>
      </w:r>
      <w:r w:rsidR="00A6303F"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Бесцветный кристалличес</w:t>
      </w:r>
      <w:r w:rsidR="00290180" w:rsidRPr="00E65F26">
        <w:rPr>
          <w:color w:val="000000" w:themeColor="text1"/>
        </w:rPr>
        <w:t>кий порошок или ромбические или</w:t>
      </w:r>
      <w:r w:rsidR="004E4A00" w:rsidRPr="00E65F26">
        <w:rPr>
          <w:color w:val="000000" w:themeColor="text1"/>
        </w:rPr>
        <w:t xml:space="preserve"> </w:t>
      </w:r>
      <w:r w:rsidRPr="00E65F26">
        <w:rPr>
          <w:color w:val="000000" w:themeColor="text1"/>
        </w:rPr>
        <w:t>прямоугольные кристаллы</w:t>
      </w:r>
      <w:r w:rsidR="003578B9"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 xml:space="preserve">Очень легко растворим в кипящей воде, растворим в спирте </w:t>
      </w:r>
      <w:r w:rsidR="00B278D6" w:rsidRPr="00E65F26">
        <w:rPr>
          <w:color w:val="000000" w:themeColor="text1"/>
        </w:rPr>
        <w:t xml:space="preserve">96 % </w:t>
      </w:r>
      <w:r w:rsidRPr="00E65F26">
        <w:rPr>
          <w:color w:val="000000" w:themeColor="text1"/>
        </w:rPr>
        <w:t>и в растворах гидроксидов щелочных металлов.</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302</w:t>
      </w:r>
      <w:r w:rsidR="005E18C3" w:rsidRPr="00E65F26">
        <w:rPr>
          <w:color w:val="000000" w:themeColor="text1"/>
        </w:rPr>
        <w:t> °</w:t>
      </w:r>
      <w:r w:rsidRPr="00E65F26">
        <w:rPr>
          <w:color w:val="000000" w:themeColor="text1"/>
        </w:rPr>
        <w:t>С.</w:t>
      </w:r>
    </w:p>
    <w:p w:rsidR="00A6303F" w:rsidRPr="00E65F26" w:rsidRDefault="00A6303F" w:rsidP="000A323A">
      <w:pPr>
        <w:spacing w:line="360" w:lineRule="auto"/>
        <w:jc w:val="both"/>
        <w:rPr>
          <w:b/>
          <w:color w:val="000000" w:themeColor="text1"/>
        </w:rPr>
      </w:pPr>
      <w:r w:rsidRPr="00E65F26">
        <w:rPr>
          <w:i/>
          <w:color w:val="000000" w:themeColor="text1"/>
        </w:rPr>
        <w:t>Температура плавления</w:t>
      </w:r>
      <w:r w:rsidRPr="00E65F26">
        <w:rPr>
          <w:color w:val="000000" w:themeColor="text1"/>
        </w:rPr>
        <w:t>. От 68 до 71</w:t>
      </w:r>
      <w:r w:rsidR="005E18C3" w:rsidRPr="00E65F26">
        <w:rPr>
          <w:color w:val="000000" w:themeColor="text1"/>
        </w:rPr>
        <w:t> °</w:t>
      </w:r>
      <w:r w:rsidRPr="00E65F26">
        <w:rPr>
          <w:color w:val="000000" w:themeColor="text1"/>
        </w:rPr>
        <w:t>С.</w:t>
      </w:r>
    </w:p>
    <w:p w:rsidR="00A6303F" w:rsidRPr="00E65F26" w:rsidRDefault="00A6303F" w:rsidP="000A323A">
      <w:pPr>
        <w:spacing w:line="360" w:lineRule="auto"/>
        <w:jc w:val="both"/>
        <w:rPr>
          <w:b/>
          <w:color w:val="000000" w:themeColor="text1"/>
        </w:rPr>
      </w:pPr>
      <w:r w:rsidRPr="00E65F26">
        <w:rPr>
          <w:b/>
          <w:color w:val="000000" w:themeColor="text1"/>
        </w:rPr>
        <w:t xml:space="preserve">Кумасси </w:t>
      </w:r>
      <w:r w:rsidR="000A7DD9" w:rsidRPr="00E65F26">
        <w:rPr>
          <w:b/>
          <w:color w:val="000000" w:themeColor="text1"/>
        </w:rPr>
        <w:t xml:space="preserve">бриллиантовый </w:t>
      </w:r>
      <w:r w:rsidRPr="00E65F26">
        <w:rPr>
          <w:b/>
          <w:color w:val="000000" w:themeColor="text1"/>
        </w:rPr>
        <w:t>синий</w:t>
      </w:r>
      <w:r w:rsidR="00290180" w:rsidRPr="00E65F26">
        <w:rPr>
          <w:b/>
          <w:color w:val="000000" w:themeColor="text1"/>
        </w:rPr>
        <w:t> </w:t>
      </w:r>
      <w:r w:rsidR="000A7DD9" w:rsidRPr="00E65F26">
        <w:rPr>
          <w:b/>
          <w:color w:val="000000" w:themeColor="text1"/>
          <w:lang w:val="en-US"/>
        </w:rPr>
        <w:t>G</w:t>
      </w:r>
      <w:r w:rsidR="00C978F0" w:rsidRPr="00E65F26">
        <w:rPr>
          <w:b/>
          <w:color w:val="000000" w:themeColor="text1"/>
        </w:rPr>
        <w:t>-</w:t>
      </w:r>
      <w:r w:rsidR="00621FC7" w:rsidRPr="00E65F26">
        <w:rPr>
          <w:b/>
          <w:color w:val="000000" w:themeColor="text1"/>
        </w:rPr>
        <w:t>250</w:t>
      </w:r>
      <w:r w:rsidRPr="00E65F26">
        <w:rPr>
          <w:color w:val="000000" w:themeColor="text1"/>
        </w:rPr>
        <w:t>. См.</w:t>
      </w:r>
      <w:r w:rsidR="005E18C3" w:rsidRPr="00E65F26">
        <w:rPr>
          <w:color w:val="000000" w:themeColor="text1"/>
        </w:rPr>
        <w:t> </w:t>
      </w:r>
      <w:r w:rsidRPr="00E65F26">
        <w:rPr>
          <w:b/>
          <w:color w:val="000000" w:themeColor="text1"/>
        </w:rPr>
        <w:t>Кислотный синий 9</w:t>
      </w:r>
      <w:r w:rsidR="00B3597F" w:rsidRPr="00E65F26">
        <w:rPr>
          <w:b/>
          <w:color w:val="000000" w:themeColor="text1"/>
        </w:rPr>
        <w:t>0</w:t>
      </w:r>
      <w:r w:rsidRPr="00E65F26">
        <w:rPr>
          <w:color w:val="000000" w:themeColor="text1"/>
        </w:rPr>
        <w:t>.</w:t>
      </w:r>
    </w:p>
    <w:p w:rsidR="000A7DD9" w:rsidRPr="00E65F26" w:rsidRDefault="000A7DD9" w:rsidP="00621FC7">
      <w:pPr>
        <w:spacing w:line="360" w:lineRule="auto"/>
        <w:jc w:val="both"/>
        <w:rPr>
          <w:color w:val="000000" w:themeColor="text1"/>
        </w:rPr>
      </w:pPr>
      <w:r w:rsidRPr="00E65F26">
        <w:rPr>
          <w:b/>
          <w:color w:val="000000" w:themeColor="text1"/>
        </w:rPr>
        <w:lastRenderedPageBreak/>
        <w:t>Кумасси бриллиантовый синий</w:t>
      </w:r>
      <w:r w:rsidR="00290180" w:rsidRPr="00E65F26">
        <w:rPr>
          <w:b/>
          <w:color w:val="000000" w:themeColor="text1"/>
        </w:rPr>
        <w:t> </w:t>
      </w:r>
      <w:r w:rsidR="00621FC7" w:rsidRPr="00E65F26">
        <w:rPr>
          <w:b/>
          <w:color w:val="000000" w:themeColor="text1"/>
          <w:lang w:val="en-US"/>
        </w:rPr>
        <w:t>R</w:t>
      </w:r>
      <w:r w:rsidR="00C978F0" w:rsidRPr="00E65F26">
        <w:rPr>
          <w:b/>
          <w:color w:val="000000" w:themeColor="text1"/>
        </w:rPr>
        <w:t>-</w:t>
      </w:r>
      <w:r w:rsidRPr="00E65F26">
        <w:rPr>
          <w:b/>
          <w:color w:val="000000" w:themeColor="text1"/>
        </w:rPr>
        <w:t>250</w:t>
      </w:r>
      <w:r w:rsidRPr="00E65F26">
        <w:rPr>
          <w:color w:val="000000" w:themeColor="text1"/>
        </w:rPr>
        <w:t>. См.</w:t>
      </w:r>
      <w:r w:rsidR="005E18C3" w:rsidRPr="00E65F26">
        <w:rPr>
          <w:color w:val="000000" w:themeColor="text1"/>
        </w:rPr>
        <w:t> </w:t>
      </w:r>
      <w:r w:rsidRPr="00E65F26">
        <w:rPr>
          <w:b/>
          <w:color w:val="000000" w:themeColor="text1"/>
        </w:rPr>
        <w:t>Кислотный синий 83</w:t>
      </w:r>
      <w:r w:rsidRPr="00E65F26">
        <w:rPr>
          <w:color w:val="000000" w:themeColor="text1"/>
        </w:rPr>
        <w:t>.</w:t>
      </w:r>
    </w:p>
    <w:p w:rsidR="00BA6DFD" w:rsidRPr="00E65F26" w:rsidRDefault="00BA6DFD" w:rsidP="00BA6DFD">
      <w:pPr>
        <w:keepNext/>
        <w:spacing w:line="360" w:lineRule="auto"/>
        <w:jc w:val="both"/>
        <w:rPr>
          <w:b/>
          <w:color w:val="000000" w:themeColor="text1"/>
        </w:rPr>
      </w:pPr>
      <w:r w:rsidRPr="00E65F26">
        <w:rPr>
          <w:b/>
          <w:color w:val="000000" w:themeColor="text1"/>
        </w:rPr>
        <w:t>Кумасси красящий раствор</w:t>
      </w:r>
      <w:r w:rsidRPr="00E65F26">
        <w:rPr>
          <w:color w:val="000000" w:themeColor="text1"/>
        </w:rPr>
        <w:t>.</w:t>
      </w:r>
    </w:p>
    <w:p w:rsidR="00BA6DFD" w:rsidRPr="00E65F26" w:rsidRDefault="00BA6DFD" w:rsidP="00BA6DFD">
      <w:pPr>
        <w:spacing w:line="360" w:lineRule="auto"/>
        <w:jc w:val="both"/>
        <w:rPr>
          <w:color w:val="000000" w:themeColor="text1"/>
        </w:rPr>
      </w:pPr>
      <w:r w:rsidRPr="00E65F26">
        <w:rPr>
          <w:color w:val="000000" w:themeColor="text1"/>
        </w:rPr>
        <w:t>1,25 г кислотного синего 83 растворяют в 1000,0 мл смеси уксусная кислота ледяная—метанол—вода 1:4:5 и фильтруют.</w:t>
      </w:r>
    </w:p>
    <w:p w:rsidR="00A6303F" w:rsidRPr="00E65F26" w:rsidRDefault="00A6303F" w:rsidP="000A323A">
      <w:pPr>
        <w:spacing w:line="360" w:lineRule="auto"/>
        <w:jc w:val="both"/>
        <w:rPr>
          <w:b/>
          <w:color w:val="000000" w:themeColor="text1"/>
        </w:rPr>
      </w:pPr>
      <w:r w:rsidRPr="00E65F26">
        <w:rPr>
          <w:b/>
          <w:color w:val="000000" w:themeColor="text1"/>
        </w:rPr>
        <w:t>Кумасси синего раствор</w:t>
      </w:r>
      <w:r w:rsidRPr="00E65F26">
        <w:rPr>
          <w:color w:val="000000" w:themeColor="text1"/>
        </w:rPr>
        <w:t>. См.</w:t>
      </w:r>
      <w:r w:rsidR="005E18C3" w:rsidRPr="00E65F26">
        <w:rPr>
          <w:color w:val="000000" w:themeColor="text1"/>
        </w:rPr>
        <w:t> </w:t>
      </w:r>
      <w:r w:rsidRPr="00E65F26">
        <w:rPr>
          <w:b/>
          <w:color w:val="000000" w:themeColor="text1"/>
        </w:rPr>
        <w:t>Кислотного синего 9</w:t>
      </w:r>
      <w:r w:rsidR="001705CC" w:rsidRPr="00E65F26">
        <w:rPr>
          <w:b/>
          <w:color w:val="000000" w:themeColor="text1"/>
        </w:rPr>
        <w:t>0</w:t>
      </w:r>
      <w:r w:rsidRPr="00E65F26">
        <w:rPr>
          <w:b/>
          <w:color w:val="000000" w:themeColor="text1"/>
        </w:rPr>
        <w:t xml:space="preserve"> раствор</w:t>
      </w:r>
      <w:r w:rsidRPr="00E65F26">
        <w:rPr>
          <w:color w:val="000000" w:themeColor="text1"/>
        </w:rPr>
        <w:t>.</w:t>
      </w:r>
    </w:p>
    <w:p w:rsidR="005C4902" w:rsidRPr="00E65F26" w:rsidRDefault="00A6303F" w:rsidP="002542E9">
      <w:pPr>
        <w:keepNext/>
        <w:spacing w:line="360" w:lineRule="auto"/>
        <w:jc w:val="both"/>
        <w:rPr>
          <w:color w:val="000000" w:themeColor="text1"/>
        </w:rPr>
      </w:pPr>
      <w:r w:rsidRPr="00E65F26">
        <w:rPr>
          <w:b/>
          <w:color w:val="000000" w:themeColor="text1"/>
        </w:rPr>
        <w:t>Куркумин</w:t>
      </w:r>
      <w:r w:rsidRPr="00E65F26">
        <w:rPr>
          <w:color w:val="000000" w:themeColor="text1"/>
        </w:rPr>
        <w:t>. [458-37-7]. С</w:t>
      </w:r>
      <w:r w:rsidRPr="00E65F26">
        <w:rPr>
          <w:color w:val="000000" w:themeColor="text1"/>
          <w:vertAlign w:val="subscript"/>
        </w:rPr>
        <w:t>21</w:t>
      </w:r>
      <w:r w:rsidRPr="00E65F26">
        <w:rPr>
          <w:color w:val="000000" w:themeColor="text1"/>
        </w:rPr>
        <w:t>Н</w:t>
      </w:r>
      <w:r w:rsidRPr="00E65F26">
        <w:rPr>
          <w:color w:val="000000" w:themeColor="text1"/>
          <w:vertAlign w:val="subscript"/>
        </w:rPr>
        <w:t>20</w:t>
      </w:r>
      <w:r w:rsidRPr="00E65F26">
        <w:rPr>
          <w:color w:val="000000" w:themeColor="text1"/>
        </w:rPr>
        <w:t>О</w:t>
      </w:r>
      <w:r w:rsidRPr="00E65F26">
        <w:rPr>
          <w:color w:val="000000" w:themeColor="text1"/>
          <w:vertAlign w:val="subscript"/>
        </w:rPr>
        <w:t>6</w:t>
      </w:r>
      <w:r w:rsidRPr="00E65F26">
        <w:rPr>
          <w:color w:val="000000" w:themeColor="text1"/>
        </w:rPr>
        <w:t>. (М.м.</w:t>
      </w:r>
      <w:r w:rsidR="005E18C3" w:rsidRPr="00E65F26">
        <w:rPr>
          <w:color w:val="000000" w:themeColor="text1"/>
        </w:rPr>
        <w:t> </w:t>
      </w:r>
      <w:r w:rsidRPr="00E65F26">
        <w:rPr>
          <w:color w:val="000000" w:themeColor="text1"/>
        </w:rPr>
        <w:t>368,</w:t>
      </w:r>
      <w:r w:rsidR="005C4902" w:rsidRPr="00E65F26">
        <w:rPr>
          <w:color w:val="000000" w:themeColor="text1"/>
        </w:rPr>
        <w:t>38</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bCs/>
          <w:color w:val="000000" w:themeColor="text1"/>
        </w:rPr>
        <w:t>(1</w:t>
      </w:r>
      <w:r w:rsidRPr="00E65F26">
        <w:rPr>
          <w:bCs/>
          <w:i/>
          <w:iCs/>
          <w:color w:val="000000" w:themeColor="text1"/>
          <w:lang w:val="en-US"/>
        </w:rPr>
        <w:t>E</w:t>
      </w:r>
      <w:r w:rsidRPr="00E65F26">
        <w:rPr>
          <w:bCs/>
          <w:color w:val="000000" w:themeColor="text1"/>
        </w:rPr>
        <w:t>,6</w:t>
      </w:r>
      <w:r w:rsidRPr="00E65F26">
        <w:rPr>
          <w:bCs/>
          <w:i/>
          <w:iCs/>
          <w:color w:val="000000" w:themeColor="text1"/>
          <w:lang w:val="en-US"/>
        </w:rPr>
        <w:t>E</w:t>
      </w:r>
      <w:r w:rsidRPr="00E65F26">
        <w:rPr>
          <w:bCs/>
          <w:color w:val="000000" w:themeColor="text1"/>
        </w:rPr>
        <w:t>)-1,7-Бис(4-гидрокси-3-метоксифенил)гепта-1,6-диен-3,5-дион</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w:t>
      </w:r>
      <w:r w:rsidR="005E18C3" w:rsidRPr="00E65F26">
        <w:rPr>
          <w:color w:val="000000" w:themeColor="text1"/>
        </w:rPr>
        <w:t>шок оранжево-коричневого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растворим в уксусной кислоте ледяной, практически нерастворим в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183</w:t>
      </w:r>
      <w:r w:rsidR="005E18C3" w:rsidRPr="00E65F26">
        <w:rPr>
          <w:color w:val="000000" w:themeColor="text1"/>
        </w:rPr>
        <w:t> °</w:t>
      </w:r>
      <w:r w:rsidRPr="00E65F26">
        <w:rPr>
          <w:color w:val="000000" w:themeColor="text1"/>
        </w:rPr>
        <w:t>С.</w:t>
      </w:r>
    </w:p>
    <w:p w:rsidR="002542E9" w:rsidRPr="00E65F26" w:rsidRDefault="00A6303F" w:rsidP="002542E9">
      <w:pPr>
        <w:keepNext/>
        <w:spacing w:line="360" w:lineRule="auto"/>
        <w:jc w:val="both"/>
        <w:rPr>
          <w:color w:val="000000" w:themeColor="text1"/>
        </w:rPr>
      </w:pPr>
      <w:r w:rsidRPr="00E65F26">
        <w:rPr>
          <w:b/>
          <w:color w:val="000000" w:themeColor="text1"/>
        </w:rPr>
        <w:t>Куркумовая бумага</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Бумага должна быть равномер</w:t>
      </w:r>
      <w:r w:rsidR="00290180" w:rsidRPr="00E65F26">
        <w:rPr>
          <w:color w:val="000000" w:themeColor="text1"/>
        </w:rPr>
        <w:t>но окрашена в ярко</w:t>
      </w:r>
      <w:r w:rsidR="004702E6" w:rsidRPr="00E65F26">
        <w:rPr>
          <w:color w:val="000000" w:themeColor="text1"/>
        </w:rPr>
        <w:t>-жёлт</w:t>
      </w:r>
      <w:r w:rsidR="00290180" w:rsidRPr="00E65F26">
        <w:rPr>
          <w:color w:val="000000" w:themeColor="text1"/>
        </w:rPr>
        <w:t>ый цвет.</w:t>
      </w:r>
    </w:p>
    <w:p w:rsidR="00A6303F" w:rsidRPr="00E65F26" w:rsidRDefault="00A6303F" w:rsidP="000A323A">
      <w:pPr>
        <w:spacing w:line="360" w:lineRule="auto"/>
        <w:jc w:val="both"/>
        <w:rPr>
          <w:color w:val="000000" w:themeColor="text1"/>
        </w:rPr>
      </w:pPr>
      <w:r w:rsidRPr="00E65F26">
        <w:rPr>
          <w:color w:val="000000" w:themeColor="text1"/>
        </w:rPr>
        <w:t>Переход окраски бумаги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w:t>
      </w:r>
      <w:r w:rsidR="005E18C3" w:rsidRPr="00E65F26">
        <w:rPr>
          <w:color w:val="000000" w:themeColor="text1"/>
        </w:rPr>
        <w:t xml:space="preserve"> к буро-красной в интервале рН </w:t>
      </w:r>
      <w:r w:rsidRPr="00E65F26">
        <w:rPr>
          <w:color w:val="000000" w:themeColor="text1"/>
        </w:rPr>
        <w:t>7,4</w:t>
      </w:r>
      <w:r w:rsidR="00B868A6" w:rsidRPr="00E65F26">
        <w:rPr>
          <w:color w:val="000000" w:themeColor="text1"/>
        </w:rPr>
        <w:t>–</w:t>
      </w:r>
      <w:r w:rsidR="005E18C3" w:rsidRPr="00E65F26">
        <w:rPr>
          <w:color w:val="000000" w:themeColor="text1"/>
        </w:rPr>
        <w:t>9,2</w:t>
      </w:r>
      <w:r w:rsidR="004E4A00" w:rsidRPr="00E65F26">
        <w:rPr>
          <w:color w:val="000000" w:themeColor="text1"/>
        </w:rPr>
        <w:t xml:space="preserve"> </w:t>
      </w:r>
      <w:r w:rsidRPr="00E65F26">
        <w:rPr>
          <w:color w:val="000000" w:themeColor="text1"/>
        </w:rPr>
        <w:t>и от буро-красной к оранжево</w:t>
      </w:r>
      <w:r w:rsidR="004702E6" w:rsidRPr="00E65F26">
        <w:rPr>
          <w:color w:val="000000" w:themeColor="text1"/>
        </w:rPr>
        <w:t>-жёлт</w:t>
      </w:r>
      <w:r w:rsidRPr="00E65F26">
        <w:rPr>
          <w:color w:val="000000" w:themeColor="text1"/>
        </w:rPr>
        <w:t>ой в интервале рН</w:t>
      </w:r>
      <w:r w:rsidR="005E18C3" w:rsidRPr="00E65F26">
        <w:rPr>
          <w:color w:val="000000" w:themeColor="text1"/>
        </w:rPr>
        <w:t> </w:t>
      </w:r>
      <w:r w:rsidRPr="00E65F26">
        <w:rPr>
          <w:color w:val="000000" w:themeColor="text1"/>
        </w:rPr>
        <w:t>10,2</w:t>
      </w:r>
      <w:r w:rsidR="00B868A6" w:rsidRPr="00E65F26">
        <w:rPr>
          <w:color w:val="000000" w:themeColor="text1"/>
        </w:rPr>
        <w:t>–</w:t>
      </w:r>
      <w:r w:rsidR="005E18C3" w:rsidRPr="00E65F26">
        <w:rPr>
          <w:color w:val="000000" w:themeColor="text1"/>
        </w:rPr>
        <w:t>11,8.</w:t>
      </w:r>
    </w:p>
    <w:p w:rsidR="00A6303F" w:rsidRPr="00E65F26" w:rsidRDefault="00A6303F" w:rsidP="000A323A">
      <w:pPr>
        <w:spacing w:line="360" w:lineRule="auto"/>
        <w:jc w:val="both"/>
        <w:rPr>
          <w:color w:val="000000" w:themeColor="text1"/>
        </w:rPr>
      </w:pPr>
      <w:r w:rsidRPr="00E65F26">
        <w:rPr>
          <w:color w:val="000000" w:themeColor="text1"/>
        </w:rPr>
        <w:t>Срок годности 2</w:t>
      </w:r>
      <w:r w:rsidR="005E18C3" w:rsidRPr="00E65F26">
        <w:rPr>
          <w:color w:val="000000" w:themeColor="text1"/>
        </w:rPr>
        <w:t> </w:t>
      </w:r>
      <w:r w:rsidRPr="00E65F26">
        <w:rPr>
          <w:color w:val="000000" w:themeColor="text1"/>
        </w:rPr>
        <w:t>года.</w:t>
      </w:r>
    </w:p>
    <w:p w:rsidR="00A6303F" w:rsidRPr="00E65F26" w:rsidRDefault="00A6303F" w:rsidP="00D31911">
      <w:pPr>
        <w:keepNext/>
        <w:spacing w:line="360" w:lineRule="auto"/>
        <w:jc w:val="both"/>
        <w:rPr>
          <w:color w:val="000000" w:themeColor="text1"/>
        </w:rPr>
      </w:pPr>
      <w:r w:rsidRPr="00E65F26">
        <w:rPr>
          <w:b/>
          <w:color w:val="000000" w:themeColor="text1"/>
        </w:rPr>
        <w:t>Лавандулол</w:t>
      </w:r>
      <w:r w:rsidR="005C50F1" w:rsidRPr="00E65F26">
        <w:rPr>
          <w:color w:val="000000" w:themeColor="text1"/>
        </w:rPr>
        <w:t>.</w:t>
      </w:r>
      <w:r w:rsidRPr="00E65F26">
        <w:rPr>
          <w:color w:val="000000" w:themeColor="text1"/>
        </w:rPr>
        <w:t xml:space="preserve"> [498-16-8]. С</w:t>
      </w:r>
      <w:r w:rsidRPr="00E65F26">
        <w:rPr>
          <w:color w:val="000000" w:themeColor="text1"/>
          <w:vertAlign w:val="subscript"/>
        </w:rPr>
        <w:t>10</w:t>
      </w:r>
      <w:r w:rsidRPr="00E65F26">
        <w:rPr>
          <w:color w:val="000000" w:themeColor="text1"/>
        </w:rPr>
        <w:t>Н</w:t>
      </w:r>
      <w:r w:rsidRPr="00E65F26">
        <w:rPr>
          <w:color w:val="000000" w:themeColor="text1"/>
          <w:vertAlign w:val="subscript"/>
        </w:rPr>
        <w:t>18</w:t>
      </w:r>
      <w:r w:rsidRPr="00E65F26">
        <w:rPr>
          <w:color w:val="000000" w:themeColor="text1"/>
        </w:rPr>
        <w:t>О. (М.м.</w:t>
      </w:r>
      <w:r w:rsidR="005C50F1" w:rsidRPr="00E65F26">
        <w:rPr>
          <w:color w:val="000000" w:themeColor="text1"/>
        </w:rPr>
        <w:t> 154,2</w:t>
      </w:r>
      <w:r w:rsidR="005C4902" w:rsidRPr="00E65F26">
        <w:rPr>
          <w:color w:val="000000" w:themeColor="text1"/>
        </w:rPr>
        <w:t>5</w:t>
      </w:r>
      <w:r w:rsidR="005C50F1" w:rsidRPr="00E65F26">
        <w:rPr>
          <w:color w:val="000000" w:themeColor="text1"/>
        </w:rPr>
        <w:t>).</w:t>
      </w:r>
    </w:p>
    <w:p w:rsidR="00196FB9" w:rsidRPr="00E65F26" w:rsidRDefault="005C4902" w:rsidP="000A323A">
      <w:pPr>
        <w:spacing w:line="360" w:lineRule="auto"/>
        <w:jc w:val="both"/>
        <w:rPr>
          <w:color w:val="000000" w:themeColor="text1"/>
        </w:rPr>
      </w:pPr>
      <w:r w:rsidRPr="00E65F26">
        <w:rPr>
          <w:color w:val="000000" w:themeColor="text1"/>
        </w:rPr>
        <w:t>(2</w:t>
      </w:r>
      <w:r w:rsidRPr="00E65F26">
        <w:rPr>
          <w:i/>
          <w:color w:val="000000" w:themeColor="text1"/>
          <w:lang w:val="en-US"/>
        </w:rPr>
        <w:t>R</w:t>
      </w:r>
      <w:r w:rsidRPr="00E65F26">
        <w:rPr>
          <w:color w:val="000000" w:themeColor="text1"/>
        </w:rPr>
        <w:t>)-5-Метил-2-(проп-1-ен-2-ил)гекс-4-ен-1-ол.</w:t>
      </w:r>
    </w:p>
    <w:p w:rsidR="00A6303F" w:rsidRPr="00E65F26" w:rsidRDefault="00A6303F" w:rsidP="000A323A">
      <w:pPr>
        <w:spacing w:line="360" w:lineRule="auto"/>
        <w:jc w:val="both"/>
        <w:rPr>
          <w:color w:val="000000" w:themeColor="text1"/>
        </w:rPr>
      </w:pPr>
      <w:r w:rsidRPr="00E65F26">
        <w:rPr>
          <w:color w:val="000000" w:themeColor="text1"/>
        </w:rPr>
        <w:t>Маслянистая жидкость с характерным запахом.</w:t>
      </w:r>
    </w:p>
    <w:p w:rsidR="00A6303F" w:rsidRPr="00E65F26" w:rsidRDefault="007513B8" w:rsidP="000A323A">
      <w:pPr>
        <w:spacing w:line="360" w:lineRule="auto"/>
        <w:jc w:val="both"/>
        <w:rPr>
          <w:color w:val="000000" w:themeColor="text1"/>
        </w:rPr>
      </w:pPr>
      <w:r w:rsidRPr="00E65F26">
        <w:rPr>
          <w:color w:val="000000" w:themeColor="text1"/>
          <w:position w:val="-12"/>
        </w:rPr>
        <w:object w:dxaOrig="440" w:dyaOrig="440">
          <v:shape id="_x0000_i1231" type="#_x0000_t75" style="width:24pt;height:24pt" o:ole="">
            <v:imagedata r:id="rId61" o:title=""/>
          </v:shape>
          <o:OLEObject Type="Embed" ProgID="Equation.3" ShapeID="_x0000_i1231" DrawAspect="Content" ObjectID="_1750697933" r:id="rId272"/>
        </w:object>
      </w:r>
      <w:r w:rsidR="00A6303F" w:rsidRPr="00E65F26">
        <w:rPr>
          <w:color w:val="000000" w:themeColor="text1"/>
        </w:rPr>
        <w:t>. Около 0,875.</w:t>
      </w:r>
    </w:p>
    <w:p w:rsidR="00A6303F" w:rsidRPr="00E65F26" w:rsidRDefault="007513B8" w:rsidP="000A323A">
      <w:pPr>
        <w:spacing w:line="360" w:lineRule="auto"/>
        <w:jc w:val="both"/>
        <w:rPr>
          <w:color w:val="000000" w:themeColor="text1"/>
        </w:rPr>
      </w:pPr>
      <w:r w:rsidRPr="00E65F26">
        <w:rPr>
          <w:color w:val="000000" w:themeColor="text1"/>
          <w:position w:val="-12"/>
        </w:rPr>
        <w:object w:dxaOrig="400" w:dyaOrig="440">
          <v:shape id="_x0000_i1232" type="#_x0000_t75" style="width:21pt;height:24pt" o:ole="">
            <v:imagedata r:id="rId25" o:title=""/>
          </v:shape>
          <o:OLEObject Type="Embed" ProgID="Equation.3" ShapeID="_x0000_i1232" DrawAspect="Content" ObjectID="_1750697934" r:id="rId273"/>
        </w:object>
      </w:r>
      <w:r w:rsidR="00A6303F" w:rsidRPr="00E65F26">
        <w:rPr>
          <w:color w:val="000000" w:themeColor="text1"/>
        </w:rPr>
        <w:t>. Около 1,407.</w:t>
      </w:r>
    </w:p>
    <w:p w:rsidR="00A6303F" w:rsidRPr="00E65F26" w:rsidRDefault="007513B8" w:rsidP="000A323A">
      <w:pPr>
        <w:spacing w:line="360" w:lineRule="auto"/>
        <w:jc w:val="both"/>
        <w:rPr>
          <w:color w:val="000000" w:themeColor="text1"/>
        </w:rPr>
      </w:pPr>
      <w:r w:rsidRPr="00E65F26">
        <w:rPr>
          <w:color w:val="000000" w:themeColor="text1"/>
          <w:position w:val="-12"/>
        </w:rPr>
        <w:object w:dxaOrig="620" w:dyaOrig="440">
          <v:shape id="_x0000_i1233" type="#_x0000_t75" style="width:31.5pt;height:24pt" o:ole="">
            <v:imagedata r:id="rId225" o:title=""/>
          </v:shape>
          <o:OLEObject Type="Embed" ProgID="Equation.3" ShapeID="_x0000_i1233" DrawAspect="Content" ObjectID="_1750697935" r:id="rId274"/>
        </w:object>
      </w:r>
      <w:r w:rsidR="00A6303F" w:rsidRPr="00E65F26">
        <w:rPr>
          <w:color w:val="000000" w:themeColor="text1"/>
        </w:rPr>
        <w:t xml:space="preserve">. Около </w:t>
      </w:r>
      <w:r w:rsidRPr="00E65F26">
        <w:rPr>
          <w:color w:val="000000" w:themeColor="text1"/>
        </w:rPr>
        <w:t>–</w:t>
      </w:r>
      <w:r w:rsidR="00A6303F" w:rsidRPr="00E65F26">
        <w:rPr>
          <w:color w:val="000000" w:themeColor="text1"/>
        </w:rPr>
        <w:t>10,2 ºС.</w:t>
      </w:r>
    </w:p>
    <w:p w:rsidR="00A6303F" w:rsidRPr="00E65F26" w:rsidRDefault="00A6303F" w:rsidP="000A323A">
      <w:pPr>
        <w:pStyle w:val="a3"/>
        <w:rPr>
          <w:color w:val="000000" w:themeColor="text1"/>
        </w:rPr>
      </w:pPr>
      <w:r w:rsidRPr="00E65F26">
        <w:rPr>
          <w:color w:val="000000" w:themeColor="text1"/>
        </w:rPr>
        <w:t>Хроматографическая чистота лавандолола, используемого в газовой хроматографии, должна быть не менее 98,0</w:t>
      </w:r>
      <w:r w:rsidR="00290180" w:rsidRPr="00E65F26">
        <w:rPr>
          <w:color w:val="000000" w:themeColor="text1"/>
        </w:rPr>
        <w:t> </w:t>
      </w:r>
      <w:r w:rsidRPr="00E65F26">
        <w:rPr>
          <w:color w:val="000000" w:themeColor="text1"/>
        </w:rPr>
        <w:t>%.</w:t>
      </w:r>
    </w:p>
    <w:p w:rsidR="00A6303F" w:rsidRPr="00E65F26" w:rsidRDefault="00A6303F" w:rsidP="00D31911">
      <w:pPr>
        <w:keepNext/>
        <w:spacing w:line="360" w:lineRule="auto"/>
        <w:jc w:val="both"/>
        <w:rPr>
          <w:color w:val="000000" w:themeColor="text1"/>
        </w:rPr>
      </w:pPr>
      <w:r w:rsidRPr="00E65F26">
        <w:rPr>
          <w:b/>
          <w:color w:val="000000" w:themeColor="text1"/>
        </w:rPr>
        <w:t>Лавандулола ацетат</w:t>
      </w:r>
      <w:r w:rsidRPr="00E65F26">
        <w:rPr>
          <w:color w:val="000000" w:themeColor="text1"/>
        </w:rPr>
        <w:t>. [25905-14-0]. С</w:t>
      </w:r>
      <w:r w:rsidRPr="00E65F26">
        <w:rPr>
          <w:color w:val="000000" w:themeColor="text1"/>
          <w:vertAlign w:val="subscript"/>
        </w:rPr>
        <w:t>12</w:t>
      </w:r>
      <w:r w:rsidRPr="00E65F26">
        <w:rPr>
          <w:color w:val="000000" w:themeColor="text1"/>
        </w:rPr>
        <w:t>Н</w:t>
      </w:r>
      <w:r w:rsidRPr="00E65F26">
        <w:rPr>
          <w:color w:val="000000" w:themeColor="text1"/>
          <w:vertAlign w:val="subscript"/>
        </w:rPr>
        <w:t>20</w:t>
      </w:r>
      <w:r w:rsidRPr="00E65F26">
        <w:rPr>
          <w:color w:val="000000" w:themeColor="text1"/>
        </w:rPr>
        <w:t>О</w:t>
      </w:r>
      <w:r w:rsidRPr="00E65F26">
        <w:rPr>
          <w:color w:val="000000" w:themeColor="text1"/>
          <w:vertAlign w:val="subscript"/>
        </w:rPr>
        <w:t>2</w:t>
      </w:r>
      <w:r w:rsidRPr="00E65F26">
        <w:rPr>
          <w:color w:val="000000" w:themeColor="text1"/>
        </w:rPr>
        <w:t>. (М.м.</w:t>
      </w:r>
      <w:r w:rsidR="00290180" w:rsidRPr="00E65F26">
        <w:rPr>
          <w:color w:val="000000" w:themeColor="text1"/>
        </w:rPr>
        <w:t> 196,2</w:t>
      </w:r>
      <w:r w:rsidR="00CC5925" w:rsidRPr="00E65F26">
        <w:rPr>
          <w:color w:val="000000" w:themeColor="text1"/>
        </w:rPr>
        <w:t>9</w:t>
      </w:r>
      <w:r w:rsidR="00290180" w:rsidRPr="00E65F26">
        <w:rPr>
          <w:color w:val="000000" w:themeColor="text1"/>
        </w:rPr>
        <w:t>).</w:t>
      </w:r>
    </w:p>
    <w:p w:rsidR="00A6303F" w:rsidRPr="00E65F26" w:rsidRDefault="00CC5925" w:rsidP="000A323A">
      <w:pPr>
        <w:spacing w:line="360" w:lineRule="auto"/>
        <w:jc w:val="both"/>
        <w:rPr>
          <w:color w:val="000000" w:themeColor="text1"/>
        </w:rPr>
      </w:pPr>
      <w:r w:rsidRPr="00E65F26">
        <w:rPr>
          <w:color w:val="000000" w:themeColor="text1"/>
        </w:rPr>
        <w:t>[(2</w:t>
      </w:r>
      <w:r w:rsidRPr="00E65F26">
        <w:rPr>
          <w:i/>
          <w:color w:val="000000" w:themeColor="text1"/>
          <w:lang w:val="en-US"/>
        </w:rPr>
        <w:t>R</w:t>
      </w:r>
      <w:r w:rsidRPr="00E65F26">
        <w:rPr>
          <w:color w:val="000000" w:themeColor="text1"/>
        </w:rPr>
        <w:t>)-5-Метил-2-(проп-1-ен-2-ил)гекс-4-ен-1-ил]ацетат</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Бесцветная жидкость с характерным запахом.</w:t>
      </w:r>
    </w:p>
    <w:p w:rsidR="00A6303F" w:rsidRPr="00E65F26" w:rsidRDefault="007513B8" w:rsidP="000A323A">
      <w:pPr>
        <w:spacing w:line="360" w:lineRule="auto"/>
        <w:jc w:val="both"/>
        <w:rPr>
          <w:color w:val="000000" w:themeColor="text1"/>
        </w:rPr>
      </w:pPr>
      <w:r w:rsidRPr="00E65F26">
        <w:rPr>
          <w:color w:val="000000" w:themeColor="text1"/>
          <w:position w:val="-12"/>
        </w:rPr>
        <w:object w:dxaOrig="440" w:dyaOrig="440">
          <v:shape id="_x0000_i1234" type="#_x0000_t75" style="width:24pt;height:24pt" o:ole="">
            <v:imagedata r:id="rId61" o:title=""/>
          </v:shape>
          <o:OLEObject Type="Embed" ProgID="Equation.3" ShapeID="_x0000_i1234" DrawAspect="Content" ObjectID="_1750697936" r:id="rId275"/>
        </w:object>
      </w:r>
      <w:r w:rsidR="00A6303F" w:rsidRPr="00E65F26">
        <w:rPr>
          <w:color w:val="000000" w:themeColor="text1"/>
        </w:rPr>
        <w:t>. Около 0,911.</w:t>
      </w:r>
    </w:p>
    <w:p w:rsidR="00A6303F" w:rsidRPr="00E65F26" w:rsidRDefault="007513B8" w:rsidP="000A323A">
      <w:pPr>
        <w:spacing w:line="360" w:lineRule="auto"/>
        <w:jc w:val="both"/>
        <w:rPr>
          <w:color w:val="000000" w:themeColor="text1"/>
        </w:rPr>
      </w:pPr>
      <w:r w:rsidRPr="00E65F26">
        <w:rPr>
          <w:color w:val="000000" w:themeColor="text1"/>
          <w:position w:val="-12"/>
        </w:rPr>
        <w:object w:dxaOrig="400" w:dyaOrig="440">
          <v:shape id="_x0000_i1235" type="#_x0000_t75" style="width:21pt;height:24pt" o:ole="">
            <v:imagedata r:id="rId25" o:title=""/>
          </v:shape>
          <o:OLEObject Type="Embed" ProgID="Equation.3" ShapeID="_x0000_i1235" DrawAspect="Content" ObjectID="_1750697937" r:id="rId276"/>
        </w:object>
      </w:r>
      <w:r w:rsidR="00A6303F" w:rsidRPr="00E65F26">
        <w:rPr>
          <w:color w:val="000000" w:themeColor="text1"/>
        </w:rPr>
        <w:t>. Около 1,454.</w:t>
      </w:r>
    </w:p>
    <w:p w:rsidR="00A6303F" w:rsidRPr="00E65F26" w:rsidRDefault="00A6303F" w:rsidP="000A323A">
      <w:pPr>
        <w:pStyle w:val="a3"/>
        <w:rPr>
          <w:color w:val="000000" w:themeColor="text1"/>
        </w:rPr>
      </w:pPr>
      <w:r w:rsidRPr="00E65F26">
        <w:rPr>
          <w:color w:val="000000" w:themeColor="text1"/>
        </w:rPr>
        <w:t>Хроматографическая чистота лаван</w:t>
      </w:r>
      <w:r w:rsidR="00290180" w:rsidRPr="00E65F26">
        <w:rPr>
          <w:color w:val="000000" w:themeColor="text1"/>
        </w:rPr>
        <w:t>долола ацетата, используемого в</w:t>
      </w:r>
      <w:r w:rsidR="004E4A00" w:rsidRPr="00E65F26">
        <w:rPr>
          <w:color w:val="000000" w:themeColor="text1"/>
        </w:rPr>
        <w:t xml:space="preserve"> </w:t>
      </w:r>
      <w:r w:rsidRPr="00E65F26">
        <w:rPr>
          <w:color w:val="000000" w:themeColor="text1"/>
        </w:rPr>
        <w:t>газовой хроматографии, должна быть не менее 93,0</w:t>
      </w:r>
      <w:r w:rsidR="00290180" w:rsidRPr="00E65F26">
        <w:rPr>
          <w:color w:val="000000" w:themeColor="text1"/>
        </w:rPr>
        <w:t> </w:t>
      </w:r>
      <w:r w:rsidRPr="00E65F26">
        <w:rPr>
          <w:color w:val="000000" w:themeColor="text1"/>
        </w:rPr>
        <w:t>%.</w:t>
      </w:r>
    </w:p>
    <w:p w:rsidR="00A6303F" w:rsidRPr="00E65F26" w:rsidRDefault="00A6303F" w:rsidP="00D31911">
      <w:pPr>
        <w:keepNext/>
        <w:spacing w:line="360" w:lineRule="auto"/>
        <w:jc w:val="both"/>
        <w:rPr>
          <w:color w:val="000000" w:themeColor="text1"/>
        </w:rPr>
      </w:pPr>
      <w:r w:rsidRPr="00E65F26">
        <w:rPr>
          <w:b/>
          <w:color w:val="000000" w:themeColor="text1"/>
        </w:rPr>
        <w:t>Лакмоид</w:t>
      </w:r>
      <w:r w:rsidRPr="00E65F26">
        <w:rPr>
          <w:color w:val="000000" w:themeColor="text1"/>
        </w:rPr>
        <w:t>. [33869-21-5]. С</w:t>
      </w:r>
      <w:r w:rsidRPr="00E65F26">
        <w:rPr>
          <w:color w:val="000000" w:themeColor="text1"/>
          <w:vertAlign w:val="subscript"/>
        </w:rPr>
        <w:t>24</w:t>
      </w:r>
      <w:r w:rsidRPr="00E65F26">
        <w:rPr>
          <w:color w:val="000000" w:themeColor="text1"/>
        </w:rPr>
        <w:t>Н</w:t>
      </w:r>
      <w:r w:rsidRPr="00E65F26">
        <w:rPr>
          <w:color w:val="000000" w:themeColor="text1"/>
          <w:vertAlign w:val="subscript"/>
        </w:rPr>
        <w:t>16</w:t>
      </w:r>
      <w:r w:rsidRPr="00E65F26">
        <w:rPr>
          <w:color w:val="000000" w:themeColor="text1"/>
        </w:rPr>
        <w:t>N</w:t>
      </w:r>
      <w:r w:rsidRPr="00E65F26">
        <w:rPr>
          <w:color w:val="000000" w:themeColor="text1"/>
          <w:vertAlign w:val="subscript"/>
        </w:rPr>
        <w:t>2</w:t>
      </w:r>
      <w:r w:rsidRPr="00E65F26">
        <w:rPr>
          <w:color w:val="000000" w:themeColor="text1"/>
        </w:rPr>
        <w:t>O</w:t>
      </w:r>
      <w:r w:rsidRPr="00E65F26">
        <w:rPr>
          <w:color w:val="000000" w:themeColor="text1"/>
          <w:vertAlign w:val="subscript"/>
        </w:rPr>
        <w:t>6</w:t>
      </w:r>
      <w:r w:rsidRPr="00E65F26">
        <w:rPr>
          <w:color w:val="000000" w:themeColor="text1"/>
        </w:rPr>
        <w:t>. (М.м.</w:t>
      </w:r>
      <w:r w:rsidR="00290180" w:rsidRPr="00E65F26">
        <w:rPr>
          <w:color w:val="000000" w:themeColor="text1"/>
        </w:rPr>
        <w:t> </w:t>
      </w:r>
      <w:r w:rsidRPr="00E65F26">
        <w:rPr>
          <w:color w:val="000000" w:themeColor="text1"/>
        </w:rPr>
        <w:t>428,39)</w:t>
      </w:r>
      <w:r w:rsidR="00290180"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7-Амино-2,8-бис(2,4-дигидроксифенил)-3</w:t>
      </w:r>
      <w:r w:rsidRPr="00E65F26">
        <w:rPr>
          <w:i/>
          <w:color w:val="000000" w:themeColor="text1"/>
        </w:rPr>
        <w:t>H</w:t>
      </w:r>
      <w:r w:rsidRPr="00E65F26">
        <w:rPr>
          <w:color w:val="000000" w:themeColor="text1"/>
        </w:rPr>
        <w:t>-феноксазин-3-он.</w:t>
      </w:r>
    </w:p>
    <w:p w:rsidR="00A6303F" w:rsidRPr="00E65F26" w:rsidRDefault="00A6303F" w:rsidP="000A323A">
      <w:pPr>
        <w:spacing w:line="360" w:lineRule="auto"/>
        <w:jc w:val="both"/>
        <w:rPr>
          <w:color w:val="000000" w:themeColor="text1"/>
        </w:rPr>
      </w:pPr>
      <w:r w:rsidRPr="00E65F26">
        <w:rPr>
          <w:color w:val="000000" w:themeColor="text1"/>
        </w:rPr>
        <w:t>Порошок ч</w:t>
      </w:r>
      <w:r w:rsidR="00E26521" w:rsidRPr="00E65F26">
        <w:rPr>
          <w:color w:val="000000" w:themeColor="text1"/>
        </w:rPr>
        <w:t>ё</w:t>
      </w:r>
      <w:r w:rsidRPr="00E65F26">
        <w:rPr>
          <w:color w:val="000000" w:themeColor="text1"/>
        </w:rPr>
        <w:t>рно-фиолетового</w:t>
      </w:r>
      <w:r w:rsidR="00290180" w:rsidRPr="00E65F26">
        <w:rPr>
          <w:color w:val="000000" w:themeColor="text1"/>
        </w:rPr>
        <w:t xml:space="preserve">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воде, спирте 96</w:t>
      </w:r>
      <w:r w:rsidR="00290180" w:rsidRPr="00E65F26">
        <w:rPr>
          <w:color w:val="000000" w:themeColor="text1"/>
        </w:rPr>
        <w:t> </w:t>
      </w:r>
      <w:r w:rsidRPr="00E65F26">
        <w:rPr>
          <w:color w:val="000000" w:themeColor="text1"/>
        </w:rPr>
        <w:t>%, ацетоне, уксусной кислоте ледяной.</w:t>
      </w:r>
    </w:p>
    <w:p w:rsidR="00A6303F" w:rsidRPr="00E65F26" w:rsidRDefault="00A6303F" w:rsidP="000A323A">
      <w:pPr>
        <w:spacing w:line="360" w:lineRule="auto"/>
        <w:jc w:val="both"/>
        <w:rPr>
          <w:color w:val="000000" w:themeColor="text1"/>
        </w:rPr>
      </w:pPr>
      <w:r w:rsidRPr="00E65F26">
        <w:rPr>
          <w:color w:val="000000" w:themeColor="text1"/>
        </w:rPr>
        <w:t>Переход окраски раствора от красной к синей в интервале рН</w:t>
      </w:r>
      <w:r w:rsidR="00290180" w:rsidRPr="00E65F26">
        <w:rPr>
          <w:color w:val="000000" w:themeColor="text1"/>
        </w:rPr>
        <w:t> </w:t>
      </w:r>
      <w:r w:rsidRPr="00E65F26">
        <w:rPr>
          <w:color w:val="000000" w:themeColor="text1"/>
        </w:rPr>
        <w:t>4,4</w:t>
      </w:r>
      <w:r w:rsidR="00B868A6" w:rsidRPr="00E65F26">
        <w:rPr>
          <w:color w:val="000000" w:themeColor="text1"/>
        </w:rPr>
        <w:t>–</w:t>
      </w:r>
      <w:r w:rsidRPr="00E65F26">
        <w:rPr>
          <w:color w:val="000000" w:themeColor="text1"/>
        </w:rPr>
        <w:t>6,4.</w:t>
      </w:r>
    </w:p>
    <w:p w:rsidR="00A6303F" w:rsidRPr="00E65F26" w:rsidRDefault="00A6303F" w:rsidP="000A323A">
      <w:pPr>
        <w:spacing w:line="360" w:lineRule="auto"/>
        <w:jc w:val="both"/>
        <w:rPr>
          <w:color w:val="000000" w:themeColor="text1"/>
        </w:rPr>
      </w:pPr>
      <w:r w:rsidRPr="00E65F26">
        <w:rPr>
          <w:i/>
          <w:color w:val="000000" w:themeColor="text1"/>
        </w:rPr>
        <w:t>Раствор индикатора</w:t>
      </w:r>
      <w:r w:rsidRPr="00E65F26">
        <w:rPr>
          <w:color w:val="000000" w:themeColor="text1"/>
        </w:rPr>
        <w:t>. 0,2</w:t>
      </w:r>
      <w:r w:rsidR="00290180" w:rsidRPr="00E65F26">
        <w:rPr>
          <w:color w:val="000000" w:themeColor="text1"/>
        </w:rPr>
        <w:t> </w:t>
      </w:r>
      <w:r w:rsidRPr="00E65F26">
        <w:rPr>
          <w:color w:val="000000" w:themeColor="text1"/>
        </w:rPr>
        <w:t>% раствор в спирте 96</w:t>
      </w:r>
      <w:r w:rsidR="00290180" w:rsidRPr="00E65F26">
        <w:rPr>
          <w:color w:val="000000" w:themeColor="text1"/>
        </w:rPr>
        <w:t> </w:t>
      </w:r>
      <w:r w:rsidRPr="00E65F26">
        <w:rPr>
          <w:color w:val="000000" w:themeColor="text1"/>
        </w:rPr>
        <w:t>%. Растворение проводят при нагревании.</w:t>
      </w:r>
    </w:p>
    <w:p w:rsidR="00A6303F" w:rsidRPr="00E65F26" w:rsidRDefault="00A6303F" w:rsidP="00D31911">
      <w:pPr>
        <w:keepNext/>
        <w:spacing w:line="360" w:lineRule="auto"/>
        <w:jc w:val="both"/>
        <w:rPr>
          <w:color w:val="000000" w:themeColor="text1"/>
        </w:rPr>
      </w:pPr>
      <w:r w:rsidRPr="00E65F26">
        <w:rPr>
          <w:b/>
          <w:color w:val="000000" w:themeColor="text1"/>
        </w:rPr>
        <w:t>Лакмоидная бумага синяя</w:t>
      </w:r>
      <w:r w:rsidR="007E0397"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Бумага должна быть равномерн</w:t>
      </w:r>
      <w:r w:rsidR="00290180" w:rsidRPr="00E65F26">
        <w:rPr>
          <w:color w:val="000000" w:themeColor="text1"/>
        </w:rPr>
        <w:t>о окрашена в серо-голубой цвет.</w:t>
      </w:r>
    </w:p>
    <w:p w:rsidR="00A6303F" w:rsidRPr="00E65F26" w:rsidRDefault="00A6303F" w:rsidP="000A323A">
      <w:pPr>
        <w:spacing w:line="360" w:lineRule="auto"/>
        <w:jc w:val="both"/>
        <w:rPr>
          <w:color w:val="000000" w:themeColor="text1"/>
        </w:rPr>
      </w:pPr>
      <w:r w:rsidRPr="00E65F26">
        <w:rPr>
          <w:color w:val="000000" w:themeColor="text1"/>
        </w:rPr>
        <w:t>Переход окраски бумаги от бледно-фиолетовой к сероголубой в интервале рН</w:t>
      </w:r>
      <w:r w:rsidR="00290180" w:rsidRPr="00E65F26">
        <w:rPr>
          <w:color w:val="000000" w:themeColor="text1"/>
        </w:rPr>
        <w:t> </w:t>
      </w:r>
      <w:r w:rsidRPr="00E65F26">
        <w:rPr>
          <w:color w:val="000000" w:themeColor="text1"/>
        </w:rPr>
        <w:t>4,0</w:t>
      </w:r>
      <w:r w:rsidR="00B868A6" w:rsidRPr="00E65F26">
        <w:rPr>
          <w:color w:val="000000" w:themeColor="text1"/>
        </w:rPr>
        <w:t>–</w:t>
      </w:r>
      <w:r w:rsidR="00290180" w:rsidRPr="00E65F26">
        <w:rPr>
          <w:color w:val="000000" w:themeColor="text1"/>
        </w:rPr>
        <w:t>6,4.</w:t>
      </w:r>
    </w:p>
    <w:p w:rsidR="00A6303F" w:rsidRPr="00E65F26" w:rsidRDefault="00A6303F" w:rsidP="000A323A">
      <w:pPr>
        <w:spacing w:line="360" w:lineRule="auto"/>
        <w:jc w:val="both"/>
        <w:rPr>
          <w:color w:val="000000" w:themeColor="text1"/>
        </w:rPr>
      </w:pPr>
      <w:r w:rsidRPr="00E65F26">
        <w:rPr>
          <w:color w:val="000000" w:themeColor="text1"/>
        </w:rPr>
        <w:t>Срок годности 2</w:t>
      </w:r>
      <w:r w:rsidR="00290180" w:rsidRPr="00E65F26">
        <w:rPr>
          <w:color w:val="000000" w:themeColor="text1"/>
        </w:rPr>
        <w:t> </w:t>
      </w:r>
      <w:r w:rsidRPr="00E65F26">
        <w:rPr>
          <w:color w:val="000000" w:themeColor="text1"/>
        </w:rPr>
        <w:t>года.</w:t>
      </w:r>
    </w:p>
    <w:p w:rsidR="00A6303F" w:rsidRPr="00E65F26" w:rsidRDefault="00A6303F" w:rsidP="00D31911">
      <w:pPr>
        <w:keepNext/>
        <w:spacing w:line="360" w:lineRule="auto"/>
        <w:jc w:val="both"/>
        <w:rPr>
          <w:b/>
          <w:color w:val="000000" w:themeColor="text1"/>
        </w:rPr>
      </w:pPr>
      <w:r w:rsidRPr="00E65F26">
        <w:rPr>
          <w:b/>
          <w:color w:val="000000" w:themeColor="text1"/>
        </w:rPr>
        <w:t>Лакмус</w:t>
      </w:r>
      <w:r w:rsidRPr="00E65F26">
        <w:rPr>
          <w:color w:val="000000" w:themeColor="text1"/>
        </w:rPr>
        <w:t>. [1393-92-6].</w:t>
      </w:r>
    </w:p>
    <w:p w:rsidR="00A6303F" w:rsidRPr="00E65F26" w:rsidRDefault="00856882" w:rsidP="000A323A">
      <w:pPr>
        <w:spacing w:line="360" w:lineRule="auto"/>
        <w:jc w:val="both"/>
        <w:rPr>
          <w:color w:val="000000" w:themeColor="text1"/>
        </w:rPr>
      </w:pPr>
      <w:r w:rsidRPr="00E65F26">
        <w:rPr>
          <w:color w:val="000000" w:themeColor="text1"/>
        </w:rPr>
        <w:t>П</w:t>
      </w:r>
      <w:r w:rsidR="00BB1F40" w:rsidRPr="00E65F26">
        <w:rPr>
          <w:color w:val="000000" w:themeColor="text1"/>
        </w:rPr>
        <w:t xml:space="preserve">игмент сине-фиолетового цвета, полученный из различных видов </w:t>
      </w:r>
      <w:r w:rsidR="00BB1F40" w:rsidRPr="00E65F26">
        <w:rPr>
          <w:i/>
          <w:color w:val="000000" w:themeColor="text1"/>
          <w:lang w:val="en-US"/>
        </w:rPr>
        <w:t>Rocella</w:t>
      </w:r>
      <w:r w:rsidR="00BB1F40" w:rsidRPr="00E65F26">
        <w:rPr>
          <w:color w:val="000000" w:themeColor="text1"/>
        </w:rPr>
        <w:t xml:space="preserve">, </w:t>
      </w:r>
      <w:r w:rsidR="00BB1F40" w:rsidRPr="00E65F26">
        <w:rPr>
          <w:i/>
          <w:color w:val="000000" w:themeColor="text1"/>
          <w:lang w:val="en-US"/>
        </w:rPr>
        <w:t>Lecanora</w:t>
      </w:r>
      <w:r w:rsidR="00BB1F40" w:rsidRPr="00E65F26">
        <w:rPr>
          <w:color w:val="000000" w:themeColor="text1"/>
        </w:rPr>
        <w:t xml:space="preserve"> или других лишайников.</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практически нерастворим в спирте 96</w:t>
      </w:r>
      <w:r w:rsidR="00290180"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Переход окраски от красной до синей в интервале рН</w:t>
      </w:r>
      <w:r w:rsidR="00290180" w:rsidRPr="00E65F26">
        <w:rPr>
          <w:color w:val="000000" w:themeColor="text1"/>
        </w:rPr>
        <w:t> </w:t>
      </w:r>
      <w:r w:rsidRPr="00E65F26">
        <w:rPr>
          <w:color w:val="000000" w:themeColor="text1"/>
        </w:rPr>
        <w:t>5,0</w:t>
      </w:r>
      <w:r w:rsidR="00B868A6" w:rsidRPr="00E65F26">
        <w:rPr>
          <w:color w:val="000000" w:themeColor="text1"/>
        </w:rPr>
        <w:t>–</w:t>
      </w:r>
      <w:r w:rsidRPr="00E65F26">
        <w:rPr>
          <w:color w:val="000000" w:themeColor="text1"/>
        </w:rPr>
        <w:t>8,0.</w:t>
      </w:r>
    </w:p>
    <w:p w:rsidR="00A6303F" w:rsidRPr="00E65F26" w:rsidRDefault="00A6303F" w:rsidP="000A323A">
      <w:pPr>
        <w:pStyle w:val="2"/>
        <w:rPr>
          <w:b w:val="0"/>
          <w:color w:val="000000" w:themeColor="text1"/>
        </w:rPr>
      </w:pPr>
      <w:r w:rsidRPr="00E65F26">
        <w:rPr>
          <w:color w:val="000000" w:themeColor="text1"/>
        </w:rPr>
        <w:t>Лакмусовая бумага синяя</w:t>
      </w:r>
      <w:r w:rsidR="007E0397"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w:t>
      </w:r>
      <w:r w:rsidR="00290180" w:rsidRPr="00E65F26">
        <w:rPr>
          <w:color w:val="000000" w:themeColor="text1"/>
        </w:rPr>
        <w:t> </w:t>
      </w:r>
      <w:r w:rsidRPr="00E65F26">
        <w:rPr>
          <w:color w:val="000000" w:themeColor="text1"/>
        </w:rPr>
        <w:t>част</w:t>
      </w:r>
      <w:r w:rsidR="00290180" w:rsidRPr="00E65F26">
        <w:rPr>
          <w:color w:val="000000" w:themeColor="text1"/>
        </w:rPr>
        <w:t>ей грубо измельченного лакмуса кипятят с</w:t>
      </w:r>
      <w:r w:rsidRPr="00E65F26">
        <w:rPr>
          <w:color w:val="000000" w:themeColor="text1"/>
        </w:rPr>
        <w:t xml:space="preserve"> 100</w:t>
      </w:r>
      <w:r w:rsidR="00290180" w:rsidRPr="00E65F26">
        <w:rPr>
          <w:color w:val="000000" w:themeColor="text1"/>
        </w:rPr>
        <w:t> </w:t>
      </w:r>
      <w:r w:rsidRPr="00E65F26">
        <w:rPr>
          <w:color w:val="000000" w:themeColor="text1"/>
        </w:rPr>
        <w:t>частями спирта 96</w:t>
      </w:r>
      <w:r w:rsidR="00290180" w:rsidRPr="00E65F26">
        <w:rPr>
          <w:color w:val="000000" w:themeColor="text1"/>
        </w:rPr>
        <w:t> %</w:t>
      </w:r>
      <w:r w:rsidR="004E4A00" w:rsidRPr="00E65F26">
        <w:rPr>
          <w:color w:val="000000" w:themeColor="text1"/>
        </w:rPr>
        <w:t xml:space="preserve"> </w:t>
      </w:r>
      <w:r w:rsidRPr="00E65F26">
        <w:rPr>
          <w:color w:val="000000" w:themeColor="text1"/>
        </w:rPr>
        <w:t>в течение 1</w:t>
      </w:r>
      <w:r w:rsidR="00290180" w:rsidRPr="00E65F26">
        <w:rPr>
          <w:color w:val="000000" w:themeColor="text1"/>
        </w:rPr>
        <w:t> </w:t>
      </w:r>
      <w:r w:rsidRPr="00E65F26">
        <w:rPr>
          <w:color w:val="000000" w:themeColor="text1"/>
        </w:rPr>
        <w:t>ч. Спирт декантируют, к остатку прибавляют смесь из 45</w:t>
      </w:r>
      <w:r w:rsidR="00290180" w:rsidRPr="00E65F26">
        <w:rPr>
          <w:color w:val="000000" w:themeColor="text1"/>
        </w:rPr>
        <w:t> </w:t>
      </w:r>
      <w:r w:rsidRPr="00E65F26">
        <w:rPr>
          <w:color w:val="000000" w:themeColor="text1"/>
        </w:rPr>
        <w:t>частей спирта</w:t>
      </w:r>
      <w:r w:rsidR="00150F45" w:rsidRPr="00E65F26">
        <w:rPr>
          <w:color w:val="000000" w:themeColor="text1"/>
        </w:rPr>
        <w:t xml:space="preserve"> 96</w:t>
      </w:r>
      <w:r w:rsidR="00290180" w:rsidRPr="00E65F26">
        <w:rPr>
          <w:color w:val="000000" w:themeColor="text1"/>
        </w:rPr>
        <w:t> %</w:t>
      </w:r>
      <w:r w:rsidRPr="00E65F26">
        <w:rPr>
          <w:color w:val="000000" w:themeColor="text1"/>
        </w:rPr>
        <w:t xml:space="preserve"> и 55</w:t>
      </w:r>
      <w:r w:rsidR="00290180" w:rsidRPr="00E65F26">
        <w:rPr>
          <w:color w:val="000000" w:themeColor="text1"/>
        </w:rPr>
        <w:t> </w:t>
      </w:r>
      <w:r w:rsidRPr="00E65F26">
        <w:rPr>
          <w:color w:val="000000" w:themeColor="text1"/>
        </w:rPr>
        <w:t>частей воды. Через 2</w:t>
      </w:r>
      <w:r w:rsidR="00290180" w:rsidRPr="00E65F26">
        <w:rPr>
          <w:color w:val="000000" w:themeColor="text1"/>
        </w:rPr>
        <w:t> </w:t>
      </w:r>
      <w:r w:rsidRPr="00E65F26">
        <w:rPr>
          <w:color w:val="000000" w:themeColor="text1"/>
        </w:rPr>
        <w:t>дня прозрачную жидкость декантируют, пропитывают полоски фильтровальной бумаги и сушат.</w:t>
      </w:r>
    </w:p>
    <w:p w:rsidR="00A6303F" w:rsidRPr="00E65F26" w:rsidRDefault="00A6303F" w:rsidP="000A323A">
      <w:pPr>
        <w:spacing w:line="360" w:lineRule="auto"/>
        <w:jc w:val="both"/>
        <w:rPr>
          <w:color w:val="000000" w:themeColor="text1"/>
        </w:rPr>
      </w:pPr>
      <w:r w:rsidRPr="00E65F26">
        <w:rPr>
          <w:i/>
          <w:color w:val="000000" w:themeColor="text1"/>
        </w:rPr>
        <w:t>Испытание на чувствительность</w:t>
      </w:r>
      <w:r w:rsidRPr="00E65F26">
        <w:rPr>
          <w:color w:val="000000" w:themeColor="text1"/>
        </w:rPr>
        <w:t>. Полоску фильтровальной бумаги размером 10</w:t>
      </w:r>
      <w:r w:rsidR="00290180" w:rsidRPr="00E65F26">
        <w:rPr>
          <w:color w:val="000000" w:themeColor="text1"/>
        </w:rPr>
        <w:t> </w:t>
      </w:r>
      <w:r w:rsidR="007E0397" w:rsidRPr="00E65F26">
        <w:rPr>
          <w:color w:val="000000" w:themeColor="text1"/>
        </w:rPr>
        <w:t>×</w:t>
      </w:r>
      <w:r w:rsidR="00290180" w:rsidRPr="00E65F26">
        <w:rPr>
          <w:color w:val="000000" w:themeColor="text1"/>
        </w:rPr>
        <w:t> </w:t>
      </w:r>
      <w:r w:rsidRPr="00E65F26">
        <w:rPr>
          <w:color w:val="000000" w:themeColor="text1"/>
        </w:rPr>
        <w:t>60</w:t>
      </w:r>
      <w:r w:rsidR="00290180" w:rsidRPr="00E65F26">
        <w:rPr>
          <w:color w:val="000000" w:themeColor="text1"/>
        </w:rPr>
        <w:t> </w:t>
      </w:r>
      <w:r w:rsidRPr="00E65F26">
        <w:rPr>
          <w:color w:val="000000" w:themeColor="text1"/>
        </w:rPr>
        <w:t>мм погружают в смесь 10</w:t>
      </w:r>
      <w:r w:rsidR="00290180" w:rsidRPr="00E65F26">
        <w:rPr>
          <w:color w:val="000000" w:themeColor="text1"/>
        </w:rPr>
        <w:t> </w:t>
      </w:r>
      <w:r w:rsidRPr="00E65F26">
        <w:rPr>
          <w:color w:val="000000" w:themeColor="text1"/>
        </w:rPr>
        <w:t>мл 0,02</w:t>
      </w:r>
      <w:r w:rsidR="00290180" w:rsidRPr="00E65F26">
        <w:rPr>
          <w:color w:val="000000" w:themeColor="text1"/>
        </w:rPr>
        <w:t> </w:t>
      </w:r>
      <w:r w:rsidRPr="00E65F26">
        <w:rPr>
          <w:color w:val="000000" w:themeColor="text1"/>
        </w:rPr>
        <w:t>М раствора хлористоводородной кислоты и 90</w:t>
      </w:r>
      <w:r w:rsidR="00290180" w:rsidRPr="00E65F26">
        <w:rPr>
          <w:color w:val="000000" w:themeColor="text1"/>
        </w:rPr>
        <w:t> </w:t>
      </w:r>
      <w:r w:rsidRPr="00E65F26">
        <w:rPr>
          <w:color w:val="000000" w:themeColor="text1"/>
        </w:rPr>
        <w:t>мл воды. При встряхивании бумага должна приобрести красное окрашивание в течение 45</w:t>
      </w:r>
      <w:r w:rsidR="00290180" w:rsidRPr="00E65F26">
        <w:rPr>
          <w:color w:val="000000" w:themeColor="text1"/>
        </w:rPr>
        <w:t> </w:t>
      </w:r>
      <w:r w:rsidRPr="00E65F26">
        <w:rPr>
          <w:color w:val="000000" w:themeColor="text1"/>
        </w:rPr>
        <w:t>с.</w:t>
      </w:r>
    </w:p>
    <w:p w:rsidR="00A278F3" w:rsidRPr="00E65F26" w:rsidRDefault="00A6303F" w:rsidP="00D31911">
      <w:pPr>
        <w:keepNext/>
        <w:spacing w:line="360" w:lineRule="auto"/>
        <w:jc w:val="both"/>
        <w:rPr>
          <w:color w:val="000000" w:themeColor="text1"/>
        </w:rPr>
      </w:pPr>
      <w:r w:rsidRPr="00E65F26">
        <w:rPr>
          <w:b/>
          <w:color w:val="000000" w:themeColor="text1"/>
        </w:rPr>
        <w:lastRenderedPageBreak/>
        <w:t>Лакмусовая бумага красная</w:t>
      </w:r>
      <w:r w:rsidR="007E0397"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 синему экстракту лакмуса прибавляют по каплям хлористоводородн</w:t>
      </w:r>
      <w:r w:rsidR="008907B8" w:rsidRPr="00E65F26">
        <w:rPr>
          <w:color w:val="000000" w:themeColor="text1"/>
        </w:rPr>
        <w:t>ую</w:t>
      </w:r>
      <w:r w:rsidRPr="00E65F26">
        <w:rPr>
          <w:color w:val="000000" w:themeColor="text1"/>
        </w:rPr>
        <w:t xml:space="preserve"> кислот</w:t>
      </w:r>
      <w:r w:rsidR="008907B8" w:rsidRPr="00E65F26">
        <w:rPr>
          <w:color w:val="000000" w:themeColor="text1"/>
        </w:rPr>
        <w:t>у</w:t>
      </w:r>
      <w:r w:rsidRPr="00E65F26">
        <w:rPr>
          <w:color w:val="000000" w:themeColor="text1"/>
        </w:rPr>
        <w:t xml:space="preserve"> </w:t>
      </w:r>
      <w:r w:rsidR="00EB3526" w:rsidRPr="00E65F26">
        <w:rPr>
          <w:color w:val="000000" w:themeColor="text1"/>
        </w:rPr>
        <w:t>разведённ</w:t>
      </w:r>
      <w:r w:rsidR="008907B8" w:rsidRPr="00E65F26">
        <w:rPr>
          <w:color w:val="000000" w:themeColor="text1"/>
        </w:rPr>
        <w:t xml:space="preserve">ую 7,3 % </w:t>
      </w:r>
      <w:r w:rsidRPr="00E65F26">
        <w:rPr>
          <w:color w:val="000000" w:themeColor="text1"/>
        </w:rPr>
        <w:t>до перехода синей окраски в красную. Полоски фильтровальной бумаги пропитывают полученным раствором и сушат.</w:t>
      </w:r>
    </w:p>
    <w:p w:rsidR="00A6303F" w:rsidRPr="00E65F26" w:rsidRDefault="00A6303F" w:rsidP="000A323A">
      <w:pPr>
        <w:spacing w:line="360" w:lineRule="auto"/>
        <w:jc w:val="both"/>
        <w:rPr>
          <w:color w:val="000000" w:themeColor="text1"/>
        </w:rPr>
      </w:pPr>
      <w:r w:rsidRPr="00E65F26">
        <w:rPr>
          <w:i/>
          <w:color w:val="000000" w:themeColor="text1"/>
        </w:rPr>
        <w:t>Испытание на чувствительность</w:t>
      </w:r>
      <w:r w:rsidRPr="00E65F26">
        <w:rPr>
          <w:color w:val="000000" w:themeColor="text1"/>
        </w:rPr>
        <w:t>. Полоску фильтровальной бумаги размером 10</w:t>
      </w:r>
      <w:r w:rsidR="00A278F3" w:rsidRPr="00E65F26">
        <w:rPr>
          <w:color w:val="000000" w:themeColor="text1"/>
        </w:rPr>
        <w:t> </w:t>
      </w:r>
      <w:r w:rsidR="007E0397" w:rsidRPr="00E65F26">
        <w:rPr>
          <w:color w:val="000000" w:themeColor="text1"/>
        </w:rPr>
        <w:t>×</w:t>
      </w:r>
      <w:r w:rsidR="00A278F3" w:rsidRPr="00E65F26">
        <w:rPr>
          <w:color w:val="000000" w:themeColor="text1"/>
        </w:rPr>
        <w:t> </w:t>
      </w:r>
      <w:r w:rsidRPr="00E65F26">
        <w:rPr>
          <w:color w:val="000000" w:themeColor="text1"/>
        </w:rPr>
        <w:t>60</w:t>
      </w:r>
      <w:r w:rsidR="00A278F3" w:rsidRPr="00E65F26">
        <w:rPr>
          <w:color w:val="000000" w:themeColor="text1"/>
        </w:rPr>
        <w:t> </w:t>
      </w:r>
      <w:r w:rsidRPr="00E65F26">
        <w:rPr>
          <w:color w:val="000000" w:themeColor="text1"/>
        </w:rPr>
        <w:t>мм погружают в смесь 10</w:t>
      </w:r>
      <w:r w:rsidR="00A278F3" w:rsidRPr="00E65F26">
        <w:rPr>
          <w:color w:val="000000" w:themeColor="text1"/>
        </w:rPr>
        <w:t> </w:t>
      </w:r>
      <w:r w:rsidRPr="00E65F26">
        <w:rPr>
          <w:color w:val="000000" w:themeColor="text1"/>
        </w:rPr>
        <w:t>мл 0,02</w:t>
      </w:r>
      <w:r w:rsidR="00A278F3" w:rsidRPr="00E65F26">
        <w:rPr>
          <w:color w:val="000000" w:themeColor="text1"/>
        </w:rPr>
        <w:t> </w:t>
      </w:r>
      <w:r w:rsidRPr="00E65F26">
        <w:rPr>
          <w:color w:val="000000" w:themeColor="text1"/>
        </w:rPr>
        <w:t>М раствора натрия гидроксида и 90</w:t>
      </w:r>
      <w:r w:rsidR="00A278F3" w:rsidRPr="00E65F26">
        <w:rPr>
          <w:color w:val="000000" w:themeColor="text1"/>
        </w:rPr>
        <w:t> </w:t>
      </w:r>
      <w:r w:rsidRPr="00E65F26">
        <w:rPr>
          <w:color w:val="000000" w:themeColor="text1"/>
        </w:rPr>
        <w:t>мл воды. При встряхивании бумага должна приобрести синее окрашивание в течение 45</w:t>
      </w:r>
      <w:r w:rsidR="00A278F3" w:rsidRPr="00E65F26">
        <w:rPr>
          <w:color w:val="000000" w:themeColor="text1"/>
        </w:rPr>
        <w:t> </w:t>
      </w:r>
      <w:r w:rsidRPr="00E65F26">
        <w:rPr>
          <w:color w:val="000000" w:themeColor="text1"/>
        </w:rPr>
        <w:t>с.</w:t>
      </w:r>
    </w:p>
    <w:p w:rsidR="00A6303F" w:rsidRPr="00E65F26" w:rsidRDefault="00A6303F" w:rsidP="00D31911">
      <w:pPr>
        <w:keepNext/>
        <w:spacing w:line="360" w:lineRule="auto"/>
        <w:jc w:val="both"/>
        <w:rPr>
          <w:color w:val="000000" w:themeColor="text1"/>
        </w:rPr>
      </w:pPr>
      <w:r w:rsidRPr="00E65F26">
        <w:rPr>
          <w:b/>
          <w:color w:val="000000" w:themeColor="text1"/>
        </w:rPr>
        <w:t>Лактобионовая кислота</w:t>
      </w:r>
      <w:r w:rsidRPr="00E65F26">
        <w:rPr>
          <w:color w:val="000000" w:themeColor="text1"/>
        </w:rPr>
        <w:t>. [96-82-2]. С</w:t>
      </w:r>
      <w:r w:rsidRPr="00E65F26">
        <w:rPr>
          <w:color w:val="000000" w:themeColor="text1"/>
          <w:vertAlign w:val="subscript"/>
        </w:rPr>
        <w:t>12</w:t>
      </w:r>
      <w:r w:rsidRPr="00E65F26">
        <w:rPr>
          <w:color w:val="000000" w:themeColor="text1"/>
        </w:rPr>
        <w:t>Н</w:t>
      </w:r>
      <w:r w:rsidRPr="00E65F26">
        <w:rPr>
          <w:color w:val="000000" w:themeColor="text1"/>
          <w:vertAlign w:val="subscript"/>
        </w:rPr>
        <w:t>22</w:t>
      </w:r>
      <w:r w:rsidRPr="00E65F26">
        <w:rPr>
          <w:color w:val="000000" w:themeColor="text1"/>
        </w:rPr>
        <w:t>О</w:t>
      </w:r>
      <w:r w:rsidRPr="00E65F26">
        <w:rPr>
          <w:color w:val="000000" w:themeColor="text1"/>
          <w:vertAlign w:val="subscript"/>
        </w:rPr>
        <w:t>12</w:t>
      </w:r>
      <w:r w:rsidRPr="00E65F26">
        <w:rPr>
          <w:color w:val="000000" w:themeColor="text1"/>
        </w:rPr>
        <w:t>. (М.м.</w:t>
      </w:r>
      <w:r w:rsidR="00A278F3" w:rsidRPr="00E65F26">
        <w:rPr>
          <w:color w:val="000000" w:themeColor="text1"/>
        </w:rPr>
        <w:t> 358,30).</w:t>
      </w:r>
    </w:p>
    <w:p w:rsidR="00A6303F" w:rsidRPr="00E65F26" w:rsidRDefault="00A6303F" w:rsidP="000A323A">
      <w:pPr>
        <w:spacing w:line="360" w:lineRule="auto"/>
        <w:jc w:val="both"/>
        <w:rPr>
          <w:color w:val="000000" w:themeColor="text1"/>
        </w:rPr>
      </w:pPr>
      <w:r w:rsidRPr="00E65F26">
        <w:rPr>
          <w:bCs/>
          <w:color w:val="000000" w:themeColor="text1"/>
        </w:rPr>
        <w:t>4-</w:t>
      </w:r>
      <w:r w:rsidRPr="00E65F26">
        <w:rPr>
          <w:bCs/>
          <w:i/>
          <w:iCs/>
          <w:color w:val="000000" w:themeColor="text1"/>
          <w:lang w:val="en-US"/>
        </w:rPr>
        <w:t>O</w:t>
      </w:r>
      <w:r w:rsidRPr="00E65F26">
        <w:rPr>
          <w:bCs/>
          <w:color w:val="000000" w:themeColor="text1"/>
        </w:rPr>
        <w:t>-</w:t>
      </w:r>
      <w:r w:rsidRPr="00E65F26">
        <w:rPr>
          <w:bCs/>
          <w:color w:val="000000" w:themeColor="text1"/>
          <w:lang w:val="el-GR"/>
        </w:rPr>
        <w:t>β</w:t>
      </w:r>
      <w:r w:rsidRPr="00E65F26">
        <w:rPr>
          <w:bCs/>
          <w:color w:val="000000" w:themeColor="text1"/>
        </w:rPr>
        <w:t>-</w:t>
      </w:r>
      <w:r w:rsidR="00D1751E" w:rsidRPr="00E65F26">
        <w:rPr>
          <w:bCs/>
          <w:color w:val="000000" w:themeColor="text1"/>
          <w:sz w:val="24"/>
          <w:lang w:val="en-US"/>
        </w:rPr>
        <w:t>D</w:t>
      </w:r>
      <w:r w:rsidRPr="00E65F26">
        <w:rPr>
          <w:bCs/>
          <w:color w:val="000000" w:themeColor="text1"/>
        </w:rPr>
        <w:t>-Галактопиранозил-</w:t>
      </w:r>
      <w:r w:rsidR="00D1751E" w:rsidRPr="00E65F26">
        <w:rPr>
          <w:bCs/>
          <w:color w:val="000000" w:themeColor="text1"/>
          <w:sz w:val="24"/>
          <w:lang w:val="en-US"/>
        </w:rPr>
        <w:t>D</w:t>
      </w:r>
      <w:r w:rsidRPr="00E65F26">
        <w:rPr>
          <w:bCs/>
          <w:color w:val="000000" w:themeColor="text1"/>
        </w:rPr>
        <w:t>-глюконовая кислота.</w:t>
      </w:r>
    </w:p>
    <w:p w:rsidR="00A6303F" w:rsidRPr="00E65F26" w:rsidRDefault="00A6303F" w:rsidP="000A323A">
      <w:pPr>
        <w:spacing w:line="360" w:lineRule="auto"/>
        <w:jc w:val="both"/>
        <w:rPr>
          <w:color w:val="000000" w:themeColor="text1"/>
        </w:rPr>
      </w:pPr>
      <w:r w:rsidRPr="00E65F26">
        <w:rPr>
          <w:color w:val="000000" w:themeColor="text1"/>
        </w:rPr>
        <w:t>Кристаллически</w:t>
      </w:r>
      <w:r w:rsidR="00A278F3" w:rsidRPr="00E65F26">
        <w:rPr>
          <w:color w:val="000000" w:themeColor="text1"/>
        </w:rPr>
        <w:t>й 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Легко растворима в воде, практически нерастворима в спирте 96</w:t>
      </w:r>
      <w:r w:rsidR="00A278F3" w:rsidRPr="00E65F26">
        <w:rPr>
          <w:color w:val="000000" w:themeColor="text1"/>
        </w:rPr>
        <w:t> </w:t>
      </w:r>
      <w:r w:rsidRPr="00E65F26">
        <w:rPr>
          <w:color w:val="000000" w:themeColor="text1"/>
        </w:rPr>
        <w:t>%.</w:t>
      </w:r>
    </w:p>
    <w:p w:rsidR="00A6303F" w:rsidRPr="00E65F26" w:rsidRDefault="00A6303F" w:rsidP="000A323A">
      <w:pPr>
        <w:spacing w:line="360" w:lineRule="auto"/>
        <w:jc w:val="both"/>
        <w:rPr>
          <w:b/>
          <w:color w:val="000000" w:themeColor="text1"/>
        </w:rPr>
      </w:pPr>
      <w:r w:rsidRPr="00E65F26">
        <w:rPr>
          <w:i/>
          <w:color w:val="000000" w:themeColor="text1"/>
        </w:rPr>
        <w:t>Температура плавления</w:t>
      </w:r>
      <w:r w:rsidRPr="00E65F26">
        <w:rPr>
          <w:color w:val="000000" w:themeColor="text1"/>
        </w:rPr>
        <w:t>. Около 115</w:t>
      </w:r>
      <w:r w:rsidR="00A278F3" w:rsidRPr="00E65F26">
        <w:rPr>
          <w:color w:val="000000" w:themeColor="text1"/>
        </w:rPr>
        <w:t> °</w:t>
      </w:r>
      <w:r w:rsidRPr="00E65F26">
        <w:rPr>
          <w:color w:val="000000" w:themeColor="text1"/>
        </w:rPr>
        <w:t>С.</w:t>
      </w:r>
    </w:p>
    <w:p w:rsidR="00A6303F" w:rsidRPr="00E65F26" w:rsidRDefault="00A6303F" w:rsidP="00D31911">
      <w:pPr>
        <w:keepNext/>
        <w:spacing w:line="360" w:lineRule="auto"/>
        <w:jc w:val="both"/>
        <w:rPr>
          <w:color w:val="000000" w:themeColor="text1"/>
        </w:rPr>
      </w:pPr>
      <w:r w:rsidRPr="00E65F26">
        <w:rPr>
          <w:b/>
          <w:color w:val="000000" w:themeColor="text1"/>
        </w:rPr>
        <w:t>Лантана(I</w:t>
      </w:r>
      <w:r w:rsidRPr="00E65F26">
        <w:rPr>
          <w:b/>
          <w:color w:val="000000" w:themeColor="text1"/>
          <w:lang w:val="en-US"/>
        </w:rPr>
        <w:t>II</w:t>
      </w:r>
      <w:r w:rsidRPr="00E65F26">
        <w:rPr>
          <w:b/>
          <w:color w:val="000000" w:themeColor="text1"/>
        </w:rPr>
        <w:t>) нитрат</w:t>
      </w:r>
      <w:r w:rsidRPr="00E65F26">
        <w:rPr>
          <w:color w:val="000000" w:themeColor="text1"/>
        </w:rPr>
        <w:t xml:space="preserve">. [10277-43-7]. </w:t>
      </w:r>
      <w:r w:rsidR="00F2120B" w:rsidRPr="00E65F26">
        <w:rPr>
          <w:color w:val="000000" w:themeColor="text1"/>
          <w:lang w:val="en-US"/>
        </w:rPr>
        <w:t>La</w:t>
      </w:r>
      <w:r w:rsidR="00F2120B" w:rsidRPr="00E65F26">
        <w:rPr>
          <w:color w:val="000000" w:themeColor="text1"/>
        </w:rPr>
        <w:t>(</w:t>
      </w:r>
      <w:r w:rsidR="00F2120B" w:rsidRPr="00E65F26">
        <w:rPr>
          <w:color w:val="000000" w:themeColor="text1"/>
          <w:lang w:val="en-US"/>
        </w:rPr>
        <w:t>NO</w:t>
      </w:r>
      <w:r w:rsidR="00F2120B" w:rsidRPr="00E65F26">
        <w:rPr>
          <w:color w:val="000000" w:themeColor="text1"/>
          <w:vertAlign w:val="subscript"/>
        </w:rPr>
        <w:t>3</w:t>
      </w:r>
      <w:r w:rsidR="00F2120B" w:rsidRPr="00E65F26">
        <w:rPr>
          <w:color w:val="000000" w:themeColor="text1"/>
        </w:rPr>
        <w:t>)</w:t>
      </w:r>
      <w:r w:rsidR="00F2120B" w:rsidRPr="00E65F26">
        <w:rPr>
          <w:color w:val="000000" w:themeColor="text1"/>
          <w:vertAlign w:val="subscript"/>
        </w:rPr>
        <w:t>3</w:t>
      </w:r>
      <w:r w:rsidR="00451F0A" w:rsidRPr="00E65F26">
        <w:rPr>
          <w:color w:val="000000" w:themeColor="text1"/>
        </w:rPr>
        <w:t>·</w:t>
      </w:r>
      <w:r w:rsidR="00F2120B" w:rsidRPr="00E65F26">
        <w:rPr>
          <w:color w:val="000000" w:themeColor="text1"/>
        </w:rPr>
        <w:t>6</w:t>
      </w:r>
      <w:r w:rsidR="00F2120B" w:rsidRPr="00E65F26">
        <w:rPr>
          <w:color w:val="000000" w:themeColor="text1"/>
          <w:lang w:val="en-US"/>
        </w:rPr>
        <w:t>H</w:t>
      </w:r>
      <w:r w:rsidR="00F2120B" w:rsidRPr="00E65F26">
        <w:rPr>
          <w:color w:val="000000" w:themeColor="text1"/>
          <w:vertAlign w:val="subscript"/>
        </w:rPr>
        <w:t>2</w:t>
      </w:r>
      <w:r w:rsidR="00F2120B" w:rsidRPr="00E65F26">
        <w:rPr>
          <w:color w:val="000000" w:themeColor="text1"/>
          <w:lang w:val="en-US"/>
        </w:rPr>
        <w:t>O</w:t>
      </w:r>
      <w:r w:rsidRPr="00E65F26">
        <w:rPr>
          <w:color w:val="000000" w:themeColor="text1"/>
        </w:rPr>
        <w:t>. (М.м.</w:t>
      </w:r>
      <w:r w:rsidR="00A278F3" w:rsidRPr="00E65F26">
        <w:rPr>
          <w:color w:val="000000" w:themeColor="text1"/>
        </w:rPr>
        <w:t> 433,0).</w:t>
      </w:r>
    </w:p>
    <w:p w:rsidR="00A6303F" w:rsidRPr="00E65F26" w:rsidRDefault="00A6303F" w:rsidP="000A323A">
      <w:pPr>
        <w:spacing w:line="360" w:lineRule="auto"/>
        <w:jc w:val="both"/>
        <w:rPr>
          <w:color w:val="000000" w:themeColor="text1"/>
        </w:rPr>
      </w:pPr>
      <w:r w:rsidRPr="00E65F26">
        <w:rPr>
          <w:color w:val="000000" w:themeColor="text1"/>
        </w:rPr>
        <w:t>Нитрат лантана(III), гексагидрат.</w:t>
      </w:r>
    </w:p>
    <w:p w:rsidR="00A6303F" w:rsidRPr="00E65F26" w:rsidRDefault="00A6303F" w:rsidP="000A323A">
      <w:pPr>
        <w:pStyle w:val="a3"/>
        <w:rPr>
          <w:color w:val="000000" w:themeColor="text1"/>
        </w:rPr>
      </w:pPr>
      <w:r w:rsidRPr="00E65F26">
        <w:rPr>
          <w:color w:val="000000" w:themeColor="text1"/>
        </w:rPr>
        <w:t>Бесцветные кристаллы, расп</w:t>
      </w:r>
      <w:r w:rsidR="00A278F3" w:rsidRPr="00E65F26">
        <w:rPr>
          <w:color w:val="000000" w:themeColor="text1"/>
        </w:rPr>
        <w:t>лывающиеся на воздухе.</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787AED" w:rsidRPr="00E65F26" w:rsidRDefault="00A6303F" w:rsidP="00D31911">
      <w:pPr>
        <w:keepNext/>
        <w:spacing w:line="360" w:lineRule="auto"/>
        <w:jc w:val="both"/>
        <w:rPr>
          <w:color w:val="000000" w:themeColor="text1"/>
        </w:rPr>
      </w:pPr>
      <w:r w:rsidRPr="00E65F26">
        <w:rPr>
          <w:b/>
          <w:color w:val="000000" w:themeColor="text1"/>
        </w:rPr>
        <w:t>Лантана(I</w:t>
      </w:r>
      <w:r w:rsidRPr="00E65F26">
        <w:rPr>
          <w:b/>
          <w:color w:val="000000" w:themeColor="text1"/>
          <w:lang w:val="en-US"/>
        </w:rPr>
        <w:t>II</w:t>
      </w:r>
      <w:r w:rsidRPr="00E65F26">
        <w:rPr>
          <w:b/>
          <w:color w:val="000000" w:themeColor="text1"/>
        </w:rPr>
        <w:t>) нитрата раствор 5</w:t>
      </w:r>
      <w:r w:rsidR="00A278F3" w:rsidRPr="00E65F26">
        <w:rPr>
          <w:b/>
          <w:color w:val="000000" w:themeColor="text1"/>
        </w:rPr>
        <w:t> </w:t>
      </w:r>
      <w:r w:rsidRPr="00E65F26">
        <w:rPr>
          <w:b/>
          <w:color w:val="000000" w:themeColor="text1"/>
        </w:rPr>
        <w:t>%</w:t>
      </w:r>
      <w:r w:rsidRPr="00E65F26">
        <w:rPr>
          <w:color w:val="000000" w:themeColor="text1"/>
        </w:rPr>
        <w:t xml:space="preserve">. </w:t>
      </w:r>
    </w:p>
    <w:p w:rsidR="00787AED" w:rsidRPr="00E65F26" w:rsidRDefault="00787AED" w:rsidP="000A323A">
      <w:pPr>
        <w:spacing w:line="360" w:lineRule="auto"/>
        <w:jc w:val="both"/>
        <w:rPr>
          <w:color w:val="000000" w:themeColor="text1"/>
        </w:rPr>
      </w:pPr>
      <w:r w:rsidRPr="00E65F26">
        <w:rPr>
          <w:color w:val="000000" w:themeColor="text1"/>
        </w:rPr>
        <w:t>5,0 г лантана(I</w:t>
      </w:r>
      <w:r w:rsidRPr="00E65F26">
        <w:rPr>
          <w:color w:val="000000" w:themeColor="text1"/>
          <w:lang w:val="en-US"/>
        </w:rPr>
        <w:t>II</w:t>
      </w:r>
      <w:r w:rsidRPr="00E65F26">
        <w:rPr>
          <w:color w:val="000000" w:themeColor="text1"/>
        </w:rPr>
        <w:t>) нитрата растворяют в воде и доводят объём раствора водой до 100 мл.</w:t>
      </w:r>
    </w:p>
    <w:p w:rsidR="00BE75B0" w:rsidRPr="00E65F26" w:rsidRDefault="00BE75B0" w:rsidP="00D31911">
      <w:pPr>
        <w:keepNext/>
        <w:spacing w:line="360" w:lineRule="auto"/>
        <w:jc w:val="both"/>
        <w:rPr>
          <w:color w:val="000000" w:themeColor="text1"/>
        </w:rPr>
      </w:pPr>
      <w:r w:rsidRPr="00E65F26">
        <w:rPr>
          <w:b/>
          <w:color w:val="000000" w:themeColor="text1"/>
        </w:rPr>
        <w:t>Лантана(I</w:t>
      </w:r>
      <w:r w:rsidRPr="00E65F26">
        <w:rPr>
          <w:b/>
          <w:color w:val="000000" w:themeColor="text1"/>
          <w:lang w:val="en-US"/>
        </w:rPr>
        <w:t>II</w:t>
      </w:r>
      <w:r w:rsidRPr="00E65F26">
        <w:rPr>
          <w:b/>
          <w:color w:val="000000" w:themeColor="text1"/>
        </w:rPr>
        <w:t>) нитрата раствор 0,0005 М</w:t>
      </w:r>
      <w:r w:rsidRPr="00E65F26">
        <w:rPr>
          <w:color w:val="000000" w:themeColor="text1"/>
        </w:rPr>
        <w:t>.</w:t>
      </w:r>
    </w:p>
    <w:p w:rsidR="00BE75B0" w:rsidRPr="00E65F26" w:rsidRDefault="00BE75B0" w:rsidP="000A323A">
      <w:pPr>
        <w:spacing w:line="360" w:lineRule="auto"/>
        <w:jc w:val="both"/>
        <w:rPr>
          <w:color w:val="000000" w:themeColor="text1"/>
        </w:rPr>
      </w:pPr>
      <w:r w:rsidRPr="00E65F26">
        <w:rPr>
          <w:color w:val="000000" w:themeColor="text1"/>
        </w:rPr>
        <w:t>0,2166 г лантана(I</w:t>
      </w:r>
      <w:r w:rsidRPr="00E65F26">
        <w:rPr>
          <w:color w:val="000000" w:themeColor="text1"/>
          <w:lang w:val="en-US"/>
        </w:rPr>
        <w:t>II</w:t>
      </w:r>
      <w:r w:rsidRPr="00E65F26">
        <w:rPr>
          <w:color w:val="000000" w:themeColor="text1"/>
        </w:rPr>
        <w:t xml:space="preserve">) нитрат помещают в мерную колбу вместимостью 1 л, растворяют в 300 мл воды для хроматографии, прибавляют 1,0 мл </w:t>
      </w:r>
      <w:r w:rsidR="00314791" w:rsidRPr="00E65F26">
        <w:rPr>
          <w:color w:val="000000" w:themeColor="text1"/>
        </w:rPr>
        <w:t xml:space="preserve">азотной кислоты разведённой </w:t>
      </w:r>
      <w:r w:rsidR="00B722AA" w:rsidRPr="00E65F26">
        <w:rPr>
          <w:color w:val="000000" w:themeColor="text1"/>
        </w:rPr>
        <w:t xml:space="preserve">4 % </w:t>
      </w:r>
      <w:r w:rsidRPr="00E65F26">
        <w:rPr>
          <w:color w:val="000000" w:themeColor="text1"/>
        </w:rPr>
        <w:t>и доводят объём раствора водой для хроматографии до метки.</w:t>
      </w:r>
    </w:p>
    <w:p w:rsidR="00D31911" w:rsidRPr="00E65F26" w:rsidRDefault="00A6303F" w:rsidP="00D31911">
      <w:pPr>
        <w:keepNext/>
        <w:spacing w:line="360" w:lineRule="auto"/>
        <w:jc w:val="both"/>
        <w:rPr>
          <w:color w:val="000000" w:themeColor="text1"/>
        </w:rPr>
      </w:pPr>
      <w:r w:rsidRPr="00E65F26">
        <w:rPr>
          <w:b/>
          <w:color w:val="000000" w:themeColor="text1"/>
        </w:rPr>
        <w:t>Лантана(I</w:t>
      </w:r>
      <w:r w:rsidRPr="00E65F26">
        <w:rPr>
          <w:b/>
          <w:color w:val="000000" w:themeColor="text1"/>
          <w:lang w:val="en-US"/>
        </w:rPr>
        <w:t>II</w:t>
      </w:r>
      <w:r w:rsidRPr="00E65F26">
        <w:rPr>
          <w:b/>
          <w:color w:val="000000" w:themeColor="text1"/>
        </w:rPr>
        <w:t>) оксид</w:t>
      </w:r>
      <w:r w:rsidRPr="00E65F26">
        <w:rPr>
          <w:color w:val="000000" w:themeColor="text1"/>
        </w:rPr>
        <w:t xml:space="preserve">. [1312-81-8]. </w:t>
      </w:r>
      <w:r w:rsidRPr="00E65F26">
        <w:rPr>
          <w:color w:val="000000" w:themeColor="text1"/>
          <w:lang w:val="en-US"/>
        </w:rPr>
        <w:t>La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3</w:t>
      </w:r>
      <w:r w:rsidRPr="00E65F26">
        <w:rPr>
          <w:color w:val="000000" w:themeColor="text1"/>
        </w:rPr>
        <w:t>. (М.м.</w:t>
      </w:r>
      <w:r w:rsidR="00A278F3" w:rsidRPr="00E65F26">
        <w:rPr>
          <w:color w:val="000000" w:themeColor="text1"/>
        </w:rPr>
        <w:t> </w:t>
      </w:r>
      <w:r w:rsidRPr="00E65F26">
        <w:rPr>
          <w:color w:val="000000" w:themeColor="text1"/>
        </w:rPr>
        <w:t>325,</w:t>
      </w:r>
      <w:r w:rsidR="00E26B05" w:rsidRPr="00E65F26">
        <w:rPr>
          <w:color w:val="000000" w:themeColor="text1"/>
        </w:rPr>
        <w:t>81</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Оксид лантана(III).</w:t>
      </w:r>
    </w:p>
    <w:p w:rsidR="00A6303F" w:rsidRPr="00E65F26" w:rsidRDefault="00A6303F" w:rsidP="000A323A">
      <w:pPr>
        <w:spacing w:line="360" w:lineRule="auto"/>
        <w:jc w:val="both"/>
        <w:rPr>
          <w:color w:val="000000" w:themeColor="text1"/>
        </w:rPr>
      </w:pPr>
      <w:r w:rsidRPr="00E65F26">
        <w:rPr>
          <w:color w:val="000000" w:themeColor="text1"/>
        </w:rPr>
        <w:t>Аморфный порошок почти белого цвета. Поглощает углерода диоксид из воздуха.</w:t>
      </w:r>
    </w:p>
    <w:p w:rsidR="00A6303F" w:rsidRPr="00E65F26" w:rsidRDefault="00A6303F" w:rsidP="000A323A">
      <w:pPr>
        <w:spacing w:line="360" w:lineRule="auto"/>
        <w:jc w:val="both"/>
        <w:rPr>
          <w:color w:val="000000" w:themeColor="text1"/>
        </w:rPr>
      </w:pPr>
      <w:r w:rsidRPr="00E65F26">
        <w:rPr>
          <w:color w:val="000000" w:themeColor="text1"/>
        </w:rPr>
        <w:lastRenderedPageBreak/>
        <w:t xml:space="preserve">Практически нерастворим в воде, растворим в </w:t>
      </w:r>
      <w:r w:rsidR="00EB3526" w:rsidRPr="00E65F26">
        <w:rPr>
          <w:color w:val="000000" w:themeColor="text1"/>
        </w:rPr>
        <w:t>разведённ</w:t>
      </w:r>
      <w:r w:rsidRPr="00E65F26">
        <w:rPr>
          <w:color w:val="000000" w:themeColor="text1"/>
        </w:rPr>
        <w:t>ых минеральных кислотах.</w:t>
      </w:r>
    </w:p>
    <w:p w:rsidR="00A6303F" w:rsidRPr="00E65F26" w:rsidRDefault="00A6303F" w:rsidP="000A323A">
      <w:pPr>
        <w:spacing w:line="360" w:lineRule="auto"/>
        <w:jc w:val="both"/>
        <w:rPr>
          <w:color w:val="000000" w:themeColor="text1"/>
        </w:rPr>
      </w:pPr>
      <w:r w:rsidRPr="00E65F26">
        <w:rPr>
          <w:i/>
          <w:color w:val="000000" w:themeColor="text1"/>
        </w:rPr>
        <w:t>Кальций</w:t>
      </w:r>
      <w:r w:rsidRPr="00E65F26">
        <w:rPr>
          <w:color w:val="000000" w:themeColor="text1"/>
        </w:rPr>
        <w:t>. Не более 5</w:t>
      </w:r>
      <w:r w:rsidR="00A278F3"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w:t>
      </w:r>
    </w:p>
    <w:p w:rsidR="00A6303F" w:rsidRPr="00E65F26" w:rsidRDefault="00A6303F" w:rsidP="00D31911">
      <w:pPr>
        <w:keepNext/>
        <w:spacing w:line="360" w:lineRule="auto"/>
        <w:jc w:val="both"/>
        <w:rPr>
          <w:color w:val="000000" w:themeColor="text1"/>
        </w:rPr>
      </w:pPr>
      <w:r w:rsidRPr="00E65F26">
        <w:rPr>
          <w:b/>
          <w:color w:val="000000" w:themeColor="text1"/>
        </w:rPr>
        <w:t>Лантана(I</w:t>
      </w:r>
      <w:r w:rsidRPr="00E65F26">
        <w:rPr>
          <w:b/>
          <w:color w:val="000000" w:themeColor="text1"/>
          <w:lang w:val="en-US"/>
        </w:rPr>
        <w:t>II</w:t>
      </w:r>
      <w:r w:rsidRPr="00E65F26">
        <w:rPr>
          <w:b/>
          <w:color w:val="000000" w:themeColor="text1"/>
        </w:rPr>
        <w:t>) хлорида раствор</w:t>
      </w:r>
      <w:r w:rsidR="007E0397"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 58,65</w:t>
      </w:r>
      <w:r w:rsidR="00A278F3" w:rsidRPr="00E65F26">
        <w:rPr>
          <w:color w:val="000000" w:themeColor="text1"/>
        </w:rPr>
        <w:t> </w:t>
      </w:r>
      <w:r w:rsidRPr="00E65F26">
        <w:rPr>
          <w:color w:val="000000" w:themeColor="text1"/>
        </w:rPr>
        <w:t>г лантана(I</w:t>
      </w:r>
      <w:r w:rsidRPr="00E65F26">
        <w:rPr>
          <w:color w:val="000000" w:themeColor="text1"/>
          <w:lang w:val="en-US"/>
        </w:rPr>
        <w:t>II</w:t>
      </w:r>
      <w:r w:rsidRPr="00E65F26">
        <w:rPr>
          <w:color w:val="000000" w:themeColor="text1"/>
        </w:rPr>
        <w:t>) оксида медленно прибавляют 100</w:t>
      </w:r>
      <w:r w:rsidR="00A278F3" w:rsidRPr="00E65F26">
        <w:rPr>
          <w:color w:val="000000" w:themeColor="text1"/>
        </w:rPr>
        <w:t> </w:t>
      </w:r>
      <w:r w:rsidRPr="00E65F26">
        <w:rPr>
          <w:color w:val="000000" w:themeColor="text1"/>
        </w:rPr>
        <w:t xml:space="preserve">мл хлористоводородной кислоты концентрированной, нагревают до кипения, охлаждают и доводят </w:t>
      </w:r>
      <w:r w:rsidR="00A11208" w:rsidRPr="00E65F26">
        <w:rPr>
          <w:color w:val="000000" w:themeColor="text1"/>
        </w:rPr>
        <w:t>объём</w:t>
      </w:r>
      <w:r w:rsidRPr="00E65F26">
        <w:rPr>
          <w:color w:val="000000" w:themeColor="text1"/>
        </w:rPr>
        <w:t xml:space="preserve"> раствора водой до 1000,0</w:t>
      </w:r>
      <w:r w:rsidR="00A278F3" w:rsidRPr="00E65F26">
        <w:rPr>
          <w:color w:val="000000" w:themeColor="text1"/>
        </w:rPr>
        <w:t> </w:t>
      </w:r>
      <w:r w:rsidRPr="00E65F26">
        <w:rPr>
          <w:color w:val="000000" w:themeColor="text1"/>
        </w:rPr>
        <w:t>мл.</w:t>
      </w:r>
    </w:p>
    <w:p w:rsidR="00B85702" w:rsidRPr="00E65F26" w:rsidRDefault="00B85702" w:rsidP="00B85702">
      <w:pPr>
        <w:spacing w:line="360" w:lineRule="auto"/>
        <w:rPr>
          <w:color w:val="000000" w:themeColor="text1"/>
        </w:rPr>
      </w:pPr>
      <w:r w:rsidRPr="00E65F26">
        <w:rPr>
          <w:b/>
          <w:color w:val="000000" w:themeColor="text1"/>
        </w:rPr>
        <w:t>Лауриловая кислота.</w:t>
      </w:r>
      <w:r w:rsidRPr="00E65F26">
        <w:rPr>
          <w:color w:val="000000" w:themeColor="text1"/>
        </w:rPr>
        <w:t xml:space="preserve"> [143-07-7]. </w:t>
      </w:r>
      <w:r w:rsidRPr="00E65F26">
        <w:rPr>
          <w:color w:val="000000" w:themeColor="text1"/>
          <w:lang w:val="en-US"/>
        </w:rPr>
        <w:t>C</w:t>
      </w:r>
      <w:r w:rsidRPr="00E65F26">
        <w:rPr>
          <w:color w:val="000000" w:themeColor="text1"/>
          <w:vertAlign w:val="subscript"/>
        </w:rPr>
        <w:t>12</w:t>
      </w:r>
      <w:r w:rsidRPr="00E65F26">
        <w:rPr>
          <w:color w:val="000000" w:themeColor="text1"/>
          <w:lang w:val="en-US"/>
        </w:rPr>
        <w:t>H</w:t>
      </w:r>
      <w:r w:rsidRPr="00E65F26">
        <w:rPr>
          <w:color w:val="000000" w:themeColor="text1"/>
          <w:vertAlign w:val="subscript"/>
        </w:rPr>
        <w:t>24</w:t>
      </w:r>
      <w:r w:rsidRPr="00E65F26">
        <w:rPr>
          <w:color w:val="000000" w:themeColor="text1"/>
          <w:lang w:val="en-US"/>
        </w:rPr>
        <w:t>O</w:t>
      </w:r>
      <w:r w:rsidRPr="00E65F26">
        <w:rPr>
          <w:color w:val="000000" w:themeColor="text1"/>
          <w:vertAlign w:val="subscript"/>
        </w:rPr>
        <w:t>2</w:t>
      </w:r>
      <w:r w:rsidRPr="00E65F26">
        <w:rPr>
          <w:color w:val="000000" w:themeColor="text1"/>
        </w:rPr>
        <w:t xml:space="preserve">. (М.м. 200,32). </w:t>
      </w:r>
    </w:p>
    <w:p w:rsidR="00B85702" w:rsidRPr="00E65F26" w:rsidRDefault="00B85702" w:rsidP="00B85702">
      <w:pPr>
        <w:spacing w:line="360" w:lineRule="auto"/>
        <w:rPr>
          <w:color w:val="000000" w:themeColor="text1"/>
        </w:rPr>
      </w:pPr>
      <w:r w:rsidRPr="00E65F26">
        <w:rPr>
          <w:color w:val="000000" w:themeColor="text1"/>
        </w:rPr>
        <w:t>Додекановая кислота.</w:t>
      </w:r>
    </w:p>
    <w:p w:rsidR="00B85702" w:rsidRPr="00E65F26" w:rsidRDefault="00B85702" w:rsidP="00B85702">
      <w:pPr>
        <w:spacing w:line="360" w:lineRule="auto"/>
        <w:rPr>
          <w:color w:val="000000" w:themeColor="text1"/>
        </w:rPr>
      </w:pPr>
      <w:r w:rsidRPr="00E65F26">
        <w:rPr>
          <w:color w:val="000000" w:themeColor="text1"/>
        </w:rPr>
        <w:t>Белый или почти белый кристаллический порошок.</w:t>
      </w:r>
    </w:p>
    <w:p w:rsidR="00B85702" w:rsidRPr="00E65F26" w:rsidRDefault="00B85702" w:rsidP="00B85702">
      <w:pPr>
        <w:spacing w:line="360" w:lineRule="auto"/>
        <w:rPr>
          <w:color w:val="000000" w:themeColor="text1"/>
        </w:rPr>
      </w:pPr>
      <w:r w:rsidRPr="00E65F26">
        <w:rPr>
          <w:color w:val="000000" w:themeColor="text1"/>
        </w:rPr>
        <w:t>Практически нерастворим в воде, легко растворим в спирте 96 %.</w:t>
      </w:r>
    </w:p>
    <w:p w:rsidR="00B85702" w:rsidRPr="00E65F26" w:rsidRDefault="00B85702" w:rsidP="00B85702">
      <w:pPr>
        <w:spacing w:line="360" w:lineRule="auto"/>
        <w:rPr>
          <w:color w:val="000000" w:themeColor="text1"/>
        </w:rPr>
      </w:pPr>
      <w:r w:rsidRPr="00E65F26">
        <w:rPr>
          <w:i/>
          <w:color w:val="000000" w:themeColor="text1"/>
        </w:rPr>
        <w:t xml:space="preserve">Температура плавления. </w:t>
      </w:r>
      <w:r w:rsidRPr="00E65F26">
        <w:rPr>
          <w:color w:val="000000" w:themeColor="text1"/>
        </w:rPr>
        <w:t>Около 44 °С.</w:t>
      </w:r>
    </w:p>
    <w:p w:rsidR="00D31911" w:rsidRPr="00E65F26" w:rsidRDefault="00A6303F" w:rsidP="00D31911">
      <w:pPr>
        <w:keepNext/>
        <w:spacing w:line="360" w:lineRule="auto"/>
        <w:jc w:val="both"/>
        <w:rPr>
          <w:color w:val="000000" w:themeColor="text1"/>
        </w:rPr>
      </w:pPr>
      <w:r w:rsidRPr="00E65F26">
        <w:rPr>
          <w:b/>
          <w:color w:val="000000" w:themeColor="text1"/>
        </w:rPr>
        <w:t>Лауриловый спирт</w:t>
      </w:r>
      <w:r w:rsidRPr="00E65F26">
        <w:rPr>
          <w:color w:val="000000" w:themeColor="text1"/>
        </w:rPr>
        <w:t>. [112-53-8]. С</w:t>
      </w:r>
      <w:r w:rsidRPr="00E65F26">
        <w:rPr>
          <w:color w:val="000000" w:themeColor="text1"/>
          <w:vertAlign w:val="subscript"/>
        </w:rPr>
        <w:t>12</w:t>
      </w:r>
      <w:r w:rsidRPr="00E65F26">
        <w:rPr>
          <w:color w:val="000000" w:themeColor="text1"/>
        </w:rPr>
        <w:t>Н</w:t>
      </w:r>
      <w:r w:rsidRPr="00E65F26">
        <w:rPr>
          <w:color w:val="000000" w:themeColor="text1"/>
          <w:vertAlign w:val="subscript"/>
        </w:rPr>
        <w:t>26</w:t>
      </w:r>
      <w:r w:rsidRPr="00E65F26">
        <w:rPr>
          <w:color w:val="000000" w:themeColor="text1"/>
        </w:rPr>
        <w:t>О. (М.м.</w:t>
      </w:r>
      <w:r w:rsidR="00A278F3" w:rsidRPr="00E65F26">
        <w:rPr>
          <w:color w:val="000000" w:themeColor="text1"/>
        </w:rPr>
        <w:t> </w:t>
      </w:r>
      <w:r w:rsidRPr="00E65F26">
        <w:rPr>
          <w:color w:val="000000" w:themeColor="text1"/>
        </w:rPr>
        <w:t xml:space="preserve">186,33). </w:t>
      </w:r>
    </w:p>
    <w:p w:rsidR="00A6303F" w:rsidRPr="00E65F26" w:rsidRDefault="00A6303F" w:rsidP="000A323A">
      <w:pPr>
        <w:spacing w:line="360" w:lineRule="auto"/>
        <w:jc w:val="both"/>
        <w:rPr>
          <w:color w:val="000000" w:themeColor="text1"/>
        </w:rPr>
      </w:pPr>
      <w:r w:rsidRPr="00E65F26">
        <w:rPr>
          <w:color w:val="000000" w:themeColor="text1"/>
        </w:rPr>
        <w:t>Додекан-1-ол.</w:t>
      </w:r>
    </w:p>
    <w:p w:rsidR="00A6303F" w:rsidRPr="00E65F26" w:rsidRDefault="007513B8" w:rsidP="000A323A">
      <w:pPr>
        <w:spacing w:line="360" w:lineRule="auto"/>
        <w:jc w:val="both"/>
        <w:rPr>
          <w:color w:val="000000" w:themeColor="text1"/>
        </w:rPr>
      </w:pPr>
      <w:r w:rsidRPr="00E65F26">
        <w:rPr>
          <w:color w:val="000000" w:themeColor="text1"/>
          <w:position w:val="-12"/>
        </w:rPr>
        <w:object w:dxaOrig="440" w:dyaOrig="440">
          <v:shape id="_x0000_i1236" type="#_x0000_t75" style="width:24pt;height:24pt" o:ole="">
            <v:imagedata r:id="rId61" o:title=""/>
          </v:shape>
          <o:OLEObject Type="Embed" ProgID="Equation.3" ShapeID="_x0000_i1236" DrawAspect="Content" ObjectID="_1750697938" r:id="rId277"/>
        </w:object>
      </w:r>
      <w:r w:rsidR="00A6303F" w:rsidRPr="00E65F26">
        <w:rPr>
          <w:color w:val="000000" w:themeColor="text1"/>
        </w:rPr>
        <w:t>. Около 0,820.</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24 до 27</w:t>
      </w:r>
      <w:r w:rsidR="00A278F3" w:rsidRPr="00E65F26">
        <w:rPr>
          <w:color w:val="000000" w:themeColor="text1"/>
        </w:rPr>
        <w:t> °</w:t>
      </w:r>
      <w:r w:rsidRPr="00E65F26">
        <w:rPr>
          <w:color w:val="000000" w:themeColor="text1"/>
        </w:rPr>
        <w:t>С.</w:t>
      </w:r>
    </w:p>
    <w:p w:rsidR="002B4492" w:rsidRPr="00E65F26" w:rsidRDefault="003320DB" w:rsidP="00D31911">
      <w:pPr>
        <w:keepNext/>
        <w:spacing w:line="360" w:lineRule="auto"/>
        <w:jc w:val="both"/>
        <w:rPr>
          <w:color w:val="000000" w:themeColor="text1"/>
        </w:rPr>
      </w:pPr>
      <w:r w:rsidRPr="00E65F26">
        <w:rPr>
          <w:b/>
          <w:color w:val="000000" w:themeColor="text1"/>
        </w:rPr>
        <w:t>Левоментол</w:t>
      </w:r>
      <w:r w:rsidRPr="00E65F26">
        <w:rPr>
          <w:color w:val="000000" w:themeColor="text1"/>
        </w:rPr>
        <w:t xml:space="preserve">. [98167-53-4]. </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20</w:t>
      </w:r>
      <w:r w:rsidRPr="00E65F26">
        <w:rPr>
          <w:color w:val="000000" w:themeColor="text1"/>
          <w:lang w:val="en-US"/>
        </w:rPr>
        <w:t>O</w:t>
      </w:r>
      <w:r w:rsidRPr="00E65F26">
        <w:rPr>
          <w:color w:val="000000" w:themeColor="text1"/>
        </w:rPr>
        <w:t xml:space="preserve">. (М.м. 156,27). </w:t>
      </w:r>
    </w:p>
    <w:p w:rsidR="003320DB" w:rsidRPr="00E65F26" w:rsidRDefault="003320DB" w:rsidP="000A323A">
      <w:pPr>
        <w:spacing w:line="360" w:lineRule="auto"/>
        <w:jc w:val="both"/>
        <w:rPr>
          <w:color w:val="000000" w:themeColor="text1"/>
        </w:rPr>
      </w:pPr>
      <w:r w:rsidRPr="00E65F26">
        <w:rPr>
          <w:color w:val="000000" w:themeColor="text1"/>
        </w:rPr>
        <w:t>(1</w:t>
      </w:r>
      <w:r w:rsidRPr="00E65F26">
        <w:rPr>
          <w:i/>
          <w:color w:val="000000" w:themeColor="text1"/>
          <w:lang w:val="en-US"/>
        </w:rPr>
        <w:t>R</w:t>
      </w:r>
      <w:r w:rsidRPr="00E65F26">
        <w:rPr>
          <w:color w:val="000000" w:themeColor="text1"/>
        </w:rPr>
        <w:t>,2</w:t>
      </w:r>
      <w:r w:rsidRPr="00E65F26">
        <w:rPr>
          <w:i/>
          <w:color w:val="000000" w:themeColor="text1"/>
          <w:lang w:val="en-US"/>
        </w:rPr>
        <w:t>S</w:t>
      </w:r>
      <w:r w:rsidRPr="00E65F26">
        <w:rPr>
          <w:color w:val="000000" w:themeColor="text1"/>
        </w:rPr>
        <w:t>,5</w:t>
      </w:r>
      <w:r w:rsidRPr="00E65F26">
        <w:rPr>
          <w:i/>
          <w:color w:val="000000" w:themeColor="text1"/>
          <w:lang w:val="en-US"/>
        </w:rPr>
        <w:t>R</w:t>
      </w:r>
      <w:r w:rsidRPr="00E65F26">
        <w:rPr>
          <w:color w:val="000000" w:themeColor="text1"/>
        </w:rPr>
        <w:t>)-5-Метил-2-(проп</w:t>
      </w:r>
      <w:r w:rsidR="003E2792" w:rsidRPr="00E65F26">
        <w:rPr>
          <w:color w:val="000000" w:themeColor="text1"/>
        </w:rPr>
        <w:t>ан</w:t>
      </w:r>
      <w:r w:rsidRPr="00E65F26">
        <w:rPr>
          <w:color w:val="000000" w:themeColor="text1"/>
        </w:rPr>
        <w:t>-2-ил)циклогексанол.</w:t>
      </w:r>
    </w:p>
    <w:p w:rsidR="003320DB" w:rsidRPr="00E65F26" w:rsidRDefault="003320DB" w:rsidP="000A323A">
      <w:pPr>
        <w:spacing w:line="360" w:lineRule="auto"/>
        <w:jc w:val="both"/>
        <w:outlineLvl w:val="0"/>
        <w:rPr>
          <w:color w:val="000000" w:themeColor="text1"/>
        </w:rPr>
      </w:pPr>
      <w:r w:rsidRPr="00E65F26">
        <w:rPr>
          <w:color w:val="000000" w:themeColor="text1"/>
        </w:rPr>
        <w:t>Бесцветные кристаллы или кристаллический порошок с сильным запахом мяты перечной.</w:t>
      </w:r>
    </w:p>
    <w:p w:rsidR="003320DB" w:rsidRPr="00E65F26" w:rsidRDefault="003320DB" w:rsidP="000A323A">
      <w:pPr>
        <w:spacing w:line="360" w:lineRule="auto"/>
        <w:jc w:val="both"/>
        <w:outlineLvl w:val="0"/>
        <w:rPr>
          <w:color w:val="000000" w:themeColor="text1"/>
        </w:rPr>
      </w:pPr>
      <w:r w:rsidRPr="00E65F26">
        <w:rPr>
          <w:color w:val="000000" w:themeColor="text1"/>
        </w:rPr>
        <w:t>Очень легко растворим в спирте 96 %, эфире, уксусной кислоте, легко растворим в жидком парафине и жирных маслах, очень мало растворим в воде.</w:t>
      </w:r>
    </w:p>
    <w:p w:rsidR="00D31911" w:rsidRPr="00EE52D8" w:rsidRDefault="003331E3" w:rsidP="00D31911">
      <w:pPr>
        <w:keepNext/>
        <w:spacing w:line="360" w:lineRule="auto"/>
        <w:jc w:val="both"/>
        <w:rPr>
          <w:color w:val="000000" w:themeColor="text1"/>
          <w:lang w:val="en-US"/>
        </w:rPr>
      </w:pPr>
      <w:r w:rsidRPr="00E65F26">
        <w:rPr>
          <w:b/>
          <w:color w:val="000000" w:themeColor="text1"/>
          <w:sz w:val="24"/>
          <w:szCs w:val="24"/>
          <w:lang w:val="en-US"/>
        </w:rPr>
        <w:t>L</w:t>
      </w:r>
      <w:r w:rsidRPr="00E65F26">
        <w:rPr>
          <w:b/>
          <w:color w:val="000000" w:themeColor="text1"/>
          <w:lang w:val="en-US"/>
        </w:rPr>
        <w:t>-</w:t>
      </w:r>
      <w:r w:rsidR="00A6303F" w:rsidRPr="00E65F26">
        <w:rPr>
          <w:b/>
          <w:color w:val="000000" w:themeColor="text1"/>
        </w:rPr>
        <w:t>Лейцин</w:t>
      </w:r>
      <w:r w:rsidR="00A6303F" w:rsidRPr="00E65F26">
        <w:rPr>
          <w:color w:val="000000" w:themeColor="text1"/>
          <w:lang w:val="en-US"/>
        </w:rPr>
        <w:t>. [61-90-5]. C</w:t>
      </w:r>
      <w:r w:rsidR="00B66B74" w:rsidRPr="00EE52D8">
        <w:rPr>
          <w:color w:val="000000" w:themeColor="text1"/>
          <w:vertAlign w:val="subscript"/>
          <w:lang w:val="en-US"/>
        </w:rPr>
        <w:t>6</w:t>
      </w:r>
      <w:r w:rsidR="00A6303F" w:rsidRPr="00E65F26">
        <w:rPr>
          <w:color w:val="000000" w:themeColor="text1"/>
          <w:lang w:val="en-US"/>
        </w:rPr>
        <w:t>H</w:t>
      </w:r>
      <w:r w:rsidR="00B66B74" w:rsidRPr="00EE52D8">
        <w:rPr>
          <w:color w:val="000000" w:themeColor="text1"/>
          <w:vertAlign w:val="subscript"/>
          <w:lang w:val="en-US"/>
        </w:rPr>
        <w:t>13</w:t>
      </w:r>
      <w:r w:rsidR="00A6303F" w:rsidRPr="00E65F26">
        <w:rPr>
          <w:color w:val="000000" w:themeColor="text1"/>
          <w:lang w:val="en-US"/>
        </w:rPr>
        <w:t>NO</w:t>
      </w:r>
      <w:r w:rsidR="00B66B74" w:rsidRPr="00EE52D8">
        <w:rPr>
          <w:color w:val="000000" w:themeColor="text1"/>
          <w:vertAlign w:val="subscript"/>
          <w:lang w:val="en-US"/>
        </w:rPr>
        <w:t>2</w:t>
      </w:r>
      <w:r w:rsidR="002C52E8" w:rsidRPr="00EE52D8">
        <w:rPr>
          <w:color w:val="000000" w:themeColor="text1"/>
          <w:lang w:val="en-US"/>
        </w:rPr>
        <w:t xml:space="preserve">. </w:t>
      </w:r>
      <w:r w:rsidR="00A278F3" w:rsidRPr="00EE52D8">
        <w:rPr>
          <w:color w:val="000000" w:themeColor="text1"/>
          <w:lang w:val="en-US"/>
        </w:rPr>
        <w:t>(</w:t>
      </w:r>
      <w:r w:rsidR="00A6303F" w:rsidRPr="00E65F26">
        <w:rPr>
          <w:color w:val="000000" w:themeColor="text1"/>
        </w:rPr>
        <w:t>М</w:t>
      </w:r>
      <w:r w:rsidR="00B66B74" w:rsidRPr="00EE52D8">
        <w:rPr>
          <w:color w:val="000000" w:themeColor="text1"/>
          <w:lang w:val="en-US"/>
        </w:rPr>
        <w:t>.</w:t>
      </w:r>
      <w:r w:rsidR="00A6303F" w:rsidRPr="00E65F26">
        <w:rPr>
          <w:color w:val="000000" w:themeColor="text1"/>
        </w:rPr>
        <w:t>м</w:t>
      </w:r>
      <w:r w:rsidR="00B66B74" w:rsidRPr="00EE52D8">
        <w:rPr>
          <w:color w:val="000000" w:themeColor="text1"/>
          <w:lang w:val="en-US"/>
        </w:rPr>
        <w:t>.</w:t>
      </w:r>
      <w:r w:rsidR="00A278F3" w:rsidRPr="00E65F26">
        <w:rPr>
          <w:color w:val="000000" w:themeColor="text1"/>
          <w:lang w:val="en-US"/>
        </w:rPr>
        <w:t> </w:t>
      </w:r>
      <w:r w:rsidR="00B66B74" w:rsidRPr="00EE52D8">
        <w:rPr>
          <w:color w:val="000000" w:themeColor="text1"/>
          <w:lang w:val="en-US"/>
        </w:rPr>
        <w:t>131,</w:t>
      </w:r>
      <w:r w:rsidR="00DF50DD" w:rsidRPr="00EE52D8">
        <w:rPr>
          <w:color w:val="000000" w:themeColor="text1"/>
          <w:lang w:val="en-US"/>
        </w:rPr>
        <w:t>17</w:t>
      </w:r>
      <w:r w:rsidR="00A278F3" w:rsidRPr="00EE52D8">
        <w:rPr>
          <w:color w:val="000000" w:themeColor="text1"/>
          <w:lang w:val="en-US"/>
        </w:rPr>
        <w:t>)</w:t>
      </w:r>
      <w:r w:rsidR="00B66B74" w:rsidRPr="00EE52D8">
        <w:rPr>
          <w:color w:val="000000" w:themeColor="text1"/>
          <w:lang w:val="en-US"/>
        </w:rPr>
        <w:t xml:space="preserve">. </w:t>
      </w:r>
    </w:p>
    <w:p w:rsidR="00A6303F" w:rsidRPr="00E65F26" w:rsidRDefault="004D49A4" w:rsidP="000A323A">
      <w:pPr>
        <w:spacing w:line="360" w:lineRule="auto"/>
        <w:jc w:val="both"/>
        <w:rPr>
          <w:color w:val="000000" w:themeColor="text1"/>
        </w:rPr>
      </w:pPr>
      <w:r w:rsidRPr="00E65F26">
        <w:rPr>
          <w:color w:val="000000" w:themeColor="text1"/>
        </w:rPr>
        <w:t>(2</w:t>
      </w:r>
      <w:r w:rsidRPr="00E65F26">
        <w:rPr>
          <w:i/>
          <w:color w:val="000000" w:themeColor="text1"/>
        </w:rPr>
        <w:t>S</w:t>
      </w:r>
      <w:r w:rsidRPr="00E65F26">
        <w:rPr>
          <w:color w:val="000000" w:themeColor="text1"/>
        </w:rPr>
        <w:t>)-2-Амино-4-метилпентановая кислота</w:t>
      </w:r>
      <w:r w:rsidR="00B66B74"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Белый или почти белый кристаллический порошок или блестящие хлопья.</w:t>
      </w:r>
    </w:p>
    <w:p w:rsidR="00A6303F" w:rsidRPr="00E65F26" w:rsidRDefault="00A6303F" w:rsidP="000A323A">
      <w:pPr>
        <w:spacing w:line="360" w:lineRule="auto"/>
        <w:jc w:val="both"/>
        <w:rPr>
          <w:color w:val="000000" w:themeColor="text1"/>
        </w:rPr>
      </w:pPr>
      <w:r w:rsidRPr="00E65F26">
        <w:rPr>
          <w:color w:val="000000" w:themeColor="text1"/>
        </w:rPr>
        <w:t>Умеренно растворим в воде, практически нерастворим в спирте.</w:t>
      </w:r>
    </w:p>
    <w:p w:rsidR="00045131" w:rsidRPr="00E65F26" w:rsidRDefault="00045131" w:rsidP="000A323A">
      <w:pPr>
        <w:spacing w:line="360" w:lineRule="auto"/>
        <w:jc w:val="both"/>
        <w:rPr>
          <w:color w:val="000000" w:themeColor="text1"/>
        </w:rPr>
      </w:pPr>
      <w:r w:rsidRPr="00E65F26">
        <w:rPr>
          <w:b/>
          <w:color w:val="000000" w:themeColor="text1"/>
        </w:rPr>
        <w:t xml:space="preserve">Лецитин. </w:t>
      </w:r>
      <w:r w:rsidRPr="00E65F26">
        <w:rPr>
          <w:color w:val="000000" w:themeColor="text1"/>
        </w:rPr>
        <w:t>[8002-43-5].</w:t>
      </w:r>
    </w:p>
    <w:p w:rsidR="00AE00A6" w:rsidRPr="00E65F26" w:rsidRDefault="00AE00A6" w:rsidP="000A323A">
      <w:pPr>
        <w:spacing w:line="360" w:lineRule="auto"/>
        <w:jc w:val="both"/>
        <w:rPr>
          <w:color w:val="000000" w:themeColor="text1"/>
        </w:rPr>
      </w:pPr>
      <w:r w:rsidRPr="00E65F26">
        <w:rPr>
          <w:color w:val="000000" w:themeColor="text1"/>
          <w:sz w:val="24"/>
          <w:szCs w:val="24"/>
          <w:lang w:val="en-US"/>
        </w:rPr>
        <w:t>L</w:t>
      </w:r>
      <w:r w:rsidRPr="00E65F26">
        <w:rPr>
          <w:color w:val="000000" w:themeColor="text1"/>
        </w:rPr>
        <w:t>-</w:t>
      </w:r>
      <w:r w:rsidRPr="00E65F26">
        <w:rPr>
          <w:color w:val="000000" w:themeColor="text1"/>
          <w:lang w:val="en-US"/>
        </w:rPr>
        <w:t>α</w:t>
      </w:r>
      <w:r w:rsidRPr="00E65F26">
        <w:rPr>
          <w:color w:val="000000" w:themeColor="text1"/>
        </w:rPr>
        <w:t>-Фосфатидилхолин.</w:t>
      </w:r>
    </w:p>
    <w:p w:rsidR="008C4811" w:rsidRPr="00E65F26" w:rsidRDefault="008C4811" w:rsidP="000A323A">
      <w:pPr>
        <w:spacing w:line="360" w:lineRule="auto"/>
        <w:jc w:val="both"/>
        <w:rPr>
          <w:color w:val="000000" w:themeColor="text1"/>
        </w:rPr>
      </w:pPr>
      <w:r w:rsidRPr="00E65F26">
        <w:rPr>
          <w:b/>
          <w:color w:val="000000" w:themeColor="text1"/>
          <w:sz w:val="24"/>
          <w:szCs w:val="24"/>
          <w:lang w:val="en-US"/>
        </w:rPr>
        <w:t>L</w:t>
      </w:r>
      <w:r w:rsidRPr="00E65F26">
        <w:rPr>
          <w:b/>
          <w:color w:val="000000" w:themeColor="text1"/>
        </w:rPr>
        <w:t>-Лизин</w:t>
      </w:r>
      <w:r w:rsidRPr="00E65F26">
        <w:rPr>
          <w:color w:val="000000" w:themeColor="text1"/>
        </w:rPr>
        <w:t xml:space="preserve">. [56-87-1].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14</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Pr="00E65F26">
        <w:rPr>
          <w:color w:val="000000" w:themeColor="text1"/>
          <w:lang w:val="en-US"/>
        </w:rPr>
        <w:t> </w:t>
      </w:r>
      <w:r w:rsidRPr="00E65F26">
        <w:rPr>
          <w:color w:val="000000" w:themeColor="text1"/>
        </w:rPr>
        <w:t>146,19).</w:t>
      </w:r>
    </w:p>
    <w:p w:rsidR="008C4811" w:rsidRPr="00E65F26" w:rsidRDefault="008C4811" w:rsidP="000A323A">
      <w:pPr>
        <w:spacing w:line="360" w:lineRule="auto"/>
        <w:jc w:val="both"/>
        <w:rPr>
          <w:color w:val="000000" w:themeColor="text1"/>
        </w:rPr>
      </w:pPr>
      <w:r w:rsidRPr="00E65F26">
        <w:rPr>
          <w:color w:val="000000" w:themeColor="text1"/>
        </w:rPr>
        <w:lastRenderedPageBreak/>
        <w:t>(2</w:t>
      </w:r>
      <w:r w:rsidRPr="00E65F26">
        <w:rPr>
          <w:i/>
          <w:color w:val="000000" w:themeColor="text1"/>
          <w:lang w:val="en-US"/>
        </w:rPr>
        <w:t>S</w:t>
      </w:r>
      <w:r w:rsidRPr="00E65F26">
        <w:rPr>
          <w:color w:val="000000" w:themeColor="text1"/>
        </w:rPr>
        <w:t>)-2,6-Диаминогексановая кислота.</w:t>
      </w:r>
    </w:p>
    <w:p w:rsidR="008C4811" w:rsidRPr="00E65F26" w:rsidRDefault="00F01581" w:rsidP="000A323A">
      <w:pPr>
        <w:spacing w:line="360" w:lineRule="auto"/>
        <w:jc w:val="both"/>
        <w:rPr>
          <w:color w:val="000000" w:themeColor="text1"/>
        </w:rPr>
      </w:pPr>
      <w:r w:rsidRPr="00E65F26">
        <w:rPr>
          <w:color w:val="000000" w:themeColor="text1"/>
        </w:rPr>
        <w:t>К</w:t>
      </w:r>
      <w:r w:rsidR="008C4811" w:rsidRPr="00E65F26">
        <w:rPr>
          <w:color w:val="000000" w:themeColor="text1"/>
        </w:rPr>
        <w:t>ристаллическое вещество.</w:t>
      </w:r>
    </w:p>
    <w:p w:rsidR="008C4811" w:rsidRPr="00E65F26" w:rsidRDefault="008C4811" w:rsidP="000A323A">
      <w:pPr>
        <w:spacing w:line="360" w:lineRule="auto"/>
        <w:jc w:val="both"/>
        <w:rPr>
          <w:color w:val="000000" w:themeColor="text1"/>
        </w:rPr>
      </w:pPr>
      <w:r w:rsidRPr="00E65F26">
        <w:rPr>
          <w:color w:val="000000" w:themeColor="text1"/>
        </w:rPr>
        <w:t>Растворяется в воде.</w:t>
      </w:r>
    </w:p>
    <w:p w:rsidR="00AD4BEB" w:rsidRPr="00E65F26" w:rsidRDefault="00AD4BEB" w:rsidP="00AD4BEB">
      <w:pPr>
        <w:spacing w:line="360" w:lineRule="auto"/>
        <w:jc w:val="both"/>
        <w:rPr>
          <w:color w:val="000000" w:themeColor="text1"/>
          <w:vertAlign w:val="superscript"/>
        </w:rPr>
      </w:pPr>
      <w:r w:rsidRPr="00E65F26">
        <w:rPr>
          <w:color w:val="000000" w:themeColor="text1"/>
          <w:position w:val="-12"/>
        </w:rPr>
        <w:object w:dxaOrig="620" w:dyaOrig="440">
          <v:shape id="_x0000_i1237" type="#_x0000_t75" style="width:31.5pt;height:24pt" o:ole="">
            <v:imagedata r:id="rId225" o:title=""/>
          </v:shape>
          <o:OLEObject Type="Embed" ProgID="Equation.3" ShapeID="_x0000_i1237" DrawAspect="Content" ObjectID="_1750697939" r:id="rId278"/>
        </w:object>
      </w:r>
      <w:r w:rsidRPr="00E65F26">
        <w:rPr>
          <w:color w:val="000000" w:themeColor="text1"/>
        </w:rPr>
        <w:t>. От +24 до +26° (2 % в хлористоводородной кислоты растворе 6 М).</w:t>
      </w:r>
    </w:p>
    <w:p w:rsidR="008C4811" w:rsidRPr="00E65F26" w:rsidRDefault="008C4811" w:rsidP="008C4811">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215 °С (с разл.).</w:t>
      </w:r>
    </w:p>
    <w:p w:rsidR="00A6303F" w:rsidRPr="00E65F26" w:rsidRDefault="00A6303F" w:rsidP="00D31911">
      <w:pPr>
        <w:keepNext/>
        <w:spacing w:line="360" w:lineRule="auto"/>
        <w:jc w:val="both"/>
        <w:rPr>
          <w:color w:val="000000" w:themeColor="text1"/>
        </w:rPr>
      </w:pPr>
      <w:r w:rsidRPr="00E65F26">
        <w:rPr>
          <w:b/>
          <w:color w:val="000000" w:themeColor="text1"/>
        </w:rPr>
        <w:t>Лимонен</w:t>
      </w:r>
      <w:r w:rsidRPr="00E65F26">
        <w:rPr>
          <w:color w:val="000000" w:themeColor="text1"/>
        </w:rPr>
        <w:t>. [5989-27-5].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rPr>
        <w:t>. (М.м.</w:t>
      </w:r>
      <w:r w:rsidR="00A278F3" w:rsidRPr="00E65F26">
        <w:rPr>
          <w:color w:val="000000" w:themeColor="text1"/>
        </w:rPr>
        <w:t> 136,23).</w:t>
      </w:r>
    </w:p>
    <w:p w:rsidR="00A6303F" w:rsidRPr="00E65F26" w:rsidRDefault="00A6303F" w:rsidP="000A323A">
      <w:pPr>
        <w:spacing w:line="360" w:lineRule="auto"/>
        <w:jc w:val="both"/>
        <w:rPr>
          <w:color w:val="000000" w:themeColor="text1"/>
        </w:rPr>
      </w:pPr>
      <w:r w:rsidRPr="00E65F26">
        <w:rPr>
          <w:color w:val="000000" w:themeColor="text1"/>
        </w:rPr>
        <w:t>(4</w:t>
      </w:r>
      <w:r w:rsidRPr="00E65F26">
        <w:rPr>
          <w:i/>
          <w:color w:val="000000" w:themeColor="text1"/>
          <w:lang w:val="en-US"/>
        </w:rPr>
        <w:t>R</w:t>
      </w:r>
      <w:r w:rsidRPr="00E65F26">
        <w:rPr>
          <w:color w:val="000000" w:themeColor="text1"/>
        </w:rPr>
        <w:t>)-1-Метил-4-(пропен-2-ил)циклогекс-1-ен.</w:t>
      </w:r>
    </w:p>
    <w:p w:rsidR="00A6303F" w:rsidRPr="00E65F26" w:rsidRDefault="00A6303F" w:rsidP="000A323A">
      <w:pPr>
        <w:spacing w:line="360" w:lineRule="auto"/>
        <w:jc w:val="both"/>
        <w:rPr>
          <w:color w:val="000000" w:themeColor="text1"/>
        </w:rPr>
      </w:pPr>
      <w:r w:rsidRPr="00E65F26">
        <w:rPr>
          <w:color w:val="000000" w:themeColor="text1"/>
        </w:rPr>
        <w:t>Бесцве</w:t>
      </w:r>
      <w:r w:rsidR="00A278F3" w:rsidRPr="00E65F26">
        <w:rPr>
          <w:color w:val="000000" w:themeColor="text1"/>
        </w:rPr>
        <w:t>тная жидкость.</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растворим в спирте 96</w:t>
      </w:r>
      <w:r w:rsidR="00A278F3" w:rsidRPr="00E65F26">
        <w:rPr>
          <w:color w:val="000000" w:themeColor="text1"/>
        </w:rPr>
        <w:t> </w:t>
      </w:r>
      <w:r w:rsidRPr="00E65F26">
        <w:rPr>
          <w:color w:val="000000" w:themeColor="text1"/>
        </w:rPr>
        <w:t>%.</w:t>
      </w:r>
    </w:p>
    <w:p w:rsidR="00A6303F" w:rsidRPr="00E65F26" w:rsidRDefault="007513B8" w:rsidP="000A323A">
      <w:pPr>
        <w:spacing w:line="360" w:lineRule="auto"/>
        <w:jc w:val="both"/>
        <w:rPr>
          <w:color w:val="000000" w:themeColor="text1"/>
        </w:rPr>
      </w:pPr>
      <w:r w:rsidRPr="00E65F26">
        <w:rPr>
          <w:color w:val="000000" w:themeColor="text1"/>
          <w:position w:val="-12"/>
        </w:rPr>
        <w:object w:dxaOrig="440" w:dyaOrig="440">
          <v:shape id="_x0000_i1238" type="#_x0000_t75" style="width:24pt;height:24pt" o:ole="">
            <v:imagedata r:id="rId61" o:title=""/>
          </v:shape>
          <o:OLEObject Type="Embed" ProgID="Equation.3" ShapeID="_x0000_i1238" DrawAspect="Content" ObjectID="_1750697940" r:id="rId279"/>
        </w:object>
      </w:r>
      <w:r w:rsidR="00A6303F" w:rsidRPr="00E65F26">
        <w:rPr>
          <w:color w:val="000000" w:themeColor="text1"/>
        </w:rPr>
        <w:t>. Около 0,84.</w:t>
      </w:r>
    </w:p>
    <w:p w:rsidR="00A6303F" w:rsidRPr="00E65F26" w:rsidRDefault="007513B8" w:rsidP="000A323A">
      <w:pPr>
        <w:spacing w:line="360" w:lineRule="auto"/>
        <w:jc w:val="both"/>
        <w:rPr>
          <w:color w:val="000000" w:themeColor="text1"/>
        </w:rPr>
      </w:pPr>
      <w:r w:rsidRPr="00E65F26">
        <w:rPr>
          <w:color w:val="000000" w:themeColor="text1"/>
          <w:position w:val="-12"/>
        </w:rPr>
        <w:object w:dxaOrig="400" w:dyaOrig="440">
          <v:shape id="_x0000_i1239" type="#_x0000_t75" style="width:21pt;height:24pt" o:ole="">
            <v:imagedata r:id="rId25" o:title=""/>
          </v:shape>
          <o:OLEObject Type="Embed" ProgID="Equation.3" ShapeID="_x0000_i1239" DrawAspect="Content" ObjectID="_1750697941" r:id="rId280"/>
        </w:object>
      </w:r>
      <w:r w:rsidR="00A6303F" w:rsidRPr="00E65F26">
        <w:rPr>
          <w:color w:val="000000" w:themeColor="text1"/>
        </w:rPr>
        <w:t>. От 1,471 до 1,474.</w:t>
      </w:r>
    </w:p>
    <w:p w:rsidR="00A6303F" w:rsidRPr="00E65F26" w:rsidRDefault="007513B8" w:rsidP="000A323A">
      <w:pPr>
        <w:spacing w:line="360" w:lineRule="auto"/>
        <w:jc w:val="both"/>
        <w:rPr>
          <w:color w:val="000000" w:themeColor="text1"/>
          <w:vertAlign w:val="superscript"/>
        </w:rPr>
      </w:pPr>
      <w:r w:rsidRPr="00E65F26">
        <w:rPr>
          <w:color w:val="000000" w:themeColor="text1"/>
          <w:position w:val="-12"/>
        </w:rPr>
        <w:object w:dxaOrig="620" w:dyaOrig="440">
          <v:shape id="_x0000_i1240" type="#_x0000_t75" style="width:31.5pt;height:24pt" o:ole="">
            <v:imagedata r:id="rId225" o:title=""/>
          </v:shape>
          <o:OLEObject Type="Embed" ProgID="Equation.3" ShapeID="_x0000_i1240" DrawAspect="Content" ObjectID="_1750697942" r:id="rId281"/>
        </w:object>
      </w:r>
      <w:r w:rsidR="00A6303F" w:rsidRPr="00E65F26">
        <w:rPr>
          <w:color w:val="000000" w:themeColor="text1"/>
        </w:rPr>
        <w:t>. От +</w:t>
      </w:r>
      <w:r w:rsidR="00A278F3" w:rsidRPr="00E65F26">
        <w:rPr>
          <w:color w:val="000000" w:themeColor="text1"/>
        </w:rPr>
        <w:t> </w:t>
      </w:r>
      <w:r w:rsidR="00A6303F" w:rsidRPr="00E65F26">
        <w:rPr>
          <w:color w:val="000000" w:themeColor="text1"/>
        </w:rPr>
        <w:t>96 до +</w:t>
      </w:r>
      <w:r w:rsidR="00A278F3" w:rsidRPr="00E65F26">
        <w:rPr>
          <w:color w:val="000000" w:themeColor="text1"/>
        </w:rPr>
        <w:t> </w:t>
      </w:r>
      <w:r w:rsidR="00A6303F" w:rsidRPr="00E65F26">
        <w:rPr>
          <w:color w:val="000000" w:themeColor="text1"/>
        </w:rPr>
        <w:t>106</w:t>
      </w:r>
      <w:r w:rsidR="00A278F3"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175 до 177</w:t>
      </w:r>
      <w:r w:rsidR="00A278F3"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Хроматографическая чистота лимонена, используемого в газовой хроматографии, должна быть не менее 99,0</w:t>
      </w:r>
      <w:r w:rsidR="00A278F3" w:rsidRPr="00E65F26">
        <w:rPr>
          <w:color w:val="000000" w:themeColor="text1"/>
        </w:rPr>
        <w:t> </w:t>
      </w:r>
      <w:r w:rsidRPr="00E65F26">
        <w:rPr>
          <w:color w:val="000000" w:themeColor="text1"/>
        </w:rPr>
        <w:t>%.</w:t>
      </w:r>
    </w:p>
    <w:p w:rsidR="00A6303F" w:rsidRPr="00E65F26" w:rsidRDefault="00A6303F" w:rsidP="00D31911">
      <w:pPr>
        <w:keepNext/>
        <w:spacing w:line="360" w:lineRule="auto"/>
        <w:jc w:val="both"/>
        <w:rPr>
          <w:color w:val="000000" w:themeColor="text1"/>
        </w:rPr>
      </w:pPr>
      <w:r w:rsidRPr="00E65F26">
        <w:rPr>
          <w:b/>
          <w:color w:val="000000" w:themeColor="text1"/>
        </w:rPr>
        <w:t>Лимонная кислота</w:t>
      </w:r>
      <w:r w:rsidRPr="00E65F26">
        <w:rPr>
          <w:color w:val="000000" w:themeColor="text1"/>
        </w:rPr>
        <w:t>. [5949-29-1]. С</w:t>
      </w:r>
      <w:r w:rsidRPr="00E65F26">
        <w:rPr>
          <w:color w:val="000000" w:themeColor="text1"/>
          <w:vertAlign w:val="subscript"/>
        </w:rPr>
        <w:t>6</w:t>
      </w:r>
      <w:r w:rsidRPr="00E65F26">
        <w:rPr>
          <w:color w:val="000000" w:themeColor="text1"/>
        </w:rPr>
        <w:t>Н</w:t>
      </w:r>
      <w:r w:rsidRPr="00E65F26">
        <w:rPr>
          <w:color w:val="000000" w:themeColor="text1"/>
          <w:vertAlign w:val="subscript"/>
        </w:rPr>
        <w:t>8</w:t>
      </w:r>
      <w:r w:rsidRPr="00E65F26">
        <w:rPr>
          <w:color w:val="000000" w:themeColor="text1"/>
        </w:rPr>
        <w:t>О</w:t>
      </w:r>
      <w:r w:rsidRPr="00E65F26">
        <w:rPr>
          <w:color w:val="000000" w:themeColor="text1"/>
          <w:vertAlign w:val="subscript"/>
        </w:rPr>
        <w:t>7</w:t>
      </w:r>
      <w:r w:rsidR="00451F0A" w:rsidRPr="00E65F26">
        <w:rPr>
          <w:color w:val="000000" w:themeColor="text1"/>
        </w:rPr>
        <w:t>·</w:t>
      </w:r>
      <w:r w:rsidRPr="00E65F26">
        <w:rPr>
          <w:color w:val="000000" w:themeColor="text1"/>
        </w:rPr>
        <w:t>Н</w:t>
      </w:r>
      <w:r w:rsidRPr="00E65F26">
        <w:rPr>
          <w:color w:val="000000" w:themeColor="text1"/>
          <w:vertAlign w:val="subscript"/>
        </w:rPr>
        <w:t>2</w:t>
      </w:r>
      <w:r w:rsidRPr="00E65F26">
        <w:rPr>
          <w:color w:val="000000" w:themeColor="text1"/>
        </w:rPr>
        <w:t>О. (М.м.</w:t>
      </w:r>
      <w:r w:rsidR="00A278F3" w:rsidRPr="00E65F26">
        <w:rPr>
          <w:color w:val="000000" w:themeColor="text1"/>
        </w:rPr>
        <w:t> 21</w:t>
      </w:r>
      <w:r w:rsidRPr="00E65F26">
        <w:rPr>
          <w:color w:val="000000" w:themeColor="text1"/>
        </w:rPr>
        <w:t>0,14).</w:t>
      </w:r>
    </w:p>
    <w:p w:rsidR="00A6303F" w:rsidRPr="00E65F26" w:rsidRDefault="00A6303F" w:rsidP="000A323A">
      <w:pPr>
        <w:spacing w:line="360" w:lineRule="auto"/>
        <w:jc w:val="both"/>
        <w:rPr>
          <w:color w:val="000000" w:themeColor="text1"/>
        </w:rPr>
      </w:pPr>
      <w:r w:rsidRPr="00E65F26">
        <w:rPr>
          <w:color w:val="000000" w:themeColor="text1"/>
        </w:rPr>
        <w:t>2-Гидроксипропан-1,2,3-трикарбоновая кислота, моногидрат.</w:t>
      </w:r>
    </w:p>
    <w:p w:rsidR="00A6303F" w:rsidRPr="00E65F26" w:rsidRDefault="00A6303F" w:rsidP="000A323A">
      <w:pPr>
        <w:spacing w:line="360" w:lineRule="auto"/>
        <w:jc w:val="both"/>
        <w:rPr>
          <w:color w:val="000000" w:themeColor="text1"/>
        </w:rPr>
      </w:pPr>
      <w:r w:rsidRPr="00E65F26">
        <w:rPr>
          <w:color w:val="000000" w:themeColor="text1"/>
        </w:rPr>
        <w:t>Бесцветные прозрачные кристаллы или белый кристаллический порошок. Очень легко растворима в воде, легко растворима в спирте 96</w:t>
      </w:r>
      <w:r w:rsidR="00A278F3" w:rsidRPr="00E65F26">
        <w:rPr>
          <w:color w:val="000000" w:themeColor="text1"/>
        </w:rPr>
        <w:t> </w:t>
      </w:r>
      <w:r w:rsidRPr="00E65F26">
        <w:rPr>
          <w:color w:val="000000" w:themeColor="text1"/>
        </w:rPr>
        <w:t>%, умеренно растворима в эфире.</w:t>
      </w:r>
    </w:p>
    <w:p w:rsidR="00A6303F" w:rsidRPr="00E65F26" w:rsidRDefault="00A6303F" w:rsidP="000A323A">
      <w:pPr>
        <w:spacing w:line="360" w:lineRule="auto"/>
        <w:jc w:val="both"/>
        <w:rPr>
          <w:color w:val="000000" w:themeColor="text1"/>
        </w:rPr>
      </w:pPr>
      <w:r w:rsidRPr="00E65F26">
        <w:rPr>
          <w:color w:val="000000" w:themeColor="text1"/>
        </w:rPr>
        <w:t>При использовании в испытании на железо лимонная кислота должна выдерживать следующее дополнительное испытание.</w:t>
      </w:r>
    </w:p>
    <w:p w:rsidR="00A6303F" w:rsidRPr="00E65F26" w:rsidRDefault="00A6303F" w:rsidP="000A323A">
      <w:pPr>
        <w:pStyle w:val="a3"/>
        <w:rPr>
          <w:color w:val="000000" w:themeColor="text1"/>
        </w:rPr>
      </w:pPr>
      <w:r w:rsidRPr="00E65F26">
        <w:rPr>
          <w:color w:val="000000" w:themeColor="text1"/>
        </w:rPr>
        <w:t>0,5</w:t>
      </w:r>
      <w:r w:rsidR="00A278F3" w:rsidRPr="00E65F26">
        <w:rPr>
          <w:color w:val="000000" w:themeColor="text1"/>
        </w:rPr>
        <w:t> </w:t>
      </w:r>
      <w:r w:rsidRPr="00E65F26">
        <w:rPr>
          <w:color w:val="000000" w:themeColor="text1"/>
        </w:rPr>
        <w:t>г лимонной кислоты растворяют в 10</w:t>
      </w:r>
      <w:r w:rsidR="00A278F3" w:rsidRPr="00E65F26">
        <w:rPr>
          <w:color w:val="000000" w:themeColor="text1"/>
        </w:rPr>
        <w:t> </w:t>
      </w:r>
      <w:r w:rsidRPr="00E65F26">
        <w:rPr>
          <w:color w:val="000000" w:themeColor="text1"/>
        </w:rPr>
        <w:t>мл воды, прибавляют 0,1</w:t>
      </w:r>
      <w:r w:rsidR="00A278F3" w:rsidRPr="00E65F26">
        <w:rPr>
          <w:color w:val="000000" w:themeColor="text1"/>
        </w:rPr>
        <w:t> </w:t>
      </w:r>
      <w:r w:rsidRPr="00E65F26">
        <w:rPr>
          <w:color w:val="000000" w:themeColor="text1"/>
        </w:rPr>
        <w:t xml:space="preserve">мл тиогликолевой кислоты, перемешивают, прибавляют раствор аммиака концентрированный до щелочной реакции и доводят </w:t>
      </w:r>
      <w:r w:rsidR="00A11208" w:rsidRPr="00E65F26">
        <w:rPr>
          <w:color w:val="000000" w:themeColor="text1"/>
        </w:rPr>
        <w:t>объём</w:t>
      </w:r>
      <w:r w:rsidRPr="00E65F26">
        <w:rPr>
          <w:color w:val="000000" w:themeColor="text1"/>
        </w:rPr>
        <w:t xml:space="preserve"> полученного раствора водой до 20</w:t>
      </w:r>
      <w:r w:rsidR="00A278F3" w:rsidRPr="00E65F26">
        <w:rPr>
          <w:color w:val="000000" w:themeColor="text1"/>
        </w:rPr>
        <w:t> </w:t>
      </w:r>
      <w:r w:rsidRPr="00E65F26">
        <w:rPr>
          <w:color w:val="000000" w:themeColor="text1"/>
        </w:rPr>
        <w:t>мл. Раствор не должен окрашиваться в розовый цвет.</w:t>
      </w:r>
    </w:p>
    <w:p w:rsidR="00A6303F" w:rsidRPr="00E65F26" w:rsidRDefault="00A6303F" w:rsidP="00D31911">
      <w:pPr>
        <w:keepNext/>
        <w:spacing w:line="360" w:lineRule="auto"/>
        <w:jc w:val="both"/>
        <w:rPr>
          <w:color w:val="000000" w:themeColor="text1"/>
        </w:rPr>
      </w:pPr>
      <w:r w:rsidRPr="00E65F26">
        <w:rPr>
          <w:b/>
          <w:color w:val="000000" w:themeColor="text1"/>
        </w:rPr>
        <w:t>Лимонная кислота безводная</w:t>
      </w:r>
      <w:r w:rsidRPr="00E65F26">
        <w:rPr>
          <w:color w:val="000000" w:themeColor="text1"/>
        </w:rPr>
        <w:t>. [77-92-9]. С</w:t>
      </w:r>
      <w:r w:rsidRPr="00E65F26">
        <w:rPr>
          <w:color w:val="000000" w:themeColor="text1"/>
          <w:vertAlign w:val="subscript"/>
        </w:rPr>
        <w:t>6</w:t>
      </w:r>
      <w:r w:rsidRPr="00E65F26">
        <w:rPr>
          <w:color w:val="000000" w:themeColor="text1"/>
        </w:rPr>
        <w:t>Н</w:t>
      </w:r>
      <w:r w:rsidRPr="00E65F26">
        <w:rPr>
          <w:color w:val="000000" w:themeColor="text1"/>
          <w:vertAlign w:val="subscript"/>
        </w:rPr>
        <w:t>8</w:t>
      </w:r>
      <w:r w:rsidRPr="00E65F26">
        <w:rPr>
          <w:color w:val="000000" w:themeColor="text1"/>
        </w:rPr>
        <w:t>О</w:t>
      </w:r>
      <w:r w:rsidRPr="00E65F26">
        <w:rPr>
          <w:color w:val="000000" w:themeColor="text1"/>
          <w:vertAlign w:val="subscript"/>
        </w:rPr>
        <w:t>7</w:t>
      </w:r>
      <w:r w:rsidRPr="00E65F26">
        <w:rPr>
          <w:color w:val="000000" w:themeColor="text1"/>
        </w:rPr>
        <w:t>. (М.м.</w:t>
      </w:r>
      <w:r w:rsidR="00A278F3" w:rsidRPr="00E65F26">
        <w:rPr>
          <w:color w:val="000000" w:themeColor="text1"/>
        </w:rPr>
        <w:t> </w:t>
      </w:r>
      <w:r w:rsidRPr="00E65F26">
        <w:rPr>
          <w:color w:val="000000" w:themeColor="text1"/>
        </w:rPr>
        <w:t>192,</w:t>
      </w:r>
      <w:r w:rsidR="001D2B10" w:rsidRPr="00E65F26">
        <w:rPr>
          <w:color w:val="000000" w:themeColor="text1"/>
        </w:rPr>
        <w:t>12</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2-Гидроксипроп</w:t>
      </w:r>
      <w:r w:rsidR="00A278F3" w:rsidRPr="00E65F26">
        <w:rPr>
          <w:color w:val="000000" w:themeColor="text1"/>
        </w:rPr>
        <w:t>ан-1,2,3-трикарбоновая кислота.</w:t>
      </w:r>
    </w:p>
    <w:p w:rsidR="00A6303F" w:rsidRPr="00E65F26" w:rsidRDefault="00A6303F" w:rsidP="000A323A">
      <w:pPr>
        <w:spacing w:line="360" w:lineRule="auto"/>
        <w:jc w:val="both"/>
        <w:rPr>
          <w:color w:val="000000" w:themeColor="text1"/>
        </w:rPr>
      </w:pPr>
      <w:r w:rsidRPr="00E65F26">
        <w:rPr>
          <w:color w:val="000000" w:themeColor="text1"/>
        </w:rPr>
        <w:t>Белый кристаллический порошок, бесцветные кристаллы или гранулы.</w:t>
      </w:r>
    </w:p>
    <w:p w:rsidR="00A6303F" w:rsidRPr="00E65F26" w:rsidRDefault="00A6303F" w:rsidP="000A323A">
      <w:pPr>
        <w:spacing w:line="360" w:lineRule="auto"/>
        <w:jc w:val="both"/>
        <w:rPr>
          <w:color w:val="000000" w:themeColor="text1"/>
        </w:rPr>
      </w:pPr>
      <w:r w:rsidRPr="00E65F26">
        <w:rPr>
          <w:color w:val="000000" w:themeColor="text1"/>
        </w:rPr>
        <w:lastRenderedPageBreak/>
        <w:t>Очень легко растворима в воде, легко растворима в спирте 96</w:t>
      </w:r>
      <w:r w:rsidR="00A278F3" w:rsidRPr="00E65F26">
        <w:rPr>
          <w:color w:val="000000" w:themeColor="text1"/>
        </w:rPr>
        <w:t> %, умеренно растворима в эфире.</w:t>
      </w:r>
    </w:p>
    <w:p w:rsidR="00A6303F" w:rsidRPr="00E65F26" w:rsidRDefault="000860D9"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w:t>
      </w:r>
      <w:r w:rsidR="00A278F3" w:rsidRPr="00E65F26">
        <w:rPr>
          <w:color w:val="000000" w:themeColor="text1"/>
        </w:rPr>
        <w:t xml:space="preserve"> </w:t>
      </w:r>
      <w:r w:rsidRPr="00E65F26">
        <w:rPr>
          <w:color w:val="000000" w:themeColor="text1"/>
        </w:rPr>
        <w:t>О</w:t>
      </w:r>
      <w:r w:rsidR="00A6303F" w:rsidRPr="00E65F26">
        <w:rPr>
          <w:color w:val="000000" w:themeColor="text1"/>
        </w:rPr>
        <w:t>коло 153</w:t>
      </w:r>
      <w:r w:rsidR="00A278F3" w:rsidRPr="00E65F26">
        <w:rPr>
          <w:color w:val="000000" w:themeColor="text1"/>
        </w:rPr>
        <w:t> °</w:t>
      </w:r>
      <w:r w:rsidR="00A6303F" w:rsidRPr="00E65F26">
        <w:rPr>
          <w:color w:val="000000" w:themeColor="text1"/>
        </w:rPr>
        <w:t>С с разложением.</w:t>
      </w:r>
    </w:p>
    <w:p w:rsidR="007676A5" w:rsidRPr="00E65F26" w:rsidRDefault="007676A5" w:rsidP="00D31911">
      <w:pPr>
        <w:keepNext/>
        <w:spacing w:line="360" w:lineRule="auto"/>
        <w:jc w:val="both"/>
        <w:rPr>
          <w:color w:val="000000" w:themeColor="text1"/>
        </w:rPr>
      </w:pPr>
      <w:r w:rsidRPr="00E65F26">
        <w:rPr>
          <w:b/>
          <w:color w:val="000000" w:themeColor="text1"/>
        </w:rPr>
        <w:t>Лимонной кислоты раствор 1 М</w:t>
      </w:r>
      <w:r w:rsidRPr="00E65F26">
        <w:rPr>
          <w:color w:val="000000" w:themeColor="text1"/>
        </w:rPr>
        <w:t>.</w:t>
      </w:r>
    </w:p>
    <w:p w:rsidR="007676A5" w:rsidRPr="00E65F26" w:rsidRDefault="007676A5" w:rsidP="000A323A">
      <w:pPr>
        <w:spacing w:line="360" w:lineRule="auto"/>
        <w:jc w:val="both"/>
        <w:rPr>
          <w:color w:val="000000" w:themeColor="text1"/>
        </w:rPr>
      </w:pPr>
      <w:r w:rsidRPr="00E65F26">
        <w:rPr>
          <w:color w:val="000000" w:themeColor="text1"/>
        </w:rPr>
        <w:t>210,14 г лимонной кислоты (или 192,12 г лимонной кислоты безводной) растворяют в достаточном количестве воды и доводят объём раствора водой до 1000,0 мл.</w:t>
      </w:r>
    </w:p>
    <w:p w:rsidR="00125D00" w:rsidRPr="00E65F26" w:rsidRDefault="00125D00" w:rsidP="00125D00">
      <w:pPr>
        <w:keepNext/>
        <w:spacing w:line="360" w:lineRule="auto"/>
        <w:jc w:val="both"/>
        <w:rPr>
          <w:color w:val="000000" w:themeColor="text1"/>
        </w:rPr>
      </w:pPr>
      <w:r w:rsidRPr="00E65F26">
        <w:rPr>
          <w:b/>
          <w:color w:val="000000" w:themeColor="text1"/>
        </w:rPr>
        <w:t>Лимонной кислоты раствор 0,25 М</w:t>
      </w:r>
      <w:r w:rsidRPr="00E65F26">
        <w:rPr>
          <w:color w:val="000000" w:themeColor="text1"/>
        </w:rPr>
        <w:t>.</w:t>
      </w:r>
    </w:p>
    <w:p w:rsidR="00125D00" w:rsidRPr="00E65F26" w:rsidRDefault="00125D00" w:rsidP="00125D00">
      <w:pPr>
        <w:spacing w:line="360" w:lineRule="auto"/>
        <w:jc w:val="both"/>
        <w:rPr>
          <w:color w:val="000000" w:themeColor="text1"/>
        </w:rPr>
      </w:pPr>
      <w:r w:rsidRPr="00E65F26">
        <w:rPr>
          <w:color w:val="000000" w:themeColor="text1"/>
        </w:rPr>
        <w:t>52,5 г лимонной кислоты (или 48,0 г лимонной кислоты безводной) растворяют в достаточном количестве воды и доводят объём раствора водой до 1000,0 мл.</w:t>
      </w:r>
    </w:p>
    <w:p w:rsidR="00A6303F" w:rsidRPr="00E65F26" w:rsidRDefault="00A6303F" w:rsidP="000A323A">
      <w:pPr>
        <w:keepNext/>
        <w:spacing w:line="360" w:lineRule="auto"/>
        <w:jc w:val="both"/>
        <w:rPr>
          <w:color w:val="000000" w:themeColor="text1"/>
        </w:rPr>
      </w:pPr>
      <w:r w:rsidRPr="00E65F26">
        <w:rPr>
          <w:b/>
          <w:color w:val="000000" w:themeColor="text1"/>
        </w:rPr>
        <w:t>Лимонной кислоты раствор 0,1</w:t>
      </w:r>
      <w:r w:rsidR="00A278F3" w:rsidRPr="00E65F26">
        <w:rPr>
          <w:b/>
          <w:color w:val="000000" w:themeColor="text1"/>
        </w:rPr>
        <w:t> </w:t>
      </w:r>
      <w:r w:rsidRPr="00E65F26">
        <w:rPr>
          <w:b/>
          <w:color w:val="000000" w:themeColor="text1"/>
        </w:rPr>
        <w:t>М</w:t>
      </w:r>
    </w:p>
    <w:p w:rsidR="00A6303F" w:rsidRPr="00E65F26" w:rsidRDefault="000B5C87" w:rsidP="000A323A">
      <w:pPr>
        <w:spacing w:line="360" w:lineRule="auto"/>
        <w:jc w:val="both"/>
        <w:rPr>
          <w:color w:val="000000" w:themeColor="text1"/>
        </w:rPr>
      </w:pPr>
      <w:r w:rsidRPr="00E65F26">
        <w:rPr>
          <w:color w:val="000000" w:themeColor="text1"/>
        </w:rPr>
        <w:t>21,01</w:t>
      </w:r>
      <w:r w:rsidR="00AD650A" w:rsidRPr="00E65F26">
        <w:rPr>
          <w:color w:val="000000" w:themeColor="text1"/>
        </w:rPr>
        <w:t> </w:t>
      </w:r>
      <w:r w:rsidRPr="00E65F26">
        <w:rPr>
          <w:color w:val="000000" w:themeColor="text1"/>
        </w:rPr>
        <w:t xml:space="preserve">г лимонной кислоты (или 19,21 г лимонной кислоты безводной) </w:t>
      </w:r>
      <w:r w:rsidR="00A6303F" w:rsidRPr="00E65F26">
        <w:rPr>
          <w:color w:val="000000" w:themeColor="text1"/>
        </w:rPr>
        <w:t>растворяют в достаточно</w:t>
      </w:r>
      <w:r w:rsidR="007E0397" w:rsidRPr="00E65F26">
        <w:rPr>
          <w:color w:val="000000" w:themeColor="text1"/>
        </w:rPr>
        <w:t>м</w:t>
      </w:r>
      <w:r w:rsidRPr="00E65F26">
        <w:rPr>
          <w:color w:val="000000" w:themeColor="text1"/>
        </w:rPr>
        <w:t xml:space="preserve"> </w:t>
      </w:r>
      <w:r w:rsidR="00A6303F" w:rsidRPr="00E65F26">
        <w:rPr>
          <w:color w:val="000000" w:themeColor="text1"/>
        </w:rPr>
        <w:t xml:space="preserve">количестве воды и </w:t>
      </w:r>
      <w:r w:rsidR="002E3AE7" w:rsidRPr="00E65F26">
        <w:rPr>
          <w:color w:val="000000" w:themeColor="text1"/>
        </w:rPr>
        <w:t xml:space="preserve">доводят </w:t>
      </w:r>
      <w:r w:rsidR="00A11208" w:rsidRPr="00E65F26">
        <w:rPr>
          <w:color w:val="000000" w:themeColor="text1"/>
        </w:rPr>
        <w:t>объём</w:t>
      </w:r>
      <w:r w:rsidR="00A6303F" w:rsidRPr="00E65F26">
        <w:rPr>
          <w:color w:val="000000" w:themeColor="text1"/>
        </w:rPr>
        <w:t xml:space="preserve"> раствора водой до 1000,0</w:t>
      </w:r>
      <w:r w:rsidR="00A278F3" w:rsidRPr="00E65F26">
        <w:rPr>
          <w:color w:val="000000" w:themeColor="text1"/>
        </w:rPr>
        <w:t> </w:t>
      </w:r>
      <w:r w:rsidR="00A6303F" w:rsidRPr="00E65F26">
        <w:rPr>
          <w:color w:val="000000" w:themeColor="text1"/>
        </w:rPr>
        <w:t>мл</w:t>
      </w:r>
      <w:r w:rsidR="00A278F3" w:rsidRPr="00E65F26">
        <w:rPr>
          <w:color w:val="000000" w:themeColor="text1"/>
        </w:rPr>
        <w:t>.</w:t>
      </w:r>
    </w:p>
    <w:p w:rsidR="00AD650A" w:rsidRPr="00E65F26" w:rsidRDefault="00AD650A" w:rsidP="00AD650A">
      <w:pPr>
        <w:keepNext/>
        <w:spacing w:line="360" w:lineRule="auto"/>
        <w:jc w:val="both"/>
        <w:rPr>
          <w:color w:val="000000" w:themeColor="text1"/>
        </w:rPr>
      </w:pPr>
      <w:r w:rsidRPr="00E65F26">
        <w:rPr>
          <w:b/>
          <w:color w:val="000000" w:themeColor="text1"/>
        </w:rPr>
        <w:t>Лимонной кислоты раствор 0,05 М</w:t>
      </w:r>
    </w:p>
    <w:p w:rsidR="00AD650A" w:rsidRPr="00E65F26" w:rsidRDefault="00AD650A" w:rsidP="00AD650A">
      <w:pPr>
        <w:spacing w:line="360" w:lineRule="auto"/>
        <w:jc w:val="both"/>
        <w:rPr>
          <w:color w:val="000000" w:themeColor="text1"/>
        </w:rPr>
      </w:pPr>
      <w:r w:rsidRPr="00E65F26">
        <w:rPr>
          <w:color w:val="000000" w:themeColor="text1"/>
        </w:rPr>
        <w:t>10,51 г лимонной кислоты (или 9,61 г лимонной кислоты безводной) растворяют в достаточном количестве воды и доводят объём раствора водой до 1000,0 мл.</w:t>
      </w:r>
    </w:p>
    <w:p w:rsidR="00771CC8" w:rsidRPr="00E65F26" w:rsidRDefault="00771CC8" w:rsidP="00AD650A">
      <w:pPr>
        <w:keepNext/>
        <w:spacing w:line="360" w:lineRule="auto"/>
        <w:jc w:val="both"/>
        <w:rPr>
          <w:b/>
          <w:color w:val="000000" w:themeColor="text1"/>
        </w:rPr>
      </w:pPr>
      <w:r w:rsidRPr="00E65F26">
        <w:rPr>
          <w:b/>
          <w:color w:val="000000" w:themeColor="text1"/>
        </w:rPr>
        <w:t>Лимонной кислоты раствор 10 %</w:t>
      </w:r>
    </w:p>
    <w:p w:rsidR="00771CC8" w:rsidRPr="00E65F26" w:rsidRDefault="00771CC8" w:rsidP="00771CC8">
      <w:pPr>
        <w:spacing w:line="360" w:lineRule="auto"/>
        <w:jc w:val="both"/>
        <w:rPr>
          <w:color w:val="000000" w:themeColor="text1"/>
        </w:rPr>
      </w:pPr>
      <w:r w:rsidRPr="00E65F26">
        <w:rPr>
          <w:color w:val="000000" w:themeColor="text1"/>
        </w:rPr>
        <w:t>10,0 г лимонной кислоты безводной растворяют в достаточном количестве воды и доводят объём раствора водой до 100,0 мл.</w:t>
      </w:r>
    </w:p>
    <w:p w:rsidR="00687076" w:rsidRPr="00E65F26" w:rsidRDefault="00687076" w:rsidP="000A323A">
      <w:pPr>
        <w:spacing w:line="360" w:lineRule="auto"/>
        <w:jc w:val="both"/>
        <w:rPr>
          <w:b/>
          <w:color w:val="000000" w:themeColor="text1"/>
        </w:rPr>
      </w:pPr>
      <w:r w:rsidRPr="00E65F26">
        <w:rPr>
          <w:b/>
          <w:color w:val="000000" w:themeColor="text1"/>
        </w:rPr>
        <w:t>Лимонной кислоты раствор 2</w:t>
      </w:r>
      <w:r w:rsidR="00771CC8" w:rsidRPr="00E65F26">
        <w:rPr>
          <w:b/>
          <w:color w:val="000000" w:themeColor="text1"/>
        </w:rPr>
        <w:t> </w:t>
      </w:r>
      <w:r w:rsidRPr="00E65F26">
        <w:rPr>
          <w:b/>
          <w:color w:val="000000" w:themeColor="text1"/>
        </w:rPr>
        <w:t>%</w:t>
      </w:r>
    </w:p>
    <w:p w:rsidR="00687076" w:rsidRPr="00E65F26" w:rsidRDefault="00687076" w:rsidP="000A323A">
      <w:pPr>
        <w:spacing w:line="360" w:lineRule="auto"/>
        <w:jc w:val="both"/>
        <w:rPr>
          <w:color w:val="000000" w:themeColor="text1"/>
        </w:rPr>
      </w:pPr>
      <w:r w:rsidRPr="00E65F26">
        <w:rPr>
          <w:color w:val="000000" w:themeColor="text1"/>
        </w:rPr>
        <w:t>2,0 г лимонной кислоты безводной растворяют в достаточном количестве воды и доводят объём раствора водой до 100,0 мл.</w:t>
      </w:r>
    </w:p>
    <w:p w:rsidR="00A6303F" w:rsidRPr="00E65F26" w:rsidRDefault="00A6303F" w:rsidP="00D31911">
      <w:pPr>
        <w:keepNext/>
        <w:spacing w:line="360" w:lineRule="auto"/>
        <w:jc w:val="both"/>
        <w:rPr>
          <w:color w:val="000000" w:themeColor="text1"/>
        </w:rPr>
      </w:pPr>
      <w:r w:rsidRPr="00E65F26">
        <w:rPr>
          <w:b/>
          <w:color w:val="000000" w:themeColor="text1"/>
        </w:rPr>
        <w:t>Линалила ацетат</w:t>
      </w:r>
      <w:r w:rsidRPr="00E65F26">
        <w:rPr>
          <w:color w:val="000000" w:themeColor="text1"/>
        </w:rPr>
        <w:t>.</w:t>
      </w:r>
      <w:r w:rsidR="00A278F3" w:rsidRPr="00E65F26">
        <w:rPr>
          <w:color w:val="000000" w:themeColor="text1"/>
        </w:rPr>
        <w:t xml:space="preserve"> </w:t>
      </w:r>
      <w:r w:rsidRPr="00E65F26">
        <w:rPr>
          <w:color w:val="000000" w:themeColor="text1"/>
        </w:rPr>
        <w:t>[115-95-7]. С</w:t>
      </w:r>
      <w:r w:rsidRPr="00E65F26">
        <w:rPr>
          <w:color w:val="000000" w:themeColor="text1"/>
          <w:vertAlign w:val="subscript"/>
        </w:rPr>
        <w:t>12</w:t>
      </w:r>
      <w:r w:rsidRPr="00E65F26">
        <w:rPr>
          <w:color w:val="000000" w:themeColor="text1"/>
        </w:rPr>
        <w:t>Н</w:t>
      </w:r>
      <w:r w:rsidRPr="00E65F26">
        <w:rPr>
          <w:color w:val="000000" w:themeColor="text1"/>
          <w:vertAlign w:val="subscript"/>
        </w:rPr>
        <w:t>20</w:t>
      </w:r>
      <w:r w:rsidRPr="00E65F26">
        <w:rPr>
          <w:color w:val="000000" w:themeColor="text1"/>
        </w:rPr>
        <w:t>О</w:t>
      </w:r>
      <w:r w:rsidRPr="00E65F26">
        <w:rPr>
          <w:color w:val="000000" w:themeColor="text1"/>
          <w:vertAlign w:val="subscript"/>
        </w:rPr>
        <w:t>2</w:t>
      </w:r>
      <w:r w:rsidRPr="00E65F26">
        <w:rPr>
          <w:color w:val="000000" w:themeColor="text1"/>
        </w:rPr>
        <w:t>. (М.м.</w:t>
      </w:r>
      <w:r w:rsidR="00A278F3" w:rsidRPr="00E65F26">
        <w:rPr>
          <w:color w:val="000000" w:themeColor="text1"/>
        </w:rPr>
        <w:t> 196,28).</w:t>
      </w:r>
    </w:p>
    <w:p w:rsidR="00A6303F" w:rsidRPr="00E65F26" w:rsidRDefault="00A6303F" w:rsidP="000A323A">
      <w:pPr>
        <w:spacing w:line="360" w:lineRule="auto"/>
        <w:jc w:val="both"/>
        <w:rPr>
          <w:color w:val="000000" w:themeColor="text1"/>
        </w:rPr>
      </w:pPr>
      <w:r w:rsidRPr="00E65F26">
        <w:rPr>
          <w:color w:val="000000" w:themeColor="text1"/>
        </w:rPr>
        <w:t>[(3</w:t>
      </w:r>
      <w:r w:rsidRPr="00E65F26">
        <w:rPr>
          <w:i/>
          <w:color w:val="000000" w:themeColor="text1"/>
          <w:lang w:val="en-US"/>
        </w:rPr>
        <w:t>RS</w:t>
      </w:r>
      <w:r w:rsidRPr="00E65F26">
        <w:rPr>
          <w:color w:val="000000" w:themeColor="text1"/>
        </w:rPr>
        <w:t>)-3,7-Диметилокта-1,6-диен-3-ил]ацетат.</w:t>
      </w:r>
    </w:p>
    <w:p w:rsidR="00A6303F" w:rsidRPr="00E65F26" w:rsidRDefault="00A6303F" w:rsidP="000A323A">
      <w:pPr>
        <w:spacing w:line="360" w:lineRule="auto"/>
        <w:jc w:val="both"/>
        <w:rPr>
          <w:color w:val="000000" w:themeColor="text1"/>
        </w:rPr>
      </w:pPr>
      <w:r w:rsidRPr="00E65F26">
        <w:rPr>
          <w:color w:val="000000" w:themeColor="text1"/>
        </w:rPr>
        <w:t>Бесцветная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ая жидкость с сильным запахом бергамота и лаванды.</w:t>
      </w:r>
    </w:p>
    <w:p w:rsidR="00A6303F" w:rsidRPr="00E65F26" w:rsidRDefault="00FC1C86" w:rsidP="000A323A">
      <w:pPr>
        <w:spacing w:line="360" w:lineRule="auto"/>
        <w:jc w:val="both"/>
        <w:rPr>
          <w:color w:val="000000" w:themeColor="text1"/>
        </w:rPr>
      </w:pPr>
      <w:r w:rsidRPr="00E65F26">
        <w:rPr>
          <w:color w:val="000000" w:themeColor="text1"/>
          <w:position w:val="-12"/>
        </w:rPr>
        <w:object w:dxaOrig="440" w:dyaOrig="440">
          <v:shape id="_x0000_i1241" type="#_x0000_t75" style="width:24pt;height:24pt" o:ole="">
            <v:imagedata r:id="rId282" o:title=""/>
          </v:shape>
          <o:OLEObject Type="Embed" ProgID="Equation.3" ShapeID="_x0000_i1241" DrawAspect="Content" ObjectID="_1750697943" r:id="rId283"/>
        </w:object>
      </w:r>
      <w:r w:rsidR="00A6303F" w:rsidRPr="00E65F26">
        <w:rPr>
          <w:color w:val="000000" w:themeColor="text1"/>
        </w:rPr>
        <w:t>. От 0,895 до 0,912.</w:t>
      </w:r>
    </w:p>
    <w:p w:rsidR="00A6303F" w:rsidRPr="00E65F26" w:rsidRDefault="007513B8" w:rsidP="000A323A">
      <w:pPr>
        <w:spacing w:line="360" w:lineRule="auto"/>
        <w:jc w:val="both"/>
        <w:rPr>
          <w:color w:val="000000" w:themeColor="text1"/>
        </w:rPr>
      </w:pPr>
      <w:r w:rsidRPr="00E65F26">
        <w:rPr>
          <w:color w:val="000000" w:themeColor="text1"/>
          <w:position w:val="-12"/>
        </w:rPr>
        <w:object w:dxaOrig="400" w:dyaOrig="440">
          <v:shape id="_x0000_i1242" type="#_x0000_t75" style="width:21pt;height:24pt" o:ole="">
            <v:imagedata r:id="rId25" o:title=""/>
          </v:shape>
          <o:OLEObject Type="Embed" ProgID="Equation.3" ShapeID="_x0000_i1242" DrawAspect="Content" ObjectID="_1750697944" r:id="rId284"/>
        </w:object>
      </w:r>
      <w:r w:rsidR="00A6303F" w:rsidRPr="00E65F26">
        <w:rPr>
          <w:color w:val="000000" w:themeColor="text1"/>
        </w:rPr>
        <w:t>. От 1,448 до 1,451.</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215</w:t>
      </w:r>
      <w:r w:rsidR="00B204BF"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Хроматографическая чистота линалила ацетата, используемого в газовой хроматографии, должна быть не менее 95,0</w:t>
      </w:r>
      <w:r w:rsidR="00B204BF" w:rsidRPr="00E65F26">
        <w:rPr>
          <w:color w:val="000000" w:themeColor="text1"/>
        </w:rPr>
        <w:t> </w:t>
      </w:r>
      <w:r w:rsidRPr="00E65F26">
        <w:rPr>
          <w:color w:val="000000" w:themeColor="text1"/>
        </w:rPr>
        <w:t>%.</w:t>
      </w:r>
    </w:p>
    <w:p w:rsidR="008E01E5" w:rsidRPr="00E65F26" w:rsidRDefault="008E01E5" w:rsidP="000A323A">
      <w:pPr>
        <w:pStyle w:val="a3"/>
        <w:rPr>
          <w:color w:val="000000" w:themeColor="text1"/>
        </w:rPr>
      </w:pPr>
      <w:r w:rsidRPr="00E65F26">
        <w:rPr>
          <w:b/>
          <w:color w:val="000000" w:themeColor="text1"/>
        </w:rPr>
        <w:t>Линалол.</w:t>
      </w:r>
      <w:r w:rsidRPr="00E65F26">
        <w:rPr>
          <w:color w:val="000000" w:themeColor="text1"/>
        </w:rPr>
        <w:t xml:space="preserve"> См. </w:t>
      </w:r>
      <w:r w:rsidRPr="00E65F26">
        <w:rPr>
          <w:b/>
          <w:color w:val="000000" w:themeColor="text1"/>
        </w:rPr>
        <w:t>Линалоол</w:t>
      </w:r>
      <w:r w:rsidRPr="00E65F26">
        <w:rPr>
          <w:color w:val="000000" w:themeColor="text1"/>
        </w:rPr>
        <w:t>.</w:t>
      </w:r>
    </w:p>
    <w:p w:rsidR="00A6303F" w:rsidRPr="00E65F26" w:rsidRDefault="00A6303F" w:rsidP="00D31911">
      <w:pPr>
        <w:keepNext/>
        <w:spacing w:line="360" w:lineRule="auto"/>
        <w:jc w:val="both"/>
        <w:rPr>
          <w:color w:val="000000" w:themeColor="text1"/>
        </w:rPr>
      </w:pPr>
      <w:r w:rsidRPr="00E65F26">
        <w:rPr>
          <w:b/>
          <w:color w:val="000000" w:themeColor="text1"/>
        </w:rPr>
        <w:t>Линало</w:t>
      </w:r>
      <w:r w:rsidR="008E01E5" w:rsidRPr="00E65F26">
        <w:rPr>
          <w:b/>
          <w:color w:val="000000" w:themeColor="text1"/>
        </w:rPr>
        <w:t>о</w:t>
      </w:r>
      <w:r w:rsidRPr="00E65F26">
        <w:rPr>
          <w:b/>
          <w:color w:val="000000" w:themeColor="text1"/>
        </w:rPr>
        <w:t>л</w:t>
      </w:r>
      <w:r w:rsidRPr="00E65F26">
        <w:rPr>
          <w:color w:val="000000" w:themeColor="text1"/>
        </w:rPr>
        <w:t>. [78-70-6]. С</w:t>
      </w:r>
      <w:r w:rsidRPr="00E65F26">
        <w:rPr>
          <w:color w:val="000000" w:themeColor="text1"/>
          <w:vertAlign w:val="subscript"/>
        </w:rPr>
        <w:t>10</w:t>
      </w:r>
      <w:r w:rsidRPr="00E65F26">
        <w:rPr>
          <w:color w:val="000000" w:themeColor="text1"/>
        </w:rPr>
        <w:t>Н</w:t>
      </w:r>
      <w:r w:rsidRPr="00E65F26">
        <w:rPr>
          <w:color w:val="000000" w:themeColor="text1"/>
          <w:vertAlign w:val="subscript"/>
        </w:rPr>
        <w:t>18</w:t>
      </w:r>
      <w:r w:rsidRPr="00E65F26">
        <w:rPr>
          <w:color w:val="000000" w:themeColor="text1"/>
        </w:rPr>
        <w:t>О. (М.м.</w:t>
      </w:r>
      <w:r w:rsidR="00B204BF" w:rsidRPr="00E65F26">
        <w:rPr>
          <w:color w:val="000000" w:themeColor="text1"/>
        </w:rPr>
        <w:t> </w:t>
      </w:r>
      <w:r w:rsidRPr="00E65F26">
        <w:rPr>
          <w:color w:val="000000" w:themeColor="text1"/>
        </w:rPr>
        <w:t>154,</w:t>
      </w:r>
      <w:r w:rsidR="00182C5B" w:rsidRPr="00E65F26">
        <w:rPr>
          <w:color w:val="000000" w:themeColor="text1"/>
        </w:rPr>
        <w:t>25</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(3</w:t>
      </w:r>
      <w:r w:rsidRPr="00E65F26">
        <w:rPr>
          <w:i/>
          <w:color w:val="000000" w:themeColor="text1"/>
          <w:lang w:val="en-US"/>
        </w:rPr>
        <w:t>RS</w:t>
      </w:r>
      <w:r w:rsidRPr="00E65F26">
        <w:rPr>
          <w:color w:val="000000" w:themeColor="text1"/>
        </w:rPr>
        <w:t>)-3,7-Диметилокта-1,6-диен-3-ол.</w:t>
      </w:r>
    </w:p>
    <w:p w:rsidR="00A6303F" w:rsidRPr="00E65F26" w:rsidRDefault="00A6303F" w:rsidP="000A323A">
      <w:pPr>
        <w:pStyle w:val="a3"/>
        <w:rPr>
          <w:color w:val="000000" w:themeColor="text1"/>
        </w:rPr>
      </w:pPr>
      <w:r w:rsidRPr="00E65F26">
        <w:rPr>
          <w:color w:val="000000" w:themeColor="text1"/>
        </w:rPr>
        <w:t xml:space="preserve">Смесь </w:t>
      </w:r>
      <w:r w:rsidR="007E0397" w:rsidRPr="00E65F26">
        <w:rPr>
          <w:color w:val="000000" w:themeColor="text1"/>
        </w:rPr>
        <w:t>2</w:t>
      </w:r>
      <w:r w:rsidRPr="00E65F26">
        <w:rPr>
          <w:color w:val="000000" w:themeColor="text1"/>
        </w:rPr>
        <w:t xml:space="preserve"> стереоизомеров (ликареола и кориандрола).</w:t>
      </w:r>
    </w:p>
    <w:p w:rsidR="00A6303F" w:rsidRPr="00E65F26" w:rsidRDefault="00A6303F" w:rsidP="000A323A">
      <w:pPr>
        <w:spacing w:line="360" w:lineRule="auto"/>
        <w:jc w:val="both"/>
        <w:rPr>
          <w:color w:val="000000" w:themeColor="text1"/>
        </w:rPr>
      </w:pPr>
      <w:r w:rsidRPr="00E65F26">
        <w:rPr>
          <w:color w:val="000000" w:themeColor="text1"/>
        </w:rPr>
        <w:t>Жидкость. Практически нерастворим в воде, растворим в эфире.</w:t>
      </w:r>
    </w:p>
    <w:p w:rsidR="00A6303F" w:rsidRPr="00E65F26" w:rsidRDefault="007513B8" w:rsidP="000A323A">
      <w:pPr>
        <w:spacing w:line="360" w:lineRule="auto"/>
        <w:jc w:val="both"/>
        <w:rPr>
          <w:color w:val="000000" w:themeColor="text1"/>
        </w:rPr>
      </w:pPr>
      <w:r w:rsidRPr="00E65F26">
        <w:rPr>
          <w:color w:val="000000" w:themeColor="text1"/>
          <w:position w:val="-12"/>
        </w:rPr>
        <w:object w:dxaOrig="440" w:dyaOrig="440">
          <v:shape id="_x0000_i1243" type="#_x0000_t75" style="width:24pt;height:24pt" o:ole="">
            <v:imagedata r:id="rId61" o:title=""/>
          </v:shape>
          <o:OLEObject Type="Embed" ProgID="Equation.3" ShapeID="_x0000_i1243" DrawAspect="Content" ObjectID="_1750697945" r:id="rId285"/>
        </w:object>
      </w:r>
      <w:r w:rsidR="00A6303F" w:rsidRPr="00E65F26">
        <w:rPr>
          <w:color w:val="000000" w:themeColor="text1"/>
        </w:rPr>
        <w:t>. Около 0,860.</w:t>
      </w:r>
    </w:p>
    <w:p w:rsidR="00A6303F" w:rsidRPr="00E65F26" w:rsidRDefault="007513B8" w:rsidP="000A323A">
      <w:pPr>
        <w:spacing w:line="360" w:lineRule="auto"/>
        <w:jc w:val="both"/>
        <w:rPr>
          <w:color w:val="000000" w:themeColor="text1"/>
        </w:rPr>
      </w:pPr>
      <w:r w:rsidRPr="00E65F26">
        <w:rPr>
          <w:color w:val="000000" w:themeColor="text1"/>
          <w:position w:val="-12"/>
        </w:rPr>
        <w:object w:dxaOrig="400" w:dyaOrig="440">
          <v:shape id="_x0000_i1244" type="#_x0000_t75" style="width:21pt;height:24pt" o:ole="">
            <v:imagedata r:id="rId25" o:title=""/>
          </v:shape>
          <o:OLEObject Type="Embed" ProgID="Equation.3" ShapeID="_x0000_i1244" DrawAspect="Content" ObjectID="_1750697946" r:id="rId286"/>
        </w:object>
      </w:r>
      <w:r w:rsidR="00A6303F" w:rsidRPr="00E65F26">
        <w:rPr>
          <w:color w:val="000000" w:themeColor="text1"/>
        </w:rPr>
        <w:t>. Около 1,462.</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200</w:t>
      </w:r>
      <w:r w:rsidR="00B204BF"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Хроматографическая чистота линалола, используемого в газовой хроматографии, должна быть не менее 96,0</w:t>
      </w:r>
      <w:r w:rsidR="00B204BF" w:rsidRPr="00E65F26">
        <w:rPr>
          <w:color w:val="000000" w:themeColor="text1"/>
        </w:rPr>
        <w:t> </w:t>
      </w:r>
      <w:r w:rsidRPr="00E65F26">
        <w:rPr>
          <w:color w:val="000000" w:themeColor="text1"/>
        </w:rPr>
        <w:t>%.</w:t>
      </w:r>
    </w:p>
    <w:p w:rsidR="00A6303F" w:rsidRPr="00E65F26" w:rsidRDefault="00A6303F" w:rsidP="00D31911">
      <w:pPr>
        <w:pStyle w:val="a3"/>
        <w:keepNext/>
        <w:rPr>
          <w:color w:val="000000" w:themeColor="text1"/>
        </w:rPr>
      </w:pPr>
      <w:r w:rsidRPr="00E65F26">
        <w:rPr>
          <w:b/>
          <w:color w:val="000000" w:themeColor="text1"/>
        </w:rPr>
        <w:t>Линдан</w:t>
      </w:r>
      <w:r w:rsidRPr="00E65F26">
        <w:rPr>
          <w:color w:val="000000" w:themeColor="text1"/>
        </w:rPr>
        <w:t>. [58-89-9]. С</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6</w:t>
      </w:r>
      <w:r w:rsidRPr="00E65F26">
        <w:rPr>
          <w:color w:val="000000" w:themeColor="text1"/>
          <w:lang w:val="en-US"/>
        </w:rPr>
        <w:t>Cl</w:t>
      </w:r>
      <w:r w:rsidRPr="00E65F26">
        <w:rPr>
          <w:color w:val="000000" w:themeColor="text1"/>
          <w:vertAlign w:val="subscript"/>
        </w:rPr>
        <w:t>6</w:t>
      </w:r>
      <w:r w:rsidR="00B204BF" w:rsidRPr="00E65F26">
        <w:rPr>
          <w:color w:val="000000" w:themeColor="text1"/>
        </w:rPr>
        <w:t>. (М.м. 290,83).</w:t>
      </w:r>
    </w:p>
    <w:p w:rsidR="00A6303F" w:rsidRPr="00E65F26" w:rsidRDefault="00182C5B" w:rsidP="000A323A">
      <w:pPr>
        <w:pStyle w:val="a3"/>
        <w:rPr>
          <w:color w:val="000000" w:themeColor="text1"/>
        </w:rPr>
      </w:pPr>
      <w:r w:rsidRPr="00E65F26">
        <w:rPr>
          <w:bCs/>
          <w:color w:val="000000" w:themeColor="text1"/>
        </w:rPr>
        <w:t>(</w:t>
      </w:r>
      <w:r w:rsidRPr="00E65F26">
        <w:rPr>
          <w:rStyle w:val="ad"/>
          <w:b w:val="0"/>
          <w:color w:val="000000" w:themeColor="text1"/>
        </w:rPr>
        <w:t>1</w:t>
      </w:r>
      <w:r w:rsidRPr="00E65F26">
        <w:rPr>
          <w:rStyle w:val="ad"/>
          <w:b w:val="0"/>
          <w:i/>
          <w:color w:val="000000" w:themeColor="text1"/>
        </w:rPr>
        <w:t>R</w:t>
      </w:r>
      <w:r w:rsidRPr="00E65F26">
        <w:rPr>
          <w:rStyle w:val="ad"/>
          <w:b w:val="0"/>
          <w:color w:val="000000" w:themeColor="text1"/>
        </w:rPr>
        <w:t>,2</w:t>
      </w:r>
      <w:r w:rsidRPr="00E65F26">
        <w:rPr>
          <w:rStyle w:val="ad"/>
          <w:b w:val="0"/>
          <w:i/>
          <w:color w:val="000000" w:themeColor="text1"/>
        </w:rPr>
        <w:t>S</w:t>
      </w:r>
      <w:r w:rsidRPr="00E65F26">
        <w:rPr>
          <w:rStyle w:val="ad"/>
          <w:b w:val="0"/>
          <w:color w:val="000000" w:themeColor="text1"/>
        </w:rPr>
        <w:t>,3</w:t>
      </w:r>
      <w:r w:rsidRPr="00E65F26">
        <w:rPr>
          <w:rStyle w:val="ad"/>
          <w:b w:val="0"/>
          <w:i/>
          <w:color w:val="000000" w:themeColor="text1"/>
        </w:rPr>
        <w:t>r</w:t>
      </w:r>
      <w:r w:rsidRPr="00E65F26">
        <w:rPr>
          <w:rStyle w:val="ad"/>
          <w:b w:val="0"/>
          <w:color w:val="000000" w:themeColor="text1"/>
        </w:rPr>
        <w:t>,4</w:t>
      </w:r>
      <w:r w:rsidRPr="00E65F26">
        <w:rPr>
          <w:rStyle w:val="ad"/>
          <w:b w:val="0"/>
          <w:i/>
          <w:color w:val="000000" w:themeColor="text1"/>
        </w:rPr>
        <w:t>R</w:t>
      </w:r>
      <w:r w:rsidRPr="00E65F26">
        <w:rPr>
          <w:rStyle w:val="ad"/>
          <w:b w:val="0"/>
          <w:color w:val="000000" w:themeColor="text1"/>
        </w:rPr>
        <w:t>,5</w:t>
      </w:r>
      <w:r w:rsidRPr="00E65F26">
        <w:rPr>
          <w:rStyle w:val="ad"/>
          <w:b w:val="0"/>
          <w:i/>
          <w:color w:val="000000" w:themeColor="text1"/>
        </w:rPr>
        <w:t>S</w:t>
      </w:r>
      <w:r w:rsidRPr="00E65F26">
        <w:rPr>
          <w:rStyle w:val="ad"/>
          <w:b w:val="0"/>
          <w:color w:val="000000" w:themeColor="text1"/>
        </w:rPr>
        <w:t>,6</w:t>
      </w:r>
      <w:r w:rsidRPr="00E65F26">
        <w:rPr>
          <w:rStyle w:val="ad"/>
          <w:b w:val="0"/>
          <w:i/>
          <w:color w:val="000000" w:themeColor="text1"/>
        </w:rPr>
        <w:t>r</w:t>
      </w:r>
      <w:r w:rsidRPr="00E65F26">
        <w:rPr>
          <w:bCs/>
          <w:color w:val="000000" w:themeColor="text1"/>
        </w:rPr>
        <w:t>)-1,2,3,4,5,6-Гексахлорциклогексан.</w:t>
      </w:r>
    </w:p>
    <w:p w:rsidR="00A6303F" w:rsidRPr="00E65F26" w:rsidRDefault="00A6303F" w:rsidP="000A323A">
      <w:pPr>
        <w:pStyle w:val="a3"/>
        <w:rPr>
          <w:color w:val="000000" w:themeColor="text1"/>
        </w:rPr>
      </w:pPr>
      <w:r w:rsidRPr="00E65F26">
        <w:rPr>
          <w:color w:val="000000" w:themeColor="text1"/>
        </w:rPr>
        <w:t>Твердый белый порошок.</w:t>
      </w:r>
    </w:p>
    <w:p w:rsidR="00A6303F" w:rsidRPr="00E65F26" w:rsidRDefault="009758C5" w:rsidP="000A323A">
      <w:pPr>
        <w:pStyle w:val="a3"/>
        <w:rPr>
          <w:color w:val="000000" w:themeColor="text1"/>
        </w:rPr>
      </w:pPr>
      <w:r w:rsidRPr="00E65F26">
        <w:rPr>
          <w:color w:val="000000" w:themeColor="text1"/>
        </w:rPr>
        <w:t>Мало</w:t>
      </w:r>
      <w:r w:rsidR="00A6303F" w:rsidRPr="00E65F26">
        <w:rPr>
          <w:color w:val="000000" w:themeColor="text1"/>
        </w:rPr>
        <w:t xml:space="preserve"> растворим в воде</w:t>
      </w:r>
      <w:r w:rsidRPr="00E65F26">
        <w:rPr>
          <w:color w:val="000000" w:themeColor="text1"/>
        </w:rPr>
        <w:t>,</w:t>
      </w:r>
      <w:r w:rsidR="00A6303F" w:rsidRPr="00E65F26">
        <w:rPr>
          <w:color w:val="000000" w:themeColor="text1"/>
        </w:rPr>
        <w:t xml:space="preserve"> растворим в органических растворителях.</w:t>
      </w:r>
    </w:p>
    <w:p w:rsidR="00A6303F" w:rsidRPr="00E65F26" w:rsidRDefault="00A6303F" w:rsidP="000A323A">
      <w:pPr>
        <w:pStyle w:val="a3"/>
        <w:rPr>
          <w:color w:val="000000" w:themeColor="text1"/>
        </w:rPr>
      </w:pPr>
      <w:r w:rsidRPr="00E65F26">
        <w:rPr>
          <w:i/>
          <w:color w:val="000000" w:themeColor="text1"/>
        </w:rPr>
        <w:t>Температура кипения</w:t>
      </w:r>
      <w:r w:rsidR="007E0397" w:rsidRPr="00E65F26">
        <w:rPr>
          <w:color w:val="000000" w:themeColor="text1"/>
        </w:rPr>
        <w:t>.</w:t>
      </w:r>
      <w:r w:rsidRPr="00E65F26">
        <w:rPr>
          <w:color w:val="000000" w:themeColor="text1"/>
        </w:rPr>
        <w:t xml:space="preserve"> 323</w:t>
      </w:r>
      <w:r w:rsidR="00B204BF"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Температура плавления</w:t>
      </w:r>
      <w:r w:rsidR="007E0397" w:rsidRPr="00E65F26">
        <w:rPr>
          <w:color w:val="000000" w:themeColor="text1"/>
        </w:rPr>
        <w:t>.</w:t>
      </w:r>
      <w:r w:rsidRPr="00E65F26">
        <w:rPr>
          <w:color w:val="000000" w:themeColor="text1"/>
        </w:rPr>
        <w:t xml:space="preserve"> 112,8</w:t>
      </w:r>
      <w:r w:rsidR="00B204BF"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rPr>
      </w:pPr>
      <w:r w:rsidRPr="00E65F26">
        <w:rPr>
          <w:b/>
          <w:color w:val="000000" w:themeColor="text1"/>
        </w:rPr>
        <w:t>Литий</w:t>
      </w:r>
      <w:r w:rsidRPr="00E65F26">
        <w:rPr>
          <w:color w:val="000000" w:themeColor="text1"/>
        </w:rPr>
        <w:t xml:space="preserve">. [7439-93-2]. </w:t>
      </w:r>
      <w:r w:rsidRPr="00E65F26">
        <w:rPr>
          <w:color w:val="000000" w:themeColor="text1"/>
          <w:lang w:val="en-US"/>
        </w:rPr>
        <w:t>Li</w:t>
      </w:r>
      <w:r w:rsidRPr="00E65F26">
        <w:rPr>
          <w:color w:val="000000" w:themeColor="text1"/>
        </w:rPr>
        <w:t>. (А.м.</w:t>
      </w:r>
      <w:r w:rsidR="00B204BF" w:rsidRPr="00E65F26">
        <w:rPr>
          <w:color w:val="000000" w:themeColor="text1"/>
        </w:rPr>
        <w:t> </w:t>
      </w:r>
      <w:r w:rsidRPr="00E65F26">
        <w:rPr>
          <w:color w:val="000000" w:themeColor="text1"/>
        </w:rPr>
        <w:t>6,941). Литий.</w:t>
      </w:r>
    </w:p>
    <w:p w:rsidR="00A6303F" w:rsidRPr="00E65F26" w:rsidRDefault="00A6303F" w:rsidP="000A323A">
      <w:pPr>
        <w:spacing w:line="360" w:lineRule="auto"/>
        <w:jc w:val="both"/>
        <w:rPr>
          <w:color w:val="000000" w:themeColor="text1"/>
        </w:rPr>
      </w:pPr>
      <w:r w:rsidRPr="00E65F26">
        <w:rPr>
          <w:color w:val="000000" w:themeColor="text1"/>
        </w:rPr>
        <w:t>Мягкий металл, на свежем срезе серебр</w:t>
      </w:r>
      <w:r w:rsidR="00B204BF" w:rsidRPr="00E65F26">
        <w:rPr>
          <w:color w:val="000000" w:themeColor="text1"/>
        </w:rPr>
        <w:t>исто-серого цвета, при контакте</w:t>
      </w:r>
      <w:r w:rsidR="004E4A00" w:rsidRPr="00E65F26">
        <w:rPr>
          <w:color w:val="000000" w:themeColor="text1"/>
        </w:rPr>
        <w:t xml:space="preserve"> </w:t>
      </w:r>
      <w:r w:rsidRPr="00E65F26">
        <w:rPr>
          <w:color w:val="000000" w:themeColor="text1"/>
        </w:rPr>
        <w:t>с воздухом быстро становится тусклым. Бурно реагирует с водой с образованием водорода и раствора лития гидроксида.</w:t>
      </w:r>
    </w:p>
    <w:p w:rsidR="00A6303F" w:rsidRPr="00E65F26" w:rsidRDefault="00A6303F" w:rsidP="000A323A">
      <w:pPr>
        <w:spacing w:line="360" w:lineRule="auto"/>
        <w:jc w:val="both"/>
        <w:rPr>
          <w:color w:val="000000" w:themeColor="text1"/>
        </w:rPr>
      </w:pPr>
      <w:r w:rsidRPr="00E65F26">
        <w:rPr>
          <w:color w:val="000000" w:themeColor="text1"/>
        </w:rPr>
        <w:t>Растворим в метаноле с образов</w:t>
      </w:r>
      <w:r w:rsidR="00B204BF" w:rsidRPr="00E65F26">
        <w:rPr>
          <w:color w:val="000000" w:themeColor="text1"/>
        </w:rPr>
        <w:t>анием водорода и раствора лития</w:t>
      </w:r>
      <w:r w:rsidR="004E4A00" w:rsidRPr="00E65F26">
        <w:rPr>
          <w:color w:val="000000" w:themeColor="text1"/>
        </w:rPr>
        <w:t xml:space="preserve"> </w:t>
      </w:r>
      <w:r w:rsidRPr="00E65F26">
        <w:rPr>
          <w:color w:val="000000" w:themeColor="text1"/>
        </w:rPr>
        <w:t>мет</w:t>
      </w:r>
      <w:r w:rsidR="0077771A" w:rsidRPr="00E65F26">
        <w:rPr>
          <w:color w:val="000000" w:themeColor="text1"/>
        </w:rPr>
        <w:t>илата</w:t>
      </w:r>
      <w:r w:rsidRPr="00E65F26">
        <w:rPr>
          <w:color w:val="000000" w:themeColor="text1"/>
        </w:rPr>
        <w:t>; практически нерастворим в эфире и петролейном эфире.</w:t>
      </w:r>
    </w:p>
    <w:p w:rsidR="00A6303F" w:rsidRPr="00E65F26" w:rsidRDefault="00A6303F" w:rsidP="000A323A">
      <w:pPr>
        <w:pStyle w:val="a3"/>
        <w:rPr>
          <w:color w:val="000000" w:themeColor="text1"/>
        </w:rPr>
      </w:pPr>
      <w:r w:rsidRPr="00E65F26">
        <w:rPr>
          <w:color w:val="000000" w:themeColor="text1"/>
        </w:rPr>
        <w:t>Хранят под петролейным эфиром или жидким парафином.</w:t>
      </w:r>
    </w:p>
    <w:p w:rsidR="00D31911" w:rsidRPr="00E65F26" w:rsidRDefault="00A6303F" w:rsidP="00D31911">
      <w:pPr>
        <w:keepNext/>
        <w:spacing w:line="360" w:lineRule="auto"/>
        <w:jc w:val="both"/>
        <w:rPr>
          <w:color w:val="000000" w:themeColor="text1"/>
        </w:rPr>
      </w:pPr>
      <w:r w:rsidRPr="00E65F26">
        <w:rPr>
          <w:b/>
          <w:color w:val="000000" w:themeColor="text1"/>
        </w:rPr>
        <w:lastRenderedPageBreak/>
        <w:t>Лития гидроксид</w:t>
      </w:r>
      <w:r w:rsidRPr="00E65F26">
        <w:rPr>
          <w:color w:val="000000" w:themeColor="text1"/>
        </w:rPr>
        <w:t xml:space="preserve">. [1310-66-3]. </w:t>
      </w:r>
      <w:r w:rsidRPr="00E65F26">
        <w:rPr>
          <w:color w:val="000000" w:themeColor="text1"/>
          <w:lang w:val="en-US"/>
        </w:rPr>
        <w:t>LiOH</w:t>
      </w:r>
      <w:r w:rsidR="00451F0A"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B204BF" w:rsidRPr="00E65F26">
        <w:rPr>
          <w:color w:val="000000" w:themeColor="text1"/>
        </w:rPr>
        <w:t> </w:t>
      </w:r>
      <w:r w:rsidRPr="00E65F26">
        <w:rPr>
          <w:color w:val="000000" w:themeColor="text1"/>
        </w:rPr>
        <w:t xml:space="preserve">41,96). </w:t>
      </w:r>
    </w:p>
    <w:p w:rsidR="00A6303F" w:rsidRPr="00E65F26" w:rsidRDefault="00A6303F" w:rsidP="000A323A">
      <w:pPr>
        <w:spacing w:line="360" w:lineRule="auto"/>
        <w:jc w:val="both"/>
        <w:rPr>
          <w:color w:val="000000" w:themeColor="text1"/>
        </w:rPr>
      </w:pPr>
      <w:r w:rsidRPr="00E65F26">
        <w:rPr>
          <w:color w:val="000000" w:themeColor="text1"/>
        </w:rPr>
        <w:t>Гидроксид лития, моногидрат. Гранулированный порошок белого цвета. Является сильной ще</w:t>
      </w:r>
      <w:r w:rsidR="00B204BF" w:rsidRPr="00E65F26">
        <w:rPr>
          <w:color w:val="000000" w:themeColor="text1"/>
        </w:rPr>
        <w:t xml:space="preserve">лочью, быстро поглощает воду и </w:t>
      </w:r>
      <w:r w:rsidRPr="00E65F26">
        <w:rPr>
          <w:color w:val="000000" w:themeColor="text1"/>
        </w:rPr>
        <w:t>углерода диоксид.</w:t>
      </w:r>
    </w:p>
    <w:p w:rsidR="00A6303F" w:rsidRPr="00E65F26" w:rsidRDefault="00A6303F" w:rsidP="000A323A">
      <w:pPr>
        <w:spacing w:line="360" w:lineRule="auto"/>
        <w:jc w:val="both"/>
        <w:rPr>
          <w:color w:val="000000" w:themeColor="text1"/>
        </w:rPr>
      </w:pPr>
      <w:r w:rsidRPr="00E65F26">
        <w:rPr>
          <w:color w:val="000000" w:themeColor="text1"/>
        </w:rPr>
        <w:t>Растворим в воде, умеренно растворим в спирте 96</w:t>
      </w:r>
      <w:r w:rsidR="00B204BF"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D31911" w:rsidRPr="00E65F26" w:rsidRDefault="00A6303F" w:rsidP="00D31911">
      <w:pPr>
        <w:keepNext/>
        <w:spacing w:line="360" w:lineRule="auto"/>
        <w:jc w:val="both"/>
        <w:rPr>
          <w:color w:val="000000" w:themeColor="text1"/>
        </w:rPr>
      </w:pPr>
      <w:r w:rsidRPr="00E65F26">
        <w:rPr>
          <w:b/>
          <w:color w:val="000000" w:themeColor="text1"/>
        </w:rPr>
        <w:t>Лития карбонат</w:t>
      </w:r>
      <w:r w:rsidRPr="00E65F26">
        <w:rPr>
          <w:color w:val="000000" w:themeColor="text1"/>
        </w:rPr>
        <w:t xml:space="preserve">. [554-13-2]. </w:t>
      </w:r>
      <w:r w:rsidRPr="00E65F26">
        <w:rPr>
          <w:color w:val="000000" w:themeColor="text1"/>
          <w:lang w:val="en-US"/>
        </w:rPr>
        <w:t>Li</w:t>
      </w:r>
      <w:r w:rsidRPr="00E65F26">
        <w:rPr>
          <w:color w:val="000000" w:themeColor="text1"/>
          <w:vertAlign w:val="subscript"/>
        </w:rPr>
        <w:t>2</w:t>
      </w:r>
      <w:r w:rsidRPr="00E65F26">
        <w:rPr>
          <w:color w:val="000000" w:themeColor="text1"/>
        </w:rPr>
        <w:t>С</w:t>
      </w:r>
      <w:r w:rsidRPr="00E65F26">
        <w:rPr>
          <w:color w:val="000000" w:themeColor="text1"/>
          <w:lang w:val="en-US"/>
        </w:rPr>
        <w:t>O</w:t>
      </w:r>
      <w:r w:rsidRPr="00E65F26">
        <w:rPr>
          <w:color w:val="000000" w:themeColor="text1"/>
          <w:vertAlign w:val="subscript"/>
        </w:rPr>
        <w:t>3</w:t>
      </w:r>
      <w:r w:rsidRPr="00E65F26">
        <w:rPr>
          <w:color w:val="000000" w:themeColor="text1"/>
        </w:rPr>
        <w:t>.(М.м.</w:t>
      </w:r>
      <w:r w:rsidR="00B204BF" w:rsidRPr="00E65F26">
        <w:rPr>
          <w:color w:val="000000" w:themeColor="text1"/>
        </w:rPr>
        <w:t> 73,89).</w:t>
      </w:r>
    </w:p>
    <w:p w:rsidR="00A6303F" w:rsidRPr="00E65F26" w:rsidRDefault="00B204BF" w:rsidP="00D31911">
      <w:pPr>
        <w:spacing w:line="360" w:lineRule="auto"/>
        <w:jc w:val="both"/>
        <w:rPr>
          <w:color w:val="000000" w:themeColor="text1"/>
        </w:rPr>
      </w:pPr>
      <w:r w:rsidRPr="00E65F26">
        <w:rPr>
          <w:color w:val="000000" w:themeColor="text1"/>
        </w:rPr>
        <w:t>Карбонат лития.</w:t>
      </w:r>
    </w:p>
    <w:p w:rsidR="00A6303F" w:rsidRPr="00E65F26" w:rsidRDefault="00A6303F" w:rsidP="000A323A">
      <w:pPr>
        <w:spacing w:line="360" w:lineRule="auto"/>
        <w:jc w:val="both"/>
        <w:rPr>
          <w:color w:val="000000" w:themeColor="text1"/>
        </w:rPr>
      </w:pPr>
      <w:r w:rsidRPr="00E65F26">
        <w:rPr>
          <w:color w:val="000000" w:themeColor="text1"/>
        </w:rPr>
        <w:t>Легкий порошок белого цвета</w:t>
      </w:r>
      <w:r w:rsidR="007E0397"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Умеренно растворим в воде, очень мало растворим в спирте 96</w:t>
      </w:r>
      <w:r w:rsidR="00B204BF" w:rsidRPr="00E65F26">
        <w:rPr>
          <w:color w:val="000000" w:themeColor="text1"/>
        </w:rPr>
        <w:t> </w:t>
      </w:r>
      <w:r w:rsidRPr="00E65F26">
        <w:rPr>
          <w:color w:val="000000" w:themeColor="text1"/>
        </w:rPr>
        <w:t>%. Насыщенный раствор при температуре 20</w:t>
      </w:r>
      <w:r w:rsidR="00B204BF" w:rsidRPr="00E65F26">
        <w:rPr>
          <w:color w:val="000000" w:themeColor="text1"/>
        </w:rPr>
        <w:t> °</w:t>
      </w:r>
      <w:r w:rsidRPr="00E65F26">
        <w:rPr>
          <w:color w:val="000000" w:themeColor="text1"/>
        </w:rPr>
        <w:t>С содержит около 13</w:t>
      </w:r>
      <w:r w:rsidR="00B204BF" w:rsidRPr="00E65F26">
        <w:rPr>
          <w:color w:val="000000" w:themeColor="text1"/>
        </w:rPr>
        <w:t> </w:t>
      </w:r>
      <w:r w:rsidRPr="00E65F26">
        <w:rPr>
          <w:color w:val="000000" w:themeColor="text1"/>
        </w:rPr>
        <w:t xml:space="preserve">г/л </w:t>
      </w:r>
      <w:r w:rsidRPr="00E65F26">
        <w:rPr>
          <w:color w:val="000000" w:themeColor="text1"/>
          <w:lang w:val="en-US"/>
        </w:rPr>
        <w:t>Li</w:t>
      </w:r>
      <w:r w:rsidRPr="00E65F26">
        <w:rPr>
          <w:color w:val="000000" w:themeColor="text1"/>
          <w:vertAlign w:val="subscript"/>
        </w:rPr>
        <w:t>2</w:t>
      </w:r>
      <w:r w:rsidRPr="00E65F26">
        <w:rPr>
          <w:color w:val="000000" w:themeColor="text1"/>
        </w:rPr>
        <w:t>С</w:t>
      </w:r>
      <w:r w:rsidRPr="00E65F26">
        <w:rPr>
          <w:color w:val="000000" w:themeColor="text1"/>
          <w:lang w:val="en-US"/>
        </w:rPr>
        <w:t>O</w:t>
      </w:r>
      <w:r w:rsidRPr="00E65F26">
        <w:rPr>
          <w:color w:val="000000" w:themeColor="text1"/>
          <w:vertAlign w:val="subscript"/>
        </w:rPr>
        <w:t>3</w:t>
      </w:r>
      <w:r w:rsidRPr="00E65F26">
        <w:rPr>
          <w:color w:val="000000" w:themeColor="text1"/>
        </w:rPr>
        <w:t>.</w:t>
      </w:r>
    </w:p>
    <w:p w:rsidR="00D31911" w:rsidRPr="00E65F26" w:rsidRDefault="00A6303F" w:rsidP="00D31911">
      <w:pPr>
        <w:keepNext/>
        <w:spacing w:line="360" w:lineRule="auto"/>
        <w:jc w:val="both"/>
        <w:rPr>
          <w:color w:val="000000" w:themeColor="text1"/>
        </w:rPr>
      </w:pPr>
      <w:r w:rsidRPr="00E65F26">
        <w:rPr>
          <w:b/>
          <w:color w:val="000000" w:themeColor="text1"/>
        </w:rPr>
        <w:t>Лития метаборат безводный</w:t>
      </w:r>
      <w:r w:rsidRPr="00E65F26">
        <w:rPr>
          <w:color w:val="000000" w:themeColor="text1"/>
        </w:rPr>
        <w:t xml:space="preserve">. [13453-69-5]. </w:t>
      </w:r>
      <w:r w:rsidRPr="00E65F26">
        <w:rPr>
          <w:color w:val="000000" w:themeColor="text1"/>
          <w:lang w:val="en-US"/>
        </w:rPr>
        <w:t>Li</w:t>
      </w:r>
      <w:r w:rsidRPr="00E65F26">
        <w:rPr>
          <w:color w:val="000000" w:themeColor="text1"/>
        </w:rPr>
        <w:t>В</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B204BF" w:rsidRPr="00E65F26">
        <w:rPr>
          <w:color w:val="000000" w:themeColor="text1"/>
        </w:rPr>
        <w:t> </w:t>
      </w:r>
      <w:r w:rsidRPr="00E65F26">
        <w:rPr>
          <w:color w:val="000000" w:themeColor="text1"/>
        </w:rPr>
        <w:t xml:space="preserve">49,75). </w:t>
      </w:r>
    </w:p>
    <w:p w:rsidR="00D31911" w:rsidRPr="00E65F26" w:rsidRDefault="00A6303F" w:rsidP="000A323A">
      <w:pPr>
        <w:spacing w:line="360" w:lineRule="auto"/>
        <w:jc w:val="both"/>
        <w:rPr>
          <w:color w:val="000000" w:themeColor="text1"/>
        </w:rPr>
      </w:pPr>
      <w:r w:rsidRPr="00E65F26">
        <w:rPr>
          <w:color w:val="000000" w:themeColor="text1"/>
        </w:rPr>
        <w:t xml:space="preserve">Метаборат лития. </w:t>
      </w:r>
    </w:p>
    <w:p w:rsidR="00A6303F" w:rsidRPr="00E65F26" w:rsidRDefault="00A6303F" w:rsidP="000A323A">
      <w:pPr>
        <w:spacing w:line="360" w:lineRule="auto"/>
        <w:jc w:val="both"/>
        <w:rPr>
          <w:color w:val="000000" w:themeColor="text1"/>
        </w:rPr>
      </w:pPr>
      <w:r w:rsidRPr="00E65F26">
        <w:rPr>
          <w:color w:val="000000" w:themeColor="text1"/>
        </w:rPr>
        <w:t>Белые триклин</w:t>
      </w:r>
      <w:r w:rsidR="00946EE0" w:rsidRPr="00E65F26">
        <w:rPr>
          <w:color w:val="000000" w:themeColor="text1"/>
        </w:rPr>
        <w:t>ны</w:t>
      </w:r>
      <w:r w:rsidRPr="00E65F26">
        <w:rPr>
          <w:color w:val="000000" w:themeColor="text1"/>
        </w:rPr>
        <w:t>е кристаллы</w:t>
      </w:r>
      <w:r w:rsidR="00B204B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Мало растворим в холодной воде, </w:t>
      </w:r>
      <w:r w:rsidR="00B204BF" w:rsidRPr="00E65F26">
        <w:rPr>
          <w:color w:val="000000" w:themeColor="text1"/>
        </w:rPr>
        <w:t>легко растворим в горячей воде.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840</w:t>
      </w:r>
      <w:r w:rsidR="00B204BF" w:rsidRPr="00E65F26">
        <w:rPr>
          <w:color w:val="000000" w:themeColor="text1"/>
        </w:rPr>
        <w:t> °</w:t>
      </w:r>
      <w:r w:rsidRPr="00E65F26">
        <w:rPr>
          <w:color w:val="000000" w:themeColor="text1"/>
        </w:rPr>
        <w:t>С.</w:t>
      </w:r>
    </w:p>
    <w:p w:rsidR="00F60650" w:rsidRPr="00E65F26" w:rsidRDefault="00F60650" w:rsidP="00F60650">
      <w:pPr>
        <w:spacing w:line="360" w:lineRule="auto"/>
        <w:jc w:val="both"/>
        <w:rPr>
          <w:color w:val="000000" w:themeColor="text1"/>
        </w:rPr>
      </w:pPr>
      <w:r w:rsidRPr="00E65F26">
        <w:rPr>
          <w:b/>
          <w:bCs/>
          <w:color w:val="000000" w:themeColor="text1"/>
        </w:rPr>
        <w:t>Лития нитрат</w:t>
      </w:r>
      <w:r w:rsidRPr="00E65F26">
        <w:rPr>
          <w:color w:val="000000" w:themeColor="text1"/>
        </w:rPr>
        <w:t xml:space="preserve">. [7790-69-4]. </w:t>
      </w:r>
      <w:r w:rsidRPr="00E65F26">
        <w:rPr>
          <w:color w:val="000000" w:themeColor="text1"/>
          <w:lang w:val="en-US"/>
        </w:rPr>
        <w:t>LiNO</w:t>
      </w:r>
      <w:r w:rsidRPr="00E65F26">
        <w:rPr>
          <w:color w:val="000000" w:themeColor="text1"/>
          <w:vertAlign w:val="subscript"/>
        </w:rPr>
        <w:t>3</w:t>
      </w:r>
      <w:r w:rsidRPr="00E65F26">
        <w:rPr>
          <w:color w:val="000000" w:themeColor="text1"/>
        </w:rPr>
        <w:t xml:space="preserve">. (М.м. 68,95). </w:t>
      </w:r>
    </w:p>
    <w:p w:rsidR="00F60650" w:rsidRPr="00E65F26" w:rsidRDefault="00F60650" w:rsidP="00F60650">
      <w:pPr>
        <w:spacing w:line="360" w:lineRule="auto"/>
        <w:jc w:val="both"/>
        <w:rPr>
          <w:color w:val="000000" w:themeColor="text1"/>
        </w:rPr>
      </w:pPr>
      <w:r w:rsidRPr="00E65F26">
        <w:rPr>
          <w:color w:val="000000" w:themeColor="text1"/>
        </w:rPr>
        <w:t>Нитрат лития.</w:t>
      </w:r>
    </w:p>
    <w:p w:rsidR="00F60650" w:rsidRPr="00E65F26" w:rsidRDefault="00F60650" w:rsidP="00F60650">
      <w:pPr>
        <w:spacing w:line="360" w:lineRule="auto"/>
        <w:jc w:val="both"/>
        <w:rPr>
          <w:color w:val="000000" w:themeColor="text1"/>
        </w:rPr>
      </w:pPr>
      <w:r w:rsidRPr="00E65F26">
        <w:rPr>
          <w:color w:val="000000" w:themeColor="text1"/>
        </w:rPr>
        <w:t>Бесцветные кристаллы.</w:t>
      </w:r>
    </w:p>
    <w:p w:rsidR="00F60650" w:rsidRPr="00E65F26" w:rsidRDefault="00F60650" w:rsidP="00F60650">
      <w:pPr>
        <w:spacing w:line="360" w:lineRule="auto"/>
        <w:jc w:val="both"/>
        <w:rPr>
          <w:color w:val="000000" w:themeColor="text1"/>
        </w:rPr>
      </w:pPr>
      <w:r w:rsidRPr="00E65F26">
        <w:rPr>
          <w:color w:val="000000" w:themeColor="text1"/>
        </w:rPr>
        <w:t>Легко растворим в воде и спирте 96 %.</w:t>
      </w:r>
    </w:p>
    <w:p w:rsidR="00F60650" w:rsidRPr="00E65F26" w:rsidRDefault="00F60650" w:rsidP="00F60650">
      <w:pPr>
        <w:spacing w:line="360" w:lineRule="auto"/>
        <w:jc w:val="both"/>
        <w:rPr>
          <w:color w:val="000000" w:themeColor="text1"/>
        </w:rPr>
      </w:pPr>
      <w:r w:rsidRPr="00E65F26">
        <w:rPr>
          <w:i/>
          <w:iCs/>
          <w:color w:val="000000" w:themeColor="text1"/>
        </w:rPr>
        <w:t>Температура плавления</w:t>
      </w:r>
      <w:r w:rsidRPr="00E65F26">
        <w:rPr>
          <w:color w:val="000000" w:themeColor="text1"/>
        </w:rPr>
        <w:t>. Около 261 °С.</w:t>
      </w:r>
    </w:p>
    <w:p w:rsidR="00B16F15" w:rsidRPr="00E65F26" w:rsidRDefault="00B16F15" w:rsidP="00F60650">
      <w:pPr>
        <w:spacing w:line="360" w:lineRule="auto"/>
        <w:jc w:val="both"/>
        <w:rPr>
          <w:color w:val="000000" w:themeColor="text1"/>
        </w:rPr>
      </w:pPr>
      <w:r w:rsidRPr="00E65F26">
        <w:rPr>
          <w:b/>
          <w:color w:val="000000" w:themeColor="text1"/>
        </w:rPr>
        <w:t>Лития перхлорат.</w:t>
      </w:r>
      <w:r w:rsidRPr="00E65F26">
        <w:rPr>
          <w:color w:val="000000" w:themeColor="text1"/>
        </w:rPr>
        <w:t xml:space="preserve"> [7791-03-9]. </w:t>
      </w:r>
      <w:r w:rsidRPr="00E65F26">
        <w:rPr>
          <w:color w:val="000000" w:themeColor="text1"/>
          <w:lang w:val="en-US"/>
        </w:rPr>
        <w:t>LiClO</w:t>
      </w:r>
      <w:r w:rsidRPr="00E65F26">
        <w:rPr>
          <w:color w:val="000000" w:themeColor="text1"/>
          <w:vertAlign w:val="subscript"/>
        </w:rPr>
        <w:t>4</w:t>
      </w:r>
      <w:r w:rsidRPr="00E65F26">
        <w:rPr>
          <w:color w:val="000000" w:themeColor="text1"/>
        </w:rPr>
        <w:t>. (М.м. 106,39).</w:t>
      </w:r>
    </w:p>
    <w:p w:rsidR="00B16F15" w:rsidRPr="00E65F26" w:rsidRDefault="00B16F15" w:rsidP="00F60650">
      <w:pPr>
        <w:spacing w:line="360" w:lineRule="auto"/>
        <w:jc w:val="both"/>
        <w:rPr>
          <w:color w:val="000000" w:themeColor="text1"/>
        </w:rPr>
      </w:pPr>
      <w:r w:rsidRPr="00E65F26">
        <w:rPr>
          <w:color w:val="000000" w:themeColor="text1"/>
        </w:rPr>
        <w:t>Белые кристаллы или кристаллический порошок.</w:t>
      </w:r>
    </w:p>
    <w:p w:rsidR="00B16F15" w:rsidRPr="00E65F26" w:rsidRDefault="00B16F15" w:rsidP="00F60650">
      <w:pPr>
        <w:spacing w:line="360" w:lineRule="auto"/>
        <w:jc w:val="both"/>
        <w:rPr>
          <w:color w:val="000000" w:themeColor="text1"/>
        </w:rPr>
      </w:pPr>
      <w:r w:rsidRPr="00E65F26">
        <w:rPr>
          <w:color w:val="000000" w:themeColor="text1"/>
        </w:rPr>
        <w:t>Очень легко растворим в воде, спирте 96 % и ацетоне.</w:t>
      </w:r>
    </w:p>
    <w:p w:rsidR="00B16F15" w:rsidRPr="00E65F26" w:rsidRDefault="00B16F15" w:rsidP="00B16F15">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236 °С.</w:t>
      </w:r>
    </w:p>
    <w:p w:rsidR="00D31911" w:rsidRPr="00E65F26" w:rsidRDefault="00856882" w:rsidP="00D31911">
      <w:pPr>
        <w:keepNext/>
        <w:spacing w:line="360" w:lineRule="auto"/>
        <w:jc w:val="both"/>
        <w:rPr>
          <w:color w:val="000000" w:themeColor="text1"/>
        </w:rPr>
      </w:pPr>
      <w:r w:rsidRPr="00E65F26">
        <w:rPr>
          <w:b/>
          <w:color w:val="000000" w:themeColor="text1"/>
        </w:rPr>
        <w:t>Лития сульфат</w:t>
      </w:r>
      <w:r w:rsidRPr="00E65F26">
        <w:rPr>
          <w:color w:val="000000" w:themeColor="text1"/>
        </w:rPr>
        <w:t xml:space="preserve">. [10102-25-7]. </w:t>
      </w:r>
      <w:r w:rsidRPr="00E65F26">
        <w:rPr>
          <w:color w:val="000000" w:themeColor="text1"/>
          <w:lang w:val="en-US"/>
        </w:rPr>
        <w:t>Li</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4</w:t>
      </w:r>
      <w:r w:rsidRPr="00E65F26">
        <w:rPr>
          <w:color w:val="000000" w:themeColor="text1"/>
        </w:rPr>
        <w:t>·Н</w:t>
      </w:r>
      <w:r w:rsidRPr="00E65F26">
        <w:rPr>
          <w:color w:val="000000" w:themeColor="text1"/>
          <w:vertAlign w:val="subscript"/>
        </w:rPr>
        <w:t>2</w:t>
      </w:r>
      <w:r w:rsidRPr="00E65F26">
        <w:rPr>
          <w:color w:val="000000" w:themeColor="text1"/>
        </w:rPr>
        <w:t xml:space="preserve">О. (М.м. 127,96). </w:t>
      </w:r>
    </w:p>
    <w:p w:rsidR="00A6303F" w:rsidRPr="00E65F26" w:rsidRDefault="00856882" w:rsidP="000A323A">
      <w:pPr>
        <w:spacing w:line="360" w:lineRule="auto"/>
        <w:jc w:val="both"/>
        <w:rPr>
          <w:color w:val="000000" w:themeColor="text1"/>
        </w:rPr>
      </w:pPr>
      <w:r w:rsidRPr="00E65F26">
        <w:rPr>
          <w:color w:val="000000" w:themeColor="text1"/>
        </w:rPr>
        <w:t>Сульфат дилития, моногидрат.</w:t>
      </w:r>
    </w:p>
    <w:p w:rsidR="00A6303F" w:rsidRPr="00E65F26" w:rsidRDefault="00A6303F" w:rsidP="000A323A">
      <w:pPr>
        <w:spacing w:line="360" w:lineRule="auto"/>
        <w:jc w:val="both"/>
        <w:rPr>
          <w:color w:val="000000" w:themeColor="text1"/>
        </w:rPr>
      </w:pPr>
      <w:r w:rsidRPr="00E65F26">
        <w:rPr>
          <w:color w:val="000000" w:themeColor="text1"/>
        </w:rPr>
        <w:t>Бесцветные кристаллы или</w:t>
      </w:r>
      <w:r w:rsidR="00B204BF" w:rsidRPr="00E65F26">
        <w:rPr>
          <w:color w:val="000000" w:themeColor="text1"/>
        </w:rPr>
        <w:t xml:space="preserve"> белый 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практически нерастворим в спирте 96</w:t>
      </w:r>
      <w:r w:rsidR="00B204BF" w:rsidRPr="00E65F26">
        <w:rPr>
          <w:color w:val="000000" w:themeColor="text1"/>
        </w:rPr>
        <w:t> </w:t>
      </w:r>
      <w:r w:rsidRPr="00E65F26">
        <w:rPr>
          <w:color w:val="000000" w:themeColor="text1"/>
        </w:rPr>
        <w:t>%.</w:t>
      </w:r>
    </w:p>
    <w:p w:rsidR="00D31911" w:rsidRPr="00E65F26" w:rsidRDefault="00A6303F" w:rsidP="00D31911">
      <w:pPr>
        <w:keepNext/>
        <w:spacing w:line="360" w:lineRule="auto"/>
        <w:jc w:val="both"/>
        <w:rPr>
          <w:color w:val="000000" w:themeColor="text1"/>
        </w:rPr>
      </w:pPr>
      <w:r w:rsidRPr="00E65F26">
        <w:rPr>
          <w:b/>
          <w:color w:val="000000" w:themeColor="text1"/>
        </w:rPr>
        <w:t>Лития хлорид</w:t>
      </w:r>
      <w:r w:rsidRPr="00E65F26">
        <w:rPr>
          <w:color w:val="000000" w:themeColor="text1"/>
        </w:rPr>
        <w:t xml:space="preserve">. [7447-41-8]. </w:t>
      </w:r>
      <w:r w:rsidRPr="00E65F26">
        <w:rPr>
          <w:color w:val="000000" w:themeColor="text1"/>
          <w:lang w:val="en-US"/>
        </w:rPr>
        <w:t>Li</w:t>
      </w:r>
      <w:r w:rsidRPr="00E65F26">
        <w:rPr>
          <w:color w:val="000000" w:themeColor="text1"/>
        </w:rPr>
        <w:t>С</w:t>
      </w:r>
      <w:r w:rsidRPr="00E65F26">
        <w:rPr>
          <w:color w:val="000000" w:themeColor="text1"/>
          <w:lang w:val="en-US"/>
        </w:rPr>
        <w:t>l</w:t>
      </w:r>
      <w:r w:rsidRPr="00E65F26">
        <w:rPr>
          <w:color w:val="000000" w:themeColor="text1"/>
        </w:rPr>
        <w:t>. (М.м.</w:t>
      </w:r>
      <w:r w:rsidR="00B204BF" w:rsidRPr="00E65F26">
        <w:rPr>
          <w:color w:val="000000" w:themeColor="text1"/>
        </w:rPr>
        <w:t> </w:t>
      </w:r>
      <w:r w:rsidRPr="00E65F26">
        <w:rPr>
          <w:color w:val="000000" w:themeColor="text1"/>
        </w:rPr>
        <w:t xml:space="preserve">42,39). </w:t>
      </w:r>
    </w:p>
    <w:p w:rsidR="00A6303F" w:rsidRPr="00E65F26" w:rsidRDefault="00A6303F" w:rsidP="000A323A">
      <w:pPr>
        <w:spacing w:line="360" w:lineRule="auto"/>
        <w:jc w:val="both"/>
        <w:rPr>
          <w:color w:val="000000" w:themeColor="text1"/>
        </w:rPr>
      </w:pPr>
      <w:r w:rsidRPr="00E65F26">
        <w:rPr>
          <w:color w:val="000000" w:themeColor="text1"/>
        </w:rPr>
        <w:t>Хлорид лития.</w:t>
      </w:r>
    </w:p>
    <w:p w:rsidR="00A6303F" w:rsidRPr="00E65F26" w:rsidRDefault="00A6303F" w:rsidP="000A323A">
      <w:pPr>
        <w:spacing w:line="360" w:lineRule="auto"/>
        <w:jc w:val="both"/>
        <w:rPr>
          <w:color w:val="000000" w:themeColor="text1"/>
        </w:rPr>
      </w:pPr>
      <w:r w:rsidRPr="00E65F26">
        <w:rPr>
          <w:color w:val="000000" w:themeColor="text1"/>
        </w:rPr>
        <w:lastRenderedPageBreak/>
        <w:t xml:space="preserve">Кристаллический порошок или гранулы, или кубические кристаллы; расплывается на воздухе. </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растворим в ацетоне и спирте 96</w:t>
      </w:r>
      <w:r w:rsidR="00B204BF" w:rsidRPr="00E65F26">
        <w:rPr>
          <w:color w:val="000000" w:themeColor="text1"/>
        </w:rPr>
        <w:t> </w:t>
      </w:r>
      <w:r w:rsidRPr="00E65F26">
        <w:rPr>
          <w:color w:val="000000" w:themeColor="text1"/>
        </w:rPr>
        <w:t>%. Водные растворы имеют нейтральную или слабощелочную реакцию.</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A6303F" w:rsidRPr="00E65F26" w:rsidRDefault="00A6303F" w:rsidP="00D31911">
      <w:pPr>
        <w:keepNext/>
        <w:spacing w:line="360" w:lineRule="auto"/>
        <w:jc w:val="both"/>
        <w:rPr>
          <w:color w:val="000000" w:themeColor="text1"/>
        </w:rPr>
      </w:pPr>
      <w:r w:rsidRPr="00E65F26">
        <w:rPr>
          <w:b/>
          <w:color w:val="000000" w:themeColor="text1"/>
        </w:rPr>
        <w:t>Люголя раствор</w:t>
      </w:r>
      <w:r w:rsidR="00946EE0"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w:t>
      </w:r>
      <w:r w:rsidR="00B204BF" w:rsidRPr="00E65F26">
        <w:rPr>
          <w:color w:val="000000" w:themeColor="text1"/>
        </w:rPr>
        <w:t> </w:t>
      </w:r>
      <w:r w:rsidRPr="00E65F26">
        <w:rPr>
          <w:color w:val="000000" w:themeColor="text1"/>
        </w:rPr>
        <w:t>г йода и 2</w:t>
      </w:r>
      <w:r w:rsidR="00B204BF" w:rsidRPr="00E65F26">
        <w:rPr>
          <w:color w:val="000000" w:themeColor="text1"/>
        </w:rPr>
        <w:t> </w:t>
      </w:r>
      <w:r w:rsidRPr="00E65F26">
        <w:rPr>
          <w:color w:val="000000" w:themeColor="text1"/>
        </w:rPr>
        <w:t>г калия йодида растворяют в 17</w:t>
      </w:r>
      <w:r w:rsidR="00B204BF" w:rsidRPr="00E65F26">
        <w:rPr>
          <w:color w:val="000000" w:themeColor="text1"/>
        </w:rPr>
        <w:t> мл воды и</w:t>
      </w:r>
      <w:r w:rsidRPr="00E65F26">
        <w:rPr>
          <w:color w:val="000000" w:themeColor="text1"/>
        </w:rPr>
        <w:t xml:space="preserve"> хорошо перемешивают.</w:t>
      </w:r>
    </w:p>
    <w:p w:rsidR="002A0BCA" w:rsidRPr="00E65F26" w:rsidRDefault="002A0BCA" w:rsidP="000A323A">
      <w:pPr>
        <w:spacing w:line="360" w:lineRule="auto"/>
        <w:jc w:val="both"/>
        <w:rPr>
          <w:color w:val="000000" w:themeColor="text1"/>
        </w:rPr>
      </w:pPr>
      <w:r w:rsidRPr="00E65F26">
        <w:rPr>
          <w:rStyle w:val="edqm-r"/>
          <w:b/>
          <w:color w:val="222222"/>
          <w:shd w:val="clear" w:color="auto" w:fill="FFFFFF"/>
        </w:rPr>
        <w:t>Лютеолин</w:t>
      </w:r>
      <w:r w:rsidRPr="00E65F26">
        <w:rPr>
          <w:rStyle w:val="edqm-r"/>
          <w:color w:val="222222"/>
          <w:shd w:val="clear" w:color="auto" w:fill="FFFFFF"/>
        </w:rPr>
        <w:t xml:space="preserve">. [491-70-3]. </w:t>
      </w:r>
      <w:r w:rsidRPr="00E65F26">
        <w:rPr>
          <w:rStyle w:val="edqm-r"/>
          <w:color w:val="222222"/>
          <w:shd w:val="clear" w:color="auto" w:fill="FFFFFF"/>
          <w:lang w:val="en-US"/>
        </w:rPr>
        <w:t>C</w:t>
      </w:r>
      <w:r w:rsidRPr="00E65F26">
        <w:rPr>
          <w:rStyle w:val="edqm-r"/>
          <w:color w:val="222222"/>
          <w:shd w:val="clear" w:color="auto" w:fill="FFFFFF"/>
          <w:vertAlign w:val="subscript"/>
        </w:rPr>
        <w:t>15</w:t>
      </w:r>
      <w:r w:rsidRPr="00E65F26">
        <w:rPr>
          <w:rStyle w:val="edqm-r"/>
          <w:color w:val="222222"/>
          <w:shd w:val="clear" w:color="auto" w:fill="FFFFFF"/>
          <w:lang w:val="en-US"/>
        </w:rPr>
        <w:t>H</w:t>
      </w:r>
      <w:r w:rsidRPr="00E65F26">
        <w:rPr>
          <w:rStyle w:val="edqm-r"/>
          <w:color w:val="222222"/>
          <w:shd w:val="clear" w:color="auto" w:fill="FFFFFF"/>
          <w:vertAlign w:val="subscript"/>
        </w:rPr>
        <w:t>10</w:t>
      </w:r>
      <w:r w:rsidRPr="00E65F26">
        <w:rPr>
          <w:rStyle w:val="edqm-r"/>
          <w:color w:val="222222"/>
          <w:shd w:val="clear" w:color="auto" w:fill="FFFFFF"/>
          <w:lang w:val="en-US"/>
        </w:rPr>
        <w:t>O</w:t>
      </w:r>
      <w:r w:rsidRPr="00E65F26">
        <w:rPr>
          <w:rStyle w:val="edqm-r"/>
          <w:color w:val="222222"/>
          <w:shd w:val="clear" w:color="auto" w:fill="FFFFFF"/>
          <w:vertAlign w:val="subscript"/>
        </w:rPr>
        <w:t>6</w:t>
      </w:r>
      <w:r w:rsidRPr="00E65F26">
        <w:rPr>
          <w:rStyle w:val="edqm-r"/>
          <w:color w:val="222222"/>
          <w:shd w:val="clear" w:color="auto" w:fill="FFFFFF"/>
        </w:rPr>
        <w:t xml:space="preserve">. </w:t>
      </w:r>
      <w:r w:rsidRPr="00E65F26">
        <w:rPr>
          <w:color w:val="000000" w:themeColor="text1"/>
        </w:rPr>
        <w:t>(М.м. 286,24).</w:t>
      </w:r>
    </w:p>
    <w:p w:rsidR="00F94A61" w:rsidRPr="00E65F26" w:rsidRDefault="00F94A61" w:rsidP="00F94A61">
      <w:pPr>
        <w:pStyle w:val="a3"/>
        <w:rPr>
          <w:color w:val="222222"/>
          <w:shd w:val="clear" w:color="auto" w:fill="FFFFFF"/>
          <w:lang w:eastAsia="en-US"/>
        </w:rPr>
      </w:pPr>
      <w:r w:rsidRPr="00E65F26">
        <w:rPr>
          <w:bCs/>
          <w:color w:val="222222"/>
          <w:lang w:eastAsia="en-US"/>
        </w:rPr>
        <w:t>5,7-Дигидрокси-2-(3,4-дигидроксифенил)</w:t>
      </w:r>
      <w:r w:rsidRPr="00E65F26">
        <w:rPr>
          <w:bCs/>
          <w:color w:val="222222"/>
          <w:shd w:val="clear" w:color="auto" w:fill="FFFFFF"/>
          <w:lang w:eastAsia="en-US"/>
        </w:rPr>
        <w:t>-4</w:t>
      </w:r>
      <w:r w:rsidRPr="00E65F26">
        <w:rPr>
          <w:bCs/>
          <w:i/>
          <w:iCs/>
          <w:color w:val="222222"/>
          <w:shd w:val="clear" w:color="auto" w:fill="FFFFFF"/>
          <w:lang w:val="en-US" w:eastAsia="en-US"/>
        </w:rPr>
        <w:t>H</w:t>
      </w:r>
      <w:r w:rsidRPr="00E65F26">
        <w:rPr>
          <w:bCs/>
          <w:color w:val="222222"/>
          <w:shd w:val="clear" w:color="auto" w:fill="FFFFFF"/>
          <w:lang w:eastAsia="en-US"/>
        </w:rPr>
        <w:t>-1-бензопиран-4-он.</w:t>
      </w:r>
    </w:p>
    <w:p w:rsidR="00D51FED" w:rsidRPr="00E65F26" w:rsidRDefault="00D51FED" w:rsidP="000A323A">
      <w:pPr>
        <w:spacing w:line="360" w:lineRule="auto"/>
        <w:jc w:val="both"/>
        <w:rPr>
          <w:color w:val="000000" w:themeColor="text1"/>
        </w:rPr>
      </w:pPr>
      <w:r w:rsidRPr="00E65F26">
        <w:rPr>
          <w:b/>
          <w:color w:val="000000" w:themeColor="text1"/>
        </w:rPr>
        <w:t>Лютеолин-7-глюкозид</w:t>
      </w:r>
      <w:r w:rsidRPr="00E65F26">
        <w:rPr>
          <w:color w:val="000000" w:themeColor="text1"/>
        </w:rPr>
        <w:t xml:space="preserve">. </w:t>
      </w:r>
      <w:r w:rsidRPr="00E65F26">
        <w:rPr>
          <w:rStyle w:val="edqm-r"/>
          <w:color w:val="222222"/>
        </w:rPr>
        <w:t xml:space="preserve">[5373-11-5]. </w:t>
      </w:r>
      <w:r w:rsidRPr="00E65F26">
        <w:rPr>
          <w:rStyle w:val="edqm-r"/>
          <w:color w:val="222222"/>
          <w:lang w:val="en-US"/>
        </w:rPr>
        <w:t>C</w:t>
      </w:r>
      <w:r w:rsidRPr="00E65F26">
        <w:rPr>
          <w:rStyle w:val="edqm-r"/>
          <w:color w:val="222222"/>
          <w:vertAlign w:val="subscript"/>
        </w:rPr>
        <w:t>21</w:t>
      </w:r>
      <w:r w:rsidRPr="00E65F26">
        <w:rPr>
          <w:rStyle w:val="edqm-r"/>
          <w:color w:val="222222"/>
          <w:lang w:val="en-US"/>
        </w:rPr>
        <w:t>H</w:t>
      </w:r>
      <w:r w:rsidRPr="00E65F26">
        <w:rPr>
          <w:rStyle w:val="edqm-r"/>
          <w:color w:val="222222"/>
          <w:vertAlign w:val="subscript"/>
        </w:rPr>
        <w:t>20</w:t>
      </w:r>
      <w:r w:rsidRPr="00E65F26">
        <w:rPr>
          <w:rStyle w:val="edqm-r"/>
          <w:color w:val="222222"/>
          <w:lang w:val="en-US"/>
        </w:rPr>
        <w:t>O</w:t>
      </w:r>
      <w:r w:rsidRPr="00E65F26">
        <w:rPr>
          <w:rStyle w:val="edqm-r"/>
          <w:color w:val="222222"/>
          <w:vertAlign w:val="subscript"/>
        </w:rPr>
        <w:t>11</w:t>
      </w:r>
      <w:r w:rsidRPr="00E65F26">
        <w:rPr>
          <w:rStyle w:val="edqm-r"/>
          <w:color w:val="222222"/>
        </w:rPr>
        <w:t>.</w:t>
      </w:r>
      <w:r w:rsidRPr="00E65F26">
        <w:rPr>
          <w:rStyle w:val="edqm-r"/>
          <w:color w:val="222222"/>
          <w:vertAlign w:val="subscript"/>
        </w:rPr>
        <w:t xml:space="preserve"> </w:t>
      </w:r>
      <w:r w:rsidRPr="00E65F26">
        <w:rPr>
          <w:color w:val="000000" w:themeColor="text1"/>
        </w:rPr>
        <w:t>(М.м. 448,38).</w:t>
      </w:r>
    </w:p>
    <w:p w:rsidR="00E971CB" w:rsidRPr="00E65F26" w:rsidRDefault="00E971CB" w:rsidP="00E971CB">
      <w:pPr>
        <w:spacing w:line="360" w:lineRule="auto"/>
        <w:jc w:val="both"/>
        <w:rPr>
          <w:color w:val="222222"/>
        </w:rPr>
      </w:pPr>
      <w:r w:rsidRPr="00E65F26">
        <w:rPr>
          <w:rStyle w:val="edqm-r"/>
          <w:color w:val="222222"/>
        </w:rPr>
        <w:t>5-Гидрокси-7-(β-</w:t>
      </w:r>
      <w:r w:rsidRPr="00E65F26">
        <w:rPr>
          <w:rStyle w:val="edqm-smallcap"/>
          <w:caps/>
          <w:color w:val="222222"/>
          <w:sz w:val="24"/>
          <w:szCs w:val="24"/>
          <w:lang w:val="en-US"/>
        </w:rPr>
        <w:t>D</w:t>
      </w:r>
      <w:r w:rsidRPr="00E65F26">
        <w:rPr>
          <w:rStyle w:val="edqm-r"/>
          <w:color w:val="222222"/>
        </w:rPr>
        <w:t>-глюкопиранозилокси)-2-(3,4-дигидроксифенил)-4</w:t>
      </w:r>
      <w:r w:rsidRPr="00E65F26">
        <w:rPr>
          <w:rStyle w:val="edqm-r"/>
          <w:i/>
          <w:iCs/>
          <w:color w:val="222222"/>
          <w:lang w:val="en-US"/>
        </w:rPr>
        <w:t>H</w:t>
      </w:r>
      <w:r w:rsidRPr="00E65F26">
        <w:rPr>
          <w:rStyle w:val="edqm-r"/>
          <w:color w:val="222222"/>
        </w:rPr>
        <w:t>-1-бензопиран-4-он.</w:t>
      </w:r>
    </w:p>
    <w:p w:rsidR="00D51FED" w:rsidRPr="00E65F26" w:rsidRDefault="00D51FED" w:rsidP="000A323A">
      <w:pPr>
        <w:spacing w:line="360" w:lineRule="auto"/>
        <w:jc w:val="both"/>
        <w:rPr>
          <w:rStyle w:val="edqm-r"/>
          <w:color w:val="222222"/>
        </w:rPr>
      </w:pPr>
      <w:r w:rsidRPr="00E65F26">
        <w:rPr>
          <w:rStyle w:val="edqm-r"/>
          <w:color w:val="222222"/>
        </w:rPr>
        <w:t>Жёлтый порошок.</w:t>
      </w:r>
    </w:p>
    <w:p w:rsidR="00D51FED" w:rsidRPr="00E65F26" w:rsidRDefault="00D51FED" w:rsidP="00D51FED">
      <w:pPr>
        <w:spacing w:line="360" w:lineRule="auto"/>
        <w:jc w:val="both"/>
        <w:rPr>
          <w:rStyle w:val="edqm-r"/>
          <w:color w:val="222222"/>
        </w:rPr>
      </w:pPr>
      <w:r w:rsidRPr="00E65F26">
        <w:rPr>
          <w:rStyle w:val="edqm-r"/>
          <w:i/>
          <w:color w:val="222222"/>
        </w:rPr>
        <w:t>Спектрометрия.</w:t>
      </w:r>
      <w:r w:rsidRPr="00E65F26">
        <w:rPr>
          <w:rStyle w:val="edqm-r"/>
          <w:color w:val="222222"/>
        </w:rPr>
        <w:t xml:space="preserve"> Раствор в метаноле имеет максимумы поглощения при 255 нм, 267 нм и 350 нм.</w:t>
      </w:r>
    </w:p>
    <w:p w:rsidR="00D51FED" w:rsidRPr="00E65F26" w:rsidRDefault="00D51FED" w:rsidP="000A323A">
      <w:pPr>
        <w:spacing w:line="360" w:lineRule="auto"/>
        <w:jc w:val="both"/>
        <w:rPr>
          <w:rStyle w:val="edqm-r"/>
          <w:color w:val="222222"/>
        </w:rPr>
      </w:pPr>
      <w:r w:rsidRPr="00E65F26">
        <w:rPr>
          <w:rStyle w:val="edqm-r"/>
          <w:i/>
          <w:color w:val="222222"/>
        </w:rPr>
        <w:t>Температура плавления.</w:t>
      </w:r>
      <w:r w:rsidRPr="00E65F26">
        <w:rPr>
          <w:rStyle w:val="edqm-r"/>
          <w:color w:val="222222"/>
        </w:rPr>
        <w:t xml:space="preserve"> Около 247 °С.</w:t>
      </w:r>
    </w:p>
    <w:p w:rsidR="000A19B5" w:rsidRPr="00E65F26" w:rsidRDefault="000A19B5" w:rsidP="007450B1">
      <w:pPr>
        <w:spacing w:line="360" w:lineRule="auto"/>
        <w:jc w:val="both"/>
        <w:rPr>
          <w:color w:val="000000" w:themeColor="text1"/>
        </w:rPr>
      </w:pPr>
      <w:r w:rsidRPr="00E65F26">
        <w:rPr>
          <w:rStyle w:val="edqm-r"/>
          <w:b/>
          <w:color w:val="222222"/>
        </w:rPr>
        <w:t>Лютеция хлорид гексагидрат</w:t>
      </w:r>
      <w:r w:rsidRPr="00E65F26">
        <w:rPr>
          <w:rStyle w:val="edqm-r"/>
          <w:color w:val="222222"/>
        </w:rPr>
        <w:t xml:space="preserve">. </w:t>
      </w:r>
      <w:r w:rsidRPr="00E65F26">
        <w:rPr>
          <w:color w:val="222222"/>
        </w:rPr>
        <w:t xml:space="preserve">[15230-79-2]. </w:t>
      </w:r>
      <w:r w:rsidRPr="00E65F26">
        <w:rPr>
          <w:color w:val="222222"/>
          <w:lang w:val="en-US"/>
        </w:rPr>
        <w:t>LuCl</w:t>
      </w:r>
      <w:r w:rsidRPr="00E65F26">
        <w:rPr>
          <w:color w:val="222222"/>
          <w:vertAlign w:val="subscript"/>
        </w:rPr>
        <w:t>3</w:t>
      </w:r>
      <w:r w:rsidRPr="00E65F26">
        <w:t>·</w:t>
      </w:r>
      <w:r w:rsidRPr="00E65F26">
        <w:rPr>
          <w:color w:val="222222"/>
        </w:rPr>
        <w:t>6</w:t>
      </w:r>
      <w:r w:rsidRPr="00E65F26">
        <w:rPr>
          <w:color w:val="222222"/>
          <w:lang w:val="en-US"/>
        </w:rPr>
        <w:t>H</w:t>
      </w:r>
      <w:r w:rsidRPr="00E65F26">
        <w:rPr>
          <w:color w:val="222222"/>
          <w:vertAlign w:val="subscript"/>
        </w:rPr>
        <w:t>2</w:t>
      </w:r>
      <w:r w:rsidRPr="00E65F26">
        <w:rPr>
          <w:color w:val="222222"/>
          <w:lang w:val="en-US"/>
        </w:rPr>
        <w:t>O</w:t>
      </w:r>
      <w:r w:rsidRPr="00E65F26">
        <w:rPr>
          <w:color w:val="222222"/>
        </w:rPr>
        <w:t xml:space="preserve">. </w:t>
      </w:r>
      <w:r w:rsidRPr="00E65F26">
        <w:rPr>
          <w:color w:val="000000" w:themeColor="text1"/>
        </w:rPr>
        <w:t>(М.м. 389,42).</w:t>
      </w:r>
    </w:p>
    <w:p w:rsidR="007450B1" w:rsidRPr="00E65F26" w:rsidRDefault="007450B1" w:rsidP="007450B1">
      <w:pPr>
        <w:spacing w:line="360" w:lineRule="auto"/>
        <w:rPr>
          <w:rStyle w:val="edqm-r"/>
          <w:rFonts w:ascii="Calibri" w:hAnsi="Calibri"/>
          <w:color w:val="222222"/>
        </w:rPr>
      </w:pPr>
      <w:r w:rsidRPr="00E65F26">
        <w:rPr>
          <w:rStyle w:val="edqm-r"/>
          <w:color w:val="222222"/>
        </w:rPr>
        <w:t>Хлорид лютеция(</w:t>
      </w:r>
      <w:r w:rsidRPr="00E65F26">
        <w:rPr>
          <w:rStyle w:val="edqm-r"/>
          <w:color w:val="222222"/>
          <w:lang w:val="en-US"/>
        </w:rPr>
        <w:t>III</w:t>
      </w:r>
      <w:r w:rsidRPr="00E65F26">
        <w:rPr>
          <w:rStyle w:val="edqm-r"/>
          <w:color w:val="222222"/>
        </w:rPr>
        <w:t>) гексагидрат.</w:t>
      </w:r>
    </w:p>
    <w:p w:rsidR="000A19B5" w:rsidRPr="00E65F26" w:rsidRDefault="000A19B5" w:rsidP="007450B1">
      <w:pPr>
        <w:spacing w:line="360" w:lineRule="auto"/>
        <w:jc w:val="both"/>
        <w:rPr>
          <w:rStyle w:val="edqm-r"/>
          <w:color w:val="222222"/>
        </w:rPr>
      </w:pPr>
      <w:r w:rsidRPr="00E65F26">
        <w:rPr>
          <w:rStyle w:val="edqm-r"/>
          <w:color w:val="222222"/>
        </w:rPr>
        <w:t>От белого до жёлтого цвета кристаллический порошок.</w:t>
      </w:r>
    </w:p>
    <w:p w:rsidR="000A19B5" w:rsidRPr="00E65F26" w:rsidRDefault="000A19B5" w:rsidP="007450B1">
      <w:pPr>
        <w:spacing w:line="360" w:lineRule="auto"/>
        <w:jc w:val="both"/>
        <w:rPr>
          <w:rStyle w:val="edqm-r"/>
          <w:color w:val="222222"/>
        </w:rPr>
      </w:pPr>
      <w:r w:rsidRPr="00E65F26">
        <w:rPr>
          <w:rStyle w:val="edqm-r"/>
          <w:color w:val="222222"/>
        </w:rPr>
        <w:t>Легко растворим в воде.</w:t>
      </w:r>
    </w:p>
    <w:p w:rsidR="00A6303F" w:rsidRPr="00E65F26" w:rsidRDefault="00A6303F" w:rsidP="001A6A57">
      <w:pPr>
        <w:keepNext/>
        <w:spacing w:line="360" w:lineRule="auto"/>
        <w:jc w:val="both"/>
        <w:rPr>
          <w:color w:val="000000" w:themeColor="text1"/>
        </w:rPr>
      </w:pPr>
      <w:r w:rsidRPr="00E65F26">
        <w:rPr>
          <w:b/>
          <w:color w:val="000000" w:themeColor="text1"/>
        </w:rPr>
        <w:t>Магнезиальная смесь</w:t>
      </w:r>
      <w:r w:rsidR="00946EE0"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5</w:t>
      </w:r>
      <w:r w:rsidR="00B204BF" w:rsidRPr="00E65F26">
        <w:rPr>
          <w:color w:val="000000" w:themeColor="text1"/>
        </w:rPr>
        <w:t> </w:t>
      </w:r>
      <w:r w:rsidRPr="00E65F26">
        <w:rPr>
          <w:color w:val="000000" w:themeColor="text1"/>
        </w:rPr>
        <w:t>г магния хлорида и 7</w:t>
      </w:r>
      <w:r w:rsidR="00B204BF" w:rsidRPr="00E65F26">
        <w:rPr>
          <w:color w:val="000000" w:themeColor="text1"/>
        </w:rPr>
        <w:t> </w:t>
      </w:r>
      <w:r w:rsidRPr="00E65F26">
        <w:rPr>
          <w:color w:val="000000" w:themeColor="text1"/>
        </w:rPr>
        <w:t>г аммония хлорида растворяют в воде, прибавляют</w:t>
      </w:r>
      <w:r w:rsidR="004E4A00" w:rsidRPr="00E65F26">
        <w:rPr>
          <w:color w:val="000000" w:themeColor="text1"/>
        </w:rPr>
        <w:t xml:space="preserve"> </w:t>
      </w:r>
      <w:r w:rsidRPr="00E65F26">
        <w:rPr>
          <w:color w:val="000000" w:themeColor="text1"/>
        </w:rPr>
        <w:t>35</w:t>
      </w:r>
      <w:r w:rsidR="00B204BF" w:rsidRPr="00E65F26">
        <w:rPr>
          <w:color w:val="000000" w:themeColor="text1"/>
        </w:rPr>
        <w:t> </w:t>
      </w:r>
      <w:r w:rsidRPr="00E65F26">
        <w:rPr>
          <w:color w:val="000000" w:themeColor="text1"/>
        </w:rPr>
        <w:t>мл 10</w:t>
      </w:r>
      <w:r w:rsidR="00B204BF" w:rsidRPr="00E65F26">
        <w:rPr>
          <w:color w:val="000000" w:themeColor="text1"/>
        </w:rPr>
        <w:t> </w:t>
      </w:r>
      <w:r w:rsidRPr="00E65F26">
        <w:rPr>
          <w:color w:val="000000" w:themeColor="text1"/>
        </w:rPr>
        <w:t>% раствора аммиака и воды до 100</w:t>
      </w:r>
      <w:r w:rsidR="00B204BF" w:rsidRPr="00E65F26">
        <w:rPr>
          <w:color w:val="000000" w:themeColor="text1"/>
        </w:rPr>
        <w:t> </w:t>
      </w:r>
      <w:r w:rsidRPr="00E65F26">
        <w:rPr>
          <w:color w:val="000000" w:themeColor="text1"/>
        </w:rPr>
        <w:t>мл. Отстаивают в течение</w:t>
      </w:r>
      <w:r w:rsidR="004E4A00" w:rsidRPr="00E65F26">
        <w:rPr>
          <w:color w:val="000000" w:themeColor="text1"/>
        </w:rPr>
        <w:t xml:space="preserve"> </w:t>
      </w:r>
      <w:r w:rsidRPr="00E65F26">
        <w:rPr>
          <w:color w:val="000000" w:themeColor="text1"/>
        </w:rPr>
        <w:t>3</w:t>
      </w:r>
      <w:r w:rsidR="00B868A6" w:rsidRPr="00E65F26">
        <w:rPr>
          <w:color w:val="000000" w:themeColor="text1"/>
        </w:rPr>
        <w:t>–</w:t>
      </w:r>
      <w:r w:rsidRPr="00E65F26">
        <w:rPr>
          <w:color w:val="000000" w:themeColor="text1"/>
        </w:rPr>
        <w:t>5</w:t>
      </w:r>
      <w:r w:rsidR="00B204BF" w:rsidRPr="00E65F26">
        <w:rPr>
          <w:color w:val="000000" w:themeColor="text1"/>
        </w:rPr>
        <w:t> </w:t>
      </w:r>
      <w:r w:rsidRPr="00E65F26">
        <w:rPr>
          <w:color w:val="000000" w:themeColor="text1"/>
        </w:rPr>
        <w:t>сут и фильтруют.</w:t>
      </w:r>
    </w:p>
    <w:p w:rsidR="00A6303F" w:rsidRPr="00E65F26" w:rsidRDefault="00A6303F" w:rsidP="001A6A57">
      <w:pPr>
        <w:keepNext/>
        <w:spacing w:line="360" w:lineRule="auto"/>
        <w:jc w:val="both"/>
        <w:rPr>
          <w:color w:val="000000" w:themeColor="text1"/>
        </w:rPr>
      </w:pPr>
      <w:r w:rsidRPr="00E65F26">
        <w:rPr>
          <w:b/>
          <w:color w:val="000000" w:themeColor="text1"/>
        </w:rPr>
        <w:t>Магнезон ХС</w:t>
      </w:r>
      <w:r w:rsidRPr="00E65F26">
        <w:rPr>
          <w:color w:val="000000" w:themeColor="text1"/>
        </w:rPr>
        <w:t>. С</w:t>
      </w:r>
      <w:r w:rsidRPr="00E65F26">
        <w:rPr>
          <w:color w:val="000000" w:themeColor="text1"/>
          <w:vertAlign w:val="subscript"/>
        </w:rPr>
        <w:t>16</w:t>
      </w:r>
      <w:r w:rsidRPr="00E65F26">
        <w:rPr>
          <w:color w:val="000000" w:themeColor="text1"/>
        </w:rPr>
        <w:t>Н</w:t>
      </w:r>
      <w:r w:rsidRPr="00E65F26">
        <w:rPr>
          <w:color w:val="000000" w:themeColor="text1"/>
          <w:vertAlign w:val="subscript"/>
        </w:rPr>
        <w:t>10</w:t>
      </w:r>
      <w:r w:rsidRPr="00E65F26">
        <w:rPr>
          <w:color w:val="000000" w:themeColor="text1"/>
        </w:rPr>
        <w:t>С</w:t>
      </w:r>
      <w:r w:rsidRPr="00E65F26">
        <w:rPr>
          <w:color w:val="000000" w:themeColor="text1"/>
          <w:lang w:val="en-US"/>
        </w:rPr>
        <w:t>lN</w:t>
      </w:r>
      <w:r w:rsidRPr="00E65F26">
        <w:rPr>
          <w:color w:val="000000" w:themeColor="text1"/>
          <w:vertAlign w:val="subscript"/>
        </w:rPr>
        <w:t>2</w:t>
      </w:r>
      <w:r w:rsidRPr="00E65F26">
        <w:rPr>
          <w:color w:val="000000" w:themeColor="text1"/>
          <w:lang w:val="en-US"/>
        </w:rPr>
        <w:t>NaO</w:t>
      </w:r>
      <w:r w:rsidRPr="00E65F26">
        <w:rPr>
          <w:color w:val="000000" w:themeColor="text1"/>
          <w:vertAlign w:val="subscript"/>
        </w:rPr>
        <w:t>5</w:t>
      </w:r>
      <w:r w:rsidRPr="00E65F26">
        <w:rPr>
          <w:color w:val="000000" w:themeColor="text1"/>
          <w:lang w:val="en-US"/>
        </w:rPr>
        <w:t>S</w:t>
      </w:r>
      <w:r w:rsidR="00451F0A"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B204BF" w:rsidRPr="00E65F26">
        <w:rPr>
          <w:color w:val="000000" w:themeColor="text1"/>
        </w:rPr>
        <w:t> </w:t>
      </w:r>
      <w:r w:rsidRPr="00E65F26">
        <w:rPr>
          <w:color w:val="000000" w:themeColor="text1"/>
        </w:rPr>
        <w:t>418,8).</w:t>
      </w:r>
    </w:p>
    <w:p w:rsidR="00A6303F" w:rsidRPr="00E65F26" w:rsidRDefault="00A6303F" w:rsidP="000A323A">
      <w:pPr>
        <w:spacing w:line="360" w:lineRule="auto"/>
        <w:jc w:val="both"/>
        <w:rPr>
          <w:color w:val="000000" w:themeColor="text1"/>
        </w:rPr>
      </w:pPr>
      <w:r w:rsidRPr="00E65F26">
        <w:rPr>
          <w:color w:val="000000" w:themeColor="text1"/>
        </w:rPr>
        <w:t>2-Гидрокси-3-</w:t>
      </w:r>
      <w:r w:rsidRPr="00E65F26">
        <w:rPr>
          <w:color w:val="000000" w:themeColor="text1"/>
        </w:rPr>
        <w:sym w:font="Symbol" w:char="F05B"/>
      </w:r>
      <w:r w:rsidRPr="00E65F26">
        <w:rPr>
          <w:color w:val="000000" w:themeColor="text1"/>
        </w:rPr>
        <w:t>(2-гидроксинафталин-1-ил)диазенил</w:t>
      </w:r>
      <w:r w:rsidRPr="00E65F26">
        <w:rPr>
          <w:color w:val="000000" w:themeColor="text1"/>
        </w:rPr>
        <w:sym w:font="Symbol" w:char="F05D"/>
      </w:r>
      <w:r w:rsidRPr="00E65F26">
        <w:rPr>
          <w:color w:val="000000" w:themeColor="text1"/>
        </w:rPr>
        <w:t xml:space="preserve">-5-хлорбензолсульфонат натрия, </w:t>
      </w:r>
      <w:r w:rsidR="00B204BF" w:rsidRPr="00E65F26">
        <w:rPr>
          <w:color w:val="000000" w:themeColor="text1"/>
        </w:rPr>
        <w:t>моногидрат.</w:t>
      </w:r>
    </w:p>
    <w:p w:rsidR="00A6303F" w:rsidRPr="00E65F26" w:rsidRDefault="00A6303F" w:rsidP="000A323A">
      <w:pPr>
        <w:spacing w:line="360" w:lineRule="auto"/>
        <w:jc w:val="both"/>
        <w:rPr>
          <w:color w:val="000000" w:themeColor="text1"/>
        </w:rPr>
      </w:pPr>
      <w:r w:rsidRPr="00E65F26">
        <w:rPr>
          <w:color w:val="000000" w:themeColor="text1"/>
        </w:rPr>
        <w:t>По</w:t>
      </w:r>
      <w:r w:rsidR="00B204BF" w:rsidRPr="00E65F26">
        <w:rPr>
          <w:color w:val="000000" w:themeColor="text1"/>
        </w:rPr>
        <w:t>рошок красно-коричневого цвета.</w:t>
      </w:r>
    </w:p>
    <w:p w:rsidR="00A6303F" w:rsidRPr="00E65F26" w:rsidRDefault="00A6303F" w:rsidP="000A323A">
      <w:pPr>
        <w:spacing w:line="360" w:lineRule="auto"/>
        <w:jc w:val="both"/>
        <w:rPr>
          <w:color w:val="000000" w:themeColor="text1"/>
        </w:rPr>
      </w:pPr>
      <w:r w:rsidRPr="00E65F26">
        <w:rPr>
          <w:color w:val="000000" w:themeColor="text1"/>
        </w:rPr>
        <w:lastRenderedPageBreak/>
        <w:t>Мало растворим в воде, спирте 96</w:t>
      </w:r>
      <w:r w:rsidR="00B204BF" w:rsidRPr="00E65F26">
        <w:rPr>
          <w:color w:val="000000" w:themeColor="text1"/>
        </w:rPr>
        <w:t> </w:t>
      </w:r>
      <w:r w:rsidRPr="00E65F26">
        <w:rPr>
          <w:color w:val="000000" w:themeColor="text1"/>
        </w:rPr>
        <w:t>% и ацетоне, практически нерастворим в хлороформе и эфире.</w:t>
      </w:r>
    </w:p>
    <w:p w:rsidR="00A6303F" w:rsidRPr="00E65F26" w:rsidRDefault="00A6303F" w:rsidP="000A323A">
      <w:pPr>
        <w:spacing w:line="360" w:lineRule="auto"/>
        <w:jc w:val="both"/>
        <w:rPr>
          <w:color w:val="000000" w:themeColor="text1"/>
        </w:rPr>
      </w:pPr>
      <w:r w:rsidRPr="00E65F26">
        <w:rPr>
          <w:color w:val="000000" w:themeColor="text1"/>
        </w:rPr>
        <w:t>В интервале рН</w:t>
      </w:r>
      <w:r w:rsidR="00B204BF" w:rsidRPr="00E65F26">
        <w:rPr>
          <w:color w:val="000000" w:themeColor="text1"/>
        </w:rPr>
        <w:t> </w:t>
      </w:r>
      <w:r w:rsidRPr="00E65F26">
        <w:rPr>
          <w:color w:val="000000" w:themeColor="text1"/>
        </w:rPr>
        <w:t>9,8</w:t>
      </w:r>
      <w:r w:rsidR="00B868A6" w:rsidRPr="00E65F26">
        <w:rPr>
          <w:color w:val="000000" w:themeColor="text1"/>
        </w:rPr>
        <w:t>–</w:t>
      </w:r>
      <w:r w:rsidRPr="00E65F26">
        <w:rPr>
          <w:color w:val="000000" w:themeColor="text1"/>
        </w:rPr>
        <w:t>11,2 имеет сине-фио</w:t>
      </w:r>
      <w:r w:rsidR="00B204BF" w:rsidRPr="00E65F26">
        <w:rPr>
          <w:color w:val="000000" w:themeColor="text1"/>
        </w:rPr>
        <w:t>летовую окраску, а его комплекс</w:t>
      </w:r>
      <w:r w:rsidR="004E4A00" w:rsidRPr="00E65F26">
        <w:rPr>
          <w:color w:val="000000" w:themeColor="text1"/>
        </w:rPr>
        <w:t xml:space="preserve"> </w:t>
      </w:r>
      <w:r w:rsidRPr="00E65F26">
        <w:rPr>
          <w:color w:val="000000" w:themeColor="text1"/>
        </w:rPr>
        <w:t>с ионом магния в тех же условиях ярко-красного цвета.</w:t>
      </w:r>
    </w:p>
    <w:p w:rsidR="00A6303F" w:rsidRPr="00E65F26" w:rsidRDefault="00A6303F" w:rsidP="000A323A">
      <w:pPr>
        <w:spacing w:line="360" w:lineRule="auto"/>
        <w:jc w:val="both"/>
        <w:rPr>
          <w:color w:val="000000" w:themeColor="text1"/>
        </w:rPr>
      </w:pPr>
      <w:r w:rsidRPr="00E65F26">
        <w:rPr>
          <w:color w:val="000000" w:themeColor="text1"/>
        </w:rPr>
        <w:t>Переход окраски при прямом титровании иона магния от ярко-красной к сине-фиолетовой.</w:t>
      </w:r>
    </w:p>
    <w:p w:rsidR="00A6303F" w:rsidRPr="00E65F26" w:rsidRDefault="00A6303F" w:rsidP="000A323A">
      <w:pPr>
        <w:spacing w:line="360" w:lineRule="auto"/>
        <w:jc w:val="both"/>
        <w:rPr>
          <w:color w:val="000000" w:themeColor="text1"/>
        </w:rPr>
      </w:pPr>
      <w:r w:rsidRPr="00E65F26">
        <w:rPr>
          <w:i/>
          <w:color w:val="000000" w:themeColor="text1"/>
        </w:rPr>
        <w:t>Раствор индикатора</w:t>
      </w:r>
      <w:r w:rsidRPr="00E65F26">
        <w:rPr>
          <w:color w:val="000000" w:themeColor="text1"/>
        </w:rPr>
        <w:t>. 0,01</w:t>
      </w:r>
      <w:r w:rsidR="00B204BF" w:rsidRPr="00E65F26">
        <w:rPr>
          <w:color w:val="000000" w:themeColor="text1"/>
        </w:rPr>
        <w:t> </w:t>
      </w:r>
      <w:r w:rsidRPr="00E65F26">
        <w:rPr>
          <w:color w:val="000000" w:themeColor="text1"/>
        </w:rPr>
        <w:t>% раствор в ацетоне.</w:t>
      </w:r>
    </w:p>
    <w:p w:rsidR="00A6303F" w:rsidRPr="00E65F26" w:rsidRDefault="00B8051F" w:rsidP="000A323A">
      <w:pPr>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A6303F" w:rsidRPr="00E65F26">
        <w:rPr>
          <w:color w:val="000000" w:themeColor="text1"/>
        </w:rPr>
        <w:t xml:space="preserve"> 2</w:t>
      </w:r>
      <w:r w:rsidR="00B204BF" w:rsidRPr="00E65F26">
        <w:rPr>
          <w:color w:val="000000" w:themeColor="text1"/>
        </w:rPr>
        <w:t> </w:t>
      </w:r>
      <w:r w:rsidR="00A6303F" w:rsidRPr="00E65F26">
        <w:rPr>
          <w:color w:val="000000" w:themeColor="text1"/>
        </w:rPr>
        <w:t>мес.</w:t>
      </w:r>
    </w:p>
    <w:p w:rsidR="001A6A57" w:rsidRPr="00E65F26" w:rsidRDefault="00A6303F" w:rsidP="001A6A57">
      <w:pPr>
        <w:keepNext/>
        <w:spacing w:line="360" w:lineRule="auto"/>
        <w:jc w:val="both"/>
        <w:rPr>
          <w:color w:val="000000" w:themeColor="text1"/>
        </w:rPr>
      </w:pPr>
      <w:r w:rsidRPr="00E65F26">
        <w:rPr>
          <w:b/>
          <w:color w:val="000000" w:themeColor="text1"/>
        </w:rPr>
        <w:t>Магний</w:t>
      </w:r>
      <w:r w:rsidRPr="00E65F26">
        <w:rPr>
          <w:color w:val="000000" w:themeColor="text1"/>
        </w:rPr>
        <w:t>. [7439-95-4]. М</w:t>
      </w:r>
      <w:r w:rsidRPr="00E65F26">
        <w:rPr>
          <w:color w:val="000000" w:themeColor="text1"/>
          <w:lang w:val="en-US"/>
        </w:rPr>
        <w:t>g</w:t>
      </w:r>
      <w:r w:rsidRPr="00E65F26">
        <w:rPr>
          <w:color w:val="000000" w:themeColor="text1"/>
        </w:rPr>
        <w:t>. (А.м.</w:t>
      </w:r>
      <w:r w:rsidR="00B204BF" w:rsidRPr="00E65F26">
        <w:rPr>
          <w:color w:val="000000" w:themeColor="text1"/>
        </w:rPr>
        <w:t> </w:t>
      </w:r>
      <w:r w:rsidRPr="00E65F26">
        <w:rPr>
          <w:color w:val="000000" w:themeColor="text1"/>
        </w:rPr>
        <w:t xml:space="preserve">24,31). </w:t>
      </w:r>
    </w:p>
    <w:p w:rsidR="00A6303F" w:rsidRPr="00E65F26" w:rsidRDefault="00A6303F" w:rsidP="000A323A">
      <w:pPr>
        <w:spacing w:line="360" w:lineRule="auto"/>
        <w:jc w:val="both"/>
        <w:rPr>
          <w:color w:val="000000" w:themeColor="text1"/>
        </w:rPr>
      </w:pPr>
      <w:r w:rsidRPr="00E65F26">
        <w:rPr>
          <w:color w:val="000000" w:themeColor="text1"/>
        </w:rPr>
        <w:t>Магний.</w:t>
      </w:r>
    </w:p>
    <w:p w:rsidR="00A6303F" w:rsidRPr="00E65F26" w:rsidRDefault="00A6303F" w:rsidP="000A323A">
      <w:pPr>
        <w:pStyle w:val="a3"/>
        <w:rPr>
          <w:color w:val="000000" w:themeColor="text1"/>
        </w:rPr>
      </w:pPr>
      <w:r w:rsidRPr="00E65F26">
        <w:rPr>
          <w:color w:val="000000" w:themeColor="text1"/>
        </w:rPr>
        <w:t>Лента или стружка, или проволока серебристо-белого ц</w:t>
      </w:r>
      <w:r w:rsidR="00B204BF" w:rsidRPr="00E65F26">
        <w:rPr>
          <w:color w:val="000000" w:themeColor="text1"/>
        </w:rPr>
        <w:t>вета, или порошок серого цвета.</w:t>
      </w:r>
    </w:p>
    <w:p w:rsidR="00A6303F" w:rsidRPr="00E65F26" w:rsidRDefault="00A6303F" w:rsidP="000A323A">
      <w:pPr>
        <w:pStyle w:val="a3"/>
        <w:rPr>
          <w:color w:val="000000" w:themeColor="text1"/>
        </w:rPr>
      </w:pPr>
      <w:r w:rsidRPr="00E65F26">
        <w:rPr>
          <w:color w:val="000000" w:themeColor="text1"/>
        </w:rPr>
        <w:t>Реагирует с кислотами, растворим в солях аммония</w:t>
      </w:r>
      <w:r w:rsidR="00626FF5" w:rsidRPr="00E65F26">
        <w:rPr>
          <w:color w:val="000000" w:themeColor="text1"/>
        </w:rPr>
        <w:t>, практически</w:t>
      </w:r>
      <w:r w:rsidRPr="00E65F26">
        <w:rPr>
          <w:color w:val="000000" w:themeColor="text1"/>
        </w:rPr>
        <w:t xml:space="preserve"> нерастворим в </w:t>
      </w:r>
      <w:r w:rsidR="00626FF5" w:rsidRPr="00E65F26">
        <w:rPr>
          <w:color w:val="000000" w:themeColor="text1"/>
        </w:rPr>
        <w:t>разведённых растворах гидроксидов щелочных металлов</w:t>
      </w:r>
      <w:r w:rsidRPr="00E65F26">
        <w:rPr>
          <w:color w:val="000000" w:themeColor="text1"/>
        </w:rPr>
        <w:t>.</w:t>
      </w:r>
    </w:p>
    <w:p w:rsidR="00EC4FDF" w:rsidRPr="00E65F26" w:rsidRDefault="00A6303F" w:rsidP="000A323A">
      <w:pPr>
        <w:keepNext/>
        <w:spacing w:line="360" w:lineRule="auto"/>
        <w:jc w:val="both"/>
        <w:rPr>
          <w:color w:val="000000" w:themeColor="text1"/>
        </w:rPr>
      </w:pPr>
      <w:r w:rsidRPr="00E65F26">
        <w:rPr>
          <w:b/>
          <w:color w:val="000000" w:themeColor="text1"/>
        </w:rPr>
        <w:t>Магния ацетат</w:t>
      </w:r>
      <w:r w:rsidRPr="00E65F26">
        <w:rPr>
          <w:color w:val="000000" w:themeColor="text1"/>
        </w:rPr>
        <w:t xml:space="preserve">. [16674-78-5]. </w:t>
      </w:r>
      <w:r w:rsidR="00EC4FDF" w:rsidRPr="00E65F26">
        <w:rPr>
          <w:color w:val="000000" w:themeColor="text1"/>
        </w:rPr>
        <w:t>С</w:t>
      </w:r>
      <w:r w:rsidR="00EC4FDF" w:rsidRPr="00E65F26">
        <w:rPr>
          <w:color w:val="000000" w:themeColor="text1"/>
          <w:vertAlign w:val="subscript"/>
        </w:rPr>
        <w:t>4</w:t>
      </w:r>
      <w:r w:rsidR="00EC4FDF" w:rsidRPr="00E65F26">
        <w:rPr>
          <w:color w:val="000000" w:themeColor="text1"/>
        </w:rPr>
        <w:t>Н</w:t>
      </w:r>
      <w:r w:rsidR="00EC4FDF" w:rsidRPr="00E65F26">
        <w:rPr>
          <w:color w:val="000000" w:themeColor="text1"/>
          <w:vertAlign w:val="subscript"/>
        </w:rPr>
        <w:t>6</w:t>
      </w:r>
      <w:r w:rsidR="00EC4FDF" w:rsidRPr="00E65F26">
        <w:rPr>
          <w:color w:val="000000" w:themeColor="text1"/>
        </w:rPr>
        <w:t>М</w:t>
      </w:r>
      <w:r w:rsidR="00EC4FDF" w:rsidRPr="00E65F26">
        <w:rPr>
          <w:color w:val="000000" w:themeColor="text1"/>
          <w:lang w:val="en-US"/>
        </w:rPr>
        <w:t>gO</w:t>
      </w:r>
      <w:r w:rsidR="00EC4FDF" w:rsidRPr="00E65F26">
        <w:rPr>
          <w:color w:val="000000" w:themeColor="text1"/>
          <w:vertAlign w:val="subscript"/>
        </w:rPr>
        <w:t>4</w:t>
      </w:r>
      <w:r w:rsidR="00451F0A" w:rsidRPr="00E65F26">
        <w:rPr>
          <w:color w:val="000000" w:themeColor="text1"/>
        </w:rPr>
        <w:t>·</w:t>
      </w:r>
      <w:r w:rsidR="00EC4FDF" w:rsidRPr="00E65F26">
        <w:rPr>
          <w:color w:val="000000" w:themeColor="text1"/>
        </w:rPr>
        <w:t>4Н</w:t>
      </w:r>
      <w:r w:rsidR="00EC4FDF" w:rsidRPr="00E65F26">
        <w:rPr>
          <w:color w:val="000000" w:themeColor="text1"/>
          <w:vertAlign w:val="subscript"/>
        </w:rPr>
        <w:t>2</w:t>
      </w:r>
      <w:r w:rsidR="00EC4FDF" w:rsidRPr="00E65F26">
        <w:rPr>
          <w:color w:val="000000" w:themeColor="text1"/>
        </w:rPr>
        <w:t>О. (М.м. 214,45)</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Ацетат магния, тетрагидрат.</w:t>
      </w:r>
    </w:p>
    <w:p w:rsidR="00A6303F" w:rsidRPr="00E65F26" w:rsidRDefault="00A6303F" w:rsidP="000A323A">
      <w:pPr>
        <w:spacing w:line="360" w:lineRule="auto"/>
        <w:jc w:val="both"/>
        <w:rPr>
          <w:color w:val="000000" w:themeColor="text1"/>
        </w:rPr>
      </w:pPr>
      <w:r w:rsidRPr="00E65F26">
        <w:rPr>
          <w:color w:val="000000" w:themeColor="text1"/>
        </w:rPr>
        <w:t>Бесцветные кристаллы, расплывающиес</w:t>
      </w:r>
      <w:r w:rsidR="00B204BF" w:rsidRPr="00E65F26">
        <w:rPr>
          <w:color w:val="000000" w:themeColor="text1"/>
        </w:rPr>
        <w:t>я на воздухе. Легко растворим в</w:t>
      </w:r>
      <w:r w:rsidR="004E4A00" w:rsidRPr="00E65F26">
        <w:rPr>
          <w:color w:val="000000" w:themeColor="text1"/>
        </w:rPr>
        <w:t xml:space="preserve"> </w:t>
      </w:r>
      <w:r w:rsidRPr="00E65F26">
        <w:rPr>
          <w:color w:val="000000" w:themeColor="text1"/>
        </w:rPr>
        <w:t>воде и спирте 96</w:t>
      </w:r>
      <w:r w:rsidR="00B204BF"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1A6A57" w:rsidRPr="00E65F26" w:rsidRDefault="007F2130" w:rsidP="001A6A57">
      <w:pPr>
        <w:keepNext/>
        <w:spacing w:line="360" w:lineRule="auto"/>
        <w:jc w:val="both"/>
        <w:rPr>
          <w:i/>
          <w:color w:val="000000" w:themeColor="text1"/>
        </w:rPr>
      </w:pPr>
      <w:r w:rsidRPr="00E65F26">
        <w:rPr>
          <w:b/>
          <w:color w:val="000000" w:themeColor="text1"/>
        </w:rPr>
        <w:t>Магния ацетата раствор спиртовой 0,5 %.</w:t>
      </w:r>
      <w:r w:rsidRPr="00E65F26">
        <w:rPr>
          <w:i/>
          <w:color w:val="000000" w:themeColor="text1"/>
        </w:rPr>
        <w:t xml:space="preserve"> </w:t>
      </w:r>
    </w:p>
    <w:p w:rsidR="00CB61A2" w:rsidRPr="00E65F26" w:rsidRDefault="007F2130" w:rsidP="000A323A">
      <w:pPr>
        <w:spacing w:line="360" w:lineRule="auto"/>
        <w:jc w:val="both"/>
        <w:rPr>
          <w:color w:val="000000" w:themeColor="text1"/>
        </w:rPr>
      </w:pPr>
      <w:smartTag w:uri="urn:schemas-microsoft-com:office:smarttags" w:element="metricconverter">
        <w:smartTagPr>
          <w:attr w:name="ProductID" w:val="0,5 г"/>
        </w:smartTagPr>
        <w:r w:rsidRPr="00E65F26">
          <w:rPr>
            <w:color w:val="000000" w:themeColor="text1"/>
          </w:rPr>
          <w:t>0,5 г</w:t>
        </w:r>
      </w:smartTag>
      <w:r w:rsidRPr="00E65F26">
        <w:rPr>
          <w:color w:val="000000" w:themeColor="text1"/>
        </w:rPr>
        <w:t xml:space="preserve"> магния ацетата растворяют в спирте 96 %</w:t>
      </w:r>
      <w:r w:rsidR="00CB61A2" w:rsidRPr="00E65F26">
        <w:rPr>
          <w:color w:val="000000" w:themeColor="text1"/>
        </w:rPr>
        <w:t xml:space="preserve"> и</w:t>
      </w:r>
      <w:r w:rsidRPr="00E65F26">
        <w:rPr>
          <w:color w:val="000000" w:themeColor="text1"/>
        </w:rPr>
        <w:t xml:space="preserve"> доводят </w:t>
      </w:r>
      <w:r w:rsidR="00A11208" w:rsidRPr="00E65F26">
        <w:rPr>
          <w:color w:val="000000" w:themeColor="text1"/>
        </w:rPr>
        <w:t>объём</w:t>
      </w:r>
      <w:r w:rsidRPr="00E65F26">
        <w:rPr>
          <w:color w:val="000000" w:themeColor="text1"/>
        </w:rPr>
        <w:t xml:space="preserve"> раствора тем же </w:t>
      </w:r>
      <w:r w:rsidR="00CB61A2" w:rsidRPr="00E65F26">
        <w:rPr>
          <w:color w:val="000000" w:themeColor="text1"/>
        </w:rPr>
        <w:t>растворителем</w:t>
      </w:r>
      <w:r w:rsidRPr="00E65F26">
        <w:rPr>
          <w:color w:val="000000" w:themeColor="text1"/>
        </w:rPr>
        <w:t xml:space="preserve"> до 100</w:t>
      </w:r>
      <w:r w:rsidR="00CB61A2" w:rsidRPr="00E65F26">
        <w:rPr>
          <w:color w:val="000000" w:themeColor="text1"/>
        </w:rPr>
        <w:t>,0</w:t>
      </w:r>
      <w:r w:rsidRPr="00E65F26">
        <w:rPr>
          <w:color w:val="000000" w:themeColor="text1"/>
        </w:rPr>
        <w:t xml:space="preserve"> мл. </w:t>
      </w:r>
    </w:p>
    <w:p w:rsidR="007F2130" w:rsidRPr="00E65F26" w:rsidRDefault="00B8051F" w:rsidP="000A323A">
      <w:pPr>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7F2130" w:rsidRPr="00E65F26">
        <w:rPr>
          <w:color w:val="000000" w:themeColor="text1"/>
        </w:rPr>
        <w:t xml:space="preserve"> не более 2 мес при хранении в прохладном, </w:t>
      </w:r>
      <w:r w:rsidR="00E25E9B" w:rsidRPr="00E65F26">
        <w:rPr>
          <w:color w:val="000000" w:themeColor="text1"/>
        </w:rPr>
        <w:t>защищённом</w:t>
      </w:r>
      <w:r w:rsidR="007F2130" w:rsidRPr="00E65F26">
        <w:rPr>
          <w:color w:val="000000" w:themeColor="text1"/>
        </w:rPr>
        <w:t xml:space="preserve"> от света месте.</w:t>
      </w:r>
    </w:p>
    <w:p w:rsidR="001A6A57" w:rsidRPr="00E65F26" w:rsidRDefault="00CB61A2" w:rsidP="001A6A57">
      <w:pPr>
        <w:keepNext/>
        <w:spacing w:line="360" w:lineRule="auto"/>
        <w:jc w:val="both"/>
        <w:rPr>
          <w:i/>
          <w:color w:val="000000" w:themeColor="text1"/>
        </w:rPr>
      </w:pPr>
      <w:r w:rsidRPr="00E65F26">
        <w:rPr>
          <w:b/>
          <w:color w:val="000000" w:themeColor="text1"/>
        </w:rPr>
        <w:t>Магния ацетата раствор метанольный 0,5 %.</w:t>
      </w:r>
      <w:r w:rsidRPr="00E65F26">
        <w:rPr>
          <w:i/>
          <w:color w:val="000000" w:themeColor="text1"/>
        </w:rPr>
        <w:t xml:space="preserve"> </w:t>
      </w:r>
    </w:p>
    <w:p w:rsidR="00CB61A2" w:rsidRPr="00E65F26" w:rsidRDefault="00CB61A2" w:rsidP="00CB61A2">
      <w:pPr>
        <w:spacing w:line="360" w:lineRule="auto"/>
        <w:jc w:val="both"/>
        <w:rPr>
          <w:color w:val="000000" w:themeColor="text1"/>
        </w:rPr>
      </w:pPr>
      <w:smartTag w:uri="urn:schemas-microsoft-com:office:smarttags" w:element="metricconverter">
        <w:smartTagPr>
          <w:attr w:name="ProductID" w:val="0,5 г"/>
        </w:smartTagPr>
        <w:r w:rsidRPr="00E65F26">
          <w:rPr>
            <w:color w:val="000000" w:themeColor="text1"/>
          </w:rPr>
          <w:t>0,5 г</w:t>
        </w:r>
      </w:smartTag>
      <w:r w:rsidRPr="00E65F26">
        <w:rPr>
          <w:color w:val="000000" w:themeColor="text1"/>
        </w:rPr>
        <w:t xml:space="preserve"> магния ацетата растворяют в метаноле и доводят объём раствора тем же растворителем до 100,0 мл. </w:t>
      </w:r>
    </w:p>
    <w:p w:rsidR="00CB61A2" w:rsidRPr="00E65F26" w:rsidRDefault="00B8051F" w:rsidP="00CB61A2">
      <w:pPr>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CB61A2" w:rsidRPr="00E65F26">
        <w:rPr>
          <w:color w:val="000000" w:themeColor="text1"/>
        </w:rPr>
        <w:t xml:space="preserve"> не более 2 мес при хранении в прохладном, </w:t>
      </w:r>
      <w:r w:rsidR="00E25E9B" w:rsidRPr="00E65F26">
        <w:rPr>
          <w:color w:val="000000" w:themeColor="text1"/>
        </w:rPr>
        <w:t>защищённом</w:t>
      </w:r>
      <w:r w:rsidR="00CB61A2" w:rsidRPr="00E65F26">
        <w:rPr>
          <w:color w:val="000000" w:themeColor="text1"/>
        </w:rPr>
        <w:t xml:space="preserve"> от света месте.</w:t>
      </w:r>
    </w:p>
    <w:p w:rsidR="005821A7" w:rsidRPr="00E65F26" w:rsidRDefault="00A6303F" w:rsidP="001A6A57">
      <w:pPr>
        <w:keepNext/>
        <w:spacing w:line="360" w:lineRule="auto"/>
        <w:jc w:val="both"/>
        <w:rPr>
          <w:color w:val="000000" w:themeColor="text1"/>
        </w:rPr>
      </w:pPr>
      <w:r w:rsidRPr="00E65F26">
        <w:rPr>
          <w:b/>
          <w:color w:val="000000" w:themeColor="text1"/>
        </w:rPr>
        <w:lastRenderedPageBreak/>
        <w:t>Магния нитрат</w:t>
      </w:r>
      <w:r w:rsidRPr="00E65F26">
        <w:rPr>
          <w:color w:val="000000" w:themeColor="text1"/>
        </w:rPr>
        <w:t xml:space="preserve">. [13446-18-9]. </w:t>
      </w:r>
      <w:r w:rsidR="005821A7" w:rsidRPr="00E65F26">
        <w:rPr>
          <w:color w:val="000000" w:themeColor="text1"/>
          <w:lang w:val="en-US"/>
        </w:rPr>
        <w:t>Mg</w:t>
      </w:r>
      <w:r w:rsidR="005821A7" w:rsidRPr="00E65F26">
        <w:rPr>
          <w:color w:val="000000" w:themeColor="text1"/>
        </w:rPr>
        <w:t>(</w:t>
      </w:r>
      <w:r w:rsidR="005821A7" w:rsidRPr="00E65F26">
        <w:rPr>
          <w:color w:val="000000" w:themeColor="text1"/>
          <w:lang w:val="en-US"/>
        </w:rPr>
        <w:t>NO</w:t>
      </w:r>
      <w:r w:rsidR="005821A7" w:rsidRPr="00E65F26">
        <w:rPr>
          <w:color w:val="000000" w:themeColor="text1"/>
          <w:vertAlign w:val="subscript"/>
        </w:rPr>
        <w:t>3</w:t>
      </w:r>
      <w:r w:rsidR="005821A7" w:rsidRPr="00E65F26">
        <w:rPr>
          <w:color w:val="000000" w:themeColor="text1"/>
        </w:rPr>
        <w:t>)</w:t>
      </w:r>
      <w:r w:rsidR="005821A7" w:rsidRPr="00E65F26">
        <w:rPr>
          <w:color w:val="000000" w:themeColor="text1"/>
          <w:vertAlign w:val="subscript"/>
        </w:rPr>
        <w:t>2</w:t>
      </w:r>
      <w:r w:rsidR="00451F0A" w:rsidRPr="00E65F26">
        <w:rPr>
          <w:color w:val="000000" w:themeColor="text1"/>
        </w:rPr>
        <w:t>·</w:t>
      </w:r>
      <w:r w:rsidR="005821A7" w:rsidRPr="00E65F26">
        <w:rPr>
          <w:color w:val="000000" w:themeColor="text1"/>
        </w:rPr>
        <w:t>6Н</w:t>
      </w:r>
      <w:r w:rsidR="005821A7" w:rsidRPr="00E65F26">
        <w:rPr>
          <w:color w:val="000000" w:themeColor="text1"/>
          <w:vertAlign w:val="subscript"/>
        </w:rPr>
        <w:t>2</w:t>
      </w:r>
      <w:r w:rsidR="005821A7" w:rsidRPr="00E65F26">
        <w:rPr>
          <w:color w:val="000000" w:themeColor="text1"/>
        </w:rPr>
        <w:t>О. (М.м. 256,41).</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Нитрат магния, гексагидрат.</w:t>
      </w:r>
    </w:p>
    <w:p w:rsidR="00A6303F" w:rsidRPr="00E65F26" w:rsidRDefault="00A6303F" w:rsidP="000A323A">
      <w:pPr>
        <w:spacing w:line="360" w:lineRule="auto"/>
        <w:jc w:val="both"/>
        <w:rPr>
          <w:color w:val="000000" w:themeColor="text1"/>
        </w:rPr>
      </w:pPr>
      <w:r w:rsidRPr="00E65F26">
        <w:rPr>
          <w:color w:val="000000" w:themeColor="text1"/>
        </w:rPr>
        <w:t>Бесцветные прозрачные кристаллы, расплывающиеся на воздухе</w:t>
      </w:r>
      <w:r w:rsidR="00946EE0"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легко растворим в спирте 96</w:t>
      </w:r>
      <w:r w:rsidR="00B204BF"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A6303F" w:rsidRPr="00E65F26" w:rsidRDefault="00A6303F" w:rsidP="000A323A">
      <w:pPr>
        <w:pStyle w:val="2"/>
        <w:rPr>
          <w:b w:val="0"/>
          <w:color w:val="000000" w:themeColor="text1"/>
        </w:rPr>
      </w:pPr>
      <w:r w:rsidRPr="00E65F26">
        <w:rPr>
          <w:color w:val="000000" w:themeColor="text1"/>
        </w:rPr>
        <w:t>Магния нитрата раствор</w:t>
      </w:r>
      <w:r w:rsidR="00946EE0"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17,3</w:t>
      </w:r>
      <w:r w:rsidR="00B204BF" w:rsidRPr="00E65F26">
        <w:rPr>
          <w:color w:val="000000" w:themeColor="text1"/>
        </w:rPr>
        <w:t> </w:t>
      </w:r>
      <w:r w:rsidRPr="00E65F26">
        <w:rPr>
          <w:color w:val="000000" w:themeColor="text1"/>
        </w:rPr>
        <w:t>г магния нитрата растворяют при осторожном нагревании в 5</w:t>
      </w:r>
      <w:r w:rsidR="00B204BF" w:rsidRPr="00E65F26">
        <w:rPr>
          <w:color w:val="000000" w:themeColor="text1"/>
        </w:rPr>
        <w:t> мл</w:t>
      </w:r>
      <w:r w:rsidR="004E4A00" w:rsidRPr="00E65F26">
        <w:rPr>
          <w:color w:val="000000" w:themeColor="text1"/>
        </w:rPr>
        <w:t xml:space="preserve"> </w:t>
      </w:r>
      <w:r w:rsidRPr="00E65F26">
        <w:rPr>
          <w:color w:val="000000" w:themeColor="text1"/>
        </w:rPr>
        <w:t>воды, прибавляют 80</w:t>
      </w:r>
      <w:r w:rsidR="00B204BF" w:rsidRPr="00E65F26">
        <w:rPr>
          <w:color w:val="000000" w:themeColor="text1"/>
        </w:rPr>
        <w:t> </w:t>
      </w:r>
      <w:r w:rsidRPr="00E65F26">
        <w:rPr>
          <w:color w:val="000000" w:themeColor="text1"/>
        </w:rPr>
        <w:t>мл спирта 96</w:t>
      </w:r>
      <w:r w:rsidR="00B204BF" w:rsidRPr="00E65F26">
        <w:rPr>
          <w:color w:val="000000" w:themeColor="text1"/>
        </w:rPr>
        <w:t xml:space="preserve"> %, охлаждают и доводят </w:t>
      </w:r>
      <w:r w:rsidR="00A11208" w:rsidRPr="00E65F26">
        <w:rPr>
          <w:color w:val="000000" w:themeColor="text1"/>
        </w:rPr>
        <w:t>объём</w:t>
      </w:r>
      <w:r w:rsidR="004E4A00" w:rsidRPr="00E65F26">
        <w:rPr>
          <w:color w:val="000000" w:themeColor="text1"/>
        </w:rPr>
        <w:t xml:space="preserve"> </w:t>
      </w:r>
      <w:r w:rsidRPr="00E65F26">
        <w:rPr>
          <w:color w:val="000000" w:themeColor="text1"/>
        </w:rPr>
        <w:t>раствора тем же растворителем до 100,0</w:t>
      </w:r>
      <w:r w:rsidR="00B204BF" w:rsidRPr="00E65F26">
        <w:rPr>
          <w:color w:val="000000" w:themeColor="text1"/>
        </w:rPr>
        <w:t> </w:t>
      </w:r>
      <w:r w:rsidRPr="00E65F26">
        <w:rPr>
          <w:color w:val="000000" w:themeColor="text1"/>
        </w:rPr>
        <w:t>мл.</w:t>
      </w:r>
    </w:p>
    <w:p w:rsidR="001A6A57" w:rsidRPr="00E65F26" w:rsidRDefault="00A6303F" w:rsidP="001A6A57">
      <w:pPr>
        <w:keepNext/>
        <w:spacing w:line="360" w:lineRule="auto"/>
        <w:jc w:val="both"/>
        <w:rPr>
          <w:color w:val="000000" w:themeColor="text1"/>
          <w:spacing w:val="-2"/>
        </w:rPr>
      </w:pPr>
      <w:r w:rsidRPr="00E65F26">
        <w:rPr>
          <w:b/>
          <w:color w:val="000000" w:themeColor="text1"/>
          <w:spacing w:val="-2"/>
        </w:rPr>
        <w:t>Магния оксид</w:t>
      </w:r>
      <w:r w:rsidRPr="00E65F26">
        <w:rPr>
          <w:color w:val="000000" w:themeColor="text1"/>
          <w:spacing w:val="-2"/>
        </w:rPr>
        <w:t xml:space="preserve">. </w:t>
      </w:r>
      <w:r w:rsidRPr="00E65F26">
        <w:rPr>
          <w:color w:val="000000" w:themeColor="text1"/>
        </w:rPr>
        <w:t xml:space="preserve">[1309-48-4]. </w:t>
      </w:r>
      <w:r w:rsidRPr="00E65F26">
        <w:rPr>
          <w:color w:val="000000" w:themeColor="text1"/>
          <w:spacing w:val="-2"/>
          <w:lang w:val="en-US"/>
        </w:rPr>
        <w:t>MgO</w:t>
      </w:r>
      <w:r w:rsidRPr="00E65F26">
        <w:rPr>
          <w:color w:val="000000" w:themeColor="text1"/>
          <w:spacing w:val="-2"/>
        </w:rPr>
        <w:t>. (М.м.</w:t>
      </w:r>
      <w:r w:rsidR="00B204BF" w:rsidRPr="00E65F26">
        <w:rPr>
          <w:color w:val="000000" w:themeColor="text1"/>
          <w:spacing w:val="-2"/>
        </w:rPr>
        <w:t> </w:t>
      </w:r>
      <w:r w:rsidRPr="00E65F26">
        <w:rPr>
          <w:color w:val="000000" w:themeColor="text1"/>
          <w:spacing w:val="-2"/>
        </w:rPr>
        <w:t>40,3</w:t>
      </w:r>
      <w:r w:rsidR="004A210C" w:rsidRPr="00E65F26">
        <w:rPr>
          <w:color w:val="000000" w:themeColor="text1"/>
          <w:spacing w:val="-2"/>
        </w:rPr>
        <w:t>0</w:t>
      </w:r>
      <w:r w:rsidRPr="00E65F26">
        <w:rPr>
          <w:color w:val="000000" w:themeColor="text1"/>
          <w:spacing w:val="-2"/>
        </w:rPr>
        <w:t xml:space="preserve">). </w:t>
      </w:r>
    </w:p>
    <w:p w:rsidR="00A6303F" w:rsidRPr="00E65F26" w:rsidRDefault="00A6303F" w:rsidP="000A323A">
      <w:pPr>
        <w:spacing w:line="360" w:lineRule="auto"/>
        <w:jc w:val="both"/>
        <w:rPr>
          <w:color w:val="000000" w:themeColor="text1"/>
          <w:spacing w:val="-2"/>
        </w:rPr>
      </w:pPr>
      <w:r w:rsidRPr="00E65F26">
        <w:rPr>
          <w:color w:val="000000" w:themeColor="text1"/>
          <w:spacing w:val="-2"/>
        </w:rPr>
        <w:t>Оксид магния.</w:t>
      </w:r>
    </w:p>
    <w:p w:rsidR="00A6303F" w:rsidRPr="00E65F26" w:rsidRDefault="00A6303F" w:rsidP="000A323A">
      <w:pPr>
        <w:spacing w:line="360" w:lineRule="auto"/>
        <w:jc w:val="both"/>
        <w:rPr>
          <w:color w:val="000000" w:themeColor="text1"/>
          <w:spacing w:val="-2"/>
        </w:rPr>
      </w:pPr>
      <w:r w:rsidRPr="00E65F26">
        <w:rPr>
          <w:color w:val="000000" w:themeColor="text1"/>
          <w:spacing w:val="-2"/>
        </w:rPr>
        <w:t>Белый, ме</w:t>
      </w:r>
      <w:r w:rsidR="00B204BF" w:rsidRPr="00E65F26">
        <w:rPr>
          <w:color w:val="000000" w:themeColor="text1"/>
          <w:spacing w:val="-2"/>
        </w:rPr>
        <w:t>лкий л</w:t>
      </w:r>
      <w:r w:rsidR="007F08BE" w:rsidRPr="00E65F26">
        <w:rPr>
          <w:color w:val="000000" w:themeColor="text1"/>
          <w:spacing w:val="-2"/>
        </w:rPr>
        <w:t>ё</w:t>
      </w:r>
      <w:r w:rsidR="00B204BF" w:rsidRPr="00E65F26">
        <w:rPr>
          <w:color w:val="000000" w:themeColor="text1"/>
          <w:spacing w:val="-2"/>
        </w:rPr>
        <w:t>гкий порошок без запаха.</w:t>
      </w:r>
    </w:p>
    <w:p w:rsidR="00A6303F" w:rsidRPr="00E65F26" w:rsidRDefault="00A6303F" w:rsidP="000A323A">
      <w:pPr>
        <w:pStyle w:val="a3"/>
        <w:rPr>
          <w:color w:val="000000" w:themeColor="text1"/>
        </w:rPr>
      </w:pPr>
      <w:r w:rsidRPr="00E65F26">
        <w:rPr>
          <w:color w:val="000000" w:themeColor="text1"/>
        </w:rPr>
        <w:t>Практически нерастворим в воде, с которой да</w:t>
      </w:r>
      <w:r w:rsidR="007F08BE" w:rsidRPr="00E65F26">
        <w:rPr>
          <w:color w:val="000000" w:themeColor="text1"/>
        </w:rPr>
        <w:t>ё</w:t>
      </w:r>
      <w:r w:rsidRPr="00E65F26">
        <w:rPr>
          <w:color w:val="000000" w:themeColor="text1"/>
        </w:rPr>
        <w:t xml:space="preserve">т щелочную реакцию на фенолфталеин, растворим в </w:t>
      </w:r>
      <w:r w:rsidR="00EB3526" w:rsidRPr="00E65F26">
        <w:rPr>
          <w:color w:val="000000" w:themeColor="text1"/>
        </w:rPr>
        <w:t>разведённ</w:t>
      </w:r>
      <w:r w:rsidRPr="00E65F26">
        <w:rPr>
          <w:color w:val="000000" w:themeColor="text1"/>
        </w:rPr>
        <w:t>ых кислотах с легким шипением.</w:t>
      </w:r>
    </w:p>
    <w:p w:rsidR="00660AC6" w:rsidRPr="00E65F26" w:rsidRDefault="00660AC6" w:rsidP="004323D3">
      <w:pPr>
        <w:pStyle w:val="a3"/>
        <w:rPr>
          <w:b/>
          <w:color w:val="000000" w:themeColor="text1"/>
        </w:rPr>
      </w:pPr>
      <w:r w:rsidRPr="00E65F26">
        <w:rPr>
          <w:b/>
          <w:color w:val="000000" w:themeColor="text1"/>
        </w:rPr>
        <w:t>Магния оксид лёгкий</w:t>
      </w:r>
    </w:p>
    <w:p w:rsidR="004323D3" w:rsidRPr="00E65F26" w:rsidRDefault="004323D3" w:rsidP="004323D3">
      <w:pPr>
        <w:spacing w:line="360" w:lineRule="auto"/>
        <w:rPr>
          <w:color w:val="1F497D"/>
        </w:rPr>
      </w:pPr>
      <w:r w:rsidRPr="00E65F26">
        <w:rPr>
          <w:color w:val="000000"/>
        </w:rPr>
        <w:t xml:space="preserve">См. </w:t>
      </w:r>
      <w:r w:rsidRPr="00E65F26">
        <w:rPr>
          <w:b/>
          <w:color w:val="000000"/>
        </w:rPr>
        <w:t>Магния оксид.</w:t>
      </w:r>
      <w:r w:rsidRPr="00E65F26">
        <w:rPr>
          <w:color w:val="000000"/>
        </w:rPr>
        <w:t xml:space="preserve"> </w:t>
      </w:r>
      <w:r w:rsidRPr="00E65F26">
        <w:rPr>
          <w:i/>
          <w:iCs/>
          <w:color w:val="000000"/>
        </w:rPr>
        <w:t>Насыпная плотность</w:t>
      </w:r>
      <w:r w:rsidRPr="00E65F26">
        <w:rPr>
          <w:color w:val="000000"/>
        </w:rPr>
        <w:t>: не более 0,15 г/см</w:t>
      </w:r>
      <w:r w:rsidRPr="00E65F26">
        <w:rPr>
          <w:color w:val="000000"/>
          <w:vertAlign w:val="superscript"/>
        </w:rPr>
        <w:t>3</w:t>
      </w:r>
      <w:r w:rsidRPr="00E65F26">
        <w:rPr>
          <w:color w:val="000000"/>
        </w:rPr>
        <w:t>.</w:t>
      </w:r>
    </w:p>
    <w:p w:rsidR="00660AC6" w:rsidRPr="00E65F26" w:rsidRDefault="00660AC6" w:rsidP="004323D3">
      <w:pPr>
        <w:pStyle w:val="a3"/>
        <w:rPr>
          <w:b/>
          <w:color w:val="000000" w:themeColor="text1"/>
        </w:rPr>
      </w:pPr>
      <w:r w:rsidRPr="00E65F26">
        <w:rPr>
          <w:b/>
          <w:color w:val="000000" w:themeColor="text1"/>
        </w:rPr>
        <w:t>Магния оксид тяжёлый</w:t>
      </w:r>
    </w:p>
    <w:p w:rsidR="004323D3" w:rsidRPr="00E65F26" w:rsidRDefault="004323D3" w:rsidP="004323D3">
      <w:pPr>
        <w:pStyle w:val="a3"/>
        <w:rPr>
          <w:color w:val="000000" w:themeColor="text1"/>
        </w:rPr>
      </w:pPr>
      <w:r w:rsidRPr="00E65F26">
        <w:rPr>
          <w:color w:val="000000" w:themeColor="text1"/>
        </w:rPr>
        <w:t>См.</w:t>
      </w:r>
      <w:r w:rsidRPr="00E65F26">
        <w:rPr>
          <w:b/>
          <w:color w:val="000000" w:themeColor="text1"/>
        </w:rPr>
        <w:t xml:space="preserve"> Магния оксид. </w:t>
      </w:r>
      <w:r w:rsidRPr="00E65F26">
        <w:rPr>
          <w:i/>
          <w:color w:val="000000" w:themeColor="text1"/>
        </w:rPr>
        <w:t>Насыпная плотность</w:t>
      </w:r>
      <w:r w:rsidRPr="00E65F26">
        <w:rPr>
          <w:color w:val="000000" w:themeColor="text1"/>
        </w:rPr>
        <w:t>:</w:t>
      </w:r>
      <w:r w:rsidRPr="00E65F26">
        <w:rPr>
          <w:b/>
          <w:color w:val="000000" w:themeColor="text1"/>
        </w:rPr>
        <w:t xml:space="preserve"> </w:t>
      </w:r>
      <w:r w:rsidRPr="00E65F26">
        <w:rPr>
          <w:color w:val="000000" w:themeColor="text1"/>
        </w:rPr>
        <w:t>не менее 0,25 г/см</w:t>
      </w:r>
      <w:r w:rsidRPr="00E65F26">
        <w:rPr>
          <w:color w:val="000000" w:themeColor="text1"/>
          <w:vertAlign w:val="superscript"/>
        </w:rPr>
        <w:t>3</w:t>
      </w:r>
      <w:r w:rsidRPr="00E65F26">
        <w:rPr>
          <w:color w:val="000000" w:themeColor="text1"/>
        </w:rPr>
        <w:t>.</w:t>
      </w:r>
    </w:p>
    <w:p w:rsidR="001A6A57" w:rsidRPr="00E65F26" w:rsidRDefault="00A6303F" w:rsidP="001A6A57">
      <w:pPr>
        <w:keepNext/>
        <w:spacing w:line="360" w:lineRule="auto"/>
        <w:jc w:val="both"/>
        <w:rPr>
          <w:color w:val="000000" w:themeColor="text1"/>
        </w:rPr>
      </w:pPr>
      <w:r w:rsidRPr="00E65F26">
        <w:rPr>
          <w:b/>
          <w:color w:val="000000" w:themeColor="text1"/>
        </w:rPr>
        <w:t>Магния сульфат безводный</w:t>
      </w:r>
      <w:r w:rsidRPr="00E65F26">
        <w:rPr>
          <w:color w:val="000000" w:themeColor="text1"/>
        </w:rPr>
        <w:t>. [7487-88-9]. М</w:t>
      </w:r>
      <w:r w:rsidRPr="00E65F26">
        <w:rPr>
          <w:color w:val="000000" w:themeColor="text1"/>
          <w:lang w:val="en-US"/>
        </w:rPr>
        <w:t>gSO</w:t>
      </w:r>
      <w:r w:rsidRPr="00E65F26">
        <w:rPr>
          <w:color w:val="000000" w:themeColor="text1"/>
          <w:vertAlign w:val="subscript"/>
        </w:rPr>
        <w:t>4</w:t>
      </w:r>
      <w:r w:rsidRPr="00E65F26">
        <w:rPr>
          <w:color w:val="000000" w:themeColor="text1"/>
        </w:rPr>
        <w:t>. (М.м.</w:t>
      </w:r>
      <w:r w:rsidR="00B204BF" w:rsidRPr="00E65F26">
        <w:rPr>
          <w:color w:val="000000" w:themeColor="text1"/>
        </w:rPr>
        <w:t> </w:t>
      </w:r>
      <w:r w:rsidRPr="00E65F26">
        <w:rPr>
          <w:color w:val="000000" w:themeColor="text1"/>
        </w:rPr>
        <w:t xml:space="preserve">120,37). </w:t>
      </w:r>
    </w:p>
    <w:p w:rsidR="00A6303F" w:rsidRPr="00E65F26" w:rsidRDefault="00A6303F" w:rsidP="000A323A">
      <w:pPr>
        <w:spacing w:line="360" w:lineRule="auto"/>
        <w:jc w:val="both"/>
        <w:rPr>
          <w:color w:val="000000" w:themeColor="text1"/>
        </w:rPr>
      </w:pPr>
      <w:r w:rsidRPr="00E65F26">
        <w:rPr>
          <w:color w:val="000000" w:themeColor="text1"/>
        </w:rPr>
        <w:t>Сульфат магния.</w:t>
      </w:r>
    </w:p>
    <w:p w:rsidR="00A6303F" w:rsidRPr="00E65F26" w:rsidRDefault="00A6303F" w:rsidP="000A323A">
      <w:pPr>
        <w:spacing w:line="360" w:lineRule="auto"/>
        <w:jc w:val="both"/>
        <w:rPr>
          <w:color w:val="000000" w:themeColor="text1"/>
        </w:rPr>
      </w:pPr>
      <w:r w:rsidRPr="00E65F26">
        <w:rPr>
          <w:color w:val="000000" w:themeColor="text1"/>
        </w:rPr>
        <w:t>Белый мелкокристаллический порошок</w:t>
      </w:r>
      <w:r w:rsidR="00B204BF" w:rsidRPr="00E65F26">
        <w:rPr>
          <w:color w:val="000000" w:themeColor="text1"/>
        </w:rPr>
        <w:t>.</w:t>
      </w:r>
    </w:p>
    <w:p w:rsidR="00A6303F" w:rsidRPr="00E65F26" w:rsidRDefault="00A6303F" w:rsidP="000A323A">
      <w:pPr>
        <w:spacing w:line="360" w:lineRule="auto"/>
        <w:jc w:val="both"/>
        <w:rPr>
          <w:b/>
          <w:color w:val="000000" w:themeColor="text1"/>
        </w:rPr>
      </w:pPr>
      <w:r w:rsidRPr="00E65F26">
        <w:rPr>
          <w:color w:val="000000" w:themeColor="text1"/>
        </w:rPr>
        <w:t>Очень легко растворим в воде, гигроскопичен.</w:t>
      </w:r>
    </w:p>
    <w:p w:rsidR="008667A2" w:rsidRPr="00E65F26" w:rsidRDefault="00A6303F" w:rsidP="001A6A57">
      <w:pPr>
        <w:keepNext/>
        <w:spacing w:line="360" w:lineRule="auto"/>
        <w:jc w:val="both"/>
        <w:rPr>
          <w:color w:val="000000" w:themeColor="text1"/>
        </w:rPr>
      </w:pPr>
      <w:r w:rsidRPr="00E65F26">
        <w:rPr>
          <w:b/>
          <w:color w:val="000000" w:themeColor="text1"/>
        </w:rPr>
        <w:t>Магния сульфат гептагидрат</w:t>
      </w:r>
      <w:r w:rsidRPr="00E65F26">
        <w:rPr>
          <w:color w:val="000000" w:themeColor="text1"/>
        </w:rPr>
        <w:t>. [10034-99-8]. М</w:t>
      </w:r>
      <w:r w:rsidRPr="00E65F26">
        <w:rPr>
          <w:color w:val="000000" w:themeColor="text1"/>
          <w:lang w:val="en-US"/>
        </w:rPr>
        <w:t>gSO</w:t>
      </w:r>
      <w:r w:rsidRPr="00E65F26">
        <w:rPr>
          <w:color w:val="000000" w:themeColor="text1"/>
          <w:vertAlign w:val="subscript"/>
        </w:rPr>
        <w:t>4</w:t>
      </w:r>
      <w:r w:rsidR="00451F0A" w:rsidRPr="00E65F26">
        <w:rPr>
          <w:color w:val="000000" w:themeColor="text1"/>
        </w:rPr>
        <w:t>·</w:t>
      </w:r>
      <w:r w:rsidRPr="00E65F26">
        <w:rPr>
          <w:color w:val="000000" w:themeColor="text1"/>
        </w:rPr>
        <w:t>7</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B204BF" w:rsidRPr="00E65F26">
        <w:rPr>
          <w:color w:val="000000" w:themeColor="text1"/>
        </w:rPr>
        <w:t> </w:t>
      </w:r>
      <w:r w:rsidR="008667A2" w:rsidRPr="00E65F26">
        <w:rPr>
          <w:color w:val="000000" w:themeColor="text1"/>
        </w:rPr>
        <w:t>246,</w:t>
      </w:r>
      <w:r w:rsidR="00EE26E7" w:rsidRPr="00E65F26">
        <w:rPr>
          <w:color w:val="000000" w:themeColor="text1"/>
        </w:rPr>
        <w:t>47</w:t>
      </w:r>
      <w:r w:rsidR="008667A2"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Сульфат магния, гептагидрат.</w:t>
      </w:r>
    </w:p>
    <w:p w:rsidR="00A6303F" w:rsidRPr="00E65F26" w:rsidRDefault="00A6303F" w:rsidP="000A323A">
      <w:pPr>
        <w:spacing w:line="360" w:lineRule="auto"/>
        <w:jc w:val="both"/>
        <w:rPr>
          <w:color w:val="000000" w:themeColor="text1"/>
        </w:rPr>
      </w:pPr>
      <w:r w:rsidRPr="00E65F26">
        <w:rPr>
          <w:color w:val="000000" w:themeColor="text1"/>
        </w:rPr>
        <w:t>Бесцветные призматические кристал</w:t>
      </w:r>
      <w:r w:rsidR="00B204BF" w:rsidRPr="00E65F26">
        <w:rPr>
          <w:color w:val="000000" w:themeColor="text1"/>
        </w:rPr>
        <w:t>лы, выветривающиеся на воздухе.</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очень легко растворим в горячей воде; практически нерастворим в спирте 96</w:t>
      </w:r>
      <w:r w:rsidR="00B204BF" w:rsidRPr="00E65F26">
        <w:rPr>
          <w:color w:val="000000" w:themeColor="text1"/>
        </w:rPr>
        <w:t> </w:t>
      </w:r>
      <w:r w:rsidRPr="00E65F26">
        <w:rPr>
          <w:color w:val="000000" w:themeColor="text1"/>
        </w:rPr>
        <w:t>%.</w:t>
      </w:r>
    </w:p>
    <w:p w:rsidR="00A6303F" w:rsidRPr="00E65F26" w:rsidRDefault="00A6303F" w:rsidP="001A6A57">
      <w:pPr>
        <w:keepNext/>
        <w:spacing w:line="360" w:lineRule="auto"/>
        <w:jc w:val="both"/>
        <w:rPr>
          <w:color w:val="000000" w:themeColor="text1"/>
        </w:rPr>
      </w:pPr>
      <w:r w:rsidRPr="00E65F26">
        <w:rPr>
          <w:b/>
          <w:color w:val="000000" w:themeColor="text1"/>
        </w:rPr>
        <w:t>Магния сульфата насыщенный раствор</w:t>
      </w:r>
      <w:r w:rsidR="00946EE0"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100</w:t>
      </w:r>
      <w:r w:rsidR="00B204BF" w:rsidRPr="00E65F26">
        <w:rPr>
          <w:color w:val="000000" w:themeColor="text1"/>
        </w:rPr>
        <w:t> </w:t>
      </w:r>
      <w:r w:rsidRPr="00E65F26">
        <w:rPr>
          <w:color w:val="000000" w:themeColor="text1"/>
        </w:rPr>
        <w:t xml:space="preserve">г магния сульфата </w:t>
      </w:r>
      <w:r w:rsidR="00466E49" w:rsidRPr="00E65F26">
        <w:rPr>
          <w:color w:val="000000" w:themeColor="text1"/>
        </w:rPr>
        <w:t xml:space="preserve">безводного </w:t>
      </w:r>
      <w:r w:rsidRPr="00E65F26">
        <w:rPr>
          <w:color w:val="000000" w:themeColor="text1"/>
        </w:rPr>
        <w:t>заливают 100</w:t>
      </w:r>
      <w:r w:rsidR="00B204BF" w:rsidRPr="00E65F26">
        <w:rPr>
          <w:color w:val="000000" w:themeColor="text1"/>
        </w:rPr>
        <w:t> </w:t>
      </w:r>
      <w:r w:rsidRPr="00E65F26">
        <w:rPr>
          <w:color w:val="000000" w:themeColor="text1"/>
        </w:rPr>
        <w:t xml:space="preserve">мл воды и </w:t>
      </w:r>
      <w:r w:rsidR="00626EA2" w:rsidRPr="00E65F26">
        <w:rPr>
          <w:color w:val="000000" w:themeColor="text1"/>
        </w:rPr>
        <w:t>выдерживают в течение</w:t>
      </w:r>
      <w:r w:rsidRPr="00E65F26">
        <w:rPr>
          <w:color w:val="000000" w:themeColor="text1"/>
        </w:rPr>
        <w:t xml:space="preserve"> 24</w:t>
      </w:r>
      <w:r w:rsidR="00B204BF" w:rsidRPr="00E65F26">
        <w:rPr>
          <w:color w:val="000000" w:themeColor="text1"/>
        </w:rPr>
        <w:t> ч при</w:t>
      </w:r>
      <w:r w:rsidR="00626EA2" w:rsidRPr="00E65F26">
        <w:rPr>
          <w:color w:val="000000" w:themeColor="text1"/>
        </w:rPr>
        <w:t xml:space="preserve"> </w:t>
      </w:r>
      <w:r w:rsidRPr="00E65F26">
        <w:rPr>
          <w:color w:val="000000" w:themeColor="text1"/>
        </w:rPr>
        <w:t>частом взбалтывании. Раствор фильтруют.</w:t>
      </w:r>
    </w:p>
    <w:p w:rsidR="00BC7E78" w:rsidRPr="00E65F26" w:rsidRDefault="00BC7E78" w:rsidP="00BC7E78">
      <w:pPr>
        <w:spacing w:line="360" w:lineRule="auto"/>
        <w:jc w:val="both"/>
        <w:rPr>
          <w:b/>
          <w:color w:val="000000" w:themeColor="text1"/>
        </w:rPr>
      </w:pPr>
      <w:r w:rsidRPr="00E65F26">
        <w:rPr>
          <w:b/>
          <w:color w:val="000000" w:themeColor="text1"/>
        </w:rPr>
        <w:lastRenderedPageBreak/>
        <w:t>Магния сульфата раствор 25 %</w:t>
      </w:r>
    </w:p>
    <w:p w:rsidR="00BC7E78" w:rsidRPr="00E65F26" w:rsidRDefault="00BC7E78" w:rsidP="00BC7E78">
      <w:pPr>
        <w:spacing w:line="360" w:lineRule="auto"/>
        <w:jc w:val="both"/>
        <w:rPr>
          <w:b/>
          <w:color w:val="000000" w:themeColor="text1"/>
        </w:rPr>
      </w:pPr>
      <w:r w:rsidRPr="00E65F26">
        <w:rPr>
          <w:color w:val="000000" w:themeColor="text1"/>
        </w:rPr>
        <w:t>25 г магния сульфата безводного растворяют в воде</w:t>
      </w:r>
      <w:r w:rsidRPr="00E65F26">
        <w:rPr>
          <w:b/>
          <w:color w:val="000000" w:themeColor="text1"/>
        </w:rPr>
        <w:t xml:space="preserve"> </w:t>
      </w:r>
      <w:r w:rsidRPr="00E65F26">
        <w:rPr>
          <w:color w:val="000000" w:themeColor="text1"/>
        </w:rPr>
        <w:t>и доводят объём раствора тем же растворителем до 100,0 мл.</w:t>
      </w:r>
    </w:p>
    <w:p w:rsidR="00466E49" w:rsidRPr="00E65F26" w:rsidRDefault="00466E49" w:rsidP="000A323A">
      <w:pPr>
        <w:spacing w:line="360" w:lineRule="auto"/>
        <w:jc w:val="both"/>
        <w:rPr>
          <w:b/>
          <w:color w:val="000000" w:themeColor="text1"/>
        </w:rPr>
      </w:pPr>
      <w:r w:rsidRPr="00E65F26">
        <w:rPr>
          <w:b/>
          <w:color w:val="000000" w:themeColor="text1"/>
        </w:rPr>
        <w:t>Магния сульфата раствор 25 % в серной кислот</w:t>
      </w:r>
      <w:r w:rsidR="000621C0" w:rsidRPr="00E65F26">
        <w:rPr>
          <w:b/>
          <w:color w:val="000000" w:themeColor="text1"/>
        </w:rPr>
        <w:t>ы растворе</w:t>
      </w:r>
      <w:r w:rsidRPr="00E65F26">
        <w:rPr>
          <w:b/>
          <w:color w:val="000000" w:themeColor="text1"/>
        </w:rPr>
        <w:t xml:space="preserve"> 1 М</w:t>
      </w:r>
    </w:p>
    <w:p w:rsidR="00466E49" w:rsidRPr="00E65F26" w:rsidRDefault="00466E49" w:rsidP="000A323A">
      <w:pPr>
        <w:spacing w:line="360" w:lineRule="auto"/>
        <w:jc w:val="both"/>
        <w:rPr>
          <w:b/>
          <w:color w:val="000000" w:themeColor="text1"/>
        </w:rPr>
      </w:pPr>
      <w:r w:rsidRPr="00E65F26">
        <w:rPr>
          <w:color w:val="000000" w:themeColor="text1"/>
        </w:rPr>
        <w:t>25 г магния сульфата безводного растворяют в серной кислоте 1 М</w:t>
      </w:r>
      <w:r w:rsidRPr="00E65F26">
        <w:rPr>
          <w:b/>
          <w:color w:val="000000" w:themeColor="text1"/>
        </w:rPr>
        <w:t xml:space="preserve"> </w:t>
      </w:r>
      <w:r w:rsidRPr="00E65F26">
        <w:rPr>
          <w:color w:val="000000" w:themeColor="text1"/>
        </w:rPr>
        <w:t>и доводят объём раствора тем же растворителем до 100,0 мл.</w:t>
      </w:r>
    </w:p>
    <w:p w:rsidR="00A6303F" w:rsidRPr="00E65F26" w:rsidRDefault="00A6303F" w:rsidP="000A323A">
      <w:pPr>
        <w:keepNext/>
        <w:spacing w:line="360" w:lineRule="auto"/>
        <w:jc w:val="both"/>
        <w:rPr>
          <w:color w:val="000000" w:themeColor="text1"/>
        </w:rPr>
      </w:pPr>
      <w:r w:rsidRPr="00E65F26">
        <w:rPr>
          <w:b/>
          <w:color w:val="000000" w:themeColor="text1"/>
        </w:rPr>
        <w:t>Магния сульфата раствор 10</w:t>
      </w:r>
      <w:r w:rsidR="00B204BF" w:rsidRPr="00E65F26">
        <w:rPr>
          <w:b/>
          <w:color w:val="000000" w:themeColor="text1"/>
        </w:rPr>
        <w:t> </w:t>
      </w:r>
      <w:r w:rsidRPr="00E65F26">
        <w:rPr>
          <w:b/>
          <w:color w:val="000000" w:themeColor="text1"/>
        </w:rPr>
        <w:t>%</w:t>
      </w:r>
      <w:r w:rsidR="00946EE0"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w:t>
      </w:r>
      <w:r w:rsidR="00B204BF" w:rsidRPr="00E65F26">
        <w:rPr>
          <w:color w:val="000000" w:themeColor="text1"/>
        </w:rPr>
        <w:t> </w:t>
      </w:r>
      <w:r w:rsidRPr="00E65F26">
        <w:rPr>
          <w:color w:val="000000" w:themeColor="text1"/>
        </w:rPr>
        <w:t xml:space="preserve">г магния сульфата </w:t>
      </w:r>
      <w:r w:rsidR="00466E49" w:rsidRPr="00E65F26">
        <w:rPr>
          <w:color w:val="000000" w:themeColor="text1"/>
        </w:rPr>
        <w:t xml:space="preserve">безводного </w:t>
      </w:r>
      <w:r w:rsidRPr="00E65F26">
        <w:rPr>
          <w:color w:val="000000" w:themeColor="text1"/>
        </w:rPr>
        <w:t>растворяют в воде</w:t>
      </w:r>
      <w:r w:rsidR="002915FE" w:rsidRPr="00E65F26">
        <w:rPr>
          <w:color w:val="000000" w:themeColor="text1"/>
        </w:rPr>
        <w:t xml:space="preserve"> и доводят </w:t>
      </w:r>
      <w:r w:rsidR="00A11208" w:rsidRPr="00E65F26">
        <w:rPr>
          <w:color w:val="000000" w:themeColor="text1"/>
        </w:rPr>
        <w:t>объём</w:t>
      </w:r>
      <w:r w:rsidR="002915FE" w:rsidRPr="00E65F26">
        <w:rPr>
          <w:color w:val="000000" w:themeColor="text1"/>
        </w:rPr>
        <w:t xml:space="preserve"> раствора тем же растворителем </w:t>
      </w:r>
      <w:r w:rsidRPr="00E65F26">
        <w:rPr>
          <w:color w:val="000000" w:themeColor="text1"/>
        </w:rPr>
        <w:t>до 100</w:t>
      </w:r>
      <w:r w:rsidR="00626EA2" w:rsidRPr="00E65F26">
        <w:rPr>
          <w:color w:val="000000" w:themeColor="text1"/>
        </w:rPr>
        <w:t>,0</w:t>
      </w:r>
      <w:r w:rsidR="00B204BF" w:rsidRPr="00E65F26">
        <w:rPr>
          <w:color w:val="000000" w:themeColor="text1"/>
        </w:rPr>
        <w:t> </w:t>
      </w:r>
      <w:r w:rsidRPr="00E65F26">
        <w:rPr>
          <w:color w:val="000000" w:themeColor="text1"/>
        </w:rPr>
        <w:t>мл.</w:t>
      </w:r>
    </w:p>
    <w:p w:rsidR="00495427" w:rsidRPr="00E65F26" w:rsidRDefault="00495427" w:rsidP="001A6A57">
      <w:pPr>
        <w:keepNext/>
        <w:spacing w:line="360" w:lineRule="auto"/>
        <w:jc w:val="both"/>
        <w:rPr>
          <w:b/>
          <w:color w:val="000000" w:themeColor="text1"/>
        </w:rPr>
      </w:pPr>
      <w:r w:rsidRPr="00E65F26">
        <w:rPr>
          <w:b/>
          <w:color w:val="000000" w:themeColor="text1"/>
        </w:rPr>
        <w:t>Магния сульфата аммиачный раствор.</w:t>
      </w:r>
    </w:p>
    <w:p w:rsidR="00495427" w:rsidRPr="00E65F26" w:rsidRDefault="00495427" w:rsidP="000A323A">
      <w:pPr>
        <w:spacing w:line="360" w:lineRule="auto"/>
        <w:jc w:val="both"/>
        <w:rPr>
          <w:color w:val="000000" w:themeColor="text1"/>
        </w:rPr>
      </w:pPr>
      <w:r w:rsidRPr="00E65F26">
        <w:rPr>
          <w:color w:val="000000" w:themeColor="text1"/>
        </w:rPr>
        <w:t>10 г магния сульфата безводного и 20 г аммония хлорида растворяют в 85 мл воды, прибавляют 37 мл 5 % раствора аммиака и перемешивают. Полученную смесь выдерживают 4±1 суток в плотно закрытой ёмкости, декантируют и фильтруют.</w:t>
      </w:r>
    </w:p>
    <w:p w:rsidR="00CF313C" w:rsidRPr="00E65F26" w:rsidRDefault="00A6303F" w:rsidP="001A6A57">
      <w:pPr>
        <w:keepNext/>
        <w:spacing w:line="360" w:lineRule="auto"/>
        <w:jc w:val="both"/>
        <w:rPr>
          <w:color w:val="000000" w:themeColor="text1"/>
        </w:rPr>
      </w:pPr>
      <w:r w:rsidRPr="00E65F26">
        <w:rPr>
          <w:b/>
          <w:color w:val="000000" w:themeColor="text1"/>
        </w:rPr>
        <w:t>Магния хлорид</w:t>
      </w:r>
      <w:r w:rsidRPr="00E65F26">
        <w:rPr>
          <w:color w:val="000000" w:themeColor="text1"/>
        </w:rPr>
        <w:t>. [7791-18-6]. М</w:t>
      </w:r>
      <w:r w:rsidRPr="00E65F26">
        <w:rPr>
          <w:color w:val="000000" w:themeColor="text1"/>
          <w:lang w:val="en-US"/>
        </w:rPr>
        <w:t>gCl</w:t>
      </w:r>
      <w:r w:rsidRPr="00E65F26">
        <w:rPr>
          <w:color w:val="000000" w:themeColor="text1"/>
          <w:vertAlign w:val="subscript"/>
        </w:rPr>
        <w:t>2</w:t>
      </w:r>
      <w:r w:rsidR="00451F0A" w:rsidRPr="00E65F26">
        <w:rPr>
          <w:color w:val="000000" w:themeColor="text1"/>
        </w:rPr>
        <w:t>·</w:t>
      </w:r>
      <w:r w:rsidRPr="00E65F26">
        <w:rPr>
          <w:color w:val="000000" w:themeColor="text1"/>
        </w:rPr>
        <w:t>6</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B204BF" w:rsidRPr="00E65F26">
        <w:rPr>
          <w:color w:val="000000" w:themeColor="text1"/>
        </w:rPr>
        <w:t> </w:t>
      </w:r>
      <w:r w:rsidRPr="00E65F26">
        <w:rPr>
          <w:color w:val="000000" w:themeColor="text1"/>
        </w:rPr>
        <w:t>203,3</w:t>
      </w:r>
      <w:r w:rsidR="00CF313C" w:rsidRPr="00E65F26">
        <w:rPr>
          <w:color w:val="000000" w:themeColor="text1"/>
        </w:rPr>
        <w:t>0</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Хлорид магния, гекса</w:t>
      </w:r>
      <w:r w:rsidR="00B204BF" w:rsidRPr="00E65F26">
        <w:rPr>
          <w:color w:val="000000" w:themeColor="text1"/>
        </w:rPr>
        <w:t>гидрат.</w:t>
      </w:r>
    </w:p>
    <w:p w:rsidR="00A6303F" w:rsidRPr="00E65F26" w:rsidRDefault="00A6303F" w:rsidP="000A323A">
      <w:pPr>
        <w:spacing w:line="360" w:lineRule="auto"/>
        <w:jc w:val="both"/>
        <w:rPr>
          <w:color w:val="000000" w:themeColor="text1"/>
        </w:rPr>
      </w:pPr>
      <w:r w:rsidRPr="00E65F26">
        <w:rPr>
          <w:color w:val="000000" w:themeColor="text1"/>
        </w:rPr>
        <w:t>Белые крис</w:t>
      </w:r>
      <w:r w:rsidR="00B204BF" w:rsidRPr="00E65F26">
        <w:rPr>
          <w:color w:val="000000" w:themeColor="text1"/>
        </w:rPr>
        <w:t>таллы, на воздухе расплываются.</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легко растворим в спирте 96</w:t>
      </w:r>
      <w:r w:rsidR="00B204BF" w:rsidRPr="00E65F26">
        <w:rPr>
          <w:color w:val="000000" w:themeColor="text1"/>
        </w:rPr>
        <w:t> </w:t>
      </w:r>
      <w:r w:rsidRPr="00E65F26">
        <w:rPr>
          <w:color w:val="000000" w:themeColor="text1"/>
        </w:rPr>
        <w:t>%.</w:t>
      </w:r>
    </w:p>
    <w:p w:rsidR="00A6303F" w:rsidRPr="00E65F26" w:rsidRDefault="00A6303F" w:rsidP="001A6A57">
      <w:pPr>
        <w:keepNext/>
        <w:spacing w:line="360" w:lineRule="auto"/>
        <w:jc w:val="both"/>
        <w:rPr>
          <w:b/>
          <w:color w:val="000000" w:themeColor="text1"/>
        </w:rPr>
      </w:pPr>
      <w:r w:rsidRPr="00E65F26">
        <w:rPr>
          <w:b/>
          <w:color w:val="000000" w:themeColor="text1"/>
        </w:rPr>
        <w:t>Магния хлорида раствор 10</w:t>
      </w:r>
      <w:r w:rsidR="00B204BF" w:rsidRPr="00E65F26">
        <w:rPr>
          <w:b/>
          <w:color w:val="000000" w:themeColor="text1"/>
        </w:rPr>
        <w:t> </w:t>
      </w:r>
      <w:r w:rsidRPr="00E65F26">
        <w:rPr>
          <w:b/>
          <w:color w:val="000000" w:themeColor="text1"/>
        </w:rPr>
        <w:t>%</w:t>
      </w:r>
      <w:r w:rsidR="00946EE0"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w:t>
      </w:r>
      <w:r w:rsidR="00B204BF" w:rsidRPr="00E65F26">
        <w:rPr>
          <w:color w:val="000000" w:themeColor="text1"/>
        </w:rPr>
        <w:t> </w:t>
      </w:r>
      <w:r w:rsidRPr="00E65F26">
        <w:rPr>
          <w:color w:val="000000" w:themeColor="text1"/>
        </w:rPr>
        <w:t>г магния хлорида растворяют в воде</w:t>
      </w:r>
      <w:r w:rsidR="00B204BF" w:rsidRPr="00E65F26">
        <w:rPr>
          <w:color w:val="000000" w:themeColor="text1"/>
        </w:rPr>
        <w:t xml:space="preserve"> и доводят </w:t>
      </w:r>
      <w:r w:rsidR="00A11208" w:rsidRPr="00E65F26">
        <w:rPr>
          <w:color w:val="000000" w:themeColor="text1"/>
        </w:rPr>
        <w:t>объём</w:t>
      </w:r>
      <w:r w:rsidR="00B204BF" w:rsidRPr="00E65F26">
        <w:rPr>
          <w:color w:val="000000" w:themeColor="text1"/>
        </w:rPr>
        <w:t xml:space="preserve"> раствора </w:t>
      </w:r>
      <w:r w:rsidR="00D21BE1" w:rsidRPr="00E65F26">
        <w:rPr>
          <w:color w:val="000000" w:themeColor="text1"/>
        </w:rPr>
        <w:t xml:space="preserve">тем же растворителем </w:t>
      </w:r>
      <w:r w:rsidRPr="00E65F26">
        <w:rPr>
          <w:color w:val="000000" w:themeColor="text1"/>
        </w:rPr>
        <w:t>до 100</w:t>
      </w:r>
      <w:r w:rsidR="00626EA2" w:rsidRPr="00E65F26">
        <w:rPr>
          <w:color w:val="000000" w:themeColor="text1"/>
        </w:rPr>
        <w:t>,0</w:t>
      </w:r>
      <w:r w:rsidR="00B204BF" w:rsidRPr="00E65F26">
        <w:rPr>
          <w:color w:val="000000" w:themeColor="text1"/>
        </w:rPr>
        <w:t> </w:t>
      </w:r>
      <w:r w:rsidRPr="00E65F26">
        <w:rPr>
          <w:color w:val="000000" w:themeColor="text1"/>
        </w:rPr>
        <w:t>мл.</w:t>
      </w:r>
    </w:p>
    <w:p w:rsidR="00CF313C" w:rsidRPr="00E65F26" w:rsidRDefault="00A6303F" w:rsidP="001A6A57">
      <w:pPr>
        <w:keepNext/>
        <w:spacing w:line="360" w:lineRule="auto"/>
        <w:jc w:val="both"/>
        <w:rPr>
          <w:color w:val="000000" w:themeColor="text1"/>
        </w:rPr>
      </w:pPr>
      <w:r w:rsidRPr="00E65F26">
        <w:rPr>
          <w:b/>
          <w:color w:val="000000" w:themeColor="text1"/>
        </w:rPr>
        <w:t>Магния перхлорат</w:t>
      </w:r>
      <w:r w:rsidRPr="00E65F26">
        <w:rPr>
          <w:color w:val="000000" w:themeColor="text1"/>
        </w:rPr>
        <w:t>. [10034-81-8]. М</w:t>
      </w:r>
      <w:r w:rsidRPr="00E65F26">
        <w:rPr>
          <w:color w:val="000000" w:themeColor="text1"/>
          <w:lang w:val="en-US"/>
        </w:rPr>
        <w:t>g</w:t>
      </w:r>
      <w:r w:rsidRPr="00E65F26">
        <w:rPr>
          <w:color w:val="000000" w:themeColor="text1"/>
        </w:rPr>
        <w:t>(</w:t>
      </w:r>
      <w:r w:rsidRPr="00E65F26">
        <w:rPr>
          <w:color w:val="000000" w:themeColor="text1"/>
          <w:lang w:val="en-US"/>
        </w:rPr>
        <w:t>ClO</w:t>
      </w:r>
      <w:r w:rsidRPr="00E65F26">
        <w:rPr>
          <w:color w:val="000000" w:themeColor="text1"/>
          <w:vertAlign w:val="subscript"/>
        </w:rPr>
        <w:t>4</w:t>
      </w:r>
      <w:r w:rsidRPr="00E65F26">
        <w:rPr>
          <w:color w:val="000000" w:themeColor="text1"/>
        </w:rPr>
        <w:t>)</w:t>
      </w:r>
      <w:r w:rsidRPr="00E65F26">
        <w:rPr>
          <w:color w:val="000000" w:themeColor="text1"/>
          <w:vertAlign w:val="subscript"/>
        </w:rPr>
        <w:t>2</w:t>
      </w:r>
      <w:r w:rsidRPr="00E65F26">
        <w:rPr>
          <w:color w:val="000000" w:themeColor="text1"/>
        </w:rPr>
        <w:t>. (М.м.</w:t>
      </w:r>
      <w:r w:rsidR="00B204BF" w:rsidRPr="00E65F26">
        <w:rPr>
          <w:color w:val="000000" w:themeColor="text1"/>
        </w:rPr>
        <w:t> 223,2</w:t>
      </w:r>
      <w:r w:rsidR="00CF313C" w:rsidRPr="00E65F26">
        <w:rPr>
          <w:color w:val="000000" w:themeColor="text1"/>
        </w:rPr>
        <w:t>1</w:t>
      </w:r>
      <w:r w:rsidR="00B204BF" w:rsidRPr="00E65F26">
        <w:rPr>
          <w:color w:val="000000" w:themeColor="text1"/>
        </w:rPr>
        <w:t xml:space="preserve">). </w:t>
      </w:r>
    </w:p>
    <w:p w:rsidR="00A6303F" w:rsidRPr="00E65F26" w:rsidRDefault="00B204BF" w:rsidP="000A323A">
      <w:pPr>
        <w:spacing w:line="360" w:lineRule="auto"/>
        <w:jc w:val="both"/>
        <w:rPr>
          <w:color w:val="000000" w:themeColor="text1"/>
        </w:rPr>
      </w:pPr>
      <w:r w:rsidRPr="00E65F26">
        <w:rPr>
          <w:color w:val="000000" w:themeColor="text1"/>
        </w:rPr>
        <w:t>Перхлорат магния.</w:t>
      </w:r>
    </w:p>
    <w:p w:rsidR="00A6303F" w:rsidRPr="00E65F26" w:rsidRDefault="00A6303F" w:rsidP="000A323A">
      <w:pPr>
        <w:spacing w:line="360" w:lineRule="auto"/>
        <w:jc w:val="both"/>
        <w:rPr>
          <w:color w:val="000000" w:themeColor="text1"/>
        </w:rPr>
      </w:pPr>
      <w:r w:rsidRPr="00E65F26">
        <w:rPr>
          <w:color w:val="000000" w:themeColor="text1"/>
        </w:rPr>
        <w:t>Гранулы белого цвета. Препарат чрезвычайно притягивает влагу, при нагревании с органически</w:t>
      </w:r>
      <w:r w:rsidR="00B204BF" w:rsidRPr="00E65F26">
        <w:rPr>
          <w:color w:val="000000" w:themeColor="text1"/>
        </w:rPr>
        <w:t>ми веществами может дать взрыв.</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очень легко раст</w:t>
      </w:r>
      <w:r w:rsidR="00B204BF" w:rsidRPr="00E65F26">
        <w:rPr>
          <w:color w:val="000000" w:themeColor="text1"/>
        </w:rPr>
        <w:t>ворим в горячей воде, растворим</w:t>
      </w:r>
      <w:r w:rsidR="004E4A00" w:rsidRPr="00E65F26">
        <w:rPr>
          <w:color w:val="000000" w:themeColor="text1"/>
        </w:rPr>
        <w:t xml:space="preserve"> </w:t>
      </w:r>
      <w:r w:rsidRPr="00E65F26">
        <w:rPr>
          <w:color w:val="000000" w:themeColor="text1"/>
        </w:rPr>
        <w:t>в спирте 96</w:t>
      </w:r>
      <w:r w:rsidR="00B204BF" w:rsidRPr="00E65F26">
        <w:rPr>
          <w:color w:val="000000" w:themeColor="text1"/>
        </w:rPr>
        <w:t> </w:t>
      </w:r>
      <w:r w:rsidRPr="00E65F26">
        <w:rPr>
          <w:color w:val="000000" w:themeColor="text1"/>
        </w:rPr>
        <w:t>%, метаноле, ацетоне.</w:t>
      </w:r>
    </w:p>
    <w:p w:rsidR="001A6A57" w:rsidRPr="00E65F26" w:rsidRDefault="00A6303F" w:rsidP="001A6A57">
      <w:pPr>
        <w:keepNext/>
        <w:spacing w:line="360" w:lineRule="auto"/>
        <w:jc w:val="both"/>
        <w:rPr>
          <w:color w:val="000000" w:themeColor="text1"/>
        </w:rPr>
      </w:pPr>
      <w:r w:rsidRPr="00E65F26">
        <w:rPr>
          <w:b/>
          <w:color w:val="000000" w:themeColor="text1"/>
        </w:rPr>
        <w:t>Макрогол 200</w:t>
      </w:r>
      <w:r w:rsidRPr="00E65F26">
        <w:rPr>
          <w:color w:val="000000" w:themeColor="text1"/>
        </w:rPr>
        <w:t xml:space="preserve">. [25322-68-3]. </w:t>
      </w:r>
    </w:p>
    <w:p w:rsidR="00A6303F" w:rsidRPr="00E65F26" w:rsidRDefault="00CF313C" w:rsidP="000A323A">
      <w:pPr>
        <w:spacing w:line="360" w:lineRule="auto"/>
        <w:jc w:val="both"/>
        <w:rPr>
          <w:color w:val="000000" w:themeColor="text1"/>
        </w:rPr>
      </w:pPr>
      <w:r w:rsidRPr="00E65F26">
        <w:rPr>
          <w:snapToGrid w:val="0"/>
          <w:color w:val="000000" w:themeColor="text1"/>
          <w:lang w:val="el-GR"/>
        </w:rPr>
        <w:t>α</w:t>
      </w:r>
      <w:r w:rsidRPr="00E65F26">
        <w:rPr>
          <w:snapToGrid w:val="0"/>
          <w:color w:val="000000" w:themeColor="text1"/>
        </w:rPr>
        <w:t>-Гидро-</w:t>
      </w:r>
      <w:r w:rsidRPr="00E65F26">
        <w:rPr>
          <w:snapToGrid w:val="0"/>
          <w:color w:val="000000" w:themeColor="text1"/>
          <w:lang w:val="el-GR"/>
        </w:rPr>
        <w:t>ω</w:t>
      </w:r>
      <w:r w:rsidRPr="00E65F26">
        <w:rPr>
          <w:snapToGrid w:val="0"/>
          <w:color w:val="000000" w:themeColor="text1"/>
        </w:rPr>
        <w:t>-гидроксиполи(оксиэтан-1,2-диил)</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Прозрачная, бесцветная или поч</w:t>
      </w:r>
      <w:r w:rsidR="00B204BF" w:rsidRPr="00E65F26">
        <w:rPr>
          <w:color w:val="000000" w:themeColor="text1"/>
        </w:rPr>
        <w:t>ти бесцветная, вязкая жидкость.</w:t>
      </w:r>
    </w:p>
    <w:p w:rsidR="00A6303F" w:rsidRPr="00E65F26" w:rsidRDefault="00A6303F" w:rsidP="000A323A">
      <w:pPr>
        <w:pStyle w:val="a3"/>
        <w:rPr>
          <w:color w:val="000000" w:themeColor="text1"/>
        </w:rPr>
      </w:pPr>
      <w:r w:rsidRPr="00E65F26">
        <w:rPr>
          <w:color w:val="000000" w:themeColor="text1"/>
        </w:rPr>
        <w:lastRenderedPageBreak/>
        <w:t>Легко растворим в воде, ацетоне, спирте 96</w:t>
      </w:r>
      <w:r w:rsidR="00B204BF" w:rsidRPr="00E65F26">
        <w:rPr>
          <w:color w:val="000000" w:themeColor="text1"/>
        </w:rPr>
        <w:t> </w:t>
      </w:r>
      <w:r w:rsidRPr="00E65F26">
        <w:rPr>
          <w:color w:val="000000" w:themeColor="text1"/>
        </w:rPr>
        <w:t>% и метиленхлориде, практически нерастворим в эфире и жирных маслах.</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40" w:dyaOrig="440">
          <v:shape id="_x0000_i1245" type="#_x0000_t75" style="width:24pt;height:24pt" o:ole="">
            <v:imagedata r:id="rId61" o:title=""/>
          </v:shape>
          <o:OLEObject Type="Embed" ProgID="Equation.3" ShapeID="_x0000_i1245" DrawAspect="Content" ObjectID="_1750697947" r:id="rId287"/>
        </w:object>
      </w:r>
      <w:r w:rsidR="00A6303F" w:rsidRPr="00E65F26">
        <w:rPr>
          <w:color w:val="000000" w:themeColor="text1"/>
        </w:rPr>
        <w:t>. Около 1,127.</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00" w:dyaOrig="440">
          <v:shape id="_x0000_i1246" type="#_x0000_t75" style="width:21pt;height:24pt" o:ole="">
            <v:imagedata r:id="rId25" o:title=""/>
          </v:shape>
          <o:OLEObject Type="Embed" ProgID="Equation.3" ShapeID="_x0000_i1246" DrawAspect="Content" ObjectID="_1750697948" r:id="rId288"/>
        </w:object>
      </w:r>
      <w:r w:rsidR="00A6303F" w:rsidRPr="00E65F26">
        <w:rPr>
          <w:color w:val="000000" w:themeColor="text1"/>
        </w:rPr>
        <w:t>. Около 1,450.</w:t>
      </w:r>
    </w:p>
    <w:p w:rsidR="00A6303F" w:rsidRPr="00E65F26" w:rsidRDefault="00A6303F" w:rsidP="000A323A">
      <w:pPr>
        <w:keepNext/>
        <w:spacing w:line="360" w:lineRule="auto"/>
        <w:jc w:val="both"/>
        <w:rPr>
          <w:color w:val="000000" w:themeColor="text1"/>
        </w:rPr>
      </w:pPr>
      <w:r w:rsidRPr="00E65F26">
        <w:rPr>
          <w:b/>
          <w:color w:val="000000" w:themeColor="text1"/>
        </w:rPr>
        <w:t>Макрогол 200 очищенный</w:t>
      </w:r>
      <w:r w:rsidR="00946EE0"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500</w:t>
      </w:r>
      <w:r w:rsidR="005D0079" w:rsidRPr="00E65F26">
        <w:rPr>
          <w:color w:val="000000" w:themeColor="text1"/>
        </w:rPr>
        <w:t> </w:t>
      </w:r>
      <w:r w:rsidRPr="00E65F26">
        <w:rPr>
          <w:color w:val="000000" w:themeColor="text1"/>
        </w:rPr>
        <w:t>мл макрогола 200 помещают в круглодонную колбу вместимостью</w:t>
      </w:r>
      <w:r w:rsidR="004E4A00" w:rsidRPr="00E65F26">
        <w:rPr>
          <w:color w:val="000000" w:themeColor="text1"/>
        </w:rPr>
        <w:t xml:space="preserve"> </w:t>
      </w:r>
      <w:r w:rsidRPr="00E65F26">
        <w:rPr>
          <w:color w:val="000000" w:themeColor="text1"/>
        </w:rPr>
        <w:t>1000</w:t>
      </w:r>
      <w:r w:rsidR="005D0079" w:rsidRPr="00E65F26">
        <w:rPr>
          <w:color w:val="000000" w:themeColor="text1"/>
        </w:rPr>
        <w:t> </w:t>
      </w:r>
      <w:r w:rsidRPr="00E65F26">
        <w:rPr>
          <w:color w:val="000000" w:themeColor="text1"/>
        </w:rPr>
        <w:t>мл, отгоняют летучие вещества при температуре 60</w:t>
      </w:r>
      <w:r w:rsidR="005D0079" w:rsidRPr="00E65F26">
        <w:rPr>
          <w:color w:val="000000" w:themeColor="text1"/>
        </w:rPr>
        <w:t> °</w:t>
      </w:r>
      <w:r w:rsidRPr="00E65F26">
        <w:rPr>
          <w:color w:val="000000" w:themeColor="text1"/>
        </w:rPr>
        <w:t>С в течение 6</w:t>
      </w:r>
      <w:r w:rsidR="005D0079" w:rsidRPr="00E65F26">
        <w:rPr>
          <w:color w:val="000000" w:themeColor="text1"/>
        </w:rPr>
        <w:t> </w:t>
      </w:r>
      <w:r w:rsidRPr="00E65F26">
        <w:rPr>
          <w:color w:val="000000" w:themeColor="text1"/>
        </w:rPr>
        <w:t>ч, используя ротационный испаритель и вакуум от 1,5 до 2,5</w:t>
      </w:r>
      <w:r w:rsidR="005D0079" w:rsidRPr="00E65F26">
        <w:rPr>
          <w:color w:val="000000" w:themeColor="text1"/>
        </w:rPr>
        <w:t> </w:t>
      </w:r>
      <w:r w:rsidRPr="00E65F26">
        <w:rPr>
          <w:color w:val="000000" w:themeColor="text1"/>
        </w:rPr>
        <w:t>кПа.</w:t>
      </w:r>
    </w:p>
    <w:p w:rsidR="001A6A57" w:rsidRPr="00E65F26" w:rsidRDefault="00A6303F" w:rsidP="001A6A57">
      <w:pPr>
        <w:keepNext/>
        <w:spacing w:line="360" w:lineRule="auto"/>
        <w:jc w:val="both"/>
        <w:rPr>
          <w:color w:val="000000" w:themeColor="text1"/>
        </w:rPr>
      </w:pPr>
      <w:r w:rsidRPr="00E65F26">
        <w:rPr>
          <w:b/>
          <w:color w:val="000000" w:themeColor="text1"/>
        </w:rPr>
        <w:t>Макрогол 300</w:t>
      </w:r>
      <w:r w:rsidRPr="00E65F26">
        <w:rPr>
          <w:color w:val="000000" w:themeColor="text1"/>
        </w:rPr>
        <w:t>. [2532</w:t>
      </w:r>
      <w:r w:rsidR="005D0079" w:rsidRPr="00E65F26">
        <w:rPr>
          <w:color w:val="000000" w:themeColor="text1"/>
        </w:rPr>
        <w:t xml:space="preserve">2-68-3]. </w:t>
      </w:r>
    </w:p>
    <w:p w:rsidR="00A6303F" w:rsidRPr="00E65F26" w:rsidRDefault="00CF313C" w:rsidP="000A323A">
      <w:pPr>
        <w:spacing w:line="360" w:lineRule="auto"/>
        <w:jc w:val="both"/>
        <w:rPr>
          <w:color w:val="000000" w:themeColor="text1"/>
        </w:rPr>
      </w:pPr>
      <w:r w:rsidRPr="00E65F26">
        <w:rPr>
          <w:snapToGrid w:val="0"/>
          <w:color w:val="000000" w:themeColor="text1"/>
          <w:lang w:val="el-GR"/>
        </w:rPr>
        <w:t>α</w:t>
      </w:r>
      <w:r w:rsidRPr="00E65F26">
        <w:rPr>
          <w:snapToGrid w:val="0"/>
          <w:color w:val="000000" w:themeColor="text1"/>
        </w:rPr>
        <w:t>-Гидро-</w:t>
      </w:r>
      <w:r w:rsidRPr="00E65F26">
        <w:rPr>
          <w:snapToGrid w:val="0"/>
          <w:color w:val="000000" w:themeColor="text1"/>
          <w:lang w:val="el-GR"/>
        </w:rPr>
        <w:t>ω</w:t>
      </w:r>
      <w:r w:rsidRPr="00E65F26">
        <w:rPr>
          <w:snapToGrid w:val="0"/>
          <w:color w:val="000000" w:themeColor="text1"/>
        </w:rPr>
        <w:t>-гидроксиполи(оксиэтан-1,2-диил)</w:t>
      </w:r>
      <w:r w:rsidRPr="00E65F26">
        <w:rPr>
          <w:color w:val="000000" w:themeColor="text1"/>
        </w:rPr>
        <w:t>.</w:t>
      </w:r>
    </w:p>
    <w:p w:rsidR="001A6A57" w:rsidRPr="00E65F26" w:rsidRDefault="00A6303F" w:rsidP="001A6A57">
      <w:pPr>
        <w:keepNext/>
        <w:spacing w:line="360" w:lineRule="auto"/>
        <w:jc w:val="both"/>
        <w:rPr>
          <w:color w:val="000000" w:themeColor="text1"/>
        </w:rPr>
      </w:pPr>
      <w:r w:rsidRPr="00E65F26">
        <w:rPr>
          <w:b/>
          <w:color w:val="000000" w:themeColor="text1"/>
        </w:rPr>
        <w:t>Макрогол 400</w:t>
      </w:r>
      <w:r w:rsidRPr="00E65F26">
        <w:rPr>
          <w:color w:val="000000" w:themeColor="text1"/>
        </w:rPr>
        <w:t>. [2532</w:t>
      </w:r>
      <w:r w:rsidR="005D0079" w:rsidRPr="00E65F26">
        <w:rPr>
          <w:color w:val="000000" w:themeColor="text1"/>
        </w:rPr>
        <w:t xml:space="preserve">2-68-3]. </w:t>
      </w:r>
    </w:p>
    <w:p w:rsidR="00A6303F" w:rsidRPr="00E65F26" w:rsidRDefault="00CF313C" w:rsidP="000A323A">
      <w:pPr>
        <w:spacing w:line="360" w:lineRule="auto"/>
        <w:jc w:val="both"/>
        <w:rPr>
          <w:color w:val="000000" w:themeColor="text1"/>
        </w:rPr>
      </w:pPr>
      <w:r w:rsidRPr="00E65F26">
        <w:rPr>
          <w:snapToGrid w:val="0"/>
          <w:color w:val="000000" w:themeColor="text1"/>
          <w:lang w:val="el-GR"/>
        </w:rPr>
        <w:t>α</w:t>
      </w:r>
      <w:r w:rsidRPr="00E65F26">
        <w:rPr>
          <w:snapToGrid w:val="0"/>
          <w:color w:val="000000" w:themeColor="text1"/>
        </w:rPr>
        <w:t>-Гидро-</w:t>
      </w:r>
      <w:r w:rsidRPr="00E65F26">
        <w:rPr>
          <w:snapToGrid w:val="0"/>
          <w:color w:val="000000" w:themeColor="text1"/>
          <w:lang w:val="el-GR"/>
        </w:rPr>
        <w:t>ω</w:t>
      </w:r>
      <w:r w:rsidRPr="00E65F26">
        <w:rPr>
          <w:snapToGrid w:val="0"/>
          <w:color w:val="000000" w:themeColor="text1"/>
        </w:rPr>
        <w:t>-гидроксиполи(оксиэтан-1,2-диил)</w:t>
      </w:r>
      <w:r w:rsidRPr="00E65F26">
        <w:rPr>
          <w:color w:val="000000" w:themeColor="text1"/>
        </w:rPr>
        <w:t>.</w:t>
      </w:r>
    </w:p>
    <w:p w:rsidR="001A6A57" w:rsidRPr="00E65F26" w:rsidRDefault="00352714" w:rsidP="001A6A57">
      <w:pPr>
        <w:keepNext/>
        <w:spacing w:line="360" w:lineRule="auto"/>
        <w:jc w:val="both"/>
        <w:rPr>
          <w:color w:val="000000" w:themeColor="text1"/>
        </w:rPr>
      </w:pPr>
      <w:r w:rsidRPr="00E65F26">
        <w:rPr>
          <w:b/>
          <w:color w:val="000000" w:themeColor="text1"/>
        </w:rPr>
        <w:t>Макрогола 400 раствор спиртовой 5</w:t>
      </w:r>
      <w:r w:rsidRPr="00E65F26">
        <w:rPr>
          <w:b/>
          <w:color w:val="000000" w:themeColor="text1"/>
          <w:lang w:val="en-US"/>
        </w:rPr>
        <w:t> </w:t>
      </w:r>
      <w:r w:rsidRPr="00E65F26">
        <w:rPr>
          <w:b/>
          <w:color w:val="000000" w:themeColor="text1"/>
        </w:rPr>
        <w:t>%.</w:t>
      </w:r>
      <w:r w:rsidRPr="00E65F26">
        <w:rPr>
          <w:color w:val="000000" w:themeColor="text1"/>
        </w:rPr>
        <w:t xml:space="preserve"> </w:t>
      </w:r>
    </w:p>
    <w:p w:rsidR="00352714" w:rsidRPr="00E65F26" w:rsidRDefault="00352714" w:rsidP="000A323A">
      <w:pPr>
        <w:spacing w:line="360" w:lineRule="auto"/>
        <w:jc w:val="both"/>
        <w:rPr>
          <w:color w:val="000000" w:themeColor="text1"/>
        </w:rPr>
      </w:pPr>
      <w:r w:rsidRPr="00E65F26">
        <w:rPr>
          <w:color w:val="000000" w:themeColor="text1"/>
        </w:rPr>
        <w:t xml:space="preserve">5 мл макрогола 400 смешивают со 100 мл спирта 96 %. </w:t>
      </w:r>
      <w:r w:rsidR="00B8051F" w:rsidRPr="00E65F26">
        <w:rPr>
          <w:color w:val="000000" w:themeColor="text1"/>
        </w:rPr>
        <w:t xml:space="preserve">Срок годности </w:t>
      </w:r>
      <w:r w:rsidR="0073284A" w:rsidRPr="00E65F26">
        <w:rPr>
          <w:color w:val="000000" w:themeColor="text1"/>
        </w:rPr>
        <w:t>–</w:t>
      </w:r>
      <w:r w:rsidRPr="00E65F26">
        <w:rPr>
          <w:color w:val="000000" w:themeColor="text1"/>
        </w:rPr>
        <w:t xml:space="preserve"> не более 6 мес при хранении в прохладном, </w:t>
      </w:r>
      <w:r w:rsidR="00E25E9B" w:rsidRPr="00E65F26">
        <w:rPr>
          <w:color w:val="000000" w:themeColor="text1"/>
        </w:rPr>
        <w:t>защищённом</w:t>
      </w:r>
      <w:r w:rsidRPr="00E65F26">
        <w:rPr>
          <w:color w:val="000000" w:themeColor="text1"/>
        </w:rPr>
        <w:t xml:space="preserve"> от света месте.</w:t>
      </w:r>
    </w:p>
    <w:p w:rsidR="001A6A57" w:rsidRPr="00E65F26" w:rsidRDefault="00A6303F" w:rsidP="001A6A57">
      <w:pPr>
        <w:keepNext/>
        <w:spacing w:line="360" w:lineRule="auto"/>
        <w:jc w:val="both"/>
        <w:rPr>
          <w:color w:val="000000" w:themeColor="text1"/>
        </w:rPr>
      </w:pPr>
      <w:r w:rsidRPr="00E65F26">
        <w:rPr>
          <w:b/>
          <w:color w:val="000000" w:themeColor="text1"/>
        </w:rPr>
        <w:t>Макрогол 1000</w:t>
      </w:r>
      <w:r w:rsidRPr="00E65F26">
        <w:rPr>
          <w:color w:val="000000" w:themeColor="text1"/>
        </w:rPr>
        <w:t xml:space="preserve">. [25322-68-3]. </w:t>
      </w:r>
    </w:p>
    <w:p w:rsidR="00A6303F" w:rsidRPr="00E65F26" w:rsidRDefault="00CF313C" w:rsidP="000A323A">
      <w:pPr>
        <w:spacing w:line="360" w:lineRule="auto"/>
        <w:jc w:val="both"/>
        <w:rPr>
          <w:color w:val="000000" w:themeColor="text1"/>
        </w:rPr>
      </w:pPr>
      <w:r w:rsidRPr="00E65F26">
        <w:rPr>
          <w:snapToGrid w:val="0"/>
          <w:color w:val="000000" w:themeColor="text1"/>
          <w:lang w:val="el-GR"/>
        </w:rPr>
        <w:t>α</w:t>
      </w:r>
      <w:r w:rsidRPr="00E65F26">
        <w:rPr>
          <w:snapToGrid w:val="0"/>
          <w:color w:val="000000" w:themeColor="text1"/>
        </w:rPr>
        <w:t>-Гидро-</w:t>
      </w:r>
      <w:r w:rsidRPr="00E65F26">
        <w:rPr>
          <w:snapToGrid w:val="0"/>
          <w:color w:val="000000" w:themeColor="text1"/>
          <w:lang w:val="el-GR"/>
        </w:rPr>
        <w:t>ω</w:t>
      </w:r>
      <w:r w:rsidRPr="00E65F26">
        <w:rPr>
          <w:snapToGrid w:val="0"/>
          <w:color w:val="000000" w:themeColor="text1"/>
        </w:rPr>
        <w:t>-гидроксиполи(оксиэтан-1,2-диил)</w:t>
      </w:r>
      <w:r w:rsidRPr="00E65F26">
        <w:rPr>
          <w:color w:val="000000" w:themeColor="text1"/>
        </w:rPr>
        <w:t>.</w:t>
      </w:r>
    </w:p>
    <w:p w:rsidR="001A6A57" w:rsidRPr="00E65F26" w:rsidRDefault="00A6303F" w:rsidP="001A6A57">
      <w:pPr>
        <w:keepNext/>
        <w:spacing w:line="360" w:lineRule="auto"/>
        <w:jc w:val="both"/>
        <w:rPr>
          <w:color w:val="000000" w:themeColor="text1"/>
        </w:rPr>
      </w:pPr>
      <w:r w:rsidRPr="00E65F26">
        <w:rPr>
          <w:b/>
          <w:color w:val="000000" w:themeColor="text1"/>
        </w:rPr>
        <w:t>Макрогол 1500</w:t>
      </w:r>
      <w:r w:rsidRPr="00E65F26">
        <w:rPr>
          <w:color w:val="000000" w:themeColor="text1"/>
        </w:rPr>
        <w:t xml:space="preserve">. [25322-68-3]. </w:t>
      </w:r>
    </w:p>
    <w:p w:rsidR="00A6303F" w:rsidRPr="00E65F26" w:rsidRDefault="00CF313C" w:rsidP="000A323A">
      <w:pPr>
        <w:spacing w:line="360" w:lineRule="auto"/>
        <w:jc w:val="both"/>
        <w:rPr>
          <w:b/>
          <w:color w:val="000000" w:themeColor="text1"/>
        </w:rPr>
      </w:pPr>
      <w:r w:rsidRPr="00E65F26">
        <w:rPr>
          <w:snapToGrid w:val="0"/>
          <w:color w:val="000000" w:themeColor="text1"/>
          <w:lang w:val="el-GR"/>
        </w:rPr>
        <w:t>α</w:t>
      </w:r>
      <w:r w:rsidRPr="00E65F26">
        <w:rPr>
          <w:snapToGrid w:val="0"/>
          <w:color w:val="000000" w:themeColor="text1"/>
        </w:rPr>
        <w:t>-Гидро-</w:t>
      </w:r>
      <w:r w:rsidRPr="00E65F26">
        <w:rPr>
          <w:snapToGrid w:val="0"/>
          <w:color w:val="000000" w:themeColor="text1"/>
          <w:lang w:val="el-GR"/>
        </w:rPr>
        <w:t>ω</w:t>
      </w:r>
      <w:r w:rsidRPr="00E65F26">
        <w:rPr>
          <w:snapToGrid w:val="0"/>
          <w:color w:val="000000" w:themeColor="text1"/>
        </w:rPr>
        <w:t>-гидроксиполи(оксиэтан-1,2-диил)</w:t>
      </w:r>
      <w:r w:rsidRPr="00E65F26">
        <w:rPr>
          <w:color w:val="000000" w:themeColor="text1"/>
        </w:rPr>
        <w:t>.</w:t>
      </w:r>
    </w:p>
    <w:p w:rsidR="001A6A57" w:rsidRPr="00E65F26" w:rsidRDefault="007B729C" w:rsidP="001A6A57">
      <w:pPr>
        <w:keepNext/>
        <w:spacing w:line="360" w:lineRule="auto"/>
        <w:jc w:val="both"/>
        <w:rPr>
          <w:color w:val="000000" w:themeColor="text1"/>
        </w:rPr>
      </w:pPr>
      <w:r w:rsidRPr="00E65F26">
        <w:rPr>
          <w:b/>
          <w:color w:val="000000" w:themeColor="text1"/>
        </w:rPr>
        <w:t>Макрогол 6000</w:t>
      </w:r>
      <w:r w:rsidRPr="00E65F26">
        <w:rPr>
          <w:color w:val="000000" w:themeColor="text1"/>
        </w:rPr>
        <w:t xml:space="preserve">. [25322-68-3]. </w:t>
      </w:r>
    </w:p>
    <w:p w:rsidR="007B729C" w:rsidRPr="00E65F26" w:rsidRDefault="007B729C" w:rsidP="000A323A">
      <w:pPr>
        <w:spacing w:line="360" w:lineRule="auto"/>
        <w:jc w:val="both"/>
        <w:rPr>
          <w:color w:val="000000" w:themeColor="text1"/>
        </w:rPr>
      </w:pPr>
      <w:r w:rsidRPr="00E65F26">
        <w:rPr>
          <w:snapToGrid w:val="0"/>
          <w:color w:val="000000" w:themeColor="text1"/>
          <w:lang w:val="el-GR"/>
        </w:rPr>
        <w:t>α</w:t>
      </w:r>
      <w:r w:rsidRPr="00E65F26">
        <w:rPr>
          <w:snapToGrid w:val="0"/>
          <w:color w:val="000000" w:themeColor="text1"/>
        </w:rPr>
        <w:t>-Гидро-</w:t>
      </w:r>
      <w:r w:rsidRPr="00E65F26">
        <w:rPr>
          <w:snapToGrid w:val="0"/>
          <w:color w:val="000000" w:themeColor="text1"/>
          <w:lang w:val="el-GR"/>
        </w:rPr>
        <w:t>ω</w:t>
      </w:r>
      <w:r w:rsidRPr="00E65F26">
        <w:rPr>
          <w:snapToGrid w:val="0"/>
          <w:color w:val="000000" w:themeColor="text1"/>
        </w:rPr>
        <w:t>-гидроксиполи(оксиэтан-1,2-диил)</w:t>
      </w:r>
      <w:r w:rsidRPr="00E65F26">
        <w:rPr>
          <w:color w:val="000000" w:themeColor="text1"/>
        </w:rPr>
        <w:t>.</w:t>
      </w:r>
    </w:p>
    <w:p w:rsidR="007B729C" w:rsidRPr="00E65F26" w:rsidRDefault="007B729C" w:rsidP="000A323A">
      <w:pPr>
        <w:spacing w:line="360" w:lineRule="auto"/>
        <w:jc w:val="both"/>
        <w:rPr>
          <w:color w:val="000000" w:themeColor="text1"/>
        </w:rPr>
      </w:pPr>
      <w:r w:rsidRPr="00E65F26">
        <w:rPr>
          <w:color w:val="000000" w:themeColor="text1"/>
        </w:rPr>
        <w:t>Белое или почти белое твёрдое вещество воскового или парафиноподобного вида, очень лекго растворимо в воде и в хлористом метилене, практически нерастворимо в спирте 96 %, в жирных и минеральных маслах.</w:t>
      </w:r>
    </w:p>
    <w:p w:rsidR="001A6A57" w:rsidRPr="00E65F26" w:rsidRDefault="00A6303F" w:rsidP="001A6A57">
      <w:pPr>
        <w:keepNext/>
        <w:spacing w:line="360" w:lineRule="auto"/>
        <w:jc w:val="both"/>
        <w:rPr>
          <w:color w:val="000000" w:themeColor="text1"/>
        </w:rPr>
      </w:pPr>
      <w:r w:rsidRPr="00E65F26">
        <w:rPr>
          <w:b/>
          <w:color w:val="000000" w:themeColor="text1"/>
        </w:rPr>
        <w:t>Макрогол 20</w:t>
      </w:r>
      <w:r w:rsidR="00FE7BE9" w:rsidRPr="00E65F26">
        <w:rPr>
          <w:b/>
          <w:color w:val="000000" w:themeColor="text1"/>
        </w:rPr>
        <w:t> </w:t>
      </w:r>
      <w:r w:rsidRPr="00E65F26">
        <w:rPr>
          <w:b/>
          <w:color w:val="000000" w:themeColor="text1"/>
        </w:rPr>
        <w:t>000</w:t>
      </w:r>
      <w:r w:rsidRPr="00E65F26">
        <w:rPr>
          <w:color w:val="000000" w:themeColor="text1"/>
        </w:rPr>
        <w:t xml:space="preserve">. </w:t>
      </w:r>
    </w:p>
    <w:p w:rsidR="00A6303F" w:rsidRPr="00E65F26" w:rsidRDefault="00CF313C" w:rsidP="000A323A">
      <w:pPr>
        <w:spacing w:line="360" w:lineRule="auto"/>
        <w:jc w:val="both"/>
        <w:rPr>
          <w:color w:val="000000" w:themeColor="text1"/>
        </w:rPr>
      </w:pPr>
      <w:r w:rsidRPr="00E65F26">
        <w:rPr>
          <w:snapToGrid w:val="0"/>
          <w:color w:val="000000" w:themeColor="text1"/>
          <w:lang w:val="el-GR"/>
        </w:rPr>
        <w:t>α</w:t>
      </w:r>
      <w:r w:rsidRPr="00E65F26">
        <w:rPr>
          <w:snapToGrid w:val="0"/>
          <w:color w:val="000000" w:themeColor="text1"/>
        </w:rPr>
        <w:t>-Гидро-</w:t>
      </w:r>
      <w:r w:rsidRPr="00E65F26">
        <w:rPr>
          <w:snapToGrid w:val="0"/>
          <w:color w:val="000000" w:themeColor="text1"/>
          <w:lang w:val="el-GR"/>
        </w:rPr>
        <w:t>ω</w:t>
      </w:r>
      <w:r w:rsidRPr="00E65F26">
        <w:rPr>
          <w:snapToGrid w:val="0"/>
          <w:color w:val="000000" w:themeColor="text1"/>
        </w:rPr>
        <w:t>-гидроксиполи(оксиэтан-1,2-диил)</w:t>
      </w:r>
      <w:r w:rsidRPr="00E65F26">
        <w:rPr>
          <w:color w:val="000000" w:themeColor="text1"/>
        </w:rPr>
        <w:t>.</w:t>
      </w:r>
    </w:p>
    <w:p w:rsidR="001A6A57" w:rsidRPr="00E65F26" w:rsidRDefault="00A6303F" w:rsidP="001A6A57">
      <w:pPr>
        <w:keepNext/>
        <w:spacing w:line="360" w:lineRule="auto"/>
        <w:jc w:val="both"/>
        <w:rPr>
          <w:color w:val="000000" w:themeColor="text1"/>
        </w:rPr>
      </w:pPr>
      <w:r w:rsidRPr="00E65F26">
        <w:rPr>
          <w:b/>
          <w:color w:val="000000" w:themeColor="text1"/>
        </w:rPr>
        <w:t>Макрогол 20</w:t>
      </w:r>
      <w:r w:rsidR="00FE7BE9" w:rsidRPr="00E65F26">
        <w:rPr>
          <w:b/>
          <w:color w:val="000000" w:themeColor="text1"/>
        </w:rPr>
        <w:t> </w:t>
      </w:r>
      <w:r w:rsidRPr="00E65F26">
        <w:rPr>
          <w:b/>
          <w:color w:val="000000" w:themeColor="text1"/>
        </w:rPr>
        <w:t>000 2-нитротерефталат</w:t>
      </w:r>
      <w:r w:rsidRPr="00E65F26">
        <w:rPr>
          <w:color w:val="000000" w:themeColor="text1"/>
        </w:rPr>
        <w:t xml:space="preserve">. </w:t>
      </w:r>
    </w:p>
    <w:p w:rsidR="00A6303F" w:rsidRPr="00E65F26" w:rsidRDefault="00A81DDE" w:rsidP="000A323A">
      <w:pPr>
        <w:spacing w:line="360" w:lineRule="auto"/>
        <w:jc w:val="both"/>
        <w:rPr>
          <w:color w:val="000000" w:themeColor="text1"/>
        </w:rPr>
      </w:pPr>
      <w:r w:rsidRPr="00E65F26">
        <w:rPr>
          <w:color w:val="000000" w:themeColor="text1"/>
        </w:rPr>
        <w:t>Поли[</w:t>
      </w:r>
      <w:r w:rsidR="00C37EA1" w:rsidRPr="00E65F26">
        <w:rPr>
          <w:snapToGrid w:val="0"/>
          <w:color w:val="000000" w:themeColor="text1"/>
        </w:rPr>
        <w:t>(оксиэтан-1,2-диил)</w:t>
      </w:r>
      <w:r w:rsidRPr="00E65F26">
        <w:rPr>
          <w:color w:val="000000" w:themeColor="text1"/>
        </w:rPr>
        <w:t>-</w:t>
      </w:r>
      <w:r w:rsidRPr="00E65F26">
        <w:rPr>
          <w:i/>
          <w:color w:val="000000" w:themeColor="text1"/>
        </w:rPr>
        <w:t>со</w:t>
      </w:r>
      <w:r w:rsidRPr="00E65F26">
        <w:rPr>
          <w:color w:val="000000" w:themeColor="text1"/>
        </w:rPr>
        <w:t>-(2-нитротерефталоил)]</w:t>
      </w:r>
    </w:p>
    <w:p w:rsidR="00A6303F" w:rsidRPr="00E65F26" w:rsidRDefault="00A6303F" w:rsidP="000A323A">
      <w:pPr>
        <w:spacing w:line="360" w:lineRule="auto"/>
        <w:jc w:val="both"/>
        <w:rPr>
          <w:color w:val="000000" w:themeColor="text1"/>
        </w:rPr>
      </w:pPr>
      <w:r w:rsidRPr="00E65F26">
        <w:rPr>
          <w:color w:val="000000" w:themeColor="text1"/>
        </w:rPr>
        <w:lastRenderedPageBreak/>
        <w:t>Макрогол 20000, модифицированный обработко</w:t>
      </w:r>
      <w:r w:rsidR="005D0079" w:rsidRPr="00E65F26">
        <w:rPr>
          <w:color w:val="000000" w:themeColor="text1"/>
        </w:rPr>
        <w:t>й 2-нитротерефталевой кислотой.</w:t>
      </w:r>
    </w:p>
    <w:p w:rsidR="00A6303F" w:rsidRPr="00E65F26" w:rsidRDefault="00A6303F" w:rsidP="000A323A">
      <w:pPr>
        <w:spacing w:line="360" w:lineRule="auto"/>
        <w:jc w:val="both"/>
        <w:rPr>
          <w:color w:val="000000" w:themeColor="text1"/>
        </w:rPr>
      </w:pPr>
      <w:r w:rsidRPr="00E65F26">
        <w:rPr>
          <w:color w:val="000000" w:themeColor="text1"/>
        </w:rPr>
        <w:t>Твердая воскообразная масса</w:t>
      </w:r>
      <w:r w:rsidR="005D0079" w:rsidRPr="00E65F26">
        <w:rPr>
          <w:color w:val="000000" w:themeColor="text1"/>
        </w:rPr>
        <w:t xml:space="preserve"> белого или почти белого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ацетоне.</w:t>
      </w:r>
    </w:p>
    <w:p w:rsidR="00F00025" w:rsidRPr="00E65F26" w:rsidRDefault="00F00025" w:rsidP="00F00025">
      <w:pPr>
        <w:keepNext/>
        <w:spacing w:line="360" w:lineRule="auto"/>
        <w:jc w:val="both"/>
        <w:rPr>
          <w:color w:val="000000" w:themeColor="text1"/>
        </w:rPr>
      </w:pPr>
      <w:r w:rsidRPr="00E65F26">
        <w:rPr>
          <w:b/>
          <w:color w:val="000000" w:themeColor="text1"/>
        </w:rPr>
        <w:t>Макрогол 20</w:t>
      </w:r>
      <w:r w:rsidR="00FE7BE9" w:rsidRPr="00E65F26">
        <w:rPr>
          <w:b/>
          <w:color w:val="000000" w:themeColor="text1"/>
        </w:rPr>
        <w:t> </w:t>
      </w:r>
      <w:r w:rsidRPr="00E65F26">
        <w:rPr>
          <w:b/>
          <w:color w:val="000000" w:themeColor="text1"/>
        </w:rPr>
        <w:t>000 терефталат</w:t>
      </w:r>
      <w:r w:rsidRPr="00E65F26">
        <w:rPr>
          <w:color w:val="000000" w:themeColor="text1"/>
        </w:rPr>
        <w:t xml:space="preserve">. </w:t>
      </w:r>
    </w:p>
    <w:p w:rsidR="00F00025" w:rsidRPr="00E65F26" w:rsidRDefault="00F00025" w:rsidP="00F00025">
      <w:pPr>
        <w:spacing w:line="360" w:lineRule="auto"/>
        <w:jc w:val="both"/>
        <w:rPr>
          <w:color w:val="000000" w:themeColor="text1"/>
        </w:rPr>
      </w:pPr>
      <w:r w:rsidRPr="00E65F26">
        <w:rPr>
          <w:color w:val="000000" w:themeColor="text1"/>
        </w:rPr>
        <w:t>Поли[</w:t>
      </w:r>
      <w:r w:rsidRPr="00E65F26">
        <w:rPr>
          <w:snapToGrid w:val="0"/>
          <w:color w:val="000000" w:themeColor="text1"/>
        </w:rPr>
        <w:t>(оксиэтан-1,2-диил)</w:t>
      </w:r>
      <w:r w:rsidRPr="00E65F26">
        <w:rPr>
          <w:color w:val="000000" w:themeColor="text1"/>
        </w:rPr>
        <w:t>-</w:t>
      </w:r>
      <w:r w:rsidRPr="00E65F26">
        <w:rPr>
          <w:i/>
          <w:color w:val="000000" w:themeColor="text1"/>
        </w:rPr>
        <w:t>со</w:t>
      </w:r>
      <w:r w:rsidRPr="00E65F26">
        <w:rPr>
          <w:color w:val="000000" w:themeColor="text1"/>
        </w:rPr>
        <w:t>-(терефталоил)]</w:t>
      </w:r>
    </w:p>
    <w:p w:rsidR="00F00025" w:rsidRPr="00E65F26" w:rsidRDefault="00F00025" w:rsidP="00F00025">
      <w:pPr>
        <w:spacing w:line="360" w:lineRule="auto"/>
        <w:jc w:val="both"/>
        <w:rPr>
          <w:color w:val="000000" w:themeColor="text1"/>
        </w:rPr>
      </w:pPr>
      <w:r w:rsidRPr="00E65F26">
        <w:rPr>
          <w:color w:val="000000" w:themeColor="text1"/>
        </w:rPr>
        <w:t>Макрогол 20</w:t>
      </w:r>
      <w:r w:rsidR="00FE7BE9" w:rsidRPr="00E65F26">
        <w:rPr>
          <w:color w:val="000000" w:themeColor="text1"/>
        </w:rPr>
        <w:t> </w:t>
      </w:r>
      <w:r w:rsidRPr="00E65F26">
        <w:rPr>
          <w:color w:val="000000" w:themeColor="text1"/>
        </w:rPr>
        <w:t>000, модифицированный обработкой терефталевой кислотой.</w:t>
      </w:r>
    </w:p>
    <w:p w:rsidR="008F59B0" w:rsidRPr="00E65F26" w:rsidRDefault="008F59B0" w:rsidP="00F00025">
      <w:pPr>
        <w:spacing w:line="360" w:lineRule="auto"/>
        <w:jc w:val="both"/>
        <w:rPr>
          <w:b/>
          <w:color w:val="000000" w:themeColor="text1"/>
        </w:rPr>
      </w:pPr>
      <w:r w:rsidRPr="00E65F26">
        <w:rPr>
          <w:b/>
          <w:color w:val="000000" w:themeColor="text1"/>
        </w:rPr>
        <w:t>Макрогол, деактивированный по отношению к основаниям.</w:t>
      </w:r>
    </w:p>
    <w:p w:rsidR="004A5852" w:rsidRPr="00E65F26" w:rsidRDefault="004A5852" w:rsidP="004A5852">
      <w:pPr>
        <w:spacing w:line="360" w:lineRule="auto"/>
        <w:jc w:val="both"/>
        <w:rPr>
          <w:bCs/>
          <w:color w:val="000000" w:themeColor="text1"/>
        </w:rPr>
      </w:pPr>
      <w:r w:rsidRPr="00E65F26">
        <w:rPr>
          <w:bCs/>
          <w:color w:val="000000" w:themeColor="text1"/>
        </w:rPr>
        <w:t>Привитый полиэтиленгликоль, деактивированный по отношению к основаниям.</w:t>
      </w:r>
    </w:p>
    <w:p w:rsidR="004A5852" w:rsidRPr="00E65F26" w:rsidRDefault="004A5852" w:rsidP="004A5852">
      <w:pPr>
        <w:keepNext/>
        <w:spacing w:line="360" w:lineRule="auto"/>
        <w:jc w:val="both"/>
        <w:rPr>
          <w:bCs/>
          <w:color w:val="000000" w:themeColor="text1"/>
        </w:rPr>
      </w:pPr>
      <w:r w:rsidRPr="00E65F26">
        <w:rPr>
          <w:bCs/>
          <w:color w:val="000000" w:themeColor="text1"/>
        </w:rPr>
        <w:t>Неподвижная фаза для газовой хроматографии.</w:t>
      </w:r>
    </w:p>
    <w:p w:rsidR="004A5852" w:rsidRPr="00E65F26" w:rsidRDefault="004A5852" w:rsidP="004A5852">
      <w:pPr>
        <w:keepNext/>
        <w:spacing w:line="360" w:lineRule="auto"/>
        <w:jc w:val="both"/>
        <w:rPr>
          <w:bCs/>
          <w:color w:val="000000" w:themeColor="text1"/>
        </w:rPr>
      </w:pPr>
      <w:r w:rsidRPr="00E65F26">
        <w:rPr>
          <w:b/>
          <w:color w:val="000000" w:themeColor="text1"/>
        </w:rPr>
        <w:t>Макрогол, деактивированный по отношению к полярным соединениям</w:t>
      </w:r>
      <w:r w:rsidRPr="00E65F26">
        <w:rPr>
          <w:bCs/>
          <w:color w:val="000000" w:themeColor="text1"/>
        </w:rPr>
        <w:t>.</w:t>
      </w:r>
    </w:p>
    <w:p w:rsidR="004A5852" w:rsidRPr="00E65F26" w:rsidRDefault="004A5852" w:rsidP="004A5852">
      <w:pPr>
        <w:spacing w:line="360" w:lineRule="auto"/>
        <w:jc w:val="both"/>
        <w:rPr>
          <w:bCs/>
          <w:color w:val="000000" w:themeColor="text1"/>
        </w:rPr>
      </w:pPr>
      <w:r w:rsidRPr="00E65F26">
        <w:rPr>
          <w:bCs/>
          <w:color w:val="000000" w:themeColor="text1"/>
        </w:rPr>
        <w:t>Привитый полиэтиленгликоль, деактивированный по отношению к полярным соединениям.</w:t>
      </w:r>
    </w:p>
    <w:p w:rsidR="004A5852" w:rsidRPr="00E65F26" w:rsidRDefault="004A5852" w:rsidP="004A5852">
      <w:pPr>
        <w:keepNext/>
        <w:spacing w:line="360" w:lineRule="auto"/>
        <w:jc w:val="both"/>
        <w:rPr>
          <w:bCs/>
          <w:color w:val="000000" w:themeColor="text1"/>
        </w:rPr>
      </w:pPr>
      <w:r w:rsidRPr="00E65F26">
        <w:rPr>
          <w:bCs/>
          <w:color w:val="000000" w:themeColor="text1"/>
        </w:rPr>
        <w:t>Неподвижная фаза для газовой хроматографии.</w:t>
      </w:r>
    </w:p>
    <w:p w:rsidR="00BE4BE6" w:rsidRPr="00E65F26" w:rsidRDefault="00BE4BE6" w:rsidP="00BE4BE6">
      <w:pPr>
        <w:pStyle w:val="a3"/>
      </w:pPr>
      <w:r w:rsidRPr="00E65F26">
        <w:rPr>
          <w:b/>
          <w:color w:val="000000"/>
        </w:rPr>
        <w:t>Макрогола лауриловый эфир</w:t>
      </w:r>
      <w:r w:rsidRPr="00E65F26">
        <w:rPr>
          <w:bCs/>
          <w:color w:val="000000"/>
        </w:rPr>
        <w:t xml:space="preserve">. [9002-92-0]. </w:t>
      </w:r>
      <w:r w:rsidRPr="00E65F26">
        <w:rPr>
          <w:bCs/>
        </w:rPr>
        <w:t>С</w:t>
      </w:r>
      <w:r w:rsidRPr="00E65F26">
        <w:rPr>
          <w:bCs/>
          <w:vertAlign w:val="subscript"/>
        </w:rPr>
        <w:t>12</w:t>
      </w:r>
      <w:r w:rsidRPr="00E65F26">
        <w:rPr>
          <w:bCs/>
        </w:rPr>
        <w:t>Н</w:t>
      </w:r>
      <w:r w:rsidRPr="00E65F26">
        <w:rPr>
          <w:bCs/>
          <w:vertAlign w:val="subscript"/>
        </w:rPr>
        <w:t>26</w:t>
      </w:r>
      <w:r w:rsidRPr="00E65F26">
        <w:rPr>
          <w:bCs/>
          <w:lang w:val="en-US"/>
        </w:rPr>
        <w:t>O</w:t>
      </w:r>
      <w:r w:rsidRPr="00E65F26">
        <w:rPr>
          <w:bCs/>
        </w:rPr>
        <w:t>(С</w:t>
      </w:r>
      <w:r w:rsidRPr="00E65F26">
        <w:rPr>
          <w:bCs/>
          <w:vertAlign w:val="subscript"/>
        </w:rPr>
        <w:t>2</w:t>
      </w:r>
      <w:r w:rsidRPr="00E65F26">
        <w:rPr>
          <w:bCs/>
        </w:rPr>
        <w:t>Н</w:t>
      </w:r>
      <w:r w:rsidRPr="00E65F26">
        <w:rPr>
          <w:bCs/>
          <w:vertAlign w:val="subscript"/>
        </w:rPr>
        <w:t>4</w:t>
      </w:r>
      <w:r w:rsidRPr="00E65F26">
        <w:rPr>
          <w:bCs/>
          <w:lang w:val="en-US"/>
        </w:rPr>
        <w:t>O</w:t>
      </w:r>
      <w:r w:rsidRPr="00E65F26">
        <w:rPr>
          <w:bCs/>
        </w:rPr>
        <w:t>)</w:t>
      </w:r>
      <w:r w:rsidRPr="00E65F26">
        <w:rPr>
          <w:bCs/>
          <w:vertAlign w:val="subscript"/>
          <w:lang w:val="en-US"/>
        </w:rPr>
        <w:t>n</w:t>
      </w:r>
      <w:r w:rsidRPr="00E65F26">
        <w:rPr>
          <w:bCs/>
        </w:rPr>
        <w:t>.</w:t>
      </w:r>
    </w:p>
    <w:p w:rsidR="00BE4BE6" w:rsidRPr="00E65F26" w:rsidRDefault="00BE4BE6" w:rsidP="00BE4BE6">
      <w:pPr>
        <w:pStyle w:val="a3"/>
        <w:rPr>
          <w:bCs/>
          <w:snapToGrid w:val="0"/>
          <w:color w:val="000000"/>
        </w:rPr>
      </w:pPr>
      <w:r w:rsidRPr="00E65F26">
        <w:rPr>
          <w:bCs/>
          <w:snapToGrid w:val="0"/>
          <w:color w:val="000000"/>
          <w:lang w:val="el-GR"/>
        </w:rPr>
        <w:t>α</w:t>
      </w:r>
      <w:r w:rsidRPr="00E65F26">
        <w:rPr>
          <w:bCs/>
          <w:snapToGrid w:val="0"/>
          <w:color w:val="000000"/>
        </w:rPr>
        <w:t>-Додецил-</w:t>
      </w:r>
      <w:r w:rsidRPr="00E65F26">
        <w:rPr>
          <w:bCs/>
          <w:snapToGrid w:val="0"/>
          <w:color w:val="000000"/>
          <w:lang w:val="el-GR"/>
        </w:rPr>
        <w:t>ω</w:t>
      </w:r>
      <w:r w:rsidRPr="00E65F26">
        <w:rPr>
          <w:bCs/>
          <w:snapToGrid w:val="0"/>
          <w:color w:val="000000"/>
        </w:rPr>
        <w:t>-гидроксиполи(оксиэтан-1,2-диил).</w:t>
      </w:r>
    </w:p>
    <w:p w:rsidR="00A6303F" w:rsidRPr="00E65F26" w:rsidRDefault="00A6303F" w:rsidP="004A5852">
      <w:pPr>
        <w:keepNext/>
        <w:spacing w:line="360" w:lineRule="auto"/>
        <w:jc w:val="both"/>
        <w:rPr>
          <w:color w:val="000000" w:themeColor="text1"/>
        </w:rPr>
      </w:pPr>
      <w:r w:rsidRPr="00E65F26">
        <w:rPr>
          <w:b/>
          <w:color w:val="000000" w:themeColor="text1"/>
        </w:rPr>
        <w:t>Малатион</w:t>
      </w:r>
      <w:r w:rsidRPr="00E65F26">
        <w:rPr>
          <w:color w:val="000000" w:themeColor="text1"/>
        </w:rPr>
        <w:t xml:space="preserve">. [121-75-5]. </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19</w:t>
      </w:r>
      <w:r w:rsidRPr="00E65F26">
        <w:rPr>
          <w:color w:val="000000" w:themeColor="text1"/>
          <w:lang w:val="en-US"/>
        </w:rPr>
        <w:t>O</w:t>
      </w:r>
      <w:r w:rsidRPr="00E65F26">
        <w:rPr>
          <w:color w:val="000000" w:themeColor="text1"/>
          <w:vertAlign w:val="subscript"/>
        </w:rPr>
        <w:t>6</w:t>
      </w:r>
      <w:r w:rsidRPr="00E65F26">
        <w:rPr>
          <w:color w:val="000000" w:themeColor="text1"/>
          <w:lang w:val="en-US"/>
        </w:rPr>
        <w:t>PS</w:t>
      </w:r>
      <w:r w:rsidRPr="00E65F26">
        <w:rPr>
          <w:color w:val="000000" w:themeColor="text1"/>
          <w:vertAlign w:val="subscript"/>
        </w:rPr>
        <w:t>2</w:t>
      </w:r>
      <w:r w:rsidRPr="00E65F26">
        <w:rPr>
          <w:color w:val="000000" w:themeColor="text1"/>
        </w:rPr>
        <w:t>. (М.м.</w:t>
      </w:r>
      <w:r w:rsidR="005D0079" w:rsidRPr="00E65F26">
        <w:rPr>
          <w:color w:val="000000" w:themeColor="text1"/>
        </w:rPr>
        <w:t> 330,</w:t>
      </w:r>
      <w:r w:rsidR="00A84391" w:rsidRPr="00E65F26">
        <w:rPr>
          <w:color w:val="000000" w:themeColor="text1"/>
        </w:rPr>
        <w:t>36</w:t>
      </w:r>
      <w:r w:rsidR="005D0079" w:rsidRPr="00E65F26">
        <w:rPr>
          <w:color w:val="000000" w:themeColor="text1"/>
        </w:rPr>
        <w:t>).</w:t>
      </w:r>
    </w:p>
    <w:p w:rsidR="00A6303F" w:rsidRPr="00E65F26" w:rsidRDefault="00A84391" w:rsidP="000A323A">
      <w:pPr>
        <w:spacing w:line="360" w:lineRule="auto"/>
        <w:jc w:val="both"/>
        <w:rPr>
          <w:color w:val="000000" w:themeColor="text1"/>
        </w:rPr>
      </w:pPr>
      <w:r w:rsidRPr="00E65F26">
        <w:rPr>
          <w:bCs/>
          <w:color w:val="000000" w:themeColor="text1"/>
        </w:rPr>
        <w:t>Диэтил(2-{[бис(метокси)фосфоротионил]сульфанил}бутандиоат).</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156</w:t>
      </w:r>
      <w:r w:rsidR="005D0079" w:rsidRPr="00E65F26">
        <w:rPr>
          <w:color w:val="000000" w:themeColor="text1"/>
        </w:rPr>
        <w:t> °</w:t>
      </w:r>
      <w:r w:rsidRPr="00E65F26">
        <w:rPr>
          <w:color w:val="000000" w:themeColor="text1"/>
        </w:rPr>
        <w:t>С.</w:t>
      </w:r>
    </w:p>
    <w:p w:rsidR="00A6303F" w:rsidRPr="00E65F26" w:rsidRDefault="00A6303F" w:rsidP="000A323A">
      <w:pPr>
        <w:keepNext/>
        <w:spacing w:line="360" w:lineRule="auto"/>
        <w:jc w:val="both"/>
        <w:rPr>
          <w:color w:val="000000" w:themeColor="text1"/>
          <w:spacing w:val="-4"/>
        </w:rPr>
      </w:pPr>
      <w:r w:rsidRPr="00E65F26">
        <w:rPr>
          <w:b/>
          <w:color w:val="000000" w:themeColor="text1"/>
          <w:spacing w:val="-4"/>
        </w:rPr>
        <w:t>Малахитовый зеленый</w:t>
      </w:r>
      <w:r w:rsidRPr="00E65F26">
        <w:rPr>
          <w:color w:val="000000" w:themeColor="text1"/>
          <w:spacing w:val="-4"/>
        </w:rPr>
        <w:t xml:space="preserve">. </w:t>
      </w:r>
      <w:r w:rsidRPr="00E65F26">
        <w:rPr>
          <w:color w:val="000000" w:themeColor="text1"/>
        </w:rPr>
        <w:t xml:space="preserve">[569-64-2]. </w:t>
      </w:r>
      <w:r w:rsidRPr="00E65F26">
        <w:rPr>
          <w:color w:val="000000" w:themeColor="text1"/>
          <w:spacing w:val="-4"/>
        </w:rPr>
        <w:t>С</w:t>
      </w:r>
      <w:r w:rsidRPr="00E65F26">
        <w:rPr>
          <w:color w:val="000000" w:themeColor="text1"/>
          <w:spacing w:val="-4"/>
          <w:vertAlign w:val="subscript"/>
        </w:rPr>
        <w:t>23</w:t>
      </w:r>
      <w:r w:rsidRPr="00E65F26">
        <w:rPr>
          <w:color w:val="000000" w:themeColor="text1"/>
          <w:spacing w:val="-4"/>
        </w:rPr>
        <w:t>Н</w:t>
      </w:r>
      <w:r w:rsidRPr="00E65F26">
        <w:rPr>
          <w:color w:val="000000" w:themeColor="text1"/>
          <w:spacing w:val="-4"/>
          <w:vertAlign w:val="subscript"/>
        </w:rPr>
        <w:t>25</w:t>
      </w:r>
      <w:r w:rsidRPr="00E65F26">
        <w:rPr>
          <w:color w:val="000000" w:themeColor="text1"/>
          <w:spacing w:val="-4"/>
        </w:rPr>
        <w:t>С</w:t>
      </w:r>
      <w:r w:rsidRPr="00E65F26">
        <w:rPr>
          <w:color w:val="000000" w:themeColor="text1"/>
          <w:spacing w:val="-4"/>
          <w:lang w:val="en-US"/>
        </w:rPr>
        <w:t>lN</w:t>
      </w:r>
      <w:r w:rsidRPr="00E65F26">
        <w:rPr>
          <w:color w:val="000000" w:themeColor="text1"/>
          <w:spacing w:val="-4"/>
          <w:vertAlign w:val="subscript"/>
        </w:rPr>
        <w:t>2</w:t>
      </w:r>
      <w:r w:rsidR="005D0079" w:rsidRPr="00E65F26">
        <w:rPr>
          <w:color w:val="000000" w:themeColor="text1"/>
          <w:spacing w:val="-4"/>
        </w:rPr>
        <w:t>. (М.м. 364,9</w:t>
      </w:r>
      <w:r w:rsidR="00803556" w:rsidRPr="00E65F26">
        <w:rPr>
          <w:color w:val="000000" w:themeColor="text1"/>
          <w:spacing w:val="-4"/>
        </w:rPr>
        <w:t>1</w:t>
      </w:r>
      <w:r w:rsidR="005D0079" w:rsidRPr="00E65F26">
        <w:rPr>
          <w:color w:val="000000" w:themeColor="text1"/>
          <w:spacing w:val="-4"/>
        </w:rPr>
        <w:t>).</w:t>
      </w:r>
    </w:p>
    <w:p w:rsidR="00A6303F" w:rsidRPr="00E65F26" w:rsidRDefault="00803556" w:rsidP="000A323A">
      <w:pPr>
        <w:spacing w:line="360" w:lineRule="auto"/>
        <w:jc w:val="both"/>
        <w:rPr>
          <w:color w:val="000000" w:themeColor="text1"/>
          <w:spacing w:val="-4"/>
        </w:rPr>
      </w:pPr>
      <w:r w:rsidRPr="00E65F26">
        <w:rPr>
          <w:color w:val="000000" w:themeColor="text1"/>
          <w:spacing w:val="-4"/>
        </w:rPr>
        <w:t>4-{</w:t>
      </w:r>
      <w:r w:rsidRPr="00E65F26">
        <w:rPr>
          <w:color w:val="000000" w:themeColor="text1"/>
          <w:spacing w:val="-4"/>
        </w:rPr>
        <w:sym w:font="Symbol" w:char="F05B"/>
      </w:r>
      <w:r w:rsidRPr="00E65F26">
        <w:rPr>
          <w:color w:val="000000" w:themeColor="text1"/>
          <w:spacing w:val="-4"/>
        </w:rPr>
        <w:t>4-(Диметиламино)фенил](фенил)метилен}</w:t>
      </w:r>
      <w:r w:rsidRPr="00E65F26">
        <w:rPr>
          <w:bCs/>
          <w:color w:val="000000" w:themeColor="text1"/>
        </w:rPr>
        <w:t>-</w:t>
      </w:r>
      <w:r w:rsidRPr="00E65F26">
        <w:rPr>
          <w:bCs/>
          <w:i/>
          <w:iCs/>
          <w:color w:val="000000" w:themeColor="text1"/>
        </w:rPr>
        <w:t>N</w:t>
      </w:r>
      <w:r w:rsidRPr="00E65F26">
        <w:rPr>
          <w:bCs/>
          <w:color w:val="000000" w:themeColor="text1"/>
        </w:rPr>
        <w:t>,</w:t>
      </w:r>
      <w:r w:rsidRPr="00E65F26">
        <w:rPr>
          <w:bCs/>
          <w:i/>
          <w:iCs/>
          <w:color w:val="000000" w:themeColor="text1"/>
        </w:rPr>
        <w:t>N</w:t>
      </w:r>
      <w:r w:rsidRPr="00E65F26">
        <w:rPr>
          <w:bCs/>
          <w:color w:val="000000" w:themeColor="text1"/>
        </w:rPr>
        <w:t>-</w:t>
      </w:r>
      <w:r w:rsidRPr="00E65F26">
        <w:rPr>
          <w:color w:val="000000" w:themeColor="text1"/>
          <w:spacing w:val="-4"/>
        </w:rPr>
        <w:t xml:space="preserve">диметилциклогекса-2,5-диен-1-иминий </w:t>
      </w:r>
      <w:r w:rsidR="005D0079" w:rsidRPr="00E65F26">
        <w:rPr>
          <w:color w:val="000000" w:themeColor="text1"/>
          <w:spacing w:val="-4"/>
        </w:rPr>
        <w:t>хлорид.</w:t>
      </w:r>
    </w:p>
    <w:p w:rsidR="00A6303F" w:rsidRPr="00E65F26" w:rsidRDefault="00A6303F" w:rsidP="001A6A57">
      <w:pPr>
        <w:pStyle w:val="2"/>
        <w:keepNext w:val="0"/>
        <w:rPr>
          <w:b w:val="0"/>
          <w:color w:val="000000" w:themeColor="text1"/>
        </w:rPr>
      </w:pPr>
      <w:r w:rsidRPr="00E65F26">
        <w:rPr>
          <w:b w:val="0"/>
          <w:color w:val="000000" w:themeColor="text1"/>
        </w:rPr>
        <w:t>Кристаллы зеленого</w:t>
      </w:r>
      <w:r w:rsidR="005D0079" w:rsidRPr="00E65F26">
        <w:rPr>
          <w:b w:val="0"/>
          <w:color w:val="000000" w:themeColor="text1"/>
        </w:rPr>
        <w:t xml:space="preserve"> цвета с металлическим блеском.</w:t>
      </w:r>
    </w:p>
    <w:p w:rsidR="00A6303F" w:rsidRPr="00E65F26" w:rsidRDefault="00A6303F" w:rsidP="001A6A57">
      <w:pPr>
        <w:pStyle w:val="2"/>
        <w:keepNext w:val="0"/>
        <w:rPr>
          <w:b w:val="0"/>
          <w:color w:val="000000" w:themeColor="text1"/>
        </w:rPr>
      </w:pPr>
      <w:r w:rsidRPr="00E65F26">
        <w:rPr>
          <w:b w:val="0"/>
          <w:color w:val="000000" w:themeColor="text1"/>
        </w:rPr>
        <w:t>Очень легко растворим в воде с образованием раствора синевато-зеленого цвета, растворим в спирте 96</w:t>
      </w:r>
      <w:r w:rsidR="005D0079" w:rsidRPr="00E65F26">
        <w:rPr>
          <w:b w:val="0"/>
          <w:color w:val="000000" w:themeColor="text1"/>
        </w:rPr>
        <w:t> </w:t>
      </w:r>
      <w:r w:rsidRPr="00E65F26">
        <w:rPr>
          <w:b w:val="0"/>
          <w:color w:val="000000" w:themeColor="text1"/>
        </w:rPr>
        <w:t>% и метаноле.</w:t>
      </w:r>
    </w:p>
    <w:p w:rsidR="00A6303F" w:rsidRPr="00E65F26" w:rsidRDefault="00A6303F" w:rsidP="000A323A">
      <w:pPr>
        <w:pStyle w:val="21"/>
        <w:jc w:val="both"/>
        <w:rPr>
          <w:color w:val="000000" w:themeColor="text1"/>
        </w:rPr>
      </w:pPr>
      <w:r w:rsidRPr="00E65F26">
        <w:rPr>
          <w:color w:val="000000" w:themeColor="text1"/>
        </w:rPr>
        <w:t>Раствор 0,01</w:t>
      </w:r>
      <w:r w:rsidR="005D0079" w:rsidRPr="00E65F26">
        <w:rPr>
          <w:color w:val="000000" w:themeColor="text1"/>
        </w:rPr>
        <w:t> </w:t>
      </w:r>
      <w:r w:rsidRPr="00E65F26">
        <w:rPr>
          <w:color w:val="000000" w:themeColor="text1"/>
        </w:rPr>
        <w:t>г/л в спирте 96</w:t>
      </w:r>
      <w:r w:rsidR="005D0079" w:rsidRPr="00E65F26">
        <w:rPr>
          <w:color w:val="000000" w:themeColor="text1"/>
        </w:rPr>
        <w:t> </w:t>
      </w:r>
      <w:r w:rsidRPr="00E65F26">
        <w:rPr>
          <w:color w:val="000000" w:themeColor="text1"/>
        </w:rPr>
        <w:t>% имеет максимум поглощени</w:t>
      </w:r>
      <w:r w:rsidR="005D0079" w:rsidRPr="00E65F26">
        <w:rPr>
          <w:color w:val="000000" w:themeColor="text1"/>
        </w:rPr>
        <w:t>я при длине</w:t>
      </w:r>
      <w:r w:rsidR="004E4A00" w:rsidRPr="00E65F26">
        <w:rPr>
          <w:color w:val="000000" w:themeColor="text1"/>
        </w:rPr>
        <w:t xml:space="preserve"> </w:t>
      </w:r>
      <w:r w:rsidRPr="00E65F26">
        <w:rPr>
          <w:color w:val="000000" w:themeColor="text1"/>
        </w:rPr>
        <w:t>волны 617</w:t>
      </w:r>
      <w:r w:rsidR="005D0079" w:rsidRPr="00E65F26">
        <w:rPr>
          <w:color w:val="000000" w:themeColor="text1"/>
        </w:rPr>
        <w:t> </w:t>
      </w:r>
      <w:r w:rsidRPr="00E65F26">
        <w:rPr>
          <w:color w:val="000000" w:themeColor="text1"/>
        </w:rPr>
        <w:t>нм.</w:t>
      </w:r>
    </w:p>
    <w:p w:rsidR="00A6303F" w:rsidRPr="00E65F26" w:rsidRDefault="00A6303F" w:rsidP="000A323A">
      <w:pPr>
        <w:pStyle w:val="1"/>
        <w:jc w:val="both"/>
        <w:rPr>
          <w:b w:val="0"/>
          <w:color w:val="000000" w:themeColor="text1"/>
        </w:rPr>
      </w:pPr>
      <w:r w:rsidRPr="00E65F26">
        <w:rPr>
          <w:color w:val="000000" w:themeColor="text1"/>
        </w:rPr>
        <w:lastRenderedPageBreak/>
        <w:t>Малахитового зеленого раствор 0,5</w:t>
      </w:r>
      <w:r w:rsidR="005D0079" w:rsidRPr="00E65F26">
        <w:rPr>
          <w:color w:val="000000" w:themeColor="text1"/>
        </w:rPr>
        <w:t> </w:t>
      </w:r>
      <w:r w:rsidRPr="00E65F26">
        <w:rPr>
          <w:color w:val="000000" w:themeColor="text1"/>
        </w:rPr>
        <w:t>%</w:t>
      </w:r>
      <w:r w:rsidRPr="00E65F26">
        <w:rPr>
          <w:b w:val="0"/>
          <w:color w:val="000000" w:themeColor="text1"/>
        </w:rPr>
        <w:t>. Раствор 5</w:t>
      </w:r>
      <w:r w:rsidR="005D0079" w:rsidRPr="00E65F26">
        <w:rPr>
          <w:b w:val="0"/>
          <w:color w:val="000000" w:themeColor="text1"/>
        </w:rPr>
        <w:t> </w:t>
      </w:r>
      <w:r w:rsidRPr="00E65F26">
        <w:rPr>
          <w:b w:val="0"/>
          <w:color w:val="000000" w:themeColor="text1"/>
        </w:rPr>
        <w:t>г/л в уксусной кислоте безводной.</w:t>
      </w:r>
    </w:p>
    <w:p w:rsidR="00A6303F" w:rsidRPr="00E65F26" w:rsidRDefault="00A6303F" w:rsidP="001A6A57">
      <w:pPr>
        <w:keepNext/>
        <w:spacing w:line="360" w:lineRule="auto"/>
        <w:jc w:val="both"/>
        <w:rPr>
          <w:color w:val="000000" w:themeColor="text1"/>
        </w:rPr>
      </w:pPr>
      <w:r w:rsidRPr="00E65F26">
        <w:rPr>
          <w:b/>
          <w:color w:val="000000" w:themeColor="text1"/>
        </w:rPr>
        <w:t>Малахитового зеленого спиртовой раствор 0,1</w:t>
      </w:r>
      <w:r w:rsidR="005D0079" w:rsidRPr="00E65F26">
        <w:rPr>
          <w:b/>
          <w:color w:val="000000" w:themeColor="text1"/>
        </w:rPr>
        <w:t> </w:t>
      </w:r>
      <w:r w:rsidRPr="00E65F26">
        <w:rPr>
          <w:b/>
          <w:color w:val="000000" w:themeColor="text1"/>
        </w:rPr>
        <w:t>%</w:t>
      </w:r>
      <w:r w:rsidR="00946EE0"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0,1</w:t>
      </w:r>
      <w:r w:rsidR="005D0079" w:rsidRPr="00E65F26">
        <w:rPr>
          <w:color w:val="000000" w:themeColor="text1"/>
        </w:rPr>
        <w:t> </w:t>
      </w:r>
      <w:r w:rsidRPr="00E65F26">
        <w:rPr>
          <w:color w:val="000000" w:themeColor="text1"/>
        </w:rPr>
        <w:t>г малахитового зеленого растворяют в 20</w:t>
      </w:r>
      <w:r w:rsidR="005D0079" w:rsidRPr="00E65F26">
        <w:rPr>
          <w:color w:val="000000" w:themeColor="text1"/>
        </w:rPr>
        <w:t> </w:t>
      </w:r>
      <w:r w:rsidRPr="00E65F26">
        <w:rPr>
          <w:color w:val="000000" w:themeColor="text1"/>
        </w:rPr>
        <w:t>мл спирта 96</w:t>
      </w:r>
      <w:r w:rsidR="005D0079" w:rsidRPr="00E65F26">
        <w:rPr>
          <w:color w:val="000000" w:themeColor="text1"/>
        </w:rPr>
        <w:t> % и доводят</w:t>
      </w:r>
      <w:r w:rsidR="004E4A00" w:rsidRPr="00E65F26">
        <w:rPr>
          <w:color w:val="000000" w:themeColor="text1"/>
        </w:rPr>
        <w:t xml:space="preserve"> </w:t>
      </w:r>
      <w:r w:rsidR="00A11208" w:rsidRPr="00E65F26">
        <w:rPr>
          <w:color w:val="000000" w:themeColor="text1"/>
        </w:rPr>
        <w:t>объём</w:t>
      </w:r>
      <w:r w:rsidRPr="00E65F26">
        <w:rPr>
          <w:color w:val="000000" w:themeColor="text1"/>
        </w:rPr>
        <w:t xml:space="preserve"> раствора водой до 100</w:t>
      </w:r>
      <w:r w:rsidR="0013512A" w:rsidRPr="00E65F26">
        <w:rPr>
          <w:color w:val="000000" w:themeColor="text1"/>
        </w:rPr>
        <w:t>,0</w:t>
      </w:r>
      <w:r w:rsidR="005D0079" w:rsidRPr="00E65F26">
        <w:rPr>
          <w:color w:val="000000" w:themeColor="text1"/>
        </w:rPr>
        <w:t> </w:t>
      </w:r>
      <w:r w:rsidRPr="00E65F26">
        <w:rPr>
          <w:color w:val="000000" w:themeColor="text1"/>
        </w:rPr>
        <w:t>мл.</w:t>
      </w:r>
    </w:p>
    <w:p w:rsidR="009970B4" w:rsidRPr="00E65F26" w:rsidRDefault="00A6303F" w:rsidP="001A6A57">
      <w:pPr>
        <w:keepNext/>
        <w:spacing w:line="360" w:lineRule="auto"/>
        <w:jc w:val="both"/>
        <w:rPr>
          <w:color w:val="000000" w:themeColor="text1"/>
        </w:rPr>
      </w:pPr>
      <w:r w:rsidRPr="00E65F26">
        <w:rPr>
          <w:b/>
          <w:color w:val="000000" w:themeColor="text1"/>
        </w:rPr>
        <w:t>Малеиновая кислота</w:t>
      </w:r>
      <w:r w:rsidRPr="00E65F26">
        <w:rPr>
          <w:color w:val="000000" w:themeColor="text1"/>
        </w:rPr>
        <w:t xml:space="preserve">. [110-16-7]. </w:t>
      </w:r>
      <w:r w:rsidRPr="00E65F26">
        <w:rPr>
          <w:color w:val="000000" w:themeColor="text1"/>
          <w:lang w:val="en-US"/>
        </w:rPr>
        <w:t>C</w:t>
      </w:r>
      <w:r w:rsidRPr="00E65F26">
        <w:rPr>
          <w:color w:val="000000" w:themeColor="text1"/>
          <w:vertAlign w:val="subscript"/>
        </w:rPr>
        <w:t>4</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4</w:t>
      </w:r>
      <w:r w:rsidRPr="00E65F26">
        <w:rPr>
          <w:color w:val="000000" w:themeColor="text1"/>
        </w:rPr>
        <w:t>. (М.м.</w:t>
      </w:r>
      <w:r w:rsidR="005D0079" w:rsidRPr="00E65F26">
        <w:rPr>
          <w:color w:val="000000" w:themeColor="text1"/>
        </w:rPr>
        <w:t> </w:t>
      </w:r>
      <w:r w:rsidRPr="00E65F26">
        <w:rPr>
          <w:color w:val="000000" w:themeColor="text1"/>
        </w:rPr>
        <w:t xml:space="preserve">116,07). </w:t>
      </w:r>
    </w:p>
    <w:p w:rsidR="00A6303F" w:rsidRPr="00E65F26" w:rsidRDefault="00A6303F" w:rsidP="000A323A">
      <w:pPr>
        <w:spacing w:line="360" w:lineRule="auto"/>
        <w:jc w:val="both"/>
        <w:rPr>
          <w:color w:val="000000" w:themeColor="text1"/>
        </w:rPr>
      </w:pPr>
      <w:r w:rsidRPr="00E65F26">
        <w:rPr>
          <w:bCs/>
          <w:color w:val="000000" w:themeColor="text1"/>
        </w:rPr>
        <w:t>(2</w:t>
      </w:r>
      <w:r w:rsidRPr="00E65F26">
        <w:rPr>
          <w:bCs/>
          <w:i/>
          <w:iCs/>
          <w:color w:val="000000" w:themeColor="text1"/>
        </w:rPr>
        <w:t>Z</w:t>
      </w:r>
      <w:r w:rsidR="005D0079" w:rsidRPr="00E65F26">
        <w:rPr>
          <w:bCs/>
          <w:color w:val="000000" w:themeColor="text1"/>
        </w:rPr>
        <w:t>)-Бут</w:t>
      </w:r>
      <w:r w:rsidR="00837A4E" w:rsidRPr="00E65F26">
        <w:rPr>
          <w:bCs/>
          <w:color w:val="000000" w:themeColor="text1"/>
        </w:rPr>
        <w:t>-2-</w:t>
      </w:r>
      <w:r w:rsidR="005D0079" w:rsidRPr="00E65F26">
        <w:rPr>
          <w:bCs/>
          <w:color w:val="000000" w:themeColor="text1"/>
        </w:rPr>
        <w:t>ендиовая кислота.</w:t>
      </w:r>
    </w:p>
    <w:p w:rsidR="00BA1B56" w:rsidRPr="00E65F26" w:rsidRDefault="00BA1B56" w:rsidP="000A323A">
      <w:pPr>
        <w:pStyle w:val="a3"/>
        <w:rPr>
          <w:bCs/>
          <w:color w:val="000000" w:themeColor="text1"/>
        </w:rPr>
      </w:pPr>
      <w:r w:rsidRPr="00E65F26">
        <w:rPr>
          <w:bCs/>
          <w:color w:val="000000" w:themeColor="text1"/>
        </w:rPr>
        <w:t xml:space="preserve">Содержит не менее 99,0 % </w:t>
      </w:r>
      <w:r w:rsidRPr="00E65F26">
        <w:rPr>
          <w:color w:val="000000" w:themeColor="text1"/>
        </w:rPr>
        <w:t>С</w:t>
      </w:r>
      <w:r w:rsidRPr="00E65F26">
        <w:rPr>
          <w:color w:val="000000" w:themeColor="text1"/>
          <w:vertAlign w:val="subscript"/>
        </w:rPr>
        <w:t>4</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4</w:t>
      </w:r>
      <w:r w:rsidRPr="00E65F26">
        <w:rPr>
          <w:color w:val="000000" w:themeColor="text1"/>
        </w:rPr>
        <w:t>.</w:t>
      </w:r>
    </w:p>
    <w:p w:rsidR="00A6303F" w:rsidRPr="00E65F26" w:rsidRDefault="005D0079" w:rsidP="000A323A">
      <w:pPr>
        <w:spacing w:line="360" w:lineRule="auto"/>
        <w:jc w:val="both"/>
        <w:rPr>
          <w:color w:val="000000" w:themeColor="text1"/>
        </w:rPr>
      </w:pPr>
      <w:r w:rsidRPr="00E65F26">
        <w:rPr>
          <w:color w:val="000000" w:themeColor="text1"/>
        </w:rPr>
        <w:t>Белый 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и спирте 96</w:t>
      </w:r>
      <w:r w:rsidR="005D0079" w:rsidRPr="00E65F26">
        <w:rPr>
          <w:color w:val="000000" w:themeColor="text1"/>
        </w:rPr>
        <w:t> %, умеренно растворим в эфире.</w:t>
      </w:r>
    </w:p>
    <w:p w:rsidR="009970B4" w:rsidRPr="00E65F26" w:rsidRDefault="00A6303F" w:rsidP="001A6A57">
      <w:pPr>
        <w:keepNext/>
        <w:spacing w:line="360" w:lineRule="auto"/>
        <w:jc w:val="both"/>
        <w:rPr>
          <w:color w:val="000000" w:themeColor="text1"/>
        </w:rPr>
      </w:pPr>
      <w:r w:rsidRPr="00E65F26">
        <w:rPr>
          <w:b/>
          <w:color w:val="000000" w:themeColor="text1"/>
        </w:rPr>
        <w:t>Малеиновый ангидрид</w:t>
      </w:r>
      <w:r w:rsidRPr="00E65F26">
        <w:rPr>
          <w:color w:val="000000" w:themeColor="text1"/>
        </w:rPr>
        <w:t>. [108-31-6]. С</w:t>
      </w:r>
      <w:r w:rsidRPr="00E65F26">
        <w:rPr>
          <w:color w:val="000000" w:themeColor="text1"/>
          <w:vertAlign w:val="subscript"/>
        </w:rPr>
        <w:t>4</w:t>
      </w:r>
      <w:r w:rsidRPr="00E65F26">
        <w:rPr>
          <w:color w:val="000000" w:themeColor="text1"/>
        </w:rPr>
        <w:t>Н</w:t>
      </w:r>
      <w:r w:rsidRPr="00E65F26">
        <w:rPr>
          <w:color w:val="000000" w:themeColor="text1"/>
          <w:vertAlign w:val="subscript"/>
        </w:rPr>
        <w:t>2</w:t>
      </w:r>
      <w:r w:rsidRPr="00E65F26">
        <w:rPr>
          <w:color w:val="000000" w:themeColor="text1"/>
        </w:rPr>
        <w:t>О</w:t>
      </w:r>
      <w:r w:rsidRPr="00E65F26">
        <w:rPr>
          <w:color w:val="000000" w:themeColor="text1"/>
          <w:vertAlign w:val="subscript"/>
        </w:rPr>
        <w:t>3</w:t>
      </w:r>
      <w:r w:rsidRPr="00E65F26">
        <w:rPr>
          <w:color w:val="000000" w:themeColor="text1"/>
        </w:rPr>
        <w:t>. (М.м.</w:t>
      </w:r>
      <w:r w:rsidR="005D0079" w:rsidRPr="00E65F26">
        <w:rPr>
          <w:color w:val="000000" w:themeColor="text1"/>
        </w:rPr>
        <w:t> </w:t>
      </w:r>
      <w:r w:rsidRPr="00E65F26">
        <w:rPr>
          <w:color w:val="000000" w:themeColor="text1"/>
        </w:rPr>
        <w:t>98,</w:t>
      </w:r>
      <w:r w:rsidR="009970B4" w:rsidRPr="00E65F26">
        <w:rPr>
          <w:color w:val="000000" w:themeColor="text1"/>
        </w:rPr>
        <w:t>06</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Фуран</w:t>
      </w:r>
      <w:r w:rsidR="00842A8A" w:rsidRPr="00E65F26">
        <w:rPr>
          <w:color w:val="000000" w:themeColor="text1"/>
        </w:rPr>
        <w:t>-2,5-</w:t>
      </w:r>
      <w:r w:rsidRPr="00E65F26">
        <w:rPr>
          <w:color w:val="000000" w:themeColor="text1"/>
        </w:rPr>
        <w:t xml:space="preserve">дион. </w:t>
      </w:r>
    </w:p>
    <w:p w:rsidR="00A6303F" w:rsidRPr="00E65F26" w:rsidRDefault="00A6303F" w:rsidP="000A323A">
      <w:pPr>
        <w:spacing w:line="360" w:lineRule="auto"/>
        <w:jc w:val="both"/>
        <w:rPr>
          <w:color w:val="000000" w:themeColor="text1"/>
        </w:rPr>
      </w:pPr>
      <w:r w:rsidRPr="00E65F26">
        <w:rPr>
          <w:color w:val="000000" w:themeColor="text1"/>
        </w:rPr>
        <w:t>Кри</w:t>
      </w:r>
      <w:r w:rsidR="005D0079" w:rsidRPr="00E65F26">
        <w:rPr>
          <w:color w:val="000000" w:themeColor="text1"/>
        </w:rPr>
        <w:t>сталлы белого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воде с образованием малеиновой кислоты, очень легко растворим в ацетоне и этилацетате, легко</w:t>
      </w:r>
      <w:r w:rsidR="005D0079" w:rsidRPr="00E65F26">
        <w:rPr>
          <w:color w:val="000000" w:themeColor="text1"/>
        </w:rPr>
        <w:t xml:space="preserve"> растворим в толуоле, растворим</w:t>
      </w:r>
      <w:r w:rsidR="004E4A00" w:rsidRPr="00E65F26">
        <w:rPr>
          <w:color w:val="000000" w:themeColor="text1"/>
        </w:rPr>
        <w:t xml:space="preserve"> </w:t>
      </w:r>
      <w:r w:rsidRPr="00E65F26">
        <w:rPr>
          <w:color w:val="000000" w:themeColor="text1"/>
        </w:rPr>
        <w:t>в спирте 96</w:t>
      </w:r>
      <w:r w:rsidR="005D0079" w:rsidRPr="00E65F26">
        <w:rPr>
          <w:color w:val="000000" w:themeColor="text1"/>
        </w:rPr>
        <w:t> </w:t>
      </w:r>
      <w:r w:rsidRPr="00E65F26">
        <w:rPr>
          <w:color w:val="000000" w:themeColor="text1"/>
        </w:rPr>
        <w:t>% с образованием сложного эфира, очень мало растворим в петролейном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52</w:t>
      </w:r>
      <w:r w:rsidR="005D0079"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Любой остаток, не растворимый в толуоле, не должен превышать 5</w:t>
      </w:r>
      <w:r w:rsidR="005D0079" w:rsidRPr="00E65F26">
        <w:rPr>
          <w:color w:val="000000" w:themeColor="text1"/>
        </w:rPr>
        <w:t> </w:t>
      </w:r>
      <w:r w:rsidRPr="00E65F26">
        <w:rPr>
          <w:color w:val="000000" w:themeColor="text1"/>
        </w:rPr>
        <w:t>% (малеиновая кислота).</w:t>
      </w:r>
    </w:p>
    <w:p w:rsidR="00A6303F" w:rsidRPr="00E65F26" w:rsidRDefault="00A6303F" w:rsidP="000A323A">
      <w:pPr>
        <w:pStyle w:val="2"/>
        <w:rPr>
          <w:color w:val="000000" w:themeColor="text1"/>
        </w:rPr>
      </w:pPr>
      <w:r w:rsidRPr="00E65F26">
        <w:rPr>
          <w:color w:val="000000" w:themeColor="text1"/>
        </w:rPr>
        <w:t>Малеинового ангидрида раствор 5</w:t>
      </w:r>
      <w:r w:rsidR="005D0079" w:rsidRPr="00E65F26">
        <w:rPr>
          <w:color w:val="000000" w:themeColor="text1"/>
        </w:rPr>
        <w:t> </w:t>
      </w:r>
      <w:r w:rsidRPr="00E65F26">
        <w:rPr>
          <w:color w:val="000000" w:themeColor="text1"/>
        </w:rPr>
        <w:t>%</w:t>
      </w:r>
      <w:r w:rsidR="00946EE0" w:rsidRPr="00E65F26">
        <w:rPr>
          <w:b w:val="0"/>
          <w:color w:val="000000" w:themeColor="text1"/>
        </w:rPr>
        <w:t>.</w:t>
      </w:r>
    </w:p>
    <w:p w:rsidR="00A6303F" w:rsidRPr="00E65F26" w:rsidRDefault="00A6303F" w:rsidP="001A6A57">
      <w:pPr>
        <w:pStyle w:val="2"/>
        <w:keepNext w:val="0"/>
        <w:rPr>
          <w:b w:val="0"/>
          <w:color w:val="000000" w:themeColor="text1"/>
        </w:rPr>
      </w:pPr>
      <w:r w:rsidRPr="00E65F26">
        <w:rPr>
          <w:b w:val="0"/>
          <w:color w:val="000000" w:themeColor="text1"/>
        </w:rPr>
        <w:t>5</w:t>
      </w:r>
      <w:r w:rsidR="005D0079" w:rsidRPr="00E65F26">
        <w:rPr>
          <w:b w:val="0"/>
          <w:color w:val="000000" w:themeColor="text1"/>
        </w:rPr>
        <w:t> </w:t>
      </w:r>
      <w:r w:rsidRPr="00E65F26">
        <w:rPr>
          <w:b w:val="0"/>
          <w:color w:val="000000" w:themeColor="text1"/>
        </w:rPr>
        <w:t>г малеинового ангидрида раств</w:t>
      </w:r>
      <w:r w:rsidR="005D0079" w:rsidRPr="00E65F26">
        <w:rPr>
          <w:b w:val="0"/>
          <w:color w:val="000000" w:themeColor="text1"/>
        </w:rPr>
        <w:t xml:space="preserve">оряют в толуоле и доводят </w:t>
      </w:r>
      <w:r w:rsidR="00A11208" w:rsidRPr="00E65F26">
        <w:rPr>
          <w:b w:val="0"/>
          <w:color w:val="000000" w:themeColor="text1"/>
        </w:rPr>
        <w:t>объём</w:t>
      </w:r>
      <w:r w:rsidR="004E4A00" w:rsidRPr="00E65F26">
        <w:rPr>
          <w:b w:val="0"/>
          <w:color w:val="000000" w:themeColor="text1"/>
        </w:rPr>
        <w:t xml:space="preserve"> </w:t>
      </w:r>
      <w:r w:rsidRPr="00E65F26">
        <w:rPr>
          <w:b w:val="0"/>
          <w:color w:val="000000" w:themeColor="text1"/>
        </w:rPr>
        <w:t>раствора тем же растворителем до 100</w:t>
      </w:r>
      <w:r w:rsidR="00626EA2" w:rsidRPr="00E65F26">
        <w:rPr>
          <w:b w:val="0"/>
          <w:color w:val="000000" w:themeColor="text1"/>
        </w:rPr>
        <w:t>,0</w:t>
      </w:r>
      <w:r w:rsidR="005D0079" w:rsidRPr="00E65F26">
        <w:rPr>
          <w:b w:val="0"/>
          <w:color w:val="000000" w:themeColor="text1"/>
        </w:rPr>
        <w:t> </w:t>
      </w:r>
      <w:r w:rsidRPr="00E65F26">
        <w:rPr>
          <w:b w:val="0"/>
          <w:color w:val="000000" w:themeColor="text1"/>
        </w:rPr>
        <w:t>мл.</w:t>
      </w:r>
    </w:p>
    <w:p w:rsidR="00A6303F" w:rsidRPr="00E65F26" w:rsidRDefault="00A6303F" w:rsidP="000A323A">
      <w:pPr>
        <w:pStyle w:val="a3"/>
        <w:rPr>
          <w:color w:val="000000" w:themeColor="text1"/>
        </w:rPr>
      </w:pPr>
      <w:r w:rsidRPr="00E65F26">
        <w:rPr>
          <w:color w:val="000000" w:themeColor="text1"/>
        </w:rPr>
        <w:t>Срок годности 1</w:t>
      </w:r>
      <w:r w:rsidR="005D0079" w:rsidRPr="00E65F26">
        <w:rPr>
          <w:color w:val="000000" w:themeColor="text1"/>
        </w:rPr>
        <w:t> </w:t>
      </w:r>
      <w:r w:rsidRPr="00E65F26">
        <w:rPr>
          <w:color w:val="000000" w:themeColor="text1"/>
        </w:rPr>
        <w:t>мес. Раствор в случае помутнения фильтруют.</w:t>
      </w:r>
    </w:p>
    <w:p w:rsidR="00D578FD" w:rsidRPr="00E65F26" w:rsidRDefault="00D578FD" w:rsidP="00D578FD">
      <w:pPr>
        <w:pStyle w:val="a3"/>
        <w:keepNext/>
        <w:rPr>
          <w:color w:val="000000" w:themeColor="text1"/>
        </w:rPr>
      </w:pPr>
      <w:r w:rsidRPr="00E65F26">
        <w:rPr>
          <w:b/>
          <w:bCs/>
          <w:color w:val="000000" w:themeColor="text1"/>
        </w:rPr>
        <w:t>Мальтит</w:t>
      </w:r>
      <w:r w:rsidRPr="00E65F26">
        <w:rPr>
          <w:bCs/>
          <w:color w:val="000000" w:themeColor="text1"/>
        </w:rPr>
        <w:t xml:space="preserve">. </w:t>
      </w:r>
      <w:r w:rsidRPr="00E65F26">
        <w:rPr>
          <w:color w:val="000000" w:themeColor="text1"/>
        </w:rPr>
        <w:t>[585-88-6]. C</w:t>
      </w:r>
      <w:r w:rsidRPr="00E65F26">
        <w:rPr>
          <w:color w:val="000000" w:themeColor="text1"/>
          <w:vertAlign w:val="subscript"/>
        </w:rPr>
        <w:t>12</w:t>
      </w:r>
      <w:r w:rsidRPr="00E65F26">
        <w:rPr>
          <w:color w:val="000000" w:themeColor="text1"/>
        </w:rPr>
        <w:t>H</w:t>
      </w:r>
      <w:r w:rsidRPr="00E65F26">
        <w:rPr>
          <w:color w:val="000000" w:themeColor="text1"/>
          <w:vertAlign w:val="subscript"/>
        </w:rPr>
        <w:t>24</w:t>
      </w:r>
      <w:r w:rsidRPr="00E65F26">
        <w:rPr>
          <w:color w:val="000000" w:themeColor="text1"/>
        </w:rPr>
        <w:t>O</w:t>
      </w:r>
      <w:r w:rsidRPr="00E65F26">
        <w:rPr>
          <w:color w:val="000000" w:themeColor="text1"/>
          <w:vertAlign w:val="subscript"/>
        </w:rPr>
        <w:t>11</w:t>
      </w:r>
      <w:r w:rsidRPr="00E65F26">
        <w:rPr>
          <w:color w:val="000000" w:themeColor="text1"/>
        </w:rPr>
        <w:t>. (М.м. 344,31).</w:t>
      </w:r>
    </w:p>
    <w:p w:rsidR="00D578FD" w:rsidRPr="00E65F26" w:rsidRDefault="005F0E86" w:rsidP="000A323A">
      <w:pPr>
        <w:pStyle w:val="a3"/>
        <w:rPr>
          <w:color w:val="000000" w:themeColor="text1"/>
        </w:rPr>
      </w:pPr>
      <w:r w:rsidRPr="00E65F26">
        <w:rPr>
          <w:color w:val="000000" w:themeColor="text1"/>
          <w:szCs w:val="28"/>
        </w:rPr>
        <w:t>4-</w:t>
      </w:r>
      <w:r w:rsidRPr="00E65F26">
        <w:rPr>
          <w:i/>
          <w:color w:val="000000" w:themeColor="text1"/>
          <w:szCs w:val="28"/>
          <w:lang w:val="en-US"/>
        </w:rPr>
        <w:t>O</w:t>
      </w:r>
      <w:r w:rsidRPr="00E65F26">
        <w:rPr>
          <w:color w:val="000000" w:themeColor="text1"/>
          <w:szCs w:val="28"/>
        </w:rPr>
        <w:t>-(α-</w:t>
      </w:r>
      <w:r w:rsidRPr="00E65F26">
        <w:rPr>
          <w:color w:val="000000" w:themeColor="text1"/>
          <w:sz w:val="24"/>
          <w:szCs w:val="24"/>
          <w:lang w:val="en-US"/>
        </w:rPr>
        <w:t>D</w:t>
      </w:r>
      <w:r w:rsidRPr="00E65F26">
        <w:rPr>
          <w:color w:val="000000" w:themeColor="text1"/>
          <w:szCs w:val="28"/>
        </w:rPr>
        <w:t>-Глюкопиранозил)-</w:t>
      </w:r>
      <w:r w:rsidRPr="00E65F26">
        <w:rPr>
          <w:color w:val="000000" w:themeColor="text1"/>
          <w:sz w:val="24"/>
          <w:szCs w:val="24"/>
          <w:lang w:val="en-US"/>
        </w:rPr>
        <w:t>D</w:t>
      </w:r>
      <w:r w:rsidRPr="00E65F26">
        <w:rPr>
          <w:color w:val="000000" w:themeColor="text1"/>
          <w:szCs w:val="28"/>
        </w:rPr>
        <w:t>-глюцит</w:t>
      </w:r>
      <w:r w:rsidR="00D578FD" w:rsidRPr="00E65F26">
        <w:rPr>
          <w:color w:val="000000" w:themeColor="text1"/>
        </w:rPr>
        <w:t>.</w:t>
      </w:r>
    </w:p>
    <w:p w:rsidR="005F0E86" w:rsidRPr="00E65F26" w:rsidRDefault="005F0E86" w:rsidP="000A323A">
      <w:pPr>
        <w:pStyle w:val="a3"/>
        <w:rPr>
          <w:color w:val="000000" w:themeColor="text1"/>
        </w:rPr>
      </w:pPr>
      <w:r w:rsidRPr="00E65F26">
        <w:rPr>
          <w:color w:val="000000" w:themeColor="text1"/>
        </w:rPr>
        <w:t>Содержит не менее 98 % C</w:t>
      </w:r>
      <w:r w:rsidRPr="00E65F26">
        <w:rPr>
          <w:color w:val="000000" w:themeColor="text1"/>
          <w:vertAlign w:val="subscript"/>
        </w:rPr>
        <w:t>12</w:t>
      </w:r>
      <w:r w:rsidRPr="00E65F26">
        <w:rPr>
          <w:color w:val="000000" w:themeColor="text1"/>
        </w:rPr>
        <w:t>H</w:t>
      </w:r>
      <w:r w:rsidRPr="00E65F26">
        <w:rPr>
          <w:color w:val="000000" w:themeColor="text1"/>
          <w:vertAlign w:val="subscript"/>
        </w:rPr>
        <w:t>24</w:t>
      </w:r>
      <w:r w:rsidRPr="00E65F26">
        <w:rPr>
          <w:color w:val="000000" w:themeColor="text1"/>
        </w:rPr>
        <w:t>O</w:t>
      </w:r>
      <w:r w:rsidRPr="00E65F26">
        <w:rPr>
          <w:color w:val="000000" w:themeColor="text1"/>
          <w:vertAlign w:val="subscript"/>
        </w:rPr>
        <w:t>11</w:t>
      </w:r>
      <w:r w:rsidRPr="00E65F26">
        <w:rPr>
          <w:color w:val="000000" w:themeColor="text1"/>
        </w:rPr>
        <w:t>.</w:t>
      </w:r>
    </w:p>
    <w:p w:rsidR="005F0E86" w:rsidRPr="00E65F26" w:rsidRDefault="00942D2C" w:rsidP="000A323A">
      <w:pPr>
        <w:pStyle w:val="a3"/>
        <w:rPr>
          <w:color w:val="000000" w:themeColor="text1"/>
        </w:rPr>
      </w:pPr>
      <w:r w:rsidRPr="00E65F26">
        <w:rPr>
          <w:color w:val="000000" w:themeColor="text1"/>
        </w:rPr>
        <w:t>Белый или почти белый кристаллический порошок.</w:t>
      </w:r>
    </w:p>
    <w:p w:rsidR="00942D2C" w:rsidRPr="00E65F26" w:rsidRDefault="00942D2C" w:rsidP="000A323A">
      <w:pPr>
        <w:pStyle w:val="a3"/>
        <w:rPr>
          <w:color w:val="000000" w:themeColor="text1"/>
        </w:rPr>
      </w:pPr>
      <w:r w:rsidRPr="00E65F26">
        <w:rPr>
          <w:color w:val="000000" w:themeColor="text1"/>
        </w:rPr>
        <w:t>Очень легко растворим в воде, правктически нерастворим в этаноле.</w:t>
      </w:r>
    </w:p>
    <w:p w:rsidR="00942D2C" w:rsidRPr="00E65F26" w:rsidRDefault="00942D2C" w:rsidP="00942D2C">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148 до 151 °С.</w:t>
      </w:r>
    </w:p>
    <w:p w:rsidR="00942D2C" w:rsidRPr="00E65F26" w:rsidRDefault="00942D2C" w:rsidP="000A323A">
      <w:pPr>
        <w:pStyle w:val="a3"/>
        <w:rPr>
          <w:color w:val="000000" w:themeColor="text1"/>
          <w:spacing w:val="-4"/>
        </w:rPr>
      </w:pPr>
      <w:r w:rsidRPr="00E65F26">
        <w:rPr>
          <w:color w:val="000000" w:themeColor="text1"/>
          <w:position w:val="-12"/>
        </w:rPr>
        <w:object w:dxaOrig="620" w:dyaOrig="440">
          <v:shape id="_x0000_i1247" type="#_x0000_t75" style="width:31.5pt;height:24pt" o:ole="">
            <v:imagedata r:id="rId225" o:title=""/>
          </v:shape>
          <o:OLEObject Type="Embed" ProgID="Equation.3" ShapeID="_x0000_i1247" DrawAspect="Content" ObjectID="_1750697949" r:id="rId289"/>
        </w:object>
      </w:r>
      <w:r w:rsidRPr="00E65F26">
        <w:rPr>
          <w:color w:val="000000" w:themeColor="text1"/>
          <w:spacing w:val="-4"/>
        </w:rPr>
        <w:t>. От +105,5</w:t>
      </w:r>
      <w:r w:rsidR="00763A9B" w:rsidRPr="00E65F26">
        <w:rPr>
          <w:color w:val="000000" w:themeColor="text1"/>
          <w:spacing w:val="-4"/>
          <w:vertAlign w:val="superscript"/>
        </w:rPr>
        <w:t xml:space="preserve"> </w:t>
      </w:r>
      <w:r w:rsidRPr="00E65F26">
        <w:rPr>
          <w:color w:val="000000" w:themeColor="text1"/>
          <w:spacing w:val="-4"/>
        </w:rPr>
        <w:t>до +108,5 (5 % раствор в воде).</w:t>
      </w:r>
    </w:p>
    <w:p w:rsidR="00903EA9" w:rsidRPr="00E65F26" w:rsidRDefault="00903EA9" w:rsidP="000A323A">
      <w:pPr>
        <w:keepNext/>
        <w:spacing w:line="360" w:lineRule="auto"/>
        <w:jc w:val="both"/>
        <w:rPr>
          <w:b/>
          <w:color w:val="000000" w:themeColor="text1"/>
        </w:rPr>
      </w:pPr>
      <w:r w:rsidRPr="00E65F26">
        <w:rPr>
          <w:b/>
          <w:color w:val="000000" w:themeColor="text1"/>
        </w:rPr>
        <w:t xml:space="preserve">Маннит. </w:t>
      </w:r>
      <w:r w:rsidRPr="00E65F26">
        <w:rPr>
          <w:color w:val="000000" w:themeColor="text1"/>
        </w:rPr>
        <w:t>См.</w:t>
      </w:r>
      <w:r w:rsidRPr="00E65F26">
        <w:rPr>
          <w:b/>
          <w:color w:val="000000" w:themeColor="text1"/>
        </w:rPr>
        <w:t xml:space="preserve"> Маннитол.</w:t>
      </w:r>
    </w:p>
    <w:p w:rsidR="00D578FD" w:rsidRPr="00E65F26" w:rsidRDefault="00A6303F" w:rsidP="000A323A">
      <w:pPr>
        <w:keepNext/>
        <w:spacing w:line="360" w:lineRule="auto"/>
        <w:jc w:val="both"/>
        <w:rPr>
          <w:color w:val="000000" w:themeColor="text1"/>
        </w:rPr>
      </w:pPr>
      <w:r w:rsidRPr="00E65F26">
        <w:rPr>
          <w:b/>
          <w:color w:val="000000" w:themeColor="text1"/>
        </w:rPr>
        <w:t>Маннит</w:t>
      </w:r>
      <w:r w:rsidR="00903EA9" w:rsidRPr="00E65F26">
        <w:rPr>
          <w:b/>
          <w:color w:val="000000" w:themeColor="text1"/>
        </w:rPr>
        <w:t>ол</w:t>
      </w:r>
      <w:r w:rsidRPr="00E65F26">
        <w:rPr>
          <w:color w:val="000000" w:themeColor="text1"/>
        </w:rPr>
        <w:t>. [69-65-8]. С</w:t>
      </w:r>
      <w:r w:rsidRPr="00E65F26">
        <w:rPr>
          <w:color w:val="000000" w:themeColor="text1"/>
          <w:vertAlign w:val="subscript"/>
        </w:rPr>
        <w:t>6</w:t>
      </w:r>
      <w:r w:rsidRPr="00E65F26">
        <w:rPr>
          <w:color w:val="000000" w:themeColor="text1"/>
        </w:rPr>
        <w:t>Н</w:t>
      </w:r>
      <w:r w:rsidRPr="00E65F26">
        <w:rPr>
          <w:color w:val="000000" w:themeColor="text1"/>
          <w:vertAlign w:val="subscript"/>
        </w:rPr>
        <w:t>14</w:t>
      </w:r>
      <w:r w:rsidRPr="00E65F26">
        <w:rPr>
          <w:color w:val="000000" w:themeColor="text1"/>
        </w:rPr>
        <w:t>О</w:t>
      </w:r>
      <w:r w:rsidRPr="00E65F26">
        <w:rPr>
          <w:color w:val="000000" w:themeColor="text1"/>
          <w:vertAlign w:val="subscript"/>
        </w:rPr>
        <w:t>6</w:t>
      </w:r>
      <w:r w:rsidRPr="00E65F26">
        <w:rPr>
          <w:color w:val="000000" w:themeColor="text1"/>
        </w:rPr>
        <w:t>. (М.м.</w:t>
      </w:r>
      <w:r w:rsidR="005D0079" w:rsidRPr="00E65F26">
        <w:rPr>
          <w:color w:val="000000" w:themeColor="text1"/>
        </w:rPr>
        <w:t> </w:t>
      </w:r>
      <w:r w:rsidRPr="00E65F26">
        <w:rPr>
          <w:color w:val="000000" w:themeColor="text1"/>
        </w:rPr>
        <w:t>182,1</w:t>
      </w:r>
      <w:r w:rsidR="00842A8A" w:rsidRPr="00E65F26">
        <w:rPr>
          <w:color w:val="000000" w:themeColor="text1"/>
        </w:rPr>
        <w:t>7</w:t>
      </w:r>
      <w:r w:rsidRPr="00E65F26">
        <w:rPr>
          <w:color w:val="000000" w:themeColor="text1"/>
        </w:rPr>
        <w:t xml:space="preserve">). </w:t>
      </w:r>
    </w:p>
    <w:p w:rsidR="00A6303F" w:rsidRPr="00E65F26" w:rsidRDefault="00D1751E" w:rsidP="00D578FD">
      <w:pPr>
        <w:spacing w:line="360" w:lineRule="auto"/>
        <w:jc w:val="both"/>
        <w:rPr>
          <w:color w:val="000000" w:themeColor="text1"/>
        </w:rPr>
      </w:pPr>
      <w:r w:rsidRPr="00E65F26">
        <w:rPr>
          <w:color w:val="000000" w:themeColor="text1"/>
          <w:sz w:val="24"/>
          <w:lang w:val="en-US"/>
        </w:rPr>
        <w:t>D</w:t>
      </w:r>
      <w:r w:rsidR="00A6303F" w:rsidRPr="00E65F26">
        <w:rPr>
          <w:color w:val="000000" w:themeColor="text1"/>
        </w:rPr>
        <w:t>-Маннит</w:t>
      </w:r>
      <w:r w:rsidR="00F105A5" w:rsidRPr="00E65F26">
        <w:rPr>
          <w:color w:val="000000" w:themeColor="text1"/>
        </w:rPr>
        <w:t>ол</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Белый или почти белый кристаллический порошок, легкие гранулы</w:t>
      </w:r>
      <w:r w:rsidR="00946EE0"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очень мало растворим в спирте 96</w:t>
      </w:r>
      <w:r w:rsidR="005D0079" w:rsidRPr="00E65F26">
        <w:rPr>
          <w:color w:val="000000" w:themeColor="text1"/>
        </w:rPr>
        <w:t> </w:t>
      </w:r>
      <w:r w:rsidRPr="00E65F26">
        <w:rPr>
          <w:color w:val="000000" w:themeColor="text1"/>
        </w:rPr>
        <w:t>%</w:t>
      </w:r>
      <w:r w:rsidR="00946EE0" w:rsidRPr="00E65F26">
        <w:rPr>
          <w:color w:val="000000" w:themeColor="text1"/>
        </w:rPr>
        <w:t>.</w:t>
      </w:r>
    </w:p>
    <w:p w:rsidR="00B22439" w:rsidRPr="00E65F26" w:rsidRDefault="00B22439" w:rsidP="000A323A">
      <w:pPr>
        <w:spacing w:line="360" w:lineRule="auto"/>
        <w:jc w:val="both"/>
        <w:rPr>
          <w:b/>
          <w:color w:val="000000" w:themeColor="text1"/>
        </w:rPr>
      </w:pPr>
      <w:r w:rsidRPr="00E65F26">
        <w:rPr>
          <w:b/>
          <w:color w:val="000000" w:themeColor="text1"/>
        </w:rPr>
        <w:t>Маннитола раствор 20 %.</w:t>
      </w:r>
    </w:p>
    <w:p w:rsidR="00B22439" w:rsidRPr="00E65F26" w:rsidRDefault="00B22439" w:rsidP="000A323A">
      <w:pPr>
        <w:spacing w:line="360" w:lineRule="auto"/>
        <w:jc w:val="both"/>
        <w:rPr>
          <w:color w:val="000000" w:themeColor="text1"/>
        </w:rPr>
      </w:pPr>
      <w:r w:rsidRPr="00E65F26">
        <w:rPr>
          <w:color w:val="000000" w:themeColor="text1"/>
        </w:rPr>
        <w:t>20,0 г маннитола растворяют в воде и доводят объём раствора водой до 100,0 мл.</w:t>
      </w:r>
    </w:p>
    <w:p w:rsidR="001A6A57" w:rsidRPr="00E65F26" w:rsidRDefault="00A6303F" w:rsidP="001A6A57">
      <w:pPr>
        <w:keepNext/>
        <w:spacing w:line="360" w:lineRule="auto"/>
        <w:jc w:val="both"/>
        <w:rPr>
          <w:color w:val="000000" w:themeColor="text1"/>
        </w:rPr>
      </w:pPr>
      <w:r w:rsidRPr="00E65F26">
        <w:rPr>
          <w:b/>
          <w:color w:val="000000" w:themeColor="text1"/>
        </w:rPr>
        <w:t>Манноза</w:t>
      </w:r>
      <w:r w:rsidRPr="00E65F26">
        <w:rPr>
          <w:color w:val="000000" w:themeColor="text1"/>
        </w:rPr>
        <w:t>. [3458-28-4]. С</w:t>
      </w:r>
      <w:r w:rsidRPr="00E65F26">
        <w:rPr>
          <w:color w:val="000000" w:themeColor="text1"/>
          <w:vertAlign w:val="subscript"/>
        </w:rPr>
        <w:t>6</w:t>
      </w:r>
      <w:r w:rsidRPr="00E65F26">
        <w:rPr>
          <w:color w:val="000000" w:themeColor="text1"/>
        </w:rPr>
        <w:t>Н</w:t>
      </w:r>
      <w:r w:rsidRPr="00E65F26">
        <w:rPr>
          <w:color w:val="000000" w:themeColor="text1"/>
          <w:vertAlign w:val="subscript"/>
        </w:rPr>
        <w:t>12</w:t>
      </w:r>
      <w:r w:rsidRPr="00E65F26">
        <w:rPr>
          <w:color w:val="000000" w:themeColor="text1"/>
        </w:rPr>
        <w:t>О</w:t>
      </w:r>
      <w:r w:rsidRPr="00E65F26">
        <w:rPr>
          <w:color w:val="000000" w:themeColor="text1"/>
          <w:vertAlign w:val="subscript"/>
        </w:rPr>
        <w:t>6</w:t>
      </w:r>
      <w:r w:rsidRPr="00E65F26">
        <w:rPr>
          <w:color w:val="000000" w:themeColor="text1"/>
        </w:rPr>
        <w:t>. (М.м.</w:t>
      </w:r>
      <w:r w:rsidR="005D0079" w:rsidRPr="00E65F26">
        <w:rPr>
          <w:color w:val="000000" w:themeColor="text1"/>
        </w:rPr>
        <w:t> </w:t>
      </w:r>
      <w:r w:rsidRPr="00E65F26">
        <w:rPr>
          <w:color w:val="000000" w:themeColor="text1"/>
        </w:rPr>
        <w:t xml:space="preserve">180,16). </w:t>
      </w:r>
    </w:p>
    <w:p w:rsidR="00A6303F" w:rsidRPr="00E65F26" w:rsidRDefault="00D1751E" w:rsidP="000A323A">
      <w:pPr>
        <w:spacing w:line="360" w:lineRule="auto"/>
        <w:jc w:val="both"/>
        <w:rPr>
          <w:color w:val="000000" w:themeColor="text1"/>
        </w:rPr>
      </w:pPr>
      <w:r w:rsidRPr="00E65F26">
        <w:rPr>
          <w:color w:val="000000" w:themeColor="text1"/>
          <w:sz w:val="24"/>
          <w:lang w:val="en-US"/>
        </w:rPr>
        <w:t>D</w:t>
      </w:r>
      <w:r w:rsidR="00A6303F" w:rsidRPr="00E65F26">
        <w:rPr>
          <w:color w:val="000000" w:themeColor="text1"/>
        </w:rPr>
        <w:t>-Манн</w:t>
      </w:r>
      <w:r w:rsidR="00594C19" w:rsidRPr="00E65F26">
        <w:rPr>
          <w:color w:val="000000" w:themeColor="text1"/>
        </w:rPr>
        <w:t>о</w:t>
      </w:r>
      <w:r w:rsidR="00A6303F" w:rsidRPr="00E65F26">
        <w:rPr>
          <w:color w:val="000000" w:themeColor="text1"/>
        </w:rPr>
        <w:t>пираноза.</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или мелкокриста</w:t>
      </w:r>
      <w:r w:rsidR="005D0079" w:rsidRPr="00E65F26">
        <w:rPr>
          <w:color w:val="000000" w:themeColor="text1"/>
        </w:rPr>
        <w:t>ллический 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растворима в воде, мало растворима в этаноле.</w:t>
      </w:r>
    </w:p>
    <w:p w:rsidR="00A6303F" w:rsidRPr="00E65F26" w:rsidRDefault="00877DEE" w:rsidP="000A323A">
      <w:pPr>
        <w:spacing w:line="360" w:lineRule="auto"/>
        <w:jc w:val="both"/>
        <w:rPr>
          <w:color w:val="000000" w:themeColor="text1"/>
          <w:spacing w:val="-4"/>
        </w:rPr>
      </w:pPr>
      <w:r w:rsidRPr="00E65F26">
        <w:rPr>
          <w:color w:val="000000" w:themeColor="text1"/>
          <w:position w:val="-12"/>
        </w:rPr>
        <w:object w:dxaOrig="620" w:dyaOrig="440">
          <v:shape id="_x0000_i1248" type="#_x0000_t75" style="width:31.5pt;height:24pt" o:ole="">
            <v:imagedata r:id="rId225" o:title=""/>
          </v:shape>
          <o:OLEObject Type="Embed" ProgID="Equation.3" ShapeID="_x0000_i1248" DrawAspect="Content" ObjectID="_1750697950" r:id="rId290"/>
        </w:object>
      </w:r>
      <w:r w:rsidR="00A6303F" w:rsidRPr="00E65F26">
        <w:rPr>
          <w:color w:val="000000" w:themeColor="text1"/>
          <w:spacing w:val="-4"/>
        </w:rPr>
        <w:t>. От +13,7</w:t>
      </w:r>
      <w:r w:rsidR="00763A9B" w:rsidRPr="00E65F26">
        <w:rPr>
          <w:color w:val="000000" w:themeColor="text1"/>
          <w:spacing w:val="-4"/>
          <w:vertAlign w:val="superscript"/>
        </w:rPr>
        <w:t xml:space="preserve"> </w:t>
      </w:r>
      <w:r w:rsidR="00A6303F" w:rsidRPr="00E65F26">
        <w:rPr>
          <w:color w:val="000000" w:themeColor="text1"/>
          <w:spacing w:val="-4"/>
        </w:rPr>
        <w:t>до +14,7 (20</w:t>
      </w:r>
      <w:r w:rsidR="005D0079" w:rsidRPr="00E65F26">
        <w:rPr>
          <w:color w:val="000000" w:themeColor="text1"/>
          <w:spacing w:val="-4"/>
        </w:rPr>
        <w:t> </w:t>
      </w:r>
      <w:r w:rsidR="00A6303F" w:rsidRPr="00E65F26">
        <w:rPr>
          <w:color w:val="000000" w:themeColor="text1"/>
          <w:spacing w:val="-4"/>
        </w:rPr>
        <w:t>% раствор в воде, содержащей около 0,05</w:t>
      </w:r>
      <w:r w:rsidR="005D0079" w:rsidRPr="00E65F26">
        <w:rPr>
          <w:color w:val="000000" w:themeColor="text1"/>
          <w:spacing w:val="-4"/>
        </w:rPr>
        <w:t> </w:t>
      </w:r>
      <w:r w:rsidR="00A6303F" w:rsidRPr="00E65F26">
        <w:rPr>
          <w:color w:val="000000" w:themeColor="text1"/>
          <w:spacing w:val="-4"/>
        </w:rPr>
        <w:t xml:space="preserve">% </w:t>
      </w:r>
      <w:r w:rsidR="00A6303F" w:rsidRPr="00E65F26">
        <w:rPr>
          <w:color w:val="000000" w:themeColor="text1"/>
          <w:spacing w:val="-4"/>
          <w:lang w:val="en-US"/>
        </w:rPr>
        <w:t>NH</w:t>
      </w:r>
      <w:r w:rsidR="00A6303F" w:rsidRPr="00E65F26">
        <w:rPr>
          <w:color w:val="000000" w:themeColor="text1"/>
          <w:spacing w:val="-4"/>
          <w:vertAlign w:val="subscript"/>
        </w:rPr>
        <w:t>3</w:t>
      </w:r>
      <w:r w:rsidR="00A6303F" w:rsidRPr="00E65F26">
        <w:rPr>
          <w:color w:val="000000" w:themeColor="text1"/>
          <w:spacing w:val="-4"/>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132</w:t>
      </w:r>
      <w:r w:rsidR="005D0079" w:rsidRPr="00E65F26">
        <w:rPr>
          <w:color w:val="000000" w:themeColor="text1"/>
        </w:rPr>
        <w:t> °</w:t>
      </w:r>
      <w:r w:rsidRPr="00E65F26">
        <w:rPr>
          <w:color w:val="000000" w:themeColor="text1"/>
        </w:rPr>
        <w:t>С с разложением.</w:t>
      </w:r>
    </w:p>
    <w:p w:rsidR="001A6A57" w:rsidRPr="00E65F26" w:rsidRDefault="00A6303F" w:rsidP="001A6A57">
      <w:pPr>
        <w:keepNext/>
        <w:spacing w:line="360" w:lineRule="auto"/>
        <w:jc w:val="both"/>
        <w:rPr>
          <w:color w:val="000000" w:themeColor="text1"/>
        </w:rPr>
      </w:pPr>
      <w:r w:rsidRPr="00E65F26">
        <w:rPr>
          <w:b/>
          <w:color w:val="000000" w:themeColor="text1"/>
        </w:rPr>
        <w:t>Марганца(</w:t>
      </w:r>
      <w:r w:rsidRPr="00E65F26">
        <w:rPr>
          <w:b/>
          <w:color w:val="000000" w:themeColor="text1"/>
          <w:lang w:val="en-US"/>
        </w:rPr>
        <w:t>IV</w:t>
      </w:r>
      <w:r w:rsidRPr="00E65F26">
        <w:rPr>
          <w:b/>
          <w:color w:val="000000" w:themeColor="text1"/>
        </w:rPr>
        <w:t>) оксид</w:t>
      </w:r>
      <w:r w:rsidRPr="00E65F26">
        <w:rPr>
          <w:color w:val="000000" w:themeColor="text1"/>
        </w:rPr>
        <w:t>.</w:t>
      </w:r>
      <w:r w:rsidR="005D0079" w:rsidRPr="00E65F26">
        <w:rPr>
          <w:color w:val="000000" w:themeColor="text1"/>
        </w:rPr>
        <w:t xml:space="preserve"> </w:t>
      </w:r>
      <w:r w:rsidRPr="00E65F26">
        <w:rPr>
          <w:color w:val="000000" w:themeColor="text1"/>
        </w:rPr>
        <w:t xml:space="preserve">[1313-13-9]. </w:t>
      </w:r>
      <w:r w:rsidRPr="00E65F26">
        <w:rPr>
          <w:color w:val="000000" w:themeColor="text1"/>
          <w:lang w:val="en-US"/>
        </w:rPr>
        <w:t>MnO</w:t>
      </w:r>
      <w:r w:rsidRPr="00E65F26">
        <w:rPr>
          <w:color w:val="000000" w:themeColor="text1"/>
          <w:vertAlign w:val="subscript"/>
        </w:rPr>
        <w:t>2</w:t>
      </w:r>
      <w:r w:rsidRPr="00E65F26">
        <w:rPr>
          <w:color w:val="000000" w:themeColor="text1"/>
        </w:rPr>
        <w:t xml:space="preserve"> (М.м.</w:t>
      </w:r>
      <w:r w:rsidR="005D0079" w:rsidRPr="00E65F26">
        <w:rPr>
          <w:color w:val="000000" w:themeColor="text1"/>
        </w:rPr>
        <w:t> </w:t>
      </w:r>
      <w:r w:rsidRPr="00E65F26">
        <w:rPr>
          <w:color w:val="000000" w:themeColor="text1"/>
        </w:rPr>
        <w:t xml:space="preserve">86,94). </w:t>
      </w:r>
    </w:p>
    <w:p w:rsidR="008667A2" w:rsidRPr="00E65F26" w:rsidRDefault="00A6303F" w:rsidP="000A323A">
      <w:pPr>
        <w:spacing w:line="360" w:lineRule="auto"/>
        <w:jc w:val="both"/>
        <w:rPr>
          <w:color w:val="000000" w:themeColor="text1"/>
        </w:rPr>
      </w:pPr>
      <w:r w:rsidRPr="00E65F26">
        <w:rPr>
          <w:color w:val="000000" w:themeColor="text1"/>
        </w:rPr>
        <w:t>Оксид марганца(I</w:t>
      </w:r>
      <w:r w:rsidRPr="00E65F26">
        <w:rPr>
          <w:color w:val="000000" w:themeColor="text1"/>
          <w:lang w:val="en-US"/>
        </w:rPr>
        <w:t>V</w:t>
      </w:r>
      <w:r w:rsidRPr="00E65F26">
        <w:rPr>
          <w:color w:val="000000" w:themeColor="text1"/>
        </w:rPr>
        <w:t>).</w:t>
      </w:r>
    </w:p>
    <w:p w:rsidR="00A6303F" w:rsidRPr="00E65F26" w:rsidRDefault="00EB25AF" w:rsidP="000A323A">
      <w:pPr>
        <w:spacing w:line="360" w:lineRule="auto"/>
        <w:jc w:val="both"/>
        <w:rPr>
          <w:b/>
          <w:color w:val="000000" w:themeColor="text1"/>
        </w:rPr>
      </w:pPr>
      <w:r w:rsidRPr="00E65F26">
        <w:rPr>
          <w:color w:val="000000" w:themeColor="text1"/>
        </w:rPr>
        <w:t>Тёмно</w:t>
      </w:r>
      <w:r w:rsidR="005D0079" w:rsidRPr="00E65F26">
        <w:rPr>
          <w:color w:val="000000" w:themeColor="text1"/>
        </w:rPr>
        <w:t>-коричневый порошок.</w:t>
      </w:r>
    </w:p>
    <w:p w:rsidR="00A6303F" w:rsidRPr="00E65F26" w:rsidRDefault="00A6303F" w:rsidP="000A323A">
      <w:pPr>
        <w:spacing w:line="360" w:lineRule="auto"/>
        <w:jc w:val="both"/>
        <w:rPr>
          <w:color w:val="000000" w:themeColor="text1"/>
        </w:rPr>
      </w:pPr>
      <w:r w:rsidRPr="00E65F26">
        <w:rPr>
          <w:color w:val="000000" w:themeColor="text1"/>
        </w:rPr>
        <w:t>Нерастворим в воде, азотной кислоте и ацетоне. Реагирует в хлористоводородной кислоте.</w:t>
      </w:r>
    </w:p>
    <w:p w:rsidR="00066833" w:rsidRPr="00E65F26" w:rsidRDefault="00A6303F" w:rsidP="001A6A57">
      <w:pPr>
        <w:keepNext/>
        <w:spacing w:line="360" w:lineRule="auto"/>
        <w:jc w:val="both"/>
        <w:rPr>
          <w:color w:val="000000" w:themeColor="text1"/>
        </w:rPr>
      </w:pPr>
      <w:r w:rsidRPr="00E65F26">
        <w:rPr>
          <w:b/>
          <w:color w:val="000000" w:themeColor="text1"/>
        </w:rPr>
        <w:t>Марганца(</w:t>
      </w:r>
      <w:r w:rsidRPr="00E65F26">
        <w:rPr>
          <w:b/>
          <w:color w:val="000000" w:themeColor="text1"/>
          <w:lang w:val="en-US"/>
        </w:rPr>
        <w:t>II</w:t>
      </w:r>
      <w:r w:rsidRPr="00E65F26">
        <w:rPr>
          <w:b/>
          <w:color w:val="000000" w:themeColor="text1"/>
        </w:rPr>
        <w:t>) сульфат</w:t>
      </w:r>
      <w:r w:rsidRPr="00E65F26">
        <w:rPr>
          <w:color w:val="000000" w:themeColor="text1"/>
        </w:rPr>
        <w:t>. [10034-96-5]. М</w:t>
      </w:r>
      <w:r w:rsidRPr="00E65F26">
        <w:rPr>
          <w:color w:val="000000" w:themeColor="text1"/>
          <w:lang w:val="en-US"/>
        </w:rPr>
        <w:t>nSO</w:t>
      </w:r>
      <w:r w:rsidRPr="00E65F26">
        <w:rPr>
          <w:color w:val="000000" w:themeColor="text1"/>
          <w:vertAlign w:val="subscript"/>
        </w:rPr>
        <w:t>4</w:t>
      </w:r>
      <w:r w:rsidR="00451F0A"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5D0079" w:rsidRPr="00E65F26">
        <w:rPr>
          <w:color w:val="000000" w:themeColor="text1"/>
        </w:rPr>
        <w:t> </w:t>
      </w:r>
      <w:r w:rsidRPr="00E65F26">
        <w:rPr>
          <w:color w:val="000000" w:themeColor="text1"/>
        </w:rPr>
        <w:t xml:space="preserve">169,02). </w:t>
      </w:r>
    </w:p>
    <w:p w:rsidR="00A6303F" w:rsidRPr="00E65F26" w:rsidRDefault="00A6303F" w:rsidP="000A323A">
      <w:pPr>
        <w:spacing w:line="360" w:lineRule="auto"/>
        <w:jc w:val="both"/>
        <w:rPr>
          <w:color w:val="000000" w:themeColor="text1"/>
        </w:rPr>
      </w:pPr>
      <w:r w:rsidRPr="00E65F26">
        <w:rPr>
          <w:color w:val="000000" w:themeColor="text1"/>
        </w:rPr>
        <w:t>Сульфат марганца(II), моногидрат.</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или к</w:t>
      </w:r>
      <w:r w:rsidR="005D0079" w:rsidRPr="00E65F26">
        <w:rPr>
          <w:color w:val="000000" w:themeColor="text1"/>
        </w:rPr>
        <w:t>ристаллы бледно-розового цвета.</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практически нерастворим в спирте 96</w:t>
      </w:r>
      <w:r w:rsidR="005D0079"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Потеря в массе после прокаливания</w:t>
      </w:r>
      <w:r w:rsidRPr="00E65F26">
        <w:rPr>
          <w:color w:val="000000" w:themeColor="text1"/>
        </w:rPr>
        <w:t>. От 10,0</w:t>
      </w:r>
      <w:r w:rsidR="005D0079" w:rsidRPr="00E65F26">
        <w:rPr>
          <w:color w:val="000000" w:themeColor="text1"/>
        </w:rPr>
        <w:t> </w:t>
      </w:r>
      <w:r w:rsidRPr="00E65F26">
        <w:rPr>
          <w:color w:val="000000" w:themeColor="text1"/>
        </w:rPr>
        <w:t>% до 12,0</w:t>
      </w:r>
      <w:r w:rsidR="005D0079" w:rsidRPr="00E65F26">
        <w:rPr>
          <w:color w:val="000000" w:themeColor="text1"/>
        </w:rPr>
        <w:t> </w:t>
      </w:r>
      <w:r w:rsidRPr="00E65F26">
        <w:rPr>
          <w:color w:val="000000" w:themeColor="text1"/>
        </w:rPr>
        <w:t>%. Определение проводят из 1,000</w:t>
      </w:r>
      <w:r w:rsidR="005D0079" w:rsidRPr="00E65F26">
        <w:rPr>
          <w:color w:val="000000" w:themeColor="text1"/>
        </w:rPr>
        <w:t> </w:t>
      </w:r>
      <w:r w:rsidRPr="00E65F26">
        <w:rPr>
          <w:color w:val="000000" w:themeColor="text1"/>
        </w:rPr>
        <w:t>г при температуре 500</w:t>
      </w:r>
      <w:r w:rsidR="005D0079" w:rsidRPr="00E65F26">
        <w:rPr>
          <w:color w:val="000000" w:themeColor="text1"/>
        </w:rPr>
        <w:t> °</w:t>
      </w:r>
      <w:r w:rsidRPr="00E65F26">
        <w:rPr>
          <w:color w:val="000000" w:themeColor="text1"/>
        </w:rPr>
        <w:t>С.</w:t>
      </w:r>
    </w:p>
    <w:p w:rsidR="00842A8A" w:rsidRPr="00E65F26" w:rsidRDefault="00A6303F" w:rsidP="001A6A57">
      <w:pPr>
        <w:keepNext/>
        <w:spacing w:line="360" w:lineRule="auto"/>
        <w:jc w:val="both"/>
        <w:rPr>
          <w:color w:val="000000" w:themeColor="text1"/>
        </w:rPr>
      </w:pPr>
      <w:r w:rsidRPr="00E65F26">
        <w:rPr>
          <w:b/>
          <w:color w:val="000000" w:themeColor="text1"/>
        </w:rPr>
        <w:t>Масляная кислота</w:t>
      </w:r>
      <w:r w:rsidRPr="00E65F26">
        <w:rPr>
          <w:color w:val="000000" w:themeColor="text1"/>
        </w:rPr>
        <w:t>. [107-92-6]. С</w:t>
      </w:r>
      <w:r w:rsidRPr="00E65F26">
        <w:rPr>
          <w:color w:val="000000" w:themeColor="text1"/>
          <w:vertAlign w:val="subscript"/>
        </w:rPr>
        <w:t>4</w:t>
      </w:r>
      <w:r w:rsidRPr="00E65F26">
        <w:rPr>
          <w:color w:val="000000" w:themeColor="text1"/>
        </w:rPr>
        <w:t>Н</w:t>
      </w:r>
      <w:r w:rsidRPr="00E65F26">
        <w:rPr>
          <w:color w:val="000000" w:themeColor="text1"/>
          <w:vertAlign w:val="subscript"/>
        </w:rPr>
        <w:t>8</w:t>
      </w:r>
      <w:r w:rsidRPr="00E65F26">
        <w:rPr>
          <w:color w:val="000000" w:themeColor="text1"/>
        </w:rPr>
        <w:t>О</w:t>
      </w:r>
      <w:r w:rsidRPr="00E65F26">
        <w:rPr>
          <w:color w:val="000000" w:themeColor="text1"/>
          <w:vertAlign w:val="subscript"/>
        </w:rPr>
        <w:t>2</w:t>
      </w:r>
      <w:r w:rsidRPr="00E65F26">
        <w:rPr>
          <w:color w:val="000000" w:themeColor="text1"/>
        </w:rPr>
        <w:t>. (М.м.</w:t>
      </w:r>
      <w:r w:rsidR="005D0079" w:rsidRPr="00E65F26">
        <w:rPr>
          <w:color w:val="000000" w:themeColor="text1"/>
        </w:rPr>
        <w:t> </w:t>
      </w:r>
      <w:r w:rsidRPr="00E65F26">
        <w:rPr>
          <w:color w:val="000000" w:themeColor="text1"/>
        </w:rPr>
        <w:t>88,</w:t>
      </w:r>
      <w:r w:rsidR="00842A8A" w:rsidRPr="00E65F26">
        <w:rPr>
          <w:color w:val="000000" w:themeColor="text1"/>
        </w:rPr>
        <w:t>11</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Бутановая кислота.</w:t>
      </w:r>
    </w:p>
    <w:p w:rsidR="00A6303F" w:rsidRPr="00E65F26" w:rsidRDefault="00A6303F" w:rsidP="000A323A">
      <w:pPr>
        <w:pStyle w:val="3"/>
        <w:rPr>
          <w:color w:val="000000" w:themeColor="text1"/>
        </w:rPr>
      </w:pPr>
      <w:r w:rsidRPr="00E65F26">
        <w:rPr>
          <w:color w:val="000000" w:themeColor="text1"/>
        </w:rPr>
        <w:lastRenderedPageBreak/>
        <w:t>Содержит не менее 99,0</w:t>
      </w:r>
      <w:r w:rsidR="005D0079" w:rsidRPr="00E65F26">
        <w:rPr>
          <w:color w:val="000000" w:themeColor="text1"/>
        </w:rPr>
        <w:t> </w:t>
      </w:r>
      <w:r w:rsidR="00C703E9" w:rsidRPr="00E65F26">
        <w:rPr>
          <w:color w:val="000000" w:themeColor="text1"/>
        </w:rPr>
        <w:t>%</w:t>
      </w:r>
      <w:r w:rsidRPr="00E65F26">
        <w:rPr>
          <w:color w:val="000000" w:themeColor="text1"/>
        </w:rPr>
        <w:t xml:space="preserve"> С</w:t>
      </w:r>
      <w:r w:rsidRPr="00E65F26">
        <w:rPr>
          <w:color w:val="000000" w:themeColor="text1"/>
          <w:vertAlign w:val="subscript"/>
        </w:rPr>
        <w:t>4</w:t>
      </w:r>
      <w:r w:rsidRPr="00E65F26">
        <w:rPr>
          <w:color w:val="000000" w:themeColor="text1"/>
        </w:rPr>
        <w:t>Н</w:t>
      </w:r>
      <w:r w:rsidRPr="00E65F26">
        <w:rPr>
          <w:color w:val="000000" w:themeColor="text1"/>
          <w:vertAlign w:val="subscript"/>
        </w:rPr>
        <w:t>8</w:t>
      </w:r>
      <w:r w:rsidRPr="00E65F26">
        <w:rPr>
          <w:color w:val="000000" w:themeColor="text1"/>
        </w:rPr>
        <w:t>О</w:t>
      </w:r>
      <w:r w:rsidRPr="00E65F26">
        <w:rPr>
          <w:color w:val="000000" w:themeColor="text1"/>
          <w:vertAlign w:val="subscript"/>
        </w:rPr>
        <w:t>2</w:t>
      </w:r>
      <w:r w:rsidRPr="00E65F26">
        <w:rPr>
          <w:color w:val="000000" w:themeColor="text1"/>
        </w:rPr>
        <w:t>.</w:t>
      </w:r>
    </w:p>
    <w:p w:rsidR="00A6303F" w:rsidRPr="00E65F26" w:rsidRDefault="00A6303F" w:rsidP="000A323A">
      <w:pPr>
        <w:pStyle w:val="21"/>
        <w:jc w:val="both"/>
        <w:rPr>
          <w:color w:val="000000" w:themeColor="text1"/>
        </w:rPr>
      </w:pPr>
      <w:r w:rsidRPr="00E65F26">
        <w:rPr>
          <w:color w:val="000000" w:themeColor="text1"/>
        </w:rPr>
        <w:t>Маслянистая жидкость. Смешивается с водой, спиртом 96</w:t>
      </w:r>
      <w:r w:rsidR="005D0079" w:rsidRPr="00E65F26">
        <w:rPr>
          <w:color w:val="000000" w:themeColor="text1"/>
        </w:rPr>
        <w:t> </w:t>
      </w:r>
      <w:r w:rsidRPr="00E65F26">
        <w:rPr>
          <w:color w:val="000000" w:themeColor="text1"/>
        </w:rPr>
        <w:t>%.</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40" w:dyaOrig="440">
          <v:shape id="_x0000_i1249" type="#_x0000_t75" style="width:24pt;height:24pt" o:ole="">
            <v:imagedata r:id="rId61" o:title=""/>
          </v:shape>
          <o:OLEObject Type="Embed" ProgID="Equation.3" ShapeID="_x0000_i1249" DrawAspect="Content" ObjectID="_1750697951" r:id="rId291"/>
        </w:object>
      </w:r>
      <w:r w:rsidR="00A6303F" w:rsidRPr="00E65F26">
        <w:rPr>
          <w:color w:val="000000" w:themeColor="text1"/>
        </w:rPr>
        <w:t>. Около 0,96.</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00" w:dyaOrig="440">
          <v:shape id="_x0000_i1250" type="#_x0000_t75" style="width:21pt;height:24pt" o:ole="">
            <v:imagedata r:id="rId25" o:title=""/>
          </v:shape>
          <o:OLEObject Type="Embed" ProgID="Equation.3" ShapeID="_x0000_i1250" DrawAspect="Content" ObjectID="_1750697952" r:id="rId292"/>
        </w:object>
      </w:r>
      <w:r w:rsidR="00A6303F" w:rsidRPr="00E65F26">
        <w:rPr>
          <w:color w:val="000000" w:themeColor="text1"/>
        </w:rPr>
        <w:t>. Около 1,398.</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163</w:t>
      </w:r>
      <w:r w:rsidR="005D0079" w:rsidRPr="00E65F26">
        <w:rPr>
          <w:color w:val="000000" w:themeColor="text1"/>
        </w:rPr>
        <w:t> °</w:t>
      </w:r>
      <w:r w:rsidRPr="00E65F26">
        <w:rPr>
          <w:color w:val="000000" w:themeColor="text1"/>
        </w:rPr>
        <w:t>С.</w:t>
      </w:r>
    </w:p>
    <w:p w:rsidR="0033712A" w:rsidRPr="00E65F26" w:rsidRDefault="0033712A" w:rsidP="000A323A">
      <w:pPr>
        <w:spacing w:line="360" w:lineRule="auto"/>
        <w:jc w:val="both"/>
        <w:rPr>
          <w:color w:val="000000" w:themeColor="text1"/>
        </w:rPr>
      </w:pPr>
      <w:r w:rsidRPr="00E65F26">
        <w:rPr>
          <w:b/>
          <w:color w:val="000000" w:themeColor="text1"/>
        </w:rPr>
        <w:t>Меглюмин</w:t>
      </w:r>
      <w:r w:rsidRPr="00E65F26">
        <w:rPr>
          <w:color w:val="000000" w:themeColor="text1"/>
        </w:rPr>
        <w:t xml:space="preserve">. [6284-40-8]. </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17</w:t>
      </w:r>
      <w:r w:rsidRPr="00E65F26">
        <w:rPr>
          <w:color w:val="000000" w:themeColor="text1"/>
          <w:lang w:val="en-US"/>
        </w:rPr>
        <w:t>NO</w:t>
      </w:r>
      <w:r w:rsidRPr="00E65F26">
        <w:rPr>
          <w:color w:val="000000" w:themeColor="text1"/>
          <w:vertAlign w:val="subscript"/>
        </w:rPr>
        <w:t>5</w:t>
      </w:r>
      <w:r w:rsidRPr="00E65F26">
        <w:rPr>
          <w:color w:val="000000" w:themeColor="text1"/>
        </w:rPr>
        <w:t>. (М.м. 195,21)</w:t>
      </w:r>
      <w:r w:rsidR="007331EA" w:rsidRPr="00E65F26">
        <w:rPr>
          <w:color w:val="000000" w:themeColor="text1"/>
        </w:rPr>
        <w:t>.</w:t>
      </w:r>
    </w:p>
    <w:p w:rsidR="0033712A" w:rsidRPr="00E65F26" w:rsidRDefault="0033712A" w:rsidP="000A323A">
      <w:pPr>
        <w:spacing w:line="360" w:lineRule="auto"/>
        <w:jc w:val="both"/>
        <w:rPr>
          <w:color w:val="000000" w:themeColor="text1"/>
        </w:rPr>
      </w:pPr>
      <w:r w:rsidRPr="00E65F26">
        <w:rPr>
          <w:color w:val="000000" w:themeColor="text1"/>
        </w:rPr>
        <w:t>1-Дезокси-1-(метиламино)-</w:t>
      </w:r>
      <w:r w:rsidRPr="00E65F26">
        <w:rPr>
          <w:color w:val="000000" w:themeColor="text1"/>
          <w:sz w:val="24"/>
          <w:szCs w:val="24"/>
          <w:lang w:val="en-US"/>
        </w:rPr>
        <w:t>D</w:t>
      </w:r>
      <w:r w:rsidRPr="00E65F26">
        <w:rPr>
          <w:color w:val="000000" w:themeColor="text1"/>
        </w:rPr>
        <w:t>-глюцит.</w:t>
      </w:r>
    </w:p>
    <w:p w:rsidR="0033712A" w:rsidRPr="00E65F26" w:rsidRDefault="0033712A" w:rsidP="000A323A">
      <w:pPr>
        <w:spacing w:line="360" w:lineRule="auto"/>
        <w:jc w:val="both"/>
        <w:rPr>
          <w:color w:val="000000" w:themeColor="text1"/>
        </w:rPr>
      </w:pPr>
      <w:r w:rsidRPr="00E65F26">
        <w:rPr>
          <w:color w:val="000000" w:themeColor="text1"/>
        </w:rPr>
        <w:t>Белый или почти белый кристаллический порошок.</w:t>
      </w:r>
    </w:p>
    <w:p w:rsidR="0033712A" w:rsidRPr="00E65F26" w:rsidRDefault="0033712A" w:rsidP="000A323A">
      <w:pPr>
        <w:spacing w:line="360" w:lineRule="auto"/>
        <w:jc w:val="both"/>
        <w:rPr>
          <w:color w:val="000000" w:themeColor="text1"/>
        </w:rPr>
      </w:pPr>
      <w:r w:rsidRPr="00E65F26">
        <w:rPr>
          <w:color w:val="000000" w:themeColor="text1"/>
        </w:rPr>
        <w:t>Легко растворим в воде, умеренно растворим в спирте 96 %, практически нерастворим в метиленхлориде.</w:t>
      </w:r>
    </w:p>
    <w:p w:rsidR="00A62A56" w:rsidRPr="00E65F26" w:rsidRDefault="00A62A56" w:rsidP="000A323A">
      <w:pPr>
        <w:spacing w:line="360" w:lineRule="auto"/>
        <w:jc w:val="both"/>
        <w:rPr>
          <w:color w:val="000000" w:themeColor="text1"/>
        </w:rPr>
      </w:pPr>
      <w:r w:rsidRPr="00E65F26">
        <w:rPr>
          <w:color w:val="000000" w:themeColor="text1"/>
          <w:position w:val="-12"/>
        </w:rPr>
        <w:object w:dxaOrig="620" w:dyaOrig="440">
          <v:shape id="_x0000_i1251" type="#_x0000_t75" style="width:31.5pt;height:24pt" o:ole="">
            <v:imagedata r:id="rId225" o:title=""/>
          </v:shape>
          <o:OLEObject Type="Embed" ProgID="Equation.3" ShapeID="_x0000_i1251" DrawAspect="Content" ObjectID="_1750697953" r:id="rId293"/>
        </w:object>
      </w:r>
      <w:r w:rsidRPr="00E65F26">
        <w:rPr>
          <w:color w:val="000000" w:themeColor="text1"/>
          <w:spacing w:val="-4"/>
        </w:rPr>
        <w:t>. От –15,7</w:t>
      </w:r>
      <w:r w:rsidRPr="00E65F26">
        <w:rPr>
          <w:color w:val="000000" w:themeColor="text1"/>
          <w:spacing w:val="-4"/>
          <w:vertAlign w:val="superscript"/>
        </w:rPr>
        <w:t xml:space="preserve"> </w:t>
      </w:r>
      <w:r w:rsidRPr="00E65F26">
        <w:rPr>
          <w:color w:val="000000" w:themeColor="text1"/>
          <w:spacing w:val="-4"/>
        </w:rPr>
        <w:t>до –17,3</w:t>
      </w:r>
      <w:r w:rsidR="00AB0824" w:rsidRPr="00E65F26">
        <w:rPr>
          <w:color w:val="000000" w:themeColor="text1"/>
          <w:spacing w:val="-4"/>
        </w:rPr>
        <w:t xml:space="preserve"> (10 % раствор в воде).</w:t>
      </w:r>
    </w:p>
    <w:p w:rsidR="0033712A" w:rsidRPr="00E65F26" w:rsidRDefault="0033712A"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128–132 °С.</w:t>
      </w:r>
    </w:p>
    <w:p w:rsidR="00980E70" w:rsidRPr="00E65F26" w:rsidRDefault="00A6303F" w:rsidP="001A6A57">
      <w:pPr>
        <w:keepNext/>
        <w:spacing w:line="360" w:lineRule="auto"/>
        <w:jc w:val="both"/>
        <w:rPr>
          <w:color w:val="000000" w:themeColor="text1"/>
        </w:rPr>
      </w:pPr>
      <w:r w:rsidRPr="00E65F26">
        <w:rPr>
          <w:b/>
          <w:color w:val="000000" w:themeColor="text1"/>
        </w:rPr>
        <w:t>Меди(I</w:t>
      </w:r>
      <w:r w:rsidRPr="00E65F26">
        <w:rPr>
          <w:b/>
          <w:color w:val="000000" w:themeColor="text1"/>
          <w:lang w:val="en-US"/>
        </w:rPr>
        <w:t>I</w:t>
      </w:r>
      <w:r w:rsidRPr="00E65F26">
        <w:rPr>
          <w:b/>
          <w:color w:val="000000" w:themeColor="text1"/>
        </w:rPr>
        <w:t>) ацетат</w:t>
      </w:r>
      <w:r w:rsidRPr="00E65F26">
        <w:rPr>
          <w:color w:val="000000" w:themeColor="text1"/>
        </w:rPr>
        <w:t xml:space="preserve">. </w:t>
      </w:r>
      <w:r w:rsidR="00980E70" w:rsidRPr="00E65F26">
        <w:rPr>
          <w:color w:val="000000" w:themeColor="text1"/>
        </w:rPr>
        <w:t>[6046-93-1]. С</w:t>
      </w:r>
      <w:r w:rsidR="00980E70" w:rsidRPr="00E65F26">
        <w:rPr>
          <w:color w:val="000000" w:themeColor="text1"/>
          <w:vertAlign w:val="subscript"/>
        </w:rPr>
        <w:t>4</w:t>
      </w:r>
      <w:r w:rsidR="00980E70" w:rsidRPr="00E65F26">
        <w:rPr>
          <w:color w:val="000000" w:themeColor="text1"/>
        </w:rPr>
        <w:t>Н</w:t>
      </w:r>
      <w:r w:rsidR="00980E70" w:rsidRPr="00E65F26">
        <w:rPr>
          <w:color w:val="000000" w:themeColor="text1"/>
          <w:vertAlign w:val="subscript"/>
        </w:rPr>
        <w:t>6</w:t>
      </w:r>
      <w:r w:rsidR="00980E70" w:rsidRPr="00E65F26">
        <w:rPr>
          <w:color w:val="000000" w:themeColor="text1"/>
          <w:lang w:val="en-US"/>
        </w:rPr>
        <w:t>Cu</w:t>
      </w:r>
      <w:r w:rsidR="00980E70" w:rsidRPr="00E65F26">
        <w:rPr>
          <w:color w:val="000000" w:themeColor="text1"/>
        </w:rPr>
        <w:t>O</w:t>
      </w:r>
      <w:r w:rsidR="00980E70" w:rsidRPr="00E65F26">
        <w:rPr>
          <w:color w:val="000000" w:themeColor="text1"/>
          <w:vertAlign w:val="subscript"/>
        </w:rPr>
        <w:t>4</w:t>
      </w:r>
      <w:r w:rsidR="00451F0A" w:rsidRPr="00E65F26">
        <w:rPr>
          <w:color w:val="000000" w:themeColor="text1"/>
        </w:rPr>
        <w:t>·</w:t>
      </w:r>
      <w:r w:rsidR="00980E70" w:rsidRPr="00E65F26">
        <w:rPr>
          <w:color w:val="000000" w:themeColor="text1"/>
          <w:lang w:val="en-US"/>
        </w:rPr>
        <w:t>H</w:t>
      </w:r>
      <w:r w:rsidR="00980E70" w:rsidRPr="00E65F26">
        <w:rPr>
          <w:color w:val="000000" w:themeColor="text1"/>
          <w:vertAlign w:val="subscript"/>
        </w:rPr>
        <w:t>2</w:t>
      </w:r>
      <w:r w:rsidR="00980E70" w:rsidRPr="00E65F26">
        <w:rPr>
          <w:color w:val="000000" w:themeColor="text1"/>
          <w:lang w:val="en-US"/>
        </w:rPr>
        <w:t>O</w:t>
      </w:r>
      <w:r w:rsidR="00980E70" w:rsidRPr="00E65F26">
        <w:rPr>
          <w:color w:val="000000" w:themeColor="text1"/>
        </w:rPr>
        <w:t>.</w:t>
      </w:r>
      <w:r w:rsidRPr="00E65F26">
        <w:rPr>
          <w:color w:val="000000" w:themeColor="text1"/>
        </w:rPr>
        <w:t xml:space="preserve"> (М.м.</w:t>
      </w:r>
      <w:r w:rsidR="005D0079" w:rsidRPr="00E65F26">
        <w:rPr>
          <w:color w:val="000000" w:themeColor="text1"/>
        </w:rPr>
        <w:t> </w:t>
      </w:r>
      <w:r w:rsidRPr="00E65F26">
        <w:rPr>
          <w:color w:val="000000" w:themeColor="text1"/>
        </w:rPr>
        <w:t xml:space="preserve">199,65). </w:t>
      </w:r>
    </w:p>
    <w:p w:rsidR="00A6303F" w:rsidRPr="00E65F26" w:rsidRDefault="00A6303F" w:rsidP="000A323A">
      <w:pPr>
        <w:spacing w:line="360" w:lineRule="auto"/>
        <w:jc w:val="both"/>
        <w:rPr>
          <w:color w:val="000000" w:themeColor="text1"/>
        </w:rPr>
      </w:pPr>
      <w:r w:rsidRPr="00E65F26">
        <w:rPr>
          <w:color w:val="000000" w:themeColor="text1"/>
        </w:rPr>
        <w:t>Ацетат меди(</w:t>
      </w:r>
      <w:r w:rsidRPr="00E65F26">
        <w:rPr>
          <w:color w:val="000000" w:themeColor="text1"/>
          <w:lang w:val="en-US"/>
        </w:rPr>
        <w:t>II</w:t>
      </w:r>
      <w:r w:rsidRPr="00E65F26">
        <w:rPr>
          <w:color w:val="000000" w:themeColor="text1"/>
        </w:rPr>
        <w:t>), моногидрат.</w:t>
      </w:r>
    </w:p>
    <w:p w:rsidR="00A6303F" w:rsidRPr="00E65F26" w:rsidRDefault="00A6303F" w:rsidP="000A323A">
      <w:pPr>
        <w:pStyle w:val="a3"/>
        <w:rPr>
          <w:color w:val="000000" w:themeColor="text1"/>
        </w:rPr>
      </w:pPr>
      <w:r w:rsidRPr="00E65F26">
        <w:rPr>
          <w:color w:val="000000" w:themeColor="text1"/>
        </w:rPr>
        <w:t>Кристаллы или пор</w:t>
      </w:r>
      <w:r w:rsidR="005D0079" w:rsidRPr="00E65F26">
        <w:rPr>
          <w:color w:val="000000" w:themeColor="text1"/>
        </w:rPr>
        <w:t>ошок голубовато-зеленого цвета.</w:t>
      </w:r>
    </w:p>
    <w:p w:rsidR="00A6303F" w:rsidRPr="00E65F26" w:rsidRDefault="00A6303F" w:rsidP="000A323A">
      <w:pPr>
        <w:pStyle w:val="a3"/>
        <w:rPr>
          <w:color w:val="000000" w:themeColor="text1"/>
        </w:rPr>
      </w:pPr>
      <w:r w:rsidRPr="00E65F26">
        <w:rPr>
          <w:color w:val="000000" w:themeColor="text1"/>
        </w:rPr>
        <w:t>Легко растворим в кипящей воде, растворим в воде и спирте 96</w:t>
      </w:r>
      <w:r w:rsidR="005D0079" w:rsidRPr="00E65F26">
        <w:rPr>
          <w:color w:val="000000" w:themeColor="text1"/>
        </w:rPr>
        <w:t> </w:t>
      </w:r>
      <w:r w:rsidRPr="00E65F26">
        <w:rPr>
          <w:color w:val="000000" w:themeColor="text1"/>
        </w:rPr>
        <w:t>%, мало растворим в эфире и глицерине 85</w:t>
      </w:r>
      <w:r w:rsidR="005D0079" w:rsidRPr="00E65F26">
        <w:rPr>
          <w:color w:val="000000" w:themeColor="text1"/>
        </w:rPr>
        <w:t> </w:t>
      </w:r>
      <w:r w:rsidRPr="00E65F26">
        <w:rPr>
          <w:color w:val="000000" w:themeColor="text1"/>
        </w:rPr>
        <w:t>%.</w:t>
      </w:r>
    </w:p>
    <w:p w:rsidR="00A6303F" w:rsidRPr="00E65F26" w:rsidRDefault="00A6303F" w:rsidP="001A6A57">
      <w:pPr>
        <w:keepNext/>
        <w:spacing w:line="360" w:lineRule="auto"/>
        <w:jc w:val="both"/>
        <w:rPr>
          <w:b/>
          <w:color w:val="000000" w:themeColor="text1"/>
        </w:rPr>
      </w:pPr>
      <w:r w:rsidRPr="00E65F26">
        <w:rPr>
          <w:b/>
          <w:color w:val="000000" w:themeColor="text1"/>
        </w:rPr>
        <w:t>Меди(I</w:t>
      </w:r>
      <w:r w:rsidRPr="00E65F26">
        <w:rPr>
          <w:b/>
          <w:color w:val="000000" w:themeColor="text1"/>
          <w:lang w:val="en-US"/>
        </w:rPr>
        <w:t>I</w:t>
      </w:r>
      <w:r w:rsidRPr="00E65F26">
        <w:rPr>
          <w:b/>
          <w:color w:val="000000" w:themeColor="text1"/>
        </w:rPr>
        <w:t>) ацетата раствор 5</w:t>
      </w:r>
      <w:r w:rsidR="005D0079" w:rsidRPr="00E65F26">
        <w:rPr>
          <w:b/>
          <w:color w:val="000000" w:themeColor="text1"/>
        </w:rPr>
        <w:t> </w:t>
      </w:r>
      <w:r w:rsidRPr="00E65F26">
        <w:rPr>
          <w:b/>
          <w:color w:val="000000" w:themeColor="text1"/>
        </w:rPr>
        <w:t>%</w:t>
      </w:r>
      <w:r w:rsidR="00946EE0"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5</w:t>
      </w:r>
      <w:r w:rsidR="00C703E9" w:rsidRPr="00E65F26">
        <w:rPr>
          <w:color w:val="000000" w:themeColor="text1"/>
        </w:rPr>
        <w:t>,0</w:t>
      </w:r>
      <w:r w:rsidR="005D0079" w:rsidRPr="00E65F26">
        <w:rPr>
          <w:color w:val="000000" w:themeColor="text1"/>
        </w:rPr>
        <w:t> </w:t>
      </w:r>
      <w:r w:rsidRPr="00E65F26">
        <w:rPr>
          <w:color w:val="000000" w:themeColor="text1"/>
        </w:rPr>
        <w:t>г меди(</w:t>
      </w:r>
      <w:r w:rsidRPr="00E65F26">
        <w:rPr>
          <w:color w:val="000000" w:themeColor="text1"/>
          <w:lang w:val="en-US"/>
        </w:rPr>
        <w:t>II</w:t>
      </w:r>
      <w:r w:rsidRPr="00E65F26">
        <w:rPr>
          <w:color w:val="000000" w:themeColor="text1"/>
        </w:rPr>
        <w:t xml:space="preserve">) ацетата растворяют в воде, подкисленной несколькими миллилитрами уксусной кислоты, и </w:t>
      </w:r>
      <w:r w:rsidR="005D0079" w:rsidRPr="00E65F26">
        <w:rPr>
          <w:color w:val="000000" w:themeColor="text1"/>
        </w:rPr>
        <w:t xml:space="preserve">доводят </w:t>
      </w:r>
      <w:r w:rsidR="00A11208" w:rsidRPr="00E65F26">
        <w:rPr>
          <w:color w:val="000000" w:themeColor="text1"/>
        </w:rPr>
        <w:t>объём</w:t>
      </w:r>
      <w:r w:rsidR="005D0079" w:rsidRPr="00E65F26">
        <w:rPr>
          <w:color w:val="000000" w:themeColor="text1"/>
        </w:rPr>
        <w:t xml:space="preserve"> раствора водой до</w:t>
      </w:r>
      <w:r w:rsidR="004E4A00" w:rsidRPr="00E65F26">
        <w:rPr>
          <w:color w:val="000000" w:themeColor="text1"/>
        </w:rPr>
        <w:t xml:space="preserve"> </w:t>
      </w:r>
      <w:r w:rsidRPr="00E65F26">
        <w:rPr>
          <w:color w:val="000000" w:themeColor="text1"/>
        </w:rPr>
        <w:t>100</w:t>
      </w:r>
      <w:r w:rsidR="00626EA2" w:rsidRPr="00E65F26">
        <w:rPr>
          <w:color w:val="000000" w:themeColor="text1"/>
        </w:rPr>
        <w:t>,0</w:t>
      </w:r>
      <w:r w:rsidR="005D0079" w:rsidRPr="00E65F26">
        <w:rPr>
          <w:color w:val="000000" w:themeColor="text1"/>
        </w:rPr>
        <w:t> </w:t>
      </w:r>
      <w:r w:rsidRPr="00E65F26">
        <w:rPr>
          <w:color w:val="000000" w:themeColor="text1"/>
        </w:rPr>
        <w:t>мл.</w:t>
      </w:r>
    </w:p>
    <w:p w:rsidR="001A6A57" w:rsidRPr="00E65F26" w:rsidRDefault="00A6303F" w:rsidP="000A323A">
      <w:pPr>
        <w:pStyle w:val="2"/>
        <w:rPr>
          <w:b w:val="0"/>
          <w:color w:val="000000" w:themeColor="text1"/>
        </w:rPr>
      </w:pPr>
      <w:r w:rsidRPr="00E65F26">
        <w:rPr>
          <w:color w:val="000000" w:themeColor="text1"/>
        </w:rPr>
        <w:t>Меди(I</w:t>
      </w:r>
      <w:r w:rsidRPr="00E65F26">
        <w:rPr>
          <w:color w:val="000000" w:themeColor="text1"/>
          <w:lang w:val="en-US"/>
        </w:rPr>
        <w:t>I</w:t>
      </w:r>
      <w:r w:rsidRPr="00E65F26">
        <w:rPr>
          <w:color w:val="000000" w:themeColor="text1"/>
        </w:rPr>
        <w:t>) нитрат</w:t>
      </w:r>
      <w:r w:rsidRPr="00E65F26">
        <w:rPr>
          <w:b w:val="0"/>
          <w:color w:val="000000" w:themeColor="text1"/>
        </w:rPr>
        <w:t>. [10031-43-3]. С</w:t>
      </w:r>
      <w:r w:rsidRPr="00E65F26">
        <w:rPr>
          <w:b w:val="0"/>
          <w:color w:val="000000" w:themeColor="text1"/>
          <w:lang w:val="en-US"/>
        </w:rPr>
        <w:t>u</w:t>
      </w:r>
      <w:r w:rsidRPr="00E65F26">
        <w:rPr>
          <w:b w:val="0"/>
          <w:color w:val="000000" w:themeColor="text1"/>
        </w:rPr>
        <w:t>(</w:t>
      </w:r>
      <w:r w:rsidRPr="00E65F26">
        <w:rPr>
          <w:b w:val="0"/>
          <w:color w:val="000000" w:themeColor="text1"/>
          <w:lang w:val="en-US"/>
        </w:rPr>
        <w:t>NO</w:t>
      </w:r>
      <w:r w:rsidRPr="00E65F26">
        <w:rPr>
          <w:b w:val="0"/>
          <w:color w:val="000000" w:themeColor="text1"/>
          <w:vertAlign w:val="subscript"/>
        </w:rPr>
        <w:t>3</w:t>
      </w:r>
      <w:r w:rsidRPr="00E65F26">
        <w:rPr>
          <w:b w:val="0"/>
          <w:color w:val="000000" w:themeColor="text1"/>
        </w:rPr>
        <w:t>)</w:t>
      </w:r>
      <w:r w:rsidRPr="00E65F26">
        <w:rPr>
          <w:b w:val="0"/>
          <w:color w:val="000000" w:themeColor="text1"/>
          <w:vertAlign w:val="subscript"/>
        </w:rPr>
        <w:t>2</w:t>
      </w:r>
      <w:r w:rsidR="00451F0A" w:rsidRPr="00E65F26">
        <w:rPr>
          <w:b w:val="0"/>
          <w:color w:val="000000" w:themeColor="text1"/>
        </w:rPr>
        <w:t>·</w:t>
      </w:r>
      <w:r w:rsidRPr="00E65F26">
        <w:rPr>
          <w:b w:val="0"/>
          <w:color w:val="000000" w:themeColor="text1"/>
        </w:rPr>
        <w:t>3</w:t>
      </w:r>
      <w:r w:rsidRPr="00E65F26">
        <w:rPr>
          <w:b w:val="0"/>
          <w:color w:val="000000" w:themeColor="text1"/>
          <w:lang w:val="en-US"/>
        </w:rPr>
        <w:t>H</w:t>
      </w:r>
      <w:r w:rsidRPr="00E65F26">
        <w:rPr>
          <w:b w:val="0"/>
          <w:color w:val="000000" w:themeColor="text1"/>
          <w:vertAlign w:val="subscript"/>
        </w:rPr>
        <w:t>2</w:t>
      </w:r>
      <w:r w:rsidRPr="00E65F26">
        <w:rPr>
          <w:b w:val="0"/>
          <w:color w:val="000000" w:themeColor="text1"/>
          <w:lang w:val="en-US"/>
        </w:rPr>
        <w:t>O</w:t>
      </w:r>
      <w:r w:rsidRPr="00E65F26">
        <w:rPr>
          <w:b w:val="0"/>
          <w:color w:val="000000" w:themeColor="text1"/>
        </w:rPr>
        <w:t>. (М.м.</w:t>
      </w:r>
      <w:r w:rsidR="005D0079" w:rsidRPr="00E65F26">
        <w:rPr>
          <w:b w:val="0"/>
          <w:color w:val="000000" w:themeColor="text1"/>
        </w:rPr>
        <w:t> </w:t>
      </w:r>
      <w:r w:rsidRPr="00E65F26">
        <w:rPr>
          <w:b w:val="0"/>
          <w:color w:val="000000" w:themeColor="text1"/>
        </w:rPr>
        <w:t xml:space="preserve">241,62). </w:t>
      </w:r>
    </w:p>
    <w:p w:rsidR="00A6303F" w:rsidRPr="00E65F26" w:rsidRDefault="00A6303F" w:rsidP="001A6A57">
      <w:pPr>
        <w:pStyle w:val="2"/>
        <w:keepNext w:val="0"/>
        <w:rPr>
          <w:b w:val="0"/>
          <w:color w:val="000000" w:themeColor="text1"/>
        </w:rPr>
      </w:pPr>
      <w:r w:rsidRPr="00E65F26">
        <w:rPr>
          <w:b w:val="0"/>
          <w:color w:val="000000" w:themeColor="text1"/>
        </w:rPr>
        <w:t>Нитрат меди(</w:t>
      </w:r>
      <w:r w:rsidRPr="00E65F26">
        <w:rPr>
          <w:b w:val="0"/>
          <w:color w:val="000000" w:themeColor="text1"/>
          <w:lang w:val="en-US"/>
        </w:rPr>
        <w:t>II</w:t>
      </w:r>
      <w:r w:rsidRPr="00E65F26">
        <w:rPr>
          <w:b w:val="0"/>
          <w:color w:val="000000" w:themeColor="text1"/>
        </w:rPr>
        <w:t>), тригидрат.</w:t>
      </w:r>
    </w:p>
    <w:p w:rsidR="00A6303F" w:rsidRPr="00E65F26" w:rsidRDefault="00A6303F" w:rsidP="000A323A">
      <w:pPr>
        <w:pStyle w:val="21"/>
        <w:jc w:val="both"/>
        <w:rPr>
          <w:color w:val="000000" w:themeColor="text1"/>
        </w:rPr>
      </w:pPr>
      <w:r w:rsidRPr="00E65F26">
        <w:rPr>
          <w:color w:val="000000" w:themeColor="text1"/>
        </w:rPr>
        <w:t>Кристаллы синего цвета.</w:t>
      </w:r>
    </w:p>
    <w:p w:rsidR="00A6303F" w:rsidRPr="00E65F26" w:rsidRDefault="00A6303F" w:rsidP="000A323A">
      <w:pPr>
        <w:pStyle w:val="21"/>
        <w:jc w:val="both"/>
        <w:rPr>
          <w:color w:val="000000" w:themeColor="text1"/>
        </w:rPr>
      </w:pPr>
      <w:r w:rsidRPr="00E65F26">
        <w:rPr>
          <w:color w:val="000000" w:themeColor="text1"/>
        </w:rPr>
        <w:t>Очень легко растворим в воде, спирте 96</w:t>
      </w:r>
      <w:r w:rsidR="005D0079" w:rsidRPr="00E65F26">
        <w:rPr>
          <w:color w:val="000000" w:themeColor="text1"/>
        </w:rPr>
        <w:t> </w:t>
      </w:r>
      <w:r w:rsidRPr="00E65F26">
        <w:rPr>
          <w:color w:val="000000" w:themeColor="text1"/>
        </w:rPr>
        <w:t xml:space="preserve">% и кислоте азотной </w:t>
      </w:r>
      <w:r w:rsidR="00EB3526" w:rsidRPr="00E65F26">
        <w:rPr>
          <w:color w:val="000000" w:themeColor="text1"/>
        </w:rPr>
        <w:t>разведённ</w:t>
      </w:r>
      <w:r w:rsidRPr="00E65F26">
        <w:rPr>
          <w:color w:val="000000" w:themeColor="text1"/>
        </w:rPr>
        <w:t>ой. Водный раствор имеет сильно кислую реакцию.</w:t>
      </w:r>
    </w:p>
    <w:p w:rsidR="00A6303F" w:rsidRPr="00E65F26" w:rsidRDefault="00A6303F" w:rsidP="000A323A">
      <w:pPr>
        <w:pStyle w:val="21"/>
        <w:jc w:val="both"/>
        <w:rPr>
          <w:color w:val="000000" w:themeColor="text1"/>
        </w:rPr>
      </w:pPr>
      <w:r w:rsidRPr="00E65F26">
        <w:rPr>
          <w:color w:val="000000" w:themeColor="text1"/>
        </w:rPr>
        <w:t>Хранят в воздухонепроницаемой упаковке.</w:t>
      </w:r>
    </w:p>
    <w:p w:rsidR="001A6A57" w:rsidRPr="00E65F26" w:rsidRDefault="00A6303F" w:rsidP="001A6A57">
      <w:pPr>
        <w:pStyle w:val="21"/>
        <w:keepNext/>
        <w:jc w:val="both"/>
        <w:rPr>
          <w:color w:val="000000" w:themeColor="text1"/>
        </w:rPr>
      </w:pPr>
      <w:r w:rsidRPr="00E65F26">
        <w:rPr>
          <w:b/>
          <w:color w:val="000000" w:themeColor="text1"/>
        </w:rPr>
        <w:lastRenderedPageBreak/>
        <w:t>Меди(I</w:t>
      </w:r>
      <w:r w:rsidRPr="00E65F26">
        <w:rPr>
          <w:b/>
          <w:color w:val="000000" w:themeColor="text1"/>
          <w:lang w:val="en-US"/>
        </w:rPr>
        <w:t>I</w:t>
      </w:r>
      <w:r w:rsidRPr="00E65F26">
        <w:rPr>
          <w:b/>
          <w:color w:val="000000" w:themeColor="text1"/>
        </w:rPr>
        <w:t>) нитрата раствор 5</w:t>
      </w:r>
      <w:r w:rsidR="005D0079"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21"/>
        <w:jc w:val="both"/>
        <w:rPr>
          <w:color w:val="000000" w:themeColor="text1"/>
        </w:rPr>
      </w:pPr>
      <w:r w:rsidRPr="00E65F26">
        <w:rPr>
          <w:color w:val="000000" w:themeColor="text1"/>
        </w:rPr>
        <w:t>5</w:t>
      </w:r>
      <w:r w:rsidR="00636191" w:rsidRPr="00E65F26">
        <w:rPr>
          <w:color w:val="000000" w:themeColor="text1"/>
        </w:rPr>
        <w:t>,0</w:t>
      </w:r>
      <w:r w:rsidR="005D0079" w:rsidRPr="00E65F26">
        <w:rPr>
          <w:color w:val="000000" w:themeColor="text1"/>
        </w:rPr>
        <w:t> </w:t>
      </w:r>
      <w:r w:rsidRPr="00E65F26">
        <w:rPr>
          <w:color w:val="000000" w:themeColor="text1"/>
        </w:rPr>
        <w:t>г меди(</w:t>
      </w:r>
      <w:r w:rsidRPr="00E65F26">
        <w:rPr>
          <w:color w:val="000000" w:themeColor="text1"/>
          <w:lang w:val="en-US"/>
        </w:rPr>
        <w:t>II</w:t>
      </w:r>
      <w:r w:rsidRPr="00E65F26">
        <w:rPr>
          <w:color w:val="000000" w:themeColor="text1"/>
        </w:rPr>
        <w:t xml:space="preserve">) нитрата растворяют в воде и доводят </w:t>
      </w:r>
      <w:r w:rsidR="00A11208" w:rsidRPr="00E65F26">
        <w:rPr>
          <w:color w:val="000000" w:themeColor="text1"/>
        </w:rPr>
        <w:t>объём</w:t>
      </w:r>
      <w:r w:rsidRPr="00E65F26">
        <w:rPr>
          <w:color w:val="000000" w:themeColor="text1"/>
        </w:rPr>
        <w:t xml:space="preserve"> раствора </w:t>
      </w:r>
      <w:r w:rsidR="0013512A" w:rsidRPr="00E65F26">
        <w:rPr>
          <w:color w:val="000000" w:themeColor="text1"/>
        </w:rPr>
        <w:t>тем же растворителем</w:t>
      </w:r>
      <w:r w:rsidRPr="00E65F26">
        <w:rPr>
          <w:color w:val="000000" w:themeColor="text1"/>
        </w:rPr>
        <w:t xml:space="preserve"> до 100</w:t>
      </w:r>
      <w:r w:rsidR="00626EA2" w:rsidRPr="00E65F26">
        <w:rPr>
          <w:color w:val="000000" w:themeColor="text1"/>
        </w:rPr>
        <w:t>,0</w:t>
      </w:r>
      <w:r w:rsidR="005D0079" w:rsidRPr="00E65F26">
        <w:rPr>
          <w:color w:val="000000" w:themeColor="text1"/>
        </w:rPr>
        <w:t> </w:t>
      </w:r>
      <w:r w:rsidRPr="00E65F26">
        <w:rPr>
          <w:color w:val="000000" w:themeColor="text1"/>
        </w:rPr>
        <w:t>мл.</w:t>
      </w:r>
    </w:p>
    <w:p w:rsidR="008E28AC" w:rsidRPr="00E65F26" w:rsidRDefault="008E28AC" w:rsidP="008E28AC">
      <w:pPr>
        <w:pStyle w:val="21"/>
        <w:keepNext/>
        <w:jc w:val="both"/>
        <w:rPr>
          <w:color w:val="000000" w:themeColor="text1"/>
        </w:rPr>
      </w:pPr>
      <w:r w:rsidRPr="00E65F26">
        <w:rPr>
          <w:b/>
          <w:color w:val="000000" w:themeColor="text1"/>
        </w:rPr>
        <w:t>Меди(I</w:t>
      </w:r>
      <w:r w:rsidRPr="00E65F26">
        <w:rPr>
          <w:b/>
          <w:color w:val="000000" w:themeColor="text1"/>
          <w:lang w:val="en-US"/>
        </w:rPr>
        <w:t>I</w:t>
      </w:r>
      <w:r w:rsidRPr="00E65F26">
        <w:rPr>
          <w:b/>
          <w:color w:val="000000" w:themeColor="text1"/>
        </w:rPr>
        <w:t>) сульфат безводный</w:t>
      </w:r>
      <w:r w:rsidRPr="00E65F26">
        <w:rPr>
          <w:color w:val="000000" w:themeColor="text1"/>
        </w:rPr>
        <w:t>. [7758-98-7]. С</w:t>
      </w:r>
      <w:r w:rsidRPr="00E65F26">
        <w:rPr>
          <w:color w:val="000000" w:themeColor="text1"/>
          <w:lang w:val="en-US"/>
        </w:rPr>
        <w:t>uSO</w:t>
      </w:r>
      <w:r w:rsidRPr="00E65F26">
        <w:rPr>
          <w:color w:val="000000" w:themeColor="text1"/>
          <w:vertAlign w:val="subscript"/>
        </w:rPr>
        <w:t>4</w:t>
      </w:r>
      <w:r w:rsidRPr="00E65F26">
        <w:rPr>
          <w:color w:val="000000" w:themeColor="text1"/>
        </w:rPr>
        <w:t>. (М.м. 159,6</w:t>
      </w:r>
      <w:r w:rsidR="00F05BAE" w:rsidRPr="00E65F26">
        <w:rPr>
          <w:color w:val="000000" w:themeColor="text1"/>
        </w:rPr>
        <w:t>1</w:t>
      </w:r>
      <w:r w:rsidRPr="00E65F26">
        <w:rPr>
          <w:color w:val="000000" w:themeColor="text1"/>
        </w:rPr>
        <w:t xml:space="preserve">). </w:t>
      </w:r>
    </w:p>
    <w:p w:rsidR="008E28AC" w:rsidRPr="00E65F26" w:rsidRDefault="00F05BAE" w:rsidP="000A323A">
      <w:pPr>
        <w:pStyle w:val="21"/>
        <w:jc w:val="both"/>
        <w:rPr>
          <w:color w:val="000000" w:themeColor="text1"/>
        </w:rPr>
      </w:pPr>
      <w:r w:rsidRPr="00E65F26">
        <w:rPr>
          <w:color w:val="000000" w:themeColor="text1"/>
        </w:rPr>
        <w:t>Зеленовато-серый порошок. Гигроскопичен.</w:t>
      </w:r>
    </w:p>
    <w:p w:rsidR="00F05BAE" w:rsidRPr="00E65F26" w:rsidRDefault="00F05BAE" w:rsidP="000A323A">
      <w:pPr>
        <w:pStyle w:val="21"/>
        <w:jc w:val="both"/>
        <w:rPr>
          <w:color w:val="000000" w:themeColor="text1"/>
        </w:rPr>
      </w:pPr>
      <w:r w:rsidRPr="00E65F26">
        <w:rPr>
          <w:color w:val="000000" w:themeColor="text1"/>
        </w:rPr>
        <w:t>Легко растворим в воде, мало растворим в метаноле, практически нерастворим в спирте 96 %.</w:t>
      </w:r>
    </w:p>
    <w:p w:rsidR="001A6A57" w:rsidRPr="00E65F26" w:rsidRDefault="00A6303F" w:rsidP="001A6A57">
      <w:pPr>
        <w:pStyle w:val="21"/>
        <w:keepNext/>
        <w:jc w:val="both"/>
        <w:rPr>
          <w:color w:val="000000" w:themeColor="text1"/>
        </w:rPr>
      </w:pPr>
      <w:r w:rsidRPr="00E65F26">
        <w:rPr>
          <w:b/>
          <w:color w:val="000000" w:themeColor="text1"/>
        </w:rPr>
        <w:t>Меди(I</w:t>
      </w:r>
      <w:r w:rsidRPr="00E65F26">
        <w:rPr>
          <w:b/>
          <w:color w:val="000000" w:themeColor="text1"/>
          <w:lang w:val="en-US"/>
        </w:rPr>
        <w:t>I</w:t>
      </w:r>
      <w:r w:rsidRPr="00E65F26">
        <w:rPr>
          <w:b/>
          <w:color w:val="000000" w:themeColor="text1"/>
        </w:rPr>
        <w:t>) сульфат</w:t>
      </w:r>
      <w:r w:rsidRPr="00E65F26">
        <w:rPr>
          <w:color w:val="000000" w:themeColor="text1"/>
        </w:rPr>
        <w:t>. [7758-99-8]. С</w:t>
      </w:r>
      <w:r w:rsidRPr="00E65F26">
        <w:rPr>
          <w:color w:val="000000" w:themeColor="text1"/>
          <w:lang w:val="en-US"/>
        </w:rPr>
        <w:t>uSO</w:t>
      </w:r>
      <w:r w:rsidRPr="00E65F26">
        <w:rPr>
          <w:color w:val="000000" w:themeColor="text1"/>
          <w:vertAlign w:val="subscript"/>
        </w:rPr>
        <w:t>4</w:t>
      </w:r>
      <w:r w:rsidR="00544076" w:rsidRPr="00E65F26">
        <w:rPr>
          <w:color w:val="000000" w:themeColor="text1"/>
        </w:rPr>
        <w:t>·</w:t>
      </w:r>
      <w:r w:rsidRPr="00E65F26">
        <w:rPr>
          <w:color w:val="000000" w:themeColor="text1"/>
        </w:rPr>
        <w:t>5</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5D0079" w:rsidRPr="00E65F26">
        <w:rPr>
          <w:color w:val="000000" w:themeColor="text1"/>
        </w:rPr>
        <w:t> </w:t>
      </w:r>
      <w:r w:rsidRPr="00E65F26">
        <w:rPr>
          <w:color w:val="000000" w:themeColor="text1"/>
        </w:rPr>
        <w:t>249,</w:t>
      </w:r>
      <w:r w:rsidR="00381BC5" w:rsidRPr="00E65F26">
        <w:rPr>
          <w:color w:val="000000" w:themeColor="text1"/>
        </w:rPr>
        <w:t>6</w:t>
      </w:r>
      <w:r w:rsidR="005B0C92" w:rsidRPr="00E65F26">
        <w:rPr>
          <w:color w:val="000000" w:themeColor="text1"/>
        </w:rPr>
        <w:t>9</w:t>
      </w:r>
      <w:r w:rsidRPr="00E65F26">
        <w:rPr>
          <w:color w:val="000000" w:themeColor="text1"/>
        </w:rPr>
        <w:t xml:space="preserve">). </w:t>
      </w:r>
    </w:p>
    <w:p w:rsidR="00A6303F" w:rsidRPr="00E65F26" w:rsidRDefault="00A6303F" w:rsidP="001A6A57">
      <w:pPr>
        <w:pStyle w:val="21"/>
        <w:jc w:val="both"/>
        <w:rPr>
          <w:color w:val="000000" w:themeColor="text1"/>
        </w:rPr>
      </w:pPr>
      <w:r w:rsidRPr="00E65F26">
        <w:rPr>
          <w:color w:val="000000" w:themeColor="text1"/>
        </w:rPr>
        <w:t>Сульфат меди(I</w:t>
      </w:r>
      <w:r w:rsidRPr="00E65F26">
        <w:rPr>
          <w:color w:val="000000" w:themeColor="text1"/>
          <w:lang w:val="en-US"/>
        </w:rPr>
        <w:t>I</w:t>
      </w:r>
      <w:r w:rsidRPr="00E65F26">
        <w:rPr>
          <w:color w:val="000000" w:themeColor="text1"/>
        </w:rPr>
        <w:t>), пентагидрат.</w:t>
      </w:r>
    </w:p>
    <w:p w:rsidR="00A6303F" w:rsidRPr="00E65F26" w:rsidRDefault="00A6303F" w:rsidP="000A323A">
      <w:pPr>
        <w:pStyle w:val="21"/>
        <w:jc w:val="both"/>
        <w:rPr>
          <w:color w:val="000000" w:themeColor="text1"/>
        </w:rPr>
      </w:pPr>
      <w:r w:rsidRPr="00E65F26">
        <w:rPr>
          <w:color w:val="000000" w:themeColor="text1"/>
        </w:rPr>
        <w:t>Порошок или кристаллы синего цвета. Медленно выветривается на воздухе. Очень легко растворим в воде, мало растворим в спирте 96</w:t>
      </w:r>
      <w:r w:rsidR="005D0079" w:rsidRPr="00E65F26">
        <w:rPr>
          <w:color w:val="000000" w:themeColor="text1"/>
        </w:rPr>
        <w:t> </w:t>
      </w:r>
      <w:r w:rsidRPr="00E65F26">
        <w:rPr>
          <w:color w:val="000000" w:themeColor="text1"/>
        </w:rPr>
        <w:t>%.</w:t>
      </w:r>
    </w:p>
    <w:p w:rsidR="001A6A57" w:rsidRPr="00E65F26" w:rsidRDefault="00A6303F" w:rsidP="001A6A57">
      <w:pPr>
        <w:pStyle w:val="21"/>
        <w:keepNext/>
        <w:jc w:val="both"/>
        <w:rPr>
          <w:color w:val="000000" w:themeColor="text1"/>
        </w:rPr>
      </w:pPr>
      <w:r w:rsidRPr="00E65F26">
        <w:rPr>
          <w:b/>
          <w:color w:val="000000" w:themeColor="text1"/>
        </w:rPr>
        <w:t>Меди(I</w:t>
      </w:r>
      <w:r w:rsidRPr="00E65F26">
        <w:rPr>
          <w:b/>
          <w:color w:val="000000" w:themeColor="text1"/>
          <w:lang w:val="en-US"/>
        </w:rPr>
        <w:t>I</w:t>
      </w:r>
      <w:r w:rsidRPr="00E65F26">
        <w:rPr>
          <w:b/>
          <w:color w:val="000000" w:themeColor="text1"/>
        </w:rPr>
        <w:t xml:space="preserve">) </w:t>
      </w:r>
      <w:r w:rsidRPr="00E65F26">
        <w:rPr>
          <w:b/>
          <w:color w:val="000000" w:themeColor="text1"/>
          <w:lang w:val="en-US"/>
        </w:rPr>
        <w:t>c</w:t>
      </w:r>
      <w:r w:rsidRPr="00E65F26">
        <w:rPr>
          <w:b/>
          <w:color w:val="000000" w:themeColor="text1"/>
        </w:rPr>
        <w:t>ульфата раствор 12,5</w:t>
      </w:r>
      <w:r w:rsidR="0069114C"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E21739" w:rsidP="000A323A">
      <w:pPr>
        <w:pStyle w:val="21"/>
        <w:jc w:val="both"/>
        <w:rPr>
          <w:color w:val="000000" w:themeColor="text1"/>
        </w:rPr>
      </w:pPr>
      <w:r w:rsidRPr="00E65F26">
        <w:rPr>
          <w:color w:val="000000" w:themeColor="text1"/>
        </w:rPr>
        <w:t>12,5 г меди(I</w:t>
      </w:r>
      <w:r w:rsidRPr="00E65F26">
        <w:rPr>
          <w:color w:val="000000" w:themeColor="text1"/>
          <w:lang w:val="en-US"/>
        </w:rPr>
        <w:t>I</w:t>
      </w:r>
      <w:r w:rsidRPr="00E65F26">
        <w:rPr>
          <w:color w:val="000000" w:themeColor="text1"/>
        </w:rPr>
        <w:t>) сульфата растворяют в воде и доводят объём раствора водой до 100 мл.</w:t>
      </w:r>
    </w:p>
    <w:p w:rsidR="001A6A57" w:rsidRPr="00E65F26" w:rsidRDefault="00A6303F" w:rsidP="001A6A57">
      <w:pPr>
        <w:pStyle w:val="21"/>
        <w:keepNext/>
        <w:jc w:val="both"/>
        <w:rPr>
          <w:color w:val="000000" w:themeColor="text1"/>
        </w:rPr>
      </w:pPr>
      <w:r w:rsidRPr="00E65F26">
        <w:rPr>
          <w:b/>
          <w:color w:val="000000" w:themeColor="text1"/>
        </w:rPr>
        <w:t>Меди(I</w:t>
      </w:r>
      <w:r w:rsidRPr="00E65F26">
        <w:rPr>
          <w:b/>
          <w:color w:val="000000" w:themeColor="text1"/>
          <w:lang w:val="en-US"/>
        </w:rPr>
        <w:t>I</w:t>
      </w:r>
      <w:r w:rsidRPr="00E65F26">
        <w:rPr>
          <w:b/>
          <w:color w:val="000000" w:themeColor="text1"/>
        </w:rPr>
        <w:t>) сульфата раствор 10</w:t>
      </w:r>
      <w:r w:rsidR="0069114C"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E21739" w:rsidP="000A323A">
      <w:pPr>
        <w:pStyle w:val="21"/>
        <w:jc w:val="both"/>
        <w:rPr>
          <w:color w:val="000000" w:themeColor="text1"/>
        </w:rPr>
      </w:pPr>
      <w:r w:rsidRPr="00E65F26">
        <w:rPr>
          <w:color w:val="000000" w:themeColor="text1"/>
        </w:rPr>
        <w:t>10,0 г меди(I</w:t>
      </w:r>
      <w:r w:rsidRPr="00E65F26">
        <w:rPr>
          <w:color w:val="000000" w:themeColor="text1"/>
          <w:lang w:val="en-US"/>
        </w:rPr>
        <w:t>I</w:t>
      </w:r>
      <w:r w:rsidRPr="00E65F26">
        <w:rPr>
          <w:color w:val="000000" w:themeColor="text1"/>
        </w:rPr>
        <w:t>) сульфата растворяют в воде и доводят объём раствора водой до 100 мл.</w:t>
      </w:r>
    </w:p>
    <w:p w:rsidR="001A6A57" w:rsidRPr="00E65F26" w:rsidRDefault="00F004E0" w:rsidP="001A6A57">
      <w:pPr>
        <w:pStyle w:val="21"/>
        <w:keepNext/>
        <w:rPr>
          <w:color w:val="000000" w:themeColor="text1"/>
        </w:rPr>
      </w:pPr>
      <w:r w:rsidRPr="00E65F26">
        <w:rPr>
          <w:b/>
          <w:color w:val="000000" w:themeColor="text1"/>
        </w:rPr>
        <w:t>Меди(I</w:t>
      </w:r>
      <w:r w:rsidRPr="00E65F26">
        <w:rPr>
          <w:b/>
          <w:color w:val="000000" w:themeColor="text1"/>
          <w:lang w:val="en-US"/>
        </w:rPr>
        <w:t>I</w:t>
      </w:r>
      <w:r w:rsidRPr="00E65F26">
        <w:rPr>
          <w:b/>
          <w:color w:val="000000" w:themeColor="text1"/>
        </w:rPr>
        <w:t>) сульфата раствор 5 %</w:t>
      </w:r>
      <w:r w:rsidRPr="00E65F26">
        <w:rPr>
          <w:color w:val="000000" w:themeColor="text1"/>
        </w:rPr>
        <w:t xml:space="preserve"> </w:t>
      </w:r>
    </w:p>
    <w:p w:rsidR="00F004E0" w:rsidRPr="00E65F26" w:rsidRDefault="00F004E0" w:rsidP="000A323A">
      <w:pPr>
        <w:pStyle w:val="21"/>
        <w:rPr>
          <w:color w:val="000000" w:themeColor="text1"/>
        </w:rPr>
      </w:pPr>
      <w:r w:rsidRPr="00E65F26">
        <w:rPr>
          <w:color w:val="000000" w:themeColor="text1"/>
        </w:rPr>
        <w:t>5,0 г меди(I</w:t>
      </w:r>
      <w:r w:rsidRPr="00E65F26">
        <w:rPr>
          <w:color w:val="000000" w:themeColor="text1"/>
          <w:lang w:val="en-US"/>
        </w:rPr>
        <w:t>I</w:t>
      </w:r>
      <w:r w:rsidRPr="00E65F26">
        <w:rPr>
          <w:color w:val="000000" w:themeColor="text1"/>
        </w:rPr>
        <w:t>) сульфата растворяют в воде и доводят объём раствора водой до 100 мл.</w:t>
      </w:r>
    </w:p>
    <w:p w:rsidR="001A6A57" w:rsidRPr="00E65F26" w:rsidRDefault="00580010" w:rsidP="001A6A57">
      <w:pPr>
        <w:pStyle w:val="21"/>
        <w:keepNext/>
        <w:jc w:val="both"/>
        <w:rPr>
          <w:i/>
          <w:color w:val="000000" w:themeColor="text1"/>
        </w:rPr>
      </w:pPr>
      <w:r w:rsidRPr="00E65F26">
        <w:rPr>
          <w:b/>
          <w:color w:val="000000" w:themeColor="text1"/>
        </w:rPr>
        <w:t>Меди(II) cульфата раствор 1,25 %</w:t>
      </w:r>
      <w:r w:rsidRPr="00E65F26">
        <w:rPr>
          <w:i/>
          <w:color w:val="000000" w:themeColor="text1"/>
        </w:rPr>
        <w:t xml:space="preserve"> </w:t>
      </w:r>
    </w:p>
    <w:p w:rsidR="00580010" w:rsidRPr="00E65F26" w:rsidRDefault="00580010" w:rsidP="000A323A">
      <w:pPr>
        <w:pStyle w:val="21"/>
        <w:jc w:val="both"/>
        <w:rPr>
          <w:color w:val="000000" w:themeColor="text1"/>
        </w:rPr>
      </w:pPr>
      <w:r w:rsidRPr="00E65F26">
        <w:rPr>
          <w:color w:val="000000" w:themeColor="text1"/>
        </w:rPr>
        <w:t xml:space="preserve">1,25 г </w:t>
      </w:r>
      <w:r w:rsidRPr="00E65F26">
        <w:rPr>
          <w:bCs/>
          <w:color w:val="000000" w:themeColor="text1"/>
        </w:rPr>
        <w:t xml:space="preserve">меди(II) сульфата </w:t>
      </w:r>
      <w:r w:rsidRPr="00E65F26">
        <w:rPr>
          <w:color w:val="000000" w:themeColor="text1"/>
        </w:rPr>
        <w:t>помещают в мерную колбу вместимостью 100 мл, растворяют в воде и доводят объём раствора водой до метки.</w:t>
      </w:r>
    </w:p>
    <w:p w:rsidR="001B7A7E" w:rsidRPr="00E65F26" w:rsidRDefault="001B7A7E" w:rsidP="001B7A7E">
      <w:pPr>
        <w:pStyle w:val="21"/>
        <w:keepNext/>
        <w:jc w:val="both"/>
        <w:rPr>
          <w:i/>
          <w:color w:val="000000" w:themeColor="text1"/>
        </w:rPr>
      </w:pPr>
      <w:r w:rsidRPr="00E65F26">
        <w:rPr>
          <w:b/>
          <w:color w:val="000000" w:themeColor="text1"/>
        </w:rPr>
        <w:t>Меди(II) cульфата раствор 0,5 %</w:t>
      </w:r>
      <w:r w:rsidRPr="00E65F26">
        <w:rPr>
          <w:i/>
          <w:color w:val="000000" w:themeColor="text1"/>
        </w:rPr>
        <w:t xml:space="preserve"> </w:t>
      </w:r>
    </w:p>
    <w:p w:rsidR="001B7A7E" w:rsidRPr="00E65F26" w:rsidRDefault="001B7A7E" w:rsidP="001B7A7E">
      <w:pPr>
        <w:pStyle w:val="21"/>
        <w:jc w:val="both"/>
        <w:rPr>
          <w:color w:val="000000" w:themeColor="text1"/>
        </w:rPr>
      </w:pPr>
      <w:r w:rsidRPr="00E65F26">
        <w:rPr>
          <w:color w:val="000000" w:themeColor="text1"/>
        </w:rPr>
        <w:t xml:space="preserve">0,5 г </w:t>
      </w:r>
      <w:r w:rsidRPr="00E65F26">
        <w:rPr>
          <w:bCs/>
          <w:color w:val="000000" w:themeColor="text1"/>
        </w:rPr>
        <w:t xml:space="preserve">меди(II) сульфата </w:t>
      </w:r>
      <w:r w:rsidRPr="00E65F26">
        <w:rPr>
          <w:color w:val="000000" w:themeColor="text1"/>
        </w:rPr>
        <w:t>помещают в мерную колбу вместимостью 100 мл, растворяют в воде и доводят объём раствора водой до метки.</w:t>
      </w:r>
    </w:p>
    <w:p w:rsidR="003071FD" w:rsidRPr="00E65F26" w:rsidRDefault="003071FD" w:rsidP="003071FD">
      <w:pPr>
        <w:pStyle w:val="21"/>
        <w:keepNext/>
        <w:jc w:val="both"/>
        <w:rPr>
          <w:i/>
          <w:color w:val="000000" w:themeColor="text1"/>
        </w:rPr>
      </w:pPr>
      <w:r w:rsidRPr="00E65F26">
        <w:rPr>
          <w:b/>
          <w:color w:val="000000" w:themeColor="text1"/>
        </w:rPr>
        <w:t>Меди(II) cульфата раствор 0,4 %</w:t>
      </w:r>
      <w:r w:rsidRPr="00E65F26">
        <w:rPr>
          <w:i/>
          <w:color w:val="000000" w:themeColor="text1"/>
        </w:rPr>
        <w:t xml:space="preserve"> </w:t>
      </w:r>
    </w:p>
    <w:p w:rsidR="003071FD" w:rsidRPr="00E65F26" w:rsidRDefault="003071FD" w:rsidP="003071FD">
      <w:pPr>
        <w:pStyle w:val="21"/>
        <w:jc w:val="both"/>
        <w:rPr>
          <w:color w:val="000000" w:themeColor="text1"/>
        </w:rPr>
      </w:pPr>
      <w:r w:rsidRPr="00E65F26">
        <w:rPr>
          <w:color w:val="000000" w:themeColor="text1"/>
        </w:rPr>
        <w:t xml:space="preserve">0,4 г </w:t>
      </w:r>
      <w:r w:rsidRPr="00E65F26">
        <w:rPr>
          <w:bCs/>
          <w:color w:val="000000" w:themeColor="text1"/>
        </w:rPr>
        <w:t xml:space="preserve">меди(II) сульфата </w:t>
      </w:r>
      <w:r w:rsidRPr="00E65F26">
        <w:rPr>
          <w:color w:val="000000" w:themeColor="text1"/>
        </w:rPr>
        <w:t>помещают в мерную колбу вместимостью 100 мл, растворяют в воде и доводят объём раствора водой до метки.</w:t>
      </w:r>
    </w:p>
    <w:p w:rsidR="00A6303F" w:rsidRPr="00E65F26" w:rsidRDefault="00A6303F" w:rsidP="001A6A57">
      <w:pPr>
        <w:pStyle w:val="21"/>
        <w:keepNext/>
        <w:jc w:val="both"/>
        <w:rPr>
          <w:color w:val="000000" w:themeColor="text1"/>
        </w:rPr>
      </w:pPr>
      <w:r w:rsidRPr="00E65F26">
        <w:rPr>
          <w:b/>
          <w:color w:val="000000" w:themeColor="text1"/>
        </w:rPr>
        <w:lastRenderedPageBreak/>
        <w:t>Меди тетрааммиаката аммиачный раствор</w:t>
      </w:r>
    </w:p>
    <w:p w:rsidR="00A6303F" w:rsidRPr="00E65F26" w:rsidRDefault="00A6303F" w:rsidP="000A323A">
      <w:pPr>
        <w:pStyle w:val="21"/>
        <w:jc w:val="both"/>
        <w:rPr>
          <w:color w:val="000000" w:themeColor="text1"/>
        </w:rPr>
      </w:pPr>
      <w:r w:rsidRPr="00E65F26">
        <w:rPr>
          <w:color w:val="000000" w:themeColor="text1"/>
        </w:rPr>
        <w:t>34,5</w:t>
      </w:r>
      <w:r w:rsidR="0069114C" w:rsidRPr="00E65F26">
        <w:rPr>
          <w:color w:val="000000" w:themeColor="text1"/>
        </w:rPr>
        <w:t> </w:t>
      </w:r>
      <w:r w:rsidRPr="00E65F26">
        <w:rPr>
          <w:color w:val="000000" w:themeColor="text1"/>
        </w:rPr>
        <w:t>г меди(</w:t>
      </w:r>
      <w:r w:rsidRPr="00E65F26">
        <w:rPr>
          <w:color w:val="000000" w:themeColor="text1"/>
          <w:lang w:val="en-US"/>
        </w:rPr>
        <w:t>II</w:t>
      </w:r>
      <w:r w:rsidRPr="00E65F26">
        <w:rPr>
          <w:color w:val="000000" w:themeColor="text1"/>
        </w:rPr>
        <w:t>) сульфата растворяют в 100</w:t>
      </w:r>
      <w:r w:rsidR="0069114C" w:rsidRPr="00E65F26">
        <w:rPr>
          <w:color w:val="000000" w:themeColor="text1"/>
        </w:rPr>
        <w:t> </w:t>
      </w:r>
      <w:r w:rsidRPr="00E65F26">
        <w:rPr>
          <w:color w:val="000000" w:themeColor="text1"/>
        </w:rPr>
        <w:t>мл воды, прибавляют при перемешивании по каплям раствор аммиака концентрированный до растворения образовавшегося осадк</w:t>
      </w:r>
      <w:r w:rsidR="0069114C" w:rsidRPr="00E65F26">
        <w:rPr>
          <w:color w:val="000000" w:themeColor="text1"/>
        </w:rPr>
        <w:t>а. Поддерживая температуру ниже</w:t>
      </w:r>
      <w:r w:rsidR="004E4A00" w:rsidRPr="00E65F26">
        <w:rPr>
          <w:color w:val="000000" w:themeColor="text1"/>
        </w:rPr>
        <w:t xml:space="preserve"> </w:t>
      </w:r>
      <w:r w:rsidRPr="00E65F26">
        <w:rPr>
          <w:color w:val="000000" w:themeColor="text1"/>
        </w:rPr>
        <w:t>20</w:t>
      </w:r>
      <w:r w:rsidR="0069114C" w:rsidRPr="00E65F26">
        <w:rPr>
          <w:color w:val="000000" w:themeColor="text1"/>
        </w:rPr>
        <w:t> °</w:t>
      </w:r>
      <w:r w:rsidRPr="00E65F26">
        <w:rPr>
          <w:color w:val="000000" w:themeColor="text1"/>
        </w:rPr>
        <w:t>С, при непрерывном встряхивании прибавляют по каплям 30</w:t>
      </w:r>
      <w:r w:rsidR="0069114C" w:rsidRPr="00E65F26">
        <w:rPr>
          <w:color w:val="000000" w:themeColor="text1"/>
        </w:rPr>
        <w:t xml:space="preserve"> мл 20 % </w:t>
      </w:r>
      <w:r w:rsidRPr="00E65F26">
        <w:rPr>
          <w:color w:val="000000" w:themeColor="text1"/>
        </w:rPr>
        <w:t>раствора натрия гидроксида. Фильтруют через стеклянный фильтр (40), промывают водой до получения прозрачного фильтрата. Встряхивают с 200</w:t>
      </w:r>
      <w:r w:rsidR="0069114C" w:rsidRPr="00E65F26">
        <w:rPr>
          <w:color w:val="000000" w:themeColor="text1"/>
        </w:rPr>
        <w:t> </w:t>
      </w:r>
      <w:r w:rsidRPr="00E65F26">
        <w:rPr>
          <w:color w:val="000000" w:themeColor="text1"/>
        </w:rPr>
        <w:t>мл раствора аммиака концентрированного и фильтруют через стеклянный фильтр, затем повторно фи</w:t>
      </w:r>
      <w:r w:rsidR="0069114C" w:rsidRPr="00E65F26">
        <w:rPr>
          <w:color w:val="000000" w:themeColor="text1"/>
        </w:rPr>
        <w:t>льтруют, чтобы уменьшить осадок</w:t>
      </w:r>
      <w:r w:rsidR="004E4A00" w:rsidRPr="00E65F26">
        <w:rPr>
          <w:color w:val="000000" w:themeColor="text1"/>
        </w:rPr>
        <w:t xml:space="preserve"> </w:t>
      </w:r>
      <w:r w:rsidRPr="00E65F26">
        <w:rPr>
          <w:color w:val="000000" w:themeColor="text1"/>
        </w:rPr>
        <w:t>до минимума.</w:t>
      </w:r>
    </w:p>
    <w:p w:rsidR="001A6A57" w:rsidRPr="00E65F26" w:rsidRDefault="001155E6" w:rsidP="000A323A">
      <w:pPr>
        <w:pStyle w:val="2"/>
        <w:rPr>
          <w:b w:val="0"/>
          <w:color w:val="000000" w:themeColor="text1"/>
        </w:rPr>
      </w:pPr>
      <w:r w:rsidRPr="00E65F26">
        <w:rPr>
          <w:color w:val="000000" w:themeColor="text1"/>
        </w:rPr>
        <w:t>Меди(</w:t>
      </w:r>
      <w:r w:rsidRPr="00E65F26">
        <w:rPr>
          <w:color w:val="000000" w:themeColor="text1"/>
          <w:lang w:val="en-US"/>
        </w:rPr>
        <w:t>I</w:t>
      </w:r>
      <w:r w:rsidRPr="00E65F26">
        <w:rPr>
          <w:color w:val="000000" w:themeColor="text1"/>
        </w:rPr>
        <w:t>) хлорид</w:t>
      </w:r>
      <w:r w:rsidRPr="00E65F26">
        <w:rPr>
          <w:b w:val="0"/>
          <w:color w:val="000000" w:themeColor="text1"/>
        </w:rPr>
        <w:t xml:space="preserve">. [7758-89-6]. </w:t>
      </w:r>
      <w:r w:rsidRPr="00E65F26">
        <w:rPr>
          <w:b w:val="0"/>
          <w:color w:val="000000" w:themeColor="text1"/>
          <w:lang w:val="en-US"/>
        </w:rPr>
        <w:t>CuCl</w:t>
      </w:r>
      <w:r w:rsidRPr="00E65F26">
        <w:rPr>
          <w:b w:val="0"/>
          <w:color w:val="000000" w:themeColor="text1"/>
        </w:rPr>
        <w:t xml:space="preserve"> (М.м.</w:t>
      </w:r>
      <w:r w:rsidR="00E835AD" w:rsidRPr="00E65F26">
        <w:rPr>
          <w:b w:val="0"/>
          <w:color w:val="000000" w:themeColor="text1"/>
        </w:rPr>
        <w:t> </w:t>
      </w:r>
      <w:r w:rsidRPr="00E65F26">
        <w:rPr>
          <w:b w:val="0"/>
          <w:color w:val="000000" w:themeColor="text1"/>
        </w:rPr>
        <w:t xml:space="preserve">99,00). </w:t>
      </w:r>
    </w:p>
    <w:p w:rsidR="001155E6" w:rsidRPr="00E65F26" w:rsidRDefault="001155E6" w:rsidP="001A6A57">
      <w:pPr>
        <w:pStyle w:val="2"/>
        <w:keepNext w:val="0"/>
        <w:rPr>
          <w:b w:val="0"/>
          <w:color w:val="000000" w:themeColor="text1"/>
        </w:rPr>
      </w:pPr>
      <w:r w:rsidRPr="00E65F26">
        <w:rPr>
          <w:b w:val="0"/>
          <w:color w:val="000000" w:themeColor="text1"/>
        </w:rPr>
        <w:t>Хлорид меди(</w:t>
      </w:r>
      <w:r w:rsidRPr="00E65F26">
        <w:rPr>
          <w:b w:val="0"/>
          <w:color w:val="000000" w:themeColor="text1"/>
          <w:lang w:val="en-US"/>
        </w:rPr>
        <w:t>I</w:t>
      </w:r>
      <w:r w:rsidRPr="00E65F26">
        <w:rPr>
          <w:b w:val="0"/>
          <w:color w:val="000000" w:themeColor="text1"/>
        </w:rPr>
        <w:t>).</w:t>
      </w:r>
    </w:p>
    <w:p w:rsidR="001155E6" w:rsidRPr="00E65F26" w:rsidRDefault="001155E6" w:rsidP="000A323A">
      <w:pPr>
        <w:pStyle w:val="21"/>
        <w:jc w:val="both"/>
        <w:rPr>
          <w:color w:val="000000" w:themeColor="text1"/>
        </w:rPr>
      </w:pPr>
      <w:r w:rsidRPr="00E65F26">
        <w:rPr>
          <w:color w:val="000000" w:themeColor="text1"/>
        </w:rPr>
        <w:t>Серовато-белы</w:t>
      </w:r>
      <w:r w:rsidR="00E835AD" w:rsidRPr="00E65F26">
        <w:rPr>
          <w:color w:val="000000" w:themeColor="text1"/>
        </w:rPr>
        <w:t>й или серовато-зеленый порошок.</w:t>
      </w:r>
    </w:p>
    <w:p w:rsidR="001155E6" w:rsidRPr="00E65F26" w:rsidRDefault="00455B40" w:rsidP="000A323A">
      <w:pPr>
        <w:pStyle w:val="21"/>
        <w:jc w:val="both"/>
        <w:rPr>
          <w:color w:val="000000" w:themeColor="text1"/>
        </w:rPr>
      </w:pPr>
      <w:r w:rsidRPr="00E65F26">
        <w:rPr>
          <w:color w:val="000000" w:themeColor="text1"/>
        </w:rPr>
        <w:t>Практически н</w:t>
      </w:r>
      <w:r w:rsidR="001155E6" w:rsidRPr="00E65F26">
        <w:rPr>
          <w:color w:val="000000" w:themeColor="text1"/>
        </w:rPr>
        <w:t>ерастворим в воде, растворим в хлористоводородной кислоте концентрированной и растворе аммиака концентрированном.</w:t>
      </w:r>
    </w:p>
    <w:p w:rsidR="001155E6" w:rsidRPr="00E65F26" w:rsidRDefault="001155E6" w:rsidP="001A6A57">
      <w:pPr>
        <w:pStyle w:val="21"/>
        <w:keepNext/>
        <w:jc w:val="both"/>
        <w:rPr>
          <w:color w:val="000000" w:themeColor="text1"/>
        </w:rPr>
      </w:pPr>
      <w:r w:rsidRPr="00E65F26">
        <w:rPr>
          <w:b/>
          <w:color w:val="000000" w:themeColor="text1"/>
        </w:rPr>
        <w:t>Меди(</w:t>
      </w:r>
      <w:r w:rsidRPr="00E65F26">
        <w:rPr>
          <w:b/>
          <w:color w:val="000000" w:themeColor="text1"/>
          <w:lang w:val="en-US"/>
        </w:rPr>
        <w:t>I</w:t>
      </w:r>
      <w:r w:rsidR="00E835AD" w:rsidRPr="00E65F26">
        <w:rPr>
          <w:b/>
          <w:color w:val="000000" w:themeColor="text1"/>
        </w:rPr>
        <w:t>) хлорида раствор</w:t>
      </w:r>
    </w:p>
    <w:p w:rsidR="001155E6" w:rsidRPr="00E65F26" w:rsidRDefault="001155E6" w:rsidP="000A323A">
      <w:pPr>
        <w:pStyle w:val="21"/>
        <w:jc w:val="both"/>
        <w:rPr>
          <w:color w:val="000000" w:themeColor="text1"/>
        </w:rPr>
      </w:pPr>
      <w:r w:rsidRPr="00E65F26">
        <w:rPr>
          <w:color w:val="000000" w:themeColor="text1"/>
        </w:rPr>
        <w:t>К 1,25</w:t>
      </w:r>
      <w:r w:rsidR="00E835AD" w:rsidRPr="00E65F26">
        <w:rPr>
          <w:color w:val="000000" w:themeColor="text1"/>
        </w:rPr>
        <w:t> </w:t>
      </w:r>
      <w:r w:rsidRPr="00E65F26">
        <w:rPr>
          <w:color w:val="000000" w:themeColor="text1"/>
        </w:rPr>
        <w:t>г меди(</w:t>
      </w:r>
      <w:r w:rsidRPr="00E65F26">
        <w:rPr>
          <w:color w:val="000000" w:themeColor="text1"/>
          <w:lang w:val="en-US"/>
        </w:rPr>
        <w:t>I</w:t>
      </w:r>
      <w:r w:rsidRPr="00E65F26">
        <w:rPr>
          <w:color w:val="000000" w:themeColor="text1"/>
        </w:rPr>
        <w:t>) хлорида прибавляют 1</w:t>
      </w:r>
      <w:r w:rsidR="00E835AD" w:rsidRPr="00E65F26">
        <w:rPr>
          <w:color w:val="000000" w:themeColor="text1"/>
        </w:rPr>
        <w:t> </w:t>
      </w:r>
      <w:r w:rsidRPr="00E65F26">
        <w:rPr>
          <w:color w:val="000000" w:themeColor="text1"/>
        </w:rPr>
        <w:t>г натрия метабисульфита и</w:t>
      </w:r>
      <w:r w:rsidR="00E835AD" w:rsidRPr="00E65F26">
        <w:rPr>
          <w:color w:val="000000" w:themeColor="text1"/>
        </w:rPr>
        <w:t xml:space="preserve"> </w:t>
      </w:r>
      <w:r w:rsidRPr="00E65F26">
        <w:rPr>
          <w:color w:val="000000" w:themeColor="text1"/>
        </w:rPr>
        <w:t>100</w:t>
      </w:r>
      <w:r w:rsidR="00E835AD" w:rsidRPr="00E65F26">
        <w:rPr>
          <w:color w:val="000000" w:themeColor="text1"/>
        </w:rPr>
        <w:t> </w:t>
      </w:r>
      <w:r w:rsidRPr="00E65F26">
        <w:rPr>
          <w:color w:val="000000" w:themeColor="text1"/>
        </w:rPr>
        <w:t>мл 10</w:t>
      </w:r>
      <w:r w:rsidR="00E835AD" w:rsidRPr="00E65F26">
        <w:rPr>
          <w:color w:val="000000" w:themeColor="text1"/>
        </w:rPr>
        <w:t> </w:t>
      </w:r>
      <w:r w:rsidRPr="00E65F26">
        <w:rPr>
          <w:color w:val="000000" w:themeColor="text1"/>
        </w:rPr>
        <w:t>% раствора аммония хлорида.</w:t>
      </w:r>
    </w:p>
    <w:p w:rsidR="0024169A" w:rsidRPr="00E65F26" w:rsidRDefault="00A6303F" w:rsidP="001A6A57">
      <w:pPr>
        <w:pStyle w:val="21"/>
        <w:keepNext/>
        <w:jc w:val="both"/>
        <w:rPr>
          <w:color w:val="000000" w:themeColor="text1"/>
        </w:rPr>
      </w:pPr>
      <w:r w:rsidRPr="00E65F26">
        <w:rPr>
          <w:b/>
          <w:color w:val="000000" w:themeColor="text1"/>
        </w:rPr>
        <w:t>Меди(</w:t>
      </w:r>
      <w:r w:rsidRPr="00E65F26">
        <w:rPr>
          <w:b/>
          <w:color w:val="000000" w:themeColor="text1"/>
          <w:lang w:val="en-US"/>
        </w:rPr>
        <w:t>II</w:t>
      </w:r>
      <w:r w:rsidRPr="00E65F26">
        <w:rPr>
          <w:b/>
          <w:color w:val="000000" w:themeColor="text1"/>
        </w:rPr>
        <w:t>) хлорид</w:t>
      </w:r>
      <w:r w:rsidRPr="00E65F26">
        <w:rPr>
          <w:color w:val="000000" w:themeColor="text1"/>
        </w:rPr>
        <w:t xml:space="preserve">. [10125-13-0]. </w:t>
      </w:r>
      <w:r w:rsidRPr="00E65F26">
        <w:rPr>
          <w:color w:val="000000" w:themeColor="text1"/>
          <w:lang w:val="en-US"/>
        </w:rPr>
        <w:t>CuCl</w:t>
      </w:r>
      <w:r w:rsidRPr="00E65F26">
        <w:rPr>
          <w:color w:val="000000" w:themeColor="text1"/>
          <w:vertAlign w:val="subscript"/>
        </w:rPr>
        <w:t>2</w:t>
      </w:r>
      <w:r w:rsidR="00451F0A" w:rsidRPr="00E65F26">
        <w:rPr>
          <w:color w:val="000000" w:themeColor="text1"/>
        </w:rPr>
        <w:t>·</w:t>
      </w:r>
      <w:r w:rsidRPr="00E65F26">
        <w:rPr>
          <w:color w:val="000000" w:themeColor="text1"/>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w:t>
      </w:r>
      <w:r w:rsidR="00F56AE3" w:rsidRPr="00E65F26">
        <w:rPr>
          <w:color w:val="000000" w:themeColor="text1"/>
          <w:position w:val="-10"/>
        </w:rPr>
        <w:object w:dxaOrig="180" w:dyaOrig="340">
          <v:shape id="_x0000_i1252" type="#_x0000_t75" style="width:12pt;height:18.75pt" o:ole="" fillcolor="window">
            <v:imagedata r:id="rId42" o:title=""/>
          </v:shape>
          <o:OLEObject Type="Embed" ProgID="Equation.DSMT4" ShapeID="_x0000_i1252" DrawAspect="Content" ObjectID="_1750697954" r:id="rId294"/>
        </w:object>
      </w:r>
      <w:r w:rsidRPr="00E65F26">
        <w:rPr>
          <w:color w:val="000000" w:themeColor="text1"/>
        </w:rPr>
        <w:t>(М.м.</w:t>
      </w:r>
      <w:r w:rsidR="00E835AD" w:rsidRPr="00E65F26">
        <w:rPr>
          <w:color w:val="000000" w:themeColor="text1"/>
        </w:rPr>
        <w:t> </w:t>
      </w:r>
      <w:r w:rsidRPr="00E65F26">
        <w:rPr>
          <w:color w:val="000000" w:themeColor="text1"/>
        </w:rPr>
        <w:t>170,4</w:t>
      </w:r>
      <w:r w:rsidR="0024169A" w:rsidRPr="00E65F26">
        <w:rPr>
          <w:color w:val="000000" w:themeColor="text1"/>
        </w:rPr>
        <w:t>8</w:t>
      </w:r>
      <w:r w:rsidRPr="00E65F26">
        <w:rPr>
          <w:color w:val="000000" w:themeColor="text1"/>
        </w:rPr>
        <w:t xml:space="preserve">). </w:t>
      </w:r>
    </w:p>
    <w:p w:rsidR="00A6303F" w:rsidRPr="00E65F26" w:rsidRDefault="00A6303F" w:rsidP="000A323A">
      <w:pPr>
        <w:pStyle w:val="21"/>
        <w:jc w:val="both"/>
        <w:rPr>
          <w:color w:val="000000" w:themeColor="text1"/>
        </w:rPr>
      </w:pPr>
      <w:r w:rsidRPr="00E65F26">
        <w:rPr>
          <w:color w:val="000000" w:themeColor="text1"/>
        </w:rPr>
        <w:t>Хлорид меди(I</w:t>
      </w:r>
      <w:r w:rsidRPr="00E65F26">
        <w:rPr>
          <w:color w:val="000000" w:themeColor="text1"/>
          <w:lang w:val="en-US"/>
        </w:rPr>
        <w:t>I</w:t>
      </w:r>
      <w:r w:rsidRPr="00E65F26">
        <w:rPr>
          <w:color w:val="000000" w:themeColor="text1"/>
        </w:rPr>
        <w:t>), дигидрат.</w:t>
      </w:r>
    </w:p>
    <w:p w:rsidR="00A6303F" w:rsidRPr="00E65F26" w:rsidRDefault="00A6303F" w:rsidP="000A323A">
      <w:pPr>
        <w:pStyle w:val="21"/>
        <w:jc w:val="both"/>
        <w:rPr>
          <w:color w:val="000000" w:themeColor="text1"/>
        </w:rPr>
      </w:pPr>
      <w:r w:rsidRPr="00E65F26">
        <w:rPr>
          <w:color w:val="000000" w:themeColor="text1"/>
        </w:rPr>
        <w:t>Порошок или кристаллы зеленовато-голубого цвета, расплывающиеся на воздухе,</w:t>
      </w:r>
      <w:r w:rsidR="00E835AD" w:rsidRPr="00E65F26">
        <w:rPr>
          <w:color w:val="000000" w:themeColor="text1"/>
        </w:rPr>
        <w:t xml:space="preserve"> выветриваются в сухом воздухе.</w:t>
      </w:r>
    </w:p>
    <w:p w:rsidR="00A6303F" w:rsidRPr="00E65F26" w:rsidRDefault="00A6303F" w:rsidP="000A323A">
      <w:pPr>
        <w:pStyle w:val="21"/>
        <w:jc w:val="both"/>
        <w:rPr>
          <w:color w:val="000000" w:themeColor="text1"/>
        </w:rPr>
      </w:pPr>
      <w:r w:rsidRPr="00E65F26">
        <w:rPr>
          <w:color w:val="000000" w:themeColor="text1"/>
        </w:rPr>
        <w:t>Легко растворим в воде, спирте 96</w:t>
      </w:r>
      <w:r w:rsidR="00E835AD" w:rsidRPr="00E65F26">
        <w:rPr>
          <w:color w:val="000000" w:themeColor="text1"/>
        </w:rPr>
        <w:t> </w:t>
      </w:r>
      <w:r w:rsidRPr="00E65F26">
        <w:rPr>
          <w:color w:val="000000" w:themeColor="text1"/>
        </w:rPr>
        <w:t>% и метаноле, умеренно растворим в ацетоне, мало растворим в эфире.</w:t>
      </w:r>
    </w:p>
    <w:p w:rsidR="00A6303F" w:rsidRPr="00E65F26" w:rsidRDefault="00A6303F" w:rsidP="000A323A">
      <w:pPr>
        <w:pStyle w:val="21"/>
        <w:jc w:val="both"/>
        <w:rPr>
          <w:color w:val="000000" w:themeColor="text1"/>
        </w:rPr>
      </w:pPr>
      <w:r w:rsidRPr="00E65F26">
        <w:rPr>
          <w:color w:val="000000" w:themeColor="text1"/>
        </w:rPr>
        <w:t>Хранят в воздухонепроницаемой упаковке.</w:t>
      </w:r>
    </w:p>
    <w:p w:rsidR="00A6303F" w:rsidRPr="00E65F26" w:rsidRDefault="00A6303F" w:rsidP="001A6A57">
      <w:pPr>
        <w:pStyle w:val="21"/>
        <w:keepNext/>
        <w:jc w:val="both"/>
        <w:rPr>
          <w:color w:val="000000" w:themeColor="text1"/>
        </w:rPr>
      </w:pPr>
      <w:r w:rsidRPr="00E65F26">
        <w:rPr>
          <w:b/>
          <w:color w:val="000000" w:themeColor="text1"/>
        </w:rPr>
        <w:t>Меди(I</w:t>
      </w:r>
      <w:r w:rsidRPr="00E65F26">
        <w:rPr>
          <w:b/>
          <w:color w:val="000000" w:themeColor="text1"/>
          <w:lang w:val="en-US"/>
        </w:rPr>
        <w:t>I</w:t>
      </w:r>
      <w:r w:rsidRPr="00E65F26">
        <w:rPr>
          <w:b/>
          <w:color w:val="000000" w:themeColor="text1"/>
        </w:rPr>
        <w:t>) хлорида раствор</w:t>
      </w:r>
      <w:r w:rsidR="00103B81" w:rsidRPr="00E65F26">
        <w:rPr>
          <w:b/>
          <w:color w:val="000000" w:themeColor="text1"/>
        </w:rPr>
        <w:t xml:space="preserve"> 3 %</w:t>
      </w:r>
    </w:p>
    <w:p w:rsidR="00A6303F" w:rsidRPr="00E65F26" w:rsidRDefault="00A6303F" w:rsidP="000A323A">
      <w:pPr>
        <w:pStyle w:val="21"/>
        <w:jc w:val="both"/>
        <w:rPr>
          <w:color w:val="000000" w:themeColor="text1"/>
        </w:rPr>
      </w:pPr>
      <w:r w:rsidRPr="00E65F26">
        <w:rPr>
          <w:color w:val="000000" w:themeColor="text1"/>
        </w:rPr>
        <w:t>Растворяют 0,75</w:t>
      </w:r>
      <w:r w:rsidR="00E835AD" w:rsidRPr="00E65F26">
        <w:rPr>
          <w:color w:val="000000" w:themeColor="text1"/>
        </w:rPr>
        <w:t> </w:t>
      </w:r>
      <w:r w:rsidRPr="00E65F26">
        <w:rPr>
          <w:color w:val="000000" w:themeColor="text1"/>
        </w:rPr>
        <w:t>г меди(</w:t>
      </w:r>
      <w:r w:rsidRPr="00E65F26">
        <w:rPr>
          <w:color w:val="000000" w:themeColor="text1"/>
          <w:lang w:val="en-US"/>
        </w:rPr>
        <w:t>II</w:t>
      </w:r>
      <w:r w:rsidRPr="00E65F26">
        <w:rPr>
          <w:color w:val="000000" w:themeColor="text1"/>
        </w:rPr>
        <w:t>) хлорида и 1,5</w:t>
      </w:r>
      <w:r w:rsidR="00E835AD" w:rsidRPr="00E65F26">
        <w:rPr>
          <w:color w:val="000000" w:themeColor="text1"/>
        </w:rPr>
        <w:t> </w:t>
      </w:r>
      <w:r w:rsidRPr="00E65F26">
        <w:rPr>
          <w:color w:val="000000" w:themeColor="text1"/>
        </w:rPr>
        <w:t>г аммония хлорида в небольшом количестве воды. К раствору прибавляют 1,5</w:t>
      </w:r>
      <w:r w:rsidR="00E835AD" w:rsidRPr="00E65F26">
        <w:rPr>
          <w:color w:val="000000" w:themeColor="text1"/>
        </w:rPr>
        <w:t> </w:t>
      </w:r>
      <w:r w:rsidRPr="00E65F26">
        <w:rPr>
          <w:color w:val="000000" w:themeColor="text1"/>
        </w:rPr>
        <w:t xml:space="preserve">мл </w:t>
      </w:r>
      <w:r w:rsidR="00626EA2" w:rsidRPr="00E65F26">
        <w:rPr>
          <w:color w:val="000000" w:themeColor="text1"/>
        </w:rPr>
        <w:t xml:space="preserve">25 % концентрированного </w:t>
      </w:r>
      <w:r w:rsidRPr="00E65F26">
        <w:rPr>
          <w:color w:val="000000" w:themeColor="text1"/>
        </w:rPr>
        <w:t xml:space="preserve">раствора </w:t>
      </w:r>
      <w:r w:rsidR="00626EA2" w:rsidRPr="00E65F26">
        <w:rPr>
          <w:color w:val="000000" w:themeColor="text1"/>
        </w:rPr>
        <w:t xml:space="preserve">аммиака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 водой до 25</w:t>
      </w:r>
      <w:r w:rsidR="00626EA2" w:rsidRPr="00E65F26">
        <w:rPr>
          <w:color w:val="000000" w:themeColor="text1"/>
        </w:rPr>
        <w:t>,0</w:t>
      </w:r>
      <w:r w:rsidR="00E835AD" w:rsidRPr="00E65F26">
        <w:rPr>
          <w:color w:val="000000" w:themeColor="text1"/>
        </w:rPr>
        <w:t> </w:t>
      </w:r>
      <w:r w:rsidRPr="00E65F26">
        <w:rPr>
          <w:color w:val="000000" w:themeColor="text1"/>
        </w:rPr>
        <w:t>мл.</w:t>
      </w:r>
    </w:p>
    <w:p w:rsidR="00103B81" w:rsidRPr="00E65F26" w:rsidRDefault="00103B81" w:rsidP="00103B81">
      <w:pPr>
        <w:pStyle w:val="21"/>
        <w:keepNext/>
        <w:jc w:val="both"/>
        <w:rPr>
          <w:color w:val="000000" w:themeColor="text1"/>
        </w:rPr>
      </w:pPr>
      <w:r w:rsidRPr="00E65F26">
        <w:rPr>
          <w:b/>
          <w:color w:val="000000" w:themeColor="text1"/>
        </w:rPr>
        <w:lastRenderedPageBreak/>
        <w:t>Меди(I</w:t>
      </w:r>
      <w:r w:rsidRPr="00E65F26">
        <w:rPr>
          <w:b/>
          <w:color w:val="000000" w:themeColor="text1"/>
          <w:lang w:val="en-US"/>
        </w:rPr>
        <w:t>I</w:t>
      </w:r>
      <w:r w:rsidRPr="00E65F26">
        <w:rPr>
          <w:b/>
          <w:color w:val="000000" w:themeColor="text1"/>
        </w:rPr>
        <w:t>) хлорида раствор 0,05 % в метаноле</w:t>
      </w:r>
    </w:p>
    <w:p w:rsidR="00103B81" w:rsidRPr="00E65F26" w:rsidRDefault="00103B81" w:rsidP="00103B81">
      <w:pPr>
        <w:pStyle w:val="21"/>
        <w:jc w:val="both"/>
        <w:rPr>
          <w:color w:val="000000" w:themeColor="text1"/>
        </w:rPr>
      </w:pPr>
      <w:r w:rsidRPr="00E65F26">
        <w:rPr>
          <w:color w:val="000000" w:themeColor="text1"/>
        </w:rPr>
        <w:t>Растворяют 50 мг меди(</w:t>
      </w:r>
      <w:r w:rsidRPr="00E65F26">
        <w:rPr>
          <w:color w:val="000000" w:themeColor="text1"/>
          <w:lang w:val="en-US"/>
        </w:rPr>
        <w:t>II</w:t>
      </w:r>
      <w:r w:rsidRPr="00E65F26">
        <w:rPr>
          <w:color w:val="000000" w:themeColor="text1"/>
        </w:rPr>
        <w:t>) хлорида в метаноле и доводят объём раствора метанолом до 100 мл.</w:t>
      </w:r>
    </w:p>
    <w:p w:rsidR="00A6303F" w:rsidRPr="00E65F26" w:rsidRDefault="00A6303F" w:rsidP="001A6A57">
      <w:pPr>
        <w:pStyle w:val="21"/>
        <w:keepNext/>
        <w:jc w:val="both"/>
        <w:rPr>
          <w:b/>
          <w:color w:val="000000" w:themeColor="text1"/>
        </w:rPr>
      </w:pPr>
      <w:r w:rsidRPr="00E65F26">
        <w:rPr>
          <w:b/>
          <w:color w:val="000000" w:themeColor="text1"/>
        </w:rPr>
        <w:t>Меди эдетата раствор</w:t>
      </w:r>
    </w:p>
    <w:p w:rsidR="00A6303F" w:rsidRPr="00E65F26" w:rsidRDefault="00A6303F" w:rsidP="000A323A">
      <w:pPr>
        <w:pStyle w:val="21"/>
        <w:jc w:val="both"/>
        <w:rPr>
          <w:color w:val="000000" w:themeColor="text1"/>
        </w:rPr>
      </w:pPr>
      <w:r w:rsidRPr="00E65F26">
        <w:rPr>
          <w:color w:val="000000" w:themeColor="text1"/>
        </w:rPr>
        <w:t>К 2</w:t>
      </w:r>
      <w:r w:rsidR="00E835AD" w:rsidRPr="00E65F26">
        <w:rPr>
          <w:color w:val="000000" w:themeColor="text1"/>
        </w:rPr>
        <w:t> </w:t>
      </w:r>
      <w:r w:rsidRPr="00E65F26">
        <w:rPr>
          <w:color w:val="000000" w:themeColor="text1"/>
        </w:rPr>
        <w:t>мл 2</w:t>
      </w:r>
      <w:r w:rsidR="00E835AD" w:rsidRPr="00E65F26">
        <w:rPr>
          <w:color w:val="000000" w:themeColor="text1"/>
        </w:rPr>
        <w:t> </w:t>
      </w:r>
      <w:r w:rsidRPr="00E65F26">
        <w:rPr>
          <w:color w:val="000000" w:themeColor="text1"/>
        </w:rPr>
        <w:t>% раствора меди(I</w:t>
      </w:r>
      <w:r w:rsidRPr="00E65F26">
        <w:rPr>
          <w:color w:val="000000" w:themeColor="text1"/>
          <w:lang w:val="en-US"/>
        </w:rPr>
        <w:t>I</w:t>
      </w:r>
      <w:r w:rsidRPr="00E65F26">
        <w:rPr>
          <w:color w:val="000000" w:themeColor="text1"/>
        </w:rPr>
        <w:t>) ацетата прибавляют 2</w:t>
      </w:r>
      <w:r w:rsidR="00E835AD" w:rsidRPr="00E65F26">
        <w:rPr>
          <w:color w:val="000000" w:themeColor="text1"/>
        </w:rPr>
        <w:t> </w:t>
      </w:r>
      <w:r w:rsidRPr="00E65F26">
        <w:rPr>
          <w:color w:val="000000" w:themeColor="text1"/>
        </w:rPr>
        <w:t>мл 0,1</w:t>
      </w:r>
      <w:r w:rsidR="00E835AD" w:rsidRPr="00E65F26">
        <w:rPr>
          <w:color w:val="000000" w:themeColor="text1"/>
        </w:rPr>
        <w:t> </w:t>
      </w:r>
      <w:r w:rsidRPr="00E65F26">
        <w:rPr>
          <w:color w:val="000000" w:themeColor="text1"/>
        </w:rPr>
        <w:t>М ра</w:t>
      </w:r>
      <w:r w:rsidR="00E835AD" w:rsidRPr="00E65F26">
        <w:rPr>
          <w:color w:val="000000" w:themeColor="text1"/>
        </w:rPr>
        <w:t>створа</w:t>
      </w:r>
      <w:r w:rsidR="004E4A00" w:rsidRPr="00E65F26">
        <w:rPr>
          <w:color w:val="000000" w:themeColor="text1"/>
        </w:rPr>
        <w:t xml:space="preserve"> </w:t>
      </w:r>
      <w:r w:rsidRPr="00E65F26">
        <w:rPr>
          <w:color w:val="000000" w:themeColor="text1"/>
        </w:rPr>
        <w:t xml:space="preserve">натрия эдетата и доводят </w:t>
      </w:r>
      <w:r w:rsidR="00A11208" w:rsidRPr="00E65F26">
        <w:rPr>
          <w:color w:val="000000" w:themeColor="text1"/>
        </w:rPr>
        <w:t>объём</w:t>
      </w:r>
      <w:r w:rsidRPr="00E65F26">
        <w:rPr>
          <w:color w:val="000000" w:themeColor="text1"/>
        </w:rPr>
        <w:t xml:space="preserve"> раствора водой до 50</w:t>
      </w:r>
      <w:r w:rsidR="00626EA2" w:rsidRPr="00E65F26">
        <w:rPr>
          <w:color w:val="000000" w:themeColor="text1"/>
        </w:rPr>
        <w:t>,0</w:t>
      </w:r>
      <w:r w:rsidR="00E835AD" w:rsidRPr="00E65F26">
        <w:rPr>
          <w:color w:val="000000" w:themeColor="text1"/>
        </w:rPr>
        <w:t> </w:t>
      </w:r>
      <w:r w:rsidRPr="00E65F26">
        <w:rPr>
          <w:color w:val="000000" w:themeColor="text1"/>
        </w:rPr>
        <w:t>мл.</w:t>
      </w:r>
    </w:p>
    <w:p w:rsidR="00A6303F" w:rsidRPr="00E65F26" w:rsidRDefault="00A6303F" w:rsidP="001A6A57">
      <w:pPr>
        <w:pStyle w:val="21"/>
        <w:keepNext/>
        <w:jc w:val="both"/>
        <w:rPr>
          <w:color w:val="000000" w:themeColor="text1"/>
        </w:rPr>
      </w:pPr>
      <w:r w:rsidRPr="00E65F26">
        <w:rPr>
          <w:b/>
          <w:color w:val="000000" w:themeColor="text1"/>
        </w:rPr>
        <w:t>Медно-тартратный реактив</w:t>
      </w:r>
    </w:p>
    <w:p w:rsidR="00A6303F" w:rsidRPr="00E65F26" w:rsidRDefault="00A6303F" w:rsidP="000A323A">
      <w:pPr>
        <w:pStyle w:val="21"/>
        <w:jc w:val="both"/>
        <w:rPr>
          <w:color w:val="000000" w:themeColor="text1"/>
        </w:rPr>
      </w:pPr>
      <w:r w:rsidRPr="00E65F26">
        <w:rPr>
          <w:color w:val="000000" w:themeColor="text1"/>
        </w:rPr>
        <w:t>Раствор</w:t>
      </w:r>
      <w:r w:rsidR="00E835AD" w:rsidRPr="00E65F26">
        <w:rPr>
          <w:color w:val="000000" w:themeColor="text1"/>
        </w:rPr>
        <w:t> </w:t>
      </w:r>
      <w:r w:rsidRPr="00E65F26">
        <w:rPr>
          <w:color w:val="000000" w:themeColor="text1"/>
          <w:lang w:val="en-US"/>
        </w:rPr>
        <w:t>I</w:t>
      </w:r>
      <w:r w:rsidRPr="00E65F26">
        <w:rPr>
          <w:color w:val="000000" w:themeColor="text1"/>
        </w:rPr>
        <w:t>. 34,6</w:t>
      </w:r>
      <w:r w:rsidR="00E835AD" w:rsidRPr="00E65F26">
        <w:rPr>
          <w:color w:val="000000" w:themeColor="text1"/>
        </w:rPr>
        <w:t> </w:t>
      </w:r>
      <w:r w:rsidRPr="00E65F26">
        <w:rPr>
          <w:color w:val="000000" w:themeColor="text1"/>
        </w:rPr>
        <w:t>г меди(</w:t>
      </w:r>
      <w:r w:rsidRPr="00E65F26">
        <w:rPr>
          <w:color w:val="000000" w:themeColor="text1"/>
          <w:lang w:val="en-US"/>
        </w:rPr>
        <w:t>II</w:t>
      </w:r>
      <w:r w:rsidR="00CA36C0" w:rsidRPr="00E65F26">
        <w:rPr>
          <w:color w:val="000000" w:themeColor="text1"/>
        </w:rPr>
        <w:t>) сульфата растворяют в воде и</w:t>
      </w:r>
      <w:r w:rsidRPr="00E65F26">
        <w:rPr>
          <w:color w:val="000000" w:themeColor="text1"/>
        </w:rPr>
        <w:t xml:space="preserve"> доводят </w:t>
      </w:r>
      <w:r w:rsidR="00A11208" w:rsidRPr="00E65F26">
        <w:rPr>
          <w:color w:val="000000" w:themeColor="text1"/>
        </w:rPr>
        <w:t>объём</w:t>
      </w:r>
      <w:r w:rsidRPr="00E65F26">
        <w:rPr>
          <w:color w:val="000000" w:themeColor="text1"/>
        </w:rPr>
        <w:t xml:space="preserve"> раствора тем же растворителем до 500</w:t>
      </w:r>
      <w:r w:rsidR="00626EA2" w:rsidRPr="00E65F26">
        <w:rPr>
          <w:color w:val="000000" w:themeColor="text1"/>
        </w:rPr>
        <w:t>,0</w:t>
      </w:r>
      <w:r w:rsidR="00E835AD" w:rsidRPr="00E65F26">
        <w:rPr>
          <w:color w:val="000000" w:themeColor="text1"/>
        </w:rPr>
        <w:t> </w:t>
      </w:r>
      <w:r w:rsidRPr="00E65F26">
        <w:rPr>
          <w:color w:val="000000" w:themeColor="text1"/>
        </w:rPr>
        <w:t>мл.</w:t>
      </w:r>
    </w:p>
    <w:p w:rsidR="00A6303F" w:rsidRPr="00E65F26" w:rsidRDefault="00A6303F" w:rsidP="000A323A">
      <w:pPr>
        <w:pStyle w:val="21"/>
        <w:jc w:val="both"/>
        <w:rPr>
          <w:color w:val="000000" w:themeColor="text1"/>
        </w:rPr>
      </w:pPr>
      <w:r w:rsidRPr="00E65F26">
        <w:rPr>
          <w:color w:val="000000" w:themeColor="text1"/>
        </w:rPr>
        <w:t>Раствор</w:t>
      </w:r>
      <w:r w:rsidR="00E835AD" w:rsidRPr="00E65F26">
        <w:rPr>
          <w:color w:val="000000" w:themeColor="text1"/>
        </w:rPr>
        <w:t> </w:t>
      </w:r>
      <w:r w:rsidRPr="00E65F26">
        <w:rPr>
          <w:color w:val="000000" w:themeColor="text1"/>
          <w:lang w:val="en-US"/>
        </w:rPr>
        <w:t>II</w:t>
      </w:r>
      <w:r w:rsidRPr="00E65F26">
        <w:rPr>
          <w:color w:val="000000" w:themeColor="text1"/>
        </w:rPr>
        <w:t>. 173</w:t>
      </w:r>
      <w:r w:rsidR="00E835AD" w:rsidRPr="00E65F26">
        <w:rPr>
          <w:color w:val="000000" w:themeColor="text1"/>
        </w:rPr>
        <w:t> </w:t>
      </w:r>
      <w:r w:rsidRPr="00E65F26">
        <w:rPr>
          <w:color w:val="000000" w:themeColor="text1"/>
        </w:rPr>
        <w:t>г калия-натрия тартрата и 50</w:t>
      </w:r>
      <w:r w:rsidR="00E835AD" w:rsidRPr="00E65F26">
        <w:rPr>
          <w:color w:val="000000" w:themeColor="text1"/>
        </w:rPr>
        <w:t> г натрия гидроксида</w:t>
      </w:r>
      <w:r w:rsidR="004E4A00" w:rsidRPr="00E65F26">
        <w:rPr>
          <w:color w:val="000000" w:themeColor="text1"/>
        </w:rPr>
        <w:t xml:space="preserve"> </w:t>
      </w:r>
      <w:r w:rsidRPr="00E65F26">
        <w:rPr>
          <w:color w:val="000000" w:themeColor="text1"/>
        </w:rPr>
        <w:t>растворяют в 400</w:t>
      </w:r>
      <w:r w:rsidR="00E835AD" w:rsidRPr="00E65F26">
        <w:rPr>
          <w:color w:val="000000" w:themeColor="text1"/>
        </w:rPr>
        <w:t> </w:t>
      </w:r>
      <w:r w:rsidRPr="00E65F26">
        <w:rPr>
          <w:color w:val="000000" w:themeColor="text1"/>
        </w:rPr>
        <w:t>мл воды. Нагревают</w:t>
      </w:r>
      <w:r w:rsidR="00E835AD" w:rsidRPr="00E65F26">
        <w:rPr>
          <w:color w:val="000000" w:themeColor="text1"/>
        </w:rPr>
        <w:t xml:space="preserve"> до кипения, охлаждают, доводят</w:t>
      </w:r>
      <w:r w:rsidR="004E4A00" w:rsidRPr="00E65F26">
        <w:rPr>
          <w:color w:val="000000" w:themeColor="text1"/>
        </w:rPr>
        <w:t xml:space="preserve"> </w:t>
      </w:r>
      <w:r w:rsidR="00A11208" w:rsidRPr="00E65F26">
        <w:rPr>
          <w:color w:val="000000" w:themeColor="text1"/>
        </w:rPr>
        <w:t>объём</w:t>
      </w:r>
      <w:r w:rsidRPr="00E65F26">
        <w:rPr>
          <w:color w:val="000000" w:themeColor="text1"/>
        </w:rPr>
        <w:t xml:space="preserve"> полученного раствора водой, свободной от углерода диоксида, до 500</w:t>
      </w:r>
      <w:r w:rsidR="00626EA2" w:rsidRPr="00E65F26">
        <w:rPr>
          <w:color w:val="000000" w:themeColor="text1"/>
        </w:rPr>
        <w:t>,0</w:t>
      </w:r>
      <w:r w:rsidR="00E835AD" w:rsidRPr="00E65F26">
        <w:rPr>
          <w:color w:val="000000" w:themeColor="text1"/>
        </w:rPr>
        <w:t> </w:t>
      </w:r>
      <w:r w:rsidRPr="00E65F26">
        <w:rPr>
          <w:color w:val="000000" w:themeColor="text1"/>
        </w:rPr>
        <w:t>мл.</w:t>
      </w:r>
    </w:p>
    <w:p w:rsidR="00A6303F" w:rsidRPr="00E65F26" w:rsidRDefault="00A6303F" w:rsidP="000A323A">
      <w:pPr>
        <w:pStyle w:val="21"/>
        <w:jc w:val="both"/>
        <w:rPr>
          <w:color w:val="000000" w:themeColor="text1"/>
        </w:rPr>
      </w:pPr>
      <w:r w:rsidRPr="00E65F26">
        <w:rPr>
          <w:color w:val="000000" w:themeColor="text1"/>
        </w:rPr>
        <w:t xml:space="preserve">Непосредственно перед использованием смешивают равный </w:t>
      </w:r>
      <w:r w:rsidR="00A11208" w:rsidRPr="00E65F26">
        <w:rPr>
          <w:color w:val="000000" w:themeColor="text1"/>
        </w:rPr>
        <w:t>объём</w:t>
      </w:r>
      <w:r w:rsidRPr="00E65F26">
        <w:rPr>
          <w:color w:val="000000" w:themeColor="text1"/>
        </w:rPr>
        <w:t>ы растворов</w:t>
      </w:r>
      <w:r w:rsidR="00E835AD" w:rsidRPr="00E65F26">
        <w:rPr>
          <w:color w:val="000000" w:themeColor="text1"/>
        </w:rPr>
        <w:t> </w:t>
      </w:r>
      <w:r w:rsidRPr="00E65F26">
        <w:rPr>
          <w:color w:val="000000" w:themeColor="text1"/>
          <w:lang w:val="en-US"/>
        </w:rPr>
        <w:t>I</w:t>
      </w:r>
      <w:r w:rsidRPr="00E65F26">
        <w:rPr>
          <w:color w:val="000000" w:themeColor="text1"/>
        </w:rPr>
        <w:t xml:space="preserve"> и </w:t>
      </w:r>
      <w:r w:rsidRPr="00E65F26">
        <w:rPr>
          <w:color w:val="000000" w:themeColor="text1"/>
          <w:lang w:val="en-US"/>
        </w:rPr>
        <w:t>II</w:t>
      </w:r>
      <w:r w:rsidRPr="00E65F26">
        <w:rPr>
          <w:color w:val="000000" w:themeColor="text1"/>
        </w:rPr>
        <w:t>.</w:t>
      </w:r>
    </w:p>
    <w:p w:rsidR="00A6303F" w:rsidRPr="00E65F26" w:rsidRDefault="00A6303F" w:rsidP="000A323A">
      <w:pPr>
        <w:pStyle w:val="21"/>
        <w:jc w:val="both"/>
        <w:rPr>
          <w:color w:val="000000" w:themeColor="text1"/>
        </w:rPr>
      </w:pPr>
      <w:r w:rsidRPr="00E65F26">
        <w:rPr>
          <w:color w:val="000000" w:themeColor="text1"/>
        </w:rPr>
        <w:t>5</w:t>
      </w:r>
      <w:r w:rsidR="00E835AD" w:rsidRPr="00E65F26">
        <w:rPr>
          <w:color w:val="000000" w:themeColor="text1"/>
        </w:rPr>
        <w:t> </w:t>
      </w:r>
      <w:r w:rsidRPr="00E65F26">
        <w:rPr>
          <w:color w:val="000000" w:themeColor="text1"/>
        </w:rPr>
        <w:t>мл реактива раз</w:t>
      </w:r>
      <w:r w:rsidR="00E835AD" w:rsidRPr="00E65F26">
        <w:rPr>
          <w:color w:val="000000" w:themeColor="text1"/>
        </w:rPr>
        <w:t>водят</w:t>
      </w:r>
      <w:r w:rsidRPr="00E65F26">
        <w:rPr>
          <w:color w:val="000000" w:themeColor="text1"/>
        </w:rPr>
        <w:t xml:space="preserve"> 5</w:t>
      </w:r>
      <w:r w:rsidR="00E835AD" w:rsidRPr="00E65F26">
        <w:rPr>
          <w:color w:val="000000" w:themeColor="text1"/>
        </w:rPr>
        <w:t> мл воды и нагревают до кипения.</w:t>
      </w:r>
      <w:r w:rsidR="00887C0D" w:rsidRPr="00E65F26">
        <w:rPr>
          <w:color w:val="000000" w:themeColor="text1"/>
        </w:rPr>
        <w:t xml:space="preserve"> </w:t>
      </w:r>
      <w:r w:rsidRPr="00E65F26">
        <w:rPr>
          <w:color w:val="000000" w:themeColor="text1"/>
        </w:rPr>
        <w:t>Раствор должен оставаться прозрачным и не выделять даже следов осадка.</w:t>
      </w:r>
    </w:p>
    <w:p w:rsidR="00A6303F" w:rsidRPr="00E65F26" w:rsidRDefault="00A6303F" w:rsidP="001A6A57">
      <w:pPr>
        <w:pStyle w:val="21"/>
        <w:keepNext/>
        <w:jc w:val="both"/>
        <w:rPr>
          <w:b/>
          <w:color w:val="000000" w:themeColor="text1"/>
        </w:rPr>
      </w:pPr>
      <w:r w:rsidRPr="00E65F26">
        <w:rPr>
          <w:b/>
          <w:color w:val="000000" w:themeColor="text1"/>
        </w:rPr>
        <w:t>Медно-цитратный раствор</w:t>
      </w:r>
    </w:p>
    <w:p w:rsidR="00A6303F" w:rsidRPr="00E65F26" w:rsidRDefault="00A6303F" w:rsidP="000A323A">
      <w:pPr>
        <w:spacing w:line="360" w:lineRule="auto"/>
        <w:jc w:val="both"/>
        <w:rPr>
          <w:color w:val="000000" w:themeColor="text1"/>
        </w:rPr>
      </w:pPr>
      <w:r w:rsidRPr="00E65F26">
        <w:rPr>
          <w:color w:val="000000" w:themeColor="text1"/>
        </w:rPr>
        <w:t>25</w:t>
      </w:r>
      <w:r w:rsidR="00E835AD" w:rsidRPr="00E65F26">
        <w:rPr>
          <w:color w:val="000000" w:themeColor="text1"/>
        </w:rPr>
        <w:t> </w:t>
      </w:r>
      <w:r w:rsidRPr="00E65F26">
        <w:rPr>
          <w:color w:val="000000" w:themeColor="text1"/>
        </w:rPr>
        <w:t>г меди(</w:t>
      </w:r>
      <w:r w:rsidRPr="00E65F26">
        <w:rPr>
          <w:color w:val="000000" w:themeColor="text1"/>
          <w:lang w:val="en-US"/>
        </w:rPr>
        <w:t>II</w:t>
      </w:r>
      <w:r w:rsidRPr="00E65F26">
        <w:rPr>
          <w:color w:val="000000" w:themeColor="text1"/>
        </w:rPr>
        <w:t>) сульфата, 50</w:t>
      </w:r>
      <w:r w:rsidR="00E835AD" w:rsidRPr="00E65F26">
        <w:rPr>
          <w:color w:val="000000" w:themeColor="text1"/>
        </w:rPr>
        <w:t> </w:t>
      </w:r>
      <w:r w:rsidRPr="00E65F26">
        <w:rPr>
          <w:color w:val="000000" w:themeColor="text1"/>
        </w:rPr>
        <w:t>г лимонной кислоты и 144</w:t>
      </w:r>
      <w:r w:rsidR="00E835AD" w:rsidRPr="00E65F26">
        <w:rPr>
          <w:color w:val="000000" w:themeColor="text1"/>
        </w:rPr>
        <w:t> </w:t>
      </w:r>
      <w:r w:rsidRPr="00E65F26">
        <w:rPr>
          <w:color w:val="000000" w:themeColor="text1"/>
        </w:rPr>
        <w:t xml:space="preserve">г натрия карбоната безводного растворяют в воде и доводят </w:t>
      </w:r>
      <w:r w:rsidR="00A11208" w:rsidRPr="00E65F26">
        <w:rPr>
          <w:color w:val="000000" w:themeColor="text1"/>
        </w:rPr>
        <w:t>объём</w:t>
      </w:r>
      <w:r w:rsidRPr="00E65F26">
        <w:rPr>
          <w:color w:val="000000" w:themeColor="text1"/>
        </w:rPr>
        <w:t xml:space="preserve"> раствора тем же растворителем до 1000</w:t>
      </w:r>
      <w:r w:rsidR="00B6730E" w:rsidRPr="00E65F26">
        <w:rPr>
          <w:color w:val="000000" w:themeColor="text1"/>
        </w:rPr>
        <w:t>,0</w:t>
      </w:r>
      <w:r w:rsidR="00E835AD" w:rsidRPr="00E65F26">
        <w:rPr>
          <w:color w:val="000000" w:themeColor="text1"/>
        </w:rPr>
        <w:t> </w:t>
      </w:r>
      <w:r w:rsidRPr="00E65F26">
        <w:rPr>
          <w:color w:val="000000" w:themeColor="text1"/>
        </w:rPr>
        <w:t>мл.</w:t>
      </w:r>
    </w:p>
    <w:p w:rsidR="001A6A57" w:rsidRPr="00E65F26" w:rsidRDefault="00A6303F" w:rsidP="001A6A57">
      <w:pPr>
        <w:keepNext/>
        <w:spacing w:line="360" w:lineRule="auto"/>
        <w:jc w:val="both"/>
        <w:rPr>
          <w:color w:val="000000" w:themeColor="text1"/>
        </w:rPr>
      </w:pPr>
      <w:r w:rsidRPr="00E65F26">
        <w:rPr>
          <w:b/>
          <w:color w:val="000000" w:themeColor="text1"/>
        </w:rPr>
        <w:t>Медь</w:t>
      </w:r>
      <w:r w:rsidRPr="00E65F26">
        <w:rPr>
          <w:color w:val="000000" w:themeColor="text1"/>
        </w:rPr>
        <w:t xml:space="preserve">. [7440-50-8]. </w:t>
      </w:r>
      <w:r w:rsidRPr="00E65F26">
        <w:rPr>
          <w:color w:val="000000" w:themeColor="text1"/>
          <w:lang w:val="en-US"/>
        </w:rPr>
        <w:t>Cu</w:t>
      </w:r>
      <w:r w:rsidRPr="00E65F26">
        <w:rPr>
          <w:color w:val="000000" w:themeColor="text1"/>
        </w:rPr>
        <w:t>. (А.м.</w:t>
      </w:r>
      <w:r w:rsidR="00E835AD" w:rsidRPr="00E65F26">
        <w:rPr>
          <w:color w:val="000000" w:themeColor="text1"/>
        </w:rPr>
        <w:t> </w:t>
      </w:r>
      <w:r w:rsidRPr="00E65F26">
        <w:rPr>
          <w:color w:val="000000" w:themeColor="text1"/>
        </w:rPr>
        <w:t xml:space="preserve">63,55). </w:t>
      </w:r>
    </w:p>
    <w:p w:rsidR="00A6303F" w:rsidRPr="00E65F26" w:rsidRDefault="00A6303F" w:rsidP="000A323A">
      <w:pPr>
        <w:spacing w:line="360" w:lineRule="auto"/>
        <w:jc w:val="both"/>
        <w:rPr>
          <w:color w:val="000000" w:themeColor="text1"/>
        </w:rPr>
      </w:pPr>
      <w:r w:rsidRPr="00E65F26">
        <w:rPr>
          <w:color w:val="000000" w:themeColor="text1"/>
        </w:rPr>
        <w:t>Медь.</w:t>
      </w:r>
    </w:p>
    <w:p w:rsidR="00A6303F" w:rsidRPr="00E65F26" w:rsidRDefault="00A6303F" w:rsidP="000A323A">
      <w:pPr>
        <w:pStyle w:val="a3"/>
        <w:rPr>
          <w:color w:val="000000" w:themeColor="text1"/>
        </w:rPr>
      </w:pPr>
      <w:r w:rsidRPr="00E65F26">
        <w:rPr>
          <w:color w:val="000000" w:themeColor="text1"/>
        </w:rPr>
        <w:t>Фольга очищенная, стружка, проволока или металлический порошок электролитической чистоты.</w:t>
      </w:r>
    </w:p>
    <w:p w:rsidR="001A6A57" w:rsidRPr="00E65F26" w:rsidRDefault="00A6303F" w:rsidP="001A6A57">
      <w:pPr>
        <w:keepNext/>
        <w:spacing w:line="360" w:lineRule="auto"/>
        <w:jc w:val="both"/>
        <w:rPr>
          <w:color w:val="000000" w:themeColor="text1"/>
        </w:rPr>
      </w:pPr>
      <w:r w:rsidRPr="00E65F26">
        <w:rPr>
          <w:b/>
          <w:color w:val="000000" w:themeColor="text1"/>
        </w:rPr>
        <w:t>Мезитилоксид</w:t>
      </w:r>
      <w:r w:rsidRPr="00E65F26">
        <w:rPr>
          <w:color w:val="000000" w:themeColor="text1"/>
        </w:rPr>
        <w:t>. [141-79-7]. С</w:t>
      </w:r>
      <w:r w:rsidRPr="00E65F26">
        <w:rPr>
          <w:color w:val="000000" w:themeColor="text1"/>
          <w:vertAlign w:val="subscript"/>
        </w:rPr>
        <w:t>6</w:t>
      </w:r>
      <w:r w:rsidRPr="00E65F26">
        <w:rPr>
          <w:color w:val="000000" w:themeColor="text1"/>
        </w:rPr>
        <w:t>Н</w:t>
      </w:r>
      <w:r w:rsidRPr="00E65F26">
        <w:rPr>
          <w:color w:val="000000" w:themeColor="text1"/>
          <w:vertAlign w:val="subscript"/>
        </w:rPr>
        <w:t>10</w:t>
      </w:r>
      <w:r w:rsidRPr="00E65F26">
        <w:rPr>
          <w:color w:val="000000" w:themeColor="text1"/>
        </w:rPr>
        <w:t>О. (М.м.</w:t>
      </w:r>
      <w:r w:rsidR="00E835AD" w:rsidRPr="00E65F26">
        <w:rPr>
          <w:color w:val="000000" w:themeColor="text1"/>
        </w:rPr>
        <w:t> </w:t>
      </w:r>
      <w:r w:rsidRPr="00E65F26">
        <w:rPr>
          <w:color w:val="000000" w:themeColor="text1"/>
        </w:rPr>
        <w:t xml:space="preserve">98,14). </w:t>
      </w:r>
    </w:p>
    <w:p w:rsidR="00A6303F" w:rsidRPr="00E65F26" w:rsidRDefault="00A6303F" w:rsidP="000A323A">
      <w:pPr>
        <w:spacing w:line="360" w:lineRule="auto"/>
        <w:jc w:val="both"/>
        <w:rPr>
          <w:color w:val="000000" w:themeColor="text1"/>
        </w:rPr>
      </w:pPr>
      <w:r w:rsidRPr="00E65F26">
        <w:rPr>
          <w:color w:val="000000" w:themeColor="text1"/>
        </w:rPr>
        <w:t>4-Метилпент-3-ен-2-он.</w:t>
      </w:r>
    </w:p>
    <w:p w:rsidR="00A6303F" w:rsidRPr="00E65F26" w:rsidRDefault="00A6303F" w:rsidP="000A323A">
      <w:pPr>
        <w:spacing w:line="360" w:lineRule="auto"/>
        <w:jc w:val="both"/>
        <w:rPr>
          <w:color w:val="000000" w:themeColor="text1"/>
        </w:rPr>
      </w:pPr>
      <w:r w:rsidRPr="00E65F26">
        <w:rPr>
          <w:color w:val="000000" w:themeColor="text1"/>
        </w:rPr>
        <w:t>Бесцветная мас</w:t>
      </w:r>
      <w:r w:rsidR="00E835AD" w:rsidRPr="00E65F26">
        <w:rPr>
          <w:color w:val="000000" w:themeColor="text1"/>
        </w:rPr>
        <w:t>лянистая жидкость.</w:t>
      </w:r>
    </w:p>
    <w:p w:rsidR="00A6303F" w:rsidRPr="00E65F26" w:rsidRDefault="00A6303F" w:rsidP="000A323A">
      <w:pPr>
        <w:spacing w:line="360" w:lineRule="auto"/>
        <w:jc w:val="both"/>
        <w:rPr>
          <w:color w:val="000000" w:themeColor="text1"/>
        </w:rPr>
      </w:pPr>
      <w:r w:rsidRPr="00E65F26">
        <w:rPr>
          <w:color w:val="000000" w:themeColor="text1"/>
        </w:rPr>
        <w:t>Растворим в 30</w:t>
      </w:r>
      <w:r w:rsidR="00E835AD" w:rsidRPr="00E65F26">
        <w:rPr>
          <w:color w:val="000000" w:themeColor="text1"/>
        </w:rPr>
        <w:t> </w:t>
      </w:r>
      <w:r w:rsidRPr="00E65F26">
        <w:rPr>
          <w:color w:val="000000" w:themeColor="text1"/>
        </w:rPr>
        <w:t>частях воды, смешивается с большинством органических растворителей.</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40" w:dyaOrig="440">
          <v:shape id="_x0000_i1253" type="#_x0000_t75" style="width:24pt;height:24pt" o:ole="">
            <v:imagedata r:id="rId61" o:title=""/>
          </v:shape>
          <o:OLEObject Type="Embed" ProgID="Equation.3" ShapeID="_x0000_i1253" DrawAspect="Content" ObjectID="_1750697955" r:id="rId295"/>
        </w:object>
      </w:r>
      <w:r w:rsidR="00A6303F" w:rsidRPr="00E65F26">
        <w:rPr>
          <w:color w:val="000000" w:themeColor="text1"/>
        </w:rPr>
        <w:t>. Около 0,858.</w:t>
      </w:r>
    </w:p>
    <w:p w:rsidR="00A6303F" w:rsidRPr="00E65F26" w:rsidRDefault="00A6303F" w:rsidP="000A323A">
      <w:pPr>
        <w:spacing w:line="360" w:lineRule="auto"/>
        <w:jc w:val="both"/>
        <w:rPr>
          <w:color w:val="000000" w:themeColor="text1"/>
        </w:rPr>
      </w:pPr>
      <w:r w:rsidRPr="00E65F26">
        <w:rPr>
          <w:i/>
          <w:color w:val="000000" w:themeColor="text1"/>
        </w:rPr>
        <w:lastRenderedPageBreak/>
        <w:t>Температура кипения</w:t>
      </w:r>
      <w:r w:rsidRPr="00E65F26">
        <w:rPr>
          <w:color w:val="000000" w:themeColor="text1"/>
        </w:rPr>
        <w:t>. От 129 до 130</w:t>
      </w:r>
      <w:r w:rsidR="00E835AD" w:rsidRPr="00E65F26">
        <w:rPr>
          <w:color w:val="000000" w:themeColor="text1"/>
        </w:rPr>
        <w:t> °</w:t>
      </w:r>
      <w:r w:rsidRPr="00E65F26">
        <w:rPr>
          <w:color w:val="000000" w:themeColor="text1"/>
        </w:rPr>
        <w:t>С.</w:t>
      </w:r>
    </w:p>
    <w:p w:rsidR="001A6A57" w:rsidRPr="00E65F26" w:rsidRDefault="00A6303F" w:rsidP="001A6A57">
      <w:pPr>
        <w:keepNext/>
        <w:spacing w:line="360" w:lineRule="auto"/>
        <w:jc w:val="both"/>
        <w:rPr>
          <w:color w:val="000000" w:themeColor="text1"/>
        </w:rPr>
      </w:pPr>
      <w:r w:rsidRPr="00E65F26">
        <w:rPr>
          <w:b/>
          <w:color w:val="000000" w:themeColor="text1"/>
        </w:rPr>
        <w:t>Меламин</w:t>
      </w:r>
      <w:r w:rsidRPr="00E65F26">
        <w:rPr>
          <w:color w:val="000000" w:themeColor="text1"/>
        </w:rPr>
        <w:t>. [108-78-1]. С</w:t>
      </w:r>
      <w:r w:rsidRPr="00E65F26">
        <w:rPr>
          <w:color w:val="000000" w:themeColor="text1"/>
          <w:vertAlign w:val="subscript"/>
        </w:rPr>
        <w:t>3</w:t>
      </w:r>
      <w:r w:rsidRPr="00E65F26">
        <w:rPr>
          <w:color w:val="000000" w:themeColor="text1"/>
        </w:rPr>
        <w:t>Н</w:t>
      </w:r>
      <w:r w:rsidRPr="00E65F26">
        <w:rPr>
          <w:color w:val="000000" w:themeColor="text1"/>
          <w:vertAlign w:val="subscript"/>
        </w:rPr>
        <w:t>6</w:t>
      </w:r>
      <w:r w:rsidRPr="00E65F26">
        <w:rPr>
          <w:color w:val="000000" w:themeColor="text1"/>
          <w:lang w:val="en-US"/>
        </w:rPr>
        <w:t>N</w:t>
      </w:r>
      <w:r w:rsidRPr="00E65F26">
        <w:rPr>
          <w:color w:val="000000" w:themeColor="text1"/>
          <w:vertAlign w:val="subscript"/>
        </w:rPr>
        <w:t>6</w:t>
      </w:r>
      <w:r w:rsidRPr="00E65F26">
        <w:rPr>
          <w:color w:val="000000" w:themeColor="text1"/>
        </w:rPr>
        <w:t>. (М.м.</w:t>
      </w:r>
      <w:r w:rsidR="00E835AD" w:rsidRPr="00E65F26">
        <w:rPr>
          <w:color w:val="000000" w:themeColor="text1"/>
        </w:rPr>
        <w:t> </w:t>
      </w:r>
      <w:r w:rsidRPr="00E65F26">
        <w:rPr>
          <w:color w:val="000000" w:themeColor="text1"/>
        </w:rPr>
        <w:t xml:space="preserve">126,14). </w:t>
      </w:r>
    </w:p>
    <w:p w:rsidR="00A6303F" w:rsidRPr="00E65F26" w:rsidRDefault="00A6303F" w:rsidP="000A323A">
      <w:pPr>
        <w:spacing w:line="360" w:lineRule="auto"/>
        <w:jc w:val="both"/>
        <w:rPr>
          <w:color w:val="000000" w:themeColor="text1"/>
        </w:rPr>
      </w:pPr>
      <w:r w:rsidRPr="00E65F26">
        <w:rPr>
          <w:color w:val="000000" w:themeColor="text1"/>
        </w:rPr>
        <w:t>1,3,5-Триазин-2,4,6-триамин.</w:t>
      </w:r>
    </w:p>
    <w:p w:rsidR="00A6303F" w:rsidRPr="00E65F26" w:rsidRDefault="00A6303F" w:rsidP="000A323A">
      <w:pPr>
        <w:pStyle w:val="a3"/>
        <w:rPr>
          <w:color w:val="000000" w:themeColor="text1"/>
        </w:rPr>
      </w:pPr>
      <w:r w:rsidRPr="00E65F26">
        <w:rPr>
          <w:color w:val="000000" w:themeColor="text1"/>
        </w:rPr>
        <w:t>Аморфный 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Очень мало растворим в воде и спирте 96</w:t>
      </w:r>
      <w:r w:rsidR="00E835AD" w:rsidRPr="00E65F26">
        <w:rPr>
          <w:color w:val="000000" w:themeColor="text1"/>
        </w:rPr>
        <w:t> </w:t>
      </w:r>
      <w:r w:rsidRPr="00E65F26">
        <w:rPr>
          <w:color w:val="000000" w:themeColor="text1"/>
        </w:rPr>
        <w:t>%.</w:t>
      </w:r>
    </w:p>
    <w:p w:rsidR="00A6303F" w:rsidRPr="00E65F26" w:rsidRDefault="00A6303F" w:rsidP="001A6A57">
      <w:pPr>
        <w:keepNext/>
        <w:spacing w:line="360" w:lineRule="auto"/>
        <w:jc w:val="both"/>
        <w:rPr>
          <w:color w:val="000000" w:themeColor="text1"/>
        </w:rPr>
      </w:pPr>
      <w:r w:rsidRPr="00E65F26">
        <w:rPr>
          <w:b/>
          <w:color w:val="000000" w:themeColor="text1"/>
        </w:rPr>
        <w:t>Ментилацетат</w:t>
      </w:r>
      <w:r w:rsidRPr="00E65F26">
        <w:rPr>
          <w:color w:val="000000" w:themeColor="text1"/>
        </w:rPr>
        <w:t>. [2623-23-6]. С</w:t>
      </w:r>
      <w:r w:rsidRPr="00E65F26">
        <w:rPr>
          <w:color w:val="000000" w:themeColor="text1"/>
          <w:vertAlign w:val="subscript"/>
        </w:rPr>
        <w:t>12</w:t>
      </w:r>
      <w:r w:rsidRPr="00E65F26">
        <w:rPr>
          <w:color w:val="000000" w:themeColor="text1"/>
        </w:rPr>
        <w:t>Н</w:t>
      </w:r>
      <w:r w:rsidRPr="00E65F26">
        <w:rPr>
          <w:color w:val="000000" w:themeColor="text1"/>
          <w:vertAlign w:val="subscript"/>
        </w:rPr>
        <w:t>22</w:t>
      </w:r>
      <w:r w:rsidRPr="00E65F26">
        <w:rPr>
          <w:color w:val="000000" w:themeColor="text1"/>
        </w:rPr>
        <w:t>О</w:t>
      </w:r>
      <w:r w:rsidRPr="00E65F26">
        <w:rPr>
          <w:color w:val="000000" w:themeColor="text1"/>
          <w:vertAlign w:val="subscript"/>
        </w:rPr>
        <w:t>2</w:t>
      </w:r>
      <w:r w:rsidRPr="00E65F26">
        <w:rPr>
          <w:color w:val="000000" w:themeColor="text1"/>
        </w:rPr>
        <w:t>. (М.м.</w:t>
      </w:r>
      <w:r w:rsidR="00E835AD" w:rsidRPr="00E65F26">
        <w:rPr>
          <w:color w:val="000000" w:themeColor="text1"/>
        </w:rPr>
        <w:t> </w:t>
      </w:r>
      <w:r w:rsidRPr="00E65F26">
        <w:rPr>
          <w:color w:val="000000" w:themeColor="text1"/>
        </w:rPr>
        <w:t>198,30).</w:t>
      </w:r>
    </w:p>
    <w:p w:rsidR="00A6303F" w:rsidRPr="00E65F26" w:rsidRDefault="00A6303F" w:rsidP="000A323A">
      <w:pPr>
        <w:spacing w:line="360" w:lineRule="auto"/>
        <w:jc w:val="both"/>
        <w:rPr>
          <w:color w:val="000000" w:themeColor="text1"/>
        </w:rPr>
      </w:pPr>
      <w:r w:rsidRPr="00E65F26">
        <w:rPr>
          <w:color w:val="000000" w:themeColor="text1"/>
        </w:rPr>
        <w:t>[</w:t>
      </w:r>
      <w:r w:rsidRPr="00E65F26">
        <w:rPr>
          <w:bCs/>
          <w:color w:val="000000" w:themeColor="text1"/>
        </w:rPr>
        <w:t>(1</w:t>
      </w:r>
      <w:r w:rsidRPr="00E65F26">
        <w:rPr>
          <w:bCs/>
          <w:i/>
          <w:iCs/>
          <w:color w:val="000000" w:themeColor="text1"/>
        </w:rPr>
        <w:t>R</w:t>
      </w:r>
      <w:r w:rsidRPr="00E65F26">
        <w:rPr>
          <w:bCs/>
          <w:color w:val="000000" w:themeColor="text1"/>
        </w:rPr>
        <w:t>,2</w:t>
      </w:r>
      <w:r w:rsidRPr="00E65F26">
        <w:rPr>
          <w:bCs/>
          <w:i/>
          <w:iCs/>
          <w:color w:val="000000" w:themeColor="text1"/>
        </w:rPr>
        <w:t>S</w:t>
      </w:r>
      <w:r w:rsidRPr="00E65F26">
        <w:rPr>
          <w:bCs/>
          <w:color w:val="000000" w:themeColor="text1"/>
        </w:rPr>
        <w:t>,5</w:t>
      </w:r>
      <w:r w:rsidRPr="00E65F26">
        <w:rPr>
          <w:bCs/>
          <w:i/>
          <w:iCs/>
          <w:color w:val="000000" w:themeColor="text1"/>
        </w:rPr>
        <w:t>R</w:t>
      </w:r>
      <w:r w:rsidRPr="00E65F26">
        <w:rPr>
          <w:bCs/>
          <w:color w:val="000000" w:themeColor="text1"/>
        </w:rPr>
        <w:t>)-</w:t>
      </w:r>
      <w:r w:rsidRPr="00E65F26">
        <w:rPr>
          <w:color w:val="000000" w:themeColor="text1"/>
        </w:rPr>
        <w:t>5-Метил-2-(пропан-2-ил)циклогексил]ацетат.</w:t>
      </w:r>
    </w:p>
    <w:p w:rsidR="00A6303F" w:rsidRPr="00E65F26" w:rsidRDefault="00E835AD" w:rsidP="000A323A">
      <w:pPr>
        <w:spacing w:line="360" w:lineRule="auto"/>
        <w:jc w:val="both"/>
        <w:rPr>
          <w:color w:val="000000" w:themeColor="text1"/>
        </w:rPr>
      </w:pPr>
      <w:r w:rsidRPr="00E65F26">
        <w:rPr>
          <w:color w:val="000000" w:themeColor="text1"/>
        </w:rPr>
        <w:t>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смешивается со спиртом 96</w:t>
      </w:r>
      <w:r w:rsidR="00E835AD" w:rsidRPr="00E65F26">
        <w:rPr>
          <w:color w:val="000000" w:themeColor="text1"/>
        </w:rPr>
        <w:t> </w:t>
      </w:r>
      <w:r w:rsidRPr="00E65F26">
        <w:rPr>
          <w:color w:val="000000" w:themeColor="text1"/>
        </w:rPr>
        <w:t>% и эфиром.</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40" w:dyaOrig="440">
          <v:shape id="_x0000_i1254" type="#_x0000_t75" style="width:24pt;height:24pt" o:ole="">
            <v:imagedata r:id="rId61" o:title=""/>
          </v:shape>
          <o:OLEObject Type="Embed" ProgID="Equation.3" ShapeID="_x0000_i1254" DrawAspect="Content" ObjectID="_1750697956" r:id="rId296"/>
        </w:object>
      </w:r>
      <w:r w:rsidR="00A6303F" w:rsidRPr="00E65F26">
        <w:rPr>
          <w:color w:val="000000" w:themeColor="text1"/>
        </w:rPr>
        <w:t>. Около 0,92.</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00" w:dyaOrig="440">
          <v:shape id="_x0000_i1255" type="#_x0000_t75" style="width:21pt;height:24pt" o:ole="">
            <v:imagedata r:id="rId25" o:title=""/>
          </v:shape>
          <o:OLEObject Type="Embed" ProgID="Equation.3" ShapeID="_x0000_i1255" DrawAspect="Content" ObjectID="_1750697957" r:id="rId297"/>
        </w:object>
      </w:r>
      <w:r w:rsidR="00A6303F" w:rsidRPr="00E65F26">
        <w:rPr>
          <w:color w:val="000000" w:themeColor="text1"/>
        </w:rPr>
        <w:t>. Около 1,447.</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225</w:t>
      </w:r>
      <w:r w:rsidR="00E835AD"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Хроматографическая чистота ментилацетата, используемого в газовой хроматографии, должна быть не менее 98,0</w:t>
      </w:r>
      <w:r w:rsidR="00E835AD" w:rsidRPr="00E65F26">
        <w:rPr>
          <w:color w:val="000000" w:themeColor="text1"/>
        </w:rPr>
        <w:t> </w:t>
      </w:r>
      <w:r w:rsidRPr="00E65F26">
        <w:rPr>
          <w:color w:val="000000" w:themeColor="text1"/>
        </w:rPr>
        <w:t>%.</w:t>
      </w:r>
    </w:p>
    <w:p w:rsidR="00EC51C6" w:rsidRPr="00E65F26" w:rsidRDefault="000A7DD9" w:rsidP="001A6A57">
      <w:pPr>
        <w:keepNext/>
        <w:spacing w:line="360" w:lineRule="auto"/>
        <w:jc w:val="both"/>
        <w:rPr>
          <w:color w:val="000000" w:themeColor="text1"/>
        </w:rPr>
      </w:pPr>
      <w:r w:rsidRPr="00E65F26">
        <w:rPr>
          <w:b/>
          <w:color w:val="000000" w:themeColor="text1"/>
        </w:rPr>
        <w:t>Ментол рацемический</w:t>
      </w:r>
      <w:r w:rsidRPr="00E65F26">
        <w:rPr>
          <w:color w:val="000000" w:themeColor="text1"/>
        </w:rPr>
        <w:t>. [89-78-1].</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20</w:t>
      </w:r>
      <w:r w:rsidRPr="00E65F26">
        <w:rPr>
          <w:color w:val="000000" w:themeColor="text1"/>
          <w:lang w:val="en-US"/>
        </w:rPr>
        <w:t>O</w:t>
      </w:r>
      <w:r w:rsidRPr="00E65F26">
        <w:rPr>
          <w:color w:val="000000" w:themeColor="text1"/>
        </w:rPr>
        <w:t>. (М.м.</w:t>
      </w:r>
      <w:r w:rsidR="00E835AD" w:rsidRPr="00E65F26">
        <w:rPr>
          <w:color w:val="000000" w:themeColor="text1"/>
        </w:rPr>
        <w:t> </w:t>
      </w:r>
      <w:r w:rsidRPr="00E65F26">
        <w:rPr>
          <w:color w:val="000000" w:themeColor="text1"/>
        </w:rPr>
        <w:t xml:space="preserve">156,27). </w:t>
      </w:r>
    </w:p>
    <w:p w:rsidR="000A7DD9" w:rsidRPr="00E65F26" w:rsidRDefault="00EC51C6" w:rsidP="000A323A">
      <w:pPr>
        <w:spacing w:line="360" w:lineRule="auto"/>
        <w:jc w:val="both"/>
        <w:rPr>
          <w:color w:val="000000" w:themeColor="text1"/>
        </w:rPr>
      </w:pPr>
      <w:r w:rsidRPr="00E65F26">
        <w:rPr>
          <w:i/>
          <w:color w:val="000000" w:themeColor="text1"/>
          <w:lang w:val="en-US"/>
        </w:rPr>
        <w:t>rac</w:t>
      </w:r>
      <w:r w:rsidRPr="00E65F26">
        <w:rPr>
          <w:color w:val="000000" w:themeColor="text1"/>
        </w:rPr>
        <w:t>-(1</w:t>
      </w:r>
      <w:r w:rsidRPr="00E65F26">
        <w:rPr>
          <w:i/>
          <w:color w:val="000000" w:themeColor="text1"/>
          <w:lang w:val="en-US"/>
        </w:rPr>
        <w:t>R</w:t>
      </w:r>
      <w:r w:rsidRPr="00E65F26">
        <w:rPr>
          <w:color w:val="000000" w:themeColor="text1"/>
        </w:rPr>
        <w:t>,2</w:t>
      </w:r>
      <w:r w:rsidRPr="00E65F26">
        <w:rPr>
          <w:i/>
          <w:color w:val="000000" w:themeColor="text1"/>
          <w:lang w:val="en-US"/>
        </w:rPr>
        <w:t>S</w:t>
      </w:r>
      <w:r w:rsidRPr="00E65F26">
        <w:rPr>
          <w:color w:val="000000" w:themeColor="text1"/>
        </w:rPr>
        <w:t>,5</w:t>
      </w:r>
      <w:r w:rsidRPr="00E65F26">
        <w:rPr>
          <w:i/>
          <w:color w:val="000000" w:themeColor="text1"/>
          <w:lang w:val="en-US"/>
        </w:rPr>
        <w:t>R</w:t>
      </w:r>
      <w:r w:rsidRPr="00E65F26">
        <w:rPr>
          <w:color w:val="000000" w:themeColor="text1"/>
        </w:rPr>
        <w:t>)-5-Метил-2-(пропан-2-ил)циклогексанол</w:t>
      </w:r>
      <w:r w:rsidR="000A7DD9" w:rsidRPr="00E65F26">
        <w:rPr>
          <w:color w:val="000000" w:themeColor="text1"/>
        </w:rPr>
        <w:t>.</w:t>
      </w:r>
    </w:p>
    <w:p w:rsidR="00260E49" w:rsidRPr="00E65F26" w:rsidRDefault="00260E49" w:rsidP="000A323A">
      <w:pPr>
        <w:spacing w:line="360" w:lineRule="auto"/>
        <w:jc w:val="both"/>
        <w:outlineLvl w:val="0"/>
        <w:rPr>
          <w:color w:val="000000" w:themeColor="text1"/>
        </w:rPr>
      </w:pPr>
      <w:r w:rsidRPr="00E65F26">
        <w:rPr>
          <w:color w:val="000000" w:themeColor="text1"/>
        </w:rPr>
        <w:t>Бесцветные кристаллы или бе</w:t>
      </w:r>
      <w:r w:rsidR="00FD3D78" w:rsidRPr="00E65F26">
        <w:rPr>
          <w:color w:val="000000" w:themeColor="text1"/>
        </w:rPr>
        <w:t>лый кристаллический порошок или</w:t>
      </w:r>
      <w:r w:rsidR="004E4A00" w:rsidRPr="00E65F26">
        <w:rPr>
          <w:color w:val="000000" w:themeColor="text1"/>
        </w:rPr>
        <w:t xml:space="preserve"> </w:t>
      </w:r>
      <w:r w:rsidRPr="00E65F26">
        <w:rPr>
          <w:color w:val="000000" w:themeColor="text1"/>
        </w:rPr>
        <w:t>плавящаяся масса с сильным запахом мяты перечной.</w:t>
      </w:r>
    </w:p>
    <w:p w:rsidR="006E1481" w:rsidRPr="00E65F26" w:rsidRDefault="00260E49" w:rsidP="000A323A">
      <w:pPr>
        <w:pStyle w:val="a3"/>
        <w:rPr>
          <w:color w:val="000000" w:themeColor="text1"/>
        </w:rPr>
      </w:pPr>
      <w:r w:rsidRPr="00E65F26">
        <w:rPr>
          <w:color w:val="000000" w:themeColor="text1"/>
        </w:rPr>
        <w:t>Очень легко растворим в спирте 96</w:t>
      </w:r>
      <w:r w:rsidR="00E835AD" w:rsidRPr="00E65F26">
        <w:rPr>
          <w:color w:val="000000" w:themeColor="text1"/>
        </w:rPr>
        <w:t> </w:t>
      </w:r>
      <w:r w:rsidRPr="00E65F26">
        <w:rPr>
          <w:color w:val="000000" w:themeColor="text1"/>
        </w:rPr>
        <w:t>%, эфире, уксусной кислоте, легко растворим в жидком парафине и жирных маслах, очень мало растворим в воде.</w:t>
      </w:r>
    </w:p>
    <w:p w:rsidR="00A6303F" w:rsidRPr="00E65F26" w:rsidRDefault="00A6303F" w:rsidP="001A6A57">
      <w:pPr>
        <w:keepNext/>
        <w:spacing w:line="360" w:lineRule="auto"/>
        <w:jc w:val="both"/>
        <w:rPr>
          <w:color w:val="000000" w:themeColor="text1"/>
        </w:rPr>
      </w:pPr>
      <w:r w:rsidRPr="00E65F26">
        <w:rPr>
          <w:b/>
          <w:color w:val="000000" w:themeColor="text1"/>
        </w:rPr>
        <w:t>Ментон</w:t>
      </w:r>
      <w:r w:rsidRPr="00E65F26">
        <w:rPr>
          <w:color w:val="000000" w:themeColor="text1"/>
        </w:rPr>
        <w:t>. [14073-97-3]. С</w:t>
      </w:r>
      <w:r w:rsidRPr="00E65F26">
        <w:rPr>
          <w:color w:val="000000" w:themeColor="text1"/>
          <w:vertAlign w:val="subscript"/>
        </w:rPr>
        <w:t>10</w:t>
      </w:r>
      <w:r w:rsidRPr="00E65F26">
        <w:rPr>
          <w:color w:val="000000" w:themeColor="text1"/>
        </w:rPr>
        <w:t>Н</w:t>
      </w:r>
      <w:r w:rsidRPr="00E65F26">
        <w:rPr>
          <w:color w:val="000000" w:themeColor="text1"/>
          <w:vertAlign w:val="subscript"/>
        </w:rPr>
        <w:t>18</w:t>
      </w:r>
      <w:r w:rsidRPr="00E65F26">
        <w:rPr>
          <w:color w:val="000000" w:themeColor="text1"/>
        </w:rPr>
        <w:t>О. (М.м.</w:t>
      </w:r>
      <w:r w:rsidR="00E835AD" w:rsidRPr="00E65F26">
        <w:rPr>
          <w:color w:val="000000" w:themeColor="text1"/>
        </w:rPr>
        <w:t> 154,2</w:t>
      </w:r>
      <w:r w:rsidR="003A76BC" w:rsidRPr="00E65F26">
        <w:rPr>
          <w:color w:val="000000" w:themeColor="text1"/>
        </w:rPr>
        <w:t>5</w:t>
      </w:r>
      <w:r w:rsidR="00E835AD"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w:t>
      </w:r>
      <w:r w:rsidRPr="00E65F26">
        <w:rPr>
          <w:i/>
          <w:color w:val="000000" w:themeColor="text1"/>
          <w:lang w:val="en-US"/>
        </w:rPr>
        <w:t>S</w:t>
      </w:r>
      <w:r w:rsidRPr="00E65F26">
        <w:rPr>
          <w:color w:val="000000" w:themeColor="text1"/>
        </w:rPr>
        <w:t>,5</w:t>
      </w:r>
      <w:r w:rsidRPr="00E65F26">
        <w:rPr>
          <w:i/>
          <w:color w:val="000000" w:themeColor="text1"/>
          <w:lang w:val="en-US"/>
        </w:rPr>
        <w:t>R</w:t>
      </w:r>
      <w:r w:rsidRPr="00E65F26">
        <w:rPr>
          <w:color w:val="000000" w:themeColor="text1"/>
        </w:rPr>
        <w:t>)-5-Метил-2-</w:t>
      </w:r>
      <w:r w:rsidR="00103FA0" w:rsidRPr="00E65F26">
        <w:rPr>
          <w:color w:val="000000" w:themeColor="text1"/>
        </w:rPr>
        <w:t>(</w:t>
      </w:r>
      <w:r w:rsidRPr="00E65F26">
        <w:rPr>
          <w:color w:val="000000" w:themeColor="text1"/>
        </w:rPr>
        <w:t>пропан-2-ил)циклогексанон.</w:t>
      </w:r>
    </w:p>
    <w:p w:rsidR="00A6303F" w:rsidRPr="00E65F26" w:rsidRDefault="00A6303F" w:rsidP="000A323A">
      <w:pPr>
        <w:spacing w:line="360" w:lineRule="auto"/>
        <w:jc w:val="both"/>
        <w:rPr>
          <w:color w:val="000000" w:themeColor="text1"/>
        </w:rPr>
      </w:pPr>
      <w:r w:rsidRPr="00E65F26">
        <w:rPr>
          <w:color w:val="000000" w:themeColor="text1"/>
        </w:rPr>
        <w:t>Содержит различные количества изоментона.</w:t>
      </w:r>
    </w:p>
    <w:p w:rsidR="00A6303F" w:rsidRPr="00E65F26" w:rsidRDefault="00E835AD" w:rsidP="000A323A">
      <w:pPr>
        <w:pStyle w:val="a3"/>
        <w:rPr>
          <w:color w:val="000000" w:themeColor="text1"/>
        </w:rPr>
      </w:pPr>
      <w:r w:rsidRPr="00E65F26">
        <w:rPr>
          <w:color w:val="000000" w:themeColor="text1"/>
        </w:rPr>
        <w:t>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Очень мало растворим в воде, очень легко растворим в спирте 96</w:t>
      </w:r>
      <w:r w:rsidR="00E835AD" w:rsidRPr="00E65F26">
        <w:rPr>
          <w:color w:val="000000" w:themeColor="text1"/>
        </w:rPr>
        <w:t> </w:t>
      </w:r>
      <w:r w:rsidRPr="00E65F26">
        <w:rPr>
          <w:color w:val="000000" w:themeColor="text1"/>
        </w:rPr>
        <w:t>% и эфире.</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40" w:dyaOrig="440">
          <v:shape id="_x0000_i1256" type="#_x0000_t75" style="width:24pt;height:24pt" o:ole="">
            <v:imagedata r:id="rId61" o:title=""/>
          </v:shape>
          <o:OLEObject Type="Embed" ProgID="Equation.3" ShapeID="_x0000_i1256" DrawAspect="Content" ObjectID="_1750697958" r:id="rId298"/>
        </w:object>
      </w:r>
      <w:r w:rsidR="00A6303F" w:rsidRPr="00E65F26">
        <w:rPr>
          <w:color w:val="000000" w:themeColor="text1"/>
        </w:rPr>
        <w:t>. Около 0,897.</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00" w:dyaOrig="440">
          <v:shape id="_x0000_i1257" type="#_x0000_t75" style="width:21pt;height:24pt" o:ole="">
            <v:imagedata r:id="rId25" o:title=""/>
          </v:shape>
          <o:OLEObject Type="Embed" ProgID="Equation.3" ShapeID="_x0000_i1257" DrawAspect="Content" ObjectID="_1750697959" r:id="rId299"/>
        </w:object>
      </w:r>
      <w:r w:rsidR="00A6303F" w:rsidRPr="00E65F26">
        <w:rPr>
          <w:color w:val="000000" w:themeColor="text1"/>
        </w:rPr>
        <w:t>. Около 1,450.</w:t>
      </w:r>
    </w:p>
    <w:p w:rsidR="00A6303F" w:rsidRPr="00E65F26" w:rsidRDefault="00A6303F" w:rsidP="000A323A">
      <w:pPr>
        <w:pStyle w:val="a3"/>
        <w:rPr>
          <w:color w:val="000000" w:themeColor="text1"/>
        </w:rPr>
      </w:pPr>
      <w:r w:rsidRPr="00E65F26">
        <w:rPr>
          <w:color w:val="000000" w:themeColor="text1"/>
        </w:rPr>
        <w:lastRenderedPageBreak/>
        <w:t>Хроматографическая чистота ментона, используемого в газовой хроматографии, должна быть не менее 90,0</w:t>
      </w:r>
      <w:r w:rsidR="00E835AD" w:rsidRPr="00E65F26">
        <w:rPr>
          <w:color w:val="000000" w:themeColor="text1"/>
        </w:rPr>
        <w:t> </w:t>
      </w:r>
      <w:r w:rsidRPr="00E65F26">
        <w:rPr>
          <w:color w:val="000000" w:themeColor="text1"/>
        </w:rPr>
        <w:t>%.</w:t>
      </w:r>
    </w:p>
    <w:p w:rsidR="00A6303F" w:rsidRPr="00E65F26" w:rsidRDefault="00A6303F" w:rsidP="001A6A57">
      <w:pPr>
        <w:keepNext/>
        <w:spacing w:line="360" w:lineRule="auto"/>
        <w:jc w:val="both"/>
        <w:rPr>
          <w:color w:val="000000" w:themeColor="text1"/>
        </w:rPr>
      </w:pPr>
      <w:r w:rsidRPr="00E65F26">
        <w:rPr>
          <w:b/>
          <w:color w:val="000000" w:themeColor="text1"/>
        </w:rPr>
        <w:t>Ментофуран</w:t>
      </w:r>
      <w:r w:rsidRPr="00E65F26">
        <w:rPr>
          <w:color w:val="000000" w:themeColor="text1"/>
        </w:rPr>
        <w:t>. [17957-94-7]. С</w:t>
      </w:r>
      <w:r w:rsidRPr="00E65F26">
        <w:rPr>
          <w:color w:val="000000" w:themeColor="text1"/>
          <w:vertAlign w:val="subscript"/>
        </w:rPr>
        <w:t>10</w:t>
      </w:r>
      <w:r w:rsidRPr="00E65F26">
        <w:rPr>
          <w:color w:val="000000" w:themeColor="text1"/>
        </w:rPr>
        <w:t>Н</w:t>
      </w:r>
      <w:r w:rsidRPr="00E65F26">
        <w:rPr>
          <w:color w:val="000000" w:themeColor="text1"/>
          <w:vertAlign w:val="subscript"/>
        </w:rPr>
        <w:t>14</w:t>
      </w:r>
      <w:r w:rsidRPr="00E65F26">
        <w:rPr>
          <w:color w:val="000000" w:themeColor="text1"/>
        </w:rPr>
        <w:t>О. (М.м.</w:t>
      </w:r>
      <w:r w:rsidR="00E835AD" w:rsidRPr="00E65F26">
        <w:rPr>
          <w:color w:val="000000" w:themeColor="text1"/>
        </w:rPr>
        <w:t> 150,2</w:t>
      </w:r>
      <w:r w:rsidR="003A76BC" w:rsidRPr="00E65F26">
        <w:rPr>
          <w:color w:val="000000" w:themeColor="text1"/>
        </w:rPr>
        <w:t>2</w:t>
      </w:r>
      <w:r w:rsidR="00E835AD"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(6</w:t>
      </w:r>
      <w:r w:rsidRPr="00E65F26">
        <w:rPr>
          <w:i/>
          <w:color w:val="000000" w:themeColor="text1"/>
          <w:lang w:val="en-US"/>
        </w:rPr>
        <w:t>R</w:t>
      </w:r>
      <w:r w:rsidRPr="00E65F26">
        <w:rPr>
          <w:color w:val="000000" w:themeColor="text1"/>
        </w:rPr>
        <w:t>)-3,6-Диметил-4,5,6,7-тетрагидробензофуран.</w:t>
      </w:r>
    </w:p>
    <w:p w:rsidR="00A6303F" w:rsidRPr="00E65F26" w:rsidRDefault="00A6303F" w:rsidP="000A323A">
      <w:pPr>
        <w:pStyle w:val="a3"/>
        <w:rPr>
          <w:color w:val="000000" w:themeColor="text1"/>
        </w:rPr>
      </w:pPr>
      <w:r w:rsidRPr="00E65F26">
        <w:rPr>
          <w:color w:val="000000" w:themeColor="text1"/>
        </w:rPr>
        <w:t>Жи</w:t>
      </w:r>
      <w:r w:rsidR="00E835AD" w:rsidRPr="00E65F26">
        <w:rPr>
          <w:color w:val="000000" w:themeColor="text1"/>
        </w:rPr>
        <w:t>дкость слегка синеватого цвета.</w:t>
      </w:r>
    </w:p>
    <w:p w:rsidR="00A6303F" w:rsidRPr="00E65F26" w:rsidRDefault="00A6303F" w:rsidP="000A323A">
      <w:pPr>
        <w:spacing w:line="360" w:lineRule="auto"/>
        <w:jc w:val="both"/>
        <w:rPr>
          <w:color w:val="000000" w:themeColor="text1"/>
        </w:rPr>
      </w:pPr>
      <w:r w:rsidRPr="00E65F26">
        <w:rPr>
          <w:color w:val="000000" w:themeColor="text1"/>
        </w:rPr>
        <w:t>Очень мало растворим в воде, растворим в спирте 96</w:t>
      </w:r>
      <w:r w:rsidR="00E835AD" w:rsidRPr="00E65F26">
        <w:rPr>
          <w:color w:val="000000" w:themeColor="text1"/>
        </w:rPr>
        <w:t> </w:t>
      </w:r>
      <w:r w:rsidRPr="00E65F26">
        <w:rPr>
          <w:color w:val="000000" w:themeColor="text1"/>
        </w:rPr>
        <w:t>%.</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40" w:dyaOrig="440">
          <v:shape id="_x0000_i1258" type="#_x0000_t75" style="width:24pt;height:24pt" o:ole="">
            <v:imagedata r:id="rId300" o:title=""/>
          </v:shape>
          <o:OLEObject Type="Embed" ProgID="Equation.3" ShapeID="_x0000_i1258" DrawAspect="Content" ObjectID="_1750697960" r:id="rId301"/>
        </w:object>
      </w:r>
      <w:r w:rsidR="00F56AE3" w:rsidRPr="00E65F26">
        <w:rPr>
          <w:color w:val="000000" w:themeColor="text1"/>
          <w:position w:val="-14"/>
          <w:lang w:val="en-US"/>
        </w:rPr>
        <w:object w:dxaOrig="440" w:dyaOrig="440">
          <v:shape id="_x0000_i1259" type="#_x0000_t75" style="width:21pt;height:21pt" o:ole="" fillcolor="window">
            <v:imagedata r:id="rId302" o:title=""/>
          </v:shape>
          <o:OLEObject Type="Embed" ProgID="Equation.DSMT4" ShapeID="_x0000_i1259" DrawAspect="Content" ObjectID="_1750697961" r:id="rId303"/>
        </w:object>
      </w:r>
      <w:r w:rsidR="00A6303F" w:rsidRPr="00E65F26">
        <w:rPr>
          <w:color w:val="000000" w:themeColor="text1"/>
        </w:rPr>
        <w:t>. Около 0,965.</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00" w:dyaOrig="440">
          <v:shape id="_x0000_i1260" type="#_x0000_t75" style="width:21pt;height:24pt" o:ole="">
            <v:imagedata r:id="rId25" o:title=""/>
          </v:shape>
          <o:OLEObject Type="Embed" ProgID="Equation.3" ShapeID="_x0000_i1260" DrawAspect="Content" ObjectID="_1750697962" r:id="rId304"/>
        </w:object>
      </w:r>
      <w:r w:rsidR="00A6303F" w:rsidRPr="00E65F26">
        <w:rPr>
          <w:color w:val="000000" w:themeColor="text1"/>
        </w:rPr>
        <w:t>. Около 1,480.</w:t>
      </w:r>
    </w:p>
    <w:p w:rsidR="00A6303F" w:rsidRPr="00E65F26" w:rsidRDefault="00877DEE" w:rsidP="000A323A">
      <w:pPr>
        <w:spacing w:line="360" w:lineRule="auto"/>
        <w:jc w:val="both"/>
        <w:rPr>
          <w:color w:val="000000" w:themeColor="text1"/>
        </w:rPr>
      </w:pPr>
      <w:r w:rsidRPr="00E65F26">
        <w:rPr>
          <w:color w:val="000000" w:themeColor="text1"/>
          <w:position w:val="-12"/>
        </w:rPr>
        <w:object w:dxaOrig="620" w:dyaOrig="440">
          <v:shape id="_x0000_i1261" type="#_x0000_t75" style="width:31.5pt;height:24pt" o:ole="">
            <v:imagedata r:id="rId225" o:title=""/>
          </v:shape>
          <o:OLEObject Type="Embed" ProgID="Equation.3" ShapeID="_x0000_i1261" DrawAspect="Content" ObjectID="_1750697963" r:id="rId305"/>
        </w:object>
      </w:r>
      <w:r w:rsidR="00A6303F" w:rsidRPr="00E65F26">
        <w:rPr>
          <w:color w:val="000000" w:themeColor="text1"/>
        </w:rPr>
        <w:t>. Около +</w:t>
      </w:r>
      <w:r w:rsidR="00E835AD" w:rsidRPr="00E65F26">
        <w:rPr>
          <w:color w:val="000000" w:themeColor="text1"/>
        </w:rPr>
        <w:t> </w:t>
      </w:r>
      <w:r w:rsidR="00A6303F" w:rsidRPr="00E65F26">
        <w:rPr>
          <w:color w:val="000000" w:themeColor="text1"/>
        </w:rPr>
        <w:t>93</w:t>
      </w:r>
      <w:r w:rsidR="00E835AD"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196</w:t>
      </w:r>
      <w:r w:rsidR="00E835AD"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Хроматографическая чистота ментофурана, используемого в газовой хроматографии, должна быть не менее 97,0</w:t>
      </w:r>
      <w:r w:rsidR="00E835AD" w:rsidRPr="00E65F26">
        <w:rPr>
          <w:color w:val="000000" w:themeColor="text1"/>
        </w:rPr>
        <w:t> </w:t>
      </w:r>
      <w:r w:rsidRPr="00E65F26">
        <w:rPr>
          <w:color w:val="000000" w:themeColor="text1"/>
        </w:rPr>
        <w:t>%.</w:t>
      </w:r>
    </w:p>
    <w:p w:rsidR="00701610" w:rsidRPr="00E65F26" w:rsidRDefault="00701610" w:rsidP="00701610">
      <w:pPr>
        <w:keepNext/>
        <w:spacing w:line="360" w:lineRule="auto"/>
        <w:jc w:val="both"/>
        <w:rPr>
          <w:b/>
          <w:color w:val="000000" w:themeColor="text1"/>
        </w:rPr>
      </w:pPr>
      <w:r w:rsidRPr="00E65F26">
        <w:rPr>
          <w:b/>
          <w:color w:val="000000" w:themeColor="text1"/>
        </w:rPr>
        <w:t>3-Меркаптопропионовая кислота</w:t>
      </w:r>
      <w:r w:rsidRPr="00E65F26">
        <w:rPr>
          <w:color w:val="000000" w:themeColor="text1"/>
        </w:rPr>
        <w:t>. [107-96-0]. C</w:t>
      </w:r>
      <w:r w:rsidRPr="00E65F26">
        <w:rPr>
          <w:color w:val="000000" w:themeColor="text1"/>
          <w:vertAlign w:val="subscript"/>
        </w:rPr>
        <w:t>3</w:t>
      </w:r>
      <w:r w:rsidRPr="00E65F26">
        <w:rPr>
          <w:color w:val="000000" w:themeColor="text1"/>
        </w:rPr>
        <w:t>H</w:t>
      </w:r>
      <w:r w:rsidRPr="00E65F26">
        <w:rPr>
          <w:color w:val="000000" w:themeColor="text1"/>
          <w:vertAlign w:val="subscript"/>
        </w:rPr>
        <w:t>6</w:t>
      </w:r>
      <w:r w:rsidRPr="00E65F26">
        <w:rPr>
          <w:color w:val="000000" w:themeColor="text1"/>
        </w:rPr>
        <w:t>O</w:t>
      </w:r>
      <w:r w:rsidRPr="00E65F26">
        <w:rPr>
          <w:color w:val="000000" w:themeColor="text1"/>
          <w:vertAlign w:val="subscript"/>
        </w:rPr>
        <w:t>2</w:t>
      </w:r>
      <w:r w:rsidRPr="00E65F26">
        <w:rPr>
          <w:color w:val="000000" w:themeColor="text1"/>
        </w:rPr>
        <w:t>S. (М.м. 106,14).</w:t>
      </w:r>
    </w:p>
    <w:p w:rsidR="00701610" w:rsidRPr="00E65F26" w:rsidRDefault="00701610" w:rsidP="00701610">
      <w:pPr>
        <w:pStyle w:val="a3"/>
        <w:rPr>
          <w:color w:val="000000" w:themeColor="text1"/>
        </w:rPr>
      </w:pPr>
      <w:r w:rsidRPr="00E65F26">
        <w:rPr>
          <w:color w:val="000000" w:themeColor="text1"/>
        </w:rPr>
        <w:t>3-Сульфанилпропановая кислота.</w:t>
      </w:r>
    </w:p>
    <w:p w:rsidR="00701610" w:rsidRPr="00E65F26" w:rsidRDefault="00701610" w:rsidP="00701610">
      <w:pPr>
        <w:pStyle w:val="a3"/>
        <w:rPr>
          <w:color w:val="000000" w:themeColor="text1"/>
        </w:rPr>
      </w:pPr>
      <w:r w:rsidRPr="00E65F26">
        <w:rPr>
          <w:color w:val="000000" w:themeColor="text1"/>
        </w:rPr>
        <w:t>Прозрачная бесцветная маслянистая жидкость.</w:t>
      </w:r>
    </w:p>
    <w:p w:rsidR="000E52DD" w:rsidRPr="00E65F26" w:rsidRDefault="000E52DD" w:rsidP="000E52DD">
      <w:pPr>
        <w:spacing w:line="360" w:lineRule="auto"/>
        <w:jc w:val="both"/>
        <w:rPr>
          <w:color w:val="000000" w:themeColor="text1"/>
        </w:rPr>
      </w:pPr>
      <w:r w:rsidRPr="00E65F26">
        <w:rPr>
          <w:color w:val="000000" w:themeColor="text1"/>
          <w:position w:val="-12"/>
        </w:rPr>
        <w:object w:dxaOrig="440" w:dyaOrig="440">
          <v:shape id="_x0000_i1262" type="#_x0000_t75" style="width:24pt;height:24pt" o:ole="">
            <v:imagedata r:id="rId61" o:title=""/>
          </v:shape>
          <o:OLEObject Type="Embed" ProgID="Equation.3" ShapeID="_x0000_i1262" DrawAspect="Content" ObjectID="_1750697964" r:id="rId306"/>
        </w:object>
      </w:r>
      <w:r w:rsidRPr="00E65F26">
        <w:rPr>
          <w:color w:val="000000" w:themeColor="text1"/>
        </w:rPr>
        <w:t>. Около 1,218.</w:t>
      </w:r>
    </w:p>
    <w:p w:rsidR="00701610" w:rsidRPr="00E65F26" w:rsidRDefault="00701610" w:rsidP="00701610">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17 до 19 °С.</w:t>
      </w:r>
    </w:p>
    <w:p w:rsidR="00701610" w:rsidRPr="00E65F26" w:rsidRDefault="00701610" w:rsidP="00701610">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110 °С (15 мм. рт. ст.).</w:t>
      </w:r>
    </w:p>
    <w:p w:rsidR="0097302B" w:rsidRPr="00E65F26" w:rsidRDefault="0097302B" w:rsidP="0097302B">
      <w:pPr>
        <w:keepNext/>
        <w:spacing w:line="360" w:lineRule="auto"/>
        <w:jc w:val="both"/>
        <w:rPr>
          <w:color w:val="000000"/>
        </w:rPr>
      </w:pPr>
      <w:r w:rsidRPr="00E65F26">
        <w:rPr>
          <w:b/>
          <w:bCs/>
          <w:color w:val="000000"/>
        </w:rPr>
        <w:t>Меркаптопурин моногидрат</w:t>
      </w:r>
      <w:r w:rsidRPr="00E65F26">
        <w:rPr>
          <w:color w:val="000000"/>
        </w:rPr>
        <w:t>. [6112-76-1]. C</w:t>
      </w:r>
      <w:r w:rsidRPr="00E65F26">
        <w:rPr>
          <w:color w:val="000000"/>
          <w:vertAlign w:val="subscript"/>
        </w:rPr>
        <w:t>5</w:t>
      </w:r>
      <w:r w:rsidRPr="00E65F26">
        <w:rPr>
          <w:color w:val="000000"/>
        </w:rPr>
        <w:t>H</w:t>
      </w:r>
      <w:r w:rsidRPr="00E65F26">
        <w:rPr>
          <w:color w:val="000000"/>
          <w:vertAlign w:val="subscript"/>
        </w:rPr>
        <w:t>4</w:t>
      </w:r>
      <w:r w:rsidRPr="00E65F26">
        <w:rPr>
          <w:color w:val="000000"/>
        </w:rPr>
        <w:t>N</w:t>
      </w:r>
      <w:r w:rsidRPr="00E65F26">
        <w:rPr>
          <w:color w:val="000000"/>
          <w:vertAlign w:val="subscript"/>
        </w:rPr>
        <w:t>4</w:t>
      </w:r>
      <w:r w:rsidRPr="00E65F26">
        <w:rPr>
          <w:color w:val="000000"/>
        </w:rPr>
        <w:t>S·</w:t>
      </w:r>
      <w:r w:rsidRPr="00E65F26">
        <w:rPr>
          <w:color w:val="000000"/>
          <w:lang w:val="en-US"/>
        </w:rPr>
        <w:t>H</w:t>
      </w:r>
      <w:r w:rsidRPr="00E65F26">
        <w:rPr>
          <w:color w:val="000000"/>
          <w:vertAlign w:val="subscript"/>
        </w:rPr>
        <w:t>2</w:t>
      </w:r>
      <w:r w:rsidRPr="00E65F26">
        <w:rPr>
          <w:color w:val="000000"/>
          <w:lang w:val="en-US"/>
        </w:rPr>
        <w:t>O</w:t>
      </w:r>
      <w:r w:rsidRPr="00E65F26">
        <w:rPr>
          <w:color w:val="000000"/>
        </w:rPr>
        <w:t>. (М.м. 170,19).</w:t>
      </w:r>
    </w:p>
    <w:p w:rsidR="00B86C1F" w:rsidRPr="00E65F26" w:rsidRDefault="00A83A9C" w:rsidP="00B86C1F">
      <w:pPr>
        <w:spacing w:line="360" w:lineRule="auto"/>
        <w:jc w:val="both"/>
        <w:rPr>
          <w:color w:val="000000" w:themeColor="text1"/>
        </w:rPr>
      </w:pPr>
      <w:r w:rsidRPr="00E65F26">
        <w:rPr>
          <w:color w:val="000000" w:themeColor="text1"/>
        </w:rPr>
        <w:t>7</w:t>
      </w:r>
      <w:r w:rsidRPr="00E65F26">
        <w:rPr>
          <w:i/>
          <w:color w:val="000000" w:themeColor="text1"/>
          <w:lang w:val="en-US"/>
        </w:rPr>
        <w:t>H</w:t>
      </w:r>
      <w:r w:rsidRPr="00E65F26">
        <w:rPr>
          <w:color w:val="000000" w:themeColor="text1"/>
        </w:rPr>
        <w:t>-Пурин-6-тиол моногидрат</w:t>
      </w:r>
      <w:r w:rsidR="00B86C1F" w:rsidRPr="00E65F26">
        <w:rPr>
          <w:color w:val="000000" w:themeColor="text1"/>
        </w:rPr>
        <w:t>.</w:t>
      </w:r>
    </w:p>
    <w:p w:rsidR="00A83A9C" w:rsidRPr="00E65F26" w:rsidRDefault="00A83A9C" w:rsidP="00B86C1F">
      <w:pPr>
        <w:spacing w:line="360" w:lineRule="auto"/>
        <w:jc w:val="both"/>
        <w:rPr>
          <w:color w:val="000000" w:themeColor="text1"/>
        </w:rPr>
      </w:pPr>
      <w:r w:rsidRPr="00E65F26">
        <w:rPr>
          <w:color w:val="000000" w:themeColor="text1"/>
        </w:rPr>
        <w:t>Содержит не менее 98,0 % C</w:t>
      </w:r>
      <w:r w:rsidRPr="00E65F26">
        <w:rPr>
          <w:color w:val="000000" w:themeColor="text1"/>
          <w:vertAlign w:val="subscript"/>
        </w:rPr>
        <w:t>5</w:t>
      </w:r>
      <w:r w:rsidRPr="00E65F26">
        <w:rPr>
          <w:color w:val="000000" w:themeColor="text1"/>
        </w:rPr>
        <w:t>H</w:t>
      </w:r>
      <w:r w:rsidRPr="00E65F26">
        <w:rPr>
          <w:color w:val="000000" w:themeColor="text1"/>
          <w:vertAlign w:val="subscript"/>
        </w:rPr>
        <w:t>4</w:t>
      </w:r>
      <w:r w:rsidRPr="00E65F26">
        <w:rPr>
          <w:color w:val="000000" w:themeColor="text1"/>
        </w:rPr>
        <w:t>N</w:t>
      </w:r>
      <w:r w:rsidRPr="00E65F26">
        <w:rPr>
          <w:color w:val="000000" w:themeColor="text1"/>
          <w:vertAlign w:val="subscript"/>
        </w:rPr>
        <w:t>4</w:t>
      </w:r>
      <w:r w:rsidRPr="00E65F26">
        <w:rPr>
          <w:color w:val="000000" w:themeColor="text1"/>
        </w:rPr>
        <w:t>S·</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w:t>
      </w:r>
    </w:p>
    <w:p w:rsidR="00A83A9C" w:rsidRPr="00E65F26" w:rsidRDefault="00A83A9C" w:rsidP="00A83A9C">
      <w:pPr>
        <w:spacing w:line="360" w:lineRule="auto"/>
        <w:jc w:val="both"/>
        <w:rPr>
          <w:color w:val="000000" w:themeColor="text1"/>
        </w:rPr>
      </w:pPr>
      <w:r w:rsidRPr="00E65F26">
        <w:rPr>
          <w:color w:val="000000" w:themeColor="text1"/>
        </w:rPr>
        <w:t xml:space="preserve"> </w:t>
      </w:r>
      <w:r w:rsidRPr="00E65F26">
        <w:rPr>
          <w:i/>
          <w:color w:val="000000" w:themeColor="text1"/>
        </w:rPr>
        <w:t>Температура плавления</w:t>
      </w:r>
      <w:r w:rsidRPr="00E65F26">
        <w:rPr>
          <w:color w:val="000000" w:themeColor="text1"/>
        </w:rPr>
        <w:t>. Выше 300 °С.</w:t>
      </w:r>
    </w:p>
    <w:p w:rsidR="00B86C1F" w:rsidRPr="00E65F26" w:rsidRDefault="00A6303F" w:rsidP="00A83A9C">
      <w:pPr>
        <w:keepNext/>
        <w:spacing w:line="360" w:lineRule="auto"/>
        <w:jc w:val="both"/>
        <w:rPr>
          <w:color w:val="000000" w:themeColor="text1"/>
        </w:rPr>
      </w:pPr>
      <w:r w:rsidRPr="00E65F26">
        <w:rPr>
          <w:b/>
          <w:color w:val="000000" w:themeColor="text1"/>
        </w:rPr>
        <w:t>2-Меркаптоэтанол</w:t>
      </w:r>
      <w:r w:rsidRPr="00E65F26">
        <w:rPr>
          <w:color w:val="000000" w:themeColor="text1"/>
        </w:rPr>
        <w:t>. [60-24-2]. С</w:t>
      </w:r>
      <w:r w:rsidRPr="00E65F26">
        <w:rPr>
          <w:color w:val="000000" w:themeColor="text1"/>
          <w:vertAlign w:val="subscript"/>
        </w:rPr>
        <w:t>2</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lang w:val="en-US"/>
        </w:rPr>
        <w:t>S</w:t>
      </w:r>
      <w:r w:rsidRPr="00E65F26">
        <w:rPr>
          <w:color w:val="000000" w:themeColor="text1"/>
        </w:rPr>
        <w:t>. (М.м.</w:t>
      </w:r>
      <w:r w:rsidR="00E835AD" w:rsidRPr="00E65F26">
        <w:rPr>
          <w:color w:val="000000" w:themeColor="text1"/>
        </w:rPr>
        <w:t> </w:t>
      </w:r>
      <w:r w:rsidRPr="00E65F26">
        <w:rPr>
          <w:color w:val="000000" w:themeColor="text1"/>
        </w:rPr>
        <w:t xml:space="preserve">78,13). </w:t>
      </w:r>
    </w:p>
    <w:p w:rsidR="00A6303F" w:rsidRPr="00E65F26" w:rsidRDefault="00A6303F" w:rsidP="000A323A">
      <w:pPr>
        <w:spacing w:line="360" w:lineRule="auto"/>
        <w:jc w:val="both"/>
        <w:rPr>
          <w:color w:val="000000" w:themeColor="text1"/>
        </w:rPr>
      </w:pPr>
      <w:r w:rsidRPr="00E65F26">
        <w:rPr>
          <w:color w:val="000000" w:themeColor="text1"/>
        </w:rPr>
        <w:t>2-Сульфанилэтан</w:t>
      </w:r>
      <w:r w:rsidR="003A76BC" w:rsidRPr="00E65F26">
        <w:rPr>
          <w:color w:val="000000" w:themeColor="text1"/>
        </w:rPr>
        <w:t>-1-</w:t>
      </w:r>
      <w:r w:rsidRPr="00E65F26">
        <w:rPr>
          <w:color w:val="000000" w:themeColor="text1"/>
        </w:rPr>
        <w:t>ол.</w:t>
      </w:r>
    </w:p>
    <w:p w:rsidR="00A6303F" w:rsidRPr="00E65F26" w:rsidRDefault="00A6303F" w:rsidP="000A323A">
      <w:pPr>
        <w:spacing w:line="360" w:lineRule="auto"/>
        <w:jc w:val="both"/>
        <w:rPr>
          <w:color w:val="000000" w:themeColor="text1"/>
        </w:rPr>
      </w:pPr>
      <w:r w:rsidRPr="00E65F26">
        <w:rPr>
          <w:color w:val="000000" w:themeColor="text1"/>
        </w:rPr>
        <w:t>Жидкость. Смешивается с водой.</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40" w:dyaOrig="440">
          <v:shape id="_x0000_i1263" type="#_x0000_t75" style="width:24pt;height:24pt" o:ole="">
            <v:imagedata r:id="rId61" o:title=""/>
          </v:shape>
          <o:OLEObject Type="Embed" ProgID="Equation.3" ShapeID="_x0000_i1263" DrawAspect="Content" ObjectID="_1750697965" r:id="rId307"/>
        </w:object>
      </w:r>
      <w:r w:rsidR="00A6303F" w:rsidRPr="00E65F26">
        <w:rPr>
          <w:color w:val="000000" w:themeColor="text1"/>
        </w:rPr>
        <w:t>. Около 1,116.</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157</w:t>
      </w:r>
      <w:r w:rsidR="00E835AD" w:rsidRPr="00E65F26">
        <w:rPr>
          <w:color w:val="000000" w:themeColor="text1"/>
        </w:rPr>
        <w:t> °</w:t>
      </w:r>
      <w:r w:rsidRPr="00E65F26">
        <w:rPr>
          <w:color w:val="000000" w:themeColor="text1"/>
        </w:rPr>
        <w:t>С.</w:t>
      </w:r>
    </w:p>
    <w:p w:rsidR="008D0040" w:rsidRPr="00E65F26" w:rsidRDefault="008D0040" w:rsidP="008D0040">
      <w:pPr>
        <w:keepNext/>
        <w:spacing w:line="360" w:lineRule="auto"/>
        <w:jc w:val="both"/>
        <w:rPr>
          <w:color w:val="000000" w:themeColor="text1"/>
          <w:spacing w:val="-4"/>
        </w:rPr>
      </w:pPr>
      <w:r w:rsidRPr="00E65F26">
        <w:rPr>
          <w:b/>
          <w:color w:val="000000" w:themeColor="text1"/>
        </w:rPr>
        <w:lastRenderedPageBreak/>
        <w:t xml:space="preserve">Месалазин. </w:t>
      </w:r>
      <w:r w:rsidRPr="00E65F26">
        <w:rPr>
          <w:color w:val="000000" w:themeColor="text1"/>
        </w:rPr>
        <w:t>[89-57-6].</w:t>
      </w:r>
      <w:r w:rsidRPr="00E65F26">
        <w:rPr>
          <w:b/>
          <w:color w:val="000000" w:themeColor="text1"/>
        </w:rPr>
        <w:t xml:space="preserve"> </w:t>
      </w:r>
      <w:r w:rsidRPr="00E65F26">
        <w:rPr>
          <w:color w:val="000000" w:themeColor="text1"/>
          <w:spacing w:val="-4"/>
        </w:rPr>
        <w:t>С</w:t>
      </w:r>
      <w:r w:rsidRPr="00E65F26">
        <w:rPr>
          <w:color w:val="000000" w:themeColor="text1"/>
          <w:spacing w:val="-4"/>
          <w:vertAlign w:val="subscript"/>
        </w:rPr>
        <w:t>7</w:t>
      </w:r>
      <w:r w:rsidRPr="00E65F26">
        <w:rPr>
          <w:color w:val="000000" w:themeColor="text1"/>
          <w:spacing w:val="-4"/>
        </w:rPr>
        <w:t>Н</w:t>
      </w:r>
      <w:r w:rsidRPr="00E65F26">
        <w:rPr>
          <w:color w:val="000000" w:themeColor="text1"/>
          <w:spacing w:val="-4"/>
          <w:vertAlign w:val="subscript"/>
        </w:rPr>
        <w:t>7</w:t>
      </w:r>
      <w:r w:rsidRPr="00E65F26">
        <w:rPr>
          <w:color w:val="000000" w:themeColor="text1"/>
          <w:spacing w:val="-4"/>
          <w:lang w:val="en-US"/>
        </w:rPr>
        <w:t>NO</w:t>
      </w:r>
      <w:r w:rsidRPr="00E65F26">
        <w:rPr>
          <w:color w:val="000000" w:themeColor="text1"/>
          <w:spacing w:val="-4"/>
          <w:vertAlign w:val="subscript"/>
        </w:rPr>
        <w:t>3</w:t>
      </w:r>
      <w:r w:rsidRPr="00E65F26">
        <w:rPr>
          <w:color w:val="000000" w:themeColor="text1"/>
          <w:spacing w:val="-4"/>
        </w:rPr>
        <w:t>. (М.м. 153,14).</w:t>
      </w:r>
    </w:p>
    <w:p w:rsidR="00DD1E82" w:rsidRPr="00E65F26" w:rsidRDefault="008D0040" w:rsidP="000A323A">
      <w:pPr>
        <w:spacing w:line="360" w:lineRule="auto"/>
        <w:jc w:val="both"/>
        <w:rPr>
          <w:color w:val="000000" w:themeColor="text1"/>
        </w:rPr>
      </w:pPr>
      <w:r w:rsidRPr="00E65F26">
        <w:rPr>
          <w:color w:val="000000" w:themeColor="text1"/>
        </w:rPr>
        <w:t>5-</w:t>
      </w:r>
      <w:r w:rsidR="00A23C7C" w:rsidRPr="00E65F26">
        <w:rPr>
          <w:color w:val="000000" w:themeColor="text1"/>
        </w:rPr>
        <w:t>А</w:t>
      </w:r>
      <w:r w:rsidRPr="00E65F26">
        <w:rPr>
          <w:color w:val="000000" w:themeColor="text1"/>
        </w:rPr>
        <w:t>мино-2-гидроксибензойная кислота.</w:t>
      </w:r>
    </w:p>
    <w:p w:rsidR="008D0040" w:rsidRPr="00E65F26" w:rsidRDefault="008D0040" w:rsidP="000A323A">
      <w:pPr>
        <w:spacing w:line="360" w:lineRule="auto"/>
        <w:jc w:val="both"/>
        <w:rPr>
          <w:color w:val="000000" w:themeColor="text1"/>
        </w:rPr>
      </w:pPr>
      <w:r w:rsidRPr="00E65F26">
        <w:rPr>
          <w:color w:val="000000" w:themeColor="text1"/>
        </w:rPr>
        <w:t>Почти белый или светло-серый или светло-розовый порошок или кристаллы.</w:t>
      </w:r>
    </w:p>
    <w:p w:rsidR="008D0040" w:rsidRPr="00E65F26" w:rsidRDefault="008D0040" w:rsidP="000A323A">
      <w:pPr>
        <w:spacing w:line="360" w:lineRule="auto"/>
        <w:jc w:val="both"/>
        <w:rPr>
          <w:color w:val="000000" w:themeColor="text1"/>
        </w:rPr>
      </w:pPr>
      <w:r w:rsidRPr="00E65F26">
        <w:rPr>
          <w:color w:val="000000" w:themeColor="text1"/>
        </w:rPr>
        <w:t>Очень мало растворим в воде, практически нерастворим в спирте 96 %.</w:t>
      </w:r>
    </w:p>
    <w:p w:rsidR="008D0040" w:rsidRPr="00E65F26" w:rsidRDefault="008D0040" w:rsidP="000A323A">
      <w:pPr>
        <w:spacing w:line="360" w:lineRule="auto"/>
        <w:jc w:val="both"/>
        <w:rPr>
          <w:color w:val="000000" w:themeColor="text1"/>
        </w:rPr>
      </w:pPr>
      <w:r w:rsidRPr="00E65F26">
        <w:rPr>
          <w:color w:val="000000" w:themeColor="text1"/>
        </w:rPr>
        <w:t>Растворяется в разбавленных растворах щёлочей и в разбавленной хлористоводородной кислоте.</w:t>
      </w:r>
    </w:p>
    <w:p w:rsidR="00A6303F" w:rsidRPr="00E65F26" w:rsidRDefault="00A6303F" w:rsidP="001A6A57">
      <w:pPr>
        <w:keepNext/>
        <w:spacing w:line="360" w:lineRule="auto"/>
        <w:jc w:val="both"/>
        <w:rPr>
          <w:color w:val="000000" w:themeColor="text1"/>
          <w:spacing w:val="-4"/>
        </w:rPr>
      </w:pPr>
      <w:r w:rsidRPr="00E65F26">
        <w:rPr>
          <w:b/>
          <w:color w:val="000000" w:themeColor="text1"/>
          <w:spacing w:val="-4"/>
        </w:rPr>
        <w:t>Метакриловая кислота</w:t>
      </w:r>
      <w:r w:rsidRPr="00E65F26">
        <w:rPr>
          <w:color w:val="000000" w:themeColor="text1"/>
          <w:spacing w:val="-4"/>
        </w:rPr>
        <w:t xml:space="preserve">. </w:t>
      </w:r>
      <w:r w:rsidRPr="00E65F26">
        <w:rPr>
          <w:color w:val="000000" w:themeColor="text1"/>
        </w:rPr>
        <w:t xml:space="preserve">[79-41-4]. </w:t>
      </w:r>
      <w:r w:rsidRPr="00E65F26">
        <w:rPr>
          <w:color w:val="000000" w:themeColor="text1"/>
          <w:spacing w:val="-4"/>
        </w:rPr>
        <w:t>С</w:t>
      </w:r>
      <w:r w:rsidRPr="00E65F26">
        <w:rPr>
          <w:color w:val="000000" w:themeColor="text1"/>
          <w:spacing w:val="-4"/>
          <w:vertAlign w:val="subscript"/>
        </w:rPr>
        <w:t>4</w:t>
      </w:r>
      <w:r w:rsidRPr="00E65F26">
        <w:rPr>
          <w:color w:val="000000" w:themeColor="text1"/>
          <w:spacing w:val="-4"/>
        </w:rPr>
        <w:t>Н</w:t>
      </w:r>
      <w:r w:rsidRPr="00E65F26">
        <w:rPr>
          <w:color w:val="000000" w:themeColor="text1"/>
          <w:spacing w:val="-4"/>
          <w:vertAlign w:val="subscript"/>
        </w:rPr>
        <w:t>6</w:t>
      </w:r>
      <w:r w:rsidRPr="00E65F26">
        <w:rPr>
          <w:color w:val="000000" w:themeColor="text1"/>
          <w:spacing w:val="-4"/>
        </w:rPr>
        <w:t>О</w:t>
      </w:r>
      <w:r w:rsidRPr="00E65F26">
        <w:rPr>
          <w:color w:val="000000" w:themeColor="text1"/>
          <w:spacing w:val="-4"/>
          <w:vertAlign w:val="subscript"/>
        </w:rPr>
        <w:t>2</w:t>
      </w:r>
      <w:r w:rsidRPr="00E65F26">
        <w:rPr>
          <w:color w:val="000000" w:themeColor="text1"/>
          <w:spacing w:val="-4"/>
        </w:rPr>
        <w:t>. (М.м.</w:t>
      </w:r>
      <w:r w:rsidR="00E835AD" w:rsidRPr="00E65F26">
        <w:rPr>
          <w:color w:val="000000" w:themeColor="text1"/>
          <w:spacing w:val="-4"/>
        </w:rPr>
        <w:t> 86,09).</w:t>
      </w:r>
    </w:p>
    <w:p w:rsidR="00A6303F" w:rsidRPr="00E65F26" w:rsidRDefault="00A6303F" w:rsidP="000A323A">
      <w:pPr>
        <w:spacing w:line="360" w:lineRule="auto"/>
        <w:jc w:val="both"/>
        <w:rPr>
          <w:color w:val="000000" w:themeColor="text1"/>
          <w:spacing w:val="-4"/>
        </w:rPr>
      </w:pPr>
      <w:r w:rsidRPr="00E65F26">
        <w:rPr>
          <w:color w:val="000000" w:themeColor="text1"/>
          <w:spacing w:val="-4"/>
        </w:rPr>
        <w:t>2-Метилпроп-2-еновая кислота.</w:t>
      </w:r>
    </w:p>
    <w:p w:rsidR="00A6303F" w:rsidRPr="00E65F26" w:rsidRDefault="00E835AD" w:rsidP="000A323A">
      <w:pPr>
        <w:spacing w:line="360" w:lineRule="auto"/>
        <w:jc w:val="both"/>
        <w:rPr>
          <w:color w:val="000000" w:themeColor="text1"/>
        </w:rPr>
      </w:pPr>
      <w:r w:rsidRPr="00E65F26">
        <w:rPr>
          <w:color w:val="000000" w:themeColor="text1"/>
        </w:rPr>
        <w:t>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Растворима в воде, смешивается с этанолом и эфиром.</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00" w:dyaOrig="440">
          <v:shape id="_x0000_i1264" type="#_x0000_t75" style="width:21pt;height:24pt" o:ole="">
            <v:imagedata r:id="rId25" o:title=""/>
          </v:shape>
          <o:OLEObject Type="Embed" ProgID="Equation.3" ShapeID="_x0000_i1264" DrawAspect="Content" ObjectID="_1750697966" r:id="rId308"/>
        </w:object>
      </w:r>
      <w:r w:rsidR="00A6303F" w:rsidRPr="00E65F26">
        <w:rPr>
          <w:color w:val="000000" w:themeColor="text1"/>
        </w:rPr>
        <w:t>. Около 1,431.</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160</w:t>
      </w:r>
      <w:r w:rsidR="00E835AD"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16</w:t>
      </w:r>
      <w:r w:rsidR="00E835AD" w:rsidRPr="00E65F26">
        <w:rPr>
          <w:color w:val="000000" w:themeColor="text1"/>
        </w:rPr>
        <w:t> °</w:t>
      </w:r>
      <w:r w:rsidRPr="00E65F26">
        <w:rPr>
          <w:color w:val="000000" w:themeColor="text1"/>
        </w:rPr>
        <w:t>С.</w:t>
      </w:r>
    </w:p>
    <w:p w:rsidR="00A6303F" w:rsidRPr="00E65F26" w:rsidRDefault="00A6303F" w:rsidP="001A6A57">
      <w:pPr>
        <w:keepNext/>
        <w:spacing w:line="360" w:lineRule="auto"/>
        <w:jc w:val="both"/>
        <w:rPr>
          <w:color w:val="000000" w:themeColor="text1"/>
        </w:rPr>
      </w:pPr>
      <w:r w:rsidRPr="00E65F26">
        <w:rPr>
          <w:b/>
          <w:color w:val="000000" w:themeColor="text1"/>
        </w:rPr>
        <w:t>Метаниловый ж</w:t>
      </w:r>
      <w:r w:rsidR="001A6A57" w:rsidRPr="00E65F26">
        <w:rPr>
          <w:b/>
          <w:color w:val="000000" w:themeColor="text1"/>
        </w:rPr>
        <w:t>ё</w:t>
      </w:r>
      <w:r w:rsidRPr="00E65F26">
        <w:rPr>
          <w:b/>
          <w:color w:val="000000" w:themeColor="text1"/>
        </w:rPr>
        <w:t>лтый</w:t>
      </w:r>
      <w:r w:rsidRPr="00E65F26">
        <w:rPr>
          <w:color w:val="000000" w:themeColor="text1"/>
        </w:rPr>
        <w:t>. [587-98-4]. С</w:t>
      </w:r>
      <w:r w:rsidRPr="00E65F26">
        <w:rPr>
          <w:color w:val="000000" w:themeColor="text1"/>
          <w:vertAlign w:val="subscript"/>
        </w:rPr>
        <w:t>18</w:t>
      </w:r>
      <w:r w:rsidRPr="00E65F26">
        <w:rPr>
          <w:color w:val="000000" w:themeColor="text1"/>
        </w:rPr>
        <w:t>Н</w:t>
      </w:r>
      <w:r w:rsidRPr="00E65F26">
        <w:rPr>
          <w:color w:val="000000" w:themeColor="text1"/>
          <w:vertAlign w:val="subscript"/>
        </w:rPr>
        <w:t>14</w:t>
      </w:r>
      <w:r w:rsidRPr="00E65F26">
        <w:rPr>
          <w:color w:val="000000" w:themeColor="text1"/>
          <w:lang w:val="en-US"/>
        </w:rPr>
        <w:t>N</w:t>
      </w:r>
      <w:r w:rsidRPr="00E65F26">
        <w:rPr>
          <w:color w:val="000000" w:themeColor="text1"/>
          <w:vertAlign w:val="subscript"/>
        </w:rPr>
        <w:t>3</w:t>
      </w:r>
      <w:r w:rsidRPr="00E65F26">
        <w:rPr>
          <w:color w:val="000000" w:themeColor="text1"/>
          <w:lang w:val="en-US"/>
        </w:rPr>
        <w:t>NaO</w:t>
      </w:r>
      <w:r w:rsidRPr="00E65F26">
        <w:rPr>
          <w:color w:val="000000" w:themeColor="text1"/>
          <w:vertAlign w:val="subscript"/>
        </w:rPr>
        <w:t>3</w:t>
      </w:r>
      <w:r w:rsidRPr="00E65F26">
        <w:rPr>
          <w:color w:val="000000" w:themeColor="text1"/>
          <w:lang w:val="en-US"/>
        </w:rPr>
        <w:t>S</w:t>
      </w:r>
      <w:r w:rsidRPr="00E65F26">
        <w:rPr>
          <w:color w:val="000000" w:themeColor="text1"/>
        </w:rPr>
        <w:t>. (М.м.</w:t>
      </w:r>
      <w:r w:rsidR="00F30BD6" w:rsidRPr="00E65F26">
        <w:rPr>
          <w:color w:val="000000" w:themeColor="text1"/>
        </w:rPr>
        <w:t> </w:t>
      </w:r>
      <w:r w:rsidRPr="00E65F26">
        <w:rPr>
          <w:color w:val="000000" w:themeColor="text1"/>
        </w:rPr>
        <w:t>375,3</w:t>
      </w:r>
      <w:r w:rsidR="004C3A4C" w:rsidRPr="00E65F26">
        <w:rPr>
          <w:color w:val="000000" w:themeColor="text1"/>
        </w:rPr>
        <w:t>8</w:t>
      </w:r>
      <w:r w:rsidRPr="00E65F26">
        <w:rPr>
          <w:color w:val="000000" w:themeColor="text1"/>
        </w:rPr>
        <w:t>)</w:t>
      </w:r>
      <w:r w:rsidR="00F30BD6" w:rsidRPr="00E65F26">
        <w:rPr>
          <w:color w:val="000000" w:themeColor="text1"/>
        </w:rPr>
        <w:t>.</w:t>
      </w:r>
    </w:p>
    <w:p w:rsidR="00A6303F" w:rsidRPr="00E65F26" w:rsidRDefault="004C3A4C" w:rsidP="000A323A">
      <w:pPr>
        <w:spacing w:line="360" w:lineRule="auto"/>
        <w:jc w:val="both"/>
        <w:rPr>
          <w:color w:val="000000" w:themeColor="text1"/>
        </w:rPr>
      </w:pPr>
      <w:r w:rsidRPr="00E65F26">
        <w:rPr>
          <w:color w:val="000000" w:themeColor="text1"/>
        </w:rPr>
        <w:t>3-{[4-(Фениламино)фенил]диазенил}бензолсульфонат натрия.</w:t>
      </w:r>
    </w:p>
    <w:p w:rsidR="00A6303F" w:rsidRPr="00E65F26" w:rsidRDefault="00A6303F" w:rsidP="000A323A">
      <w:pPr>
        <w:spacing w:line="360" w:lineRule="auto"/>
        <w:jc w:val="both"/>
        <w:rPr>
          <w:color w:val="000000" w:themeColor="text1"/>
        </w:rPr>
      </w:pPr>
      <w:r w:rsidRPr="00E65F26">
        <w:rPr>
          <w:color w:val="000000" w:themeColor="text1"/>
        </w:rPr>
        <w:t>Порошок коричневато</w:t>
      </w:r>
      <w:r w:rsidR="004702E6" w:rsidRPr="00E65F26">
        <w:rPr>
          <w:color w:val="000000" w:themeColor="text1"/>
        </w:rPr>
        <w:t>-жёлт</w:t>
      </w:r>
      <w:r w:rsidRPr="00E65F26">
        <w:rPr>
          <w:color w:val="000000" w:themeColor="text1"/>
        </w:rPr>
        <w:t>о</w:t>
      </w:r>
      <w:r w:rsidR="00F30BD6" w:rsidRPr="00E65F26">
        <w:rPr>
          <w:color w:val="000000" w:themeColor="text1"/>
        </w:rPr>
        <w:t>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и спирте 96</w:t>
      </w:r>
      <w:r w:rsidR="00F30BD6" w:rsidRPr="00E65F26">
        <w:rPr>
          <w:color w:val="000000" w:themeColor="text1"/>
        </w:rPr>
        <w:t> </w:t>
      </w:r>
      <w:r w:rsidRPr="00E65F26">
        <w:rPr>
          <w:color w:val="000000" w:themeColor="text1"/>
        </w:rPr>
        <w:t>%, очень мало растворим в эфире.</w:t>
      </w:r>
    </w:p>
    <w:p w:rsidR="001A6A57" w:rsidRPr="00E65F26" w:rsidRDefault="00A6303F" w:rsidP="001A6A57">
      <w:pPr>
        <w:pStyle w:val="2"/>
        <w:rPr>
          <w:b w:val="0"/>
          <w:color w:val="000000" w:themeColor="text1"/>
        </w:rPr>
      </w:pPr>
      <w:r w:rsidRPr="00E65F26">
        <w:rPr>
          <w:color w:val="000000" w:themeColor="text1"/>
        </w:rPr>
        <w:t xml:space="preserve">Метанилового </w:t>
      </w:r>
      <w:r w:rsidR="008C0168" w:rsidRPr="00E65F26">
        <w:rPr>
          <w:color w:val="000000" w:themeColor="text1"/>
        </w:rPr>
        <w:t>ж</w:t>
      </w:r>
      <w:r w:rsidR="001A6A57" w:rsidRPr="00E65F26">
        <w:rPr>
          <w:color w:val="000000" w:themeColor="text1"/>
        </w:rPr>
        <w:t>ё</w:t>
      </w:r>
      <w:r w:rsidRPr="00E65F26">
        <w:rPr>
          <w:color w:val="000000" w:themeColor="text1"/>
        </w:rPr>
        <w:t>лтого раствор 0,1</w:t>
      </w:r>
      <w:r w:rsidR="00F30BD6" w:rsidRPr="00E65F26">
        <w:rPr>
          <w:color w:val="000000" w:themeColor="text1"/>
        </w:rPr>
        <w:t> </w:t>
      </w:r>
      <w:r w:rsidRPr="00E65F26">
        <w:rPr>
          <w:color w:val="000000" w:themeColor="text1"/>
        </w:rPr>
        <w:t>%</w:t>
      </w:r>
      <w:r w:rsidRPr="00E65F26">
        <w:rPr>
          <w:b w:val="0"/>
          <w:color w:val="000000" w:themeColor="text1"/>
        </w:rPr>
        <w:t xml:space="preserve">. </w:t>
      </w:r>
    </w:p>
    <w:p w:rsidR="00A6303F" w:rsidRPr="00E65F26" w:rsidRDefault="00A6303F" w:rsidP="00AC6D90">
      <w:pPr>
        <w:pStyle w:val="2"/>
        <w:keepNext w:val="0"/>
        <w:rPr>
          <w:b w:val="0"/>
          <w:color w:val="000000" w:themeColor="text1"/>
        </w:rPr>
      </w:pPr>
      <w:r w:rsidRPr="00E65F26">
        <w:rPr>
          <w:b w:val="0"/>
          <w:color w:val="000000" w:themeColor="text1"/>
        </w:rPr>
        <w:t>Раствор 1</w:t>
      </w:r>
      <w:r w:rsidR="00F30BD6" w:rsidRPr="00E65F26">
        <w:rPr>
          <w:b w:val="0"/>
          <w:color w:val="000000" w:themeColor="text1"/>
        </w:rPr>
        <w:t> </w:t>
      </w:r>
      <w:r w:rsidRPr="00E65F26">
        <w:rPr>
          <w:b w:val="0"/>
          <w:color w:val="000000" w:themeColor="text1"/>
        </w:rPr>
        <w:t>г</w:t>
      </w:r>
      <w:r w:rsidR="001A6A57" w:rsidRPr="00E65F26">
        <w:rPr>
          <w:b w:val="0"/>
          <w:color w:val="000000" w:themeColor="text1"/>
        </w:rPr>
        <w:t xml:space="preserve"> метанилового жёлтого</w:t>
      </w:r>
      <w:r w:rsidRPr="00E65F26">
        <w:rPr>
          <w:b w:val="0"/>
          <w:color w:val="000000" w:themeColor="text1"/>
        </w:rPr>
        <w:t xml:space="preserve"> в </w:t>
      </w:r>
      <w:r w:rsidR="001A6A57" w:rsidRPr="00E65F26">
        <w:rPr>
          <w:b w:val="0"/>
          <w:color w:val="000000" w:themeColor="text1"/>
        </w:rPr>
        <w:t xml:space="preserve">1000,0 мл </w:t>
      </w:r>
      <w:r w:rsidRPr="00E65F26">
        <w:rPr>
          <w:b w:val="0"/>
          <w:color w:val="000000" w:themeColor="text1"/>
        </w:rPr>
        <w:t>метанол</w:t>
      </w:r>
      <w:r w:rsidR="00AC6D90" w:rsidRPr="00E65F26">
        <w:rPr>
          <w:b w:val="0"/>
          <w:color w:val="000000" w:themeColor="text1"/>
        </w:rPr>
        <w:t>а</w:t>
      </w:r>
      <w:r w:rsidRPr="00E65F26">
        <w:rPr>
          <w:b w:val="0"/>
          <w:color w:val="000000" w:themeColor="text1"/>
        </w:rPr>
        <w:t>.</w:t>
      </w:r>
    </w:p>
    <w:p w:rsidR="00A6303F" w:rsidRPr="00E65F26" w:rsidRDefault="00A6303F" w:rsidP="000A323A">
      <w:pPr>
        <w:pStyle w:val="a3"/>
        <w:rPr>
          <w:color w:val="000000" w:themeColor="text1"/>
        </w:rPr>
      </w:pPr>
      <w:r w:rsidRPr="00E65F26">
        <w:rPr>
          <w:i/>
          <w:color w:val="000000" w:themeColor="text1"/>
        </w:rPr>
        <w:t>Испытание на чувствительность</w:t>
      </w:r>
      <w:r w:rsidRPr="00E65F26">
        <w:rPr>
          <w:color w:val="000000" w:themeColor="text1"/>
        </w:rPr>
        <w:t>. К 50</w:t>
      </w:r>
      <w:r w:rsidR="00F30BD6" w:rsidRPr="00E65F26">
        <w:rPr>
          <w:color w:val="000000" w:themeColor="text1"/>
        </w:rPr>
        <w:t> </w:t>
      </w:r>
      <w:r w:rsidRPr="00E65F26">
        <w:rPr>
          <w:color w:val="000000" w:themeColor="text1"/>
        </w:rPr>
        <w:t>мл уксусной кислоты безводной прибавляют 0,1</w:t>
      </w:r>
      <w:r w:rsidR="00F30BD6" w:rsidRPr="00E65F26">
        <w:rPr>
          <w:color w:val="000000" w:themeColor="text1"/>
        </w:rPr>
        <w:t> </w:t>
      </w:r>
      <w:r w:rsidRPr="00E65F26">
        <w:rPr>
          <w:color w:val="000000" w:themeColor="text1"/>
        </w:rPr>
        <w:t>мл раствора метанилового</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 появляется розовато-красное окрашивание, которое должно перейти в фиолетовое при прибавлении 0,05</w:t>
      </w:r>
      <w:r w:rsidR="00F30BD6" w:rsidRPr="00E65F26">
        <w:rPr>
          <w:color w:val="000000" w:themeColor="text1"/>
        </w:rPr>
        <w:t> </w:t>
      </w:r>
      <w:r w:rsidRPr="00E65F26">
        <w:rPr>
          <w:color w:val="000000" w:themeColor="text1"/>
        </w:rPr>
        <w:t>мл 0,1</w:t>
      </w:r>
      <w:r w:rsidR="00F30BD6" w:rsidRPr="00E65F26">
        <w:rPr>
          <w:color w:val="000000" w:themeColor="text1"/>
        </w:rPr>
        <w:t> </w:t>
      </w:r>
      <w:r w:rsidRPr="00E65F26">
        <w:rPr>
          <w:color w:val="000000" w:themeColor="text1"/>
        </w:rPr>
        <w:t>М раствора хлорной кислоты.</w:t>
      </w:r>
    </w:p>
    <w:p w:rsidR="00A6303F" w:rsidRPr="00E65F26" w:rsidRDefault="00A6303F" w:rsidP="000A323A">
      <w:pPr>
        <w:spacing w:line="360" w:lineRule="auto"/>
        <w:jc w:val="both"/>
        <w:rPr>
          <w:color w:val="000000" w:themeColor="text1"/>
        </w:rPr>
      </w:pPr>
      <w:r w:rsidRPr="00E65F26">
        <w:rPr>
          <w:color w:val="000000" w:themeColor="text1"/>
        </w:rPr>
        <w:t>Переход окраски от красной до оранжево</w:t>
      </w:r>
      <w:r w:rsidR="004702E6" w:rsidRPr="00E65F26">
        <w:rPr>
          <w:color w:val="000000" w:themeColor="text1"/>
        </w:rPr>
        <w:t>-жёлт</w:t>
      </w:r>
      <w:r w:rsidRPr="00E65F26">
        <w:rPr>
          <w:color w:val="000000" w:themeColor="text1"/>
        </w:rPr>
        <w:t>ой в интервале рН</w:t>
      </w:r>
      <w:r w:rsidR="00F30BD6" w:rsidRPr="00E65F26">
        <w:rPr>
          <w:color w:val="000000" w:themeColor="text1"/>
        </w:rPr>
        <w:t> </w:t>
      </w:r>
      <w:r w:rsidRPr="00E65F26">
        <w:rPr>
          <w:color w:val="000000" w:themeColor="text1"/>
        </w:rPr>
        <w:t>1,2</w:t>
      </w:r>
      <w:r w:rsidR="00B868A6" w:rsidRPr="00E65F26">
        <w:rPr>
          <w:color w:val="000000" w:themeColor="text1"/>
        </w:rPr>
        <w:t>–</w:t>
      </w:r>
      <w:r w:rsidRPr="00E65F26">
        <w:rPr>
          <w:color w:val="000000" w:themeColor="text1"/>
        </w:rPr>
        <w:t>2,3.</w:t>
      </w:r>
    </w:p>
    <w:p w:rsidR="00A6303F" w:rsidRPr="00E65F26" w:rsidRDefault="00A6303F" w:rsidP="00821B28">
      <w:pPr>
        <w:keepNext/>
        <w:spacing w:line="360" w:lineRule="auto"/>
        <w:jc w:val="both"/>
        <w:rPr>
          <w:color w:val="000000" w:themeColor="text1"/>
        </w:rPr>
      </w:pPr>
      <w:r w:rsidRPr="00E65F26">
        <w:rPr>
          <w:b/>
          <w:color w:val="000000" w:themeColor="text1"/>
        </w:rPr>
        <w:t>Метанол</w:t>
      </w:r>
      <w:r w:rsidRPr="00E65F26">
        <w:rPr>
          <w:color w:val="000000" w:themeColor="text1"/>
        </w:rPr>
        <w:t>. [67-56-1]. СН</w:t>
      </w:r>
      <w:r w:rsidRPr="00E65F26">
        <w:rPr>
          <w:color w:val="000000" w:themeColor="text1"/>
          <w:vertAlign w:val="subscript"/>
        </w:rPr>
        <w:t>4</w:t>
      </w:r>
      <w:r w:rsidR="00F30BD6" w:rsidRPr="00E65F26">
        <w:rPr>
          <w:color w:val="000000" w:themeColor="text1"/>
        </w:rPr>
        <w:t>О. (М.м. </w:t>
      </w:r>
      <w:r w:rsidRPr="00E65F26">
        <w:rPr>
          <w:color w:val="000000" w:themeColor="text1"/>
        </w:rPr>
        <w:t>32,04). Метанол.</w:t>
      </w:r>
    </w:p>
    <w:p w:rsidR="00BE0FFB" w:rsidRPr="00E65F26" w:rsidRDefault="00BE0FFB" w:rsidP="00BE0FFB">
      <w:pPr>
        <w:pStyle w:val="a3"/>
        <w:tabs>
          <w:tab w:val="left" w:pos="1260"/>
        </w:tabs>
        <w:rPr>
          <w:color w:val="000000" w:themeColor="text1"/>
        </w:rPr>
      </w:pPr>
      <w:r w:rsidRPr="00E65F26">
        <w:rPr>
          <w:color w:val="000000" w:themeColor="text1"/>
        </w:rPr>
        <w:t>Спирт метиловый абсолютированный.</w:t>
      </w:r>
    </w:p>
    <w:p w:rsidR="00BE0FFB" w:rsidRPr="00E65F26" w:rsidRDefault="00BE0FFB" w:rsidP="00BE0FFB">
      <w:pPr>
        <w:spacing w:line="360" w:lineRule="auto"/>
        <w:jc w:val="both"/>
        <w:rPr>
          <w:color w:val="000000" w:themeColor="text1"/>
        </w:rPr>
      </w:pPr>
      <w:r w:rsidRPr="00E65F26">
        <w:rPr>
          <w:color w:val="000000" w:themeColor="text1"/>
        </w:rPr>
        <w:t>Содержание метанола не менее 99,8 %.</w:t>
      </w:r>
    </w:p>
    <w:p w:rsidR="00A6303F" w:rsidRPr="00E65F26" w:rsidRDefault="00A6303F" w:rsidP="000A323A">
      <w:pPr>
        <w:spacing w:line="360" w:lineRule="auto"/>
        <w:jc w:val="both"/>
        <w:rPr>
          <w:color w:val="000000" w:themeColor="text1"/>
        </w:rPr>
      </w:pPr>
      <w:r w:rsidRPr="00E65F26">
        <w:rPr>
          <w:color w:val="000000" w:themeColor="text1"/>
        </w:rPr>
        <w:t>Прозрачная, бесцвет</w:t>
      </w:r>
      <w:r w:rsidR="00F30BD6" w:rsidRPr="00E65F26">
        <w:rPr>
          <w:color w:val="000000" w:themeColor="text1"/>
        </w:rPr>
        <w:t>ная, воспламеняющаяся жидкость.</w:t>
      </w:r>
    </w:p>
    <w:p w:rsidR="00A6303F" w:rsidRPr="00E65F26" w:rsidRDefault="00A6303F" w:rsidP="000A323A">
      <w:pPr>
        <w:spacing w:line="360" w:lineRule="auto"/>
        <w:jc w:val="both"/>
        <w:rPr>
          <w:color w:val="000000" w:themeColor="text1"/>
        </w:rPr>
      </w:pPr>
      <w:r w:rsidRPr="00E65F26">
        <w:rPr>
          <w:color w:val="000000" w:themeColor="text1"/>
        </w:rPr>
        <w:t>Смешивается с водой и спиртом 96</w:t>
      </w:r>
      <w:r w:rsidR="00F30BD6" w:rsidRPr="00E65F26">
        <w:rPr>
          <w:color w:val="000000" w:themeColor="text1"/>
        </w:rPr>
        <w:t> </w:t>
      </w:r>
      <w:r w:rsidRPr="00E65F26">
        <w:rPr>
          <w:color w:val="000000" w:themeColor="text1"/>
        </w:rPr>
        <w:t>%.</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40" w:dyaOrig="440">
          <v:shape id="_x0000_i1265" type="#_x0000_t75" style="width:24pt;height:24pt" o:ole="">
            <v:imagedata r:id="rId61" o:title=""/>
          </v:shape>
          <o:OLEObject Type="Embed" ProgID="Equation.3" ShapeID="_x0000_i1265" DrawAspect="Content" ObjectID="_1750697967" r:id="rId309"/>
        </w:object>
      </w:r>
      <w:r w:rsidR="00A6303F" w:rsidRPr="00E65F26">
        <w:rPr>
          <w:color w:val="000000" w:themeColor="text1"/>
        </w:rPr>
        <w:t>. От 0,791 до 0,793.</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64 до 65</w:t>
      </w:r>
      <w:r w:rsidR="00F30BD6" w:rsidRPr="00E65F26">
        <w:rPr>
          <w:color w:val="000000" w:themeColor="text1"/>
        </w:rPr>
        <w:t> °</w:t>
      </w:r>
      <w:r w:rsidRPr="00E65F26">
        <w:rPr>
          <w:color w:val="000000" w:themeColor="text1"/>
        </w:rPr>
        <w:t>С.</w:t>
      </w:r>
    </w:p>
    <w:p w:rsidR="00A6303F" w:rsidRPr="00E65F26" w:rsidRDefault="00A6303F" w:rsidP="000A323A">
      <w:pPr>
        <w:pStyle w:val="2"/>
        <w:rPr>
          <w:b w:val="0"/>
          <w:color w:val="000000" w:themeColor="text1"/>
        </w:rPr>
      </w:pPr>
      <w:r w:rsidRPr="00E65F26">
        <w:rPr>
          <w:color w:val="000000" w:themeColor="text1"/>
        </w:rPr>
        <w:t>Метанол особой чистоты</w:t>
      </w:r>
      <w:r w:rsidR="00285AFA"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Должен выдерживать требования для метанола и следующее дополнительное испытание.</w:t>
      </w:r>
    </w:p>
    <w:p w:rsidR="00A6303F" w:rsidRPr="00E65F26" w:rsidRDefault="00A6303F" w:rsidP="000A323A">
      <w:pPr>
        <w:spacing w:line="360" w:lineRule="auto"/>
        <w:jc w:val="both"/>
        <w:rPr>
          <w:color w:val="000000" w:themeColor="text1"/>
        </w:rPr>
      </w:pPr>
      <w:r w:rsidRPr="00E65F26">
        <w:rPr>
          <w:i/>
          <w:color w:val="000000" w:themeColor="text1"/>
        </w:rPr>
        <w:t>Минимальное пропускание</w:t>
      </w:r>
      <w:r w:rsidRPr="00E65F26">
        <w:rPr>
          <w:color w:val="000000" w:themeColor="text1"/>
        </w:rPr>
        <w:t>. 20</w:t>
      </w:r>
      <w:r w:rsidR="00F30BD6" w:rsidRPr="00E65F26">
        <w:rPr>
          <w:color w:val="000000" w:themeColor="text1"/>
        </w:rPr>
        <w:t> </w:t>
      </w:r>
      <w:r w:rsidRPr="00E65F26">
        <w:rPr>
          <w:color w:val="000000" w:themeColor="text1"/>
        </w:rPr>
        <w:t>% при длине волны 210</w:t>
      </w:r>
      <w:r w:rsidR="00F30BD6" w:rsidRPr="00E65F26">
        <w:rPr>
          <w:color w:val="000000" w:themeColor="text1"/>
        </w:rPr>
        <w:t> </w:t>
      </w:r>
      <w:r w:rsidRPr="00E65F26">
        <w:rPr>
          <w:color w:val="000000" w:themeColor="text1"/>
        </w:rPr>
        <w:t>нм; 50</w:t>
      </w:r>
      <w:r w:rsidR="00F30BD6" w:rsidRPr="00E65F26">
        <w:rPr>
          <w:color w:val="000000" w:themeColor="text1"/>
        </w:rPr>
        <w:t> </w:t>
      </w:r>
      <w:r w:rsidRPr="00E65F26">
        <w:rPr>
          <w:color w:val="000000" w:themeColor="text1"/>
        </w:rPr>
        <w:t>% при длине волны 220</w:t>
      </w:r>
      <w:r w:rsidR="00F30BD6" w:rsidRPr="00E65F26">
        <w:rPr>
          <w:color w:val="000000" w:themeColor="text1"/>
        </w:rPr>
        <w:t> </w:t>
      </w:r>
      <w:r w:rsidRPr="00E65F26">
        <w:rPr>
          <w:color w:val="000000" w:themeColor="text1"/>
        </w:rPr>
        <w:t>нм; 75</w:t>
      </w:r>
      <w:r w:rsidR="00F30BD6" w:rsidRPr="00E65F26">
        <w:rPr>
          <w:color w:val="000000" w:themeColor="text1"/>
        </w:rPr>
        <w:t> </w:t>
      </w:r>
      <w:r w:rsidRPr="00E65F26">
        <w:rPr>
          <w:color w:val="000000" w:themeColor="text1"/>
        </w:rPr>
        <w:t>% при длине волны 230</w:t>
      </w:r>
      <w:r w:rsidR="00F30BD6" w:rsidRPr="00E65F26">
        <w:rPr>
          <w:color w:val="000000" w:themeColor="text1"/>
        </w:rPr>
        <w:t> </w:t>
      </w:r>
      <w:r w:rsidRPr="00E65F26">
        <w:rPr>
          <w:color w:val="000000" w:themeColor="text1"/>
        </w:rPr>
        <w:t>нм; 95</w:t>
      </w:r>
      <w:r w:rsidR="00F30BD6" w:rsidRPr="00E65F26">
        <w:rPr>
          <w:color w:val="000000" w:themeColor="text1"/>
        </w:rPr>
        <w:t> % при длине волны</w:t>
      </w:r>
      <w:r w:rsidR="004E4A00" w:rsidRPr="00E65F26">
        <w:rPr>
          <w:color w:val="000000" w:themeColor="text1"/>
        </w:rPr>
        <w:t xml:space="preserve"> </w:t>
      </w:r>
      <w:r w:rsidRPr="00E65F26">
        <w:rPr>
          <w:color w:val="000000" w:themeColor="text1"/>
        </w:rPr>
        <w:t>250</w:t>
      </w:r>
      <w:r w:rsidR="00F30BD6" w:rsidRPr="00E65F26">
        <w:rPr>
          <w:color w:val="000000" w:themeColor="text1"/>
        </w:rPr>
        <w:t> </w:t>
      </w:r>
      <w:r w:rsidRPr="00E65F26">
        <w:rPr>
          <w:color w:val="000000" w:themeColor="text1"/>
        </w:rPr>
        <w:t>нм; 98</w:t>
      </w:r>
      <w:r w:rsidR="00F30BD6" w:rsidRPr="00E65F26">
        <w:rPr>
          <w:color w:val="000000" w:themeColor="text1"/>
        </w:rPr>
        <w:t> </w:t>
      </w:r>
      <w:r w:rsidRPr="00E65F26">
        <w:rPr>
          <w:color w:val="000000" w:themeColor="text1"/>
        </w:rPr>
        <w:t>% при длине волны 260</w:t>
      </w:r>
      <w:r w:rsidR="00F30BD6" w:rsidRPr="00E65F26">
        <w:rPr>
          <w:color w:val="000000" w:themeColor="text1"/>
        </w:rPr>
        <w:t> </w:t>
      </w:r>
      <w:r w:rsidRPr="00E65F26">
        <w:rPr>
          <w:color w:val="000000" w:themeColor="text1"/>
        </w:rPr>
        <w:t>нм и более.</w:t>
      </w:r>
    </w:p>
    <w:p w:rsidR="00A6303F" w:rsidRPr="00E65F26" w:rsidRDefault="00A6303F" w:rsidP="000A323A">
      <w:pPr>
        <w:spacing w:line="360" w:lineRule="auto"/>
        <w:jc w:val="both"/>
        <w:rPr>
          <w:color w:val="000000" w:themeColor="text1"/>
        </w:rPr>
      </w:pPr>
      <w:r w:rsidRPr="00E65F26">
        <w:rPr>
          <w:color w:val="000000" w:themeColor="text1"/>
        </w:rPr>
        <w:t>Определение проводят, используя в качестве раствора сравнения воду.</w:t>
      </w:r>
    </w:p>
    <w:p w:rsidR="00A6303F" w:rsidRPr="00E65F26" w:rsidRDefault="00A6303F" w:rsidP="000A323A">
      <w:pPr>
        <w:pStyle w:val="2"/>
        <w:rPr>
          <w:b w:val="0"/>
          <w:color w:val="000000" w:themeColor="text1"/>
        </w:rPr>
      </w:pPr>
      <w:r w:rsidRPr="00E65F26">
        <w:rPr>
          <w:color w:val="000000" w:themeColor="text1"/>
        </w:rPr>
        <w:t>Метанол для жидкостной хроматографии</w:t>
      </w:r>
      <w:r w:rsidR="00285AFA"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Метанол, используемый в жидкостной хроматографии, должен выдерживать следующие дополнительные испытания.</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99,8</w:t>
      </w:r>
      <w:r w:rsidR="00F30BD6" w:rsidRPr="00E65F26">
        <w:rPr>
          <w:color w:val="000000" w:themeColor="text1"/>
        </w:rPr>
        <w:t> </w:t>
      </w:r>
      <w:r w:rsidRPr="00E65F26">
        <w:rPr>
          <w:color w:val="000000" w:themeColor="text1"/>
        </w:rPr>
        <w:t>% СН</w:t>
      </w:r>
      <w:r w:rsidRPr="00E65F26">
        <w:rPr>
          <w:color w:val="000000" w:themeColor="text1"/>
          <w:vertAlign w:val="subscript"/>
        </w:rPr>
        <w:t>4</w:t>
      </w:r>
      <w:r w:rsidRPr="00E65F26">
        <w:rPr>
          <w:color w:val="000000" w:themeColor="text1"/>
        </w:rPr>
        <w:t>О.</w:t>
      </w:r>
    </w:p>
    <w:p w:rsidR="00A6303F" w:rsidRPr="00E65F26" w:rsidRDefault="00A6303F" w:rsidP="000A323A">
      <w:pPr>
        <w:spacing w:line="360" w:lineRule="auto"/>
        <w:jc w:val="both"/>
        <w:rPr>
          <w:color w:val="000000" w:themeColor="text1"/>
        </w:rPr>
      </w:pPr>
      <w:r w:rsidRPr="00E65F26">
        <w:rPr>
          <w:i/>
          <w:color w:val="000000" w:themeColor="text1"/>
        </w:rPr>
        <w:t>Оптическая плотность</w:t>
      </w:r>
      <w:r w:rsidRPr="00E65F26">
        <w:rPr>
          <w:color w:val="000000" w:themeColor="text1"/>
        </w:rPr>
        <w:t>. Не более 0,17. Измеряют при длине волны 225</w:t>
      </w:r>
      <w:r w:rsidR="00F30BD6" w:rsidRPr="00E65F26">
        <w:rPr>
          <w:color w:val="000000" w:themeColor="text1"/>
        </w:rPr>
        <w:t> </w:t>
      </w:r>
      <w:r w:rsidRPr="00E65F26">
        <w:rPr>
          <w:color w:val="000000" w:themeColor="text1"/>
        </w:rPr>
        <w:t>нм, используя в качестве раствора сравнения воду.</w:t>
      </w:r>
    </w:p>
    <w:p w:rsidR="00A6303F" w:rsidRPr="00E65F26" w:rsidRDefault="00A6303F" w:rsidP="000A323A">
      <w:pPr>
        <w:pStyle w:val="2"/>
        <w:rPr>
          <w:b w:val="0"/>
          <w:color w:val="000000" w:themeColor="text1"/>
        </w:rPr>
      </w:pPr>
      <w:r w:rsidRPr="00E65F26">
        <w:rPr>
          <w:color w:val="000000" w:themeColor="text1"/>
        </w:rPr>
        <w:t>Метанол подкисленный</w:t>
      </w:r>
      <w:r w:rsidR="00285AFA"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w:t>
      </w:r>
      <w:r w:rsidR="00F30BD6" w:rsidRPr="00E65F26">
        <w:rPr>
          <w:color w:val="000000" w:themeColor="text1"/>
        </w:rPr>
        <w:t> </w:t>
      </w:r>
      <w:r w:rsidRPr="00E65F26">
        <w:rPr>
          <w:color w:val="000000" w:themeColor="text1"/>
        </w:rPr>
        <w:t xml:space="preserve">мл хлористоводородной кислоты </w:t>
      </w:r>
      <w:r w:rsidR="00F30BD6" w:rsidRPr="00E65F26">
        <w:rPr>
          <w:color w:val="000000" w:themeColor="text1"/>
        </w:rPr>
        <w:t xml:space="preserve">25 % </w:t>
      </w:r>
      <w:r w:rsidRPr="00E65F26">
        <w:rPr>
          <w:color w:val="000000" w:themeColor="text1"/>
        </w:rPr>
        <w:t>доводят метанолом до 100,0</w:t>
      </w:r>
      <w:r w:rsidR="00F30BD6" w:rsidRPr="00E65F26">
        <w:rPr>
          <w:color w:val="000000" w:themeColor="text1"/>
        </w:rPr>
        <w:t> </w:t>
      </w:r>
      <w:r w:rsidRPr="00E65F26">
        <w:rPr>
          <w:color w:val="000000" w:themeColor="text1"/>
        </w:rPr>
        <w:t>мл.</w:t>
      </w:r>
    </w:p>
    <w:p w:rsidR="00A6303F" w:rsidRPr="00E65F26" w:rsidRDefault="00A6303F" w:rsidP="000A323A">
      <w:pPr>
        <w:pStyle w:val="2"/>
        <w:rPr>
          <w:color w:val="000000" w:themeColor="text1"/>
        </w:rPr>
      </w:pPr>
      <w:r w:rsidRPr="00E65F26">
        <w:rPr>
          <w:color w:val="000000" w:themeColor="text1"/>
        </w:rPr>
        <w:t>Метанол безводный</w:t>
      </w:r>
      <w:r w:rsidRPr="00E65F26">
        <w:rPr>
          <w:b w:val="0"/>
          <w:color w:val="000000" w:themeColor="text1"/>
        </w:rPr>
        <w:t>. [67-56-1]. Метанол абсолютированный. Спирт метиловый абсолютированный.</w:t>
      </w:r>
    </w:p>
    <w:p w:rsidR="00A6303F" w:rsidRPr="00E65F26" w:rsidRDefault="00A6303F" w:rsidP="000A323A">
      <w:pPr>
        <w:spacing w:line="360" w:lineRule="auto"/>
        <w:jc w:val="both"/>
        <w:rPr>
          <w:color w:val="000000" w:themeColor="text1"/>
        </w:rPr>
      </w:pPr>
      <w:r w:rsidRPr="00E65F26">
        <w:rPr>
          <w:color w:val="000000" w:themeColor="text1"/>
        </w:rPr>
        <w:t>Содержание метанола не менее 99,</w:t>
      </w:r>
      <w:r w:rsidR="00B533FC" w:rsidRPr="00E65F26">
        <w:rPr>
          <w:color w:val="000000" w:themeColor="text1"/>
        </w:rPr>
        <w:t>8</w:t>
      </w:r>
      <w:r w:rsidR="00F30BD6"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1000</w:t>
      </w:r>
      <w:r w:rsidR="00F30BD6" w:rsidRPr="00E65F26">
        <w:rPr>
          <w:color w:val="000000" w:themeColor="text1"/>
        </w:rPr>
        <w:t> </w:t>
      </w:r>
      <w:r w:rsidRPr="00E65F26">
        <w:rPr>
          <w:color w:val="000000" w:themeColor="text1"/>
        </w:rPr>
        <w:t>мл метанола обрабатывают 5</w:t>
      </w:r>
      <w:r w:rsidR="00F30BD6" w:rsidRPr="00E65F26">
        <w:rPr>
          <w:color w:val="000000" w:themeColor="text1"/>
        </w:rPr>
        <w:t> </w:t>
      </w:r>
      <w:r w:rsidRPr="00E65F26">
        <w:rPr>
          <w:color w:val="000000" w:themeColor="text1"/>
        </w:rPr>
        <w:t>г магния. Если необходимо, инициируют реакцию, прибавляя 0,1</w:t>
      </w:r>
      <w:r w:rsidR="00F30BD6" w:rsidRPr="00E65F26">
        <w:rPr>
          <w:color w:val="000000" w:themeColor="text1"/>
        </w:rPr>
        <w:t> </w:t>
      </w:r>
      <w:r w:rsidRPr="00E65F26">
        <w:rPr>
          <w:color w:val="000000" w:themeColor="text1"/>
        </w:rPr>
        <w:t>мл 5,4</w:t>
      </w:r>
      <w:r w:rsidR="00F30BD6" w:rsidRPr="00E65F26">
        <w:rPr>
          <w:color w:val="000000" w:themeColor="text1"/>
        </w:rPr>
        <w:t> </w:t>
      </w:r>
      <w:r w:rsidRPr="00E65F26">
        <w:rPr>
          <w:color w:val="000000" w:themeColor="text1"/>
        </w:rPr>
        <w:t>% раствора ртути(</w:t>
      </w:r>
      <w:r w:rsidRPr="00E65F26">
        <w:rPr>
          <w:color w:val="000000" w:themeColor="text1"/>
          <w:lang w:val="en-US"/>
        </w:rPr>
        <w:t>II</w:t>
      </w:r>
      <w:r w:rsidRPr="00E65F26">
        <w:rPr>
          <w:color w:val="000000" w:themeColor="text1"/>
        </w:rPr>
        <w:t>) хлорида. После прекращения выделения газа жидкос</w:t>
      </w:r>
      <w:r w:rsidR="00F30BD6" w:rsidRPr="00E65F26">
        <w:rPr>
          <w:color w:val="000000" w:themeColor="text1"/>
        </w:rPr>
        <w:t>ть перегоняют, отгон собирают в</w:t>
      </w:r>
      <w:r w:rsidR="004E4A00" w:rsidRPr="00E65F26">
        <w:rPr>
          <w:color w:val="000000" w:themeColor="text1"/>
        </w:rPr>
        <w:t xml:space="preserve"> </w:t>
      </w:r>
      <w:r w:rsidRPr="00E65F26">
        <w:rPr>
          <w:color w:val="000000" w:themeColor="text1"/>
        </w:rPr>
        <w:t>сух</w:t>
      </w:r>
      <w:r w:rsidR="00AA2388" w:rsidRPr="00E65F26">
        <w:rPr>
          <w:color w:val="000000" w:themeColor="text1"/>
        </w:rPr>
        <w:t xml:space="preserve">ую </w:t>
      </w:r>
      <w:r w:rsidR="000977EF" w:rsidRPr="00E65F26">
        <w:rPr>
          <w:color w:val="000000" w:themeColor="text1"/>
        </w:rPr>
        <w:t>ё</w:t>
      </w:r>
      <w:r w:rsidR="00AA2388" w:rsidRPr="00E65F26">
        <w:rPr>
          <w:color w:val="000000" w:themeColor="text1"/>
        </w:rPr>
        <w:t>мкость</w:t>
      </w:r>
      <w:r w:rsidRPr="00E65F26">
        <w:rPr>
          <w:color w:val="000000" w:themeColor="text1"/>
        </w:rPr>
        <w:t xml:space="preserve"> и защищают от влаги.</w:t>
      </w:r>
    </w:p>
    <w:p w:rsidR="00A6303F" w:rsidRPr="00E65F26" w:rsidRDefault="00A6303F" w:rsidP="000A323A">
      <w:pPr>
        <w:spacing w:line="360" w:lineRule="auto"/>
        <w:jc w:val="both"/>
        <w:rPr>
          <w:color w:val="000000" w:themeColor="text1"/>
        </w:rPr>
      </w:pPr>
      <w:r w:rsidRPr="00E65F26">
        <w:rPr>
          <w:i/>
          <w:color w:val="000000" w:themeColor="text1"/>
        </w:rPr>
        <w:t>Вода</w:t>
      </w:r>
      <w:r w:rsidRPr="00E65F26">
        <w:rPr>
          <w:color w:val="000000" w:themeColor="text1"/>
        </w:rPr>
        <w:t>. Не более 0,3</w:t>
      </w:r>
      <w:r w:rsidR="00F30BD6" w:rsidRPr="00E65F26">
        <w:rPr>
          <w:color w:val="000000" w:themeColor="text1"/>
        </w:rPr>
        <w:t> </w:t>
      </w:r>
      <w:r w:rsidRPr="00E65F26">
        <w:rPr>
          <w:color w:val="000000" w:themeColor="text1"/>
        </w:rPr>
        <w:t>г/л.</w:t>
      </w:r>
    </w:p>
    <w:p w:rsidR="00A6303F" w:rsidRPr="00E65F26" w:rsidRDefault="00A6303F" w:rsidP="000A323A">
      <w:pPr>
        <w:pStyle w:val="2"/>
        <w:rPr>
          <w:b w:val="0"/>
          <w:color w:val="000000" w:themeColor="text1"/>
        </w:rPr>
      </w:pPr>
      <w:r w:rsidRPr="00E65F26">
        <w:rPr>
          <w:color w:val="000000" w:themeColor="text1"/>
        </w:rPr>
        <w:t>Метанол</w:t>
      </w:r>
      <w:r w:rsidR="00D8736E" w:rsidRPr="00E65F26">
        <w:rPr>
          <w:color w:val="000000" w:themeColor="text1"/>
        </w:rPr>
        <w:t>,</w:t>
      </w:r>
      <w:r w:rsidRPr="00E65F26">
        <w:rPr>
          <w:color w:val="000000" w:themeColor="text1"/>
        </w:rPr>
        <w:t xml:space="preserve"> свободный от альдегидов</w:t>
      </w:r>
      <w:r w:rsidR="00285AFA"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25</w:t>
      </w:r>
      <w:r w:rsidR="00F30BD6" w:rsidRPr="00E65F26">
        <w:rPr>
          <w:color w:val="000000" w:themeColor="text1"/>
        </w:rPr>
        <w:t> </w:t>
      </w:r>
      <w:r w:rsidRPr="00E65F26">
        <w:rPr>
          <w:color w:val="000000" w:themeColor="text1"/>
        </w:rPr>
        <w:t>г йода растворяют в 1</w:t>
      </w:r>
      <w:r w:rsidR="00F30BD6" w:rsidRPr="00E65F26">
        <w:rPr>
          <w:color w:val="000000" w:themeColor="text1"/>
        </w:rPr>
        <w:t> </w:t>
      </w:r>
      <w:r w:rsidRPr="00E65F26">
        <w:rPr>
          <w:color w:val="000000" w:themeColor="text1"/>
        </w:rPr>
        <w:t>л метанола, полученный раствор</w:t>
      </w:r>
      <w:r w:rsidR="00F30BD6" w:rsidRPr="00E65F26">
        <w:rPr>
          <w:color w:val="000000" w:themeColor="text1"/>
        </w:rPr>
        <w:t xml:space="preserve"> прибавляют</w:t>
      </w:r>
      <w:r w:rsidR="004E4A00" w:rsidRPr="00E65F26">
        <w:rPr>
          <w:color w:val="000000" w:themeColor="text1"/>
        </w:rPr>
        <w:t xml:space="preserve"> </w:t>
      </w:r>
      <w:r w:rsidRPr="00E65F26">
        <w:rPr>
          <w:color w:val="000000" w:themeColor="text1"/>
        </w:rPr>
        <w:t>при постоянном п</w:t>
      </w:r>
      <w:r w:rsidR="00F30BD6" w:rsidRPr="00E65F26">
        <w:rPr>
          <w:color w:val="000000" w:themeColor="text1"/>
        </w:rPr>
        <w:t>ере</w:t>
      </w:r>
      <w:r w:rsidRPr="00E65F26">
        <w:rPr>
          <w:color w:val="000000" w:themeColor="text1"/>
        </w:rPr>
        <w:t>мешивании к 400</w:t>
      </w:r>
      <w:r w:rsidR="00F30BD6" w:rsidRPr="00E65F26">
        <w:rPr>
          <w:color w:val="000000" w:themeColor="text1"/>
        </w:rPr>
        <w:t> </w:t>
      </w:r>
      <w:r w:rsidRPr="00E65F26">
        <w:rPr>
          <w:color w:val="000000" w:themeColor="text1"/>
        </w:rPr>
        <w:t>мл 1</w:t>
      </w:r>
      <w:r w:rsidR="00F30BD6" w:rsidRPr="00E65F26">
        <w:rPr>
          <w:color w:val="000000" w:themeColor="text1"/>
        </w:rPr>
        <w:t> </w:t>
      </w:r>
      <w:r w:rsidRPr="00E65F26">
        <w:rPr>
          <w:color w:val="000000" w:themeColor="text1"/>
        </w:rPr>
        <w:t>М раствора натрия гидроксида, затем прибавляют 150</w:t>
      </w:r>
      <w:r w:rsidR="00F30BD6" w:rsidRPr="00E65F26">
        <w:rPr>
          <w:color w:val="000000" w:themeColor="text1"/>
        </w:rPr>
        <w:t> </w:t>
      </w:r>
      <w:r w:rsidR="00314D17" w:rsidRPr="00E65F26">
        <w:rPr>
          <w:color w:val="000000" w:themeColor="text1"/>
        </w:rPr>
        <w:t>мл воды и выдерживают в течение</w:t>
      </w:r>
      <w:r w:rsidRPr="00E65F26">
        <w:rPr>
          <w:color w:val="000000" w:themeColor="text1"/>
        </w:rPr>
        <w:t xml:space="preserve"> 16</w:t>
      </w:r>
      <w:r w:rsidR="00E927E4" w:rsidRPr="00E65F26">
        <w:rPr>
          <w:color w:val="000000" w:themeColor="text1"/>
        </w:rPr>
        <w:t> ч. Фильтруют</w:t>
      </w:r>
      <w:r w:rsidR="004E4A00" w:rsidRPr="00E65F26">
        <w:rPr>
          <w:color w:val="000000" w:themeColor="text1"/>
        </w:rPr>
        <w:t xml:space="preserve"> </w:t>
      </w:r>
      <w:r w:rsidR="00F30BD6" w:rsidRPr="00E65F26">
        <w:rPr>
          <w:color w:val="000000" w:themeColor="text1"/>
        </w:rPr>
        <w:t xml:space="preserve">и </w:t>
      </w:r>
      <w:r w:rsidR="00F30BD6" w:rsidRPr="00E65F26">
        <w:rPr>
          <w:color w:val="000000" w:themeColor="text1"/>
        </w:rPr>
        <w:lastRenderedPageBreak/>
        <w:t>кипятят</w:t>
      </w:r>
      <w:r w:rsidR="00314D17" w:rsidRPr="00E65F26">
        <w:rPr>
          <w:color w:val="000000" w:themeColor="text1"/>
        </w:rPr>
        <w:t xml:space="preserve"> </w:t>
      </w:r>
      <w:r w:rsidRPr="00E65F26">
        <w:rPr>
          <w:color w:val="000000" w:themeColor="text1"/>
        </w:rPr>
        <w:t>с обратным холодильником до исчезновения запаха йодоформа. Раствор подвергают фракционной перегонке.</w:t>
      </w:r>
    </w:p>
    <w:p w:rsidR="00A6303F" w:rsidRPr="00E65F26" w:rsidRDefault="00A6303F" w:rsidP="000A323A">
      <w:pPr>
        <w:spacing w:line="360" w:lineRule="auto"/>
        <w:jc w:val="both"/>
        <w:rPr>
          <w:color w:val="000000" w:themeColor="text1"/>
        </w:rPr>
      </w:pPr>
      <w:r w:rsidRPr="00E65F26">
        <w:rPr>
          <w:color w:val="000000" w:themeColor="text1"/>
        </w:rPr>
        <w:t>Содержит не более 0,001</w:t>
      </w:r>
      <w:r w:rsidR="00F30BD6" w:rsidRPr="00E65F26">
        <w:rPr>
          <w:color w:val="000000" w:themeColor="text1"/>
        </w:rPr>
        <w:t> </w:t>
      </w:r>
      <w:r w:rsidRPr="00E65F26">
        <w:rPr>
          <w:color w:val="000000" w:themeColor="text1"/>
        </w:rPr>
        <w:t>% альдегидов и кетонов.</w:t>
      </w:r>
    </w:p>
    <w:p w:rsidR="00A6303F" w:rsidRPr="00E65F26" w:rsidRDefault="00A6303F" w:rsidP="00821B28">
      <w:pPr>
        <w:keepNext/>
        <w:spacing w:line="360" w:lineRule="auto"/>
        <w:jc w:val="both"/>
        <w:rPr>
          <w:color w:val="000000" w:themeColor="text1"/>
        </w:rPr>
      </w:pPr>
      <w:r w:rsidRPr="00E65F26">
        <w:rPr>
          <w:b/>
          <w:color w:val="000000" w:themeColor="text1"/>
        </w:rPr>
        <w:t>Метанол</w:t>
      </w:r>
      <w:r w:rsidR="00D8736E" w:rsidRPr="00E65F26">
        <w:rPr>
          <w:b/>
          <w:color w:val="000000" w:themeColor="text1"/>
        </w:rPr>
        <w:t>,</w:t>
      </w:r>
      <w:r w:rsidRPr="00E65F26">
        <w:rPr>
          <w:b/>
          <w:color w:val="000000" w:themeColor="text1"/>
        </w:rPr>
        <w:t xml:space="preserve"> очищенный от карбонилсодержащих</w:t>
      </w:r>
      <w:r w:rsidRPr="00E65F26">
        <w:rPr>
          <w:color w:val="000000" w:themeColor="text1"/>
        </w:rPr>
        <w:t xml:space="preserve"> </w:t>
      </w:r>
      <w:r w:rsidRPr="00E65F26">
        <w:rPr>
          <w:b/>
          <w:color w:val="000000" w:themeColor="text1"/>
        </w:rPr>
        <w:t>примесей</w:t>
      </w:r>
      <w:r w:rsidR="00285AF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w:t>
      </w:r>
      <w:r w:rsidR="00F30BD6" w:rsidRPr="00E65F26">
        <w:rPr>
          <w:color w:val="000000" w:themeColor="text1"/>
        </w:rPr>
        <w:t> </w:t>
      </w:r>
      <w:r w:rsidRPr="00E65F26">
        <w:rPr>
          <w:color w:val="000000" w:themeColor="text1"/>
        </w:rPr>
        <w:t xml:space="preserve">л метилового спирта нагревают </w:t>
      </w:r>
      <w:r w:rsidR="00DA7024" w:rsidRPr="00E65F26">
        <w:rPr>
          <w:color w:val="000000" w:themeColor="text1"/>
        </w:rPr>
        <w:t xml:space="preserve">в течение </w:t>
      </w:r>
      <w:r w:rsidRPr="00E65F26">
        <w:rPr>
          <w:color w:val="000000" w:themeColor="text1"/>
        </w:rPr>
        <w:t>3</w:t>
      </w:r>
      <w:r w:rsidR="00F30BD6" w:rsidRPr="00E65F26">
        <w:rPr>
          <w:color w:val="000000" w:themeColor="text1"/>
        </w:rPr>
        <w:t> </w:t>
      </w:r>
      <w:r w:rsidRPr="00E65F26">
        <w:rPr>
          <w:color w:val="000000" w:themeColor="text1"/>
        </w:rPr>
        <w:t>ч с 10</w:t>
      </w:r>
      <w:r w:rsidR="00F30BD6" w:rsidRPr="00E65F26">
        <w:rPr>
          <w:color w:val="000000" w:themeColor="text1"/>
        </w:rPr>
        <w:t> </w:t>
      </w:r>
      <w:r w:rsidR="00DA7024" w:rsidRPr="00E65F26">
        <w:rPr>
          <w:color w:val="000000" w:themeColor="text1"/>
        </w:rPr>
        <w:t>г</w:t>
      </w:r>
      <w:r w:rsidR="004E4A00" w:rsidRPr="00E65F26">
        <w:rPr>
          <w:color w:val="000000" w:themeColor="text1"/>
        </w:rPr>
        <w:t xml:space="preserve"> </w:t>
      </w:r>
      <w:r w:rsidR="00DA7024" w:rsidRPr="00E65F26">
        <w:rPr>
          <w:color w:val="000000" w:themeColor="text1"/>
        </w:rPr>
        <w:t xml:space="preserve">2,4-динитрофенилгидразина </w:t>
      </w:r>
      <w:r w:rsidRPr="00E65F26">
        <w:rPr>
          <w:color w:val="000000" w:themeColor="text1"/>
        </w:rPr>
        <w:t>и 2</w:t>
      </w:r>
      <w:r w:rsidR="00F30BD6" w:rsidRPr="00E65F26">
        <w:rPr>
          <w:color w:val="000000" w:themeColor="text1"/>
        </w:rPr>
        <w:t> </w:t>
      </w:r>
      <w:r w:rsidRPr="00E65F26">
        <w:rPr>
          <w:color w:val="000000" w:themeColor="text1"/>
        </w:rPr>
        <w:t xml:space="preserve">мл хлористоводородной кислоты концентрированной с обратным холодильником при </w:t>
      </w:r>
      <w:r w:rsidR="00F30BD6" w:rsidRPr="00E65F26">
        <w:rPr>
          <w:color w:val="000000" w:themeColor="text1"/>
        </w:rPr>
        <w:t xml:space="preserve">температуре </w:t>
      </w:r>
      <w:r w:rsidRPr="00E65F26">
        <w:rPr>
          <w:color w:val="000000" w:themeColor="text1"/>
        </w:rPr>
        <w:t>100</w:t>
      </w:r>
      <w:r w:rsidR="00F30BD6" w:rsidRPr="00E65F26">
        <w:rPr>
          <w:color w:val="000000" w:themeColor="text1"/>
        </w:rPr>
        <w:t> °</w:t>
      </w:r>
      <w:r w:rsidRPr="00E65F26">
        <w:rPr>
          <w:color w:val="000000" w:themeColor="text1"/>
        </w:rPr>
        <w:t>С. Затем метиловый спирт 2</w:t>
      </w:r>
      <w:r w:rsidR="00F30BD6" w:rsidRPr="00E65F26">
        <w:rPr>
          <w:color w:val="000000" w:themeColor="text1"/>
        </w:rPr>
        <w:t> </w:t>
      </w:r>
      <w:r w:rsidRPr="00E65F26">
        <w:rPr>
          <w:color w:val="000000" w:themeColor="text1"/>
        </w:rPr>
        <w:t>раза перег</w:t>
      </w:r>
      <w:r w:rsidR="00DA7024" w:rsidRPr="00E65F26">
        <w:rPr>
          <w:color w:val="000000" w:themeColor="text1"/>
        </w:rPr>
        <w:t>оняют, собирая фракции, кипящие</w:t>
      </w:r>
      <w:r w:rsidR="004E4A00" w:rsidRPr="00E65F26">
        <w:rPr>
          <w:color w:val="000000" w:themeColor="text1"/>
        </w:rPr>
        <w:t xml:space="preserve"> </w:t>
      </w:r>
      <w:r w:rsidRPr="00E65F26">
        <w:rPr>
          <w:color w:val="000000" w:themeColor="text1"/>
        </w:rPr>
        <w:t xml:space="preserve">при </w:t>
      </w:r>
      <w:r w:rsidR="00F30BD6" w:rsidRPr="00E65F26">
        <w:rPr>
          <w:color w:val="000000" w:themeColor="text1"/>
        </w:rPr>
        <w:t xml:space="preserve">температуре </w:t>
      </w:r>
      <w:r w:rsidRPr="00E65F26">
        <w:rPr>
          <w:color w:val="000000" w:themeColor="text1"/>
        </w:rPr>
        <w:t>64,5</w:t>
      </w:r>
      <w:r w:rsidR="00F30BD6"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25</w:t>
      </w:r>
      <w:r w:rsidR="00F30BD6" w:rsidRPr="00E65F26">
        <w:rPr>
          <w:color w:val="000000" w:themeColor="text1"/>
        </w:rPr>
        <w:t> </w:t>
      </w:r>
      <w:r w:rsidRPr="00E65F26">
        <w:rPr>
          <w:color w:val="000000" w:themeColor="text1"/>
        </w:rPr>
        <w:t>мл спирта помещают в колбу вместимостью 300</w:t>
      </w:r>
      <w:r w:rsidR="00F30BD6" w:rsidRPr="00E65F26">
        <w:rPr>
          <w:color w:val="000000" w:themeColor="text1"/>
        </w:rPr>
        <w:t> </w:t>
      </w:r>
      <w:r w:rsidRPr="00E65F26">
        <w:rPr>
          <w:color w:val="000000" w:themeColor="text1"/>
        </w:rPr>
        <w:t>мл, прибавляют 75</w:t>
      </w:r>
      <w:r w:rsidR="00F30BD6" w:rsidRPr="00E65F26">
        <w:rPr>
          <w:color w:val="000000" w:themeColor="text1"/>
        </w:rPr>
        <w:t> </w:t>
      </w:r>
      <w:r w:rsidRPr="00E65F26">
        <w:rPr>
          <w:color w:val="000000" w:themeColor="text1"/>
        </w:rPr>
        <w:t xml:space="preserve">мл раствора 2,4-динитрофенилгидразина, нагревают при </w:t>
      </w:r>
      <w:r w:rsidR="00F30BD6" w:rsidRPr="00E65F26">
        <w:rPr>
          <w:color w:val="000000" w:themeColor="text1"/>
        </w:rPr>
        <w:t>темпера</w:t>
      </w:r>
      <w:r w:rsidR="00EB7E57" w:rsidRPr="00E65F26">
        <w:rPr>
          <w:color w:val="000000" w:themeColor="text1"/>
        </w:rPr>
        <w:t>ту</w:t>
      </w:r>
      <w:r w:rsidR="00F30BD6" w:rsidRPr="00E65F26">
        <w:rPr>
          <w:color w:val="000000" w:themeColor="text1"/>
        </w:rPr>
        <w:t xml:space="preserve">ре </w:t>
      </w:r>
      <w:r w:rsidRPr="00E65F26">
        <w:rPr>
          <w:color w:val="000000" w:themeColor="text1"/>
        </w:rPr>
        <w:t>100</w:t>
      </w:r>
      <w:r w:rsidR="00F30BD6" w:rsidRPr="00E65F26">
        <w:rPr>
          <w:color w:val="000000" w:themeColor="text1"/>
        </w:rPr>
        <w:t> °</w:t>
      </w:r>
      <w:r w:rsidRPr="00E65F26">
        <w:rPr>
          <w:color w:val="000000" w:themeColor="text1"/>
        </w:rPr>
        <w:t>С</w:t>
      </w:r>
      <w:r w:rsidR="004E4A00" w:rsidRPr="00E65F26">
        <w:rPr>
          <w:color w:val="000000" w:themeColor="text1"/>
        </w:rPr>
        <w:t xml:space="preserve"> </w:t>
      </w:r>
      <w:r w:rsidRPr="00E65F26">
        <w:rPr>
          <w:color w:val="000000" w:themeColor="text1"/>
        </w:rPr>
        <w:t xml:space="preserve">с обратным холодильником </w:t>
      </w:r>
      <w:r w:rsidR="00F30BD6" w:rsidRPr="00E65F26">
        <w:rPr>
          <w:color w:val="000000" w:themeColor="text1"/>
        </w:rPr>
        <w:t xml:space="preserve">в течение </w:t>
      </w:r>
      <w:r w:rsidRPr="00E65F26">
        <w:rPr>
          <w:color w:val="000000" w:themeColor="text1"/>
        </w:rPr>
        <w:t>24</w:t>
      </w:r>
      <w:r w:rsidR="00F30BD6" w:rsidRPr="00E65F26">
        <w:rPr>
          <w:color w:val="000000" w:themeColor="text1"/>
        </w:rPr>
        <w:t> </w:t>
      </w:r>
      <w:r w:rsidRPr="00E65F26">
        <w:rPr>
          <w:color w:val="000000" w:themeColor="text1"/>
        </w:rPr>
        <w:t xml:space="preserve">ч, спирт отгоняют, </w:t>
      </w:r>
      <w:r w:rsidR="00E927E4" w:rsidRPr="00E65F26">
        <w:rPr>
          <w:color w:val="000000" w:themeColor="text1"/>
        </w:rPr>
        <w:t>до</w:t>
      </w:r>
      <w:r w:rsidRPr="00E65F26">
        <w:rPr>
          <w:color w:val="000000" w:themeColor="text1"/>
        </w:rPr>
        <w:t>водят 2</w:t>
      </w:r>
      <w:r w:rsidR="00F30BD6" w:rsidRPr="00E65F26">
        <w:rPr>
          <w:color w:val="000000" w:themeColor="text1"/>
        </w:rPr>
        <w:t> </w:t>
      </w:r>
      <w:r w:rsidRPr="00E65F26">
        <w:rPr>
          <w:color w:val="000000" w:themeColor="text1"/>
        </w:rPr>
        <w:t xml:space="preserve">% раствором серной кислоты </w:t>
      </w:r>
      <w:r w:rsidR="00EB7E57" w:rsidRPr="00E65F26">
        <w:rPr>
          <w:color w:val="000000" w:themeColor="text1"/>
        </w:rPr>
        <w:t>до 200</w:t>
      </w:r>
      <w:r w:rsidR="00E927E4" w:rsidRPr="00E65F26">
        <w:rPr>
          <w:color w:val="000000" w:themeColor="text1"/>
        </w:rPr>
        <w:t>,0</w:t>
      </w:r>
      <w:r w:rsidR="00EB7E57" w:rsidRPr="00E65F26">
        <w:rPr>
          <w:color w:val="000000" w:themeColor="text1"/>
        </w:rPr>
        <w:t xml:space="preserve"> мл </w:t>
      </w:r>
      <w:r w:rsidRPr="00E65F26">
        <w:rPr>
          <w:color w:val="000000" w:themeColor="text1"/>
        </w:rPr>
        <w:t xml:space="preserve">и </w:t>
      </w:r>
      <w:r w:rsidR="00E927E4" w:rsidRPr="00E65F26">
        <w:rPr>
          <w:color w:val="000000" w:themeColor="text1"/>
        </w:rPr>
        <w:t>выдерживают в течение</w:t>
      </w:r>
      <w:r w:rsidRPr="00E65F26">
        <w:rPr>
          <w:color w:val="000000" w:themeColor="text1"/>
        </w:rPr>
        <w:t xml:space="preserve"> 24</w:t>
      </w:r>
      <w:r w:rsidR="00F30BD6" w:rsidRPr="00E65F26">
        <w:rPr>
          <w:color w:val="000000" w:themeColor="text1"/>
        </w:rPr>
        <w:t> </w:t>
      </w:r>
      <w:r w:rsidRPr="00E65F26">
        <w:rPr>
          <w:color w:val="000000" w:themeColor="text1"/>
        </w:rPr>
        <w:t>ч. Не должны образовываться кристаллы (альдегиды).</w:t>
      </w:r>
    </w:p>
    <w:p w:rsidR="00821B28" w:rsidRPr="00E65F26" w:rsidRDefault="0040047B" w:rsidP="00821B28">
      <w:pPr>
        <w:keepNext/>
        <w:spacing w:line="360" w:lineRule="auto"/>
        <w:jc w:val="both"/>
        <w:rPr>
          <w:b/>
          <w:color w:val="000000" w:themeColor="text1"/>
        </w:rPr>
      </w:pPr>
      <w:r w:rsidRPr="00E65F26">
        <w:rPr>
          <w:b/>
          <w:color w:val="000000" w:themeColor="text1"/>
        </w:rPr>
        <w:t xml:space="preserve">Метанол 90 %. </w:t>
      </w:r>
    </w:p>
    <w:p w:rsidR="0040047B" w:rsidRPr="00E65F26" w:rsidRDefault="0040047B" w:rsidP="000A323A">
      <w:pPr>
        <w:spacing w:line="360" w:lineRule="auto"/>
        <w:jc w:val="both"/>
        <w:rPr>
          <w:color w:val="000000" w:themeColor="text1"/>
        </w:rPr>
      </w:pPr>
      <w:r w:rsidRPr="00E65F26">
        <w:rPr>
          <w:color w:val="000000" w:themeColor="text1"/>
        </w:rPr>
        <w:t>Смешивают 90</w:t>
      </w:r>
      <w:r w:rsidRPr="00E65F26">
        <w:rPr>
          <w:color w:val="000000" w:themeColor="text1"/>
          <w:lang w:val="en-US"/>
        </w:rPr>
        <w:t> </w:t>
      </w:r>
      <w:r w:rsidRPr="00E65F26">
        <w:rPr>
          <w:color w:val="000000" w:themeColor="text1"/>
        </w:rPr>
        <w:t>мл метанола и 10 мл воды.</w:t>
      </w:r>
    </w:p>
    <w:p w:rsidR="00A30DD7" w:rsidRPr="00E65F26" w:rsidRDefault="00A30DD7" w:rsidP="000A323A">
      <w:pPr>
        <w:spacing w:line="360" w:lineRule="auto"/>
        <w:jc w:val="both"/>
        <w:rPr>
          <w:b/>
          <w:color w:val="000000" w:themeColor="text1"/>
        </w:rPr>
      </w:pPr>
      <w:r w:rsidRPr="00E65F26">
        <w:rPr>
          <w:b/>
          <w:color w:val="000000" w:themeColor="text1"/>
        </w:rPr>
        <w:t>Метанол 80 %.</w:t>
      </w:r>
    </w:p>
    <w:p w:rsidR="00A30DD7" w:rsidRPr="00E65F26" w:rsidRDefault="00A30DD7" w:rsidP="00A30DD7">
      <w:pPr>
        <w:spacing w:line="360" w:lineRule="auto"/>
        <w:jc w:val="both"/>
        <w:rPr>
          <w:color w:val="000000" w:themeColor="text1"/>
        </w:rPr>
      </w:pPr>
      <w:r w:rsidRPr="00E65F26">
        <w:rPr>
          <w:color w:val="000000" w:themeColor="text1"/>
        </w:rPr>
        <w:t>Смешивают 80</w:t>
      </w:r>
      <w:r w:rsidRPr="00E65F26">
        <w:rPr>
          <w:color w:val="000000" w:themeColor="text1"/>
          <w:lang w:val="en-US"/>
        </w:rPr>
        <w:t> </w:t>
      </w:r>
      <w:r w:rsidRPr="00E65F26">
        <w:rPr>
          <w:color w:val="000000" w:themeColor="text1"/>
        </w:rPr>
        <w:t>мл метанола и 20 мл воды.</w:t>
      </w:r>
    </w:p>
    <w:p w:rsidR="0048091D" w:rsidRPr="00E65F26" w:rsidRDefault="0048091D" w:rsidP="0048091D">
      <w:pPr>
        <w:keepNext/>
        <w:spacing w:line="360" w:lineRule="auto"/>
        <w:jc w:val="both"/>
        <w:rPr>
          <w:b/>
          <w:color w:val="000000" w:themeColor="text1"/>
        </w:rPr>
      </w:pPr>
      <w:r w:rsidRPr="00E65F26">
        <w:rPr>
          <w:b/>
          <w:color w:val="000000" w:themeColor="text1"/>
        </w:rPr>
        <w:t xml:space="preserve">Метанол 70 %. </w:t>
      </w:r>
    </w:p>
    <w:p w:rsidR="0048091D" w:rsidRPr="00E65F26" w:rsidRDefault="0048091D" w:rsidP="0048091D">
      <w:pPr>
        <w:spacing w:line="360" w:lineRule="auto"/>
        <w:jc w:val="both"/>
        <w:rPr>
          <w:color w:val="000000" w:themeColor="text1"/>
        </w:rPr>
      </w:pPr>
      <w:r w:rsidRPr="00E65F26">
        <w:rPr>
          <w:color w:val="000000" w:themeColor="text1"/>
        </w:rPr>
        <w:t>Смешивают 70</w:t>
      </w:r>
      <w:r w:rsidRPr="00E65F26">
        <w:rPr>
          <w:color w:val="000000" w:themeColor="text1"/>
          <w:lang w:val="en-US"/>
        </w:rPr>
        <w:t> </w:t>
      </w:r>
      <w:r w:rsidRPr="00E65F26">
        <w:rPr>
          <w:color w:val="000000" w:themeColor="text1"/>
        </w:rPr>
        <w:t xml:space="preserve">мл метанола и </w:t>
      </w:r>
      <w:r w:rsidR="00A30DD7" w:rsidRPr="00E65F26">
        <w:rPr>
          <w:color w:val="000000" w:themeColor="text1"/>
        </w:rPr>
        <w:t>3</w:t>
      </w:r>
      <w:r w:rsidRPr="00E65F26">
        <w:rPr>
          <w:color w:val="000000" w:themeColor="text1"/>
        </w:rPr>
        <w:t>0 мл воды.</w:t>
      </w:r>
    </w:p>
    <w:p w:rsidR="0050439D" w:rsidRPr="00E65F26" w:rsidRDefault="0050439D" w:rsidP="0048091D">
      <w:pPr>
        <w:spacing w:line="360" w:lineRule="auto"/>
        <w:jc w:val="both"/>
        <w:rPr>
          <w:b/>
          <w:color w:val="000000" w:themeColor="text1"/>
        </w:rPr>
      </w:pPr>
      <w:r w:rsidRPr="00E65F26">
        <w:rPr>
          <w:b/>
          <w:color w:val="000000" w:themeColor="text1"/>
        </w:rPr>
        <w:t xml:space="preserve">Метанол 60 %. </w:t>
      </w:r>
    </w:p>
    <w:p w:rsidR="00EE0AE8" w:rsidRPr="00E65F26" w:rsidRDefault="00EE0AE8" w:rsidP="00EE0AE8">
      <w:pPr>
        <w:spacing w:line="360" w:lineRule="auto"/>
        <w:jc w:val="both"/>
        <w:rPr>
          <w:color w:val="000000" w:themeColor="text1"/>
        </w:rPr>
      </w:pPr>
      <w:r w:rsidRPr="00E65F26">
        <w:rPr>
          <w:color w:val="000000" w:themeColor="text1"/>
        </w:rPr>
        <w:t>Смешивают 60</w:t>
      </w:r>
      <w:r w:rsidRPr="00E65F26">
        <w:rPr>
          <w:color w:val="000000" w:themeColor="text1"/>
          <w:lang w:val="en-US"/>
        </w:rPr>
        <w:t> </w:t>
      </w:r>
      <w:r w:rsidR="00A30DD7" w:rsidRPr="00E65F26">
        <w:rPr>
          <w:color w:val="000000" w:themeColor="text1"/>
        </w:rPr>
        <w:t>мл метанола и 4</w:t>
      </w:r>
      <w:r w:rsidRPr="00E65F26">
        <w:rPr>
          <w:color w:val="000000" w:themeColor="text1"/>
        </w:rPr>
        <w:t>0 мл воды.</w:t>
      </w:r>
    </w:p>
    <w:p w:rsidR="00821B28" w:rsidRPr="00E65F26" w:rsidRDefault="00904D04" w:rsidP="00821B28">
      <w:pPr>
        <w:keepNext/>
        <w:spacing w:line="360" w:lineRule="auto"/>
        <w:jc w:val="both"/>
        <w:rPr>
          <w:b/>
          <w:color w:val="000000" w:themeColor="text1"/>
        </w:rPr>
      </w:pPr>
      <w:r w:rsidRPr="00E65F26">
        <w:rPr>
          <w:b/>
          <w:color w:val="000000" w:themeColor="text1"/>
        </w:rPr>
        <w:t xml:space="preserve">Метанол 50 %. </w:t>
      </w:r>
    </w:p>
    <w:p w:rsidR="00904D04" w:rsidRPr="00E65F26" w:rsidRDefault="00904D04" w:rsidP="000A323A">
      <w:pPr>
        <w:spacing w:line="360" w:lineRule="auto"/>
        <w:jc w:val="both"/>
        <w:rPr>
          <w:color w:val="000000" w:themeColor="text1"/>
        </w:rPr>
      </w:pPr>
      <w:r w:rsidRPr="00E65F26">
        <w:rPr>
          <w:color w:val="000000" w:themeColor="text1"/>
        </w:rPr>
        <w:t>Смешивают равные объёмы метанола и воды.</w:t>
      </w:r>
    </w:p>
    <w:p w:rsidR="008667A2" w:rsidRPr="00E65F26" w:rsidRDefault="00A6303F" w:rsidP="00821B28">
      <w:pPr>
        <w:keepNext/>
        <w:spacing w:line="360" w:lineRule="auto"/>
        <w:jc w:val="both"/>
        <w:rPr>
          <w:color w:val="000000" w:themeColor="text1"/>
        </w:rPr>
      </w:pPr>
      <w:r w:rsidRPr="00E65F26">
        <w:rPr>
          <w:b/>
          <w:color w:val="000000" w:themeColor="text1"/>
        </w:rPr>
        <w:t>Метансульфоновая кислота</w:t>
      </w:r>
      <w:r w:rsidRPr="00E65F26">
        <w:rPr>
          <w:color w:val="000000" w:themeColor="text1"/>
        </w:rPr>
        <w:t>. [75-75-2]. СН</w:t>
      </w:r>
      <w:r w:rsidRPr="00E65F26">
        <w:rPr>
          <w:color w:val="000000" w:themeColor="text1"/>
          <w:vertAlign w:val="subscript"/>
        </w:rPr>
        <w:t>4</w:t>
      </w:r>
      <w:r w:rsidRPr="00E65F26">
        <w:rPr>
          <w:color w:val="000000" w:themeColor="text1"/>
        </w:rPr>
        <w:t>О</w:t>
      </w:r>
      <w:r w:rsidRPr="00E65F26">
        <w:rPr>
          <w:color w:val="000000" w:themeColor="text1"/>
          <w:vertAlign w:val="subscript"/>
        </w:rPr>
        <w:t>3</w:t>
      </w:r>
      <w:r w:rsidRPr="00E65F26">
        <w:rPr>
          <w:color w:val="000000" w:themeColor="text1"/>
          <w:lang w:val="en-US"/>
        </w:rPr>
        <w:t>S</w:t>
      </w:r>
      <w:r w:rsidRPr="00E65F26">
        <w:rPr>
          <w:color w:val="000000" w:themeColor="text1"/>
        </w:rPr>
        <w:t>. (М.м.</w:t>
      </w:r>
      <w:r w:rsidR="00991515" w:rsidRPr="00E65F26">
        <w:rPr>
          <w:color w:val="000000" w:themeColor="text1"/>
        </w:rPr>
        <w:t> </w:t>
      </w:r>
      <w:r w:rsidR="008667A2" w:rsidRPr="00E65F26">
        <w:rPr>
          <w:color w:val="000000" w:themeColor="text1"/>
        </w:rPr>
        <w:t>96,</w:t>
      </w:r>
      <w:r w:rsidR="004C3A4C" w:rsidRPr="00E65F26">
        <w:rPr>
          <w:color w:val="000000" w:themeColor="text1"/>
        </w:rPr>
        <w:t>11</w:t>
      </w:r>
      <w:r w:rsidR="008667A2"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Метансульфоновая кислота.</w:t>
      </w:r>
    </w:p>
    <w:p w:rsidR="00A6303F" w:rsidRPr="00E65F26" w:rsidRDefault="00A6303F" w:rsidP="000A323A">
      <w:pPr>
        <w:spacing w:line="360" w:lineRule="auto"/>
        <w:jc w:val="both"/>
        <w:rPr>
          <w:color w:val="000000" w:themeColor="text1"/>
          <w:spacing w:val="-6"/>
        </w:rPr>
      </w:pPr>
      <w:r w:rsidRPr="00E65F26">
        <w:rPr>
          <w:color w:val="000000" w:themeColor="text1"/>
          <w:spacing w:val="-6"/>
        </w:rPr>
        <w:t>Прозрачная, бесцветная жидкость, затвердевающая при температуре</w:t>
      </w:r>
      <w:r w:rsidR="004E4A00" w:rsidRPr="00E65F26">
        <w:rPr>
          <w:color w:val="000000" w:themeColor="text1"/>
          <w:spacing w:val="-6"/>
        </w:rPr>
        <w:t xml:space="preserve"> </w:t>
      </w:r>
      <w:r w:rsidRPr="00E65F26">
        <w:rPr>
          <w:color w:val="000000" w:themeColor="text1"/>
          <w:spacing w:val="-6"/>
        </w:rPr>
        <w:t>около 20</w:t>
      </w:r>
      <w:r w:rsidR="00991515" w:rsidRPr="00E65F26">
        <w:rPr>
          <w:color w:val="000000" w:themeColor="text1"/>
          <w:spacing w:val="-6"/>
        </w:rPr>
        <w:t> </w:t>
      </w:r>
      <w:r w:rsidR="00991515" w:rsidRPr="00E65F26">
        <w:rPr>
          <w:color w:val="000000" w:themeColor="text1"/>
        </w:rPr>
        <w:t>°</w:t>
      </w:r>
      <w:r w:rsidRPr="00E65F26">
        <w:rPr>
          <w:color w:val="000000" w:themeColor="text1"/>
        </w:rPr>
        <w:t>С</w:t>
      </w:r>
      <w:r w:rsidR="00991515" w:rsidRPr="00E65F26">
        <w:rPr>
          <w:color w:val="000000" w:themeColor="text1"/>
          <w:spacing w:val="-6"/>
        </w:rPr>
        <w:t>.</w:t>
      </w:r>
    </w:p>
    <w:p w:rsidR="00A6303F" w:rsidRPr="00E65F26" w:rsidRDefault="00A6303F" w:rsidP="000A323A">
      <w:pPr>
        <w:spacing w:line="360" w:lineRule="auto"/>
        <w:jc w:val="both"/>
        <w:rPr>
          <w:color w:val="000000" w:themeColor="text1"/>
        </w:rPr>
      </w:pPr>
      <w:r w:rsidRPr="00E65F26">
        <w:rPr>
          <w:color w:val="000000" w:themeColor="text1"/>
        </w:rPr>
        <w:t>Смешивается с водой, мало раств</w:t>
      </w:r>
      <w:r w:rsidR="0021780A" w:rsidRPr="00E65F26">
        <w:rPr>
          <w:color w:val="000000" w:themeColor="text1"/>
        </w:rPr>
        <w:t>орима в толуоле, практически не</w:t>
      </w:r>
      <w:r w:rsidRPr="00E65F26">
        <w:rPr>
          <w:color w:val="000000" w:themeColor="text1"/>
        </w:rPr>
        <w:t>растворима в гексане.</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40" w:dyaOrig="440">
          <v:shape id="_x0000_i1266" type="#_x0000_t75" style="width:24pt;height:24pt" o:ole="">
            <v:imagedata r:id="rId61" o:title=""/>
          </v:shape>
          <o:OLEObject Type="Embed" ProgID="Equation.3" ShapeID="_x0000_i1266" DrawAspect="Content" ObjectID="_1750697968" r:id="rId310"/>
        </w:object>
      </w:r>
      <w:r w:rsidR="00A6303F" w:rsidRPr="00E65F26">
        <w:rPr>
          <w:color w:val="000000" w:themeColor="text1"/>
        </w:rPr>
        <w:t>. Около 1,48.</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00" w:dyaOrig="440">
          <v:shape id="_x0000_i1267" type="#_x0000_t75" style="width:21pt;height:24pt" o:ole="">
            <v:imagedata r:id="rId25" o:title=""/>
          </v:shape>
          <o:OLEObject Type="Embed" ProgID="Equation.3" ShapeID="_x0000_i1267" DrawAspect="Content" ObjectID="_1750697969" r:id="rId311"/>
        </w:object>
      </w:r>
      <w:r w:rsidR="00A6303F" w:rsidRPr="00E65F26">
        <w:rPr>
          <w:color w:val="000000" w:themeColor="text1"/>
        </w:rPr>
        <w:t>. Около 1,430.</w:t>
      </w:r>
    </w:p>
    <w:p w:rsidR="00BB7A84" w:rsidRPr="00E65F26" w:rsidRDefault="00A6303F" w:rsidP="00821B28">
      <w:pPr>
        <w:keepNext/>
        <w:spacing w:line="360" w:lineRule="auto"/>
        <w:jc w:val="both"/>
        <w:rPr>
          <w:color w:val="000000" w:themeColor="text1"/>
        </w:rPr>
      </w:pPr>
      <w:r w:rsidRPr="00E65F26">
        <w:rPr>
          <w:b/>
          <w:color w:val="000000" w:themeColor="text1"/>
        </w:rPr>
        <w:t>Метафосфорная кислота</w:t>
      </w:r>
      <w:r w:rsidRPr="00E65F26">
        <w:rPr>
          <w:color w:val="000000" w:themeColor="text1"/>
        </w:rPr>
        <w:t>. [37267-86-0]. (НРО</w:t>
      </w:r>
      <w:r w:rsidRPr="00E65F26">
        <w:rPr>
          <w:color w:val="000000" w:themeColor="text1"/>
          <w:vertAlign w:val="subscript"/>
        </w:rPr>
        <w:t>3</w:t>
      </w:r>
      <w:r w:rsidRPr="00E65F26">
        <w:rPr>
          <w:color w:val="000000" w:themeColor="text1"/>
        </w:rPr>
        <w:t>)</w:t>
      </w:r>
      <w:r w:rsidRPr="00E65F26">
        <w:rPr>
          <w:color w:val="000000" w:themeColor="text1"/>
          <w:vertAlign w:val="subscript"/>
          <w:lang w:val="en-US"/>
        </w:rPr>
        <w:t>n</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Метафосфорная кислота.</w:t>
      </w:r>
    </w:p>
    <w:p w:rsidR="00A6303F" w:rsidRPr="00E65F26" w:rsidRDefault="00A6303F" w:rsidP="000A323A">
      <w:pPr>
        <w:spacing w:line="360" w:lineRule="auto"/>
        <w:jc w:val="both"/>
        <w:rPr>
          <w:color w:val="000000" w:themeColor="text1"/>
        </w:rPr>
      </w:pPr>
      <w:r w:rsidRPr="00E65F26">
        <w:rPr>
          <w:color w:val="000000" w:themeColor="text1"/>
        </w:rPr>
        <w:t>Стекловидные комочки или палочки, содержащие определенное количество нат</w:t>
      </w:r>
      <w:r w:rsidR="00991515" w:rsidRPr="00E65F26">
        <w:rPr>
          <w:color w:val="000000" w:themeColor="text1"/>
        </w:rPr>
        <w:t>рия метафосфата. Гигроскопична.</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растворима в воде, растворима в спирте 96</w:t>
      </w:r>
      <w:r w:rsidR="00991515"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BB7A84" w:rsidRPr="00E65F26" w:rsidRDefault="00BB7A84" w:rsidP="00BB7A84">
      <w:pPr>
        <w:keepNext/>
        <w:spacing w:line="360" w:lineRule="auto"/>
        <w:jc w:val="both"/>
        <w:rPr>
          <w:color w:val="000000" w:themeColor="text1"/>
        </w:rPr>
      </w:pPr>
      <w:r w:rsidRPr="00E65F26">
        <w:rPr>
          <w:b/>
          <w:color w:val="000000" w:themeColor="text1"/>
        </w:rPr>
        <w:t>Метафосфорной кислоты раствор 3 %</w:t>
      </w:r>
      <w:r w:rsidRPr="00E65F26">
        <w:rPr>
          <w:color w:val="000000" w:themeColor="text1"/>
        </w:rPr>
        <w:t>.</w:t>
      </w:r>
    </w:p>
    <w:p w:rsidR="00BB7A84" w:rsidRPr="00E65F26" w:rsidRDefault="00BB7A84" w:rsidP="000A323A">
      <w:pPr>
        <w:spacing w:line="360" w:lineRule="auto"/>
        <w:jc w:val="both"/>
        <w:rPr>
          <w:color w:val="000000" w:themeColor="text1"/>
        </w:rPr>
      </w:pPr>
      <w:r w:rsidRPr="00E65F26">
        <w:rPr>
          <w:color w:val="000000" w:themeColor="text1"/>
        </w:rPr>
        <w:t xml:space="preserve">3,0 г метафосфорной кислоты растворяют в воде для хроматографии и доводят объём раствора </w:t>
      </w:r>
      <w:r w:rsidR="00CE2754" w:rsidRPr="00E65F26">
        <w:rPr>
          <w:color w:val="000000" w:themeColor="text1"/>
        </w:rPr>
        <w:t xml:space="preserve">водой </w:t>
      </w:r>
      <w:r w:rsidRPr="00E65F26">
        <w:rPr>
          <w:color w:val="000000" w:themeColor="text1"/>
        </w:rPr>
        <w:t>до 100,0 мл.</w:t>
      </w:r>
    </w:p>
    <w:p w:rsidR="00CE2754" w:rsidRPr="00E65F26" w:rsidRDefault="00CE2754" w:rsidP="00CE2754">
      <w:pPr>
        <w:spacing w:line="360" w:lineRule="auto"/>
        <w:ind w:right="60"/>
        <w:jc w:val="both"/>
        <w:rPr>
          <w:b/>
          <w:color w:val="000000" w:themeColor="text1"/>
        </w:rPr>
      </w:pPr>
      <w:r w:rsidRPr="00E65F26">
        <w:rPr>
          <w:b/>
          <w:color w:val="000000" w:themeColor="text1"/>
        </w:rPr>
        <w:t xml:space="preserve">Метафосфорной кислоты раствор 3 % в уксусной кислоте. </w:t>
      </w:r>
    </w:p>
    <w:p w:rsidR="00CE2754" w:rsidRPr="00E65F26" w:rsidRDefault="00CE2754" w:rsidP="00CE2754">
      <w:pPr>
        <w:spacing w:line="360" w:lineRule="auto"/>
        <w:ind w:right="60"/>
        <w:jc w:val="both"/>
        <w:rPr>
          <w:color w:val="000000" w:themeColor="text1"/>
        </w:rPr>
      </w:pPr>
      <w:r w:rsidRPr="00E65F26">
        <w:rPr>
          <w:color w:val="000000" w:themeColor="text1"/>
        </w:rPr>
        <w:t>3,0 г измельчённой метафосфорной кислоты растворяют в 40 мл уксусной кислоты ледяной при нагревании. Раствор охлаждают, переносят в мерную колбу вместимостью 100 мл и доводят объём раствора водой до метки.</w:t>
      </w:r>
    </w:p>
    <w:p w:rsidR="00A6303F" w:rsidRPr="00E65F26" w:rsidRDefault="00A6303F" w:rsidP="000A323A">
      <w:pPr>
        <w:keepNext/>
        <w:spacing w:line="360" w:lineRule="auto"/>
        <w:jc w:val="both"/>
        <w:rPr>
          <w:color w:val="000000" w:themeColor="text1"/>
        </w:rPr>
      </w:pPr>
      <w:r w:rsidRPr="00E65F26">
        <w:rPr>
          <w:b/>
          <w:color w:val="000000" w:themeColor="text1"/>
        </w:rPr>
        <w:t>Метил-4-аминобензоат</w:t>
      </w:r>
      <w:r w:rsidRPr="00E65F26">
        <w:rPr>
          <w:color w:val="000000" w:themeColor="text1"/>
        </w:rPr>
        <w:t xml:space="preserve">. [619-45-4]. </w:t>
      </w:r>
      <w:r w:rsidRPr="00E65F26">
        <w:rPr>
          <w:color w:val="000000" w:themeColor="text1"/>
          <w:lang w:val="en-US"/>
        </w:rPr>
        <w:t>C</w:t>
      </w:r>
      <w:r w:rsidRPr="00E65F26">
        <w:rPr>
          <w:color w:val="000000" w:themeColor="text1"/>
          <w:vertAlign w:val="subscript"/>
        </w:rPr>
        <w:t>8</w:t>
      </w:r>
      <w:r w:rsidRPr="00E65F26">
        <w:rPr>
          <w:color w:val="000000" w:themeColor="text1"/>
          <w:lang w:val="en-US"/>
        </w:rPr>
        <w:t>H</w:t>
      </w:r>
      <w:r w:rsidRPr="00E65F26">
        <w:rPr>
          <w:color w:val="000000" w:themeColor="text1"/>
          <w:vertAlign w:val="subscript"/>
        </w:rPr>
        <w:t>9</w:t>
      </w:r>
      <w:r w:rsidRPr="00E65F26">
        <w:rPr>
          <w:color w:val="000000" w:themeColor="text1"/>
          <w:lang w:val="en-US"/>
        </w:rPr>
        <w:t>NO</w:t>
      </w:r>
      <w:r w:rsidRPr="00E65F26">
        <w:rPr>
          <w:color w:val="000000" w:themeColor="text1"/>
          <w:vertAlign w:val="subscript"/>
        </w:rPr>
        <w:t>2</w:t>
      </w:r>
      <w:r w:rsidRPr="00E65F26">
        <w:rPr>
          <w:color w:val="000000" w:themeColor="text1"/>
        </w:rPr>
        <w:t xml:space="preserve">. </w:t>
      </w:r>
      <w:r w:rsidR="00991515" w:rsidRPr="00E65F26">
        <w:rPr>
          <w:color w:val="000000" w:themeColor="text1"/>
        </w:rPr>
        <w:t>(</w:t>
      </w:r>
      <w:r w:rsidRPr="00E65F26">
        <w:rPr>
          <w:color w:val="000000" w:themeColor="text1"/>
        </w:rPr>
        <w:t>М.м.</w:t>
      </w:r>
      <w:r w:rsidR="00991515" w:rsidRPr="00E65F26">
        <w:rPr>
          <w:color w:val="000000" w:themeColor="text1"/>
        </w:rPr>
        <w:t> 151,16).</w:t>
      </w:r>
    </w:p>
    <w:p w:rsidR="00A6303F" w:rsidRPr="00E65F26" w:rsidRDefault="00A6303F" w:rsidP="000A323A">
      <w:pPr>
        <w:spacing w:line="360" w:lineRule="auto"/>
        <w:jc w:val="both"/>
        <w:rPr>
          <w:color w:val="000000" w:themeColor="text1"/>
        </w:rPr>
      </w:pPr>
      <w:r w:rsidRPr="00E65F26">
        <w:rPr>
          <w:color w:val="000000" w:themeColor="text1"/>
        </w:rPr>
        <w:t>Метил(4-аминобензоат).</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00991515" w:rsidRPr="00E65F26">
        <w:rPr>
          <w:color w:val="000000" w:themeColor="text1"/>
        </w:rPr>
        <w:t>.</w:t>
      </w:r>
      <w:r w:rsidRPr="00E65F26">
        <w:rPr>
          <w:color w:val="000000" w:themeColor="text1"/>
        </w:rPr>
        <w:t xml:space="preserve"> </w:t>
      </w:r>
      <w:r w:rsidR="00991515" w:rsidRPr="00E65F26">
        <w:rPr>
          <w:color w:val="000000" w:themeColor="text1"/>
        </w:rPr>
        <w:t>О</w:t>
      </w:r>
      <w:r w:rsidRPr="00E65F26">
        <w:rPr>
          <w:color w:val="000000" w:themeColor="text1"/>
        </w:rPr>
        <w:t>т 110 до 113</w:t>
      </w:r>
      <w:r w:rsidR="00991515" w:rsidRPr="00E65F26">
        <w:rPr>
          <w:color w:val="000000" w:themeColor="text1"/>
        </w:rPr>
        <w:t> °</w:t>
      </w:r>
      <w:r w:rsidRPr="00E65F26">
        <w:rPr>
          <w:color w:val="000000" w:themeColor="text1"/>
        </w:rPr>
        <w:t>С.</w:t>
      </w:r>
    </w:p>
    <w:p w:rsidR="00EE5BC6" w:rsidRPr="00E65F26" w:rsidRDefault="00EE5BC6" w:rsidP="00EE5BC6">
      <w:pPr>
        <w:keepNext/>
        <w:spacing w:line="360" w:lineRule="auto"/>
        <w:jc w:val="both"/>
        <w:rPr>
          <w:color w:val="000000" w:themeColor="text1"/>
        </w:rPr>
      </w:pPr>
      <w:r w:rsidRPr="00E65F26">
        <w:rPr>
          <w:b/>
          <w:color w:val="000000" w:themeColor="text1"/>
        </w:rPr>
        <w:t>Метил-4-ацетилбензоат</w:t>
      </w:r>
      <w:r w:rsidRPr="00E65F26">
        <w:rPr>
          <w:color w:val="000000" w:themeColor="text1"/>
        </w:rPr>
        <w:t xml:space="preserve">. [3609-53-8]. </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10</w:t>
      </w:r>
      <w:r w:rsidRPr="00E65F26">
        <w:rPr>
          <w:color w:val="000000" w:themeColor="text1"/>
          <w:lang w:val="en-US"/>
        </w:rPr>
        <w:t>O</w:t>
      </w:r>
      <w:r w:rsidRPr="00E65F26">
        <w:rPr>
          <w:color w:val="000000" w:themeColor="text1"/>
          <w:vertAlign w:val="subscript"/>
        </w:rPr>
        <w:t>3</w:t>
      </w:r>
      <w:r w:rsidRPr="00E65F26">
        <w:rPr>
          <w:color w:val="000000" w:themeColor="text1"/>
        </w:rPr>
        <w:t>. (М.м. 178,18).</w:t>
      </w:r>
    </w:p>
    <w:p w:rsidR="00EE5BC6" w:rsidRPr="00E65F26" w:rsidRDefault="00EE5BC6" w:rsidP="00EE5BC6">
      <w:pPr>
        <w:spacing w:line="360" w:lineRule="auto"/>
        <w:jc w:val="both"/>
        <w:rPr>
          <w:color w:val="000000" w:themeColor="text1"/>
        </w:rPr>
      </w:pPr>
      <w:r w:rsidRPr="00E65F26">
        <w:rPr>
          <w:color w:val="000000" w:themeColor="text1"/>
        </w:rPr>
        <w:t>Метил(4-ацетилбензоат).</w:t>
      </w:r>
    </w:p>
    <w:p w:rsidR="00EE5BC6" w:rsidRPr="00E65F26" w:rsidRDefault="00EE5BC6" w:rsidP="00EE5BC6">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94</w:t>
      </w:r>
      <w:r w:rsidRPr="00E65F26">
        <w:rPr>
          <w:color w:val="000000" w:themeColor="text1"/>
          <w:lang w:val="en-US"/>
        </w:rPr>
        <w:t> </w:t>
      </w:r>
      <w:r w:rsidRPr="00E65F26">
        <w:rPr>
          <w:color w:val="000000" w:themeColor="text1"/>
        </w:rPr>
        <w:t>°С.</w:t>
      </w:r>
    </w:p>
    <w:p w:rsidR="00EE5BC6" w:rsidRPr="00E65F26" w:rsidRDefault="00EE5BC6" w:rsidP="000A323A">
      <w:pPr>
        <w:spacing w:line="360" w:lineRule="auto"/>
        <w:jc w:val="both"/>
        <w:rPr>
          <w:b/>
          <w:color w:val="000000" w:themeColor="text1"/>
        </w:rPr>
      </w:pPr>
      <w:r w:rsidRPr="00E65F26">
        <w:rPr>
          <w:b/>
          <w:color w:val="000000" w:themeColor="text1"/>
        </w:rPr>
        <w:t>Метил-4-ацетилбензоата реактив</w:t>
      </w:r>
    </w:p>
    <w:p w:rsidR="00EE5BC6" w:rsidRPr="00E65F26" w:rsidRDefault="00FD0BB5" w:rsidP="000A323A">
      <w:pPr>
        <w:spacing w:line="360" w:lineRule="auto"/>
        <w:jc w:val="both"/>
        <w:rPr>
          <w:color w:val="000000" w:themeColor="text1"/>
        </w:rPr>
      </w:pPr>
      <w:r w:rsidRPr="00E65F26">
        <w:rPr>
          <w:color w:val="000000" w:themeColor="text1"/>
        </w:rPr>
        <w:t>0,25 г метил-4-ацетилбензоата растворяют в смеси 5 мл серной кислоты концентрированной и 85 мл охлаждённого метанола.</w:t>
      </w:r>
    </w:p>
    <w:p w:rsidR="00915B45" w:rsidRPr="00E65F26" w:rsidRDefault="00915B45" w:rsidP="000A323A">
      <w:pPr>
        <w:spacing w:line="360" w:lineRule="auto"/>
        <w:jc w:val="both"/>
        <w:rPr>
          <w:rStyle w:val="edqm-r"/>
          <w:color w:val="000000" w:themeColor="text1"/>
        </w:rPr>
      </w:pPr>
      <w:r w:rsidRPr="00E65F26">
        <w:rPr>
          <w:b/>
          <w:color w:val="000000" w:themeColor="text1"/>
        </w:rPr>
        <w:t xml:space="preserve">3-(Метиламино)-1-фенилпропан-1-ол. </w:t>
      </w:r>
      <w:r w:rsidRPr="00E65F26">
        <w:rPr>
          <w:rStyle w:val="edqm-r"/>
          <w:color w:val="000000" w:themeColor="text1"/>
        </w:rPr>
        <w:t xml:space="preserve">[42142-52-9]. </w:t>
      </w:r>
      <w:r w:rsidRPr="00E65F26">
        <w:rPr>
          <w:rStyle w:val="edqm-r"/>
          <w:color w:val="000000" w:themeColor="text1"/>
          <w:lang w:val="en-US"/>
        </w:rPr>
        <w:t>C</w:t>
      </w:r>
      <w:r w:rsidRPr="00E65F26">
        <w:rPr>
          <w:rStyle w:val="edqm-r"/>
          <w:color w:val="000000" w:themeColor="text1"/>
          <w:vertAlign w:val="subscript"/>
        </w:rPr>
        <w:t>10</w:t>
      </w:r>
      <w:r w:rsidRPr="00E65F26">
        <w:rPr>
          <w:rStyle w:val="edqm-r"/>
          <w:color w:val="000000" w:themeColor="text1"/>
          <w:lang w:val="en-US"/>
        </w:rPr>
        <w:t>H</w:t>
      </w:r>
      <w:r w:rsidRPr="00E65F26">
        <w:rPr>
          <w:rStyle w:val="edqm-r"/>
          <w:color w:val="000000" w:themeColor="text1"/>
          <w:vertAlign w:val="subscript"/>
        </w:rPr>
        <w:t>15</w:t>
      </w:r>
      <w:r w:rsidRPr="00E65F26">
        <w:rPr>
          <w:rStyle w:val="edqm-r"/>
          <w:color w:val="000000" w:themeColor="text1"/>
          <w:lang w:val="en-US"/>
        </w:rPr>
        <w:t>NO</w:t>
      </w:r>
      <w:r w:rsidRPr="00E65F26">
        <w:rPr>
          <w:rStyle w:val="edqm-r"/>
          <w:color w:val="000000" w:themeColor="text1"/>
        </w:rPr>
        <w:t>.</w:t>
      </w:r>
    </w:p>
    <w:p w:rsidR="00915B45" w:rsidRPr="00E65F26" w:rsidRDefault="00915B45" w:rsidP="000A323A">
      <w:pPr>
        <w:spacing w:line="360" w:lineRule="auto"/>
        <w:jc w:val="both"/>
        <w:rPr>
          <w:color w:val="000000" w:themeColor="text1"/>
        </w:rPr>
      </w:pPr>
      <w:r w:rsidRPr="00E65F26">
        <w:rPr>
          <w:color w:val="000000" w:themeColor="text1"/>
        </w:rPr>
        <w:t>(М.м. 165,23).</w:t>
      </w:r>
    </w:p>
    <w:p w:rsidR="00915B45" w:rsidRPr="00E65F26" w:rsidRDefault="00915B45" w:rsidP="000A323A">
      <w:pPr>
        <w:spacing w:line="360" w:lineRule="auto"/>
        <w:jc w:val="both"/>
        <w:rPr>
          <w:color w:val="000000" w:themeColor="text1"/>
        </w:rPr>
      </w:pPr>
      <w:r w:rsidRPr="00E65F26">
        <w:rPr>
          <w:color w:val="000000" w:themeColor="text1"/>
        </w:rPr>
        <w:t>Белый или почти белый порошок.</w:t>
      </w:r>
    </w:p>
    <w:p w:rsidR="00915B45" w:rsidRPr="00E65F26" w:rsidRDefault="00915B45" w:rsidP="00915B45">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59 до 64 °С.</w:t>
      </w:r>
    </w:p>
    <w:p w:rsidR="00A6303F" w:rsidRPr="00E65F26" w:rsidRDefault="00A6303F" w:rsidP="000A323A">
      <w:pPr>
        <w:spacing w:line="360" w:lineRule="auto"/>
        <w:jc w:val="both"/>
        <w:rPr>
          <w:color w:val="000000" w:themeColor="text1"/>
        </w:rPr>
      </w:pPr>
      <w:r w:rsidRPr="00E65F26">
        <w:rPr>
          <w:b/>
          <w:color w:val="000000" w:themeColor="text1"/>
        </w:rPr>
        <w:t>4-Метиламинофенола сульфат</w:t>
      </w:r>
      <w:r w:rsidRPr="00E65F26">
        <w:rPr>
          <w:color w:val="000000" w:themeColor="text1"/>
        </w:rPr>
        <w:t>. См.</w:t>
      </w:r>
      <w:r w:rsidR="00991515" w:rsidRPr="00E65F26">
        <w:rPr>
          <w:color w:val="000000" w:themeColor="text1"/>
        </w:rPr>
        <w:t> </w:t>
      </w:r>
      <w:r w:rsidRPr="00E65F26">
        <w:rPr>
          <w:b/>
          <w:color w:val="000000" w:themeColor="text1"/>
        </w:rPr>
        <w:t>Метол</w:t>
      </w:r>
      <w:r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Метилантранилат</w:t>
      </w:r>
      <w:r w:rsidRPr="00E65F26">
        <w:rPr>
          <w:color w:val="000000" w:themeColor="text1"/>
        </w:rPr>
        <w:t>. [134-20-3]. С</w:t>
      </w:r>
      <w:r w:rsidRPr="00E65F26">
        <w:rPr>
          <w:color w:val="000000" w:themeColor="text1"/>
          <w:vertAlign w:val="subscript"/>
        </w:rPr>
        <w:t>8</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rPr>
        <w:t>О</w:t>
      </w:r>
      <w:r w:rsidRPr="00E65F26">
        <w:rPr>
          <w:color w:val="000000" w:themeColor="text1"/>
          <w:vertAlign w:val="subscript"/>
        </w:rPr>
        <w:t>2</w:t>
      </w:r>
      <w:r w:rsidRPr="00E65F26">
        <w:rPr>
          <w:color w:val="000000" w:themeColor="text1"/>
        </w:rPr>
        <w:t>. (М.м.</w:t>
      </w:r>
      <w:r w:rsidR="00991515" w:rsidRPr="00E65F26">
        <w:rPr>
          <w:color w:val="000000" w:themeColor="text1"/>
        </w:rPr>
        <w:t> 151,16).</w:t>
      </w:r>
    </w:p>
    <w:p w:rsidR="00A6303F" w:rsidRPr="00E65F26" w:rsidRDefault="00A6303F" w:rsidP="000A323A">
      <w:pPr>
        <w:spacing w:line="360" w:lineRule="auto"/>
        <w:jc w:val="both"/>
        <w:rPr>
          <w:color w:val="000000" w:themeColor="text1"/>
        </w:rPr>
      </w:pPr>
      <w:r w:rsidRPr="00E65F26">
        <w:rPr>
          <w:color w:val="000000" w:themeColor="text1"/>
        </w:rPr>
        <w:t>Метил(2-аминобензоат).</w:t>
      </w:r>
    </w:p>
    <w:p w:rsidR="00A6303F" w:rsidRPr="00E65F26" w:rsidRDefault="00A6303F" w:rsidP="000A323A">
      <w:pPr>
        <w:spacing w:line="360" w:lineRule="auto"/>
        <w:jc w:val="both"/>
        <w:rPr>
          <w:color w:val="000000" w:themeColor="text1"/>
        </w:rPr>
      </w:pPr>
      <w:r w:rsidRPr="00E65F26">
        <w:rPr>
          <w:color w:val="000000" w:themeColor="text1"/>
        </w:rPr>
        <w:lastRenderedPageBreak/>
        <w:t>Бесцветные кристаллы или жидкость от бесцветного до</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 Растворим в воде, легко растворим в спирте 96</w:t>
      </w:r>
      <w:r w:rsidR="00991515" w:rsidRPr="00E65F26">
        <w:rPr>
          <w:color w:val="000000" w:themeColor="text1"/>
        </w:rPr>
        <w:t> </w:t>
      </w:r>
      <w:r w:rsidRPr="00E65F26">
        <w:rPr>
          <w:color w:val="000000" w:themeColor="text1"/>
        </w:rPr>
        <w:t>% и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24 до 25</w:t>
      </w:r>
      <w:r w:rsidR="00991515"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00991515" w:rsidRPr="00E65F26">
        <w:rPr>
          <w:color w:val="000000" w:themeColor="text1"/>
        </w:rPr>
        <w:t>.</w:t>
      </w:r>
      <w:r w:rsidRPr="00E65F26">
        <w:rPr>
          <w:color w:val="000000" w:themeColor="text1"/>
        </w:rPr>
        <w:t xml:space="preserve"> 256</w:t>
      </w:r>
      <w:r w:rsidR="00991515"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Хроматографическая чистота метилантранилата, используемого в газовой хроматографии, должна быть не менее 95,0</w:t>
      </w:r>
      <w:r w:rsidR="00991515" w:rsidRPr="00E65F26">
        <w:rPr>
          <w:color w:val="000000" w:themeColor="text1"/>
        </w:rPr>
        <w:t> </w:t>
      </w:r>
      <w:r w:rsidRPr="00E65F26">
        <w:rPr>
          <w:color w:val="000000" w:themeColor="text1"/>
        </w:rPr>
        <w:t>%.</w:t>
      </w:r>
    </w:p>
    <w:p w:rsidR="00E67797" w:rsidRPr="00E65F26" w:rsidRDefault="00A6303F" w:rsidP="00821B28">
      <w:pPr>
        <w:keepNext/>
        <w:spacing w:line="360" w:lineRule="auto"/>
        <w:jc w:val="both"/>
        <w:rPr>
          <w:color w:val="000000" w:themeColor="text1"/>
        </w:rPr>
      </w:pPr>
      <w:r w:rsidRPr="00E65F26">
        <w:rPr>
          <w:b/>
          <w:color w:val="000000" w:themeColor="text1"/>
        </w:rPr>
        <w:t>Метиларахидат</w:t>
      </w:r>
      <w:r w:rsidRPr="00E65F26">
        <w:rPr>
          <w:color w:val="000000" w:themeColor="text1"/>
        </w:rPr>
        <w:t>. [1120-28-1]. С</w:t>
      </w:r>
      <w:r w:rsidRPr="00E65F26">
        <w:rPr>
          <w:color w:val="000000" w:themeColor="text1"/>
          <w:vertAlign w:val="subscript"/>
        </w:rPr>
        <w:t>21</w:t>
      </w:r>
      <w:r w:rsidRPr="00E65F26">
        <w:rPr>
          <w:color w:val="000000" w:themeColor="text1"/>
        </w:rPr>
        <w:t>Н</w:t>
      </w:r>
      <w:r w:rsidRPr="00E65F26">
        <w:rPr>
          <w:color w:val="000000" w:themeColor="text1"/>
          <w:vertAlign w:val="subscript"/>
        </w:rPr>
        <w:t>42</w:t>
      </w:r>
      <w:r w:rsidRPr="00E65F26">
        <w:rPr>
          <w:color w:val="000000" w:themeColor="text1"/>
        </w:rPr>
        <w:t>О</w:t>
      </w:r>
      <w:r w:rsidRPr="00E65F26">
        <w:rPr>
          <w:color w:val="000000" w:themeColor="text1"/>
          <w:vertAlign w:val="subscript"/>
        </w:rPr>
        <w:t>2</w:t>
      </w:r>
      <w:r w:rsidRPr="00E65F26">
        <w:rPr>
          <w:color w:val="000000" w:themeColor="text1"/>
        </w:rPr>
        <w:t>. (М.м.</w:t>
      </w:r>
      <w:r w:rsidR="00991515" w:rsidRPr="00E65F26">
        <w:rPr>
          <w:color w:val="000000" w:themeColor="text1"/>
        </w:rPr>
        <w:t> </w:t>
      </w:r>
      <w:r w:rsidRPr="00E65F26">
        <w:rPr>
          <w:color w:val="000000" w:themeColor="text1"/>
        </w:rPr>
        <w:t>326,5</w:t>
      </w:r>
      <w:r w:rsidR="00E67797" w:rsidRPr="00E65F26">
        <w:rPr>
          <w:color w:val="000000" w:themeColor="text1"/>
        </w:rPr>
        <w:t>6</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Метилэйкозаноат.</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98,0</w:t>
      </w:r>
      <w:r w:rsidR="00991515" w:rsidRPr="00E65F26">
        <w:rPr>
          <w:color w:val="000000" w:themeColor="text1"/>
        </w:rPr>
        <w:t> </w:t>
      </w:r>
      <w:r w:rsidRPr="00E65F26">
        <w:rPr>
          <w:color w:val="000000" w:themeColor="text1"/>
        </w:rPr>
        <w:t>% С</w:t>
      </w:r>
      <w:r w:rsidRPr="00E65F26">
        <w:rPr>
          <w:color w:val="000000" w:themeColor="text1"/>
          <w:vertAlign w:val="subscript"/>
        </w:rPr>
        <w:t>21</w:t>
      </w:r>
      <w:r w:rsidRPr="00E65F26">
        <w:rPr>
          <w:color w:val="000000" w:themeColor="text1"/>
        </w:rPr>
        <w:t>Н</w:t>
      </w:r>
      <w:r w:rsidRPr="00E65F26">
        <w:rPr>
          <w:color w:val="000000" w:themeColor="text1"/>
          <w:vertAlign w:val="subscript"/>
        </w:rPr>
        <w:t>42</w:t>
      </w:r>
      <w:r w:rsidRPr="00E65F26">
        <w:rPr>
          <w:color w:val="000000" w:themeColor="text1"/>
        </w:rPr>
        <w:t>О</w:t>
      </w:r>
      <w:r w:rsidRPr="00E65F26">
        <w:rPr>
          <w:color w:val="000000" w:themeColor="text1"/>
          <w:vertAlign w:val="subscript"/>
        </w:rPr>
        <w:t>2</w:t>
      </w:r>
      <w:r w:rsidR="00991515" w:rsidRPr="00E65F26">
        <w:rPr>
          <w:color w:val="000000" w:themeColor="text1"/>
        </w:rPr>
        <w:t>. Определение проводят методом</w:t>
      </w:r>
      <w:r w:rsidR="004E4A00" w:rsidRPr="00E65F26">
        <w:rPr>
          <w:color w:val="000000" w:themeColor="text1"/>
        </w:rPr>
        <w:t xml:space="preserve"> </w:t>
      </w:r>
      <w:r w:rsidRPr="00E65F26">
        <w:rPr>
          <w:color w:val="000000" w:themeColor="text1"/>
        </w:rPr>
        <w:t>газовой хроматографии.</w:t>
      </w:r>
    </w:p>
    <w:p w:rsidR="00A6303F" w:rsidRPr="00E65F26" w:rsidRDefault="00A6303F" w:rsidP="000A323A">
      <w:pPr>
        <w:pStyle w:val="a3"/>
        <w:rPr>
          <w:color w:val="000000" w:themeColor="text1"/>
        </w:rPr>
      </w:pPr>
      <w:r w:rsidRPr="00E65F26">
        <w:rPr>
          <w:color w:val="000000" w:themeColor="text1"/>
        </w:rPr>
        <w:t>Кристаллическая масса от белого до</w:t>
      </w:r>
      <w:r w:rsidR="00FB78B0" w:rsidRPr="00E65F26">
        <w:rPr>
          <w:color w:val="000000" w:themeColor="text1"/>
        </w:rPr>
        <w:t xml:space="preserve"> </w:t>
      </w:r>
      <w:r w:rsidR="00C72599" w:rsidRPr="00E65F26">
        <w:rPr>
          <w:color w:val="000000" w:themeColor="text1"/>
        </w:rPr>
        <w:t>жёлт</w:t>
      </w:r>
      <w:r w:rsidRPr="00E65F26">
        <w:rPr>
          <w:color w:val="000000" w:themeColor="text1"/>
        </w:rPr>
        <w:t>о</w:t>
      </w:r>
      <w:r w:rsidR="00991515" w:rsidRPr="00E65F26">
        <w:rPr>
          <w:color w:val="000000" w:themeColor="text1"/>
        </w:rPr>
        <w:t>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спирте 96</w:t>
      </w:r>
      <w:r w:rsidR="00991515" w:rsidRPr="00E65F26">
        <w:rPr>
          <w:color w:val="000000" w:themeColor="text1"/>
        </w:rPr>
        <w:t> </w:t>
      </w:r>
      <w:r w:rsidRPr="00E65F26">
        <w:rPr>
          <w:color w:val="000000" w:themeColor="text1"/>
        </w:rPr>
        <w:t>% и петролейном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46</w:t>
      </w:r>
      <w:r w:rsidR="00991515" w:rsidRPr="00E65F26">
        <w:rPr>
          <w:color w:val="000000" w:themeColor="text1"/>
        </w:rPr>
        <w:t> °</w:t>
      </w:r>
      <w:r w:rsidRPr="00E65F26">
        <w:rPr>
          <w:color w:val="000000" w:themeColor="text1"/>
        </w:rPr>
        <w:t>С.</w:t>
      </w:r>
    </w:p>
    <w:p w:rsidR="00821B28" w:rsidRPr="00E65F26" w:rsidRDefault="00A6303F" w:rsidP="00821B28">
      <w:pPr>
        <w:keepNext/>
        <w:spacing w:line="360" w:lineRule="auto"/>
        <w:jc w:val="both"/>
        <w:rPr>
          <w:color w:val="000000" w:themeColor="text1"/>
        </w:rPr>
      </w:pPr>
      <w:r w:rsidRPr="00E65F26">
        <w:rPr>
          <w:b/>
          <w:color w:val="000000" w:themeColor="text1"/>
        </w:rPr>
        <w:t>Метилацетат</w:t>
      </w:r>
      <w:r w:rsidRPr="00E65F26">
        <w:rPr>
          <w:color w:val="000000" w:themeColor="text1"/>
        </w:rPr>
        <w:t>. [79-20-9]. С</w:t>
      </w:r>
      <w:r w:rsidRPr="00E65F26">
        <w:rPr>
          <w:color w:val="000000" w:themeColor="text1"/>
          <w:vertAlign w:val="subscript"/>
        </w:rPr>
        <w:t>3</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vertAlign w:val="subscript"/>
        </w:rPr>
        <w:t>2</w:t>
      </w:r>
      <w:r w:rsidRPr="00E65F26">
        <w:rPr>
          <w:color w:val="000000" w:themeColor="text1"/>
        </w:rPr>
        <w:t>. (М.м.</w:t>
      </w:r>
      <w:r w:rsidR="00991515" w:rsidRPr="00E65F26">
        <w:rPr>
          <w:color w:val="000000" w:themeColor="text1"/>
        </w:rPr>
        <w:t> </w:t>
      </w:r>
      <w:r w:rsidRPr="00E65F26">
        <w:rPr>
          <w:color w:val="000000" w:themeColor="text1"/>
        </w:rPr>
        <w:t xml:space="preserve">74,08). </w:t>
      </w:r>
    </w:p>
    <w:p w:rsidR="00A6303F" w:rsidRPr="00E65F26" w:rsidRDefault="00A6303F" w:rsidP="000A323A">
      <w:pPr>
        <w:spacing w:line="360" w:lineRule="auto"/>
        <w:jc w:val="both"/>
        <w:rPr>
          <w:color w:val="000000" w:themeColor="text1"/>
        </w:rPr>
      </w:pPr>
      <w:r w:rsidRPr="00E65F26">
        <w:rPr>
          <w:color w:val="000000" w:themeColor="text1"/>
        </w:rPr>
        <w:t>Метилацетат.</w:t>
      </w:r>
    </w:p>
    <w:p w:rsidR="00A6303F" w:rsidRPr="00E65F26" w:rsidRDefault="00A6303F" w:rsidP="000A323A">
      <w:pPr>
        <w:spacing w:line="360" w:lineRule="auto"/>
        <w:jc w:val="both"/>
        <w:rPr>
          <w:color w:val="000000" w:themeColor="text1"/>
        </w:rPr>
      </w:pPr>
      <w:r w:rsidRPr="00E65F26">
        <w:rPr>
          <w:color w:val="000000" w:themeColor="text1"/>
        </w:rPr>
        <w:t>П</w:t>
      </w:r>
      <w:r w:rsidR="00991515" w:rsidRPr="00E65F26">
        <w:rPr>
          <w:color w:val="000000" w:themeColor="text1"/>
        </w:rPr>
        <w:t>розрачная, 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Растворим в воде, смешивается со спиртом 96</w:t>
      </w:r>
      <w:r w:rsidR="00991515" w:rsidRPr="00E65F26">
        <w:rPr>
          <w:color w:val="000000" w:themeColor="text1"/>
        </w:rPr>
        <w:t> </w:t>
      </w:r>
      <w:r w:rsidRPr="00E65F26">
        <w:rPr>
          <w:color w:val="000000" w:themeColor="text1"/>
        </w:rPr>
        <w:t>% и эфиром.</w:t>
      </w:r>
    </w:p>
    <w:p w:rsidR="00A6303F" w:rsidRPr="00E65F26" w:rsidRDefault="00877DEE" w:rsidP="000A323A">
      <w:pPr>
        <w:spacing w:line="360" w:lineRule="auto"/>
        <w:jc w:val="both"/>
        <w:rPr>
          <w:color w:val="000000" w:themeColor="text1"/>
        </w:rPr>
      </w:pPr>
      <w:r w:rsidRPr="00E65F26">
        <w:rPr>
          <w:color w:val="000000" w:themeColor="text1"/>
          <w:position w:val="-12"/>
        </w:rPr>
        <w:object w:dxaOrig="440" w:dyaOrig="440">
          <v:shape id="_x0000_i1268" type="#_x0000_t75" style="width:24pt;height:24pt" o:ole="">
            <v:imagedata r:id="rId61" o:title=""/>
          </v:shape>
          <o:OLEObject Type="Embed" ProgID="Equation.3" ShapeID="_x0000_i1268" DrawAspect="Content" ObjectID="_1750697970" r:id="rId312"/>
        </w:object>
      </w:r>
      <w:r w:rsidR="00A6303F" w:rsidRPr="00E65F26">
        <w:rPr>
          <w:color w:val="000000" w:themeColor="text1"/>
        </w:rPr>
        <w:t>. Около 0,933.</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00" w:dyaOrig="440">
          <v:shape id="_x0000_i1269" type="#_x0000_t75" style="width:21pt;height:24pt" o:ole="">
            <v:imagedata r:id="rId25" o:title=""/>
          </v:shape>
          <o:OLEObject Type="Embed" ProgID="Equation.3" ShapeID="_x0000_i1269" DrawAspect="Content" ObjectID="_1750697971" r:id="rId313"/>
        </w:object>
      </w:r>
      <w:r w:rsidR="00A6303F" w:rsidRPr="00E65F26">
        <w:rPr>
          <w:color w:val="000000" w:themeColor="text1"/>
        </w:rPr>
        <w:t>. Около 1,361.</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56 до 58</w:t>
      </w:r>
      <w:r w:rsidR="00991515" w:rsidRPr="00E65F26">
        <w:rPr>
          <w:color w:val="000000" w:themeColor="text1"/>
        </w:rPr>
        <w:t> °</w:t>
      </w:r>
      <w:r w:rsidRPr="00E65F26">
        <w:rPr>
          <w:color w:val="000000" w:themeColor="text1"/>
        </w:rPr>
        <w:t>С.</w:t>
      </w:r>
    </w:p>
    <w:p w:rsidR="00821B28" w:rsidRPr="00E65F26" w:rsidRDefault="00A6303F" w:rsidP="00821B28">
      <w:pPr>
        <w:keepNext/>
        <w:spacing w:line="360" w:lineRule="auto"/>
        <w:jc w:val="both"/>
        <w:rPr>
          <w:color w:val="000000" w:themeColor="text1"/>
        </w:rPr>
      </w:pPr>
      <w:r w:rsidRPr="00E65F26">
        <w:rPr>
          <w:b/>
          <w:color w:val="000000" w:themeColor="text1"/>
        </w:rPr>
        <w:t>Метилбегенат</w:t>
      </w:r>
      <w:r w:rsidRPr="00E65F26">
        <w:rPr>
          <w:color w:val="000000" w:themeColor="text1"/>
        </w:rPr>
        <w:t>. [929-77-1]. С</w:t>
      </w:r>
      <w:r w:rsidRPr="00E65F26">
        <w:rPr>
          <w:color w:val="000000" w:themeColor="text1"/>
          <w:vertAlign w:val="subscript"/>
        </w:rPr>
        <w:t>23</w:t>
      </w:r>
      <w:r w:rsidRPr="00E65F26">
        <w:rPr>
          <w:color w:val="000000" w:themeColor="text1"/>
        </w:rPr>
        <w:t>Н</w:t>
      </w:r>
      <w:r w:rsidRPr="00E65F26">
        <w:rPr>
          <w:color w:val="000000" w:themeColor="text1"/>
          <w:vertAlign w:val="subscript"/>
        </w:rPr>
        <w:t>46</w:t>
      </w:r>
      <w:r w:rsidRPr="00E65F26">
        <w:rPr>
          <w:color w:val="000000" w:themeColor="text1"/>
        </w:rPr>
        <w:t>О</w:t>
      </w:r>
      <w:r w:rsidRPr="00E65F26">
        <w:rPr>
          <w:color w:val="000000" w:themeColor="text1"/>
          <w:vertAlign w:val="subscript"/>
        </w:rPr>
        <w:t>2</w:t>
      </w:r>
      <w:r w:rsidRPr="00E65F26">
        <w:rPr>
          <w:color w:val="000000" w:themeColor="text1"/>
        </w:rPr>
        <w:t>. (М.м.</w:t>
      </w:r>
      <w:r w:rsidR="00991515" w:rsidRPr="00E65F26">
        <w:rPr>
          <w:color w:val="000000" w:themeColor="text1"/>
        </w:rPr>
        <w:t xml:space="preserve"> 354,61). </w:t>
      </w:r>
    </w:p>
    <w:p w:rsidR="00A6303F" w:rsidRPr="00E65F26" w:rsidRDefault="00991515" w:rsidP="000A323A">
      <w:pPr>
        <w:spacing w:line="360" w:lineRule="auto"/>
        <w:jc w:val="both"/>
        <w:rPr>
          <w:color w:val="000000" w:themeColor="text1"/>
        </w:rPr>
      </w:pPr>
      <w:r w:rsidRPr="00E65F26">
        <w:rPr>
          <w:color w:val="000000" w:themeColor="text1"/>
        </w:rPr>
        <w:t>Метилдокозаноат.</w:t>
      </w:r>
    </w:p>
    <w:p w:rsidR="00A6303F" w:rsidRPr="00E65F26" w:rsidRDefault="00A6303F" w:rsidP="000A323A">
      <w:pPr>
        <w:pStyle w:val="a3"/>
        <w:rPr>
          <w:color w:val="000000" w:themeColor="text1"/>
        </w:rPr>
      </w:pPr>
      <w:r w:rsidRPr="00E65F26">
        <w:rPr>
          <w:color w:val="000000" w:themeColor="text1"/>
        </w:rPr>
        <w:t>Кристал</w:t>
      </w:r>
      <w:r w:rsidR="00991515" w:rsidRPr="00E65F26">
        <w:rPr>
          <w:color w:val="000000" w:themeColor="text1"/>
        </w:rPr>
        <w:t>лы или 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растворим в этаноле и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54 до 55</w:t>
      </w:r>
      <w:r w:rsidR="00991515" w:rsidRPr="00E65F26">
        <w:rPr>
          <w:color w:val="000000" w:themeColor="text1"/>
        </w:rPr>
        <w:t> °</w:t>
      </w:r>
      <w:r w:rsidRPr="00E65F26">
        <w:rPr>
          <w:color w:val="000000" w:themeColor="text1"/>
        </w:rPr>
        <w:t>С.</w:t>
      </w:r>
    </w:p>
    <w:p w:rsidR="008A70E3" w:rsidRPr="00E65F26" w:rsidRDefault="008A70E3" w:rsidP="00821B28">
      <w:pPr>
        <w:keepNext/>
        <w:spacing w:line="360" w:lineRule="auto"/>
        <w:jc w:val="both"/>
        <w:rPr>
          <w:color w:val="000000" w:themeColor="text1"/>
        </w:rPr>
      </w:pPr>
      <w:r w:rsidRPr="00E65F26">
        <w:rPr>
          <w:b/>
          <w:color w:val="000000" w:themeColor="text1"/>
        </w:rPr>
        <w:t>(</w:t>
      </w:r>
      <w:r w:rsidRPr="00E65F26">
        <w:rPr>
          <w:b/>
          <w:i/>
          <w:color w:val="000000" w:themeColor="text1"/>
          <w:lang w:val="en-US"/>
        </w:rPr>
        <w:t>R</w:t>
      </w:r>
      <w:r w:rsidRPr="00E65F26">
        <w:rPr>
          <w:b/>
          <w:color w:val="000000" w:themeColor="text1"/>
        </w:rPr>
        <w:t>)-(+)-</w:t>
      </w:r>
      <w:r w:rsidRPr="00E65F26">
        <w:rPr>
          <w:b/>
          <w:color w:val="000000" w:themeColor="text1"/>
          <w:lang w:val="en-US"/>
        </w:rPr>
        <w:t>α</w:t>
      </w:r>
      <w:r w:rsidRPr="00E65F26">
        <w:rPr>
          <w:b/>
          <w:color w:val="000000" w:themeColor="text1"/>
        </w:rPr>
        <w:t>-Метилбензилизоцианат</w:t>
      </w:r>
      <w:r w:rsidRPr="00E65F26">
        <w:rPr>
          <w:color w:val="000000" w:themeColor="text1"/>
        </w:rPr>
        <w:t>. [33375-06-3]. C</w:t>
      </w:r>
      <w:r w:rsidRPr="00E65F26">
        <w:rPr>
          <w:color w:val="000000" w:themeColor="text1"/>
          <w:vertAlign w:val="subscript"/>
        </w:rPr>
        <w:t>9</w:t>
      </w:r>
      <w:r w:rsidRPr="00E65F26">
        <w:rPr>
          <w:color w:val="000000" w:themeColor="text1"/>
        </w:rPr>
        <w:t>H</w:t>
      </w:r>
      <w:r w:rsidRPr="00E65F26">
        <w:rPr>
          <w:color w:val="000000" w:themeColor="text1"/>
          <w:vertAlign w:val="subscript"/>
        </w:rPr>
        <w:t>9</w:t>
      </w:r>
      <w:r w:rsidRPr="00E65F26">
        <w:rPr>
          <w:color w:val="000000" w:themeColor="text1"/>
        </w:rPr>
        <w:t>NO. (М.м. 147,17).</w:t>
      </w:r>
    </w:p>
    <w:p w:rsidR="008A70E3" w:rsidRPr="00E65F26" w:rsidRDefault="008A70E3" w:rsidP="000A323A">
      <w:pPr>
        <w:spacing w:line="360" w:lineRule="auto"/>
        <w:jc w:val="both"/>
        <w:rPr>
          <w:color w:val="000000" w:themeColor="text1"/>
        </w:rPr>
      </w:pPr>
      <w:r w:rsidRPr="00E65F26">
        <w:rPr>
          <w:color w:val="000000" w:themeColor="text1"/>
        </w:rPr>
        <w:t>[(1</w:t>
      </w:r>
      <w:r w:rsidRPr="00E65F26">
        <w:rPr>
          <w:i/>
          <w:color w:val="000000" w:themeColor="text1"/>
          <w:lang w:val="en-US"/>
        </w:rPr>
        <w:t>R</w:t>
      </w:r>
      <w:r w:rsidRPr="00E65F26">
        <w:rPr>
          <w:color w:val="000000" w:themeColor="text1"/>
        </w:rPr>
        <w:t>)-1-Изоцианатоэтил]бензол.</w:t>
      </w:r>
    </w:p>
    <w:p w:rsidR="008A70E3" w:rsidRPr="00E65F26" w:rsidRDefault="008A70E3" w:rsidP="000A323A">
      <w:pPr>
        <w:spacing w:line="360" w:lineRule="auto"/>
        <w:jc w:val="both"/>
        <w:rPr>
          <w:color w:val="000000" w:themeColor="text1"/>
        </w:rPr>
      </w:pPr>
      <w:r w:rsidRPr="00E65F26">
        <w:rPr>
          <w:color w:val="000000" w:themeColor="text1"/>
        </w:rPr>
        <w:t>Содержит не менее 99,0 % C</w:t>
      </w:r>
      <w:r w:rsidRPr="00E65F26">
        <w:rPr>
          <w:color w:val="000000" w:themeColor="text1"/>
          <w:vertAlign w:val="subscript"/>
        </w:rPr>
        <w:t>9</w:t>
      </w:r>
      <w:r w:rsidRPr="00E65F26">
        <w:rPr>
          <w:color w:val="000000" w:themeColor="text1"/>
        </w:rPr>
        <w:t>H</w:t>
      </w:r>
      <w:r w:rsidRPr="00E65F26">
        <w:rPr>
          <w:color w:val="000000" w:themeColor="text1"/>
          <w:vertAlign w:val="subscript"/>
        </w:rPr>
        <w:t>9</w:t>
      </w:r>
      <w:r w:rsidRPr="00E65F26">
        <w:rPr>
          <w:color w:val="000000" w:themeColor="text1"/>
        </w:rPr>
        <w:t>NO.</w:t>
      </w:r>
    </w:p>
    <w:p w:rsidR="008A70E3" w:rsidRPr="00E65F26" w:rsidRDefault="008A70E3" w:rsidP="000A323A">
      <w:pPr>
        <w:spacing w:line="360" w:lineRule="auto"/>
        <w:jc w:val="both"/>
        <w:rPr>
          <w:color w:val="000000" w:themeColor="text1"/>
        </w:rPr>
      </w:pPr>
      <w:r w:rsidRPr="00E65F26">
        <w:rPr>
          <w:color w:val="000000" w:themeColor="text1"/>
        </w:rPr>
        <w:t>Энантиомерная чистота не менее 99 %.</w:t>
      </w:r>
    </w:p>
    <w:p w:rsidR="008A70E3" w:rsidRPr="00E65F26" w:rsidRDefault="008A70E3" w:rsidP="000A323A">
      <w:pPr>
        <w:spacing w:line="360" w:lineRule="auto"/>
        <w:jc w:val="both"/>
        <w:rPr>
          <w:color w:val="000000" w:themeColor="text1"/>
        </w:rPr>
      </w:pPr>
      <w:r w:rsidRPr="00E65F26">
        <w:rPr>
          <w:color w:val="000000" w:themeColor="text1"/>
        </w:rPr>
        <w:lastRenderedPageBreak/>
        <w:t>Бесцветная жидкость.</w:t>
      </w:r>
    </w:p>
    <w:p w:rsidR="008A70E3"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270" type="#_x0000_t75" style="width:24pt;height:24pt" o:ole="">
            <v:imagedata r:id="rId61" o:title=""/>
          </v:shape>
          <o:OLEObject Type="Embed" ProgID="Equation.3" ShapeID="_x0000_i1270" DrawAspect="Content" ObjectID="_1750697972" r:id="rId314"/>
        </w:object>
      </w:r>
      <w:r w:rsidR="008A70E3" w:rsidRPr="00E65F26">
        <w:rPr>
          <w:color w:val="000000" w:themeColor="text1"/>
        </w:rPr>
        <w:t>. Около 1,045.</w:t>
      </w:r>
    </w:p>
    <w:p w:rsidR="008A70E3" w:rsidRPr="00E65F26" w:rsidRDefault="006A778C" w:rsidP="000A323A">
      <w:pPr>
        <w:spacing w:line="360" w:lineRule="auto"/>
        <w:jc w:val="both"/>
        <w:rPr>
          <w:color w:val="000000" w:themeColor="text1"/>
        </w:rPr>
      </w:pPr>
      <w:r w:rsidRPr="00E65F26">
        <w:rPr>
          <w:color w:val="000000" w:themeColor="text1"/>
          <w:position w:val="-12"/>
        </w:rPr>
        <w:object w:dxaOrig="400" w:dyaOrig="440">
          <v:shape id="_x0000_i1271" type="#_x0000_t75" style="width:21pt;height:24pt" o:ole="">
            <v:imagedata r:id="rId25" o:title=""/>
          </v:shape>
          <o:OLEObject Type="Embed" ProgID="Equation.3" ShapeID="_x0000_i1271" DrawAspect="Content" ObjectID="_1750697973" r:id="rId315"/>
        </w:object>
      </w:r>
      <w:r w:rsidR="008A70E3" w:rsidRPr="00E65F26">
        <w:rPr>
          <w:color w:val="000000" w:themeColor="text1"/>
        </w:rPr>
        <w:t>. Около 1,514.</w:t>
      </w:r>
    </w:p>
    <w:p w:rsidR="008A70E3" w:rsidRPr="00E65F26" w:rsidRDefault="008A70E3"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55 до 56 °С при 2,5 мм.рт.ст.</w:t>
      </w:r>
    </w:p>
    <w:p w:rsidR="008A70E3" w:rsidRPr="00E65F26" w:rsidRDefault="008A70E3" w:rsidP="000A323A">
      <w:pPr>
        <w:spacing w:line="360" w:lineRule="auto"/>
        <w:jc w:val="both"/>
        <w:rPr>
          <w:color w:val="000000" w:themeColor="text1"/>
        </w:rPr>
      </w:pPr>
      <w:r w:rsidRPr="00E65F26">
        <w:rPr>
          <w:color w:val="000000" w:themeColor="text1"/>
        </w:rPr>
        <w:t>Хранить при температуре от 2 до 8 °С.</w:t>
      </w:r>
    </w:p>
    <w:p w:rsidR="007707E2" w:rsidRPr="00E65F26" w:rsidRDefault="007707E2" w:rsidP="00821B28">
      <w:pPr>
        <w:keepNext/>
        <w:spacing w:line="360" w:lineRule="auto"/>
        <w:jc w:val="both"/>
        <w:rPr>
          <w:color w:val="000000" w:themeColor="text1"/>
        </w:rPr>
      </w:pPr>
      <w:r w:rsidRPr="00E65F26">
        <w:rPr>
          <w:b/>
          <w:color w:val="000000" w:themeColor="text1"/>
        </w:rPr>
        <w:t>(</w:t>
      </w:r>
      <w:r w:rsidRPr="00E65F26">
        <w:rPr>
          <w:b/>
          <w:i/>
          <w:color w:val="000000" w:themeColor="text1"/>
          <w:lang w:val="en-US"/>
        </w:rPr>
        <w:t>S</w:t>
      </w:r>
      <w:r w:rsidRPr="00E65F26">
        <w:rPr>
          <w:b/>
          <w:color w:val="000000" w:themeColor="text1"/>
        </w:rPr>
        <w:t>)-(–)-</w:t>
      </w:r>
      <w:r w:rsidRPr="00E65F26">
        <w:rPr>
          <w:b/>
          <w:color w:val="000000" w:themeColor="text1"/>
          <w:lang w:val="en-US"/>
        </w:rPr>
        <w:t>α</w:t>
      </w:r>
      <w:r w:rsidRPr="00E65F26">
        <w:rPr>
          <w:b/>
          <w:color w:val="000000" w:themeColor="text1"/>
        </w:rPr>
        <w:t>-Метилбензилизоцианат</w:t>
      </w:r>
      <w:r w:rsidRPr="00E65F26">
        <w:rPr>
          <w:color w:val="000000" w:themeColor="text1"/>
        </w:rPr>
        <w:t xml:space="preserve">. </w:t>
      </w:r>
      <w:r w:rsidR="009F5D50" w:rsidRPr="00E65F26">
        <w:rPr>
          <w:color w:val="000000" w:themeColor="text1"/>
        </w:rPr>
        <w:t xml:space="preserve">[14649-03-7]. </w:t>
      </w:r>
      <w:r w:rsidRPr="00E65F26">
        <w:rPr>
          <w:color w:val="000000" w:themeColor="text1"/>
        </w:rPr>
        <w:t>C</w:t>
      </w:r>
      <w:r w:rsidRPr="00E65F26">
        <w:rPr>
          <w:color w:val="000000" w:themeColor="text1"/>
          <w:vertAlign w:val="subscript"/>
        </w:rPr>
        <w:t>9</w:t>
      </w:r>
      <w:r w:rsidRPr="00E65F26">
        <w:rPr>
          <w:color w:val="000000" w:themeColor="text1"/>
        </w:rPr>
        <w:t>H</w:t>
      </w:r>
      <w:r w:rsidRPr="00E65F26">
        <w:rPr>
          <w:color w:val="000000" w:themeColor="text1"/>
          <w:vertAlign w:val="subscript"/>
        </w:rPr>
        <w:t>9</w:t>
      </w:r>
      <w:r w:rsidRPr="00E65F26">
        <w:rPr>
          <w:color w:val="000000" w:themeColor="text1"/>
        </w:rPr>
        <w:t>NO. (М.м. 147,17).</w:t>
      </w:r>
    </w:p>
    <w:p w:rsidR="007707E2" w:rsidRPr="00E65F26" w:rsidRDefault="000D3093" w:rsidP="000A323A">
      <w:pPr>
        <w:spacing w:line="360" w:lineRule="auto"/>
        <w:jc w:val="both"/>
        <w:rPr>
          <w:color w:val="000000" w:themeColor="text1"/>
        </w:rPr>
      </w:pPr>
      <w:r w:rsidRPr="00E65F26">
        <w:rPr>
          <w:color w:val="000000" w:themeColor="text1"/>
        </w:rPr>
        <w:t>[(1</w:t>
      </w:r>
      <w:r w:rsidRPr="00E65F26">
        <w:rPr>
          <w:i/>
          <w:color w:val="000000" w:themeColor="text1"/>
          <w:lang w:val="en-US"/>
        </w:rPr>
        <w:t>S</w:t>
      </w:r>
      <w:r w:rsidRPr="00E65F26">
        <w:rPr>
          <w:color w:val="000000" w:themeColor="text1"/>
        </w:rPr>
        <w:t>)-1-Изоцианатоэтил]бензол.</w:t>
      </w:r>
    </w:p>
    <w:p w:rsidR="000D3093" w:rsidRPr="00E65F26" w:rsidRDefault="000D3093" w:rsidP="000A323A">
      <w:pPr>
        <w:spacing w:line="360" w:lineRule="auto"/>
        <w:jc w:val="both"/>
        <w:rPr>
          <w:color w:val="000000" w:themeColor="text1"/>
        </w:rPr>
      </w:pPr>
      <w:r w:rsidRPr="00E65F26">
        <w:rPr>
          <w:color w:val="000000" w:themeColor="text1"/>
        </w:rPr>
        <w:t>Содержит не менее 99,0 % C</w:t>
      </w:r>
      <w:r w:rsidRPr="00E65F26">
        <w:rPr>
          <w:color w:val="000000" w:themeColor="text1"/>
          <w:vertAlign w:val="subscript"/>
        </w:rPr>
        <w:t>9</w:t>
      </w:r>
      <w:r w:rsidRPr="00E65F26">
        <w:rPr>
          <w:color w:val="000000" w:themeColor="text1"/>
        </w:rPr>
        <w:t>H</w:t>
      </w:r>
      <w:r w:rsidRPr="00E65F26">
        <w:rPr>
          <w:color w:val="000000" w:themeColor="text1"/>
          <w:vertAlign w:val="subscript"/>
        </w:rPr>
        <w:t>9</w:t>
      </w:r>
      <w:r w:rsidRPr="00E65F26">
        <w:rPr>
          <w:color w:val="000000" w:themeColor="text1"/>
        </w:rPr>
        <w:t>NO.</w:t>
      </w:r>
    </w:p>
    <w:p w:rsidR="000D3093" w:rsidRPr="00E65F26" w:rsidRDefault="000D3093" w:rsidP="000A323A">
      <w:pPr>
        <w:spacing w:line="360" w:lineRule="auto"/>
        <w:jc w:val="both"/>
        <w:rPr>
          <w:color w:val="000000" w:themeColor="text1"/>
        </w:rPr>
      </w:pPr>
      <w:r w:rsidRPr="00E65F26">
        <w:rPr>
          <w:color w:val="000000" w:themeColor="text1"/>
        </w:rPr>
        <w:t>Энантиомерная чистота не менее 99 %.</w:t>
      </w:r>
    </w:p>
    <w:p w:rsidR="000D3093" w:rsidRPr="00E65F26" w:rsidRDefault="000D3093" w:rsidP="000A323A">
      <w:pPr>
        <w:spacing w:line="360" w:lineRule="auto"/>
        <w:jc w:val="both"/>
        <w:rPr>
          <w:color w:val="000000" w:themeColor="text1"/>
        </w:rPr>
      </w:pPr>
      <w:r w:rsidRPr="00E65F26">
        <w:rPr>
          <w:color w:val="000000" w:themeColor="text1"/>
        </w:rPr>
        <w:t>Бесцветная жидкость.</w:t>
      </w:r>
    </w:p>
    <w:p w:rsidR="000D3093"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272" type="#_x0000_t75" style="width:24pt;height:24pt" o:ole="">
            <v:imagedata r:id="rId61" o:title=""/>
          </v:shape>
          <o:OLEObject Type="Embed" ProgID="Equation.3" ShapeID="_x0000_i1272" DrawAspect="Content" ObjectID="_1750697974" r:id="rId316"/>
        </w:object>
      </w:r>
      <w:r w:rsidR="000D3093" w:rsidRPr="00E65F26">
        <w:rPr>
          <w:color w:val="000000" w:themeColor="text1"/>
        </w:rPr>
        <w:t>. Около 1,045.</w:t>
      </w:r>
    </w:p>
    <w:p w:rsidR="000D3093" w:rsidRPr="00E65F26" w:rsidRDefault="006A778C" w:rsidP="000A323A">
      <w:pPr>
        <w:spacing w:line="360" w:lineRule="auto"/>
        <w:jc w:val="both"/>
        <w:rPr>
          <w:color w:val="000000" w:themeColor="text1"/>
        </w:rPr>
      </w:pPr>
      <w:r w:rsidRPr="00E65F26">
        <w:rPr>
          <w:color w:val="000000" w:themeColor="text1"/>
          <w:position w:val="-12"/>
        </w:rPr>
        <w:object w:dxaOrig="400" w:dyaOrig="440">
          <v:shape id="_x0000_i1273" type="#_x0000_t75" style="width:21pt;height:24pt" o:ole="">
            <v:imagedata r:id="rId25" o:title=""/>
          </v:shape>
          <o:OLEObject Type="Embed" ProgID="Equation.3" ShapeID="_x0000_i1273" DrawAspect="Content" ObjectID="_1750697975" r:id="rId317"/>
        </w:object>
      </w:r>
      <w:r w:rsidRPr="00E65F26">
        <w:rPr>
          <w:color w:val="000000" w:themeColor="text1"/>
        </w:rPr>
        <w:t>.</w:t>
      </w:r>
      <w:r w:rsidR="000D3093" w:rsidRPr="00E65F26">
        <w:rPr>
          <w:color w:val="000000" w:themeColor="text1"/>
        </w:rPr>
        <w:t xml:space="preserve"> Около 1,514.</w:t>
      </w:r>
    </w:p>
    <w:p w:rsidR="000D3093" w:rsidRPr="00E65F26" w:rsidRDefault="000D3093"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55 до 56 °С при 2,5 мм.рт.ст.</w:t>
      </w:r>
    </w:p>
    <w:p w:rsidR="000D3093" w:rsidRPr="00E65F26" w:rsidRDefault="000D3093" w:rsidP="000A323A">
      <w:pPr>
        <w:spacing w:line="360" w:lineRule="auto"/>
        <w:jc w:val="both"/>
        <w:rPr>
          <w:color w:val="000000" w:themeColor="text1"/>
        </w:rPr>
      </w:pPr>
      <w:r w:rsidRPr="00E65F26">
        <w:rPr>
          <w:color w:val="000000" w:themeColor="text1"/>
        </w:rPr>
        <w:t>Хранить при температуре от 2 до 8 °С.</w:t>
      </w:r>
    </w:p>
    <w:p w:rsidR="00E67797" w:rsidRPr="00E65F26" w:rsidRDefault="00A6303F" w:rsidP="00821B28">
      <w:pPr>
        <w:keepNext/>
        <w:spacing w:line="360" w:lineRule="auto"/>
        <w:jc w:val="both"/>
        <w:rPr>
          <w:color w:val="000000" w:themeColor="text1"/>
        </w:rPr>
      </w:pPr>
      <w:r w:rsidRPr="00E65F26">
        <w:rPr>
          <w:b/>
          <w:color w:val="000000" w:themeColor="text1"/>
        </w:rPr>
        <w:t>Метилбензоат</w:t>
      </w:r>
      <w:r w:rsidRPr="00E65F26">
        <w:rPr>
          <w:color w:val="000000" w:themeColor="text1"/>
        </w:rPr>
        <w:t xml:space="preserve">. [93-58-3]. </w:t>
      </w:r>
      <w:r w:rsidRPr="00E65F26">
        <w:rPr>
          <w:color w:val="000000" w:themeColor="text1"/>
          <w:lang w:val="en-US"/>
        </w:rPr>
        <w:t>C</w:t>
      </w:r>
      <w:r w:rsidRPr="00E65F26">
        <w:rPr>
          <w:color w:val="000000" w:themeColor="text1"/>
          <w:vertAlign w:val="subscript"/>
        </w:rPr>
        <w:t>8</w:t>
      </w:r>
      <w:r w:rsidRPr="00E65F26">
        <w:rPr>
          <w:color w:val="000000" w:themeColor="text1"/>
          <w:lang w:val="en-US"/>
        </w:rPr>
        <w:t>H</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991515" w:rsidRPr="00E65F26">
        <w:rPr>
          <w:color w:val="000000" w:themeColor="text1"/>
        </w:rPr>
        <w:t> </w:t>
      </w:r>
      <w:r w:rsidRPr="00E65F26">
        <w:rPr>
          <w:color w:val="000000" w:themeColor="text1"/>
        </w:rPr>
        <w:t>136,</w:t>
      </w:r>
      <w:r w:rsidR="00E67797" w:rsidRPr="00E65F26">
        <w:rPr>
          <w:color w:val="000000" w:themeColor="text1"/>
        </w:rPr>
        <w:t>15</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Метилбензоат.</w:t>
      </w:r>
    </w:p>
    <w:p w:rsidR="00A6303F" w:rsidRPr="00E65F26" w:rsidRDefault="00A6303F" w:rsidP="000A323A">
      <w:pPr>
        <w:spacing w:line="360" w:lineRule="auto"/>
        <w:jc w:val="both"/>
        <w:rPr>
          <w:color w:val="000000" w:themeColor="text1"/>
        </w:rPr>
      </w:pPr>
      <w:r w:rsidRPr="00E65F26">
        <w:rPr>
          <w:color w:val="000000" w:themeColor="text1"/>
        </w:rPr>
        <w:t>Бесцветная жидкость.</w:t>
      </w:r>
    </w:p>
    <w:p w:rsidR="00A6303F" w:rsidRPr="00E65F26" w:rsidRDefault="00F56AE3" w:rsidP="000A323A">
      <w:pPr>
        <w:spacing w:line="360" w:lineRule="auto"/>
        <w:jc w:val="both"/>
        <w:rPr>
          <w:color w:val="000000" w:themeColor="text1"/>
        </w:rPr>
      </w:pPr>
      <w:r w:rsidRPr="00E65F26">
        <w:rPr>
          <w:color w:val="000000" w:themeColor="text1"/>
          <w:position w:val="-14"/>
          <w:lang w:val="en-US"/>
        </w:rPr>
        <w:object w:dxaOrig="440" w:dyaOrig="440">
          <v:shape id="_x0000_i1274" type="#_x0000_t75" style="width:21pt;height:21pt" o:ole="" fillcolor="window">
            <v:imagedata r:id="rId318" o:title=""/>
          </v:shape>
          <o:OLEObject Type="Embed" ProgID="Equation.DSMT4" ShapeID="_x0000_i1274" DrawAspect="Content" ObjectID="_1750697976" r:id="rId319"/>
        </w:object>
      </w:r>
      <w:r w:rsidR="00A6303F" w:rsidRPr="00E65F26">
        <w:rPr>
          <w:color w:val="000000" w:themeColor="text1"/>
        </w:rPr>
        <w:t>.1,088</w:t>
      </w:r>
    </w:p>
    <w:p w:rsidR="00A6303F" w:rsidRPr="00E65F26" w:rsidRDefault="00A6303F" w:rsidP="000A323A">
      <w:pPr>
        <w:spacing w:line="360" w:lineRule="auto"/>
        <w:jc w:val="both"/>
        <w:rPr>
          <w:b/>
          <w:color w:val="000000" w:themeColor="text1"/>
        </w:rPr>
      </w:pPr>
      <w:r w:rsidRPr="00E65F26">
        <w:rPr>
          <w:i/>
          <w:color w:val="000000" w:themeColor="text1"/>
        </w:rPr>
        <w:t>Температура кипения</w:t>
      </w:r>
      <w:r w:rsidRPr="00E65F26">
        <w:rPr>
          <w:color w:val="000000" w:themeColor="text1"/>
        </w:rPr>
        <w:t>. Около 200</w:t>
      </w:r>
      <w:r w:rsidR="00991515" w:rsidRPr="00E65F26">
        <w:rPr>
          <w:color w:val="000000" w:themeColor="text1"/>
        </w:rPr>
        <w:t> °</w:t>
      </w:r>
      <w:r w:rsidRPr="00E65F26">
        <w:rPr>
          <w:color w:val="000000" w:themeColor="text1"/>
        </w:rPr>
        <w:t>С.</w:t>
      </w:r>
    </w:p>
    <w:p w:rsidR="00991515" w:rsidRPr="00E65F26" w:rsidRDefault="00A6303F" w:rsidP="00821B28">
      <w:pPr>
        <w:keepNext/>
        <w:spacing w:line="360" w:lineRule="auto"/>
        <w:jc w:val="both"/>
        <w:rPr>
          <w:color w:val="000000" w:themeColor="text1"/>
        </w:rPr>
      </w:pPr>
      <w:r w:rsidRPr="00E65F26">
        <w:rPr>
          <w:b/>
          <w:color w:val="000000" w:themeColor="text1"/>
        </w:rPr>
        <w:t>Метилбензолсульфонат</w:t>
      </w:r>
      <w:r w:rsidRPr="00E65F26">
        <w:rPr>
          <w:color w:val="000000" w:themeColor="text1"/>
        </w:rPr>
        <w:t>. [80-18-2]. С</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3</w:t>
      </w:r>
      <w:r w:rsidRPr="00E65F26">
        <w:rPr>
          <w:color w:val="000000" w:themeColor="text1"/>
          <w:lang w:val="en-US"/>
        </w:rPr>
        <w:t>S</w:t>
      </w:r>
      <w:r w:rsidRPr="00E65F26">
        <w:rPr>
          <w:color w:val="000000" w:themeColor="text1"/>
        </w:rPr>
        <w:t>. (М.м.</w:t>
      </w:r>
      <w:r w:rsidR="00991515" w:rsidRPr="00E65F26">
        <w:rPr>
          <w:color w:val="000000" w:themeColor="text1"/>
        </w:rPr>
        <w:t> 172,2</w:t>
      </w:r>
      <w:r w:rsidR="00D52251" w:rsidRPr="00E65F26">
        <w:rPr>
          <w:color w:val="000000" w:themeColor="text1"/>
        </w:rPr>
        <w:t>0</w:t>
      </w:r>
      <w:r w:rsidR="00991515"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Метил</w:t>
      </w:r>
      <w:r w:rsidR="00057257" w:rsidRPr="00E65F26">
        <w:rPr>
          <w:color w:val="000000" w:themeColor="text1"/>
        </w:rPr>
        <w:t>(</w:t>
      </w:r>
      <w:r w:rsidRPr="00E65F26">
        <w:rPr>
          <w:color w:val="000000" w:themeColor="text1"/>
        </w:rPr>
        <w:t>бензолсульфонат</w:t>
      </w:r>
      <w:r w:rsidR="00057257" w:rsidRPr="00E65F26">
        <w:rPr>
          <w:color w:val="000000" w:themeColor="text1"/>
        </w:rPr>
        <w:t>)</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Прозрачная бесцветная жидкость.</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148</w:t>
      </w:r>
      <w:r w:rsidR="00991515" w:rsidRPr="00E65F26">
        <w:rPr>
          <w:color w:val="000000" w:themeColor="text1"/>
        </w:rPr>
        <w:t> °</w:t>
      </w:r>
      <w:r w:rsidRPr="00E65F26">
        <w:rPr>
          <w:color w:val="000000" w:themeColor="text1"/>
        </w:rPr>
        <w:t>С.</w:t>
      </w:r>
    </w:p>
    <w:p w:rsidR="00821B28" w:rsidRPr="00E65F26" w:rsidRDefault="00A6303F" w:rsidP="00821B28">
      <w:pPr>
        <w:keepNext/>
        <w:spacing w:line="360" w:lineRule="auto"/>
        <w:rPr>
          <w:color w:val="000000" w:themeColor="text1"/>
        </w:rPr>
      </w:pPr>
      <w:r w:rsidRPr="00E65F26">
        <w:rPr>
          <w:b/>
          <w:color w:val="000000" w:themeColor="text1"/>
        </w:rPr>
        <w:t>Метилбензотиазолонгидразона гидрохлорид</w:t>
      </w:r>
      <w:r w:rsidRPr="00E65F26">
        <w:rPr>
          <w:color w:val="000000" w:themeColor="text1"/>
        </w:rPr>
        <w:t xml:space="preserve">. </w:t>
      </w:r>
      <w:r w:rsidR="00991515" w:rsidRPr="00E65F26">
        <w:rPr>
          <w:color w:val="000000" w:themeColor="text1"/>
        </w:rPr>
        <w:t>[38894-11-0].</w:t>
      </w:r>
      <w:r w:rsidR="00D52251" w:rsidRPr="00E65F26">
        <w:rPr>
          <w:color w:val="000000" w:themeColor="text1"/>
        </w:rPr>
        <w:t xml:space="preserve"> </w:t>
      </w:r>
    </w:p>
    <w:p w:rsidR="00D52251" w:rsidRPr="00E65F26" w:rsidRDefault="00A6303F" w:rsidP="00821B28">
      <w:pPr>
        <w:spacing w:line="360" w:lineRule="auto"/>
        <w:rPr>
          <w:color w:val="000000" w:themeColor="text1"/>
        </w:rPr>
      </w:pPr>
      <w:r w:rsidRPr="00E65F26">
        <w:rPr>
          <w:color w:val="000000" w:themeColor="text1"/>
        </w:rPr>
        <w:t>С</w:t>
      </w:r>
      <w:r w:rsidRPr="00E65F26">
        <w:rPr>
          <w:color w:val="000000" w:themeColor="text1"/>
          <w:vertAlign w:val="subscript"/>
        </w:rPr>
        <w:t>8</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vertAlign w:val="subscript"/>
        </w:rPr>
        <w:t>3</w:t>
      </w:r>
      <w:r w:rsidRPr="00E65F26">
        <w:rPr>
          <w:color w:val="000000" w:themeColor="text1"/>
          <w:lang w:val="en-US"/>
        </w:rPr>
        <w:t>S</w:t>
      </w:r>
      <w:r w:rsidR="00451F0A" w:rsidRPr="00E65F26">
        <w:rPr>
          <w:color w:val="000000" w:themeColor="text1"/>
        </w:rPr>
        <w:t>·</w:t>
      </w:r>
      <w:r w:rsidRPr="00E65F26">
        <w:rPr>
          <w:color w:val="000000" w:themeColor="text1"/>
          <w:lang w:val="en-US"/>
        </w:rPr>
        <w:t>HCl</w:t>
      </w:r>
      <w:r w:rsidR="00544076"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w:t>
      </w:r>
      <w:r w:rsidR="00D52251" w:rsidRPr="00E65F26">
        <w:rPr>
          <w:color w:val="000000" w:themeColor="text1"/>
        </w:rPr>
        <w:t xml:space="preserve"> </w:t>
      </w:r>
      <w:r w:rsidRPr="00E65F26">
        <w:rPr>
          <w:color w:val="000000" w:themeColor="text1"/>
        </w:rPr>
        <w:t>(М.м.</w:t>
      </w:r>
      <w:r w:rsidR="00991515" w:rsidRPr="00E65F26">
        <w:rPr>
          <w:color w:val="000000" w:themeColor="text1"/>
        </w:rPr>
        <w:t> </w:t>
      </w:r>
      <w:r w:rsidRPr="00E65F26">
        <w:rPr>
          <w:color w:val="000000" w:themeColor="text1"/>
        </w:rPr>
        <w:t xml:space="preserve">233,72). </w:t>
      </w:r>
    </w:p>
    <w:p w:rsidR="00A6303F" w:rsidRPr="00E65F26" w:rsidRDefault="00A6303F" w:rsidP="000A323A">
      <w:pPr>
        <w:spacing w:line="360" w:lineRule="auto"/>
        <w:rPr>
          <w:color w:val="000000" w:themeColor="text1"/>
        </w:rPr>
      </w:pPr>
      <w:r w:rsidRPr="00E65F26">
        <w:rPr>
          <w:bCs/>
          <w:color w:val="000000" w:themeColor="text1"/>
        </w:rPr>
        <w:t>2-</w:t>
      </w:r>
      <w:r w:rsidR="00D52251" w:rsidRPr="00E65F26">
        <w:rPr>
          <w:bCs/>
          <w:color w:val="000000" w:themeColor="text1"/>
        </w:rPr>
        <w:t>Гидразинилиден</w:t>
      </w:r>
      <w:r w:rsidRPr="00E65F26">
        <w:rPr>
          <w:bCs/>
          <w:color w:val="000000" w:themeColor="text1"/>
        </w:rPr>
        <w:t xml:space="preserve">-3-метил-2,3-дигидро-1,3-бензотиазола </w:t>
      </w:r>
      <w:r w:rsidRPr="00E65F26">
        <w:rPr>
          <w:color w:val="000000" w:themeColor="text1"/>
        </w:rPr>
        <w:t>гидрохлорид, моногидрат.</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почт</w:t>
      </w:r>
      <w:r w:rsidR="00991515" w:rsidRPr="00E65F26">
        <w:rPr>
          <w:color w:val="000000" w:themeColor="text1"/>
        </w:rPr>
        <w:t>и белого или</w:t>
      </w:r>
      <w:r w:rsidR="00FB78B0" w:rsidRPr="00E65F26">
        <w:rPr>
          <w:color w:val="000000" w:themeColor="text1"/>
        </w:rPr>
        <w:t xml:space="preserve"> </w:t>
      </w:r>
      <w:r w:rsidR="00C72599" w:rsidRPr="00E65F26">
        <w:rPr>
          <w:color w:val="000000" w:themeColor="text1"/>
        </w:rPr>
        <w:t>жёлт</w:t>
      </w:r>
      <w:r w:rsidR="00991515" w:rsidRPr="00E65F26">
        <w:rPr>
          <w:color w:val="000000" w:themeColor="text1"/>
        </w:rPr>
        <w:t>оватого цвета.</w:t>
      </w:r>
    </w:p>
    <w:p w:rsidR="00A6303F" w:rsidRPr="00E65F26" w:rsidRDefault="00A6303F" w:rsidP="000A323A">
      <w:pPr>
        <w:spacing w:line="360" w:lineRule="auto"/>
        <w:jc w:val="both"/>
        <w:rPr>
          <w:color w:val="000000" w:themeColor="text1"/>
        </w:rPr>
      </w:pPr>
      <w:r w:rsidRPr="00E65F26">
        <w:rPr>
          <w:color w:val="000000" w:themeColor="text1"/>
        </w:rPr>
        <w:lastRenderedPageBreak/>
        <w:t>Растворим в воде, умеренно растворим в спирте 96</w:t>
      </w:r>
      <w:r w:rsidR="00991515"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270</w:t>
      </w:r>
      <w:r w:rsidR="00991515" w:rsidRPr="00E65F26">
        <w:rPr>
          <w:color w:val="000000" w:themeColor="text1"/>
        </w:rPr>
        <w:t> °</w:t>
      </w:r>
      <w:r w:rsidRPr="00E65F26">
        <w:rPr>
          <w:color w:val="000000" w:themeColor="text1"/>
        </w:rPr>
        <w:t>С.</w:t>
      </w:r>
    </w:p>
    <w:p w:rsidR="00821B28" w:rsidRPr="00E65F26" w:rsidRDefault="00A6303F" w:rsidP="00821B28">
      <w:pPr>
        <w:keepNext/>
        <w:spacing w:line="360" w:lineRule="auto"/>
        <w:jc w:val="both"/>
        <w:rPr>
          <w:color w:val="000000" w:themeColor="text1"/>
        </w:rPr>
      </w:pPr>
      <w:r w:rsidRPr="00E65F26">
        <w:rPr>
          <w:b/>
          <w:color w:val="000000" w:themeColor="text1"/>
        </w:rPr>
        <w:t>2-Метилбутан</w:t>
      </w:r>
      <w:r w:rsidRPr="00E65F26">
        <w:rPr>
          <w:color w:val="000000" w:themeColor="text1"/>
        </w:rPr>
        <w:t>. [78-78-4]. С</w:t>
      </w:r>
      <w:r w:rsidRPr="00E65F26">
        <w:rPr>
          <w:color w:val="000000" w:themeColor="text1"/>
          <w:vertAlign w:val="subscript"/>
        </w:rPr>
        <w:t>5</w:t>
      </w:r>
      <w:r w:rsidRPr="00E65F26">
        <w:rPr>
          <w:color w:val="000000" w:themeColor="text1"/>
        </w:rPr>
        <w:t>Н</w:t>
      </w:r>
      <w:r w:rsidRPr="00E65F26">
        <w:rPr>
          <w:color w:val="000000" w:themeColor="text1"/>
          <w:vertAlign w:val="subscript"/>
        </w:rPr>
        <w:t>12</w:t>
      </w:r>
      <w:r w:rsidRPr="00E65F26">
        <w:rPr>
          <w:color w:val="000000" w:themeColor="text1"/>
        </w:rPr>
        <w:t>.</w:t>
      </w:r>
      <w:r w:rsidR="00991515" w:rsidRPr="00E65F26">
        <w:rPr>
          <w:color w:val="000000" w:themeColor="text1"/>
        </w:rPr>
        <w:t xml:space="preserve"> </w:t>
      </w:r>
      <w:r w:rsidRPr="00E65F26">
        <w:rPr>
          <w:color w:val="000000" w:themeColor="text1"/>
        </w:rPr>
        <w:t>(М.м.</w:t>
      </w:r>
      <w:r w:rsidR="00991515" w:rsidRPr="00E65F26">
        <w:rPr>
          <w:color w:val="000000" w:themeColor="text1"/>
        </w:rPr>
        <w:t> </w:t>
      </w:r>
      <w:r w:rsidRPr="00E65F26">
        <w:rPr>
          <w:color w:val="000000" w:themeColor="text1"/>
        </w:rPr>
        <w:t xml:space="preserve">72,15). </w:t>
      </w:r>
    </w:p>
    <w:p w:rsidR="00A6303F" w:rsidRPr="00E65F26" w:rsidRDefault="00A6303F" w:rsidP="000A323A">
      <w:pPr>
        <w:spacing w:line="360" w:lineRule="auto"/>
        <w:jc w:val="both"/>
        <w:rPr>
          <w:color w:val="000000" w:themeColor="text1"/>
        </w:rPr>
      </w:pPr>
      <w:r w:rsidRPr="00E65F26">
        <w:rPr>
          <w:color w:val="000000" w:themeColor="text1"/>
        </w:rPr>
        <w:t>2-Метилбутан.</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99,5</w:t>
      </w:r>
      <w:r w:rsidR="00991515" w:rsidRPr="00E65F26">
        <w:rPr>
          <w:color w:val="000000" w:themeColor="text1"/>
        </w:rPr>
        <w:t> </w:t>
      </w:r>
      <w:r w:rsidRPr="00E65F26">
        <w:rPr>
          <w:color w:val="000000" w:themeColor="text1"/>
        </w:rPr>
        <w:t>% С</w:t>
      </w:r>
      <w:r w:rsidRPr="00E65F26">
        <w:rPr>
          <w:color w:val="000000" w:themeColor="text1"/>
          <w:vertAlign w:val="subscript"/>
        </w:rPr>
        <w:t>5</w:t>
      </w:r>
      <w:r w:rsidRPr="00E65F26">
        <w:rPr>
          <w:color w:val="000000" w:themeColor="text1"/>
        </w:rPr>
        <w:t>Н</w:t>
      </w:r>
      <w:r w:rsidRPr="00E65F26">
        <w:rPr>
          <w:color w:val="000000" w:themeColor="text1"/>
          <w:vertAlign w:val="subscript"/>
        </w:rPr>
        <w:t>12</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Бесцветная, л</w:t>
      </w:r>
      <w:r w:rsidR="00991515" w:rsidRPr="00E65F26">
        <w:rPr>
          <w:color w:val="000000" w:themeColor="text1"/>
        </w:rPr>
        <w:t>егко воспламеняющаяся жидкость.</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смешивается с этанолом и эфиром.</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275" type="#_x0000_t75" style="width:24pt;height:24pt" o:ole="">
            <v:imagedata r:id="rId61" o:title=""/>
          </v:shape>
          <o:OLEObject Type="Embed" ProgID="Equation.3" ShapeID="_x0000_i1275" DrawAspect="Content" ObjectID="_1750697977" r:id="rId320"/>
        </w:object>
      </w:r>
      <w:r w:rsidR="00A6303F" w:rsidRPr="00E65F26">
        <w:rPr>
          <w:color w:val="000000" w:themeColor="text1"/>
        </w:rPr>
        <w:t>. Около 0,621.</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00" w:dyaOrig="440">
          <v:shape id="_x0000_i1276" type="#_x0000_t75" style="width:21pt;height:24pt" o:ole="">
            <v:imagedata r:id="rId25" o:title=""/>
          </v:shape>
          <o:OLEObject Type="Embed" ProgID="Equation.3" ShapeID="_x0000_i1276" DrawAspect="Content" ObjectID="_1750697978" r:id="rId321"/>
        </w:object>
      </w:r>
      <w:r w:rsidR="00A6303F" w:rsidRPr="00E65F26">
        <w:rPr>
          <w:color w:val="000000" w:themeColor="text1"/>
        </w:rPr>
        <w:t>. Около 1,354.</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29</w:t>
      </w:r>
      <w:r w:rsidR="00991515"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Вода</w:t>
      </w:r>
      <w:r w:rsidRPr="00E65F26">
        <w:rPr>
          <w:color w:val="000000" w:themeColor="text1"/>
        </w:rPr>
        <w:t>. Не более 0,02</w:t>
      </w:r>
      <w:r w:rsidR="00991515"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Остаток после выпаривания</w:t>
      </w:r>
      <w:r w:rsidRPr="00E65F26">
        <w:rPr>
          <w:color w:val="000000" w:themeColor="text1"/>
        </w:rPr>
        <w:t>. Не более 0,0003</w:t>
      </w:r>
      <w:r w:rsidR="00991515"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Минимальное пропускание</w:t>
      </w:r>
      <w:r w:rsidRPr="00E65F26">
        <w:rPr>
          <w:color w:val="000000" w:themeColor="text1"/>
        </w:rPr>
        <w:t>. 50</w:t>
      </w:r>
      <w:r w:rsidR="00991515" w:rsidRPr="00E65F26">
        <w:rPr>
          <w:color w:val="000000" w:themeColor="text1"/>
        </w:rPr>
        <w:t> </w:t>
      </w:r>
      <w:r w:rsidRPr="00E65F26">
        <w:rPr>
          <w:color w:val="000000" w:themeColor="text1"/>
        </w:rPr>
        <w:t>% при длине волны 210</w:t>
      </w:r>
      <w:r w:rsidR="00991515" w:rsidRPr="00E65F26">
        <w:rPr>
          <w:color w:val="000000" w:themeColor="text1"/>
        </w:rPr>
        <w:t> </w:t>
      </w:r>
      <w:r w:rsidRPr="00E65F26">
        <w:rPr>
          <w:color w:val="000000" w:themeColor="text1"/>
        </w:rPr>
        <w:t>нм; 85</w:t>
      </w:r>
      <w:r w:rsidR="00991515" w:rsidRPr="00E65F26">
        <w:rPr>
          <w:color w:val="000000" w:themeColor="text1"/>
        </w:rPr>
        <w:t> </w:t>
      </w:r>
      <w:r w:rsidRPr="00E65F26">
        <w:rPr>
          <w:color w:val="000000" w:themeColor="text1"/>
        </w:rPr>
        <w:t>% при длине волны 220</w:t>
      </w:r>
      <w:r w:rsidR="00991515" w:rsidRPr="00E65F26">
        <w:rPr>
          <w:color w:val="000000" w:themeColor="text1"/>
        </w:rPr>
        <w:t> </w:t>
      </w:r>
      <w:r w:rsidRPr="00E65F26">
        <w:rPr>
          <w:color w:val="000000" w:themeColor="text1"/>
        </w:rPr>
        <w:t>нм; 98</w:t>
      </w:r>
      <w:r w:rsidR="00991515" w:rsidRPr="00E65F26">
        <w:rPr>
          <w:color w:val="000000" w:themeColor="text1"/>
        </w:rPr>
        <w:t> </w:t>
      </w:r>
      <w:r w:rsidRPr="00E65F26">
        <w:rPr>
          <w:color w:val="000000" w:themeColor="text1"/>
        </w:rPr>
        <w:t>% при длине волны 240</w:t>
      </w:r>
      <w:r w:rsidR="00991515" w:rsidRPr="00E65F26">
        <w:rPr>
          <w:color w:val="000000" w:themeColor="text1"/>
        </w:rPr>
        <w:t> нм и более.</w:t>
      </w:r>
    </w:p>
    <w:p w:rsidR="00A6303F" w:rsidRPr="00E65F26" w:rsidRDefault="00A6303F" w:rsidP="000A323A">
      <w:pPr>
        <w:spacing w:line="360" w:lineRule="auto"/>
        <w:jc w:val="both"/>
        <w:rPr>
          <w:color w:val="000000" w:themeColor="text1"/>
        </w:rPr>
      </w:pPr>
      <w:r w:rsidRPr="00E65F26">
        <w:rPr>
          <w:color w:val="000000" w:themeColor="text1"/>
        </w:rPr>
        <w:t>Определение проводят, используя в качестве раствора сравнения воду.</w:t>
      </w:r>
    </w:p>
    <w:p w:rsidR="00821B28" w:rsidRPr="00E65F26" w:rsidRDefault="00A6303F" w:rsidP="00821B28">
      <w:pPr>
        <w:keepNext/>
        <w:spacing w:line="360" w:lineRule="auto"/>
        <w:jc w:val="both"/>
        <w:rPr>
          <w:color w:val="000000" w:themeColor="text1"/>
        </w:rPr>
      </w:pPr>
      <w:r w:rsidRPr="00E65F26">
        <w:rPr>
          <w:b/>
          <w:color w:val="000000" w:themeColor="text1"/>
        </w:rPr>
        <w:t>2-Метилбут-2-ен</w:t>
      </w:r>
      <w:r w:rsidRPr="00E65F26">
        <w:rPr>
          <w:color w:val="000000" w:themeColor="text1"/>
        </w:rPr>
        <w:t>. [513-35-9]. С</w:t>
      </w:r>
      <w:r w:rsidRPr="00E65F26">
        <w:rPr>
          <w:color w:val="000000" w:themeColor="text1"/>
          <w:vertAlign w:val="subscript"/>
        </w:rPr>
        <w:t>5</w:t>
      </w:r>
      <w:r w:rsidRPr="00E65F26">
        <w:rPr>
          <w:color w:val="000000" w:themeColor="text1"/>
        </w:rPr>
        <w:t>Н</w:t>
      </w:r>
      <w:r w:rsidRPr="00E65F26">
        <w:rPr>
          <w:color w:val="000000" w:themeColor="text1"/>
          <w:vertAlign w:val="subscript"/>
        </w:rPr>
        <w:t>10</w:t>
      </w:r>
      <w:r w:rsidR="00991515" w:rsidRPr="00E65F26">
        <w:rPr>
          <w:color w:val="000000" w:themeColor="text1"/>
        </w:rPr>
        <w:t>.</w:t>
      </w:r>
      <w:r w:rsidRPr="00E65F26">
        <w:rPr>
          <w:color w:val="000000" w:themeColor="text1"/>
        </w:rPr>
        <w:t xml:space="preserve"> (М.м.</w:t>
      </w:r>
      <w:r w:rsidR="00991515" w:rsidRPr="00E65F26">
        <w:rPr>
          <w:color w:val="000000" w:themeColor="text1"/>
        </w:rPr>
        <w:t> </w:t>
      </w:r>
      <w:r w:rsidRPr="00E65F26">
        <w:rPr>
          <w:color w:val="000000" w:themeColor="text1"/>
        </w:rPr>
        <w:t xml:space="preserve">70,13). </w:t>
      </w:r>
    </w:p>
    <w:p w:rsidR="00A6303F" w:rsidRPr="00E65F26" w:rsidRDefault="00A6303F" w:rsidP="000A323A">
      <w:pPr>
        <w:spacing w:line="360" w:lineRule="auto"/>
        <w:jc w:val="both"/>
        <w:rPr>
          <w:color w:val="000000" w:themeColor="text1"/>
        </w:rPr>
      </w:pPr>
      <w:r w:rsidRPr="00E65F26">
        <w:rPr>
          <w:color w:val="000000" w:themeColor="text1"/>
        </w:rPr>
        <w:t>2-Метилбут-2-ен.</w:t>
      </w:r>
    </w:p>
    <w:p w:rsidR="00A6303F" w:rsidRPr="00E65F26" w:rsidRDefault="00A6303F" w:rsidP="000A323A">
      <w:pPr>
        <w:pStyle w:val="a3"/>
        <w:rPr>
          <w:color w:val="000000" w:themeColor="text1"/>
        </w:rPr>
      </w:pPr>
      <w:r w:rsidRPr="00E65F26">
        <w:rPr>
          <w:color w:val="000000" w:themeColor="text1"/>
        </w:rPr>
        <w:t>Очень л</w:t>
      </w:r>
      <w:r w:rsidR="00991515" w:rsidRPr="00E65F26">
        <w:rPr>
          <w:color w:val="000000" w:themeColor="text1"/>
        </w:rPr>
        <w:t>егко воспламеняющаяся 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смешивается со спиртом 96</w:t>
      </w:r>
      <w:r w:rsidR="00991515" w:rsidRPr="00E65F26">
        <w:rPr>
          <w:color w:val="000000" w:themeColor="text1"/>
        </w:rPr>
        <w:t> </w:t>
      </w:r>
      <w:r w:rsidRPr="00E65F26">
        <w:rPr>
          <w:color w:val="000000" w:themeColor="text1"/>
        </w:rPr>
        <w:t>% и эфиром.</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37,5 до 38,5</w:t>
      </w:r>
      <w:r w:rsidR="00991515" w:rsidRPr="00E65F26">
        <w:rPr>
          <w:color w:val="000000" w:themeColor="text1"/>
        </w:rPr>
        <w:t> °</w:t>
      </w:r>
      <w:r w:rsidRPr="00E65F26">
        <w:rPr>
          <w:color w:val="000000" w:themeColor="text1"/>
        </w:rPr>
        <w:t>С.</w:t>
      </w:r>
    </w:p>
    <w:p w:rsidR="00821B28" w:rsidRPr="00E65F26" w:rsidRDefault="00A6303F" w:rsidP="00821B28">
      <w:pPr>
        <w:keepNext/>
        <w:spacing w:line="360" w:lineRule="auto"/>
        <w:jc w:val="both"/>
        <w:rPr>
          <w:color w:val="000000" w:themeColor="text1"/>
        </w:rPr>
      </w:pPr>
      <w:r w:rsidRPr="00E65F26">
        <w:rPr>
          <w:b/>
          <w:color w:val="000000" w:themeColor="text1"/>
        </w:rPr>
        <w:t>Метилдеканоат</w:t>
      </w:r>
      <w:r w:rsidRPr="00E65F26">
        <w:rPr>
          <w:color w:val="000000" w:themeColor="text1"/>
        </w:rPr>
        <w:t>. [110-42-9]. С</w:t>
      </w:r>
      <w:r w:rsidRPr="00E65F26">
        <w:rPr>
          <w:color w:val="000000" w:themeColor="text1"/>
          <w:vertAlign w:val="subscript"/>
        </w:rPr>
        <w:t>11</w:t>
      </w:r>
      <w:r w:rsidRPr="00E65F26">
        <w:rPr>
          <w:color w:val="000000" w:themeColor="text1"/>
        </w:rPr>
        <w:t>Н</w:t>
      </w:r>
      <w:r w:rsidRPr="00E65F26">
        <w:rPr>
          <w:color w:val="000000" w:themeColor="text1"/>
          <w:vertAlign w:val="subscript"/>
        </w:rPr>
        <w:t>22</w:t>
      </w:r>
      <w:r w:rsidRPr="00E65F26">
        <w:rPr>
          <w:color w:val="000000" w:themeColor="text1"/>
        </w:rPr>
        <w:t>О</w:t>
      </w:r>
      <w:r w:rsidRPr="00E65F26">
        <w:rPr>
          <w:color w:val="000000" w:themeColor="text1"/>
          <w:vertAlign w:val="subscript"/>
        </w:rPr>
        <w:t>2</w:t>
      </w:r>
      <w:r w:rsidRPr="00E65F26">
        <w:rPr>
          <w:color w:val="000000" w:themeColor="text1"/>
        </w:rPr>
        <w:t>. (М.м.</w:t>
      </w:r>
      <w:r w:rsidR="00991515" w:rsidRPr="00E65F26">
        <w:rPr>
          <w:color w:val="000000" w:themeColor="text1"/>
        </w:rPr>
        <w:t> </w:t>
      </w:r>
      <w:r w:rsidRPr="00E65F26">
        <w:rPr>
          <w:color w:val="000000" w:themeColor="text1"/>
        </w:rPr>
        <w:t xml:space="preserve">186,29). </w:t>
      </w:r>
    </w:p>
    <w:p w:rsidR="00A6303F" w:rsidRPr="00E65F26" w:rsidRDefault="00A6303F" w:rsidP="000A323A">
      <w:pPr>
        <w:spacing w:line="360" w:lineRule="auto"/>
        <w:jc w:val="both"/>
        <w:rPr>
          <w:color w:val="000000" w:themeColor="text1"/>
        </w:rPr>
      </w:pPr>
      <w:r w:rsidRPr="00E65F26">
        <w:rPr>
          <w:color w:val="000000" w:themeColor="text1"/>
        </w:rPr>
        <w:t>Метилдеканоат.</w:t>
      </w:r>
    </w:p>
    <w:p w:rsidR="00A6303F" w:rsidRPr="00E65F26" w:rsidRDefault="00A6303F" w:rsidP="00821B28">
      <w:pPr>
        <w:pStyle w:val="3"/>
        <w:keepNext w:val="0"/>
        <w:rPr>
          <w:color w:val="000000" w:themeColor="text1"/>
        </w:rPr>
      </w:pPr>
      <w:r w:rsidRPr="00E65F26">
        <w:rPr>
          <w:color w:val="000000" w:themeColor="text1"/>
        </w:rPr>
        <w:t>Содержит не менее 99,0</w:t>
      </w:r>
      <w:r w:rsidR="00991515" w:rsidRPr="00E65F26">
        <w:rPr>
          <w:color w:val="000000" w:themeColor="text1"/>
        </w:rPr>
        <w:t> </w:t>
      </w:r>
      <w:r w:rsidRPr="00E65F26">
        <w:rPr>
          <w:color w:val="000000" w:themeColor="text1"/>
        </w:rPr>
        <w:t>% С</w:t>
      </w:r>
      <w:r w:rsidRPr="00E65F26">
        <w:rPr>
          <w:color w:val="000000" w:themeColor="text1"/>
          <w:vertAlign w:val="subscript"/>
        </w:rPr>
        <w:t>11</w:t>
      </w:r>
      <w:r w:rsidRPr="00E65F26">
        <w:rPr>
          <w:color w:val="000000" w:themeColor="text1"/>
        </w:rPr>
        <w:t>Н</w:t>
      </w:r>
      <w:r w:rsidRPr="00E65F26">
        <w:rPr>
          <w:color w:val="000000" w:themeColor="text1"/>
          <w:vertAlign w:val="subscript"/>
        </w:rPr>
        <w:t>22</w:t>
      </w:r>
      <w:r w:rsidRPr="00E65F26">
        <w:rPr>
          <w:color w:val="000000" w:themeColor="text1"/>
        </w:rPr>
        <w:t>О</w:t>
      </w:r>
      <w:r w:rsidRPr="00E65F26">
        <w:rPr>
          <w:color w:val="000000" w:themeColor="text1"/>
          <w:vertAlign w:val="subscript"/>
        </w:rPr>
        <w:t>2</w:t>
      </w:r>
      <w:r w:rsidRPr="00E65F26">
        <w:rPr>
          <w:color w:val="000000" w:themeColor="text1"/>
        </w:rPr>
        <w:t>.</w:t>
      </w:r>
    </w:p>
    <w:p w:rsidR="00A6303F" w:rsidRPr="00E65F26" w:rsidRDefault="00A6303F" w:rsidP="000A323A">
      <w:pPr>
        <w:pStyle w:val="21"/>
        <w:jc w:val="both"/>
        <w:rPr>
          <w:color w:val="000000" w:themeColor="text1"/>
        </w:rPr>
      </w:pPr>
      <w:r w:rsidRPr="00E65F26">
        <w:rPr>
          <w:color w:val="000000" w:themeColor="text1"/>
        </w:rPr>
        <w:t>Прозрачная, бесцветная или</w:t>
      </w:r>
      <w:r w:rsidR="00FB78B0" w:rsidRPr="00E65F26">
        <w:rPr>
          <w:color w:val="000000" w:themeColor="text1"/>
        </w:rPr>
        <w:t xml:space="preserve"> </w:t>
      </w:r>
      <w:r w:rsidR="00C72599" w:rsidRPr="00E65F26">
        <w:rPr>
          <w:color w:val="000000" w:themeColor="text1"/>
        </w:rPr>
        <w:t>жёлт</w:t>
      </w:r>
      <w:r w:rsidRPr="00E65F26">
        <w:rPr>
          <w:color w:val="000000" w:themeColor="text1"/>
        </w:rPr>
        <w:t>о</w:t>
      </w:r>
      <w:r w:rsidR="00991515" w:rsidRPr="00E65F26">
        <w:rPr>
          <w:color w:val="000000" w:themeColor="text1"/>
        </w:rPr>
        <w:t>го цвета жидкость.</w:t>
      </w:r>
    </w:p>
    <w:p w:rsidR="00A6303F" w:rsidRPr="00E65F26" w:rsidRDefault="00A6303F" w:rsidP="000A323A">
      <w:pPr>
        <w:pStyle w:val="21"/>
        <w:jc w:val="both"/>
        <w:rPr>
          <w:color w:val="000000" w:themeColor="text1"/>
        </w:rPr>
      </w:pPr>
      <w:r w:rsidRPr="00E65F26">
        <w:rPr>
          <w:color w:val="000000" w:themeColor="text1"/>
        </w:rPr>
        <w:t>Растворим в петролейном эфире, практически нерастворим в воде, легко растворим в этаноле и эфире.</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277" type="#_x0000_t75" style="width:24pt;height:24pt" o:ole="">
            <v:imagedata r:id="rId61" o:title=""/>
          </v:shape>
          <o:OLEObject Type="Embed" ProgID="Equation.3" ShapeID="_x0000_i1277" DrawAspect="Content" ObjectID="_1750697979" r:id="rId322"/>
        </w:object>
      </w:r>
      <w:r w:rsidR="00A6303F" w:rsidRPr="00E65F26">
        <w:rPr>
          <w:color w:val="000000" w:themeColor="text1"/>
        </w:rPr>
        <w:t>. От 0,871 до 0,876.</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00" w:dyaOrig="440">
          <v:shape id="_x0000_i1278" type="#_x0000_t75" style="width:21pt;height:24pt" o:ole="">
            <v:imagedata r:id="rId25" o:title=""/>
          </v:shape>
          <o:OLEObject Type="Embed" ProgID="Equation.3" ShapeID="_x0000_i1278" DrawAspect="Content" ObjectID="_1750697980" r:id="rId323"/>
        </w:object>
      </w:r>
      <w:r w:rsidR="00A6303F" w:rsidRPr="00E65F26">
        <w:rPr>
          <w:color w:val="000000" w:themeColor="text1"/>
        </w:rPr>
        <w:t>. От 1,425 до 1,426.</w:t>
      </w:r>
    </w:p>
    <w:p w:rsidR="00A6303F" w:rsidRPr="00E65F26" w:rsidRDefault="00A6303F" w:rsidP="000A323A">
      <w:pPr>
        <w:spacing w:line="360" w:lineRule="auto"/>
        <w:jc w:val="both"/>
        <w:rPr>
          <w:color w:val="000000" w:themeColor="text1"/>
        </w:rPr>
      </w:pPr>
      <w:r w:rsidRPr="00E65F26">
        <w:rPr>
          <w:b/>
          <w:color w:val="000000" w:themeColor="text1"/>
        </w:rPr>
        <w:t>Метилдокозаноат</w:t>
      </w:r>
      <w:r w:rsidRPr="00E65F26">
        <w:rPr>
          <w:color w:val="000000" w:themeColor="text1"/>
        </w:rPr>
        <w:t>. См.</w:t>
      </w:r>
      <w:r w:rsidR="00991515" w:rsidRPr="00E65F26">
        <w:rPr>
          <w:color w:val="000000" w:themeColor="text1"/>
        </w:rPr>
        <w:t> </w:t>
      </w:r>
      <w:r w:rsidRPr="00E65F26">
        <w:rPr>
          <w:b/>
          <w:color w:val="000000" w:themeColor="text1"/>
        </w:rPr>
        <w:t>Метилбегенат</w:t>
      </w:r>
      <w:r w:rsidRPr="00E65F26">
        <w:rPr>
          <w:color w:val="000000" w:themeColor="text1"/>
        </w:rPr>
        <w:t>.</w:t>
      </w:r>
    </w:p>
    <w:p w:rsidR="006A778C" w:rsidRPr="00E65F26" w:rsidRDefault="00A6303F" w:rsidP="00821B28">
      <w:pPr>
        <w:keepNext/>
        <w:spacing w:line="360" w:lineRule="auto"/>
        <w:rPr>
          <w:color w:val="000000" w:themeColor="text1"/>
        </w:rPr>
      </w:pPr>
      <w:r w:rsidRPr="00E65F26">
        <w:rPr>
          <w:b/>
          <w:color w:val="000000" w:themeColor="text1"/>
        </w:rPr>
        <w:lastRenderedPageBreak/>
        <w:t>3-</w:t>
      </w:r>
      <w:r w:rsidRPr="00E65F26">
        <w:rPr>
          <w:b/>
          <w:i/>
          <w:color w:val="000000" w:themeColor="text1"/>
        </w:rPr>
        <w:t>О</w:t>
      </w:r>
      <w:r w:rsidRPr="00E65F26">
        <w:rPr>
          <w:b/>
          <w:color w:val="000000" w:themeColor="text1"/>
        </w:rPr>
        <w:t>-Метилдопамина гидрохлорид</w:t>
      </w:r>
      <w:r w:rsidRPr="00E65F26">
        <w:rPr>
          <w:color w:val="000000" w:themeColor="text1"/>
        </w:rPr>
        <w:t xml:space="preserve">. [1477-68-5]. </w:t>
      </w:r>
      <w:r w:rsidR="00C2024F" w:rsidRPr="00E65F26">
        <w:rPr>
          <w:color w:val="000000" w:themeColor="text1"/>
        </w:rPr>
        <w:t>С</w:t>
      </w:r>
      <w:r w:rsidR="00C2024F" w:rsidRPr="00E65F26">
        <w:rPr>
          <w:color w:val="000000" w:themeColor="text1"/>
          <w:vertAlign w:val="subscript"/>
        </w:rPr>
        <w:t>9</w:t>
      </w:r>
      <w:r w:rsidR="00C2024F" w:rsidRPr="00E65F26">
        <w:rPr>
          <w:color w:val="000000" w:themeColor="text1"/>
        </w:rPr>
        <w:t>Н</w:t>
      </w:r>
      <w:r w:rsidR="00C2024F" w:rsidRPr="00E65F26">
        <w:rPr>
          <w:color w:val="000000" w:themeColor="text1"/>
          <w:vertAlign w:val="subscript"/>
        </w:rPr>
        <w:t>13</w:t>
      </w:r>
      <w:r w:rsidR="00C2024F" w:rsidRPr="00E65F26">
        <w:rPr>
          <w:color w:val="000000" w:themeColor="text1"/>
          <w:lang w:val="en-US"/>
        </w:rPr>
        <w:t>N</w:t>
      </w:r>
      <w:r w:rsidR="00C2024F" w:rsidRPr="00E65F26">
        <w:rPr>
          <w:color w:val="000000" w:themeColor="text1"/>
        </w:rPr>
        <w:t>О</w:t>
      </w:r>
      <w:r w:rsidR="00C2024F" w:rsidRPr="00E65F26">
        <w:rPr>
          <w:color w:val="000000" w:themeColor="text1"/>
          <w:vertAlign w:val="subscript"/>
        </w:rPr>
        <w:t>2</w:t>
      </w:r>
      <w:r w:rsidR="00C2024F" w:rsidRPr="00E65F26">
        <w:rPr>
          <w:color w:val="000000" w:themeColor="text1"/>
        </w:rPr>
        <w:t>∙</w:t>
      </w:r>
      <w:r w:rsidR="00C2024F" w:rsidRPr="00E65F26">
        <w:rPr>
          <w:color w:val="000000" w:themeColor="text1"/>
          <w:lang w:val="en-US"/>
        </w:rPr>
        <w:t>HCl</w:t>
      </w:r>
      <w:r w:rsidRPr="00E65F26">
        <w:rPr>
          <w:color w:val="000000" w:themeColor="text1"/>
        </w:rPr>
        <w:t>. (М.м.</w:t>
      </w:r>
      <w:r w:rsidR="00991515" w:rsidRPr="00E65F26">
        <w:rPr>
          <w:color w:val="000000" w:themeColor="text1"/>
        </w:rPr>
        <w:t> </w:t>
      </w:r>
      <w:r w:rsidRPr="00E65F26">
        <w:rPr>
          <w:color w:val="000000" w:themeColor="text1"/>
        </w:rPr>
        <w:t>203,6</w:t>
      </w:r>
      <w:r w:rsidR="00A211BE" w:rsidRPr="00E65F26">
        <w:rPr>
          <w:color w:val="000000" w:themeColor="text1"/>
        </w:rPr>
        <w:t>7</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4-(2-Аминоэтил)-2-метоксифенола гидрохлорид.</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213 до 215</w:t>
      </w:r>
      <w:r w:rsidR="00991515" w:rsidRPr="00E65F26">
        <w:rPr>
          <w:color w:val="000000" w:themeColor="text1"/>
        </w:rPr>
        <w:t> °</w:t>
      </w:r>
      <w:r w:rsidRPr="00E65F26">
        <w:rPr>
          <w:color w:val="000000" w:themeColor="text1"/>
        </w:rPr>
        <w:t>С.</w:t>
      </w:r>
    </w:p>
    <w:p w:rsidR="00A6303F" w:rsidRPr="00E65F26" w:rsidRDefault="00A6303F" w:rsidP="00821B28">
      <w:pPr>
        <w:keepNext/>
        <w:spacing w:line="360" w:lineRule="auto"/>
        <w:jc w:val="both"/>
        <w:rPr>
          <w:color w:val="000000" w:themeColor="text1"/>
        </w:rPr>
      </w:pPr>
      <w:r w:rsidRPr="00E65F26">
        <w:rPr>
          <w:b/>
          <w:color w:val="000000" w:themeColor="text1"/>
        </w:rPr>
        <w:t>4-</w:t>
      </w:r>
      <w:r w:rsidRPr="00E65F26">
        <w:rPr>
          <w:b/>
          <w:i/>
          <w:color w:val="000000" w:themeColor="text1"/>
        </w:rPr>
        <w:t>О-</w:t>
      </w:r>
      <w:r w:rsidRPr="00E65F26">
        <w:rPr>
          <w:b/>
          <w:color w:val="000000" w:themeColor="text1"/>
        </w:rPr>
        <w:t>Метилдопамина гидрохлорид</w:t>
      </w:r>
      <w:r w:rsidRPr="00E65F26">
        <w:rPr>
          <w:color w:val="000000" w:themeColor="text1"/>
        </w:rPr>
        <w:t xml:space="preserve">. [645-33-0]. </w:t>
      </w:r>
      <w:r w:rsidR="00C2024F" w:rsidRPr="00E65F26">
        <w:rPr>
          <w:color w:val="000000" w:themeColor="text1"/>
        </w:rPr>
        <w:t>С</w:t>
      </w:r>
      <w:r w:rsidR="00C2024F" w:rsidRPr="00E65F26">
        <w:rPr>
          <w:color w:val="000000" w:themeColor="text1"/>
          <w:vertAlign w:val="subscript"/>
        </w:rPr>
        <w:t>9</w:t>
      </w:r>
      <w:r w:rsidR="00C2024F" w:rsidRPr="00E65F26">
        <w:rPr>
          <w:color w:val="000000" w:themeColor="text1"/>
        </w:rPr>
        <w:t>Н</w:t>
      </w:r>
      <w:r w:rsidR="00C2024F" w:rsidRPr="00E65F26">
        <w:rPr>
          <w:color w:val="000000" w:themeColor="text1"/>
          <w:vertAlign w:val="subscript"/>
        </w:rPr>
        <w:t>13</w:t>
      </w:r>
      <w:r w:rsidR="00C2024F" w:rsidRPr="00E65F26">
        <w:rPr>
          <w:color w:val="000000" w:themeColor="text1"/>
          <w:lang w:val="en-US"/>
        </w:rPr>
        <w:t>N</w:t>
      </w:r>
      <w:r w:rsidR="00C2024F" w:rsidRPr="00E65F26">
        <w:rPr>
          <w:color w:val="000000" w:themeColor="text1"/>
        </w:rPr>
        <w:t>О</w:t>
      </w:r>
      <w:r w:rsidR="00C2024F" w:rsidRPr="00E65F26">
        <w:rPr>
          <w:color w:val="000000" w:themeColor="text1"/>
          <w:vertAlign w:val="subscript"/>
        </w:rPr>
        <w:t>2</w:t>
      </w:r>
      <w:r w:rsidR="00C2024F" w:rsidRPr="00E65F26">
        <w:rPr>
          <w:color w:val="000000" w:themeColor="text1"/>
        </w:rPr>
        <w:t>∙</w:t>
      </w:r>
      <w:r w:rsidR="00C2024F" w:rsidRPr="00E65F26">
        <w:rPr>
          <w:color w:val="000000" w:themeColor="text1"/>
          <w:lang w:val="en-US"/>
        </w:rPr>
        <w:t>HCl</w:t>
      </w:r>
      <w:r w:rsidRPr="00E65F26">
        <w:rPr>
          <w:color w:val="000000" w:themeColor="text1"/>
        </w:rPr>
        <w:t>. (М.м.</w:t>
      </w:r>
      <w:r w:rsidR="00991515" w:rsidRPr="00E65F26">
        <w:rPr>
          <w:color w:val="000000" w:themeColor="text1"/>
        </w:rPr>
        <w:t> 203,6</w:t>
      </w:r>
      <w:r w:rsidR="00A211BE" w:rsidRPr="00E65F26">
        <w:rPr>
          <w:color w:val="000000" w:themeColor="text1"/>
        </w:rPr>
        <w:t>7</w:t>
      </w:r>
      <w:r w:rsidR="00991515"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5-(2-Аминоэтил)-2-метоксифенола гидрохлорид.</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207 до 208</w:t>
      </w:r>
      <w:r w:rsidR="00991515" w:rsidRPr="00E65F26">
        <w:rPr>
          <w:color w:val="000000" w:themeColor="text1"/>
        </w:rPr>
        <w:t> °</w:t>
      </w:r>
      <w:r w:rsidRPr="00E65F26">
        <w:rPr>
          <w:color w:val="000000" w:themeColor="text1"/>
        </w:rPr>
        <w:t>С.</w:t>
      </w:r>
    </w:p>
    <w:p w:rsidR="00A6303F" w:rsidRPr="00E65F26" w:rsidRDefault="00A6303F" w:rsidP="00821B28">
      <w:pPr>
        <w:keepNext/>
        <w:spacing w:line="360" w:lineRule="auto"/>
        <w:jc w:val="both"/>
        <w:rPr>
          <w:color w:val="000000" w:themeColor="text1"/>
        </w:rPr>
      </w:pPr>
      <w:r w:rsidRPr="00E65F26">
        <w:rPr>
          <w:b/>
          <w:color w:val="000000" w:themeColor="text1"/>
        </w:rPr>
        <w:t>Метиленбисакриламид</w:t>
      </w:r>
      <w:r w:rsidRPr="00E65F26">
        <w:rPr>
          <w:color w:val="000000" w:themeColor="text1"/>
        </w:rPr>
        <w:t>. [110-26-9]. С</w:t>
      </w:r>
      <w:r w:rsidRPr="00E65F26">
        <w:rPr>
          <w:color w:val="000000" w:themeColor="text1"/>
          <w:vertAlign w:val="subscript"/>
        </w:rPr>
        <w:t>7</w:t>
      </w:r>
      <w:r w:rsidRPr="00E65F26">
        <w:rPr>
          <w:color w:val="000000" w:themeColor="text1"/>
        </w:rPr>
        <w:t>Н</w:t>
      </w:r>
      <w:r w:rsidRPr="00E65F26">
        <w:rPr>
          <w:color w:val="000000" w:themeColor="text1"/>
          <w:vertAlign w:val="subscript"/>
        </w:rPr>
        <w:t>10</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025D8D" w:rsidRPr="00E65F26">
        <w:rPr>
          <w:color w:val="000000" w:themeColor="text1"/>
        </w:rPr>
        <w:t> </w:t>
      </w:r>
      <w:r w:rsidRPr="00E65F26">
        <w:rPr>
          <w:color w:val="000000" w:themeColor="text1"/>
        </w:rPr>
        <w:t>154,17).</w:t>
      </w:r>
    </w:p>
    <w:p w:rsidR="00A6303F" w:rsidRPr="00E65F26" w:rsidRDefault="00A6303F" w:rsidP="000A323A">
      <w:pPr>
        <w:spacing w:line="360" w:lineRule="auto"/>
        <w:jc w:val="both"/>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i/>
          <w:color w:val="000000" w:themeColor="text1"/>
          <w:lang w:val="en-US"/>
        </w:rPr>
        <w:sym w:font="Symbol" w:char="F0A2"/>
      </w:r>
      <w:r w:rsidRPr="00E65F26">
        <w:rPr>
          <w:color w:val="000000" w:themeColor="text1"/>
        </w:rPr>
        <w:t>-Метиленбис(проп-2-енамид).</w:t>
      </w:r>
    </w:p>
    <w:p w:rsidR="00A6303F" w:rsidRPr="00E65F26" w:rsidRDefault="00A6303F" w:rsidP="000A323A">
      <w:pPr>
        <w:spacing w:line="360" w:lineRule="auto"/>
        <w:jc w:val="both"/>
        <w:rPr>
          <w:color w:val="000000" w:themeColor="text1"/>
        </w:rPr>
      </w:pPr>
      <w:r w:rsidRPr="00E65F26">
        <w:rPr>
          <w:color w:val="000000" w:themeColor="text1"/>
        </w:rPr>
        <w:t>Очень мелкий порошок</w:t>
      </w:r>
      <w:r w:rsidR="00025D8D" w:rsidRPr="00E65F26">
        <w:rPr>
          <w:color w:val="000000" w:themeColor="text1"/>
        </w:rPr>
        <w:t xml:space="preserve"> белого или почти белого цвета.</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растворим в спирте 96</w:t>
      </w:r>
      <w:r w:rsidR="00025D8D"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300</w:t>
      </w:r>
      <w:r w:rsidR="00025D8D" w:rsidRPr="00E65F26">
        <w:rPr>
          <w:color w:val="000000" w:themeColor="text1"/>
        </w:rPr>
        <w:t> °</w:t>
      </w:r>
      <w:r w:rsidRPr="00E65F26">
        <w:rPr>
          <w:color w:val="000000" w:themeColor="text1"/>
        </w:rPr>
        <w:t>С с разложением.</w:t>
      </w:r>
    </w:p>
    <w:p w:rsidR="00E32331" w:rsidRPr="00E65F26" w:rsidRDefault="00A6303F" w:rsidP="00821B28">
      <w:pPr>
        <w:keepNext/>
        <w:spacing w:line="360" w:lineRule="auto"/>
        <w:jc w:val="both"/>
        <w:rPr>
          <w:color w:val="000000" w:themeColor="text1"/>
        </w:rPr>
      </w:pPr>
      <w:r w:rsidRPr="00E65F26">
        <w:rPr>
          <w:b/>
          <w:color w:val="000000" w:themeColor="text1"/>
        </w:rPr>
        <w:t>Метиленовый синий</w:t>
      </w:r>
      <w:r w:rsidRPr="00E65F26">
        <w:rPr>
          <w:color w:val="000000" w:themeColor="text1"/>
        </w:rPr>
        <w:t>. [7220-79-3]. С</w:t>
      </w:r>
      <w:r w:rsidRPr="00E65F26">
        <w:rPr>
          <w:color w:val="000000" w:themeColor="text1"/>
          <w:vertAlign w:val="subscript"/>
        </w:rPr>
        <w:t>16</w:t>
      </w:r>
      <w:r w:rsidRPr="00E65F26">
        <w:rPr>
          <w:color w:val="000000" w:themeColor="text1"/>
        </w:rPr>
        <w:t>Н</w:t>
      </w:r>
      <w:r w:rsidRPr="00E65F26">
        <w:rPr>
          <w:color w:val="000000" w:themeColor="text1"/>
          <w:vertAlign w:val="subscript"/>
        </w:rPr>
        <w:t>18</w:t>
      </w:r>
      <w:r w:rsidRPr="00E65F26">
        <w:rPr>
          <w:color w:val="000000" w:themeColor="text1"/>
        </w:rPr>
        <w:t>С</w:t>
      </w:r>
      <w:r w:rsidRPr="00E65F26">
        <w:rPr>
          <w:color w:val="000000" w:themeColor="text1"/>
          <w:lang w:val="en-US"/>
        </w:rPr>
        <w:t>lN</w:t>
      </w:r>
      <w:r w:rsidRPr="00E65F26">
        <w:rPr>
          <w:color w:val="000000" w:themeColor="text1"/>
          <w:vertAlign w:val="subscript"/>
        </w:rPr>
        <w:t>3</w:t>
      </w:r>
      <w:r w:rsidRPr="00E65F26">
        <w:rPr>
          <w:color w:val="000000" w:themeColor="text1"/>
        </w:rPr>
        <w:t>S</w:t>
      </w:r>
      <w:r w:rsidR="00451F0A" w:rsidRPr="00E65F26">
        <w:rPr>
          <w:color w:val="000000" w:themeColor="text1"/>
        </w:rPr>
        <w:t>·</w:t>
      </w:r>
      <w:r w:rsidRPr="00E65F26">
        <w:rPr>
          <w:color w:val="000000" w:themeColor="text1"/>
        </w:rPr>
        <w:t>3Н</w:t>
      </w:r>
      <w:r w:rsidRPr="00E65F26">
        <w:rPr>
          <w:color w:val="000000" w:themeColor="text1"/>
          <w:vertAlign w:val="subscript"/>
        </w:rPr>
        <w:t>2</w:t>
      </w:r>
      <w:r w:rsidRPr="00E65F26">
        <w:rPr>
          <w:color w:val="000000" w:themeColor="text1"/>
        </w:rPr>
        <w:t>О. (М.м.</w:t>
      </w:r>
      <w:r w:rsidR="00025D8D" w:rsidRPr="00E65F26">
        <w:rPr>
          <w:color w:val="000000" w:themeColor="text1"/>
        </w:rPr>
        <w:t> 373,</w:t>
      </w:r>
      <w:r w:rsidR="00D4591E" w:rsidRPr="00E65F26">
        <w:rPr>
          <w:color w:val="000000" w:themeColor="text1"/>
        </w:rPr>
        <w:t>90</w:t>
      </w:r>
      <w:r w:rsidR="00025D8D" w:rsidRPr="00E65F26">
        <w:rPr>
          <w:color w:val="000000" w:themeColor="text1"/>
        </w:rPr>
        <w:t>).</w:t>
      </w:r>
      <w:r w:rsidR="00C2024F" w:rsidRPr="00E65F26">
        <w:rPr>
          <w:color w:val="000000" w:themeColor="text1"/>
        </w:rPr>
        <w:t xml:space="preserve"> </w:t>
      </w:r>
    </w:p>
    <w:p w:rsidR="00A6303F" w:rsidRPr="00E65F26" w:rsidRDefault="00D4591E" w:rsidP="000A323A">
      <w:pPr>
        <w:spacing w:line="360" w:lineRule="auto"/>
        <w:jc w:val="both"/>
        <w:rPr>
          <w:color w:val="000000" w:themeColor="text1"/>
        </w:rPr>
      </w:pPr>
      <w:r w:rsidRPr="00E65F26">
        <w:rPr>
          <w:bCs/>
          <w:color w:val="000000" w:themeColor="text1"/>
        </w:rPr>
        <w:t>3,7-Бис(диметиламино)-5λ</w:t>
      </w:r>
      <w:r w:rsidRPr="00E65F26">
        <w:rPr>
          <w:bCs/>
          <w:color w:val="000000" w:themeColor="text1"/>
          <w:vertAlign w:val="superscript"/>
        </w:rPr>
        <w:t>4</w:t>
      </w:r>
      <w:r w:rsidRPr="00E65F26">
        <w:rPr>
          <w:bCs/>
          <w:color w:val="000000" w:themeColor="text1"/>
        </w:rPr>
        <w:t>-фенотиазин-5-ий хлорид, тригидрат</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Кристаллический порошок </w:t>
      </w:r>
      <w:r w:rsidR="00EB25AF" w:rsidRPr="00E65F26">
        <w:rPr>
          <w:color w:val="000000" w:themeColor="text1"/>
        </w:rPr>
        <w:t>тёмно</w:t>
      </w:r>
      <w:r w:rsidR="00025D8D" w:rsidRPr="00E65F26">
        <w:rPr>
          <w:color w:val="000000" w:themeColor="text1"/>
        </w:rPr>
        <w:t>-зеленого или бронзового цвета.</w:t>
      </w:r>
    </w:p>
    <w:p w:rsidR="00A34EF5" w:rsidRPr="00E65F26" w:rsidRDefault="00A6303F" w:rsidP="00A34EF5">
      <w:pPr>
        <w:spacing w:line="360" w:lineRule="auto"/>
        <w:jc w:val="both"/>
        <w:rPr>
          <w:color w:val="000000" w:themeColor="text1"/>
        </w:rPr>
      </w:pPr>
      <w:r w:rsidRPr="00E65F26">
        <w:rPr>
          <w:color w:val="000000" w:themeColor="text1"/>
        </w:rPr>
        <w:t>Легко растворим в воде, растворим в спирте 96</w:t>
      </w:r>
      <w:r w:rsidR="00025D8D" w:rsidRPr="00E65F26">
        <w:rPr>
          <w:color w:val="000000" w:themeColor="text1"/>
        </w:rPr>
        <w:t> </w:t>
      </w:r>
      <w:r w:rsidRPr="00E65F26">
        <w:rPr>
          <w:color w:val="000000" w:themeColor="text1"/>
        </w:rPr>
        <w:t>%.</w:t>
      </w:r>
    </w:p>
    <w:p w:rsidR="00A34EF5" w:rsidRPr="00E65F26" w:rsidRDefault="00A34EF5" w:rsidP="00DD1E82">
      <w:pPr>
        <w:keepNext/>
        <w:spacing w:line="360" w:lineRule="auto"/>
        <w:jc w:val="both"/>
        <w:rPr>
          <w:color w:val="000000" w:themeColor="text1"/>
        </w:rPr>
      </w:pPr>
      <w:r w:rsidRPr="00E65F26">
        <w:rPr>
          <w:b/>
          <w:color w:val="000000" w:themeColor="text1"/>
        </w:rPr>
        <w:t>Метиленового синего раствор 1 %</w:t>
      </w:r>
    </w:p>
    <w:p w:rsidR="00A34EF5" w:rsidRPr="00E65F26" w:rsidRDefault="00A34EF5" w:rsidP="00A34EF5">
      <w:pPr>
        <w:spacing w:line="360" w:lineRule="auto"/>
        <w:jc w:val="both"/>
        <w:rPr>
          <w:color w:val="000000" w:themeColor="text1"/>
        </w:rPr>
      </w:pPr>
      <w:r w:rsidRPr="00E65F26">
        <w:rPr>
          <w:color w:val="000000" w:themeColor="text1"/>
        </w:rPr>
        <w:t>0,1 г метиленового синего растворяют в воде и доводят объём раствора тем же растворителем до 10,0 мл</w:t>
      </w:r>
      <w:r w:rsidRPr="00E65F26">
        <w:rPr>
          <w:color w:val="000000" w:themeColor="text1"/>
          <w:sz w:val="32"/>
          <w:szCs w:val="32"/>
        </w:rPr>
        <w:t>.</w:t>
      </w:r>
    </w:p>
    <w:p w:rsidR="00F541A4" w:rsidRPr="00E65F26" w:rsidRDefault="00F541A4" w:rsidP="00F541A4">
      <w:pPr>
        <w:keepNext/>
        <w:spacing w:line="360" w:lineRule="auto"/>
        <w:jc w:val="both"/>
        <w:rPr>
          <w:color w:val="000000" w:themeColor="text1"/>
        </w:rPr>
      </w:pPr>
      <w:r w:rsidRPr="00E65F26">
        <w:rPr>
          <w:b/>
          <w:color w:val="000000" w:themeColor="text1"/>
        </w:rPr>
        <w:t>Метиленового синего раствор 0,25 %</w:t>
      </w:r>
      <w:r w:rsidRPr="00E65F26">
        <w:rPr>
          <w:color w:val="000000" w:themeColor="text1"/>
        </w:rPr>
        <w:t xml:space="preserve"> </w:t>
      </w:r>
    </w:p>
    <w:p w:rsidR="00F541A4" w:rsidRPr="00E65F26" w:rsidRDefault="00F541A4" w:rsidP="00F541A4">
      <w:pPr>
        <w:spacing w:line="360" w:lineRule="auto"/>
        <w:jc w:val="both"/>
        <w:rPr>
          <w:color w:val="000000" w:themeColor="text1"/>
        </w:rPr>
      </w:pPr>
      <w:r w:rsidRPr="00E65F26">
        <w:rPr>
          <w:color w:val="000000" w:themeColor="text1"/>
        </w:rPr>
        <w:t>0,</w:t>
      </w:r>
      <w:r w:rsidR="00D51F00" w:rsidRPr="00E65F26">
        <w:rPr>
          <w:color w:val="000000" w:themeColor="text1"/>
        </w:rPr>
        <w:t>2</w:t>
      </w:r>
      <w:r w:rsidRPr="00E65F26">
        <w:rPr>
          <w:color w:val="000000" w:themeColor="text1"/>
        </w:rPr>
        <w:t>5 г метиленового синего растворяют в воде и доводят объём раствора тем же растворителем до 100,0 мл.</w:t>
      </w:r>
    </w:p>
    <w:p w:rsidR="00A6303F" w:rsidRPr="00E65F26" w:rsidRDefault="00A6303F" w:rsidP="00821B28">
      <w:pPr>
        <w:keepNext/>
        <w:spacing w:line="360" w:lineRule="auto"/>
        <w:jc w:val="both"/>
        <w:rPr>
          <w:color w:val="000000" w:themeColor="text1"/>
        </w:rPr>
      </w:pPr>
      <w:r w:rsidRPr="00E65F26">
        <w:rPr>
          <w:b/>
          <w:color w:val="000000" w:themeColor="text1"/>
        </w:rPr>
        <w:t>Метиленового синего раствор</w:t>
      </w:r>
      <w:r w:rsidR="00F541A4" w:rsidRPr="00E65F26">
        <w:rPr>
          <w:b/>
          <w:color w:val="000000" w:themeColor="text1"/>
        </w:rPr>
        <w:t xml:space="preserve"> 0,15 %</w:t>
      </w:r>
      <w:r w:rsidR="00554C64" w:rsidRPr="00E65F26">
        <w:rPr>
          <w:color w:val="000000" w:themeColor="text1"/>
        </w:rPr>
        <w:t xml:space="preserve"> </w:t>
      </w:r>
    </w:p>
    <w:p w:rsidR="00E6250C" w:rsidRPr="00E65F26" w:rsidRDefault="00E6250C" w:rsidP="000A323A">
      <w:pPr>
        <w:spacing w:line="360" w:lineRule="auto"/>
        <w:jc w:val="both"/>
        <w:rPr>
          <w:color w:val="000000" w:themeColor="text1"/>
        </w:rPr>
      </w:pPr>
      <w:r w:rsidRPr="00E65F26">
        <w:rPr>
          <w:color w:val="000000" w:themeColor="text1"/>
        </w:rPr>
        <w:t>0,15</w:t>
      </w:r>
      <w:r w:rsidR="00025D8D" w:rsidRPr="00E65F26">
        <w:rPr>
          <w:color w:val="000000" w:themeColor="text1"/>
        </w:rPr>
        <w:t> </w:t>
      </w:r>
      <w:r w:rsidRPr="00E65F26">
        <w:rPr>
          <w:color w:val="000000" w:themeColor="text1"/>
        </w:rPr>
        <w:t xml:space="preserve">г метиленового синего растворяют в воде и доводят </w:t>
      </w:r>
      <w:r w:rsidR="00A11208" w:rsidRPr="00E65F26">
        <w:rPr>
          <w:color w:val="000000" w:themeColor="text1"/>
        </w:rPr>
        <w:t>объём</w:t>
      </w:r>
      <w:r w:rsidRPr="00E65F26">
        <w:rPr>
          <w:color w:val="000000" w:themeColor="text1"/>
        </w:rPr>
        <w:t xml:space="preserve"> раствора </w:t>
      </w:r>
      <w:r w:rsidR="00943534" w:rsidRPr="00E65F26">
        <w:rPr>
          <w:color w:val="000000" w:themeColor="text1"/>
        </w:rPr>
        <w:t>тем же растворителем</w:t>
      </w:r>
      <w:r w:rsidRPr="00E65F26">
        <w:rPr>
          <w:color w:val="000000" w:themeColor="text1"/>
        </w:rPr>
        <w:t xml:space="preserve"> до 100</w:t>
      </w:r>
      <w:r w:rsidR="008C7DFC" w:rsidRPr="00E65F26">
        <w:rPr>
          <w:color w:val="000000" w:themeColor="text1"/>
        </w:rPr>
        <w:t>,0</w:t>
      </w:r>
      <w:r w:rsidR="00025D8D" w:rsidRPr="00E65F26">
        <w:rPr>
          <w:color w:val="000000" w:themeColor="text1"/>
        </w:rPr>
        <w:t> </w:t>
      </w:r>
      <w:r w:rsidRPr="00E65F26">
        <w:rPr>
          <w:color w:val="000000" w:themeColor="text1"/>
        </w:rPr>
        <w:t>мл.</w:t>
      </w:r>
    </w:p>
    <w:p w:rsidR="00E00F4F" w:rsidRPr="00E65F26" w:rsidRDefault="00E00F4F" w:rsidP="00E00F4F">
      <w:pPr>
        <w:keepNext/>
        <w:spacing w:line="360" w:lineRule="auto"/>
        <w:jc w:val="both"/>
        <w:rPr>
          <w:color w:val="000000" w:themeColor="text1"/>
        </w:rPr>
      </w:pPr>
      <w:r w:rsidRPr="00E65F26">
        <w:rPr>
          <w:b/>
          <w:color w:val="000000" w:themeColor="text1"/>
        </w:rPr>
        <w:t>Метиленового синего раствор 0,1 %</w:t>
      </w:r>
      <w:r w:rsidRPr="00E65F26">
        <w:rPr>
          <w:color w:val="000000" w:themeColor="text1"/>
        </w:rPr>
        <w:t xml:space="preserve"> </w:t>
      </w:r>
    </w:p>
    <w:p w:rsidR="00E00F4F" w:rsidRPr="00E65F26" w:rsidRDefault="00E00F4F" w:rsidP="00E00F4F">
      <w:pPr>
        <w:spacing w:line="360" w:lineRule="auto"/>
        <w:jc w:val="both"/>
        <w:rPr>
          <w:color w:val="000000" w:themeColor="text1"/>
        </w:rPr>
      </w:pPr>
      <w:r w:rsidRPr="00E65F26">
        <w:rPr>
          <w:color w:val="000000" w:themeColor="text1"/>
        </w:rPr>
        <w:t>0,1 г метиленового синего растворяют в воде и доводят объём раствора тем же растворителем до 100,0 мл.</w:t>
      </w:r>
    </w:p>
    <w:p w:rsidR="00EC2ECD" w:rsidRPr="00E65F26" w:rsidRDefault="00EC2ECD" w:rsidP="00EC2ECD">
      <w:pPr>
        <w:keepNext/>
        <w:spacing w:line="360" w:lineRule="auto"/>
        <w:jc w:val="both"/>
        <w:rPr>
          <w:color w:val="000000" w:themeColor="text1"/>
        </w:rPr>
      </w:pPr>
      <w:r w:rsidRPr="00E65F26">
        <w:rPr>
          <w:b/>
          <w:color w:val="000000" w:themeColor="text1"/>
        </w:rPr>
        <w:lastRenderedPageBreak/>
        <w:t>Метиленового синего раствор 0,02 %</w:t>
      </w:r>
      <w:r w:rsidRPr="00E65F26">
        <w:rPr>
          <w:color w:val="000000" w:themeColor="text1"/>
        </w:rPr>
        <w:t xml:space="preserve"> </w:t>
      </w:r>
    </w:p>
    <w:p w:rsidR="00EC2ECD" w:rsidRPr="00E65F26" w:rsidRDefault="00EC2ECD" w:rsidP="00EC2ECD">
      <w:pPr>
        <w:spacing w:line="360" w:lineRule="auto"/>
        <w:jc w:val="both"/>
        <w:rPr>
          <w:color w:val="000000" w:themeColor="text1"/>
        </w:rPr>
      </w:pPr>
      <w:r w:rsidRPr="00E65F26">
        <w:rPr>
          <w:color w:val="000000" w:themeColor="text1"/>
        </w:rPr>
        <w:t>20 мг метиленового синего растворяют в воде и доводят объём раствора тем же растворителем до 100,0 мл.</w:t>
      </w:r>
    </w:p>
    <w:p w:rsidR="00821B28" w:rsidRPr="00E65F26" w:rsidRDefault="00A6303F" w:rsidP="00821B28">
      <w:pPr>
        <w:keepNext/>
        <w:spacing w:line="360" w:lineRule="auto"/>
        <w:jc w:val="both"/>
        <w:rPr>
          <w:color w:val="000000" w:themeColor="text1"/>
        </w:rPr>
      </w:pPr>
      <w:r w:rsidRPr="00E65F26">
        <w:rPr>
          <w:b/>
          <w:color w:val="000000" w:themeColor="text1"/>
        </w:rPr>
        <w:t>Метиленового синего спиртовой раствор</w:t>
      </w:r>
      <w:r w:rsidR="00941326" w:rsidRPr="00E65F26">
        <w:rPr>
          <w:b/>
          <w:color w:val="000000" w:themeColor="text1"/>
        </w:rPr>
        <w:t xml:space="preserve"> 0,1 %</w:t>
      </w:r>
      <w:r w:rsidRPr="00E65F26">
        <w:rPr>
          <w:color w:val="000000" w:themeColor="text1"/>
        </w:rPr>
        <w:t xml:space="preserve"> </w:t>
      </w:r>
    </w:p>
    <w:p w:rsidR="00A6303F" w:rsidRPr="00E65F26" w:rsidRDefault="00A6303F" w:rsidP="00CF3955">
      <w:pPr>
        <w:spacing w:line="360" w:lineRule="auto"/>
        <w:jc w:val="both"/>
        <w:rPr>
          <w:color w:val="000000" w:themeColor="text1"/>
        </w:rPr>
      </w:pPr>
      <w:r w:rsidRPr="00E65F26">
        <w:rPr>
          <w:color w:val="000000" w:themeColor="text1"/>
        </w:rPr>
        <w:t>0,1</w:t>
      </w:r>
      <w:r w:rsidR="00025D8D" w:rsidRPr="00E65F26">
        <w:rPr>
          <w:color w:val="000000" w:themeColor="text1"/>
        </w:rPr>
        <w:t> </w:t>
      </w:r>
      <w:r w:rsidR="00CF3955" w:rsidRPr="00E65F26">
        <w:rPr>
          <w:color w:val="000000" w:themeColor="text1"/>
        </w:rPr>
        <w:t xml:space="preserve">г метиленового синего растворяют </w:t>
      </w:r>
      <w:r w:rsidRPr="00E65F26">
        <w:rPr>
          <w:color w:val="000000" w:themeColor="text1"/>
        </w:rPr>
        <w:t xml:space="preserve">в </w:t>
      </w:r>
      <w:r w:rsidR="00CF3955" w:rsidRPr="00E65F26">
        <w:rPr>
          <w:color w:val="000000" w:themeColor="text1"/>
        </w:rPr>
        <w:t xml:space="preserve">100 мл </w:t>
      </w:r>
      <w:r w:rsidRPr="00E65F26">
        <w:rPr>
          <w:color w:val="000000" w:themeColor="text1"/>
        </w:rPr>
        <w:t>спирт</w:t>
      </w:r>
      <w:r w:rsidR="00CF3955" w:rsidRPr="00E65F26">
        <w:rPr>
          <w:color w:val="000000" w:themeColor="text1"/>
        </w:rPr>
        <w:t>а</w:t>
      </w:r>
      <w:r w:rsidRPr="00E65F26">
        <w:rPr>
          <w:color w:val="000000" w:themeColor="text1"/>
        </w:rPr>
        <w:t xml:space="preserve"> 96</w:t>
      </w:r>
      <w:r w:rsidR="00025D8D" w:rsidRPr="00E65F26">
        <w:rPr>
          <w:color w:val="000000" w:themeColor="text1"/>
        </w:rPr>
        <w:t> </w:t>
      </w:r>
      <w:r w:rsidRPr="00E65F26">
        <w:rPr>
          <w:color w:val="000000" w:themeColor="text1"/>
        </w:rPr>
        <w:t>%.</w:t>
      </w:r>
    </w:p>
    <w:p w:rsidR="0097005E" w:rsidRPr="00E65F26" w:rsidRDefault="0097005E" w:rsidP="0097005E">
      <w:pPr>
        <w:spacing w:line="360" w:lineRule="auto"/>
        <w:jc w:val="both"/>
        <w:rPr>
          <w:b/>
          <w:color w:val="000000" w:themeColor="text1"/>
        </w:rPr>
      </w:pPr>
      <w:r w:rsidRPr="00E65F26">
        <w:rPr>
          <w:b/>
          <w:color w:val="000000" w:themeColor="text1"/>
        </w:rPr>
        <w:t>Метиленового синего спиртовой раствор 0,05 %</w:t>
      </w:r>
    </w:p>
    <w:p w:rsidR="0097005E" w:rsidRPr="00E65F26" w:rsidRDefault="0097005E" w:rsidP="0097005E">
      <w:pPr>
        <w:spacing w:line="360" w:lineRule="auto"/>
        <w:jc w:val="both"/>
        <w:rPr>
          <w:color w:val="000000" w:themeColor="text1"/>
        </w:rPr>
      </w:pPr>
      <w:r w:rsidRPr="00E65F26">
        <w:rPr>
          <w:color w:val="000000" w:themeColor="text1"/>
        </w:rPr>
        <w:t>50 мг метиленового синего растворяют в 100 мл спирта 96 %.</w:t>
      </w:r>
    </w:p>
    <w:p w:rsidR="00E32331" w:rsidRPr="00E65F26" w:rsidRDefault="00A6303F" w:rsidP="00821B28">
      <w:pPr>
        <w:keepNext/>
        <w:spacing w:line="360" w:lineRule="auto"/>
        <w:jc w:val="both"/>
        <w:rPr>
          <w:color w:val="000000" w:themeColor="text1"/>
        </w:rPr>
      </w:pPr>
      <w:r w:rsidRPr="00E65F26">
        <w:rPr>
          <w:b/>
          <w:color w:val="000000" w:themeColor="text1"/>
        </w:rPr>
        <w:t>Метиленхлорид</w:t>
      </w:r>
      <w:r w:rsidRPr="00E65F26">
        <w:rPr>
          <w:color w:val="000000" w:themeColor="text1"/>
        </w:rPr>
        <w:t>. [75-09-2]. СН</w:t>
      </w:r>
      <w:r w:rsidRPr="00E65F26">
        <w:rPr>
          <w:color w:val="000000" w:themeColor="text1"/>
          <w:vertAlign w:val="subscript"/>
        </w:rPr>
        <w:t>2</w:t>
      </w:r>
      <w:r w:rsidRPr="00E65F26">
        <w:rPr>
          <w:color w:val="000000" w:themeColor="text1"/>
        </w:rPr>
        <w:t>С</w:t>
      </w:r>
      <w:r w:rsidRPr="00E65F26">
        <w:rPr>
          <w:color w:val="000000" w:themeColor="text1"/>
          <w:lang w:val="en-US"/>
        </w:rPr>
        <w:t>l</w:t>
      </w:r>
      <w:r w:rsidRPr="00E65F26">
        <w:rPr>
          <w:color w:val="000000" w:themeColor="text1"/>
          <w:vertAlign w:val="subscript"/>
        </w:rPr>
        <w:t>2</w:t>
      </w:r>
      <w:r w:rsidRPr="00E65F26">
        <w:rPr>
          <w:color w:val="000000" w:themeColor="text1"/>
        </w:rPr>
        <w:t>. (М.м.</w:t>
      </w:r>
      <w:r w:rsidR="00025D8D" w:rsidRPr="00E65F26">
        <w:rPr>
          <w:color w:val="000000" w:themeColor="text1"/>
        </w:rPr>
        <w:t> </w:t>
      </w:r>
      <w:r w:rsidRPr="00E65F26">
        <w:rPr>
          <w:color w:val="000000" w:themeColor="text1"/>
        </w:rPr>
        <w:t xml:space="preserve">84,93). </w:t>
      </w:r>
    </w:p>
    <w:p w:rsidR="00A6303F" w:rsidRPr="00E65F26" w:rsidRDefault="00A6303F" w:rsidP="000A323A">
      <w:pPr>
        <w:spacing w:line="360" w:lineRule="auto"/>
        <w:jc w:val="both"/>
        <w:rPr>
          <w:color w:val="000000" w:themeColor="text1"/>
        </w:rPr>
      </w:pPr>
      <w:r w:rsidRPr="00E65F26">
        <w:rPr>
          <w:color w:val="000000" w:themeColor="text1"/>
        </w:rPr>
        <w:t>Дихлорметан.</w:t>
      </w:r>
    </w:p>
    <w:p w:rsidR="00A6303F" w:rsidRPr="00E65F26" w:rsidRDefault="00A6303F" w:rsidP="000A323A">
      <w:pPr>
        <w:pStyle w:val="a3"/>
        <w:rPr>
          <w:color w:val="000000" w:themeColor="text1"/>
        </w:rPr>
      </w:pPr>
      <w:r w:rsidRPr="00E65F26">
        <w:rPr>
          <w:color w:val="000000" w:themeColor="text1"/>
        </w:rPr>
        <w:t>Бесцветная жидкость.</w:t>
      </w:r>
    </w:p>
    <w:p w:rsidR="00A6303F" w:rsidRPr="00E65F26" w:rsidRDefault="00A6303F" w:rsidP="000A323A">
      <w:pPr>
        <w:pStyle w:val="a3"/>
        <w:rPr>
          <w:color w:val="000000" w:themeColor="text1"/>
        </w:rPr>
      </w:pPr>
      <w:r w:rsidRPr="00E65F26">
        <w:rPr>
          <w:color w:val="000000" w:themeColor="text1"/>
        </w:rPr>
        <w:t>Умеренно растворим в воде, смешивается со спиртом 96</w:t>
      </w:r>
      <w:r w:rsidR="00025D8D" w:rsidRPr="00E65F26">
        <w:rPr>
          <w:color w:val="000000" w:themeColor="text1"/>
        </w:rPr>
        <w:t> </w:t>
      </w:r>
      <w:r w:rsidRPr="00E65F26">
        <w:rPr>
          <w:color w:val="000000" w:themeColor="text1"/>
        </w:rPr>
        <w:t>% и эфиром.</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От 39 до 42</w:t>
      </w:r>
      <w:r w:rsidR="00025D8D"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Метиленхлорид, используемый в флуориметрии, должен выдерживать следующее дополнительное испытание.</w:t>
      </w:r>
    </w:p>
    <w:p w:rsidR="00A6303F" w:rsidRPr="00E65F26" w:rsidRDefault="00A6303F" w:rsidP="000A323A">
      <w:pPr>
        <w:pStyle w:val="a3"/>
        <w:rPr>
          <w:color w:val="000000" w:themeColor="text1"/>
        </w:rPr>
      </w:pPr>
      <w:r w:rsidRPr="00E65F26">
        <w:rPr>
          <w:i/>
          <w:color w:val="000000" w:themeColor="text1"/>
        </w:rPr>
        <w:t>Флуоресценция</w:t>
      </w:r>
      <w:r w:rsidRPr="00E65F26">
        <w:rPr>
          <w:color w:val="000000" w:themeColor="text1"/>
        </w:rPr>
        <w:t>. При облучении светом с длиной волны 365</w:t>
      </w:r>
      <w:r w:rsidR="00025D8D" w:rsidRPr="00E65F26">
        <w:rPr>
          <w:color w:val="000000" w:themeColor="text1"/>
        </w:rPr>
        <w:t> </w:t>
      </w:r>
      <w:r w:rsidRPr="00E65F26">
        <w:rPr>
          <w:color w:val="000000" w:themeColor="text1"/>
        </w:rPr>
        <w:t>нм поглощение, измеренное при длине волны 460</w:t>
      </w:r>
      <w:r w:rsidR="00025D8D" w:rsidRPr="00E65F26">
        <w:rPr>
          <w:color w:val="000000" w:themeColor="text1"/>
        </w:rPr>
        <w:t> </w:t>
      </w:r>
      <w:r w:rsidRPr="00E65F26">
        <w:rPr>
          <w:color w:val="000000" w:themeColor="text1"/>
        </w:rPr>
        <w:t>нм в кювете с толщиной слоя 1</w:t>
      </w:r>
      <w:r w:rsidR="00025D8D" w:rsidRPr="00E65F26">
        <w:rPr>
          <w:color w:val="000000" w:themeColor="text1"/>
        </w:rPr>
        <w:t> </w:t>
      </w:r>
      <w:r w:rsidRPr="00E65F26">
        <w:rPr>
          <w:color w:val="000000" w:themeColor="text1"/>
        </w:rPr>
        <w:t>см, не должно быть интенсивнее флуо</w:t>
      </w:r>
      <w:r w:rsidR="00025D8D" w:rsidRPr="00E65F26">
        <w:rPr>
          <w:color w:val="000000" w:themeColor="text1"/>
        </w:rPr>
        <w:t>ресценции раствора, содержащего</w:t>
      </w:r>
      <w:r w:rsidR="004E4A00" w:rsidRPr="00E65F26">
        <w:rPr>
          <w:color w:val="000000" w:themeColor="text1"/>
        </w:rPr>
        <w:t xml:space="preserve"> </w:t>
      </w:r>
      <w:r w:rsidRPr="00E65F26">
        <w:rPr>
          <w:color w:val="000000" w:themeColor="text1"/>
        </w:rPr>
        <w:t>0,002</w:t>
      </w:r>
      <w:r w:rsidR="00025D8D"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 xml:space="preserve"> хинина в 0,5</w:t>
      </w:r>
      <w:r w:rsidR="00025D8D" w:rsidRPr="00E65F26">
        <w:rPr>
          <w:color w:val="000000" w:themeColor="text1"/>
        </w:rPr>
        <w:t> </w:t>
      </w:r>
      <w:r w:rsidRPr="00E65F26">
        <w:rPr>
          <w:color w:val="000000" w:themeColor="text1"/>
        </w:rPr>
        <w:t>М растворе серной кислоты, измеренного в тех же условиях.</w:t>
      </w:r>
    </w:p>
    <w:p w:rsidR="00A6303F" w:rsidRPr="00E65F26" w:rsidRDefault="00A6303F" w:rsidP="000A323A">
      <w:pPr>
        <w:pStyle w:val="2"/>
        <w:rPr>
          <w:b w:val="0"/>
          <w:color w:val="000000" w:themeColor="text1"/>
        </w:rPr>
      </w:pPr>
      <w:r w:rsidRPr="00E65F26">
        <w:rPr>
          <w:color w:val="000000" w:themeColor="text1"/>
        </w:rPr>
        <w:t>Метиленхлорид подкисленный</w:t>
      </w:r>
      <w:r w:rsidR="002747FE"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К 100</w:t>
      </w:r>
      <w:r w:rsidR="00025D8D" w:rsidRPr="00E65F26">
        <w:rPr>
          <w:color w:val="000000" w:themeColor="text1"/>
        </w:rPr>
        <w:t> </w:t>
      </w:r>
      <w:r w:rsidRPr="00E65F26">
        <w:rPr>
          <w:color w:val="000000" w:themeColor="text1"/>
        </w:rPr>
        <w:t>мл метиленхлорида прибавляют 10</w:t>
      </w:r>
      <w:r w:rsidR="00025D8D" w:rsidRPr="00E65F26">
        <w:rPr>
          <w:color w:val="000000" w:themeColor="text1"/>
        </w:rPr>
        <w:t> </w:t>
      </w:r>
      <w:r w:rsidRPr="00E65F26">
        <w:rPr>
          <w:color w:val="000000" w:themeColor="text1"/>
        </w:rPr>
        <w:t>мл кислоты хлористоводородной концентрированной, встряхивают. После разделения слоев используют нижний слой.</w:t>
      </w:r>
    </w:p>
    <w:p w:rsidR="00A6303F" w:rsidRPr="00E65F26" w:rsidRDefault="00A6303F" w:rsidP="000A323A">
      <w:pPr>
        <w:keepNext/>
        <w:spacing w:line="360" w:lineRule="auto"/>
        <w:jc w:val="both"/>
        <w:rPr>
          <w:color w:val="000000" w:themeColor="text1"/>
        </w:rPr>
      </w:pPr>
      <w:r w:rsidRPr="00E65F26">
        <w:rPr>
          <w:b/>
          <w:color w:val="000000" w:themeColor="text1"/>
        </w:rPr>
        <w:t>Метилизобутилкетон</w:t>
      </w:r>
      <w:r w:rsidRPr="00E65F26">
        <w:rPr>
          <w:color w:val="000000" w:themeColor="text1"/>
        </w:rPr>
        <w:t>. [108-10-1]. С</w:t>
      </w:r>
      <w:r w:rsidRPr="00E65F26">
        <w:rPr>
          <w:color w:val="000000" w:themeColor="text1"/>
          <w:vertAlign w:val="subscript"/>
        </w:rPr>
        <w:t>6</w:t>
      </w:r>
      <w:r w:rsidRPr="00E65F26">
        <w:rPr>
          <w:color w:val="000000" w:themeColor="text1"/>
        </w:rPr>
        <w:t>Н</w:t>
      </w:r>
      <w:r w:rsidRPr="00E65F26">
        <w:rPr>
          <w:color w:val="000000" w:themeColor="text1"/>
          <w:vertAlign w:val="subscript"/>
        </w:rPr>
        <w:t>12</w:t>
      </w:r>
      <w:r w:rsidRPr="00E65F26">
        <w:rPr>
          <w:color w:val="000000" w:themeColor="text1"/>
        </w:rPr>
        <w:t>О. (М.м.</w:t>
      </w:r>
      <w:r w:rsidR="00025D8D" w:rsidRPr="00E65F26">
        <w:rPr>
          <w:color w:val="000000" w:themeColor="text1"/>
        </w:rPr>
        <w:t> 100,16).</w:t>
      </w:r>
    </w:p>
    <w:p w:rsidR="00A6303F" w:rsidRPr="00E65F26" w:rsidRDefault="00A65094" w:rsidP="000A323A">
      <w:pPr>
        <w:spacing w:line="360" w:lineRule="auto"/>
        <w:jc w:val="both"/>
        <w:rPr>
          <w:color w:val="000000" w:themeColor="text1"/>
        </w:rPr>
      </w:pPr>
      <w:r w:rsidRPr="00E65F26">
        <w:rPr>
          <w:color w:val="000000" w:themeColor="text1"/>
        </w:rPr>
        <w:t>4-Метил</w:t>
      </w:r>
      <w:r w:rsidR="00A6303F" w:rsidRPr="00E65F26">
        <w:rPr>
          <w:color w:val="000000" w:themeColor="text1"/>
        </w:rPr>
        <w:t>пентан</w:t>
      </w:r>
      <w:r w:rsidRPr="00E65F26">
        <w:rPr>
          <w:color w:val="000000" w:themeColor="text1"/>
        </w:rPr>
        <w:t>-2-</w:t>
      </w:r>
      <w:r w:rsidR="00A6303F" w:rsidRPr="00E65F26">
        <w:rPr>
          <w:color w:val="000000" w:themeColor="text1"/>
        </w:rPr>
        <w:t>он.</w:t>
      </w:r>
    </w:p>
    <w:p w:rsidR="00A6303F" w:rsidRPr="00E65F26" w:rsidRDefault="00A6303F" w:rsidP="000A323A">
      <w:pPr>
        <w:spacing w:line="360" w:lineRule="auto"/>
        <w:jc w:val="both"/>
        <w:rPr>
          <w:color w:val="000000" w:themeColor="text1"/>
        </w:rPr>
      </w:pPr>
      <w:r w:rsidRPr="00E65F26">
        <w:rPr>
          <w:color w:val="000000" w:themeColor="text1"/>
        </w:rPr>
        <w:t>П</w:t>
      </w:r>
      <w:r w:rsidR="00025D8D" w:rsidRPr="00E65F26">
        <w:rPr>
          <w:color w:val="000000" w:themeColor="text1"/>
        </w:rPr>
        <w:t>розрачная, 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смешивается с большинством органических растворителей.</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279" type="#_x0000_t75" style="width:24pt;height:24pt" o:ole="">
            <v:imagedata r:id="rId61" o:title=""/>
          </v:shape>
          <o:OLEObject Type="Embed" ProgID="Equation.3" ShapeID="_x0000_i1279" DrawAspect="Content" ObjectID="_1750697981" r:id="rId324"/>
        </w:object>
      </w:r>
      <w:r w:rsidR="00A6303F" w:rsidRPr="00E65F26">
        <w:rPr>
          <w:color w:val="000000" w:themeColor="text1"/>
        </w:rPr>
        <w:t>. Около 0,80.</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115</w:t>
      </w:r>
      <w:r w:rsidR="00025D8D"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lastRenderedPageBreak/>
        <w:t>Температурные пределы перегонки</w:t>
      </w:r>
      <w:r w:rsidRPr="00E65F26">
        <w:rPr>
          <w:color w:val="000000" w:themeColor="text1"/>
        </w:rPr>
        <w:t>. Перегоняют 100</w:t>
      </w:r>
      <w:r w:rsidR="00025D8D" w:rsidRPr="00E65F26">
        <w:rPr>
          <w:color w:val="000000" w:themeColor="text1"/>
        </w:rPr>
        <w:t> </w:t>
      </w:r>
      <w:r w:rsidRPr="00E65F26">
        <w:rPr>
          <w:color w:val="000000" w:themeColor="text1"/>
        </w:rPr>
        <w:t>мл. Интервал температуры перегонки не должен превышать 4,0</w:t>
      </w:r>
      <w:r w:rsidR="00025D8D" w:rsidRPr="00E65F26">
        <w:rPr>
          <w:color w:val="000000" w:themeColor="text1"/>
        </w:rPr>
        <w:t> °</w:t>
      </w:r>
      <w:r w:rsidRPr="00E65F26">
        <w:rPr>
          <w:color w:val="000000" w:themeColor="text1"/>
        </w:rPr>
        <w:t>С; должно перегоняться от 1 до 95</w:t>
      </w:r>
      <w:r w:rsidR="00025D8D"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i/>
          <w:color w:val="000000" w:themeColor="text1"/>
        </w:rPr>
        <w:t>Остаток после выпаривания</w:t>
      </w:r>
      <w:r w:rsidRPr="00E65F26">
        <w:rPr>
          <w:color w:val="000000" w:themeColor="text1"/>
        </w:rPr>
        <w:t>. Не более 0,01</w:t>
      </w:r>
      <w:r w:rsidR="00025D8D" w:rsidRPr="00E65F26">
        <w:rPr>
          <w:color w:val="000000" w:themeColor="text1"/>
        </w:rPr>
        <w:t> </w:t>
      </w:r>
      <w:r w:rsidRPr="00E65F26">
        <w:rPr>
          <w:color w:val="000000" w:themeColor="text1"/>
        </w:rPr>
        <w:t xml:space="preserve">%. Выпаривают при </w:t>
      </w:r>
      <w:r w:rsidR="00025D8D" w:rsidRPr="00E65F26">
        <w:rPr>
          <w:color w:val="000000" w:themeColor="text1"/>
        </w:rPr>
        <w:t xml:space="preserve">температуре </w:t>
      </w:r>
      <w:r w:rsidRPr="00E65F26">
        <w:rPr>
          <w:color w:val="000000" w:themeColor="text1"/>
        </w:rPr>
        <w:t>100</w:t>
      </w:r>
      <w:r w:rsidR="00025D8D" w:rsidRPr="00E65F26">
        <w:rPr>
          <w:color w:val="000000" w:themeColor="text1"/>
        </w:rPr>
        <w:t> °</w:t>
      </w:r>
      <w:r w:rsidRPr="00E65F26">
        <w:rPr>
          <w:color w:val="000000" w:themeColor="text1"/>
        </w:rPr>
        <w:t>С, остаток сушат при температуре от 100 до 105</w:t>
      </w:r>
      <w:r w:rsidR="00025D8D" w:rsidRPr="00E65F26">
        <w:rPr>
          <w:color w:val="000000" w:themeColor="text1"/>
        </w:rPr>
        <w:t> °</w:t>
      </w:r>
      <w:r w:rsidRPr="00E65F26">
        <w:rPr>
          <w:color w:val="000000" w:themeColor="text1"/>
        </w:rPr>
        <w:t>С.</w:t>
      </w:r>
    </w:p>
    <w:p w:rsidR="00A6303F" w:rsidRPr="00E65F26" w:rsidRDefault="00A6303F" w:rsidP="00785A86">
      <w:pPr>
        <w:pStyle w:val="a3"/>
        <w:keepNext/>
        <w:rPr>
          <w:color w:val="000000" w:themeColor="text1"/>
        </w:rPr>
      </w:pPr>
      <w:r w:rsidRPr="00E65F26">
        <w:rPr>
          <w:b/>
          <w:color w:val="000000" w:themeColor="text1"/>
        </w:rPr>
        <w:t>Метилизобутилкетон очищенный</w:t>
      </w:r>
      <w:r w:rsidR="002747F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50</w:t>
      </w:r>
      <w:r w:rsidR="00025D8D" w:rsidRPr="00E65F26">
        <w:rPr>
          <w:color w:val="000000" w:themeColor="text1"/>
        </w:rPr>
        <w:t> </w:t>
      </w:r>
      <w:r w:rsidRPr="00E65F26">
        <w:rPr>
          <w:color w:val="000000" w:themeColor="text1"/>
        </w:rPr>
        <w:t>мл свежеперегнанного метилизобутилкетона встряхивают с 0,5</w:t>
      </w:r>
      <w:r w:rsidR="00025D8D" w:rsidRPr="00E65F26">
        <w:rPr>
          <w:color w:val="000000" w:themeColor="text1"/>
        </w:rPr>
        <w:t> </w:t>
      </w:r>
      <w:r w:rsidRPr="00E65F26">
        <w:rPr>
          <w:color w:val="000000" w:themeColor="text1"/>
        </w:rPr>
        <w:t>мл хлористоводородной</w:t>
      </w:r>
      <w:r w:rsidR="00025D8D" w:rsidRPr="00E65F26">
        <w:rPr>
          <w:color w:val="000000" w:themeColor="text1"/>
        </w:rPr>
        <w:t xml:space="preserve"> кислоты 25 %</w:t>
      </w:r>
      <w:r w:rsidRPr="00E65F26">
        <w:rPr>
          <w:color w:val="000000" w:themeColor="text1"/>
        </w:rPr>
        <w:t xml:space="preserve"> в течение 1</w:t>
      </w:r>
      <w:r w:rsidR="00025D8D" w:rsidRPr="00E65F26">
        <w:rPr>
          <w:color w:val="000000" w:themeColor="text1"/>
        </w:rPr>
        <w:t> мин. После разделения</w:t>
      </w:r>
      <w:r w:rsidR="004E4A00" w:rsidRPr="00E65F26">
        <w:rPr>
          <w:color w:val="000000" w:themeColor="text1"/>
        </w:rPr>
        <w:t xml:space="preserve"> </w:t>
      </w:r>
      <w:r w:rsidRPr="00E65F26">
        <w:rPr>
          <w:color w:val="000000" w:themeColor="text1"/>
        </w:rPr>
        <w:t>слоев нижний слой отбрасывают.</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785A86" w:rsidRPr="00E65F26" w:rsidRDefault="00A6303F" w:rsidP="00785A86">
      <w:pPr>
        <w:pStyle w:val="a3"/>
        <w:keepNext/>
        <w:rPr>
          <w:color w:val="000000" w:themeColor="text1"/>
        </w:rPr>
      </w:pPr>
      <w:r w:rsidRPr="00E65F26">
        <w:rPr>
          <w:b/>
          <w:color w:val="000000" w:themeColor="text1"/>
        </w:rPr>
        <w:t>Метилкаприлат</w:t>
      </w:r>
      <w:r w:rsidRPr="00E65F26">
        <w:rPr>
          <w:color w:val="000000" w:themeColor="text1"/>
        </w:rPr>
        <w:t>. [111-11-5]. С</w:t>
      </w:r>
      <w:r w:rsidRPr="00E65F26">
        <w:rPr>
          <w:color w:val="000000" w:themeColor="text1"/>
          <w:vertAlign w:val="subscript"/>
        </w:rPr>
        <w:t>9</w:t>
      </w:r>
      <w:r w:rsidRPr="00E65F26">
        <w:rPr>
          <w:color w:val="000000" w:themeColor="text1"/>
        </w:rPr>
        <w:t>Н</w:t>
      </w:r>
      <w:r w:rsidRPr="00E65F26">
        <w:rPr>
          <w:color w:val="000000" w:themeColor="text1"/>
          <w:vertAlign w:val="subscript"/>
        </w:rPr>
        <w:t>18</w:t>
      </w:r>
      <w:r w:rsidRPr="00E65F26">
        <w:rPr>
          <w:color w:val="000000" w:themeColor="text1"/>
        </w:rPr>
        <w:t>О</w:t>
      </w:r>
      <w:r w:rsidRPr="00E65F26">
        <w:rPr>
          <w:color w:val="000000" w:themeColor="text1"/>
          <w:vertAlign w:val="subscript"/>
        </w:rPr>
        <w:t>2</w:t>
      </w:r>
      <w:r w:rsidRPr="00E65F26">
        <w:rPr>
          <w:color w:val="000000" w:themeColor="text1"/>
        </w:rPr>
        <w:t>. (М.м.</w:t>
      </w:r>
      <w:r w:rsidR="00025D8D" w:rsidRPr="00E65F26">
        <w:rPr>
          <w:color w:val="000000" w:themeColor="text1"/>
        </w:rPr>
        <w:t> 158,2</w:t>
      </w:r>
      <w:r w:rsidR="005B131F" w:rsidRPr="00E65F26">
        <w:rPr>
          <w:color w:val="000000" w:themeColor="text1"/>
        </w:rPr>
        <w:t>4</w:t>
      </w:r>
      <w:r w:rsidR="00025D8D" w:rsidRPr="00E65F26">
        <w:rPr>
          <w:color w:val="000000" w:themeColor="text1"/>
        </w:rPr>
        <w:t xml:space="preserve">). </w:t>
      </w:r>
    </w:p>
    <w:p w:rsidR="00A6303F" w:rsidRPr="00E65F26" w:rsidRDefault="00025D8D" w:rsidP="000A323A">
      <w:pPr>
        <w:pStyle w:val="a3"/>
        <w:rPr>
          <w:color w:val="000000" w:themeColor="text1"/>
        </w:rPr>
      </w:pPr>
      <w:r w:rsidRPr="00E65F26">
        <w:rPr>
          <w:color w:val="000000" w:themeColor="text1"/>
        </w:rPr>
        <w:t>Метилоктаноат.</w:t>
      </w:r>
    </w:p>
    <w:p w:rsidR="00A6303F" w:rsidRPr="00E65F26" w:rsidRDefault="00A6303F" w:rsidP="000A323A">
      <w:pPr>
        <w:pStyle w:val="a3"/>
        <w:rPr>
          <w:color w:val="000000" w:themeColor="text1"/>
        </w:rPr>
      </w:pPr>
      <w:r w:rsidRPr="00E65F26">
        <w:rPr>
          <w:color w:val="000000" w:themeColor="text1"/>
        </w:rPr>
        <w:t>Бесц</w:t>
      </w:r>
      <w:r w:rsidR="00025D8D" w:rsidRPr="00E65F26">
        <w:rPr>
          <w:color w:val="000000" w:themeColor="text1"/>
        </w:rPr>
        <w:t>ветная или</w:t>
      </w:r>
      <w:r w:rsidR="00FB78B0" w:rsidRPr="00E65F26">
        <w:rPr>
          <w:color w:val="000000" w:themeColor="text1"/>
        </w:rPr>
        <w:t xml:space="preserve"> </w:t>
      </w:r>
      <w:r w:rsidR="00C72599" w:rsidRPr="00E65F26">
        <w:rPr>
          <w:color w:val="000000" w:themeColor="text1"/>
        </w:rPr>
        <w:t>жёлт</w:t>
      </w:r>
      <w:r w:rsidR="00025D8D" w:rsidRPr="00E65F26">
        <w:rPr>
          <w:color w:val="000000" w:themeColor="text1"/>
        </w:rPr>
        <w:t>оватая 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легко растворим в этаноле и эфире.</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280" type="#_x0000_t75" style="width:24pt;height:24pt" o:ole="">
            <v:imagedata r:id="rId61" o:title=""/>
          </v:shape>
          <o:OLEObject Type="Embed" ProgID="Equation.3" ShapeID="_x0000_i1280" DrawAspect="Content" ObjectID="_1750697982" r:id="rId325"/>
        </w:object>
      </w:r>
      <w:r w:rsidR="00A6303F" w:rsidRPr="00E65F26">
        <w:rPr>
          <w:color w:val="000000" w:themeColor="text1"/>
        </w:rPr>
        <w:t>. Около 0,876.</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00" w:dyaOrig="440">
          <v:shape id="_x0000_i1281" type="#_x0000_t75" style="width:21pt;height:24pt" o:ole="">
            <v:imagedata r:id="rId25" o:title=""/>
          </v:shape>
          <o:OLEObject Type="Embed" ProgID="Equation.3" ShapeID="_x0000_i1281" DrawAspect="Content" ObjectID="_1750697983" r:id="rId326"/>
        </w:object>
      </w:r>
      <w:r w:rsidR="00A6303F" w:rsidRPr="00E65F26">
        <w:rPr>
          <w:color w:val="000000" w:themeColor="text1"/>
        </w:rPr>
        <w:t>. Около 1,417.</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193 до 194</w:t>
      </w:r>
      <w:r w:rsidR="00025D8D" w:rsidRPr="00E65F26">
        <w:rPr>
          <w:color w:val="000000" w:themeColor="text1"/>
        </w:rPr>
        <w:t> °</w:t>
      </w:r>
      <w:r w:rsidRPr="00E65F26">
        <w:rPr>
          <w:color w:val="000000" w:themeColor="text1"/>
        </w:rPr>
        <w:t>С.</w:t>
      </w:r>
    </w:p>
    <w:p w:rsidR="00EB4DB6" w:rsidRPr="00E65F26" w:rsidRDefault="00EB4DB6" w:rsidP="000A323A">
      <w:pPr>
        <w:pStyle w:val="a3"/>
        <w:rPr>
          <w:color w:val="000000" w:themeColor="text1"/>
        </w:rPr>
      </w:pPr>
      <w:r w:rsidRPr="00E65F26">
        <w:rPr>
          <w:b/>
          <w:color w:val="000000" w:themeColor="text1"/>
        </w:rPr>
        <w:t>Метилкапринат</w:t>
      </w:r>
      <w:r w:rsidRPr="00E65F26">
        <w:rPr>
          <w:color w:val="000000" w:themeColor="text1"/>
        </w:rPr>
        <w:t>. См. </w:t>
      </w:r>
      <w:r w:rsidRPr="00E65F26">
        <w:rPr>
          <w:b/>
          <w:color w:val="000000" w:themeColor="text1"/>
        </w:rPr>
        <w:t>Метилдеканоат</w:t>
      </w:r>
      <w:r w:rsidRPr="00E65F26">
        <w:rPr>
          <w:color w:val="000000" w:themeColor="text1"/>
        </w:rPr>
        <w:t>.</w:t>
      </w:r>
    </w:p>
    <w:p w:rsidR="00E32331" w:rsidRPr="00E65F26" w:rsidRDefault="00A6303F" w:rsidP="00785A86">
      <w:pPr>
        <w:pStyle w:val="a3"/>
        <w:keepNext/>
        <w:rPr>
          <w:color w:val="000000" w:themeColor="text1"/>
        </w:rPr>
      </w:pPr>
      <w:r w:rsidRPr="00E65F26">
        <w:rPr>
          <w:b/>
          <w:color w:val="000000" w:themeColor="text1"/>
        </w:rPr>
        <w:t>Метилкапроат</w:t>
      </w:r>
      <w:r w:rsidRPr="00E65F26">
        <w:rPr>
          <w:color w:val="000000" w:themeColor="text1"/>
        </w:rPr>
        <w:t>. [106-70-7]. С</w:t>
      </w:r>
      <w:r w:rsidRPr="00E65F26">
        <w:rPr>
          <w:color w:val="000000" w:themeColor="text1"/>
          <w:vertAlign w:val="subscript"/>
        </w:rPr>
        <w:t>7</w:t>
      </w:r>
      <w:r w:rsidRPr="00E65F26">
        <w:rPr>
          <w:color w:val="000000" w:themeColor="text1"/>
        </w:rPr>
        <w:t>Н</w:t>
      </w:r>
      <w:r w:rsidRPr="00E65F26">
        <w:rPr>
          <w:color w:val="000000" w:themeColor="text1"/>
          <w:vertAlign w:val="subscript"/>
        </w:rPr>
        <w:t>14</w:t>
      </w:r>
      <w:r w:rsidRPr="00E65F26">
        <w:rPr>
          <w:color w:val="000000" w:themeColor="text1"/>
        </w:rPr>
        <w:t>О</w:t>
      </w:r>
      <w:r w:rsidRPr="00E65F26">
        <w:rPr>
          <w:color w:val="000000" w:themeColor="text1"/>
          <w:vertAlign w:val="subscript"/>
        </w:rPr>
        <w:t>2</w:t>
      </w:r>
      <w:r w:rsidRPr="00E65F26">
        <w:rPr>
          <w:color w:val="000000" w:themeColor="text1"/>
        </w:rPr>
        <w:t>. (М.м.</w:t>
      </w:r>
      <w:r w:rsidR="00025D8D" w:rsidRPr="00E65F26">
        <w:rPr>
          <w:color w:val="000000" w:themeColor="text1"/>
        </w:rPr>
        <w:t> </w:t>
      </w:r>
      <w:r w:rsidRPr="00E65F26">
        <w:rPr>
          <w:color w:val="000000" w:themeColor="text1"/>
        </w:rPr>
        <w:t xml:space="preserve">130,18). </w:t>
      </w:r>
    </w:p>
    <w:p w:rsidR="00A6303F" w:rsidRPr="00E65F26" w:rsidRDefault="00A6303F" w:rsidP="000A323A">
      <w:pPr>
        <w:pStyle w:val="a3"/>
        <w:rPr>
          <w:color w:val="000000" w:themeColor="text1"/>
        </w:rPr>
      </w:pPr>
      <w:r w:rsidRPr="00E65F26">
        <w:rPr>
          <w:color w:val="000000" w:themeColor="text1"/>
        </w:rPr>
        <w:t>Метилгексаноат.</w:t>
      </w:r>
    </w:p>
    <w:p w:rsidR="00A6303F" w:rsidRPr="00E65F26" w:rsidRDefault="00A6303F" w:rsidP="000A323A">
      <w:pPr>
        <w:pStyle w:val="a3"/>
        <w:rPr>
          <w:color w:val="000000" w:themeColor="text1"/>
        </w:rPr>
      </w:pPr>
      <w:r w:rsidRPr="00E65F26">
        <w:rPr>
          <w:color w:val="000000" w:themeColor="text1"/>
        </w:rPr>
        <w:t>Бесц</w:t>
      </w:r>
      <w:r w:rsidR="00025D8D" w:rsidRPr="00E65F26">
        <w:rPr>
          <w:color w:val="000000" w:themeColor="text1"/>
        </w:rPr>
        <w:t>ветная или</w:t>
      </w:r>
      <w:r w:rsidR="00FB78B0" w:rsidRPr="00E65F26">
        <w:rPr>
          <w:color w:val="000000" w:themeColor="text1"/>
        </w:rPr>
        <w:t xml:space="preserve"> </w:t>
      </w:r>
      <w:r w:rsidR="00C72599" w:rsidRPr="00E65F26">
        <w:rPr>
          <w:color w:val="000000" w:themeColor="text1"/>
        </w:rPr>
        <w:t>жёлт</w:t>
      </w:r>
      <w:r w:rsidR="00025D8D" w:rsidRPr="00E65F26">
        <w:rPr>
          <w:color w:val="000000" w:themeColor="text1"/>
        </w:rPr>
        <w:t>оватая 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легко растворим в этаноле и эфире.</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282" type="#_x0000_t75" style="width:24pt;height:24pt" o:ole="">
            <v:imagedata r:id="rId61" o:title=""/>
          </v:shape>
          <o:OLEObject Type="Embed" ProgID="Equation.3" ShapeID="_x0000_i1282" DrawAspect="Content" ObjectID="_1750697984" r:id="rId327"/>
        </w:object>
      </w:r>
      <w:r w:rsidR="00A6303F" w:rsidRPr="00E65F26">
        <w:rPr>
          <w:color w:val="000000" w:themeColor="text1"/>
        </w:rPr>
        <w:t>.Около 0,885.</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00" w:dyaOrig="440">
          <v:shape id="_x0000_i1283" type="#_x0000_t75" style="width:21pt;height:24pt" o:ole="">
            <v:imagedata r:id="rId25" o:title=""/>
          </v:shape>
          <o:OLEObject Type="Embed" ProgID="Equation.3" ShapeID="_x0000_i1283" DrawAspect="Content" ObjectID="_1750697985" r:id="rId328"/>
        </w:object>
      </w:r>
      <w:r w:rsidR="00A6303F" w:rsidRPr="00E65F26">
        <w:rPr>
          <w:color w:val="000000" w:themeColor="text1"/>
        </w:rPr>
        <w:t>. Около 1,405.</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От 150 до 151</w:t>
      </w:r>
      <w:r w:rsidR="00025D8D" w:rsidRPr="00E65F26">
        <w:rPr>
          <w:color w:val="000000" w:themeColor="text1"/>
        </w:rPr>
        <w:t> °</w:t>
      </w:r>
      <w:r w:rsidRPr="00E65F26">
        <w:rPr>
          <w:color w:val="000000" w:themeColor="text1"/>
        </w:rPr>
        <w:t>С.</w:t>
      </w:r>
    </w:p>
    <w:p w:rsidR="00E32331" w:rsidRPr="00E65F26" w:rsidRDefault="00A6303F" w:rsidP="00785A86">
      <w:pPr>
        <w:pStyle w:val="a3"/>
        <w:keepNext/>
        <w:rPr>
          <w:color w:val="000000" w:themeColor="text1"/>
        </w:rPr>
      </w:pPr>
      <w:r w:rsidRPr="00E65F26">
        <w:rPr>
          <w:b/>
          <w:color w:val="000000" w:themeColor="text1"/>
        </w:rPr>
        <w:t>Метиллаура</w:t>
      </w:r>
      <w:r w:rsidRPr="00E65F26">
        <w:rPr>
          <w:color w:val="000000" w:themeColor="text1"/>
        </w:rPr>
        <w:t>т. [111-82-0]. С</w:t>
      </w:r>
      <w:r w:rsidRPr="00E65F26">
        <w:rPr>
          <w:color w:val="000000" w:themeColor="text1"/>
          <w:vertAlign w:val="subscript"/>
        </w:rPr>
        <w:t>13</w:t>
      </w:r>
      <w:r w:rsidRPr="00E65F26">
        <w:rPr>
          <w:color w:val="000000" w:themeColor="text1"/>
        </w:rPr>
        <w:t>Н</w:t>
      </w:r>
      <w:r w:rsidRPr="00E65F26">
        <w:rPr>
          <w:color w:val="000000" w:themeColor="text1"/>
          <w:vertAlign w:val="subscript"/>
        </w:rPr>
        <w:t>26</w:t>
      </w:r>
      <w:r w:rsidRPr="00E65F26">
        <w:rPr>
          <w:color w:val="000000" w:themeColor="text1"/>
        </w:rPr>
        <w:t>О</w:t>
      </w:r>
      <w:r w:rsidRPr="00E65F26">
        <w:rPr>
          <w:color w:val="000000" w:themeColor="text1"/>
          <w:vertAlign w:val="subscript"/>
        </w:rPr>
        <w:t>2</w:t>
      </w:r>
      <w:r w:rsidRPr="00E65F26">
        <w:rPr>
          <w:color w:val="000000" w:themeColor="text1"/>
        </w:rPr>
        <w:t>. (М.м.</w:t>
      </w:r>
      <w:r w:rsidR="00025D8D" w:rsidRPr="00E65F26">
        <w:rPr>
          <w:color w:val="000000" w:themeColor="text1"/>
        </w:rPr>
        <w:t> </w:t>
      </w:r>
      <w:r w:rsidRPr="00E65F26">
        <w:rPr>
          <w:color w:val="000000" w:themeColor="text1"/>
        </w:rPr>
        <w:t xml:space="preserve">214,34). </w:t>
      </w:r>
    </w:p>
    <w:p w:rsidR="00A6303F" w:rsidRPr="00E65F26" w:rsidRDefault="00A6303F" w:rsidP="000A323A">
      <w:pPr>
        <w:pStyle w:val="a3"/>
        <w:rPr>
          <w:color w:val="000000" w:themeColor="text1"/>
        </w:rPr>
      </w:pPr>
      <w:r w:rsidRPr="00E65F26">
        <w:rPr>
          <w:color w:val="000000" w:themeColor="text1"/>
        </w:rPr>
        <w:t>Метилдодеканоат.</w:t>
      </w:r>
    </w:p>
    <w:p w:rsidR="00A6303F" w:rsidRPr="00E65F26" w:rsidRDefault="00A6303F" w:rsidP="00785A86">
      <w:pPr>
        <w:pStyle w:val="2"/>
        <w:keepNext w:val="0"/>
        <w:rPr>
          <w:b w:val="0"/>
          <w:color w:val="000000" w:themeColor="text1"/>
        </w:rPr>
      </w:pPr>
      <w:r w:rsidRPr="00E65F26">
        <w:rPr>
          <w:b w:val="0"/>
          <w:color w:val="000000" w:themeColor="text1"/>
        </w:rPr>
        <w:t>Содержит не менее 98,0</w:t>
      </w:r>
      <w:r w:rsidR="00025D8D" w:rsidRPr="00E65F26">
        <w:rPr>
          <w:b w:val="0"/>
          <w:color w:val="000000" w:themeColor="text1"/>
        </w:rPr>
        <w:t> % С</w:t>
      </w:r>
      <w:r w:rsidR="00025D8D" w:rsidRPr="00E65F26">
        <w:rPr>
          <w:b w:val="0"/>
          <w:color w:val="000000" w:themeColor="text1"/>
          <w:vertAlign w:val="subscript"/>
        </w:rPr>
        <w:t>13</w:t>
      </w:r>
      <w:r w:rsidR="00025D8D" w:rsidRPr="00E65F26">
        <w:rPr>
          <w:b w:val="0"/>
          <w:color w:val="000000" w:themeColor="text1"/>
        </w:rPr>
        <w:t>Н</w:t>
      </w:r>
      <w:r w:rsidR="00025D8D" w:rsidRPr="00E65F26">
        <w:rPr>
          <w:b w:val="0"/>
          <w:color w:val="000000" w:themeColor="text1"/>
          <w:vertAlign w:val="subscript"/>
        </w:rPr>
        <w:t>26</w:t>
      </w:r>
      <w:r w:rsidR="00025D8D" w:rsidRPr="00E65F26">
        <w:rPr>
          <w:b w:val="0"/>
          <w:color w:val="000000" w:themeColor="text1"/>
        </w:rPr>
        <w:t>О</w:t>
      </w:r>
      <w:r w:rsidR="00025D8D" w:rsidRPr="00E65F26">
        <w:rPr>
          <w:b w:val="0"/>
          <w:color w:val="000000" w:themeColor="text1"/>
          <w:vertAlign w:val="subscript"/>
        </w:rPr>
        <w:t>2</w:t>
      </w:r>
      <w:r w:rsidRPr="00E65F26">
        <w:rPr>
          <w:b w:val="0"/>
          <w:color w:val="000000" w:themeColor="text1"/>
        </w:rPr>
        <w:t>.</w:t>
      </w:r>
      <w:r w:rsidR="00025D8D" w:rsidRPr="00E65F26">
        <w:rPr>
          <w:b w:val="0"/>
          <w:color w:val="000000" w:themeColor="text1"/>
        </w:rPr>
        <w:t xml:space="preserve"> Определение проводят методом</w:t>
      </w:r>
      <w:r w:rsidR="004E4A00" w:rsidRPr="00E65F26">
        <w:rPr>
          <w:b w:val="0"/>
          <w:color w:val="000000" w:themeColor="text1"/>
        </w:rPr>
        <w:t xml:space="preserve"> </w:t>
      </w:r>
      <w:r w:rsidRPr="00E65F26">
        <w:rPr>
          <w:b w:val="0"/>
          <w:color w:val="000000" w:themeColor="text1"/>
        </w:rPr>
        <w:t>газовой хроматографии.</w:t>
      </w:r>
    </w:p>
    <w:p w:rsidR="00A6303F" w:rsidRPr="00E65F26" w:rsidRDefault="00A6303F" w:rsidP="000A323A">
      <w:pPr>
        <w:pStyle w:val="21"/>
        <w:jc w:val="both"/>
        <w:rPr>
          <w:color w:val="000000" w:themeColor="text1"/>
        </w:rPr>
      </w:pPr>
      <w:r w:rsidRPr="00E65F26">
        <w:rPr>
          <w:color w:val="000000" w:themeColor="text1"/>
        </w:rPr>
        <w:lastRenderedPageBreak/>
        <w:t>Бесцветная или</w:t>
      </w:r>
      <w:r w:rsidR="00FB78B0" w:rsidRPr="00E65F26">
        <w:rPr>
          <w:color w:val="000000" w:themeColor="text1"/>
        </w:rPr>
        <w:t xml:space="preserve"> </w:t>
      </w:r>
      <w:r w:rsidR="00C72599" w:rsidRPr="00E65F26">
        <w:rPr>
          <w:color w:val="000000" w:themeColor="text1"/>
        </w:rPr>
        <w:t>жёлт</w:t>
      </w:r>
      <w:r w:rsidRPr="00E65F26">
        <w:rPr>
          <w:color w:val="000000" w:themeColor="text1"/>
        </w:rPr>
        <w:t>о</w:t>
      </w:r>
      <w:r w:rsidR="00025D8D" w:rsidRPr="00E65F26">
        <w:rPr>
          <w:color w:val="000000" w:themeColor="text1"/>
        </w:rPr>
        <w:t>го цвета жидкость.</w:t>
      </w:r>
    </w:p>
    <w:p w:rsidR="00A6303F" w:rsidRPr="00E65F26" w:rsidRDefault="00A6303F" w:rsidP="000A323A">
      <w:pPr>
        <w:pStyle w:val="21"/>
        <w:jc w:val="both"/>
        <w:rPr>
          <w:color w:val="000000" w:themeColor="text1"/>
        </w:rPr>
      </w:pPr>
      <w:r w:rsidRPr="00E65F26">
        <w:rPr>
          <w:color w:val="000000" w:themeColor="text1"/>
        </w:rPr>
        <w:t>Растворим в спирте 96</w:t>
      </w:r>
      <w:r w:rsidR="00025D8D" w:rsidRPr="00E65F26">
        <w:rPr>
          <w:color w:val="000000" w:themeColor="text1"/>
        </w:rPr>
        <w:t> </w:t>
      </w:r>
      <w:r w:rsidRPr="00E65F26">
        <w:rPr>
          <w:color w:val="000000" w:themeColor="text1"/>
        </w:rPr>
        <w:t>% и петролейном эфире.</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284" type="#_x0000_t75" style="width:24pt;height:24pt" o:ole="">
            <v:imagedata r:id="rId61" o:title=""/>
          </v:shape>
          <o:OLEObject Type="Embed" ProgID="Equation.3" ShapeID="_x0000_i1284" DrawAspect="Content" ObjectID="_1750697986" r:id="rId329"/>
        </w:object>
      </w:r>
      <w:r w:rsidR="00A6303F" w:rsidRPr="00E65F26">
        <w:rPr>
          <w:color w:val="000000" w:themeColor="text1"/>
        </w:rPr>
        <w:t>. Около 0,87.</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00" w:dyaOrig="440">
          <v:shape id="_x0000_i1285" type="#_x0000_t75" style="width:21pt;height:24pt" o:ole="">
            <v:imagedata r:id="rId25" o:title=""/>
          </v:shape>
          <o:OLEObject Type="Embed" ProgID="Equation.3" ShapeID="_x0000_i1285" DrawAspect="Content" ObjectID="_1750697987" r:id="rId330"/>
        </w:object>
      </w:r>
      <w:r w:rsidR="00A6303F" w:rsidRPr="00E65F26">
        <w:rPr>
          <w:color w:val="000000" w:themeColor="text1"/>
        </w:rPr>
        <w:t>. Около 1,431.</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5</w:t>
      </w:r>
      <w:r w:rsidR="00025D8D" w:rsidRPr="00E65F26">
        <w:rPr>
          <w:color w:val="000000" w:themeColor="text1"/>
        </w:rPr>
        <w:t> °</w:t>
      </w:r>
      <w:r w:rsidRPr="00E65F26">
        <w:rPr>
          <w:color w:val="000000" w:themeColor="text1"/>
        </w:rPr>
        <w:t>С.</w:t>
      </w:r>
    </w:p>
    <w:p w:rsidR="00025D8D" w:rsidRPr="00E65F26" w:rsidRDefault="00A6303F" w:rsidP="00785A86">
      <w:pPr>
        <w:keepNext/>
        <w:spacing w:line="360" w:lineRule="auto"/>
        <w:jc w:val="both"/>
        <w:rPr>
          <w:color w:val="000000" w:themeColor="text1"/>
        </w:rPr>
      </w:pPr>
      <w:r w:rsidRPr="00E65F26">
        <w:rPr>
          <w:b/>
          <w:color w:val="000000" w:themeColor="text1"/>
        </w:rPr>
        <w:t>Метиллигноцерат</w:t>
      </w:r>
      <w:r w:rsidRPr="00E65F26">
        <w:rPr>
          <w:color w:val="000000" w:themeColor="text1"/>
        </w:rPr>
        <w:t>. [2442-49-1]. С</w:t>
      </w:r>
      <w:r w:rsidRPr="00E65F26">
        <w:rPr>
          <w:color w:val="000000" w:themeColor="text1"/>
          <w:vertAlign w:val="subscript"/>
        </w:rPr>
        <w:t>25</w:t>
      </w:r>
      <w:r w:rsidRPr="00E65F26">
        <w:rPr>
          <w:color w:val="000000" w:themeColor="text1"/>
        </w:rPr>
        <w:t>Н</w:t>
      </w:r>
      <w:r w:rsidRPr="00E65F26">
        <w:rPr>
          <w:color w:val="000000" w:themeColor="text1"/>
          <w:vertAlign w:val="subscript"/>
        </w:rPr>
        <w:t>50</w:t>
      </w:r>
      <w:r w:rsidRPr="00E65F26">
        <w:rPr>
          <w:color w:val="000000" w:themeColor="text1"/>
        </w:rPr>
        <w:t>О</w:t>
      </w:r>
      <w:r w:rsidRPr="00E65F26">
        <w:rPr>
          <w:color w:val="000000" w:themeColor="text1"/>
          <w:vertAlign w:val="subscript"/>
        </w:rPr>
        <w:t>2</w:t>
      </w:r>
      <w:r w:rsidRPr="00E65F26">
        <w:rPr>
          <w:color w:val="000000" w:themeColor="text1"/>
        </w:rPr>
        <w:t>. (М.м.</w:t>
      </w:r>
      <w:r w:rsidR="00025D8D" w:rsidRPr="00E65F26">
        <w:rPr>
          <w:color w:val="000000" w:themeColor="text1"/>
        </w:rPr>
        <w:t> 382,6</w:t>
      </w:r>
      <w:r w:rsidR="005B131F" w:rsidRPr="00E65F26">
        <w:rPr>
          <w:color w:val="000000" w:themeColor="text1"/>
        </w:rPr>
        <w:t>6</w:t>
      </w:r>
      <w:r w:rsidR="00025D8D" w:rsidRPr="00E65F26">
        <w:rPr>
          <w:color w:val="000000" w:themeColor="text1"/>
        </w:rPr>
        <w:t>).</w:t>
      </w:r>
    </w:p>
    <w:p w:rsidR="00A6303F" w:rsidRPr="00E65F26" w:rsidRDefault="00025D8D" w:rsidP="000A323A">
      <w:pPr>
        <w:spacing w:line="360" w:lineRule="auto"/>
        <w:jc w:val="both"/>
        <w:rPr>
          <w:color w:val="000000" w:themeColor="text1"/>
        </w:rPr>
      </w:pPr>
      <w:r w:rsidRPr="00E65F26">
        <w:rPr>
          <w:color w:val="000000" w:themeColor="text1"/>
        </w:rPr>
        <w:t>Метилтетракозаноат.</w:t>
      </w:r>
    </w:p>
    <w:p w:rsidR="00A6303F" w:rsidRPr="00E65F26" w:rsidRDefault="004702E6" w:rsidP="000A323A">
      <w:pPr>
        <w:spacing w:line="360" w:lineRule="auto"/>
        <w:jc w:val="both"/>
        <w:rPr>
          <w:color w:val="000000" w:themeColor="text1"/>
        </w:rPr>
      </w:pPr>
      <w:r w:rsidRPr="00E65F26">
        <w:rPr>
          <w:color w:val="000000" w:themeColor="text1"/>
        </w:rPr>
        <w:t>Ж</w:t>
      </w:r>
      <w:r w:rsidR="00C72599" w:rsidRPr="00E65F26">
        <w:rPr>
          <w:color w:val="000000" w:themeColor="text1"/>
        </w:rPr>
        <w:t>ёлт</w:t>
      </w:r>
      <w:r w:rsidR="00025D8D" w:rsidRPr="00E65F26">
        <w:rPr>
          <w:color w:val="000000" w:themeColor="text1"/>
        </w:rPr>
        <w:t>оватые хлопья.</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этаноле и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58</w:t>
      </w:r>
      <w:r w:rsidR="00025D8D" w:rsidRPr="00E65F26">
        <w:rPr>
          <w:color w:val="000000" w:themeColor="text1"/>
        </w:rPr>
        <w:t> °</w:t>
      </w:r>
      <w:r w:rsidRPr="00E65F26">
        <w:rPr>
          <w:color w:val="000000" w:themeColor="text1"/>
        </w:rPr>
        <w:t>С.</w:t>
      </w:r>
    </w:p>
    <w:p w:rsidR="00785A86" w:rsidRPr="00E65F26" w:rsidRDefault="004645F4" w:rsidP="00785A86">
      <w:pPr>
        <w:pStyle w:val="a3"/>
        <w:keepNext/>
        <w:rPr>
          <w:color w:val="000000" w:themeColor="text1"/>
          <w:szCs w:val="28"/>
        </w:rPr>
      </w:pPr>
      <w:r w:rsidRPr="00E65F26">
        <w:rPr>
          <w:b/>
          <w:color w:val="000000" w:themeColor="text1"/>
          <w:szCs w:val="28"/>
        </w:rPr>
        <w:t>Метиллинолеат</w:t>
      </w:r>
      <w:r w:rsidRPr="00E65F26">
        <w:rPr>
          <w:color w:val="000000" w:themeColor="text1"/>
          <w:szCs w:val="28"/>
        </w:rPr>
        <w:t>. [112-63-0]. С</w:t>
      </w:r>
      <w:r w:rsidRPr="00E65F26">
        <w:rPr>
          <w:color w:val="000000" w:themeColor="text1"/>
          <w:szCs w:val="28"/>
          <w:vertAlign w:val="subscript"/>
        </w:rPr>
        <w:t>19</w:t>
      </w:r>
      <w:r w:rsidRPr="00E65F26">
        <w:rPr>
          <w:color w:val="000000" w:themeColor="text1"/>
          <w:szCs w:val="28"/>
        </w:rPr>
        <w:t>Н</w:t>
      </w:r>
      <w:r w:rsidRPr="00E65F26">
        <w:rPr>
          <w:color w:val="000000" w:themeColor="text1"/>
          <w:szCs w:val="28"/>
          <w:vertAlign w:val="subscript"/>
        </w:rPr>
        <w:t>34</w:t>
      </w:r>
      <w:r w:rsidRPr="00E65F26">
        <w:rPr>
          <w:color w:val="000000" w:themeColor="text1"/>
          <w:szCs w:val="28"/>
        </w:rPr>
        <w:t>О</w:t>
      </w:r>
      <w:r w:rsidRPr="00E65F26">
        <w:rPr>
          <w:color w:val="000000" w:themeColor="text1"/>
          <w:szCs w:val="28"/>
          <w:vertAlign w:val="subscript"/>
        </w:rPr>
        <w:t>2</w:t>
      </w:r>
      <w:r w:rsidRPr="00E65F26">
        <w:rPr>
          <w:color w:val="000000" w:themeColor="text1"/>
          <w:szCs w:val="28"/>
        </w:rPr>
        <w:t xml:space="preserve">. (М.м. 294,47). </w:t>
      </w:r>
    </w:p>
    <w:p w:rsidR="00025D8D" w:rsidRPr="00E65F26" w:rsidRDefault="004645F4" w:rsidP="000A323A">
      <w:pPr>
        <w:pStyle w:val="a3"/>
        <w:rPr>
          <w:color w:val="000000" w:themeColor="text1"/>
        </w:rPr>
      </w:pPr>
      <w:r w:rsidRPr="00E65F26">
        <w:rPr>
          <w:bCs/>
          <w:color w:val="000000" w:themeColor="text1"/>
          <w:szCs w:val="28"/>
        </w:rPr>
        <w:t>Метил[(9</w:t>
      </w:r>
      <w:r w:rsidRPr="00E65F26">
        <w:rPr>
          <w:bCs/>
          <w:i/>
          <w:iCs/>
          <w:color w:val="000000" w:themeColor="text1"/>
          <w:szCs w:val="28"/>
        </w:rPr>
        <w:t>Z</w:t>
      </w:r>
      <w:r w:rsidRPr="00E65F26">
        <w:rPr>
          <w:bCs/>
          <w:color w:val="000000" w:themeColor="text1"/>
          <w:szCs w:val="28"/>
        </w:rPr>
        <w:t>,12</w:t>
      </w:r>
      <w:r w:rsidRPr="00E65F26">
        <w:rPr>
          <w:bCs/>
          <w:i/>
          <w:iCs/>
          <w:color w:val="000000" w:themeColor="text1"/>
          <w:szCs w:val="28"/>
        </w:rPr>
        <w:t>Z</w:t>
      </w:r>
      <w:r w:rsidRPr="00E65F26">
        <w:rPr>
          <w:bCs/>
          <w:color w:val="000000" w:themeColor="text1"/>
          <w:szCs w:val="28"/>
        </w:rPr>
        <w:t>)-октадека-9,12-диеноат]</w:t>
      </w:r>
      <w:r w:rsidRPr="00E65F26">
        <w:rPr>
          <w:color w:val="000000" w:themeColor="text1"/>
          <w:szCs w:val="28"/>
        </w:rPr>
        <w:t>.</w:t>
      </w:r>
    </w:p>
    <w:p w:rsidR="00A6303F" w:rsidRPr="00E65F26" w:rsidRDefault="00785A86" w:rsidP="00785A86">
      <w:pPr>
        <w:pStyle w:val="a3"/>
        <w:rPr>
          <w:color w:val="000000" w:themeColor="text1"/>
        </w:rPr>
      </w:pPr>
      <w:r w:rsidRPr="00E65F26">
        <w:rPr>
          <w:color w:val="000000" w:themeColor="text1"/>
        </w:rPr>
        <w:t>Ж</w:t>
      </w:r>
      <w:r w:rsidR="00C72599" w:rsidRPr="00E65F26">
        <w:rPr>
          <w:color w:val="000000" w:themeColor="text1"/>
        </w:rPr>
        <w:t>ёлт</w:t>
      </w:r>
      <w:r w:rsidR="00025D8D" w:rsidRPr="00E65F26">
        <w:rPr>
          <w:color w:val="000000" w:themeColor="text1"/>
        </w:rPr>
        <w:t>оватая маслянистая 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этаноле, легко растворим в эфире.</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286" type="#_x0000_t75" style="width:24pt;height:24pt" o:ole="">
            <v:imagedata r:id="rId61" o:title=""/>
          </v:shape>
          <o:OLEObject Type="Embed" ProgID="Equation.3" ShapeID="_x0000_i1286" DrawAspect="Content" ObjectID="_1750697988" r:id="rId331"/>
        </w:object>
      </w:r>
      <w:r w:rsidR="00A6303F" w:rsidRPr="00E65F26">
        <w:rPr>
          <w:color w:val="000000" w:themeColor="text1"/>
        </w:rPr>
        <w:t>. Около 0,888.</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00" w:dyaOrig="440">
          <v:shape id="_x0000_i1287" type="#_x0000_t75" style="width:21pt;height:24pt" o:ole="">
            <v:imagedata r:id="rId25" o:title=""/>
          </v:shape>
          <o:OLEObject Type="Embed" ProgID="Equation.3" ShapeID="_x0000_i1287" DrawAspect="Content" ObjectID="_1750697989" r:id="rId332"/>
        </w:object>
      </w:r>
      <w:r w:rsidR="00A6303F" w:rsidRPr="00E65F26">
        <w:rPr>
          <w:color w:val="000000" w:themeColor="text1"/>
        </w:rPr>
        <w:t>. Около 1,466.</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От 207 до 208</w:t>
      </w:r>
      <w:r w:rsidR="00025D8D" w:rsidRPr="00E65F26">
        <w:rPr>
          <w:color w:val="000000" w:themeColor="text1"/>
        </w:rPr>
        <w:t> °</w:t>
      </w:r>
      <w:r w:rsidRPr="00E65F26">
        <w:rPr>
          <w:color w:val="000000" w:themeColor="text1"/>
        </w:rPr>
        <w:t>С.</w:t>
      </w:r>
    </w:p>
    <w:p w:rsidR="000D6985" w:rsidRPr="00E65F26" w:rsidRDefault="004645F4" w:rsidP="000D6985">
      <w:pPr>
        <w:pStyle w:val="a3"/>
        <w:keepNext/>
        <w:rPr>
          <w:color w:val="000000" w:themeColor="text1"/>
          <w:szCs w:val="28"/>
        </w:rPr>
      </w:pPr>
      <w:r w:rsidRPr="00E65F26">
        <w:rPr>
          <w:b/>
          <w:color w:val="000000" w:themeColor="text1"/>
          <w:szCs w:val="28"/>
        </w:rPr>
        <w:t>Метиллиноленат</w:t>
      </w:r>
      <w:r w:rsidRPr="00E65F26">
        <w:rPr>
          <w:color w:val="000000" w:themeColor="text1"/>
          <w:szCs w:val="28"/>
        </w:rPr>
        <w:t>. [301-00-8]. С</w:t>
      </w:r>
      <w:r w:rsidRPr="00E65F26">
        <w:rPr>
          <w:color w:val="000000" w:themeColor="text1"/>
          <w:szCs w:val="28"/>
          <w:vertAlign w:val="subscript"/>
        </w:rPr>
        <w:t>19</w:t>
      </w:r>
      <w:r w:rsidRPr="00E65F26">
        <w:rPr>
          <w:color w:val="000000" w:themeColor="text1"/>
          <w:szCs w:val="28"/>
        </w:rPr>
        <w:t>Н</w:t>
      </w:r>
      <w:r w:rsidRPr="00E65F26">
        <w:rPr>
          <w:color w:val="000000" w:themeColor="text1"/>
          <w:szCs w:val="28"/>
          <w:vertAlign w:val="subscript"/>
        </w:rPr>
        <w:t>32</w:t>
      </w:r>
      <w:r w:rsidRPr="00E65F26">
        <w:rPr>
          <w:color w:val="000000" w:themeColor="text1"/>
          <w:szCs w:val="28"/>
        </w:rPr>
        <w:t>О</w:t>
      </w:r>
      <w:r w:rsidRPr="00E65F26">
        <w:rPr>
          <w:color w:val="000000" w:themeColor="text1"/>
          <w:szCs w:val="28"/>
          <w:vertAlign w:val="subscript"/>
        </w:rPr>
        <w:t>2</w:t>
      </w:r>
      <w:r w:rsidRPr="00E65F26">
        <w:rPr>
          <w:color w:val="000000" w:themeColor="text1"/>
          <w:szCs w:val="28"/>
        </w:rPr>
        <w:t xml:space="preserve">. (М.м. 292,46). </w:t>
      </w:r>
    </w:p>
    <w:p w:rsidR="00A6303F" w:rsidRPr="00E65F26" w:rsidRDefault="004645F4" w:rsidP="000A323A">
      <w:pPr>
        <w:pStyle w:val="a3"/>
        <w:rPr>
          <w:color w:val="000000" w:themeColor="text1"/>
        </w:rPr>
      </w:pPr>
      <w:r w:rsidRPr="00E65F26">
        <w:rPr>
          <w:bCs/>
          <w:color w:val="000000" w:themeColor="text1"/>
          <w:szCs w:val="28"/>
        </w:rPr>
        <w:t>Метил[(9</w:t>
      </w:r>
      <w:r w:rsidRPr="00E65F26">
        <w:rPr>
          <w:bCs/>
          <w:i/>
          <w:iCs/>
          <w:color w:val="000000" w:themeColor="text1"/>
          <w:szCs w:val="28"/>
          <w:lang w:val="en-US"/>
        </w:rPr>
        <w:t>Z</w:t>
      </w:r>
      <w:r w:rsidRPr="00E65F26">
        <w:rPr>
          <w:bCs/>
          <w:color w:val="000000" w:themeColor="text1"/>
          <w:szCs w:val="28"/>
        </w:rPr>
        <w:t>,12</w:t>
      </w:r>
      <w:r w:rsidRPr="00E65F26">
        <w:rPr>
          <w:bCs/>
          <w:i/>
          <w:iCs/>
          <w:color w:val="000000" w:themeColor="text1"/>
          <w:szCs w:val="28"/>
          <w:lang w:val="en-US"/>
        </w:rPr>
        <w:t>Z</w:t>
      </w:r>
      <w:r w:rsidRPr="00E65F26">
        <w:rPr>
          <w:bCs/>
          <w:color w:val="000000" w:themeColor="text1"/>
          <w:szCs w:val="28"/>
        </w:rPr>
        <w:t>,15</w:t>
      </w:r>
      <w:r w:rsidRPr="00E65F26">
        <w:rPr>
          <w:bCs/>
          <w:i/>
          <w:iCs/>
          <w:color w:val="000000" w:themeColor="text1"/>
          <w:szCs w:val="28"/>
          <w:lang w:val="en-US"/>
        </w:rPr>
        <w:t>Z</w:t>
      </w:r>
      <w:r w:rsidRPr="00E65F26">
        <w:rPr>
          <w:bCs/>
          <w:color w:val="000000" w:themeColor="text1"/>
          <w:szCs w:val="28"/>
        </w:rPr>
        <w:t>)-октадека-9,12,15-триеноат]</w:t>
      </w:r>
      <w:r w:rsidRPr="00E65F26">
        <w:rPr>
          <w:color w:val="000000" w:themeColor="text1"/>
          <w:szCs w:val="28"/>
        </w:rPr>
        <w:t>.</w:t>
      </w:r>
    </w:p>
    <w:p w:rsidR="00A6303F" w:rsidRPr="00E65F26" w:rsidRDefault="00411294" w:rsidP="00411294">
      <w:pPr>
        <w:pStyle w:val="a3"/>
        <w:rPr>
          <w:color w:val="000000" w:themeColor="text1"/>
        </w:rPr>
      </w:pPr>
      <w:r w:rsidRPr="00E65F26">
        <w:rPr>
          <w:color w:val="000000" w:themeColor="text1"/>
        </w:rPr>
        <w:t>Ж</w:t>
      </w:r>
      <w:r w:rsidR="00C72599" w:rsidRPr="00E65F26">
        <w:rPr>
          <w:color w:val="000000" w:themeColor="text1"/>
        </w:rPr>
        <w:t>ёлт</w:t>
      </w:r>
      <w:r w:rsidR="00025D8D" w:rsidRPr="00E65F26">
        <w:rPr>
          <w:color w:val="000000" w:themeColor="text1"/>
        </w:rPr>
        <w:t>оватая маслянистая жидкость.</w:t>
      </w:r>
    </w:p>
    <w:p w:rsidR="00A6303F" w:rsidRPr="00E65F26" w:rsidRDefault="00A6303F" w:rsidP="000A323A">
      <w:pPr>
        <w:pStyle w:val="a3"/>
        <w:rPr>
          <w:color w:val="000000" w:themeColor="text1"/>
        </w:rPr>
      </w:pPr>
      <w:r w:rsidRPr="00E65F26">
        <w:rPr>
          <w:color w:val="000000" w:themeColor="text1"/>
        </w:rPr>
        <w:t>Практически нерастворим</w:t>
      </w:r>
      <w:r w:rsidR="00025D8D" w:rsidRPr="00E65F26">
        <w:rPr>
          <w:color w:val="000000" w:themeColor="text1"/>
        </w:rPr>
        <w:t xml:space="preserve"> в воде, растворим в этаноле и </w:t>
      </w:r>
      <w:r w:rsidRPr="00E65F26">
        <w:rPr>
          <w:color w:val="000000" w:themeColor="text1"/>
        </w:rPr>
        <w:t>эфире.</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288" type="#_x0000_t75" style="width:24pt;height:24pt" o:ole="">
            <v:imagedata r:id="rId61" o:title=""/>
          </v:shape>
          <o:OLEObject Type="Embed" ProgID="Equation.3" ShapeID="_x0000_i1288" DrawAspect="Content" ObjectID="_1750697990" r:id="rId333"/>
        </w:object>
      </w:r>
      <w:r w:rsidR="00A6303F" w:rsidRPr="00E65F26">
        <w:rPr>
          <w:color w:val="000000" w:themeColor="text1"/>
        </w:rPr>
        <w:t>. Около 0,901.</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00" w:dyaOrig="440">
          <v:shape id="_x0000_i1289" type="#_x0000_t75" style="width:21pt;height:24pt" o:ole="">
            <v:imagedata r:id="rId25" o:title=""/>
          </v:shape>
          <o:OLEObject Type="Embed" ProgID="Equation.3" ShapeID="_x0000_i1289" DrawAspect="Content" ObjectID="_1750697991" r:id="rId334"/>
        </w:object>
      </w:r>
      <w:r w:rsidR="00A6303F" w:rsidRPr="00E65F26">
        <w:rPr>
          <w:color w:val="000000" w:themeColor="text1"/>
        </w:rPr>
        <w:t>. Около 1,471.</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207</w:t>
      </w:r>
      <w:r w:rsidR="00025D8D" w:rsidRPr="00E65F26">
        <w:rPr>
          <w:color w:val="000000" w:themeColor="text1"/>
        </w:rPr>
        <w:t> °</w:t>
      </w:r>
      <w:r w:rsidRPr="00E65F26">
        <w:rPr>
          <w:color w:val="000000" w:themeColor="text1"/>
        </w:rPr>
        <w:t>С.</w:t>
      </w:r>
    </w:p>
    <w:p w:rsidR="005B131F" w:rsidRPr="00E65F26" w:rsidRDefault="00A6303F" w:rsidP="000D6985">
      <w:pPr>
        <w:keepNext/>
        <w:spacing w:line="360" w:lineRule="auto"/>
        <w:jc w:val="both"/>
        <w:rPr>
          <w:color w:val="000000" w:themeColor="text1"/>
        </w:rPr>
      </w:pPr>
      <w:r w:rsidRPr="00E65F26">
        <w:rPr>
          <w:b/>
          <w:color w:val="000000" w:themeColor="text1"/>
        </w:rPr>
        <w:t>Метилмаргарат</w:t>
      </w:r>
      <w:r w:rsidRPr="00E65F26">
        <w:rPr>
          <w:color w:val="000000" w:themeColor="text1"/>
        </w:rPr>
        <w:t>. [1731-92-6]. С</w:t>
      </w:r>
      <w:r w:rsidRPr="00E65F26">
        <w:rPr>
          <w:color w:val="000000" w:themeColor="text1"/>
          <w:vertAlign w:val="subscript"/>
        </w:rPr>
        <w:t>18</w:t>
      </w:r>
      <w:r w:rsidRPr="00E65F26">
        <w:rPr>
          <w:color w:val="000000" w:themeColor="text1"/>
        </w:rPr>
        <w:t>Н</w:t>
      </w:r>
      <w:r w:rsidRPr="00E65F26">
        <w:rPr>
          <w:color w:val="000000" w:themeColor="text1"/>
          <w:vertAlign w:val="subscript"/>
        </w:rPr>
        <w:t>36</w:t>
      </w:r>
      <w:r w:rsidRPr="00E65F26">
        <w:rPr>
          <w:color w:val="000000" w:themeColor="text1"/>
        </w:rPr>
        <w:t>О</w:t>
      </w:r>
      <w:r w:rsidRPr="00E65F26">
        <w:rPr>
          <w:color w:val="000000" w:themeColor="text1"/>
          <w:vertAlign w:val="subscript"/>
        </w:rPr>
        <w:t>2</w:t>
      </w:r>
      <w:r w:rsidRPr="00E65F26">
        <w:rPr>
          <w:color w:val="000000" w:themeColor="text1"/>
        </w:rPr>
        <w:t>. (М.м.</w:t>
      </w:r>
      <w:r w:rsidR="00025D8D" w:rsidRPr="00E65F26">
        <w:rPr>
          <w:color w:val="000000" w:themeColor="text1"/>
        </w:rPr>
        <w:t> 284,4</w:t>
      </w:r>
      <w:r w:rsidR="005B131F" w:rsidRPr="00E65F26">
        <w:rPr>
          <w:color w:val="000000" w:themeColor="text1"/>
        </w:rPr>
        <w:t>8</w:t>
      </w:r>
      <w:r w:rsidR="00025D8D" w:rsidRPr="00E65F26">
        <w:rPr>
          <w:color w:val="000000" w:themeColor="text1"/>
        </w:rPr>
        <w:t xml:space="preserve">). </w:t>
      </w:r>
    </w:p>
    <w:p w:rsidR="00A6303F" w:rsidRPr="00E65F26" w:rsidRDefault="00025D8D" w:rsidP="000A323A">
      <w:pPr>
        <w:spacing w:line="360" w:lineRule="auto"/>
        <w:jc w:val="both"/>
        <w:rPr>
          <w:color w:val="000000" w:themeColor="text1"/>
        </w:rPr>
      </w:pPr>
      <w:r w:rsidRPr="00E65F26">
        <w:rPr>
          <w:color w:val="000000" w:themeColor="text1"/>
        </w:rPr>
        <w:t>Метилгептадеканоат.</w:t>
      </w:r>
    </w:p>
    <w:p w:rsidR="00A6303F" w:rsidRPr="00E65F26" w:rsidRDefault="00A6303F" w:rsidP="000A323A">
      <w:pPr>
        <w:pStyle w:val="a3"/>
        <w:rPr>
          <w:color w:val="000000" w:themeColor="text1"/>
        </w:rPr>
      </w:pPr>
      <w:r w:rsidRPr="00E65F26">
        <w:rPr>
          <w:color w:val="000000" w:themeColor="text1"/>
        </w:rPr>
        <w:t xml:space="preserve">Бесцветные </w:t>
      </w:r>
      <w:r w:rsidR="00025D8D" w:rsidRPr="00E65F26">
        <w:rPr>
          <w:color w:val="000000" w:themeColor="text1"/>
        </w:rPr>
        <w:t>или почти бесцветные пластинки.</w:t>
      </w:r>
    </w:p>
    <w:p w:rsidR="00A6303F" w:rsidRPr="00E65F26" w:rsidRDefault="00A6303F" w:rsidP="000A323A">
      <w:pPr>
        <w:spacing w:line="360" w:lineRule="auto"/>
        <w:jc w:val="both"/>
        <w:rPr>
          <w:color w:val="000000" w:themeColor="text1"/>
        </w:rPr>
      </w:pPr>
      <w:r w:rsidRPr="00E65F26">
        <w:rPr>
          <w:color w:val="000000" w:themeColor="text1"/>
        </w:rPr>
        <w:lastRenderedPageBreak/>
        <w:t>Практически нерастворим в воде, растворим в этаноле и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32 до 34</w:t>
      </w:r>
      <w:r w:rsidR="00025D8D" w:rsidRPr="00E65F26">
        <w:rPr>
          <w:color w:val="000000" w:themeColor="text1"/>
        </w:rPr>
        <w:t> °</w:t>
      </w:r>
      <w:r w:rsidRPr="00E65F26">
        <w:rPr>
          <w:color w:val="000000" w:themeColor="text1"/>
        </w:rPr>
        <w:t>С.</w:t>
      </w:r>
    </w:p>
    <w:p w:rsidR="00A6303F" w:rsidRPr="00E65F26" w:rsidRDefault="00A6303F" w:rsidP="000D6985">
      <w:pPr>
        <w:keepNext/>
        <w:spacing w:line="360" w:lineRule="auto"/>
        <w:jc w:val="both"/>
        <w:rPr>
          <w:color w:val="000000" w:themeColor="text1"/>
          <w:spacing w:val="-6"/>
        </w:rPr>
      </w:pPr>
      <w:r w:rsidRPr="00E65F26">
        <w:rPr>
          <w:b/>
          <w:color w:val="000000" w:themeColor="text1"/>
          <w:spacing w:val="-6"/>
        </w:rPr>
        <w:t>Метилметакрилат</w:t>
      </w:r>
      <w:r w:rsidRPr="00E65F26">
        <w:rPr>
          <w:color w:val="000000" w:themeColor="text1"/>
          <w:spacing w:val="-6"/>
        </w:rPr>
        <w:t xml:space="preserve">. </w:t>
      </w:r>
      <w:r w:rsidRPr="00E65F26">
        <w:rPr>
          <w:color w:val="000000" w:themeColor="text1"/>
        </w:rPr>
        <w:t xml:space="preserve">[80-62-6]. </w:t>
      </w:r>
      <w:r w:rsidRPr="00E65F26">
        <w:rPr>
          <w:color w:val="000000" w:themeColor="text1"/>
          <w:spacing w:val="-6"/>
        </w:rPr>
        <w:t>С</w:t>
      </w:r>
      <w:r w:rsidRPr="00E65F26">
        <w:rPr>
          <w:color w:val="000000" w:themeColor="text1"/>
          <w:spacing w:val="-6"/>
          <w:vertAlign w:val="subscript"/>
        </w:rPr>
        <w:t>5</w:t>
      </w:r>
      <w:r w:rsidRPr="00E65F26">
        <w:rPr>
          <w:color w:val="000000" w:themeColor="text1"/>
          <w:spacing w:val="-6"/>
        </w:rPr>
        <w:t>Н</w:t>
      </w:r>
      <w:r w:rsidRPr="00E65F26">
        <w:rPr>
          <w:color w:val="000000" w:themeColor="text1"/>
          <w:spacing w:val="-6"/>
          <w:vertAlign w:val="subscript"/>
        </w:rPr>
        <w:t>8</w:t>
      </w:r>
      <w:r w:rsidRPr="00E65F26">
        <w:rPr>
          <w:color w:val="000000" w:themeColor="text1"/>
          <w:spacing w:val="-6"/>
        </w:rPr>
        <w:t>О</w:t>
      </w:r>
      <w:r w:rsidRPr="00E65F26">
        <w:rPr>
          <w:color w:val="000000" w:themeColor="text1"/>
          <w:spacing w:val="-6"/>
          <w:vertAlign w:val="subscript"/>
        </w:rPr>
        <w:t>2</w:t>
      </w:r>
      <w:r w:rsidRPr="00E65F26">
        <w:rPr>
          <w:color w:val="000000" w:themeColor="text1"/>
          <w:spacing w:val="-6"/>
        </w:rPr>
        <w:t>. (М.м.</w:t>
      </w:r>
      <w:r w:rsidR="00025D8D" w:rsidRPr="00E65F26">
        <w:rPr>
          <w:color w:val="000000" w:themeColor="text1"/>
          <w:spacing w:val="-6"/>
        </w:rPr>
        <w:t> </w:t>
      </w:r>
      <w:r w:rsidRPr="00E65F26">
        <w:rPr>
          <w:color w:val="000000" w:themeColor="text1"/>
          <w:spacing w:val="-6"/>
        </w:rPr>
        <w:t>100,12).</w:t>
      </w:r>
    </w:p>
    <w:p w:rsidR="00A6303F" w:rsidRPr="00E65F26" w:rsidRDefault="00A6303F" w:rsidP="000A323A">
      <w:pPr>
        <w:spacing w:line="360" w:lineRule="auto"/>
        <w:jc w:val="both"/>
        <w:rPr>
          <w:color w:val="000000" w:themeColor="text1"/>
          <w:spacing w:val="-6"/>
        </w:rPr>
      </w:pPr>
      <w:r w:rsidRPr="00E65F26">
        <w:rPr>
          <w:color w:val="000000" w:themeColor="text1"/>
          <w:spacing w:val="-6"/>
        </w:rPr>
        <w:t>Метил(2-метилпроп-2-еноат).</w:t>
      </w:r>
    </w:p>
    <w:p w:rsidR="00A6303F" w:rsidRPr="00E65F26" w:rsidRDefault="00025D8D" w:rsidP="000A323A">
      <w:pPr>
        <w:spacing w:line="360" w:lineRule="auto"/>
        <w:jc w:val="both"/>
        <w:rPr>
          <w:color w:val="000000" w:themeColor="text1"/>
        </w:rPr>
      </w:pPr>
      <w:r w:rsidRPr="00E65F26">
        <w:rPr>
          <w:color w:val="000000" w:themeColor="text1"/>
        </w:rPr>
        <w:t>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Очень мало растворим в воде, смешивается с этанолом и эфиром.</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290" type="#_x0000_t75" style="width:24pt;height:24pt" o:ole="">
            <v:imagedata r:id="rId61" o:title=""/>
          </v:shape>
          <o:OLEObject Type="Embed" ProgID="Equation.3" ShapeID="_x0000_i1290" DrawAspect="Content" ObjectID="_1750697992" r:id="rId335"/>
        </w:object>
      </w:r>
      <w:r w:rsidR="00A6303F" w:rsidRPr="00E65F26">
        <w:rPr>
          <w:color w:val="000000" w:themeColor="text1"/>
        </w:rPr>
        <w:t>. Около 1,414.</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100</w:t>
      </w:r>
      <w:r w:rsidR="00025D8D"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w:t>
      </w:r>
      <w:r w:rsidR="00B868A6" w:rsidRPr="00E65F26">
        <w:rPr>
          <w:color w:val="000000" w:themeColor="text1"/>
        </w:rPr>
        <w:t>–</w:t>
      </w:r>
      <w:r w:rsidRPr="00E65F26">
        <w:rPr>
          <w:color w:val="000000" w:themeColor="text1"/>
        </w:rPr>
        <w:t>48</w:t>
      </w:r>
      <w:r w:rsidR="00025D8D"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Содержит подходящий стабилизирующий реагент.</w:t>
      </w:r>
    </w:p>
    <w:p w:rsidR="005B131F" w:rsidRPr="00E65F26" w:rsidRDefault="00A6303F" w:rsidP="000D6985">
      <w:pPr>
        <w:keepNext/>
        <w:spacing w:line="360" w:lineRule="auto"/>
        <w:jc w:val="both"/>
        <w:rPr>
          <w:color w:val="000000" w:themeColor="text1"/>
        </w:rPr>
      </w:pPr>
      <w:r w:rsidRPr="00E65F26">
        <w:rPr>
          <w:b/>
          <w:color w:val="000000" w:themeColor="text1"/>
        </w:rPr>
        <w:t>Метилмиристат</w:t>
      </w:r>
      <w:r w:rsidRPr="00E65F26">
        <w:rPr>
          <w:color w:val="000000" w:themeColor="text1"/>
        </w:rPr>
        <w:t>. [124-10-7]. С</w:t>
      </w:r>
      <w:r w:rsidRPr="00E65F26">
        <w:rPr>
          <w:color w:val="000000" w:themeColor="text1"/>
          <w:vertAlign w:val="subscript"/>
        </w:rPr>
        <w:t>15</w:t>
      </w:r>
      <w:r w:rsidRPr="00E65F26">
        <w:rPr>
          <w:color w:val="000000" w:themeColor="text1"/>
        </w:rPr>
        <w:t>Н</w:t>
      </w:r>
      <w:r w:rsidRPr="00E65F26">
        <w:rPr>
          <w:color w:val="000000" w:themeColor="text1"/>
          <w:vertAlign w:val="subscript"/>
        </w:rPr>
        <w:t>30</w:t>
      </w:r>
      <w:r w:rsidRPr="00E65F26">
        <w:rPr>
          <w:color w:val="000000" w:themeColor="text1"/>
        </w:rPr>
        <w:t>О</w:t>
      </w:r>
      <w:r w:rsidRPr="00E65F26">
        <w:rPr>
          <w:color w:val="000000" w:themeColor="text1"/>
          <w:vertAlign w:val="subscript"/>
        </w:rPr>
        <w:t>2</w:t>
      </w:r>
      <w:r w:rsidRPr="00E65F26">
        <w:rPr>
          <w:color w:val="000000" w:themeColor="text1"/>
        </w:rPr>
        <w:t>. (М.м.</w:t>
      </w:r>
      <w:r w:rsidR="00025D8D" w:rsidRPr="00E65F26">
        <w:rPr>
          <w:color w:val="000000" w:themeColor="text1"/>
        </w:rPr>
        <w:t> </w:t>
      </w:r>
      <w:r w:rsidRPr="00E65F26">
        <w:rPr>
          <w:color w:val="000000" w:themeColor="text1"/>
        </w:rPr>
        <w:t>242,</w:t>
      </w:r>
      <w:r w:rsidR="005B131F" w:rsidRPr="00E65F26">
        <w:rPr>
          <w:color w:val="000000" w:themeColor="text1"/>
        </w:rPr>
        <w:t>40</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Метилтетрадеканоат.</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98,0</w:t>
      </w:r>
      <w:r w:rsidR="00025D8D" w:rsidRPr="00E65F26">
        <w:rPr>
          <w:color w:val="000000" w:themeColor="text1"/>
        </w:rPr>
        <w:t> </w:t>
      </w:r>
      <w:r w:rsidRPr="00E65F26">
        <w:rPr>
          <w:color w:val="000000" w:themeColor="text1"/>
        </w:rPr>
        <w:t>% С</w:t>
      </w:r>
      <w:r w:rsidRPr="00E65F26">
        <w:rPr>
          <w:color w:val="000000" w:themeColor="text1"/>
          <w:vertAlign w:val="subscript"/>
        </w:rPr>
        <w:t>15</w:t>
      </w:r>
      <w:r w:rsidRPr="00E65F26">
        <w:rPr>
          <w:color w:val="000000" w:themeColor="text1"/>
        </w:rPr>
        <w:t>Н</w:t>
      </w:r>
      <w:r w:rsidRPr="00E65F26">
        <w:rPr>
          <w:color w:val="000000" w:themeColor="text1"/>
          <w:vertAlign w:val="subscript"/>
        </w:rPr>
        <w:t>30</w:t>
      </w:r>
      <w:r w:rsidRPr="00E65F26">
        <w:rPr>
          <w:color w:val="000000" w:themeColor="text1"/>
        </w:rPr>
        <w:t>О</w:t>
      </w:r>
      <w:r w:rsidRPr="00E65F26">
        <w:rPr>
          <w:color w:val="000000" w:themeColor="text1"/>
          <w:vertAlign w:val="subscript"/>
        </w:rPr>
        <w:t>2</w:t>
      </w:r>
      <w:r w:rsidR="00025D8D" w:rsidRPr="00E65F26">
        <w:rPr>
          <w:color w:val="000000" w:themeColor="text1"/>
        </w:rPr>
        <w:t>. Определение проводят методом</w:t>
      </w:r>
      <w:r w:rsidR="004E4A00" w:rsidRPr="00E65F26">
        <w:rPr>
          <w:color w:val="000000" w:themeColor="text1"/>
        </w:rPr>
        <w:t xml:space="preserve"> </w:t>
      </w:r>
      <w:r w:rsidRPr="00E65F26">
        <w:rPr>
          <w:color w:val="000000" w:themeColor="text1"/>
        </w:rPr>
        <w:t>газовой хроматографии.</w:t>
      </w:r>
    </w:p>
    <w:p w:rsidR="00A6303F" w:rsidRPr="00E65F26" w:rsidRDefault="00A6303F" w:rsidP="000A323A">
      <w:pPr>
        <w:spacing w:line="360" w:lineRule="auto"/>
        <w:jc w:val="both"/>
        <w:rPr>
          <w:color w:val="000000" w:themeColor="text1"/>
        </w:rPr>
      </w:pPr>
      <w:r w:rsidRPr="00E65F26">
        <w:rPr>
          <w:color w:val="000000" w:themeColor="text1"/>
        </w:rPr>
        <w:t>Бесцветная или слабо</w:t>
      </w:r>
      <w:r w:rsidR="004702E6" w:rsidRPr="00E65F26">
        <w:rPr>
          <w:color w:val="000000" w:themeColor="text1"/>
        </w:rPr>
        <w:t>-жёлт</w:t>
      </w:r>
      <w:r w:rsidRPr="00E65F26">
        <w:rPr>
          <w:color w:val="000000" w:themeColor="text1"/>
        </w:rPr>
        <w:t>о</w:t>
      </w:r>
      <w:r w:rsidR="00025D8D" w:rsidRPr="00E65F26">
        <w:rPr>
          <w:color w:val="000000" w:themeColor="text1"/>
        </w:rPr>
        <w:t>го цвета жидкость.</w:t>
      </w:r>
    </w:p>
    <w:p w:rsidR="00A6303F" w:rsidRPr="00E65F26" w:rsidRDefault="00A6303F" w:rsidP="000A323A">
      <w:pPr>
        <w:spacing w:line="360" w:lineRule="auto"/>
        <w:jc w:val="both"/>
        <w:rPr>
          <w:color w:val="000000" w:themeColor="text1"/>
        </w:rPr>
      </w:pPr>
      <w:r w:rsidRPr="00E65F26">
        <w:rPr>
          <w:color w:val="000000" w:themeColor="text1"/>
        </w:rPr>
        <w:t>Растворим в спирте 96</w:t>
      </w:r>
      <w:r w:rsidR="00025D8D" w:rsidRPr="00E65F26">
        <w:rPr>
          <w:color w:val="000000" w:themeColor="text1"/>
        </w:rPr>
        <w:t> </w:t>
      </w:r>
      <w:r w:rsidRPr="00E65F26">
        <w:rPr>
          <w:color w:val="000000" w:themeColor="text1"/>
        </w:rPr>
        <w:t>% и петролейном</w:t>
      </w:r>
      <w:r w:rsidR="008C7DFC" w:rsidRPr="00E65F26">
        <w:rPr>
          <w:color w:val="000000" w:themeColor="text1"/>
        </w:rPr>
        <w:t xml:space="preserve"> эфире, практически нерастворим</w:t>
      </w:r>
      <w:r w:rsidR="004E4A00" w:rsidRPr="00E65F26">
        <w:rPr>
          <w:color w:val="000000" w:themeColor="text1"/>
        </w:rPr>
        <w:t xml:space="preserve"> </w:t>
      </w:r>
      <w:r w:rsidRPr="00E65F26">
        <w:rPr>
          <w:color w:val="000000" w:themeColor="text1"/>
        </w:rPr>
        <w:t>в воде.</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291" type="#_x0000_t75" style="width:24pt;height:24pt" o:ole="">
            <v:imagedata r:id="rId61" o:title=""/>
          </v:shape>
          <o:OLEObject Type="Embed" ProgID="Equation.3" ShapeID="_x0000_i1291" DrawAspect="Content" ObjectID="_1750697993" r:id="rId336"/>
        </w:object>
      </w:r>
      <w:r w:rsidR="00A6303F" w:rsidRPr="00E65F26">
        <w:rPr>
          <w:color w:val="000000" w:themeColor="text1"/>
        </w:rPr>
        <w:t>. Около 0,87.</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00" w:dyaOrig="440">
          <v:shape id="_x0000_i1292" type="#_x0000_t75" style="width:21pt;height:24pt" o:ole="">
            <v:imagedata r:id="rId25" o:title=""/>
          </v:shape>
          <o:OLEObject Type="Embed" ProgID="Equation.3" ShapeID="_x0000_i1292" DrawAspect="Content" ObjectID="_1750697994" r:id="rId337"/>
        </w:object>
      </w:r>
      <w:r w:rsidR="00A6303F" w:rsidRPr="00E65F26">
        <w:rPr>
          <w:color w:val="000000" w:themeColor="text1"/>
        </w:rPr>
        <w:t>. Около 1,437.</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20</w:t>
      </w:r>
      <w:r w:rsidR="00025D8D"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156</w:t>
      </w:r>
      <w:r w:rsidR="00025D8D" w:rsidRPr="00E65F26">
        <w:rPr>
          <w:color w:val="000000" w:themeColor="text1"/>
        </w:rPr>
        <w:t> °</w:t>
      </w:r>
      <w:r w:rsidRPr="00E65F26">
        <w:rPr>
          <w:color w:val="000000" w:themeColor="text1"/>
        </w:rPr>
        <w:t>С.</w:t>
      </w:r>
    </w:p>
    <w:p w:rsidR="00FD3525" w:rsidRPr="00E65F26" w:rsidRDefault="00FD3525" w:rsidP="000D6985">
      <w:pPr>
        <w:keepNext/>
        <w:spacing w:line="360" w:lineRule="auto"/>
        <w:jc w:val="both"/>
        <w:rPr>
          <w:color w:val="000000" w:themeColor="text1"/>
        </w:rPr>
      </w:pPr>
      <w:r w:rsidRPr="00E65F26">
        <w:rPr>
          <w:b/>
          <w:color w:val="000000" w:themeColor="text1"/>
        </w:rPr>
        <w:t>2-Метил-5-нитроимидазол</w:t>
      </w:r>
      <w:r w:rsidRPr="00E65F26">
        <w:rPr>
          <w:color w:val="000000" w:themeColor="text1"/>
        </w:rPr>
        <w:t>. [88054-22-2]. С</w:t>
      </w:r>
      <w:r w:rsidRPr="00E65F26">
        <w:rPr>
          <w:color w:val="000000" w:themeColor="text1"/>
          <w:vertAlign w:val="subscript"/>
        </w:rPr>
        <w:t>4</w:t>
      </w:r>
      <w:r w:rsidRPr="00E65F26">
        <w:rPr>
          <w:color w:val="000000" w:themeColor="text1"/>
        </w:rPr>
        <w:t>Н</w:t>
      </w:r>
      <w:r w:rsidRPr="00E65F26">
        <w:rPr>
          <w:color w:val="000000" w:themeColor="text1"/>
          <w:vertAlign w:val="subscript"/>
        </w:rPr>
        <w:t>5</w:t>
      </w:r>
      <w:r w:rsidRPr="00E65F26">
        <w:rPr>
          <w:color w:val="000000" w:themeColor="text1"/>
          <w:lang w:val="en-US"/>
        </w:rPr>
        <w:t>N</w:t>
      </w:r>
      <w:r w:rsidRPr="00E65F26">
        <w:rPr>
          <w:color w:val="000000" w:themeColor="text1"/>
          <w:vertAlign w:val="subscript"/>
        </w:rPr>
        <w:t>3</w:t>
      </w:r>
      <w:r w:rsidRPr="00E65F26">
        <w:rPr>
          <w:color w:val="000000" w:themeColor="text1"/>
          <w:lang w:val="en-US"/>
        </w:rPr>
        <w:t>O</w:t>
      </w:r>
      <w:r w:rsidRPr="00E65F26">
        <w:rPr>
          <w:color w:val="000000" w:themeColor="text1"/>
          <w:vertAlign w:val="subscript"/>
        </w:rPr>
        <w:t>2</w:t>
      </w:r>
      <w:r w:rsidRPr="00E65F26">
        <w:rPr>
          <w:color w:val="000000" w:themeColor="text1"/>
        </w:rPr>
        <w:t>. (М.м. 127,10).</w:t>
      </w:r>
    </w:p>
    <w:p w:rsidR="00FD3525" w:rsidRPr="00E65F26" w:rsidRDefault="00FD3525" w:rsidP="000A323A">
      <w:pPr>
        <w:spacing w:line="360" w:lineRule="auto"/>
        <w:jc w:val="both"/>
        <w:rPr>
          <w:color w:val="000000" w:themeColor="text1"/>
        </w:rPr>
      </w:pPr>
      <w:r w:rsidRPr="00E65F26">
        <w:rPr>
          <w:color w:val="000000" w:themeColor="text1"/>
        </w:rPr>
        <w:t>2-Метил-5-нитроимидазол.</w:t>
      </w:r>
    </w:p>
    <w:p w:rsidR="00FD3525" w:rsidRPr="00E65F26" w:rsidRDefault="00FD3525" w:rsidP="000A323A">
      <w:pPr>
        <w:spacing w:line="360" w:lineRule="auto"/>
        <w:jc w:val="both"/>
        <w:rPr>
          <w:color w:val="000000" w:themeColor="text1"/>
        </w:rPr>
      </w:pPr>
      <w:r w:rsidRPr="00E65F26">
        <w:rPr>
          <w:color w:val="000000" w:themeColor="text1"/>
        </w:rPr>
        <w:t>Порошок от белого до светло</w:t>
      </w:r>
      <w:r w:rsidR="004702E6" w:rsidRPr="00E65F26">
        <w:rPr>
          <w:color w:val="000000" w:themeColor="text1"/>
        </w:rPr>
        <w:t>-жёлт</w:t>
      </w:r>
      <w:r w:rsidRPr="00E65F26">
        <w:rPr>
          <w:color w:val="000000" w:themeColor="text1"/>
        </w:rPr>
        <w:t>ого цвета.</w:t>
      </w:r>
    </w:p>
    <w:p w:rsidR="00FD3525" w:rsidRPr="00E65F26" w:rsidRDefault="00FD3525"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252 до 254 °С.</w:t>
      </w:r>
    </w:p>
    <w:p w:rsidR="00A6303F" w:rsidRPr="00E65F26" w:rsidRDefault="00A6303F" w:rsidP="000A323A">
      <w:pPr>
        <w:spacing w:line="360" w:lineRule="auto"/>
        <w:jc w:val="both"/>
        <w:rPr>
          <w:color w:val="000000" w:themeColor="text1"/>
        </w:rPr>
      </w:pPr>
      <w:r w:rsidRPr="00E65F26">
        <w:rPr>
          <w:b/>
          <w:color w:val="000000" w:themeColor="text1"/>
        </w:rPr>
        <w:t>Метиловый</w:t>
      </w:r>
      <w:r w:rsidR="00FB78B0" w:rsidRPr="00E65F26">
        <w:rPr>
          <w:b/>
          <w:color w:val="000000" w:themeColor="text1"/>
        </w:rPr>
        <w:t xml:space="preserve"> </w:t>
      </w:r>
      <w:r w:rsidR="00C72599" w:rsidRPr="00E65F26">
        <w:rPr>
          <w:b/>
          <w:color w:val="000000" w:themeColor="text1"/>
        </w:rPr>
        <w:t>жёлт</w:t>
      </w:r>
      <w:r w:rsidRPr="00E65F26">
        <w:rPr>
          <w:b/>
          <w:color w:val="000000" w:themeColor="text1"/>
        </w:rPr>
        <w:t>ый</w:t>
      </w:r>
      <w:r w:rsidRPr="00E65F26">
        <w:rPr>
          <w:color w:val="000000" w:themeColor="text1"/>
        </w:rPr>
        <w:t>. См.</w:t>
      </w:r>
      <w:r w:rsidR="00025D8D" w:rsidRPr="00E65F26">
        <w:rPr>
          <w:color w:val="000000" w:themeColor="text1"/>
        </w:rPr>
        <w:t> </w:t>
      </w:r>
      <w:r w:rsidRPr="00E65F26">
        <w:rPr>
          <w:b/>
          <w:color w:val="000000" w:themeColor="text1"/>
        </w:rPr>
        <w:t>Диметиловый</w:t>
      </w:r>
      <w:r w:rsidR="00FB78B0" w:rsidRPr="00E65F26">
        <w:rPr>
          <w:b/>
          <w:color w:val="000000" w:themeColor="text1"/>
        </w:rPr>
        <w:t xml:space="preserve"> </w:t>
      </w:r>
      <w:r w:rsidR="00C72599" w:rsidRPr="00E65F26">
        <w:rPr>
          <w:b/>
          <w:color w:val="000000" w:themeColor="text1"/>
        </w:rPr>
        <w:t>жёлт</w:t>
      </w:r>
      <w:r w:rsidRPr="00E65F26">
        <w:rPr>
          <w:b/>
          <w:color w:val="000000" w:themeColor="text1"/>
        </w:rPr>
        <w:t>ый</w:t>
      </w:r>
      <w:r w:rsidRPr="00E65F26">
        <w:rPr>
          <w:color w:val="000000" w:themeColor="text1"/>
        </w:rPr>
        <w:t>.</w:t>
      </w:r>
    </w:p>
    <w:p w:rsidR="00A6303F" w:rsidRPr="00E65F26" w:rsidRDefault="00A6303F" w:rsidP="000D6985">
      <w:pPr>
        <w:pStyle w:val="a3"/>
        <w:keepNext/>
        <w:rPr>
          <w:color w:val="000000" w:themeColor="text1"/>
        </w:rPr>
      </w:pPr>
      <w:r w:rsidRPr="00E65F26">
        <w:rPr>
          <w:b/>
          <w:color w:val="000000" w:themeColor="text1"/>
        </w:rPr>
        <w:t>Метиловый зеленый</w:t>
      </w:r>
      <w:r w:rsidRPr="00E65F26">
        <w:rPr>
          <w:color w:val="000000" w:themeColor="text1"/>
        </w:rPr>
        <w:t>. [</w:t>
      </w:r>
      <w:r w:rsidR="00BF6CEB" w:rsidRPr="00E65F26">
        <w:rPr>
          <w:color w:val="000000" w:themeColor="text1"/>
        </w:rPr>
        <w:t>82-94-0</w:t>
      </w:r>
      <w:r w:rsidRPr="00E65F26">
        <w:rPr>
          <w:color w:val="000000" w:themeColor="text1"/>
        </w:rPr>
        <w:t>]. С</w:t>
      </w:r>
      <w:r w:rsidRPr="00E65F26">
        <w:rPr>
          <w:color w:val="000000" w:themeColor="text1"/>
          <w:vertAlign w:val="subscript"/>
        </w:rPr>
        <w:t>26</w:t>
      </w:r>
      <w:r w:rsidRPr="00E65F26">
        <w:rPr>
          <w:color w:val="000000" w:themeColor="text1"/>
        </w:rPr>
        <w:t>Н</w:t>
      </w:r>
      <w:r w:rsidRPr="00E65F26">
        <w:rPr>
          <w:color w:val="000000" w:themeColor="text1"/>
          <w:vertAlign w:val="subscript"/>
        </w:rPr>
        <w:t>33</w:t>
      </w:r>
      <w:r w:rsidRPr="00E65F26">
        <w:rPr>
          <w:color w:val="000000" w:themeColor="text1"/>
        </w:rPr>
        <w:t>С</w:t>
      </w:r>
      <w:r w:rsidRPr="00E65F26">
        <w:rPr>
          <w:color w:val="000000" w:themeColor="text1"/>
          <w:lang w:val="en-US"/>
        </w:rPr>
        <w:t>l</w:t>
      </w:r>
      <w:r w:rsidRPr="00E65F26">
        <w:rPr>
          <w:color w:val="000000" w:themeColor="text1"/>
          <w:vertAlign w:val="subscript"/>
        </w:rPr>
        <w:t>2</w:t>
      </w:r>
      <w:r w:rsidRPr="00E65F26">
        <w:rPr>
          <w:color w:val="000000" w:themeColor="text1"/>
        </w:rPr>
        <w:t>N</w:t>
      </w:r>
      <w:r w:rsidRPr="00E65F26">
        <w:rPr>
          <w:color w:val="000000" w:themeColor="text1"/>
          <w:vertAlign w:val="subscript"/>
        </w:rPr>
        <w:t>3</w:t>
      </w:r>
      <w:r w:rsidRPr="00E65F26">
        <w:rPr>
          <w:color w:val="000000" w:themeColor="text1"/>
        </w:rPr>
        <w:t>. (М.м.</w:t>
      </w:r>
      <w:r w:rsidR="00025D8D" w:rsidRPr="00E65F26">
        <w:rPr>
          <w:color w:val="000000" w:themeColor="text1"/>
        </w:rPr>
        <w:t> 458,5).</w:t>
      </w:r>
    </w:p>
    <w:p w:rsidR="00A6303F" w:rsidRPr="00E65F26" w:rsidRDefault="00BF6CEB" w:rsidP="000A323A">
      <w:pPr>
        <w:pStyle w:val="a3"/>
        <w:rPr>
          <w:color w:val="000000" w:themeColor="text1"/>
        </w:rPr>
      </w:pPr>
      <w:r w:rsidRPr="00E65F26">
        <w:rPr>
          <w:color w:val="000000" w:themeColor="text1"/>
        </w:rPr>
        <w:t>4-{[4-(Диметиламино)фенил][4-(диметилиминиумил)циклогекса-2,5-диен-1-илиден]метил}-</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-триметиланилиния дихлорид</w:t>
      </w:r>
      <w:r w:rsidR="00A6303F" w:rsidRPr="00E65F26">
        <w:rPr>
          <w:color w:val="000000" w:themeColor="text1"/>
        </w:rPr>
        <w:t>.</w:t>
      </w:r>
    </w:p>
    <w:p w:rsidR="00A6303F" w:rsidRPr="00E65F26" w:rsidRDefault="00025D8D" w:rsidP="000A323A">
      <w:pPr>
        <w:pStyle w:val="a3"/>
        <w:rPr>
          <w:color w:val="000000" w:themeColor="text1"/>
        </w:rPr>
      </w:pPr>
      <w:r w:rsidRPr="00E65F26">
        <w:rPr>
          <w:color w:val="000000" w:themeColor="text1"/>
        </w:rPr>
        <w:lastRenderedPageBreak/>
        <w:t>Порошок зеленого цвета.</w:t>
      </w:r>
    </w:p>
    <w:p w:rsidR="00A6303F" w:rsidRPr="00E65F26" w:rsidRDefault="00A6303F" w:rsidP="000A323A">
      <w:pPr>
        <w:pStyle w:val="a3"/>
        <w:rPr>
          <w:color w:val="000000" w:themeColor="text1"/>
        </w:rPr>
      </w:pPr>
      <w:r w:rsidRPr="00E65F26">
        <w:rPr>
          <w:color w:val="000000" w:themeColor="text1"/>
        </w:rPr>
        <w:t>Растворим в воде, растворим в серной кислоте</w:t>
      </w:r>
      <w:r w:rsidR="00D06330" w:rsidRPr="00E65F26">
        <w:rPr>
          <w:color w:val="000000" w:themeColor="text1"/>
        </w:rPr>
        <w:t xml:space="preserve"> концентрированной</w:t>
      </w:r>
      <w:r w:rsidRPr="00E65F26">
        <w:rPr>
          <w:color w:val="000000" w:themeColor="text1"/>
        </w:rPr>
        <w:t xml:space="preserve"> с образованием</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 окрашивания, переходящего в зеленое при разведении водой.</w:t>
      </w:r>
    </w:p>
    <w:p w:rsidR="00A6303F" w:rsidRPr="00E65F26" w:rsidRDefault="00A6303F" w:rsidP="000A323A">
      <w:pPr>
        <w:pStyle w:val="2"/>
        <w:rPr>
          <w:color w:val="000000" w:themeColor="text1"/>
        </w:rPr>
      </w:pPr>
      <w:r w:rsidRPr="00E65F26">
        <w:rPr>
          <w:color w:val="000000" w:themeColor="text1"/>
        </w:rPr>
        <w:t>Метилового зеленого-йодомеркуратная бумага</w:t>
      </w:r>
      <w:r w:rsidR="002747FE"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Тонкие полоски подходящей фильтрова</w:t>
      </w:r>
      <w:r w:rsidR="00A80EA8" w:rsidRPr="00E65F26">
        <w:rPr>
          <w:color w:val="000000" w:themeColor="text1"/>
        </w:rPr>
        <w:t>льной</w:t>
      </w:r>
      <w:r w:rsidRPr="00E65F26">
        <w:rPr>
          <w:color w:val="000000" w:themeColor="text1"/>
        </w:rPr>
        <w:t xml:space="preserve"> бумаги погружают в 4</w:t>
      </w:r>
      <w:r w:rsidR="00025D8D" w:rsidRPr="00E65F26">
        <w:rPr>
          <w:color w:val="000000" w:themeColor="text1"/>
        </w:rPr>
        <w:t> </w:t>
      </w:r>
      <w:r w:rsidRPr="00E65F26">
        <w:rPr>
          <w:color w:val="000000" w:themeColor="text1"/>
        </w:rPr>
        <w:t xml:space="preserve">% раствор метилового зеленого, сушат на воздухе, затем погружают их </w:t>
      </w:r>
      <w:r w:rsidR="008C7DFC" w:rsidRPr="00E65F26">
        <w:rPr>
          <w:color w:val="000000" w:themeColor="text1"/>
        </w:rPr>
        <w:t>в течение</w:t>
      </w:r>
      <w:r w:rsidRPr="00E65F26">
        <w:rPr>
          <w:color w:val="000000" w:themeColor="text1"/>
        </w:rPr>
        <w:t xml:space="preserve"> 1</w:t>
      </w:r>
      <w:r w:rsidR="00025D8D" w:rsidRPr="00E65F26">
        <w:rPr>
          <w:color w:val="000000" w:themeColor="text1"/>
        </w:rPr>
        <w:t> ч</w:t>
      </w:r>
      <w:r w:rsidR="008C7DFC" w:rsidRPr="00E65F26">
        <w:rPr>
          <w:color w:val="000000" w:themeColor="text1"/>
        </w:rPr>
        <w:t xml:space="preserve"> </w:t>
      </w:r>
      <w:r w:rsidRPr="00E65F26">
        <w:rPr>
          <w:color w:val="000000" w:themeColor="text1"/>
        </w:rPr>
        <w:t>в раствор, содержащий 140</w:t>
      </w:r>
      <w:r w:rsidR="00025D8D" w:rsidRPr="00E65F26">
        <w:rPr>
          <w:color w:val="000000" w:themeColor="text1"/>
        </w:rPr>
        <w:t> </w:t>
      </w:r>
      <w:r w:rsidRPr="00E65F26">
        <w:rPr>
          <w:color w:val="000000" w:themeColor="text1"/>
        </w:rPr>
        <w:t>г/л калия йодида и 200</w:t>
      </w:r>
      <w:r w:rsidR="00025D8D" w:rsidRPr="00E65F26">
        <w:rPr>
          <w:color w:val="000000" w:themeColor="text1"/>
        </w:rPr>
        <w:t> </w:t>
      </w:r>
      <w:r w:rsidR="008C7DFC" w:rsidRPr="00E65F26">
        <w:rPr>
          <w:color w:val="000000" w:themeColor="text1"/>
        </w:rPr>
        <w:t>г/л</w:t>
      </w:r>
      <w:r w:rsidR="004E4A00" w:rsidRPr="00E65F26">
        <w:rPr>
          <w:color w:val="000000" w:themeColor="text1"/>
        </w:rPr>
        <w:t xml:space="preserve"> </w:t>
      </w:r>
      <w:r w:rsidRPr="00E65F26">
        <w:rPr>
          <w:color w:val="000000" w:themeColor="text1"/>
        </w:rPr>
        <w:t>ртути(I</w:t>
      </w:r>
      <w:r w:rsidRPr="00E65F26">
        <w:rPr>
          <w:color w:val="000000" w:themeColor="text1"/>
          <w:lang w:val="en-US"/>
        </w:rPr>
        <w:t>I</w:t>
      </w:r>
      <w:r w:rsidRPr="00E65F26">
        <w:rPr>
          <w:color w:val="000000" w:themeColor="text1"/>
        </w:rPr>
        <w:t>) йодида. Полоски промывают водой ди</w:t>
      </w:r>
      <w:r w:rsidR="008C7DFC" w:rsidRPr="00E65F26">
        <w:rPr>
          <w:color w:val="000000" w:themeColor="text1"/>
        </w:rPr>
        <w:t>стиллированной до тех</w:t>
      </w:r>
      <w:r w:rsidR="004E4A00" w:rsidRPr="00E65F26">
        <w:rPr>
          <w:color w:val="000000" w:themeColor="text1"/>
        </w:rPr>
        <w:t xml:space="preserve"> </w:t>
      </w:r>
      <w:r w:rsidR="00025D8D" w:rsidRPr="00E65F26">
        <w:rPr>
          <w:color w:val="000000" w:themeColor="text1"/>
        </w:rPr>
        <w:t>пор, пока</w:t>
      </w:r>
      <w:r w:rsidR="008C7DFC" w:rsidRPr="00E65F26">
        <w:rPr>
          <w:color w:val="000000" w:themeColor="text1"/>
        </w:rPr>
        <w:t xml:space="preserve"> </w:t>
      </w:r>
      <w:r w:rsidRPr="00E65F26">
        <w:rPr>
          <w:color w:val="000000" w:themeColor="text1"/>
        </w:rPr>
        <w:t>промывные воды не станут п</w:t>
      </w:r>
      <w:r w:rsidR="008C7DFC" w:rsidRPr="00E65F26">
        <w:rPr>
          <w:color w:val="000000" w:themeColor="text1"/>
        </w:rPr>
        <w:t>рактически бесцветными, и сушат</w:t>
      </w:r>
      <w:r w:rsidR="004E4A00" w:rsidRPr="00E65F26">
        <w:rPr>
          <w:color w:val="000000" w:themeColor="text1"/>
        </w:rPr>
        <w:t xml:space="preserve"> </w:t>
      </w:r>
      <w:r w:rsidRPr="00E65F26">
        <w:rPr>
          <w:color w:val="000000" w:themeColor="text1"/>
        </w:rPr>
        <w:t>на воздухе.</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spacing w:line="360" w:lineRule="auto"/>
        <w:jc w:val="both"/>
        <w:rPr>
          <w:color w:val="000000" w:themeColor="text1"/>
        </w:rPr>
      </w:pPr>
      <w:r w:rsidRPr="00E65F26">
        <w:rPr>
          <w:color w:val="000000" w:themeColor="text1"/>
        </w:rPr>
        <w:t>Срок годности 2</w:t>
      </w:r>
      <w:r w:rsidR="00025D8D" w:rsidRPr="00E65F26">
        <w:rPr>
          <w:color w:val="000000" w:themeColor="text1"/>
        </w:rPr>
        <w:t> </w:t>
      </w:r>
      <w:r w:rsidRPr="00E65F26">
        <w:rPr>
          <w:color w:val="000000" w:themeColor="text1"/>
        </w:rPr>
        <w:t>сут.</w:t>
      </w:r>
    </w:p>
    <w:p w:rsidR="00A6303F" w:rsidRPr="00E65F26" w:rsidRDefault="00A6303F" w:rsidP="000D6985">
      <w:pPr>
        <w:pStyle w:val="a3"/>
        <w:keepNext/>
        <w:rPr>
          <w:color w:val="000000" w:themeColor="text1"/>
        </w:rPr>
      </w:pPr>
      <w:r w:rsidRPr="00E65F26">
        <w:rPr>
          <w:b/>
          <w:color w:val="000000" w:themeColor="text1"/>
        </w:rPr>
        <w:t>Метиловый красный</w:t>
      </w:r>
      <w:r w:rsidRPr="00E65F26">
        <w:rPr>
          <w:color w:val="000000" w:themeColor="text1"/>
        </w:rPr>
        <w:t>. [493-52-7]. С</w:t>
      </w:r>
      <w:r w:rsidRPr="00E65F26">
        <w:rPr>
          <w:color w:val="000000" w:themeColor="text1"/>
          <w:vertAlign w:val="subscript"/>
        </w:rPr>
        <w:t>15</w:t>
      </w:r>
      <w:r w:rsidRPr="00E65F26">
        <w:rPr>
          <w:color w:val="000000" w:themeColor="text1"/>
        </w:rPr>
        <w:t>Н</w:t>
      </w:r>
      <w:r w:rsidRPr="00E65F26">
        <w:rPr>
          <w:color w:val="000000" w:themeColor="text1"/>
          <w:vertAlign w:val="subscript"/>
        </w:rPr>
        <w:t>15</w:t>
      </w:r>
      <w:r w:rsidRPr="00E65F26">
        <w:rPr>
          <w:color w:val="000000" w:themeColor="text1"/>
        </w:rPr>
        <w:t>N</w:t>
      </w:r>
      <w:r w:rsidRPr="00E65F26">
        <w:rPr>
          <w:color w:val="000000" w:themeColor="text1"/>
          <w:vertAlign w:val="subscript"/>
        </w:rPr>
        <w:t>3</w:t>
      </w:r>
      <w:r w:rsidRPr="00E65F26">
        <w:rPr>
          <w:color w:val="000000" w:themeColor="text1"/>
        </w:rPr>
        <w:t>О</w:t>
      </w:r>
      <w:r w:rsidRPr="00E65F26">
        <w:rPr>
          <w:color w:val="000000" w:themeColor="text1"/>
          <w:vertAlign w:val="subscript"/>
        </w:rPr>
        <w:t>2</w:t>
      </w:r>
      <w:r w:rsidRPr="00E65F26">
        <w:rPr>
          <w:color w:val="000000" w:themeColor="text1"/>
        </w:rPr>
        <w:t>. (М.м.</w:t>
      </w:r>
      <w:r w:rsidR="00025D8D" w:rsidRPr="00E65F26">
        <w:rPr>
          <w:color w:val="000000" w:themeColor="text1"/>
        </w:rPr>
        <w:t> 269,30).</w:t>
      </w:r>
    </w:p>
    <w:p w:rsidR="00A6303F" w:rsidRPr="00E65F26" w:rsidRDefault="005A2C1F" w:rsidP="000A323A">
      <w:pPr>
        <w:pStyle w:val="a3"/>
        <w:rPr>
          <w:color w:val="000000" w:themeColor="text1"/>
        </w:rPr>
      </w:pPr>
      <w:r w:rsidRPr="00E65F26">
        <w:rPr>
          <w:color w:val="000000" w:themeColor="text1"/>
        </w:rPr>
        <w:t>2-{[4-(Диметиламино)фенил]диазенил}бензойная кислота</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Порошок </w:t>
      </w:r>
      <w:r w:rsidR="00EB25AF" w:rsidRPr="00E65F26">
        <w:rPr>
          <w:color w:val="000000" w:themeColor="text1"/>
        </w:rPr>
        <w:t>тёмно</w:t>
      </w:r>
      <w:r w:rsidRPr="00E65F26">
        <w:rPr>
          <w:color w:val="000000" w:themeColor="text1"/>
        </w:rPr>
        <w:t>-красного цвета и</w:t>
      </w:r>
      <w:r w:rsidR="00025D8D" w:rsidRPr="00E65F26">
        <w:rPr>
          <w:color w:val="000000" w:themeColor="text1"/>
        </w:rPr>
        <w:t>ли кристаллы фиолетового цвета.</w:t>
      </w:r>
    </w:p>
    <w:p w:rsidR="007039DB" w:rsidRPr="00E65F26" w:rsidRDefault="007039DB" w:rsidP="000A323A">
      <w:pPr>
        <w:pStyle w:val="a3"/>
        <w:rPr>
          <w:color w:val="000000" w:themeColor="text1"/>
        </w:rPr>
      </w:pPr>
      <w:r w:rsidRPr="00E65F26">
        <w:rPr>
          <w:color w:val="000000" w:themeColor="text1"/>
        </w:rPr>
        <w:t>Практически нерастворим в воде, растворим в спирте 96 % при нагревании, растворим в разведённых растворах гидроксидов и углекислых солей щелочных металлов.</w:t>
      </w:r>
    </w:p>
    <w:p w:rsidR="00A6303F" w:rsidRPr="00E65F26" w:rsidRDefault="00A6303F" w:rsidP="000A323A">
      <w:pPr>
        <w:keepNext/>
        <w:spacing w:line="360" w:lineRule="auto"/>
        <w:jc w:val="both"/>
        <w:rPr>
          <w:b/>
          <w:color w:val="000000" w:themeColor="text1"/>
        </w:rPr>
      </w:pPr>
      <w:r w:rsidRPr="00E65F26">
        <w:rPr>
          <w:b/>
          <w:color w:val="000000" w:themeColor="text1"/>
        </w:rPr>
        <w:t>Метилового красного раствор 0,05</w:t>
      </w:r>
      <w:r w:rsidR="00025D8D" w:rsidRPr="00E65F26">
        <w:rPr>
          <w:b/>
          <w:color w:val="000000" w:themeColor="text1"/>
        </w:rPr>
        <w:t> </w:t>
      </w:r>
      <w:r w:rsidRPr="00E65F26">
        <w:rPr>
          <w:b/>
          <w:color w:val="000000" w:themeColor="text1"/>
        </w:rPr>
        <w:t>%</w:t>
      </w:r>
      <w:r w:rsidR="002747F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50</w:t>
      </w:r>
      <w:r w:rsidR="00025D8D" w:rsidRPr="00E65F26">
        <w:rPr>
          <w:color w:val="000000" w:themeColor="text1"/>
        </w:rPr>
        <w:t> </w:t>
      </w:r>
      <w:r w:rsidRPr="00E65F26">
        <w:rPr>
          <w:color w:val="000000" w:themeColor="text1"/>
        </w:rPr>
        <w:t>мг растворяют в смеси 1,86</w:t>
      </w:r>
      <w:r w:rsidR="00025D8D" w:rsidRPr="00E65F26">
        <w:rPr>
          <w:color w:val="000000" w:themeColor="text1"/>
        </w:rPr>
        <w:t> </w:t>
      </w:r>
      <w:r w:rsidRPr="00E65F26">
        <w:rPr>
          <w:color w:val="000000" w:themeColor="text1"/>
        </w:rPr>
        <w:t>мл 0,1</w:t>
      </w:r>
      <w:r w:rsidR="00025D8D" w:rsidRPr="00E65F26">
        <w:rPr>
          <w:color w:val="000000" w:themeColor="text1"/>
        </w:rPr>
        <w:t> М раствора натрия гидроксида и</w:t>
      </w:r>
      <w:r w:rsidR="004E4A00" w:rsidRPr="00E65F26">
        <w:rPr>
          <w:color w:val="000000" w:themeColor="text1"/>
        </w:rPr>
        <w:t xml:space="preserve"> </w:t>
      </w:r>
      <w:r w:rsidRPr="00E65F26">
        <w:rPr>
          <w:color w:val="000000" w:themeColor="text1"/>
        </w:rPr>
        <w:t>50</w:t>
      </w:r>
      <w:r w:rsidR="00025D8D" w:rsidRPr="00E65F26">
        <w:rPr>
          <w:color w:val="000000" w:themeColor="text1"/>
        </w:rPr>
        <w:t> </w:t>
      </w:r>
      <w:r w:rsidRPr="00E65F26">
        <w:rPr>
          <w:color w:val="000000" w:themeColor="text1"/>
        </w:rPr>
        <w:t>мл спирта 96</w:t>
      </w:r>
      <w:r w:rsidR="00025D8D" w:rsidRPr="00E65F26">
        <w:rPr>
          <w:color w:val="000000" w:themeColor="text1"/>
        </w:rPr>
        <w:t> </w:t>
      </w:r>
      <w:r w:rsidRPr="00E65F26">
        <w:rPr>
          <w:color w:val="000000" w:themeColor="text1"/>
        </w:rPr>
        <w:t xml:space="preserve">%, доводят </w:t>
      </w:r>
      <w:r w:rsidR="00A11208" w:rsidRPr="00E65F26">
        <w:rPr>
          <w:color w:val="000000" w:themeColor="text1"/>
        </w:rPr>
        <w:t>объём</w:t>
      </w:r>
      <w:r w:rsidRPr="00E65F26">
        <w:rPr>
          <w:color w:val="000000" w:themeColor="text1"/>
        </w:rPr>
        <w:t xml:space="preserve"> раствора водой до 100</w:t>
      </w:r>
      <w:r w:rsidR="008C7DFC" w:rsidRPr="00E65F26">
        <w:rPr>
          <w:color w:val="000000" w:themeColor="text1"/>
        </w:rPr>
        <w:t>,0</w:t>
      </w:r>
      <w:r w:rsidR="00025D8D"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i/>
          <w:color w:val="000000" w:themeColor="text1"/>
        </w:rPr>
        <w:t>Испытание на чувствительность</w:t>
      </w:r>
      <w:r w:rsidRPr="00E65F26">
        <w:rPr>
          <w:color w:val="000000" w:themeColor="text1"/>
        </w:rPr>
        <w:t>. К 100</w:t>
      </w:r>
      <w:r w:rsidR="00025D8D" w:rsidRPr="00E65F26">
        <w:rPr>
          <w:color w:val="000000" w:themeColor="text1"/>
        </w:rPr>
        <w:t> </w:t>
      </w:r>
      <w:r w:rsidRPr="00E65F26">
        <w:rPr>
          <w:color w:val="000000" w:themeColor="text1"/>
        </w:rPr>
        <w:t>мл воды, свободной от углерода диоксида, прибавляют 0,1</w:t>
      </w:r>
      <w:r w:rsidR="00025D8D" w:rsidRPr="00E65F26">
        <w:rPr>
          <w:color w:val="000000" w:themeColor="text1"/>
        </w:rPr>
        <w:t> </w:t>
      </w:r>
      <w:r w:rsidRPr="00E65F26">
        <w:rPr>
          <w:color w:val="000000" w:themeColor="text1"/>
        </w:rPr>
        <w:t>мл раствора метилового красного и 0,05</w:t>
      </w:r>
      <w:r w:rsidR="00025D8D" w:rsidRPr="00E65F26">
        <w:rPr>
          <w:color w:val="000000" w:themeColor="text1"/>
        </w:rPr>
        <w:t> мл</w:t>
      </w:r>
      <w:r w:rsidR="004E4A00" w:rsidRPr="00E65F26">
        <w:rPr>
          <w:color w:val="000000" w:themeColor="text1"/>
        </w:rPr>
        <w:t xml:space="preserve"> </w:t>
      </w:r>
      <w:r w:rsidRPr="00E65F26">
        <w:rPr>
          <w:color w:val="000000" w:themeColor="text1"/>
        </w:rPr>
        <w:t>0,02</w:t>
      </w:r>
      <w:r w:rsidR="00025D8D" w:rsidRPr="00E65F26">
        <w:rPr>
          <w:color w:val="000000" w:themeColor="text1"/>
        </w:rPr>
        <w:t> </w:t>
      </w:r>
      <w:r w:rsidRPr="00E65F26">
        <w:rPr>
          <w:color w:val="000000" w:themeColor="text1"/>
        </w:rPr>
        <w:t>М раствора хлористоводородной кислоты; появляется красное окрашивание, которое должно перейти в</w:t>
      </w:r>
      <w:r w:rsidR="00FB78B0" w:rsidRPr="00E65F26">
        <w:rPr>
          <w:color w:val="000000" w:themeColor="text1"/>
        </w:rPr>
        <w:t xml:space="preserve"> </w:t>
      </w:r>
      <w:r w:rsidR="00C72599" w:rsidRPr="00E65F26">
        <w:rPr>
          <w:color w:val="000000" w:themeColor="text1"/>
        </w:rPr>
        <w:t>жёлт</w:t>
      </w:r>
      <w:r w:rsidRPr="00E65F26">
        <w:rPr>
          <w:color w:val="000000" w:themeColor="text1"/>
        </w:rPr>
        <w:t>ое при прибавлении не более 0,1</w:t>
      </w:r>
      <w:r w:rsidR="00871864" w:rsidRPr="00E65F26">
        <w:rPr>
          <w:color w:val="000000" w:themeColor="text1"/>
        </w:rPr>
        <w:t> </w:t>
      </w:r>
      <w:r w:rsidRPr="00E65F26">
        <w:rPr>
          <w:color w:val="000000" w:themeColor="text1"/>
        </w:rPr>
        <w:t>мл 0,02</w:t>
      </w:r>
      <w:r w:rsidR="00871864" w:rsidRPr="00E65F26">
        <w:rPr>
          <w:color w:val="000000" w:themeColor="text1"/>
        </w:rPr>
        <w:t> </w:t>
      </w:r>
      <w:r w:rsidRPr="00E65F26">
        <w:rPr>
          <w:color w:val="000000" w:themeColor="text1"/>
        </w:rPr>
        <w:t>М раствора натрия гидроксида.</w:t>
      </w:r>
    </w:p>
    <w:p w:rsidR="00A6303F" w:rsidRPr="00E65F26" w:rsidRDefault="00A6303F" w:rsidP="000A323A">
      <w:pPr>
        <w:pStyle w:val="a3"/>
        <w:rPr>
          <w:color w:val="000000" w:themeColor="text1"/>
        </w:rPr>
      </w:pPr>
      <w:r w:rsidRPr="00E65F26">
        <w:rPr>
          <w:color w:val="000000" w:themeColor="text1"/>
        </w:rPr>
        <w:t>Переход окраски от красной до</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в интервале рН</w:t>
      </w:r>
      <w:r w:rsidR="00871864" w:rsidRPr="00E65F26">
        <w:rPr>
          <w:color w:val="000000" w:themeColor="text1"/>
        </w:rPr>
        <w:t> </w:t>
      </w:r>
      <w:r w:rsidRPr="00E65F26">
        <w:rPr>
          <w:color w:val="000000" w:themeColor="text1"/>
        </w:rPr>
        <w:t>4,4</w:t>
      </w:r>
      <w:r w:rsidR="00B868A6" w:rsidRPr="00E65F26">
        <w:rPr>
          <w:color w:val="000000" w:themeColor="text1"/>
        </w:rPr>
        <w:t>–</w:t>
      </w:r>
      <w:r w:rsidRPr="00E65F26">
        <w:rPr>
          <w:color w:val="000000" w:themeColor="text1"/>
        </w:rPr>
        <w:t>6,0.</w:t>
      </w:r>
    </w:p>
    <w:p w:rsidR="00A6303F" w:rsidRPr="00E65F26" w:rsidRDefault="00A6303F" w:rsidP="000D6985">
      <w:pPr>
        <w:pStyle w:val="a3"/>
        <w:keepNext/>
        <w:rPr>
          <w:b/>
          <w:color w:val="000000" w:themeColor="text1"/>
        </w:rPr>
      </w:pPr>
      <w:r w:rsidRPr="00E65F26">
        <w:rPr>
          <w:b/>
          <w:color w:val="000000" w:themeColor="text1"/>
        </w:rPr>
        <w:t>Метилового красного раствор 0,04</w:t>
      </w:r>
      <w:r w:rsidR="00871864" w:rsidRPr="00E65F26">
        <w:rPr>
          <w:b/>
          <w:color w:val="000000" w:themeColor="text1"/>
        </w:rPr>
        <w:t> </w:t>
      </w:r>
      <w:r w:rsidRPr="00E65F26">
        <w:rPr>
          <w:b/>
          <w:color w:val="000000" w:themeColor="text1"/>
        </w:rPr>
        <w:t>%</w:t>
      </w:r>
      <w:r w:rsidR="002747F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871864" w:rsidRPr="00E65F26">
        <w:rPr>
          <w:color w:val="000000" w:themeColor="text1"/>
        </w:rPr>
        <w:t> </w:t>
      </w:r>
      <w:r w:rsidRPr="00E65F26">
        <w:rPr>
          <w:color w:val="000000" w:themeColor="text1"/>
        </w:rPr>
        <w:t>г метилового красного растворяют в 18,6</w:t>
      </w:r>
      <w:r w:rsidR="00871864" w:rsidRPr="00E65F26">
        <w:rPr>
          <w:color w:val="000000" w:themeColor="text1"/>
        </w:rPr>
        <w:t> </w:t>
      </w:r>
      <w:r w:rsidRPr="00E65F26">
        <w:rPr>
          <w:color w:val="000000" w:themeColor="text1"/>
        </w:rPr>
        <w:t>мл 0,02</w:t>
      </w:r>
      <w:r w:rsidR="00871864" w:rsidRPr="00E65F26">
        <w:rPr>
          <w:color w:val="000000" w:themeColor="text1"/>
        </w:rPr>
        <w:t> </w:t>
      </w:r>
      <w:r w:rsidRPr="00E65F26">
        <w:rPr>
          <w:color w:val="000000" w:themeColor="text1"/>
        </w:rPr>
        <w:t xml:space="preserve">М раствора натрия гидроксида и доводят </w:t>
      </w:r>
      <w:r w:rsidR="00A11208" w:rsidRPr="00E65F26">
        <w:rPr>
          <w:color w:val="000000" w:themeColor="text1"/>
        </w:rPr>
        <w:t>объём</w:t>
      </w:r>
      <w:r w:rsidRPr="00E65F26">
        <w:rPr>
          <w:color w:val="000000" w:themeColor="text1"/>
        </w:rPr>
        <w:t xml:space="preserve"> раствора водой, свободной от углерода </w:t>
      </w:r>
      <w:r w:rsidRPr="00E65F26">
        <w:rPr>
          <w:color w:val="000000" w:themeColor="text1"/>
        </w:rPr>
        <w:lastRenderedPageBreak/>
        <w:t>диоксида, до 250</w:t>
      </w:r>
      <w:r w:rsidR="008C7DFC" w:rsidRPr="00E65F26">
        <w:rPr>
          <w:color w:val="000000" w:themeColor="text1"/>
        </w:rPr>
        <w:t>,0</w:t>
      </w:r>
      <w:r w:rsidR="00871864" w:rsidRPr="00E65F26">
        <w:rPr>
          <w:color w:val="000000" w:themeColor="text1"/>
        </w:rPr>
        <w:t> </w:t>
      </w:r>
      <w:r w:rsidRPr="00E65F26">
        <w:rPr>
          <w:color w:val="000000" w:themeColor="text1"/>
        </w:rPr>
        <w:t>мл. Переход окраски от красной к</w:t>
      </w:r>
      <w:r w:rsidR="00FB78B0" w:rsidRPr="00E65F26">
        <w:rPr>
          <w:color w:val="000000" w:themeColor="text1"/>
        </w:rPr>
        <w:t xml:space="preserve"> </w:t>
      </w:r>
      <w:r w:rsidR="00C72599" w:rsidRPr="00E65F26">
        <w:rPr>
          <w:color w:val="000000" w:themeColor="text1"/>
        </w:rPr>
        <w:t>жёлт</w:t>
      </w:r>
      <w:r w:rsidRPr="00E65F26">
        <w:rPr>
          <w:color w:val="000000" w:themeColor="text1"/>
        </w:rPr>
        <w:t xml:space="preserve">ой в интервале </w:t>
      </w:r>
      <w:r w:rsidR="00871864" w:rsidRPr="00E65F26">
        <w:rPr>
          <w:color w:val="000000" w:themeColor="text1"/>
          <w:lang w:val="en-US"/>
        </w:rPr>
        <w:t>pH </w:t>
      </w:r>
      <w:r w:rsidRPr="00E65F26">
        <w:rPr>
          <w:color w:val="000000" w:themeColor="text1"/>
        </w:rPr>
        <w:t>4,2</w:t>
      </w:r>
      <w:r w:rsidR="00B868A6" w:rsidRPr="00E65F26">
        <w:rPr>
          <w:color w:val="000000" w:themeColor="text1"/>
        </w:rPr>
        <w:t>–</w:t>
      </w:r>
      <w:r w:rsidRPr="00E65F26">
        <w:rPr>
          <w:color w:val="000000" w:themeColor="text1"/>
        </w:rPr>
        <w:t>6,2.</w:t>
      </w:r>
    </w:p>
    <w:p w:rsidR="00273EC8" w:rsidRPr="00E65F26" w:rsidRDefault="00273EC8" w:rsidP="000D6985">
      <w:pPr>
        <w:pStyle w:val="a3"/>
        <w:keepNext/>
        <w:rPr>
          <w:b/>
          <w:color w:val="000000" w:themeColor="text1"/>
        </w:rPr>
      </w:pPr>
      <w:r w:rsidRPr="00E65F26">
        <w:rPr>
          <w:b/>
          <w:color w:val="000000" w:themeColor="text1"/>
        </w:rPr>
        <w:t xml:space="preserve">Метилового красного спиртовой раствор 0,2 %. </w:t>
      </w:r>
    </w:p>
    <w:p w:rsidR="00273EC8" w:rsidRPr="00E65F26" w:rsidRDefault="00273EC8" w:rsidP="00411294">
      <w:pPr>
        <w:pStyle w:val="a3"/>
        <w:rPr>
          <w:color w:val="000000" w:themeColor="text1"/>
        </w:rPr>
      </w:pPr>
      <w:r w:rsidRPr="00E65F26">
        <w:rPr>
          <w:color w:val="000000" w:themeColor="text1"/>
        </w:rPr>
        <w:t>0,2 г метилового красного растворяют в 100 мл спирта</w:t>
      </w:r>
      <w:r w:rsidR="00411294" w:rsidRPr="00E65F26">
        <w:rPr>
          <w:color w:val="000000" w:themeColor="text1"/>
        </w:rPr>
        <w:t xml:space="preserve"> 60 %</w:t>
      </w:r>
      <w:r w:rsidRPr="00E65F26">
        <w:rPr>
          <w:color w:val="000000" w:themeColor="text1"/>
        </w:rPr>
        <w:t xml:space="preserve">. </w:t>
      </w:r>
      <w:r w:rsidR="00B8051F" w:rsidRPr="00E65F26">
        <w:rPr>
          <w:color w:val="000000" w:themeColor="text1"/>
        </w:rPr>
        <w:t xml:space="preserve">Срок годности </w:t>
      </w:r>
      <w:r w:rsidR="0073284A" w:rsidRPr="00E65F26">
        <w:rPr>
          <w:color w:val="000000" w:themeColor="text1"/>
        </w:rPr>
        <w:t>–</w:t>
      </w:r>
      <w:r w:rsidR="00651FB1" w:rsidRPr="00E65F26">
        <w:rPr>
          <w:color w:val="000000" w:themeColor="text1"/>
        </w:rPr>
        <w:t xml:space="preserve"> </w:t>
      </w:r>
      <w:r w:rsidRPr="00E65F26">
        <w:rPr>
          <w:color w:val="000000" w:themeColor="text1"/>
        </w:rPr>
        <w:t>6 месяцев.</w:t>
      </w:r>
    </w:p>
    <w:p w:rsidR="000D6985" w:rsidRPr="00E65F26" w:rsidRDefault="00A6303F" w:rsidP="00952472">
      <w:pPr>
        <w:pStyle w:val="a3"/>
        <w:keepNext/>
        <w:rPr>
          <w:color w:val="000000" w:themeColor="text1"/>
        </w:rPr>
      </w:pPr>
      <w:r w:rsidRPr="00E65F26">
        <w:rPr>
          <w:b/>
          <w:color w:val="000000" w:themeColor="text1"/>
        </w:rPr>
        <w:t>Метилового красного спиртовой раствор 0,1</w:t>
      </w:r>
      <w:r w:rsidR="00871864" w:rsidRPr="00E65F26">
        <w:rPr>
          <w:b/>
          <w:color w:val="000000" w:themeColor="text1"/>
          <w:lang w:val="en-US"/>
        </w:rPr>
        <w:t> </w:t>
      </w:r>
      <w:r w:rsidRPr="00E65F26">
        <w:rPr>
          <w:b/>
          <w:color w:val="000000" w:themeColor="text1"/>
        </w:rPr>
        <w:t>%</w:t>
      </w:r>
      <w:r w:rsidRPr="00E65F26">
        <w:rPr>
          <w:color w:val="000000" w:themeColor="text1"/>
        </w:rPr>
        <w:t xml:space="preserve">. </w:t>
      </w:r>
    </w:p>
    <w:p w:rsidR="00A6303F" w:rsidRPr="00E65F26" w:rsidRDefault="00A6303F" w:rsidP="00411294">
      <w:pPr>
        <w:pStyle w:val="a3"/>
        <w:rPr>
          <w:color w:val="000000" w:themeColor="text1"/>
        </w:rPr>
      </w:pPr>
      <w:r w:rsidRPr="00E65F26">
        <w:rPr>
          <w:color w:val="000000" w:themeColor="text1"/>
        </w:rPr>
        <w:t>0,1</w:t>
      </w:r>
      <w:r w:rsidR="00871864" w:rsidRPr="00E65F26">
        <w:rPr>
          <w:color w:val="000000" w:themeColor="text1"/>
          <w:lang w:val="en-US"/>
        </w:rPr>
        <w:t> </w:t>
      </w:r>
      <w:r w:rsidR="00411294" w:rsidRPr="00E65F26">
        <w:rPr>
          <w:color w:val="000000" w:themeColor="text1"/>
        </w:rPr>
        <w:t>г</w:t>
      </w:r>
      <w:r w:rsidR="00871864" w:rsidRPr="00E65F26">
        <w:rPr>
          <w:color w:val="000000" w:themeColor="text1"/>
        </w:rPr>
        <w:t xml:space="preserve"> </w:t>
      </w:r>
      <w:r w:rsidR="00952472" w:rsidRPr="00E65F26">
        <w:rPr>
          <w:color w:val="000000" w:themeColor="text1"/>
        </w:rPr>
        <w:t xml:space="preserve">метилового красного </w:t>
      </w:r>
      <w:r w:rsidR="00411294" w:rsidRPr="00E65F26">
        <w:rPr>
          <w:color w:val="000000" w:themeColor="text1"/>
        </w:rPr>
        <w:t>растворяют в 100,0 мл</w:t>
      </w:r>
      <w:r w:rsidR="00871864" w:rsidRPr="00E65F26">
        <w:rPr>
          <w:color w:val="000000" w:themeColor="text1"/>
        </w:rPr>
        <w:t xml:space="preserve"> спирт</w:t>
      </w:r>
      <w:r w:rsidR="00411294" w:rsidRPr="00E65F26">
        <w:rPr>
          <w:color w:val="000000" w:themeColor="text1"/>
        </w:rPr>
        <w:t>а</w:t>
      </w:r>
      <w:r w:rsidR="00871864" w:rsidRPr="00E65F26">
        <w:rPr>
          <w:color w:val="000000" w:themeColor="text1"/>
        </w:rPr>
        <w:t xml:space="preserve"> 96</w:t>
      </w:r>
      <w:r w:rsidR="00871864" w:rsidRPr="00E65F26">
        <w:rPr>
          <w:color w:val="000000" w:themeColor="text1"/>
          <w:lang w:val="en-US"/>
        </w:rPr>
        <w:t> </w:t>
      </w:r>
      <w:r w:rsidR="0087186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Переход окраски от красной 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в интервале рН</w:t>
      </w:r>
      <w:r w:rsidR="00871864" w:rsidRPr="00E65F26">
        <w:rPr>
          <w:color w:val="000000" w:themeColor="text1"/>
          <w:lang w:val="en-US"/>
        </w:rPr>
        <w:t> </w:t>
      </w:r>
      <w:r w:rsidRPr="00E65F26">
        <w:rPr>
          <w:color w:val="000000" w:themeColor="text1"/>
        </w:rPr>
        <w:t>4,2</w:t>
      </w:r>
      <w:r w:rsidR="00B868A6" w:rsidRPr="00E65F26">
        <w:rPr>
          <w:color w:val="000000" w:themeColor="text1"/>
        </w:rPr>
        <w:t>–</w:t>
      </w:r>
      <w:r w:rsidRPr="00E65F26">
        <w:rPr>
          <w:color w:val="000000" w:themeColor="text1"/>
        </w:rPr>
        <w:t>6,2.</w:t>
      </w:r>
    </w:p>
    <w:p w:rsidR="00A6303F" w:rsidRPr="00E65F26" w:rsidRDefault="00A6303F" w:rsidP="000A323A">
      <w:pPr>
        <w:pStyle w:val="2"/>
        <w:rPr>
          <w:b w:val="0"/>
          <w:color w:val="000000" w:themeColor="text1"/>
        </w:rPr>
      </w:pPr>
      <w:r w:rsidRPr="00E65F26">
        <w:rPr>
          <w:color w:val="000000" w:themeColor="text1"/>
        </w:rPr>
        <w:t>Метилового красного смешанный раствор</w:t>
      </w:r>
      <w:r w:rsidR="002747FE"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0,1</w:t>
      </w:r>
      <w:r w:rsidR="00871864" w:rsidRPr="00E65F26">
        <w:rPr>
          <w:color w:val="000000" w:themeColor="text1"/>
          <w:lang w:val="en-US"/>
        </w:rPr>
        <w:t> </w:t>
      </w:r>
      <w:r w:rsidRPr="00E65F26">
        <w:rPr>
          <w:color w:val="000000" w:themeColor="text1"/>
        </w:rPr>
        <w:t>г метилового красного и 50</w:t>
      </w:r>
      <w:r w:rsidR="00871864" w:rsidRPr="00E65F26">
        <w:rPr>
          <w:color w:val="000000" w:themeColor="text1"/>
          <w:lang w:val="en-US"/>
        </w:rPr>
        <w:t> </w:t>
      </w:r>
      <w:r w:rsidRPr="00E65F26">
        <w:rPr>
          <w:color w:val="000000" w:themeColor="text1"/>
        </w:rPr>
        <w:t xml:space="preserve">мг </w:t>
      </w:r>
      <w:r w:rsidR="00871864" w:rsidRPr="00E65F26">
        <w:rPr>
          <w:color w:val="000000" w:themeColor="text1"/>
        </w:rPr>
        <w:t xml:space="preserve">метиленового синего растворяют </w:t>
      </w:r>
      <w:r w:rsidRPr="00E65F26">
        <w:rPr>
          <w:color w:val="000000" w:themeColor="text1"/>
        </w:rPr>
        <w:t>в 100</w:t>
      </w:r>
      <w:r w:rsidR="005A49A1" w:rsidRPr="00E65F26">
        <w:rPr>
          <w:color w:val="000000" w:themeColor="text1"/>
        </w:rPr>
        <w:t>,0</w:t>
      </w:r>
      <w:r w:rsidR="00871864" w:rsidRPr="00E65F26">
        <w:rPr>
          <w:color w:val="000000" w:themeColor="text1"/>
          <w:lang w:val="en-US"/>
        </w:rPr>
        <w:t> </w:t>
      </w:r>
      <w:r w:rsidRPr="00E65F26">
        <w:rPr>
          <w:color w:val="000000" w:themeColor="text1"/>
        </w:rPr>
        <w:t>мл спирта 96</w:t>
      </w:r>
      <w:r w:rsidR="00871864" w:rsidRPr="00E65F26">
        <w:rPr>
          <w:color w:val="000000" w:themeColor="text1"/>
          <w:lang w:val="en-US"/>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Переход окраски от красно-фиолетовой до зеленой в интервале рН</w:t>
      </w:r>
      <w:r w:rsidR="00871864" w:rsidRPr="00E65F26">
        <w:rPr>
          <w:color w:val="000000" w:themeColor="text1"/>
          <w:lang w:val="en-US"/>
        </w:rPr>
        <w:t> </w:t>
      </w:r>
      <w:r w:rsidRPr="00E65F26">
        <w:rPr>
          <w:color w:val="000000" w:themeColor="text1"/>
        </w:rPr>
        <w:t>5,2</w:t>
      </w:r>
      <w:r w:rsidR="00B868A6" w:rsidRPr="00E65F26">
        <w:rPr>
          <w:color w:val="000000" w:themeColor="text1"/>
        </w:rPr>
        <w:t>–</w:t>
      </w:r>
      <w:r w:rsidRPr="00E65F26">
        <w:rPr>
          <w:color w:val="000000" w:themeColor="text1"/>
        </w:rPr>
        <w:t>5,6.</w:t>
      </w:r>
    </w:p>
    <w:p w:rsidR="00A6303F" w:rsidRPr="00E65F26" w:rsidRDefault="00A6303F" w:rsidP="00952472">
      <w:pPr>
        <w:pStyle w:val="a3"/>
        <w:keepNext/>
        <w:rPr>
          <w:color w:val="000000" w:themeColor="text1"/>
        </w:rPr>
      </w:pPr>
      <w:r w:rsidRPr="00E65F26">
        <w:rPr>
          <w:b/>
          <w:color w:val="000000" w:themeColor="text1"/>
        </w:rPr>
        <w:t>Метиловый оранжевый</w:t>
      </w:r>
      <w:r w:rsidRPr="00E65F26">
        <w:rPr>
          <w:color w:val="000000" w:themeColor="text1"/>
        </w:rPr>
        <w:t>. [547-58-0]. С</w:t>
      </w:r>
      <w:r w:rsidRPr="00E65F26">
        <w:rPr>
          <w:color w:val="000000" w:themeColor="text1"/>
          <w:vertAlign w:val="subscript"/>
        </w:rPr>
        <w:t>14</w:t>
      </w:r>
      <w:r w:rsidRPr="00E65F26">
        <w:rPr>
          <w:color w:val="000000" w:themeColor="text1"/>
        </w:rPr>
        <w:t>Н</w:t>
      </w:r>
      <w:r w:rsidRPr="00E65F26">
        <w:rPr>
          <w:color w:val="000000" w:themeColor="text1"/>
          <w:vertAlign w:val="subscript"/>
        </w:rPr>
        <w:t>14</w:t>
      </w:r>
      <w:r w:rsidRPr="00E65F26">
        <w:rPr>
          <w:color w:val="000000" w:themeColor="text1"/>
        </w:rPr>
        <w:t>N</w:t>
      </w:r>
      <w:r w:rsidRPr="00E65F26">
        <w:rPr>
          <w:color w:val="000000" w:themeColor="text1"/>
          <w:vertAlign w:val="subscript"/>
        </w:rPr>
        <w:t>3</w:t>
      </w:r>
      <w:r w:rsidRPr="00E65F26">
        <w:rPr>
          <w:color w:val="000000" w:themeColor="text1"/>
          <w:lang w:val="en-US"/>
        </w:rPr>
        <w:t>Na</w:t>
      </w:r>
      <w:r w:rsidRPr="00E65F26">
        <w:rPr>
          <w:color w:val="000000" w:themeColor="text1"/>
        </w:rPr>
        <w:t>О</w:t>
      </w:r>
      <w:r w:rsidRPr="00E65F26">
        <w:rPr>
          <w:color w:val="000000" w:themeColor="text1"/>
          <w:vertAlign w:val="subscript"/>
        </w:rPr>
        <w:t>3</w:t>
      </w:r>
      <w:r w:rsidRPr="00E65F26">
        <w:rPr>
          <w:color w:val="000000" w:themeColor="text1"/>
          <w:lang w:val="en-US"/>
        </w:rPr>
        <w:t>S</w:t>
      </w:r>
      <w:r w:rsidRPr="00E65F26">
        <w:rPr>
          <w:color w:val="000000" w:themeColor="text1"/>
        </w:rPr>
        <w:t>. (М.м.</w:t>
      </w:r>
      <w:r w:rsidR="00871864" w:rsidRPr="00E65F26">
        <w:rPr>
          <w:color w:val="000000" w:themeColor="text1"/>
          <w:lang w:val="en-US"/>
        </w:rPr>
        <w:t> </w:t>
      </w:r>
      <w:r w:rsidR="00871864" w:rsidRPr="00E65F26">
        <w:rPr>
          <w:color w:val="000000" w:themeColor="text1"/>
        </w:rPr>
        <w:t>327,33).</w:t>
      </w:r>
    </w:p>
    <w:p w:rsidR="00A6303F" w:rsidRPr="00E65F26" w:rsidRDefault="002F7A36" w:rsidP="000A323A">
      <w:pPr>
        <w:pStyle w:val="a3"/>
        <w:rPr>
          <w:color w:val="000000" w:themeColor="text1"/>
        </w:rPr>
      </w:pPr>
      <w:r w:rsidRPr="00E65F26">
        <w:rPr>
          <w:bCs/>
          <w:color w:val="000000" w:themeColor="text1"/>
        </w:rPr>
        <w:t>4-{[4-(Диметиламино)фенил]диазенил}бензолсульфонат натрия</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Кристаллический порошок оранжево</w:t>
      </w:r>
      <w:r w:rsidR="004702E6" w:rsidRPr="00E65F26">
        <w:rPr>
          <w:color w:val="000000" w:themeColor="text1"/>
        </w:rPr>
        <w:t>-жёлт</w:t>
      </w:r>
      <w:r w:rsidRPr="00E65F26">
        <w:rPr>
          <w:color w:val="000000" w:themeColor="text1"/>
        </w:rPr>
        <w:t>о</w:t>
      </w:r>
      <w:r w:rsidR="00871864" w:rsidRPr="00E65F26">
        <w:rPr>
          <w:color w:val="000000" w:themeColor="text1"/>
        </w:rPr>
        <w:t>го цвета.</w:t>
      </w:r>
    </w:p>
    <w:p w:rsidR="00A6303F" w:rsidRPr="00E65F26" w:rsidRDefault="00A6303F" w:rsidP="000A323A">
      <w:pPr>
        <w:pStyle w:val="a3"/>
        <w:rPr>
          <w:color w:val="000000" w:themeColor="text1"/>
        </w:rPr>
      </w:pPr>
      <w:r w:rsidRPr="00E65F26">
        <w:rPr>
          <w:color w:val="000000" w:themeColor="text1"/>
        </w:rPr>
        <w:t>Мало растворим в воде, легко растворим в горячей воде, практически нерастворим в спирте 96</w:t>
      </w:r>
      <w:r w:rsidR="00871864" w:rsidRPr="00E65F26">
        <w:rPr>
          <w:color w:val="000000" w:themeColor="text1"/>
          <w:lang w:val="en-US"/>
        </w:rPr>
        <w:t> </w:t>
      </w:r>
      <w:r w:rsidRPr="00E65F26">
        <w:rPr>
          <w:color w:val="000000" w:themeColor="text1"/>
        </w:rPr>
        <w:t>%, других органических растворителях.</w:t>
      </w:r>
    </w:p>
    <w:p w:rsidR="00A6303F" w:rsidRPr="00E65F26" w:rsidRDefault="00A6303F" w:rsidP="000A323A">
      <w:pPr>
        <w:pStyle w:val="a3"/>
        <w:keepNext/>
        <w:rPr>
          <w:color w:val="000000" w:themeColor="text1"/>
        </w:rPr>
      </w:pPr>
      <w:r w:rsidRPr="00E65F26">
        <w:rPr>
          <w:b/>
          <w:color w:val="000000" w:themeColor="text1"/>
        </w:rPr>
        <w:t>Метилового оранжевого смешанный раствор</w:t>
      </w:r>
      <w:r w:rsidR="002747F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20</w:t>
      </w:r>
      <w:r w:rsidR="00871864" w:rsidRPr="00E65F26">
        <w:rPr>
          <w:color w:val="000000" w:themeColor="text1"/>
          <w:lang w:val="en-US"/>
        </w:rPr>
        <w:t> </w:t>
      </w:r>
      <w:r w:rsidRPr="00E65F26">
        <w:rPr>
          <w:color w:val="000000" w:themeColor="text1"/>
        </w:rPr>
        <w:t>мг метилового оранжевого и 0,1</w:t>
      </w:r>
      <w:r w:rsidR="00871864" w:rsidRPr="00E65F26">
        <w:rPr>
          <w:color w:val="000000" w:themeColor="text1"/>
          <w:lang w:val="en-US"/>
        </w:rPr>
        <w:t> </w:t>
      </w:r>
      <w:r w:rsidRPr="00E65F26">
        <w:rPr>
          <w:color w:val="000000" w:themeColor="text1"/>
        </w:rPr>
        <w:t>г бром</w:t>
      </w:r>
      <w:r w:rsidR="00871864" w:rsidRPr="00E65F26">
        <w:rPr>
          <w:color w:val="000000" w:themeColor="text1"/>
        </w:rPr>
        <w:t>крезолового зеленого растворяют</w:t>
      </w:r>
      <w:r w:rsidR="004E4A00" w:rsidRPr="00E65F26">
        <w:rPr>
          <w:color w:val="000000" w:themeColor="text1"/>
        </w:rPr>
        <w:t xml:space="preserve"> </w:t>
      </w:r>
      <w:r w:rsidRPr="00E65F26">
        <w:rPr>
          <w:color w:val="000000" w:themeColor="text1"/>
        </w:rPr>
        <w:t>в 1</w:t>
      </w:r>
      <w:r w:rsidR="00871864" w:rsidRPr="00E65F26">
        <w:rPr>
          <w:color w:val="000000" w:themeColor="text1"/>
          <w:lang w:val="en-US"/>
        </w:rPr>
        <w:t> </w:t>
      </w:r>
      <w:r w:rsidRPr="00E65F26">
        <w:rPr>
          <w:color w:val="000000" w:themeColor="text1"/>
        </w:rPr>
        <w:t>мл 0,2</w:t>
      </w:r>
      <w:r w:rsidR="00871864" w:rsidRPr="00E65F26">
        <w:rPr>
          <w:color w:val="000000" w:themeColor="text1"/>
          <w:lang w:val="en-US"/>
        </w:rPr>
        <w:t> </w:t>
      </w:r>
      <w:r w:rsidRPr="00E65F26">
        <w:rPr>
          <w:color w:val="000000" w:themeColor="text1"/>
        </w:rPr>
        <w:t>М раствора натрия гидроксида</w:t>
      </w:r>
      <w:r w:rsidR="00871864" w:rsidRPr="00E65F26">
        <w:rPr>
          <w:color w:val="000000" w:themeColor="text1"/>
        </w:rPr>
        <w:t xml:space="preserve"> и доводят </w:t>
      </w:r>
      <w:r w:rsidR="00A11208" w:rsidRPr="00E65F26">
        <w:rPr>
          <w:color w:val="000000" w:themeColor="text1"/>
        </w:rPr>
        <w:t>объём</w:t>
      </w:r>
      <w:r w:rsidR="00871864" w:rsidRPr="00E65F26">
        <w:rPr>
          <w:color w:val="000000" w:themeColor="text1"/>
        </w:rPr>
        <w:t xml:space="preserve"> раствора водой</w:t>
      </w:r>
      <w:r w:rsidR="004E4A00" w:rsidRPr="00E65F26">
        <w:rPr>
          <w:color w:val="000000" w:themeColor="text1"/>
        </w:rPr>
        <w:t xml:space="preserve"> </w:t>
      </w:r>
      <w:r w:rsidRPr="00E65F26">
        <w:rPr>
          <w:color w:val="000000" w:themeColor="text1"/>
        </w:rPr>
        <w:t>до 100</w:t>
      </w:r>
      <w:r w:rsidR="005A49A1" w:rsidRPr="00E65F26">
        <w:rPr>
          <w:color w:val="000000" w:themeColor="text1"/>
        </w:rPr>
        <w:t>,0</w:t>
      </w:r>
      <w:r w:rsidR="00871864" w:rsidRPr="00E65F26">
        <w:rPr>
          <w:color w:val="000000" w:themeColor="text1"/>
          <w:lang w:val="en-US"/>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Переход окраски от оранжевой до</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w:t>
      </w:r>
      <w:r w:rsidR="00871864" w:rsidRPr="00E65F26">
        <w:rPr>
          <w:color w:val="000000" w:themeColor="text1"/>
        </w:rPr>
        <w:t>-зеленой в интервале</w:t>
      </w:r>
      <w:r w:rsidR="004E4A00" w:rsidRPr="00E65F26">
        <w:rPr>
          <w:color w:val="000000" w:themeColor="text1"/>
        </w:rPr>
        <w:t xml:space="preserve"> </w:t>
      </w:r>
      <w:r w:rsidRPr="00E65F26">
        <w:rPr>
          <w:color w:val="000000" w:themeColor="text1"/>
        </w:rPr>
        <w:t>рН</w:t>
      </w:r>
      <w:r w:rsidR="00871864" w:rsidRPr="00E65F26">
        <w:rPr>
          <w:color w:val="000000" w:themeColor="text1"/>
          <w:lang w:val="en-US"/>
        </w:rPr>
        <w:t> </w:t>
      </w:r>
      <w:r w:rsidRPr="00E65F26">
        <w:rPr>
          <w:color w:val="000000" w:themeColor="text1"/>
        </w:rPr>
        <w:t>3,0</w:t>
      </w:r>
      <w:r w:rsidR="00B868A6" w:rsidRPr="00E65F26">
        <w:rPr>
          <w:color w:val="000000" w:themeColor="text1"/>
        </w:rPr>
        <w:t>–</w:t>
      </w:r>
      <w:r w:rsidRPr="00E65F26">
        <w:rPr>
          <w:color w:val="000000" w:themeColor="text1"/>
        </w:rPr>
        <w:t>4,4.</w:t>
      </w:r>
    </w:p>
    <w:p w:rsidR="00CC2C54" w:rsidRPr="00E65F26" w:rsidRDefault="00CC2C54" w:rsidP="00CC2C54">
      <w:pPr>
        <w:pStyle w:val="2"/>
        <w:rPr>
          <w:color w:val="000000" w:themeColor="text1"/>
        </w:rPr>
      </w:pPr>
      <w:r w:rsidRPr="00E65F26">
        <w:rPr>
          <w:color w:val="000000" w:themeColor="text1"/>
        </w:rPr>
        <w:t>Метилового оранжевого раствор 0,1</w:t>
      </w:r>
      <w:r w:rsidRPr="00E65F26">
        <w:rPr>
          <w:color w:val="000000" w:themeColor="text1"/>
          <w:lang w:val="en-US"/>
        </w:rPr>
        <w:t> </w:t>
      </w:r>
      <w:r w:rsidRPr="00E65F26">
        <w:rPr>
          <w:color w:val="000000" w:themeColor="text1"/>
        </w:rPr>
        <w:t>%</w:t>
      </w:r>
      <w:r w:rsidRPr="00E65F26">
        <w:rPr>
          <w:b w:val="0"/>
          <w:color w:val="000000" w:themeColor="text1"/>
        </w:rPr>
        <w:t>.</w:t>
      </w:r>
    </w:p>
    <w:p w:rsidR="00CC2C54" w:rsidRPr="00E65F26" w:rsidRDefault="00CC2C54" w:rsidP="00CC2C54">
      <w:pPr>
        <w:pStyle w:val="a3"/>
        <w:rPr>
          <w:color w:val="000000" w:themeColor="text1"/>
        </w:rPr>
      </w:pPr>
      <w:r w:rsidRPr="00E65F26">
        <w:rPr>
          <w:color w:val="000000" w:themeColor="text1"/>
        </w:rPr>
        <w:t>0,1</w:t>
      </w:r>
      <w:r w:rsidRPr="00E65F26">
        <w:rPr>
          <w:color w:val="000000" w:themeColor="text1"/>
          <w:lang w:val="en-US"/>
        </w:rPr>
        <w:t> </w:t>
      </w:r>
      <w:r w:rsidRPr="00E65F26">
        <w:rPr>
          <w:color w:val="000000" w:themeColor="text1"/>
        </w:rPr>
        <w:t>г метилового оранжевого растворяют в горячей воде, охлаждают и доводят объём раствора водой до 100,0</w:t>
      </w:r>
      <w:r w:rsidRPr="00E65F26">
        <w:rPr>
          <w:color w:val="000000" w:themeColor="text1"/>
          <w:lang w:val="en-US"/>
        </w:rPr>
        <w:t> </w:t>
      </w:r>
      <w:r w:rsidRPr="00E65F26">
        <w:rPr>
          <w:color w:val="000000" w:themeColor="text1"/>
        </w:rPr>
        <w:t>мл.</w:t>
      </w:r>
    </w:p>
    <w:p w:rsidR="00CC2C54" w:rsidRPr="00E65F26" w:rsidRDefault="00CC2C54" w:rsidP="00CC2C54">
      <w:pPr>
        <w:spacing w:line="360" w:lineRule="auto"/>
        <w:jc w:val="both"/>
        <w:rPr>
          <w:color w:val="000000" w:themeColor="text1"/>
        </w:rPr>
      </w:pPr>
      <w:r w:rsidRPr="00E65F26">
        <w:rPr>
          <w:i/>
          <w:color w:val="000000" w:themeColor="text1"/>
        </w:rPr>
        <w:t>Испытание на чувствительность</w:t>
      </w:r>
      <w:r w:rsidRPr="00E65F26">
        <w:rPr>
          <w:color w:val="000000" w:themeColor="text1"/>
        </w:rPr>
        <w:t>. К 100</w:t>
      </w:r>
      <w:r w:rsidRPr="00E65F26">
        <w:rPr>
          <w:color w:val="000000" w:themeColor="text1"/>
          <w:lang w:val="en-US"/>
        </w:rPr>
        <w:t> </w:t>
      </w:r>
      <w:r w:rsidRPr="00E65F26">
        <w:rPr>
          <w:color w:val="000000" w:themeColor="text1"/>
        </w:rPr>
        <w:t>мл воды, свободной от углерода диоксида, прибавляют 0,1</w:t>
      </w:r>
      <w:r w:rsidRPr="00E65F26">
        <w:rPr>
          <w:color w:val="000000" w:themeColor="text1"/>
          <w:lang w:val="en-US"/>
        </w:rPr>
        <w:t> </w:t>
      </w:r>
      <w:r w:rsidRPr="00E65F26">
        <w:rPr>
          <w:color w:val="000000" w:themeColor="text1"/>
        </w:rPr>
        <w:t>мл раствора метилового оранжевого; появляется жёлтое окрашивание, которое должно перейти в красное при прибавлении не более 0,1 мл 0,1 М раствора хлористоводородной кислоты.</w:t>
      </w:r>
    </w:p>
    <w:p w:rsidR="00CC2C54" w:rsidRPr="00E65F26" w:rsidRDefault="00CC2C54" w:rsidP="00CC2C54">
      <w:pPr>
        <w:pStyle w:val="a3"/>
        <w:rPr>
          <w:color w:val="000000" w:themeColor="text1"/>
        </w:rPr>
      </w:pPr>
      <w:r w:rsidRPr="00E65F26">
        <w:rPr>
          <w:color w:val="000000" w:themeColor="text1"/>
        </w:rPr>
        <w:t>Переход окраски от красной до жёлтой в интервале рН 3,0–4,4.</w:t>
      </w:r>
    </w:p>
    <w:p w:rsidR="00A6303F" w:rsidRPr="00E65F26" w:rsidRDefault="00A6303F" w:rsidP="000A323A">
      <w:pPr>
        <w:pStyle w:val="2"/>
        <w:rPr>
          <w:color w:val="000000" w:themeColor="text1"/>
        </w:rPr>
      </w:pPr>
      <w:r w:rsidRPr="00E65F26">
        <w:rPr>
          <w:color w:val="000000" w:themeColor="text1"/>
        </w:rPr>
        <w:lastRenderedPageBreak/>
        <w:t>Метилового оранжевого спиртовой раствор 0,1</w:t>
      </w:r>
      <w:r w:rsidR="00871864" w:rsidRPr="00E65F26">
        <w:rPr>
          <w:color w:val="000000" w:themeColor="text1"/>
          <w:lang w:val="en-US"/>
        </w:rPr>
        <w:t> </w:t>
      </w:r>
      <w:r w:rsidRPr="00E65F26">
        <w:rPr>
          <w:color w:val="000000" w:themeColor="text1"/>
        </w:rPr>
        <w:t>%</w:t>
      </w:r>
      <w:r w:rsidR="002747FE"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871864" w:rsidRPr="00E65F26">
        <w:rPr>
          <w:color w:val="000000" w:themeColor="text1"/>
          <w:lang w:val="en-US"/>
        </w:rPr>
        <w:t> </w:t>
      </w:r>
      <w:r w:rsidRPr="00E65F26">
        <w:rPr>
          <w:color w:val="000000" w:themeColor="text1"/>
        </w:rPr>
        <w:t>г метилового оранжевого растворяют в 80</w:t>
      </w:r>
      <w:r w:rsidR="00871864" w:rsidRPr="00E65F26">
        <w:rPr>
          <w:color w:val="000000" w:themeColor="text1"/>
          <w:lang w:val="en-US"/>
        </w:rPr>
        <w:t> </w:t>
      </w:r>
      <w:r w:rsidRPr="00E65F26">
        <w:rPr>
          <w:color w:val="000000" w:themeColor="text1"/>
        </w:rPr>
        <w:t xml:space="preserve">мл воды и доводят </w:t>
      </w:r>
      <w:r w:rsidR="00A11208" w:rsidRPr="00E65F26">
        <w:rPr>
          <w:color w:val="000000" w:themeColor="text1"/>
        </w:rPr>
        <w:t>объём</w:t>
      </w:r>
      <w:r w:rsidRPr="00E65F26">
        <w:rPr>
          <w:color w:val="000000" w:themeColor="text1"/>
        </w:rPr>
        <w:t xml:space="preserve"> раствора спиртом 96</w:t>
      </w:r>
      <w:r w:rsidR="00871864" w:rsidRPr="00E65F26">
        <w:rPr>
          <w:color w:val="000000" w:themeColor="text1"/>
          <w:lang w:val="en-US"/>
        </w:rPr>
        <w:t> </w:t>
      </w:r>
      <w:r w:rsidRPr="00E65F26">
        <w:rPr>
          <w:color w:val="000000" w:themeColor="text1"/>
        </w:rPr>
        <w:t>% до 100</w:t>
      </w:r>
      <w:r w:rsidR="005A49A1" w:rsidRPr="00E65F26">
        <w:rPr>
          <w:color w:val="000000" w:themeColor="text1"/>
        </w:rPr>
        <w:t>,0</w:t>
      </w:r>
      <w:r w:rsidR="00871864" w:rsidRPr="00E65F26">
        <w:rPr>
          <w:color w:val="000000" w:themeColor="text1"/>
          <w:lang w:val="en-US"/>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i/>
          <w:color w:val="000000" w:themeColor="text1"/>
        </w:rPr>
        <w:t>Испытание на чувствительность</w:t>
      </w:r>
      <w:r w:rsidRPr="00E65F26">
        <w:rPr>
          <w:color w:val="000000" w:themeColor="text1"/>
        </w:rPr>
        <w:t>. К 100</w:t>
      </w:r>
      <w:r w:rsidR="00871864" w:rsidRPr="00E65F26">
        <w:rPr>
          <w:color w:val="000000" w:themeColor="text1"/>
          <w:lang w:val="en-US"/>
        </w:rPr>
        <w:t> </w:t>
      </w:r>
      <w:r w:rsidRPr="00E65F26">
        <w:rPr>
          <w:color w:val="000000" w:themeColor="text1"/>
        </w:rPr>
        <w:t>мл воды, свободной от углерода диоксида, прибавляют 0,1</w:t>
      </w:r>
      <w:r w:rsidR="00871864" w:rsidRPr="00E65F26">
        <w:rPr>
          <w:color w:val="000000" w:themeColor="text1"/>
          <w:lang w:val="en-US"/>
        </w:rPr>
        <w:t> </w:t>
      </w:r>
      <w:r w:rsidRPr="00E65F26">
        <w:rPr>
          <w:color w:val="000000" w:themeColor="text1"/>
        </w:rPr>
        <w:t>мл раствора метилового оранжевого; появляется</w:t>
      </w:r>
      <w:r w:rsidR="00FB78B0" w:rsidRPr="00E65F26">
        <w:rPr>
          <w:color w:val="000000" w:themeColor="text1"/>
        </w:rPr>
        <w:t xml:space="preserve"> </w:t>
      </w:r>
      <w:r w:rsidR="00C72599" w:rsidRPr="00E65F26">
        <w:rPr>
          <w:color w:val="000000" w:themeColor="text1"/>
        </w:rPr>
        <w:t>жёлт</w:t>
      </w:r>
      <w:r w:rsidRPr="00E65F26">
        <w:rPr>
          <w:color w:val="000000" w:themeColor="text1"/>
        </w:rPr>
        <w:t>ое окрашивание, которое должно пе</w:t>
      </w:r>
      <w:r w:rsidR="00871864" w:rsidRPr="00E65F26">
        <w:rPr>
          <w:color w:val="000000" w:themeColor="text1"/>
        </w:rPr>
        <w:t>рейти в красное при прибавлении</w:t>
      </w:r>
      <w:r w:rsidR="004E4A00" w:rsidRPr="00E65F26">
        <w:rPr>
          <w:color w:val="000000" w:themeColor="text1"/>
        </w:rPr>
        <w:t xml:space="preserve"> </w:t>
      </w:r>
      <w:r w:rsidRPr="00E65F26">
        <w:rPr>
          <w:color w:val="000000" w:themeColor="text1"/>
        </w:rPr>
        <w:t>не более 0,1</w:t>
      </w:r>
      <w:r w:rsidR="00871864" w:rsidRPr="00E65F26">
        <w:rPr>
          <w:color w:val="000000" w:themeColor="text1"/>
        </w:rPr>
        <w:t> </w:t>
      </w:r>
      <w:r w:rsidRPr="00E65F26">
        <w:rPr>
          <w:color w:val="000000" w:themeColor="text1"/>
        </w:rPr>
        <w:t>мл 0,1</w:t>
      </w:r>
      <w:r w:rsidR="00871864" w:rsidRPr="00E65F26">
        <w:rPr>
          <w:color w:val="000000" w:themeColor="text1"/>
        </w:rPr>
        <w:t> </w:t>
      </w:r>
      <w:r w:rsidRPr="00E65F26">
        <w:rPr>
          <w:color w:val="000000" w:themeColor="text1"/>
        </w:rPr>
        <w:t>М раствора хлористоводородной кислоты.</w:t>
      </w:r>
    </w:p>
    <w:p w:rsidR="00A6303F" w:rsidRPr="00E65F26" w:rsidRDefault="00A6303F" w:rsidP="000A323A">
      <w:pPr>
        <w:pStyle w:val="a3"/>
        <w:rPr>
          <w:color w:val="000000" w:themeColor="text1"/>
        </w:rPr>
      </w:pPr>
      <w:r w:rsidRPr="00E65F26">
        <w:rPr>
          <w:color w:val="000000" w:themeColor="text1"/>
        </w:rPr>
        <w:t>Переход окраски от красной до</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в интервале рН</w:t>
      </w:r>
      <w:r w:rsidR="00871864" w:rsidRPr="00E65F26">
        <w:rPr>
          <w:color w:val="000000" w:themeColor="text1"/>
        </w:rPr>
        <w:t> </w:t>
      </w:r>
      <w:r w:rsidRPr="00E65F26">
        <w:rPr>
          <w:color w:val="000000" w:themeColor="text1"/>
        </w:rPr>
        <w:t>3,0</w:t>
      </w:r>
      <w:r w:rsidR="00B868A6" w:rsidRPr="00E65F26">
        <w:rPr>
          <w:color w:val="000000" w:themeColor="text1"/>
        </w:rPr>
        <w:t>–</w:t>
      </w:r>
      <w:r w:rsidRPr="00E65F26">
        <w:rPr>
          <w:color w:val="000000" w:themeColor="text1"/>
        </w:rPr>
        <w:t>4,4.</w:t>
      </w:r>
    </w:p>
    <w:p w:rsidR="00A6303F" w:rsidRPr="00E65F26" w:rsidRDefault="00A6303F" w:rsidP="00952472">
      <w:pPr>
        <w:keepNext/>
        <w:spacing w:line="360" w:lineRule="auto"/>
        <w:jc w:val="both"/>
        <w:rPr>
          <w:color w:val="000000" w:themeColor="text1"/>
        </w:rPr>
      </w:pPr>
      <w:r w:rsidRPr="00E65F26">
        <w:rPr>
          <w:b/>
          <w:color w:val="000000" w:themeColor="text1"/>
        </w:rPr>
        <w:t>Метилового оранжевого раствор в ацетоне</w:t>
      </w:r>
      <w:r w:rsidR="002747F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0,025</w:t>
      </w:r>
      <w:r w:rsidR="00871864" w:rsidRPr="00E65F26">
        <w:rPr>
          <w:color w:val="000000" w:themeColor="text1"/>
        </w:rPr>
        <w:t> </w:t>
      </w:r>
      <w:r w:rsidRPr="00E65F26">
        <w:rPr>
          <w:color w:val="000000" w:themeColor="text1"/>
        </w:rPr>
        <w:t>г метилового оранжевого растворяют в 100</w:t>
      </w:r>
      <w:r w:rsidR="00871864" w:rsidRPr="00E65F26">
        <w:rPr>
          <w:color w:val="000000" w:themeColor="text1"/>
        </w:rPr>
        <w:t> </w:t>
      </w:r>
      <w:r w:rsidRPr="00E65F26">
        <w:rPr>
          <w:color w:val="000000" w:themeColor="text1"/>
        </w:rPr>
        <w:t>мл ацетона. Раствор встряхивают периодически в течение 1</w:t>
      </w:r>
      <w:r w:rsidR="00871864" w:rsidRPr="00E65F26">
        <w:rPr>
          <w:color w:val="000000" w:themeColor="text1"/>
        </w:rPr>
        <w:t> ч, затем фильтруют.</w:t>
      </w:r>
    </w:p>
    <w:p w:rsidR="00A6303F" w:rsidRPr="00E65F26" w:rsidRDefault="00A6303F" w:rsidP="000A323A">
      <w:pPr>
        <w:spacing w:line="360" w:lineRule="auto"/>
        <w:jc w:val="both"/>
        <w:rPr>
          <w:color w:val="000000" w:themeColor="text1"/>
        </w:rPr>
      </w:pPr>
      <w:r w:rsidRPr="00E65F26">
        <w:rPr>
          <w:color w:val="000000" w:themeColor="text1"/>
        </w:rPr>
        <w:t>Переход окраски от красной до</w:t>
      </w:r>
      <w:r w:rsidR="00FB78B0" w:rsidRPr="00E65F26">
        <w:rPr>
          <w:color w:val="000000" w:themeColor="text1"/>
        </w:rPr>
        <w:t xml:space="preserve"> </w:t>
      </w:r>
      <w:r w:rsidR="00C72599" w:rsidRPr="00E65F26">
        <w:rPr>
          <w:color w:val="000000" w:themeColor="text1"/>
        </w:rPr>
        <w:t>жёлт</w:t>
      </w:r>
      <w:r w:rsidRPr="00E65F26">
        <w:rPr>
          <w:color w:val="000000" w:themeColor="text1"/>
        </w:rPr>
        <w:t xml:space="preserve">ой в интервале </w:t>
      </w:r>
      <w:r w:rsidR="00871864" w:rsidRPr="00E65F26">
        <w:rPr>
          <w:color w:val="000000" w:themeColor="text1"/>
          <w:lang w:val="en-US"/>
        </w:rPr>
        <w:t>pH</w:t>
      </w:r>
      <w:r w:rsidR="00871864" w:rsidRPr="00E65F26">
        <w:rPr>
          <w:color w:val="000000" w:themeColor="text1"/>
        </w:rPr>
        <w:t> </w:t>
      </w:r>
      <w:r w:rsidRPr="00E65F26">
        <w:rPr>
          <w:color w:val="000000" w:themeColor="text1"/>
        </w:rPr>
        <w:t>3,0</w:t>
      </w:r>
      <w:r w:rsidR="00B868A6" w:rsidRPr="00E65F26">
        <w:rPr>
          <w:color w:val="000000" w:themeColor="text1"/>
        </w:rPr>
        <w:t>–</w:t>
      </w:r>
      <w:r w:rsidRPr="00E65F26">
        <w:rPr>
          <w:color w:val="000000" w:themeColor="text1"/>
        </w:rPr>
        <w:t>4,4.</w:t>
      </w:r>
    </w:p>
    <w:p w:rsidR="00FF0095" w:rsidRPr="00E65F26" w:rsidRDefault="00A6303F" w:rsidP="008240D9">
      <w:pPr>
        <w:pStyle w:val="a5"/>
        <w:keepNext/>
        <w:spacing w:before="0" w:beforeAutospacing="0" w:after="0" w:afterAutospacing="0" w:line="360" w:lineRule="auto"/>
        <w:jc w:val="both"/>
        <w:rPr>
          <w:color w:val="000000" w:themeColor="text1"/>
          <w:szCs w:val="28"/>
        </w:rPr>
      </w:pPr>
      <w:r w:rsidRPr="00E65F26">
        <w:rPr>
          <w:b/>
          <w:color w:val="000000" w:themeColor="text1"/>
          <w:szCs w:val="28"/>
        </w:rPr>
        <w:t>Метиловый фиолетовый</w:t>
      </w:r>
      <w:r w:rsidRPr="00E65F26">
        <w:rPr>
          <w:color w:val="000000" w:themeColor="text1"/>
          <w:szCs w:val="28"/>
        </w:rPr>
        <w:t>. [8004-</w:t>
      </w:r>
      <w:r w:rsidR="00871864" w:rsidRPr="00E65F26">
        <w:rPr>
          <w:color w:val="000000" w:themeColor="text1"/>
          <w:szCs w:val="28"/>
        </w:rPr>
        <w:t xml:space="preserve">87-3]. </w:t>
      </w:r>
      <w:r w:rsidRPr="00E65F26">
        <w:rPr>
          <w:color w:val="000000" w:themeColor="text1"/>
          <w:szCs w:val="28"/>
        </w:rPr>
        <w:t>С</w:t>
      </w:r>
      <w:r w:rsidRPr="00E65F26">
        <w:rPr>
          <w:color w:val="000000" w:themeColor="text1"/>
          <w:szCs w:val="28"/>
          <w:vertAlign w:val="subscript"/>
        </w:rPr>
        <w:t>24</w:t>
      </w:r>
      <w:r w:rsidRPr="00E65F26">
        <w:rPr>
          <w:color w:val="000000" w:themeColor="text1"/>
          <w:szCs w:val="28"/>
        </w:rPr>
        <w:t>Н</w:t>
      </w:r>
      <w:r w:rsidRPr="00E65F26">
        <w:rPr>
          <w:color w:val="000000" w:themeColor="text1"/>
          <w:szCs w:val="28"/>
          <w:vertAlign w:val="subscript"/>
        </w:rPr>
        <w:t>28</w:t>
      </w:r>
      <w:r w:rsidRPr="00E65F26">
        <w:rPr>
          <w:color w:val="000000" w:themeColor="text1"/>
          <w:szCs w:val="28"/>
          <w:lang w:val="en-US"/>
        </w:rPr>
        <w:t>Cl</w:t>
      </w:r>
      <w:r w:rsidRPr="00E65F26">
        <w:rPr>
          <w:color w:val="000000" w:themeColor="text1"/>
          <w:szCs w:val="28"/>
        </w:rPr>
        <w:t>N</w:t>
      </w:r>
      <w:r w:rsidRPr="00E65F26">
        <w:rPr>
          <w:color w:val="000000" w:themeColor="text1"/>
          <w:szCs w:val="28"/>
          <w:vertAlign w:val="subscript"/>
        </w:rPr>
        <w:t>3</w:t>
      </w:r>
      <w:r w:rsidRPr="00E65F26">
        <w:rPr>
          <w:color w:val="000000" w:themeColor="text1"/>
          <w:szCs w:val="28"/>
        </w:rPr>
        <w:t>. (М.м.</w:t>
      </w:r>
      <w:r w:rsidR="00871864" w:rsidRPr="00E65F26">
        <w:rPr>
          <w:color w:val="000000" w:themeColor="text1"/>
          <w:szCs w:val="28"/>
        </w:rPr>
        <w:t> </w:t>
      </w:r>
      <w:r w:rsidRPr="00E65F26">
        <w:rPr>
          <w:color w:val="000000" w:themeColor="text1"/>
          <w:szCs w:val="28"/>
        </w:rPr>
        <w:t>393,</w:t>
      </w:r>
      <w:r w:rsidR="00FF0095" w:rsidRPr="00E65F26">
        <w:rPr>
          <w:color w:val="000000" w:themeColor="text1"/>
          <w:szCs w:val="28"/>
        </w:rPr>
        <w:t>95</w:t>
      </w:r>
      <w:r w:rsidRPr="00E65F26">
        <w:rPr>
          <w:color w:val="000000" w:themeColor="text1"/>
          <w:szCs w:val="28"/>
        </w:rPr>
        <w:t xml:space="preserve">). </w:t>
      </w:r>
    </w:p>
    <w:p w:rsidR="00A6303F" w:rsidRPr="00E65F26" w:rsidRDefault="00FF0095" w:rsidP="000A323A">
      <w:pPr>
        <w:pStyle w:val="a5"/>
        <w:spacing w:before="0" w:beforeAutospacing="0" w:after="0" w:afterAutospacing="0" w:line="360" w:lineRule="auto"/>
        <w:jc w:val="both"/>
        <w:rPr>
          <w:color w:val="000000" w:themeColor="text1"/>
          <w:szCs w:val="28"/>
        </w:rPr>
      </w:pPr>
      <w:r w:rsidRPr="00E65F26">
        <w:rPr>
          <w:color w:val="000000" w:themeColor="text1"/>
          <w:szCs w:val="28"/>
        </w:rPr>
        <w:t>4-{[4-(Диметиламино)фенил][4-(метилимино)циклогекса-2,5-диен-1-илиден]метил}-</w:t>
      </w:r>
      <w:r w:rsidRPr="00E65F26">
        <w:rPr>
          <w:i/>
          <w:color w:val="000000" w:themeColor="text1"/>
          <w:szCs w:val="28"/>
        </w:rPr>
        <w:t>N</w:t>
      </w:r>
      <w:r w:rsidRPr="00E65F26">
        <w:rPr>
          <w:color w:val="000000" w:themeColor="text1"/>
          <w:szCs w:val="28"/>
        </w:rPr>
        <w:t>,</w:t>
      </w:r>
      <w:r w:rsidRPr="00E65F26">
        <w:rPr>
          <w:i/>
          <w:color w:val="000000" w:themeColor="text1"/>
          <w:szCs w:val="28"/>
        </w:rPr>
        <w:t>N</w:t>
      </w:r>
      <w:r w:rsidRPr="00E65F26">
        <w:rPr>
          <w:color w:val="000000" w:themeColor="text1"/>
          <w:szCs w:val="28"/>
        </w:rPr>
        <w:t>-диметиланилина гидрохлорид</w:t>
      </w:r>
      <w:r w:rsidR="00871864" w:rsidRPr="00E65F26">
        <w:rPr>
          <w:color w:val="000000" w:themeColor="text1"/>
          <w:szCs w:val="28"/>
        </w:rPr>
        <w:t>.</w:t>
      </w:r>
    </w:p>
    <w:p w:rsidR="00A6303F" w:rsidRPr="00E65F26" w:rsidRDefault="00A6303F" w:rsidP="000A323A">
      <w:pPr>
        <w:pStyle w:val="a3"/>
        <w:rPr>
          <w:color w:val="000000" w:themeColor="text1"/>
        </w:rPr>
      </w:pPr>
      <w:r w:rsidRPr="00E65F26">
        <w:rPr>
          <w:color w:val="000000" w:themeColor="text1"/>
        </w:rPr>
        <w:t>Кристаллический порошок с неоднородной (по размеру) формой частиц зеленого</w:t>
      </w:r>
      <w:r w:rsidR="00871864" w:rsidRPr="00E65F26">
        <w:rPr>
          <w:color w:val="000000" w:themeColor="text1"/>
        </w:rPr>
        <w:t xml:space="preserve"> цвета с металлическим блеском.</w:t>
      </w:r>
    </w:p>
    <w:p w:rsidR="008A5E63" w:rsidRPr="00E65F26" w:rsidRDefault="008A5E63" w:rsidP="000A323A">
      <w:pPr>
        <w:pStyle w:val="a3"/>
        <w:rPr>
          <w:color w:val="000000" w:themeColor="text1"/>
        </w:rPr>
      </w:pPr>
      <w:r w:rsidRPr="00E65F26">
        <w:rPr>
          <w:color w:val="000000" w:themeColor="text1"/>
        </w:rPr>
        <w:t>Растворим в воде, растворах неорганических кислот</w:t>
      </w:r>
      <w:r w:rsidR="00763A9B" w:rsidRPr="00E65F26">
        <w:rPr>
          <w:color w:val="000000" w:themeColor="text1"/>
        </w:rPr>
        <w:t xml:space="preserve"> </w:t>
      </w:r>
      <w:r w:rsidRPr="00E65F26">
        <w:rPr>
          <w:color w:val="000000" w:themeColor="text1"/>
        </w:rPr>
        <w:t>и разведённых</w:t>
      </w:r>
      <w:r w:rsidR="00763A9B" w:rsidRPr="00E65F26">
        <w:rPr>
          <w:color w:val="000000" w:themeColor="text1"/>
        </w:rPr>
        <w:t xml:space="preserve"> </w:t>
      </w:r>
      <w:r w:rsidRPr="00E65F26">
        <w:rPr>
          <w:color w:val="000000" w:themeColor="text1"/>
        </w:rPr>
        <w:t>растворах гидроксидов</w:t>
      </w:r>
      <w:r w:rsidR="00763A9B" w:rsidRPr="00E65F26">
        <w:rPr>
          <w:color w:val="000000" w:themeColor="text1"/>
        </w:rPr>
        <w:t xml:space="preserve"> </w:t>
      </w:r>
      <w:r w:rsidRPr="00E65F26">
        <w:rPr>
          <w:color w:val="000000" w:themeColor="text1"/>
        </w:rPr>
        <w:t>щелочных металлов.</w:t>
      </w:r>
    </w:p>
    <w:p w:rsidR="00A6303F" w:rsidRPr="00E65F26" w:rsidRDefault="00A6303F" w:rsidP="008240D9">
      <w:pPr>
        <w:pStyle w:val="a3"/>
        <w:keepNext/>
        <w:rPr>
          <w:color w:val="000000" w:themeColor="text1"/>
        </w:rPr>
      </w:pPr>
      <w:r w:rsidRPr="00E65F26">
        <w:rPr>
          <w:color w:val="000000" w:themeColor="text1"/>
        </w:rPr>
        <w:t>Переход окраски раствора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зеленой в интервале рН</w:t>
      </w:r>
      <w:r w:rsidR="00871864" w:rsidRPr="00E65F26">
        <w:rPr>
          <w:color w:val="000000" w:themeColor="text1"/>
        </w:rPr>
        <w:t> </w:t>
      </w:r>
      <w:r w:rsidRPr="00E65F26">
        <w:rPr>
          <w:color w:val="000000" w:themeColor="text1"/>
        </w:rPr>
        <w:t>0,1</w:t>
      </w:r>
      <w:r w:rsidR="00B868A6" w:rsidRPr="00E65F26">
        <w:rPr>
          <w:color w:val="000000" w:themeColor="text1"/>
        </w:rPr>
        <w:t>–</w:t>
      </w:r>
      <w:r w:rsidR="00871864" w:rsidRPr="00E65F26">
        <w:rPr>
          <w:color w:val="000000" w:themeColor="text1"/>
        </w:rPr>
        <w:t>1,5</w:t>
      </w:r>
      <w:r w:rsidR="004E4A00" w:rsidRPr="00E65F26">
        <w:rPr>
          <w:color w:val="000000" w:themeColor="text1"/>
        </w:rPr>
        <w:t xml:space="preserve"> </w:t>
      </w:r>
      <w:r w:rsidRPr="00E65F26">
        <w:rPr>
          <w:color w:val="000000" w:themeColor="text1"/>
        </w:rPr>
        <w:t>и от зеленой к фиолетовой в интервале рН</w:t>
      </w:r>
      <w:r w:rsidR="00871864" w:rsidRPr="00E65F26">
        <w:rPr>
          <w:color w:val="000000" w:themeColor="text1"/>
        </w:rPr>
        <w:t> </w:t>
      </w:r>
      <w:r w:rsidRPr="00E65F26">
        <w:rPr>
          <w:color w:val="000000" w:themeColor="text1"/>
        </w:rPr>
        <w:t>1,5</w:t>
      </w:r>
      <w:r w:rsidR="00B868A6" w:rsidRPr="00E65F26">
        <w:rPr>
          <w:color w:val="000000" w:themeColor="text1"/>
        </w:rPr>
        <w:t>–</w:t>
      </w:r>
      <w:r w:rsidRPr="00E65F26">
        <w:rPr>
          <w:color w:val="000000" w:themeColor="text1"/>
        </w:rPr>
        <w:t>3,2.</w:t>
      </w:r>
    </w:p>
    <w:p w:rsidR="00A6303F" w:rsidRPr="00E65F26" w:rsidRDefault="00A6303F" w:rsidP="008240D9">
      <w:pPr>
        <w:pStyle w:val="a3"/>
        <w:keepNext/>
        <w:rPr>
          <w:color w:val="000000" w:themeColor="text1"/>
        </w:rPr>
      </w:pPr>
      <w:r w:rsidRPr="00E65F26">
        <w:rPr>
          <w:b/>
          <w:color w:val="000000" w:themeColor="text1"/>
        </w:rPr>
        <w:t>Метилового фиолетового раствор 0,1</w:t>
      </w:r>
      <w:r w:rsidR="00871864" w:rsidRPr="00E65F26">
        <w:rPr>
          <w:b/>
          <w:color w:val="000000" w:themeColor="text1"/>
        </w:rPr>
        <w:t> </w:t>
      </w:r>
      <w:r w:rsidRPr="00E65F26">
        <w:rPr>
          <w:b/>
          <w:color w:val="000000" w:themeColor="text1"/>
        </w:rPr>
        <w:t>%</w:t>
      </w:r>
      <w:r w:rsidR="005E0D21" w:rsidRPr="00E65F26">
        <w:rPr>
          <w:color w:val="000000" w:themeColor="text1"/>
        </w:rPr>
        <w:t>.</w:t>
      </w:r>
    </w:p>
    <w:p w:rsidR="00A6303F" w:rsidRPr="00E65F26" w:rsidRDefault="00A6303F" w:rsidP="008240D9">
      <w:pPr>
        <w:pStyle w:val="a3"/>
        <w:rPr>
          <w:color w:val="000000" w:themeColor="text1"/>
        </w:rPr>
      </w:pPr>
      <w:r w:rsidRPr="00E65F26">
        <w:rPr>
          <w:color w:val="000000" w:themeColor="text1"/>
        </w:rPr>
        <w:t>0,1</w:t>
      </w:r>
      <w:r w:rsidR="00156CF5" w:rsidRPr="00E65F26">
        <w:rPr>
          <w:color w:val="000000" w:themeColor="text1"/>
        </w:rPr>
        <w:t> </w:t>
      </w:r>
      <w:r w:rsidRPr="00E65F26">
        <w:rPr>
          <w:color w:val="000000" w:themeColor="text1"/>
        </w:rPr>
        <w:t xml:space="preserve">г </w:t>
      </w:r>
      <w:r w:rsidR="008240D9" w:rsidRPr="00E65F26">
        <w:rPr>
          <w:color w:val="000000" w:themeColor="text1"/>
        </w:rPr>
        <w:t xml:space="preserve">метилового фиолетового </w:t>
      </w:r>
      <w:r w:rsidRPr="00E65F26">
        <w:rPr>
          <w:color w:val="000000" w:themeColor="text1"/>
        </w:rPr>
        <w:t>растворяют в 100</w:t>
      </w:r>
      <w:r w:rsidR="001F6D6E" w:rsidRPr="00E65F26">
        <w:rPr>
          <w:color w:val="000000" w:themeColor="text1"/>
        </w:rPr>
        <w:t>,0</w:t>
      </w:r>
      <w:r w:rsidR="00156CF5" w:rsidRPr="00E65F26">
        <w:rPr>
          <w:color w:val="000000" w:themeColor="text1"/>
        </w:rPr>
        <w:t> </w:t>
      </w:r>
      <w:r w:rsidRPr="00E65F26">
        <w:rPr>
          <w:color w:val="000000" w:themeColor="text1"/>
        </w:rPr>
        <w:t>мл воды.</w:t>
      </w:r>
    </w:p>
    <w:p w:rsidR="00A6303F" w:rsidRPr="00E65F26" w:rsidRDefault="00A6303F" w:rsidP="000A323A">
      <w:pPr>
        <w:pStyle w:val="a3"/>
        <w:rPr>
          <w:color w:val="000000" w:themeColor="text1"/>
        </w:rPr>
      </w:pPr>
      <w:r w:rsidRPr="00E65F26">
        <w:rPr>
          <w:b/>
          <w:color w:val="000000" w:themeColor="text1"/>
        </w:rPr>
        <w:t>Метилового фиолетового уксуснокислый раствор</w:t>
      </w:r>
      <w:r w:rsidR="005E0D21" w:rsidRPr="00E65F26">
        <w:rPr>
          <w:color w:val="000000" w:themeColor="text1"/>
        </w:rPr>
        <w:t>.</w:t>
      </w:r>
    </w:p>
    <w:p w:rsidR="001F6D6E" w:rsidRPr="00E65F26" w:rsidRDefault="004425D1" w:rsidP="004425D1">
      <w:pPr>
        <w:pStyle w:val="a3"/>
        <w:rPr>
          <w:color w:val="000000" w:themeColor="text1"/>
        </w:rPr>
      </w:pPr>
      <w:r w:rsidRPr="00E65F26">
        <w:rPr>
          <w:color w:val="000000" w:themeColor="text1"/>
        </w:rPr>
        <w:t xml:space="preserve">0,1 г метилового фиолетового растворяют </w:t>
      </w:r>
      <w:r w:rsidR="001F6D6E" w:rsidRPr="00E65F26">
        <w:rPr>
          <w:color w:val="000000" w:themeColor="text1"/>
        </w:rPr>
        <w:t xml:space="preserve">в </w:t>
      </w:r>
      <w:r w:rsidRPr="00E65F26">
        <w:rPr>
          <w:color w:val="000000" w:themeColor="text1"/>
        </w:rPr>
        <w:t xml:space="preserve">100,0 мл </w:t>
      </w:r>
      <w:r w:rsidR="001F6D6E" w:rsidRPr="00E65F26">
        <w:rPr>
          <w:color w:val="000000" w:themeColor="text1"/>
        </w:rPr>
        <w:t>уксусной кислот</w:t>
      </w:r>
      <w:r w:rsidRPr="00E65F26">
        <w:rPr>
          <w:color w:val="000000" w:themeColor="text1"/>
        </w:rPr>
        <w:t>ы</w:t>
      </w:r>
      <w:r w:rsidR="001F6D6E" w:rsidRPr="00E65F26">
        <w:rPr>
          <w:color w:val="000000" w:themeColor="text1"/>
        </w:rPr>
        <w:t xml:space="preserve"> ледяной.</w:t>
      </w:r>
    </w:p>
    <w:p w:rsidR="00A6303F" w:rsidRPr="00E65F26" w:rsidRDefault="002B4F06" w:rsidP="000A323A">
      <w:pPr>
        <w:pStyle w:val="a3"/>
        <w:rPr>
          <w:color w:val="000000" w:themeColor="text1"/>
        </w:rPr>
      </w:pPr>
      <w:r w:rsidRPr="00E65F26">
        <w:rPr>
          <w:color w:val="000000" w:themeColor="text1"/>
        </w:rPr>
        <w:t>Используют</w:t>
      </w:r>
      <w:r w:rsidR="00A6303F" w:rsidRPr="00E65F26">
        <w:rPr>
          <w:color w:val="000000" w:themeColor="text1"/>
        </w:rPr>
        <w:t xml:space="preserve"> свежеприготовленным.</w:t>
      </w:r>
    </w:p>
    <w:p w:rsidR="005827EA" w:rsidRPr="00E65F26" w:rsidRDefault="004645F4" w:rsidP="005827EA">
      <w:pPr>
        <w:pStyle w:val="a3"/>
        <w:keepNext/>
        <w:rPr>
          <w:color w:val="000000" w:themeColor="text1"/>
          <w:szCs w:val="28"/>
        </w:rPr>
      </w:pPr>
      <w:r w:rsidRPr="00E65F26">
        <w:rPr>
          <w:b/>
          <w:color w:val="000000" w:themeColor="text1"/>
          <w:szCs w:val="28"/>
        </w:rPr>
        <w:t>Метилолеат</w:t>
      </w:r>
      <w:r w:rsidRPr="00E65F26">
        <w:rPr>
          <w:color w:val="000000" w:themeColor="text1"/>
          <w:szCs w:val="28"/>
        </w:rPr>
        <w:t>. [112-62-9]. С</w:t>
      </w:r>
      <w:r w:rsidRPr="00E65F26">
        <w:rPr>
          <w:color w:val="000000" w:themeColor="text1"/>
          <w:szCs w:val="28"/>
          <w:vertAlign w:val="subscript"/>
        </w:rPr>
        <w:t>19</w:t>
      </w:r>
      <w:r w:rsidRPr="00E65F26">
        <w:rPr>
          <w:color w:val="000000" w:themeColor="text1"/>
          <w:szCs w:val="28"/>
        </w:rPr>
        <w:t>Н</w:t>
      </w:r>
      <w:r w:rsidRPr="00E65F26">
        <w:rPr>
          <w:color w:val="000000" w:themeColor="text1"/>
          <w:szCs w:val="28"/>
          <w:vertAlign w:val="subscript"/>
        </w:rPr>
        <w:t>36</w:t>
      </w:r>
      <w:r w:rsidRPr="00E65F26">
        <w:rPr>
          <w:color w:val="000000" w:themeColor="text1"/>
          <w:szCs w:val="28"/>
        </w:rPr>
        <w:t>О</w:t>
      </w:r>
      <w:r w:rsidRPr="00E65F26">
        <w:rPr>
          <w:color w:val="000000" w:themeColor="text1"/>
          <w:szCs w:val="28"/>
          <w:vertAlign w:val="subscript"/>
        </w:rPr>
        <w:t>2</w:t>
      </w:r>
      <w:r w:rsidRPr="00E65F26">
        <w:rPr>
          <w:color w:val="000000" w:themeColor="text1"/>
          <w:szCs w:val="28"/>
        </w:rPr>
        <w:t xml:space="preserve">. (М.м. 296,49). </w:t>
      </w:r>
    </w:p>
    <w:p w:rsidR="00A6303F" w:rsidRPr="00E65F26" w:rsidRDefault="004645F4" w:rsidP="000A323A">
      <w:pPr>
        <w:pStyle w:val="a3"/>
        <w:rPr>
          <w:color w:val="000000" w:themeColor="text1"/>
        </w:rPr>
      </w:pPr>
      <w:r w:rsidRPr="00E65F26">
        <w:rPr>
          <w:color w:val="000000" w:themeColor="text1"/>
          <w:szCs w:val="28"/>
        </w:rPr>
        <w:t>Метил[(9</w:t>
      </w:r>
      <w:r w:rsidRPr="00E65F26">
        <w:rPr>
          <w:i/>
          <w:color w:val="000000" w:themeColor="text1"/>
          <w:szCs w:val="28"/>
          <w:lang w:val="en-US"/>
        </w:rPr>
        <w:t>Z</w:t>
      </w:r>
      <w:r w:rsidRPr="00E65F26">
        <w:rPr>
          <w:color w:val="000000" w:themeColor="text1"/>
          <w:szCs w:val="28"/>
        </w:rPr>
        <w:t>)-октадец-9-еноат].</w:t>
      </w:r>
    </w:p>
    <w:p w:rsidR="00A6303F" w:rsidRPr="00E65F26" w:rsidRDefault="00A6303F" w:rsidP="000A323A">
      <w:pPr>
        <w:pStyle w:val="a3"/>
        <w:rPr>
          <w:color w:val="000000" w:themeColor="text1"/>
        </w:rPr>
      </w:pPr>
      <w:r w:rsidRPr="00E65F26">
        <w:rPr>
          <w:color w:val="000000" w:themeColor="text1"/>
        </w:rPr>
        <w:lastRenderedPageBreak/>
        <w:t>Содержит не менее 98,0</w:t>
      </w:r>
      <w:r w:rsidR="00156CF5" w:rsidRPr="00E65F26">
        <w:rPr>
          <w:color w:val="000000" w:themeColor="text1"/>
        </w:rPr>
        <w:t> </w:t>
      </w:r>
      <w:r w:rsidRPr="00E65F26">
        <w:rPr>
          <w:color w:val="000000" w:themeColor="text1"/>
        </w:rPr>
        <w:t>% С</w:t>
      </w:r>
      <w:r w:rsidRPr="00E65F26">
        <w:rPr>
          <w:color w:val="000000" w:themeColor="text1"/>
          <w:vertAlign w:val="subscript"/>
        </w:rPr>
        <w:t>19</w:t>
      </w:r>
      <w:r w:rsidRPr="00E65F26">
        <w:rPr>
          <w:color w:val="000000" w:themeColor="text1"/>
        </w:rPr>
        <w:t>Н</w:t>
      </w:r>
      <w:r w:rsidRPr="00E65F26">
        <w:rPr>
          <w:color w:val="000000" w:themeColor="text1"/>
          <w:vertAlign w:val="subscript"/>
        </w:rPr>
        <w:t>36</w:t>
      </w:r>
      <w:r w:rsidRPr="00E65F26">
        <w:rPr>
          <w:color w:val="000000" w:themeColor="text1"/>
        </w:rPr>
        <w:t>О</w:t>
      </w:r>
      <w:r w:rsidRPr="00E65F26">
        <w:rPr>
          <w:color w:val="000000" w:themeColor="text1"/>
          <w:vertAlign w:val="subscript"/>
        </w:rPr>
        <w:t>2</w:t>
      </w:r>
      <w:r w:rsidR="00156CF5" w:rsidRPr="00E65F26">
        <w:rPr>
          <w:color w:val="000000" w:themeColor="text1"/>
        </w:rPr>
        <w:t>. Определение проводят методом</w:t>
      </w:r>
      <w:r w:rsidR="004E4A00" w:rsidRPr="00E65F26">
        <w:rPr>
          <w:color w:val="000000" w:themeColor="text1"/>
        </w:rPr>
        <w:t xml:space="preserve"> </w:t>
      </w:r>
      <w:r w:rsidRPr="00E65F26">
        <w:rPr>
          <w:color w:val="000000" w:themeColor="text1"/>
        </w:rPr>
        <w:t>газовой хроматографии.</w:t>
      </w:r>
    </w:p>
    <w:p w:rsidR="00A6303F" w:rsidRPr="00E65F26" w:rsidRDefault="00A6303F" w:rsidP="000A323A">
      <w:pPr>
        <w:pStyle w:val="a3"/>
        <w:rPr>
          <w:color w:val="000000" w:themeColor="text1"/>
        </w:rPr>
      </w:pPr>
      <w:r w:rsidRPr="00E65F26">
        <w:rPr>
          <w:color w:val="000000" w:themeColor="text1"/>
        </w:rPr>
        <w:t>Бесцветная или слабо</w:t>
      </w:r>
      <w:r w:rsidR="004702E6" w:rsidRPr="00E65F26">
        <w:rPr>
          <w:color w:val="000000" w:themeColor="text1"/>
        </w:rPr>
        <w:t>-жёлт</w:t>
      </w:r>
      <w:r w:rsidRPr="00E65F26">
        <w:rPr>
          <w:color w:val="000000" w:themeColor="text1"/>
        </w:rPr>
        <w:t>ого цвета маслянистая 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смешивается с этанолом и эфиром.</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293" type="#_x0000_t75" style="width:24pt;height:24pt" o:ole="">
            <v:imagedata r:id="rId61" o:title=""/>
          </v:shape>
          <o:OLEObject Type="Embed" ProgID="Equation.3" ShapeID="_x0000_i1293" DrawAspect="Content" ObjectID="_1750697995" r:id="rId338"/>
        </w:object>
      </w:r>
      <w:r w:rsidR="00A6303F" w:rsidRPr="00E65F26">
        <w:rPr>
          <w:color w:val="000000" w:themeColor="text1"/>
        </w:rPr>
        <w:t>. Около 0,88.</w:t>
      </w:r>
    </w:p>
    <w:p w:rsidR="00A6303F" w:rsidRPr="00E65F26" w:rsidRDefault="006A778C" w:rsidP="000A323A">
      <w:pPr>
        <w:pStyle w:val="a3"/>
        <w:rPr>
          <w:color w:val="000000" w:themeColor="text1"/>
        </w:rPr>
      </w:pPr>
      <w:r w:rsidRPr="00E65F26">
        <w:rPr>
          <w:color w:val="000000" w:themeColor="text1"/>
          <w:position w:val="-12"/>
        </w:rPr>
        <w:object w:dxaOrig="400" w:dyaOrig="440">
          <v:shape id="_x0000_i1294" type="#_x0000_t75" style="width:21pt;height:24pt" o:ole="">
            <v:imagedata r:id="rId25" o:title=""/>
          </v:shape>
          <o:OLEObject Type="Embed" ProgID="Equation.3" ShapeID="_x0000_i1294" DrawAspect="Content" ObjectID="_1750697996" r:id="rId339"/>
        </w:object>
      </w:r>
      <w:r w:rsidR="00A6303F" w:rsidRPr="00E65F26">
        <w:rPr>
          <w:color w:val="000000" w:themeColor="text1"/>
        </w:rPr>
        <w:t>. Около 1,452.</w:t>
      </w:r>
    </w:p>
    <w:p w:rsidR="00A6303F" w:rsidRPr="00E65F26" w:rsidRDefault="00A6303F" w:rsidP="000A323A">
      <w:pPr>
        <w:pStyle w:val="a3"/>
        <w:rPr>
          <w:b/>
          <w:color w:val="000000" w:themeColor="text1"/>
        </w:rPr>
      </w:pPr>
      <w:r w:rsidRPr="00E65F26">
        <w:rPr>
          <w:i/>
          <w:color w:val="000000" w:themeColor="text1"/>
        </w:rPr>
        <w:t>Температура кипения</w:t>
      </w:r>
      <w:r w:rsidRPr="00E65F26">
        <w:rPr>
          <w:color w:val="000000" w:themeColor="text1"/>
        </w:rPr>
        <w:t>. Около 216</w:t>
      </w:r>
      <w:r w:rsidR="00156CF5" w:rsidRPr="00E65F26">
        <w:rPr>
          <w:color w:val="000000" w:themeColor="text1"/>
        </w:rPr>
        <w:t> °</w:t>
      </w:r>
      <w:r w:rsidRPr="00E65F26">
        <w:rPr>
          <w:color w:val="000000" w:themeColor="text1"/>
        </w:rPr>
        <w:t>С</w:t>
      </w:r>
      <w:r w:rsidR="00156CF5" w:rsidRPr="00E65F26">
        <w:rPr>
          <w:color w:val="000000" w:themeColor="text1"/>
        </w:rPr>
        <w:t>.</w:t>
      </w:r>
    </w:p>
    <w:p w:rsidR="005827EA" w:rsidRPr="00E65F26" w:rsidRDefault="00A6303F" w:rsidP="005827EA">
      <w:pPr>
        <w:keepNext/>
        <w:spacing w:line="360" w:lineRule="auto"/>
        <w:jc w:val="both"/>
        <w:rPr>
          <w:color w:val="000000" w:themeColor="text1"/>
        </w:rPr>
      </w:pPr>
      <w:r w:rsidRPr="00E65F26">
        <w:rPr>
          <w:b/>
          <w:color w:val="000000" w:themeColor="text1"/>
        </w:rPr>
        <w:t>Метилпальмитат</w:t>
      </w:r>
      <w:r w:rsidRPr="00E65F26">
        <w:rPr>
          <w:color w:val="000000" w:themeColor="text1"/>
        </w:rPr>
        <w:t>. [112-39-0]. С</w:t>
      </w:r>
      <w:r w:rsidRPr="00E65F26">
        <w:rPr>
          <w:color w:val="000000" w:themeColor="text1"/>
          <w:vertAlign w:val="subscript"/>
        </w:rPr>
        <w:t>17</w:t>
      </w:r>
      <w:r w:rsidRPr="00E65F26">
        <w:rPr>
          <w:color w:val="000000" w:themeColor="text1"/>
        </w:rPr>
        <w:t>Н</w:t>
      </w:r>
      <w:r w:rsidRPr="00E65F26">
        <w:rPr>
          <w:color w:val="000000" w:themeColor="text1"/>
          <w:vertAlign w:val="subscript"/>
        </w:rPr>
        <w:t>34</w:t>
      </w:r>
      <w:r w:rsidRPr="00E65F26">
        <w:rPr>
          <w:color w:val="000000" w:themeColor="text1"/>
        </w:rPr>
        <w:t>О</w:t>
      </w:r>
      <w:r w:rsidRPr="00E65F26">
        <w:rPr>
          <w:color w:val="000000" w:themeColor="text1"/>
          <w:vertAlign w:val="subscript"/>
        </w:rPr>
        <w:t>2</w:t>
      </w:r>
      <w:r w:rsidRPr="00E65F26">
        <w:rPr>
          <w:color w:val="000000" w:themeColor="text1"/>
        </w:rPr>
        <w:t>. (М.м.</w:t>
      </w:r>
      <w:r w:rsidR="00156CF5" w:rsidRPr="00E65F26">
        <w:rPr>
          <w:color w:val="000000" w:themeColor="text1"/>
        </w:rPr>
        <w:t> </w:t>
      </w:r>
      <w:r w:rsidRPr="00E65F26">
        <w:rPr>
          <w:color w:val="000000" w:themeColor="text1"/>
        </w:rPr>
        <w:t xml:space="preserve">270,45). </w:t>
      </w:r>
    </w:p>
    <w:p w:rsidR="00A6303F" w:rsidRPr="00E65F26" w:rsidRDefault="00A6303F" w:rsidP="000A323A">
      <w:pPr>
        <w:spacing w:line="360" w:lineRule="auto"/>
        <w:jc w:val="both"/>
        <w:rPr>
          <w:color w:val="000000" w:themeColor="text1"/>
        </w:rPr>
      </w:pPr>
      <w:r w:rsidRPr="00E65F26">
        <w:rPr>
          <w:color w:val="000000" w:themeColor="text1"/>
        </w:rPr>
        <w:t>Метилгексадеканоат.</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98,0</w:t>
      </w:r>
      <w:r w:rsidR="00156CF5" w:rsidRPr="00E65F26">
        <w:rPr>
          <w:color w:val="000000" w:themeColor="text1"/>
        </w:rPr>
        <w:t> </w:t>
      </w:r>
      <w:r w:rsidRPr="00E65F26">
        <w:rPr>
          <w:color w:val="000000" w:themeColor="text1"/>
        </w:rPr>
        <w:t>% С</w:t>
      </w:r>
      <w:r w:rsidRPr="00E65F26">
        <w:rPr>
          <w:color w:val="000000" w:themeColor="text1"/>
          <w:vertAlign w:val="subscript"/>
        </w:rPr>
        <w:t>17</w:t>
      </w:r>
      <w:r w:rsidRPr="00E65F26">
        <w:rPr>
          <w:color w:val="000000" w:themeColor="text1"/>
        </w:rPr>
        <w:t>Н</w:t>
      </w:r>
      <w:r w:rsidRPr="00E65F26">
        <w:rPr>
          <w:color w:val="000000" w:themeColor="text1"/>
          <w:vertAlign w:val="subscript"/>
        </w:rPr>
        <w:t>34</w:t>
      </w:r>
      <w:r w:rsidRPr="00E65F26">
        <w:rPr>
          <w:color w:val="000000" w:themeColor="text1"/>
        </w:rPr>
        <w:t>О</w:t>
      </w:r>
      <w:r w:rsidRPr="00E65F26">
        <w:rPr>
          <w:color w:val="000000" w:themeColor="text1"/>
          <w:vertAlign w:val="subscript"/>
        </w:rPr>
        <w:t>2</w:t>
      </w:r>
      <w:r w:rsidR="00156CF5" w:rsidRPr="00E65F26">
        <w:rPr>
          <w:color w:val="000000" w:themeColor="text1"/>
        </w:rPr>
        <w:t>. Определение проводят методом</w:t>
      </w:r>
      <w:r w:rsidR="004E4A00" w:rsidRPr="00E65F26">
        <w:rPr>
          <w:color w:val="000000" w:themeColor="text1"/>
        </w:rPr>
        <w:t xml:space="preserve"> </w:t>
      </w:r>
      <w:r w:rsidRPr="00E65F26">
        <w:rPr>
          <w:color w:val="000000" w:themeColor="text1"/>
        </w:rPr>
        <w:t>газовой хроматографии.</w:t>
      </w:r>
    </w:p>
    <w:p w:rsidR="00A6303F" w:rsidRPr="00E65F26" w:rsidRDefault="00A6303F" w:rsidP="000A323A">
      <w:pPr>
        <w:spacing w:line="360" w:lineRule="auto"/>
        <w:jc w:val="both"/>
        <w:rPr>
          <w:color w:val="000000" w:themeColor="text1"/>
        </w:rPr>
      </w:pPr>
      <w:r w:rsidRPr="00E65F26">
        <w:rPr>
          <w:color w:val="000000" w:themeColor="text1"/>
        </w:rPr>
        <w:t>Кристаллическая масса белого или</w:t>
      </w:r>
      <w:r w:rsidR="00FB78B0" w:rsidRPr="00E65F26">
        <w:rPr>
          <w:color w:val="000000" w:themeColor="text1"/>
        </w:rPr>
        <w:t xml:space="preserve"> </w:t>
      </w:r>
      <w:r w:rsidR="00C72599" w:rsidRPr="00E65F26">
        <w:rPr>
          <w:color w:val="000000" w:themeColor="text1"/>
        </w:rPr>
        <w:t>жёлт</w:t>
      </w:r>
      <w:r w:rsidRPr="00E65F26">
        <w:rPr>
          <w:color w:val="000000" w:themeColor="text1"/>
        </w:rPr>
        <w:t>о</w:t>
      </w:r>
      <w:r w:rsidR="00156CF5" w:rsidRPr="00E65F26">
        <w:rPr>
          <w:color w:val="000000" w:themeColor="text1"/>
        </w:rPr>
        <w:t>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спирте 96</w:t>
      </w:r>
      <w:r w:rsidR="00156CF5" w:rsidRPr="00E65F26">
        <w:rPr>
          <w:color w:val="000000" w:themeColor="text1"/>
        </w:rPr>
        <w:t> </w:t>
      </w:r>
      <w:r w:rsidRPr="00E65F26">
        <w:rPr>
          <w:color w:val="000000" w:themeColor="text1"/>
        </w:rPr>
        <w:t>% и петролейном эфире, пр</w:t>
      </w:r>
      <w:r w:rsidR="005B01E8" w:rsidRPr="00E65F26">
        <w:rPr>
          <w:color w:val="000000" w:themeColor="text1"/>
        </w:rPr>
        <w:t>актически нерастворим</w:t>
      </w:r>
      <w:r w:rsidR="004E4A00" w:rsidRPr="00E65F26">
        <w:rPr>
          <w:color w:val="000000" w:themeColor="text1"/>
        </w:rPr>
        <w:t xml:space="preserve"> </w:t>
      </w:r>
      <w:r w:rsidRPr="00E65F26">
        <w:rPr>
          <w:color w:val="000000" w:themeColor="text1"/>
        </w:rPr>
        <w:t>в воде.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30</w:t>
      </w:r>
      <w:r w:rsidR="00156CF5" w:rsidRPr="00E65F26">
        <w:rPr>
          <w:color w:val="000000" w:themeColor="text1"/>
        </w:rPr>
        <w:t> °</w:t>
      </w:r>
      <w:r w:rsidRPr="00E65F26">
        <w:rPr>
          <w:color w:val="000000" w:themeColor="text1"/>
        </w:rPr>
        <w:t>С.</w:t>
      </w:r>
    </w:p>
    <w:p w:rsidR="00A6303F" w:rsidRPr="00E65F26" w:rsidRDefault="00A6303F" w:rsidP="005827EA">
      <w:pPr>
        <w:keepNext/>
        <w:spacing w:line="360" w:lineRule="auto"/>
        <w:jc w:val="both"/>
        <w:rPr>
          <w:color w:val="000000" w:themeColor="text1"/>
        </w:rPr>
      </w:pPr>
      <w:r w:rsidRPr="00E65F26">
        <w:rPr>
          <w:b/>
          <w:color w:val="000000" w:themeColor="text1"/>
        </w:rPr>
        <w:t>Метилпальмитолеат</w:t>
      </w:r>
      <w:r w:rsidRPr="00E65F26">
        <w:rPr>
          <w:color w:val="000000" w:themeColor="text1"/>
        </w:rPr>
        <w:t>. [1120-25-8]. С</w:t>
      </w:r>
      <w:r w:rsidRPr="00E65F26">
        <w:rPr>
          <w:color w:val="000000" w:themeColor="text1"/>
          <w:vertAlign w:val="subscript"/>
        </w:rPr>
        <w:t>17</w:t>
      </w:r>
      <w:r w:rsidRPr="00E65F26">
        <w:rPr>
          <w:color w:val="000000" w:themeColor="text1"/>
        </w:rPr>
        <w:t>Н</w:t>
      </w:r>
      <w:r w:rsidRPr="00E65F26">
        <w:rPr>
          <w:color w:val="000000" w:themeColor="text1"/>
          <w:vertAlign w:val="subscript"/>
        </w:rPr>
        <w:t>32</w:t>
      </w:r>
      <w:r w:rsidRPr="00E65F26">
        <w:rPr>
          <w:color w:val="000000" w:themeColor="text1"/>
        </w:rPr>
        <w:t>О</w:t>
      </w:r>
      <w:r w:rsidRPr="00E65F26">
        <w:rPr>
          <w:color w:val="000000" w:themeColor="text1"/>
          <w:vertAlign w:val="subscript"/>
        </w:rPr>
        <w:t>2</w:t>
      </w:r>
      <w:r w:rsidRPr="00E65F26">
        <w:rPr>
          <w:color w:val="000000" w:themeColor="text1"/>
        </w:rPr>
        <w:t>. (М.м.</w:t>
      </w:r>
      <w:r w:rsidR="00156CF5" w:rsidRPr="00E65F26">
        <w:rPr>
          <w:color w:val="000000" w:themeColor="text1"/>
        </w:rPr>
        <w:t> 268,43).</w:t>
      </w:r>
    </w:p>
    <w:p w:rsidR="004702E6" w:rsidRPr="00E65F26" w:rsidRDefault="00A6303F" w:rsidP="000A323A">
      <w:pPr>
        <w:spacing w:line="360" w:lineRule="auto"/>
        <w:jc w:val="both"/>
        <w:rPr>
          <w:color w:val="000000" w:themeColor="text1"/>
        </w:rPr>
      </w:pPr>
      <w:r w:rsidRPr="00E65F26">
        <w:rPr>
          <w:color w:val="000000" w:themeColor="text1"/>
        </w:rPr>
        <w:t>Метил[(9</w:t>
      </w:r>
      <w:r w:rsidRPr="00E65F26">
        <w:rPr>
          <w:i/>
          <w:color w:val="000000" w:themeColor="text1"/>
          <w:lang w:val="en-US"/>
        </w:rPr>
        <w:t>Z</w:t>
      </w:r>
      <w:r w:rsidR="00156CF5" w:rsidRPr="00E65F26">
        <w:rPr>
          <w:color w:val="000000" w:themeColor="text1"/>
        </w:rPr>
        <w:t>)-9-гексадеценоат].</w:t>
      </w:r>
      <w:r w:rsidR="004702E6" w:rsidRPr="00E65F26">
        <w:rPr>
          <w:color w:val="000000" w:themeColor="text1"/>
        </w:rPr>
        <w:t xml:space="preserve"> </w:t>
      </w:r>
    </w:p>
    <w:p w:rsidR="00A6303F" w:rsidRPr="00E65F26" w:rsidRDefault="004702E6" w:rsidP="000A323A">
      <w:pPr>
        <w:spacing w:line="360" w:lineRule="auto"/>
        <w:jc w:val="both"/>
        <w:rPr>
          <w:color w:val="000000" w:themeColor="text1"/>
        </w:rPr>
      </w:pPr>
      <w:r w:rsidRPr="00E65F26">
        <w:rPr>
          <w:color w:val="000000" w:themeColor="text1"/>
        </w:rPr>
        <w:t>Ж</w:t>
      </w:r>
      <w:r w:rsidR="00C72599" w:rsidRPr="00E65F26">
        <w:rPr>
          <w:color w:val="000000" w:themeColor="text1"/>
        </w:rPr>
        <w:t>ёлт</w:t>
      </w:r>
      <w:r w:rsidR="00156CF5" w:rsidRPr="00E65F26">
        <w:rPr>
          <w:color w:val="000000" w:themeColor="text1"/>
        </w:rPr>
        <w:t>оватая жидкость.</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смешивается с этанолом и эфиром.</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295" type="#_x0000_t75" style="width:24pt;height:24pt" o:ole="">
            <v:imagedata r:id="rId61" o:title=""/>
          </v:shape>
          <o:OLEObject Type="Embed" ProgID="Equation.3" ShapeID="_x0000_i1295" DrawAspect="Content" ObjectID="_1750697997" r:id="rId340"/>
        </w:object>
      </w:r>
      <w:r w:rsidR="00A6303F" w:rsidRPr="00E65F26">
        <w:rPr>
          <w:color w:val="000000" w:themeColor="text1"/>
        </w:rPr>
        <w:t>. Около 0,876.</w:t>
      </w:r>
    </w:p>
    <w:p w:rsidR="00A6303F" w:rsidRPr="00E65F26" w:rsidRDefault="006A778C" w:rsidP="000A323A">
      <w:pPr>
        <w:pStyle w:val="a3"/>
        <w:rPr>
          <w:color w:val="000000" w:themeColor="text1"/>
        </w:rPr>
      </w:pPr>
      <w:r w:rsidRPr="00E65F26">
        <w:rPr>
          <w:color w:val="000000" w:themeColor="text1"/>
          <w:position w:val="-12"/>
        </w:rPr>
        <w:object w:dxaOrig="400" w:dyaOrig="440">
          <v:shape id="_x0000_i1296" type="#_x0000_t75" style="width:21pt;height:24pt" o:ole="">
            <v:imagedata r:id="rId25" o:title=""/>
          </v:shape>
          <o:OLEObject Type="Embed" ProgID="Equation.3" ShapeID="_x0000_i1296" DrawAspect="Content" ObjectID="_1750697998" r:id="rId341"/>
        </w:object>
      </w:r>
      <w:r w:rsidR="00A6303F" w:rsidRPr="00E65F26">
        <w:rPr>
          <w:color w:val="000000" w:themeColor="text1"/>
        </w:rPr>
        <w:t>. Около 1,451.</w:t>
      </w:r>
    </w:p>
    <w:p w:rsidR="004640F0" w:rsidRPr="00E65F26" w:rsidRDefault="004640F0" w:rsidP="004640F0">
      <w:pPr>
        <w:keepNext/>
        <w:spacing w:line="360" w:lineRule="auto"/>
        <w:jc w:val="both"/>
        <w:rPr>
          <w:color w:val="000000"/>
        </w:rPr>
      </w:pPr>
      <w:r w:rsidRPr="00E65F26">
        <w:rPr>
          <w:b/>
          <w:bCs/>
          <w:color w:val="000000"/>
        </w:rPr>
        <w:t>Метилпарагидроксибензоат</w:t>
      </w:r>
      <w:r w:rsidRPr="00E65F26">
        <w:rPr>
          <w:color w:val="000000"/>
        </w:rPr>
        <w:t>. [99-76-3]. С</w:t>
      </w:r>
      <w:r w:rsidRPr="00E65F26">
        <w:rPr>
          <w:color w:val="000000"/>
          <w:vertAlign w:val="subscript"/>
        </w:rPr>
        <w:t>8</w:t>
      </w:r>
      <w:r w:rsidRPr="00E65F26">
        <w:rPr>
          <w:color w:val="000000"/>
        </w:rPr>
        <w:t>Н</w:t>
      </w:r>
      <w:r w:rsidRPr="00E65F26">
        <w:rPr>
          <w:color w:val="000000"/>
          <w:vertAlign w:val="subscript"/>
        </w:rPr>
        <w:t>8</w:t>
      </w:r>
      <w:r w:rsidRPr="00E65F26">
        <w:rPr>
          <w:color w:val="000000"/>
        </w:rPr>
        <w:t>О</w:t>
      </w:r>
      <w:r w:rsidRPr="00E65F26">
        <w:rPr>
          <w:color w:val="000000"/>
          <w:vertAlign w:val="subscript"/>
        </w:rPr>
        <w:t>3</w:t>
      </w:r>
      <w:r w:rsidRPr="00E65F26">
        <w:rPr>
          <w:color w:val="000000"/>
        </w:rPr>
        <w:t>. (М.м. 152,15).</w:t>
      </w:r>
    </w:p>
    <w:p w:rsidR="004640F0" w:rsidRPr="00E65F26" w:rsidRDefault="004640F0" w:rsidP="004640F0">
      <w:pPr>
        <w:spacing w:line="360" w:lineRule="auto"/>
        <w:jc w:val="both"/>
        <w:rPr>
          <w:color w:val="000000"/>
        </w:rPr>
      </w:pPr>
      <w:r w:rsidRPr="00E65F26">
        <w:rPr>
          <w:color w:val="000000"/>
        </w:rPr>
        <w:t>Метил(4-гидроксибензоат).</w:t>
      </w:r>
    </w:p>
    <w:p w:rsidR="00A6303F" w:rsidRPr="00E65F26" w:rsidRDefault="00A6303F" w:rsidP="000A323A">
      <w:pPr>
        <w:spacing w:line="360" w:lineRule="auto"/>
        <w:jc w:val="both"/>
        <w:rPr>
          <w:color w:val="000000" w:themeColor="text1"/>
        </w:rPr>
      </w:pPr>
      <w:r w:rsidRPr="00E65F26">
        <w:rPr>
          <w:color w:val="000000" w:themeColor="text1"/>
        </w:rPr>
        <w:t>Белый кристаллический по</w:t>
      </w:r>
      <w:r w:rsidR="00156CF5" w:rsidRPr="00E65F26">
        <w:rPr>
          <w:color w:val="000000" w:themeColor="text1"/>
        </w:rPr>
        <w:t>рошок или бесцветные кристаллы.</w:t>
      </w:r>
    </w:p>
    <w:p w:rsidR="00A6303F" w:rsidRPr="00E65F26" w:rsidRDefault="00A6303F" w:rsidP="000A323A">
      <w:pPr>
        <w:spacing w:line="360" w:lineRule="auto"/>
        <w:jc w:val="both"/>
        <w:rPr>
          <w:color w:val="000000" w:themeColor="text1"/>
        </w:rPr>
      </w:pPr>
      <w:r w:rsidRPr="00E65F26">
        <w:rPr>
          <w:color w:val="000000" w:themeColor="text1"/>
        </w:rPr>
        <w:t>Очень мало растворим в воде, легко растворим в спирте 96</w:t>
      </w:r>
      <w:r w:rsidR="00156CF5" w:rsidRPr="00E65F26">
        <w:rPr>
          <w:color w:val="000000" w:themeColor="text1"/>
        </w:rPr>
        <w:t> </w:t>
      </w:r>
      <w:r w:rsidRPr="00E65F26">
        <w:rPr>
          <w:color w:val="000000" w:themeColor="text1"/>
        </w:rPr>
        <w:t>% и метаноле.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125 до 128</w:t>
      </w:r>
      <w:r w:rsidR="00156CF5" w:rsidRPr="00E65F26">
        <w:rPr>
          <w:color w:val="000000" w:themeColor="text1"/>
        </w:rPr>
        <w:t> °</w:t>
      </w:r>
      <w:r w:rsidRPr="00E65F26">
        <w:rPr>
          <w:color w:val="000000" w:themeColor="text1"/>
        </w:rPr>
        <w:t>С.</w:t>
      </w:r>
    </w:p>
    <w:p w:rsidR="00702227" w:rsidRPr="00E65F26" w:rsidRDefault="005C44AB" w:rsidP="00702227">
      <w:pPr>
        <w:autoSpaceDE w:val="0"/>
        <w:autoSpaceDN w:val="0"/>
        <w:adjustRightInd w:val="0"/>
        <w:spacing w:line="360" w:lineRule="auto"/>
        <w:rPr>
          <w:color w:val="000000" w:themeColor="text1"/>
        </w:rPr>
      </w:pPr>
      <w:r w:rsidRPr="00E65F26">
        <w:rPr>
          <w:b/>
          <w:bCs/>
          <w:color w:val="000000" w:themeColor="text1"/>
        </w:rPr>
        <w:t>3-</w:t>
      </w:r>
      <w:r w:rsidR="00702227" w:rsidRPr="00E65F26">
        <w:rPr>
          <w:b/>
          <w:bCs/>
          <w:color w:val="000000" w:themeColor="text1"/>
        </w:rPr>
        <w:t>Метилпентан</w:t>
      </w:r>
      <w:r w:rsidRPr="00E65F26">
        <w:rPr>
          <w:b/>
          <w:bCs/>
          <w:color w:val="000000" w:themeColor="text1"/>
        </w:rPr>
        <w:t>-2-</w:t>
      </w:r>
      <w:r w:rsidR="00702227" w:rsidRPr="00E65F26">
        <w:rPr>
          <w:b/>
          <w:bCs/>
          <w:color w:val="000000" w:themeColor="text1"/>
        </w:rPr>
        <w:t>он</w:t>
      </w:r>
      <w:r w:rsidRPr="00E65F26">
        <w:rPr>
          <w:b/>
          <w:bCs/>
          <w:color w:val="000000" w:themeColor="text1"/>
        </w:rPr>
        <w:t xml:space="preserve">. </w:t>
      </w:r>
      <w:r w:rsidR="00702227" w:rsidRPr="00E65F26">
        <w:rPr>
          <w:color w:val="000000" w:themeColor="text1"/>
        </w:rPr>
        <w:t xml:space="preserve">[565-61-7].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12</w:t>
      </w:r>
      <w:r w:rsidRPr="00E65F26">
        <w:rPr>
          <w:color w:val="000000" w:themeColor="text1"/>
          <w:lang w:val="en-US"/>
        </w:rPr>
        <w:t>O</w:t>
      </w:r>
      <w:r w:rsidRPr="00E65F26">
        <w:rPr>
          <w:color w:val="000000" w:themeColor="text1"/>
        </w:rPr>
        <w:t>. (</w:t>
      </w:r>
      <w:r w:rsidR="00702227" w:rsidRPr="00E65F26">
        <w:rPr>
          <w:color w:val="000000" w:themeColor="text1"/>
        </w:rPr>
        <w:t>М.м.</w:t>
      </w:r>
      <w:r w:rsidRPr="00E65F26">
        <w:rPr>
          <w:color w:val="000000" w:themeColor="text1"/>
        </w:rPr>
        <w:t xml:space="preserve"> 100</w:t>
      </w:r>
      <w:r w:rsidR="00702227" w:rsidRPr="00E65F26">
        <w:rPr>
          <w:color w:val="000000" w:themeColor="text1"/>
        </w:rPr>
        <w:t>,16</w:t>
      </w:r>
      <w:r w:rsidRPr="00E65F26">
        <w:rPr>
          <w:color w:val="000000" w:themeColor="text1"/>
        </w:rPr>
        <w:t xml:space="preserve">). </w:t>
      </w:r>
    </w:p>
    <w:p w:rsidR="005C44AB" w:rsidRPr="00E65F26" w:rsidRDefault="00702227" w:rsidP="00702227">
      <w:pPr>
        <w:autoSpaceDE w:val="0"/>
        <w:autoSpaceDN w:val="0"/>
        <w:adjustRightInd w:val="0"/>
        <w:spacing w:line="360" w:lineRule="auto"/>
        <w:rPr>
          <w:color w:val="000000" w:themeColor="text1"/>
        </w:rPr>
      </w:pPr>
      <w:r w:rsidRPr="00E65F26">
        <w:rPr>
          <w:color w:val="000000" w:themeColor="text1"/>
        </w:rPr>
        <w:t>Бесцветная, воспламеняющаяся жидкость</w:t>
      </w:r>
      <w:r w:rsidR="005C44AB" w:rsidRPr="00E65F26">
        <w:rPr>
          <w:color w:val="000000" w:themeColor="text1"/>
        </w:rPr>
        <w:t>.</w:t>
      </w:r>
    </w:p>
    <w:p w:rsidR="005C44AB" w:rsidRPr="00E65F26" w:rsidRDefault="00702227" w:rsidP="00702227">
      <w:pPr>
        <w:autoSpaceDE w:val="0"/>
        <w:autoSpaceDN w:val="0"/>
        <w:adjustRightInd w:val="0"/>
        <w:spacing w:line="360" w:lineRule="auto"/>
        <w:rPr>
          <w:color w:val="000000" w:themeColor="text1"/>
        </w:rPr>
      </w:pPr>
      <w:r w:rsidRPr="00E65F26">
        <w:rPr>
          <w:color w:val="000000" w:themeColor="text1"/>
          <w:position w:val="-12"/>
        </w:rPr>
        <w:object w:dxaOrig="440" w:dyaOrig="440">
          <v:shape id="_x0000_i1297" type="#_x0000_t75" style="width:24pt;height:24pt" o:ole="">
            <v:imagedata r:id="rId61" o:title=""/>
          </v:shape>
          <o:OLEObject Type="Embed" ProgID="Equation.3" ShapeID="_x0000_i1297" DrawAspect="Content" ObjectID="_1750697999" r:id="rId342"/>
        </w:object>
      </w:r>
      <w:r w:rsidRPr="00E65F26">
        <w:rPr>
          <w:color w:val="000000" w:themeColor="text1"/>
        </w:rPr>
        <w:t>.</w:t>
      </w:r>
      <w:r w:rsidR="005C44AB" w:rsidRPr="00E65F26">
        <w:rPr>
          <w:color w:val="000000" w:themeColor="text1"/>
        </w:rPr>
        <w:t xml:space="preserve"> </w:t>
      </w:r>
      <w:r w:rsidR="005C44AB" w:rsidRPr="00E65F26">
        <w:rPr>
          <w:color w:val="000000" w:themeColor="text1"/>
          <w:lang w:val="en-US"/>
        </w:rPr>
        <w:t>about</w:t>
      </w:r>
      <w:r w:rsidR="005C44AB" w:rsidRPr="00E65F26">
        <w:rPr>
          <w:color w:val="000000" w:themeColor="text1"/>
        </w:rPr>
        <w:t xml:space="preserve"> 0.815.</w:t>
      </w:r>
    </w:p>
    <w:p w:rsidR="005C44AB" w:rsidRPr="00E65F26" w:rsidRDefault="00702227" w:rsidP="00702227">
      <w:pPr>
        <w:autoSpaceDE w:val="0"/>
        <w:autoSpaceDN w:val="0"/>
        <w:adjustRightInd w:val="0"/>
        <w:spacing w:line="360" w:lineRule="auto"/>
        <w:rPr>
          <w:color w:val="000000" w:themeColor="text1"/>
        </w:rPr>
      </w:pPr>
      <w:r w:rsidRPr="00E65F26">
        <w:rPr>
          <w:color w:val="000000" w:themeColor="text1"/>
          <w:position w:val="-12"/>
        </w:rPr>
        <w:object w:dxaOrig="400" w:dyaOrig="440">
          <v:shape id="_x0000_i1298" type="#_x0000_t75" style="width:21pt;height:24pt" o:ole="">
            <v:imagedata r:id="rId25" o:title=""/>
          </v:shape>
          <o:OLEObject Type="Embed" ProgID="Equation.3" ShapeID="_x0000_i1298" DrawAspect="Content" ObjectID="_1750698000" r:id="rId343"/>
        </w:object>
      </w:r>
      <w:r w:rsidRPr="00E65F26">
        <w:rPr>
          <w:color w:val="000000" w:themeColor="text1"/>
        </w:rPr>
        <w:t>.</w:t>
      </w:r>
      <w:r w:rsidR="005C44AB" w:rsidRPr="00E65F26">
        <w:rPr>
          <w:color w:val="000000" w:themeColor="text1"/>
        </w:rPr>
        <w:t xml:space="preserve"> </w:t>
      </w:r>
      <w:r w:rsidR="005C44AB" w:rsidRPr="00E65F26">
        <w:rPr>
          <w:color w:val="000000" w:themeColor="text1"/>
          <w:lang w:val="en-US"/>
        </w:rPr>
        <w:t>about</w:t>
      </w:r>
      <w:r w:rsidR="005C44AB" w:rsidRPr="00E65F26">
        <w:rPr>
          <w:color w:val="000000" w:themeColor="text1"/>
        </w:rPr>
        <w:t xml:space="preserve"> 1.400.</w:t>
      </w:r>
    </w:p>
    <w:p w:rsidR="005C44AB" w:rsidRPr="00E65F26" w:rsidRDefault="00702227" w:rsidP="00702227">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xml:space="preserve"> Около </w:t>
      </w:r>
      <w:r w:rsidR="005C44AB" w:rsidRPr="00E65F26">
        <w:rPr>
          <w:color w:val="000000" w:themeColor="text1"/>
        </w:rPr>
        <w:t>118 °</w:t>
      </w:r>
      <w:r w:rsidR="005C44AB" w:rsidRPr="00E65F26">
        <w:rPr>
          <w:color w:val="000000" w:themeColor="text1"/>
          <w:lang w:val="en-US"/>
        </w:rPr>
        <w:t>C</w:t>
      </w:r>
    </w:p>
    <w:p w:rsidR="0059320D" w:rsidRPr="00E65F26" w:rsidRDefault="00A6303F" w:rsidP="000A323A">
      <w:pPr>
        <w:keepNext/>
        <w:spacing w:line="360" w:lineRule="auto"/>
        <w:jc w:val="both"/>
        <w:rPr>
          <w:color w:val="000000" w:themeColor="text1"/>
        </w:rPr>
      </w:pPr>
      <w:r w:rsidRPr="00E65F26">
        <w:rPr>
          <w:b/>
          <w:color w:val="000000" w:themeColor="text1"/>
        </w:rPr>
        <w:t>4-Метилпентан-2-ол</w:t>
      </w:r>
      <w:r w:rsidRPr="00E65F26">
        <w:rPr>
          <w:color w:val="000000" w:themeColor="text1"/>
        </w:rPr>
        <w:t>. [108-11-2]. С</w:t>
      </w:r>
      <w:r w:rsidRPr="00E65F26">
        <w:rPr>
          <w:color w:val="000000" w:themeColor="text1"/>
          <w:vertAlign w:val="subscript"/>
        </w:rPr>
        <w:t>6</w:t>
      </w:r>
      <w:r w:rsidRPr="00E65F26">
        <w:rPr>
          <w:color w:val="000000" w:themeColor="text1"/>
        </w:rPr>
        <w:t>Н</w:t>
      </w:r>
      <w:r w:rsidRPr="00E65F26">
        <w:rPr>
          <w:color w:val="000000" w:themeColor="text1"/>
          <w:vertAlign w:val="subscript"/>
        </w:rPr>
        <w:t>14</w:t>
      </w:r>
      <w:r w:rsidRPr="00E65F26">
        <w:rPr>
          <w:color w:val="000000" w:themeColor="text1"/>
        </w:rPr>
        <w:t>О. (М.м.</w:t>
      </w:r>
      <w:r w:rsidR="00156CF5" w:rsidRPr="00E65F26">
        <w:rPr>
          <w:color w:val="000000" w:themeColor="text1"/>
        </w:rPr>
        <w:t> </w:t>
      </w:r>
      <w:r w:rsidRPr="00E65F26">
        <w:rPr>
          <w:color w:val="000000" w:themeColor="text1"/>
        </w:rPr>
        <w:t>102,</w:t>
      </w:r>
      <w:r w:rsidR="0059320D" w:rsidRPr="00E65F26">
        <w:rPr>
          <w:color w:val="000000" w:themeColor="text1"/>
        </w:rPr>
        <w:t>17</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4-Метилпентан-2-ол.</w:t>
      </w:r>
    </w:p>
    <w:p w:rsidR="00A6303F" w:rsidRPr="00E65F26" w:rsidRDefault="00A6303F" w:rsidP="000A323A">
      <w:pPr>
        <w:pStyle w:val="a3"/>
        <w:rPr>
          <w:color w:val="000000" w:themeColor="text1"/>
        </w:rPr>
      </w:pPr>
      <w:r w:rsidRPr="00E65F26">
        <w:rPr>
          <w:color w:val="000000" w:themeColor="text1"/>
        </w:rPr>
        <w:t>Прозрачная</w:t>
      </w:r>
      <w:r w:rsidR="00156CF5" w:rsidRPr="00E65F26">
        <w:rPr>
          <w:color w:val="000000" w:themeColor="text1"/>
        </w:rPr>
        <w:t>, бесцветная, летучая жидкость.</w:t>
      </w:r>
    </w:p>
    <w:p w:rsidR="00A6303F" w:rsidRPr="00E65F26" w:rsidRDefault="00A6303F" w:rsidP="000A323A">
      <w:pPr>
        <w:pStyle w:val="a3"/>
        <w:rPr>
          <w:color w:val="000000" w:themeColor="text1"/>
        </w:rPr>
      </w:pPr>
      <w:r w:rsidRPr="00E65F26">
        <w:rPr>
          <w:color w:val="000000" w:themeColor="text1"/>
        </w:rPr>
        <w:t>Растворим в воде, смешивается с этанолом и эфиром.</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299" type="#_x0000_t75" style="width:24pt;height:24pt" o:ole="">
            <v:imagedata r:id="rId61" o:title=""/>
          </v:shape>
          <o:OLEObject Type="Embed" ProgID="Equation.3" ShapeID="_x0000_i1299" DrawAspect="Content" ObjectID="_1750698001" r:id="rId344"/>
        </w:object>
      </w:r>
      <w:r w:rsidR="00A6303F" w:rsidRPr="00E65F26">
        <w:rPr>
          <w:color w:val="000000" w:themeColor="text1"/>
        </w:rPr>
        <w:t>. Около 0,802.</w:t>
      </w:r>
    </w:p>
    <w:p w:rsidR="00A6303F" w:rsidRPr="00E65F26" w:rsidRDefault="006A778C" w:rsidP="000A323A">
      <w:pPr>
        <w:pStyle w:val="a3"/>
        <w:rPr>
          <w:b/>
          <w:color w:val="000000" w:themeColor="text1"/>
        </w:rPr>
      </w:pPr>
      <w:r w:rsidRPr="00E65F26">
        <w:rPr>
          <w:color w:val="000000" w:themeColor="text1"/>
          <w:position w:val="-12"/>
        </w:rPr>
        <w:object w:dxaOrig="400" w:dyaOrig="440">
          <v:shape id="_x0000_i1300" type="#_x0000_t75" style="width:21pt;height:24pt" o:ole="">
            <v:imagedata r:id="rId25" o:title=""/>
          </v:shape>
          <o:OLEObject Type="Embed" ProgID="Equation.3" ShapeID="_x0000_i1300" DrawAspect="Content" ObjectID="_1750698002" r:id="rId345"/>
        </w:object>
      </w:r>
      <w:r w:rsidR="00A6303F" w:rsidRPr="00E65F26">
        <w:rPr>
          <w:color w:val="000000" w:themeColor="text1"/>
        </w:rPr>
        <w:t>. Около 1,411.</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132</w:t>
      </w:r>
      <w:r w:rsidR="00156CF5" w:rsidRPr="00E65F26">
        <w:rPr>
          <w:color w:val="000000" w:themeColor="text1"/>
        </w:rPr>
        <w:t> °</w:t>
      </w:r>
      <w:r w:rsidRPr="00E65F26">
        <w:rPr>
          <w:color w:val="000000" w:themeColor="text1"/>
        </w:rPr>
        <w:t>С.</w:t>
      </w:r>
    </w:p>
    <w:p w:rsidR="0031134C" w:rsidRPr="00E65F26" w:rsidRDefault="0031134C" w:rsidP="0031134C">
      <w:pPr>
        <w:spacing w:line="360" w:lineRule="auto"/>
        <w:rPr>
          <w:color w:val="000000" w:themeColor="text1"/>
        </w:rPr>
      </w:pPr>
      <w:r w:rsidRPr="00E65F26">
        <w:rPr>
          <w:b/>
          <w:color w:val="000000" w:themeColor="text1"/>
        </w:rPr>
        <w:t>Метилпеларгонат.</w:t>
      </w:r>
      <w:r w:rsidRPr="00E65F26">
        <w:rPr>
          <w:color w:val="000000" w:themeColor="text1"/>
        </w:rPr>
        <w:t xml:space="preserve"> [1731-84-6].</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20</w:t>
      </w:r>
      <w:r w:rsidRPr="00E65F26">
        <w:rPr>
          <w:color w:val="000000" w:themeColor="text1"/>
          <w:lang w:val="en-US"/>
        </w:rPr>
        <w:t>O</w:t>
      </w:r>
      <w:r w:rsidRPr="00E65F26">
        <w:rPr>
          <w:color w:val="000000" w:themeColor="text1"/>
          <w:vertAlign w:val="subscript"/>
        </w:rPr>
        <w:t>2</w:t>
      </w:r>
      <w:r w:rsidRPr="00E65F26">
        <w:rPr>
          <w:color w:val="000000" w:themeColor="text1"/>
        </w:rPr>
        <w:t>. (М.м.172,26).</w:t>
      </w:r>
    </w:p>
    <w:p w:rsidR="0031134C" w:rsidRPr="00E65F26" w:rsidRDefault="0031134C" w:rsidP="0031134C">
      <w:pPr>
        <w:spacing w:line="360" w:lineRule="auto"/>
        <w:rPr>
          <w:color w:val="000000" w:themeColor="text1"/>
        </w:rPr>
      </w:pPr>
      <w:r w:rsidRPr="00E65F26">
        <w:rPr>
          <w:color w:val="000000" w:themeColor="text1"/>
        </w:rPr>
        <w:t>Метил нонаноат.</w:t>
      </w:r>
    </w:p>
    <w:p w:rsidR="0031134C" w:rsidRPr="00E65F26" w:rsidRDefault="0031134C" w:rsidP="0031134C">
      <w:pPr>
        <w:spacing w:line="360" w:lineRule="auto"/>
        <w:jc w:val="both"/>
        <w:rPr>
          <w:color w:val="000000" w:themeColor="text1"/>
        </w:rPr>
      </w:pPr>
      <w:r w:rsidRPr="00E65F26">
        <w:rPr>
          <w:color w:val="000000" w:themeColor="text1"/>
        </w:rPr>
        <w:t xml:space="preserve">Содержит не менее 98,0 % </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20</w:t>
      </w:r>
      <w:r w:rsidRPr="00E65F26">
        <w:rPr>
          <w:color w:val="000000" w:themeColor="text1"/>
          <w:lang w:val="en-US"/>
        </w:rPr>
        <w:t>O</w:t>
      </w:r>
      <w:r w:rsidRPr="00E65F26">
        <w:rPr>
          <w:color w:val="000000" w:themeColor="text1"/>
          <w:vertAlign w:val="subscript"/>
        </w:rPr>
        <w:t>2</w:t>
      </w:r>
      <w:r w:rsidRPr="00E65F26">
        <w:rPr>
          <w:color w:val="000000" w:themeColor="text1"/>
        </w:rPr>
        <w:t>. Определение проводят методом газовой хроматографии.</w:t>
      </w:r>
    </w:p>
    <w:p w:rsidR="0031134C" w:rsidRPr="00E65F26" w:rsidRDefault="0031134C" w:rsidP="0031134C">
      <w:pPr>
        <w:spacing w:line="360" w:lineRule="auto"/>
        <w:rPr>
          <w:color w:val="000000" w:themeColor="text1"/>
        </w:rPr>
      </w:pPr>
      <w:r w:rsidRPr="00E65F26">
        <w:rPr>
          <w:color w:val="000000" w:themeColor="text1"/>
        </w:rPr>
        <w:t>Прозрачная бесцветная жидкость.</w:t>
      </w:r>
    </w:p>
    <w:p w:rsidR="0031134C" w:rsidRPr="00E65F26" w:rsidRDefault="0031134C" w:rsidP="0031134C">
      <w:pPr>
        <w:spacing w:line="360" w:lineRule="auto"/>
        <w:jc w:val="both"/>
        <w:rPr>
          <w:color w:val="000000" w:themeColor="text1"/>
        </w:rPr>
      </w:pPr>
      <w:r w:rsidRPr="00E65F26">
        <w:rPr>
          <w:color w:val="000000" w:themeColor="text1"/>
          <w:position w:val="-10"/>
        </w:rPr>
        <w:object w:dxaOrig="380" w:dyaOrig="360">
          <v:shape id="_x0000_i1301" type="#_x0000_t75" style="width:17.25pt;height:17.25pt" o:ole="">
            <v:imagedata r:id="rId346" o:title=""/>
          </v:shape>
          <o:OLEObject Type="Embed" ProgID="Equation.3" ShapeID="_x0000_i1301" DrawAspect="Content" ObjectID="_1750698003" r:id="rId347"/>
        </w:object>
      </w:r>
      <w:r w:rsidRPr="00E65F26">
        <w:rPr>
          <w:color w:val="000000" w:themeColor="text1"/>
        </w:rPr>
        <w:t>. Около 0,873.</w:t>
      </w:r>
    </w:p>
    <w:p w:rsidR="0031134C" w:rsidRPr="00E65F26" w:rsidRDefault="0031134C" w:rsidP="0031134C">
      <w:pPr>
        <w:pStyle w:val="a3"/>
        <w:rPr>
          <w:b/>
          <w:color w:val="000000" w:themeColor="text1"/>
        </w:rPr>
      </w:pPr>
      <w:r w:rsidRPr="00E65F26">
        <w:rPr>
          <w:color w:val="000000" w:themeColor="text1"/>
          <w:position w:val="-12"/>
        </w:rPr>
        <w:object w:dxaOrig="400" w:dyaOrig="440">
          <v:shape id="_x0000_i1302" type="#_x0000_t75" style="width:21pt;height:24pt" o:ole="">
            <v:imagedata r:id="rId25" o:title=""/>
          </v:shape>
          <o:OLEObject Type="Embed" ProgID="Equation.3" ShapeID="_x0000_i1302" DrawAspect="Content" ObjectID="_1750698004" r:id="rId348"/>
        </w:object>
      </w:r>
      <w:r w:rsidRPr="00E65F26">
        <w:rPr>
          <w:color w:val="000000" w:themeColor="text1"/>
        </w:rPr>
        <w:t>. Около 1,422.</w:t>
      </w:r>
    </w:p>
    <w:p w:rsidR="0031134C" w:rsidRPr="00E65F26" w:rsidRDefault="0031134C" w:rsidP="0031134C">
      <w:pPr>
        <w:spacing w:line="360" w:lineRule="auto"/>
        <w:jc w:val="both"/>
        <w:rPr>
          <w:color w:val="000000" w:themeColor="text1"/>
        </w:rPr>
      </w:pPr>
      <w:r w:rsidRPr="00E65F26">
        <w:rPr>
          <w:color w:val="000000" w:themeColor="text1"/>
        </w:rPr>
        <w:t>Температура кипения. От 91 до 92 °С</w:t>
      </w:r>
    </w:p>
    <w:p w:rsidR="00160A1E" w:rsidRPr="00E65F26" w:rsidRDefault="00A6303F" w:rsidP="005827EA">
      <w:pPr>
        <w:keepNext/>
        <w:spacing w:line="360" w:lineRule="auto"/>
        <w:jc w:val="both"/>
        <w:rPr>
          <w:color w:val="000000" w:themeColor="text1"/>
        </w:rPr>
      </w:pPr>
      <w:r w:rsidRPr="00E65F26">
        <w:rPr>
          <w:b/>
          <w:color w:val="000000" w:themeColor="text1"/>
        </w:rPr>
        <w:t>Метилпиперазин</w:t>
      </w:r>
      <w:r w:rsidRPr="00E65F26">
        <w:rPr>
          <w:color w:val="000000" w:themeColor="text1"/>
        </w:rPr>
        <w:t>. [109-01-3]. С</w:t>
      </w:r>
      <w:r w:rsidRPr="00E65F26">
        <w:rPr>
          <w:color w:val="000000" w:themeColor="text1"/>
          <w:vertAlign w:val="subscript"/>
        </w:rPr>
        <w:t>5</w:t>
      </w:r>
      <w:r w:rsidRPr="00E65F26">
        <w:rPr>
          <w:color w:val="000000" w:themeColor="text1"/>
        </w:rPr>
        <w:t>Н</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2</w:t>
      </w:r>
      <w:r w:rsidRPr="00E65F26">
        <w:rPr>
          <w:color w:val="000000" w:themeColor="text1"/>
        </w:rPr>
        <w:t>. (М.м.</w:t>
      </w:r>
      <w:r w:rsidR="00156CF5" w:rsidRPr="00E65F26">
        <w:rPr>
          <w:color w:val="000000" w:themeColor="text1"/>
        </w:rPr>
        <w:t> </w:t>
      </w:r>
      <w:r w:rsidRPr="00E65F26">
        <w:rPr>
          <w:color w:val="000000" w:themeColor="text1"/>
        </w:rPr>
        <w:t>100,</w:t>
      </w:r>
      <w:r w:rsidR="00160A1E" w:rsidRPr="00E65F26">
        <w:rPr>
          <w:color w:val="000000" w:themeColor="text1"/>
        </w:rPr>
        <w:t>16</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1-Метилпиперазин.</w:t>
      </w:r>
    </w:p>
    <w:p w:rsidR="00A6303F" w:rsidRPr="00E65F26" w:rsidRDefault="00156CF5" w:rsidP="000A323A">
      <w:pPr>
        <w:pStyle w:val="a3"/>
        <w:rPr>
          <w:color w:val="000000" w:themeColor="text1"/>
        </w:rPr>
      </w:pPr>
      <w:r w:rsidRPr="00E65F26">
        <w:rPr>
          <w:color w:val="000000" w:themeColor="text1"/>
        </w:rPr>
        <w:t>Бесцветная жидкость.</w:t>
      </w:r>
    </w:p>
    <w:p w:rsidR="00A6303F" w:rsidRPr="00E65F26" w:rsidRDefault="00A6303F" w:rsidP="000A323A">
      <w:pPr>
        <w:pStyle w:val="a3"/>
        <w:rPr>
          <w:color w:val="000000" w:themeColor="text1"/>
        </w:rPr>
      </w:pPr>
      <w:r w:rsidRPr="00E65F26">
        <w:rPr>
          <w:color w:val="000000" w:themeColor="text1"/>
        </w:rPr>
        <w:t>Смешивается с водой и спиртом 96</w:t>
      </w:r>
      <w:r w:rsidR="00156CF5" w:rsidRPr="00E65F26">
        <w:rPr>
          <w:color w:val="000000" w:themeColor="text1"/>
        </w:rPr>
        <w:t> </w:t>
      </w:r>
      <w:r w:rsidRPr="00E65F26">
        <w:rPr>
          <w:color w:val="000000" w:themeColor="text1"/>
        </w:rPr>
        <w:t>%.</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303" type="#_x0000_t75" style="width:24pt;height:24pt" o:ole="">
            <v:imagedata r:id="rId61" o:title=""/>
          </v:shape>
          <o:OLEObject Type="Embed" ProgID="Equation.3" ShapeID="_x0000_i1303" DrawAspect="Content" ObjectID="_1750698005" r:id="rId349"/>
        </w:object>
      </w:r>
      <w:r w:rsidR="00A6303F" w:rsidRPr="00E65F26">
        <w:rPr>
          <w:color w:val="000000" w:themeColor="text1"/>
        </w:rPr>
        <w:t>. Около 0,90.</w:t>
      </w:r>
    </w:p>
    <w:p w:rsidR="00A6303F" w:rsidRPr="00E65F26" w:rsidRDefault="006A778C" w:rsidP="000A323A">
      <w:pPr>
        <w:pStyle w:val="a3"/>
        <w:rPr>
          <w:b/>
          <w:color w:val="000000" w:themeColor="text1"/>
        </w:rPr>
      </w:pPr>
      <w:r w:rsidRPr="00E65F26">
        <w:rPr>
          <w:color w:val="000000" w:themeColor="text1"/>
          <w:position w:val="-12"/>
        </w:rPr>
        <w:object w:dxaOrig="400" w:dyaOrig="440">
          <v:shape id="_x0000_i1304" type="#_x0000_t75" style="width:21pt;height:24pt" o:ole="">
            <v:imagedata r:id="rId25" o:title=""/>
          </v:shape>
          <o:OLEObject Type="Embed" ProgID="Equation.3" ShapeID="_x0000_i1304" DrawAspect="Content" ObjectID="_1750698006" r:id="rId350"/>
        </w:object>
      </w:r>
      <w:r w:rsidR="00A6303F" w:rsidRPr="00E65F26">
        <w:rPr>
          <w:color w:val="000000" w:themeColor="text1"/>
        </w:rPr>
        <w:t>. Около 1,466.</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138</w:t>
      </w:r>
      <w:r w:rsidR="00156CF5" w:rsidRPr="00E65F26">
        <w:rPr>
          <w:color w:val="000000" w:themeColor="text1"/>
        </w:rPr>
        <w:t> °</w:t>
      </w:r>
      <w:r w:rsidRPr="00E65F26">
        <w:rPr>
          <w:color w:val="000000" w:themeColor="text1"/>
        </w:rPr>
        <w:t>С.</w:t>
      </w:r>
    </w:p>
    <w:p w:rsidR="00A6303F" w:rsidRPr="00E65F26" w:rsidRDefault="00A6303F" w:rsidP="005827EA">
      <w:pPr>
        <w:keepNext/>
        <w:spacing w:line="360" w:lineRule="auto"/>
        <w:jc w:val="both"/>
        <w:rPr>
          <w:color w:val="000000" w:themeColor="text1"/>
        </w:rPr>
      </w:pPr>
      <w:r w:rsidRPr="00E65F26">
        <w:rPr>
          <w:b/>
          <w:color w:val="000000" w:themeColor="text1"/>
        </w:rPr>
        <w:t>4-(4-Метилпиперидино)пиридин</w:t>
      </w:r>
      <w:r w:rsidRPr="00E65F26">
        <w:rPr>
          <w:color w:val="000000" w:themeColor="text1"/>
        </w:rPr>
        <w:t>. [80965-30-6]. С</w:t>
      </w:r>
      <w:r w:rsidRPr="00E65F26">
        <w:rPr>
          <w:color w:val="000000" w:themeColor="text1"/>
          <w:vertAlign w:val="subscript"/>
        </w:rPr>
        <w:t>11</w:t>
      </w:r>
      <w:r w:rsidRPr="00E65F26">
        <w:rPr>
          <w:color w:val="000000" w:themeColor="text1"/>
        </w:rPr>
        <w:t>Н</w:t>
      </w:r>
      <w:r w:rsidRPr="00E65F26">
        <w:rPr>
          <w:color w:val="000000" w:themeColor="text1"/>
          <w:vertAlign w:val="subscript"/>
        </w:rPr>
        <w:t>16</w:t>
      </w:r>
      <w:r w:rsidRPr="00E65F26">
        <w:rPr>
          <w:color w:val="000000" w:themeColor="text1"/>
          <w:lang w:val="en-US"/>
        </w:rPr>
        <w:t>N</w:t>
      </w:r>
      <w:r w:rsidRPr="00E65F26">
        <w:rPr>
          <w:color w:val="000000" w:themeColor="text1"/>
          <w:vertAlign w:val="subscript"/>
        </w:rPr>
        <w:t>2</w:t>
      </w:r>
      <w:r w:rsidRPr="00E65F26">
        <w:rPr>
          <w:color w:val="000000" w:themeColor="text1"/>
        </w:rPr>
        <w:t>. (М.м.</w:t>
      </w:r>
      <w:r w:rsidR="00156CF5" w:rsidRPr="00E65F26">
        <w:rPr>
          <w:color w:val="000000" w:themeColor="text1"/>
        </w:rPr>
        <w:t> 176,26).</w:t>
      </w:r>
    </w:p>
    <w:p w:rsidR="00A6303F" w:rsidRPr="00E65F26" w:rsidRDefault="00A6303F" w:rsidP="000A323A">
      <w:pPr>
        <w:spacing w:line="360" w:lineRule="auto"/>
        <w:jc w:val="both"/>
        <w:rPr>
          <w:color w:val="000000" w:themeColor="text1"/>
        </w:rPr>
      </w:pPr>
      <w:r w:rsidRPr="00E65F26">
        <w:rPr>
          <w:color w:val="000000" w:themeColor="text1"/>
        </w:rPr>
        <w:t>4-(4-Метилпиперидин</w:t>
      </w:r>
      <w:r w:rsidR="00160A1E" w:rsidRPr="00E65F26">
        <w:rPr>
          <w:color w:val="000000" w:themeColor="text1"/>
        </w:rPr>
        <w:t>-1-ил</w:t>
      </w:r>
      <w:r w:rsidRPr="00E65F26">
        <w:rPr>
          <w:color w:val="000000" w:themeColor="text1"/>
        </w:rPr>
        <w:t>)пиридин.</w:t>
      </w:r>
    </w:p>
    <w:p w:rsidR="00A6303F" w:rsidRPr="00E65F26" w:rsidRDefault="00A6303F" w:rsidP="000A323A">
      <w:pPr>
        <w:pStyle w:val="a3"/>
        <w:rPr>
          <w:color w:val="000000" w:themeColor="text1"/>
        </w:rPr>
      </w:pPr>
      <w:r w:rsidRPr="00E65F26">
        <w:rPr>
          <w:color w:val="000000" w:themeColor="text1"/>
        </w:rPr>
        <w:t>Прозрачная жидкость.</w:t>
      </w:r>
    </w:p>
    <w:p w:rsidR="00A6303F" w:rsidRPr="00E65F26" w:rsidRDefault="00F56AE3" w:rsidP="000A323A">
      <w:pPr>
        <w:pStyle w:val="a3"/>
        <w:rPr>
          <w:color w:val="000000" w:themeColor="text1"/>
        </w:rPr>
      </w:pPr>
      <w:r w:rsidRPr="00E65F26">
        <w:rPr>
          <w:color w:val="000000" w:themeColor="text1"/>
          <w:position w:val="-14"/>
          <w:lang w:val="en-US"/>
        </w:rPr>
        <w:object w:dxaOrig="400" w:dyaOrig="440">
          <v:shape id="_x0000_i1305" type="#_x0000_t75" style="width:21pt;height:21pt" o:ole="" fillcolor="window">
            <v:imagedata r:id="rId351" o:title=""/>
          </v:shape>
          <o:OLEObject Type="Embed" ProgID="Equation.DSMT4" ShapeID="_x0000_i1305" DrawAspect="Content" ObjectID="_1750698007" r:id="rId352"/>
        </w:object>
      </w:r>
      <w:r w:rsidR="00A6303F" w:rsidRPr="00E65F26">
        <w:rPr>
          <w:color w:val="000000" w:themeColor="text1"/>
        </w:rPr>
        <w:t>. Около 1,565.</w:t>
      </w:r>
    </w:p>
    <w:p w:rsidR="005827EA" w:rsidRPr="00E65F26" w:rsidRDefault="00A6303F" w:rsidP="005827EA">
      <w:pPr>
        <w:pStyle w:val="a3"/>
        <w:keepNext/>
        <w:rPr>
          <w:color w:val="000000" w:themeColor="text1"/>
        </w:rPr>
      </w:pPr>
      <w:r w:rsidRPr="00E65F26">
        <w:rPr>
          <w:b/>
          <w:i/>
          <w:color w:val="000000" w:themeColor="text1"/>
          <w:lang w:val="en-US"/>
        </w:rPr>
        <w:t>N</w:t>
      </w:r>
      <w:r w:rsidRPr="00E65F26">
        <w:rPr>
          <w:b/>
          <w:color w:val="000000" w:themeColor="text1"/>
        </w:rPr>
        <w:t>-Метилпирролидин</w:t>
      </w:r>
      <w:r w:rsidRPr="00E65F26">
        <w:rPr>
          <w:color w:val="000000" w:themeColor="text1"/>
        </w:rPr>
        <w:t xml:space="preserve">. [120-94-5]. </w:t>
      </w:r>
      <w:r w:rsidRPr="00E65F26">
        <w:rPr>
          <w:color w:val="000000" w:themeColor="text1"/>
          <w:lang w:val="en-US"/>
        </w:rPr>
        <w:t>C</w:t>
      </w:r>
      <w:r w:rsidRPr="00E65F26">
        <w:rPr>
          <w:color w:val="000000" w:themeColor="text1"/>
          <w:vertAlign w:val="subscript"/>
        </w:rPr>
        <w:t>5</w:t>
      </w:r>
      <w:r w:rsidRPr="00E65F26">
        <w:rPr>
          <w:color w:val="000000" w:themeColor="text1"/>
          <w:lang w:val="en-US"/>
        </w:rPr>
        <w:t>H</w:t>
      </w:r>
      <w:r w:rsidRPr="00E65F26">
        <w:rPr>
          <w:color w:val="000000" w:themeColor="text1"/>
          <w:vertAlign w:val="subscript"/>
        </w:rPr>
        <w:t>11</w:t>
      </w:r>
      <w:r w:rsidRPr="00E65F26">
        <w:rPr>
          <w:color w:val="000000" w:themeColor="text1"/>
          <w:lang w:val="en-US"/>
        </w:rPr>
        <w:t>N</w:t>
      </w:r>
      <w:r w:rsidRPr="00E65F26">
        <w:rPr>
          <w:color w:val="000000" w:themeColor="text1"/>
        </w:rPr>
        <w:t>. (М.м.</w:t>
      </w:r>
      <w:r w:rsidR="00156CF5" w:rsidRPr="00E65F26">
        <w:rPr>
          <w:color w:val="000000" w:themeColor="text1"/>
        </w:rPr>
        <w:t> </w:t>
      </w:r>
      <w:r w:rsidRPr="00E65F26">
        <w:rPr>
          <w:color w:val="000000" w:themeColor="text1"/>
        </w:rPr>
        <w:t>85,</w:t>
      </w:r>
      <w:r w:rsidR="00160A1E" w:rsidRPr="00E65F26">
        <w:rPr>
          <w:color w:val="000000" w:themeColor="text1"/>
        </w:rPr>
        <w:t>15</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1-Метилпирролидин.</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80</w:t>
      </w:r>
      <w:r w:rsidR="00156CF5" w:rsidRPr="00E65F26">
        <w:rPr>
          <w:color w:val="000000" w:themeColor="text1"/>
        </w:rPr>
        <w:t> °</w:t>
      </w:r>
      <w:r w:rsidRPr="00E65F26">
        <w:rPr>
          <w:color w:val="000000" w:themeColor="text1"/>
        </w:rPr>
        <w:t>С.</w:t>
      </w:r>
    </w:p>
    <w:p w:rsidR="00A6303F" w:rsidRPr="00E65F26" w:rsidRDefault="00A6303F" w:rsidP="00116699">
      <w:pPr>
        <w:pStyle w:val="a3"/>
        <w:keepNext/>
        <w:rPr>
          <w:color w:val="000000" w:themeColor="text1"/>
        </w:rPr>
      </w:pPr>
      <w:r w:rsidRPr="00E65F26">
        <w:rPr>
          <w:b/>
          <w:i/>
          <w:color w:val="000000" w:themeColor="text1"/>
          <w:lang w:val="en-US"/>
        </w:rPr>
        <w:t>N</w:t>
      </w:r>
      <w:r w:rsidRPr="00E65F26">
        <w:rPr>
          <w:b/>
          <w:color w:val="000000" w:themeColor="text1"/>
        </w:rPr>
        <w:t>-Метилпирролидон</w:t>
      </w:r>
      <w:r w:rsidRPr="00E65F26">
        <w:rPr>
          <w:color w:val="000000" w:themeColor="text1"/>
        </w:rPr>
        <w:t xml:space="preserve">. [872-50-4]. </w:t>
      </w:r>
      <w:r w:rsidRPr="00E65F26">
        <w:rPr>
          <w:color w:val="000000" w:themeColor="text1"/>
          <w:lang w:val="en-US"/>
        </w:rPr>
        <w:t>C</w:t>
      </w:r>
      <w:r w:rsidRPr="00E65F26">
        <w:rPr>
          <w:color w:val="000000" w:themeColor="text1"/>
          <w:vertAlign w:val="subscript"/>
        </w:rPr>
        <w:t>5</w:t>
      </w:r>
      <w:r w:rsidRPr="00E65F26">
        <w:rPr>
          <w:color w:val="000000" w:themeColor="text1"/>
          <w:lang w:val="en-US"/>
        </w:rPr>
        <w:t>H</w:t>
      </w:r>
      <w:r w:rsidRPr="00E65F26">
        <w:rPr>
          <w:color w:val="000000" w:themeColor="text1"/>
          <w:vertAlign w:val="subscript"/>
        </w:rPr>
        <w:t>9</w:t>
      </w:r>
      <w:r w:rsidRPr="00E65F26">
        <w:rPr>
          <w:color w:val="000000" w:themeColor="text1"/>
          <w:lang w:val="en-US"/>
        </w:rPr>
        <w:t>NO</w:t>
      </w:r>
      <w:r w:rsidRPr="00E65F26">
        <w:rPr>
          <w:color w:val="000000" w:themeColor="text1"/>
        </w:rPr>
        <w:t>. (М.м.</w:t>
      </w:r>
      <w:r w:rsidR="00156CF5" w:rsidRPr="00E65F26">
        <w:rPr>
          <w:color w:val="000000" w:themeColor="text1"/>
        </w:rPr>
        <w:t> 99,1</w:t>
      </w:r>
      <w:r w:rsidR="00160A1E" w:rsidRPr="00E65F26">
        <w:rPr>
          <w:color w:val="000000" w:themeColor="text1"/>
        </w:rPr>
        <w:t>3</w:t>
      </w:r>
      <w:r w:rsidR="00156CF5"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1-Метилпирролидин-2-он.</w:t>
      </w:r>
    </w:p>
    <w:p w:rsidR="00A6303F" w:rsidRPr="00E65F26" w:rsidRDefault="006A778C" w:rsidP="000A323A">
      <w:pPr>
        <w:pStyle w:val="a3"/>
        <w:rPr>
          <w:color w:val="000000" w:themeColor="text1"/>
        </w:rPr>
      </w:pPr>
      <w:r w:rsidRPr="00E65F26">
        <w:rPr>
          <w:color w:val="000000" w:themeColor="text1"/>
          <w:position w:val="-12"/>
        </w:rPr>
        <w:object w:dxaOrig="440" w:dyaOrig="440">
          <v:shape id="_x0000_i1306" type="#_x0000_t75" style="width:24pt;height:24pt" o:ole="">
            <v:imagedata r:id="rId61" o:title=""/>
          </v:shape>
          <o:OLEObject Type="Embed" ProgID="Equation.3" ShapeID="_x0000_i1306" DrawAspect="Content" ObjectID="_1750698008" r:id="rId353"/>
        </w:object>
      </w:r>
      <w:r w:rsidR="00A6303F" w:rsidRPr="00E65F26">
        <w:rPr>
          <w:color w:val="000000" w:themeColor="text1"/>
        </w:rPr>
        <w:t>. Около 1,028.</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202</w:t>
      </w:r>
      <w:r w:rsidR="00156CF5"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xml:space="preserve">. Около </w:t>
      </w:r>
      <w:r w:rsidRPr="00E65F26">
        <w:rPr>
          <w:color w:val="000000" w:themeColor="text1"/>
        </w:rPr>
        <w:sym w:font="Symbol" w:char="F02D"/>
      </w:r>
      <w:r w:rsidRPr="00E65F26">
        <w:rPr>
          <w:color w:val="000000" w:themeColor="text1"/>
        </w:rPr>
        <w:t>24</w:t>
      </w:r>
      <w:r w:rsidR="00156CF5" w:rsidRPr="00E65F26">
        <w:rPr>
          <w:color w:val="000000" w:themeColor="text1"/>
        </w:rPr>
        <w:t> °</w:t>
      </w:r>
      <w:r w:rsidRPr="00E65F26">
        <w:rPr>
          <w:color w:val="000000" w:themeColor="text1"/>
        </w:rPr>
        <w:t>С.</w:t>
      </w:r>
    </w:p>
    <w:p w:rsidR="00116699" w:rsidRPr="00E65F26" w:rsidRDefault="00A6303F" w:rsidP="00116699">
      <w:pPr>
        <w:keepNext/>
        <w:spacing w:line="360" w:lineRule="auto"/>
        <w:jc w:val="both"/>
        <w:rPr>
          <w:color w:val="000000" w:themeColor="text1"/>
        </w:rPr>
      </w:pPr>
      <w:r w:rsidRPr="00E65F26">
        <w:rPr>
          <w:b/>
          <w:color w:val="000000" w:themeColor="text1"/>
        </w:rPr>
        <w:t>2-Метилпропанол</w:t>
      </w:r>
      <w:r w:rsidRPr="00E65F26">
        <w:rPr>
          <w:color w:val="000000" w:themeColor="text1"/>
        </w:rPr>
        <w:t>. [78-83-1]. С</w:t>
      </w:r>
      <w:r w:rsidRPr="00E65F26">
        <w:rPr>
          <w:color w:val="000000" w:themeColor="text1"/>
          <w:vertAlign w:val="subscript"/>
        </w:rPr>
        <w:t>4</w:t>
      </w:r>
      <w:r w:rsidRPr="00E65F26">
        <w:rPr>
          <w:color w:val="000000" w:themeColor="text1"/>
        </w:rPr>
        <w:t>Н</w:t>
      </w:r>
      <w:r w:rsidRPr="00E65F26">
        <w:rPr>
          <w:color w:val="000000" w:themeColor="text1"/>
          <w:vertAlign w:val="subscript"/>
        </w:rPr>
        <w:t>10</w:t>
      </w:r>
      <w:r w:rsidRPr="00E65F26">
        <w:rPr>
          <w:color w:val="000000" w:themeColor="text1"/>
        </w:rPr>
        <w:t>О. (М.м.</w:t>
      </w:r>
      <w:r w:rsidR="00156CF5" w:rsidRPr="00E65F26">
        <w:rPr>
          <w:color w:val="000000" w:themeColor="text1"/>
        </w:rPr>
        <w:t xml:space="preserve"> 74,12). </w:t>
      </w:r>
    </w:p>
    <w:p w:rsidR="00A6303F" w:rsidRPr="00E65F26" w:rsidRDefault="00156CF5" w:rsidP="000A323A">
      <w:pPr>
        <w:spacing w:line="360" w:lineRule="auto"/>
        <w:jc w:val="both"/>
        <w:rPr>
          <w:color w:val="000000" w:themeColor="text1"/>
        </w:rPr>
      </w:pPr>
      <w:r w:rsidRPr="00E65F26">
        <w:rPr>
          <w:color w:val="000000" w:themeColor="text1"/>
        </w:rPr>
        <w:t>2-Метилпропан-1-ол.</w:t>
      </w:r>
    </w:p>
    <w:p w:rsidR="00A6303F" w:rsidRPr="00E65F26" w:rsidRDefault="00A6303F" w:rsidP="000A323A">
      <w:pPr>
        <w:spacing w:line="360" w:lineRule="auto"/>
        <w:jc w:val="both"/>
        <w:rPr>
          <w:color w:val="000000" w:themeColor="text1"/>
        </w:rPr>
      </w:pPr>
      <w:r w:rsidRPr="00E65F26">
        <w:rPr>
          <w:color w:val="000000" w:themeColor="text1"/>
        </w:rPr>
        <w:t>П</w:t>
      </w:r>
      <w:r w:rsidR="00156CF5" w:rsidRPr="00E65F26">
        <w:rPr>
          <w:color w:val="000000" w:themeColor="text1"/>
        </w:rPr>
        <w:t>розрачная, бесцветная жидкость.</w:t>
      </w:r>
    </w:p>
    <w:p w:rsidR="00A6303F" w:rsidRPr="00E65F26" w:rsidRDefault="00A6303F" w:rsidP="000A323A">
      <w:pPr>
        <w:spacing w:line="360" w:lineRule="auto"/>
        <w:jc w:val="both"/>
        <w:rPr>
          <w:color w:val="000000" w:themeColor="text1"/>
        </w:rPr>
      </w:pPr>
      <w:r w:rsidRPr="00E65F26">
        <w:rPr>
          <w:color w:val="000000" w:themeColor="text1"/>
        </w:rPr>
        <w:t>Растворим в воде, смешивается со спиртом 96</w:t>
      </w:r>
      <w:r w:rsidR="00156CF5" w:rsidRPr="00E65F26">
        <w:rPr>
          <w:color w:val="000000" w:themeColor="text1"/>
        </w:rPr>
        <w:t> </w:t>
      </w:r>
      <w:r w:rsidRPr="00E65F26">
        <w:rPr>
          <w:color w:val="000000" w:themeColor="text1"/>
        </w:rPr>
        <w:t>% и эфиром.</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307" type="#_x0000_t75" style="width:24pt;height:24pt" o:ole="">
            <v:imagedata r:id="rId61" o:title=""/>
          </v:shape>
          <o:OLEObject Type="Embed" ProgID="Equation.3" ShapeID="_x0000_i1307" DrawAspect="Content" ObjectID="_1750698009" r:id="rId354"/>
        </w:object>
      </w:r>
      <w:r w:rsidR="00A6303F" w:rsidRPr="00E65F26">
        <w:rPr>
          <w:color w:val="000000" w:themeColor="text1"/>
        </w:rPr>
        <w:t>. Около 0,80.</w:t>
      </w:r>
    </w:p>
    <w:p w:rsidR="00A6303F" w:rsidRPr="00E65F26" w:rsidRDefault="006A778C" w:rsidP="000A323A">
      <w:pPr>
        <w:pStyle w:val="a3"/>
        <w:rPr>
          <w:b/>
          <w:color w:val="000000" w:themeColor="text1"/>
        </w:rPr>
      </w:pPr>
      <w:r w:rsidRPr="00E65F26">
        <w:rPr>
          <w:color w:val="000000" w:themeColor="text1"/>
          <w:position w:val="-12"/>
        </w:rPr>
        <w:object w:dxaOrig="400" w:dyaOrig="440">
          <v:shape id="_x0000_i1308" type="#_x0000_t75" style="width:21pt;height:24pt" o:ole="">
            <v:imagedata r:id="rId355" o:title=""/>
          </v:shape>
          <o:OLEObject Type="Embed" ProgID="Equation.3" ShapeID="_x0000_i1308" DrawAspect="Content" ObjectID="_1750698010" r:id="rId356"/>
        </w:object>
      </w:r>
      <w:r w:rsidR="00A6303F" w:rsidRPr="00E65F26">
        <w:rPr>
          <w:color w:val="000000" w:themeColor="text1"/>
        </w:rPr>
        <w:t>. От 1,397 до 1,399.</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107</w:t>
      </w:r>
      <w:r w:rsidR="00156CF5"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Температурные пределы перегонки</w:t>
      </w:r>
      <w:r w:rsidRPr="00E65F26">
        <w:rPr>
          <w:color w:val="000000" w:themeColor="text1"/>
        </w:rPr>
        <w:t>. От 107 до 109</w:t>
      </w:r>
      <w:r w:rsidR="00156CF5" w:rsidRPr="00E65F26">
        <w:rPr>
          <w:color w:val="000000" w:themeColor="text1"/>
        </w:rPr>
        <w:t> °</w:t>
      </w:r>
      <w:r w:rsidRPr="00E65F26">
        <w:rPr>
          <w:color w:val="000000" w:themeColor="text1"/>
        </w:rPr>
        <w:t>С; должно перегоняться не менее 96</w:t>
      </w:r>
      <w:r w:rsidR="00156CF5" w:rsidRPr="00E65F26">
        <w:rPr>
          <w:color w:val="000000" w:themeColor="text1"/>
        </w:rPr>
        <w:t> </w:t>
      </w:r>
      <w:r w:rsidRPr="00E65F26">
        <w:rPr>
          <w:color w:val="000000" w:themeColor="text1"/>
        </w:rPr>
        <w:t>%.</w:t>
      </w:r>
    </w:p>
    <w:p w:rsidR="008177F2" w:rsidRPr="00E65F26" w:rsidRDefault="000F3A90" w:rsidP="000A323A">
      <w:pPr>
        <w:spacing w:line="360" w:lineRule="auto"/>
        <w:jc w:val="both"/>
        <w:rPr>
          <w:color w:val="000000" w:themeColor="text1"/>
        </w:rPr>
      </w:pPr>
      <w:r w:rsidRPr="00E65F26">
        <w:rPr>
          <w:b/>
          <w:color w:val="000000" w:themeColor="text1"/>
        </w:rPr>
        <w:t>2-Метил-2-пропанол</w:t>
      </w:r>
      <w:r w:rsidRPr="00E65F26">
        <w:rPr>
          <w:color w:val="000000" w:themeColor="text1"/>
        </w:rPr>
        <w:t>.</w:t>
      </w:r>
      <w:r w:rsidR="008177F2" w:rsidRPr="00E65F26">
        <w:rPr>
          <w:color w:val="000000" w:themeColor="text1"/>
        </w:rPr>
        <w:t xml:space="preserve"> См. </w:t>
      </w:r>
      <w:r w:rsidR="0084187D" w:rsidRPr="00E65F26">
        <w:rPr>
          <w:b/>
          <w:i/>
          <w:color w:val="000000" w:themeColor="text1"/>
        </w:rPr>
        <w:t>трет</w:t>
      </w:r>
      <w:r w:rsidR="0084187D" w:rsidRPr="00E65F26">
        <w:rPr>
          <w:b/>
          <w:color w:val="000000" w:themeColor="text1"/>
        </w:rPr>
        <w:t>-Бутиловый спирт</w:t>
      </w:r>
      <w:r w:rsidR="008177F2" w:rsidRPr="00E65F26">
        <w:rPr>
          <w:color w:val="000000" w:themeColor="text1"/>
        </w:rPr>
        <w:t>.</w:t>
      </w:r>
    </w:p>
    <w:p w:rsidR="00D70B04" w:rsidRPr="00E65F26" w:rsidRDefault="00D70B04" w:rsidP="008177F2">
      <w:pPr>
        <w:keepNext/>
        <w:spacing w:line="360" w:lineRule="auto"/>
        <w:jc w:val="both"/>
        <w:rPr>
          <w:color w:val="000000" w:themeColor="text1"/>
        </w:rPr>
      </w:pPr>
      <w:r w:rsidRPr="00E65F26">
        <w:rPr>
          <w:b/>
          <w:i/>
          <w:color w:val="000000" w:themeColor="text1"/>
          <w:lang w:val="en-US"/>
        </w:rPr>
        <w:t>N</w:t>
      </w:r>
      <w:r w:rsidRPr="00E65F26">
        <w:rPr>
          <w:b/>
          <w:color w:val="000000" w:themeColor="text1"/>
        </w:rPr>
        <w:t>-Метилривастигминхлорид</w:t>
      </w:r>
      <w:r w:rsidRPr="00E65F26">
        <w:rPr>
          <w:color w:val="000000" w:themeColor="text1"/>
        </w:rPr>
        <w:t xml:space="preserve">. </w:t>
      </w:r>
      <w:r w:rsidRPr="00E65F26">
        <w:rPr>
          <w:color w:val="000000" w:themeColor="text1"/>
          <w:lang w:val="en-US"/>
        </w:rPr>
        <w:t>C</w:t>
      </w:r>
      <w:r w:rsidRPr="00E65F26">
        <w:rPr>
          <w:color w:val="000000" w:themeColor="text1"/>
          <w:vertAlign w:val="subscript"/>
        </w:rPr>
        <w:t>15</w:t>
      </w:r>
      <w:r w:rsidRPr="00E65F26">
        <w:rPr>
          <w:color w:val="000000" w:themeColor="text1"/>
          <w:lang w:val="en-US"/>
        </w:rPr>
        <w:t>H</w:t>
      </w:r>
      <w:r w:rsidRPr="00E65F26">
        <w:rPr>
          <w:color w:val="000000" w:themeColor="text1"/>
          <w:vertAlign w:val="subscript"/>
        </w:rPr>
        <w:t>25</w:t>
      </w:r>
      <w:r w:rsidRPr="00E65F26">
        <w:rPr>
          <w:color w:val="000000" w:themeColor="text1"/>
          <w:lang w:val="en-US"/>
        </w:rPr>
        <w:t>ClN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w:t>
      </w:r>
      <w:r w:rsidRPr="00E65F26">
        <w:rPr>
          <w:color w:val="000000" w:themeColor="text1"/>
        </w:rPr>
        <w:t>. (М.м. 300,82).</w:t>
      </w:r>
    </w:p>
    <w:p w:rsidR="00D70B04" w:rsidRPr="00E65F26" w:rsidRDefault="00D70B04" w:rsidP="000A323A">
      <w:pPr>
        <w:spacing w:line="360" w:lineRule="auto"/>
        <w:jc w:val="both"/>
        <w:rPr>
          <w:color w:val="000000" w:themeColor="text1"/>
        </w:rPr>
      </w:pPr>
      <w:r w:rsidRPr="00E65F26">
        <w:rPr>
          <w:color w:val="000000" w:themeColor="text1"/>
        </w:rPr>
        <w:t>(1</w:t>
      </w:r>
      <w:r w:rsidRPr="00E65F26">
        <w:rPr>
          <w:i/>
          <w:color w:val="000000" w:themeColor="text1"/>
          <w:lang w:val="en-US"/>
        </w:rPr>
        <w:t>S</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-Триметил-1-(3-{[метил(э</w:t>
      </w:r>
      <w:r w:rsidR="00F75282" w:rsidRPr="00E65F26">
        <w:rPr>
          <w:color w:val="000000" w:themeColor="text1"/>
        </w:rPr>
        <w:t>тил)карбамоил]окси}фенил)этан</w:t>
      </w:r>
      <w:r w:rsidRPr="00E65F26">
        <w:rPr>
          <w:color w:val="000000" w:themeColor="text1"/>
        </w:rPr>
        <w:t>аминия хлорид.</w:t>
      </w:r>
    </w:p>
    <w:p w:rsidR="00D70B04" w:rsidRPr="00E65F26" w:rsidRDefault="003228B7" w:rsidP="000A323A">
      <w:pPr>
        <w:spacing w:line="360" w:lineRule="auto"/>
        <w:jc w:val="both"/>
        <w:rPr>
          <w:color w:val="000000" w:themeColor="text1"/>
        </w:rPr>
      </w:pPr>
      <w:r w:rsidRPr="00E65F26">
        <w:rPr>
          <w:color w:val="000000" w:themeColor="text1"/>
        </w:rPr>
        <w:t>Белое или почти белое вещество.</w:t>
      </w:r>
    </w:p>
    <w:p w:rsidR="003228B7" w:rsidRPr="00E65F26" w:rsidRDefault="003228B7" w:rsidP="000A323A">
      <w:pPr>
        <w:spacing w:line="360" w:lineRule="auto"/>
        <w:jc w:val="both"/>
        <w:rPr>
          <w:color w:val="000000" w:themeColor="text1"/>
        </w:rPr>
      </w:pPr>
      <w:r w:rsidRPr="00E65F26">
        <w:rPr>
          <w:color w:val="000000" w:themeColor="text1"/>
        </w:rPr>
        <w:t>Мало</w:t>
      </w:r>
      <w:r w:rsidR="009B0B3D" w:rsidRPr="00E65F26">
        <w:rPr>
          <w:color w:val="000000" w:themeColor="text1"/>
        </w:rPr>
        <w:t xml:space="preserve"> </w:t>
      </w:r>
      <w:r w:rsidRPr="00E65F26">
        <w:rPr>
          <w:color w:val="000000" w:themeColor="text1"/>
        </w:rPr>
        <w:t>растворим диметилсульфоксиде, метаноле. Гигроскопичен.</w:t>
      </w:r>
    </w:p>
    <w:p w:rsidR="003228B7" w:rsidRPr="00E65F26" w:rsidRDefault="003228B7" w:rsidP="003228B7">
      <w:pPr>
        <w:pStyle w:val="a3"/>
        <w:rPr>
          <w:color w:val="000000" w:themeColor="text1"/>
        </w:rPr>
      </w:pPr>
      <w:r w:rsidRPr="00E65F26">
        <w:rPr>
          <w:i/>
          <w:color w:val="000000" w:themeColor="text1"/>
        </w:rPr>
        <w:t>Температура плавления</w:t>
      </w:r>
      <w:r w:rsidRPr="00E65F26">
        <w:rPr>
          <w:color w:val="000000" w:themeColor="text1"/>
        </w:rPr>
        <w:t>. От 189 до 192 °С.</w:t>
      </w:r>
    </w:p>
    <w:p w:rsidR="00A6303F" w:rsidRPr="00E65F26" w:rsidRDefault="00A6303F" w:rsidP="000A323A">
      <w:pPr>
        <w:keepNext/>
        <w:spacing w:line="360" w:lineRule="auto"/>
        <w:jc w:val="both"/>
        <w:rPr>
          <w:color w:val="000000" w:themeColor="text1"/>
        </w:rPr>
      </w:pPr>
      <w:r w:rsidRPr="00E65F26">
        <w:rPr>
          <w:b/>
          <w:color w:val="000000" w:themeColor="text1"/>
        </w:rPr>
        <w:t>Метилсалицилат</w:t>
      </w:r>
      <w:r w:rsidRPr="00E65F26">
        <w:rPr>
          <w:color w:val="000000" w:themeColor="text1"/>
        </w:rPr>
        <w:t xml:space="preserve">. [119-36-8]. </w:t>
      </w:r>
      <w:r w:rsidRPr="00E65F26">
        <w:rPr>
          <w:color w:val="000000" w:themeColor="text1"/>
          <w:lang w:val="en-US"/>
        </w:rPr>
        <w:t>C</w:t>
      </w:r>
      <w:r w:rsidRPr="00E65F26">
        <w:rPr>
          <w:color w:val="000000" w:themeColor="text1"/>
          <w:vertAlign w:val="subscript"/>
        </w:rPr>
        <w:t>8</w:t>
      </w:r>
      <w:r w:rsidRPr="00E65F26">
        <w:rPr>
          <w:color w:val="000000" w:themeColor="text1"/>
          <w:lang w:val="en-US"/>
        </w:rPr>
        <w:t>H</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3</w:t>
      </w:r>
      <w:r w:rsidRPr="00E65F26">
        <w:rPr>
          <w:color w:val="000000" w:themeColor="text1"/>
        </w:rPr>
        <w:t>. (М.м.</w:t>
      </w:r>
      <w:r w:rsidR="00E702E9" w:rsidRPr="00E65F26">
        <w:rPr>
          <w:color w:val="000000" w:themeColor="text1"/>
        </w:rPr>
        <w:t> 152,15).</w:t>
      </w:r>
    </w:p>
    <w:p w:rsidR="00A6303F" w:rsidRPr="00E65F26" w:rsidRDefault="00A6303F" w:rsidP="000A323A">
      <w:pPr>
        <w:spacing w:line="360" w:lineRule="auto"/>
        <w:jc w:val="both"/>
        <w:rPr>
          <w:color w:val="000000" w:themeColor="text1"/>
        </w:rPr>
      </w:pPr>
      <w:r w:rsidRPr="00E65F26">
        <w:rPr>
          <w:color w:val="000000" w:themeColor="text1"/>
        </w:rPr>
        <w:t>Метил[2-гидроксибензоат].</w:t>
      </w:r>
    </w:p>
    <w:p w:rsidR="00A6303F" w:rsidRPr="00E65F26" w:rsidRDefault="00A6303F" w:rsidP="000A323A">
      <w:pPr>
        <w:spacing w:line="360" w:lineRule="auto"/>
        <w:jc w:val="both"/>
        <w:rPr>
          <w:color w:val="000000" w:themeColor="text1"/>
        </w:rPr>
      </w:pPr>
      <w:r w:rsidRPr="00E65F26">
        <w:rPr>
          <w:color w:val="000000" w:themeColor="text1"/>
        </w:rPr>
        <w:t>Бесцветная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оватая жидкость.</w:t>
      </w:r>
    </w:p>
    <w:p w:rsidR="00A6303F" w:rsidRPr="00E65F26" w:rsidRDefault="00A6303F" w:rsidP="000A323A">
      <w:pPr>
        <w:spacing w:line="360" w:lineRule="auto"/>
        <w:jc w:val="both"/>
        <w:rPr>
          <w:color w:val="000000" w:themeColor="text1"/>
        </w:rPr>
      </w:pPr>
      <w:r w:rsidRPr="00E65F26">
        <w:rPr>
          <w:color w:val="000000" w:themeColor="text1"/>
        </w:rPr>
        <w:lastRenderedPageBreak/>
        <w:t>Очень слабо растворим в воде, смешивается с этанолом 96</w:t>
      </w:r>
      <w:r w:rsidR="00E702E9" w:rsidRPr="00E65F26">
        <w:rPr>
          <w:color w:val="000000" w:themeColor="text1"/>
        </w:rPr>
        <w:t> </w:t>
      </w:r>
      <w:r w:rsidRPr="00E65F26">
        <w:rPr>
          <w:color w:val="000000" w:themeColor="text1"/>
        </w:rPr>
        <w:t>%, с жирными и эфирными маслами.</w:t>
      </w:r>
    </w:p>
    <w:p w:rsidR="00A6303F" w:rsidRPr="00E65F26" w:rsidRDefault="006A778C" w:rsidP="000A323A">
      <w:pPr>
        <w:pStyle w:val="a3"/>
        <w:rPr>
          <w:color w:val="000000" w:themeColor="text1"/>
        </w:rPr>
      </w:pPr>
      <w:r w:rsidRPr="00E65F26">
        <w:rPr>
          <w:color w:val="000000" w:themeColor="text1"/>
          <w:position w:val="-12"/>
        </w:rPr>
        <w:object w:dxaOrig="440" w:dyaOrig="440">
          <v:shape id="_x0000_i1309" type="#_x0000_t75" style="width:24pt;height:24pt" o:ole="">
            <v:imagedata r:id="rId357" o:title=""/>
          </v:shape>
          <o:OLEObject Type="Embed" ProgID="Equation.3" ShapeID="_x0000_i1309" DrawAspect="Content" ObjectID="_1750698011" r:id="rId358"/>
        </w:object>
      </w:r>
      <w:r w:rsidR="00A6303F" w:rsidRPr="00E65F26">
        <w:rPr>
          <w:color w:val="000000" w:themeColor="text1"/>
        </w:rPr>
        <w:t>. Около 1,18.</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223</w:t>
      </w:r>
      <w:r w:rsidR="00E702E9"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Около </w:t>
      </w:r>
      <w:r w:rsidR="00B86F2D" w:rsidRPr="00E65F26">
        <w:rPr>
          <w:color w:val="000000" w:themeColor="text1"/>
        </w:rPr>
        <w:t>-</w:t>
      </w:r>
      <w:r w:rsidRPr="00E65F26">
        <w:rPr>
          <w:color w:val="000000" w:themeColor="text1"/>
        </w:rPr>
        <w:t>8</w:t>
      </w:r>
      <w:r w:rsidR="00E702E9" w:rsidRPr="00E65F26">
        <w:rPr>
          <w:color w:val="000000" w:themeColor="text1"/>
        </w:rPr>
        <w:t> °С.</w:t>
      </w:r>
    </w:p>
    <w:p w:rsidR="00D63206" w:rsidRPr="00E65F26" w:rsidRDefault="00A6303F" w:rsidP="00116699">
      <w:pPr>
        <w:keepNext/>
        <w:spacing w:line="360" w:lineRule="auto"/>
        <w:jc w:val="both"/>
        <w:rPr>
          <w:color w:val="000000" w:themeColor="text1"/>
        </w:rPr>
      </w:pPr>
      <w:r w:rsidRPr="00E65F26">
        <w:rPr>
          <w:b/>
          <w:color w:val="000000" w:themeColor="text1"/>
        </w:rPr>
        <w:t>Метилстеарат</w:t>
      </w:r>
      <w:r w:rsidRPr="00E65F26">
        <w:rPr>
          <w:color w:val="000000" w:themeColor="text1"/>
        </w:rPr>
        <w:t>. [112-61-8]. С</w:t>
      </w:r>
      <w:r w:rsidRPr="00E65F26">
        <w:rPr>
          <w:color w:val="000000" w:themeColor="text1"/>
          <w:vertAlign w:val="subscript"/>
        </w:rPr>
        <w:t>19</w:t>
      </w:r>
      <w:r w:rsidRPr="00E65F26">
        <w:rPr>
          <w:color w:val="000000" w:themeColor="text1"/>
        </w:rPr>
        <w:t>Н</w:t>
      </w:r>
      <w:r w:rsidRPr="00E65F26">
        <w:rPr>
          <w:color w:val="000000" w:themeColor="text1"/>
          <w:vertAlign w:val="subscript"/>
        </w:rPr>
        <w:t>38</w:t>
      </w:r>
      <w:r w:rsidRPr="00E65F26">
        <w:rPr>
          <w:color w:val="000000" w:themeColor="text1"/>
        </w:rPr>
        <w:t>О</w:t>
      </w:r>
      <w:r w:rsidRPr="00E65F26">
        <w:rPr>
          <w:color w:val="000000" w:themeColor="text1"/>
          <w:vertAlign w:val="subscript"/>
        </w:rPr>
        <w:t>2</w:t>
      </w:r>
      <w:r w:rsidRPr="00E65F26">
        <w:rPr>
          <w:color w:val="000000" w:themeColor="text1"/>
        </w:rPr>
        <w:t>. (М.м.</w:t>
      </w:r>
      <w:r w:rsidR="0029190C" w:rsidRPr="00E65F26">
        <w:rPr>
          <w:color w:val="000000" w:themeColor="text1"/>
        </w:rPr>
        <w:t> </w:t>
      </w:r>
      <w:r w:rsidRPr="00E65F26">
        <w:rPr>
          <w:color w:val="000000" w:themeColor="text1"/>
        </w:rPr>
        <w:t>298,</w:t>
      </w:r>
      <w:r w:rsidR="00D63206" w:rsidRPr="00E65F26">
        <w:rPr>
          <w:color w:val="000000" w:themeColor="text1"/>
        </w:rPr>
        <w:t>50</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Метилоктадеканоат.</w:t>
      </w:r>
    </w:p>
    <w:p w:rsidR="00A6303F" w:rsidRPr="00E65F26" w:rsidRDefault="00A6303F" w:rsidP="00116699">
      <w:pPr>
        <w:spacing w:line="360" w:lineRule="auto"/>
        <w:jc w:val="both"/>
        <w:rPr>
          <w:color w:val="000000" w:themeColor="text1"/>
        </w:rPr>
      </w:pPr>
      <w:r w:rsidRPr="00E65F26">
        <w:rPr>
          <w:color w:val="000000" w:themeColor="text1"/>
        </w:rPr>
        <w:t>Содержит не менее 98,0</w:t>
      </w:r>
      <w:r w:rsidR="0029190C" w:rsidRPr="00E65F26">
        <w:rPr>
          <w:color w:val="000000" w:themeColor="text1"/>
        </w:rPr>
        <w:t> </w:t>
      </w:r>
      <w:r w:rsidRPr="00E65F26">
        <w:rPr>
          <w:color w:val="000000" w:themeColor="text1"/>
        </w:rPr>
        <w:t>% С</w:t>
      </w:r>
      <w:r w:rsidRPr="00E65F26">
        <w:rPr>
          <w:color w:val="000000" w:themeColor="text1"/>
          <w:vertAlign w:val="subscript"/>
        </w:rPr>
        <w:t>19</w:t>
      </w:r>
      <w:r w:rsidRPr="00E65F26">
        <w:rPr>
          <w:color w:val="000000" w:themeColor="text1"/>
        </w:rPr>
        <w:t>Н</w:t>
      </w:r>
      <w:r w:rsidRPr="00E65F26">
        <w:rPr>
          <w:color w:val="000000" w:themeColor="text1"/>
          <w:vertAlign w:val="subscript"/>
        </w:rPr>
        <w:t>38</w:t>
      </w:r>
      <w:r w:rsidRPr="00E65F26">
        <w:rPr>
          <w:color w:val="000000" w:themeColor="text1"/>
        </w:rPr>
        <w:t>О</w:t>
      </w:r>
      <w:r w:rsidRPr="00E65F26">
        <w:rPr>
          <w:color w:val="000000" w:themeColor="text1"/>
          <w:vertAlign w:val="subscript"/>
        </w:rPr>
        <w:t>2</w:t>
      </w:r>
      <w:r w:rsidR="00116699" w:rsidRPr="00E65F26">
        <w:rPr>
          <w:color w:val="000000" w:themeColor="text1"/>
        </w:rPr>
        <w:t>;</w:t>
      </w:r>
      <w:r w:rsidR="0029190C" w:rsidRPr="00E65F26">
        <w:rPr>
          <w:color w:val="000000" w:themeColor="text1"/>
        </w:rPr>
        <w:t xml:space="preserve"> </w:t>
      </w:r>
      <w:r w:rsidR="00116699" w:rsidRPr="00E65F26">
        <w:rPr>
          <w:color w:val="000000" w:themeColor="text1"/>
        </w:rPr>
        <w:t>о</w:t>
      </w:r>
      <w:r w:rsidR="0029190C" w:rsidRPr="00E65F26">
        <w:rPr>
          <w:color w:val="000000" w:themeColor="text1"/>
        </w:rPr>
        <w:t>пределение проводят методом</w:t>
      </w:r>
      <w:r w:rsidR="004E4A00" w:rsidRPr="00E65F26">
        <w:rPr>
          <w:color w:val="000000" w:themeColor="text1"/>
        </w:rPr>
        <w:t xml:space="preserve"> </w:t>
      </w:r>
      <w:r w:rsidRPr="00E65F26">
        <w:rPr>
          <w:color w:val="000000" w:themeColor="text1"/>
        </w:rPr>
        <w:t>газовой хроматографии.</w:t>
      </w:r>
    </w:p>
    <w:p w:rsidR="00A6303F" w:rsidRPr="00E65F26" w:rsidRDefault="00A6303F" w:rsidP="000A323A">
      <w:pPr>
        <w:spacing w:line="360" w:lineRule="auto"/>
        <w:jc w:val="both"/>
        <w:rPr>
          <w:color w:val="000000" w:themeColor="text1"/>
        </w:rPr>
      </w:pPr>
      <w:r w:rsidRPr="00E65F26">
        <w:rPr>
          <w:color w:val="000000" w:themeColor="text1"/>
        </w:rPr>
        <w:t>Кристаллическая масса белого или</w:t>
      </w:r>
      <w:r w:rsidR="00FB78B0" w:rsidRPr="00E65F26">
        <w:rPr>
          <w:color w:val="000000" w:themeColor="text1"/>
        </w:rPr>
        <w:t xml:space="preserve"> </w:t>
      </w:r>
      <w:r w:rsidR="00C72599" w:rsidRPr="00E65F26">
        <w:rPr>
          <w:color w:val="000000" w:themeColor="text1"/>
        </w:rPr>
        <w:t>жёлт</w:t>
      </w:r>
      <w:r w:rsidRPr="00E65F26">
        <w:rPr>
          <w:color w:val="000000" w:themeColor="text1"/>
        </w:rPr>
        <w:t>о</w:t>
      </w:r>
      <w:r w:rsidR="0029190C" w:rsidRPr="00E65F26">
        <w:rPr>
          <w:color w:val="000000" w:themeColor="text1"/>
        </w:rPr>
        <w:t>го цвета.</w:t>
      </w:r>
    </w:p>
    <w:p w:rsidR="00A6303F" w:rsidRPr="00E65F26" w:rsidRDefault="00A6303F" w:rsidP="000A323A">
      <w:pPr>
        <w:pStyle w:val="a3"/>
        <w:rPr>
          <w:color w:val="000000" w:themeColor="text1"/>
        </w:rPr>
      </w:pPr>
      <w:r w:rsidRPr="00E65F26">
        <w:rPr>
          <w:color w:val="000000" w:themeColor="text1"/>
        </w:rPr>
        <w:t>Растворим в спирте 96</w:t>
      </w:r>
      <w:r w:rsidR="0029190C" w:rsidRPr="00E65F26">
        <w:rPr>
          <w:color w:val="000000" w:themeColor="text1"/>
        </w:rPr>
        <w:t> </w:t>
      </w:r>
      <w:r w:rsidRPr="00E65F26">
        <w:rPr>
          <w:color w:val="000000" w:themeColor="text1"/>
        </w:rPr>
        <w:t>% и петролейном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38</w:t>
      </w:r>
      <w:r w:rsidR="0029190C" w:rsidRPr="00E65F26">
        <w:rPr>
          <w:color w:val="000000" w:themeColor="text1"/>
        </w:rPr>
        <w:t> °</w:t>
      </w:r>
      <w:r w:rsidRPr="00E65F26">
        <w:rPr>
          <w:color w:val="000000" w:themeColor="text1"/>
        </w:rPr>
        <w:t>С.</w:t>
      </w:r>
    </w:p>
    <w:p w:rsidR="00DC54E8" w:rsidRPr="00E65F26" w:rsidRDefault="00DC54E8" w:rsidP="00DC54E8">
      <w:pPr>
        <w:keepNext/>
        <w:spacing w:line="360" w:lineRule="auto"/>
        <w:jc w:val="both"/>
        <w:rPr>
          <w:color w:val="000000" w:themeColor="text1"/>
        </w:rPr>
      </w:pPr>
      <w:r w:rsidRPr="00E65F26">
        <w:rPr>
          <w:b/>
          <w:color w:val="000000" w:themeColor="text1"/>
        </w:rPr>
        <w:t>Метилтиоаденозин</w:t>
      </w:r>
      <w:r w:rsidRPr="00E65F26">
        <w:rPr>
          <w:color w:val="000000" w:themeColor="text1"/>
        </w:rPr>
        <w:t>. [2457-80-9]. C</w:t>
      </w:r>
      <w:r w:rsidRPr="00E65F26">
        <w:rPr>
          <w:color w:val="000000" w:themeColor="text1"/>
          <w:vertAlign w:val="subscript"/>
        </w:rPr>
        <w:t>11</w:t>
      </w:r>
      <w:r w:rsidRPr="00E65F26">
        <w:rPr>
          <w:color w:val="000000" w:themeColor="text1"/>
        </w:rPr>
        <w:t>H</w:t>
      </w:r>
      <w:r w:rsidRPr="00E65F26">
        <w:rPr>
          <w:color w:val="000000" w:themeColor="text1"/>
          <w:vertAlign w:val="subscript"/>
        </w:rPr>
        <w:t>15</w:t>
      </w:r>
      <w:r w:rsidRPr="00E65F26">
        <w:rPr>
          <w:color w:val="000000" w:themeColor="text1"/>
        </w:rPr>
        <w:t>N</w:t>
      </w:r>
      <w:r w:rsidRPr="00E65F26">
        <w:rPr>
          <w:color w:val="000000" w:themeColor="text1"/>
          <w:vertAlign w:val="subscript"/>
        </w:rPr>
        <w:t>5</w:t>
      </w:r>
      <w:r w:rsidRPr="00E65F26">
        <w:rPr>
          <w:color w:val="000000" w:themeColor="text1"/>
        </w:rPr>
        <w:t>O</w:t>
      </w:r>
      <w:r w:rsidRPr="00E65F26">
        <w:rPr>
          <w:color w:val="000000" w:themeColor="text1"/>
          <w:vertAlign w:val="subscript"/>
        </w:rPr>
        <w:t>3</w:t>
      </w:r>
      <w:r w:rsidRPr="00E65F26">
        <w:rPr>
          <w:color w:val="000000" w:themeColor="text1"/>
        </w:rPr>
        <w:t xml:space="preserve">S. (М.м. 297,33). </w:t>
      </w:r>
    </w:p>
    <w:p w:rsidR="00DC54E8" w:rsidRPr="00E65F26" w:rsidRDefault="00255CF7" w:rsidP="000A323A">
      <w:pPr>
        <w:spacing w:line="360" w:lineRule="auto"/>
        <w:jc w:val="both"/>
        <w:rPr>
          <w:color w:val="000000" w:themeColor="text1"/>
        </w:rPr>
      </w:pPr>
      <w:r w:rsidRPr="00E65F26">
        <w:rPr>
          <w:color w:val="000000" w:themeColor="text1"/>
        </w:rPr>
        <w:t>(2</w:t>
      </w:r>
      <w:r w:rsidRPr="00E65F26">
        <w:rPr>
          <w:i/>
          <w:color w:val="000000" w:themeColor="text1"/>
        </w:rPr>
        <w:t>R</w:t>
      </w:r>
      <w:r w:rsidRPr="00E65F26">
        <w:rPr>
          <w:color w:val="000000" w:themeColor="text1"/>
        </w:rPr>
        <w:t>,3</w:t>
      </w:r>
      <w:r w:rsidRPr="00E65F26">
        <w:rPr>
          <w:i/>
          <w:color w:val="000000" w:themeColor="text1"/>
        </w:rPr>
        <w:t>R</w:t>
      </w:r>
      <w:r w:rsidRPr="00E65F26">
        <w:rPr>
          <w:color w:val="000000" w:themeColor="text1"/>
        </w:rPr>
        <w:t>,4</w:t>
      </w:r>
      <w:r w:rsidRPr="00E65F26">
        <w:rPr>
          <w:i/>
          <w:color w:val="000000" w:themeColor="text1"/>
        </w:rPr>
        <w:t>S</w:t>
      </w:r>
      <w:r w:rsidRPr="00E65F26">
        <w:rPr>
          <w:color w:val="000000" w:themeColor="text1"/>
        </w:rPr>
        <w:t>,5</w:t>
      </w:r>
      <w:r w:rsidRPr="00E65F26">
        <w:rPr>
          <w:i/>
          <w:color w:val="000000" w:themeColor="text1"/>
        </w:rPr>
        <w:t>S</w:t>
      </w:r>
      <w:r w:rsidRPr="00E65F26">
        <w:rPr>
          <w:color w:val="000000" w:themeColor="text1"/>
        </w:rPr>
        <w:t>)-5-(6-Амино-9</w:t>
      </w:r>
      <w:r w:rsidRPr="00E65F26">
        <w:rPr>
          <w:i/>
          <w:color w:val="000000" w:themeColor="text1"/>
        </w:rPr>
        <w:t>H</w:t>
      </w:r>
      <w:r w:rsidRPr="00E65F26">
        <w:rPr>
          <w:color w:val="000000" w:themeColor="text1"/>
        </w:rPr>
        <w:t>-пурин-9-ил)-5-[(метилсульфанил)метил]оксолан-3,4-диол.</w:t>
      </w:r>
    </w:p>
    <w:p w:rsidR="00255CF7" w:rsidRPr="00E65F26" w:rsidRDefault="00255CF7" w:rsidP="000A323A">
      <w:pPr>
        <w:spacing w:line="360" w:lineRule="auto"/>
        <w:jc w:val="both"/>
        <w:rPr>
          <w:color w:val="000000" w:themeColor="text1"/>
        </w:rPr>
      </w:pPr>
      <w:r w:rsidRPr="00E65F26">
        <w:rPr>
          <w:color w:val="000000" w:themeColor="text1"/>
        </w:rPr>
        <w:t>Мало растворим в метаноле, диметилсцльфоксиде.</w:t>
      </w:r>
    </w:p>
    <w:p w:rsidR="00255CF7" w:rsidRPr="00E65F26" w:rsidRDefault="00255CF7" w:rsidP="00255CF7">
      <w:pPr>
        <w:pStyle w:val="a3"/>
        <w:rPr>
          <w:color w:val="000000" w:themeColor="text1"/>
        </w:rPr>
      </w:pPr>
      <w:r w:rsidRPr="00E65F26">
        <w:rPr>
          <w:i/>
          <w:color w:val="000000" w:themeColor="text1"/>
        </w:rPr>
        <w:t>Температура плавления</w:t>
      </w:r>
      <w:r w:rsidRPr="00E65F26">
        <w:rPr>
          <w:color w:val="000000" w:themeColor="text1"/>
        </w:rPr>
        <w:t>. От 205 до 210 °С.</w:t>
      </w:r>
    </w:p>
    <w:p w:rsidR="00F560B9" w:rsidRPr="00E65F26" w:rsidRDefault="00F560B9" w:rsidP="00F560B9">
      <w:pPr>
        <w:pStyle w:val="a3"/>
        <w:keepNext/>
        <w:rPr>
          <w:color w:val="000000" w:themeColor="text1"/>
        </w:rPr>
      </w:pPr>
      <w:r w:rsidRPr="00E65F26">
        <w:rPr>
          <w:b/>
          <w:color w:val="000000" w:themeColor="text1"/>
        </w:rPr>
        <w:t>Метилтозилат</w:t>
      </w:r>
      <w:r w:rsidRPr="00E65F26">
        <w:rPr>
          <w:color w:val="000000" w:themeColor="text1"/>
        </w:rPr>
        <w:t>. [80-48-8]. C</w:t>
      </w:r>
      <w:r w:rsidRPr="00E65F26">
        <w:rPr>
          <w:color w:val="000000" w:themeColor="text1"/>
          <w:vertAlign w:val="subscript"/>
        </w:rPr>
        <w:t>8</w:t>
      </w:r>
      <w:r w:rsidRPr="00E65F26">
        <w:rPr>
          <w:color w:val="000000" w:themeColor="text1"/>
        </w:rPr>
        <w:t>H</w:t>
      </w:r>
      <w:r w:rsidRPr="00E65F26">
        <w:rPr>
          <w:color w:val="000000" w:themeColor="text1"/>
          <w:vertAlign w:val="subscript"/>
        </w:rPr>
        <w:t>10</w:t>
      </w:r>
      <w:r w:rsidRPr="00E65F26">
        <w:rPr>
          <w:color w:val="000000" w:themeColor="text1"/>
        </w:rPr>
        <w:t>O</w:t>
      </w:r>
      <w:r w:rsidRPr="00E65F26">
        <w:rPr>
          <w:color w:val="000000" w:themeColor="text1"/>
          <w:vertAlign w:val="subscript"/>
        </w:rPr>
        <w:t>3</w:t>
      </w:r>
      <w:r w:rsidRPr="00E65F26">
        <w:rPr>
          <w:color w:val="000000" w:themeColor="text1"/>
        </w:rPr>
        <w:t>S. (М.м. 186,23).</w:t>
      </w:r>
    </w:p>
    <w:p w:rsidR="00F560B9" w:rsidRPr="00E65F26" w:rsidRDefault="00F560B9" w:rsidP="00255CF7">
      <w:pPr>
        <w:pStyle w:val="a3"/>
        <w:rPr>
          <w:color w:val="000000" w:themeColor="text1"/>
        </w:rPr>
      </w:pPr>
      <w:r w:rsidRPr="00E65F26">
        <w:rPr>
          <w:color w:val="000000" w:themeColor="text1"/>
        </w:rPr>
        <w:t>Метил(4-метилбензолсульфонат).</w:t>
      </w:r>
    </w:p>
    <w:p w:rsidR="00F560B9" w:rsidRPr="00E65F26" w:rsidRDefault="00F560B9" w:rsidP="00255CF7">
      <w:pPr>
        <w:pStyle w:val="a3"/>
        <w:rPr>
          <w:color w:val="000000" w:themeColor="text1"/>
        </w:rPr>
      </w:pPr>
      <w:r w:rsidRPr="00E65F26">
        <w:rPr>
          <w:color w:val="000000" w:themeColor="text1"/>
        </w:rPr>
        <w:t>Прозрачная, бесцветная или бледно-жёлтая маслинистая жидкость или низкоплавкое твёрдое вещество.</w:t>
      </w:r>
    </w:p>
    <w:p w:rsidR="00C264D5" w:rsidRPr="00E65F26" w:rsidRDefault="00852ED9" w:rsidP="00C264D5">
      <w:pPr>
        <w:spacing w:line="360" w:lineRule="auto"/>
        <w:jc w:val="both"/>
        <w:rPr>
          <w:color w:val="000000" w:themeColor="text1"/>
        </w:rPr>
      </w:pPr>
      <w:r w:rsidRPr="00E65F26">
        <w:rPr>
          <w:color w:val="000000" w:themeColor="text1"/>
          <w:position w:val="-12"/>
        </w:rPr>
        <w:object w:dxaOrig="440" w:dyaOrig="440">
          <v:shape id="_x0000_i1310" type="#_x0000_t75" style="width:24pt;height:24pt" o:ole="">
            <v:imagedata r:id="rId359" o:title=""/>
          </v:shape>
          <o:OLEObject Type="Embed" ProgID="Equation.3" ShapeID="_x0000_i1310" DrawAspect="Content" ObjectID="_1750698012" r:id="rId360"/>
        </w:object>
      </w:r>
      <w:r w:rsidR="00C264D5" w:rsidRPr="00E65F26">
        <w:rPr>
          <w:color w:val="000000" w:themeColor="text1"/>
        </w:rPr>
        <w:t xml:space="preserve">. Около </w:t>
      </w:r>
      <w:r w:rsidR="00B83B2D" w:rsidRPr="00E65F26">
        <w:rPr>
          <w:color w:val="000000" w:themeColor="text1"/>
        </w:rPr>
        <w:t>1,234</w:t>
      </w:r>
      <w:r w:rsidR="00C264D5" w:rsidRPr="00E65F26">
        <w:rPr>
          <w:color w:val="000000" w:themeColor="text1"/>
        </w:rPr>
        <w:t>.</w:t>
      </w:r>
    </w:p>
    <w:p w:rsidR="00B83B2D" w:rsidRPr="00E65F26" w:rsidRDefault="00B83B2D" w:rsidP="00B83B2D">
      <w:pPr>
        <w:spacing w:line="360" w:lineRule="auto"/>
        <w:jc w:val="both"/>
        <w:rPr>
          <w:color w:val="000000" w:themeColor="text1"/>
        </w:rPr>
      </w:pPr>
      <w:r w:rsidRPr="00E65F26">
        <w:rPr>
          <w:color w:val="000000" w:themeColor="text1"/>
          <w:position w:val="-12"/>
        </w:rPr>
        <w:object w:dxaOrig="400" w:dyaOrig="440">
          <v:shape id="_x0000_i1311" type="#_x0000_t75" style="width:21pt;height:24pt" o:ole="">
            <v:imagedata r:id="rId25" o:title=""/>
          </v:shape>
          <o:OLEObject Type="Embed" ProgID="Equation.3" ShapeID="_x0000_i1311" DrawAspect="Content" ObjectID="_1750698013" r:id="rId361"/>
        </w:object>
      </w:r>
      <w:r w:rsidRPr="00E65F26">
        <w:rPr>
          <w:color w:val="000000" w:themeColor="text1"/>
        </w:rPr>
        <w:t>. Около 1,517.</w:t>
      </w:r>
    </w:p>
    <w:p w:rsidR="00C264D5" w:rsidRPr="00E65F26" w:rsidRDefault="00C264D5" w:rsidP="00C264D5">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25 до 28 °С.</w:t>
      </w:r>
    </w:p>
    <w:p w:rsidR="00C264D5" w:rsidRPr="00E65F26" w:rsidRDefault="00C264D5" w:rsidP="00C264D5">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145 °С при 5 мм. рт. ст.</w:t>
      </w:r>
    </w:p>
    <w:p w:rsidR="00B57ADA" w:rsidRPr="00E65F26" w:rsidRDefault="00A6303F" w:rsidP="00116699">
      <w:pPr>
        <w:keepNext/>
        <w:spacing w:line="360" w:lineRule="auto"/>
        <w:jc w:val="both"/>
        <w:rPr>
          <w:color w:val="000000" w:themeColor="text1"/>
        </w:rPr>
      </w:pPr>
      <w:r w:rsidRPr="00E65F26">
        <w:rPr>
          <w:b/>
          <w:color w:val="000000" w:themeColor="text1"/>
        </w:rPr>
        <w:t>Метилтридеканоат</w:t>
      </w:r>
      <w:r w:rsidRPr="00E65F26">
        <w:rPr>
          <w:color w:val="000000" w:themeColor="text1"/>
        </w:rPr>
        <w:t>. [1731-88-0]. С</w:t>
      </w:r>
      <w:r w:rsidRPr="00E65F26">
        <w:rPr>
          <w:color w:val="000000" w:themeColor="text1"/>
          <w:vertAlign w:val="subscript"/>
        </w:rPr>
        <w:t>14</w:t>
      </w:r>
      <w:r w:rsidRPr="00E65F26">
        <w:rPr>
          <w:color w:val="000000" w:themeColor="text1"/>
        </w:rPr>
        <w:t>Н</w:t>
      </w:r>
      <w:r w:rsidRPr="00E65F26">
        <w:rPr>
          <w:color w:val="000000" w:themeColor="text1"/>
          <w:vertAlign w:val="subscript"/>
        </w:rPr>
        <w:t>28</w:t>
      </w:r>
      <w:r w:rsidRPr="00E65F26">
        <w:rPr>
          <w:color w:val="000000" w:themeColor="text1"/>
        </w:rPr>
        <w:t>О</w:t>
      </w:r>
      <w:r w:rsidRPr="00E65F26">
        <w:rPr>
          <w:color w:val="000000" w:themeColor="text1"/>
          <w:vertAlign w:val="subscript"/>
        </w:rPr>
        <w:t>2</w:t>
      </w:r>
      <w:r w:rsidRPr="00E65F26">
        <w:rPr>
          <w:color w:val="000000" w:themeColor="text1"/>
        </w:rPr>
        <w:t>. (М.м.</w:t>
      </w:r>
      <w:r w:rsidR="0029190C" w:rsidRPr="00E65F26">
        <w:rPr>
          <w:color w:val="000000" w:themeColor="text1"/>
        </w:rPr>
        <w:t> </w:t>
      </w:r>
      <w:r w:rsidRPr="00E65F26">
        <w:rPr>
          <w:color w:val="000000" w:themeColor="text1"/>
        </w:rPr>
        <w:t>228,</w:t>
      </w:r>
      <w:r w:rsidR="00B57ADA" w:rsidRPr="00E65F26">
        <w:rPr>
          <w:color w:val="000000" w:themeColor="text1"/>
        </w:rPr>
        <w:t>37</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Метилтридеканоат.</w:t>
      </w:r>
    </w:p>
    <w:p w:rsidR="00A6303F" w:rsidRPr="00E65F26" w:rsidRDefault="00A6303F" w:rsidP="000A323A">
      <w:pPr>
        <w:spacing w:line="360" w:lineRule="auto"/>
        <w:jc w:val="both"/>
        <w:rPr>
          <w:color w:val="000000" w:themeColor="text1"/>
        </w:rPr>
      </w:pPr>
      <w:r w:rsidRPr="00E65F26">
        <w:rPr>
          <w:color w:val="000000" w:themeColor="text1"/>
        </w:rPr>
        <w:t>Бесцветная или слабо</w:t>
      </w:r>
      <w:r w:rsidR="004702E6" w:rsidRPr="00E65F26">
        <w:rPr>
          <w:color w:val="000000" w:themeColor="text1"/>
        </w:rPr>
        <w:t>-жёлт</w:t>
      </w:r>
      <w:r w:rsidRPr="00E65F26">
        <w:rPr>
          <w:color w:val="000000" w:themeColor="text1"/>
        </w:rPr>
        <w:t>о</w:t>
      </w:r>
      <w:r w:rsidR="0029190C" w:rsidRPr="00E65F26">
        <w:rPr>
          <w:color w:val="000000" w:themeColor="text1"/>
        </w:rPr>
        <w:t>го цвета жидкость.</w:t>
      </w:r>
    </w:p>
    <w:p w:rsidR="00A6303F" w:rsidRPr="00E65F26" w:rsidRDefault="00A6303F" w:rsidP="000A323A">
      <w:pPr>
        <w:spacing w:line="360" w:lineRule="auto"/>
        <w:jc w:val="both"/>
        <w:rPr>
          <w:color w:val="000000" w:themeColor="text1"/>
        </w:rPr>
      </w:pPr>
      <w:r w:rsidRPr="00E65F26">
        <w:rPr>
          <w:color w:val="000000" w:themeColor="text1"/>
        </w:rPr>
        <w:t>Растворим в спирте 96</w:t>
      </w:r>
      <w:r w:rsidR="0029190C" w:rsidRPr="00E65F26">
        <w:rPr>
          <w:color w:val="000000" w:themeColor="text1"/>
        </w:rPr>
        <w:t> </w:t>
      </w:r>
      <w:r w:rsidRPr="00E65F26">
        <w:rPr>
          <w:color w:val="000000" w:themeColor="text1"/>
        </w:rPr>
        <w:t>% и петролейном эфире.</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312" type="#_x0000_t75" style="width:24pt;height:24pt" o:ole="">
            <v:imagedata r:id="rId61" o:title=""/>
          </v:shape>
          <o:OLEObject Type="Embed" ProgID="Equation.3" ShapeID="_x0000_i1312" DrawAspect="Content" ObjectID="_1750698014" r:id="rId362"/>
        </w:object>
      </w:r>
      <w:r w:rsidR="00A6303F" w:rsidRPr="00E65F26">
        <w:rPr>
          <w:color w:val="000000" w:themeColor="text1"/>
        </w:rPr>
        <w:t>. Около 0,86.</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00" w:dyaOrig="440">
          <v:shape id="_x0000_i1313" type="#_x0000_t75" style="width:21pt;height:24pt" o:ole="">
            <v:imagedata r:id="rId25" o:title=""/>
          </v:shape>
          <o:OLEObject Type="Embed" ProgID="Equation.3" ShapeID="_x0000_i1313" DrawAspect="Content" ObjectID="_1750698015" r:id="rId363"/>
        </w:object>
      </w:r>
      <w:r w:rsidR="00A6303F" w:rsidRPr="00E65F26">
        <w:rPr>
          <w:color w:val="000000" w:themeColor="text1"/>
        </w:rPr>
        <w:t>. Около 1,441.</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6</w:t>
      </w:r>
      <w:r w:rsidR="0029190C" w:rsidRPr="00E65F26">
        <w:rPr>
          <w:color w:val="000000" w:themeColor="text1"/>
        </w:rPr>
        <w:t> °</w:t>
      </w:r>
      <w:r w:rsidRPr="00E65F26">
        <w:rPr>
          <w:color w:val="000000" w:themeColor="text1"/>
        </w:rPr>
        <w:t>С.</w:t>
      </w:r>
    </w:p>
    <w:p w:rsidR="00B57ADA" w:rsidRPr="00E65F26" w:rsidRDefault="00A6303F" w:rsidP="00116699">
      <w:pPr>
        <w:pStyle w:val="a3"/>
        <w:keepNext/>
        <w:rPr>
          <w:color w:val="000000" w:themeColor="text1"/>
        </w:rPr>
      </w:pPr>
      <w:r w:rsidRPr="00E65F26">
        <w:rPr>
          <w:b/>
          <w:color w:val="000000" w:themeColor="text1"/>
        </w:rPr>
        <w:t>Метилтрикозаноат</w:t>
      </w:r>
      <w:r w:rsidRPr="00E65F26">
        <w:rPr>
          <w:color w:val="000000" w:themeColor="text1"/>
        </w:rPr>
        <w:t>. [2433-97-8]. С</w:t>
      </w:r>
      <w:r w:rsidRPr="00E65F26">
        <w:rPr>
          <w:color w:val="000000" w:themeColor="text1"/>
          <w:vertAlign w:val="subscript"/>
        </w:rPr>
        <w:t>24</w:t>
      </w:r>
      <w:r w:rsidRPr="00E65F26">
        <w:rPr>
          <w:color w:val="000000" w:themeColor="text1"/>
        </w:rPr>
        <w:t>Н</w:t>
      </w:r>
      <w:r w:rsidRPr="00E65F26">
        <w:rPr>
          <w:color w:val="000000" w:themeColor="text1"/>
          <w:vertAlign w:val="subscript"/>
        </w:rPr>
        <w:t>48</w:t>
      </w:r>
      <w:r w:rsidRPr="00E65F26">
        <w:rPr>
          <w:color w:val="000000" w:themeColor="text1"/>
        </w:rPr>
        <w:t>О</w:t>
      </w:r>
      <w:r w:rsidRPr="00E65F26">
        <w:rPr>
          <w:color w:val="000000" w:themeColor="text1"/>
          <w:vertAlign w:val="subscript"/>
        </w:rPr>
        <w:t>2</w:t>
      </w:r>
      <w:r w:rsidRPr="00E65F26">
        <w:rPr>
          <w:color w:val="000000" w:themeColor="text1"/>
        </w:rPr>
        <w:t>. (М.м.</w:t>
      </w:r>
      <w:r w:rsidR="0029190C" w:rsidRPr="00E65F26">
        <w:rPr>
          <w:color w:val="000000" w:themeColor="text1"/>
        </w:rPr>
        <w:t> </w:t>
      </w:r>
      <w:r w:rsidRPr="00E65F26">
        <w:rPr>
          <w:color w:val="000000" w:themeColor="text1"/>
        </w:rPr>
        <w:t>368,6</w:t>
      </w:r>
      <w:r w:rsidR="00B57ADA" w:rsidRPr="00E65F26">
        <w:rPr>
          <w:color w:val="000000" w:themeColor="text1"/>
        </w:rPr>
        <w:t>4</w:t>
      </w:r>
      <w:r w:rsidRPr="00E65F26">
        <w:rPr>
          <w:color w:val="000000" w:themeColor="text1"/>
        </w:rPr>
        <w:t xml:space="preserve">). </w:t>
      </w:r>
    </w:p>
    <w:p w:rsidR="00A6303F" w:rsidRPr="00E65F26" w:rsidRDefault="00A6303F" w:rsidP="000A323A">
      <w:pPr>
        <w:pStyle w:val="a3"/>
        <w:rPr>
          <w:b/>
          <w:color w:val="000000" w:themeColor="text1"/>
        </w:rPr>
      </w:pPr>
      <w:r w:rsidRPr="00E65F26">
        <w:rPr>
          <w:color w:val="000000" w:themeColor="text1"/>
        </w:rPr>
        <w:t>Метилтрикозаноат.</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99,0</w:t>
      </w:r>
      <w:r w:rsidR="0029190C" w:rsidRPr="00E65F26">
        <w:rPr>
          <w:color w:val="000000" w:themeColor="text1"/>
        </w:rPr>
        <w:t> </w:t>
      </w:r>
      <w:r w:rsidRPr="00E65F26">
        <w:rPr>
          <w:color w:val="000000" w:themeColor="text1"/>
        </w:rPr>
        <w:t>% С</w:t>
      </w:r>
      <w:r w:rsidRPr="00E65F26">
        <w:rPr>
          <w:color w:val="000000" w:themeColor="text1"/>
          <w:vertAlign w:val="subscript"/>
        </w:rPr>
        <w:t>24</w:t>
      </w:r>
      <w:r w:rsidRPr="00E65F26">
        <w:rPr>
          <w:color w:val="000000" w:themeColor="text1"/>
        </w:rPr>
        <w:t>Н</w:t>
      </w:r>
      <w:r w:rsidRPr="00E65F26">
        <w:rPr>
          <w:color w:val="000000" w:themeColor="text1"/>
          <w:vertAlign w:val="subscript"/>
        </w:rPr>
        <w:t>48</w:t>
      </w:r>
      <w:r w:rsidRPr="00E65F26">
        <w:rPr>
          <w:color w:val="000000" w:themeColor="text1"/>
        </w:rPr>
        <w:t>О</w:t>
      </w:r>
      <w:r w:rsidRPr="00E65F26">
        <w:rPr>
          <w:color w:val="000000" w:themeColor="text1"/>
          <w:vertAlign w:val="subscript"/>
        </w:rPr>
        <w:t>2</w:t>
      </w:r>
      <w:r w:rsidRPr="00E65F26">
        <w:rPr>
          <w:color w:val="000000" w:themeColor="text1"/>
        </w:rPr>
        <w:t>.</w:t>
      </w:r>
    </w:p>
    <w:p w:rsidR="00A6303F" w:rsidRPr="00E65F26" w:rsidRDefault="0029190C" w:rsidP="000A323A">
      <w:pPr>
        <w:pStyle w:val="a3"/>
        <w:rPr>
          <w:color w:val="000000" w:themeColor="text1"/>
        </w:rPr>
      </w:pPr>
      <w:r w:rsidRPr="00E65F26">
        <w:rPr>
          <w:color w:val="000000" w:themeColor="text1"/>
        </w:rPr>
        <w:t>Кристаллы белого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растворим в гексане.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55 до 56</w:t>
      </w:r>
      <w:r w:rsidR="0029190C" w:rsidRPr="00E65F26">
        <w:rPr>
          <w:color w:val="000000" w:themeColor="text1"/>
        </w:rPr>
        <w:t> °С.</w:t>
      </w:r>
    </w:p>
    <w:p w:rsidR="00A6303F" w:rsidRPr="00E65F26" w:rsidRDefault="00A6303F" w:rsidP="000A323A">
      <w:pPr>
        <w:keepNext/>
        <w:spacing w:line="360" w:lineRule="auto"/>
        <w:jc w:val="both"/>
        <w:rPr>
          <w:color w:val="000000" w:themeColor="text1"/>
        </w:rPr>
      </w:pPr>
      <w:r w:rsidRPr="00E65F26">
        <w:rPr>
          <w:b/>
          <w:color w:val="000000" w:themeColor="text1"/>
        </w:rPr>
        <w:t>Метилфенилоксазолилбензол</w:t>
      </w:r>
      <w:r w:rsidRPr="00E65F26">
        <w:rPr>
          <w:color w:val="000000" w:themeColor="text1"/>
        </w:rPr>
        <w:t>. [3073-87-8]. С</w:t>
      </w:r>
      <w:r w:rsidRPr="00E65F26">
        <w:rPr>
          <w:color w:val="000000" w:themeColor="text1"/>
          <w:vertAlign w:val="subscript"/>
        </w:rPr>
        <w:t>26</w:t>
      </w:r>
      <w:r w:rsidRPr="00E65F26">
        <w:rPr>
          <w:color w:val="000000" w:themeColor="text1"/>
        </w:rPr>
        <w:t>Н</w:t>
      </w:r>
      <w:r w:rsidRPr="00E65F26">
        <w:rPr>
          <w:color w:val="000000" w:themeColor="text1"/>
          <w:vertAlign w:val="subscript"/>
        </w:rPr>
        <w:t>20</w:t>
      </w:r>
      <w:r w:rsidRPr="00E65F26">
        <w:rPr>
          <w:color w:val="000000" w:themeColor="text1"/>
          <w:lang w:val="en-US"/>
        </w:rPr>
        <w:t>N</w:t>
      </w:r>
      <w:r w:rsidRPr="00E65F26">
        <w:rPr>
          <w:color w:val="000000" w:themeColor="text1"/>
          <w:vertAlign w:val="subscript"/>
        </w:rPr>
        <w:t>2</w:t>
      </w:r>
      <w:r w:rsidRPr="00E65F26">
        <w:rPr>
          <w:color w:val="000000" w:themeColor="text1"/>
        </w:rPr>
        <w:t>О</w:t>
      </w:r>
      <w:r w:rsidRPr="00E65F26">
        <w:rPr>
          <w:color w:val="000000" w:themeColor="text1"/>
          <w:vertAlign w:val="subscript"/>
        </w:rPr>
        <w:t>2</w:t>
      </w:r>
      <w:r w:rsidRPr="00E65F26">
        <w:rPr>
          <w:color w:val="000000" w:themeColor="text1"/>
        </w:rPr>
        <w:t>. (М.м.</w:t>
      </w:r>
      <w:r w:rsidR="0029190C" w:rsidRPr="00E65F26">
        <w:rPr>
          <w:color w:val="000000" w:themeColor="text1"/>
        </w:rPr>
        <w:t> 392,</w:t>
      </w:r>
      <w:r w:rsidR="0019373C" w:rsidRPr="00E65F26">
        <w:rPr>
          <w:color w:val="000000" w:themeColor="text1"/>
        </w:rPr>
        <w:t>45</w:t>
      </w:r>
      <w:r w:rsidR="0029190C" w:rsidRPr="00E65F26">
        <w:rPr>
          <w:color w:val="000000" w:themeColor="text1"/>
        </w:rPr>
        <w:t>).</w:t>
      </w:r>
    </w:p>
    <w:p w:rsidR="00A6303F" w:rsidRPr="00E65F26" w:rsidRDefault="00A6303F" w:rsidP="000A323A">
      <w:pPr>
        <w:spacing w:line="360" w:lineRule="auto"/>
        <w:jc w:val="both"/>
        <w:rPr>
          <w:color w:val="000000" w:themeColor="text1"/>
        </w:rPr>
      </w:pPr>
      <w:r w:rsidRPr="00E65F26">
        <w:rPr>
          <w:bCs/>
          <w:color w:val="000000" w:themeColor="text1"/>
        </w:rPr>
        <w:t>2,2'-(1,4-Фенилен)бис(4-метил-5-фенил-1,3-оксазол)</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Мелкий порошок</w:t>
      </w:r>
      <w:r w:rsidRPr="00E65F26">
        <w:rPr>
          <w:color w:val="000000" w:themeColor="text1"/>
        </w:rPr>
        <w:tab/>
        <w:t xml:space="preserve"> зеленовато</w:t>
      </w:r>
      <w:r w:rsidR="004702E6" w:rsidRPr="00E65F26">
        <w:rPr>
          <w:color w:val="000000" w:themeColor="text1"/>
        </w:rPr>
        <w:t>-жёлт</w:t>
      </w:r>
      <w:r w:rsidRPr="00E65F26">
        <w:rPr>
          <w:color w:val="000000" w:themeColor="text1"/>
        </w:rPr>
        <w:t>ого цвета с синей флуор</w:t>
      </w:r>
      <w:r w:rsidR="0029190C" w:rsidRPr="00E65F26">
        <w:rPr>
          <w:color w:val="000000" w:themeColor="text1"/>
        </w:rPr>
        <w:t>есценцией или мелкие кристаллы.</w:t>
      </w:r>
    </w:p>
    <w:p w:rsidR="00A6303F" w:rsidRPr="00E65F26" w:rsidRDefault="00A6303F" w:rsidP="000A323A">
      <w:pPr>
        <w:pStyle w:val="a3"/>
        <w:rPr>
          <w:color w:val="000000" w:themeColor="text1"/>
        </w:rPr>
      </w:pPr>
      <w:r w:rsidRPr="00E65F26">
        <w:rPr>
          <w:color w:val="000000" w:themeColor="text1"/>
        </w:rPr>
        <w:t>Растворим в спирте 96</w:t>
      </w:r>
      <w:r w:rsidR="0029190C" w:rsidRPr="00E65F26">
        <w:rPr>
          <w:color w:val="000000" w:themeColor="text1"/>
        </w:rPr>
        <w:t> </w:t>
      </w:r>
      <w:r w:rsidRPr="00E65F26">
        <w:rPr>
          <w:color w:val="000000" w:themeColor="text1"/>
        </w:rPr>
        <w:t>%, умеренно растворим в ксилоле.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233</w:t>
      </w:r>
      <w:r w:rsidR="0029190C"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Метилфенилоксазолилбензол, используемый для жидкостной сцинтилляции, должен быть соответствующей степени чистоты.</w:t>
      </w:r>
    </w:p>
    <w:p w:rsidR="00A6303F" w:rsidRPr="00E65F26" w:rsidRDefault="00A6303F" w:rsidP="000A323A">
      <w:pPr>
        <w:pStyle w:val="a3"/>
        <w:rPr>
          <w:color w:val="000000" w:themeColor="text1"/>
        </w:rPr>
      </w:pPr>
      <w:r w:rsidRPr="00E65F26">
        <w:rPr>
          <w:b/>
          <w:color w:val="000000" w:themeColor="text1"/>
        </w:rPr>
        <w:t>Метилфталеин</w:t>
      </w:r>
      <w:r w:rsidRPr="00E65F26">
        <w:rPr>
          <w:color w:val="000000" w:themeColor="text1"/>
        </w:rPr>
        <w:t>. См.</w:t>
      </w:r>
      <w:r w:rsidR="00CD2183" w:rsidRPr="00E65F26">
        <w:rPr>
          <w:color w:val="000000" w:themeColor="text1"/>
        </w:rPr>
        <w:t> </w:t>
      </w:r>
      <w:r w:rsidRPr="00E65F26">
        <w:rPr>
          <w:b/>
          <w:color w:val="000000" w:themeColor="text1"/>
        </w:rPr>
        <w:t>Фталеиновый пурпур</w:t>
      </w:r>
      <w:r w:rsidR="00473DE0" w:rsidRPr="00E65F26">
        <w:rPr>
          <w:b/>
          <w:color w:val="000000" w:themeColor="text1"/>
        </w:rPr>
        <w:t>н</w:t>
      </w:r>
      <w:r w:rsidRPr="00E65F26">
        <w:rPr>
          <w:b/>
          <w:color w:val="000000" w:themeColor="text1"/>
        </w:rPr>
        <w:t>ый</w:t>
      </w:r>
      <w:r w:rsidRPr="00E65F26">
        <w:rPr>
          <w:color w:val="000000" w:themeColor="text1"/>
        </w:rPr>
        <w:t>.</w:t>
      </w:r>
    </w:p>
    <w:p w:rsidR="00FD083B" w:rsidRPr="00E65F26" w:rsidRDefault="00FD083B" w:rsidP="000A323A">
      <w:pPr>
        <w:spacing w:line="360" w:lineRule="auto"/>
        <w:rPr>
          <w:rFonts w:eastAsia="Calibri"/>
          <w:color w:val="000000" w:themeColor="text1"/>
          <w:szCs w:val="22"/>
          <w:lang w:eastAsia="en-US"/>
        </w:rPr>
      </w:pPr>
      <w:r w:rsidRPr="00E65F26">
        <w:rPr>
          <w:rFonts w:eastAsia="Calibri"/>
          <w:b/>
          <w:color w:val="000000" w:themeColor="text1"/>
          <w:szCs w:val="22"/>
          <w:lang w:eastAsia="en-US"/>
        </w:rPr>
        <w:t>Метилцеллозольв</w:t>
      </w:r>
      <w:r w:rsidRPr="00E65F26">
        <w:rPr>
          <w:rFonts w:eastAsia="Calibri"/>
          <w:color w:val="000000" w:themeColor="text1"/>
          <w:szCs w:val="22"/>
          <w:lang w:eastAsia="en-US"/>
        </w:rPr>
        <w:t xml:space="preserve">. См. </w:t>
      </w:r>
      <w:r w:rsidRPr="00E65F26">
        <w:rPr>
          <w:rFonts w:eastAsia="Calibri"/>
          <w:b/>
          <w:color w:val="000000" w:themeColor="text1"/>
          <w:szCs w:val="22"/>
          <w:lang w:eastAsia="en-US"/>
        </w:rPr>
        <w:t>Этиленгликоля монометиловый эфир.</w:t>
      </w:r>
    </w:p>
    <w:p w:rsidR="00A6303F" w:rsidRPr="00E65F26" w:rsidRDefault="00A6303F" w:rsidP="00116699">
      <w:pPr>
        <w:keepNext/>
        <w:spacing w:line="360" w:lineRule="auto"/>
        <w:jc w:val="both"/>
        <w:rPr>
          <w:color w:val="000000" w:themeColor="text1"/>
        </w:rPr>
      </w:pPr>
      <w:r w:rsidRPr="00E65F26">
        <w:rPr>
          <w:b/>
          <w:color w:val="000000" w:themeColor="text1"/>
        </w:rPr>
        <w:t>Метилцеллюлоза 450</w:t>
      </w:r>
      <w:r w:rsidRPr="00E65F26">
        <w:rPr>
          <w:color w:val="000000" w:themeColor="text1"/>
        </w:rPr>
        <w:t xml:space="preserve">. </w:t>
      </w:r>
      <w:r w:rsidR="00CD2183" w:rsidRPr="00E65F26">
        <w:rPr>
          <w:color w:val="000000" w:themeColor="text1"/>
        </w:rPr>
        <w:t>[9004-67-5].</w:t>
      </w:r>
    </w:p>
    <w:p w:rsidR="00A6303F" w:rsidRPr="00E65F26" w:rsidRDefault="00A6303F" w:rsidP="000A323A">
      <w:pPr>
        <w:spacing w:line="360" w:lineRule="auto"/>
        <w:jc w:val="both"/>
        <w:rPr>
          <w:color w:val="000000" w:themeColor="text1"/>
        </w:rPr>
      </w:pPr>
      <w:r w:rsidRPr="00E65F26">
        <w:rPr>
          <w:color w:val="000000" w:themeColor="text1"/>
        </w:rPr>
        <w:t xml:space="preserve">Представляет собой частично </w:t>
      </w:r>
      <w:r w:rsidRPr="00E65F26">
        <w:rPr>
          <w:i/>
          <w:color w:val="000000" w:themeColor="text1"/>
        </w:rPr>
        <w:t>О</w:t>
      </w:r>
      <w:r w:rsidRPr="00E65F26">
        <w:rPr>
          <w:color w:val="000000" w:themeColor="text1"/>
        </w:rPr>
        <w:t>-метилированную целлю</w:t>
      </w:r>
      <w:r w:rsidR="00CD2183" w:rsidRPr="00E65F26">
        <w:rPr>
          <w:color w:val="000000" w:themeColor="text1"/>
        </w:rPr>
        <w:t>лозу.</w:t>
      </w:r>
    </w:p>
    <w:p w:rsidR="00A6303F" w:rsidRPr="00E65F26" w:rsidRDefault="00A6303F" w:rsidP="000A323A">
      <w:pPr>
        <w:spacing w:line="360" w:lineRule="auto"/>
        <w:jc w:val="both"/>
        <w:rPr>
          <w:color w:val="000000" w:themeColor="text1"/>
        </w:rPr>
      </w:pPr>
      <w:r w:rsidRPr="00E65F26">
        <w:rPr>
          <w:color w:val="000000" w:themeColor="text1"/>
        </w:rPr>
        <w:t>Белый или</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овато-белый или серовато</w:t>
      </w:r>
      <w:r w:rsidR="004702E6" w:rsidRPr="00E65F26">
        <w:rPr>
          <w:color w:val="000000" w:themeColor="text1"/>
        </w:rPr>
        <w:t>-жёлт</w:t>
      </w:r>
      <w:r w:rsidRPr="00E65F26">
        <w:rPr>
          <w:color w:val="000000" w:themeColor="text1"/>
        </w:rPr>
        <w:t>ый порошок или гранулы. Г</w:t>
      </w:r>
      <w:r w:rsidR="00CD2183" w:rsidRPr="00E65F26">
        <w:rPr>
          <w:color w:val="000000" w:themeColor="text1"/>
        </w:rPr>
        <w:t>игроскопична после высушивания.</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нерастворима в горячей воде, ацетоне, этаноле, эфире и толуоле, растворима в холодной воде, образуя коллоидные растворы.</w:t>
      </w:r>
    </w:p>
    <w:p w:rsidR="00A6303F" w:rsidRPr="00E65F26" w:rsidRDefault="00A6303F" w:rsidP="000A323A">
      <w:pPr>
        <w:spacing w:line="360" w:lineRule="auto"/>
        <w:jc w:val="both"/>
        <w:rPr>
          <w:color w:val="000000" w:themeColor="text1"/>
        </w:rPr>
      </w:pPr>
      <w:r w:rsidRPr="00E65F26">
        <w:rPr>
          <w:i/>
          <w:color w:val="000000" w:themeColor="text1"/>
        </w:rPr>
        <w:t>Номинальная вязкость</w:t>
      </w:r>
      <w:r w:rsidRPr="00E65F26">
        <w:rPr>
          <w:color w:val="000000" w:themeColor="text1"/>
        </w:rPr>
        <w:t>. 450</w:t>
      </w:r>
      <w:r w:rsidR="00CD2183" w:rsidRPr="00E65F26">
        <w:rPr>
          <w:color w:val="000000" w:themeColor="text1"/>
        </w:rPr>
        <w:t> </w:t>
      </w:r>
      <w:r w:rsidRPr="00E65F26">
        <w:rPr>
          <w:color w:val="000000" w:themeColor="text1"/>
        </w:rPr>
        <w:t>мПа</w:t>
      </w:r>
      <w:r w:rsidR="00451F0A" w:rsidRPr="00E65F26">
        <w:rPr>
          <w:color w:val="000000" w:themeColor="text1"/>
        </w:rPr>
        <w:t>·</w:t>
      </w:r>
      <w:r w:rsidRPr="00E65F26">
        <w:rPr>
          <w:color w:val="000000" w:themeColor="text1"/>
        </w:rPr>
        <w:t>с.</w:t>
      </w:r>
    </w:p>
    <w:p w:rsidR="00A6303F" w:rsidRPr="00E65F26" w:rsidRDefault="00A6303F" w:rsidP="00116699">
      <w:pPr>
        <w:keepNext/>
        <w:spacing w:line="360" w:lineRule="auto"/>
        <w:jc w:val="both"/>
        <w:rPr>
          <w:color w:val="000000" w:themeColor="text1"/>
        </w:rPr>
      </w:pPr>
      <w:r w:rsidRPr="00E65F26">
        <w:rPr>
          <w:b/>
          <w:color w:val="000000" w:themeColor="text1"/>
        </w:rPr>
        <w:t>Метилциннамат</w:t>
      </w:r>
      <w:r w:rsidRPr="00E65F26">
        <w:rPr>
          <w:color w:val="000000" w:themeColor="text1"/>
        </w:rPr>
        <w:t>. [103-26-4]. С</w:t>
      </w:r>
      <w:r w:rsidRPr="00E65F26">
        <w:rPr>
          <w:color w:val="000000" w:themeColor="text1"/>
          <w:vertAlign w:val="subscript"/>
        </w:rPr>
        <w:t>10</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2</w:t>
      </w:r>
      <w:r w:rsidRPr="00E65F26">
        <w:rPr>
          <w:color w:val="000000" w:themeColor="text1"/>
        </w:rPr>
        <w:t>. (М.м.</w:t>
      </w:r>
      <w:r w:rsidR="00CD2183" w:rsidRPr="00E65F26">
        <w:rPr>
          <w:color w:val="000000" w:themeColor="text1"/>
        </w:rPr>
        <w:t> </w:t>
      </w:r>
      <w:r w:rsidRPr="00E65F26">
        <w:rPr>
          <w:color w:val="000000" w:themeColor="text1"/>
        </w:rPr>
        <w:t>162,19).</w:t>
      </w:r>
    </w:p>
    <w:p w:rsidR="00A6303F" w:rsidRPr="00E65F26" w:rsidRDefault="00A6303F" w:rsidP="000A323A">
      <w:pPr>
        <w:spacing w:line="360" w:lineRule="auto"/>
        <w:jc w:val="both"/>
        <w:rPr>
          <w:color w:val="000000" w:themeColor="text1"/>
        </w:rPr>
      </w:pPr>
      <w:r w:rsidRPr="00E65F26">
        <w:rPr>
          <w:bCs/>
          <w:color w:val="000000" w:themeColor="text1"/>
        </w:rPr>
        <w:t>Метил(3-фенил</w:t>
      </w:r>
      <w:r w:rsidRPr="00E65F26">
        <w:rPr>
          <w:color w:val="000000" w:themeColor="text1"/>
          <w:spacing w:val="-6"/>
        </w:rPr>
        <w:t>проп-2-еноат</w:t>
      </w:r>
      <w:r w:rsidRPr="00E65F26">
        <w:rPr>
          <w:bCs/>
          <w:color w:val="000000" w:themeColor="text1"/>
        </w:rPr>
        <w:t>).</w:t>
      </w:r>
    </w:p>
    <w:p w:rsidR="00A6303F" w:rsidRPr="00E65F26" w:rsidRDefault="00CD2183" w:rsidP="000A323A">
      <w:pPr>
        <w:pStyle w:val="a3"/>
        <w:rPr>
          <w:color w:val="000000" w:themeColor="text1"/>
        </w:rPr>
      </w:pPr>
      <w:r w:rsidRPr="00E65F26">
        <w:rPr>
          <w:color w:val="000000" w:themeColor="text1"/>
        </w:rPr>
        <w:t>Бесцветные кристаллы.</w:t>
      </w:r>
    </w:p>
    <w:p w:rsidR="00A6303F" w:rsidRPr="00E65F26" w:rsidRDefault="00A6303F" w:rsidP="000A323A">
      <w:pPr>
        <w:pStyle w:val="a3"/>
        <w:rPr>
          <w:color w:val="000000" w:themeColor="text1"/>
        </w:rPr>
      </w:pPr>
      <w:r w:rsidRPr="00E65F26">
        <w:rPr>
          <w:color w:val="000000" w:themeColor="text1"/>
        </w:rPr>
        <w:lastRenderedPageBreak/>
        <w:t xml:space="preserve">Практически нерастворим в воде, легко растворим </w:t>
      </w:r>
      <w:r w:rsidR="005E0D21" w:rsidRPr="00E65F26">
        <w:rPr>
          <w:color w:val="000000" w:themeColor="text1"/>
        </w:rPr>
        <w:t xml:space="preserve">в </w:t>
      </w:r>
      <w:r w:rsidRPr="00E65F26">
        <w:rPr>
          <w:color w:val="000000" w:themeColor="text1"/>
        </w:rPr>
        <w:t>спирте 96</w:t>
      </w:r>
      <w:r w:rsidR="00CD2183" w:rsidRPr="00E65F26">
        <w:rPr>
          <w:color w:val="000000" w:themeColor="text1"/>
        </w:rPr>
        <w:t> % и</w:t>
      </w:r>
      <w:r w:rsidR="004E4A00" w:rsidRPr="00E65F26">
        <w:rPr>
          <w:color w:val="000000" w:themeColor="text1"/>
        </w:rPr>
        <w:t xml:space="preserve"> </w:t>
      </w:r>
      <w:r w:rsidRPr="00E65F26">
        <w:rPr>
          <w:color w:val="000000" w:themeColor="text1"/>
        </w:rPr>
        <w:t>растворим в эфире.</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00" w:dyaOrig="440">
          <v:shape id="_x0000_i1314" type="#_x0000_t75" style="width:21pt;height:24pt" o:ole="">
            <v:imagedata r:id="rId25" o:title=""/>
          </v:shape>
          <o:OLEObject Type="Embed" ProgID="Equation.3" ShapeID="_x0000_i1314" DrawAspect="Content" ObjectID="_1750698016" r:id="rId364"/>
        </w:object>
      </w:r>
      <w:r w:rsidR="00A6303F" w:rsidRPr="00E65F26">
        <w:rPr>
          <w:color w:val="000000" w:themeColor="text1"/>
        </w:rPr>
        <w:t>. Около 1,56.</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260</w:t>
      </w:r>
      <w:r w:rsidR="00CD2183"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34 до 36</w:t>
      </w:r>
      <w:r w:rsidR="00CD2183" w:rsidRPr="00E65F26">
        <w:rPr>
          <w:color w:val="000000" w:themeColor="text1"/>
        </w:rPr>
        <w:t> °</w:t>
      </w:r>
      <w:r w:rsidRPr="00E65F26">
        <w:rPr>
          <w:color w:val="000000" w:themeColor="text1"/>
        </w:rPr>
        <w:t>С.</w:t>
      </w:r>
    </w:p>
    <w:p w:rsidR="006B0935" w:rsidRPr="00E65F26" w:rsidRDefault="006B0935" w:rsidP="006B0935">
      <w:pPr>
        <w:keepNext/>
        <w:spacing w:line="360" w:lineRule="auto"/>
        <w:jc w:val="both"/>
        <w:rPr>
          <w:color w:val="000000"/>
        </w:rPr>
      </w:pPr>
      <w:r w:rsidRPr="00E65F26">
        <w:rPr>
          <w:b/>
          <w:bCs/>
          <w:i/>
          <w:iCs/>
          <w:color w:val="000000"/>
          <w:lang w:val="en-US"/>
        </w:rPr>
        <w:t>N</w:t>
      </w:r>
      <w:r w:rsidRPr="00E65F26">
        <w:rPr>
          <w:b/>
          <w:bCs/>
          <w:color w:val="000000"/>
        </w:rPr>
        <w:t>-Метилцитизин</w:t>
      </w:r>
      <w:r w:rsidRPr="00E65F26">
        <w:rPr>
          <w:color w:val="000000"/>
        </w:rPr>
        <w:t>. [486-86-2]. C</w:t>
      </w:r>
      <w:r w:rsidRPr="00E65F26">
        <w:rPr>
          <w:color w:val="000000"/>
          <w:vertAlign w:val="subscript"/>
        </w:rPr>
        <w:t>12</w:t>
      </w:r>
      <w:r w:rsidRPr="00E65F26">
        <w:rPr>
          <w:color w:val="000000"/>
        </w:rPr>
        <w:t>H</w:t>
      </w:r>
      <w:r w:rsidRPr="00E65F26">
        <w:rPr>
          <w:color w:val="000000"/>
          <w:vertAlign w:val="subscript"/>
        </w:rPr>
        <w:t>16</w:t>
      </w:r>
      <w:r w:rsidRPr="00E65F26">
        <w:rPr>
          <w:color w:val="000000"/>
        </w:rPr>
        <w:t>N</w:t>
      </w:r>
      <w:r w:rsidRPr="00E65F26">
        <w:rPr>
          <w:color w:val="000000"/>
          <w:vertAlign w:val="subscript"/>
        </w:rPr>
        <w:t>2</w:t>
      </w:r>
      <w:r w:rsidRPr="00E65F26">
        <w:rPr>
          <w:color w:val="000000"/>
        </w:rPr>
        <w:t>O. (М.м. 204,27).</w:t>
      </w:r>
    </w:p>
    <w:p w:rsidR="006B0935" w:rsidRPr="00E65F26" w:rsidRDefault="006B0935" w:rsidP="006B0935">
      <w:pPr>
        <w:spacing w:line="360" w:lineRule="auto"/>
        <w:jc w:val="both"/>
        <w:rPr>
          <w:color w:val="000000"/>
        </w:rPr>
      </w:pPr>
      <w:r w:rsidRPr="00E65F26">
        <w:rPr>
          <w:snapToGrid w:val="0"/>
          <w:color w:val="000000"/>
        </w:rPr>
        <w:t>(1</w:t>
      </w:r>
      <w:r w:rsidRPr="00E65F26">
        <w:rPr>
          <w:i/>
          <w:iCs/>
          <w:snapToGrid w:val="0"/>
          <w:color w:val="000000"/>
          <w:lang w:val="en-US"/>
        </w:rPr>
        <w:t>R</w:t>
      </w:r>
      <w:r w:rsidRPr="00E65F26">
        <w:rPr>
          <w:snapToGrid w:val="0"/>
          <w:color w:val="000000"/>
        </w:rPr>
        <w:t>,5</w:t>
      </w:r>
      <w:r w:rsidRPr="00E65F26">
        <w:rPr>
          <w:i/>
          <w:iCs/>
          <w:snapToGrid w:val="0"/>
          <w:color w:val="000000"/>
          <w:lang w:val="en-US"/>
        </w:rPr>
        <w:t>S</w:t>
      </w:r>
      <w:r w:rsidRPr="00E65F26">
        <w:rPr>
          <w:snapToGrid w:val="0"/>
          <w:color w:val="000000"/>
        </w:rPr>
        <w:t>)-3-Метил-1,2,3,4,5,6-гексагидро-8</w:t>
      </w:r>
      <w:r w:rsidRPr="00E65F26">
        <w:rPr>
          <w:i/>
          <w:iCs/>
          <w:snapToGrid w:val="0"/>
          <w:color w:val="000000"/>
          <w:lang w:val="en-US"/>
        </w:rPr>
        <w:t>H</w:t>
      </w:r>
      <w:r w:rsidRPr="00E65F26">
        <w:rPr>
          <w:snapToGrid w:val="0"/>
          <w:color w:val="000000"/>
        </w:rPr>
        <w:t>-1,5-метанопиридо[1,2-</w:t>
      </w:r>
      <w:r w:rsidRPr="00E65F26">
        <w:rPr>
          <w:i/>
          <w:iCs/>
          <w:snapToGrid w:val="0"/>
          <w:color w:val="000000"/>
          <w:lang w:val="en-US"/>
        </w:rPr>
        <w:t>a</w:t>
      </w:r>
      <w:r w:rsidRPr="00E65F26">
        <w:rPr>
          <w:snapToGrid w:val="0"/>
          <w:color w:val="000000"/>
        </w:rPr>
        <w:t>][1,5]диазоцин-8-он</w:t>
      </w:r>
      <w:r w:rsidRPr="00E65F26">
        <w:rPr>
          <w:color w:val="000000"/>
        </w:rPr>
        <w:t>.</w:t>
      </w:r>
    </w:p>
    <w:p w:rsidR="00B6161F" w:rsidRPr="00E65F26" w:rsidRDefault="00B6161F" w:rsidP="006B0935">
      <w:pPr>
        <w:spacing w:line="360" w:lineRule="auto"/>
        <w:jc w:val="both"/>
        <w:rPr>
          <w:color w:val="000000" w:themeColor="text1"/>
        </w:rPr>
      </w:pPr>
      <w:r w:rsidRPr="00E65F26">
        <w:rPr>
          <w:color w:val="000000" w:themeColor="text1"/>
        </w:rPr>
        <w:t>Содержит не менее 98 % C</w:t>
      </w:r>
      <w:r w:rsidRPr="00E65F26">
        <w:rPr>
          <w:color w:val="000000" w:themeColor="text1"/>
          <w:vertAlign w:val="subscript"/>
        </w:rPr>
        <w:t>12</w:t>
      </w:r>
      <w:r w:rsidRPr="00E65F26">
        <w:rPr>
          <w:color w:val="000000" w:themeColor="text1"/>
        </w:rPr>
        <w:t>H</w:t>
      </w:r>
      <w:r w:rsidRPr="00E65F26">
        <w:rPr>
          <w:color w:val="000000" w:themeColor="text1"/>
          <w:vertAlign w:val="subscript"/>
        </w:rPr>
        <w:t>16</w:t>
      </w:r>
      <w:r w:rsidRPr="00E65F26">
        <w:rPr>
          <w:color w:val="000000" w:themeColor="text1"/>
        </w:rPr>
        <w:t>N</w:t>
      </w:r>
      <w:r w:rsidRPr="00E65F26">
        <w:rPr>
          <w:color w:val="000000" w:themeColor="text1"/>
          <w:vertAlign w:val="subscript"/>
        </w:rPr>
        <w:t>2</w:t>
      </w:r>
      <w:r w:rsidRPr="00E65F26">
        <w:rPr>
          <w:color w:val="000000" w:themeColor="text1"/>
        </w:rPr>
        <w:t>O.</w:t>
      </w:r>
    </w:p>
    <w:p w:rsidR="00B6161F" w:rsidRPr="00E65F26" w:rsidRDefault="00B6161F" w:rsidP="000A323A">
      <w:pPr>
        <w:spacing w:line="360" w:lineRule="auto"/>
        <w:jc w:val="both"/>
        <w:rPr>
          <w:color w:val="000000" w:themeColor="text1"/>
        </w:rPr>
      </w:pPr>
      <w:r w:rsidRPr="00E65F26">
        <w:rPr>
          <w:color w:val="000000" w:themeColor="text1"/>
        </w:rPr>
        <w:t>Вещество белого или почти белого цвета.</w:t>
      </w:r>
    </w:p>
    <w:p w:rsidR="00B6161F" w:rsidRPr="00E65F26" w:rsidRDefault="00B6161F" w:rsidP="000A323A">
      <w:pPr>
        <w:spacing w:line="360" w:lineRule="auto"/>
        <w:jc w:val="both"/>
        <w:rPr>
          <w:color w:val="000000" w:themeColor="text1"/>
        </w:rPr>
      </w:pPr>
      <w:r w:rsidRPr="00E65F26">
        <w:rPr>
          <w:i/>
          <w:iCs/>
          <w:color w:val="000000" w:themeColor="text1"/>
        </w:rPr>
        <w:t>Температура плавления</w:t>
      </w:r>
      <w:r w:rsidRPr="00E65F26">
        <w:rPr>
          <w:color w:val="000000" w:themeColor="text1"/>
        </w:rPr>
        <w:t>: 135–137 °С.</w:t>
      </w:r>
    </w:p>
    <w:p w:rsidR="00116699" w:rsidRPr="00E65F26" w:rsidRDefault="00A6303F" w:rsidP="00116699">
      <w:pPr>
        <w:keepNext/>
        <w:spacing w:line="360" w:lineRule="auto"/>
        <w:jc w:val="both"/>
        <w:rPr>
          <w:color w:val="000000" w:themeColor="text1"/>
        </w:rPr>
      </w:pPr>
      <w:r w:rsidRPr="00E65F26">
        <w:rPr>
          <w:b/>
          <w:color w:val="000000" w:themeColor="text1"/>
        </w:rPr>
        <w:t>Метилэтилкетон</w:t>
      </w:r>
      <w:r w:rsidRPr="00E65F26">
        <w:rPr>
          <w:color w:val="000000" w:themeColor="text1"/>
        </w:rPr>
        <w:t>. [78-93-3]. С</w:t>
      </w:r>
      <w:r w:rsidRPr="00E65F26">
        <w:rPr>
          <w:color w:val="000000" w:themeColor="text1"/>
          <w:vertAlign w:val="subscript"/>
        </w:rPr>
        <w:t>4</w:t>
      </w:r>
      <w:r w:rsidRPr="00E65F26">
        <w:rPr>
          <w:color w:val="000000" w:themeColor="text1"/>
        </w:rPr>
        <w:t>Н</w:t>
      </w:r>
      <w:r w:rsidRPr="00E65F26">
        <w:rPr>
          <w:color w:val="000000" w:themeColor="text1"/>
          <w:vertAlign w:val="subscript"/>
        </w:rPr>
        <w:t>8</w:t>
      </w:r>
      <w:r w:rsidRPr="00E65F26">
        <w:rPr>
          <w:color w:val="000000" w:themeColor="text1"/>
        </w:rPr>
        <w:t>О. (М.м.</w:t>
      </w:r>
      <w:r w:rsidR="00CD2183" w:rsidRPr="00E65F26">
        <w:rPr>
          <w:color w:val="000000" w:themeColor="text1"/>
        </w:rPr>
        <w:t> </w:t>
      </w:r>
      <w:r w:rsidRPr="00E65F26">
        <w:rPr>
          <w:color w:val="000000" w:themeColor="text1"/>
        </w:rPr>
        <w:t xml:space="preserve">72,11). </w:t>
      </w:r>
    </w:p>
    <w:p w:rsidR="00A6303F" w:rsidRPr="00E65F26" w:rsidRDefault="004645F4" w:rsidP="000A323A">
      <w:pPr>
        <w:spacing w:line="360" w:lineRule="auto"/>
        <w:jc w:val="both"/>
        <w:rPr>
          <w:color w:val="000000" w:themeColor="text1"/>
        </w:rPr>
      </w:pPr>
      <w:r w:rsidRPr="00E65F26">
        <w:rPr>
          <w:color w:val="000000" w:themeColor="text1"/>
        </w:rPr>
        <w:t>Бутан-2-он.</w:t>
      </w:r>
    </w:p>
    <w:p w:rsidR="00A6303F" w:rsidRPr="00E65F26" w:rsidRDefault="00A6303F" w:rsidP="000A323A">
      <w:pPr>
        <w:spacing w:line="360" w:lineRule="auto"/>
        <w:jc w:val="both"/>
        <w:rPr>
          <w:color w:val="000000" w:themeColor="text1"/>
        </w:rPr>
      </w:pPr>
      <w:r w:rsidRPr="00E65F26">
        <w:rPr>
          <w:color w:val="000000" w:themeColor="text1"/>
        </w:rPr>
        <w:t>Прозрачная, бесцвет</w:t>
      </w:r>
      <w:r w:rsidR="00CD2183" w:rsidRPr="00E65F26">
        <w:rPr>
          <w:color w:val="000000" w:themeColor="text1"/>
        </w:rPr>
        <w:t>ная, воспламеняющаяся жидкость.</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смешивается со спиртом 96</w:t>
      </w:r>
      <w:r w:rsidR="00CD2183" w:rsidRPr="00E65F26">
        <w:rPr>
          <w:color w:val="000000" w:themeColor="text1"/>
        </w:rPr>
        <w:t> </w:t>
      </w:r>
      <w:r w:rsidRPr="00E65F26">
        <w:rPr>
          <w:color w:val="000000" w:themeColor="text1"/>
        </w:rPr>
        <w:t>% и эфиром.</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315" type="#_x0000_t75" style="width:24pt;height:24pt" o:ole="">
            <v:imagedata r:id="rId61" o:title=""/>
          </v:shape>
          <o:OLEObject Type="Embed" ProgID="Equation.3" ShapeID="_x0000_i1315" DrawAspect="Content" ObjectID="_1750698017" r:id="rId365"/>
        </w:object>
      </w:r>
      <w:r w:rsidR="00A6303F" w:rsidRPr="00E65F26">
        <w:rPr>
          <w:color w:val="000000" w:themeColor="text1"/>
        </w:rPr>
        <w:t>. Около 0,81.</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79 до 80</w:t>
      </w:r>
      <w:r w:rsidR="00CD2183" w:rsidRPr="00E65F26">
        <w:rPr>
          <w:color w:val="000000" w:themeColor="text1"/>
        </w:rPr>
        <w:t> °</w:t>
      </w:r>
      <w:r w:rsidRPr="00E65F26">
        <w:rPr>
          <w:color w:val="000000" w:themeColor="text1"/>
        </w:rPr>
        <w:t>С.</w:t>
      </w:r>
    </w:p>
    <w:p w:rsidR="00A6303F" w:rsidRPr="00E65F26" w:rsidRDefault="00A6303F" w:rsidP="000A323A">
      <w:pPr>
        <w:spacing w:line="360" w:lineRule="auto"/>
        <w:jc w:val="both"/>
        <w:rPr>
          <w:b/>
          <w:color w:val="000000" w:themeColor="text1"/>
        </w:rPr>
      </w:pPr>
      <w:r w:rsidRPr="00E65F26">
        <w:rPr>
          <w:b/>
          <w:color w:val="000000" w:themeColor="text1"/>
        </w:rPr>
        <w:t>Метилэйкозаноат</w:t>
      </w:r>
      <w:r w:rsidRPr="00E65F26">
        <w:rPr>
          <w:color w:val="000000" w:themeColor="text1"/>
        </w:rPr>
        <w:t>. См.</w:t>
      </w:r>
      <w:r w:rsidR="00CD2183" w:rsidRPr="00E65F26">
        <w:rPr>
          <w:color w:val="000000" w:themeColor="text1"/>
        </w:rPr>
        <w:t> </w:t>
      </w:r>
      <w:r w:rsidRPr="00E65F26">
        <w:rPr>
          <w:b/>
          <w:color w:val="000000" w:themeColor="text1"/>
        </w:rPr>
        <w:t>Метиларахидат</w:t>
      </w:r>
      <w:r w:rsidRPr="00E65F26">
        <w:rPr>
          <w:color w:val="000000" w:themeColor="text1"/>
        </w:rPr>
        <w:t>.</w:t>
      </w:r>
    </w:p>
    <w:p w:rsidR="003C478B" w:rsidRPr="00E65F26" w:rsidRDefault="00AA2388" w:rsidP="00116699">
      <w:pPr>
        <w:pStyle w:val="a3"/>
        <w:keepNext/>
        <w:rPr>
          <w:color w:val="000000" w:themeColor="text1"/>
        </w:rPr>
      </w:pPr>
      <w:r w:rsidRPr="00E65F26">
        <w:rPr>
          <w:b/>
          <w:color w:val="000000" w:themeColor="text1"/>
        </w:rPr>
        <w:t>Метионин</w:t>
      </w:r>
      <w:r w:rsidRPr="00E65F26">
        <w:rPr>
          <w:color w:val="000000" w:themeColor="text1"/>
        </w:rPr>
        <w:t>. [59-51-8]. C</w:t>
      </w:r>
      <w:r w:rsidRPr="00E65F26">
        <w:rPr>
          <w:color w:val="000000" w:themeColor="text1"/>
          <w:vertAlign w:val="subscript"/>
        </w:rPr>
        <w:t>5</w:t>
      </w:r>
      <w:r w:rsidRPr="00E65F26">
        <w:rPr>
          <w:color w:val="000000" w:themeColor="text1"/>
        </w:rPr>
        <w:t>H</w:t>
      </w:r>
      <w:r w:rsidRPr="00E65F26">
        <w:rPr>
          <w:color w:val="000000" w:themeColor="text1"/>
          <w:vertAlign w:val="subscript"/>
        </w:rPr>
        <w:t>11</w:t>
      </w:r>
      <w:r w:rsidRPr="00E65F26">
        <w:rPr>
          <w:color w:val="000000" w:themeColor="text1"/>
        </w:rPr>
        <w:t>NO</w:t>
      </w:r>
      <w:r w:rsidRPr="00E65F26">
        <w:rPr>
          <w:color w:val="000000" w:themeColor="text1"/>
          <w:vertAlign w:val="subscript"/>
        </w:rPr>
        <w:t>2</w:t>
      </w:r>
      <w:r w:rsidRPr="00E65F26">
        <w:rPr>
          <w:color w:val="000000" w:themeColor="text1"/>
        </w:rPr>
        <w:t>S. (М.м.</w:t>
      </w:r>
      <w:r w:rsidR="00CD2183" w:rsidRPr="00E65F26">
        <w:rPr>
          <w:color w:val="000000" w:themeColor="text1"/>
        </w:rPr>
        <w:t> </w:t>
      </w:r>
      <w:r w:rsidRPr="00E65F26">
        <w:rPr>
          <w:color w:val="000000" w:themeColor="text1"/>
        </w:rPr>
        <w:t xml:space="preserve">149,21). </w:t>
      </w:r>
    </w:p>
    <w:p w:rsidR="00AA2388" w:rsidRPr="00E65F26" w:rsidRDefault="003C478B" w:rsidP="000A323A">
      <w:pPr>
        <w:pStyle w:val="a3"/>
        <w:rPr>
          <w:color w:val="000000" w:themeColor="text1"/>
        </w:rPr>
      </w:pPr>
      <w:r w:rsidRPr="00E65F26">
        <w:rPr>
          <w:color w:val="000000" w:themeColor="text1"/>
        </w:rPr>
        <w:t>(2</w:t>
      </w:r>
      <w:r w:rsidRPr="00E65F26">
        <w:rPr>
          <w:i/>
          <w:color w:val="000000" w:themeColor="text1"/>
          <w:lang w:val="en-US"/>
        </w:rPr>
        <w:t>RS</w:t>
      </w:r>
      <w:r w:rsidRPr="00E65F26">
        <w:rPr>
          <w:color w:val="000000" w:themeColor="text1"/>
        </w:rPr>
        <w:t>)-2-Амино-4-(метилсульфанил)бутановая кислота.</w:t>
      </w:r>
    </w:p>
    <w:p w:rsidR="00AA2388" w:rsidRPr="00E65F26" w:rsidRDefault="00AA2388" w:rsidP="000A323A">
      <w:pPr>
        <w:pStyle w:val="a3"/>
        <w:rPr>
          <w:rStyle w:val="hps"/>
          <w:color w:val="000000" w:themeColor="text1"/>
        </w:rPr>
      </w:pPr>
      <w:r w:rsidRPr="00E65F26">
        <w:rPr>
          <w:rStyle w:val="hps"/>
          <w:color w:val="000000" w:themeColor="text1"/>
        </w:rPr>
        <w:t>Белый или почти</w:t>
      </w:r>
      <w:r w:rsidRPr="00E65F26">
        <w:rPr>
          <w:color w:val="000000" w:themeColor="text1"/>
        </w:rPr>
        <w:t xml:space="preserve"> </w:t>
      </w:r>
      <w:r w:rsidRPr="00E65F26">
        <w:rPr>
          <w:rStyle w:val="hps"/>
          <w:color w:val="000000" w:themeColor="text1"/>
        </w:rPr>
        <w:t>белый кристаллический порошок</w:t>
      </w:r>
      <w:r w:rsidRPr="00E65F26">
        <w:rPr>
          <w:color w:val="000000" w:themeColor="text1"/>
        </w:rPr>
        <w:t xml:space="preserve"> </w:t>
      </w:r>
      <w:r w:rsidRPr="00E65F26">
        <w:rPr>
          <w:rStyle w:val="hps"/>
          <w:color w:val="000000" w:themeColor="text1"/>
        </w:rPr>
        <w:t>или бесцветные</w:t>
      </w:r>
      <w:r w:rsidRPr="00E65F26">
        <w:rPr>
          <w:color w:val="000000" w:themeColor="text1"/>
        </w:rPr>
        <w:t xml:space="preserve"> </w:t>
      </w:r>
      <w:r w:rsidRPr="00E65F26">
        <w:rPr>
          <w:rStyle w:val="hps"/>
          <w:color w:val="000000" w:themeColor="text1"/>
        </w:rPr>
        <w:t>кристаллы.</w:t>
      </w:r>
    </w:p>
    <w:p w:rsidR="00AA2388" w:rsidRPr="00E65F26" w:rsidRDefault="00AA2388" w:rsidP="000A323A">
      <w:pPr>
        <w:pStyle w:val="a3"/>
        <w:rPr>
          <w:color w:val="000000" w:themeColor="text1"/>
        </w:rPr>
      </w:pPr>
      <w:r w:rsidRPr="00E65F26">
        <w:rPr>
          <w:rStyle w:val="hps"/>
          <w:color w:val="000000" w:themeColor="text1"/>
        </w:rPr>
        <w:t>Растворим</w:t>
      </w:r>
      <w:r w:rsidRPr="00E65F26">
        <w:rPr>
          <w:color w:val="000000" w:themeColor="text1"/>
        </w:rPr>
        <w:t xml:space="preserve"> </w:t>
      </w:r>
      <w:r w:rsidRPr="00E65F26">
        <w:rPr>
          <w:rStyle w:val="hps"/>
          <w:color w:val="000000" w:themeColor="text1"/>
        </w:rPr>
        <w:t>в воде</w:t>
      </w:r>
      <w:r w:rsidRPr="00E65F26">
        <w:rPr>
          <w:color w:val="000000" w:themeColor="text1"/>
        </w:rPr>
        <w:t xml:space="preserve">, </w:t>
      </w:r>
      <w:r w:rsidRPr="00E65F26">
        <w:rPr>
          <w:rStyle w:val="hps"/>
          <w:color w:val="000000" w:themeColor="text1"/>
        </w:rPr>
        <w:t>очень мало растворим</w:t>
      </w:r>
      <w:r w:rsidRPr="00E65F26">
        <w:rPr>
          <w:color w:val="000000" w:themeColor="text1"/>
        </w:rPr>
        <w:t xml:space="preserve"> </w:t>
      </w:r>
      <w:r w:rsidRPr="00E65F26">
        <w:rPr>
          <w:rStyle w:val="hps"/>
          <w:color w:val="000000" w:themeColor="text1"/>
        </w:rPr>
        <w:t>в спирте</w:t>
      </w:r>
      <w:r w:rsidRPr="00E65F26">
        <w:rPr>
          <w:color w:val="000000" w:themeColor="text1"/>
        </w:rPr>
        <w:t>.</w:t>
      </w:r>
    </w:p>
    <w:p w:rsidR="004023B3" w:rsidRPr="00E65F26" w:rsidRDefault="004023B3" w:rsidP="00116699">
      <w:pPr>
        <w:keepNext/>
        <w:spacing w:line="360" w:lineRule="auto"/>
        <w:jc w:val="both"/>
        <w:rPr>
          <w:color w:val="000000" w:themeColor="text1"/>
        </w:rPr>
      </w:pPr>
      <w:r w:rsidRPr="00E65F26">
        <w:rPr>
          <w:b/>
          <w:bCs/>
          <w:color w:val="000000" w:themeColor="text1"/>
        </w:rPr>
        <w:t>3-Метокси-</w:t>
      </w:r>
      <w:r w:rsidRPr="00E65F26">
        <w:rPr>
          <w:b/>
          <w:bCs/>
          <w:color w:val="000000" w:themeColor="text1"/>
          <w:sz w:val="24"/>
          <w:szCs w:val="24"/>
          <w:lang w:val="en-US"/>
        </w:rPr>
        <w:t>L</w:t>
      </w:r>
      <w:r w:rsidRPr="00E65F26">
        <w:rPr>
          <w:b/>
          <w:bCs/>
          <w:color w:val="000000" w:themeColor="text1"/>
        </w:rPr>
        <w:t>-тирозин</w:t>
      </w:r>
      <w:r w:rsidRPr="00E65F26">
        <w:rPr>
          <w:color w:val="000000" w:themeColor="text1"/>
        </w:rPr>
        <w:t>. [200630-46-2]. C</w:t>
      </w:r>
      <w:r w:rsidRPr="00E65F26">
        <w:rPr>
          <w:color w:val="000000" w:themeColor="text1"/>
          <w:vertAlign w:val="subscript"/>
        </w:rPr>
        <w:t>10</w:t>
      </w:r>
      <w:r w:rsidRPr="00E65F26">
        <w:rPr>
          <w:color w:val="000000" w:themeColor="text1"/>
        </w:rPr>
        <w:t>H</w:t>
      </w:r>
      <w:r w:rsidRPr="00E65F26">
        <w:rPr>
          <w:color w:val="000000" w:themeColor="text1"/>
          <w:vertAlign w:val="subscript"/>
        </w:rPr>
        <w:t>13</w:t>
      </w:r>
      <w:r w:rsidRPr="00E65F26">
        <w:rPr>
          <w:color w:val="000000" w:themeColor="text1"/>
        </w:rPr>
        <w:t>NO</w:t>
      </w:r>
      <w:r w:rsidRPr="00E65F26">
        <w:rPr>
          <w:color w:val="000000" w:themeColor="text1"/>
          <w:vertAlign w:val="subscript"/>
        </w:rPr>
        <w:t>4</w:t>
      </w:r>
      <w:r w:rsidRPr="00E65F26">
        <w:rPr>
          <w:color w:val="000000" w:themeColor="text1"/>
        </w:rPr>
        <w:t>. (М.м. 229,23).</w:t>
      </w:r>
    </w:p>
    <w:p w:rsidR="004023B3" w:rsidRPr="00E65F26" w:rsidRDefault="004023B3" w:rsidP="000A323A">
      <w:pPr>
        <w:spacing w:line="360" w:lineRule="auto"/>
        <w:jc w:val="both"/>
        <w:rPr>
          <w:color w:val="000000" w:themeColor="text1"/>
          <w:spacing w:val="-4"/>
        </w:rPr>
      </w:pPr>
      <w:r w:rsidRPr="00E65F26">
        <w:rPr>
          <w:color w:val="000000" w:themeColor="text1"/>
          <w:spacing w:val="-4"/>
        </w:rPr>
        <w:t>(2</w:t>
      </w:r>
      <w:r w:rsidRPr="00E65F26">
        <w:rPr>
          <w:i/>
          <w:color w:val="000000" w:themeColor="text1"/>
          <w:spacing w:val="-4"/>
          <w:lang w:val="en-US"/>
        </w:rPr>
        <w:t>S</w:t>
      </w:r>
      <w:r w:rsidRPr="00E65F26">
        <w:rPr>
          <w:color w:val="000000" w:themeColor="text1"/>
          <w:spacing w:val="-4"/>
        </w:rPr>
        <w:t>)-2-Амино-3-(4-гидрокси-3-метоксифенил)пропановая кислота, моногидрат.</w:t>
      </w:r>
    </w:p>
    <w:p w:rsidR="004023B3" w:rsidRPr="00E65F26" w:rsidRDefault="004023B3" w:rsidP="000A323A">
      <w:pPr>
        <w:spacing w:line="360" w:lineRule="auto"/>
        <w:jc w:val="both"/>
        <w:rPr>
          <w:color w:val="000000" w:themeColor="text1"/>
          <w:spacing w:val="-4"/>
        </w:rPr>
      </w:pPr>
      <w:r w:rsidRPr="00E65F26">
        <w:rPr>
          <w:color w:val="000000" w:themeColor="text1"/>
          <w:spacing w:val="-4"/>
        </w:rPr>
        <w:t>Почти белый или жёлтый порошок.</w:t>
      </w:r>
    </w:p>
    <w:p w:rsidR="004023B3" w:rsidRPr="00E65F26" w:rsidRDefault="004023B3" w:rsidP="000A323A">
      <w:pPr>
        <w:spacing w:line="360" w:lineRule="auto"/>
        <w:jc w:val="both"/>
        <w:rPr>
          <w:color w:val="000000" w:themeColor="text1"/>
          <w:spacing w:val="-4"/>
        </w:rPr>
      </w:pPr>
      <w:r w:rsidRPr="00E65F26">
        <w:rPr>
          <w:color w:val="000000" w:themeColor="text1"/>
          <w:spacing w:val="-4"/>
        </w:rPr>
        <w:t>Хранить при температуре 2–8°С.</w:t>
      </w:r>
    </w:p>
    <w:p w:rsidR="00A6303F" w:rsidRPr="00E65F26" w:rsidRDefault="00A6303F" w:rsidP="00116699">
      <w:pPr>
        <w:keepNext/>
        <w:spacing w:line="360" w:lineRule="auto"/>
        <w:jc w:val="both"/>
        <w:rPr>
          <w:color w:val="000000" w:themeColor="text1"/>
        </w:rPr>
      </w:pPr>
      <w:r w:rsidRPr="00E65F26">
        <w:rPr>
          <w:b/>
          <w:color w:val="000000" w:themeColor="text1"/>
        </w:rPr>
        <w:t>Метоксифенилуксусная кислота</w:t>
      </w:r>
      <w:r w:rsidRPr="00E65F26">
        <w:rPr>
          <w:color w:val="000000" w:themeColor="text1"/>
        </w:rPr>
        <w:t>. [7021-09-2]. С</w:t>
      </w:r>
      <w:r w:rsidRPr="00E65F26">
        <w:rPr>
          <w:color w:val="000000" w:themeColor="text1"/>
          <w:vertAlign w:val="subscript"/>
        </w:rPr>
        <w:t>9</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3</w:t>
      </w:r>
      <w:r w:rsidRPr="00E65F26">
        <w:rPr>
          <w:color w:val="000000" w:themeColor="text1"/>
        </w:rPr>
        <w:t>. (М.м.</w:t>
      </w:r>
      <w:r w:rsidR="00CD2183" w:rsidRPr="00E65F26">
        <w:rPr>
          <w:color w:val="000000" w:themeColor="text1"/>
        </w:rPr>
        <w:t> 166,17).</w:t>
      </w:r>
    </w:p>
    <w:p w:rsidR="00A6303F" w:rsidRPr="00E65F26" w:rsidRDefault="00A6303F" w:rsidP="000A323A">
      <w:pPr>
        <w:spacing w:line="360" w:lineRule="auto"/>
        <w:jc w:val="both"/>
        <w:rPr>
          <w:color w:val="000000" w:themeColor="text1"/>
        </w:rPr>
      </w:pPr>
      <w:r w:rsidRPr="00E65F26">
        <w:rPr>
          <w:color w:val="000000" w:themeColor="text1"/>
        </w:rPr>
        <w:t>(2</w:t>
      </w:r>
      <w:r w:rsidRPr="00E65F26">
        <w:rPr>
          <w:i/>
          <w:color w:val="000000" w:themeColor="text1"/>
          <w:lang w:val="en-US"/>
        </w:rPr>
        <w:t>RS</w:t>
      </w:r>
      <w:r w:rsidRPr="00E65F26">
        <w:rPr>
          <w:color w:val="000000" w:themeColor="text1"/>
        </w:rPr>
        <w:t>)-2-Метокси-2-фенилуксусная кислота.</w:t>
      </w:r>
    </w:p>
    <w:p w:rsidR="00A6303F" w:rsidRPr="00E65F26" w:rsidRDefault="00A6303F" w:rsidP="000A323A">
      <w:pPr>
        <w:spacing w:line="360" w:lineRule="auto"/>
        <w:jc w:val="both"/>
        <w:rPr>
          <w:color w:val="000000" w:themeColor="text1"/>
        </w:rPr>
      </w:pPr>
      <w:r w:rsidRPr="00E65F26">
        <w:rPr>
          <w:color w:val="000000" w:themeColor="text1"/>
        </w:rPr>
        <w:lastRenderedPageBreak/>
        <w:t>Кристаллический порошок белого цвета или кристаллы</w:t>
      </w:r>
      <w:r w:rsidR="00CD2183" w:rsidRPr="00E65F26">
        <w:rPr>
          <w:color w:val="000000" w:themeColor="text1"/>
        </w:rPr>
        <w:t xml:space="preserve"> белого или почти белого цвета.</w:t>
      </w:r>
    </w:p>
    <w:p w:rsidR="00A6303F" w:rsidRPr="00E65F26" w:rsidRDefault="00A6303F" w:rsidP="000A323A">
      <w:pPr>
        <w:spacing w:line="360" w:lineRule="auto"/>
        <w:jc w:val="both"/>
        <w:rPr>
          <w:color w:val="000000" w:themeColor="text1"/>
        </w:rPr>
      </w:pPr>
      <w:r w:rsidRPr="00E65F26">
        <w:rPr>
          <w:color w:val="000000" w:themeColor="text1"/>
        </w:rPr>
        <w:t>Умеренно растворима в воде, легко растворима в спирте 96</w:t>
      </w:r>
      <w:r w:rsidR="00CD2183" w:rsidRPr="00E65F26">
        <w:rPr>
          <w:color w:val="000000" w:themeColor="text1"/>
        </w:rPr>
        <w:t> </w:t>
      </w:r>
      <w:r w:rsidRPr="00E65F26">
        <w:rPr>
          <w:color w:val="000000" w:themeColor="text1"/>
        </w:rPr>
        <w:t>% и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70</w:t>
      </w:r>
      <w:r w:rsidR="00CD2183"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Хранят в прохладном месте.</w:t>
      </w:r>
    </w:p>
    <w:p w:rsidR="00A6303F" w:rsidRPr="00E65F26" w:rsidRDefault="00A6303F" w:rsidP="000A323A">
      <w:pPr>
        <w:pStyle w:val="2"/>
        <w:rPr>
          <w:b w:val="0"/>
          <w:color w:val="000000" w:themeColor="text1"/>
        </w:rPr>
      </w:pPr>
      <w:r w:rsidRPr="00E65F26">
        <w:rPr>
          <w:color w:val="000000" w:themeColor="text1"/>
        </w:rPr>
        <w:t>Метоксифенилуксусной кислоты реактив</w:t>
      </w:r>
      <w:r w:rsidR="005E0D21"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2,7</w:t>
      </w:r>
      <w:r w:rsidR="00CD2183" w:rsidRPr="00E65F26">
        <w:rPr>
          <w:color w:val="000000" w:themeColor="text1"/>
        </w:rPr>
        <w:t> </w:t>
      </w:r>
      <w:r w:rsidRPr="00E65F26">
        <w:rPr>
          <w:color w:val="000000" w:themeColor="text1"/>
        </w:rPr>
        <w:t>г метоксифенилуксусной кислоты растворяют в 6</w:t>
      </w:r>
      <w:r w:rsidR="00CD2183" w:rsidRPr="00E65F26">
        <w:rPr>
          <w:color w:val="000000" w:themeColor="text1"/>
        </w:rPr>
        <w:t> </w:t>
      </w:r>
      <w:r w:rsidRPr="00E65F26">
        <w:rPr>
          <w:color w:val="000000" w:themeColor="text1"/>
        </w:rPr>
        <w:t>мл 10</w:t>
      </w:r>
      <w:r w:rsidR="00CD2183" w:rsidRPr="00E65F26">
        <w:rPr>
          <w:color w:val="000000" w:themeColor="text1"/>
        </w:rPr>
        <w:t> </w:t>
      </w:r>
      <w:r w:rsidRPr="00E65F26">
        <w:rPr>
          <w:color w:val="000000" w:themeColor="text1"/>
        </w:rPr>
        <w:t>% раствора тетраметиламмония гидроксида и прибавляют 20</w:t>
      </w:r>
      <w:r w:rsidR="00CD2183" w:rsidRPr="00E65F26">
        <w:rPr>
          <w:color w:val="000000" w:themeColor="text1"/>
        </w:rPr>
        <w:t> </w:t>
      </w:r>
      <w:r w:rsidRPr="00E65F26">
        <w:rPr>
          <w:color w:val="000000" w:themeColor="text1"/>
        </w:rPr>
        <w:t>мл этанола.</w:t>
      </w:r>
    </w:p>
    <w:p w:rsidR="00A6303F" w:rsidRPr="00E65F26" w:rsidRDefault="00A6303F" w:rsidP="000A323A">
      <w:pPr>
        <w:spacing w:line="360" w:lineRule="auto"/>
        <w:jc w:val="both"/>
        <w:rPr>
          <w:color w:val="000000" w:themeColor="text1"/>
        </w:rPr>
      </w:pPr>
      <w:r w:rsidRPr="00E65F26">
        <w:rPr>
          <w:color w:val="000000" w:themeColor="text1"/>
        </w:rPr>
        <w:t>Хранят в полиэтиленовой упаковке.</w:t>
      </w:r>
    </w:p>
    <w:p w:rsidR="00A6303F" w:rsidRPr="00E65F26" w:rsidRDefault="00A6303F" w:rsidP="00116699">
      <w:pPr>
        <w:keepNext/>
        <w:spacing w:line="360" w:lineRule="auto"/>
        <w:jc w:val="both"/>
        <w:rPr>
          <w:color w:val="000000" w:themeColor="text1"/>
        </w:rPr>
      </w:pPr>
      <w:r w:rsidRPr="00E65F26">
        <w:rPr>
          <w:b/>
          <w:color w:val="000000" w:themeColor="text1"/>
        </w:rPr>
        <w:t>Метоксихлор</w:t>
      </w:r>
      <w:r w:rsidRPr="00E65F26">
        <w:rPr>
          <w:color w:val="000000" w:themeColor="text1"/>
        </w:rPr>
        <w:t xml:space="preserve">. [72-43-5]. </w:t>
      </w:r>
      <w:r w:rsidRPr="00E65F26">
        <w:rPr>
          <w:color w:val="000000" w:themeColor="text1"/>
          <w:lang w:val="en-US"/>
        </w:rPr>
        <w:t>C</w:t>
      </w:r>
      <w:r w:rsidRPr="00E65F26">
        <w:rPr>
          <w:color w:val="000000" w:themeColor="text1"/>
          <w:vertAlign w:val="subscript"/>
        </w:rPr>
        <w:t>16</w:t>
      </w:r>
      <w:r w:rsidRPr="00E65F26">
        <w:rPr>
          <w:color w:val="000000" w:themeColor="text1"/>
          <w:lang w:val="en-US"/>
        </w:rPr>
        <w:t>H</w:t>
      </w:r>
      <w:r w:rsidRPr="00E65F26">
        <w:rPr>
          <w:color w:val="000000" w:themeColor="text1"/>
          <w:vertAlign w:val="subscript"/>
        </w:rPr>
        <w:t>15</w:t>
      </w:r>
      <w:r w:rsidRPr="00E65F26">
        <w:rPr>
          <w:color w:val="000000" w:themeColor="text1"/>
          <w:lang w:val="en-US"/>
        </w:rPr>
        <w:t>Cl</w:t>
      </w:r>
      <w:r w:rsidRPr="00E65F26">
        <w:rPr>
          <w:color w:val="000000" w:themeColor="text1"/>
          <w:vertAlign w:val="subscript"/>
        </w:rPr>
        <w:t>3</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CD2183" w:rsidRPr="00E65F26">
        <w:rPr>
          <w:color w:val="000000" w:themeColor="text1"/>
        </w:rPr>
        <w:t> 345,</w:t>
      </w:r>
      <w:r w:rsidR="00CC3ADD" w:rsidRPr="00E65F26">
        <w:rPr>
          <w:color w:val="000000" w:themeColor="text1"/>
        </w:rPr>
        <w:t>65</w:t>
      </w:r>
      <w:r w:rsidR="00CD2183" w:rsidRPr="00E65F26">
        <w:rPr>
          <w:color w:val="000000" w:themeColor="text1"/>
        </w:rPr>
        <w:t>).</w:t>
      </w:r>
    </w:p>
    <w:p w:rsidR="00A6303F" w:rsidRPr="00E65F26" w:rsidRDefault="00E74EFA" w:rsidP="000A323A">
      <w:pPr>
        <w:spacing w:line="360" w:lineRule="auto"/>
        <w:jc w:val="both"/>
        <w:rPr>
          <w:color w:val="000000" w:themeColor="text1"/>
        </w:rPr>
      </w:pPr>
      <w:r w:rsidRPr="00E65F26">
        <w:rPr>
          <w:color w:val="000000" w:themeColor="text1"/>
        </w:rPr>
        <w:t>1,1'-(2,2,2-Трихлорэтан-1,1-диил)бис(4-метоксибензол)</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Легко растворим в большинстве органических растворителей.</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346</w:t>
      </w:r>
      <w:r w:rsidR="00CD2183"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78 до 86</w:t>
      </w:r>
      <w:r w:rsidR="00AF11D6" w:rsidRPr="00E65F26">
        <w:rPr>
          <w:color w:val="000000" w:themeColor="text1"/>
        </w:rPr>
        <w:t> °</w:t>
      </w:r>
      <w:r w:rsidRPr="00E65F26">
        <w:rPr>
          <w:color w:val="000000" w:themeColor="text1"/>
        </w:rPr>
        <w:t>С.</w:t>
      </w:r>
    </w:p>
    <w:p w:rsidR="00116699" w:rsidRPr="00E65F26" w:rsidRDefault="0071360F" w:rsidP="00116699">
      <w:pPr>
        <w:keepNext/>
        <w:spacing w:line="360" w:lineRule="auto"/>
        <w:jc w:val="both"/>
        <w:rPr>
          <w:color w:val="000000" w:themeColor="text1"/>
        </w:rPr>
      </w:pPr>
      <w:r w:rsidRPr="00E65F26">
        <w:rPr>
          <w:b/>
          <w:color w:val="000000" w:themeColor="text1"/>
        </w:rPr>
        <w:t>Метол</w:t>
      </w:r>
      <w:r w:rsidRPr="00E65F26">
        <w:rPr>
          <w:color w:val="000000" w:themeColor="text1"/>
        </w:rPr>
        <w:t>. [55-55-0]. С</w:t>
      </w:r>
      <w:r w:rsidRPr="00E65F26">
        <w:rPr>
          <w:color w:val="000000" w:themeColor="text1"/>
          <w:vertAlign w:val="subscript"/>
        </w:rPr>
        <w:t>14</w:t>
      </w:r>
      <w:r w:rsidRPr="00E65F26">
        <w:rPr>
          <w:color w:val="000000" w:themeColor="text1"/>
        </w:rPr>
        <w:t>Н</w:t>
      </w:r>
      <w:r w:rsidRPr="00E65F26">
        <w:rPr>
          <w:color w:val="000000" w:themeColor="text1"/>
          <w:vertAlign w:val="subscript"/>
        </w:rPr>
        <w:t>18</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w:t>
      </w:r>
      <w:r w:rsidRPr="00E65F26">
        <w:rPr>
          <w:color w:val="000000" w:themeColor="text1"/>
        </w:rPr>
        <w:t>∙H</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4</w:t>
      </w:r>
      <w:r w:rsidRPr="00E65F26">
        <w:rPr>
          <w:color w:val="000000" w:themeColor="text1"/>
        </w:rPr>
        <w:t xml:space="preserve">. (М.м. 344,38). </w:t>
      </w:r>
    </w:p>
    <w:p w:rsidR="00A6303F" w:rsidRPr="00E65F26" w:rsidRDefault="0071360F" w:rsidP="000A323A">
      <w:pPr>
        <w:spacing w:line="360" w:lineRule="auto"/>
        <w:jc w:val="both"/>
        <w:rPr>
          <w:color w:val="000000" w:themeColor="text1"/>
        </w:rPr>
      </w:pPr>
      <w:r w:rsidRPr="00E65F26">
        <w:rPr>
          <w:color w:val="000000" w:themeColor="text1"/>
        </w:rPr>
        <w:t>4-(Метиламино)фенола сульфат (2:1).</w:t>
      </w:r>
    </w:p>
    <w:p w:rsidR="00A6303F" w:rsidRPr="00E65F26" w:rsidRDefault="00A6303F" w:rsidP="000A323A">
      <w:pPr>
        <w:spacing w:line="360" w:lineRule="auto"/>
        <w:jc w:val="both"/>
        <w:rPr>
          <w:color w:val="000000" w:themeColor="text1"/>
        </w:rPr>
      </w:pPr>
      <w:r w:rsidRPr="00E65F26">
        <w:rPr>
          <w:color w:val="000000" w:themeColor="text1"/>
        </w:rPr>
        <w:t>Бесцветные кристаллы или белый 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мало растворим в этаноле, практически нерастворим в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250 до 260</w:t>
      </w:r>
      <w:r w:rsidR="00AF11D6" w:rsidRPr="00E65F26">
        <w:rPr>
          <w:color w:val="000000" w:themeColor="text1"/>
        </w:rPr>
        <w:t> °</w:t>
      </w:r>
      <w:r w:rsidRPr="00E65F26">
        <w:rPr>
          <w:color w:val="000000" w:themeColor="text1"/>
        </w:rPr>
        <w:t>С с разложением.</w:t>
      </w:r>
    </w:p>
    <w:p w:rsidR="00C96169" w:rsidRPr="00E65F26" w:rsidRDefault="00C96169" w:rsidP="00116699">
      <w:pPr>
        <w:keepNext/>
        <w:spacing w:line="360" w:lineRule="auto"/>
        <w:jc w:val="both"/>
        <w:rPr>
          <w:bCs/>
          <w:color w:val="000000" w:themeColor="text1"/>
        </w:rPr>
      </w:pPr>
      <w:r w:rsidRPr="00E65F26">
        <w:rPr>
          <w:b/>
          <w:color w:val="000000" w:themeColor="text1"/>
          <w:sz w:val="24"/>
          <w:szCs w:val="24"/>
          <w:lang w:val="en-US"/>
        </w:rPr>
        <w:t>DL</w:t>
      </w:r>
      <w:r w:rsidRPr="00E65F26">
        <w:rPr>
          <w:b/>
          <w:color w:val="000000" w:themeColor="text1"/>
        </w:rPr>
        <w:t>-Миндальная кислота</w:t>
      </w:r>
      <w:r w:rsidRPr="00E65F26">
        <w:rPr>
          <w:color w:val="000000" w:themeColor="text1"/>
        </w:rPr>
        <w:t xml:space="preserve">. [90-64-2]. </w:t>
      </w:r>
      <w:r w:rsidR="000D04F2" w:rsidRPr="00E65F26">
        <w:rPr>
          <w:color w:val="000000" w:themeColor="text1"/>
        </w:rPr>
        <w:t>C</w:t>
      </w:r>
      <w:r w:rsidR="000D04F2" w:rsidRPr="00E65F26">
        <w:rPr>
          <w:color w:val="000000" w:themeColor="text1"/>
          <w:vertAlign w:val="subscript"/>
        </w:rPr>
        <w:t>8</w:t>
      </w:r>
      <w:r w:rsidR="000D04F2" w:rsidRPr="00E65F26">
        <w:rPr>
          <w:color w:val="000000" w:themeColor="text1"/>
        </w:rPr>
        <w:t>H</w:t>
      </w:r>
      <w:r w:rsidR="000D04F2" w:rsidRPr="00E65F26">
        <w:rPr>
          <w:color w:val="000000" w:themeColor="text1"/>
          <w:vertAlign w:val="subscript"/>
        </w:rPr>
        <w:t>8</w:t>
      </w:r>
      <w:r w:rsidR="000D04F2" w:rsidRPr="00E65F26">
        <w:rPr>
          <w:color w:val="000000" w:themeColor="text1"/>
        </w:rPr>
        <w:t>O</w:t>
      </w:r>
      <w:r w:rsidR="000D04F2" w:rsidRPr="00E65F26">
        <w:rPr>
          <w:color w:val="000000" w:themeColor="text1"/>
          <w:vertAlign w:val="subscript"/>
        </w:rPr>
        <w:t>3</w:t>
      </w:r>
      <w:r w:rsidRPr="00E65F26">
        <w:rPr>
          <w:color w:val="000000" w:themeColor="text1"/>
        </w:rPr>
        <w:t>. (М.м. </w:t>
      </w:r>
      <w:r w:rsidR="000D04F2" w:rsidRPr="00E65F26">
        <w:rPr>
          <w:color w:val="000000" w:themeColor="text1"/>
        </w:rPr>
        <w:t>152,15</w:t>
      </w:r>
      <w:r w:rsidRPr="00E65F26">
        <w:rPr>
          <w:color w:val="000000" w:themeColor="text1"/>
        </w:rPr>
        <w:t>).</w:t>
      </w:r>
      <w:r w:rsidRPr="00E65F26">
        <w:rPr>
          <w:bCs/>
          <w:color w:val="000000" w:themeColor="text1"/>
        </w:rPr>
        <w:t xml:space="preserve"> </w:t>
      </w:r>
    </w:p>
    <w:p w:rsidR="00C96169" w:rsidRPr="00E65F26" w:rsidRDefault="00C96169" w:rsidP="000A323A">
      <w:pPr>
        <w:spacing w:line="360" w:lineRule="auto"/>
        <w:jc w:val="both"/>
        <w:rPr>
          <w:color w:val="000000" w:themeColor="text1"/>
        </w:rPr>
      </w:pPr>
      <w:r w:rsidRPr="00E65F26">
        <w:rPr>
          <w:bCs/>
          <w:color w:val="000000" w:themeColor="text1"/>
        </w:rPr>
        <w:t>(</w:t>
      </w:r>
      <w:r w:rsidRPr="00E65F26">
        <w:rPr>
          <w:bCs/>
          <w:i/>
          <w:color w:val="000000" w:themeColor="text1"/>
        </w:rPr>
        <w:t>RS</w:t>
      </w:r>
      <w:r w:rsidRPr="00E65F26">
        <w:rPr>
          <w:bCs/>
          <w:color w:val="000000" w:themeColor="text1"/>
        </w:rPr>
        <w:t>)-Гидрокси(фенил)уксусная кислота</w:t>
      </w:r>
      <w:r w:rsidRPr="00E65F26">
        <w:rPr>
          <w:color w:val="000000" w:themeColor="text1"/>
        </w:rPr>
        <w:t xml:space="preserve">. </w:t>
      </w:r>
    </w:p>
    <w:p w:rsidR="00494353" w:rsidRPr="00E65F26" w:rsidRDefault="00494353" w:rsidP="000A323A">
      <w:pPr>
        <w:spacing w:line="360" w:lineRule="auto"/>
        <w:jc w:val="both"/>
        <w:rPr>
          <w:color w:val="000000" w:themeColor="text1"/>
        </w:rPr>
      </w:pPr>
      <w:r w:rsidRPr="00E65F26">
        <w:rPr>
          <w:color w:val="000000" w:themeColor="text1"/>
        </w:rPr>
        <w:t>Бесцветные кристаллы или белый кристаллический порошок.</w:t>
      </w:r>
    </w:p>
    <w:p w:rsidR="00C96169" w:rsidRPr="00E65F26" w:rsidRDefault="00494353" w:rsidP="000A323A">
      <w:pPr>
        <w:spacing w:line="360" w:lineRule="auto"/>
        <w:jc w:val="both"/>
        <w:rPr>
          <w:color w:val="000000" w:themeColor="text1"/>
        </w:rPr>
      </w:pPr>
      <w:r w:rsidRPr="00E65F26">
        <w:rPr>
          <w:color w:val="000000" w:themeColor="text1"/>
        </w:rPr>
        <w:t>Содержит не менее 98,5 % C</w:t>
      </w:r>
      <w:r w:rsidRPr="00E65F26">
        <w:rPr>
          <w:color w:val="000000" w:themeColor="text1"/>
          <w:vertAlign w:val="subscript"/>
        </w:rPr>
        <w:t>8</w:t>
      </w:r>
      <w:r w:rsidRPr="00E65F26">
        <w:rPr>
          <w:color w:val="000000" w:themeColor="text1"/>
        </w:rPr>
        <w:t>H</w:t>
      </w:r>
      <w:r w:rsidRPr="00E65F26">
        <w:rPr>
          <w:color w:val="000000" w:themeColor="text1"/>
          <w:vertAlign w:val="subscript"/>
        </w:rPr>
        <w:t>8</w:t>
      </w:r>
      <w:r w:rsidRPr="00E65F26">
        <w:rPr>
          <w:color w:val="000000" w:themeColor="text1"/>
        </w:rPr>
        <w:t>O</w:t>
      </w:r>
      <w:r w:rsidRPr="00E65F26">
        <w:rPr>
          <w:color w:val="000000" w:themeColor="text1"/>
          <w:vertAlign w:val="subscript"/>
        </w:rPr>
        <w:t>3</w:t>
      </w:r>
      <w:r w:rsidR="00C96169" w:rsidRPr="00E65F26">
        <w:rPr>
          <w:color w:val="000000" w:themeColor="text1"/>
        </w:rPr>
        <w:t>.</w:t>
      </w:r>
    </w:p>
    <w:p w:rsidR="00494353" w:rsidRPr="00E65F26" w:rsidRDefault="00494353" w:rsidP="000A323A">
      <w:pPr>
        <w:spacing w:line="360" w:lineRule="auto"/>
        <w:jc w:val="both"/>
        <w:rPr>
          <w:color w:val="000000" w:themeColor="text1"/>
        </w:rPr>
      </w:pPr>
      <w:r w:rsidRPr="00E65F26">
        <w:rPr>
          <w:color w:val="000000" w:themeColor="text1"/>
        </w:rPr>
        <w:t xml:space="preserve">Очень </w:t>
      </w:r>
      <w:r w:rsidR="00F200BC" w:rsidRPr="00E65F26">
        <w:rPr>
          <w:color w:val="000000" w:themeColor="text1"/>
        </w:rPr>
        <w:t>л</w:t>
      </w:r>
      <w:r w:rsidRPr="00E65F26">
        <w:rPr>
          <w:color w:val="000000" w:themeColor="text1"/>
        </w:rPr>
        <w:t>егко растворима в спирте 96 %, легко растворима в воде.</w:t>
      </w:r>
    </w:p>
    <w:p w:rsidR="00494353" w:rsidRPr="00E65F26" w:rsidRDefault="00494353"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119 °С.</w:t>
      </w:r>
    </w:p>
    <w:p w:rsidR="000A7DD9" w:rsidRPr="00E65F26" w:rsidRDefault="00A6303F" w:rsidP="00116699">
      <w:pPr>
        <w:keepNext/>
        <w:spacing w:line="360" w:lineRule="auto"/>
        <w:jc w:val="both"/>
        <w:rPr>
          <w:color w:val="000000" w:themeColor="text1"/>
        </w:rPr>
      </w:pPr>
      <w:r w:rsidRPr="00E65F26">
        <w:rPr>
          <w:b/>
          <w:color w:val="000000" w:themeColor="text1"/>
        </w:rPr>
        <w:t>Миозмин</w:t>
      </w:r>
      <w:r w:rsidRPr="00E65F26">
        <w:rPr>
          <w:color w:val="000000" w:themeColor="text1"/>
        </w:rPr>
        <w:t>. [532-12-7]. С</w:t>
      </w:r>
      <w:r w:rsidRPr="00E65F26">
        <w:rPr>
          <w:color w:val="000000" w:themeColor="text1"/>
          <w:vertAlign w:val="subscript"/>
        </w:rPr>
        <w:t>9</w:t>
      </w:r>
      <w:r w:rsidRPr="00E65F26">
        <w:rPr>
          <w:color w:val="000000" w:themeColor="text1"/>
        </w:rPr>
        <w:t>Н</w:t>
      </w:r>
      <w:r w:rsidRPr="00E65F26">
        <w:rPr>
          <w:color w:val="000000" w:themeColor="text1"/>
          <w:vertAlign w:val="subscript"/>
        </w:rPr>
        <w:t>10</w:t>
      </w:r>
      <w:r w:rsidRPr="00E65F26">
        <w:rPr>
          <w:color w:val="000000" w:themeColor="text1"/>
          <w:lang w:val="en-US"/>
        </w:rPr>
        <w:t>N</w:t>
      </w:r>
      <w:r w:rsidRPr="00E65F26">
        <w:rPr>
          <w:color w:val="000000" w:themeColor="text1"/>
          <w:vertAlign w:val="subscript"/>
        </w:rPr>
        <w:t>2</w:t>
      </w:r>
      <w:r w:rsidRPr="00E65F26">
        <w:rPr>
          <w:color w:val="000000" w:themeColor="text1"/>
        </w:rPr>
        <w:t>. (М.м.</w:t>
      </w:r>
      <w:r w:rsidR="00AF11D6" w:rsidRPr="00E65F26">
        <w:rPr>
          <w:color w:val="000000" w:themeColor="text1"/>
        </w:rPr>
        <w:t> 146,19).</w:t>
      </w:r>
    </w:p>
    <w:p w:rsidR="00A6303F" w:rsidRPr="00E65F26" w:rsidRDefault="000A7DD9" w:rsidP="000A323A">
      <w:pPr>
        <w:spacing w:line="360" w:lineRule="auto"/>
        <w:jc w:val="both"/>
        <w:rPr>
          <w:color w:val="000000" w:themeColor="text1"/>
        </w:rPr>
      </w:pPr>
      <w:r w:rsidRPr="00E65F26">
        <w:rPr>
          <w:color w:val="000000" w:themeColor="text1"/>
        </w:rPr>
        <w:t>3-(3,4-Дигидро-2</w:t>
      </w:r>
      <w:r w:rsidRPr="00E65F26">
        <w:rPr>
          <w:i/>
          <w:color w:val="000000" w:themeColor="text1"/>
        </w:rPr>
        <w:t>Н</w:t>
      </w:r>
      <w:r w:rsidRPr="00E65F26">
        <w:rPr>
          <w:color w:val="000000" w:themeColor="text1"/>
        </w:rPr>
        <w:t>-пиррол-5-ил)пиридин</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Бесцветные кристаллы.</w:t>
      </w:r>
    </w:p>
    <w:p w:rsidR="00A6303F" w:rsidRPr="00E65F26" w:rsidRDefault="00A6303F" w:rsidP="000A323A">
      <w:pPr>
        <w:spacing w:line="360" w:lineRule="auto"/>
        <w:jc w:val="both"/>
        <w:rPr>
          <w:color w:val="000000" w:themeColor="text1"/>
        </w:rPr>
      </w:pPr>
      <w:r w:rsidRPr="00E65F26">
        <w:rPr>
          <w:color w:val="000000" w:themeColor="text1"/>
        </w:rPr>
        <w:lastRenderedPageBreak/>
        <w:t>Практически нерастворим в воде, растворим в этаноле и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45</w:t>
      </w:r>
      <w:r w:rsidR="00AF11D6" w:rsidRPr="00E65F26">
        <w:rPr>
          <w:color w:val="000000" w:themeColor="text1"/>
        </w:rPr>
        <w:t> °</w:t>
      </w:r>
      <w:r w:rsidRPr="00E65F26">
        <w:rPr>
          <w:color w:val="000000" w:themeColor="text1"/>
        </w:rPr>
        <w:t>С.</w:t>
      </w:r>
    </w:p>
    <w:p w:rsidR="006E25A7" w:rsidRPr="00E65F26" w:rsidRDefault="00A6303F" w:rsidP="00116699">
      <w:pPr>
        <w:keepNext/>
        <w:spacing w:line="360" w:lineRule="auto"/>
        <w:jc w:val="both"/>
        <w:rPr>
          <w:bCs/>
          <w:color w:val="000000" w:themeColor="text1"/>
        </w:rPr>
      </w:pPr>
      <w:r w:rsidRPr="00E65F26">
        <w:rPr>
          <w:b/>
          <w:color w:val="000000" w:themeColor="text1"/>
        </w:rPr>
        <w:t>Миристиловый спирт</w:t>
      </w:r>
      <w:r w:rsidRPr="00E65F26">
        <w:rPr>
          <w:color w:val="000000" w:themeColor="text1"/>
        </w:rPr>
        <w:t>. [112-72-1]. С</w:t>
      </w:r>
      <w:r w:rsidRPr="00E65F26">
        <w:rPr>
          <w:color w:val="000000" w:themeColor="text1"/>
          <w:vertAlign w:val="subscript"/>
        </w:rPr>
        <w:t>14</w:t>
      </w:r>
      <w:r w:rsidRPr="00E65F26">
        <w:rPr>
          <w:color w:val="000000" w:themeColor="text1"/>
        </w:rPr>
        <w:t>Н</w:t>
      </w:r>
      <w:r w:rsidRPr="00E65F26">
        <w:rPr>
          <w:color w:val="000000" w:themeColor="text1"/>
          <w:vertAlign w:val="subscript"/>
        </w:rPr>
        <w:t>30</w:t>
      </w:r>
      <w:r w:rsidRPr="00E65F26">
        <w:rPr>
          <w:color w:val="000000" w:themeColor="text1"/>
        </w:rPr>
        <w:t>О. (М.м.</w:t>
      </w:r>
      <w:r w:rsidR="00AF11D6" w:rsidRPr="00E65F26">
        <w:rPr>
          <w:color w:val="000000" w:themeColor="text1"/>
        </w:rPr>
        <w:t> </w:t>
      </w:r>
      <w:r w:rsidRPr="00E65F26">
        <w:rPr>
          <w:color w:val="000000" w:themeColor="text1"/>
        </w:rPr>
        <w:t>214,</w:t>
      </w:r>
      <w:r w:rsidR="006E25A7" w:rsidRPr="00E65F26">
        <w:rPr>
          <w:color w:val="000000" w:themeColor="text1"/>
        </w:rPr>
        <w:t>39</w:t>
      </w:r>
      <w:r w:rsidRPr="00E65F26">
        <w:rPr>
          <w:color w:val="000000" w:themeColor="text1"/>
        </w:rPr>
        <w:t>).</w:t>
      </w:r>
      <w:r w:rsidRPr="00E65F26">
        <w:rPr>
          <w:bCs/>
          <w:color w:val="000000" w:themeColor="text1"/>
        </w:rPr>
        <w:t xml:space="preserve"> </w:t>
      </w:r>
    </w:p>
    <w:p w:rsidR="006E25A7" w:rsidRPr="00E65F26" w:rsidRDefault="00A6303F" w:rsidP="000A323A">
      <w:pPr>
        <w:spacing w:line="360" w:lineRule="auto"/>
        <w:jc w:val="both"/>
        <w:rPr>
          <w:color w:val="000000" w:themeColor="text1"/>
        </w:rPr>
      </w:pPr>
      <w:r w:rsidRPr="00E65F26">
        <w:rPr>
          <w:bCs/>
          <w:color w:val="000000" w:themeColor="text1"/>
        </w:rPr>
        <w:t>Тетрадекан-1-ол</w:t>
      </w:r>
      <w:r w:rsidRPr="00E65F26">
        <w:rPr>
          <w:color w:val="000000" w:themeColor="text1"/>
        </w:rPr>
        <w:t>.</w:t>
      </w:r>
      <w:r w:rsidR="00AF11D6"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Листочки</w:t>
      </w:r>
      <w:r w:rsidR="00AF11D6" w:rsidRPr="00E65F26">
        <w:rPr>
          <w:color w:val="000000" w:themeColor="text1"/>
        </w:rPr>
        <w:t>, кристаллизующиеся из этанола.</w:t>
      </w:r>
    </w:p>
    <w:p w:rsidR="00A6303F" w:rsidRPr="00E65F26" w:rsidRDefault="00A6303F" w:rsidP="000A323A">
      <w:pPr>
        <w:spacing w:line="360" w:lineRule="auto"/>
        <w:jc w:val="both"/>
        <w:rPr>
          <w:color w:val="000000" w:themeColor="text1"/>
        </w:rPr>
      </w:pPr>
      <w:r w:rsidRPr="00E65F26">
        <w:rPr>
          <w:color w:val="000000" w:themeColor="text1"/>
        </w:rPr>
        <w:t>Очень мало растворим в этаноле, растворим в эфире.</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316" type="#_x0000_t75" style="width:24pt;height:24pt" o:ole="">
            <v:imagedata r:id="rId61" o:title=""/>
          </v:shape>
          <o:OLEObject Type="Embed" ProgID="Equation.3" ShapeID="_x0000_i1316" DrawAspect="Content" ObjectID="_1750698018" r:id="rId366"/>
        </w:object>
      </w:r>
      <w:r w:rsidR="00A6303F" w:rsidRPr="00E65F26">
        <w:rPr>
          <w:color w:val="000000" w:themeColor="text1"/>
        </w:rPr>
        <w:t>. Около 0,823.</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38 до 40</w:t>
      </w:r>
      <w:r w:rsidR="00AF11D6" w:rsidRPr="00E65F26">
        <w:rPr>
          <w:color w:val="000000" w:themeColor="text1"/>
        </w:rPr>
        <w:t> °</w:t>
      </w:r>
      <w:r w:rsidRPr="00E65F26">
        <w:rPr>
          <w:color w:val="000000" w:themeColor="text1"/>
        </w:rPr>
        <w:t>С.</w:t>
      </w:r>
    </w:p>
    <w:p w:rsidR="00E1637E" w:rsidRPr="00E65F26" w:rsidRDefault="00E1637E" w:rsidP="00D33E6E">
      <w:pPr>
        <w:pStyle w:val="a3"/>
        <w:keepNext/>
        <w:tabs>
          <w:tab w:val="left" w:pos="1440"/>
        </w:tabs>
        <w:rPr>
          <w:color w:val="000000" w:themeColor="text1"/>
        </w:rPr>
      </w:pPr>
      <w:r w:rsidRPr="00E65F26">
        <w:rPr>
          <w:b/>
          <w:color w:val="000000" w:themeColor="text1"/>
        </w:rPr>
        <w:t>Миристилтриметиламмония бромид</w:t>
      </w:r>
      <w:r w:rsidRPr="00E65F26">
        <w:rPr>
          <w:color w:val="000000" w:themeColor="text1"/>
        </w:rPr>
        <w:t>. [1119-97-7]. С</w:t>
      </w:r>
      <w:r w:rsidRPr="00E65F26">
        <w:rPr>
          <w:color w:val="000000" w:themeColor="text1"/>
          <w:vertAlign w:val="subscript"/>
        </w:rPr>
        <w:t>17</w:t>
      </w:r>
      <w:r w:rsidRPr="00E65F26">
        <w:rPr>
          <w:color w:val="000000" w:themeColor="text1"/>
        </w:rPr>
        <w:t>Н</w:t>
      </w:r>
      <w:r w:rsidRPr="00E65F26">
        <w:rPr>
          <w:color w:val="000000" w:themeColor="text1"/>
          <w:vertAlign w:val="subscript"/>
        </w:rPr>
        <w:t>38</w:t>
      </w:r>
      <w:r w:rsidRPr="00E65F26">
        <w:rPr>
          <w:color w:val="000000" w:themeColor="text1"/>
          <w:lang w:val="en-US"/>
        </w:rPr>
        <w:t>BrN</w:t>
      </w:r>
      <w:r w:rsidRPr="00E65F26">
        <w:rPr>
          <w:color w:val="000000" w:themeColor="text1"/>
        </w:rPr>
        <w:t xml:space="preserve">. (М.м. 336,39). </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-Триметилтетрадекан-1-аминий бромид.</w:t>
      </w:r>
    </w:p>
    <w:p w:rsidR="00E1637E" w:rsidRPr="00E65F26" w:rsidRDefault="00E1637E" w:rsidP="00E1637E">
      <w:pPr>
        <w:pStyle w:val="a3"/>
        <w:tabs>
          <w:tab w:val="left" w:pos="3195"/>
        </w:tabs>
        <w:rPr>
          <w:color w:val="000000" w:themeColor="text1"/>
        </w:rPr>
      </w:pPr>
      <w:r w:rsidRPr="00E65F26">
        <w:rPr>
          <w:color w:val="000000" w:themeColor="text1"/>
        </w:rPr>
        <w:t>Кристаллический порошок белого цвета.</w:t>
      </w:r>
    </w:p>
    <w:p w:rsidR="00E1637E" w:rsidRPr="00E65F26" w:rsidRDefault="00E1637E" w:rsidP="00E1637E">
      <w:pPr>
        <w:pStyle w:val="a3"/>
        <w:tabs>
          <w:tab w:val="left" w:pos="3195"/>
        </w:tabs>
        <w:rPr>
          <w:color w:val="000000" w:themeColor="text1"/>
        </w:rPr>
      </w:pPr>
      <w:r w:rsidRPr="00E65F26">
        <w:rPr>
          <w:color w:val="000000" w:themeColor="text1"/>
        </w:rPr>
        <w:t>Легко растворим воде и в спирте 96 %.</w:t>
      </w:r>
    </w:p>
    <w:p w:rsidR="00E1637E" w:rsidRPr="00E65F26" w:rsidRDefault="00E1637E" w:rsidP="00E1637E">
      <w:pPr>
        <w:pStyle w:val="a3"/>
        <w:rPr>
          <w:color w:val="000000" w:themeColor="text1"/>
        </w:rPr>
      </w:pPr>
      <w:r w:rsidRPr="00E65F26">
        <w:rPr>
          <w:i/>
          <w:color w:val="000000" w:themeColor="text1"/>
        </w:rPr>
        <w:t>Температура плавления</w:t>
      </w:r>
      <w:r w:rsidRPr="00E65F26">
        <w:rPr>
          <w:color w:val="000000" w:themeColor="text1"/>
        </w:rPr>
        <w:t>. Около 245 °С.</w:t>
      </w:r>
    </w:p>
    <w:p w:rsidR="00D33E6E" w:rsidRPr="00E65F26" w:rsidRDefault="00D33E6E" w:rsidP="00D33E6E">
      <w:pPr>
        <w:pStyle w:val="a3"/>
        <w:keepNext/>
        <w:rPr>
          <w:b/>
          <w:color w:val="000000" w:themeColor="text1"/>
        </w:rPr>
      </w:pPr>
      <w:r w:rsidRPr="00E65F26">
        <w:rPr>
          <w:b/>
          <w:color w:val="000000" w:themeColor="text1"/>
        </w:rPr>
        <w:t>Миристилтриметиламмония бромида раствор 1 %.</w:t>
      </w:r>
    </w:p>
    <w:p w:rsidR="00D33E6E" w:rsidRPr="00E65F26" w:rsidRDefault="00D33E6E" w:rsidP="00E1637E">
      <w:pPr>
        <w:pStyle w:val="a3"/>
        <w:rPr>
          <w:color w:val="000000" w:themeColor="text1"/>
        </w:rPr>
      </w:pPr>
      <w:r w:rsidRPr="00E65F26">
        <w:rPr>
          <w:color w:val="000000" w:themeColor="text1"/>
        </w:rPr>
        <w:t>1,0 г миристилтриметиламмония бромида растворяют в 100,0 мл воды.</w:t>
      </w:r>
    </w:p>
    <w:p w:rsidR="00A6303F" w:rsidRPr="00E65F26" w:rsidRDefault="00A6303F" w:rsidP="00116699">
      <w:pPr>
        <w:keepNext/>
        <w:spacing w:line="360" w:lineRule="auto"/>
        <w:jc w:val="both"/>
        <w:rPr>
          <w:color w:val="000000" w:themeColor="text1"/>
        </w:rPr>
      </w:pPr>
      <w:r w:rsidRPr="00E65F26">
        <w:rPr>
          <w:b/>
          <w:color w:val="000000" w:themeColor="text1"/>
        </w:rPr>
        <w:t>Миристицин</w:t>
      </w:r>
      <w:r w:rsidRPr="00E65F26">
        <w:rPr>
          <w:color w:val="000000" w:themeColor="text1"/>
        </w:rPr>
        <w:t>. [607-91-0]. С</w:t>
      </w:r>
      <w:r w:rsidRPr="00E65F26">
        <w:rPr>
          <w:color w:val="000000" w:themeColor="text1"/>
          <w:vertAlign w:val="subscript"/>
        </w:rPr>
        <w:t>11</w:t>
      </w:r>
      <w:r w:rsidRPr="00E65F26">
        <w:rPr>
          <w:color w:val="000000" w:themeColor="text1"/>
        </w:rPr>
        <w:t>Н</w:t>
      </w:r>
      <w:r w:rsidRPr="00E65F26">
        <w:rPr>
          <w:color w:val="000000" w:themeColor="text1"/>
          <w:vertAlign w:val="subscript"/>
        </w:rPr>
        <w:t>12</w:t>
      </w:r>
      <w:r w:rsidRPr="00E65F26">
        <w:rPr>
          <w:color w:val="000000" w:themeColor="text1"/>
        </w:rPr>
        <w:t>О</w:t>
      </w:r>
      <w:r w:rsidRPr="00E65F26">
        <w:rPr>
          <w:color w:val="000000" w:themeColor="text1"/>
          <w:vertAlign w:val="subscript"/>
        </w:rPr>
        <w:t>3</w:t>
      </w:r>
      <w:r w:rsidRPr="00E65F26">
        <w:rPr>
          <w:color w:val="000000" w:themeColor="text1"/>
        </w:rPr>
        <w:t>. (М.м.</w:t>
      </w:r>
      <w:r w:rsidR="00AF11D6" w:rsidRPr="00E65F26">
        <w:rPr>
          <w:color w:val="000000" w:themeColor="text1"/>
        </w:rPr>
        <w:t> </w:t>
      </w:r>
      <w:r w:rsidRPr="00E65F26">
        <w:rPr>
          <w:color w:val="000000" w:themeColor="text1"/>
        </w:rPr>
        <w:t>192,21).</w:t>
      </w:r>
    </w:p>
    <w:p w:rsidR="00A6303F" w:rsidRPr="00E65F26" w:rsidRDefault="00542863" w:rsidP="000A323A">
      <w:pPr>
        <w:spacing w:line="360" w:lineRule="auto"/>
        <w:jc w:val="both"/>
        <w:rPr>
          <w:color w:val="000000" w:themeColor="text1"/>
        </w:rPr>
      </w:pPr>
      <w:r w:rsidRPr="00E65F26">
        <w:rPr>
          <w:color w:val="000000" w:themeColor="text1"/>
        </w:rPr>
        <w:t>4-Метокси-6-(проп-2-ен-1-ил)-2</w:t>
      </w:r>
      <w:r w:rsidRPr="00E65F26">
        <w:rPr>
          <w:i/>
          <w:color w:val="000000" w:themeColor="text1"/>
        </w:rPr>
        <w:t>H</w:t>
      </w:r>
      <w:r w:rsidRPr="00E65F26">
        <w:rPr>
          <w:color w:val="000000" w:themeColor="text1"/>
        </w:rPr>
        <w:t>-1,3-бензодиоксол</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Бесцветная или с</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оватым</w:t>
      </w:r>
      <w:r w:rsidR="00AF11D6" w:rsidRPr="00E65F26">
        <w:rPr>
          <w:color w:val="000000" w:themeColor="text1"/>
        </w:rPr>
        <w:t xml:space="preserve"> оттенком маслянистая жидкость.</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мало растворим в этаноле, растворим в эфире, смешивается с толуолом и ксилолом.</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317" type="#_x0000_t75" style="width:24pt;height:24pt" o:ole="">
            <v:imagedata r:id="rId61" o:title=""/>
          </v:shape>
          <o:OLEObject Type="Embed" ProgID="Equation.3" ShapeID="_x0000_i1317" DrawAspect="Content" ObjectID="_1750698019" r:id="rId367"/>
        </w:object>
      </w:r>
      <w:r w:rsidR="00A6303F" w:rsidRPr="00E65F26">
        <w:rPr>
          <w:color w:val="000000" w:themeColor="text1"/>
        </w:rPr>
        <w:t>. Около 1,144.</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00" w:dyaOrig="440">
          <v:shape id="_x0000_i1318" type="#_x0000_t75" style="width:21pt;height:24pt" o:ole="">
            <v:imagedata r:id="rId25" o:title=""/>
          </v:shape>
          <o:OLEObject Type="Embed" ProgID="Equation.3" ShapeID="_x0000_i1318" DrawAspect="Content" ObjectID="_1750698020" r:id="rId368"/>
        </w:object>
      </w:r>
      <w:r w:rsidR="00A6303F" w:rsidRPr="00E65F26">
        <w:rPr>
          <w:color w:val="000000" w:themeColor="text1"/>
        </w:rPr>
        <w:t>. Около 1,540.</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276 до 277</w:t>
      </w:r>
      <w:r w:rsidR="00AF11D6"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173</w:t>
      </w:r>
      <w:r w:rsidR="00AF11D6"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прохладном, </w:t>
      </w:r>
      <w:r w:rsidR="00E25E9B" w:rsidRPr="00E65F26">
        <w:rPr>
          <w:color w:val="000000" w:themeColor="text1"/>
        </w:rPr>
        <w:t>защищённом</w:t>
      </w:r>
      <w:r w:rsidRPr="00E65F26">
        <w:rPr>
          <w:color w:val="000000" w:themeColor="text1"/>
        </w:rPr>
        <w:t xml:space="preserve"> от света месте.</w:t>
      </w:r>
    </w:p>
    <w:p w:rsidR="00AF11D6" w:rsidRPr="00E65F26" w:rsidRDefault="00A6303F" w:rsidP="00116699">
      <w:pPr>
        <w:keepNext/>
        <w:spacing w:line="360" w:lineRule="auto"/>
        <w:jc w:val="both"/>
        <w:rPr>
          <w:color w:val="000000" w:themeColor="text1"/>
        </w:rPr>
      </w:pPr>
      <w:r w:rsidRPr="00E65F26">
        <w:rPr>
          <w:b/>
          <w:color w:val="000000" w:themeColor="text1"/>
        </w:rPr>
        <w:sym w:font="Symbol" w:char="F062"/>
      </w:r>
      <w:r w:rsidRPr="00E65F26">
        <w:rPr>
          <w:b/>
          <w:color w:val="000000" w:themeColor="text1"/>
        </w:rPr>
        <w:t>-Мирцен</w:t>
      </w:r>
      <w:r w:rsidRPr="00E65F26">
        <w:rPr>
          <w:color w:val="000000" w:themeColor="text1"/>
        </w:rPr>
        <w:t>. [123-35-3].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rPr>
        <w:t>. (М.м.</w:t>
      </w:r>
      <w:r w:rsidR="00AF11D6" w:rsidRPr="00E65F26">
        <w:rPr>
          <w:color w:val="000000" w:themeColor="text1"/>
        </w:rPr>
        <w:t> </w:t>
      </w:r>
      <w:r w:rsidRPr="00E65F26">
        <w:rPr>
          <w:color w:val="000000" w:themeColor="text1"/>
        </w:rPr>
        <w:t>136,23).</w:t>
      </w:r>
    </w:p>
    <w:p w:rsidR="00A6303F" w:rsidRPr="00E65F26" w:rsidRDefault="00A6303F" w:rsidP="000A323A">
      <w:pPr>
        <w:spacing w:line="360" w:lineRule="auto"/>
        <w:jc w:val="both"/>
        <w:rPr>
          <w:color w:val="000000" w:themeColor="text1"/>
        </w:rPr>
      </w:pPr>
      <w:r w:rsidRPr="00E65F26">
        <w:rPr>
          <w:color w:val="000000" w:themeColor="text1"/>
        </w:rPr>
        <w:t>7-Метил-3-метиленокта-1,6-диен.</w:t>
      </w:r>
    </w:p>
    <w:p w:rsidR="00A6303F" w:rsidRPr="00E65F26" w:rsidRDefault="00A6303F" w:rsidP="000A323A">
      <w:pPr>
        <w:spacing w:line="360" w:lineRule="auto"/>
        <w:jc w:val="both"/>
        <w:rPr>
          <w:color w:val="000000" w:themeColor="text1"/>
        </w:rPr>
      </w:pPr>
      <w:r w:rsidRPr="00E65F26">
        <w:rPr>
          <w:color w:val="000000" w:themeColor="text1"/>
        </w:rPr>
        <w:t>Маслянистая</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w:t>
      </w:r>
      <w:r w:rsidR="00AF11D6" w:rsidRPr="00E65F26">
        <w:rPr>
          <w:color w:val="000000" w:themeColor="text1"/>
        </w:rPr>
        <w:t>ая жидкость с приятным запахом.</w:t>
      </w:r>
    </w:p>
    <w:p w:rsidR="00A6303F" w:rsidRPr="00E65F26" w:rsidRDefault="00A6303F" w:rsidP="000A323A">
      <w:pPr>
        <w:spacing w:line="360" w:lineRule="auto"/>
        <w:jc w:val="both"/>
        <w:rPr>
          <w:color w:val="000000" w:themeColor="text1"/>
        </w:rPr>
      </w:pPr>
      <w:r w:rsidRPr="00E65F26">
        <w:rPr>
          <w:color w:val="000000" w:themeColor="text1"/>
        </w:rPr>
        <w:lastRenderedPageBreak/>
        <w:t>Практически нерастворим в воде, смешивается со спиртом 96</w:t>
      </w:r>
      <w:r w:rsidR="00AF11D6" w:rsidRPr="00E65F26">
        <w:rPr>
          <w:color w:val="000000" w:themeColor="text1"/>
        </w:rPr>
        <w:t> %, растворим</w:t>
      </w:r>
      <w:r w:rsidR="004E4A00" w:rsidRPr="00E65F26">
        <w:rPr>
          <w:color w:val="000000" w:themeColor="text1"/>
        </w:rPr>
        <w:t xml:space="preserve"> </w:t>
      </w:r>
      <w:r w:rsidRPr="00E65F26">
        <w:rPr>
          <w:color w:val="000000" w:themeColor="text1"/>
        </w:rPr>
        <w:t>в эфире и уксусной кислоте ледяной, растворах гидроксидов щелочных металлов.</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319" type="#_x0000_t75" style="width:24pt;height:24pt" o:ole="">
            <v:imagedata r:id="rId61" o:title=""/>
          </v:shape>
          <o:OLEObject Type="Embed" ProgID="Equation.3" ShapeID="_x0000_i1319" DrawAspect="Content" ObjectID="_1750698021" r:id="rId369"/>
        </w:object>
      </w:r>
      <w:r w:rsidR="00A6303F" w:rsidRPr="00E65F26">
        <w:rPr>
          <w:color w:val="000000" w:themeColor="text1"/>
        </w:rPr>
        <w:t>. Около 0,794.</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00" w:dyaOrig="440">
          <v:shape id="_x0000_i1320" type="#_x0000_t75" style="width:21pt;height:24pt" o:ole="">
            <v:imagedata r:id="rId25" o:title=""/>
          </v:shape>
          <o:OLEObject Type="Embed" ProgID="Equation.3" ShapeID="_x0000_i1320" DrawAspect="Content" ObjectID="_1750698022" r:id="rId370"/>
        </w:object>
      </w:r>
      <w:r w:rsidR="00A6303F" w:rsidRPr="00E65F26">
        <w:rPr>
          <w:color w:val="000000" w:themeColor="text1"/>
        </w:rPr>
        <w:t>. Около 1,470.</w:t>
      </w:r>
    </w:p>
    <w:p w:rsidR="00A6303F" w:rsidRPr="00E65F26" w:rsidRDefault="00A6303F" w:rsidP="000A323A">
      <w:pPr>
        <w:pStyle w:val="a3"/>
        <w:rPr>
          <w:color w:val="000000" w:themeColor="text1"/>
        </w:rPr>
      </w:pPr>
      <w:r w:rsidRPr="00E65F26">
        <w:rPr>
          <w:color w:val="000000" w:themeColor="text1"/>
        </w:rPr>
        <w:t xml:space="preserve">Хроматографическая чистота </w:t>
      </w:r>
      <w:r w:rsidRPr="00E65F26">
        <w:rPr>
          <w:color w:val="000000" w:themeColor="text1"/>
        </w:rPr>
        <w:sym w:font="Symbol" w:char="F062"/>
      </w:r>
      <w:r w:rsidRPr="00E65F26">
        <w:rPr>
          <w:color w:val="000000" w:themeColor="text1"/>
        </w:rPr>
        <w:t>-мирцена, используемого в газовой хроматографи</w:t>
      </w:r>
      <w:r w:rsidR="00AF11D6" w:rsidRPr="00E65F26">
        <w:rPr>
          <w:color w:val="000000" w:themeColor="text1"/>
        </w:rPr>
        <w:t>и, должна быть не менее 90,0 %.</w:t>
      </w:r>
    </w:p>
    <w:p w:rsidR="00A6303F" w:rsidRPr="00E65F26" w:rsidRDefault="00A6303F" w:rsidP="000A323A">
      <w:pPr>
        <w:pStyle w:val="2"/>
        <w:rPr>
          <w:b w:val="0"/>
          <w:color w:val="000000" w:themeColor="text1"/>
        </w:rPr>
      </w:pPr>
      <w:r w:rsidRPr="00E65F26">
        <w:rPr>
          <w:color w:val="000000" w:themeColor="text1"/>
        </w:rPr>
        <w:t>Молекулярное сито</w:t>
      </w:r>
      <w:r w:rsidR="005E0D21" w:rsidRPr="00E65F26">
        <w:rPr>
          <w:b w:val="0"/>
          <w:color w:val="000000" w:themeColor="text1"/>
        </w:rPr>
        <w:t>.</w:t>
      </w:r>
      <w:r w:rsidR="0063247D" w:rsidRPr="00E65F26">
        <w:rPr>
          <w:b w:val="0"/>
          <w:color w:val="000000" w:themeColor="text1"/>
        </w:rPr>
        <w:t xml:space="preserve"> </w:t>
      </w:r>
      <w:r w:rsidR="0063247D" w:rsidRPr="00E65F26">
        <w:rPr>
          <w:b w:val="0"/>
        </w:rPr>
        <w:t>[70955-01-0].</w:t>
      </w:r>
    </w:p>
    <w:p w:rsidR="00A6303F" w:rsidRPr="00E65F26" w:rsidRDefault="00A6303F" w:rsidP="00A0497F">
      <w:pPr>
        <w:spacing w:line="360" w:lineRule="auto"/>
        <w:jc w:val="both"/>
        <w:rPr>
          <w:color w:val="000000" w:themeColor="text1"/>
        </w:rPr>
      </w:pPr>
      <w:r w:rsidRPr="00E65F26">
        <w:rPr>
          <w:color w:val="000000" w:themeColor="text1"/>
        </w:rPr>
        <w:t>Молекулярное сито состоит из натрия а</w:t>
      </w:r>
      <w:r w:rsidR="00AF11D6" w:rsidRPr="00E65F26">
        <w:rPr>
          <w:color w:val="000000" w:themeColor="text1"/>
        </w:rPr>
        <w:t>люмосиликата. Имеет вид шариков</w:t>
      </w:r>
      <w:r w:rsidR="004E4A00" w:rsidRPr="00E65F26">
        <w:rPr>
          <w:color w:val="000000" w:themeColor="text1"/>
        </w:rPr>
        <w:t xml:space="preserve"> </w:t>
      </w:r>
      <w:r w:rsidR="00116699" w:rsidRPr="00E65F26">
        <w:rPr>
          <w:color w:val="000000" w:themeColor="text1"/>
        </w:rPr>
        <w:t xml:space="preserve">диаметром 2 мм, </w:t>
      </w:r>
      <w:r w:rsidRPr="00E65F26">
        <w:rPr>
          <w:color w:val="000000" w:themeColor="text1"/>
        </w:rPr>
        <w:t>размер пор 0,</w:t>
      </w:r>
      <w:r w:rsidR="00A0497F" w:rsidRPr="00E65F26">
        <w:rPr>
          <w:color w:val="000000" w:themeColor="text1"/>
        </w:rPr>
        <w:t>3–0,5</w:t>
      </w:r>
      <w:r w:rsidR="00AF11D6" w:rsidRPr="00E65F26">
        <w:rPr>
          <w:color w:val="000000" w:themeColor="text1"/>
        </w:rPr>
        <w:t> </w:t>
      </w:r>
      <w:r w:rsidRPr="00E65F26">
        <w:rPr>
          <w:color w:val="000000" w:themeColor="text1"/>
        </w:rPr>
        <w:t>нм.</w:t>
      </w:r>
    </w:p>
    <w:p w:rsidR="00A6303F" w:rsidRPr="00E65F26" w:rsidRDefault="00A6303F" w:rsidP="000A323A">
      <w:pPr>
        <w:pStyle w:val="2"/>
        <w:rPr>
          <w:color w:val="000000" w:themeColor="text1"/>
        </w:rPr>
      </w:pPr>
      <w:r w:rsidRPr="00E65F26">
        <w:rPr>
          <w:color w:val="000000" w:themeColor="text1"/>
        </w:rPr>
        <w:t>Молибденованадиевый реактив</w:t>
      </w:r>
      <w:r w:rsidR="005E0D21"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В стакане вместимостью 150</w:t>
      </w:r>
      <w:r w:rsidR="00AF11D6" w:rsidRPr="00E65F26">
        <w:rPr>
          <w:color w:val="000000" w:themeColor="text1"/>
        </w:rPr>
        <w:t> </w:t>
      </w:r>
      <w:r w:rsidRPr="00E65F26">
        <w:rPr>
          <w:color w:val="000000" w:themeColor="text1"/>
        </w:rPr>
        <w:t>мл смешивают растертые в порошок 4</w:t>
      </w:r>
      <w:r w:rsidR="008827CF" w:rsidRPr="00E65F26">
        <w:rPr>
          <w:color w:val="000000" w:themeColor="text1"/>
        </w:rPr>
        <w:t>,0</w:t>
      </w:r>
      <w:r w:rsidR="00AF11D6" w:rsidRPr="00E65F26">
        <w:rPr>
          <w:color w:val="000000" w:themeColor="text1"/>
        </w:rPr>
        <w:t> </w:t>
      </w:r>
      <w:r w:rsidRPr="00E65F26">
        <w:rPr>
          <w:color w:val="000000" w:themeColor="text1"/>
        </w:rPr>
        <w:t>г аммония молибдата и 0,1</w:t>
      </w:r>
      <w:r w:rsidR="00AF11D6" w:rsidRPr="00E65F26">
        <w:rPr>
          <w:color w:val="000000" w:themeColor="text1"/>
        </w:rPr>
        <w:t> </w:t>
      </w:r>
      <w:r w:rsidRPr="00E65F26">
        <w:rPr>
          <w:color w:val="000000" w:themeColor="text1"/>
        </w:rPr>
        <w:t>г аммония ванадата, прибавляют 70</w:t>
      </w:r>
      <w:r w:rsidR="00AF11D6" w:rsidRPr="00E65F26">
        <w:rPr>
          <w:color w:val="000000" w:themeColor="text1"/>
        </w:rPr>
        <w:t> </w:t>
      </w:r>
      <w:r w:rsidRPr="00E65F26">
        <w:rPr>
          <w:color w:val="000000" w:themeColor="text1"/>
        </w:rPr>
        <w:t>мл воды и перемешивают стеклянной палочкой до растворения. Через неск</w:t>
      </w:r>
      <w:r w:rsidR="00AF11D6" w:rsidRPr="00E65F26">
        <w:rPr>
          <w:color w:val="000000" w:themeColor="text1"/>
        </w:rPr>
        <w:t>олько</w:t>
      </w:r>
      <w:r w:rsidR="004E4A00" w:rsidRPr="00E65F26">
        <w:rPr>
          <w:color w:val="000000" w:themeColor="text1"/>
        </w:rPr>
        <w:t xml:space="preserve"> </w:t>
      </w:r>
      <w:r w:rsidRPr="00E65F26">
        <w:rPr>
          <w:color w:val="000000" w:themeColor="text1"/>
        </w:rPr>
        <w:t>минут должен получиться прозрачный раствор, к которому прибавляют 20</w:t>
      </w:r>
      <w:r w:rsidR="00AF11D6" w:rsidRPr="00E65F26">
        <w:rPr>
          <w:color w:val="000000" w:themeColor="text1"/>
        </w:rPr>
        <w:t> </w:t>
      </w:r>
      <w:r w:rsidRPr="00E65F26">
        <w:rPr>
          <w:color w:val="000000" w:themeColor="text1"/>
        </w:rPr>
        <w:t>мл азотной кислоты концентриро</w:t>
      </w:r>
      <w:r w:rsidR="00AF11D6" w:rsidRPr="00E65F26">
        <w:rPr>
          <w:color w:val="000000" w:themeColor="text1"/>
        </w:rPr>
        <w:t xml:space="preserve">ванной и доводят </w:t>
      </w:r>
      <w:r w:rsidR="00A11208" w:rsidRPr="00E65F26">
        <w:rPr>
          <w:color w:val="000000" w:themeColor="text1"/>
        </w:rPr>
        <w:t>объём</w:t>
      </w:r>
      <w:r w:rsidR="00AF11D6" w:rsidRPr="00E65F26">
        <w:rPr>
          <w:color w:val="000000" w:themeColor="text1"/>
        </w:rPr>
        <w:t xml:space="preserve"> раствора</w:t>
      </w:r>
      <w:r w:rsidR="004E4A00" w:rsidRPr="00E65F26">
        <w:rPr>
          <w:color w:val="000000" w:themeColor="text1"/>
        </w:rPr>
        <w:t xml:space="preserve"> </w:t>
      </w:r>
      <w:r w:rsidRPr="00E65F26">
        <w:rPr>
          <w:color w:val="000000" w:themeColor="text1"/>
        </w:rPr>
        <w:t>водой до 100</w:t>
      </w:r>
      <w:r w:rsidR="001F6D6E" w:rsidRPr="00E65F26">
        <w:rPr>
          <w:color w:val="000000" w:themeColor="text1"/>
        </w:rPr>
        <w:t>,0</w:t>
      </w:r>
      <w:r w:rsidR="00AF11D6" w:rsidRPr="00E65F26">
        <w:rPr>
          <w:color w:val="000000" w:themeColor="text1"/>
        </w:rPr>
        <w:t> </w:t>
      </w:r>
      <w:r w:rsidRPr="00E65F26">
        <w:rPr>
          <w:color w:val="000000" w:themeColor="text1"/>
        </w:rPr>
        <w:t>мл.</w:t>
      </w:r>
    </w:p>
    <w:p w:rsidR="00492B04" w:rsidRPr="00E65F26" w:rsidRDefault="00A6303F" w:rsidP="0052195B">
      <w:pPr>
        <w:keepNext/>
        <w:spacing w:line="360" w:lineRule="auto"/>
        <w:rPr>
          <w:color w:val="000000" w:themeColor="text1"/>
        </w:rPr>
      </w:pPr>
      <w:r w:rsidRPr="00E65F26">
        <w:rPr>
          <w:b/>
          <w:color w:val="000000" w:themeColor="text1"/>
        </w:rPr>
        <w:t>Молибденовая кислота</w:t>
      </w:r>
      <w:r w:rsidRPr="00E65F26">
        <w:rPr>
          <w:color w:val="000000" w:themeColor="text1"/>
        </w:rPr>
        <w:t>. [7782-91-4]. Н</w:t>
      </w:r>
      <w:r w:rsidRPr="00E65F26">
        <w:rPr>
          <w:color w:val="000000" w:themeColor="text1"/>
          <w:vertAlign w:val="subscript"/>
        </w:rPr>
        <w:t>2</w:t>
      </w:r>
      <w:r w:rsidRPr="00E65F26">
        <w:rPr>
          <w:color w:val="000000" w:themeColor="text1"/>
        </w:rPr>
        <w:t>МоО</w:t>
      </w:r>
      <w:r w:rsidRPr="00E65F26">
        <w:rPr>
          <w:color w:val="000000" w:themeColor="text1"/>
          <w:vertAlign w:val="subscript"/>
        </w:rPr>
        <w:t>4</w:t>
      </w:r>
      <w:r w:rsidRPr="00E65F26">
        <w:rPr>
          <w:color w:val="000000" w:themeColor="text1"/>
        </w:rPr>
        <w:t>. (М.м.</w:t>
      </w:r>
      <w:r w:rsidR="00AF11D6" w:rsidRPr="00E65F26">
        <w:rPr>
          <w:color w:val="000000" w:themeColor="text1"/>
        </w:rPr>
        <w:t> </w:t>
      </w:r>
      <w:r w:rsidRPr="00E65F26">
        <w:rPr>
          <w:color w:val="000000" w:themeColor="text1"/>
        </w:rPr>
        <w:t>161,</w:t>
      </w:r>
      <w:r w:rsidR="00492B04" w:rsidRPr="00E65F26">
        <w:rPr>
          <w:color w:val="000000" w:themeColor="text1"/>
        </w:rPr>
        <w:t>95</w:t>
      </w:r>
      <w:r w:rsidRPr="00E65F26">
        <w:rPr>
          <w:color w:val="000000" w:themeColor="text1"/>
        </w:rPr>
        <w:t xml:space="preserve">). </w:t>
      </w:r>
    </w:p>
    <w:p w:rsidR="00A6303F" w:rsidRPr="00E65F26" w:rsidRDefault="00A6303F" w:rsidP="000A323A">
      <w:pPr>
        <w:spacing w:line="360" w:lineRule="auto"/>
        <w:rPr>
          <w:color w:val="000000" w:themeColor="text1"/>
        </w:rPr>
      </w:pPr>
      <w:r w:rsidRPr="00E65F26">
        <w:rPr>
          <w:color w:val="000000" w:themeColor="text1"/>
        </w:rPr>
        <w:t>Молибденовая кислота.</w:t>
      </w:r>
    </w:p>
    <w:p w:rsidR="00A6303F" w:rsidRPr="00E65F26" w:rsidRDefault="00A6303F" w:rsidP="000A323A">
      <w:pPr>
        <w:spacing w:line="360" w:lineRule="auto"/>
        <w:jc w:val="both"/>
        <w:rPr>
          <w:color w:val="000000" w:themeColor="text1"/>
        </w:rPr>
      </w:pPr>
      <w:r w:rsidRPr="00E65F26">
        <w:rPr>
          <w:color w:val="000000" w:themeColor="text1"/>
        </w:rPr>
        <w:t>Белый или белый с</w:t>
      </w:r>
      <w:r w:rsidR="00FB78B0" w:rsidRPr="00E65F26">
        <w:rPr>
          <w:color w:val="000000" w:themeColor="text1"/>
        </w:rPr>
        <w:t xml:space="preserve"> </w:t>
      </w:r>
      <w:r w:rsidR="00C72599" w:rsidRPr="00E65F26">
        <w:rPr>
          <w:color w:val="000000" w:themeColor="text1"/>
        </w:rPr>
        <w:t>жёлт</w:t>
      </w:r>
      <w:r w:rsidR="00AF11D6" w:rsidRPr="00E65F26">
        <w:rPr>
          <w:color w:val="000000" w:themeColor="text1"/>
        </w:rPr>
        <w:t>оватым оттенком порошок.</w:t>
      </w:r>
    </w:p>
    <w:p w:rsidR="00A6303F" w:rsidRPr="00E65F26" w:rsidRDefault="00A6303F" w:rsidP="000A323A">
      <w:pPr>
        <w:spacing w:line="360" w:lineRule="auto"/>
        <w:jc w:val="both"/>
        <w:rPr>
          <w:color w:val="000000" w:themeColor="text1"/>
        </w:rPr>
      </w:pPr>
      <w:r w:rsidRPr="00E65F26">
        <w:rPr>
          <w:color w:val="000000" w:themeColor="text1"/>
        </w:rPr>
        <w:t>Мало растворима в воде</w:t>
      </w:r>
      <w:r w:rsidR="00CC66BF" w:rsidRPr="00E65F26">
        <w:rPr>
          <w:color w:val="000000" w:themeColor="text1"/>
        </w:rPr>
        <w:t>,</w:t>
      </w:r>
      <w:r w:rsidRPr="00E65F26">
        <w:rPr>
          <w:color w:val="000000" w:themeColor="text1"/>
        </w:rPr>
        <w:t xml:space="preserve"> </w:t>
      </w:r>
      <w:r w:rsidR="00CC66BF" w:rsidRPr="00E65F26">
        <w:rPr>
          <w:color w:val="000000" w:themeColor="text1"/>
        </w:rPr>
        <w:t>реагирует с разведёнными растворами гидроксидов щелочных металлов,</w:t>
      </w:r>
      <w:r w:rsidRPr="00E65F26">
        <w:rPr>
          <w:color w:val="000000" w:themeColor="text1"/>
        </w:rPr>
        <w:t xml:space="preserve"> растворима в горячей серной кислоте концентрированной.</w:t>
      </w:r>
    </w:p>
    <w:p w:rsidR="00A6303F" w:rsidRPr="00E65F26" w:rsidRDefault="00A6303F" w:rsidP="0052195B">
      <w:pPr>
        <w:keepNext/>
        <w:spacing w:line="360" w:lineRule="auto"/>
        <w:jc w:val="both"/>
        <w:rPr>
          <w:color w:val="000000" w:themeColor="text1"/>
        </w:rPr>
      </w:pPr>
      <w:r w:rsidRPr="00E65F26">
        <w:rPr>
          <w:b/>
          <w:color w:val="000000" w:themeColor="text1"/>
        </w:rPr>
        <w:t>Молочная кислота</w:t>
      </w:r>
      <w:r w:rsidRPr="00E65F26">
        <w:rPr>
          <w:color w:val="000000" w:themeColor="text1"/>
        </w:rPr>
        <w:t>. [50-21-5]. С</w:t>
      </w:r>
      <w:r w:rsidRPr="00E65F26">
        <w:rPr>
          <w:color w:val="000000" w:themeColor="text1"/>
          <w:vertAlign w:val="subscript"/>
        </w:rPr>
        <w:t>3</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vertAlign w:val="subscript"/>
        </w:rPr>
        <w:t>3</w:t>
      </w:r>
      <w:r w:rsidRPr="00E65F26">
        <w:rPr>
          <w:color w:val="000000" w:themeColor="text1"/>
        </w:rPr>
        <w:t>. (М.м.</w:t>
      </w:r>
      <w:r w:rsidR="00AF11D6" w:rsidRPr="00E65F26">
        <w:rPr>
          <w:color w:val="000000" w:themeColor="text1"/>
        </w:rPr>
        <w:t> </w:t>
      </w:r>
      <w:r w:rsidRPr="00E65F26">
        <w:rPr>
          <w:color w:val="000000" w:themeColor="text1"/>
        </w:rPr>
        <w:t xml:space="preserve">90,08). </w:t>
      </w:r>
    </w:p>
    <w:p w:rsidR="00082ABE" w:rsidRPr="00E65F26" w:rsidRDefault="00082ABE" w:rsidP="000A323A">
      <w:pPr>
        <w:spacing w:line="360" w:lineRule="auto"/>
        <w:jc w:val="both"/>
        <w:rPr>
          <w:color w:val="000000" w:themeColor="text1"/>
        </w:rPr>
      </w:pPr>
      <w:r w:rsidRPr="00E65F26">
        <w:rPr>
          <w:color w:val="000000" w:themeColor="text1"/>
        </w:rPr>
        <w:t>(2</w:t>
      </w:r>
      <w:r w:rsidRPr="00E65F26">
        <w:rPr>
          <w:i/>
          <w:color w:val="000000" w:themeColor="text1"/>
          <w:lang w:val="en-US"/>
        </w:rPr>
        <w:t>RS</w:t>
      </w:r>
      <w:r w:rsidRPr="00E65F26">
        <w:rPr>
          <w:color w:val="000000" w:themeColor="text1"/>
        </w:rPr>
        <w:t>)-2-Гидроксипропановая кислота.</w:t>
      </w:r>
    </w:p>
    <w:p w:rsidR="00A6303F" w:rsidRPr="00E65F26" w:rsidRDefault="00A6303F" w:rsidP="000A323A">
      <w:pPr>
        <w:spacing w:line="360" w:lineRule="auto"/>
        <w:jc w:val="both"/>
        <w:rPr>
          <w:color w:val="000000" w:themeColor="text1"/>
        </w:rPr>
      </w:pPr>
      <w:r w:rsidRPr="00E65F26">
        <w:rPr>
          <w:color w:val="000000" w:themeColor="text1"/>
        </w:rPr>
        <w:t>Бесцветная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оватая, сиропообразна</w:t>
      </w:r>
      <w:r w:rsidR="00AF11D6" w:rsidRPr="00E65F26">
        <w:rPr>
          <w:color w:val="000000" w:themeColor="text1"/>
        </w:rPr>
        <w:t>я жидкость.</w:t>
      </w:r>
    </w:p>
    <w:p w:rsidR="00A6303F" w:rsidRPr="00E65F26" w:rsidRDefault="00A6303F" w:rsidP="000A323A">
      <w:pPr>
        <w:spacing w:line="360" w:lineRule="auto"/>
        <w:jc w:val="both"/>
        <w:rPr>
          <w:color w:val="000000" w:themeColor="text1"/>
        </w:rPr>
      </w:pPr>
      <w:r w:rsidRPr="00E65F26">
        <w:rPr>
          <w:color w:val="000000" w:themeColor="text1"/>
        </w:rPr>
        <w:t>Смешивается с водой, спиртом 96</w:t>
      </w:r>
      <w:r w:rsidR="00AF11D6" w:rsidRPr="00E65F26">
        <w:rPr>
          <w:color w:val="000000" w:themeColor="text1"/>
        </w:rPr>
        <w:t> </w:t>
      </w:r>
      <w:r w:rsidRPr="00E65F26">
        <w:rPr>
          <w:color w:val="000000" w:themeColor="text1"/>
        </w:rPr>
        <w:t>% и эфиром.</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321" type="#_x0000_t75" style="width:24pt;height:24pt" o:ole="">
            <v:imagedata r:id="rId61" o:title=""/>
          </v:shape>
          <o:OLEObject Type="Embed" ProgID="Equation.3" ShapeID="_x0000_i1321" DrawAspect="Content" ObjectID="_1750698023" r:id="rId371"/>
        </w:object>
      </w:r>
      <w:r w:rsidR="00A6303F" w:rsidRPr="00E65F26">
        <w:rPr>
          <w:color w:val="000000" w:themeColor="text1"/>
        </w:rPr>
        <w:t>. Около 1,205.</w:t>
      </w:r>
    </w:p>
    <w:p w:rsidR="00A6303F" w:rsidRPr="00E65F26" w:rsidRDefault="00A6303F" w:rsidP="000A323A">
      <w:pPr>
        <w:pStyle w:val="2"/>
        <w:rPr>
          <w:b w:val="0"/>
          <w:color w:val="000000" w:themeColor="text1"/>
        </w:rPr>
      </w:pPr>
      <w:r w:rsidRPr="00E65F26">
        <w:rPr>
          <w:color w:val="000000" w:themeColor="text1"/>
        </w:rPr>
        <w:lastRenderedPageBreak/>
        <w:t>Молочной кислоты реактив</w:t>
      </w:r>
      <w:r w:rsidR="005E0D21"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Раствор</w:t>
      </w:r>
      <w:r w:rsidR="00AF11D6" w:rsidRPr="00E65F26">
        <w:rPr>
          <w:color w:val="000000" w:themeColor="text1"/>
        </w:rPr>
        <w:t> </w:t>
      </w:r>
      <w:r w:rsidRPr="00E65F26">
        <w:rPr>
          <w:color w:val="000000" w:themeColor="text1"/>
          <w:lang w:val="en-US"/>
        </w:rPr>
        <w:t>I</w:t>
      </w:r>
      <w:r w:rsidRPr="00E65F26">
        <w:rPr>
          <w:color w:val="000000" w:themeColor="text1"/>
        </w:rPr>
        <w:t>. К 60</w:t>
      </w:r>
      <w:r w:rsidR="00AF11D6" w:rsidRPr="00E65F26">
        <w:rPr>
          <w:color w:val="000000" w:themeColor="text1"/>
        </w:rPr>
        <w:t> </w:t>
      </w:r>
      <w:r w:rsidRPr="00E65F26">
        <w:rPr>
          <w:color w:val="000000" w:themeColor="text1"/>
        </w:rPr>
        <w:t>мл молочной кислоты прибавляют 45</w:t>
      </w:r>
      <w:r w:rsidR="00AF11D6" w:rsidRPr="00E65F26">
        <w:rPr>
          <w:color w:val="000000" w:themeColor="text1"/>
        </w:rPr>
        <w:t> мл раствора</w:t>
      </w:r>
      <w:r w:rsidR="004E4A00" w:rsidRPr="00E65F26">
        <w:rPr>
          <w:color w:val="000000" w:themeColor="text1"/>
        </w:rPr>
        <w:t xml:space="preserve"> </w:t>
      </w:r>
      <w:r w:rsidRPr="00E65F26">
        <w:rPr>
          <w:color w:val="000000" w:themeColor="text1"/>
        </w:rPr>
        <w:t>молочной кислоты, насыщенного без нагревания суданом красным</w:t>
      </w:r>
      <w:r w:rsidR="00AF11D6" w:rsidRPr="00E65F26">
        <w:rPr>
          <w:color w:val="000000" w:themeColor="text1"/>
        </w:rPr>
        <w:t> </w:t>
      </w:r>
      <w:r w:rsidRPr="00E65F26">
        <w:rPr>
          <w:color w:val="000000" w:themeColor="text1"/>
          <w:lang w:val="en-US"/>
        </w:rPr>
        <w:t>G</w:t>
      </w:r>
      <w:r w:rsidRPr="00E65F26">
        <w:rPr>
          <w:color w:val="000000" w:themeColor="text1"/>
        </w:rPr>
        <w:t xml:space="preserve"> и предварительно отфильтрованного. Молочная кислота насыщается медленно без нагревания, поэтому всегда необходим избыток красителя.</w:t>
      </w:r>
    </w:p>
    <w:p w:rsidR="00A6303F" w:rsidRPr="00E65F26" w:rsidRDefault="00A6303F" w:rsidP="000A323A">
      <w:pPr>
        <w:spacing w:line="360" w:lineRule="auto"/>
        <w:jc w:val="both"/>
        <w:rPr>
          <w:color w:val="000000" w:themeColor="text1"/>
        </w:rPr>
      </w:pPr>
      <w:r w:rsidRPr="00E65F26">
        <w:rPr>
          <w:color w:val="000000" w:themeColor="text1"/>
        </w:rPr>
        <w:t>Раствор</w:t>
      </w:r>
      <w:r w:rsidR="00AF11D6" w:rsidRPr="00E65F26">
        <w:rPr>
          <w:color w:val="000000" w:themeColor="text1"/>
        </w:rPr>
        <w:t> </w:t>
      </w:r>
      <w:r w:rsidRPr="00E65F26">
        <w:rPr>
          <w:color w:val="000000" w:themeColor="text1"/>
          <w:lang w:val="en-US"/>
        </w:rPr>
        <w:t>II</w:t>
      </w:r>
      <w:r w:rsidRPr="00E65F26">
        <w:rPr>
          <w:color w:val="000000" w:themeColor="text1"/>
        </w:rPr>
        <w:t>. Готовят 10</w:t>
      </w:r>
      <w:r w:rsidR="00AF11D6" w:rsidRPr="00E65F26">
        <w:rPr>
          <w:color w:val="000000" w:themeColor="text1"/>
        </w:rPr>
        <w:t> </w:t>
      </w:r>
      <w:r w:rsidRPr="00E65F26">
        <w:rPr>
          <w:color w:val="000000" w:themeColor="text1"/>
        </w:rPr>
        <w:t>мл насыщенного раствора анилина и фильтруют.</w:t>
      </w:r>
    </w:p>
    <w:p w:rsidR="00A6303F" w:rsidRPr="00E65F26" w:rsidRDefault="00A6303F" w:rsidP="000A323A">
      <w:pPr>
        <w:spacing w:line="360" w:lineRule="auto"/>
        <w:jc w:val="both"/>
        <w:rPr>
          <w:color w:val="000000" w:themeColor="text1"/>
        </w:rPr>
      </w:pPr>
      <w:r w:rsidRPr="00E65F26">
        <w:rPr>
          <w:color w:val="000000" w:themeColor="text1"/>
        </w:rPr>
        <w:t>Раствор</w:t>
      </w:r>
      <w:r w:rsidR="00AF11D6" w:rsidRPr="00E65F26">
        <w:rPr>
          <w:color w:val="000000" w:themeColor="text1"/>
        </w:rPr>
        <w:t> </w:t>
      </w:r>
      <w:r w:rsidRPr="00E65F26">
        <w:rPr>
          <w:color w:val="000000" w:themeColor="text1"/>
          <w:lang w:val="en-US"/>
        </w:rPr>
        <w:t>III</w:t>
      </w:r>
      <w:r w:rsidRPr="00E65F26">
        <w:rPr>
          <w:color w:val="000000" w:themeColor="text1"/>
        </w:rPr>
        <w:t>. 75</w:t>
      </w:r>
      <w:r w:rsidR="00AF11D6" w:rsidRPr="00E65F26">
        <w:rPr>
          <w:color w:val="000000" w:themeColor="text1"/>
        </w:rPr>
        <w:t> </w:t>
      </w:r>
      <w:r w:rsidRPr="00E65F26">
        <w:rPr>
          <w:color w:val="000000" w:themeColor="text1"/>
        </w:rPr>
        <w:t>мг калия йодида растворяют в воде и доводят тем же растворителем до 70</w:t>
      </w:r>
      <w:r w:rsidR="00AF11D6" w:rsidRPr="00E65F26">
        <w:rPr>
          <w:color w:val="000000" w:themeColor="text1"/>
        </w:rPr>
        <w:t> </w:t>
      </w:r>
      <w:r w:rsidRPr="00E65F26">
        <w:rPr>
          <w:color w:val="000000" w:themeColor="text1"/>
        </w:rPr>
        <w:t xml:space="preserve">мл. К </w:t>
      </w:r>
      <w:r w:rsidR="00AF11D6" w:rsidRPr="00E65F26">
        <w:rPr>
          <w:color w:val="000000" w:themeColor="text1"/>
        </w:rPr>
        <w:t>полученному раствору прибавляют</w:t>
      </w:r>
      <w:r w:rsidR="0059477F" w:rsidRPr="00E65F26">
        <w:rPr>
          <w:color w:val="000000" w:themeColor="text1"/>
        </w:rPr>
        <w:t xml:space="preserve"> </w:t>
      </w:r>
      <w:r w:rsidRPr="00E65F26">
        <w:rPr>
          <w:color w:val="000000" w:themeColor="text1"/>
        </w:rPr>
        <w:t>10</w:t>
      </w:r>
      <w:r w:rsidR="00AF11D6" w:rsidRPr="00E65F26">
        <w:rPr>
          <w:color w:val="000000" w:themeColor="text1"/>
        </w:rPr>
        <w:t> </w:t>
      </w:r>
      <w:r w:rsidRPr="00E65F26">
        <w:rPr>
          <w:color w:val="000000" w:themeColor="text1"/>
        </w:rPr>
        <w:t>мл спирта 96</w:t>
      </w:r>
      <w:r w:rsidR="00AF11D6" w:rsidRPr="00E65F26">
        <w:rPr>
          <w:color w:val="000000" w:themeColor="text1"/>
        </w:rPr>
        <w:t> </w:t>
      </w:r>
      <w:r w:rsidRPr="00E65F26">
        <w:rPr>
          <w:color w:val="000000" w:themeColor="text1"/>
        </w:rPr>
        <w:t>% и 0,1</w:t>
      </w:r>
      <w:r w:rsidR="00AF11D6" w:rsidRPr="00E65F26">
        <w:rPr>
          <w:color w:val="000000" w:themeColor="text1"/>
        </w:rPr>
        <w:t> </w:t>
      </w:r>
      <w:r w:rsidRPr="00E65F26">
        <w:rPr>
          <w:color w:val="000000" w:themeColor="text1"/>
        </w:rPr>
        <w:t>г йода, встряхивают.</w:t>
      </w:r>
    </w:p>
    <w:p w:rsidR="00A6303F" w:rsidRPr="00E65F26" w:rsidRDefault="00A6303F" w:rsidP="000A323A">
      <w:pPr>
        <w:spacing w:line="360" w:lineRule="auto"/>
        <w:jc w:val="both"/>
        <w:rPr>
          <w:color w:val="000000" w:themeColor="text1"/>
        </w:rPr>
      </w:pPr>
      <w:r w:rsidRPr="00E65F26">
        <w:rPr>
          <w:color w:val="000000" w:themeColor="text1"/>
        </w:rPr>
        <w:t>Смешивают растворы</w:t>
      </w:r>
      <w:r w:rsidR="00AF11D6" w:rsidRPr="00E65F26">
        <w:rPr>
          <w:color w:val="000000" w:themeColor="text1"/>
        </w:rPr>
        <w:t> </w:t>
      </w:r>
      <w:r w:rsidRPr="00E65F26">
        <w:rPr>
          <w:color w:val="000000" w:themeColor="text1"/>
          <w:lang w:val="en-US"/>
        </w:rPr>
        <w:t>I</w:t>
      </w:r>
      <w:r w:rsidRPr="00E65F26">
        <w:rPr>
          <w:color w:val="000000" w:themeColor="text1"/>
        </w:rPr>
        <w:t xml:space="preserve"> и </w:t>
      </w:r>
      <w:r w:rsidRPr="00E65F26">
        <w:rPr>
          <w:color w:val="000000" w:themeColor="text1"/>
          <w:lang w:val="en-US"/>
        </w:rPr>
        <w:t>II</w:t>
      </w:r>
      <w:r w:rsidRPr="00E65F26">
        <w:rPr>
          <w:color w:val="000000" w:themeColor="text1"/>
        </w:rPr>
        <w:t>, прибавляют раствор</w:t>
      </w:r>
      <w:r w:rsidR="00AF11D6" w:rsidRPr="00E65F26">
        <w:rPr>
          <w:color w:val="000000" w:themeColor="text1"/>
        </w:rPr>
        <w:t> </w:t>
      </w:r>
      <w:r w:rsidRPr="00E65F26">
        <w:rPr>
          <w:color w:val="000000" w:themeColor="text1"/>
          <w:lang w:val="en-US"/>
        </w:rPr>
        <w:t>III</w:t>
      </w:r>
      <w:r w:rsidRPr="00E65F26">
        <w:rPr>
          <w:color w:val="000000" w:themeColor="text1"/>
        </w:rPr>
        <w:t>.</w:t>
      </w:r>
    </w:p>
    <w:p w:rsidR="0052195B" w:rsidRPr="00E65F26" w:rsidRDefault="00A6303F" w:rsidP="0052195B">
      <w:pPr>
        <w:keepNext/>
        <w:spacing w:line="360" w:lineRule="auto"/>
        <w:jc w:val="both"/>
        <w:rPr>
          <w:color w:val="000000" w:themeColor="text1"/>
        </w:rPr>
      </w:pPr>
      <w:r w:rsidRPr="00E65F26">
        <w:rPr>
          <w:b/>
          <w:color w:val="000000" w:themeColor="text1"/>
        </w:rPr>
        <w:t>Морфолин</w:t>
      </w:r>
      <w:r w:rsidRPr="00E65F26">
        <w:rPr>
          <w:color w:val="000000" w:themeColor="text1"/>
        </w:rPr>
        <w:t>. [110-91-8]. С</w:t>
      </w:r>
      <w:r w:rsidRPr="00E65F26">
        <w:rPr>
          <w:color w:val="000000" w:themeColor="text1"/>
          <w:vertAlign w:val="subscript"/>
        </w:rPr>
        <w:t>4</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rPr>
        <w:t>О. (М.м.</w:t>
      </w:r>
      <w:r w:rsidR="00AF11D6" w:rsidRPr="00E65F26">
        <w:rPr>
          <w:color w:val="000000" w:themeColor="text1"/>
        </w:rPr>
        <w:t> </w:t>
      </w:r>
      <w:r w:rsidRPr="00E65F26">
        <w:rPr>
          <w:color w:val="000000" w:themeColor="text1"/>
        </w:rPr>
        <w:t xml:space="preserve">87,12). </w:t>
      </w:r>
    </w:p>
    <w:p w:rsidR="00A6303F" w:rsidRPr="00E65F26" w:rsidRDefault="00A6303F" w:rsidP="000A323A">
      <w:pPr>
        <w:spacing w:line="360" w:lineRule="auto"/>
        <w:jc w:val="both"/>
        <w:rPr>
          <w:color w:val="000000" w:themeColor="text1"/>
        </w:rPr>
      </w:pPr>
      <w:r w:rsidRPr="00E65F26">
        <w:rPr>
          <w:color w:val="000000" w:themeColor="text1"/>
        </w:rPr>
        <w:t>Морфолин.</w:t>
      </w:r>
    </w:p>
    <w:p w:rsidR="00A6303F" w:rsidRPr="00E65F26" w:rsidRDefault="00A6303F" w:rsidP="000A323A">
      <w:pPr>
        <w:spacing w:line="360" w:lineRule="auto"/>
        <w:jc w:val="both"/>
        <w:rPr>
          <w:color w:val="000000" w:themeColor="text1"/>
        </w:rPr>
      </w:pPr>
      <w:r w:rsidRPr="00E65F26">
        <w:rPr>
          <w:color w:val="000000" w:themeColor="text1"/>
        </w:rPr>
        <w:t>Бесцветная, гигроскопичная, воспламен</w:t>
      </w:r>
      <w:r w:rsidR="00AF11D6" w:rsidRPr="00E65F26">
        <w:rPr>
          <w:color w:val="000000" w:themeColor="text1"/>
        </w:rPr>
        <w:t>яющаяся жидкость.</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и спирте 96</w:t>
      </w:r>
      <w:r w:rsidR="00AF11D6" w:rsidRPr="00E65F26">
        <w:rPr>
          <w:color w:val="000000" w:themeColor="text1"/>
        </w:rPr>
        <w:t> </w:t>
      </w:r>
      <w:r w:rsidRPr="00E65F26">
        <w:rPr>
          <w:color w:val="000000" w:themeColor="text1"/>
        </w:rPr>
        <w:t>%.</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322" type="#_x0000_t75" style="width:24pt;height:24pt" o:ole="">
            <v:imagedata r:id="rId61" o:title=""/>
          </v:shape>
          <o:OLEObject Type="Embed" ProgID="Equation.3" ShapeID="_x0000_i1322" DrawAspect="Content" ObjectID="_1750698024" r:id="rId372"/>
        </w:object>
      </w:r>
      <w:r w:rsidR="00A6303F" w:rsidRPr="00E65F26">
        <w:rPr>
          <w:color w:val="000000" w:themeColor="text1"/>
        </w:rPr>
        <w:t>. Около 1,01.</w:t>
      </w:r>
    </w:p>
    <w:p w:rsidR="00A6303F" w:rsidRPr="00E65F26" w:rsidRDefault="00A6303F" w:rsidP="000A323A">
      <w:pPr>
        <w:spacing w:line="360" w:lineRule="auto"/>
        <w:jc w:val="both"/>
        <w:rPr>
          <w:color w:val="000000" w:themeColor="text1"/>
        </w:rPr>
      </w:pPr>
      <w:r w:rsidRPr="00E65F26">
        <w:rPr>
          <w:i/>
          <w:color w:val="000000" w:themeColor="text1"/>
        </w:rPr>
        <w:t>Температурные пределы перегонки</w:t>
      </w:r>
      <w:r w:rsidRPr="00E65F26">
        <w:rPr>
          <w:color w:val="000000" w:themeColor="text1"/>
        </w:rPr>
        <w:t>. От 126 до 130</w:t>
      </w:r>
      <w:r w:rsidR="00AF11D6" w:rsidRPr="00E65F26">
        <w:rPr>
          <w:color w:val="000000" w:themeColor="text1"/>
        </w:rPr>
        <w:t> °</w:t>
      </w:r>
      <w:r w:rsidRPr="00E65F26">
        <w:rPr>
          <w:color w:val="000000" w:themeColor="text1"/>
        </w:rPr>
        <w:t>С; должно перегоняться не менее 95</w:t>
      </w:r>
      <w:r w:rsidR="00AF11D6"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F55D72" w:rsidRPr="00E65F26" w:rsidRDefault="00F55D72" w:rsidP="00F55D72">
      <w:pPr>
        <w:spacing w:line="360" w:lineRule="auto"/>
        <w:rPr>
          <w:color w:val="000000" w:themeColor="text1"/>
        </w:rPr>
      </w:pPr>
      <w:r w:rsidRPr="00E65F26">
        <w:rPr>
          <w:b/>
          <w:bCs/>
          <w:color w:val="000000" w:themeColor="text1"/>
        </w:rPr>
        <w:t>2-(</w:t>
      </w:r>
      <w:r w:rsidRPr="00E65F26">
        <w:rPr>
          <w:b/>
          <w:bCs/>
          <w:i/>
          <w:color w:val="000000" w:themeColor="text1"/>
          <w:lang w:val="en-US"/>
        </w:rPr>
        <w:t>N</w:t>
      </w:r>
      <w:r w:rsidRPr="00E65F26">
        <w:rPr>
          <w:b/>
          <w:bCs/>
          <w:color w:val="000000" w:themeColor="text1"/>
        </w:rPr>
        <w:t xml:space="preserve">-Морфолино)этансульфоновая кислота. </w:t>
      </w:r>
      <w:r w:rsidRPr="00E65F26">
        <w:rPr>
          <w:color w:val="000000" w:themeColor="text1"/>
        </w:rPr>
        <w:t xml:space="preserve">[4432-31-9].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13</w:t>
      </w:r>
      <w:r w:rsidRPr="00E65F26">
        <w:rPr>
          <w:color w:val="000000" w:themeColor="text1"/>
          <w:lang w:val="en-US"/>
        </w:rPr>
        <w:t>NO</w:t>
      </w:r>
      <w:r w:rsidRPr="00E65F26">
        <w:rPr>
          <w:color w:val="000000" w:themeColor="text1"/>
          <w:vertAlign w:val="subscript"/>
        </w:rPr>
        <w:t>4</w:t>
      </w:r>
      <w:r w:rsidRPr="00E65F26">
        <w:rPr>
          <w:color w:val="000000" w:themeColor="text1"/>
          <w:lang w:val="en-US"/>
        </w:rPr>
        <w:t>S</w:t>
      </w:r>
      <w:r w:rsidRPr="00E65F26">
        <w:rPr>
          <w:color w:val="000000" w:themeColor="text1"/>
        </w:rPr>
        <w:t>. (М.м. 195,24).</w:t>
      </w:r>
    </w:p>
    <w:p w:rsidR="00F55D72" w:rsidRPr="00E65F26" w:rsidRDefault="00F55D72" w:rsidP="00F55D72">
      <w:pPr>
        <w:spacing w:line="360" w:lineRule="auto"/>
        <w:rPr>
          <w:bCs/>
          <w:color w:val="000000" w:themeColor="text1"/>
        </w:rPr>
      </w:pPr>
      <w:r w:rsidRPr="00E65F26">
        <w:rPr>
          <w:bCs/>
          <w:color w:val="000000" w:themeColor="text1"/>
        </w:rPr>
        <w:t xml:space="preserve">2-(Морфолин-4-ил)сульфоновая кислота. </w:t>
      </w:r>
      <w:r w:rsidRPr="00E65F26">
        <w:rPr>
          <w:bCs/>
          <w:color w:val="000000" w:themeColor="text1"/>
          <w:lang w:val="en-US"/>
        </w:rPr>
        <w:t>MES</w:t>
      </w:r>
      <w:r w:rsidRPr="00E65F26">
        <w:rPr>
          <w:bCs/>
          <w:color w:val="000000" w:themeColor="text1"/>
        </w:rPr>
        <w:t>.</w:t>
      </w:r>
    </w:p>
    <w:p w:rsidR="00F55D72" w:rsidRPr="00E65F26" w:rsidRDefault="00F55D72" w:rsidP="00F55D72">
      <w:pPr>
        <w:spacing w:line="360" w:lineRule="auto"/>
        <w:rPr>
          <w:bCs/>
          <w:color w:val="000000" w:themeColor="text1"/>
        </w:rPr>
      </w:pPr>
      <w:r w:rsidRPr="00E65F26">
        <w:rPr>
          <w:bCs/>
          <w:color w:val="000000" w:themeColor="text1"/>
        </w:rPr>
        <w:t>Белый или почти белый кристаллический порошок.</w:t>
      </w:r>
    </w:p>
    <w:p w:rsidR="00F55D72" w:rsidRPr="00E65F26" w:rsidRDefault="00F55D72" w:rsidP="00F55D72">
      <w:pPr>
        <w:spacing w:line="360" w:lineRule="auto"/>
        <w:rPr>
          <w:bCs/>
          <w:color w:val="000000" w:themeColor="text1"/>
        </w:rPr>
      </w:pPr>
      <w:r w:rsidRPr="00E65F26">
        <w:rPr>
          <w:bCs/>
          <w:color w:val="000000" w:themeColor="text1"/>
        </w:rPr>
        <w:t xml:space="preserve">Растворим в воде. </w:t>
      </w:r>
    </w:p>
    <w:p w:rsidR="00F55D72" w:rsidRPr="00E65F26" w:rsidRDefault="00F55D72" w:rsidP="00F55D72">
      <w:pPr>
        <w:spacing w:line="360" w:lineRule="auto"/>
        <w:ind w:right="-1"/>
        <w:rPr>
          <w:color w:val="000000" w:themeColor="text1"/>
        </w:rPr>
      </w:pPr>
      <w:r w:rsidRPr="00E65F26">
        <w:rPr>
          <w:i/>
          <w:color w:val="000000" w:themeColor="text1"/>
        </w:rPr>
        <w:t>Температура плавления.</w:t>
      </w:r>
      <w:r w:rsidRPr="00E65F26">
        <w:rPr>
          <w:color w:val="000000" w:themeColor="text1"/>
        </w:rPr>
        <w:t xml:space="preserve"> Около 300 °С.</w:t>
      </w:r>
    </w:p>
    <w:p w:rsidR="001D5172" w:rsidRPr="00E65F26" w:rsidRDefault="001D5172" w:rsidP="0052195B">
      <w:pPr>
        <w:pStyle w:val="a3"/>
        <w:keepNext/>
        <w:rPr>
          <w:color w:val="000000" w:themeColor="text1"/>
        </w:rPr>
      </w:pPr>
      <w:r w:rsidRPr="00E65F26">
        <w:rPr>
          <w:b/>
          <w:color w:val="000000" w:themeColor="text1"/>
        </w:rPr>
        <w:t>4-Морфолинпропансульфокислота</w:t>
      </w:r>
      <w:r w:rsidRPr="00E65F26">
        <w:rPr>
          <w:color w:val="000000" w:themeColor="text1"/>
        </w:rPr>
        <w:t>. [1132-61-2]. C</w:t>
      </w:r>
      <w:r w:rsidRPr="00E65F26">
        <w:rPr>
          <w:color w:val="000000" w:themeColor="text1"/>
          <w:vertAlign w:val="subscript"/>
        </w:rPr>
        <w:t>7</w:t>
      </w:r>
      <w:r w:rsidRPr="00E65F26">
        <w:rPr>
          <w:color w:val="000000" w:themeColor="text1"/>
        </w:rPr>
        <w:t>H</w:t>
      </w:r>
      <w:r w:rsidRPr="00E65F26">
        <w:rPr>
          <w:color w:val="000000" w:themeColor="text1"/>
          <w:vertAlign w:val="subscript"/>
        </w:rPr>
        <w:t>15</w:t>
      </w:r>
      <w:r w:rsidRPr="00E65F26">
        <w:rPr>
          <w:color w:val="000000" w:themeColor="text1"/>
        </w:rPr>
        <w:t>NO</w:t>
      </w:r>
      <w:r w:rsidRPr="00E65F26">
        <w:rPr>
          <w:color w:val="000000" w:themeColor="text1"/>
          <w:vertAlign w:val="subscript"/>
        </w:rPr>
        <w:t>4</w:t>
      </w:r>
      <w:r w:rsidRPr="00E65F26">
        <w:rPr>
          <w:color w:val="000000" w:themeColor="text1"/>
        </w:rPr>
        <w:t>S. (М.м. 209,26).</w:t>
      </w:r>
    </w:p>
    <w:p w:rsidR="001D5172" w:rsidRPr="00E65F26" w:rsidRDefault="001D5172" w:rsidP="000A323A">
      <w:pPr>
        <w:pStyle w:val="a3"/>
        <w:rPr>
          <w:color w:val="000000" w:themeColor="text1"/>
        </w:rPr>
      </w:pPr>
      <w:r w:rsidRPr="00E65F26">
        <w:rPr>
          <w:color w:val="000000" w:themeColor="text1"/>
        </w:rPr>
        <w:t>3-(Морфолин-4-ил)пропан-1-сульфоновая кислота.</w:t>
      </w:r>
    </w:p>
    <w:p w:rsidR="001D5172" w:rsidRPr="00E65F26" w:rsidRDefault="001D5172" w:rsidP="000A323A">
      <w:pPr>
        <w:pStyle w:val="a3"/>
        <w:rPr>
          <w:color w:val="000000" w:themeColor="text1"/>
        </w:rPr>
      </w:pPr>
      <w:r w:rsidRPr="00E65F26">
        <w:rPr>
          <w:color w:val="000000" w:themeColor="text1"/>
        </w:rPr>
        <w:t>Сордержит не менее 99,5 % C</w:t>
      </w:r>
      <w:r w:rsidRPr="00E65F26">
        <w:rPr>
          <w:color w:val="000000" w:themeColor="text1"/>
          <w:vertAlign w:val="subscript"/>
        </w:rPr>
        <w:t>7</w:t>
      </w:r>
      <w:r w:rsidRPr="00E65F26">
        <w:rPr>
          <w:color w:val="000000" w:themeColor="text1"/>
        </w:rPr>
        <w:t>H</w:t>
      </w:r>
      <w:r w:rsidRPr="00E65F26">
        <w:rPr>
          <w:color w:val="000000" w:themeColor="text1"/>
          <w:vertAlign w:val="subscript"/>
        </w:rPr>
        <w:t>15</w:t>
      </w:r>
      <w:r w:rsidRPr="00E65F26">
        <w:rPr>
          <w:color w:val="000000" w:themeColor="text1"/>
        </w:rPr>
        <w:t>NO</w:t>
      </w:r>
      <w:r w:rsidRPr="00E65F26">
        <w:rPr>
          <w:color w:val="000000" w:themeColor="text1"/>
          <w:vertAlign w:val="subscript"/>
        </w:rPr>
        <w:t>4</w:t>
      </w:r>
      <w:r w:rsidRPr="00E65F26">
        <w:rPr>
          <w:color w:val="000000" w:themeColor="text1"/>
        </w:rPr>
        <w:t>S.</w:t>
      </w:r>
    </w:p>
    <w:p w:rsidR="001D5172" w:rsidRPr="00E65F26" w:rsidRDefault="001D5172" w:rsidP="000A323A">
      <w:pPr>
        <w:pStyle w:val="a3"/>
        <w:rPr>
          <w:color w:val="000000" w:themeColor="text1"/>
        </w:rPr>
      </w:pPr>
      <w:r w:rsidRPr="00E65F26">
        <w:rPr>
          <w:color w:val="000000" w:themeColor="text1"/>
        </w:rPr>
        <w:t>Хорошо растворима в воде.</w:t>
      </w:r>
    </w:p>
    <w:p w:rsidR="001D5172" w:rsidRPr="00E65F26" w:rsidRDefault="001D5172" w:rsidP="000A323A">
      <w:pPr>
        <w:spacing w:line="360" w:lineRule="auto"/>
        <w:ind w:right="-1"/>
        <w:rPr>
          <w:color w:val="000000" w:themeColor="text1"/>
        </w:rPr>
      </w:pPr>
      <w:r w:rsidRPr="00E65F26">
        <w:rPr>
          <w:i/>
          <w:color w:val="000000" w:themeColor="text1"/>
        </w:rPr>
        <w:t>Температура плавления.</w:t>
      </w:r>
      <w:r w:rsidRPr="00E65F26">
        <w:rPr>
          <w:color w:val="000000" w:themeColor="text1"/>
        </w:rPr>
        <w:t xml:space="preserve"> Около 280 °С.</w:t>
      </w:r>
    </w:p>
    <w:p w:rsidR="001D5172" w:rsidRPr="00E65F26" w:rsidRDefault="001D5172" w:rsidP="0052195B">
      <w:pPr>
        <w:pStyle w:val="a3"/>
        <w:keepNext/>
        <w:rPr>
          <w:color w:val="000000" w:themeColor="text1"/>
        </w:rPr>
      </w:pPr>
      <w:r w:rsidRPr="00E65F26">
        <w:rPr>
          <w:b/>
          <w:color w:val="000000" w:themeColor="text1"/>
        </w:rPr>
        <w:lastRenderedPageBreak/>
        <w:t>4-Морфолинэтансульфокислота</w:t>
      </w:r>
      <w:r w:rsidRPr="00E65F26">
        <w:rPr>
          <w:color w:val="000000" w:themeColor="text1"/>
        </w:rPr>
        <w:t>. [4432-31-9]. C</w:t>
      </w:r>
      <w:r w:rsidRPr="00E65F26">
        <w:rPr>
          <w:color w:val="000000" w:themeColor="text1"/>
          <w:vertAlign w:val="subscript"/>
        </w:rPr>
        <w:t>6</w:t>
      </w:r>
      <w:r w:rsidRPr="00E65F26">
        <w:rPr>
          <w:color w:val="000000" w:themeColor="text1"/>
        </w:rPr>
        <w:t>H</w:t>
      </w:r>
      <w:r w:rsidRPr="00E65F26">
        <w:rPr>
          <w:color w:val="000000" w:themeColor="text1"/>
          <w:vertAlign w:val="subscript"/>
        </w:rPr>
        <w:t>13</w:t>
      </w:r>
      <w:r w:rsidRPr="00E65F26">
        <w:rPr>
          <w:color w:val="000000" w:themeColor="text1"/>
        </w:rPr>
        <w:t>NO</w:t>
      </w:r>
      <w:r w:rsidRPr="00E65F26">
        <w:rPr>
          <w:color w:val="000000" w:themeColor="text1"/>
          <w:vertAlign w:val="subscript"/>
        </w:rPr>
        <w:t>4</w:t>
      </w:r>
      <w:r w:rsidRPr="00E65F26">
        <w:rPr>
          <w:color w:val="000000" w:themeColor="text1"/>
        </w:rPr>
        <w:t>S. (М.м. 195,24).</w:t>
      </w:r>
    </w:p>
    <w:p w:rsidR="001D5172" w:rsidRPr="00E65F26" w:rsidRDefault="001D5172" w:rsidP="000A323A">
      <w:pPr>
        <w:pStyle w:val="a3"/>
        <w:rPr>
          <w:color w:val="000000" w:themeColor="text1"/>
        </w:rPr>
      </w:pPr>
      <w:r w:rsidRPr="00E65F26">
        <w:rPr>
          <w:color w:val="000000" w:themeColor="text1"/>
        </w:rPr>
        <w:t>2-(Морфолин-4-ил)этан-1-сульфоновая кислота.</w:t>
      </w:r>
    </w:p>
    <w:p w:rsidR="001D5172" w:rsidRPr="00E65F26" w:rsidRDefault="001D5172" w:rsidP="000A323A">
      <w:pPr>
        <w:pStyle w:val="a3"/>
        <w:rPr>
          <w:color w:val="000000" w:themeColor="text1"/>
        </w:rPr>
      </w:pPr>
      <w:r w:rsidRPr="00E65F26">
        <w:rPr>
          <w:color w:val="000000" w:themeColor="text1"/>
        </w:rPr>
        <w:t>Сордержит не менее 99 % C</w:t>
      </w:r>
      <w:r w:rsidRPr="00E65F26">
        <w:rPr>
          <w:color w:val="000000" w:themeColor="text1"/>
          <w:vertAlign w:val="subscript"/>
        </w:rPr>
        <w:t>6</w:t>
      </w:r>
      <w:r w:rsidRPr="00E65F26">
        <w:rPr>
          <w:color w:val="000000" w:themeColor="text1"/>
        </w:rPr>
        <w:t>H</w:t>
      </w:r>
      <w:r w:rsidRPr="00E65F26">
        <w:rPr>
          <w:color w:val="000000" w:themeColor="text1"/>
          <w:vertAlign w:val="subscript"/>
        </w:rPr>
        <w:t>13</w:t>
      </w:r>
      <w:r w:rsidRPr="00E65F26">
        <w:rPr>
          <w:color w:val="000000" w:themeColor="text1"/>
        </w:rPr>
        <w:t>NO</w:t>
      </w:r>
      <w:r w:rsidRPr="00E65F26">
        <w:rPr>
          <w:color w:val="000000" w:themeColor="text1"/>
          <w:vertAlign w:val="subscript"/>
        </w:rPr>
        <w:t>4</w:t>
      </w:r>
      <w:r w:rsidRPr="00E65F26">
        <w:rPr>
          <w:color w:val="000000" w:themeColor="text1"/>
        </w:rPr>
        <w:t>S.</w:t>
      </w:r>
    </w:p>
    <w:p w:rsidR="001D5172" w:rsidRPr="00E65F26" w:rsidRDefault="001D5172" w:rsidP="000A323A">
      <w:pPr>
        <w:pStyle w:val="a3"/>
        <w:rPr>
          <w:color w:val="000000" w:themeColor="text1"/>
        </w:rPr>
      </w:pPr>
      <w:r w:rsidRPr="00E65F26">
        <w:rPr>
          <w:color w:val="000000" w:themeColor="text1"/>
        </w:rPr>
        <w:t>Хорошо растворима в воде.</w:t>
      </w:r>
    </w:p>
    <w:p w:rsidR="001D5172" w:rsidRPr="00E65F26" w:rsidRDefault="001D5172" w:rsidP="000A323A">
      <w:pPr>
        <w:spacing w:line="360" w:lineRule="auto"/>
        <w:ind w:right="-1"/>
        <w:rPr>
          <w:color w:val="000000" w:themeColor="text1"/>
        </w:rPr>
      </w:pPr>
      <w:r w:rsidRPr="00E65F26">
        <w:rPr>
          <w:i/>
          <w:color w:val="000000" w:themeColor="text1"/>
        </w:rPr>
        <w:t>Температура плавления.</w:t>
      </w:r>
      <w:r w:rsidRPr="00E65F26">
        <w:rPr>
          <w:color w:val="000000" w:themeColor="text1"/>
        </w:rPr>
        <w:t xml:space="preserve"> Более 300 °С.</w:t>
      </w:r>
    </w:p>
    <w:p w:rsidR="0052195B" w:rsidRPr="00E65F26" w:rsidRDefault="001D5172" w:rsidP="0052195B">
      <w:pPr>
        <w:keepNext/>
        <w:spacing w:line="360" w:lineRule="auto"/>
        <w:ind w:right="-1"/>
        <w:rPr>
          <w:rFonts w:eastAsia="Calibri"/>
          <w:color w:val="000000" w:themeColor="text1"/>
          <w:lang w:bidi="ru-RU"/>
        </w:rPr>
      </w:pPr>
      <w:r w:rsidRPr="00E65F26">
        <w:rPr>
          <w:rFonts w:eastAsia="Calibri"/>
          <w:b/>
          <w:color w:val="000000" w:themeColor="text1"/>
          <w:lang w:bidi="ru-RU"/>
        </w:rPr>
        <w:t>4-</w:t>
      </w:r>
      <w:r w:rsidR="0016746C" w:rsidRPr="00E65F26">
        <w:rPr>
          <w:rFonts w:eastAsia="Calibri"/>
          <w:b/>
          <w:color w:val="000000" w:themeColor="text1"/>
          <w:lang w:bidi="ru-RU"/>
        </w:rPr>
        <w:t>Морфолинэтансульфокислота моногидрат</w:t>
      </w:r>
      <w:r w:rsidR="0016746C" w:rsidRPr="00E65F26">
        <w:rPr>
          <w:rFonts w:eastAsia="Calibri"/>
          <w:color w:val="000000" w:themeColor="text1"/>
          <w:lang w:bidi="ru-RU"/>
        </w:rPr>
        <w:t xml:space="preserve">. [145224-94-8]. </w:t>
      </w:r>
    </w:p>
    <w:p w:rsidR="0016746C" w:rsidRPr="00E65F26" w:rsidRDefault="0016746C" w:rsidP="0052195B">
      <w:pPr>
        <w:spacing w:line="360" w:lineRule="auto"/>
        <w:ind w:right="-1"/>
        <w:rPr>
          <w:color w:val="000000" w:themeColor="text1"/>
        </w:rPr>
      </w:pPr>
      <w:r w:rsidRPr="00E65F26">
        <w:rPr>
          <w:rFonts w:eastAsia="Calibri"/>
          <w:color w:val="000000" w:themeColor="text1"/>
          <w:lang w:val="en-US" w:bidi="ru-RU"/>
        </w:rPr>
        <w:t>C</w:t>
      </w:r>
      <w:r w:rsidRPr="00E65F26">
        <w:rPr>
          <w:rFonts w:eastAsia="Calibri"/>
          <w:color w:val="000000" w:themeColor="text1"/>
          <w:vertAlign w:val="subscript"/>
          <w:lang w:bidi="ru-RU"/>
        </w:rPr>
        <w:t>6</w:t>
      </w:r>
      <w:r w:rsidRPr="00E65F26">
        <w:rPr>
          <w:rFonts w:eastAsia="Calibri"/>
          <w:color w:val="000000" w:themeColor="text1"/>
          <w:lang w:val="en-US" w:bidi="ru-RU"/>
        </w:rPr>
        <w:t>H</w:t>
      </w:r>
      <w:r w:rsidRPr="00E65F26">
        <w:rPr>
          <w:rFonts w:eastAsia="Calibri"/>
          <w:color w:val="000000" w:themeColor="text1"/>
          <w:vertAlign w:val="subscript"/>
          <w:lang w:bidi="ru-RU"/>
        </w:rPr>
        <w:t>13</w:t>
      </w:r>
      <w:r w:rsidRPr="00E65F26">
        <w:rPr>
          <w:rFonts w:eastAsia="Calibri"/>
          <w:color w:val="000000" w:themeColor="text1"/>
          <w:lang w:val="en-US" w:bidi="ru-RU"/>
        </w:rPr>
        <w:t>NO</w:t>
      </w:r>
      <w:r w:rsidRPr="00E65F26">
        <w:rPr>
          <w:rFonts w:eastAsia="Calibri"/>
          <w:color w:val="000000" w:themeColor="text1"/>
          <w:vertAlign w:val="subscript"/>
          <w:lang w:bidi="ru-RU"/>
        </w:rPr>
        <w:t>4</w:t>
      </w:r>
      <w:r w:rsidRPr="00E65F26">
        <w:rPr>
          <w:rFonts w:eastAsia="Calibri"/>
          <w:color w:val="000000" w:themeColor="text1"/>
          <w:lang w:val="en-US" w:bidi="ru-RU"/>
        </w:rPr>
        <w:t>S</w:t>
      </w:r>
      <w:r w:rsidRPr="00E65F26">
        <w:rPr>
          <w:rFonts w:eastAsia="Calibri"/>
          <w:color w:val="000000" w:themeColor="text1"/>
          <w:lang w:bidi="ru-RU"/>
        </w:rPr>
        <w:t>·</w:t>
      </w:r>
      <w:r w:rsidRPr="00E65F26">
        <w:rPr>
          <w:rFonts w:eastAsia="Calibri"/>
          <w:color w:val="000000" w:themeColor="text1"/>
          <w:lang w:val="en-US" w:bidi="ru-RU"/>
        </w:rPr>
        <w:t>H</w:t>
      </w:r>
      <w:r w:rsidRPr="00E65F26">
        <w:rPr>
          <w:rFonts w:eastAsia="Calibri"/>
          <w:color w:val="000000" w:themeColor="text1"/>
          <w:vertAlign w:val="subscript"/>
          <w:lang w:bidi="ru-RU"/>
        </w:rPr>
        <w:t>2</w:t>
      </w:r>
      <w:r w:rsidRPr="00E65F26">
        <w:rPr>
          <w:rFonts w:eastAsia="Calibri"/>
          <w:color w:val="000000" w:themeColor="text1"/>
          <w:lang w:val="en-US" w:bidi="ru-RU"/>
        </w:rPr>
        <w:t>O</w:t>
      </w:r>
      <w:r w:rsidRPr="00E65F26">
        <w:rPr>
          <w:rFonts w:eastAsia="Calibri"/>
          <w:color w:val="000000" w:themeColor="text1"/>
          <w:lang w:bidi="ru-RU"/>
        </w:rPr>
        <w:t xml:space="preserve">. </w:t>
      </w:r>
      <w:r w:rsidRPr="00E65F26">
        <w:rPr>
          <w:color w:val="000000" w:themeColor="text1"/>
        </w:rPr>
        <w:t xml:space="preserve">(М.м. 213,25). </w:t>
      </w:r>
    </w:p>
    <w:p w:rsidR="0016746C" w:rsidRPr="00E65F26" w:rsidRDefault="0016746C" w:rsidP="000A323A">
      <w:pPr>
        <w:spacing w:line="360" w:lineRule="auto"/>
        <w:ind w:right="-1"/>
        <w:rPr>
          <w:color w:val="000000" w:themeColor="text1"/>
        </w:rPr>
      </w:pPr>
      <w:r w:rsidRPr="00E65F26">
        <w:rPr>
          <w:color w:val="000000" w:themeColor="text1"/>
        </w:rPr>
        <w:t>2-(Морфолин-</w:t>
      </w:r>
      <w:r w:rsidR="001D5172" w:rsidRPr="00E65F26">
        <w:rPr>
          <w:color w:val="000000" w:themeColor="text1"/>
        </w:rPr>
        <w:t>4</w:t>
      </w:r>
      <w:r w:rsidRPr="00E65F26">
        <w:rPr>
          <w:color w:val="000000" w:themeColor="text1"/>
        </w:rPr>
        <w:t>-ил)этансульфонов</w:t>
      </w:r>
      <w:r w:rsidR="001D5172" w:rsidRPr="00E65F26">
        <w:rPr>
          <w:color w:val="000000" w:themeColor="text1"/>
        </w:rPr>
        <w:t>ой</w:t>
      </w:r>
      <w:r w:rsidRPr="00E65F26">
        <w:rPr>
          <w:color w:val="000000" w:themeColor="text1"/>
        </w:rPr>
        <w:t xml:space="preserve"> кислот</w:t>
      </w:r>
      <w:r w:rsidR="001D5172" w:rsidRPr="00E65F26">
        <w:rPr>
          <w:color w:val="000000" w:themeColor="text1"/>
        </w:rPr>
        <w:t>ы моногидрат</w:t>
      </w:r>
      <w:r w:rsidRPr="00E65F26">
        <w:rPr>
          <w:color w:val="000000" w:themeColor="text1"/>
        </w:rPr>
        <w:t>.</w:t>
      </w:r>
    </w:p>
    <w:p w:rsidR="0016746C" w:rsidRPr="00E65F26" w:rsidRDefault="0016746C" w:rsidP="000A323A">
      <w:pPr>
        <w:spacing w:line="360" w:lineRule="auto"/>
        <w:ind w:right="-1"/>
        <w:rPr>
          <w:rFonts w:eastAsia="Calibri"/>
          <w:color w:val="000000" w:themeColor="text1"/>
          <w:lang w:bidi="ru-RU"/>
        </w:rPr>
      </w:pPr>
      <w:r w:rsidRPr="00E65F26">
        <w:rPr>
          <w:color w:val="000000" w:themeColor="text1"/>
        </w:rPr>
        <w:t>Содержит не менее 99 %</w:t>
      </w:r>
      <w:r w:rsidRPr="00E65F26">
        <w:rPr>
          <w:rFonts w:eastAsia="Calibri"/>
          <w:color w:val="000000" w:themeColor="text1"/>
          <w:lang w:bidi="ru-RU"/>
        </w:rPr>
        <w:t xml:space="preserve"> </w:t>
      </w:r>
      <w:r w:rsidRPr="00E65F26">
        <w:rPr>
          <w:rFonts w:eastAsia="Calibri"/>
          <w:color w:val="000000" w:themeColor="text1"/>
          <w:lang w:val="en-US" w:bidi="ru-RU"/>
        </w:rPr>
        <w:t>C</w:t>
      </w:r>
      <w:r w:rsidRPr="00E65F26">
        <w:rPr>
          <w:rFonts w:eastAsia="Calibri"/>
          <w:color w:val="000000" w:themeColor="text1"/>
          <w:vertAlign w:val="subscript"/>
          <w:lang w:bidi="ru-RU"/>
        </w:rPr>
        <w:t>6</w:t>
      </w:r>
      <w:r w:rsidRPr="00E65F26">
        <w:rPr>
          <w:rFonts w:eastAsia="Calibri"/>
          <w:color w:val="000000" w:themeColor="text1"/>
          <w:lang w:val="en-US" w:bidi="ru-RU"/>
        </w:rPr>
        <w:t>H</w:t>
      </w:r>
      <w:r w:rsidRPr="00E65F26">
        <w:rPr>
          <w:rFonts w:eastAsia="Calibri"/>
          <w:color w:val="000000" w:themeColor="text1"/>
          <w:vertAlign w:val="subscript"/>
          <w:lang w:bidi="ru-RU"/>
        </w:rPr>
        <w:t>13</w:t>
      </w:r>
      <w:r w:rsidRPr="00E65F26">
        <w:rPr>
          <w:rFonts w:eastAsia="Calibri"/>
          <w:color w:val="000000" w:themeColor="text1"/>
          <w:lang w:val="en-US" w:bidi="ru-RU"/>
        </w:rPr>
        <w:t>NO</w:t>
      </w:r>
      <w:r w:rsidRPr="00E65F26">
        <w:rPr>
          <w:rFonts w:eastAsia="Calibri"/>
          <w:color w:val="000000" w:themeColor="text1"/>
          <w:vertAlign w:val="subscript"/>
          <w:lang w:bidi="ru-RU"/>
        </w:rPr>
        <w:t>4</w:t>
      </w:r>
      <w:r w:rsidRPr="00E65F26">
        <w:rPr>
          <w:rFonts w:eastAsia="Calibri"/>
          <w:color w:val="000000" w:themeColor="text1"/>
          <w:lang w:val="en-US" w:bidi="ru-RU"/>
        </w:rPr>
        <w:t>S</w:t>
      </w:r>
      <w:r w:rsidRPr="00E65F26">
        <w:rPr>
          <w:rFonts w:eastAsia="Calibri"/>
          <w:color w:val="000000" w:themeColor="text1"/>
          <w:lang w:bidi="ru-RU"/>
        </w:rPr>
        <w:t>·</w:t>
      </w:r>
      <w:r w:rsidRPr="00E65F26">
        <w:rPr>
          <w:rFonts w:eastAsia="Calibri"/>
          <w:color w:val="000000" w:themeColor="text1"/>
          <w:lang w:val="en-US" w:bidi="ru-RU"/>
        </w:rPr>
        <w:t>H</w:t>
      </w:r>
      <w:r w:rsidRPr="00E65F26">
        <w:rPr>
          <w:rFonts w:eastAsia="Calibri"/>
          <w:color w:val="000000" w:themeColor="text1"/>
          <w:vertAlign w:val="subscript"/>
          <w:lang w:bidi="ru-RU"/>
        </w:rPr>
        <w:t>2</w:t>
      </w:r>
      <w:r w:rsidRPr="00E65F26">
        <w:rPr>
          <w:rFonts w:eastAsia="Calibri"/>
          <w:color w:val="000000" w:themeColor="text1"/>
          <w:lang w:val="en-US" w:bidi="ru-RU"/>
        </w:rPr>
        <w:t>O</w:t>
      </w:r>
      <w:r w:rsidRPr="00E65F26">
        <w:rPr>
          <w:rFonts w:eastAsia="Calibri"/>
          <w:color w:val="000000" w:themeColor="text1"/>
          <w:lang w:bidi="ru-RU"/>
        </w:rPr>
        <w:t>.</w:t>
      </w:r>
    </w:p>
    <w:p w:rsidR="0016746C" w:rsidRPr="00E65F26" w:rsidRDefault="0016746C" w:rsidP="000A323A">
      <w:pPr>
        <w:spacing w:line="360" w:lineRule="auto"/>
        <w:ind w:right="-1"/>
        <w:rPr>
          <w:color w:val="000000" w:themeColor="text1"/>
        </w:rPr>
      </w:pPr>
      <w:r w:rsidRPr="00E65F26">
        <w:rPr>
          <w:color w:val="000000" w:themeColor="text1"/>
        </w:rPr>
        <w:t>Легко растворим в воде.</w:t>
      </w:r>
    </w:p>
    <w:p w:rsidR="0016746C" w:rsidRPr="00E65F26" w:rsidRDefault="0016746C" w:rsidP="000A323A">
      <w:pPr>
        <w:spacing w:line="360" w:lineRule="auto"/>
        <w:ind w:right="-1"/>
        <w:rPr>
          <w:color w:val="000000" w:themeColor="text1"/>
        </w:rPr>
      </w:pPr>
      <w:r w:rsidRPr="00E65F26">
        <w:rPr>
          <w:i/>
          <w:color w:val="000000" w:themeColor="text1"/>
        </w:rPr>
        <w:t>Температура плавления.</w:t>
      </w:r>
      <w:r w:rsidRPr="00E65F26">
        <w:rPr>
          <w:color w:val="000000" w:themeColor="text1"/>
        </w:rPr>
        <w:t xml:space="preserve"> Более 300 °С.</w:t>
      </w:r>
    </w:p>
    <w:p w:rsidR="0052195B" w:rsidRPr="00E65F26" w:rsidRDefault="00A6303F" w:rsidP="0052195B">
      <w:pPr>
        <w:keepNext/>
        <w:spacing w:line="360" w:lineRule="auto"/>
        <w:jc w:val="both"/>
        <w:rPr>
          <w:color w:val="000000" w:themeColor="text1"/>
          <w:szCs w:val="24"/>
        </w:rPr>
      </w:pPr>
      <w:r w:rsidRPr="00E65F26">
        <w:rPr>
          <w:b/>
          <w:color w:val="000000" w:themeColor="text1"/>
        </w:rPr>
        <w:t>Мочевина</w:t>
      </w:r>
      <w:r w:rsidRPr="00E65F26">
        <w:rPr>
          <w:color w:val="000000" w:themeColor="text1"/>
        </w:rPr>
        <w:t>. [57-13-6]. СН</w:t>
      </w:r>
      <w:r w:rsidRPr="00E65F26">
        <w:rPr>
          <w:color w:val="000000" w:themeColor="text1"/>
          <w:vertAlign w:val="subscript"/>
        </w:rPr>
        <w:t>4</w:t>
      </w:r>
      <w:r w:rsidRPr="00E65F26">
        <w:rPr>
          <w:color w:val="000000" w:themeColor="text1"/>
          <w:lang w:val="en-US"/>
        </w:rPr>
        <w:t>N</w:t>
      </w:r>
      <w:r w:rsidRPr="00E65F26">
        <w:rPr>
          <w:color w:val="000000" w:themeColor="text1"/>
          <w:vertAlign w:val="subscript"/>
        </w:rPr>
        <w:t>2</w:t>
      </w:r>
      <w:r w:rsidRPr="00E65F26">
        <w:rPr>
          <w:color w:val="000000" w:themeColor="text1"/>
        </w:rPr>
        <w:t>О. (М.м.</w:t>
      </w:r>
      <w:r w:rsidR="00AF11D6" w:rsidRPr="00E65F26">
        <w:rPr>
          <w:color w:val="000000" w:themeColor="text1"/>
        </w:rPr>
        <w:t> </w:t>
      </w:r>
      <w:r w:rsidRPr="00E65F26">
        <w:rPr>
          <w:color w:val="000000" w:themeColor="text1"/>
        </w:rPr>
        <w:t>60,06).</w:t>
      </w:r>
      <w:r w:rsidRPr="00E65F26">
        <w:rPr>
          <w:color w:val="000000" w:themeColor="text1"/>
          <w:szCs w:val="24"/>
        </w:rPr>
        <w:t xml:space="preserve"> </w:t>
      </w:r>
    </w:p>
    <w:p w:rsidR="00A6303F" w:rsidRPr="00E65F26" w:rsidRDefault="00AF11D6" w:rsidP="000A323A">
      <w:pPr>
        <w:spacing w:line="360" w:lineRule="auto"/>
        <w:jc w:val="both"/>
        <w:rPr>
          <w:color w:val="000000" w:themeColor="text1"/>
        </w:rPr>
      </w:pPr>
      <w:r w:rsidRPr="00E65F26">
        <w:rPr>
          <w:color w:val="000000" w:themeColor="text1"/>
        </w:rPr>
        <w:t>Карбонодиамид.</w:t>
      </w:r>
    </w:p>
    <w:p w:rsidR="00A6303F" w:rsidRPr="00E65F26" w:rsidRDefault="00A6303F" w:rsidP="000A323A">
      <w:pPr>
        <w:spacing w:line="360" w:lineRule="auto"/>
        <w:jc w:val="both"/>
        <w:rPr>
          <w:color w:val="000000" w:themeColor="text1"/>
        </w:rPr>
      </w:pPr>
      <w:r w:rsidRPr="00E65F26">
        <w:rPr>
          <w:color w:val="000000" w:themeColor="text1"/>
        </w:rPr>
        <w:t>Белый кристаллический по</w:t>
      </w:r>
      <w:r w:rsidR="00AF11D6" w:rsidRPr="00E65F26">
        <w:rPr>
          <w:color w:val="000000" w:themeColor="text1"/>
        </w:rPr>
        <w:t>рошок или бесцветные кристаллы.</w:t>
      </w:r>
    </w:p>
    <w:p w:rsidR="00A6303F" w:rsidRPr="00E65F26" w:rsidRDefault="00A6303F" w:rsidP="000A323A">
      <w:pPr>
        <w:spacing w:line="360" w:lineRule="auto"/>
        <w:jc w:val="both"/>
        <w:rPr>
          <w:b/>
          <w:color w:val="000000" w:themeColor="text1"/>
        </w:rPr>
      </w:pPr>
      <w:r w:rsidRPr="00E65F26">
        <w:rPr>
          <w:color w:val="000000" w:themeColor="text1"/>
        </w:rPr>
        <w:t>Очень легко растворима в воде, растворима в спирте 96 %, практически нерастворима в метиленхлориде.</w:t>
      </w:r>
    </w:p>
    <w:p w:rsidR="00AF11D6" w:rsidRPr="00E65F26" w:rsidRDefault="00A6303F" w:rsidP="0052195B">
      <w:pPr>
        <w:keepNext/>
        <w:spacing w:line="360" w:lineRule="auto"/>
        <w:jc w:val="both"/>
        <w:rPr>
          <w:color w:val="000000" w:themeColor="text1"/>
        </w:rPr>
      </w:pPr>
      <w:r w:rsidRPr="00E65F26">
        <w:rPr>
          <w:b/>
          <w:color w:val="000000" w:themeColor="text1"/>
        </w:rPr>
        <w:t>Муравьиная кислота безводная</w:t>
      </w:r>
      <w:r w:rsidRPr="00E65F26">
        <w:rPr>
          <w:color w:val="000000" w:themeColor="text1"/>
        </w:rPr>
        <w:t>. [64-18-6]. СН</w:t>
      </w:r>
      <w:r w:rsidRPr="00E65F26">
        <w:rPr>
          <w:color w:val="000000" w:themeColor="text1"/>
          <w:vertAlign w:val="subscript"/>
        </w:rPr>
        <w:t>2</w:t>
      </w:r>
      <w:r w:rsidRPr="00E65F26">
        <w:rPr>
          <w:color w:val="000000" w:themeColor="text1"/>
        </w:rPr>
        <w:t>О</w:t>
      </w:r>
      <w:r w:rsidRPr="00E65F26">
        <w:rPr>
          <w:color w:val="000000" w:themeColor="text1"/>
          <w:vertAlign w:val="subscript"/>
        </w:rPr>
        <w:t>2</w:t>
      </w:r>
      <w:r w:rsidRPr="00E65F26">
        <w:rPr>
          <w:color w:val="000000" w:themeColor="text1"/>
        </w:rPr>
        <w:t>. (М.м.</w:t>
      </w:r>
      <w:r w:rsidR="00AF11D6" w:rsidRPr="00E65F26">
        <w:rPr>
          <w:color w:val="000000" w:themeColor="text1"/>
        </w:rPr>
        <w:t> </w:t>
      </w:r>
      <w:r w:rsidRPr="00E65F26">
        <w:rPr>
          <w:color w:val="000000" w:themeColor="text1"/>
        </w:rPr>
        <w:t>46,03).</w:t>
      </w:r>
    </w:p>
    <w:p w:rsidR="00A6303F" w:rsidRPr="00E65F26" w:rsidRDefault="00A6303F" w:rsidP="000A323A">
      <w:pPr>
        <w:spacing w:line="360" w:lineRule="auto"/>
        <w:jc w:val="both"/>
        <w:rPr>
          <w:color w:val="000000" w:themeColor="text1"/>
        </w:rPr>
      </w:pPr>
      <w:r w:rsidRPr="00E65F26">
        <w:rPr>
          <w:color w:val="000000" w:themeColor="text1"/>
        </w:rPr>
        <w:t>Муравьиная кислота.</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98,0</w:t>
      </w:r>
      <w:r w:rsidR="00AF11D6" w:rsidRPr="00E65F26">
        <w:rPr>
          <w:color w:val="000000" w:themeColor="text1"/>
        </w:rPr>
        <w:t> </w:t>
      </w:r>
      <w:r w:rsidRPr="00E65F26">
        <w:rPr>
          <w:color w:val="000000" w:themeColor="text1"/>
        </w:rPr>
        <w:t>% (м/м) СН</w:t>
      </w:r>
      <w:r w:rsidRPr="00E65F26">
        <w:rPr>
          <w:color w:val="000000" w:themeColor="text1"/>
          <w:vertAlign w:val="subscript"/>
        </w:rPr>
        <w:t>2</w:t>
      </w:r>
      <w:r w:rsidRPr="00E65F26">
        <w:rPr>
          <w:color w:val="000000" w:themeColor="text1"/>
        </w:rPr>
        <w:t>О</w:t>
      </w:r>
      <w:r w:rsidRPr="00E65F26">
        <w:rPr>
          <w:color w:val="000000" w:themeColor="text1"/>
          <w:vertAlign w:val="subscript"/>
        </w:rPr>
        <w:t>2</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Бесцветная прозрачная жидкость. Вызывает коррозию</w:t>
      </w:r>
      <w:r w:rsidR="008827C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Смешивается с водой и спиртом 96</w:t>
      </w:r>
      <w:r w:rsidR="00AF11D6" w:rsidRPr="00E65F26">
        <w:rPr>
          <w:color w:val="000000" w:themeColor="text1"/>
        </w:rPr>
        <w:t> </w:t>
      </w:r>
      <w:r w:rsidRPr="00E65F26">
        <w:rPr>
          <w:color w:val="000000" w:themeColor="text1"/>
        </w:rPr>
        <w:t>%.</w:t>
      </w:r>
    </w:p>
    <w:p w:rsidR="00A6303F" w:rsidRPr="00E65F26" w:rsidRDefault="006A778C" w:rsidP="000A323A">
      <w:pPr>
        <w:spacing w:line="360" w:lineRule="auto"/>
        <w:jc w:val="both"/>
        <w:rPr>
          <w:color w:val="000000" w:themeColor="text1"/>
        </w:rPr>
      </w:pPr>
      <w:r w:rsidRPr="00E65F26">
        <w:rPr>
          <w:color w:val="000000" w:themeColor="text1"/>
          <w:position w:val="-12"/>
        </w:rPr>
        <w:object w:dxaOrig="440" w:dyaOrig="440">
          <v:shape id="_x0000_i1323" type="#_x0000_t75" style="width:24pt;height:24pt" o:ole="">
            <v:imagedata r:id="rId61" o:title=""/>
          </v:shape>
          <o:OLEObject Type="Embed" ProgID="Equation.3" ShapeID="_x0000_i1323" DrawAspect="Content" ObjectID="_1750698025" r:id="rId373"/>
        </w:object>
      </w:r>
      <w:r w:rsidR="00A6303F" w:rsidRPr="00E65F26">
        <w:rPr>
          <w:color w:val="000000" w:themeColor="text1"/>
        </w:rPr>
        <w:t>. Около 1,22.</w:t>
      </w:r>
    </w:p>
    <w:p w:rsidR="00A6303F" w:rsidRPr="00E65F26" w:rsidRDefault="00A6303F" w:rsidP="0052195B">
      <w:pPr>
        <w:keepNext/>
        <w:spacing w:line="360" w:lineRule="auto"/>
        <w:jc w:val="both"/>
        <w:rPr>
          <w:color w:val="000000" w:themeColor="text1"/>
        </w:rPr>
      </w:pPr>
      <w:r w:rsidRPr="00E65F26">
        <w:rPr>
          <w:b/>
          <w:color w:val="000000" w:themeColor="text1"/>
        </w:rPr>
        <w:t>Муравьиная кислота</w:t>
      </w:r>
      <w:r w:rsidR="00F77E8A" w:rsidRPr="00E65F26">
        <w:rPr>
          <w:b/>
          <w:color w:val="000000" w:themeColor="text1"/>
        </w:rPr>
        <w:t xml:space="preserve"> 85%</w:t>
      </w:r>
      <w:r w:rsidRPr="00E65F26">
        <w:rPr>
          <w:color w:val="000000" w:themeColor="text1"/>
        </w:rPr>
        <w:t xml:space="preserve">. </w:t>
      </w:r>
    </w:p>
    <w:p w:rsidR="00F77E8A" w:rsidRPr="00E65F26" w:rsidRDefault="00F77E8A" w:rsidP="000A323A">
      <w:pPr>
        <w:spacing w:line="360" w:lineRule="auto"/>
        <w:jc w:val="both"/>
        <w:rPr>
          <w:color w:val="000000" w:themeColor="text1"/>
        </w:rPr>
      </w:pPr>
      <w:r w:rsidRPr="00E65F26">
        <w:rPr>
          <w:color w:val="000000" w:themeColor="text1"/>
        </w:rPr>
        <w:t>Содержит не менее 85,0 % (м/м) СН</w:t>
      </w:r>
      <w:r w:rsidRPr="00E65F26">
        <w:rPr>
          <w:color w:val="000000" w:themeColor="text1"/>
          <w:vertAlign w:val="subscript"/>
        </w:rPr>
        <w:t>2</w:t>
      </w:r>
      <w:r w:rsidRPr="00E65F26">
        <w:rPr>
          <w:color w:val="000000" w:themeColor="text1"/>
        </w:rPr>
        <w:t>О</w:t>
      </w:r>
      <w:r w:rsidRPr="00E65F26">
        <w:rPr>
          <w:color w:val="000000" w:themeColor="text1"/>
          <w:vertAlign w:val="subscript"/>
        </w:rPr>
        <w:t>2</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Бесцветная прозра</w:t>
      </w:r>
      <w:r w:rsidR="00AF11D6" w:rsidRPr="00E65F26">
        <w:rPr>
          <w:color w:val="000000" w:themeColor="text1"/>
        </w:rPr>
        <w:t>чная жидкость с резким запахом.</w:t>
      </w:r>
    </w:p>
    <w:p w:rsidR="00A6303F" w:rsidRPr="00E65F26" w:rsidRDefault="00A6303F" w:rsidP="000A323A">
      <w:pPr>
        <w:spacing w:line="360" w:lineRule="auto"/>
        <w:jc w:val="both"/>
        <w:rPr>
          <w:color w:val="000000" w:themeColor="text1"/>
        </w:rPr>
      </w:pPr>
      <w:r w:rsidRPr="00E65F26">
        <w:rPr>
          <w:color w:val="000000" w:themeColor="text1"/>
        </w:rPr>
        <w:t>Смешивается с водой и спиртом 96</w:t>
      </w:r>
      <w:r w:rsidR="00AF11D6" w:rsidRPr="00E65F26">
        <w:rPr>
          <w:color w:val="000000" w:themeColor="text1"/>
        </w:rPr>
        <w:t> </w:t>
      </w:r>
      <w:r w:rsidRPr="00E65F26">
        <w:rPr>
          <w:color w:val="000000" w:themeColor="text1"/>
        </w:rPr>
        <w:t>%.</w:t>
      </w:r>
    </w:p>
    <w:p w:rsidR="00E55330" w:rsidRPr="00E65F26" w:rsidRDefault="00E55330" w:rsidP="00E55330">
      <w:pPr>
        <w:keepNext/>
        <w:spacing w:line="360" w:lineRule="auto"/>
        <w:jc w:val="both"/>
        <w:rPr>
          <w:b/>
          <w:color w:val="000000" w:themeColor="text1"/>
        </w:rPr>
      </w:pPr>
      <w:r w:rsidRPr="00E65F26">
        <w:rPr>
          <w:b/>
          <w:color w:val="000000" w:themeColor="text1"/>
        </w:rPr>
        <w:t>Муравьиной кислоты раствор 0,5 %</w:t>
      </w:r>
    </w:p>
    <w:p w:rsidR="00E55330" w:rsidRPr="00E65F26" w:rsidRDefault="00E55330" w:rsidP="000A323A">
      <w:pPr>
        <w:spacing w:line="360" w:lineRule="auto"/>
        <w:jc w:val="both"/>
        <w:rPr>
          <w:color w:val="000000" w:themeColor="text1"/>
        </w:rPr>
      </w:pPr>
      <w:r w:rsidRPr="00E65F26">
        <w:rPr>
          <w:color w:val="000000" w:themeColor="text1"/>
        </w:rPr>
        <w:t>В мерную колбу вместимостью 200 мл помещают 100 мл воды, прибавляют 1,0 мл муравьиной кислоты безводной и доводят объём раствора водой до метки.</w:t>
      </w:r>
    </w:p>
    <w:p w:rsidR="00A6303F" w:rsidRPr="00E65F26" w:rsidRDefault="00A6303F" w:rsidP="000A323A">
      <w:pPr>
        <w:spacing w:line="360" w:lineRule="auto"/>
        <w:jc w:val="both"/>
        <w:rPr>
          <w:b/>
          <w:color w:val="000000" w:themeColor="text1"/>
        </w:rPr>
      </w:pPr>
      <w:r w:rsidRPr="00E65F26">
        <w:rPr>
          <w:b/>
          <w:color w:val="000000" w:themeColor="text1"/>
        </w:rPr>
        <w:lastRenderedPageBreak/>
        <w:t>Мурексид</w:t>
      </w:r>
      <w:r w:rsidRPr="00E65F26">
        <w:rPr>
          <w:color w:val="000000" w:themeColor="text1"/>
        </w:rPr>
        <w:t>. См.</w:t>
      </w:r>
      <w:r w:rsidR="00AF11D6" w:rsidRPr="00E65F26">
        <w:rPr>
          <w:color w:val="000000" w:themeColor="text1"/>
        </w:rPr>
        <w:t> </w:t>
      </w:r>
      <w:r w:rsidRPr="00E65F26">
        <w:rPr>
          <w:b/>
          <w:color w:val="000000" w:themeColor="text1"/>
        </w:rPr>
        <w:t>Аммоний пурпурнокислый</w:t>
      </w:r>
      <w:r w:rsidRPr="00E65F26">
        <w:rPr>
          <w:color w:val="000000" w:themeColor="text1"/>
        </w:rPr>
        <w:t>.</w:t>
      </w:r>
    </w:p>
    <w:p w:rsidR="0052195B" w:rsidRPr="00E65F26" w:rsidRDefault="00A6303F" w:rsidP="0052195B">
      <w:pPr>
        <w:keepNext/>
        <w:spacing w:line="360" w:lineRule="auto"/>
        <w:jc w:val="both"/>
        <w:rPr>
          <w:color w:val="000000" w:themeColor="text1"/>
        </w:rPr>
      </w:pPr>
      <w:r w:rsidRPr="00E65F26">
        <w:rPr>
          <w:b/>
          <w:color w:val="000000" w:themeColor="text1"/>
        </w:rPr>
        <w:t>Мышьяка(I</w:t>
      </w:r>
      <w:r w:rsidRPr="00E65F26">
        <w:rPr>
          <w:b/>
          <w:color w:val="000000" w:themeColor="text1"/>
          <w:lang w:val="en-US"/>
        </w:rPr>
        <w:t>II</w:t>
      </w:r>
      <w:r w:rsidRPr="00E65F26">
        <w:rPr>
          <w:b/>
          <w:color w:val="000000" w:themeColor="text1"/>
        </w:rPr>
        <w:t>) оксид</w:t>
      </w:r>
      <w:r w:rsidRPr="00E65F26">
        <w:rPr>
          <w:color w:val="000000" w:themeColor="text1"/>
        </w:rPr>
        <w:t>. [1327-53-3]. А</w:t>
      </w:r>
      <w:r w:rsidRPr="00E65F26">
        <w:rPr>
          <w:color w:val="000000" w:themeColor="text1"/>
          <w:lang w:val="en-US"/>
        </w:rPr>
        <w:t>s</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3</w:t>
      </w:r>
      <w:r w:rsidRPr="00E65F26">
        <w:rPr>
          <w:color w:val="000000" w:themeColor="text1"/>
        </w:rPr>
        <w:t>. (М.м.</w:t>
      </w:r>
      <w:r w:rsidR="00656014" w:rsidRPr="00E65F26">
        <w:rPr>
          <w:color w:val="000000" w:themeColor="text1"/>
        </w:rPr>
        <w:t> </w:t>
      </w:r>
      <w:r w:rsidRPr="00E65F26">
        <w:rPr>
          <w:color w:val="000000" w:themeColor="text1"/>
        </w:rPr>
        <w:t xml:space="preserve">197,84). </w:t>
      </w:r>
    </w:p>
    <w:p w:rsidR="00A6303F" w:rsidRPr="00E65F26" w:rsidRDefault="00A6303F" w:rsidP="000A323A">
      <w:pPr>
        <w:spacing w:line="360" w:lineRule="auto"/>
        <w:jc w:val="both"/>
        <w:rPr>
          <w:color w:val="000000" w:themeColor="text1"/>
        </w:rPr>
      </w:pPr>
      <w:r w:rsidRPr="00E65F26">
        <w:rPr>
          <w:color w:val="000000" w:themeColor="text1"/>
        </w:rPr>
        <w:t>Оксид мышьяка(I</w:t>
      </w:r>
      <w:r w:rsidRPr="00E65F26">
        <w:rPr>
          <w:color w:val="000000" w:themeColor="text1"/>
          <w:lang w:val="en-US"/>
        </w:rPr>
        <w:t>II</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Кристалли</w:t>
      </w:r>
      <w:r w:rsidR="00656014" w:rsidRPr="00E65F26">
        <w:rPr>
          <w:color w:val="000000" w:themeColor="text1"/>
        </w:rPr>
        <w:t>ческий порошок или белая масса.</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растворим в кипя</w:t>
      </w:r>
      <w:r w:rsidR="00656014" w:rsidRPr="00E65F26">
        <w:rPr>
          <w:color w:val="000000" w:themeColor="text1"/>
        </w:rPr>
        <w:t xml:space="preserve">щей воде. </w:t>
      </w:r>
      <w:r w:rsidR="00B3711B" w:rsidRPr="00E65F26">
        <w:rPr>
          <w:color w:val="000000" w:themeColor="text1"/>
        </w:rPr>
        <w:t>Реагирует с разведёнными растворами гидроксидов и карбонатов щелочных металлов</w:t>
      </w:r>
      <w:r w:rsidRPr="00E65F26">
        <w:rPr>
          <w:color w:val="000000" w:themeColor="text1"/>
        </w:rPr>
        <w:t>.</w:t>
      </w:r>
    </w:p>
    <w:p w:rsidR="00805C41" w:rsidRPr="00E65F26" w:rsidRDefault="00805C41" w:rsidP="000A323A">
      <w:pPr>
        <w:spacing w:line="360" w:lineRule="auto"/>
        <w:jc w:val="both"/>
        <w:rPr>
          <w:b/>
          <w:color w:val="000000" w:themeColor="text1"/>
        </w:rPr>
      </w:pPr>
      <w:r w:rsidRPr="00E65F26">
        <w:rPr>
          <w:b/>
          <w:color w:val="000000" w:themeColor="text1"/>
        </w:rPr>
        <w:t xml:space="preserve">Надуксусная кислота. </w:t>
      </w:r>
      <w:r w:rsidRPr="00E65F26">
        <w:rPr>
          <w:color w:val="000000" w:themeColor="text1"/>
        </w:rPr>
        <w:t>См.</w:t>
      </w:r>
      <w:r w:rsidRPr="00E65F26">
        <w:rPr>
          <w:b/>
          <w:color w:val="000000" w:themeColor="text1"/>
        </w:rPr>
        <w:t xml:space="preserve"> Перуксусная кислота.</w:t>
      </w:r>
    </w:p>
    <w:p w:rsidR="00A6303F" w:rsidRPr="00E65F26" w:rsidRDefault="00A6303F" w:rsidP="0052195B">
      <w:pPr>
        <w:spacing w:line="360" w:lineRule="auto"/>
        <w:jc w:val="both"/>
        <w:rPr>
          <w:color w:val="000000" w:themeColor="text1"/>
        </w:rPr>
      </w:pPr>
      <w:r w:rsidRPr="00E65F26">
        <w:rPr>
          <w:b/>
          <w:color w:val="000000" w:themeColor="text1"/>
        </w:rPr>
        <w:t>Натр едкий</w:t>
      </w:r>
      <w:r w:rsidRPr="00E65F26">
        <w:rPr>
          <w:color w:val="000000" w:themeColor="text1"/>
        </w:rPr>
        <w:t>. См.</w:t>
      </w:r>
      <w:r w:rsidR="00656014" w:rsidRPr="00E65F26">
        <w:rPr>
          <w:color w:val="000000" w:themeColor="text1"/>
        </w:rPr>
        <w:t> </w:t>
      </w:r>
      <w:r w:rsidRPr="00E65F26">
        <w:rPr>
          <w:b/>
          <w:color w:val="000000" w:themeColor="text1"/>
        </w:rPr>
        <w:t>Натрия гидроксид</w:t>
      </w:r>
      <w:r w:rsidRPr="00E65F26">
        <w:rPr>
          <w:color w:val="000000" w:themeColor="text1"/>
        </w:rPr>
        <w:t>.</w:t>
      </w:r>
    </w:p>
    <w:p w:rsidR="00DB3029" w:rsidRPr="00E65F26" w:rsidRDefault="00A6303F" w:rsidP="00DB3029">
      <w:pPr>
        <w:keepNext/>
        <w:spacing w:line="360" w:lineRule="auto"/>
        <w:jc w:val="both"/>
        <w:rPr>
          <w:color w:val="000000" w:themeColor="text1"/>
        </w:rPr>
      </w:pPr>
      <w:r w:rsidRPr="00E65F26">
        <w:rPr>
          <w:b/>
          <w:color w:val="000000" w:themeColor="text1"/>
        </w:rPr>
        <w:t>Натрий</w:t>
      </w:r>
      <w:r w:rsidRPr="00E65F26">
        <w:rPr>
          <w:color w:val="000000" w:themeColor="text1"/>
        </w:rPr>
        <w:t xml:space="preserve">. [7440-23-5]. </w:t>
      </w:r>
      <w:r w:rsidRPr="00E65F26">
        <w:rPr>
          <w:color w:val="000000" w:themeColor="text1"/>
          <w:lang w:val="en-US"/>
        </w:rPr>
        <w:t>Na</w:t>
      </w:r>
      <w:r w:rsidRPr="00E65F26">
        <w:rPr>
          <w:color w:val="000000" w:themeColor="text1"/>
        </w:rPr>
        <w:t>. (А.м.</w:t>
      </w:r>
      <w:r w:rsidR="00656014" w:rsidRPr="00E65F26">
        <w:rPr>
          <w:color w:val="000000" w:themeColor="text1"/>
        </w:rPr>
        <w:t> </w:t>
      </w:r>
      <w:r w:rsidRPr="00E65F26">
        <w:rPr>
          <w:color w:val="000000" w:themeColor="text1"/>
        </w:rPr>
        <w:t xml:space="preserve">22,99). </w:t>
      </w:r>
    </w:p>
    <w:p w:rsidR="00A6303F" w:rsidRPr="00E65F26" w:rsidRDefault="00A6303F" w:rsidP="000A323A">
      <w:pPr>
        <w:spacing w:line="360" w:lineRule="auto"/>
        <w:jc w:val="both"/>
        <w:rPr>
          <w:color w:val="000000" w:themeColor="text1"/>
        </w:rPr>
      </w:pPr>
      <w:r w:rsidRPr="00E65F26">
        <w:rPr>
          <w:color w:val="000000" w:themeColor="text1"/>
        </w:rPr>
        <w:t>Натрий.</w:t>
      </w:r>
    </w:p>
    <w:p w:rsidR="00A6303F" w:rsidRPr="00E65F26" w:rsidRDefault="00A6303F" w:rsidP="000A323A">
      <w:pPr>
        <w:spacing w:line="360" w:lineRule="auto"/>
        <w:jc w:val="both"/>
        <w:rPr>
          <w:color w:val="000000" w:themeColor="text1"/>
        </w:rPr>
      </w:pPr>
      <w:r w:rsidRPr="00E65F26">
        <w:rPr>
          <w:color w:val="000000" w:themeColor="text1"/>
        </w:rPr>
        <w:t>Металл, на свежем срезе имеет блестящую серебристо-серую поверхность. На воздухе быстро тускнеет и полностью окисляется до натрия оксида, который превращается в натрия карбонат. Бурно реагирует с водой с образованием водорода и натрия гидроксида</w:t>
      </w:r>
      <w:r w:rsidR="005E0D21"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Растворим в безводном метаноле с образованием водорода и натрия метилата, практически нерастворим в эфире и петролейном эфире.</w:t>
      </w:r>
    </w:p>
    <w:p w:rsidR="00A6303F" w:rsidRPr="00E65F26" w:rsidRDefault="00A6303F" w:rsidP="000A323A">
      <w:pPr>
        <w:spacing w:line="360" w:lineRule="auto"/>
        <w:jc w:val="both"/>
        <w:rPr>
          <w:color w:val="000000" w:themeColor="text1"/>
        </w:rPr>
      </w:pPr>
      <w:r w:rsidRPr="00E65F26">
        <w:rPr>
          <w:color w:val="000000" w:themeColor="text1"/>
        </w:rPr>
        <w:t>Хранят в петролейном эфире или жидком парафине (например, керосин).</w:t>
      </w:r>
    </w:p>
    <w:p w:rsidR="00DD0F91" w:rsidRPr="00E65F26" w:rsidRDefault="00DD0F91" w:rsidP="000A323A">
      <w:pPr>
        <w:spacing w:line="360" w:lineRule="auto"/>
        <w:jc w:val="both"/>
        <w:rPr>
          <w:b/>
          <w:color w:val="000000" w:themeColor="text1"/>
        </w:rPr>
      </w:pPr>
      <w:r w:rsidRPr="00E65F26">
        <w:rPr>
          <w:b/>
          <w:color w:val="000000" w:themeColor="text1"/>
        </w:rPr>
        <w:t>Натрия раствор 1,2 % в метаноле</w:t>
      </w:r>
    </w:p>
    <w:p w:rsidR="00DD0F91" w:rsidRPr="00E65F26" w:rsidRDefault="00DD0F91" w:rsidP="000A323A">
      <w:pPr>
        <w:spacing w:line="360" w:lineRule="auto"/>
        <w:jc w:val="both"/>
        <w:rPr>
          <w:color w:val="000000" w:themeColor="text1"/>
        </w:rPr>
      </w:pPr>
      <w:r w:rsidRPr="00E65F26">
        <w:rPr>
          <w:color w:val="000000" w:themeColor="text1"/>
        </w:rPr>
        <w:t>1,2 г натрия растворяют в метаноле и доводят объём раствора тем же растворителем до 100,0 мл.</w:t>
      </w:r>
    </w:p>
    <w:p w:rsidR="0018069C" w:rsidRPr="00E65F26" w:rsidRDefault="0018069C" w:rsidP="0018069C">
      <w:pPr>
        <w:spacing w:line="360" w:lineRule="auto"/>
        <w:jc w:val="both"/>
        <w:rPr>
          <w:color w:val="000000" w:themeColor="text1"/>
        </w:rPr>
      </w:pPr>
      <w:r w:rsidRPr="00E65F26">
        <w:rPr>
          <w:b/>
          <w:bCs/>
          <w:color w:val="000000" w:themeColor="text1"/>
        </w:rPr>
        <w:t>Натрий сернистокислый</w:t>
      </w:r>
      <w:r w:rsidRPr="00E65F26">
        <w:rPr>
          <w:color w:val="000000" w:themeColor="text1"/>
        </w:rPr>
        <w:t xml:space="preserve">. См. </w:t>
      </w:r>
      <w:r w:rsidRPr="00E65F26">
        <w:rPr>
          <w:b/>
          <w:bCs/>
          <w:color w:val="000000" w:themeColor="text1"/>
        </w:rPr>
        <w:t>Натрия сульфит</w:t>
      </w:r>
      <w:r w:rsidRPr="00E65F26">
        <w:rPr>
          <w:color w:val="000000" w:themeColor="text1"/>
        </w:rPr>
        <w:t xml:space="preserve">. </w:t>
      </w:r>
    </w:p>
    <w:p w:rsidR="00492B04" w:rsidRPr="00E65F26" w:rsidRDefault="00A6303F" w:rsidP="00DB3029">
      <w:pPr>
        <w:keepNext/>
        <w:spacing w:line="360" w:lineRule="auto"/>
        <w:jc w:val="both"/>
        <w:rPr>
          <w:color w:val="000000" w:themeColor="text1"/>
        </w:rPr>
      </w:pPr>
      <w:r w:rsidRPr="00E65F26">
        <w:rPr>
          <w:b/>
          <w:color w:val="000000" w:themeColor="text1"/>
        </w:rPr>
        <w:t>Натрия азид</w:t>
      </w:r>
      <w:r w:rsidRPr="00E65F26">
        <w:rPr>
          <w:color w:val="000000" w:themeColor="text1"/>
        </w:rPr>
        <w:t xml:space="preserve">. [26628-22-8]. </w:t>
      </w:r>
      <w:r w:rsidRPr="00E65F26">
        <w:rPr>
          <w:color w:val="000000" w:themeColor="text1"/>
          <w:lang w:val="en-US"/>
        </w:rPr>
        <w:t>NaN</w:t>
      </w:r>
      <w:r w:rsidRPr="00E65F26">
        <w:rPr>
          <w:color w:val="000000" w:themeColor="text1"/>
          <w:vertAlign w:val="subscript"/>
        </w:rPr>
        <w:t>3</w:t>
      </w:r>
      <w:r w:rsidRPr="00E65F26">
        <w:rPr>
          <w:color w:val="000000" w:themeColor="text1"/>
        </w:rPr>
        <w:t>. (М.м.</w:t>
      </w:r>
      <w:r w:rsidR="00656014" w:rsidRPr="00E65F26">
        <w:rPr>
          <w:color w:val="000000" w:themeColor="text1"/>
        </w:rPr>
        <w:t> </w:t>
      </w:r>
      <w:r w:rsidRPr="00E65F26">
        <w:rPr>
          <w:color w:val="000000" w:themeColor="text1"/>
        </w:rPr>
        <w:t>65,0</w:t>
      </w:r>
      <w:r w:rsidR="00492B04" w:rsidRPr="00E65F26">
        <w:rPr>
          <w:color w:val="000000" w:themeColor="text1"/>
        </w:rPr>
        <w:t>1</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Азид натрия.</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w:t>
      </w:r>
      <w:r w:rsidR="00656014" w:rsidRPr="00E65F26">
        <w:rPr>
          <w:color w:val="000000" w:themeColor="text1"/>
        </w:rPr>
        <w:t>шок или кристаллы белого цвета.</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мало растворим в спирте 96</w:t>
      </w:r>
      <w:r w:rsidR="00656014" w:rsidRPr="00E65F26">
        <w:rPr>
          <w:color w:val="000000" w:themeColor="text1"/>
        </w:rPr>
        <w:t> </w:t>
      </w:r>
      <w:r w:rsidRPr="00E65F26">
        <w:rPr>
          <w:color w:val="000000" w:themeColor="text1"/>
        </w:rPr>
        <w:t>%, практически нерастворим в эфире.</w:t>
      </w:r>
    </w:p>
    <w:p w:rsidR="00A6303F" w:rsidRPr="00E65F26" w:rsidRDefault="00A6303F" w:rsidP="000A323A">
      <w:pPr>
        <w:spacing w:line="360" w:lineRule="auto"/>
        <w:jc w:val="both"/>
        <w:rPr>
          <w:color w:val="000000" w:themeColor="text1"/>
        </w:rPr>
      </w:pPr>
      <w:r w:rsidRPr="00E65F26">
        <w:rPr>
          <w:b/>
          <w:color w:val="000000" w:themeColor="text1"/>
        </w:rPr>
        <w:t>Натрий азотнокислый</w:t>
      </w:r>
      <w:r w:rsidRPr="00E65F26">
        <w:rPr>
          <w:color w:val="000000" w:themeColor="text1"/>
        </w:rPr>
        <w:t>. См.</w:t>
      </w:r>
      <w:r w:rsidR="00656014" w:rsidRPr="00E65F26">
        <w:rPr>
          <w:color w:val="000000" w:themeColor="text1"/>
        </w:rPr>
        <w:t> </w:t>
      </w:r>
      <w:r w:rsidRPr="00E65F26">
        <w:rPr>
          <w:b/>
          <w:color w:val="000000" w:themeColor="text1"/>
        </w:rPr>
        <w:t>Натрия нитрат</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b/>
          <w:color w:val="000000" w:themeColor="text1"/>
        </w:rPr>
        <w:t>Натрий азотистокислый</w:t>
      </w:r>
      <w:r w:rsidRPr="00E65F26">
        <w:rPr>
          <w:color w:val="000000" w:themeColor="text1"/>
        </w:rPr>
        <w:t>. См.</w:t>
      </w:r>
      <w:r w:rsidR="00656014" w:rsidRPr="00E65F26">
        <w:rPr>
          <w:color w:val="000000" w:themeColor="text1"/>
        </w:rPr>
        <w:t> </w:t>
      </w:r>
      <w:r w:rsidRPr="00E65F26">
        <w:rPr>
          <w:b/>
          <w:color w:val="000000" w:themeColor="text1"/>
        </w:rPr>
        <w:t>Натрия нитрит</w:t>
      </w:r>
      <w:r w:rsidRPr="00E65F26">
        <w:rPr>
          <w:color w:val="000000" w:themeColor="text1"/>
        </w:rPr>
        <w:t>.</w:t>
      </w:r>
    </w:p>
    <w:p w:rsidR="00B9656B" w:rsidRPr="00E65F26" w:rsidRDefault="00B9656B" w:rsidP="000A323A">
      <w:pPr>
        <w:spacing w:line="360" w:lineRule="auto"/>
        <w:jc w:val="both"/>
        <w:rPr>
          <w:color w:val="000000" w:themeColor="text1"/>
        </w:rPr>
      </w:pPr>
      <w:r w:rsidRPr="00E65F26">
        <w:rPr>
          <w:b/>
          <w:color w:val="000000" w:themeColor="text1"/>
        </w:rPr>
        <w:t xml:space="preserve">Натрия аммония фосфат тетрагидрат. </w:t>
      </w:r>
      <w:r w:rsidRPr="00E65F26">
        <w:rPr>
          <w:color w:val="000000" w:themeColor="text1"/>
        </w:rPr>
        <w:t xml:space="preserve">[7783-13-3]. </w:t>
      </w:r>
      <w:r w:rsidRPr="00E65F26">
        <w:rPr>
          <w:color w:val="000000" w:themeColor="text1"/>
          <w:lang w:val="en-US"/>
        </w:rPr>
        <w:t>Na</w:t>
      </w:r>
      <w:r w:rsidRPr="00E65F26">
        <w:rPr>
          <w:color w:val="000000" w:themeColor="text1"/>
        </w:rPr>
        <w:t>(</w:t>
      </w:r>
      <w:r w:rsidRPr="00E65F26">
        <w:rPr>
          <w:color w:val="000000" w:themeColor="text1"/>
          <w:lang w:val="en-US"/>
        </w:rPr>
        <w:t>NH</w:t>
      </w:r>
      <w:r w:rsidRPr="00E65F26">
        <w:rPr>
          <w:color w:val="000000" w:themeColor="text1"/>
          <w:vertAlign w:val="subscript"/>
        </w:rPr>
        <w:t>4</w:t>
      </w:r>
      <w:r w:rsidRPr="00E65F26">
        <w:rPr>
          <w:color w:val="000000" w:themeColor="text1"/>
        </w:rPr>
        <w:t>)</w:t>
      </w:r>
      <w:r w:rsidRPr="00E65F26">
        <w:rPr>
          <w:color w:val="000000" w:themeColor="text1"/>
          <w:lang w:val="en-US"/>
        </w:rPr>
        <w:t>HPO</w:t>
      </w:r>
      <w:r w:rsidRPr="00E65F26">
        <w:rPr>
          <w:color w:val="000000" w:themeColor="text1"/>
          <w:vertAlign w:val="subscript"/>
        </w:rPr>
        <w:t>4</w:t>
      </w:r>
      <w:r w:rsidRPr="00E65F26">
        <w:rPr>
          <w:color w:val="000000" w:themeColor="text1"/>
        </w:rPr>
        <w:t>·4Н</w:t>
      </w:r>
      <w:r w:rsidRPr="00E65F26">
        <w:rPr>
          <w:color w:val="000000" w:themeColor="text1"/>
          <w:vertAlign w:val="subscript"/>
        </w:rPr>
        <w:t>2</w:t>
      </w:r>
      <w:r w:rsidRPr="00E65F26">
        <w:rPr>
          <w:color w:val="000000" w:themeColor="text1"/>
        </w:rPr>
        <w:t>О. (М.м. 209,07).</w:t>
      </w:r>
    </w:p>
    <w:p w:rsidR="00F551B4" w:rsidRPr="00E65F26" w:rsidRDefault="00F551B4" w:rsidP="000A323A">
      <w:pPr>
        <w:spacing w:line="360" w:lineRule="auto"/>
        <w:jc w:val="both"/>
        <w:rPr>
          <w:color w:val="000000" w:themeColor="text1"/>
        </w:rPr>
      </w:pPr>
      <w:r w:rsidRPr="00E65F26">
        <w:rPr>
          <w:color w:val="000000" w:themeColor="text1"/>
        </w:rPr>
        <w:lastRenderedPageBreak/>
        <w:t>Натрий-аммоний фосфат тетрагидрат.</w:t>
      </w:r>
    </w:p>
    <w:p w:rsidR="00B9656B" w:rsidRPr="00E65F26" w:rsidRDefault="00B9656B" w:rsidP="000A323A">
      <w:pPr>
        <w:spacing w:line="360" w:lineRule="auto"/>
        <w:jc w:val="both"/>
        <w:rPr>
          <w:color w:val="000000" w:themeColor="text1"/>
        </w:rPr>
      </w:pPr>
      <w:r w:rsidRPr="00E65F26">
        <w:rPr>
          <w:color w:val="000000" w:themeColor="text1"/>
        </w:rPr>
        <w:t>Бесцветные кристаллы или белый кристаллический порошок.</w:t>
      </w:r>
    </w:p>
    <w:p w:rsidR="00B9656B" w:rsidRPr="00E65F26" w:rsidRDefault="00B9656B" w:rsidP="000A323A">
      <w:pPr>
        <w:spacing w:line="360" w:lineRule="auto"/>
        <w:jc w:val="both"/>
        <w:rPr>
          <w:color w:val="000000" w:themeColor="text1"/>
        </w:rPr>
      </w:pPr>
      <w:r w:rsidRPr="00E65F26">
        <w:rPr>
          <w:color w:val="000000" w:themeColor="text1"/>
        </w:rPr>
        <w:t>Легко растворим в воде.</w:t>
      </w:r>
    </w:p>
    <w:p w:rsidR="00B9656B" w:rsidRPr="00E65F26" w:rsidRDefault="00B9656B" w:rsidP="000A323A">
      <w:pPr>
        <w:spacing w:line="360" w:lineRule="auto"/>
        <w:jc w:val="both"/>
        <w:rPr>
          <w:b/>
          <w:color w:val="000000" w:themeColor="text1"/>
        </w:rPr>
      </w:pPr>
      <w:r w:rsidRPr="00E65F26">
        <w:rPr>
          <w:i/>
          <w:color w:val="000000" w:themeColor="text1"/>
        </w:rPr>
        <w:t>Температура плавления.</w:t>
      </w:r>
      <w:r w:rsidRPr="00E65F26">
        <w:rPr>
          <w:color w:val="000000" w:themeColor="text1"/>
        </w:rPr>
        <w:t xml:space="preserve"> Около 79 °С.</w:t>
      </w:r>
    </w:p>
    <w:p w:rsidR="00543BE7" w:rsidRPr="00E65F26" w:rsidRDefault="00543BE7" w:rsidP="000A323A">
      <w:pPr>
        <w:spacing w:line="360" w:lineRule="auto"/>
        <w:jc w:val="both"/>
        <w:rPr>
          <w:rStyle w:val="s1"/>
          <w:rFonts w:ascii="Times New Roman" w:hAnsi="Times New Roman" w:cs="Times New Roman"/>
          <w:color w:val="000000" w:themeColor="text1"/>
        </w:rPr>
      </w:pPr>
      <w:r w:rsidRPr="00E65F26">
        <w:rPr>
          <w:b/>
          <w:color w:val="000000" w:themeColor="text1"/>
        </w:rPr>
        <w:t>Натрия арсенит.</w:t>
      </w:r>
      <w:r w:rsidRPr="00E65F26">
        <w:rPr>
          <w:rStyle w:val="s1"/>
          <w:rFonts w:ascii="Times New Roman" w:hAnsi="Times New Roman" w:cs="Times New Roman"/>
          <w:i/>
          <w:iCs/>
          <w:color w:val="000000" w:themeColor="text1"/>
        </w:rPr>
        <w:t xml:space="preserve"> </w:t>
      </w:r>
      <w:r w:rsidRPr="00E65F26">
        <w:rPr>
          <w:rStyle w:val="s1"/>
          <w:rFonts w:ascii="Times New Roman" w:hAnsi="Times New Roman" w:cs="Times New Roman"/>
          <w:color w:val="000000" w:themeColor="text1"/>
        </w:rPr>
        <w:t xml:space="preserve">[7784-46-5]. </w:t>
      </w:r>
      <w:r w:rsidRPr="00E65F26">
        <w:rPr>
          <w:rStyle w:val="s1"/>
          <w:rFonts w:ascii="Times New Roman" w:hAnsi="Times New Roman" w:cs="Times New Roman"/>
          <w:color w:val="000000" w:themeColor="text1"/>
          <w:lang w:val="en-US"/>
        </w:rPr>
        <w:t>NaAsO</w:t>
      </w:r>
      <w:r w:rsidRPr="00E65F26">
        <w:rPr>
          <w:rStyle w:val="s1"/>
          <w:rFonts w:ascii="Times New Roman" w:hAnsi="Times New Roman" w:cs="Times New Roman"/>
          <w:color w:val="000000" w:themeColor="text1"/>
          <w:vertAlign w:val="subscript"/>
        </w:rPr>
        <w:t>2</w:t>
      </w:r>
      <w:r w:rsidRPr="00E65F26">
        <w:rPr>
          <w:rStyle w:val="s1"/>
          <w:rFonts w:ascii="Times New Roman" w:hAnsi="Times New Roman" w:cs="Times New Roman"/>
          <w:color w:val="000000" w:themeColor="text1"/>
        </w:rPr>
        <w:t>. (</w:t>
      </w:r>
      <w:r w:rsidRPr="00E65F26">
        <w:rPr>
          <w:color w:val="000000" w:themeColor="text1"/>
        </w:rPr>
        <w:t>М.м. </w:t>
      </w:r>
      <w:r w:rsidRPr="00E65F26">
        <w:rPr>
          <w:rStyle w:val="s1"/>
          <w:rFonts w:ascii="Times New Roman" w:hAnsi="Times New Roman" w:cs="Times New Roman"/>
          <w:color w:val="000000" w:themeColor="text1"/>
        </w:rPr>
        <w:t xml:space="preserve"> 129</w:t>
      </w:r>
      <w:r w:rsidR="003E5B6F" w:rsidRPr="00E65F26">
        <w:rPr>
          <w:rStyle w:val="s1"/>
          <w:rFonts w:ascii="Times New Roman" w:hAnsi="Times New Roman" w:cs="Times New Roman"/>
          <w:color w:val="000000" w:themeColor="text1"/>
        </w:rPr>
        <w:t>,</w:t>
      </w:r>
      <w:r w:rsidRPr="00E65F26">
        <w:rPr>
          <w:rStyle w:val="s1"/>
          <w:rFonts w:ascii="Times New Roman" w:hAnsi="Times New Roman" w:cs="Times New Roman"/>
          <w:color w:val="000000" w:themeColor="text1"/>
        </w:rPr>
        <w:t>9</w:t>
      </w:r>
      <w:r w:rsidR="003E5B6F" w:rsidRPr="00E65F26">
        <w:rPr>
          <w:rStyle w:val="s1"/>
          <w:rFonts w:ascii="Times New Roman" w:hAnsi="Times New Roman" w:cs="Times New Roman"/>
          <w:color w:val="000000" w:themeColor="text1"/>
        </w:rPr>
        <w:t>1</w:t>
      </w:r>
      <w:r w:rsidRPr="00E65F26">
        <w:rPr>
          <w:rStyle w:val="s1"/>
          <w:rFonts w:ascii="Times New Roman" w:hAnsi="Times New Roman" w:cs="Times New Roman"/>
          <w:color w:val="000000" w:themeColor="text1"/>
        </w:rPr>
        <w:t>). Натрия метаарсенит.</w:t>
      </w:r>
    </w:p>
    <w:p w:rsidR="00F11FCA" w:rsidRPr="00E65F26" w:rsidRDefault="00F11FCA" w:rsidP="000A323A">
      <w:pPr>
        <w:spacing w:line="360" w:lineRule="auto"/>
        <w:jc w:val="both"/>
        <w:rPr>
          <w:rStyle w:val="s1"/>
          <w:rFonts w:ascii="Times New Roman" w:hAnsi="Times New Roman" w:cs="Times New Roman"/>
          <w:b/>
          <w:color w:val="000000" w:themeColor="text1"/>
        </w:rPr>
      </w:pPr>
      <w:r w:rsidRPr="00E65F26">
        <w:rPr>
          <w:rStyle w:val="s1"/>
          <w:rFonts w:ascii="Times New Roman" w:hAnsi="Times New Roman" w:cs="Times New Roman"/>
          <w:b/>
          <w:color w:val="000000" w:themeColor="text1"/>
        </w:rPr>
        <w:t>Натрия арсенита раствор 5,0 %.</w:t>
      </w:r>
    </w:p>
    <w:p w:rsidR="00F11FCA" w:rsidRPr="00E65F26" w:rsidRDefault="00F11FCA" w:rsidP="000A323A">
      <w:pPr>
        <w:spacing w:line="360" w:lineRule="auto"/>
        <w:jc w:val="both"/>
        <w:rPr>
          <w:rStyle w:val="s1"/>
          <w:rFonts w:ascii="Times New Roman" w:hAnsi="Times New Roman" w:cs="Times New Roman"/>
          <w:color w:val="000000" w:themeColor="text1"/>
        </w:rPr>
      </w:pPr>
      <w:r w:rsidRPr="00E65F26">
        <w:rPr>
          <w:rStyle w:val="s1"/>
          <w:rFonts w:ascii="Times New Roman" w:hAnsi="Times New Roman" w:cs="Times New Roman"/>
          <w:color w:val="000000" w:themeColor="text1"/>
        </w:rPr>
        <w:t>5,0 г натрия арсенита растворяют в 30 мл натрия гидроксида раствора 1 М. Охлаждают до 0 °С и прибавляют при перемешивании 65 мл х</w:t>
      </w:r>
      <w:r w:rsidRPr="00E65F26">
        <w:rPr>
          <w:rFonts w:eastAsia="TimesNewRoman,Bold"/>
          <w:bCs/>
          <w:color w:val="000000" w:themeColor="text1"/>
        </w:rPr>
        <w:t>лористоводородной кислоты разведённой 7,3 %</w:t>
      </w:r>
      <w:r w:rsidRPr="00E65F26">
        <w:rPr>
          <w:rFonts w:eastAsia="TimesNewRoman,Bold"/>
          <w:color w:val="000000" w:themeColor="text1"/>
        </w:rPr>
        <w:t>.</w:t>
      </w:r>
    </w:p>
    <w:p w:rsidR="00A6303F" w:rsidRPr="00E65F26" w:rsidRDefault="00A6303F" w:rsidP="000A323A">
      <w:pPr>
        <w:pStyle w:val="2"/>
        <w:rPr>
          <w:b w:val="0"/>
          <w:color w:val="000000" w:themeColor="text1"/>
        </w:rPr>
      </w:pPr>
      <w:r w:rsidRPr="00E65F26">
        <w:rPr>
          <w:color w:val="000000" w:themeColor="text1"/>
        </w:rPr>
        <w:t>Натрия арсенита раствор</w:t>
      </w:r>
      <w:r w:rsidR="003E5B6F" w:rsidRPr="00E65F26">
        <w:rPr>
          <w:color w:val="000000" w:themeColor="text1"/>
        </w:rPr>
        <w:t xml:space="preserve"> 0,5 %</w:t>
      </w:r>
      <w:r w:rsidR="005E0D21"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0,50</w:t>
      </w:r>
      <w:r w:rsidR="00656014" w:rsidRPr="00E65F26">
        <w:rPr>
          <w:color w:val="000000" w:themeColor="text1"/>
        </w:rPr>
        <w:t> </w:t>
      </w:r>
      <w:r w:rsidRPr="00E65F26">
        <w:rPr>
          <w:color w:val="000000" w:themeColor="text1"/>
        </w:rPr>
        <w:t>г мышьяка(</w:t>
      </w:r>
      <w:r w:rsidRPr="00E65F26">
        <w:rPr>
          <w:color w:val="000000" w:themeColor="text1"/>
          <w:lang w:val="en-US"/>
        </w:rPr>
        <w:t>III</w:t>
      </w:r>
      <w:r w:rsidRPr="00E65F26">
        <w:rPr>
          <w:color w:val="000000" w:themeColor="text1"/>
        </w:rPr>
        <w:t>) оксида растворяют в 5</w:t>
      </w:r>
      <w:r w:rsidR="00656014" w:rsidRPr="00E65F26">
        <w:rPr>
          <w:color w:val="000000" w:themeColor="text1"/>
        </w:rPr>
        <w:t> </w:t>
      </w:r>
      <w:r w:rsidRPr="00E65F26">
        <w:rPr>
          <w:color w:val="000000" w:themeColor="text1"/>
        </w:rPr>
        <w:t xml:space="preserve">мл раствора натрия гидроксида </w:t>
      </w:r>
      <w:r w:rsidR="00EB3526" w:rsidRPr="00E65F26">
        <w:rPr>
          <w:color w:val="000000" w:themeColor="text1"/>
        </w:rPr>
        <w:t>разведённ</w:t>
      </w:r>
      <w:r w:rsidRPr="00E65F26">
        <w:rPr>
          <w:color w:val="000000" w:themeColor="text1"/>
        </w:rPr>
        <w:t>ого 8,5</w:t>
      </w:r>
      <w:r w:rsidR="00656014" w:rsidRPr="00E65F26">
        <w:rPr>
          <w:color w:val="000000" w:themeColor="text1"/>
        </w:rPr>
        <w:t> </w:t>
      </w:r>
      <w:r w:rsidRPr="00E65F26">
        <w:rPr>
          <w:color w:val="000000" w:themeColor="text1"/>
        </w:rPr>
        <w:t>%, прибавляют 2,0</w:t>
      </w:r>
      <w:r w:rsidR="00656014" w:rsidRPr="00E65F26">
        <w:rPr>
          <w:color w:val="000000" w:themeColor="text1"/>
        </w:rPr>
        <w:t> </w:t>
      </w:r>
      <w:r w:rsidRPr="00E65F26">
        <w:rPr>
          <w:color w:val="000000" w:themeColor="text1"/>
        </w:rPr>
        <w:t xml:space="preserve">г натрия гидрокарбоната и доводят </w:t>
      </w:r>
      <w:r w:rsidR="00A11208" w:rsidRPr="00E65F26">
        <w:rPr>
          <w:color w:val="000000" w:themeColor="text1"/>
        </w:rPr>
        <w:t>объём</w:t>
      </w:r>
      <w:r w:rsidRPr="00E65F26">
        <w:rPr>
          <w:color w:val="000000" w:themeColor="text1"/>
        </w:rPr>
        <w:t xml:space="preserve"> раствора водой до 100,0</w:t>
      </w:r>
      <w:r w:rsidR="00656014" w:rsidRPr="00E65F26">
        <w:rPr>
          <w:color w:val="000000" w:themeColor="text1"/>
        </w:rPr>
        <w:t> </w:t>
      </w:r>
      <w:r w:rsidRPr="00E65F26">
        <w:rPr>
          <w:color w:val="000000" w:themeColor="text1"/>
        </w:rPr>
        <w:t>мл.</w:t>
      </w:r>
    </w:p>
    <w:p w:rsidR="00A6303F" w:rsidRPr="00E65F26" w:rsidRDefault="00A6303F" w:rsidP="000A323A">
      <w:pPr>
        <w:pStyle w:val="2"/>
        <w:rPr>
          <w:color w:val="000000" w:themeColor="text1"/>
        </w:rPr>
      </w:pPr>
      <w:r w:rsidRPr="00E65F26">
        <w:rPr>
          <w:color w:val="000000" w:themeColor="text1"/>
        </w:rPr>
        <w:t>Натрия аскорбата раствор</w:t>
      </w:r>
      <w:r w:rsidR="005E0D21"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3,5</w:t>
      </w:r>
      <w:r w:rsidR="00656014" w:rsidRPr="00E65F26">
        <w:rPr>
          <w:color w:val="000000" w:themeColor="text1"/>
        </w:rPr>
        <w:t> </w:t>
      </w:r>
      <w:r w:rsidRPr="00E65F26">
        <w:rPr>
          <w:color w:val="000000" w:themeColor="text1"/>
        </w:rPr>
        <w:t>г аскорбиновой кислоты растворяют в 20</w:t>
      </w:r>
      <w:r w:rsidR="00656014" w:rsidRPr="00E65F26">
        <w:rPr>
          <w:color w:val="000000" w:themeColor="text1"/>
        </w:rPr>
        <w:t> </w:t>
      </w:r>
      <w:r w:rsidRPr="00E65F26">
        <w:rPr>
          <w:color w:val="000000" w:themeColor="text1"/>
        </w:rPr>
        <w:t>мл 1</w:t>
      </w:r>
      <w:r w:rsidR="00656014" w:rsidRPr="00E65F26">
        <w:rPr>
          <w:color w:val="000000" w:themeColor="text1"/>
        </w:rPr>
        <w:t> </w:t>
      </w:r>
      <w:r w:rsidRPr="00E65F26">
        <w:rPr>
          <w:color w:val="000000" w:themeColor="text1"/>
        </w:rPr>
        <w:t>М раствора натрия гидроксида.</w:t>
      </w:r>
    </w:p>
    <w:p w:rsidR="00A6303F" w:rsidRPr="00E65F26" w:rsidRDefault="00A6303F"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36026B" w:rsidRPr="00E65F26" w:rsidRDefault="0036026B" w:rsidP="000A323A">
      <w:pPr>
        <w:spacing w:line="360" w:lineRule="auto"/>
        <w:jc w:val="both"/>
        <w:rPr>
          <w:color w:val="000000" w:themeColor="text1"/>
        </w:rPr>
      </w:pPr>
      <w:r w:rsidRPr="00E65F26">
        <w:rPr>
          <w:b/>
          <w:color w:val="000000" w:themeColor="text1"/>
        </w:rPr>
        <w:t>Натрия ацетат. См. Натрия ацетат тригидрат</w:t>
      </w:r>
      <w:r w:rsidRPr="00E65F26">
        <w:rPr>
          <w:color w:val="000000" w:themeColor="text1"/>
        </w:rPr>
        <w:t>.</w:t>
      </w:r>
    </w:p>
    <w:p w:rsidR="00B6459E" w:rsidRPr="00E65F26" w:rsidRDefault="00B6459E" w:rsidP="000A323A">
      <w:pPr>
        <w:keepNext/>
        <w:spacing w:line="360" w:lineRule="auto"/>
        <w:jc w:val="both"/>
        <w:rPr>
          <w:color w:val="000000" w:themeColor="text1"/>
        </w:rPr>
      </w:pPr>
      <w:r w:rsidRPr="00E65F26">
        <w:rPr>
          <w:b/>
          <w:color w:val="000000" w:themeColor="text1"/>
        </w:rPr>
        <w:t>Натрия ацетат безводный</w:t>
      </w:r>
      <w:r w:rsidRPr="00E65F26">
        <w:rPr>
          <w:color w:val="000000" w:themeColor="text1"/>
        </w:rPr>
        <w:t>. [127-09-3]. С</w:t>
      </w:r>
      <w:r w:rsidRPr="00E65F26">
        <w:rPr>
          <w:color w:val="000000" w:themeColor="text1"/>
          <w:vertAlign w:val="subscript"/>
        </w:rPr>
        <w:t>2</w:t>
      </w:r>
      <w:r w:rsidRPr="00E65F26">
        <w:rPr>
          <w:color w:val="000000" w:themeColor="text1"/>
        </w:rPr>
        <w:t>Н</w:t>
      </w:r>
      <w:r w:rsidRPr="00E65F26">
        <w:rPr>
          <w:color w:val="000000" w:themeColor="text1"/>
          <w:vertAlign w:val="subscript"/>
        </w:rPr>
        <w:t>3</w:t>
      </w:r>
      <w:r w:rsidRPr="00E65F26">
        <w:rPr>
          <w:color w:val="000000" w:themeColor="text1"/>
          <w:lang w:val="en-US"/>
        </w:rPr>
        <w:t>Na</w:t>
      </w:r>
      <w:r w:rsidRPr="00E65F26">
        <w:rPr>
          <w:color w:val="000000" w:themeColor="text1"/>
        </w:rPr>
        <w:t>О</w:t>
      </w:r>
      <w:r w:rsidRPr="00E65F26">
        <w:rPr>
          <w:color w:val="000000" w:themeColor="text1"/>
          <w:vertAlign w:val="subscript"/>
        </w:rPr>
        <w:t>2</w:t>
      </w:r>
      <w:r w:rsidRPr="00E65F26">
        <w:rPr>
          <w:color w:val="000000" w:themeColor="text1"/>
        </w:rPr>
        <w:t>. (М.м. 82,03). Ацетат натрия.</w:t>
      </w:r>
    </w:p>
    <w:p w:rsidR="00B6459E" w:rsidRPr="00E65F26" w:rsidRDefault="00B6459E" w:rsidP="000A323A">
      <w:pPr>
        <w:spacing w:line="360" w:lineRule="auto"/>
        <w:jc w:val="both"/>
        <w:rPr>
          <w:color w:val="000000" w:themeColor="text1"/>
        </w:rPr>
      </w:pPr>
      <w:r w:rsidRPr="00E65F26">
        <w:rPr>
          <w:color w:val="000000" w:themeColor="text1"/>
        </w:rPr>
        <w:t>Бесцветные кристаллы или гранулы.</w:t>
      </w:r>
    </w:p>
    <w:p w:rsidR="00B6459E" w:rsidRPr="00E65F26" w:rsidRDefault="00B6459E" w:rsidP="000A323A">
      <w:pPr>
        <w:spacing w:line="360" w:lineRule="auto"/>
        <w:jc w:val="both"/>
        <w:rPr>
          <w:color w:val="000000" w:themeColor="text1"/>
        </w:rPr>
      </w:pPr>
      <w:r w:rsidRPr="00E65F26">
        <w:rPr>
          <w:color w:val="000000" w:themeColor="text1"/>
        </w:rPr>
        <w:t>Очень легко растворим в воде, умеренно растворим в спирте 96 %.</w:t>
      </w:r>
    </w:p>
    <w:p w:rsidR="00B6459E" w:rsidRPr="00E65F26" w:rsidRDefault="00B6459E" w:rsidP="000A323A">
      <w:pPr>
        <w:spacing w:line="360" w:lineRule="auto"/>
        <w:jc w:val="both"/>
        <w:rPr>
          <w:color w:val="000000" w:themeColor="text1"/>
        </w:rPr>
      </w:pPr>
      <w:r w:rsidRPr="00E65F26">
        <w:rPr>
          <w:i/>
          <w:color w:val="000000" w:themeColor="text1"/>
        </w:rPr>
        <w:t>Потеря в массе при высушивании</w:t>
      </w:r>
      <w:r w:rsidRPr="00E65F26">
        <w:rPr>
          <w:color w:val="000000" w:themeColor="text1"/>
        </w:rPr>
        <w:t>. Не более 2,0 %. Определение проводят при температуре от 100 до 105 °С.</w:t>
      </w:r>
    </w:p>
    <w:p w:rsidR="00A6303F" w:rsidRPr="00E65F26" w:rsidRDefault="00A6303F" w:rsidP="000A323A">
      <w:pPr>
        <w:keepNext/>
        <w:spacing w:line="360" w:lineRule="auto"/>
        <w:jc w:val="both"/>
        <w:rPr>
          <w:color w:val="000000" w:themeColor="text1"/>
        </w:rPr>
      </w:pPr>
      <w:r w:rsidRPr="00E65F26">
        <w:rPr>
          <w:b/>
          <w:color w:val="000000" w:themeColor="text1"/>
        </w:rPr>
        <w:t>Натрия ацетат</w:t>
      </w:r>
      <w:r w:rsidR="0036026B" w:rsidRPr="00E65F26">
        <w:rPr>
          <w:b/>
          <w:color w:val="000000" w:themeColor="text1"/>
        </w:rPr>
        <w:t xml:space="preserve"> тригидрат</w:t>
      </w:r>
      <w:r w:rsidRPr="00E65F26">
        <w:rPr>
          <w:color w:val="000000" w:themeColor="text1"/>
        </w:rPr>
        <w:t>. [6131-90-4]. С</w:t>
      </w:r>
      <w:r w:rsidRPr="00E65F26">
        <w:rPr>
          <w:color w:val="000000" w:themeColor="text1"/>
          <w:vertAlign w:val="subscript"/>
        </w:rPr>
        <w:t>2</w:t>
      </w:r>
      <w:r w:rsidRPr="00E65F26">
        <w:rPr>
          <w:color w:val="000000" w:themeColor="text1"/>
        </w:rPr>
        <w:t>Н</w:t>
      </w:r>
      <w:r w:rsidRPr="00E65F26">
        <w:rPr>
          <w:color w:val="000000" w:themeColor="text1"/>
          <w:vertAlign w:val="subscript"/>
        </w:rPr>
        <w:t>3</w:t>
      </w:r>
      <w:r w:rsidRPr="00E65F26">
        <w:rPr>
          <w:color w:val="000000" w:themeColor="text1"/>
          <w:lang w:val="en-US"/>
        </w:rPr>
        <w:t>Na</w:t>
      </w:r>
      <w:r w:rsidRPr="00E65F26">
        <w:rPr>
          <w:color w:val="000000" w:themeColor="text1"/>
        </w:rPr>
        <w:t>О</w:t>
      </w:r>
      <w:r w:rsidRPr="00E65F26">
        <w:rPr>
          <w:color w:val="000000" w:themeColor="text1"/>
          <w:vertAlign w:val="subscript"/>
        </w:rPr>
        <w:t>2</w:t>
      </w:r>
      <w:r w:rsidR="00544076" w:rsidRPr="00E65F26">
        <w:rPr>
          <w:color w:val="000000" w:themeColor="text1"/>
        </w:rPr>
        <w:t>·</w:t>
      </w:r>
      <w:r w:rsidRPr="00E65F26">
        <w:rPr>
          <w:color w:val="000000" w:themeColor="text1"/>
        </w:rPr>
        <w:t>3Н</w:t>
      </w:r>
      <w:r w:rsidRPr="00E65F26">
        <w:rPr>
          <w:color w:val="000000" w:themeColor="text1"/>
          <w:vertAlign w:val="subscript"/>
        </w:rPr>
        <w:t>2</w:t>
      </w:r>
      <w:r w:rsidR="00656014" w:rsidRPr="00E65F26">
        <w:rPr>
          <w:color w:val="000000" w:themeColor="text1"/>
        </w:rPr>
        <w:t xml:space="preserve">О. </w:t>
      </w:r>
      <w:r w:rsidRPr="00E65F26">
        <w:rPr>
          <w:color w:val="000000" w:themeColor="text1"/>
        </w:rPr>
        <w:t>(М.м.</w:t>
      </w:r>
      <w:r w:rsidR="00656014" w:rsidRPr="00E65F26">
        <w:rPr>
          <w:color w:val="000000" w:themeColor="text1"/>
        </w:rPr>
        <w:t> </w:t>
      </w:r>
      <w:r w:rsidRPr="00E65F26">
        <w:rPr>
          <w:color w:val="000000" w:themeColor="text1"/>
        </w:rPr>
        <w:t>136,08). Ацетат натрия, тригидрат.</w:t>
      </w:r>
    </w:p>
    <w:p w:rsidR="00A6303F" w:rsidRPr="00E65F26" w:rsidRDefault="00A6303F" w:rsidP="000A323A">
      <w:pPr>
        <w:spacing w:line="360" w:lineRule="auto"/>
        <w:jc w:val="both"/>
        <w:rPr>
          <w:color w:val="000000" w:themeColor="text1"/>
        </w:rPr>
      </w:pPr>
      <w:r w:rsidRPr="00E65F26">
        <w:rPr>
          <w:color w:val="000000" w:themeColor="text1"/>
        </w:rPr>
        <w:t xml:space="preserve">Бесцветные прозрачные кристаллы, </w:t>
      </w:r>
      <w:r w:rsidR="00656014" w:rsidRPr="00E65F26">
        <w:rPr>
          <w:color w:val="000000" w:themeColor="text1"/>
        </w:rPr>
        <w:t>выветриваются в теплом воздухе.</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растворим в спирте 96</w:t>
      </w:r>
      <w:r w:rsidR="00656014" w:rsidRPr="00E65F26">
        <w:rPr>
          <w:color w:val="000000" w:themeColor="text1"/>
        </w:rPr>
        <w:t> </w:t>
      </w:r>
      <w:r w:rsidRPr="00E65F26">
        <w:rPr>
          <w:color w:val="000000" w:themeColor="text1"/>
        </w:rPr>
        <w:t>%.</w:t>
      </w:r>
    </w:p>
    <w:p w:rsidR="00AB41B5" w:rsidRPr="00E65F26" w:rsidRDefault="00AB41B5" w:rsidP="000A323A">
      <w:pPr>
        <w:spacing w:line="360" w:lineRule="auto"/>
        <w:jc w:val="both"/>
        <w:rPr>
          <w:b/>
          <w:color w:val="000000" w:themeColor="text1"/>
        </w:rPr>
      </w:pPr>
      <w:r w:rsidRPr="00E65F26">
        <w:rPr>
          <w:b/>
          <w:color w:val="000000" w:themeColor="text1"/>
        </w:rPr>
        <w:t>На</w:t>
      </w:r>
      <w:r w:rsidR="00EF4C64" w:rsidRPr="00E65F26">
        <w:rPr>
          <w:b/>
          <w:color w:val="000000" w:themeColor="text1"/>
        </w:rPr>
        <w:t>трия ацетата раствор насыщенный</w:t>
      </w:r>
      <w:r w:rsidR="00EF1CC3" w:rsidRPr="00E65F26">
        <w:rPr>
          <w:b/>
          <w:color w:val="000000" w:themeColor="text1"/>
        </w:rPr>
        <w:t xml:space="preserve"> </w:t>
      </w:r>
    </w:p>
    <w:p w:rsidR="00AB41B5" w:rsidRPr="00E65F26" w:rsidRDefault="00AB41B5" w:rsidP="000A323A">
      <w:pPr>
        <w:spacing w:line="360" w:lineRule="auto"/>
        <w:jc w:val="both"/>
        <w:rPr>
          <w:color w:val="000000" w:themeColor="text1"/>
        </w:rPr>
      </w:pPr>
      <w:r w:rsidRPr="00E65F26">
        <w:rPr>
          <w:color w:val="000000" w:themeColor="text1"/>
        </w:rPr>
        <w:lastRenderedPageBreak/>
        <w:t>42</w:t>
      </w:r>
      <w:r w:rsidR="00EF1CC3" w:rsidRPr="00E65F26">
        <w:rPr>
          <w:color w:val="000000" w:themeColor="text1"/>
        </w:rPr>
        <w:t> </w:t>
      </w:r>
      <w:r w:rsidRPr="00E65F26">
        <w:rPr>
          <w:color w:val="000000" w:themeColor="text1"/>
        </w:rPr>
        <w:t>г натрия ацетата</w:t>
      </w:r>
      <w:r w:rsidR="00EF1CC3" w:rsidRPr="00E65F26">
        <w:rPr>
          <w:color w:val="000000" w:themeColor="text1"/>
        </w:rPr>
        <w:t xml:space="preserve"> </w:t>
      </w:r>
      <w:r w:rsidR="003313A3" w:rsidRPr="00E65F26">
        <w:rPr>
          <w:color w:val="000000" w:themeColor="text1"/>
        </w:rPr>
        <w:t xml:space="preserve">тригидрата </w:t>
      </w:r>
      <w:r w:rsidR="00EF1CC3" w:rsidRPr="00E65F26">
        <w:rPr>
          <w:color w:val="000000" w:themeColor="text1"/>
        </w:rPr>
        <w:t>смешивают с 50 мл воды, выдерживают сутки и фильтруют.</w:t>
      </w:r>
    </w:p>
    <w:p w:rsidR="00B6459E" w:rsidRPr="00E65F26" w:rsidRDefault="00B6459E" w:rsidP="00DB3029">
      <w:pPr>
        <w:keepNext/>
        <w:spacing w:line="360" w:lineRule="auto"/>
        <w:jc w:val="both"/>
        <w:rPr>
          <w:color w:val="000000" w:themeColor="text1"/>
        </w:rPr>
      </w:pPr>
      <w:r w:rsidRPr="00E65F26">
        <w:rPr>
          <w:b/>
          <w:color w:val="000000" w:themeColor="text1"/>
        </w:rPr>
        <w:t>Натрия ацетата раствор 25 %</w:t>
      </w:r>
    </w:p>
    <w:p w:rsidR="00B6459E" w:rsidRPr="00E65F26" w:rsidRDefault="00B6459E" w:rsidP="00DB3029">
      <w:pPr>
        <w:spacing w:line="360" w:lineRule="auto"/>
        <w:jc w:val="both"/>
        <w:rPr>
          <w:color w:val="000000" w:themeColor="text1"/>
        </w:rPr>
      </w:pPr>
      <w:r w:rsidRPr="00E65F26">
        <w:rPr>
          <w:color w:val="000000" w:themeColor="text1"/>
        </w:rPr>
        <w:t xml:space="preserve">25,0 г натрия ацетата </w:t>
      </w:r>
      <w:r w:rsidR="003313A3" w:rsidRPr="00E65F26">
        <w:rPr>
          <w:color w:val="000000" w:themeColor="text1"/>
        </w:rPr>
        <w:t xml:space="preserve">тригидрата </w:t>
      </w:r>
      <w:r w:rsidRPr="00E65F26">
        <w:rPr>
          <w:color w:val="000000" w:themeColor="text1"/>
        </w:rPr>
        <w:t>растворяют в воде и доводят объём раствора тем же растворителем до 100,0 мл.</w:t>
      </w:r>
    </w:p>
    <w:p w:rsidR="003313A3" w:rsidRPr="00E65F26" w:rsidRDefault="003313A3" w:rsidP="003313A3">
      <w:pPr>
        <w:keepNext/>
        <w:spacing w:line="360" w:lineRule="auto"/>
        <w:jc w:val="both"/>
        <w:rPr>
          <w:color w:val="000000" w:themeColor="text1"/>
        </w:rPr>
      </w:pPr>
      <w:r w:rsidRPr="00E65F26">
        <w:rPr>
          <w:b/>
          <w:color w:val="000000" w:themeColor="text1"/>
        </w:rPr>
        <w:t>Натрия ацетата раствор 20 %</w:t>
      </w:r>
    </w:p>
    <w:p w:rsidR="003313A3" w:rsidRPr="00E65F26" w:rsidRDefault="003313A3" w:rsidP="003313A3">
      <w:pPr>
        <w:spacing w:line="360" w:lineRule="auto"/>
        <w:jc w:val="both"/>
        <w:rPr>
          <w:color w:val="000000" w:themeColor="text1"/>
        </w:rPr>
      </w:pPr>
      <w:r w:rsidRPr="00E65F26">
        <w:rPr>
          <w:color w:val="000000" w:themeColor="text1"/>
        </w:rPr>
        <w:t>20,0 г натрия ацетата тригидрата растворяют в воде и доводят объём раствора тем же растворителем до 100,0 мл.</w:t>
      </w:r>
    </w:p>
    <w:p w:rsidR="00AB41B5" w:rsidRPr="00E65F26" w:rsidRDefault="00AB41B5" w:rsidP="00EF4C64">
      <w:pPr>
        <w:spacing w:line="360" w:lineRule="auto"/>
        <w:jc w:val="both"/>
        <w:rPr>
          <w:color w:val="000000" w:themeColor="text1"/>
        </w:rPr>
      </w:pPr>
      <w:r w:rsidRPr="00E65F26">
        <w:rPr>
          <w:b/>
          <w:color w:val="000000" w:themeColor="text1"/>
        </w:rPr>
        <w:t>Натрия ацетата раствор 13,6 %</w:t>
      </w:r>
      <w:r w:rsidRPr="00E65F26">
        <w:rPr>
          <w:color w:val="000000" w:themeColor="text1"/>
        </w:rPr>
        <w:t xml:space="preserve">. См. </w:t>
      </w:r>
      <w:r w:rsidRPr="00E65F26">
        <w:rPr>
          <w:b/>
          <w:color w:val="000000" w:themeColor="text1"/>
        </w:rPr>
        <w:t>Натрия ацетата раствор 1 М</w:t>
      </w:r>
      <w:r w:rsidRPr="00E65F26">
        <w:rPr>
          <w:color w:val="000000" w:themeColor="text1"/>
        </w:rPr>
        <w:t>.</w:t>
      </w:r>
    </w:p>
    <w:p w:rsidR="00656014" w:rsidRPr="00E65F26" w:rsidRDefault="00A6303F" w:rsidP="00DB3029">
      <w:pPr>
        <w:keepNext/>
        <w:spacing w:line="360" w:lineRule="auto"/>
        <w:jc w:val="both"/>
        <w:rPr>
          <w:color w:val="000000" w:themeColor="text1"/>
        </w:rPr>
      </w:pPr>
      <w:r w:rsidRPr="00E65F26">
        <w:rPr>
          <w:b/>
          <w:color w:val="000000" w:themeColor="text1"/>
        </w:rPr>
        <w:t>Натрия ацетата раствор 10</w:t>
      </w:r>
      <w:r w:rsidR="00656014" w:rsidRPr="00E65F26">
        <w:rPr>
          <w:b/>
          <w:color w:val="000000" w:themeColor="text1"/>
        </w:rPr>
        <w:t> </w:t>
      </w:r>
      <w:r w:rsidRPr="00E65F26">
        <w:rPr>
          <w:b/>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w:t>
      </w:r>
      <w:r w:rsidR="00656014" w:rsidRPr="00E65F26">
        <w:rPr>
          <w:color w:val="000000" w:themeColor="text1"/>
        </w:rPr>
        <w:t> </w:t>
      </w:r>
      <w:r w:rsidRPr="00E65F26">
        <w:rPr>
          <w:color w:val="000000" w:themeColor="text1"/>
        </w:rPr>
        <w:t xml:space="preserve">г натрия ацетата </w:t>
      </w:r>
      <w:r w:rsidR="003313A3" w:rsidRPr="00E65F26">
        <w:rPr>
          <w:color w:val="000000" w:themeColor="text1"/>
        </w:rPr>
        <w:t xml:space="preserve">тригидрата </w:t>
      </w:r>
      <w:r w:rsidRPr="00E65F26">
        <w:rPr>
          <w:color w:val="000000" w:themeColor="text1"/>
        </w:rPr>
        <w:t xml:space="preserve">растворяют в воде и доводят </w:t>
      </w:r>
      <w:r w:rsidR="00A11208" w:rsidRPr="00E65F26">
        <w:rPr>
          <w:color w:val="000000" w:themeColor="text1"/>
        </w:rPr>
        <w:t>объём</w:t>
      </w:r>
      <w:r w:rsidRPr="00E65F26">
        <w:rPr>
          <w:color w:val="000000" w:themeColor="text1"/>
        </w:rPr>
        <w:t xml:space="preserve"> раствора </w:t>
      </w:r>
      <w:r w:rsidR="00E966C6" w:rsidRPr="00E65F26">
        <w:rPr>
          <w:color w:val="000000" w:themeColor="text1"/>
        </w:rPr>
        <w:t>тем же растворителем</w:t>
      </w:r>
      <w:r w:rsidRPr="00E65F26">
        <w:rPr>
          <w:color w:val="000000" w:themeColor="text1"/>
        </w:rPr>
        <w:t xml:space="preserve"> до 100</w:t>
      </w:r>
      <w:r w:rsidR="0059477F" w:rsidRPr="00E65F26">
        <w:rPr>
          <w:color w:val="000000" w:themeColor="text1"/>
        </w:rPr>
        <w:t>,0</w:t>
      </w:r>
      <w:r w:rsidR="00656014" w:rsidRPr="00E65F26">
        <w:rPr>
          <w:color w:val="000000" w:themeColor="text1"/>
        </w:rPr>
        <w:t> </w:t>
      </w:r>
      <w:r w:rsidRPr="00E65F26">
        <w:rPr>
          <w:color w:val="000000" w:themeColor="text1"/>
        </w:rPr>
        <w:t>мл.</w:t>
      </w:r>
    </w:p>
    <w:p w:rsidR="00A6303F" w:rsidRPr="00E65F26" w:rsidRDefault="00A6303F" w:rsidP="00DB3029">
      <w:pPr>
        <w:keepNext/>
        <w:spacing w:line="360" w:lineRule="auto"/>
        <w:rPr>
          <w:color w:val="000000" w:themeColor="text1"/>
        </w:rPr>
      </w:pPr>
      <w:r w:rsidRPr="00E65F26">
        <w:rPr>
          <w:b/>
          <w:color w:val="000000" w:themeColor="text1"/>
        </w:rPr>
        <w:t>Натрия ацетата раствор 5</w:t>
      </w:r>
      <w:r w:rsidR="00656014" w:rsidRPr="00E65F26">
        <w:rPr>
          <w:b/>
          <w:color w:val="000000" w:themeColor="text1"/>
        </w:rPr>
        <w:t> </w:t>
      </w:r>
      <w:r w:rsidRPr="00E65F26">
        <w:rPr>
          <w:b/>
          <w:color w:val="000000" w:themeColor="text1"/>
        </w:rPr>
        <w:t>М</w:t>
      </w:r>
    </w:p>
    <w:p w:rsidR="00A6303F" w:rsidRPr="00E65F26" w:rsidRDefault="00A6303F" w:rsidP="000A323A">
      <w:pPr>
        <w:spacing w:line="360" w:lineRule="auto"/>
        <w:jc w:val="both"/>
        <w:rPr>
          <w:color w:val="000000" w:themeColor="text1"/>
        </w:rPr>
      </w:pPr>
      <w:r w:rsidRPr="00E65F26">
        <w:rPr>
          <w:color w:val="000000" w:themeColor="text1"/>
        </w:rPr>
        <w:t>680,4</w:t>
      </w:r>
      <w:r w:rsidR="00656014" w:rsidRPr="00E65F26">
        <w:rPr>
          <w:color w:val="000000" w:themeColor="text1"/>
        </w:rPr>
        <w:t> </w:t>
      </w:r>
      <w:r w:rsidRPr="00E65F26">
        <w:rPr>
          <w:color w:val="000000" w:themeColor="text1"/>
        </w:rPr>
        <w:t>г натрия ацетата</w:t>
      </w:r>
      <w:r w:rsidR="00B6459E" w:rsidRPr="00E65F26">
        <w:rPr>
          <w:color w:val="000000" w:themeColor="text1"/>
        </w:rPr>
        <w:t xml:space="preserve"> тригидрата</w:t>
      </w:r>
      <w:r w:rsidRPr="00E65F26">
        <w:rPr>
          <w:color w:val="000000" w:themeColor="text1"/>
        </w:rPr>
        <w:t xml:space="preserve"> растворяют </w:t>
      </w:r>
      <w:r w:rsidR="00656014" w:rsidRPr="00E65F26">
        <w:rPr>
          <w:color w:val="000000" w:themeColor="text1"/>
        </w:rPr>
        <w:t>в достаточном количестве воды и</w:t>
      </w:r>
      <w:r w:rsidR="004E4A00" w:rsidRPr="00E65F26">
        <w:rPr>
          <w:color w:val="000000" w:themeColor="text1"/>
        </w:rPr>
        <w:t xml:space="preserve"> </w:t>
      </w:r>
      <w:r w:rsidR="00BF7A99" w:rsidRPr="00E65F26">
        <w:rPr>
          <w:color w:val="000000" w:themeColor="text1"/>
        </w:rPr>
        <w:t>доводят</w:t>
      </w:r>
      <w:r w:rsidRPr="00E65F26">
        <w:rPr>
          <w:color w:val="000000" w:themeColor="text1"/>
        </w:rPr>
        <w:t xml:space="preserve"> </w:t>
      </w:r>
      <w:r w:rsidR="00A11208" w:rsidRPr="00E65F26">
        <w:rPr>
          <w:color w:val="000000" w:themeColor="text1"/>
        </w:rPr>
        <w:t>объём</w:t>
      </w:r>
      <w:r w:rsidRPr="00E65F26">
        <w:rPr>
          <w:color w:val="000000" w:themeColor="text1"/>
        </w:rPr>
        <w:t xml:space="preserve"> раствора </w:t>
      </w:r>
      <w:r w:rsidR="00E966C6" w:rsidRPr="00E65F26">
        <w:rPr>
          <w:color w:val="000000" w:themeColor="text1"/>
        </w:rPr>
        <w:t>тем же растворителем</w:t>
      </w:r>
      <w:r w:rsidRPr="00E65F26">
        <w:rPr>
          <w:color w:val="000000" w:themeColor="text1"/>
        </w:rPr>
        <w:t xml:space="preserve"> до 1000,0</w:t>
      </w:r>
      <w:r w:rsidR="00656014" w:rsidRPr="00E65F26">
        <w:rPr>
          <w:color w:val="000000" w:themeColor="text1"/>
        </w:rPr>
        <w:t> </w:t>
      </w:r>
      <w:r w:rsidRPr="00E65F26">
        <w:rPr>
          <w:color w:val="000000" w:themeColor="text1"/>
        </w:rPr>
        <w:t>мл</w:t>
      </w:r>
    </w:p>
    <w:p w:rsidR="00A6303F" w:rsidRPr="00E65F26" w:rsidRDefault="00A6303F" w:rsidP="00DB3029">
      <w:pPr>
        <w:keepNext/>
        <w:spacing w:line="360" w:lineRule="auto"/>
        <w:rPr>
          <w:color w:val="000000" w:themeColor="text1"/>
        </w:rPr>
      </w:pPr>
      <w:r w:rsidRPr="00E65F26">
        <w:rPr>
          <w:b/>
          <w:color w:val="000000" w:themeColor="text1"/>
        </w:rPr>
        <w:t>Натрия ацетата раствор 2</w:t>
      </w:r>
      <w:r w:rsidR="00656014" w:rsidRPr="00E65F26">
        <w:rPr>
          <w:b/>
          <w:color w:val="000000" w:themeColor="text1"/>
        </w:rPr>
        <w:t> </w:t>
      </w:r>
      <w:r w:rsidRPr="00E65F26">
        <w:rPr>
          <w:b/>
          <w:color w:val="000000" w:themeColor="text1"/>
        </w:rPr>
        <w:t>М</w:t>
      </w:r>
    </w:p>
    <w:p w:rsidR="00A6303F" w:rsidRPr="00E65F26" w:rsidRDefault="00A6303F" w:rsidP="000A323A">
      <w:pPr>
        <w:spacing w:line="360" w:lineRule="auto"/>
        <w:jc w:val="both"/>
        <w:rPr>
          <w:color w:val="000000" w:themeColor="text1"/>
        </w:rPr>
      </w:pPr>
      <w:r w:rsidRPr="00E65F26">
        <w:rPr>
          <w:color w:val="000000" w:themeColor="text1"/>
        </w:rPr>
        <w:t>272,16</w:t>
      </w:r>
      <w:r w:rsidR="00656014" w:rsidRPr="00E65F26">
        <w:rPr>
          <w:color w:val="000000" w:themeColor="text1"/>
        </w:rPr>
        <w:t> </w:t>
      </w:r>
      <w:r w:rsidRPr="00E65F26">
        <w:rPr>
          <w:color w:val="000000" w:themeColor="text1"/>
        </w:rPr>
        <w:t>г натрия ацетата</w:t>
      </w:r>
      <w:r w:rsidR="00B6459E" w:rsidRPr="00E65F26">
        <w:rPr>
          <w:color w:val="000000" w:themeColor="text1"/>
        </w:rPr>
        <w:t xml:space="preserve"> тригидрата</w:t>
      </w:r>
      <w:r w:rsidRPr="00E65F26">
        <w:rPr>
          <w:color w:val="000000" w:themeColor="text1"/>
        </w:rPr>
        <w:t xml:space="preserve"> растворяют в достаточном количестве воды и </w:t>
      </w:r>
      <w:r w:rsidR="000E259B" w:rsidRPr="00E65F26">
        <w:rPr>
          <w:color w:val="000000" w:themeColor="text1"/>
        </w:rPr>
        <w:t>д</w:t>
      </w:r>
      <w:r w:rsidR="00BF7A99" w:rsidRPr="00E65F26">
        <w:rPr>
          <w:color w:val="000000" w:themeColor="text1"/>
        </w:rPr>
        <w:t>оводят</w:t>
      </w:r>
      <w:r w:rsidRPr="00E65F26">
        <w:rPr>
          <w:color w:val="000000" w:themeColor="text1"/>
        </w:rPr>
        <w:t xml:space="preserve"> </w:t>
      </w:r>
      <w:r w:rsidR="00A11208" w:rsidRPr="00E65F26">
        <w:rPr>
          <w:color w:val="000000" w:themeColor="text1"/>
        </w:rPr>
        <w:t>объём</w:t>
      </w:r>
      <w:r w:rsidRPr="00E65F26">
        <w:rPr>
          <w:color w:val="000000" w:themeColor="text1"/>
        </w:rPr>
        <w:t xml:space="preserve"> раствора </w:t>
      </w:r>
      <w:r w:rsidR="00E966C6" w:rsidRPr="00E65F26">
        <w:rPr>
          <w:color w:val="000000" w:themeColor="text1"/>
        </w:rPr>
        <w:t>тем же растворителем</w:t>
      </w:r>
      <w:r w:rsidRPr="00E65F26">
        <w:rPr>
          <w:color w:val="000000" w:themeColor="text1"/>
        </w:rPr>
        <w:t xml:space="preserve"> до 1000,0</w:t>
      </w:r>
      <w:r w:rsidR="00656014" w:rsidRPr="00E65F26">
        <w:rPr>
          <w:color w:val="000000" w:themeColor="text1"/>
        </w:rPr>
        <w:t> </w:t>
      </w:r>
      <w:r w:rsidRPr="00E65F26">
        <w:rPr>
          <w:color w:val="000000" w:themeColor="text1"/>
        </w:rPr>
        <w:t>мл</w:t>
      </w:r>
      <w:r w:rsidR="00966626" w:rsidRPr="00E65F26">
        <w:rPr>
          <w:color w:val="000000" w:themeColor="text1"/>
        </w:rPr>
        <w:t>.</w:t>
      </w:r>
    </w:p>
    <w:p w:rsidR="00267CD5" w:rsidRPr="00E65F26" w:rsidRDefault="00267CD5" w:rsidP="000A323A">
      <w:pPr>
        <w:keepNext/>
        <w:spacing w:line="360" w:lineRule="auto"/>
        <w:rPr>
          <w:color w:val="000000" w:themeColor="text1"/>
        </w:rPr>
      </w:pPr>
      <w:r w:rsidRPr="00E65F26">
        <w:rPr>
          <w:b/>
          <w:color w:val="000000" w:themeColor="text1"/>
        </w:rPr>
        <w:t>Натрия ацетата раствор 1 М</w:t>
      </w:r>
    </w:p>
    <w:p w:rsidR="00267CD5" w:rsidRPr="00E65F26" w:rsidRDefault="00267CD5" w:rsidP="000A323A">
      <w:pPr>
        <w:spacing w:line="360" w:lineRule="auto"/>
        <w:jc w:val="both"/>
        <w:rPr>
          <w:color w:val="000000" w:themeColor="text1"/>
        </w:rPr>
      </w:pPr>
      <w:r w:rsidRPr="00E65F26">
        <w:rPr>
          <w:color w:val="000000" w:themeColor="text1"/>
        </w:rPr>
        <w:t>136,08 г натрия ацетата</w:t>
      </w:r>
      <w:r w:rsidR="00B6459E" w:rsidRPr="00E65F26">
        <w:rPr>
          <w:color w:val="000000" w:themeColor="text1"/>
        </w:rPr>
        <w:t xml:space="preserve"> тригидрата</w:t>
      </w:r>
      <w:r w:rsidRPr="00E65F26">
        <w:rPr>
          <w:color w:val="000000" w:themeColor="text1"/>
        </w:rPr>
        <w:t xml:space="preserve"> растворяют в достаточном количестве воды и доводят объём раствора тем же растворителем до 1000,0 мл.</w:t>
      </w:r>
    </w:p>
    <w:p w:rsidR="00A6303F" w:rsidRPr="00E65F26" w:rsidRDefault="00A6303F" w:rsidP="00DB3029">
      <w:pPr>
        <w:keepNext/>
        <w:spacing w:line="360" w:lineRule="auto"/>
        <w:jc w:val="both"/>
        <w:rPr>
          <w:color w:val="000000" w:themeColor="text1"/>
        </w:rPr>
      </w:pPr>
      <w:r w:rsidRPr="00E65F26">
        <w:rPr>
          <w:b/>
          <w:color w:val="000000" w:themeColor="text1"/>
        </w:rPr>
        <w:t>Натрия ацетата раствор 0,1</w:t>
      </w:r>
      <w:r w:rsidR="00656014" w:rsidRPr="00E65F26">
        <w:rPr>
          <w:b/>
          <w:color w:val="000000" w:themeColor="text1"/>
        </w:rPr>
        <w:t> </w:t>
      </w:r>
      <w:r w:rsidRPr="00E65F26">
        <w:rPr>
          <w:b/>
          <w:color w:val="000000" w:themeColor="text1"/>
        </w:rPr>
        <w:t>М</w:t>
      </w:r>
    </w:p>
    <w:p w:rsidR="00A6303F" w:rsidRPr="00E65F26" w:rsidRDefault="00A6303F" w:rsidP="000A323A">
      <w:pPr>
        <w:spacing w:line="360" w:lineRule="auto"/>
        <w:jc w:val="both"/>
        <w:rPr>
          <w:color w:val="000000" w:themeColor="text1"/>
        </w:rPr>
      </w:pPr>
      <w:r w:rsidRPr="00E65F26">
        <w:rPr>
          <w:color w:val="000000" w:themeColor="text1"/>
        </w:rPr>
        <w:t>1,36</w:t>
      </w:r>
      <w:r w:rsidR="00656014" w:rsidRPr="00E65F26">
        <w:rPr>
          <w:color w:val="000000" w:themeColor="text1"/>
        </w:rPr>
        <w:t> </w:t>
      </w:r>
      <w:r w:rsidRPr="00E65F26">
        <w:rPr>
          <w:color w:val="000000" w:themeColor="text1"/>
        </w:rPr>
        <w:t>г натрия ацетата</w:t>
      </w:r>
      <w:r w:rsidR="00B6459E" w:rsidRPr="00E65F26">
        <w:rPr>
          <w:color w:val="000000" w:themeColor="text1"/>
        </w:rPr>
        <w:t xml:space="preserve"> тригидрата</w:t>
      </w:r>
      <w:r w:rsidRPr="00E65F26">
        <w:rPr>
          <w:color w:val="000000" w:themeColor="text1"/>
        </w:rPr>
        <w:t xml:space="preserve"> растворяют в воде и доводят </w:t>
      </w:r>
      <w:r w:rsidR="00A11208" w:rsidRPr="00E65F26">
        <w:rPr>
          <w:color w:val="000000" w:themeColor="text1"/>
        </w:rPr>
        <w:t>объём</w:t>
      </w:r>
      <w:r w:rsidRPr="00E65F26">
        <w:rPr>
          <w:color w:val="000000" w:themeColor="text1"/>
        </w:rPr>
        <w:t xml:space="preserve"> раствора </w:t>
      </w:r>
      <w:r w:rsidR="00E966C6" w:rsidRPr="00E65F26">
        <w:rPr>
          <w:color w:val="000000" w:themeColor="text1"/>
        </w:rPr>
        <w:t>тем же растворителем</w:t>
      </w:r>
      <w:r w:rsidRPr="00E65F26">
        <w:rPr>
          <w:color w:val="000000" w:themeColor="text1"/>
        </w:rPr>
        <w:t xml:space="preserve"> до </w:t>
      </w:r>
      <w:r w:rsidR="00E966C6" w:rsidRPr="00E65F26">
        <w:rPr>
          <w:color w:val="000000" w:themeColor="text1"/>
        </w:rPr>
        <w:t>100,0 мл</w:t>
      </w:r>
      <w:r w:rsidRPr="00E65F26">
        <w:rPr>
          <w:color w:val="000000" w:themeColor="text1"/>
        </w:rPr>
        <w:t>.</w:t>
      </w:r>
    </w:p>
    <w:p w:rsidR="00A6303F" w:rsidRPr="00E65F26" w:rsidRDefault="00656014" w:rsidP="000A323A">
      <w:pPr>
        <w:spacing w:line="360" w:lineRule="auto"/>
        <w:jc w:val="both"/>
        <w:rPr>
          <w:color w:val="000000" w:themeColor="text1"/>
        </w:rPr>
      </w:pPr>
      <w:r w:rsidRPr="00E65F26">
        <w:rPr>
          <w:color w:val="000000" w:themeColor="text1"/>
        </w:rPr>
        <w:t xml:space="preserve">Раствор хранят при температуре </w:t>
      </w:r>
      <w:r w:rsidR="00A6303F" w:rsidRPr="00E65F26">
        <w:rPr>
          <w:color w:val="000000" w:themeColor="text1"/>
        </w:rPr>
        <w:t>4</w:t>
      </w:r>
      <w:r w:rsidR="00B868A6" w:rsidRPr="00E65F26">
        <w:rPr>
          <w:color w:val="000000" w:themeColor="text1"/>
        </w:rPr>
        <w:t>–</w:t>
      </w:r>
      <w:r w:rsidR="00A6303F" w:rsidRPr="00E65F26">
        <w:rPr>
          <w:color w:val="000000" w:themeColor="text1"/>
        </w:rPr>
        <w:t>8</w:t>
      </w:r>
      <w:r w:rsidRPr="00E65F26">
        <w:rPr>
          <w:color w:val="000000" w:themeColor="text1"/>
        </w:rPr>
        <w:t> °</w:t>
      </w:r>
      <w:r w:rsidR="00A6303F" w:rsidRPr="00E65F26">
        <w:rPr>
          <w:color w:val="000000" w:themeColor="text1"/>
        </w:rPr>
        <w:t>С в течение 3</w:t>
      </w:r>
      <w:r w:rsidRPr="00E65F26">
        <w:rPr>
          <w:color w:val="000000" w:themeColor="text1"/>
        </w:rPr>
        <w:t> </w:t>
      </w:r>
      <w:r w:rsidR="00A6303F" w:rsidRPr="00E65F26">
        <w:rPr>
          <w:color w:val="000000" w:themeColor="text1"/>
        </w:rPr>
        <w:t>мес.</w:t>
      </w:r>
    </w:p>
    <w:p w:rsidR="00A6303F" w:rsidRPr="00E65F26" w:rsidRDefault="00A6303F" w:rsidP="00DB3029">
      <w:pPr>
        <w:keepNext/>
        <w:spacing w:line="360" w:lineRule="auto"/>
        <w:jc w:val="both"/>
        <w:rPr>
          <w:b/>
          <w:color w:val="000000" w:themeColor="text1"/>
        </w:rPr>
      </w:pPr>
      <w:r w:rsidRPr="00E65F26">
        <w:rPr>
          <w:b/>
          <w:color w:val="000000" w:themeColor="text1"/>
        </w:rPr>
        <w:t>Натрия ацетата раствор 0,01</w:t>
      </w:r>
      <w:r w:rsidR="00656014" w:rsidRPr="00E65F26">
        <w:rPr>
          <w:b/>
          <w:color w:val="000000" w:themeColor="text1"/>
        </w:rPr>
        <w:t> </w:t>
      </w:r>
      <w:r w:rsidRPr="00E65F26">
        <w:rPr>
          <w:b/>
          <w:color w:val="000000" w:themeColor="text1"/>
        </w:rPr>
        <w:t>М</w:t>
      </w:r>
    </w:p>
    <w:p w:rsidR="00E966C6" w:rsidRPr="00E65F26" w:rsidRDefault="00A6303F" w:rsidP="000A323A">
      <w:pPr>
        <w:spacing w:line="360" w:lineRule="auto"/>
        <w:jc w:val="both"/>
        <w:rPr>
          <w:color w:val="000000" w:themeColor="text1"/>
        </w:rPr>
      </w:pPr>
      <w:r w:rsidRPr="00E65F26">
        <w:rPr>
          <w:color w:val="000000" w:themeColor="text1"/>
        </w:rPr>
        <w:t>0,680</w:t>
      </w:r>
      <w:r w:rsidR="00656014" w:rsidRPr="00E65F26">
        <w:rPr>
          <w:color w:val="000000" w:themeColor="text1"/>
        </w:rPr>
        <w:t> </w:t>
      </w:r>
      <w:r w:rsidRPr="00E65F26">
        <w:rPr>
          <w:color w:val="000000" w:themeColor="text1"/>
        </w:rPr>
        <w:t xml:space="preserve">г натрия ацетата тригидрата растворяют в воде и доводят </w:t>
      </w:r>
      <w:r w:rsidR="00A11208" w:rsidRPr="00E65F26">
        <w:rPr>
          <w:color w:val="000000" w:themeColor="text1"/>
        </w:rPr>
        <w:t>объём</w:t>
      </w:r>
      <w:r w:rsidRPr="00E65F26">
        <w:rPr>
          <w:color w:val="000000" w:themeColor="text1"/>
        </w:rPr>
        <w:t xml:space="preserve"> раствора </w:t>
      </w:r>
      <w:r w:rsidR="00E966C6" w:rsidRPr="00E65F26">
        <w:rPr>
          <w:color w:val="000000" w:themeColor="text1"/>
        </w:rPr>
        <w:t>тем же растворителем</w:t>
      </w:r>
      <w:r w:rsidRPr="00E65F26">
        <w:rPr>
          <w:color w:val="000000" w:themeColor="text1"/>
        </w:rPr>
        <w:t xml:space="preserve"> до 500,0</w:t>
      </w:r>
      <w:r w:rsidR="00656014" w:rsidRPr="00E65F26">
        <w:rPr>
          <w:color w:val="000000" w:themeColor="text1"/>
        </w:rPr>
        <w:t> </w:t>
      </w:r>
      <w:r w:rsidR="00E966C6"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Раствор хранят при температур</w:t>
      </w:r>
      <w:r w:rsidR="00656014" w:rsidRPr="00E65F26">
        <w:rPr>
          <w:color w:val="000000" w:themeColor="text1"/>
        </w:rPr>
        <w:t>е 4</w:t>
      </w:r>
      <w:r w:rsidR="00B868A6" w:rsidRPr="00E65F26">
        <w:rPr>
          <w:color w:val="000000" w:themeColor="text1"/>
        </w:rPr>
        <w:t>–</w:t>
      </w:r>
      <w:r w:rsidR="00656014" w:rsidRPr="00E65F26">
        <w:rPr>
          <w:color w:val="000000" w:themeColor="text1"/>
        </w:rPr>
        <w:t>8 °С</w:t>
      </w:r>
      <w:r w:rsidRPr="00E65F26">
        <w:rPr>
          <w:color w:val="000000" w:themeColor="text1"/>
        </w:rPr>
        <w:t xml:space="preserve"> в течение 1</w:t>
      </w:r>
      <w:r w:rsidR="00656014" w:rsidRPr="00E65F26">
        <w:rPr>
          <w:color w:val="000000" w:themeColor="text1"/>
        </w:rPr>
        <w:t> </w:t>
      </w:r>
      <w:r w:rsidRPr="00E65F26">
        <w:rPr>
          <w:color w:val="000000" w:themeColor="text1"/>
        </w:rPr>
        <w:t>мес.</w:t>
      </w:r>
    </w:p>
    <w:p w:rsidR="00A6303F" w:rsidRPr="00E65F26" w:rsidRDefault="00A6303F" w:rsidP="00DB3029">
      <w:pPr>
        <w:keepNext/>
        <w:spacing w:line="360" w:lineRule="auto"/>
        <w:jc w:val="both"/>
        <w:rPr>
          <w:b/>
          <w:color w:val="000000" w:themeColor="text1"/>
        </w:rPr>
      </w:pPr>
      <w:r w:rsidRPr="00E65F26">
        <w:rPr>
          <w:b/>
          <w:color w:val="000000" w:themeColor="text1"/>
        </w:rPr>
        <w:lastRenderedPageBreak/>
        <w:t>Натрия ацетата раствор 0,001</w:t>
      </w:r>
      <w:r w:rsidR="00656014" w:rsidRPr="00E65F26">
        <w:rPr>
          <w:b/>
          <w:color w:val="000000" w:themeColor="text1"/>
        </w:rPr>
        <w:t> </w:t>
      </w:r>
      <w:r w:rsidRPr="00E65F26">
        <w:rPr>
          <w:b/>
          <w:color w:val="000000" w:themeColor="text1"/>
        </w:rPr>
        <w:t>М</w:t>
      </w:r>
    </w:p>
    <w:p w:rsidR="00E966C6" w:rsidRPr="00E65F26" w:rsidRDefault="00A6303F" w:rsidP="000A323A">
      <w:pPr>
        <w:spacing w:line="360" w:lineRule="auto"/>
        <w:jc w:val="both"/>
        <w:rPr>
          <w:color w:val="000000" w:themeColor="text1"/>
        </w:rPr>
      </w:pPr>
      <w:r w:rsidRPr="00E65F26">
        <w:rPr>
          <w:color w:val="000000" w:themeColor="text1"/>
        </w:rPr>
        <w:t>10,0</w:t>
      </w:r>
      <w:r w:rsidR="00656014" w:rsidRPr="00E65F26">
        <w:rPr>
          <w:color w:val="000000" w:themeColor="text1"/>
        </w:rPr>
        <w:t> </w:t>
      </w:r>
      <w:r w:rsidRPr="00E65F26">
        <w:rPr>
          <w:color w:val="000000" w:themeColor="text1"/>
        </w:rPr>
        <w:t>мл натрия ацетата раствора 0,01</w:t>
      </w:r>
      <w:r w:rsidR="00656014" w:rsidRPr="00E65F26">
        <w:rPr>
          <w:color w:val="000000" w:themeColor="text1"/>
        </w:rPr>
        <w:t> </w:t>
      </w:r>
      <w:r w:rsidRPr="00E65F26">
        <w:rPr>
          <w:color w:val="000000" w:themeColor="text1"/>
        </w:rPr>
        <w:t xml:space="preserve">М </w:t>
      </w:r>
      <w:r w:rsidR="00E966C6" w:rsidRPr="00E65F26">
        <w:rPr>
          <w:color w:val="000000" w:themeColor="text1"/>
        </w:rPr>
        <w:t>до</w:t>
      </w:r>
      <w:r w:rsidR="00656014" w:rsidRPr="00E65F26">
        <w:rPr>
          <w:color w:val="000000" w:themeColor="text1"/>
        </w:rPr>
        <w:t>водят</w:t>
      </w:r>
      <w:r w:rsidRPr="00E65F26">
        <w:rPr>
          <w:color w:val="000000" w:themeColor="text1"/>
        </w:rPr>
        <w:t xml:space="preserve"> водой до 100</w:t>
      </w:r>
      <w:r w:rsidR="00656014" w:rsidRPr="00E65F26">
        <w:rPr>
          <w:color w:val="000000" w:themeColor="text1"/>
        </w:rPr>
        <w:t> </w:t>
      </w:r>
      <w:r w:rsidR="00E966C6" w:rsidRPr="00E65F26">
        <w:rPr>
          <w:color w:val="000000" w:themeColor="text1"/>
        </w:rPr>
        <w:t>мл.</w:t>
      </w:r>
    </w:p>
    <w:p w:rsidR="00A6303F" w:rsidRPr="00E65F26" w:rsidRDefault="002B4F06" w:rsidP="000A323A">
      <w:pPr>
        <w:spacing w:line="360" w:lineRule="auto"/>
        <w:jc w:val="both"/>
        <w:rPr>
          <w:color w:val="000000" w:themeColor="text1"/>
        </w:rPr>
      </w:pPr>
      <w:r w:rsidRPr="00E65F26">
        <w:rPr>
          <w:color w:val="000000" w:themeColor="text1"/>
        </w:rPr>
        <w:t>И</w:t>
      </w:r>
      <w:r w:rsidR="00A6303F" w:rsidRPr="00E65F26">
        <w:rPr>
          <w:color w:val="000000" w:themeColor="text1"/>
        </w:rPr>
        <w:t>спользуют свежеприготовленным.</w:t>
      </w:r>
    </w:p>
    <w:p w:rsidR="0003525B" w:rsidRPr="00E65F26" w:rsidRDefault="00A6303F" w:rsidP="00DB3029">
      <w:pPr>
        <w:keepNext/>
        <w:spacing w:line="360" w:lineRule="auto"/>
        <w:jc w:val="both"/>
        <w:rPr>
          <w:color w:val="000000" w:themeColor="text1"/>
        </w:rPr>
      </w:pPr>
      <w:r w:rsidRPr="00E65F26">
        <w:rPr>
          <w:b/>
          <w:color w:val="000000" w:themeColor="text1"/>
        </w:rPr>
        <w:t>Натрия бензоат</w:t>
      </w:r>
      <w:r w:rsidRPr="00E65F26">
        <w:rPr>
          <w:color w:val="000000" w:themeColor="text1"/>
        </w:rPr>
        <w:t>. [532-32-1]. С</w:t>
      </w:r>
      <w:r w:rsidRPr="00E65F26">
        <w:rPr>
          <w:color w:val="000000" w:themeColor="text1"/>
          <w:vertAlign w:val="subscript"/>
        </w:rPr>
        <w:t>7</w:t>
      </w:r>
      <w:r w:rsidRPr="00E65F26">
        <w:rPr>
          <w:color w:val="000000" w:themeColor="text1"/>
        </w:rPr>
        <w:t>Н</w:t>
      </w:r>
      <w:r w:rsidRPr="00E65F26">
        <w:rPr>
          <w:color w:val="000000" w:themeColor="text1"/>
          <w:vertAlign w:val="subscript"/>
        </w:rPr>
        <w:t>5</w:t>
      </w:r>
      <w:r w:rsidRPr="00E65F26">
        <w:rPr>
          <w:color w:val="000000" w:themeColor="text1"/>
          <w:lang w:val="en-US"/>
        </w:rPr>
        <w:t>Na</w:t>
      </w:r>
      <w:r w:rsidRPr="00E65F26">
        <w:rPr>
          <w:color w:val="000000" w:themeColor="text1"/>
        </w:rPr>
        <w:t>О</w:t>
      </w:r>
      <w:r w:rsidRPr="00E65F26">
        <w:rPr>
          <w:color w:val="000000" w:themeColor="text1"/>
          <w:vertAlign w:val="subscript"/>
        </w:rPr>
        <w:t>2</w:t>
      </w:r>
      <w:r w:rsidRPr="00E65F26">
        <w:rPr>
          <w:color w:val="000000" w:themeColor="text1"/>
        </w:rPr>
        <w:t>. (М.м.</w:t>
      </w:r>
      <w:r w:rsidR="00656014" w:rsidRPr="00E65F26">
        <w:rPr>
          <w:color w:val="000000" w:themeColor="text1"/>
        </w:rPr>
        <w:t> </w:t>
      </w:r>
      <w:r w:rsidRPr="00E65F26">
        <w:rPr>
          <w:color w:val="000000" w:themeColor="text1"/>
        </w:rPr>
        <w:t>144,</w:t>
      </w:r>
      <w:r w:rsidR="0003525B" w:rsidRPr="00E65F26">
        <w:rPr>
          <w:color w:val="000000" w:themeColor="text1"/>
        </w:rPr>
        <w:t>10</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Бензоат натрия.</w:t>
      </w:r>
    </w:p>
    <w:p w:rsidR="00A6303F" w:rsidRPr="00E65F26" w:rsidRDefault="00A6303F" w:rsidP="000A323A">
      <w:pPr>
        <w:spacing w:line="360" w:lineRule="auto"/>
        <w:jc w:val="both"/>
        <w:rPr>
          <w:color w:val="000000" w:themeColor="text1"/>
        </w:rPr>
      </w:pPr>
      <w:r w:rsidRPr="00E65F26">
        <w:rPr>
          <w:color w:val="000000" w:themeColor="text1"/>
        </w:rPr>
        <w:t>Белы</w:t>
      </w:r>
      <w:r w:rsidR="00656014" w:rsidRPr="00E65F26">
        <w:rPr>
          <w:color w:val="000000" w:themeColor="text1"/>
        </w:rPr>
        <w:t>й 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Растворим в воде, растворим в спирте 96</w:t>
      </w:r>
      <w:r w:rsidR="00656014" w:rsidRPr="00E65F26">
        <w:rPr>
          <w:color w:val="000000" w:themeColor="text1"/>
        </w:rPr>
        <w:t> </w:t>
      </w:r>
      <w:r w:rsidRPr="00E65F26">
        <w:rPr>
          <w:color w:val="000000" w:themeColor="text1"/>
        </w:rPr>
        <w:t>% при нагревании.</w:t>
      </w:r>
    </w:p>
    <w:p w:rsidR="00A6303F" w:rsidRPr="00E65F26" w:rsidRDefault="00A6303F" w:rsidP="000A323A">
      <w:pPr>
        <w:spacing w:line="360" w:lineRule="auto"/>
        <w:jc w:val="both"/>
        <w:rPr>
          <w:b/>
          <w:color w:val="000000" w:themeColor="text1"/>
        </w:rPr>
      </w:pPr>
      <w:r w:rsidRPr="00E65F26">
        <w:rPr>
          <w:b/>
          <w:color w:val="000000" w:themeColor="text1"/>
        </w:rPr>
        <w:t>Натрия бикарбонат</w:t>
      </w:r>
      <w:r w:rsidRPr="00E65F26">
        <w:rPr>
          <w:color w:val="000000" w:themeColor="text1"/>
        </w:rPr>
        <w:t>. См.</w:t>
      </w:r>
      <w:r w:rsidR="00656014" w:rsidRPr="00E65F26">
        <w:rPr>
          <w:color w:val="000000" w:themeColor="text1"/>
        </w:rPr>
        <w:t> </w:t>
      </w:r>
      <w:r w:rsidRPr="00E65F26">
        <w:rPr>
          <w:b/>
          <w:color w:val="000000" w:themeColor="text1"/>
        </w:rPr>
        <w:t>Натрия гидрокарбонат</w:t>
      </w:r>
      <w:r w:rsidRPr="00E65F26">
        <w:rPr>
          <w:color w:val="000000" w:themeColor="text1"/>
        </w:rPr>
        <w:t>.</w:t>
      </w:r>
    </w:p>
    <w:p w:rsidR="00A6303F" w:rsidRPr="00E65F26" w:rsidRDefault="00A6303F" w:rsidP="00DB3029">
      <w:pPr>
        <w:spacing w:line="360" w:lineRule="auto"/>
        <w:jc w:val="both"/>
        <w:rPr>
          <w:b/>
          <w:color w:val="000000" w:themeColor="text1"/>
        </w:rPr>
      </w:pPr>
      <w:r w:rsidRPr="00E65F26">
        <w:rPr>
          <w:b/>
          <w:color w:val="000000" w:themeColor="text1"/>
        </w:rPr>
        <w:t>Натрия бисульфит</w:t>
      </w:r>
      <w:r w:rsidRPr="00E65F26">
        <w:rPr>
          <w:color w:val="000000" w:themeColor="text1"/>
        </w:rPr>
        <w:t>. См.</w:t>
      </w:r>
      <w:r w:rsidR="00656014" w:rsidRPr="00E65F26">
        <w:rPr>
          <w:color w:val="000000" w:themeColor="text1"/>
        </w:rPr>
        <w:t> </w:t>
      </w:r>
      <w:r w:rsidRPr="00E65F26">
        <w:rPr>
          <w:b/>
          <w:color w:val="000000" w:themeColor="text1"/>
        </w:rPr>
        <w:t>Натрия гидросульфит</w:t>
      </w:r>
      <w:r w:rsidRPr="00E65F26">
        <w:rPr>
          <w:color w:val="000000" w:themeColor="text1"/>
        </w:rPr>
        <w:t>.</w:t>
      </w:r>
    </w:p>
    <w:p w:rsidR="00A6303F" w:rsidRPr="00E65F26" w:rsidRDefault="00A6303F" w:rsidP="00DB3029">
      <w:pPr>
        <w:keepNext/>
        <w:spacing w:line="360" w:lineRule="auto"/>
        <w:jc w:val="both"/>
        <w:rPr>
          <w:color w:val="000000" w:themeColor="text1"/>
        </w:rPr>
      </w:pPr>
      <w:r w:rsidRPr="00E65F26">
        <w:rPr>
          <w:b/>
          <w:color w:val="000000" w:themeColor="text1"/>
        </w:rPr>
        <w:t>Натрия бутансульфонат</w:t>
      </w:r>
      <w:r w:rsidRPr="00E65F26">
        <w:rPr>
          <w:color w:val="000000" w:themeColor="text1"/>
        </w:rPr>
        <w:t>. [2386-54-1]. С</w:t>
      </w:r>
      <w:r w:rsidRPr="00E65F26">
        <w:rPr>
          <w:color w:val="000000" w:themeColor="text1"/>
          <w:vertAlign w:val="subscript"/>
        </w:rPr>
        <w:t>4</w:t>
      </w:r>
      <w:r w:rsidRPr="00E65F26">
        <w:rPr>
          <w:color w:val="000000" w:themeColor="text1"/>
        </w:rPr>
        <w:t>Н</w:t>
      </w:r>
      <w:r w:rsidRPr="00E65F26">
        <w:rPr>
          <w:color w:val="000000" w:themeColor="text1"/>
          <w:vertAlign w:val="subscript"/>
        </w:rPr>
        <w:t>9</w:t>
      </w:r>
      <w:r w:rsidRPr="00E65F26">
        <w:rPr>
          <w:color w:val="000000" w:themeColor="text1"/>
          <w:lang w:val="en-US"/>
        </w:rPr>
        <w:t>Na</w:t>
      </w:r>
      <w:r w:rsidRPr="00E65F26">
        <w:rPr>
          <w:color w:val="000000" w:themeColor="text1"/>
        </w:rPr>
        <w:t>О</w:t>
      </w:r>
      <w:r w:rsidRPr="00E65F26">
        <w:rPr>
          <w:color w:val="000000" w:themeColor="text1"/>
          <w:vertAlign w:val="subscript"/>
        </w:rPr>
        <w:t>3</w:t>
      </w:r>
      <w:r w:rsidRPr="00E65F26">
        <w:rPr>
          <w:color w:val="000000" w:themeColor="text1"/>
          <w:lang w:val="en-US"/>
        </w:rPr>
        <w:t>S</w:t>
      </w:r>
      <w:r w:rsidRPr="00E65F26">
        <w:rPr>
          <w:color w:val="000000" w:themeColor="text1"/>
        </w:rPr>
        <w:t>. (М.м.</w:t>
      </w:r>
      <w:r w:rsidR="00656014" w:rsidRPr="00E65F26">
        <w:rPr>
          <w:color w:val="000000" w:themeColor="text1"/>
        </w:rPr>
        <w:t> </w:t>
      </w:r>
      <w:r w:rsidRPr="00E65F26">
        <w:rPr>
          <w:color w:val="000000" w:themeColor="text1"/>
        </w:rPr>
        <w:t>160,1</w:t>
      </w:r>
      <w:r w:rsidR="00DD3C30" w:rsidRPr="00E65F26">
        <w:rPr>
          <w:color w:val="000000" w:themeColor="text1"/>
        </w:rPr>
        <w:t>7</w:t>
      </w:r>
      <w:r w:rsidR="00656014"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Бутан-1-сульфонат натрия.</w:t>
      </w:r>
    </w:p>
    <w:p w:rsidR="00A6303F" w:rsidRPr="00E65F26" w:rsidRDefault="00A6303F" w:rsidP="000A323A">
      <w:pPr>
        <w:spacing w:line="360" w:lineRule="auto"/>
        <w:jc w:val="both"/>
        <w:rPr>
          <w:color w:val="000000" w:themeColor="text1"/>
        </w:rPr>
      </w:pPr>
      <w:r w:rsidRPr="00E65F26">
        <w:rPr>
          <w:color w:val="000000" w:themeColor="text1"/>
        </w:rPr>
        <w:t>Криста</w:t>
      </w:r>
      <w:r w:rsidR="00656014" w:rsidRPr="00E65F26">
        <w:rPr>
          <w:color w:val="000000" w:themeColor="text1"/>
        </w:rPr>
        <w:t>ллический 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воде.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Более 300</w:t>
      </w:r>
      <w:r w:rsidR="00656014" w:rsidRPr="00E65F26">
        <w:rPr>
          <w:color w:val="000000" w:themeColor="text1"/>
        </w:rPr>
        <w:t> °</w:t>
      </w:r>
      <w:r w:rsidRPr="00E65F26">
        <w:rPr>
          <w:color w:val="000000" w:themeColor="text1"/>
        </w:rPr>
        <w:t>С.</w:t>
      </w:r>
    </w:p>
    <w:p w:rsidR="00972247" w:rsidRPr="00E65F26" w:rsidRDefault="00A6303F" w:rsidP="001C2FE2">
      <w:pPr>
        <w:keepNext/>
        <w:spacing w:line="360" w:lineRule="auto"/>
        <w:jc w:val="both"/>
        <w:rPr>
          <w:color w:val="000000" w:themeColor="text1"/>
        </w:rPr>
      </w:pPr>
      <w:r w:rsidRPr="00E65F26">
        <w:rPr>
          <w:b/>
          <w:color w:val="000000" w:themeColor="text1"/>
        </w:rPr>
        <w:t>Натрия висмутат</w:t>
      </w:r>
      <w:r w:rsidRPr="00E65F26">
        <w:rPr>
          <w:color w:val="000000" w:themeColor="text1"/>
        </w:rPr>
        <w:t xml:space="preserve">. [12232-99-4]. </w:t>
      </w:r>
      <w:r w:rsidRPr="00E65F26">
        <w:rPr>
          <w:color w:val="000000" w:themeColor="text1"/>
          <w:lang w:val="en-US"/>
        </w:rPr>
        <w:t>NaBiO</w:t>
      </w:r>
      <w:r w:rsidRPr="00E65F26">
        <w:rPr>
          <w:color w:val="000000" w:themeColor="text1"/>
          <w:vertAlign w:val="subscript"/>
        </w:rPr>
        <w:t>3</w:t>
      </w:r>
      <w:r w:rsidRPr="00E65F26">
        <w:rPr>
          <w:color w:val="000000" w:themeColor="text1"/>
        </w:rPr>
        <w:t>. (М.м.</w:t>
      </w:r>
      <w:r w:rsidR="00B820CE" w:rsidRPr="00E65F26">
        <w:rPr>
          <w:color w:val="000000" w:themeColor="text1"/>
        </w:rPr>
        <w:t> </w:t>
      </w:r>
      <w:r w:rsidRPr="00E65F26">
        <w:rPr>
          <w:color w:val="000000" w:themeColor="text1"/>
        </w:rPr>
        <w:t xml:space="preserve">279,97). </w:t>
      </w:r>
    </w:p>
    <w:p w:rsidR="00A6303F" w:rsidRPr="00E65F26" w:rsidRDefault="00972247" w:rsidP="000A323A">
      <w:pPr>
        <w:spacing w:line="360" w:lineRule="auto"/>
        <w:jc w:val="both"/>
        <w:rPr>
          <w:color w:val="000000" w:themeColor="text1"/>
        </w:rPr>
      </w:pPr>
      <w:r w:rsidRPr="00E65F26">
        <w:rPr>
          <w:color w:val="000000" w:themeColor="text1"/>
        </w:rPr>
        <w:t>Метависмутат(</w:t>
      </w:r>
      <w:r w:rsidRPr="00E65F26">
        <w:rPr>
          <w:color w:val="000000" w:themeColor="text1"/>
          <w:lang w:val="en-US"/>
        </w:rPr>
        <w:t>V</w:t>
      </w:r>
      <w:r w:rsidRPr="00E65F26">
        <w:rPr>
          <w:color w:val="000000" w:themeColor="text1"/>
        </w:rPr>
        <w:t xml:space="preserve">) </w:t>
      </w:r>
      <w:r w:rsidR="00A6303F" w:rsidRPr="00E65F26">
        <w:rPr>
          <w:color w:val="000000" w:themeColor="text1"/>
        </w:rPr>
        <w:t>натрия.</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85,0</w:t>
      </w:r>
      <w:r w:rsidR="00B820CE" w:rsidRPr="00E65F26">
        <w:rPr>
          <w:color w:val="000000" w:themeColor="text1"/>
        </w:rPr>
        <w:t> </w:t>
      </w:r>
      <w:r w:rsidRPr="00E65F26">
        <w:rPr>
          <w:color w:val="000000" w:themeColor="text1"/>
        </w:rPr>
        <w:t xml:space="preserve">% </w:t>
      </w:r>
      <w:r w:rsidRPr="00E65F26">
        <w:rPr>
          <w:color w:val="000000" w:themeColor="text1"/>
          <w:lang w:val="en-US"/>
        </w:rPr>
        <w:t>NaBiO</w:t>
      </w:r>
      <w:r w:rsidRPr="00E65F26">
        <w:rPr>
          <w:color w:val="000000" w:themeColor="text1"/>
          <w:vertAlign w:val="subscript"/>
        </w:rPr>
        <w:t>3</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Порошок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 или</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овато-коричневого цвета. Медленно разлагается под действием</w:t>
      </w:r>
      <w:r w:rsidR="00B820CE" w:rsidRPr="00E65F26">
        <w:rPr>
          <w:color w:val="000000" w:themeColor="text1"/>
        </w:rPr>
        <w:t xml:space="preserve"> влаги или высокой температуры.</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холодной воде.</w:t>
      </w:r>
    </w:p>
    <w:p w:rsidR="00B820CE" w:rsidRPr="00E65F26" w:rsidRDefault="00A6303F" w:rsidP="001C2FE2">
      <w:pPr>
        <w:keepNext/>
        <w:spacing w:line="360" w:lineRule="auto"/>
        <w:jc w:val="both"/>
        <w:rPr>
          <w:color w:val="000000" w:themeColor="text1"/>
        </w:rPr>
      </w:pPr>
      <w:r w:rsidRPr="00E65F26">
        <w:rPr>
          <w:b/>
          <w:color w:val="000000" w:themeColor="text1"/>
        </w:rPr>
        <w:t>Натрия вольфрамат</w:t>
      </w:r>
      <w:r w:rsidRPr="00E65F26">
        <w:rPr>
          <w:color w:val="000000" w:themeColor="text1"/>
        </w:rPr>
        <w:t xml:space="preserve">. [10213-10-2]. </w:t>
      </w:r>
      <w:r w:rsidRPr="00E65F26">
        <w:rPr>
          <w:color w:val="000000" w:themeColor="text1"/>
          <w:lang w:val="en-US"/>
        </w:rPr>
        <w:t>Na</w:t>
      </w:r>
      <w:r w:rsidRPr="00E65F26">
        <w:rPr>
          <w:color w:val="000000" w:themeColor="text1"/>
          <w:vertAlign w:val="subscript"/>
        </w:rPr>
        <w:t>2</w:t>
      </w:r>
      <w:r w:rsidRPr="00E65F26">
        <w:rPr>
          <w:color w:val="000000" w:themeColor="text1"/>
          <w:lang w:val="en-US"/>
        </w:rPr>
        <w:t>WO</w:t>
      </w:r>
      <w:r w:rsidRPr="00E65F26">
        <w:rPr>
          <w:color w:val="000000" w:themeColor="text1"/>
          <w:vertAlign w:val="subscript"/>
        </w:rPr>
        <w:t>4</w:t>
      </w:r>
      <w:r w:rsidR="00451F0A" w:rsidRPr="00E65F26">
        <w:rPr>
          <w:color w:val="000000" w:themeColor="text1"/>
        </w:rPr>
        <w:t>·</w:t>
      </w:r>
      <w:r w:rsidRPr="00E65F26">
        <w:rPr>
          <w:color w:val="000000" w:themeColor="text1"/>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B820CE" w:rsidRPr="00E65F26">
        <w:rPr>
          <w:color w:val="000000" w:themeColor="text1"/>
        </w:rPr>
        <w:t> 329,8</w:t>
      </w:r>
      <w:r w:rsidR="006470CB" w:rsidRPr="00E65F26">
        <w:rPr>
          <w:color w:val="000000" w:themeColor="text1"/>
        </w:rPr>
        <w:t>6</w:t>
      </w:r>
      <w:r w:rsidR="00B820C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Вольфрамат(V</w:t>
      </w:r>
      <w:r w:rsidRPr="00E65F26">
        <w:rPr>
          <w:color w:val="000000" w:themeColor="text1"/>
          <w:lang w:val="en-US"/>
        </w:rPr>
        <w:t>I</w:t>
      </w:r>
      <w:r w:rsidRPr="00E65F26">
        <w:rPr>
          <w:color w:val="000000" w:themeColor="text1"/>
        </w:rPr>
        <w:t>) натрия, дигидрат.</w:t>
      </w:r>
    </w:p>
    <w:p w:rsidR="00A6303F" w:rsidRPr="00E65F26" w:rsidRDefault="00A6303F" w:rsidP="000A323A">
      <w:pPr>
        <w:spacing w:line="360" w:lineRule="auto"/>
        <w:jc w:val="both"/>
        <w:rPr>
          <w:color w:val="000000" w:themeColor="text1"/>
        </w:rPr>
      </w:pPr>
      <w:r w:rsidRPr="00E65F26">
        <w:rPr>
          <w:color w:val="000000" w:themeColor="text1"/>
        </w:rPr>
        <w:t xml:space="preserve">Кристаллический порошок белого </w:t>
      </w:r>
      <w:r w:rsidR="00B820CE" w:rsidRPr="00E65F26">
        <w:rPr>
          <w:color w:val="000000" w:themeColor="text1"/>
        </w:rPr>
        <w:t>цвета или бесцветные кристаллы.</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с образованием прозрачного раствора, практически нерастворим в спирте 96</w:t>
      </w:r>
      <w:r w:rsidR="00B820CE" w:rsidRPr="00E65F26">
        <w:rPr>
          <w:color w:val="000000" w:themeColor="text1"/>
        </w:rPr>
        <w:t> </w:t>
      </w:r>
      <w:r w:rsidRPr="00E65F26">
        <w:rPr>
          <w:color w:val="000000" w:themeColor="text1"/>
        </w:rPr>
        <w:t>%.</w:t>
      </w:r>
    </w:p>
    <w:p w:rsidR="00A6303F" w:rsidRPr="00E65F26" w:rsidRDefault="00A6303F" w:rsidP="001C2FE2">
      <w:pPr>
        <w:keepNext/>
        <w:spacing w:line="360" w:lineRule="auto"/>
        <w:jc w:val="both"/>
        <w:rPr>
          <w:color w:val="000000" w:themeColor="text1"/>
        </w:rPr>
      </w:pPr>
      <w:r w:rsidRPr="00E65F26">
        <w:rPr>
          <w:b/>
          <w:color w:val="000000" w:themeColor="text1"/>
        </w:rPr>
        <w:t>Натрия гексансульфонат</w:t>
      </w:r>
      <w:r w:rsidRPr="00E65F26">
        <w:rPr>
          <w:color w:val="000000" w:themeColor="text1"/>
        </w:rPr>
        <w:t>. [2832-45-3]. С</w:t>
      </w:r>
      <w:r w:rsidRPr="00E65F26">
        <w:rPr>
          <w:color w:val="000000" w:themeColor="text1"/>
          <w:vertAlign w:val="subscript"/>
        </w:rPr>
        <w:t>6</w:t>
      </w:r>
      <w:r w:rsidRPr="00E65F26">
        <w:rPr>
          <w:color w:val="000000" w:themeColor="text1"/>
        </w:rPr>
        <w:t>Н</w:t>
      </w:r>
      <w:r w:rsidRPr="00E65F26">
        <w:rPr>
          <w:color w:val="000000" w:themeColor="text1"/>
          <w:vertAlign w:val="subscript"/>
        </w:rPr>
        <w:t>13</w:t>
      </w:r>
      <w:r w:rsidRPr="00E65F26">
        <w:rPr>
          <w:color w:val="000000" w:themeColor="text1"/>
          <w:lang w:val="en-US"/>
        </w:rPr>
        <w:t>NaO</w:t>
      </w:r>
      <w:r w:rsidRPr="00E65F26">
        <w:rPr>
          <w:color w:val="000000" w:themeColor="text1"/>
          <w:vertAlign w:val="subscript"/>
        </w:rPr>
        <w:t>3</w:t>
      </w:r>
      <w:r w:rsidRPr="00E65F26">
        <w:rPr>
          <w:color w:val="000000" w:themeColor="text1"/>
          <w:lang w:val="en-US"/>
        </w:rPr>
        <w:t>S</w:t>
      </w:r>
      <w:r w:rsidRPr="00E65F26">
        <w:rPr>
          <w:color w:val="000000" w:themeColor="text1"/>
        </w:rPr>
        <w:t>. (М.м.</w:t>
      </w:r>
      <w:r w:rsidR="00B820CE" w:rsidRPr="00E65F26">
        <w:rPr>
          <w:color w:val="000000" w:themeColor="text1"/>
        </w:rPr>
        <w:t> 188,2</w:t>
      </w:r>
      <w:r w:rsidR="006D60C8" w:rsidRPr="00E65F26">
        <w:rPr>
          <w:color w:val="000000" w:themeColor="text1"/>
        </w:rPr>
        <w:t>2</w:t>
      </w:r>
      <w:r w:rsidR="00B820C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Гексан-1-сульфонат натрия.</w:t>
      </w:r>
    </w:p>
    <w:p w:rsidR="00A6303F" w:rsidRPr="00E65F26" w:rsidRDefault="00A6303F" w:rsidP="000A323A">
      <w:pPr>
        <w:spacing w:line="360" w:lineRule="auto"/>
        <w:jc w:val="both"/>
        <w:rPr>
          <w:color w:val="000000" w:themeColor="text1"/>
        </w:rPr>
      </w:pPr>
      <w:r w:rsidRPr="00E65F26">
        <w:rPr>
          <w:color w:val="000000" w:themeColor="text1"/>
        </w:rPr>
        <w:t>Порошок белого или почти бе</w:t>
      </w:r>
      <w:r w:rsidR="00B820CE" w:rsidRPr="00E65F26">
        <w:rPr>
          <w:color w:val="000000" w:themeColor="text1"/>
        </w:rPr>
        <w:t>лого цвета.</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w:t>
      </w:r>
    </w:p>
    <w:p w:rsidR="00B77495" w:rsidRPr="00E65F26" w:rsidRDefault="00B77495" w:rsidP="00B77495">
      <w:pPr>
        <w:keepNext/>
        <w:spacing w:line="360" w:lineRule="auto"/>
        <w:jc w:val="both"/>
        <w:rPr>
          <w:color w:val="000000" w:themeColor="text1"/>
        </w:rPr>
      </w:pPr>
      <w:r w:rsidRPr="00E65F26">
        <w:rPr>
          <w:b/>
          <w:color w:val="000000" w:themeColor="text1"/>
        </w:rPr>
        <w:lastRenderedPageBreak/>
        <w:t>Натрия гексансульфонат, моногидрат</w:t>
      </w:r>
      <w:r w:rsidRPr="00E65F26">
        <w:rPr>
          <w:color w:val="000000" w:themeColor="text1"/>
        </w:rPr>
        <w:t>. [207300-91-2]. С</w:t>
      </w:r>
      <w:r w:rsidRPr="00E65F26">
        <w:rPr>
          <w:color w:val="000000" w:themeColor="text1"/>
          <w:vertAlign w:val="subscript"/>
        </w:rPr>
        <w:t>6</w:t>
      </w:r>
      <w:r w:rsidRPr="00E65F26">
        <w:rPr>
          <w:color w:val="000000" w:themeColor="text1"/>
        </w:rPr>
        <w:t>Н</w:t>
      </w:r>
      <w:r w:rsidRPr="00E65F26">
        <w:rPr>
          <w:color w:val="000000" w:themeColor="text1"/>
          <w:vertAlign w:val="subscript"/>
        </w:rPr>
        <w:t>13</w:t>
      </w:r>
      <w:r w:rsidRPr="00E65F26">
        <w:rPr>
          <w:color w:val="000000" w:themeColor="text1"/>
          <w:lang w:val="en-US"/>
        </w:rPr>
        <w:t>NaO</w:t>
      </w:r>
      <w:r w:rsidRPr="00E65F26">
        <w:rPr>
          <w:color w:val="000000" w:themeColor="text1"/>
          <w:vertAlign w:val="subscript"/>
        </w:rPr>
        <w:t>3</w:t>
      </w:r>
      <w:r w:rsidRPr="00E65F26">
        <w:rPr>
          <w:color w:val="000000" w:themeColor="text1"/>
          <w:lang w:val="en-US"/>
        </w:rPr>
        <w:t>S</w:t>
      </w:r>
      <w:r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 206,2</w:t>
      </w:r>
      <w:r w:rsidR="002270B9" w:rsidRPr="00E65F26">
        <w:rPr>
          <w:color w:val="000000" w:themeColor="text1"/>
        </w:rPr>
        <w:t>4</w:t>
      </w:r>
      <w:r w:rsidRPr="00E65F26">
        <w:rPr>
          <w:color w:val="000000" w:themeColor="text1"/>
        </w:rPr>
        <w:t>).</w:t>
      </w:r>
    </w:p>
    <w:p w:rsidR="00B77495" w:rsidRPr="00E65F26" w:rsidRDefault="00B77495" w:rsidP="00B77495">
      <w:pPr>
        <w:spacing w:line="360" w:lineRule="auto"/>
        <w:jc w:val="both"/>
        <w:rPr>
          <w:color w:val="000000" w:themeColor="text1"/>
        </w:rPr>
      </w:pPr>
      <w:r w:rsidRPr="00E65F26">
        <w:rPr>
          <w:color w:val="000000" w:themeColor="text1"/>
        </w:rPr>
        <w:t>Гексан-1-сульфонат натрия, моногидрат.</w:t>
      </w:r>
    </w:p>
    <w:p w:rsidR="00B77495" w:rsidRPr="00E65F26" w:rsidRDefault="00B77495" w:rsidP="00B77495">
      <w:pPr>
        <w:spacing w:line="360" w:lineRule="auto"/>
        <w:jc w:val="both"/>
        <w:rPr>
          <w:color w:val="000000" w:themeColor="text1"/>
        </w:rPr>
      </w:pPr>
      <w:r w:rsidRPr="00E65F26">
        <w:rPr>
          <w:color w:val="000000" w:themeColor="text1"/>
        </w:rPr>
        <w:t>Содержит не менее 99,0 % С</w:t>
      </w:r>
      <w:r w:rsidRPr="00E65F26">
        <w:rPr>
          <w:color w:val="000000" w:themeColor="text1"/>
          <w:vertAlign w:val="subscript"/>
        </w:rPr>
        <w:t>6</w:t>
      </w:r>
      <w:r w:rsidRPr="00E65F26">
        <w:rPr>
          <w:color w:val="000000" w:themeColor="text1"/>
        </w:rPr>
        <w:t>Н</w:t>
      </w:r>
      <w:r w:rsidRPr="00E65F26">
        <w:rPr>
          <w:color w:val="000000" w:themeColor="text1"/>
          <w:vertAlign w:val="subscript"/>
        </w:rPr>
        <w:t>13</w:t>
      </w:r>
      <w:r w:rsidRPr="00E65F26">
        <w:rPr>
          <w:color w:val="000000" w:themeColor="text1"/>
          <w:lang w:val="en-US"/>
        </w:rPr>
        <w:t>NaO</w:t>
      </w:r>
      <w:r w:rsidRPr="00E65F26">
        <w:rPr>
          <w:color w:val="000000" w:themeColor="text1"/>
          <w:vertAlign w:val="subscript"/>
        </w:rPr>
        <w:t>3</w:t>
      </w:r>
      <w:r w:rsidRPr="00E65F26">
        <w:rPr>
          <w:color w:val="000000" w:themeColor="text1"/>
          <w:lang w:val="en-US"/>
        </w:rPr>
        <w:t>S</w:t>
      </w:r>
      <w:r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Натрия гептансульфонат</w:t>
      </w:r>
      <w:r w:rsidRPr="00E65F26">
        <w:rPr>
          <w:color w:val="000000" w:themeColor="text1"/>
        </w:rPr>
        <w:t>. [22767-50-6]. С</w:t>
      </w:r>
      <w:r w:rsidRPr="00E65F26">
        <w:rPr>
          <w:color w:val="000000" w:themeColor="text1"/>
          <w:vertAlign w:val="subscript"/>
        </w:rPr>
        <w:t>7</w:t>
      </w:r>
      <w:r w:rsidRPr="00E65F26">
        <w:rPr>
          <w:color w:val="000000" w:themeColor="text1"/>
        </w:rPr>
        <w:t>Н</w:t>
      </w:r>
      <w:r w:rsidRPr="00E65F26">
        <w:rPr>
          <w:color w:val="000000" w:themeColor="text1"/>
          <w:vertAlign w:val="subscript"/>
        </w:rPr>
        <w:t>15</w:t>
      </w:r>
      <w:r w:rsidRPr="00E65F26">
        <w:rPr>
          <w:color w:val="000000" w:themeColor="text1"/>
          <w:lang w:val="en-US"/>
        </w:rPr>
        <w:t>NaO</w:t>
      </w:r>
      <w:r w:rsidRPr="00E65F26">
        <w:rPr>
          <w:color w:val="000000" w:themeColor="text1"/>
          <w:vertAlign w:val="subscript"/>
        </w:rPr>
        <w:t>3</w:t>
      </w:r>
      <w:r w:rsidRPr="00E65F26">
        <w:rPr>
          <w:color w:val="000000" w:themeColor="text1"/>
          <w:lang w:val="en-US"/>
        </w:rPr>
        <w:t>S</w:t>
      </w:r>
      <w:r w:rsidRPr="00E65F26">
        <w:rPr>
          <w:color w:val="000000" w:themeColor="text1"/>
        </w:rPr>
        <w:t>. (М.м.</w:t>
      </w:r>
      <w:r w:rsidR="00B820CE" w:rsidRPr="00E65F26">
        <w:rPr>
          <w:color w:val="000000" w:themeColor="text1"/>
        </w:rPr>
        <w:t> 202,2</w:t>
      </w:r>
      <w:r w:rsidR="006D60C8" w:rsidRPr="00E65F26">
        <w:rPr>
          <w:color w:val="000000" w:themeColor="text1"/>
        </w:rPr>
        <w:t>5</w:t>
      </w:r>
      <w:r w:rsidR="00B820C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Гептан-1-сульфонат натрия.</w:t>
      </w:r>
    </w:p>
    <w:p w:rsidR="00A6303F" w:rsidRPr="00E65F26" w:rsidRDefault="00A6303F" w:rsidP="000A323A">
      <w:pPr>
        <w:spacing w:line="360" w:lineRule="auto"/>
        <w:jc w:val="both"/>
        <w:rPr>
          <w:color w:val="000000" w:themeColor="text1"/>
        </w:rPr>
      </w:pPr>
      <w:r w:rsidRPr="00E65F26">
        <w:rPr>
          <w:color w:val="000000" w:themeColor="text1"/>
        </w:rPr>
        <w:t>Кристаллическая масса</w:t>
      </w:r>
      <w:r w:rsidR="00B820CE" w:rsidRPr="00E65F26">
        <w:rPr>
          <w:color w:val="000000" w:themeColor="text1"/>
        </w:rPr>
        <w:t xml:space="preserve"> белого или почти белого цвета.</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растворим в метаноле.</w:t>
      </w:r>
    </w:p>
    <w:p w:rsidR="001C2FE2" w:rsidRPr="00E65F26" w:rsidRDefault="00A6303F" w:rsidP="001C2FE2">
      <w:pPr>
        <w:keepNext/>
        <w:spacing w:line="360" w:lineRule="auto"/>
        <w:rPr>
          <w:color w:val="000000" w:themeColor="text1"/>
        </w:rPr>
      </w:pPr>
      <w:r w:rsidRPr="00E65F26">
        <w:rPr>
          <w:b/>
          <w:color w:val="000000" w:themeColor="text1"/>
        </w:rPr>
        <w:t>Натрия гептансульфонат, моногидрат</w:t>
      </w:r>
      <w:r w:rsidRPr="00E65F26">
        <w:rPr>
          <w:color w:val="000000" w:themeColor="text1"/>
        </w:rPr>
        <w:t>. [207300-90-1]. С</w:t>
      </w:r>
      <w:r w:rsidRPr="00E65F26">
        <w:rPr>
          <w:color w:val="000000" w:themeColor="text1"/>
          <w:vertAlign w:val="subscript"/>
        </w:rPr>
        <w:t>7</w:t>
      </w:r>
      <w:r w:rsidRPr="00E65F26">
        <w:rPr>
          <w:color w:val="000000" w:themeColor="text1"/>
        </w:rPr>
        <w:t>Н</w:t>
      </w:r>
      <w:r w:rsidRPr="00E65F26">
        <w:rPr>
          <w:color w:val="000000" w:themeColor="text1"/>
          <w:vertAlign w:val="subscript"/>
        </w:rPr>
        <w:t>15</w:t>
      </w:r>
      <w:r w:rsidRPr="00E65F26">
        <w:rPr>
          <w:color w:val="000000" w:themeColor="text1"/>
          <w:lang w:val="en-US"/>
        </w:rPr>
        <w:t>NaO</w:t>
      </w:r>
      <w:r w:rsidRPr="00E65F26">
        <w:rPr>
          <w:color w:val="000000" w:themeColor="text1"/>
          <w:vertAlign w:val="subscript"/>
        </w:rPr>
        <w:t>3</w:t>
      </w:r>
      <w:r w:rsidRPr="00E65F26">
        <w:rPr>
          <w:color w:val="000000" w:themeColor="text1"/>
          <w:lang w:val="en-US"/>
        </w:rPr>
        <w:t>S</w:t>
      </w:r>
      <w:r w:rsidR="00451F0A"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B820CE" w:rsidRPr="00E65F26">
        <w:rPr>
          <w:color w:val="000000" w:themeColor="text1"/>
        </w:rPr>
        <w:t> </w:t>
      </w:r>
      <w:r w:rsidRPr="00E65F26">
        <w:rPr>
          <w:color w:val="000000" w:themeColor="text1"/>
        </w:rPr>
        <w:t xml:space="preserve">220,26). </w:t>
      </w:r>
    </w:p>
    <w:p w:rsidR="00A6303F" w:rsidRPr="00E65F26" w:rsidRDefault="00A6303F" w:rsidP="000A323A">
      <w:pPr>
        <w:spacing w:line="360" w:lineRule="auto"/>
        <w:jc w:val="both"/>
        <w:rPr>
          <w:color w:val="000000" w:themeColor="text1"/>
        </w:rPr>
      </w:pPr>
      <w:r w:rsidRPr="00E65F26">
        <w:rPr>
          <w:color w:val="000000" w:themeColor="text1"/>
        </w:rPr>
        <w:t>Гептан-1-сульфонат натрия, моногидрат.</w:t>
      </w:r>
    </w:p>
    <w:p w:rsidR="00A6303F" w:rsidRPr="00E65F26" w:rsidRDefault="00A6303F" w:rsidP="000A323A">
      <w:pPr>
        <w:spacing w:line="360" w:lineRule="auto"/>
        <w:jc w:val="both"/>
        <w:rPr>
          <w:color w:val="000000" w:themeColor="text1"/>
        </w:rPr>
      </w:pPr>
      <w:r w:rsidRPr="00E65F26">
        <w:rPr>
          <w:color w:val="000000" w:themeColor="text1"/>
        </w:rPr>
        <w:t>Содержит не менее 96</w:t>
      </w:r>
      <w:r w:rsidR="00B820CE" w:rsidRPr="00E65F26">
        <w:rPr>
          <w:color w:val="000000" w:themeColor="text1"/>
        </w:rPr>
        <w:t> </w:t>
      </w:r>
      <w:r w:rsidRPr="00E65F26">
        <w:rPr>
          <w:color w:val="000000" w:themeColor="text1"/>
        </w:rPr>
        <w:t>% С</w:t>
      </w:r>
      <w:r w:rsidRPr="00E65F26">
        <w:rPr>
          <w:color w:val="000000" w:themeColor="text1"/>
          <w:vertAlign w:val="subscript"/>
        </w:rPr>
        <w:t>7</w:t>
      </w:r>
      <w:r w:rsidRPr="00E65F26">
        <w:rPr>
          <w:color w:val="000000" w:themeColor="text1"/>
        </w:rPr>
        <w:t>Н</w:t>
      </w:r>
      <w:r w:rsidRPr="00E65F26">
        <w:rPr>
          <w:color w:val="000000" w:themeColor="text1"/>
          <w:vertAlign w:val="subscript"/>
        </w:rPr>
        <w:t>15</w:t>
      </w:r>
      <w:r w:rsidRPr="00E65F26">
        <w:rPr>
          <w:color w:val="000000" w:themeColor="text1"/>
          <w:lang w:val="en-US"/>
        </w:rPr>
        <w:t>NaO</w:t>
      </w:r>
      <w:r w:rsidRPr="00E65F26">
        <w:rPr>
          <w:color w:val="000000" w:themeColor="text1"/>
          <w:vertAlign w:val="subscript"/>
        </w:rPr>
        <w:t>3</w:t>
      </w:r>
      <w:r w:rsidRPr="00E65F26">
        <w:rPr>
          <w:color w:val="000000" w:themeColor="text1"/>
          <w:lang w:val="en-US"/>
        </w:rPr>
        <w:t>S</w:t>
      </w:r>
      <w:r w:rsidRPr="00E65F26">
        <w:rPr>
          <w:color w:val="000000" w:themeColor="text1"/>
        </w:rPr>
        <w:t xml:space="preserve"> в пересчете на безводное вещество.</w:t>
      </w:r>
    </w:p>
    <w:p w:rsidR="00A6303F" w:rsidRPr="00E65F26" w:rsidRDefault="00A6303F" w:rsidP="000A323A">
      <w:pPr>
        <w:spacing w:line="360" w:lineRule="auto"/>
        <w:jc w:val="both"/>
        <w:rPr>
          <w:color w:val="000000" w:themeColor="text1"/>
        </w:rPr>
      </w:pPr>
      <w:r w:rsidRPr="00E65F26">
        <w:rPr>
          <w:color w:val="000000" w:themeColor="text1"/>
        </w:rPr>
        <w:t>Криста</w:t>
      </w:r>
      <w:r w:rsidR="00B820CE" w:rsidRPr="00E65F26">
        <w:rPr>
          <w:color w:val="000000" w:themeColor="text1"/>
        </w:rPr>
        <w:t>ллический 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очень мало растворим в этаноле, практически нерастворим в эфире.</w:t>
      </w:r>
    </w:p>
    <w:p w:rsidR="00A6303F" w:rsidRPr="00E65F26" w:rsidRDefault="00A6303F" w:rsidP="000A323A">
      <w:pPr>
        <w:spacing w:line="360" w:lineRule="auto"/>
        <w:jc w:val="both"/>
        <w:rPr>
          <w:color w:val="000000" w:themeColor="text1"/>
        </w:rPr>
      </w:pPr>
      <w:r w:rsidRPr="00E65F26">
        <w:rPr>
          <w:i/>
          <w:color w:val="000000" w:themeColor="text1"/>
        </w:rPr>
        <w:t>Вода</w:t>
      </w:r>
      <w:r w:rsidRPr="00E65F26">
        <w:rPr>
          <w:color w:val="000000" w:themeColor="text1"/>
        </w:rPr>
        <w:t>. Не более 8</w:t>
      </w:r>
      <w:r w:rsidR="00B820CE" w:rsidRPr="00E65F26">
        <w:rPr>
          <w:color w:val="000000" w:themeColor="text1"/>
        </w:rPr>
        <w:t> </w:t>
      </w:r>
      <w:r w:rsidRPr="00E65F26">
        <w:rPr>
          <w:color w:val="000000" w:themeColor="text1"/>
        </w:rPr>
        <w:t>%. Определение проводят из 0,3</w:t>
      </w:r>
      <w:r w:rsidR="00B820CE" w:rsidRPr="00E65F26">
        <w:rPr>
          <w:color w:val="000000" w:themeColor="text1"/>
        </w:rPr>
        <w:t> </w:t>
      </w:r>
      <w:r w:rsidRPr="00E65F26">
        <w:rPr>
          <w:color w:val="000000" w:themeColor="text1"/>
        </w:rPr>
        <w:t>г.</w:t>
      </w:r>
    </w:p>
    <w:p w:rsidR="00D97344" w:rsidRPr="00E65F26" w:rsidRDefault="00D97344" w:rsidP="000A323A">
      <w:pPr>
        <w:spacing w:line="360" w:lineRule="auto"/>
        <w:jc w:val="both"/>
      </w:pPr>
      <w:r w:rsidRPr="00E65F26">
        <w:rPr>
          <w:b/>
          <w:color w:val="000000" w:themeColor="text1"/>
        </w:rPr>
        <w:t xml:space="preserve">Натрия гиалуронат. </w:t>
      </w:r>
      <w:r w:rsidRPr="00E65F26">
        <w:rPr>
          <w:color w:val="000000" w:themeColor="text1"/>
        </w:rPr>
        <w:t>[9067-32-7]. (</w:t>
      </w:r>
      <w:r w:rsidRPr="00E65F26">
        <w:rPr>
          <w:color w:val="000000" w:themeColor="text1"/>
          <w:lang w:val="en-US"/>
        </w:rPr>
        <w:t>C</w:t>
      </w:r>
      <w:r w:rsidRPr="00E65F26">
        <w:rPr>
          <w:color w:val="000000" w:themeColor="text1"/>
          <w:vertAlign w:val="subscript"/>
        </w:rPr>
        <w:t>14</w:t>
      </w:r>
      <w:r w:rsidRPr="00E65F26">
        <w:rPr>
          <w:color w:val="000000" w:themeColor="text1"/>
          <w:lang w:val="en-US"/>
        </w:rPr>
        <w:t>H</w:t>
      </w:r>
      <w:r w:rsidRPr="00E65F26">
        <w:rPr>
          <w:color w:val="000000" w:themeColor="text1"/>
          <w:vertAlign w:val="subscript"/>
        </w:rPr>
        <w:t>20</w:t>
      </w:r>
      <w:r w:rsidRPr="00E65F26">
        <w:rPr>
          <w:color w:val="000000" w:themeColor="text1"/>
          <w:lang w:val="en-US"/>
        </w:rPr>
        <w:t>NNaO</w:t>
      </w:r>
      <w:r w:rsidRPr="00E65F26">
        <w:rPr>
          <w:color w:val="000000" w:themeColor="text1"/>
          <w:vertAlign w:val="subscript"/>
        </w:rPr>
        <w:t>11</w:t>
      </w:r>
      <w:r w:rsidRPr="00E65F26">
        <w:rPr>
          <w:color w:val="000000" w:themeColor="text1"/>
        </w:rPr>
        <w:t>)</w:t>
      </w:r>
      <w:r w:rsidRPr="00E65F26">
        <w:rPr>
          <w:color w:val="000000" w:themeColor="text1"/>
          <w:vertAlign w:val="subscript"/>
          <w:lang w:val="en-US"/>
        </w:rPr>
        <w:t>n</w:t>
      </w:r>
      <w:r w:rsidRPr="00E65F26">
        <w:t xml:space="preserve">. </w:t>
      </w:r>
    </w:p>
    <w:p w:rsidR="00D97344" w:rsidRPr="00E65F26" w:rsidRDefault="00D97344" w:rsidP="000A323A">
      <w:pPr>
        <w:spacing w:line="360" w:lineRule="auto"/>
        <w:jc w:val="both"/>
      </w:pPr>
      <w:r w:rsidRPr="00E65F26">
        <w:t>Гиалуронат натрия.</w:t>
      </w:r>
    </w:p>
    <w:p w:rsidR="00D97344" w:rsidRPr="00E65F26" w:rsidRDefault="00D97344" w:rsidP="000A323A">
      <w:pPr>
        <w:spacing w:line="360" w:lineRule="auto"/>
        <w:jc w:val="both"/>
      </w:pPr>
      <w:r w:rsidRPr="00E65F26">
        <w:t>Белый или почти белый очень гигроскопичный порошок или волокнистый материал.</w:t>
      </w:r>
    </w:p>
    <w:p w:rsidR="00D97344" w:rsidRPr="00E65F26" w:rsidRDefault="00D97344" w:rsidP="000A323A">
      <w:pPr>
        <w:spacing w:line="360" w:lineRule="auto"/>
        <w:jc w:val="both"/>
      </w:pPr>
      <w:r w:rsidRPr="00E65F26">
        <w:t xml:space="preserve">Растворим или умеренно растворим в воде, практически нерастворим в ацетоне и этаноле. </w:t>
      </w:r>
    </w:p>
    <w:p w:rsidR="005F188E" w:rsidRPr="00E65F26" w:rsidRDefault="005F188E" w:rsidP="000A323A">
      <w:pPr>
        <w:spacing w:line="360" w:lineRule="auto"/>
        <w:jc w:val="both"/>
      </w:pPr>
      <w:r w:rsidRPr="00E65F26">
        <w:t>Хранят в защищённом от света и влажности месте.</w:t>
      </w:r>
    </w:p>
    <w:p w:rsidR="001C2FE2" w:rsidRPr="00E65F26" w:rsidRDefault="00A6303F" w:rsidP="001C2FE2">
      <w:pPr>
        <w:keepNext/>
        <w:spacing w:line="360" w:lineRule="auto"/>
        <w:jc w:val="both"/>
        <w:rPr>
          <w:color w:val="000000" w:themeColor="text1"/>
        </w:rPr>
      </w:pPr>
      <w:r w:rsidRPr="00E65F26">
        <w:rPr>
          <w:b/>
          <w:color w:val="000000" w:themeColor="text1"/>
        </w:rPr>
        <w:t>Натрия гидрокарбонат</w:t>
      </w:r>
      <w:r w:rsidRPr="00E65F26">
        <w:rPr>
          <w:color w:val="000000" w:themeColor="text1"/>
        </w:rPr>
        <w:t xml:space="preserve">. [144-55-8]. </w:t>
      </w:r>
      <w:r w:rsidRPr="00E65F26">
        <w:rPr>
          <w:color w:val="000000" w:themeColor="text1"/>
          <w:lang w:val="en-US"/>
        </w:rPr>
        <w:t>NaHCO</w:t>
      </w:r>
      <w:r w:rsidRPr="00E65F26">
        <w:rPr>
          <w:color w:val="000000" w:themeColor="text1"/>
          <w:vertAlign w:val="subscript"/>
        </w:rPr>
        <w:t>3</w:t>
      </w:r>
      <w:r w:rsidRPr="00E65F26">
        <w:rPr>
          <w:color w:val="000000" w:themeColor="text1"/>
        </w:rPr>
        <w:t>. (М.м.</w:t>
      </w:r>
      <w:r w:rsidR="00B820CE" w:rsidRPr="00E65F26">
        <w:rPr>
          <w:color w:val="000000" w:themeColor="text1"/>
        </w:rPr>
        <w:t> </w:t>
      </w:r>
      <w:r w:rsidRPr="00E65F26">
        <w:rPr>
          <w:color w:val="000000" w:themeColor="text1"/>
        </w:rPr>
        <w:t xml:space="preserve">84,01). </w:t>
      </w:r>
    </w:p>
    <w:p w:rsidR="00A6303F" w:rsidRPr="00E65F26" w:rsidRDefault="00A6303F" w:rsidP="000A323A">
      <w:pPr>
        <w:spacing w:line="360" w:lineRule="auto"/>
        <w:jc w:val="both"/>
        <w:rPr>
          <w:color w:val="000000" w:themeColor="text1"/>
        </w:rPr>
      </w:pPr>
      <w:r w:rsidRPr="00E65F26">
        <w:rPr>
          <w:color w:val="000000" w:themeColor="text1"/>
        </w:rPr>
        <w:t>Гидрокарбонат натрия.</w:t>
      </w:r>
    </w:p>
    <w:p w:rsidR="00A6303F" w:rsidRPr="00E65F26" w:rsidRDefault="00B820CE" w:rsidP="000A323A">
      <w:pPr>
        <w:spacing w:line="360" w:lineRule="auto"/>
        <w:jc w:val="both"/>
        <w:rPr>
          <w:color w:val="000000" w:themeColor="text1"/>
        </w:rPr>
      </w:pPr>
      <w:r w:rsidRPr="00E65F26">
        <w:rPr>
          <w:color w:val="000000" w:themeColor="text1"/>
        </w:rPr>
        <w:t>Белый 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практически нерастворим в спирте 96</w:t>
      </w:r>
      <w:r w:rsidR="00B820CE" w:rsidRPr="00E65F26">
        <w:rPr>
          <w:color w:val="000000" w:themeColor="text1"/>
        </w:rPr>
        <w:t> </w:t>
      </w:r>
      <w:r w:rsidRPr="00E65F26">
        <w:rPr>
          <w:color w:val="000000" w:themeColor="text1"/>
        </w:rPr>
        <w:t>%.</w:t>
      </w:r>
    </w:p>
    <w:p w:rsidR="0082687A" w:rsidRPr="00E65F26" w:rsidRDefault="0082687A" w:rsidP="0082687A">
      <w:pPr>
        <w:keepNext/>
        <w:spacing w:line="360" w:lineRule="auto"/>
        <w:jc w:val="both"/>
        <w:rPr>
          <w:color w:val="000000" w:themeColor="text1"/>
        </w:rPr>
      </w:pPr>
      <w:r w:rsidRPr="00E65F26">
        <w:rPr>
          <w:b/>
          <w:color w:val="000000" w:themeColor="text1"/>
        </w:rPr>
        <w:t>Натрия гидрокарбоната раствор 10 %</w:t>
      </w:r>
      <w:r w:rsidRPr="00E65F26">
        <w:rPr>
          <w:color w:val="000000" w:themeColor="text1"/>
        </w:rPr>
        <w:t xml:space="preserve">. </w:t>
      </w:r>
    </w:p>
    <w:p w:rsidR="0082687A" w:rsidRPr="00E65F26" w:rsidRDefault="0082687A" w:rsidP="0082687A">
      <w:pPr>
        <w:spacing w:line="360" w:lineRule="auto"/>
        <w:jc w:val="both"/>
        <w:rPr>
          <w:color w:val="000000" w:themeColor="text1"/>
        </w:rPr>
      </w:pPr>
      <w:r w:rsidRPr="00E65F26">
        <w:rPr>
          <w:color w:val="000000" w:themeColor="text1"/>
        </w:rPr>
        <w:t>10,0 г натрия гидрокарбоната растворяют в воде и доводят объём раствора тем же растворителем до 100,0 мл.</w:t>
      </w:r>
    </w:p>
    <w:p w:rsidR="00316C5A" w:rsidRPr="00E65F26" w:rsidRDefault="00316C5A" w:rsidP="000A323A">
      <w:pPr>
        <w:keepNext/>
        <w:spacing w:line="360" w:lineRule="auto"/>
        <w:jc w:val="both"/>
        <w:rPr>
          <w:color w:val="000000" w:themeColor="text1"/>
        </w:rPr>
      </w:pPr>
      <w:r w:rsidRPr="00E65F26">
        <w:rPr>
          <w:b/>
          <w:color w:val="000000" w:themeColor="text1"/>
        </w:rPr>
        <w:lastRenderedPageBreak/>
        <w:t>Натрия гидрокарбоната раствор 8,4 %</w:t>
      </w:r>
      <w:r w:rsidRPr="00E65F26">
        <w:rPr>
          <w:color w:val="000000" w:themeColor="text1"/>
        </w:rPr>
        <w:t xml:space="preserve">. </w:t>
      </w:r>
    </w:p>
    <w:p w:rsidR="00316C5A" w:rsidRPr="00E65F26" w:rsidRDefault="00316C5A" w:rsidP="000A323A">
      <w:pPr>
        <w:spacing w:line="360" w:lineRule="auto"/>
        <w:jc w:val="both"/>
        <w:rPr>
          <w:color w:val="000000" w:themeColor="text1"/>
        </w:rPr>
      </w:pPr>
      <w:r w:rsidRPr="00E65F26">
        <w:rPr>
          <w:color w:val="000000" w:themeColor="text1"/>
        </w:rPr>
        <w:t>8,4 г натрия гидрокарбоната растворяют в воде и доводят объём раствора тем же растворителем до 100,0 мл.</w:t>
      </w:r>
    </w:p>
    <w:p w:rsidR="001A189E" w:rsidRPr="00E65F26" w:rsidRDefault="001A189E" w:rsidP="001A189E">
      <w:pPr>
        <w:keepNext/>
        <w:spacing w:line="360" w:lineRule="auto"/>
        <w:jc w:val="both"/>
        <w:rPr>
          <w:color w:val="000000" w:themeColor="text1"/>
        </w:rPr>
      </w:pPr>
      <w:r w:rsidRPr="00E65F26">
        <w:rPr>
          <w:b/>
          <w:color w:val="000000" w:themeColor="text1"/>
        </w:rPr>
        <w:t>Натрия гидрокарбоната раствор 7,5 %</w:t>
      </w:r>
      <w:r w:rsidRPr="00E65F26">
        <w:rPr>
          <w:color w:val="000000" w:themeColor="text1"/>
        </w:rPr>
        <w:t>.</w:t>
      </w:r>
    </w:p>
    <w:p w:rsidR="001A189E" w:rsidRPr="00E65F26" w:rsidRDefault="001A189E" w:rsidP="001A189E">
      <w:pPr>
        <w:spacing w:line="360" w:lineRule="auto"/>
        <w:jc w:val="both"/>
        <w:rPr>
          <w:color w:val="000000" w:themeColor="text1"/>
        </w:rPr>
      </w:pPr>
      <w:r w:rsidRPr="00E65F26">
        <w:rPr>
          <w:color w:val="000000" w:themeColor="text1"/>
        </w:rPr>
        <w:t>7,5 г натрия гидрокарбоната растворяют в воде и доводят объём раствора тем же растворителем до 100,0 мл.</w:t>
      </w:r>
    </w:p>
    <w:p w:rsidR="00A6303F" w:rsidRPr="00E65F26" w:rsidRDefault="00A6303F" w:rsidP="008112FD">
      <w:pPr>
        <w:keepNext/>
        <w:spacing w:line="360" w:lineRule="auto"/>
        <w:jc w:val="both"/>
        <w:rPr>
          <w:color w:val="000000" w:themeColor="text1"/>
        </w:rPr>
      </w:pPr>
      <w:r w:rsidRPr="00E65F26">
        <w:rPr>
          <w:b/>
          <w:color w:val="000000" w:themeColor="text1"/>
        </w:rPr>
        <w:t>Натрия гидрокарбоната раствор 5</w:t>
      </w:r>
      <w:r w:rsidR="00B820CE" w:rsidRPr="00E65F26">
        <w:rPr>
          <w:b/>
          <w:color w:val="000000" w:themeColor="text1"/>
        </w:rPr>
        <w:t> </w:t>
      </w:r>
      <w:r w:rsidRPr="00E65F26">
        <w:rPr>
          <w:b/>
          <w:color w:val="000000" w:themeColor="text1"/>
        </w:rPr>
        <w:t>%</w:t>
      </w:r>
      <w:r w:rsidR="00966626"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5</w:t>
      </w:r>
      <w:r w:rsidR="00B820CE" w:rsidRPr="00E65F26">
        <w:rPr>
          <w:color w:val="000000" w:themeColor="text1"/>
        </w:rPr>
        <w:t> </w:t>
      </w:r>
      <w:r w:rsidRPr="00E65F26">
        <w:rPr>
          <w:color w:val="000000" w:themeColor="text1"/>
        </w:rPr>
        <w:t xml:space="preserve">г натрия гидрокарбоната растворяют </w:t>
      </w:r>
      <w:r w:rsidR="007E2193" w:rsidRPr="00E65F26">
        <w:rPr>
          <w:color w:val="000000" w:themeColor="text1"/>
        </w:rPr>
        <w:t xml:space="preserve">в воде и доводят </w:t>
      </w:r>
      <w:r w:rsidR="00A11208" w:rsidRPr="00E65F26">
        <w:rPr>
          <w:color w:val="000000" w:themeColor="text1"/>
        </w:rPr>
        <w:t>объём</w:t>
      </w:r>
      <w:r w:rsidR="007E2193" w:rsidRPr="00E65F26">
        <w:rPr>
          <w:color w:val="000000" w:themeColor="text1"/>
        </w:rPr>
        <w:t xml:space="preserve"> раствора</w:t>
      </w:r>
      <w:r w:rsidR="004E4A00" w:rsidRPr="00E65F26">
        <w:rPr>
          <w:color w:val="000000" w:themeColor="text1"/>
        </w:rPr>
        <w:t xml:space="preserve"> </w:t>
      </w:r>
      <w:r w:rsidR="007E2193" w:rsidRPr="00E65F26">
        <w:rPr>
          <w:color w:val="000000" w:themeColor="text1"/>
        </w:rPr>
        <w:t>тем же растворителем</w:t>
      </w:r>
      <w:r w:rsidRPr="00E65F26">
        <w:rPr>
          <w:color w:val="000000" w:themeColor="text1"/>
        </w:rPr>
        <w:t xml:space="preserve"> до 100</w:t>
      </w:r>
      <w:r w:rsidR="007E2193" w:rsidRPr="00E65F26">
        <w:rPr>
          <w:color w:val="000000" w:themeColor="text1"/>
        </w:rPr>
        <w:t>,0</w:t>
      </w:r>
      <w:r w:rsidR="00B820CE" w:rsidRPr="00E65F26">
        <w:rPr>
          <w:color w:val="000000" w:themeColor="text1"/>
        </w:rPr>
        <w:t> </w:t>
      </w:r>
      <w:r w:rsidRPr="00E65F26">
        <w:rPr>
          <w:color w:val="000000" w:themeColor="text1"/>
        </w:rPr>
        <w:t>мл.</w:t>
      </w:r>
    </w:p>
    <w:p w:rsidR="00244E52" w:rsidRPr="00E65F26" w:rsidRDefault="00B8051F" w:rsidP="000A323A">
      <w:pPr>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244E52" w:rsidRPr="00E65F26">
        <w:rPr>
          <w:color w:val="000000" w:themeColor="text1"/>
        </w:rPr>
        <w:t xml:space="preserve"> не более 30 сут при хранении в прохладном, защищённом от света месте.</w:t>
      </w:r>
    </w:p>
    <w:p w:rsidR="00EA317E" w:rsidRPr="00E65F26" w:rsidRDefault="00EA317E" w:rsidP="000A323A">
      <w:pPr>
        <w:keepNext/>
        <w:spacing w:line="360" w:lineRule="auto"/>
        <w:jc w:val="both"/>
        <w:rPr>
          <w:color w:val="000000" w:themeColor="text1"/>
        </w:rPr>
      </w:pPr>
      <w:r w:rsidRPr="00E65F26">
        <w:rPr>
          <w:b/>
          <w:color w:val="000000" w:themeColor="text1"/>
        </w:rPr>
        <w:t>Натрия гидрокарбоната раствор 4,2 %</w:t>
      </w:r>
      <w:r w:rsidRPr="00E65F26">
        <w:rPr>
          <w:color w:val="000000" w:themeColor="text1"/>
        </w:rPr>
        <w:t xml:space="preserve">. </w:t>
      </w:r>
    </w:p>
    <w:p w:rsidR="000D52FB" w:rsidRPr="00E65F26" w:rsidRDefault="000D52FB" w:rsidP="000A323A">
      <w:pPr>
        <w:spacing w:line="360" w:lineRule="auto"/>
        <w:jc w:val="both"/>
        <w:rPr>
          <w:color w:val="000000" w:themeColor="text1"/>
        </w:rPr>
      </w:pPr>
      <w:r w:rsidRPr="00E65F26">
        <w:rPr>
          <w:color w:val="000000" w:themeColor="text1"/>
        </w:rPr>
        <w:t>4,2 г натрия гидрокарбоната растворяют в воде и доводят объём раствора</w:t>
      </w:r>
      <w:r w:rsidR="004E4A00" w:rsidRPr="00E65F26">
        <w:rPr>
          <w:color w:val="000000" w:themeColor="text1"/>
        </w:rPr>
        <w:t xml:space="preserve"> </w:t>
      </w:r>
      <w:r w:rsidRPr="00E65F26">
        <w:rPr>
          <w:color w:val="000000" w:themeColor="text1"/>
        </w:rPr>
        <w:t>тем же растворителем до 100,0 мл.</w:t>
      </w:r>
    </w:p>
    <w:p w:rsidR="000D52FB" w:rsidRPr="00E65F26" w:rsidRDefault="000D52FB" w:rsidP="008112FD">
      <w:pPr>
        <w:keepNext/>
        <w:spacing w:line="360" w:lineRule="auto"/>
        <w:jc w:val="both"/>
        <w:rPr>
          <w:color w:val="000000" w:themeColor="text1"/>
        </w:rPr>
      </w:pPr>
      <w:r w:rsidRPr="00E65F26">
        <w:rPr>
          <w:b/>
          <w:color w:val="000000" w:themeColor="text1"/>
        </w:rPr>
        <w:t>Натрия гидрокарбоната раствор 2 %</w:t>
      </w:r>
      <w:r w:rsidRPr="00E65F26">
        <w:rPr>
          <w:color w:val="000000" w:themeColor="text1"/>
        </w:rPr>
        <w:t>.</w:t>
      </w:r>
    </w:p>
    <w:p w:rsidR="000D52FB" w:rsidRPr="00E65F26" w:rsidRDefault="000D52FB" w:rsidP="000A323A">
      <w:pPr>
        <w:spacing w:line="360" w:lineRule="auto"/>
        <w:jc w:val="both"/>
        <w:rPr>
          <w:color w:val="000000" w:themeColor="text1"/>
        </w:rPr>
      </w:pPr>
      <w:r w:rsidRPr="00E65F26">
        <w:rPr>
          <w:color w:val="000000" w:themeColor="text1"/>
        </w:rPr>
        <w:t>2 г натрия гидрокарбоната растворяют в воде и доводят объём раствора</w:t>
      </w:r>
      <w:r w:rsidR="004E4A00" w:rsidRPr="00E65F26">
        <w:rPr>
          <w:color w:val="000000" w:themeColor="text1"/>
        </w:rPr>
        <w:t xml:space="preserve"> </w:t>
      </w:r>
      <w:r w:rsidRPr="00E65F26">
        <w:rPr>
          <w:color w:val="000000" w:themeColor="text1"/>
        </w:rPr>
        <w:t>тем же растворителем до 100,0 мл.</w:t>
      </w:r>
    </w:p>
    <w:p w:rsidR="00316C5A" w:rsidRPr="00E65F26" w:rsidRDefault="00316C5A" w:rsidP="000A323A">
      <w:pPr>
        <w:keepNext/>
        <w:spacing w:line="360" w:lineRule="auto"/>
        <w:jc w:val="both"/>
        <w:rPr>
          <w:i/>
          <w:color w:val="000000" w:themeColor="text1"/>
        </w:rPr>
      </w:pPr>
      <w:r w:rsidRPr="00E65F26">
        <w:rPr>
          <w:b/>
          <w:color w:val="000000" w:themeColor="text1"/>
        </w:rPr>
        <w:t>Натрия гидрокарбоната раствор 5 % водно-спиртовой.</w:t>
      </w:r>
      <w:r w:rsidRPr="00E65F26">
        <w:rPr>
          <w:i/>
          <w:color w:val="000000" w:themeColor="text1"/>
        </w:rPr>
        <w:t xml:space="preserve"> </w:t>
      </w:r>
    </w:p>
    <w:p w:rsidR="00316C5A" w:rsidRPr="00E65F26" w:rsidRDefault="00316C5A" w:rsidP="000A323A">
      <w:pPr>
        <w:spacing w:line="360" w:lineRule="auto"/>
        <w:jc w:val="both"/>
        <w:rPr>
          <w:color w:val="000000" w:themeColor="text1"/>
        </w:rPr>
      </w:pPr>
      <w:r w:rsidRPr="00E65F26">
        <w:rPr>
          <w:color w:val="000000" w:themeColor="text1"/>
        </w:rPr>
        <w:t xml:space="preserve">5,0 г натрия гидрокарбоната растворяют в смеси спирт 96 %–вода 30:70 и доводят объём раствора этой же смесью до 100,0 мл. </w:t>
      </w:r>
    </w:p>
    <w:p w:rsidR="00EA317E" w:rsidRPr="00E65F26" w:rsidRDefault="00EA317E" w:rsidP="008112FD">
      <w:pPr>
        <w:keepNext/>
        <w:spacing w:line="360" w:lineRule="auto"/>
        <w:jc w:val="both"/>
        <w:rPr>
          <w:color w:val="000000" w:themeColor="text1"/>
        </w:rPr>
      </w:pPr>
      <w:r w:rsidRPr="00E65F26">
        <w:rPr>
          <w:b/>
          <w:color w:val="000000" w:themeColor="text1"/>
        </w:rPr>
        <w:t>Натрия гидрокарбоната раствор 0,6 %</w:t>
      </w:r>
      <w:r w:rsidRPr="00E65F26">
        <w:rPr>
          <w:color w:val="000000" w:themeColor="text1"/>
        </w:rPr>
        <w:t>.</w:t>
      </w:r>
    </w:p>
    <w:p w:rsidR="000D52FB" w:rsidRPr="00E65F26" w:rsidRDefault="000D52FB" w:rsidP="000A323A">
      <w:pPr>
        <w:spacing w:line="360" w:lineRule="auto"/>
        <w:jc w:val="both"/>
        <w:rPr>
          <w:color w:val="000000" w:themeColor="text1"/>
        </w:rPr>
      </w:pPr>
      <w:r w:rsidRPr="00E65F26">
        <w:rPr>
          <w:color w:val="000000" w:themeColor="text1"/>
        </w:rPr>
        <w:t>0,6 г натрия гидрокарбоната растворяют в воде и доводят объём раствора</w:t>
      </w:r>
      <w:r w:rsidR="004E4A00" w:rsidRPr="00E65F26">
        <w:rPr>
          <w:color w:val="000000" w:themeColor="text1"/>
        </w:rPr>
        <w:t xml:space="preserve"> </w:t>
      </w:r>
      <w:r w:rsidRPr="00E65F26">
        <w:rPr>
          <w:color w:val="000000" w:themeColor="text1"/>
        </w:rPr>
        <w:t>тем же растворителем до 100,0 мл.</w:t>
      </w:r>
    </w:p>
    <w:p w:rsidR="008112FD" w:rsidRPr="00E65F26" w:rsidRDefault="00A6303F" w:rsidP="008112FD">
      <w:pPr>
        <w:keepNext/>
        <w:spacing w:line="360" w:lineRule="auto"/>
        <w:jc w:val="both"/>
        <w:rPr>
          <w:color w:val="000000" w:themeColor="text1"/>
        </w:rPr>
      </w:pPr>
      <w:r w:rsidRPr="00E65F26">
        <w:rPr>
          <w:b/>
          <w:color w:val="000000" w:themeColor="text1"/>
        </w:rPr>
        <w:t>Натрия гидроксид</w:t>
      </w:r>
      <w:r w:rsidRPr="00E65F26">
        <w:rPr>
          <w:color w:val="000000" w:themeColor="text1"/>
        </w:rPr>
        <w:t xml:space="preserve">. [1310-73-2]. </w:t>
      </w:r>
      <w:r w:rsidRPr="00E65F26">
        <w:rPr>
          <w:color w:val="000000" w:themeColor="text1"/>
          <w:lang w:val="en-US"/>
        </w:rPr>
        <w:t>NaOH</w:t>
      </w:r>
      <w:r w:rsidRPr="00E65F26">
        <w:rPr>
          <w:color w:val="000000" w:themeColor="text1"/>
        </w:rPr>
        <w:t>. (М.м.</w:t>
      </w:r>
      <w:r w:rsidR="00B820CE" w:rsidRPr="00E65F26">
        <w:rPr>
          <w:color w:val="000000" w:themeColor="text1"/>
        </w:rPr>
        <w:t> </w:t>
      </w:r>
      <w:r w:rsidRPr="00E65F26">
        <w:rPr>
          <w:color w:val="000000" w:themeColor="text1"/>
        </w:rPr>
        <w:t xml:space="preserve">40,00). </w:t>
      </w:r>
    </w:p>
    <w:p w:rsidR="00A6303F" w:rsidRPr="00E65F26" w:rsidRDefault="00B820CE" w:rsidP="000A323A">
      <w:pPr>
        <w:spacing w:line="360" w:lineRule="auto"/>
        <w:jc w:val="both"/>
        <w:rPr>
          <w:color w:val="000000" w:themeColor="text1"/>
        </w:rPr>
      </w:pPr>
      <w:r w:rsidRPr="00E65F26">
        <w:rPr>
          <w:color w:val="000000" w:themeColor="text1"/>
        </w:rPr>
        <w:t>Гидроксид натрия.</w:t>
      </w:r>
    </w:p>
    <w:p w:rsidR="00A6303F" w:rsidRPr="00E65F26" w:rsidRDefault="00A6303F" w:rsidP="000A323A">
      <w:pPr>
        <w:spacing w:line="360" w:lineRule="auto"/>
        <w:jc w:val="both"/>
        <w:rPr>
          <w:color w:val="000000" w:themeColor="text1"/>
        </w:rPr>
      </w:pPr>
      <w:r w:rsidRPr="00E65F26">
        <w:rPr>
          <w:color w:val="000000" w:themeColor="text1"/>
        </w:rPr>
        <w:t>Белые куски или цилиндрические палочки, имеющие на изломе кристаллическую структуру; гигроскопич</w:t>
      </w:r>
      <w:r w:rsidR="00B820CE" w:rsidRPr="00E65F26">
        <w:rPr>
          <w:color w:val="000000" w:themeColor="text1"/>
        </w:rPr>
        <w:t>ен. Обращаться с осторожностью.</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легко растворим в спирте 96</w:t>
      </w:r>
      <w:r w:rsidR="00B820CE" w:rsidRPr="00E65F26">
        <w:rPr>
          <w:color w:val="000000" w:themeColor="text1"/>
        </w:rPr>
        <w:t> </w:t>
      </w:r>
      <w:r w:rsidR="007E2193" w:rsidRPr="00E65F26">
        <w:rPr>
          <w:color w:val="000000" w:themeColor="text1"/>
        </w:rPr>
        <w:t>%, растворим</w:t>
      </w:r>
      <w:r w:rsidR="004E4A00" w:rsidRPr="00E65F26">
        <w:rPr>
          <w:color w:val="000000" w:themeColor="text1"/>
        </w:rPr>
        <w:t xml:space="preserve"> </w:t>
      </w:r>
      <w:r w:rsidRPr="00E65F26">
        <w:rPr>
          <w:color w:val="000000" w:themeColor="text1"/>
        </w:rPr>
        <w:t>в глицерине; очень мало растворим в ацетоне и эфире.</w:t>
      </w:r>
    </w:p>
    <w:p w:rsidR="00714E4C" w:rsidRPr="00E65F26" w:rsidRDefault="00714E4C" w:rsidP="000A323A">
      <w:pPr>
        <w:keepNext/>
        <w:spacing w:line="360" w:lineRule="auto"/>
        <w:jc w:val="both"/>
        <w:rPr>
          <w:b/>
          <w:color w:val="000000" w:themeColor="text1"/>
        </w:rPr>
      </w:pPr>
      <w:r w:rsidRPr="00E65F26">
        <w:rPr>
          <w:b/>
          <w:color w:val="000000" w:themeColor="text1"/>
        </w:rPr>
        <w:lastRenderedPageBreak/>
        <w:t>Натрия гидроксида раствор концентрированный</w:t>
      </w:r>
    </w:p>
    <w:p w:rsidR="00714E4C" w:rsidRPr="00E65F26" w:rsidRDefault="00714E4C" w:rsidP="000A323A">
      <w:pPr>
        <w:spacing w:line="360" w:lineRule="auto"/>
        <w:jc w:val="both"/>
        <w:rPr>
          <w:color w:val="000000" w:themeColor="text1"/>
        </w:rPr>
      </w:pPr>
      <w:r w:rsidRPr="00E65F26">
        <w:rPr>
          <w:color w:val="000000" w:themeColor="text1"/>
        </w:rPr>
        <w:t>42 г натрия гидроксида растворяют в воде и доводят объём раствора тем же растворителем до 100,0 мл.</w:t>
      </w:r>
    </w:p>
    <w:p w:rsidR="008E0F3F" w:rsidRPr="00E65F26" w:rsidRDefault="008E0F3F" w:rsidP="00DD0D0C">
      <w:pPr>
        <w:keepNext/>
        <w:spacing w:line="360" w:lineRule="auto"/>
        <w:jc w:val="both"/>
        <w:rPr>
          <w:b/>
          <w:color w:val="000000" w:themeColor="text1"/>
        </w:rPr>
      </w:pPr>
      <w:r w:rsidRPr="00E65F26">
        <w:rPr>
          <w:b/>
          <w:color w:val="000000" w:themeColor="text1"/>
        </w:rPr>
        <w:t xml:space="preserve">Натрия гидроксида раствор насыщенный, </w:t>
      </w:r>
      <w:r w:rsidR="00415692" w:rsidRPr="00E65F26">
        <w:rPr>
          <w:b/>
          <w:color w:val="000000" w:themeColor="text1"/>
        </w:rPr>
        <w:t>свободный от</w:t>
      </w:r>
      <w:r w:rsidRPr="00E65F26">
        <w:rPr>
          <w:b/>
          <w:color w:val="000000" w:themeColor="text1"/>
        </w:rPr>
        <w:t xml:space="preserve"> карбонатов</w:t>
      </w:r>
    </w:p>
    <w:p w:rsidR="008E0F3F" w:rsidRPr="00E65F26" w:rsidRDefault="008E0F3F" w:rsidP="008E0F3F">
      <w:pPr>
        <w:spacing w:line="360" w:lineRule="auto"/>
        <w:jc w:val="both"/>
        <w:rPr>
          <w:color w:val="000000" w:themeColor="text1"/>
        </w:rPr>
      </w:pPr>
      <w:r w:rsidRPr="00E65F26">
        <w:rPr>
          <w:color w:val="000000" w:themeColor="text1"/>
        </w:rPr>
        <w:t xml:space="preserve">50 г натрия гидроксида растворяют в воде, свободной от углерода диоксида, доводят объём раствора тем же растворителем до 100,0 мл, выдерживают до образования прозрачного супернатанта и декантируют, избегая </w:t>
      </w:r>
      <w:r w:rsidR="00D73B4D" w:rsidRPr="00E65F26">
        <w:rPr>
          <w:color w:val="000000" w:themeColor="text1"/>
        </w:rPr>
        <w:t>внесения</w:t>
      </w:r>
      <w:r w:rsidRPr="00E65F26">
        <w:rPr>
          <w:color w:val="000000" w:themeColor="text1"/>
        </w:rPr>
        <w:t xml:space="preserve"> углерода диоксид</w:t>
      </w:r>
      <w:r w:rsidR="00D73B4D" w:rsidRPr="00E65F26">
        <w:rPr>
          <w:color w:val="000000" w:themeColor="text1"/>
        </w:rPr>
        <w:t>а</w:t>
      </w:r>
      <w:r w:rsidRPr="00E65F26">
        <w:rPr>
          <w:color w:val="000000" w:themeColor="text1"/>
        </w:rPr>
        <w:t>.</w:t>
      </w:r>
    </w:p>
    <w:p w:rsidR="00D21D25" w:rsidRPr="00E65F26" w:rsidRDefault="00D21D25" w:rsidP="008112FD">
      <w:pPr>
        <w:pStyle w:val="af6"/>
        <w:keepNext/>
        <w:suppressAutoHyphens/>
        <w:spacing w:line="360" w:lineRule="auto"/>
        <w:rPr>
          <w:i/>
          <w:color w:val="000000" w:themeColor="text1"/>
        </w:rPr>
      </w:pPr>
      <w:r w:rsidRPr="00E65F26">
        <w:rPr>
          <w:b/>
          <w:color w:val="000000" w:themeColor="text1"/>
        </w:rPr>
        <w:t>Натрия гидроксида раствор 40 %</w:t>
      </w:r>
      <w:r w:rsidRPr="00E65F26">
        <w:rPr>
          <w:i/>
          <w:color w:val="000000" w:themeColor="text1"/>
        </w:rPr>
        <w:t xml:space="preserve"> </w:t>
      </w:r>
    </w:p>
    <w:p w:rsidR="00D21D25" w:rsidRPr="00E65F26" w:rsidRDefault="00D21D25" w:rsidP="000A323A">
      <w:pPr>
        <w:pStyle w:val="af6"/>
        <w:suppressAutoHyphens/>
        <w:spacing w:line="360" w:lineRule="auto"/>
        <w:rPr>
          <w:color w:val="000000" w:themeColor="text1"/>
        </w:rPr>
      </w:pPr>
      <w:r w:rsidRPr="00E65F26">
        <w:rPr>
          <w:color w:val="000000" w:themeColor="text1"/>
        </w:rPr>
        <w:t xml:space="preserve">40,0 г натрия гидроксида растворяют в воде и после охлаждения доводят </w:t>
      </w:r>
      <w:r w:rsidR="00A11208" w:rsidRPr="00E65F26">
        <w:rPr>
          <w:color w:val="000000" w:themeColor="text1"/>
        </w:rPr>
        <w:t>объём</w:t>
      </w:r>
      <w:r w:rsidRPr="00E65F26">
        <w:rPr>
          <w:color w:val="000000" w:themeColor="text1"/>
        </w:rPr>
        <w:t xml:space="preserve"> раствора водой до 100,0 мл. Раствору дают отстояться и прозрачную жидкость сливают с осадка. </w:t>
      </w:r>
    </w:p>
    <w:p w:rsidR="00D21D25" w:rsidRPr="00E65F26" w:rsidRDefault="00B8051F" w:rsidP="000A323A">
      <w:pPr>
        <w:pStyle w:val="af6"/>
        <w:suppressAutoHyphens/>
        <w:spacing w:line="360" w:lineRule="auto"/>
        <w:rPr>
          <w:color w:val="000000" w:themeColor="text1"/>
        </w:rPr>
      </w:pPr>
      <w:r w:rsidRPr="00E65F26">
        <w:rPr>
          <w:color w:val="000000" w:themeColor="text1"/>
        </w:rPr>
        <w:t xml:space="preserve">Срок годности </w:t>
      </w:r>
      <w:r w:rsidR="0073284A" w:rsidRPr="00E65F26">
        <w:rPr>
          <w:color w:val="000000" w:themeColor="text1"/>
        </w:rPr>
        <w:t>–</w:t>
      </w:r>
      <w:r w:rsidR="00D21D25" w:rsidRPr="00E65F26">
        <w:rPr>
          <w:color w:val="000000" w:themeColor="text1"/>
        </w:rPr>
        <w:t xml:space="preserve"> 6 мес при хранении в стеклянном сосуде с резиновой пробкой.</w:t>
      </w:r>
    </w:p>
    <w:p w:rsidR="00A6303F" w:rsidRPr="00E65F26" w:rsidRDefault="00A6303F" w:rsidP="008112FD">
      <w:pPr>
        <w:pStyle w:val="a3"/>
        <w:keepNext/>
        <w:rPr>
          <w:color w:val="000000" w:themeColor="text1"/>
        </w:rPr>
      </w:pPr>
      <w:r w:rsidRPr="00E65F26">
        <w:rPr>
          <w:b/>
          <w:color w:val="000000" w:themeColor="text1"/>
        </w:rPr>
        <w:t>Натрия гидроксида раствор 30</w:t>
      </w:r>
      <w:r w:rsidR="00B820CE"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30</w:t>
      </w:r>
      <w:r w:rsidR="00D21D25" w:rsidRPr="00E65F26">
        <w:rPr>
          <w:color w:val="000000" w:themeColor="text1"/>
        </w:rPr>
        <w:t>,0</w:t>
      </w:r>
      <w:r w:rsidR="00B820CE" w:rsidRPr="00E65F26">
        <w:rPr>
          <w:color w:val="000000" w:themeColor="text1"/>
        </w:rPr>
        <w:t> </w:t>
      </w:r>
      <w:r w:rsidRPr="00E65F26">
        <w:rPr>
          <w:color w:val="000000" w:themeColor="text1"/>
        </w:rPr>
        <w:t xml:space="preserve">г натрия гидроксида растворяют в </w:t>
      </w:r>
      <w:r w:rsidR="00B820CE" w:rsidRPr="00E65F26">
        <w:rPr>
          <w:color w:val="000000" w:themeColor="text1"/>
        </w:rPr>
        <w:t>воде и после охлаждения доводят</w:t>
      </w:r>
      <w:r w:rsidR="00D21D25" w:rsidRPr="00E65F26">
        <w:rPr>
          <w:color w:val="000000" w:themeColor="text1"/>
        </w:rPr>
        <w:t xml:space="preserve"> </w:t>
      </w:r>
      <w:r w:rsidR="00A11208" w:rsidRPr="00E65F26">
        <w:rPr>
          <w:color w:val="000000" w:themeColor="text1"/>
        </w:rPr>
        <w:t>объём</w:t>
      </w:r>
      <w:r w:rsidRPr="00E65F26">
        <w:rPr>
          <w:color w:val="000000" w:themeColor="text1"/>
        </w:rPr>
        <w:t xml:space="preserve"> раствора </w:t>
      </w:r>
      <w:r w:rsidR="006C090C" w:rsidRPr="00E65F26">
        <w:rPr>
          <w:color w:val="000000" w:themeColor="text1"/>
        </w:rPr>
        <w:t xml:space="preserve">тем же растворителем </w:t>
      </w:r>
      <w:r w:rsidRPr="00E65F26">
        <w:rPr>
          <w:color w:val="000000" w:themeColor="text1"/>
        </w:rPr>
        <w:t>до 100</w:t>
      </w:r>
      <w:r w:rsidR="007E2193" w:rsidRPr="00E65F26">
        <w:rPr>
          <w:color w:val="000000" w:themeColor="text1"/>
        </w:rPr>
        <w:t>,0</w:t>
      </w:r>
      <w:r w:rsidR="00B820CE" w:rsidRPr="00E65F26">
        <w:rPr>
          <w:color w:val="000000" w:themeColor="text1"/>
        </w:rPr>
        <w:t> </w:t>
      </w:r>
      <w:r w:rsidRPr="00E65F26">
        <w:rPr>
          <w:color w:val="000000" w:themeColor="text1"/>
        </w:rPr>
        <w:t>мл. Раствору дают отстояться и прозра</w:t>
      </w:r>
      <w:r w:rsidR="00B820CE" w:rsidRPr="00E65F26">
        <w:rPr>
          <w:color w:val="000000" w:themeColor="text1"/>
        </w:rPr>
        <w:t>чную жидкость сливают с осадка.</w:t>
      </w:r>
    </w:p>
    <w:p w:rsidR="00D21D25" w:rsidRPr="00E65F26" w:rsidRDefault="00B8051F" w:rsidP="000A323A">
      <w:pPr>
        <w:pStyle w:val="af6"/>
        <w:suppressAutoHyphens/>
        <w:spacing w:line="360" w:lineRule="auto"/>
        <w:rPr>
          <w:color w:val="000000" w:themeColor="text1"/>
        </w:rPr>
      </w:pPr>
      <w:r w:rsidRPr="00E65F26">
        <w:rPr>
          <w:color w:val="000000" w:themeColor="text1"/>
        </w:rPr>
        <w:t xml:space="preserve">Срок годности </w:t>
      </w:r>
      <w:r w:rsidR="0073284A" w:rsidRPr="00E65F26">
        <w:rPr>
          <w:color w:val="000000" w:themeColor="text1"/>
        </w:rPr>
        <w:t>–</w:t>
      </w:r>
      <w:r w:rsidR="00D21D25" w:rsidRPr="00E65F26">
        <w:rPr>
          <w:color w:val="000000" w:themeColor="text1"/>
        </w:rPr>
        <w:t xml:space="preserve"> 6 мес при хранении в стеклянном сосуде с резиновой пробкой.</w:t>
      </w:r>
    </w:p>
    <w:p w:rsidR="00A6303F" w:rsidRPr="00E65F26" w:rsidRDefault="00A6303F" w:rsidP="000A323A">
      <w:pPr>
        <w:pStyle w:val="1"/>
        <w:jc w:val="both"/>
        <w:rPr>
          <w:b w:val="0"/>
          <w:color w:val="000000" w:themeColor="text1"/>
        </w:rPr>
      </w:pPr>
      <w:r w:rsidRPr="00E65F26">
        <w:rPr>
          <w:color w:val="000000" w:themeColor="text1"/>
        </w:rPr>
        <w:t>Натрия гидроксида раствор 20</w:t>
      </w:r>
      <w:r w:rsidR="00B820CE" w:rsidRPr="00E65F26">
        <w:rPr>
          <w:color w:val="000000" w:themeColor="text1"/>
        </w:rPr>
        <w:t> </w:t>
      </w:r>
      <w:r w:rsidRPr="00E65F26">
        <w:rPr>
          <w:color w:val="000000" w:themeColor="text1"/>
        </w:rPr>
        <w:t>%</w:t>
      </w:r>
    </w:p>
    <w:p w:rsidR="00BF7A99" w:rsidRPr="00E65F26" w:rsidRDefault="00A6303F" w:rsidP="000A323A">
      <w:pPr>
        <w:spacing w:line="360" w:lineRule="auto"/>
        <w:jc w:val="both"/>
        <w:rPr>
          <w:color w:val="000000" w:themeColor="text1"/>
        </w:rPr>
      </w:pPr>
      <w:r w:rsidRPr="00E65F26">
        <w:rPr>
          <w:color w:val="000000" w:themeColor="text1"/>
        </w:rPr>
        <w:t>20</w:t>
      </w:r>
      <w:r w:rsidR="00B820CE" w:rsidRPr="00E65F26">
        <w:rPr>
          <w:color w:val="000000" w:themeColor="text1"/>
        </w:rPr>
        <w:t> </w:t>
      </w:r>
      <w:r w:rsidRPr="00E65F26">
        <w:rPr>
          <w:color w:val="000000" w:themeColor="text1"/>
        </w:rPr>
        <w:t xml:space="preserve">г натрия гидроксида растворяют </w:t>
      </w:r>
      <w:r w:rsidR="00B820CE" w:rsidRPr="00E65F26">
        <w:rPr>
          <w:color w:val="000000" w:themeColor="text1"/>
        </w:rPr>
        <w:t xml:space="preserve">в воде и доводят </w:t>
      </w:r>
      <w:r w:rsidR="00A11208" w:rsidRPr="00E65F26">
        <w:rPr>
          <w:color w:val="000000" w:themeColor="text1"/>
        </w:rPr>
        <w:t>объём</w:t>
      </w:r>
      <w:r w:rsidR="00B820CE" w:rsidRPr="00E65F26">
        <w:rPr>
          <w:color w:val="000000" w:themeColor="text1"/>
        </w:rPr>
        <w:t xml:space="preserve"> раствора</w:t>
      </w:r>
      <w:r w:rsidR="004E4A00" w:rsidRPr="00E65F26">
        <w:rPr>
          <w:color w:val="000000" w:themeColor="text1"/>
        </w:rPr>
        <w:t xml:space="preserve"> </w:t>
      </w:r>
      <w:r w:rsidR="007E2193" w:rsidRPr="00E65F26">
        <w:rPr>
          <w:color w:val="000000" w:themeColor="text1"/>
        </w:rPr>
        <w:t>тем же растворителем</w:t>
      </w:r>
      <w:r w:rsidRPr="00E65F26">
        <w:rPr>
          <w:color w:val="000000" w:themeColor="text1"/>
        </w:rPr>
        <w:t xml:space="preserve"> до 100</w:t>
      </w:r>
      <w:r w:rsidR="007E2193" w:rsidRPr="00E65F26">
        <w:rPr>
          <w:color w:val="000000" w:themeColor="text1"/>
        </w:rPr>
        <w:t>,0</w:t>
      </w:r>
      <w:r w:rsidR="00B820CE" w:rsidRPr="00E65F26">
        <w:rPr>
          <w:color w:val="000000" w:themeColor="text1"/>
        </w:rPr>
        <w:t> </w:t>
      </w:r>
      <w:r w:rsidRPr="00E65F26">
        <w:rPr>
          <w:color w:val="000000" w:themeColor="text1"/>
        </w:rPr>
        <w:t>мл.</w:t>
      </w:r>
      <w:r w:rsidR="00BF7A99" w:rsidRPr="00E65F26">
        <w:rPr>
          <w:color w:val="000000" w:themeColor="text1"/>
        </w:rPr>
        <w:t xml:space="preserve"> Раствору дают отстояться и прозрачную жидкость сливают.</w:t>
      </w:r>
    </w:p>
    <w:p w:rsidR="00A6303F" w:rsidRPr="00E65F26" w:rsidRDefault="00BF7A99" w:rsidP="000A323A">
      <w:pPr>
        <w:spacing w:line="360" w:lineRule="auto"/>
        <w:jc w:val="both"/>
        <w:rPr>
          <w:color w:val="000000" w:themeColor="text1"/>
        </w:rPr>
      </w:pPr>
      <w:r w:rsidRPr="00E65F26">
        <w:rPr>
          <w:color w:val="000000" w:themeColor="text1"/>
        </w:rPr>
        <w:t>Хранят в стеклянных сосудах с резиновыми пробками.</w:t>
      </w:r>
    </w:p>
    <w:p w:rsidR="00714E4C" w:rsidRPr="00E65F26" w:rsidRDefault="00714E4C" w:rsidP="000A323A">
      <w:pPr>
        <w:pStyle w:val="1410"/>
        <w:keepNext/>
        <w:widowControl/>
        <w:shd w:val="clear" w:color="auto" w:fill="FFFFFF"/>
        <w:spacing w:line="360" w:lineRule="auto"/>
        <w:ind w:left="40" w:right="62" w:hanging="40"/>
        <w:jc w:val="both"/>
        <w:rPr>
          <w:color w:val="000000" w:themeColor="text1"/>
          <w:spacing w:val="0"/>
        </w:rPr>
      </w:pPr>
      <w:r w:rsidRPr="00E65F26">
        <w:rPr>
          <w:b/>
          <w:color w:val="000000" w:themeColor="text1"/>
          <w:spacing w:val="0"/>
        </w:rPr>
        <w:t>Натрия гидроксида раствор 17 %</w:t>
      </w:r>
      <w:r w:rsidRPr="00E65F26">
        <w:rPr>
          <w:color w:val="000000" w:themeColor="text1"/>
          <w:spacing w:val="0"/>
        </w:rPr>
        <w:t xml:space="preserve"> </w:t>
      </w:r>
    </w:p>
    <w:p w:rsidR="00714E4C" w:rsidRPr="00E65F26" w:rsidRDefault="00714E4C" w:rsidP="000A323A">
      <w:pPr>
        <w:pStyle w:val="1410"/>
        <w:widowControl/>
        <w:shd w:val="clear" w:color="auto" w:fill="FFFFFF"/>
        <w:spacing w:line="360" w:lineRule="auto"/>
        <w:ind w:left="40" w:right="62" w:hanging="40"/>
        <w:jc w:val="both"/>
        <w:rPr>
          <w:color w:val="000000" w:themeColor="text1"/>
          <w:spacing w:val="0"/>
        </w:rPr>
      </w:pPr>
      <w:r w:rsidRPr="00E65F26">
        <w:rPr>
          <w:color w:val="000000" w:themeColor="text1"/>
          <w:spacing w:val="0"/>
        </w:rPr>
        <w:t xml:space="preserve">85,0 г натрия гидроксида помещают в мерную колбу вместимостью 500 мл, растворяют в воде, охлаждают, доводят объём раствора тем же растворителем до метки. </w:t>
      </w:r>
    </w:p>
    <w:p w:rsidR="001A1CB7" w:rsidRPr="00E65F26" w:rsidRDefault="001A1CB7" w:rsidP="001A1CB7">
      <w:pPr>
        <w:keepNext/>
        <w:spacing w:line="360" w:lineRule="auto"/>
        <w:jc w:val="both"/>
        <w:rPr>
          <w:color w:val="000000" w:themeColor="text1"/>
        </w:rPr>
      </w:pPr>
      <w:r w:rsidRPr="00E65F26">
        <w:rPr>
          <w:b/>
          <w:color w:val="000000" w:themeColor="text1"/>
        </w:rPr>
        <w:lastRenderedPageBreak/>
        <w:t>Натрия гидроксида раствор 15 %</w:t>
      </w:r>
    </w:p>
    <w:p w:rsidR="001A1CB7" w:rsidRPr="00E65F26" w:rsidRDefault="001A1CB7" w:rsidP="001A1CB7">
      <w:pPr>
        <w:spacing w:line="360" w:lineRule="auto"/>
        <w:jc w:val="both"/>
        <w:rPr>
          <w:color w:val="000000" w:themeColor="text1"/>
        </w:rPr>
      </w:pPr>
      <w:r w:rsidRPr="00E65F26">
        <w:rPr>
          <w:color w:val="000000" w:themeColor="text1"/>
        </w:rPr>
        <w:t>15 г натрия гидроксида растворяют в воде и доводят объём раствора тем же растворителем до 100,0 мл. Раствору дают отстояться и прозрачную жидкость сливают.</w:t>
      </w:r>
    </w:p>
    <w:p w:rsidR="001A1CB7" w:rsidRPr="00E65F26" w:rsidRDefault="001A1CB7" w:rsidP="001A1CB7">
      <w:pPr>
        <w:spacing w:line="360" w:lineRule="auto"/>
        <w:jc w:val="both"/>
        <w:rPr>
          <w:color w:val="000000" w:themeColor="text1"/>
        </w:rPr>
      </w:pPr>
      <w:r w:rsidRPr="00E65F26">
        <w:rPr>
          <w:color w:val="000000" w:themeColor="text1"/>
        </w:rPr>
        <w:t>Хранят в стеклянных сосудах с резиновыми пробками.</w:t>
      </w:r>
    </w:p>
    <w:p w:rsidR="00A6303F" w:rsidRPr="00E65F26" w:rsidRDefault="00A6303F" w:rsidP="000A323A">
      <w:pPr>
        <w:keepNext/>
        <w:spacing w:line="360" w:lineRule="auto"/>
        <w:jc w:val="both"/>
        <w:rPr>
          <w:color w:val="000000" w:themeColor="text1"/>
        </w:rPr>
      </w:pPr>
      <w:r w:rsidRPr="00E65F26">
        <w:rPr>
          <w:b/>
          <w:color w:val="000000" w:themeColor="text1"/>
        </w:rPr>
        <w:t>Натрия гидроксида раствор 10</w:t>
      </w:r>
      <w:r w:rsidR="00B820CE" w:rsidRPr="00E65F26">
        <w:rPr>
          <w:b/>
          <w:color w:val="000000" w:themeColor="text1"/>
        </w:rPr>
        <w:t> </w:t>
      </w:r>
      <w:r w:rsidRPr="00E65F26">
        <w:rPr>
          <w:b/>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w:t>
      </w:r>
      <w:r w:rsidR="00B820CE" w:rsidRPr="00E65F26">
        <w:rPr>
          <w:color w:val="000000" w:themeColor="text1"/>
        </w:rPr>
        <w:t> </w:t>
      </w:r>
      <w:r w:rsidRPr="00E65F26">
        <w:rPr>
          <w:color w:val="000000" w:themeColor="text1"/>
        </w:rPr>
        <w:t xml:space="preserve">г натрия гидроксида растворяют </w:t>
      </w:r>
      <w:r w:rsidR="00B820CE" w:rsidRPr="00E65F26">
        <w:rPr>
          <w:color w:val="000000" w:themeColor="text1"/>
        </w:rPr>
        <w:t xml:space="preserve">в воде и доводят </w:t>
      </w:r>
      <w:r w:rsidR="00A11208" w:rsidRPr="00E65F26">
        <w:rPr>
          <w:color w:val="000000" w:themeColor="text1"/>
        </w:rPr>
        <w:t>объём</w:t>
      </w:r>
      <w:r w:rsidR="00B820CE" w:rsidRPr="00E65F26">
        <w:rPr>
          <w:color w:val="000000" w:themeColor="text1"/>
        </w:rPr>
        <w:t xml:space="preserve"> раствора</w:t>
      </w:r>
      <w:r w:rsidR="004E4A00" w:rsidRPr="00E65F26">
        <w:rPr>
          <w:color w:val="000000" w:themeColor="text1"/>
        </w:rPr>
        <w:t xml:space="preserve"> </w:t>
      </w:r>
      <w:r w:rsidR="007E2193" w:rsidRPr="00E65F26">
        <w:rPr>
          <w:color w:val="000000" w:themeColor="text1"/>
        </w:rPr>
        <w:t>тем же растворителем</w:t>
      </w:r>
      <w:r w:rsidRPr="00E65F26">
        <w:rPr>
          <w:color w:val="000000" w:themeColor="text1"/>
        </w:rPr>
        <w:t xml:space="preserve"> до 100</w:t>
      </w:r>
      <w:r w:rsidR="007E2193" w:rsidRPr="00E65F26">
        <w:rPr>
          <w:color w:val="000000" w:themeColor="text1"/>
        </w:rPr>
        <w:t>,0</w:t>
      </w:r>
      <w:r w:rsidR="00B820CE" w:rsidRPr="00E65F26">
        <w:rPr>
          <w:color w:val="000000" w:themeColor="text1"/>
        </w:rPr>
        <w:t> </w:t>
      </w:r>
      <w:r w:rsidRPr="00E65F26">
        <w:rPr>
          <w:color w:val="000000" w:themeColor="text1"/>
        </w:rPr>
        <w:t>мл. Раствору дают отстояться</w:t>
      </w:r>
      <w:r w:rsidR="00B820CE" w:rsidRPr="00E65F26">
        <w:rPr>
          <w:color w:val="000000" w:themeColor="text1"/>
        </w:rPr>
        <w:t xml:space="preserve"> и прозрачную жидкость сливают.</w:t>
      </w:r>
    </w:p>
    <w:p w:rsidR="00A6303F" w:rsidRPr="00E65F26" w:rsidRDefault="00A6303F" w:rsidP="000A323A">
      <w:pPr>
        <w:spacing w:line="360" w:lineRule="auto"/>
        <w:jc w:val="both"/>
        <w:rPr>
          <w:color w:val="000000" w:themeColor="text1"/>
        </w:rPr>
      </w:pPr>
      <w:r w:rsidRPr="00E65F26">
        <w:rPr>
          <w:color w:val="000000" w:themeColor="text1"/>
        </w:rPr>
        <w:t>Хранят в стеклянных сосудах с резиновыми пробками.</w:t>
      </w:r>
    </w:p>
    <w:p w:rsidR="00A6303F" w:rsidRPr="00E65F26" w:rsidRDefault="00A6303F" w:rsidP="000A323A">
      <w:pPr>
        <w:pStyle w:val="1"/>
        <w:jc w:val="both"/>
        <w:rPr>
          <w:color w:val="000000" w:themeColor="text1"/>
        </w:rPr>
      </w:pPr>
      <w:r w:rsidRPr="00E65F26">
        <w:rPr>
          <w:color w:val="000000" w:themeColor="text1"/>
        </w:rPr>
        <w:t>Натрия гидроксида раствор 8,5</w:t>
      </w:r>
      <w:r w:rsidR="00B820CE" w:rsidRPr="00E65F26">
        <w:rPr>
          <w:color w:val="000000" w:themeColor="text1"/>
        </w:rPr>
        <w:t> </w:t>
      </w:r>
      <w:r w:rsidRPr="00E65F26">
        <w:rPr>
          <w:color w:val="000000" w:themeColor="text1"/>
        </w:rPr>
        <w:t>%</w:t>
      </w:r>
    </w:p>
    <w:p w:rsidR="00A6303F" w:rsidRPr="00E65F26" w:rsidRDefault="00A6303F" w:rsidP="008112FD">
      <w:pPr>
        <w:pStyle w:val="1"/>
        <w:keepNext w:val="0"/>
        <w:jc w:val="both"/>
        <w:rPr>
          <w:b w:val="0"/>
          <w:color w:val="000000" w:themeColor="text1"/>
        </w:rPr>
      </w:pPr>
      <w:r w:rsidRPr="00E65F26">
        <w:rPr>
          <w:b w:val="0"/>
          <w:color w:val="000000" w:themeColor="text1"/>
        </w:rPr>
        <w:t>8,5</w:t>
      </w:r>
      <w:r w:rsidR="00B820CE" w:rsidRPr="00E65F26">
        <w:rPr>
          <w:b w:val="0"/>
          <w:color w:val="000000" w:themeColor="text1"/>
        </w:rPr>
        <w:t> </w:t>
      </w:r>
      <w:r w:rsidRPr="00E65F26">
        <w:rPr>
          <w:b w:val="0"/>
          <w:color w:val="000000" w:themeColor="text1"/>
        </w:rPr>
        <w:t xml:space="preserve">г натрия гидроксида растворяют в воде и доводят </w:t>
      </w:r>
      <w:r w:rsidR="00A11208" w:rsidRPr="00E65F26">
        <w:rPr>
          <w:b w:val="0"/>
          <w:color w:val="000000" w:themeColor="text1"/>
        </w:rPr>
        <w:t>объём</w:t>
      </w:r>
      <w:r w:rsidR="00B820CE" w:rsidRPr="00E65F26">
        <w:rPr>
          <w:b w:val="0"/>
          <w:color w:val="000000" w:themeColor="text1"/>
        </w:rPr>
        <w:t xml:space="preserve"> раствора</w:t>
      </w:r>
      <w:r w:rsidR="00580010" w:rsidRPr="00E65F26">
        <w:rPr>
          <w:b w:val="0"/>
          <w:color w:val="000000" w:themeColor="text1"/>
        </w:rPr>
        <w:t xml:space="preserve"> </w:t>
      </w:r>
      <w:r w:rsidR="007E2193" w:rsidRPr="00E65F26">
        <w:rPr>
          <w:b w:val="0"/>
          <w:color w:val="000000" w:themeColor="text1"/>
        </w:rPr>
        <w:t>тем же растворителем</w:t>
      </w:r>
      <w:r w:rsidRPr="00E65F26">
        <w:rPr>
          <w:b w:val="0"/>
          <w:color w:val="000000" w:themeColor="text1"/>
        </w:rPr>
        <w:t xml:space="preserve"> до 100</w:t>
      </w:r>
      <w:r w:rsidR="007E2193" w:rsidRPr="00E65F26">
        <w:rPr>
          <w:b w:val="0"/>
          <w:color w:val="000000" w:themeColor="text1"/>
        </w:rPr>
        <w:t>,0</w:t>
      </w:r>
      <w:r w:rsidR="00B820CE" w:rsidRPr="00E65F26">
        <w:rPr>
          <w:b w:val="0"/>
          <w:color w:val="000000" w:themeColor="text1"/>
        </w:rPr>
        <w:t> </w:t>
      </w:r>
      <w:r w:rsidRPr="00E65F26">
        <w:rPr>
          <w:b w:val="0"/>
          <w:color w:val="000000" w:themeColor="text1"/>
        </w:rPr>
        <w:t>мл.</w:t>
      </w:r>
    </w:p>
    <w:p w:rsidR="00BA7F87" w:rsidRPr="00E65F26" w:rsidRDefault="00DA0596" w:rsidP="00636427">
      <w:pPr>
        <w:keepNext/>
        <w:spacing w:line="360" w:lineRule="auto"/>
        <w:jc w:val="both"/>
        <w:rPr>
          <w:color w:val="000000" w:themeColor="text1"/>
        </w:rPr>
      </w:pPr>
      <w:r w:rsidRPr="00E65F26">
        <w:rPr>
          <w:b/>
          <w:color w:val="000000" w:themeColor="text1"/>
        </w:rPr>
        <w:t xml:space="preserve">Натрия гидроксида раствор </w:t>
      </w:r>
      <w:r w:rsidR="0069296C" w:rsidRPr="00E65F26">
        <w:rPr>
          <w:b/>
          <w:color w:val="000000" w:themeColor="text1"/>
        </w:rPr>
        <w:t>5</w:t>
      </w:r>
      <w:r w:rsidR="00B820CE" w:rsidRPr="00E65F26">
        <w:rPr>
          <w:b/>
          <w:color w:val="000000" w:themeColor="text1"/>
        </w:rPr>
        <w:t> </w:t>
      </w:r>
      <w:r w:rsidR="0069296C" w:rsidRPr="00E65F26">
        <w:rPr>
          <w:b/>
          <w:color w:val="000000" w:themeColor="text1"/>
        </w:rPr>
        <w:t>%</w:t>
      </w:r>
    </w:p>
    <w:p w:rsidR="0069296C" w:rsidRPr="00E65F26" w:rsidRDefault="0069296C" w:rsidP="008112FD">
      <w:pPr>
        <w:pStyle w:val="1"/>
        <w:keepNext w:val="0"/>
        <w:jc w:val="both"/>
        <w:rPr>
          <w:b w:val="0"/>
          <w:color w:val="000000" w:themeColor="text1"/>
        </w:rPr>
      </w:pPr>
      <w:r w:rsidRPr="00E65F26">
        <w:rPr>
          <w:b w:val="0"/>
          <w:color w:val="000000" w:themeColor="text1"/>
        </w:rPr>
        <w:t>5</w:t>
      </w:r>
      <w:r w:rsidR="00B820CE" w:rsidRPr="00E65F26">
        <w:rPr>
          <w:b w:val="0"/>
          <w:color w:val="000000" w:themeColor="text1"/>
        </w:rPr>
        <w:t> </w:t>
      </w:r>
      <w:r w:rsidRPr="00E65F26">
        <w:rPr>
          <w:b w:val="0"/>
          <w:color w:val="000000" w:themeColor="text1"/>
        </w:rPr>
        <w:t xml:space="preserve">г натрия гидроксида растворяют </w:t>
      </w:r>
      <w:r w:rsidR="00B820CE" w:rsidRPr="00E65F26">
        <w:rPr>
          <w:b w:val="0"/>
          <w:color w:val="000000" w:themeColor="text1"/>
        </w:rPr>
        <w:t xml:space="preserve">в воде и доводят </w:t>
      </w:r>
      <w:r w:rsidR="00A11208" w:rsidRPr="00E65F26">
        <w:rPr>
          <w:b w:val="0"/>
          <w:color w:val="000000" w:themeColor="text1"/>
        </w:rPr>
        <w:t>объём</w:t>
      </w:r>
      <w:r w:rsidR="00B820CE" w:rsidRPr="00E65F26">
        <w:rPr>
          <w:b w:val="0"/>
          <w:color w:val="000000" w:themeColor="text1"/>
        </w:rPr>
        <w:t xml:space="preserve"> раствора</w:t>
      </w:r>
      <w:r w:rsidR="00AE3D5D" w:rsidRPr="00E65F26">
        <w:rPr>
          <w:b w:val="0"/>
          <w:color w:val="000000" w:themeColor="text1"/>
        </w:rPr>
        <w:t xml:space="preserve"> </w:t>
      </w:r>
      <w:r w:rsidR="007E2193" w:rsidRPr="00E65F26">
        <w:rPr>
          <w:b w:val="0"/>
          <w:color w:val="000000" w:themeColor="text1"/>
        </w:rPr>
        <w:t>тем же растворителем</w:t>
      </w:r>
      <w:r w:rsidRPr="00E65F26">
        <w:rPr>
          <w:b w:val="0"/>
          <w:color w:val="000000" w:themeColor="text1"/>
        </w:rPr>
        <w:t xml:space="preserve"> до 100</w:t>
      </w:r>
      <w:r w:rsidR="007E2193" w:rsidRPr="00E65F26">
        <w:rPr>
          <w:b w:val="0"/>
          <w:color w:val="000000" w:themeColor="text1"/>
        </w:rPr>
        <w:t>,0</w:t>
      </w:r>
      <w:r w:rsidR="00B820CE" w:rsidRPr="00E65F26">
        <w:rPr>
          <w:b w:val="0"/>
          <w:color w:val="000000" w:themeColor="text1"/>
        </w:rPr>
        <w:t> </w:t>
      </w:r>
      <w:r w:rsidRPr="00E65F26">
        <w:rPr>
          <w:b w:val="0"/>
          <w:color w:val="000000" w:themeColor="text1"/>
        </w:rPr>
        <w:t>мл.</w:t>
      </w:r>
    </w:p>
    <w:p w:rsidR="00AE7436" w:rsidRPr="00E65F26" w:rsidRDefault="00AE7436" w:rsidP="00AE7436">
      <w:pPr>
        <w:keepNext/>
        <w:spacing w:line="360" w:lineRule="auto"/>
        <w:jc w:val="both"/>
        <w:rPr>
          <w:color w:val="000000" w:themeColor="text1"/>
        </w:rPr>
      </w:pPr>
      <w:r w:rsidRPr="00E65F26">
        <w:rPr>
          <w:b/>
          <w:color w:val="000000" w:themeColor="text1"/>
        </w:rPr>
        <w:t>Натрия гидроксида раствор 3 %</w:t>
      </w:r>
    </w:p>
    <w:p w:rsidR="00AE7436" w:rsidRPr="00E65F26" w:rsidRDefault="00AE7436" w:rsidP="00AE7436">
      <w:pPr>
        <w:pStyle w:val="1"/>
        <w:keepNext w:val="0"/>
        <w:jc w:val="both"/>
        <w:rPr>
          <w:b w:val="0"/>
          <w:color w:val="000000" w:themeColor="text1"/>
        </w:rPr>
      </w:pPr>
      <w:r w:rsidRPr="00E65F26">
        <w:rPr>
          <w:b w:val="0"/>
          <w:color w:val="000000" w:themeColor="text1"/>
        </w:rPr>
        <w:t>3 г натрия гидроксида растворяют в воде и доводят объём раствора тем же растворителем до 100,0 мл.</w:t>
      </w:r>
    </w:p>
    <w:p w:rsidR="006C090C" w:rsidRPr="00E65F26" w:rsidRDefault="006C090C" w:rsidP="008112FD">
      <w:pPr>
        <w:keepNext/>
        <w:spacing w:line="360" w:lineRule="auto"/>
        <w:jc w:val="both"/>
        <w:rPr>
          <w:color w:val="000000" w:themeColor="text1"/>
        </w:rPr>
      </w:pPr>
      <w:r w:rsidRPr="00E65F26">
        <w:rPr>
          <w:b/>
          <w:color w:val="000000" w:themeColor="text1"/>
        </w:rPr>
        <w:t>Натрия гидроксида раствор 2 %</w:t>
      </w:r>
    </w:p>
    <w:p w:rsidR="006C090C" w:rsidRPr="00E65F26" w:rsidRDefault="006C090C" w:rsidP="008112FD">
      <w:pPr>
        <w:pStyle w:val="1"/>
        <w:keepNext w:val="0"/>
        <w:jc w:val="both"/>
        <w:rPr>
          <w:b w:val="0"/>
          <w:color w:val="000000" w:themeColor="text1"/>
        </w:rPr>
      </w:pPr>
      <w:r w:rsidRPr="00E65F26">
        <w:rPr>
          <w:b w:val="0"/>
          <w:color w:val="000000" w:themeColor="text1"/>
        </w:rPr>
        <w:t xml:space="preserve">2,0 г натрия гидроксида растворяют в воде и доводят </w:t>
      </w:r>
      <w:r w:rsidR="00A11208" w:rsidRPr="00E65F26">
        <w:rPr>
          <w:b w:val="0"/>
          <w:color w:val="000000" w:themeColor="text1"/>
        </w:rPr>
        <w:t>объём</w:t>
      </w:r>
      <w:r w:rsidRPr="00E65F26">
        <w:rPr>
          <w:b w:val="0"/>
          <w:color w:val="000000" w:themeColor="text1"/>
        </w:rPr>
        <w:t xml:space="preserve"> раствора</w:t>
      </w:r>
      <w:r w:rsidR="00AE3D5D" w:rsidRPr="00E65F26">
        <w:rPr>
          <w:b w:val="0"/>
          <w:color w:val="000000" w:themeColor="text1"/>
        </w:rPr>
        <w:t xml:space="preserve"> </w:t>
      </w:r>
      <w:r w:rsidRPr="00E65F26">
        <w:rPr>
          <w:b w:val="0"/>
          <w:color w:val="000000" w:themeColor="text1"/>
        </w:rPr>
        <w:t>тем же растворителем до 100,0 мл.</w:t>
      </w:r>
    </w:p>
    <w:p w:rsidR="00AE3D5D" w:rsidRPr="00E65F26" w:rsidRDefault="00AE3D5D" w:rsidP="008112FD">
      <w:pPr>
        <w:keepNext/>
        <w:spacing w:line="360" w:lineRule="auto"/>
        <w:jc w:val="both"/>
        <w:rPr>
          <w:color w:val="000000" w:themeColor="text1"/>
        </w:rPr>
      </w:pPr>
      <w:r w:rsidRPr="00E65F26">
        <w:rPr>
          <w:b/>
          <w:color w:val="000000" w:themeColor="text1"/>
        </w:rPr>
        <w:t>Натрия гидроксида раствор 1 %</w:t>
      </w:r>
      <w:r w:rsidRPr="00E65F26">
        <w:rPr>
          <w:color w:val="000000" w:themeColor="text1"/>
        </w:rPr>
        <w:t xml:space="preserve"> </w:t>
      </w:r>
    </w:p>
    <w:p w:rsidR="00AE3D5D" w:rsidRPr="00E65F26" w:rsidRDefault="00AE3D5D" w:rsidP="000A323A">
      <w:pPr>
        <w:spacing w:line="360" w:lineRule="auto"/>
        <w:jc w:val="both"/>
        <w:rPr>
          <w:color w:val="000000" w:themeColor="text1"/>
        </w:rPr>
      </w:pPr>
      <w:r w:rsidRPr="00E65F26">
        <w:rPr>
          <w:color w:val="000000" w:themeColor="text1"/>
        </w:rPr>
        <w:t>1,0 г натрия гидроксида растворяют в воде и доводят объём раствора тем же растворителем до 100,0 мл.</w:t>
      </w:r>
    </w:p>
    <w:p w:rsidR="00C32520" w:rsidRPr="00E65F26" w:rsidRDefault="00C32520" w:rsidP="00C32520">
      <w:pPr>
        <w:keepNext/>
        <w:spacing w:line="360" w:lineRule="auto"/>
        <w:jc w:val="both"/>
        <w:rPr>
          <w:color w:val="000000" w:themeColor="text1"/>
        </w:rPr>
      </w:pPr>
      <w:r w:rsidRPr="00E65F26">
        <w:rPr>
          <w:b/>
          <w:color w:val="000000" w:themeColor="text1"/>
        </w:rPr>
        <w:t>Натрия гидроксида раствор 0,1 %</w:t>
      </w:r>
      <w:r w:rsidRPr="00E65F26">
        <w:rPr>
          <w:color w:val="000000" w:themeColor="text1"/>
        </w:rPr>
        <w:t xml:space="preserve"> </w:t>
      </w:r>
    </w:p>
    <w:p w:rsidR="00C32520" w:rsidRPr="00E65F26" w:rsidRDefault="00C32520" w:rsidP="00C32520">
      <w:pPr>
        <w:spacing w:line="360" w:lineRule="auto"/>
        <w:jc w:val="both"/>
        <w:rPr>
          <w:color w:val="000000" w:themeColor="text1"/>
        </w:rPr>
      </w:pPr>
      <w:r w:rsidRPr="00E65F26">
        <w:rPr>
          <w:color w:val="000000" w:themeColor="text1"/>
        </w:rPr>
        <w:t>1</w:t>
      </w:r>
      <w:r w:rsidR="00AB5A4A" w:rsidRPr="00E65F26">
        <w:rPr>
          <w:color w:val="000000" w:themeColor="text1"/>
        </w:rPr>
        <w:t>,</w:t>
      </w:r>
      <w:r w:rsidRPr="00E65F26">
        <w:rPr>
          <w:color w:val="000000" w:themeColor="text1"/>
        </w:rPr>
        <w:t>0 мл натрия гидроксида раствора 1</w:t>
      </w:r>
      <w:r w:rsidR="00AB5A4A" w:rsidRPr="00E65F26">
        <w:rPr>
          <w:color w:val="000000" w:themeColor="text1"/>
        </w:rPr>
        <w:t>0</w:t>
      </w:r>
      <w:r w:rsidRPr="00E65F26">
        <w:rPr>
          <w:color w:val="000000" w:themeColor="text1"/>
        </w:rPr>
        <w:t xml:space="preserve"> % </w:t>
      </w:r>
      <w:r w:rsidR="00AB5A4A" w:rsidRPr="00E65F26">
        <w:rPr>
          <w:color w:val="000000" w:themeColor="text1"/>
        </w:rPr>
        <w:t xml:space="preserve">доводят водой до </w:t>
      </w:r>
      <w:r w:rsidRPr="00E65F26">
        <w:rPr>
          <w:color w:val="000000" w:themeColor="text1"/>
        </w:rPr>
        <w:t>100,0 мл.</w:t>
      </w:r>
    </w:p>
    <w:p w:rsidR="00A6303F" w:rsidRPr="00E65F26" w:rsidRDefault="00A6303F" w:rsidP="008112FD">
      <w:pPr>
        <w:keepNext/>
        <w:spacing w:line="360" w:lineRule="auto"/>
        <w:jc w:val="both"/>
        <w:rPr>
          <w:color w:val="000000" w:themeColor="text1"/>
        </w:rPr>
      </w:pPr>
      <w:r w:rsidRPr="00E65F26">
        <w:rPr>
          <w:b/>
          <w:color w:val="000000" w:themeColor="text1"/>
        </w:rPr>
        <w:lastRenderedPageBreak/>
        <w:t>Натрия гидроксида раствор 10</w:t>
      </w:r>
      <w:r w:rsidR="00B820CE" w:rsidRPr="00E65F26">
        <w:rPr>
          <w:b/>
          <w:color w:val="000000" w:themeColor="text1"/>
        </w:rPr>
        <w:t> </w:t>
      </w:r>
      <w:r w:rsidRPr="00E65F26">
        <w:rPr>
          <w:b/>
          <w:color w:val="000000" w:themeColor="text1"/>
        </w:rPr>
        <w:t>М</w:t>
      </w:r>
    </w:p>
    <w:p w:rsidR="007E2193" w:rsidRPr="00E65F26" w:rsidRDefault="00A6303F" w:rsidP="000A323A">
      <w:pPr>
        <w:spacing w:line="360" w:lineRule="auto"/>
        <w:jc w:val="both"/>
        <w:rPr>
          <w:color w:val="000000" w:themeColor="text1"/>
        </w:rPr>
      </w:pPr>
      <w:r w:rsidRPr="00E65F26">
        <w:rPr>
          <w:color w:val="000000" w:themeColor="text1"/>
        </w:rPr>
        <w:t>400,0</w:t>
      </w:r>
      <w:r w:rsidR="00B820CE" w:rsidRPr="00E65F26">
        <w:rPr>
          <w:color w:val="000000" w:themeColor="text1"/>
        </w:rPr>
        <w:t> </w:t>
      </w:r>
      <w:r w:rsidRPr="00E65F26">
        <w:rPr>
          <w:color w:val="000000" w:themeColor="text1"/>
        </w:rPr>
        <w:t xml:space="preserve">г натрия гидроксида растворяют в достаточном количестве воды, свободной от углерода диоксида, и доводят </w:t>
      </w:r>
      <w:r w:rsidR="00A11208" w:rsidRPr="00E65F26">
        <w:rPr>
          <w:color w:val="000000" w:themeColor="text1"/>
        </w:rPr>
        <w:t>объём</w:t>
      </w:r>
      <w:r w:rsidRPr="00E65F26">
        <w:rPr>
          <w:color w:val="000000" w:themeColor="text1"/>
        </w:rPr>
        <w:t xml:space="preserve"> раствора </w:t>
      </w:r>
      <w:r w:rsidR="007E2193" w:rsidRPr="00E65F26">
        <w:rPr>
          <w:color w:val="000000" w:themeColor="text1"/>
        </w:rPr>
        <w:t>тем же растворителем</w:t>
      </w:r>
      <w:r w:rsidRPr="00E65F26">
        <w:rPr>
          <w:color w:val="000000" w:themeColor="text1"/>
        </w:rPr>
        <w:t xml:space="preserve"> до 1000,0</w:t>
      </w:r>
      <w:r w:rsidR="00B820CE" w:rsidRPr="00E65F26">
        <w:rPr>
          <w:color w:val="000000" w:themeColor="text1"/>
        </w:rPr>
        <w:t> </w:t>
      </w:r>
      <w:r w:rsidR="007E2193" w:rsidRPr="00E65F26">
        <w:rPr>
          <w:color w:val="000000" w:themeColor="text1"/>
        </w:rPr>
        <w:t>мл.</w:t>
      </w:r>
    </w:p>
    <w:p w:rsidR="00736DB9" w:rsidRPr="00E65F26" w:rsidRDefault="00736DB9" w:rsidP="00736DB9">
      <w:pPr>
        <w:keepNext/>
        <w:spacing w:line="360" w:lineRule="auto"/>
        <w:rPr>
          <w:b/>
          <w:bCs/>
          <w:color w:val="000000" w:themeColor="text1"/>
        </w:rPr>
      </w:pPr>
      <w:r w:rsidRPr="00E65F26">
        <w:rPr>
          <w:b/>
          <w:bCs/>
          <w:color w:val="000000" w:themeColor="text1"/>
        </w:rPr>
        <w:t>Натрия гидроксида раствор 6 М</w:t>
      </w:r>
    </w:p>
    <w:p w:rsidR="00736DB9" w:rsidRPr="00E65F26" w:rsidRDefault="00736DB9" w:rsidP="00736DB9">
      <w:pPr>
        <w:spacing w:line="360" w:lineRule="auto"/>
        <w:jc w:val="both"/>
        <w:rPr>
          <w:color w:val="000000" w:themeColor="text1"/>
        </w:rPr>
      </w:pPr>
      <w:r w:rsidRPr="00E65F26">
        <w:rPr>
          <w:color w:val="000000" w:themeColor="text1"/>
        </w:rPr>
        <w:t>120,0 г натрия гидроксида растворяют в достаточном количестве воды, свободной от углерода диоксида, и доводят объём раствора тем же растворителем до 500,0 мл.</w:t>
      </w:r>
    </w:p>
    <w:p w:rsidR="00BE3780" w:rsidRPr="00E65F26" w:rsidRDefault="00BE3780" w:rsidP="008112FD">
      <w:pPr>
        <w:keepNext/>
        <w:spacing w:line="360" w:lineRule="auto"/>
        <w:rPr>
          <w:b/>
          <w:bCs/>
          <w:color w:val="000000" w:themeColor="text1"/>
        </w:rPr>
      </w:pPr>
      <w:r w:rsidRPr="00E65F26">
        <w:rPr>
          <w:b/>
          <w:bCs/>
          <w:color w:val="000000" w:themeColor="text1"/>
        </w:rPr>
        <w:t>Натрия гидроксида раствор 5 М</w:t>
      </w:r>
    </w:p>
    <w:p w:rsidR="00BE3780" w:rsidRPr="00E65F26" w:rsidRDefault="00BE3780" w:rsidP="000A323A">
      <w:pPr>
        <w:spacing w:line="360" w:lineRule="auto"/>
        <w:jc w:val="both"/>
        <w:rPr>
          <w:color w:val="000000" w:themeColor="text1"/>
        </w:rPr>
      </w:pPr>
      <w:r w:rsidRPr="00E65F26">
        <w:rPr>
          <w:color w:val="000000" w:themeColor="text1"/>
        </w:rPr>
        <w:t>100,0 г натрия гидроксида растворяют в достаточном количестве воды, свободной от углерода диоксида, и доводят объем раствора тем же растворителем до 500,0 мл</w:t>
      </w:r>
      <w:r w:rsidR="00736DB9" w:rsidRPr="00E65F26">
        <w:rPr>
          <w:color w:val="000000" w:themeColor="text1"/>
        </w:rPr>
        <w:t>.</w:t>
      </w:r>
    </w:p>
    <w:p w:rsidR="00AA22AF" w:rsidRPr="00E65F26" w:rsidRDefault="00AA22AF" w:rsidP="008112FD">
      <w:pPr>
        <w:keepNext/>
        <w:spacing w:line="360" w:lineRule="auto"/>
        <w:rPr>
          <w:b/>
          <w:bCs/>
          <w:color w:val="000000" w:themeColor="text1"/>
        </w:rPr>
      </w:pPr>
      <w:r w:rsidRPr="00E65F26">
        <w:rPr>
          <w:b/>
          <w:bCs/>
          <w:color w:val="000000" w:themeColor="text1"/>
        </w:rPr>
        <w:t>Натрия гидроксида раствор 4 М</w:t>
      </w:r>
    </w:p>
    <w:p w:rsidR="00AA22AF" w:rsidRPr="00E65F26" w:rsidRDefault="00AA22AF" w:rsidP="000A323A">
      <w:pPr>
        <w:spacing w:line="360" w:lineRule="auto"/>
        <w:jc w:val="both"/>
        <w:rPr>
          <w:color w:val="000000" w:themeColor="text1"/>
        </w:rPr>
      </w:pPr>
      <w:r w:rsidRPr="00E65F26">
        <w:rPr>
          <w:color w:val="000000" w:themeColor="text1"/>
        </w:rPr>
        <w:t>80,0 г натрия гидроксида растворяют в достаточном количестве воды, свободной от углерода диоксида, и доводят объем раствора тем же растворителем до 500,0 мл</w:t>
      </w:r>
      <w:r w:rsidR="00BE3780"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Натрия гидроксида раствор 3,5</w:t>
      </w:r>
      <w:r w:rsidR="00B820CE" w:rsidRPr="00E65F26">
        <w:rPr>
          <w:b/>
          <w:color w:val="000000" w:themeColor="text1"/>
        </w:rPr>
        <w:t> </w:t>
      </w:r>
      <w:r w:rsidRPr="00E65F26">
        <w:rPr>
          <w:b/>
          <w:color w:val="000000" w:themeColor="text1"/>
        </w:rPr>
        <w:t>М</w:t>
      </w:r>
    </w:p>
    <w:p w:rsidR="007E2193" w:rsidRPr="00E65F26" w:rsidRDefault="00A6303F" w:rsidP="000A323A">
      <w:pPr>
        <w:spacing w:line="360" w:lineRule="auto"/>
        <w:jc w:val="both"/>
        <w:rPr>
          <w:color w:val="000000" w:themeColor="text1"/>
        </w:rPr>
      </w:pPr>
      <w:r w:rsidRPr="00E65F26">
        <w:rPr>
          <w:color w:val="000000" w:themeColor="text1"/>
        </w:rPr>
        <w:t>70,0</w:t>
      </w:r>
      <w:r w:rsidR="00B820CE" w:rsidRPr="00E65F26">
        <w:rPr>
          <w:color w:val="000000" w:themeColor="text1"/>
        </w:rPr>
        <w:t xml:space="preserve"> г натрия </w:t>
      </w:r>
      <w:r w:rsidRPr="00E65F26">
        <w:rPr>
          <w:color w:val="000000" w:themeColor="text1"/>
        </w:rPr>
        <w:t xml:space="preserve">гидроксида растворяют </w:t>
      </w:r>
      <w:r w:rsidR="007D61BB" w:rsidRPr="00E65F26">
        <w:rPr>
          <w:color w:val="000000" w:themeColor="text1"/>
        </w:rPr>
        <w:t xml:space="preserve">в достаточном количестве воды, свободной от углерода диоксида,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 </w:t>
      </w:r>
      <w:r w:rsidR="00ED4EB1" w:rsidRPr="00E65F26">
        <w:rPr>
          <w:color w:val="000000" w:themeColor="text1"/>
        </w:rPr>
        <w:t>тем</w:t>
      </w:r>
      <w:r w:rsidR="00AE3D5D" w:rsidRPr="00E65F26">
        <w:rPr>
          <w:color w:val="000000" w:themeColor="text1"/>
        </w:rPr>
        <w:t xml:space="preserve"> </w:t>
      </w:r>
      <w:r w:rsidR="007E2193" w:rsidRPr="00E65F26">
        <w:rPr>
          <w:color w:val="000000" w:themeColor="text1"/>
        </w:rPr>
        <w:t>же растворителем</w:t>
      </w:r>
      <w:r w:rsidRPr="00E65F26">
        <w:rPr>
          <w:color w:val="000000" w:themeColor="text1"/>
        </w:rPr>
        <w:t xml:space="preserve"> до 500,0</w:t>
      </w:r>
      <w:r w:rsidR="00B820CE" w:rsidRPr="00E65F26">
        <w:rPr>
          <w:color w:val="000000" w:themeColor="text1"/>
        </w:rPr>
        <w:t> </w:t>
      </w:r>
      <w:r w:rsidR="007E2193" w:rsidRPr="00E65F26">
        <w:rPr>
          <w:color w:val="000000" w:themeColor="text1"/>
        </w:rPr>
        <w:t>мл.</w:t>
      </w:r>
    </w:p>
    <w:p w:rsidR="007D61BB" w:rsidRPr="00E65F26" w:rsidRDefault="007D61BB" w:rsidP="007D61BB">
      <w:pPr>
        <w:keepNext/>
        <w:spacing w:line="360" w:lineRule="auto"/>
        <w:rPr>
          <w:b/>
          <w:bCs/>
          <w:color w:val="000000" w:themeColor="text1"/>
        </w:rPr>
      </w:pPr>
      <w:r w:rsidRPr="00E65F26">
        <w:rPr>
          <w:b/>
          <w:bCs/>
          <w:color w:val="000000" w:themeColor="text1"/>
        </w:rPr>
        <w:t>Натрия гидроксида раствор 3 М</w:t>
      </w:r>
    </w:p>
    <w:p w:rsidR="007D61BB" w:rsidRPr="00E65F26" w:rsidRDefault="007D61BB" w:rsidP="007D61BB">
      <w:pPr>
        <w:spacing w:line="360" w:lineRule="auto"/>
        <w:jc w:val="both"/>
        <w:rPr>
          <w:color w:val="000000" w:themeColor="text1"/>
        </w:rPr>
      </w:pPr>
      <w:r w:rsidRPr="00E65F26">
        <w:rPr>
          <w:color w:val="000000" w:themeColor="text1"/>
        </w:rPr>
        <w:t>60,0 г натрия гидроксида растворяют в достаточном количестве воды, свободной от углерода диоксида, и доводят объём раствора тем же растворителем до 500,0</w:t>
      </w:r>
      <w:r w:rsidR="009C7FCD" w:rsidRPr="00E65F26">
        <w:rPr>
          <w:color w:val="000000" w:themeColor="text1"/>
        </w:rPr>
        <w:t> </w:t>
      </w:r>
      <w:r w:rsidRPr="00E65F26">
        <w:rPr>
          <w:color w:val="000000" w:themeColor="text1"/>
        </w:rPr>
        <w:t>мл.</w:t>
      </w:r>
    </w:p>
    <w:p w:rsidR="00A6303F" w:rsidRPr="00E65F26" w:rsidRDefault="00A6303F" w:rsidP="008112FD">
      <w:pPr>
        <w:keepNext/>
        <w:spacing w:line="360" w:lineRule="auto"/>
        <w:jc w:val="both"/>
        <w:rPr>
          <w:color w:val="000000" w:themeColor="text1"/>
        </w:rPr>
      </w:pPr>
      <w:r w:rsidRPr="00E65F26">
        <w:rPr>
          <w:b/>
          <w:color w:val="000000" w:themeColor="text1"/>
        </w:rPr>
        <w:t>Натрия гидроксида раствор 2</w:t>
      </w:r>
      <w:r w:rsidR="00B820CE" w:rsidRPr="00E65F26">
        <w:rPr>
          <w:b/>
          <w:color w:val="000000" w:themeColor="text1"/>
        </w:rPr>
        <w:t> </w:t>
      </w:r>
      <w:r w:rsidRPr="00E65F26">
        <w:rPr>
          <w:b/>
          <w:color w:val="000000" w:themeColor="text1"/>
        </w:rPr>
        <w:t>М</w:t>
      </w:r>
    </w:p>
    <w:p w:rsidR="007E2193" w:rsidRPr="00E65F26" w:rsidRDefault="00A6303F" w:rsidP="000A323A">
      <w:pPr>
        <w:spacing w:line="360" w:lineRule="auto"/>
        <w:jc w:val="both"/>
        <w:rPr>
          <w:color w:val="000000" w:themeColor="text1"/>
        </w:rPr>
      </w:pPr>
      <w:r w:rsidRPr="00E65F26">
        <w:rPr>
          <w:color w:val="000000" w:themeColor="text1"/>
        </w:rPr>
        <w:t>80,0</w:t>
      </w:r>
      <w:r w:rsidR="00B820CE" w:rsidRPr="00E65F26">
        <w:rPr>
          <w:color w:val="000000" w:themeColor="text1"/>
        </w:rPr>
        <w:t> </w:t>
      </w:r>
      <w:r w:rsidRPr="00E65F26">
        <w:rPr>
          <w:color w:val="000000" w:themeColor="text1"/>
        </w:rPr>
        <w:t xml:space="preserve">г натрия гидроксида растворяют в </w:t>
      </w:r>
      <w:r w:rsidR="007D61BB" w:rsidRPr="00E65F26">
        <w:rPr>
          <w:color w:val="000000" w:themeColor="text1"/>
        </w:rPr>
        <w:t>достаточном количестве воды, свободной от углерода диоксида,</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раствора </w:t>
      </w:r>
      <w:r w:rsidR="007E2193" w:rsidRPr="00E65F26">
        <w:rPr>
          <w:color w:val="000000" w:themeColor="text1"/>
        </w:rPr>
        <w:t>тем же растворителем</w:t>
      </w:r>
      <w:r w:rsidRPr="00E65F26">
        <w:rPr>
          <w:color w:val="000000" w:themeColor="text1"/>
        </w:rPr>
        <w:t xml:space="preserve"> до 1000</w:t>
      </w:r>
      <w:r w:rsidR="007E2193" w:rsidRPr="00E65F26">
        <w:rPr>
          <w:color w:val="000000" w:themeColor="text1"/>
        </w:rPr>
        <w:t>,0</w:t>
      </w:r>
      <w:r w:rsidR="00B820CE" w:rsidRPr="00E65F26">
        <w:rPr>
          <w:color w:val="000000" w:themeColor="text1"/>
        </w:rPr>
        <w:t> </w:t>
      </w:r>
      <w:r w:rsidRPr="00E65F26">
        <w:rPr>
          <w:color w:val="000000" w:themeColor="text1"/>
        </w:rPr>
        <w:t>мл.</w:t>
      </w:r>
    </w:p>
    <w:p w:rsidR="0092746A" w:rsidRPr="00E65F26" w:rsidRDefault="0092746A" w:rsidP="0092746A">
      <w:pPr>
        <w:keepNext/>
        <w:spacing w:line="360" w:lineRule="auto"/>
        <w:jc w:val="both"/>
        <w:rPr>
          <w:color w:val="000000" w:themeColor="text1"/>
        </w:rPr>
      </w:pPr>
      <w:r w:rsidRPr="00E65F26">
        <w:rPr>
          <w:b/>
          <w:color w:val="000000" w:themeColor="text1"/>
        </w:rPr>
        <w:lastRenderedPageBreak/>
        <w:t>Натрия гидроксида раствор 1,5 М</w:t>
      </w:r>
    </w:p>
    <w:p w:rsidR="0092746A" w:rsidRPr="00E65F26" w:rsidRDefault="0092746A" w:rsidP="0092746A">
      <w:pPr>
        <w:spacing w:line="360" w:lineRule="auto"/>
        <w:jc w:val="both"/>
        <w:rPr>
          <w:color w:val="000000" w:themeColor="text1"/>
        </w:rPr>
      </w:pPr>
      <w:r w:rsidRPr="00E65F26">
        <w:rPr>
          <w:color w:val="000000" w:themeColor="text1"/>
        </w:rPr>
        <w:t>60,0 г натрия гидроксида растворяют в воде, свободной от углерода диоксида, и доводят объём раствора тем же растворителем до 1000,0 мл.</w:t>
      </w:r>
    </w:p>
    <w:p w:rsidR="00A6303F" w:rsidRPr="00E65F26" w:rsidRDefault="00A6303F" w:rsidP="008112FD">
      <w:pPr>
        <w:keepNext/>
        <w:spacing w:line="360" w:lineRule="auto"/>
        <w:jc w:val="both"/>
        <w:rPr>
          <w:color w:val="000000" w:themeColor="text1"/>
        </w:rPr>
      </w:pPr>
      <w:r w:rsidRPr="00E65F26">
        <w:rPr>
          <w:b/>
          <w:color w:val="000000" w:themeColor="text1"/>
        </w:rPr>
        <w:t>Натрия гидроксида раствор 1</w:t>
      </w:r>
      <w:r w:rsidR="00B820CE" w:rsidRPr="00E65F26">
        <w:rPr>
          <w:b/>
          <w:color w:val="000000" w:themeColor="text1"/>
        </w:rPr>
        <w:t> </w:t>
      </w:r>
      <w:r w:rsidRPr="00E65F26">
        <w:rPr>
          <w:b/>
          <w:color w:val="000000" w:themeColor="text1"/>
        </w:rPr>
        <w:t>М</w:t>
      </w:r>
    </w:p>
    <w:p w:rsidR="007E2193" w:rsidRPr="00E65F26" w:rsidRDefault="00A6303F" w:rsidP="000A323A">
      <w:pPr>
        <w:spacing w:line="360" w:lineRule="auto"/>
        <w:jc w:val="both"/>
        <w:rPr>
          <w:color w:val="000000" w:themeColor="text1"/>
        </w:rPr>
      </w:pPr>
      <w:r w:rsidRPr="00E65F26">
        <w:rPr>
          <w:color w:val="000000" w:themeColor="text1"/>
        </w:rPr>
        <w:t>40</w:t>
      </w:r>
      <w:r w:rsidR="00B820CE" w:rsidRPr="00E65F26">
        <w:rPr>
          <w:color w:val="000000" w:themeColor="text1"/>
        </w:rPr>
        <w:t> </w:t>
      </w:r>
      <w:r w:rsidRPr="00E65F26">
        <w:rPr>
          <w:color w:val="000000" w:themeColor="text1"/>
        </w:rPr>
        <w:t>г натрия гидроксида растворяю</w:t>
      </w:r>
      <w:r w:rsidR="00B820CE" w:rsidRPr="00E65F26">
        <w:rPr>
          <w:color w:val="000000" w:themeColor="text1"/>
        </w:rPr>
        <w:t>т в воде, свободной от углерода</w:t>
      </w:r>
      <w:r w:rsidR="00AE3D5D" w:rsidRPr="00E65F26">
        <w:rPr>
          <w:color w:val="000000" w:themeColor="text1"/>
        </w:rPr>
        <w:t xml:space="preserve"> </w:t>
      </w:r>
      <w:r w:rsidRPr="00E65F26">
        <w:rPr>
          <w:color w:val="000000" w:themeColor="text1"/>
        </w:rPr>
        <w:t xml:space="preserve">диоксида, и доводят </w:t>
      </w:r>
      <w:r w:rsidR="00A11208" w:rsidRPr="00E65F26">
        <w:rPr>
          <w:color w:val="000000" w:themeColor="text1"/>
        </w:rPr>
        <w:t>объём</w:t>
      </w:r>
      <w:r w:rsidRPr="00E65F26">
        <w:rPr>
          <w:color w:val="000000" w:themeColor="text1"/>
        </w:rPr>
        <w:t xml:space="preserve"> раствора </w:t>
      </w:r>
      <w:r w:rsidR="007E2193" w:rsidRPr="00E65F26">
        <w:rPr>
          <w:color w:val="000000" w:themeColor="text1"/>
        </w:rPr>
        <w:t>тем же растворителем</w:t>
      </w:r>
      <w:r w:rsidRPr="00E65F26">
        <w:rPr>
          <w:color w:val="000000" w:themeColor="text1"/>
        </w:rPr>
        <w:t xml:space="preserve"> до 1000,0</w:t>
      </w:r>
      <w:r w:rsidR="007E2193" w:rsidRPr="00E65F26">
        <w:rPr>
          <w:color w:val="000000" w:themeColor="text1"/>
        </w:rPr>
        <w:t> мл.</w:t>
      </w:r>
    </w:p>
    <w:p w:rsidR="00913814" w:rsidRPr="00E65F26" w:rsidRDefault="00913814" w:rsidP="008112FD">
      <w:pPr>
        <w:keepNext/>
        <w:spacing w:line="360" w:lineRule="auto"/>
        <w:jc w:val="both"/>
        <w:rPr>
          <w:color w:val="000000" w:themeColor="text1"/>
        </w:rPr>
      </w:pPr>
      <w:r w:rsidRPr="00E65F26">
        <w:rPr>
          <w:b/>
          <w:color w:val="000000" w:themeColor="text1"/>
        </w:rPr>
        <w:t>Натрия гидроксида раствор 0,5 М</w:t>
      </w:r>
    </w:p>
    <w:p w:rsidR="00913814" w:rsidRPr="00E65F26" w:rsidRDefault="00913814" w:rsidP="000A323A">
      <w:pPr>
        <w:spacing w:line="360" w:lineRule="auto"/>
        <w:jc w:val="both"/>
        <w:rPr>
          <w:color w:val="000000" w:themeColor="text1"/>
        </w:rPr>
      </w:pPr>
      <w:r w:rsidRPr="00E65F26">
        <w:rPr>
          <w:color w:val="000000" w:themeColor="text1"/>
        </w:rPr>
        <w:t>20 г натрия гидроксида растворяют в воде, свободной от углерода диоксида, и доводят объём раствора тем же растворителем до 1000,0 мл.</w:t>
      </w:r>
    </w:p>
    <w:p w:rsidR="009A2D81" w:rsidRPr="00E65F26" w:rsidRDefault="009A2D81" w:rsidP="008112FD">
      <w:pPr>
        <w:keepNext/>
        <w:spacing w:line="360" w:lineRule="auto"/>
        <w:jc w:val="both"/>
        <w:rPr>
          <w:color w:val="000000" w:themeColor="text1"/>
        </w:rPr>
      </w:pPr>
      <w:r w:rsidRPr="00E65F26">
        <w:rPr>
          <w:b/>
          <w:color w:val="000000" w:themeColor="text1"/>
        </w:rPr>
        <w:t>Натрия гидроксида раствор 0,4 М</w:t>
      </w:r>
    </w:p>
    <w:p w:rsidR="009A2D81" w:rsidRPr="00E65F26" w:rsidRDefault="009A2D81" w:rsidP="009A2D81">
      <w:pPr>
        <w:spacing w:line="360" w:lineRule="auto"/>
        <w:jc w:val="both"/>
        <w:rPr>
          <w:color w:val="000000" w:themeColor="text1"/>
        </w:rPr>
      </w:pPr>
      <w:r w:rsidRPr="00E65F26">
        <w:rPr>
          <w:color w:val="000000" w:themeColor="text1"/>
        </w:rPr>
        <w:t>16,0 г натрия гидроксида растворяют в воде, свободной от углерода диоксида, и доводят объём раствора тем же растворителем до 1000,0 мл.</w:t>
      </w:r>
    </w:p>
    <w:p w:rsidR="00A6303F" w:rsidRPr="00E65F26" w:rsidRDefault="00A6303F" w:rsidP="000A323A">
      <w:pPr>
        <w:keepNext/>
        <w:spacing w:line="360" w:lineRule="auto"/>
        <w:jc w:val="both"/>
        <w:rPr>
          <w:color w:val="000000" w:themeColor="text1"/>
        </w:rPr>
      </w:pPr>
      <w:r w:rsidRPr="00E65F26">
        <w:rPr>
          <w:b/>
          <w:color w:val="000000" w:themeColor="text1"/>
        </w:rPr>
        <w:t>Натрия гидроксида раствор 0,2</w:t>
      </w:r>
      <w:r w:rsidR="00B820CE" w:rsidRPr="00E65F26">
        <w:rPr>
          <w:b/>
          <w:color w:val="000000" w:themeColor="text1"/>
        </w:rPr>
        <w:t> </w:t>
      </w:r>
      <w:r w:rsidRPr="00E65F26">
        <w:rPr>
          <w:b/>
          <w:color w:val="000000" w:themeColor="text1"/>
        </w:rPr>
        <w:t>М</w:t>
      </w:r>
    </w:p>
    <w:p w:rsidR="007E2193" w:rsidRPr="00E65F26" w:rsidRDefault="00A6303F" w:rsidP="000A323A">
      <w:pPr>
        <w:spacing w:line="360" w:lineRule="auto"/>
        <w:jc w:val="both"/>
        <w:rPr>
          <w:color w:val="000000" w:themeColor="text1"/>
        </w:rPr>
      </w:pPr>
      <w:r w:rsidRPr="00E65F26">
        <w:rPr>
          <w:color w:val="000000" w:themeColor="text1"/>
        </w:rPr>
        <w:t>8,0</w:t>
      </w:r>
      <w:r w:rsidR="00B820CE" w:rsidRPr="00E65F26">
        <w:rPr>
          <w:color w:val="000000" w:themeColor="text1"/>
        </w:rPr>
        <w:t> </w:t>
      </w:r>
      <w:r w:rsidRPr="00E65F26">
        <w:rPr>
          <w:color w:val="000000" w:themeColor="text1"/>
        </w:rPr>
        <w:t>г натрия гидроксида растворяют в воде</w:t>
      </w:r>
      <w:r w:rsidR="00B820CE" w:rsidRPr="00E65F26">
        <w:rPr>
          <w:color w:val="000000" w:themeColor="text1"/>
        </w:rPr>
        <w:t>, свободной от углерода</w:t>
      </w:r>
      <w:r w:rsidR="00AE3D5D" w:rsidRPr="00E65F26">
        <w:rPr>
          <w:color w:val="000000" w:themeColor="text1"/>
        </w:rPr>
        <w:t xml:space="preserve"> </w:t>
      </w:r>
      <w:r w:rsidRPr="00E65F26">
        <w:rPr>
          <w:color w:val="000000" w:themeColor="text1"/>
        </w:rPr>
        <w:t xml:space="preserve">диоксида, и доводят </w:t>
      </w:r>
      <w:r w:rsidR="00A11208" w:rsidRPr="00E65F26">
        <w:rPr>
          <w:color w:val="000000" w:themeColor="text1"/>
        </w:rPr>
        <w:t>объём</w:t>
      </w:r>
      <w:r w:rsidRPr="00E65F26">
        <w:rPr>
          <w:color w:val="000000" w:themeColor="text1"/>
        </w:rPr>
        <w:t xml:space="preserve"> раствора </w:t>
      </w:r>
      <w:r w:rsidR="007E2193" w:rsidRPr="00E65F26">
        <w:rPr>
          <w:color w:val="000000" w:themeColor="text1"/>
        </w:rPr>
        <w:t>тем же растворителем</w:t>
      </w:r>
      <w:r w:rsidRPr="00E65F26">
        <w:rPr>
          <w:color w:val="000000" w:themeColor="text1"/>
        </w:rPr>
        <w:t xml:space="preserve"> до 1000,0</w:t>
      </w:r>
      <w:r w:rsidR="00B820CE" w:rsidRPr="00E65F26">
        <w:rPr>
          <w:color w:val="000000" w:themeColor="text1"/>
        </w:rPr>
        <w:t> мл.</w:t>
      </w:r>
    </w:p>
    <w:p w:rsidR="009F1BB3" w:rsidRPr="00E65F26" w:rsidRDefault="009F1BB3" w:rsidP="009F1BB3">
      <w:pPr>
        <w:keepNext/>
        <w:spacing w:line="360" w:lineRule="auto"/>
        <w:jc w:val="both"/>
        <w:rPr>
          <w:color w:val="000000" w:themeColor="text1"/>
        </w:rPr>
      </w:pPr>
      <w:r w:rsidRPr="00E65F26">
        <w:rPr>
          <w:b/>
          <w:color w:val="000000" w:themeColor="text1"/>
        </w:rPr>
        <w:t>Натрия гидроксида раствор 0,15 М</w:t>
      </w:r>
    </w:p>
    <w:p w:rsidR="009F1BB3" w:rsidRPr="00E65F26" w:rsidRDefault="009F1BB3" w:rsidP="009F1BB3">
      <w:pPr>
        <w:spacing w:line="360" w:lineRule="auto"/>
        <w:jc w:val="both"/>
        <w:rPr>
          <w:color w:val="000000" w:themeColor="text1"/>
        </w:rPr>
      </w:pPr>
      <w:r w:rsidRPr="00E65F26">
        <w:rPr>
          <w:color w:val="000000" w:themeColor="text1"/>
        </w:rPr>
        <w:t>6,0 г натрия гидроксида растворяют в воде, свободной от углерода диоксида, и доводят объём раствора тем же растворителем до 1000,0 мл.</w:t>
      </w:r>
    </w:p>
    <w:p w:rsidR="00A01061" w:rsidRPr="00E65F26" w:rsidRDefault="00A01061" w:rsidP="000A323A">
      <w:pPr>
        <w:keepNext/>
        <w:spacing w:line="360" w:lineRule="auto"/>
        <w:jc w:val="both"/>
        <w:rPr>
          <w:color w:val="000000" w:themeColor="text1"/>
        </w:rPr>
      </w:pPr>
      <w:r w:rsidRPr="00E65F26">
        <w:rPr>
          <w:b/>
          <w:color w:val="000000" w:themeColor="text1"/>
        </w:rPr>
        <w:t>Натрия гидроксида раствор 0,1</w:t>
      </w:r>
      <w:r w:rsidR="00B820CE" w:rsidRPr="00E65F26">
        <w:rPr>
          <w:b/>
          <w:color w:val="000000" w:themeColor="text1"/>
        </w:rPr>
        <w:t> </w:t>
      </w:r>
      <w:r w:rsidRPr="00E65F26">
        <w:rPr>
          <w:b/>
          <w:color w:val="000000" w:themeColor="text1"/>
        </w:rPr>
        <w:t>М</w:t>
      </w:r>
    </w:p>
    <w:p w:rsidR="00BE1DDA" w:rsidRPr="00E65F26" w:rsidRDefault="00A01061" w:rsidP="000A323A">
      <w:pPr>
        <w:spacing w:line="360" w:lineRule="auto"/>
        <w:jc w:val="both"/>
        <w:rPr>
          <w:color w:val="000000" w:themeColor="text1"/>
        </w:rPr>
      </w:pPr>
      <w:r w:rsidRPr="00E65F26">
        <w:rPr>
          <w:color w:val="000000" w:themeColor="text1"/>
        </w:rPr>
        <w:t>4,0</w:t>
      </w:r>
      <w:r w:rsidR="00B820CE" w:rsidRPr="00E65F26">
        <w:rPr>
          <w:color w:val="000000" w:themeColor="text1"/>
        </w:rPr>
        <w:t> </w:t>
      </w:r>
      <w:r w:rsidRPr="00E65F26">
        <w:rPr>
          <w:color w:val="000000" w:themeColor="text1"/>
        </w:rPr>
        <w:t>г натрия гидроксида растворяют в воде</w:t>
      </w:r>
      <w:r w:rsidR="00B820CE" w:rsidRPr="00E65F26">
        <w:rPr>
          <w:color w:val="000000" w:themeColor="text1"/>
        </w:rPr>
        <w:t>, свободной от углерода</w:t>
      </w:r>
      <w:r w:rsidR="00AE3D5D" w:rsidRPr="00E65F26">
        <w:rPr>
          <w:color w:val="000000" w:themeColor="text1"/>
        </w:rPr>
        <w:t xml:space="preserve"> </w:t>
      </w:r>
      <w:r w:rsidRPr="00E65F26">
        <w:rPr>
          <w:color w:val="000000" w:themeColor="text1"/>
        </w:rPr>
        <w:t xml:space="preserve">диоксида, и доводят </w:t>
      </w:r>
      <w:r w:rsidR="00A11208" w:rsidRPr="00E65F26">
        <w:rPr>
          <w:color w:val="000000" w:themeColor="text1"/>
        </w:rPr>
        <w:t>объём</w:t>
      </w:r>
      <w:r w:rsidRPr="00E65F26">
        <w:rPr>
          <w:color w:val="000000" w:themeColor="text1"/>
        </w:rPr>
        <w:t xml:space="preserve"> раствора </w:t>
      </w:r>
      <w:r w:rsidR="00BE1DDA" w:rsidRPr="00E65F26">
        <w:rPr>
          <w:color w:val="000000" w:themeColor="text1"/>
        </w:rPr>
        <w:t>тем же растворителем</w:t>
      </w:r>
      <w:r w:rsidRPr="00E65F26">
        <w:rPr>
          <w:color w:val="000000" w:themeColor="text1"/>
        </w:rPr>
        <w:t xml:space="preserve"> до 1000,0</w:t>
      </w:r>
      <w:r w:rsidR="00B820CE" w:rsidRPr="00E65F26">
        <w:rPr>
          <w:color w:val="000000" w:themeColor="text1"/>
        </w:rPr>
        <w:t> мл.</w:t>
      </w:r>
    </w:p>
    <w:p w:rsidR="00C943E3" w:rsidRPr="00E65F26" w:rsidRDefault="00C943E3" w:rsidP="00C943E3">
      <w:pPr>
        <w:keepNext/>
        <w:spacing w:line="360" w:lineRule="auto"/>
        <w:jc w:val="both"/>
        <w:rPr>
          <w:color w:val="000000" w:themeColor="text1"/>
        </w:rPr>
      </w:pPr>
      <w:r w:rsidRPr="00E65F26">
        <w:rPr>
          <w:b/>
          <w:color w:val="000000" w:themeColor="text1"/>
        </w:rPr>
        <w:t>Натрия гидроксида раствор 0,05 М</w:t>
      </w:r>
    </w:p>
    <w:p w:rsidR="00C943E3" w:rsidRPr="00E65F26" w:rsidRDefault="00C943E3" w:rsidP="00C943E3">
      <w:pPr>
        <w:spacing w:line="360" w:lineRule="auto"/>
        <w:jc w:val="both"/>
        <w:rPr>
          <w:color w:val="000000" w:themeColor="text1"/>
        </w:rPr>
      </w:pPr>
      <w:r w:rsidRPr="00E65F26">
        <w:rPr>
          <w:color w:val="000000" w:themeColor="text1"/>
        </w:rPr>
        <w:t>5,0 мл натрия гидроксида раствора 1</w:t>
      </w:r>
      <w:r w:rsidR="00E205E2" w:rsidRPr="00E65F26">
        <w:rPr>
          <w:color w:val="000000" w:themeColor="text1"/>
        </w:rPr>
        <w:t> </w:t>
      </w:r>
      <w:r w:rsidRPr="00E65F26">
        <w:rPr>
          <w:color w:val="000000" w:themeColor="text1"/>
        </w:rPr>
        <w:t>М доводят водой до 100,0 мл.</w:t>
      </w:r>
    </w:p>
    <w:p w:rsidR="00C943E3" w:rsidRPr="00E65F26" w:rsidRDefault="00C943E3" w:rsidP="00C943E3">
      <w:pPr>
        <w:spacing w:line="360" w:lineRule="auto"/>
        <w:jc w:val="both"/>
        <w:rPr>
          <w:color w:val="000000" w:themeColor="text1"/>
        </w:rPr>
      </w:pPr>
      <w:r w:rsidRPr="00E65F26">
        <w:rPr>
          <w:color w:val="000000" w:themeColor="text1"/>
        </w:rPr>
        <w:t>Используют свежеприготовленным.</w:t>
      </w:r>
    </w:p>
    <w:p w:rsidR="00056432" w:rsidRPr="00E65F26" w:rsidRDefault="00056432" w:rsidP="00C943E3">
      <w:pPr>
        <w:keepNext/>
        <w:spacing w:line="360" w:lineRule="auto"/>
        <w:jc w:val="both"/>
        <w:rPr>
          <w:color w:val="000000" w:themeColor="text1"/>
        </w:rPr>
      </w:pPr>
      <w:r w:rsidRPr="00E65F26">
        <w:rPr>
          <w:b/>
          <w:color w:val="000000" w:themeColor="text1"/>
        </w:rPr>
        <w:t>Натрия гидроксида раствор 0,02 М</w:t>
      </w:r>
    </w:p>
    <w:p w:rsidR="00056432" w:rsidRPr="00E65F26" w:rsidRDefault="00056432" w:rsidP="000A323A">
      <w:pPr>
        <w:spacing w:line="360" w:lineRule="auto"/>
        <w:jc w:val="both"/>
        <w:rPr>
          <w:color w:val="000000" w:themeColor="text1"/>
        </w:rPr>
      </w:pPr>
      <w:r w:rsidRPr="00E65F26">
        <w:rPr>
          <w:color w:val="000000" w:themeColor="text1"/>
        </w:rPr>
        <w:t>2,0 мл натрия гидроксида раствора 1 М доводят водой до 100,0 мл.</w:t>
      </w:r>
    </w:p>
    <w:p w:rsidR="00056432" w:rsidRPr="00E65F26" w:rsidRDefault="00056432" w:rsidP="000A323A">
      <w:pPr>
        <w:spacing w:line="360" w:lineRule="auto"/>
        <w:jc w:val="both"/>
        <w:rPr>
          <w:color w:val="000000" w:themeColor="text1"/>
        </w:rPr>
      </w:pPr>
      <w:r w:rsidRPr="00E65F26">
        <w:rPr>
          <w:color w:val="000000" w:themeColor="text1"/>
        </w:rPr>
        <w:t>Используют свежеприготовленным.</w:t>
      </w:r>
    </w:p>
    <w:p w:rsidR="00A17A3B" w:rsidRPr="00E65F26" w:rsidRDefault="00A17A3B" w:rsidP="000A323A">
      <w:pPr>
        <w:keepNext/>
        <w:spacing w:line="360" w:lineRule="auto"/>
        <w:jc w:val="both"/>
        <w:rPr>
          <w:color w:val="000000" w:themeColor="text1"/>
        </w:rPr>
      </w:pPr>
      <w:r w:rsidRPr="00E65F26">
        <w:rPr>
          <w:b/>
          <w:color w:val="000000" w:themeColor="text1"/>
        </w:rPr>
        <w:t>Натрия гидроксида раствор 0,01 М</w:t>
      </w:r>
    </w:p>
    <w:p w:rsidR="00A17A3B" w:rsidRPr="00E65F26" w:rsidRDefault="00A17A3B" w:rsidP="000A323A">
      <w:pPr>
        <w:spacing w:line="360" w:lineRule="auto"/>
        <w:jc w:val="both"/>
        <w:rPr>
          <w:color w:val="000000" w:themeColor="text1"/>
        </w:rPr>
      </w:pPr>
      <w:r w:rsidRPr="00E65F26">
        <w:rPr>
          <w:color w:val="000000" w:themeColor="text1"/>
        </w:rPr>
        <w:t>1,0 мл натрия гидроксида раствора 1 М доводят водой до 100,0 мл.</w:t>
      </w:r>
    </w:p>
    <w:p w:rsidR="00A17A3B" w:rsidRPr="00E65F26" w:rsidRDefault="00A17A3B" w:rsidP="000A323A">
      <w:pPr>
        <w:spacing w:line="360" w:lineRule="auto"/>
        <w:jc w:val="both"/>
        <w:rPr>
          <w:color w:val="000000" w:themeColor="text1"/>
        </w:rPr>
      </w:pPr>
      <w:r w:rsidRPr="00E65F26">
        <w:rPr>
          <w:color w:val="000000" w:themeColor="text1"/>
        </w:rPr>
        <w:t>Используют свежеприготовленным.</w:t>
      </w:r>
    </w:p>
    <w:p w:rsidR="00A6303F" w:rsidRPr="00E65F26" w:rsidRDefault="00A6303F" w:rsidP="000A323A">
      <w:pPr>
        <w:pStyle w:val="1"/>
        <w:jc w:val="both"/>
        <w:rPr>
          <w:color w:val="000000" w:themeColor="text1"/>
        </w:rPr>
      </w:pPr>
      <w:r w:rsidRPr="00E65F26">
        <w:rPr>
          <w:color w:val="000000" w:themeColor="text1"/>
        </w:rPr>
        <w:lastRenderedPageBreak/>
        <w:t>Натрия гидроксида метанольный раствор</w:t>
      </w:r>
    </w:p>
    <w:p w:rsidR="00BE1DDA" w:rsidRPr="00E65F26" w:rsidRDefault="00A6303F" w:rsidP="000A323A">
      <w:pPr>
        <w:pStyle w:val="a3"/>
        <w:rPr>
          <w:color w:val="000000" w:themeColor="text1"/>
        </w:rPr>
      </w:pPr>
      <w:r w:rsidRPr="00E65F26">
        <w:rPr>
          <w:color w:val="000000" w:themeColor="text1"/>
        </w:rPr>
        <w:t>40</w:t>
      </w:r>
      <w:r w:rsidR="00B820CE" w:rsidRPr="00E65F26">
        <w:rPr>
          <w:color w:val="000000" w:themeColor="text1"/>
        </w:rPr>
        <w:t> </w:t>
      </w:r>
      <w:r w:rsidRPr="00E65F26">
        <w:rPr>
          <w:color w:val="000000" w:themeColor="text1"/>
        </w:rPr>
        <w:t>мг натрия гидроксида растворяют в 50</w:t>
      </w:r>
      <w:r w:rsidR="00B820CE" w:rsidRPr="00E65F26">
        <w:rPr>
          <w:color w:val="000000" w:themeColor="text1"/>
        </w:rPr>
        <w:t> </w:t>
      </w:r>
      <w:r w:rsidRPr="00E65F26">
        <w:rPr>
          <w:color w:val="000000" w:themeColor="text1"/>
        </w:rPr>
        <w:t>мл воды, полученный раствор охлаждают и прибавляют 50</w:t>
      </w:r>
      <w:r w:rsidR="00B820CE" w:rsidRPr="00E65F26">
        <w:rPr>
          <w:color w:val="000000" w:themeColor="text1"/>
        </w:rPr>
        <w:t> </w:t>
      </w:r>
      <w:r w:rsidR="00BE1DDA" w:rsidRPr="00E65F26">
        <w:rPr>
          <w:color w:val="000000" w:themeColor="text1"/>
        </w:rPr>
        <w:t>мл метанола.</w:t>
      </w:r>
    </w:p>
    <w:p w:rsidR="00A6303F" w:rsidRPr="00E65F26" w:rsidRDefault="002B4F06" w:rsidP="000A323A">
      <w:pPr>
        <w:pStyle w:val="a3"/>
        <w:rPr>
          <w:color w:val="000000" w:themeColor="text1"/>
        </w:rPr>
      </w:pPr>
      <w:r w:rsidRPr="00E65F26">
        <w:rPr>
          <w:color w:val="000000" w:themeColor="text1"/>
        </w:rPr>
        <w:t>И</w:t>
      </w:r>
      <w:r w:rsidR="00A6303F" w:rsidRPr="00E65F26">
        <w:rPr>
          <w:color w:val="000000" w:themeColor="text1"/>
        </w:rPr>
        <w:t>спользуют свежеприготовленным.</w:t>
      </w:r>
    </w:p>
    <w:p w:rsidR="009B2E30" w:rsidRPr="00E65F26" w:rsidRDefault="009B2E30" w:rsidP="009B2E30">
      <w:pPr>
        <w:pStyle w:val="1"/>
        <w:jc w:val="both"/>
        <w:rPr>
          <w:color w:val="000000" w:themeColor="text1"/>
        </w:rPr>
      </w:pPr>
      <w:r w:rsidRPr="00E65F26">
        <w:rPr>
          <w:color w:val="000000" w:themeColor="text1"/>
        </w:rPr>
        <w:t>Натрия гидроксида раствор в метаноле 20 %</w:t>
      </w:r>
    </w:p>
    <w:p w:rsidR="009B2E30" w:rsidRPr="00E65F26" w:rsidRDefault="009B2E30" w:rsidP="009B2E30">
      <w:pPr>
        <w:pStyle w:val="a3"/>
        <w:rPr>
          <w:color w:val="000000" w:themeColor="text1"/>
        </w:rPr>
      </w:pPr>
      <w:r w:rsidRPr="00E65F26">
        <w:rPr>
          <w:color w:val="000000" w:themeColor="text1"/>
        </w:rPr>
        <w:t xml:space="preserve">20 г натрия гидроксида растворяют в </w:t>
      </w:r>
      <w:r w:rsidR="0098657A" w:rsidRPr="00E65F26">
        <w:rPr>
          <w:color w:val="000000" w:themeColor="text1"/>
        </w:rPr>
        <w:t>метаноле и доводят объём раствора тем же растворителем до 100,0 мл</w:t>
      </w:r>
      <w:r w:rsidRPr="00E65F26">
        <w:rPr>
          <w:color w:val="000000" w:themeColor="text1"/>
        </w:rPr>
        <w:t>.</w:t>
      </w:r>
    </w:p>
    <w:p w:rsidR="009B2E30" w:rsidRPr="00E65F26" w:rsidRDefault="009B2E30" w:rsidP="009B2E30">
      <w:pPr>
        <w:pStyle w:val="a3"/>
        <w:rPr>
          <w:color w:val="000000" w:themeColor="text1"/>
        </w:rPr>
      </w:pPr>
      <w:r w:rsidRPr="00E65F26">
        <w:rPr>
          <w:color w:val="000000" w:themeColor="text1"/>
        </w:rPr>
        <w:t>Используют свежеприготовленным.</w:t>
      </w:r>
    </w:p>
    <w:p w:rsidR="004851F1" w:rsidRPr="00E65F26" w:rsidRDefault="004851F1" w:rsidP="000A323A">
      <w:pPr>
        <w:pStyle w:val="1"/>
        <w:jc w:val="both"/>
        <w:rPr>
          <w:color w:val="000000" w:themeColor="text1"/>
        </w:rPr>
      </w:pPr>
      <w:r w:rsidRPr="00E65F26">
        <w:rPr>
          <w:color w:val="000000" w:themeColor="text1"/>
        </w:rPr>
        <w:t>Натрия гидроксида раствор в метаноле 12 %</w:t>
      </w:r>
    </w:p>
    <w:p w:rsidR="0098657A" w:rsidRPr="00E65F26" w:rsidRDefault="004851F1" w:rsidP="000A323A">
      <w:pPr>
        <w:pStyle w:val="a3"/>
        <w:rPr>
          <w:color w:val="000000" w:themeColor="text1"/>
        </w:rPr>
      </w:pPr>
      <w:r w:rsidRPr="00E65F26">
        <w:rPr>
          <w:color w:val="000000" w:themeColor="text1"/>
        </w:rPr>
        <w:t xml:space="preserve">12 г </w:t>
      </w:r>
      <w:r w:rsidR="0098657A" w:rsidRPr="00E65F26">
        <w:rPr>
          <w:color w:val="000000" w:themeColor="text1"/>
        </w:rPr>
        <w:t>натрия гидроксида растворяют в метаноле и доводят объём раствора тем же растворителем до 100,0 мл.</w:t>
      </w:r>
    </w:p>
    <w:p w:rsidR="004851F1" w:rsidRPr="00E65F26" w:rsidRDefault="004851F1" w:rsidP="000A323A">
      <w:pPr>
        <w:pStyle w:val="a3"/>
        <w:rPr>
          <w:color w:val="000000" w:themeColor="text1"/>
        </w:rPr>
      </w:pPr>
      <w:r w:rsidRPr="00E65F26">
        <w:rPr>
          <w:color w:val="000000" w:themeColor="text1"/>
        </w:rPr>
        <w:t>Используют свежеприготовленным.</w:t>
      </w:r>
    </w:p>
    <w:p w:rsidR="0098657A" w:rsidRPr="00E65F26" w:rsidRDefault="0098657A" w:rsidP="0098657A">
      <w:pPr>
        <w:keepNext/>
        <w:spacing w:line="360" w:lineRule="auto"/>
        <w:jc w:val="both"/>
        <w:rPr>
          <w:color w:val="000000" w:themeColor="text1"/>
        </w:rPr>
      </w:pPr>
      <w:r w:rsidRPr="00E65F26">
        <w:rPr>
          <w:b/>
          <w:color w:val="000000" w:themeColor="text1"/>
        </w:rPr>
        <w:t>Натрия гидроксида раствор в метаноле 2 %</w:t>
      </w:r>
    </w:p>
    <w:p w:rsidR="0098657A" w:rsidRPr="00E65F26" w:rsidRDefault="0098657A" w:rsidP="0098657A">
      <w:pPr>
        <w:pStyle w:val="1"/>
        <w:keepNext w:val="0"/>
        <w:jc w:val="both"/>
        <w:rPr>
          <w:b w:val="0"/>
          <w:color w:val="000000" w:themeColor="text1"/>
        </w:rPr>
      </w:pPr>
      <w:r w:rsidRPr="00E65F26">
        <w:rPr>
          <w:b w:val="0"/>
          <w:color w:val="000000" w:themeColor="text1"/>
        </w:rPr>
        <w:t>2,0 г натрия гидроксида растворяют в метаноле и доводят объём раствора тем же растворителем до 100,0 мл.</w:t>
      </w:r>
    </w:p>
    <w:p w:rsidR="00EA5327" w:rsidRPr="00E65F26" w:rsidRDefault="00EA5327" w:rsidP="00EA5327">
      <w:pPr>
        <w:pStyle w:val="1"/>
        <w:jc w:val="both"/>
        <w:rPr>
          <w:color w:val="000000" w:themeColor="text1"/>
        </w:rPr>
      </w:pPr>
      <w:r w:rsidRPr="00E65F26">
        <w:rPr>
          <w:color w:val="000000" w:themeColor="text1"/>
        </w:rPr>
        <w:t>Натрия гидроксида раствор в метаноле 0,4 %</w:t>
      </w:r>
    </w:p>
    <w:p w:rsidR="00EA5327" w:rsidRPr="00E65F26" w:rsidRDefault="00EA5327" w:rsidP="00EA5327">
      <w:pPr>
        <w:pStyle w:val="a3"/>
        <w:rPr>
          <w:color w:val="000000" w:themeColor="text1"/>
        </w:rPr>
      </w:pPr>
      <w:r w:rsidRPr="00E65F26">
        <w:rPr>
          <w:color w:val="000000" w:themeColor="text1"/>
        </w:rPr>
        <w:t xml:space="preserve">0,4 г </w:t>
      </w:r>
      <w:r w:rsidR="0098657A" w:rsidRPr="00E65F26">
        <w:rPr>
          <w:color w:val="000000" w:themeColor="text1"/>
        </w:rPr>
        <w:t>натрия гидроксида растворяют в метаноле и доводят объём раствора тем же растворителем до 100,0 мл.</w:t>
      </w:r>
    </w:p>
    <w:p w:rsidR="00EA5327" w:rsidRPr="00E65F26" w:rsidRDefault="00EA5327" w:rsidP="00EA5327">
      <w:pPr>
        <w:pStyle w:val="a3"/>
        <w:rPr>
          <w:color w:val="000000" w:themeColor="text1"/>
        </w:rPr>
      </w:pPr>
      <w:r w:rsidRPr="00E65F26">
        <w:rPr>
          <w:color w:val="000000" w:themeColor="text1"/>
        </w:rPr>
        <w:t>Используют свежеприготовленным.</w:t>
      </w:r>
    </w:p>
    <w:p w:rsidR="00B820CE" w:rsidRPr="00E65F26" w:rsidRDefault="00A6303F" w:rsidP="000A323A">
      <w:pPr>
        <w:keepNext/>
        <w:spacing w:line="360" w:lineRule="auto"/>
        <w:jc w:val="both"/>
        <w:rPr>
          <w:b/>
          <w:color w:val="000000" w:themeColor="text1"/>
        </w:rPr>
      </w:pPr>
      <w:r w:rsidRPr="00E65F26">
        <w:rPr>
          <w:b/>
          <w:color w:val="000000" w:themeColor="text1"/>
        </w:rPr>
        <w:t>Натрия гидроксида спиртовой раствор 10</w:t>
      </w:r>
      <w:r w:rsidR="00B820CE" w:rsidRPr="00E65F26">
        <w:rPr>
          <w:b/>
          <w:color w:val="000000" w:themeColor="text1"/>
        </w:rPr>
        <w:t> </w:t>
      </w:r>
      <w:r w:rsidRPr="00E65F26">
        <w:rPr>
          <w:b/>
          <w:color w:val="000000" w:themeColor="text1"/>
        </w:rPr>
        <w:t>%</w:t>
      </w:r>
    </w:p>
    <w:p w:rsidR="00A6303F" w:rsidRPr="00E65F26" w:rsidRDefault="00BF7A99" w:rsidP="000A323A">
      <w:pPr>
        <w:spacing w:line="360" w:lineRule="auto"/>
        <w:jc w:val="both"/>
        <w:rPr>
          <w:color w:val="000000" w:themeColor="text1"/>
        </w:rPr>
      </w:pPr>
      <w:r w:rsidRPr="00E65F26">
        <w:rPr>
          <w:color w:val="000000" w:themeColor="text1"/>
        </w:rPr>
        <w:t xml:space="preserve">Раствор </w:t>
      </w:r>
      <w:r w:rsidR="00A6303F" w:rsidRPr="00E65F26">
        <w:rPr>
          <w:color w:val="000000" w:themeColor="text1"/>
        </w:rPr>
        <w:t>100</w:t>
      </w:r>
      <w:r w:rsidR="00B820CE" w:rsidRPr="00E65F26">
        <w:rPr>
          <w:color w:val="000000" w:themeColor="text1"/>
        </w:rPr>
        <w:t> </w:t>
      </w:r>
      <w:r w:rsidR="00A6303F" w:rsidRPr="00E65F26">
        <w:rPr>
          <w:color w:val="000000" w:themeColor="text1"/>
        </w:rPr>
        <w:t>г/л в спирте 96</w:t>
      </w:r>
      <w:r w:rsidR="00B820CE" w:rsidRPr="00E65F26">
        <w:rPr>
          <w:color w:val="000000" w:themeColor="text1"/>
        </w:rPr>
        <w:t> </w:t>
      </w:r>
      <w:r w:rsidR="00A6303F" w:rsidRPr="00E65F26">
        <w:rPr>
          <w:color w:val="000000" w:themeColor="text1"/>
        </w:rPr>
        <w:t>%.</w:t>
      </w:r>
    </w:p>
    <w:p w:rsidR="00C14379" w:rsidRPr="00E65F26" w:rsidRDefault="00C14379" w:rsidP="00C14379">
      <w:pPr>
        <w:keepNext/>
        <w:spacing w:line="360" w:lineRule="auto"/>
        <w:jc w:val="both"/>
        <w:rPr>
          <w:b/>
          <w:color w:val="000000" w:themeColor="text1"/>
        </w:rPr>
      </w:pPr>
      <w:r w:rsidRPr="00E65F26">
        <w:rPr>
          <w:b/>
          <w:color w:val="000000" w:themeColor="text1"/>
        </w:rPr>
        <w:t>Натрия гидроксида спиртовой раствор 2 %</w:t>
      </w:r>
    </w:p>
    <w:p w:rsidR="00C14379" w:rsidRPr="00E65F26" w:rsidRDefault="00C14379" w:rsidP="00C14379">
      <w:pPr>
        <w:spacing w:line="360" w:lineRule="auto"/>
        <w:jc w:val="both"/>
        <w:rPr>
          <w:color w:val="000000" w:themeColor="text1"/>
        </w:rPr>
      </w:pPr>
      <w:r w:rsidRPr="00E65F26">
        <w:rPr>
          <w:color w:val="000000" w:themeColor="text1"/>
        </w:rPr>
        <w:t>Раствор 20 г/л в спирте 96 %.</w:t>
      </w:r>
    </w:p>
    <w:p w:rsidR="0052195B" w:rsidRPr="00E65F26" w:rsidRDefault="0052195B" w:rsidP="0052195B">
      <w:pPr>
        <w:spacing w:line="360" w:lineRule="auto"/>
        <w:jc w:val="both"/>
        <w:rPr>
          <w:color w:val="000000" w:themeColor="text1"/>
        </w:rPr>
      </w:pPr>
      <w:r w:rsidRPr="00E65F26">
        <w:rPr>
          <w:b/>
          <w:color w:val="000000" w:themeColor="text1"/>
        </w:rPr>
        <w:t>Натрия гидроокись</w:t>
      </w:r>
      <w:r w:rsidRPr="00E65F26">
        <w:rPr>
          <w:color w:val="000000" w:themeColor="text1"/>
        </w:rPr>
        <w:t>. См. </w:t>
      </w:r>
      <w:r w:rsidRPr="00E65F26">
        <w:rPr>
          <w:b/>
          <w:color w:val="000000" w:themeColor="text1"/>
        </w:rPr>
        <w:t>Натрия гидроксид</w:t>
      </w:r>
      <w:r w:rsidRPr="00E65F26">
        <w:rPr>
          <w:color w:val="000000" w:themeColor="text1"/>
        </w:rPr>
        <w:t>.</w:t>
      </w:r>
    </w:p>
    <w:p w:rsidR="005218D4" w:rsidRPr="00E65F26" w:rsidRDefault="005218D4" w:rsidP="005218D4">
      <w:pPr>
        <w:keepNext/>
        <w:spacing w:line="360" w:lineRule="auto"/>
        <w:jc w:val="both"/>
        <w:rPr>
          <w:color w:val="000000" w:themeColor="text1"/>
        </w:rPr>
      </w:pPr>
      <w:r w:rsidRPr="00E65F26">
        <w:rPr>
          <w:b/>
          <w:color w:val="000000" w:themeColor="text1"/>
        </w:rPr>
        <w:t>Натрия гидросульфат</w:t>
      </w:r>
      <w:r w:rsidRPr="00E65F26">
        <w:rPr>
          <w:color w:val="000000" w:themeColor="text1"/>
        </w:rPr>
        <w:t xml:space="preserve">. [7681-38-1]. </w:t>
      </w:r>
      <w:r w:rsidRPr="00E65F26">
        <w:rPr>
          <w:color w:val="000000" w:themeColor="text1"/>
          <w:lang w:val="en-US"/>
        </w:rPr>
        <w:t>NaHSO</w:t>
      </w:r>
      <w:r w:rsidRPr="00E65F26">
        <w:rPr>
          <w:color w:val="000000" w:themeColor="text1"/>
          <w:vertAlign w:val="subscript"/>
        </w:rPr>
        <w:t>4</w:t>
      </w:r>
      <w:r w:rsidRPr="00E65F26">
        <w:rPr>
          <w:color w:val="000000" w:themeColor="text1"/>
        </w:rPr>
        <w:t xml:space="preserve">. (М.м. 120,06). </w:t>
      </w:r>
    </w:p>
    <w:p w:rsidR="005218D4" w:rsidRPr="00E65F26" w:rsidRDefault="005218D4" w:rsidP="005218D4">
      <w:pPr>
        <w:spacing w:line="360" w:lineRule="auto"/>
        <w:jc w:val="both"/>
        <w:rPr>
          <w:color w:val="000000" w:themeColor="text1"/>
        </w:rPr>
      </w:pPr>
      <w:r w:rsidRPr="00E65F26">
        <w:rPr>
          <w:color w:val="000000" w:themeColor="text1"/>
        </w:rPr>
        <w:t>Гидросульфат натрия.</w:t>
      </w:r>
    </w:p>
    <w:p w:rsidR="005218D4" w:rsidRPr="00E65F26" w:rsidRDefault="005218D4" w:rsidP="00636427">
      <w:pPr>
        <w:spacing w:line="360" w:lineRule="auto"/>
        <w:jc w:val="both"/>
        <w:rPr>
          <w:color w:val="000000" w:themeColor="text1"/>
        </w:rPr>
      </w:pPr>
      <w:r w:rsidRPr="00E65F26">
        <w:rPr>
          <w:color w:val="000000" w:themeColor="text1"/>
        </w:rPr>
        <w:t>Легко растворим в воде, очень легко растворим в кипящей воде. В спирте 96 % ра</w:t>
      </w:r>
      <w:r w:rsidR="00636427" w:rsidRPr="00E65F26">
        <w:rPr>
          <w:color w:val="000000" w:themeColor="text1"/>
        </w:rPr>
        <w:t>з</w:t>
      </w:r>
      <w:r w:rsidRPr="00E65F26">
        <w:rPr>
          <w:color w:val="000000" w:themeColor="text1"/>
        </w:rPr>
        <w:t>лагается с образованием натрия сульфата и серной кислоты.</w:t>
      </w:r>
    </w:p>
    <w:p w:rsidR="005218D4" w:rsidRPr="00E65F26" w:rsidRDefault="00636427" w:rsidP="00C14379">
      <w:pPr>
        <w:spacing w:line="360" w:lineRule="auto"/>
        <w:jc w:val="both"/>
        <w:rPr>
          <w:color w:val="000000" w:themeColor="text1"/>
        </w:rPr>
      </w:pPr>
      <w:r w:rsidRPr="00E65F26">
        <w:rPr>
          <w:i/>
          <w:color w:val="000000" w:themeColor="text1"/>
        </w:rPr>
        <w:t>Температура плявления</w:t>
      </w:r>
      <w:r w:rsidRPr="00E65F26">
        <w:rPr>
          <w:color w:val="000000" w:themeColor="text1"/>
        </w:rPr>
        <w:t>. Около 315 °С.</w:t>
      </w:r>
    </w:p>
    <w:p w:rsidR="00714E4C" w:rsidRPr="00E65F26" w:rsidRDefault="00A6303F" w:rsidP="005218D4">
      <w:pPr>
        <w:keepNext/>
        <w:spacing w:line="360" w:lineRule="auto"/>
        <w:jc w:val="both"/>
        <w:rPr>
          <w:color w:val="000000" w:themeColor="text1"/>
        </w:rPr>
      </w:pPr>
      <w:r w:rsidRPr="00E65F26">
        <w:rPr>
          <w:b/>
          <w:color w:val="000000" w:themeColor="text1"/>
        </w:rPr>
        <w:lastRenderedPageBreak/>
        <w:t>Натрия гидросульфит</w:t>
      </w:r>
      <w:r w:rsidRPr="00E65F26">
        <w:rPr>
          <w:color w:val="000000" w:themeColor="text1"/>
        </w:rPr>
        <w:t xml:space="preserve">. [7631-90-5]. </w:t>
      </w:r>
      <w:r w:rsidRPr="00E65F26">
        <w:rPr>
          <w:color w:val="000000" w:themeColor="text1"/>
          <w:lang w:val="en-US"/>
        </w:rPr>
        <w:t>NaHSO</w:t>
      </w:r>
      <w:r w:rsidRPr="00E65F26">
        <w:rPr>
          <w:color w:val="000000" w:themeColor="text1"/>
          <w:vertAlign w:val="subscript"/>
        </w:rPr>
        <w:t>3</w:t>
      </w:r>
      <w:r w:rsidRPr="00E65F26">
        <w:rPr>
          <w:color w:val="000000" w:themeColor="text1"/>
        </w:rPr>
        <w:t>. (М.м.</w:t>
      </w:r>
      <w:r w:rsidR="00B820CE" w:rsidRPr="00E65F26">
        <w:rPr>
          <w:color w:val="000000" w:themeColor="text1"/>
        </w:rPr>
        <w:t> </w:t>
      </w:r>
      <w:r w:rsidRPr="00E65F26">
        <w:rPr>
          <w:color w:val="000000" w:themeColor="text1"/>
        </w:rPr>
        <w:t xml:space="preserve">104,06). </w:t>
      </w:r>
    </w:p>
    <w:p w:rsidR="00A6303F" w:rsidRPr="00E65F26" w:rsidRDefault="00A6303F" w:rsidP="000A323A">
      <w:pPr>
        <w:spacing w:line="360" w:lineRule="auto"/>
        <w:jc w:val="both"/>
        <w:rPr>
          <w:color w:val="000000" w:themeColor="text1"/>
        </w:rPr>
      </w:pPr>
      <w:r w:rsidRPr="00E65F26">
        <w:rPr>
          <w:color w:val="000000" w:themeColor="text1"/>
        </w:rPr>
        <w:t>Гидросульфит натрия.</w:t>
      </w:r>
    </w:p>
    <w:p w:rsidR="00A6303F" w:rsidRPr="00E65F26" w:rsidRDefault="00A6303F" w:rsidP="000A323A">
      <w:pPr>
        <w:pStyle w:val="a3"/>
        <w:rPr>
          <w:color w:val="000000" w:themeColor="text1"/>
        </w:rPr>
      </w:pPr>
      <w:r w:rsidRPr="00E65F26">
        <w:rPr>
          <w:color w:val="000000" w:themeColor="text1"/>
        </w:rPr>
        <w:t>Кристаллический порошок белого цвета. На воздухе частично теряет серы диоксид и постепенно окисляется до сульфата.</w:t>
      </w:r>
    </w:p>
    <w:p w:rsidR="00A6303F" w:rsidRPr="00E65F26" w:rsidRDefault="00A6303F" w:rsidP="000A323A">
      <w:pPr>
        <w:pStyle w:val="a3"/>
        <w:rPr>
          <w:color w:val="000000" w:themeColor="text1"/>
        </w:rPr>
      </w:pPr>
      <w:r w:rsidRPr="00E65F26">
        <w:rPr>
          <w:color w:val="000000" w:themeColor="text1"/>
        </w:rPr>
        <w:t>Легко растворим в воде, умеренно растворим в спирте 96</w:t>
      </w:r>
      <w:r w:rsidR="00B820CE" w:rsidRPr="00E65F26">
        <w:rPr>
          <w:color w:val="000000" w:themeColor="text1"/>
        </w:rPr>
        <w:t> %.</w:t>
      </w:r>
    </w:p>
    <w:p w:rsidR="00647856" w:rsidRPr="00E65F26" w:rsidRDefault="00647856" w:rsidP="000A323A">
      <w:pPr>
        <w:pStyle w:val="a3"/>
        <w:rPr>
          <w:b/>
          <w:color w:val="000000" w:themeColor="text1"/>
        </w:rPr>
      </w:pPr>
      <w:r w:rsidRPr="00E65F26">
        <w:rPr>
          <w:b/>
          <w:color w:val="000000" w:themeColor="text1"/>
        </w:rPr>
        <w:t>Натрия гидросульфита раствор 20 %</w:t>
      </w:r>
    </w:p>
    <w:p w:rsidR="00647856" w:rsidRPr="00E65F26" w:rsidRDefault="00647856" w:rsidP="000A323A">
      <w:pPr>
        <w:pStyle w:val="a3"/>
        <w:rPr>
          <w:color w:val="000000" w:themeColor="text1"/>
        </w:rPr>
      </w:pPr>
      <w:r w:rsidRPr="00E65F26">
        <w:rPr>
          <w:color w:val="000000" w:themeColor="text1"/>
        </w:rPr>
        <w:t>20</w:t>
      </w:r>
      <w:r w:rsidR="00397567" w:rsidRPr="00E65F26">
        <w:t> </w:t>
      </w:r>
      <w:r w:rsidRPr="00E65F26">
        <w:rPr>
          <w:color w:val="000000" w:themeColor="text1"/>
        </w:rPr>
        <w:t xml:space="preserve">г натрия гидросульфита растворяют в </w:t>
      </w:r>
      <w:r w:rsidR="000E0D86" w:rsidRPr="00E65F26">
        <w:rPr>
          <w:color w:val="000000" w:themeColor="text1"/>
        </w:rPr>
        <w:t xml:space="preserve">воде и доводят объём раствора водой до </w:t>
      </w:r>
      <w:r w:rsidRPr="00E65F26">
        <w:rPr>
          <w:color w:val="000000" w:themeColor="text1"/>
        </w:rPr>
        <w:t>100</w:t>
      </w:r>
      <w:r w:rsidR="000E0D86" w:rsidRPr="00E65F26">
        <w:rPr>
          <w:color w:val="000000" w:themeColor="text1"/>
        </w:rPr>
        <w:t>,0 </w:t>
      </w:r>
      <w:r w:rsidRPr="00E65F26">
        <w:rPr>
          <w:color w:val="000000" w:themeColor="text1"/>
        </w:rPr>
        <w:t>мл.</w:t>
      </w:r>
    </w:p>
    <w:p w:rsidR="00644D77" w:rsidRPr="00E65F26" w:rsidRDefault="00644D77" w:rsidP="00644D77">
      <w:pPr>
        <w:pStyle w:val="a3"/>
        <w:rPr>
          <w:b/>
          <w:color w:val="000000" w:themeColor="text1"/>
        </w:rPr>
      </w:pPr>
      <w:r w:rsidRPr="00E65F26">
        <w:rPr>
          <w:b/>
          <w:color w:val="000000" w:themeColor="text1"/>
        </w:rPr>
        <w:t>Натрия гидросульфита раствор 8 %</w:t>
      </w:r>
    </w:p>
    <w:p w:rsidR="00644D77" w:rsidRPr="00E65F26" w:rsidRDefault="00644D77" w:rsidP="00644D77">
      <w:pPr>
        <w:pStyle w:val="a3"/>
        <w:rPr>
          <w:color w:val="000000" w:themeColor="text1"/>
        </w:rPr>
      </w:pPr>
      <w:r w:rsidRPr="00E65F26">
        <w:rPr>
          <w:color w:val="000000" w:themeColor="text1"/>
        </w:rPr>
        <w:t>8,0</w:t>
      </w:r>
      <w:r w:rsidRPr="00E65F26">
        <w:t> </w:t>
      </w:r>
      <w:r w:rsidRPr="00E65F26">
        <w:rPr>
          <w:color w:val="000000" w:themeColor="text1"/>
        </w:rPr>
        <w:t>г натрия гидросульфита растворяют в воде и доводят объём раствора водой до 100,0 мл.</w:t>
      </w:r>
    </w:p>
    <w:p w:rsidR="00A6303F" w:rsidRPr="00E65F26" w:rsidRDefault="00A6303F" w:rsidP="008112FD">
      <w:pPr>
        <w:pStyle w:val="a3"/>
        <w:rPr>
          <w:color w:val="000000" w:themeColor="text1"/>
        </w:rPr>
      </w:pPr>
      <w:r w:rsidRPr="00E65F26">
        <w:rPr>
          <w:b/>
          <w:color w:val="000000" w:themeColor="text1"/>
        </w:rPr>
        <w:t>Натрия гидрофосфат</w:t>
      </w:r>
      <w:r w:rsidRPr="00E65F26">
        <w:rPr>
          <w:color w:val="000000" w:themeColor="text1"/>
        </w:rPr>
        <w:t>.</w:t>
      </w:r>
      <w:r w:rsidR="000B5492" w:rsidRPr="00E65F26">
        <w:rPr>
          <w:color w:val="000000" w:themeColor="text1"/>
        </w:rPr>
        <w:t xml:space="preserve"> См.</w:t>
      </w:r>
      <w:r w:rsidR="00B820CE" w:rsidRPr="00E65F26">
        <w:rPr>
          <w:color w:val="000000" w:themeColor="text1"/>
        </w:rPr>
        <w:t> </w:t>
      </w:r>
      <w:r w:rsidR="000B5492" w:rsidRPr="00E65F26">
        <w:rPr>
          <w:b/>
          <w:color w:val="000000" w:themeColor="text1"/>
        </w:rPr>
        <w:t>Динатрия гидрофосфат</w:t>
      </w:r>
      <w:r w:rsidR="000B5492" w:rsidRPr="00E65F26">
        <w:rPr>
          <w:color w:val="000000" w:themeColor="text1"/>
        </w:rPr>
        <w:t>.</w:t>
      </w:r>
    </w:p>
    <w:p w:rsidR="00A6303F" w:rsidRPr="00E65F26" w:rsidRDefault="00A6303F" w:rsidP="000A323A">
      <w:pPr>
        <w:pStyle w:val="2"/>
        <w:rPr>
          <w:b w:val="0"/>
          <w:color w:val="000000" w:themeColor="text1"/>
        </w:rPr>
      </w:pPr>
      <w:r w:rsidRPr="00E65F26">
        <w:rPr>
          <w:color w:val="000000" w:themeColor="text1"/>
        </w:rPr>
        <w:t>Натрия гипобромита раствор</w:t>
      </w:r>
      <w:r w:rsidR="00966626" w:rsidRPr="00E65F26">
        <w:rPr>
          <w:b w:val="0"/>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20</w:t>
      </w:r>
      <w:r w:rsidR="008B0EA0" w:rsidRPr="00E65F26">
        <w:rPr>
          <w:color w:val="000000" w:themeColor="text1"/>
        </w:rPr>
        <w:t> </w:t>
      </w:r>
      <w:r w:rsidRPr="00E65F26">
        <w:rPr>
          <w:color w:val="000000" w:themeColor="text1"/>
        </w:rPr>
        <w:t>мл раствора натрия гидроксида концентрированного и 500</w:t>
      </w:r>
      <w:r w:rsidR="008B0EA0" w:rsidRPr="00E65F26">
        <w:rPr>
          <w:color w:val="000000" w:themeColor="text1"/>
        </w:rPr>
        <w:t> </w:t>
      </w:r>
      <w:r w:rsidRPr="00E65F26">
        <w:rPr>
          <w:color w:val="000000" w:themeColor="text1"/>
        </w:rPr>
        <w:t>мл воды смешивают на ледяной бане, прибавляют 5</w:t>
      </w:r>
      <w:r w:rsidR="008B0EA0" w:rsidRPr="00E65F26">
        <w:rPr>
          <w:color w:val="000000" w:themeColor="text1"/>
        </w:rPr>
        <w:t> </w:t>
      </w:r>
      <w:r w:rsidRPr="00E65F26">
        <w:rPr>
          <w:color w:val="000000" w:themeColor="text1"/>
        </w:rPr>
        <w:t>мл раствора брома и осторожно перемешивают до растворения.</w:t>
      </w:r>
    </w:p>
    <w:p w:rsidR="00A6303F" w:rsidRPr="00E65F26" w:rsidRDefault="00A6303F"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6D60C8" w:rsidRPr="00E65F26" w:rsidRDefault="00A6303F" w:rsidP="00425FBA">
      <w:pPr>
        <w:keepNext/>
        <w:spacing w:line="360" w:lineRule="auto"/>
        <w:jc w:val="both"/>
        <w:rPr>
          <w:color w:val="000000" w:themeColor="text1"/>
        </w:rPr>
      </w:pPr>
      <w:r w:rsidRPr="00E65F26">
        <w:rPr>
          <w:b/>
          <w:color w:val="000000" w:themeColor="text1"/>
        </w:rPr>
        <w:t>Натрия гипофосфит</w:t>
      </w:r>
      <w:r w:rsidRPr="00E65F26">
        <w:rPr>
          <w:color w:val="000000" w:themeColor="text1"/>
        </w:rPr>
        <w:t xml:space="preserve">. [10039-56-2]. </w:t>
      </w:r>
      <w:r w:rsidRPr="00E65F26">
        <w:rPr>
          <w:color w:val="000000" w:themeColor="text1"/>
          <w:lang w:val="en-US"/>
        </w:rPr>
        <w:t>NaH</w:t>
      </w:r>
      <w:r w:rsidRPr="00E65F26">
        <w:rPr>
          <w:color w:val="000000" w:themeColor="text1"/>
          <w:vertAlign w:val="subscript"/>
        </w:rPr>
        <w:t>2</w:t>
      </w:r>
      <w:r w:rsidRPr="00E65F26">
        <w:rPr>
          <w:color w:val="000000" w:themeColor="text1"/>
          <w:lang w:val="en-US"/>
        </w:rPr>
        <w:t>PO</w:t>
      </w:r>
      <w:r w:rsidRPr="00E65F26">
        <w:rPr>
          <w:color w:val="000000" w:themeColor="text1"/>
          <w:vertAlign w:val="subscript"/>
        </w:rPr>
        <w:t>2</w:t>
      </w:r>
      <w:r w:rsidR="00451F0A"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8B0EA0" w:rsidRPr="00E65F26">
        <w:rPr>
          <w:color w:val="000000" w:themeColor="text1"/>
        </w:rPr>
        <w:t> </w:t>
      </w:r>
      <w:r w:rsidR="006D60C8" w:rsidRPr="00E65F26">
        <w:rPr>
          <w:color w:val="000000" w:themeColor="text1"/>
        </w:rPr>
        <w:t>105,99</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Фосфинат натрия, моногидрат.</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белого цвета или бесцветные кристаллы. Гигроскопичен.</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растворим в спирте 96</w:t>
      </w:r>
      <w:r w:rsidR="008B0EA0"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A6303F" w:rsidRPr="00E65F26" w:rsidRDefault="00A6303F" w:rsidP="00425FBA">
      <w:pPr>
        <w:keepNext/>
        <w:spacing w:line="360" w:lineRule="auto"/>
        <w:jc w:val="both"/>
        <w:rPr>
          <w:color w:val="000000" w:themeColor="text1"/>
        </w:rPr>
      </w:pPr>
      <w:r w:rsidRPr="00E65F26">
        <w:rPr>
          <w:b/>
          <w:color w:val="000000" w:themeColor="text1"/>
        </w:rPr>
        <w:t>Натрия гипофосфита раствор</w:t>
      </w:r>
      <w:r w:rsidR="008B0EA0" w:rsidRPr="00E65F26">
        <w:rPr>
          <w:color w:val="000000" w:themeColor="text1"/>
        </w:rPr>
        <w:t xml:space="preserve"> (реактив Тиле).</w:t>
      </w:r>
    </w:p>
    <w:p w:rsidR="00A6303F" w:rsidRPr="00E65F26" w:rsidRDefault="00A6303F" w:rsidP="000A323A">
      <w:pPr>
        <w:spacing w:line="360" w:lineRule="auto"/>
        <w:jc w:val="both"/>
        <w:rPr>
          <w:color w:val="000000" w:themeColor="text1"/>
        </w:rPr>
      </w:pPr>
      <w:r w:rsidRPr="00E65F26">
        <w:rPr>
          <w:color w:val="000000" w:themeColor="text1"/>
        </w:rPr>
        <w:t>20</w:t>
      </w:r>
      <w:r w:rsidR="008B0EA0" w:rsidRPr="00E65F26">
        <w:rPr>
          <w:color w:val="000000" w:themeColor="text1"/>
        </w:rPr>
        <w:t> </w:t>
      </w:r>
      <w:r w:rsidRPr="00E65F26">
        <w:rPr>
          <w:color w:val="000000" w:themeColor="text1"/>
        </w:rPr>
        <w:t>г натрия гипофосфита растворяют в 40</w:t>
      </w:r>
      <w:r w:rsidR="008B0EA0" w:rsidRPr="00E65F26">
        <w:rPr>
          <w:color w:val="000000" w:themeColor="text1"/>
        </w:rPr>
        <w:t> мл воды. Раствор вливают в</w:t>
      </w:r>
      <w:r w:rsidR="004E4A00" w:rsidRPr="00E65F26">
        <w:rPr>
          <w:color w:val="000000" w:themeColor="text1"/>
        </w:rPr>
        <w:t xml:space="preserve"> </w:t>
      </w:r>
      <w:r w:rsidRPr="00E65F26">
        <w:rPr>
          <w:color w:val="000000" w:themeColor="text1"/>
        </w:rPr>
        <w:t>180</w:t>
      </w:r>
      <w:r w:rsidR="008B0EA0" w:rsidRPr="00E65F26">
        <w:rPr>
          <w:color w:val="000000" w:themeColor="text1"/>
        </w:rPr>
        <w:t> </w:t>
      </w:r>
      <w:r w:rsidRPr="00E65F26">
        <w:rPr>
          <w:color w:val="000000" w:themeColor="text1"/>
        </w:rPr>
        <w:t xml:space="preserve">мл хлористоводородной кислоты концентрированной и </w:t>
      </w:r>
      <w:r w:rsidR="00BE1DDA" w:rsidRPr="00E65F26">
        <w:rPr>
          <w:color w:val="000000" w:themeColor="text1"/>
        </w:rPr>
        <w:t>выдерживают</w:t>
      </w:r>
      <w:r w:rsidR="004E4A00" w:rsidRPr="00E65F26">
        <w:rPr>
          <w:color w:val="000000" w:themeColor="text1"/>
        </w:rPr>
        <w:t xml:space="preserve"> </w:t>
      </w:r>
      <w:r w:rsidR="00BE1DDA" w:rsidRPr="00E65F26">
        <w:rPr>
          <w:color w:val="000000" w:themeColor="text1"/>
        </w:rPr>
        <w:t>в течение</w:t>
      </w:r>
      <w:r w:rsidRPr="00E65F26">
        <w:rPr>
          <w:color w:val="000000" w:themeColor="text1"/>
        </w:rPr>
        <w:t xml:space="preserve"> 24</w:t>
      </w:r>
      <w:r w:rsidR="008B0EA0" w:rsidRPr="00E65F26">
        <w:rPr>
          <w:color w:val="000000" w:themeColor="text1"/>
        </w:rPr>
        <w:t> </w:t>
      </w:r>
      <w:r w:rsidRPr="00E65F26">
        <w:rPr>
          <w:color w:val="000000" w:themeColor="text1"/>
        </w:rPr>
        <w:t>ч. По осаждении выделившихся кристаллов натрия хлорида жидкость сливают с осадка. Раствор должен быть бесцветным.</w:t>
      </w:r>
    </w:p>
    <w:p w:rsidR="00A6303F" w:rsidRPr="00E65F26" w:rsidRDefault="00A6303F" w:rsidP="000A323A">
      <w:pPr>
        <w:spacing w:line="360" w:lineRule="auto"/>
        <w:jc w:val="both"/>
        <w:rPr>
          <w:color w:val="000000" w:themeColor="text1"/>
        </w:rPr>
      </w:pPr>
      <w:r w:rsidRPr="00E65F26">
        <w:rPr>
          <w:color w:val="000000" w:themeColor="text1"/>
        </w:rPr>
        <w:t>Хранят в стеклянном сосуде с притертой пробкой.</w:t>
      </w:r>
    </w:p>
    <w:p w:rsidR="00A6303F" w:rsidRPr="00E65F26" w:rsidRDefault="00A6303F" w:rsidP="000A323A">
      <w:pPr>
        <w:pStyle w:val="1"/>
        <w:jc w:val="both"/>
        <w:rPr>
          <w:color w:val="000000" w:themeColor="text1"/>
        </w:rPr>
      </w:pPr>
      <w:r w:rsidRPr="00E65F26">
        <w:rPr>
          <w:color w:val="000000" w:themeColor="text1"/>
        </w:rPr>
        <w:lastRenderedPageBreak/>
        <w:t>Натрия гипохлорита раствор концентрированный</w:t>
      </w:r>
      <w:r w:rsidR="00966626"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Содержит не менее 25</w:t>
      </w:r>
      <w:r w:rsidR="00FA0C86" w:rsidRPr="00E65F26">
        <w:rPr>
          <w:color w:val="000000" w:themeColor="text1"/>
        </w:rPr>
        <w:t> </w:t>
      </w:r>
      <w:r w:rsidRPr="00E65F26">
        <w:rPr>
          <w:color w:val="000000" w:themeColor="text1"/>
        </w:rPr>
        <w:t>г/л и не более 30</w:t>
      </w:r>
      <w:r w:rsidR="00FA0C86" w:rsidRPr="00E65F26">
        <w:rPr>
          <w:color w:val="000000" w:themeColor="text1"/>
        </w:rPr>
        <w:t> </w:t>
      </w:r>
      <w:r w:rsidRPr="00E65F26">
        <w:rPr>
          <w:color w:val="000000" w:themeColor="text1"/>
        </w:rPr>
        <w:t>г/л активного хлора.</w:t>
      </w:r>
    </w:p>
    <w:p w:rsidR="005F232F" w:rsidRPr="00E65F26" w:rsidRDefault="005F232F" w:rsidP="005F232F">
      <w:pPr>
        <w:spacing w:line="360" w:lineRule="auto"/>
        <w:jc w:val="both"/>
        <w:rPr>
          <w:color w:val="000000" w:themeColor="text1"/>
        </w:rPr>
      </w:pPr>
      <w:r w:rsidRPr="00E65F26">
        <w:rPr>
          <w:color w:val="000000" w:themeColor="text1"/>
        </w:rPr>
        <w:t>В химический стакан вместимостью 400 мл помещают 100 г извести хлорной с содержанием активного хлора 35–36 %, прибавляют 170 мл воды и перемешивают в течение 15 мин. Параллельно во второй химический стакан вместимостью 400 мл помещают 70 г натрия карбоната безводного, прибавляют 170 мл воды и перемешивают. К содержимому первого стакана при непрерывном перемешивании прибавляют содержимое второго стакана. Масса вначале густеет, а затем разжижается. Смесь выдерживают в течение 20 мин и фильтруют под вакуумом в колбу Бунзена. В мерную колбу вместимостью 10 мл помещают 4 мл полученного фильтрата и доводят объём раствора водой до метки.</w:t>
      </w:r>
    </w:p>
    <w:p w:rsidR="00A6303F" w:rsidRPr="00E65F26" w:rsidRDefault="00A6303F" w:rsidP="000A323A">
      <w:pPr>
        <w:pStyle w:val="ab"/>
        <w:ind w:left="0"/>
        <w:jc w:val="both"/>
        <w:rPr>
          <w:color w:val="000000" w:themeColor="text1"/>
        </w:rPr>
      </w:pPr>
      <w:r w:rsidRPr="00E65F26">
        <w:rPr>
          <w:color w:val="000000" w:themeColor="text1"/>
        </w:rPr>
        <w:t>Жидкость</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 имеет щелочную реакцию.</w:t>
      </w:r>
    </w:p>
    <w:p w:rsidR="00A6303F" w:rsidRPr="00E65F26" w:rsidRDefault="00A6303F" w:rsidP="000A323A">
      <w:pPr>
        <w:spacing w:line="360" w:lineRule="auto"/>
        <w:jc w:val="both"/>
        <w:rPr>
          <w:color w:val="000000" w:themeColor="text1"/>
        </w:rPr>
      </w:pPr>
      <w:r w:rsidRPr="00E65F26">
        <w:rPr>
          <w:color w:val="000000" w:themeColor="text1"/>
        </w:rPr>
        <w:t>Хранят в защищ</w:t>
      </w:r>
      <w:r w:rsidR="005F232F" w:rsidRPr="00E65F26">
        <w:rPr>
          <w:color w:val="000000" w:themeColor="text1"/>
        </w:rPr>
        <w:t>ё</w:t>
      </w:r>
      <w:r w:rsidRPr="00E65F26">
        <w:rPr>
          <w:color w:val="000000" w:themeColor="text1"/>
        </w:rPr>
        <w:t>нном от света месте.</w:t>
      </w:r>
    </w:p>
    <w:p w:rsidR="00A6303F" w:rsidRPr="00E65F26" w:rsidRDefault="00A6303F" w:rsidP="000A323A">
      <w:pPr>
        <w:spacing w:line="360" w:lineRule="auto"/>
        <w:jc w:val="both"/>
        <w:rPr>
          <w:color w:val="000000" w:themeColor="text1"/>
        </w:rPr>
      </w:pPr>
      <w:r w:rsidRPr="00E65F26">
        <w:rPr>
          <w:i/>
          <w:color w:val="000000" w:themeColor="text1"/>
        </w:rPr>
        <w:t>Количественное определение</w:t>
      </w:r>
      <w:r w:rsidRPr="00E65F26">
        <w:rPr>
          <w:color w:val="000000" w:themeColor="text1"/>
        </w:rPr>
        <w:t>. 10</w:t>
      </w:r>
      <w:r w:rsidR="00FA0C86" w:rsidRPr="00E65F26">
        <w:rPr>
          <w:color w:val="000000" w:themeColor="text1"/>
        </w:rPr>
        <w:t> </w:t>
      </w:r>
      <w:r w:rsidRPr="00E65F26">
        <w:rPr>
          <w:color w:val="000000" w:themeColor="text1"/>
        </w:rPr>
        <w:t xml:space="preserve">мл раствора натрия гипохлорита концентрированного </w:t>
      </w:r>
      <w:r w:rsidR="00EC1579" w:rsidRPr="00E65F26">
        <w:rPr>
          <w:color w:val="000000" w:themeColor="text1"/>
        </w:rPr>
        <w:t>растворяют в воде и</w:t>
      </w:r>
      <w:r w:rsidRPr="00E65F26">
        <w:rPr>
          <w:color w:val="000000" w:themeColor="text1"/>
        </w:rPr>
        <w:t xml:space="preserve"> доводят </w:t>
      </w:r>
      <w:r w:rsidR="00A11208" w:rsidRPr="00E65F26">
        <w:rPr>
          <w:color w:val="000000" w:themeColor="text1"/>
        </w:rPr>
        <w:t>объём</w:t>
      </w:r>
      <w:r w:rsidRPr="00E65F26">
        <w:rPr>
          <w:color w:val="000000" w:themeColor="text1"/>
        </w:rPr>
        <w:t xml:space="preserve"> раствора </w:t>
      </w:r>
      <w:r w:rsidR="00EC1579" w:rsidRPr="00E65F26">
        <w:rPr>
          <w:color w:val="000000" w:themeColor="text1"/>
        </w:rPr>
        <w:t>тем же растворителем</w:t>
      </w:r>
      <w:r w:rsidRPr="00E65F26">
        <w:rPr>
          <w:color w:val="000000" w:themeColor="text1"/>
        </w:rPr>
        <w:t xml:space="preserve"> до </w:t>
      </w:r>
      <w:r w:rsidR="00EC1579" w:rsidRPr="00E65F26">
        <w:rPr>
          <w:color w:val="000000" w:themeColor="text1"/>
        </w:rPr>
        <w:t>100,0 мл</w:t>
      </w:r>
      <w:r w:rsidRPr="00E65F26">
        <w:rPr>
          <w:color w:val="000000" w:themeColor="text1"/>
        </w:rPr>
        <w:t xml:space="preserve"> (раствор</w:t>
      </w:r>
      <w:r w:rsidR="00FA0C86" w:rsidRPr="00E65F26">
        <w:rPr>
          <w:color w:val="000000" w:themeColor="text1"/>
        </w:rPr>
        <w:t> </w:t>
      </w:r>
      <w:r w:rsidRPr="00E65F26">
        <w:rPr>
          <w:color w:val="000000" w:themeColor="text1"/>
        </w:rPr>
        <w:t>А). В колбу для титрования последовательно помещают 50</w:t>
      </w:r>
      <w:r w:rsidR="00FA0C86" w:rsidRPr="00E65F26">
        <w:rPr>
          <w:color w:val="000000" w:themeColor="text1"/>
        </w:rPr>
        <w:t> </w:t>
      </w:r>
      <w:r w:rsidRPr="00E65F26">
        <w:rPr>
          <w:color w:val="000000" w:themeColor="text1"/>
        </w:rPr>
        <w:t>мл воды, 1</w:t>
      </w:r>
      <w:r w:rsidR="00BF7A99" w:rsidRPr="00E65F26">
        <w:rPr>
          <w:color w:val="000000" w:themeColor="text1"/>
        </w:rPr>
        <w:t>,0</w:t>
      </w:r>
      <w:r w:rsidR="00FA0C86" w:rsidRPr="00E65F26">
        <w:rPr>
          <w:color w:val="000000" w:themeColor="text1"/>
        </w:rPr>
        <w:t> </w:t>
      </w:r>
      <w:r w:rsidRPr="00E65F26">
        <w:rPr>
          <w:color w:val="000000" w:themeColor="text1"/>
        </w:rPr>
        <w:t>г калия йодида, 12,5</w:t>
      </w:r>
      <w:r w:rsidR="00FA0C86" w:rsidRPr="00E65F26">
        <w:rPr>
          <w:color w:val="000000" w:themeColor="text1"/>
        </w:rPr>
        <w:t> </w:t>
      </w:r>
      <w:r w:rsidR="00EC1579" w:rsidRPr="00E65F26">
        <w:rPr>
          <w:color w:val="000000" w:themeColor="text1"/>
        </w:rPr>
        <w:t>мл</w:t>
      </w:r>
      <w:r w:rsidR="004E4A00" w:rsidRPr="00E65F26">
        <w:rPr>
          <w:color w:val="000000" w:themeColor="text1"/>
        </w:rPr>
        <w:t xml:space="preserve"> </w:t>
      </w:r>
      <w:r w:rsidRPr="00E65F26">
        <w:rPr>
          <w:color w:val="000000" w:themeColor="text1"/>
        </w:rPr>
        <w:t xml:space="preserve">уксусной кислоты </w:t>
      </w:r>
      <w:r w:rsidR="00EB3526" w:rsidRPr="00E65F26">
        <w:rPr>
          <w:color w:val="000000" w:themeColor="text1"/>
        </w:rPr>
        <w:t>разведённ</w:t>
      </w:r>
      <w:r w:rsidRPr="00E65F26">
        <w:rPr>
          <w:color w:val="000000" w:themeColor="text1"/>
        </w:rPr>
        <w:t>ой 12</w:t>
      </w:r>
      <w:r w:rsidR="00FA0C86" w:rsidRPr="00E65F26">
        <w:rPr>
          <w:color w:val="000000" w:themeColor="text1"/>
        </w:rPr>
        <w:t> </w:t>
      </w:r>
      <w:r w:rsidRPr="00E65F26">
        <w:rPr>
          <w:color w:val="000000" w:themeColor="text1"/>
        </w:rPr>
        <w:t>%, 10</w:t>
      </w:r>
      <w:r w:rsidR="00FA0C86" w:rsidRPr="00E65F26">
        <w:rPr>
          <w:color w:val="000000" w:themeColor="text1"/>
        </w:rPr>
        <w:t> </w:t>
      </w:r>
      <w:r w:rsidRPr="00E65F26">
        <w:rPr>
          <w:color w:val="000000" w:themeColor="text1"/>
        </w:rPr>
        <w:t>мл раствора</w:t>
      </w:r>
      <w:r w:rsidR="00FA0C86" w:rsidRPr="00E65F26">
        <w:rPr>
          <w:color w:val="000000" w:themeColor="text1"/>
        </w:rPr>
        <w:t> </w:t>
      </w:r>
      <w:r w:rsidRPr="00E65F26">
        <w:rPr>
          <w:color w:val="000000" w:themeColor="text1"/>
        </w:rPr>
        <w:t>А и титруют 0,1</w:t>
      </w:r>
      <w:r w:rsidR="00FA0C86" w:rsidRPr="00E65F26">
        <w:rPr>
          <w:color w:val="000000" w:themeColor="text1"/>
        </w:rPr>
        <w:t> </w:t>
      </w:r>
      <w:r w:rsidRPr="00E65F26">
        <w:rPr>
          <w:color w:val="000000" w:themeColor="text1"/>
        </w:rPr>
        <w:t>М раствором натрия тиосульфата, используя в качестве индикатора 1</w:t>
      </w:r>
      <w:r w:rsidR="00FA0C86" w:rsidRPr="00E65F26">
        <w:rPr>
          <w:color w:val="000000" w:themeColor="text1"/>
        </w:rPr>
        <w:t> </w:t>
      </w:r>
      <w:r w:rsidRPr="00E65F26">
        <w:rPr>
          <w:color w:val="000000" w:themeColor="text1"/>
        </w:rPr>
        <w:t>мл раствора крахмала.</w:t>
      </w:r>
    </w:p>
    <w:p w:rsidR="00A6303F" w:rsidRPr="00E65F26" w:rsidRDefault="00A6303F" w:rsidP="00E406C0">
      <w:pPr>
        <w:spacing w:line="360" w:lineRule="auto"/>
        <w:jc w:val="both"/>
        <w:rPr>
          <w:color w:val="000000" w:themeColor="text1"/>
        </w:rPr>
      </w:pPr>
      <w:r w:rsidRPr="00E65F26">
        <w:rPr>
          <w:color w:val="000000" w:themeColor="text1"/>
        </w:rPr>
        <w:t>1</w:t>
      </w:r>
      <w:r w:rsidR="00FA0C86" w:rsidRPr="00E65F26">
        <w:rPr>
          <w:color w:val="000000" w:themeColor="text1"/>
        </w:rPr>
        <w:t> </w:t>
      </w:r>
      <w:r w:rsidRPr="00E65F26">
        <w:rPr>
          <w:color w:val="000000" w:themeColor="text1"/>
        </w:rPr>
        <w:t>мл 0,1</w:t>
      </w:r>
      <w:r w:rsidR="00FA0C86" w:rsidRPr="00E65F26">
        <w:rPr>
          <w:color w:val="000000" w:themeColor="text1"/>
        </w:rPr>
        <w:t> </w:t>
      </w:r>
      <w:r w:rsidRPr="00E65F26">
        <w:rPr>
          <w:color w:val="000000" w:themeColor="text1"/>
        </w:rPr>
        <w:t>М раствора натрия тиосульфата соответствует 3,546</w:t>
      </w:r>
      <w:r w:rsidR="00FA0C86" w:rsidRPr="00E65F26">
        <w:rPr>
          <w:color w:val="000000" w:themeColor="text1"/>
        </w:rPr>
        <w:t> </w:t>
      </w:r>
      <w:r w:rsidRPr="00E65F26">
        <w:rPr>
          <w:color w:val="000000" w:themeColor="text1"/>
        </w:rPr>
        <w:t>мг активного хлора.</w:t>
      </w:r>
    </w:p>
    <w:p w:rsidR="00E406C0" w:rsidRPr="00E65F26" w:rsidRDefault="00E406C0" w:rsidP="00E406C0">
      <w:pPr>
        <w:pStyle w:val="1"/>
        <w:jc w:val="both"/>
        <w:rPr>
          <w:b w:val="0"/>
          <w:color w:val="000000" w:themeColor="text1"/>
        </w:rPr>
      </w:pPr>
      <w:r w:rsidRPr="00E65F26">
        <w:rPr>
          <w:color w:val="000000" w:themeColor="text1"/>
        </w:rPr>
        <w:t>Натрия гипохлорита раствор разбавленный</w:t>
      </w:r>
      <w:r w:rsidRPr="00E65F26">
        <w:rPr>
          <w:b w:val="0"/>
          <w:color w:val="000000" w:themeColor="text1"/>
        </w:rPr>
        <w:t>.</w:t>
      </w:r>
    </w:p>
    <w:p w:rsidR="00E406C0" w:rsidRPr="00E65F26" w:rsidRDefault="00E406C0" w:rsidP="00E406C0">
      <w:pPr>
        <w:spacing w:line="360" w:lineRule="auto"/>
        <w:rPr>
          <w:color w:val="000000" w:themeColor="text1"/>
        </w:rPr>
      </w:pPr>
      <w:r w:rsidRPr="00E65F26">
        <w:rPr>
          <w:color w:val="000000" w:themeColor="text1"/>
        </w:rPr>
        <w:t>0,7 мл натрия гипохлорита раствора концентрированного разбавляют водой до объёма 50 мл.</w:t>
      </w:r>
    </w:p>
    <w:p w:rsidR="00E1295F" w:rsidRPr="00E65F26" w:rsidRDefault="00E1295F" w:rsidP="00E406C0">
      <w:pPr>
        <w:spacing w:line="360" w:lineRule="auto"/>
        <w:rPr>
          <w:color w:val="000000" w:themeColor="text1"/>
        </w:rPr>
      </w:pPr>
      <w:r w:rsidRPr="00E65F26">
        <w:rPr>
          <w:color w:val="000000" w:themeColor="text1"/>
        </w:rPr>
        <w:t>Раствор используют свежеприготовленным.</w:t>
      </w:r>
    </w:p>
    <w:p w:rsidR="00A6303F" w:rsidRPr="00E65F26" w:rsidRDefault="00A6303F" w:rsidP="00E406C0">
      <w:pPr>
        <w:keepNext/>
        <w:spacing w:line="360" w:lineRule="auto"/>
        <w:jc w:val="both"/>
        <w:rPr>
          <w:color w:val="000000" w:themeColor="text1"/>
        </w:rPr>
      </w:pPr>
      <w:r w:rsidRPr="00E65F26">
        <w:rPr>
          <w:b/>
          <w:color w:val="000000" w:themeColor="text1"/>
        </w:rPr>
        <w:t>Натрия глюкуронат</w:t>
      </w:r>
      <w:r w:rsidR="00FA0C86" w:rsidRPr="00E65F26">
        <w:rPr>
          <w:color w:val="000000" w:themeColor="text1"/>
        </w:rPr>
        <w:t xml:space="preserve">. </w:t>
      </w:r>
      <w:r w:rsidRPr="00E65F26">
        <w:rPr>
          <w:color w:val="000000" w:themeColor="text1"/>
        </w:rPr>
        <w:t>[207300-70-7]. С</w:t>
      </w:r>
      <w:r w:rsidRPr="00E65F26">
        <w:rPr>
          <w:color w:val="000000" w:themeColor="text1"/>
          <w:vertAlign w:val="subscript"/>
        </w:rPr>
        <w:t>6</w:t>
      </w:r>
      <w:r w:rsidRPr="00E65F26">
        <w:rPr>
          <w:color w:val="000000" w:themeColor="text1"/>
        </w:rPr>
        <w:t>Н</w:t>
      </w:r>
      <w:r w:rsidRPr="00E65F26">
        <w:rPr>
          <w:color w:val="000000" w:themeColor="text1"/>
          <w:vertAlign w:val="subscript"/>
        </w:rPr>
        <w:t>9</w:t>
      </w:r>
      <w:r w:rsidRPr="00E65F26">
        <w:rPr>
          <w:color w:val="000000" w:themeColor="text1"/>
          <w:lang w:val="en-US"/>
        </w:rPr>
        <w:t>Na</w:t>
      </w:r>
      <w:r w:rsidRPr="00E65F26">
        <w:rPr>
          <w:color w:val="000000" w:themeColor="text1"/>
        </w:rPr>
        <w:t>О</w:t>
      </w:r>
      <w:r w:rsidRPr="00E65F26">
        <w:rPr>
          <w:color w:val="000000" w:themeColor="text1"/>
          <w:vertAlign w:val="subscript"/>
        </w:rPr>
        <w:t>7</w:t>
      </w:r>
      <w:r w:rsidR="00451F0A"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FA0C86" w:rsidRPr="00E65F26">
        <w:rPr>
          <w:color w:val="000000" w:themeColor="text1"/>
        </w:rPr>
        <w:t> 234,14).</w:t>
      </w:r>
    </w:p>
    <w:p w:rsidR="00A6303F" w:rsidRPr="00E65F26" w:rsidRDefault="00D1751E" w:rsidP="00E406C0">
      <w:pPr>
        <w:spacing w:line="360" w:lineRule="auto"/>
        <w:jc w:val="both"/>
        <w:rPr>
          <w:color w:val="000000" w:themeColor="text1"/>
        </w:rPr>
      </w:pPr>
      <w:r w:rsidRPr="00E65F26">
        <w:rPr>
          <w:color w:val="000000" w:themeColor="text1"/>
          <w:sz w:val="24"/>
          <w:lang w:val="en-US"/>
        </w:rPr>
        <w:t>D</w:t>
      </w:r>
      <w:r w:rsidR="00A6303F" w:rsidRPr="00E65F26">
        <w:rPr>
          <w:color w:val="000000" w:themeColor="text1"/>
        </w:rPr>
        <w:t>-глюко</w:t>
      </w:r>
      <w:r w:rsidR="00FA0C86" w:rsidRPr="00E65F26">
        <w:rPr>
          <w:color w:val="000000" w:themeColor="text1"/>
        </w:rPr>
        <w:t>пирануронат натрия, моногидрат.</w:t>
      </w:r>
    </w:p>
    <w:p w:rsidR="00A6303F" w:rsidRPr="00E65F26" w:rsidRDefault="00A6303F" w:rsidP="000A323A">
      <w:pPr>
        <w:spacing w:line="360" w:lineRule="auto"/>
        <w:jc w:val="both"/>
        <w:rPr>
          <w:color w:val="000000" w:themeColor="text1"/>
        </w:rPr>
      </w:pPr>
      <w:r w:rsidRPr="00E65F26">
        <w:rPr>
          <w:color w:val="000000" w:themeColor="text1"/>
        </w:rPr>
        <w:t>Умеренно растворим в воде, мало растворим в спирте 96</w:t>
      </w:r>
      <w:r w:rsidR="00FA0C86" w:rsidRPr="00E65F26">
        <w:rPr>
          <w:color w:val="000000" w:themeColor="text1"/>
        </w:rPr>
        <w:t> </w:t>
      </w:r>
      <w:r w:rsidRPr="00E65F26">
        <w:rPr>
          <w:color w:val="000000" w:themeColor="text1"/>
        </w:rPr>
        <w:t>%.</w:t>
      </w:r>
    </w:p>
    <w:p w:rsidR="00A6303F" w:rsidRPr="00E65F26" w:rsidRDefault="00335FE2" w:rsidP="000A323A">
      <w:pPr>
        <w:spacing w:line="360" w:lineRule="auto"/>
        <w:jc w:val="both"/>
        <w:rPr>
          <w:color w:val="000000" w:themeColor="text1"/>
        </w:rPr>
      </w:pPr>
      <w:r w:rsidRPr="00E65F26">
        <w:rPr>
          <w:color w:val="000000" w:themeColor="text1"/>
          <w:position w:val="-12"/>
        </w:rPr>
        <w:object w:dxaOrig="620" w:dyaOrig="440">
          <v:shape id="_x0000_i1324" type="#_x0000_t75" style="width:31.5pt;height:24pt" o:ole="">
            <v:imagedata r:id="rId225" o:title=""/>
          </v:shape>
          <o:OLEObject Type="Embed" ProgID="Equation.3" ShapeID="_x0000_i1324" DrawAspect="Content" ObjectID="_1750698026" r:id="rId374"/>
        </w:object>
      </w:r>
      <w:r w:rsidR="00A6303F" w:rsidRPr="00E65F26">
        <w:rPr>
          <w:color w:val="000000" w:themeColor="text1"/>
        </w:rPr>
        <w:t>. Около +21,5</w:t>
      </w:r>
      <w:r w:rsidR="00FA0C86" w:rsidRPr="00E65F26">
        <w:rPr>
          <w:color w:val="000000" w:themeColor="text1"/>
        </w:rPr>
        <w:t>°</w:t>
      </w:r>
      <w:r w:rsidR="00A6303F" w:rsidRPr="00E65F26">
        <w:rPr>
          <w:color w:val="000000" w:themeColor="text1"/>
        </w:rPr>
        <w:t xml:space="preserve"> (2</w:t>
      </w:r>
      <w:r w:rsidR="00FA0C86" w:rsidRPr="00E65F26">
        <w:rPr>
          <w:color w:val="000000" w:themeColor="text1"/>
        </w:rPr>
        <w:t> </w:t>
      </w:r>
      <w:r w:rsidR="00A6303F" w:rsidRPr="00E65F26">
        <w:rPr>
          <w:color w:val="000000" w:themeColor="text1"/>
        </w:rPr>
        <w:t>% раствор</w:t>
      </w:r>
      <w:r w:rsidRPr="00E65F26">
        <w:rPr>
          <w:color w:val="000000" w:themeColor="text1"/>
        </w:rPr>
        <w:t xml:space="preserve"> в воде</w:t>
      </w:r>
      <w:r w:rsidR="00A6303F" w:rsidRPr="00E65F26">
        <w:rPr>
          <w:color w:val="000000" w:themeColor="text1"/>
        </w:rPr>
        <w:t>).</w:t>
      </w:r>
    </w:p>
    <w:p w:rsidR="00966626" w:rsidRPr="00E65F26" w:rsidRDefault="00B77E30" w:rsidP="00425FBA">
      <w:pPr>
        <w:keepNext/>
        <w:spacing w:line="360" w:lineRule="auto"/>
        <w:jc w:val="both"/>
        <w:rPr>
          <w:color w:val="000000" w:themeColor="text1"/>
        </w:rPr>
      </w:pPr>
      <w:r w:rsidRPr="00E65F26">
        <w:rPr>
          <w:b/>
          <w:color w:val="000000" w:themeColor="text1"/>
        </w:rPr>
        <w:t>Натрия дезоксихолат</w:t>
      </w:r>
      <w:r w:rsidRPr="00E65F26">
        <w:rPr>
          <w:color w:val="000000" w:themeColor="text1"/>
        </w:rPr>
        <w:t>. [302-95-4]. C</w:t>
      </w:r>
      <w:r w:rsidRPr="00E65F26">
        <w:rPr>
          <w:color w:val="000000" w:themeColor="text1"/>
          <w:vertAlign w:val="subscript"/>
        </w:rPr>
        <w:t>24</w:t>
      </w:r>
      <w:r w:rsidRPr="00E65F26">
        <w:rPr>
          <w:color w:val="000000" w:themeColor="text1"/>
        </w:rPr>
        <w:t>H</w:t>
      </w:r>
      <w:r w:rsidRPr="00E65F26">
        <w:rPr>
          <w:color w:val="000000" w:themeColor="text1"/>
          <w:vertAlign w:val="subscript"/>
        </w:rPr>
        <w:t>39</w:t>
      </w:r>
      <w:r w:rsidRPr="00E65F26">
        <w:rPr>
          <w:color w:val="000000" w:themeColor="text1"/>
        </w:rPr>
        <w:t>NaO</w:t>
      </w:r>
      <w:r w:rsidRPr="00E65F26">
        <w:rPr>
          <w:color w:val="000000" w:themeColor="text1"/>
          <w:vertAlign w:val="subscript"/>
        </w:rPr>
        <w:t>4</w:t>
      </w:r>
      <w:r w:rsidRPr="00E65F26">
        <w:rPr>
          <w:color w:val="000000" w:themeColor="text1"/>
        </w:rPr>
        <w:t>. (М.м.</w:t>
      </w:r>
      <w:r w:rsidR="00FA0C86" w:rsidRPr="00E65F26">
        <w:rPr>
          <w:color w:val="000000" w:themeColor="text1"/>
        </w:rPr>
        <w:t> 414,</w:t>
      </w:r>
      <w:r w:rsidR="00CC491D" w:rsidRPr="00E65F26">
        <w:rPr>
          <w:color w:val="000000" w:themeColor="text1"/>
        </w:rPr>
        <w:t>6</w:t>
      </w:r>
      <w:r w:rsidR="00FA0C86" w:rsidRPr="00E65F26">
        <w:rPr>
          <w:color w:val="000000" w:themeColor="text1"/>
        </w:rPr>
        <w:t>).</w:t>
      </w:r>
    </w:p>
    <w:p w:rsidR="00B77E30" w:rsidRPr="00E65F26" w:rsidRDefault="00B77E30" w:rsidP="000A323A">
      <w:pPr>
        <w:spacing w:line="360" w:lineRule="auto"/>
        <w:jc w:val="both"/>
        <w:rPr>
          <w:color w:val="000000" w:themeColor="text1"/>
        </w:rPr>
      </w:pPr>
      <w:r w:rsidRPr="00E65F26">
        <w:rPr>
          <w:color w:val="000000" w:themeColor="text1"/>
        </w:rPr>
        <w:t>3α,12</w:t>
      </w:r>
      <w:r w:rsidRPr="00E65F26">
        <w:rPr>
          <w:color w:val="000000" w:themeColor="text1"/>
          <w:lang w:val="el-GR"/>
        </w:rPr>
        <w:t>α</w:t>
      </w:r>
      <w:r w:rsidRPr="00E65F26">
        <w:rPr>
          <w:color w:val="000000" w:themeColor="text1"/>
        </w:rPr>
        <w:t>-Дигидрокси-5β-холан-24-оат натрия.</w:t>
      </w:r>
    </w:p>
    <w:p w:rsidR="00327DF8" w:rsidRPr="00E65F26" w:rsidRDefault="00327DF8" w:rsidP="000A323A">
      <w:pPr>
        <w:spacing w:line="360" w:lineRule="auto"/>
        <w:jc w:val="both"/>
        <w:rPr>
          <w:color w:val="000000" w:themeColor="text1"/>
        </w:rPr>
      </w:pPr>
      <w:r w:rsidRPr="00E65F26">
        <w:rPr>
          <w:color w:val="000000" w:themeColor="text1"/>
        </w:rPr>
        <w:t>Кристаллический порошок от белого до кремового цвета.</w:t>
      </w:r>
    </w:p>
    <w:p w:rsidR="00327DF8" w:rsidRPr="00E65F26" w:rsidRDefault="00327DF8" w:rsidP="000A323A">
      <w:pPr>
        <w:spacing w:line="360" w:lineRule="auto"/>
        <w:jc w:val="both"/>
        <w:rPr>
          <w:color w:val="000000" w:themeColor="text1"/>
        </w:rPr>
      </w:pPr>
      <w:r w:rsidRPr="00E65F26">
        <w:rPr>
          <w:color w:val="000000" w:themeColor="text1"/>
        </w:rPr>
        <w:t>Легко растворим в воде.</w:t>
      </w:r>
    </w:p>
    <w:p w:rsidR="00327DF8" w:rsidRPr="00E65F26" w:rsidRDefault="00335FE2" w:rsidP="000A323A">
      <w:pPr>
        <w:spacing w:line="360" w:lineRule="auto"/>
        <w:jc w:val="both"/>
        <w:rPr>
          <w:color w:val="000000" w:themeColor="text1"/>
        </w:rPr>
      </w:pPr>
      <w:r w:rsidRPr="00E65F26">
        <w:rPr>
          <w:color w:val="000000" w:themeColor="text1"/>
          <w:position w:val="-12"/>
        </w:rPr>
        <w:object w:dxaOrig="620" w:dyaOrig="440">
          <v:shape id="_x0000_i1325" type="#_x0000_t75" style="width:31.5pt;height:24pt" o:ole="">
            <v:imagedata r:id="rId225" o:title=""/>
          </v:shape>
          <o:OLEObject Type="Embed" ProgID="Equation.3" ShapeID="_x0000_i1325" DrawAspect="Content" ObjectID="_1750698027" r:id="rId375"/>
        </w:object>
      </w:r>
      <w:r w:rsidR="00327DF8" w:rsidRPr="00E65F26">
        <w:rPr>
          <w:color w:val="000000" w:themeColor="text1"/>
        </w:rPr>
        <w:t>. Около +44</w:t>
      </w:r>
      <w:r w:rsidR="00FA0C86" w:rsidRPr="00E65F26">
        <w:rPr>
          <w:color w:val="000000" w:themeColor="text1"/>
        </w:rPr>
        <w:t>°</w:t>
      </w:r>
      <w:r w:rsidR="00327DF8" w:rsidRPr="00E65F26">
        <w:rPr>
          <w:color w:val="000000" w:themeColor="text1"/>
        </w:rPr>
        <w:t xml:space="preserve"> (2</w:t>
      </w:r>
      <w:r w:rsidR="00FA0C86" w:rsidRPr="00E65F26">
        <w:rPr>
          <w:color w:val="000000" w:themeColor="text1"/>
        </w:rPr>
        <w:t> </w:t>
      </w:r>
      <w:r w:rsidR="00327DF8" w:rsidRPr="00E65F26">
        <w:rPr>
          <w:color w:val="000000" w:themeColor="text1"/>
        </w:rPr>
        <w:t>% раствор</w:t>
      </w:r>
      <w:r w:rsidRPr="00E65F26">
        <w:rPr>
          <w:color w:val="000000" w:themeColor="text1"/>
        </w:rPr>
        <w:t xml:space="preserve"> в воде</w:t>
      </w:r>
      <w:r w:rsidR="00327DF8"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Натрия декансульфонат</w:t>
      </w:r>
      <w:r w:rsidRPr="00E65F26">
        <w:rPr>
          <w:color w:val="000000" w:themeColor="text1"/>
        </w:rPr>
        <w:t>. [13419-61-9]. С</w:t>
      </w:r>
      <w:r w:rsidRPr="00E65F26">
        <w:rPr>
          <w:color w:val="000000" w:themeColor="text1"/>
          <w:vertAlign w:val="subscript"/>
        </w:rPr>
        <w:t>10</w:t>
      </w:r>
      <w:r w:rsidRPr="00E65F26">
        <w:rPr>
          <w:color w:val="000000" w:themeColor="text1"/>
        </w:rPr>
        <w:t>Н</w:t>
      </w:r>
      <w:r w:rsidRPr="00E65F26">
        <w:rPr>
          <w:color w:val="000000" w:themeColor="text1"/>
          <w:vertAlign w:val="subscript"/>
        </w:rPr>
        <w:t>21</w:t>
      </w:r>
      <w:r w:rsidRPr="00E65F26">
        <w:rPr>
          <w:color w:val="000000" w:themeColor="text1"/>
          <w:lang w:val="en-US"/>
        </w:rPr>
        <w:t>NaO</w:t>
      </w:r>
      <w:r w:rsidRPr="00E65F26">
        <w:rPr>
          <w:color w:val="000000" w:themeColor="text1"/>
          <w:vertAlign w:val="subscript"/>
        </w:rPr>
        <w:t>3</w:t>
      </w:r>
      <w:r w:rsidRPr="00E65F26">
        <w:rPr>
          <w:color w:val="000000" w:themeColor="text1"/>
          <w:lang w:val="en-US"/>
        </w:rPr>
        <w:t>S</w:t>
      </w:r>
      <w:r w:rsidRPr="00E65F26">
        <w:rPr>
          <w:color w:val="000000" w:themeColor="text1"/>
        </w:rPr>
        <w:t>. (М.м.</w:t>
      </w:r>
      <w:r w:rsidR="00FA0C86" w:rsidRPr="00E65F26">
        <w:rPr>
          <w:color w:val="000000" w:themeColor="text1"/>
        </w:rPr>
        <w:t> 244,</w:t>
      </w:r>
      <w:r w:rsidR="00DE27C2" w:rsidRPr="00E65F26">
        <w:rPr>
          <w:color w:val="000000" w:themeColor="text1"/>
        </w:rPr>
        <w:t>33</w:t>
      </w:r>
      <w:r w:rsidR="00FA0C86"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Декан-1-сульфонат натрия.</w:t>
      </w:r>
    </w:p>
    <w:p w:rsidR="00A6303F" w:rsidRPr="00E65F26" w:rsidRDefault="00A6303F" w:rsidP="000A323A">
      <w:pPr>
        <w:pStyle w:val="ab"/>
        <w:ind w:left="0"/>
        <w:jc w:val="both"/>
        <w:rPr>
          <w:color w:val="000000" w:themeColor="text1"/>
        </w:rPr>
      </w:pPr>
      <w:r w:rsidRPr="00E65F26">
        <w:rPr>
          <w:color w:val="000000" w:themeColor="text1"/>
        </w:rPr>
        <w:t>Кристаллический порошок или хлопья</w:t>
      </w:r>
      <w:r w:rsidR="00FA0C86" w:rsidRPr="00E65F26">
        <w:rPr>
          <w:color w:val="000000" w:themeColor="text1"/>
        </w:rPr>
        <w:t xml:space="preserve"> белого или почти белого цвета.</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 растворим в метаноле.</w:t>
      </w:r>
    </w:p>
    <w:p w:rsidR="008667A2" w:rsidRPr="00E65F26" w:rsidRDefault="00A6303F" w:rsidP="000A323A">
      <w:pPr>
        <w:pStyle w:val="ab"/>
        <w:keepNext/>
        <w:ind w:left="0"/>
        <w:jc w:val="both"/>
        <w:rPr>
          <w:color w:val="000000" w:themeColor="text1"/>
        </w:rPr>
      </w:pPr>
      <w:r w:rsidRPr="00E65F26">
        <w:rPr>
          <w:b/>
          <w:color w:val="000000" w:themeColor="text1"/>
        </w:rPr>
        <w:t>Натрия дигидрофосфат безводный</w:t>
      </w:r>
      <w:r w:rsidRPr="00E65F26">
        <w:rPr>
          <w:color w:val="000000" w:themeColor="text1"/>
        </w:rPr>
        <w:t xml:space="preserve">. [7558-80-7]. </w:t>
      </w:r>
      <w:r w:rsidRPr="00E65F26">
        <w:rPr>
          <w:color w:val="000000" w:themeColor="text1"/>
          <w:lang w:val="en-US"/>
        </w:rPr>
        <w:t>NaH</w:t>
      </w:r>
      <w:r w:rsidRPr="00E65F26">
        <w:rPr>
          <w:color w:val="000000" w:themeColor="text1"/>
          <w:vertAlign w:val="subscript"/>
        </w:rPr>
        <w:t>2</w:t>
      </w:r>
      <w:r w:rsidRPr="00E65F26">
        <w:rPr>
          <w:color w:val="000000" w:themeColor="text1"/>
          <w:lang w:val="en-US"/>
        </w:rPr>
        <w:t>PO</w:t>
      </w:r>
      <w:r w:rsidRPr="00E65F26">
        <w:rPr>
          <w:color w:val="000000" w:themeColor="text1"/>
          <w:vertAlign w:val="subscript"/>
        </w:rPr>
        <w:t>4</w:t>
      </w:r>
      <w:r w:rsidRPr="00E65F26">
        <w:rPr>
          <w:color w:val="000000" w:themeColor="text1"/>
        </w:rPr>
        <w:t>. (М.м.</w:t>
      </w:r>
      <w:r w:rsidR="00FA0C86" w:rsidRPr="00E65F26">
        <w:rPr>
          <w:color w:val="000000" w:themeColor="text1"/>
        </w:rPr>
        <w:t> </w:t>
      </w:r>
      <w:r w:rsidR="000232AE" w:rsidRPr="00E65F26">
        <w:rPr>
          <w:color w:val="000000" w:themeColor="text1"/>
        </w:rPr>
        <w:t>119,98</w:t>
      </w:r>
      <w:r w:rsidR="008667A2"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Дигидрофосфат натрия.</w:t>
      </w:r>
    </w:p>
    <w:p w:rsidR="00A6303F" w:rsidRPr="00E65F26" w:rsidRDefault="00A6303F" w:rsidP="000A323A">
      <w:pPr>
        <w:pStyle w:val="ab"/>
        <w:ind w:left="0"/>
        <w:jc w:val="both"/>
        <w:rPr>
          <w:color w:val="000000" w:themeColor="text1"/>
        </w:rPr>
      </w:pPr>
      <w:r w:rsidRPr="00E65F26">
        <w:rPr>
          <w:color w:val="000000" w:themeColor="text1"/>
        </w:rPr>
        <w:t>Порошок белого цвета, гигроскопичен.</w:t>
      </w:r>
    </w:p>
    <w:p w:rsidR="00A6303F" w:rsidRPr="00E65F26" w:rsidRDefault="00A6303F" w:rsidP="000A323A">
      <w:pPr>
        <w:pStyle w:val="ab"/>
        <w:ind w:left="0"/>
        <w:jc w:val="both"/>
        <w:rPr>
          <w:color w:val="000000" w:themeColor="text1"/>
        </w:rPr>
      </w:pPr>
      <w:r w:rsidRPr="00E65F26">
        <w:rPr>
          <w:color w:val="000000" w:themeColor="text1"/>
        </w:rPr>
        <w:t>Хранят в воздухонепроницаемой упаковке.</w:t>
      </w:r>
    </w:p>
    <w:p w:rsidR="000232AE" w:rsidRPr="00E65F26" w:rsidRDefault="00A6303F" w:rsidP="00033CEF">
      <w:pPr>
        <w:pStyle w:val="ab"/>
        <w:keepNext/>
        <w:ind w:left="0"/>
        <w:rPr>
          <w:color w:val="000000" w:themeColor="text1"/>
        </w:rPr>
      </w:pPr>
      <w:r w:rsidRPr="00E65F26">
        <w:rPr>
          <w:b/>
          <w:color w:val="000000" w:themeColor="text1"/>
        </w:rPr>
        <w:t>Натрия дигидрофосфат моногидрат</w:t>
      </w:r>
      <w:r w:rsidRPr="00E65F26">
        <w:rPr>
          <w:color w:val="000000" w:themeColor="text1"/>
        </w:rPr>
        <w:t xml:space="preserve">. [10049-21-5]. </w:t>
      </w:r>
      <w:r w:rsidRPr="00E65F26">
        <w:rPr>
          <w:color w:val="000000" w:themeColor="text1"/>
          <w:lang w:val="en-US"/>
        </w:rPr>
        <w:t>NaH</w:t>
      </w:r>
      <w:r w:rsidRPr="00E65F26">
        <w:rPr>
          <w:color w:val="000000" w:themeColor="text1"/>
          <w:vertAlign w:val="subscript"/>
        </w:rPr>
        <w:t>2</w:t>
      </w:r>
      <w:r w:rsidRPr="00E65F26">
        <w:rPr>
          <w:color w:val="000000" w:themeColor="text1"/>
          <w:lang w:val="en-US"/>
        </w:rPr>
        <w:t>PO</w:t>
      </w:r>
      <w:r w:rsidRPr="00E65F26">
        <w:rPr>
          <w:color w:val="000000" w:themeColor="text1"/>
          <w:vertAlign w:val="subscript"/>
        </w:rPr>
        <w:t>4</w:t>
      </w:r>
      <w:r w:rsidR="00451F0A" w:rsidRPr="00E65F26">
        <w:rPr>
          <w:color w:val="000000" w:themeColor="text1"/>
        </w:rPr>
        <w:t>·</w:t>
      </w:r>
      <w:r w:rsidRPr="00E65F26">
        <w:rPr>
          <w:color w:val="000000" w:themeColor="text1"/>
        </w:rPr>
        <w:t>Н</w:t>
      </w:r>
      <w:r w:rsidRPr="00E65F26">
        <w:rPr>
          <w:color w:val="000000" w:themeColor="text1"/>
          <w:vertAlign w:val="subscript"/>
        </w:rPr>
        <w:t>2</w:t>
      </w:r>
      <w:r w:rsidR="008667A2" w:rsidRPr="00E65F26">
        <w:rPr>
          <w:color w:val="000000" w:themeColor="text1"/>
        </w:rPr>
        <w:t>О.</w:t>
      </w:r>
      <w:r w:rsidR="00033CEF" w:rsidRPr="00E65F26">
        <w:rPr>
          <w:color w:val="000000" w:themeColor="text1"/>
        </w:rPr>
        <w:t xml:space="preserve"> </w:t>
      </w:r>
      <w:r w:rsidRPr="00E65F26">
        <w:rPr>
          <w:color w:val="000000" w:themeColor="text1"/>
        </w:rPr>
        <w:t>(М.м.</w:t>
      </w:r>
      <w:r w:rsidR="00FA0C86" w:rsidRPr="00E65F26">
        <w:rPr>
          <w:color w:val="000000" w:themeColor="text1"/>
        </w:rPr>
        <w:t> </w:t>
      </w:r>
      <w:r w:rsidR="000232AE" w:rsidRPr="00E65F26">
        <w:rPr>
          <w:color w:val="000000" w:themeColor="text1"/>
        </w:rPr>
        <w:t>137,99</w:t>
      </w:r>
      <w:r w:rsidRPr="00E65F26">
        <w:rPr>
          <w:color w:val="000000" w:themeColor="text1"/>
        </w:rPr>
        <w:t xml:space="preserve">). </w:t>
      </w:r>
    </w:p>
    <w:p w:rsidR="00A6303F" w:rsidRPr="00E65F26" w:rsidRDefault="00A6303F" w:rsidP="000A323A">
      <w:pPr>
        <w:pStyle w:val="ab"/>
        <w:ind w:left="0"/>
        <w:jc w:val="both"/>
        <w:rPr>
          <w:color w:val="000000" w:themeColor="text1"/>
        </w:rPr>
      </w:pPr>
      <w:r w:rsidRPr="00E65F26">
        <w:rPr>
          <w:color w:val="000000" w:themeColor="text1"/>
        </w:rPr>
        <w:t>Дигидрофосфат натрия, моногидрат.</w:t>
      </w:r>
    </w:p>
    <w:p w:rsidR="00A6303F" w:rsidRPr="00E65F26" w:rsidRDefault="00A6303F" w:rsidP="000A323A">
      <w:pPr>
        <w:pStyle w:val="ab"/>
        <w:ind w:left="0"/>
        <w:jc w:val="both"/>
        <w:rPr>
          <w:color w:val="000000" w:themeColor="text1"/>
        </w:rPr>
      </w:pPr>
      <w:r w:rsidRPr="00E65F26">
        <w:rPr>
          <w:color w:val="000000" w:themeColor="text1"/>
        </w:rPr>
        <w:t>Кристаллы или гранулы белого цвета, слегка расплывающиеся на воздухе. Легко растворим в воде, практически нерастворим в спирте 96</w:t>
      </w:r>
      <w:r w:rsidR="00FA0C86" w:rsidRPr="00E65F26">
        <w:rPr>
          <w:color w:val="000000" w:themeColor="text1"/>
        </w:rPr>
        <w:t> %.</w:t>
      </w:r>
    </w:p>
    <w:p w:rsidR="00A6303F" w:rsidRPr="00E65F26" w:rsidRDefault="00A6303F" w:rsidP="000A323A">
      <w:pPr>
        <w:pStyle w:val="ab"/>
        <w:ind w:left="0"/>
        <w:jc w:val="both"/>
        <w:rPr>
          <w:color w:val="000000" w:themeColor="text1"/>
        </w:rPr>
      </w:pPr>
      <w:r w:rsidRPr="00E65F26">
        <w:rPr>
          <w:color w:val="000000" w:themeColor="text1"/>
        </w:rPr>
        <w:t>Хранят в воздухонепроницаемой упаковке.</w:t>
      </w:r>
    </w:p>
    <w:p w:rsidR="0075144C" w:rsidRPr="00E65F26" w:rsidRDefault="00D35784" w:rsidP="00425FBA">
      <w:pPr>
        <w:keepNext/>
        <w:spacing w:line="360" w:lineRule="auto"/>
        <w:rPr>
          <w:color w:val="000000" w:themeColor="text1"/>
        </w:rPr>
      </w:pPr>
      <w:r w:rsidRPr="00E65F26">
        <w:rPr>
          <w:b/>
          <w:color w:val="000000" w:themeColor="text1"/>
        </w:rPr>
        <w:t>Натрия дигидрофосфат дигидрат</w:t>
      </w:r>
      <w:r w:rsidRPr="00E65F26">
        <w:rPr>
          <w:color w:val="000000" w:themeColor="text1"/>
        </w:rPr>
        <w:t xml:space="preserve">. [13472-35-0]. </w:t>
      </w:r>
      <w:r w:rsidRPr="00E65F26">
        <w:rPr>
          <w:color w:val="000000" w:themeColor="text1"/>
          <w:lang w:val="en-US"/>
        </w:rPr>
        <w:t>Na</w:t>
      </w:r>
      <w:r w:rsidRPr="00E65F26">
        <w:rPr>
          <w:color w:val="000000" w:themeColor="text1"/>
        </w:rPr>
        <w:t>Н</w:t>
      </w:r>
      <w:r w:rsidRPr="00E65F26">
        <w:rPr>
          <w:color w:val="000000" w:themeColor="text1"/>
          <w:vertAlign w:val="subscript"/>
        </w:rPr>
        <w:t>2</w:t>
      </w:r>
      <w:r w:rsidRPr="00E65F26">
        <w:rPr>
          <w:color w:val="000000" w:themeColor="text1"/>
          <w:lang w:val="en-US"/>
        </w:rPr>
        <w:t>PO</w:t>
      </w:r>
      <w:r w:rsidRPr="00E65F26">
        <w:rPr>
          <w:color w:val="000000" w:themeColor="text1"/>
          <w:vertAlign w:val="subscript"/>
        </w:rPr>
        <w:t>4</w:t>
      </w:r>
      <w:r w:rsidR="00451F0A" w:rsidRPr="00E65F26">
        <w:rPr>
          <w:color w:val="000000" w:themeColor="text1"/>
        </w:rPr>
        <w:t>·</w:t>
      </w:r>
      <w:r w:rsidR="00FA0C86" w:rsidRPr="00E65F26">
        <w:rPr>
          <w:color w:val="000000" w:themeColor="text1"/>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w:t>
      </w:r>
      <w:r w:rsidR="0075144C" w:rsidRPr="00E65F26">
        <w:rPr>
          <w:color w:val="000000" w:themeColor="text1"/>
        </w:rPr>
        <w:t xml:space="preserve"> </w:t>
      </w:r>
      <w:r w:rsidRPr="00E65F26">
        <w:rPr>
          <w:color w:val="000000" w:themeColor="text1"/>
        </w:rPr>
        <w:t>(М.м.</w:t>
      </w:r>
      <w:r w:rsidR="00FA0C86" w:rsidRPr="00E65F26">
        <w:rPr>
          <w:color w:val="000000" w:themeColor="text1"/>
        </w:rPr>
        <w:t> </w:t>
      </w:r>
      <w:r w:rsidRPr="00E65F26">
        <w:rPr>
          <w:color w:val="000000" w:themeColor="text1"/>
        </w:rPr>
        <w:t xml:space="preserve">156,01). </w:t>
      </w:r>
    </w:p>
    <w:p w:rsidR="00D35784" w:rsidRPr="00E65F26" w:rsidRDefault="00D35784" w:rsidP="000A323A">
      <w:pPr>
        <w:spacing w:line="360" w:lineRule="auto"/>
        <w:jc w:val="both"/>
        <w:rPr>
          <w:color w:val="000000" w:themeColor="text1"/>
        </w:rPr>
      </w:pPr>
      <w:r w:rsidRPr="00E65F26">
        <w:rPr>
          <w:color w:val="000000" w:themeColor="text1"/>
        </w:rPr>
        <w:t>Дигидрофосфат натрия, дигидрат.</w:t>
      </w:r>
    </w:p>
    <w:p w:rsidR="00D35784" w:rsidRPr="00E65F26" w:rsidRDefault="00D35784" w:rsidP="000A323A">
      <w:pPr>
        <w:spacing w:line="360" w:lineRule="auto"/>
        <w:jc w:val="both"/>
        <w:rPr>
          <w:color w:val="000000" w:themeColor="text1"/>
        </w:rPr>
      </w:pPr>
      <w:r w:rsidRPr="00E65F26">
        <w:rPr>
          <w:color w:val="000000" w:themeColor="text1"/>
        </w:rPr>
        <w:t>Бесцветные или белы</w:t>
      </w:r>
      <w:r w:rsidR="00FA0C86" w:rsidRPr="00E65F26">
        <w:rPr>
          <w:color w:val="000000" w:themeColor="text1"/>
        </w:rPr>
        <w:t>е кристаллы.</w:t>
      </w:r>
    </w:p>
    <w:p w:rsidR="00D35784" w:rsidRPr="00E65F26" w:rsidRDefault="00D35784" w:rsidP="000A323A">
      <w:pPr>
        <w:spacing w:line="360" w:lineRule="auto"/>
        <w:jc w:val="both"/>
        <w:rPr>
          <w:color w:val="000000" w:themeColor="text1"/>
        </w:rPr>
      </w:pPr>
      <w:r w:rsidRPr="00E65F26">
        <w:rPr>
          <w:color w:val="000000" w:themeColor="text1"/>
        </w:rPr>
        <w:t>Растворим в горячей воде, нерастворим в спирте 96</w:t>
      </w:r>
      <w:r w:rsidR="00FA0C86" w:rsidRPr="00E65F26">
        <w:rPr>
          <w:color w:val="000000" w:themeColor="text1"/>
        </w:rPr>
        <w:t> </w:t>
      </w:r>
      <w:r w:rsidRPr="00E65F26">
        <w:rPr>
          <w:color w:val="000000" w:themeColor="text1"/>
        </w:rPr>
        <w:t>%.</w:t>
      </w:r>
    </w:p>
    <w:p w:rsidR="00F03669" w:rsidRPr="00E65F26" w:rsidRDefault="00F03669" w:rsidP="00F03669">
      <w:pPr>
        <w:keepNext/>
        <w:spacing w:line="360" w:lineRule="auto"/>
        <w:jc w:val="both"/>
        <w:rPr>
          <w:color w:val="000000" w:themeColor="text1"/>
        </w:rPr>
      </w:pPr>
      <w:r w:rsidRPr="00E65F26">
        <w:rPr>
          <w:b/>
          <w:color w:val="000000" w:themeColor="text1"/>
        </w:rPr>
        <w:t>Натрия дигидрофосфата раствор 0,1 М</w:t>
      </w:r>
      <w:r w:rsidRPr="00E65F26">
        <w:rPr>
          <w:color w:val="000000" w:themeColor="text1"/>
        </w:rPr>
        <w:t>.</w:t>
      </w:r>
    </w:p>
    <w:p w:rsidR="00F03669" w:rsidRPr="00E65F26" w:rsidRDefault="00F03669" w:rsidP="00F03669">
      <w:pPr>
        <w:spacing w:line="360" w:lineRule="auto"/>
        <w:jc w:val="both"/>
        <w:rPr>
          <w:color w:val="000000" w:themeColor="text1"/>
        </w:rPr>
      </w:pPr>
      <w:r w:rsidRPr="00E65F26">
        <w:rPr>
          <w:color w:val="000000" w:themeColor="text1"/>
        </w:rPr>
        <w:t>13,80 г натрия дигидрофосфата моногидрата растворяют в достаточном количестве воды и доводят объём раствора водой до 1000,0 мл.</w:t>
      </w:r>
    </w:p>
    <w:p w:rsidR="006333F8" w:rsidRPr="00E65F26" w:rsidRDefault="006333F8" w:rsidP="006333F8">
      <w:pPr>
        <w:keepNext/>
        <w:spacing w:line="360" w:lineRule="auto"/>
        <w:jc w:val="both"/>
        <w:rPr>
          <w:color w:val="000000" w:themeColor="text1"/>
        </w:rPr>
      </w:pPr>
      <w:r w:rsidRPr="00E65F26">
        <w:rPr>
          <w:b/>
          <w:color w:val="000000" w:themeColor="text1"/>
        </w:rPr>
        <w:lastRenderedPageBreak/>
        <w:t>Натрия дигидрофосфата раствор 0,01 М</w:t>
      </w:r>
      <w:r w:rsidRPr="00E65F26">
        <w:rPr>
          <w:color w:val="000000" w:themeColor="text1"/>
        </w:rPr>
        <w:t>.</w:t>
      </w:r>
    </w:p>
    <w:p w:rsidR="006333F8" w:rsidRPr="00E65F26" w:rsidRDefault="006333F8" w:rsidP="006333F8">
      <w:pPr>
        <w:spacing w:line="360" w:lineRule="auto"/>
        <w:jc w:val="both"/>
        <w:rPr>
          <w:color w:val="000000" w:themeColor="text1"/>
        </w:rPr>
      </w:pPr>
      <w:r w:rsidRPr="00E65F26">
        <w:rPr>
          <w:color w:val="000000" w:themeColor="text1"/>
        </w:rPr>
        <w:t>10,0 мл натрия дигидрофосфата раствора 0,1 М доводят водой до 100,0 мл.</w:t>
      </w:r>
    </w:p>
    <w:p w:rsidR="006333F8" w:rsidRPr="00E65F26" w:rsidRDefault="006333F8" w:rsidP="006333F8">
      <w:pPr>
        <w:spacing w:line="360" w:lineRule="auto"/>
        <w:jc w:val="both"/>
        <w:rPr>
          <w:color w:val="000000" w:themeColor="text1"/>
        </w:rPr>
      </w:pPr>
      <w:r w:rsidRPr="00E65F26">
        <w:rPr>
          <w:color w:val="000000" w:themeColor="text1"/>
        </w:rPr>
        <w:t>Раствор используют свежеприготовленным.</w:t>
      </w:r>
    </w:p>
    <w:p w:rsidR="00390CA4" w:rsidRPr="00E65F26" w:rsidRDefault="00390CA4" w:rsidP="00425FBA">
      <w:pPr>
        <w:keepNext/>
        <w:spacing w:line="360" w:lineRule="auto"/>
        <w:jc w:val="both"/>
        <w:rPr>
          <w:color w:val="000000" w:themeColor="text1"/>
        </w:rPr>
      </w:pPr>
      <w:r w:rsidRPr="00E65F26">
        <w:rPr>
          <w:b/>
          <w:color w:val="000000" w:themeColor="text1"/>
        </w:rPr>
        <w:t>Натрия дигидрофосфата раствор 0,05 М</w:t>
      </w:r>
      <w:r w:rsidRPr="00E65F26">
        <w:rPr>
          <w:color w:val="000000" w:themeColor="text1"/>
        </w:rPr>
        <w:t>.</w:t>
      </w:r>
    </w:p>
    <w:p w:rsidR="00390CA4" w:rsidRPr="00E65F26" w:rsidRDefault="00390CA4" w:rsidP="000A323A">
      <w:pPr>
        <w:spacing w:line="360" w:lineRule="auto"/>
        <w:jc w:val="both"/>
        <w:rPr>
          <w:color w:val="000000" w:themeColor="text1"/>
        </w:rPr>
      </w:pPr>
      <w:r w:rsidRPr="00E65F26">
        <w:rPr>
          <w:color w:val="000000" w:themeColor="text1"/>
        </w:rPr>
        <w:t>6,90 г натрия дигидрофосфата моногидрата растворяют в достаточном количестве воды и доводят объём раствора водой до 1000,0 мл.</w:t>
      </w:r>
    </w:p>
    <w:p w:rsidR="00A01C67" w:rsidRPr="00E65F26" w:rsidRDefault="00A6303F" w:rsidP="00425FBA">
      <w:pPr>
        <w:pStyle w:val="ab"/>
        <w:keepNext/>
        <w:ind w:left="0"/>
        <w:jc w:val="both"/>
        <w:rPr>
          <w:color w:val="000000" w:themeColor="text1"/>
        </w:rPr>
      </w:pPr>
      <w:r w:rsidRPr="00E65F26">
        <w:rPr>
          <w:b/>
          <w:color w:val="000000" w:themeColor="text1"/>
        </w:rPr>
        <w:t>Натрия дитионит</w:t>
      </w:r>
      <w:r w:rsidRPr="00E65F26">
        <w:rPr>
          <w:color w:val="000000" w:themeColor="text1"/>
        </w:rPr>
        <w:t xml:space="preserve">. [7775-14-6]. </w:t>
      </w:r>
      <w:r w:rsidRPr="00E65F26">
        <w:rPr>
          <w:color w:val="000000" w:themeColor="text1"/>
          <w:lang w:val="en-US"/>
        </w:rPr>
        <w:t>Na</w:t>
      </w:r>
      <w:r w:rsidRPr="00E65F26">
        <w:rPr>
          <w:color w:val="000000" w:themeColor="text1"/>
          <w:vertAlign w:val="subscript"/>
        </w:rPr>
        <w:t>2</w:t>
      </w:r>
      <w:r w:rsidRPr="00E65F26">
        <w:rPr>
          <w:color w:val="000000" w:themeColor="text1"/>
          <w:lang w:val="en-US"/>
        </w:rPr>
        <w:t>S</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4</w:t>
      </w:r>
      <w:r w:rsidRPr="00E65F26">
        <w:rPr>
          <w:color w:val="000000" w:themeColor="text1"/>
        </w:rPr>
        <w:t>. (М.м.</w:t>
      </w:r>
      <w:r w:rsidR="00FA0C86" w:rsidRPr="00E65F26">
        <w:rPr>
          <w:color w:val="000000" w:themeColor="text1"/>
        </w:rPr>
        <w:t> </w:t>
      </w:r>
      <w:r w:rsidRPr="00E65F26">
        <w:rPr>
          <w:color w:val="000000" w:themeColor="text1"/>
        </w:rPr>
        <w:t>174,1</w:t>
      </w:r>
      <w:r w:rsidR="00A01C67" w:rsidRPr="00E65F26">
        <w:rPr>
          <w:color w:val="000000" w:themeColor="text1"/>
        </w:rPr>
        <w:t>1</w:t>
      </w:r>
      <w:r w:rsidRPr="00E65F26">
        <w:rPr>
          <w:color w:val="000000" w:themeColor="text1"/>
        </w:rPr>
        <w:t xml:space="preserve">). </w:t>
      </w:r>
    </w:p>
    <w:p w:rsidR="00A6303F" w:rsidRPr="00E65F26" w:rsidRDefault="000E4B19" w:rsidP="000E4B19">
      <w:pPr>
        <w:pStyle w:val="ab"/>
        <w:ind w:left="0"/>
        <w:jc w:val="both"/>
        <w:rPr>
          <w:color w:val="000000" w:themeColor="text1"/>
        </w:rPr>
      </w:pPr>
      <w:r w:rsidRPr="00E65F26">
        <w:rPr>
          <w:color w:val="000000" w:themeColor="text1"/>
        </w:rPr>
        <w:t>Бис(диоксидосульфат)(</w:t>
      </w:r>
      <w:r w:rsidRPr="00E65F26">
        <w:rPr>
          <w:color w:val="000000" w:themeColor="text1"/>
          <w:lang w:val="en-US"/>
        </w:rPr>
        <w:t>S</w:t>
      </w:r>
      <w:r w:rsidRPr="00E65F26">
        <w:rPr>
          <w:color w:val="000000" w:themeColor="text1"/>
        </w:rPr>
        <w:t>–</w:t>
      </w:r>
      <w:r w:rsidRPr="00E65F26">
        <w:rPr>
          <w:color w:val="000000" w:themeColor="text1"/>
          <w:lang w:val="en-US"/>
        </w:rPr>
        <w:t>S</w:t>
      </w:r>
      <w:r w:rsidRPr="00E65F26">
        <w:rPr>
          <w:color w:val="000000" w:themeColor="text1"/>
        </w:rPr>
        <w:t>)</w:t>
      </w:r>
      <w:r w:rsidR="00A6303F" w:rsidRPr="00E65F26">
        <w:rPr>
          <w:color w:val="000000" w:themeColor="text1"/>
        </w:rPr>
        <w:t xml:space="preserve"> </w:t>
      </w:r>
      <w:r w:rsidRPr="00E65F26">
        <w:rPr>
          <w:color w:val="000000" w:themeColor="text1"/>
        </w:rPr>
        <w:t>ди</w:t>
      </w:r>
      <w:r w:rsidR="00A6303F" w:rsidRPr="00E65F26">
        <w:rPr>
          <w:color w:val="000000" w:themeColor="text1"/>
        </w:rPr>
        <w:t>натрия.</w:t>
      </w:r>
    </w:p>
    <w:p w:rsidR="00A6303F" w:rsidRPr="00E65F26" w:rsidRDefault="00A6303F" w:rsidP="000A323A">
      <w:pPr>
        <w:pStyle w:val="ab"/>
        <w:ind w:left="0"/>
        <w:jc w:val="both"/>
        <w:rPr>
          <w:color w:val="000000" w:themeColor="text1"/>
        </w:rPr>
      </w:pPr>
      <w:r w:rsidRPr="00E65F26">
        <w:rPr>
          <w:color w:val="000000" w:themeColor="text1"/>
        </w:rPr>
        <w:t>Кристаллический порошок белого или серовато-белого цвета; на воздухе окисляется.</w:t>
      </w:r>
    </w:p>
    <w:p w:rsidR="00A6303F" w:rsidRPr="00E65F26" w:rsidRDefault="00A6303F" w:rsidP="000A323A">
      <w:pPr>
        <w:pStyle w:val="ab"/>
        <w:ind w:left="0"/>
        <w:jc w:val="both"/>
        <w:rPr>
          <w:color w:val="000000" w:themeColor="text1"/>
        </w:rPr>
      </w:pPr>
      <w:r w:rsidRPr="00E65F26">
        <w:rPr>
          <w:color w:val="000000" w:themeColor="text1"/>
        </w:rPr>
        <w:t>Очень легко растворим в воде, мало растворим в спирте 96</w:t>
      </w:r>
      <w:r w:rsidR="00FA0C86" w:rsidRPr="00E65F26">
        <w:rPr>
          <w:color w:val="000000" w:themeColor="text1"/>
        </w:rPr>
        <w:t> </w:t>
      </w:r>
      <w:r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Хранят в воздухонепроницаемой упаковке.</w:t>
      </w:r>
    </w:p>
    <w:p w:rsidR="0096316C" w:rsidRPr="00E65F26" w:rsidRDefault="00A6303F" w:rsidP="007C2F67">
      <w:pPr>
        <w:pStyle w:val="ab"/>
        <w:keepNext/>
        <w:ind w:left="0"/>
        <w:rPr>
          <w:color w:val="000000" w:themeColor="text1"/>
        </w:rPr>
      </w:pPr>
      <w:r w:rsidRPr="00E65F26">
        <w:rPr>
          <w:b/>
          <w:color w:val="000000" w:themeColor="text1"/>
        </w:rPr>
        <w:t>Натрия диэтилдитиокарбамат</w:t>
      </w:r>
      <w:r w:rsidRPr="00E65F26">
        <w:rPr>
          <w:color w:val="000000" w:themeColor="text1"/>
        </w:rPr>
        <w:t xml:space="preserve">. [20624-25-3]. </w:t>
      </w:r>
      <w:r w:rsidR="0096316C" w:rsidRPr="00E65F26">
        <w:rPr>
          <w:color w:val="000000" w:themeColor="text1"/>
        </w:rPr>
        <w:t>С</w:t>
      </w:r>
      <w:r w:rsidR="0096316C" w:rsidRPr="00E65F26">
        <w:rPr>
          <w:color w:val="000000" w:themeColor="text1"/>
          <w:vertAlign w:val="subscript"/>
        </w:rPr>
        <w:t>5</w:t>
      </w:r>
      <w:r w:rsidR="0096316C" w:rsidRPr="00E65F26">
        <w:rPr>
          <w:color w:val="000000" w:themeColor="text1"/>
        </w:rPr>
        <w:t>Н</w:t>
      </w:r>
      <w:r w:rsidR="0096316C" w:rsidRPr="00E65F26">
        <w:rPr>
          <w:color w:val="000000" w:themeColor="text1"/>
          <w:vertAlign w:val="subscript"/>
        </w:rPr>
        <w:t>10</w:t>
      </w:r>
      <w:r w:rsidR="0096316C" w:rsidRPr="00E65F26">
        <w:rPr>
          <w:color w:val="000000" w:themeColor="text1"/>
          <w:lang w:val="en-US"/>
        </w:rPr>
        <w:t>NNaS</w:t>
      </w:r>
      <w:r w:rsidR="0096316C" w:rsidRPr="00E65F26">
        <w:rPr>
          <w:color w:val="000000" w:themeColor="text1"/>
          <w:vertAlign w:val="subscript"/>
        </w:rPr>
        <w:t>2</w:t>
      </w:r>
      <w:r w:rsidR="00451F0A" w:rsidRPr="00E65F26">
        <w:rPr>
          <w:color w:val="000000" w:themeColor="text1"/>
        </w:rPr>
        <w:t>·</w:t>
      </w:r>
      <w:r w:rsidR="0096316C" w:rsidRPr="00E65F26">
        <w:rPr>
          <w:color w:val="000000" w:themeColor="text1"/>
        </w:rPr>
        <w:t>3</w:t>
      </w:r>
      <w:r w:rsidR="0096316C" w:rsidRPr="00E65F26">
        <w:rPr>
          <w:color w:val="000000" w:themeColor="text1"/>
          <w:lang w:val="en-US"/>
        </w:rPr>
        <w:t>H</w:t>
      </w:r>
      <w:r w:rsidR="0096316C" w:rsidRPr="00E65F26">
        <w:rPr>
          <w:color w:val="000000" w:themeColor="text1"/>
          <w:vertAlign w:val="subscript"/>
        </w:rPr>
        <w:t>2</w:t>
      </w:r>
      <w:r w:rsidR="0096316C" w:rsidRPr="00E65F26">
        <w:rPr>
          <w:color w:val="000000" w:themeColor="text1"/>
          <w:lang w:val="en-US"/>
        </w:rPr>
        <w:t>O</w:t>
      </w:r>
      <w:r w:rsidR="0096316C" w:rsidRPr="00E65F26">
        <w:rPr>
          <w:color w:val="000000" w:themeColor="text1"/>
        </w:rPr>
        <w:t xml:space="preserve">. (М.м. 225,31). </w:t>
      </w:r>
    </w:p>
    <w:p w:rsidR="00A6303F" w:rsidRPr="00E65F26" w:rsidRDefault="0096316C" w:rsidP="000A323A">
      <w:pPr>
        <w:pStyle w:val="ab"/>
        <w:ind w:left="0"/>
        <w:jc w:val="both"/>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-Диэтилдитиокарбамат натрия тригидрат.</w:t>
      </w:r>
    </w:p>
    <w:p w:rsidR="00A6303F" w:rsidRPr="00E65F26" w:rsidRDefault="00A6303F" w:rsidP="000A323A">
      <w:pPr>
        <w:pStyle w:val="ab"/>
        <w:ind w:left="0"/>
        <w:jc w:val="both"/>
        <w:rPr>
          <w:color w:val="000000" w:themeColor="text1"/>
        </w:rPr>
      </w:pPr>
      <w:r w:rsidRPr="00E65F26">
        <w:rPr>
          <w:color w:val="000000" w:themeColor="text1"/>
        </w:rPr>
        <w:t>Бесцвет</w:t>
      </w:r>
      <w:r w:rsidR="00FA0C86" w:rsidRPr="00E65F26">
        <w:rPr>
          <w:color w:val="000000" w:themeColor="text1"/>
        </w:rPr>
        <w:t>ные или белого цвета кристаллы.</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 растворим в спирте 96</w:t>
      </w:r>
      <w:r w:rsidR="00FA0C86" w:rsidRPr="00E65F26">
        <w:rPr>
          <w:color w:val="000000" w:themeColor="text1"/>
        </w:rPr>
        <w:t> </w:t>
      </w:r>
      <w:r w:rsidRPr="00E65F26">
        <w:rPr>
          <w:color w:val="000000" w:themeColor="text1"/>
        </w:rPr>
        <w:t>%. Водный раствор бесцветный.</w:t>
      </w:r>
    </w:p>
    <w:p w:rsidR="00756B80" w:rsidRPr="00E65F26" w:rsidRDefault="00756B80" w:rsidP="000A323A">
      <w:pPr>
        <w:pStyle w:val="ab"/>
        <w:ind w:left="0"/>
        <w:jc w:val="both"/>
        <w:rPr>
          <w:b/>
          <w:color w:val="000000" w:themeColor="text1"/>
        </w:rPr>
      </w:pPr>
      <w:r w:rsidRPr="00E65F26">
        <w:rPr>
          <w:b/>
          <w:color w:val="000000" w:themeColor="text1"/>
        </w:rPr>
        <w:t>Натрия диэтилдитиокарбамата раствор 4 %.</w:t>
      </w:r>
    </w:p>
    <w:p w:rsidR="00756B80" w:rsidRPr="00E65F26" w:rsidRDefault="00756B80" w:rsidP="000A323A">
      <w:pPr>
        <w:pStyle w:val="ab"/>
        <w:ind w:left="0"/>
        <w:jc w:val="both"/>
        <w:rPr>
          <w:color w:val="000000" w:themeColor="text1"/>
        </w:rPr>
      </w:pPr>
      <w:r w:rsidRPr="00E65F26">
        <w:rPr>
          <w:color w:val="000000" w:themeColor="text1"/>
        </w:rPr>
        <w:t>4,0 г натрия диэтилдитиокарбамата растворяют в воде и доводят объём раствора водой до 100,0 мл.</w:t>
      </w:r>
    </w:p>
    <w:p w:rsidR="007A1249" w:rsidRPr="00E65F26" w:rsidRDefault="007A1249" w:rsidP="007A1249">
      <w:pPr>
        <w:pStyle w:val="ab"/>
        <w:ind w:left="0"/>
        <w:jc w:val="both"/>
        <w:rPr>
          <w:b/>
          <w:color w:val="000000" w:themeColor="text1"/>
        </w:rPr>
      </w:pPr>
      <w:r w:rsidRPr="00E65F26">
        <w:rPr>
          <w:b/>
          <w:color w:val="000000" w:themeColor="text1"/>
        </w:rPr>
        <w:t>Натрия диэтилдитиокарбамата раствор 0,015 %.</w:t>
      </w:r>
    </w:p>
    <w:p w:rsidR="007A1249" w:rsidRPr="00E65F26" w:rsidRDefault="007A1249" w:rsidP="007A1249">
      <w:pPr>
        <w:spacing w:line="360" w:lineRule="auto"/>
        <w:jc w:val="both"/>
        <w:rPr>
          <w:color w:val="000000" w:themeColor="text1"/>
        </w:rPr>
      </w:pPr>
      <w:r w:rsidRPr="00E65F26">
        <w:rPr>
          <w:color w:val="000000" w:themeColor="text1"/>
        </w:rPr>
        <w:t>В мерную колбу вместимостью 100 мл помещают 15 мг натрия диэтилдитиокарбамата, растворяют в воде и доводят объём раствора тем же растворителем до метки.</w:t>
      </w:r>
    </w:p>
    <w:p w:rsidR="00A6303F" w:rsidRPr="00E65F26" w:rsidRDefault="00A6303F" w:rsidP="000A323A">
      <w:pPr>
        <w:pStyle w:val="ab"/>
        <w:ind w:left="0"/>
        <w:jc w:val="both"/>
        <w:rPr>
          <w:color w:val="000000" w:themeColor="text1"/>
        </w:rPr>
      </w:pPr>
      <w:r w:rsidRPr="00E65F26">
        <w:rPr>
          <w:b/>
          <w:color w:val="000000" w:themeColor="text1"/>
        </w:rPr>
        <w:t>Натрия додецилсульфат</w:t>
      </w:r>
      <w:r w:rsidRPr="00E65F26">
        <w:rPr>
          <w:color w:val="000000" w:themeColor="text1"/>
        </w:rPr>
        <w:t>. См.</w:t>
      </w:r>
      <w:r w:rsidR="00FA0C86" w:rsidRPr="00E65F26">
        <w:rPr>
          <w:color w:val="000000" w:themeColor="text1"/>
        </w:rPr>
        <w:t> </w:t>
      </w:r>
      <w:r w:rsidRPr="00E65F26">
        <w:rPr>
          <w:b/>
          <w:color w:val="000000" w:themeColor="text1"/>
        </w:rPr>
        <w:t>Натрия лаурилсульфат</w:t>
      </w:r>
      <w:r w:rsidR="004A6641" w:rsidRPr="00E65F26">
        <w:rPr>
          <w:color w:val="000000" w:themeColor="text1"/>
        </w:rPr>
        <w:t>.</w:t>
      </w:r>
    </w:p>
    <w:p w:rsidR="00BA4638" w:rsidRPr="00E65F26" w:rsidRDefault="00A6303F" w:rsidP="00F46887">
      <w:pPr>
        <w:pStyle w:val="ab"/>
        <w:keepNext/>
        <w:ind w:left="0"/>
        <w:jc w:val="both"/>
        <w:rPr>
          <w:color w:val="000000" w:themeColor="text1"/>
        </w:rPr>
      </w:pPr>
      <w:r w:rsidRPr="00E65F26">
        <w:rPr>
          <w:b/>
          <w:color w:val="000000" w:themeColor="text1"/>
        </w:rPr>
        <w:t>Натрия докузат</w:t>
      </w:r>
      <w:r w:rsidRPr="00E65F26">
        <w:rPr>
          <w:color w:val="000000" w:themeColor="text1"/>
        </w:rPr>
        <w:t>. [577-11-7]. С</w:t>
      </w:r>
      <w:r w:rsidRPr="00E65F26">
        <w:rPr>
          <w:color w:val="000000" w:themeColor="text1"/>
          <w:vertAlign w:val="subscript"/>
        </w:rPr>
        <w:t>20</w:t>
      </w:r>
      <w:r w:rsidRPr="00E65F26">
        <w:rPr>
          <w:color w:val="000000" w:themeColor="text1"/>
        </w:rPr>
        <w:t>Н</w:t>
      </w:r>
      <w:r w:rsidRPr="00E65F26">
        <w:rPr>
          <w:color w:val="000000" w:themeColor="text1"/>
          <w:vertAlign w:val="subscript"/>
        </w:rPr>
        <w:t>37</w:t>
      </w:r>
      <w:r w:rsidRPr="00E65F26">
        <w:rPr>
          <w:color w:val="000000" w:themeColor="text1"/>
          <w:lang w:val="en-US"/>
        </w:rPr>
        <w:t>NaO</w:t>
      </w:r>
      <w:r w:rsidRPr="00E65F26">
        <w:rPr>
          <w:color w:val="000000" w:themeColor="text1"/>
          <w:vertAlign w:val="subscript"/>
        </w:rPr>
        <w:t>7</w:t>
      </w:r>
      <w:r w:rsidRPr="00E65F26">
        <w:rPr>
          <w:color w:val="000000" w:themeColor="text1"/>
          <w:lang w:val="en-US"/>
        </w:rPr>
        <w:t>S</w:t>
      </w:r>
      <w:r w:rsidRPr="00E65F26">
        <w:rPr>
          <w:color w:val="000000" w:themeColor="text1"/>
        </w:rPr>
        <w:t>. (М.м.</w:t>
      </w:r>
      <w:r w:rsidR="00FA0C86" w:rsidRPr="00E65F26">
        <w:rPr>
          <w:color w:val="000000" w:themeColor="text1"/>
        </w:rPr>
        <w:t> </w:t>
      </w:r>
      <w:r w:rsidR="00BA4638" w:rsidRPr="00E65F26">
        <w:rPr>
          <w:color w:val="000000" w:themeColor="text1"/>
        </w:rPr>
        <w:t>444,6).</w:t>
      </w:r>
    </w:p>
    <w:p w:rsidR="00A6303F" w:rsidRPr="00E65F26" w:rsidRDefault="00A6303F" w:rsidP="000A323A">
      <w:pPr>
        <w:pStyle w:val="ab"/>
        <w:ind w:left="0"/>
        <w:jc w:val="both"/>
        <w:rPr>
          <w:color w:val="000000" w:themeColor="text1"/>
        </w:rPr>
      </w:pPr>
      <w:r w:rsidRPr="00E65F26">
        <w:rPr>
          <w:bCs/>
          <w:color w:val="000000" w:themeColor="text1"/>
        </w:rPr>
        <w:t>1,2-Бис[(2-этилгексил)оксикарбонил]этансульфонат натрия.</w:t>
      </w:r>
    </w:p>
    <w:p w:rsidR="00A6303F" w:rsidRPr="00E65F26" w:rsidRDefault="00A6303F" w:rsidP="000A323A">
      <w:pPr>
        <w:pStyle w:val="ab"/>
        <w:ind w:left="0"/>
        <w:jc w:val="both"/>
        <w:rPr>
          <w:color w:val="000000" w:themeColor="text1"/>
          <w:spacing w:val="-4"/>
        </w:rPr>
      </w:pPr>
      <w:r w:rsidRPr="00E65F26">
        <w:rPr>
          <w:color w:val="000000" w:themeColor="text1"/>
          <w:spacing w:val="-4"/>
        </w:rPr>
        <w:t>Белая или почти белая воскообразная масса или хлопья; г</w:t>
      </w:r>
      <w:r w:rsidR="0040775E" w:rsidRPr="00E65F26">
        <w:rPr>
          <w:color w:val="000000" w:themeColor="text1"/>
          <w:spacing w:val="-4"/>
        </w:rPr>
        <w:t>и</w:t>
      </w:r>
      <w:r w:rsidRPr="00E65F26">
        <w:rPr>
          <w:color w:val="000000" w:themeColor="text1"/>
          <w:spacing w:val="-4"/>
        </w:rPr>
        <w:t>гроскопичен</w:t>
      </w:r>
      <w:r w:rsidR="00FA0C86" w:rsidRPr="00E65F26">
        <w:rPr>
          <w:color w:val="000000" w:themeColor="text1"/>
          <w:spacing w:val="-4"/>
        </w:rPr>
        <w:t>.</w:t>
      </w:r>
    </w:p>
    <w:p w:rsidR="00A6303F" w:rsidRPr="00E65F26" w:rsidRDefault="00A6303F" w:rsidP="000A323A">
      <w:pPr>
        <w:pStyle w:val="ab"/>
        <w:ind w:left="0"/>
        <w:jc w:val="both"/>
        <w:rPr>
          <w:color w:val="000000" w:themeColor="text1"/>
          <w:spacing w:val="-4"/>
        </w:rPr>
      </w:pPr>
      <w:r w:rsidRPr="00E65F26">
        <w:rPr>
          <w:color w:val="000000" w:themeColor="text1"/>
          <w:spacing w:val="-4"/>
        </w:rPr>
        <w:t>Умеренно растворим в воде, легко растворим в спирте 96</w:t>
      </w:r>
      <w:r w:rsidR="00FA0C86" w:rsidRPr="00E65F26">
        <w:rPr>
          <w:color w:val="000000" w:themeColor="text1"/>
          <w:spacing w:val="-4"/>
        </w:rPr>
        <w:t> </w:t>
      </w:r>
      <w:r w:rsidRPr="00E65F26">
        <w:rPr>
          <w:color w:val="000000" w:themeColor="text1"/>
          <w:spacing w:val="-4"/>
        </w:rPr>
        <w:t>% и метиленхлориде.</w:t>
      </w:r>
    </w:p>
    <w:p w:rsidR="00F46887" w:rsidRPr="00E65F26" w:rsidRDefault="00A6303F" w:rsidP="000A323A">
      <w:pPr>
        <w:pStyle w:val="ab"/>
        <w:ind w:left="0"/>
        <w:jc w:val="both"/>
        <w:rPr>
          <w:color w:val="000000" w:themeColor="text1"/>
        </w:rPr>
      </w:pPr>
      <w:r w:rsidRPr="00E65F26">
        <w:rPr>
          <w:b/>
          <w:color w:val="000000" w:themeColor="text1"/>
        </w:rPr>
        <w:lastRenderedPageBreak/>
        <w:t>Натрия йодид</w:t>
      </w:r>
      <w:r w:rsidRPr="00E65F26">
        <w:rPr>
          <w:color w:val="000000" w:themeColor="text1"/>
        </w:rPr>
        <w:t xml:space="preserve">. [7681-82-5]. </w:t>
      </w:r>
      <w:r w:rsidRPr="00E65F26">
        <w:rPr>
          <w:color w:val="000000" w:themeColor="text1"/>
          <w:lang w:val="en-US"/>
        </w:rPr>
        <w:t>NaI</w:t>
      </w:r>
      <w:r w:rsidRPr="00E65F26">
        <w:rPr>
          <w:color w:val="000000" w:themeColor="text1"/>
        </w:rPr>
        <w:t>. (М.м.</w:t>
      </w:r>
      <w:r w:rsidR="00FA0C86" w:rsidRPr="00E65F26">
        <w:rPr>
          <w:color w:val="000000" w:themeColor="text1"/>
        </w:rPr>
        <w:t> </w:t>
      </w:r>
      <w:r w:rsidRPr="00E65F26">
        <w:rPr>
          <w:color w:val="000000" w:themeColor="text1"/>
        </w:rPr>
        <w:t xml:space="preserve">149,89). </w:t>
      </w:r>
    </w:p>
    <w:p w:rsidR="00A6303F" w:rsidRPr="00E65F26" w:rsidRDefault="00971650" w:rsidP="000A323A">
      <w:pPr>
        <w:pStyle w:val="ab"/>
        <w:ind w:left="0"/>
        <w:jc w:val="both"/>
        <w:rPr>
          <w:color w:val="000000" w:themeColor="text1"/>
        </w:rPr>
      </w:pPr>
      <w:r w:rsidRPr="00E65F26">
        <w:rPr>
          <w:color w:val="000000" w:themeColor="text1"/>
        </w:rPr>
        <w:t>И</w:t>
      </w:r>
      <w:r w:rsidR="00A6303F" w:rsidRPr="00E65F26">
        <w:rPr>
          <w:color w:val="000000" w:themeColor="text1"/>
        </w:rPr>
        <w:t>одид натрия.</w:t>
      </w:r>
    </w:p>
    <w:p w:rsidR="00A6303F" w:rsidRPr="00E65F26" w:rsidRDefault="00A6303F" w:rsidP="000A323A">
      <w:pPr>
        <w:pStyle w:val="ab"/>
        <w:ind w:left="0"/>
        <w:jc w:val="both"/>
        <w:rPr>
          <w:color w:val="000000" w:themeColor="text1"/>
        </w:rPr>
      </w:pPr>
      <w:r w:rsidRPr="00E65F26">
        <w:rPr>
          <w:color w:val="000000" w:themeColor="text1"/>
        </w:rPr>
        <w:t>Белый кристаллический порошок или бесцветные кристаллы; гигроскопичен.</w:t>
      </w:r>
    </w:p>
    <w:p w:rsidR="00A6303F" w:rsidRPr="00E65F26" w:rsidRDefault="00A6303F" w:rsidP="000A323A">
      <w:pPr>
        <w:pStyle w:val="ab"/>
        <w:ind w:left="0"/>
        <w:jc w:val="both"/>
        <w:rPr>
          <w:color w:val="000000" w:themeColor="text1"/>
        </w:rPr>
      </w:pPr>
      <w:r w:rsidRPr="00E65F26">
        <w:rPr>
          <w:color w:val="000000" w:themeColor="text1"/>
        </w:rPr>
        <w:t>Очень легко растворим в воде, легко растворим в спирте 96</w:t>
      </w:r>
      <w:r w:rsidR="00FA0C86" w:rsidRPr="00E65F26">
        <w:rPr>
          <w:color w:val="000000" w:themeColor="text1"/>
        </w:rPr>
        <w:t> </w:t>
      </w:r>
      <w:r w:rsidRPr="00E65F26">
        <w:rPr>
          <w:color w:val="000000" w:themeColor="text1"/>
        </w:rPr>
        <w:t>%.</w:t>
      </w:r>
    </w:p>
    <w:p w:rsidR="00C02365" w:rsidRPr="00E65F26" w:rsidRDefault="00C02365" w:rsidP="00F46887">
      <w:pPr>
        <w:keepNext/>
        <w:spacing w:line="360" w:lineRule="auto"/>
        <w:rPr>
          <w:color w:val="000000" w:themeColor="text1"/>
        </w:rPr>
      </w:pPr>
      <w:r w:rsidRPr="00E65F26">
        <w:rPr>
          <w:b/>
          <w:color w:val="000000" w:themeColor="text1"/>
        </w:rPr>
        <w:t>Натрия кальция эдетат</w:t>
      </w:r>
      <w:r w:rsidRPr="00E65F26">
        <w:rPr>
          <w:color w:val="000000" w:themeColor="text1"/>
        </w:rPr>
        <w:t xml:space="preserve">. [23411-34-9]. </w:t>
      </w:r>
      <w:r w:rsidRPr="00E65F26">
        <w:rPr>
          <w:bCs/>
          <w:color w:val="000000" w:themeColor="text1"/>
        </w:rPr>
        <w:t>C</w:t>
      </w:r>
      <w:r w:rsidRPr="00E65F26">
        <w:rPr>
          <w:bCs/>
          <w:color w:val="000000" w:themeColor="text1"/>
          <w:vertAlign w:val="subscript"/>
        </w:rPr>
        <w:t>10</w:t>
      </w:r>
      <w:r w:rsidRPr="00E65F26">
        <w:rPr>
          <w:bCs/>
          <w:color w:val="000000" w:themeColor="text1"/>
        </w:rPr>
        <w:t>H</w:t>
      </w:r>
      <w:r w:rsidRPr="00E65F26">
        <w:rPr>
          <w:bCs/>
          <w:color w:val="000000" w:themeColor="text1"/>
          <w:vertAlign w:val="subscript"/>
        </w:rPr>
        <w:t>12</w:t>
      </w:r>
      <w:r w:rsidRPr="00E65F26">
        <w:rPr>
          <w:bCs/>
          <w:color w:val="000000" w:themeColor="text1"/>
        </w:rPr>
        <w:t>CaN</w:t>
      </w:r>
      <w:r w:rsidRPr="00E65F26">
        <w:rPr>
          <w:bCs/>
          <w:color w:val="000000" w:themeColor="text1"/>
          <w:vertAlign w:val="subscript"/>
        </w:rPr>
        <w:t>2</w:t>
      </w:r>
      <w:r w:rsidRPr="00E65F26">
        <w:rPr>
          <w:bCs/>
          <w:color w:val="000000" w:themeColor="text1"/>
        </w:rPr>
        <w:t>Na</w:t>
      </w:r>
      <w:r w:rsidRPr="00E65F26">
        <w:rPr>
          <w:bCs/>
          <w:color w:val="000000" w:themeColor="text1"/>
          <w:vertAlign w:val="subscript"/>
        </w:rPr>
        <w:t>2</w:t>
      </w:r>
      <w:r w:rsidRPr="00E65F26">
        <w:rPr>
          <w:bCs/>
          <w:color w:val="000000" w:themeColor="text1"/>
        </w:rPr>
        <w:t>O</w:t>
      </w:r>
      <w:r w:rsidRPr="00E65F26">
        <w:rPr>
          <w:bCs/>
          <w:color w:val="000000" w:themeColor="text1"/>
          <w:vertAlign w:val="subscript"/>
        </w:rPr>
        <w:t>8</w:t>
      </w:r>
      <w:r w:rsidRPr="00E65F26">
        <w:rPr>
          <w:bCs/>
          <w:color w:val="000000" w:themeColor="text1"/>
        </w:rPr>
        <w:t>·</w:t>
      </w:r>
      <w:r w:rsidRPr="00E65F26">
        <w:rPr>
          <w:bCs/>
          <w:i/>
          <w:color w:val="000000" w:themeColor="text1"/>
          <w:lang w:val="en-US"/>
        </w:rPr>
        <w:t>x</w:t>
      </w:r>
      <w:r w:rsidRPr="00E65F26">
        <w:rPr>
          <w:bCs/>
          <w:color w:val="000000" w:themeColor="text1"/>
          <w:lang w:val="en-US"/>
        </w:rPr>
        <w:t>H</w:t>
      </w:r>
      <w:r w:rsidRPr="00E65F26">
        <w:rPr>
          <w:bCs/>
          <w:color w:val="000000" w:themeColor="text1"/>
          <w:vertAlign w:val="subscript"/>
        </w:rPr>
        <w:t>2</w:t>
      </w:r>
      <w:r w:rsidRPr="00E65F26">
        <w:rPr>
          <w:bCs/>
          <w:color w:val="000000" w:themeColor="text1"/>
          <w:lang w:val="en-US"/>
        </w:rPr>
        <w:t>O</w:t>
      </w:r>
      <w:r w:rsidRPr="00E65F26">
        <w:rPr>
          <w:color w:val="000000" w:themeColor="text1"/>
        </w:rPr>
        <w:t>. (М.м. 374,27 – безводный).</w:t>
      </w:r>
    </w:p>
    <w:p w:rsidR="00C02365" w:rsidRPr="00E65F26" w:rsidRDefault="00C02365" w:rsidP="00C02365">
      <w:pPr>
        <w:spacing w:line="360" w:lineRule="auto"/>
        <w:jc w:val="both"/>
        <w:rPr>
          <w:color w:val="000000" w:themeColor="text1"/>
        </w:rPr>
      </w:pPr>
      <w:r w:rsidRPr="00E65F26">
        <w:rPr>
          <w:color w:val="000000" w:themeColor="text1"/>
        </w:rPr>
        <w:t>2,2',2'',2'''-(Этан-1,2-диилдинитрило)тетраацетат кальция динатрия, гидрат.</w:t>
      </w:r>
    </w:p>
    <w:p w:rsidR="00C02365" w:rsidRPr="00E65F26" w:rsidRDefault="00994DBC" w:rsidP="00C02365">
      <w:pPr>
        <w:spacing w:line="360" w:lineRule="auto"/>
        <w:jc w:val="both"/>
        <w:rPr>
          <w:bCs/>
          <w:color w:val="000000" w:themeColor="text1"/>
        </w:rPr>
      </w:pPr>
      <w:r w:rsidRPr="00E65F26">
        <w:rPr>
          <w:bCs/>
          <w:color w:val="000000" w:themeColor="text1"/>
        </w:rPr>
        <w:t>Белый или пости белый гигроскопичный порошок.</w:t>
      </w:r>
    </w:p>
    <w:p w:rsidR="00994DBC" w:rsidRPr="00E65F26" w:rsidRDefault="00994DBC" w:rsidP="00C02365">
      <w:pPr>
        <w:spacing w:line="360" w:lineRule="auto"/>
        <w:jc w:val="both"/>
        <w:rPr>
          <w:bCs/>
          <w:color w:val="000000" w:themeColor="text1"/>
        </w:rPr>
      </w:pPr>
      <w:r w:rsidRPr="00E65F26">
        <w:rPr>
          <w:bCs/>
          <w:color w:val="000000" w:themeColor="text1"/>
        </w:rPr>
        <w:t>Легко раствоим в воде, практически нерастворим в спирте 96 %.</w:t>
      </w:r>
    </w:p>
    <w:p w:rsidR="00F46887" w:rsidRPr="00E65F26" w:rsidRDefault="00A6303F" w:rsidP="00994DBC">
      <w:pPr>
        <w:pStyle w:val="ab"/>
        <w:keepNext/>
        <w:ind w:left="0"/>
        <w:jc w:val="both"/>
        <w:rPr>
          <w:color w:val="000000" w:themeColor="text1"/>
        </w:rPr>
      </w:pPr>
      <w:r w:rsidRPr="00E65F26">
        <w:rPr>
          <w:b/>
          <w:color w:val="000000" w:themeColor="text1"/>
        </w:rPr>
        <w:t>Натрия карбонат безводный</w:t>
      </w:r>
      <w:r w:rsidRPr="00E65F26">
        <w:rPr>
          <w:color w:val="000000" w:themeColor="text1"/>
        </w:rPr>
        <w:t xml:space="preserve">. [497-19-8]. </w:t>
      </w:r>
      <w:r w:rsidRPr="00E65F26">
        <w:rPr>
          <w:color w:val="000000" w:themeColor="text1"/>
          <w:lang w:val="en-US"/>
        </w:rPr>
        <w:t>Na</w:t>
      </w:r>
      <w:r w:rsidRPr="00E65F26">
        <w:rPr>
          <w:color w:val="000000" w:themeColor="text1"/>
          <w:vertAlign w:val="subscript"/>
        </w:rPr>
        <w:t>2</w:t>
      </w:r>
      <w:r w:rsidRPr="00E65F26">
        <w:rPr>
          <w:color w:val="000000" w:themeColor="text1"/>
          <w:lang w:val="en-US"/>
        </w:rPr>
        <w:t>CO</w:t>
      </w:r>
      <w:r w:rsidRPr="00E65F26">
        <w:rPr>
          <w:color w:val="000000" w:themeColor="text1"/>
          <w:vertAlign w:val="subscript"/>
        </w:rPr>
        <w:t>3</w:t>
      </w:r>
      <w:r w:rsidRPr="00E65F26">
        <w:rPr>
          <w:color w:val="000000" w:themeColor="text1"/>
        </w:rPr>
        <w:t>. (М.м.</w:t>
      </w:r>
      <w:r w:rsidR="00FA0C86" w:rsidRPr="00E65F26">
        <w:rPr>
          <w:color w:val="000000" w:themeColor="text1"/>
        </w:rPr>
        <w:t> </w:t>
      </w:r>
      <w:r w:rsidRPr="00E65F26">
        <w:rPr>
          <w:color w:val="000000" w:themeColor="text1"/>
        </w:rPr>
        <w:t xml:space="preserve">105,99). </w:t>
      </w:r>
    </w:p>
    <w:p w:rsidR="00A6303F" w:rsidRPr="00E65F26" w:rsidRDefault="00A6303F" w:rsidP="00F46887">
      <w:pPr>
        <w:pStyle w:val="ab"/>
        <w:ind w:left="0"/>
        <w:jc w:val="both"/>
        <w:rPr>
          <w:color w:val="000000" w:themeColor="text1"/>
        </w:rPr>
      </w:pPr>
      <w:r w:rsidRPr="00E65F26">
        <w:rPr>
          <w:color w:val="000000" w:themeColor="text1"/>
        </w:rPr>
        <w:t>Карбонат натрия.</w:t>
      </w:r>
    </w:p>
    <w:p w:rsidR="00A6303F" w:rsidRPr="00E65F26" w:rsidRDefault="00A6303F" w:rsidP="000A323A">
      <w:pPr>
        <w:pStyle w:val="ab"/>
        <w:ind w:left="0"/>
        <w:jc w:val="both"/>
        <w:rPr>
          <w:color w:val="000000" w:themeColor="text1"/>
        </w:rPr>
      </w:pPr>
      <w:r w:rsidRPr="00E65F26">
        <w:rPr>
          <w:color w:val="000000" w:themeColor="text1"/>
        </w:rPr>
        <w:t>Порош</w:t>
      </w:r>
      <w:r w:rsidR="00FA0C86" w:rsidRPr="00E65F26">
        <w:rPr>
          <w:color w:val="000000" w:themeColor="text1"/>
        </w:rPr>
        <w:t>ок белого цвета, гигроскопичен.</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 практически нерастворим в спирте 96</w:t>
      </w:r>
      <w:r w:rsidR="00FA0C86" w:rsidRPr="00E65F26">
        <w:rPr>
          <w:color w:val="000000" w:themeColor="text1"/>
        </w:rPr>
        <w:t> %.</w:t>
      </w:r>
    </w:p>
    <w:p w:rsidR="00A6303F" w:rsidRPr="00E65F26" w:rsidRDefault="00A6303F" w:rsidP="000A323A">
      <w:pPr>
        <w:pStyle w:val="ab"/>
        <w:ind w:left="0"/>
        <w:jc w:val="both"/>
        <w:rPr>
          <w:color w:val="000000" w:themeColor="text1"/>
        </w:rPr>
      </w:pPr>
      <w:r w:rsidRPr="00E65F26">
        <w:rPr>
          <w:color w:val="000000" w:themeColor="text1"/>
        </w:rPr>
        <w:t>Потеря в массе при высушивании при температуре около 300</w:t>
      </w:r>
      <w:r w:rsidR="00FA0C86" w:rsidRPr="00E65F26">
        <w:rPr>
          <w:color w:val="000000" w:themeColor="text1"/>
        </w:rPr>
        <w:t> °С должна</w:t>
      </w:r>
      <w:r w:rsidR="004E4A00" w:rsidRPr="00E65F26">
        <w:rPr>
          <w:color w:val="000000" w:themeColor="text1"/>
        </w:rPr>
        <w:t xml:space="preserve"> </w:t>
      </w:r>
      <w:r w:rsidRPr="00E65F26">
        <w:rPr>
          <w:color w:val="000000" w:themeColor="text1"/>
        </w:rPr>
        <w:t>быть не более 1</w:t>
      </w:r>
      <w:r w:rsidR="00FA0C86" w:rsidRPr="00E65F26">
        <w:rPr>
          <w:color w:val="000000" w:themeColor="text1"/>
        </w:rPr>
        <w:t> </w:t>
      </w:r>
      <w:r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Хранят в воздухонепроницаемой упаковке.</w:t>
      </w:r>
    </w:p>
    <w:p w:rsidR="00183A5E" w:rsidRPr="00E65F26" w:rsidRDefault="0027753C" w:rsidP="000A323A">
      <w:pPr>
        <w:pStyle w:val="ab"/>
        <w:keepNext/>
        <w:ind w:left="0"/>
        <w:jc w:val="both"/>
        <w:rPr>
          <w:color w:val="000000" w:themeColor="text1"/>
        </w:rPr>
      </w:pPr>
      <w:r w:rsidRPr="00E65F26">
        <w:rPr>
          <w:b/>
          <w:color w:val="000000" w:themeColor="text1"/>
        </w:rPr>
        <w:t>Натрия карбонат декагидрат</w:t>
      </w:r>
      <w:r w:rsidRPr="00E65F26">
        <w:rPr>
          <w:color w:val="000000" w:themeColor="text1"/>
        </w:rPr>
        <w:t xml:space="preserve">. [6132-02-1]. </w:t>
      </w:r>
      <w:r w:rsidRPr="00E65F26">
        <w:rPr>
          <w:color w:val="000000" w:themeColor="text1"/>
          <w:lang w:val="en-US"/>
        </w:rPr>
        <w:t>Na</w:t>
      </w:r>
      <w:r w:rsidRPr="00E65F26">
        <w:rPr>
          <w:color w:val="000000" w:themeColor="text1"/>
          <w:vertAlign w:val="subscript"/>
        </w:rPr>
        <w:t>2</w:t>
      </w:r>
      <w:r w:rsidRPr="00E65F26">
        <w:rPr>
          <w:color w:val="000000" w:themeColor="text1"/>
          <w:lang w:val="en-US"/>
        </w:rPr>
        <w:t>CO</w:t>
      </w:r>
      <w:r w:rsidRPr="00E65F26">
        <w:rPr>
          <w:color w:val="000000" w:themeColor="text1"/>
          <w:vertAlign w:val="subscript"/>
        </w:rPr>
        <w:t>3</w:t>
      </w:r>
      <w:r w:rsidR="00451F0A" w:rsidRPr="00E65F26">
        <w:rPr>
          <w:color w:val="000000" w:themeColor="text1"/>
        </w:rPr>
        <w:t>·</w:t>
      </w:r>
      <w:r w:rsidRPr="00E65F26">
        <w:rPr>
          <w:color w:val="000000" w:themeColor="text1"/>
        </w:rPr>
        <w:t>10</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xml:space="preserve">. </w:t>
      </w:r>
      <w:r w:rsidR="00183A5E" w:rsidRPr="00E65F26">
        <w:rPr>
          <w:color w:val="000000" w:themeColor="text1"/>
        </w:rPr>
        <w:t>(М.м. 286,14).</w:t>
      </w:r>
    </w:p>
    <w:p w:rsidR="0027753C" w:rsidRPr="00E65F26" w:rsidRDefault="0027753C" w:rsidP="000A323A">
      <w:pPr>
        <w:pStyle w:val="ab"/>
        <w:ind w:left="0"/>
        <w:jc w:val="both"/>
        <w:rPr>
          <w:color w:val="000000" w:themeColor="text1"/>
        </w:rPr>
      </w:pPr>
      <w:r w:rsidRPr="00E65F26">
        <w:rPr>
          <w:color w:val="000000" w:themeColor="text1"/>
        </w:rPr>
        <w:t>Карбонат натрия, декагидрат.</w:t>
      </w:r>
    </w:p>
    <w:p w:rsidR="0027753C" w:rsidRPr="00E65F26" w:rsidRDefault="0027753C" w:rsidP="000A323A">
      <w:pPr>
        <w:pStyle w:val="ab"/>
        <w:ind w:left="0"/>
        <w:jc w:val="both"/>
        <w:rPr>
          <w:color w:val="000000" w:themeColor="text1"/>
        </w:rPr>
      </w:pPr>
      <w:r w:rsidRPr="00E65F26">
        <w:rPr>
          <w:color w:val="000000" w:themeColor="text1"/>
        </w:rPr>
        <w:t>Белый кристаллический порошок или бесцветные прозрачные кристаллы. Легко растворим в воде, практически нерастворим в спирте 96 %.</w:t>
      </w:r>
    </w:p>
    <w:p w:rsidR="004B1A87" w:rsidRPr="00E65F26" w:rsidRDefault="004B1A87" w:rsidP="000A323A">
      <w:pPr>
        <w:pStyle w:val="ab"/>
        <w:ind w:left="0"/>
        <w:jc w:val="both"/>
        <w:rPr>
          <w:color w:val="000000" w:themeColor="text1"/>
          <w:szCs w:val="28"/>
        </w:rPr>
      </w:pPr>
      <w:r w:rsidRPr="00E65F26">
        <w:rPr>
          <w:rStyle w:val="chemical-formula"/>
          <w:b/>
          <w:color w:val="000000" w:themeColor="text1"/>
          <w:szCs w:val="28"/>
          <w:shd w:val="clear" w:color="auto" w:fill="FFFFFF"/>
        </w:rPr>
        <w:t>Натрия карбонат моногидрат.</w:t>
      </w:r>
      <w:r w:rsidRPr="00E65F26">
        <w:rPr>
          <w:rStyle w:val="chemical-formula"/>
          <w:color w:val="000000" w:themeColor="text1"/>
          <w:szCs w:val="28"/>
          <w:shd w:val="clear" w:color="auto" w:fill="FFFFFF"/>
        </w:rPr>
        <w:t xml:space="preserve"> [</w:t>
      </w:r>
      <w:r w:rsidRPr="00E65F26">
        <w:rPr>
          <w:rStyle w:val="cas"/>
          <w:color w:val="000000" w:themeColor="text1"/>
          <w:szCs w:val="28"/>
          <w:shd w:val="clear" w:color="auto" w:fill="FFFFFF"/>
        </w:rPr>
        <w:t>5968-11-6</w:t>
      </w:r>
      <w:r w:rsidRPr="00E65F26">
        <w:rPr>
          <w:rStyle w:val="chemical-formula"/>
          <w:color w:val="000000" w:themeColor="text1"/>
          <w:szCs w:val="28"/>
          <w:shd w:val="clear" w:color="auto" w:fill="FFFFFF"/>
        </w:rPr>
        <w:t xml:space="preserve">]. </w:t>
      </w:r>
      <w:r w:rsidRPr="00E65F26">
        <w:rPr>
          <w:rStyle w:val="chemical-formula"/>
          <w:color w:val="000000" w:themeColor="text1"/>
          <w:szCs w:val="28"/>
          <w:shd w:val="clear" w:color="auto" w:fill="FFFFFF"/>
          <w:lang w:val="en-US"/>
        </w:rPr>
        <w:t>Na</w:t>
      </w:r>
      <w:r w:rsidRPr="00E65F26">
        <w:rPr>
          <w:rStyle w:val="sub"/>
          <w:color w:val="000000" w:themeColor="text1"/>
          <w:szCs w:val="28"/>
          <w:shd w:val="clear" w:color="auto" w:fill="FFFFFF"/>
          <w:vertAlign w:val="subscript"/>
        </w:rPr>
        <w:t>2</w:t>
      </w:r>
      <w:r w:rsidRPr="00E65F26">
        <w:rPr>
          <w:rStyle w:val="chemical-formula"/>
          <w:color w:val="000000" w:themeColor="text1"/>
          <w:szCs w:val="28"/>
          <w:shd w:val="clear" w:color="auto" w:fill="FFFFFF"/>
          <w:lang w:val="en-US"/>
        </w:rPr>
        <w:t>CO</w:t>
      </w:r>
      <w:r w:rsidRPr="00E65F26">
        <w:rPr>
          <w:rStyle w:val="sub"/>
          <w:color w:val="000000" w:themeColor="text1"/>
          <w:szCs w:val="28"/>
          <w:shd w:val="clear" w:color="auto" w:fill="FFFFFF"/>
          <w:vertAlign w:val="subscript"/>
        </w:rPr>
        <w:t>3</w:t>
      </w:r>
      <w:r w:rsidRPr="00E65F26">
        <w:rPr>
          <w:rStyle w:val="chemical-formula"/>
          <w:color w:val="000000" w:themeColor="text1"/>
          <w:szCs w:val="28"/>
          <w:shd w:val="clear" w:color="auto" w:fill="FFFFFF"/>
        </w:rPr>
        <w:t> · </w:t>
      </w:r>
      <w:r w:rsidRPr="00E65F26">
        <w:rPr>
          <w:rStyle w:val="chemical-formula"/>
          <w:color w:val="000000" w:themeColor="text1"/>
          <w:szCs w:val="28"/>
          <w:shd w:val="clear" w:color="auto" w:fill="FFFFFF"/>
          <w:lang w:val="en-US"/>
        </w:rPr>
        <w:t>H</w:t>
      </w:r>
      <w:r w:rsidRPr="00E65F26">
        <w:rPr>
          <w:rStyle w:val="sub"/>
          <w:color w:val="000000" w:themeColor="text1"/>
          <w:szCs w:val="28"/>
          <w:shd w:val="clear" w:color="auto" w:fill="FFFFFF"/>
          <w:vertAlign w:val="subscript"/>
        </w:rPr>
        <w:t>2</w:t>
      </w:r>
      <w:r w:rsidRPr="00E65F26">
        <w:rPr>
          <w:rStyle w:val="chemical-formula"/>
          <w:color w:val="000000" w:themeColor="text1"/>
          <w:szCs w:val="28"/>
          <w:shd w:val="clear" w:color="auto" w:fill="FFFFFF"/>
          <w:lang w:val="en-US"/>
        </w:rPr>
        <w:t>O</w:t>
      </w:r>
      <w:r w:rsidRPr="00E65F26">
        <w:rPr>
          <w:rStyle w:val="chemical-formula"/>
          <w:color w:val="000000" w:themeColor="text1"/>
          <w:szCs w:val="28"/>
          <w:shd w:val="clear" w:color="auto" w:fill="FFFFFF"/>
        </w:rPr>
        <w:t xml:space="preserve">. </w:t>
      </w:r>
      <w:r w:rsidRPr="00E65F26">
        <w:rPr>
          <w:color w:val="000000" w:themeColor="text1"/>
          <w:szCs w:val="28"/>
        </w:rPr>
        <w:t>(М.м.</w:t>
      </w:r>
      <w:r w:rsidRPr="00E65F26">
        <w:rPr>
          <w:color w:val="000000" w:themeColor="text1"/>
          <w:szCs w:val="28"/>
          <w:lang w:val="en-US"/>
        </w:rPr>
        <w:t> </w:t>
      </w:r>
      <w:r w:rsidRPr="00E65F26">
        <w:rPr>
          <w:rStyle w:val="molwt"/>
          <w:color w:val="000000" w:themeColor="text1"/>
          <w:szCs w:val="28"/>
          <w:shd w:val="clear" w:color="auto" w:fill="FFFFFF"/>
        </w:rPr>
        <w:t>124,00</w:t>
      </w:r>
      <w:r w:rsidRPr="00E65F26">
        <w:rPr>
          <w:color w:val="000000" w:themeColor="text1"/>
          <w:szCs w:val="28"/>
        </w:rPr>
        <w:t>).</w:t>
      </w:r>
    </w:p>
    <w:p w:rsidR="008C7066" w:rsidRPr="00E65F26" w:rsidRDefault="008C7066" w:rsidP="000A323A">
      <w:pPr>
        <w:pStyle w:val="ab"/>
        <w:ind w:left="0"/>
        <w:jc w:val="both"/>
        <w:rPr>
          <w:rStyle w:val="chemical-formula"/>
          <w:color w:val="000000" w:themeColor="text1"/>
          <w:szCs w:val="28"/>
          <w:shd w:val="clear" w:color="auto" w:fill="FFFFFF"/>
        </w:rPr>
      </w:pPr>
      <w:r w:rsidRPr="00E65F26">
        <w:rPr>
          <w:color w:val="000000" w:themeColor="text1"/>
          <w:szCs w:val="28"/>
        </w:rPr>
        <w:t xml:space="preserve">Белый кристаллический порошок или бесцветные прозрачные кристаллы. </w:t>
      </w:r>
      <w:r w:rsidR="00A069F7" w:rsidRPr="00E65F26">
        <w:rPr>
          <w:color w:val="000000" w:themeColor="text1"/>
          <w:szCs w:val="28"/>
        </w:rPr>
        <w:t>Л</w:t>
      </w:r>
      <w:r w:rsidRPr="00E65F26">
        <w:rPr>
          <w:color w:val="000000" w:themeColor="text1"/>
          <w:szCs w:val="28"/>
        </w:rPr>
        <w:t>егко растворим в воде</w:t>
      </w:r>
      <w:r w:rsidR="00A069F7" w:rsidRPr="00E65F26">
        <w:rPr>
          <w:color w:val="000000" w:themeColor="text1"/>
          <w:szCs w:val="28"/>
        </w:rPr>
        <w:t xml:space="preserve">, </w:t>
      </w:r>
      <w:r w:rsidR="00A069F7" w:rsidRPr="00E65F26">
        <w:rPr>
          <w:color w:val="000000" w:themeColor="text1"/>
        </w:rPr>
        <w:t>практически нерастворим в спирте 96 %.</w:t>
      </w:r>
    </w:p>
    <w:p w:rsidR="008A11CE" w:rsidRPr="00E65F26" w:rsidRDefault="008A11CE" w:rsidP="00F46887">
      <w:pPr>
        <w:pStyle w:val="ab"/>
        <w:keepNext/>
        <w:ind w:left="0"/>
        <w:jc w:val="both"/>
        <w:rPr>
          <w:b/>
          <w:color w:val="000000" w:themeColor="text1"/>
        </w:rPr>
      </w:pPr>
      <w:r w:rsidRPr="00E65F26">
        <w:rPr>
          <w:b/>
          <w:color w:val="000000" w:themeColor="text1"/>
        </w:rPr>
        <w:t>Натрия карбоната раствор 20 %</w:t>
      </w:r>
    </w:p>
    <w:p w:rsidR="008A11CE" w:rsidRPr="00E65F26" w:rsidRDefault="008A11CE" w:rsidP="000A323A">
      <w:pPr>
        <w:pStyle w:val="ab"/>
        <w:ind w:left="0"/>
        <w:jc w:val="both"/>
        <w:rPr>
          <w:color w:val="000000" w:themeColor="text1"/>
        </w:rPr>
      </w:pPr>
      <w:r w:rsidRPr="00E65F26">
        <w:rPr>
          <w:color w:val="000000" w:themeColor="text1"/>
        </w:rPr>
        <w:t xml:space="preserve">20,0 г натрия карбоната безводного растворяют в воде и доводят </w:t>
      </w:r>
      <w:r w:rsidR="00A11208" w:rsidRPr="00E65F26">
        <w:rPr>
          <w:color w:val="000000" w:themeColor="text1"/>
        </w:rPr>
        <w:t>объём</w:t>
      </w:r>
      <w:r w:rsidRPr="00E65F26">
        <w:rPr>
          <w:color w:val="000000" w:themeColor="text1"/>
        </w:rPr>
        <w:t xml:space="preserve"> раствора водой до 100,0 мл. </w:t>
      </w:r>
      <w:r w:rsidR="00B8051F" w:rsidRPr="00E65F26">
        <w:rPr>
          <w:color w:val="000000" w:themeColor="text1"/>
        </w:rPr>
        <w:t xml:space="preserve">Срок годности </w:t>
      </w:r>
      <w:r w:rsidR="0073284A" w:rsidRPr="00E65F26">
        <w:rPr>
          <w:color w:val="000000" w:themeColor="text1"/>
        </w:rPr>
        <w:t>–</w:t>
      </w:r>
      <w:r w:rsidRPr="00E65F26">
        <w:rPr>
          <w:color w:val="000000" w:themeColor="text1"/>
        </w:rPr>
        <w:t xml:space="preserve"> 2 мес.</w:t>
      </w:r>
    </w:p>
    <w:p w:rsidR="00F46887" w:rsidRPr="00E65F26" w:rsidRDefault="00A6303F" w:rsidP="000A323A">
      <w:pPr>
        <w:pStyle w:val="ab"/>
        <w:ind w:left="0"/>
        <w:jc w:val="both"/>
        <w:rPr>
          <w:color w:val="000000" w:themeColor="text1"/>
        </w:rPr>
      </w:pPr>
      <w:r w:rsidRPr="00E65F26">
        <w:rPr>
          <w:b/>
          <w:color w:val="000000" w:themeColor="text1"/>
        </w:rPr>
        <w:t>Натрия карбоната раствор 10,6</w:t>
      </w:r>
      <w:r w:rsidR="00FA0C86" w:rsidRPr="00E65F26">
        <w:rPr>
          <w:b/>
          <w:color w:val="000000" w:themeColor="text1"/>
        </w:rPr>
        <w:t> </w:t>
      </w:r>
      <w:r w:rsidRPr="00E65F26">
        <w:rPr>
          <w:b/>
          <w:color w:val="000000" w:themeColor="text1"/>
        </w:rPr>
        <w:t>%</w:t>
      </w:r>
      <w:r w:rsidRPr="00E65F26">
        <w:rPr>
          <w:color w:val="000000" w:themeColor="text1"/>
        </w:rPr>
        <w:t xml:space="preserve">. </w:t>
      </w:r>
      <w:r w:rsidR="00F46887" w:rsidRPr="00E65F26">
        <w:rPr>
          <w:color w:val="000000" w:themeColor="text1"/>
        </w:rPr>
        <w:t xml:space="preserve">См. </w:t>
      </w:r>
      <w:r w:rsidR="00F46887" w:rsidRPr="00E65F26">
        <w:rPr>
          <w:b/>
          <w:color w:val="000000" w:themeColor="text1"/>
        </w:rPr>
        <w:t>Натрия карбоната раствор 1 М</w:t>
      </w:r>
      <w:r w:rsidR="00F46887" w:rsidRPr="00E65F26">
        <w:rPr>
          <w:color w:val="000000" w:themeColor="text1"/>
        </w:rPr>
        <w:t>.</w:t>
      </w:r>
    </w:p>
    <w:p w:rsidR="00A6303F" w:rsidRPr="00E65F26" w:rsidRDefault="00A6303F" w:rsidP="00F46887">
      <w:pPr>
        <w:pStyle w:val="ab"/>
        <w:keepNext/>
        <w:ind w:left="0"/>
        <w:jc w:val="both"/>
        <w:rPr>
          <w:color w:val="000000" w:themeColor="text1"/>
        </w:rPr>
      </w:pPr>
      <w:r w:rsidRPr="00E65F26">
        <w:rPr>
          <w:b/>
          <w:color w:val="000000" w:themeColor="text1"/>
        </w:rPr>
        <w:t>Натрия карбоната раствор 10</w:t>
      </w:r>
      <w:r w:rsidR="00FA0C86" w:rsidRPr="00E65F26">
        <w:rPr>
          <w:b/>
          <w:color w:val="000000" w:themeColor="text1"/>
        </w:rPr>
        <w:t> </w:t>
      </w:r>
      <w:r w:rsidRPr="00E65F26">
        <w:rPr>
          <w:b/>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10</w:t>
      </w:r>
      <w:r w:rsidR="00285A32" w:rsidRPr="00E65F26">
        <w:rPr>
          <w:color w:val="000000" w:themeColor="text1"/>
        </w:rPr>
        <w:t>,0</w:t>
      </w:r>
      <w:r w:rsidR="00FA0C86" w:rsidRPr="00E65F26">
        <w:rPr>
          <w:color w:val="000000" w:themeColor="text1"/>
        </w:rPr>
        <w:t> </w:t>
      </w:r>
      <w:r w:rsidRPr="00E65F26">
        <w:rPr>
          <w:color w:val="000000" w:themeColor="text1"/>
        </w:rPr>
        <w:t xml:space="preserve">г натрия карбоната безводного растворяют в воде и доводят </w:t>
      </w:r>
      <w:r w:rsidR="00A11208" w:rsidRPr="00E65F26">
        <w:rPr>
          <w:color w:val="000000" w:themeColor="text1"/>
        </w:rPr>
        <w:t>объём</w:t>
      </w:r>
      <w:r w:rsidRPr="00E65F26">
        <w:rPr>
          <w:color w:val="000000" w:themeColor="text1"/>
        </w:rPr>
        <w:t xml:space="preserve"> раствора </w:t>
      </w:r>
      <w:r w:rsidR="00285A32" w:rsidRPr="00E65F26">
        <w:rPr>
          <w:color w:val="000000" w:themeColor="text1"/>
        </w:rPr>
        <w:t>водой</w:t>
      </w:r>
      <w:r w:rsidRPr="00E65F26">
        <w:rPr>
          <w:color w:val="000000" w:themeColor="text1"/>
        </w:rPr>
        <w:t xml:space="preserve"> до 100</w:t>
      </w:r>
      <w:r w:rsidR="008F3BDA" w:rsidRPr="00E65F26">
        <w:rPr>
          <w:color w:val="000000" w:themeColor="text1"/>
        </w:rPr>
        <w:t>,0</w:t>
      </w:r>
      <w:r w:rsidR="00FA0C86" w:rsidRPr="00E65F26">
        <w:rPr>
          <w:color w:val="000000" w:themeColor="text1"/>
        </w:rPr>
        <w:t> </w:t>
      </w:r>
      <w:r w:rsidRPr="00E65F26">
        <w:rPr>
          <w:color w:val="000000" w:themeColor="text1"/>
        </w:rPr>
        <w:t>мл.</w:t>
      </w:r>
    </w:p>
    <w:p w:rsidR="00285A32" w:rsidRPr="00E65F26" w:rsidRDefault="00B8051F" w:rsidP="000A323A">
      <w:pPr>
        <w:tabs>
          <w:tab w:val="left" w:pos="709"/>
        </w:tabs>
        <w:suppressAutoHyphens/>
        <w:spacing w:line="360" w:lineRule="auto"/>
        <w:jc w:val="both"/>
        <w:rPr>
          <w:color w:val="000000" w:themeColor="text1"/>
        </w:rPr>
      </w:pPr>
      <w:r w:rsidRPr="00E65F26">
        <w:rPr>
          <w:color w:val="000000" w:themeColor="text1"/>
        </w:rPr>
        <w:lastRenderedPageBreak/>
        <w:t xml:space="preserve">Срок годности </w:t>
      </w:r>
      <w:r w:rsidR="0073284A" w:rsidRPr="00E65F26">
        <w:rPr>
          <w:color w:val="000000" w:themeColor="text1"/>
        </w:rPr>
        <w:t>–</w:t>
      </w:r>
      <w:r w:rsidR="00285A32" w:rsidRPr="00E65F26">
        <w:rPr>
          <w:color w:val="000000" w:themeColor="text1"/>
        </w:rPr>
        <w:t xml:space="preserve"> не более 30 сут при хранении в прохладном, </w:t>
      </w:r>
      <w:r w:rsidR="00E25E9B" w:rsidRPr="00E65F26">
        <w:rPr>
          <w:color w:val="000000" w:themeColor="text1"/>
        </w:rPr>
        <w:t>защищённом</w:t>
      </w:r>
      <w:r w:rsidR="00285A32" w:rsidRPr="00E65F26">
        <w:rPr>
          <w:color w:val="000000" w:themeColor="text1"/>
        </w:rPr>
        <w:t xml:space="preserve"> от света месте.</w:t>
      </w:r>
    </w:p>
    <w:p w:rsidR="00F46887" w:rsidRPr="00E65F26" w:rsidRDefault="00285A32" w:rsidP="00F46887">
      <w:pPr>
        <w:keepNext/>
        <w:tabs>
          <w:tab w:val="left" w:pos="709"/>
        </w:tabs>
        <w:suppressAutoHyphens/>
        <w:spacing w:line="360" w:lineRule="auto"/>
        <w:jc w:val="both"/>
        <w:rPr>
          <w:color w:val="000000" w:themeColor="text1"/>
        </w:rPr>
      </w:pPr>
      <w:r w:rsidRPr="00E65F26">
        <w:rPr>
          <w:b/>
          <w:color w:val="000000" w:themeColor="text1"/>
        </w:rPr>
        <w:t>Натрия карбоната раствор 5 %.</w:t>
      </w:r>
      <w:r w:rsidRPr="00E65F26">
        <w:rPr>
          <w:iCs/>
          <w:color w:val="000000" w:themeColor="text1"/>
        </w:rPr>
        <w:t xml:space="preserve"> </w:t>
      </w:r>
    </w:p>
    <w:p w:rsidR="00285A32" w:rsidRPr="00E65F26" w:rsidRDefault="00285A32" w:rsidP="000A323A">
      <w:pPr>
        <w:tabs>
          <w:tab w:val="left" w:pos="709"/>
        </w:tabs>
        <w:suppressAutoHyphens/>
        <w:spacing w:line="360" w:lineRule="auto"/>
        <w:jc w:val="both"/>
        <w:rPr>
          <w:color w:val="000000" w:themeColor="text1"/>
        </w:rPr>
      </w:pPr>
      <w:r w:rsidRPr="00E65F26">
        <w:rPr>
          <w:color w:val="000000" w:themeColor="text1"/>
        </w:rPr>
        <w:t xml:space="preserve">5,0 г натрия карбоната безводного растворяют в воде и доводят </w:t>
      </w:r>
      <w:r w:rsidR="00A11208" w:rsidRPr="00E65F26">
        <w:rPr>
          <w:color w:val="000000" w:themeColor="text1"/>
        </w:rPr>
        <w:t>объём</w:t>
      </w:r>
      <w:r w:rsidRPr="00E65F26">
        <w:rPr>
          <w:color w:val="000000" w:themeColor="text1"/>
        </w:rPr>
        <w:t xml:space="preserve"> раствора водой до 100,0 мл. </w:t>
      </w:r>
    </w:p>
    <w:p w:rsidR="00285A32" w:rsidRPr="00E65F26" w:rsidRDefault="00B8051F" w:rsidP="000A323A">
      <w:pPr>
        <w:tabs>
          <w:tab w:val="left" w:pos="709"/>
        </w:tabs>
        <w:suppressAutoHyphens/>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 –</w:t>
      </w:r>
      <w:r w:rsidR="00285A32" w:rsidRPr="00E65F26">
        <w:rPr>
          <w:color w:val="000000" w:themeColor="text1"/>
        </w:rPr>
        <w:t xml:space="preserve"> не более 30 сут при хранении в прохладном, защищ</w:t>
      </w:r>
      <w:r w:rsidR="00F735C6" w:rsidRPr="00E65F26">
        <w:rPr>
          <w:color w:val="000000" w:themeColor="text1"/>
        </w:rPr>
        <w:t>ё</w:t>
      </w:r>
      <w:r w:rsidR="00285A32" w:rsidRPr="00E65F26">
        <w:rPr>
          <w:color w:val="000000" w:themeColor="text1"/>
        </w:rPr>
        <w:t>нном от света месте.</w:t>
      </w:r>
    </w:p>
    <w:p w:rsidR="00285A32" w:rsidRPr="00E65F26" w:rsidRDefault="00285A32" w:rsidP="00F46887">
      <w:pPr>
        <w:pStyle w:val="ab"/>
        <w:keepNext/>
        <w:ind w:left="0"/>
        <w:jc w:val="both"/>
        <w:rPr>
          <w:color w:val="000000" w:themeColor="text1"/>
        </w:rPr>
      </w:pPr>
      <w:r w:rsidRPr="00E65F26">
        <w:rPr>
          <w:b/>
          <w:color w:val="000000" w:themeColor="text1"/>
        </w:rPr>
        <w:t>Натрия карбоната раствор 2 %</w:t>
      </w:r>
      <w:r w:rsidRPr="00E65F26">
        <w:rPr>
          <w:color w:val="000000" w:themeColor="text1"/>
        </w:rPr>
        <w:t>.</w:t>
      </w:r>
    </w:p>
    <w:p w:rsidR="00285A32" w:rsidRPr="00E65F26" w:rsidRDefault="00285A32" w:rsidP="000A323A">
      <w:pPr>
        <w:pStyle w:val="ab"/>
        <w:ind w:left="0"/>
        <w:jc w:val="both"/>
        <w:rPr>
          <w:color w:val="000000" w:themeColor="text1"/>
        </w:rPr>
      </w:pPr>
      <w:r w:rsidRPr="00E65F26">
        <w:rPr>
          <w:color w:val="000000" w:themeColor="text1"/>
        </w:rPr>
        <w:t>2,0 г натрия карбоната безводного растворяют в воде, свободной от</w:t>
      </w:r>
      <w:r w:rsidR="004E4A00" w:rsidRPr="00E65F26">
        <w:rPr>
          <w:color w:val="000000" w:themeColor="text1"/>
        </w:rPr>
        <w:t xml:space="preserve"> </w:t>
      </w:r>
      <w:r w:rsidRPr="00E65F26">
        <w:rPr>
          <w:color w:val="000000" w:themeColor="text1"/>
        </w:rPr>
        <w:t xml:space="preserve">углерода диоксида, и доводят </w:t>
      </w:r>
      <w:r w:rsidR="00A11208" w:rsidRPr="00E65F26">
        <w:rPr>
          <w:color w:val="000000" w:themeColor="text1"/>
        </w:rPr>
        <w:t>объём</w:t>
      </w:r>
      <w:r w:rsidRPr="00E65F26">
        <w:rPr>
          <w:color w:val="000000" w:themeColor="text1"/>
        </w:rPr>
        <w:t xml:space="preserve"> раствора водой до 100,0 мл.</w:t>
      </w:r>
    </w:p>
    <w:p w:rsidR="00285A32" w:rsidRPr="00E65F26" w:rsidRDefault="00B8051F" w:rsidP="000A323A">
      <w:pPr>
        <w:tabs>
          <w:tab w:val="left" w:pos="709"/>
        </w:tabs>
        <w:suppressAutoHyphens/>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 –</w:t>
      </w:r>
      <w:r w:rsidR="00285A32" w:rsidRPr="00E65F26">
        <w:rPr>
          <w:color w:val="000000" w:themeColor="text1"/>
        </w:rPr>
        <w:t xml:space="preserve"> не более 14 сут при хранении в прохладном, </w:t>
      </w:r>
      <w:r w:rsidR="00E25E9B" w:rsidRPr="00E65F26">
        <w:rPr>
          <w:color w:val="000000" w:themeColor="text1"/>
        </w:rPr>
        <w:t>защищённом</w:t>
      </w:r>
      <w:r w:rsidR="00285A32" w:rsidRPr="00E65F26">
        <w:rPr>
          <w:color w:val="000000" w:themeColor="text1"/>
        </w:rPr>
        <w:t xml:space="preserve"> от света месте.</w:t>
      </w:r>
    </w:p>
    <w:p w:rsidR="0042528F" w:rsidRPr="00E65F26" w:rsidRDefault="0042528F" w:rsidP="000A323A">
      <w:pPr>
        <w:pStyle w:val="ab"/>
        <w:keepNext/>
        <w:ind w:left="0"/>
        <w:jc w:val="both"/>
        <w:rPr>
          <w:color w:val="000000" w:themeColor="text1"/>
        </w:rPr>
      </w:pPr>
      <w:r w:rsidRPr="00E65F26">
        <w:rPr>
          <w:b/>
          <w:color w:val="000000" w:themeColor="text1"/>
        </w:rPr>
        <w:t>Натрия карбоната раствор 1,85 %</w:t>
      </w:r>
      <w:r w:rsidRPr="00E65F26">
        <w:rPr>
          <w:color w:val="000000" w:themeColor="text1"/>
        </w:rPr>
        <w:t>.</w:t>
      </w:r>
    </w:p>
    <w:p w:rsidR="0042528F" w:rsidRPr="00E65F26" w:rsidRDefault="0042528F" w:rsidP="000A323A">
      <w:pPr>
        <w:pStyle w:val="ab"/>
        <w:ind w:left="0"/>
        <w:jc w:val="both"/>
        <w:rPr>
          <w:color w:val="000000" w:themeColor="text1"/>
        </w:rPr>
      </w:pPr>
      <w:r w:rsidRPr="00E65F26">
        <w:rPr>
          <w:color w:val="000000" w:themeColor="text1"/>
        </w:rPr>
        <w:t>1,85 г натрия карбоната безводного растворяют в воде, свободной от</w:t>
      </w:r>
      <w:r w:rsidR="004E4A00" w:rsidRPr="00E65F26">
        <w:rPr>
          <w:color w:val="000000" w:themeColor="text1"/>
        </w:rPr>
        <w:t xml:space="preserve"> </w:t>
      </w:r>
      <w:r w:rsidRPr="00E65F26">
        <w:rPr>
          <w:color w:val="000000" w:themeColor="text1"/>
        </w:rPr>
        <w:t>углерода диоксида, и доводят объём раствора водой до 100,0 мл.</w:t>
      </w:r>
    </w:p>
    <w:p w:rsidR="0042528F" w:rsidRPr="00E65F26" w:rsidRDefault="00B8051F" w:rsidP="000A323A">
      <w:pPr>
        <w:tabs>
          <w:tab w:val="left" w:pos="709"/>
        </w:tabs>
        <w:suppressAutoHyphens/>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42528F" w:rsidRPr="00E65F26">
        <w:rPr>
          <w:color w:val="000000" w:themeColor="text1"/>
        </w:rPr>
        <w:t xml:space="preserve"> не более 14 сут при хранении в прохладном, </w:t>
      </w:r>
      <w:r w:rsidR="00E25E9B" w:rsidRPr="00E65F26">
        <w:rPr>
          <w:color w:val="000000" w:themeColor="text1"/>
        </w:rPr>
        <w:t>защищённом</w:t>
      </w:r>
      <w:r w:rsidR="0042528F" w:rsidRPr="00E65F26">
        <w:rPr>
          <w:color w:val="000000" w:themeColor="text1"/>
        </w:rPr>
        <w:t xml:space="preserve"> от света месте.</w:t>
      </w:r>
    </w:p>
    <w:p w:rsidR="00862A11" w:rsidRPr="00E65F26" w:rsidRDefault="00862A11" w:rsidP="00F46887">
      <w:pPr>
        <w:keepNext/>
        <w:tabs>
          <w:tab w:val="left" w:pos="709"/>
        </w:tabs>
        <w:suppressAutoHyphens/>
        <w:spacing w:line="360" w:lineRule="auto"/>
        <w:jc w:val="both"/>
        <w:rPr>
          <w:color w:val="000000" w:themeColor="text1"/>
        </w:rPr>
      </w:pPr>
      <w:r w:rsidRPr="00E65F26">
        <w:rPr>
          <w:b/>
          <w:color w:val="000000" w:themeColor="text1"/>
        </w:rPr>
        <w:t>Натрия карбоната раствор 0,5 %</w:t>
      </w:r>
      <w:r w:rsidRPr="00E65F26">
        <w:rPr>
          <w:color w:val="000000" w:themeColor="text1"/>
        </w:rPr>
        <w:t>.</w:t>
      </w:r>
    </w:p>
    <w:p w:rsidR="00862A11" w:rsidRPr="00E65F26" w:rsidRDefault="00862A11" w:rsidP="000A323A">
      <w:pPr>
        <w:tabs>
          <w:tab w:val="left" w:pos="709"/>
        </w:tabs>
        <w:suppressAutoHyphens/>
        <w:spacing w:line="360" w:lineRule="auto"/>
        <w:jc w:val="both"/>
        <w:rPr>
          <w:color w:val="000000" w:themeColor="text1"/>
        </w:rPr>
      </w:pPr>
      <w:r w:rsidRPr="00E65F26">
        <w:rPr>
          <w:color w:val="000000" w:themeColor="text1"/>
        </w:rPr>
        <w:t>0,5 г натрия карбоната безводного растворяют в воде, свободной от</w:t>
      </w:r>
      <w:r w:rsidR="004E4A00" w:rsidRPr="00E65F26">
        <w:rPr>
          <w:color w:val="000000" w:themeColor="text1"/>
        </w:rPr>
        <w:t xml:space="preserve"> </w:t>
      </w:r>
      <w:r w:rsidRPr="00E65F26">
        <w:rPr>
          <w:color w:val="000000" w:themeColor="text1"/>
        </w:rPr>
        <w:t>углерода диоксида, и доводят объём раствора водой до 100,0 мл.</w:t>
      </w:r>
    </w:p>
    <w:p w:rsidR="00862A11" w:rsidRPr="00E65F26" w:rsidRDefault="00B8051F" w:rsidP="000A323A">
      <w:pPr>
        <w:tabs>
          <w:tab w:val="left" w:pos="709"/>
        </w:tabs>
        <w:suppressAutoHyphens/>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862A11" w:rsidRPr="00E65F26">
        <w:rPr>
          <w:color w:val="000000" w:themeColor="text1"/>
        </w:rPr>
        <w:t xml:space="preserve"> не более 7 сут при хранении в прохладном, </w:t>
      </w:r>
      <w:r w:rsidR="00E25E9B" w:rsidRPr="00E65F26">
        <w:rPr>
          <w:color w:val="000000" w:themeColor="text1"/>
        </w:rPr>
        <w:t>защищённом</w:t>
      </w:r>
      <w:r w:rsidR="00862A11" w:rsidRPr="00E65F26">
        <w:rPr>
          <w:color w:val="000000" w:themeColor="text1"/>
        </w:rPr>
        <w:t xml:space="preserve"> от света месте.</w:t>
      </w:r>
    </w:p>
    <w:p w:rsidR="00183A5E" w:rsidRPr="00E65F26" w:rsidRDefault="00183A5E" w:rsidP="00F46887">
      <w:pPr>
        <w:keepNext/>
        <w:tabs>
          <w:tab w:val="left" w:pos="709"/>
        </w:tabs>
        <w:suppressAutoHyphens/>
        <w:spacing w:line="360" w:lineRule="auto"/>
        <w:jc w:val="both"/>
        <w:rPr>
          <w:b/>
          <w:color w:val="000000" w:themeColor="text1"/>
        </w:rPr>
      </w:pPr>
      <w:r w:rsidRPr="00E65F26">
        <w:rPr>
          <w:b/>
          <w:color w:val="000000" w:themeColor="text1"/>
        </w:rPr>
        <w:t>Натрия карбоната раствор 2 % в натрия гидроксиде</w:t>
      </w:r>
      <w:r w:rsidRPr="00E65F26">
        <w:rPr>
          <w:color w:val="000000" w:themeColor="text1"/>
        </w:rPr>
        <w:t>.</w:t>
      </w:r>
    </w:p>
    <w:p w:rsidR="00183A5E" w:rsidRPr="00E65F26" w:rsidRDefault="00183A5E" w:rsidP="000A323A">
      <w:pPr>
        <w:tabs>
          <w:tab w:val="left" w:pos="709"/>
        </w:tabs>
        <w:suppressAutoHyphens/>
        <w:spacing w:line="360" w:lineRule="auto"/>
        <w:jc w:val="both"/>
        <w:rPr>
          <w:color w:val="000000" w:themeColor="text1"/>
        </w:rPr>
      </w:pPr>
      <w:r w:rsidRPr="00E65F26">
        <w:rPr>
          <w:color w:val="000000" w:themeColor="text1"/>
        </w:rPr>
        <w:t>Раствор 20 г/л натрия карбоната безводного в 0,1 М растворе натрия гидроксида.</w:t>
      </w:r>
    </w:p>
    <w:p w:rsidR="00F46887" w:rsidRPr="00E65F26" w:rsidRDefault="00F46887" w:rsidP="00F46887">
      <w:pPr>
        <w:pStyle w:val="ab"/>
        <w:keepNext/>
        <w:ind w:left="0"/>
        <w:jc w:val="both"/>
        <w:rPr>
          <w:color w:val="000000" w:themeColor="text1"/>
        </w:rPr>
      </w:pPr>
      <w:r w:rsidRPr="00E65F26">
        <w:rPr>
          <w:b/>
          <w:color w:val="000000" w:themeColor="text1"/>
        </w:rPr>
        <w:t>Натрия карбоната раствор 1 М</w:t>
      </w:r>
      <w:r w:rsidRPr="00E65F26">
        <w:rPr>
          <w:color w:val="000000" w:themeColor="text1"/>
        </w:rPr>
        <w:t xml:space="preserve">. </w:t>
      </w:r>
    </w:p>
    <w:p w:rsidR="00F46887" w:rsidRPr="00E65F26" w:rsidRDefault="00F46887" w:rsidP="00F46887">
      <w:pPr>
        <w:pStyle w:val="ab"/>
        <w:ind w:left="0"/>
        <w:jc w:val="both"/>
        <w:rPr>
          <w:color w:val="000000" w:themeColor="text1"/>
        </w:rPr>
      </w:pPr>
      <w:r w:rsidRPr="00E65F26">
        <w:rPr>
          <w:color w:val="000000" w:themeColor="text1"/>
        </w:rPr>
        <w:t xml:space="preserve">10,6 г натрия карбоната безводного растворяют в воде и доводят объём раствора водой до 100,0 мл. </w:t>
      </w:r>
      <w:r w:rsidR="00B8051F" w:rsidRPr="00E65F26">
        <w:rPr>
          <w:color w:val="000000" w:themeColor="text1"/>
        </w:rPr>
        <w:t xml:space="preserve">Срок годности </w:t>
      </w:r>
      <w:r w:rsidR="0073284A" w:rsidRPr="00E65F26">
        <w:rPr>
          <w:color w:val="000000" w:themeColor="text1"/>
        </w:rPr>
        <w:t>–</w:t>
      </w:r>
      <w:r w:rsidRPr="00E65F26">
        <w:rPr>
          <w:color w:val="000000" w:themeColor="text1"/>
        </w:rPr>
        <w:t xml:space="preserve"> 2 мес.</w:t>
      </w:r>
    </w:p>
    <w:p w:rsidR="00183A5E" w:rsidRPr="00E65F26" w:rsidRDefault="00183A5E" w:rsidP="00F46887">
      <w:pPr>
        <w:pStyle w:val="ab"/>
        <w:keepNext/>
        <w:ind w:left="0"/>
        <w:jc w:val="both"/>
        <w:rPr>
          <w:color w:val="000000" w:themeColor="text1"/>
        </w:rPr>
      </w:pPr>
      <w:r w:rsidRPr="00E65F26">
        <w:rPr>
          <w:b/>
          <w:color w:val="000000" w:themeColor="text1"/>
        </w:rPr>
        <w:lastRenderedPageBreak/>
        <w:t>Натрия карбоната раствор 0,1 М</w:t>
      </w:r>
      <w:r w:rsidRPr="00E65F26">
        <w:rPr>
          <w:color w:val="000000" w:themeColor="text1"/>
        </w:rPr>
        <w:t>.</w:t>
      </w:r>
    </w:p>
    <w:p w:rsidR="00183A5E" w:rsidRPr="00E65F26" w:rsidRDefault="00183A5E" w:rsidP="000A323A">
      <w:pPr>
        <w:pStyle w:val="ab"/>
        <w:ind w:left="0"/>
        <w:jc w:val="both"/>
        <w:rPr>
          <w:color w:val="000000" w:themeColor="text1"/>
        </w:rPr>
      </w:pPr>
      <w:r w:rsidRPr="00E65F26">
        <w:rPr>
          <w:color w:val="000000" w:themeColor="text1"/>
        </w:rPr>
        <w:t>10,6 г натрия карбоната безводного растворяют в воде и доводят объём раствора тем же растворителем до 1000,0 мл.</w:t>
      </w:r>
    </w:p>
    <w:p w:rsidR="00183A5E" w:rsidRPr="00E65F26" w:rsidRDefault="00B8051F" w:rsidP="000A323A">
      <w:pPr>
        <w:tabs>
          <w:tab w:val="left" w:pos="709"/>
        </w:tabs>
        <w:suppressAutoHyphens/>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183A5E" w:rsidRPr="00E65F26">
        <w:rPr>
          <w:color w:val="000000" w:themeColor="text1"/>
        </w:rPr>
        <w:t xml:space="preserve"> не более 7 сут при хранении в прохладном, </w:t>
      </w:r>
      <w:r w:rsidR="00E25E9B" w:rsidRPr="00E65F26">
        <w:rPr>
          <w:color w:val="000000" w:themeColor="text1"/>
        </w:rPr>
        <w:t>защищённом</w:t>
      </w:r>
      <w:r w:rsidR="00183A5E" w:rsidRPr="00E65F26">
        <w:rPr>
          <w:color w:val="000000" w:themeColor="text1"/>
        </w:rPr>
        <w:t xml:space="preserve"> от света месте.</w:t>
      </w:r>
    </w:p>
    <w:p w:rsidR="00A6303F" w:rsidRPr="00E65F26" w:rsidRDefault="00A6303F" w:rsidP="00F46887">
      <w:pPr>
        <w:pStyle w:val="ab"/>
        <w:keepNext/>
        <w:ind w:left="0"/>
        <w:jc w:val="both"/>
        <w:rPr>
          <w:color w:val="000000" w:themeColor="text1"/>
        </w:rPr>
      </w:pPr>
      <w:r w:rsidRPr="00E65F26">
        <w:rPr>
          <w:b/>
          <w:color w:val="000000" w:themeColor="text1"/>
        </w:rPr>
        <w:t>Натрия карбоната раствор 0,05</w:t>
      </w:r>
      <w:r w:rsidR="00FA0C86" w:rsidRPr="00E65F26">
        <w:rPr>
          <w:b/>
          <w:color w:val="000000" w:themeColor="text1"/>
        </w:rPr>
        <w:t> </w:t>
      </w:r>
      <w:r w:rsidRPr="00E65F26">
        <w:rPr>
          <w:b/>
          <w:color w:val="000000" w:themeColor="text1"/>
        </w:rPr>
        <w:t>М</w:t>
      </w:r>
      <w:r w:rsidR="0040775E"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5,3</w:t>
      </w:r>
      <w:r w:rsidR="00FA0C86" w:rsidRPr="00E65F26">
        <w:rPr>
          <w:color w:val="000000" w:themeColor="text1"/>
        </w:rPr>
        <w:t> </w:t>
      </w:r>
      <w:r w:rsidRPr="00E65F26">
        <w:rPr>
          <w:color w:val="000000" w:themeColor="text1"/>
        </w:rPr>
        <w:t xml:space="preserve">г натрия карбоната безводного растворяют в воде и доводят </w:t>
      </w:r>
      <w:r w:rsidR="00A11208" w:rsidRPr="00E65F26">
        <w:rPr>
          <w:color w:val="000000" w:themeColor="text1"/>
        </w:rPr>
        <w:t>объём</w:t>
      </w:r>
      <w:r w:rsidRPr="00E65F26">
        <w:rPr>
          <w:color w:val="000000" w:themeColor="text1"/>
        </w:rPr>
        <w:t xml:space="preserve"> раствора </w:t>
      </w:r>
      <w:r w:rsidR="008F3BDA" w:rsidRPr="00E65F26">
        <w:rPr>
          <w:color w:val="000000" w:themeColor="text1"/>
        </w:rPr>
        <w:t>тем же растворителем</w:t>
      </w:r>
      <w:r w:rsidRPr="00E65F26">
        <w:rPr>
          <w:color w:val="000000" w:themeColor="text1"/>
        </w:rPr>
        <w:t xml:space="preserve"> до </w:t>
      </w:r>
      <w:r w:rsidR="008F3BDA" w:rsidRPr="00E65F26">
        <w:rPr>
          <w:color w:val="000000" w:themeColor="text1"/>
        </w:rPr>
        <w:t>1000,0 мл</w:t>
      </w:r>
      <w:r w:rsidRPr="00E65F26">
        <w:rPr>
          <w:color w:val="000000" w:themeColor="text1"/>
        </w:rPr>
        <w:t>.</w:t>
      </w:r>
    </w:p>
    <w:p w:rsidR="00285A32" w:rsidRPr="00E65F26" w:rsidRDefault="00B8051F" w:rsidP="000A323A">
      <w:pPr>
        <w:tabs>
          <w:tab w:val="left" w:pos="709"/>
        </w:tabs>
        <w:suppressAutoHyphens/>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285A32" w:rsidRPr="00E65F26">
        <w:rPr>
          <w:color w:val="000000" w:themeColor="text1"/>
        </w:rPr>
        <w:t xml:space="preserve"> не более 7 сут при хранении в прохладном, </w:t>
      </w:r>
      <w:r w:rsidR="00E25E9B" w:rsidRPr="00E65F26">
        <w:rPr>
          <w:color w:val="000000" w:themeColor="text1"/>
        </w:rPr>
        <w:t>защищённом</w:t>
      </w:r>
      <w:r w:rsidR="00285A32" w:rsidRPr="00E65F26">
        <w:rPr>
          <w:color w:val="000000" w:themeColor="text1"/>
        </w:rPr>
        <w:t xml:space="preserve"> от света месте.</w:t>
      </w:r>
    </w:p>
    <w:p w:rsidR="008667A2" w:rsidRPr="00E65F26" w:rsidRDefault="00A6303F" w:rsidP="00F46887">
      <w:pPr>
        <w:pStyle w:val="ab"/>
        <w:keepNext/>
        <w:ind w:left="0"/>
        <w:jc w:val="both"/>
        <w:rPr>
          <w:color w:val="000000" w:themeColor="text1"/>
        </w:rPr>
      </w:pPr>
      <w:r w:rsidRPr="00E65F26">
        <w:rPr>
          <w:b/>
          <w:color w:val="000000" w:themeColor="text1"/>
        </w:rPr>
        <w:t>Натрия кобальтинитрит</w:t>
      </w:r>
      <w:r w:rsidRPr="00E65F26">
        <w:rPr>
          <w:color w:val="000000" w:themeColor="text1"/>
        </w:rPr>
        <w:t xml:space="preserve">. [13600-98-1]. </w:t>
      </w:r>
      <w:r w:rsidRPr="00E65F26">
        <w:rPr>
          <w:color w:val="000000" w:themeColor="text1"/>
          <w:lang w:val="en-US"/>
        </w:rPr>
        <w:t>Na</w:t>
      </w:r>
      <w:r w:rsidRPr="00E65F26">
        <w:rPr>
          <w:color w:val="000000" w:themeColor="text1"/>
          <w:vertAlign w:val="subscript"/>
        </w:rPr>
        <w:t>3</w:t>
      </w:r>
      <w:r w:rsidRPr="00E65F26">
        <w:rPr>
          <w:color w:val="000000" w:themeColor="text1"/>
        </w:rPr>
        <w:t>[</w:t>
      </w:r>
      <w:r w:rsidRPr="00E65F26">
        <w:rPr>
          <w:color w:val="000000" w:themeColor="text1"/>
          <w:lang w:val="en-US"/>
        </w:rPr>
        <w:t>Co</w:t>
      </w:r>
      <w:r w:rsidRPr="00E65F26">
        <w:rPr>
          <w:color w:val="000000" w:themeColor="text1"/>
        </w:rPr>
        <w:t>(</w:t>
      </w:r>
      <w:r w:rsidRPr="00E65F26">
        <w:rPr>
          <w:color w:val="000000" w:themeColor="text1"/>
          <w:lang w:val="en-US"/>
        </w:rPr>
        <w:t>NO</w:t>
      </w:r>
      <w:r w:rsidRPr="00E65F26">
        <w:rPr>
          <w:color w:val="000000" w:themeColor="text1"/>
          <w:vertAlign w:val="subscript"/>
        </w:rPr>
        <w:t>2</w:t>
      </w:r>
      <w:r w:rsidRPr="00E65F26">
        <w:rPr>
          <w:color w:val="000000" w:themeColor="text1"/>
        </w:rPr>
        <w:t>)</w:t>
      </w:r>
      <w:r w:rsidRPr="00E65F26">
        <w:rPr>
          <w:color w:val="000000" w:themeColor="text1"/>
          <w:vertAlign w:val="subscript"/>
        </w:rPr>
        <w:t>6</w:t>
      </w:r>
      <w:r w:rsidRPr="00E65F26">
        <w:rPr>
          <w:color w:val="000000" w:themeColor="text1"/>
        </w:rPr>
        <w:t>]. (М.м.</w:t>
      </w:r>
      <w:r w:rsidR="00FA0C86" w:rsidRPr="00E65F26">
        <w:rPr>
          <w:color w:val="000000" w:themeColor="text1"/>
        </w:rPr>
        <w:t> </w:t>
      </w:r>
      <w:r w:rsidR="009B42D5" w:rsidRPr="00E65F26">
        <w:rPr>
          <w:color w:val="000000" w:themeColor="text1"/>
        </w:rPr>
        <w:t>403,9</w:t>
      </w:r>
      <w:r w:rsidR="008667A2"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Гексанитрокобальтат(I</w:t>
      </w:r>
      <w:r w:rsidRPr="00E65F26">
        <w:rPr>
          <w:color w:val="000000" w:themeColor="text1"/>
          <w:lang w:val="en-US"/>
        </w:rPr>
        <w:t>II</w:t>
      </w:r>
      <w:r w:rsidRPr="00E65F26">
        <w:rPr>
          <w:color w:val="000000" w:themeColor="text1"/>
        </w:rPr>
        <w:t>) натрия.</w:t>
      </w:r>
    </w:p>
    <w:p w:rsidR="00A6303F" w:rsidRPr="00E65F26" w:rsidRDefault="00A6303F" w:rsidP="000A323A">
      <w:pPr>
        <w:pStyle w:val="ab"/>
        <w:ind w:left="0"/>
        <w:jc w:val="both"/>
        <w:rPr>
          <w:color w:val="000000" w:themeColor="text1"/>
        </w:rPr>
      </w:pPr>
      <w:r w:rsidRPr="00E65F26">
        <w:rPr>
          <w:color w:val="000000" w:themeColor="text1"/>
        </w:rPr>
        <w:t>Порошок оранжево</w:t>
      </w:r>
      <w:r w:rsidR="004702E6" w:rsidRPr="00E65F26">
        <w:rPr>
          <w:color w:val="000000" w:themeColor="text1"/>
        </w:rPr>
        <w:t>-жёлт</w:t>
      </w:r>
      <w:r w:rsidRPr="00E65F26">
        <w:rPr>
          <w:color w:val="000000" w:themeColor="text1"/>
        </w:rPr>
        <w:t>о</w:t>
      </w:r>
      <w:r w:rsidR="00FA0C86" w:rsidRPr="00E65F26">
        <w:rPr>
          <w:color w:val="000000" w:themeColor="text1"/>
        </w:rPr>
        <w:t>го цвета.</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 мало растворим в спирте 96</w:t>
      </w:r>
      <w:r w:rsidR="00FA0C86" w:rsidRPr="00E65F26">
        <w:rPr>
          <w:color w:val="000000" w:themeColor="text1"/>
        </w:rPr>
        <w:t> </w:t>
      </w:r>
      <w:r w:rsidRPr="00E65F26">
        <w:rPr>
          <w:color w:val="000000" w:themeColor="text1"/>
        </w:rPr>
        <w:t>%.</w:t>
      </w:r>
    </w:p>
    <w:p w:rsidR="00C9489E" w:rsidRPr="00E65F26" w:rsidRDefault="00C9489E" w:rsidP="000A323A">
      <w:pPr>
        <w:pStyle w:val="ab"/>
        <w:keepNext/>
        <w:ind w:left="0"/>
        <w:jc w:val="both"/>
        <w:rPr>
          <w:color w:val="000000" w:themeColor="text1"/>
        </w:rPr>
      </w:pPr>
      <w:r w:rsidRPr="00E65F26">
        <w:rPr>
          <w:b/>
          <w:color w:val="000000" w:themeColor="text1"/>
        </w:rPr>
        <w:t>Натрия кобальтинитрит полугидрат</w:t>
      </w:r>
      <w:r w:rsidRPr="00E65F26">
        <w:rPr>
          <w:color w:val="000000" w:themeColor="text1"/>
        </w:rPr>
        <w:t xml:space="preserve">. </w:t>
      </w:r>
      <w:r w:rsidRPr="00E65F26">
        <w:rPr>
          <w:color w:val="000000" w:themeColor="text1"/>
          <w:lang w:val="en-US"/>
        </w:rPr>
        <w:t>Na</w:t>
      </w:r>
      <w:r w:rsidRPr="00E65F26">
        <w:rPr>
          <w:color w:val="000000" w:themeColor="text1"/>
          <w:vertAlign w:val="subscript"/>
        </w:rPr>
        <w:t>3</w:t>
      </w:r>
      <w:r w:rsidRPr="00E65F26">
        <w:rPr>
          <w:color w:val="000000" w:themeColor="text1"/>
        </w:rPr>
        <w:t>[</w:t>
      </w:r>
      <w:r w:rsidRPr="00E65F26">
        <w:rPr>
          <w:color w:val="000000" w:themeColor="text1"/>
          <w:lang w:val="en-US"/>
        </w:rPr>
        <w:t>Co</w:t>
      </w:r>
      <w:r w:rsidRPr="00E65F26">
        <w:rPr>
          <w:color w:val="000000" w:themeColor="text1"/>
        </w:rPr>
        <w:t>(</w:t>
      </w:r>
      <w:r w:rsidRPr="00E65F26">
        <w:rPr>
          <w:color w:val="000000" w:themeColor="text1"/>
          <w:lang w:val="en-US"/>
        </w:rPr>
        <w:t>NO</w:t>
      </w:r>
      <w:r w:rsidRPr="00E65F26">
        <w:rPr>
          <w:color w:val="000000" w:themeColor="text1"/>
          <w:vertAlign w:val="subscript"/>
        </w:rPr>
        <w:t>2</w:t>
      </w:r>
      <w:r w:rsidRPr="00E65F26">
        <w:rPr>
          <w:color w:val="000000" w:themeColor="text1"/>
        </w:rPr>
        <w:t>)</w:t>
      </w:r>
      <w:r w:rsidRPr="00E65F26">
        <w:rPr>
          <w:color w:val="000000" w:themeColor="text1"/>
          <w:vertAlign w:val="subscript"/>
        </w:rPr>
        <w:t>6</w:t>
      </w:r>
      <w:r w:rsidRPr="00E65F26">
        <w:rPr>
          <w:color w:val="000000" w:themeColor="text1"/>
        </w:rPr>
        <w:t>]·0,5Н</w:t>
      </w:r>
      <w:r w:rsidRPr="00E65F26">
        <w:rPr>
          <w:color w:val="000000" w:themeColor="text1"/>
          <w:vertAlign w:val="subscript"/>
        </w:rPr>
        <w:t>2</w:t>
      </w:r>
      <w:r w:rsidRPr="00E65F26">
        <w:rPr>
          <w:color w:val="000000" w:themeColor="text1"/>
        </w:rPr>
        <w:t>О. (М.м.</w:t>
      </w:r>
      <w:r w:rsidRPr="00E65F26">
        <w:rPr>
          <w:color w:val="000000" w:themeColor="text1"/>
          <w:lang w:val="en-US"/>
        </w:rPr>
        <w:t> </w:t>
      </w:r>
      <w:r w:rsidRPr="00E65F26">
        <w:rPr>
          <w:color w:val="000000" w:themeColor="text1"/>
        </w:rPr>
        <w:t xml:space="preserve">412,9). </w:t>
      </w:r>
    </w:p>
    <w:p w:rsidR="00C9489E" w:rsidRPr="00E65F26" w:rsidRDefault="00C9489E" w:rsidP="000A323A">
      <w:pPr>
        <w:pStyle w:val="ab"/>
        <w:ind w:left="0"/>
        <w:jc w:val="both"/>
        <w:rPr>
          <w:color w:val="000000" w:themeColor="text1"/>
        </w:rPr>
      </w:pPr>
      <w:r w:rsidRPr="00E65F26">
        <w:rPr>
          <w:color w:val="000000" w:themeColor="text1"/>
        </w:rPr>
        <w:t>Гексанитрокобальтат(I</w:t>
      </w:r>
      <w:r w:rsidRPr="00E65F26">
        <w:rPr>
          <w:color w:val="000000" w:themeColor="text1"/>
          <w:lang w:val="en-US"/>
        </w:rPr>
        <w:t>II</w:t>
      </w:r>
      <w:r w:rsidRPr="00E65F26">
        <w:rPr>
          <w:color w:val="000000" w:themeColor="text1"/>
        </w:rPr>
        <w:t>) натрия, гемигидрат.</w:t>
      </w:r>
    </w:p>
    <w:p w:rsidR="00C9489E" w:rsidRPr="00E65F26" w:rsidRDefault="00C9489E" w:rsidP="000A323A">
      <w:pPr>
        <w:pStyle w:val="ab"/>
        <w:ind w:left="0"/>
        <w:jc w:val="both"/>
        <w:rPr>
          <w:color w:val="000000" w:themeColor="text1"/>
        </w:rPr>
      </w:pPr>
      <w:r w:rsidRPr="00E65F26">
        <w:rPr>
          <w:color w:val="000000" w:themeColor="text1"/>
        </w:rPr>
        <w:t>Оранжево</w:t>
      </w:r>
      <w:r w:rsidR="004702E6" w:rsidRPr="00E65F26">
        <w:rPr>
          <w:color w:val="000000" w:themeColor="text1"/>
        </w:rPr>
        <w:t>-жёлт</w:t>
      </w:r>
      <w:r w:rsidRPr="00E65F26">
        <w:rPr>
          <w:color w:val="000000" w:themeColor="text1"/>
        </w:rPr>
        <w:t>ый порошок.</w:t>
      </w:r>
    </w:p>
    <w:p w:rsidR="00C9489E" w:rsidRPr="00E65F26" w:rsidRDefault="00C9489E" w:rsidP="000A323A">
      <w:pPr>
        <w:pStyle w:val="ab"/>
        <w:ind w:left="0"/>
        <w:jc w:val="both"/>
        <w:rPr>
          <w:color w:val="000000" w:themeColor="text1"/>
        </w:rPr>
      </w:pPr>
      <w:r w:rsidRPr="00E65F26">
        <w:rPr>
          <w:color w:val="000000" w:themeColor="text1"/>
        </w:rPr>
        <w:t>Растворим в воде и в кислотах.</w:t>
      </w:r>
    </w:p>
    <w:p w:rsidR="00F46887" w:rsidRPr="00E65F26" w:rsidRDefault="00F46887" w:rsidP="00C172A3">
      <w:pPr>
        <w:pStyle w:val="ab"/>
        <w:keepNext/>
        <w:ind w:left="0"/>
        <w:jc w:val="both"/>
        <w:rPr>
          <w:color w:val="000000" w:themeColor="text1"/>
        </w:rPr>
      </w:pPr>
      <w:r w:rsidRPr="00E65F26">
        <w:rPr>
          <w:b/>
          <w:color w:val="000000" w:themeColor="text1"/>
        </w:rPr>
        <w:t>Натрия кобальтинитрита раствор 20 %</w:t>
      </w:r>
      <w:r w:rsidRPr="00E65F26">
        <w:rPr>
          <w:color w:val="000000" w:themeColor="text1"/>
        </w:rPr>
        <w:t>.</w:t>
      </w:r>
    </w:p>
    <w:p w:rsidR="00F46887" w:rsidRPr="00E65F26" w:rsidRDefault="00F46887" w:rsidP="00C172A3">
      <w:pPr>
        <w:pStyle w:val="ab"/>
        <w:ind w:left="0"/>
        <w:jc w:val="both"/>
        <w:rPr>
          <w:color w:val="000000" w:themeColor="text1"/>
        </w:rPr>
      </w:pPr>
      <w:r w:rsidRPr="00E65F26">
        <w:rPr>
          <w:color w:val="000000" w:themeColor="text1"/>
        </w:rPr>
        <w:t>20</w:t>
      </w:r>
      <w:r w:rsidR="00C172A3" w:rsidRPr="00E65F26">
        <w:rPr>
          <w:color w:val="000000" w:themeColor="text1"/>
        </w:rPr>
        <w:t>,</w:t>
      </w:r>
      <w:r w:rsidRPr="00E65F26">
        <w:rPr>
          <w:color w:val="000000" w:themeColor="text1"/>
        </w:rPr>
        <w:t>0 г</w:t>
      </w:r>
      <w:r w:rsidR="00C172A3" w:rsidRPr="00E65F26">
        <w:rPr>
          <w:color w:val="000000" w:themeColor="text1"/>
        </w:rPr>
        <w:t xml:space="preserve"> натрия кобальтинитрита при комнатной температуре</w:t>
      </w:r>
      <w:r w:rsidRPr="00E65F26">
        <w:rPr>
          <w:color w:val="000000" w:themeColor="text1"/>
        </w:rPr>
        <w:t xml:space="preserve"> </w:t>
      </w:r>
      <w:r w:rsidR="00C172A3" w:rsidRPr="00E65F26">
        <w:rPr>
          <w:color w:val="000000" w:themeColor="text1"/>
        </w:rPr>
        <w:t>р</w:t>
      </w:r>
      <w:r w:rsidRPr="00E65F26">
        <w:rPr>
          <w:color w:val="000000" w:themeColor="text1"/>
        </w:rPr>
        <w:t>астворя</w:t>
      </w:r>
      <w:r w:rsidR="00C172A3" w:rsidRPr="00E65F26">
        <w:rPr>
          <w:color w:val="000000" w:themeColor="text1"/>
        </w:rPr>
        <w:t>ют в воде о доводят объём раствора</w:t>
      </w:r>
      <w:r w:rsidR="006479AF" w:rsidRPr="00E65F26">
        <w:rPr>
          <w:color w:val="000000" w:themeColor="text1"/>
        </w:rPr>
        <w:t xml:space="preserve"> тем же растворитем</w:t>
      </w:r>
      <w:r w:rsidR="00C172A3" w:rsidRPr="00E65F26">
        <w:rPr>
          <w:color w:val="000000" w:themeColor="text1"/>
        </w:rPr>
        <w:t xml:space="preserve"> до 100,0 мл</w:t>
      </w:r>
      <w:r w:rsidRPr="00E65F26">
        <w:rPr>
          <w:color w:val="000000" w:themeColor="text1"/>
        </w:rPr>
        <w:t>.</w:t>
      </w:r>
    </w:p>
    <w:p w:rsidR="00F46887" w:rsidRPr="00E65F26" w:rsidRDefault="00F46887" w:rsidP="00F46887">
      <w:pPr>
        <w:pStyle w:val="ab"/>
        <w:ind w:left="0"/>
        <w:jc w:val="both"/>
        <w:rPr>
          <w:color w:val="000000" w:themeColor="text1"/>
        </w:rPr>
      </w:pPr>
      <w:r w:rsidRPr="00E65F26">
        <w:rPr>
          <w:color w:val="000000" w:themeColor="text1"/>
        </w:rPr>
        <w:t>Готовят непосредственно перед использованием.</w:t>
      </w:r>
    </w:p>
    <w:p w:rsidR="00A6303F" w:rsidRPr="00E65F26" w:rsidRDefault="00A6303F" w:rsidP="00C172A3">
      <w:pPr>
        <w:pStyle w:val="ab"/>
        <w:keepNext/>
        <w:ind w:left="0"/>
        <w:jc w:val="both"/>
        <w:rPr>
          <w:b/>
          <w:color w:val="000000" w:themeColor="text1"/>
        </w:rPr>
      </w:pPr>
      <w:r w:rsidRPr="00E65F26">
        <w:rPr>
          <w:b/>
          <w:color w:val="000000" w:themeColor="text1"/>
        </w:rPr>
        <w:t>Натрия кобальтинитрита раствор 10</w:t>
      </w:r>
      <w:r w:rsidR="00FA0C86" w:rsidRPr="00E65F26">
        <w:rPr>
          <w:b/>
          <w:color w:val="000000" w:themeColor="text1"/>
        </w:rPr>
        <w:t> </w:t>
      </w:r>
      <w:r w:rsidRPr="00E65F26">
        <w:rPr>
          <w:b/>
          <w:color w:val="000000" w:themeColor="text1"/>
        </w:rPr>
        <w:t>%</w:t>
      </w:r>
      <w:r w:rsidR="0040775E" w:rsidRPr="00E65F26">
        <w:rPr>
          <w:color w:val="000000" w:themeColor="text1"/>
        </w:rPr>
        <w:t>.</w:t>
      </w:r>
    </w:p>
    <w:p w:rsidR="00C172A3" w:rsidRPr="00E65F26" w:rsidRDefault="00C172A3" w:rsidP="00C172A3">
      <w:pPr>
        <w:pStyle w:val="ab"/>
        <w:ind w:left="0"/>
        <w:jc w:val="both"/>
        <w:rPr>
          <w:color w:val="000000" w:themeColor="text1"/>
        </w:rPr>
      </w:pPr>
      <w:r w:rsidRPr="00E65F26">
        <w:rPr>
          <w:color w:val="000000" w:themeColor="text1"/>
        </w:rPr>
        <w:t xml:space="preserve">10,0 г натрия кобальтинитрита при комнатной температуре растворяют в воде о доводят объём раствора </w:t>
      </w:r>
      <w:r w:rsidR="006479AF" w:rsidRPr="00E65F26">
        <w:rPr>
          <w:color w:val="000000" w:themeColor="text1"/>
        </w:rPr>
        <w:t xml:space="preserve">тем же растворитем </w:t>
      </w:r>
      <w:r w:rsidRPr="00E65F26">
        <w:rPr>
          <w:color w:val="000000" w:themeColor="text1"/>
        </w:rPr>
        <w:t>до 100,0 мл.</w:t>
      </w:r>
    </w:p>
    <w:p w:rsidR="00A6303F" w:rsidRPr="00E65F26" w:rsidRDefault="00A6303F" w:rsidP="000A323A">
      <w:pPr>
        <w:pStyle w:val="ab"/>
        <w:ind w:left="0"/>
        <w:jc w:val="both"/>
        <w:rPr>
          <w:color w:val="000000" w:themeColor="text1"/>
        </w:rPr>
      </w:pPr>
      <w:r w:rsidRPr="00E65F26">
        <w:rPr>
          <w:color w:val="000000" w:themeColor="text1"/>
        </w:rPr>
        <w:t>Готовят непосредственно перед использованием.</w:t>
      </w:r>
    </w:p>
    <w:p w:rsidR="00A6303F" w:rsidRPr="00E65F26" w:rsidRDefault="00A6303F" w:rsidP="006F3E8B">
      <w:pPr>
        <w:pStyle w:val="ab"/>
        <w:keepNext/>
        <w:ind w:left="0"/>
        <w:jc w:val="both"/>
        <w:rPr>
          <w:color w:val="000000" w:themeColor="text1"/>
        </w:rPr>
      </w:pPr>
      <w:r w:rsidRPr="00E65F26">
        <w:rPr>
          <w:b/>
          <w:color w:val="000000" w:themeColor="text1"/>
        </w:rPr>
        <w:t>Натрия лаурилсульфат</w:t>
      </w:r>
      <w:r w:rsidRPr="00E65F26">
        <w:rPr>
          <w:color w:val="000000" w:themeColor="text1"/>
        </w:rPr>
        <w:t>. [151-21-3]. С</w:t>
      </w:r>
      <w:r w:rsidRPr="00E65F26">
        <w:rPr>
          <w:color w:val="000000" w:themeColor="text1"/>
          <w:vertAlign w:val="subscript"/>
        </w:rPr>
        <w:t>12</w:t>
      </w:r>
      <w:r w:rsidRPr="00E65F26">
        <w:rPr>
          <w:color w:val="000000" w:themeColor="text1"/>
        </w:rPr>
        <w:t>Н</w:t>
      </w:r>
      <w:r w:rsidRPr="00E65F26">
        <w:rPr>
          <w:color w:val="000000" w:themeColor="text1"/>
          <w:vertAlign w:val="subscript"/>
        </w:rPr>
        <w:t>25</w:t>
      </w:r>
      <w:r w:rsidRPr="00E65F26">
        <w:rPr>
          <w:color w:val="000000" w:themeColor="text1"/>
          <w:lang w:val="en-US"/>
        </w:rPr>
        <w:t>NaO</w:t>
      </w:r>
      <w:r w:rsidRPr="00E65F26">
        <w:rPr>
          <w:color w:val="000000" w:themeColor="text1"/>
          <w:vertAlign w:val="subscript"/>
        </w:rPr>
        <w:t>4</w:t>
      </w:r>
      <w:r w:rsidRPr="00E65F26">
        <w:rPr>
          <w:color w:val="000000" w:themeColor="text1"/>
          <w:lang w:val="en-US"/>
        </w:rPr>
        <w:t>S</w:t>
      </w:r>
      <w:r w:rsidRPr="00E65F26">
        <w:rPr>
          <w:color w:val="000000" w:themeColor="text1"/>
        </w:rPr>
        <w:t>. (М.м.</w:t>
      </w:r>
      <w:r w:rsidR="00FA0C86" w:rsidRPr="00E65F26">
        <w:rPr>
          <w:color w:val="000000" w:themeColor="text1"/>
        </w:rPr>
        <w:t> 288,3</w:t>
      </w:r>
      <w:r w:rsidR="009335E1" w:rsidRPr="00E65F26">
        <w:rPr>
          <w:color w:val="000000" w:themeColor="text1"/>
        </w:rPr>
        <w:t>8</w:t>
      </w:r>
      <w:r w:rsidR="00FA0C86" w:rsidRPr="00E65F26">
        <w:rPr>
          <w:color w:val="000000" w:themeColor="text1"/>
        </w:rPr>
        <w:t>).</w:t>
      </w:r>
    </w:p>
    <w:p w:rsidR="00A6303F" w:rsidRPr="00E65F26" w:rsidRDefault="00FA0C86" w:rsidP="000A323A">
      <w:pPr>
        <w:pStyle w:val="ab"/>
        <w:ind w:left="0"/>
        <w:jc w:val="both"/>
        <w:rPr>
          <w:color w:val="000000" w:themeColor="text1"/>
        </w:rPr>
      </w:pPr>
      <w:r w:rsidRPr="00E65F26">
        <w:rPr>
          <w:color w:val="000000" w:themeColor="text1"/>
        </w:rPr>
        <w:t>Додецил-1-сульфат натрия.</w:t>
      </w:r>
    </w:p>
    <w:p w:rsidR="00A6303F" w:rsidRPr="00E65F26" w:rsidRDefault="00A6303F" w:rsidP="000A323A">
      <w:pPr>
        <w:pStyle w:val="ab"/>
        <w:ind w:left="0"/>
        <w:jc w:val="both"/>
        <w:rPr>
          <w:color w:val="000000" w:themeColor="text1"/>
        </w:rPr>
      </w:pPr>
      <w:r w:rsidRPr="00E65F26">
        <w:rPr>
          <w:color w:val="000000" w:themeColor="text1"/>
        </w:rPr>
        <w:t>Белый или светло</w:t>
      </w:r>
      <w:r w:rsidR="004702E6" w:rsidRPr="00E65F26">
        <w:rPr>
          <w:color w:val="000000" w:themeColor="text1"/>
        </w:rPr>
        <w:t>-жёлт</w:t>
      </w:r>
      <w:r w:rsidRPr="00E65F26">
        <w:rPr>
          <w:color w:val="000000" w:themeColor="text1"/>
        </w:rPr>
        <w:t>ый порошок или кристаллы.</w:t>
      </w:r>
    </w:p>
    <w:p w:rsidR="00A6303F" w:rsidRPr="00E65F26" w:rsidRDefault="00A6303F" w:rsidP="000A323A">
      <w:pPr>
        <w:pStyle w:val="ab"/>
        <w:ind w:left="0"/>
        <w:jc w:val="both"/>
        <w:rPr>
          <w:color w:val="000000" w:themeColor="text1"/>
        </w:rPr>
      </w:pPr>
      <w:r w:rsidRPr="00E65F26">
        <w:rPr>
          <w:color w:val="000000" w:themeColor="text1"/>
        </w:rPr>
        <w:lastRenderedPageBreak/>
        <w:t>Легко растворим в воде с образованием опалесцирующего раствора, умеренно растворим в спирте 96</w:t>
      </w:r>
      <w:r w:rsidR="00FA0C86" w:rsidRPr="00E65F26">
        <w:rPr>
          <w:color w:val="000000" w:themeColor="text1"/>
        </w:rPr>
        <w:t> </w:t>
      </w:r>
      <w:r w:rsidRPr="00E65F26">
        <w:rPr>
          <w:color w:val="000000" w:themeColor="text1"/>
        </w:rPr>
        <w:t>%.</w:t>
      </w:r>
    </w:p>
    <w:p w:rsidR="00621B28" w:rsidRPr="00E65F26" w:rsidRDefault="00621B28" w:rsidP="00621B28">
      <w:pPr>
        <w:pStyle w:val="ab"/>
        <w:ind w:left="0"/>
        <w:jc w:val="both"/>
        <w:rPr>
          <w:b/>
          <w:color w:val="000000" w:themeColor="text1"/>
        </w:rPr>
      </w:pPr>
      <w:r w:rsidRPr="00E65F26">
        <w:rPr>
          <w:b/>
          <w:color w:val="000000" w:themeColor="text1"/>
        </w:rPr>
        <w:t>Натрия лаурилсульфата раствор 2 %.</w:t>
      </w:r>
    </w:p>
    <w:p w:rsidR="00621B28" w:rsidRPr="00E65F26" w:rsidRDefault="00621B28" w:rsidP="00621B28">
      <w:pPr>
        <w:spacing w:line="360" w:lineRule="auto"/>
        <w:jc w:val="both"/>
        <w:rPr>
          <w:color w:val="000000" w:themeColor="text1"/>
        </w:rPr>
      </w:pPr>
      <w:r w:rsidRPr="00E65F26">
        <w:rPr>
          <w:color w:val="000000" w:themeColor="text1"/>
        </w:rPr>
        <w:t>2,0 г натрия лаурилсульфата растворяют в воде и доводят объём раствора тем же растворителем до 100,0 мл.</w:t>
      </w:r>
    </w:p>
    <w:p w:rsidR="007F6F44" w:rsidRPr="00E65F26" w:rsidRDefault="007F6F44" w:rsidP="000A323A">
      <w:pPr>
        <w:pStyle w:val="ab"/>
        <w:ind w:left="0"/>
        <w:jc w:val="both"/>
        <w:rPr>
          <w:b/>
          <w:color w:val="000000" w:themeColor="text1"/>
        </w:rPr>
      </w:pPr>
      <w:r w:rsidRPr="00E65F26">
        <w:rPr>
          <w:b/>
          <w:color w:val="000000" w:themeColor="text1"/>
        </w:rPr>
        <w:t>Натрия лаурилсульфата раствор 0,1 %.</w:t>
      </w:r>
    </w:p>
    <w:p w:rsidR="007208BA" w:rsidRPr="00E65F26" w:rsidRDefault="007208BA" w:rsidP="007208BA">
      <w:pPr>
        <w:spacing w:line="360" w:lineRule="auto"/>
        <w:jc w:val="both"/>
        <w:rPr>
          <w:color w:val="000000" w:themeColor="text1"/>
        </w:rPr>
      </w:pPr>
      <w:r w:rsidRPr="00E65F26">
        <w:rPr>
          <w:color w:val="000000" w:themeColor="text1"/>
        </w:rPr>
        <w:t>0,1 г натрия лаурилсульфата растворяют в воде и доводят объём раствора тем же растворителем до 100,0 мл.</w:t>
      </w:r>
    </w:p>
    <w:p w:rsidR="007B08B9" w:rsidRPr="00E65F26" w:rsidRDefault="007B08B9" w:rsidP="006F3E8B">
      <w:pPr>
        <w:pStyle w:val="ab"/>
        <w:keepNext/>
        <w:ind w:left="0"/>
        <w:jc w:val="both"/>
        <w:rPr>
          <w:b/>
          <w:color w:val="000000" w:themeColor="text1"/>
        </w:rPr>
      </w:pPr>
      <w:r w:rsidRPr="00E65F26">
        <w:rPr>
          <w:b/>
          <w:color w:val="000000" w:themeColor="text1"/>
        </w:rPr>
        <w:t xml:space="preserve">Буферный рабочий раствор для электрофореза в системе натрия </w:t>
      </w:r>
      <w:r w:rsidR="00B86E3B" w:rsidRPr="00E65F26">
        <w:rPr>
          <w:b/>
          <w:color w:val="000000" w:themeColor="text1"/>
        </w:rPr>
        <w:t>лаурилсульфат</w:t>
      </w:r>
      <w:r w:rsidRPr="00E65F26">
        <w:rPr>
          <w:b/>
          <w:color w:val="000000" w:themeColor="text1"/>
        </w:rPr>
        <w:t>-полиакриламидный гель (</w:t>
      </w:r>
      <w:r w:rsidRPr="00E65F26">
        <w:rPr>
          <w:b/>
          <w:color w:val="000000" w:themeColor="text1"/>
          <w:lang w:val="en-US"/>
        </w:rPr>
        <w:t>SDS</w:t>
      </w:r>
      <w:r w:rsidRPr="00E65F26">
        <w:rPr>
          <w:b/>
          <w:color w:val="000000" w:themeColor="text1"/>
        </w:rPr>
        <w:t>-</w:t>
      </w:r>
      <w:r w:rsidRPr="00E65F26">
        <w:rPr>
          <w:b/>
          <w:color w:val="000000" w:themeColor="text1"/>
          <w:lang w:val="en-US"/>
        </w:rPr>
        <w:t>PAGE</w:t>
      </w:r>
      <w:r w:rsidRPr="00E65F26">
        <w:rPr>
          <w:b/>
          <w:color w:val="000000" w:themeColor="text1"/>
        </w:rPr>
        <w:t>)</w:t>
      </w:r>
      <w:r w:rsidRPr="00E65F26">
        <w:rPr>
          <w:color w:val="000000" w:themeColor="text1"/>
        </w:rPr>
        <w:t>.</w:t>
      </w:r>
    </w:p>
    <w:p w:rsidR="007B08B9" w:rsidRPr="00E65F26" w:rsidRDefault="007B08B9" w:rsidP="000A323A">
      <w:pPr>
        <w:pStyle w:val="ab"/>
        <w:ind w:left="0"/>
        <w:jc w:val="both"/>
        <w:rPr>
          <w:color w:val="000000" w:themeColor="text1"/>
        </w:rPr>
      </w:pPr>
      <w:r w:rsidRPr="00E65F26">
        <w:rPr>
          <w:color w:val="000000" w:themeColor="text1"/>
        </w:rPr>
        <w:t>151,4</w:t>
      </w:r>
      <w:r w:rsidR="00FA0C86" w:rsidRPr="00E65F26">
        <w:rPr>
          <w:color w:val="000000" w:themeColor="text1"/>
        </w:rPr>
        <w:t> </w:t>
      </w:r>
      <w:r w:rsidRPr="00E65F26">
        <w:rPr>
          <w:color w:val="000000" w:themeColor="text1"/>
        </w:rPr>
        <w:t>г трис(гидроксиметил)аминометана, 721,0</w:t>
      </w:r>
      <w:r w:rsidR="00FA0C86" w:rsidRPr="00E65F26">
        <w:rPr>
          <w:color w:val="000000" w:themeColor="text1"/>
        </w:rPr>
        <w:t> </w:t>
      </w:r>
      <w:r w:rsidRPr="00E65F26">
        <w:rPr>
          <w:color w:val="000000" w:themeColor="text1"/>
        </w:rPr>
        <w:t>г глицина и 50,0</w:t>
      </w:r>
      <w:r w:rsidR="00FA0C86" w:rsidRPr="00E65F26">
        <w:rPr>
          <w:color w:val="000000" w:themeColor="text1"/>
        </w:rPr>
        <w:t> </w:t>
      </w:r>
      <w:r w:rsidRPr="00E65F26">
        <w:rPr>
          <w:color w:val="000000" w:themeColor="text1"/>
        </w:rPr>
        <w:t>г натрия лаурилсульфата растворяют в воде и доводят тем же растворителем до 5000</w:t>
      </w:r>
      <w:r w:rsidR="00B753D1" w:rsidRPr="00E65F26">
        <w:rPr>
          <w:color w:val="000000" w:themeColor="text1"/>
        </w:rPr>
        <w:t>,0</w:t>
      </w:r>
      <w:r w:rsidR="00FA0C86" w:rsidRPr="00E65F26">
        <w:rPr>
          <w:color w:val="000000" w:themeColor="text1"/>
        </w:rPr>
        <w:t> </w:t>
      </w:r>
      <w:r w:rsidRPr="00E65F26">
        <w:rPr>
          <w:color w:val="000000" w:themeColor="text1"/>
        </w:rPr>
        <w:t>мл. Непосредственно перед использованием разводят водой в 10</w:t>
      </w:r>
      <w:r w:rsidR="00FA0C86" w:rsidRPr="00E65F26">
        <w:rPr>
          <w:color w:val="000000" w:themeColor="text1"/>
        </w:rPr>
        <w:t> </w:t>
      </w:r>
      <w:r w:rsidR="00B753D1" w:rsidRPr="00E65F26">
        <w:rPr>
          <w:color w:val="000000" w:themeColor="text1"/>
        </w:rPr>
        <w:t>раз</w:t>
      </w:r>
      <w:r w:rsidR="004E4A00" w:rsidRPr="00E65F26">
        <w:rPr>
          <w:color w:val="000000" w:themeColor="text1"/>
        </w:rPr>
        <w:t xml:space="preserve"> </w:t>
      </w:r>
      <w:r w:rsidRPr="00E65F26">
        <w:rPr>
          <w:color w:val="000000" w:themeColor="text1"/>
        </w:rPr>
        <w:t>и перемешивают.</w:t>
      </w:r>
    </w:p>
    <w:p w:rsidR="007B08B9" w:rsidRPr="00E65F26" w:rsidRDefault="007B08B9" w:rsidP="000A323A">
      <w:pPr>
        <w:pStyle w:val="ab"/>
        <w:ind w:left="0"/>
        <w:jc w:val="both"/>
        <w:rPr>
          <w:color w:val="000000" w:themeColor="text1"/>
        </w:rPr>
      </w:pPr>
      <w:r w:rsidRPr="00E65F26">
        <w:rPr>
          <w:color w:val="000000" w:themeColor="text1"/>
        </w:rPr>
        <w:t>рН полученного раствора должен быть от 8,1 до 8,8.</w:t>
      </w:r>
    </w:p>
    <w:p w:rsidR="007B08B9" w:rsidRPr="00E65F26" w:rsidRDefault="007B08B9" w:rsidP="006F3E8B">
      <w:pPr>
        <w:pStyle w:val="ab"/>
        <w:keepNext/>
        <w:ind w:left="0"/>
        <w:jc w:val="both"/>
        <w:rPr>
          <w:b/>
          <w:color w:val="000000" w:themeColor="text1"/>
        </w:rPr>
      </w:pPr>
      <w:r w:rsidRPr="00E65F26">
        <w:rPr>
          <w:b/>
          <w:color w:val="000000" w:themeColor="text1"/>
        </w:rPr>
        <w:t xml:space="preserve">Буферный образцовый раствор (концентрированный) для электрофореза в системе натрия </w:t>
      </w:r>
      <w:r w:rsidR="00B86E3B" w:rsidRPr="00E65F26">
        <w:rPr>
          <w:b/>
          <w:color w:val="000000" w:themeColor="text1"/>
        </w:rPr>
        <w:t>лаурилсульфат</w:t>
      </w:r>
      <w:r w:rsidR="00B868A6" w:rsidRPr="00E65F26">
        <w:rPr>
          <w:b/>
          <w:color w:val="000000" w:themeColor="text1"/>
        </w:rPr>
        <w:t>–</w:t>
      </w:r>
      <w:r w:rsidRPr="00E65F26">
        <w:rPr>
          <w:b/>
          <w:color w:val="000000" w:themeColor="text1"/>
        </w:rPr>
        <w:t>полиакриламидный гель (</w:t>
      </w:r>
      <w:r w:rsidRPr="00E65F26">
        <w:rPr>
          <w:b/>
          <w:color w:val="000000" w:themeColor="text1"/>
          <w:lang w:val="en-US"/>
        </w:rPr>
        <w:t>SDS</w:t>
      </w:r>
      <w:r w:rsidRPr="00E65F26">
        <w:rPr>
          <w:b/>
          <w:color w:val="000000" w:themeColor="text1"/>
        </w:rPr>
        <w:t>-</w:t>
      </w:r>
      <w:r w:rsidRPr="00E65F26">
        <w:rPr>
          <w:b/>
          <w:color w:val="000000" w:themeColor="text1"/>
          <w:lang w:val="en-US"/>
        </w:rPr>
        <w:t>PAGE</w:t>
      </w:r>
      <w:r w:rsidRPr="00E65F26">
        <w:rPr>
          <w:b/>
          <w:color w:val="000000" w:themeColor="text1"/>
        </w:rPr>
        <w:t>)</w:t>
      </w:r>
      <w:r w:rsidRPr="00E65F26">
        <w:rPr>
          <w:color w:val="000000" w:themeColor="text1"/>
        </w:rPr>
        <w:t>.</w:t>
      </w:r>
    </w:p>
    <w:p w:rsidR="007B08B9" w:rsidRPr="00E65F26" w:rsidRDefault="007B08B9" w:rsidP="000A323A">
      <w:pPr>
        <w:pStyle w:val="ab"/>
        <w:ind w:left="0"/>
        <w:jc w:val="both"/>
        <w:rPr>
          <w:color w:val="000000" w:themeColor="text1"/>
        </w:rPr>
      </w:pPr>
      <w:r w:rsidRPr="00E65F26">
        <w:rPr>
          <w:color w:val="000000" w:themeColor="text1"/>
        </w:rPr>
        <w:t>1,89</w:t>
      </w:r>
      <w:r w:rsidR="00735772" w:rsidRPr="00E65F26">
        <w:rPr>
          <w:color w:val="000000" w:themeColor="text1"/>
        </w:rPr>
        <w:t> </w:t>
      </w:r>
      <w:r w:rsidRPr="00E65F26">
        <w:rPr>
          <w:color w:val="000000" w:themeColor="text1"/>
        </w:rPr>
        <w:t>г трис(гидроксиметил)аминометана, 5,0</w:t>
      </w:r>
      <w:r w:rsidR="00735772" w:rsidRPr="00E65F26">
        <w:rPr>
          <w:color w:val="000000" w:themeColor="text1"/>
        </w:rPr>
        <w:t> г натрия лаурилсульфата,</w:t>
      </w:r>
      <w:r w:rsidR="004E4A00" w:rsidRPr="00E65F26">
        <w:rPr>
          <w:color w:val="000000" w:themeColor="text1"/>
        </w:rPr>
        <w:t xml:space="preserve"> </w:t>
      </w:r>
      <w:r w:rsidRPr="00E65F26">
        <w:rPr>
          <w:color w:val="000000" w:themeColor="text1"/>
        </w:rPr>
        <w:t>50</w:t>
      </w:r>
      <w:r w:rsidR="00735772" w:rsidRPr="00E65F26">
        <w:rPr>
          <w:color w:val="000000" w:themeColor="text1"/>
        </w:rPr>
        <w:t> </w:t>
      </w:r>
      <w:r w:rsidRPr="00E65F26">
        <w:rPr>
          <w:color w:val="000000" w:themeColor="text1"/>
        </w:rPr>
        <w:t>мг бромфенолового синего и 25,0</w:t>
      </w:r>
      <w:r w:rsidR="00735772" w:rsidRPr="00E65F26">
        <w:rPr>
          <w:color w:val="000000" w:themeColor="text1"/>
        </w:rPr>
        <w:t> </w:t>
      </w:r>
      <w:r w:rsidRPr="00E65F26">
        <w:rPr>
          <w:color w:val="000000" w:themeColor="text1"/>
        </w:rPr>
        <w:t>м</w:t>
      </w:r>
      <w:r w:rsidR="00735772" w:rsidRPr="00E65F26">
        <w:rPr>
          <w:color w:val="000000" w:themeColor="text1"/>
        </w:rPr>
        <w:t>л глицерина растворяют в 100 мл</w:t>
      </w:r>
      <w:r w:rsidR="004E4A00" w:rsidRPr="00E65F26">
        <w:rPr>
          <w:color w:val="000000" w:themeColor="text1"/>
        </w:rPr>
        <w:t xml:space="preserve"> </w:t>
      </w:r>
      <w:r w:rsidRPr="00E65F26">
        <w:rPr>
          <w:color w:val="000000" w:themeColor="text1"/>
        </w:rPr>
        <w:t>воды, доводят рН раствора до 6,8 хлористоводородной кислотой концентрированной и доводят водой до 125</w:t>
      </w:r>
      <w:r w:rsidR="00735772" w:rsidRPr="00E65F26">
        <w:rPr>
          <w:color w:val="000000" w:themeColor="text1"/>
        </w:rPr>
        <w:t> </w:t>
      </w:r>
      <w:r w:rsidRPr="00E65F26">
        <w:rPr>
          <w:color w:val="000000" w:themeColor="text1"/>
        </w:rPr>
        <w:t>мл.</w:t>
      </w:r>
    </w:p>
    <w:p w:rsidR="007B08B9" w:rsidRPr="00E65F26" w:rsidRDefault="007B08B9" w:rsidP="006F3E8B">
      <w:pPr>
        <w:pStyle w:val="ab"/>
        <w:keepNext/>
        <w:ind w:left="0"/>
        <w:jc w:val="both"/>
        <w:rPr>
          <w:color w:val="000000" w:themeColor="text1"/>
        </w:rPr>
      </w:pPr>
      <w:r w:rsidRPr="00E65F26">
        <w:rPr>
          <w:b/>
          <w:color w:val="000000" w:themeColor="text1"/>
        </w:rPr>
        <w:t xml:space="preserve">Буферный образцовый раствор (концентрированный) для электрофореза в системе натрия </w:t>
      </w:r>
      <w:r w:rsidR="00B86E3B" w:rsidRPr="00E65F26">
        <w:rPr>
          <w:b/>
          <w:color w:val="000000" w:themeColor="text1"/>
        </w:rPr>
        <w:t>лаурилсульфат</w:t>
      </w:r>
      <w:r w:rsidR="00B868A6" w:rsidRPr="00E65F26">
        <w:rPr>
          <w:b/>
          <w:color w:val="000000" w:themeColor="text1"/>
        </w:rPr>
        <w:t>–</w:t>
      </w:r>
      <w:r w:rsidRPr="00E65F26">
        <w:rPr>
          <w:b/>
          <w:color w:val="000000" w:themeColor="text1"/>
        </w:rPr>
        <w:t>полиакриламидный гель (</w:t>
      </w:r>
      <w:r w:rsidRPr="00E65F26">
        <w:rPr>
          <w:b/>
          <w:color w:val="000000" w:themeColor="text1"/>
          <w:lang w:val="en-US"/>
        </w:rPr>
        <w:t>SDS</w:t>
      </w:r>
      <w:r w:rsidRPr="00E65F26">
        <w:rPr>
          <w:b/>
          <w:color w:val="000000" w:themeColor="text1"/>
        </w:rPr>
        <w:t>-</w:t>
      </w:r>
      <w:r w:rsidRPr="00E65F26">
        <w:rPr>
          <w:b/>
          <w:color w:val="000000" w:themeColor="text1"/>
          <w:lang w:val="en-US"/>
        </w:rPr>
        <w:t>PAGE</w:t>
      </w:r>
      <w:r w:rsidRPr="00E65F26">
        <w:rPr>
          <w:b/>
          <w:color w:val="000000" w:themeColor="text1"/>
        </w:rPr>
        <w:t>) для восстановительных условий</w:t>
      </w:r>
      <w:r w:rsidRPr="00E65F26">
        <w:rPr>
          <w:color w:val="000000" w:themeColor="text1"/>
        </w:rPr>
        <w:t>.</w:t>
      </w:r>
    </w:p>
    <w:p w:rsidR="007B08B9" w:rsidRPr="00E65F26" w:rsidRDefault="007B08B9" w:rsidP="000A323A">
      <w:pPr>
        <w:pStyle w:val="ab"/>
        <w:ind w:left="0"/>
        <w:jc w:val="both"/>
        <w:rPr>
          <w:color w:val="000000" w:themeColor="text1"/>
        </w:rPr>
      </w:pPr>
      <w:r w:rsidRPr="00E65F26">
        <w:rPr>
          <w:color w:val="000000" w:themeColor="text1"/>
        </w:rPr>
        <w:t>3,78</w:t>
      </w:r>
      <w:r w:rsidR="00735772" w:rsidRPr="00E65F26">
        <w:rPr>
          <w:color w:val="000000" w:themeColor="text1"/>
        </w:rPr>
        <w:t> </w:t>
      </w:r>
      <w:r w:rsidRPr="00E65F26">
        <w:rPr>
          <w:color w:val="000000" w:themeColor="text1"/>
        </w:rPr>
        <w:t>г трис(гидроксиметил)аминометана, 10,0</w:t>
      </w:r>
      <w:r w:rsidR="00735772" w:rsidRPr="00E65F26">
        <w:rPr>
          <w:color w:val="000000" w:themeColor="text1"/>
        </w:rPr>
        <w:t> </w:t>
      </w:r>
      <w:r w:rsidRPr="00E65F26">
        <w:rPr>
          <w:color w:val="000000" w:themeColor="text1"/>
        </w:rPr>
        <w:t xml:space="preserve">г натрия </w:t>
      </w:r>
      <w:r w:rsidR="00B86E3B" w:rsidRPr="00E65F26">
        <w:rPr>
          <w:color w:val="000000" w:themeColor="text1"/>
        </w:rPr>
        <w:t>лаурилсульфат</w:t>
      </w:r>
      <w:r w:rsidRPr="00E65F26">
        <w:rPr>
          <w:color w:val="000000" w:themeColor="text1"/>
        </w:rPr>
        <w:t>а,</w:t>
      </w:r>
      <w:r w:rsidR="004E4A00" w:rsidRPr="00E65F26">
        <w:rPr>
          <w:color w:val="000000" w:themeColor="text1"/>
        </w:rPr>
        <w:t xml:space="preserve"> </w:t>
      </w:r>
      <w:r w:rsidRPr="00E65F26">
        <w:rPr>
          <w:color w:val="000000" w:themeColor="text1"/>
        </w:rPr>
        <w:t>100</w:t>
      </w:r>
      <w:r w:rsidR="00735772" w:rsidRPr="00E65F26">
        <w:rPr>
          <w:color w:val="000000" w:themeColor="text1"/>
        </w:rPr>
        <w:t> </w:t>
      </w:r>
      <w:r w:rsidRPr="00E65F26">
        <w:rPr>
          <w:color w:val="000000" w:themeColor="text1"/>
        </w:rPr>
        <w:t>мг бромфенолового синего и 50,0</w:t>
      </w:r>
      <w:r w:rsidR="00735772" w:rsidRPr="00E65F26">
        <w:rPr>
          <w:color w:val="000000" w:themeColor="text1"/>
        </w:rPr>
        <w:t> </w:t>
      </w:r>
      <w:r w:rsidRPr="00E65F26">
        <w:rPr>
          <w:color w:val="000000" w:themeColor="text1"/>
        </w:rPr>
        <w:t>мл глицерина растворяют в 200</w:t>
      </w:r>
      <w:r w:rsidR="00735772" w:rsidRPr="00E65F26">
        <w:rPr>
          <w:color w:val="000000" w:themeColor="text1"/>
        </w:rPr>
        <w:t> </w:t>
      </w:r>
      <w:r w:rsidRPr="00E65F26">
        <w:rPr>
          <w:color w:val="000000" w:themeColor="text1"/>
        </w:rPr>
        <w:t>мл воды. К полученному раствору прибавляют 25,0</w:t>
      </w:r>
      <w:r w:rsidR="00735772" w:rsidRPr="00E65F26">
        <w:rPr>
          <w:color w:val="000000" w:themeColor="text1"/>
        </w:rPr>
        <w:t> </w:t>
      </w:r>
      <w:r w:rsidRPr="00E65F26">
        <w:rPr>
          <w:color w:val="000000" w:themeColor="text1"/>
        </w:rPr>
        <w:t xml:space="preserve">мл 2-меркаптоэтанола, доводят рН раствора до 6,8 хлористоводородной кислотой концентрированной и доводят </w:t>
      </w:r>
      <w:r w:rsidR="00A11208" w:rsidRPr="00E65F26">
        <w:rPr>
          <w:color w:val="000000" w:themeColor="text1"/>
        </w:rPr>
        <w:t>объём</w:t>
      </w:r>
      <w:r w:rsidRPr="00E65F26">
        <w:rPr>
          <w:color w:val="000000" w:themeColor="text1"/>
        </w:rPr>
        <w:t xml:space="preserve"> раствора водой до 250,0</w:t>
      </w:r>
      <w:r w:rsidR="00735772" w:rsidRPr="00E65F26">
        <w:rPr>
          <w:color w:val="000000" w:themeColor="text1"/>
        </w:rPr>
        <w:t> </w:t>
      </w:r>
      <w:r w:rsidRPr="00E65F26">
        <w:rPr>
          <w:color w:val="000000" w:themeColor="text1"/>
        </w:rPr>
        <w:t>мл.</w:t>
      </w:r>
    </w:p>
    <w:p w:rsidR="007B08B9" w:rsidRPr="00E65F26" w:rsidRDefault="007B08B9" w:rsidP="000A323A">
      <w:pPr>
        <w:pStyle w:val="ab"/>
        <w:ind w:left="0"/>
        <w:jc w:val="both"/>
        <w:rPr>
          <w:color w:val="000000" w:themeColor="text1"/>
        </w:rPr>
      </w:pPr>
      <w:r w:rsidRPr="00E65F26">
        <w:rPr>
          <w:color w:val="000000" w:themeColor="text1"/>
        </w:rPr>
        <w:lastRenderedPageBreak/>
        <w:t>Альтернативно</w:t>
      </w:r>
      <w:r w:rsidR="007D4D10" w:rsidRPr="00E65F26">
        <w:rPr>
          <w:color w:val="000000" w:themeColor="text1"/>
        </w:rPr>
        <w:t>,</w:t>
      </w:r>
      <w:r w:rsidRPr="00E65F26">
        <w:rPr>
          <w:color w:val="000000" w:themeColor="text1"/>
        </w:rPr>
        <w:t xml:space="preserve"> в качестве восстанавливающего вещества вместо</w:t>
      </w:r>
      <w:r w:rsidR="004E4A00" w:rsidRPr="00E65F26">
        <w:rPr>
          <w:color w:val="000000" w:themeColor="text1"/>
        </w:rPr>
        <w:t xml:space="preserve"> </w:t>
      </w:r>
      <w:r w:rsidR="00735772" w:rsidRPr="00E65F26">
        <w:rPr>
          <w:color w:val="000000" w:themeColor="text1"/>
        </w:rPr>
        <w:t>2-меркапто</w:t>
      </w:r>
      <w:r w:rsidRPr="00E65F26">
        <w:rPr>
          <w:color w:val="000000" w:themeColor="text1"/>
        </w:rPr>
        <w:t>этанола может быть использов</w:t>
      </w:r>
      <w:r w:rsidR="00735772" w:rsidRPr="00E65F26">
        <w:rPr>
          <w:color w:val="000000" w:themeColor="text1"/>
        </w:rPr>
        <w:t xml:space="preserve">ан дитиотреитол. В этом случае </w:t>
      </w:r>
      <w:r w:rsidRPr="00E65F26">
        <w:rPr>
          <w:color w:val="000000" w:themeColor="text1"/>
        </w:rPr>
        <w:t>буферный раствор готовят следующим образом: 3,78</w:t>
      </w:r>
      <w:r w:rsidR="00735772" w:rsidRPr="00E65F26">
        <w:rPr>
          <w:color w:val="000000" w:themeColor="text1"/>
        </w:rPr>
        <w:t> </w:t>
      </w:r>
      <w:r w:rsidRPr="00E65F26">
        <w:rPr>
          <w:color w:val="000000" w:themeColor="text1"/>
        </w:rPr>
        <w:t>г трис(гидроксиметил)-аминометана, 10,0</w:t>
      </w:r>
      <w:r w:rsidR="00735772" w:rsidRPr="00E65F26">
        <w:rPr>
          <w:color w:val="000000" w:themeColor="text1"/>
        </w:rPr>
        <w:t> </w:t>
      </w:r>
      <w:r w:rsidRPr="00E65F26">
        <w:rPr>
          <w:color w:val="000000" w:themeColor="text1"/>
        </w:rPr>
        <w:t xml:space="preserve">г натрия </w:t>
      </w:r>
      <w:r w:rsidR="00B86E3B" w:rsidRPr="00E65F26">
        <w:rPr>
          <w:color w:val="000000" w:themeColor="text1"/>
        </w:rPr>
        <w:t>лаурилсульфат</w:t>
      </w:r>
      <w:r w:rsidRPr="00E65F26">
        <w:rPr>
          <w:color w:val="000000" w:themeColor="text1"/>
        </w:rPr>
        <w:t>а, 100</w:t>
      </w:r>
      <w:r w:rsidR="00735772" w:rsidRPr="00E65F26">
        <w:rPr>
          <w:color w:val="000000" w:themeColor="text1"/>
        </w:rPr>
        <w:t> мг бромфенилового синего</w:t>
      </w:r>
      <w:r w:rsidR="004E4A00" w:rsidRPr="00E65F26">
        <w:rPr>
          <w:color w:val="000000" w:themeColor="text1"/>
        </w:rPr>
        <w:t xml:space="preserve"> </w:t>
      </w:r>
      <w:r w:rsidRPr="00E65F26">
        <w:rPr>
          <w:color w:val="000000" w:themeColor="text1"/>
        </w:rPr>
        <w:t>и 50,0</w:t>
      </w:r>
      <w:r w:rsidR="00735772" w:rsidRPr="00E65F26">
        <w:rPr>
          <w:color w:val="000000" w:themeColor="text1"/>
        </w:rPr>
        <w:t> </w:t>
      </w:r>
      <w:r w:rsidRPr="00E65F26">
        <w:rPr>
          <w:color w:val="000000" w:themeColor="text1"/>
        </w:rPr>
        <w:t>мл глицерина растворяют в 200</w:t>
      </w:r>
      <w:r w:rsidR="00735772" w:rsidRPr="00E65F26">
        <w:rPr>
          <w:color w:val="000000" w:themeColor="text1"/>
        </w:rPr>
        <w:t> </w:t>
      </w:r>
      <w:r w:rsidRPr="00E65F26">
        <w:rPr>
          <w:color w:val="000000" w:themeColor="text1"/>
        </w:rPr>
        <w:t>мл в</w:t>
      </w:r>
      <w:r w:rsidR="00735772" w:rsidRPr="00E65F26">
        <w:rPr>
          <w:color w:val="000000" w:themeColor="text1"/>
        </w:rPr>
        <w:t>оды. Доводят рН раствора до</w:t>
      </w:r>
      <w:r w:rsidR="004E4A00" w:rsidRPr="00E65F26">
        <w:rPr>
          <w:color w:val="000000" w:themeColor="text1"/>
        </w:rPr>
        <w:t xml:space="preserve"> </w:t>
      </w:r>
      <w:r w:rsidRPr="00E65F26">
        <w:rPr>
          <w:color w:val="000000" w:themeColor="text1"/>
        </w:rPr>
        <w:t xml:space="preserve">6,8 хлористоводородной кислотой концентрированной и доводят </w:t>
      </w:r>
      <w:r w:rsidR="00A11208" w:rsidRPr="00E65F26">
        <w:rPr>
          <w:color w:val="000000" w:themeColor="text1"/>
        </w:rPr>
        <w:t>объём</w:t>
      </w:r>
      <w:r w:rsidRPr="00E65F26">
        <w:rPr>
          <w:color w:val="000000" w:themeColor="text1"/>
        </w:rPr>
        <w:t xml:space="preserve"> раствора водой до 250,0</w:t>
      </w:r>
      <w:r w:rsidR="00735772" w:rsidRPr="00E65F26">
        <w:rPr>
          <w:color w:val="000000" w:themeColor="text1"/>
        </w:rPr>
        <w:t> </w:t>
      </w:r>
      <w:r w:rsidRPr="00E65F26">
        <w:rPr>
          <w:color w:val="000000" w:themeColor="text1"/>
        </w:rPr>
        <w:t>мл. Непосредственно перед использованием прибавляют дитиотреитол до конечной концентрации 100</w:t>
      </w:r>
      <w:r w:rsidR="00735772" w:rsidRPr="00E65F26">
        <w:rPr>
          <w:color w:val="000000" w:themeColor="text1"/>
        </w:rPr>
        <w:t> </w:t>
      </w:r>
      <w:r w:rsidRPr="00E65F26">
        <w:rPr>
          <w:color w:val="000000" w:themeColor="text1"/>
        </w:rPr>
        <w:t>мМ.</w:t>
      </w:r>
    </w:p>
    <w:p w:rsidR="0011709E" w:rsidRPr="00E65F26" w:rsidRDefault="00A6303F" w:rsidP="006F3E8B">
      <w:pPr>
        <w:pStyle w:val="ab"/>
        <w:keepNext/>
        <w:ind w:left="0"/>
        <w:jc w:val="both"/>
        <w:rPr>
          <w:color w:val="000000" w:themeColor="text1"/>
        </w:rPr>
      </w:pPr>
      <w:r w:rsidRPr="00E65F26">
        <w:rPr>
          <w:b/>
          <w:color w:val="000000" w:themeColor="text1"/>
        </w:rPr>
        <w:t>Натрия метабисульфит</w:t>
      </w:r>
      <w:r w:rsidRPr="00E65F26">
        <w:rPr>
          <w:color w:val="000000" w:themeColor="text1"/>
        </w:rPr>
        <w:t xml:space="preserve">. [7681-57-4]. </w:t>
      </w:r>
      <w:r w:rsidRPr="00E65F26">
        <w:rPr>
          <w:color w:val="000000" w:themeColor="text1"/>
          <w:lang w:val="en-US"/>
        </w:rPr>
        <w:t>N</w:t>
      </w:r>
      <w:r w:rsidRPr="00E65F26">
        <w:rPr>
          <w:color w:val="000000" w:themeColor="text1"/>
        </w:rPr>
        <w:t>а</w:t>
      </w:r>
      <w:r w:rsidRPr="00E65F26">
        <w:rPr>
          <w:color w:val="000000" w:themeColor="text1"/>
          <w:vertAlign w:val="subscript"/>
        </w:rPr>
        <w:t>2</w:t>
      </w:r>
      <w:r w:rsidRPr="00E65F26">
        <w:rPr>
          <w:color w:val="000000" w:themeColor="text1"/>
          <w:lang w:val="en-US"/>
        </w:rPr>
        <w:t>S</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5</w:t>
      </w:r>
      <w:r w:rsidRPr="00E65F26">
        <w:rPr>
          <w:color w:val="000000" w:themeColor="text1"/>
        </w:rPr>
        <w:t xml:space="preserve">. </w:t>
      </w:r>
      <w:r w:rsidR="007B7281" w:rsidRPr="00E65F26">
        <w:rPr>
          <w:color w:val="000000" w:themeColor="text1"/>
        </w:rPr>
        <w:t>(М.м.</w:t>
      </w:r>
      <w:r w:rsidR="00FF5218" w:rsidRPr="00E65F26">
        <w:rPr>
          <w:color w:val="000000" w:themeColor="text1"/>
        </w:rPr>
        <w:t> </w:t>
      </w:r>
      <w:r w:rsidR="007B7281" w:rsidRPr="00E65F26">
        <w:rPr>
          <w:color w:val="000000" w:themeColor="text1"/>
        </w:rPr>
        <w:t>190,11).</w:t>
      </w:r>
      <w:r w:rsidR="0011709E" w:rsidRPr="00E65F26">
        <w:rPr>
          <w:color w:val="000000" w:themeColor="text1"/>
        </w:rPr>
        <w:t xml:space="preserve"> </w:t>
      </w:r>
    </w:p>
    <w:p w:rsidR="00A6303F" w:rsidRPr="00E65F26" w:rsidRDefault="0011709E" w:rsidP="000A323A">
      <w:pPr>
        <w:pStyle w:val="ab"/>
        <w:ind w:left="0"/>
        <w:jc w:val="both"/>
        <w:rPr>
          <w:color w:val="000000" w:themeColor="text1"/>
        </w:rPr>
      </w:pPr>
      <w:r w:rsidRPr="00E65F26">
        <w:rPr>
          <w:color w:val="000000" w:themeColor="text1"/>
        </w:rPr>
        <w:t xml:space="preserve">Дисульфит </w:t>
      </w:r>
      <w:r w:rsidR="006F3E8B" w:rsidRPr="00E65F26">
        <w:rPr>
          <w:color w:val="000000" w:themeColor="text1"/>
        </w:rPr>
        <w:t>ди</w:t>
      </w:r>
      <w:r w:rsidRPr="00E65F26">
        <w:rPr>
          <w:color w:val="000000" w:themeColor="text1"/>
        </w:rPr>
        <w:t>натрия.</w:t>
      </w:r>
    </w:p>
    <w:p w:rsidR="00A6303F" w:rsidRPr="00E65F26" w:rsidRDefault="00A6303F" w:rsidP="000A323A">
      <w:pPr>
        <w:spacing w:line="360" w:lineRule="auto"/>
        <w:jc w:val="both"/>
        <w:rPr>
          <w:color w:val="000000" w:themeColor="text1"/>
        </w:rPr>
      </w:pPr>
      <w:r w:rsidRPr="00E65F26">
        <w:rPr>
          <w:color w:val="000000" w:themeColor="text1"/>
        </w:rPr>
        <w:t>Белый или почти</w:t>
      </w:r>
      <w:r w:rsidR="00FF5218" w:rsidRPr="00E65F26">
        <w:rPr>
          <w:color w:val="000000" w:themeColor="text1"/>
        </w:rPr>
        <w:t xml:space="preserve"> белый кристаллический порошок.</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 умеренно растворим в спирте 96</w:t>
      </w:r>
      <w:r w:rsidR="00FF5218" w:rsidRPr="00E65F26">
        <w:rPr>
          <w:color w:val="000000" w:themeColor="text1"/>
        </w:rPr>
        <w:t> </w:t>
      </w:r>
      <w:r w:rsidRPr="00E65F26">
        <w:rPr>
          <w:color w:val="000000" w:themeColor="text1"/>
        </w:rPr>
        <w:t>%.</w:t>
      </w:r>
    </w:p>
    <w:p w:rsidR="00A6303F" w:rsidRPr="00E65F26" w:rsidRDefault="00A6303F" w:rsidP="006479AF">
      <w:pPr>
        <w:keepNext/>
        <w:spacing w:line="360" w:lineRule="auto"/>
        <w:jc w:val="both"/>
        <w:rPr>
          <w:b/>
          <w:color w:val="000000" w:themeColor="text1"/>
        </w:rPr>
      </w:pPr>
      <w:r w:rsidRPr="00E65F26">
        <w:rPr>
          <w:b/>
          <w:color w:val="000000" w:themeColor="text1"/>
        </w:rPr>
        <w:t>Натрия метабисульфита раствор 20</w:t>
      </w:r>
      <w:r w:rsidR="00FF5218" w:rsidRPr="00E65F26">
        <w:rPr>
          <w:b/>
          <w:color w:val="000000" w:themeColor="text1"/>
        </w:rPr>
        <w:t> </w:t>
      </w:r>
      <w:r w:rsidRPr="00E65F26">
        <w:rPr>
          <w:b/>
          <w:color w:val="000000" w:themeColor="text1"/>
        </w:rPr>
        <w:t>%</w:t>
      </w:r>
    </w:p>
    <w:p w:rsidR="00AD3355" w:rsidRPr="00E65F26" w:rsidRDefault="00A6303F" w:rsidP="000A323A">
      <w:pPr>
        <w:spacing w:line="360" w:lineRule="auto"/>
        <w:jc w:val="both"/>
        <w:rPr>
          <w:color w:val="000000" w:themeColor="text1"/>
        </w:rPr>
      </w:pPr>
      <w:r w:rsidRPr="00E65F26">
        <w:rPr>
          <w:color w:val="000000" w:themeColor="text1"/>
        </w:rPr>
        <w:t>20</w:t>
      </w:r>
      <w:r w:rsidR="00FF5218" w:rsidRPr="00E65F26">
        <w:rPr>
          <w:color w:val="000000" w:themeColor="text1"/>
        </w:rPr>
        <w:t> </w:t>
      </w:r>
      <w:r w:rsidRPr="00E65F26">
        <w:rPr>
          <w:color w:val="000000" w:themeColor="text1"/>
        </w:rPr>
        <w:t xml:space="preserve">г натрия метабисульфита растворяют </w:t>
      </w:r>
      <w:r w:rsidR="00AD3355" w:rsidRPr="00E65F26">
        <w:rPr>
          <w:color w:val="000000" w:themeColor="text1"/>
        </w:rPr>
        <w:t xml:space="preserve">в воде и доводят </w:t>
      </w:r>
      <w:r w:rsidR="00A11208" w:rsidRPr="00E65F26">
        <w:rPr>
          <w:color w:val="000000" w:themeColor="text1"/>
        </w:rPr>
        <w:t>объём</w:t>
      </w:r>
      <w:r w:rsidR="00AD3355" w:rsidRPr="00E65F26">
        <w:rPr>
          <w:color w:val="000000" w:themeColor="text1"/>
        </w:rPr>
        <w:t xml:space="preserve"> раствора</w:t>
      </w:r>
      <w:r w:rsidR="004E4A00" w:rsidRPr="00E65F26">
        <w:rPr>
          <w:color w:val="000000" w:themeColor="text1"/>
        </w:rPr>
        <w:t xml:space="preserve"> </w:t>
      </w:r>
      <w:r w:rsidR="00AD3355" w:rsidRPr="00E65F26">
        <w:rPr>
          <w:color w:val="000000" w:themeColor="text1"/>
        </w:rPr>
        <w:t>тем же растворителем</w:t>
      </w:r>
      <w:r w:rsidRPr="00E65F26">
        <w:rPr>
          <w:color w:val="000000" w:themeColor="text1"/>
        </w:rPr>
        <w:t xml:space="preserve"> до 100,0</w:t>
      </w:r>
      <w:r w:rsidR="00FF5218" w:rsidRPr="00E65F26">
        <w:rPr>
          <w:color w:val="000000" w:themeColor="text1"/>
        </w:rPr>
        <w:t> </w:t>
      </w:r>
      <w:r w:rsidR="00AD3355"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 xml:space="preserve">Раствор хранят в таре из </w:t>
      </w:r>
      <w:r w:rsidR="00EB25AF" w:rsidRPr="00E65F26">
        <w:rPr>
          <w:color w:val="000000" w:themeColor="text1"/>
        </w:rPr>
        <w:t>тёмно</w:t>
      </w:r>
      <w:r w:rsidRPr="00E65F26">
        <w:rPr>
          <w:color w:val="000000" w:themeColor="text1"/>
        </w:rPr>
        <w:t>го</w:t>
      </w:r>
      <w:r w:rsidR="00AD3355" w:rsidRPr="00E65F26">
        <w:rPr>
          <w:color w:val="000000" w:themeColor="text1"/>
        </w:rPr>
        <w:t xml:space="preserve"> стекла с притертой пробкой при</w:t>
      </w:r>
      <w:r w:rsidR="004E4A00" w:rsidRPr="00E65F26">
        <w:rPr>
          <w:color w:val="000000" w:themeColor="text1"/>
        </w:rPr>
        <w:t xml:space="preserve"> </w:t>
      </w:r>
      <w:r w:rsidRPr="00E65F26">
        <w:rPr>
          <w:color w:val="000000" w:themeColor="text1"/>
        </w:rPr>
        <w:t>комнатной температуре в течение 6</w:t>
      </w:r>
      <w:r w:rsidR="00FF5218" w:rsidRPr="00E65F26">
        <w:rPr>
          <w:color w:val="000000" w:themeColor="text1"/>
        </w:rPr>
        <w:t> </w:t>
      </w:r>
      <w:r w:rsidRPr="00E65F26">
        <w:rPr>
          <w:color w:val="000000" w:themeColor="text1"/>
        </w:rPr>
        <w:t>мес.</w:t>
      </w:r>
    </w:p>
    <w:p w:rsidR="00FA27E4" w:rsidRPr="00E65F26" w:rsidRDefault="00FA27E4" w:rsidP="00A01B5B">
      <w:pPr>
        <w:keepNext/>
        <w:spacing w:line="360" w:lineRule="auto"/>
        <w:jc w:val="both"/>
        <w:rPr>
          <w:b/>
          <w:color w:val="000000" w:themeColor="text1"/>
        </w:rPr>
      </w:pPr>
      <w:r w:rsidRPr="00E65F26">
        <w:rPr>
          <w:b/>
          <w:color w:val="000000" w:themeColor="text1"/>
        </w:rPr>
        <w:t>Натрия метабисульфита раствор 0,5</w:t>
      </w:r>
      <w:r w:rsidR="00FF5218" w:rsidRPr="00E65F26">
        <w:rPr>
          <w:b/>
          <w:color w:val="000000" w:themeColor="text1"/>
        </w:rPr>
        <w:t> </w:t>
      </w:r>
      <w:r w:rsidRPr="00E65F26">
        <w:rPr>
          <w:b/>
          <w:color w:val="000000" w:themeColor="text1"/>
        </w:rPr>
        <w:t>%</w:t>
      </w:r>
    </w:p>
    <w:p w:rsidR="00A55B5C" w:rsidRPr="00E65F26" w:rsidRDefault="00FA27E4" w:rsidP="000A323A">
      <w:pPr>
        <w:spacing w:line="360" w:lineRule="auto"/>
        <w:jc w:val="both"/>
        <w:rPr>
          <w:color w:val="000000" w:themeColor="text1"/>
        </w:rPr>
      </w:pPr>
      <w:r w:rsidRPr="00E65F26">
        <w:rPr>
          <w:color w:val="000000" w:themeColor="text1"/>
        </w:rPr>
        <w:t>0,5</w:t>
      </w:r>
      <w:r w:rsidR="00FF5218" w:rsidRPr="00E65F26">
        <w:rPr>
          <w:color w:val="000000" w:themeColor="text1"/>
        </w:rPr>
        <w:t> </w:t>
      </w:r>
      <w:r w:rsidRPr="00E65F26">
        <w:rPr>
          <w:color w:val="000000" w:themeColor="text1"/>
        </w:rPr>
        <w:t>г натрия метабисульфита растворяют в воде и</w:t>
      </w:r>
      <w:r w:rsidR="00A55B5C" w:rsidRPr="00E65F26">
        <w:rPr>
          <w:color w:val="000000" w:themeColor="text1"/>
        </w:rPr>
        <w:t xml:space="preserve"> доводят </w:t>
      </w:r>
      <w:r w:rsidR="00A11208" w:rsidRPr="00E65F26">
        <w:rPr>
          <w:color w:val="000000" w:themeColor="text1"/>
        </w:rPr>
        <w:t>объём</w:t>
      </w:r>
      <w:r w:rsidR="00A55B5C" w:rsidRPr="00E65F26">
        <w:rPr>
          <w:color w:val="000000" w:themeColor="text1"/>
        </w:rPr>
        <w:t xml:space="preserve"> раствора</w:t>
      </w:r>
      <w:r w:rsidR="004E4A00" w:rsidRPr="00E65F26">
        <w:rPr>
          <w:color w:val="000000" w:themeColor="text1"/>
        </w:rPr>
        <w:t xml:space="preserve"> </w:t>
      </w:r>
      <w:r w:rsidR="00A55B5C" w:rsidRPr="00E65F26">
        <w:rPr>
          <w:color w:val="000000" w:themeColor="text1"/>
        </w:rPr>
        <w:t>тем же растворителем</w:t>
      </w:r>
      <w:r w:rsidRPr="00E65F26">
        <w:rPr>
          <w:color w:val="000000" w:themeColor="text1"/>
        </w:rPr>
        <w:t xml:space="preserve"> до 100,0</w:t>
      </w:r>
      <w:r w:rsidR="00FF5218" w:rsidRPr="00E65F26">
        <w:rPr>
          <w:color w:val="000000" w:themeColor="text1"/>
        </w:rPr>
        <w:t> </w:t>
      </w:r>
      <w:r w:rsidR="00A55B5C" w:rsidRPr="00E65F26">
        <w:rPr>
          <w:color w:val="000000" w:themeColor="text1"/>
        </w:rPr>
        <w:t>мл.</w:t>
      </w:r>
    </w:p>
    <w:p w:rsidR="00FA27E4" w:rsidRPr="00E65F26" w:rsidRDefault="00FA27E4" w:rsidP="000A323A">
      <w:pPr>
        <w:spacing w:line="360" w:lineRule="auto"/>
        <w:jc w:val="both"/>
        <w:rPr>
          <w:color w:val="000000" w:themeColor="text1"/>
        </w:rPr>
      </w:pPr>
      <w:r w:rsidRPr="00E65F26">
        <w:rPr>
          <w:color w:val="000000" w:themeColor="text1"/>
        </w:rPr>
        <w:t>Раствор используют свежеприготовленным.</w:t>
      </w:r>
    </w:p>
    <w:p w:rsidR="002F3003" w:rsidRPr="00E65F26" w:rsidRDefault="002F3003" w:rsidP="002F3003">
      <w:pPr>
        <w:keepNext/>
        <w:spacing w:line="360" w:lineRule="auto"/>
        <w:jc w:val="both"/>
        <w:rPr>
          <w:b/>
          <w:color w:val="000000" w:themeColor="text1"/>
        </w:rPr>
      </w:pPr>
      <w:r w:rsidRPr="00E65F26">
        <w:rPr>
          <w:b/>
          <w:color w:val="000000" w:themeColor="text1"/>
        </w:rPr>
        <w:t>Натрия метабисульфита раствор 0,1 %</w:t>
      </w:r>
    </w:p>
    <w:p w:rsidR="002F3003" w:rsidRPr="00E65F26" w:rsidRDefault="002F3003" w:rsidP="002F3003">
      <w:pPr>
        <w:spacing w:line="360" w:lineRule="auto"/>
        <w:jc w:val="both"/>
        <w:rPr>
          <w:color w:val="000000" w:themeColor="text1"/>
        </w:rPr>
      </w:pPr>
      <w:r w:rsidRPr="00E65F26">
        <w:rPr>
          <w:color w:val="000000" w:themeColor="text1"/>
        </w:rPr>
        <w:t>0,1 г натрия метабисульфита растворяют в воде и доводят объём раствора тем же растворителем до 100,0 мл.</w:t>
      </w:r>
    </w:p>
    <w:p w:rsidR="002F3003" w:rsidRPr="00E65F26" w:rsidRDefault="002F3003" w:rsidP="002F3003">
      <w:pPr>
        <w:spacing w:line="360" w:lineRule="auto"/>
        <w:jc w:val="both"/>
        <w:rPr>
          <w:color w:val="000000" w:themeColor="text1"/>
        </w:rPr>
      </w:pPr>
      <w:r w:rsidRPr="00E65F26">
        <w:rPr>
          <w:color w:val="000000" w:themeColor="text1"/>
        </w:rPr>
        <w:t>Раствор используют свежеприготовленным.</w:t>
      </w:r>
    </w:p>
    <w:p w:rsidR="00FF5218" w:rsidRPr="00E65F26" w:rsidRDefault="00A6303F" w:rsidP="000A323A">
      <w:pPr>
        <w:pStyle w:val="ab"/>
        <w:keepNext/>
        <w:ind w:left="0"/>
        <w:jc w:val="both"/>
        <w:rPr>
          <w:color w:val="000000" w:themeColor="text1"/>
        </w:rPr>
      </w:pPr>
      <w:r w:rsidRPr="00E65F26">
        <w:rPr>
          <w:b/>
          <w:color w:val="000000" w:themeColor="text1"/>
        </w:rPr>
        <w:t>Натрия метансульфонат</w:t>
      </w:r>
      <w:r w:rsidRPr="00E65F26">
        <w:rPr>
          <w:color w:val="000000" w:themeColor="text1"/>
        </w:rPr>
        <w:t>. [2386-57-4]. СН</w:t>
      </w:r>
      <w:r w:rsidRPr="00E65F26">
        <w:rPr>
          <w:color w:val="000000" w:themeColor="text1"/>
          <w:vertAlign w:val="subscript"/>
        </w:rPr>
        <w:t>3</w:t>
      </w:r>
      <w:r w:rsidRPr="00E65F26">
        <w:rPr>
          <w:color w:val="000000" w:themeColor="text1"/>
          <w:lang w:val="en-US"/>
        </w:rPr>
        <w:t>NaO</w:t>
      </w:r>
      <w:r w:rsidRPr="00E65F26">
        <w:rPr>
          <w:color w:val="000000" w:themeColor="text1"/>
          <w:vertAlign w:val="subscript"/>
        </w:rPr>
        <w:t>3</w:t>
      </w:r>
      <w:r w:rsidRPr="00E65F26">
        <w:rPr>
          <w:color w:val="000000" w:themeColor="text1"/>
          <w:lang w:val="en-US"/>
        </w:rPr>
        <w:t>S</w:t>
      </w:r>
      <w:r w:rsidRPr="00E65F26">
        <w:rPr>
          <w:color w:val="000000" w:themeColor="text1"/>
        </w:rPr>
        <w:t>. (М.м.</w:t>
      </w:r>
      <w:r w:rsidR="00FF5218" w:rsidRPr="00E65F26">
        <w:rPr>
          <w:color w:val="000000" w:themeColor="text1"/>
        </w:rPr>
        <w:t> 118,0</w:t>
      </w:r>
      <w:r w:rsidR="000A6EBB" w:rsidRPr="00E65F26">
        <w:rPr>
          <w:color w:val="000000" w:themeColor="text1"/>
        </w:rPr>
        <w:t>9</w:t>
      </w:r>
      <w:r w:rsidR="00FF5218"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Метансульфонат натрия.</w:t>
      </w:r>
    </w:p>
    <w:p w:rsidR="00A6303F" w:rsidRPr="00E65F26" w:rsidRDefault="00A6303F" w:rsidP="000A323A">
      <w:pPr>
        <w:pStyle w:val="ab"/>
        <w:ind w:left="0"/>
        <w:jc w:val="both"/>
        <w:rPr>
          <w:color w:val="000000" w:themeColor="text1"/>
        </w:rPr>
      </w:pPr>
      <w:r w:rsidRPr="00E65F26">
        <w:rPr>
          <w:color w:val="000000" w:themeColor="text1"/>
        </w:rPr>
        <w:t>Кристаллический порош</w:t>
      </w:r>
      <w:r w:rsidR="00FF5218" w:rsidRPr="00E65F26">
        <w:rPr>
          <w:color w:val="000000" w:themeColor="text1"/>
        </w:rPr>
        <w:t>ок белого цвета, гигроскопичен.</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 растворим в спирте 96</w:t>
      </w:r>
      <w:r w:rsidR="00FF5218" w:rsidRPr="00E65F26">
        <w:rPr>
          <w:color w:val="000000" w:themeColor="text1"/>
        </w:rPr>
        <w:t> </w:t>
      </w:r>
      <w:r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Хранят в воздухонепроницаемой упаковке.</w:t>
      </w:r>
    </w:p>
    <w:p w:rsidR="00A6303F" w:rsidRPr="00E65F26" w:rsidRDefault="00A6303F" w:rsidP="000A323A">
      <w:pPr>
        <w:pStyle w:val="ab"/>
        <w:ind w:left="0"/>
        <w:jc w:val="both"/>
        <w:rPr>
          <w:b/>
          <w:color w:val="000000" w:themeColor="text1"/>
        </w:rPr>
      </w:pPr>
      <w:r w:rsidRPr="00E65F26">
        <w:rPr>
          <w:b/>
          <w:color w:val="000000" w:themeColor="text1"/>
        </w:rPr>
        <w:lastRenderedPageBreak/>
        <w:t>Натрия метаперйодат</w:t>
      </w:r>
      <w:r w:rsidRPr="00E65F26">
        <w:rPr>
          <w:color w:val="000000" w:themeColor="text1"/>
        </w:rPr>
        <w:t>. См.</w:t>
      </w:r>
      <w:r w:rsidR="00FF5218" w:rsidRPr="00E65F26">
        <w:rPr>
          <w:color w:val="000000" w:themeColor="text1"/>
        </w:rPr>
        <w:t> </w:t>
      </w:r>
      <w:r w:rsidRPr="00E65F26">
        <w:rPr>
          <w:b/>
          <w:color w:val="000000" w:themeColor="text1"/>
        </w:rPr>
        <w:t>Натрия перйодат</w:t>
      </w:r>
      <w:r w:rsidRPr="00E65F26">
        <w:rPr>
          <w:color w:val="000000" w:themeColor="text1"/>
        </w:rPr>
        <w:t>.</w:t>
      </w:r>
    </w:p>
    <w:p w:rsidR="00EF25A8" w:rsidRPr="00E65F26" w:rsidRDefault="00A6303F" w:rsidP="00A01B5B">
      <w:pPr>
        <w:pStyle w:val="ab"/>
        <w:keepNext/>
        <w:ind w:left="0"/>
        <w:jc w:val="both"/>
        <w:rPr>
          <w:color w:val="000000" w:themeColor="text1"/>
        </w:rPr>
      </w:pPr>
      <w:r w:rsidRPr="00E65F26">
        <w:rPr>
          <w:b/>
          <w:color w:val="000000" w:themeColor="text1"/>
        </w:rPr>
        <w:t>Натрия метилат</w:t>
      </w:r>
      <w:r w:rsidRPr="00E65F26">
        <w:rPr>
          <w:color w:val="000000" w:themeColor="text1"/>
        </w:rPr>
        <w:t xml:space="preserve">. [124-41-4]. </w:t>
      </w:r>
      <w:r w:rsidRPr="00E65F26">
        <w:rPr>
          <w:color w:val="000000" w:themeColor="text1"/>
          <w:lang w:val="en-US"/>
        </w:rPr>
        <w:t>CH</w:t>
      </w:r>
      <w:r w:rsidRPr="00E65F26">
        <w:rPr>
          <w:color w:val="000000" w:themeColor="text1"/>
          <w:vertAlign w:val="subscript"/>
        </w:rPr>
        <w:t>3</w:t>
      </w:r>
      <w:r w:rsidRPr="00E65F26">
        <w:rPr>
          <w:color w:val="000000" w:themeColor="text1"/>
          <w:lang w:val="en-US"/>
        </w:rPr>
        <w:t>ONa</w:t>
      </w:r>
      <w:r w:rsidRPr="00E65F26">
        <w:rPr>
          <w:color w:val="000000" w:themeColor="text1"/>
        </w:rPr>
        <w:t>. (М.м.</w:t>
      </w:r>
      <w:r w:rsidR="00FF5218" w:rsidRPr="00E65F26">
        <w:rPr>
          <w:color w:val="000000" w:themeColor="text1"/>
        </w:rPr>
        <w:t> </w:t>
      </w:r>
      <w:r w:rsidRPr="00E65F26">
        <w:rPr>
          <w:color w:val="000000" w:themeColor="text1"/>
        </w:rPr>
        <w:t xml:space="preserve">54,02). </w:t>
      </w:r>
    </w:p>
    <w:p w:rsidR="00A6303F" w:rsidRPr="00E65F26" w:rsidRDefault="00EF25A8" w:rsidP="000A323A">
      <w:pPr>
        <w:pStyle w:val="ab"/>
        <w:ind w:left="0"/>
        <w:jc w:val="both"/>
        <w:rPr>
          <w:color w:val="000000" w:themeColor="text1"/>
        </w:rPr>
      </w:pPr>
      <w:r w:rsidRPr="00E65F26">
        <w:rPr>
          <w:color w:val="000000" w:themeColor="text1"/>
        </w:rPr>
        <w:t>Метоксид н</w:t>
      </w:r>
      <w:r w:rsidR="00A6303F" w:rsidRPr="00E65F26">
        <w:rPr>
          <w:color w:val="000000" w:themeColor="text1"/>
        </w:rPr>
        <w:t>атрия.</w:t>
      </w:r>
    </w:p>
    <w:p w:rsidR="00A6303F" w:rsidRPr="00E65F26" w:rsidRDefault="00A6303F" w:rsidP="000A323A">
      <w:pPr>
        <w:pStyle w:val="ab"/>
        <w:ind w:left="0"/>
        <w:jc w:val="both"/>
        <w:rPr>
          <w:color w:val="000000" w:themeColor="text1"/>
        </w:rPr>
      </w:pPr>
      <w:r w:rsidRPr="00E65F26">
        <w:rPr>
          <w:color w:val="000000" w:themeColor="text1"/>
        </w:rPr>
        <w:t>Белый порошок. Легко воспламе</w:t>
      </w:r>
      <w:r w:rsidR="00FF5218" w:rsidRPr="00E65F26">
        <w:rPr>
          <w:color w:val="000000" w:themeColor="text1"/>
        </w:rPr>
        <w:t>няем. Чувствителен к влажности.</w:t>
      </w:r>
    </w:p>
    <w:p w:rsidR="00A6303F" w:rsidRPr="00E65F26" w:rsidRDefault="00A6303F" w:rsidP="000A323A">
      <w:pPr>
        <w:pStyle w:val="ab"/>
        <w:ind w:left="0"/>
        <w:jc w:val="both"/>
        <w:rPr>
          <w:color w:val="000000" w:themeColor="text1"/>
        </w:rPr>
      </w:pPr>
      <w:r w:rsidRPr="00E65F26">
        <w:rPr>
          <w:color w:val="000000" w:themeColor="text1"/>
        </w:rPr>
        <w:t>Активно реагирует с водой.</w:t>
      </w:r>
    </w:p>
    <w:p w:rsidR="00A6303F" w:rsidRPr="00E65F26" w:rsidRDefault="00A6303F" w:rsidP="000A323A">
      <w:pPr>
        <w:pStyle w:val="ab"/>
        <w:ind w:left="0"/>
        <w:jc w:val="both"/>
        <w:rPr>
          <w:color w:val="000000" w:themeColor="text1"/>
        </w:rPr>
      </w:pPr>
      <w:r w:rsidRPr="00E65F26">
        <w:rPr>
          <w:color w:val="000000" w:themeColor="text1"/>
        </w:rPr>
        <w:t>Хранят во влаго- и воздухонепроницаемой упаковке.</w:t>
      </w:r>
    </w:p>
    <w:p w:rsidR="0077771A" w:rsidRPr="00E65F26" w:rsidRDefault="0077771A" w:rsidP="000A323A">
      <w:pPr>
        <w:pStyle w:val="ab"/>
        <w:ind w:left="0"/>
        <w:jc w:val="both"/>
        <w:rPr>
          <w:b/>
          <w:color w:val="000000" w:themeColor="text1"/>
        </w:rPr>
      </w:pPr>
      <w:r w:rsidRPr="00E65F26">
        <w:rPr>
          <w:b/>
          <w:color w:val="000000" w:themeColor="text1"/>
        </w:rPr>
        <w:t>Натрия метоксид</w:t>
      </w:r>
      <w:r w:rsidRPr="00E65F26">
        <w:rPr>
          <w:color w:val="000000" w:themeColor="text1"/>
        </w:rPr>
        <w:t xml:space="preserve">. См. </w:t>
      </w:r>
      <w:r w:rsidRPr="00E65F26">
        <w:rPr>
          <w:b/>
          <w:color w:val="000000" w:themeColor="text1"/>
        </w:rPr>
        <w:t>Натрия метилат</w:t>
      </w:r>
      <w:r w:rsidRPr="00E65F26">
        <w:rPr>
          <w:color w:val="000000" w:themeColor="text1"/>
        </w:rPr>
        <w:t>.</w:t>
      </w:r>
    </w:p>
    <w:p w:rsidR="00FF5218" w:rsidRPr="00E65F26" w:rsidRDefault="00A6303F" w:rsidP="00A01B5B">
      <w:pPr>
        <w:pStyle w:val="ab"/>
        <w:keepNext/>
        <w:ind w:left="0"/>
        <w:jc w:val="both"/>
        <w:rPr>
          <w:color w:val="000000" w:themeColor="text1"/>
        </w:rPr>
      </w:pPr>
      <w:r w:rsidRPr="00E65F26">
        <w:rPr>
          <w:b/>
          <w:color w:val="000000" w:themeColor="text1"/>
        </w:rPr>
        <w:t>Натрия молибдат</w:t>
      </w:r>
      <w:r w:rsidRPr="00E65F26">
        <w:rPr>
          <w:color w:val="000000" w:themeColor="text1"/>
        </w:rPr>
        <w:t xml:space="preserve">. [10102-40-6]. </w:t>
      </w:r>
      <w:r w:rsidRPr="00E65F26">
        <w:rPr>
          <w:color w:val="000000" w:themeColor="text1"/>
          <w:lang w:val="en-US"/>
        </w:rPr>
        <w:t>Na</w:t>
      </w:r>
      <w:r w:rsidRPr="00E65F26">
        <w:rPr>
          <w:color w:val="000000" w:themeColor="text1"/>
          <w:vertAlign w:val="subscript"/>
        </w:rPr>
        <w:t>2</w:t>
      </w:r>
      <w:r w:rsidRPr="00E65F26">
        <w:rPr>
          <w:color w:val="000000" w:themeColor="text1"/>
          <w:lang w:val="en-US"/>
        </w:rPr>
        <w:t>MoO</w:t>
      </w:r>
      <w:r w:rsidRPr="00E65F26">
        <w:rPr>
          <w:color w:val="000000" w:themeColor="text1"/>
          <w:vertAlign w:val="subscript"/>
        </w:rPr>
        <w:t>4</w:t>
      </w:r>
      <w:r w:rsidR="00451F0A" w:rsidRPr="00E65F26">
        <w:rPr>
          <w:color w:val="000000" w:themeColor="text1"/>
        </w:rPr>
        <w:t>·</w:t>
      </w:r>
      <w:r w:rsidRPr="00E65F26">
        <w:rPr>
          <w:color w:val="000000" w:themeColor="text1"/>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FF5218" w:rsidRPr="00E65F26">
        <w:rPr>
          <w:color w:val="000000" w:themeColor="text1"/>
        </w:rPr>
        <w:t> 241,95).</w:t>
      </w:r>
    </w:p>
    <w:p w:rsidR="00A6303F" w:rsidRPr="00E65F26" w:rsidRDefault="00A6303F" w:rsidP="000A323A">
      <w:pPr>
        <w:pStyle w:val="ab"/>
        <w:ind w:left="0"/>
        <w:jc w:val="both"/>
        <w:rPr>
          <w:color w:val="000000" w:themeColor="text1"/>
        </w:rPr>
      </w:pPr>
      <w:r w:rsidRPr="00E65F26">
        <w:rPr>
          <w:color w:val="000000" w:themeColor="text1"/>
        </w:rPr>
        <w:t>Молибдат(V</w:t>
      </w:r>
      <w:r w:rsidRPr="00E65F26">
        <w:rPr>
          <w:color w:val="000000" w:themeColor="text1"/>
          <w:lang w:val="en-US"/>
        </w:rPr>
        <w:t>I</w:t>
      </w:r>
      <w:r w:rsidR="00FF5218" w:rsidRPr="00E65F26">
        <w:rPr>
          <w:color w:val="000000" w:themeColor="text1"/>
        </w:rPr>
        <w:t>) натрия, дигидрат.</w:t>
      </w:r>
    </w:p>
    <w:p w:rsidR="00A6303F" w:rsidRPr="00E65F26" w:rsidRDefault="00A6303F" w:rsidP="000A323A">
      <w:pPr>
        <w:pStyle w:val="ab"/>
        <w:ind w:left="0"/>
        <w:jc w:val="both"/>
        <w:rPr>
          <w:color w:val="000000" w:themeColor="text1"/>
        </w:rPr>
      </w:pPr>
      <w:r w:rsidRPr="00E65F26">
        <w:rPr>
          <w:color w:val="000000" w:themeColor="text1"/>
        </w:rPr>
        <w:t xml:space="preserve">Кристаллический порошок белого </w:t>
      </w:r>
      <w:r w:rsidR="00FF5218" w:rsidRPr="00E65F26">
        <w:rPr>
          <w:color w:val="000000" w:themeColor="text1"/>
        </w:rPr>
        <w:t>цвета или бесцветные кристаллы.</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w:t>
      </w:r>
    </w:p>
    <w:p w:rsidR="00E21949" w:rsidRPr="00E65F26" w:rsidRDefault="00E21949" w:rsidP="000A323A">
      <w:pPr>
        <w:pStyle w:val="ab"/>
        <w:ind w:left="0"/>
        <w:jc w:val="both"/>
        <w:rPr>
          <w:b/>
          <w:color w:val="000000" w:themeColor="text1"/>
        </w:rPr>
      </w:pPr>
      <w:r w:rsidRPr="00E65F26">
        <w:rPr>
          <w:b/>
          <w:color w:val="000000" w:themeColor="text1"/>
        </w:rPr>
        <w:t>Натрия молибдата раствор 0,1 % в серной кислоте концентрированной.</w:t>
      </w:r>
    </w:p>
    <w:p w:rsidR="00E21949" w:rsidRPr="00E65F26" w:rsidRDefault="00E21949" w:rsidP="000A323A">
      <w:pPr>
        <w:pStyle w:val="ab"/>
        <w:ind w:left="0"/>
        <w:jc w:val="both"/>
        <w:rPr>
          <w:color w:val="000000" w:themeColor="text1"/>
        </w:rPr>
      </w:pPr>
      <w:r w:rsidRPr="00E65F26">
        <w:rPr>
          <w:color w:val="000000" w:themeColor="text1"/>
        </w:rPr>
        <w:t>10 мг натрия молибдата растворяют в 10 мл серной кислоты концентрированной.</w:t>
      </w:r>
    </w:p>
    <w:p w:rsidR="00A6303F" w:rsidRPr="00E65F26" w:rsidRDefault="00A6303F" w:rsidP="00A01B5B">
      <w:pPr>
        <w:pStyle w:val="ab"/>
        <w:keepNext/>
        <w:ind w:left="0"/>
        <w:jc w:val="both"/>
        <w:rPr>
          <w:color w:val="000000" w:themeColor="text1"/>
        </w:rPr>
      </w:pPr>
      <w:r w:rsidRPr="00E65F26">
        <w:rPr>
          <w:b/>
          <w:color w:val="000000" w:themeColor="text1"/>
        </w:rPr>
        <w:t>Натрия нафтохинонсульфонат</w:t>
      </w:r>
      <w:r w:rsidRPr="00E65F26">
        <w:rPr>
          <w:color w:val="000000" w:themeColor="text1"/>
        </w:rPr>
        <w:t>. [521-24-4]. С</w:t>
      </w:r>
      <w:r w:rsidRPr="00E65F26">
        <w:rPr>
          <w:color w:val="000000" w:themeColor="text1"/>
          <w:vertAlign w:val="subscript"/>
        </w:rPr>
        <w:t>10</w:t>
      </w:r>
      <w:r w:rsidRPr="00E65F26">
        <w:rPr>
          <w:color w:val="000000" w:themeColor="text1"/>
        </w:rPr>
        <w:t>Н</w:t>
      </w:r>
      <w:r w:rsidRPr="00E65F26">
        <w:rPr>
          <w:color w:val="000000" w:themeColor="text1"/>
          <w:vertAlign w:val="subscript"/>
        </w:rPr>
        <w:t>5</w:t>
      </w:r>
      <w:r w:rsidRPr="00E65F26">
        <w:rPr>
          <w:color w:val="000000" w:themeColor="text1"/>
          <w:lang w:val="en-US"/>
        </w:rPr>
        <w:t>NaO</w:t>
      </w:r>
      <w:r w:rsidRPr="00E65F26">
        <w:rPr>
          <w:color w:val="000000" w:themeColor="text1"/>
          <w:vertAlign w:val="subscript"/>
        </w:rPr>
        <w:t>5</w:t>
      </w:r>
      <w:r w:rsidRPr="00E65F26">
        <w:rPr>
          <w:color w:val="000000" w:themeColor="text1"/>
          <w:lang w:val="en-US"/>
        </w:rPr>
        <w:t>S</w:t>
      </w:r>
      <w:r w:rsidRPr="00E65F26">
        <w:rPr>
          <w:color w:val="000000" w:themeColor="text1"/>
        </w:rPr>
        <w:t>. (М.м.</w:t>
      </w:r>
      <w:r w:rsidR="00FF5218" w:rsidRPr="00E65F26">
        <w:rPr>
          <w:color w:val="000000" w:themeColor="text1"/>
        </w:rPr>
        <w:t> </w:t>
      </w:r>
      <w:r w:rsidRPr="00E65F26">
        <w:rPr>
          <w:color w:val="000000" w:themeColor="text1"/>
        </w:rPr>
        <w:t>260,</w:t>
      </w:r>
      <w:r w:rsidR="00C0517E" w:rsidRPr="00E65F26">
        <w:rPr>
          <w:color w:val="000000" w:themeColor="text1"/>
        </w:rPr>
        <w:t>20</w:t>
      </w:r>
      <w:r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1,2-Диоксо-1,2-дигидронафталин-4-сульфонат натрия.</w:t>
      </w:r>
    </w:p>
    <w:p w:rsidR="00A6303F" w:rsidRPr="00E65F26" w:rsidRDefault="00A6303F" w:rsidP="000A323A">
      <w:pPr>
        <w:pStyle w:val="ab"/>
        <w:ind w:left="0"/>
        <w:jc w:val="both"/>
        <w:rPr>
          <w:color w:val="000000" w:themeColor="text1"/>
        </w:rPr>
      </w:pPr>
      <w:r w:rsidRPr="00E65F26">
        <w:rPr>
          <w:color w:val="000000" w:themeColor="text1"/>
        </w:rPr>
        <w:t>Кристаллический порошок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 до оранжево</w:t>
      </w:r>
      <w:r w:rsidR="004702E6" w:rsidRPr="00E65F26">
        <w:rPr>
          <w:color w:val="000000" w:themeColor="text1"/>
        </w:rPr>
        <w:t>-жёлт</w:t>
      </w:r>
      <w:r w:rsidRPr="00E65F26">
        <w:rPr>
          <w:color w:val="000000" w:themeColor="text1"/>
        </w:rPr>
        <w:t>о</w:t>
      </w:r>
      <w:r w:rsidR="00FF5218" w:rsidRPr="00E65F26">
        <w:rPr>
          <w:color w:val="000000" w:themeColor="text1"/>
        </w:rPr>
        <w:t>го цвета.</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 практически нерастворим в спирте 96</w:t>
      </w:r>
      <w:r w:rsidR="00FF5218" w:rsidRPr="00E65F26">
        <w:rPr>
          <w:color w:val="000000" w:themeColor="text1"/>
        </w:rPr>
        <w:t> </w:t>
      </w:r>
      <w:r w:rsidRPr="00E65F26">
        <w:rPr>
          <w:color w:val="000000" w:themeColor="text1"/>
        </w:rPr>
        <w:t>%.</w:t>
      </w:r>
    </w:p>
    <w:p w:rsidR="00AF116C" w:rsidRPr="00E65F26" w:rsidRDefault="00A6303F" w:rsidP="000A323A">
      <w:pPr>
        <w:pStyle w:val="ab"/>
        <w:keepNext/>
        <w:ind w:left="0"/>
        <w:jc w:val="both"/>
        <w:rPr>
          <w:color w:val="000000" w:themeColor="text1"/>
        </w:rPr>
      </w:pPr>
      <w:r w:rsidRPr="00E65F26">
        <w:rPr>
          <w:b/>
          <w:color w:val="000000" w:themeColor="text1"/>
        </w:rPr>
        <w:t>Натрия нитрат</w:t>
      </w:r>
      <w:r w:rsidRPr="00E65F26">
        <w:rPr>
          <w:color w:val="000000" w:themeColor="text1"/>
        </w:rPr>
        <w:t xml:space="preserve">. [7631-99-4]. </w:t>
      </w:r>
      <w:r w:rsidRPr="00E65F26">
        <w:rPr>
          <w:color w:val="000000" w:themeColor="text1"/>
          <w:lang w:val="en-US"/>
        </w:rPr>
        <w:t>NaNO</w:t>
      </w:r>
      <w:r w:rsidRPr="00E65F26">
        <w:rPr>
          <w:color w:val="000000" w:themeColor="text1"/>
          <w:vertAlign w:val="subscript"/>
        </w:rPr>
        <w:t>3</w:t>
      </w:r>
      <w:r w:rsidRPr="00E65F26">
        <w:rPr>
          <w:color w:val="000000" w:themeColor="text1"/>
        </w:rPr>
        <w:t>. (М.м.</w:t>
      </w:r>
      <w:r w:rsidR="00FF5218" w:rsidRPr="00E65F26">
        <w:rPr>
          <w:color w:val="000000" w:themeColor="text1"/>
        </w:rPr>
        <w:t> </w:t>
      </w:r>
      <w:r w:rsidRPr="00E65F26">
        <w:rPr>
          <w:color w:val="000000" w:themeColor="text1"/>
        </w:rPr>
        <w:t xml:space="preserve">84,99). </w:t>
      </w:r>
    </w:p>
    <w:p w:rsidR="00A6303F" w:rsidRPr="00E65F26" w:rsidRDefault="00A6303F" w:rsidP="00A01B5B">
      <w:pPr>
        <w:pStyle w:val="ab"/>
        <w:ind w:left="0"/>
        <w:jc w:val="both"/>
        <w:rPr>
          <w:color w:val="000000" w:themeColor="text1"/>
        </w:rPr>
      </w:pPr>
      <w:r w:rsidRPr="00E65F26">
        <w:rPr>
          <w:color w:val="000000" w:themeColor="text1"/>
        </w:rPr>
        <w:t>Нитрат натрия.</w:t>
      </w:r>
    </w:p>
    <w:p w:rsidR="00A6303F" w:rsidRPr="00E65F26" w:rsidRDefault="00A6303F" w:rsidP="000A323A">
      <w:pPr>
        <w:pStyle w:val="ab"/>
        <w:ind w:left="0"/>
        <w:jc w:val="both"/>
        <w:rPr>
          <w:color w:val="000000" w:themeColor="text1"/>
        </w:rPr>
      </w:pPr>
      <w:r w:rsidRPr="00E65F26">
        <w:rPr>
          <w:color w:val="000000" w:themeColor="text1"/>
        </w:rPr>
        <w:t>Порошок или гранулы белого цвета или бесцветные, прозрачные, криста</w:t>
      </w:r>
      <w:r w:rsidR="00FF5218" w:rsidRPr="00E65F26">
        <w:rPr>
          <w:color w:val="000000" w:themeColor="text1"/>
        </w:rPr>
        <w:t>ллы, расплывающиеся на воздухе.</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 мало растворим в спирте 96</w:t>
      </w:r>
      <w:r w:rsidR="00FF5218" w:rsidRPr="00E65F26">
        <w:rPr>
          <w:color w:val="000000" w:themeColor="text1"/>
        </w:rPr>
        <w:t> </w:t>
      </w:r>
      <w:r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Хранят в воздухонепроницаемой упаковке.</w:t>
      </w:r>
    </w:p>
    <w:p w:rsidR="00A01B5B" w:rsidRPr="00E65F26" w:rsidRDefault="00A6303F" w:rsidP="00A01B5B">
      <w:pPr>
        <w:pStyle w:val="ab"/>
        <w:keepNext/>
        <w:ind w:left="0"/>
        <w:jc w:val="both"/>
        <w:rPr>
          <w:color w:val="000000" w:themeColor="text1"/>
        </w:rPr>
      </w:pPr>
      <w:r w:rsidRPr="00E65F26">
        <w:rPr>
          <w:b/>
          <w:color w:val="000000" w:themeColor="text1"/>
        </w:rPr>
        <w:t>Натрия нитрит</w:t>
      </w:r>
      <w:r w:rsidRPr="00E65F26">
        <w:rPr>
          <w:color w:val="000000" w:themeColor="text1"/>
        </w:rPr>
        <w:t xml:space="preserve">. [7632-00-0]. </w:t>
      </w:r>
      <w:r w:rsidRPr="00E65F26">
        <w:rPr>
          <w:color w:val="000000" w:themeColor="text1"/>
          <w:lang w:val="en-US"/>
        </w:rPr>
        <w:t>NaNO</w:t>
      </w:r>
      <w:r w:rsidRPr="00E65F26">
        <w:rPr>
          <w:color w:val="000000" w:themeColor="text1"/>
          <w:vertAlign w:val="subscript"/>
        </w:rPr>
        <w:t>2</w:t>
      </w:r>
      <w:r w:rsidRPr="00E65F26">
        <w:rPr>
          <w:color w:val="000000" w:themeColor="text1"/>
        </w:rPr>
        <w:t>. (М.м.</w:t>
      </w:r>
      <w:r w:rsidR="00FF5218" w:rsidRPr="00E65F26">
        <w:rPr>
          <w:color w:val="000000" w:themeColor="text1"/>
        </w:rPr>
        <w:t> </w:t>
      </w:r>
      <w:r w:rsidRPr="00E65F26">
        <w:rPr>
          <w:color w:val="000000" w:themeColor="text1"/>
        </w:rPr>
        <w:t xml:space="preserve">69,00). </w:t>
      </w:r>
    </w:p>
    <w:p w:rsidR="00A6303F" w:rsidRPr="00E65F26" w:rsidRDefault="00A6303F" w:rsidP="000A323A">
      <w:pPr>
        <w:pStyle w:val="ab"/>
        <w:ind w:left="0"/>
        <w:jc w:val="both"/>
        <w:rPr>
          <w:color w:val="000000" w:themeColor="text1"/>
        </w:rPr>
      </w:pPr>
      <w:r w:rsidRPr="00E65F26">
        <w:rPr>
          <w:color w:val="000000" w:themeColor="text1"/>
        </w:rPr>
        <w:t>Нитрит натрия.</w:t>
      </w:r>
    </w:p>
    <w:p w:rsidR="00A6303F" w:rsidRPr="00E65F26" w:rsidRDefault="00A6303F" w:rsidP="000A323A">
      <w:pPr>
        <w:pStyle w:val="ab"/>
        <w:ind w:left="0"/>
        <w:jc w:val="both"/>
        <w:rPr>
          <w:color w:val="000000" w:themeColor="text1"/>
        </w:rPr>
      </w:pPr>
      <w:r w:rsidRPr="00E65F26">
        <w:rPr>
          <w:color w:val="000000" w:themeColor="text1"/>
        </w:rPr>
        <w:t>Гранулированный порошок белого цвета или кристаллический по</w:t>
      </w:r>
      <w:r w:rsidR="00FF5218" w:rsidRPr="00E65F26">
        <w:rPr>
          <w:color w:val="000000" w:themeColor="text1"/>
        </w:rPr>
        <w:t>рошок слегка</w:t>
      </w:r>
      <w:r w:rsidR="00FB78B0" w:rsidRPr="00E65F26">
        <w:rPr>
          <w:color w:val="000000" w:themeColor="text1"/>
        </w:rPr>
        <w:t xml:space="preserve"> </w:t>
      </w:r>
      <w:r w:rsidR="00C72599" w:rsidRPr="00E65F26">
        <w:rPr>
          <w:color w:val="000000" w:themeColor="text1"/>
        </w:rPr>
        <w:t>жёлт</w:t>
      </w:r>
      <w:r w:rsidR="00FF5218" w:rsidRPr="00E65F26">
        <w:rPr>
          <w:color w:val="000000" w:themeColor="text1"/>
        </w:rPr>
        <w:t>оватого цвета.</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w:t>
      </w:r>
    </w:p>
    <w:p w:rsidR="00790051" w:rsidRPr="00E65F26" w:rsidRDefault="0042528F" w:rsidP="000A323A">
      <w:pPr>
        <w:pStyle w:val="af8"/>
        <w:keepNext/>
        <w:widowControl/>
        <w:shd w:val="clear" w:color="auto" w:fill="FFFFFF"/>
        <w:spacing w:before="0" w:line="360" w:lineRule="auto"/>
        <w:ind w:right="40" w:firstLine="0"/>
        <w:rPr>
          <w:color w:val="000000" w:themeColor="text1"/>
          <w:sz w:val="28"/>
        </w:rPr>
      </w:pPr>
      <w:r w:rsidRPr="00E65F26">
        <w:rPr>
          <w:b/>
          <w:color w:val="000000" w:themeColor="text1"/>
          <w:sz w:val="28"/>
        </w:rPr>
        <w:lastRenderedPageBreak/>
        <w:t>Натрия нитрита раствор 25 %</w:t>
      </w:r>
      <w:r w:rsidRPr="00E65F26">
        <w:rPr>
          <w:i/>
          <w:color w:val="000000" w:themeColor="text1"/>
          <w:sz w:val="28"/>
        </w:rPr>
        <w:t>.</w:t>
      </w:r>
      <w:r w:rsidRPr="00E65F26">
        <w:rPr>
          <w:color w:val="000000" w:themeColor="text1"/>
          <w:sz w:val="28"/>
        </w:rPr>
        <w:t xml:space="preserve"> </w:t>
      </w:r>
    </w:p>
    <w:p w:rsidR="00A01B5B" w:rsidRPr="00E65F26" w:rsidRDefault="00A01B5B" w:rsidP="00A01B5B">
      <w:pPr>
        <w:pStyle w:val="af8"/>
        <w:widowControl/>
        <w:shd w:val="clear" w:color="auto" w:fill="FFFFFF"/>
        <w:spacing w:before="0" w:line="360" w:lineRule="auto"/>
        <w:ind w:right="40" w:firstLine="0"/>
        <w:rPr>
          <w:color w:val="000000" w:themeColor="text1"/>
          <w:sz w:val="28"/>
          <w:szCs w:val="28"/>
        </w:rPr>
      </w:pPr>
      <w:r w:rsidRPr="00E65F26">
        <w:rPr>
          <w:color w:val="000000" w:themeColor="text1"/>
          <w:sz w:val="28"/>
          <w:szCs w:val="28"/>
        </w:rPr>
        <w:t>25,0 г натрия нитрита растворяют в воде и доводят объём раствора тем же растворителем до 100,0 мл.</w:t>
      </w:r>
    </w:p>
    <w:p w:rsidR="0042528F" w:rsidRPr="00E65F26" w:rsidRDefault="0042528F" w:rsidP="000A323A">
      <w:pPr>
        <w:pStyle w:val="af8"/>
        <w:widowControl/>
        <w:shd w:val="clear" w:color="auto" w:fill="FFFFFF"/>
        <w:spacing w:before="0" w:line="360" w:lineRule="auto"/>
        <w:ind w:right="40" w:firstLine="0"/>
        <w:rPr>
          <w:color w:val="000000" w:themeColor="text1"/>
          <w:sz w:val="28"/>
        </w:rPr>
      </w:pPr>
      <w:r w:rsidRPr="00E65F26">
        <w:rPr>
          <w:color w:val="000000" w:themeColor="text1"/>
          <w:sz w:val="28"/>
        </w:rPr>
        <w:t>Готовят непосредственно перед использованием.</w:t>
      </w:r>
    </w:p>
    <w:p w:rsidR="00790051" w:rsidRPr="00E65F26" w:rsidRDefault="00A6303F" w:rsidP="00A01B5B">
      <w:pPr>
        <w:pStyle w:val="ab"/>
        <w:keepNext/>
        <w:ind w:left="0"/>
        <w:jc w:val="both"/>
        <w:rPr>
          <w:color w:val="000000" w:themeColor="text1"/>
        </w:rPr>
      </w:pPr>
      <w:r w:rsidRPr="00E65F26">
        <w:rPr>
          <w:b/>
          <w:color w:val="000000" w:themeColor="text1"/>
        </w:rPr>
        <w:t>Натрия нитрита раствор 10</w:t>
      </w:r>
      <w:r w:rsidR="00FF5218" w:rsidRPr="00E65F26">
        <w:rPr>
          <w:b/>
          <w:color w:val="000000" w:themeColor="text1"/>
        </w:rPr>
        <w:t> </w:t>
      </w:r>
      <w:r w:rsidRPr="00E65F26">
        <w:rPr>
          <w:b/>
          <w:color w:val="000000" w:themeColor="text1"/>
        </w:rPr>
        <w:t>%</w:t>
      </w:r>
      <w:r w:rsidRPr="00E65F26">
        <w:rPr>
          <w:color w:val="000000" w:themeColor="text1"/>
        </w:rPr>
        <w:t xml:space="preserve">. </w:t>
      </w:r>
    </w:p>
    <w:p w:rsidR="00B300AD" w:rsidRPr="00E65F26" w:rsidRDefault="00B300AD" w:rsidP="00B300AD">
      <w:pPr>
        <w:pStyle w:val="37"/>
        <w:widowControl/>
        <w:shd w:val="clear" w:color="auto" w:fill="FFFFFF"/>
        <w:spacing w:before="0" w:line="360" w:lineRule="auto"/>
        <w:ind w:right="40" w:firstLine="0"/>
        <w:rPr>
          <w:color w:val="000000" w:themeColor="text1"/>
        </w:rPr>
      </w:pPr>
      <w:r w:rsidRPr="00E65F26">
        <w:rPr>
          <w:color w:val="000000" w:themeColor="text1"/>
        </w:rPr>
        <w:t>10,0 г натрия нитрита растворяют в воде и доводят объём раствора тем же растворителем до 100,0 мл.</w:t>
      </w:r>
    </w:p>
    <w:p w:rsidR="00A6303F" w:rsidRPr="00E65F26" w:rsidRDefault="00A6303F" w:rsidP="000A323A">
      <w:pPr>
        <w:pStyle w:val="ab"/>
        <w:ind w:left="0"/>
        <w:jc w:val="both"/>
        <w:rPr>
          <w:color w:val="000000" w:themeColor="text1"/>
        </w:rPr>
      </w:pPr>
      <w:r w:rsidRPr="00E65F26">
        <w:rPr>
          <w:color w:val="000000" w:themeColor="text1"/>
        </w:rPr>
        <w:t>Готовят непосредственно перед использованием.</w:t>
      </w:r>
    </w:p>
    <w:p w:rsidR="00790051" w:rsidRPr="00E65F26" w:rsidRDefault="00944F8A" w:rsidP="000A323A">
      <w:pPr>
        <w:pStyle w:val="ab"/>
        <w:ind w:left="0"/>
        <w:jc w:val="both"/>
        <w:rPr>
          <w:color w:val="000000" w:themeColor="text1"/>
        </w:rPr>
      </w:pPr>
      <w:r w:rsidRPr="00E65F26">
        <w:rPr>
          <w:b/>
          <w:color w:val="000000" w:themeColor="text1"/>
        </w:rPr>
        <w:t>Натрия нитрита раствор 5 %</w:t>
      </w:r>
      <w:r w:rsidRPr="00E65F26">
        <w:rPr>
          <w:color w:val="000000" w:themeColor="text1"/>
        </w:rPr>
        <w:t xml:space="preserve">. </w:t>
      </w:r>
    </w:p>
    <w:p w:rsidR="00B300AD" w:rsidRPr="00E65F26" w:rsidRDefault="00B300AD" w:rsidP="00B300AD">
      <w:pPr>
        <w:pStyle w:val="37"/>
        <w:widowControl/>
        <w:shd w:val="clear" w:color="auto" w:fill="FFFFFF"/>
        <w:spacing w:before="0" w:line="360" w:lineRule="auto"/>
        <w:ind w:right="40" w:firstLine="0"/>
        <w:rPr>
          <w:color w:val="000000" w:themeColor="text1"/>
        </w:rPr>
      </w:pPr>
      <w:r w:rsidRPr="00E65F26">
        <w:rPr>
          <w:color w:val="000000" w:themeColor="text1"/>
        </w:rPr>
        <w:t>5,0 г натрия нитрита растворяют в воде и доводят объём раствора тем же растворителем до 100,0 мл.</w:t>
      </w:r>
    </w:p>
    <w:p w:rsidR="00944F8A" w:rsidRPr="00E65F26" w:rsidRDefault="00944F8A" w:rsidP="000A323A">
      <w:pPr>
        <w:pStyle w:val="ab"/>
        <w:ind w:left="0"/>
        <w:jc w:val="both"/>
        <w:rPr>
          <w:color w:val="000000" w:themeColor="text1"/>
        </w:rPr>
      </w:pPr>
      <w:r w:rsidRPr="00E65F26">
        <w:rPr>
          <w:color w:val="000000" w:themeColor="text1"/>
        </w:rPr>
        <w:t>Готовят непосредственно перед использованием.</w:t>
      </w:r>
    </w:p>
    <w:p w:rsidR="00A93D97" w:rsidRPr="00E65F26" w:rsidRDefault="00A93D97" w:rsidP="00A93D97">
      <w:pPr>
        <w:pStyle w:val="ab"/>
        <w:ind w:left="0"/>
        <w:jc w:val="both"/>
        <w:rPr>
          <w:color w:val="000000" w:themeColor="text1"/>
        </w:rPr>
      </w:pPr>
      <w:r w:rsidRPr="00E65F26">
        <w:rPr>
          <w:b/>
          <w:color w:val="000000" w:themeColor="text1"/>
        </w:rPr>
        <w:t>Натрия нитрита раствор 4,5 %</w:t>
      </w:r>
      <w:r w:rsidRPr="00E65F26">
        <w:rPr>
          <w:color w:val="000000" w:themeColor="text1"/>
        </w:rPr>
        <w:t xml:space="preserve">. </w:t>
      </w:r>
    </w:p>
    <w:p w:rsidR="00A93D97" w:rsidRPr="00E65F26" w:rsidRDefault="00A93D97" w:rsidP="00A93D97">
      <w:pPr>
        <w:pStyle w:val="37"/>
        <w:widowControl/>
        <w:shd w:val="clear" w:color="auto" w:fill="FFFFFF"/>
        <w:spacing w:before="0" w:line="360" w:lineRule="auto"/>
        <w:ind w:right="40" w:firstLine="0"/>
        <w:rPr>
          <w:color w:val="000000" w:themeColor="text1"/>
        </w:rPr>
      </w:pPr>
      <w:r w:rsidRPr="00E65F26">
        <w:rPr>
          <w:color w:val="000000" w:themeColor="text1"/>
        </w:rPr>
        <w:t>4,5 г натрия нитрита растворяют в воде и доводят объём раствора тем же растворителем до 100,0 мл.</w:t>
      </w:r>
    </w:p>
    <w:p w:rsidR="00A93D97" w:rsidRPr="00E65F26" w:rsidRDefault="00A93D97" w:rsidP="00A93D97">
      <w:pPr>
        <w:pStyle w:val="ab"/>
        <w:ind w:left="0"/>
        <w:jc w:val="both"/>
        <w:rPr>
          <w:color w:val="000000" w:themeColor="text1"/>
        </w:rPr>
      </w:pPr>
      <w:r w:rsidRPr="00E65F26">
        <w:rPr>
          <w:color w:val="000000" w:themeColor="text1"/>
        </w:rPr>
        <w:t>Готовят непосредственно перед использованием.</w:t>
      </w:r>
    </w:p>
    <w:p w:rsidR="00790051" w:rsidRPr="00E65F26" w:rsidRDefault="00AC36E9" w:rsidP="0084187D">
      <w:pPr>
        <w:pStyle w:val="ab"/>
        <w:keepNext/>
        <w:ind w:left="0"/>
        <w:jc w:val="both"/>
        <w:rPr>
          <w:color w:val="000000" w:themeColor="text1"/>
        </w:rPr>
      </w:pPr>
      <w:r w:rsidRPr="00E65F26">
        <w:rPr>
          <w:b/>
          <w:color w:val="000000" w:themeColor="text1"/>
        </w:rPr>
        <w:t>Натрия нитрита раствор 3,5 %</w:t>
      </w:r>
      <w:r w:rsidRPr="00E65F26">
        <w:rPr>
          <w:color w:val="000000" w:themeColor="text1"/>
        </w:rPr>
        <w:t xml:space="preserve">. </w:t>
      </w:r>
    </w:p>
    <w:p w:rsidR="00242B09" w:rsidRPr="00E65F26" w:rsidRDefault="00242B09" w:rsidP="00242B09">
      <w:pPr>
        <w:pStyle w:val="37"/>
        <w:widowControl/>
        <w:shd w:val="clear" w:color="auto" w:fill="FFFFFF"/>
        <w:spacing w:before="0" w:line="360" w:lineRule="auto"/>
        <w:ind w:right="40" w:firstLine="0"/>
        <w:rPr>
          <w:color w:val="000000" w:themeColor="text1"/>
        </w:rPr>
      </w:pPr>
      <w:r w:rsidRPr="00E65F26">
        <w:rPr>
          <w:color w:val="000000" w:themeColor="text1"/>
        </w:rPr>
        <w:t>3,5 г натрия нитрита растворяют в воде и доводят объём раствора тем же растворителем до 100,0 мл.</w:t>
      </w:r>
    </w:p>
    <w:p w:rsidR="00AC36E9" w:rsidRPr="00E65F26" w:rsidRDefault="00AC36E9" w:rsidP="000A323A">
      <w:pPr>
        <w:pStyle w:val="ab"/>
        <w:ind w:left="0"/>
        <w:jc w:val="both"/>
        <w:rPr>
          <w:color w:val="000000" w:themeColor="text1"/>
        </w:rPr>
      </w:pPr>
      <w:r w:rsidRPr="00E65F26">
        <w:rPr>
          <w:color w:val="000000" w:themeColor="text1"/>
        </w:rPr>
        <w:t>Готовят непосредственно перед использованием.</w:t>
      </w:r>
    </w:p>
    <w:p w:rsidR="00790051" w:rsidRPr="00E65F26" w:rsidRDefault="00682C9A" w:rsidP="000A323A">
      <w:pPr>
        <w:spacing w:line="360" w:lineRule="auto"/>
        <w:rPr>
          <w:rStyle w:val="8"/>
          <w:rFonts w:eastAsia="Calibri"/>
          <w:color w:val="000000" w:themeColor="text1"/>
          <w:sz w:val="28"/>
          <w:szCs w:val="28"/>
        </w:rPr>
      </w:pPr>
      <w:r w:rsidRPr="00E65F26">
        <w:rPr>
          <w:rStyle w:val="8"/>
          <w:rFonts w:eastAsia="Calibri"/>
          <w:b/>
          <w:color w:val="000000" w:themeColor="text1"/>
          <w:sz w:val="28"/>
          <w:szCs w:val="28"/>
        </w:rPr>
        <w:t>Натрия нитрита раствор 2 %.</w:t>
      </w:r>
      <w:r w:rsidRPr="00E65F26">
        <w:rPr>
          <w:rStyle w:val="8"/>
          <w:rFonts w:eastAsia="Calibri"/>
          <w:color w:val="000000" w:themeColor="text1"/>
          <w:sz w:val="28"/>
          <w:szCs w:val="28"/>
        </w:rPr>
        <w:t xml:space="preserve"> </w:t>
      </w:r>
    </w:p>
    <w:p w:rsidR="00242B09" w:rsidRPr="00E65F26" w:rsidRDefault="00242B09" w:rsidP="00242B09">
      <w:pPr>
        <w:pStyle w:val="37"/>
        <w:widowControl/>
        <w:shd w:val="clear" w:color="auto" w:fill="FFFFFF"/>
        <w:spacing w:before="0" w:line="360" w:lineRule="auto"/>
        <w:ind w:right="40" w:firstLine="0"/>
        <w:rPr>
          <w:color w:val="000000" w:themeColor="text1"/>
        </w:rPr>
      </w:pPr>
      <w:r w:rsidRPr="00E65F26">
        <w:rPr>
          <w:color w:val="000000" w:themeColor="text1"/>
        </w:rPr>
        <w:t>2,0 г натрия нитрита растворяют в воде и доводят объём раствора тем же растворителем до 100,0 мл.</w:t>
      </w:r>
    </w:p>
    <w:p w:rsidR="00682C9A" w:rsidRPr="00E65F26" w:rsidRDefault="00682C9A" w:rsidP="000A323A">
      <w:pPr>
        <w:spacing w:line="360" w:lineRule="auto"/>
        <w:rPr>
          <w:color w:val="000000" w:themeColor="text1"/>
        </w:rPr>
      </w:pPr>
      <w:r w:rsidRPr="00E65F26">
        <w:rPr>
          <w:rStyle w:val="8"/>
          <w:rFonts w:eastAsia="Calibri"/>
          <w:color w:val="000000" w:themeColor="text1"/>
          <w:sz w:val="28"/>
          <w:szCs w:val="28"/>
        </w:rPr>
        <w:t>Готовят непосредственно перед использованием.</w:t>
      </w:r>
    </w:p>
    <w:p w:rsidR="00790051" w:rsidRPr="00E65F26" w:rsidRDefault="0029441D" w:rsidP="000A323A">
      <w:pPr>
        <w:spacing w:line="360" w:lineRule="auto"/>
        <w:rPr>
          <w:rStyle w:val="8"/>
          <w:rFonts w:eastAsia="Calibri"/>
          <w:color w:val="000000" w:themeColor="text1"/>
          <w:sz w:val="28"/>
          <w:szCs w:val="28"/>
        </w:rPr>
      </w:pPr>
      <w:r w:rsidRPr="00E65F26">
        <w:rPr>
          <w:rStyle w:val="8"/>
          <w:rFonts w:eastAsia="Calibri"/>
          <w:b/>
          <w:color w:val="000000" w:themeColor="text1"/>
          <w:sz w:val="28"/>
          <w:szCs w:val="28"/>
        </w:rPr>
        <w:t>Натрия нитрита р</w:t>
      </w:r>
      <w:r w:rsidR="00922198" w:rsidRPr="00E65F26">
        <w:rPr>
          <w:rStyle w:val="8"/>
          <w:rFonts w:eastAsia="Calibri"/>
          <w:b/>
          <w:color w:val="000000" w:themeColor="text1"/>
          <w:sz w:val="28"/>
          <w:szCs w:val="28"/>
        </w:rPr>
        <w:t>аствор 1 %.</w:t>
      </w:r>
      <w:r w:rsidR="00922198" w:rsidRPr="00E65F26">
        <w:rPr>
          <w:rStyle w:val="8"/>
          <w:rFonts w:eastAsia="Calibri"/>
          <w:color w:val="000000" w:themeColor="text1"/>
          <w:sz w:val="28"/>
          <w:szCs w:val="28"/>
        </w:rPr>
        <w:t xml:space="preserve"> </w:t>
      </w:r>
    </w:p>
    <w:p w:rsidR="00242B09" w:rsidRPr="00E65F26" w:rsidRDefault="00242B09" w:rsidP="00242B09">
      <w:pPr>
        <w:pStyle w:val="37"/>
        <w:widowControl/>
        <w:shd w:val="clear" w:color="auto" w:fill="FFFFFF"/>
        <w:spacing w:before="0" w:line="360" w:lineRule="auto"/>
        <w:ind w:right="40" w:firstLine="0"/>
        <w:rPr>
          <w:color w:val="000000" w:themeColor="text1"/>
        </w:rPr>
      </w:pPr>
      <w:r w:rsidRPr="00E65F26">
        <w:rPr>
          <w:color w:val="000000" w:themeColor="text1"/>
        </w:rPr>
        <w:t>1,0 г натрия нитрита растворяют в воде и доводят объём раствора тем же растворителем до 100,0 мл.</w:t>
      </w:r>
    </w:p>
    <w:p w:rsidR="00922198" w:rsidRPr="00E65F26" w:rsidRDefault="00922198" w:rsidP="000A323A">
      <w:pPr>
        <w:spacing w:line="360" w:lineRule="auto"/>
        <w:rPr>
          <w:color w:val="000000" w:themeColor="text1"/>
        </w:rPr>
      </w:pPr>
      <w:r w:rsidRPr="00E65F26">
        <w:rPr>
          <w:rStyle w:val="8"/>
          <w:rFonts w:eastAsia="Calibri"/>
          <w:color w:val="000000" w:themeColor="text1"/>
          <w:sz w:val="28"/>
          <w:szCs w:val="28"/>
        </w:rPr>
        <w:t>Готовят непосредственно перед использованием.</w:t>
      </w:r>
    </w:p>
    <w:p w:rsidR="00790051" w:rsidRPr="00E65F26" w:rsidRDefault="00C7138A" w:rsidP="000A323A">
      <w:pPr>
        <w:pStyle w:val="ab"/>
        <w:ind w:left="0"/>
        <w:rPr>
          <w:color w:val="000000" w:themeColor="text1"/>
        </w:rPr>
      </w:pPr>
      <w:r w:rsidRPr="00E65F26">
        <w:rPr>
          <w:b/>
          <w:color w:val="000000" w:themeColor="text1"/>
        </w:rPr>
        <w:t>Натрия нитрита раствор 0,5 %</w:t>
      </w:r>
      <w:r w:rsidRPr="00E65F26">
        <w:rPr>
          <w:color w:val="000000" w:themeColor="text1"/>
        </w:rPr>
        <w:t xml:space="preserve">. </w:t>
      </w:r>
    </w:p>
    <w:p w:rsidR="00242B09" w:rsidRPr="00E65F26" w:rsidRDefault="00242B09" w:rsidP="00242B09">
      <w:pPr>
        <w:pStyle w:val="37"/>
        <w:widowControl/>
        <w:shd w:val="clear" w:color="auto" w:fill="FFFFFF"/>
        <w:spacing w:before="0" w:line="360" w:lineRule="auto"/>
        <w:ind w:right="40" w:firstLine="0"/>
        <w:rPr>
          <w:color w:val="000000" w:themeColor="text1"/>
        </w:rPr>
      </w:pPr>
      <w:r w:rsidRPr="00E65F26">
        <w:rPr>
          <w:color w:val="000000" w:themeColor="text1"/>
        </w:rPr>
        <w:lastRenderedPageBreak/>
        <w:t>0,5 г натрия нитрита растворяют в воде и доводят объём раствора тем же растворителем до 100,0 мл.</w:t>
      </w:r>
    </w:p>
    <w:p w:rsidR="00C7138A" w:rsidRPr="00E65F26" w:rsidRDefault="00C7138A" w:rsidP="000A323A">
      <w:pPr>
        <w:pStyle w:val="ab"/>
        <w:ind w:left="0"/>
        <w:rPr>
          <w:color w:val="000000" w:themeColor="text1"/>
        </w:rPr>
      </w:pPr>
      <w:r w:rsidRPr="00E65F26">
        <w:rPr>
          <w:color w:val="000000" w:themeColor="text1"/>
        </w:rPr>
        <w:t>Готовят непосредственно перед использованием.</w:t>
      </w:r>
    </w:p>
    <w:p w:rsidR="009D58D2" w:rsidRPr="00E65F26" w:rsidRDefault="009D58D2" w:rsidP="009D58D2">
      <w:pPr>
        <w:pStyle w:val="ab"/>
        <w:keepNext/>
        <w:ind w:left="0"/>
        <w:jc w:val="both"/>
        <w:rPr>
          <w:color w:val="000000" w:themeColor="text1"/>
        </w:rPr>
      </w:pPr>
      <w:r w:rsidRPr="00E65F26">
        <w:rPr>
          <w:b/>
          <w:color w:val="000000" w:themeColor="text1"/>
        </w:rPr>
        <w:t>Натрия нитрита раствор 0,3 %</w:t>
      </w:r>
      <w:r w:rsidRPr="00E65F26">
        <w:rPr>
          <w:color w:val="000000" w:themeColor="text1"/>
        </w:rPr>
        <w:t xml:space="preserve">. </w:t>
      </w:r>
    </w:p>
    <w:p w:rsidR="009D58D2" w:rsidRPr="00E65F26" w:rsidRDefault="009D58D2" w:rsidP="009D58D2">
      <w:pPr>
        <w:pStyle w:val="37"/>
        <w:widowControl/>
        <w:shd w:val="clear" w:color="auto" w:fill="FFFFFF"/>
        <w:spacing w:before="0" w:line="360" w:lineRule="auto"/>
        <w:ind w:right="40" w:firstLine="0"/>
        <w:rPr>
          <w:color w:val="000000" w:themeColor="text1"/>
        </w:rPr>
      </w:pPr>
      <w:r w:rsidRPr="00E65F26">
        <w:rPr>
          <w:color w:val="000000" w:themeColor="text1"/>
        </w:rPr>
        <w:t>0,3 г натрия нитрита растворяют в воде и доводят объём раствора тем же растворителем до 100,0 мл.</w:t>
      </w:r>
    </w:p>
    <w:p w:rsidR="009D58D2" w:rsidRPr="00E65F26" w:rsidRDefault="009D58D2" w:rsidP="009D58D2">
      <w:pPr>
        <w:pStyle w:val="ab"/>
        <w:ind w:left="0"/>
        <w:jc w:val="both"/>
        <w:rPr>
          <w:color w:val="000000" w:themeColor="text1"/>
        </w:rPr>
      </w:pPr>
      <w:r w:rsidRPr="00E65F26">
        <w:rPr>
          <w:color w:val="000000" w:themeColor="text1"/>
        </w:rPr>
        <w:t>Готовят непосредственно перед использованием.</w:t>
      </w:r>
    </w:p>
    <w:p w:rsidR="00790051" w:rsidRPr="00E65F26" w:rsidRDefault="00A6303F" w:rsidP="000A323A">
      <w:pPr>
        <w:pStyle w:val="ab"/>
        <w:keepNext/>
        <w:ind w:left="0"/>
        <w:jc w:val="both"/>
        <w:rPr>
          <w:color w:val="000000" w:themeColor="text1"/>
        </w:rPr>
      </w:pPr>
      <w:r w:rsidRPr="00E65F26">
        <w:rPr>
          <w:b/>
          <w:color w:val="000000" w:themeColor="text1"/>
        </w:rPr>
        <w:t>Натрия нитрита раствор 0,2</w:t>
      </w:r>
      <w:r w:rsidR="00FF5218" w:rsidRPr="00E65F26">
        <w:rPr>
          <w:b/>
          <w:color w:val="000000" w:themeColor="text1"/>
        </w:rPr>
        <w:t> </w:t>
      </w:r>
      <w:r w:rsidRPr="00E65F26">
        <w:rPr>
          <w:b/>
          <w:color w:val="000000" w:themeColor="text1"/>
        </w:rPr>
        <w:t>%</w:t>
      </w:r>
      <w:r w:rsidRPr="00E65F26">
        <w:rPr>
          <w:color w:val="000000" w:themeColor="text1"/>
        </w:rPr>
        <w:t xml:space="preserve">. </w:t>
      </w:r>
    </w:p>
    <w:p w:rsidR="00242B09" w:rsidRPr="00E65F26" w:rsidRDefault="00242B09" w:rsidP="00242B09">
      <w:pPr>
        <w:pStyle w:val="37"/>
        <w:widowControl/>
        <w:shd w:val="clear" w:color="auto" w:fill="FFFFFF"/>
        <w:spacing w:before="0" w:line="360" w:lineRule="auto"/>
        <w:ind w:right="40" w:firstLine="0"/>
        <w:rPr>
          <w:color w:val="000000" w:themeColor="text1"/>
        </w:rPr>
      </w:pPr>
      <w:r w:rsidRPr="00E65F26">
        <w:rPr>
          <w:color w:val="000000" w:themeColor="text1"/>
        </w:rPr>
        <w:t>0,2 г натрия нитрита растворяют в воде и доводят объём раствора тем же растворителем до 100,0 мл.</w:t>
      </w:r>
    </w:p>
    <w:p w:rsidR="00A6303F" w:rsidRPr="00E65F26" w:rsidRDefault="00A6303F" w:rsidP="000A323A">
      <w:pPr>
        <w:pStyle w:val="ab"/>
        <w:ind w:left="0"/>
        <w:jc w:val="both"/>
        <w:rPr>
          <w:color w:val="000000" w:themeColor="text1"/>
        </w:rPr>
      </w:pPr>
      <w:r w:rsidRPr="00E65F26">
        <w:rPr>
          <w:color w:val="000000" w:themeColor="text1"/>
        </w:rPr>
        <w:t>Готовят непосредственно перед использованием.</w:t>
      </w:r>
    </w:p>
    <w:p w:rsidR="000E6C2C" w:rsidRPr="00E65F26" w:rsidRDefault="000E6C2C" w:rsidP="000E6C2C">
      <w:pPr>
        <w:pStyle w:val="ab"/>
        <w:keepNext/>
        <w:ind w:left="0"/>
        <w:jc w:val="both"/>
        <w:rPr>
          <w:color w:val="000000" w:themeColor="text1"/>
        </w:rPr>
      </w:pPr>
      <w:r w:rsidRPr="00E65F26">
        <w:rPr>
          <w:b/>
          <w:color w:val="000000" w:themeColor="text1"/>
        </w:rPr>
        <w:t>Натрия нитрита раствор 0,1 %</w:t>
      </w:r>
      <w:r w:rsidRPr="00E65F26">
        <w:rPr>
          <w:color w:val="000000" w:themeColor="text1"/>
        </w:rPr>
        <w:t xml:space="preserve">. </w:t>
      </w:r>
    </w:p>
    <w:p w:rsidR="000E6C2C" w:rsidRPr="00E65F26" w:rsidRDefault="000E6C2C" w:rsidP="000E6C2C">
      <w:pPr>
        <w:pStyle w:val="37"/>
        <w:widowControl/>
        <w:shd w:val="clear" w:color="auto" w:fill="FFFFFF"/>
        <w:spacing w:before="0" w:line="360" w:lineRule="auto"/>
        <w:ind w:right="40" w:firstLine="0"/>
        <w:rPr>
          <w:color w:val="000000" w:themeColor="text1"/>
        </w:rPr>
      </w:pPr>
      <w:r w:rsidRPr="00E65F26">
        <w:rPr>
          <w:color w:val="000000" w:themeColor="text1"/>
        </w:rPr>
        <w:t>0,1 г натрия нитрита растворяют в воде и доводят объём раствора тем же растворителем до 100,0 мл.</w:t>
      </w:r>
    </w:p>
    <w:p w:rsidR="000E6C2C" w:rsidRPr="00E65F26" w:rsidRDefault="000E6C2C" w:rsidP="000E6C2C">
      <w:pPr>
        <w:pStyle w:val="ab"/>
        <w:ind w:left="0"/>
        <w:jc w:val="both"/>
        <w:rPr>
          <w:color w:val="000000" w:themeColor="text1"/>
        </w:rPr>
      </w:pPr>
      <w:r w:rsidRPr="00E65F26">
        <w:rPr>
          <w:color w:val="000000" w:themeColor="text1"/>
        </w:rPr>
        <w:t>Готовят непосредственно перед использованием.</w:t>
      </w:r>
    </w:p>
    <w:p w:rsidR="00790051" w:rsidRPr="00E65F26" w:rsidRDefault="00790051" w:rsidP="000A323A">
      <w:pPr>
        <w:pStyle w:val="ab"/>
        <w:keepNext/>
        <w:ind w:left="0"/>
        <w:jc w:val="both"/>
        <w:rPr>
          <w:color w:val="000000" w:themeColor="text1"/>
        </w:rPr>
      </w:pPr>
      <w:r w:rsidRPr="00E65F26">
        <w:rPr>
          <w:b/>
          <w:color w:val="000000" w:themeColor="text1"/>
        </w:rPr>
        <w:t>Натрия нитрита раствор 1,25 % в 0,5 М хлористофодородной кислоте</w:t>
      </w:r>
      <w:r w:rsidRPr="00E65F26">
        <w:rPr>
          <w:color w:val="000000" w:themeColor="text1"/>
        </w:rPr>
        <w:t xml:space="preserve">. </w:t>
      </w:r>
    </w:p>
    <w:p w:rsidR="00790051" w:rsidRPr="00E65F26" w:rsidRDefault="00790051" w:rsidP="000A323A">
      <w:pPr>
        <w:pStyle w:val="ab"/>
        <w:ind w:left="0"/>
        <w:jc w:val="both"/>
        <w:rPr>
          <w:color w:val="000000" w:themeColor="text1"/>
        </w:rPr>
      </w:pPr>
      <w:r w:rsidRPr="00E65F26">
        <w:rPr>
          <w:color w:val="000000" w:themeColor="text1"/>
        </w:rPr>
        <w:t>1,25 г нитрита натрия растворяют в хлористоводородной кислоте растворе 0,5 М и доводят объём раствора до 100,0 мл тем же растворителем.</w:t>
      </w:r>
    </w:p>
    <w:p w:rsidR="00790051" w:rsidRPr="00E65F26" w:rsidRDefault="00790051" w:rsidP="000A323A">
      <w:pPr>
        <w:pStyle w:val="ab"/>
        <w:ind w:left="0"/>
        <w:jc w:val="both"/>
        <w:rPr>
          <w:color w:val="000000" w:themeColor="text1"/>
        </w:rPr>
      </w:pPr>
      <w:r w:rsidRPr="00E65F26">
        <w:rPr>
          <w:color w:val="000000" w:themeColor="text1"/>
        </w:rPr>
        <w:t>Готовят непосредственно перед использованием.</w:t>
      </w:r>
    </w:p>
    <w:p w:rsidR="00A6303F" w:rsidRPr="00E65F26" w:rsidRDefault="00A6303F" w:rsidP="00E03253">
      <w:pPr>
        <w:pStyle w:val="ab"/>
        <w:keepNext/>
        <w:ind w:left="0"/>
        <w:rPr>
          <w:color w:val="000000" w:themeColor="text1"/>
        </w:rPr>
      </w:pPr>
      <w:r w:rsidRPr="00E65F26">
        <w:rPr>
          <w:b/>
          <w:color w:val="000000" w:themeColor="text1"/>
        </w:rPr>
        <w:t>Натрия нитропруссид</w:t>
      </w:r>
      <w:r w:rsidRPr="00E65F26">
        <w:rPr>
          <w:color w:val="000000" w:themeColor="text1"/>
        </w:rPr>
        <w:t xml:space="preserve">. </w:t>
      </w:r>
      <w:r w:rsidRPr="00E65F26">
        <w:rPr>
          <w:color w:val="000000" w:themeColor="text1"/>
          <w:lang w:val="es-ES"/>
        </w:rPr>
        <w:t>[13755-38-9]. Na</w:t>
      </w:r>
      <w:r w:rsidRPr="00E65F26">
        <w:rPr>
          <w:color w:val="000000" w:themeColor="text1"/>
          <w:vertAlign w:val="subscript"/>
          <w:lang w:val="es-ES"/>
        </w:rPr>
        <w:t>2</w:t>
      </w:r>
      <w:r w:rsidRPr="00E65F26">
        <w:rPr>
          <w:color w:val="000000" w:themeColor="text1"/>
          <w:lang w:val="es-ES"/>
        </w:rPr>
        <w:t>[Fe(CN)</w:t>
      </w:r>
      <w:r w:rsidRPr="00E65F26">
        <w:rPr>
          <w:color w:val="000000" w:themeColor="text1"/>
          <w:vertAlign w:val="subscript"/>
          <w:lang w:val="es-ES"/>
        </w:rPr>
        <w:t>5</w:t>
      </w:r>
      <w:r w:rsidRPr="00E65F26">
        <w:rPr>
          <w:color w:val="000000" w:themeColor="text1"/>
          <w:lang w:val="es-ES"/>
        </w:rPr>
        <w:t>(NO)]</w:t>
      </w:r>
      <w:r w:rsidR="00451F0A" w:rsidRPr="00E65F26">
        <w:rPr>
          <w:color w:val="000000" w:themeColor="text1"/>
          <w:lang w:val="es-ES"/>
        </w:rPr>
        <w:t>·</w:t>
      </w:r>
      <w:r w:rsidRPr="00E65F26">
        <w:rPr>
          <w:color w:val="000000" w:themeColor="text1"/>
          <w:lang w:val="es-ES"/>
        </w:rPr>
        <w:t>2H</w:t>
      </w:r>
      <w:r w:rsidRPr="00E65F26">
        <w:rPr>
          <w:color w:val="000000" w:themeColor="text1"/>
          <w:vertAlign w:val="subscript"/>
          <w:lang w:val="es-ES"/>
        </w:rPr>
        <w:t>2</w:t>
      </w:r>
      <w:r w:rsidR="00FF5218" w:rsidRPr="00E65F26">
        <w:rPr>
          <w:color w:val="000000" w:themeColor="text1"/>
          <w:lang w:val="es-ES"/>
        </w:rPr>
        <w:t>O.</w:t>
      </w:r>
      <w:r w:rsidR="00050426" w:rsidRPr="00E65F26">
        <w:rPr>
          <w:color w:val="000000" w:themeColor="text1"/>
          <w:lang w:val="es-ES"/>
        </w:rPr>
        <w:t xml:space="preserve"> </w:t>
      </w:r>
      <w:r w:rsidRPr="00E65F26">
        <w:rPr>
          <w:color w:val="000000" w:themeColor="text1"/>
        </w:rPr>
        <w:t>(М.м.</w:t>
      </w:r>
      <w:r w:rsidR="00FF5218" w:rsidRPr="00E65F26">
        <w:rPr>
          <w:color w:val="000000" w:themeColor="text1"/>
        </w:rPr>
        <w:t> 297,</w:t>
      </w:r>
      <w:r w:rsidR="00050426" w:rsidRPr="00E65F26">
        <w:rPr>
          <w:color w:val="000000" w:themeColor="text1"/>
        </w:rPr>
        <w:t>95</w:t>
      </w:r>
      <w:r w:rsidR="00FF5218"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Пентацианонитрозилферрат(I</w:t>
      </w:r>
      <w:r w:rsidRPr="00E65F26">
        <w:rPr>
          <w:color w:val="000000" w:themeColor="text1"/>
          <w:lang w:val="en-US"/>
        </w:rPr>
        <w:t>II</w:t>
      </w:r>
      <w:r w:rsidRPr="00E65F26">
        <w:rPr>
          <w:color w:val="000000" w:themeColor="text1"/>
        </w:rPr>
        <w:t>) натрия, дигидрат.</w:t>
      </w:r>
    </w:p>
    <w:p w:rsidR="00A6303F" w:rsidRPr="00E65F26" w:rsidRDefault="00A6303F" w:rsidP="000A323A">
      <w:pPr>
        <w:pStyle w:val="ab"/>
        <w:ind w:left="0"/>
        <w:jc w:val="both"/>
        <w:rPr>
          <w:color w:val="000000" w:themeColor="text1"/>
        </w:rPr>
      </w:pPr>
      <w:r w:rsidRPr="00E65F26">
        <w:rPr>
          <w:color w:val="000000" w:themeColor="text1"/>
        </w:rPr>
        <w:t>Порошок или кристалл</w:t>
      </w:r>
      <w:r w:rsidR="00FF5218" w:rsidRPr="00E65F26">
        <w:rPr>
          <w:color w:val="000000" w:themeColor="text1"/>
        </w:rPr>
        <w:t>ы красновато-коричневого цвета.</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 мало растворим в спирте 96</w:t>
      </w:r>
      <w:r w:rsidR="00FF5218" w:rsidRPr="00E65F26">
        <w:rPr>
          <w:color w:val="000000" w:themeColor="text1"/>
        </w:rPr>
        <w:t> </w:t>
      </w:r>
      <w:r w:rsidRPr="00E65F26">
        <w:rPr>
          <w:color w:val="000000" w:themeColor="text1"/>
        </w:rPr>
        <w:t>%.</w:t>
      </w:r>
    </w:p>
    <w:p w:rsidR="00E03253" w:rsidRPr="00E65F26" w:rsidRDefault="0020328B" w:rsidP="00E03253">
      <w:pPr>
        <w:keepNext/>
        <w:spacing w:line="360" w:lineRule="auto"/>
        <w:rPr>
          <w:b/>
          <w:color w:val="000000" w:themeColor="text1"/>
        </w:rPr>
      </w:pPr>
      <w:r w:rsidRPr="00E65F26">
        <w:rPr>
          <w:b/>
          <w:color w:val="000000" w:themeColor="text1"/>
        </w:rPr>
        <w:t xml:space="preserve">Натрия нитропруссида раствор 10 % в серной кислоте </w:t>
      </w:r>
      <w:r w:rsidR="00EB3526" w:rsidRPr="00E65F26">
        <w:rPr>
          <w:b/>
          <w:color w:val="000000" w:themeColor="text1"/>
        </w:rPr>
        <w:t>разведённ</w:t>
      </w:r>
      <w:r w:rsidRPr="00E65F26">
        <w:rPr>
          <w:b/>
          <w:color w:val="000000" w:themeColor="text1"/>
        </w:rPr>
        <w:t xml:space="preserve">ой 9,8 %. </w:t>
      </w:r>
    </w:p>
    <w:p w:rsidR="0020328B" w:rsidRPr="00E65F26" w:rsidRDefault="0020328B" w:rsidP="000A323A">
      <w:pPr>
        <w:spacing w:line="360" w:lineRule="auto"/>
        <w:jc w:val="both"/>
        <w:rPr>
          <w:color w:val="000000" w:themeColor="text1"/>
        </w:rPr>
      </w:pPr>
      <w:r w:rsidRPr="00E65F26">
        <w:rPr>
          <w:color w:val="000000" w:themeColor="text1"/>
        </w:rPr>
        <w:t>1 г натрия нитропруссида помещают в мерную колбу вместимостью 10 мл. растворяют</w:t>
      </w:r>
      <w:r w:rsidRPr="00E65F26">
        <w:rPr>
          <w:b/>
          <w:color w:val="000000" w:themeColor="text1"/>
        </w:rPr>
        <w:t xml:space="preserve"> </w:t>
      </w:r>
      <w:r w:rsidRPr="00E65F26">
        <w:rPr>
          <w:color w:val="000000" w:themeColor="text1"/>
        </w:rPr>
        <w:t>в</w:t>
      </w:r>
      <w:r w:rsidRPr="00E65F26">
        <w:rPr>
          <w:b/>
          <w:color w:val="000000" w:themeColor="text1"/>
        </w:rPr>
        <w:t xml:space="preserve"> </w:t>
      </w:r>
      <w:r w:rsidRPr="00E65F26">
        <w:rPr>
          <w:color w:val="000000" w:themeColor="text1"/>
        </w:rPr>
        <w:t xml:space="preserve">серной кислоте </w:t>
      </w:r>
      <w:r w:rsidR="00EB3526" w:rsidRPr="00E65F26">
        <w:rPr>
          <w:color w:val="000000" w:themeColor="text1"/>
        </w:rPr>
        <w:t>разведённ</w:t>
      </w:r>
      <w:r w:rsidRPr="00E65F26">
        <w:rPr>
          <w:color w:val="000000" w:themeColor="text1"/>
        </w:rPr>
        <w:t>ой 9,8 % и доводят объём тем же растворителем до метки.</w:t>
      </w:r>
    </w:p>
    <w:p w:rsidR="00DF0583" w:rsidRPr="00E65F26" w:rsidRDefault="00DF0583" w:rsidP="000A323A">
      <w:pPr>
        <w:keepNext/>
        <w:spacing w:line="360" w:lineRule="auto"/>
        <w:jc w:val="both"/>
        <w:rPr>
          <w:color w:val="000000" w:themeColor="text1"/>
        </w:rPr>
      </w:pPr>
      <w:r w:rsidRPr="00E65F26">
        <w:rPr>
          <w:b/>
          <w:color w:val="000000" w:themeColor="text1"/>
        </w:rPr>
        <w:lastRenderedPageBreak/>
        <w:t>Натрия нитропруссида раствор 10 %</w:t>
      </w:r>
      <w:r w:rsidRPr="00E65F26">
        <w:rPr>
          <w:color w:val="000000" w:themeColor="text1"/>
        </w:rPr>
        <w:t xml:space="preserve">. </w:t>
      </w:r>
    </w:p>
    <w:p w:rsidR="00DF0583" w:rsidRPr="00E65F26" w:rsidRDefault="00DF0583" w:rsidP="000A323A">
      <w:pPr>
        <w:spacing w:line="360" w:lineRule="auto"/>
        <w:jc w:val="both"/>
        <w:rPr>
          <w:color w:val="000000" w:themeColor="text1"/>
        </w:rPr>
      </w:pPr>
      <w:r w:rsidRPr="00E65F26">
        <w:rPr>
          <w:color w:val="000000" w:themeColor="text1"/>
        </w:rPr>
        <w:t>10,0 г натрия нитропруссида растворяют в воде и доводят объём раствора водой до 100 мл.</w:t>
      </w:r>
    </w:p>
    <w:p w:rsidR="00D01A4D" w:rsidRPr="00E65F26" w:rsidRDefault="00D01A4D" w:rsidP="00E03253">
      <w:pPr>
        <w:keepNext/>
        <w:spacing w:line="360" w:lineRule="auto"/>
        <w:jc w:val="both"/>
        <w:rPr>
          <w:color w:val="000000" w:themeColor="text1"/>
        </w:rPr>
      </w:pPr>
      <w:r w:rsidRPr="00E65F26">
        <w:rPr>
          <w:b/>
          <w:color w:val="000000" w:themeColor="text1"/>
        </w:rPr>
        <w:t>Натрия нитропруссида раствор 5 %</w:t>
      </w:r>
      <w:r w:rsidRPr="00E65F26">
        <w:rPr>
          <w:color w:val="000000" w:themeColor="text1"/>
        </w:rPr>
        <w:t xml:space="preserve">. </w:t>
      </w:r>
    </w:p>
    <w:p w:rsidR="00D01A4D" w:rsidRPr="00E65F26" w:rsidRDefault="00D01A4D" w:rsidP="000A323A">
      <w:pPr>
        <w:spacing w:line="360" w:lineRule="auto"/>
        <w:jc w:val="both"/>
        <w:rPr>
          <w:color w:val="000000" w:themeColor="text1"/>
        </w:rPr>
      </w:pPr>
      <w:r w:rsidRPr="00E65F26">
        <w:rPr>
          <w:color w:val="000000" w:themeColor="text1"/>
        </w:rPr>
        <w:t>5,0 г натрия нитропруссида растворяют в воде и доводят объём раствора водой до 100 мл.</w:t>
      </w:r>
    </w:p>
    <w:p w:rsidR="00335BCC" w:rsidRPr="00E65F26" w:rsidRDefault="00335BCC" w:rsidP="000A323A">
      <w:pPr>
        <w:keepNext/>
        <w:spacing w:line="360" w:lineRule="auto"/>
        <w:rPr>
          <w:b/>
          <w:bCs/>
          <w:color w:val="000000" w:themeColor="text1"/>
        </w:rPr>
      </w:pPr>
      <w:r w:rsidRPr="00E65F26">
        <w:rPr>
          <w:b/>
          <w:bCs/>
          <w:color w:val="000000" w:themeColor="text1"/>
        </w:rPr>
        <w:t>Натрия нитропруссида раствор 4 %.</w:t>
      </w:r>
    </w:p>
    <w:p w:rsidR="00335BCC" w:rsidRPr="00E65F26" w:rsidRDefault="00335BCC" w:rsidP="000A323A">
      <w:pPr>
        <w:spacing w:line="360" w:lineRule="auto"/>
        <w:jc w:val="both"/>
        <w:rPr>
          <w:color w:val="000000" w:themeColor="text1"/>
        </w:rPr>
      </w:pPr>
      <w:r w:rsidRPr="00E65F26">
        <w:rPr>
          <w:color w:val="000000" w:themeColor="text1"/>
        </w:rPr>
        <w:t>4,0 г натрия нитропруссида растворяют в воде и доводят объём раствора водой до 100 мл.</w:t>
      </w:r>
    </w:p>
    <w:p w:rsidR="002F2300" w:rsidRPr="00E65F26" w:rsidRDefault="002F2300" w:rsidP="002F2300">
      <w:pPr>
        <w:keepNext/>
        <w:spacing w:line="360" w:lineRule="auto"/>
        <w:rPr>
          <w:b/>
          <w:bCs/>
          <w:color w:val="000000" w:themeColor="text1"/>
        </w:rPr>
      </w:pPr>
      <w:r w:rsidRPr="00E65F26">
        <w:rPr>
          <w:b/>
          <w:bCs/>
          <w:color w:val="000000" w:themeColor="text1"/>
        </w:rPr>
        <w:t>Натрия нитропруссида раствор 3 %.</w:t>
      </w:r>
    </w:p>
    <w:p w:rsidR="002F2300" w:rsidRPr="00E65F26" w:rsidRDefault="002F2300" w:rsidP="002F2300">
      <w:pPr>
        <w:spacing w:line="360" w:lineRule="auto"/>
        <w:jc w:val="both"/>
        <w:rPr>
          <w:color w:val="000000" w:themeColor="text1"/>
        </w:rPr>
      </w:pPr>
      <w:r w:rsidRPr="00E65F26">
        <w:rPr>
          <w:color w:val="000000" w:themeColor="text1"/>
        </w:rPr>
        <w:t>3,0 г натрия нитропруссида растворяют в воде и доводят объём раствора водой до 100 мл.</w:t>
      </w:r>
    </w:p>
    <w:p w:rsidR="00B60A07" w:rsidRPr="00E65F26" w:rsidRDefault="00B60A07" w:rsidP="00B60A07">
      <w:pPr>
        <w:pStyle w:val="ab"/>
        <w:keepNext/>
        <w:ind w:left="0"/>
        <w:jc w:val="both"/>
        <w:rPr>
          <w:color w:val="000000" w:themeColor="text1"/>
        </w:rPr>
      </w:pPr>
      <w:r w:rsidRPr="00E65F26">
        <w:rPr>
          <w:b/>
          <w:color w:val="000000" w:themeColor="text1"/>
        </w:rPr>
        <w:t>Натрия нитропруссида раствор 2,5 %</w:t>
      </w:r>
      <w:r w:rsidRPr="00E65F26">
        <w:rPr>
          <w:color w:val="000000" w:themeColor="text1"/>
        </w:rPr>
        <w:t xml:space="preserve">. </w:t>
      </w:r>
    </w:p>
    <w:p w:rsidR="00B60A07" w:rsidRPr="00E65F26" w:rsidRDefault="00B60A07" w:rsidP="00B60A07">
      <w:pPr>
        <w:pStyle w:val="ab"/>
        <w:ind w:left="0"/>
        <w:jc w:val="both"/>
        <w:rPr>
          <w:color w:val="000000" w:themeColor="text1"/>
        </w:rPr>
      </w:pPr>
      <w:r w:rsidRPr="00E65F26">
        <w:rPr>
          <w:color w:val="000000" w:themeColor="text1"/>
        </w:rPr>
        <w:t>2,5 г натрия нитропруссида растворяют в воде и доводят объём раствора водой до 100 мл.</w:t>
      </w:r>
    </w:p>
    <w:p w:rsidR="00A6303F" w:rsidRPr="00E65F26" w:rsidRDefault="00A6303F" w:rsidP="00E03253">
      <w:pPr>
        <w:pStyle w:val="ab"/>
        <w:keepNext/>
        <w:ind w:left="0"/>
        <w:jc w:val="both"/>
        <w:rPr>
          <w:color w:val="000000" w:themeColor="text1"/>
        </w:rPr>
      </w:pPr>
      <w:r w:rsidRPr="00E65F26">
        <w:rPr>
          <w:b/>
          <w:color w:val="000000" w:themeColor="text1"/>
        </w:rPr>
        <w:t>Натрия нитропруссида раствор 1</w:t>
      </w:r>
      <w:r w:rsidR="00FF5218" w:rsidRPr="00E65F26">
        <w:rPr>
          <w:b/>
          <w:color w:val="000000" w:themeColor="text1"/>
        </w:rPr>
        <w:t> </w:t>
      </w:r>
      <w:r w:rsidRPr="00E65F26">
        <w:rPr>
          <w:b/>
          <w:color w:val="000000" w:themeColor="text1"/>
        </w:rPr>
        <w:t>%</w:t>
      </w:r>
      <w:r w:rsidRPr="00E65F26">
        <w:rPr>
          <w:color w:val="000000" w:themeColor="text1"/>
        </w:rPr>
        <w:t xml:space="preserve">. </w:t>
      </w:r>
    </w:p>
    <w:p w:rsidR="00A137AE" w:rsidRPr="00E65F26" w:rsidRDefault="00A137AE" w:rsidP="000A323A">
      <w:pPr>
        <w:pStyle w:val="ab"/>
        <w:ind w:left="0"/>
        <w:jc w:val="both"/>
        <w:rPr>
          <w:color w:val="000000" w:themeColor="text1"/>
        </w:rPr>
      </w:pPr>
      <w:r w:rsidRPr="00E65F26">
        <w:rPr>
          <w:color w:val="000000" w:themeColor="text1"/>
        </w:rPr>
        <w:t>1,0 г натрия нитропруссида растворяют в воде и доводят объём раствора водой до 100 мл.</w:t>
      </w:r>
    </w:p>
    <w:p w:rsidR="00B363F2" w:rsidRPr="00E65F26" w:rsidRDefault="00B363F2" w:rsidP="00B363F2">
      <w:pPr>
        <w:pStyle w:val="ab"/>
        <w:keepNext/>
        <w:ind w:left="0"/>
        <w:jc w:val="both"/>
        <w:rPr>
          <w:color w:val="000000" w:themeColor="text1"/>
        </w:rPr>
      </w:pPr>
      <w:r w:rsidRPr="00E65F26">
        <w:rPr>
          <w:b/>
          <w:color w:val="000000" w:themeColor="text1"/>
        </w:rPr>
        <w:t>Натрия нитропруссида раствор 0,5 %</w:t>
      </w:r>
      <w:r w:rsidRPr="00E65F26">
        <w:rPr>
          <w:color w:val="000000" w:themeColor="text1"/>
        </w:rPr>
        <w:t xml:space="preserve">. </w:t>
      </w:r>
    </w:p>
    <w:p w:rsidR="00B363F2" w:rsidRPr="00E65F26" w:rsidRDefault="00B363F2" w:rsidP="00B363F2">
      <w:pPr>
        <w:pStyle w:val="ab"/>
        <w:ind w:left="0"/>
        <w:jc w:val="both"/>
        <w:rPr>
          <w:color w:val="000000" w:themeColor="text1"/>
        </w:rPr>
      </w:pPr>
      <w:r w:rsidRPr="00E65F26">
        <w:rPr>
          <w:color w:val="000000" w:themeColor="text1"/>
        </w:rPr>
        <w:t>0,5 г натрия нитропруссида растворяют в воде и доводят объём раствора водой до 100 мл.</w:t>
      </w:r>
    </w:p>
    <w:p w:rsidR="00A6303F" w:rsidRPr="00E65F26" w:rsidRDefault="00A6303F" w:rsidP="000A323A">
      <w:pPr>
        <w:pStyle w:val="ab"/>
        <w:keepNext/>
        <w:ind w:left="0"/>
        <w:jc w:val="both"/>
        <w:rPr>
          <w:color w:val="000000" w:themeColor="text1"/>
        </w:rPr>
      </w:pPr>
      <w:r w:rsidRPr="00E65F26">
        <w:rPr>
          <w:b/>
          <w:color w:val="000000" w:themeColor="text1"/>
        </w:rPr>
        <w:t>Натрия нитропруссида окисленный раствор</w:t>
      </w:r>
      <w:r w:rsidR="0040775E" w:rsidRPr="00E65F26">
        <w:rPr>
          <w:color w:val="000000" w:themeColor="text1"/>
        </w:rPr>
        <w:t>.</w:t>
      </w:r>
    </w:p>
    <w:p w:rsidR="00A6303F" w:rsidRPr="00E65F26" w:rsidRDefault="00FF5218" w:rsidP="000A323A">
      <w:pPr>
        <w:pStyle w:val="ab"/>
        <w:ind w:left="0"/>
        <w:jc w:val="both"/>
        <w:rPr>
          <w:color w:val="000000" w:themeColor="text1"/>
        </w:rPr>
      </w:pPr>
      <w:r w:rsidRPr="00E65F26">
        <w:rPr>
          <w:color w:val="000000" w:themeColor="text1"/>
        </w:rPr>
        <w:t>10 </w:t>
      </w:r>
      <w:r w:rsidR="00A6303F" w:rsidRPr="00E65F26">
        <w:rPr>
          <w:color w:val="000000" w:themeColor="text1"/>
        </w:rPr>
        <w:t>г натрия нитропруссида растворяют в 100</w:t>
      </w:r>
      <w:r w:rsidRPr="00E65F26">
        <w:rPr>
          <w:color w:val="000000" w:themeColor="text1"/>
        </w:rPr>
        <w:t> </w:t>
      </w:r>
      <w:r w:rsidR="00A6303F" w:rsidRPr="00E65F26">
        <w:rPr>
          <w:color w:val="000000" w:themeColor="text1"/>
        </w:rPr>
        <w:t>мл воды, прибавляют 5</w:t>
      </w:r>
      <w:r w:rsidRPr="00E65F26">
        <w:rPr>
          <w:color w:val="000000" w:themeColor="text1"/>
        </w:rPr>
        <w:t> мл</w:t>
      </w:r>
      <w:r w:rsidR="004E4A00" w:rsidRPr="00E65F26">
        <w:rPr>
          <w:color w:val="000000" w:themeColor="text1"/>
        </w:rPr>
        <w:t xml:space="preserve"> </w:t>
      </w:r>
      <w:r w:rsidR="00A6303F" w:rsidRPr="00E65F26">
        <w:rPr>
          <w:color w:val="000000" w:themeColor="text1"/>
        </w:rPr>
        <w:t>3</w:t>
      </w:r>
      <w:r w:rsidRPr="00E65F26">
        <w:rPr>
          <w:color w:val="000000" w:themeColor="text1"/>
        </w:rPr>
        <w:t> </w:t>
      </w:r>
      <w:r w:rsidR="00A6303F" w:rsidRPr="00E65F26">
        <w:rPr>
          <w:color w:val="000000" w:themeColor="text1"/>
        </w:rPr>
        <w:t>% раствора калия перманганата и 2</w:t>
      </w:r>
      <w:r w:rsidRPr="00E65F26">
        <w:rPr>
          <w:color w:val="000000" w:themeColor="text1"/>
        </w:rPr>
        <w:t> </w:t>
      </w:r>
      <w:r w:rsidR="00A6303F" w:rsidRPr="00E65F26">
        <w:rPr>
          <w:color w:val="000000" w:themeColor="text1"/>
        </w:rPr>
        <w:t>мл 10</w:t>
      </w:r>
      <w:r w:rsidRPr="00E65F26">
        <w:rPr>
          <w:color w:val="000000" w:themeColor="text1"/>
        </w:rPr>
        <w:t> % раствора натрия</w:t>
      </w:r>
      <w:r w:rsidR="004E4A00" w:rsidRPr="00E65F26">
        <w:rPr>
          <w:color w:val="000000" w:themeColor="text1"/>
        </w:rPr>
        <w:t xml:space="preserve"> </w:t>
      </w:r>
      <w:r w:rsidR="00A6303F" w:rsidRPr="00E65F26">
        <w:rPr>
          <w:color w:val="000000" w:themeColor="text1"/>
        </w:rPr>
        <w:t xml:space="preserve">гидроксида. Полученную смесь фильтруют и выдерживают </w:t>
      </w:r>
      <w:r w:rsidR="00BF7771" w:rsidRPr="00E65F26">
        <w:rPr>
          <w:color w:val="000000" w:themeColor="text1"/>
        </w:rPr>
        <w:t xml:space="preserve">в течение </w:t>
      </w:r>
      <w:r w:rsidR="00A6303F" w:rsidRPr="00E65F26">
        <w:rPr>
          <w:color w:val="000000" w:themeColor="text1"/>
        </w:rPr>
        <w:t>24</w:t>
      </w:r>
      <w:r w:rsidRPr="00E65F26">
        <w:rPr>
          <w:color w:val="000000" w:themeColor="text1"/>
        </w:rPr>
        <w:t> ч.</w:t>
      </w:r>
    </w:p>
    <w:p w:rsidR="00A6303F" w:rsidRPr="00E65F26" w:rsidRDefault="00A6303F" w:rsidP="000A323A">
      <w:pPr>
        <w:pStyle w:val="ab"/>
        <w:ind w:left="0"/>
        <w:jc w:val="both"/>
        <w:rPr>
          <w:color w:val="000000" w:themeColor="text1"/>
        </w:rPr>
      </w:pPr>
      <w:r w:rsidRPr="00E65F26">
        <w:rPr>
          <w:color w:val="000000" w:themeColor="text1"/>
        </w:rPr>
        <w:t>Срок годности 2</w:t>
      </w:r>
      <w:r w:rsidR="00FF5218" w:rsidRPr="00E65F26">
        <w:rPr>
          <w:color w:val="000000" w:themeColor="text1"/>
        </w:rPr>
        <w:t> </w:t>
      </w:r>
      <w:r w:rsidRPr="00E65F26">
        <w:rPr>
          <w:color w:val="000000" w:themeColor="text1"/>
        </w:rPr>
        <w:t>мес.</w:t>
      </w:r>
    </w:p>
    <w:p w:rsidR="00050426" w:rsidRPr="00E65F26" w:rsidRDefault="00A6303F" w:rsidP="00E03253">
      <w:pPr>
        <w:pStyle w:val="ab"/>
        <w:keepNext/>
        <w:ind w:left="0"/>
        <w:jc w:val="both"/>
        <w:rPr>
          <w:color w:val="000000" w:themeColor="text1"/>
        </w:rPr>
      </w:pPr>
      <w:r w:rsidRPr="00E65F26">
        <w:rPr>
          <w:b/>
          <w:color w:val="000000" w:themeColor="text1"/>
        </w:rPr>
        <w:t>Натрия оксалат</w:t>
      </w:r>
      <w:r w:rsidRPr="00E65F26">
        <w:rPr>
          <w:color w:val="000000" w:themeColor="text1"/>
        </w:rPr>
        <w:t>. [62-76-0]. С</w:t>
      </w:r>
      <w:r w:rsidRPr="00E65F26">
        <w:rPr>
          <w:color w:val="000000" w:themeColor="text1"/>
          <w:vertAlign w:val="subscript"/>
        </w:rPr>
        <w:t>2</w:t>
      </w:r>
      <w:r w:rsidRPr="00E65F26">
        <w:rPr>
          <w:color w:val="000000" w:themeColor="text1"/>
          <w:lang w:val="en-US"/>
        </w:rPr>
        <w:t>Na</w:t>
      </w:r>
      <w:r w:rsidRPr="00E65F26">
        <w:rPr>
          <w:color w:val="000000" w:themeColor="text1"/>
          <w:vertAlign w:val="subscript"/>
        </w:rPr>
        <w:t>2</w:t>
      </w:r>
      <w:r w:rsidRPr="00E65F26">
        <w:rPr>
          <w:color w:val="000000" w:themeColor="text1"/>
        </w:rPr>
        <w:t>О</w:t>
      </w:r>
      <w:r w:rsidRPr="00E65F26">
        <w:rPr>
          <w:color w:val="000000" w:themeColor="text1"/>
          <w:vertAlign w:val="subscript"/>
        </w:rPr>
        <w:t>4</w:t>
      </w:r>
      <w:r w:rsidRPr="00E65F26">
        <w:rPr>
          <w:color w:val="000000" w:themeColor="text1"/>
        </w:rPr>
        <w:t>. (М.м.</w:t>
      </w:r>
      <w:r w:rsidR="00FF5218" w:rsidRPr="00E65F26">
        <w:rPr>
          <w:color w:val="000000" w:themeColor="text1"/>
        </w:rPr>
        <w:t> </w:t>
      </w:r>
      <w:r w:rsidRPr="00E65F26">
        <w:rPr>
          <w:color w:val="000000" w:themeColor="text1"/>
        </w:rPr>
        <w:t xml:space="preserve">134,00). </w:t>
      </w:r>
    </w:p>
    <w:p w:rsidR="00A6303F" w:rsidRPr="00E65F26" w:rsidRDefault="00A6303F" w:rsidP="000A323A">
      <w:pPr>
        <w:pStyle w:val="ab"/>
        <w:ind w:left="0"/>
        <w:jc w:val="both"/>
        <w:rPr>
          <w:color w:val="000000" w:themeColor="text1"/>
        </w:rPr>
      </w:pPr>
      <w:r w:rsidRPr="00E65F26">
        <w:rPr>
          <w:color w:val="000000" w:themeColor="text1"/>
        </w:rPr>
        <w:t xml:space="preserve">Оксалат </w:t>
      </w:r>
      <w:r w:rsidR="00050426" w:rsidRPr="00E65F26">
        <w:rPr>
          <w:color w:val="000000" w:themeColor="text1"/>
        </w:rPr>
        <w:t>ди</w:t>
      </w:r>
      <w:r w:rsidRPr="00E65F26">
        <w:rPr>
          <w:color w:val="000000" w:themeColor="text1"/>
        </w:rPr>
        <w:t>натрия.</w:t>
      </w:r>
    </w:p>
    <w:p w:rsidR="00A6303F" w:rsidRPr="00E65F26" w:rsidRDefault="00A6303F" w:rsidP="000A323A">
      <w:pPr>
        <w:pStyle w:val="ab"/>
        <w:ind w:left="0"/>
        <w:jc w:val="both"/>
        <w:rPr>
          <w:color w:val="000000" w:themeColor="text1"/>
        </w:rPr>
      </w:pPr>
      <w:r w:rsidRPr="00E65F26">
        <w:rPr>
          <w:color w:val="000000" w:themeColor="text1"/>
        </w:rPr>
        <w:t>Криста</w:t>
      </w:r>
      <w:r w:rsidR="00FF5218" w:rsidRPr="00E65F26">
        <w:rPr>
          <w:color w:val="000000" w:themeColor="text1"/>
        </w:rPr>
        <w:t>ллический порошок белого цвета.</w:t>
      </w:r>
    </w:p>
    <w:p w:rsidR="00A6303F" w:rsidRPr="00E65F26" w:rsidRDefault="00A6303F" w:rsidP="000A323A">
      <w:pPr>
        <w:pStyle w:val="ab"/>
        <w:ind w:left="0"/>
        <w:jc w:val="both"/>
        <w:rPr>
          <w:color w:val="000000" w:themeColor="text1"/>
        </w:rPr>
      </w:pPr>
      <w:r w:rsidRPr="00E65F26">
        <w:rPr>
          <w:color w:val="000000" w:themeColor="text1"/>
        </w:rPr>
        <w:t>Растворим в воде, практически нерастворим в спирте 96</w:t>
      </w:r>
      <w:r w:rsidR="00FF5218" w:rsidRPr="00E65F26">
        <w:rPr>
          <w:color w:val="000000" w:themeColor="text1"/>
        </w:rPr>
        <w:t> </w:t>
      </w:r>
      <w:r w:rsidRPr="00E65F26">
        <w:rPr>
          <w:color w:val="000000" w:themeColor="text1"/>
        </w:rPr>
        <w:t>% и эфире.</w:t>
      </w:r>
    </w:p>
    <w:p w:rsidR="00FF5218" w:rsidRPr="00E65F26" w:rsidRDefault="00A6303F" w:rsidP="00E03253">
      <w:pPr>
        <w:pStyle w:val="ab"/>
        <w:keepNext/>
        <w:ind w:left="0"/>
        <w:jc w:val="both"/>
        <w:rPr>
          <w:color w:val="000000" w:themeColor="text1"/>
        </w:rPr>
      </w:pPr>
      <w:r w:rsidRPr="00E65F26">
        <w:rPr>
          <w:b/>
          <w:color w:val="000000" w:themeColor="text1"/>
        </w:rPr>
        <w:lastRenderedPageBreak/>
        <w:t>Натрия октансульфонат</w:t>
      </w:r>
      <w:r w:rsidRPr="00E65F26">
        <w:rPr>
          <w:color w:val="000000" w:themeColor="text1"/>
        </w:rPr>
        <w:t>. [5324-84-5]. С</w:t>
      </w:r>
      <w:r w:rsidRPr="00E65F26">
        <w:rPr>
          <w:color w:val="000000" w:themeColor="text1"/>
          <w:vertAlign w:val="subscript"/>
        </w:rPr>
        <w:t>8</w:t>
      </w:r>
      <w:r w:rsidRPr="00E65F26">
        <w:rPr>
          <w:color w:val="000000" w:themeColor="text1"/>
        </w:rPr>
        <w:t>Н</w:t>
      </w:r>
      <w:r w:rsidRPr="00E65F26">
        <w:rPr>
          <w:color w:val="000000" w:themeColor="text1"/>
          <w:vertAlign w:val="subscript"/>
        </w:rPr>
        <w:t>17</w:t>
      </w:r>
      <w:r w:rsidRPr="00E65F26">
        <w:rPr>
          <w:color w:val="000000" w:themeColor="text1"/>
          <w:lang w:val="en-US"/>
        </w:rPr>
        <w:t>NaO</w:t>
      </w:r>
      <w:r w:rsidRPr="00E65F26">
        <w:rPr>
          <w:color w:val="000000" w:themeColor="text1"/>
          <w:vertAlign w:val="subscript"/>
        </w:rPr>
        <w:t>3</w:t>
      </w:r>
      <w:r w:rsidRPr="00E65F26">
        <w:rPr>
          <w:color w:val="000000" w:themeColor="text1"/>
          <w:lang w:val="en-US"/>
        </w:rPr>
        <w:t>S</w:t>
      </w:r>
      <w:r w:rsidRPr="00E65F26">
        <w:rPr>
          <w:color w:val="000000" w:themeColor="text1"/>
        </w:rPr>
        <w:t>. (М.м.</w:t>
      </w:r>
      <w:r w:rsidR="00FF5218" w:rsidRPr="00E65F26">
        <w:rPr>
          <w:color w:val="000000" w:themeColor="text1"/>
        </w:rPr>
        <w:t> 216,27).</w:t>
      </w:r>
    </w:p>
    <w:p w:rsidR="00A6303F" w:rsidRPr="00E65F26" w:rsidRDefault="00A6303F" w:rsidP="000A323A">
      <w:pPr>
        <w:pStyle w:val="ab"/>
        <w:ind w:left="0"/>
        <w:jc w:val="both"/>
        <w:rPr>
          <w:color w:val="000000" w:themeColor="text1"/>
        </w:rPr>
      </w:pPr>
      <w:r w:rsidRPr="00E65F26">
        <w:rPr>
          <w:color w:val="000000" w:themeColor="text1"/>
        </w:rPr>
        <w:t>Октан-1-сульфонат натрия.</w:t>
      </w:r>
    </w:p>
    <w:p w:rsidR="00A6303F" w:rsidRPr="00E65F26" w:rsidRDefault="00A6303F" w:rsidP="000A323A">
      <w:pPr>
        <w:pStyle w:val="ab"/>
        <w:ind w:left="0"/>
        <w:jc w:val="both"/>
        <w:rPr>
          <w:color w:val="000000" w:themeColor="text1"/>
        </w:rPr>
      </w:pPr>
      <w:r w:rsidRPr="00E65F26">
        <w:rPr>
          <w:color w:val="000000" w:themeColor="text1"/>
        </w:rPr>
        <w:t>Содержит не менее 98</w:t>
      </w:r>
      <w:r w:rsidR="00FF5218" w:rsidRPr="00E65F26">
        <w:rPr>
          <w:color w:val="000000" w:themeColor="text1"/>
        </w:rPr>
        <w:t> </w:t>
      </w:r>
      <w:r w:rsidRPr="00E65F26">
        <w:rPr>
          <w:color w:val="000000" w:themeColor="text1"/>
        </w:rPr>
        <w:t>% С</w:t>
      </w:r>
      <w:r w:rsidRPr="00E65F26">
        <w:rPr>
          <w:color w:val="000000" w:themeColor="text1"/>
          <w:vertAlign w:val="subscript"/>
        </w:rPr>
        <w:t>8</w:t>
      </w:r>
      <w:r w:rsidRPr="00E65F26">
        <w:rPr>
          <w:color w:val="000000" w:themeColor="text1"/>
        </w:rPr>
        <w:t>Н</w:t>
      </w:r>
      <w:r w:rsidRPr="00E65F26">
        <w:rPr>
          <w:color w:val="000000" w:themeColor="text1"/>
          <w:vertAlign w:val="subscript"/>
        </w:rPr>
        <w:t>17</w:t>
      </w:r>
      <w:r w:rsidRPr="00E65F26">
        <w:rPr>
          <w:color w:val="000000" w:themeColor="text1"/>
          <w:lang w:val="en-US"/>
        </w:rPr>
        <w:t>NaO</w:t>
      </w:r>
      <w:r w:rsidRPr="00E65F26">
        <w:rPr>
          <w:color w:val="000000" w:themeColor="text1"/>
          <w:vertAlign w:val="subscript"/>
        </w:rPr>
        <w:t>3</w:t>
      </w:r>
      <w:r w:rsidRPr="00E65F26">
        <w:rPr>
          <w:color w:val="000000" w:themeColor="text1"/>
          <w:lang w:val="en-US"/>
        </w:rPr>
        <w:t>S</w:t>
      </w:r>
      <w:r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Кристаллический порошок или хлопья</w:t>
      </w:r>
      <w:r w:rsidR="00FF5218" w:rsidRPr="00E65F26">
        <w:rPr>
          <w:color w:val="000000" w:themeColor="text1"/>
        </w:rPr>
        <w:t xml:space="preserve"> белого или почти белого цвета.</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 растворим в метаноле.</w:t>
      </w:r>
    </w:p>
    <w:p w:rsidR="00655A40" w:rsidRPr="00E65F26" w:rsidRDefault="00655A40" w:rsidP="00655A40">
      <w:pPr>
        <w:pStyle w:val="ab"/>
        <w:keepNext/>
        <w:ind w:left="0"/>
        <w:jc w:val="both"/>
        <w:rPr>
          <w:color w:val="000000" w:themeColor="text1"/>
          <w:szCs w:val="28"/>
        </w:rPr>
      </w:pPr>
      <w:r w:rsidRPr="00E65F26">
        <w:rPr>
          <w:b/>
          <w:color w:val="000000" w:themeColor="text1"/>
          <w:szCs w:val="28"/>
        </w:rPr>
        <w:t>Натрия октансульфонат моногидрат</w:t>
      </w:r>
      <w:r w:rsidRPr="00E65F26">
        <w:rPr>
          <w:color w:val="000000" w:themeColor="text1"/>
          <w:szCs w:val="28"/>
        </w:rPr>
        <w:t>. [207596-29-0]. С</w:t>
      </w:r>
      <w:r w:rsidRPr="00E65F26">
        <w:rPr>
          <w:color w:val="000000" w:themeColor="text1"/>
          <w:szCs w:val="28"/>
          <w:vertAlign w:val="subscript"/>
        </w:rPr>
        <w:t>8</w:t>
      </w:r>
      <w:r w:rsidRPr="00E65F26">
        <w:rPr>
          <w:color w:val="000000" w:themeColor="text1"/>
          <w:szCs w:val="28"/>
        </w:rPr>
        <w:t>Н</w:t>
      </w:r>
      <w:r w:rsidRPr="00E65F26">
        <w:rPr>
          <w:color w:val="000000" w:themeColor="text1"/>
          <w:szCs w:val="28"/>
          <w:vertAlign w:val="subscript"/>
        </w:rPr>
        <w:t>17</w:t>
      </w:r>
      <w:r w:rsidRPr="00E65F26">
        <w:rPr>
          <w:color w:val="000000" w:themeColor="text1"/>
          <w:szCs w:val="28"/>
          <w:lang w:val="en-US"/>
        </w:rPr>
        <w:t>NaO</w:t>
      </w:r>
      <w:r w:rsidRPr="00E65F26">
        <w:rPr>
          <w:color w:val="000000" w:themeColor="text1"/>
          <w:szCs w:val="28"/>
          <w:vertAlign w:val="subscript"/>
        </w:rPr>
        <w:t>3</w:t>
      </w:r>
      <w:r w:rsidRPr="00E65F26">
        <w:rPr>
          <w:color w:val="000000" w:themeColor="text1"/>
          <w:szCs w:val="28"/>
          <w:lang w:val="en-US"/>
        </w:rPr>
        <w:t>S</w:t>
      </w:r>
      <w:r w:rsidRPr="00E65F26">
        <w:rPr>
          <w:color w:val="000000" w:themeColor="text1"/>
          <w:szCs w:val="28"/>
        </w:rPr>
        <w:t>·</w:t>
      </w:r>
      <w:r w:rsidRPr="00E65F26">
        <w:rPr>
          <w:color w:val="000000" w:themeColor="text1"/>
          <w:szCs w:val="28"/>
          <w:lang w:val="en-US"/>
        </w:rPr>
        <w:t>H</w:t>
      </w:r>
      <w:r w:rsidRPr="00E65F26">
        <w:rPr>
          <w:color w:val="000000" w:themeColor="text1"/>
          <w:szCs w:val="28"/>
          <w:vertAlign w:val="subscript"/>
        </w:rPr>
        <w:t>2</w:t>
      </w:r>
      <w:r w:rsidRPr="00E65F26">
        <w:rPr>
          <w:color w:val="000000" w:themeColor="text1"/>
          <w:szCs w:val="28"/>
          <w:lang w:val="en-US"/>
        </w:rPr>
        <w:t>O</w:t>
      </w:r>
      <w:r w:rsidRPr="00E65F26">
        <w:rPr>
          <w:color w:val="000000" w:themeColor="text1"/>
          <w:szCs w:val="28"/>
        </w:rPr>
        <w:t>. (М.м. 234,29).</w:t>
      </w:r>
    </w:p>
    <w:p w:rsidR="00655A40" w:rsidRPr="00E65F26" w:rsidRDefault="00655A40" w:rsidP="00655A40">
      <w:pPr>
        <w:pStyle w:val="ab"/>
        <w:ind w:left="0"/>
        <w:jc w:val="both"/>
        <w:rPr>
          <w:color w:val="000000" w:themeColor="text1"/>
          <w:szCs w:val="28"/>
        </w:rPr>
      </w:pPr>
      <w:r w:rsidRPr="00E65F26">
        <w:rPr>
          <w:color w:val="000000" w:themeColor="text1"/>
          <w:szCs w:val="28"/>
        </w:rPr>
        <w:t>Октан-1-сульфонат натрия моногидрат.</w:t>
      </w:r>
    </w:p>
    <w:p w:rsidR="00655A40" w:rsidRPr="00E65F26" w:rsidRDefault="00655A40" w:rsidP="00655A40">
      <w:pPr>
        <w:pStyle w:val="ab"/>
        <w:ind w:left="0"/>
        <w:jc w:val="both"/>
        <w:rPr>
          <w:color w:val="000000" w:themeColor="text1"/>
          <w:szCs w:val="28"/>
        </w:rPr>
      </w:pPr>
      <w:r w:rsidRPr="00E65F26">
        <w:rPr>
          <w:color w:val="000000" w:themeColor="text1"/>
          <w:szCs w:val="28"/>
        </w:rPr>
        <w:t>Белый или почти белый порошок.</w:t>
      </w:r>
    </w:p>
    <w:p w:rsidR="00E03253" w:rsidRPr="00E65F26" w:rsidRDefault="004645F4" w:rsidP="00E03253">
      <w:pPr>
        <w:pStyle w:val="ab"/>
        <w:keepNext/>
        <w:ind w:left="0"/>
        <w:jc w:val="both"/>
        <w:rPr>
          <w:color w:val="000000" w:themeColor="text1"/>
        </w:rPr>
      </w:pPr>
      <w:r w:rsidRPr="00E65F26">
        <w:rPr>
          <w:b/>
          <w:color w:val="000000" w:themeColor="text1"/>
        </w:rPr>
        <w:t>Натрия октилсульфат</w:t>
      </w:r>
      <w:r w:rsidRPr="00E65F26">
        <w:rPr>
          <w:color w:val="000000" w:themeColor="text1"/>
        </w:rPr>
        <w:t>. [142-31-4]. С</w:t>
      </w:r>
      <w:r w:rsidRPr="00E65F26">
        <w:rPr>
          <w:color w:val="000000" w:themeColor="text1"/>
          <w:vertAlign w:val="subscript"/>
        </w:rPr>
        <w:t>8</w:t>
      </w:r>
      <w:r w:rsidRPr="00E65F26">
        <w:rPr>
          <w:color w:val="000000" w:themeColor="text1"/>
        </w:rPr>
        <w:t>Н</w:t>
      </w:r>
      <w:r w:rsidRPr="00E65F26">
        <w:rPr>
          <w:color w:val="000000" w:themeColor="text1"/>
          <w:vertAlign w:val="subscript"/>
        </w:rPr>
        <w:t>17</w:t>
      </w:r>
      <w:r w:rsidRPr="00E65F26">
        <w:rPr>
          <w:color w:val="000000" w:themeColor="text1"/>
          <w:lang w:val="en-US"/>
        </w:rPr>
        <w:t>NaO</w:t>
      </w:r>
      <w:r w:rsidRPr="00E65F26">
        <w:rPr>
          <w:color w:val="000000" w:themeColor="text1"/>
          <w:vertAlign w:val="subscript"/>
        </w:rPr>
        <w:t>4</w:t>
      </w:r>
      <w:r w:rsidRPr="00E65F26">
        <w:rPr>
          <w:color w:val="000000" w:themeColor="text1"/>
          <w:lang w:val="en-US"/>
        </w:rPr>
        <w:t>S</w:t>
      </w:r>
      <w:r w:rsidRPr="00E65F26">
        <w:rPr>
          <w:color w:val="000000" w:themeColor="text1"/>
        </w:rPr>
        <w:t xml:space="preserve">. (М.м. 232,27). </w:t>
      </w:r>
    </w:p>
    <w:p w:rsidR="00A6303F" w:rsidRPr="00E65F26" w:rsidRDefault="004645F4" w:rsidP="000A323A">
      <w:pPr>
        <w:pStyle w:val="ab"/>
        <w:ind w:left="0"/>
        <w:jc w:val="both"/>
        <w:rPr>
          <w:color w:val="000000" w:themeColor="text1"/>
        </w:rPr>
      </w:pPr>
      <w:r w:rsidRPr="00E65F26">
        <w:rPr>
          <w:color w:val="000000" w:themeColor="text1"/>
        </w:rPr>
        <w:t>Октилсульфат натрия.</w:t>
      </w:r>
    </w:p>
    <w:p w:rsidR="00A6303F" w:rsidRPr="00E65F26" w:rsidRDefault="00A6303F" w:rsidP="000A323A">
      <w:pPr>
        <w:pStyle w:val="ab"/>
        <w:ind w:left="0"/>
        <w:jc w:val="both"/>
        <w:rPr>
          <w:color w:val="000000" w:themeColor="text1"/>
        </w:rPr>
      </w:pPr>
      <w:r w:rsidRPr="00E65F26">
        <w:rPr>
          <w:color w:val="000000" w:themeColor="text1"/>
        </w:rPr>
        <w:t>Кристаллический порошок или хлопья</w:t>
      </w:r>
      <w:r w:rsidR="00FF5218" w:rsidRPr="00E65F26">
        <w:rPr>
          <w:color w:val="000000" w:themeColor="text1"/>
        </w:rPr>
        <w:t xml:space="preserve"> белого или почти белого цвета.</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 растворим в метаноле.</w:t>
      </w:r>
    </w:p>
    <w:p w:rsidR="00FF5218" w:rsidRPr="00E65F26" w:rsidRDefault="00A6303F" w:rsidP="00E03253">
      <w:pPr>
        <w:pStyle w:val="ab"/>
        <w:keepNext/>
        <w:ind w:left="0"/>
        <w:jc w:val="both"/>
        <w:rPr>
          <w:color w:val="000000" w:themeColor="text1"/>
        </w:rPr>
      </w:pPr>
      <w:r w:rsidRPr="00E65F26">
        <w:rPr>
          <w:b/>
          <w:color w:val="000000" w:themeColor="text1"/>
        </w:rPr>
        <w:t>Натрия пентансульфонат</w:t>
      </w:r>
      <w:r w:rsidRPr="00E65F26">
        <w:rPr>
          <w:color w:val="000000" w:themeColor="text1"/>
        </w:rPr>
        <w:t>. [22767-49-3]. С</w:t>
      </w:r>
      <w:r w:rsidRPr="00E65F26">
        <w:rPr>
          <w:color w:val="000000" w:themeColor="text1"/>
          <w:vertAlign w:val="subscript"/>
        </w:rPr>
        <w:t>5</w:t>
      </w:r>
      <w:r w:rsidRPr="00E65F26">
        <w:rPr>
          <w:color w:val="000000" w:themeColor="text1"/>
        </w:rPr>
        <w:t>Н</w:t>
      </w:r>
      <w:r w:rsidRPr="00E65F26">
        <w:rPr>
          <w:color w:val="000000" w:themeColor="text1"/>
          <w:vertAlign w:val="subscript"/>
        </w:rPr>
        <w:t>11</w:t>
      </w:r>
      <w:r w:rsidRPr="00E65F26">
        <w:rPr>
          <w:color w:val="000000" w:themeColor="text1"/>
          <w:lang w:val="en-US"/>
        </w:rPr>
        <w:t>NaO</w:t>
      </w:r>
      <w:r w:rsidRPr="00E65F26">
        <w:rPr>
          <w:color w:val="000000" w:themeColor="text1"/>
          <w:vertAlign w:val="subscript"/>
        </w:rPr>
        <w:t>3</w:t>
      </w:r>
      <w:r w:rsidRPr="00E65F26">
        <w:rPr>
          <w:color w:val="000000" w:themeColor="text1"/>
          <w:lang w:val="en-US"/>
        </w:rPr>
        <w:t>S</w:t>
      </w:r>
      <w:r w:rsidRPr="00E65F26">
        <w:rPr>
          <w:color w:val="000000" w:themeColor="text1"/>
        </w:rPr>
        <w:t>. (М.м.</w:t>
      </w:r>
      <w:r w:rsidR="00FF5218" w:rsidRPr="00E65F26">
        <w:rPr>
          <w:color w:val="000000" w:themeColor="text1"/>
        </w:rPr>
        <w:t> 174,19).</w:t>
      </w:r>
    </w:p>
    <w:p w:rsidR="00A6303F" w:rsidRPr="00E65F26" w:rsidRDefault="00A6303F" w:rsidP="000A323A">
      <w:pPr>
        <w:pStyle w:val="ab"/>
        <w:ind w:left="0"/>
        <w:jc w:val="both"/>
        <w:rPr>
          <w:color w:val="000000" w:themeColor="text1"/>
        </w:rPr>
      </w:pPr>
      <w:r w:rsidRPr="00E65F26">
        <w:rPr>
          <w:color w:val="000000" w:themeColor="text1"/>
        </w:rPr>
        <w:t>Пентан-1-сульфонат натрия.</w:t>
      </w:r>
    </w:p>
    <w:p w:rsidR="00A6303F" w:rsidRPr="00E65F26" w:rsidRDefault="00A6303F" w:rsidP="000A323A">
      <w:pPr>
        <w:pStyle w:val="ab"/>
        <w:ind w:left="0"/>
        <w:jc w:val="both"/>
        <w:rPr>
          <w:color w:val="000000" w:themeColor="text1"/>
        </w:rPr>
      </w:pPr>
      <w:r w:rsidRPr="00E65F26">
        <w:rPr>
          <w:color w:val="000000" w:themeColor="text1"/>
        </w:rPr>
        <w:t>Твердое кристаллическое веществ</w:t>
      </w:r>
      <w:r w:rsidR="00FF5218" w:rsidRPr="00E65F26">
        <w:rPr>
          <w:color w:val="000000" w:themeColor="text1"/>
        </w:rPr>
        <w:t xml:space="preserve">о белого </w:t>
      </w:r>
      <w:r w:rsidR="00B52B99" w:rsidRPr="00E65F26">
        <w:rPr>
          <w:color w:val="000000" w:themeColor="text1"/>
        </w:rPr>
        <w:t xml:space="preserve">или почти белого </w:t>
      </w:r>
      <w:r w:rsidR="00FF5218" w:rsidRPr="00E65F26">
        <w:rPr>
          <w:color w:val="000000" w:themeColor="text1"/>
        </w:rPr>
        <w:t>цвета.</w:t>
      </w:r>
    </w:p>
    <w:p w:rsidR="00A6303F" w:rsidRPr="00E65F26" w:rsidRDefault="00A6303F" w:rsidP="000A323A">
      <w:pPr>
        <w:pStyle w:val="ab"/>
        <w:ind w:left="0"/>
        <w:jc w:val="both"/>
        <w:rPr>
          <w:color w:val="000000" w:themeColor="text1"/>
        </w:rPr>
      </w:pPr>
      <w:r w:rsidRPr="00E65F26">
        <w:rPr>
          <w:color w:val="000000" w:themeColor="text1"/>
        </w:rPr>
        <w:t>Растворим в воде и спирте 96</w:t>
      </w:r>
      <w:r w:rsidR="00FF5218" w:rsidRPr="00E65F26">
        <w:rPr>
          <w:color w:val="000000" w:themeColor="text1"/>
        </w:rPr>
        <w:t> </w:t>
      </w:r>
      <w:r w:rsidRPr="00E65F26">
        <w:rPr>
          <w:color w:val="000000" w:themeColor="text1"/>
        </w:rPr>
        <w:t>%.</w:t>
      </w:r>
    </w:p>
    <w:p w:rsidR="00B52B99" w:rsidRPr="00E65F26" w:rsidRDefault="00B52B99" w:rsidP="00E03253">
      <w:pPr>
        <w:keepNext/>
        <w:spacing w:line="360" w:lineRule="auto"/>
        <w:rPr>
          <w:color w:val="000000" w:themeColor="text1"/>
        </w:rPr>
      </w:pPr>
      <w:r w:rsidRPr="00E65F26">
        <w:rPr>
          <w:b/>
          <w:color w:val="000000" w:themeColor="text1"/>
        </w:rPr>
        <w:t>Натрия пентансульфоната моногидрат</w:t>
      </w:r>
      <w:r w:rsidRPr="00E65F26">
        <w:rPr>
          <w:color w:val="000000" w:themeColor="text1"/>
        </w:rPr>
        <w:t>. [</w:t>
      </w:r>
      <w:r w:rsidR="00E65290" w:rsidRPr="00E65F26">
        <w:rPr>
          <w:color w:val="000000" w:themeColor="text1"/>
        </w:rPr>
        <w:t>207605-40-1</w:t>
      </w:r>
      <w:r w:rsidRPr="00E65F26">
        <w:rPr>
          <w:color w:val="000000" w:themeColor="text1"/>
        </w:rPr>
        <w:t>].C</w:t>
      </w:r>
      <w:r w:rsidRPr="00E65F26">
        <w:rPr>
          <w:color w:val="000000" w:themeColor="text1"/>
          <w:vertAlign w:val="subscript"/>
        </w:rPr>
        <w:t>5</w:t>
      </w:r>
      <w:r w:rsidRPr="00E65F26">
        <w:rPr>
          <w:color w:val="000000" w:themeColor="text1"/>
        </w:rPr>
        <w:t>H</w:t>
      </w:r>
      <w:r w:rsidRPr="00E65F26">
        <w:rPr>
          <w:color w:val="000000" w:themeColor="text1"/>
          <w:vertAlign w:val="subscript"/>
        </w:rPr>
        <w:t>11</w:t>
      </w:r>
      <w:r w:rsidRPr="00E65F26">
        <w:rPr>
          <w:color w:val="000000" w:themeColor="text1"/>
        </w:rPr>
        <w:t>NaO</w:t>
      </w:r>
      <w:r w:rsidRPr="00E65F26">
        <w:rPr>
          <w:color w:val="000000" w:themeColor="text1"/>
          <w:vertAlign w:val="subscript"/>
        </w:rPr>
        <w:t>3</w:t>
      </w:r>
      <w:r w:rsidRPr="00E65F26">
        <w:rPr>
          <w:color w:val="000000" w:themeColor="text1"/>
        </w:rPr>
        <w:t>S</w:t>
      </w:r>
      <w:r w:rsidR="00544076" w:rsidRPr="00E65F26">
        <w:rPr>
          <w:color w:val="000000" w:themeColor="text1"/>
        </w:rPr>
        <w:t>·</w:t>
      </w:r>
      <w:r w:rsidRPr="00E65F26">
        <w:rPr>
          <w:color w:val="000000" w:themeColor="text1"/>
        </w:rPr>
        <w:t>H</w:t>
      </w:r>
      <w:r w:rsidRPr="00E65F26">
        <w:rPr>
          <w:color w:val="000000" w:themeColor="text1"/>
          <w:vertAlign w:val="subscript"/>
        </w:rPr>
        <w:t>2</w:t>
      </w:r>
      <w:r w:rsidRPr="00E65F26">
        <w:rPr>
          <w:color w:val="000000" w:themeColor="text1"/>
        </w:rPr>
        <w:t>O.</w:t>
      </w:r>
      <w:r w:rsidR="00E65290" w:rsidRPr="00E65F26">
        <w:rPr>
          <w:color w:val="000000" w:themeColor="text1"/>
        </w:rPr>
        <w:t xml:space="preserve"> </w:t>
      </w:r>
      <w:r w:rsidRPr="00E65F26">
        <w:rPr>
          <w:color w:val="000000" w:themeColor="text1"/>
        </w:rPr>
        <w:t>(М.м.</w:t>
      </w:r>
      <w:r w:rsidR="00D407AC" w:rsidRPr="00E65F26">
        <w:rPr>
          <w:color w:val="000000" w:themeColor="text1"/>
        </w:rPr>
        <w:t> </w:t>
      </w:r>
      <w:r w:rsidRPr="00E65F26">
        <w:rPr>
          <w:color w:val="000000" w:themeColor="text1"/>
        </w:rPr>
        <w:t>192,21).</w:t>
      </w:r>
    </w:p>
    <w:p w:rsidR="00B52B99" w:rsidRPr="00E65F26" w:rsidRDefault="00B52B99" w:rsidP="000A323A">
      <w:pPr>
        <w:spacing w:line="360" w:lineRule="auto"/>
        <w:jc w:val="both"/>
        <w:rPr>
          <w:color w:val="000000" w:themeColor="text1"/>
        </w:rPr>
      </w:pPr>
      <w:r w:rsidRPr="00E65F26">
        <w:rPr>
          <w:color w:val="000000" w:themeColor="text1"/>
        </w:rPr>
        <w:t>Пентан-1-сульфонат натрия моногидрат.</w:t>
      </w:r>
    </w:p>
    <w:p w:rsidR="00B52B99" w:rsidRPr="00E65F26" w:rsidRDefault="00B52B99" w:rsidP="000A323A">
      <w:pPr>
        <w:spacing w:line="360" w:lineRule="auto"/>
        <w:jc w:val="both"/>
        <w:rPr>
          <w:color w:val="000000" w:themeColor="text1"/>
        </w:rPr>
      </w:pPr>
      <w:r w:rsidRPr="00E65F26">
        <w:rPr>
          <w:color w:val="000000" w:themeColor="text1"/>
        </w:rPr>
        <w:t>Белое или почти белое кристаллическое вещество, растворимо в воде.</w:t>
      </w:r>
    </w:p>
    <w:p w:rsidR="007E37C8" w:rsidRPr="00E65F26" w:rsidRDefault="00A6303F" w:rsidP="00E03253">
      <w:pPr>
        <w:pStyle w:val="ab"/>
        <w:keepNext/>
        <w:ind w:left="0"/>
        <w:jc w:val="both"/>
        <w:rPr>
          <w:color w:val="000000" w:themeColor="text1"/>
        </w:rPr>
      </w:pPr>
      <w:r w:rsidRPr="00E65F26">
        <w:rPr>
          <w:b/>
          <w:color w:val="000000" w:themeColor="text1"/>
        </w:rPr>
        <w:t>Натрия перйодат</w:t>
      </w:r>
      <w:r w:rsidRPr="00E65F26">
        <w:rPr>
          <w:color w:val="000000" w:themeColor="text1"/>
        </w:rPr>
        <w:t xml:space="preserve">. [7790-28-5]. </w:t>
      </w:r>
      <w:r w:rsidRPr="00E65F26">
        <w:rPr>
          <w:color w:val="000000" w:themeColor="text1"/>
          <w:lang w:val="en-US"/>
        </w:rPr>
        <w:t>NaIO</w:t>
      </w:r>
      <w:r w:rsidRPr="00E65F26">
        <w:rPr>
          <w:color w:val="000000" w:themeColor="text1"/>
          <w:vertAlign w:val="subscript"/>
        </w:rPr>
        <w:t>4</w:t>
      </w:r>
      <w:r w:rsidRPr="00E65F26">
        <w:rPr>
          <w:color w:val="000000" w:themeColor="text1"/>
        </w:rPr>
        <w:t>. (М.м.</w:t>
      </w:r>
      <w:r w:rsidR="00FF5218" w:rsidRPr="00E65F26">
        <w:rPr>
          <w:color w:val="000000" w:themeColor="text1"/>
        </w:rPr>
        <w:t> </w:t>
      </w:r>
      <w:r w:rsidRPr="00E65F26">
        <w:rPr>
          <w:color w:val="000000" w:themeColor="text1"/>
        </w:rPr>
        <w:t xml:space="preserve">213,89). </w:t>
      </w:r>
    </w:p>
    <w:p w:rsidR="00A6303F" w:rsidRPr="00E65F26" w:rsidRDefault="007E37C8" w:rsidP="000A323A">
      <w:pPr>
        <w:pStyle w:val="ab"/>
        <w:ind w:left="0"/>
        <w:jc w:val="both"/>
        <w:rPr>
          <w:color w:val="000000" w:themeColor="text1"/>
        </w:rPr>
      </w:pPr>
      <w:r w:rsidRPr="00E65F26">
        <w:rPr>
          <w:color w:val="000000" w:themeColor="text1"/>
        </w:rPr>
        <w:t>П</w:t>
      </w:r>
      <w:r w:rsidR="00A6303F" w:rsidRPr="00E65F26">
        <w:rPr>
          <w:color w:val="000000" w:themeColor="text1"/>
        </w:rPr>
        <w:t>ер</w:t>
      </w:r>
      <w:r w:rsidRPr="00E65F26">
        <w:rPr>
          <w:color w:val="000000" w:themeColor="text1"/>
        </w:rPr>
        <w:t>и</w:t>
      </w:r>
      <w:r w:rsidR="00A6303F" w:rsidRPr="00E65F26">
        <w:rPr>
          <w:color w:val="000000" w:themeColor="text1"/>
        </w:rPr>
        <w:t>одат натрия.</w:t>
      </w:r>
    </w:p>
    <w:p w:rsidR="00A6303F" w:rsidRPr="00E65F26" w:rsidRDefault="00A6303F" w:rsidP="000A323A">
      <w:pPr>
        <w:pStyle w:val="ab"/>
        <w:ind w:left="0"/>
        <w:jc w:val="both"/>
        <w:rPr>
          <w:color w:val="000000" w:themeColor="text1"/>
        </w:rPr>
      </w:pPr>
      <w:r w:rsidRPr="00E65F26">
        <w:rPr>
          <w:color w:val="000000" w:themeColor="text1"/>
        </w:rPr>
        <w:t>Содержит не менее 99,0</w:t>
      </w:r>
      <w:r w:rsidR="00FF5218" w:rsidRPr="00E65F26">
        <w:rPr>
          <w:color w:val="000000" w:themeColor="text1"/>
        </w:rPr>
        <w:t> </w:t>
      </w:r>
      <w:r w:rsidRPr="00E65F26">
        <w:rPr>
          <w:color w:val="000000" w:themeColor="text1"/>
        </w:rPr>
        <w:t xml:space="preserve">% </w:t>
      </w:r>
      <w:r w:rsidRPr="00E65F26">
        <w:rPr>
          <w:color w:val="000000" w:themeColor="text1"/>
          <w:lang w:val="en-US"/>
        </w:rPr>
        <w:t>NaIO</w:t>
      </w:r>
      <w:r w:rsidRPr="00E65F26">
        <w:rPr>
          <w:color w:val="000000" w:themeColor="text1"/>
          <w:vertAlign w:val="subscript"/>
        </w:rPr>
        <w:t>4</w:t>
      </w:r>
      <w:r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Кристаллический поро</w:t>
      </w:r>
      <w:r w:rsidR="00FF5218" w:rsidRPr="00E65F26">
        <w:rPr>
          <w:color w:val="000000" w:themeColor="text1"/>
        </w:rPr>
        <w:t>шок или кристаллы белого цвета.</w:t>
      </w:r>
    </w:p>
    <w:p w:rsidR="00A6303F" w:rsidRPr="00E65F26" w:rsidRDefault="00A6303F" w:rsidP="000A323A">
      <w:pPr>
        <w:pStyle w:val="ab"/>
        <w:ind w:left="0"/>
        <w:jc w:val="both"/>
        <w:rPr>
          <w:color w:val="000000" w:themeColor="text1"/>
        </w:rPr>
      </w:pPr>
      <w:r w:rsidRPr="00E65F26">
        <w:rPr>
          <w:color w:val="000000" w:themeColor="text1"/>
        </w:rPr>
        <w:t xml:space="preserve">Растворим в воде и </w:t>
      </w:r>
      <w:r w:rsidR="00935021" w:rsidRPr="00E65F26">
        <w:rPr>
          <w:color w:val="000000" w:themeColor="text1"/>
        </w:rPr>
        <w:t>растворах неорганических</w:t>
      </w:r>
      <w:r w:rsidRPr="00E65F26">
        <w:rPr>
          <w:color w:val="000000" w:themeColor="text1"/>
        </w:rPr>
        <w:t xml:space="preserve"> кислот.</w:t>
      </w:r>
    </w:p>
    <w:p w:rsidR="00A6303F" w:rsidRPr="00E65F26" w:rsidRDefault="00A6303F" w:rsidP="00E03253">
      <w:pPr>
        <w:pStyle w:val="ab"/>
        <w:keepNext/>
        <w:ind w:left="0"/>
        <w:jc w:val="both"/>
        <w:rPr>
          <w:b/>
          <w:color w:val="000000" w:themeColor="text1"/>
        </w:rPr>
      </w:pPr>
      <w:r w:rsidRPr="00E65F26">
        <w:rPr>
          <w:b/>
          <w:color w:val="000000" w:themeColor="text1"/>
        </w:rPr>
        <w:t>Натрия перйодата раствор</w:t>
      </w:r>
      <w:r w:rsidR="0040775E"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1,07</w:t>
      </w:r>
      <w:r w:rsidR="00FF5218" w:rsidRPr="00E65F26">
        <w:rPr>
          <w:color w:val="000000" w:themeColor="text1"/>
        </w:rPr>
        <w:t> </w:t>
      </w:r>
      <w:r w:rsidRPr="00E65F26">
        <w:rPr>
          <w:color w:val="000000" w:themeColor="text1"/>
        </w:rPr>
        <w:t>г натрия перйодата растворяют в воде, прибавляют 5</w:t>
      </w:r>
      <w:r w:rsidR="00FF5218" w:rsidRPr="00E65F26">
        <w:rPr>
          <w:color w:val="000000" w:themeColor="text1"/>
        </w:rPr>
        <w:t> мл серной</w:t>
      </w:r>
      <w:r w:rsidR="004E4A00" w:rsidRPr="00E65F26">
        <w:rPr>
          <w:color w:val="000000" w:themeColor="text1"/>
        </w:rPr>
        <w:t xml:space="preserve"> </w:t>
      </w:r>
      <w:r w:rsidRPr="00E65F26">
        <w:rPr>
          <w:color w:val="000000" w:themeColor="text1"/>
        </w:rPr>
        <w:t xml:space="preserve">кислоты </w:t>
      </w:r>
      <w:r w:rsidR="00EB3526" w:rsidRPr="00E65F26">
        <w:rPr>
          <w:color w:val="000000" w:themeColor="text1"/>
        </w:rPr>
        <w:t>разведённ</w:t>
      </w:r>
      <w:r w:rsidRPr="00E65F26">
        <w:rPr>
          <w:color w:val="000000" w:themeColor="text1"/>
        </w:rPr>
        <w:t>ой 9,8</w:t>
      </w:r>
      <w:r w:rsidR="00FF5218" w:rsidRPr="00E65F26">
        <w:rPr>
          <w:color w:val="000000" w:themeColor="text1"/>
        </w:rPr>
        <w:t> </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раствора водой до 100,0</w:t>
      </w:r>
      <w:r w:rsidR="00FF5218" w:rsidRPr="00E65F26">
        <w:rPr>
          <w:color w:val="000000" w:themeColor="text1"/>
        </w:rPr>
        <w:t> </w:t>
      </w:r>
      <w:r w:rsidRPr="00E65F26">
        <w:rPr>
          <w:color w:val="000000" w:themeColor="text1"/>
        </w:rPr>
        <w:t>мл.</w:t>
      </w:r>
    </w:p>
    <w:p w:rsidR="00A6303F" w:rsidRPr="00E65F26" w:rsidRDefault="00A6303F" w:rsidP="000A323A">
      <w:pPr>
        <w:pStyle w:val="ab"/>
        <w:ind w:left="0"/>
        <w:jc w:val="both"/>
        <w:rPr>
          <w:color w:val="000000" w:themeColor="text1"/>
        </w:rPr>
      </w:pPr>
      <w:r w:rsidRPr="00E65F26">
        <w:rPr>
          <w:color w:val="000000" w:themeColor="text1"/>
        </w:rPr>
        <w:t>Готовят непосредственно перед использованием.</w:t>
      </w:r>
    </w:p>
    <w:p w:rsidR="0012441B" w:rsidRPr="00E65F26" w:rsidRDefault="0012441B" w:rsidP="0012441B">
      <w:pPr>
        <w:pStyle w:val="ab"/>
        <w:ind w:left="0"/>
        <w:jc w:val="both"/>
        <w:rPr>
          <w:b/>
          <w:color w:val="000000" w:themeColor="text1"/>
        </w:rPr>
      </w:pPr>
      <w:r w:rsidRPr="00E65F26">
        <w:rPr>
          <w:b/>
          <w:color w:val="000000" w:themeColor="text1"/>
        </w:rPr>
        <w:lastRenderedPageBreak/>
        <w:t>Натрия перйодата раствор 2 %.</w:t>
      </w:r>
    </w:p>
    <w:p w:rsidR="0012441B" w:rsidRPr="00E65F26" w:rsidRDefault="0012441B" w:rsidP="0012441B">
      <w:pPr>
        <w:pStyle w:val="ab"/>
        <w:ind w:left="0"/>
        <w:jc w:val="both"/>
        <w:rPr>
          <w:color w:val="000000" w:themeColor="text1"/>
        </w:rPr>
      </w:pPr>
      <w:r w:rsidRPr="00E65F26">
        <w:rPr>
          <w:color w:val="000000" w:themeColor="text1"/>
        </w:rPr>
        <w:t>0,2 г натрия перйодата растворяют в воде и доводят объём раствора водой до 10,0 мл.</w:t>
      </w:r>
    </w:p>
    <w:p w:rsidR="00154819" w:rsidRPr="00E65F26" w:rsidRDefault="00154819" w:rsidP="000A323A">
      <w:pPr>
        <w:pStyle w:val="ab"/>
        <w:ind w:left="0"/>
        <w:jc w:val="both"/>
        <w:rPr>
          <w:b/>
          <w:color w:val="000000" w:themeColor="text1"/>
        </w:rPr>
      </w:pPr>
      <w:r w:rsidRPr="00E65F26">
        <w:rPr>
          <w:b/>
          <w:color w:val="000000" w:themeColor="text1"/>
        </w:rPr>
        <w:t>Натрия перйодата раствор 0,2 %.</w:t>
      </w:r>
    </w:p>
    <w:p w:rsidR="00154819" w:rsidRPr="00E65F26" w:rsidRDefault="00154819" w:rsidP="000A323A">
      <w:pPr>
        <w:pStyle w:val="ab"/>
        <w:ind w:left="0"/>
        <w:jc w:val="both"/>
        <w:rPr>
          <w:color w:val="000000" w:themeColor="text1"/>
        </w:rPr>
      </w:pPr>
      <w:r w:rsidRPr="00E65F26">
        <w:rPr>
          <w:color w:val="000000" w:themeColor="text1"/>
        </w:rPr>
        <w:t>0,2 г натрия перйодата растворяют в воде и доводят объём раствора водой до 100,0 мл.</w:t>
      </w:r>
    </w:p>
    <w:p w:rsidR="00A6303F" w:rsidRPr="00E65F26" w:rsidRDefault="00A6303F" w:rsidP="00E03253">
      <w:pPr>
        <w:pStyle w:val="ab"/>
        <w:keepNext/>
        <w:ind w:left="0"/>
        <w:jc w:val="both"/>
        <w:rPr>
          <w:color w:val="000000" w:themeColor="text1"/>
        </w:rPr>
      </w:pPr>
      <w:r w:rsidRPr="00E65F26">
        <w:rPr>
          <w:b/>
          <w:color w:val="000000" w:themeColor="text1"/>
        </w:rPr>
        <w:t>Натрия перхлорат</w:t>
      </w:r>
      <w:r w:rsidRPr="00E65F26">
        <w:rPr>
          <w:color w:val="000000" w:themeColor="text1"/>
        </w:rPr>
        <w:t xml:space="preserve">. [7791-07-3]. </w:t>
      </w:r>
      <w:r w:rsidRPr="00E65F26">
        <w:rPr>
          <w:color w:val="000000" w:themeColor="text1"/>
          <w:lang w:val="en-US"/>
        </w:rPr>
        <w:t>NaClO</w:t>
      </w:r>
      <w:r w:rsidRPr="00E65F26">
        <w:rPr>
          <w:color w:val="000000" w:themeColor="text1"/>
          <w:vertAlign w:val="subscript"/>
        </w:rPr>
        <w:t>4</w:t>
      </w:r>
      <w:r w:rsidR="00451F0A"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FF5218" w:rsidRPr="00E65F26">
        <w:rPr>
          <w:color w:val="000000" w:themeColor="text1"/>
        </w:rPr>
        <w:t> </w:t>
      </w:r>
      <w:r w:rsidRPr="00E65F26">
        <w:rPr>
          <w:color w:val="000000" w:themeColor="text1"/>
        </w:rPr>
        <w:t>140,</w:t>
      </w:r>
      <w:r w:rsidR="00FF5218" w:rsidRPr="00E65F26">
        <w:rPr>
          <w:color w:val="000000" w:themeColor="text1"/>
        </w:rPr>
        <w:t>46).</w:t>
      </w:r>
    </w:p>
    <w:p w:rsidR="00A6303F" w:rsidRPr="00E65F26" w:rsidRDefault="00A6303F" w:rsidP="000A323A">
      <w:pPr>
        <w:pStyle w:val="ab"/>
        <w:ind w:left="0"/>
        <w:jc w:val="both"/>
        <w:rPr>
          <w:color w:val="000000" w:themeColor="text1"/>
        </w:rPr>
      </w:pPr>
      <w:r w:rsidRPr="00E65F26">
        <w:rPr>
          <w:color w:val="000000" w:themeColor="text1"/>
        </w:rPr>
        <w:t>Перхлорат натрия, моногидрат.</w:t>
      </w:r>
    </w:p>
    <w:p w:rsidR="00A6303F" w:rsidRPr="00E65F26" w:rsidRDefault="00A6303F" w:rsidP="000A323A">
      <w:pPr>
        <w:pStyle w:val="ab"/>
        <w:ind w:left="0"/>
        <w:jc w:val="both"/>
        <w:rPr>
          <w:color w:val="000000" w:themeColor="text1"/>
        </w:rPr>
      </w:pPr>
      <w:r w:rsidRPr="00E65F26">
        <w:rPr>
          <w:color w:val="000000" w:themeColor="text1"/>
        </w:rPr>
        <w:t>Содержит</w:t>
      </w:r>
      <w:r w:rsidR="00763A9B" w:rsidRPr="00E65F26">
        <w:rPr>
          <w:color w:val="000000" w:themeColor="text1"/>
        </w:rPr>
        <w:t xml:space="preserve"> </w:t>
      </w:r>
      <w:r w:rsidRPr="00E65F26">
        <w:rPr>
          <w:color w:val="000000" w:themeColor="text1"/>
        </w:rPr>
        <w:t>не менее 99,0</w:t>
      </w:r>
      <w:r w:rsidR="00FF5218" w:rsidRPr="00E65F26">
        <w:rPr>
          <w:color w:val="000000" w:themeColor="text1"/>
        </w:rPr>
        <w:t> </w:t>
      </w:r>
      <w:r w:rsidRPr="00E65F26">
        <w:rPr>
          <w:color w:val="000000" w:themeColor="text1"/>
        </w:rPr>
        <w:t xml:space="preserve">% </w:t>
      </w:r>
      <w:r w:rsidRPr="00E65F26">
        <w:rPr>
          <w:color w:val="000000" w:themeColor="text1"/>
          <w:lang w:val="en-US"/>
        </w:rPr>
        <w:t>NaClO</w:t>
      </w:r>
      <w:r w:rsidRPr="00E65F26">
        <w:rPr>
          <w:color w:val="000000" w:themeColor="text1"/>
          <w:vertAlign w:val="subscript"/>
        </w:rPr>
        <w:t>4</w:t>
      </w:r>
      <w:r w:rsidR="00451F0A"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Кристаллы белого цв</w:t>
      </w:r>
      <w:r w:rsidR="00FF5218" w:rsidRPr="00E65F26">
        <w:rPr>
          <w:color w:val="000000" w:themeColor="text1"/>
        </w:rPr>
        <w:t>ета, расплывающиеся на воздухе.</w:t>
      </w:r>
    </w:p>
    <w:p w:rsidR="00A6303F" w:rsidRPr="00E65F26" w:rsidRDefault="00A6303F" w:rsidP="000A323A">
      <w:pPr>
        <w:pStyle w:val="ab"/>
        <w:ind w:left="0"/>
        <w:jc w:val="both"/>
        <w:rPr>
          <w:color w:val="000000" w:themeColor="text1"/>
        </w:rPr>
      </w:pPr>
      <w:r w:rsidRPr="00E65F26">
        <w:rPr>
          <w:color w:val="000000" w:themeColor="text1"/>
        </w:rPr>
        <w:t>Очень легко растворим в воде.</w:t>
      </w:r>
    </w:p>
    <w:p w:rsidR="00A6303F" w:rsidRPr="00E65F26" w:rsidRDefault="00A6303F" w:rsidP="000A323A">
      <w:pPr>
        <w:pStyle w:val="ab"/>
        <w:ind w:left="0"/>
        <w:jc w:val="both"/>
        <w:rPr>
          <w:color w:val="000000" w:themeColor="text1"/>
        </w:rPr>
      </w:pPr>
      <w:r w:rsidRPr="00E65F26">
        <w:rPr>
          <w:color w:val="000000" w:themeColor="text1"/>
        </w:rPr>
        <w:t>Хранят в плотно закрытой упаковке.</w:t>
      </w:r>
    </w:p>
    <w:p w:rsidR="00A6303F" w:rsidRPr="00E65F26" w:rsidRDefault="00A6303F" w:rsidP="00E03253">
      <w:pPr>
        <w:pStyle w:val="ab"/>
        <w:keepNext/>
        <w:ind w:left="0"/>
        <w:jc w:val="both"/>
        <w:rPr>
          <w:color w:val="000000" w:themeColor="text1"/>
        </w:rPr>
      </w:pPr>
      <w:r w:rsidRPr="00E65F26">
        <w:rPr>
          <w:b/>
          <w:color w:val="000000" w:themeColor="text1"/>
        </w:rPr>
        <w:t>Натрия пикрата раствор</w:t>
      </w:r>
      <w:r w:rsidR="0040775E"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1,8</w:t>
      </w:r>
      <w:r w:rsidR="00FF5218" w:rsidRPr="00E65F26">
        <w:rPr>
          <w:color w:val="000000" w:themeColor="text1"/>
        </w:rPr>
        <w:t> </w:t>
      </w:r>
      <w:r w:rsidRPr="00E65F26">
        <w:rPr>
          <w:color w:val="000000" w:themeColor="text1"/>
        </w:rPr>
        <w:t>г пикриновой кислоты растворяют в 180</w:t>
      </w:r>
      <w:r w:rsidR="00FF5218" w:rsidRPr="00E65F26">
        <w:rPr>
          <w:color w:val="000000" w:themeColor="text1"/>
        </w:rPr>
        <w:t> </w:t>
      </w:r>
      <w:r w:rsidRPr="00E65F26">
        <w:rPr>
          <w:color w:val="000000" w:themeColor="text1"/>
        </w:rPr>
        <w:t>мл воды и прибавляют 20</w:t>
      </w:r>
      <w:r w:rsidR="00FF5218" w:rsidRPr="00E65F26">
        <w:rPr>
          <w:color w:val="000000" w:themeColor="text1"/>
        </w:rPr>
        <w:t> </w:t>
      </w:r>
      <w:r w:rsidRPr="00E65F26">
        <w:rPr>
          <w:color w:val="000000" w:themeColor="text1"/>
        </w:rPr>
        <w:t>мл</w:t>
      </w:r>
      <w:r w:rsidR="004E4A00" w:rsidRPr="00E65F26">
        <w:rPr>
          <w:color w:val="000000" w:themeColor="text1"/>
        </w:rPr>
        <w:t xml:space="preserve"> </w:t>
      </w:r>
      <w:r w:rsidRPr="00E65F26">
        <w:rPr>
          <w:color w:val="000000" w:themeColor="text1"/>
        </w:rPr>
        <w:t>10</w:t>
      </w:r>
      <w:r w:rsidR="00FF5218" w:rsidRPr="00E65F26">
        <w:rPr>
          <w:color w:val="000000" w:themeColor="text1"/>
        </w:rPr>
        <w:t> </w:t>
      </w:r>
      <w:r w:rsidRPr="00E65F26">
        <w:rPr>
          <w:color w:val="000000" w:themeColor="text1"/>
        </w:rPr>
        <w:t xml:space="preserve">% раствора натрия гидроксида. </w:t>
      </w:r>
      <w:r w:rsidR="002B4F06" w:rsidRPr="00E65F26">
        <w:rPr>
          <w:color w:val="000000" w:themeColor="text1"/>
        </w:rPr>
        <w:t>Используют</w:t>
      </w:r>
      <w:r w:rsidRPr="00E65F26">
        <w:rPr>
          <w:color w:val="000000" w:themeColor="text1"/>
        </w:rPr>
        <w:t xml:space="preserve"> свежеприготовленны</w:t>
      </w:r>
      <w:r w:rsidR="002B4F06" w:rsidRPr="00E65F26">
        <w:rPr>
          <w:color w:val="000000" w:themeColor="text1"/>
        </w:rPr>
        <w:t>м</w:t>
      </w:r>
      <w:r w:rsidRPr="00E65F26">
        <w:rPr>
          <w:color w:val="000000" w:themeColor="text1"/>
        </w:rPr>
        <w:t>.</w:t>
      </w:r>
    </w:p>
    <w:p w:rsidR="00A6303F" w:rsidRPr="00E65F26" w:rsidRDefault="00A6303F" w:rsidP="00E03253">
      <w:pPr>
        <w:pStyle w:val="ab"/>
        <w:keepNext/>
        <w:ind w:left="0"/>
        <w:jc w:val="both"/>
        <w:rPr>
          <w:color w:val="000000" w:themeColor="text1"/>
        </w:rPr>
      </w:pPr>
      <w:r w:rsidRPr="00E65F26">
        <w:rPr>
          <w:b/>
          <w:color w:val="000000" w:themeColor="text1"/>
        </w:rPr>
        <w:t>Натрия пикрата нейтральный раствор</w:t>
      </w:r>
      <w:r w:rsidR="0040775E"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1</w:t>
      </w:r>
      <w:r w:rsidR="00D91A3B" w:rsidRPr="00E65F26">
        <w:rPr>
          <w:color w:val="000000" w:themeColor="text1"/>
        </w:rPr>
        <w:t>,0</w:t>
      </w:r>
      <w:r w:rsidR="00FF5218" w:rsidRPr="00E65F26">
        <w:rPr>
          <w:color w:val="000000" w:themeColor="text1"/>
        </w:rPr>
        <w:t> </w:t>
      </w:r>
      <w:r w:rsidRPr="00E65F26">
        <w:rPr>
          <w:color w:val="000000" w:themeColor="text1"/>
        </w:rPr>
        <w:t xml:space="preserve">г пикриновой кислоты </w:t>
      </w:r>
      <w:r w:rsidR="00BF7771" w:rsidRPr="00E65F26">
        <w:rPr>
          <w:color w:val="000000" w:themeColor="text1"/>
        </w:rPr>
        <w:t>растворяют в</w:t>
      </w:r>
      <w:r w:rsidRPr="00E65F26">
        <w:rPr>
          <w:color w:val="000000" w:themeColor="text1"/>
        </w:rPr>
        <w:t xml:space="preserve"> 25</w:t>
      </w:r>
      <w:r w:rsidR="00FF5218" w:rsidRPr="00E65F26">
        <w:rPr>
          <w:color w:val="000000" w:themeColor="text1"/>
        </w:rPr>
        <w:t> </w:t>
      </w:r>
      <w:r w:rsidRPr="00E65F26">
        <w:rPr>
          <w:color w:val="000000" w:themeColor="text1"/>
        </w:rPr>
        <w:t>мл воды, 4,36</w:t>
      </w:r>
      <w:r w:rsidR="00FF5218" w:rsidRPr="00E65F26">
        <w:rPr>
          <w:color w:val="000000" w:themeColor="text1"/>
        </w:rPr>
        <w:t> </w:t>
      </w:r>
      <w:r w:rsidRPr="00E65F26">
        <w:rPr>
          <w:color w:val="000000" w:themeColor="text1"/>
        </w:rPr>
        <w:t>мл 1</w:t>
      </w:r>
      <w:r w:rsidR="00FF5218" w:rsidRPr="00E65F26">
        <w:rPr>
          <w:color w:val="000000" w:themeColor="text1"/>
        </w:rPr>
        <w:t> </w:t>
      </w:r>
      <w:r w:rsidR="00BF7771" w:rsidRPr="00E65F26">
        <w:rPr>
          <w:color w:val="000000" w:themeColor="text1"/>
        </w:rPr>
        <w:t>М</w:t>
      </w:r>
      <w:r w:rsidR="004E4A00" w:rsidRPr="00E65F26">
        <w:rPr>
          <w:color w:val="000000" w:themeColor="text1"/>
        </w:rPr>
        <w:t xml:space="preserve"> </w:t>
      </w:r>
      <w:r w:rsidRPr="00E65F26">
        <w:rPr>
          <w:color w:val="000000" w:themeColor="text1"/>
        </w:rPr>
        <w:t>раствора натрия г</w:t>
      </w:r>
      <w:r w:rsidR="00BF7771" w:rsidRPr="00E65F26">
        <w:rPr>
          <w:color w:val="000000" w:themeColor="text1"/>
        </w:rPr>
        <w:t xml:space="preserve">идроксида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 водой до </w:t>
      </w:r>
      <w:r w:rsidR="00BF7771" w:rsidRPr="00E65F26">
        <w:rPr>
          <w:color w:val="000000" w:themeColor="text1"/>
        </w:rPr>
        <w:t>100,0 мл.</w:t>
      </w:r>
      <w:r w:rsidR="004E4A00" w:rsidRPr="00E65F26">
        <w:rPr>
          <w:color w:val="000000" w:themeColor="text1"/>
        </w:rPr>
        <w:t xml:space="preserve"> </w:t>
      </w:r>
      <w:r w:rsidRPr="00E65F26">
        <w:rPr>
          <w:color w:val="000000" w:themeColor="text1"/>
        </w:rPr>
        <w:t>5</w:t>
      </w:r>
      <w:r w:rsidR="00EC7847" w:rsidRPr="00E65F26">
        <w:rPr>
          <w:color w:val="000000" w:themeColor="text1"/>
        </w:rPr>
        <w:t> </w:t>
      </w:r>
      <w:r w:rsidRPr="00E65F26">
        <w:rPr>
          <w:color w:val="000000" w:themeColor="text1"/>
        </w:rPr>
        <w:t>мл полученного раствора титруют 0,1</w:t>
      </w:r>
      <w:r w:rsidR="00EC7847" w:rsidRPr="00E65F26">
        <w:rPr>
          <w:color w:val="000000" w:themeColor="text1"/>
        </w:rPr>
        <w:t> </w:t>
      </w:r>
      <w:r w:rsidRPr="00E65F26">
        <w:rPr>
          <w:color w:val="000000" w:themeColor="text1"/>
        </w:rPr>
        <w:t>М раствором натр</w:t>
      </w:r>
      <w:r w:rsidR="00496961" w:rsidRPr="00E65F26">
        <w:rPr>
          <w:color w:val="000000" w:themeColor="text1"/>
        </w:rPr>
        <w:t>ия</w:t>
      </w:r>
      <w:r w:rsidRPr="00E65F26">
        <w:rPr>
          <w:color w:val="000000" w:themeColor="text1"/>
        </w:rPr>
        <w:t xml:space="preserve"> </w:t>
      </w:r>
      <w:r w:rsidR="00496961" w:rsidRPr="00E65F26">
        <w:rPr>
          <w:color w:val="000000" w:themeColor="text1"/>
        </w:rPr>
        <w:t>гидроксида</w:t>
      </w:r>
      <w:r w:rsidR="004E4A00" w:rsidRPr="00E65F26">
        <w:rPr>
          <w:color w:val="000000" w:themeColor="text1"/>
        </w:rPr>
        <w:t xml:space="preserve"> </w:t>
      </w:r>
      <w:r w:rsidRPr="00E65F26">
        <w:rPr>
          <w:color w:val="000000" w:themeColor="text1"/>
        </w:rPr>
        <w:t>или 0,1</w:t>
      </w:r>
      <w:r w:rsidR="00EC7847" w:rsidRPr="00E65F26">
        <w:rPr>
          <w:color w:val="000000" w:themeColor="text1"/>
        </w:rPr>
        <w:t> </w:t>
      </w:r>
      <w:r w:rsidRPr="00E65F26">
        <w:rPr>
          <w:color w:val="000000" w:themeColor="text1"/>
        </w:rPr>
        <w:t>М раствором хлористоводородной кислоты (индикатор</w:t>
      </w:r>
      <w:r w:rsidR="00E03253" w:rsidRPr="00E65F26">
        <w:rPr>
          <w:color w:val="000000" w:themeColor="text1"/>
        </w:rPr>
        <w:t> </w:t>
      </w:r>
      <w:r w:rsidR="00B868A6" w:rsidRPr="00E65F26">
        <w:rPr>
          <w:color w:val="000000" w:themeColor="text1"/>
        </w:rPr>
        <w:t>–</w:t>
      </w:r>
      <w:r w:rsidR="00E03253" w:rsidRPr="00E65F26">
        <w:rPr>
          <w:color w:val="000000" w:themeColor="text1"/>
        </w:rPr>
        <w:t xml:space="preserve"> </w:t>
      </w:r>
      <w:r w:rsidRPr="00E65F26">
        <w:rPr>
          <w:color w:val="000000" w:themeColor="text1"/>
        </w:rPr>
        <w:t>фенолфталеин).</w:t>
      </w:r>
    </w:p>
    <w:p w:rsidR="00A6303F" w:rsidRPr="00E65F26" w:rsidRDefault="00A6303F" w:rsidP="000A323A">
      <w:pPr>
        <w:pStyle w:val="ab"/>
        <w:ind w:left="0"/>
        <w:jc w:val="both"/>
        <w:rPr>
          <w:color w:val="000000" w:themeColor="text1"/>
        </w:rPr>
      </w:pPr>
      <w:r w:rsidRPr="00E65F26">
        <w:rPr>
          <w:color w:val="000000" w:themeColor="text1"/>
        </w:rPr>
        <w:t>В случае получения щелочного или ки</w:t>
      </w:r>
      <w:r w:rsidR="00EC7847" w:rsidRPr="00E65F26">
        <w:rPr>
          <w:color w:val="000000" w:themeColor="text1"/>
        </w:rPr>
        <w:t>слого раствора натрия пикрата к</w:t>
      </w:r>
      <w:r w:rsidR="004E4A00" w:rsidRPr="00E65F26">
        <w:rPr>
          <w:color w:val="000000" w:themeColor="text1"/>
        </w:rPr>
        <w:t xml:space="preserve"> </w:t>
      </w:r>
      <w:r w:rsidRPr="00E65F26">
        <w:rPr>
          <w:color w:val="000000" w:themeColor="text1"/>
        </w:rPr>
        <w:t>нему прибавляют по расчету 0,1</w:t>
      </w:r>
      <w:r w:rsidR="00EC7847" w:rsidRPr="00E65F26">
        <w:rPr>
          <w:color w:val="000000" w:themeColor="text1"/>
        </w:rPr>
        <w:t> </w:t>
      </w:r>
      <w:r w:rsidRPr="00E65F26">
        <w:rPr>
          <w:color w:val="000000" w:themeColor="text1"/>
        </w:rPr>
        <w:t>М раствор натр</w:t>
      </w:r>
      <w:r w:rsidR="00496961" w:rsidRPr="00E65F26">
        <w:rPr>
          <w:color w:val="000000" w:themeColor="text1"/>
        </w:rPr>
        <w:t>ия</w:t>
      </w:r>
      <w:r w:rsidRPr="00E65F26">
        <w:rPr>
          <w:color w:val="000000" w:themeColor="text1"/>
        </w:rPr>
        <w:t xml:space="preserve"> </w:t>
      </w:r>
      <w:r w:rsidR="00496961" w:rsidRPr="00E65F26">
        <w:rPr>
          <w:color w:val="000000" w:themeColor="text1"/>
        </w:rPr>
        <w:t>гидроксида</w:t>
      </w:r>
      <w:r w:rsidR="00EC7847" w:rsidRPr="00E65F26">
        <w:rPr>
          <w:color w:val="000000" w:themeColor="text1"/>
        </w:rPr>
        <w:t xml:space="preserve"> или</w:t>
      </w:r>
      <w:r w:rsidR="004E4A00" w:rsidRPr="00E65F26">
        <w:rPr>
          <w:color w:val="000000" w:themeColor="text1"/>
        </w:rPr>
        <w:t xml:space="preserve"> </w:t>
      </w:r>
      <w:r w:rsidRPr="00E65F26">
        <w:rPr>
          <w:color w:val="000000" w:themeColor="text1"/>
        </w:rPr>
        <w:t>0,1</w:t>
      </w:r>
      <w:r w:rsidR="00EC7847" w:rsidRPr="00E65F26">
        <w:rPr>
          <w:color w:val="000000" w:themeColor="text1"/>
        </w:rPr>
        <w:t> </w:t>
      </w:r>
      <w:r w:rsidRPr="00E65F26">
        <w:rPr>
          <w:color w:val="000000" w:themeColor="text1"/>
        </w:rPr>
        <w:t>М раствора хлористоводородной кислоты.</w:t>
      </w:r>
    </w:p>
    <w:p w:rsidR="00A6303F" w:rsidRPr="00E65F26" w:rsidRDefault="00A6303F" w:rsidP="009E68A7">
      <w:pPr>
        <w:pStyle w:val="ab"/>
        <w:keepNext/>
        <w:ind w:left="0"/>
        <w:jc w:val="both"/>
        <w:rPr>
          <w:color w:val="000000" w:themeColor="text1"/>
        </w:rPr>
      </w:pPr>
      <w:r w:rsidRPr="00E65F26">
        <w:rPr>
          <w:b/>
          <w:color w:val="000000" w:themeColor="text1"/>
        </w:rPr>
        <w:t>Натрия пикрата щелочной раствор</w:t>
      </w:r>
      <w:r w:rsidR="0040775E"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Смешивают 20</w:t>
      </w:r>
      <w:r w:rsidR="00EC7847" w:rsidRPr="00E65F26">
        <w:rPr>
          <w:color w:val="000000" w:themeColor="text1"/>
        </w:rPr>
        <w:t> </w:t>
      </w:r>
      <w:r w:rsidRPr="00E65F26">
        <w:rPr>
          <w:color w:val="000000" w:themeColor="text1"/>
        </w:rPr>
        <w:t>мл раствора натрия пикрата и 10</w:t>
      </w:r>
      <w:r w:rsidR="00EC7847" w:rsidRPr="00E65F26">
        <w:rPr>
          <w:color w:val="000000" w:themeColor="text1"/>
        </w:rPr>
        <w:t> </w:t>
      </w:r>
      <w:r w:rsidRPr="00E65F26">
        <w:rPr>
          <w:color w:val="000000" w:themeColor="text1"/>
        </w:rPr>
        <w:t>мл раствора 50</w:t>
      </w:r>
      <w:r w:rsidR="00EC7847" w:rsidRPr="00E65F26">
        <w:rPr>
          <w:color w:val="000000" w:themeColor="text1"/>
        </w:rPr>
        <w:t> </w:t>
      </w:r>
      <w:r w:rsidRPr="00E65F26">
        <w:rPr>
          <w:color w:val="000000" w:themeColor="text1"/>
        </w:rPr>
        <w:t xml:space="preserve">г/л натрия гидроксида, доводят </w:t>
      </w:r>
      <w:r w:rsidR="00A11208" w:rsidRPr="00E65F26">
        <w:rPr>
          <w:color w:val="000000" w:themeColor="text1"/>
        </w:rPr>
        <w:t>объём</w:t>
      </w:r>
      <w:r w:rsidRPr="00E65F26">
        <w:rPr>
          <w:color w:val="000000" w:themeColor="text1"/>
        </w:rPr>
        <w:t xml:space="preserve"> раствора водой до 100</w:t>
      </w:r>
      <w:r w:rsidR="00F54840" w:rsidRPr="00E65F26">
        <w:rPr>
          <w:color w:val="000000" w:themeColor="text1"/>
        </w:rPr>
        <w:t>,0</w:t>
      </w:r>
      <w:r w:rsidR="00EC7847" w:rsidRPr="00E65F26">
        <w:rPr>
          <w:color w:val="000000" w:themeColor="text1"/>
        </w:rPr>
        <w:t> </w:t>
      </w:r>
      <w:r w:rsidRPr="00E65F26">
        <w:rPr>
          <w:color w:val="000000" w:themeColor="text1"/>
        </w:rPr>
        <w:t>мл.</w:t>
      </w:r>
    </w:p>
    <w:p w:rsidR="00A6303F" w:rsidRPr="00E65F26" w:rsidRDefault="00A6303F" w:rsidP="000A323A">
      <w:pPr>
        <w:pStyle w:val="ab"/>
        <w:ind w:left="0"/>
        <w:jc w:val="both"/>
        <w:rPr>
          <w:color w:val="000000" w:themeColor="text1"/>
        </w:rPr>
      </w:pPr>
      <w:r w:rsidRPr="00E65F26">
        <w:rPr>
          <w:color w:val="000000" w:themeColor="text1"/>
        </w:rPr>
        <w:t>Срок годности 2</w:t>
      </w:r>
      <w:r w:rsidR="00EC7847" w:rsidRPr="00E65F26">
        <w:rPr>
          <w:color w:val="000000" w:themeColor="text1"/>
        </w:rPr>
        <w:t> </w:t>
      </w:r>
      <w:r w:rsidRPr="00E65F26">
        <w:rPr>
          <w:color w:val="000000" w:themeColor="text1"/>
        </w:rPr>
        <w:t>сут.</w:t>
      </w:r>
    </w:p>
    <w:p w:rsidR="00A6303F" w:rsidRPr="00E65F26" w:rsidRDefault="00A6303F" w:rsidP="009E68A7">
      <w:pPr>
        <w:pStyle w:val="ab"/>
        <w:ind w:left="0"/>
        <w:jc w:val="both"/>
        <w:rPr>
          <w:color w:val="000000" w:themeColor="text1"/>
        </w:rPr>
      </w:pPr>
      <w:r w:rsidRPr="00E65F26">
        <w:rPr>
          <w:b/>
          <w:color w:val="000000" w:themeColor="text1"/>
        </w:rPr>
        <w:t>Натрий пиросернистокислый</w:t>
      </w:r>
      <w:r w:rsidRPr="00E65F26">
        <w:rPr>
          <w:color w:val="000000" w:themeColor="text1"/>
        </w:rPr>
        <w:t>. См.</w:t>
      </w:r>
      <w:r w:rsidR="00EC7847" w:rsidRPr="00E65F26">
        <w:rPr>
          <w:color w:val="000000" w:themeColor="text1"/>
        </w:rPr>
        <w:t> </w:t>
      </w:r>
      <w:r w:rsidRPr="00E65F26">
        <w:rPr>
          <w:b/>
          <w:color w:val="000000" w:themeColor="text1"/>
        </w:rPr>
        <w:t>Натрия метабисульфит</w:t>
      </w:r>
      <w:r w:rsidRPr="00E65F26">
        <w:rPr>
          <w:color w:val="000000" w:themeColor="text1"/>
        </w:rPr>
        <w:t>.</w:t>
      </w:r>
    </w:p>
    <w:p w:rsidR="009E68A7" w:rsidRPr="00E65F26" w:rsidRDefault="009E68A7" w:rsidP="000A323A">
      <w:pPr>
        <w:pStyle w:val="ab"/>
        <w:ind w:left="0"/>
        <w:jc w:val="both"/>
        <w:rPr>
          <w:color w:val="000000" w:themeColor="text1"/>
        </w:rPr>
      </w:pPr>
      <w:r w:rsidRPr="00E65F26">
        <w:rPr>
          <w:b/>
          <w:color w:val="000000" w:themeColor="text1"/>
        </w:rPr>
        <w:t>Натрия пиросульфат</w:t>
      </w:r>
      <w:r w:rsidRPr="00E65F26">
        <w:rPr>
          <w:color w:val="000000" w:themeColor="text1"/>
        </w:rPr>
        <w:t>. См. </w:t>
      </w:r>
      <w:r w:rsidRPr="00E65F26">
        <w:rPr>
          <w:b/>
          <w:color w:val="000000" w:themeColor="text1"/>
        </w:rPr>
        <w:t>Натрия метабисульфит</w:t>
      </w:r>
      <w:r w:rsidRPr="00E65F26">
        <w:rPr>
          <w:color w:val="000000" w:themeColor="text1"/>
        </w:rPr>
        <w:t>.</w:t>
      </w:r>
    </w:p>
    <w:p w:rsidR="00EC7847" w:rsidRPr="00E65F26" w:rsidRDefault="00A6303F" w:rsidP="009E68A7">
      <w:pPr>
        <w:pStyle w:val="ab"/>
        <w:keepNext/>
        <w:ind w:left="0"/>
        <w:jc w:val="both"/>
        <w:rPr>
          <w:color w:val="000000" w:themeColor="text1"/>
        </w:rPr>
      </w:pPr>
      <w:r w:rsidRPr="00E65F26">
        <w:rPr>
          <w:b/>
          <w:color w:val="000000" w:themeColor="text1"/>
        </w:rPr>
        <w:lastRenderedPageBreak/>
        <w:t>Натрия пирофосфат</w:t>
      </w:r>
      <w:r w:rsidRPr="00E65F26">
        <w:rPr>
          <w:color w:val="000000" w:themeColor="text1"/>
        </w:rPr>
        <w:t xml:space="preserve">. [13472-36-1]. </w:t>
      </w:r>
      <w:r w:rsidRPr="00E65F26">
        <w:rPr>
          <w:color w:val="000000" w:themeColor="text1"/>
          <w:lang w:val="en-US"/>
        </w:rPr>
        <w:t>Na</w:t>
      </w:r>
      <w:r w:rsidRPr="00E65F26">
        <w:rPr>
          <w:color w:val="000000" w:themeColor="text1"/>
          <w:vertAlign w:val="subscript"/>
        </w:rPr>
        <w:t>4</w:t>
      </w:r>
      <w:r w:rsidRPr="00E65F26">
        <w:rPr>
          <w:color w:val="000000" w:themeColor="text1"/>
          <w:lang w:val="en-US"/>
        </w:rPr>
        <w:t>P</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7</w:t>
      </w:r>
      <w:r w:rsidR="00451F0A" w:rsidRPr="00E65F26">
        <w:rPr>
          <w:color w:val="000000" w:themeColor="text1"/>
        </w:rPr>
        <w:t>·</w:t>
      </w:r>
      <w:r w:rsidRPr="00E65F26">
        <w:rPr>
          <w:color w:val="000000" w:themeColor="text1"/>
        </w:rPr>
        <w:t>10</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EC7847" w:rsidRPr="00E65F26">
        <w:rPr>
          <w:color w:val="000000" w:themeColor="text1"/>
        </w:rPr>
        <w:t> 446,</w:t>
      </w:r>
      <w:r w:rsidR="007B33CC" w:rsidRPr="00E65F26">
        <w:rPr>
          <w:color w:val="000000" w:themeColor="text1"/>
        </w:rPr>
        <w:t>1</w:t>
      </w:r>
      <w:r w:rsidR="00EC7847" w:rsidRPr="00E65F26">
        <w:rPr>
          <w:color w:val="000000" w:themeColor="text1"/>
        </w:rPr>
        <w:t>).</w:t>
      </w:r>
    </w:p>
    <w:p w:rsidR="00A6303F" w:rsidRPr="00E65F26" w:rsidRDefault="00B60D08" w:rsidP="000A323A">
      <w:pPr>
        <w:pStyle w:val="ab"/>
        <w:ind w:left="0"/>
        <w:jc w:val="both"/>
        <w:rPr>
          <w:color w:val="000000" w:themeColor="text1"/>
        </w:rPr>
      </w:pPr>
      <w:r w:rsidRPr="00E65F26">
        <w:rPr>
          <w:color w:val="000000" w:themeColor="text1"/>
        </w:rPr>
        <w:t>Ди</w:t>
      </w:r>
      <w:r w:rsidR="00A6303F" w:rsidRPr="00E65F26">
        <w:rPr>
          <w:color w:val="000000" w:themeColor="text1"/>
        </w:rPr>
        <w:t xml:space="preserve">фосфат </w:t>
      </w:r>
      <w:r w:rsidR="005A106A" w:rsidRPr="00E65F26">
        <w:rPr>
          <w:color w:val="000000" w:themeColor="text1"/>
        </w:rPr>
        <w:t>тетра</w:t>
      </w:r>
      <w:r w:rsidR="00A6303F" w:rsidRPr="00E65F26">
        <w:rPr>
          <w:color w:val="000000" w:themeColor="text1"/>
        </w:rPr>
        <w:t>натрия, декагидрат.</w:t>
      </w:r>
    </w:p>
    <w:p w:rsidR="00A6303F" w:rsidRPr="00E65F26" w:rsidRDefault="00A6303F" w:rsidP="000A323A">
      <w:pPr>
        <w:pStyle w:val="ab"/>
        <w:ind w:left="0"/>
        <w:jc w:val="both"/>
        <w:rPr>
          <w:color w:val="000000" w:themeColor="text1"/>
        </w:rPr>
      </w:pPr>
      <w:r w:rsidRPr="00E65F26">
        <w:rPr>
          <w:color w:val="000000" w:themeColor="text1"/>
        </w:rPr>
        <w:t>Бесцветные, сл</w:t>
      </w:r>
      <w:r w:rsidR="00EC7847" w:rsidRPr="00E65F26">
        <w:rPr>
          <w:color w:val="000000" w:themeColor="text1"/>
        </w:rPr>
        <w:t>егка выветривающиеся кристаллы.</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 очень легко растворим в спирте 96</w:t>
      </w:r>
      <w:r w:rsidR="00EC7847" w:rsidRPr="00E65F26">
        <w:rPr>
          <w:color w:val="000000" w:themeColor="text1"/>
        </w:rPr>
        <w:t> </w:t>
      </w:r>
      <w:r w:rsidRPr="00E65F26">
        <w:rPr>
          <w:color w:val="000000" w:themeColor="text1"/>
        </w:rPr>
        <w:t>%.</w:t>
      </w:r>
    </w:p>
    <w:p w:rsidR="006978A8" w:rsidRPr="00E65F26" w:rsidRDefault="006978A8" w:rsidP="000A323A">
      <w:pPr>
        <w:pStyle w:val="ab"/>
        <w:ind w:left="0"/>
        <w:jc w:val="both"/>
        <w:rPr>
          <w:rStyle w:val="edqm-r"/>
          <w:color w:val="000000" w:themeColor="text1"/>
          <w:szCs w:val="28"/>
        </w:rPr>
      </w:pPr>
      <w:r w:rsidRPr="00E65F26">
        <w:rPr>
          <w:b/>
          <w:color w:val="000000" w:themeColor="text1"/>
          <w:szCs w:val="28"/>
        </w:rPr>
        <w:t>Натрия пропансульфонат</w:t>
      </w:r>
      <w:r w:rsidR="00F317DC" w:rsidRPr="00E65F26">
        <w:rPr>
          <w:b/>
          <w:color w:val="000000" w:themeColor="text1"/>
          <w:szCs w:val="28"/>
        </w:rPr>
        <w:t xml:space="preserve"> моногидрат</w:t>
      </w:r>
      <w:r w:rsidRPr="00E65F26">
        <w:rPr>
          <w:b/>
          <w:color w:val="000000" w:themeColor="text1"/>
          <w:szCs w:val="28"/>
        </w:rPr>
        <w:t xml:space="preserve">. </w:t>
      </w:r>
      <w:r w:rsidRPr="00E65F26">
        <w:rPr>
          <w:rStyle w:val="edqm-r"/>
          <w:color w:val="000000" w:themeColor="text1"/>
          <w:szCs w:val="28"/>
        </w:rPr>
        <w:t>[304672-01-3].</w:t>
      </w:r>
      <w:r w:rsidR="006D2038" w:rsidRPr="00E65F26">
        <w:rPr>
          <w:rStyle w:val="edqm-r"/>
          <w:color w:val="000000" w:themeColor="text1"/>
          <w:szCs w:val="28"/>
        </w:rPr>
        <w:t xml:space="preserve"> </w:t>
      </w:r>
      <w:r w:rsidR="006D2038" w:rsidRPr="00E65F26">
        <w:rPr>
          <w:rStyle w:val="edqm-r"/>
          <w:color w:val="000000" w:themeColor="text1"/>
          <w:szCs w:val="28"/>
          <w:lang w:val="en-US"/>
        </w:rPr>
        <w:t>C</w:t>
      </w:r>
      <w:r w:rsidR="006D2038" w:rsidRPr="00E65F26">
        <w:rPr>
          <w:rStyle w:val="edqm-r"/>
          <w:color w:val="000000" w:themeColor="text1"/>
          <w:szCs w:val="28"/>
          <w:vertAlign w:val="subscript"/>
        </w:rPr>
        <w:t>3</w:t>
      </w:r>
      <w:r w:rsidR="006D2038" w:rsidRPr="00E65F26">
        <w:rPr>
          <w:rStyle w:val="edqm-r"/>
          <w:color w:val="000000" w:themeColor="text1"/>
          <w:szCs w:val="28"/>
          <w:lang w:val="en-US"/>
        </w:rPr>
        <w:t>H</w:t>
      </w:r>
      <w:r w:rsidR="006D2038" w:rsidRPr="00E65F26">
        <w:rPr>
          <w:rStyle w:val="edqm-r"/>
          <w:color w:val="000000" w:themeColor="text1"/>
          <w:szCs w:val="28"/>
          <w:vertAlign w:val="subscript"/>
        </w:rPr>
        <w:t>7</w:t>
      </w:r>
      <w:r w:rsidR="006D2038" w:rsidRPr="00E65F26">
        <w:rPr>
          <w:rStyle w:val="edqm-r"/>
          <w:color w:val="000000" w:themeColor="text1"/>
          <w:szCs w:val="28"/>
          <w:lang w:val="en-US"/>
        </w:rPr>
        <w:t>SO</w:t>
      </w:r>
      <w:r w:rsidR="006D2038" w:rsidRPr="00E65F26">
        <w:rPr>
          <w:rStyle w:val="edqm-r"/>
          <w:color w:val="000000" w:themeColor="text1"/>
          <w:szCs w:val="28"/>
          <w:vertAlign w:val="subscript"/>
        </w:rPr>
        <w:t>3</w:t>
      </w:r>
      <w:r w:rsidR="006D2038" w:rsidRPr="00E65F26">
        <w:rPr>
          <w:rStyle w:val="edqm-r"/>
          <w:color w:val="000000" w:themeColor="text1"/>
          <w:szCs w:val="28"/>
          <w:lang w:val="en-US"/>
        </w:rPr>
        <w:t>Na</w:t>
      </w:r>
      <w:r w:rsidR="006D2038" w:rsidRPr="00E65F26">
        <w:rPr>
          <w:rStyle w:val="edqm-r"/>
          <w:color w:val="000000" w:themeColor="text1"/>
          <w:szCs w:val="28"/>
        </w:rPr>
        <w:t>·</w:t>
      </w:r>
      <w:r w:rsidR="006D2038" w:rsidRPr="00E65F26">
        <w:rPr>
          <w:rStyle w:val="edqm-r"/>
          <w:color w:val="000000" w:themeColor="text1"/>
          <w:szCs w:val="28"/>
          <w:lang w:val="en-US"/>
        </w:rPr>
        <w:t>H</w:t>
      </w:r>
      <w:r w:rsidR="006D2038" w:rsidRPr="00E65F26">
        <w:rPr>
          <w:rStyle w:val="edqm-r"/>
          <w:color w:val="000000" w:themeColor="text1"/>
          <w:szCs w:val="28"/>
          <w:vertAlign w:val="subscript"/>
        </w:rPr>
        <w:t>2</w:t>
      </w:r>
      <w:r w:rsidR="006D2038" w:rsidRPr="00E65F26">
        <w:rPr>
          <w:rStyle w:val="edqm-r"/>
          <w:color w:val="000000" w:themeColor="text1"/>
          <w:szCs w:val="28"/>
          <w:lang w:val="en-US"/>
        </w:rPr>
        <w:t>O</w:t>
      </w:r>
      <w:r w:rsidR="006D2038" w:rsidRPr="00E65F26">
        <w:rPr>
          <w:rStyle w:val="edqm-r"/>
          <w:color w:val="000000" w:themeColor="text1"/>
          <w:szCs w:val="28"/>
        </w:rPr>
        <w:t>.</w:t>
      </w:r>
      <w:r w:rsidR="006D2038" w:rsidRPr="00E65F26">
        <w:rPr>
          <w:rStyle w:val="edqm-r"/>
          <w:color w:val="000000" w:themeColor="text1"/>
          <w:szCs w:val="28"/>
          <w:lang w:val="en-US"/>
        </w:rPr>
        <w:t> </w:t>
      </w:r>
      <w:r w:rsidR="006D2038" w:rsidRPr="00E65F26">
        <w:rPr>
          <w:rStyle w:val="edqm-r"/>
          <w:color w:val="000000" w:themeColor="text1"/>
          <w:szCs w:val="28"/>
        </w:rPr>
        <w:t>(М.м.</w:t>
      </w:r>
      <w:r w:rsidR="006D2038" w:rsidRPr="00E65F26">
        <w:rPr>
          <w:rStyle w:val="edqm-r"/>
          <w:color w:val="000000" w:themeColor="text1"/>
          <w:szCs w:val="28"/>
          <w:lang w:val="en-US"/>
        </w:rPr>
        <w:t> </w:t>
      </w:r>
      <w:r w:rsidR="006D2038" w:rsidRPr="00E65F26">
        <w:rPr>
          <w:rStyle w:val="edqm-r"/>
          <w:color w:val="000000" w:themeColor="text1"/>
          <w:szCs w:val="28"/>
        </w:rPr>
        <w:t>164,16).</w:t>
      </w:r>
    </w:p>
    <w:p w:rsidR="006978A8" w:rsidRPr="00E65F26" w:rsidRDefault="006978A8" w:rsidP="000A323A">
      <w:pPr>
        <w:pStyle w:val="ab"/>
        <w:ind w:left="0"/>
        <w:jc w:val="both"/>
        <w:rPr>
          <w:rStyle w:val="edqm-r"/>
          <w:color w:val="000000" w:themeColor="text1"/>
          <w:szCs w:val="28"/>
        </w:rPr>
      </w:pPr>
      <w:r w:rsidRPr="00E65F26">
        <w:rPr>
          <w:rStyle w:val="edqm-r"/>
          <w:color w:val="000000" w:themeColor="text1"/>
          <w:szCs w:val="28"/>
        </w:rPr>
        <w:t>Натрия пропан-1-сульфонат</w:t>
      </w:r>
      <w:r w:rsidR="00F317DC" w:rsidRPr="00E65F26">
        <w:rPr>
          <w:rStyle w:val="edqm-r"/>
          <w:color w:val="000000" w:themeColor="text1"/>
          <w:szCs w:val="28"/>
        </w:rPr>
        <w:t xml:space="preserve"> моногидрат</w:t>
      </w:r>
      <w:r w:rsidR="006D2038" w:rsidRPr="00E65F26">
        <w:rPr>
          <w:rStyle w:val="edqm-r"/>
          <w:color w:val="000000" w:themeColor="text1"/>
          <w:szCs w:val="28"/>
        </w:rPr>
        <w:t>.</w:t>
      </w:r>
    </w:p>
    <w:p w:rsidR="006D2038" w:rsidRPr="00E65F26" w:rsidRDefault="006D2038" w:rsidP="000A323A">
      <w:pPr>
        <w:pStyle w:val="ab"/>
        <w:ind w:left="0"/>
        <w:jc w:val="both"/>
        <w:rPr>
          <w:b/>
          <w:color w:val="000000" w:themeColor="text1"/>
          <w:szCs w:val="28"/>
        </w:rPr>
      </w:pPr>
      <w:r w:rsidRPr="00E65F26">
        <w:rPr>
          <w:rStyle w:val="edqm-r"/>
          <w:i/>
          <w:color w:val="000000" w:themeColor="text1"/>
          <w:szCs w:val="28"/>
        </w:rPr>
        <w:t>Температура плавления.</w:t>
      </w:r>
      <w:r w:rsidRPr="00E65F26">
        <w:rPr>
          <w:rStyle w:val="edqm-r"/>
          <w:color w:val="000000" w:themeColor="text1"/>
          <w:szCs w:val="28"/>
        </w:rPr>
        <w:t xml:space="preserve"> Около 250 °С.</w:t>
      </w:r>
    </w:p>
    <w:p w:rsidR="00A6303F" w:rsidRPr="00E65F26" w:rsidRDefault="00A6303F" w:rsidP="009E68A7">
      <w:pPr>
        <w:pStyle w:val="ab"/>
        <w:keepNext/>
        <w:ind w:left="0"/>
        <w:jc w:val="both"/>
        <w:rPr>
          <w:color w:val="000000" w:themeColor="text1"/>
        </w:rPr>
      </w:pPr>
      <w:r w:rsidRPr="00E65F26">
        <w:rPr>
          <w:b/>
          <w:color w:val="000000" w:themeColor="text1"/>
        </w:rPr>
        <w:t>Натрия родизонат</w:t>
      </w:r>
      <w:r w:rsidRPr="00E65F26">
        <w:rPr>
          <w:color w:val="000000" w:themeColor="text1"/>
        </w:rPr>
        <w:t>. [523-21-7]. С</w:t>
      </w:r>
      <w:r w:rsidRPr="00E65F26">
        <w:rPr>
          <w:color w:val="000000" w:themeColor="text1"/>
          <w:vertAlign w:val="subscript"/>
        </w:rPr>
        <w:t>6</w:t>
      </w:r>
      <w:r w:rsidRPr="00E65F26">
        <w:rPr>
          <w:color w:val="000000" w:themeColor="text1"/>
          <w:lang w:val="en-US"/>
        </w:rPr>
        <w:t>Na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6</w:t>
      </w:r>
      <w:r w:rsidRPr="00E65F26">
        <w:rPr>
          <w:color w:val="000000" w:themeColor="text1"/>
        </w:rPr>
        <w:t>. (М.м.</w:t>
      </w:r>
      <w:r w:rsidR="00EC7847" w:rsidRPr="00E65F26">
        <w:rPr>
          <w:color w:val="000000" w:themeColor="text1"/>
        </w:rPr>
        <w:t> 214,04).</w:t>
      </w:r>
    </w:p>
    <w:p w:rsidR="00A6303F" w:rsidRPr="00E65F26" w:rsidRDefault="00A6303F" w:rsidP="000A323A">
      <w:pPr>
        <w:pStyle w:val="ab"/>
        <w:ind w:left="0"/>
        <w:jc w:val="both"/>
        <w:rPr>
          <w:color w:val="000000" w:themeColor="text1"/>
        </w:rPr>
      </w:pPr>
      <w:r w:rsidRPr="00E65F26">
        <w:rPr>
          <w:color w:val="000000" w:themeColor="text1"/>
        </w:rPr>
        <w:t>3,4,5,6-Тетраоксоциклогекс-1-ен-1,2-диолат динатрия.</w:t>
      </w:r>
    </w:p>
    <w:p w:rsidR="00A6303F" w:rsidRPr="00E65F26" w:rsidRDefault="00EC7847" w:rsidP="000A323A">
      <w:pPr>
        <w:pStyle w:val="ab"/>
        <w:ind w:left="0"/>
        <w:jc w:val="both"/>
        <w:rPr>
          <w:color w:val="000000" w:themeColor="text1"/>
        </w:rPr>
      </w:pPr>
      <w:r w:rsidRPr="00E65F26">
        <w:rPr>
          <w:color w:val="000000" w:themeColor="text1"/>
        </w:rPr>
        <w:t>Кристаллы фиолетового цвета.</w:t>
      </w:r>
    </w:p>
    <w:p w:rsidR="00A6303F" w:rsidRPr="00E65F26" w:rsidRDefault="00A6303F" w:rsidP="000A323A">
      <w:pPr>
        <w:pStyle w:val="ab"/>
        <w:ind w:left="0"/>
        <w:jc w:val="both"/>
        <w:rPr>
          <w:color w:val="000000" w:themeColor="text1"/>
        </w:rPr>
      </w:pPr>
      <w:r w:rsidRPr="00E65F26">
        <w:rPr>
          <w:color w:val="000000" w:themeColor="text1"/>
        </w:rPr>
        <w:t>Растворим в воде с образованием оранжево</w:t>
      </w:r>
      <w:r w:rsidR="004702E6" w:rsidRPr="00E65F26">
        <w:rPr>
          <w:color w:val="000000" w:themeColor="text1"/>
        </w:rPr>
        <w:t>-жёлт</w:t>
      </w:r>
      <w:r w:rsidRPr="00E65F26">
        <w:rPr>
          <w:color w:val="000000" w:themeColor="text1"/>
        </w:rPr>
        <w:t>ого раствора. Растворы нестабильны, их готовят в день использования.</w:t>
      </w:r>
    </w:p>
    <w:p w:rsidR="00A6303F" w:rsidRPr="00E65F26" w:rsidRDefault="00A6303F" w:rsidP="009E68A7">
      <w:pPr>
        <w:pStyle w:val="ab"/>
        <w:keepNext/>
        <w:ind w:left="0"/>
        <w:jc w:val="both"/>
        <w:rPr>
          <w:color w:val="000000" w:themeColor="text1"/>
        </w:rPr>
      </w:pPr>
      <w:r w:rsidRPr="00E65F26">
        <w:rPr>
          <w:b/>
          <w:color w:val="000000" w:themeColor="text1"/>
        </w:rPr>
        <w:t>Натрия салицилат</w:t>
      </w:r>
      <w:r w:rsidRPr="00E65F26">
        <w:rPr>
          <w:color w:val="000000" w:themeColor="text1"/>
        </w:rPr>
        <w:t>. [54-21-7]. С</w:t>
      </w:r>
      <w:r w:rsidRPr="00E65F26">
        <w:rPr>
          <w:color w:val="000000" w:themeColor="text1"/>
          <w:vertAlign w:val="subscript"/>
        </w:rPr>
        <w:t>7</w:t>
      </w:r>
      <w:r w:rsidRPr="00E65F26">
        <w:rPr>
          <w:color w:val="000000" w:themeColor="text1"/>
        </w:rPr>
        <w:t>Н</w:t>
      </w:r>
      <w:r w:rsidRPr="00E65F26">
        <w:rPr>
          <w:color w:val="000000" w:themeColor="text1"/>
          <w:vertAlign w:val="subscript"/>
        </w:rPr>
        <w:t>5</w:t>
      </w:r>
      <w:r w:rsidRPr="00E65F26">
        <w:rPr>
          <w:color w:val="000000" w:themeColor="text1"/>
          <w:lang w:val="en-US"/>
        </w:rPr>
        <w:t>Na</w:t>
      </w:r>
      <w:r w:rsidRPr="00E65F26">
        <w:rPr>
          <w:color w:val="000000" w:themeColor="text1"/>
        </w:rPr>
        <w:t>О</w:t>
      </w:r>
      <w:r w:rsidRPr="00E65F26">
        <w:rPr>
          <w:color w:val="000000" w:themeColor="text1"/>
          <w:vertAlign w:val="subscript"/>
        </w:rPr>
        <w:t>3</w:t>
      </w:r>
      <w:r w:rsidR="00EC7847" w:rsidRPr="00E65F26">
        <w:rPr>
          <w:color w:val="000000" w:themeColor="text1"/>
        </w:rPr>
        <w:t>. (М.м. 160,1</w:t>
      </w:r>
      <w:r w:rsidR="005A106A" w:rsidRPr="00E65F26">
        <w:rPr>
          <w:color w:val="000000" w:themeColor="text1"/>
        </w:rPr>
        <w:t>0</w:t>
      </w:r>
      <w:r w:rsidR="00EC7847"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Белый кристалличе</w:t>
      </w:r>
      <w:r w:rsidR="00EC7847" w:rsidRPr="00E65F26">
        <w:rPr>
          <w:color w:val="000000" w:themeColor="text1"/>
        </w:rPr>
        <w:t>ский порошок или белые чешуйки.</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 умеренно растворим в спирте 96</w:t>
      </w:r>
      <w:r w:rsidR="00EC7847" w:rsidRPr="00E65F26">
        <w:rPr>
          <w:color w:val="000000" w:themeColor="text1"/>
        </w:rPr>
        <w:t> </w:t>
      </w:r>
      <w:r w:rsidRPr="00E65F26">
        <w:rPr>
          <w:color w:val="000000" w:themeColor="text1"/>
        </w:rPr>
        <w:t>%, практически нерастворим в эфире.</w:t>
      </w:r>
    </w:p>
    <w:p w:rsidR="00186AAF" w:rsidRPr="00E65F26" w:rsidRDefault="00186AAF" w:rsidP="009E68A7">
      <w:pPr>
        <w:pStyle w:val="ab"/>
        <w:keepNext/>
        <w:ind w:left="0"/>
        <w:jc w:val="both"/>
        <w:rPr>
          <w:b/>
          <w:color w:val="000000" w:themeColor="text1"/>
        </w:rPr>
      </w:pPr>
      <w:r w:rsidRPr="00E65F26">
        <w:rPr>
          <w:b/>
          <w:color w:val="000000" w:themeColor="text1"/>
        </w:rPr>
        <w:t>Натрия салицилата раствор 1,15</w:t>
      </w:r>
      <w:r w:rsidR="00EC7847" w:rsidRPr="00E65F26">
        <w:rPr>
          <w:b/>
          <w:color w:val="000000" w:themeColor="text1"/>
        </w:rPr>
        <w:t> </w:t>
      </w:r>
      <w:r w:rsidRPr="00E65F26">
        <w:rPr>
          <w:b/>
          <w:color w:val="000000" w:themeColor="text1"/>
        </w:rPr>
        <w:t>%</w:t>
      </w:r>
    </w:p>
    <w:p w:rsidR="00186AAF" w:rsidRPr="00E65F26" w:rsidRDefault="00186AAF" w:rsidP="000A323A">
      <w:pPr>
        <w:pStyle w:val="ab"/>
        <w:ind w:left="0"/>
        <w:jc w:val="both"/>
        <w:rPr>
          <w:color w:val="000000" w:themeColor="text1"/>
        </w:rPr>
      </w:pPr>
      <w:r w:rsidRPr="00E65F26">
        <w:rPr>
          <w:color w:val="000000" w:themeColor="text1"/>
        </w:rPr>
        <w:t>1,15</w:t>
      </w:r>
      <w:r w:rsidR="00EC7847" w:rsidRPr="00E65F26">
        <w:rPr>
          <w:color w:val="000000" w:themeColor="text1"/>
        </w:rPr>
        <w:t> </w:t>
      </w:r>
      <w:r w:rsidRPr="00E65F26">
        <w:rPr>
          <w:color w:val="000000" w:themeColor="text1"/>
        </w:rPr>
        <w:t xml:space="preserve">г натрия салицилата растворяют в воде и доводят </w:t>
      </w:r>
      <w:r w:rsidR="00A11208" w:rsidRPr="00E65F26">
        <w:rPr>
          <w:color w:val="000000" w:themeColor="text1"/>
        </w:rPr>
        <w:t>объём</w:t>
      </w:r>
      <w:r w:rsidRPr="00E65F26">
        <w:rPr>
          <w:color w:val="000000" w:themeColor="text1"/>
        </w:rPr>
        <w:t xml:space="preserve"> раствора </w:t>
      </w:r>
      <w:r w:rsidR="00F028FC" w:rsidRPr="00E65F26">
        <w:rPr>
          <w:color w:val="000000" w:themeColor="text1"/>
        </w:rPr>
        <w:t>тем</w:t>
      </w:r>
      <w:r w:rsidR="004E4A00" w:rsidRPr="00E65F26">
        <w:rPr>
          <w:color w:val="000000" w:themeColor="text1"/>
        </w:rPr>
        <w:t xml:space="preserve"> </w:t>
      </w:r>
      <w:r w:rsidR="00F028FC" w:rsidRPr="00E65F26">
        <w:rPr>
          <w:color w:val="000000" w:themeColor="text1"/>
        </w:rPr>
        <w:t>же растворителем</w:t>
      </w:r>
      <w:r w:rsidRPr="00E65F26">
        <w:rPr>
          <w:color w:val="000000" w:themeColor="text1"/>
        </w:rPr>
        <w:t xml:space="preserve"> до </w:t>
      </w:r>
      <w:r w:rsidR="00F028FC" w:rsidRPr="00E65F26">
        <w:rPr>
          <w:color w:val="000000" w:themeColor="text1"/>
        </w:rPr>
        <w:t>100,0 мл</w:t>
      </w:r>
      <w:r w:rsidRPr="00E65F26">
        <w:rPr>
          <w:color w:val="000000" w:themeColor="text1"/>
        </w:rPr>
        <w:t>.</w:t>
      </w:r>
    </w:p>
    <w:p w:rsidR="006631CF" w:rsidRPr="00E65F26" w:rsidRDefault="006631CF" w:rsidP="006631CF">
      <w:pPr>
        <w:pStyle w:val="ab"/>
        <w:keepNext/>
        <w:ind w:left="0"/>
        <w:jc w:val="both"/>
        <w:rPr>
          <w:b/>
          <w:color w:val="000000" w:themeColor="text1"/>
        </w:rPr>
      </w:pPr>
      <w:r w:rsidRPr="00E65F26">
        <w:rPr>
          <w:b/>
          <w:color w:val="000000" w:themeColor="text1"/>
        </w:rPr>
        <w:t>Натрия салицилата раствор 0,2 % в спирте 96 %</w:t>
      </w:r>
    </w:p>
    <w:p w:rsidR="006631CF" w:rsidRPr="00E65F26" w:rsidRDefault="006631CF" w:rsidP="006631CF">
      <w:pPr>
        <w:pStyle w:val="ab"/>
        <w:ind w:left="0"/>
        <w:jc w:val="both"/>
        <w:rPr>
          <w:color w:val="000000" w:themeColor="text1"/>
        </w:rPr>
      </w:pPr>
      <w:r w:rsidRPr="00E65F26">
        <w:rPr>
          <w:color w:val="000000" w:themeColor="text1"/>
        </w:rPr>
        <w:t>0,2 г натрия салицилата растворяют в спирте 96 % и доводят объём раствора тем же растворителем до 100,0 мл.</w:t>
      </w:r>
    </w:p>
    <w:p w:rsidR="006631CF" w:rsidRPr="00E65F26" w:rsidRDefault="006631CF" w:rsidP="006631CF">
      <w:pPr>
        <w:pStyle w:val="ab"/>
        <w:keepNext/>
        <w:ind w:left="0"/>
        <w:jc w:val="both"/>
        <w:rPr>
          <w:b/>
          <w:color w:val="000000" w:themeColor="text1"/>
        </w:rPr>
      </w:pPr>
      <w:r w:rsidRPr="00E65F26">
        <w:rPr>
          <w:b/>
          <w:color w:val="000000" w:themeColor="text1"/>
        </w:rPr>
        <w:t>Натрия салицилата раствор 0,04 % в спирте 96 %</w:t>
      </w:r>
    </w:p>
    <w:p w:rsidR="006631CF" w:rsidRPr="00E65F26" w:rsidRDefault="006631CF" w:rsidP="006631CF">
      <w:pPr>
        <w:pStyle w:val="ab"/>
        <w:ind w:left="0"/>
        <w:jc w:val="both"/>
        <w:rPr>
          <w:color w:val="000000" w:themeColor="text1"/>
        </w:rPr>
      </w:pPr>
      <w:r w:rsidRPr="00E65F26">
        <w:rPr>
          <w:color w:val="000000" w:themeColor="text1"/>
        </w:rPr>
        <w:t>40 мг натрия салицилата растворяют в спирте 96 % и доводят объём раствора тем же растворителем до 100,0 мл.</w:t>
      </w:r>
    </w:p>
    <w:p w:rsidR="00E8604B" w:rsidRPr="00E65F26" w:rsidRDefault="00E8604B" w:rsidP="000A323A">
      <w:pPr>
        <w:pStyle w:val="ab"/>
        <w:ind w:left="0"/>
        <w:jc w:val="both"/>
        <w:rPr>
          <w:color w:val="000000" w:themeColor="text1"/>
        </w:rPr>
      </w:pPr>
      <w:r w:rsidRPr="00E65F26">
        <w:rPr>
          <w:b/>
          <w:color w:val="000000" w:themeColor="text1"/>
        </w:rPr>
        <w:t>Натрия сульфат безводный.</w:t>
      </w:r>
      <w:r w:rsidRPr="00E65F26">
        <w:rPr>
          <w:color w:val="000000" w:themeColor="text1"/>
        </w:rPr>
        <w:t xml:space="preserve"> [7757-82-6]. </w:t>
      </w:r>
      <w:r w:rsidRPr="00E65F26">
        <w:rPr>
          <w:color w:val="000000" w:themeColor="text1"/>
          <w:lang w:val="en-US"/>
        </w:rPr>
        <w:t>Na</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4</w:t>
      </w:r>
      <w:r w:rsidRPr="00E65F26">
        <w:rPr>
          <w:color w:val="000000" w:themeColor="text1"/>
        </w:rPr>
        <w:t>. (М.м. 142,04)</w:t>
      </w:r>
    </w:p>
    <w:p w:rsidR="00E8604B" w:rsidRPr="00E65F26" w:rsidRDefault="00E8604B" w:rsidP="000A323A">
      <w:pPr>
        <w:pStyle w:val="ab"/>
        <w:ind w:left="0"/>
        <w:jc w:val="both"/>
        <w:rPr>
          <w:color w:val="000000" w:themeColor="text1"/>
        </w:rPr>
      </w:pPr>
      <w:r w:rsidRPr="00E65F26">
        <w:rPr>
          <w:color w:val="000000" w:themeColor="text1"/>
        </w:rPr>
        <w:t>Сульфат динатрия.</w:t>
      </w:r>
    </w:p>
    <w:p w:rsidR="00E8604B" w:rsidRPr="00E65F26" w:rsidRDefault="00E8604B" w:rsidP="000A323A">
      <w:pPr>
        <w:pStyle w:val="ab"/>
        <w:ind w:left="0"/>
        <w:jc w:val="both"/>
        <w:rPr>
          <w:color w:val="000000" w:themeColor="text1"/>
        </w:rPr>
      </w:pPr>
      <w:r w:rsidRPr="00E65F26">
        <w:rPr>
          <w:color w:val="000000" w:themeColor="text1"/>
        </w:rPr>
        <w:t>Белый или почти белый порошок, гигроскопичен.</w:t>
      </w:r>
    </w:p>
    <w:p w:rsidR="00E8604B" w:rsidRPr="00E65F26" w:rsidRDefault="00E8604B" w:rsidP="000A323A">
      <w:pPr>
        <w:pStyle w:val="ab"/>
        <w:ind w:left="0"/>
        <w:jc w:val="both"/>
        <w:rPr>
          <w:color w:val="000000" w:themeColor="text1"/>
        </w:rPr>
      </w:pPr>
      <w:r w:rsidRPr="00E65F26">
        <w:rPr>
          <w:color w:val="000000" w:themeColor="text1"/>
        </w:rPr>
        <w:t>Легко растворим в воде.</w:t>
      </w:r>
    </w:p>
    <w:p w:rsidR="005A106A" w:rsidRPr="00E65F26" w:rsidRDefault="00A6303F" w:rsidP="009E68A7">
      <w:pPr>
        <w:pStyle w:val="ab"/>
        <w:keepNext/>
        <w:ind w:left="0"/>
        <w:jc w:val="both"/>
        <w:rPr>
          <w:color w:val="000000" w:themeColor="text1"/>
        </w:rPr>
      </w:pPr>
      <w:r w:rsidRPr="00E65F26">
        <w:rPr>
          <w:b/>
          <w:color w:val="000000" w:themeColor="text1"/>
        </w:rPr>
        <w:lastRenderedPageBreak/>
        <w:t>Натрия сульфат</w:t>
      </w:r>
      <w:r w:rsidR="00E8604B" w:rsidRPr="00E65F26">
        <w:rPr>
          <w:b/>
          <w:color w:val="000000" w:themeColor="text1"/>
        </w:rPr>
        <w:t xml:space="preserve"> декагидрат</w:t>
      </w:r>
      <w:r w:rsidRPr="00E65F26">
        <w:rPr>
          <w:color w:val="000000" w:themeColor="text1"/>
        </w:rPr>
        <w:t xml:space="preserve">. [7727-73-3]. </w:t>
      </w:r>
      <w:r w:rsidRPr="00E65F26">
        <w:rPr>
          <w:color w:val="000000" w:themeColor="text1"/>
          <w:lang w:val="en-US"/>
        </w:rPr>
        <w:t>Na</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4</w:t>
      </w:r>
      <w:r w:rsidR="00451F0A" w:rsidRPr="00E65F26">
        <w:rPr>
          <w:color w:val="000000" w:themeColor="text1"/>
        </w:rPr>
        <w:t>·</w:t>
      </w:r>
      <w:r w:rsidRPr="00E65F26">
        <w:rPr>
          <w:color w:val="000000" w:themeColor="text1"/>
        </w:rPr>
        <w:t>10</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EC7847" w:rsidRPr="00E65F26">
        <w:rPr>
          <w:color w:val="000000" w:themeColor="text1"/>
        </w:rPr>
        <w:t> </w:t>
      </w:r>
      <w:r w:rsidRPr="00E65F26">
        <w:rPr>
          <w:color w:val="000000" w:themeColor="text1"/>
        </w:rPr>
        <w:t>322,</w:t>
      </w:r>
      <w:r w:rsidR="005A106A" w:rsidRPr="00E65F26">
        <w:rPr>
          <w:color w:val="000000" w:themeColor="text1"/>
        </w:rPr>
        <w:t>20</w:t>
      </w:r>
      <w:r w:rsidR="00EC7847" w:rsidRPr="00E65F26">
        <w:rPr>
          <w:color w:val="000000" w:themeColor="text1"/>
        </w:rPr>
        <w:t xml:space="preserve">). </w:t>
      </w:r>
    </w:p>
    <w:p w:rsidR="00A6303F" w:rsidRPr="00E65F26" w:rsidRDefault="00EC7847" w:rsidP="000A323A">
      <w:pPr>
        <w:pStyle w:val="ab"/>
        <w:ind w:left="0"/>
        <w:jc w:val="both"/>
        <w:rPr>
          <w:color w:val="000000" w:themeColor="text1"/>
        </w:rPr>
      </w:pPr>
      <w:r w:rsidRPr="00E65F26">
        <w:rPr>
          <w:color w:val="000000" w:themeColor="text1"/>
        </w:rPr>
        <w:t xml:space="preserve">Сульфат </w:t>
      </w:r>
      <w:r w:rsidR="005A106A" w:rsidRPr="00E65F26">
        <w:rPr>
          <w:color w:val="000000" w:themeColor="text1"/>
        </w:rPr>
        <w:t>ди</w:t>
      </w:r>
      <w:r w:rsidRPr="00E65F26">
        <w:rPr>
          <w:color w:val="000000" w:themeColor="text1"/>
        </w:rPr>
        <w:t>натрия, декагидрат.</w:t>
      </w:r>
    </w:p>
    <w:p w:rsidR="00A6303F" w:rsidRPr="00E65F26" w:rsidRDefault="00A6303F" w:rsidP="000A323A">
      <w:pPr>
        <w:pStyle w:val="ab"/>
        <w:ind w:left="0"/>
        <w:jc w:val="both"/>
        <w:rPr>
          <w:color w:val="000000" w:themeColor="text1"/>
        </w:rPr>
      </w:pPr>
      <w:r w:rsidRPr="00E65F26">
        <w:rPr>
          <w:color w:val="000000" w:themeColor="text1"/>
        </w:rPr>
        <w:t>Бесцветные прозрачные, выветрива</w:t>
      </w:r>
      <w:r w:rsidR="00EC7847" w:rsidRPr="00E65F26">
        <w:rPr>
          <w:color w:val="000000" w:themeColor="text1"/>
        </w:rPr>
        <w:t>ющиеся на воздухе кристаллы или</w:t>
      </w:r>
      <w:r w:rsidR="004E4A00" w:rsidRPr="00E65F26">
        <w:rPr>
          <w:color w:val="000000" w:themeColor="text1"/>
        </w:rPr>
        <w:t xml:space="preserve"> </w:t>
      </w:r>
      <w:r w:rsidRPr="00E65F26">
        <w:rPr>
          <w:color w:val="000000" w:themeColor="text1"/>
        </w:rPr>
        <w:t>белый кристаллический порошок.</w:t>
      </w:r>
    </w:p>
    <w:p w:rsidR="00A6303F" w:rsidRPr="00E65F26" w:rsidRDefault="00A6303F" w:rsidP="000A323A">
      <w:pPr>
        <w:pStyle w:val="ab"/>
        <w:ind w:left="0"/>
        <w:jc w:val="both"/>
        <w:rPr>
          <w:color w:val="000000" w:themeColor="text1"/>
        </w:rPr>
      </w:pPr>
      <w:r w:rsidRPr="00E65F26">
        <w:rPr>
          <w:color w:val="000000" w:themeColor="text1"/>
        </w:rPr>
        <w:t>Легко растворим в воде, практически нерастворим в спирте 96</w:t>
      </w:r>
      <w:r w:rsidR="00EC7847" w:rsidRPr="00E65F26">
        <w:rPr>
          <w:color w:val="000000" w:themeColor="text1"/>
        </w:rPr>
        <w:t> %.</w:t>
      </w:r>
    </w:p>
    <w:p w:rsidR="00A6303F" w:rsidRPr="00E65F26" w:rsidRDefault="00A6303F" w:rsidP="009E68A7">
      <w:pPr>
        <w:pStyle w:val="ab"/>
        <w:keepNext/>
        <w:ind w:left="0"/>
        <w:jc w:val="both"/>
        <w:rPr>
          <w:color w:val="000000" w:themeColor="text1"/>
        </w:rPr>
      </w:pPr>
      <w:r w:rsidRPr="00E65F26">
        <w:rPr>
          <w:b/>
          <w:color w:val="000000" w:themeColor="text1"/>
        </w:rPr>
        <w:t>Натрия сульфата насыщенный раствор</w:t>
      </w:r>
      <w:r w:rsidR="0040775E"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60</w:t>
      </w:r>
      <w:r w:rsidR="00EC7847" w:rsidRPr="00E65F26">
        <w:rPr>
          <w:color w:val="000000" w:themeColor="text1"/>
        </w:rPr>
        <w:t> </w:t>
      </w:r>
      <w:r w:rsidRPr="00E65F26">
        <w:rPr>
          <w:color w:val="000000" w:themeColor="text1"/>
        </w:rPr>
        <w:t>г натрия сульфата заливают 100</w:t>
      </w:r>
      <w:r w:rsidR="00EC7847" w:rsidRPr="00E65F26">
        <w:rPr>
          <w:color w:val="000000" w:themeColor="text1"/>
        </w:rPr>
        <w:t> </w:t>
      </w:r>
      <w:r w:rsidRPr="00E65F26">
        <w:rPr>
          <w:color w:val="000000" w:themeColor="text1"/>
        </w:rPr>
        <w:t xml:space="preserve">мл воды и </w:t>
      </w:r>
      <w:r w:rsidR="005C387E" w:rsidRPr="00E65F26">
        <w:rPr>
          <w:color w:val="000000" w:themeColor="text1"/>
        </w:rPr>
        <w:t>выдерживают</w:t>
      </w:r>
      <w:r w:rsidRPr="00E65F26">
        <w:rPr>
          <w:color w:val="000000" w:themeColor="text1"/>
        </w:rPr>
        <w:t xml:space="preserve"> при частом взбалтывании </w:t>
      </w:r>
      <w:r w:rsidR="00C83DE4" w:rsidRPr="00E65F26">
        <w:rPr>
          <w:color w:val="000000" w:themeColor="text1"/>
        </w:rPr>
        <w:t>в течение</w:t>
      </w:r>
      <w:r w:rsidRPr="00E65F26">
        <w:rPr>
          <w:color w:val="000000" w:themeColor="text1"/>
        </w:rPr>
        <w:t xml:space="preserve"> 24</w:t>
      </w:r>
      <w:r w:rsidR="00EC7847" w:rsidRPr="00E65F26">
        <w:rPr>
          <w:color w:val="000000" w:themeColor="text1"/>
        </w:rPr>
        <w:t> </w:t>
      </w:r>
      <w:r w:rsidRPr="00E65F26">
        <w:rPr>
          <w:color w:val="000000" w:themeColor="text1"/>
        </w:rPr>
        <w:t>ч.</w:t>
      </w:r>
    </w:p>
    <w:p w:rsidR="00A6303F" w:rsidRPr="00E65F26" w:rsidRDefault="00EC7847" w:rsidP="009E68A7">
      <w:pPr>
        <w:pStyle w:val="ab"/>
        <w:keepNext/>
        <w:ind w:left="0"/>
        <w:jc w:val="both"/>
        <w:rPr>
          <w:b/>
          <w:color w:val="000000" w:themeColor="text1"/>
        </w:rPr>
      </w:pPr>
      <w:r w:rsidRPr="00E65F26">
        <w:rPr>
          <w:b/>
          <w:color w:val="000000" w:themeColor="text1"/>
        </w:rPr>
        <w:t>Натрия сульфата раствор 20 </w:t>
      </w:r>
      <w:r w:rsidR="00A6303F" w:rsidRPr="00E65F26">
        <w:rPr>
          <w:b/>
          <w:color w:val="000000" w:themeColor="text1"/>
        </w:rPr>
        <w:t>%</w:t>
      </w:r>
      <w:r w:rsidR="0040775E" w:rsidRPr="00E65F26">
        <w:rPr>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20</w:t>
      </w:r>
      <w:r w:rsidR="00EC7847" w:rsidRPr="00E65F26">
        <w:rPr>
          <w:color w:val="000000" w:themeColor="text1"/>
        </w:rPr>
        <w:t> </w:t>
      </w:r>
      <w:r w:rsidRPr="00E65F26">
        <w:rPr>
          <w:color w:val="000000" w:themeColor="text1"/>
        </w:rPr>
        <w:t>г натрия сульфата растворяют в воде</w:t>
      </w:r>
      <w:r w:rsidR="00EC7847" w:rsidRPr="00E65F26">
        <w:rPr>
          <w:color w:val="000000" w:themeColor="text1"/>
        </w:rPr>
        <w:t xml:space="preserve"> и доводят </w:t>
      </w:r>
      <w:r w:rsidR="00A11208" w:rsidRPr="00E65F26">
        <w:rPr>
          <w:color w:val="000000" w:themeColor="text1"/>
        </w:rPr>
        <w:t>объём</w:t>
      </w:r>
      <w:r w:rsidR="00EC7847" w:rsidRPr="00E65F26">
        <w:rPr>
          <w:color w:val="000000" w:themeColor="text1"/>
        </w:rPr>
        <w:t xml:space="preserve"> раствора </w:t>
      </w:r>
      <w:r w:rsidR="00C83DE4" w:rsidRPr="00E65F26">
        <w:rPr>
          <w:color w:val="000000" w:themeColor="text1"/>
        </w:rPr>
        <w:t>тем</w:t>
      </w:r>
      <w:r w:rsidR="004E4A00" w:rsidRPr="00E65F26">
        <w:rPr>
          <w:color w:val="000000" w:themeColor="text1"/>
        </w:rPr>
        <w:t xml:space="preserve"> </w:t>
      </w:r>
      <w:r w:rsidR="00C83DE4" w:rsidRPr="00E65F26">
        <w:rPr>
          <w:color w:val="000000" w:themeColor="text1"/>
        </w:rPr>
        <w:t xml:space="preserve">же растворителем </w:t>
      </w:r>
      <w:r w:rsidRPr="00E65F26">
        <w:rPr>
          <w:color w:val="000000" w:themeColor="text1"/>
        </w:rPr>
        <w:t>до 100</w:t>
      </w:r>
      <w:r w:rsidR="00F54840" w:rsidRPr="00E65F26">
        <w:rPr>
          <w:color w:val="000000" w:themeColor="text1"/>
        </w:rPr>
        <w:t>,0</w:t>
      </w:r>
      <w:r w:rsidR="00EC7847" w:rsidRPr="00E65F26">
        <w:rPr>
          <w:color w:val="000000" w:themeColor="text1"/>
        </w:rPr>
        <w:t> </w:t>
      </w:r>
      <w:r w:rsidRPr="00E65F26">
        <w:rPr>
          <w:color w:val="000000" w:themeColor="text1"/>
        </w:rPr>
        <w:t>мл.</w:t>
      </w:r>
    </w:p>
    <w:p w:rsidR="00A6303F" w:rsidRPr="00E65F26" w:rsidRDefault="00A6303F" w:rsidP="000A323A">
      <w:pPr>
        <w:pStyle w:val="ab"/>
        <w:ind w:left="0"/>
        <w:jc w:val="both"/>
        <w:rPr>
          <w:color w:val="000000" w:themeColor="text1"/>
        </w:rPr>
      </w:pPr>
      <w:r w:rsidRPr="00E65F26">
        <w:rPr>
          <w:b/>
          <w:color w:val="000000" w:themeColor="text1"/>
        </w:rPr>
        <w:t>Натрия сульфат безводный</w:t>
      </w:r>
      <w:r w:rsidRPr="00E65F26">
        <w:rPr>
          <w:color w:val="000000" w:themeColor="text1"/>
        </w:rPr>
        <w:t xml:space="preserve">. [7757-82-6]. </w:t>
      </w:r>
      <w:r w:rsidRPr="00E65F26">
        <w:rPr>
          <w:color w:val="000000" w:themeColor="text1"/>
          <w:lang w:val="en-US"/>
        </w:rPr>
        <w:t>Na</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4</w:t>
      </w:r>
      <w:r w:rsidRPr="00E65F26">
        <w:rPr>
          <w:color w:val="000000" w:themeColor="text1"/>
        </w:rPr>
        <w:t>. (М.м.</w:t>
      </w:r>
      <w:r w:rsidR="00EC7847" w:rsidRPr="00E65F26">
        <w:rPr>
          <w:color w:val="000000" w:themeColor="text1"/>
        </w:rPr>
        <w:t> 142,04). Сульфат натрия.</w:t>
      </w:r>
    </w:p>
    <w:p w:rsidR="00A6303F" w:rsidRPr="00E65F26" w:rsidRDefault="00A6303F" w:rsidP="000A323A">
      <w:pPr>
        <w:pStyle w:val="ab"/>
        <w:ind w:left="0"/>
        <w:jc w:val="both"/>
        <w:rPr>
          <w:color w:val="000000" w:themeColor="text1"/>
        </w:rPr>
      </w:pPr>
      <w:r w:rsidRPr="00E65F26">
        <w:rPr>
          <w:color w:val="000000" w:themeColor="text1"/>
        </w:rPr>
        <w:t>Белый порошок. Гигроскопичен. Очень легко растворим в воде.</w:t>
      </w:r>
    </w:p>
    <w:p w:rsidR="00A6303F" w:rsidRPr="00E65F26" w:rsidRDefault="00A6303F" w:rsidP="000A323A">
      <w:pPr>
        <w:pStyle w:val="ab"/>
        <w:ind w:left="0"/>
        <w:jc w:val="both"/>
        <w:rPr>
          <w:color w:val="000000" w:themeColor="text1"/>
        </w:rPr>
      </w:pPr>
      <w:r w:rsidRPr="00E65F26">
        <w:rPr>
          <w:i/>
          <w:color w:val="000000" w:themeColor="text1"/>
        </w:rPr>
        <w:t>Потеря в массе при высушивании.</w:t>
      </w:r>
      <w:r w:rsidRPr="00E65F26">
        <w:rPr>
          <w:color w:val="000000" w:themeColor="text1"/>
        </w:rPr>
        <w:t xml:space="preserve"> Не более 0,5</w:t>
      </w:r>
      <w:r w:rsidR="00EC7847" w:rsidRPr="00E65F26">
        <w:rPr>
          <w:color w:val="000000" w:themeColor="text1"/>
        </w:rPr>
        <w:t> </w:t>
      </w:r>
      <w:r w:rsidRPr="00E65F26">
        <w:rPr>
          <w:color w:val="000000" w:themeColor="text1"/>
        </w:rPr>
        <w:t>%. Определение проводят при температуре 130</w:t>
      </w:r>
      <w:r w:rsidR="00EC7847" w:rsidRPr="00E65F26">
        <w:rPr>
          <w:color w:val="000000" w:themeColor="text1"/>
        </w:rPr>
        <w:t> °</w:t>
      </w:r>
      <w:r w:rsidRPr="00E65F26">
        <w:rPr>
          <w:color w:val="000000" w:themeColor="text1"/>
        </w:rPr>
        <w:t>С.</w:t>
      </w:r>
    </w:p>
    <w:p w:rsidR="009E68A7" w:rsidRPr="00E65F26" w:rsidRDefault="00A6303F" w:rsidP="009E68A7">
      <w:pPr>
        <w:pStyle w:val="ab"/>
        <w:keepNext/>
        <w:ind w:left="0"/>
        <w:jc w:val="both"/>
        <w:rPr>
          <w:color w:val="000000" w:themeColor="text1"/>
        </w:rPr>
      </w:pPr>
      <w:r w:rsidRPr="00E65F26">
        <w:rPr>
          <w:b/>
          <w:color w:val="000000" w:themeColor="text1"/>
        </w:rPr>
        <w:t>Натрия сульфид</w:t>
      </w:r>
      <w:r w:rsidRPr="00E65F26">
        <w:rPr>
          <w:color w:val="000000" w:themeColor="text1"/>
        </w:rPr>
        <w:t xml:space="preserve">. [1313-84-4]. </w:t>
      </w:r>
      <w:r w:rsidRPr="00E65F26">
        <w:rPr>
          <w:color w:val="000000" w:themeColor="text1"/>
          <w:lang w:val="en-US"/>
        </w:rPr>
        <w:t>Na</w:t>
      </w:r>
      <w:r w:rsidRPr="00E65F26">
        <w:rPr>
          <w:color w:val="000000" w:themeColor="text1"/>
          <w:vertAlign w:val="subscript"/>
        </w:rPr>
        <w:t>2</w:t>
      </w:r>
      <w:r w:rsidRPr="00E65F26">
        <w:rPr>
          <w:color w:val="000000" w:themeColor="text1"/>
          <w:lang w:val="en-US"/>
        </w:rPr>
        <w:t>S</w:t>
      </w:r>
      <w:r w:rsidR="00451F0A" w:rsidRPr="00E65F26">
        <w:rPr>
          <w:color w:val="000000" w:themeColor="text1"/>
        </w:rPr>
        <w:t>·</w:t>
      </w:r>
      <w:r w:rsidRPr="00E65F26">
        <w:rPr>
          <w:color w:val="000000" w:themeColor="text1"/>
        </w:rPr>
        <w:t>9</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EC7847" w:rsidRPr="00E65F26">
        <w:rPr>
          <w:color w:val="000000" w:themeColor="text1"/>
        </w:rPr>
        <w:t> </w:t>
      </w:r>
      <w:r w:rsidRPr="00E65F26">
        <w:rPr>
          <w:color w:val="000000" w:themeColor="text1"/>
        </w:rPr>
        <w:t>240,1</w:t>
      </w:r>
      <w:r w:rsidR="00EC7847" w:rsidRPr="00E65F26">
        <w:rPr>
          <w:color w:val="000000" w:themeColor="text1"/>
        </w:rPr>
        <w:t xml:space="preserve">8). </w:t>
      </w:r>
    </w:p>
    <w:p w:rsidR="00A6303F" w:rsidRPr="00E65F26" w:rsidRDefault="00EC7847" w:rsidP="000A323A">
      <w:pPr>
        <w:pStyle w:val="ab"/>
        <w:ind w:left="0"/>
        <w:jc w:val="both"/>
        <w:rPr>
          <w:color w:val="000000" w:themeColor="text1"/>
        </w:rPr>
      </w:pPr>
      <w:r w:rsidRPr="00E65F26">
        <w:rPr>
          <w:color w:val="000000" w:themeColor="text1"/>
        </w:rPr>
        <w:t>Сульфид натрия, нонагидрат.</w:t>
      </w:r>
    </w:p>
    <w:p w:rsidR="00A6303F" w:rsidRPr="00E65F26" w:rsidRDefault="00A6303F" w:rsidP="000A323A">
      <w:pPr>
        <w:pStyle w:val="ab"/>
        <w:ind w:left="0"/>
        <w:jc w:val="both"/>
        <w:rPr>
          <w:color w:val="000000" w:themeColor="text1"/>
        </w:rPr>
      </w:pPr>
      <w:r w:rsidRPr="00E65F26">
        <w:rPr>
          <w:color w:val="000000" w:themeColor="text1"/>
        </w:rPr>
        <w:t>Бесцветные, быстро</w:t>
      </w:r>
      <w:r w:rsidR="00FB78B0" w:rsidRPr="00E65F26">
        <w:rPr>
          <w:color w:val="000000" w:themeColor="text1"/>
        </w:rPr>
        <w:t xml:space="preserve"> </w:t>
      </w:r>
      <w:r w:rsidR="00C72599" w:rsidRPr="00E65F26">
        <w:rPr>
          <w:color w:val="000000" w:themeColor="text1"/>
        </w:rPr>
        <w:t>жёлт</w:t>
      </w:r>
      <w:r w:rsidRPr="00E65F26">
        <w:rPr>
          <w:color w:val="000000" w:themeColor="text1"/>
        </w:rPr>
        <w:t>еющие кристаллы, расплывающиеся на воздухе. Очень легко растворим в воде.</w:t>
      </w:r>
    </w:p>
    <w:p w:rsidR="00A6303F" w:rsidRPr="00E65F26" w:rsidRDefault="00A6303F" w:rsidP="000A323A">
      <w:pPr>
        <w:pStyle w:val="ab"/>
        <w:ind w:left="0"/>
        <w:jc w:val="both"/>
        <w:rPr>
          <w:color w:val="000000" w:themeColor="text1"/>
        </w:rPr>
      </w:pPr>
      <w:r w:rsidRPr="00E65F26">
        <w:rPr>
          <w:color w:val="000000" w:themeColor="text1"/>
        </w:rPr>
        <w:t>Хранят в воздухонепроницаемой упаковке.</w:t>
      </w:r>
    </w:p>
    <w:p w:rsidR="00A6303F" w:rsidRPr="00E65F26" w:rsidRDefault="00A6303F" w:rsidP="009E68A7">
      <w:pPr>
        <w:pStyle w:val="ab"/>
        <w:keepNext/>
        <w:ind w:left="0"/>
        <w:jc w:val="both"/>
        <w:rPr>
          <w:b/>
          <w:color w:val="000000" w:themeColor="text1"/>
        </w:rPr>
      </w:pPr>
      <w:r w:rsidRPr="00E65F26">
        <w:rPr>
          <w:b/>
          <w:color w:val="000000" w:themeColor="text1"/>
        </w:rPr>
        <w:t>Натрия сульфида раствор в глицерине</w:t>
      </w:r>
    </w:p>
    <w:p w:rsidR="00A6303F" w:rsidRPr="00E65F26" w:rsidRDefault="00A6303F" w:rsidP="009E68A7">
      <w:pPr>
        <w:pStyle w:val="ab"/>
        <w:ind w:left="0"/>
        <w:jc w:val="both"/>
        <w:rPr>
          <w:color w:val="000000" w:themeColor="text1"/>
        </w:rPr>
      </w:pPr>
      <w:r w:rsidRPr="00E65F26">
        <w:rPr>
          <w:color w:val="000000" w:themeColor="text1"/>
        </w:rPr>
        <w:t>12</w:t>
      </w:r>
      <w:r w:rsidR="00EC7847" w:rsidRPr="00E65F26">
        <w:rPr>
          <w:color w:val="000000" w:themeColor="text1"/>
        </w:rPr>
        <w:t> </w:t>
      </w:r>
      <w:r w:rsidRPr="00E65F26">
        <w:rPr>
          <w:color w:val="000000" w:themeColor="text1"/>
        </w:rPr>
        <w:t>г натрия сульфида растворяют при нагревании в 45</w:t>
      </w:r>
      <w:r w:rsidR="00EC7847" w:rsidRPr="00E65F26">
        <w:rPr>
          <w:color w:val="000000" w:themeColor="text1"/>
        </w:rPr>
        <w:t> </w:t>
      </w:r>
      <w:r w:rsidRPr="00E65F26">
        <w:rPr>
          <w:color w:val="000000" w:themeColor="text1"/>
        </w:rPr>
        <w:t>мл смеси растворителей вода</w:t>
      </w:r>
      <w:r w:rsidR="009E68A7" w:rsidRPr="00E65F26">
        <w:rPr>
          <w:color w:val="000000" w:themeColor="text1"/>
        </w:rPr>
        <w:t>—</w:t>
      </w:r>
      <w:r w:rsidRPr="00E65F26">
        <w:rPr>
          <w:color w:val="000000" w:themeColor="text1"/>
        </w:rPr>
        <w:t>глицерин (85</w:t>
      </w:r>
      <w:r w:rsidR="00EC7847" w:rsidRPr="00E65F26">
        <w:rPr>
          <w:color w:val="000000" w:themeColor="text1"/>
        </w:rPr>
        <w:t> %) 10:29</w:t>
      </w:r>
      <w:r w:rsidRPr="00E65F26">
        <w:rPr>
          <w:color w:val="000000" w:themeColor="text1"/>
        </w:rPr>
        <w:t>, затем охлаждают и доводя</w:t>
      </w:r>
      <w:r w:rsidR="00EC7847" w:rsidRPr="00E65F26">
        <w:rPr>
          <w:color w:val="000000" w:themeColor="text1"/>
        </w:rPr>
        <w:t xml:space="preserve">т </w:t>
      </w:r>
      <w:r w:rsidR="00A11208" w:rsidRPr="00E65F26">
        <w:rPr>
          <w:color w:val="000000" w:themeColor="text1"/>
        </w:rPr>
        <w:t>объём</w:t>
      </w:r>
      <w:r w:rsidR="00EC7847" w:rsidRPr="00E65F26">
        <w:rPr>
          <w:color w:val="000000" w:themeColor="text1"/>
        </w:rPr>
        <w:t xml:space="preserve"> раствора той же смесью </w:t>
      </w:r>
      <w:r w:rsidRPr="00E65F26">
        <w:rPr>
          <w:color w:val="000000" w:themeColor="text1"/>
        </w:rPr>
        <w:t>растворителей до 100</w:t>
      </w:r>
      <w:r w:rsidR="00F54840" w:rsidRPr="00E65F26">
        <w:rPr>
          <w:color w:val="000000" w:themeColor="text1"/>
        </w:rPr>
        <w:t>,0</w:t>
      </w:r>
      <w:r w:rsidR="00EC7847" w:rsidRPr="00E65F26">
        <w:rPr>
          <w:color w:val="000000" w:themeColor="text1"/>
        </w:rPr>
        <w:t> </w:t>
      </w:r>
      <w:r w:rsidRPr="00E65F26">
        <w:rPr>
          <w:color w:val="000000" w:themeColor="text1"/>
        </w:rPr>
        <w:t>мл.</w:t>
      </w:r>
    </w:p>
    <w:p w:rsidR="00A6303F" w:rsidRPr="00E65F26" w:rsidRDefault="00A6303F" w:rsidP="000A323A">
      <w:pPr>
        <w:pStyle w:val="ab"/>
        <w:ind w:left="0"/>
        <w:jc w:val="both"/>
        <w:rPr>
          <w:color w:val="000000" w:themeColor="text1"/>
        </w:rPr>
      </w:pPr>
      <w:r w:rsidRPr="00E65F26">
        <w:rPr>
          <w:color w:val="000000" w:themeColor="text1"/>
        </w:rPr>
        <w:t>Раствор должен быть бесцветным.</w:t>
      </w:r>
    </w:p>
    <w:p w:rsidR="00A6303F" w:rsidRPr="00E65F26" w:rsidRDefault="00A6303F" w:rsidP="009E68A7">
      <w:pPr>
        <w:pStyle w:val="ab"/>
        <w:keepNext/>
        <w:ind w:left="0"/>
        <w:jc w:val="both"/>
        <w:rPr>
          <w:b/>
          <w:color w:val="000000" w:themeColor="text1"/>
        </w:rPr>
      </w:pPr>
      <w:r w:rsidRPr="00E65F26">
        <w:rPr>
          <w:b/>
          <w:color w:val="000000" w:themeColor="text1"/>
        </w:rPr>
        <w:t>Натрия сульфида водно-глицериновый раствор</w:t>
      </w:r>
    </w:p>
    <w:p w:rsidR="00A6303F" w:rsidRPr="00E65F26" w:rsidRDefault="00A6303F" w:rsidP="000A323A">
      <w:pPr>
        <w:pStyle w:val="ab"/>
        <w:ind w:left="0"/>
        <w:jc w:val="both"/>
        <w:rPr>
          <w:color w:val="000000" w:themeColor="text1"/>
        </w:rPr>
      </w:pPr>
      <w:r w:rsidRPr="00E65F26">
        <w:rPr>
          <w:color w:val="000000" w:themeColor="text1"/>
        </w:rPr>
        <w:t>5</w:t>
      </w:r>
      <w:r w:rsidR="00EC7847" w:rsidRPr="00E65F26">
        <w:rPr>
          <w:color w:val="000000" w:themeColor="text1"/>
        </w:rPr>
        <w:t> </w:t>
      </w:r>
      <w:r w:rsidRPr="00E65F26">
        <w:rPr>
          <w:color w:val="000000" w:themeColor="text1"/>
        </w:rPr>
        <w:t>г натрия сульфида растворяют в 10</w:t>
      </w:r>
      <w:r w:rsidR="00EC7847" w:rsidRPr="00E65F26">
        <w:rPr>
          <w:color w:val="000000" w:themeColor="text1"/>
        </w:rPr>
        <w:t> </w:t>
      </w:r>
      <w:r w:rsidRPr="00E65F26">
        <w:rPr>
          <w:color w:val="000000" w:themeColor="text1"/>
        </w:rPr>
        <w:t xml:space="preserve">мл воды и </w:t>
      </w:r>
      <w:r w:rsidR="00F54840" w:rsidRPr="00E65F26">
        <w:rPr>
          <w:color w:val="000000" w:themeColor="text1"/>
        </w:rPr>
        <w:t>при</w:t>
      </w:r>
      <w:r w:rsidRPr="00E65F26">
        <w:rPr>
          <w:color w:val="000000" w:themeColor="text1"/>
        </w:rPr>
        <w:t>бавляют 30</w:t>
      </w:r>
      <w:r w:rsidR="00EC7847" w:rsidRPr="00E65F26">
        <w:rPr>
          <w:color w:val="000000" w:themeColor="text1"/>
        </w:rPr>
        <w:t> </w:t>
      </w:r>
      <w:r w:rsidRPr="00E65F26">
        <w:rPr>
          <w:color w:val="000000" w:themeColor="text1"/>
        </w:rPr>
        <w:t>мл глицерина.</w:t>
      </w:r>
    </w:p>
    <w:p w:rsidR="00A6303F" w:rsidRPr="00E65F26" w:rsidRDefault="00A6303F" w:rsidP="000A323A">
      <w:pPr>
        <w:pStyle w:val="ab"/>
        <w:ind w:left="0"/>
        <w:jc w:val="both"/>
        <w:rPr>
          <w:color w:val="000000" w:themeColor="text1"/>
        </w:rPr>
      </w:pPr>
      <w:r w:rsidRPr="00E65F26">
        <w:rPr>
          <w:color w:val="000000" w:themeColor="text1"/>
        </w:rPr>
        <w:t>Хранят в закрытой упаковке, защищая от света.</w:t>
      </w:r>
    </w:p>
    <w:p w:rsidR="00A6303F" w:rsidRPr="00E65F26" w:rsidRDefault="00A6303F" w:rsidP="000A323A">
      <w:pPr>
        <w:pStyle w:val="ab"/>
        <w:keepNext/>
        <w:ind w:left="0"/>
        <w:jc w:val="both"/>
        <w:rPr>
          <w:b/>
          <w:color w:val="000000" w:themeColor="text1"/>
        </w:rPr>
      </w:pPr>
      <w:r w:rsidRPr="00E65F26">
        <w:rPr>
          <w:b/>
          <w:color w:val="000000" w:themeColor="text1"/>
        </w:rPr>
        <w:lastRenderedPageBreak/>
        <w:t>Натрия сульфида раствор 2</w:t>
      </w:r>
      <w:r w:rsidR="00EC7847" w:rsidRPr="00E65F26">
        <w:rPr>
          <w:b/>
          <w:color w:val="000000" w:themeColor="text1"/>
        </w:rPr>
        <w:t> </w:t>
      </w:r>
      <w:r w:rsidRPr="00E65F26">
        <w:rPr>
          <w:b/>
          <w:color w:val="000000" w:themeColor="text1"/>
        </w:rPr>
        <w:t>%</w:t>
      </w:r>
    </w:p>
    <w:p w:rsidR="00A6303F" w:rsidRPr="00E65F26" w:rsidRDefault="00A6303F" w:rsidP="000A323A">
      <w:pPr>
        <w:pStyle w:val="ab"/>
        <w:ind w:left="0"/>
        <w:jc w:val="both"/>
        <w:rPr>
          <w:color w:val="000000" w:themeColor="text1"/>
        </w:rPr>
      </w:pPr>
      <w:r w:rsidRPr="00E65F26">
        <w:rPr>
          <w:color w:val="000000" w:themeColor="text1"/>
        </w:rPr>
        <w:t>2</w:t>
      </w:r>
      <w:r w:rsidR="00EC7847" w:rsidRPr="00E65F26">
        <w:rPr>
          <w:color w:val="000000" w:themeColor="text1"/>
        </w:rPr>
        <w:t> </w:t>
      </w:r>
      <w:r w:rsidRPr="00E65F26">
        <w:rPr>
          <w:color w:val="000000" w:themeColor="text1"/>
        </w:rPr>
        <w:t>г натрия сульфида растворяют в воде, прибавляют 2</w:t>
      </w:r>
      <w:r w:rsidR="00B868A6" w:rsidRPr="00E65F26">
        <w:rPr>
          <w:color w:val="000000" w:themeColor="text1"/>
        </w:rPr>
        <w:t>–</w:t>
      </w:r>
      <w:r w:rsidRPr="00E65F26">
        <w:rPr>
          <w:color w:val="000000" w:themeColor="text1"/>
        </w:rPr>
        <w:t>3</w:t>
      </w:r>
      <w:r w:rsidR="00EC7847" w:rsidRPr="00E65F26">
        <w:rPr>
          <w:color w:val="000000" w:themeColor="text1"/>
        </w:rPr>
        <w:t> капли глицерина</w:t>
      </w:r>
      <w:r w:rsidR="004E4A00" w:rsidRPr="00E65F26">
        <w:rPr>
          <w:color w:val="000000" w:themeColor="text1"/>
        </w:rPr>
        <w:t xml:space="preserve">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 водой до 100</w:t>
      </w:r>
      <w:r w:rsidR="00EF227A" w:rsidRPr="00E65F26">
        <w:rPr>
          <w:color w:val="000000" w:themeColor="text1"/>
        </w:rPr>
        <w:t>,0</w:t>
      </w:r>
      <w:r w:rsidR="00EC7847" w:rsidRPr="00E65F26">
        <w:rPr>
          <w:color w:val="000000" w:themeColor="text1"/>
        </w:rPr>
        <w:t> </w:t>
      </w:r>
      <w:r w:rsidRPr="00E65F26">
        <w:rPr>
          <w:color w:val="000000" w:themeColor="text1"/>
        </w:rPr>
        <w:t>мл.</w:t>
      </w:r>
    </w:p>
    <w:p w:rsidR="002874D9" w:rsidRPr="00E65F26" w:rsidRDefault="002874D9" w:rsidP="000A323A">
      <w:pPr>
        <w:pStyle w:val="ab"/>
        <w:ind w:left="0"/>
        <w:jc w:val="both"/>
        <w:rPr>
          <w:color w:val="000000" w:themeColor="text1"/>
        </w:rPr>
      </w:pPr>
      <w:r w:rsidRPr="00E65F26">
        <w:rPr>
          <w:b/>
          <w:color w:val="000000" w:themeColor="text1"/>
        </w:rPr>
        <w:t xml:space="preserve">Натрия сульфит. </w:t>
      </w:r>
      <w:r w:rsidRPr="00E65F26">
        <w:rPr>
          <w:color w:val="000000" w:themeColor="text1"/>
        </w:rPr>
        <w:t xml:space="preserve">См. </w:t>
      </w:r>
      <w:r w:rsidRPr="00E65F26">
        <w:rPr>
          <w:b/>
          <w:color w:val="000000" w:themeColor="text1"/>
        </w:rPr>
        <w:t>Натрия сульфит гептагидрат</w:t>
      </w:r>
      <w:r w:rsidRPr="00E65F26">
        <w:rPr>
          <w:color w:val="000000" w:themeColor="text1"/>
        </w:rPr>
        <w:t>.</w:t>
      </w:r>
    </w:p>
    <w:p w:rsidR="006505D5" w:rsidRPr="00E65F26" w:rsidRDefault="006505D5" w:rsidP="006505D5">
      <w:pPr>
        <w:keepNext/>
        <w:spacing w:line="360" w:lineRule="auto"/>
        <w:jc w:val="both"/>
        <w:rPr>
          <w:color w:val="000000" w:themeColor="text1"/>
        </w:rPr>
      </w:pPr>
      <w:r w:rsidRPr="00E65F26">
        <w:rPr>
          <w:b/>
          <w:color w:val="000000" w:themeColor="text1"/>
        </w:rPr>
        <w:t>Натрия сульфит</w:t>
      </w:r>
      <w:r w:rsidR="00B916EB" w:rsidRPr="00E65F26">
        <w:rPr>
          <w:b/>
          <w:color w:val="000000" w:themeColor="text1"/>
        </w:rPr>
        <w:t xml:space="preserve"> безводный</w:t>
      </w:r>
      <w:r w:rsidRPr="00E65F26">
        <w:rPr>
          <w:b/>
          <w:color w:val="000000" w:themeColor="text1"/>
        </w:rPr>
        <w:t>.</w:t>
      </w:r>
      <w:r w:rsidRPr="00E65F26">
        <w:rPr>
          <w:color w:val="000000" w:themeColor="text1"/>
        </w:rPr>
        <w:t xml:space="preserve"> [7757-83-7]. </w:t>
      </w:r>
      <w:r w:rsidRPr="00E65F26">
        <w:rPr>
          <w:color w:val="000000" w:themeColor="text1"/>
          <w:lang w:val="en-US"/>
        </w:rPr>
        <w:t>Na</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3</w:t>
      </w:r>
      <w:r w:rsidRPr="00E65F26">
        <w:rPr>
          <w:color w:val="000000" w:themeColor="text1"/>
        </w:rPr>
        <w:t>. (М.м. 126,0</w:t>
      </w:r>
      <w:r w:rsidR="00E3555E" w:rsidRPr="00E65F26">
        <w:rPr>
          <w:color w:val="000000" w:themeColor="text1"/>
        </w:rPr>
        <w:t>4</w:t>
      </w:r>
      <w:r w:rsidRPr="00E65F26">
        <w:rPr>
          <w:color w:val="000000" w:themeColor="text1"/>
        </w:rPr>
        <w:t xml:space="preserve">). </w:t>
      </w:r>
    </w:p>
    <w:p w:rsidR="006505D5" w:rsidRPr="00E65F26" w:rsidRDefault="006505D5" w:rsidP="006505D5">
      <w:pPr>
        <w:spacing w:line="360" w:lineRule="auto"/>
        <w:jc w:val="both"/>
        <w:rPr>
          <w:color w:val="000000" w:themeColor="text1"/>
        </w:rPr>
      </w:pPr>
      <w:r w:rsidRPr="00E65F26">
        <w:rPr>
          <w:color w:val="000000" w:themeColor="text1"/>
        </w:rPr>
        <w:t>Сульфит натрия.</w:t>
      </w:r>
    </w:p>
    <w:p w:rsidR="006505D5" w:rsidRPr="00E65F26" w:rsidRDefault="006505D5" w:rsidP="006505D5">
      <w:pPr>
        <w:spacing w:line="360" w:lineRule="auto"/>
        <w:jc w:val="both"/>
        <w:rPr>
          <w:color w:val="000000" w:themeColor="text1"/>
        </w:rPr>
      </w:pPr>
      <w:r w:rsidRPr="00E65F26">
        <w:rPr>
          <w:color w:val="000000" w:themeColor="text1"/>
        </w:rPr>
        <w:t>Белый или почти белый порошок.</w:t>
      </w:r>
    </w:p>
    <w:p w:rsidR="006505D5" w:rsidRPr="00E65F26" w:rsidRDefault="006505D5" w:rsidP="006505D5">
      <w:pPr>
        <w:spacing w:line="360" w:lineRule="auto"/>
        <w:jc w:val="both"/>
        <w:rPr>
          <w:color w:val="000000" w:themeColor="text1"/>
        </w:rPr>
      </w:pPr>
      <w:r w:rsidRPr="00E65F26">
        <w:rPr>
          <w:color w:val="000000" w:themeColor="text1"/>
        </w:rPr>
        <w:t>Легко растворим в воде, очень мало растворим в спирте 96 %.</w:t>
      </w:r>
    </w:p>
    <w:p w:rsidR="009E68A7" w:rsidRPr="00E65F26" w:rsidRDefault="00A6303F" w:rsidP="009E68A7">
      <w:pPr>
        <w:keepNext/>
        <w:spacing w:line="360" w:lineRule="auto"/>
        <w:jc w:val="both"/>
        <w:rPr>
          <w:color w:val="000000" w:themeColor="text1"/>
        </w:rPr>
      </w:pPr>
      <w:r w:rsidRPr="00E65F26">
        <w:rPr>
          <w:b/>
          <w:color w:val="000000" w:themeColor="text1"/>
        </w:rPr>
        <w:t>Натрия сульфит</w:t>
      </w:r>
      <w:r w:rsidR="006505D5" w:rsidRPr="00E65F26">
        <w:rPr>
          <w:b/>
          <w:color w:val="000000" w:themeColor="text1"/>
        </w:rPr>
        <w:t xml:space="preserve"> гептагидрат</w:t>
      </w:r>
      <w:r w:rsidRPr="00E65F26">
        <w:rPr>
          <w:color w:val="000000" w:themeColor="text1"/>
        </w:rPr>
        <w:t xml:space="preserve">. [10102-15-5]. </w:t>
      </w:r>
      <w:r w:rsidRPr="00E65F26">
        <w:rPr>
          <w:color w:val="000000" w:themeColor="text1"/>
          <w:lang w:val="en-US"/>
        </w:rPr>
        <w:t>Na</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3</w:t>
      </w:r>
      <w:r w:rsidR="00451F0A" w:rsidRPr="00E65F26">
        <w:rPr>
          <w:color w:val="000000" w:themeColor="text1"/>
        </w:rPr>
        <w:t>·</w:t>
      </w:r>
      <w:r w:rsidRPr="00E65F26">
        <w:rPr>
          <w:color w:val="000000" w:themeColor="text1"/>
        </w:rPr>
        <w:t>7</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EC7847" w:rsidRPr="00E65F26">
        <w:rPr>
          <w:color w:val="000000" w:themeColor="text1"/>
        </w:rPr>
        <w:t> </w:t>
      </w:r>
      <w:r w:rsidRPr="00E65F26">
        <w:rPr>
          <w:color w:val="000000" w:themeColor="text1"/>
        </w:rPr>
        <w:t>252,15</w:t>
      </w:r>
      <w:r w:rsidR="00EC7847" w:rsidRPr="00E65F26">
        <w:rPr>
          <w:color w:val="000000" w:themeColor="text1"/>
        </w:rPr>
        <w:t xml:space="preserve">). </w:t>
      </w:r>
    </w:p>
    <w:p w:rsidR="00A6303F" w:rsidRPr="00E65F26" w:rsidRDefault="00EC7847" w:rsidP="000A323A">
      <w:pPr>
        <w:spacing w:line="360" w:lineRule="auto"/>
        <w:jc w:val="both"/>
        <w:rPr>
          <w:color w:val="000000" w:themeColor="text1"/>
        </w:rPr>
      </w:pPr>
      <w:r w:rsidRPr="00E65F26">
        <w:rPr>
          <w:color w:val="000000" w:themeColor="text1"/>
        </w:rPr>
        <w:t>Сульфит натрия, гептагидрат.</w:t>
      </w:r>
    </w:p>
    <w:p w:rsidR="00A6303F" w:rsidRPr="00E65F26" w:rsidRDefault="00A6303F" w:rsidP="000A323A">
      <w:pPr>
        <w:spacing w:line="360" w:lineRule="auto"/>
        <w:jc w:val="both"/>
        <w:rPr>
          <w:color w:val="000000" w:themeColor="text1"/>
        </w:rPr>
      </w:pPr>
      <w:r w:rsidRPr="00E65F26">
        <w:rPr>
          <w:color w:val="000000" w:themeColor="text1"/>
        </w:rPr>
        <w:t xml:space="preserve">Бесцветные кристаллы. На воздухе </w:t>
      </w:r>
      <w:r w:rsidR="00EC7847" w:rsidRPr="00E65F26">
        <w:rPr>
          <w:color w:val="000000" w:themeColor="text1"/>
        </w:rPr>
        <w:t>легко теряет воду и окисляется.</w:t>
      </w:r>
    </w:p>
    <w:p w:rsidR="00A6303F" w:rsidRPr="00E65F26" w:rsidRDefault="00A6303F" w:rsidP="000A323A">
      <w:pPr>
        <w:spacing w:line="360" w:lineRule="auto"/>
        <w:jc w:val="both"/>
        <w:rPr>
          <w:color w:val="000000" w:themeColor="text1"/>
        </w:rPr>
      </w:pPr>
      <w:r w:rsidRPr="00E65F26">
        <w:rPr>
          <w:color w:val="000000" w:themeColor="text1"/>
        </w:rPr>
        <w:t>Легко раствори</w:t>
      </w:r>
      <w:r w:rsidR="00EC7847" w:rsidRPr="00E65F26">
        <w:rPr>
          <w:color w:val="000000" w:themeColor="text1"/>
        </w:rPr>
        <w:t xml:space="preserve">м в воде, очень мало растворим </w:t>
      </w:r>
      <w:r w:rsidRPr="00E65F26">
        <w:rPr>
          <w:color w:val="000000" w:themeColor="text1"/>
        </w:rPr>
        <w:t>в спирте 96</w:t>
      </w:r>
      <w:r w:rsidR="00EC7847" w:rsidRPr="00E65F26">
        <w:rPr>
          <w:color w:val="000000" w:themeColor="text1"/>
        </w:rPr>
        <w:t> </w:t>
      </w:r>
      <w:r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Натрия сульфита раствор</w:t>
      </w:r>
      <w:r w:rsidR="000A2FCC" w:rsidRPr="00E65F26">
        <w:rPr>
          <w:b/>
          <w:color w:val="000000" w:themeColor="text1"/>
        </w:rPr>
        <w:t xml:space="preserve"> 30 %</w:t>
      </w:r>
    </w:p>
    <w:p w:rsidR="00A6303F" w:rsidRPr="00E65F26" w:rsidRDefault="00A6303F" w:rsidP="000A323A">
      <w:pPr>
        <w:spacing w:line="360" w:lineRule="auto"/>
        <w:jc w:val="both"/>
        <w:rPr>
          <w:color w:val="000000" w:themeColor="text1"/>
        </w:rPr>
      </w:pPr>
      <w:r w:rsidRPr="00E65F26">
        <w:rPr>
          <w:color w:val="000000" w:themeColor="text1"/>
        </w:rPr>
        <w:t>30</w:t>
      </w:r>
      <w:r w:rsidR="00D8220A" w:rsidRPr="00E65F26">
        <w:rPr>
          <w:color w:val="000000" w:themeColor="text1"/>
        </w:rPr>
        <w:t> </w:t>
      </w:r>
      <w:r w:rsidRPr="00E65F26">
        <w:rPr>
          <w:color w:val="000000" w:themeColor="text1"/>
        </w:rPr>
        <w:t xml:space="preserve">г натрия сульфита </w:t>
      </w:r>
      <w:r w:rsidR="00E3555E" w:rsidRPr="00E65F26">
        <w:rPr>
          <w:color w:val="000000" w:themeColor="text1"/>
        </w:rPr>
        <w:t xml:space="preserve">безводного </w:t>
      </w:r>
      <w:r w:rsidRPr="00E65F26">
        <w:rPr>
          <w:color w:val="000000" w:themeColor="text1"/>
        </w:rPr>
        <w:t>растворяют в воде</w:t>
      </w:r>
      <w:r w:rsidR="00D8220A" w:rsidRPr="00E65F26">
        <w:rPr>
          <w:color w:val="000000" w:themeColor="text1"/>
        </w:rPr>
        <w:t xml:space="preserve"> и доводят </w:t>
      </w:r>
      <w:r w:rsidR="00A11208" w:rsidRPr="00E65F26">
        <w:rPr>
          <w:color w:val="000000" w:themeColor="text1"/>
        </w:rPr>
        <w:t>объём</w:t>
      </w:r>
      <w:r w:rsidR="00D8220A" w:rsidRPr="00E65F26">
        <w:rPr>
          <w:color w:val="000000" w:themeColor="text1"/>
        </w:rPr>
        <w:t xml:space="preserve"> раствора </w:t>
      </w:r>
      <w:r w:rsidR="00EF227A" w:rsidRPr="00E65F26">
        <w:rPr>
          <w:color w:val="000000" w:themeColor="text1"/>
        </w:rPr>
        <w:t xml:space="preserve">тем же растворителем </w:t>
      </w:r>
      <w:r w:rsidRPr="00E65F26">
        <w:rPr>
          <w:color w:val="000000" w:themeColor="text1"/>
        </w:rPr>
        <w:t>до 100</w:t>
      </w:r>
      <w:r w:rsidR="00EF227A" w:rsidRPr="00E65F26">
        <w:rPr>
          <w:color w:val="000000" w:themeColor="text1"/>
        </w:rPr>
        <w:t>,0</w:t>
      </w:r>
      <w:r w:rsidR="00D8220A" w:rsidRPr="00E65F26">
        <w:rPr>
          <w:color w:val="000000" w:themeColor="text1"/>
        </w:rPr>
        <w:t> </w:t>
      </w:r>
      <w:r w:rsidRPr="00E65F26">
        <w:rPr>
          <w:color w:val="000000" w:themeColor="text1"/>
        </w:rPr>
        <w:t>мл.</w:t>
      </w:r>
    </w:p>
    <w:p w:rsidR="005961B0" w:rsidRPr="00E65F26" w:rsidRDefault="005961B0" w:rsidP="005961B0">
      <w:pPr>
        <w:keepNext/>
        <w:spacing w:line="360" w:lineRule="auto"/>
        <w:jc w:val="both"/>
        <w:rPr>
          <w:color w:val="000000" w:themeColor="text1"/>
        </w:rPr>
      </w:pPr>
      <w:r w:rsidRPr="00E65F26">
        <w:rPr>
          <w:b/>
          <w:color w:val="000000" w:themeColor="text1"/>
        </w:rPr>
        <w:t xml:space="preserve">Натрия сульфита раствор </w:t>
      </w:r>
      <w:r w:rsidR="00131BC5" w:rsidRPr="00E65F26">
        <w:rPr>
          <w:b/>
          <w:color w:val="000000" w:themeColor="text1"/>
        </w:rPr>
        <w:t>1</w:t>
      </w:r>
      <w:r w:rsidRPr="00E65F26">
        <w:rPr>
          <w:b/>
          <w:color w:val="000000" w:themeColor="text1"/>
        </w:rPr>
        <w:t>0 %</w:t>
      </w:r>
    </w:p>
    <w:p w:rsidR="005961B0" w:rsidRPr="00E65F26" w:rsidRDefault="00131BC5" w:rsidP="005961B0">
      <w:pPr>
        <w:spacing w:line="360" w:lineRule="auto"/>
        <w:jc w:val="both"/>
        <w:rPr>
          <w:color w:val="000000" w:themeColor="text1"/>
        </w:rPr>
      </w:pPr>
      <w:r w:rsidRPr="00E65F26">
        <w:rPr>
          <w:color w:val="000000" w:themeColor="text1"/>
        </w:rPr>
        <w:t>1</w:t>
      </w:r>
      <w:r w:rsidR="005961B0" w:rsidRPr="00E65F26">
        <w:rPr>
          <w:color w:val="000000" w:themeColor="text1"/>
        </w:rPr>
        <w:t xml:space="preserve">0 г натрия сульфита </w:t>
      </w:r>
      <w:r w:rsidR="00E3555E" w:rsidRPr="00E65F26">
        <w:rPr>
          <w:color w:val="000000" w:themeColor="text1"/>
        </w:rPr>
        <w:t xml:space="preserve">безводного </w:t>
      </w:r>
      <w:r w:rsidR="005961B0" w:rsidRPr="00E65F26">
        <w:rPr>
          <w:color w:val="000000" w:themeColor="text1"/>
        </w:rPr>
        <w:t>растворяют в воде и доводят объём раствора тем же растворителем до 100,0 мл.</w:t>
      </w:r>
    </w:p>
    <w:p w:rsidR="000A2FCC" w:rsidRPr="00E65F26" w:rsidRDefault="000A2FCC" w:rsidP="009E68A7">
      <w:pPr>
        <w:keepNext/>
        <w:spacing w:line="360" w:lineRule="auto"/>
        <w:jc w:val="both"/>
        <w:rPr>
          <w:color w:val="000000" w:themeColor="text1"/>
        </w:rPr>
      </w:pPr>
      <w:r w:rsidRPr="00E65F26">
        <w:rPr>
          <w:b/>
          <w:color w:val="000000" w:themeColor="text1"/>
        </w:rPr>
        <w:t>Натрия сульфита раствор 4 %</w:t>
      </w:r>
    </w:p>
    <w:p w:rsidR="000A2FCC" w:rsidRPr="00E65F26" w:rsidRDefault="000A2FCC" w:rsidP="000A323A">
      <w:pPr>
        <w:spacing w:line="360" w:lineRule="auto"/>
        <w:jc w:val="both"/>
        <w:rPr>
          <w:color w:val="000000" w:themeColor="text1"/>
        </w:rPr>
      </w:pPr>
      <w:r w:rsidRPr="00E65F26">
        <w:rPr>
          <w:color w:val="000000" w:themeColor="text1"/>
        </w:rPr>
        <w:t xml:space="preserve">4,0 г натрия сульфита </w:t>
      </w:r>
      <w:r w:rsidR="00E3555E" w:rsidRPr="00E65F26">
        <w:rPr>
          <w:color w:val="000000" w:themeColor="text1"/>
        </w:rPr>
        <w:t xml:space="preserve">безводного </w:t>
      </w:r>
      <w:r w:rsidRPr="00E65F26">
        <w:rPr>
          <w:color w:val="000000" w:themeColor="text1"/>
        </w:rPr>
        <w:t xml:space="preserve">растворяют в воде и доводят </w:t>
      </w:r>
      <w:r w:rsidR="00A11208" w:rsidRPr="00E65F26">
        <w:rPr>
          <w:color w:val="000000" w:themeColor="text1"/>
        </w:rPr>
        <w:t>объём</w:t>
      </w:r>
      <w:r w:rsidRPr="00E65F26">
        <w:rPr>
          <w:color w:val="000000" w:themeColor="text1"/>
        </w:rPr>
        <w:t xml:space="preserve"> раствора тем же растворителем до 100,0 мл.</w:t>
      </w:r>
    </w:p>
    <w:p w:rsidR="00140F0A" w:rsidRPr="00E65F26" w:rsidRDefault="00140F0A" w:rsidP="00140F0A">
      <w:pPr>
        <w:keepNext/>
        <w:spacing w:line="360" w:lineRule="auto"/>
        <w:jc w:val="both"/>
        <w:rPr>
          <w:color w:val="000000" w:themeColor="text1"/>
        </w:rPr>
      </w:pPr>
      <w:r w:rsidRPr="00E65F26">
        <w:rPr>
          <w:b/>
          <w:color w:val="000000" w:themeColor="text1"/>
        </w:rPr>
        <w:t>Натрия сульфита раствор 1 %</w:t>
      </w:r>
    </w:p>
    <w:p w:rsidR="00140F0A" w:rsidRPr="00E65F26" w:rsidRDefault="00140F0A" w:rsidP="00140F0A">
      <w:pPr>
        <w:spacing w:line="360" w:lineRule="auto"/>
        <w:jc w:val="both"/>
        <w:rPr>
          <w:color w:val="000000" w:themeColor="text1"/>
        </w:rPr>
      </w:pPr>
      <w:r w:rsidRPr="00E65F26">
        <w:rPr>
          <w:color w:val="000000" w:themeColor="text1"/>
        </w:rPr>
        <w:t>1,0 г натрия сульфита безводного растворяют в воде и доводят объём раствора тем же растворителем до 100,0 мл.</w:t>
      </w:r>
    </w:p>
    <w:p w:rsidR="00A6303F" w:rsidRPr="00E65F26" w:rsidRDefault="00A6303F" w:rsidP="009E68A7">
      <w:pPr>
        <w:keepNext/>
        <w:spacing w:line="360" w:lineRule="auto"/>
        <w:jc w:val="both"/>
        <w:rPr>
          <w:color w:val="000000" w:themeColor="text1"/>
        </w:rPr>
      </w:pPr>
      <w:r w:rsidRPr="00E65F26">
        <w:rPr>
          <w:b/>
          <w:color w:val="000000" w:themeColor="text1"/>
        </w:rPr>
        <w:t>Натрия тартрат</w:t>
      </w:r>
      <w:r w:rsidRPr="00E65F26">
        <w:rPr>
          <w:color w:val="000000" w:themeColor="text1"/>
        </w:rPr>
        <w:t>. [6106-24-7]. С</w:t>
      </w:r>
      <w:r w:rsidRPr="00E65F26">
        <w:rPr>
          <w:color w:val="000000" w:themeColor="text1"/>
          <w:vertAlign w:val="subscript"/>
        </w:rPr>
        <w:t>4</w:t>
      </w:r>
      <w:r w:rsidRPr="00E65F26">
        <w:rPr>
          <w:color w:val="000000" w:themeColor="text1"/>
        </w:rPr>
        <w:t>Н</w:t>
      </w:r>
      <w:r w:rsidRPr="00E65F26">
        <w:rPr>
          <w:color w:val="000000" w:themeColor="text1"/>
          <w:vertAlign w:val="subscript"/>
        </w:rPr>
        <w:t>4</w:t>
      </w:r>
      <w:r w:rsidRPr="00E65F26">
        <w:rPr>
          <w:color w:val="000000" w:themeColor="text1"/>
          <w:lang w:val="en-US"/>
        </w:rPr>
        <w:t>Na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6</w:t>
      </w:r>
      <w:r w:rsidR="00451F0A" w:rsidRPr="00E65F26">
        <w:rPr>
          <w:color w:val="000000" w:themeColor="text1"/>
        </w:rPr>
        <w:t>·</w:t>
      </w:r>
      <w:r w:rsidRPr="00E65F26">
        <w:rPr>
          <w:color w:val="000000" w:themeColor="text1"/>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D8220A" w:rsidRPr="00E65F26">
        <w:rPr>
          <w:color w:val="000000" w:themeColor="text1"/>
        </w:rPr>
        <w:t> 230,08).</w:t>
      </w:r>
    </w:p>
    <w:p w:rsidR="00A6303F" w:rsidRPr="00E65F26" w:rsidRDefault="00A6303F" w:rsidP="000A323A">
      <w:pPr>
        <w:spacing w:line="360" w:lineRule="auto"/>
        <w:jc w:val="both"/>
        <w:rPr>
          <w:color w:val="000000" w:themeColor="text1"/>
        </w:rPr>
      </w:pPr>
      <w:r w:rsidRPr="00E65F26">
        <w:rPr>
          <w:color w:val="000000" w:themeColor="text1"/>
        </w:rPr>
        <w:t>(2</w:t>
      </w:r>
      <w:r w:rsidRPr="00E65F26">
        <w:rPr>
          <w:i/>
          <w:color w:val="000000" w:themeColor="text1"/>
          <w:lang w:val="en-US"/>
        </w:rPr>
        <w:t>R</w:t>
      </w:r>
      <w:r w:rsidRPr="00E65F26">
        <w:rPr>
          <w:color w:val="000000" w:themeColor="text1"/>
        </w:rPr>
        <w:t>,3</w:t>
      </w:r>
      <w:r w:rsidRPr="00E65F26">
        <w:rPr>
          <w:i/>
          <w:color w:val="000000" w:themeColor="text1"/>
          <w:lang w:val="en-US"/>
        </w:rPr>
        <w:t>R</w:t>
      </w:r>
      <w:r w:rsidRPr="00E65F26">
        <w:rPr>
          <w:color w:val="000000" w:themeColor="text1"/>
        </w:rPr>
        <w:t>)-2,3-Дигидроксибутан-1,4-диоат динатрия, дигидрат.</w:t>
      </w:r>
    </w:p>
    <w:p w:rsidR="00A6303F" w:rsidRPr="00E65F26" w:rsidRDefault="00A6303F" w:rsidP="000A323A">
      <w:pPr>
        <w:spacing w:line="360" w:lineRule="auto"/>
        <w:jc w:val="both"/>
        <w:rPr>
          <w:color w:val="000000" w:themeColor="text1"/>
        </w:rPr>
      </w:pPr>
      <w:r w:rsidRPr="00E65F26">
        <w:rPr>
          <w:color w:val="000000" w:themeColor="text1"/>
        </w:rPr>
        <w:t>Крис</w:t>
      </w:r>
      <w:r w:rsidR="00D8220A" w:rsidRPr="00E65F26">
        <w:rPr>
          <w:color w:val="000000" w:themeColor="text1"/>
        </w:rPr>
        <w:t>таллы или гранулы белого цвета.</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практически нерастворим в спирте 96</w:t>
      </w:r>
      <w:r w:rsidR="00D8220A" w:rsidRPr="00E65F26">
        <w:rPr>
          <w:color w:val="000000" w:themeColor="text1"/>
        </w:rPr>
        <w:t> </w:t>
      </w:r>
      <w:r w:rsidRPr="00E65F26">
        <w:rPr>
          <w:color w:val="000000" w:themeColor="text1"/>
        </w:rPr>
        <w:t>%.</w:t>
      </w:r>
    </w:p>
    <w:p w:rsidR="009E68A7" w:rsidRPr="00E65F26" w:rsidRDefault="00114005" w:rsidP="009E68A7">
      <w:pPr>
        <w:keepNext/>
        <w:spacing w:line="360" w:lineRule="auto"/>
        <w:jc w:val="both"/>
        <w:rPr>
          <w:color w:val="000000" w:themeColor="text1"/>
        </w:rPr>
      </w:pPr>
      <w:r w:rsidRPr="00E65F26">
        <w:rPr>
          <w:b/>
          <w:color w:val="000000" w:themeColor="text1"/>
        </w:rPr>
        <w:lastRenderedPageBreak/>
        <w:t>Натрия тартрата раствор 2,98 %.</w:t>
      </w:r>
      <w:r w:rsidRPr="00E65F26">
        <w:rPr>
          <w:color w:val="000000" w:themeColor="text1"/>
        </w:rPr>
        <w:t xml:space="preserve"> </w:t>
      </w:r>
    </w:p>
    <w:p w:rsidR="00114005" w:rsidRPr="00E65F26" w:rsidRDefault="00114005" w:rsidP="000A323A">
      <w:pPr>
        <w:spacing w:line="360" w:lineRule="auto"/>
        <w:jc w:val="both"/>
        <w:rPr>
          <w:color w:val="000000" w:themeColor="text1"/>
        </w:rPr>
      </w:pPr>
      <w:r w:rsidRPr="00E65F26">
        <w:rPr>
          <w:color w:val="000000" w:themeColor="text1"/>
        </w:rPr>
        <w:t>2,98 г натрия тартрата помещают в мерную колбу вместимостью 100 мл, растворяют в воде и доводят объём раствора водой до метки.</w:t>
      </w:r>
    </w:p>
    <w:p w:rsidR="00D8220A" w:rsidRPr="00E65F26" w:rsidRDefault="00A6303F" w:rsidP="009E68A7">
      <w:pPr>
        <w:keepNext/>
        <w:spacing w:line="360" w:lineRule="auto"/>
        <w:jc w:val="both"/>
        <w:rPr>
          <w:color w:val="000000" w:themeColor="text1"/>
        </w:rPr>
      </w:pPr>
      <w:r w:rsidRPr="00E65F26">
        <w:rPr>
          <w:b/>
          <w:color w:val="000000" w:themeColor="text1"/>
        </w:rPr>
        <w:t>Натрия тетраборат</w:t>
      </w:r>
      <w:r w:rsidRPr="00E65F26">
        <w:rPr>
          <w:color w:val="000000" w:themeColor="text1"/>
        </w:rPr>
        <w:t>. [13</w:t>
      </w:r>
      <w:r w:rsidR="005230B9" w:rsidRPr="00E65F26">
        <w:rPr>
          <w:color w:val="000000" w:themeColor="text1"/>
        </w:rPr>
        <w:t>03</w:t>
      </w:r>
      <w:r w:rsidRPr="00E65F26">
        <w:rPr>
          <w:color w:val="000000" w:themeColor="text1"/>
        </w:rPr>
        <w:t>-</w:t>
      </w:r>
      <w:r w:rsidR="005230B9" w:rsidRPr="00E65F26">
        <w:rPr>
          <w:color w:val="000000" w:themeColor="text1"/>
        </w:rPr>
        <w:t>96</w:t>
      </w:r>
      <w:r w:rsidRPr="00E65F26">
        <w:rPr>
          <w:color w:val="000000" w:themeColor="text1"/>
        </w:rPr>
        <w:t xml:space="preserve">-4]. </w:t>
      </w:r>
      <w:r w:rsidRPr="00E65F26">
        <w:rPr>
          <w:color w:val="000000" w:themeColor="text1"/>
          <w:lang w:val="en-US"/>
        </w:rPr>
        <w:t>Na</w:t>
      </w:r>
      <w:r w:rsidRPr="00E65F26">
        <w:rPr>
          <w:color w:val="000000" w:themeColor="text1"/>
          <w:vertAlign w:val="subscript"/>
        </w:rPr>
        <w:t>2</w:t>
      </w:r>
      <w:r w:rsidRPr="00E65F26">
        <w:rPr>
          <w:color w:val="000000" w:themeColor="text1"/>
          <w:lang w:val="en-US"/>
        </w:rPr>
        <w:t>B</w:t>
      </w:r>
      <w:r w:rsidRPr="00E65F26">
        <w:rPr>
          <w:color w:val="000000" w:themeColor="text1"/>
          <w:vertAlign w:val="subscript"/>
        </w:rPr>
        <w:t>4</w:t>
      </w:r>
      <w:r w:rsidRPr="00E65F26">
        <w:rPr>
          <w:color w:val="000000" w:themeColor="text1"/>
          <w:lang w:val="en-US"/>
        </w:rPr>
        <w:t>O</w:t>
      </w:r>
      <w:r w:rsidRPr="00E65F26">
        <w:rPr>
          <w:color w:val="000000" w:themeColor="text1"/>
          <w:vertAlign w:val="subscript"/>
        </w:rPr>
        <w:t>7</w:t>
      </w:r>
      <w:r w:rsidR="00451F0A" w:rsidRPr="00E65F26">
        <w:rPr>
          <w:color w:val="000000" w:themeColor="text1"/>
        </w:rPr>
        <w:t>·</w:t>
      </w:r>
      <w:r w:rsidRPr="00E65F26">
        <w:rPr>
          <w:color w:val="000000" w:themeColor="text1"/>
        </w:rPr>
        <w:t>10</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D8220A" w:rsidRPr="00E65F26">
        <w:rPr>
          <w:color w:val="000000" w:themeColor="text1"/>
        </w:rPr>
        <w:t> 381,37).</w:t>
      </w:r>
    </w:p>
    <w:p w:rsidR="00A6303F" w:rsidRPr="00E65F26" w:rsidRDefault="00A6303F" w:rsidP="000A323A">
      <w:pPr>
        <w:spacing w:line="360" w:lineRule="auto"/>
        <w:jc w:val="both"/>
        <w:rPr>
          <w:color w:val="000000" w:themeColor="text1"/>
        </w:rPr>
      </w:pPr>
      <w:r w:rsidRPr="00E65F26">
        <w:rPr>
          <w:color w:val="000000" w:themeColor="text1"/>
        </w:rPr>
        <w:t>Тетраборат натрия, декагидрат.</w:t>
      </w:r>
    </w:p>
    <w:p w:rsidR="00A6303F" w:rsidRPr="00E65F26" w:rsidRDefault="00A6303F" w:rsidP="000A323A">
      <w:pPr>
        <w:spacing w:line="360" w:lineRule="auto"/>
        <w:jc w:val="both"/>
        <w:rPr>
          <w:color w:val="000000" w:themeColor="text1"/>
        </w:rPr>
      </w:pPr>
      <w:r w:rsidRPr="00E65F26">
        <w:rPr>
          <w:color w:val="000000" w:themeColor="text1"/>
        </w:rPr>
        <w:t>Бесцветные прозрачные, легко выветривающиеся кристаллы или</w:t>
      </w:r>
      <w:r w:rsidR="00D8220A" w:rsidRPr="00E65F26">
        <w:rPr>
          <w:color w:val="000000" w:themeColor="text1"/>
        </w:rPr>
        <w:t xml:space="preserve"> белый 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Умеренно растворим в холодной воде, легко растворим в горячей воде, растворим в глицерине</w:t>
      </w:r>
      <w:r w:rsidR="00FD25BC" w:rsidRPr="00E65F26">
        <w:rPr>
          <w:color w:val="000000" w:themeColor="text1"/>
        </w:rPr>
        <w:t>,</w:t>
      </w:r>
      <w:r w:rsidRPr="00E65F26">
        <w:rPr>
          <w:color w:val="000000" w:themeColor="text1"/>
        </w:rPr>
        <w:t xml:space="preserve"> практически нерастворим в спирте 96</w:t>
      </w:r>
      <w:r w:rsidR="00D8220A" w:rsidRPr="00E65F26">
        <w:rPr>
          <w:color w:val="000000" w:themeColor="text1"/>
        </w:rPr>
        <w:t> </w:t>
      </w:r>
      <w:r w:rsidRPr="00E65F26">
        <w:rPr>
          <w:color w:val="000000" w:themeColor="text1"/>
        </w:rPr>
        <w:t>%.</w:t>
      </w:r>
    </w:p>
    <w:p w:rsidR="00A6303F" w:rsidRPr="00E65F26" w:rsidRDefault="00A6303F" w:rsidP="009E68A7">
      <w:pPr>
        <w:keepNext/>
        <w:spacing w:line="360" w:lineRule="auto"/>
        <w:jc w:val="both"/>
        <w:rPr>
          <w:color w:val="000000" w:themeColor="text1"/>
        </w:rPr>
      </w:pPr>
      <w:r w:rsidRPr="00E65F26">
        <w:rPr>
          <w:b/>
          <w:color w:val="000000" w:themeColor="text1"/>
        </w:rPr>
        <w:t>Натрия тетрабората раствор</w:t>
      </w:r>
    </w:p>
    <w:p w:rsidR="00A6303F" w:rsidRPr="00E65F26" w:rsidRDefault="00A6303F" w:rsidP="000A323A">
      <w:pPr>
        <w:pStyle w:val="a3"/>
        <w:rPr>
          <w:color w:val="000000" w:themeColor="text1"/>
        </w:rPr>
      </w:pPr>
      <w:r w:rsidRPr="00E65F26">
        <w:rPr>
          <w:color w:val="000000" w:themeColor="text1"/>
        </w:rPr>
        <w:t>9,55</w:t>
      </w:r>
      <w:r w:rsidR="00D8220A" w:rsidRPr="00E65F26">
        <w:rPr>
          <w:color w:val="000000" w:themeColor="text1"/>
        </w:rPr>
        <w:t> </w:t>
      </w:r>
      <w:r w:rsidRPr="00E65F26">
        <w:rPr>
          <w:color w:val="000000" w:themeColor="text1"/>
        </w:rPr>
        <w:t xml:space="preserve">г динатрия тетрабората растворяют в серной кислоте концентрированной при нагревании и доводят </w:t>
      </w:r>
      <w:r w:rsidR="00A11208" w:rsidRPr="00E65F26">
        <w:rPr>
          <w:color w:val="000000" w:themeColor="text1"/>
        </w:rPr>
        <w:t>объём</w:t>
      </w:r>
      <w:r w:rsidRPr="00E65F26">
        <w:rPr>
          <w:color w:val="000000" w:themeColor="text1"/>
        </w:rPr>
        <w:t xml:space="preserve"> раствора той же кислотой до 1</w:t>
      </w:r>
      <w:r w:rsidR="0082513C" w:rsidRPr="00E65F26">
        <w:rPr>
          <w:color w:val="000000" w:themeColor="text1"/>
        </w:rPr>
        <w:t>000,0</w:t>
      </w:r>
      <w:r w:rsidR="003B457A" w:rsidRPr="00E65F26">
        <w:rPr>
          <w:color w:val="000000" w:themeColor="text1"/>
        </w:rPr>
        <w:t> </w:t>
      </w:r>
      <w:r w:rsidR="0082513C" w:rsidRPr="00E65F26">
        <w:rPr>
          <w:color w:val="000000" w:themeColor="text1"/>
        </w:rPr>
        <w:t>м</w:t>
      </w:r>
      <w:r w:rsidRPr="00E65F26">
        <w:rPr>
          <w:color w:val="000000" w:themeColor="text1"/>
        </w:rPr>
        <w:t>л.</w:t>
      </w:r>
    </w:p>
    <w:p w:rsidR="00A6303F" w:rsidRPr="00E65F26" w:rsidRDefault="00A6303F" w:rsidP="009E68A7">
      <w:pPr>
        <w:keepNext/>
        <w:spacing w:line="360" w:lineRule="auto"/>
        <w:jc w:val="both"/>
        <w:rPr>
          <w:b/>
          <w:color w:val="000000" w:themeColor="text1"/>
        </w:rPr>
      </w:pPr>
      <w:r w:rsidRPr="00E65F26">
        <w:rPr>
          <w:b/>
          <w:color w:val="000000" w:themeColor="text1"/>
        </w:rPr>
        <w:t>Натрия тетрабората насыщенный раствор</w:t>
      </w:r>
    </w:p>
    <w:p w:rsidR="00A6303F" w:rsidRPr="00E65F26" w:rsidRDefault="00A6303F" w:rsidP="000A323A">
      <w:pPr>
        <w:pStyle w:val="a3"/>
        <w:rPr>
          <w:color w:val="000000" w:themeColor="text1"/>
        </w:rPr>
      </w:pPr>
      <w:r w:rsidRPr="00E65F26">
        <w:rPr>
          <w:color w:val="000000" w:themeColor="text1"/>
        </w:rPr>
        <w:t>5</w:t>
      </w:r>
      <w:r w:rsidR="00D91A3B" w:rsidRPr="00E65F26">
        <w:rPr>
          <w:color w:val="000000" w:themeColor="text1"/>
        </w:rPr>
        <w:t>,0</w:t>
      </w:r>
      <w:r w:rsidR="003B457A" w:rsidRPr="00E65F26">
        <w:rPr>
          <w:color w:val="000000" w:themeColor="text1"/>
        </w:rPr>
        <w:t> </w:t>
      </w:r>
      <w:r w:rsidRPr="00E65F26">
        <w:rPr>
          <w:color w:val="000000" w:themeColor="text1"/>
        </w:rPr>
        <w:t>г мелко растертого натрия тетрабората заливают 100</w:t>
      </w:r>
      <w:r w:rsidR="003B457A" w:rsidRPr="00E65F26">
        <w:rPr>
          <w:color w:val="000000" w:themeColor="text1"/>
        </w:rPr>
        <w:t> мл воды и</w:t>
      </w:r>
      <w:r w:rsidR="004E4A00" w:rsidRPr="00E65F26">
        <w:rPr>
          <w:color w:val="000000" w:themeColor="text1"/>
        </w:rPr>
        <w:t xml:space="preserve"> </w:t>
      </w:r>
      <w:r w:rsidRPr="00E65F26">
        <w:rPr>
          <w:color w:val="000000" w:themeColor="text1"/>
        </w:rPr>
        <w:t xml:space="preserve">оставляют при частом взбалтывании </w:t>
      </w:r>
      <w:r w:rsidR="0082513C" w:rsidRPr="00E65F26">
        <w:rPr>
          <w:color w:val="000000" w:themeColor="text1"/>
        </w:rPr>
        <w:t>в течение</w:t>
      </w:r>
      <w:r w:rsidRPr="00E65F26">
        <w:rPr>
          <w:color w:val="000000" w:themeColor="text1"/>
        </w:rPr>
        <w:t xml:space="preserve"> 24</w:t>
      </w:r>
      <w:r w:rsidR="003B457A" w:rsidRPr="00E65F26">
        <w:rPr>
          <w:color w:val="000000" w:themeColor="text1"/>
        </w:rPr>
        <w:t> </w:t>
      </w:r>
      <w:r w:rsidRPr="00E65F26">
        <w:rPr>
          <w:color w:val="000000" w:themeColor="text1"/>
        </w:rPr>
        <w:t>ч. Раствор фильтруют.</w:t>
      </w:r>
    </w:p>
    <w:p w:rsidR="00A6303F" w:rsidRPr="00E65F26" w:rsidRDefault="00A6303F" w:rsidP="009E68A7">
      <w:pPr>
        <w:keepNext/>
        <w:spacing w:line="360" w:lineRule="auto"/>
        <w:jc w:val="both"/>
        <w:rPr>
          <w:b/>
          <w:color w:val="000000" w:themeColor="text1"/>
        </w:rPr>
      </w:pPr>
      <w:r w:rsidRPr="00E65F26">
        <w:rPr>
          <w:b/>
          <w:color w:val="000000" w:themeColor="text1"/>
        </w:rPr>
        <w:t>Натрия тетрабората раствор 0,05</w:t>
      </w:r>
      <w:r w:rsidR="003B457A" w:rsidRPr="00E65F26">
        <w:rPr>
          <w:b/>
          <w:color w:val="000000" w:themeColor="text1"/>
        </w:rPr>
        <w:t> </w:t>
      </w:r>
      <w:r w:rsidRPr="00E65F26">
        <w:rPr>
          <w:b/>
          <w:color w:val="000000" w:themeColor="text1"/>
        </w:rPr>
        <w:t>М</w:t>
      </w:r>
    </w:p>
    <w:p w:rsidR="00A6303F" w:rsidRPr="00E65F26" w:rsidRDefault="00A6303F" w:rsidP="000A323A">
      <w:pPr>
        <w:spacing w:line="360" w:lineRule="auto"/>
        <w:jc w:val="both"/>
        <w:rPr>
          <w:color w:val="000000" w:themeColor="text1"/>
        </w:rPr>
      </w:pPr>
      <w:r w:rsidRPr="00E65F26">
        <w:rPr>
          <w:color w:val="000000" w:themeColor="text1"/>
        </w:rPr>
        <w:t>Натрия тетраборат дважды перекристаллизовывают из воды, растворяя его при температуре не выше 60</w:t>
      </w:r>
      <w:r w:rsidR="003B457A" w:rsidRPr="00E65F26">
        <w:rPr>
          <w:color w:val="000000" w:themeColor="text1"/>
        </w:rPr>
        <w:t> °</w:t>
      </w:r>
      <w:r w:rsidRPr="00E65F26">
        <w:rPr>
          <w:color w:val="000000" w:themeColor="text1"/>
        </w:rPr>
        <w:t>С, и сушат между листами фильтровальной бумаги, меняя последнюю до тех пор, пока отдельные кристаллы не перестанут прилипать к стеклянной палочке.</w:t>
      </w:r>
    </w:p>
    <w:p w:rsidR="00A6303F" w:rsidRPr="00E65F26" w:rsidRDefault="00A6303F" w:rsidP="000A323A">
      <w:pPr>
        <w:spacing w:line="360" w:lineRule="auto"/>
        <w:jc w:val="both"/>
        <w:rPr>
          <w:color w:val="000000" w:themeColor="text1"/>
        </w:rPr>
      </w:pPr>
      <w:r w:rsidRPr="00E65F26">
        <w:rPr>
          <w:color w:val="000000" w:themeColor="text1"/>
        </w:rPr>
        <w:t>19,07</w:t>
      </w:r>
      <w:r w:rsidR="003B457A" w:rsidRPr="00E65F26">
        <w:rPr>
          <w:color w:val="000000" w:themeColor="text1"/>
        </w:rPr>
        <w:t> </w:t>
      </w:r>
      <w:r w:rsidRPr="00E65F26">
        <w:rPr>
          <w:color w:val="000000" w:themeColor="text1"/>
        </w:rPr>
        <w:t xml:space="preserve">г перекристаллизованного натрия тетрабората растворяют в воде и доводят </w:t>
      </w:r>
      <w:r w:rsidR="00A11208" w:rsidRPr="00E65F26">
        <w:rPr>
          <w:color w:val="000000" w:themeColor="text1"/>
        </w:rPr>
        <w:t>объём</w:t>
      </w:r>
      <w:r w:rsidRPr="00E65F26">
        <w:rPr>
          <w:color w:val="000000" w:themeColor="text1"/>
        </w:rPr>
        <w:t xml:space="preserve"> раствора </w:t>
      </w:r>
      <w:r w:rsidR="0082513C" w:rsidRPr="00E65F26">
        <w:rPr>
          <w:color w:val="000000" w:themeColor="text1"/>
        </w:rPr>
        <w:t>тем же растворителем</w:t>
      </w:r>
      <w:r w:rsidRPr="00E65F26">
        <w:rPr>
          <w:color w:val="000000" w:themeColor="text1"/>
        </w:rPr>
        <w:t xml:space="preserve"> до 1</w:t>
      </w:r>
      <w:r w:rsidR="00F54840" w:rsidRPr="00E65F26">
        <w:rPr>
          <w:color w:val="000000" w:themeColor="text1"/>
        </w:rPr>
        <w:t>000,0</w:t>
      </w:r>
      <w:r w:rsidR="003B457A" w:rsidRPr="00E65F26">
        <w:rPr>
          <w:color w:val="000000" w:themeColor="text1"/>
        </w:rPr>
        <w:t> </w:t>
      </w:r>
      <w:r w:rsidR="009E5899" w:rsidRPr="00E65F26">
        <w:rPr>
          <w:color w:val="000000" w:themeColor="text1"/>
        </w:rPr>
        <w:t>м</w:t>
      </w:r>
      <w:r w:rsidRPr="00E65F26">
        <w:rPr>
          <w:color w:val="000000" w:themeColor="text1"/>
        </w:rPr>
        <w:t>л.</w:t>
      </w:r>
    </w:p>
    <w:p w:rsidR="00815649" w:rsidRPr="00E65F26" w:rsidRDefault="00815649" w:rsidP="00815649">
      <w:pPr>
        <w:keepNext/>
        <w:spacing w:line="360" w:lineRule="auto"/>
        <w:jc w:val="both"/>
        <w:rPr>
          <w:b/>
          <w:color w:val="000000" w:themeColor="text1"/>
        </w:rPr>
      </w:pPr>
      <w:r w:rsidRPr="00E65F26">
        <w:rPr>
          <w:b/>
          <w:color w:val="000000" w:themeColor="text1"/>
        </w:rPr>
        <w:t>Натрия тетрабората раствор 0,005 М</w:t>
      </w:r>
    </w:p>
    <w:p w:rsidR="00815649" w:rsidRPr="00E65F26" w:rsidRDefault="00815649" w:rsidP="00815649">
      <w:pPr>
        <w:spacing w:line="360" w:lineRule="auto"/>
        <w:jc w:val="both"/>
        <w:rPr>
          <w:color w:val="000000" w:themeColor="text1"/>
        </w:rPr>
      </w:pPr>
      <w:r w:rsidRPr="00E65F26">
        <w:rPr>
          <w:color w:val="000000" w:themeColor="text1"/>
        </w:rPr>
        <w:t>1,91 г перекристаллизованного натрия тетрабората растворяют в воде и доводят объём раствора тем же растворителем до 1000,0 мл.</w:t>
      </w:r>
    </w:p>
    <w:p w:rsidR="008D17A3" w:rsidRPr="00E65F26" w:rsidRDefault="00800F98" w:rsidP="000A323A">
      <w:pPr>
        <w:spacing w:line="360" w:lineRule="auto"/>
        <w:jc w:val="both"/>
        <w:rPr>
          <w:color w:val="000000" w:themeColor="text1"/>
        </w:rPr>
      </w:pPr>
      <w:r w:rsidRPr="00E65F26">
        <w:rPr>
          <w:b/>
          <w:color w:val="000000" w:themeColor="text1"/>
        </w:rPr>
        <w:t xml:space="preserve">Натрия тетрагидроборат. </w:t>
      </w:r>
      <w:r w:rsidRPr="00E65F26">
        <w:rPr>
          <w:color w:val="000000" w:themeColor="text1"/>
        </w:rPr>
        <w:t>[</w:t>
      </w:r>
      <w:r w:rsidR="00D54B19" w:rsidRPr="00E65F26">
        <w:rPr>
          <w:color w:val="000000" w:themeColor="text1"/>
        </w:rPr>
        <w:t>16940-66-2</w:t>
      </w:r>
      <w:r w:rsidRPr="00E65F26">
        <w:rPr>
          <w:color w:val="000000" w:themeColor="text1"/>
        </w:rPr>
        <w:t>]</w:t>
      </w:r>
      <w:r w:rsidR="00D54B19" w:rsidRPr="00E65F26">
        <w:rPr>
          <w:color w:val="000000" w:themeColor="text1"/>
        </w:rPr>
        <w:t xml:space="preserve">. </w:t>
      </w:r>
      <w:r w:rsidR="00D54B19" w:rsidRPr="00E65F26">
        <w:rPr>
          <w:color w:val="000000" w:themeColor="text1"/>
          <w:lang w:val="en-US"/>
        </w:rPr>
        <w:t>NaBH</w:t>
      </w:r>
      <w:r w:rsidR="00D54B19" w:rsidRPr="00E65F26">
        <w:rPr>
          <w:color w:val="000000" w:themeColor="text1"/>
          <w:vertAlign w:val="subscript"/>
        </w:rPr>
        <w:t>4</w:t>
      </w:r>
      <w:r w:rsidR="00D54B19" w:rsidRPr="00E65F26">
        <w:rPr>
          <w:color w:val="000000" w:themeColor="text1"/>
        </w:rPr>
        <w:t xml:space="preserve">. </w:t>
      </w:r>
      <w:r w:rsidR="00EA2751" w:rsidRPr="00E65F26">
        <w:rPr>
          <w:color w:val="000000" w:themeColor="text1"/>
        </w:rPr>
        <w:t xml:space="preserve">(М.м. 37,83). </w:t>
      </w:r>
    </w:p>
    <w:p w:rsidR="00800F98" w:rsidRPr="00E65F26" w:rsidRDefault="00D54B19" w:rsidP="000A323A">
      <w:pPr>
        <w:spacing w:line="360" w:lineRule="auto"/>
        <w:jc w:val="both"/>
        <w:rPr>
          <w:color w:val="000000" w:themeColor="text1"/>
        </w:rPr>
      </w:pPr>
      <w:r w:rsidRPr="00E65F26">
        <w:rPr>
          <w:color w:val="000000" w:themeColor="text1"/>
        </w:rPr>
        <w:t>Натрия бор(о)гидрид.</w:t>
      </w:r>
    </w:p>
    <w:p w:rsidR="00EA2751" w:rsidRPr="00E65F26" w:rsidRDefault="00EA2751" w:rsidP="000A323A">
      <w:pPr>
        <w:spacing w:line="360" w:lineRule="auto"/>
        <w:jc w:val="both"/>
        <w:rPr>
          <w:color w:val="000000" w:themeColor="text1"/>
        </w:rPr>
      </w:pPr>
      <w:r w:rsidRPr="00E65F26">
        <w:rPr>
          <w:color w:val="000000" w:themeColor="text1"/>
        </w:rPr>
        <w:t>Бесцветные, гигроскопичные кристаллы.</w:t>
      </w:r>
    </w:p>
    <w:p w:rsidR="00D54B19" w:rsidRPr="00E65F26" w:rsidRDefault="00EA2751" w:rsidP="000A323A">
      <w:pPr>
        <w:spacing w:line="360" w:lineRule="auto"/>
        <w:jc w:val="both"/>
        <w:rPr>
          <w:color w:val="000000" w:themeColor="text1"/>
        </w:rPr>
      </w:pPr>
      <w:r w:rsidRPr="00E65F26">
        <w:rPr>
          <w:color w:val="000000" w:themeColor="text1"/>
        </w:rPr>
        <w:t>Легко растворим в воде, растворим в этаноле.</w:t>
      </w:r>
    </w:p>
    <w:p w:rsidR="00EA2751" w:rsidRPr="00E65F26" w:rsidRDefault="00EA2751" w:rsidP="000A323A">
      <w:pPr>
        <w:spacing w:line="360" w:lineRule="auto"/>
        <w:jc w:val="both"/>
        <w:rPr>
          <w:color w:val="000000" w:themeColor="text1"/>
        </w:rPr>
      </w:pPr>
      <w:r w:rsidRPr="00E65F26">
        <w:rPr>
          <w:color w:val="000000" w:themeColor="text1"/>
        </w:rPr>
        <w:lastRenderedPageBreak/>
        <w:t>Разлагается при повышении температуры или в присутствии кислот или ряда солей металлов на бор и водород.</w:t>
      </w:r>
    </w:p>
    <w:p w:rsidR="00A339EB" w:rsidRPr="00E65F26" w:rsidRDefault="00A339EB" w:rsidP="000A323A">
      <w:pPr>
        <w:spacing w:line="360" w:lineRule="auto"/>
        <w:jc w:val="both"/>
        <w:rPr>
          <w:b/>
          <w:color w:val="000000" w:themeColor="text1"/>
        </w:rPr>
      </w:pPr>
      <w:r w:rsidRPr="00E65F26">
        <w:rPr>
          <w:b/>
          <w:color w:val="000000" w:themeColor="text1"/>
        </w:rPr>
        <w:t>Натрия тетрагидробората восстанавливающий раствор</w:t>
      </w:r>
    </w:p>
    <w:p w:rsidR="00A339EB" w:rsidRPr="00E65F26" w:rsidRDefault="00A339EB" w:rsidP="000A323A">
      <w:pPr>
        <w:spacing w:line="360" w:lineRule="auto"/>
        <w:jc w:val="both"/>
        <w:rPr>
          <w:color w:val="000000" w:themeColor="text1"/>
        </w:rPr>
      </w:pPr>
      <w:r w:rsidRPr="00E65F26">
        <w:rPr>
          <w:color w:val="000000" w:themeColor="text1"/>
        </w:rPr>
        <w:t xml:space="preserve">В мерную колбу вместимостью 500 мл, содержащую около 100 мл воды, помещают 5,0 г натрия гидроксида </w:t>
      </w:r>
      <w:r w:rsidR="00464710" w:rsidRPr="00E65F26">
        <w:rPr>
          <w:color w:val="000000" w:themeColor="text1"/>
        </w:rPr>
        <w:t xml:space="preserve">в виде пеллет </w:t>
      </w:r>
      <w:r w:rsidRPr="00E65F26">
        <w:rPr>
          <w:color w:val="000000" w:themeColor="text1"/>
        </w:rPr>
        <w:t>и 2,5 г</w:t>
      </w:r>
      <w:r w:rsidR="00707790" w:rsidRPr="00E65F26">
        <w:rPr>
          <w:color w:val="000000" w:themeColor="text1"/>
        </w:rPr>
        <w:t xml:space="preserve"> натрия тетрагидробората. Перемешивают до полного растворения и доводят объём раствора водой до метки. Готовят непосредственно перед использованием.</w:t>
      </w:r>
    </w:p>
    <w:p w:rsidR="00145922" w:rsidRPr="00E65F26" w:rsidRDefault="00145922" w:rsidP="000A323A">
      <w:pPr>
        <w:spacing w:line="360" w:lineRule="auto"/>
        <w:jc w:val="both"/>
        <w:rPr>
          <w:b/>
          <w:color w:val="000000" w:themeColor="text1"/>
        </w:rPr>
      </w:pPr>
      <w:r w:rsidRPr="00E65F26">
        <w:rPr>
          <w:b/>
          <w:color w:val="000000" w:themeColor="text1"/>
        </w:rPr>
        <w:t>Натрия тетрагидробората раствор 1 %</w:t>
      </w:r>
    </w:p>
    <w:p w:rsidR="00145922" w:rsidRPr="00E65F26" w:rsidRDefault="00145922" w:rsidP="000A323A">
      <w:pPr>
        <w:spacing w:line="360" w:lineRule="auto"/>
        <w:jc w:val="both"/>
        <w:rPr>
          <w:color w:val="000000" w:themeColor="text1"/>
        </w:rPr>
      </w:pPr>
      <w:r w:rsidRPr="00E65F26">
        <w:rPr>
          <w:color w:val="000000" w:themeColor="text1"/>
        </w:rPr>
        <w:t>0,5</w:t>
      </w:r>
      <w:r w:rsidR="00257DFA" w:rsidRPr="00E65F26">
        <w:rPr>
          <w:color w:val="000000" w:themeColor="text1"/>
        </w:rPr>
        <w:t> </w:t>
      </w:r>
      <w:r w:rsidRPr="00E65F26">
        <w:rPr>
          <w:color w:val="000000" w:themeColor="text1"/>
        </w:rPr>
        <w:t>г натрия тетрагидробората растворяют в аммиака растворе и доводят объём раствора тем же растворителем до 50,0</w:t>
      </w:r>
      <w:r w:rsidR="00257DFA" w:rsidRPr="00E65F26">
        <w:rPr>
          <w:color w:val="000000" w:themeColor="text1"/>
        </w:rPr>
        <w:t> </w:t>
      </w:r>
      <w:r w:rsidRPr="00E65F26">
        <w:rPr>
          <w:color w:val="000000" w:themeColor="text1"/>
        </w:rPr>
        <w:t>мл.</w:t>
      </w:r>
    </w:p>
    <w:p w:rsidR="003910A6" w:rsidRPr="00E65F26" w:rsidRDefault="00A6303F" w:rsidP="00375557">
      <w:pPr>
        <w:keepNext/>
        <w:spacing w:line="360" w:lineRule="auto"/>
        <w:rPr>
          <w:color w:val="000000" w:themeColor="text1"/>
        </w:rPr>
      </w:pPr>
      <w:r w:rsidRPr="00E65F26">
        <w:rPr>
          <w:b/>
          <w:color w:val="000000" w:themeColor="text1"/>
        </w:rPr>
        <w:t>Натрия тетрадейтеродиметилсилапентаноат</w:t>
      </w:r>
      <w:r w:rsidRPr="00E65F26">
        <w:rPr>
          <w:color w:val="000000" w:themeColor="text1"/>
        </w:rPr>
        <w:t>. [24493-21-8]. С</w:t>
      </w:r>
      <w:r w:rsidRPr="00E65F26">
        <w:rPr>
          <w:color w:val="000000" w:themeColor="text1"/>
          <w:vertAlign w:val="subscript"/>
        </w:rPr>
        <w:t>6</w:t>
      </w:r>
      <w:r w:rsidRPr="00E65F26">
        <w:rPr>
          <w:color w:val="000000" w:themeColor="text1"/>
        </w:rPr>
        <w:t>Н</w:t>
      </w:r>
      <w:r w:rsidRPr="00E65F26">
        <w:rPr>
          <w:color w:val="000000" w:themeColor="text1"/>
          <w:vertAlign w:val="subscript"/>
        </w:rPr>
        <w:t>9</w:t>
      </w:r>
      <w:r w:rsidRPr="00E65F26">
        <w:rPr>
          <w:color w:val="000000" w:themeColor="text1"/>
          <w:lang w:val="en-US"/>
        </w:rPr>
        <w:t>D</w:t>
      </w:r>
      <w:r w:rsidRPr="00E65F26">
        <w:rPr>
          <w:color w:val="000000" w:themeColor="text1"/>
          <w:vertAlign w:val="subscript"/>
        </w:rPr>
        <w:t>4</w:t>
      </w:r>
      <w:r w:rsidRPr="00E65F26">
        <w:rPr>
          <w:color w:val="000000" w:themeColor="text1"/>
          <w:lang w:val="en-US"/>
        </w:rPr>
        <w:t>NaO</w:t>
      </w:r>
      <w:r w:rsidRPr="00E65F26">
        <w:rPr>
          <w:color w:val="000000" w:themeColor="text1"/>
          <w:vertAlign w:val="subscript"/>
        </w:rPr>
        <w:t>2</w:t>
      </w:r>
      <w:r w:rsidRPr="00E65F26">
        <w:rPr>
          <w:color w:val="000000" w:themeColor="text1"/>
          <w:lang w:val="en-US"/>
        </w:rPr>
        <w:t>Si</w:t>
      </w:r>
      <w:r w:rsidRPr="00E65F26">
        <w:rPr>
          <w:color w:val="000000" w:themeColor="text1"/>
        </w:rPr>
        <w:t>. (М.м.</w:t>
      </w:r>
      <w:r w:rsidR="003B457A" w:rsidRPr="00E65F26">
        <w:rPr>
          <w:color w:val="000000" w:themeColor="text1"/>
        </w:rPr>
        <w:t> </w:t>
      </w:r>
      <w:r w:rsidRPr="00E65F26">
        <w:rPr>
          <w:color w:val="000000" w:themeColor="text1"/>
        </w:rPr>
        <w:t>172,2</w:t>
      </w:r>
      <w:r w:rsidR="003910A6" w:rsidRPr="00E65F26">
        <w:rPr>
          <w:color w:val="000000" w:themeColor="text1"/>
        </w:rPr>
        <w:t>7</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3-(Триметилсилил)пропаноат-2,2,3,3-</w:t>
      </w:r>
      <w:r w:rsidRPr="00E65F26">
        <w:rPr>
          <w:color w:val="000000" w:themeColor="text1"/>
          <w:lang w:val="en-US"/>
        </w:rPr>
        <w:t>d</w:t>
      </w:r>
      <w:r w:rsidRPr="00E65F26">
        <w:rPr>
          <w:color w:val="000000" w:themeColor="text1"/>
          <w:vertAlign w:val="subscript"/>
        </w:rPr>
        <w:t>4</w:t>
      </w:r>
      <w:r w:rsidRPr="00E65F26">
        <w:rPr>
          <w:color w:val="000000" w:themeColor="text1"/>
        </w:rPr>
        <w:t xml:space="preserve"> натрия.</w:t>
      </w:r>
    </w:p>
    <w:p w:rsidR="00A6303F" w:rsidRPr="00E65F26" w:rsidRDefault="00A6303F" w:rsidP="000A323A">
      <w:pPr>
        <w:spacing w:line="360" w:lineRule="auto"/>
        <w:jc w:val="both"/>
        <w:rPr>
          <w:color w:val="000000" w:themeColor="text1"/>
        </w:rPr>
      </w:pPr>
      <w:r w:rsidRPr="00E65F26">
        <w:rPr>
          <w:color w:val="000000" w:themeColor="text1"/>
        </w:rPr>
        <w:t>Степень дейтерирования не менее 99</w:t>
      </w:r>
      <w:r w:rsidR="003B457A"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Криста</w:t>
      </w:r>
      <w:r w:rsidR="003B457A" w:rsidRPr="00E65F26">
        <w:rPr>
          <w:color w:val="000000" w:themeColor="text1"/>
        </w:rPr>
        <w:t>ллический порошок белого цвета.</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этаноле и метаноле.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300</w:t>
      </w:r>
      <w:r w:rsidR="003B457A"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Вода и дейтерия оксид</w:t>
      </w:r>
      <w:r w:rsidRPr="00E65F26">
        <w:rPr>
          <w:color w:val="000000" w:themeColor="text1"/>
        </w:rPr>
        <w:t>. Не более 0,5</w:t>
      </w:r>
      <w:r w:rsidR="003B457A" w:rsidRPr="00E65F26">
        <w:rPr>
          <w:color w:val="000000" w:themeColor="text1"/>
        </w:rPr>
        <w:t> </w:t>
      </w:r>
      <w:r w:rsidRPr="00E65F26">
        <w:rPr>
          <w:color w:val="000000" w:themeColor="text1"/>
        </w:rPr>
        <w:t>%.</w:t>
      </w:r>
    </w:p>
    <w:p w:rsidR="00A6303F" w:rsidRPr="00E65F26" w:rsidRDefault="00A6303F" w:rsidP="00375557">
      <w:pPr>
        <w:keepNext/>
        <w:spacing w:line="360" w:lineRule="auto"/>
        <w:rPr>
          <w:color w:val="000000" w:themeColor="text1"/>
        </w:rPr>
      </w:pPr>
      <w:r w:rsidRPr="00E65F26">
        <w:rPr>
          <w:b/>
          <w:color w:val="000000" w:themeColor="text1"/>
        </w:rPr>
        <w:t>Натрия тетрафенилборат</w:t>
      </w:r>
      <w:r w:rsidRPr="00E65F26">
        <w:rPr>
          <w:color w:val="000000" w:themeColor="text1"/>
        </w:rPr>
        <w:t xml:space="preserve">. [143-66-8]. </w:t>
      </w:r>
      <w:r w:rsidRPr="00E65F26">
        <w:rPr>
          <w:color w:val="000000" w:themeColor="text1"/>
          <w:lang w:val="en-US"/>
        </w:rPr>
        <w:t>C</w:t>
      </w:r>
      <w:r w:rsidRPr="00E65F26">
        <w:rPr>
          <w:color w:val="000000" w:themeColor="text1"/>
          <w:vertAlign w:val="subscript"/>
        </w:rPr>
        <w:t>24</w:t>
      </w:r>
      <w:r w:rsidRPr="00E65F26">
        <w:rPr>
          <w:color w:val="000000" w:themeColor="text1"/>
          <w:lang w:val="en-US"/>
        </w:rPr>
        <w:t>H</w:t>
      </w:r>
      <w:r w:rsidRPr="00E65F26">
        <w:rPr>
          <w:color w:val="000000" w:themeColor="text1"/>
          <w:vertAlign w:val="subscript"/>
        </w:rPr>
        <w:t>20</w:t>
      </w:r>
      <w:r w:rsidRPr="00E65F26">
        <w:rPr>
          <w:color w:val="000000" w:themeColor="text1"/>
          <w:lang w:val="en-US"/>
        </w:rPr>
        <w:t>BNa</w:t>
      </w:r>
      <w:r w:rsidRPr="00E65F26">
        <w:rPr>
          <w:color w:val="000000" w:themeColor="text1"/>
        </w:rPr>
        <w:t>. (М.м.</w:t>
      </w:r>
      <w:r w:rsidR="003B457A" w:rsidRPr="00E65F26">
        <w:rPr>
          <w:color w:val="000000" w:themeColor="text1"/>
        </w:rPr>
        <w:t> 342,20).</w:t>
      </w:r>
      <w:r w:rsidR="00260BD0" w:rsidRPr="00E65F26">
        <w:rPr>
          <w:color w:val="000000" w:themeColor="text1"/>
        </w:rPr>
        <w:t xml:space="preserve"> </w:t>
      </w:r>
      <w:r w:rsidRPr="00E65F26">
        <w:rPr>
          <w:color w:val="000000" w:themeColor="text1"/>
        </w:rPr>
        <w:t>Тетрафенилбор</w:t>
      </w:r>
      <w:r w:rsidR="005A7982" w:rsidRPr="00E65F26">
        <w:rPr>
          <w:color w:val="000000" w:themeColor="text1"/>
        </w:rPr>
        <w:t>анид</w:t>
      </w:r>
      <w:r w:rsidRPr="00E65F26">
        <w:rPr>
          <w:color w:val="000000" w:themeColor="text1"/>
        </w:rPr>
        <w:t xml:space="preserve"> натрия.</w:t>
      </w:r>
    </w:p>
    <w:p w:rsidR="00A6303F" w:rsidRPr="00E65F26" w:rsidRDefault="00A11208" w:rsidP="000A323A">
      <w:pPr>
        <w:pStyle w:val="a3"/>
        <w:rPr>
          <w:color w:val="000000" w:themeColor="text1"/>
        </w:rPr>
      </w:pPr>
      <w:r w:rsidRPr="00E65F26">
        <w:rPr>
          <w:color w:val="000000" w:themeColor="text1"/>
        </w:rPr>
        <w:t>Объём</w:t>
      </w:r>
      <w:r w:rsidR="00A6303F" w:rsidRPr="00E65F26">
        <w:rPr>
          <w:color w:val="000000" w:themeColor="text1"/>
        </w:rPr>
        <w:t>ный порошок белог</w:t>
      </w:r>
      <w:r w:rsidR="003B457A" w:rsidRPr="00E65F26">
        <w:rPr>
          <w:color w:val="000000" w:themeColor="text1"/>
        </w:rPr>
        <w:t>о или слегка</w:t>
      </w:r>
      <w:r w:rsidR="00FB78B0" w:rsidRPr="00E65F26">
        <w:rPr>
          <w:color w:val="000000" w:themeColor="text1"/>
        </w:rPr>
        <w:t xml:space="preserve"> </w:t>
      </w:r>
      <w:r w:rsidR="00C72599" w:rsidRPr="00E65F26">
        <w:rPr>
          <w:color w:val="000000" w:themeColor="text1"/>
        </w:rPr>
        <w:t>жёлт</w:t>
      </w:r>
      <w:r w:rsidR="003B457A" w:rsidRPr="00E65F26">
        <w:rPr>
          <w:color w:val="000000" w:themeColor="text1"/>
        </w:rPr>
        <w:t>оватого цвета.</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и ацетоне.</w:t>
      </w:r>
    </w:p>
    <w:p w:rsidR="00A6303F" w:rsidRPr="00E65F26" w:rsidRDefault="00A6303F" w:rsidP="000A323A">
      <w:pPr>
        <w:pStyle w:val="1"/>
        <w:jc w:val="both"/>
        <w:rPr>
          <w:b w:val="0"/>
          <w:color w:val="000000" w:themeColor="text1"/>
        </w:rPr>
      </w:pPr>
      <w:r w:rsidRPr="00E65F26">
        <w:rPr>
          <w:color w:val="000000" w:themeColor="text1"/>
        </w:rPr>
        <w:t>Натрия тетрафенилбората раствор 1</w:t>
      </w:r>
      <w:r w:rsidR="003B457A" w:rsidRPr="00E65F26">
        <w:rPr>
          <w:color w:val="000000" w:themeColor="text1"/>
        </w:rPr>
        <w:t> </w:t>
      </w:r>
      <w:r w:rsidRPr="00E65F26">
        <w:rPr>
          <w:color w:val="000000" w:themeColor="text1"/>
        </w:rPr>
        <w:t>%</w:t>
      </w:r>
      <w:r w:rsidRPr="00E65F26">
        <w:rPr>
          <w:b w:val="0"/>
          <w:color w:val="000000" w:themeColor="text1"/>
        </w:rPr>
        <w:t>. Раствор 10</w:t>
      </w:r>
      <w:r w:rsidR="003B457A" w:rsidRPr="00E65F26">
        <w:rPr>
          <w:b w:val="0"/>
          <w:color w:val="000000" w:themeColor="text1"/>
        </w:rPr>
        <w:t> </w:t>
      </w:r>
      <w:r w:rsidRPr="00E65F26">
        <w:rPr>
          <w:b w:val="0"/>
          <w:color w:val="000000" w:themeColor="text1"/>
        </w:rPr>
        <w:t>г/л.</w:t>
      </w:r>
    </w:p>
    <w:p w:rsidR="00A6303F" w:rsidRPr="00E65F26" w:rsidRDefault="00A6303F" w:rsidP="000A323A">
      <w:pPr>
        <w:spacing w:line="360" w:lineRule="auto"/>
        <w:jc w:val="both"/>
        <w:rPr>
          <w:color w:val="000000" w:themeColor="text1"/>
        </w:rPr>
      </w:pPr>
      <w:r w:rsidRPr="00E65F26">
        <w:rPr>
          <w:color w:val="000000" w:themeColor="text1"/>
        </w:rPr>
        <w:t>Если необходимо, перед использованием фильтруют.</w:t>
      </w:r>
    </w:p>
    <w:p w:rsidR="00A6303F" w:rsidRPr="00E65F26" w:rsidRDefault="00A6303F" w:rsidP="000A323A">
      <w:pPr>
        <w:spacing w:line="360" w:lineRule="auto"/>
        <w:jc w:val="both"/>
        <w:rPr>
          <w:color w:val="000000" w:themeColor="text1"/>
        </w:rPr>
      </w:pPr>
      <w:r w:rsidRPr="00E65F26">
        <w:rPr>
          <w:color w:val="000000" w:themeColor="text1"/>
        </w:rPr>
        <w:t>Срок годности 7</w:t>
      </w:r>
      <w:r w:rsidR="003B457A" w:rsidRPr="00E65F26">
        <w:rPr>
          <w:color w:val="000000" w:themeColor="text1"/>
        </w:rPr>
        <w:t> </w:t>
      </w:r>
      <w:r w:rsidRPr="00E65F26">
        <w:rPr>
          <w:color w:val="000000" w:themeColor="text1"/>
        </w:rPr>
        <w:t>сут.</w:t>
      </w:r>
    </w:p>
    <w:p w:rsidR="003B457A" w:rsidRPr="00E65F26" w:rsidRDefault="00A6303F" w:rsidP="00375557">
      <w:pPr>
        <w:keepNext/>
        <w:spacing w:line="360" w:lineRule="auto"/>
        <w:jc w:val="both"/>
        <w:rPr>
          <w:color w:val="000000" w:themeColor="text1"/>
        </w:rPr>
      </w:pPr>
      <w:r w:rsidRPr="00E65F26">
        <w:rPr>
          <w:b/>
          <w:color w:val="000000" w:themeColor="text1"/>
        </w:rPr>
        <w:t>Натрия тиогликолят</w:t>
      </w:r>
      <w:r w:rsidRPr="00E65F26">
        <w:rPr>
          <w:color w:val="000000" w:themeColor="text1"/>
        </w:rPr>
        <w:t>. [367-51-1]. С</w:t>
      </w:r>
      <w:r w:rsidRPr="00E65F26">
        <w:rPr>
          <w:color w:val="000000" w:themeColor="text1"/>
          <w:vertAlign w:val="subscript"/>
        </w:rPr>
        <w:t>2</w:t>
      </w:r>
      <w:r w:rsidRPr="00E65F26">
        <w:rPr>
          <w:color w:val="000000" w:themeColor="text1"/>
        </w:rPr>
        <w:t>Н</w:t>
      </w:r>
      <w:r w:rsidRPr="00E65F26">
        <w:rPr>
          <w:color w:val="000000" w:themeColor="text1"/>
          <w:vertAlign w:val="subscript"/>
        </w:rPr>
        <w:t>3</w:t>
      </w:r>
      <w:r w:rsidRPr="00E65F26">
        <w:rPr>
          <w:color w:val="000000" w:themeColor="text1"/>
          <w:lang w:val="en-US"/>
        </w:rPr>
        <w:t>Na</w:t>
      </w:r>
      <w:r w:rsidRPr="00E65F26">
        <w:rPr>
          <w:color w:val="000000" w:themeColor="text1"/>
        </w:rPr>
        <w:t>О</w:t>
      </w:r>
      <w:r w:rsidRPr="00E65F26">
        <w:rPr>
          <w:color w:val="000000" w:themeColor="text1"/>
          <w:vertAlign w:val="subscript"/>
        </w:rPr>
        <w:t>2</w:t>
      </w:r>
      <w:r w:rsidRPr="00E65F26">
        <w:rPr>
          <w:color w:val="000000" w:themeColor="text1"/>
          <w:lang w:val="en-US"/>
        </w:rPr>
        <w:t>S</w:t>
      </w:r>
      <w:r w:rsidRPr="00E65F26">
        <w:rPr>
          <w:color w:val="000000" w:themeColor="text1"/>
        </w:rPr>
        <w:t>. (М.м.</w:t>
      </w:r>
      <w:r w:rsidR="003B457A" w:rsidRPr="00E65F26">
        <w:rPr>
          <w:color w:val="000000" w:themeColor="text1"/>
        </w:rPr>
        <w:t> 114,</w:t>
      </w:r>
      <w:r w:rsidR="00845595" w:rsidRPr="00E65F26">
        <w:rPr>
          <w:color w:val="000000" w:themeColor="text1"/>
        </w:rPr>
        <w:t>10</w:t>
      </w:r>
      <w:r w:rsidR="003B457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Сульфанилацетат натрия.</w:t>
      </w:r>
    </w:p>
    <w:p w:rsidR="00A6303F" w:rsidRPr="00E65F26" w:rsidRDefault="00A6303F" w:rsidP="000A323A">
      <w:pPr>
        <w:spacing w:line="360" w:lineRule="auto"/>
        <w:jc w:val="both"/>
        <w:rPr>
          <w:color w:val="000000" w:themeColor="text1"/>
        </w:rPr>
      </w:pPr>
      <w:r w:rsidRPr="00E65F26">
        <w:rPr>
          <w:color w:val="000000" w:themeColor="text1"/>
        </w:rPr>
        <w:t>Гранулированный порошок или кристаллы белого цвета. Гигроскопичен.</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и метаноле, растворим в спирте 96</w:t>
      </w:r>
      <w:r w:rsidR="003B457A"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Хранят в воздухонепроницаемой упаковке.</w:t>
      </w:r>
    </w:p>
    <w:p w:rsidR="000F13C4" w:rsidRPr="00E65F26" w:rsidRDefault="000F13C4" w:rsidP="000F13C4">
      <w:pPr>
        <w:keepNext/>
        <w:spacing w:line="360" w:lineRule="auto"/>
        <w:jc w:val="both"/>
        <w:rPr>
          <w:color w:val="000000" w:themeColor="text1"/>
        </w:rPr>
      </w:pPr>
      <w:r w:rsidRPr="00E65F26">
        <w:rPr>
          <w:b/>
          <w:color w:val="000000" w:themeColor="text1"/>
        </w:rPr>
        <w:lastRenderedPageBreak/>
        <w:t xml:space="preserve">Натрия тиосульфат безводный. </w:t>
      </w:r>
      <w:r w:rsidRPr="00E65F26">
        <w:rPr>
          <w:color w:val="000000" w:themeColor="text1"/>
        </w:rPr>
        <w:t xml:space="preserve">[7772-98-7]. </w:t>
      </w:r>
      <w:r w:rsidRPr="00E65F26">
        <w:rPr>
          <w:color w:val="000000" w:themeColor="text1"/>
          <w:lang w:val="en-US"/>
        </w:rPr>
        <w:t>Na</w:t>
      </w:r>
      <w:r w:rsidRPr="00E65F26">
        <w:rPr>
          <w:color w:val="000000" w:themeColor="text1"/>
          <w:vertAlign w:val="subscript"/>
        </w:rPr>
        <w:t>2</w:t>
      </w:r>
      <w:r w:rsidRPr="00E65F26">
        <w:rPr>
          <w:color w:val="000000" w:themeColor="text1"/>
          <w:lang w:val="en-US"/>
        </w:rPr>
        <w:t>S</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3</w:t>
      </w:r>
      <w:r w:rsidRPr="00E65F26">
        <w:rPr>
          <w:color w:val="000000" w:themeColor="text1"/>
        </w:rPr>
        <w:t>. (М.м. 158,11).</w:t>
      </w:r>
    </w:p>
    <w:p w:rsidR="000F13C4" w:rsidRPr="00E65F26" w:rsidRDefault="000F13C4" w:rsidP="000F13C4">
      <w:pPr>
        <w:spacing w:line="360" w:lineRule="auto"/>
        <w:jc w:val="both"/>
        <w:rPr>
          <w:color w:val="000000" w:themeColor="text1"/>
        </w:rPr>
      </w:pPr>
      <w:r w:rsidRPr="00E65F26">
        <w:rPr>
          <w:color w:val="000000" w:themeColor="text1"/>
        </w:rPr>
        <w:t>Тиосульфат динатрия, безводный.</w:t>
      </w:r>
    </w:p>
    <w:p w:rsidR="003B457A" w:rsidRPr="00E65F26" w:rsidRDefault="00A6303F" w:rsidP="00375557">
      <w:pPr>
        <w:keepNext/>
        <w:spacing w:line="360" w:lineRule="auto"/>
        <w:jc w:val="both"/>
        <w:rPr>
          <w:color w:val="000000" w:themeColor="text1"/>
        </w:rPr>
      </w:pPr>
      <w:r w:rsidRPr="00E65F26">
        <w:rPr>
          <w:b/>
          <w:color w:val="000000" w:themeColor="text1"/>
        </w:rPr>
        <w:t>Натрия тиосульфат</w:t>
      </w:r>
      <w:r w:rsidRPr="00E65F26">
        <w:rPr>
          <w:color w:val="000000" w:themeColor="text1"/>
        </w:rPr>
        <w:t xml:space="preserve">. [10102-17-7]. </w:t>
      </w:r>
      <w:r w:rsidRPr="00E65F26">
        <w:rPr>
          <w:color w:val="000000" w:themeColor="text1"/>
          <w:lang w:val="en-US"/>
        </w:rPr>
        <w:t>Na</w:t>
      </w:r>
      <w:r w:rsidRPr="00E65F26">
        <w:rPr>
          <w:color w:val="000000" w:themeColor="text1"/>
          <w:vertAlign w:val="subscript"/>
        </w:rPr>
        <w:t>2</w:t>
      </w:r>
      <w:r w:rsidRPr="00E65F26">
        <w:rPr>
          <w:color w:val="000000" w:themeColor="text1"/>
          <w:lang w:val="en-US"/>
        </w:rPr>
        <w:t>S</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3</w:t>
      </w:r>
      <w:r w:rsidR="00451F0A" w:rsidRPr="00E65F26">
        <w:rPr>
          <w:color w:val="000000" w:themeColor="text1"/>
        </w:rPr>
        <w:t>·</w:t>
      </w:r>
      <w:r w:rsidRPr="00E65F26">
        <w:rPr>
          <w:color w:val="000000" w:themeColor="text1"/>
        </w:rPr>
        <w:t>5Н</w:t>
      </w:r>
      <w:r w:rsidRPr="00E65F26">
        <w:rPr>
          <w:color w:val="000000" w:themeColor="text1"/>
          <w:vertAlign w:val="subscript"/>
        </w:rPr>
        <w:t>2</w:t>
      </w:r>
      <w:r w:rsidRPr="00E65F26">
        <w:rPr>
          <w:color w:val="000000" w:themeColor="text1"/>
        </w:rPr>
        <w:t>О. (М.м.</w:t>
      </w:r>
      <w:r w:rsidR="003B457A" w:rsidRPr="00E65F26">
        <w:rPr>
          <w:color w:val="000000" w:themeColor="text1"/>
        </w:rPr>
        <w:t> 248,18).</w:t>
      </w:r>
    </w:p>
    <w:p w:rsidR="00A6303F" w:rsidRPr="00E65F26" w:rsidRDefault="00A6303F" w:rsidP="000A323A">
      <w:pPr>
        <w:spacing w:line="360" w:lineRule="auto"/>
        <w:jc w:val="both"/>
        <w:rPr>
          <w:color w:val="000000" w:themeColor="text1"/>
        </w:rPr>
      </w:pPr>
      <w:r w:rsidRPr="00E65F26">
        <w:rPr>
          <w:color w:val="000000" w:themeColor="text1"/>
        </w:rPr>
        <w:t xml:space="preserve">Тиосульфат </w:t>
      </w:r>
      <w:r w:rsidR="00B0541A" w:rsidRPr="00E65F26">
        <w:rPr>
          <w:color w:val="000000" w:themeColor="text1"/>
        </w:rPr>
        <w:t>ди</w:t>
      </w:r>
      <w:r w:rsidRPr="00E65F26">
        <w:rPr>
          <w:color w:val="000000" w:themeColor="text1"/>
        </w:rPr>
        <w:t>натрия, пентагидрат.</w:t>
      </w:r>
    </w:p>
    <w:p w:rsidR="00A6303F" w:rsidRPr="00E65F26" w:rsidRDefault="00A6303F" w:rsidP="000A323A">
      <w:pPr>
        <w:spacing w:line="360" w:lineRule="auto"/>
        <w:jc w:val="both"/>
        <w:rPr>
          <w:color w:val="000000" w:themeColor="text1"/>
        </w:rPr>
      </w:pPr>
      <w:r w:rsidRPr="00E65F26">
        <w:rPr>
          <w:color w:val="000000" w:themeColor="text1"/>
        </w:rPr>
        <w:t>Бесцветные прозрачные кристаллы.</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практически нерастворим в спирте 96</w:t>
      </w:r>
      <w:r w:rsidR="003B457A" w:rsidRPr="00E65F26">
        <w:rPr>
          <w:color w:val="000000" w:themeColor="text1"/>
        </w:rPr>
        <w:t> </w:t>
      </w:r>
      <w:r w:rsidRPr="00E65F26">
        <w:rPr>
          <w:color w:val="000000" w:themeColor="text1"/>
        </w:rPr>
        <w:t>%.</w:t>
      </w:r>
    </w:p>
    <w:p w:rsidR="00A6303F" w:rsidRPr="00E65F26" w:rsidRDefault="00A6303F" w:rsidP="00375557">
      <w:pPr>
        <w:keepNext/>
        <w:spacing w:line="360" w:lineRule="auto"/>
        <w:jc w:val="both"/>
        <w:rPr>
          <w:b/>
          <w:color w:val="000000" w:themeColor="text1"/>
        </w:rPr>
      </w:pPr>
      <w:r w:rsidRPr="00E65F26">
        <w:rPr>
          <w:b/>
          <w:color w:val="000000" w:themeColor="text1"/>
        </w:rPr>
        <w:t>Натрия тиосульфата раствор 1</w:t>
      </w:r>
      <w:r w:rsidR="003B457A" w:rsidRPr="00E65F26">
        <w:rPr>
          <w:b/>
          <w:color w:val="000000" w:themeColor="text1"/>
        </w:rPr>
        <w:t> </w:t>
      </w:r>
      <w:r w:rsidRPr="00E65F26">
        <w:rPr>
          <w:b/>
          <w:color w:val="000000" w:themeColor="text1"/>
        </w:rPr>
        <w:t>М</w:t>
      </w:r>
      <w:r w:rsidR="00FD25BC" w:rsidRPr="00E65F26">
        <w:rPr>
          <w:color w:val="000000" w:themeColor="text1"/>
        </w:rPr>
        <w:t>.</w:t>
      </w:r>
    </w:p>
    <w:p w:rsidR="00150E94" w:rsidRPr="00E65F26" w:rsidRDefault="00A6303F" w:rsidP="000A323A">
      <w:pPr>
        <w:spacing w:line="360" w:lineRule="auto"/>
        <w:jc w:val="both"/>
        <w:rPr>
          <w:color w:val="000000" w:themeColor="text1"/>
        </w:rPr>
      </w:pPr>
      <w:r w:rsidRPr="00E65F26">
        <w:rPr>
          <w:color w:val="000000" w:themeColor="text1"/>
        </w:rPr>
        <w:t>248,2</w:t>
      </w:r>
      <w:r w:rsidR="003B457A" w:rsidRPr="00E65F26">
        <w:rPr>
          <w:color w:val="000000" w:themeColor="text1"/>
        </w:rPr>
        <w:t> </w:t>
      </w:r>
      <w:r w:rsidRPr="00E65F26">
        <w:rPr>
          <w:color w:val="000000" w:themeColor="text1"/>
        </w:rPr>
        <w:t xml:space="preserve">г натрия тиосульфата растворяют </w:t>
      </w:r>
      <w:r w:rsidR="00832B30" w:rsidRPr="00E65F26">
        <w:rPr>
          <w:color w:val="000000" w:themeColor="text1"/>
        </w:rPr>
        <w:t xml:space="preserve">в воде и доводят </w:t>
      </w:r>
      <w:r w:rsidR="00A11208" w:rsidRPr="00E65F26">
        <w:rPr>
          <w:color w:val="000000" w:themeColor="text1"/>
        </w:rPr>
        <w:t>объём</w:t>
      </w:r>
      <w:r w:rsidR="00832B30" w:rsidRPr="00E65F26">
        <w:rPr>
          <w:color w:val="000000" w:themeColor="text1"/>
        </w:rPr>
        <w:t xml:space="preserve"> раствора</w:t>
      </w:r>
      <w:r w:rsidR="004E4A00" w:rsidRPr="00E65F26">
        <w:rPr>
          <w:color w:val="000000" w:themeColor="text1"/>
        </w:rPr>
        <w:t xml:space="preserve"> </w:t>
      </w:r>
      <w:r w:rsidR="00150E94" w:rsidRPr="00E65F26">
        <w:rPr>
          <w:color w:val="000000" w:themeColor="text1"/>
        </w:rPr>
        <w:t>тем же растворителем</w:t>
      </w:r>
      <w:r w:rsidRPr="00E65F26">
        <w:rPr>
          <w:color w:val="000000" w:themeColor="text1"/>
        </w:rPr>
        <w:t xml:space="preserve"> до 1000,0</w:t>
      </w:r>
      <w:r w:rsidR="003B457A" w:rsidRPr="00E65F26">
        <w:rPr>
          <w:color w:val="000000" w:themeColor="text1"/>
        </w:rPr>
        <w:t> </w:t>
      </w:r>
      <w:r w:rsidR="00150E94"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 xml:space="preserve">Раствор хранят в таре из </w:t>
      </w:r>
      <w:r w:rsidR="00EB25AF" w:rsidRPr="00E65F26">
        <w:rPr>
          <w:color w:val="000000" w:themeColor="text1"/>
        </w:rPr>
        <w:t>тёмно</w:t>
      </w:r>
      <w:r w:rsidRPr="00E65F26">
        <w:rPr>
          <w:color w:val="000000" w:themeColor="text1"/>
        </w:rPr>
        <w:t>го стекла с притертой пробкой при комнатной температуре в течение 3</w:t>
      </w:r>
      <w:r w:rsidR="003B457A" w:rsidRPr="00E65F26">
        <w:rPr>
          <w:color w:val="000000" w:themeColor="text1"/>
        </w:rPr>
        <w:t> </w:t>
      </w:r>
      <w:r w:rsidRPr="00E65F26">
        <w:rPr>
          <w:color w:val="000000" w:themeColor="text1"/>
        </w:rPr>
        <w:t>мес.</w:t>
      </w:r>
    </w:p>
    <w:p w:rsidR="00A6303F" w:rsidRPr="00E65F26" w:rsidRDefault="00A6303F" w:rsidP="00375557">
      <w:pPr>
        <w:keepNext/>
        <w:spacing w:line="360" w:lineRule="auto"/>
        <w:jc w:val="both"/>
        <w:rPr>
          <w:color w:val="000000" w:themeColor="text1"/>
        </w:rPr>
      </w:pPr>
      <w:r w:rsidRPr="00E65F26">
        <w:rPr>
          <w:b/>
          <w:color w:val="000000" w:themeColor="text1"/>
        </w:rPr>
        <w:t>Натрия тиосульфата раствор 0,1</w:t>
      </w:r>
      <w:r w:rsidR="003B457A" w:rsidRPr="00E65F26">
        <w:rPr>
          <w:b/>
          <w:color w:val="000000" w:themeColor="text1"/>
        </w:rPr>
        <w:t> </w:t>
      </w:r>
      <w:r w:rsidRPr="00E65F26">
        <w:rPr>
          <w:b/>
          <w:color w:val="000000" w:themeColor="text1"/>
        </w:rPr>
        <w:t>М</w:t>
      </w:r>
      <w:r w:rsidR="00FD25BC" w:rsidRPr="00E65F26">
        <w:rPr>
          <w:color w:val="000000" w:themeColor="text1"/>
        </w:rPr>
        <w:t>.</w:t>
      </w:r>
    </w:p>
    <w:p w:rsidR="00150E94" w:rsidRPr="00E65F26" w:rsidRDefault="00A6303F" w:rsidP="000A323A">
      <w:pPr>
        <w:spacing w:line="360" w:lineRule="auto"/>
        <w:jc w:val="both"/>
        <w:rPr>
          <w:color w:val="000000" w:themeColor="text1"/>
        </w:rPr>
      </w:pPr>
      <w:r w:rsidRPr="00E65F26">
        <w:rPr>
          <w:color w:val="000000" w:themeColor="text1"/>
        </w:rPr>
        <w:t>24,82</w:t>
      </w:r>
      <w:r w:rsidR="003B457A" w:rsidRPr="00E65F26">
        <w:rPr>
          <w:color w:val="000000" w:themeColor="text1"/>
        </w:rPr>
        <w:t> </w:t>
      </w:r>
      <w:r w:rsidRPr="00E65F26">
        <w:rPr>
          <w:color w:val="000000" w:themeColor="text1"/>
        </w:rPr>
        <w:t xml:space="preserve">г натрия тиосульфата растворяют в </w:t>
      </w:r>
      <w:r w:rsidR="00832B30" w:rsidRPr="00E65F26">
        <w:rPr>
          <w:color w:val="000000" w:themeColor="text1"/>
        </w:rPr>
        <w:t xml:space="preserve">воде и доводят </w:t>
      </w:r>
      <w:r w:rsidR="00A11208" w:rsidRPr="00E65F26">
        <w:rPr>
          <w:color w:val="000000" w:themeColor="text1"/>
        </w:rPr>
        <w:t>объём</w:t>
      </w:r>
      <w:r w:rsidR="00832B30" w:rsidRPr="00E65F26">
        <w:rPr>
          <w:color w:val="000000" w:themeColor="text1"/>
        </w:rPr>
        <w:t xml:space="preserve"> раствора</w:t>
      </w:r>
      <w:r w:rsidR="004E4A00" w:rsidRPr="00E65F26">
        <w:rPr>
          <w:color w:val="000000" w:themeColor="text1"/>
        </w:rPr>
        <w:t xml:space="preserve"> </w:t>
      </w:r>
      <w:r w:rsidR="00150E94" w:rsidRPr="00E65F26">
        <w:rPr>
          <w:color w:val="000000" w:themeColor="text1"/>
        </w:rPr>
        <w:t>тем же растворителем</w:t>
      </w:r>
      <w:r w:rsidRPr="00E65F26">
        <w:rPr>
          <w:color w:val="000000" w:themeColor="text1"/>
        </w:rPr>
        <w:t xml:space="preserve"> до 1000,0</w:t>
      </w:r>
      <w:r w:rsidR="003B457A" w:rsidRPr="00E65F26">
        <w:rPr>
          <w:color w:val="000000" w:themeColor="text1"/>
        </w:rPr>
        <w:t> </w:t>
      </w:r>
      <w:r w:rsidR="00150E94"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 xml:space="preserve">Раствор хранят в таре из </w:t>
      </w:r>
      <w:r w:rsidR="00EB25AF" w:rsidRPr="00E65F26">
        <w:rPr>
          <w:color w:val="000000" w:themeColor="text1"/>
        </w:rPr>
        <w:t>тёмно</w:t>
      </w:r>
      <w:r w:rsidRPr="00E65F26">
        <w:rPr>
          <w:color w:val="000000" w:themeColor="text1"/>
        </w:rPr>
        <w:t>го стекла с притертой пробкой при комнатной температуре в течение 3</w:t>
      </w:r>
      <w:r w:rsidR="003B457A" w:rsidRPr="00E65F26">
        <w:rPr>
          <w:color w:val="000000" w:themeColor="text1"/>
        </w:rPr>
        <w:t> </w:t>
      </w:r>
      <w:r w:rsidRPr="00E65F26">
        <w:rPr>
          <w:color w:val="000000" w:themeColor="text1"/>
        </w:rPr>
        <w:t>мес.</w:t>
      </w:r>
    </w:p>
    <w:p w:rsidR="00636427" w:rsidRPr="00E65F26" w:rsidRDefault="00636427" w:rsidP="00375557">
      <w:pPr>
        <w:keepNext/>
        <w:spacing w:line="360" w:lineRule="auto"/>
        <w:jc w:val="both"/>
        <w:rPr>
          <w:b/>
          <w:color w:val="000000" w:themeColor="text1"/>
        </w:rPr>
      </w:pPr>
      <w:r w:rsidRPr="00E65F26">
        <w:rPr>
          <w:b/>
          <w:color w:val="000000" w:themeColor="text1"/>
        </w:rPr>
        <w:t xml:space="preserve">Натрия тиосульфата раствор 0,05 М. </w:t>
      </w:r>
    </w:p>
    <w:p w:rsidR="00636427" w:rsidRPr="00E65F26" w:rsidRDefault="00636427" w:rsidP="00636427">
      <w:pPr>
        <w:spacing w:line="360" w:lineRule="auto"/>
        <w:jc w:val="both"/>
        <w:rPr>
          <w:color w:val="000000" w:themeColor="text1"/>
        </w:rPr>
      </w:pPr>
      <w:r w:rsidRPr="00E65F26">
        <w:rPr>
          <w:color w:val="000000" w:themeColor="text1"/>
        </w:rPr>
        <w:t>50,0 мл натрия тиосульфата раствора 0,1 М помещают в мерную колбу вместимостью 100 мл и доводят объём раствора водой до метки.</w:t>
      </w:r>
    </w:p>
    <w:p w:rsidR="0032627D" w:rsidRPr="00E65F26" w:rsidRDefault="0032627D" w:rsidP="0032627D">
      <w:pPr>
        <w:keepNext/>
        <w:spacing w:line="360" w:lineRule="auto"/>
        <w:jc w:val="both"/>
        <w:rPr>
          <w:b/>
          <w:color w:val="000000" w:themeColor="text1"/>
        </w:rPr>
      </w:pPr>
      <w:r w:rsidRPr="00E65F26">
        <w:rPr>
          <w:b/>
          <w:color w:val="000000" w:themeColor="text1"/>
        </w:rPr>
        <w:t xml:space="preserve">Натрия тиосульфата раствор 0,01 М. </w:t>
      </w:r>
    </w:p>
    <w:p w:rsidR="0032627D" w:rsidRPr="00E65F26" w:rsidRDefault="0032627D" w:rsidP="0032627D">
      <w:pPr>
        <w:spacing w:line="360" w:lineRule="auto"/>
        <w:jc w:val="both"/>
        <w:rPr>
          <w:color w:val="000000" w:themeColor="text1"/>
        </w:rPr>
      </w:pPr>
      <w:r w:rsidRPr="00E65F26">
        <w:rPr>
          <w:color w:val="000000" w:themeColor="text1"/>
        </w:rPr>
        <w:t>10,0 мл натрия тиосульфата раствора 0,1 М помещают в мерную колбу вместимостью 100 мл и доводят объём раствора водой до метки.</w:t>
      </w:r>
    </w:p>
    <w:p w:rsidR="0032627D" w:rsidRPr="00E65F26" w:rsidRDefault="0032627D" w:rsidP="00636427">
      <w:pPr>
        <w:spacing w:line="360" w:lineRule="auto"/>
        <w:jc w:val="both"/>
        <w:rPr>
          <w:color w:val="000000" w:themeColor="text1"/>
        </w:rPr>
      </w:pPr>
      <w:r w:rsidRPr="00E65F26">
        <w:rPr>
          <w:color w:val="000000" w:themeColor="text1"/>
        </w:rPr>
        <w:t>Раствор используют свежеприготовленным.</w:t>
      </w:r>
    </w:p>
    <w:p w:rsidR="009B6787" w:rsidRPr="00E65F26" w:rsidRDefault="009B6787" w:rsidP="00375557">
      <w:pPr>
        <w:keepNext/>
        <w:spacing w:line="360" w:lineRule="auto"/>
        <w:jc w:val="both"/>
        <w:rPr>
          <w:b/>
          <w:color w:val="000000" w:themeColor="text1"/>
        </w:rPr>
      </w:pPr>
      <w:r w:rsidRPr="00E65F26">
        <w:rPr>
          <w:b/>
          <w:color w:val="000000" w:themeColor="text1"/>
        </w:rPr>
        <w:t xml:space="preserve">Натрия тиосульфата раствор 0,005 М. </w:t>
      </w:r>
    </w:p>
    <w:p w:rsidR="009B6787" w:rsidRPr="00E65F26" w:rsidRDefault="009B6787" w:rsidP="000A323A">
      <w:pPr>
        <w:spacing w:line="360" w:lineRule="auto"/>
        <w:jc w:val="both"/>
        <w:rPr>
          <w:color w:val="000000" w:themeColor="text1"/>
        </w:rPr>
      </w:pPr>
      <w:r w:rsidRPr="00E65F26">
        <w:rPr>
          <w:color w:val="000000" w:themeColor="text1"/>
        </w:rPr>
        <w:t>25,0 мл натрия тиосульфата раствора 0,1 М помещают в мерную колбу вместимостью 500 мл и доводят объём раствора водой до метки.</w:t>
      </w:r>
    </w:p>
    <w:p w:rsidR="009B6787" w:rsidRPr="00E65F26" w:rsidRDefault="009B6787" w:rsidP="000A323A">
      <w:pPr>
        <w:spacing w:line="360" w:lineRule="auto"/>
        <w:jc w:val="both"/>
        <w:rPr>
          <w:color w:val="000000" w:themeColor="text1"/>
        </w:rPr>
      </w:pPr>
      <w:r w:rsidRPr="00E65F26">
        <w:rPr>
          <w:color w:val="000000" w:themeColor="text1"/>
        </w:rPr>
        <w:t>Раствор используют свежеприготовленным.</w:t>
      </w:r>
    </w:p>
    <w:p w:rsidR="00A6303F" w:rsidRPr="00E65F26" w:rsidRDefault="00A6303F" w:rsidP="00375557">
      <w:pPr>
        <w:keepNext/>
        <w:spacing w:line="360" w:lineRule="auto"/>
        <w:jc w:val="both"/>
        <w:rPr>
          <w:color w:val="000000" w:themeColor="text1"/>
        </w:rPr>
      </w:pPr>
      <w:r w:rsidRPr="00E65F26">
        <w:rPr>
          <w:b/>
          <w:color w:val="000000" w:themeColor="text1"/>
        </w:rPr>
        <w:t>Натрия флуоресцеинат</w:t>
      </w:r>
      <w:r w:rsidRPr="00E65F26">
        <w:rPr>
          <w:color w:val="000000" w:themeColor="text1"/>
        </w:rPr>
        <w:t>. [518-47-8]. С</w:t>
      </w:r>
      <w:r w:rsidRPr="00E65F26">
        <w:rPr>
          <w:color w:val="000000" w:themeColor="text1"/>
          <w:vertAlign w:val="subscript"/>
        </w:rPr>
        <w:t>20</w:t>
      </w:r>
      <w:r w:rsidRPr="00E65F26">
        <w:rPr>
          <w:color w:val="000000" w:themeColor="text1"/>
        </w:rPr>
        <w:t>Н</w:t>
      </w:r>
      <w:r w:rsidRPr="00E65F26">
        <w:rPr>
          <w:color w:val="000000" w:themeColor="text1"/>
          <w:vertAlign w:val="subscript"/>
        </w:rPr>
        <w:t>10</w:t>
      </w:r>
      <w:r w:rsidRPr="00E65F26">
        <w:rPr>
          <w:color w:val="000000" w:themeColor="text1"/>
          <w:lang w:val="en-US"/>
        </w:rPr>
        <w:t>Na</w:t>
      </w:r>
      <w:r w:rsidRPr="00E65F26">
        <w:rPr>
          <w:color w:val="000000" w:themeColor="text1"/>
          <w:vertAlign w:val="subscript"/>
        </w:rPr>
        <w:t>2</w:t>
      </w:r>
      <w:r w:rsidRPr="00E65F26">
        <w:rPr>
          <w:color w:val="000000" w:themeColor="text1"/>
        </w:rPr>
        <w:t>О</w:t>
      </w:r>
      <w:r w:rsidRPr="00E65F26">
        <w:rPr>
          <w:color w:val="000000" w:themeColor="text1"/>
          <w:vertAlign w:val="subscript"/>
        </w:rPr>
        <w:t>5</w:t>
      </w:r>
      <w:r w:rsidRPr="00E65F26">
        <w:rPr>
          <w:color w:val="000000" w:themeColor="text1"/>
        </w:rPr>
        <w:t>. (М.м.</w:t>
      </w:r>
      <w:r w:rsidR="003B457A" w:rsidRPr="00E65F26">
        <w:rPr>
          <w:color w:val="000000" w:themeColor="text1"/>
        </w:rPr>
        <w:t> 376,2</w:t>
      </w:r>
      <w:r w:rsidR="00460CB5" w:rsidRPr="00E65F26">
        <w:rPr>
          <w:color w:val="000000" w:themeColor="text1"/>
        </w:rPr>
        <w:t>7</w:t>
      </w:r>
      <w:r w:rsidR="003B457A"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2-(6-Оксидо-3-оксо-3</w:t>
      </w:r>
      <w:r w:rsidRPr="00E65F26">
        <w:rPr>
          <w:i/>
          <w:color w:val="000000" w:themeColor="text1"/>
        </w:rPr>
        <w:t>Н</w:t>
      </w:r>
      <w:r w:rsidRPr="00E65F26">
        <w:rPr>
          <w:color w:val="000000" w:themeColor="text1"/>
        </w:rPr>
        <w:t>-ксантен-9-ил)бензоат динатрия.</w:t>
      </w:r>
    </w:p>
    <w:p w:rsidR="00A6303F" w:rsidRPr="00E65F26" w:rsidRDefault="00A6303F" w:rsidP="000A323A">
      <w:pPr>
        <w:pStyle w:val="a3"/>
        <w:rPr>
          <w:color w:val="000000" w:themeColor="text1"/>
        </w:rPr>
      </w:pPr>
      <w:r w:rsidRPr="00E65F26">
        <w:rPr>
          <w:color w:val="000000" w:themeColor="text1"/>
        </w:rPr>
        <w:t>П</w:t>
      </w:r>
      <w:r w:rsidR="003B457A" w:rsidRPr="00E65F26">
        <w:rPr>
          <w:color w:val="000000" w:themeColor="text1"/>
        </w:rPr>
        <w:t>орошок оранжево-красного цвета.</w:t>
      </w:r>
    </w:p>
    <w:p w:rsidR="00A6303F" w:rsidRPr="00E65F26" w:rsidRDefault="00A6303F" w:rsidP="000A323A">
      <w:pPr>
        <w:pStyle w:val="a3"/>
        <w:rPr>
          <w:color w:val="000000" w:themeColor="text1"/>
        </w:rPr>
      </w:pPr>
      <w:r w:rsidRPr="00E65F26">
        <w:rPr>
          <w:color w:val="000000" w:themeColor="text1"/>
        </w:rPr>
        <w:lastRenderedPageBreak/>
        <w:t>Легко растворим в воде. Водные растворы имеют интенсивную</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овато-зеленую флуоресценцию.</w:t>
      </w:r>
    </w:p>
    <w:p w:rsidR="00375557" w:rsidRPr="00E65F26" w:rsidRDefault="00A6303F" w:rsidP="00375557">
      <w:pPr>
        <w:keepNext/>
        <w:spacing w:line="360" w:lineRule="auto"/>
        <w:jc w:val="both"/>
        <w:rPr>
          <w:color w:val="000000" w:themeColor="text1"/>
        </w:rPr>
      </w:pPr>
      <w:r w:rsidRPr="00E65F26">
        <w:rPr>
          <w:b/>
          <w:color w:val="000000" w:themeColor="text1"/>
        </w:rPr>
        <w:t>Натрия формиат</w:t>
      </w:r>
      <w:r w:rsidRPr="00E65F26">
        <w:rPr>
          <w:color w:val="000000" w:themeColor="text1"/>
        </w:rPr>
        <w:t>. [141-53-7]. СН</w:t>
      </w:r>
      <w:r w:rsidRPr="00E65F26">
        <w:rPr>
          <w:color w:val="000000" w:themeColor="text1"/>
          <w:lang w:val="en-US"/>
        </w:rPr>
        <w:t>Na</w:t>
      </w:r>
      <w:r w:rsidRPr="00E65F26">
        <w:rPr>
          <w:color w:val="000000" w:themeColor="text1"/>
        </w:rPr>
        <w:t>О</w:t>
      </w:r>
      <w:r w:rsidRPr="00E65F26">
        <w:rPr>
          <w:color w:val="000000" w:themeColor="text1"/>
          <w:vertAlign w:val="subscript"/>
        </w:rPr>
        <w:t>2</w:t>
      </w:r>
      <w:r w:rsidRPr="00E65F26">
        <w:rPr>
          <w:color w:val="000000" w:themeColor="text1"/>
        </w:rPr>
        <w:t>. (М.м.</w:t>
      </w:r>
      <w:r w:rsidR="00B46F3A" w:rsidRPr="00E65F26">
        <w:rPr>
          <w:color w:val="000000" w:themeColor="text1"/>
        </w:rPr>
        <w:t> </w:t>
      </w:r>
      <w:r w:rsidRPr="00E65F26">
        <w:rPr>
          <w:color w:val="000000" w:themeColor="text1"/>
        </w:rPr>
        <w:t xml:space="preserve">68,01). </w:t>
      </w:r>
    </w:p>
    <w:p w:rsidR="00A6303F" w:rsidRPr="00E65F26" w:rsidRDefault="00A6303F" w:rsidP="000A323A">
      <w:pPr>
        <w:spacing w:line="360" w:lineRule="auto"/>
        <w:jc w:val="both"/>
        <w:rPr>
          <w:color w:val="000000" w:themeColor="text1"/>
        </w:rPr>
      </w:pPr>
      <w:r w:rsidRPr="00E65F26">
        <w:rPr>
          <w:color w:val="000000" w:themeColor="text1"/>
        </w:rPr>
        <w:t>Формиат натрия.</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или расплыв</w:t>
      </w:r>
      <w:r w:rsidR="00B46F3A" w:rsidRPr="00E65F26">
        <w:rPr>
          <w:color w:val="000000" w:themeColor="text1"/>
        </w:rPr>
        <w:t>ающиеся гранулы белого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и глицерине, мало растворим в спирте 96</w:t>
      </w:r>
      <w:r w:rsidR="00B46F3A"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253</w:t>
      </w:r>
      <w:r w:rsidR="00B46F3A" w:rsidRPr="00E65F26">
        <w:rPr>
          <w:color w:val="000000" w:themeColor="text1"/>
        </w:rPr>
        <w:t> °</w:t>
      </w:r>
      <w:r w:rsidRPr="00E65F26">
        <w:rPr>
          <w:color w:val="000000" w:themeColor="text1"/>
        </w:rPr>
        <w:t>С.</w:t>
      </w:r>
    </w:p>
    <w:p w:rsidR="00D10169" w:rsidRPr="00E65F26" w:rsidRDefault="00D10169" w:rsidP="000A323A">
      <w:pPr>
        <w:spacing w:line="360" w:lineRule="auto"/>
        <w:jc w:val="both"/>
        <w:rPr>
          <w:color w:val="000000" w:themeColor="text1"/>
        </w:rPr>
      </w:pPr>
      <w:r w:rsidRPr="00E65F26">
        <w:rPr>
          <w:b/>
          <w:color w:val="000000" w:themeColor="text1"/>
        </w:rPr>
        <w:t>Натрия фосфат двузамещенный безводный</w:t>
      </w:r>
      <w:r w:rsidRPr="00E65F26">
        <w:rPr>
          <w:color w:val="000000" w:themeColor="text1"/>
        </w:rPr>
        <w:t>. См.</w:t>
      </w:r>
      <w:r w:rsidR="00B46F3A" w:rsidRPr="00E65F26">
        <w:rPr>
          <w:color w:val="000000" w:themeColor="text1"/>
        </w:rPr>
        <w:t> </w:t>
      </w:r>
      <w:r w:rsidRPr="00E65F26">
        <w:rPr>
          <w:b/>
          <w:color w:val="000000" w:themeColor="text1"/>
        </w:rPr>
        <w:t>Динатрия гидрофосфат безводный</w:t>
      </w:r>
      <w:r w:rsidRPr="00E65F26">
        <w:rPr>
          <w:color w:val="000000" w:themeColor="text1"/>
        </w:rPr>
        <w:t>.</w:t>
      </w:r>
    </w:p>
    <w:p w:rsidR="00D10169" w:rsidRPr="00E65F26" w:rsidRDefault="00D10169" w:rsidP="000A323A">
      <w:pPr>
        <w:spacing w:line="360" w:lineRule="auto"/>
        <w:jc w:val="both"/>
        <w:rPr>
          <w:color w:val="000000" w:themeColor="text1"/>
        </w:rPr>
      </w:pPr>
      <w:r w:rsidRPr="00E65F26">
        <w:rPr>
          <w:b/>
          <w:color w:val="000000" w:themeColor="text1"/>
        </w:rPr>
        <w:t>Натрия фосфата раствор 5</w:t>
      </w:r>
      <w:r w:rsidR="00B46F3A" w:rsidRPr="00E65F26">
        <w:rPr>
          <w:b/>
          <w:color w:val="000000" w:themeColor="text1"/>
        </w:rPr>
        <w:t> </w:t>
      </w:r>
      <w:r w:rsidRPr="00E65F26">
        <w:rPr>
          <w:b/>
          <w:color w:val="000000" w:themeColor="text1"/>
        </w:rPr>
        <w:t>%</w:t>
      </w:r>
      <w:r w:rsidRPr="00E65F26">
        <w:rPr>
          <w:color w:val="000000" w:themeColor="text1"/>
        </w:rPr>
        <w:t>. См.</w:t>
      </w:r>
      <w:r w:rsidR="00B46F3A" w:rsidRPr="00E65F26">
        <w:rPr>
          <w:color w:val="000000" w:themeColor="text1"/>
        </w:rPr>
        <w:t> </w:t>
      </w:r>
      <w:r w:rsidRPr="00E65F26">
        <w:rPr>
          <w:b/>
          <w:color w:val="000000" w:themeColor="text1"/>
        </w:rPr>
        <w:t>Динатрия гидрофосфата безводного раствор 5</w:t>
      </w:r>
      <w:r w:rsidR="00B46F3A" w:rsidRPr="00E65F26">
        <w:rPr>
          <w:b/>
          <w:color w:val="000000" w:themeColor="text1"/>
        </w:rPr>
        <w:t> </w:t>
      </w:r>
      <w:r w:rsidRPr="00E65F26">
        <w:rPr>
          <w:b/>
          <w:color w:val="000000" w:themeColor="text1"/>
        </w:rPr>
        <w:t>%</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b/>
          <w:color w:val="000000" w:themeColor="text1"/>
        </w:rPr>
        <w:t>Натрия фосфат двузамещенный</w:t>
      </w:r>
      <w:r w:rsidR="00D10169" w:rsidRPr="00E65F26">
        <w:rPr>
          <w:b/>
          <w:color w:val="000000" w:themeColor="text1"/>
        </w:rPr>
        <w:t xml:space="preserve"> 12-водный</w:t>
      </w:r>
      <w:r w:rsidRPr="00E65F26">
        <w:rPr>
          <w:b/>
          <w:color w:val="000000" w:themeColor="text1"/>
        </w:rPr>
        <w:t xml:space="preserve">. </w:t>
      </w:r>
      <w:r w:rsidRPr="00E65F26">
        <w:rPr>
          <w:color w:val="000000" w:themeColor="text1"/>
        </w:rPr>
        <w:t>См.</w:t>
      </w:r>
      <w:r w:rsidR="00B46F3A" w:rsidRPr="00E65F26">
        <w:rPr>
          <w:color w:val="000000" w:themeColor="text1"/>
        </w:rPr>
        <w:t> </w:t>
      </w:r>
      <w:r w:rsidRPr="00E65F26">
        <w:rPr>
          <w:b/>
          <w:color w:val="000000" w:themeColor="text1"/>
        </w:rPr>
        <w:t>Динатрия гидрофосфат</w:t>
      </w:r>
      <w:r w:rsidR="00D10169" w:rsidRPr="00E65F26">
        <w:rPr>
          <w:b/>
          <w:color w:val="000000" w:themeColor="text1"/>
        </w:rPr>
        <w:t xml:space="preserve"> додекагидрат</w:t>
      </w:r>
      <w:r w:rsidRPr="00E65F26">
        <w:rPr>
          <w:color w:val="000000" w:themeColor="text1"/>
        </w:rPr>
        <w:t>.</w:t>
      </w:r>
    </w:p>
    <w:p w:rsidR="00375557" w:rsidRPr="00E65F26" w:rsidRDefault="00A6303F" w:rsidP="00375557">
      <w:pPr>
        <w:keepNext/>
        <w:spacing w:line="360" w:lineRule="auto"/>
        <w:jc w:val="both"/>
        <w:rPr>
          <w:color w:val="000000" w:themeColor="text1"/>
        </w:rPr>
      </w:pPr>
      <w:r w:rsidRPr="00E65F26">
        <w:rPr>
          <w:b/>
          <w:color w:val="000000" w:themeColor="text1"/>
        </w:rPr>
        <w:t>Натрия фосфат додекагидрат</w:t>
      </w:r>
      <w:r w:rsidRPr="00E65F26">
        <w:rPr>
          <w:color w:val="000000" w:themeColor="text1"/>
        </w:rPr>
        <w:t xml:space="preserve">. [10101-89-0]. </w:t>
      </w:r>
      <w:r w:rsidRPr="00E65F26">
        <w:rPr>
          <w:color w:val="000000" w:themeColor="text1"/>
          <w:lang w:val="en-US"/>
        </w:rPr>
        <w:t>Na</w:t>
      </w:r>
      <w:r w:rsidRPr="00E65F26">
        <w:rPr>
          <w:color w:val="000000" w:themeColor="text1"/>
          <w:vertAlign w:val="subscript"/>
        </w:rPr>
        <w:t>3</w:t>
      </w:r>
      <w:r w:rsidRPr="00E65F26">
        <w:rPr>
          <w:color w:val="000000" w:themeColor="text1"/>
          <w:lang w:val="en-US"/>
        </w:rPr>
        <w:t>PO</w:t>
      </w:r>
      <w:r w:rsidRPr="00E65F26">
        <w:rPr>
          <w:color w:val="000000" w:themeColor="text1"/>
          <w:vertAlign w:val="subscript"/>
        </w:rPr>
        <w:t>4</w:t>
      </w:r>
      <w:r w:rsidR="00451F0A" w:rsidRPr="00E65F26">
        <w:rPr>
          <w:color w:val="000000" w:themeColor="text1"/>
        </w:rPr>
        <w:t>·</w:t>
      </w:r>
      <w:r w:rsidRPr="00E65F26">
        <w:rPr>
          <w:color w:val="000000" w:themeColor="text1"/>
        </w:rPr>
        <w:t>12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B46F3A" w:rsidRPr="00E65F26">
        <w:rPr>
          <w:color w:val="000000" w:themeColor="text1"/>
        </w:rPr>
        <w:t> </w:t>
      </w:r>
      <w:r w:rsidRPr="00E65F26">
        <w:rPr>
          <w:color w:val="000000" w:themeColor="text1"/>
        </w:rPr>
        <w:t>380,1</w:t>
      </w:r>
      <w:r w:rsidR="00DF6AE6" w:rsidRPr="00E65F26">
        <w:rPr>
          <w:color w:val="000000" w:themeColor="text1"/>
        </w:rPr>
        <w:t>2</w:t>
      </w:r>
      <w:r w:rsidR="00B46F3A" w:rsidRPr="00E65F26">
        <w:rPr>
          <w:color w:val="000000" w:themeColor="text1"/>
        </w:rPr>
        <w:t xml:space="preserve">). </w:t>
      </w:r>
    </w:p>
    <w:p w:rsidR="00A6303F" w:rsidRPr="00E65F26" w:rsidRDefault="00B46F3A" w:rsidP="000A323A">
      <w:pPr>
        <w:spacing w:line="360" w:lineRule="auto"/>
        <w:jc w:val="both"/>
        <w:rPr>
          <w:color w:val="000000" w:themeColor="text1"/>
        </w:rPr>
      </w:pPr>
      <w:r w:rsidRPr="00E65F26">
        <w:rPr>
          <w:color w:val="000000" w:themeColor="text1"/>
        </w:rPr>
        <w:t>Фосфат натрия, додекагидрат.</w:t>
      </w:r>
    </w:p>
    <w:p w:rsidR="00A6303F" w:rsidRPr="00E65F26" w:rsidRDefault="00A6303F" w:rsidP="000A323A">
      <w:pPr>
        <w:spacing w:line="360" w:lineRule="auto"/>
        <w:jc w:val="both"/>
        <w:rPr>
          <w:color w:val="000000" w:themeColor="text1"/>
        </w:rPr>
      </w:pPr>
      <w:r w:rsidRPr="00E65F26">
        <w:rPr>
          <w:color w:val="000000" w:themeColor="text1"/>
        </w:rPr>
        <w:t>Бесцвет</w:t>
      </w:r>
      <w:r w:rsidR="00B46F3A" w:rsidRPr="00E65F26">
        <w:rPr>
          <w:color w:val="000000" w:themeColor="text1"/>
        </w:rPr>
        <w:t>ные или белого цвета кристаллы.</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w:t>
      </w:r>
    </w:p>
    <w:p w:rsidR="00CF4CFA" w:rsidRPr="00E65F26" w:rsidRDefault="00CF4CFA" w:rsidP="00375557">
      <w:pPr>
        <w:keepNext/>
        <w:spacing w:line="360" w:lineRule="auto"/>
        <w:jc w:val="both"/>
        <w:rPr>
          <w:color w:val="000000" w:themeColor="text1"/>
        </w:rPr>
      </w:pPr>
      <w:r w:rsidRPr="00E65F26">
        <w:rPr>
          <w:b/>
          <w:color w:val="000000" w:themeColor="text1"/>
        </w:rPr>
        <w:t>Натрия фосфата раствор 0,25</w:t>
      </w:r>
      <w:r w:rsidR="00B46F3A" w:rsidRPr="00E65F26">
        <w:rPr>
          <w:b/>
          <w:color w:val="000000" w:themeColor="text1"/>
        </w:rPr>
        <w:t> </w:t>
      </w:r>
      <w:r w:rsidRPr="00E65F26">
        <w:rPr>
          <w:b/>
          <w:color w:val="000000" w:themeColor="text1"/>
        </w:rPr>
        <w:t>М</w:t>
      </w:r>
      <w:r w:rsidR="00FD25BC" w:rsidRPr="00E65F26">
        <w:rPr>
          <w:color w:val="000000" w:themeColor="text1"/>
        </w:rPr>
        <w:t>.</w:t>
      </w:r>
    </w:p>
    <w:p w:rsidR="00CF4CFA" w:rsidRPr="00E65F26" w:rsidRDefault="00CF4CFA" w:rsidP="000A323A">
      <w:pPr>
        <w:spacing w:line="360" w:lineRule="auto"/>
        <w:jc w:val="both"/>
        <w:rPr>
          <w:color w:val="000000" w:themeColor="text1"/>
        </w:rPr>
      </w:pPr>
      <w:r w:rsidRPr="00E65F26">
        <w:rPr>
          <w:color w:val="000000" w:themeColor="text1"/>
        </w:rPr>
        <w:t>95,025</w:t>
      </w:r>
      <w:r w:rsidR="00B46F3A" w:rsidRPr="00E65F26">
        <w:rPr>
          <w:color w:val="000000" w:themeColor="text1"/>
        </w:rPr>
        <w:t> </w:t>
      </w:r>
      <w:r w:rsidRPr="00E65F26">
        <w:rPr>
          <w:color w:val="000000" w:themeColor="text1"/>
        </w:rPr>
        <w:t>г натрия фосфата додекагидрата растворяют в вод</w:t>
      </w:r>
      <w:r w:rsidR="00CE700C" w:rsidRPr="00E65F26">
        <w:rPr>
          <w:color w:val="000000" w:themeColor="text1"/>
        </w:rPr>
        <w:t>е</w:t>
      </w:r>
      <w:r w:rsidRPr="00E65F26">
        <w:rPr>
          <w:color w:val="000000" w:themeColor="text1"/>
        </w:rPr>
        <w:t xml:space="preserve"> и </w:t>
      </w:r>
      <w:r w:rsidR="00CE700C" w:rsidRPr="00E65F26">
        <w:rPr>
          <w:color w:val="000000" w:themeColor="text1"/>
        </w:rPr>
        <w:t>доводят</w:t>
      </w:r>
      <w:r w:rsidRPr="00E65F26">
        <w:rPr>
          <w:color w:val="000000" w:themeColor="text1"/>
        </w:rPr>
        <w:t xml:space="preserve"> </w:t>
      </w:r>
      <w:r w:rsidR="00A11208" w:rsidRPr="00E65F26">
        <w:rPr>
          <w:color w:val="000000" w:themeColor="text1"/>
        </w:rPr>
        <w:t>объём</w:t>
      </w:r>
      <w:r w:rsidRPr="00E65F26">
        <w:rPr>
          <w:color w:val="000000" w:themeColor="text1"/>
        </w:rPr>
        <w:t xml:space="preserve"> раствора </w:t>
      </w:r>
      <w:r w:rsidR="00CE700C" w:rsidRPr="00E65F26">
        <w:rPr>
          <w:color w:val="000000" w:themeColor="text1"/>
        </w:rPr>
        <w:t>тем же растворителем</w:t>
      </w:r>
      <w:r w:rsidRPr="00E65F26">
        <w:rPr>
          <w:color w:val="000000" w:themeColor="text1"/>
        </w:rPr>
        <w:t xml:space="preserve"> до 1000,0</w:t>
      </w:r>
      <w:r w:rsidR="00B46F3A" w:rsidRPr="00E65F26">
        <w:rPr>
          <w:color w:val="000000" w:themeColor="text1"/>
        </w:rPr>
        <w:t> </w:t>
      </w:r>
      <w:r w:rsidRPr="00E65F26">
        <w:rPr>
          <w:color w:val="000000" w:themeColor="text1"/>
        </w:rPr>
        <w:t>мл.</w:t>
      </w:r>
    </w:p>
    <w:p w:rsidR="007371FA" w:rsidRPr="00E65F26" w:rsidRDefault="007371FA" w:rsidP="007371FA">
      <w:pPr>
        <w:keepNext/>
        <w:spacing w:line="360" w:lineRule="auto"/>
        <w:jc w:val="both"/>
        <w:rPr>
          <w:color w:val="000000" w:themeColor="text1"/>
        </w:rPr>
      </w:pPr>
      <w:r w:rsidRPr="00E65F26">
        <w:rPr>
          <w:b/>
          <w:color w:val="000000" w:themeColor="text1"/>
        </w:rPr>
        <w:t>Натрия фосфата раствор 0,2 М</w:t>
      </w:r>
      <w:r w:rsidRPr="00E65F26">
        <w:rPr>
          <w:color w:val="000000" w:themeColor="text1"/>
        </w:rPr>
        <w:t>.</w:t>
      </w:r>
    </w:p>
    <w:p w:rsidR="007371FA" w:rsidRPr="00E65F26" w:rsidRDefault="007371FA" w:rsidP="007371FA">
      <w:pPr>
        <w:spacing w:line="360" w:lineRule="auto"/>
        <w:jc w:val="both"/>
        <w:rPr>
          <w:color w:val="000000" w:themeColor="text1"/>
        </w:rPr>
      </w:pPr>
      <w:r w:rsidRPr="00E65F26">
        <w:rPr>
          <w:color w:val="000000" w:themeColor="text1"/>
        </w:rPr>
        <w:t>76,02 г натрия фосфата додекагидрата растворяют в воде и доводят объём раствора тем же растворителем до 1000,0 мл.</w:t>
      </w:r>
    </w:p>
    <w:p w:rsidR="00710CAA" w:rsidRPr="00E65F26" w:rsidRDefault="00A6303F" w:rsidP="00375557">
      <w:pPr>
        <w:spacing w:line="360" w:lineRule="auto"/>
        <w:rPr>
          <w:color w:val="000000" w:themeColor="text1"/>
        </w:rPr>
      </w:pPr>
      <w:r w:rsidRPr="00E65F26">
        <w:rPr>
          <w:b/>
          <w:color w:val="000000" w:themeColor="text1"/>
        </w:rPr>
        <w:t>Натрия фосфат однозамещенный</w:t>
      </w:r>
      <w:r w:rsidRPr="00E65F26">
        <w:rPr>
          <w:color w:val="000000" w:themeColor="text1"/>
        </w:rPr>
        <w:t xml:space="preserve">. </w:t>
      </w:r>
      <w:r w:rsidR="00710CAA" w:rsidRPr="00E65F26">
        <w:rPr>
          <w:color w:val="000000" w:themeColor="text1"/>
        </w:rPr>
        <w:t>См.</w:t>
      </w:r>
      <w:r w:rsidR="00B46F3A" w:rsidRPr="00E65F26">
        <w:rPr>
          <w:color w:val="000000" w:themeColor="text1"/>
        </w:rPr>
        <w:t> </w:t>
      </w:r>
      <w:r w:rsidR="00D35784" w:rsidRPr="00E65F26">
        <w:rPr>
          <w:b/>
          <w:color w:val="000000" w:themeColor="text1"/>
        </w:rPr>
        <w:t>Натрия д</w:t>
      </w:r>
      <w:r w:rsidR="00710CAA" w:rsidRPr="00E65F26">
        <w:rPr>
          <w:b/>
          <w:color w:val="000000" w:themeColor="text1"/>
        </w:rPr>
        <w:t>игидрофосфат</w:t>
      </w:r>
      <w:r w:rsidR="00176B39" w:rsidRPr="00E65F26">
        <w:rPr>
          <w:b/>
          <w:color w:val="000000" w:themeColor="text1"/>
        </w:rPr>
        <w:t xml:space="preserve"> дигидрат</w:t>
      </w:r>
      <w:r w:rsidR="00710CAA" w:rsidRPr="00E65F26">
        <w:rPr>
          <w:color w:val="000000" w:themeColor="text1"/>
        </w:rPr>
        <w:t>.</w:t>
      </w:r>
    </w:p>
    <w:p w:rsidR="008A7ADD" w:rsidRPr="00E65F26" w:rsidRDefault="008A7ADD" w:rsidP="00375557">
      <w:pPr>
        <w:spacing w:line="360" w:lineRule="auto"/>
        <w:rPr>
          <w:b/>
          <w:color w:val="000000" w:themeColor="text1"/>
        </w:rPr>
      </w:pPr>
      <w:r w:rsidRPr="00E65F26">
        <w:rPr>
          <w:b/>
          <w:color w:val="000000" w:themeColor="text1"/>
        </w:rPr>
        <w:t>Натрий фосфорнокислый двузамещенный 12-водный</w:t>
      </w:r>
      <w:r w:rsidRPr="00E65F26">
        <w:rPr>
          <w:color w:val="000000" w:themeColor="text1"/>
        </w:rPr>
        <w:t>. См. </w:t>
      </w:r>
      <w:r w:rsidRPr="00E65F26">
        <w:rPr>
          <w:b/>
          <w:color w:val="000000" w:themeColor="text1"/>
        </w:rPr>
        <w:t>Динатрия гидрофосфат додекагидрат</w:t>
      </w:r>
      <w:r w:rsidRPr="00E65F26">
        <w:rPr>
          <w:color w:val="000000" w:themeColor="text1"/>
        </w:rPr>
        <w:t>.</w:t>
      </w:r>
    </w:p>
    <w:p w:rsidR="00410878" w:rsidRPr="00E65F26" w:rsidRDefault="00410878" w:rsidP="00375557">
      <w:pPr>
        <w:spacing w:line="360" w:lineRule="auto"/>
        <w:rPr>
          <w:b/>
          <w:color w:val="000000" w:themeColor="text1"/>
        </w:rPr>
      </w:pPr>
      <w:r w:rsidRPr="00E65F26">
        <w:rPr>
          <w:b/>
          <w:color w:val="000000" w:themeColor="text1"/>
        </w:rPr>
        <w:t>Натрий фосфорнокислый двузамещенный безводный</w:t>
      </w:r>
      <w:r w:rsidRPr="00E65F26">
        <w:rPr>
          <w:color w:val="000000" w:themeColor="text1"/>
        </w:rPr>
        <w:t>. См. </w:t>
      </w:r>
      <w:r w:rsidRPr="00E65F26">
        <w:rPr>
          <w:b/>
          <w:color w:val="000000" w:themeColor="text1"/>
        </w:rPr>
        <w:t>Динатрия гидрофосфат безводный</w:t>
      </w:r>
      <w:r w:rsidRPr="00E65F26">
        <w:rPr>
          <w:color w:val="000000" w:themeColor="text1"/>
        </w:rPr>
        <w:t>.</w:t>
      </w:r>
    </w:p>
    <w:p w:rsidR="00B46F3A" w:rsidRPr="00E65F26" w:rsidRDefault="00A6303F" w:rsidP="000A323A">
      <w:pPr>
        <w:keepNext/>
        <w:spacing w:line="360" w:lineRule="auto"/>
        <w:rPr>
          <w:color w:val="000000" w:themeColor="text1"/>
        </w:rPr>
      </w:pPr>
      <w:r w:rsidRPr="00E65F26">
        <w:rPr>
          <w:b/>
          <w:color w:val="000000" w:themeColor="text1"/>
        </w:rPr>
        <w:lastRenderedPageBreak/>
        <w:t>Натрия фосфорномолибдат</w:t>
      </w:r>
      <w:r w:rsidRPr="00E65F26">
        <w:rPr>
          <w:color w:val="000000" w:themeColor="text1"/>
        </w:rPr>
        <w:t xml:space="preserve">. </w:t>
      </w:r>
      <w:r w:rsidR="00DF0C26" w:rsidRPr="00E65F26">
        <w:rPr>
          <w:color w:val="000000" w:themeColor="text1"/>
        </w:rPr>
        <w:t xml:space="preserve">[1313-30-0] </w:t>
      </w:r>
      <w:r w:rsidR="00DF0C26" w:rsidRPr="00E65F26">
        <w:rPr>
          <w:color w:val="000000" w:themeColor="text1"/>
          <w:lang w:val="en-US"/>
        </w:rPr>
        <w:t>Na</w:t>
      </w:r>
      <w:r w:rsidR="00DF0C26" w:rsidRPr="00E65F26">
        <w:rPr>
          <w:color w:val="000000" w:themeColor="text1"/>
          <w:vertAlign w:val="subscript"/>
        </w:rPr>
        <w:t>3</w:t>
      </w:r>
      <w:r w:rsidR="00DF0C26" w:rsidRPr="00E65F26">
        <w:rPr>
          <w:color w:val="000000" w:themeColor="text1"/>
        </w:rPr>
        <w:t>[</w:t>
      </w:r>
      <w:r w:rsidR="00DF0C26" w:rsidRPr="00E65F26">
        <w:rPr>
          <w:color w:val="000000" w:themeColor="text1"/>
          <w:lang w:val="en-US"/>
        </w:rPr>
        <w:t>P</w:t>
      </w:r>
      <w:r w:rsidR="00DF0C26" w:rsidRPr="00E65F26">
        <w:rPr>
          <w:color w:val="000000" w:themeColor="text1"/>
        </w:rPr>
        <w:t>(Мо</w:t>
      </w:r>
      <w:r w:rsidR="00DF0C26" w:rsidRPr="00E65F26">
        <w:rPr>
          <w:color w:val="000000" w:themeColor="text1"/>
          <w:vertAlign w:val="subscript"/>
        </w:rPr>
        <w:t>3</w:t>
      </w:r>
      <w:r w:rsidR="00DF0C26" w:rsidRPr="00E65F26">
        <w:rPr>
          <w:color w:val="000000" w:themeColor="text1"/>
          <w:lang w:val="en-US"/>
        </w:rPr>
        <w:t>O</w:t>
      </w:r>
      <w:r w:rsidR="00DF0C26" w:rsidRPr="00E65F26">
        <w:rPr>
          <w:color w:val="000000" w:themeColor="text1"/>
          <w:vertAlign w:val="subscript"/>
        </w:rPr>
        <w:t>10</w:t>
      </w:r>
      <w:r w:rsidR="00DF0C26" w:rsidRPr="00E65F26">
        <w:rPr>
          <w:color w:val="000000" w:themeColor="text1"/>
        </w:rPr>
        <w:t>)</w:t>
      </w:r>
      <w:r w:rsidR="00DF0C26" w:rsidRPr="00E65F26">
        <w:rPr>
          <w:color w:val="000000" w:themeColor="text1"/>
          <w:vertAlign w:val="subscript"/>
        </w:rPr>
        <w:t>4</w:t>
      </w:r>
      <w:r w:rsidR="00DF0C26" w:rsidRPr="00E65F26">
        <w:rPr>
          <w:color w:val="000000" w:themeColor="text1"/>
        </w:rPr>
        <w:t>]∙</w:t>
      </w:r>
      <w:r w:rsidR="00DF0C26" w:rsidRPr="00E65F26">
        <w:rPr>
          <w:color w:val="000000" w:themeColor="text1"/>
          <w:lang w:val="en-US"/>
        </w:rPr>
        <w:t>xH</w:t>
      </w:r>
      <w:r w:rsidR="00DF0C26" w:rsidRPr="00E65F26">
        <w:rPr>
          <w:color w:val="000000" w:themeColor="text1"/>
          <w:vertAlign w:val="subscript"/>
        </w:rPr>
        <w:t>2</w:t>
      </w:r>
      <w:r w:rsidR="00DF0C26" w:rsidRPr="00E65F26">
        <w:rPr>
          <w:color w:val="000000" w:themeColor="text1"/>
          <w:lang w:val="en-US"/>
        </w:rPr>
        <w:t>O</w:t>
      </w:r>
      <w:r w:rsidR="00DF0C26" w:rsidRPr="00E65F26">
        <w:rPr>
          <w:color w:val="000000" w:themeColor="text1"/>
        </w:rPr>
        <w:t>. (М.м. 1891,2</w:t>
      </w:r>
      <w:r w:rsidR="00335BF6" w:rsidRPr="00E65F26">
        <w:rPr>
          <w:color w:val="000000" w:themeColor="text1"/>
        </w:rPr>
        <w:t xml:space="preserve"> </w:t>
      </w:r>
      <w:r w:rsidR="00DF0C26" w:rsidRPr="00E65F26">
        <w:rPr>
          <w:color w:val="000000" w:themeColor="text1"/>
        </w:rPr>
        <w:t>для</w:t>
      </w:r>
      <w:r w:rsidR="00763A9B" w:rsidRPr="00E65F26">
        <w:rPr>
          <w:color w:val="000000" w:themeColor="text1"/>
        </w:rPr>
        <w:t xml:space="preserve"> </w:t>
      </w:r>
      <w:r w:rsidR="00DF0C26" w:rsidRPr="00E65F26">
        <w:rPr>
          <w:color w:val="000000" w:themeColor="text1"/>
        </w:rPr>
        <w:t>безводного).</w:t>
      </w:r>
    </w:p>
    <w:p w:rsidR="004702E6" w:rsidRPr="00E65F26" w:rsidRDefault="00A6303F" w:rsidP="000A323A">
      <w:pPr>
        <w:spacing w:line="360" w:lineRule="auto"/>
        <w:jc w:val="both"/>
        <w:rPr>
          <w:color w:val="000000" w:themeColor="text1"/>
        </w:rPr>
      </w:pPr>
      <w:r w:rsidRPr="00E65F26">
        <w:rPr>
          <w:color w:val="000000" w:themeColor="text1"/>
        </w:rPr>
        <w:t>Натрий фосфорномолибденовокислый.</w:t>
      </w:r>
      <w:r w:rsidR="004702E6" w:rsidRPr="00E65F26">
        <w:rPr>
          <w:color w:val="000000" w:themeColor="text1"/>
        </w:rPr>
        <w:t xml:space="preserve"> </w:t>
      </w:r>
    </w:p>
    <w:p w:rsidR="00A6303F" w:rsidRPr="00E65F26" w:rsidRDefault="004702E6" w:rsidP="000A323A">
      <w:pPr>
        <w:spacing w:line="360" w:lineRule="auto"/>
        <w:jc w:val="both"/>
        <w:rPr>
          <w:color w:val="000000" w:themeColor="text1"/>
        </w:rPr>
      </w:pPr>
      <w:r w:rsidRPr="00E65F26">
        <w:rPr>
          <w:color w:val="000000" w:themeColor="text1"/>
        </w:rPr>
        <w:t>Ж</w:t>
      </w:r>
      <w:r w:rsidR="00C72599" w:rsidRPr="00E65F26">
        <w:rPr>
          <w:color w:val="000000" w:themeColor="text1"/>
        </w:rPr>
        <w:t>ёлт</w:t>
      </w:r>
      <w:r w:rsidR="00A6303F" w:rsidRPr="00E65F26">
        <w:rPr>
          <w:color w:val="000000" w:themeColor="text1"/>
        </w:rPr>
        <w:t>ый мелкокристаллический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 xml:space="preserve">Растворим в </w:t>
      </w:r>
      <w:r w:rsidR="00935021" w:rsidRPr="00E65F26">
        <w:rPr>
          <w:color w:val="000000" w:themeColor="text1"/>
        </w:rPr>
        <w:t>растворах неорганических</w:t>
      </w:r>
      <w:r w:rsidRPr="00E65F26">
        <w:rPr>
          <w:color w:val="000000" w:themeColor="text1"/>
        </w:rPr>
        <w:t xml:space="preserve"> кислот.</w:t>
      </w:r>
    </w:p>
    <w:p w:rsidR="00A6303F" w:rsidRPr="00E65F26" w:rsidRDefault="00A6303F" w:rsidP="00375557">
      <w:pPr>
        <w:keepNext/>
        <w:spacing w:line="360" w:lineRule="auto"/>
        <w:jc w:val="both"/>
        <w:rPr>
          <w:color w:val="000000" w:themeColor="text1"/>
        </w:rPr>
      </w:pPr>
      <w:r w:rsidRPr="00E65F26">
        <w:rPr>
          <w:b/>
          <w:color w:val="000000" w:themeColor="text1"/>
        </w:rPr>
        <w:t>Натрия фосфорномолибдата раствор 10</w:t>
      </w:r>
      <w:r w:rsidR="00B46F3A" w:rsidRPr="00E65F26">
        <w:rPr>
          <w:b/>
          <w:color w:val="000000" w:themeColor="text1"/>
        </w:rPr>
        <w:t> </w:t>
      </w:r>
      <w:r w:rsidRPr="00E65F26">
        <w:rPr>
          <w:b/>
          <w:color w:val="000000" w:themeColor="text1"/>
        </w:rPr>
        <w:t>%</w:t>
      </w:r>
      <w:r w:rsidR="00FD25BC"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w:t>
      </w:r>
      <w:r w:rsidR="00B46F3A" w:rsidRPr="00E65F26">
        <w:rPr>
          <w:color w:val="000000" w:themeColor="text1"/>
        </w:rPr>
        <w:t> </w:t>
      </w:r>
      <w:r w:rsidRPr="00E65F26">
        <w:rPr>
          <w:color w:val="000000" w:themeColor="text1"/>
        </w:rPr>
        <w:t>г натрия фосфорномолибдата растворяют в 75,6</w:t>
      </w:r>
      <w:r w:rsidR="00B46F3A" w:rsidRPr="00E65F26">
        <w:rPr>
          <w:color w:val="000000" w:themeColor="text1"/>
        </w:rPr>
        <w:t> </w:t>
      </w:r>
      <w:r w:rsidRPr="00E65F26">
        <w:rPr>
          <w:color w:val="000000" w:themeColor="text1"/>
        </w:rPr>
        <w:t>мл хлористоводородной кислоты концентрированной.</w:t>
      </w:r>
    </w:p>
    <w:p w:rsidR="00375557" w:rsidRPr="00E65F26" w:rsidRDefault="00A6303F" w:rsidP="00375557">
      <w:pPr>
        <w:keepNext/>
        <w:spacing w:line="360" w:lineRule="auto"/>
        <w:jc w:val="both"/>
        <w:rPr>
          <w:color w:val="000000" w:themeColor="text1"/>
        </w:rPr>
      </w:pPr>
      <w:r w:rsidRPr="00E65F26">
        <w:rPr>
          <w:b/>
          <w:color w:val="000000" w:themeColor="text1"/>
        </w:rPr>
        <w:t>Натрия фторид</w:t>
      </w:r>
      <w:r w:rsidRPr="00E65F26">
        <w:rPr>
          <w:color w:val="000000" w:themeColor="text1"/>
        </w:rPr>
        <w:t xml:space="preserve">. [7681-49-4]. </w:t>
      </w:r>
      <w:r w:rsidRPr="00E65F26">
        <w:rPr>
          <w:color w:val="000000" w:themeColor="text1"/>
          <w:lang w:val="en-US"/>
        </w:rPr>
        <w:t>NaF</w:t>
      </w:r>
      <w:r w:rsidRPr="00E65F26">
        <w:rPr>
          <w:color w:val="000000" w:themeColor="text1"/>
        </w:rPr>
        <w:t>. (М.м.</w:t>
      </w:r>
      <w:r w:rsidR="00B46F3A" w:rsidRPr="00E65F26">
        <w:rPr>
          <w:color w:val="000000" w:themeColor="text1"/>
        </w:rPr>
        <w:t xml:space="preserve"> 41,99). </w:t>
      </w:r>
    </w:p>
    <w:p w:rsidR="00A6303F" w:rsidRPr="00E65F26" w:rsidRDefault="00B46F3A" w:rsidP="000A323A">
      <w:pPr>
        <w:spacing w:line="360" w:lineRule="auto"/>
        <w:jc w:val="both"/>
        <w:rPr>
          <w:color w:val="000000" w:themeColor="text1"/>
        </w:rPr>
      </w:pPr>
      <w:r w:rsidRPr="00E65F26">
        <w:rPr>
          <w:color w:val="000000" w:themeColor="text1"/>
        </w:rPr>
        <w:t>Фторид натрия.</w:t>
      </w:r>
    </w:p>
    <w:p w:rsidR="00A6303F" w:rsidRPr="00E65F26" w:rsidRDefault="00A6303F" w:rsidP="000A323A">
      <w:pPr>
        <w:spacing w:line="360" w:lineRule="auto"/>
        <w:jc w:val="both"/>
        <w:rPr>
          <w:color w:val="000000" w:themeColor="text1"/>
        </w:rPr>
      </w:pPr>
      <w:r w:rsidRPr="00E65F26">
        <w:rPr>
          <w:color w:val="000000" w:themeColor="text1"/>
        </w:rPr>
        <w:t>Белый порошок или бесцветные кристаллы.</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практически нерастворим в спирте 96</w:t>
      </w:r>
      <w:r w:rsidR="00B46F3A" w:rsidRPr="00E65F26">
        <w:rPr>
          <w:color w:val="000000" w:themeColor="text1"/>
        </w:rPr>
        <w:t> </w:t>
      </w:r>
      <w:r w:rsidRPr="00E65F26">
        <w:rPr>
          <w:color w:val="000000" w:themeColor="text1"/>
        </w:rPr>
        <w:t>%.</w:t>
      </w:r>
    </w:p>
    <w:p w:rsidR="00375557" w:rsidRPr="00E65F26" w:rsidRDefault="00A6303F" w:rsidP="00375557">
      <w:pPr>
        <w:keepNext/>
        <w:spacing w:line="360" w:lineRule="auto"/>
        <w:jc w:val="both"/>
        <w:rPr>
          <w:color w:val="000000" w:themeColor="text1"/>
        </w:rPr>
      </w:pPr>
      <w:r w:rsidRPr="00E65F26">
        <w:rPr>
          <w:b/>
          <w:color w:val="000000" w:themeColor="text1"/>
        </w:rPr>
        <w:t>Натрия хлорид</w:t>
      </w:r>
      <w:r w:rsidRPr="00E65F26">
        <w:rPr>
          <w:color w:val="000000" w:themeColor="text1"/>
        </w:rPr>
        <w:t xml:space="preserve">. [7647-14-5]. </w:t>
      </w:r>
      <w:r w:rsidRPr="00E65F26">
        <w:rPr>
          <w:color w:val="000000" w:themeColor="text1"/>
          <w:lang w:val="en-US"/>
        </w:rPr>
        <w:t>NaCl</w:t>
      </w:r>
      <w:r w:rsidRPr="00E65F26">
        <w:rPr>
          <w:color w:val="000000" w:themeColor="text1"/>
        </w:rPr>
        <w:t>. (М.м.</w:t>
      </w:r>
      <w:r w:rsidR="00B46F3A" w:rsidRPr="00E65F26">
        <w:rPr>
          <w:color w:val="000000" w:themeColor="text1"/>
        </w:rPr>
        <w:t xml:space="preserve"> 58,44). </w:t>
      </w:r>
    </w:p>
    <w:p w:rsidR="00A6303F" w:rsidRPr="00E65F26" w:rsidRDefault="00B46F3A" w:rsidP="000A323A">
      <w:pPr>
        <w:spacing w:line="360" w:lineRule="auto"/>
        <w:jc w:val="both"/>
        <w:rPr>
          <w:color w:val="000000" w:themeColor="text1"/>
        </w:rPr>
      </w:pPr>
      <w:r w:rsidRPr="00E65F26">
        <w:rPr>
          <w:color w:val="000000" w:themeColor="text1"/>
        </w:rPr>
        <w:t>Хлорид натрия.</w:t>
      </w:r>
    </w:p>
    <w:p w:rsidR="00A6303F" w:rsidRPr="00E65F26" w:rsidRDefault="00A6303F" w:rsidP="000A323A">
      <w:pPr>
        <w:spacing w:line="360" w:lineRule="auto"/>
        <w:jc w:val="both"/>
        <w:rPr>
          <w:color w:val="000000" w:themeColor="text1"/>
        </w:rPr>
      </w:pPr>
      <w:r w:rsidRPr="00E65F26">
        <w:rPr>
          <w:color w:val="000000" w:themeColor="text1"/>
        </w:rPr>
        <w:t>Белые кубические кристаллы или</w:t>
      </w:r>
      <w:r w:rsidR="00B46F3A" w:rsidRPr="00E65F26">
        <w:rPr>
          <w:color w:val="000000" w:themeColor="text1"/>
        </w:rPr>
        <w:t xml:space="preserve"> белый 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Очень легко растворим в воде; практически нерастворим в спирте 96</w:t>
      </w:r>
      <w:r w:rsidR="00B46F3A" w:rsidRPr="00E65F26">
        <w:rPr>
          <w:color w:val="000000" w:themeColor="text1"/>
        </w:rPr>
        <w:t> </w:t>
      </w:r>
      <w:r w:rsidRPr="00E65F26">
        <w:rPr>
          <w:color w:val="000000" w:themeColor="text1"/>
        </w:rPr>
        <w:t>%.</w:t>
      </w:r>
    </w:p>
    <w:p w:rsidR="00375557" w:rsidRPr="00E65F26" w:rsidRDefault="00A6303F" w:rsidP="000A323A">
      <w:pPr>
        <w:pStyle w:val="1"/>
        <w:jc w:val="both"/>
        <w:rPr>
          <w:b w:val="0"/>
          <w:color w:val="000000" w:themeColor="text1"/>
        </w:rPr>
      </w:pPr>
      <w:r w:rsidRPr="00E65F26">
        <w:rPr>
          <w:color w:val="000000" w:themeColor="text1"/>
        </w:rPr>
        <w:t>Натрия хлорида раствор 20</w:t>
      </w:r>
      <w:r w:rsidR="00B46F3A" w:rsidRPr="00E65F26">
        <w:rPr>
          <w:color w:val="000000" w:themeColor="text1"/>
        </w:rPr>
        <w:t> </w:t>
      </w:r>
      <w:r w:rsidRPr="00E65F26">
        <w:rPr>
          <w:color w:val="000000" w:themeColor="text1"/>
        </w:rPr>
        <w:t>%</w:t>
      </w:r>
      <w:r w:rsidRPr="00E65F26">
        <w:rPr>
          <w:b w:val="0"/>
          <w:color w:val="000000" w:themeColor="text1"/>
        </w:rPr>
        <w:t xml:space="preserve"> </w:t>
      </w:r>
    </w:p>
    <w:p w:rsidR="00A6303F" w:rsidRPr="00E65F26" w:rsidRDefault="00375557" w:rsidP="00375557">
      <w:pPr>
        <w:pStyle w:val="1"/>
        <w:keepNext w:val="0"/>
        <w:jc w:val="both"/>
        <w:rPr>
          <w:b w:val="0"/>
          <w:bCs w:val="0"/>
          <w:color w:val="000000" w:themeColor="text1"/>
        </w:rPr>
      </w:pPr>
      <w:r w:rsidRPr="00E65F26">
        <w:rPr>
          <w:b w:val="0"/>
          <w:bCs w:val="0"/>
          <w:color w:val="000000" w:themeColor="text1"/>
        </w:rPr>
        <w:t>20,0 г натрия хлорида растворяют в воде и доводят объём раствора тем же растворителем до 100,0 мл.</w:t>
      </w:r>
    </w:p>
    <w:p w:rsidR="00F96422" w:rsidRPr="00E65F26" w:rsidRDefault="00F96422" w:rsidP="00F96422">
      <w:pPr>
        <w:keepNext/>
        <w:spacing w:line="360" w:lineRule="auto"/>
        <w:jc w:val="both"/>
        <w:rPr>
          <w:color w:val="000000" w:themeColor="text1"/>
        </w:rPr>
      </w:pPr>
      <w:r w:rsidRPr="00E65F26">
        <w:rPr>
          <w:b/>
          <w:color w:val="000000" w:themeColor="text1"/>
        </w:rPr>
        <w:t>Натрия хлорида раствор 15 %</w:t>
      </w:r>
      <w:r w:rsidRPr="00E65F26">
        <w:rPr>
          <w:color w:val="000000" w:themeColor="text1"/>
        </w:rPr>
        <w:t xml:space="preserve"> </w:t>
      </w:r>
    </w:p>
    <w:p w:rsidR="00F96422" w:rsidRPr="00E65F26" w:rsidRDefault="00F96422" w:rsidP="00F96422">
      <w:pPr>
        <w:pStyle w:val="1"/>
        <w:keepNext w:val="0"/>
        <w:jc w:val="both"/>
        <w:rPr>
          <w:b w:val="0"/>
          <w:bCs w:val="0"/>
          <w:color w:val="000000" w:themeColor="text1"/>
        </w:rPr>
      </w:pPr>
      <w:r w:rsidRPr="00E65F26">
        <w:rPr>
          <w:b w:val="0"/>
          <w:bCs w:val="0"/>
          <w:color w:val="000000" w:themeColor="text1"/>
        </w:rPr>
        <w:t>15,0 г натрия хлорида растворяют в воде и доводят объём раствора тем же растворителем до 100,0 мл.</w:t>
      </w:r>
    </w:p>
    <w:p w:rsidR="00A6303F" w:rsidRPr="00E65F26" w:rsidRDefault="00A6303F" w:rsidP="00355D60">
      <w:pPr>
        <w:keepNext/>
        <w:spacing w:line="360" w:lineRule="auto"/>
        <w:jc w:val="both"/>
        <w:rPr>
          <w:color w:val="000000" w:themeColor="text1"/>
        </w:rPr>
      </w:pPr>
      <w:r w:rsidRPr="00E65F26">
        <w:rPr>
          <w:b/>
          <w:color w:val="000000" w:themeColor="text1"/>
        </w:rPr>
        <w:t>Натрия хлорида раствор 10</w:t>
      </w:r>
      <w:r w:rsidR="00B46F3A" w:rsidRPr="00E65F26">
        <w:rPr>
          <w:b/>
          <w:color w:val="000000" w:themeColor="text1"/>
        </w:rPr>
        <w:t> </w:t>
      </w:r>
      <w:r w:rsidRPr="00E65F26">
        <w:rPr>
          <w:b/>
          <w:color w:val="000000" w:themeColor="text1"/>
        </w:rPr>
        <w:t>%</w:t>
      </w:r>
      <w:r w:rsidRPr="00E65F26">
        <w:rPr>
          <w:color w:val="000000" w:themeColor="text1"/>
        </w:rPr>
        <w:t xml:space="preserve"> </w:t>
      </w:r>
    </w:p>
    <w:p w:rsidR="00355D60" w:rsidRPr="00E65F26" w:rsidRDefault="00355D60" w:rsidP="00355D60">
      <w:pPr>
        <w:pStyle w:val="1"/>
        <w:keepNext w:val="0"/>
        <w:jc w:val="both"/>
        <w:rPr>
          <w:b w:val="0"/>
          <w:bCs w:val="0"/>
          <w:color w:val="000000" w:themeColor="text1"/>
        </w:rPr>
      </w:pPr>
      <w:r w:rsidRPr="00E65F26">
        <w:rPr>
          <w:b w:val="0"/>
          <w:bCs w:val="0"/>
          <w:color w:val="000000" w:themeColor="text1"/>
        </w:rPr>
        <w:t>10,0 г натрия хлорида растворяют в воде и доводят объём раствора тем же растворителем до 100,0 мл.</w:t>
      </w:r>
    </w:p>
    <w:p w:rsidR="001D732F" w:rsidRPr="00E65F26" w:rsidRDefault="001D732F" w:rsidP="00355D60">
      <w:pPr>
        <w:keepNext/>
        <w:spacing w:line="360" w:lineRule="auto"/>
        <w:jc w:val="both"/>
        <w:rPr>
          <w:color w:val="000000" w:themeColor="text1"/>
        </w:rPr>
      </w:pPr>
      <w:r w:rsidRPr="00E65F26">
        <w:rPr>
          <w:b/>
          <w:color w:val="000000" w:themeColor="text1"/>
        </w:rPr>
        <w:t>Натрия хлорида раствор 5 %</w:t>
      </w:r>
    </w:p>
    <w:p w:rsidR="00355D60" w:rsidRPr="00E65F26" w:rsidRDefault="00355D60" w:rsidP="00355D60">
      <w:pPr>
        <w:pStyle w:val="1"/>
        <w:keepNext w:val="0"/>
        <w:jc w:val="both"/>
        <w:rPr>
          <w:b w:val="0"/>
          <w:bCs w:val="0"/>
          <w:color w:val="000000" w:themeColor="text1"/>
        </w:rPr>
      </w:pPr>
      <w:r w:rsidRPr="00E65F26">
        <w:rPr>
          <w:b w:val="0"/>
          <w:bCs w:val="0"/>
          <w:color w:val="000000" w:themeColor="text1"/>
        </w:rPr>
        <w:t>5,0 г натрия хлорида растворяют в воде и доводят объём раствора тем же растворителем до 100,0 мл.</w:t>
      </w:r>
    </w:p>
    <w:p w:rsidR="005E69C6" w:rsidRPr="00E65F26" w:rsidRDefault="005E69C6" w:rsidP="005E69C6">
      <w:pPr>
        <w:keepNext/>
        <w:spacing w:line="360" w:lineRule="auto"/>
        <w:jc w:val="both"/>
        <w:rPr>
          <w:color w:val="000000" w:themeColor="text1"/>
        </w:rPr>
      </w:pPr>
      <w:r w:rsidRPr="00E65F26">
        <w:rPr>
          <w:b/>
          <w:color w:val="000000" w:themeColor="text1"/>
        </w:rPr>
        <w:lastRenderedPageBreak/>
        <w:t>Натрия хлорида раствор 4 %</w:t>
      </w:r>
    </w:p>
    <w:p w:rsidR="005E69C6" w:rsidRPr="00E65F26" w:rsidRDefault="005E69C6" w:rsidP="005E69C6">
      <w:pPr>
        <w:pStyle w:val="1"/>
        <w:keepNext w:val="0"/>
        <w:jc w:val="both"/>
        <w:rPr>
          <w:b w:val="0"/>
          <w:bCs w:val="0"/>
          <w:color w:val="000000" w:themeColor="text1"/>
        </w:rPr>
      </w:pPr>
      <w:r w:rsidRPr="00E65F26">
        <w:rPr>
          <w:b w:val="0"/>
          <w:bCs w:val="0"/>
          <w:color w:val="000000" w:themeColor="text1"/>
        </w:rPr>
        <w:t>4,0 г натрия хлорида растворяют в воде и доводят объём раствора тем же растворителем до 100,0 мл.</w:t>
      </w:r>
    </w:p>
    <w:p w:rsidR="00D41814" w:rsidRPr="00E65F26" w:rsidRDefault="00D41814" w:rsidP="005E69C6">
      <w:pPr>
        <w:keepNext/>
        <w:spacing w:line="360" w:lineRule="auto"/>
        <w:jc w:val="both"/>
        <w:rPr>
          <w:color w:val="000000" w:themeColor="text1"/>
        </w:rPr>
      </w:pPr>
      <w:r w:rsidRPr="00E65F26">
        <w:rPr>
          <w:b/>
          <w:color w:val="000000" w:themeColor="text1"/>
        </w:rPr>
        <w:t>Натрия хлорида раствор 2,2 %</w:t>
      </w:r>
      <w:r w:rsidRPr="00E65F26">
        <w:rPr>
          <w:color w:val="000000" w:themeColor="text1"/>
        </w:rPr>
        <w:t xml:space="preserve"> </w:t>
      </w:r>
    </w:p>
    <w:p w:rsidR="00D41814" w:rsidRPr="00E65F26" w:rsidRDefault="00D41814" w:rsidP="00D41814">
      <w:pPr>
        <w:pStyle w:val="1"/>
        <w:keepNext w:val="0"/>
        <w:jc w:val="both"/>
        <w:rPr>
          <w:b w:val="0"/>
          <w:bCs w:val="0"/>
          <w:color w:val="000000" w:themeColor="text1"/>
        </w:rPr>
      </w:pPr>
      <w:r w:rsidRPr="00E65F26">
        <w:rPr>
          <w:b w:val="0"/>
          <w:bCs w:val="0"/>
          <w:color w:val="000000" w:themeColor="text1"/>
        </w:rPr>
        <w:t>2,2 г натрия хлорида растворяют в воде и доводят объём раствора тем же растворителем до 100,0 мл.</w:t>
      </w:r>
    </w:p>
    <w:p w:rsidR="008422D2" w:rsidRPr="00E65F26" w:rsidRDefault="008422D2" w:rsidP="00355D60">
      <w:pPr>
        <w:spacing w:line="360" w:lineRule="auto"/>
        <w:jc w:val="both"/>
        <w:rPr>
          <w:color w:val="000000" w:themeColor="text1"/>
        </w:rPr>
      </w:pPr>
      <w:r w:rsidRPr="00E65F26">
        <w:rPr>
          <w:b/>
          <w:color w:val="000000" w:themeColor="text1"/>
        </w:rPr>
        <w:t>Натрия хлорида раствор 1 %</w:t>
      </w:r>
      <w:r w:rsidRPr="00E65F26">
        <w:rPr>
          <w:color w:val="000000" w:themeColor="text1"/>
        </w:rPr>
        <w:t xml:space="preserve"> </w:t>
      </w:r>
    </w:p>
    <w:p w:rsidR="00355D60" w:rsidRPr="00E65F26" w:rsidRDefault="00355D60" w:rsidP="00355D60">
      <w:pPr>
        <w:pStyle w:val="1"/>
        <w:keepNext w:val="0"/>
        <w:jc w:val="both"/>
        <w:rPr>
          <w:b w:val="0"/>
          <w:bCs w:val="0"/>
          <w:color w:val="000000" w:themeColor="text1"/>
        </w:rPr>
      </w:pPr>
      <w:r w:rsidRPr="00E65F26">
        <w:rPr>
          <w:b w:val="0"/>
          <w:bCs w:val="0"/>
          <w:color w:val="000000" w:themeColor="text1"/>
        </w:rPr>
        <w:t>1,0 г натрия хлорида растворяют в воде и доводят объём раствора тем же растворителем до 100,0 мл.</w:t>
      </w:r>
    </w:p>
    <w:p w:rsidR="000B2BAE" w:rsidRPr="00E65F26" w:rsidRDefault="00A6303F" w:rsidP="00355D60">
      <w:pPr>
        <w:spacing w:line="360" w:lineRule="auto"/>
        <w:jc w:val="both"/>
        <w:rPr>
          <w:color w:val="000000" w:themeColor="text1"/>
        </w:rPr>
      </w:pPr>
      <w:r w:rsidRPr="00E65F26">
        <w:rPr>
          <w:b/>
          <w:color w:val="000000" w:themeColor="text1"/>
        </w:rPr>
        <w:t>Натрия хлорида раствор 0,9</w:t>
      </w:r>
      <w:r w:rsidR="00B46F3A" w:rsidRPr="00E65F26">
        <w:rPr>
          <w:b/>
          <w:color w:val="000000" w:themeColor="text1"/>
        </w:rPr>
        <w:t> </w:t>
      </w:r>
      <w:r w:rsidRPr="00E65F26">
        <w:rPr>
          <w:b/>
          <w:color w:val="000000" w:themeColor="text1"/>
        </w:rPr>
        <w:t>%</w:t>
      </w:r>
      <w:r w:rsidRPr="00E65F26">
        <w:rPr>
          <w:color w:val="000000" w:themeColor="text1"/>
        </w:rPr>
        <w:t xml:space="preserve"> </w:t>
      </w:r>
    </w:p>
    <w:p w:rsidR="00355D60" w:rsidRPr="00E65F26" w:rsidRDefault="0056730A" w:rsidP="00355D60">
      <w:pPr>
        <w:pStyle w:val="1"/>
        <w:keepNext w:val="0"/>
        <w:jc w:val="both"/>
        <w:rPr>
          <w:b w:val="0"/>
          <w:bCs w:val="0"/>
          <w:color w:val="000000" w:themeColor="text1"/>
        </w:rPr>
      </w:pPr>
      <w:r w:rsidRPr="00E65F26">
        <w:rPr>
          <w:b w:val="0"/>
          <w:bCs w:val="0"/>
          <w:color w:val="000000" w:themeColor="text1"/>
        </w:rPr>
        <w:t>0,</w:t>
      </w:r>
      <w:r w:rsidR="00355D60" w:rsidRPr="00E65F26">
        <w:rPr>
          <w:b w:val="0"/>
          <w:bCs w:val="0"/>
          <w:color w:val="000000" w:themeColor="text1"/>
        </w:rPr>
        <w:t>9 г натрия хлорида растворяют в воде и доводят объём раствора тем же растворителем до 100,0 мл.</w:t>
      </w:r>
    </w:p>
    <w:p w:rsidR="00C42FF8" w:rsidRPr="00E65F26" w:rsidRDefault="00C42FF8" w:rsidP="00C42FF8">
      <w:pPr>
        <w:spacing w:line="360" w:lineRule="auto"/>
        <w:jc w:val="both"/>
        <w:rPr>
          <w:color w:val="000000" w:themeColor="text1"/>
        </w:rPr>
      </w:pPr>
      <w:r w:rsidRPr="00E65F26">
        <w:rPr>
          <w:b/>
          <w:color w:val="000000" w:themeColor="text1"/>
        </w:rPr>
        <w:t>Натрия хлорида раствор 0,9 %</w:t>
      </w:r>
      <w:r w:rsidRPr="00E65F26">
        <w:rPr>
          <w:color w:val="000000" w:themeColor="text1"/>
        </w:rPr>
        <w:t xml:space="preserve"> </w:t>
      </w:r>
      <w:r w:rsidRPr="00E65F26">
        <w:rPr>
          <w:b/>
          <w:color w:val="000000" w:themeColor="text1"/>
        </w:rPr>
        <w:t>для инъекций</w:t>
      </w:r>
    </w:p>
    <w:p w:rsidR="00C42FF8" w:rsidRPr="00E65F26" w:rsidRDefault="00C42FF8" w:rsidP="00C42FF8">
      <w:pPr>
        <w:pStyle w:val="1"/>
        <w:keepNext w:val="0"/>
        <w:jc w:val="both"/>
        <w:rPr>
          <w:b w:val="0"/>
          <w:bCs w:val="0"/>
          <w:color w:val="000000" w:themeColor="text1"/>
        </w:rPr>
      </w:pPr>
      <w:r w:rsidRPr="00E65F26">
        <w:rPr>
          <w:b w:val="0"/>
          <w:bCs w:val="0"/>
          <w:color w:val="000000" w:themeColor="text1"/>
        </w:rPr>
        <w:t>0,9 г натрия хлорида растворяют в воде для инъекций и доводят объём раствора тем же растворителем до 100,0 мл.</w:t>
      </w:r>
    </w:p>
    <w:p w:rsidR="008422D2" w:rsidRPr="00E65F26" w:rsidRDefault="008422D2" w:rsidP="00371FCD">
      <w:pPr>
        <w:spacing w:line="360" w:lineRule="auto"/>
        <w:jc w:val="both"/>
        <w:rPr>
          <w:color w:val="000000" w:themeColor="text1"/>
        </w:rPr>
      </w:pPr>
      <w:r w:rsidRPr="00E65F26">
        <w:rPr>
          <w:b/>
          <w:color w:val="000000" w:themeColor="text1"/>
        </w:rPr>
        <w:t>Натрия хлорида раствор 0,1 %</w:t>
      </w:r>
      <w:r w:rsidRPr="00E65F26">
        <w:rPr>
          <w:color w:val="000000" w:themeColor="text1"/>
        </w:rPr>
        <w:t xml:space="preserve"> </w:t>
      </w:r>
    </w:p>
    <w:p w:rsidR="00371FCD" w:rsidRPr="00E65F26" w:rsidRDefault="0056730A" w:rsidP="00371FCD">
      <w:pPr>
        <w:pStyle w:val="1"/>
        <w:keepNext w:val="0"/>
        <w:jc w:val="both"/>
        <w:rPr>
          <w:b w:val="0"/>
          <w:bCs w:val="0"/>
          <w:color w:val="000000" w:themeColor="text1"/>
        </w:rPr>
      </w:pPr>
      <w:r w:rsidRPr="00E65F26">
        <w:rPr>
          <w:b w:val="0"/>
          <w:bCs w:val="0"/>
          <w:color w:val="000000" w:themeColor="text1"/>
        </w:rPr>
        <w:t>0,1</w:t>
      </w:r>
      <w:r w:rsidR="00371FCD" w:rsidRPr="00E65F26">
        <w:rPr>
          <w:b w:val="0"/>
          <w:bCs w:val="0"/>
          <w:color w:val="000000" w:themeColor="text1"/>
        </w:rPr>
        <w:t> г натрия хлорида растворяют в воде и доводят объём раствора тем же растворителем до 100,0 мл.</w:t>
      </w:r>
    </w:p>
    <w:p w:rsidR="00371FCD" w:rsidRPr="00E65F26" w:rsidRDefault="00F96422" w:rsidP="00371FCD">
      <w:pPr>
        <w:keepNext/>
        <w:spacing w:line="360" w:lineRule="auto"/>
        <w:jc w:val="both"/>
        <w:rPr>
          <w:b/>
          <w:bCs/>
          <w:color w:val="000000" w:themeColor="text1"/>
          <w:lang w:bidi="ru-RU"/>
        </w:rPr>
      </w:pPr>
      <w:r w:rsidRPr="00E65F26">
        <w:rPr>
          <w:b/>
          <w:bCs/>
          <w:color w:val="000000" w:themeColor="text1"/>
          <w:lang w:bidi="ru-RU"/>
        </w:rPr>
        <w:t>Натрия хлорида раствор 0,2 М</w:t>
      </w:r>
      <w:r w:rsidR="00B40073" w:rsidRPr="00E65F26">
        <w:rPr>
          <w:b/>
          <w:bCs/>
          <w:color w:val="000000" w:themeColor="text1"/>
          <w:lang w:bidi="ru-RU"/>
        </w:rPr>
        <w:t xml:space="preserve"> </w:t>
      </w:r>
    </w:p>
    <w:p w:rsidR="00B40073" w:rsidRPr="00E65F26" w:rsidRDefault="00B40073" w:rsidP="000A323A">
      <w:pPr>
        <w:spacing w:line="360" w:lineRule="auto"/>
        <w:jc w:val="both"/>
        <w:rPr>
          <w:bCs/>
          <w:color w:val="000000" w:themeColor="text1"/>
          <w:lang w:bidi="ru-RU"/>
        </w:rPr>
      </w:pPr>
      <w:r w:rsidRPr="00E65F26">
        <w:rPr>
          <w:bCs/>
          <w:color w:val="000000" w:themeColor="text1"/>
          <w:lang w:bidi="ru-RU"/>
        </w:rPr>
        <w:t>11,7 г натрия хлорида помещают в мерную колбу вместимостью 1 л, растворяют в воде и доводят объём раствора тем же растворителем до метки.</w:t>
      </w:r>
    </w:p>
    <w:p w:rsidR="0056730A" w:rsidRPr="00E65F26" w:rsidRDefault="0056730A" w:rsidP="0056730A">
      <w:pPr>
        <w:keepNext/>
        <w:spacing w:line="360" w:lineRule="auto"/>
        <w:jc w:val="both"/>
        <w:rPr>
          <w:color w:val="000000" w:themeColor="text1"/>
        </w:rPr>
      </w:pPr>
      <w:r w:rsidRPr="00E65F26">
        <w:rPr>
          <w:b/>
          <w:color w:val="000000" w:themeColor="text1"/>
        </w:rPr>
        <w:t>Натрия хлорида раствор 1 М</w:t>
      </w:r>
      <w:r w:rsidRPr="00E65F26">
        <w:rPr>
          <w:color w:val="000000" w:themeColor="text1"/>
        </w:rPr>
        <w:t xml:space="preserve"> </w:t>
      </w:r>
    </w:p>
    <w:p w:rsidR="0056730A" w:rsidRPr="00E65F26" w:rsidRDefault="0056730A" w:rsidP="0056730A">
      <w:pPr>
        <w:pStyle w:val="1"/>
        <w:keepNext w:val="0"/>
        <w:jc w:val="both"/>
        <w:rPr>
          <w:b w:val="0"/>
          <w:bCs w:val="0"/>
          <w:color w:val="000000" w:themeColor="text1"/>
        </w:rPr>
      </w:pPr>
      <w:r w:rsidRPr="00E65F26">
        <w:rPr>
          <w:b w:val="0"/>
          <w:bCs w:val="0"/>
          <w:color w:val="000000" w:themeColor="text1"/>
        </w:rPr>
        <w:t>5,84 г натрия хлорида растворяют в воде и доводят объём раствора тем же растворителем до 100,0 мл.</w:t>
      </w:r>
    </w:p>
    <w:p w:rsidR="00D90C1C" w:rsidRPr="00E65F26" w:rsidRDefault="00F96422" w:rsidP="00D90C1C">
      <w:pPr>
        <w:keepNext/>
        <w:spacing w:line="360" w:lineRule="auto"/>
        <w:jc w:val="both"/>
        <w:rPr>
          <w:b/>
          <w:bCs/>
          <w:color w:val="000000" w:themeColor="text1"/>
          <w:lang w:bidi="ru-RU"/>
        </w:rPr>
      </w:pPr>
      <w:r w:rsidRPr="00E65F26">
        <w:rPr>
          <w:b/>
          <w:bCs/>
          <w:color w:val="000000" w:themeColor="text1"/>
          <w:lang w:bidi="ru-RU"/>
        </w:rPr>
        <w:t>Натрия хлорида раствор 0,1 М</w:t>
      </w:r>
      <w:r w:rsidR="00482CD6" w:rsidRPr="00E65F26">
        <w:rPr>
          <w:b/>
          <w:bCs/>
          <w:color w:val="000000" w:themeColor="text1"/>
          <w:lang w:bidi="ru-RU"/>
        </w:rPr>
        <w:t xml:space="preserve"> </w:t>
      </w:r>
    </w:p>
    <w:p w:rsidR="0056730A" w:rsidRPr="00E65F26" w:rsidRDefault="00482CD6" w:rsidP="0056730A">
      <w:pPr>
        <w:pStyle w:val="1"/>
        <w:keepNext w:val="0"/>
        <w:jc w:val="both"/>
        <w:rPr>
          <w:b w:val="0"/>
          <w:bCs w:val="0"/>
          <w:color w:val="000000" w:themeColor="text1"/>
        </w:rPr>
      </w:pPr>
      <w:r w:rsidRPr="00E65F26">
        <w:rPr>
          <w:b w:val="0"/>
          <w:color w:val="000000" w:themeColor="text1"/>
          <w:lang w:bidi="ru-RU"/>
        </w:rPr>
        <w:t>5,8</w:t>
      </w:r>
      <w:r w:rsidR="00371FCD" w:rsidRPr="00E65F26">
        <w:rPr>
          <w:b w:val="0"/>
          <w:color w:val="000000" w:themeColor="text1"/>
          <w:lang w:bidi="ru-RU"/>
        </w:rPr>
        <w:t>4</w:t>
      </w:r>
      <w:r w:rsidRPr="00E65F26">
        <w:rPr>
          <w:b w:val="0"/>
          <w:color w:val="000000" w:themeColor="text1"/>
          <w:lang w:bidi="ru-RU"/>
        </w:rPr>
        <w:t> г натрия хлорида</w:t>
      </w:r>
      <w:r w:rsidRPr="00E65F26">
        <w:rPr>
          <w:color w:val="000000" w:themeColor="text1"/>
          <w:lang w:bidi="ru-RU"/>
        </w:rPr>
        <w:t xml:space="preserve"> </w:t>
      </w:r>
      <w:r w:rsidR="0056730A" w:rsidRPr="00E65F26">
        <w:rPr>
          <w:b w:val="0"/>
          <w:bCs w:val="0"/>
          <w:color w:val="000000" w:themeColor="text1"/>
        </w:rPr>
        <w:t>растворяют в воде и доводят объём раствора тем же растворителем до 1000,0 мл.</w:t>
      </w:r>
    </w:p>
    <w:p w:rsidR="0072306E" w:rsidRPr="00E65F26" w:rsidRDefault="0072306E" w:rsidP="0072306E">
      <w:pPr>
        <w:keepNext/>
        <w:spacing w:line="360" w:lineRule="auto"/>
        <w:jc w:val="both"/>
        <w:rPr>
          <w:b/>
          <w:bCs/>
          <w:color w:val="000000" w:themeColor="text1"/>
          <w:lang w:bidi="ru-RU"/>
        </w:rPr>
      </w:pPr>
      <w:r w:rsidRPr="00E65F26">
        <w:rPr>
          <w:b/>
          <w:bCs/>
          <w:color w:val="000000" w:themeColor="text1"/>
          <w:lang w:bidi="ru-RU"/>
        </w:rPr>
        <w:t xml:space="preserve">Натрия хлорида раствор 2 мМ </w:t>
      </w:r>
    </w:p>
    <w:p w:rsidR="0072306E" w:rsidRPr="00E65F26" w:rsidRDefault="0072306E" w:rsidP="0072306E">
      <w:pPr>
        <w:pStyle w:val="1"/>
        <w:keepNext w:val="0"/>
        <w:jc w:val="both"/>
        <w:rPr>
          <w:b w:val="0"/>
          <w:bCs w:val="0"/>
          <w:color w:val="000000" w:themeColor="text1"/>
        </w:rPr>
      </w:pPr>
      <w:r w:rsidRPr="00E65F26">
        <w:rPr>
          <w:b w:val="0"/>
          <w:color w:val="000000" w:themeColor="text1"/>
          <w:lang w:bidi="ru-RU"/>
        </w:rPr>
        <w:t>117 мг натрия хлорида</w:t>
      </w:r>
      <w:r w:rsidRPr="00E65F26">
        <w:rPr>
          <w:color w:val="000000" w:themeColor="text1"/>
          <w:lang w:bidi="ru-RU"/>
        </w:rPr>
        <w:t xml:space="preserve"> </w:t>
      </w:r>
      <w:r w:rsidRPr="00E65F26">
        <w:rPr>
          <w:b w:val="0"/>
          <w:bCs w:val="0"/>
          <w:color w:val="000000" w:themeColor="text1"/>
        </w:rPr>
        <w:t>растворяют в воде и доводят объём раствора тем же растворителем до 1000,0 мл.</w:t>
      </w:r>
    </w:p>
    <w:p w:rsidR="000B2BAE" w:rsidRPr="00E65F26" w:rsidRDefault="00A6303F" w:rsidP="0056730A">
      <w:pPr>
        <w:spacing w:line="360" w:lineRule="auto"/>
        <w:jc w:val="both"/>
        <w:rPr>
          <w:b/>
          <w:color w:val="000000" w:themeColor="text1"/>
        </w:rPr>
      </w:pPr>
      <w:r w:rsidRPr="00E65F26">
        <w:rPr>
          <w:b/>
          <w:color w:val="000000" w:themeColor="text1"/>
        </w:rPr>
        <w:lastRenderedPageBreak/>
        <w:t>Натрия хлорида насыщенный раствор</w:t>
      </w:r>
    </w:p>
    <w:p w:rsidR="00A6303F" w:rsidRPr="00E65F26" w:rsidRDefault="00A6303F" w:rsidP="000A323A">
      <w:pPr>
        <w:spacing w:line="360" w:lineRule="auto"/>
        <w:jc w:val="both"/>
        <w:rPr>
          <w:color w:val="000000" w:themeColor="text1"/>
        </w:rPr>
      </w:pPr>
      <w:r w:rsidRPr="00E65F26">
        <w:rPr>
          <w:color w:val="000000" w:themeColor="text1"/>
        </w:rPr>
        <w:t>1</w:t>
      </w:r>
      <w:r w:rsidR="00B46F3A" w:rsidRPr="00E65F26">
        <w:rPr>
          <w:color w:val="000000" w:themeColor="text1"/>
        </w:rPr>
        <w:t> </w:t>
      </w:r>
      <w:r w:rsidRPr="00E65F26">
        <w:rPr>
          <w:color w:val="000000" w:themeColor="text1"/>
        </w:rPr>
        <w:t>часть натрия хлорида смешивают с 2</w:t>
      </w:r>
      <w:r w:rsidR="00B46F3A" w:rsidRPr="00E65F26">
        <w:rPr>
          <w:color w:val="000000" w:themeColor="text1"/>
        </w:rPr>
        <w:t> </w:t>
      </w:r>
      <w:r w:rsidRPr="00E65F26">
        <w:rPr>
          <w:color w:val="000000" w:themeColor="text1"/>
        </w:rPr>
        <w:t>частями воды, периодически встряхивают и отстаивают. Перед использованием раствор декантируют и, если необходимо, фильтруют.</w:t>
      </w:r>
    </w:p>
    <w:p w:rsidR="00B46F3A" w:rsidRPr="00E65F26" w:rsidRDefault="00A6303F" w:rsidP="000A323A">
      <w:pPr>
        <w:keepNext/>
        <w:spacing w:line="360" w:lineRule="auto"/>
        <w:jc w:val="both"/>
        <w:rPr>
          <w:color w:val="000000" w:themeColor="text1"/>
        </w:rPr>
      </w:pPr>
      <w:r w:rsidRPr="00E65F26">
        <w:rPr>
          <w:b/>
          <w:color w:val="000000" w:themeColor="text1"/>
        </w:rPr>
        <w:t>Натрия цитрат</w:t>
      </w:r>
      <w:r w:rsidRPr="00E65F26">
        <w:rPr>
          <w:color w:val="000000" w:themeColor="text1"/>
        </w:rPr>
        <w:t>. [6132-04-3]. С</w:t>
      </w:r>
      <w:r w:rsidRPr="00E65F26">
        <w:rPr>
          <w:color w:val="000000" w:themeColor="text1"/>
          <w:vertAlign w:val="subscript"/>
        </w:rPr>
        <w:t>6</w:t>
      </w:r>
      <w:r w:rsidRPr="00E65F26">
        <w:rPr>
          <w:color w:val="000000" w:themeColor="text1"/>
        </w:rPr>
        <w:t>Н</w:t>
      </w:r>
      <w:r w:rsidRPr="00E65F26">
        <w:rPr>
          <w:color w:val="000000" w:themeColor="text1"/>
          <w:vertAlign w:val="subscript"/>
        </w:rPr>
        <w:t>5</w:t>
      </w:r>
      <w:r w:rsidRPr="00E65F26">
        <w:rPr>
          <w:color w:val="000000" w:themeColor="text1"/>
          <w:lang w:val="en-US"/>
        </w:rPr>
        <w:t>Na</w:t>
      </w:r>
      <w:r w:rsidRPr="00E65F26">
        <w:rPr>
          <w:color w:val="000000" w:themeColor="text1"/>
          <w:vertAlign w:val="subscript"/>
        </w:rPr>
        <w:t>3</w:t>
      </w:r>
      <w:r w:rsidRPr="00E65F26">
        <w:rPr>
          <w:color w:val="000000" w:themeColor="text1"/>
          <w:lang w:val="en-US"/>
        </w:rPr>
        <w:t>O</w:t>
      </w:r>
      <w:r w:rsidRPr="00E65F26">
        <w:rPr>
          <w:color w:val="000000" w:themeColor="text1"/>
          <w:vertAlign w:val="subscript"/>
        </w:rPr>
        <w:t>7</w:t>
      </w:r>
      <w:r w:rsidR="00451F0A" w:rsidRPr="00E65F26">
        <w:rPr>
          <w:color w:val="000000" w:themeColor="text1"/>
        </w:rPr>
        <w:t>·</w:t>
      </w:r>
      <w:r w:rsidRPr="00E65F26">
        <w:rPr>
          <w:color w:val="000000" w:themeColor="text1"/>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B46F3A" w:rsidRPr="00E65F26">
        <w:rPr>
          <w:color w:val="000000" w:themeColor="text1"/>
        </w:rPr>
        <w:t> 294,10).</w:t>
      </w:r>
    </w:p>
    <w:p w:rsidR="00A6303F" w:rsidRPr="00E65F26" w:rsidRDefault="00A6303F" w:rsidP="000A323A">
      <w:pPr>
        <w:spacing w:line="360" w:lineRule="auto"/>
        <w:jc w:val="both"/>
        <w:rPr>
          <w:color w:val="000000" w:themeColor="text1"/>
        </w:rPr>
      </w:pPr>
      <w:r w:rsidRPr="00E65F26">
        <w:rPr>
          <w:color w:val="000000" w:themeColor="text1"/>
        </w:rPr>
        <w:t>Тринатриевая соль 2-гидроксипропан-1,2,</w:t>
      </w:r>
      <w:r w:rsidR="00B46F3A" w:rsidRPr="00E65F26">
        <w:rPr>
          <w:color w:val="000000" w:themeColor="text1"/>
        </w:rPr>
        <w:t>3-карбоновой кислоты, дигидрат.</w:t>
      </w:r>
    </w:p>
    <w:p w:rsidR="00A6303F" w:rsidRPr="00E65F26" w:rsidRDefault="00B46F3A" w:rsidP="000A323A">
      <w:pPr>
        <w:spacing w:line="360" w:lineRule="auto"/>
        <w:jc w:val="both"/>
        <w:rPr>
          <w:color w:val="000000" w:themeColor="text1"/>
        </w:rPr>
      </w:pPr>
      <w:r w:rsidRPr="00E65F26">
        <w:rPr>
          <w:color w:val="000000" w:themeColor="text1"/>
        </w:rPr>
        <w:t>Белый кристаллический порошок.</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практически нерастворим в спирте 96</w:t>
      </w:r>
      <w:r w:rsidR="00B46F3A" w:rsidRPr="00E65F26">
        <w:rPr>
          <w:color w:val="000000" w:themeColor="text1"/>
        </w:rPr>
        <w:t> </w:t>
      </w:r>
      <w:r w:rsidRPr="00E65F26">
        <w:rPr>
          <w:color w:val="000000" w:themeColor="text1"/>
        </w:rPr>
        <w:t>%.</w:t>
      </w:r>
    </w:p>
    <w:p w:rsidR="000E76D6" w:rsidRPr="00E65F26" w:rsidRDefault="000E76D6" w:rsidP="000E76D6">
      <w:pPr>
        <w:keepNext/>
        <w:spacing w:line="360" w:lineRule="auto"/>
        <w:jc w:val="both"/>
        <w:rPr>
          <w:b/>
          <w:bCs/>
          <w:color w:val="000000" w:themeColor="text1"/>
          <w:lang w:bidi="ru-RU"/>
        </w:rPr>
      </w:pPr>
      <w:r w:rsidRPr="00E65F26">
        <w:rPr>
          <w:b/>
          <w:bCs/>
          <w:color w:val="000000" w:themeColor="text1"/>
          <w:lang w:bidi="ru-RU"/>
        </w:rPr>
        <w:t xml:space="preserve">Натрия цитрата раствор 1 М </w:t>
      </w:r>
    </w:p>
    <w:p w:rsidR="000E76D6" w:rsidRPr="00E65F26" w:rsidRDefault="000E76D6" w:rsidP="000E76D6">
      <w:pPr>
        <w:spacing w:line="360" w:lineRule="auto"/>
        <w:jc w:val="both"/>
        <w:rPr>
          <w:bCs/>
          <w:color w:val="000000" w:themeColor="text1"/>
          <w:lang w:bidi="ru-RU"/>
        </w:rPr>
      </w:pPr>
      <w:r w:rsidRPr="00E65F26">
        <w:rPr>
          <w:bCs/>
          <w:color w:val="000000" w:themeColor="text1"/>
          <w:lang w:bidi="ru-RU"/>
        </w:rPr>
        <w:t>29,41 г натрия цитрата растворяют в воде и доводят объём раствора тем же растворителем до 100,0 мл.</w:t>
      </w:r>
    </w:p>
    <w:p w:rsidR="00D90C1C" w:rsidRPr="00E65F26" w:rsidRDefault="00D90C1C" w:rsidP="00D90C1C">
      <w:pPr>
        <w:keepNext/>
        <w:spacing w:line="360" w:lineRule="auto"/>
        <w:jc w:val="both"/>
        <w:rPr>
          <w:b/>
          <w:bCs/>
          <w:color w:val="000000" w:themeColor="text1"/>
          <w:lang w:bidi="ru-RU"/>
        </w:rPr>
      </w:pPr>
      <w:r w:rsidRPr="00E65F26">
        <w:rPr>
          <w:b/>
          <w:bCs/>
          <w:color w:val="000000" w:themeColor="text1"/>
          <w:lang w:bidi="ru-RU"/>
        </w:rPr>
        <w:t xml:space="preserve">Натрия цитрата раствор 0,1 М </w:t>
      </w:r>
    </w:p>
    <w:p w:rsidR="00D90C1C" w:rsidRPr="00E65F26" w:rsidRDefault="00D90C1C" w:rsidP="00D90C1C">
      <w:pPr>
        <w:spacing w:line="360" w:lineRule="auto"/>
        <w:jc w:val="both"/>
        <w:rPr>
          <w:bCs/>
          <w:color w:val="000000" w:themeColor="text1"/>
          <w:lang w:bidi="ru-RU"/>
        </w:rPr>
      </w:pPr>
      <w:r w:rsidRPr="00E65F26">
        <w:rPr>
          <w:bCs/>
          <w:color w:val="000000" w:themeColor="text1"/>
          <w:lang w:bidi="ru-RU"/>
        </w:rPr>
        <w:t>29,41 г натрия цитрата растворяют в воде и доводят объём раствора тем же растворителем до 1000,0 мл.</w:t>
      </w:r>
    </w:p>
    <w:p w:rsidR="002114D8" w:rsidRPr="00E65F26" w:rsidRDefault="002114D8" w:rsidP="00D90C1C">
      <w:pPr>
        <w:spacing w:line="360" w:lineRule="auto"/>
        <w:jc w:val="both"/>
        <w:rPr>
          <w:b/>
          <w:bCs/>
          <w:color w:val="000000" w:themeColor="text1"/>
          <w:lang w:bidi="ru-RU"/>
        </w:rPr>
      </w:pPr>
      <w:r w:rsidRPr="00E65F26">
        <w:rPr>
          <w:b/>
          <w:bCs/>
          <w:color w:val="000000" w:themeColor="text1"/>
          <w:lang w:bidi="ru-RU"/>
        </w:rPr>
        <w:t>Натрия цитрата раствор 10 %</w:t>
      </w:r>
    </w:p>
    <w:p w:rsidR="002114D8" w:rsidRPr="00E65F26" w:rsidRDefault="002114D8" w:rsidP="002114D8">
      <w:pPr>
        <w:spacing w:line="360" w:lineRule="auto"/>
        <w:jc w:val="both"/>
        <w:rPr>
          <w:bCs/>
          <w:color w:val="000000" w:themeColor="text1"/>
          <w:lang w:bidi="ru-RU"/>
        </w:rPr>
      </w:pPr>
      <w:r w:rsidRPr="00E65F26">
        <w:rPr>
          <w:bCs/>
          <w:color w:val="000000" w:themeColor="text1"/>
          <w:lang w:bidi="ru-RU"/>
        </w:rPr>
        <w:t>10,0</w:t>
      </w:r>
      <w:r w:rsidR="00DA1909" w:rsidRPr="00E65F26">
        <w:rPr>
          <w:bCs/>
          <w:color w:val="000000" w:themeColor="text1"/>
          <w:lang w:bidi="ru-RU"/>
        </w:rPr>
        <w:t> </w:t>
      </w:r>
      <w:r w:rsidRPr="00E65F26">
        <w:rPr>
          <w:bCs/>
          <w:color w:val="000000" w:themeColor="text1"/>
          <w:lang w:bidi="ru-RU"/>
        </w:rPr>
        <w:t>г натрия цитрата растворяют в воде и доводят объём раствора тем же растворителем до 100,0 мл.</w:t>
      </w:r>
    </w:p>
    <w:p w:rsidR="00E315FB" w:rsidRPr="00E65F26" w:rsidRDefault="00E315FB" w:rsidP="002114D8">
      <w:pPr>
        <w:spacing w:line="360" w:lineRule="auto"/>
        <w:jc w:val="both"/>
        <w:rPr>
          <w:b/>
          <w:bCs/>
          <w:color w:val="000000" w:themeColor="text1"/>
          <w:lang w:bidi="ru-RU"/>
        </w:rPr>
      </w:pPr>
      <w:r w:rsidRPr="00E65F26">
        <w:rPr>
          <w:b/>
          <w:bCs/>
          <w:color w:val="000000" w:themeColor="text1"/>
          <w:lang w:bidi="ru-RU"/>
        </w:rPr>
        <w:t>Натрия цитрата раствор 3,8 %</w:t>
      </w:r>
    </w:p>
    <w:p w:rsidR="00E315FB" w:rsidRPr="00E65F26" w:rsidRDefault="00E315FB" w:rsidP="00E315FB">
      <w:pPr>
        <w:spacing w:line="360" w:lineRule="auto"/>
        <w:jc w:val="both"/>
        <w:rPr>
          <w:bCs/>
          <w:color w:val="000000" w:themeColor="text1"/>
          <w:lang w:bidi="ru-RU"/>
        </w:rPr>
      </w:pPr>
      <w:r w:rsidRPr="00E65F26">
        <w:rPr>
          <w:bCs/>
          <w:color w:val="000000" w:themeColor="text1"/>
          <w:lang w:bidi="ru-RU"/>
        </w:rPr>
        <w:t>3,8 г натрия цитрата растворяют в воде и доводят объём раствора тем же растворителем до 100,0 мл.</w:t>
      </w:r>
    </w:p>
    <w:p w:rsidR="002114D8" w:rsidRPr="00E65F26" w:rsidRDefault="002114D8" w:rsidP="00024106">
      <w:pPr>
        <w:keepNext/>
        <w:spacing w:line="360" w:lineRule="auto"/>
        <w:jc w:val="both"/>
        <w:rPr>
          <w:b/>
          <w:bCs/>
          <w:color w:val="000000" w:themeColor="text1"/>
          <w:lang w:bidi="ru-RU"/>
        </w:rPr>
      </w:pPr>
      <w:r w:rsidRPr="00E65F26">
        <w:rPr>
          <w:b/>
          <w:bCs/>
          <w:color w:val="000000" w:themeColor="text1"/>
          <w:lang w:bidi="ru-RU"/>
        </w:rPr>
        <w:t>Натрия цитрата раствор 0,5 %</w:t>
      </w:r>
    </w:p>
    <w:p w:rsidR="002114D8" w:rsidRPr="00E65F26" w:rsidRDefault="002114D8" w:rsidP="002114D8">
      <w:pPr>
        <w:spacing w:line="360" w:lineRule="auto"/>
        <w:jc w:val="both"/>
        <w:rPr>
          <w:bCs/>
          <w:color w:val="000000" w:themeColor="text1"/>
          <w:lang w:bidi="ru-RU"/>
        </w:rPr>
      </w:pPr>
      <w:r w:rsidRPr="00E65F26">
        <w:rPr>
          <w:bCs/>
          <w:color w:val="000000" w:themeColor="text1"/>
          <w:lang w:bidi="ru-RU"/>
        </w:rPr>
        <w:t>0,5 г натрия цитрата растворяют в воде и доводят объём раствора тем же растворителем до 100,0 мл.</w:t>
      </w:r>
    </w:p>
    <w:p w:rsidR="002114D8" w:rsidRPr="00E65F26" w:rsidRDefault="002114D8" w:rsidP="000E1D03">
      <w:pPr>
        <w:keepNext/>
        <w:spacing w:line="360" w:lineRule="auto"/>
        <w:jc w:val="both"/>
        <w:rPr>
          <w:b/>
          <w:bCs/>
          <w:color w:val="000000" w:themeColor="text1"/>
          <w:lang w:bidi="ru-RU"/>
        </w:rPr>
      </w:pPr>
      <w:r w:rsidRPr="00E65F26">
        <w:rPr>
          <w:b/>
          <w:bCs/>
          <w:color w:val="000000" w:themeColor="text1"/>
          <w:lang w:bidi="ru-RU"/>
        </w:rPr>
        <w:t>Натрия цитрата раствор 0,2 %</w:t>
      </w:r>
    </w:p>
    <w:p w:rsidR="002114D8" w:rsidRPr="00E65F26" w:rsidRDefault="002114D8" w:rsidP="002114D8">
      <w:pPr>
        <w:spacing w:line="360" w:lineRule="auto"/>
        <w:jc w:val="both"/>
        <w:rPr>
          <w:bCs/>
          <w:color w:val="000000" w:themeColor="text1"/>
          <w:lang w:bidi="ru-RU"/>
        </w:rPr>
      </w:pPr>
      <w:r w:rsidRPr="00E65F26">
        <w:rPr>
          <w:bCs/>
          <w:color w:val="000000" w:themeColor="text1"/>
          <w:lang w:bidi="ru-RU"/>
        </w:rPr>
        <w:t>0,2 г натрия цитрата растворяют в воде и доводят объём раствора тем же растворителем до 100,0 мл.</w:t>
      </w:r>
    </w:p>
    <w:p w:rsidR="00A6303F" w:rsidRPr="00E65F26" w:rsidRDefault="00A6303F" w:rsidP="000A323A">
      <w:pPr>
        <w:spacing w:line="360" w:lineRule="auto"/>
        <w:jc w:val="both"/>
        <w:rPr>
          <w:color w:val="000000" w:themeColor="text1"/>
        </w:rPr>
      </w:pPr>
      <w:r w:rsidRPr="00E65F26">
        <w:rPr>
          <w:b/>
          <w:color w:val="000000" w:themeColor="text1"/>
        </w:rPr>
        <w:t>Натрий щавелевокислый</w:t>
      </w:r>
      <w:r w:rsidRPr="00E65F26">
        <w:rPr>
          <w:color w:val="000000" w:themeColor="text1"/>
        </w:rPr>
        <w:t>. См.</w:t>
      </w:r>
      <w:r w:rsidR="00B46F3A" w:rsidRPr="00E65F26">
        <w:rPr>
          <w:color w:val="000000" w:themeColor="text1"/>
        </w:rPr>
        <w:t> </w:t>
      </w:r>
      <w:r w:rsidRPr="00E65F26">
        <w:rPr>
          <w:b/>
          <w:color w:val="000000" w:themeColor="text1"/>
        </w:rPr>
        <w:t>Натрия оксалат</w:t>
      </w:r>
      <w:r w:rsidRPr="00E65F26">
        <w:rPr>
          <w:color w:val="000000" w:themeColor="text1"/>
        </w:rPr>
        <w:t>.</w:t>
      </w:r>
    </w:p>
    <w:p w:rsidR="0016746C" w:rsidRPr="00E65F26" w:rsidRDefault="0016746C" w:rsidP="000A323A">
      <w:pPr>
        <w:spacing w:line="360" w:lineRule="auto"/>
        <w:ind w:right="-1"/>
        <w:rPr>
          <w:color w:val="000000" w:themeColor="text1"/>
        </w:rPr>
      </w:pPr>
      <w:r w:rsidRPr="00E65F26">
        <w:rPr>
          <w:b/>
          <w:color w:val="000000" w:themeColor="text1"/>
        </w:rPr>
        <w:t>Натрия эдетат</w:t>
      </w:r>
      <w:r w:rsidRPr="00E65F26">
        <w:rPr>
          <w:color w:val="000000" w:themeColor="text1"/>
        </w:rPr>
        <w:t>. См.</w:t>
      </w:r>
      <w:r w:rsidR="00763A9B" w:rsidRPr="00E65F26">
        <w:rPr>
          <w:color w:val="000000" w:themeColor="text1"/>
        </w:rPr>
        <w:t xml:space="preserve"> </w:t>
      </w:r>
      <w:r w:rsidR="00020F5B" w:rsidRPr="00E65F26">
        <w:rPr>
          <w:b/>
          <w:color w:val="000000" w:themeColor="text1"/>
        </w:rPr>
        <w:t>Дин</w:t>
      </w:r>
      <w:r w:rsidRPr="00E65F26">
        <w:rPr>
          <w:b/>
          <w:color w:val="000000" w:themeColor="text1"/>
        </w:rPr>
        <w:t>атрия эдетат дигидрат</w:t>
      </w:r>
      <w:r w:rsidRPr="00E65F26">
        <w:rPr>
          <w:color w:val="000000" w:themeColor="text1"/>
        </w:rPr>
        <w:t>.</w:t>
      </w:r>
    </w:p>
    <w:p w:rsidR="00C62246" w:rsidRPr="00E65F26" w:rsidRDefault="00D0019B" w:rsidP="00031818">
      <w:pPr>
        <w:keepNext/>
        <w:spacing w:line="360" w:lineRule="auto"/>
        <w:jc w:val="both"/>
        <w:rPr>
          <w:b/>
          <w:color w:val="000000" w:themeColor="text1"/>
        </w:rPr>
      </w:pPr>
      <w:r w:rsidRPr="00E65F26">
        <w:rPr>
          <w:b/>
          <w:color w:val="000000" w:themeColor="text1"/>
        </w:rPr>
        <w:lastRenderedPageBreak/>
        <w:t>Натрия эдетата раствор 0,8 %</w:t>
      </w:r>
    </w:p>
    <w:p w:rsidR="00C62246" w:rsidRPr="00E65F26" w:rsidRDefault="00C62246" w:rsidP="00C62246">
      <w:pPr>
        <w:spacing w:line="360" w:lineRule="auto"/>
        <w:jc w:val="both"/>
        <w:rPr>
          <w:color w:val="000000" w:themeColor="text1"/>
        </w:rPr>
      </w:pPr>
      <w:r w:rsidRPr="00E65F26">
        <w:rPr>
          <w:color w:val="000000" w:themeColor="text1"/>
        </w:rPr>
        <w:t xml:space="preserve">0,89 г </w:t>
      </w:r>
      <w:r w:rsidR="000563CD" w:rsidRPr="00E65F26">
        <w:rPr>
          <w:color w:val="000000" w:themeColor="text1"/>
        </w:rPr>
        <w:t>ди</w:t>
      </w:r>
      <w:r w:rsidRPr="00E65F26">
        <w:rPr>
          <w:color w:val="000000" w:themeColor="text1"/>
        </w:rPr>
        <w:t>натрия эдетата дигидрата растворяют в воде и доводят объём раствора водой до 100 мл.</w:t>
      </w:r>
    </w:p>
    <w:p w:rsidR="0016746C" w:rsidRPr="00E65F26" w:rsidRDefault="0016746C" w:rsidP="00031818">
      <w:pPr>
        <w:keepNext/>
        <w:spacing w:line="360" w:lineRule="auto"/>
        <w:jc w:val="both"/>
        <w:rPr>
          <w:b/>
          <w:color w:val="000000" w:themeColor="text1"/>
        </w:rPr>
      </w:pPr>
      <w:r w:rsidRPr="00E65F26">
        <w:rPr>
          <w:b/>
          <w:color w:val="000000" w:themeColor="text1"/>
        </w:rPr>
        <w:t>Натрия эдетата раствор 1 М</w:t>
      </w:r>
    </w:p>
    <w:p w:rsidR="0016746C" w:rsidRPr="00E65F26" w:rsidRDefault="0016746C" w:rsidP="000A323A">
      <w:pPr>
        <w:spacing w:line="360" w:lineRule="auto"/>
        <w:jc w:val="both"/>
        <w:rPr>
          <w:color w:val="000000" w:themeColor="text1"/>
        </w:rPr>
      </w:pPr>
      <w:r w:rsidRPr="00E65F26">
        <w:rPr>
          <w:color w:val="000000" w:themeColor="text1"/>
        </w:rPr>
        <w:t xml:space="preserve">37,2 г </w:t>
      </w:r>
      <w:r w:rsidR="000563CD" w:rsidRPr="00E65F26">
        <w:rPr>
          <w:color w:val="000000" w:themeColor="text1"/>
        </w:rPr>
        <w:t>ди</w:t>
      </w:r>
      <w:r w:rsidRPr="00E65F26">
        <w:rPr>
          <w:color w:val="000000" w:themeColor="text1"/>
        </w:rPr>
        <w:t>натрия эдетата дигидрата растворяют в воде и доводят объём раствора тем же растворителем до 100,0 мл.</w:t>
      </w:r>
    </w:p>
    <w:p w:rsidR="001F2588" w:rsidRPr="00E65F26" w:rsidRDefault="001F2588" w:rsidP="001F2588">
      <w:pPr>
        <w:keepNext/>
        <w:spacing w:line="360" w:lineRule="auto"/>
        <w:jc w:val="both"/>
        <w:rPr>
          <w:b/>
          <w:color w:val="000000" w:themeColor="text1"/>
        </w:rPr>
      </w:pPr>
      <w:r w:rsidRPr="00E65F26">
        <w:rPr>
          <w:b/>
          <w:color w:val="000000" w:themeColor="text1"/>
        </w:rPr>
        <w:t>Натрия эдетата раствор 0,2 М</w:t>
      </w:r>
    </w:p>
    <w:p w:rsidR="001F2588" w:rsidRPr="00E65F26" w:rsidRDefault="001F2588" w:rsidP="001F2588">
      <w:pPr>
        <w:spacing w:line="360" w:lineRule="auto"/>
        <w:jc w:val="both"/>
        <w:rPr>
          <w:color w:val="000000" w:themeColor="text1"/>
        </w:rPr>
      </w:pPr>
      <w:r w:rsidRPr="00E65F26">
        <w:rPr>
          <w:color w:val="000000" w:themeColor="text1"/>
        </w:rPr>
        <w:t xml:space="preserve">7,44 г </w:t>
      </w:r>
      <w:r w:rsidR="000563CD" w:rsidRPr="00E65F26">
        <w:rPr>
          <w:color w:val="000000" w:themeColor="text1"/>
        </w:rPr>
        <w:t>ди</w:t>
      </w:r>
      <w:r w:rsidRPr="00E65F26">
        <w:rPr>
          <w:color w:val="000000" w:themeColor="text1"/>
        </w:rPr>
        <w:t>натрия эдетата дигидрата растворяют в воде и доводят объём раствора тем же растворителем до 100,0 мл.</w:t>
      </w:r>
    </w:p>
    <w:p w:rsidR="0016746C" w:rsidRPr="00E65F26" w:rsidRDefault="0016746C" w:rsidP="000A323A">
      <w:pPr>
        <w:keepNext/>
        <w:spacing w:line="360" w:lineRule="auto"/>
        <w:jc w:val="both"/>
        <w:rPr>
          <w:b/>
          <w:color w:val="000000" w:themeColor="text1"/>
        </w:rPr>
      </w:pPr>
      <w:r w:rsidRPr="00E65F26">
        <w:rPr>
          <w:b/>
          <w:color w:val="000000" w:themeColor="text1"/>
        </w:rPr>
        <w:t>Натрия эдетата раствор 0,1 М</w:t>
      </w:r>
    </w:p>
    <w:p w:rsidR="0016746C" w:rsidRPr="00E65F26" w:rsidRDefault="0016746C" w:rsidP="000A323A">
      <w:pPr>
        <w:spacing w:line="360" w:lineRule="auto"/>
        <w:jc w:val="both"/>
        <w:rPr>
          <w:color w:val="000000" w:themeColor="text1"/>
        </w:rPr>
      </w:pPr>
      <w:r w:rsidRPr="00E65F26">
        <w:rPr>
          <w:color w:val="000000" w:themeColor="text1"/>
        </w:rPr>
        <w:t xml:space="preserve">3,72 г </w:t>
      </w:r>
      <w:r w:rsidR="000563CD" w:rsidRPr="00E65F26">
        <w:rPr>
          <w:color w:val="000000" w:themeColor="text1"/>
        </w:rPr>
        <w:t>ди</w:t>
      </w:r>
      <w:r w:rsidRPr="00E65F26">
        <w:rPr>
          <w:color w:val="000000" w:themeColor="text1"/>
        </w:rPr>
        <w:t>натрия эдетата дигидрата растворяют в воде и доводят объём раствора тем же растворителем до 100,0 мл.</w:t>
      </w:r>
    </w:p>
    <w:p w:rsidR="006533A6" w:rsidRPr="00E65F26" w:rsidRDefault="006533A6" w:rsidP="006533A6">
      <w:pPr>
        <w:keepNext/>
        <w:spacing w:line="360" w:lineRule="auto"/>
        <w:jc w:val="both"/>
        <w:rPr>
          <w:b/>
          <w:color w:val="000000" w:themeColor="text1"/>
        </w:rPr>
      </w:pPr>
      <w:r w:rsidRPr="00E65F26">
        <w:rPr>
          <w:b/>
          <w:color w:val="000000" w:themeColor="text1"/>
        </w:rPr>
        <w:t>Натрия эдетата раствор 0,05 М</w:t>
      </w:r>
    </w:p>
    <w:p w:rsidR="006533A6" w:rsidRPr="00E65F26" w:rsidRDefault="006533A6" w:rsidP="006533A6">
      <w:pPr>
        <w:spacing w:line="360" w:lineRule="auto"/>
        <w:jc w:val="both"/>
        <w:rPr>
          <w:color w:val="000000" w:themeColor="text1"/>
        </w:rPr>
      </w:pPr>
      <w:r w:rsidRPr="00E65F26">
        <w:rPr>
          <w:color w:val="000000" w:themeColor="text1"/>
        </w:rPr>
        <w:t xml:space="preserve">1,86 г </w:t>
      </w:r>
      <w:r w:rsidR="000563CD" w:rsidRPr="00E65F26">
        <w:rPr>
          <w:color w:val="000000" w:themeColor="text1"/>
        </w:rPr>
        <w:t>ди</w:t>
      </w:r>
      <w:r w:rsidRPr="00E65F26">
        <w:rPr>
          <w:color w:val="000000" w:themeColor="text1"/>
        </w:rPr>
        <w:t>натрия эдетата дигидрата растворяют в воде и доводят объём раствора тем же растворителем до 100,0 мл.</w:t>
      </w:r>
    </w:p>
    <w:p w:rsidR="00C62246" w:rsidRPr="00E65F26" w:rsidRDefault="00C62246" w:rsidP="00C62246">
      <w:pPr>
        <w:keepNext/>
        <w:spacing w:line="360" w:lineRule="auto"/>
        <w:jc w:val="both"/>
        <w:rPr>
          <w:b/>
          <w:color w:val="000000" w:themeColor="text1"/>
        </w:rPr>
      </w:pPr>
      <w:r w:rsidRPr="00E65F26">
        <w:rPr>
          <w:b/>
          <w:color w:val="000000" w:themeColor="text1"/>
        </w:rPr>
        <w:t>Натрия эдетата раствор 0,01 М</w:t>
      </w:r>
    </w:p>
    <w:p w:rsidR="00C62246" w:rsidRPr="00E65F26" w:rsidRDefault="00C62246" w:rsidP="00C62246">
      <w:pPr>
        <w:spacing w:line="360" w:lineRule="auto"/>
        <w:jc w:val="both"/>
        <w:rPr>
          <w:color w:val="000000" w:themeColor="text1"/>
        </w:rPr>
      </w:pPr>
      <w:r w:rsidRPr="00E65F26">
        <w:rPr>
          <w:color w:val="000000" w:themeColor="text1"/>
        </w:rPr>
        <w:t xml:space="preserve">3,72 г </w:t>
      </w:r>
      <w:r w:rsidR="000563CD" w:rsidRPr="00E65F26">
        <w:rPr>
          <w:color w:val="000000" w:themeColor="text1"/>
        </w:rPr>
        <w:t>ди</w:t>
      </w:r>
      <w:r w:rsidRPr="00E65F26">
        <w:rPr>
          <w:color w:val="000000" w:themeColor="text1"/>
        </w:rPr>
        <w:t>натрия эдетата дигидрата растворяют в воде и доводят объём раствора тем же растворителем до 1000,0 мл.</w:t>
      </w:r>
    </w:p>
    <w:p w:rsidR="00AE76F7" w:rsidRPr="00E65F26" w:rsidRDefault="00AE76F7" w:rsidP="00031818">
      <w:pPr>
        <w:keepNext/>
        <w:spacing w:line="360" w:lineRule="auto"/>
        <w:rPr>
          <w:color w:val="000000" w:themeColor="text1"/>
        </w:rPr>
      </w:pPr>
      <w:r w:rsidRPr="00E65F26">
        <w:rPr>
          <w:b/>
          <w:color w:val="000000" w:themeColor="text1"/>
        </w:rPr>
        <w:t>Натронная известь</w:t>
      </w:r>
      <w:r w:rsidRPr="00E65F26">
        <w:rPr>
          <w:color w:val="000000" w:themeColor="text1"/>
        </w:rPr>
        <w:t>. [8006-28-8]. CaO</w:t>
      </w:r>
      <w:r w:rsidR="00451F0A" w:rsidRPr="00E65F26">
        <w:rPr>
          <w:color w:val="000000" w:themeColor="text1"/>
        </w:rPr>
        <w:t>·</w:t>
      </w:r>
      <w:r w:rsidRPr="00E65F26">
        <w:rPr>
          <w:color w:val="000000" w:themeColor="text1"/>
          <w:lang w:val="en-US"/>
        </w:rPr>
        <w:t>NaOH</w:t>
      </w:r>
      <w:r w:rsidRPr="00E65F26">
        <w:rPr>
          <w:color w:val="000000" w:themeColor="text1"/>
        </w:rPr>
        <w:t>. (М.м. 96,07).</w:t>
      </w:r>
    </w:p>
    <w:p w:rsidR="00AE76F7" w:rsidRPr="00E65F26" w:rsidRDefault="00AE76F7" w:rsidP="000A323A">
      <w:pPr>
        <w:spacing w:line="360" w:lineRule="auto"/>
        <w:jc w:val="both"/>
        <w:rPr>
          <w:b/>
          <w:color w:val="000000" w:themeColor="text1"/>
        </w:rPr>
      </w:pPr>
      <w:r w:rsidRPr="00E65F26">
        <w:rPr>
          <w:color w:val="000000" w:themeColor="text1"/>
        </w:rPr>
        <w:t>Оксид кальция—гидроксид натрия (1/1)</w:t>
      </w:r>
    </w:p>
    <w:p w:rsidR="00031818" w:rsidRPr="00E65F26" w:rsidRDefault="00A6303F" w:rsidP="000A323A">
      <w:pPr>
        <w:keepNext/>
        <w:spacing w:line="360" w:lineRule="auto"/>
        <w:jc w:val="both"/>
        <w:rPr>
          <w:color w:val="000000" w:themeColor="text1"/>
        </w:rPr>
      </w:pPr>
      <w:r w:rsidRPr="00E65F26">
        <w:rPr>
          <w:b/>
          <w:color w:val="000000" w:themeColor="text1"/>
        </w:rPr>
        <w:t>Нафталин</w:t>
      </w:r>
      <w:r w:rsidRPr="00E65F26">
        <w:rPr>
          <w:color w:val="000000" w:themeColor="text1"/>
        </w:rPr>
        <w:t>. [91-20-3]. С</w:t>
      </w:r>
      <w:r w:rsidRPr="00E65F26">
        <w:rPr>
          <w:color w:val="000000" w:themeColor="text1"/>
          <w:vertAlign w:val="subscript"/>
        </w:rPr>
        <w:t>10</w:t>
      </w:r>
      <w:r w:rsidRPr="00E65F26">
        <w:rPr>
          <w:color w:val="000000" w:themeColor="text1"/>
        </w:rPr>
        <w:t>Н</w:t>
      </w:r>
      <w:r w:rsidRPr="00E65F26">
        <w:rPr>
          <w:color w:val="000000" w:themeColor="text1"/>
          <w:vertAlign w:val="subscript"/>
        </w:rPr>
        <w:t>8</w:t>
      </w:r>
      <w:r w:rsidRPr="00E65F26">
        <w:rPr>
          <w:color w:val="000000" w:themeColor="text1"/>
        </w:rPr>
        <w:t>. (М.м.</w:t>
      </w:r>
      <w:r w:rsidR="00B46F3A" w:rsidRPr="00E65F26">
        <w:rPr>
          <w:color w:val="000000" w:themeColor="text1"/>
        </w:rPr>
        <w:t> </w:t>
      </w:r>
      <w:r w:rsidRPr="00E65F26">
        <w:rPr>
          <w:color w:val="000000" w:themeColor="text1"/>
        </w:rPr>
        <w:t>128,</w:t>
      </w:r>
      <w:r w:rsidR="00EE4DB3" w:rsidRPr="00E65F26">
        <w:rPr>
          <w:color w:val="000000" w:themeColor="text1"/>
        </w:rPr>
        <w:t>17</w:t>
      </w:r>
      <w:r w:rsidRPr="00E65F26">
        <w:rPr>
          <w:color w:val="000000" w:themeColor="text1"/>
        </w:rPr>
        <w:t xml:space="preserve">). </w:t>
      </w:r>
    </w:p>
    <w:p w:rsidR="00A6303F" w:rsidRPr="00E65F26" w:rsidRDefault="00A6303F" w:rsidP="00031818">
      <w:pPr>
        <w:spacing w:line="360" w:lineRule="auto"/>
        <w:jc w:val="both"/>
        <w:rPr>
          <w:color w:val="000000" w:themeColor="text1"/>
        </w:rPr>
      </w:pPr>
      <w:r w:rsidRPr="00E65F26">
        <w:rPr>
          <w:color w:val="000000" w:themeColor="text1"/>
        </w:rPr>
        <w:t>Нафталин.</w:t>
      </w:r>
    </w:p>
    <w:p w:rsidR="00A6303F" w:rsidRPr="00E65F26" w:rsidRDefault="00B46F3A" w:rsidP="000A323A">
      <w:pPr>
        <w:spacing w:line="360" w:lineRule="auto"/>
        <w:jc w:val="both"/>
        <w:rPr>
          <w:color w:val="000000" w:themeColor="text1"/>
        </w:rPr>
      </w:pPr>
      <w:r w:rsidRPr="00E65F26">
        <w:rPr>
          <w:color w:val="000000" w:themeColor="text1"/>
        </w:rPr>
        <w:t>Кристаллы белого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легко растворим в эфире, растворим в спирте 96</w:t>
      </w:r>
      <w:r w:rsidR="00B46F3A"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80</w:t>
      </w:r>
      <w:r w:rsidR="00B46F3A"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Нафталин, используемый для жидкостной сцинтилляции, должен быть соответствующей степени чистоты.</w:t>
      </w:r>
    </w:p>
    <w:p w:rsidR="001702E1" w:rsidRPr="00E65F26" w:rsidRDefault="00A6303F" w:rsidP="000A323A">
      <w:pPr>
        <w:keepNext/>
        <w:spacing w:line="360" w:lineRule="auto"/>
        <w:jc w:val="both"/>
        <w:rPr>
          <w:color w:val="000000" w:themeColor="text1"/>
        </w:rPr>
      </w:pPr>
      <w:r w:rsidRPr="00E65F26">
        <w:rPr>
          <w:b/>
          <w:color w:val="000000" w:themeColor="text1"/>
        </w:rPr>
        <w:lastRenderedPageBreak/>
        <w:t>Нафтарзон</w:t>
      </w:r>
      <w:r w:rsidRPr="00E65F26">
        <w:rPr>
          <w:color w:val="000000" w:themeColor="text1"/>
        </w:rPr>
        <w:t>. [3688-92-4]. С</w:t>
      </w:r>
      <w:r w:rsidRPr="00E65F26">
        <w:rPr>
          <w:color w:val="000000" w:themeColor="text1"/>
          <w:vertAlign w:val="subscript"/>
        </w:rPr>
        <w:t>16</w:t>
      </w:r>
      <w:r w:rsidRPr="00E65F26">
        <w:rPr>
          <w:color w:val="000000" w:themeColor="text1"/>
        </w:rPr>
        <w:t>Н</w:t>
      </w:r>
      <w:r w:rsidRPr="00E65F26">
        <w:rPr>
          <w:color w:val="000000" w:themeColor="text1"/>
          <w:vertAlign w:val="subscript"/>
        </w:rPr>
        <w:t>11</w:t>
      </w:r>
      <w:r w:rsidRPr="00E65F26">
        <w:rPr>
          <w:color w:val="000000" w:themeColor="text1"/>
        </w:rPr>
        <w:t>А</w:t>
      </w:r>
      <w:r w:rsidRPr="00E65F26">
        <w:rPr>
          <w:color w:val="000000" w:themeColor="text1"/>
          <w:lang w:val="en-US"/>
        </w:rPr>
        <w:t>sN</w:t>
      </w:r>
      <w:r w:rsidRPr="00E65F26">
        <w:rPr>
          <w:color w:val="000000" w:themeColor="text1"/>
          <w:vertAlign w:val="subscript"/>
        </w:rPr>
        <w:t>2</w:t>
      </w:r>
      <w:r w:rsidRPr="00E65F26">
        <w:rPr>
          <w:color w:val="000000" w:themeColor="text1"/>
          <w:lang w:val="en-US"/>
        </w:rPr>
        <w:t>Na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10</w:t>
      </w:r>
      <w:r w:rsidRPr="00E65F26">
        <w:rPr>
          <w:color w:val="000000" w:themeColor="text1"/>
          <w:lang w:val="en-US"/>
        </w:rPr>
        <w:t>S</w:t>
      </w:r>
      <w:r w:rsidRPr="00E65F26">
        <w:rPr>
          <w:color w:val="000000" w:themeColor="text1"/>
          <w:vertAlign w:val="subscript"/>
        </w:rPr>
        <w:t>2</w:t>
      </w:r>
      <w:r w:rsidRPr="00E65F26">
        <w:rPr>
          <w:color w:val="000000" w:themeColor="text1"/>
        </w:rPr>
        <w:t>. (М.м.</w:t>
      </w:r>
      <w:r w:rsidR="00B46F3A" w:rsidRPr="00E65F26">
        <w:rPr>
          <w:color w:val="000000" w:themeColor="text1"/>
        </w:rPr>
        <w:t> </w:t>
      </w:r>
      <w:r w:rsidRPr="00E65F26">
        <w:rPr>
          <w:color w:val="000000" w:themeColor="text1"/>
        </w:rPr>
        <w:t>576,3).</w:t>
      </w:r>
    </w:p>
    <w:p w:rsidR="001702E1" w:rsidRPr="00E65F26" w:rsidRDefault="001702E1" w:rsidP="000A323A">
      <w:pPr>
        <w:spacing w:line="360" w:lineRule="auto"/>
        <w:jc w:val="both"/>
        <w:rPr>
          <w:color w:val="000000" w:themeColor="text1"/>
        </w:rPr>
      </w:pPr>
      <w:r w:rsidRPr="00E65F26">
        <w:rPr>
          <w:color w:val="000000" w:themeColor="text1"/>
        </w:rPr>
        <w:t>4-[(2-Арсонофенил)диазенил]-3-гидроксинафталин-2,7-дисульфонат динатрия.</w:t>
      </w:r>
    </w:p>
    <w:p w:rsidR="00A6303F" w:rsidRPr="00E65F26" w:rsidRDefault="00A6303F" w:rsidP="000A323A">
      <w:pPr>
        <w:pStyle w:val="a3"/>
        <w:rPr>
          <w:color w:val="000000" w:themeColor="text1"/>
        </w:rPr>
      </w:pPr>
      <w:r w:rsidRPr="00E65F26">
        <w:rPr>
          <w:color w:val="000000" w:themeColor="text1"/>
        </w:rPr>
        <w:t>Порошок красного цвета. Растворим в воде.</w:t>
      </w:r>
    </w:p>
    <w:p w:rsidR="00F304EF" w:rsidRPr="00E65F26" w:rsidRDefault="00F304EF" w:rsidP="00F304EF">
      <w:pPr>
        <w:pStyle w:val="1"/>
        <w:jc w:val="both"/>
        <w:rPr>
          <w:b w:val="0"/>
          <w:color w:val="000000" w:themeColor="text1"/>
        </w:rPr>
      </w:pPr>
      <w:r w:rsidRPr="00E65F26">
        <w:rPr>
          <w:color w:val="000000" w:themeColor="text1"/>
        </w:rPr>
        <w:t>Нафтарзона раствор 0,2 %</w:t>
      </w:r>
      <w:r w:rsidRPr="00E65F26">
        <w:rPr>
          <w:b w:val="0"/>
          <w:color w:val="000000" w:themeColor="text1"/>
        </w:rPr>
        <w:t xml:space="preserve">. </w:t>
      </w:r>
    </w:p>
    <w:p w:rsidR="00F304EF" w:rsidRPr="00E65F26" w:rsidRDefault="00F304EF" w:rsidP="00F304EF">
      <w:pPr>
        <w:pStyle w:val="1"/>
        <w:jc w:val="both"/>
        <w:rPr>
          <w:b w:val="0"/>
          <w:color w:val="000000" w:themeColor="text1"/>
        </w:rPr>
      </w:pPr>
      <w:r w:rsidRPr="00E65F26">
        <w:rPr>
          <w:b w:val="0"/>
          <w:color w:val="000000" w:themeColor="text1"/>
        </w:rPr>
        <w:t>0,2 г нафтарзона растворяют в воде и доводят объём раствора водой до 100 мл.</w:t>
      </w:r>
    </w:p>
    <w:p w:rsidR="00844096" w:rsidRPr="00E65F26" w:rsidRDefault="00844096" w:rsidP="00844096">
      <w:pPr>
        <w:spacing w:line="360" w:lineRule="auto"/>
        <w:jc w:val="both"/>
        <w:rPr>
          <w:color w:val="000000" w:themeColor="text1"/>
        </w:rPr>
      </w:pPr>
      <w:r w:rsidRPr="00E65F26">
        <w:rPr>
          <w:color w:val="000000" w:themeColor="text1"/>
        </w:rPr>
        <w:t>Хранят в защищ</w:t>
      </w:r>
      <w:r w:rsidR="00E25E9B" w:rsidRPr="00E65F26">
        <w:rPr>
          <w:color w:val="000000" w:themeColor="text1"/>
        </w:rPr>
        <w:t>ё</w:t>
      </w:r>
      <w:r w:rsidRPr="00E65F26">
        <w:rPr>
          <w:color w:val="000000" w:themeColor="text1"/>
        </w:rPr>
        <w:t>нном от света месте. Срок хранения – 7 сут.</w:t>
      </w:r>
    </w:p>
    <w:p w:rsidR="00F304EF" w:rsidRPr="00E65F26" w:rsidRDefault="00A6303F" w:rsidP="000A323A">
      <w:pPr>
        <w:pStyle w:val="1"/>
        <w:jc w:val="both"/>
        <w:rPr>
          <w:b w:val="0"/>
          <w:color w:val="000000" w:themeColor="text1"/>
        </w:rPr>
      </w:pPr>
      <w:r w:rsidRPr="00E65F26">
        <w:rPr>
          <w:color w:val="000000" w:themeColor="text1"/>
        </w:rPr>
        <w:t>Нафтарзона раствор 0,058</w:t>
      </w:r>
      <w:r w:rsidR="00B46F3A" w:rsidRPr="00E65F26">
        <w:rPr>
          <w:color w:val="000000" w:themeColor="text1"/>
        </w:rPr>
        <w:t> </w:t>
      </w:r>
      <w:r w:rsidRPr="00E65F26">
        <w:rPr>
          <w:color w:val="000000" w:themeColor="text1"/>
        </w:rPr>
        <w:t>%</w:t>
      </w:r>
      <w:r w:rsidRPr="00E65F26">
        <w:rPr>
          <w:b w:val="0"/>
          <w:color w:val="000000" w:themeColor="text1"/>
        </w:rPr>
        <w:t xml:space="preserve">. </w:t>
      </w:r>
    </w:p>
    <w:p w:rsidR="00A6303F" w:rsidRPr="00E65F26" w:rsidRDefault="00F304EF" w:rsidP="000A323A">
      <w:pPr>
        <w:pStyle w:val="1"/>
        <w:jc w:val="both"/>
        <w:rPr>
          <w:b w:val="0"/>
          <w:color w:val="000000" w:themeColor="text1"/>
        </w:rPr>
      </w:pPr>
      <w:r w:rsidRPr="00E65F26">
        <w:rPr>
          <w:b w:val="0"/>
          <w:color w:val="000000" w:themeColor="text1"/>
        </w:rPr>
        <w:t>58 мг нафтарзона растворяют в воде и доводят объём раствора водой до 100 мл.</w:t>
      </w:r>
    </w:p>
    <w:p w:rsidR="00A6303F" w:rsidRPr="00E65F26" w:rsidRDefault="00A6303F" w:rsidP="000A323A">
      <w:pPr>
        <w:spacing w:line="360" w:lineRule="auto"/>
        <w:jc w:val="both"/>
        <w:rPr>
          <w:color w:val="000000" w:themeColor="text1"/>
        </w:rPr>
      </w:pPr>
      <w:r w:rsidRPr="00E65F26">
        <w:rPr>
          <w:i/>
          <w:color w:val="000000" w:themeColor="text1"/>
        </w:rPr>
        <w:t>Испытание на чувствительность</w:t>
      </w:r>
      <w:r w:rsidRPr="00E65F26">
        <w:rPr>
          <w:color w:val="000000" w:themeColor="text1"/>
        </w:rPr>
        <w:t>. К 50</w:t>
      </w:r>
      <w:r w:rsidR="00B46F3A" w:rsidRPr="00E65F26">
        <w:rPr>
          <w:color w:val="000000" w:themeColor="text1"/>
        </w:rPr>
        <w:t> </w:t>
      </w:r>
      <w:r w:rsidRPr="00E65F26">
        <w:rPr>
          <w:color w:val="000000" w:themeColor="text1"/>
        </w:rPr>
        <w:t>мл спирта 96</w:t>
      </w:r>
      <w:r w:rsidR="00B46F3A" w:rsidRPr="00E65F26">
        <w:rPr>
          <w:color w:val="000000" w:themeColor="text1"/>
        </w:rPr>
        <w:t> </w:t>
      </w:r>
      <w:r w:rsidRPr="00E65F26">
        <w:rPr>
          <w:color w:val="000000" w:themeColor="text1"/>
        </w:rPr>
        <w:t>% прибавляют 20</w:t>
      </w:r>
      <w:r w:rsidR="00B46F3A" w:rsidRPr="00E65F26">
        <w:rPr>
          <w:color w:val="000000" w:themeColor="text1"/>
        </w:rPr>
        <w:t> </w:t>
      </w:r>
      <w:r w:rsidRPr="00E65F26">
        <w:rPr>
          <w:color w:val="000000" w:themeColor="text1"/>
        </w:rPr>
        <w:t>мл воды, 1</w:t>
      </w:r>
      <w:r w:rsidR="00B46F3A" w:rsidRPr="00E65F26">
        <w:rPr>
          <w:color w:val="000000" w:themeColor="text1"/>
        </w:rPr>
        <w:t> </w:t>
      </w:r>
      <w:r w:rsidRPr="00E65F26">
        <w:rPr>
          <w:color w:val="000000" w:themeColor="text1"/>
        </w:rPr>
        <w:t>мл 0,05</w:t>
      </w:r>
      <w:r w:rsidR="00B46F3A" w:rsidRPr="00E65F26">
        <w:rPr>
          <w:color w:val="000000" w:themeColor="text1"/>
        </w:rPr>
        <w:t> </w:t>
      </w:r>
      <w:r w:rsidRPr="00E65F26">
        <w:rPr>
          <w:color w:val="000000" w:themeColor="text1"/>
        </w:rPr>
        <w:t>М раствора серной кислоты, 1</w:t>
      </w:r>
      <w:r w:rsidR="00B46F3A" w:rsidRPr="00E65F26">
        <w:rPr>
          <w:color w:val="000000" w:themeColor="text1"/>
        </w:rPr>
        <w:t> </w:t>
      </w:r>
      <w:r w:rsidRPr="00E65F26">
        <w:rPr>
          <w:color w:val="000000" w:themeColor="text1"/>
        </w:rPr>
        <w:t>мл раствора нафтарзона и титруют 0,025</w:t>
      </w:r>
      <w:r w:rsidR="00B46F3A" w:rsidRPr="00E65F26">
        <w:rPr>
          <w:color w:val="000000" w:themeColor="text1"/>
        </w:rPr>
        <w:t> </w:t>
      </w:r>
      <w:r w:rsidRPr="00E65F26">
        <w:rPr>
          <w:color w:val="000000" w:themeColor="text1"/>
        </w:rPr>
        <w:t>М раствором бария</w:t>
      </w:r>
      <w:r w:rsidR="00B46F3A" w:rsidRPr="00E65F26">
        <w:rPr>
          <w:color w:val="000000" w:themeColor="text1"/>
        </w:rPr>
        <w:t xml:space="preserve"> перхлората до перехода окраски</w:t>
      </w:r>
      <w:r w:rsidR="004E4A00" w:rsidRPr="00E65F26">
        <w:rPr>
          <w:color w:val="000000" w:themeColor="text1"/>
        </w:rPr>
        <w:t xml:space="preserve"> </w:t>
      </w:r>
      <w:r w:rsidRPr="00E65F26">
        <w:rPr>
          <w:color w:val="000000" w:themeColor="text1"/>
        </w:rPr>
        <w:t>раствора от оранжево</w:t>
      </w:r>
      <w:r w:rsidR="004702E6" w:rsidRPr="00E65F26">
        <w:rPr>
          <w:color w:val="000000" w:themeColor="text1"/>
        </w:rPr>
        <w:t>-жёлт</w:t>
      </w:r>
      <w:r w:rsidRPr="00E65F26">
        <w:rPr>
          <w:color w:val="000000" w:themeColor="text1"/>
        </w:rPr>
        <w:t>ой к оранжево-розовой.</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 Срок хранения </w:t>
      </w:r>
      <w:r w:rsidR="00844096" w:rsidRPr="00E65F26">
        <w:rPr>
          <w:color w:val="000000" w:themeColor="text1"/>
        </w:rPr>
        <w:t xml:space="preserve">– </w:t>
      </w:r>
      <w:r w:rsidRPr="00E65F26">
        <w:rPr>
          <w:color w:val="000000" w:themeColor="text1"/>
        </w:rPr>
        <w:t>7</w:t>
      </w:r>
      <w:r w:rsidR="00B46F3A" w:rsidRPr="00E65F26">
        <w:rPr>
          <w:color w:val="000000" w:themeColor="text1"/>
        </w:rPr>
        <w:t> </w:t>
      </w:r>
      <w:r w:rsidRPr="00E65F26">
        <w:rPr>
          <w:color w:val="000000" w:themeColor="text1"/>
        </w:rPr>
        <w:t>сут.</w:t>
      </w:r>
    </w:p>
    <w:p w:rsidR="00EE4DB3" w:rsidRPr="00E65F26" w:rsidRDefault="00A6303F" w:rsidP="002A4AFC">
      <w:pPr>
        <w:keepNext/>
        <w:spacing w:line="360" w:lineRule="auto"/>
        <w:jc w:val="both"/>
        <w:rPr>
          <w:color w:val="000000" w:themeColor="text1"/>
        </w:rPr>
      </w:pPr>
      <w:r w:rsidRPr="00E65F26">
        <w:rPr>
          <w:b/>
          <w:color w:val="000000" w:themeColor="text1"/>
        </w:rPr>
        <w:t>Нафтиламин</w:t>
      </w:r>
      <w:r w:rsidRPr="00E65F26">
        <w:rPr>
          <w:color w:val="000000" w:themeColor="text1"/>
        </w:rPr>
        <w:t>. [134-32-7]. С</w:t>
      </w:r>
      <w:r w:rsidRPr="00E65F26">
        <w:rPr>
          <w:color w:val="000000" w:themeColor="text1"/>
          <w:vertAlign w:val="subscript"/>
        </w:rPr>
        <w:t>10</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rPr>
        <w:t>. (М.м.</w:t>
      </w:r>
      <w:r w:rsidR="009A6A4F" w:rsidRPr="00E65F26">
        <w:rPr>
          <w:color w:val="000000" w:themeColor="text1"/>
        </w:rPr>
        <w:t> </w:t>
      </w:r>
      <w:r w:rsidRPr="00E65F26">
        <w:rPr>
          <w:color w:val="000000" w:themeColor="text1"/>
        </w:rPr>
        <w:t>143,</w:t>
      </w:r>
      <w:r w:rsidR="00EE4DB3" w:rsidRPr="00E65F26">
        <w:rPr>
          <w:color w:val="000000" w:themeColor="text1"/>
        </w:rPr>
        <w:t>19</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Нафталин-1-амин.</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белого цвета, под дейс</w:t>
      </w:r>
      <w:r w:rsidR="00683DEB" w:rsidRPr="00E65F26">
        <w:rPr>
          <w:color w:val="000000" w:themeColor="text1"/>
        </w:rPr>
        <w:t>твием света и воздуха розовеет.</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легко растворим в спирте 96</w:t>
      </w:r>
      <w:r w:rsidR="00683DEB" w:rsidRPr="00E65F26">
        <w:rPr>
          <w:color w:val="000000" w:themeColor="text1"/>
        </w:rPr>
        <w:t> </w:t>
      </w:r>
      <w:r w:rsidRPr="00E65F26">
        <w:rPr>
          <w:color w:val="000000" w:themeColor="text1"/>
        </w:rPr>
        <w:t>% и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51</w:t>
      </w:r>
      <w:r w:rsidR="00683DEB"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2A4AFC" w:rsidRPr="00E65F26" w:rsidRDefault="002A4AFC" w:rsidP="002A4AFC">
      <w:pPr>
        <w:spacing w:line="360" w:lineRule="auto"/>
        <w:jc w:val="both"/>
        <w:rPr>
          <w:color w:val="000000" w:themeColor="text1"/>
        </w:rPr>
      </w:pPr>
      <w:r w:rsidRPr="00E65F26">
        <w:rPr>
          <w:color w:val="000000" w:themeColor="text1"/>
        </w:rPr>
        <w:t xml:space="preserve">При работе соблюдать меры предосторожности – может содержать примесь </w:t>
      </w:r>
      <w:r w:rsidRPr="00E65F26">
        <w:rPr>
          <w:color w:val="000000" w:themeColor="text1"/>
          <w:lang w:val="el-GR"/>
        </w:rPr>
        <w:t>β</w:t>
      </w:r>
      <w:r w:rsidRPr="00E65F26">
        <w:rPr>
          <w:color w:val="000000" w:themeColor="text1"/>
        </w:rPr>
        <w:t>-нафтиламина.</w:t>
      </w:r>
    </w:p>
    <w:p w:rsidR="005B51BC" w:rsidRPr="00E65F26" w:rsidRDefault="00A6303F" w:rsidP="00C10697">
      <w:pPr>
        <w:keepNext/>
        <w:spacing w:line="360" w:lineRule="auto"/>
        <w:jc w:val="both"/>
        <w:rPr>
          <w:color w:val="000000" w:themeColor="text1"/>
        </w:rPr>
      </w:pPr>
      <w:r w:rsidRPr="00E65F26">
        <w:rPr>
          <w:b/>
          <w:color w:val="000000" w:themeColor="text1"/>
        </w:rPr>
        <w:sym w:font="Symbol" w:char="F062"/>
      </w:r>
      <w:r w:rsidRPr="00E65F26">
        <w:rPr>
          <w:b/>
          <w:color w:val="000000" w:themeColor="text1"/>
        </w:rPr>
        <w:t>-Нафтиламин</w:t>
      </w:r>
      <w:r w:rsidRPr="00E65F26">
        <w:rPr>
          <w:color w:val="000000" w:themeColor="text1"/>
        </w:rPr>
        <w:t xml:space="preserve">. </w:t>
      </w:r>
      <w:r w:rsidRPr="00E65F26">
        <w:rPr>
          <w:b/>
          <w:color w:val="000000" w:themeColor="text1"/>
        </w:rPr>
        <w:t>[</w:t>
      </w:r>
      <w:r w:rsidRPr="00E65F26">
        <w:rPr>
          <w:color w:val="000000" w:themeColor="text1"/>
        </w:rPr>
        <w:t>91-59-8]. С</w:t>
      </w:r>
      <w:r w:rsidRPr="00E65F26">
        <w:rPr>
          <w:color w:val="000000" w:themeColor="text1"/>
          <w:vertAlign w:val="subscript"/>
        </w:rPr>
        <w:t>10</w:t>
      </w:r>
      <w:r w:rsidRPr="00E65F26">
        <w:rPr>
          <w:color w:val="000000" w:themeColor="text1"/>
        </w:rPr>
        <w:t>Н</w:t>
      </w:r>
      <w:r w:rsidRPr="00E65F26">
        <w:rPr>
          <w:color w:val="000000" w:themeColor="text1"/>
          <w:vertAlign w:val="subscript"/>
        </w:rPr>
        <w:t>9</w:t>
      </w:r>
      <w:r w:rsidRPr="00E65F26">
        <w:rPr>
          <w:color w:val="000000" w:themeColor="text1"/>
          <w:lang w:val="en-US"/>
        </w:rPr>
        <w:t>N</w:t>
      </w:r>
      <w:r w:rsidR="00683DEB" w:rsidRPr="00E65F26">
        <w:rPr>
          <w:color w:val="000000" w:themeColor="text1"/>
        </w:rPr>
        <w:t xml:space="preserve">. </w:t>
      </w:r>
      <w:r w:rsidRPr="00E65F26">
        <w:rPr>
          <w:color w:val="000000" w:themeColor="text1"/>
        </w:rPr>
        <w:t>(М.м.</w:t>
      </w:r>
      <w:r w:rsidR="00683DEB" w:rsidRPr="00E65F26">
        <w:rPr>
          <w:color w:val="000000" w:themeColor="text1"/>
        </w:rPr>
        <w:t> </w:t>
      </w:r>
      <w:r w:rsidRPr="00E65F26">
        <w:rPr>
          <w:color w:val="000000" w:themeColor="text1"/>
        </w:rPr>
        <w:t>143,</w:t>
      </w:r>
      <w:r w:rsidR="005B51BC" w:rsidRPr="00E65F26">
        <w:rPr>
          <w:color w:val="000000" w:themeColor="text1"/>
        </w:rPr>
        <w:t>19</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Нафталин-2-амин.</w:t>
      </w:r>
    </w:p>
    <w:p w:rsidR="00A6303F" w:rsidRPr="00E65F26" w:rsidRDefault="00A6303F" w:rsidP="000A323A">
      <w:pPr>
        <w:spacing w:line="360" w:lineRule="auto"/>
        <w:jc w:val="both"/>
        <w:rPr>
          <w:color w:val="000000" w:themeColor="text1"/>
        </w:rPr>
      </w:pPr>
      <w:r w:rsidRPr="00E65F26">
        <w:rPr>
          <w:color w:val="000000" w:themeColor="text1"/>
        </w:rPr>
        <w:t>Листовидные кристал</w:t>
      </w:r>
      <w:r w:rsidR="00683DEB" w:rsidRPr="00E65F26">
        <w:rPr>
          <w:color w:val="000000" w:themeColor="text1"/>
        </w:rPr>
        <w:t>лы или кристаллический порошок.</w:t>
      </w:r>
    </w:p>
    <w:p w:rsidR="00A6303F" w:rsidRPr="00E65F26" w:rsidRDefault="00A6303F" w:rsidP="000A323A">
      <w:pPr>
        <w:pStyle w:val="a3"/>
        <w:rPr>
          <w:color w:val="000000" w:themeColor="text1"/>
        </w:rPr>
      </w:pPr>
      <w:r w:rsidRPr="00E65F26">
        <w:rPr>
          <w:color w:val="000000" w:themeColor="text1"/>
        </w:rPr>
        <w:t>Растворим в спирте 96</w:t>
      </w:r>
      <w:r w:rsidR="00683DEB" w:rsidRPr="00E65F26">
        <w:rPr>
          <w:color w:val="000000" w:themeColor="text1"/>
        </w:rPr>
        <w:t> </w:t>
      </w:r>
      <w:r w:rsidRPr="00E65F26">
        <w:rPr>
          <w:color w:val="000000" w:themeColor="text1"/>
        </w:rPr>
        <w:t>%, эфире и бензоле.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110</w:t>
      </w:r>
      <w:r w:rsidR="00683DEB" w:rsidRPr="00E65F26">
        <w:rPr>
          <w:color w:val="000000" w:themeColor="text1"/>
        </w:rPr>
        <w:t> °</w:t>
      </w:r>
      <w:r w:rsidRPr="00E65F26">
        <w:rPr>
          <w:color w:val="000000" w:themeColor="text1"/>
        </w:rPr>
        <w:t>С.</w:t>
      </w:r>
    </w:p>
    <w:p w:rsidR="00A6303F" w:rsidRPr="00E65F26" w:rsidRDefault="002A4AFC" w:rsidP="000A323A">
      <w:pPr>
        <w:spacing w:line="360" w:lineRule="auto"/>
        <w:jc w:val="both"/>
        <w:rPr>
          <w:color w:val="000000" w:themeColor="text1"/>
        </w:rPr>
      </w:pPr>
      <w:r w:rsidRPr="00E65F26">
        <w:rPr>
          <w:color w:val="000000" w:themeColor="text1"/>
        </w:rPr>
        <w:lastRenderedPageBreak/>
        <w:t>Канцерогенен</w:t>
      </w:r>
      <w:r w:rsidR="00A6303F" w:rsidRPr="00E65F26">
        <w:rPr>
          <w:color w:val="000000" w:themeColor="text1"/>
        </w:rPr>
        <w:t>.</w:t>
      </w:r>
    </w:p>
    <w:p w:rsidR="00F34EBD" w:rsidRPr="00E65F26" w:rsidRDefault="00F34EBD" w:rsidP="00C10697">
      <w:pPr>
        <w:keepNext/>
        <w:spacing w:line="360" w:lineRule="auto"/>
        <w:jc w:val="both"/>
        <w:rPr>
          <w:color w:val="000000" w:themeColor="text1"/>
        </w:rPr>
      </w:pPr>
      <w:r w:rsidRPr="00E65F26">
        <w:rPr>
          <w:b/>
          <w:color w:val="000000" w:themeColor="text1"/>
        </w:rPr>
        <w:t>Нафтиламина гидрохлорид</w:t>
      </w:r>
      <w:r w:rsidRPr="00E65F26">
        <w:rPr>
          <w:color w:val="000000" w:themeColor="text1"/>
        </w:rPr>
        <w:t>. [552-46-5]. С</w:t>
      </w:r>
      <w:r w:rsidRPr="00E65F26">
        <w:rPr>
          <w:color w:val="000000" w:themeColor="text1"/>
          <w:vertAlign w:val="subscript"/>
        </w:rPr>
        <w:t>10</w:t>
      </w:r>
      <w:r w:rsidRPr="00E65F26">
        <w:rPr>
          <w:color w:val="000000" w:themeColor="text1"/>
        </w:rPr>
        <w:t>Н</w:t>
      </w:r>
      <w:r w:rsidRPr="00E65F26">
        <w:rPr>
          <w:color w:val="000000" w:themeColor="text1"/>
          <w:vertAlign w:val="subscript"/>
        </w:rPr>
        <w:t>9</w:t>
      </w:r>
      <w:r w:rsidRPr="00E65F26">
        <w:rPr>
          <w:color w:val="000000" w:themeColor="text1"/>
          <w:lang w:val="en-US"/>
        </w:rPr>
        <w:t>N</w:t>
      </w:r>
      <w:r w:rsidR="00EC3C56" w:rsidRPr="00E65F26">
        <w:rPr>
          <w:color w:val="000000" w:themeColor="text1"/>
        </w:rPr>
        <w:t>·</w:t>
      </w:r>
      <w:r w:rsidR="00EC3C56" w:rsidRPr="00E65F26">
        <w:rPr>
          <w:color w:val="000000" w:themeColor="text1"/>
          <w:lang w:val="en-US"/>
        </w:rPr>
        <w:t>HCl</w:t>
      </w:r>
      <w:r w:rsidRPr="00E65F26">
        <w:rPr>
          <w:color w:val="000000" w:themeColor="text1"/>
        </w:rPr>
        <w:t>. (М.м. </w:t>
      </w:r>
      <w:r w:rsidR="00EC3C56" w:rsidRPr="00E65F26">
        <w:rPr>
          <w:color w:val="000000" w:themeColor="text1"/>
        </w:rPr>
        <w:t>179,65</w:t>
      </w:r>
      <w:r w:rsidRPr="00E65F26">
        <w:rPr>
          <w:color w:val="000000" w:themeColor="text1"/>
        </w:rPr>
        <w:t xml:space="preserve">). </w:t>
      </w:r>
    </w:p>
    <w:p w:rsidR="00F34EBD" w:rsidRPr="00E65F26" w:rsidRDefault="00F34EBD" w:rsidP="000A323A">
      <w:pPr>
        <w:spacing w:line="360" w:lineRule="auto"/>
        <w:jc w:val="both"/>
        <w:rPr>
          <w:color w:val="000000" w:themeColor="text1"/>
        </w:rPr>
      </w:pPr>
      <w:r w:rsidRPr="00E65F26">
        <w:rPr>
          <w:color w:val="000000" w:themeColor="text1"/>
        </w:rPr>
        <w:t>Нафталин-1-амин</w:t>
      </w:r>
      <w:r w:rsidR="00EC3C56" w:rsidRPr="00E65F26">
        <w:rPr>
          <w:color w:val="000000" w:themeColor="text1"/>
        </w:rPr>
        <w:t>а гидрохлорид</w:t>
      </w:r>
      <w:r w:rsidRPr="00E65F26">
        <w:rPr>
          <w:color w:val="000000" w:themeColor="text1"/>
        </w:rPr>
        <w:t>.</w:t>
      </w:r>
    </w:p>
    <w:p w:rsidR="00A819D1" w:rsidRPr="00E65F26" w:rsidRDefault="00A819D1" w:rsidP="000A323A">
      <w:pPr>
        <w:spacing w:line="360" w:lineRule="auto"/>
        <w:jc w:val="both"/>
        <w:rPr>
          <w:color w:val="000000" w:themeColor="text1"/>
        </w:rPr>
      </w:pPr>
      <w:r w:rsidRPr="00E65F26">
        <w:rPr>
          <w:color w:val="000000" w:themeColor="text1"/>
        </w:rPr>
        <w:t>Содержит не менее 98 % С</w:t>
      </w:r>
      <w:r w:rsidRPr="00E65F26">
        <w:rPr>
          <w:color w:val="000000" w:themeColor="text1"/>
          <w:vertAlign w:val="subscript"/>
        </w:rPr>
        <w:t>10</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rPr>
        <w:t>·</w:t>
      </w:r>
      <w:r w:rsidRPr="00E65F26">
        <w:rPr>
          <w:color w:val="000000" w:themeColor="text1"/>
          <w:lang w:val="en-US"/>
        </w:rPr>
        <w:t>HCl</w:t>
      </w:r>
      <w:r w:rsidRPr="00E65F26">
        <w:rPr>
          <w:color w:val="000000" w:themeColor="text1"/>
        </w:rPr>
        <w:t>.</w:t>
      </w:r>
    </w:p>
    <w:p w:rsidR="00F34EBD" w:rsidRPr="00E65F26" w:rsidRDefault="00A819D1" w:rsidP="000A323A">
      <w:pPr>
        <w:spacing w:line="360" w:lineRule="auto"/>
        <w:jc w:val="both"/>
        <w:rPr>
          <w:color w:val="000000" w:themeColor="text1"/>
        </w:rPr>
      </w:pPr>
      <w:r w:rsidRPr="00E65F26">
        <w:rPr>
          <w:color w:val="000000" w:themeColor="text1"/>
        </w:rPr>
        <w:t>Растворим в воде, спирте 96 </w:t>
      </w:r>
      <w:r w:rsidR="005F086D" w:rsidRPr="00E65F26">
        <w:rPr>
          <w:color w:val="000000" w:themeColor="text1"/>
        </w:rPr>
        <w:t>%</w:t>
      </w:r>
      <w:r w:rsidRPr="00E65F26">
        <w:rPr>
          <w:color w:val="000000" w:themeColor="text1"/>
        </w:rPr>
        <w:t>.</w:t>
      </w:r>
    </w:p>
    <w:p w:rsidR="00A819D1" w:rsidRPr="00E65F26" w:rsidRDefault="00A819D1"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w:t>
      </w:r>
      <w:r w:rsidR="005F086D" w:rsidRPr="00E65F26">
        <w:rPr>
          <w:color w:val="000000" w:themeColor="text1"/>
        </w:rPr>
        <w:t>т 272 до</w:t>
      </w:r>
      <w:r w:rsidRPr="00E65F26">
        <w:rPr>
          <w:color w:val="000000" w:themeColor="text1"/>
        </w:rPr>
        <w:t xml:space="preserve"> 275 °С.</w:t>
      </w:r>
    </w:p>
    <w:p w:rsidR="002A4AFC" w:rsidRPr="00E65F26" w:rsidRDefault="002A4AFC" w:rsidP="002A4AFC">
      <w:pPr>
        <w:spacing w:line="360" w:lineRule="auto"/>
        <w:jc w:val="both"/>
        <w:rPr>
          <w:color w:val="000000" w:themeColor="text1"/>
        </w:rPr>
      </w:pPr>
      <w:r w:rsidRPr="00E65F26">
        <w:rPr>
          <w:color w:val="000000" w:themeColor="text1"/>
        </w:rPr>
        <w:t xml:space="preserve">При работе соблюдать меры предосторожности – может содержать примесь </w:t>
      </w:r>
      <w:r w:rsidRPr="00E65F26">
        <w:rPr>
          <w:color w:val="000000" w:themeColor="text1"/>
          <w:lang w:val="el-GR"/>
        </w:rPr>
        <w:t>β</w:t>
      </w:r>
      <w:r w:rsidRPr="00E65F26">
        <w:rPr>
          <w:color w:val="000000" w:themeColor="text1"/>
        </w:rPr>
        <w:t>-нафтиламина.</w:t>
      </w:r>
    </w:p>
    <w:p w:rsidR="00AC5923" w:rsidRPr="00E65F26" w:rsidRDefault="00AC5923" w:rsidP="00C10697">
      <w:pPr>
        <w:keepNext/>
        <w:spacing w:line="360" w:lineRule="auto"/>
        <w:rPr>
          <w:color w:val="000000" w:themeColor="text1"/>
        </w:rPr>
      </w:pPr>
      <w:r w:rsidRPr="00E65F26">
        <w:rPr>
          <w:b/>
          <w:color w:val="000000" w:themeColor="text1"/>
        </w:rPr>
        <w:t>1-Нафтиламин-7-сульфоновая кислота</w:t>
      </w:r>
      <w:r w:rsidRPr="00E65F26">
        <w:rPr>
          <w:color w:val="000000" w:themeColor="text1"/>
        </w:rPr>
        <w:t>. [119-28-8]. C</w:t>
      </w:r>
      <w:r w:rsidRPr="00E65F26">
        <w:rPr>
          <w:color w:val="000000" w:themeColor="text1"/>
          <w:vertAlign w:val="subscript"/>
        </w:rPr>
        <w:t>10</w:t>
      </w:r>
      <w:r w:rsidRPr="00E65F26">
        <w:rPr>
          <w:color w:val="000000" w:themeColor="text1"/>
        </w:rPr>
        <w:t>H</w:t>
      </w:r>
      <w:r w:rsidRPr="00E65F26">
        <w:rPr>
          <w:color w:val="000000" w:themeColor="text1"/>
          <w:vertAlign w:val="subscript"/>
        </w:rPr>
        <w:t>9</w:t>
      </w:r>
      <w:r w:rsidRPr="00E65F26">
        <w:rPr>
          <w:color w:val="000000" w:themeColor="text1"/>
        </w:rPr>
        <w:t>NO</w:t>
      </w:r>
      <w:r w:rsidRPr="00E65F26">
        <w:rPr>
          <w:color w:val="000000" w:themeColor="text1"/>
          <w:vertAlign w:val="subscript"/>
        </w:rPr>
        <w:t>3</w:t>
      </w:r>
      <w:r w:rsidRPr="00E65F26">
        <w:rPr>
          <w:color w:val="000000" w:themeColor="text1"/>
        </w:rPr>
        <w:t>S. (М.м. 223,25).</w:t>
      </w:r>
    </w:p>
    <w:p w:rsidR="00AC5923" w:rsidRPr="00E65F26" w:rsidRDefault="00AC5923" w:rsidP="000A323A">
      <w:pPr>
        <w:spacing w:line="360" w:lineRule="auto"/>
        <w:jc w:val="both"/>
        <w:rPr>
          <w:color w:val="000000" w:themeColor="text1"/>
        </w:rPr>
      </w:pPr>
      <w:r w:rsidRPr="00E65F26">
        <w:rPr>
          <w:color w:val="000000" w:themeColor="text1"/>
        </w:rPr>
        <w:t>8-Аминонафталин-7-сульфоновая кислота.</w:t>
      </w:r>
    </w:p>
    <w:p w:rsidR="00AC5923" w:rsidRPr="00E65F26" w:rsidRDefault="00AC5923" w:rsidP="000A323A">
      <w:pPr>
        <w:spacing w:line="360" w:lineRule="auto"/>
        <w:jc w:val="both"/>
        <w:rPr>
          <w:color w:val="000000" w:themeColor="text1"/>
        </w:rPr>
      </w:pPr>
      <w:r w:rsidRPr="00E65F26">
        <w:rPr>
          <w:color w:val="000000" w:themeColor="text1"/>
        </w:rPr>
        <w:t>Содержит не менее 95 % C</w:t>
      </w:r>
      <w:r w:rsidRPr="00E65F26">
        <w:rPr>
          <w:color w:val="000000" w:themeColor="text1"/>
          <w:vertAlign w:val="subscript"/>
        </w:rPr>
        <w:t>12</w:t>
      </w:r>
      <w:r w:rsidRPr="00E65F26">
        <w:rPr>
          <w:color w:val="000000" w:themeColor="text1"/>
        </w:rPr>
        <w:t>H</w:t>
      </w:r>
      <w:r w:rsidRPr="00E65F26">
        <w:rPr>
          <w:color w:val="000000" w:themeColor="text1"/>
          <w:vertAlign w:val="subscript"/>
        </w:rPr>
        <w:t>10</w:t>
      </w:r>
      <w:r w:rsidRPr="00E65F26">
        <w:rPr>
          <w:color w:val="000000" w:themeColor="text1"/>
        </w:rPr>
        <w:t>O</w:t>
      </w:r>
      <w:r w:rsidRPr="00E65F26">
        <w:rPr>
          <w:color w:val="000000" w:themeColor="text1"/>
          <w:vertAlign w:val="subscript"/>
        </w:rPr>
        <w:t>2</w:t>
      </w:r>
      <w:r w:rsidRPr="00E65F26">
        <w:rPr>
          <w:color w:val="000000" w:themeColor="text1"/>
        </w:rPr>
        <w:t>.</w:t>
      </w:r>
    </w:p>
    <w:p w:rsidR="008B63B8" w:rsidRPr="00E65F26" w:rsidRDefault="008B63B8" w:rsidP="00930433">
      <w:pPr>
        <w:keepNext/>
        <w:spacing w:line="360" w:lineRule="auto"/>
        <w:jc w:val="both"/>
        <w:rPr>
          <w:color w:val="000000" w:themeColor="text1"/>
        </w:rPr>
      </w:pPr>
      <w:r w:rsidRPr="00E65F26">
        <w:rPr>
          <w:b/>
          <w:color w:val="000000" w:themeColor="text1"/>
        </w:rPr>
        <w:t>1-Нафтилуксусная кислота</w:t>
      </w:r>
      <w:r w:rsidRPr="00E65F26">
        <w:rPr>
          <w:color w:val="000000" w:themeColor="text1"/>
        </w:rPr>
        <w:t>. [86-87-3]. C</w:t>
      </w:r>
      <w:r w:rsidRPr="00E65F26">
        <w:rPr>
          <w:color w:val="000000" w:themeColor="text1"/>
          <w:vertAlign w:val="subscript"/>
        </w:rPr>
        <w:t>12</w:t>
      </w:r>
      <w:r w:rsidRPr="00E65F26">
        <w:rPr>
          <w:color w:val="000000" w:themeColor="text1"/>
        </w:rPr>
        <w:t>H</w:t>
      </w:r>
      <w:r w:rsidRPr="00E65F26">
        <w:rPr>
          <w:color w:val="000000" w:themeColor="text1"/>
          <w:vertAlign w:val="subscript"/>
        </w:rPr>
        <w:t>10</w:t>
      </w:r>
      <w:r w:rsidRPr="00E65F26">
        <w:rPr>
          <w:color w:val="000000" w:themeColor="text1"/>
        </w:rPr>
        <w:t>O</w:t>
      </w:r>
      <w:r w:rsidRPr="00E65F26">
        <w:rPr>
          <w:color w:val="000000" w:themeColor="text1"/>
          <w:vertAlign w:val="subscript"/>
        </w:rPr>
        <w:t>2</w:t>
      </w:r>
      <w:r w:rsidRPr="00E65F26">
        <w:rPr>
          <w:color w:val="000000" w:themeColor="text1"/>
        </w:rPr>
        <w:t>. (М.м. 186,21).</w:t>
      </w:r>
    </w:p>
    <w:p w:rsidR="008B63B8" w:rsidRPr="00E65F26" w:rsidRDefault="008B63B8" w:rsidP="000A323A">
      <w:pPr>
        <w:spacing w:line="360" w:lineRule="auto"/>
        <w:jc w:val="both"/>
        <w:rPr>
          <w:color w:val="000000" w:themeColor="text1"/>
        </w:rPr>
      </w:pPr>
      <w:r w:rsidRPr="00E65F26">
        <w:rPr>
          <w:color w:val="000000" w:themeColor="text1"/>
        </w:rPr>
        <w:t>(Нафталин-1-ил)уксусная кислота.</w:t>
      </w:r>
    </w:p>
    <w:p w:rsidR="008B63B8" w:rsidRPr="00E65F26" w:rsidRDefault="008B63B8" w:rsidP="000A323A">
      <w:pPr>
        <w:spacing w:line="360" w:lineRule="auto"/>
        <w:jc w:val="both"/>
        <w:rPr>
          <w:color w:val="000000" w:themeColor="text1"/>
        </w:rPr>
      </w:pPr>
      <w:r w:rsidRPr="00E65F26">
        <w:rPr>
          <w:color w:val="000000" w:themeColor="text1"/>
        </w:rPr>
        <w:t>Содержит не менее 95 % C</w:t>
      </w:r>
      <w:r w:rsidRPr="00E65F26">
        <w:rPr>
          <w:color w:val="000000" w:themeColor="text1"/>
          <w:vertAlign w:val="subscript"/>
        </w:rPr>
        <w:t>12</w:t>
      </w:r>
      <w:r w:rsidRPr="00E65F26">
        <w:rPr>
          <w:color w:val="000000" w:themeColor="text1"/>
        </w:rPr>
        <w:t>H</w:t>
      </w:r>
      <w:r w:rsidRPr="00E65F26">
        <w:rPr>
          <w:color w:val="000000" w:themeColor="text1"/>
          <w:vertAlign w:val="subscript"/>
        </w:rPr>
        <w:t>10</w:t>
      </w:r>
      <w:r w:rsidRPr="00E65F26">
        <w:rPr>
          <w:color w:val="000000" w:themeColor="text1"/>
        </w:rPr>
        <w:t>O</w:t>
      </w:r>
      <w:r w:rsidRPr="00E65F26">
        <w:rPr>
          <w:color w:val="000000" w:themeColor="text1"/>
          <w:vertAlign w:val="subscript"/>
        </w:rPr>
        <w:t>2</w:t>
      </w:r>
      <w:r w:rsidRPr="00E65F26">
        <w:rPr>
          <w:color w:val="000000" w:themeColor="text1"/>
        </w:rPr>
        <w:t>.</w:t>
      </w:r>
    </w:p>
    <w:p w:rsidR="008B63B8" w:rsidRPr="00E65F26" w:rsidRDefault="008B63B8" w:rsidP="000A323A">
      <w:pPr>
        <w:spacing w:line="360" w:lineRule="auto"/>
        <w:jc w:val="both"/>
        <w:rPr>
          <w:color w:val="000000" w:themeColor="text1"/>
        </w:rPr>
      </w:pPr>
      <w:r w:rsidRPr="00E65F26">
        <w:rPr>
          <w:color w:val="000000" w:themeColor="text1"/>
        </w:rPr>
        <w:t>Порошок белого или</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w:t>
      </w:r>
    </w:p>
    <w:p w:rsidR="00D41409" w:rsidRPr="00E65F26" w:rsidRDefault="00EC610B" w:rsidP="000A323A">
      <w:pPr>
        <w:spacing w:line="360" w:lineRule="auto"/>
        <w:jc w:val="both"/>
        <w:rPr>
          <w:color w:val="000000" w:themeColor="text1"/>
        </w:rPr>
      </w:pPr>
      <w:r w:rsidRPr="00E65F26">
        <w:rPr>
          <w:color w:val="000000" w:themeColor="text1"/>
        </w:rPr>
        <w:t>Мало растворима в воде, растворима в разведённых растворах гидроксидов щелочных металлов</w:t>
      </w:r>
      <w:r w:rsidR="00D41409" w:rsidRPr="00E65F26">
        <w:rPr>
          <w:color w:val="000000" w:themeColor="text1"/>
        </w:rPr>
        <w:t>.</w:t>
      </w:r>
    </w:p>
    <w:p w:rsidR="008B63B8" w:rsidRPr="00E65F26" w:rsidRDefault="008B63B8"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135 °С.</w:t>
      </w:r>
    </w:p>
    <w:p w:rsidR="005B51BC" w:rsidRPr="00E65F26" w:rsidRDefault="00A6303F" w:rsidP="00930433">
      <w:pPr>
        <w:keepNext/>
        <w:spacing w:line="360" w:lineRule="auto"/>
        <w:rPr>
          <w:color w:val="000000" w:themeColor="text1"/>
        </w:rPr>
      </w:pPr>
      <w:r w:rsidRPr="00E65F26">
        <w:rPr>
          <w:b/>
          <w:color w:val="000000" w:themeColor="text1"/>
        </w:rPr>
        <w:t>Нафтилэтилендиамина дигидрохлорид</w:t>
      </w:r>
      <w:r w:rsidRPr="00E65F26">
        <w:rPr>
          <w:color w:val="000000" w:themeColor="text1"/>
        </w:rPr>
        <w:t>. [1465-25-4]. С</w:t>
      </w:r>
      <w:r w:rsidRPr="00E65F26">
        <w:rPr>
          <w:color w:val="000000" w:themeColor="text1"/>
          <w:vertAlign w:val="subscript"/>
        </w:rPr>
        <w:t>12</w:t>
      </w:r>
      <w:r w:rsidRPr="00E65F26">
        <w:rPr>
          <w:color w:val="000000" w:themeColor="text1"/>
        </w:rPr>
        <w:t>Н</w:t>
      </w:r>
      <w:r w:rsidRPr="00E65F26">
        <w:rPr>
          <w:color w:val="000000" w:themeColor="text1"/>
          <w:vertAlign w:val="subscript"/>
        </w:rPr>
        <w:t>14</w:t>
      </w:r>
      <w:r w:rsidRPr="00E65F26">
        <w:rPr>
          <w:color w:val="000000" w:themeColor="text1"/>
          <w:lang w:val="en-US"/>
        </w:rPr>
        <w:t>N</w:t>
      </w:r>
      <w:r w:rsidRPr="00E65F26">
        <w:rPr>
          <w:color w:val="000000" w:themeColor="text1"/>
          <w:vertAlign w:val="subscript"/>
        </w:rPr>
        <w:t>2</w:t>
      </w:r>
      <w:r w:rsidR="00451F0A" w:rsidRPr="00E65F26">
        <w:rPr>
          <w:color w:val="000000" w:themeColor="text1"/>
        </w:rPr>
        <w:t>·</w:t>
      </w:r>
      <w:r w:rsidRPr="00E65F26">
        <w:rPr>
          <w:color w:val="000000" w:themeColor="text1"/>
        </w:rPr>
        <w:t>2НС</w:t>
      </w:r>
      <w:r w:rsidRPr="00E65F26">
        <w:rPr>
          <w:color w:val="000000" w:themeColor="text1"/>
          <w:lang w:val="en-US"/>
        </w:rPr>
        <w:t>l</w:t>
      </w:r>
      <w:r w:rsidR="009A6A4F" w:rsidRPr="00E65F26">
        <w:rPr>
          <w:color w:val="000000" w:themeColor="text1"/>
        </w:rPr>
        <w:t>.</w:t>
      </w:r>
      <w:r w:rsidR="008B63B8" w:rsidRPr="00E65F26">
        <w:rPr>
          <w:color w:val="000000" w:themeColor="text1"/>
        </w:rPr>
        <w:t xml:space="preserve"> </w:t>
      </w:r>
      <w:r w:rsidRPr="00E65F26">
        <w:rPr>
          <w:color w:val="000000" w:themeColor="text1"/>
        </w:rPr>
        <w:t>(М.м.</w:t>
      </w:r>
      <w:r w:rsidR="009A6A4F" w:rsidRPr="00E65F26">
        <w:rPr>
          <w:color w:val="000000" w:themeColor="text1"/>
        </w:rPr>
        <w:t> </w:t>
      </w:r>
      <w:r w:rsidRPr="00E65F26">
        <w:rPr>
          <w:color w:val="000000" w:themeColor="text1"/>
        </w:rPr>
        <w:t>259,</w:t>
      </w:r>
      <w:r w:rsidR="005B51BC" w:rsidRPr="00E65F26">
        <w:rPr>
          <w:color w:val="000000" w:themeColor="text1"/>
        </w:rPr>
        <w:t>17</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i/>
          <w:color w:val="000000" w:themeColor="text1"/>
        </w:rPr>
        <w:t>N</w:t>
      </w:r>
      <w:r w:rsidRPr="00E65F26">
        <w:rPr>
          <w:color w:val="000000" w:themeColor="text1"/>
        </w:rPr>
        <w:t>-(Нафталин-1-ил)этан</w:t>
      </w:r>
      <w:r w:rsidR="005B51BC" w:rsidRPr="00E65F26">
        <w:rPr>
          <w:color w:val="000000" w:themeColor="text1"/>
        </w:rPr>
        <w:t>-1,2-</w:t>
      </w:r>
      <w:r w:rsidRPr="00E65F26">
        <w:rPr>
          <w:color w:val="000000" w:themeColor="text1"/>
        </w:rPr>
        <w:t>диамина дигидрохлорид.</w:t>
      </w:r>
    </w:p>
    <w:p w:rsidR="00A6303F" w:rsidRPr="00E65F26" w:rsidRDefault="00A6303F" w:rsidP="000A323A">
      <w:pPr>
        <w:spacing w:line="360" w:lineRule="auto"/>
        <w:jc w:val="both"/>
        <w:rPr>
          <w:color w:val="000000" w:themeColor="text1"/>
        </w:rPr>
      </w:pPr>
      <w:r w:rsidRPr="00E65F26">
        <w:rPr>
          <w:color w:val="000000" w:themeColor="text1"/>
        </w:rPr>
        <w:t>Может содерж</w:t>
      </w:r>
      <w:r w:rsidR="009A6A4F" w:rsidRPr="00E65F26">
        <w:rPr>
          <w:color w:val="000000" w:themeColor="text1"/>
        </w:rPr>
        <w:t>ать кристаллизационный метанол.</w:t>
      </w:r>
    </w:p>
    <w:p w:rsidR="00A6303F" w:rsidRPr="00E65F26" w:rsidRDefault="00A6303F" w:rsidP="000A323A">
      <w:pPr>
        <w:spacing w:line="360" w:lineRule="auto"/>
        <w:jc w:val="both"/>
        <w:rPr>
          <w:color w:val="000000" w:themeColor="text1"/>
        </w:rPr>
      </w:pPr>
      <w:r w:rsidRPr="00E65F26">
        <w:rPr>
          <w:color w:val="000000" w:themeColor="text1"/>
        </w:rPr>
        <w:t>Порошок бел</w:t>
      </w:r>
      <w:r w:rsidR="009A6A4F" w:rsidRPr="00E65F26">
        <w:rPr>
          <w:color w:val="000000" w:themeColor="text1"/>
        </w:rPr>
        <w:t>ого или</w:t>
      </w:r>
      <w:r w:rsidR="00FB78B0" w:rsidRPr="00E65F26">
        <w:rPr>
          <w:color w:val="000000" w:themeColor="text1"/>
        </w:rPr>
        <w:t xml:space="preserve"> </w:t>
      </w:r>
      <w:r w:rsidR="00C72599" w:rsidRPr="00E65F26">
        <w:rPr>
          <w:color w:val="000000" w:themeColor="text1"/>
        </w:rPr>
        <w:t>жёлт</w:t>
      </w:r>
      <w:r w:rsidR="009A6A4F" w:rsidRPr="00E65F26">
        <w:rPr>
          <w:color w:val="000000" w:themeColor="text1"/>
        </w:rPr>
        <w:t>овато-белого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воде, мало растворим в спирте 96</w:t>
      </w:r>
      <w:r w:rsidR="009A6A4F" w:rsidRPr="00E65F26">
        <w:rPr>
          <w:color w:val="000000" w:themeColor="text1"/>
        </w:rPr>
        <w:t> </w:t>
      </w:r>
      <w:r w:rsidRPr="00E65F26">
        <w:rPr>
          <w:color w:val="000000" w:themeColor="text1"/>
        </w:rPr>
        <w:t>%.</w:t>
      </w:r>
    </w:p>
    <w:p w:rsidR="00930433" w:rsidRPr="00E65F26" w:rsidRDefault="00930433" w:rsidP="00930433">
      <w:pPr>
        <w:spacing w:line="360" w:lineRule="auto"/>
        <w:jc w:val="both"/>
        <w:rPr>
          <w:b/>
          <w:color w:val="000000" w:themeColor="text1"/>
        </w:rPr>
      </w:pPr>
      <w:r w:rsidRPr="00E65F26">
        <w:rPr>
          <w:b/>
          <w:color w:val="000000" w:themeColor="text1"/>
        </w:rPr>
        <w:t>Нафтилэтилендиамина дигидрохлорида раствор 0,1 %</w:t>
      </w:r>
      <w:r w:rsidRPr="00E65F26">
        <w:rPr>
          <w:color w:val="000000" w:themeColor="text1"/>
        </w:rPr>
        <w:t>.</w:t>
      </w:r>
    </w:p>
    <w:p w:rsidR="00930433" w:rsidRPr="00E65F26" w:rsidRDefault="00930433" w:rsidP="00930433">
      <w:pPr>
        <w:spacing w:line="360" w:lineRule="auto"/>
        <w:jc w:val="both"/>
        <w:rPr>
          <w:color w:val="000000" w:themeColor="text1"/>
        </w:rPr>
      </w:pPr>
      <w:r w:rsidRPr="00E65F26">
        <w:rPr>
          <w:color w:val="000000" w:themeColor="text1"/>
        </w:rPr>
        <w:t>0,1 г нафтилэтилендиамина дигидрохлорида растворяют в воде и доводят объём раствора тем же растворителем до 100,0 мл.</w:t>
      </w:r>
    </w:p>
    <w:p w:rsidR="00930433" w:rsidRPr="00E65F26" w:rsidRDefault="00930433" w:rsidP="00930433">
      <w:pPr>
        <w:spacing w:line="360" w:lineRule="auto"/>
        <w:jc w:val="both"/>
        <w:rPr>
          <w:color w:val="000000" w:themeColor="text1"/>
        </w:rPr>
      </w:pPr>
      <w:r w:rsidRPr="00E65F26">
        <w:rPr>
          <w:color w:val="000000" w:themeColor="text1"/>
        </w:rPr>
        <w:t>Используют свежеприготовленным.</w:t>
      </w:r>
    </w:p>
    <w:p w:rsidR="00922198" w:rsidRPr="00E65F26" w:rsidRDefault="00922198" w:rsidP="00930433">
      <w:pPr>
        <w:keepNext/>
        <w:spacing w:line="360" w:lineRule="auto"/>
        <w:rPr>
          <w:b/>
          <w:color w:val="000000" w:themeColor="text1"/>
        </w:rPr>
      </w:pPr>
      <w:r w:rsidRPr="00E65F26">
        <w:rPr>
          <w:rStyle w:val="8"/>
          <w:rFonts w:eastAsia="Calibri"/>
          <w:b/>
          <w:color w:val="000000" w:themeColor="text1"/>
          <w:sz w:val="28"/>
          <w:szCs w:val="28"/>
        </w:rPr>
        <w:lastRenderedPageBreak/>
        <w:t xml:space="preserve">Раствор </w:t>
      </w:r>
      <w:r w:rsidRPr="00E65F26">
        <w:rPr>
          <w:b/>
          <w:color w:val="000000" w:themeColor="text1"/>
        </w:rPr>
        <w:t>нафтилэтилендиамина дигидрохлорида 0,5 % в 1 М хлористоводородной кислоте.</w:t>
      </w:r>
    </w:p>
    <w:p w:rsidR="00922198" w:rsidRPr="00E65F26" w:rsidRDefault="00922198" w:rsidP="00930433">
      <w:pPr>
        <w:spacing w:line="360" w:lineRule="auto"/>
        <w:jc w:val="both"/>
        <w:rPr>
          <w:color w:val="000000" w:themeColor="text1"/>
        </w:rPr>
      </w:pPr>
      <w:r w:rsidRPr="00E65F26">
        <w:rPr>
          <w:color w:val="000000" w:themeColor="text1"/>
        </w:rPr>
        <w:t>0,5 г нафтилэтилендиамина дигидрохлорида растворяют в хлористоводородной</w:t>
      </w:r>
      <w:r w:rsidR="00763A9B" w:rsidRPr="00E65F26">
        <w:rPr>
          <w:color w:val="000000" w:themeColor="text1"/>
        </w:rPr>
        <w:t xml:space="preserve"> </w:t>
      </w:r>
      <w:r w:rsidRPr="00E65F26">
        <w:rPr>
          <w:color w:val="000000" w:themeColor="text1"/>
        </w:rPr>
        <w:t xml:space="preserve">кислоте </w:t>
      </w:r>
      <w:r w:rsidR="00930433" w:rsidRPr="00E65F26">
        <w:rPr>
          <w:color w:val="000000" w:themeColor="text1"/>
        </w:rPr>
        <w:t xml:space="preserve">растворе 1 М </w:t>
      </w:r>
      <w:r w:rsidRPr="00E65F26">
        <w:rPr>
          <w:color w:val="000000" w:themeColor="text1"/>
        </w:rPr>
        <w:t>и доводят объём раствора тем же растворителем до 100,0 мл.</w:t>
      </w:r>
    </w:p>
    <w:p w:rsidR="00922198" w:rsidRPr="00E65F26" w:rsidRDefault="00922198" w:rsidP="000A323A">
      <w:pPr>
        <w:spacing w:line="360" w:lineRule="auto"/>
        <w:jc w:val="both"/>
        <w:rPr>
          <w:color w:val="000000" w:themeColor="text1"/>
        </w:rPr>
      </w:pPr>
      <w:r w:rsidRPr="00E65F26">
        <w:rPr>
          <w:color w:val="000000" w:themeColor="text1"/>
        </w:rPr>
        <w:t>Используют свежеприготовленным.</w:t>
      </w:r>
    </w:p>
    <w:p w:rsidR="000C3761" w:rsidRPr="00E65F26" w:rsidRDefault="000C3761" w:rsidP="0050504A">
      <w:pPr>
        <w:keepNext/>
        <w:spacing w:line="360" w:lineRule="auto"/>
        <w:jc w:val="both"/>
        <w:rPr>
          <w:color w:val="000000" w:themeColor="text1"/>
          <w:shd w:val="clear" w:color="auto" w:fill="FFFFFF"/>
        </w:rPr>
      </w:pPr>
      <w:r w:rsidRPr="00E65F26">
        <w:rPr>
          <w:b/>
          <w:color w:val="000000" w:themeColor="text1"/>
        </w:rPr>
        <w:t>1-Нафтойная кислота</w:t>
      </w:r>
      <w:r w:rsidRPr="00E65F26">
        <w:rPr>
          <w:color w:val="000000" w:themeColor="text1"/>
        </w:rPr>
        <w:t xml:space="preserve">. [86-55-5]. </w:t>
      </w:r>
      <w:r w:rsidRPr="00E65F26">
        <w:rPr>
          <w:color w:val="000000" w:themeColor="text1"/>
          <w:shd w:val="clear" w:color="auto" w:fill="FFFFFF"/>
        </w:rPr>
        <w:t>C</w:t>
      </w:r>
      <w:r w:rsidRPr="00E65F26">
        <w:rPr>
          <w:color w:val="000000" w:themeColor="text1"/>
          <w:shd w:val="clear" w:color="auto" w:fill="FFFFFF"/>
          <w:vertAlign w:val="subscript"/>
        </w:rPr>
        <w:t>11</w:t>
      </w:r>
      <w:r w:rsidRPr="00E65F26">
        <w:rPr>
          <w:color w:val="000000" w:themeColor="text1"/>
          <w:shd w:val="clear" w:color="auto" w:fill="FFFFFF"/>
        </w:rPr>
        <w:t>H</w:t>
      </w:r>
      <w:r w:rsidRPr="00E65F26">
        <w:rPr>
          <w:color w:val="000000" w:themeColor="text1"/>
          <w:shd w:val="clear" w:color="auto" w:fill="FFFFFF"/>
          <w:vertAlign w:val="subscript"/>
        </w:rPr>
        <w:t>8</w:t>
      </w:r>
      <w:r w:rsidRPr="00E65F26">
        <w:rPr>
          <w:color w:val="000000" w:themeColor="text1"/>
          <w:shd w:val="clear" w:color="auto" w:fill="FFFFFF"/>
        </w:rPr>
        <w:t>O</w:t>
      </w:r>
      <w:r w:rsidRPr="00E65F26">
        <w:rPr>
          <w:color w:val="000000" w:themeColor="text1"/>
          <w:shd w:val="clear" w:color="auto" w:fill="FFFFFF"/>
          <w:vertAlign w:val="subscript"/>
        </w:rPr>
        <w:t>2</w:t>
      </w:r>
      <w:r w:rsidRPr="00E65F26">
        <w:rPr>
          <w:color w:val="000000" w:themeColor="text1"/>
          <w:shd w:val="clear" w:color="auto" w:fill="FFFFFF"/>
        </w:rPr>
        <w:t xml:space="preserve">. (М.м. 172,18). </w:t>
      </w:r>
    </w:p>
    <w:p w:rsidR="000C3761" w:rsidRPr="00E65F26" w:rsidRDefault="000C3761" w:rsidP="000A323A">
      <w:pPr>
        <w:spacing w:line="360" w:lineRule="auto"/>
        <w:jc w:val="both"/>
        <w:rPr>
          <w:color w:val="000000" w:themeColor="text1"/>
          <w:shd w:val="clear" w:color="auto" w:fill="FFFFFF"/>
        </w:rPr>
      </w:pPr>
      <w:r w:rsidRPr="00E65F26">
        <w:rPr>
          <w:color w:val="000000" w:themeColor="text1"/>
          <w:shd w:val="clear" w:color="auto" w:fill="FFFFFF"/>
        </w:rPr>
        <w:t>Нафталин-1-карбоновая кислота.</w:t>
      </w:r>
    </w:p>
    <w:p w:rsidR="000C3761" w:rsidRPr="00E65F26" w:rsidRDefault="000C3761" w:rsidP="000A323A">
      <w:pPr>
        <w:spacing w:line="360" w:lineRule="auto"/>
        <w:jc w:val="both"/>
        <w:rPr>
          <w:color w:val="000000" w:themeColor="text1"/>
          <w:shd w:val="clear" w:color="auto" w:fill="FFFFFF"/>
        </w:rPr>
      </w:pPr>
      <w:r w:rsidRPr="00E65F26">
        <w:rPr>
          <w:color w:val="000000" w:themeColor="text1"/>
        </w:rPr>
        <w:t xml:space="preserve">Содержит не менее 98 % </w:t>
      </w:r>
      <w:r w:rsidRPr="00E65F26">
        <w:rPr>
          <w:color w:val="000000" w:themeColor="text1"/>
          <w:shd w:val="clear" w:color="auto" w:fill="FFFFFF"/>
        </w:rPr>
        <w:t>C</w:t>
      </w:r>
      <w:r w:rsidRPr="00E65F26">
        <w:rPr>
          <w:color w:val="000000" w:themeColor="text1"/>
          <w:shd w:val="clear" w:color="auto" w:fill="FFFFFF"/>
          <w:vertAlign w:val="subscript"/>
        </w:rPr>
        <w:t>11</w:t>
      </w:r>
      <w:r w:rsidRPr="00E65F26">
        <w:rPr>
          <w:color w:val="000000" w:themeColor="text1"/>
          <w:shd w:val="clear" w:color="auto" w:fill="FFFFFF"/>
        </w:rPr>
        <w:t>H</w:t>
      </w:r>
      <w:r w:rsidRPr="00E65F26">
        <w:rPr>
          <w:color w:val="000000" w:themeColor="text1"/>
          <w:shd w:val="clear" w:color="auto" w:fill="FFFFFF"/>
          <w:vertAlign w:val="subscript"/>
        </w:rPr>
        <w:t>8</w:t>
      </w:r>
      <w:r w:rsidRPr="00E65F26">
        <w:rPr>
          <w:color w:val="000000" w:themeColor="text1"/>
          <w:shd w:val="clear" w:color="auto" w:fill="FFFFFF"/>
        </w:rPr>
        <w:t>O</w:t>
      </w:r>
      <w:r w:rsidRPr="00E65F26">
        <w:rPr>
          <w:color w:val="000000" w:themeColor="text1"/>
          <w:shd w:val="clear" w:color="auto" w:fill="FFFFFF"/>
          <w:vertAlign w:val="subscript"/>
        </w:rPr>
        <w:t>2</w:t>
      </w:r>
      <w:r w:rsidRPr="00E65F26">
        <w:rPr>
          <w:color w:val="000000" w:themeColor="text1"/>
          <w:shd w:val="clear" w:color="auto" w:fill="FFFFFF"/>
        </w:rPr>
        <w:t>.</w:t>
      </w:r>
    </w:p>
    <w:p w:rsidR="000C3761" w:rsidRPr="00E65F26" w:rsidRDefault="000C3761" w:rsidP="000A323A">
      <w:pPr>
        <w:spacing w:line="360" w:lineRule="auto"/>
        <w:jc w:val="both"/>
        <w:rPr>
          <w:color w:val="000000" w:themeColor="text1"/>
        </w:rPr>
      </w:pPr>
      <w:r w:rsidRPr="00E65F26">
        <w:rPr>
          <w:color w:val="000000" w:themeColor="text1"/>
          <w:shd w:val="clear" w:color="auto" w:fill="FFFFFF"/>
        </w:rPr>
        <w:t>Лекго растворима в горячем спирте 96 % и эфире, мало растворима в воде.</w:t>
      </w:r>
    </w:p>
    <w:p w:rsidR="000C3761" w:rsidRPr="00E65F26" w:rsidRDefault="000C3761"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160–162 °С.</w:t>
      </w:r>
    </w:p>
    <w:p w:rsidR="00A6303F" w:rsidRPr="00E65F26" w:rsidRDefault="00A6303F" w:rsidP="0050504A">
      <w:pPr>
        <w:keepNext/>
        <w:spacing w:line="360" w:lineRule="auto"/>
        <w:jc w:val="both"/>
        <w:rPr>
          <w:color w:val="000000" w:themeColor="text1"/>
        </w:rPr>
      </w:pPr>
      <w:r w:rsidRPr="00E65F26">
        <w:rPr>
          <w:b/>
          <w:color w:val="000000" w:themeColor="text1"/>
        </w:rPr>
        <w:sym w:font="Symbol" w:char="F061"/>
      </w:r>
      <w:r w:rsidRPr="00E65F26">
        <w:rPr>
          <w:b/>
          <w:color w:val="000000" w:themeColor="text1"/>
        </w:rPr>
        <w:t>-Нафтол</w:t>
      </w:r>
      <w:r w:rsidRPr="00E65F26">
        <w:rPr>
          <w:color w:val="000000" w:themeColor="text1"/>
        </w:rPr>
        <w:t>. [90-15-3]. С</w:t>
      </w:r>
      <w:r w:rsidRPr="00E65F26">
        <w:rPr>
          <w:color w:val="000000" w:themeColor="text1"/>
          <w:vertAlign w:val="subscript"/>
        </w:rPr>
        <w:t>10</w:t>
      </w:r>
      <w:r w:rsidRPr="00E65F26">
        <w:rPr>
          <w:color w:val="000000" w:themeColor="text1"/>
        </w:rPr>
        <w:t>Н</w:t>
      </w:r>
      <w:r w:rsidRPr="00E65F26">
        <w:rPr>
          <w:color w:val="000000" w:themeColor="text1"/>
          <w:vertAlign w:val="subscript"/>
        </w:rPr>
        <w:t>8</w:t>
      </w:r>
      <w:r w:rsidRPr="00E65F26">
        <w:rPr>
          <w:color w:val="000000" w:themeColor="text1"/>
        </w:rPr>
        <w:t>О. (М.м.</w:t>
      </w:r>
      <w:r w:rsidR="004045E4" w:rsidRPr="00E65F26">
        <w:rPr>
          <w:color w:val="000000" w:themeColor="text1"/>
        </w:rPr>
        <w:t> </w:t>
      </w:r>
      <w:r w:rsidRPr="00E65F26">
        <w:rPr>
          <w:color w:val="000000" w:themeColor="text1"/>
        </w:rPr>
        <w:t>144,17). Нафталин-1-ол.</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 белого цвета или бесцветные или белого цвета кристаллы, темнеющие под действием с</w:t>
      </w:r>
      <w:r w:rsidR="004045E4" w:rsidRPr="00E65F26">
        <w:rPr>
          <w:color w:val="000000" w:themeColor="text1"/>
        </w:rPr>
        <w:t>вета.</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легко растворим в спирте 96</w:t>
      </w:r>
      <w:r w:rsidR="004045E4" w:rsidRPr="00E65F26">
        <w:rPr>
          <w:color w:val="000000" w:themeColor="text1"/>
        </w:rPr>
        <w:t> </w:t>
      </w:r>
      <w:r w:rsidRPr="00E65F26">
        <w:rPr>
          <w:color w:val="000000" w:themeColor="text1"/>
        </w:rPr>
        <w:t>% и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95</w:t>
      </w:r>
      <w:r w:rsidR="004045E4"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50504A" w:rsidRPr="00E65F26" w:rsidRDefault="0050504A" w:rsidP="0050504A">
      <w:pPr>
        <w:keepNext/>
        <w:spacing w:line="360" w:lineRule="auto"/>
        <w:jc w:val="both"/>
        <w:rPr>
          <w:color w:val="000000" w:themeColor="text1"/>
        </w:rPr>
      </w:pPr>
      <w:r w:rsidRPr="00E65F26">
        <w:rPr>
          <w:b/>
          <w:color w:val="000000" w:themeColor="text1"/>
        </w:rPr>
        <w:sym w:font="Symbol" w:char="F061"/>
      </w:r>
      <w:r w:rsidRPr="00E65F26">
        <w:rPr>
          <w:b/>
          <w:color w:val="000000" w:themeColor="text1"/>
        </w:rPr>
        <w:t>-Нафтола спиртовой раствор 20 %</w:t>
      </w:r>
      <w:r w:rsidRPr="00E65F26">
        <w:rPr>
          <w:color w:val="000000" w:themeColor="text1"/>
        </w:rPr>
        <w:t>.</w:t>
      </w:r>
    </w:p>
    <w:p w:rsidR="0050504A" w:rsidRPr="00E65F26" w:rsidRDefault="0050504A" w:rsidP="0050504A">
      <w:pPr>
        <w:spacing w:line="360" w:lineRule="auto"/>
        <w:jc w:val="both"/>
        <w:rPr>
          <w:color w:val="000000" w:themeColor="text1"/>
        </w:rPr>
      </w:pPr>
      <w:r w:rsidRPr="00E65F26">
        <w:rPr>
          <w:color w:val="000000" w:themeColor="text1"/>
        </w:rPr>
        <w:t xml:space="preserve">20,0 г </w:t>
      </w:r>
      <w:r w:rsidRPr="00E65F26">
        <w:rPr>
          <w:color w:val="000000" w:themeColor="text1"/>
        </w:rPr>
        <w:sym w:font="Symbol" w:char="F061"/>
      </w:r>
      <w:r w:rsidRPr="00E65F26">
        <w:rPr>
          <w:color w:val="000000" w:themeColor="text1"/>
        </w:rPr>
        <w:t>-нафтола растворяют в спирте 96 % и доводят объём раствора тем же растворителем до 100,0 мл.</w:t>
      </w:r>
    </w:p>
    <w:p w:rsidR="00715C4E" w:rsidRPr="00E65F26" w:rsidRDefault="00715C4E" w:rsidP="00715C4E">
      <w:pPr>
        <w:spacing w:line="360" w:lineRule="auto"/>
        <w:jc w:val="both"/>
        <w:rPr>
          <w:color w:val="000000" w:themeColor="text1"/>
        </w:rPr>
      </w:pPr>
      <w:r w:rsidRPr="00E65F26">
        <w:rPr>
          <w:b/>
          <w:color w:val="000000" w:themeColor="text1"/>
        </w:rPr>
        <w:sym w:font="Symbol" w:char="F061"/>
      </w:r>
      <w:r w:rsidRPr="00E65F26">
        <w:rPr>
          <w:b/>
          <w:color w:val="000000" w:themeColor="text1"/>
        </w:rPr>
        <w:t>-Нафтола спиртовой раствор 10 %</w:t>
      </w:r>
      <w:r w:rsidRPr="00E65F26">
        <w:rPr>
          <w:color w:val="000000" w:themeColor="text1"/>
        </w:rPr>
        <w:t>.</w:t>
      </w:r>
    </w:p>
    <w:p w:rsidR="00715C4E" w:rsidRPr="00E65F26" w:rsidRDefault="00715C4E" w:rsidP="00715C4E">
      <w:pPr>
        <w:spacing w:line="360" w:lineRule="auto"/>
        <w:jc w:val="both"/>
        <w:rPr>
          <w:color w:val="000000" w:themeColor="text1"/>
        </w:rPr>
      </w:pPr>
      <w:r w:rsidRPr="00E65F26">
        <w:rPr>
          <w:color w:val="000000" w:themeColor="text1"/>
        </w:rPr>
        <w:t xml:space="preserve">1,0 г </w:t>
      </w:r>
      <w:r w:rsidRPr="00E65F26">
        <w:rPr>
          <w:color w:val="000000" w:themeColor="text1"/>
        </w:rPr>
        <w:sym w:font="Symbol" w:char="F061"/>
      </w:r>
      <w:r w:rsidRPr="00E65F26">
        <w:rPr>
          <w:color w:val="000000" w:themeColor="text1"/>
        </w:rPr>
        <w:t>-нафтола растворяют в спирте 96 % и доводят объём раствора тем же растворителем до 10,0 мл.</w:t>
      </w:r>
    </w:p>
    <w:p w:rsidR="00594F15" w:rsidRPr="00E65F26" w:rsidRDefault="00594F15" w:rsidP="009E18C9">
      <w:pPr>
        <w:keepNext/>
        <w:spacing w:line="360" w:lineRule="auto"/>
        <w:jc w:val="both"/>
        <w:rPr>
          <w:b/>
          <w:color w:val="000000" w:themeColor="text1"/>
        </w:rPr>
      </w:pPr>
      <w:r w:rsidRPr="00E65F26">
        <w:rPr>
          <w:b/>
          <w:color w:val="000000" w:themeColor="text1"/>
        </w:rPr>
        <w:sym w:font="Symbol" w:char="F061"/>
      </w:r>
      <w:r w:rsidRPr="00E65F26">
        <w:rPr>
          <w:b/>
          <w:color w:val="000000" w:themeColor="text1"/>
        </w:rPr>
        <w:t>-Нафтола раствор 0,1 %</w:t>
      </w:r>
      <w:r w:rsidRPr="00E65F26">
        <w:rPr>
          <w:color w:val="000000" w:themeColor="text1"/>
        </w:rPr>
        <w:t>.</w:t>
      </w:r>
    </w:p>
    <w:p w:rsidR="00594F15" w:rsidRPr="00E65F26" w:rsidRDefault="00594F15" w:rsidP="00594F15">
      <w:pPr>
        <w:spacing w:line="360" w:lineRule="auto"/>
        <w:jc w:val="both"/>
        <w:rPr>
          <w:color w:val="000000" w:themeColor="text1"/>
        </w:rPr>
      </w:pPr>
      <w:r w:rsidRPr="00E65F26">
        <w:rPr>
          <w:color w:val="000000" w:themeColor="text1"/>
        </w:rPr>
        <w:t xml:space="preserve">0,10 г </w:t>
      </w:r>
      <w:r w:rsidRPr="00E65F26">
        <w:rPr>
          <w:color w:val="000000" w:themeColor="text1"/>
        </w:rPr>
        <w:sym w:font="Symbol" w:char="F061"/>
      </w:r>
      <w:r w:rsidRPr="00E65F26">
        <w:rPr>
          <w:color w:val="000000" w:themeColor="text1"/>
        </w:rPr>
        <w:t>-нафтола растворяют в 3 мл 15 % раствора натрия гидроксида и доводят объём раствора водой до 100,0 мл.</w:t>
      </w:r>
    </w:p>
    <w:p w:rsidR="00594F15" w:rsidRPr="00E65F26" w:rsidRDefault="00594F15" w:rsidP="00594F15">
      <w:pPr>
        <w:spacing w:line="360" w:lineRule="auto"/>
        <w:jc w:val="both"/>
        <w:rPr>
          <w:color w:val="000000" w:themeColor="text1"/>
        </w:rPr>
      </w:pPr>
      <w:r w:rsidRPr="00E65F26">
        <w:rPr>
          <w:color w:val="000000" w:themeColor="text1"/>
        </w:rPr>
        <w:t>Готовят непосредственно перед использованием.</w:t>
      </w:r>
    </w:p>
    <w:p w:rsidR="00A6303F" w:rsidRPr="00E65F26" w:rsidRDefault="00A6303F" w:rsidP="0050504A">
      <w:pPr>
        <w:keepNext/>
        <w:spacing w:line="360" w:lineRule="auto"/>
        <w:jc w:val="both"/>
        <w:rPr>
          <w:b/>
          <w:color w:val="000000" w:themeColor="text1"/>
        </w:rPr>
      </w:pPr>
      <w:r w:rsidRPr="00E65F26">
        <w:rPr>
          <w:b/>
          <w:color w:val="000000" w:themeColor="text1"/>
        </w:rPr>
        <w:lastRenderedPageBreak/>
        <w:sym w:font="Symbol" w:char="F061"/>
      </w:r>
      <w:r w:rsidRPr="00E65F26">
        <w:rPr>
          <w:b/>
          <w:color w:val="000000" w:themeColor="text1"/>
        </w:rPr>
        <w:t>-Нафтола спиртовой раствор 0,05</w:t>
      </w:r>
      <w:r w:rsidR="004045E4" w:rsidRPr="00E65F26">
        <w:rPr>
          <w:b/>
          <w:color w:val="000000" w:themeColor="text1"/>
        </w:rPr>
        <w:t> </w:t>
      </w:r>
      <w:r w:rsidRPr="00E65F26">
        <w:rPr>
          <w:b/>
          <w:color w:val="000000" w:themeColor="text1"/>
        </w:rPr>
        <w:t>%</w:t>
      </w:r>
      <w:r w:rsidR="00122CE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0,05</w:t>
      </w:r>
      <w:r w:rsidR="004045E4" w:rsidRPr="00E65F26">
        <w:rPr>
          <w:color w:val="000000" w:themeColor="text1"/>
        </w:rPr>
        <w:t> </w:t>
      </w:r>
      <w:r w:rsidRPr="00E65F26">
        <w:rPr>
          <w:color w:val="000000" w:themeColor="text1"/>
        </w:rPr>
        <w:t xml:space="preserve">г </w:t>
      </w:r>
      <w:r w:rsidRPr="00E65F26">
        <w:rPr>
          <w:color w:val="000000" w:themeColor="text1"/>
        </w:rPr>
        <w:sym w:font="Symbol" w:char="F061"/>
      </w:r>
      <w:r w:rsidRPr="00E65F26">
        <w:rPr>
          <w:color w:val="000000" w:themeColor="text1"/>
        </w:rPr>
        <w:t>-нафтола растворяют в спирте 40</w:t>
      </w:r>
      <w:r w:rsidR="004045E4" w:rsidRPr="00E65F26">
        <w:rPr>
          <w:color w:val="000000" w:themeColor="text1"/>
        </w:rPr>
        <w:t xml:space="preserve"> % и доводят </w:t>
      </w:r>
      <w:r w:rsidR="00A11208" w:rsidRPr="00E65F26">
        <w:rPr>
          <w:color w:val="000000" w:themeColor="text1"/>
        </w:rPr>
        <w:t>объём</w:t>
      </w:r>
      <w:r w:rsidR="004045E4" w:rsidRPr="00E65F26">
        <w:rPr>
          <w:color w:val="000000" w:themeColor="text1"/>
        </w:rPr>
        <w:t xml:space="preserve"> раствора тем</w:t>
      </w:r>
      <w:r w:rsidR="004E4A00" w:rsidRPr="00E65F26">
        <w:rPr>
          <w:color w:val="000000" w:themeColor="text1"/>
        </w:rPr>
        <w:t xml:space="preserve"> </w:t>
      </w:r>
      <w:r w:rsidRPr="00E65F26">
        <w:rPr>
          <w:color w:val="000000" w:themeColor="text1"/>
        </w:rPr>
        <w:t xml:space="preserve">же </w:t>
      </w:r>
      <w:r w:rsidR="00595B54" w:rsidRPr="00E65F26">
        <w:rPr>
          <w:color w:val="000000" w:themeColor="text1"/>
        </w:rPr>
        <w:t>растворителем</w:t>
      </w:r>
      <w:r w:rsidRPr="00E65F26">
        <w:rPr>
          <w:color w:val="000000" w:themeColor="text1"/>
        </w:rPr>
        <w:t xml:space="preserve"> до 100</w:t>
      </w:r>
      <w:r w:rsidR="00F54840" w:rsidRPr="00E65F26">
        <w:rPr>
          <w:color w:val="000000" w:themeColor="text1"/>
        </w:rPr>
        <w:t>,0</w:t>
      </w:r>
      <w:r w:rsidR="004045E4" w:rsidRPr="00E65F26">
        <w:rPr>
          <w:color w:val="000000" w:themeColor="text1"/>
        </w:rPr>
        <w:t> </w:t>
      </w:r>
      <w:r w:rsidRPr="00E65F26">
        <w:rPr>
          <w:color w:val="000000" w:themeColor="text1"/>
        </w:rPr>
        <w:t>мл.</w:t>
      </w:r>
    </w:p>
    <w:p w:rsidR="00796E12" w:rsidRPr="00E65F26" w:rsidRDefault="00A6303F" w:rsidP="0050504A">
      <w:pPr>
        <w:keepNext/>
        <w:spacing w:line="360" w:lineRule="auto"/>
        <w:jc w:val="both"/>
        <w:rPr>
          <w:color w:val="000000" w:themeColor="text1"/>
        </w:rPr>
      </w:pPr>
      <w:r w:rsidRPr="00E65F26">
        <w:rPr>
          <w:b/>
          <w:color w:val="000000" w:themeColor="text1"/>
        </w:rPr>
        <w:sym w:font="Symbol" w:char="F062"/>
      </w:r>
      <w:r w:rsidRPr="00E65F26">
        <w:rPr>
          <w:b/>
          <w:color w:val="000000" w:themeColor="text1"/>
        </w:rPr>
        <w:t>-Нафтол</w:t>
      </w:r>
      <w:r w:rsidRPr="00E65F26">
        <w:rPr>
          <w:color w:val="000000" w:themeColor="text1"/>
        </w:rPr>
        <w:t>. [135-19-3]. С</w:t>
      </w:r>
      <w:r w:rsidRPr="00E65F26">
        <w:rPr>
          <w:color w:val="000000" w:themeColor="text1"/>
          <w:vertAlign w:val="subscript"/>
        </w:rPr>
        <w:t>10</w:t>
      </w:r>
      <w:r w:rsidRPr="00E65F26">
        <w:rPr>
          <w:color w:val="000000" w:themeColor="text1"/>
        </w:rPr>
        <w:t>Н</w:t>
      </w:r>
      <w:r w:rsidRPr="00E65F26">
        <w:rPr>
          <w:color w:val="000000" w:themeColor="text1"/>
          <w:vertAlign w:val="subscript"/>
        </w:rPr>
        <w:t>8</w:t>
      </w:r>
      <w:r w:rsidRPr="00E65F26">
        <w:rPr>
          <w:color w:val="000000" w:themeColor="text1"/>
        </w:rPr>
        <w:t>О. (М.м.</w:t>
      </w:r>
      <w:r w:rsidR="004045E4" w:rsidRPr="00E65F26">
        <w:rPr>
          <w:color w:val="000000" w:themeColor="text1"/>
        </w:rPr>
        <w:t> </w:t>
      </w:r>
      <w:r w:rsidRPr="00E65F26">
        <w:rPr>
          <w:color w:val="000000" w:themeColor="text1"/>
        </w:rPr>
        <w:t xml:space="preserve">144,17). </w:t>
      </w:r>
    </w:p>
    <w:p w:rsidR="00A6303F" w:rsidRPr="00E65F26" w:rsidRDefault="00A6303F" w:rsidP="00796E12">
      <w:pPr>
        <w:spacing w:line="360" w:lineRule="auto"/>
        <w:jc w:val="both"/>
        <w:rPr>
          <w:color w:val="000000" w:themeColor="text1"/>
        </w:rPr>
      </w:pPr>
      <w:r w:rsidRPr="00E65F26">
        <w:rPr>
          <w:color w:val="000000" w:themeColor="text1"/>
        </w:rPr>
        <w:t>Нафталин-2-ол.</w:t>
      </w:r>
    </w:p>
    <w:p w:rsidR="00A6303F" w:rsidRPr="00E65F26" w:rsidRDefault="00A6303F" w:rsidP="000A323A">
      <w:pPr>
        <w:spacing w:line="360" w:lineRule="auto"/>
        <w:jc w:val="both"/>
        <w:rPr>
          <w:color w:val="000000" w:themeColor="text1"/>
        </w:rPr>
      </w:pPr>
      <w:r w:rsidRPr="00E65F26">
        <w:rPr>
          <w:color w:val="000000" w:themeColor="text1"/>
        </w:rPr>
        <w:t>Пластинки или кристаллы б</w:t>
      </w:r>
      <w:r w:rsidR="004045E4" w:rsidRPr="00E65F26">
        <w:rPr>
          <w:color w:val="000000" w:themeColor="text1"/>
        </w:rPr>
        <w:t>елого или слабо-розового цвета.</w:t>
      </w:r>
    </w:p>
    <w:p w:rsidR="00A6303F" w:rsidRPr="00E65F26" w:rsidRDefault="00A6303F" w:rsidP="000A323A">
      <w:pPr>
        <w:spacing w:line="360" w:lineRule="auto"/>
        <w:jc w:val="both"/>
        <w:rPr>
          <w:color w:val="000000" w:themeColor="text1"/>
        </w:rPr>
      </w:pPr>
      <w:r w:rsidRPr="00E65F26">
        <w:rPr>
          <w:color w:val="000000" w:themeColor="text1"/>
        </w:rPr>
        <w:t>Очень мало растворим в воде, очень легко растворим спирте 96</w:t>
      </w:r>
      <w:r w:rsidR="004045E4"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122</w:t>
      </w:r>
      <w:r w:rsidR="004045E4"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A860B7">
      <w:pPr>
        <w:keepNext/>
        <w:spacing w:line="360" w:lineRule="auto"/>
        <w:jc w:val="both"/>
        <w:rPr>
          <w:b/>
          <w:color w:val="000000" w:themeColor="text1"/>
        </w:rPr>
      </w:pPr>
      <w:r w:rsidRPr="00E65F26">
        <w:rPr>
          <w:b/>
          <w:color w:val="000000" w:themeColor="text1"/>
        </w:rPr>
        <w:sym w:font="Symbol" w:char="F062"/>
      </w:r>
      <w:r w:rsidRPr="00E65F26">
        <w:rPr>
          <w:b/>
          <w:color w:val="000000" w:themeColor="text1"/>
        </w:rPr>
        <w:t>-Нафтола щелочной раствор 5</w:t>
      </w:r>
      <w:r w:rsidR="004045E4" w:rsidRPr="00E65F26">
        <w:rPr>
          <w:b/>
          <w:color w:val="000000" w:themeColor="text1"/>
        </w:rPr>
        <w:t> </w:t>
      </w:r>
      <w:r w:rsidRPr="00E65F26">
        <w:rPr>
          <w:b/>
          <w:color w:val="000000" w:themeColor="text1"/>
        </w:rPr>
        <w:t>%</w:t>
      </w:r>
      <w:r w:rsidR="00122CE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5</w:t>
      </w:r>
      <w:r w:rsidR="00A860B7" w:rsidRPr="00E65F26">
        <w:rPr>
          <w:color w:val="000000" w:themeColor="text1"/>
        </w:rPr>
        <w:t>,0</w:t>
      </w:r>
      <w:r w:rsidR="004045E4" w:rsidRPr="00E65F26">
        <w:rPr>
          <w:color w:val="000000" w:themeColor="text1"/>
        </w:rPr>
        <w:t> </w:t>
      </w:r>
      <w:r w:rsidRPr="00E65F26">
        <w:rPr>
          <w:color w:val="000000" w:themeColor="text1"/>
        </w:rPr>
        <w:t xml:space="preserve">г свежеперекристаллизованного </w:t>
      </w:r>
      <w:r w:rsidRPr="00E65F26">
        <w:rPr>
          <w:color w:val="000000" w:themeColor="text1"/>
        </w:rPr>
        <w:sym w:font="Symbol" w:char="F062"/>
      </w:r>
      <w:r w:rsidRPr="00E65F26">
        <w:rPr>
          <w:color w:val="000000" w:themeColor="text1"/>
        </w:rPr>
        <w:t>-нафтола растворяют в 40</w:t>
      </w:r>
      <w:r w:rsidR="004045E4" w:rsidRPr="00E65F26">
        <w:rPr>
          <w:color w:val="000000" w:themeColor="text1"/>
        </w:rPr>
        <w:t> </w:t>
      </w:r>
      <w:r w:rsidRPr="00E65F26">
        <w:rPr>
          <w:color w:val="000000" w:themeColor="text1"/>
        </w:rPr>
        <w:t xml:space="preserve">мл натрия гидроксида </w:t>
      </w:r>
      <w:r w:rsidR="00197656" w:rsidRPr="00E65F26">
        <w:rPr>
          <w:color w:val="000000" w:themeColor="text1"/>
        </w:rPr>
        <w:t xml:space="preserve">раствора 10 % </w:t>
      </w:r>
      <w:r w:rsidRPr="00E65F26">
        <w:rPr>
          <w:color w:val="000000" w:themeColor="text1"/>
        </w:rPr>
        <w:t xml:space="preserve">и </w:t>
      </w:r>
      <w:r w:rsidR="004045E4" w:rsidRPr="00E65F26">
        <w:rPr>
          <w:color w:val="000000" w:themeColor="text1"/>
        </w:rPr>
        <w:t xml:space="preserve">доводят </w:t>
      </w:r>
      <w:r w:rsidR="00A11208" w:rsidRPr="00E65F26">
        <w:rPr>
          <w:color w:val="000000" w:themeColor="text1"/>
        </w:rPr>
        <w:t>объём</w:t>
      </w:r>
      <w:r w:rsidR="004045E4" w:rsidRPr="00E65F26">
        <w:rPr>
          <w:color w:val="000000" w:themeColor="text1"/>
        </w:rPr>
        <w:t xml:space="preserve"> раствора водой до</w:t>
      </w:r>
      <w:r w:rsidR="004E4A00" w:rsidRPr="00E65F26">
        <w:rPr>
          <w:color w:val="000000" w:themeColor="text1"/>
        </w:rPr>
        <w:t xml:space="preserve"> </w:t>
      </w:r>
      <w:r w:rsidRPr="00E65F26">
        <w:rPr>
          <w:color w:val="000000" w:themeColor="text1"/>
        </w:rPr>
        <w:t>100</w:t>
      </w:r>
      <w:r w:rsidR="00F54840" w:rsidRPr="00E65F26">
        <w:rPr>
          <w:color w:val="000000" w:themeColor="text1"/>
        </w:rPr>
        <w:t>,0</w:t>
      </w:r>
      <w:r w:rsidR="004045E4"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A6303F" w:rsidRPr="00E65F26" w:rsidRDefault="00A6303F" w:rsidP="008A40AA">
      <w:pPr>
        <w:keepNext/>
        <w:spacing w:line="360" w:lineRule="auto"/>
        <w:jc w:val="both"/>
        <w:rPr>
          <w:b/>
          <w:color w:val="000000" w:themeColor="text1"/>
        </w:rPr>
      </w:pPr>
      <w:r w:rsidRPr="00E65F26">
        <w:rPr>
          <w:b/>
          <w:color w:val="000000" w:themeColor="text1"/>
        </w:rPr>
        <w:sym w:font="Symbol" w:char="F062"/>
      </w:r>
      <w:r w:rsidRPr="00E65F26">
        <w:rPr>
          <w:b/>
          <w:color w:val="000000" w:themeColor="text1"/>
        </w:rPr>
        <w:t>-Нафтола щелочной раствор 2</w:t>
      </w:r>
      <w:r w:rsidR="004045E4" w:rsidRPr="00E65F26">
        <w:rPr>
          <w:b/>
          <w:color w:val="000000" w:themeColor="text1"/>
        </w:rPr>
        <w:t> </w:t>
      </w:r>
      <w:r w:rsidRPr="00E65F26">
        <w:rPr>
          <w:b/>
          <w:color w:val="000000" w:themeColor="text1"/>
        </w:rPr>
        <w:t>%</w:t>
      </w:r>
      <w:r w:rsidR="00122CE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w:t>
      </w:r>
      <w:r w:rsidR="00A860B7" w:rsidRPr="00E65F26">
        <w:rPr>
          <w:color w:val="000000" w:themeColor="text1"/>
        </w:rPr>
        <w:t>,0</w:t>
      </w:r>
      <w:r w:rsidR="004045E4" w:rsidRPr="00E65F26">
        <w:rPr>
          <w:color w:val="000000" w:themeColor="text1"/>
        </w:rPr>
        <w:t> </w:t>
      </w:r>
      <w:r w:rsidRPr="00E65F26">
        <w:rPr>
          <w:color w:val="000000" w:themeColor="text1"/>
        </w:rPr>
        <w:t xml:space="preserve">г </w:t>
      </w:r>
      <w:r w:rsidRPr="00E65F26">
        <w:rPr>
          <w:color w:val="000000" w:themeColor="text1"/>
        </w:rPr>
        <w:sym w:font="Symbol" w:char="F062"/>
      </w:r>
      <w:r w:rsidRPr="00E65F26">
        <w:rPr>
          <w:color w:val="000000" w:themeColor="text1"/>
        </w:rPr>
        <w:t>-нафтола растворяют в 40</w:t>
      </w:r>
      <w:r w:rsidR="004045E4" w:rsidRPr="00E65F26">
        <w:rPr>
          <w:color w:val="000000" w:themeColor="text1"/>
        </w:rPr>
        <w:t> </w:t>
      </w:r>
      <w:r w:rsidRPr="00E65F26">
        <w:rPr>
          <w:color w:val="000000" w:themeColor="text1"/>
        </w:rPr>
        <w:t xml:space="preserve">мл </w:t>
      </w:r>
      <w:r w:rsidR="004045E4" w:rsidRPr="00E65F26">
        <w:rPr>
          <w:color w:val="000000" w:themeColor="text1"/>
        </w:rPr>
        <w:t xml:space="preserve">натрия гидроксида </w:t>
      </w:r>
      <w:r w:rsidR="00197656" w:rsidRPr="00E65F26">
        <w:rPr>
          <w:color w:val="000000" w:themeColor="text1"/>
        </w:rPr>
        <w:t xml:space="preserve">раствора 10 %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 водой до 100</w:t>
      </w:r>
      <w:r w:rsidR="00F54840" w:rsidRPr="00E65F26">
        <w:rPr>
          <w:color w:val="000000" w:themeColor="text1"/>
        </w:rPr>
        <w:t>,0</w:t>
      </w:r>
      <w:r w:rsidR="004045E4" w:rsidRPr="00E65F26">
        <w:rPr>
          <w:color w:val="000000" w:themeColor="text1"/>
        </w:rPr>
        <w:t> </w:t>
      </w:r>
      <w:r w:rsidRPr="00E65F26">
        <w:rPr>
          <w:color w:val="000000" w:themeColor="text1"/>
        </w:rPr>
        <w:t>мл.</w:t>
      </w:r>
    </w:p>
    <w:p w:rsidR="00D85D69" w:rsidRPr="00E65F26" w:rsidRDefault="00D85D69"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A6303F" w:rsidRPr="00E65F26" w:rsidRDefault="00A6303F" w:rsidP="000A323A">
      <w:pPr>
        <w:pStyle w:val="21"/>
        <w:keepNext/>
        <w:jc w:val="both"/>
        <w:rPr>
          <w:b/>
          <w:color w:val="000000" w:themeColor="text1"/>
        </w:rPr>
      </w:pPr>
      <w:r w:rsidRPr="00E65F26">
        <w:rPr>
          <w:b/>
          <w:color w:val="000000" w:themeColor="text1"/>
        </w:rPr>
        <w:sym w:font="Symbol" w:char="F062"/>
      </w:r>
      <w:r w:rsidRPr="00E65F26">
        <w:rPr>
          <w:b/>
          <w:color w:val="000000" w:themeColor="text1"/>
        </w:rPr>
        <w:t>-Нафтола раствор 0,003</w:t>
      </w:r>
      <w:r w:rsidR="004045E4" w:rsidRPr="00E65F26">
        <w:rPr>
          <w:b/>
          <w:color w:val="000000" w:themeColor="text1"/>
        </w:rPr>
        <w:t> </w:t>
      </w:r>
      <w:r w:rsidRPr="00E65F26">
        <w:rPr>
          <w:b/>
          <w:color w:val="000000" w:themeColor="text1"/>
        </w:rPr>
        <w:t>% в серной кислоте</w:t>
      </w:r>
      <w:r w:rsidR="00122CE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3,0</w:t>
      </w:r>
      <w:r w:rsidR="004045E4" w:rsidRPr="00E65F26">
        <w:rPr>
          <w:color w:val="000000" w:themeColor="text1"/>
        </w:rPr>
        <w:t> </w:t>
      </w:r>
      <w:r w:rsidRPr="00E65F26">
        <w:rPr>
          <w:color w:val="000000" w:themeColor="text1"/>
        </w:rPr>
        <w:t xml:space="preserve">мг </w:t>
      </w:r>
      <w:r w:rsidRPr="00E65F26">
        <w:rPr>
          <w:color w:val="000000" w:themeColor="text1"/>
        </w:rPr>
        <w:sym w:font="Symbol" w:char="F062"/>
      </w:r>
      <w:r w:rsidRPr="00E65F26">
        <w:rPr>
          <w:color w:val="000000" w:themeColor="text1"/>
        </w:rPr>
        <w:t>-нафтола растворяют в 50</w:t>
      </w:r>
      <w:r w:rsidR="004045E4" w:rsidRPr="00E65F26">
        <w:rPr>
          <w:color w:val="000000" w:themeColor="text1"/>
        </w:rPr>
        <w:t> </w:t>
      </w:r>
      <w:r w:rsidRPr="00E65F26">
        <w:rPr>
          <w:color w:val="000000" w:themeColor="text1"/>
        </w:rPr>
        <w:t>мл сер</w:t>
      </w:r>
      <w:r w:rsidR="004045E4" w:rsidRPr="00E65F26">
        <w:rPr>
          <w:color w:val="000000" w:themeColor="text1"/>
        </w:rPr>
        <w:t>ной кислоты концентрированной</w:t>
      </w:r>
      <w:r w:rsidR="004E4A00" w:rsidRPr="00E65F26">
        <w:rPr>
          <w:color w:val="000000" w:themeColor="text1"/>
        </w:rPr>
        <w:t xml:space="preserve">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 той же кислотой до 100,0</w:t>
      </w:r>
      <w:r w:rsidR="004045E4"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434554" w:rsidRPr="00E65F26" w:rsidRDefault="00434554" w:rsidP="000E1D03">
      <w:pPr>
        <w:keepNext/>
        <w:spacing w:line="360" w:lineRule="auto"/>
        <w:jc w:val="both"/>
        <w:rPr>
          <w:color w:val="000000" w:themeColor="text1"/>
        </w:rPr>
      </w:pPr>
      <w:r w:rsidRPr="00E65F26">
        <w:rPr>
          <w:b/>
          <w:color w:val="000000" w:themeColor="text1"/>
        </w:rPr>
        <w:t xml:space="preserve">Нафтол жёлтый </w:t>
      </w:r>
      <w:r w:rsidRPr="00E65F26">
        <w:rPr>
          <w:b/>
          <w:color w:val="000000" w:themeColor="text1"/>
          <w:lang w:val="en-US"/>
        </w:rPr>
        <w:t>S</w:t>
      </w:r>
      <w:r w:rsidRPr="00E65F26">
        <w:rPr>
          <w:color w:val="000000" w:themeColor="text1"/>
        </w:rPr>
        <w:t>.</w:t>
      </w:r>
      <w:r w:rsidRPr="00E65F26">
        <w:rPr>
          <w:b/>
          <w:color w:val="000000" w:themeColor="text1"/>
        </w:rPr>
        <w:t xml:space="preserve"> </w:t>
      </w:r>
      <w:r w:rsidRPr="00E65F26">
        <w:rPr>
          <w:color w:val="000000" w:themeColor="text1"/>
        </w:rPr>
        <w:t>[846-70-8].</w:t>
      </w:r>
      <w:r w:rsidRPr="00E65F26">
        <w:rPr>
          <w:b/>
          <w:color w:val="000000" w:themeColor="text1"/>
        </w:rPr>
        <w:t xml:space="preserve"> </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4</w:t>
      </w:r>
      <w:r w:rsidRPr="00E65F26">
        <w:rPr>
          <w:color w:val="000000" w:themeColor="text1"/>
          <w:lang w:val="en-US"/>
        </w:rPr>
        <w:t>N</w:t>
      </w:r>
      <w:r w:rsidRPr="00E65F26">
        <w:rPr>
          <w:color w:val="000000" w:themeColor="text1"/>
          <w:vertAlign w:val="subscript"/>
        </w:rPr>
        <w:t>2</w:t>
      </w:r>
      <w:r w:rsidRPr="00E65F26">
        <w:rPr>
          <w:color w:val="000000" w:themeColor="text1"/>
          <w:lang w:val="en-US"/>
        </w:rPr>
        <w:t>Na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8</w:t>
      </w:r>
      <w:r w:rsidRPr="00E65F26">
        <w:rPr>
          <w:color w:val="000000" w:themeColor="text1"/>
          <w:lang w:val="en-US"/>
        </w:rPr>
        <w:t>S</w:t>
      </w:r>
      <w:r w:rsidRPr="00E65F26">
        <w:rPr>
          <w:color w:val="000000" w:themeColor="text1"/>
        </w:rPr>
        <w:t>. (М.м. 358,19).</w:t>
      </w:r>
    </w:p>
    <w:p w:rsidR="00616F17" w:rsidRPr="00E65F26" w:rsidRDefault="00616F17" w:rsidP="000A323A">
      <w:pPr>
        <w:spacing w:line="360" w:lineRule="auto"/>
        <w:jc w:val="both"/>
        <w:rPr>
          <w:color w:val="000000" w:themeColor="text1"/>
        </w:rPr>
      </w:pPr>
      <w:r w:rsidRPr="00E65F26">
        <w:rPr>
          <w:color w:val="000000" w:themeColor="text1"/>
        </w:rPr>
        <w:t>8-Гидрокси-5,7-динитронафталин-2-сульфонат динатрия</w:t>
      </w:r>
      <w:r w:rsidR="009517BD" w:rsidRPr="00E65F26">
        <w:rPr>
          <w:color w:val="000000" w:themeColor="text1"/>
        </w:rPr>
        <w:t>.</w:t>
      </w:r>
    </w:p>
    <w:p w:rsidR="009517BD" w:rsidRPr="00E65F26" w:rsidRDefault="009517BD" w:rsidP="000A323A">
      <w:pPr>
        <w:spacing w:line="360" w:lineRule="auto"/>
        <w:jc w:val="both"/>
        <w:rPr>
          <w:color w:val="000000" w:themeColor="text1"/>
        </w:rPr>
      </w:pPr>
      <w:r w:rsidRPr="00E65F26">
        <w:rPr>
          <w:color w:val="000000" w:themeColor="text1"/>
        </w:rPr>
        <w:t>Жёлтый или оранжево-жёлтый порошок.</w:t>
      </w:r>
    </w:p>
    <w:p w:rsidR="009517BD" w:rsidRPr="00E65F26" w:rsidRDefault="009517BD" w:rsidP="000A323A">
      <w:pPr>
        <w:spacing w:line="360" w:lineRule="auto"/>
        <w:jc w:val="both"/>
        <w:rPr>
          <w:b/>
          <w:color w:val="000000" w:themeColor="text1"/>
        </w:rPr>
      </w:pPr>
      <w:r w:rsidRPr="00E65F26">
        <w:rPr>
          <w:color w:val="000000" w:themeColor="text1"/>
        </w:rPr>
        <w:t>Легко растворим в воде.</w:t>
      </w:r>
    </w:p>
    <w:p w:rsidR="00A6303F" w:rsidRPr="00E65F26" w:rsidRDefault="00A6303F" w:rsidP="006062F6">
      <w:pPr>
        <w:keepNext/>
        <w:spacing w:line="360" w:lineRule="auto"/>
        <w:jc w:val="both"/>
        <w:rPr>
          <w:color w:val="000000" w:themeColor="text1"/>
        </w:rPr>
      </w:pPr>
      <w:r w:rsidRPr="00E65F26">
        <w:rPr>
          <w:b/>
          <w:color w:val="000000" w:themeColor="text1"/>
        </w:rPr>
        <w:t>Нафтолбензеин</w:t>
      </w:r>
      <w:r w:rsidRPr="00E65F26">
        <w:rPr>
          <w:color w:val="000000" w:themeColor="text1"/>
        </w:rPr>
        <w:t>. [145-50-6]. С</w:t>
      </w:r>
      <w:r w:rsidRPr="00E65F26">
        <w:rPr>
          <w:color w:val="000000" w:themeColor="text1"/>
          <w:vertAlign w:val="subscript"/>
        </w:rPr>
        <w:t>27</w:t>
      </w:r>
      <w:r w:rsidRPr="00E65F26">
        <w:rPr>
          <w:color w:val="000000" w:themeColor="text1"/>
        </w:rPr>
        <w:t>Н</w:t>
      </w:r>
      <w:r w:rsidRPr="00E65F26">
        <w:rPr>
          <w:color w:val="000000" w:themeColor="text1"/>
          <w:vertAlign w:val="subscript"/>
        </w:rPr>
        <w:t>18</w:t>
      </w:r>
      <w:r w:rsidRPr="00E65F26">
        <w:rPr>
          <w:color w:val="000000" w:themeColor="text1"/>
        </w:rPr>
        <w:t>О</w:t>
      </w:r>
      <w:r w:rsidRPr="00E65F26">
        <w:rPr>
          <w:color w:val="000000" w:themeColor="text1"/>
          <w:vertAlign w:val="subscript"/>
        </w:rPr>
        <w:t>2</w:t>
      </w:r>
      <w:r w:rsidRPr="00E65F26">
        <w:rPr>
          <w:color w:val="000000" w:themeColor="text1"/>
        </w:rPr>
        <w:t>. (М.м.</w:t>
      </w:r>
      <w:r w:rsidR="004045E4" w:rsidRPr="00E65F26">
        <w:rPr>
          <w:color w:val="000000" w:themeColor="text1"/>
        </w:rPr>
        <w:t> </w:t>
      </w:r>
      <w:r w:rsidRPr="00E65F26">
        <w:rPr>
          <w:color w:val="000000" w:themeColor="text1"/>
        </w:rPr>
        <w:t>374,4</w:t>
      </w:r>
      <w:r w:rsidR="00330583" w:rsidRPr="00E65F26">
        <w:rPr>
          <w:color w:val="000000" w:themeColor="text1"/>
        </w:rPr>
        <w:t>3</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bCs/>
          <w:color w:val="000000" w:themeColor="text1"/>
        </w:rPr>
        <w:t>4-[(4-Гидроксинафталин-1-ил)(фенил)метилен]нафталин-1(4</w:t>
      </w:r>
      <w:r w:rsidRPr="00E65F26">
        <w:rPr>
          <w:bCs/>
          <w:i/>
          <w:iCs/>
          <w:color w:val="000000" w:themeColor="text1"/>
          <w:lang w:val="en-US"/>
        </w:rPr>
        <w:t>H</w:t>
      </w:r>
      <w:r w:rsidRPr="00E65F26">
        <w:rPr>
          <w:bCs/>
          <w:color w:val="000000" w:themeColor="text1"/>
        </w:rPr>
        <w:t>)-он</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Порошок коричневато-красного цвета или блестящие кристаллы коричневато-ч</w:t>
      </w:r>
      <w:r w:rsidR="004045E4" w:rsidRPr="00E65F26">
        <w:rPr>
          <w:color w:val="000000" w:themeColor="text1"/>
        </w:rPr>
        <w:t>е</w:t>
      </w:r>
      <w:r w:rsidRPr="00E65F26">
        <w:rPr>
          <w:color w:val="000000" w:themeColor="text1"/>
        </w:rPr>
        <w:t>рного</w:t>
      </w:r>
      <w:r w:rsidR="004045E4" w:rsidRPr="00E65F26">
        <w:rPr>
          <w:color w:val="000000" w:themeColor="text1"/>
        </w:rPr>
        <w:t xml:space="preserve"> цвета.</w:t>
      </w:r>
    </w:p>
    <w:p w:rsidR="00A6303F" w:rsidRPr="00E65F26" w:rsidRDefault="00A6303F" w:rsidP="000A323A">
      <w:pPr>
        <w:spacing w:line="360" w:lineRule="auto"/>
        <w:jc w:val="both"/>
        <w:rPr>
          <w:color w:val="000000" w:themeColor="text1"/>
        </w:rPr>
      </w:pPr>
      <w:r w:rsidRPr="00E65F26">
        <w:rPr>
          <w:color w:val="000000" w:themeColor="text1"/>
        </w:rPr>
        <w:lastRenderedPageBreak/>
        <w:t>Практически нерастворим в воде, растворим в спирте 96</w:t>
      </w:r>
      <w:r w:rsidR="004045E4" w:rsidRPr="00E65F26">
        <w:rPr>
          <w:color w:val="000000" w:themeColor="text1"/>
        </w:rPr>
        <w:t> </w:t>
      </w:r>
      <w:r w:rsidRPr="00E65F26">
        <w:rPr>
          <w:color w:val="000000" w:themeColor="text1"/>
        </w:rPr>
        <w:t>% и уксусной кислоте ледяной.</w:t>
      </w:r>
    </w:p>
    <w:p w:rsidR="006062F6" w:rsidRPr="00E65F26" w:rsidRDefault="00A6303F" w:rsidP="000A323A">
      <w:pPr>
        <w:pStyle w:val="1"/>
        <w:jc w:val="both"/>
        <w:rPr>
          <w:b w:val="0"/>
          <w:color w:val="000000" w:themeColor="text1"/>
          <w:spacing w:val="-4"/>
        </w:rPr>
      </w:pPr>
      <w:r w:rsidRPr="00E65F26">
        <w:rPr>
          <w:color w:val="000000" w:themeColor="text1"/>
          <w:spacing w:val="-4"/>
        </w:rPr>
        <w:t>Нафтолбензеина раствор 0,2</w:t>
      </w:r>
      <w:r w:rsidR="004045E4" w:rsidRPr="00E65F26">
        <w:rPr>
          <w:color w:val="000000" w:themeColor="text1"/>
          <w:spacing w:val="-4"/>
        </w:rPr>
        <w:t> </w:t>
      </w:r>
      <w:r w:rsidRPr="00E65F26">
        <w:rPr>
          <w:color w:val="000000" w:themeColor="text1"/>
          <w:spacing w:val="-4"/>
        </w:rPr>
        <w:t>%</w:t>
      </w:r>
      <w:r w:rsidRPr="00E65F26">
        <w:rPr>
          <w:b w:val="0"/>
          <w:color w:val="000000" w:themeColor="text1"/>
          <w:spacing w:val="-4"/>
        </w:rPr>
        <w:t xml:space="preserve">. </w:t>
      </w:r>
    </w:p>
    <w:p w:rsidR="00A6303F" w:rsidRPr="00E65F26" w:rsidRDefault="006062F6" w:rsidP="006062F6">
      <w:pPr>
        <w:pStyle w:val="1"/>
        <w:keepNext w:val="0"/>
        <w:jc w:val="both"/>
        <w:rPr>
          <w:b w:val="0"/>
          <w:color w:val="000000" w:themeColor="text1"/>
          <w:spacing w:val="-4"/>
        </w:rPr>
      </w:pPr>
      <w:r w:rsidRPr="00E65F26">
        <w:rPr>
          <w:b w:val="0"/>
          <w:color w:val="000000" w:themeColor="text1"/>
          <w:spacing w:val="-4"/>
        </w:rPr>
        <w:t>0,2</w:t>
      </w:r>
      <w:r w:rsidR="004045E4" w:rsidRPr="00E65F26">
        <w:rPr>
          <w:b w:val="0"/>
          <w:color w:val="000000" w:themeColor="text1"/>
          <w:spacing w:val="-4"/>
        </w:rPr>
        <w:t> </w:t>
      </w:r>
      <w:r w:rsidR="00A6303F" w:rsidRPr="00E65F26">
        <w:rPr>
          <w:b w:val="0"/>
          <w:color w:val="000000" w:themeColor="text1"/>
          <w:spacing w:val="-4"/>
        </w:rPr>
        <w:t>г</w:t>
      </w:r>
      <w:r w:rsidRPr="00E65F26">
        <w:rPr>
          <w:b w:val="0"/>
          <w:color w:val="000000" w:themeColor="text1"/>
          <w:spacing w:val="-4"/>
        </w:rPr>
        <w:t xml:space="preserve"> нафтолбензеина растворяют</w:t>
      </w:r>
      <w:r w:rsidR="00A6303F" w:rsidRPr="00E65F26">
        <w:rPr>
          <w:b w:val="0"/>
          <w:color w:val="000000" w:themeColor="text1"/>
          <w:spacing w:val="-4"/>
        </w:rPr>
        <w:t xml:space="preserve"> </w:t>
      </w:r>
      <w:r w:rsidRPr="00E65F26">
        <w:rPr>
          <w:b w:val="0"/>
          <w:color w:val="000000" w:themeColor="text1"/>
          <w:spacing w:val="-4"/>
        </w:rPr>
        <w:t xml:space="preserve">в 100,0 мл </w:t>
      </w:r>
      <w:r w:rsidR="00A6303F" w:rsidRPr="00E65F26">
        <w:rPr>
          <w:b w:val="0"/>
          <w:color w:val="000000" w:themeColor="text1"/>
          <w:spacing w:val="-4"/>
        </w:rPr>
        <w:t>уксусной кислот</w:t>
      </w:r>
      <w:r w:rsidRPr="00E65F26">
        <w:rPr>
          <w:b w:val="0"/>
          <w:color w:val="000000" w:themeColor="text1"/>
          <w:spacing w:val="-4"/>
        </w:rPr>
        <w:t>ы</w:t>
      </w:r>
      <w:r w:rsidR="00A6303F" w:rsidRPr="00E65F26">
        <w:rPr>
          <w:b w:val="0"/>
          <w:color w:val="000000" w:themeColor="text1"/>
          <w:spacing w:val="-4"/>
        </w:rPr>
        <w:t xml:space="preserve"> безводной.</w:t>
      </w:r>
    </w:p>
    <w:p w:rsidR="00A6303F" w:rsidRPr="00E65F26" w:rsidRDefault="00A6303F" w:rsidP="000A323A">
      <w:pPr>
        <w:spacing w:line="360" w:lineRule="auto"/>
        <w:jc w:val="both"/>
        <w:rPr>
          <w:color w:val="000000" w:themeColor="text1"/>
        </w:rPr>
      </w:pPr>
      <w:r w:rsidRPr="00E65F26">
        <w:rPr>
          <w:i/>
          <w:color w:val="000000" w:themeColor="text1"/>
        </w:rPr>
        <w:t>Испытание на чувствительность</w:t>
      </w:r>
      <w:r w:rsidRPr="00E65F26">
        <w:rPr>
          <w:color w:val="000000" w:themeColor="text1"/>
        </w:rPr>
        <w:t>. К 50</w:t>
      </w:r>
      <w:r w:rsidR="004045E4" w:rsidRPr="00E65F26">
        <w:rPr>
          <w:color w:val="000000" w:themeColor="text1"/>
        </w:rPr>
        <w:t> </w:t>
      </w:r>
      <w:r w:rsidRPr="00E65F26">
        <w:rPr>
          <w:color w:val="000000" w:themeColor="text1"/>
        </w:rPr>
        <w:t>мл уксусной кислоты ледяной прибавляют 0,25</w:t>
      </w:r>
      <w:r w:rsidR="004045E4" w:rsidRPr="00E65F26">
        <w:rPr>
          <w:color w:val="000000" w:themeColor="text1"/>
        </w:rPr>
        <w:t> </w:t>
      </w:r>
      <w:r w:rsidRPr="00E65F26">
        <w:rPr>
          <w:color w:val="000000" w:themeColor="text1"/>
        </w:rPr>
        <w:t>мл раствора нафтолбензеина; появляется коричневато</w:t>
      </w:r>
      <w:r w:rsidR="004702E6" w:rsidRPr="00E65F26">
        <w:rPr>
          <w:color w:val="000000" w:themeColor="text1"/>
        </w:rPr>
        <w:t>-жёлт</w:t>
      </w:r>
      <w:r w:rsidRPr="00E65F26">
        <w:rPr>
          <w:color w:val="000000" w:themeColor="text1"/>
        </w:rPr>
        <w:t>ое окрашивание, которое должно пе</w:t>
      </w:r>
      <w:r w:rsidR="004045E4" w:rsidRPr="00E65F26">
        <w:rPr>
          <w:color w:val="000000" w:themeColor="text1"/>
        </w:rPr>
        <w:t>рейти в зеленое при прибавлении</w:t>
      </w:r>
      <w:r w:rsidR="004E4A00" w:rsidRPr="00E65F26">
        <w:rPr>
          <w:color w:val="000000" w:themeColor="text1"/>
        </w:rPr>
        <w:t xml:space="preserve"> </w:t>
      </w:r>
      <w:r w:rsidRPr="00E65F26">
        <w:rPr>
          <w:color w:val="000000" w:themeColor="text1"/>
        </w:rPr>
        <w:t>не более 0,05</w:t>
      </w:r>
      <w:r w:rsidR="004045E4" w:rsidRPr="00E65F26">
        <w:rPr>
          <w:color w:val="000000" w:themeColor="text1"/>
        </w:rPr>
        <w:t> </w:t>
      </w:r>
      <w:r w:rsidRPr="00E65F26">
        <w:rPr>
          <w:color w:val="000000" w:themeColor="text1"/>
        </w:rPr>
        <w:t>мл 0,1</w:t>
      </w:r>
      <w:r w:rsidR="004045E4" w:rsidRPr="00E65F26">
        <w:rPr>
          <w:color w:val="000000" w:themeColor="text1"/>
        </w:rPr>
        <w:t> </w:t>
      </w:r>
      <w:r w:rsidRPr="00E65F26">
        <w:rPr>
          <w:color w:val="000000" w:themeColor="text1"/>
        </w:rPr>
        <w:t>М раствора хлорной кислоты.</w:t>
      </w:r>
    </w:p>
    <w:p w:rsidR="00853E53" w:rsidRPr="00E65F26" w:rsidRDefault="00853E53" w:rsidP="00853E53">
      <w:pPr>
        <w:pStyle w:val="1"/>
        <w:jc w:val="both"/>
        <w:rPr>
          <w:b w:val="0"/>
          <w:color w:val="000000" w:themeColor="text1"/>
          <w:spacing w:val="-4"/>
        </w:rPr>
      </w:pPr>
      <w:r w:rsidRPr="00E65F26">
        <w:rPr>
          <w:color w:val="000000" w:themeColor="text1"/>
          <w:spacing w:val="-4"/>
        </w:rPr>
        <w:t>Нафтолбензеина раствор 0,1 %</w:t>
      </w:r>
      <w:r w:rsidRPr="00E65F26">
        <w:rPr>
          <w:b w:val="0"/>
          <w:color w:val="000000" w:themeColor="text1"/>
          <w:spacing w:val="-4"/>
        </w:rPr>
        <w:t xml:space="preserve">. </w:t>
      </w:r>
    </w:p>
    <w:p w:rsidR="00853E53" w:rsidRPr="00E65F26" w:rsidRDefault="00853E53" w:rsidP="00853E53">
      <w:pPr>
        <w:pStyle w:val="1"/>
        <w:keepNext w:val="0"/>
        <w:jc w:val="both"/>
        <w:rPr>
          <w:b w:val="0"/>
          <w:color w:val="000000" w:themeColor="text1"/>
          <w:spacing w:val="-4"/>
        </w:rPr>
      </w:pPr>
      <w:r w:rsidRPr="00E65F26">
        <w:rPr>
          <w:b w:val="0"/>
          <w:color w:val="000000" w:themeColor="text1"/>
          <w:spacing w:val="-4"/>
        </w:rPr>
        <w:t>0,1 г нафтолбензеина растворяют в 100,0 мл уксусной кислоты безводной.</w:t>
      </w:r>
    </w:p>
    <w:p w:rsidR="00853E53" w:rsidRPr="00E65F26" w:rsidRDefault="00853E53" w:rsidP="00853E53">
      <w:pPr>
        <w:spacing w:line="360" w:lineRule="auto"/>
        <w:jc w:val="both"/>
        <w:rPr>
          <w:color w:val="000000" w:themeColor="text1"/>
        </w:rPr>
      </w:pPr>
      <w:r w:rsidRPr="00E65F26">
        <w:rPr>
          <w:i/>
          <w:color w:val="000000" w:themeColor="text1"/>
        </w:rPr>
        <w:t>Испытание на чувствительность</w:t>
      </w:r>
      <w:r w:rsidRPr="00E65F26">
        <w:rPr>
          <w:color w:val="000000" w:themeColor="text1"/>
        </w:rPr>
        <w:t>. К 50 мл уксусной кислоты ледяной прибавляют 0,25 мл раствора нафтолбензеина; появляется коричневато-жёлтое окрашивание, которое должно перейти в зеленое при прибавлении не более 0,05 мл 0,1 М раствора хлорной кислоты.</w:t>
      </w:r>
    </w:p>
    <w:p w:rsidR="00A6303F" w:rsidRPr="00E65F26" w:rsidRDefault="00A6303F" w:rsidP="00492783">
      <w:pPr>
        <w:keepNext/>
        <w:spacing w:line="360" w:lineRule="auto"/>
        <w:jc w:val="both"/>
        <w:rPr>
          <w:color w:val="000000" w:themeColor="text1"/>
        </w:rPr>
      </w:pPr>
      <w:r w:rsidRPr="00E65F26">
        <w:rPr>
          <w:b/>
          <w:color w:val="000000" w:themeColor="text1"/>
        </w:rPr>
        <w:sym w:font="Symbol" w:char="F061"/>
      </w:r>
      <w:r w:rsidRPr="00E65F26">
        <w:rPr>
          <w:b/>
          <w:color w:val="000000" w:themeColor="text1"/>
        </w:rPr>
        <w:t>-Нафтолфталеин</w:t>
      </w:r>
      <w:r w:rsidRPr="00E65F26">
        <w:rPr>
          <w:color w:val="000000" w:themeColor="text1"/>
        </w:rPr>
        <w:t>. [596-01-0]. С</w:t>
      </w:r>
      <w:r w:rsidRPr="00E65F26">
        <w:rPr>
          <w:color w:val="000000" w:themeColor="text1"/>
          <w:vertAlign w:val="subscript"/>
        </w:rPr>
        <w:t>28</w:t>
      </w:r>
      <w:r w:rsidRPr="00E65F26">
        <w:rPr>
          <w:color w:val="000000" w:themeColor="text1"/>
        </w:rPr>
        <w:t>Н</w:t>
      </w:r>
      <w:r w:rsidRPr="00E65F26">
        <w:rPr>
          <w:color w:val="000000" w:themeColor="text1"/>
          <w:vertAlign w:val="subscript"/>
        </w:rPr>
        <w:t>18</w:t>
      </w:r>
      <w:r w:rsidRPr="00E65F26">
        <w:rPr>
          <w:color w:val="000000" w:themeColor="text1"/>
        </w:rPr>
        <w:t>О</w:t>
      </w:r>
      <w:r w:rsidRPr="00E65F26">
        <w:rPr>
          <w:color w:val="000000" w:themeColor="text1"/>
          <w:vertAlign w:val="subscript"/>
        </w:rPr>
        <w:t>4</w:t>
      </w:r>
      <w:r w:rsidRPr="00E65F26">
        <w:rPr>
          <w:color w:val="000000" w:themeColor="text1"/>
        </w:rPr>
        <w:t>. (М.м.</w:t>
      </w:r>
      <w:r w:rsidR="004045E4" w:rsidRPr="00E65F26">
        <w:rPr>
          <w:color w:val="000000" w:themeColor="text1"/>
        </w:rPr>
        <w:t> </w:t>
      </w:r>
      <w:r w:rsidRPr="00E65F26">
        <w:rPr>
          <w:color w:val="000000" w:themeColor="text1"/>
        </w:rPr>
        <w:t>418,4).</w:t>
      </w:r>
    </w:p>
    <w:p w:rsidR="00A6303F" w:rsidRPr="00E65F26" w:rsidRDefault="00A6303F" w:rsidP="000A323A">
      <w:pPr>
        <w:spacing w:line="360" w:lineRule="auto"/>
        <w:jc w:val="both"/>
        <w:rPr>
          <w:color w:val="000000" w:themeColor="text1"/>
        </w:rPr>
      </w:pPr>
      <w:r w:rsidRPr="00E65F26">
        <w:rPr>
          <w:bCs/>
          <w:color w:val="000000" w:themeColor="text1"/>
        </w:rPr>
        <w:t>3,3-Бис(4-гидроксинафталин-1-ил)-2-бензофуран-1(3</w:t>
      </w:r>
      <w:r w:rsidRPr="00E65F26">
        <w:rPr>
          <w:bCs/>
          <w:i/>
          <w:iCs/>
          <w:color w:val="000000" w:themeColor="text1"/>
          <w:lang w:val="en-US"/>
        </w:rPr>
        <w:t>H</w:t>
      </w:r>
      <w:r w:rsidRPr="00E65F26">
        <w:rPr>
          <w:bCs/>
          <w:color w:val="000000" w:themeColor="text1"/>
        </w:rPr>
        <w:t>)-он</w:t>
      </w:r>
      <w:r w:rsidR="004045E4"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Мелкокристаллический порошок от зеленовато-серого до коричневого цвета. Практически нерастворим в воде, легко растворим в спирте, эфире и уксусной кислоте ледяной, мало растворим в бензоле.</w:t>
      </w:r>
    </w:p>
    <w:p w:rsidR="00A6303F" w:rsidRPr="00E65F26" w:rsidRDefault="00A6303F" w:rsidP="000A323A">
      <w:pPr>
        <w:spacing w:line="360" w:lineRule="auto"/>
        <w:jc w:val="both"/>
        <w:rPr>
          <w:color w:val="000000" w:themeColor="text1"/>
        </w:rPr>
      </w:pPr>
      <w:r w:rsidRPr="00E65F26">
        <w:rPr>
          <w:color w:val="000000" w:themeColor="text1"/>
        </w:rPr>
        <w:t>Переход окраски раствора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овато-розовой к зеленовато-синей в интервале рН</w:t>
      </w:r>
      <w:r w:rsidR="004045E4" w:rsidRPr="00E65F26">
        <w:rPr>
          <w:color w:val="000000" w:themeColor="text1"/>
        </w:rPr>
        <w:t> </w:t>
      </w:r>
      <w:r w:rsidRPr="00E65F26">
        <w:rPr>
          <w:color w:val="000000" w:themeColor="text1"/>
        </w:rPr>
        <w:t>7,4</w:t>
      </w:r>
      <w:r w:rsidR="00B868A6" w:rsidRPr="00E65F26">
        <w:rPr>
          <w:color w:val="000000" w:themeColor="text1"/>
        </w:rPr>
        <w:t>–</w:t>
      </w:r>
      <w:r w:rsidRPr="00E65F26">
        <w:rPr>
          <w:color w:val="000000" w:themeColor="text1"/>
        </w:rPr>
        <w:t>8,6.</w:t>
      </w:r>
    </w:p>
    <w:p w:rsidR="00A6303F" w:rsidRPr="00E65F26" w:rsidRDefault="00A6303F" w:rsidP="00492783">
      <w:pPr>
        <w:keepNext/>
        <w:spacing w:line="360" w:lineRule="auto"/>
        <w:jc w:val="both"/>
        <w:rPr>
          <w:color w:val="000000" w:themeColor="text1"/>
        </w:rPr>
      </w:pPr>
      <w:r w:rsidRPr="00E65F26">
        <w:rPr>
          <w:b/>
          <w:color w:val="000000" w:themeColor="text1"/>
        </w:rPr>
        <w:sym w:font="Symbol" w:char="F061"/>
      </w:r>
      <w:r w:rsidRPr="00E65F26">
        <w:rPr>
          <w:b/>
          <w:color w:val="000000" w:themeColor="text1"/>
        </w:rPr>
        <w:t>-Нафтолфталеина раствор 0,1</w:t>
      </w:r>
      <w:r w:rsidR="004045E4" w:rsidRPr="00E65F26">
        <w:rPr>
          <w:b/>
          <w:color w:val="000000" w:themeColor="text1"/>
        </w:rPr>
        <w:t> </w:t>
      </w:r>
      <w:r w:rsidRPr="00E65F26">
        <w:rPr>
          <w:b/>
          <w:color w:val="000000" w:themeColor="text1"/>
        </w:rPr>
        <w:t>%</w:t>
      </w:r>
      <w:r w:rsidR="00122CEE"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0,1</w:t>
      </w:r>
      <w:r w:rsidR="004045E4" w:rsidRPr="00E65F26">
        <w:rPr>
          <w:color w:val="000000" w:themeColor="text1"/>
        </w:rPr>
        <w:t> </w:t>
      </w:r>
      <w:r w:rsidRPr="00E65F26">
        <w:rPr>
          <w:color w:val="000000" w:themeColor="text1"/>
        </w:rPr>
        <w:t xml:space="preserve">г </w:t>
      </w:r>
      <w:r w:rsidRPr="00E65F26">
        <w:rPr>
          <w:color w:val="000000" w:themeColor="text1"/>
        </w:rPr>
        <w:sym w:font="Symbol" w:char="F061"/>
      </w:r>
      <w:r w:rsidRPr="00E65F26">
        <w:rPr>
          <w:color w:val="000000" w:themeColor="text1"/>
        </w:rPr>
        <w:t>-нафтолфталеина растворяют в 50</w:t>
      </w:r>
      <w:r w:rsidR="004045E4" w:rsidRPr="00E65F26">
        <w:rPr>
          <w:color w:val="000000" w:themeColor="text1"/>
        </w:rPr>
        <w:t> </w:t>
      </w:r>
      <w:r w:rsidRPr="00E65F26">
        <w:rPr>
          <w:color w:val="000000" w:themeColor="text1"/>
        </w:rPr>
        <w:t>мл спирта 96</w:t>
      </w:r>
      <w:r w:rsidR="004045E4" w:rsidRPr="00E65F26">
        <w:rPr>
          <w:color w:val="000000" w:themeColor="text1"/>
        </w:rPr>
        <w:t> </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раствора водой до 100</w:t>
      </w:r>
      <w:r w:rsidR="00F54840" w:rsidRPr="00E65F26">
        <w:rPr>
          <w:color w:val="000000" w:themeColor="text1"/>
        </w:rPr>
        <w:t>,0</w:t>
      </w:r>
      <w:r w:rsidR="004045E4" w:rsidRPr="00E65F26">
        <w:rPr>
          <w:color w:val="000000" w:themeColor="text1"/>
        </w:rPr>
        <w:t> </w:t>
      </w:r>
      <w:r w:rsidRPr="00E65F26">
        <w:rPr>
          <w:color w:val="000000" w:themeColor="text1"/>
        </w:rPr>
        <w:t>мл.</w:t>
      </w:r>
    </w:p>
    <w:p w:rsidR="00A6303F" w:rsidRPr="00E65F26" w:rsidRDefault="001357E6" w:rsidP="00492783">
      <w:pPr>
        <w:spacing w:line="360" w:lineRule="auto"/>
        <w:rPr>
          <w:color w:val="000000" w:themeColor="text1"/>
        </w:rPr>
      </w:pPr>
      <w:r w:rsidRPr="00E65F26">
        <w:rPr>
          <w:b/>
          <w:color w:val="000000" w:themeColor="text1"/>
          <w:spacing w:val="-4"/>
        </w:rPr>
        <w:t>1,2-Нафтохинон-4-сульфокислоты калиевая соль</w:t>
      </w:r>
      <w:r w:rsidRPr="00E65F26">
        <w:rPr>
          <w:color w:val="000000" w:themeColor="text1"/>
          <w:spacing w:val="-4"/>
        </w:rPr>
        <w:t xml:space="preserve">. См. </w:t>
      </w:r>
      <w:r w:rsidRPr="00E65F26">
        <w:rPr>
          <w:b/>
          <w:color w:val="000000" w:themeColor="text1"/>
          <w:spacing w:val="-4"/>
        </w:rPr>
        <w:t xml:space="preserve">Калия </w:t>
      </w:r>
      <w:r w:rsidRPr="00E65F26">
        <w:rPr>
          <w:b/>
          <w:color w:val="000000" w:themeColor="text1"/>
        </w:rPr>
        <w:t>нафтохинонсульфонат</w:t>
      </w:r>
      <w:r w:rsidRPr="00E65F26">
        <w:rPr>
          <w:color w:val="000000" w:themeColor="text1"/>
        </w:rPr>
        <w:t>.</w:t>
      </w:r>
    </w:p>
    <w:p w:rsidR="00A6303F" w:rsidRPr="00E65F26" w:rsidRDefault="00A6303F" w:rsidP="00492783">
      <w:pPr>
        <w:keepNext/>
        <w:spacing w:line="360" w:lineRule="auto"/>
        <w:jc w:val="both"/>
        <w:rPr>
          <w:color w:val="000000" w:themeColor="text1"/>
        </w:rPr>
      </w:pPr>
      <w:r w:rsidRPr="00E65F26">
        <w:rPr>
          <w:b/>
          <w:color w:val="000000" w:themeColor="text1"/>
        </w:rPr>
        <w:t>Нейтральный красный</w:t>
      </w:r>
      <w:r w:rsidRPr="00E65F26">
        <w:rPr>
          <w:color w:val="000000" w:themeColor="text1"/>
        </w:rPr>
        <w:t>. [553-24-2]. С</w:t>
      </w:r>
      <w:r w:rsidRPr="00E65F26">
        <w:rPr>
          <w:color w:val="000000" w:themeColor="text1"/>
          <w:vertAlign w:val="subscript"/>
        </w:rPr>
        <w:t>15</w:t>
      </w:r>
      <w:r w:rsidRPr="00E65F26">
        <w:rPr>
          <w:color w:val="000000" w:themeColor="text1"/>
        </w:rPr>
        <w:t>Н</w:t>
      </w:r>
      <w:r w:rsidRPr="00E65F26">
        <w:rPr>
          <w:color w:val="000000" w:themeColor="text1"/>
          <w:vertAlign w:val="subscript"/>
        </w:rPr>
        <w:t>17</w:t>
      </w:r>
      <w:r w:rsidRPr="00E65F26">
        <w:rPr>
          <w:color w:val="000000" w:themeColor="text1"/>
          <w:lang w:val="en-US"/>
        </w:rPr>
        <w:t>Cl</w:t>
      </w:r>
      <w:r w:rsidRPr="00E65F26">
        <w:rPr>
          <w:color w:val="000000" w:themeColor="text1"/>
        </w:rPr>
        <w:t>N</w:t>
      </w:r>
      <w:r w:rsidRPr="00E65F26">
        <w:rPr>
          <w:color w:val="000000" w:themeColor="text1"/>
          <w:vertAlign w:val="subscript"/>
        </w:rPr>
        <w:t>4</w:t>
      </w:r>
      <w:r w:rsidRPr="00E65F26">
        <w:rPr>
          <w:color w:val="000000" w:themeColor="text1"/>
        </w:rPr>
        <w:t>. (М.м.</w:t>
      </w:r>
      <w:r w:rsidR="004045E4" w:rsidRPr="00E65F26">
        <w:rPr>
          <w:color w:val="000000" w:themeColor="text1"/>
        </w:rPr>
        <w:t> 288,78).</w:t>
      </w:r>
    </w:p>
    <w:p w:rsidR="00A6303F" w:rsidRPr="00E65F26" w:rsidRDefault="0074008F" w:rsidP="000A323A">
      <w:pPr>
        <w:spacing w:line="360" w:lineRule="auto"/>
        <w:jc w:val="both"/>
        <w:rPr>
          <w:color w:val="000000" w:themeColor="text1"/>
        </w:rPr>
      </w:pPr>
      <w:r w:rsidRPr="00E65F26">
        <w:rPr>
          <w:bCs/>
          <w:color w:val="000000" w:themeColor="text1"/>
        </w:rPr>
        <w:t>8-Амино-</w:t>
      </w:r>
      <w:r w:rsidRPr="00E65F26">
        <w:rPr>
          <w:bCs/>
          <w:i/>
          <w:color w:val="000000" w:themeColor="text1"/>
          <w:lang w:val="en-US"/>
        </w:rPr>
        <w:t>N</w:t>
      </w:r>
      <w:r w:rsidRPr="00E65F26">
        <w:rPr>
          <w:bCs/>
          <w:color w:val="000000" w:themeColor="text1"/>
        </w:rPr>
        <w:t>,</w:t>
      </w:r>
      <w:r w:rsidRPr="00E65F26">
        <w:rPr>
          <w:bCs/>
          <w:i/>
          <w:color w:val="000000" w:themeColor="text1"/>
          <w:lang w:val="en-US"/>
        </w:rPr>
        <w:t>N</w:t>
      </w:r>
      <w:r w:rsidRPr="00E65F26">
        <w:rPr>
          <w:bCs/>
          <w:color w:val="000000" w:themeColor="text1"/>
        </w:rPr>
        <w:t>,7-триметилфеназин-2(10</w:t>
      </w:r>
      <w:r w:rsidRPr="00E65F26">
        <w:rPr>
          <w:bCs/>
          <w:i/>
          <w:color w:val="000000" w:themeColor="text1"/>
        </w:rPr>
        <w:t>H</w:t>
      </w:r>
      <w:r w:rsidRPr="00E65F26">
        <w:rPr>
          <w:bCs/>
          <w:color w:val="000000" w:themeColor="text1"/>
        </w:rPr>
        <w:t>)-иминий хлорид</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Кристаллы или порошок ч</w:t>
      </w:r>
      <w:r w:rsidR="004045E4" w:rsidRPr="00E65F26">
        <w:rPr>
          <w:color w:val="000000" w:themeColor="text1"/>
        </w:rPr>
        <w:t>е</w:t>
      </w:r>
      <w:r w:rsidRPr="00E65F26">
        <w:rPr>
          <w:color w:val="000000" w:themeColor="text1"/>
        </w:rPr>
        <w:t>рного</w:t>
      </w:r>
      <w:r w:rsidR="004045E4" w:rsidRPr="00E65F26">
        <w:rPr>
          <w:color w:val="000000" w:themeColor="text1"/>
        </w:rPr>
        <w:t xml:space="preserve"> или черно-зеленого цвета.</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растворим в спирте 96</w:t>
      </w:r>
      <w:r w:rsidR="004045E4"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lastRenderedPageBreak/>
        <w:t>Переход окраски раствора от красной 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в интервале рН</w:t>
      </w:r>
      <w:r w:rsidR="004045E4" w:rsidRPr="00E65F26">
        <w:rPr>
          <w:color w:val="000000" w:themeColor="text1"/>
        </w:rPr>
        <w:t> </w:t>
      </w:r>
      <w:r w:rsidRPr="00E65F26">
        <w:rPr>
          <w:color w:val="000000" w:themeColor="text1"/>
        </w:rPr>
        <w:t>6,8</w:t>
      </w:r>
      <w:r w:rsidR="00B868A6" w:rsidRPr="00E65F26">
        <w:rPr>
          <w:color w:val="000000" w:themeColor="text1"/>
        </w:rPr>
        <w:t>–</w:t>
      </w:r>
      <w:r w:rsidRPr="00E65F26">
        <w:rPr>
          <w:color w:val="000000" w:themeColor="text1"/>
        </w:rPr>
        <w:t>8,0.</w:t>
      </w:r>
    </w:p>
    <w:p w:rsidR="00492783" w:rsidRPr="00E65F26" w:rsidRDefault="00A6303F" w:rsidP="00492783">
      <w:pPr>
        <w:keepNext/>
        <w:spacing w:line="360" w:lineRule="auto"/>
        <w:jc w:val="both"/>
        <w:rPr>
          <w:color w:val="000000" w:themeColor="text1"/>
        </w:rPr>
      </w:pPr>
      <w:r w:rsidRPr="00E65F26">
        <w:rPr>
          <w:b/>
          <w:color w:val="000000" w:themeColor="text1"/>
        </w:rPr>
        <w:t>Нейтрального красного раствор</w:t>
      </w:r>
      <w:r w:rsidR="00C0145F" w:rsidRPr="00E65F26">
        <w:rPr>
          <w:b/>
          <w:color w:val="000000" w:themeColor="text1"/>
        </w:rPr>
        <w:t xml:space="preserve"> 0,5 %</w:t>
      </w:r>
      <w:r w:rsidRPr="00E65F26">
        <w:rPr>
          <w:color w:val="000000" w:themeColor="text1"/>
        </w:rPr>
        <w:t xml:space="preserve"> </w:t>
      </w:r>
    </w:p>
    <w:p w:rsidR="00A6303F" w:rsidRPr="00E65F26" w:rsidRDefault="00A6303F" w:rsidP="00492783">
      <w:pPr>
        <w:spacing w:line="360" w:lineRule="auto"/>
        <w:jc w:val="both"/>
        <w:rPr>
          <w:color w:val="000000" w:themeColor="text1"/>
        </w:rPr>
      </w:pPr>
      <w:r w:rsidRPr="00E65F26">
        <w:rPr>
          <w:color w:val="000000" w:themeColor="text1"/>
        </w:rPr>
        <w:t>0,5</w:t>
      </w:r>
      <w:r w:rsidR="004045E4" w:rsidRPr="00E65F26">
        <w:rPr>
          <w:color w:val="000000" w:themeColor="text1"/>
        </w:rPr>
        <w:t> </w:t>
      </w:r>
      <w:r w:rsidR="00492783" w:rsidRPr="00E65F26">
        <w:rPr>
          <w:color w:val="000000" w:themeColor="text1"/>
        </w:rPr>
        <w:t>г</w:t>
      </w:r>
      <w:r w:rsidRPr="00E65F26">
        <w:rPr>
          <w:color w:val="000000" w:themeColor="text1"/>
        </w:rPr>
        <w:t xml:space="preserve"> </w:t>
      </w:r>
      <w:r w:rsidR="00492783" w:rsidRPr="00E65F26">
        <w:rPr>
          <w:color w:val="000000" w:themeColor="text1"/>
        </w:rPr>
        <w:t xml:space="preserve">нейтрального красного </w:t>
      </w:r>
      <w:r w:rsidRPr="00E65F26">
        <w:rPr>
          <w:color w:val="000000" w:themeColor="text1"/>
        </w:rPr>
        <w:t>раствор</w:t>
      </w:r>
      <w:r w:rsidR="00492783" w:rsidRPr="00E65F26">
        <w:rPr>
          <w:color w:val="000000" w:themeColor="text1"/>
        </w:rPr>
        <w:t>яют в 100 мл воды</w:t>
      </w:r>
      <w:r w:rsidRPr="00E65F26">
        <w:rPr>
          <w:color w:val="000000" w:themeColor="text1"/>
        </w:rPr>
        <w:t>.</w:t>
      </w:r>
    </w:p>
    <w:p w:rsidR="00C0145F" w:rsidRPr="00E65F26" w:rsidRDefault="00C0145F" w:rsidP="00C0145F">
      <w:pPr>
        <w:keepNext/>
        <w:spacing w:line="360" w:lineRule="auto"/>
        <w:jc w:val="both"/>
        <w:rPr>
          <w:color w:val="000000" w:themeColor="text1"/>
        </w:rPr>
      </w:pPr>
      <w:r w:rsidRPr="00E65F26">
        <w:rPr>
          <w:b/>
          <w:color w:val="000000" w:themeColor="text1"/>
        </w:rPr>
        <w:t>Нейтрального красного раствор 0,1 %</w:t>
      </w:r>
      <w:r w:rsidRPr="00E65F26">
        <w:rPr>
          <w:color w:val="000000" w:themeColor="text1"/>
        </w:rPr>
        <w:t xml:space="preserve"> </w:t>
      </w:r>
    </w:p>
    <w:p w:rsidR="00C0145F" w:rsidRPr="00E65F26" w:rsidRDefault="00C0145F" w:rsidP="00C0145F">
      <w:pPr>
        <w:spacing w:line="360" w:lineRule="auto"/>
        <w:jc w:val="both"/>
        <w:rPr>
          <w:color w:val="000000" w:themeColor="text1"/>
        </w:rPr>
      </w:pPr>
      <w:r w:rsidRPr="00E65F26">
        <w:rPr>
          <w:color w:val="000000" w:themeColor="text1"/>
        </w:rPr>
        <w:t>0,1 г нейтрального красного растворяют в 100 мл воды.</w:t>
      </w:r>
    </w:p>
    <w:p w:rsidR="00492783" w:rsidRPr="00E65F26" w:rsidRDefault="00A6303F" w:rsidP="00492783">
      <w:pPr>
        <w:keepNext/>
        <w:spacing w:line="360" w:lineRule="auto"/>
        <w:jc w:val="both"/>
        <w:rPr>
          <w:color w:val="000000" w:themeColor="text1"/>
        </w:rPr>
      </w:pPr>
      <w:r w:rsidRPr="00E65F26">
        <w:rPr>
          <w:b/>
          <w:color w:val="000000" w:themeColor="text1"/>
        </w:rPr>
        <w:t>Нейтрального красного уксуснокислый раствор</w:t>
      </w:r>
      <w:r w:rsidRPr="00E65F26">
        <w:rPr>
          <w:color w:val="000000" w:themeColor="text1"/>
        </w:rPr>
        <w:t xml:space="preserve">. </w:t>
      </w:r>
    </w:p>
    <w:p w:rsidR="00A6303F" w:rsidRPr="00E65F26" w:rsidRDefault="00A6303F" w:rsidP="00492783">
      <w:pPr>
        <w:spacing w:line="360" w:lineRule="auto"/>
        <w:jc w:val="both"/>
        <w:rPr>
          <w:color w:val="000000" w:themeColor="text1"/>
        </w:rPr>
      </w:pPr>
      <w:r w:rsidRPr="00E65F26">
        <w:rPr>
          <w:color w:val="000000" w:themeColor="text1"/>
        </w:rPr>
        <w:t>0,1</w:t>
      </w:r>
      <w:r w:rsidR="004045E4" w:rsidRPr="00E65F26">
        <w:rPr>
          <w:color w:val="000000" w:themeColor="text1"/>
        </w:rPr>
        <w:t> </w:t>
      </w:r>
      <w:r w:rsidR="00492783" w:rsidRPr="00E65F26">
        <w:rPr>
          <w:color w:val="000000" w:themeColor="text1"/>
        </w:rPr>
        <w:t>г</w:t>
      </w:r>
      <w:r w:rsidRPr="00E65F26">
        <w:rPr>
          <w:color w:val="000000" w:themeColor="text1"/>
        </w:rPr>
        <w:t xml:space="preserve"> </w:t>
      </w:r>
      <w:r w:rsidR="00492783" w:rsidRPr="00E65F26">
        <w:rPr>
          <w:color w:val="000000" w:themeColor="text1"/>
        </w:rPr>
        <w:t xml:space="preserve">нейтрального красного растворяют </w:t>
      </w:r>
      <w:r w:rsidRPr="00E65F26">
        <w:rPr>
          <w:color w:val="000000" w:themeColor="text1"/>
        </w:rPr>
        <w:t xml:space="preserve">в </w:t>
      </w:r>
      <w:r w:rsidR="00492783" w:rsidRPr="00E65F26">
        <w:rPr>
          <w:color w:val="000000" w:themeColor="text1"/>
        </w:rPr>
        <w:t xml:space="preserve">100 мл </w:t>
      </w:r>
      <w:r w:rsidRPr="00E65F26">
        <w:rPr>
          <w:color w:val="000000" w:themeColor="text1"/>
        </w:rPr>
        <w:t>уксусной кислот</w:t>
      </w:r>
      <w:r w:rsidR="00492783" w:rsidRPr="00E65F26">
        <w:rPr>
          <w:color w:val="000000" w:themeColor="text1"/>
        </w:rPr>
        <w:t>ы</w:t>
      </w:r>
      <w:r w:rsidRPr="00E65F26">
        <w:rPr>
          <w:color w:val="000000" w:themeColor="text1"/>
        </w:rPr>
        <w:t xml:space="preserve"> ледяной.</w:t>
      </w:r>
    </w:p>
    <w:p w:rsidR="00492783" w:rsidRPr="00E65F26" w:rsidRDefault="00A6303F" w:rsidP="00492783">
      <w:pPr>
        <w:keepNext/>
        <w:spacing w:line="360" w:lineRule="auto"/>
        <w:jc w:val="both"/>
        <w:rPr>
          <w:color w:val="000000" w:themeColor="text1"/>
        </w:rPr>
      </w:pPr>
      <w:r w:rsidRPr="00E65F26">
        <w:rPr>
          <w:b/>
          <w:color w:val="000000" w:themeColor="text1"/>
        </w:rPr>
        <w:t>Нерилацетат</w:t>
      </w:r>
      <w:r w:rsidRPr="00E65F26">
        <w:rPr>
          <w:color w:val="000000" w:themeColor="text1"/>
        </w:rPr>
        <w:t>. [141-12-8].</w:t>
      </w:r>
      <w:r w:rsidRPr="00E65F26">
        <w:rPr>
          <w:b/>
          <w:color w:val="000000" w:themeColor="text1"/>
        </w:rPr>
        <w:t xml:space="preserve"> </w:t>
      </w:r>
      <w:r w:rsidRPr="00E65F26">
        <w:rPr>
          <w:color w:val="000000" w:themeColor="text1"/>
        </w:rPr>
        <w:t>С</w:t>
      </w:r>
      <w:r w:rsidRPr="00E65F26">
        <w:rPr>
          <w:color w:val="000000" w:themeColor="text1"/>
          <w:vertAlign w:val="subscript"/>
        </w:rPr>
        <w:t>12</w:t>
      </w:r>
      <w:r w:rsidRPr="00E65F26">
        <w:rPr>
          <w:color w:val="000000" w:themeColor="text1"/>
        </w:rPr>
        <w:t>Н</w:t>
      </w:r>
      <w:r w:rsidRPr="00E65F26">
        <w:rPr>
          <w:color w:val="000000" w:themeColor="text1"/>
          <w:vertAlign w:val="subscript"/>
        </w:rPr>
        <w:t>20</w:t>
      </w:r>
      <w:r w:rsidRPr="00E65F26">
        <w:rPr>
          <w:color w:val="000000" w:themeColor="text1"/>
        </w:rPr>
        <w:t>О</w:t>
      </w:r>
      <w:r w:rsidRPr="00E65F26">
        <w:rPr>
          <w:color w:val="000000" w:themeColor="text1"/>
          <w:vertAlign w:val="subscript"/>
        </w:rPr>
        <w:t>2</w:t>
      </w:r>
      <w:r w:rsidRPr="00E65F26">
        <w:rPr>
          <w:color w:val="000000" w:themeColor="text1"/>
        </w:rPr>
        <w:t>. (М.м.</w:t>
      </w:r>
      <w:r w:rsidR="004045E4" w:rsidRPr="00E65F26">
        <w:rPr>
          <w:color w:val="000000" w:themeColor="text1"/>
        </w:rPr>
        <w:t> </w:t>
      </w:r>
      <w:r w:rsidR="00762891" w:rsidRPr="00E65F26">
        <w:rPr>
          <w:color w:val="000000" w:themeColor="text1"/>
        </w:rPr>
        <w:t xml:space="preserve">196,29). </w:t>
      </w:r>
    </w:p>
    <w:p w:rsidR="00762891" w:rsidRPr="00E65F26" w:rsidRDefault="00762891" w:rsidP="000A323A">
      <w:pPr>
        <w:spacing w:line="360" w:lineRule="auto"/>
        <w:jc w:val="both"/>
        <w:rPr>
          <w:color w:val="000000" w:themeColor="text1"/>
        </w:rPr>
      </w:pPr>
      <w:r w:rsidRPr="00E65F26">
        <w:rPr>
          <w:color w:val="000000" w:themeColor="text1"/>
        </w:rPr>
        <w:t>[(2</w:t>
      </w:r>
      <w:r w:rsidRPr="00E65F26">
        <w:rPr>
          <w:color w:val="000000" w:themeColor="text1"/>
          <w:lang w:val="en-US"/>
        </w:rPr>
        <w:t>Z</w:t>
      </w:r>
      <w:r w:rsidRPr="00E65F26">
        <w:rPr>
          <w:color w:val="000000" w:themeColor="text1"/>
        </w:rPr>
        <w:t>)-3,7-Диметилокта-2,6-диен-1-ил]ацетат.</w:t>
      </w:r>
    </w:p>
    <w:p w:rsidR="00A6303F" w:rsidRPr="00E65F26" w:rsidRDefault="00A6303F" w:rsidP="000A323A">
      <w:pPr>
        <w:spacing w:line="360" w:lineRule="auto"/>
        <w:jc w:val="both"/>
        <w:rPr>
          <w:color w:val="000000" w:themeColor="text1"/>
        </w:rPr>
      </w:pPr>
      <w:r w:rsidRPr="00E65F26">
        <w:rPr>
          <w:color w:val="000000" w:themeColor="text1"/>
        </w:rPr>
        <w:t>Бе</w:t>
      </w:r>
      <w:r w:rsidR="004045E4" w:rsidRPr="00E65F26">
        <w:rPr>
          <w:color w:val="000000" w:themeColor="text1"/>
        </w:rPr>
        <w:t>сцветная, маслянистая жидкость.</w:t>
      </w:r>
    </w:p>
    <w:p w:rsidR="00A6303F" w:rsidRPr="00E65F26" w:rsidRDefault="00A6303F" w:rsidP="000A323A">
      <w:pPr>
        <w:spacing w:line="360" w:lineRule="auto"/>
        <w:jc w:val="both"/>
        <w:rPr>
          <w:color w:val="000000" w:themeColor="text1"/>
        </w:rPr>
      </w:pPr>
      <w:r w:rsidRPr="00E65F26">
        <w:rPr>
          <w:color w:val="000000" w:themeColor="text1"/>
        </w:rPr>
        <w:t>Смешивается с этанолом и эфиром.</w:t>
      </w:r>
    </w:p>
    <w:p w:rsidR="00A6303F" w:rsidRPr="00E65F26" w:rsidRDefault="00335FE2" w:rsidP="000A323A">
      <w:pPr>
        <w:spacing w:line="360" w:lineRule="auto"/>
        <w:jc w:val="both"/>
        <w:rPr>
          <w:color w:val="000000" w:themeColor="text1"/>
        </w:rPr>
      </w:pPr>
      <w:r w:rsidRPr="00E65F26">
        <w:rPr>
          <w:color w:val="000000" w:themeColor="text1"/>
          <w:position w:val="-12"/>
        </w:rPr>
        <w:object w:dxaOrig="440" w:dyaOrig="440">
          <v:shape id="_x0000_i1326" type="#_x0000_t75" style="width:24pt;height:24pt" o:ole="">
            <v:imagedata r:id="rId61" o:title=""/>
          </v:shape>
          <o:OLEObject Type="Embed" ProgID="Equation.3" ShapeID="_x0000_i1326" DrawAspect="Content" ObjectID="_1750698028" r:id="rId376"/>
        </w:object>
      </w:r>
      <w:r w:rsidR="00A6303F" w:rsidRPr="00E65F26">
        <w:rPr>
          <w:color w:val="000000" w:themeColor="text1"/>
        </w:rPr>
        <w:t>. Около 0,907.</w:t>
      </w:r>
    </w:p>
    <w:p w:rsidR="00A6303F" w:rsidRPr="00E65F26" w:rsidRDefault="00335FE2" w:rsidP="000A323A">
      <w:pPr>
        <w:spacing w:line="360" w:lineRule="auto"/>
        <w:jc w:val="both"/>
        <w:rPr>
          <w:color w:val="000000" w:themeColor="text1"/>
        </w:rPr>
      </w:pPr>
      <w:r w:rsidRPr="00E65F26">
        <w:rPr>
          <w:color w:val="000000" w:themeColor="text1"/>
          <w:position w:val="-12"/>
        </w:rPr>
        <w:object w:dxaOrig="400" w:dyaOrig="440">
          <v:shape id="_x0000_i1327" type="#_x0000_t75" style="width:21pt;height:24pt" o:ole="">
            <v:imagedata r:id="rId25" o:title=""/>
          </v:shape>
          <o:OLEObject Type="Embed" ProgID="Equation.3" ShapeID="_x0000_i1327" DrawAspect="Content" ObjectID="_1750698029" r:id="rId377"/>
        </w:object>
      </w:r>
      <w:r w:rsidR="00A6303F" w:rsidRPr="00E65F26">
        <w:rPr>
          <w:color w:val="000000" w:themeColor="text1"/>
        </w:rPr>
        <w:t>. Около 1,460.</w:t>
      </w:r>
    </w:p>
    <w:p w:rsidR="00A6303F" w:rsidRPr="00E65F26" w:rsidRDefault="00A6303F" w:rsidP="000A323A">
      <w:pPr>
        <w:pStyle w:val="a3"/>
        <w:rPr>
          <w:color w:val="000000" w:themeColor="text1"/>
        </w:rPr>
      </w:pPr>
      <w:r w:rsidRPr="00E65F26">
        <w:rPr>
          <w:color w:val="000000" w:themeColor="text1"/>
        </w:rPr>
        <w:t>Хроматографическая чистота нерилацетата, используемого в газовой хроматографии, должна быть не менее 93,0</w:t>
      </w:r>
      <w:r w:rsidR="004045E4" w:rsidRPr="00E65F26">
        <w:rPr>
          <w:color w:val="000000" w:themeColor="text1"/>
        </w:rPr>
        <w:t> %.</w:t>
      </w:r>
    </w:p>
    <w:p w:rsidR="00A6303F" w:rsidRPr="00E65F26" w:rsidRDefault="00A6303F" w:rsidP="000A323A">
      <w:pPr>
        <w:pStyle w:val="21"/>
        <w:keepNext/>
        <w:jc w:val="both"/>
        <w:rPr>
          <w:color w:val="000000" w:themeColor="text1"/>
        </w:rPr>
      </w:pPr>
      <w:r w:rsidRPr="00E65F26">
        <w:rPr>
          <w:b/>
          <w:i/>
          <w:color w:val="000000" w:themeColor="text1"/>
        </w:rPr>
        <w:t>транс-</w:t>
      </w:r>
      <w:r w:rsidRPr="00E65F26">
        <w:rPr>
          <w:b/>
          <w:color w:val="000000" w:themeColor="text1"/>
        </w:rPr>
        <w:t>Неролидол</w:t>
      </w:r>
      <w:r w:rsidRPr="00E65F26">
        <w:rPr>
          <w:color w:val="000000" w:themeColor="text1"/>
        </w:rPr>
        <w:t>. [40716-66-3]. С</w:t>
      </w:r>
      <w:r w:rsidRPr="00E65F26">
        <w:rPr>
          <w:color w:val="000000" w:themeColor="text1"/>
          <w:vertAlign w:val="subscript"/>
        </w:rPr>
        <w:t>15</w:t>
      </w:r>
      <w:r w:rsidRPr="00E65F26">
        <w:rPr>
          <w:color w:val="000000" w:themeColor="text1"/>
        </w:rPr>
        <w:t>Н</w:t>
      </w:r>
      <w:r w:rsidRPr="00E65F26">
        <w:rPr>
          <w:color w:val="000000" w:themeColor="text1"/>
          <w:vertAlign w:val="subscript"/>
        </w:rPr>
        <w:t>26</w:t>
      </w:r>
      <w:r w:rsidRPr="00E65F26">
        <w:rPr>
          <w:color w:val="000000" w:themeColor="text1"/>
        </w:rPr>
        <w:t>О. (М.м.</w:t>
      </w:r>
      <w:r w:rsidR="004045E4" w:rsidRPr="00E65F26">
        <w:rPr>
          <w:color w:val="000000" w:themeColor="text1"/>
        </w:rPr>
        <w:t> </w:t>
      </w:r>
      <w:r w:rsidRPr="00E65F26">
        <w:rPr>
          <w:color w:val="000000" w:themeColor="text1"/>
        </w:rPr>
        <w:t>222,</w:t>
      </w:r>
      <w:r w:rsidR="004045E4" w:rsidRPr="00E65F26">
        <w:rPr>
          <w:color w:val="000000" w:themeColor="text1"/>
        </w:rPr>
        <w:t>3</w:t>
      </w:r>
      <w:r w:rsidR="002E7700" w:rsidRPr="00E65F26">
        <w:rPr>
          <w:color w:val="000000" w:themeColor="text1"/>
        </w:rPr>
        <w:t>7</w:t>
      </w:r>
      <w:r w:rsidR="004045E4" w:rsidRPr="00E65F26">
        <w:rPr>
          <w:color w:val="000000" w:themeColor="text1"/>
        </w:rPr>
        <w:t>).</w:t>
      </w:r>
    </w:p>
    <w:p w:rsidR="00A6303F" w:rsidRPr="00E65F26" w:rsidRDefault="00A6303F" w:rsidP="000A323A">
      <w:pPr>
        <w:pStyle w:val="21"/>
        <w:jc w:val="both"/>
        <w:rPr>
          <w:color w:val="000000" w:themeColor="text1"/>
        </w:rPr>
      </w:pPr>
      <w:r w:rsidRPr="00E65F26">
        <w:rPr>
          <w:color w:val="000000" w:themeColor="text1"/>
        </w:rPr>
        <w:t>(6</w:t>
      </w:r>
      <w:r w:rsidRPr="00E65F26">
        <w:rPr>
          <w:i/>
          <w:color w:val="000000" w:themeColor="text1"/>
        </w:rPr>
        <w:t>E</w:t>
      </w:r>
      <w:r w:rsidRPr="00E65F26">
        <w:rPr>
          <w:color w:val="000000" w:themeColor="text1"/>
        </w:rPr>
        <w:t>)-3,7,11-Триметилдодека-1,6,10-триен-3-ол</w:t>
      </w:r>
      <w:r w:rsidRPr="00E65F26">
        <w:rPr>
          <w:color w:val="000000" w:themeColor="text1"/>
          <w:spacing w:val="-4"/>
        </w:rPr>
        <w:t>.</w:t>
      </w:r>
    </w:p>
    <w:p w:rsidR="00A6303F" w:rsidRPr="00E65F26" w:rsidRDefault="00A6303F" w:rsidP="000A323A">
      <w:pPr>
        <w:pStyle w:val="21"/>
        <w:jc w:val="both"/>
        <w:rPr>
          <w:color w:val="000000" w:themeColor="text1"/>
        </w:rPr>
      </w:pPr>
      <w:r w:rsidRPr="00E65F26">
        <w:rPr>
          <w:color w:val="000000" w:themeColor="text1"/>
        </w:rPr>
        <w:t>Жидкость слабо</w:t>
      </w:r>
      <w:r w:rsidR="004702E6" w:rsidRPr="00E65F26">
        <w:rPr>
          <w:color w:val="000000" w:themeColor="text1"/>
        </w:rPr>
        <w:t>-жёлт</w:t>
      </w:r>
      <w:r w:rsidRPr="00E65F26">
        <w:rPr>
          <w:color w:val="000000" w:themeColor="text1"/>
        </w:rPr>
        <w:t>ого цвета с ле</w:t>
      </w:r>
      <w:r w:rsidR="004045E4" w:rsidRPr="00E65F26">
        <w:rPr>
          <w:color w:val="000000" w:themeColor="text1"/>
        </w:rPr>
        <w:t>гким запахом лилии или ландыша.</w:t>
      </w:r>
    </w:p>
    <w:p w:rsidR="00A6303F" w:rsidRPr="00E65F26" w:rsidRDefault="00A6303F" w:rsidP="000A323A">
      <w:pPr>
        <w:pStyle w:val="21"/>
        <w:jc w:val="both"/>
        <w:rPr>
          <w:color w:val="000000" w:themeColor="text1"/>
        </w:rPr>
      </w:pPr>
      <w:r w:rsidRPr="00E65F26">
        <w:rPr>
          <w:color w:val="000000" w:themeColor="text1"/>
        </w:rPr>
        <w:t>Практически нерастворим в воде и глицерине, смешивается со спиртом 96</w:t>
      </w:r>
      <w:r w:rsidR="004045E4" w:rsidRPr="00E65F26">
        <w:rPr>
          <w:color w:val="000000" w:themeColor="text1"/>
        </w:rPr>
        <w:t> </w:t>
      </w:r>
      <w:r w:rsidRPr="00E65F26">
        <w:rPr>
          <w:color w:val="000000" w:themeColor="text1"/>
        </w:rPr>
        <w:t>%.</w:t>
      </w:r>
    </w:p>
    <w:p w:rsidR="00A6303F" w:rsidRPr="00E65F26" w:rsidRDefault="00335FE2" w:rsidP="000A323A">
      <w:pPr>
        <w:spacing w:line="360" w:lineRule="auto"/>
        <w:jc w:val="both"/>
        <w:rPr>
          <w:color w:val="000000" w:themeColor="text1"/>
        </w:rPr>
      </w:pPr>
      <w:r w:rsidRPr="00E65F26">
        <w:rPr>
          <w:color w:val="000000" w:themeColor="text1"/>
          <w:position w:val="-12"/>
        </w:rPr>
        <w:object w:dxaOrig="440" w:dyaOrig="440">
          <v:shape id="_x0000_i1328" type="#_x0000_t75" style="width:24pt;height:24pt" o:ole="">
            <v:imagedata r:id="rId61" o:title=""/>
          </v:shape>
          <o:OLEObject Type="Embed" ProgID="Equation.3" ShapeID="_x0000_i1328" DrawAspect="Content" ObjectID="_1750698030" r:id="rId378"/>
        </w:object>
      </w:r>
      <w:r w:rsidR="00A6303F" w:rsidRPr="00E65F26">
        <w:rPr>
          <w:color w:val="000000" w:themeColor="text1"/>
        </w:rPr>
        <w:t>. Около 0,876.</w:t>
      </w:r>
    </w:p>
    <w:p w:rsidR="00A6303F" w:rsidRPr="00E65F26" w:rsidRDefault="00335FE2" w:rsidP="000A323A">
      <w:pPr>
        <w:spacing w:line="360" w:lineRule="auto"/>
        <w:jc w:val="both"/>
        <w:rPr>
          <w:color w:val="000000" w:themeColor="text1"/>
        </w:rPr>
      </w:pPr>
      <w:r w:rsidRPr="00E65F26">
        <w:rPr>
          <w:color w:val="000000" w:themeColor="text1"/>
          <w:position w:val="-12"/>
        </w:rPr>
        <w:object w:dxaOrig="400" w:dyaOrig="440">
          <v:shape id="_x0000_i1329" type="#_x0000_t75" style="width:21pt;height:24pt" o:ole="">
            <v:imagedata r:id="rId25" o:title=""/>
          </v:shape>
          <o:OLEObject Type="Embed" ProgID="Equation.3" ShapeID="_x0000_i1329" DrawAspect="Content" ObjectID="_1750698031" r:id="rId379"/>
        </w:object>
      </w:r>
      <w:r w:rsidRPr="00E65F26">
        <w:rPr>
          <w:color w:val="000000" w:themeColor="text1"/>
        </w:rPr>
        <w:t>.</w:t>
      </w:r>
      <w:r w:rsidR="00A6303F" w:rsidRPr="00E65F26">
        <w:rPr>
          <w:color w:val="000000" w:themeColor="text1"/>
        </w:rPr>
        <w:t xml:space="preserve"> Около 1,479.</w:t>
      </w:r>
    </w:p>
    <w:p w:rsidR="00A6303F" w:rsidRPr="00E65F26" w:rsidRDefault="00A6303F" w:rsidP="000A323A">
      <w:pPr>
        <w:pStyle w:val="a3"/>
        <w:rPr>
          <w:color w:val="000000" w:themeColor="text1"/>
        </w:rPr>
      </w:pPr>
      <w:r w:rsidRPr="00E65F26">
        <w:rPr>
          <w:color w:val="000000" w:themeColor="text1"/>
        </w:rPr>
        <w:t xml:space="preserve">Хроматографическая чистота </w:t>
      </w:r>
      <w:r w:rsidRPr="00E65F26">
        <w:rPr>
          <w:i/>
          <w:color w:val="000000" w:themeColor="text1"/>
        </w:rPr>
        <w:t>транс-</w:t>
      </w:r>
      <w:r w:rsidRPr="00E65F26">
        <w:rPr>
          <w:color w:val="000000" w:themeColor="text1"/>
        </w:rPr>
        <w:t>неролидола, используемого в газовой хроматографии, должна быть не менее 90,0</w:t>
      </w:r>
      <w:r w:rsidR="004045E4" w:rsidRPr="00E65F26">
        <w:rPr>
          <w:color w:val="000000" w:themeColor="text1"/>
        </w:rPr>
        <w:t> %.</w:t>
      </w:r>
    </w:p>
    <w:p w:rsidR="00A6303F" w:rsidRPr="00E65F26" w:rsidRDefault="00A6303F" w:rsidP="000A323A">
      <w:pPr>
        <w:pStyle w:val="1"/>
        <w:jc w:val="both"/>
        <w:rPr>
          <w:color w:val="000000" w:themeColor="text1"/>
        </w:rPr>
      </w:pPr>
      <w:r w:rsidRPr="00E65F26">
        <w:rPr>
          <w:color w:val="000000" w:themeColor="text1"/>
        </w:rPr>
        <w:t>Никель-алюминиевый сплав</w:t>
      </w:r>
      <w:r w:rsidR="00122CEE"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Содержит от 48 до 52</w:t>
      </w:r>
      <w:r w:rsidR="004045E4" w:rsidRPr="00E65F26">
        <w:rPr>
          <w:color w:val="000000" w:themeColor="text1"/>
        </w:rPr>
        <w:t> </w:t>
      </w:r>
      <w:r w:rsidRPr="00E65F26">
        <w:rPr>
          <w:color w:val="000000" w:themeColor="text1"/>
        </w:rPr>
        <w:t>% алюминия (А</w:t>
      </w:r>
      <w:r w:rsidRPr="00E65F26">
        <w:rPr>
          <w:color w:val="000000" w:themeColor="text1"/>
          <w:lang w:val="en-US"/>
        </w:rPr>
        <w:t>l</w:t>
      </w:r>
      <w:r w:rsidRPr="00E65F26">
        <w:rPr>
          <w:color w:val="000000" w:themeColor="text1"/>
        </w:rPr>
        <w:t>, А.м.</w:t>
      </w:r>
      <w:r w:rsidR="004045E4" w:rsidRPr="00E65F26">
        <w:rPr>
          <w:color w:val="000000" w:themeColor="text1"/>
        </w:rPr>
        <w:t> </w:t>
      </w:r>
      <w:r w:rsidRPr="00E65F26">
        <w:rPr>
          <w:color w:val="000000" w:themeColor="text1"/>
        </w:rPr>
        <w:t>26,98) и от 48 до 52</w:t>
      </w:r>
      <w:r w:rsidR="004045E4" w:rsidRPr="00E65F26">
        <w:rPr>
          <w:color w:val="000000" w:themeColor="text1"/>
        </w:rPr>
        <w:t> </w:t>
      </w:r>
      <w:r w:rsidRPr="00E65F26">
        <w:rPr>
          <w:color w:val="000000" w:themeColor="text1"/>
        </w:rPr>
        <w:t>% никеля (</w:t>
      </w:r>
      <w:r w:rsidRPr="00E65F26">
        <w:rPr>
          <w:color w:val="000000" w:themeColor="text1"/>
          <w:lang w:val="en-US"/>
        </w:rPr>
        <w:t>Ni</w:t>
      </w:r>
      <w:r w:rsidRPr="00E65F26">
        <w:rPr>
          <w:color w:val="000000" w:themeColor="text1"/>
        </w:rPr>
        <w:t>, А.м.</w:t>
      </w:r>
      <w:r w:rsidR="004045E4" w:rsidRPr="00E65F26">
        <w:rPr>
          <w:color w:val="000000" w:themeColor="text1"/>
        </w:rPr>
        <w:t> </w:t>
      </w:r>
      <w:r w:rsidRPr="00E65F26">
        <w:rPr>
          <w:color w:val="000000" w:themeColor="text1"/>
        </w:rPr>
        <w:t>58,</w:t>
      </w:r>
      <w:r w:rsidR="00212133" w:rsidRPr="00E65F26">
        <w:rPr>
          <w:color w:val="000000" w:themeColor="text1"/>
        </w:rPr>
        <w:t>69</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Перед использованием измельчают до тонкого порошка (сито №</w:t>
      </w:r>
      <w:r w:rsidR="004045E4" w:rsidRPr="00E65F26">
        <w:rPr>
          <w:color w:val="000000" w:themeColor="text1"/>
        </w:rPr>
        <w:t> </w:t>
      </w:r>
      <w:r w:rsidRPr="00E65F26">
        <w:rPr>
          <w:color w:val="000000" w:themeColor="text1"/>
        </w:rPr>
        <w:t>180).</w:t>
      </w:r>
    </w:p>
    <w:p w:rsidR="00A6303F" w:rsidRPr="00E65F26" w:rsidRDefault="00A6303F" w:rsidP="000A323A">
      <w:pPr>
        <w:spacing w:line="360" w:lineRule="auto"/>
        <w:jc w:val="both"/>
        <w:rPr>
          <w:color w:val="000000" w:themeColor="text1"/>
        </w:rPr>
      </w:pPr>
      <w:r w:rsidRPr="00E65F26">
        <w:rPr>
          <w:color w:val="000000" w:themeColor="text1"/>
        </w:rPr>
        <w:t xml:space="preserve">Практически нерастворим в воде, растворим в </w:t>
      </w:r>
      <w:r w:rsidR="00BE10D6" w:rsidRPr="00E65F26">
        <w:rPr>
          <w:color w:val="000000" w:themeColor="text1"/>
        </w:rPr>
        <w:t>растворах неорганических</w:t>
      </w:r>
      <w:r w:rsidRPr="00E65F26">
        <w:rPr>
          <w:color w:val="000000" w:themeColor="text1"/>
        </w:rPr>
        <w:t xml:space="preserve"> кислот.</w:t>
      </w:r>
    </w:p>
    <w:p w:rsidR="00A6303F" w:rsidRPr="00E65F26" w:rsidRDefault="00A6303F" w:rsidP="000A323A">
      <w:pPr>
        <w:pStyle w:val="1"/>
        <w:jc w:val="both"/>
        <w:rPr>
          <w:color w:val="000000" w:themeColor="text1"/>
        </w:rPr>
      </w:pPr>
      <w:r w:rsidRPr="00E65F26">
        <w:rPr>
          <w:color w:val="000000" w:themeColor="text1"/>
        </w:rPr>
        <w:lastRenderedPageBreak/>
        <w:t>Никель-алюминиевый сплав, свободный от галогенов</w:t>
      </w:r>
      <w:r w:rsidR="00122CEE"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Содержит от 48 до 52</w:t>
      </w:r>
      <w:r w:rsidR="004045E4" w:rsidRPr="00E65F26">
        <w:rPr>
          <w:color w:val="000000" w:themeColor="text1"/>
        </w:rPr>
        <w:t> </w:t>
      </w:r>
      <w:r w:rsidRPr="00E65F26">
        <w:rPr>
          <w:color w:val="000000" w:themeColor="text1"/>
        </w:rPr>
        <w:t>% алюминия (А</w:t>
      </w:r>
      <w:r w:rsidRPr="00E65F26">
        <w:rPr>
          <w:color w:val="000000" w:themeColor="text1"/>
          <w:lang w:val="en-US"/>
        </w:rPr>
        <w:t>l</w:t>
      </w:r>
      <w:r w:rsidRPr="00E65F26">
        <w:rPr>
          <w:color w:val="000000" w:themeColor="text1"/>
        </w:rPr>
        <w:t>, А.м.</w:t>
      </w:r>
      <w:r w:rsidR="004045E4" w:rsidRPr="00E65F26">
        <w:rPr>
          <w:color w:val="000000" w:themeColor="text1"/>
        </w:rPr>
        <w:t> </w:t>
      </w:r>
      <w:r w:rsidRPr="00E65F26">
        <w:rPr>
          <w:color w:val="000000" w:themeColor="text1"/>
        </w:rPr>
        <w:t>26,98) и от 48 до 52</w:t>
      </w:r>
      <w:r w:rsidR="004045E4" w:rsidRPr="00E65F26">
        <w:rPr>
          <w:color w:val="000000" w:themeColor="text1"/>
        </w:rPr>
        <w:t> </w:t>
      </w:r>
      <w:r w:rsidRPr="00E65F26">
        <w:rPr>
          <w:color w:val="000000" w:themeColor="text1"/>
        </w:rPr>
        <w:t>% никеля (</w:t>
      </w:r>
      <w:r w:rsidRPr="00E65F26">
        <w:rPr>
          <w:color w:val="000000" w:themeColor="text1"/>
          <w:lang w:val="en-US"/>
        </w:rPr>
        <w:t>Ni</w:t>
      </w:r>
      <w:r w:rsidRPr="00E65F26">
        <w:rPr>
          <w:color w:val="000000" w:themeColor="text1"/>
        </w:rPr>
        <w:t>, А.м.</w:t>
      </w:r>
      <w:r w:rsidR="004045E4" w:rsidRPr="00E65F26">
        <w:rPr>
          <w:color w:val="000000" w:themeColor="text1"/>
        </w:rPr>
        <w:t> </w:t>
      </w:r>
      <w:r w:rsidRPr="00E65F26">
        <w:rPr>
          <w:color w:val="000000" w:themeColor="text1"/>
        </w:rPr>
        <w:t>58,</w:t>
      </w:r>
      <w:r w:rsidR="009A683E" w:rsidRPr="00E65F26">
        <w:rPr>
          <w:color w:val="000000" w:themeColor="text1"/>
        </w:rPr>
        <w:t>69</w:t>
      </w:r>
      <w:r w:rsidRPr="00E65F26">
        <w:rPr>
          <w:color w:val="000000" w:themeColor="text1"/>
        </w:rPr>
        <w:t>).</w:t>
      </w:r>
    </w:p>
    <w:p w:rsidR="00A6303F" w:rsidRPr="00E65F26" w:rsidRDefault="004045E4" w:rsidP="000A323A">
      <w:pPr>
        <w:spacing w:line="360" w:lineRule="auto"/>
        <w:jc w:val="both"/>
        <w:rPr>
          <w:color w:val="000000" w:themeColor="text1"/>
        </w:rPr>
      </w:pPr>
      <w:r w:rsidRPr="00E65F26">
        <w:rPr>
          <w:color w:val="000000" w:themeColor="text1"/>
        </w:rPr>
        <w:t>Мелкий порошок серого цвета.</w:t>
      </w:r>
    </w:p>
    <w:p w:rsidR="00A6303F" w:rsidRPr="00E65F26" w:rsidRDefault="00A6303F" w:rsidP="000A323A">
      <w:pPr>
        <w:spacing w:line="360" w:lineRule="auto"/>
        <w:jc w:val="both"/>
        <w:rPr>
          <w:color w:val="000000" w:themeColor="text1"/>
        </w:rPr>
      </w:pPr>
      <w:r w:rsidRPr="00E65F26">
        <w:rPr>
          <w:color w:val="000000" w:themeColor="text1"/>
        </w:rPr>
        <w:t xml:space="preserve">Практически нерастворим в воде, растворим в </w:t>
      </w:r>
      <w:r w:rsidR="005C6976" w:rsidRPr="00E65F26">
        <w:rPr>
          <w:color w:val="000000" w:themeColor="text1"/>
        </w:rPr>
        <w:t>растворах неорганических кислот</w:t>
      </w:r>
      <w:r w:rsidRPr="00E65F26">
        <w:rPr>
          <w:color w:val="000000" w:themeColor="text1"/>
        </w:rPr>
        <w:t>.</w:t>
      </w:r>
    </w:p>
    <w:p w:rsidR="00DB0B6F" w:rsidRPr="00E65F26" w:rsidRDefault="00DB0B6F" w:rsidP="00451D05">
      <w:pPr>
        <w:spacing w:line="360" w:lineRule="auto"/>
        <w:jc w:val="both"/>
        <w:rPr>
          <w:color w:val="000000" w:themeColor="text1"/>
        </w:rPr>
      </w:pPr>
      <w:r w:rsidRPr="00E65F26">
        <w:rPr>
          <w:i/>
          <w:iCs/>
          <w:color w:val="000000" w:themeColor="text1"/>
        </w:rPr>
        <w:t>Содержит не более 0,001 % хлоридов</w:t>
      </w:r>
      <w:r w:rsidRPr="00E65F26">
        <w:rPr>
          <w:color w:val="000000" w:themeColor="text1"/>
        </w:rPr>
        <w:t>. 0,400 г сплава растворяют в 40 мл смеси 67 объёмов серной кислоты R и 33 объёмов разбавленной азотной кислот R. Раствор упаривают почти досуха, остаток растворяют в воде и разбавляют до 20,0 мл тем же растворителем (испытуемый раствор). Испытуемый раствор делят на 2 равные части, к первой прибавляют 1,0</w:t>
      </w:r>
      <w:r w:rsidRPr="00E65F26">
        <w:rPr>
          <w:color w:val="000000" w:themeColor="text1"/>
          <w:lang w:val="en-US"/>
        </w:rPr>
        <w:t> </w:t>
      </w:r>
      <w:r w:rsidRPr="00E65F26">
        <w:rPr>
          <w:color w:val="000000" w:themeColor="text1"/>
        </w:rPr>
        <w:t>мл нитрата серебра раствора 1 М, оставляют на 15 мин, фильтруют и прибавляют 0,</w:t>
      </w:r>
      <w:r w:rsidR="00E12562" w:rsidRPr="00E65F26">
        <w:rPr>
          <w:color w:val="000000" w:themeColor="text1"/>
        </w:rPr>
        <w:t>2</w:t>
      </w:r>
      <w:r w:rsidRPr="00E65F26">
        <w:rPr>
          <w:color w:val="000000" w:themeColor="text1"/>
        </w:rPr>
        <w:t> мл</w:t>
      </w:r>
      <w:r w:rsidR="00E12562" w:rsidRPr="00E65F26">
        <w:rPr>
          <w:color w:val="000000" w:themeColor="text1"/>
        </w:rPr>
        <w:t xml:space="preserve"> р</w:t>
      </w:r>
      <w:r w:rsidR="00E54B70" w:rsidRPr="00E65F26">
        <w:rPr>
          <w:color w:val="000000" w:themeColor="text1"/>
        </w:rPr>
        <w:t>а</w:t>
      </w:r>
      <w:r w:rsidR="00E12562" w:rsidRPr="00E65F26">
        <w:rPr>
          <w:color w:val="000000" w:themeColor="text1"/>
        </w:rPr>
        <w:t xml:space="preserve">створа </w:t>
      </w:r>
      <w:r w:rsidR="00451D05" w:rsidRPr="00E65F26">
        <w:rPr>
          <w:color w:val="000000" w:themeColor="text1"/>
        </w:rPr>
        <w:t xml:space="preserve">16,5 мг прокалённого при температуре 500–600 °С до постоянной массы </w:t>
      </w:r>
      <w:r w:rsidR="00E12562" w:rsidRPr="00E65F26">
        <w:rPr>
          <w:color w:val="000000" w:themeColor="text1"/>
        </w:rPr>
        <w:t>натрия хлорида</w:t>
      </w:r>
      <w:r w:rsidR="00451D05" w:rsidRPr="00E65F26">
        <w:rPr>
          <w:color w:val="000000" w:themeColor="text1"/>
        </w:rPr>
        <w:t xml:space="preserve"> в 1000,0 мл воды</w:t>
      </w:r>
      <w:r w:rsidRPr="00E65F26">
        <w:rPr>
          <w:color w:val="000000" w:themeColor="text1"/>
        </w:rPr>
        <w:t>. К второй половине испытуемого раствора прибавляют 1,0</w:t>
      </w:r>
      <w:r w:rsidRPr="00E65F26">
        <w:rPr>
          <w:color w:val="000000" w:themeColor="text1"/>
          <w:lang w:val="en-US"/>
        </w:rPr>
        <w:t> </w:t>
      </w:r>
      <w:r w:rsidRPr="00E65F26">
        <w:rPr>
          <w:color w:val="000000" w:themeColor="text1"/>
        </w:rPr>
        <w:t>мл нитрата серебра раствора 1 М. Опалесценция второй части испытуемого раствора не должна превышать опалесценцию первой части.</w:t>
      </w:r>
    </w:p>
    <w:p w:rsidR="009A683E" w:rsidRPr="00E65F26" w:rsidRDefault="00A6303F" w:rsidP="000A323A">
      <w:pPr>
        <w:pStyle w:val="2"/>
        <w:rPr>
          <w:b w:val="0"/>
          <w:color w:val="000000" w:themeColor="text1"/>
        </w:rPr>
      </w:pPr>
      <w:r w:rsidRPr="00E65F26">
        <w:rPr>
          <w:color w:val="000000" w:themeColor="text1"/>
        </w:rPr>
        <w:t>Никеля сульфат</w:t>
      </w:r>
      <w:r w:rsidRPr="00E65F26">
        <w:rPr>
          <w:b w:val="0"/>
          <w:color w:val="000000" w:themeColor="text1"/>
        </w:rPr>
        <w:t xml:space="preserve">. [10101-98-1]. </w:t>
      </w:r>
      <w:r w:rsidRPr="00E65F26">
        <w:rPr>
          <w:b w:val="0"/>
          <w:color w:val="000000" w:themeColor="text1"/>
          <w:lang w:val="en-US"/>
        </w:rPr>
        <w:t>NiSO</w:t>
      </w:r>
      <w:r w:rsidRPr="00E65F26">
        <w:rPr>
          <w:b w:val="0"/>
          <w:color w:val="000000" w:themeColor="text1"/>
          <w:vertAlign w:val="subscript"/>
        </w:rPr>
        <w:t>4</w:t>
      </w:r>
      <w:r w:rsidR="00451F0A" w:rsidRPr="00E65F26">
        <w:rPr>
          <w:b w:val="0"/>
          <w:color w:val="000000" w:themeColor="text1"/>
        </w:rPr>
        <w:t>·</w:t>
      </w:r>
      <w:r w:rsidRPr="00E65F26">
        <w:rPr>
          <w:b w:val="0"/>
          <w:color w:val="000000" w:themeColor="text1"/>
        </w:rPr>
        <w:t>7</w:t>
      </w:r>
      <w:r w:rsidRPr="00E65F26">
        <w:rPr>
          <w:b w:val="0"/>
          <w:color w:val="000000" w:themeColor="text1"/>
          <w:lang w:val="en-US"/>
        </w:rPr>
        <w:t>H</w:t>
      </w:r>
      <w:r w:rsidRPr="00E65F26">
        <w:rPr>
          <w:b w:val="0"/>
          <w:color w:val="000000" w:themeColor="text1"/>
          <w:vertAlign w:val="subscript"/>
        </w:rPr>
        <w:t>2</w:t>
      </w:r>
      <w:r w:rsidRPr="00E65F26">
        <w:rPr>
          <w:b w:val="0"/>
          <w:color w:val="000000" w:themeColor="text1"/>
          <w:lang w:val="en-US"/>
        </w:rPr>
        <w:t>O</w:t>
      </w:r>
      <w:r w:rsidRPr="00E65F26">
        <w:rPr>
          <w:b w:val="0"/>
          <w:color w:val="000000" w:themeColor="text1"/>
        </w:rPr>
        <w:t>. (М.м.</w:t>
      </w:r>
      <w:r w:rsidR="0090443C" w:rsidRPr="00E65F26">
        <w:rPr>
          <w:b w:val="0"/>
          <w:color w:val="000000" w:themeColor="text1"/>
        </w:rPr>
        <w:t> </w:t>
      </w:r>
      <w:r w:rsidRPr="00E65F26">
        <w:rPr>
          <w:b w:val="0"/>
          <w:color w:val="000000" w:themeColor="text1"/>
        </w:rPr>
        <w:t>280,8</w:t>
      </w:r>
      <w:r w:rsidR="009A683E" w:rsidRPr="00E65F26">
        <w:rPr>
          <w:b w:val="0"/>
          <w:color w:val="000000" w:themeColor="text1"/>
        </w:rPr>
        <w:t>6</w:t>
      </w:r>
      <w:r w:rsidR="0090443C" w:rsidRPr="00E65F26">
        <w:rPr>
          <w:b w:val="0"/>
          <w:color w:val="000000" w:themeColor="text1"/>
        </w:rPr>
        <w:t xml:space="preserve">). </w:t>
      </w:r>
    </w:p>
    <w:p w:rsidR="00A6303F" w:rsidRPr="00E65F26" w:rsidRDefault="0090443C" w:rsidP="0062238A">
      <w:pPr>
        <w:pStyle w:val="2"/>
        <w:keepNext w:val="0"/>
        <w:rPr>
          <w:b w:val="0"/>
          <w:color w:val="000000" w:themeColor="text1"/>
        </w:rPr>
      </w:pPr>
      <w:r w:rsidRPr="00E65F26">
        <w:rPr>
          <w:b w:val="0"/>
          <w:color w:val="000000" w:themeColor="text1"/>
        </w:rPr>
        <w:t>Сульфат никеля</w:t>
      </w:r>
      <w:r w:rsidR="009A683E" w:rsidRPr="00E65F26">
        <w:rPr>
          <w:b w:val="0"/>
          <w:color w:val="000000" w:themeColor="text1"/>
        </w:rPr>
        <w:t>(</w:t>
      </w:r>
      <w:r w:rsidR="009A683E" w:rsidRPr="00E65F26">
        <w:rPr>
          <w:b w:val="0"/>
          <w:color w:val="000000" w:themeColor="text1"/>
          <w:lang w:val="en-US"/>
        </w:rPr>
        <w:t>II</w:t>
      </w:r>
      <w:r w:rsidR="009A683E" w:rsidRPr="00E65F26">
        <w:rPr>
          <w:b w:val="0"/>
          <w:color w:val="000000" w:themeColor="text1"/>
        </w:rPr>
        <w:t>)</w:t>
      </w:r>
      <w:r w:rsidRPr="00E65F26">
        <w:rPr>
          <w:b w:val="0"/>
          <w:color w:val="000000" w:themeColor="text1"/>
        </w:rPr>
        <w:t>, гептагидрат.</w:t>
      </w:r>
    </w:p>
    <w:p w:rsidR="00A6303F" w:rsidRPr="00E65F26" w:rsidRDefault="00A6303F" w:rsidP="0062238A">
      <w:pPr>
        <w:pStyle w:val="2"/>
        <w:keepNext w:val="0"/>
        <w:rPr>
          <w:b w:val="0"/>
          <w:color w:val="000000" w:themeColor="text1"/>
        </w:rPr>
      </w:pPr>
      <w:r w:rsidRPr="00E65F26">
        <w:rPr>
          <w:b w:val="0"/>
          <w:color w:val="000000" w:themeColor="text1"/>
        </w:rPr>
        <w:t>Кристаллический порошо</w:t>
      </w:r>
      <w:r w:rsidR="0090443C" w:rsidRPr="00E65F26">
        <w:rPr>
          <w:b w:val="0"/>
          <w:color w:val="000000" w:themeColor="text1"/>
        </w:rPr>
        <w:t>к или кристаллы зеленого цвета.</w:t>
      </w:r>
    </w:p>
    <w:p w:rsidR="00A6303F" w:rsidRPr="00E65F26" w:rsidRDefault="00A6303F" w:rsidP="0062238A">
      <w:pPr>
        <w:pStyle w:val="2"/>
        <w:keepNext w:val="0"/>
        <w:rPr>
          <w:b w:val="0"/>
          <w:color w:val="000000" w:themeColor="text1"/>
        </w:rPr>
      </w:pPr>
      <w:r w:rsidRPr="00E65F26">
        <w:rPr>
          <w:b w:val="0"/>
          <w:color w:val="000000" w:themeColor="text1"/>
        </w:rPr>
        <w:t>Легко растворим в воде, мало растворим в спирте 96</w:t>
      </w:r>
      <w:r w:rsidR="0090443C" w:rsidRPr="00E65F26">
        <w:rPr>
          <w:b w:val="0"/>
          <w:color w:val="000000" w:themeColor="text1"/>
        </w:rPr>
        <w:t> </w:t>
      </w:r>
      <w:r w:rsidRPr="00E65F26">
        <w:rPr>
          <w:b w:val="0"/>
          <w:color w:val="000000" w:themeColor="text1"/>
        </w:rPr>
        <w:t>%.</w:t>
      </w:r>
    </w:p>
    <w:p w:rsidR="005F3C21" w:rsidRPr="00E65F26" w:rsidRDefault="00762891" w:rsidP="006D6A27">
      <w:pPr>
        <w:pStyle w:val="21"/>
        <w:keepNext/>
        <w:jc w:val="both"/>
        <w:rPr>
          <w:color w:val="000000" w:themeColor="text1"/>
        </w:rPr>
      </w:pPr>
      <w:r w:rsidRPr="00E65F26">
        <w:rPr>
          <w:b/>
          <w:color w:val="000000" w:themeColor="text1"/>
        </w:rPr>
        <w:t>Никеля хлорид</w:t>
      </w:r>
      <w:r w:rsidRPr="00E65F26">
        <w:rPr>
          <w:color w:val="000000" w:themeColor="text1"/>
        </w:rPr>
        <w:t xml:space="preserve">. [7718-54-9]. </w:t>
      </w:r>
      <w:r w:rsidRPr="00E65F26">
        <w:rPr>
          <w:color w:val="000000" w:themeColor="text1"/>
          <w:lang w:val="en-US"/>
        </w:rPr>
        <w:t>Ni</w:t>
      </w:r>
      <w:r w:rsidRPr="00E65F26">
        <w:rPr>
          <w:color w:val="000000" w:themeColor="text1"/>
        </w:rPr>
        <w:t>С</w:t>
      </w:r>
      <w:r w:rsidRPr="00E65F26">
        <w:rPr>
          <w:color w:val="000000" w:themeColor="text1"/>
          <w:lang w:val="en-US"/>
        </w:rPr>
        <w:t>l</w:t>
      </w:r>
      <w:r w:rsidRPr="00E65F26">
        <w:rPr>
          <w:color w:val="000000" w:themeColor="text1"/>
          <w:vertAlign w:val="subscript"/>
        </w:rPr>
        <w:t>2</w:t>
      </w:r>
      <w:r w:rsidRPr="00E65F26">
        <w:rPr>
          <w:color w:val="000000" w:themeColor="text1"/>
        </w:rPr>
        <w:t xml:space="preserve">. (М.м. 129,60). </w:t>
      </w:r>
    </w:p>
    <w:p w:rsidR="009646F2" w:rsidRPr="00E65F26" w:rsidRDefault="00762891" w:rsidP="005F3C21">
      <w:pPr>
        <w:pStyle w:val="21"/>
        <w:jc w:val="both"/>
        <w:rPr>
          <w:color w:val="000000" w:themeColor="text1"/>
        </w:rPr>
      </w:pPr>
      <w:r w:rsidRPr="00E65F26">
        <w:rPr>
          <w:color w:val="000000" w:themeColor="text1"/>
        </w:rPr>
        <w:t>Хлорид никеля(</w:t>
      </w:r>
      <w:r w:rsidRPr="00E65F26">
        <w:rPr>
          <w:color w:val="000000" w:themeColor="text1"/>
          <w:lang w:val="en-US"/>
        </w:rPr>
        <w:t>II</w:t>
      </w:r>
      <w:r w:rsidRPr="00E65F26">
        <w:rPr>
          <w:color w:val="000000" w:themeColor="text1"/>
        </w:rPr>
        <w:t>).</w:t>
      </w:r>
    </w:p>
    <w:p w:rsidR="00A6303F" w:rsidRPr="00E65F26" w:rsidRDefault="00A6303F" w:rsidP="000A323A">
      <w:pPr>
        <w:pStyle w:val="21"/>
        <w:jc w:val="both"/>
        <w:rPr>
          <w:color w:val="000000" w:themeColor="text1"/>
        </w:rPr>
      </w:pPr>
      <w:r w:rsidRPr="00E65F26">
        <w:rPr>
          <w:color w:val="000000" w:themeColor="text1"/>
        </w:rPr>
        <w:t>Кристаллический порошок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w:t>
      </w:r>
      <w:r w:rsidR="0090443C" w:rsidRPr="00E65F26">
        <w:rPr>
          <w:color w:val="000000" w:themeColor="text1"/>
        </w:rPr>
        <w:t xml:space="preserve"> цвета.</w:t>
      </w:r>
    </w:p>
    <w:p w:rsidR="00A6303F" w:rsidRPr="00E65F26" w:rsidRDefault="00A6303F" w:rsidP="000A323A">
      <w:pPr>
        <w:pStyle w:val="21"/>
        <w:jc w:val="both"/>
        <w:rPr>
          <w:color w:val="000000" w:themeColor="text1"/>
        </w:rPr>
      </w:pPr>
      <w:r w:rsidRPr="00E65F26">
        <w:rPr>
          <w:color w:val="000000" w:themeColor="text1"/>
        </w:rPr>
        <w:t>Очень легко растворим в воде, растворим в спирте 96</w:t>
      </w:r>
      <w:r w:rsidR="0090443C" w:rsidRPr="00E65F26">
        <w:rPr>
          <w:color w:val="000000" w:themeColor="text1"/>
        </w:rPr>
        <w:t> </w:t>
      </w:r>
      <w:r w:rsidRPr="00E65F26">
        <w:rPr>
          <w:color w:val="000000" w:themeColor="text1"/>
        </w:rPr>
        <w:t>%. Сублимируется в отсутствие воздуха и легко абсорбирует аммиак. Водный раствор имеет кислую реакцию.</w:t>
      </w:r>
    </w:p>
    <w:p w:rsidR="00A6303F" w:rsidRPr="00E65F26" w:rsidRDefault="00A6303F" w:rsidP="005F3C21">
      <w:pPr>
        <w:pStyle w:val="21"/>
        <w:keepNext/>
        <w:jc w:val="both"/>
        <w:rPr>
          <w:color w:val="000000" w:themeColor="text1"/>
        </w:rPr>
      </w:pPr>
      <w:r w:rsidRPr="00E65F26">
        <w:rPr>
          <w:b/>
          <w:color w:val="000000" w:themeColor="text1"/>
        </w:rPr>
        <w:t>Никотиновая кислота</w:t>
      </w:r>
      <w:r w:rsidRPr="00E65F26">
        <w:rPr>
          <w:color w:val="000000" w:themeColor="text1"/>
        </w:rPr>
        <w:t xml:space="preserve">. [59-67-6].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5</w:t>
      </w:r>
      <w:r w:rsidRPr="00E65F26">
        <w:rPr>
          <w:color w:val="000000" w:themeColor="text1"/>
          <w:lang w:val="en-US"/>
        </w:rPr>
        <w:t>NO</w:t>
      </w:r>
      <w:r w:rsidRPr="00E65F26">
        <w:rPr>
          <w:color w:val="000000" w:themeColor="text1"/>
          <w:vertAlign w:val="subscript"/>
        </w:rPr>
        <w:t>2</w:t>
      </w:r>
      <w:r w:rsidRPr="00E65F26">
        <w:rPr>
          <w:color w:val="000000" w:themeColor="text1"/>
        </w:rPr>
        <w:t>. (М.м.</w:t>
      </w:r>
      <w:r w:rsidR="0090443C" w:rsidRPr="00E65F26">
        <w:rPr>
          <w:color w:val="000000" w:themeColor="text1"/>
        </w:rPr>
        <w:t> 123,11).</w:t>
      </w:r>
    </w:p>
    <w:p w:rsidR="00A6303F" w:rsidRPr="00E65F26" w:rsidRDefault="00A6303F" w:rsidP="000A323A">
      <w:pPr>
        <w:pStyle w:val="21"/>
        <w:jc w:val="both"/>
        <w:rPr>
          <w:color w:val="000000" w:themeColor="text1"/>
        </w:rPr>
      </w:pPr>
      <w:r w:rsidRPr="00E65F26">
        <w:rPr>
          <w:color w:val="000000" w:themeColor="text1"/>
        </w:rPr>
        <w:t>Пиридин-3-карбоновая кислота.</w:t>
      </w:r>
    </w:p>
    <w:p w:rsidR="00A6303F" w:rsidRPr="00E65F26" w:rsidRDefault="00A6303F" w:rsidP="000A323A">
      <w:pPr>
        <w:pStyle w:val="21"/>
        <w:jc w:val="both"/>
        <w:rPr>
          <w:color w:val="000000" w:themeColor="text1"/>
        </w:rPr>
      </w:pPr>
      <w:r w:rsidRPr="00E65F26">
        <w:rPr>
          <w:color w:val="000000" w:themeColor="text1"/>
        </w:rPr>
        <w:t>Белый или почти белый кристаллический порошок.</w:t>
      </w:r>
    </w:p>
    <w:p w:rsidR="00A6303F" w:rsidRPr="00E65F26" w:rsidRDefault="00A6303F" w:rsidP="000A323A">
      <w:pPr>
        <w:pStyle w:val="21"/>
        <w:jc w:val="both"/>
        <w:rPr>
          <w:color w:val="000000" w:themeColor="text1"/>
        </w:rPr>
      </w:pPr>
      <w:r w:rsidRPr="00E65F26">
        <w:rPr>
          <w:color w:val="000000" w:themeColor="text1"/>
        </w:rPr>
        <w:lastRenderedPageBreak/>
        <w:t xml:space="preserve">Умеренно растворим в воде, растворим в кипящей воде и кипящем </w:t>
      </w:r>
      <w:r w:rsidR="001F4497" w:rsidRPr="00E65F26">
        <w:rPr>
          <w:color w:val="000000" w:themeColor="text1"/>
        </w:rPr>
        <w:t>спирте</w:t>
      </w:r>
      <w:r w:rsidRPr="00E65F26">
        <w:rPr>
          <w:color w:val="000000" w:themeColor="text1"/>
        </w:rPr>
        <w:t xml:space="preserve"> 96</w:t>
      </w:r>
      <w:r w:rsidR="0090443C" w:rsidRPr="00E65F26">
        <w:rPr>
          <w:color w:val="000000" w:themeColor="text1"/>
        </w:rPr>
        <w:t> </w:t>
      </w:r>
      <w:r w:rsidRPr="00E65F26">
        <w:rPr>
          <w:color w:val="000000" w:themeColor="text1"/>
        </w:rPr>
        <w:t>%.</w:t>
      </w:r>
    </w:p>
    <w:p w:rsidR="00762891" w:rsidRPr="00E65F26" w:rsidRDefault="00762891" w:rsidP="000A323A">
      <w:pPr>
        <w:pStyle w:val="21"/>
        <w:keepNext/>
        <w:jc w:val="both"/>
        <w:rPr>
          <w:color w:val="000000" w:themeColor="text1"/>
        </w:rPr>
      </w:pPr>
      <w:r w:rsidRPr="00E65F26">
        <w:rPr>
          <w:b/>
          <w:color w:val="000000" w:themeColor="text1"/>
        </w:rPr>
        <w:t>Никотинамидадениндинуклеотид</w:t>
      </w:r>
      <w:r w:rsidRPr="00E65F26">
        <w:rPr>
          <w:color w:val="000000" w:themeColor="text1"/>
        </w:rPr>
        <w:t>. [53-84-9]. С</w:t>
      </w:r>
      <w:r w:rsidRPr="00E65F26">
        <w:rPr>
          <w:color w:val="000000" w:themeColor="text1"/>
          <w:vertAlign w:val="subscript"/>
        </w:rPr>
        <w:t>21</w:t>
      </w:r>
      <w:r w:rsidRPr="00E65F26">
        <w:rPr>
          <w:color w:val="000000" w:themeColor="text1"/>
        </w:rPr>
        <w:t>Н</w:t>
      </w:r>
      <w:r w:rsidRPr="00E65F26">
        <w:rPr>
          <w:color w:val="000000" w:themeColor="text1"/>
          <w:vertAlign w:val="subscript"/>
        </w:rPr>
        <w:t>27</w:t>
      </w:r>
      <w:r w:rsidRPr="00E65F26">
        <w:rPr>
          <w:color w:val="000000" w:themeColor="text1"/>
          <w:lang w:val="en-US"/>
        </w:rPr>
        <w:t>N</w:t>
      </w:r>
      <w:r w:rsidRPr="00E65F26">
        <w:rPr>
          <w:color w:val="000000" w:themeColor="text1"/>
          <w:vertAlign w:val="subscript"/>
        </w:rPr>
        <w:t>7</w:t>
      </w:r>
      <w:r w:rsidRPr="00E65F26">
        <w:rPr>
          <w:color w:val="000000" w:themeColor="text1"/>
          <w:lang w:val="en-US"/>
        </w:rPr>
        <w:t>O</w:t>
      </w:r>
      <w:r w:rsidRPr="00E65F26">
        <w:rPr>
          <w:color w:val="000000" w:themeColor="text1"/>
          <w:vertAlign w:val="subscript"/>
        </w:rPr>
        <w:t>14</w:t>
      </w:r>
      <w:r w:rsidRPr="00E65F26">
        <w:rPr>
          <w:color w:val="000000" w:themeColor="text1"/>
        </w:rPr>
        <w:t>Р</w:t>
      </w:r>
      <w:r w:rsidRPr="00E65F26">
        <w:rPr>
          <w:color w:val="000000" w:themeColor="text1"/>
          <w:vertAlign w:val="subscript"/>
        </w:rPr>
        <w:t>2</w:t>
      </w:r>
      <w:r w:rsidRPr="00E65F26">
        <w:rPr>
          <w:color w:val="000000" w:themeColor="text1"/>
        </w:rPr>
        <w:t>. (М.м. 663,4).</w:t>
      </w:r>
    </w:p>
    <w:p w:rsidR="00762891" w:rsidRPr="00E65F26" w:rsidRDefault="00762891" w:rsidP="000A323A">
      <w:pPr>
        <w:pStyle w:val="21"/>
        <w:jc w:val="both"/>
        <w:rPr>
          <w:color w:val="000000" w:themeColor="text1"/>
        </w:rPr>
      </w:pPr>
      <w:r w:rsidRPr="00E65F26">
        <w:rPr>
          <w:snapToGrid w:val="0"/>
          <w:color w:val="000000" w:themeColor="text1"/>
        </w:rPr>
        <w:t>({[(2</w:t>
      </w:r>
      <w:r w:rsidRPr="00E65F26">
        <w:rPr>
          <w:i/>
          <w:snapToGrid w:val="0"/>
          <w:color w:val="000000" w:themeColor="text1"/>
          <w:lang w:val="en-US"/>
        </w:rPr>
        <w:t>R</w:t>
      </w:r>
      <w:r w:rsidRPr="00E65F26">
        <w:rPr>
          <w:snapToGrid w:val="0"/>
          <w:color w:val="000000" w:themeColor="text1"/>
        </w:rPr>
        <w:t>,3</w:t>
      </w:r>
      <w:r w:rsidRPr="00E65F26">
        <w:rPr>
          <w:i/>
          <w:snapToGrid w:val="0"/>
          <w:color w:val="000000" w:themeColor="text1"/>
          <w:lang w:val="en-US"/>
        </w:rPr>
        <w:t>S</w:t>
      </w:r>
      <w:r w:rsidRPr="00E65F26">
        <w:rPr>
          <w:snapToGrid w:val="0"/>
          <w:color w:val="000000" w:themeColor="text1"/>
        </w:rPr>
        <w:t>,4</w:t>
      </w:r>
      <w:r w:rsidRPr="00E65F26">
        <w:rPr>
          <w:i/>
          <w:snapToGrid w:val="0"/>
          <w:color w:val="000000" w:themeColor="text1"/>
          <w:lang w:val="en-US"/>
        </w:rPr>
        <w:t>R</w:t>
      </w:r>
      <w:r w:rsidRPr="00E65F26">
        <w:rPr>
          <w:snapToGrid w:val="0"/>
          <w:color w:val="000000" w:themeColor="text1"/>
        </w:rPr>
        <w:t>,5</w:t>
      </w:r>
      <w:r w:rsidRPr="00E65F26">
        <w:rPr>
          <w:i/>
          <w:snapToGrid w:val="0"/>
          <w:color w:val="000000" w:themeColor="text1"/>
          <w:lang w:val="en-US"/>
        </w:rPr>
        <w:t>R</w:t>
      </w:r>
      <w:r w:rsidRPr="00E65F26">
        <w:rPr>
          <w:snapToGrid w:val="0"/>
          <w:color w:val="000000" w:themeColor="text1"/>
        </w:rPr>
        <w:t>)-5-(6-Амино-9</w:t>
      </w:r>
      <w:r w:rsidRPr="00E65F26">
        <w:rPr>
          <w:i/>
          <w:snapToGrid w:val="0"/>
          <w:color w:val="000000" w:themeColor="text1"/>
          <w:lang w:val="en-US"/>
        </w:rPr>
        <w:t>H</w:t>
      </w:r>
      <w:r w:rsidRPr="00E65F26">
        <w:rPr>
          <w:snapToGrid w:val="0"/>
          <w:color w:val="000000" w:themeColor="text1"/>
        </w:rPr>
        <w:t>-пурин-9-ил)-3,4-дигидроксиоксолан-2-ил]метокси}(гидрокси)фосфорил){[(2</w:t>
      </w:r>
      <w:r w:rsidRPr="00E65F26">
        <w:rPr>
          <w:i/>
          <w:snapToGrid w:val="0"/>
          <w:color w:val="000000" w:themeColor="text1"/>
          <w:lang w:val="en-US"/>
        </w:rPr>
        <w:t>R</w:t>
      </w:r>
      <w:r w:rsidRPr="00E65F26">
        <w:rPr>
          <w:snapToGrid w:val="0"/>
          <w:color w:val="000000" w:themeColor="text1"/>
        </w:rPr>
        <w:t>,3</w:t>
      </w:r>
      <w:r w:rsidRPr="00E65F26">
        <w:rPr>
          <w:i/>
          <w:snapToGrid w:val="0"/>
          <w:color w:val="000000" w:themeColor="text1"/>
          <w:lang w:val="en-US"/>
        </w:rPr>
        <w:t>S</w:t>
      </w:r>
      <w:r w:rsidRPr="00E65F26">
        <w:rPr>
          <w:snapToGrid w:val="0"/>
          <w:color w:val="000000" w:themeColor="text1"/>
        </w:rPr>
        <w:t>,4</w:t>
      </w:r>
      <w:r w:rsidRPr="00E65F26">
        <w:rPr>
          <w:i/>
          <w:snapToGrid w:val="0"/>
          <w:color w:val="000000" w:themeColor="text1"/>
          <w:lang w:val="en-US"/>
        </w:rPr>
        <w:t>R</w:t>
      </w:r>
      <w:r w:rsidRPr="00E65F26">
        <w:rPr>
          <w:snapToGrid w:val="0"/>
          <w:color w:val="000000" w:themeColor="text1"/>
        </w:rPr>
        <w:t>,5</w:t>
      </w:r>
      <w:r w:rsidRPr="00E65F26">
        <w:rPr>
          <w:i/>
          <w:snapToGrid w:val="0"/>
          <w:color w:val="000000" w:themeColor="text1"/>
          <w:lang w:val="en-US"/>
        </w:rPr>
        <w:t>R</w:t>
      </w:r>
      <w:r w:rsidRPr="00E65F26">
        <w:rPr>
          <w:snapToGrid w:val="0"/>
          <w:color w:val="000000" w:themeColor="text1"/>
        </w:rPr>
        <w:t>)-5-(3-карбамоил-1-ий-1-ил)-3,4-дигидроксиоксолан-2-ил]метил}фосфат.</w:t>
      </w:r>
    </w:p>
    <w:p w:rsidR="00A6303F" w:rsidRPr="00E65F26" w:rsidRDefault="00A6303F" w:rsidP="000A323A">
      <w:pPr>
        <w:pStyle w:val="21"/>
        <w:jc w:val="both"/>
        <w:rPr>
          <w:color w:val="000000" w:themeColor="text1"/>
        </w:rPr>
      </w:pPr>
      <w:r w:rsidRPr="00E65F26">
        <w:rPr>
          <w:color w:val="000000" w:themeColor="text1"/>
        </w:rPr>
        <w:t>Порошок белого цвета, сильно гигроскопичен. Легко растворим в воде.</w:t>
      </w:r>
    </w:p>
    <w:p w:rsidR="00A6303F" w:rsidRPr="00E65F26" w:rsidRDefault="00BE6349" w:rsidP="000A323A">
      <w:pPr>
        <w:pStyle w:val="21"/>
        <w:jc w:val="both"/>
        <w:rPr>
          <w:color w:val="000000" w:themeColor="text1"/>
        </w:rPr>
      </w:pPr>
      <w:r w:rsidRPr="00E65F26">
        <w:rPr>
          <w:b/>
          <w:color w:val="000000" w:themeColor="text1"/>
        </w:rPr>
        <w:t>Никотинамидадениндинуклеотид</w:t>
      </w:r>
      <w:r w:rsidR="00A6303F" w:rsidRPr="00E65F26">
        <w:rPr>
          <w:b/>
          <w:color w:val="000000" w:themeColor="text1"/>
        </w:rPr>
        <w:t>а раствор 0,4</w:t>
      </w:r>
      <w:r w:rsidR="0090443C" w:rsidRPr="00E65F26">
        <w:rPr>
          <w:b/>
          <w:color w:val="000000" w:themeColor="text1"/>
        </w:rPr>
        <w:t> </w:t>
      </w:r>
      <w:r w:rsidR="00A6303F" w:rsidRPr="00E65F26">
        <w:rPr>
          <w:b/>
          <w:color w:val="000000" w:themeColor="text1"/>
        </w:rPr>
        <w:t>%</w:t>
      </w:r>
      <w:r w:rsidR="00122CEE" w:rsidRPr="00E65F26">
        <w:rPr>
          <w:color w:val="000000" w:themeColor="text1"/>
        </w:rPr>
        <w:t>.</w:t>
      </w:r>
    </w:p>
    <w:p w:rsidR="00A6303F" w:rsidRPr="00E65F26" w:rsidRDefault="00A6303F" w:rsidP="000A323A">
      <w:pPr>
        <w:pStyle w:val="21"/>
        <w:jc w:val="both"/>
        <w:rPr>
          <w:color w:val="000000" w:themeColor="text1"/>
        </w:rPr>
      </w:pPr>
      <w:r w:rsidRPr="00E65F26">
        <w:rPr>
          <w:color w:val="000000" w:themeColor="text1"/>
        </w:rPr>
        <w:t>40</w:t>
      </w:r>
      <w:r w:rsidR="0090443C" w:rsidRPr="00E65F26">
        <w:rPr>
          <w:color w:val="000000" w:themeColor="text1"/>
        </w:rPr>
        <w:t> </w:t>
      </w:r>
      <w:r w:rsidR="00924DEC" w:rsidRPr="00E65F26">
        <w:rPr>
          <w:color w:val="000000" w:themeColor="text1"/>
        </w:rPr>
        <w:t>мг никотинамидаденин</w:t>
      </w:r>
      <w:r w:rsidRPr="00E65F26">
        <w:rPr>
          <w:color w:val="000000" w:themeColor="text1"/>
        </w:rPr>
        <w:t xml:space="preserve">динуклеотида растворяют в воде и доводят </w:t>
      </w:r>
      <w:r w:rsidR="00A11208" w:rsidRPr="00E65F26">
        <w:rPr>
          <w:color w:val="000000" w:themeColor="text1"/>
        </w:rPr>
        <w:t>объём</w:t>
      </w:r>
      <w:r w:rsidRPr="00E65F26">
        <w:rPr>
          <w:color w:val="000000" w:themeColor="text1"/>
        </w:rPr>
        <w:t xml:space="preserve"> раствора тем же растворителем до 10</w:t>
      </w:r>
      <w:r w:rsidR="00F54840" w:rsidRPr="00E65F26">
        <w:rPr>
          <w:color w:val="000000" w:themeColor="text1"/>
        </w:rPr>
        <w:t>,0</w:t>
      </w:r>
      <w:r w:rsidR="0090443C" w:rsidRPr="00E65F26">
        <w:rPr>
          <w:color w:val="000000" w:themeColor="text1"/>
        </w:rPr>
        <w:t> </w:t>
      </w:r>
      <w:r w:rsidRPr="00E65F26">
        <w:rPr>
          <w:color w:val="000000" w:themeColor="text1"/>
        </w:rPr>
        <w:t>мл.</w:t>
      </w:r>
    </w:p>
    <w:p w:rsidR="00A6303F" w:rsidRPr="00E65F26" w:rsidRDefault="00A6303F" w:rsidP="000A323A">
      <w:pPr>
        <w:pStyle w:val="21"/>
        <w:jc w:val="both"/>
        <w:rPr>
          <w:color w:val="000000" w:themeColor="text1"/>
        </w:rPr>
      </w:pPr>
      <w:r w:rsidRPr="00E65F26">
        <w:rPr>
          <w:color w:val="000000" w:themeColor="text1"/>
        </w:rPr>
        <w:t>Готовят непосредственно перед использованием.</w:t>
      </w:r>
    </w:p>
    <w:p w:rsidR="005F3C21" w:rsidRPr="00E65F26" w:rsidRDefault="00762891" w:rsidP="005F3C21">
      <w:pPr>
        <w:pStyle w:val="21"/>
        <w:keepNext/>
        <w:jc w:val="both"/>
        <w:rPr>
          <w:color w:val="000000" w:themeColor="text1"/>
        </w:rPr>
      </w:pPr>
      <w:r w:rsidRPr="00E65F26">
        <w:rPr>
          <w:b/>
          <w:color w:val="000000" w:themeColor="text1"/>
        </w:rPr>
        <w:t>Нильский синий А</w:t>
      </w:r>
      <w:r w:rsidRPr="00E65F26">
        <w:rPr>
          <w:color w:val="000000" w:themeColor="text1"/>
        </w:rPr>
        <w:t>. [3625-57-8]. (С</w:t>
      </w:r>
      <w:r w:rsidRPr="00E65F26">
        <w:rPr>
          <w:color w:val="000000" w:themeColor="text1"/>
          <w:vertAlign w:val="subscript"/>
        </w:rPr>
        <w:t>20</w:t>
      </w:r>
      <w:r w:rsidRPr="00E65F26">
        <w:rPr>
          <w:color w:val="000000" w:themeColor="text1"/>
        </w:rPr>
        <w:t>Н</w:t>
      </w:r>
      <w:r w:rsidRPr="00E65F26">
        <w:rPr>
          <w:color w:val="000000" w:themeColor="text1"/>
          <w:vertAlign w:val="subscript"/>
        </w:rPr>
        <w:t>19</w:t>
      </w:r>
      <w:r w:rsidRPr="00E65F26">
        <w:rPr>
          <w:color w:val="000000" w:themeColor="text1"/>
          <w:lang w:val="en-US"/>
        </w:rPr>
        <w:t>N</w:t>
      </w:r>
      <w:r w:rsidRPr="00E65F26">
        <w:rPr>
          <w:color w:val="000000" w:themeColor="text1"/>
          <w:vertAlign w:val="subscript"/>
        </w:rPr>
        <w:t>3</w:t>
      </w:r>
      <w:r w:rsidRPr="00E65F26">
        <w:rPr>
          <w:color w:val="000000" w:themeColor="text1"/>
          <w:lang w:val="en-US"/>
        </w:rPr>
        <w:t>O</w:t>
      </w:r>
      <w:r w:rsidRPr="00E65F26">
        <w:rPr>
          <w:color w:val="000000" w:themeColor="text1"/>
        </w:rPr>
        <w:t>)</w:t>
      </w:r>
      <w:r w:rsidRPr="00E65F26">
        <w:rPr>
          <w:color w:val="000000" w:themeColor="text1"/>
          <w:vertAlign w:val="subscript"/>
        </w:rPr>
        <w:t>2</w:t>
      </w:r>
      <w:r w:rsidRPr="00E65F26">
        <w:rPr>
          <w:color w:val="000000" w:themeColor="text1"/>
        </w:rPr>
        <w:t>·H</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4</w:t>
      </w:r>
      <w:r w:rsidRPr="00E65F26">
        <w:rPr>
          <w:color w:val="000000" w:themeColor="text1"/>
        </w:rPr>
        <w:t xml:space="preserve">. (М.м. 732,8). </w:t>
      </w:r>
    </w:p>
    <w:p w:rsidR="00762891" w:rsidRPr="00E65F26" w:rsidRDefault="00762891" w:rsidP="000A323A">
      <w:pPr>
        <w:pStyle w:val="21"/>
        <w:jc w:val="both"/>
        <w:rPr>
          <w:color w:val="000000" w:themeColor="text1"/>
        </w:rPr>
      </w:pPr>
      <w:r w:rsidRPr="00E65F26">
        <w:rPr>
          <w:color w:val="000000" w:themeColor="text1"/>
        </w:rPr>
        <w:t>5-Имино-</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-диэтил-5</w:t>
      </w:r>
      <w:r w:rsidRPr="00E65F26">
        <w:rPr>
          <w:i/>
          <w:color w:val="000000" w:themeColor="text1"/>
          <w:lang w:val="en-US"/>
        </w:rPr>
        <w:t>H</w:t>
      </w:r>
      <w:r w:rsidRPr="00E65F26">
        <w:rPr>
          <w:color w:val="000000" w:themeColor="text1"/>
        </w:rPr>
        <w:t>-бензо[</w:t>
      </w:r>
      <w:r w:rsidRPr="00E65F26">
        <w:rPr>
          <w:i/>
          <w:color w:val="000000" w:themeColor="text1"/>
        </w:rPr>
        <w:t>a</w:t>
      </w:r>
      <w:r w:rsidRPr="00E65F26">
        <w:rPr>
          <w:color w:val="000000" w:themeColor="text1"/>
        </w:rPr>
        <w:t>]феноксазин-9-амина сульфат (2:1).</w:t>
      </w:r>
    </w:p>
    <w:p w:rsidR="00A6303F" w:rsidRPr="00E65F26" w:rsidRDefault="00A6303F" w:rsidP="000A323A">
      <w:pPr>
        <w:pStyle w:val="21"/>
        <w:jc w:val="both"/>
        <w:rPr>
          <w:color w:val="000000" w:themeColor="text1"/>
        </w:rPr>
      </w:pPr>
      <w:r w:rsidRPr="00E65F26">
        <w:rPr>
          <w:color w:val="000000" w:themeColor="text1"/>
        </w:rPr>
        <w:t>Кристаллический порошок зеленог</w:t>
      </w:r>
      <w:r w:rsidR="0090443C" w:rsidRPr="00E65F26">
        <w:rPr>
          <w:color w:val="000000" w:themeColor="text1"/>
        </w:rPr>
        <w:t>о цвета с бронзовым блеском.</w:t>
      </w:r>
    </w:p>
    <w:p w:rsidR="00A6303F" w:rsidRPr="00E65F26" w:rsidRDefault="00A6303F" w:rsidP="000A323A">
      <w:pPr>
        <w:pStyle w:val="21"/>
        <w:jc w:val="both"/>
        <w:rPr>
          <w:color w:val="000000" w:themeColor="text1"/>
        </w:rPr>
      </w:pPr>
      <w:r w:rsidRPr="00E65F26">
        <w:rPr>
          <w:color w:val="000000" w:themeColor="text1"/>
        </w:rPr>
        <w:t>Умеренно растворим в спирте 96</w:t>
      </w:r>
      <w:r w:rsidR="0090443C" w:rsidRPr="00E65F26">
        <w:rPr>
          <w:color w:val="000000" w:themeColor="text1"/>
        </w:rPr>
        <w:t> </w:t>
      </w:r>
      <w:r w:rsidRPr="00E65F26">
        <w:rPr>
          <w:color w:val="000000" w:themeColor="text1"/>
        </w:rPr>
        <w:t>%, уксусной кислоте ледяной и пиридине.</w:t>
      </w:r>
    </w:p>
    <w:p w:rsidR="00A6303F" w:rsidRPr="00E65F26" w:rsidRDefault="00A6303F" w:rsidP="000A323A">
      <w:pPr>
        <w:pStyle w:val="21"/>
        <w:jc w:val="both"/>
        <w:rPr>
          <w:color w:val="000000" w:themeColor="text1"/>
        </w:rPr>
      </w:pPr>
      <w:r w:rsidRPr="00E65F26">
        <w:rPr>
          <w:color w:val="000000" w:themeColor="text1"/>
        </w:rPr>
        <w:t>Раствор 0,005</w:t>
      </w:r>
      <w:r w:rsidR="0090443C" w:rsidRPr="00E65F26">
        <w:rPr>
          <w:color w:val="000000" w:themeColor="text1"/>
        </w:rPr>
        <w:t> </w:t>
      </w:r>
      <w:r w:rsidRPr="00E65F26">
        <w:rPr>
          <w:color w:val="000000" w:themeColor="text1"/>
        </w:rPr>
        <w:t>г/л в спирте (50</w:t>
      </w:r>
      <w:r w:rsidR="0090443C" w:rsidRPr="00E65F26">
        <w:rPr>
          <w:color w:val="000000" w:themeColor="text1"/>
        </w:rPr>
        <w:t> </w:t>
      </w:r>
      <w:r w:rsidRPr="00E65F26">
        <w:rPr>
          <w:color w:val="000000" w:themeColor="text1"/>
        </w:rPr>
        <w:t xml:space="preserve">%, </w:t>
      </w:r>
      <w:r w:rsidR="00F12747" w:rsidRPr="00E65F26">
        <w:rPr>
          <w:color w:val="000000" w:themeColor="text1"/>
        </w:rPr>
        <w:t>о/о</w:t>
      </w:r>
      <w:r w:rsidRPr="00E65F26">
        <w:rPr>
          <w:color w:val="000000" w:themeColor="text1"/>
        </w:rPr>
        <w:t>) имеет максимум поглощения при длине волны 640</w:t>
      </w:r>
      <w:r w:rsidR="0090443C" w:rsidRPr="00E65F26">
        <w:rPr>
          <w:color w:val="000000" w:themeColor="text1"/>
        </w:rPr>
        <w:t> </w:t>
      </w:r>
      <w:r w:rsidRPr="00E65F26">
        <w:rPr>
          <w:color w:val="000000" w:themeColor="text1"/>
        </w:rPr>
        <w:t>нм.</w:t>
      </w:r>
    </w:p>
    <w:p w:rsidR="005F3C21" w:rsidRPr="00E65F26" w:rsidRDefault="00A6303F" w:rsidP="005F3C21">
      <w:pPr>
        <w:pStyle w:val="21"/>
        <w:keepNext/>
        <w:jc w:val="both"/>
        <w:rPr>
          <w:color w:val="000000" w:themeColor="text1"/>
        </w:rPr>
      </w:pPr>
      <w:r w:rsidRPr="00E65F26">
        <w:rPr>
          <w:b/>
          <w:color w:val="000000" w:themeColor="text1"/>
        </w:rPr>
        <w:t>Нильского синего</w:t>
      </w:r>
      <w:r w:rsidR="0090443C" w:rsidRPr="00E65F26">
        <w:rPr>
          <w:b/>
          <w:color w:val="000000" w:themeColor="text1"/>
        </w:rPr>
        <w:t> </w:t>
      </w:r>
      <w:r w:rsidRPr="00E65F26">
        <w:rPr>
          <w:b/>
          <w:color w:val="000000" w:themeColor="text1"/>
        </w:rPr>
        <w:t>А раствор 1</w:t>
      </w:r>
      <w:r w:rsidR="0090443C"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5F3C21">
      <w:pPr>
        <w:pStyle w:val="21"/>
        <w:jc w:val="both"/>
        <w:rPr>
          <w:color w:val="000000" w:themeColor="text1"/>
        </w:rPr>
      </w:pPr>
      <w:r w:rsidRPr="00E65F26">
        <w:rPr>
          <w:color w:val="000000" w:themeColor="text1"/>
        </w:rPr>
        <w:t>Раствор 1</w:t>
      </w:r>
      <w:r w:rsidR="005F3C21" w:rsidRPr="00E65F26">
        <w:rPr>
          <w:color w:val="000000" w:themeColor="text1"/>
        </w:rPr>
        <w:t>,</w:t>
      </w:r>
      <w:r w:rsidRPr="00E65F26">
        <w:rPr>
          <w:color w:val="000000" w:themeColor="text1"/>
        </w:rPr>
        <w:t>0</w:t>
      </w:r>
      <w:r w:rsidR="0090443C" w:rsidRPr="00E65F26">
        <w:rPr>
          <w:color w:val="000000" w:themeColor="text1"/>
        </w:rPr>
        <w:t> </w:t>
      </w:r>
      <w:r w:rsidR="005F3C21" w:rsidRPr="00E65F26">
        <w:rPr>
          <w:color w:val="000000" w:themeColor="text1"/>
        </w:rPr>
        <w:t>г нильского синего А</w:t>
      </w:r>
      <w:r w:rsidRPr="00E65F26">
        <w:rPr>
          <w:color w:val="000000" w:themeColor="text1"/>
        </w:rPr>
        <w:t xml:space="preserve"> в </w:t>
      </w:r>
      <w:r w:rsidR="005F3C21" w:rsidRPr="00E65F26">
        <w:rPr>
          <w:color w:val="000000" w:themeColor="text1"/>
        </w:rPr>
        <w:t xml:space="preserve">100,0 мл </w:t>
      </w:r>
      <w:r w:rsidRPr="00E65F26">
        <w:rPr>
          <w:color w:val="000000" w:themeColor="text1"/>
        </w:rPr>
        <w:t>уксусной кислот</w:t>
      </w:r>
      <w:r w:rsidR="005F3C21" w:rsidRPr="00E65F26">
        <w:rPr>
          <w:color w:val="000000" w:themeColor="text1"/>
        </w:rPr>
        <w:t>ы</w:t>
      </w:r>
      <w:r w:rsidRPr="00E65F26">
        <w:rPr>
          <w:color w:val="000000" w:themeColor="text1"/>
        </w:rPr>
        <w:t xml:space="preserve"> безводной.</w:t>
      </w:r>
    </w:p>
    <w:p w:rsidR="00A6303F" w:rsidRPr="00E65F26" w:rsidRDefault="00A6303F" w:rsidP="000A323A">
      <w:pPr>
        <w:pStyle w:val="21"/>
        <w:jc w:val="both"/>
        <w:rPr>
          <w:color w:val="000000" w:themeColor="text1"/>
        </w:rPr>
      </w:pPr>
      <w:r w:rsidRPr="00E65F26">
        <w:rPr>
          <w:i/>
          <w:color w:val="000000" w:themeColor="text1"/>
        </w:rPr>
        <w:t>Испытание на чувствительность</w:t>
      </w:r>
      <w:r w:rsidRPr="00E65F26">
        <w:rPr>
          <w:color w:val="000000" w:themeColor="text1"/>
        </w:rPr>
        <w:t>. К 50</w:t>
      </w:r>
      <w:r w:rsidR="0090443C" w:rsidRPr="00E65F26">
        <w:rPr>
          <w:color w:val="000000" w:themeColor="text1"/>
        </w:rPr>
        <w:t> </w:t>
      </w:r>
      <w:r w:rsidRPr="00E65F26">
        <w:rPr>
          <w:color w:val="000000" w:themeColor="text1"/>
        </w:rPr>
        <w:t>мл уксусной кислоты безводной прибавляют 0,25</w:t>
      </w:r>
      <w:r w:rsidR="0090443C" w:rsidRPr="00E65F26">
        <w:rPr>
          <w:color w:val="000000" w:themeColor="text1"/>
        </w:rPr>
        <w:t> </w:t>
      </w:r>
      <w:r w:rsidRPr="00E65F26">
        <w:rPr>
          <w:color w:val="000000" w:themeColor="text1"/>
        </w:rPr>
        <w:t>мл раствора нильского синего</w:t>
      </w:r>
      <w:r w:rsidR="0090443C" w:rsidRPr="00E65F26">
        <w:rPr>
          <w:color w:val="000000" w:themeColor="text1"/>
        </w:rPr>
        <w:t> </w:t>
      </w:r>
      <w:r w:rsidRPr="00E65F26">
        <w:rPr>
          <w:color w:val="000000" w:themeColor="text1"/>
        </w:rPr>
        <w:t>А; появляется голубое окрашивание, которое переходит в сине-зеленое при прибавлении не более 0,1</w:t>
      </w:r>
      <w:r w:rsidR="0090443C" w:rsidRPr="00E65F26">
        <w:rPr>
          <w:color w:val="000000" w:themeColor="text1"/>
        </w:rPr>
        <w:t> </w:t>
      </w:r>
      <w:r w:rsidRPr="00E65F26">
        <w:rPr>
          <w:color w:val="000000" w:themeColor="text1"/>
        </w:rPr>
        <w:t>мл 0,1</w:t>
      </w:r>
      <w:r w:rsidR="0090443C" w:rsidRPr="00E65F26">
        <w:rPr>
          <w:color w:val="000000" w:themeColor="text1"/>
        </w:rPr>
        <w:t> </w:t>
      </w:r>
      <w:r w:rsidRPr="00E65F26">
        <w:rPr>
          <w:color w:val="000000" w:themeColor="text1"/>
        </w:rPr>
        <w:t>М раствора хлорной кислоты.</w:t>
      </w:r>
    </w:p>
    <w:p w:rsidR="00A6303F" w:rsidRPr="00E65F26" w:rsidRDefault="00A6303F" w:rsidP="000A323A">
      <w:pPr>
        <w:pStyle w:val="21"/>
        <w:jc w:val="both"/>
        <w:rPr>
          <w:color w:val="000000" w:themeColor="text1"/>
        </w:rPr>
      </w:pPr>
      <w:r w:rsidRPr="00E65F26">
        <w:rPr>
          <w:color w:val="000000" w:themeColor="text1"/>
        </w:rPr>
        <w:t>Переход окраски от синей до красной в интервале рН</w:t>
      </w:r>
      <w:r w:rsidR="0090443C" w:rsidRPr="00E65F26">
        <w:rPr>
          <w:color w:val="000000" w:themeColor="text1"/>
        </w:rPr>
        <w:t> </w:t>
      </w:r>
      <w:r w:rsidRPr="00E65F26">
        <w:rPr>
          <w:color w:val="000000" w:themeColor="text1"/>
        </w:rPr>
        <w:t>9,0</w:t>
      </w:r>
      <w:r w:rsidR="00B868A6" w:rsidRPr="00E65F26">
        <w:rPr>
          <w:color w:val="000000" w:themeColor="text1"/>
        </w:rPr>
        <w:t>–</w:t>
      </w:r>
      <w:r w:rsidRPr="00E65F26">
        <w:rPr>
          <w:color w:val="000000" w:themeColor="text1"/>
        </w:rPr>
        <w:t>13,0.</w:t>
      </w:r>
    </w:p>
    <w:p w:rsidR="005F3C21" w:rsidRPr="00E65F26" w:rsidRDefault="00762891" w:rsidP="005F3C21">
      <w:pPr>
        <w:pStyle w:val="21"/>
        <w:keepNext/>
        <w:jc w:val="both"/>
        <w:rPr>
          <w:color w:val="000000" w:themeColor="text1"/>
        </w:rPr>
      </w:pPr>
      <w:r w:rsidRPr="00E65F26">
        <w:rPr>
          <w:b/>
          <w:color w:val="000000" w:themeColor="text1"/>
        </w:rPr>
        <w:t>Нингидрин</w:t>
      </w:r>
      <w:r w:rsidRPr="00E65F26">
        <w:rPr>
          <w:color w:val="000000" w:themeColor="text1"/>
        </w:rPr>
        <w:t>. [485-47-2]. С</w:t>
      </w:r>
      <w:r w:rsidRPr="00E65F26">
        <w:rPr>
          <w:color w:val="000000" w:themeColor="text1"/>
          <w:vertAlign w:val="subscript"/>
        </w:rPr>
        <w:t>9</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3</w:t>
      </w:r>
      <w:r w:rsidRPr="00E65F26">
        <w:rPr>
          <w:color w:val="000000" w:themeColor="text1"/>
        </w:rPr>
        <w:t>∙Н</w:t>
      </w:r>
      <w:r w:rsidRPr="00E65F26">
        <w:rPr>
          <w:color w:val="000000" w:themeColor="text1"/>
          <w:vertAlign w:val="subscript"/>
        </w:rPr>
        <w:t>2</w:t>
      </w:r>
      <w:r w:rsidRPr="00E65F26">
        <w:rPr>
          <w:color w:val="000000" w:themeColor="text1"/>
        </w:rPr>
        <w:t xml:space="preserve">О. (М.м. 178,14). </w:t>
      </w:r>
    </w:p>
    <w:p w:rsidR="00762891" w:rsidRPr="00E65F26" w:rsidRDefault="00762891" w:rsidP="000A323A">
      <w:pPr>
        <w:pStyle w:val="21"/>
        <w:jc w:val="both"/>
        <w:rPr>
          <w:color w:val="000000" w:themeColor="text1"/>
        </w:rPr>
      </w:pPr>
      <w:r w:rsidRPr="00E65F26">
        <w:rPr>
          <w:bCs/>
          <w:color w:val="000000" w:themeColor="text1"/>
        </w:rPr>
        <w:t>2,2-Дигидрокси-1</w:t>
      </w:r>
      <w:r w:rsidRPr="00E65F26">
        <w:rPr>
          <w:bCs/>
          <w:i/>
          <w:color w:val="000000" w:themeColor="text1"/>
        </w:rPr>
        <w:t>H</w:t>
      </w:r>
      <w:r w:rsidRPr="00E65F26">
        <w:rPr>
          <w:bCs/>
          <w:color w:val="000000" w:themeColor="text1"/>
        </w:rPr>
        <w:t>-инден-1,3(2</w:t>
      </w:r>
      <w:r w:rsidRPr="00E65F26">
        <w:rPr>
          <w:bCs/>
          <w:i/>
          <w:color w:val="000000" w:themeColor="text1"/>
        </w:rPr>
        <w:t>H</w:t>
      </w:r>
      <w:r w:rsidRPr="00E65F26">
        <w:rPr>
          <w:bCs/>
          <w:color w:val="000000" w:themeColor="text1"/>
        </w:rPr>
        <w:t>)-дион, моногидрат</w:t>
      </w:r>
      <w:r w:rsidRPr="00E65F26">
        <w:rPr>
          <w:color w:val="000000" w:themeColor="text1"/>
        </w:rPr>
        <w:t>.</w:t>
      </w:r>
    </w:p>
    <w:p w:rsidR="00A6303F" w:rsidRPr="00E65F26" w:rsidRDefault="00A6303F" w:rsidP="000A323A">
      <w:pPr>
        <w:pStyle w:val="21"/>
        <w:jc w:val="both"/>
        <w:rPr>
          <w:color w:val="000000" w:themeColor="text1"/>
        </w:rPr>
      </w:pPr>
      <w:r w:rsidRPr="00E65F26">
        <w:rPr>
          <w:color w:val="000000" w:themeColor="text1"/>
        </w:rPr>
        <w:t>Кристаллический порошок белого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 цвета. Ядовит.</w:t>
      </w:r>
    </w:p>
    <w:p w:rsidR="00A6303F" w:rsidRPr="00E65F26" w:rsidRDefault="00A6303F" w:rsidP="000A323A">
      <w:pPr>
        <w:pStyle w:val="21"/>
        <w:jc w:val="both"/>
        <w:rPr>
          <w:color w:val="000000" w:themeColor="text1"/>
        </w:rPr>
      </w:pPr>
      <w:r w:rsidRPr="00E65F26">
        <w:rPr>
          <w:color w:val="000000" w:themeColor="text1"/>
        </w:rPr>
        <w:t>Растворим в воде и спирте 96</w:t>
      </w:r>
      <w:r w:rsidR="0090443C" w:rsidRPr="00E65F26">
        <w:rPr>
          <w:color w:val="000000" w:themeColor="text1"/>
        </w:rPr>
        <w:t> </w:t>
      </w:r>
      <w:r w:rsidRPr="00E65F26">
        <w:rPr>
          <w:color w:val="000000" w:themeColor="text1"/>
        </w:rPr>
        <w:t>%, мало раствор</w:t>
      </w:r>
      <w:r w:rsidR="0090443C" w:rsidRPr="00E65F26">
        <w:rPr>
          <w:color w:val="000000" w:themeColor="text1"/>
        </w:rPr>
        <w:t>им в эфире.</w:t>
      </w:r>
    </w:p>
    <w:p w:rsidR="00A6303F" w:rsidRPr="00E65F26" w:rsidRDefault="00A6303F" w:rsidP="000A323A">
      <w:pPr>
        <w:pStyle w:val="21"/>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0090443C" w:rsidRPr="00E65F26">
        <w:rPr>
          <w:color w:val="000000" w:themeColor="text1"/>
        </w:rPr>
        <w:t xml:space="preserve"> от света месте.</w:t>
      </w:r>
    </w:p>
    <w:p w:rsidR="00A556A0" w:rsidRPr="00E65F26" w:rsidRDefault="00A556A0" w:rsidP="00A556A0">
      <w:pPr>
        <w:pStyle w:val="21"/>
        <w:keepNext/>
        <w:jc w:val="both"/>
        <w:rPr>
          <w:b/>
          <w:color w:val="000000" w:themeColor="text1"/>
        </w:rPr>
      </w:pPr>
      <w:r w:rsidRPr="00E65F26">
        <w:rPr>
          <w:b/>
          <w:color w:val="000000" w:themeColor="text1"/>
        </w:rPr>
        <w:lastRenderedPageBreak/>
        <w:t>Нингидрина раствор 5</w:t>
      </w:r>
      <w:r w:rsidRPr="00E65F26">
        <w:rPr>
          <w:b/>
          <w:color w:val="000000" w:themeColor="text1"/>
          <w:lang w:val="en-US"/>
        </w:rPr>
        <w:t> </w:t>
      </w:r>
      <w:r w:rsidRPr="00E65F26">
        <w:rPr>
          <w:b/>
          <w:color w:val="000000" w:themeColor="text1"/>
        </w:rPr>
        <w:t>% в спирте</w:t>
      </w:r>
    </w:p>
    <w:p w:rsidR="00A556A0" w:rsidRPr="00E65F26" w:rsidRDefault="003D3666" w:rsidP="00A556A0">
      <w:pPr>
        <w:pStyle w:val="21"/>
        <w:jc w:val="both"/>
        <w:rPr>
          <w:color w:val="000000" w:themeColor="text1"/>
        </w:rPr>
      </w:pPr>
      <w:r w:rsidRPr="00E65F26">
        <w:rPr>
          <w:color w:val="000000" w:themeColor="text1"/>
        </w:rPr>
        <w:t>0,5</w:t>
      </w:r>
      <w:r w:rsidR="00A556A0" w:rsidRPr="00E65F26">
        <w:rPr>
          <w:color w:val="000000" w:themeColor="text1"/>
        </w:rPr>
        <w:t xml:space="preserve"> г нингидрина растворяют </w:t>
      </w:r>
      <w:r w:rsidRPr="00E65F26">
        <w:rPr>
          <w:color w:val="000000" w:themeColor="text1"/>
        </w:rPr>
        <w:t xml:space="preserve">при встряхивании </w:t>
      </w:r>
      <w:r w:rsidR="00A556A0" w:rsidRPr="00E65F26">
        <w:rPr>
          <w:color w:val="000000" w:themeColor="text1"/>
        </w:rPr>
        <w:t>в 10 мл спирта 96 %.</w:t>
      </w:r>
    </w:p>
    <w:p w:rsidR="00617FD8" w:rsidRPr="00E65F26" w:rsidRDefault="00617FD8" w:rsidP="00617FD8">
      <w:pPr>
        <w:pStyle w:val="21"/>
        <w:keepNext/>
        <w:jc w:val="both"/>
        <w:rPr>
          <w:b/>
          <w:color w:val="000000" w:themeColor="text1"/>
        </w:rPr>
      </w:pPr>
      <w:r w:rsidRPr="00E65F26">
        <w:rPr>
          <w:b/>
          <w:color w:val="000000" w:themeColor="text1"/>
        </w:rPr>
        <w:t>Нингидрина раствор 3 %</w:t>
      </w:r>
    </w:p>
    <w:p w:rsidR="00617FD8" w:rsidRPr="00E65F26" w:rsidRDefault="00617FD8" w:rsidP="00617FD8">
      <w:pPr>
        <w:pStyle w:val="21"/>
        <w:jc w:val="both"/>
        <w:rPr>
          <w:color w:val="000000" w:themeColor="text1"/>
          <w:spacing w:val="-4"/>
        </w:rPr>
      </w:pPr>
      <w:r w:rsidRPr="00E65F26">
        <w:rPr>
          <w:color w:val="000000" w:themeColor="text1"/>
          <w:spacing w:val="-4"/>
        </w:rPr>
        <w:t>3,0 г нингидрина растворяют в 100 мл раствора 45,5 г/л натрия метабисульфита.</w:t>
      </w:r>
    </w:p>
    <w:p w:rsidR="006D103E" w:rsidRPr="00E65F26" w:rsidRDefault="006D103E" w:rsidP="00617FD8">
      <w:pPr>
        <w:pStyle w:val="21"/>
        <w:jc w:val="both"/>
        <w:rPr>
          <w:b/>
          <w:color w:val="000000" w:themeColor="text1"/>
        </w:rPr>
      </w:pPr>
      <w:r w:rsidRPr="00E65F26">
        <w:rPr>
          <w:b/>
          <w:color w:val="000000" w:themeColor="text1"/>
        </w:rPr>
        <w:t>Нингидрина раствор 3 % в спирте</w:t>
      </w:r>
    </w:p>
    <w:p w:rsidR="006D103E" w:rsidRPr="00E65F26" w:rsidRDefault="006D103E" w:rsidP="006D103E">
      <w:pPr>
        <w:pStyle w:val="21"/>
        <w:jc w:val="both"/>
        <w:rPr>
          <w:color w:val="000000" w:themeColor="text1"/>
        </w:rPr>
      </w:pPr>
      <w:r w:rsidRPr="00E65F26">
        <w:rPr>
          <w:color w:val="000000" w:themeColor="text1"/>
        </w:rPr>
        <w:t>1,5 г нингидрина растворяют в 50 мл спирта 96 %.</w:t>
      </w:r>
    </w:p>
    <w:p w:rsidR="00D429EF" w:rsidRPr="00E65F26" w:rsidRDefault="00D429EF" w:rsidP="006D103E">
      <w:pPr>
        <w:pStyle w:val="21"/>
        <w:jc w:val="both"/>
        <w:rPr>
          <w:b/>
          <w:color w:val="000000" w:themeColor="text1"/>
        </w:rPr>
      </w:pPr>
      <w:r w:rsidRPr="00E65F26">
        <w:rPr>
          <w:b/>
          <w:color w:val="000000" w:themeColor="text1"/>
        </w:rPr>
        <w:t>Нингидрина раствор</w:t>
      </w:r>
      <w:r w:rsidR="00BD6701" w:rsidRPr="00E65F26">
        <w:rPr>
          <w:b/>
          <w:color w:val="000000" w:themeColor="text1"/>
        </w:rPr>
        <w:t xml:space="preserve"> 2 %</w:t>
      </w:r>
    </w:p>
    <w:p w:rsidR="00BD6701" w:rsidRPr="00E65F26" w:rsidRDefault="00BD6701" w:rsidP="00BD6701">
      <w:pPr>
        <w:pStyle w:val="21"/>
        <w:jc w:val="both"/>
        <w:rPr>
          <w:color w:val="000000" w:themeColor="text1"/>
        </w:rPr>
      </w:pPr>
      <w:r w:rsidRPr="00E65F26">
        <w:rPr>
          <w:color w:val="000000" w:themeColor="text1"/>
        </w:rPr>
        <w:t>1,0 г нингидрина растворяют в 50 мл воды.</w:t>
      </w:r>
    </w:p>
    <w:p w:rsidR="00617FD8" w:rsidRPr="00E65F26" w:rsidRDefault="00617FD8" w:rsidP="00617FD8">
      <w:pPr>
        <w:pStyle w:val="21"/>
        <w:keepNext/>
        <w:jc w:val="both"/>
        <w:rPr>
          <w:color w:val="000000" w:themeColor="text1"/>
          <w:spacing w:val="-4"/>
        </w:rPr>
      </w:pPr>
      <w:r w:rsidRPr="00E65F26">
        <w:rPr>
          <w:b/>
          <w:color w:val="000000" w:themeColor="text1"/>
          <w:spacing w:val="-4"/>
        </w:rPr>
        <w:t>Нингидрина раствор 1,7 % в ацетоне</w:t>
      </w:r>
      <w:r w:rsidRPr="00E65F26">
        <w:rPr>
          <w:color w:val="000000" w:themeColor="text1"/>
          <w:spacing w:val="-4"/>
        </w:rPr>
        <w:t xml:space="preserve"> </w:t>
      </w:r>
    </w:p>
    <w:p w:rsidR="00617FD8" w:rsidRPr="00E65F26" w:rsidRDefault="00617FD8" w:rsidP="00617FD8">
      <w:pPr>
        <w:pStyle w:val="21"/>
        <w:jc w:val="both"/>
        <w:rPr>
          <w:color w:val="000000" w:themeColor="text1"/>
          <w:spacing w:val="-4"/>
        </w:rPr>
      </w:pPr>
      <w:r w:rsidRPr="00E65F26">
        <w:rPr>
          <w:color w:val="000000" w:themeColor="text1"/>
          <w:spacing w:val="-4"/>
        </w:rPr>
        <w:t xml:space="preserve">0,17 г нингидрина растворяют в 10 мл ацетона. </w:t>
      </w:r>
      <w:r w:rsidR="00B8051F" w:rsidRPr="00E65F26">
        <w:rPr>
          <w:color w:val="000000" w:themeColor="text1"/>
          <w:spacing w:val="-4"/>
        </w:rPr>
        <w:t xml:space="preserve">Срок годности </w:t>
      </w:r>
      <w:r w:rsidRPr="00E65F26">
        <w:rPr>
          <w:color w:val="000000" w:themeColor="text1"/>
          <w:spacing w:val="-4"/>
        </w:rPr>
        <w:t>– 30 сут. Хранить в плотно закрытой ёмкости при температуре от 0 до 4 °С.</w:t>
      </w:r>
    </w:p>
    <w:p w:rsidR="009139BA" w:rsidRPr="00E65F26" w:rsidRDefault="009139BA" w:rsidP="009139BA">
      <w:pPr>
        <w:pStyle w:val="21"/>
        <w:keepNext/>
        <w:jc w:val="both"/>
        <w:rPr>
          <w:b/>
          <w:color w:val="000000" w:themeColor="text1"/>
        </w:rPr>
      </w:pPr>
      <w:r w:rsidRPr="00E65F26">
        <w:rPr>
          <w:b/>
          <w:color w:val="000000" w:themeColor="text1"/>
        </w:rPr>
        <w:t>Нингидрина раствор 1,7 % уксусно-спиртовой</w:t>
      </w:r>
    </w:p>
    <w:p w:rsidR="009139BA" w:rsidRPr="00E65F26" w:rsidRDefault="009139BA" w:rsidP="009139BA">
      <w:pPr>
        <w:pStyle w:val="21"/>
        <w:jc w:val="both"/>
        <w:rPr>
          <w:color w:val="000000" w:themeColor="text1"/>
        </w:rPr>
      </w:pPr>
      <w:r w:rsidRPr="00E65F26">
        <w:rPr>
          <w:color w:val="000000" w:themeColor="text1"/>
        </w:rPr>
        <w:t>1,0 г нингидрина растворяют в 50 мл спирта 96 % и прибавляют 10 мл уксусной кислоты ледяной.</w:t>
      </w:r>
    </w:p>
    <w:p w:rsidR="00CC62CC" w:rsidRPr="00E65F26" w:rsidRDefault="00CC62CC" w:rsidP="00CC62CC">
      <w:pPr>
        <w:pStyle w:val="21"/>
        <w:keepNext/>
        <w:jc w:val="both"/>
        <w:rPr>
          <w:b/>
          <w:color w:val="000000" w:themeColor="text1"/>
        </w:rPr>
      </w:pPr>
      <w:r w:rsidRPr="00E65F26">
        <w:rPr>
          <w:b/>
          <w:color w:val="000000" w:themeColor="text1"/>
        </w:rPr>
        <w:t>Нингидрина раствор 2</w:t>
      </w:r>
      <w:r w:rsidRPr="00E65F26">
        <w:rPr>
          <w:b/>
          <w:color w:val="000000" w:themeColor="text1"/>
          <w:lang w:val="en-US"/>
        </w:rPr>
        <w:t> </w:t>
      </w:r>
      <w:r w:rsidRPr="00E65F26">
        <w:rPr>
          <w:b/>
          <w:color w:val="000000" w:themeColor="text1"/>
        </w:rPr>
        <w:t>% в спирте</w:t>
      </w:r>
    </w:p>
    <w:p w:rsidR="00CC62CC" w:rsidRPr="00E65F26" w:rsidRDefault="00CC62CC" w:rsidP="00CC62CC">
      <w:pPr>
        <w:pStyle w:val="21"/>
        <w:jc w:val="both"/>
        <w:rPr>
          <w:color w:val="000000" w:themeColor="text1"/>
        </w:rPr>
      </w:pPr>
      <w:r w:rsidRPr="00E65F26">
        <w:rPr>
          <w:color w:val="000000" w:themeColor="text1"/>
        </w:rPr>
        <w:t>1,0 г нингидрина растворяют в 50 мл спирта 96 %.</w:t>
      </w:r>
    </w:p>
    <w:p w:rsidR="00617FD8" w:rsidRPr="00E65F26" w:rsidRDefault="00617FD8" w:rsidP="00617FD8">
      <w:pPr>
        <w:pStyle w:val="21"/>
        <w:keepNext/>
        <w:jc w:val="both"/>
        <w:rPr>
          <w:b/>
          <w:color w:val="000000" w:themeColor="text1"/>
        </w:rPr>
      </w:pPr>
      <w:r w:rsidRPr="00E65F26">
        <w:rPr>
          <w:b/>
          <w:color w:val="000000" w:themeColor="text1"/>
        </w:rPr>
        <w:t>Нингидрина раствор 1</w:t>
      </w:r>
      <w:r w:rsidRPr="00E65F26">
        <w:rPr>
          <w:b/>
          <w:color w:val="000000" w:themeColor="text1"/>
          <w:lang w:val="en-US"/>
        </w:rPr>
        <w:t> </w:t>
      </w:r>
      <w:r w:rsidRPr="00E65F26">
        <w:rPr>
          <w:b/>
          <w:color w:val="000000" w:themeColor="text1"/>
        </w:rPr>
        <w:t>%</w:t>
      </w:r>
      <w:r w:rsidR="00A556A0" w:rsidRPr="00E65F26">
        <w:rPr>
          <w:b/>
          <w:color w:val="000000" w:themeColor="text1"/>
        </w:rPr>
        <w:t xml:space="preserve"> в спирте</w:t>
      </w:r>
    </w:p>
    <w:p w:rsidR="00617FD8" w:rsidRPr="00E65F26" w:rsidRDefault="00CC62CC" w:rsidP="00617FD8">
      <w:pPr>
        <w:pStyle w:val="21"/>
        <w:jc w:val="both"/>
        <w:rPr>
          <w:color w:val="000000" w:themeColor="text1"/>
        </w:rPr>
      </w:pPr>
      <w:r w:rsidRPr="00E65F26">
        <w:rPr>
          <w:color w:val="000000" w:themeColor="text1"/>
        </w:rPr>
        <w:t>0,5</w:t>
      </w:r>
      <w:r w:rsidR="00617FD8" w:rsidRPr="00E65F26">
        <w:rPr>
          <w:color w:val="000000" w:themeColor="text1"/>
        </w:rPr>
        <w:t xml:space="preserve"> г нингидрина растворяют в </w:t>
      </w:r>
      <w:r w:rsidRPr="00E65F26">
        <w:rPr>
          <w:color w:val="000000" w:themeColor="text1"/>
        </w:rPr>
        <w:t>50</w:t>
      </w:r>
      <w:r w:rsidR="00617FD8" w:rsidRPr="00E65F26">
        <w:rPr>
          <w:color w:val="000000" w:themeColor="text1"/>
        </w:rPr>
        <w:t> мл спирта 96 %.</w:t>
      </w:r>
    </w:p>
    <w:p w:rsidR="00BB192B" w:rsidRPr="00E65F26" w:rsidRDefault="00BB192B" w:rsidP="00BB192B">
      <w:pPr>
        <w:pStyle w:val="21"/>
        <w:jc w:val="both"/>
        <w:rPr>
          <w:b/>
          <w:color w:val="000000" w:themeColor="text1"/>
          <w:spacing w:val="-4"/>
        </w:rPr>
      </w:pPr>
      <w:r w:rsidRPr="00E65F26">
        <w:rPr>
          <w:b/>
          <w:color w:val="000000" w:themeColor="text1"/>
          <w:spacing w:val="-4"/>
        </w:rPr>
        <w:t>Н</w:t>
      </w:r>
      <w:r w:rsidR="002C7E81" w:rsidRPr="00E65F26">
        <w:rPr>
          <w:b/>
          <w:color w:val="000000" w:themeColor="text1"/>
          <w:spacing w:val="-4"/>
        </w:rPr>
        <w:t>ингидрина раствор 1 % в ацетоне</w:t>
      </w:r>
    </w:p>
    <w:p w:rsidR="00BB192B" w:rsidRPr="00E65F26" w:rsidRDefault="00BB192B" w:rsidP="00BB192B">
      <w:pPr>
        <w:pStyle w:val="21"/>
        <w:jc w:val="both"/>
        <w:rPr>
          <w:color w:val="000000" w:themeColor="text1"/>
          <w:spacing w:val="-4"/>
        </w:rPr>
      </w:pPr>
      <w:r w:rsidRPr="00E65F26">
        <w:rPr>
          <w:color w:val="000000" w:themeColor="text1"/>
          <w:spacing w:val="-4"/>
        </w:rPr>
        <w:t>0,5 г нингидрина растворяют в 50 мл ацетона.</w:t>
      </w:r>
    </w:p>
    <w:p w:rsidR="00617FD8" w:rsidRPr="00E65F26" w:rsidRDefault="00617FD8" w:rsidP="00617FD8">
      <w:pPr>
        <w:pStyle w:val="21"/>
        <w:jc w:val="both"/>
        <w:rPr>
          <w:b/>
          <w:color w:val="000000" w:themeColor="text1"/>
          <w:spacing w:val="-4"/>
        </w:rPr>
      </w:pPr>
      <w:r w:rsidRPr="00E65F26">
        <w:rPr>
          <w:b/>
          <w:color w:val="000000" w:themeColor="text1"/>
          <w:spacing w:val="-4"/>
        </w:rPr>
        <w:t>Нин</w:t>
      </w:r>
      <w:r w:rsidR="002C7E81" w:rsidRPr="00E65F26">
        <w:rPr>
          <w:b/>
          <w:color w:val="000000" w:themeColor="text1"/>
          <w:spacing w:val="-4"/>
        </w:rPr>
        <w:t>гидрина раствор 0,5 % в ацетоне</w:t>
      </w:r>
    </w:p>
    <w:p w:rsidR="00617FD8" w:rsidRPr="00E65F26" w:rsidRDefault="00617FD8" w:rsidP="00617FD8">
      <w:pPr>
        <w:pStyle w:val="21"/>
        <w:jc w:val="both"/>
        <w:rPr>
          <w:color w:val="000000" w:themeColor="text1"/>
          <w:spacing w:val="-4"/>
        </w:rPr>
      </w:pPr>
      <w:r w:rsidRPr="00E65F26">
        <w:rPr>
          <w:color w:val="000000" w:themeColor="text1"/>
          <w:spacing w:val="-4"/>
        </w:rPr>
        <w:t>0,25 г нингидрина растворяют в 50 мл ацетона.</w:t>
      </w:r>
    </w:p>
    <w:p w:rsidR="009F0C51" w:rsidRPr="00E65F26" w:rsidRDefault="009F0C51" w:rsidP="009F0C51">
      <w:pPr>
        <w:pStyle w:val="21"/>
        <w:jc w:val="both"/>
        <w:rPr>
          <w:b/>
          <w:color w:val="000000" w:themeColor="text1"/>
          <w:spacing w:val="-4"/>
        </w:rPr>
      </w:pPr>
      <w:r w:rsidRPr="00E65F26">
        <w:rPr>
          <w:b/>
          <w:color w:val="000000" w:themeColor="text1"/>
          <w:spacing w:val="-4"/>
        </w:rPr>
        <w:t>Нингидрина раствор 0,4 % в ацетоне</w:t>
      </w:r>
    </w:p>
    <w:p w:rsidR="009F0C51" w:rsidRPr="00E65F26" w:rsidRDefault="009F0C51" w:rsidP="009F0C51">
      <w:pPr>
        <w:pStyle w:val="21"/>
        <w:jc w:val="both"/>
        <w:rPr>
          <w:color w:val="000000" w:themeColor="text1"/>
          <w:spacing w:val="-4"/>
        </w:rPr>
      </w:pPr>
      <w:r w:rsidRPr="00E65F26">
        <w:rPr>
          <w:color w:val="000000" w:themeColor="text1"/>
          <w:spacing w:val="-4"/>
        </w:rPr>
        <w:t>0,2 г нингидрина растворяют в 50 мл ацетона.</w:t>
      </w:r>
    </w:p>
    <w:p w:rsidR="00E96ECF" w:rsidRPr="00E65F26" w:rsidRDefault="00E96ECF" w:rsidP="00A12289">
      <w:pPr>
        <w:pStyle w:val="21"/>
        <w:keepNext/>
        <w:jc w:val="both"/>
        <w:rPr>
          <w:b/>
          <w:color w:val="000000" w:themeColor="text1"/>
          <w:spacing w:val="-4"/>
        </w:rPr>
      </w:pPr>
      <w:r w:rsidRPr="00E65F26">
        <w:rPr>
          <w:b/>
          <w:color w:val="000000" w:themeColor="text1"/>
          <w:spacing w:val="-4"/>
        </w:rPr>
        <w:t>Нинг</w:t>
      </w:r>
      <w:r w:rsidR="002C7E81" w:rsidRPr="00E65F26">
        <w:rPr>
          <w:b/>
          <w:color w:val="000000" w:themeColor="text1"/>
          <w:spacing w:val="-4"/>
        </w:rPr>
        <w:t>идрина раствор 0,5 % в метаноле</w:t>
      </w:r>
    </w:p>
    <w:p w:rsidR="00E96ECF" w:rsidRPr="00E65F26" w:rsidRDefault="00E96ECF" w:rsidP="00E96ECF">
      <w:pPr>
        <w:pStyle w:val="21"/>
        <w:jc w:val="both"/>
        <w:rPr>
          <w:color w:val="000000" w:themeColor="text1"/>
          <w:spacing w:val="-4"/>
        </w:rPr>
      </w:pPr>
      <w:r w:rsidRPr="00E65F26">
        <w:rPr>
          <w:color w:val="000000" w:themeColor="text1"/>
          <w:spacing w:val="-4"/>
        </w:rPr>
        <w:t>0,25 г нингидрина растворяют в 50 мл метанола.</w:t>
      </w:r>
    </w:p>
    <w:p w:rsidR="005F3C21" w:rsidRPr="00E65F26" w:rsidRDefault="005F3C21" w:rsidP="005F3C21">
      <w:pPr>
        <w:pStyle w:val="21"/>
        <w:keepNext/>
        <w:jc w:val="both"/>
        <w:rPr>
          <w:b/>
          <w:color w:val="000000" w:themeColor="text1"/>
        </w:rPr>
      </w:pPr>
      <w:r w:rsidRPr="00E65F26">
        <w:rPr>
          <w:b/>
          <w:color w:val="000000" w:themeColor="text1"/>
        </w:rPr>
        <w:t>Нингидрина раствор 0,4 %</w:t>
      </w:r>
    </w:p>
    <w:p w:rsidR="005F3C21" w:rsidRPr="00E65F26" w:rsidRDefault="005F3C21" w:rsidP="005F3C21">
      <w:pPr>
        <w:pStyle w:val="21"/>
        <w:jc w:val="both"/>
        <w:rPr>
          <w:b/>
          <w:color w:val="000000" w:themeColor="text1"/>
        </w:rPr>
      </w:pPr>
      <w:r w:rsidRPr="00E65F26">
        <w:rPr>
          <w:color w:val="000000" w:themeColor="text1"/>
          <w:spacing w:val="-4"/>
        </w:rPr>
        <w:t xml:space="preserve">4,0 г нингидрина растворяют в 100 мл </w:t>
      </w:r>
      <w:r w:rsidRPr="00E65F26">
        <w:rPr>
          <w:color w:val="000000" w:themeColor="text1"/>
        </w:rPr>
        <w:t>смеси растворителей уксусная кислота безводная—бутанол 5:95.</w:t>
      </w:r>
    </w:p>
    <w:p w:rsidR="005F3C21" w:rsidRPr="00E65F26" w:rsidRDefault="005F3C21" w:rsidP="005F3C21">
      <w:pPr>
        <w:pStyle w:val="21"/>
        <w:keepNext/>
        <w:jc w:val="both"/>
        <w:rPr>
          <w:b/>
          <w:color w:val="000000" w:themeColor="text1"/>
        </w:rPr>
      </w:pPr>
      <w:r w:rsidRPr="00E65F26">
        <w:rPr>
          <w:b/>
          <w:color w:val="000000" w:themeColor="text1"/>
        </w:rPr>
        <w:lastRenderedPageBreak/>
        <w:t>Нингидрина раствор 0,25 %</w:t>
      </w:r>
    </w:p>
    <w:p w:rsidR="005F3C21" w:rsidRPr="00E65F26" w:rsidRDefault="005F3C21" w:rsidP="005F3C21">
      <w:pPr>
        <w:pStyle w:val="21"/>
        <w:jc w:val="both"/>
        <w:rPr>
          <w:color w:val="000000" w:themeColor="text1"/>
          <w:spacing w:val="-4"/>
        </w:rPr>
      </w:pPr>
      <w:r w:rsidRPr="00E65F26">
        <w:rPr>
          <w:color w:val="000000" w:themeColor="text1"/>
          <w:spacing w:val="-4"/>
        </w:rPr>
        <w:t xml:space="preserve">0,25 г нингидрина растворяют в воде и доводят объём раствора </w:t>
      </w:r>
      <w:r w:rsidRPr="00E65F26">
        <w:rPr>
          <w:color w:val="000000" w:themeColor="text1"/>
        </w:rPr>
        <w:t>тем же растворителем</w:t>
      </w:r>
      <w:r w:rsidRPr="00E65F26">
        <w:rPr>
          <w:color w:val="000000" w:themeColor="text1"/>
          <w:spacing w:val="-4"/>
        </w:rPr>
        <w:t xml:space="preserve"> до 100,0 мл.</w:t>
      </w:r>
    </w:p>
    <w:p w:rsidR="005F3C21" w:rsidRPr="00E65F26" w:rsidRDefault="005F3C21" w:rsidP="005F3C21">
      <w:pPr>
        <w:pStyle w:val="21"/>
        <w:keepNext/>
        <w:rPr>
          <w:b/>
          <w:color w:val="000000" w:themeColor="text1"/>
          <w:spacing w:val="-4"/>
        </w:rPr>
      </w:pPr>
      <w:r w:rsidRPr="00E65F26">
        <w:rPr>
          <w:b/>
          <w:color w:val="000000" w:themeColor="text1"/>
          <w:spacing w:val="-4"/>
        </w:rPr>
        <w:t>Нингидрина раствор 0,25 % в спирте 96 %</w:t>
      </w:r>
    </w:p>
    <w:p w:rsidR="005F3C21" w:rsidRPr="00E65F26" w:rsidRDefault="005F3C21" w:rsidP="00155931">
      <w:pPr>
        <w:pStyle w:val="21"/>
        <w:jc w:val="both"/>
        <w:rPr>
          <w:color w:val="000000" w:themeColor="text1"/>
          <w:spacing w:val="-4"/>
        </w:rPr>
      </w:pPr>
      <w:r w:rsidRPr="00E65F26">
        <w:rPr>
          <w:color w:val="000000" w:themeColor="text1"/>
          <w:spacing w:val="-4"/>
        </w:rPr>
        <w:t>0,25 г нингидрина растворяют в спирте 96 % и доводят объём раствора тем же растворителем до 100,0 мл.</w:t>
      </w:r>
    </w:p>
    <w:p w:rsidR="005F3C21" w:rsidRPr="00E65F26" w:rsidRDefault="005F3C21" w:rsidP="005F3C21">
      <w:pPr>
        <w:pStyle w:val="21"/>
        <w:keepNext/>
        <w:jc w:val="both"/>
        <w:rPr>
          <w:b/>
          <w:color w:val="000000" w:themeColor="text1"/>
        </w:rPr>
      </w:pPr>
      <w:r w:rsidRPr="00E65F26">
        <w:rPr>
          <w:b/>
          <w:color w:val="000000" w:themeColor="text1"/>
        </w:rPr>
        <w:t>Нингидрина раствор 0,2 %</w:t>
      </w:r>
    </w:p>
    <w:p w:rsidR="005F3C21" w:rsidRPr="00E65F26" w:rsidRDefault="005F3C21" w:rsidP="005F3C21">
      <w:pPr>
        <w:pStyle w:val="21"/>
        <w:jc w:val="both"/>
        <w:rPr>
          <w:color w:val="000000" w:themeColor="text1"/>
        </w:rPr>
      </w:pPr>
      <w:r w:rsidRPr="00E65F26">
        <w:rPr>
          <w:color w:val="000000" w:themeColor="text1"/>
          <w:spacing w:val="-4"/>
        </w:rPr>
        <w:t xml:space="preserve">0,2 г нингидрина растворяют </w:t>
      </w:r>
      <w:r w:rsidRPr="00E65F26">
        <w:rPr>
          <w:color w:val="000000" w:themeColor="text1"/>
        </w:rPr>
        <w:t>в 100,0 мл смеси растворителей уксусная кислота разведённая 12 %—бутанол 5:95.</w:t>
      </w:r>
    </w:p>
    <w:p w:rsidR="00155931" w:rsidRPr="00E65F26" w:rsidRDefault="00155931" w:rsidP="00155931">
      <w:pPr>
        <w:pStyle w:val="21"/>
        <w:keepNext/>
        <w:rPr>
          <w:b/>
          <w:color w:val="000000" w:themeColor="text1"/>
          <w:spacing w:val="-4"/>
        </w:rPr>
      </w:pPr>
      <w:r w:rsidRPr="00E65F26">
        <w:rPr>
          <w:b/>
          <w:color w:val="000000" w:themeColor="text1"/>
          <w:spacing w:val="-4"/>
        </w:rPr>
        <w:t>Нингидрина раствор 0,2 % в спирте 96 %</w:t>
      </w:r>
    </w:p>
    <w:p w:rsidR="00155931" w:rsidRPr="00E65F26" w:rsidRDefault="00155931" w:rsidP="00155931">
      <w:pPr>
        <w:pStyle w:val="21"/>
        <w:jc w:val="both"/>
        <w:rPr>
          <w:color w:val="000000" w:themeColor="text1"/>
          <w:spacing w:val="-4"/>
        </w:rPr>
      </w:pPr>
      <w:r w:rsidRPr="00E65F26">
        <w:rPr>
          <w:color w:val="000000" w:themeColor="text1"/>
          <w:spacing w:val="-4"/>
        </w:rPr>
        <w:t>0,2 г нингидрина растворяют в спирте 96 % и доводят объём раствора тем же растворителем до 100,0 мл.</w:t>
      </w:r>
    </w:p>
    <w:p w:rsidR="005F3C21" w:rsidRPr="00E65F26" w:rsidRDefault="005F3C21" w:rsidP="005F3C21">
      <w:pPr>
        <w:pStyle w:val="21"/>
        <w:keepNext/>
        <w:jc w:val="both"/>
        <w:rPr>
          <w:color w:val="000000" w:themeColor="text1"/>
        </w:rPr>
      </w:pPr>
      <w:r w:rsidRPr="00E65F26">
        <w:rPr>
          <w:b/>
          <w:color w:val="000000" w:themeColor="text1"/>
        </w:rPr>
        <w:t>Нингидрина раствор 0,1 %</w:t>
      </w:r>
    </w:p>
    <w:p w:rsidR="005F3C21" w:rsidRPr="00E65F26" w:rsidRDefault="005F3C21" w:rsidP="005F3C21">
      <w:pPr>
        <w:pStyle w:val="21"/>
        <w:jc w:val="both"/>
        <w:rPr>
          <w:color w:val="000000" w:themeColor="text1"/>
          <w:spacing w:val="-4"/>
        </w:rPr>
      </w:pPr>
      <w:r w:rsidRPr="00E65F26">
        <w:rPr>
          <w:color w:val="000000" w:themeColor="text1"/>
          <w:spacing w:val="-4"/>
        </w:rPr>
        <w:t xml:space="preserve">0,1 г нингидрина растворяют в воде и доводят объём раствора </w:t>
      </w:r>
      <w:r w:rsidRPr="00E65F26">
        <w:rPr>
          <w:color w:val="000000" w:themeColor="text1"/>
        </w:rPr>
        <w:t>тем же растворителем</w:t>
      </w:r>
      <w:r w:rsidRPr="00E65F26">
        <w:rPr>
          <w:color w:val="000000" w:themeColor="text1"/>
          <w:spacing w:val="-4"/>
        </w:rPr>
        <w:t xml:space="preserve"> до 100,0 мл.</w:t>
      </w:r>
    </w:p>
    <w:p w:rsidR="005F3C21" w:rsidRPr="00E65F26" w:rsidRDefault="005F3C21" w:rsidP="005F3C21">
      <w:pPr>
        <w:pStyle w:val="21"/>
        <w:jc w:val="both"/>
        <w:rPr>
          <w:color w:val="000000" w:themeColor="text1"/>
          <w:spacing w:val="-4"/>
        </w:rPr>
      </w:pPr>
      <w:r w:rsidRPr="00E65F26">
        <w:rPr>
          <w:color w:val="000000" w:themeColor="text1"/>
          <w:spacing w:val="-4"/>
        </w:rPr>
        <w:t>Используют свежеприготовленным.</w:t>
      </w:r>
    </w:p>
    <w:p w:rsidR="00655D2F" w:rsidRPr="00E65F26" w:rsidRDefault="00655D2F" w:rsidP="00655D2F">
      <w:pPr>
        <w:pStyle w:val="21"/>
        <w:keepNext/>
        <w:jc w:val="both"/>
        <w:rPr>
          <w:color w:val="000000" w:themeColor="text1"/>
        </w:rPr>
      </w:pPr>
      <w:r w:rsidRPr="00E65F26">
        <w:rPr>
          <w:b/>
          <w:color w:val="000000" w:themeColor="text1"/>
        </w:rPr>
        <w:t>Нингидрина раствор 0,1 % в пропаноле</w:t>
      </w:r>
    </w:p>
    <w:p w:rsidR="00655D2F" w:rsidRPr="00E65F26" w:rsidRDefault="00655D2F" w:rsidP="00655D2F">
      <w:pPr>
        <w:pStyle w:val="21"/>
        <w:jc w:val="both"/>
        <w:rPr>
          <w:color w:val="000000" w:themeColor="text1"/>
          <w:spacing w:val="-4"/>
        </w:rPr>
      </w:pPr>
      <w:r w:rsidRPr="00E65F26">
        <w:rPr>
          <w:color w:val="000000" w:themeColor="text1"/>
          <w:spacing w:val="-4"/>
        </w:rPr>
        <w:t xml:space="preserve">0,1 г нингидрина растворяют в пропаноле и доводят объём раствора </w:t>
      </w:r>
      <w:r w:rsidRPr="00E65F26">
        <w:rPr>
          <w:color w:val="000000" w:themeColor="text1"/>
        </w:rPr>
        <w:t>тем же растворителем</w:t>
      </w:r>
      <w:r w:rsidRPr="00E65F26">
        <w:rPr>
          <w:color w:val="000000" w:themeColor="text1"/>
          <w:spacing w:val="-4"/>
        </w:rPr>
        <w:t xml:space="preserve"> до 100,0 мл.</w:t>
      </w:r>
    </w:p>
    <w:p w:rsidR="00A6303F" w:rsidRPr="00E65F26" w:rsidRDefault="00A6303F" w:rsidP="000A323A">
      <w:pPr>
        <w:pStyle w:val="21"/>
        <w:keepNext/>
        <w:jc w:val="both"/>
        <w:rPr>
          <w:b/>
          <w:color w:val="000000" w:themeColor="text1"/>
        </w:rPr>
      </w:pPr>
      <w:r w:rsidRPr="00E65F26">
        <w:rPr>
          <w:b/>
          <w:color w:val="000000" w:themeColor="text1"/>
        </w:rPr>
        <w:t>Нингидрина и олова(I</w:t>
      </w:r>
      <w:r w:rsidRPr="00E65F26">
        <w:rPr>
          <w:b/>
          <w:color w:val="000000" w:themeColor="text1"/>
          <w:lang w:val="en-US"/>
        </w:rPr>
        <w:t>I</w:t>
      </w:r>
      <w:r w:rsidRPr="00E65F26">
        <w:rPr>
          <w:b/>
          <w:color w:val="000000" w:themeColor="text1"/>
        </w:rPr>
        <w:t>) хлорида реактив (1)</w:t>
      </w:r>
    </w:p>
    <w:p w:rsidR="00A6303F" w:rsidRPr="00E65F26" w:rsidRDefault="00A6303F" w:rsidP="000A323A">
      <w:pPr>
        <w:pStyle w:val="21"/>
        <w:jc w:val="both"/>
        <w:rPr>
          <w:color w:val="000000" w:themeColor="text1"/>
        </w:rPr>
      </w:pPr>
      <w:r w:rsidRPr="00E65F26">
        <w:rPr>
          <w:color w:val="000000" w:themeColor="text1"/>
        </w:rPr>
        <w:t>0,2</w:t>
      </w:r>
      <w:r w:rsidR="0090443C" w:rsidRPr="00E65F26">
        <w:rPr>
          <w:color w:val="000000" w:themeColor="text1"/>
        </w:rPr>
        <w:t> </w:t>
      </w:r>
      <w:r w:rsidRPr="00E65F26">
        <w:rPr>
          <w:color w:val="000000" w:themeColor="text1"/>
        </w:rPr>
        <w:t>г нингидрина растворяют в 4</w:t>
      </w:r>
      <w:r w:rsidR="0090443C" w:rsidRPr="00E65F26">
        <w:rPr>
          <w:color w:val="000000" w:themeColor="text1"/>
        </w:rPr>
        <w:t> </w:t>
      </w:r>
      <w:r w:rsidRPr="00E65F26">
        <w:rPr>
          <w:color w:val="000000" w:themeColor="text1"/>
        </w:rPr>
        <w:t>мл горячей воды, прибавляют 5</w:t>
      </w:r>
      <w:r w:rsidR="0090443C" w:rsidRPr="00E65F26">
        <w:rPr>
          <w:color w:val="000000" w:themeColor="text1"/>
        </w:rPr>
        <w:t> мл</w:t>
      </w:r>
      <w:r w:rsidR="004E4A00" w:rsidRPr="00E65F26">
        <w:rPr>
          <w:color w:val="000000" w:themeColor="text1"/>
        </w:rPr>
        <w:t xml:space="preserve"> </w:t>
      </w:r>
      <w:r w:rsidRPr="00E65F26">
        <w:rPr>
          <w:color w:val="000000" w:themeColor="text1"/>
        </w:rPr>
        <w:t>0,16</w:t>
      </w:r>
      <w:r w:rsidR="0090443C" w:rsidRPr="00E65F26">
        <w:rPr>
          <w:color w:val="000000" w:themeColor="text1"/>
        </w:rPr>
        <w:t> </w:t>
      </w:r>
      <w:r w:rsidRPr="00E65F26">
        <w:rPr>
          <w:color w:val="000000" w:themeColor="text1"/>
        </w:rPr>
        <w:t>% раствора олова(I</w:t>
      </w:r>
      <w:r w:rsidRPr="00E65F26">
        <w:rPr>
          <w:color w:val="000000" w:themeColor="text1"/>
          <w:lang w:val="en-US"/>
        </w:rPr>
        <w:t>I</w:t>
      </w:r>
      <w:r w:rsidRPr="00E65F26">
        <w:rPr>
          <w:color w:val="000000" w:themeColor="text1"/>
        </w:rPr>
        <w:t xml:space="preserve">) хлорида, </w:t>
      </w:r>
      <w:r w:rsidR="00E21163" w:rsidRPr="00E65F26">
        <w:rPr>
          <w:color w:val="000000" w:themeColor="text1"/>
        </w:rPr>
        <w:t>выдерживают в течение</w:t>
      </w:r>
      <w:r w:rsidRPr="00E65F26">
        <w:rPr>
          <w:color w:val="000000" w:themeColor="text1"/>
        </w:rPr>
        <w:t xml:space="preserve"> 30</w:t>
      </w:r>
      <w:r w:rsidR="0090443C" w:rsidRPr="00E65F26">
        <w:rPr>
          <w:color w:val="000000" w:themeColor="text1"/>
        </w:rPr>
        <w:t> </w:t>
      </w:r>
      <w:r w:rsidRPr="00E65F26">
        <w:rPr>
          <w:color w:val="000000" w:themeColor="text1"/>
        </w:rPr>
        <w:t>мин, фильтруют и хранят при температуре от 2 до 8</w:t>
      </w:r>
      <w:r w:rsidR="0090443C" w:rsidRPr="00E65F26">
        <w:rPr>
          <w:color w:val="000000" w:themeColor="text1"/>
        </w:rPr>
        <w:t> °</w:t>
      </w:r>
      <w:r w:rsidRPr="00E65F26">
        <w:rPr>
          <w:color w:val="000000" w:themeColor="text1"/>
        </w:rPr>
        <w:t>С.</w:t>
      </w:r>
    </w:p>
    <w:p w:rsidR="00A6303F" w:rsidRPr="00E65F26" w:rsidRDefault="00A6303F" w:rsidP="000A323A">
      <w:pPr>
        <w:pStyle w:val="21"/>
        <w:jc w:val="both"/>
        <w:rPr>
          <w:color w:val="000000" w:themeColor="text1"/>
        </w:rPr>
      </w:pPr>
      <w:r w:rsidRPr="00E65F26">
        <w:rPr>
          <w:color w:val="000000" w:themeColor="text1"/>
        </w:rPr>
        <w:t>Непосредственно перед использованием к 2,5</w:t>
      </w:r>
      <w:r w:rsidR="0090443C" w:rsidRPr="00E65F26">
        <w:rPr>
          <w:color w:val="000000" w:themeColor="text1"/>
        </w:rPr>
        <w:t> </w:t>
      </w:r>
      <w:r w:rsidRPr="00E65F26">
        <w:rPr>
          <w:color w:val="000000" w:themeColor="text1"/>
        </w:rPr>
        <w:t>мл полученного раствора прибавляют 5</w:t>
      </w:r>
      <w:r w:rsidR="0090443C" w:rsidRPr="00E65F26">
        <w:rPr>
          <w:color w:val="000000" w:themeColor="text1"/>
        </w:rPr>
        <w:t> </w:t>
      </w:r>
      <w:r w:rsidRPr="00E65F26">
        <w:rPr>
          <w:color w:val="000000" w:themeColor="text1"/>
        </w:rPr>
        <w:t>мл воды и 45</w:t>
      </w:r>
      <w:r w:rsidR="0090443C" w:rsidRPr="00E65F26">
        <w:rPr>
          <w:color w:val="000000" w:themeColor="text1"/>
        </w:rPr>
        <w:t> </w:t>
      </w:r>
      <w:r w:rsidRPr="00E65F26">
        <w:rPr>
          <w:color w:val="000000" w:themeColor="text1"/>
        </w:rPr>
        <w:t>мл 2-пропанола.</w:t>
      </w:r>
    </w:p>
    <w:p w:rsidR="00A6303F" w:rsidRPr="00E65F26" w:rsidRDefault="00A6303F" w:rsidP="00E062D7">
      <w:pPr>
        <w:pStyle w:val="21"/>
        <w:keepNext/>
        <w:jc w:val="both"/>
        <w:rPr>
          <w:b/>
          <w:color w:val="000000" w:themeColor="text1"/>
        </w:rPr>
      </w:pPr>
      <w:r w:rsidRPr="00E65F26">
        <w:rPr>
          <w:b/>
          <w:color w:val="000000" w:themeColor="text1"/>
        </w:rPr>
        <w:t>Нингидрина и олова(I</w:t>
      </w:r>
      <w:r w:rsidRPr="00E65F26">
        <w:rPr>
          <w:b/>
          <w:color w:val="000000" w:themeColor="text1"/>
          <w:lang w:val="en-US"/>
        </w:rPr>
        <w:t>I</w:t>
      </w:r>
      <w:r w:rsidRPr="00E65F26">
        <w:rPr>
          <w:b/>
          <w:color w:val="000000" w:themeColor="text1"/>
        </w:rPr>
        <w:t>) хлорида реактив (2)</w:t>
      </w:r>
    </w:p>
    <w:p w:rsidR="00A6303F" w:rsidRPr="00E65F26" w:rsidRDefault="00A6303F" w:rsidP="000A323A">
      <w:pPr>
        <w:pStyle w:val="21"/>
        <w:jc w:val="both"/>
        <w:rPr>
          <w:color w:val="000000" w:themeColor="text1"/>
          <w:spacing w:val="-4"/>
        </w:rPr>
      </w:pPr>
      <w:r w:rsidRPr="00E65F26">
        <w:rPr>
          <w:color w:val="000000" w:themeColor="text1"/>
        </w:rPr>
        <w:t>4</w:t>
      </w:r>
      <w:r w:rsidR="00E062D7" w:rsidRPr="00E65F26">
        <w:rPr>
          <w:color w:val="000000" w:themeColor="text1"/>
        </w:rPr>
        <w:t>,0</w:t>
      </w:r>
      <w:r w:rsidR="0090443C" w:rsidRPr="00E65F26">
        <w:rPr>
          <w:color w:val="000000" w:themeColor="text1"/>
        </w:rPr>
        <w:t> </w:t>
      </w:r>
      <w:r w:rsidRPr="00E65F26">
        <w:rPr>
          <w:color w:val="000000" w:themeColor="text1"/>
        </w:rPr>
        <w:t>г нингидрина растворяют в 100</w:t>
      </w:r>
      <w:r w:rsidR="0090443C" w:rsidRPr="00E65F26">
        <w:rPr>
          <w:color w:val="000000" w:themeColor="text1"/>
        </w:rPr>
        <w:t> </w:t>
      </w:r>
      <w:r w:rsidRPr="00E65F26">
        <w:rPr>
          <w:color w:val="000000" w:themeColor="text1"/>
        </w:rPr>
        <w:t xml:space="preserve">мл моноэтилового эфира этиленгликоля. </w:t>
      </w:r>
      <w:r w:rsidRPr="00E65F26">
        <w:rPr>
          <w:color w:val="000000" w:themeColor="text1"/>
          <w:spacing w:val="-4"/>
        </w:rPr>
        <w:t>Осторожно встряхивают с 1</w:t>
      </w:r>
      <w:r w:rsidR="0090443C" w:rsidRPr="00E65F26">
        <w:rPr>
          <w:color w:val="000000" w:themeColor="text1"/>
          <w:spacing w:val="-4"/>
        </w:rPr>
        <w:t> </w:t>
      </w:r>
      <w:r w:rsidRPr="00E65F26">
        <w:rPr>
          <w:color w:val="000000" w:themeColor="text1"/>
          <w:spacing w:val="-4"/>
        </w:rPr>
        <w:t>г смолы катионообменной (от 300 до 840</w:t>
      </w:r>
      <w:r w:rsidR="0090443C" w:rsidRPr="00E65F26">
        <w:rPr>
          <w:color w:val="000000" w:themeColor="text1"/>
          <w:spacing w:val="-4"/>
        </w:rPr>
        <w:t> </w:t>
      </w:r>
      <w:r w:rsidR="00B700DE" w:rsidRPr="00E65F26">
        <w:rPr>
          <w:color w:val="000000" w:themeColor="text1"/>
          <w:spacing w:val="-4"/>
        </w:rPr>
        <w:t>мкм)</w:t>
      </w:r>
      <w:r w:rsidR="004E4A00" w:rsidRPr="00E65F26">
        <w:rPr>
          <w:color w:val="000000" w:themeColor="text1"/>
          <w:spacing w:val="-4"/>
        </w:rPr>
        <w:t xml:space="preserve"> </w:t>
      </w:r>
      <w:r w:rsidRPr="00E65F26">
        <w:rPr>
          <w:color w:val="000000" w:themeColor="text1"/>
          <w:spacing w:val="-4"/>
        </w:rPr>
        <w:t>и фильтруют (раствор</w:t>
      </w:r>
      <w:r w:rsidR="0090443C" w:rsidRPr="00E65F26">
        <w:rPr>
          <w:color w:val="000000" w:themeColor="text1"/>
          <w:spacing w:val="-4"/>
        </w:rPr>
        <w:t> А). 0,16 </w:t>
      </w:r>
      <w:r w:rsidRPr="00E65F26">
        <w:rPr>
          <w:color w:val="000000" w:themeColor="text1"/>
          <w:spacing w:val="-4"/>
        </w:rPr>
        <w:t>г олова(</w:t>
      </w:r>
      <w:r w:rsidRPr="00E65F26">
        <w:rPr>
          <w:color w:val="000000" w:themeColor="text1"/>
          <w:spacing w:val="-4"/>
          <w:lang w:val="en-US"/>
        </w:rPr>
        <w:t>II</w:t>
      </w:r>
      <w:r w:rsidRPr="00E65F26">
        <w:rPr>
          <w:color w:val="000000" w:themeColor="text1"/>
          <w:spacing w:val="-4"/>
        </w:rPr>
        <w:t>) хлорида растворяют в 100</w:t>
      </w:r>
      <w:r w:rsidR="0090443C" w:rsidRPr="00E65F26">
        <w:rPr>
          <w:color w:val="000000" w:themeColor="text1"/>
          <w:spacing w:val="-4"/>
        </w:rPr>
        <w:t> </w:t>
      </w:r>
      <w:r w:rsidRPr="00E65F26">
        <w:rPr>
          <w:color w:val="000000" w:themeColor="text1"/>
          <w:spacing w:val="-4"/>
        </w:rPr>
        <w:t>мл буферного раствора рН</w:t>
      </w:r>
      <w:r w:rsidR="0090443C" w:rsidRPr="00E65F26">
        <w:rPr>
          <w:color w:val="000000" w:themeColor="text1"/>
          <w:spacing w:val="-4"/>
        </w:rPr>
        <w:t> </w:t>
      </w:r>
      <w:r w:rsidRPr="00E65F26">
        <w:rPr>
          <w:color w:val="000000" w:themeColor="text1"/>
          <w:spacing w:val="-4"/>
        </w:rPr>
        <w:t>5,5 (раствор</w:t>
      </w:r>
      <w:r w:rsidR="0090443C" w:rsidRPr="00E65F26">
        <w:rPr>
          <w:color w:val="000000" w:themeColor="text1"/>
          <w:spacing w:val="-4"/>
        </w:rPr>
        <w:t> </w:t>
      </w:r>
      <w:r w:rsidRPr="00E65F26">
        <w:rPr>
          <w:color w:val="000000" w:themeColor="text1"/>
          <w:spacing w:val="-4"/>
        </w:rPr>
        <w:t>Б).</w:t>
      </w:r>
    </w:p>
    <w:p w:rsidR="00A6303F" w:rsidRPr="00E65F26" w:rsidRDefault="00A6303F" w:rsidP="000A323A">
      <w:pPr>
        <w:pStyle w:val="21"/>
        <w:jc w:val="both"/>
        <w:rPr>
          <w:color w:val="000000" w:themeColor="text1"/>
        </w:rPr>
      </w:pPr>
      <w:r w:rsidRPr="00E65F26">
        <w:rPr>
          <w:color w:val="000000" w:themeColor="text1"/>
        </w:rPr>
        <w:lastRenderedPageBreak/>
        <w:t xml:space="preserve">Непосредственно перед использованием смешивают равные </w:t>
      </w:r>
      <w:r w:rsidR="00A11208" w:rsidRPr="00E65F26">
        <w:rPr>
          <w:color w:val="000000" w:themeColor="text1"/>
        </w:rPr>
        <w:t>объём</w:t>
      </w:r>
      <w:r w:rsidRPr="00E65F26">
        <w:rPr>
          <w:color w:val="000000" w:themeColor="text1"/>
        </w:rPr>
        <w:t>ы растворов</w:t>
      </w:r>
      <w:r w:rsidR="0090443C" w:rsidRPr="00E65F26">
        <w:rPr>
          <w:color w:val="000000" w:themeColor="text1"/>
        </w:rPr>
        <w:t> </w:t>
      </w:r>
      <w:r w:rsidRPr="00E65F26">
        <w:rPr>
          <w:color w:val="000000" w:themeColor="text1"/>
        </w:rPr>
        <w:t>А и Б.</w:t>
      </w:r>
    </w:p>
    <w:p w:rsidR="006D6A27" w:rsidRPr="00E65F26" w:rsidRDefault="006D6A27" w:rsidP="0014111D">
      <w:pPr>
        <w:pStyle w:val="21"/>
        <w:keepNext/>
        <w:jc w:val="both"/>
        <w:rPr>
          <w:color w:val="000000" w:themeColor="text1"/>
        </w:rPr>
      </w:pPr>
      <w:r w:rsidRPr="00E65F26">
        <w:rPr>
          <w:b/>
          <w:color w:val="000000" w:themeColor="text1"/>
        </w:rPr>
        <w:t>Нитрилотриуксусная кислота</w:t>
      </w:r>
      <w:r w:rsidRPr="00E65F26">
        <w:rPr>
          <w:color w:val="000000" w:themeColor="text1"/>
        </w:rPr>
        <w:t>. [139-13-9]. C</w:t>
      </w:r>
      <w:r w:rsidRPr="00E65F26">
        <w:rPr>
          <w:color w:val="000000" w:themeColor="text1"/>
          <w:vertAlign w:val="subscript"/>
        </w:rPr>
        <w:t>6</w:t>
      </w:r>
      <w:r w:rsidRPr="00E65F26">
        <w:rPr>
          <w:color w:val="000000" w:themeColor="text1"/>
        </w:rPr>
        <w:t>H</w:t>
      </w:r>
      <w:r w:rsidRPr="00E65F26">
        <w:rPr>
          <w:color w:val="000000" w:themeColor="text1"/>
          <w:vertAlign w:val="subscript"/>
        </w:rPr>
        <w:t>9</w:t>
      </w:r>
      <w:r w:rsidRPr="00E65F26">
        <w:rPr>
          <w:color w:val="000000" w:themeColor="text1"/>
        </w:rPr>
        <w:t>NO</w:t>
      </w:r>
      <w:r w:rsidRPr="00E65F26">
        <w:rPr>
          <w:color w:val="000000" w:themeColor="text1"/>
          <w:vertAlign w:val="subscript"/>
        </w:rPr>
        <w:t>6</w:t>
      </w:r>
      <w:r w:rsidRPr="00E65F26">
        <w:rPr>
          <w:color w:val="000000" w:themeColor="text1"/>
        </w:rPr>
        <w:t>. (М.м. 191,14).</w:t>
      </w:r>
    </w:p>
    <w:p w:rsidR="006D6A27" w:rsidRPr="00E65F26" w:rsidRDefault="006D6A27" w:rsidP="000A323A">
      <w:pPr>
        <w:pStyle w:val="21"/>
        <w:jc w:val="both"/>
        <w:rPr>
          <w:color w:val="000000" w:themeColor="text1"/>
        </w:rPr>
      </w:pPr>
      <w:r w:rsidRPr="00E65F26">
        <w:rPr>
          <w:color w:val="000000" w:themeColor="text1"/>
        </w:rPr>
        <w:t>2,2'2''-Нитрилотриуксусная кислота.</w:t>
      </w:r>
    </w:p>
    <w:p w:rsidR="006D6A27" w:rsidRPr="00E65F26" w:rsidRDefault="006D6A27" w:rsidP="000A323A">
      <w:pPr>
        <w:pStyle w:val="21"/>
        <w:jc w:val="both"/>
        <w:rPr>
          <w:color w:val="000000" w:themeColor="text1"/>
        </w:rPr>
      </w:pPr>
      <w:r w:rsidRPr="00E65F26">
        <w:rPr>
          <w:color w:val="000000" w:themeColor="text1"/>
        </w:rPr>
        <w:t>Белый или почти белый кристаллическия порошок.</w:t>
      </w:r>
    </w:p>
    <w:p w:rsidR="006D6A27" w:rsidRPr="00E65F26" w:rsidRDefault="006D6A27" w:rsidP="000A323A">
      <w:pPr>
        <w:pStyle w:val="21"/>
        <w:jc w:val="both"/>
        <w:rPr>
          <w:color w:val="000000" w:themeColor="text1"/>
        </w:rPr>
      </w:pPr>
      <w:r w:rsidRPr="00E65F26">
        <w:rPr>
          <w:color w:val="000000" w:themeColor="text1"/>
        </w:rPr>
        <w:t>Практически нерастворим в воде и большинстве органических растворителей.</w:t>
      </w:r>
    </w:p>
    <w:p w:rsidR="006D6A27" w:rsidRPr="00E65F26" w:rsidRDefault="006D6A27" w:rsidP="006D6A27">
      <w:pPr>
        <w:pStyle w:val="21"/>
        <w:jc w:val="both"/>
        <w:rPr>
          <w:color w:val="000000" w:themeColor="text1"/>
        </w:rPr>
      </w:pPr>
      <w:r w:rsidRPr="00E65F26">
        <w:rPr>
          <w:i/>
          <w:color w:val="000000" w:themeColor="text1"/>
        </w:rPr>
        <w:t>Температура плавления</w:t>
      </w:r>
      <w:r w:rsidRPr="00E65F26">
        <w:rPr>
          <w:color w:val="000000" w:themeColor="text1"/>
        </w:rPr>
        <w:t xml:space="preserve">. Около </w:t>
      </w:r>
      <w:r w:rsidR="00DC304A" w:rsidRPr="00E65F26">
        <w:rPr>
          <w:color w:val="000000" w:themeColor="text1"/>
        </w:rPr>
        <w:t>245</w:t>
      </w:r>
      <w:r w:rsidRPr="00E65F26">
        <w:rPr>
          <w:color w:val="000000" w:themeColor="text1"/>
        </w:rPr>
        <w:t> °С</w:t>
      </w:r>
      <w:r w:rsidR="00DC304A" w:rsidRPr="00E65F26">
        <w:rPr>
          <w:color w:val="000000" w:themeColor="text1"/>
        </w:rPr>
        <w:t xml:space="preserve"> (разл.)</w:t>
      </w:r>
      <w:r w:rsidRPr="00E65F26">
        <w:rPr>
          <w:color w:val="000000" w:themeColor="text1"/>
        </w:rPr>
        <w:t>.</w:t>
      </w:r>
    </w:p>
    <w:p w:rsidR="00166A06" w:rsidRPr="00E65F26" w:rsidRDefault="00A6303F" w:rsidP="0014111D">
      <w:pPr>
        <w:pStyle w:val="21"/>
        <w:keepNext/>
        <w:jc w:val="both"/>
        <w:rPr>
          <w:color w:val="000000" w:themeColor="text1"/>
          <w:spacing w:val="-4"/>
        </w:rPr>
      </w:pPr>
      <w:r w:rsidRPr="00E65F26">
        <w:rPr>
          <w:b/>
          <w:color w:val="000000" w:themeColor="text1"/>
          <w:spacing w:val="-4"/>
        </w:rPr>
        <w:t>Нитроанилин</w:t>
      </w:r>
      <w:r w:rsidRPr="00E65F26">
        <w:rPr>
          <w:color w:val="000000" w:themeColor="text1"/>
          <w:spacing w:val="-4"/>
        </w:rPr>
        <w:t>. [100-01-6]. С</w:t>
      </w:r>
      <w:r w:rsidRPr="00E65F26">
        <w:rPr>
          <w:color w:val="000000" w:themeColor="text1"/>
          <w:spacing w:val="-4"/>
          <w:vertAlign w:val="subscript"/>
        </w:rPr>
        <w:t>6</w:t>
      </w:r>
      <w:r w:rsidRPr="00E65F26">
        <w:rPr>
          <w:color w:val="000000" w:themeColor="text1"/>
          <w:spacing w:val="-4"/>
        </w:rPr>
        <w:t>Н</w:t>
      </w:r>
      <w:r w:rsidR="00166A06" w:rsidRPr="00E65F26">
        <w:rPr>
          <w:color w:val="000000" w:themeColor="text1"/>
          <w:spacing w:val="-4"/>
          <w:vertAlign w:val="subscript"/>
        </w:rPr>
        <w:t>6</w:t>
      </w:r>
      <w:r w:rsidRPr="00E65F26">
        <w:rPr>
          <w:color w:val="000000" w:themeColor="text1"/>
          <w:spacing w:val="-4"/>
          <w:lang w:val="en-US"/>
        </w:rPr>
        <w:t>N</w:t>
      </w:r>
      <w:r w:rsidRPr="00E65F26">
        <w:rPr>
          <w:color w:val="000000" w:themeColor="text1"/>
          <w:spacing w:val="-4"/>
          <w:vertAlign w:val="subscript"/>
        </w:rPr>
        <w:t>2</w:t>
      </w:r>
      <w:r w:rsidRPr="00E65F26">
        <w:rPr>
          <w:color w:val="000000" w:themeColor="text1"/>
          <w:spacing w:val="-4"/>
          <w:lang w:val="en-US"/>
        </w:rPr>
        <w:t>O</w:t>
      </w:r>
      <w:r w:rsidRPr="00E65F26">
        <w:rPr>
          <w:color w:val="000000" w:themeColor="text1"/>
          <w:spacing w:val="-4"/>
          <w:vertAlign w:val="subscript"/>
        </w:rPr>
        <w:t>2</w:t>
      </w:r>
      <w:r w:rsidR="00763A9B" w:rsidRPr="00E65F26">
        <w:rPr>
          <w:color w:val="000000" w:themeColor="text1"/>
          <w:spacing w:val="-4"/>
          <w:vertAlign w:val="subscript"/>
        </w:rPr>
        <w:t xml:space="preserve"> </w:t>
      </w:r>
      <w:r w:rsidRPr="00E65F26">
        <w:rPr>
          <w:color w:val="000000" w:themeColor="text1"/>
          <w:spacing w:val="-4"/>
        </w:rPr>
        <w:t>(М.м.</w:t>
      </w:r>
      <w:r w:rsidR="0090443C" w:rsidRPr="00E65F26">
        <w:rPr>
          <w:color w:val="000000" w:themeColor="text1"/>
          <w:spacing w:val="-4"/>
        </w:rPr>
        <w:t> 138,1</w:t>
      </w:r>
      <w:r w:rsidR="00166A06" w:rsidRPr="00E65F26">
        <w:rPr>
          <w:color w:val="000000" w:themeColor="text1"/>
          <w:spacing w:val="-4"/>
        </w:rPr>
        <w:t>2</w:t>
      </w:r>
      <w:r w:rsidR="0090443C" w:rsidRPr="00E65F26">
        <w:rPr>
          <w:color w:val="000000" w:themeColor="text1"/>
          <w:spacing w:val="-4"/>
        </w:rPr>
        <w:t xml:space="preserve">). </w:t>
      </w:r>
    </w:p>
    <w:p w:rsidR="00A6303F" w:rsidRPr="00E65F26" w:rsidRDefault="0090443C" w:rsidP="000A323A">
      <w:pPr>
        <w:pStyle w:val="21"/>
        <w:jc w:val="both"/>
        <w:rPr>
          <w:color w:val="000000" w:themeColor="text1"/>
          <w:spacing w:val="-4"/>
        </w:rPr>
      </w:pPr>
      <w:r w:rsidRPr="00E65F26">
        <w:rPr>
          <w:color w:val="000000" w:themeColor="text1"/>
          <w:spacing w:val="-4"/>
        </w:rPr>
        <w:t>4-Нитроанилин.</w:t>
      </w:r>
    </w:p>
    <w:p w:rsidR="00A6303F" w:rsidRPr="00E65F26" w:rsidRDefault="00A6303F" w:rsidP="000A323A">
      <w:pPr>
        <w:pStyle w:val="21"/>
        <w:jc w:val="both"/>
        <w:rPr>
          <w:color w:val="000000" w:themeColor="text1"/>
        </w:rPr>
      </w:pPr>
      <w:r w:rsidRPr="00E65F26">
        <w:rPr>
          <w:color w:val="000000" w:themeColor="text1"/>
        </w:rPr>
        <w:t>Кристаллический порошок ярко</w:t>
      </w:r>
      <w:r w:rsidR="004702E6" w:rsidRPr="00E65F26">
        <w:rPr>
          <w:color w:val="000000" w:themeColor="text1"/>
        </w:rPr>
        <w:t>-жёлт</w:t>
      </w:r>
      <w:r w:rsidRPr="00E65F26">
        <w:rPr>
          <w:color w:val="000000" w:themeColor="text1"/>
        </w:rPr>
        <w:t>ого</w:t>
      </w:r>
      <w:r w:rsidR="0090443C" w:rsidRPr="00E65F26">
        <w:rPr>
          <w:color w:val="000000" w:themeColor="text1"/>
        </w:rPr>
        <w:t xml:space="preserve"> цвета.</w:t>
      </w:r>
    </w:p>
    <w:p w:rsidR="00A6303F" w:rsidRPr="00E65F26" w:rsidRDefault="00A6303F" w:rsidP="000A323A">
      <w:pPr>
        <w:pStyle w:val="21"/>
        <w:jc w:val="both"/>
        <w:rPr>
          <w:color w:val="000000" w:themeColor="text1"/>
        </w:rPr>
      </w:pPr>
      <w:r w:rsidRPr="00E65F26">
        <w:rPr>
          <w:color w:val="000000" w:themeColor="text1"/>
        </w:rPr>
        <w:t>Очень мало растворим в воде, умеренно растворим в кипящей воде, растворим в спирте 96</w:t>
      </w:r>
      <w:r w:rsidR="0090443C" w:rsidRPr="00E65F26">
        <w:rPr>
          <w:color w:val="000000" w:themeColor="text1"/>
        </w:rPr>
        <w:t> </w:t>
      </w:r>
      <w:r w:rsidRPr="00E65F26">
        <w:rPr>
          <w:color w:val="000000" w:themeColor="text1"/>
        </w:rPr>
        <w:t xml:space="preserve">% и эфире. Образует водорастворимые соли с сильными </w:t>
      </w:r>
      <w:r w:rsidR="0047070E" w:rsidRPr="00E65F26">
        <w:rPr>
          <w:color w:val="000000" w:themeColor="text1"/>
        </w:rPr>
        <w:t>неорганическими</w:t>
      </w:r>
      <w:r w:rsidRPr="00E65F26">
        <w:rPr>
          <w:color w:val="000000" w:themeColor="text1"/>
        </w:rPr>
        <w:t xml:space="preserve"> кислотами.</w:t>
      </w:r>
    </w:p>
    <w:p w:rsidR="00A6303F" w:rsidRPr="00E65F26" w:rsidRDefault="00A6303F" w:rsidP="000A323A">
      <w:pPr>
        <w:pStyle w:val="21"/>
        <w:jc w:val="both"/>
        <w:rPr>
          <w:color w:val="000000" w:themeColor="text1"/>
        </w:rPr>
      </w:pPr>
      <w:r w:rsidRPr="00E65F26">
        <w:rPr>
          <w:i/>
          <w:color w:val="000000" w:themeColor="text1"/>
        </w:rPr>
        <w:t>Температура плавления</w:t>
      </w:r>
      <w:r w:rsidRPr="00E65F26">
        <w:rPr>
          <w:color w:val="000000" w:themeColor="text1"/>
        </w:rPr>
        <w:t>. Около 147</w:t>
      </w:r>
      <w:r w:rsidR="0090443C" w:rsidRPr="00E65F26">
        <w:rPr>
          <w:color w:val="000000" w:themeColor="text1"/>
        </w:rPr>
        <w:t> °</w:t>
      </w:r>
      <w:r w:rsidRPr="00E65F26">
        <w:rPr>
          <w:color w:val="000000" w:themeColor="text1"/>
        </w:rPr>
        <w:t>С.</w:t>
      </w:r>
    </w:p>
    <w:p w:rsidR="00A6303F" w:rsidRPr="00E65F26" w:rsidRDefault="00A6303F" w:rsidP="0014111D">
      <w:pPr>
        <w:pStyle w:val="21"/>
        <w:keepNext/>
        <w:jc w:val="both"/>
        <w:rPr>
          <w:b/>
          <w:color w:val="000000" w:themeColor="text1"/>
        </w:rPr>
      </w:pPr>
      <w:r w:rsidRPr="00E65F26">
        <w:rPr>
          <w:b/>
          <w:i/>
          <w:color w:val="000000" w:themeColor="text1"/>
        </w:rPr>
        <w:t>п-</w:t>
      </w:r>
      <w:r w:rsidRPr="00E65F26">
        <w:rPr>
          <w:b/>
          <w:color w:val="000000" w:themeColor="text1"/>
        </w:rPr>
        <w:t>Нитроанилина раствор</w:t>
      </w:r>
      <w:r w:rsidR="00122CEE" w:rsidRPr="00E65F26">
        <w:rPr>
          <w:color w:val="000000" w:themeColor="text1"/>
        </w:rPr>
        <w:t>.</w:t>
      </w:r>
    </w:p>
    <w:p w:rsidR="00A6303F" w:rsidRPr="00E65F26" w:rsidRDefault="00A6303F" w:rsidP="000A323A">
      <w:pPr>
        <w:pStyle w:val="21"/>
        <w:jc w:val="both"/>
        <w:rPr>
          <w:color w:val="000000" w:themeColor="text1"/>
        </w:rPr>
      </w:pPr>
      <w:r w:rsidRPr="00E65F26">
        <w:rPr>
          <w:color w:val="000000" w:themeColor="text1"/>
        </w:rPr>
        <w:t>0,015</w:t>
      </w:r>
      <w:r w:rsidR="0090443C" w:rsidRPr="00E65F26">
        <w:rPr>
          <w:color w:val="000000" w:themeColor="text1"/>
        </w:rPr>
        <w:t> </w:t>
      </w:r>
      <w:r w:rsidRPr="00E65F26">
        <w:rPr>
          <w:color w:val="000000" w:themeColor="text1"/>
        </w:rPr>
        <w:t>г нитроанилина растворяют в 20</w:t>
      </w:r>
      <w:r w:rsidR="0090443C" w:rsidRPr="00E65F26">
        <w:rPr>
          <w:color w:val="000000" w:themeColor="text1"/>
        </w:rPr>
        <w:t> </w:t>
      </w:r>
      <w:r w:rsidRPr="00E65F26">
        <w:rPr>
          <w:color w:val="000000" w:themeColor="text1"/>
        </w:rPr>
        <w:t>мл 0,1</w:t>
      </w:r>
      <w:r w:rsidR="0090443C" w:rsidRPr="00E65F26">
        <w:rPr>
          <w:color w:val="000000" w:themeColor="text1"/>
        </w:rPr>
        <w:t> </w:t>
      </w:r>
      <w:r w:rsidRPr="00E65F26">
        <w:rPr>
          <w:color w:val="000000" w:themeColor="text1"/>
        </w:rPr>
        <w:t>М раствора хлористоводородной кислоты и доводят спиртом 96</w:t>
      </w:r>
      <w:r w:rsidR="0090443C" w:rsidRPr="00E65F26">
        <w:rPr>
          <w:color w:val="000000" w:themeColor="text1"/>
        </w:rPr>
        <w:t> </w:t>
      </w:r>
      <w:r w:rsidRPr="00E65F26">
        <w:rPr>
          <w:color w:val="000000" w:themeColor="text1"/>
        </w:rPr>
        <w:t>% до 100</w:t>
      </w:r>
      <w:r w:rsidR="00F54840" w:rsidRPr="00E65F26">
        <w:rPr>
          <w:color w:val="000000" w:themeColor="text1"/>
        </w:rPr>
        <w:t>,0</w:t>
      </w:r>
      <w:r w:rsidR="0090443C" w:rsidRPr="00E65F26">
        <w:rPr>
          <w:color w:val="000000" w:themeColor="text1"/>
        </w:rPr>
        <w:t> </w:t>
      </w:r>
      <w:r w:rsidRPr="00E65F26">
        <w:rPr>
          <w:color w:val="000000" w:themeColor="text1"/>
        </w:rPr>
        <w:t>мл. Реактив применяют не ранее, чем через 24</w:t>
      </w:r>
      <w:r w:rsidR="0090443C" w:rsidRPr="00E65F26">
        <w:rPr>
          <w:color w:val="000000" w:themeColor="text1"/>
        </w:rPr>
        <w:t> </w:t>
      </w:r>
      <w:r w:rsidRPr="00E65F26">
        <w:rPr>
          <w:color w:val="000000" w:themeColor="text1"/>
        </w:rPr>
        <w:t>ч после приготовления.</w:t>
      </w:r>
    </w:p>
    <w:p w:rsidR="00A6303F" w:rsidRPr="00E65F26" w:rsidRDefault="00A6303F" w:rsidP="0014111D">
      <w:pPr>
        <w:pStyle w:val="21"/>
        <w:keepNext/>
        <w:jc w:val="both"/>
        <w:rPr>
          <w:color w:val="000000" w:themeColor="text1"/>
        </w:rPr>
      </w:pPr>
      <w:r w:rsidRPr="00E65F26">
        <w:rPr>
          <w:b/>
          <w:color w:val="000000" w:themeColor="text1"/>
        </w:rPr>
        <w:t>Нитробензальдегид</w:t>
      </w:r>
      <w:r w:rsidRPr="00E65F26">
        <w:rPr>
          <w:color w:val="000000" w:themeColor="text1"/>
        </w:rPr>
        <w:t>. [552-89-6]. С</w:t>
      </w:r>
      <w:r w:rsidRPr="00E65F26">
        <w:rPr>
          <w:color w:val="000000" w:themeColor="text1"/>
          <w:vertAlign w:val="subscript"/>
        </w:rPr>
        <w:t>7</w:t>
      </w:r>
      <w:r w:rsidRPr="00E65F26">
        <w:rPr>
          <w:color w:val="000000" w:themeColor="text1"/>
        </w:rPr>
        <w:t>Н</w:t>
      </w:r>
      <w:r w:rsidRPr="00E65F26">
        <w:rPr>
          <w:color w:val="000000" w:themeColor="text1"/>
          <w:vertAlign w:val="subscript"/>
        </w:rPr>
        <w:t>5</w:t>
      </w:r>
      <w:r w:rsidRPr="00E65F26">
        <w:rPr>
          <w:color w:val="000000" w:themeColor="text1"/>
          <w:lang w:val="en-US"/>
        </w:rPr>
        <w:t>NO</w:t>
      </w:r>
      <w:r w:rsidRPr="00E65F26">
        <w:rPr>
          <w:color w:val="000000" w:themeColor="text1"/>
          <w:vertAlign w:val="subscript"/>
        </w:rPr>
        <w:t>3</w:t>
      </w:r>
      <w:r w:rsidRPr="00E65F26">
        <w:rPr>
          <w:color w:val="000000" w:themeColor="text1"/>
        </w:rPr>
        <w:t>. (М.м.</w:t>
      </w:r>
      <w:r w:rsidR="00A03663" w:rsidRPr="00E65F26">
        <w:rPr>
          <w:color w:val="000000" w:themeColor="text1"/>
        </w:rPr>
        <w:t> 151,12).</w:t>
      </w:r>
    </w:p>
    <w:p w:rsidR="00A6303F" w:rsidRPr="00E65F26" w:rsidRDefault="00A6303F" w:rsidP="000A323A">
      <w:pPr>
        <w:pStyle w:val="21"/>
        <w:jc w:val="both"/>
        <w:rPr>
          <w:color w:val="000000" w:themeColor="text1"/>
        </w:rPr>
      </w:pPr>
      <w:r w:rsidRPr="00E65F26">
        <w:rPr>
          <w:color w:val="000000" w:themeColor="text1"/>
        </w:rPr>
        <w:t>2-Нитробензальдегид.</w:t>
      </w:r>
    </w:p>
    <w:p w:rsidR="00A6303F" w:rsidRPr="00E65F26" w:rsidRDefault="00A6303F" w:rsidP="000A323A">
      <w:pPr>
        <w:pStyle w:val="21"/>
        <w:jc w:val="both"/>
        <w:rPr>
          <w:color w:val="000000" w:themeColor="text1"/>
        </w:rPr>
      </w:pPr>
      <w:r w:rsidRPr="00E65F26">
        <w:rPr>
          <w:color w:val="000000" w:themeColor="text1"/>
        </w:rPr>
        <w:t>Игольчатые кристаллы</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w:t>
      </w:r>
      <w:r w:rsidR="00A03663" w:rsidRPr="00E65F26">
        <w:rPr>
          <w:color w:val="000000" w:themeColor="text1"/>
        </w:rPr>
        <w:t xml:space="preserve"> цвета.</w:t>
      </w:r>
    </w:p>
    <w:p w:rsidR="00A6303F" w:rsidRPr="00E65F26" w:rsidRDefault="00A6303F" w:rsidP="000A323A">
      <w:pPr>
        <w:pStyle w:val="21"/>
        <w:jc w:val="both"/>
        <w:rPr>
          <w:color w:val="000000" w:themeColor="text1"/>
        </w:rPr>
      </w:pPr>
      <w:r w:rsidRPr="00E65F26">
        <w:rPr>
          <w:color w:val="000000" w:themeColor="text1"/>
        </w:rPr>
        <w:t>Мало растворим в воде, легко растворим в спирте 96</w:t>
      </w:r>
      <w:r w:rsidR="00A03663" w:rsidRPr="00E65F26">
        <w:rPr>
          <w:color w:val="000000" w:themeColor="text1"/>
        </w:rPr>
        <w:t> </w:t>
      </w:r>
      <w:r w:rsidRPr="00E65F26">
        <w:rPr>
          <w:color w:val="000000" w:themeColor="text1"/>
        </w:rPr>
        <w:t>%, растворим в эфире, сублимируется паром.</w:t>
      </w:r>
    </w:p>
    <w:p w:rsidR="00A6303F" w:rsidRPr="00E65F26" w:rsidRDefault="00A6303F" w:rsidP="000A323A">
      <w:pPr>
        <w:pStyle w:val="21"/>
        <w:jc w:val="both"/>
        <w:rPr>
          <w:color w:val="000000" w:themeColor="text1"/>
        </w:rPr>
      </w:pPr>
      <w:r w:rsidRPr="00E65F26">
        <w:rPr>
          <w:i/>
          <w:color w:val="000000" w:themeColor="text1"/>
        </w:rPr>
        <w:t>Температура плавления</w:t>
      </w:r>
      <w:r w:rsidRPr="00E65F26">
        <w:rPr>
          <w:color w:val="000000" w:themeColor="text1"/>
        </w:rPr>
        <w:t>. Около 42</w:t>
      </w:r>
      <w:r w:rsidR="00A03663" w:rsidRPr="00E65F26">
        <w:rPr>
          <w:color w:val="000000" w:themeColor="text1"/>
        </w:rPr>
        <w:t> °</w:t>
      </w:r>
      <w:r w:rsidRPr="00E65F26">
        <w:rPr>
          <w:color w:val="000000" w:themeColor="text1"/>
        </w:rPr>
        <w:t>С.</w:t>
      </w:r>
    </w:p>
    <w:p w:rsidR="00A6303F" w:rsidRPr="00E65F26" w:rsidRDefault="00A6303F" w:rsidP="0014111D">
      <w:pPr>
        <w:pStyle w:val="21"/>
        <w:keepNext/>
        <w:jc w:val="both"/>
        <w:rPr>
          <w:b/>
          <w:color w:val="000000" w:themeColor="text1"/>
        </w:rPr>
      </w:pPr>
      <w:r w:rsidRPr="00E65F26">
        <w:rPr>
          <w:b/>
          <w:color w:val="000000" w:themeColor="text1"/>
        </w:rPr>
        <w:t>Нитробензальдегидная бумага</w:t>
      </w:r>
      <w:r w:rsidR="00122CEE" w:rsidRPr="00E65F26">
        <w:rPr>
          <w:color w:val="000000" w:themeColor="text1"/>
        </w:rPr>
        <w:t>.</w:t>
      </w:r>
    </w:p>
    <w:p w:rsidR="00A6303F" w:rsidRPr="00E65F26" w:rsidRDefault="00A6303F" w:rsidP="000A323A">
      <w:pPr>
        <w:pStyle w:val="21"/>
        <w:jc w:val="both"/>
        <w:rPr>
          <w:color w:val="000000" w:themeColor="text1"/>
        </w:rPr>
      </w:pPr>
      <w:r w:rsidRPr="00E65F26">
        <w:rPr>
          <w:color w:val="000000" w:themeColor="text1"/>
        </w:rPr>
        <w:t>0,2</w:t>
      </w:r>
      <w:r w:rsidR="00A03663" w:rsidRPr="00E65F26">
        <w:rPr>
          <w:color w:val="000000" w:themeColor="text1"/>
        </w:rPr>
        <w:t> </w:t>
      </w:r>
      <w:r w:rsidRPr="00E65F26">
        <w:rPr>
          <w:color w:val="000000" w:themeColor="text1"/>
        </w:rPr>
        <w:t>г нитробензальдегида растворяют в 10</w:t>
      </w:r>
      <w:r w:rsidR="00A03663" w:rsidRPr="00E65F26">
        <w:rPr>
          <w:color w:val="000000" w:themeColor="text1"/>
        </w:rPr>
        <w:t> </w:t>
      </w:r>
      <w:r w:rsidRPr="00E65F26">
        <w:rPr>
          <w:color w:val="000000" w:themeColor="text1"/>
        </w:rPr>
        <w:t>мл 20</w:t>
      </w:r>
      <w:r w:rsidR="00A03663" w:rsidRPr="00E65F26">
        <w:rPr>
          <w:color w:val="000000" w:themeColor="text1"/>
        </w:rPr>
        <w:t> </w:t>
      </w:r>
      <w:r w:rsidRPr="00E65F26">
        <w:rPr>
          <w:color w:val="000000" w:themeColor="text1"/>
        </w:rPr>
        <w:t xml:space="preserve">% раствора натрия гидроксида. </w:t>
      </w:r>
      <w:r w:rsidR="00B8051F" w:rsidRPr="00E65F26">
        <w:rPr>
          <w:color w:val="000000" w:themeColor="text1"/>
        </w:rPr>
        <w:t xml:space="preserve">Срок годности </w:t>
      </w:r>
      <w:r w:rsidR="0073284A" w:rsidRPr="00E65F26">
        <w:rPr>
          <w:color w:val="000000" w:themeColor="text1"/>
        </w:rPr>
        <w:t>–</w:t>
      </w:r>
      <w:r w:rsidRPr="00E65F26">
        <w:rPr>
          <w:color w:val="000000" w:themeColor="text1"/>
        </w:rPr>
        <w:t xml:space="preserve"> 1</w:t>
      </w:r>
      <w:r w:rsidR="00A03663" w:rsidRPr="00E65F26">
        <w:rPr>
          <w:color w:val="000000" w:themeColor="text1"/>
        </w:rPr>
        <w:t> ч.</w:t>
      </w:r>
    </w:p>
    <w:p w:rsidR="00A6303F" w:rsidRPr="00E65F26" w:rsidRDefault="00A6303F" w:rsidP="000A323A">
      <w:pPr>
        <w:pStyle w:val="21"/>
        <w:jc w:val="both"/>
        <w:rPr>
          <w:color w:val="000000" w:themeColor="text1"/>
        </w:rPr>
      </w:pPr>
      <w:r w:rsidRPr="00E65F26">
        <w:rPr>
          <w:color w:val="000000" w:themeColor="text1"/>
        </w:rPr>
        <w:lastRenderedPageBreak/>
        <w:t>В полученный раствор погружают нижнюю половину полоски из медленно фильтрующей бумаги длиной 10</w:t>
      </w:r>
      <w:r w:rsidR="00A03663" w:rsidRPr="00E65F26">
        <w:rPr>
          <w:color w:val="000000" w:themeColor="text1"/>
        </w:rPr>
        <w:t> </w:t>
      </w:r>
      <w:r w:rsidRPr="00E65F26">
        <w:rPr>
          <w:color w:val="000000" w:themeColor="text1"/>
        </w:rPr>
        <w:t>см и шириной 0,8</w:t>
      </w:r>
      <w:r w:rsidR="00B868A6" w:rsidRPr="00E65F26">
        <w:rPr>
          <w:color w:val="000000" w:themeColor="text1"/>
        </w:rPr>
        <w:t>–</w:t>
      </w:r>
      <w:r w:rsidRPr="00E65F26">
        <w:rPr>
          <w:color w:val="000000" w:themeColor="text1"/>
        </w:rPr>
        <w:t>1</w:t>
      </w:r>
      <w:r w:rsidR="00571F0E" w:rsidRPr="00E65F26">
        <w:rPr>
          <w:color w:val="000000" w:themeColor="text1"/>
        </w:rPr>
        <w:t>,0</w:t>
      </w:r>
      <w:r w:rsidR="00A03663" w:rsidRPr="00E65F26">
        <w:rPr>
          <w:color w:val="000000" w:themeColor="text1"/>
        </w:rPr>
        <w:t xml:space="preserve"> см. Избыток реактива </w:t>
      </w:r>
      <w:r w:rsidRPr="00E65F26">
        <w:rPr>
          <w:color w:val="000000" w:themeColor="text1"/>
        </w:rPr>
        <w:t xml:space="preserve">удаляют, промокая полоску между </w:t>
      </w:r>
      <w:r w:rsidR="00122CEE" w:rsidRPr="00E65F26">
        <w:rPr>
          <w:color w:val="000000" w:themeColor="text1"/>
        </w:rPr>
        <w:t>2</w:t>
      </w:r>
      <w:r w:rsidRPr="00E65F26">
        <w:rPr>
          <w:color w:val="000000" w:themeColor="text1"/>
        </w:rPr>
        <w:t xml:space="preserve"> листами фильтровальной бумаги.</w:t>
      </w:r>
    </w:p>
    <w:p w:rsidR="00A6303F" w:rsidRPr="00E65F26" w:rsidRDefault="00A6303F" w:rsidP="000A323A">
      <w:pPr>
        <w:pStyle w:val="21"/>
        <w:jc w:val="both"/>
        <w:rPr>
          <w:color w:val="000000" w:themeColor="text1"/>
        </w:rPr>
      </w:pPr>
      <w:r w:rsidRPr="00E65F26">
        <w:rPr>
          <w:color w:val="000000" w:themeColor="text1"/>
        </w:rPr>
        <w:t>Используют в течение нескольких минут после приготовления.</w:t>
      </w:r>
    </w:p>
    <w:p w:rsidR="00A6303F" w:rsidRPr="00E65F26" w:rsidRDefault="00A6303F" w:rsidP="0014111D">
      <w:pPr>
        <w:pStyle w:val="21"/>
        <w:keepNext/>
        <w:jc w:val="both"/>
        <w:rPr>
          <w:b/>
          <w:color w:val="000000" w:themeColor="text1"/>
        </w:rPr>
      </w:pPr>
      <w:r w:rsidRPr="00E65F26">
        <w:rPr>
          <w:b/>
          <w:color w:val="000000" w:themeColor="text1"/>
        </w:rPr>
        <w:t>Нитробензальдегида раствор</w:t>
      </w:r>
      <w:r w:rsidR="00122CE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0,12</w:t>
      </w:r>
      <w:r w:rsidR="00A03663" w:rsidRPr="00E65F26">
        <w:rPr>
          <w:color w:val="000000" w:themeColor="text1"/>
        </w:rPr>
        <w:t> </w:t>
      </w:r>
      <w:r w:rsidRPr="00E65F26">
        <w:rPr>
          <w:color w:val="000000" w:themeColor="text1"/>
        </w:rPr>
        <w:t>г порошка нитробензальдегида прибавляют к 10</w:t>
      </w:r>
      <w:r w:rsidR="00A03663" w:rsidRPr="00E65F26">
        <w:rPr>
          <w:color w:val="000000" w:themeColor="text1"/>
        </w:rPr>
        <w:t> </w:t>
      </w:r>
      <w:r w:rsidRPr="00E65F26">
        <w:rPr>
          <w:color w:val="000000" w:themeColor="text1"/>
        </w:rPr>
        <w:t xml:space="preserve">мл раствора натрия гидроксида </w:t>
      </w:r>
      <w:r w:rsidR="00EB3526" w:rsidRPr="00E65F26">
        <w:rPr>
          <w:color w:val="000000" w:themeColor="text1"/>
        </w:rPr>
        <w:t>разведённ</w:t>
      </w:r>
      <w:r w:rsidRPr="00E65F26">
        <w:rPr>
          <w:color w:val="000000" w:themeColor="text1"/>
        </w:rPr>
        <w:t>ого 8,5</w:t>
      </w:r>
      <w:r w:rsidR="00A03663" w:rsidRPr="00E65F26">
        <w:rPr>
          <w:color w:val="000000" w:themeColor="text1"/>
        </w:rPr>
        <w:t> </w:t>
      </w:r>
      <w:r w:rsidRPr="00E65F26">
        <w:rPr>
          <w:color w:val="000000" w:themeColor="text1"/>
        </w:rPr>
        <w:t>%, встряхивают в течение 10</w:t>
      </w:r>
      <w:r w:rsidR="00A03663" w:rsidRPr="00E65F26">
        <w:rPr>
          <w:color w:val="000000" w:themeColor="text1"/>
        </w:rPr>
        <w:t> </w:t>
      </w:r>
      <w:r w:rsidRPr="00E65F26">
        <w:rPr>
          <w:color w:val="000000" w:themeColor="text1"/>
        </w:rPr>
        <w:t>мин и фильтруют.</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A6303F" w:rsidRPr="00E65F26" w:rsidRDefault="00A6303F" w:rsidP="0014111D">
      <w:pPr>
        <w:keepNext/>
        <w:spacing w:line="360" w:lineRule="auto"/>
        <w:jc w:val="both"/>
        <w:rPr>
          <w:color w:val="000000" w:themeColor="text1"/>
        </w:rPr>
      </w:pPr>
      <w:r w:rsidRPr="00E65F26">
        <w:rPr>
          <w:b/>
          <w:color w:val="000000" w:themeColor="text1"/>
        </w:rPr>
        <w:t>Нитробензилхлорид</w:t>
      </w:r>
      <w:r w:rsidRPr="00E65F26">
        <w:rPr>
          <w:color w:val="000000" w:themeColor="text1"/>
        </w:rPr>
        <w:t>. [100-14-1]. С</w:t>
      </w:r>
      <w:r w:rsidRPr="00E65F26">
        <w:rPr>
          <w:color w:val="000000" w:themeColor="text1"/>
          <w:vertAlign w:val="subscript"/>
        </w:rPr>
        <w:t>7</w:t>
      </w:r>
      <w:r w:rsidRPr="00E65F26">
        <w:rPr>
          <w:color w:val="000000" w:themeColor="text1"/>
        </w:rPr>
        <w:t>Н</w:t>
      </w:r>
      <w:r w:rsidRPr="00E65F26">
        <w:rPr>
          <w:color w:val="000000" w:themeColor="text1"/>
          <w:vertAlign w:val="subscript"/>
        </w:rPr>
        <w:t>6</w:t>
      </w:r>
      <w:r w:rsidRPr="00E65F26">
        <w:rPr>
          <w:color w:val="000000" w:themeColor="text1"/>
        </w:rPr>
        <w:t>С</w:t>
      </w:r>
      <w:r w:rsidRPr="00E65F26">
        <w:rPr>
          <w:color w:val="000000" w:themeColor="text1"/>
          <w:lang w:val="en-US"/>
        </w:rPr>
        <w:t>lNO</w:t>
      </w:r>
      <w:r w:rsidRPr="00E65F26">
        <w:rPr>
          <w:color w:val="000000" w:themeColor="text1"/>
          <w:vertAlign w:val="subscript"/>
        </w:rPr>
        <w:t>2</w:t>
      </w:r>
      <w:r w:rsidRPr="00E65F26">
        <w:rPr>
          <w:color w:val="000000" w:themeColor="text1"/>
        </w:rPr>
        <w:t>. (М.м.</w:t>
      </w:r>
      <w:r w:rsidR="00A03663" w:rsidRPr="00E65F26">
        <w:rPr>
          <w:color w:val="000000" w:themeColor="text1"/>
        </w:rPr>
        <w:t> </w:t>
      </w:r>
      <w:r w:rsidRPr="00E65F26">
        <w:rPr>
          <w:color w:val="000000" w:themeColor="text1"/>
        </w:rPr>
        <w:t>171,58).</w:t>
      </w:r>
    </w:p>
    <w:p w:rsidR="00A6303F" w:rsidRPr="00E65F26" w:rsidRDefault="00A769CF" w:rsidP="000A323A">
      <w:pPr>
        <w:spacing w:line="360" w:lineRule="auto"/>
        <w:jc w:val="both"/>
        <w:rPr>
          <w:color w:val="000000" w:themeColor="text1"/>
        </w:rPr>
      </w:pPr>
      <w:r w:rsidRPr="00E65F26">
        <w:rPr>
          <w:color w:val="000000" w:themeColor="text1"/>
          <w:spacing w:val="-4"/>
        </w:rPr>
        <w:t>1-Нитро-</w:t>
      </w:r>
      <w:r w:rsidR="00B15526" w:rsidRPr="00E65F26">
        <w:rPr>
          <w:color w:val="000000" w:themeColor="text1"/>
          <w:spacing w:val="-4"/>
        </w:rPr>
        <w:t>4-(</w:t>
      </w:r>
      <w:r w:rsidRPr="00E65F26">
        <w:rPr>
          <w:color w:val="000000" w:themeColor="text1"/>
          <w:spacing w:val="-4"/>
        </w:rPr>
        <w:t>х</w:t>
      </w:r>
      <w:r w:rsidR="00B15526" w:rsidRPr="00E65F26">
        <w:rPr>
          <w:color w:val="000000" w:themeColor="text1"/>
          <w:spacing w:val="-4"/>
        </w:rPr>
        <w:t>лорметил)бензол.</w:t>
      </w:r>
    </w:p>
    <w:p w:rsidR="00A6303F" w:rsidRPr="00E65F26" w:rsidRDefault="00A6303F" w:rsidP="0014111D">
      <w:pPr>
        <w:pStyle w:val="a3"/>
        <w:rPr>
          <w:color w:val="000000" w:themeColor="text1"/>
        </w:rPr>
      </w:pPr>
      <w:r w:rsidRPr="00E65F26">
        <w:rPr>
          <w:color w:val="000000" w:themeColor="text1"/>
        </w:rPr>
        <w:t>Кристаллы светло</w:t>
      </w:r>
      <w:r w:rsidR="004702E6" w:rsidRPr="00E65F26">
        <w:rPr>
          <w:color w:val="000000" w:themeColor="text1"/>
        </w:rPr>
        <w:t>-жёлт</w:t>
      </w:r>
      <w:r w:rsidRPr="00E65F26">
        <w:rPr>
          <w:color w:val="000000" w:themeColor="text1"/>
        </w:rPr>
        <w:t>ого</w:t>
      </w:r>
      <w:r w:rsidR="00A03663" w:rsidRPr="00E65F26">
        <w:rPr>
          <w:color w:val="000000" w:themeColor="text1"/>
        </w:rPr>
        <w:t xml:space="preserve"> цвета. </w:t>
      </w:r>
    </w:p>
    <w:p w:rsidR="00A6303F" w:rsidRPr="00E65F26" w:rsidRDefault="00A6303F" w:rsidP="000A323A">
      <w:pPr>
        <w:pStyle w:val="a3"/>
        <w:rPr>
          <w:color w:val="000000" w:themeColor="text1"/>
        </w:rPr>
      </w:pPr>
      <w:r w:rsidRPr="00E65F26">
        <w:rPr>
          <w:color w:val="000000" w:themeColor="text1"/>
        </w:rPr>
        <w:t>Практически нерастворим в воде, очень легко растворим в спирте 96</w:t>
      </w:r>
      <w:r w:rsidR="00A03663" w:rsidRPr="00E65F26">
        <w:rPr>
          <w:color w:val="000000" w:themeColor="text1"/>
        </w:rPr>
        <w:t> </w:t>
      </w:r>
      <w:r w:rsidRPr="00E65F26">
        <w:rPr>
          <w:color w:val="000000" w:themeColor="text1"/>
        </w:rPr>
        <w:t>% и эфире.</w:t>
      </w:r>
    </w:p>
    <w:p w:rsidR="0014111D" w:rsidRPr="00E65F26" w:rsidRDefault="0014111D" w:rsidP="000A323A">
      <w:pPr>
        <w:pStyle w:val="a3"/>
        <w:rPr>
          <w:color w:val="000000" w:themeColor="text1"/>
        </w:rPr>
      </w:pPr>
      <w:r w:rsidRPr="00E65F26">
        <w:rPr>
          <w:color w:val="000000" w:themeColor="text1"/>
        </w:rPr>
        <w:t>Сильный лакриматор, при работе принимать меры предосторожности.</w:t>
      </w:r>
    </w:p>
    <w:p w:rsidR="00A6303F" w:rsidRPr="00E65F26" w:rsidRDefault="00A6303F" w:rsidP="00B52A55">
      <w:pPr>
        <w:keepNext/>
        <w:spacing w:line="360" w:lineRule="auto"/>
        <w:jc w:val="both"/>
        <w:rPr>
          <w:color w:val="000000" w:themeColor="text1"/>
        </w:rPr>
      </w:pPr>
      <w:r w:rsidRPr="00E65F26">
        <w:rPr>
          <w:b/>
          <w:color w:val="000000" w:themeColor="text1"/>
        </w:rPr>
        <w:t>Нитробензоилхлорид</w:t>
      </w:r>
      <w:r w:rsidRPr="00E65F26">
        <w:rPr>
          <w:color w:val="000000" w:themeColor="text1"/>
        </w:rPr>
        <w:t>. [122-04-3]. С</w:t>
      </w:r>
      <w:r w:rsidRPr="00E65F26">
        <w:rPr>
          <w:color w:val="000000" w:themeColor="text1"/>
          <w:vertAlign w:val="subscript"/>
        </w:rPr>
        <w:t>7</w:t>
      </w:r>
      <w:r w:rsidRPr="00E65F26">
        <w:rPr>
          <w:color w:val="000000" w:themeColor="text1"/>
        </w:rPr>
        <w:t>Н</w:t>
      </w:r>
      <w:r w:rsidRPr="00E65F26">
        <w:rPr>
          <w:color w:val="000000" w:themeColor="text1"/>
          <w:vertAlign w:val="subscript"/>
        </w:rPr>
        <w:t>4</w:t>
      </w:r>
      <w:r w:rsidRPr="00E65F26">
        <w:rPr>
          <w:color w:val="000000" w:themeColor="text1"/>
        </w:rPr>
        <w:t>С</w:t>
      </w:r>
      <w:r w:rsidRPr="00E65F26">
        <w:rPr>
          <w:color w:val="000000" w:themeColor="text1"/>
          <w:lang w:val="en-US"/>
        </w:rPr>
        <w:t>lNO</w:t>
      </w:r>
      <w:r w:rsidRPr="00E65F26">
        <w:rPr>
          <w:color w:val="000000" w:themeColor="text1"/>
          <w:vertAlign w:val="subscript"/>
        </w:rPr>
        <w:t>3</w:t>
      </w:r>
      <w:r w:rsidRPr="00E65F26">
        <w:rPr>
          <w:color w:val="000000" w:themeColor="text1"/>
        </w:rPr>
        <w:t>. (М.м.</w:t>
      </w:r>
      <w:r w:rsidR="00A03663" w:rsidRPr="00E65F26">
        <w:rPr>
          <w:color w:val="000000" w:themeColor="text1"/>
        </w:rPr>
        <w:t> </w:t>
      </w:r>
      <w:r w:rsidRPr="00E65F26">
        <w:rPr>
          <w:color w:val="000000" w:themeColor="text1"/>
        </w:rPr>
        <w:t>1</w:t>
      </w:r>
      <w:r w:rsidR="00A03663" w:rsidRPr="00E65F26">
        <w:rPr>
          <w:color w:val="000000" w:themeColor="text1"/>
        </w:rPr>
        <w:t>85,56).</w:t>
      </w:r>
    </w:p>
    <w:p w:rsidR="00A6303F" w:rsidRPr="00E65F26" w:rsidRDefault="00A6303F" w:rsidP="000A323A">
      <w:pPr>
        <w:spacing w:line="360" w:lineRule="auto"/>
        <w:jc w:val="both"/>
        <w:rPr>
          <w:color w:val="000000" w:themeColor="text1"/>
        </w:rPr>
      </w:pPr>
      <w:r w:rsidRPr="00E65F26">
        <w:rPr>
          <w:color w:val="000000" w:themeColor="text1"/>
        </w:rPr>
        <w:t>4-Нитробензоилхлорид.</w:t>
      </w:r>
    </w:p>
    <w:p w:rsidR="00A6303F" w:rsidRPr="00E65F26" w:rsidRDefault="00A6303F" w:rsidP="000A323A">
      <w:pPr>
        <w:spacing w:line="360" w:lineRule="auto"/>
        <w:jc w:val="both"/>
        <w:rPr>
          <w:color w:val="000000" w:themeColor="text1"/>
        </w:rPr>
      </w:pPr>
      <w:r w:rsidRPr="00E65F26">
        <w:rPr>
          <w:color w:val="000000" w:themeColor="text1"/>
        </w:rPr>
        <w:t>Кристаллы или кристаллическая масса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 цв</w:t>
      </w:r>
      <w:r w:rsidR="00A03663" w:rsidRPr="00E65F26">
        <w:rPr>
          <w:color w:val="000000" w:themeColor="text1"/>
        </w:rPr>
        <w:t>ета, расплывающаяся на воздухе.</w:t>
      </w:r>
    </w:p>
    <w:p w:rsidR="00A6303F" w:rsidRPr="00E65F26" w:rsidRDefault="00A6303F" w:rsidP="000A323A">
      <w:pPr>
        <w:spacing w:line="360" w:lineRule="auto"/>
        <w:jc w:val="both"/>
        <w:rPr>
          <w:color w:val="000000" w:themeColor="text1"/>
        </w:rPr>
      </w:pPr>
      <w:r w:rsidRPr="00E65F26">
        <w:rPr>
          <w:color w:val="000000" w:themeColor="text1"/>
        </w:rPr>
        <w:t>Растворим в растворе натрия гидроксида с образованием</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w:t>
      </w:r>
      <w:r w:rsidR="004E4A00" w:rsidRPr="00E65F26">
        <w:rPr>
          <w:color w:val="000000" w:themeColor="text1"/>
        </w:rPr>
        <w:t xml:space="preserve"> </w:t>
      </w:r>
      <w:r w:rsidR="00A03663" w:rsidRPr="00E65F26">
        <w:rPr>
          <w:color w:val="000000" w:themeColor="text1"/>
        </w:rPr>
        <w:t>оранже</w:t>
      </w:r>
      <w:r w:rsidRPr="00E65F26">
        <w:rPr>
          <w:color w:val="000000" w:themeColor="text1"/>
        </w:rPr>
        <w:t>вого окрашивания.</w:t>
      </w:r>
    </w:p>
    <w:p w:rsidR="00A6303F" w:rsidRPr="00E65F26" w:rsidRDefault="00A6303F" w:rsidP="000A323A">
      <w:pPr>
        <w:pStyle w:val="21"/>
        <w:jc w:val="both"/>
        <w:rPr>
          <w:color w:val="000000" w:themeColor="text1"/>
        </w:rPr>
      </w:pPr>
      <w:r w:rsidRPr="00E65F26">
        <w:rPr>
          <w:i/>
          <w:color w:val="000000" w:themeColor="text1"/>
        </w:rPr>
        <w:t>Температура плавления</w:t>
      </w:r>
      <w:r w:rsidRPr="00E65F26">
        <w:rPr>
          <w:color w:val="000000" w:themeColor="text1"/>
        </w:rPr>
        <w:t>. Около 72</w:t>
      </w:r>
      <w:r w:rsidR="00A03663" w:rsidRPr="00E65F26">
        <w:rPr>
          <w:color w:val="000000" w:themeColor="text1"/>
        </w:rPr>
        <w:t> °</w:t>
      </w:r>
      <w:r w:rsidRPr="00E65F26">
        <w:rPr>
          <w:color w:val="000000" w:themeColor="text1"/>
        </w:rPr>
        <w:t>С.</w:t>
      </w:r>
    </w:p>
    <w:p w:rsidR="00466744" w:rsidRPr="00E65F26" w:rsidRDefault="00466744" w:rsidP="00466744">
      <w:pPr>
        <w:spacing w:line="360" w:lineRule="auto"/>
        <w:rPr>
          <w:color w:val="000000" w:themeColor="text1"/>
        </w:rPr>
      </w:pPr>
      <w:r w:rsidRPr="00E65F26">
        <w:rPr>
          <w:b/>
          <w:color w:val="000000" w:themeColor="text1"/>
        </w:rPr>
        <w:t>4-Нитробензойная кислота.</w:t>
      </w:r>
      <w:r w:rsidRPr="00E65F26">
        <w:rPr>
          <w:color w:val="000000" w:themeColor="text1"/>
        </w:rPr>
        <w:t xml:space="preserve"> [62-23-7]. </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5</w:t>
      </w:r>
      <w:r w:rsidRPr="00E65F26">
        <w:rPr>
          <w:color w:val="000000" w:themeColor="text1"/>
          <w:lang w:val="en-US"/>
        </w:rPr>
        <w:t>NO</w:t>
      </w:r>
      <w:r w:rsidRPr="00E65F26">
        <w:rPr>
          <w:color w:val="000000" w:themeColor="text1"/>
          <w:vertAlign w:val="subscript"/>
        </w:rPr>
        <w:t>4</w:t>
      </w:r>
      <w:r w:rsidRPr="00E65F26">
        <w:rPr>
          <w:color w:val="000000" w:themeColor="text1"/>
        </w:rPr>
        <w:t>. (</w:t>
      </w:r>
      <w:r w:rsidRPr="00E65F26">
        <w:rPr>
          <w:color w:val="000000" w:themeColor="text1"/>
          <w:lang w:val="en-US"/>
        </w:rPr>
        <w:t>M</w:t>
      </w:r>
      <w:r w:rsidRPr="00E65F26">
        <w:rPr>
          <w:color w:val="000000" w:themeColor="text1"/>
        </w:rPr>
        <w:t>.м. 167,12).</w:t>
      </w:r>
    </w:p>
    <w:p w:rsidR="00466744" w:rsidRPr="00E65F26" w:rsidRDefault="00466744" w:rsidP="00466744">
      <w:pPr>
        <w:spacing w:line="360" w:lineRule="auto"/>
        <w:rPr>
          <w:color w:val="000000" w:themeColor="text1"/>
        </w:rPr>
      </w:pPr>
      <w:r w:rsidRPr="00E65F26">
        <w:rPr>
          <w:color w:val="000000" w:themeColor="text1"/>
        </w:rPr>
        <w:t>Жёлтые кристаллы.</w:t>
      </w:r>
    </w:p>
    <w:p w:rsidR="00466744" w:rsidRPr="00E65F26" w:rsidRDefault="00466744" w:rsidP="00466744">
      <w:pPr>
        <w:spacing w:line="360" w:lineRule="auto"/>
        <w:rPr>
          <w:color w:val="000000" w:themeColor="text1"/>
        </w:rPr>
      </w:pPr>
      <w:r w:rsidRPr="00E65F26">
        <w:rPr>
          <w:i/>
          <w:color w:val="000000" w:themeColor="text1"/>
        </w:rPr>
        <w:t>Температура плавления.</w:t>
      </w:r>
      <w:r w:rsidRPr="00E65F26">
        <w:rPr>
          <w:color w:val="000000" w:themeColor="text1"/>
        </w:rPr>
        <w:t xml:space="preserve"> Около 240 °С.</w:t>
      </w:r>
    </w:p>
    <w:p w:rsidR="00A6303F" w:rsidRPr="00E65F26" w:rsidRDefault="00A6303F" w:rsidP="005C7B6C">
      <w:pPr>
        <w:keepNext/>
        <w:spacing w:line="360" w:lineRule="auto"/>
        <w:jc w:val="both"/>
        <w:rPr>
          <w:color w:val="000000" w:themeColor="text1"/>
        </w:rPr>
      </w:pPr>
      <w:r w:rsidRPr="00E65F26">
        <w:rPr>
          <w:b/>
          <w:color w:val="000000" w:themeColor="text1"/>
        </w:rPr>
        <w:t>4-(4-Нитробензил)пиридин</w:t>
      </w:r>
      <w:r w:rsidRPr="00E65F26">
        <w:rPr>
          <w:color w:val="000000" w:themeColor="text1"/>
        </w:rPr>
        <w:t>. [1083-48-3]. С</w:t>
      </w:r>
      <w:r w:rsidRPr="00E65F26">
        <w:rPr>
          <w:color w:val="000000" w:themeColor="text1"/>
          <w:vertAlign w:val="subscript"/>
        </w:rPr>
        <w:t>12</w:t>
      </w:r>
      <w:r w:rsidRPr="00E65F26">
        <w:rPr>
          <w:color w:val="000000" w:themeColor="text1"/>
        </w:rPr>
        <w:t>Н</w:t>
      </w:r>
      <w:r w:rsidRPr="00E65F26">
        <w:rPr>
          <w:color w:val="000000" w:themeColor="text1"/>
          <w:vertAlign w:val="subscript"/>
        </w:rPr>
        <w:t>10</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A03663" w:rsidRPr="00E65F26">
        <w:rPr>
          <w:color w:val="000000" w:themeColor="text1"/>
        </w:rPr>
        <w:t> 214,22).</w:t>
      </w:r>
    </w:p>
    <w:p w:rsidR="00A6303F" w:rsidRPr="00E65F26" w:rsidRDefault="00A10FFC" w:rsidP="000A323A">
      <w:pPr>
        <w:spacing w:line="360" w:lineRule="auto"/>
        <w:jc w:val="both"/>
        <w:rPr>
          <w:color w:val="000000" w:themeColor="text1"/>
        </w:rPr>
      </w:pPr>
      <w:r w:rsidRPr="00E65F26">
        <w:rPr>
          <w:color w:val="000000" w:themeColor="text1"/>
        </w:rPr>
        <w:t>4-[(4-Нитрофенил)метил]пиридин.</w:t>
      </w:r>
    </w:p>
    <w:p w:rsidR="00A6303F" w:rsidRPr="00E65F26" w:rsidRDefault="00A6303F" w:rsidP="000A323A">
      <w:pPr>
        <w:pStyle w:val="a3"/>
        <w:rPr>
          <w:color w:val="000000" w:themeColor="text1"/>
        </w:rPr>
      </w:pPr>
      <w:r w:rsidRPr="00E65F26">
        <w:rPr>
          <w:color w:val="000000" w:themeColor="text1"/>
        </w:rPr>
        <w:t>Порошок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 цвета.</w:t>
      </w:r>
    </w:p>
    <w:p w:rsidR="00A6303F" w:rsidRPr="00E65F26" w:rsidRDefault="00A6303F" w:rsidP="000A323A">
      <w:pPr>
        <w:pStyle w:val="21"/>
        <w:jc w:val="both"/>
        <w:rPr>
          <w:color w:val="000000" w:themeColor="text1"/>
        </w:rPr>
      </w:pPr>
      <w:r w:rsidRPr="00E65F26">
        <w:rPr>
          <w:i/>
          <w:color w:val="000000" w:themeColor="text1"/>
        </w:rPr>
        <w:t>Температура плавления</w:t>
      </w:r>
      <w:r w:rsidRPr="00E65F26">
        <w:rPr>
          <w:color w:val="000000" w:themeColor="text1"/>
        </w:rPr>
        <w:t>. Около 70</w:t>
      </w:r>
      <w:r w:rsidR="00A03663" w:rsidRPr="00E65F26">
        <w:rPr>
          <w:color w:val="000000" w:themeColor="text1"/>
        </w:rPr>
        <w:t> °</w:t>
      </w:r>
      <w:r w:rsidRPr="00E65F26">
        <w:rPr>
          <w:color w:val="000000" w:themeColor="text1"/>
        </w:rPr>
        <w:t>С.</w:t>
      </w:r>
    </w:p>
    <w:p w:rsidR="00A10FFC" w:rsidRPr="00E65F26" w:rsidRDefault="00A10FFC" w:rsidP="00280C15">
      <w:pPr>
        <w:keepNext/>
        <w:spacing w:line="360" w:lineRule="auto"/>
        <w:jc w:val="both"/>
        <w:rPr>
          <w:color w:val="000000" w:themeColor="text1"/>
        </w:rPr>
      </w:pPr>
      <w:r w:rsidRPr="00E65F26">
        <w:rPr>
          <w:b/>
          <w:color w:val="000000" w:themeColor="text1"/>
        </w:rPr>
        <w:t>Нитробензол</w:t>
      </w:r>
      <w:r w:rsidRPr="00E65F26">
        <w:rPr>
          <w:color w:val="000000" w:themeColor="text1"/>
        </w:rPr>
        <w:t>. [98-95-3]. С</w:t>
      </w:r>
      <w:r w:rsidRPr="00E65F26">
        <w:rPr>
          <w:color w:val="000000" w:themeColor="text1"/>
          <w:vertAlign w:val="subscript"/>
        </w:rPr>
        <w:t>6</w:t>
      </w:r>
      <w:r w:rsidRPr="00E65F26">
        <w:rPr>
          <w:color w:val="000000" w:themeColor="text1"/>
        </w:rPr>
        <w:t>Н</w:t>
      </w:r>
      <w:r w:rsidRPr="00E65F26">
        <w:rPr>
          <w:color w:val="000000" w:themeColor="text1"/>
          <w:vertAlign w:val="subscript"/>
        </w:rPr>
        <w:t>5</w:t>
      </w:r>
      <w:r w:rsidRPr="00E65F26">
        <w:rPr>
          <w:color w:val="000000" w:themeColor="text1"/>
          <w:lang w:val="en-US"/>
        </w:rPr>
        <w:t>NO</w:t>
      </w:r>
      <w:r w:rsidRPr="00E65F26">
        <w:rPr>
          <w:color w:val="000000" w:themeColor="text1"/>
          <w:vertAlign w:val="subscript"/>
        </w:rPr>
        <w:t>2</w:t>
      </w:r>
      <w:r w:rsidRPr="00E65F26">
        <w:rPr>
          <w:color w:val="000000" w:themeColor="text1"/>
        </w:rPr>
        <w:t xml:space="preserve">. (М.м. 123,11). </w:t>
      </w:r>
    </w:p>
    <w:p w:rsidR="00A10FFC" w:rsidRPr="00E65F26" w:rsidRDefault="00A10FFC" w:rsidP="000A323A">
      <w:pPr>
        <w:spacing w:line="360" w:lineRule="auto"/>
        <w:jc w:val="both"/>
        <w:rPr>
          <w:color w:val="000000" w:themeColor="text1"/>
        </w:rPr>
      </w:pPr>
      <w:r w:rsidRPr="00E65F26">
        <w:rPr>
          <w:color w:val="000000" w:themeColor="text1"/>
        </w:rPr>
        <w:t>Нитробензол.</w:t>
      </w:r>
    </w:p>
    <w:p w:rsidR="00A10FFC" w:rsidRPr="00E65F26" w:rsidRDefault="00A10FFC" w:rsidP="000A323A">
      <w:pPr>
        <w:spacing w:line="360" w:lineRule="auto"/>
        <w:jc w:val="both"/>
        <w:rPr>
          <w:color w:val="000000" w:themeColor="text1"/>
        </w:rPr>
      </w:pPr>
      <w:r w:rsidRPr="00E65F26">
        <w:rPr>
          <w:color w:val="000000" w:themeColor="text1"/>
        </w:rPr>
        <w:lastRenderedPageBreak/>
        <w:t>Бесцветная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 жидкость.</w:t>
      </w:r>
    </w:p>
    <w:p w:rsidR="00A10FFC" w:rsidRPr="00E65F26" w:rsidRDefault="00A10FFC" w:rsidP="000A323A">
      <w:pPr>
        <w:spacing w:line="360" w:lineRule="auto"/>
        <w:jc w:val="both"/>
        <w:rPr>
          <w:color w:val="000000" w:themeColor="text1"/>
        </w:rPr>
      </w:pPr>
      <w:r w:rsidRPr="00E65F26">
        <w:rPr>
          <w:color w:val="000000" w:themeColor="text1"/>
        </w:rPr>
        <w:t>Практически нерастворим в воде, смешивается со спиртом 96 % и эфиром.</w:t>
      </w:r>
    </w:p>
    <w:p w:rsidR="00A10FFC" w:rsidRPr="00E65F26" w:rsidRDefault="00A10FFC" w:rsidP="000A323A">
      <w:pPr>
        <w:pStyle w:val="21"/>
        <w:jc w:val="both"/>
        <w:rPr>
          <w:color w:val="000000" w:themeColor="text1"/>
        </w:rPr>
      </w:pPr>
      <w:r w:rsidRPr="00E65F26">
        <w:rPr>
          <w:i/>
          <w:color w:val="000000" w:themeColor="text1"/>
        </w:rPr>
        <w:t>Температура кипения</w:t>
      </w:r>
      <w:r w:rsidRPr="00E65F26">
        <w:rPr>
          <w:color w:val="000000" w:themeColor="text1"/>
        </w:rPr>
        <w:t>. Около 211 °С.</w:t>
      </w:r>
    </w:p>
    <w:p w:rsidR="00A10FFC" w:rsidRPr="00E65F26" w:rsidRDefault="00A10FFC" w:rsidP="000A323A">
      <w:pPr>
        <w:pStyle w:val="21"/>
        <w:jc w:val="both"/>
        <w:rPr>
          <w:b/>
          <w:color w:val="000000" w:themeColor="text1"/>
        </w:rPr>
      </w:pPr>
      <w:r w:rsidRPr="00E65F26">
        <w:rPr>
          <w:i/>
          <w:color w:val="000000" w:themeColor="text1"/>
        </w:rPr>
        <w:t>Динитробензол</w:t>
      </w:r>
      <w:r w:rsidRPr="00E65F26">
        <w:rPr>
          <w:color w:val="000000" w:themeColor="text1"/>
        </w:rPr>
        <w:t>. К 0,1 мл нитробензола прибавляют 5 мл ацетона, 5 мл воды и 5 мл 20 % раствора натрия гидроксида и встряхивают; после разделения слоев верхний слой должен быть почти бесцветным.</w:t>
      </w:r>
    </w:p>
    <w:p w:rsidR="006E33DC" w:rsidRPr="00E65F26" w:rsidRDefault="00762891" w:rsidP="006E33DC">
      <w:pPr>
        <w:keepNext/>
        <w:spacing w:line="360" w:lineRule="auto"/>
        <w:jc w:val="both"/>
        <w:rPr>
          <w:color w:val="000000" w:themeColor="text1"/>
        </w:rPr>
      </w:pPr>
      <w:r w:rsidRPr="00E65F26">
        <w:rPr>
          <w:b/>
          <w:color w:val="000000" w:themeColor="text1"/>
        </w:rPr>
        <w:t>Нитрозодипропиламин</w:t>
      </w:r>
      <w:r w:rsidRPr="00E65F26">
        <w:rPr>
          <w:color w:val="000000" w:themeColor="text1"/>
        </w:rPr>
        <w:t>. [621-64-7]. С</w:t>
      </w:r>
      <w:r w:rsidRPr="00E65F26">
        <w:rPr>
          <w:color w:val="000000" w:themeColor="text1"/>
          <w:vertAlign w:val="subscript"/>
        </w:rPr>
        <w:t>6</w:t>
      </w:r>
      <w:r w:rsidRPr="00E65F26">
        <w:rPr>
          <w:color w:val="000000" w:themeColor="text1"/>
        </w:rPr>
        <w:t>Н</w:t>
      </w:r>
      <w:r w:rsidRPr="00E65F26">
        <w:rPr>
          <w:color w:val="000000" w:themeColor="text1"/>
          <w:vertAlign w:val="subscript"/>
        </w:rPr>
        <w:t>14</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rPr>
        <w:t xml:space="preserve">. (М.м. 130,19). </w:t>
      </w:r>
    </w:p>
    <w:p w:rsidR="00A6303F" w:rsidRPr="00E65F26" w:rsidRDefault="00762891" w:rsidP="000A323A">
      <w:pPr>
        <w:spacing w:line="360" w:lineRule="auto"/>
        <w:jc w:val="both"/>
        <w:rPr>
          <w:color w:val="000000" w:themeColor="text1"/>
        </w:rPr>
      </w:pPr>
      <w:r w:rsidRPr="00E65F26">
        <w:rPr>
          <w:i/>
          <w:color w:val="000000" w:themeColor="text1"/>
          <w:lang w:val="en-US"/>
        </w:rPr>
        <w:t>N</w:t>
      </w:r>
      <w:r w:rsidRPr="00E65F26">
        <w:rPr>
          <w:color w:val="000000" w:themeColor="text1"/>
        </w:rPr>
        <w:t>-Нитрозо-</w:t>
      </w:r>
      <w:r w:rsidRPr="00E65F26">
        <w:rPr>
          <w:i/>
          <w:color w:val="000000" w:themeColor="text1"/>
          <w:lang w:val="en-US"/>
        </w:rPr>
        <w:t>N</w:t>
      </w:r>
      <w:r w:rsidRPr="00E65F26">
        <w:rPr>
          <w:color w:val="000000" w:themeColor="text1"/>
        </w:rPr>
        <w:t>-пропилпропан-1-амин.</w:t>
      </w:r>
    </w:p>
    <w:p w:rsidR="00A6303F" w:rsidRPr="00E65F26" w:rsidRDefault="00B64CA0" w:rsidP="000A323A">
      <w:pPr>
        <w:spacing w:line="360" w:lineRule="auto"/>
        <w:jc w:val="both"/>
        <w:rPr>
          <w:color w:val="000000" w:themeColor="text1"/>
        </w:rPr>
      </w:pPr>
      <w:r w:rsidRPr="00E65F26">
        <w:rPr>
          <w:color w:val="000000" w:themeColor="text1"/>
        </w:rPr>
        <w:t>Жидкость.</w:t>
      </w:r>
    </w:p>
    <w:p w:rsidR="00A6303F" w:rsidRPr="00E65F26" w:rsidRDefault="00A6303F" w:rsidP="000A323A">
      <w:pPr>
        <w:spacing w:line="360" w:lineRule="auto"/>
        <w:jc w:val="both"/>
        <w:rPr>
          <w:color w:val="000000" w:themeColor="text1"/>
        </w:rPr>
      </w:pPr>
      <w:r w:rsidRPr="00E65F26">
        <w:rPr>
          <w:color w:val="000000" w:themeColor="text1"/>
        </w:rPr>
        <w:t xml:space="preserve">Растворим в этаноле, эфире и концентрированных </w:t>
      </w:r>
      <w:r w:rsidR="00D7403E" w:rsidRPr="00E65F26">
        <w:rPr>
          <w:color w:val="000000" w:themeColor="text1"/>
        </w:rPr>
        <w:t xml:space="preserve">неорганических </w:t>
      </w:r>
      <w:r w:rsidRPr="00E65F26">
        <w:rPr>
          <w:color w:val="000000" w:themeColor="text1"/>
        </w:rPr>
        <w:t>кислотах.</w:t>
      </w:r>
    </w:p>
    <w:p w:rsidR="00A6303F" w:rsidRPr="00E65F26" w:rsidRDefault="00335FE2" w:rsidP="000A323A">
      <w:pPr>
        <w:spacing w:line="360" w:lineRule="auto"/>
        <w:jc w:val="both"/>
        <w:rPr>
          <w:color w:val="000000" w:themeColor="text1"/>
        </w:rPr>
      </w:pPr>
      <w:r w:rsidRPr="00E65F26">
        <w:rPr>
          <w:color w:val="000000" w:themeColor="text1"/>
          <w:position w:val="-12"/>
        </w:rPr>
        <w:object w:dxaOrig="440" w:dyaOrig="440">
          <v:shape id="_x0000_i1330" type="#_x0000_t75" style="width:24pt;height:24pt" o:ole="">
            <v:imagedata r:id="rId61" o:title=""/>
          </v:shape>
          <o:OLEObject Type="Embed" ProgID="Equation.3" ShapeID="_x0000_i1330" DrawAspect="Content" ObjectID="_1750698032" r:id="rId380"/>
        </w:object>
      </w:r>
      <w:r w:rsidR="00A6303F" w:rsidRPr="00E65F26">
        <w:rPr>
          <w:color w:val="000000" w:themeColor="text1"/>
        </w:rPr>
        <w:t>. Около 0,915.</w:t>
      </w:r>
    </w:p>
    <w:p w:rsidR="00A6303F" w:rsidRPr="00E65F26" w:rsidRDefault="00A6303F" w:rsidP="000A323A">
      <w:pPr>
        <w:pStyle w:val="21"/>
        <w:jc w:val="both"/>
        <w:rPr>
          <w:color w:val="000000" w:themeColor="text1"/>
        </w:rPr>
      </w:pPr>
      <w:r w:rsidRPr="00E65F26">
        <w:rPr>
          <w:i/>
          <w:color w:val="000000" w:themeColor="text1"/>
        </w:rPr>
        <w:t>Температура кипения</w:t>
      </w:r>
      <w:r w:rsidRPr="00E65F26">
        <w:rPr>
          <w:color w:val="000000" w:themeColor="text1"/>
        </w:rPr>
        <w:t>. Около 78</w:t>
      </w:r>
      <w:r w:rsidR="00B64CA0"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Пригодна для определения хемилюминесценции.</w:t>
      </w:r>
    </w:p>
    <w:p w:rsidR="00A6303F" w:rsidRPr="00E65F26" w:rsidRDefault="00A6303F" w:rsidP="000A323A">
      <w:pPr>
        <w:pStyle w:val="1"/>
        <w:jc w:val="both"/>
        <w:rPr>
          <w:color w:val="000000" w:themeColor="text1"/>
        </w:rPr>
      </w:pPr>
      <w:r w:rsidRPr="00E65F26">
        <w:rPr>
          <w:color w:val="000000" w:themeColor="text1"/>
        </w:rPr>
        <w:t>Нитрозодипропиламина раствор</w:t>
      </w:r>
      <w:r w:rsidR="00136644"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Вводят 78,62</w:t>
      </w:r>
      <w:r w:rsidR="00B64CA0" w:rsidRPr="00E65F26">
        <w:rPr>
          <w:color w:val="000000" w:themeColor="text1"/>
        </w:rPr>
        <w:t> </w:t>
      </w:r>
      <w:r w:rsidRPr="00E65F26">
        <w:rPr>
          <w:color w:val="000000" w:themeColor="text1"/>
        </w:rPr>
        <w:t>г этанола, прокалывая инъекционной иглой пробку сосуда, содержащего нитрозодипропиламин, раз</w:t>
      </w:r>
      <w:r w:rsidR="00F54840" w:rsidRPr="00E65F26">
        <w:rPr>
          <w:color w:val="000000" w:themeColor="text1"/>
        </w:rPr>
        <w:t>водят этанолом в соотношении</w:t>
      </w:r>
      <w:r w:rsidR="004E4A00" w:rsidRPr="00E65F26">
        <w:rPr>
          <w:color w:val="000000" w:themeColor="text1"/>
        </w:rPr>
        <w:t xml:space="preserve"> </w:t>
      </w:r>
      <w:r w:rsidRPr="00E65F26">
        <w:rPr>
          <w:color w:val="000000" w:themeColor="text1"/>
        </w:rPr>
        <w:t>1:100 и помещают по 0,5</w:t>
      </w:r>
      <w:r w:rsidR="00674BC0" w:rsidRPr="00E65F26">
        <w:rPr>
          <w:color w:val="000000" w:themeColor="text1"/>
        </w:rPr>
        <w:t> </w:t>
      </w:r>
      <w:r w:rsidRPr="00E65F26">
        <w:rPr>
          <w:color w:val="000000" w:themeColor="text1"/>
        </w:rPr>
        <w:t>мл в плотно закрываемые флаконы.</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 при температуре 5</w:t>
      </w:r>
      <w:r w:rsidR="00674BC0" w:rsidRPr="00E65F26">
        <w:rPr>
          <w:color w:val="000000" w:themeColor="text1"/>
        </w:rPr>
        <w:t> °</w:t>
      </w:r>
      <w:r w:rsidRPr="00E65F26">
        <w:rPr>
          <w:color w:val="000000" w:themeColor="text1"/>
        </w:rPr>
        <w:t>С.</w:t>
      </w:r>
    </w:p>
    <w:p w:rsidR="00A6303F" w:rsidRPr="00E65F26" w:rsidRDefault="00A6303F" w:rsidP="008400E5">
      <w:pPr>
        <w:keepNext/>
        <w:spacing w:line="360" w:lineRule="auto"/>
        <w:jc w:val="both"/>
        <w:rPr>
          <w:color w:val="000000" w:themeColor="text1"/>
        </w:rPr>
      </w:pPr>
      <w:r w:rsidRPr="00E65F26">
        <w:rPr>
          <w:b/>
          <w:color w:val="000000" w:themeColor="text1"/>
        </w:rPr>
        <w:t>Нитрозо-Р-соль</w:t>
      </w:r>
      <w:r w:rsidRPr="00E65F26">
        <w:rPr>
          <w:color w:val="000000" w:themeColor="text1"/>
        </w:rPr>
        <w:t>. [525-05-3].</w:t>
      </w:r>
      <w:r w:rsidRPr="00E65F26">
        <w:rPr>
          <w:b/>
          <w:color w:val="000000" w:themeColor="text1"/>
        </w:rPr>
        <w:t xml:space="preserve"> </w:t>
      </w:r>
      <w:r w:rsidRPr="00E65F26">
        <w:rPr>
          <w:color w:val="000000" w:themeColor="text1"/>
        </w:rPr>
        <w:t>С</w:t>
      </w:r>
      <w:r w:rsidRPr="00E65F26">
        <w:rPr>
          <w:color w:val="000000" w:themeColor="text1"/>
          <w:vertAlign w:val="subscript"/>
        </w:rPr>
        <w:t>10</w:t>
      </w:r>
      <w:r w:rsidRPr="00E65F26">
        <w:rPr>
          <w:color w:val="000000" w:themeColor="text1"/>
        </w:rPr>
        <w:t>Н</w:t>
      </w:r>
      <w:r w:rsidRPr="00E65F26">
        <w:rPr>
          <w:color w:val="000000" w:themeColor="text1"/>
          <w:vertAlign w:val="subscript"/>
        </w:rPr>
        <w:t>5</w:t>
      </w:r>
      <w:r w:rsidRPr="00E65F26">
        <w:rPr>
          <w:color w:val="000000" w:themeColor="text1"/>
          <w:lang w:val="en-US"/>
        </w:rPr>
        <w:t>NNa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8</w:t>
      </w:r>
      <w:r w:rsidRPr="00E65F26">
        <w:rPr>
          <w:color w:val="000000" w:themeColor="text1"/>
          <w:lang w:val="en-US"/>
        </w:rPr>
        <w:t>S</w:t>
      </w:r>
      <w:r w:rsidRPr="00E65F26">
        <w:rPr>
          <w:color w:val="000000" w:themeColor="text1"/>
          <w:vertAlign w:val="subscript"/>
        </w:rPr>
        <w:t>2.</w:t>
      </w:r>
      <w:r w:rsidRPr="00E65F26">
        <w:rPr>
          <w:color w:val="000000" w:themeColor="text1"/>
        </w:rPr>
        <w:t xml:space="preserve"> (М.м.</w:t>
      </w:r>
      <w:r w:rsidR="00674BC0" w:rsidRPr="00E65F26">
        <w:rPr>
          <w:color w:val="000000" w:themeColor="text1"/>
        </w:rPr>
        <w:t> 377,26).</w:t>
      </w:r>
    </w:p>
    <w:p w:rsidR="004702E6" w:rsidRPr="00E65F26" w:rsidRDefault="00A6303F" w:rsidP="000A323A">
      <w:pPr>
        <w:spacing w:line="360" w:lineRule="auto"/>
        <w:jc w:val="both"/>
        <w:rPr>
          <w:color w:val="000000" w:themeColor="text1"/>
        </w:rPr>
      </w:pPr>
      <w:r w:rsidRPr="00E65F26">
        <w:rPr>
          <w:bCs/>
          <w:color w:val="000000" w:themeColor="text1"/>
        </w:rPr>
        <w:t>3-Гидрокси-4-нитрозонафталин-2,7-дисульфонат динатрия.</w:t>
      </w:r>
      <w:r w:rsidR="004702E6" w:rsidRPr="00E65F26">
        <w:rPr>
          <w:color w:val="000000" w:themeColor="text1"/>
        </w:rPr>
        <w:t xml:space="preserve"> </w:t>
      </w:r>
    </w:p>
    <w:p w:rsidR="00A6303F" w:rsidRPr="00E65F26" w:rsidRDefault="004702E6" w:rsidP="000A323A">
      <w:pPr>
        <w:spacing w:line="360" w:lineRule="auto"/>
        <w:jc w:val="both"/>
        <w:rPr>
          <w:color w:val="000000" w:themeColor="text1"/>
        </w:rPr>
      </w:pPr>
      <w:r w:rsidRPr="00E65F26">
        <w:rPr>
          <w:color w:val="000000" w:themeColor="text1"/>
        </w:rPr>
        <w:t>Ж</w:t>
      </w:r>
      <w:r w:rsidR="00C72599" w:rsidRPr="00E65F26">
        <w:rPr>
          <w:color w:val="000000" w:themeColor="text1"/>
        </w:rPr>
        <w:t>ёлт</w:t>
      </w:r>
      <w:r w:rsidR="00A6303F" w:rsidRPr="00E65F26">
        <w:rPr>
          <w:color w:val="000000" w:themeColor="text1"/>
        </w:rPr>
        <w:t>ые или</w:t>
      </w:r>
      <w:r w:rsidR="00FB78B0" w:rsidRPr="00E65F26">
        <w:rPr>
          <w:color w:val="000000" w:themeColor="text1"/>
        </w:rPr>
        <w:t xml:space="preserve"> </w:t>
      </w:r>
      <w:r w:rsidR="00C72599" w:rsidRPr="00E65F26">
        <w:rPr>
          <w:color w:val="000000" w:themeColor="text1"/>
        </w:rPr>
        <w:t>жёлт</w:t>
      </w:r>
      <w:r w:rsidR="00A6303F" w:rsidRPr="00E65F26">
        <w:rPr>
          <w:color w:val="000000" w:themeColor="text1"/>
        </w:rPr>
        <w:t>ые с зеленоватым оттенком кристаллы.</w:t>
      </w:r>
    </w:p>
    <w:p w:rsidR="0086109A" w:rsidRPr="00E65F26" w:rsidRDefault="0086109A" w:rsidP="008400E5">
      <w:pPr>
        <w:keepNext/>
        <w:spacing w:line="360" w:lineRule="auto"/>
        <w:jc w:val="both"/>
        <w:rPr>
          <w:rFonts w:eastAsia="Calibri"/>
          <w:b/>
          <w:color w:val="000000" w:themeColor="text1"/>
        </w:rPr>
      </w:pPr>
      <w:r w:rsidRPr="00E65F26">
        <w:rPr>
          <w:rFonts w:eastAsia="Calibri"/>
          <w:b/>
          <w:bCs/>
          <w:color w:val="000000" w:themeColor="text1"/>
        </w:rPr>
        <w:t>Нитрозо-Р-сол</w:t>
      </w:r>
      <w:r w:rsidRPr="00E65F26">
        <w:rPr>
          <w:rFonts w:eastAsia="Calibri"/>
          <w:b/>
          <w:color w:val="000000" w:themeColor="text1"/>
        </w:rPr>
        <w:t>и раствор 0,5 %.</w:t>
      </w:r>
    </w:p>
    <w:p w:rsidR="0086109A" w:rsidRPr="00E65F26" w:rsidRDefault="0086109A" w:rsidP="000A323A">
      <w:pPr>
        <w:spacing w:line="360" w:lineRule="auto"/>
        <w:jc w:val="both"/>
        <w:rPr>
          <w:color w:val="000000" w:themeColor="text1"/>
        </w:rPr>
      </w:pPr>
      <w:r w:rsidRPr="00E65F26">
        <w:rPr>
          <w:color w:val="000000" w:themeColor="text1"/>
        </w:rPr>
        <w:t>Раствор 0,1 г нитрозо-Р-соли в 50,0 мл воды.</w:t>
      </w:r>
    </w:p>
    <w:p w:rsidR="008400E5" w:rsidRPr="00E65F26" w:rsidRDefault="00A6303F" w:rsidP="008400E5">
      <w:pPr>
        <w:keepNext/>
        <w:spacing w:line="360" w:lineRule="auto"/>
        <w:jc w:val="both"/>
        <w:rPr>
          <w:color w:val="000000" w:themeColor="text1"/>
        </w:rPr>
      </w:pPr>
      <w:r w:rsidRPr="00E65F26">
        <w:rPr>
          <w:b/>
          <w:color w:val="000000" w:themeColor="text1"/>
        </w:rPr>
        <w:t>Нитрометан</w:t>
      </w:r>
      <w:r w:rsidRPr="00E65F26">
        <w:rPr>
          <w:color w:val="000000" w:themeColor="text1"/>
        </w:rPr>
        <w:t>. [75-52-5]. СН</w:t>
      </w:r>
      <w:r w:rsidRPr="00E65F26">
        <w:rPr>
          <w:color w:val="000000" w:themeColor="text1"/>
          <w:vertAlign w:val="subscript"/>
        </w:rPr>
        <w:t>3</w:t>
      </w:r>
      <w:r w:rsidRPr="00E65F26">
        <w:rPr>
          <w:color w:val="000000" w:themeColor="text1"/>
          <w:lang w:val="en-US"/>
        </w:rPr>
        <w:t>NO</w:t>
      </w:r>
      <w:r w:rsidRPr="00E65F26">
        <w:rPr>
          <w:color w:val="000000" w:themeColor="text1"/>
          <w:vertAlign w:val="subscript"/>
        </w:rPr>
        <w:t>2</w:t>
      </w:r>
      <w:r w:rsidRPr="00E65F26">
        <w:rPr>
          <w:color w:val="000000" w:themeColor="text1"/>
        </w:rPr>
        <w:t>. (М.м.</w:t>
      </w:r>
      <w:r w:rsidR="00674BC0" w:rsidRPr="00E65F26">
        <w:rPr>
          <w:color w:val="000000" w:themeColor="text1"/>
        </w:rPr>
        <w:t> </w:t>
      </w:r>
      <w:r w:rsidRPr="00E65F26">
        <w:rPr>
          <w:color w:val="000000" w:themeColor="text1"/>
        </w:rPr>
        <w:t xml:space="preserve">61,04). </w:t>
      </w:r>
    </w:p>
    <w:p w:rsidR="00A6303F" w:rsidRPr="00E65F26" w:rsidRDefault="00A6303F" w:rsidP="000A323A">
      <w:pPr>
        <w:spacing w:line="360" w:lineRule="auto"/>
        <w:jc w:val="both"/>
        <w:rPr>
          <w:color w:val="000000" w:themeColor="text1"/>
        </w:rPr>
      </w:pPr>
      <w:r w:rsidRPr="00E65F26">
        <w:rPr>
          <w:color w:val="000000" w:themeColor="text1"/>
        </w:rPr>
        <w:t>Нитрометан.</w:t>
      </w:r>
    </w:p>
    <w:p w:rsidR="00A6303F" w:rsidRPr="00E65F26" w:rsidRDefault="00A6303F" w:rsidP="000A323A">
      <w:pPr>
        <w:pStyle w:val="21"/>
        <w:jc w:val="both"/>
        <w:rPr>
          <w:color w:val="000000" w:themeColor="text1"/>
        </w:rPr>
      </w:pPr>
      <w:r w:rsidRPr="00E65F26">
        <w:rPr>
          <w:color w:val="000000" w:themeColor="text1"/>
        </w:rPr>
        <w:t>Прозрачная, бе</w:t>
      </w:r>
      <w:r w:rsidR="00674BC0" w:rsidRPr="00E65F26">
        <w:rPr>
          <w:color w:val="000000" w:themeColor="text1"/>
        </w:rPr>
        <w:t>сцветная, маслянистая жидкость.</w:t>
      </w:r>
    </w:p>
    <w:p w:rsidR="00A6303F" w:rsidRPr="00E65F26" w:rsidRDefault="00A6303F" w:rsidP="000A323A">
      <w:pPr>
        <w:pStyle w:val="21"/>
        <w:jc w:val="both"/>
        <w:rPr>
          <w:color w:val="000000" w:themeColor="text1"/>
        </w:rPr>
      </w:pPr>
      <w:r w:rsidRPr="00E65F26">
        <w:rPr>
          <w:color w:val="000000" w:themeColor="text1"/>
        </w:rPr>
        <w:t>Мало растворим в воде, смешивается со спиртом 96</w:t>
      </w:r>
      <w:r w:rsidR="00674BC0" w:rsidRPr="00E65F26">
        <w:rPr>
          <w:color w:val="000000" w:themeColor="text1"/>
        </w:rPr>
        <w:t> </w:t>
      </w:r>
      <w:r w:rsidRPr="00E65F26">
        <w:rPr>
          <w:color w:val="000000" w:themeColor="text1"/>
        </w:rPr>
        <w:t>% и эфиром.</w:t>
      </w:r>
    </w:p>
    <w:p w:rsidR="00A6303F" w:rsidRPr="00E65F26" w:rsidRDefault="00335FE2" w:rsidP="000A323A">
      <w:pPr>
        <w:spacing w:line="360" w:lineRule="auto"/>
        <w:jc w:val="both"/>
        <w:rPr>
          <w:color w:val="000000" w:themeColor="text1"/>
        </w:rPr>
      </w:pPr>
      <w:r w:rsidRPr="00E65F26">
        <w:rPr>
          <w:color w:val="000000" w:themeColor="text1"/>
          <w:position w:val="-12"/>
        </w:rPr>
        <w:object w:dxaOrig="440" w:dyaOrig="440">
          <v:shape id="_x0000_i1331" type="#_x0000_t75" style="width:24pt;height:24pt" o:ole="">
            <v:imagedata r:id="rId61" o:title=""/>
          </v:shape>
          <o:OLEObject Type="Embed" ProgID="Equation.3" ShapeID="_x0000_i1331" DrawAspect="Content" ObjectID="_1750698033" r:id="rId381"/>
        </w:object>
      </w:r>
      <w:r w:rsidR="00A6303F" w:rsidRPr="00E65F26">
        <w:rPr>
          <w:color w:val="000000" w:themeColor="text1"/>
        </w:rPr>
        <w:t>. От 1,132 до 1,134.</w:t>
      </w:r>
    </w:p>
    <w:p w:rsidR="00A6303F" w:rsidRPr="00E65F26" w:rsidRDefault="00335FE2" w:rsidP="000A323A">
      <w:pPr>
        <w:spacing w:line="360" w:lineRule="auto"/>
        <w:jc w:val="both"/>
        <w:rPr>
          <w:color w:val="000000" w:themeColor="text1"/>
        </w:rPr>
      </w:pPr>
      <w:r w:rsidRPr="00E65F26">
        <w:rPr>
          <w:color w:val="000000" w:themeColor="text1"/>
          <w:position w:val="-12"/>
        </w:rPr>
        <w:object w:dxaOrig="400" w:dyaOrig="440">
          <v:shape id="_x0000_i1332" type="#_x0000_t75" style="width:21pt;height:24pt" o:ole="">
            <v:imagedata r:id="rId25" o:title=""/>
          </v:shape>
          <o:OLEObject Type="Embed" ProgID="Equation.3" ShapeID="_x0000_i1332" DrawAspect="Content" ObjectID="_1750698034" r:id="rId382"/>
        </w:object>
      </w:r>
      <w:r w:rsidR="00A6303F" w:rsidRPr="00E65F26">
        <w:rPr>
          <w:color w:val="000000" w:themeColor="text1"/>
        </w:rPr>
        <w:t>. От 1,381 до 1,383.</w:t>
      </w:r>
    </w:p>
    <w:p w:rsidR="00A6303F" w:rsidRPr="00E65F26" w:rsidRDefault="00A6303F" w:rsidP="000A323A">
      <w:pPr>
        <w:spacing w:line="360" w:lineRule="auto"/>
        <w:jc w:val="both"/>
        <w:rPr>
          <w:color w:val="000000" w:themeColor="text1"/>
        </w:rPr>
      </w:pPr>
      <w:r w:rsidRPr="00E65F26">
        <w:rPr>
          <w:i/>
          <w:color w:val="000000" w:themeColor="text1"/>
        </w:rPr>
        <w:lastRenderedPageBreak/>
        <w:t>Температурные пределы перегонки</w:t>
      </w:r>
      <w:r w:rsidRPr="00E65F26">
        <w:rPr>
          <w:color w:val="000000" w:themeColor="text1"/>
        </w:rPr>
        <w:t>. От 100 до 103</w:t>
      </w:r>
      <w:r w:rsidR="00674BC0" w:rsidRPr="00E65F26">
        <w:rPr>
          <w:color w:val="000000" w:themeColor="text1"/>
        </w:rPr>
        <w:t> °</w:t>
      </w:r>
      <w:r w:rsidRPr="00E65F26">
        <w:rPr>
          <w:color w:val="000000" w:themeColor="text1"/>
        </w:rPr>
        <w:t>С; должно перегоняться не менее 95</w:t>
      </w:r>
      <w:r w:rsidR="00674BC0" w:rsidRPr="00E65F26">
        <w:rPr>
          <w:color w:val="000000" w:themeColor="text1"/>
        </w:rPr>
        <w:t> </w:t>
      </w:r>
      <w:r w:rsidRPr="00E65F26">
        <w:rPr>
          <w:color w:val="000000" w:themeColor="text1"/>
        </w:rPr>
        <w:t>%.</w:t>
      </w:r>
    </w:p>
    <w:p w:rsidR="00A6303F" w:rsidRPr="00E65F26" w:rsidRDefault="00A6303F" w:rsidP="000A323A">
      <w:pPr>
        <w:pStyle w:val="1"/>
        <w:jc w:val="both"/>
        <w:rPr>
          <w:color w:val="000000" w:themeColor="text1"/>
        </w:rPr>
      </w:pPr>
      <w:r w:rsidRPr="00E65F26">
        <w:rPr>
          <w:color w:val="000000" w:themeColor="text1"/>
        </w:rPr>
        <w:t>Нитромолибденованадиевый реактив</w:t>
      </w:r>
      <w:r w:rsidR="00136644" w:rsidRPr="00E65F26">
        <w:rPr>
          <w:b w:val="0"/>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Раствор</w:t>
      </w:r>
      <w:r w:rsidR="00674BC0" w:rsidRPr="00E65F26">
        <w:rPr>
          <w:color w:val="000000" w:themeColor="text1"/>
        </w:rPr>
        <w:t> </w:t>
      </w:r>
      <w:r w:rsidRPr="00E65F26">
        <w:rPr>
          <w:color w:val="000000" w:themeColor="text1"/>
          <w:lang w:val="en-US"/>
        </w:rPr>
        <w:t>I</w:t>
      </w:r>
      <w:r w:rsidRPr="00E65F26">
        <w:rPr>
          <w:color w:val="000000" w:themeColor="text1"/>
        </w:rPr>
        <w:t>. 10</w:t>
      </w:r>
      <w:r w:rsidR="00F857D8" w:rsidRPr="00E65F26">
        <w:rPr>
          <w:color w:val="000000" w:themeColor="text1"/>
        </w:rPr>
        <w:t>,0</w:t>
      </w:r>
      <w:r w:rsidR="00674BC0" w:rsidRPr="00E65F26">
        <w:rPr>
          <w:color w:val="000000" w:themeColor="text1"/>
        </w:rPr>
        <w:t> </w:t>
      </w:r>
      <w:r w:rsidRPr="00E65F26">
        <w:rPr>
          <w:color w:val="000000" w:themeColor="text1"/>
        </w:rPr>
        <w:t>г аммония молибдата растворяют в воде, прибавляют 1</w:t>
      </w:r>
      <w:r w:rsidR="00674BC0" w:rsidRPr="00E65F26">
        <w:rPr>
          <w:color w:val="000000" w:themeColor="text1"/>
        </w:rPr>
        <w:t> </w:t>
      </w:r>
      <w:r w:rsidRPr="00E65F26">
        <w:rPr>
          <w:color w:val="000000" w:themeColor="text1"/>
        </w:rPr>
        <w:t>мл 18</w:t>
      </w:r>
      <w:r w:rsidR="00674BC0" w:rsidRPr="00E65F26">
        <w:rPr>
          <w:color w:val="000000" w:themeColor="text1"/>
        </w:rPr>
        <w:t xml:space="preserve"> % раствора аммиака и доводят </w:t>
      </w:r>
      <w:r w:rsidR="00A11208" w:rsidRPr="00E65F26">
        <w:rPr>
          <w:color w:val="000000" w:themeColor="text1"/>
        </w:rPr>
        <w:t>объём</w:t>
      </w:r>
      <w:r w:rsidRPr="00E65F26">
        <w:rPr>
          <w:color w:val="000000" w:themeColor="text1"/>
        </w:rPr>
        <w:t xml:space="preserve"> раствора водой до 100</w:t>
      </w:r>
      <w:r w:rsidR="00F54840" w:rsidRPr="00E65F26">
        <w:rPr>
          <w:color w:val="000000" w:themeColor="text1"/>
        </w:rPr>
        <w:t>,0</w:t>
      </w:r>
      <w:r w:rsidR="00674BC0"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Раствор</w:t>
      </w:r>
      <w:r w:rsidR="00674BC0" w:rsidRPr="00E65F26">
        <w:rPr>
          <w:color w:val="000000" w:themeColor="text1"/>
        </w:rPr>
        <w:t> </w:t>
      </w:r>
      <w:r w:rsidRPr="00E65F26">
        <w:rPr>
          <w:color w:val="000000" w:themeColor="text1"/>
          <w:lang w:val="en-US"/>
        </w:rPr>
        <w:t>II</w:t>
      </w:r>
      <w:r w:rsidRPr="00E65F26">
        <w:rPr>
          <w:color w:val="000000" w:themeColor="text1"/>
        </w:rPr>
        <w:t>. 2,5</w:t>
      </w:r>
      <w:r w:rsidR="00674BC0" w:rsidRPr="00E65F26">
        <w:rPr>
          <w:color w:val="000000" w:themeColor="text1"/>
        </w:rPr>
        <w:t> </w:t>
      </w:r>
      <w:r w:rsidRPr="00E65F26">
        <w:rPr>
          <w:color w:val="000000" w:themeColor="text1"/>
        </w:rPr>
        <w:t>г аммония ванадата растворяют в горячей воде, прибавляют</w:t>
      </w:r>
      <w:r w:rsidR="004E4A00" w:rsidRPr="00E65F26">
        <w:rPr>
          <w:color w:val="000000" w:themeColor="text1"/>
        </w:rPr>
        <w:t xml:space="preserve"> </w:t>
      </w:r>
      <w:r w:rsidRPr="00E65F26">
        <w:rPr>
          <w:color w:val="000000" w:themeColor="text1"/>
        </w:rPr>
        <w:t>14</w:t>
      </w:r>
      <w:r w:rsidR="00674BC0" w:rsidRPr="00E65F26">
        <w:rPr>
          <w:color w:val="000000" w:themeColor="text1"/>
        </w:rPr>
        <w:t> </w:t>
      </w:r>
      <w:r w:rsidRPr="00E65F26">
        <w:rPr>
          <w:color w:val="000000" w:themeColor="text1"/>
        </w:rPr>
        <w:t>мл азотной кислоты</w:t>
      </w:r>
      <w:r w:rsidR="00D7403E" w:rsidRPr="00E65F26">
        <w:rPr>
          <w:color w:val="000000" w:themeColor="text1"/>
        </w:rPr>
        <w:t xml:space="preserve"> концентрированной</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раствора водой до 500</w:t>
      </w:r>
      <w:r w:rsidR="00F54840" w:rsidRPr="00E65F26">
        <w:rPr>
          <w:color w:val="000000" w:themeColor="text1"/>
        </w:rPr>
        <w:t>,0</w:t>
      </w:r>
      <w:r w:rsidR="00674BC0"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К 96</w:t>
      </w:r>
      <w:r w:rsidR="00595199" w:rsidRPr="00E65F26">
        <w:rPr>
          <w:color w:val="000000" w:themeColor="text1"/>
        </w:rPr>
        <w:t> </w:t>
      </w:r>
      <w:r w:rsidRPr="00E65F26">
        <w:rPr>
          <w:color w:val="000000" w:themeColor="text1"/>
        </w:rPr>
        <w:t>мл азотной кислоты концентрированной прибавляют 100</w:t>
      </w:r>
      <w:r w:rsidR="00595199" w:rsidRPr="00E65F26">
        <w:rPr>
          <w:color w:val="000000" w:themeColor="text1"/>
        </w:rPr>
        <w:t> </w:t>
      </w:r>
      <w:r w:rsidRPr="00E65F26">
        <w:rPr>
          <w:color w:val="000000" w:themeColor="text1"/>
        </w:rPr>
        <w:t>мл раствора</w:t>
      </w:r>
      <w:r w:rsidR="00595199" w:rsidRPr="00E65F26">
        <w:rPr>
          <w:color w:val="000000" w:themeColor="text1"/>
        </w:rPr>
        <w:t> </w:t>
      </w:r>
      <w:r w:rsidRPr="00E65F26">
        <w:rPr>
          <w:color w:val="000000" w:themeColor="text1"/>
          <w:lang w:val="en-US"/>
        </w:rPr>
        <w:t>I</w:t>
      </w:r>
      <w:r w:rsidR="004E4A00" w:rsidRPr="00E65F26">
        <w:rPr>
          <w:color w:val="000000" w:themeColor="text1"/>
        </w:rPr>
        <w:t xml:space="preserve"> </w:t>
      </w:r>
      <w:r w:rsidRPr="00E65F26">
        <w:rPr>
          <w:color w:val="000000" w:themeColor="text1"/>
        </w:rPr>
        <w:t>и 100</w:t>
      </w:r>
      <w:r w:rsidR="00595199" w:rsidRPr="00E65F26">
        <w:rPr>
          <w:color w:val="000000" w:themeColor="text1"/>
        </w:rPr>
        <w:t> </w:t>
      </w:r>
      <w:r w:rsidRPr="00E65F26">
        <w:rPr>
          <w:color w:val="000000" w:themeColor="text1"/>
        </w:rPr>
        <w:t>мл раствора</w:t>
      </w:r>
      <w:r w:rsidR="00595199" w:rsidRPr="00E65F26">
        <w:rPr>
          <w:color w:val="000000" w:themeColor="text1"/>
        </w:rPr>
        <w:t> </w:t>
      </w:r>
      <w:r w:rsidRPr="00E65F26">
        <w:rPr>
          <w:color w:val="000000" w:themeColor="text1"/>
          <w:lang w:val="en-US"/>
        </w:rPr>
        <w:t>II</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раствора водой до 500</w:t>
      </w:r>
      <w:r w:rsidR="00F54840" w:rsidRPr="00E65F26">
        <w:rPr>
          <w:color w:val="000000" w:themeColor="text1"/>
        </w:rPr>
        <w:t>,0</w:t>
      </w:r>
      <w:r w:rsidR="00595199" w:rsidRPr="00E65F26">
        <w:rPr>
          <w:color w:val="000000" w:themeColor="text1"/>
        </w:rPr>
        <w:t> </w:t>
      </w:r>
      <w:r w:rsidRPr="00E65F26">
        <w:rPr>
          <w:color w:val="000000" w:themeColor="text1"/>
        </w:rPr>
        <w:t>мл.</w:t>
      </w:r>
    </w:p>
    <w:p w:rsidR="00A6303F" w:rsidRPr="00E65F26" w:rsidRDefault="00A6303F" w:rsidP="008400E5">
      <w:pPr>
        <w:keepNext/>
        <w:spacing w:line="360" w:lineRule="auto"/>
        <w:jc w:val="both"/>
        <w:rPr>
          <w:color w:val="000000" w:themeColor="text1"/>
          <w:spacing w:val="-2"/>
        </w:rPr>
      </w:pPr>
      <w:r w:rsidRPr="00E65F26">
        <w:rPr>
          <w:b/>
          <w:color w:val="000000" w:themeColor="text1"/>
          <w:spacing w:val="-2"/>
        </w:rPr>
        <w:t>Нитротетразолиевый синий</w:t>
      </w:r>
      <w:r w:rsidRPr="00E65F26">
        <w:rPr>
          <w:color w:val="000000" w:themeColor="text1"/>
          <w:spacing w:val="-2"/>
        </w:rPr>
        <w:t>. [298-83-9]. С</w:t>
      </w:r>
      <w:r w:rsidRPr="00E65F26">
        <w:rPr>
          <w:color w:val="000000" w:themeColor="text1"/>
          <w:spacing w:val="-2"/>
          <w:vertAlign w:val="subscript"/>
        </w:rPr>
        <w:t>40</w:t>
      </w:r>
      <w:r w:rsidRPr="00E65F26">
        <w:rPr>
          <w:color w:val="000000" w:themeColor="text1"/>
          <w:spacing w:val="-2"/>
        </w:rPr>
        <w:t>Н</w:t>
      </w:r>
      <w:r w:rsidRPr="00E65F26">
        <w:rPr>
          <w:color w:val="000000" w:themeColor="text1"/>
          <w:spacing w:val="-2"/>
          <w:vertAlign w:val="subscript"/>
        </w:rPr>
        <w:t>30</w:t>
      </w:r>
      <w:r w:rsidRPr="00E65F26">
        <w:rPr>
          <w:color w:val="000000" w:themeColor="text1"/>
          <w:spacing w:val="-2"/>
        </w:rPr>
        <w:t>С</w:t>
      </w:r>
      <w:r w:rsidRPr="00E65F26">
        <w:rPr>
          <w:color w:val="000000" w:themeColor="text1"/>
          <w:spacing w:val="-2"/>
          <w:lang w:val="en-US"/>
        </w:rPr>
        <w:t>l</w:t>
      </w:r>
      <w:r w:rsidRPr="00E65F26">
        <w:rPr>
          <w:color w:val="000000" w:themeColor="text1"/>
          <w:spacing w:val="-2"/>
          <w:vertAlign w:val="subscript"/>
        </w:rPr>
        <w:t>2</w:t>
      </w:r>
      <w:r w:rsidRPr="00E65F26">
        <w:rPr>
          <w:color w:val="000000" w:themeColor="text1"/>
          <w:spacing w:val="-2"/>
          <w:lang w:val="en-US"/>
        </w:rPr>
        <w:t>N</w:t>
      </w:r>
      <w:r w:rsidRPr="00E65F26">
        <w:rPr>
          <w:color w:val="000000" w:themeColor="text1"/>
          <w:spacing w:val="-2"/>
          <w:vertAlign w:val="subscript"/>
        </w:rPr>
        <w:t>10</w:t>
      </w:r>
      <w:r w:rsidRPr="00E65F26">
        <w:rPr>
          <w:color w:val="000000" w:themeColor="text1"/>
          <w:spacing w:val="-2"/>
          <w:lang w:val="en-US"/>
        </w:rPr>
        <w:t>O</w:t>
      </w:r>
      <w:r w:rsidRPr="00E65F26">
        <w:rPr>
          <w:color w:val="000000" w:themeColor="text1"/>
          <w:spacing w:val="-2"/>
          <w:vertAlign w:val="subscript"/>
        </w:rPr>
        <w:t>6</w:t>
      </w:r>
      <w:r w:rsidRPr="00E65F26">
        <w:rPr>
          <w:color w:val="000000" w:themeColor="text1"/>
          <w:spacing w:val="-2"/>
        </w:rPr>
        <w:t>. (М.м.</w:t>
      </w:r>
      <w:r w:rsidR="00595199" w:rsidRPr="00E65F26">
        <w:rPr>
          <w:color w:val="000000" w:themeColor="text1"/>
          <w:spacing w:val="-2"/>
        </w:rPr>
        <w:t> 817,6).</w:t>
      </w:r>
    </w:p>
    <w:p w:rsidR="00A6303F" w:rsidRPr="00E65F26" w:rsidRDefault="008557DC" w:rsidP="000A323A">
      <w:pPr>
        <w:spacing w:line="360" w:lineRule="auto"/>
        <w:jc w:val="both"/>
        <w:rPr>
          <w:color w:val="000000" w:themeColor="text1"/>
          <w:spacing w:val="-2"/>
        </w:rPr>
      </w:pPr>
      <w:r w:rsidRPr="00E65F26">
        <w:rPr>
          <w:color w:val="000000" w:themeColor="text1"/>
          <w:spacing w:val="-2"/>
        </w:rPr>
        <w:t>3,3</w:t>
      </w:r>
      <w:r w:rsidRPr="00E65F26">
        <w:rPr>
          <w:color w:val="000000" w:themeColor="text1"/>
          <w:spacing w:val="-2"/>
        </w:rPr>
        <w:sym w:font="Symbol" w:char="F0A2"/>
      </w:r>
      <w:r w:rsidRPr="00E65F26">
        <w:rPr>
          <w:color w:val="000000" w:themeColor="text1"/>
          <w:spacing w:val="-2"/>
        </w:rPr>
        <w:t>-(3,3</w:t>
      </w:r>
      <w:r w:rsidRPr="00E65F26">
        <w:rPr>
          <w:color w:val="000000" w:themeColor="text1"/>
          <w:spacing w:val="-2"/>
        </w:rPr>
        <w:sym w:font="Symbol" w:char="F0A2"/>
      </w:r>
      <w:r w:rsidRPr="00E65F26">
        <w:rPr>
          <w:color w:val="000000" w:themeColor="text1"/>
          <w:spacing w:val="-2"/>
        </w:rPr>
        <w:t>-Диметокси[1,1'-бифенил]-4,4</w:t>
      </w:r>
      <w:r w:rsidRPr="00E65F26">
        <w:rPr>
          <w:color w:val="000000" w:themeColor="text1"/>
          <w:spacing w:val="-2"/>
        </w:rPr>
        <w:sym w:font="Symbol" w:char="F0A2"/>
      </w:r>
      <w:r w:rsidRPr="00E65F26">
        <w:rPr>
          <w:color w:val="000000" w:themeColor="text1"/>
          <w:spacing w:val="-2"/>
        </w:rPr>
        <w:t>-диил)бис[2-(4-нитрофенил)-5-фенил-2</w:t>
      </w:r>
      <w:r w:rsidRPr="00E65F26">
        <w:rPr>
          <w:i/>
          <w:color w:val="000000" w:themeColor="text1"/>
          <w:spacing w:val="-2"/>
        </w:rPr>
        <w:t>Н</w:t>
      </w:r>
      <w:r w:rsidRPr="00E65F26">
        <w:rPr>
          <w:color w:val="000000" w:themeColor="text1"/>
          <w:spacing w:val="-2"/>
        </w:rPr>
        <w:t>-тетразол-3-ий] дихлорид.</w:t>
      </w:r>
    </w:p>
    <w:p w:rsidR="00A6303F" w:rsidRPr="00E65F26" w:rsidRDefault="00A6303F" w:rsidP="000A323A">
      <w:pPr>
        <w:spacing w:line="360" w:lineRule="auto"/>
        <w:jc w:val="both"/>
        <w:rPr>
          <w:color w:val="000000" w:themeColor="text1"/>
        </w:rPr>
      </w:pPr>
      <w:r w:rsidRPr="00E65F26">
        <w:rPr>
          <w:color w:val="000000" w:themeColor="text1"/>
        </w:rPr>
        <w:t>Растворим в метаноле с образованием прозрачного раствора</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004E4A00" w:rsidRPr="00E65F26">
        <w:rPr>
          <w:color w:val="000000" w:themeColor="text1"/>
        </w:rPr>
        <w:t xml:space="preserve"> </w:t>
      </w:r>
      <w:r w:rsidRPr="00E65F26">
        <w:rPr>
          <w:color w:val="000000" w:themeColor="text1"/>
        </w:rPr>
        <w:t>цвета.</w:t>
      </w:r>
    </w:p>
    <w:p w:rsidR="00A6303F" w:rsidRPr="00E65F26" w:rsidRDefault="00A6303F" w:rsidP="000A323A">
      <w:pPr>
        <w:pStyle w:val="21"/>
        <w:jc w:val="both"/>
        <w:rPr>
          <w:color w:val="000000" w:themeColor="text1"/>
        </w:rPr>
      </w:pPr>
      <w:r w:rsidRPr="00E65F26">
        <w:rPr>
          <w:i/>
          <w:color w:val="000000" w:themeColor="text1"/>
        </w:rPr>
        <w:t>Температура плавления</w:t>
      </w:r>
      <w:r w:rsidRPr="00E65F26">
        <w:rPr>
          <w:color w:val="000000" w:themeColor="text1"/>
        </w:rPr>
        <w:t>. Около 189</w:t>
      </w:r>
      <w:r w:rsidR="00595199" w:rsidRPr="00E65F26">
        <w:rPr>
          <w:color w:val="000000" w:themeColor="text1"/>
        </w:rPr>
        <w:t> °</w:t>
      </w:r>
      <w:r w:rsidRPr="00E65F26">
        <w:rPr>
          <w:color w:val="000000" w:themeColor="text1"/>
        </w:rPr>
        <w:t>С с разложением.</w:t>
      </w:r>
    </w:p>
    <w:p w:rsidR="008557DC" w:rsidRPr="00E65F26" w:rsidRDefault="00A6303F" w:rsidP="008400E5">
      <w:pPr>
        <w:pStyle w:val="21"/>
        <w:keepNext/>
        <w:jc w:val="both"/>
        <w:rPr>
          <w:color w:val="000000" w:themeColor="text1"/>
        </w:rPr>
      </w:pPr>
      <w:r w:rsidRPr="00E65F26">
        <w:rPr>
          <w:b/>
          <w:color w:val="000000" w:themeColor="text1"/>
        </w:rPr>
        <w:t>4-Нитрофенол</w:t>
      </w:r>
      <w:r w:rsidRPr="00E65F26">
        <w:rPr>
          <w:color w:val="000000" w:themeColor="text1"/>
        </w:rPr>
        <w:t xml:space="preserve">. [100-02-7].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5</w:t>
      </w:r>
      <w:r w:rsidRPr="00E65F26">
        <w:rPr>
          <w:color w:val="000000" w:themeColor="text1"/>
          <w:lang w:val="en-US"/>
        </w:rPr>
        <w:t>NO</w:t>
      </w:r>
      <w:r w:rsidRPr="00E65F26">
        <w:rPr>
          <w:color w:val="000000" w:themeColor="text1"/>
          <w:vertAlign w:val="subscript"/>
        </w:rPr>
        <w:t>3</w:t>
      </w:r>
      <w:r w:rsidRPr="00E65F26">
        <w:rPr>
          <w:color w:val="000000" w:themeColor="text1"/>
        </w:rPr>
        <w:t>. (М.м.</w:t>
      </w:r>
      <w:r w:rsidR="00595199" w:rsidRPr="00E65F26">
        <w:rPr>
          <w:color w:val="000000" w:themeColor="text1"/>
        </w:rPr>
        <w:t> </w:t>
      </w:r>
      <w:r w:rsidRPr="00E65F26">
        <w:rPr>
          <w:color w:val="000000" w:themeColor="text1"/>
        </w:rPr>
        <w:t>139,</w:t>
      </w:r>
      <w:r w:rsidR="008557DC" w:rsidRPr="00E65F26">
        <w:rPr>
          <w:color w:val="000000" w:themeColor="text1"/>
        </w:rPr>
        <w:t>1</w:t>
      </w:r>
      <w:r w:rsidRPr="00E65F26">
        <w:rPr>
          <w:color w:val="000000" w:themeColor="text1"/>
        </w:rPr>
        <w:t xml:space="preserve">1). </w:t>
      </w:r>
    </w:p>
    <w:p w:rsidR="00A6303F" w:rsidRPr="00E65F26" w:rsidRDefault="00A6303F" w:rsidP="000A323A">
      <w:pPr>
        <w:pStyle w:val="21"/>
        <w:jc w:val="both"/>
        <w:rPr>
          <w:color w:val="000000" w:themeColor="text1"/>
        </w:rPr>
      </w:pPr>
      <w:r w:rsidRPr="00E65F26">
        <w:rPr>
          <w:color w:val="000000" w:themeColor="text1"/>
        </w:rPr>
        <w:t>4-Нитрофенол.</w:t>
      </w:r>
    </w:p>
    <w:p w:rsidR="00A6303F" w:rsidRPr="00E65F26" w:rsidRDefault="00A6303F" w:rsidP="000A323A">
      <w:pPr>
        <w:pStyle w:val="21"/>
        <w:jc w:val="both"/>
        <w:rPr>
          <w:color w:val="000000" w:themeColor="text1"/>
        </w:rPr>
      </w:pPr>
      <w:r w:rsidRPr="00E65F26">
        <w:rPr>
          <w:color w:val="000000" w:themeColor="text1"/>
        </w:rPr>
        <w:t>Бесцветный или слабо</w:t>
      </w:r>
      <w:r w:rsidR="004702E6" w:rsidRPr="00E65F26">
        <w:rPr>
          <w:color w:val="000000" w:themeColor="text1"/>
        </w:rPr>
        <w:t>-жёлт</w:t>
      </w:r>
      <w:r w:rsidRPr="00E65F26">
        <w:rPr>
          <w:color w:val="000000" w:themeColor="text1"/>
        </w:rPr>
        <w:t>ый порошок, умеренно растворим в воде и метане.</w:t>
      </w:r>
    </w:p>
    <w:p w:rsidR="00A6303F" w:rsidRPr="00E65F26" w:rsidRDefault="00A6303F" w:rsidP="000A323A">
      <w:pPr>
        <w:pStyle w:val="21"/>
        <w:jc w:val="both"/>
        <w:rPr>
          <w:color w:val="000000" w:themeColor="text1"/>
        </w:rPr>
      </w:pPr>
      <w:r w:rsidRPr="00E65F26">
        <w:rPr>
          <w:i/>
          <w:color w:val="000000" w:themeColor="text1"/>
        </w:rPr>
        <w:t>Температура плавления</w:t>
      </w:r>
      <w:r w:rsidRPr="00E65F26">
        <w:rPr>
          <w:color w:val="000000" w:themeColor="text1"/>
        </w:rPr>
        <w:t>. Около 114</w:t>
      </w:r>
      <w:r w:rsidR="00595199" w:rsidRPr="00E65F26">
        <w:rPr>
          <w:color w:val="000000" w:themeColor="text1"/>
        </w:rPr>
        <w:t> °</w:t>
      </w:r>
      <w:r w:rsidRPr="00E65F26">
        <w:rPr>
          <w:color w:val="000000" w:themeColor="text1"/>
        </w:rPr>
        <w:t>С.</w:t>
      </w:r>
    </w:p>
    <w:p w:rsidR="00A6303F" w:rsidRPr="00E65F26" w:rsidRDefault="00A6303F" w:rsidP="008400E5">
      <w:pPr>
        <w:pStyle w:val="21"/>
        <w:keepNext/>
        <w:jc w:val="both"/>
        <w:rPr>
          <w:color w:val="000000" w:themeColor="text1"/>
        </w:rPr>
      </w:pPr>
      <w:r w:rsidRPr="00E65F26">
        <w:rPr>
          <w:b/>
          <w:color w:val="000000" w:themeColor="text1"/>
        </w:rPr>
        <w:t>Нитрофурантоин</w:t>
      </w:r>
      <w:r w:rsidRPr="00E65F26">
        <w:rPr>
          <w:color w:val="000000" w:themeColor="text1"/>
        </w:rPr>
        <w:t>. [67-20-9]. С</w:t>
      </w:r>
      <w:r w:rsidRPr="00E65F26">
        <w:rPr>
          <w:color w:val="000000" w:themeColor="text1"/>
          <w:vertAlign w:val="subscript"/>
        </w:rPr>
        <w:t>8</w:t>
      </w:r>
      <w:r w:rsidRPr="00E65F26">
        <w:rPr>
          <w:color w:val="000000" w:themeColor="text1"/>
        </w:rPr>
        <w:t>Н</w:t>
      </w:r>
      <w:r w:rsidRPr="00E65F26">
        <w:rPr>
          <w:color w:val="000000" w:themeColor="text1"/>
          <w:vertAlign w:val="subscript"/>
        </w:rPr>
        <w:t>6</w:t>
      </w:r>
      <w:r w:rsidRPr="00E65F26">
        <w:rPr>
          <w:color w:val="000000" w:themeColor="text1"/>
          <w:lang w:val="en-US"/>
        </w:rPr>
        <w:t>N</w:t>
      </w:r>
      <w:r w:rsidRPr="00E65F26">
        <w:rPr>
          <w:color w:val="000000" w:themeColor="text1"/>
          <w:vertAlign w:val="subscript"/>
        </w:rPr>
        <w:t>4</w:t>
      </w:r>
      <w:r w:rsidRPr="00E65F26">
        <w:rPr>
          <w:color w:val="000000" w:themeColor="text1"/>
        </w:rPr>
        <w:t>О</w:t>
      </w:r>
      <w:r w:rsidRPr="00E65F26">
        <w:rPr>
          <w:color w:val="000000" w:themeColor="text1"/>
          <w:vertAlign w:val="subscript"/>
        </w:rPr>
        <w:t>5</w:t>
      </w:r>
      <w:r w:rsidRPr="00E65F26">
        <w:rPr>
          <w:color w:val="000000" w:themeColor="text1"/>
        </w:rPr>
        <w:t>. (М.м.</w:t>
      </w:r>
      <w:r w:rsidR="00595199" w:rsidRPr="00E65F26">
        <w:rPr>
          <w:color w:val="000000" w:themeColor="text1"/>
        </w:rPr>
        <w:t> 238,</w:t>
      </w:r>
      <w:r w:rsidR="00824371" w:rsidRPr="00E65F26">
        <w:rPr>
          <w:color w:val="000000" w:themeColor="text1"/>
        </w:rPr>
        <w:t>16</w:t>
      </w:r>
      <w:r w:rsidR="00595199" w:rsidRPr="00E65F26">
        <w:rPr>
          <w:color w:val="000000" w:themeColor="text1"/>
        </w:rPr>
        <w:t>).</w:t>
      </w:r>
    </w:p>
    <w:p w:rsidR="004702E6" w:rsidRPr="00E65F26" w:rsidRDefault="00824371" w:rsidP="000A323A">
      <w:pPr>
        <w:pStyle w:val="21"/>
        <w:jc w:val="both"/>
        <w:rPr>
          <w:color w:val="000000" w:themeColor="text1"/>
        </w:rPr>
      </w:pPr>
      <w:r w:rsidRPr="00E65F26">
        <w:rPr>
          <w:bCs/>
          <w:color w:val="000000" w:themeColor="text1"/>
        </w:rPr>
        <w:t>1-{[(5-Нитрофуран-2-ил)метилен]амино}имидазолидин-2,4-дион.</w:t>
      </w:r>
      <w:r w:rsidR="004702E6" w:rsidRPr="00E65F26">
        <w:rPr>
          <w:color w:val="000000" w:themeColor="text1"/>
        </w:rPr>
        <w:t xml:space="preserve"> </w:t>
      </w:r>
    </w:p>
    <w:p w:rsidR="00A6303F" w:rsidRPr="00E65F26" w:rsidRDefault="004702E6" w:rsidP="000A323A">
      <w:pPr>
        <w:pStyle w:val="21"/>
        <w:jc w:val="both"/>
        <w:rPr>
          <w:color w:val="000000" w:themeColor="text1"/>
        </w:rPr>
      </w:pPr>
      <w:r w:rsidRPr="00E65F26">
        <w:rPr>
          <w:color w:val="000000" w:themeColor="text1"/>
        </w:rPr>
        <w:t>Ж</w:t>
      </w:r>
      <w:r w:rsidR="00C72599" w:rsidRPr="00E65F26">
        <w:rPr>
          <w:color w:val="000000" w:themeColor="text1"/>
        </w:rPr>
        <w:t>ёлт</w:t>
      </w:r>
      <w:r w:rsidR="00A6303F" w:rsidRPr="00E65F26">
        <w:rPr>
          <w:color w:val="000000" w:themeColor="text1"/>
        </w:rPr>
        <w:t>ый кристаллический порошок или</w:t>
      </w:r>
      <w:r w:rsidR="00FB78B0" w:rsidRPr="00E65F26">
        <w:rPr>
          <w:color w:val="000000" w:themeColor="text1"/>
        </w:rPr>
        <w:t xml:space="preserve"> </w:t>
      </w:r>
      <w:r w:rsidR="00C72599" w:rsidRPr="00E65F26">
        <w:rPr>
          <w:color w:val="000000" w:themeColor="text1"/>
        </w:rPr>
        <w:t>жёлт</w:t>
      </w:r>
      <w:r w:rsidR="00A6303F" w:rsidRPr="00E65F26">
        <w:rPr>
          <w:color w:val="000000" w:themeColor="text1"/>
        </w:rPr>
        <w:t>ые кристаллы, б</w:t>
      </w:r>
      <w:r w:rsidR="00595199" w:rsidRPr="00E65F26">
        <w:rPr>
          <w:color w:val="000000" w:themeColor="text1"/>
        </w:rPr>
        <w:t>ез запаха или почти без запаха.</w:t>
      </w:r>
    </w:p>
    <w:p w:rsidR="00A6303F" w:rsidRPr="00E65F26" w:rsidRDefault="00A6303F" w:rsidP="000A323A">
      <w:pPr>
        <w:pStyle w:val="21"/>
        <w:jc w:val="both"/>
        <w:rPr>
          <w:color w:val="000000" w:themeColor="text1"/>
          <w:spacing w:val="-2"/>
        </w:rPr>
      </w:pPr>
      <w:r w:rsidRPr="00E65F26">
        <w:rPr>
          <w:color w:val="000000" w:themeColor="text1"/>
          <w:spacing w:val="-2"/>
        </w:rPr>
        <w:t>Очень мало растворим в воде и спирте 96</w:t>
      </w:r>
      <w:r w:rsidR="00595199" w:rsidRPr="00E65F26">
        <w:rPr>
          <w:color w:val="000000" w:themeColor="text1"/>
          <w:spacing w:val="-2"/>
        </w:rPr>
        <w:t> </w:t>
      </w:r>
      <w:r w:rsidRPr="00E65F26">
        <w:rPr>
          <w:color w:val="000000" w:themeColor="text1"/>
          <w:spacing w:val="-2"/>
        </w:rPr>
        <w:t>%, растворим в диметилформамиде.</w:t>
      </w:r>
    </w:p>
    <w:p w:rsidR="008667A2" w:rsidRPr="00E65F26" w:rsidRDefault="00A6303F" w:rsidP="008400E5">
      <w:pPr>
        <w:keepNext/>
        <w:spacing w:line="360" w:lineRule="auto"/>
        <w:jc w:val="both"/>
        <w:rPr>
          <w:color w:val="000000" w:themeColor="text1"/>
        </w:rPr>
      </w:pPr>
      <w:r w:rsidRPr="00E65F26">
        <w:rPr>
          <w:b/>
          <w:color w:val="000000" w:themeColor="text1"/>
        </w:rPr>
        <w:t>(5-Нитро-2-фурил)метилена диацетат</w:t>
      </w:r>
      <w:r w:rsidRPr="00E65F26">
        <w:rPr>
          <w:color w:val="000000" w:themeColor="text1"/>
        </w:rPr>
        <w:t>. [92-55-7]. С</w:t>
      </w:r>
      <w:r w:rsidRPr="00E65F26">
        <w:rPr>
          <w:color w:val="000000" w:themeColor="text1"/>
          <w:vertAlign w:val="subscript"/>
        </w:rPr>
        <w:t>9</w:t>
      </w:r>
      <w:r w:rsidRPr="00E65F26">
        <w:rPr>
          <w:color w:val="000000" w:themeColor="text1"/>
        </w:rPr>
        <w:t>Н</w:t>
      </w:r>
      <w:r w:rsidRPr="00E65F26">
        <w:rPr>
          <w:color w:val="000000" w:themeColor="text1"/>
          <w:vertAlign w:val="subscript"/>
        </w:rPr>
        <w:t>9</w:t>
      </w:r>
      <w:r w:rsidRPr="00E65F26">
        <w:rPr>
          <w:color w:val="000000" w:themeColor="text1"/>
          <w:lang w:val="en-US"/>
        </w:rPr>
        <w:t>NO</w:t>
      </w:r>
      <w:r w:rsidRPr="00E65F26">
        <w:rPr>
          <w:color w:val="000000" w:themeColor="text1"/>
          <w:vertAlign w:val="subscript"/>
        </w:rPr>
        <w:t>7</w:t>
      </w:r>
      <w:r w:rsidRPr="00E65F26">
        <w:rPr>
          <w:color w:val="000000" w:themeColor="text1"/>
        </w:rPr>
        <w:t>. (М.м.</w:t>
      </w:r>
      <w:r w:rsidR="00595199" w:rsidRPr="00E65F26">
        <w:rPr>
          <w:color w:val="000000" w:themeColor="text1"/>
        </w:rPr>
        <w:t> 243,17).</w:t>
      </w:r>
    </w:p>
    <w:p w:rsidR="00A6303F" w:rsidRPr="00E65F26" w:rsidRDefault="00191CD3" w:rsidP="000A323A">
      <w:pPr>
        <w:spacing w:line="360" w:lineRule="auto"/>
        <w:jc w:val="both"/>
        <w:rPr>
          <w:color w:val="000000" w:themeColor="text1"/>
        </w:rPr>
      </w:pPr>
      <w:r w:rsidRPr="00E65F26">
        <w:rPr>
          <w:color w:val="000000" w:themeColor="text1"/>
        </w:rPr>
        <w:t>[(5-Нитрофуран-2-ил)метилен]диацетат.</w:t>
      </w:r>
    </w:p>
    <w:p w:rsidR="00A6303F" w:rsidRPr="00E65F26" w:rsidRDefault="00A6303F" w:rsidP="000A323A">
      <w:pPr>
        <w:pStyle w:val="21"/>
        <w:jc w:val="both"/>
        <w:rPr>
          <w:color w:val="000000" w:themeColor="text1"/>
        </w:rPr>
      </w:pPr>
      <w:r w:rsidRPr="00E65F26">
        <w:rPr>
          <w:color w:val="000000" w:themeColor="text1"/>
        </w:rPr>
        <w:t>Кристаллы</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 цвета.</w:t>
      </w:r>
    </w:p>
    <w:p w:rsidR="00A6303F" w:rsidRPr="00E65F26" w:rsidRDefault="00A6303F" w:rsidP="000A323A">
      <w:pPr>
        <w:pStyle w:val="21"/>
        <w:jc w:val="both"/>
        <w:rPr>
          <w:color w:val="000000" w:themeColor="text1"/>
        </w:rPr>
      </w:pPr>
      <w:r w:rsidRPr="00E65F26">
        <w:rPr>
          <w:i/>
          <w:color w:val="000000" w:themeColor="text1"/>
        </w:rPr>
        <w:t>Температура плавления</w:t>
      </w:r>
      <w:r w:rsidRPr="00E65F26">
        <w:rPr>
          <w:color w:val="000000" w:themeColor="text1"/>
        </w:rPr>
        <w:t>. Около 90</w:t>
      </w:r>
      <w:r w:rsidR="00595199" w:rsidRPr="00E65F26">
        <w:rPr>
          <w:color w:val="000000" w:themeColor="text1"/>
        </w:rPr>
        <w:t> °</w:t>
      </w:r>
      <w:r w:rsidRPr="00E65F26">
        <w:rPr>
          <w:color w:val="000000" w:themeColor="text1"/>
        </w:rPr>
        <w:t>С.</w:t>
      </w:r>
    </w:p>
    <w:p w:rsidR="00A6303F" w:rsidRPr="00E65F26" w:rsidRDefault="00A6303F" w:rsidP="000A323A">
      <w:pPr>
        <w:pStyle w:val="21"/>
        <w:keepNext/>
        <w:jc w:val="both"/>
        <w:rPr>
          <w:color w:val="000000" w:themeColor="text1"/>
        </w:rPr>
      </w:pPr>
      <w:r w:rsidRPr="00E65F26">
        <w:rPr>
          <w:b/>
          <w:color w:val="000000" w:themeColor="text1"/>
        </w:rPr>
        <w:lastRenderedPageBreak/>
        <w:t>Нитрохромовый реактив</w:t>
      </w:r>
      <w:r w:rsidR="00136644" w:rsidRPr="00E65F26">
        <w:rPr>
          <w:color w:val="000000" w:themeColor="text1"/>
        </w:rPr>
        <w:t>.</w:t>
      </w:r>
    </w:p>
    <w:p w:rsidR="00A6303F" w:rsidRPr="00E65F26" w:rsidRDefault="00A6303F" w:rsidP="000A323A">
      <w:pPr>
        <w:pStyle w:val="21"/>
        <w:jc w:val="both"/>
        <w:rPr>
          <w:color w:val="000000" w:themeColor="text1"/>
        </w:rPr>
      </w:pPr>
      <w:r w:rsidRPr="00E65F26">
        <w:rPr>
          <w:color w:val="000000" w:themeColor="text1"/>
        </w:rPr>
        <w:t>0,7</w:t>
      </w:r>
      <w:r w:rsidR="00595199" w:rsidRPr="00E65F26">
        <w:rPr>
          <w:color w:val="000000" w:themeColor="text1"/>
        </w:rPr>
        <w:t> </w:t>
      </w:r>
      <w:r w:rsidRPr="00E65F26">
        <w:rPr>
          <w:color w:val="000000" w:themeColor="text1"/>
        </w:rPr>
        <w:t xml:space="preserve">г калия дихромата растворяют в азотной кислоте концентрированной и доводят </w:t>
      </w:r>
      <w:r w:rsidR="00A11208" w:rsidRPr="00E65F26">
        <w:rPr>
          <w:color w:val="000000" w:themeColor="text1"/>
        </w:rPr>
        <w:t>объём</w:t>
      </w:r>
      <w:r w:rsidRPr="00E65F26">
        <w:rPr>
          <w:color w:val="000000" w:themeColor="text1"/>
        </w:rPr>
        <w:t xml:space="preserve"> раствора той же кислотой до 100</w:t>
      </w:r>
      <w:r w:rsidR="00F54840" w:rsidRPr="00E65F26">
        <w:rPr>
          <w:color w:val="000000" w:themeColor="text1"/>
        </w:rPr>
        <w:t>,0</w:t>
      </w:r>
      <w:r w:rsidR="00595199" w:rsidRPr="00E65F26">
        <w:rPr>
          <w:color w:val="000000" w:themeColor="text1"/>
        </w:rPr>
        <w:t> </w:t>
      </w:r>
      <w:r w:rsidRPr="00E65F26">
        <w:rPr>
          <w:color w:val="000000" w:themeColor="text1"/>
        </w:rPr>
        <w:t>мл.</w:t>
      </w:r>
    </w:p>
    <w:p w:rsidR="008400E5" w:rsidRPr="00E65F26" w:rsidRDefault="00A6303F" w:rsidP="008400E5">
      <w:pPr>
        <w:pStyle w:val="21"/>
        <w:keepNext/>
        <w:jc w:val="both"/>
        <w:rPr>
          <w:color w:val="000000" w:themeColor="text1"/>
        </w:rPr>
      </w:pPr>
      <w:r w:rsidRPr="00E65F26">
        <w:rPr>
          <w:b/>
          <w:color w:val="000000" w:themeColor="text1"/>
        </w:rPr>
        <w:t>Нитроэтан</w:t>
      </w:r>
      <w:r w:rsidRPr="00E65F26">
        <w:rPr>
          <w:color w:val="000000" w:themeColor="text1"/>
        </w:rPr>
        <w:t>. [79-24-3]. С</w:t>
      </w:r>
      <w:r w:rsidRPr="00E65F26">
        <w:rPr>
          <w:color w:val="000000" w:themeColor="text1"/>
          <w:vertAlign w:val="subscript"/>
        </w:rPr>
        <w:t>2</w:t>
      </w:r>
      <w:r w:rsidRPr="00E65F26">
        <w:rPr>
          <w:color w:val="000000" w:themeColor="text1"/>
        </w:rPr>
        <w:t>Н</w:t>
      </w:r>
      <w:r w:rsidRPr="00E65F26">
        <w:rPr>
          <w:color w:val="000000" w:themeColor="text1"/>
          <w:vertAlign w:val="subscript"/>
        </w:rPr>
        <w:t>5</w:t>
      </w:r>
      <w:r w:rsidRPr="00E65F26">
        <w:rPr>
          <w:color w:val="000000" w:themeColor="text1"/>
          <w:lang w:val="en-US"/>
        </w:rPr>
        <w:t>NO</w:t>
      </w:r>
      <w:r w:rsidRPr="00E65F26">
        <w:rPr>
          <w:color w:val="000000" w:themeColor="text1"/>
          <w:vertAlign w:val="subscript"/>
        </w:rPr>
        <w:t>2</w:t>
      </w:r>
      <w:r w:rsidRPr="00E65F26">
        <w:rPr>
          <w:color w:val="000000" w:themeColor="text1"/>
        </w:rPr>
        <w:t>. (М.м.</w:t>
      </w:r>
      <w:r w:rsidR="00595199" w:rsidRPr="00E65F26">
        <w:rPr>
          <w:color w:val="000000" w:themeColor="text1"/>
        </w:rPr>
        <w:t> </w:t>
      </w:r>
      <w:r w:rsidRPr="00E65F26">
        <w:rPr>
          <w:color w:val="000000" w:themeColor="text1"/>
        </w:rPr>
        <w:t xml:space="preserve">75,07). </w:t>
      </w:r>
    </w:p>
    <w:p w:rsidR="00A6303F" w:rsidRPr="00E65F26" w:rsidRDefault="00A6303F" w:rsidP="000A323A">
      <w:pPr>
        <w:pStyle w:val="21"/>
        <w:jc w:val="both"/>
        <w:rPr>
          <w:b/>
          <w:color w:val="000000" w:themeColor="text1"/>
        </w:rPr>
      </w:pPr>
      <w:r w:rsidRPr="00E65F26">
        <w:rPr>
          <w:color w:val="000000" w:themeColor="text1"/>
        </w:rPr>
        <w:t>Нитроэтан.</w:t>
      </w:r>
    </w:p>
    <w:p w:rsidR="00A6303F" w:rsidRPr="00E65F26" w:rsidRDefault="00A6303F" w:rsidP="000A323A">
      <w:pPr>
        <w:pStyle w:val="a3"/>
        <w:rPr>
          <w:color w:val="000000" w:themeColor="text1"/>
        </w:rPr>
      </w:pPr>
      <w:r w:rsidRPr="00E65F26">
        <w:rPr>
          <w:color w:val="000000" w:themeColor="text1"/>
        </w:rPr>
        <w:t>Прозрачная, бе</w:t>
      </w:r>
      <w:r w:rsidR="00595199" w:rsidRPr="00E65F26">
        <w:rPr>
          <w:color w:val="000000" w:themeColor="text1"/>
        </w:rPr>
        <w:t>сцветная, маслянистая жидкость.</w:t>
      </w:r>
    </w:p>
    <w:p w:rsidR="00A6303F" w:rsidRPr="00E65F26" w:rsidRDefault="00A6303F" w:rsidP="000A323A">
      <w:pPr>
        <w:pStyle w:val="a3"/>
        <w:rPr>
          <w:color w:val="000000" w:themeColor="text1"/>
        </w:rPr>
      </w:pPr>
      <w:r w:rsidRPr="00E65F26">
        <w:rPr>
          <w:color w:val="000000" w:themeColor="text1"/>
        </w:rPr>
        <w:t>Растворим в воде, хлороформе; смешивается с этанолом и эфиром.</w:t>
      </w:r>
    </w:p>
    <w:p w:rsidR="00A6303F" w:rsidRPr="00E65F26" w:rsidRDefault="00A6303F" w:rsidP="000A323A">
      <w:pPr>
        <w:pStyle w:val="21"/>
        <w:jc w:val="both"/>
        <w:rPr>
          <w:color w:val="000000" w:themeColor="text1"/>
        </w:rPr>
      </w:pPr>
      <w:r w:rsidRPr="00E65F26">
        <w:rPr>
          <w:i/>
          <w:color w:val="000000" w:themeColor="text1"/>
        </w:rPr>
        <w:t>Температура кипения</w:t>
      </w:r>
      <w:r w:rsidRPr="00E65F26">
        <w:rPr>
          <w:color w:val="000000" w:themeColor="text1"/>
        </w:rPr>
        <w:t>. Около 114</w:t>
      </w:r>
      <w:r w:rsidR="00595199" w:rsidRPr="00E65F26">
        <w:rPr>
          <w:color w:val="000000" w:themeColor="text1"/>
        </w:rPr>
        <w:t> °</w:t>
      </w:r>
      <w:r w:rsidRPr="00E65F26">
        <w:rPr>
          <w:color w:val="000000" w:themeColor="text1"/>
        </w:rPr>
        <w:t>С.</w:t>
      </w:r>
    </w:p>
    <w:p w:rsidR="00093FCF" w:rsidRPr="00E65F26" w:rsidRDefault="00093FCF" w:rsidP="00093FCF">
      <w:pPr>
        <w:shd w:val="clear" w:color="auto" w:fill="FFFFFF"/>
        <w:spacing w:line="360" w:lineRule="auto"/>
        <w:rPr>
          <w:b/>
          <w:bCs/>
          <w:color w:val="000000" w:themeColor="text1"/>
        </w:rPr>
      </w:pPr>
      <w:r w:rsidRPr="00E65F26">
        <w:rPr>
          <w:b/>
          <w:bCs/>
          <w:color w:val="000000" w:themeColor="text1"/>
        </w:rPr>
        <w:t xml:space="preserve">Нитхромазо. </w:t>
      </w:r>
      <w:r w:rsidRPr="00E65F26">
        <w:rPr>
          <w:color w:val="000000" w:themeColor="text1"/>
        </w:rPr>
        <w:t xml:space="preserve">[94732-99-7]. </w:t>
      </w:r>
      <w:r w:rsidRPr="00E65F26">
        <w:rPr>
          <w:color w:val="000000" w:themeColor="text1"/>
          <w:lang w:val="en-US"/>
        </w:rPr>
        <w:t>C</w:t>
      </w:r>
      <w:r w:rsidRPr="00E65F26">
        <w:rPr>
          <w:color w:val="000000" w:themeColor="text1"/>
          <w:vertAlign w:val="subscript"/>
        </w:rPr>
        <w:t>22</w:t>
      </w:r>
      <w:r w:rsidRPr="00E65F26">
        <w:rPr>
          <w:color w:val="000000" w:themeColor="text1"/>
          <w:lang w:val="en-US"/>
        </w:rPr>
        <w:t>H</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6</w:t>
      </w:r>
      <w:r w:rsidRPr="00E65F26">
        <w:rPr>
          <w:color w:val="000000" w:themeColor="text1"/>
          <w:lang w:val="en-US"/>
        </w:rPr>
        <w:t>Na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18</w:t>
      </w:r>
      <w:r w:rsidRPr="00E65F26">
        <w:rPr>
          <w:color w:val="000000" w:themeColor="text1"/>
          <w:lang w:val="en-US"/>
        </w:rPr>
        <w:t>S</w:t>
      </w:r>
      <w:r w:rsidRPr="00E65F26">
        <w:rPr>
          <w:color w:val="000000" w:themeColor="text1"/>
          <w:vertAlign w:val="subscript"/>
        </w:rPr>
        <w:t>4</w:t>
      </w:r>
      <w:r w:rsidRPr="00E65F26">
        <w:rPr>
          <w:color w:val="000000" w:themeColor="text1"/>
        </w:rPr>
        <w:t>. (М.м. 822,6). 4,5-Дигидрокси-3,6-бис[(</w:t>
      </w:r>
      <w:r w:rsidRPr="00E65F26">
        <w:rPr>
          <w:i/>
          <w:iCs/>
          <w:color w:val="000000" w:themeColor="text1"/>
          <w:lang w:val="en-US"/>
        </w:rPr>
        <w:t>E</w:t>
      </w:r>
      <w:r w:rsidRPr="00E65F26">
        <w:rPr>
          <w:color w:val="000000" w:themeColor="text1"/>
        </w:rPr>
        <w:t>)-2-(4-нитро-2-сульфофенил)диазен-1-ил]нафталин-2,7-дисульфонат динатрия.</w:t>
      </w:r>
    </w:p>
    <w:p w:rsidR="00A6303F" w:rsidRPr="00E65F26" w:rsidRDefault="00A6303F" w:rsidP="008400E5">
      <w:pPr>
        <w:pStyle w:val="21"/>
        <w:keepNext/>
        <w:jc w:val="both"/>
        <w:rPr>
          <w:color w:val="000000" w:themeColor="text1"/>
        </w:rPr>
      </w:pPr>
      <w:r w:rsidRPr="00E65F26">
        <w:rPr>
          <w:b/>
          <w:color w:val="000000" w:themeColor="text1"/>
        </w:rPr>
        <w:t>Нордазепам</w:t>
      </w:r>
      <w:r w:rsidRPr="00E65F26">
        <w:rPr>
          <w:color w:val="000000" w:themeColor="text1"/>
        </w:rPr>
        <w:t>. [1088-11-5]. С</w:t>
      </w:r>
      <w:r w:rsidRPr="00E65F26">
        <w:rPr>
          <w:color w:val="000000" w:themeColor="text1"/>
          <w:vertAlign w:val="subscript"/>
        </w:rPr>
        <w:t>15</w:t>
      </w:r>
      <w:r w:rsidRPr="00E65F26">
        <w:rPr>
          <w:color w:val="000000" w:themeColor="text1"/>
        </w:rPr>
        <w:t>Н</w:t>
      </w:r>
      <w:r w:rsidRPr="00E65F26">
        <w:rPr>
          <w:color w:val="000000" w:themeColor="text1"/>
          <w:vertAlign w:val="subscript"/>
        </w:rPr>
        <w:t>11</w:t>
      </w:r>
      <w:r w:rsidRPr="00E65F26">
        <w:rPr>
          <w:color w:val="000000" w:themeColor="text1"/>
        </w:rPr>
        <w:t>С</w:t>
      </w:r>
      <w:r w:rsidRPr="00E65F26">
        <w:rPr>
          <w:color w:val="000000" w:themeColor="text1"/>
          <w:lang w:val="en-US"/>
        </w:rPr>
        <w:t>lN</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595199" w:rsidRPr="00E65F26">
        <w:rPr>
          <w:color w:val="000000" w:themeColor="text1"/>
        </w:rPr>
        <w:t> 270,71).</w:t>
      </w:r>
    </w:p>
    <w:p w:rsidR="00A6303F" w:rsidRPr="00E65F26" w:rsidRDefault="00A6303F" w:rsidP="000A323A">
      <w:pPr>
        <w:pStyle w:val="21"/>
        <w:jc w:val="both"/>
        <w:rPr>
          <w:color w:val="000000" w:themeColor="text1"/>
        </w:rPr>
      </w:pPr>
      <w:r w:rsidRPr="00E65F26">
        <w:rPr>
          <w:color w:val="000000" w:themeColor="text1"/>
        </w:rPr>
        <w:t>5-Фенил-7-хлор-1,3-дигидро-2</w:t>
      </w:r>
      <w:r w:rsidRPr="00E65F26">
        <w:rPr>
          <w:i/>
          <w:color w:val="000000" w:themeColor="text1"/>
        </w:rPr>
        <w:t>Н</w:t>
      </w:r>
      <w:r w:rsidRPr="00E65F26">
        <w:rPr>
          <w:color w:val="000000" w:themeColor="text1"/>
        </w:rPr>
        <w:t>-1,4-бензодиазепин-2-он.</w:t>
      </w:r>
    </w:p>
    <w:p w:rsidR="00A6303F" w:rsidRPr="00E65F26" w:rsidRDefault="00A6303F" w:rsidP="000A323A">
      <w:pPr>
        <w:pStyle w:val="21"/>
        <w:jc w:val="both"/>
        <w:rPr>
          <w:color w:val="000000" w:themeColor="text1"/>
        </w:rPr>
      </w:pPr>
      <w:r w:rsidRPr="00E65F26">
        <w:rPr>
          <w:color w:val="000000" w:themeColor="text1"/>
        </w:rPr>
        <w:t>Кристаллический порошок белого или светло</w:t>
      </w:r>
      <w:r w:rsidR="004702E6" w:rsidRPr="00E65F26">
        <w:rPr>
          <w:color w:val="000000" w:themeColor="text1"/>
        </w:rPr>
        <w:t>-жёлт</w:t>
      </w:r>
      <w:r w:rsidR="008C0168" w:rsidRPr="00E65F26">
        <w:rPr>
          <w:color w:val="000000" w:themeColor="text1"/>
        </w:rPr>
        <w:t>ого</w:t>
      </w:r>
      <w:r w:rsidR="00595199" w:rsidRPr="00E65F26">
        <w:rPr>
          <w:color w:val="000000" w:themeColor="text1"/>
        </w:rPr>
        <w:t xml:space="preserve"> цвета.</w:t>
      </w:r>
    </w:p>
    <w:p w:rsidR="00A6303F" w:rsidRPr="00E65F26" w:rsidRDefault="00A6303F" w:rsidP="000A323A">
      <w:pPr>
        <w:pStyle w:val="21"/>
        <w:jc w:val="both"/>
        <w:rPr>
          <w:color w:val="000000" w:themeColor="text1"/>
        </w:rPr>
      </w:pPr>
      <w:r w:rsidRPr="00E65F26">
        <w:rPr>
          <w:color w:val="000000" w:themeColor="text1"/>
        </w:rPr>
        <w:t>Практически нерастворим в воде, мало растворим в спирте 96</w:t>
      </w:r>
      <w:r w:rsidR="00595199" w:rsidRPr="00E65F26">
        <w:rPr>
          <w:color w:val="000000" w:themeColor="text1"/>
        </w:rPr>
        <w:t> </w:t>
      </w:r>
      <w:r w:rsidRPr="00E65F26">
        <w:rPr>
          <w:color w:val="000000" w:themeColor="text1"/>
        </w:rPr>
        <w:t>%.</w:t>
      </w:r>
    </w:p>
    <w:p w:rsidR="00A6303F" w:rsidRPr="00E65F26" w:rsidRDefault="00A6303F" w:rsidP="000A323A">
      <w:pPr>
        <w:pStyle w:val="21"/>
        <w:jc w:val="both"/>
        <w:rPr>
          <w:color w:val="000000" w:themeColor="text1"/>
        </w:rPr>
      </w:pPr>
      <w:r w:rsidRPr="00E65F26">
        <w:rPr>
          <w:i/>
          <w:color w:val="000000" w:themeColor="text1"/>
        </w:rPr>
        <w:t>Температура плавления</w:t>
      </w:r>
      <w:r w:rsidRPr="00E65F26">
        <w:rPr>
          <w:color w:val="000000" w:themeColor="text1"/>
        </w:rPr>
        <w:t>. Около 216</w:t>
      </w:r>
      <w:r w:rsidR="00595199" w:rsidRPr="00E65F26">
        <w:rPr>
          <w:color w:val="000000" w:themeColor="text1"/>
        </w:rPr>
        <w:t> °</w:t>
      </w:r>
      <w:r w:rsidRPr="00E65F26">
        <w:rPr>
          <w:color w:val="000000" w:themeColor="text1"/>
        </w:rPr>
        <w:t>С.</w:t>
      </w:r>
    </w:p>
    <w:p w:rsidR="00D21CCB" w:rsidRPr="00E65F26" w:rsidRDefault="00D21CCB" w:rsidP="008400E5">
      <w:pPr>
        <w:pStyle w:val="21"/>
        <w:keepNext/>
        <w:jc w:val="both"/>
        <w:rPr>
          <w:color w:val="000000" w:themeColor="text1"/>
        </w:rPr>
      </w:pPr>
      <w:r w:rsidRPr="00E65F26">
        <w:rPr>
          <w:b/>
          <w:bCs/>
          <w:color w:val="000000" w:themeColor="text1"/>
        </w:rPr>
        <w:t>Нониламин</w:t>
      </w:r>
      <w:r w:rsidRPr="00E65F26">
        <w:rPr>
          <w:color w:val="000000" w:themeColor="text1"/>
        </w:rPr>
        <w:t>. [</w:t>
      </w:r>
      <w:r w:rsidR="0079400F" w:rsidRPr="00E65F26">
        <w:rPr>
          <w:color w:val="000000" w:themeColor="text1"/>
        </w:rPr>
        <w:t>112-20-9</w:t>
      </w:r>
      <w:r w:rsidRPr="00E65F26">
        <w:rPr>
          <w:color w:val="000000" w:themeColor="text1"/>
        </w:rPr>
        <w:t>]. C</w:t>
      </w:r>
      <w:r w:rsidRPr="00E65F26">
        <w:rPr>
          <w:color w:val="000000" w:themeColor="text1"/>
          <w:vertAlign w:val="subscript"/>
        </w:rPr>
        <w:t>9</w:t>
      </w:r>
      <w:r w:rsidRPr="00E65F26">
        <w:rPr>
          <w:color w:val="000000" w:themeColor="text1"/>
        </w:rPr>
        <w:t>H</w:t>
      </w:r>
      <w:r w:rsidRPr="00E65F26">
        <w:rPr>
          <w:color w:val="000000" w:themeColor="text1"/>
          <w:vertAlign w:val="subscript"/>
        </w:rPr>
        <w:t>21</w:t>
      </w:r>
      <w:r w:rsidRPr="00E65F26">
        <w:rPr>
          <w:color w:val="000000" w:themeColor="text1"/>
          <w:lang w:val="en-US"/>
        </w:rPr>
        <w:t>N</w:t>
      </w:r>
      <w:r w:rsidRPr="00E65F26">
        <w:rPr>
          <w:color w:val="000000" w:themeColor="text1"/>
        </w:rPr>
        <w:t xml:space="preserve">. (М.м. </w:t>
      </w:r>
      <w:r w:rsidR="0079400F" w:rsidRPr="00E65F26">
        <w:rPr>
          <w:color w:val="000000" w:themeColor="text1"/>
        </w:rPr>
        <w:t>143</w:t>
      </w:r>
      <w:r w:rsidR="00887C56" w:rsidRPr="00E65F26">
        <w:rPr>
          <w:color w:val="000000" w:themeColor="text1"/>
        </w:rPr>
        <w:t>,</w:t>
      </w:r>
      <w:r w:rsidR="0079400F" w:rsidRPr="00E65F26">
        <w:rPr>
          <w:color w:val="000000" w:themeColor="text1"/>
        </w:rPr>
        <w:t>27</w:t>
      </w:r>
      <w:r w:rsidRPr="00E65F26">
        <w:rPr>
          <w:color w:val="000000" w:themeColor="text1"/>
        </w:rPr>
        <w:t>).</w:t>
      </w:r>
    </w:p>
    <w:p w:rsidR="0079400F" w:rsidRPr="00E65F26" w:rsidRDefault="0079400F" w:rsidP="000A323A">
      <w:pPr>
        <w:pStyle w:val="21"/>
        <w:jc w:val="both"/>
        <w:rPr>
          <w:color w:val="000000" w:themeColor="text1"/>
        </w:rPr>
      </w:pPr>
      <w:r w:rsidRPr="00E65F26">
        <w:rPr>
          <w:color w:val="000000" w:themeColor="text1"/>
        </w:rPr>
        <w:t>Нонан-1-амин.</w:t>
      </w:r>
    </w:p>
    <w:p w:rsidR="0079400F" w:rsidRPr="00E65F26" w:rsidRDefault="005A7AA6" w:rsidP="000A323A">
      <w:pPr>
        <w:pStyle w:val="21"/>
        <w:jc w:val="both"/>
        <w:rPr>
          <w:color w:val="000000" w:themeColor="text1"/>
        </w:rPr>
      </w:pPr>
      <w:r w:rsidRPr="00E65F26">
        <w:rPr>
          <w:color w:val="000000" w:themeColor="text1"/>
        </w:rPr>
        <w:t>Содержит не менее 98 % C</w:t>
      </w:r>
      <w:r w:rsidRPr="00E65F26">
        <w:rPr>
          <w:color w:val="000000" w:themeColor="text1"/>
          <w:vertAlign w:val="subscript"/>
        </w:rPr>
        <w:t>9</w:t>
      </w:r>
      <w:r w:rsidRPr="00E65F26">
        <w:rPr>
          <w:color w:val="000000" w:themeColor="text1"/>
        </w:rPr>
        <w:t>H</w:t>
      </w:r>
      <w:r w:rsidRPr="00E65F26">
        <w:rPr>
          <w:color w:val="000000" w:themeColor="text1"/>
          <w:vertAlign w:val="subscript"/>
        </w:rPr>
        <w:t>21</w:t>
      </w:r>
      <w:r w:rsidRPr="00E65F26">
        <w:rPr>
          <w:color w:val="000000" w:themeColor="text1"/>
          <w:lang w:val="en-US"/>
        </w:rPr>
        <w:t>N</w:t>
      </w:r>
      <w:r w:rsidRPr="00E65F26">
        <w:rPr>
          <w:color w:val="000000" w:themeColor="text1"/>
        </w:rPr>
        <w:t>.</w:t>
      </w:r>
    </w:p>
    <w:p w:rsidR="00335FE2" w:rsidRPr="00E65F26" w:rsidRDefault="00335FE2" w:rsidP="000A323A">
      <w:pPr>
        <w:pStyle w:val="21"/>
        <w:jc w:val="both"/>
        <w:rPr>
          <w:color w:val="000000" w:themeColor="text1"/>
        </w:rPr>
      </w:pPr>
      <w:r w:rsidRPr="00E65F26">
        <w:rPr>
          <w:color w:val="000000" w:themeColor="text1"/>
          <w:position w:val="-12"/>
        </w:rPr>
        <w:object w:dxaOrig="440" w:dyaOrig="440">
          <v:shape id="_x0000_i1333" type="#_x0000_t75" style="width:24pt;height:24pt" o:ole="">
            <v:imagedata r:id="rId383" o:title=""/>
          </v:shape>
          <o:OLEObject Type="Embed" ProgID="Equation.3" ShapeID="_x0000_i1333" DrawAspect="Content" ObjectID="_1750698035" r:id="rId384"/>
        </w:object>
      </w:r>
      <w:r w:rsidRPr="00E65F26">
        <w:rPr>
          <w:color w:val="000000" w:themeColor="text1"/>
        </w:rPr>
        <w:t>. Около 0,788.</w:t>
      </w:r>
    </w:p>
    <w:p w:rsidR="005A7AA6" w:rsidRPr="00E65F26" w:rsidRDefault="005A7AA6" w:rsidP="000A323A">
      <w:pPr>
        <w:pStyle w:val="21"/>
        <w:jc w:val="both"/>
        <w:rPr>
          <w:color w:val="000000" w:themeColor="text1"/>
        </w:rPr>
      </w:pPr>
      <w:r w:rsidRPr="00E65F26">
        <w:rPr>
          <w:color w:val="000000" w:themeColor="text1"/>
          <w:position w:val="-12"/>
        </w:rPr>
        <w:object w:dxaOrig="420" w:dyaOrig="440">
          <v:shape id="_x0000_i1334" type="#_x0000_t75" style="width:21.75pt;height:24pt" o:ole="">
            <v:imagedata r:id="rId385" o:title=""/>
          </v:shape>
          <o:OLEObject Type="Embed" ProgID="Equation.3" ShapeID="_x0000_i1334" DrawAspect="Content" ObjectID="_1750698036" r:id="rId386"/>
        </w:object>
      </w:r>
      <w:r w:rsidRPr="00E65F26">
        <w:rPr>
          <w:color w:val="000000" w:themeColor="text1"/>
        </w:rPr>
        <w:t>. Около 1,433.</w:t>
      </w:r>
    </w:p>
    <w:p w:rsidR="005A7AA6" w:rsidRPr="00E65F26" w:rsidRDefault="005A7AA6" w:rsidP="000A323A">
      <w:pPr>
        <w:pStyle w:val="21"/>
        <w:jc w:val="both"/>
        <w:rPr>
          <w:color w:val="000000" w:themeColor="text1"/>
        </w:rPr>
      </w:pPr>
      <w:r w:rsidRPr="00E65F26">
        <w:rPr>
          <w:i/>
          <w:color w:val="000000" w:themeColor="text1"/>
        </w:rPr>
        <w:t>Температура кипения</w:t>
      </w:r>
      <w:r w:rsidRPr="00E65F26">
        <w:rPr>
          <w:color w:val="000000" w:themeColor="text1"/>
        </w:rPr>
        <w:t>. Около 201 °С.</w:t>
      </w:r>
    </w:p>
    <w:p w:rsidR="00A6303F" w:rsidRPr="00E65F26" w:rsidRDefault="00D1751E" w:rsidP="008400E5">
      <w:pPr>
        <w:pStyle w:val="21"/>
        <w:keepNext/>
        <w:jc w:val="both"/>
        <w:rPr>
          <w:color w:val="000000" w:themeColor="text1"/>
        </w:rPr>
      </w:pPr>
      <w:r w:rsidRPr="00E65F26">
        <w:rPr>
          <w:b/>
          <w:color w:val="000000" w:themeColor="text1"/>
          <w:sz w:val="24"/>
          <w:lang w:val="en-US"/>
        </w:rPr>
        <w:t>DL</w:t>
      </w:r>
      <w:r w:rsidR="00A6303F" w:rsidRPr="00E65F26">
        <w:rPr>
          <w:b/>
          <w:color w:val="000000" w:themeColor="text1"/>
        </w:rPr>
        <w:t>-Норлейцин</w:t>
      </w:r>
      <w:r w:rsidR="00A6303F" w:rsidRPr="00E65F26">
        <w:rPr>
          <w:color w:val="000000" w:themeColor="text1"/>
        </w:rPr>
        <w:t>. [616-06-8]. С</w:t>
      </w:r>
      <w:r w:rsidR="00A6303F" w:rsidRPr="00E65F26">
        <w:rPr>
          <w:color w:val="000000" w:themeColor="text1"/>
          <w:vertAlign w:val="subscript"/>
        </w:rPr>
        <w:t>6</w:t>
      </w:r>
      <w:r w:rsidR="00A6303F" w:rsidRPr="00E65F26">
        <w:rPr>
          <w:color w:val="000000" w:themeColor="text1"/>
        </w:rPr>
        <w:t>Н</w:t>
      </w:r>
      <w:r w:rsidR="00A6303F" w:rsidRPr="00E65F26">
        <w:rPr>
          <w:color w:val="000000" w:themeColor="text1"/>
          <w:vertAlign w:val="subscript"/>
        </w:rPr>
        <w:t>13</w:t>
      </w:r>
      <w:r w:rsidR="00A6303F" w:rsidRPr="00E65F26">
        <w:rPr>
          <w:color w:val="000000" w:themeColor="text1"/>
          <w:lang w:val="en-US"/>
        </w:rPr>
        <w:t>NO</w:t>
      </w:r>
      <w:r w:rsidR="00A6303F" w:rsidRPr="00E65F26">
        <w:rPr>
          <w:color w:val="000000" w:themeColor="text1"/>
          <w:vertAlign w:val="subscript"/>
        </w:rPr>
        <w:t>2</w:t>
      </w:r>
      <w:r w:rsidR="00A6303F" w:rsidRPr="00E65F26">
        <w:rPr>
          <w:color w:val="000000" w:themeColor="text1"/>
        </w:rPr>
        <w:t>. (М.м.</w:t>
      </w:r>
      <w:r w:rsidR="00595199" w:rsidRPr="00E65F26">
        <w:rPr>
          <w:color w:val="000000" w:themeColor="text1"/>
        </w:rPr>
        <w:t> 131,17).</w:t>
      </w:r>
    </w:p>
    <w:p w:rsidR="00A6303F" w:rsidRPr="00E65F26" w:rsidRDefault="00A6303F" w:rsidP="000A323A">
      <w:pPr>
        <w:pStyle w:val="21"/>
        <w:jc w:val="both"/>
        <w:rPr>
          <w:color w:val="000000" w:themeColor="text1"/>
        </w:rPr>
      </w:pPr>
      <w:r w:rsidRPr="00E65F26">
        <w:rPr>
          <w:color w:val="000000" w:themeColor="text1"/>
        </w:rPr>
        <w:t>(2</w:t>
      </w:r>
      <w:r w:rsidRPr="00E65F26">
        <w:rPr>
          <w:i/>
          <w:color w:val="000000" w:themeColor="text1"/>
          <w:lang w:val="en-US"/>
        </w:rPr>
        <w:t>RS</w:t>
      </w:r>
      <w:r w:rsidRPr="00E65F26">
        <w:rPr>
          <w:color w:val="000000" w:themeColor="text1"/>
        </w:rPr>
        <w:t>)-2-Аминогексановая кислота.</w:t>
      </w:r>
    </w:p>
    <w:p w:rsidR="00A6303F" w:rsidRPr="00E65F26" w:rsidRDefault="00595199" w:rsidP="000A323A">
      <w:pPr>
        <w:pStyle w:val="21"/>
        <w:jc w:val="both"/>
        <w:rPr>
          <w:color w:val="000000" w:themeColor="text1"/>
        </w:rPr>
      </w:pPr>
      <w:r w:rsidRPr="00E65F26">
        <w:rPr>
          <w:color w:val="000000" w:themeColor="text1"/>
        </w:rPr>
        <w:t>Блестящие кристаллы.</w:t>
      </w:r>
    </w:p>
    <w:p w:rsidR="00A6303F" w:rsidRPr="00E65F26" w:rsidRDefault="00A6303F" w:rsidP="000A323A">
      <w:pPr>
        <w:pStyle w:val="21"/>
        <w:jc w:val="both"/>
        <w:rPr>
          <w:color w:val="000000" w:themeColor="text1"/>
        </w:rPr>
      </w:pPr>
      <w:r w:rsidRPr="00E65F26">
        <w:rPr>
          <w:color w:val="000000" w:themeColor="text1"/>
        </w:rPr>
        <w:t>Умеренно растворим в воде, растворим в кислотах.</w:t>
      </w:r>
    </w:p>
    <w:p w:rsidR="001B28FC" w:rsidRPr="00E65F26" w:rsidRDefault="00A6303F" w:rsidP="008400E5">
      <w:pPr>
        <w:pStyle w:val="21"/>
        <w:keepNext/>
        <w:rPr>
          <w:color w:val="000000" w:themeColor="text1"/>
        </w:rPr>
      </w:pPr>
      <w:r w:rsidRPr="00E65F26">
        <w:rPr>
          <w:b/>
          <w:color w:val="000000" w:themeColor="text1"/>
        </w:rPr>
        <w:t>Норпсевдоэфедрина гидрохлорид</w:t>
      </w:r>
      <w:r w:rsidRPr="00E65F26">
        <w:rPr>
          <w:color w:val="000000" w:themeColor="text1"/>
        </w:rPr>
        <w:t xml:space="preserve">. [2153-98-2]. </w:t>
      </w:r>
      <w:r w:rsidR="001B28FC" w:rsidRPr="00E65F26">
        <w:rPr>
          <w:color w:val="000000" w:themeColor="text1"/>
        </w:rPr>
        <w:t>С</w:t>
      </w:r>
      <w:r w:rsidR="001B28FC" w:rsidRPr="00E65F26">
        <w:rPr>
          <w:color w:val="000000" w:themeColor="text1"/>
          <w:vertAlign w:val="subscript"/>
        </w:rPr>
        <w:t>9</w:t>
      </w:r>
      <w:r w:rsidR="001B28FC" w:rsidRPr="00E65F26">
        <w:rPr>
          <w:color w:val="000000" w:themeColor="text1"/>
        </w:rPr>
        <w:t>Н</w:t>
      </w:r>
      <w:r w:rsidR="001B28FC" w:rsidRPr="00E65F26">
        <w:rPr>
          <w:color w:val="000000" w:themeColor="text1"/>
          <w:vertAlign w:val="subscript"/>
        </w:rPr>
        <w:t>13</w:t>
      </w:r>
      <w:r w:rsidR="001B28FC" w:rsidRPr="00E65F26">
        <w:rPr>
          <w:color w:val="000000" w:themeColor="text1"/>
          <w:lang w:val="en-US"/>
        </w:rPr>
        <w:t>NO</w:t>
      </w:r>
      <w:r w:rsidR="001B28FC" w:rsidRPr="00E65F26">
        <w:rPr>
          <w:color w:val="000000" w:themeColor="text1"/>
        </w:rPr>
        <w:t>∙HС</w:t>
      </w:r>
      <w:r w:rsidR="001B28FC" w:rsidRPr="00E65F26">
        <w:rPr>
          <w:color w:val="000000" w:themeColor="text1"/>
          <w:lang w:val="en-US"/>
        </w:rPr>
        <w:t>l</w:t>
      </w:r>
      <w:r w:rsidR="001B28FC" w:rsidRPr="00E65F26">
        <w:rPr>
          <w:color w:val="000000" w:themeColor="text1"/>
        </w:rPr>
        <w:t>. (М.м. 187,61).</w:t>
      </w:r>
    </w:p>
    <w:p w:rsidR="00A6303F" w:rsidRPr="00E65F26" w:rsidRDefault="001B28FC" w:rsidP="000A323A">
      <w:pPr>
        <w:pStyle w:val="21"/>
        <w:jc w:val="both"/>
        <w:rPr>
          <w:color w:val="000000" w:themeColor="text1"/>
        </w:rPr>
      </w:pPr>
      <w:r w:rsidRPr="00E65F26">
        <w:rPr>
          <w:i/>
          <w:color w:val="000000" w:themeColor="text1"/>
          <w:lang w:val="en-US"/>
        </w:rPr>
        <w:t>rac</w:t>
      </w:r>
      <w:r w:rsidRPr="00E65F26">
        <w:rPr>
          <w:color w:val="000000" w:themeColor="text1"/>
        </w:rPr>
        <w:t>-(1</w:t>
      </w:r>
      <w:r w:rsidRPr="00E65F26">
        <w:rPr>
          <w:i/>
          <w:color w:val="000000" w:themeColor="text1"/>
          <w:lang w:val="en-US"/>
        </w:rPr>
        <w:t>R</w:t>
      </w:r>
      <w:r w:rsidRPr="00E65F26">
        <w:rPr>
          <w:color w:val="000000" w:themeColor="text1"/>
        </w:rPr>
        <w:t>,2</w:t>
      </w:r>
      <w:r w:rsidRPr="00E65F26">
        <w:rPr>
          <w:i/>
          <w:color w:val="000000" w:themeColor="text1"/>
          <w:lang w:val="en-US"/>
        </w:rPr>
        <w:t>R</w:t>
      </w:r>
      <w:r w:rsidRPr="00E65F26">
        <w:rPr>
          <w:color w:val="000000" w:themeColor="text1"/>
        </w:rPr>
        <w:t>)-2-Амино-1-фенилпропан-1-ола гидрохлорид.</w:t>
      </w:r>
    </w:p>
    <w:p w:rsidR="00A6303F" w:rsidRPr="00E65F26" w:rsidRDefault="00A6303F" w:rsidP="000A323A">
      <w:pPr>
        <w:pStyle w:val="21"/>
        <w:jc w:val="both"/>
        <w:rPr>
          <w:color w:val="000000" w:themeColor="text1"/>
        </w:rPr>
      </w:pPr>
      <w:r w:rsidRPr="00E65F26">
        <w:rPr>
          <w:color w:val="000000" w:themeColor="text1"/>
        </w:rPr>
        <w:t>Крис</w:t>
      </w:r>
      <w:r w:rsidR="00595199" w:rsidRPr="00E65F26">
        <w:rPr>
          <w:color w:val="000000" w:themeColor="text1"/>
        </w:rPr>
        <w:t>таллический порошок.</w:t>
      </w:r>
    </w:p>
    <w:p w:rsidR="00A6303F" w:rsidRPr="00E65F26" w:rsidRDefault="00A6303F" w:rsidP="000A323A">
      <w:pPr>
        <w:pStyle w:val="21"/>
        <w:jc w:val="both"/>
        <w:rPr>
          <w:color w:val="000000" w:themeColor="text1"/>
        </w:rPr>
      </w:pPr>
      <w:r w:rsidRPr="00E65F26">
        <w:rPr>
          <w:color w:val="000000" w:themeColor="text1"/>
        </w:rPr>
        <w:lastRenderedPageBreak/>
        <w:t>Растворим в воде.</w:t>
      </w:r>
    </w:p>
    <w:p w:rsidR="00A6303F" w:rsidRPr="00E65F26" w:rsidRDefault="00A6303F" w:rsidP="000A323A">
      <w:pPr>
        <w:pStyle w:val="21"/>
        <w:jc w:val="both"/>
        <w:rPr>
          <w:color w:val="000000" w:themeColor="text1"/>
        </w:rPr>
      </w:pPr>
      <w:r w:rsidRPr="00E65F26">
        <w:rPr>
          <w:i/>
          <w:color w:val="000000" w:themeColor="text1"/>
        </w:rPr>
        <w:t>Температура плавления</w:t>
      </w:r>
      <w:r w:rsidRPr="00E65F26">
        <w:rPr>
          <w:color w:val="000000" w:themeColor="text1"/>
        </w:rPr>
        <w:t>. От 180 до 181</w:t>
      </w:r>
      <w:r w:rsidR="00595199" w:rsidRPr="00E65F26">
        <w:rPr>
          <w:color w:val="000000" w:themeColor="text1"/>
        </w:rPr>
        <w:t> °</w:t>
      </w:r>
      <w:r w:rsidRPr="00E65F26">
        <w:rPr>
          <w:color w:val="000000" w:themeColor="text1"/>
        </w:rPr>
        <w:t>С.</w:t>
      </w:r>
    </w:p>
    <w:p w:rsidR="0006374F" w:rsidRPr="00E65F26" w:rsidRDefault="0006374F" w:rsidP="0006374F">
      <w:pPr>
        <w:pStyle w:val="21"/>
        <w:keepNext/>
        <w:jc w:val="both"/>
        <w:rPr>
          <w:color w:val="000000" w:themeColor="text1"/>
        </w:rPr>
      </w:pPr>
      <w:r w:rsidRPr="00E65F26">
        <w:rPr>
          <w:b/>
          <w:color w:val="000000" w:themeColor="text1"/>
        </w:rPr>
        <w:t>Обесцвечивающий раствор</w:t>
      </w:r>
      <w:r w:rsidRPr="00E65F26">
        <w:rPr>
          <w:color w:val="000000" w:themeColor="text1"/>
        </w:rPr>
        <w:t xml:space="preserve">. </w:t>
      </w:r>
    </w:p>
    <w:p w:rsidR="0006374F" w:rsidRPr="00E65F26" w:rsidRDefault="0006374F" w:rsidP="0006374F">
      <w:pPr>
        <w:pStyle w:val="21"/>
        <w:jc w:val="both"/>
        <w:rPr>
          <w:color w:val="000000" w:themeColor="text1"/>
        </w:rPr>
      </w:pPr>
      <w:r w:rsidRPr="00E65F26">
        <w:rPr>
          <w:color w:val="000000" w:themeColor="text1"/>
        </w:rPr>
        <w:t>Смесь растворителей: уксусная кислота ледяная–метанол–вода 1:4:5.</w:t>
      </w:r>
    </w:p>
    <w:p w:rsidR="0006177E" w:rsidRPr="00E65F26" w:rsidRDefault="00DB501D" w:rsidP="0006177E">
      <w:pPr>
        <w:autoSpaceDE w:val="0"/>
        <w:autoSpaceDN w:val="0"/>
        <w:adjustRightInd w:val="0"/>
        <w:spacing w:line="360" w:lineRule="auto"/>
        <w:rPr>
          <w:rFonts w:eastAsia="47dno"/>
          <w:color w:val="000000" w:themeColor="text1"/>
        </w:rPr>
      </w:pPr>
      <w:r w:rsidRPr="00E65F26">
        <w:rPr>
          <w:b/>
          <w:color w:val="000000" w:themeColor="text1"/>
        </w:rPr>
        <w:t>2,2`-Оксибис(</w:t>
      </w:r>
      <w:r w:rsidRPr="00E65F26">
        <w:rPr>
          <w:b/>
          <w:i/>
          <w:color w:val="000000" w:themeColor="text1"/>
          <w:lang w:val="en-US"/>
        </w:rPr>
        <w:t>N</w:t>
      </w:r>
      <w:r w:rsidRPr="00E65F26">
        <w:rPr>
          <w:b/>
          <w:i/>
          <w:color w:val="000000" w:themeColor="text1"/>
        </w:rPr>
        <w:t>,</w:t>
      </w:r>
      <w:r w:rsidRPr="00E65F26">
        <w:rPr>
          <w:b/>
          <w:i/>
          <w:color w:val="000000" w:themeColor="text1"/>
          <w:lang w:val="en-US"/>
        </w:rPr>
        <w:t>N</w:t>
      </w:r>
      <w:r w:rsidRPr="00E65F26">
        <w:rPr>
          <w:b/>
          <w:color w:val="000000" w:themeColor="text1"/>
        </w:rPr>
        <w:t xml:space="preserve">-диметиламин). </w:t>
      </w:r>
      <w:r w:rsidR="0006177E" w:rsidRPr="00E65F26">
        <w:rPr>
          <w:rFonts w:eastAsia="47dno"/>
          <w:color w:val="000000" w:themeColor="text1"/>
        </w:rPr>
        <w:t xml:space="preserve">[3033-62-3]. </w:t>
      </w:r>
      <w:r w:rsidRPr="00E65F26">
        <w:rPr>
          <w:rFonts w:eastAsia="47dno"/>
          <w:color w:val="000000" w:themeColor="text1"/>
        </w:rPr>
        <w:t>C</w:t>
      </w:r>
      <w:r w:rsidRPr="00E65F26">
        <w:rPr>
          <w:rFonts w:eastAsia="47dno"/>
          <w:color w:val="000000" w:themeColor="text1"/>
          <w:vertAlign w:val="subscript"/>
        </w:rPr>
        <w:t>8</w:t>
      </w:r>
      <w:r w:rsidRPr="00E65F26">
        <w:rPr>
          <w:rFonts w:eastAsia="47dno"/>
          <w:color w:val="000000" w:themeColor="text1"/>
        </w:rPr>
        <w:t>H</w:t>
      </w:r>
      <w:r w:rsidRPr="00E65F26">
        <w:rPr>
          <w:rFonts w:eastAsia="47dno"/>
          <w:color w:val="000000" w:themeColor="text1"/>
          <w:vertAlign w:val="subscript"/>
        </w:rPr>
        <w:t>20</w:t>
      </w:r>
      <w:r w:rsidRPr="00E65F26">
        <w:rPr>
          <w:rFonts w:eastAsia="47dno"/>
          <w:color w:val="000000" w:themeColor="text1"/>
        </w:rPr>
        <w:t>N</w:t>
      </w:r>
      <w:r w:rsidRPr="00E65F26">
        <w:rPr>
          <w:rFonts w:eastAsia="47dno"/>
          <w:color w:val="000000" w:themeColor="text1"/>
          <w:vertAlign w:val="subscript"/>
        </w:rPr>
        <w:t>2</w:t>
      </w:r>
      <w:r w:rsidRPr="00E65F26">
        <w:rPr>
          <w:rFonts w:eastAsia="47dno"/>
          <w:color w:val="000000" w:themeColor="text1"/>
        </w:rPr>
        <w:t>O. (</w:t>
      </w:r>
      <w:r w:rsidR="0006177E" w:rsidRPr="00E65F26">
        <w:rPr>
          <w:rFonts w:eastAsia="47dno"/>
          <w:color w:val="000000" w:themeColor="text1"/>
        </w:rPr>
        <w:t>М.м.</w:t>
      </w:r>
      <w:r w:rsidRPr="00E65F26">
        <w:rPr>
          <w:rFonts w:eastAsia="47dno"/>
          <w:color w:val="000000" w:themeColor="text1"/>
        </w:rPr>
        <w:t xml:space="preserve"> 160</w:t>
      </w:r>
      <w:r w:rsidR="0006177E" w:rsidRPr="00E65F26">
        <w:rPr>
          <w:rFonts w:eastAsia="47dno"/>
          <w:color w:val="000000" w:themeColor="text1"/>
        </w:rPr>
        <w:t>,26</w:t>
      </w:r>
      <w:r w:rsidRPr="00E65F26">
        <w:rPr>
          <w:rFonts w:eastAsia="47dno"/>
          <w:color w:val="000000" w:themeColor="text1"/>
        </w:rPr>
        <w:t xml:space="preserve">). </w:t>
      </w:r>
    </w:p>
    <w:p w:rsidR="0006177E" w:rsidRPr="00E65F26" w:rsidRDefault="0006177E" w:rsidP="0006177E">
      <w:pPr>
        <w:autoSpaceDE w:val="0"/>
        <w:autoSpaceDN w:val="0"/>
        <w:adjustRightInd w:val="0"/>
        <w:spacing w:line="360" w:lineRule="auto"/>
        <w:rPr>
          <w:rFonts w:eastAsia="47dno"/>
          <w:color w:val="000000" w:themeColor="text1"/>
        </w:rPr>
      </w:pPr>
      <w:r w:rsidRPr="00E65F26">
        <w:rPr>
          <w:rFonts w:eastAsia="47dno"/>
          <w:color w:val="000000" w:themeColor="text1"/>
        </w:rPr>
        <w:t>Бис(2-диметиламиноэтил)овый эфир.</w:t>
      </w:r>
    </w:p>
    <w:p w:rsidR="0006177E" w:rsidRPr="00E65F26" w:rsidRDefault="0006177E" w:rsidP="0006177E">
      <w:pPr>
        <w:autoSpaceDE w:val="0"/>
        <w:autoSpaceDN w:val="0"/>
        <w:adjustRightInd w:val="0"/>
        <w:spacing w:line="360" w:lineRule="auto"/>
        <w:rPr>
          <w:rFonts w:eastAsia="47dno"/>
          <w:color w:val="000000" w:themeColor="text1"/>
        </w:rPr>
      </w:pPr>
      <w:r w:rsidRPr="00E65F26">
        <w:rPr>
          <w:rFonts w:eastAsia="47dno"/>
          <w:color w:val="000000" w:themeColor="text1"/>
        </w:rPr>
        <w:t>Бесцветная едкая жидкость.</w:t>
      </w:r>
    </w:p>
    <w:p w:rsidR="00DB501D" w:rsidRPr="00E65F26" w:rsidRDefault="0006177E" w:rsidP="0006177E">
      <w:pPr>
        <w:autoSpaceDE w:val="0"/>
        <w:autoSpaceDN w:val="0"/>
        <w:adjustRightInd w:val="0"/>
        <w:spacing w:line="360" w:lineRule="auto"/>
        <w:rPr>
          <w:rFonts w:eastAsia="47dno"/>
          <w:color w:val="000000" w:themeColor="text1"/>
        </w:rPr>
      </w:pPr>
      <w:r w:rsidRPr="00E65F26">
        <w:rPr>
          <w:color w:val="000000" w:themeColor="text1"/>
          <w:position w:val="-12"/>
        </w:rPr>
        <w:object w:dxaOrig="440" w:dyaOrig="440">
          <v:shape id="_x0000_i1335" type="#_x0000_t75" style="width:24pt;height:24pt" o:ole="">
            <v:imagedata r:id="rId61" o:title=""/>
          </v:shape>
          <o:OLEObject Type="Embed" ProgID="Equation.3" ShapeID="_x0000_i1335" DrawAspect="Content" ObjectID="_1750698037" r:id="rId387"/>
        </w:object>
      </w:r>
      <w:r w:rsidRPr="00E65F26">
        <w:rPr>
          <w:color w:val="000000" w:themeColor="text1"/>
        </w:rPr>
        <w:t>.</w:t>
      </w:r>
      <w:r w:rsidR="00DB501D" w:rsidRPr="00E65F26">
        <w:rPr>
          <w:rFonts w:eastAsia="47dno"/>
          <w:color w:val="000000" w:themeColor="text1"/>
        </w:rPr>
        <w:t xml:space="preserve"> </w:t>
      </w:r>
      <w:r w:rsidRPr="00E65F26">
        <w:rPr>
          <w:rFonts w:eastAsia="47dno"/>
          <w:color w:val="000000" w:themeColor="text1"/>
        </w:rPr>
        <w:t>Около</w:t>
      </w:r>
      <w:r w:rsidR="00DB501D" w:rsidRPr="00E65F26">
        <w:rPr>
          <w:rFonts w:eastAsia="47dno"/>
          <w:color w:val="000000" w:themeColor="text1"/>
        </w:rPr>
        <w:t xml:space="preserve"> 0</w:t>
      </w:r>
      <w:r w:rsidRPr="00E65F26">
        <w:rPr>
          <w:rFonts w:eastAsia="47dno"/>
          <w:color w:val="000000" w:themeColor="text1"/>
        </w:rPr>
        <w:t>,</w:t>
      </w:r>
      <w:r w:rsidR="00DB501D" w:rsidRPr="00E65F26">
        <w:rPr>
          <w:rFonts w:eastAsia="47dno"/>
          <w:color w:val="000000" w:themeColor="text1"/>
        </w:rPr>
        <w:t>85.</w:t>
      </w:r>
    </w:p>
    <w:p w:rsidR="00DB501D" w:rsidRPr="00E65F26" w:rsidRDefault="0006177E" w:rsidP="0006177E">
      <w:pPr>
        <w:pStyle w:val="21"/>
        <w:jc w:val="both"/>
        <w:rPr>
          <w:rFonts w:eastAsia="47dno"/>
          <w:color w:val="000000" w:themeColor="text1"/>
        </w:rPr>
      </w:pPr>
      <w:r w:rsidRPr="00E65F26">
        <w:rPr>
          <w:color w:val="000000" w:themeColor="text1"/>
          <w:position w:val="-12"/>
        </w:rPr>
        <w:object w:dxaOrig="400" w:dyaOrig="440">
          <v:shape id="_x0000_i1336" type="#_x0000_t75" style="width:21pt;height:24pt" o:ole="">
            <v:imagedata r:id="rId25" o:title=""/>
          </v:shape>
          <o:OLEObject Type="Embed" ProgID="Equation.3" ShapeID="_x0000_i1336" DrawAspect="Content" ObjectID="_1750698038" r:id="rId388"/>
        </w:object>
      </w:r>
      <w:r w:rsidRPr="00E65F26">
        <w:rPr>
          <w:color w:val="000000" w:themeColor="text1"/>
        </w:rPr>
        <w:t>.</w:t>
      </w:r>
      <w:r w:rsidR="00DB501D" w:rsidRPr="00E65F26">
        <w:rPr>
          <w:rFonts w:eastAsia="47dno"/>
          <w:color w:val="000000" w:themeColor="text1"/>
        </w:rPr>
        <w:t xml:space="preserve"> </w:t>
      </w:r>
      <w:r w:rsidRPr="00E65F26">
        <w:rPr>
          <w:rFonts w:eastAsia="47dno"/>
          <w:color w:val="000000" w:themeColor="text1"/>
        </w:rPr>
        <w:t xml:space="preserve">Около </w:t>
      </w:r>
      <w:r w:rsidR="00DB501D" w:rsidRPr="00E65F26">
        <w:rPr>
          <w:rFonts w:eastAsia="47dno"/>
          <w:color w:val="000000" w:themeColor="text1"/>
        </w:rPr>
        <w:t>1</w:t>
      </w:r>
      <w:r w:rsidRPr="00E65F26">
        <w:rPr>
          <w:rFonts w:eastAsia="47dno"/>
          <w:color w:val="000000" w:themeColor="text1"/>
        </w:rPr>
        <w:t>,</w:t>
      </w:r>
      <w:r w:rsidR="00DB501D" w:rsidRPr="00E65F26">
        <w:rPr>
          <w:rFonts w:eastAsia="47dno"/>
          <w:color w:val="000000" w:themeColor="text1"/>
        </w:rPr>
        <w:t>430.</w:t>
      </w:r>
    </w:p>
    <w:p w:rsidR="00411358" w:rsidRPr="00E65F26" w:rsidRDefault="00411358" w:rsidP="00411358">
      <w:pPr>
        <w:spacing w:line="360" w:lineRule="auto"/>
        <w:rPr>
          <w:color w:val="000000" w:themeColor="text1"/>
        </w:rPr>
      </w:pPr>
      <w:r w:rsidRPr="00E65F26">
        <w:rPr>
          <w:b/>
          <w:bCs/>
          <w:color w:val="000000" w:themeColor="text1"/>
        </w:rPr>
        <w:t>Окситетрациклина гидрохлорид</w:t>
      </w:r>
      <w:r w:rsidRPr="00E65F26">
        <w:rPr>
          <w:bCs/>
          <w:color w:val="000000" w:themeColor="text1"/>
        </w:rPr>
        <w:t>.</w:t>
      </w:r>
      <w:r w:rsidRPr="00E65F26">
        <w:rPr>
          <w:b/>
          <w:bCs/>
          <w:color w:val="000000" w:themeColor="text1"/>
        </w:rPr>
        <w:t xml:space="preserve"> </w:t>
      </w:r>
      <w:r w:rsidRPr="00E65F26">
        <w:rPr>
          <w:color w:val="000000" w:themeColor="text1"/>
          <w:shd w:val="clear" w:color="auto" w:fill="FFFFFF"/>
        </w:rPr>
        <w:t>[2058-46-0]</w:t>
      </w:r>
      <w:r w:rsidRPr="00E65F26">
        <w:rPr>
          <w:color w:val="000000" w:themeColor="text1"/>
        </w:rPr>
        <w:t>. C</w:t>
      </w:r>
      <w:r w:rsidRPr="00E65F26">
        <w:rPr>
          <w:color w:val="000000" w:themeColor="text1"/>
          <w:vertAlign w:val="subscript"/>
        </w:rPr>
        <w:t>22</w:t>
      </w:r>
      <w:r w:rsidRPr="00E65F26">
        <w:rPr>
          <w:color w:val="000000" w:themeColor="text1"/>
        </w:rPr>
        <w:t>H</w:t>
      </w:r>
      <w:r w:rsidRPr="00E65F26">
        <w:rPr>
          <w:color w:val="000000" w:themeColor="text1"/>
          <w:vertAlign w:val="subscript"/>
        </w:rPr>
        <w:t>24</w:t>
      </w:r>
      <w:r w:rsidRPr="00E65F26">
        <w:rPr>
          <w:color w:val="000000" w:themeColor="text1"/>
        </w:rPr>
        <w:t>N</w:t>
      </w:r>
      <w:r w:rsidRPr="00E65F26">
        <w:rPr>
          <w:color w:val="000000" w:themeColor="text1"/>
          <w:vertAlign w:val="subscript"/>
        </w:rPr>
        <w:t>2</w:t>
      </w:r>
      <w:r w:rsidRPr="00E65F26">
        <w:rPr>
          <w:color w:val="000000" w:themeColor="text1"/>
        </w:rPr>
        <w:t>O</w:t>
      </w:r>
      <w:r w:rsidRPr="00E65F26">
        <w:rPr>
          <w:color w:val="000000" w:themeColor="text1"/>
          <w:vertAlign w:val="subscript"/>
        </w:rPr>
        <w:t>9</w:t>
      </w:r>
      <w:r w:rsidRPr="00E65F26">
        <w:rPr>
          <w:color w:val="000000" w:themeColor="text1"/>
        </w:rPr>
        <w:t>·</w:t>
      </w:r>
      <w:r w:rsidRPr="00E65F26">
        <w:rPr>
          <w:color w:val="000000" w:themeColor="text1"/>
          <w:lang w:val="en-US"/>
        </w:rPr>
        <w:t>HCl</w:t>
      </w:r>
      <w:r w:rsidRPr="00E65F26">
        <w:rPr>
          <w:color w:val="000000" w:themeColor="text1"/>
        </w:rPr>
        <w:t>. (М.м.</w:t>
      </w:r>
      <w:r w:rsidRPr="00E65F26">
        <w:rPr>
          <w:color w:val="000000" w:themeColor="text1"/>
          <w:lang w:val="en-US"/>
        </w:rPr>
        <w:t> </w:t>
      </w:r>
      <w:r w:rsidRPr="00E65F26">
        <w:rPr>
          <w:color w:val="000000" w:themeColor="text1"/>
        </w:rPr>
        <w:t>496,89).</w:t>
      </w:r>
    </w:p>
    <w:p w:rsidR="00411358" w:rsidRPr="00E65F26" w:rsidRDefault="00411358" w:rsidP="00411358">
      <w:pPr>
        <w:spacing w:line="360" w:lineRule="auto"/>
        <w:rPr>
          <w:snapToGrid w:val="0"/>
          <w:color w:val="000000" w:themeColor="text1"/>
        </w:rPr>
      </w:pPr>
      <w:r w:rsidRPr="00E65F26">
        <w:rPr>
          <w:snapToGrid w:val="0"/>
          <w:color w:val="000000" w:themeColor="text1"/>
        </w:rPr>
        <w:t>(4</w:t>
      </w:r>
      <w:r w:rsidRPr="00E65F26">
        <w:rPr>
          <w:i/>
          <w:iCs/>
          <w:snapToGrid w:val="0"/>
          <w:color w:val="000000" w:themeColor="text1"/>
          <w:lang w:val="en-US"/>
        </w:rPr>
        <w:t>S</w:t>
      </w:r>
      <w:r w:rsidRPr="00E65F26">
        <w:rPr>
          <w:snapToGrid w:val="0"/>
          <w:color w:val="000000" w:themeColor="text1"/>
        </w:rPr>
        <w:t>,4</w:t>
      </w:r>
      <w:r w:rsidRPr="00E65F26">
        <w:rPr>
          <w:snapToGrid w:val="0"/>
          <w:color w:val="000000" w:themeColor="text1"/>
          <w:lang w:val="en-US"/>
        </w:rPr>
        <w:t>a</w:t>
      </w:r>
      <w:r w:rsidRPr="00E65F26">
        <w:rPr>
          <w:i/>
          <w:iCs/>
          <w:snapToGrid w:val="0"/>
          <w:color w:val="000000" w:themeColor="text1"/>
          <w:lang w:val="en-US"/>
        </w:rPr>
        <w:t>R</w:t>
      </w:r>
      <w:r w:rsidRPr="00E65F26">
        <w:rPr>
          <w:i/>
          <w:iCs/>
          <w:snapToGrid w:val="0"/>
          <w:color w:val="000000" w:themeColor="text1"/>
        </w:rPr>
        <w:t>,5</w:t>
      </w:r>
      <w:r w:rsidRPr="00E65F26">
        <w:rPr>
          <w:i/>
          <w:iCs/>
          <w:snapToGrid w:val="0"/>
          <w:color w:val="000000" w:themeColor="text1"/>
          <w:lang w:val="en-US"/>
        </w:rPr>
        <w:t>S</w:t>
      </w:r>
      <w:r w:rsidRPr="00E65F26">
        <w:rPr>
          <w:snapToGrid w:val="0"/>
          <w:color w:val="000000" w:themeColor="text1"/>
        </w:rPr>
        <w:t>,5</w:t>
      </w:r>
      <w:r w:rsidRPr="00E65F26">
        <w:rPr>
          <w:snapToGrid w:val="0"/>
          <w:color w:val="000000" w:themeColor="text1"/>
          <w:lang w:val="en-US"/>
        </w:rPr>
        <w:t>a</w:t>
      </w:r>
      <w:r w:rsidRPr="00E65F26">
        <w:rPr>
          <w:i/>
          <w:iCs/>
          <w:snapToGrid w:val="0"/>
          <w:color w:val="000000" w:themeColor="text1"/>
          <w:lang w:val="en-US"/>
        </w:rPr>
        <w:t>R</w:t>
      </w:r>
      <w:r w:rsidRPr="00E65F26">
        <w:rPr>
          <w:snapToGrid w:val="0"/>
          <w:color w:val="000000" w:themeColor="text1"/>
        </w:rPr>
        <w:t>,6</w:t>
      </w:r>
      <w:r w:rsidRPr="00E65F26">
        <w:rPr>
          <w:i/>
          <w:iCs/>
          <w:snapToGrid w:val="0"/>
          <w:color w:val="000000" w:themeColor="text1"/>
          <w:lang w:val="en-US"/>
        </w:rPr>
        <w:t>S</w:t>
      </w:r>
      <w:r w:rsidRPr="00E65F26">
        <w:rPr>
          <w:snapToGrid w:val="0"/>
          <w:color w:val="000000" w:themeColor="text1"/>
        </w:rPr>
        <w:t>,12</w:t>
      </w:r>
      <w:r w:rsidRPr="00E65F26">
        <w:rPr>
          <w:snapToGrid w:val="0"/>
          <w:color w:val="000000" w:themeColor="text1"/>
          <w:lang w:val="en-US"/>
        </w:rPr>
        <w:t>a</w:t>
      </w:r>
      <w:r w:rsidRPr="00E65F26">
        <w:rPr>
          <w:i/>
          <w:iCs/>
          <w:snapToGrid w:val="0"/>
          <w:color w:val="000000" w:themeColor="text1"/>
          <w:lang w:val="en-US"/>
        </w:rPr>
        <w:t>S</w:t>
      </w:r>
      <w:r w:rsidRPr="00E65F26">
        <w:rPr>
          <w:snapToGrid w:val="0"/>
          <w:color w:val="000000" w:themeColor="text1"/>
        </w:rPr>
        <w:t>)-3,5,6,10,12,12</w:t>
      </w:r>
      <w:r w:rsidRPr="00E65F26">
        <w:rPr>
          <w:snapToGrid w:val="0"/>
          <w:color w:val="000000" w:themeColor="text1"/>
          <w:lang w:val="en-US"/>
        </w:rPr>
        <w:t>a</w:t>
      </w:r>
      <w:r w:rsidRPr="00E65F26">
        <w:rPr>
          <w:snapToGrid w:val="0"/>
          <w:color w:val="000000" w:themeColor="text1"/>
        </w:rPr>
        <w:t>-Гексагидрокси-4-(диметиламино)-6-метил-1,11-диоксо-1,4,4</w:t>
      </w:r>
      <w:r w:rsidRPr="00E65F26">
        <w:rPr>
          <w:snapToGrid w:val="0"/>
          <w:color w:val="000000" w:themeColor="text1"/>
          <w:lang w:val="en-US"/>
        </w:rPr>
        <w:t>a</w:t>
      </w:r>
      <w:r w:rsidRPr="00E65F26">
        <w:rPr>
          <w:snapToGrid w:val="0"/>
          <w:color w:val="000000" w:themeColor="text1"/>
        </w:rPr>
        <w:t>,5,5</w:t>
      </w:r>
      <w:r w:rsidRPr="00E65F26">
        <w:rPr>
          <w:snapToGrid w:val="0"/>
          <w:color w:val="000000" w:themeColor="text1"/>
          <w:lang w:val="en-US"/>
        </w:rPr>
        <w:t>a</w:t>
      </w:r>
      <w:r w:rsidRPr="00E65F26">
        <w:rPr>
          <w:snapToGrid w:val="0"/>
          <w:color w:val="000000" w:themeColor="text1"/>
        </w:rPr>
        <w:t>,6,11,12</w:t>
      </w:r>
      <w:r w:rsidRPr="00E65F26">
        <w:rPr>
          <w:snapToGrid w:val="0"/>
          <w:color w:val="000000" w:themeColor="text1"/>
          <w:lang w:val="en-US"/>
        </w:rPr>
        <w:t>a</w:t>
      </w:r>
      <w:r w:rsidRPr="00E65F26">
        <w:rPr>
          <w:snapToGrid w:val="0"/>
          <w:color w:val="000000" w:themeColor="text1"/>
        </w:rPr>
        <w:t>-октагидро</w:t>
      </w:r>
      <w:r w:rsidRPr="00E65F26">
        <w:rPr>
          <w:color w:val="000000" w:themeColor="text1"/>
        </w:rPr>
        <w:t>тетрацен-2-карбоксамида</w:t>
      </w:r>
      <w:r w:rsidRPr="00E65F26">
        <w:rPr>
          <w:snapToGrid w:val="0"/>
          <w:color w:val="000000" w:themeColor="text1"/>
        </w:rPr>
        <w:t xml:space="preserve"> гидрохлорид.</w:t>
      </w:r>
    </w:p>
    <w:p w:rsidR="00411358" w:rsidRPr="00E65F26" w:rsidRDefault="00411358" w:rsidP="00411358">
      <w:pPr>
        <w:pStyle w:val="21"/>
        <w:jc w:val="both"/>
        <w:rPr>
          <w:color w:val="000000" w:themeColor="text1"/>
          <w:shd w:val="clear" w:color="auto" w:fill="FFFFFF"/>
        </w:rPr>
      </w:pPr>
      <w:r w:rsidRPr="00E65F26">
        <w:rPr>
          <w:color w:val="000000" w:themeColor="text1"/>
        </w:rPr>
        <w:t>Жёлтый кристаллический порошок, гигроскопичен</w:t>
      </w:r>
      <w:r w:rsidRPr="00E65F26">
        <w:rPr>
          <w:color w:val="000000" w:themeColor="text1"/>
          <w:shd w:val="clear" w:color="auto" w:fill="FFFFFF"/>
        </w:rPr>
        <w:t>.</w:t>
      </w:r>
    </w:p>
    <w:p w:rsidR="00411358" w:rsidRPr="00E65F26" w:rsidRDefault="00411358" w:rsidP="00411358">
      <w:pPr>
        <w:spacing w:line="360" w:lineRule="auto"/>
        <w:rPr>
          <w:rFonts w:ascii="Calibri" w:hAnsi="Calibri"/>
          <w:color w:val="000000" w:themeColor="text1"/>
        </w:rPr>
      </w:pPr>
      <w:r w:rsidRPr="00E65F26">
        <w:rPr>
          <w:color w:val="000000" w:themeColor="text1"/>
          <w:shd w:val="clear" w:color="auto" w:fill="FFFFFF"/>
        </w:rPr>
        <w:t>Легко растворим в воде, умеренно растворим в спирте 96 %.</w:t>
      </w:r>
    </w:p>
    <w:p w:rsidR="005B1042" w:rsidRPr="00E65F26" w:rsidRDefault="005B1042" w:rsidP="0006177E">
      <w:pPr>
        <w:keepNext/>
        <w:spacing w:line="360" w:lineRule="auto"/>
        <w:jc w:val="both"/>
        <w:rPr>
          <w:color w:val="000000" w:themeColor="text1"/>
        </w:rPr>
      </w:pPr>
      <w:r w:rsidRPr="00E65F26">
        <w:rPr>
          <w:b/>
          <w:color w:val="000000" w:themeColor="text1"/>
        </w:rPr>
        <w:t>Октан</w:t>
      </w:r>
      <w:r w:rsidRPr="00E65F26">
        <w:rPr>
          <w:color w:val="000000" w:themeColor="text1"/>
        </w:rPr>
        <w:t>. [111-65-9].C</w:t>
      </w:r>
      <w:r w:rsidRPr="00E65F26">
        <w:rPr>
          <w:color w:val="000000" w:themeColor="text1"/>
          <w:vertAlign w:val="subscript"/>
        </w:rPr>
        <w:t>8</w:t>
      </w:r>
      <w:r w:rsidRPr="00E65F26">
        <w:rPr>
          <w:color w:val="000000" w:themeColor="text1"/>
        </w:rPr>
        <w:t>H</w:t>
      </w:r>
      <w:r w:rsidRPr="00E65F26">
        <w:rPr>
          <w:color w:val="000000" w:themeColor="text1"/>
          <w:vertAlign w:val="subscript"/>
        </w:rPr>
        <w:t>18</w:t>
      </w:r>
      <w:r w:rsidRPr="00E65F26">
        <w:rPr>
          <w:color w:val="000000" w:themeColor="text1"/>
        </w:rPr>
        <w:t>. (М.м.</w:t>
      </w:r>
      <w:r w:rsidR="00364163" w:rsidRPr="00E65F26">
        <w:rPr>
          <w:color w:val="000000" w:themeColor="text1"/>
        </w:rPr>
        <w:t> </w:t>
      </w:r>
      <w:r w:rsidRPr="00E65F26">
        <w:rPr>
          <w:color w:val="000000" w:themeColor="text1"/>
        </w:rPr>
        <w:t>114,23).</w:t>
      </w:r>
    </w:p>
    <w:p w:rsidR="005B1042" w:rsidRPr="00E65F26" w:rsidRDefault="00364163" w:rsidP="000A323A">
      <w:pPr>
        <w:spacing w:line="360" w:lineRule="auto"/>
        <w:jc w:val="both"/>
        <w:rPr>
          <w:color w:val="000000" w:themeColor="text1"/>
        </w:rPr>
      </w:pPr>
      <w:r w:rsidRPr="00E65F26">
        <w:rPr>
          <w:color w:val="000000" w:themeColor="text1"/>
        </w:rPr>
        <w:t>Октан.</w:t>
      </w:r>
    </w:p>
    <w:p w:rsidR="005B1042" w:rsidRPr="00E65F26" w:rsidRDefault="005B1042" w:rsidP="000A323A">
      <w:pPr>
        <w:spacing w:line="360" w:lineRule="auto"/>
        <w:jc w:val="both"/>
        <w:rPr>
          <w:color w:val="000000" w:themeColor="text1"/>
        </w:rPr>
      </w:pPr>
      <w:r w:rsidRPr="00E65F26">
        <w:rPr>
          <w:color w:val="000000" w:themeColor="text1"/>
        </w:rPr>
        <w:t>Бесцветная прозрачная жидкость с характерным запахом.</w:t>
      </w:r>
    </w:p>
    <w:p w:rsidR="005B1042" w:rsidRPr="00E65F26" w:rsidRDefault="00335FE2" w:rsidP="000A323A">
      <w:pPr>
        <w:spacing w:line="360" w:lineRule="auto"/>
        <w:jc w:val="both"/>
        <w:rPr>
          <w:color w:val="000000" w:themeColor="text1"/>
        </w:rPr>
      </w:pPr>
      <w:r w:rsidRPr="00E65F26">
        <w:rPr>
          <w:color w:val="000000" w:themeColor="text1"/>
          <w:position w:val="-12"/>
        </w:rPr>
        <w:object w:dxaOrig="440" w:dyaOrig="440">
          <v:shape id="_x0000_i1337" type="#_x0000_t75" style="width:24pt;height:24pt" o:ole="">
            <v:imagedata r:id="rId389" o:title=""/>
          </v:shape>
          <o:OLEObject Type="Embed" ProgID="Equation.3" ShapeID="_x0000_i1337" DrawAspect="Content" ObjectID="_1750698039" r:id="rId390"/>
        </w:object>
      </w:r>
      <w:r w:rsidR="00364163" w:rsidRPr="00E65F26">
        <w:rPr>
          <w:color w:val="000000" w:themeColor="text1"/>
        </w:rPr>
        <w:t>.</w:t>
      </w:r>
      <w:r w:rsidR="005B1042" w:rsidRPr="00E65F26">
        <w:rPr>
          <w:color w:val="000000" w:themeColor="text1"/>
        </w:rPr>
        <w:t xml:space="preserve"> </w:t>
      </w:r>
      <w:r w:rsidR="00364163" w:rsidRPr="00E65F26">
        <w:rPr>
          <w:color w:val="000000" w:themeColor="text1"/>
        </w:rPr>
        <w:t>О</w:t>
      </w:r>
      <w:r w:rsidR="005B1042" w:rsidRPr="00E65F26">
        <w:rPr>
          <w:color w:val="000000" w:themeColor="text1"/>
        </w:rPr>
        <w:t>коло 0,703</w:t>
      </w:r>
      <w:r w:rsidR="00364163" w:rsidRPr="00E65F26">
        <w:rPr>
          <w:color w:val="000000" w:themeColor="text1"/>
        </w:rPr>
        <w:t>.</w:t>
      </w:r>
    </w:p>
    <w:p w:rsidR="005B1042" w:rsidRPr="00E65F26" w:rsidRDefault="00335FE2" w:rsidP="000A323A">
      <w:pPr>
        <w:spacing w:line="360" w:lineRule="auto"/>
        <w:jc w:val="both"/>
        <w:rPr>
          <w:color w:val="000000" w:themeColor="text1"/>
          <w:position w:val="-14"/>
        </w:rPr>
      </w:pPr>
      <w:r w:rsidRPr="00E65F26">
        <w:rPr>
          <w:color w:val="000000" w:themeColor="text1"/>
          <w:position w:val="-12"/>
        </w:rPr>
        <w:object w:dxaOrig="400" w:dyaOrig="440">
          <v:shape id="_x0000_i1338" type="#_x0000_t75" style="width:21pt;height:24pt" o:ole="">
            <v:imagedata r:id="rId25" o:title=""/>
          </v:shape>
          <o:OLEObject Type="Embed" ProgID="Equation.3" ShapeID="_x0000_i1338" DrawAspect="Content" ObjectID="_1750698040" r:id="rId391"/>
        </w:object>
      </w:r>
      <w:r w:rsidR="00364163" w:rsidRPr="00E65F26">
        <w:rPr>
          <w:color w:val="000000" w:themeColor="text1"/>
        </w:rPr>
        <w:t>.</w:t>
      </w:r>
      <w:r w:rsidR="005B1042" w:rsidRPr="00E65F26">
        <w:rPr>
          <w:color w:val="000000" w:themeColor="text1"/>
        </w:rPr>
        <w:t xml:space="preserve"> </w:t>
      </w:r>
      <w:r w:rsidR="00364163" w:rsidRPr="00E65F26">
        <w:rPr>
          <w:color w:val="000000" w:themeColor="text1"/>
        </w:rPr>
        <w:t>О</w:t>
      </w:r>
      <w:r w:rsidR="005B1042" w:rsidRPr="00E65F26">
        <w:rPr>
          <w:color w:val="000000" w:themeColor="text1"/>
        </w:rPr>
        <w:t>коло 1,397</w:t>
      </w:r>
      <w:r w:rsidR="00364163" w:rsidRPr="00E65F26">
        <w:rPr>
          <w:color w:val="000000" w:themeColor="text1"/>
        </w:rPr>
        <w:t>.</w:t>
      </w:r>
    </w:p>
    <w:p w:rsidR="005B1042" w:rsidRPr="00E65F26" w:rsidRDefault="005B1042" w:rsidP="000A323A">
      <w:pPr>
        <w:spacing w:line="360" w:lineRule="auto"/>
        <w:jc w:val="both"/>
        <w:rPr>
          <w:b/>
          <w:color w:val="000000" w:themeColor="text1"/>
        </w:rPr>
      </w:pPr>
      <w:r w:rsidRPr="00E65F26">
        <w:rPr>
          <w:i/>
          <w:color w:val="000000" w:themeColor="text1"/>
        </w:rPr>
        <w:t>Температура кипения</w:t>
      </w:r>
      <w:r w:rsidR="00364163" w:rsidRPr="00E65F26">
        <w:rPr>
          <w:color w:val="000000" w:themeColor="text1"/>
        </w:rPr>
        <w:t>.</w:t>
      </w:r>
      <w:r w:rsidRPr="00E65F26">
        <w:rPr>
          <w:color w:val="000000" w:themeColor="text1"/>
        </w:rPr>
        <w:t xml:space="preserve"> 125,7</w:t>
      </w:r>
      <w:r w:rsidR="00364163" w:rsidRPr="00E65F26">
        <w:rPr>
          <w:color w:val="000000" w:themeColor="text1"/>
        </w:rPr>
        <w:t> °</w:t>
      </w:r>
      <w:r w:rsidRPr="00E65F26">
        <w:rPr>
          <w:color w:val="000000" w:themeColor="text1"/>
        </w:rPr>
        <w:t>С.</w:t>
      </w:r>
    </w:p>
    <w:p w:rsidR="00FF23EB" w:rsidRPr="00E65F26" w:rsidRDefault="00A6303F" w:rsidP="00C8218C">
      <w:pPr>
        <w:pStyle w:val="a3"/>
        <w:keepNext/>
        <w:rPr>
          <w:color w:val="000000" w:themeColor="text1"/>
        </w:rPr>
      </w:pPr>
      <w:r w:rsidRPr="00E65F26">
        <w:rPr>
          <w:b/>
          <w:color w:val="000000" w:themeColor="text1"/>
        </w:rPr>
        <w:t>Октанол</w:t>
      </w:r>
      <w:r w:rsidRPr="00E65F26">
        <w:rPr>
          <w:color w:val="000000" w:themeColor="text1"/>
        </w:rPr>
        <w:t>. [111-87-5]. С</w:t>
      </w:r>
      <w:r w:rsidRPr="00E65F26">
        <w:rPr>
          <w:color w:val="000000" w:themeColor="text1"/>
          <w:vertAlign w:val="subscript"/>
        </w:rPr>
        <w:t>8</w:t>
      </w:r>
      <w:r w:rsidRPr="00E65F26">
        <w:rPr>
          <w:color w:val="000000" w:themeColor="text1"/>
        </w:rPr>
        <w:t>Н</w:t>
      </w:r>
      <w:r w:rsidRPr="00E65F26">
        <w:rPr>
          <w:color w:val="000000" w:themeColor="text1"/>
          <w:vertAlign w:val="subscript"/>
        </w:rPr>
        <w:t>18</w:t>
      </w:r>
      <w:r w:rsidRPr="00E65F26">
        <w:rPr>
          <w:color w:val="000000" w:themeColor="text1"/>
          <w:lang w:val="en-US"/>
        </w:rPr>
        <w:t>O</w:t>
      </w:r>
      <w:r w:rsidRPr="00E65F26">
        <w:rPr>
          <w:color w:val="000000" w:themeColor="text1"/>
        </w:rPr>
        <w:t>. (М.м.</w:t>
      </w:r>
      <w:r w:rsidR="00595199" w:rsidRPr="00E65F26">
        <w:rPr>
          <w:color w:val="000000" w:themeColor="text1"/>
        </w:rPr>
        <w:t> </w:t>
      </w:r>
      <w:r w:rsidRPr="00E65F26">
        <w:rPr>
          <w:color w:val="000000" w:themeColor="text1"/>
        </w:rPr>
        <w:t>130,2</w:t>
      </w:r>
      <w:r w:rsidR="00FF23EB" w:rsidRPr="00E65F26">
        <w:rPr>
          <w:color w:val="000000" w:themeColor="text1"/>
        </w:rPr>
        <w:t>3</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Октан-1-ол.</w:t>
      </w:r>
    </w:p>
    <w:p w:rsidR="00A6303F" w:rsidRPr="00E65F26" w:rsidRDefault="00595199" w:rsidP="000A323A">
      <w:pPr>
        <w:pStyle w:val="a3"/>
        <w:rPr>
          <w:color w:val="000000" w:themeColor="text1"/>
        </w:rPr>
      </w:pPr>
      <w:r w:rsidRPr="00E65F26">
        <w:rPr>
          <w:color w:val="000000" w:themeColor="text1"/>
        </w:rPr>
        <w:t>Бесцветная жидкость.</w:t>
      </w:r>
    </w:p>
    <w:p w:rsidR="00A6303F" w:rsidRPr="00E65F26" w:rsidRDefault="00E90207" w:rsidP="000A323A">
      <w:pPr>
        <w:pStyle w:val="a3"/>
        <w:rPr>
          <w:color w:val="000000" w:themeColor="text1"/>
        </w:rPr>
      </w:pPr>
      <w:r w:rsidRPr="00E65F26">
        <w:rPr>
          <w:color w:val="000000" w:themeColor="text1"/>
        </w:rPr>
        <w:t>Практически н</w:t>
      </w:r>
      <w:r w:rsidR="00A6303F" w:rsidRPr="00E65F26">
        <w:rPr>
          <w:color w:val="000000" w:themeColor="text1"/>
        </w:rPr>
        <w:t>ерастворим в воде, смешивается со спиртом 96</w:t>
      </w:r>
      <w:r w:rsidR="00595199" w:rsidRPr="00E65F26">
        <w:rPr>
          <w:color w:val="000000" w:themeColor="text1"/>
        </w:rPr>
        <w:t> </w:t>
      </w:r>
      <w:r w:rsidR="00A6303F" w:rsidRPr="00E65F26">
        <w:rPr>
          <w:color w:val="000000" w:themeColor="text1"/>
        </w:rPr>
        <w:t>% и эфиром.</w:t>
      </w:r>
    </w:p>
    <w:p w:rsidR="00A6303F" w:rsidRPr="00E65F26" w:rsidRDefault="00335FE2" w:rsidP="000A323A">
      <w:pPr>
        <w:spacing w:line="360" w:lineRule="auto"/>
        <w:jc w:val="both"/>
        <w:rPr>
          <w:color w:val="000000" w:themeColor="text1"/>
        </w:rPr>
      </w:pPr>
      <w:r w:rsidRPr="00E65F26">
        <w:rPr>
          <w:color w:val="000000" w:themeColor="text1"/>
          <w:position w:val="-12"/>
        </w:rPr>
        <w:object w:dxaOrig="440" w:dyaOrig="440">
          <v:shape id="_x0000_i1339" type="#_x0000_t75" style="width:24pt;height:24pt" o:ole="">
            <v:imagedata r:id="rId61" o:title=""/>
          </v:shape>
          <o:OLEObject Type="Embed" ProgID="Equation.3" ShapeID="_x0000_i1339" DrawAspect="Content" ObjectID="_1750698041" r:id="rId392"/>
        </w:object>
      </w:r>
      <w:r w:rsidR="00A6303F" w:rsidRPr="00E65F26">
        <w:rPr>
          <w:color w:val="000000" w:themeColor="text1"/>
        </w:rPr>
        <w:t>. Около 0,828.</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195</w:t>
      </w:r>
      <w:r w:rsidR="00595199" w:rsidRPr="00E65F26">
        <w:rPr>
          <w:color w:val="000000" w:themeColor="text1"/>
        </w:rPr>
        <w:t> °</w:t>
      </w:r>
      <w:r w:rsidRPr="00E65F26">
        <w:rPr>
          <w:color w:val="000000" w:themeColor="text1"/>
        </w:rPr>
        <w:t>С.</w:t>
      </w:r>
    </w:p>
    <w:p w:rsidR="00C8218C" w:rsidRPr="00E65F26" w:rsidRDefault="00A6303F" w:rsidP="00C8218C">
      <w:pPr>
        <w:pStyle w:val="a3"/>
        <w:keepNext/>
        <w:rPr>
          <w:color w:val="000000" w:themeColor="text1"/>
        </w:rPr>
      </w:pPr>
      <w:r w:rsidRPr="00E65F26">
        <w:rPr>
          <w:b/>
          <w:color w:val="000000" w:themeColor="text1"/>
        </w:rPr>
        <w:lastRenderedPageBreak/>
        <w:t>3-Октанон</w:t>
      </w:r>
      <w:r w:rsidRPr="00E65F26">
        <w:rPr>
          <w:color w:val="000000" w:themeColor="text1"/>
        </w:rPr>
        <w:t>. [106-68-3]. С</w:t>
      </w:r>
      <w:r w:rsidRPr="00E65F26">
        <w:rPr>
          <w:color w:val="000000" w:themeColor="text1"/>
          <w:vertAlign w:val="subscript"/>
        </w:rPr>
        <w:t>8</w:t>
      </w:r>
      <w:r w:rsidRPr="00E65F26">
        <w:rPr>
          <w:color w:val="000000" w:themeColor="text1"/>
        </w:rPr>
        <w:t>Н</w:t>
      </w:r>
      <w:r w:rsidRPr="00E65F26">
        <w:rPr>
          <w:color w:val="000000" w:themeColor="text1"/>
          <w:vertAlign w:val="subscript"/>
        </w:rPr>
        <w:t>16</w:t>
      </w:r>
      <w:r w:rsidRPr="00E65F26">
        <w:rPr>
          <w:color w:val="000000" w:themeColor="text1"/>
        </w:rPr>
        <w:t>О. (М.м.</w:t>
      </w:r>
      <w:r w:rsidR="00595199" w:rsidRPr="00E65F26">
        <w:rPr>
          <w:color w:val="000000" w:themeColor="text1"/>
        </w:rPr>
        <w:t> </w:t>
      </w:r>
      <w:r w:rsidRPr="00E65F26">
        <w:rPr>
          <w:color w:val="000000" w:themeColor="text1"/>
        </w:rPr>
        <w:t xml:space="preserve">128,21). </w:t>
      </w:r>
    </w:p>
    <w:p w:rsidR="00A6303F" w:rsidRPr="00E65F26" w:rsidRDefault="00A6303F" w:rsidP="000A323A">
      <w:pPr>
        <w:pStyle w:val="a3"/>
        <w:rPr>
          <w:color w:val="000000" w:themeColor="text1"/>
        </w:rPr>
      </w:pPr>
      <w:r w:rsidRPr="00E65F26">
        <w:rPr>
          <w:color w:val="000000" w:themeColor="text1"/>
        </w:rPr>
        <w:t>Октан</w:t>
      </w:r>
      <w:r w:rsidR="000A7DD9" w:rsidRPr="00E65F26">
        <w:rPr>
          <w:color w:val="000000" w:themeColor="text1"/>
        </w:rPr>
        <w:t>-3-</w:t>
      </w:r>
      <w:r w:rsidRPr="00E65F26">
        <w:rPr>
          <w:color w:val="000000" w:themeColor="text1"/>
        </w:rPr>
        <w:t>он.</w:t>
      </w:r>
    </w:p>
    <w:p w:rsidR="00A6303F" w:rsidRPr="00E65F26" w:rsidRDefault="00A6303F" w:rsidP="000A323A">
      <w:pPr>
        <w:pStyle w:val="a3"/>
        <w:rPr>
          <w:color w:val="000000" w:themeColor="text1"/>
        </w:rPr>
      </w:pPr>
      <w:r w:rsidRPr="00E65F26">
        <w:rPr>
          <w:color w:val="000000" w:themeColor="text1"/>
        </w:rPr>
        <w:t xml:space="preserve">Бесцветная </w:t>
      </w:r>
      <w:r w:rsidR="00595199" w:rsidRPr="00E65F26">
        <w:rPr>
          <w:color w:val="000000" w:themeColor="text1"/>
        </w:rPr>
        <w:t>жидкость с характерным запахом.</w:t>
      </w:r>
    </w:p>
    <w:p w:rsidR="00A6303F" w:rsidRPr="00E65F26" w:rsidRDefault="00A6303F" w:rsidP="000A323A">
      <w:pPr>
        <w:pStyle w:val="a3"/>
        <w:rPr>
          <w:color w:val="000000" w:themeColor="text1"/>
        </w:rPr>
      </w:pPr>
      <w:r w:rsidRPr="00E65F26">
        <w:rPr>
          <w:color w:val="000000" w:themeColor="text1"/>
        </w:rPr>
        <w:t>Практически нерастворим в воде, смешивается с этанолом и эфиром.</w:t>
      </w:r>
    </w:p>
    <w:p w:rsidR="00A6303F" w:rsidRPr="00E65F26" w:rsidRDefault="00335FE2" w:rsidP="000A323A">
      <w:pPr>
        <w:spacing w:line="360" w:lineRule="auto"/>
        <w:jc w:val="both"/>
        <w:rPr>
          <w:color w:val="000000" w:themeColor="text1"/>
        </w:rPr>
      </w:pPr>
      <w:r w:rsidRPr="00E65F26">
        <w:rPr>
          <w:color w:val="000000" w:themeColor="text1"/>
          <w:position w:val="-12"/>
        </w:rPr>
        <w:object w:dxaOrig="440" w:dyaOrig="440">
          <v:shape id="_x0000_i1340" type="#_x0000_t75" style="width:24pt;height:24pt" o:ole="">
            <v:imagedata r:id="rId61" o:title=""/>
          </v:shape>
          <o:OLEObject Type="Embed" ProgID="Equation.3" ShapeID="_x0000_i1340" DrawAspect="Content" ObjectID="_1750698042" r:id="rId393"/>
        </w:object>
      </w:r>
      <w:r w:rsidR="00A6303F" w:rsidRPr="00E65F26">
        <w:rPr>
          <w:color w:val="000000" w:themeColor="text1"/>
        </w:rPr>
        <w:t>. Около 0,822.</w:t>
      </w:r>
    </w:p>
    <w:p w:rsidR="00A6303F" w:rsidRPr="00E65F26" w:rsidRDefault="00335FE2" w:rsidP="000A323A">
      <w:pPr>
        <w:spacing w:line="360" w:lineRule="auto"/>
        <w:jc w:val="both"/>
        <w:rPr>
          <w:color w:val="000000" w:themeColor="text1"/>
        </w:rPr>
      </w:pPr>
      <w:r w:rsidRPr="00E65F26">
        <w:rPr>
          <w:color w:val="000000" w:themeColor="text1"/>
          <w:position w:val="-12"/>
        </w:rPr>
        <w:object w:dxaOrig="400" w:dyaOrig="440">
          <v:shape id="_x0000_i1341" type="#_x0000_t75" style="width:21pt;height:24pt" o:ole="">
            <v:imagedata r:id="rId25" o:title=""/>
          </v:shape>
          <o:OLEObject Type="Embed" ProgID="Equation.3" ShapeID="_x0000_i1341" DrawAspect="Content" ObjectID="_1750698043" r:id="rId394"/>
        </w:object>
      </w:r>
      <w:r w:rsidR="00A6303F" w:rsidRPr="00E65F26">
        <w:rPr>
          <w:color w:val="000000" w:themeColor="text1"/>
        </w:rPr>
        <w:t>. Около 1,415.</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167</w:t>
      </w:r>
      <w:r w:rsidR="00595199"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Хроматографическая чистота 3-октанона, применяемого в газовой хроматографии, должна быть не ме</w:t>
      </w:r>
      <w:r w:rsidR="00595199" w:rsidRPr="00E65F26">
        <w:rPr>
          <w:color w:val="000000" w:themeColor="text1"/>
        </w:rPr>
        <w:t>нее 98,0 %.</w:t>
      </w:r>
    </w:p>
    <w:p w:rsidR="00A20115" w:rsidRPr="00E65F26" w:rsidRDefault="00A20115" w:rsidP="00C8218C">
      <w:pPr>
        <w:pStyle w:val="a3"/>
        <w:keepNext/>
        <w:rPr>
          <w:color w:val="000000" w:themeColor="text1"/>
          <w:szCs w:val="28"/>
        </w:rPr>
      </w:pPr>
      <w:r w:rsidRPr="00E65F26">
        <w:rPr>
          <w:b/>
          <w:color w:val="000000" w:themeColor="text1"/>
          <w:szCs w:val="28"/>
        </w:rPr>
        <w:t>Октиламин</w:t>
      </w:r>
      <w:r w:rsidRPr="00E65F26">
        <w:rPr>
          <w:color w:val="000000" w:themeColor="text1"/>
          <w:szCs w:val="28"/>
        </w:rPr>
        <w:t>. [111-86-4]. С</w:t>
      </w:r>
      <w:r w:rsidRPr="00E65F26">
        <w:rPr>
          <w:color w:val="000000" w:themeColor="text1"/>
          <w:szCs w:val="28"/>
          <w:vertAlign w:val="subscript"/>
        </w:rPr>
        <w:t>8</w:t>
      </w:r>
      <w:r w:rsidRPr="00E65F26">
        <w:rPr>
          <w:color w:val="000000" w:themeColor="text1"/>
          <w:szCs w:val="28"/>
        </w:rPr>
        <w:t>Н</w:t>
      </w:r>
      <w:r w:rsidRPr="00E65F26">
        <w:rPr>
          <w:color w:val="000000" w:themeColor="text1"/>
          <w:szCs w:val="28"/>
          <w:vertAlign w:val="subscript"/>
        </w:rPr>
        <w:t>19</w:t>
      </w:r>
      <w:r w:rsidRPr="00E65F26">
        <w:rPr>
          <w:color w:val="000000" w:themeColor="text1"/>
          <w:szCs w:val="28"/>
          <w:lang w:val="en-US"/>
        </w:rPr>
        <w:t>N</w:t>
      </w:r>
      <w:r w:rsidRPr="00E65F26">
        <w:rPr>
          <w:color w:val="000000" w:themeColor="text1"/>
          <w:szCs w:val="28"/>
        </w:rPr>
        <w:t>. (М.м. 129,24).</w:t>
      </w:r>
    </w:p>
    <w:p w:rsidR="00A20115" w:rsidRPr="00E65F26" w:rsidRDefault="00A20115" w:rsidP="000A323A">
      <w:pPr>
        <w:pStyle w:val="a3"/>
        <w:rPr>
          <w:color w:val="000000" w:themeColor="text1"/>
          <w:szCs w:val="28"/>
        </w:rPr>
      </w:pPr>
      <w:r w:rsidRPr="00E65F26">
        <w:rPr>
          <w:color w:val="000000" w:themeColor="text1"/>
          <w:szCs w:val="28"/>
        </w:rPr>
        <w:t>Октан-1-амин.</w:t>
      </w:r>
    </w:p>
    <w:p w:rsidR="00A20115" w:rsidRPr="00E65F26" w:rsidRDefault="00A20115" w:rsidP="000A323A">
      <w:pPr>
        <w:pStyle w:val="a3"/>
        <w:rPr>
          <w:color w:val="000000" w:themeColor="text1"/>
          <w:szCs w:val="28"/>
        </w:rPr>
      </w:pPr>
      <w:r w:rsidRPr="00E65F26">
        <w:rPr>
          <w:color w:val="000000" w:themeColor="text1"/>
          <w:szCs w:val="28"/>
        </w:rPr>
        <w:t>Бесцветная жидкость с характерным запахом.</w:t>
      </w:r>
    </w:p>
    <w:p w:rsidR="00A20115" w:rsidRPr="00E65F26" w:rsidRDefault="00A20115" w:rsidP="000A323A">
      <w:pPr>
        <w:pStyle w:val="a3"/>
        <w:rPr>
          <w:color w:val="000000" w:themeColor="text1"/>
          <w:szCs w:val="28"/>
        </w:rPr>
      </w:pPr>
      <w:r w:rsidRPr="00E65F26">
        <w:rPr>
          <w:color w:val="000000" w:themeColor="text1"/>
          <w:szCs w:val="28"/>
        </w:rPr>
        <w:t xml:space="preserve">Смешивается с этанолом, бензолом и этилацетатом. ограниченно смешивается с водой. </w:t>
      </w:r>
    </w:p>
    <w:p w:rsidR="00A20115" w:rsidRPr="00E65F26" w:rsidRDefault="00A20115" w:rsidP="00A20115">
      <w:pPr>
        <w:spacing w:line="360" w:lineRule="auto"/>
        <w:jc w:val="both"/>
        <w:rPr>
          <w:color w:val="000000" w:themeColor="text1"/>
        </w:rPr>
      </w:pPr>
      <w:r w:rsidRPr="00E65F26">
        <w:rPr>
          <w:color w:val="000000" w:themeColor="text1"/>
          <w:position w:val="-12"/>
        </w:rPr>
        <w:object w:dxaOrig="440" w:dyaOrig="440">
          <v:shape id="_x0000_i1342" type="#_x0000_t75" style="width:24pt;height:24pt" o:ole="">
            <v:imagedata r:id="rId61" o:title=""/>
          </v:shape>
          <o:OLEObject Type="Embed" ProgID="Equation.3" ShapeID="_x0000_i1342" DrawAspect="Content" ObjectID="_1750698044" r:id="rId395"/>
        </w:object>
      </w:r>
      <w:r w:rsidRPr="00E65F26">
        <w:rPr>
          <w:color w:val="000000" w:themeColor="text1"/>
        </w:rPr>
        <w:t>. Около 0,78</w:t>
      </w:r>
      <w:r w:rsidR="00F02E0A" w:rsidRPr="00E65F26">
        <w:rPr>
          <w:color w:val="000000" w:themeColor="text1"/>
        </w:rPr>
        <w:t>2</w:t>
      </w:r>
      <w:r w:rsidRPr="00E65F26">
        <w:rPr>
          <w:color w:val="000000" w:themeColor="text1"/>
        </w:rPr>
        <w:t>.</w:t>
      </w:r>
    </w:p>
    <w:p w:rsidR="00A20115" w:rsidRPr="00E65F26" w:rsidRDefault="00A20115" w:rsidP="00A20115">
      <w:pPr>
        <w:pStyle w:val="a3"/>
        <w:rPr>
          <w:color w:val="000000" w:themeColor="text1"/>
          <w:szCs w:val="28"/>
        </w:rPr>
      </w:pPr>
      <w:r w:rsidRPr="00E65F26">
        <w:rPr>
          <w:i/>
          <w:color w:val="000000" w:themeColor="text1"/>
          <w:szCs w:val="28"/>
        </w:rPr>
        <w:t>Температура кипения</w:t>
      </w:r>
      <w:r w:rsidRPr="00E65F26">
        <w:rPr>
          <w:color w:val="000000" w:themeColor="text1"/>
          <w:szCs w:val="28"/>
        </w:rPr>
        <w:t>. О</w:t>
      </w:r>
      <w:r w:rsidR="00585116" w:rsidRPr="00E65F26">
        <w:rPr>
          <w:color w:val="000000" w:themeColor="text1"/>
          <w:szCs w:val="28"/>
        </w:rPr>
        <w:t>т</w:t>
      </w:r>
      <w:r w:rsidRPr="00E65F26">
        <w:rPr>
          <w:color w:val="000000" w:themeColor="text1"/>
          <w:szCs w:val="28"/>
        </w:rPr>
        <w:t xml:space="preserve"> 17</w:t>
      </w:r>
      <w:r w:rsidR="00F02E0A" w:rsidRPr="00E65F26">
        <w:rPr>
          <w:color w:val="000000" w:themeColor="text1"/>
          <w:szCs w:val="28"/>
        </w:rPr>
        <w:t>5</w:t>
      </w:r>
      <w:r w:rsidR="00585116" w:rsidRPr="00E65F26">
        <w:rPr>
          <w:color w:val="000000" w:themeColor="text1"/>
          <w:szCs w:val="28"/>
        </w:rPr>
        <w:t xml:space="preserve"> до 179</w:t>
      </w:r>
      <w:r w:rsidRPr="00E65F26">
        <w:rPr>
          <w:color w:val="000000" w:themeColor="text1"/>
          <w:szCs w:val="28"/>
        </w:rPr>
        <w:t> °С.</w:t>
      </w:r>
    </w:p>
    <w:p w:rsidR="00195DF2" w:rsidRPr="00E65F26" w:rsidRDefault="00195DF2" w:rsidP="00195DF2">
      <w:pPr>
        <w:pStyle w:val="a3"/>
        <w:keepNext/>
        <w:rPr>
          <w:color w:val="000000" w:themeColor="text1"/>
        </w:rPr>
      </w:pPr>
      <w:r w:rsidRPr="00E65F26">
        <w:rPr>
          <w:b/>
          <w:i/>
          <w:color w:val="000000" w:themeColor="text1"/>
          <w:lang w:val="en-US"/>
        </w:rPr>
        <w:t>N</w:t>
      </w:r>
      <w:r w:rsidRPr="00E65F26">
        <w:rPr>
          <w:b/>
          <w:color w:val="000000" w:themeColor="text1"/>
        </w:rPr>
        <w:t>-Октилпиридин-4-амин</w:t>
      </w:r>
      <w:r w:rsidRPr="00E65F26">
        <w:rPr>
          <w:color w:val="000000" w:themeColor="text1"/>
        </w:rPr>
        <w:t>. [64690-19-3]. C</w:t>
      </w:r>
      <w:r w:rsidRPr="00E65F26">
        <w:rPr>
          <w:color w:val="000000" w:themeColor="text1"/>
          <w:vertAlign w:val="subscript"/>
        </w:rPr>
        <w:t>13</w:t>
      </w:r>
      <w:r w:rsidRPr="00E65F26">
        <w:rPr>
          <w:color w:val="000000" w:themeColor="text1"/>
        </w:rPr>
        <w:t>H</w:t>
      </w:r>
      <w:r w:rsidRPr="00E65F26">
        <w:rPr>
          <w:color w:val="000000" w:themeColor="text1"/>
          <w:vertAlign w:val="subscript"/>
        </w:rPr>
        <w:t>22</w:t>
      </w:r>
      <w:r w:rsidRPr="00E65F26">
        <w:rPr>
          <w:color w:val="000000" w:themeColor="text1"/>
        </w:rPr>
        <w:t>N</w:t>
      </w:r>
      <w:r w:rsidRPr="00E65F26">
        <w:rPr>
          <w:color w:val="000000" w:themeColor="text1"/>
          <w:vertAlign w:val="subscript"/>
        </w:rPr>
        <w:t>2</w:t>
      </w:r>
      <w:r w:rsidRPr="00E65F26">
        <w:rPr>
          <w:color w:val="000000" w:themeColor="text1"/>
        </w:rPr>
        <w:t>. (М.м. 206,33).</w:t>
      </w:r>
    </w:p>
    <w:p w:rsidR="00195DF2" w:rsidRPr="00E65F26" w:rsidRDefault="00195DF2" w:rsidP="00A20115">
      <w:pPr>
        <w:pStyle w:val="a3"/>
        <w:rPr>
          <w:color w:val="000000" w:themeColor="text1"/>
        </w:rPr>
      </w:pPr>
      <w:r w:rsidRPr="00E65F26">
        <w:rPr>
          <w:i/>
          <w:color w:val="000000" w:themeColor="text1"/>
          <w:lang w:val="en-US"/>
        </w:rPr>
        <w:t>N</w:t>
      </w:r>
      <w:r w:rsidRPr="00E65F26">
        <w:rPr>
          <w:color w:val="000000" w:themeColor="text1"/>
        </w:rPr>
        <w:t>-Октилпиридин-4-амин.</w:t>
      </w:r>
    </w:p>
    <w:p w:rsidR="00F85D27" w:rsidRPr="00E65F26" w:rsidRDefault="00F85D27" w:rsidP="00A20115">
      <w:pPr>
        <w:pStyle w:val="a3"/>
        <w:rPr>
          <w:color w:val="000000" w:themeColor="text1"/>
        </w:rPr>
      </w:pPr>
      <w:r w:rsidRPr="00E65F26">
        <w:rPr>
          <w:color w:val="000000" w:themeColor="text1"/>
        </w:rPr>
        <w:t>Порошок от светло-коричневого до тёмно-коричневого цвета.</w:t>
      </w:r>
    </w:p>
    <w:p w:rsidR="00195DF2" w:rsidRPr="00E65F26" w:rsidRDefault="00195DF2" w:rsidP="00195DF2">
      <w:pPr>
        <w:pStyle w:val="a3"/>
        <w:rPr>
          <w:color w:val="000000" w:themeColor="text1"/>
        </w:rPr>
      </w:pPr>
      <w:r w:rsidRPr="00E65F26">
        <w:rPr>
          <w:i/>
          <w:color w:val="000000" w:themeColor="text1"/>
        </w:rPr>
        <w:t xml:space="preserve">Температура </w:t>
      </w:r>
      <w:r w:rsidR="00063141" w:rsidRPr="00E65F26">
        <w:rPr>
          <w:i/>
          <w:color w:val="000000" w:themeColor="text1"/>
        </w:rPr>
        <w:t>плавления</w:t>
      </w:r>
      <w:r w:rsidRPr="00E65F26">
        <w:rPr>
          <w:color w:val="000000" w:themeColor="text1"/>
        </w:rPr>
        <w:t>. О</w:t>
      </w:r>
      <w:r w:rsidR="00063141" w:rsidRPr="00E65F26">
        <w:rPr>
          <w:color w:val="000000" w:themeColor="text1"/>
        </w:rPr>
        <w:t>т 64 до</w:t>
      </w:r>
      <w:r w:rsidRPr="00E65F26">
        <w:rPr>
          <w:color w:val="000000" w:themeColor="text1"/>
        </w:rPr>
        <w:t xml:space="preserve"> </w:t>
      </w:r>
      <w:r w:rsidR="00063141" w:rsidRPr="00E65F26">
        <w:rPr>
          <w:color w:val="000000" w:themeColor="text1"/>
        </w:rPr>
        <w:t>67</w:t>
      </w:r>
      <w:r w:rsidRPr="00E65F26">
        <w:rPr>
          <w:color w:val="000000" w:themeColor="text1"/>
        </w:rPr>
        <w:t> °С.</w:t>
      </w:r>
    </w:p>
    <w:p w:rsidR="00F85D27" w:rsidRPr="00E65F26" w:rsidRDefault="00F85D27" w:rsidP="00195DF2">
      <w:pPr>
        <w:pStyle w:val="a3"/>
        <w:rPr>
          <w:color w:val="000000" w:themeColor="text1"/>
        </w:rPr>
      </w:pPr>
      <w:r w:rsidRPr="00E65F26">
        <w:rPr>
          <w:color w:val="000000" w:themeColor="text1"/>
        </w:rPr>
        <w:t>Хранить при температуре от 2 до 8 °С.</w:t>
      </w:r>
    </w:p>
    <w:p w:rsidR="00105A40" w:rsidRPr="00E65F26" w:rsidRDefault="00105A40" w:rsidP="00105A40">
      <w:pPr>
        <w:pStyle w:val="a3"/>
        <w:tabs>
          <w:tab w:val="left" w:pos="3828"/>
        </w:tabs>
        <w:rPr>
          <w:b/>
          <w:color w:val="000000" w:themeColor="text1"/>
          <w:szCs w:val="28"/>
        </w:rPr>
      </w:pPr>
      <w:r w:rsidRPr="00E65F26">
        <w:rPr>
          <w:b/>
          <w:color w:val="212121"/>
          <w:szCs w:val="28"/>
        </w:rPr>
        <w:t>Октоксинол</w:t>
      </w:r>
      <w:r w:rsidRPr="00E65F26">
        <w:rPr>
          <w:color w:val="212121"/>
          <w:szCs w:val="28"/>
        </w:rPr>
        <w:t xml:space="preserve">. [9002-93-1]. </w:t>
      </w:r>
      <w:r w:rsidRPr="00E65F26">
        <w:rPr>
          <w:szCs w:val="28"/>
          <w:lang w:val="en-US"/>
        </w:rPr>
        <w:t>C</w:t>
      </w:r>
      <w:r w:rsidRPr="00E65F26">
        <w:rPr>
          <w:szCs w:val="28"/>
          <w:vertAlign w:val="subscript"/>
        </w:rPr>
        <w:t>14</w:t>
      </w:r>
      <w:r w:rsidRPr="00E65F26">
        <w:rPr>
          <w:szCs w:val="28"/>
          <w:lang w:val="en-US"/>
        </w:rPr>
        <w:t>H</w:t>
      </w:r>
      <w:r w:rsidRPr="00E65F26">
        <w:rPr>
          <w:szCs w:val="28"/>
          <w:vertAlign w:val="subscript"/>
        </w:rPr>
        <w:t>22</w:t>
      </w:r>
      <w:r w:rsidRPr="00E65F26">
        <w:rPr>
          <w:szCs w:val="28"/>
          <w:lang w:val="en-US"/>
        </w:rPr>
        <w:t>O</w:t>
      </w:r>
      <w:r w:rsidRPr="00E65F26">
        <w:rPr>
          <w:szCs w:val="28"/>
        </w:rPr>
        <w:t>(</w:t>
      </w:r>
      <w:r w:rsidRPr="00E65F26">
        <w:rPr>
          <w:szCs w:val="28"/>
          <w:lang w:val="en-US"/>
        </w:rPr>
        <w:t>C</w:t>
      </w:r>
      <w:r w:rsidRPr="00E65F26">
        <w:rPr>
          <w:szCs w:val="28"/>
          <w:vertAlign w:val="subscript"/>
        </w:rPr>
        <w:t>2</w:t>
      </w:r>
      <w:r w:rsidRPr="00E65F26">
        <w:rPr>
          <w:szCs w:val="28"/>
          <w:lang w:val="en-US"/>
        </w:rPr>
        <w:t>H</w:t>
      </w:r>
      <w:r w:rsidRPr="00E65F26">
        <w:rPr>
          <w:szCs w:val="28"/>
          <w:vertAlign w:val="subscript"/>
        </w:rPr>
        <w:t>4</w:t>
      </w:r>
      <w:r w:rsidRPr="00E65F26">
        <w:rPr>
          <w:szCs w:val="28"/>
          <w:lang w:val="en-US"/>
        </w:rPr>
        <w:t>O</w:t>
      </w:r>
      <w:r w:rsidRPr="00E65F26">
        <w:rPr>
          <w:szCs w:val="28"/>
        </w:rPr>
        <w:t>)</w:t>
      </w:r>
      <w:r w:rsidRPr="00E65F26">
        <w:rPr>
          <w:szCs w:val="28"/>
          <w:vertAlign w:val="subscript"/>
          <w:lang w:val="en-US"/>
        </w:rPr>
        <w:t>n</w:t>
      </w:r>
      <w:r w:rsidRPr="00E65F26">
        <w:rPr>
          <w:color w:val="000000" w:themeColor="text1"/>
          <w:szCs w:val="28"/>
        </w:rPr>
        <w:t>.</w:t>
      </w:r>
    </w:p>
    <w:p w:rsidR="00105A40" w:rsidRPr="00E65F26" w:rsidRDefault="00105A40" w:rsidP="00105A40">
      <w:pPr>
        <w:pStyle w:val="a3"/>
        <w:tabs>
          <w:tab w:val="left" w:pos="3828"/>
        </w:tabs>
        <w:rPr>
          <w:b/>
          <w:color w:val="000000" w:themeColor="text1"/>
          <w:szCs w:val="28"/>
        </w:rPr>
      </w:pPr>
      <w:r w:rsidRPr="00E65F26">
        <w:rPr>
          <w:color w:val="000000" w:themeColor="text1"/>
          <w:szCs w:val="28"/>
        </w:rPr>
        <w:t>α-[4-(2,4,4-Триметилпентан-2-ил)фенил]-ω-гидроксиполи(оксиэтан-1,2-диил).</w:t>
      </w:r>
      <w:r w:rsidRPr="00E65F26">
        <w:rPr>
          <w:color w:val="212121"/>
          <w:szCs w:val="28"/>
        </w:rPr>
        <w:t xml:space="preserve"> </w:t>
      </w:r>
    </w:p>
    <w:p w:rsidR="00105A40" w:rsidRPr="00E65F26" w:rsidRDefault="00105A40" w:rsidP="00105A40">
      <w:pPr>
        <w:pStyle w:val="a3"/>
        <w:tabs>
          <w:tab w:val="left" w:pos="3828"/>
        </w:tabs>
        <w:rPr>
          <w:b/>
          <w:szCs w:val="28"/>
        </w:rPr>
      </w:pPr>
      <w:r w:rsidRPr="00E65F26">
        <w:rPr>
          <w:b/>
          <w:color w:val="212121"/>
          <w:szCs w:val="28"/>
        </w:rPr>
        <w:t>Октоксинол 1</w:t>
      </w:r>
      <w:r w:rsidRPr="00E65F26">
        <w:rPr>
          <w:color w:val="212121"/>
          <w:szCs w:val="28"/>
        </w:rPr>
        <w:t xml:space="preserve">. [2315-67-5]. </w:t>
      </w:r>
      <w:r w:rsidRPr="00E65F26">
        <w:rPr>
          <w:szCs w:val="28"/>
          <w:lang w:val="en-US"/>
        </w:rPr>
        <w:t>C</w:t>
      </w:r>
      <w:r w:rsidRPr="00E65F26">
        <w:rPr>
          <w:szCs w:val="28"/>
          <w:vertAlign w:val="subscript"/>
        </w:rPr>
        <w:t>16</w:t>
      </w:r>
      <w:r w:rsidRPr="00E65F26">
        <w:rPr>
          <w:szCs w:val="28"/>
          <w:lang w:val="en-US"/>
        </w:rPr>
        <w:t>H</w:t>
      </w:r>
      <w:r w:rsidRPr="00E65F26">
        <w:rPr>
          <w:szCs w:val="28"/>
          <w:vertAlign w:val="subscript"/>
        </w:rPr>
        <w:t>26</w:t>
      </w:r>
      <w:r w:rsidRPr="00E65F26">
        <w:rPr>
          <w:szCs w:val="28"/>
          <w:lang w:val="en-US"/>
        </w:rPr>
        <w:t>O</w:t>
      </w:r>
      <w:r w:rsidRPr="00E65F26">
        <w:rPr>
          <w:szCs w:val="28"/>
          <w:vertAlign w:val="subscript"/>
        </w:rPr>
        <w:t>2</w:t>
      </w:r>
      <w:r w:rsidRPr="00E65F26">
        <w:rPr>
          <w:szCs w:val="28"/>
        </w:rPr>
        <w:t>. (М.м. 250,38).</w:t>
      </w:r>
    </w:p>
    <w:p w:rsidR="00105A40" w:rsidRPr="00E65F26" w:rsidRDefault="00105A40" w:rsidP="00105A40">
      <w:pPr>
        <w:pStyle w:val="a3"/>
        <w:tabs>
          <w:tab w:val="left" w:pos="3828"/>
        </w:tabs>
        <w:rPr>
          <w:b/>
          <w:color w:val="000000" w:themeColor="text1"/>
          <w:szCs w:val="28"/>
        </w:rPr>
      </w:pPr>
      <w:r w:rsidRPr="00E65F26">
        <w:rPr>
          <w:color w:val="000000" w:themeColor="text1"/>
        </w:rPr>
        <w:t>2-[4-(2,4,4-Триметилпентан-2-ил)фенокси]этан-1-ол.</w:t>
      </w:r>
    </w:p>
    <w:p w:rsidR="00105A40" w:rsidRPr="00E65F26" w:rsidRDefault="00105A40" w:rsidP="00105A40">
      <w:pPr>
        <w:pStyle w:val="a3"/>
        <w:tabs>
          <w:tab w:val="left" w:pos="3828"/>
        </w:tabs>
        <w:rPr>
          <w:b/>
          <w:szCs w:val="28"/>
        </w:rPr>
      </w:pPr>
      <w:r w:rsidRPr="00E65F26">
        <w:rPr>
          <w:b/>
          <w:color w:val="212121"/>
          <w:szCs w:val="28"/>
        </w:rPr>
        <w:t>Октоксинол 9</w:t>
      </w:r>
      <w:r w:rsidRPr="00E65F26">
        <w:rPr>
          <w:color w:val="212121"/>
          <w:szCs w:val="28"/>
        </w:rPr>
        <w:t xml:space="preserve">. </w:t>
      </w:r>
      <w:r w:rsidRPr="00E65F26">
        <w:rPr>
          <w:szCs w:val="28"/>
          <w:lang w:val="en-US"/>
        </w:rPr>
        <w:t>C</w:t>
      </w:r>
      <w:r w:rsidRPr="00E65F26">
        <w:rPr>
          <w:szCs w:val="28"/>
          <w:vertAlign w:val="subscript"/>
        </w:rPr>
        <w:t>32</w:t>
      </w:r>
      <w:r w:rsidRPr="00E65F26">
        <w:rPr>
          <w:szCs w:val="28"/>
          <w:lang w:val="en-US"/>
        </w:rPr>
        <w:t>H</w:t>
      </w:r>
      <w:r w:rsidRPr="00E65F26">
        <w:rPr>
          <w:szCs w:val="28"/>
          <w:vertAlign w:val="subscript"/>
        </w:rPr>
        <w:t>58</w:t>
      </w:r>
      <w:r w:rsidRPr="00E65F26">
        <w:rPr>
          <w:szCs w:val="28"/>
          <w:lang w:val="en-US"/>
        </w:rPr>
        <w:t>O</w:t>
      </w:r>
      <w:r w:rsidRPr="00E65F26">
        <w:rPr>
          <w:szCs w:val="28"/>
          <w:vertAlign w:val="subscript"/>
        </w:rPr>
        <w:t>10</w:t>
      </w:r>
      <w:r w:rsidRPr="00E65F26">
        <w:rPr>
          <w:szCs w:val="28"/>
        </w:rPr>
        <w:t>. (М.м. 602,80).</w:t>
      </w:r>
    </w:p>
    <w:p w:rsidR="00105A40" w:rsidRPr="00E65F26" w:rsidRDefault="00105A40" w:rsidP="00105A40">
      <w:pPr>
        <w:pStyle w:val="a3"/>
        <w:tabs>
          <w:tab w:val="left" w:pos="3828"/>
        </w:tabs>
        <w:rPr>
          <w:b/>
          <w:color w:val="000000" w:themeColor="text1"/>
          <w:szCs w:val="28"/>
        </w:rPr>
      </w:pPr>
      <w:r w:rsidRPr="00E65F26">
        <w:rPr>
          <w:color w:val="000000" w:themeColor="text1"/>
        </w:rPr>
        <w:t>26-[4-(2,4,4-Триметилпентан-2-ил)фенокси]</w:t>
      </w:r>
      <w:r w:rsidRPr="00E65F26">
        <w:rPr>
          <w:szCs w:val="28"/>
        </w:rPr>
        <w:t>-3,6,9,12,15,18,21,24-октаоксагексакозан</w:t>
      </w:r>
      <w:r w:rsidRPr="00E65F26">
        <w:rPr>
          <w:color w:val="000000" w:themeColor="text1"/>
        </w:rPr>
        <w:t>-1-ол.</w:t>
      </w:r>
    </w:p>
    <w:p w:rsidR="00105A40" w:rsidRPr="00E65F26" w:rsidRDefault="00105A40" w:rsidP="00105A40">
      <w:pPr>
        <w:pStyle w:val="a3"/>
        <w:tabs>
          <w:tab w:val="left" w:pos="3828"/>
        </w:tabs>
        <w:rPr>
          <w:b/>
          <w:szCs w:val="28"/>
        </w:rPr>
      </w:pPr>
      <w:r w:rsidRPr="00E65F26">
        <w:rPr>
          <w:b/>
          <w:color w:val="212121"/>
          <w:szCs w:val="28"/>
        </w:rPr>
        <w:t>Октоксинол 10</w:t>
      </w:r>
      <w:r w:rsidRPr="00E65F26">
        <w:rPr>
          <w:color w:val="212121"/>
          <w:szCs w:val="28"/>
        </w:rPr>
        <w:t xml:space="preserve">. [9041-29-6]. </w:t>
      </w:r>
      <w:r w:rsidRPr="00E65F26">
        <w:rPr>
          <w:szCs w:val="28"/>
          <w:lang w:val="en-US"/>
        </w:rPr>
        <w:t>C</w:t>
      </w:r>
      <w:r w:rsidRPr="00E65F26">
        <w:rPr>
          <w:szCs w:val="28"/>
          <w:vertAlign w:val="subscript"/>
        </w:rPr>
        <w:t>34</w:t>
      </w:r>
      <w:r w:rsidRPr="00E65F26">
        <w:rPr>
          <w:szCs w:val="28"/>
          <w:lang w:val="en-US"/>
        </w:rPr>
        <w:t>H</w:t>
      </w:r>
      <w:r w:rsidRPr="00E65F26">
        <w:rPr>
          <w:szCs w:val="28"/>
          <w:vertAlign w:val="subscript"/>
        </w:rPr>
        <w:t>62</w:t>
      </w:r>
      <w:r w:rsidRPr="00E65F26">
        <w:rPr>
          <w:szCs w:val="28"/>
          <w:lang w:val="en-US"/>
        </w:rPr>
        <w:t>O</w:t>
      </w:r>
      <w:r w:rsidRPr="00E65F26">
        <w:rPr>
          <w:szCs w:val="28"/>
          <w:vertAlign w:val="subscript"/>
        </w:rPr>
        <w:t>11</w:t>
      </w:r>
      <w:r w:rsidRPr="00E65F26">
        <w:rPr>
          <w:szCs w:val="28"/>
        </w:rPr>
        <w:t>. (М.м. 646,85).</w:t>
      </w:r>
    </w:p>
    <w:p w:rsidR="00105A40" w:rsidRPr="00E65F26" w:rsidRDefault="00105A40" w:rsidP="00105A40">
      <w:pPr>
        <w:spacing w:line="360" w:lineRule="auto"/>
      </w:pPr>
      <w:r w:rsidRPr="00E65F26">
        <w:lastRenderedPageBreak/>
        <w:t>29-[4-(2,4,4-Триметилпентан-2-ил)фенокси]-3,6,9,12,15,18,21,24,27- нонаоксанонакозан-1-ол.</w:t>
      </w:r>
    </w:p>
    <w:p w:rsidR="00FF23EB" w:rsidRPr="00E65F26" w:rsidRDefault="00A6303F" w:rsidP="00C8218C">
      <w:pPr>
        <w:pStyle w:val="a3"/>
        <w:keepNext/>
        <w:rPr>
          <w:color w:val="000000" w:themeColor="text1"/>
        </w:rPr>
      </w:pPr>
      <w:r w:rsidRPr="00E65F26">
        <w:rPr>
          <w:b/>
          <w:color w:val="000000" w:themeColor="text1"/>
        </w:rPr>
        <w:t>Олеамид</w:t>
      </w:r>
      <w:r w:rsidRPr="00E65F26">
        <w:rPr>
          <w:color w:val="000000" w:themeColor="text1"/>
        </w:rPr>
        <w:t>. [301-02-0]. С</w:t>
      </w:r>
      <w:r w:rsidRPr="00E65F26">
        <w:rPr>
          <w:color w:val="000000" w:themeColor="text1"/>
          <w:vertAlign w:val="subscript"/>
        </w:rPr>
        <w:t>18</w:t>
      </w:r>
      <w:r w:rsidRPr="00E65F26">
        <w:rPr>
          <w:color w:val="000000" w:themeColor="text1"/>
        </w:rPr>
        <w:t>Н</w:t>
      </w:r>
      <w:r w:rsidRPr="00E65F26">
        <w:rPr>
          <w:color w:val="000000" w:themeColor="text1"/>
          <w:vertAlign w:val="subscript"/>
        </w:rPr>
        <w:t>35</w:t>
      </w:r>
      <w:r w:rsidRPr="00E65F26">
        <w:rPr>
          <w:color w:val="000000" w:themeColor="text1"/>
          <w:lang w:val="en-US"/>
        </w:rPr>
        <w:t>N</w:t>
      </w:r>
      <w:r w:rsidRPr="00E65F26">
        <w:rPr>
          <w:color w:val="000000" w:themeColor="text1"/>
        </w:rPr>
        <w:t>О. (М.м.</w:t>
      </w:r>
      <w:r w:rsidR="00595199" w:rsidRPr="00E65F26">
        <w:rPr>
          <w:color w:val="000000" w:themeColor="text1"/>
        </w:rPr>
        <w:t> </w:t>
      </w:r>
      <w:r w:rsidRPr="00E65F26">
        <w:rPr>
          <w:color w:val="000000" w:themeColor="text1"/>
        </w:rPr>
        <w:t>281,</w:t>
      </w:r>
      <w:r w:rsidR="00FF23EB" w:rsidRPr="00E65F26">
        <w:rPr>
          <w:color w:val="000000" w:themeColor="text1"/>
        </w:rPr>
        <w:t>48</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(9</w:t>
      </w:r>
      <w:r w:rsidRPr="00E65F26">
        <w:rPr>
          <w:i/>
          <w:color w:val="000000" w:themeColor="text1"/>
          <w:lang w:val="en-US"/>
        </w:rPr>
        <w:t>Z</w:t>
      </w:r>
      <w:r w:rsidRPr="00E65F26">
        <w:rPr>
          <w:color w:val="000000" w:themeColor="text1"/>
        </w:rPr>
        <w:t>)-Октадец-9-енамид.</w:t>
      </w:r>
    </w:p>
    <w:p w:rsidR="00A6303F" w:rsidRPr="00E65F26" w:rsidRDefault="00A6303F" w:rsidP="000A323A">
      <w:pPr>
        <w:pStyle w:val="a3"/>
        <w:rPr>
          <w:color w:val="000000" w:themeColor="text1"/>
        </w:rPr>
      </w:pPr>
      <w:r w:rsidRPr="00E65F26">
        <w:rPr>
          <w:color w:val="000000" w:themeColor="text1"/>
        </w:rPr>
        <w:t xml:space="preserve">Порошок или гранулы </w:t>
      </w:r>
      <w:r w:rsidR="00595199" w:rsidRPr="00E65F26">
        <w:rPr>
          <w:color w:val="000000" w:themeColor="text1"/>
        </w:rPr>
        <w:t>от белого до</w:t>
      </w:r>
      <w:r w:rsidR="00FB78B0" w:rsidRPr="00E65F26">
        <w:rPr>
          <w:color w:val="000000" w:themeColor="text1"/>
        </w:rPr>
        <w:t xml:space="preserve"> </w:t>
      </w:r>
      <w:r w:rsidR="00C72599" w:rsidRPr="00E65F26">
        <w:rPr>
          <w:color w:val="000000" w:themeColor="text1"/>
        </w:rPr>
        <w:t>жёлт</w:t>
      </w:r>
      <w:r w:rsidR="00595199" w:rsidRPr="00E65F26">
        <w:rPr>
          <w:color w:val="000000" w:themeColor="text1"/>
        </w:rPr>
        <w:t>оватого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очень легко растворим в метиленхлориде, растворим в этаноле.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80</w:t>
      </w:r>
      <w:r w:rsidR="00595199" w:rsidRPr="00E65F26">
        <w:rPr>
          <w:color w:val="000000" w:themeColor="text1"/>
        </w:rPr>
        <w:t> °</w:t>
      </w:r>
      <w:r w:rsidRPr="00E65F26">
        <w:rPr>
          <w:color w:val="000000" w:themeColor="text1"/>
        </w:rPr>
        <w:t>С.</w:t>
      </w:r>
    </w:p>
    <w:p w:rsidR="00F61975" w:rsidRPr="00E65F26" w:rsidRDefault="00A6303F" w:rsidP="00C8218C">
      <w:pPr>
        <w:pStyle w:val="a3"/>
        <w:keepNext/>
        <w:rPr>
          <w:color w:val="000000" w:themeColor="text1"/>
        </w:rPr>
      </w:pPr>
      <w:r w:rsidRPr="00E65F26">
        <w:rPr>
          <w:b/>
          <w:color w:val="000000" w:themeColor="text1"/>
        </w:rPr>
        <w:t>Олова(I</w:t>
      </w:r>
      <w:r w:rsidRPr="00E65F26">
        <w:rPr>
          <w:b/>
          <w:color w:val="000000" w:themeColor="text1"/>
          <w:lang w:val="en-US"/>
        </w:rPr>
        <w:t>I</w:t>
      </w:r>
      <w:r w:rsidRPr="00E65F26">
        <w:rPr>
          <w:b/>
          <w:color w:val="000000" w:themeColor="text1"/>
        </w:rPr>
        <w:t>) хлорид</w:t>
      </w:r>
      <w:r w:rsidRPr="00E65F26">
        <w:rPr>
          <w:color w:val="000000" w:themeColor="text1"/>
        </w:rPr>
        <w:t xml:space="preserve">. [10025-69-1]. </w:t>
      </w:r>
      <w:r w:rsidRPr="00E65F26">
        <w:rPr>
          <w:color w:val="000000" w:themeColor="text1"/>
          <w:lang w:val="en-US"/>
        </w:rPr>
        <w:t>SnCl</w:t>
      </w:r>
      <w:r w:rsidRPr="00E65F26">
        <w:rPr>
          <w:color w:val="000000" w:themeColor="text1"/>
          <w:vertAlign w:val="subscript"/>
        </w:rPr>
        <w:t>2</w:t>
      </w:r>
      <w:r w:rsidR="00451F0A" w:rsidRPr="00E65F26">
        <w:rPr>
          <w:color w:val="000000" w:themeColor="text1"/>
        </w:rPr>
        <w:t>·</w:t>
      </w:r>
      <w:r w:rsidRPr="00E65F26">
        <w:rPr>
          <w:color w:val="000000" w:themeColor="text1"/>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595199" w:rsidRPr="00E65F26">
        <w:rPr>
          <w:color w:val="000000" w:themeColor="text1"/>
        </w:rPr>
        <w:t> </w:t>
      </w:r>
      <w:r w:rsidRPr="00E65F26">
        <w:rPr>
          <w:color w:val="000000" w:themeColor="text1"/>
        </w:rPr>
        <w:t>225,6</w:t>
      </w:r>
      <w:r w:rsidR="00F61975" w:rsidRPr="00E65F26">
        <w:rPr>
          <w:color w:val="000000" w:themeColor="text1"/>
        </w:rPr>
        <w:t>5</w:t>
      </w:r>
      <w:r w:rsidR="00595199" w:rsidRPr="00E65F26">
        <w:rPr>
          <w:color w:val="000000" w:themeColor="text1"/>
        </w:rPr>
        <w:t xml:space="preserve">). </w:t>
      </w:r>
    </w:p>
    <w:p w:rsidR="00A6303F" w:rsidRPr="00E65F26" w:rsidRDefault="00595199" w:rsidP="000A323A">
      <w:pPr>
        <w:pStyle w:val="a3"/>
        <w:rPr>
          <w:color w:val="000000" w:themeColor="text1"/>
        </w:rPr>
      </w:pPr>
      <w:r w:rsidRPr="00E65F26">
        <w:rPr>
          <w:color w:val="000000" w:themeColor="text1"/>
        </w:rPr>
        <w:t>Хлорид олова(II), дигидрат.</w:t>
      </w:r>
    </w:p>
    <w:p w:rsidR="00A6303F" w:rsidRPr="00E65F26" w:rsidRDefault="00A6303F" w:rsidP="000A323A">
      <w:pPr>
        <w:pStyle w:val="a3"/>
        <w:rPr>
          <w:color w:val="000000" w:themeColor="text1"/>
        </w:rPr>
      </w:pPr>
      <w:r w:rsidRPr="00E65F26">
        <w:rPr>
          <w:color w:val="000000" w:themeColor="text1"/>
        </w:rPr>
        <w:t>Содержит не менее 97,0</w:t>
      </w:r>
      <w:r w:rsidR="00595199" w:rsidRPr="00E65F26">
        <w:rPr>
          <w:color w:val="000000" w:themeColor="text1"/>
        </w:rPr>
        <w:t> </w:t>
      </w:r>
      <w:r w:rsidRPr="00E65F26">
        <w:rPr>
          <w:color w:val="000000" w:themeColor="text1"/>
        </w:rPr>
        <w:t xml:space="preserve">% </w:t>
      </w:r>
      <w:r w:rsidRPr="00E65F26">
        <w:rPr>
          <w:color w:val="000000" w:themeColor="text1"/>
          <w:lang w:val="en-US"/>
        </w:rPr>
        <w:t>SnCl</w:t>
      </w:r>
      <w:r w:rsidRPr="00E65F26">
        <w:rPr>
          <w:color w:val="000000" w:themeColor="text1"/>
          <w:vertAlign w:val="subscript"/>
        </w:rPr>
        <w:t>2</w:t>
      </w:r>
      <w:r w:rsidR="00451F0A" w:rsidRPr="00E65F26">
        <w:rPr>
          <w:color w:val="000000" w:themeColor="text1"/>
        </w:rPr>
        <w:t>·</w:t>
      </w:r>
      <w:r w:rsidRPr="00E65F26">
        <w:rPr>
          <w:color w:val="000000" w:themeColor="text1"/>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00595199" w:rsidRPr="00E65F26">
        <w:rPr>
          <w:color w:val="000000" w:themeColor="text1"/>
        </w:rPr>
        <w:t>.</w:t>
      </w:r>
    </w:p>
    <w:p w:rsidR="00A6303F" w:rsidRPr="00E65F26" w:rsidRDefault="00595199" w:rsidP="000A323A">
      <w:pPr>
        <w:pStyle w:val="a3"/>
        <w:rPr>
          <w:color w:val="000000" w:themeColor="text1"/>
        </w:rPr>
      </w:pPr>
      <w:r w:rsidRPr="00E65F26">
        <w:rPr>
          <w:color w:val="000000" w:themeColor="text1"/>
        </w:rPr>
        <w:t>Бесцветные кристаллы.</w:t>
      </w:r>
    </w:p>
    <w:p w:rsidR="00A6303F" w:rsidRPr="00E65F26" w:rsidRDefault="00A6303F" w:rsidP="000A323A">
      <w:pPr>
        <w:pStyle w:val="a3"/>
        <w:rPr>
          <w:color w:val="000000" w:themeColor="text1"/>
        </w:rPr>
      </w:pPr>
      <w:r w:rsidRPr="00E65F26">
        <w:rPr>
          <w:color w:val="000000" w:themeColor="text1"/>
        </w:rPr>
        <w:t>Очень легко растворим в воде, легко растворим в спирте 96</w:t>
      </w:r>
      <w:r w:rsidR="00595199" w:rsidRPr="00E65F26">
        <w:rPr>
          <w:color w:val="000000" w:themeColor="text1"/>
        </w:rPr>
        <w:t> </w:t>
      </w:r>
      <w:r w:rsidRPr="00E65F26">
        <w:rPr>
          <w:color w:val="000000" w:themeColor="text1"/>
        </w:rPr>
        <w:t xml:space="preserve">%, уксусной кислоте ледяной, хлористоводородной кислоте </w:t>
      </w:r>
      <w:r w:rsidR="00EB3526" w:rsidRPr="00E65F26">
        <w:rPr>
          <w:color w:val="000000" w:themeColor="text1"/>
        </w:rPr>
        <w:t>разведённ</w:t>
      </w:r>
      <w:r w:rsidRPr="00E65F26">
        <w:rPr>
          <w:color w:val="000000" w:themeColor="text1"/>
        </w:rPr>
        <w:t>ой и концентрированной.</w:t>
      </w:r>
    </w:p>
    <w:p w:rsidR="00A6303F" w:rsidRPr="00E65F26" w:rsidRDefault="00A6303F" w:rsidP="000A323A">
      <w:pPr>
        <w:pStyle w:val="a3"/>
        <w:keepNext/>
        <w:rPr>
          <w:b/>
          <w:color w:val="000000" w:themeColor="text1"/>
        </w:rPr>
      </w:pPr>
      <w:r w:rsidRPr="00E65F26">
        <w:rPr>
          <w:b/>
          <w:color w:val="000000" w:themeColor="text1"/>
        </w:rPr>
        <w:t>Олова(I</w:t>
      </w:r>
      <w:r w:rsidRPr="00E65F26">
        <w:rPr>
          <w:b/>
          <w:color w:val="000000" w:themeColor="text1"/>
          <w:lang w:val="en-US"/>
        </w:rPr>
        <w:t>I</w:t>
      </w:r>
      <w:r w:rsidRPr="00E65F26">
        <w:rPr>
          <w:b/>
          <w:color w:val="000000" w:themeColor="text1"/>
        </w:rPr>
        <w:t>) хлорида раствор (1)</w:t>
      </w:r>
    </w:p>
    <w:p w:rsidR="00A6303F" w:rsidRPr="00E65F26" w:rsidRDefault="00A6303F" w:rsidP="000A323A">
      <w:pPr>
        <w:pStyle w:val="a3"/>
        <w:rPr>
          <w:color w:val="000000" w:themeColor="text1"/>
        </w:rPr>
      </w:pPr>
      <w:r w:rsidRPr="00E65F26">
        <w:rPr>
          <w:color w:val="000000" w:themeColor="text1"/>
        </w:rPr>
        <w:t>20</w:t>
      </w:r>
      <w:r w:rsidR="00C8218C" w:rsidRPr="00E65F26">
        <w:rPr>
          <w:color w:val="000000" w:themeColor="text1"/>
        </w:rPr>
        <w:t>,0</w:t>
      </w:r>
      <w:r w:rsidR="00595199" w:rsidRPr="00E65F26">
        <w:rPr>
          <w:color w:val="000000" w:themeColor="text1"/>
        </w:rPr>
        <w:t> </w:t>
      </w:r>
      <w:r w:rsidRPr="00E65F26">
        <w:rPr>
          <w:color w:val="000000" w:themeColor="text1"/>
        </w:rPr>
        <w:t>г олова металлического нагревают с 85</w:t>
      </w:r>
      <w:r w:rsidR="00595199" w:rsidRPr="00E65F26">
        <w:rPr>
          <w:color w:val="000000" w:themeColor="text1"/>
        </w:rPr>
        <w:t> </w:t>
      </w:r>
      <w:r w:rsidRPr="00E65F26">
        <w:rPr>
          <w:color w:val="000000" w:themeColor="text1"/>
        </w:rPr>
        <w:t>мл хлористоводородной кислоты концентрированной до прекращения выделения водорода, охлаждают.</w:t>
      </w:r>
    </w:p>
    <w:p w:rsidR="00A6303F" w:rsidRPr="00E65F26" w:rsidRDefault="00A6303F" w:rsidP="000A323A">
      <w:pPr>
        <w:pStyle w:val="a3"/>
        <w:rPr>
          <w:color w:val="000000" w:themeColor="text1"/>
        </w:rPr>
      </w:pPr>
      <w:r w:rsidRPr="00E65F26">
        <w:rPr>
          <w:color w:val="000000" w:themeColor="text1"/>
        </w:rPr>
        <w:t>Хранят раствор над избытком олова, защищая от воздуха.</w:t>
      </w:r>
    </w:p>
    <w:p w:rsidR="00A6303F" w:rsidRPr="00E65F26" w:rsidRDefault="00A6303F" w:rsidP="00C8218C">
      <w:pPr>
        <w:pStyle w:val="a3"/>
        <w:keepNext/>
        <w:rPr>
          <w:b/>
          <w:color w:val="000000" w:themeColor="text1"/>
        </w:rPr>
      </w:pPr>
      <w:r w:rsidRPr="00E65F26">
        <w:rPr>
          <w:b/>
          <w:color w:val="000000" w:themeColor="text1"/>
        </w:rPr>
        <w:t>Олова(I</w:t>
      </w:r>
      <w:r w:rsidRPr="00E65F26">
        <w:rPr>
          <w:b/>
          <w:color w:val="000000" w:themeColor="text1"/>
          <w:lang w:val="en-US"/>
        </w:rPr>
        <w:t>I</w:t>
      </w:r>
      <w:r w:rsidRPr="00E65F26">
        <w:rPr>
          <w:b/>
          <w:color w:val="000000" w:themeColor="text1"/>
        </w:rPr>
        <w:t>) хлорида раствор (2)</w:t>
      </w:r>
    </w:p>
    <w:p w:rsidR="00A6303F" w:rsidRPr="00E65F26" w:rsidRDefault="00A6303F" w:rsidP="000A323A">
      <w:pPr>
        <w:pStyle w:val="a3"/>
        <w:rPr>
          <w:color w:val="000000" w:themeColor="text1"/>
        </w:rPr>
      </w:pPr>
      <w:r w:rsidRPr="00E65F26">
        <w:rPr>
          <w:color w:val="000000" w:themeColor="text1"/>
        </w:rPr>
        <w:t>Непосредственно перед использованием раствор олова(I</w:t>
      </w:r>
      <w:r w:rsidRPr="00E65F26">
        <w:rPr>
          <w:color w:val="000000" w:themeColor="text1"/>
          <w:lang w:val="en-US"/>
        </w:rPr>
        <w:t>I</w:t>
      </w:r>
      <w:r w:rsidR="00595199" w:rsidRPr="00E65F26">
        <w:rPr>
          <w:color w:val="000000" w:themeColor="text1"/>
        </w:rPr>
        <w:t xml:space="preserve">) хлорида (1) разводят </w:t>
      </w:r>
      <w:r w:rsidRPr="00E65F26">
        <w:rPr>
          <w:color w:val="000000" w:themeColor="text1"/>
        </w:rPr>
        <w:t xml:space="preserve">хлористоводородной кислотой </w:t>
      </w:r>
      <w:r w:rsidR="00EB3526" w:rsidRPr="00E65F26">
        <w:rPr>
          <w:color w:val="000000" w:themeColor="text1"/>
        </w:rPr>
        <w:t>разведённ</w:t>
      </w:r>
      <w:r w:rsidRPr="00E65F26">
        <w:rPr>
          <w:color w:val="000000" w:themeColor="text1"/>
        </w:rPr>
        <w:t>ой 7,3</w:t>
      </w:r>
      <w:r w:rsidR="00595199" w:rsidRPr="00E65F26">
        <w:rPr>
          <w:color w:val="000000" w:themeColor="text1"/>
        </w:rPr>
        <w:t> %</w:t>
      </w:r>
      <w:r w:rsidR="00763A9B" w:rsidRPr="00E65F26">
        <w:rPr>
          <w:color w:val="000000" w:themeColor="text1"/>
        </w:rPr>
        <w:t xml:space="preserve"> </w:t>
      </w:r>
      <w:r w:rsidR="00595199" w:rsidRPr="00E65F26">
        <w:rPr>
          <w:color w:val="000000" w:themeColor="text1"/>
        </w:rPr>
        <w:t>1:10</w:t>
      </w:r>
      <w:r w:rsidRPr="00E65F26">
        <w:rPr>
          <w:color w:val="000000" w:themeColor="text1"/>
        </w:rPr>
        <w:t>.</w:t>
      </w:r>
    </w:p>
    <w:p w:rsidR="002C7E81" w:rsidRPr="00E65F26" w:rsidRDefault="002C7E81" w:rsidP="002C7E81">
      <w:pPr>
        <w:pStyle w:val="a3"/>
        <w:keepNext/>
        <w:rPr>
          <w:color w:val="000000" w:themeColor="text1"/>
        </w:rPr>
      </w:pPr>
      <w:r w:rsidRPr="00E65F26">
        <w:rPr>
          <w:b/>
          <w:color w:val="000000" w:themeColor="text1"/>
        </w:rPr>
        <w:t>Олова(I</w:t>
      </w:r>
      <w:r w:rsidRPr="00E65F26">
        <w:rPr>
          <w:b/>
          <w:color w:val="000000" w:themeColor="text1"/>
          <w:lang w:val="en-US"/>
        </w:rPr>
        <w:t>I</w:t>
      </w:r>
      <w:r w:rsidRPr="00E65F26">
        <w:rPr>
          <w:b/>
          <w:color w:val="000000" w:themeColor="text1"/>
        </w:rPr>
        <w:t>) хлорида раствор 10 %</w:t>
      </w:r>
      <w:r w:rsidRPr="00E65F26">
        <w:rPr>
          <w:color w:val="000000" w:themeColor="text1"/>
        </w:rPr>
        <w:t xml:space="preserve"> </w:t>
      </w:r>
    </w:p>
    <w:p w:rsidR="002C7E81" w:rsidRPr="00E65F26" w:rsidRDefault="002C7E81" w:rsidP="002C7E81">
      <w:pPr>
        <w:pStyle w:val="a3"/>
        <w:rPr>
          <w:color w:val="000000" w:themeColor="text1"/>
        </w:rPr>
      </w:pPr>
      <w:r w:rsidRPr="00E65F26">
        <w:rPr>
          <w:color w:val="000000" w:themeColor="text1"/>
        </w:rPr>
        <w:t>1,0 г олова(I</w:t>
      </w:r>
      <w:r w:rsidRPr="00E65F26">
        <w:rPr>
          <w:color w:val="000000" w:themeColor="text1"/>
          <w:lang w:val="en-US"/>
        </w:rPr>
        <w:t>I</w:t>
      </w:r>
      <w:r w:rsidRPr="00E65F26">
        <w:rPr>
          <w:color w:val="000000" w:themeColor="text1"/>
        </w:rPr>
        <w:t>) хлорида растворяют в 5 мл воды, в случае появления опалесценции прибавляют 1 мл хлористоводородной кислоты концентрированной и доводят объём раствора водой до 10,0 мл.</w:t>
      </w:r>
    </w:p>
    <w:p w:rsidR="00A6303F" w:rsidRPr="00E65F26" w:rsidRDefault="00A6303F" w:rsidP="00C8218C">
      <w:pPr>
        <w:pStyle w:val="a3"/>
        <w:keepNext/>
        <w:rPr>
          <w:color w:val="000000" w:themeColor="text1"/>
        </w:rPr>
      </w:pPr>
      <w:r w:rsidRPr="00E65F26">
        <w:rPr>
          <w:b/>
          <w:color w:val="000000" w:themeColor="text1"/>
        </w:rPr>
        <w:t>Олова(I</w:t>
      </w:r>
      <w:r w:rsidRPr="00E65F26">
        <w:rPr>
          <w:b/>
          <w:color w:val="000000" w:themeColor="text1"/>
          <w:lang w:val="en-US"/>
        </w:rPr>
        <w:t>I</w:t>
      </w:r>
      <w:r w:rsidRPr="00E65F26">
        <w:rPr>
          <w:b/>
          <w:color w:val="000000" w:themeColor="text1"/>
        </w:rPr>
        <w:t>) хлорида раствор 8</w:t>
      </w:r>
      <w:r w:rsidR="00595199"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К 8</w:t>
      </w:r>
      <w:r w:rsidR="00C8218C" w:rsidRPr="00E65F26">
        <w:rPr>
          <w:color w:val="000000" w:themeColor="text1"/>
        </w:rPr>
        <w:t>,0</w:t>
      </w:r>
      <w:r w:rsidR="00595199" w:rsidRPr="00E65F26">
        <w:rPr>
          <w:color w:val="000000" w:themeColor="text1"/>
        </w:rPr>
        <w:t> </w:t>
      </w:r>
      <w:r w:rsidRPr="00E65F26">
        <w:rPr>
          <w:color w:val="000000" w:themeColor="text1"/>
        </w:rPr>
        <w:t>г олова(I</w:t>
      </w:r>
      <w:r w:rsidRPr="00E65F26">
        <w:rPr>
          <w:color w:val="000000" w:themeColor="text1"/>
          <w:lang w:val="en-US"/>
        </w:rPr>
        <w:t>I</w:t>
      </w:r>
      <w:r w:rsidRPr="00E65F26">
        <w:rPr>
          <w:color w:val="000000" w:themeColor="text1"/>
        </w:rPr>
        <w:t>) хлорида прибавляют 100</w:t>
      </w:r>
      <w:r w:rsidR="00595199" w:rsidRPr="00E65F26">
        <w:rPr>
          <w:color w:val="000000" w:themeColor="text1"/>
        </w:rPr>
        <w:t> </w:t>
      </w:r>
      <w:r w:rsidRPr="00E65F26">
        <w:rPr>
          <w:color w:val="000000" w:themeColor="text1"/>
        </w:rPr>
        <w:t>мл раствора 20</w:t>
      </w:r>
      <w:r w:rsidR="00595199"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хлористоводородной кислоты</w:t>
      </w:r>
      <w:r w:rsidR="0001166B" w:rsidRPr="00E65F26">
        <w:rPr>
          <w:color w:val="000000" w:themeColor="text1"/>
        </w:rPr>
        <w:t>,</w:t>
      </w:r>
      <w:r w:rsidRPr="00E65F26">
        <w:rPr>
          <w:color w:val="000000" w:themeColor="text1"/>
        </w:rPr>
        <w:t xml:space="preserve"> встряхивают до растворения, если </w:t>
      </w:r>
      <w:r w:rsidRPr="00E65F26">
        <w:rPr>
          <w:color w:val="000000" w:themeColor="text1"/>
        </w:rPr>
        <w:lastRenderedPageBreak/>
        <w:t>необходимо, нагревают при температуре 50</w:t>
      </w:r>
      <w:r w:rsidR="005B34BE" w:rsidRPr="00E65F26">
        <w:rPr>
          <w:color w:val="000000" w:themeColor="text1"/>
        </w:rPr>
        <w:t> °</w:t>
      </w:r>
      <w:r w:rsidRPr="00E65F26">
        <w:rPr>
          <w:color w:val="000000" w:themeColor="text1"/>
        </w:rPr>
        <w:t>С и пропускают азот в течение 15</w:t>
      </w:r>
      <w:r w:rsidR="005B34BE" w:rsidRPr="00E65F26">
        <w:rPr>
          <w:color w:val="000000" w:themeColor="text1"/>
        </w:rPr>
        <w:t> </w:t>
      </w:r>
      <w:r w:rsidRPr="00E65F26">
        <w:rPr>
          <w:color w:val="000000" w:themeColor="text1"/>
        </w:rPr>
        <w:t>мин.</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C8218C" w:rsidRPr="00E65F26" w:rsidRDefault="00A6303F" w:rsidP="00C8218C">
      <w:pPr>
        <w:pStyle w:val="a3"/>
        <w:keepNext/>
        <w:rPr>
          <w:color w:val="000000" w:themeColor="text1"/>
        </w:rPr>
      </w:pPr>
      <w:r w:rsidRPr="00E65F26">
        <w:rPr>
          <w:b/>
          <w:color w:val="000000" w:themeColor="text1"/>
        </w:rPr>
        <w:t>Олово</w:t>
      </w:r>
      <w:r w:rsidRPr="00E65F26">
        <w:rPr>
          <w:color w:val="000000" w:themeColor="text1"/>
        </w:rPr>
        <w:t xml:space="preserve">. [7440-31-5]. </w:t>
      </w:r>
      <w:r w:rsidRPr="00E65F26">
        <w:rPr>
          <w:color w:val="000000" w:themeColor="text1"/>
          <w:lang w:val="en-US"/>
        </w:rPr>
        <w:t>Sn</w:t>
      </w:r>
      <w:r w:rsidRPr="00E65F26">
        <w:rPr>
          <w:color w:val="000000" w:themeColor="text1"/>
        </w:rPr>
        <w:t>. (А.м.</w:t>
      </w:r>
      <w:r w:rsidR="005B34BE" w:rsidRPr="00E65F26">
        <w:rPr>
          <w:color w:val="000000" w:themeColor="text1"/>
        </w:rPr>
        <w:t> </w:t>
      </w:r>
      <w:r w:rsidRPr="00E65F26">
        <w:rPr>
          <w:color w:val="000000" w:themeColor="text1"/>
        </w:rPr>
        <w:t>118,</w:t>
      </w:r>
      <w:r w:rsidR="002B6BFE" w:rsidRPr="00E65F26">
        <w:rPr>
          <w:color w:val="000000" w:themeColor="text1"/>
        </w:rPr>
        <w:t>71</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Олово.</w:t>
      </w:r>
    </w:p>
    <w:p w:rsidR="00A6303F" w:rsidRPr="00E65F26" w:rsidRDefault="00A6303F" w:rsidP="000A323A">
      <w:pPr>
        <w:pStyle w:val="a3"/>
        <w:rPr>
          <w:color w:val="000000" w:themeColor="text1"/>
        </w:rPr>
      </w:pPr>
      <w:r w:rsidRPr="00E65F26">
        <w:rPr>
          <w:color w:val="000000" w:themeColor="text1"/>
        </w:rPr>
        <w:t>Гранулы серебристо-белого цвета.</w:t>
      </w:r>
    </w:p>
    <w:p w:rsidR="00A6303F" w:rsidRPr="00E65F26" w:rsidRDefault="00A6303F" w:rsidP="000A323A">
      <w:pPr>
        <w:pStyle w:val="a3"/>
        <w:rPr>
          <w:color w:val="000000" w:themeColor="text1"/>
        </w:rPr>
      </w:pPr>
      <w:r w:rsidRPr="00E65F26">
        <w:rPr>
          <w:color w:val="000000" w:themeColor="text1"/>
        </w:rPr>
        <w:t>Растворимо в хлористоводородной кислоте</w:t>
      </w:r>
      <w:r w:rsidR="00F31495" w:rsidRPr="00E65F26">
        <w:rPr>
          <w:color w:val="000000" w:themeColor="text1"/>
        </w:rPr>
        <w:t xml:space="preserve"> концентрированной</w:t>
      </w:r>
      <w:r w:rsidRPr="00E65F26">
        <w:rPr>
          <w:color w:val="000000" w:themeColor="text1"/>
        </w:rPr>
        <w:t xml:space="preserve"> с выделением водорода.</w:t>
      </w:r>
    </w:p>
    <w:p w:rsidR="00A6303F" w:rsidRPr="00E65F26" w:rsidRDefault="00A6303F" w:rsidP="000A323A">
      <w:pPr>
        <w:pStyle w:val="a3"/>
        <w:rPr>
          <w:color w:val="000000" w:themeColor="text1"/>
        </w:rPr>
      </w:pPr>
      <w:r w:rsidRPr="00E65F26">
        <w:rPr>
          <w:i/>
          <w:color w:val="000000" w:themeColor="text1"/>
        </w:rPr>
        <w:t>Мышьяк</w:t>
      </w:r>
      <w:r w:rsidRPr="00E65F26">
        <w:rPr>
          <w:color w:val="000000" w:themeColor="text1"/>
        </w:rPr>
        <w:t>. Не более 0,001</w:t>
      </w:r>
      <w:r w:rsidR="005B34BE" w:rsidRPr="00E65F26">
        <w:rPr>
          <w:color w:val="000000" w:themeColor="text1"/>
        </w:rPr>
        <w:t> </w:t>
      </w:r>
      <w:r w:rsidRPr="00E65F26">
        <w:rPr>
          <w:color w:val="000000" w:themeColor="text1"/>
        </w:rPr>
        <w:t>% (10</w:t>
      </w:r>
      <w:r w:rsidR="005B34BE"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w:t>
      </w:r>
    </w:p>
    <w:p w:rsidR="00A6303F" w:rsidRPr="00E65F26" w:rsidRDefault="00A6303F" w:rsidP="000A323A">
      <w:pPr>
        <w:pStyle w:val="a3"/>
        <w:rPr>
          <w:color w:val="000000" w:themeColor="text1"/>
        </w:rPr>
      </w:pPr>
      <w:r w:rsidRPr="00E65F26">
        <w:rPr>
          <w:b/>
          <w:color w:val="000000" w:themeColor="text1"/>
        </w:rPr>
        <w:t>Оранжевый</w:t>
      </w:r>
      <w:r w:rsidR="005B34BE" w:rsidRPr="00E65F26">
        <w:rPr>
          <w:b/>
          <w:color w:val="000000" w:themeColor="text1"/>
        </w:rPr>
        <w:t> </w:t>
      </w:r>
      <w:r w:rsidRPr="00E65F26">
        <w:rPr>
          <w:b/>
          <w:color w:val="000000" w:themeColor="text1"/>
          <w:lang w:val="en-US"/>
        </w:rPr>
        <w:t>III</w:t>
      </w:r>
      <w:r w:rsidRPr="00E65F26">
        <w:rPr>
          <w:color w:val="000000" w:themeColor="text1"/>
        </w:rPr>
        <w:t>. См.</w:t>
      </w:r>
      <w:r w:rsidR="005B34BE" w:rsidRPr="00E65F26">
        <w:rPr>
          <w:color w:val="000000" w:themeColor="text1"/>
        </w:rPr>
        <w:t> </w:t>
      </w:r>
      <w:r w:rsidRPr="00E65F26">
        <w:rPr>
          <w:b/>
          <w:color w:val="000000" w:themeColor="text1"/>
        </w:rPr>
        <w:t>Метиловый оранжевый</w:t>
      </w:r>
      <w:r w:rsidRPr="00E65F26">
        <w:rPr>
          <w:color w:val="000000" w:themeColor="text1"/>
        </w:rPr>
        <w:t>.</w:t>
      </w:r>
    </w:p>
    <w:p w:rsidR="00A6303F" w:rsidRPr="00E65F26" w:rsidRDefault="00A6303F" w:rsidP="000A323A">
      <w:pPr>
        <w:pStyle w:val="a3"/>
        <w:rPr>
          <w:color w:val="000000" w:themeColor="text1"/>
        </w:rPr>
      </w:pPr>
      <w:r w:rsidRPr="00E65F26">
        <w:rPr>
          <w:b/>
          <w:color w:val="000000" w:themeColor="text1"/>
        </w:rPr>
        <w:t>Оранжевый</w:t>
      </w:r>
      <w:r w:rsidR="005B34BE" w:rsidRPr="00E65F26">
        <w:rPr>
          <w:b/>
          <w:color w:val="000000" w:themeColor="text1"/>
        </w:rPr>
        <w:t> </w:t>
      </w:r>
      <w:r w:rsidRPr="00E65F26">
        <w:rPr>
          <w:b/>
          <w:color w:val="000000" w:themeColor="text1"/>
          <w:lang w:val="en-US"/>
        </w:rPr>
        <w:t>IV</w:t>
      </w:r>
      <w:r w:rsidRPr="00E65F26">
        <w:rPr>
          <w:color w:val="000000" w:themeColor="text1"/>
        </w:rPr>
        <w:t>.</w:t>
      </w:r>
      <w:r w:rsidR="008C0168" w:rsidRPr="00E65F26">
        <w:rPr>
          <w:color w:val="000000" w:themeColor="text1"/>
        </w:rPr>
        <w:t xml:space="preserve"> </w:t>
      </w:r>
      <w:r w:rsidRPr="00E65F26">
        <w:rPr>
          <w:color w:val="000000" w:themeColor="text1"/>
        </w:rPr>
        <w:t>См.</w:t>
      </w:r>
      <w:r w:rsidR="005B34BE" w:rsidRPr="00E65F26">
        <w:rPr>
          <w:color w:val="000000" w:themeColor="text1"/>
        </w:rPr>
        <w:t> </w:t>
      </w:r>
      <w:r w:rsidRPr="00E65F26">
        <w:rPr>
          <w:b/>
          <w:color w:val="000000" w:themeColor="text1"/>
        </w:rPr>
        <w:t xml:space="preserve">Тропеолин </w:t>
      </w:r>
      <w:r w:rsidR="006152A3" w:rsidRPr="00E65F26">
        <w:rPr>
          <w:b/>
          <w:color w:val="000000" w:themeColor="text1"/>
        </w:rPr>
        <w:t>00</w:t>
      </w:r>
      <w:r w:rsidRPr="00E65F26">
        <w:rPr>
          <w:color w:val="000000" w:themeColor="text1"/>
        </w:rPr>
        <w:t>.</w:t>
      </w:r>
    </w:p>
    <w:p w:rsidR="00A6303F" w:rsidRPr="00E65F26" w:rsidRDefault="00A6303F" w:rsidP="008E46FD">
      <w:pPr>
        <w:pStyle w:val="a3"/>
        <w:keepNext/>
        <w:rPr>
          <w:color w:val="000000" w:themeColor="text1"/>
        </w:rPr>
      </w:pPr>
      <w:r w:rsidRPr="00E65F26">
        <w:rPr>
          <w:b/>
          <w:color w:val="000000" w:themeColor="text1"/>
        </w:rPr>
        <w:t>Орацетовый синий 2</w:t>
      </w:r>
      <w:r w:rsidRPr="00E65F26">
        <w:rPr>
          <w:b/>
          <w:color w:val="000000" w:themeColor="text1"/>
          <w:lang w:val="en-US"/>
        </w:rPr>
        <w:t>R</w:t>
      </w:r>
      <w:r w:rsidRPr="00E65F26">
        <w:rPr>
          <w:color w:val="000000" w:themeColor="text1"/>
        </w:rPr>
        <w:t>. [4395-65-7]. С</w:t>
      </w:r>
      <w:r w:rsidRPr="00E65F26">
        <w:rPr>
          <w:color w:val="000000" w:themeColor="text1"/>
          <w:vertAlign w:val="subscript"/>
        </w:rPr>
        <w:t>20</w:t>
      </w:r>
      <w:r w:rsidRPr="00E65F26">
        <w:rPr>
          <w:color w:val="000000" w:themeColor="text1"/>
        </w:rPr>
        <w:t>Н</w:t>
      </w:r>
      <w:r w:rsidRPr="00E65F26">
        <w:rPr>
          <w:color w:val="000000" w:themeColor="text1"/>
          <w:vertAlign w:val="subscript"/>
        </w:rPr>
        <w:t>14</w:t>
      </w:r>
      <w:r w:rsidRPr="00E65F26">
        <w:rPr>
          <w:color w:val="000000" w:themeColor="text1"/>
          <w:lang w:val="en-US"/>
        </w:rPr>
        <w:t>N</w:t>
      </w:r>
      <w:r w:rsidRPr="00E65F26">
        <w:rPr>
          <w:color w:val="000000" w:themeColor="text1"/>
          <w:vertAlign w:val="subscript"/>
        </w:rPr>
        <w:t>2</w:t>
      </w:r>
      <w:r w:rsidRPr="00E65F26">
        <w:rPr>
          <w:color w:val="000000" w:themeColor="text1"/>
        </w:rPr>
        <w:t>О</w:t>
      </w:r>
      <w:r w:rsidRPr="00E65F26">
        <w:rPr>
          <w:color w:val="000000" w:themeColor="text1"/>
          <w:vertAlign w:val="subscript"/>
        </w:rPr>
        <w:t>2</w:t>
      </w:r>
      <w:r w:rsidRPr="00E65F26">
        <w:rPr>
          <w:color w:val="000000" w:themeColor="text1"/>
        </w:rPr>
        <w:t>. (М.м.</w:t>
      </w:r>
      <w:r w:rsidR="005B34BE" w:rsidRPr="00E65F26">
        <w:rPr>
          <w:color w:val="000000" w:themeColor="text1"/>
        </w:rPr>
        <w:t> </w:t>
      </w:r>
      <w:r w:rsidRPr="00E65F26">
        <w:rPr>
          <w:color w:val="000000" w:themeColor="text1"/>
        </w:rPr>
        <w:t>314,3</w:t>
      </w:r>
      <w:r w:rsidR="009E2BE1" w:rsidRPr="00E65F26">
        <w:rPr>
          <w:color w:val="000000" w:themeColor="text1"/>
        </w:rPr>
        <w:t>4</w:t>
      </w:r>
      <w:r w:rsidRPr="00E65F26">
        <w:rPr>
          <w:color w:val="000000" w:themeColor="text1"/>
        </w:rPr>
        <w:t>).</w:t>
      </w:r>
    </w:p>
    <w:p w:rsidR="003F6193" w:rsidRPr="00E65F26" w:rsidRDefault="003F6193" w:rsidP="000A323A">
      <w:pPr>
        <w:spacing w:line="360" w:lineRule="auto"/>
        <w:jc w:val="both"/>
        <w:rPr>
          <w:color w:val="000000" w:themeColor="text1"/>
        </w:rPr>
      </w:pPr>
      <w:r w:rsidRPr="00E65F26">
        <w:rPr>
          <w:color w:val="000000" w:themeColor="text1"/>
        </w:rPr>
        <w:t>1-Амино-4-анилиноантрацен-9,10-дион.</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194</w:t>
      </w:r>
      <w:r w:rsidR="005B34BE" w:rsidRPr="00E65F26">
        <w:rPr>
          <w:color w:val="000000" w:themeColor="text1"/>
        </w:rPr>
        <w:t> °</w:t>
      </w:r>
      <w:r w:rsidRPr="00E65F26">
        <w:rPr>
          <w:color w:val="000000" w:themeColor="text1"/>
        </w:rPr>
        <w:t>С.</w:t>
      </w:r>
    </w:p>
    <w:p w:rsidR="00A6303F" w:rsidRPr="00E65F26" w:rsidRDefault="00A6303F" w:rsidP="000A323A">
      <w:pPr>
        <w:pStyle w:val="a3"/>
        <w:keepNext/>
        <w:rPr>
          <w:b/>
          <w:color w:val="000000" w:themeColor="text1"/>
        </w:rPr>
      </w:pPr>
      <w:r w:rsidRPr="00E65F26">
        <w:rPr>
          <w:b/>
          <w:color w:val="000000" w:themeColor="text1"/>
        </w:rPr>
        <w:t>Орацетовый синий</w:t>
      </w:r>
      <w:r w:rsidR="005B34BE" w:rsidRPr="00E65F26">
        <w:rPr>
          <w:b/>
          <w:color w:val="000000" w:themeColor="text1"/>
        </w:rPr>
        <w:t> </w:t>
      </w:r>
      <w:r w:rsidRPr="00E65F26">
        <w:rPr>
          <w:b/>
          <w:color w:val="000000" w:themeColor="text1"/>
        </w:rPr>
        <w:t>В</w:t>
      </w:r>
      <w:r w:rsidRPr="00E65F26">
        <w:rPr>
          <w:color w:val="000000" w:themeColor="text1"/>
        </w:rPr>
        <w:t>. [12769-16-3]. С</w:t>
      </w:r>
      <w:r w:rsidRPr="00E65F26">
        <w:rPr>
          <w:color w:val="000000" w:themeColor="text1"/>
          <w:vertAlign w:val="subscript"/>
        </w:rPr>
        <w:t>21</w:t>
      </w:r>
      <w:r w:rsidRPr="00E65F26">
        <w:rPr>
          <w:color w:val="000000" w:themeColor="text1"/>
        </w:rPr>
        <w:t>Н</w:t>
      </w:r>
      <w:r w:rsidRPr="00E65F26">
        <w:rPr>
          <w:color w:val="000000" w:themeColor="text1"/>
          <w:vertAlign w:val="subscript"/>
        </w:rPr>
        <w:t>16</w:t>
      </w:r>
      <w:r w:rsidRPr="00E65F26">
        <w:rPr>
          <w:color w:val="000000" w:themeColor="text1"/>
          <w:lang w:val="en-US"/>
        </w:rPr>
        <w:t>N</w:t>
      </w:r>
      <w:r w:rsidRPr="00E65F26">
        <w:rPr>
          <w:color w:val="000000" w:themeColor="text1"/>
          <w:vertAlign w:val="subscript"/>
        </w:rPr>
        <w:t>2</w:t>
      </w:r>
      <w:r w:rsidRPr="00E65F26">
        <w:rPr>
          <w:color w:val="000000" w:themeColor="text1"/>
        </w:rPr>
        <w:t>О</w:t>
      </w:r>
      <w:r w:rsidRPr="00E65F26">
        <w:rPr>
          <w:color w:val="000000" w:themeColor="text1"/>
          <w:vertAlign w:val="subscript"/>
        </w:rPr>
        <w:t>2</w:t>
      </w:r>
      <w:r w:rsidRPr="00E65F26">
        <w:rPr>
          <w:color w:val="000000" w:themeColor="text1"/>
        </w:rPr>
        <w:t>. (М.м.</w:t>
      </w:r>
      <w:r w:rsidR="005B34BE" w:rsidRPr="00E65F26">
        <w:rPr>
          <w:color w:val="000000" w:themeColor="text1"/>
        </w:rPr>
        <w:t> </w:t>
      </w:r>
      <w:r w:rsidRPr="00E65F26">
        <w:rPr>
          <w:color w:val="000000" w:themeColor="text1"/>
        </w:rPr>
        <w:t>328,3</w:t>
      </w:r>
      <w:r w:rsidR="009E2BE1" w:rsidRPr="00E65F26">
        <w:rPr>
          <w:color w:val="000000" w:themeColor="text1"/>
        </w:rPr>
        <w:t>7</w:t>
      </w:r>
      <w:r w:rsidRPr="00E65F26">
        <w:rPr>
          <w:color w:val="000000" w:themeColor="text1"/>
        </w:rPr>
        <w:t>).</w:t>
      </w:r>
    </w:p>
    <w:p w:rsidR="003F6193" w:rsidRPr="00E65F26" w:rsidRDefault="003F6193" w:rsidP="000A323A">
      <w:pPr>
        <w:spacing w:line="360" w:lineRule="auto"/>
        <w:jc w:val="both"/>
        <w:rPr>
          <w:color w:val="000000" w:themeColor="text1"/>
        </w:rPr>
      </w:pPr>
      <w:r w:rsidRPr="00E65F26">
        <w:rPr>
          <w:color w:val="000000" w:themeColor="text1"/>
        </w:rPr>
        <w:t>4-Анилино-1-(метиламино)антрацен-9,10-дион.</w:t>
      </w:r>
    </w:p>
    <w:p w:rsidR="00A6303F" w:rsidRPr="00E65F26" w:rsidRDefault="005B34BE" w:rsidP="000A323A">
      <w:pPr>
        <w:pStyle w:val="a3"/>
        <w:rPr>
          <w:color w:val="000000" w:themeColor="text1"/>
        </w:rPr>
      </w:pPr>
      <w:r w:rsidRPr="00E65F26">
        <w:rPr>
          <w:color w:val="000000" w:themeColor="text1"/>
        </w:rPr>
        <w:t>Порошок сине-фиолетового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легко растворим в ацетоне и уксусной кислоте безводной.</w:t>
      </w:r>
    </w:p>
    <w:p w:rsidR="00A6303F" w:rsidRPr="00E65F26" w:rsidRDefault="00A6303F" w:rsidP="008E46FD">
      <w:pPr>
        <w:pStyle w:val="a3"/>
        <w:keepNext/>
        <w:rPr>
          <w:color w:val="000000" w:themeColor="text1"/>
        </w:rPr>
      </w:pPr>
      <w:r w:rsidRPr="00E65F26">
        <w:rPr>
          <w:b/>
          <w:color w:val="000000" w:themeColor="text1"/>
        </w:rPr>
        <w:t>Орацетового синего</w:t>
      </w:r>
      <w:r w:rsidR="005B34BE" w:rsidRPr="00E65F26">
        <w:rPr>
          <w:b/>
          <w:color w:val="000000" w:themeColor="text1"/>
        </w:rPr>
        <w:t> </w:t>
      </w:r>
      <w:r w:rsidRPr="00E65F26">
        <w:rPr>
          <w:b/>
          <w:color w:val="000000" w:themeColor="text1"/>
        </w:rPr>
        <w:t>В раствор 0,5</w:t>
      </w:r>
      <w:r w:rsidR="005B34BE" w:rsidRPr="00E65F26">
        <w:rPr>
          <w:b/>
          <w:color w:val="000000" w:themeColor="text1"/>
        </w:rPr>
        <w:t> </w:t>
      </w:r>
      <w:r w:rsidRPr="00E65F26">
        <w:rPr>
          <w:b/>
          <w:color w:val="000000" w:themeColor="text1"/>
        </w:rPr>
        <w:t>%</w:t>
      </w:r>
      <w:r w:rsidR="0013664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w:t>
      </w:r>
      <w:r w:rsidR="005B34BE" w:rsidRPr="00E65F26">
        <w:rPr>
          <w:color w:val="000000" w:themeColor="text1"/>
        </w:rPr>
        <w:t> </w:t>
      </w:r>
      <w:r w:rsidRPr="00E65F26">
        <w:rPr>
          <w:color w:val="000000" w:themeColor="text1"/>
        </w:rPr>
        <w:t>г орацетового синего</w:t>
      </w:r>
      <w:r w:rsidR="005B34BE" w:rsidRPr="00E65F26">
        <w:rPr>
          <w:color w:val="000000" w:themeColor="text1"/>
        </w:rPr>
        <w:t> </w:t>
      </w:r>
      <w:r w:rsidRPr="00E65F26">
        <w:rPr>
          <w:color w:val="000000" w:themeColor="text1"/>
        </w:rPr>
        <w:t>В растворяют в 200</w:t>
      </w:r>
      <w:r w:rsidR="005B34BE" w:rsidRPr="00E65F26">
        <w:rPr>
          <w:color w:val="000000" w:themeColor="text1"/>
        </w:rPr>
        <w:t> </w:t>
      </w:r>
      <w:r w:rsidRPr="00E65F26">
        <w:rPr>
          <w:color w:val="000000" w:themeColor="text1"/>
        </w:rPr>
        <w:t>мл уксусной кислоты ледяной. При титровании в неводной среде изменяет окраску от голубого цвета (основание) через пурпурный (нейтральная среда) до розового цвета (кислая среда).</w:t>
      </w:r>
    </w:p>
    <w:p w:rsidR="009F20A7" w:rsidRPr="00E65F26" w:rsidRDefault="009F20A7" w:rsidP="000A323A">
      <w:pPr>
        <w:pStyle w:val="a3"/>
        <w:rPr>
          <w:color w:val="000000" w:themeColor="text1"/>
        </w:rPr>
      </w:pPr>
      <w:r w:rsidRPr="00E65F26">
        <w:rPr>
          <w:b/>
          <w:color w:val="000000" w:themeColor="text1"/>
        </w:rPr>
        <w:t>Ортофосфорная кислота</w:t>
      </w:r>
      <w:r w:rsidRPr="00E65F26">
        <w:rPr>
          <w:color w:val="000000" w:themeColor="text1"/>
        </w:rPr>
        <w:t>. См. </w:t>
      </w:r>
      <w:r w:rsidRPr="00E65F26">
        <w:rPr>
          <w:b/>
          <w:color w:val="000000" w:themeColor="text1"/>
        </w:rPr>
        <w:t>Фосфорная кислота</w:t>
      </w:r>
      <w:r w:rsidRPr="00E65F26">
        <w:rPr>
          <w:color w:val="000000" w:themeColor="text1"/>
        </w:rPr>
        <w:t>.</w:t>
      </w:r>
    </w:p>
    <w:p w:rsidR="00A6303F" w:rsidRPr="00E65F26" w:rsidRDefault="00A6303F" w:rsidP="000A323A">
      <w:pPr>
        <w:pStyle w:val="a3"/>
        <w:rPr>
          <w:b/>
          <w:color w:val="000000" w:themeColor="text1"/>
        </w:rPr>
      </w:pPr>
      <w:r w:rsidRPr="00E65F26">
        <w:rPr>
          <w:b/>
          <w:color w:val="000000" w:themeColor="text1"/>
        </w:rPr>
        <w:t>Ортофосфорная кислота концентрированная</w:t>
      </w:r>
      <w:r w:rsidRPr="00E65F26">
        <w:rPr>
          <w:color w:val="000000" w:themeColor="text1"/>
        </w:rPr>
        <w:t>. См.</w:t>
      </w:r>
      <w:r w:rsidR="005B34BE" w:rsidRPr="00E65F26">
        <w:rPr>
          <w:color w:val="000000" w:themeColor="text1"/>
        </w:rPr>
        <w:t> </w:t>
      </w:r>
      <w:r w:rsidRPr="00E65F26">
        <w:rPr>
          <w:b/>
          <w:color w:val="000000" w:themeColor="text1"/>
        </w:rPr>
        <w:t>Фосфо</w:t>
      </w:r>
      <w:r w:rsidR="005B34BE" w:rsidRPr="00E65F26">
        <w:rPr>
          <w:b/>
          <w:color w:val="000000" w:themeColor="text1"/>
        </w:rPr>
        <w:t>рная кислота концентрированная</w:t>
      </w:r>
      <w:r w:rsidR="005B34BE" w:rsidRPr="00E65F26">
        <w:rPr>
          <w:color w:val="000000" w:themeColor="text1"/>
        </w:rPr>
        <w:t>.</w:t>
      </w:r>
    </w:p>
    <w:p w:rsidR="008E46FD" w:rsidRPr="00E65F26" w:rsidRDefault="00A6303F" w:rsidP="008E46FD">
      <w:pPr>
        <w:pStyle w:val="a3"/>
        <w:keepNext/>
        <w:rPr>
          <w:color w:val="000000" w:themeColor="text1"/>
        </w:rPr>
      </w:pPr>
      <w:r w:rsidRPr="00E65F26">
        <w:rPr>
          <w:b/>
          <w:color w:val="000000" w:themeColor="text1"/>
        </w:rPr>
        <w:t>Орцин</w:t>
      </w:r>
      <w:r w:rsidRPr="00E65F26">
        <w:rPr>
          <w:color w:val="000000" w:themeColor="text1"/>
        </w:rPr>
        <w:t>. [6153-39-5]. С</w:t>
      </w:r>
      <w:r w:rsidRPr="00E65F26">
        <w:rPr>
          <w:color w:val="000000" w:themeColor="text1"/>
          <w:vertAlign w:val="subscript"/>
        </w:rPr>
        <w:t>7</w:t>
      </w:r>
      <w:r w:rsidRPr="00E65F26">
        <w:rPr>
          <w:color w:val="000000" w:themeColor="text1"/>
        </w:rPr>
        <w:t>Н</w:t>
      </w:r>
      <w:r w:rsidRPr="00E65F26">
        <w:rPr>
          <w:color w:val="000000" w:themeColor="text1"/>
          <w:vertAlign w:val="subscript"/>
        </w:rPr>
        <w:t>8</w:t>
      </w:r>
      <w:r w:rsidRPr="00E65F26">
        <w:rPr>
          <w:color w:val="000000" w:themeColor="text1"/>
        </w:rPr>
        <w:t>О</w:t>
      </w:r>
      <w:r w:rsidRPr="00E65F26">
        <w:rPr>
          <w:color w:val="000000" w:themeColor="text1"/>
          <w:vertAlign w:val="subscript"/>
        </w:rPr>
        <w:t>2</w:t>
      </w:r>
      <w:r w:rsidR="00451F0A" w:rsidRPr="00E65F26">
        <w:rPr>
          <w:color w:val="000000" w:themeColor="text1"/>
        </w:rPr>
        <w:t>·</w:t>
      </w:r>
      <w:r w:rsidRPr="00E65F26">
        <w:rPr>
          <w:color w:val="000000" w:themeColor="text1"/>
        </w:rPr>
        <w:t>Н</w:t>
      </w:r>
      <w:r w:rsidRPr="00E65F26">
        <w:rPr>
          <w:color w:val="000000" w:themeColor="text1"/>
          <w:vertAlign w:val="subscript"/>
        </w:rPr>
        <w:t>2</w:t>
      </w:r>
      <w:r w:rsidRPr="00E65F26">
        <w:rPr>
          <w:color w:val="000000" w:themeColor="text1"/>
        </w:rPr>
        <w:t>О. (М.м.</w:t>
      </w:r>
      <w:r w:rsidR="005B34BE" w:rsidRPr="00E65F26">
        <w:rPr>
          <w:color w:val="000000" w:themeColor="text1"/>
        </w:rPr>
        <w:t> </w:t>
      </w:r>
      <w:r w:rsidRPr="00E65F26">
        <w:rPr>
          <w:color w:val="000000" w:themeColor="text1"/>
        </w:rPr>
        <w:t xml:space="preserve">142,15). </w:t>
      </w:r>
    </w:p>
    <w:p w:rsidR="00A6303F" w:rsidRPr="00E65F26" w:rsidRDefault="00A6303F" w:rsidP="000A323A">
      <w:pPr>
        <w:pStyle w:val="a3"/>
        <w:rPr>
          <w:color w:val="000000" w:themeColor="text1"/>
        </w:rPr>
      </w:pPr>
      <w:r w:rsidRPr="00E65F26">
        <w:rPr>
          <w:color w:val="000000" w:themeColor="text1"/>
        </w:rPr>
        <w:t>5-Метилбензол-1,3-диол, моногидрат.</w:t>
      </w:r>
    </w:p>
    <w:p w:rsidR="00A6303F" w:rsidRPr="00E65F26" w:rsidRDefault="00A6303F" w:rsidP="000A323A">
      <w:pPr>
        <w:pStyle w:val="a3"/>
        <w:rPr>
          <w:color w:val="000000" w:themeColor="text1"/>
        </w:rPr>
      </w:pPr>
      <w:r w:rsidRPr="00E65F26">
        <w:rPr>
          <w:color w:val="000000" w:themeColor="text1"/>
        </w:rPr>
        <w:t>Бесцветный кристаллический</w:t>
      </w:r>
      <w:r w:rsidR="005B34BE" w:rsidRPr="00E65F26">
        <w:rPr>
          <w:color w:val="000000" w:themeColor="text1"/>
        </w:rPr>
        <w:t xml:space="preserve"> порошок, чувствителен к свету.</w:t>
      </w:r>
    </w:p>
    <w:p w:rsidR="00A6303F" w:rsidRPr="00E65F26" w:rsidRDefault="00A6303F" w:rsidP="000A323A">
      <w:pPr>
        <w:pStyle w:val="a3"/>
        <w:rPr>
          <w:color w:val="000000" w:themeColor="text1"/>
        </w:rPr>
      </w:pPr>
      <w:r w:rsidRPr="00E65F26">
        <w:rPr>
          <w:color w:val="000000" w:themeColor="text1"/>
        </w:rPr>
        <w:lastRenderedPageBreak/>
        <w:t>Растворим в воде, легко растворим в этаноле и эфире.</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290</w:t>
      </w:r>
      <w:r w:rsidR="005B34BE"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58 до 61</w:t>
      </w:r>
      <w:r w:rsidR="005B34BE" w:rsidRPr="00E65F26">
        <w:rPr>
          <w:color w:val="000000" w:themeColor="text1"/>
        </w:rPr>
        <w:t> °</w:t>
      </w:r>
      <w:r w:rsidRPr="00E65F26">
        <w:rPr>
          <w:color w:val="000000" w:themeColor="text1"/>
        </w:rPr>
        <w:t>С.</w:t>
      </w:r>
    </w:p>
    <w:p w:rsidR="009E2BE1" w:rsidRPr="00E65F26" w:rsidRDefault="00A6303F" w:rsidP="00016BC5">
      <w:pPr>
        <w:pStyle w:val="a3"/>
        <w:keepNext/>
        <w:rPr>
          <w:color w:val="000000" w:themeColor="text1"/>
        </w:rPr>
      </w:pPr>
      <w:r w:rsidRPr="00E65F26">
        <w:rPr>
          <w:b/>
          <w:color w:val="000000" w:themeColor="text1"/>
        </w:rPr>
        <w:t>Осмия(V</w:t>
      </w:r>
      <w:r w:rsidRPr="00E65F26">
        <w:rPr>
          <w:b/>
          <w:color w:val="000000" w:themeColor="text1"/>
          <w:lang w:val="en-US"/>
        </w:rPr>
        <w:t>III</w:t>
      </w:r>
      <w:r w:rsidRPr="00E65F26">
        <w:rPr>
          <w:b/>
          <w:color w:val="000000" w:themeColor="text1"/>
        </w:rPr>
        <w:t>) оксид</w:t>
      </w:r>
      <w:r w:rsidRPr="00E65F26">
        <w:rPr>
          <w:color w:val="000000" w:themeColor="text1"/>
        </w:rPr>
        <w:t>. [20816-12-0]. О</w:t>
      </w:r>
      <w:r w:rsidRPr="00E65F26">
        <w:rPr>
          <w:color w:val="000000" w:themeColor="text1"/>
          <w:lang w:val="en-US"/>
        </w:rPr>
        <w:t>sO</w:t>
      </w:r>
      <w:r w:rsidRPr="00E65F26">
        <w:rPr>
          <w:color w:val="000000" w:themeColor="text1"/>
          <w:vertAlign w:val="subscript"/>
        </w:rPr>
        <w:t>4</w:t>
      </w:r>
      <w:r w:rsidRPr="00E65F26">
        <w:rPr>
          <w:color w:val="000000" w:themeColor="text1"/>
        </w:rPr>
        <w:t>. (М.м.</w:t>
      </w:r>
      <w:r w:rsidR="005B34BE" w:rsidRPr="00E65F26">
        <w:rPr>
          <w:color w:val="000000" w:themeColor="text1"/>
        </w:rPr>
        <w:t> </w:t>
      </w:r>
      <w:r w:rsidRPr="00E65F26">
        <w:rPr>
          <w:color w:val="000000" w:themeColor="text1"/>
        </w:rPr>
        <w:t>254,2</w:t>
      </w:r>
      <w:r w:rsidR="009E2BE1" w:rsidRPr="00E65F26">
        <w:rPr>
          <w:color w:val="000000" w:themeColor="text1"/>
        </w:rPr>
        <w:t>3</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Оксид осмия(V</w:t>
      </w:r>
      <w:r w:rsidRPr="00E65F26">
        <w:rPr>
          <w:color w:val="000000" w:themeColor="text1"/>
          <w:lang w:val="en-US"/>
        </w:rPr>
        <w:t>III</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Игольчатые кристаллы светло</w:t>
      </w:r>
      <w:r w:rsidR="004702E6" w:rsidRPr="00E65F26">
        <w:rPr>
          <w:color w:val="000000" w:themeColor="text1"/>
        </w:rPr>
        <w:t>-жёлт</w:t>
      </w:r>
      <w:r w:rsidRPr="00E65F26">
        <w:rPr>
          <w:color w:val="000000" w:themeColor="text1"/>
        </w:rPr>
        <w:t>ого цвета или кристаллическая масса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 цвета. Гигроскопичен, чувствителен к свету.</w:t>
      </w:r>
    </w:p>
    <w:p w:rsidR="00A6303F" w:rsidRPr="00E65F26" w:rsidRDefault="00A6303F" w:rsidP="000A323A">
      <w:pPr>
        <w:pStyle w:val="a3"/>
        <w:rPr>
          <w:color w:val="000000" w:themeColor="text1"/>
        </w:rPr>
      </w:pPr>
      <w:r w:rsidRPr="00E65F26">
        <w:rPr>
          <w:color w:val="000000" w:themeColor="text1"/>
        </w:rPr>
        <w:t>Растворим в воде, спирте 96</w:t>
      </w:r>
      <w:r w:rsidR="00C615E9" w:rsidRPr="00E65F26">
        <w:rPr>
          <w:color w:val="000000" w:themeColor="text1"/>
        </w:rPr>
        <w:t> </w:t>
      </w:r>
      <w:r w:rsidRPr="00E65F26">
        <w:rPr>
          <w:color w:val="000000" w:themeColor="text1"/>
        </w:rPr>
        <w:t>% и эфире.</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016BC5" w:rsidRPr="00E65F26" w:rsidRDefault="00A6303F" w:rsidP="00016BC5">
      <w:pPr>
        <w:pStyle w:val="a3"/>
        <w:keepNext/>
        <w:rPr>
          <w:color w:val="000000" w:themeColor="text1"/>
        </w:rPr>
      </w:pPr>
      <w:r w:rsidRPr="00E65F26">
        <w:rPr>
          <w:b/>
          <w:color w:val="000000" w:themeColor="text1"/>
        </w:rPr>
        <w:t>Осмия(V</w:t>
      </w:r>
      <w:r w:rsidRPr="00E65F26">
        <w:rPr>
          <w:b/>
          <w:color w:val="000000" w:themeColor="text1"/>
          <w:lang w:val="en-US"/>
        </w:rPr>
        <w:t>III</w:t>
      </w:r>
      <w:r w:rsidRPr="00E65F26">
        <w:rPr>
          <w:b/>
          <w:color w:val="000000" w:themeColor="text1"/>
        </w:rPr>
        <w:t>) оксида раствор 0,25</w:t>
      </w:r>
      <w:r w:rsidR="00C615E9"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16BC5">
      <w:pPr>
        <w:pStyle w:val="a3"/>
        <w:rPr>
          <w:color w:val="000000" w:themeColor="text1"/>
        </w:rPr>
      </w:pPr>
      <w:r w:rsidRPr="00E65F26">
        <w:rPr>
          <w:color w:val="000000" w:themeColor="text1"/>
        </w:rPr>
        <w:t xml:space="preserve">Раствор </w:t>
      </w:r>
      <w:r w:rsidR="00016BC5" w:rsidRPr="00E65F26">
        <w:rPr>
          <w:color w:val="000000" w:themeColor="text1"/>
        </w:rPr>
        <w:t>0,</w:t>
      </w:r>
      <w:r w:rsidRPr="00E65F26">
        <w:rPr>
          <w:color w:val="000000" w:themeColor="text1"/>
        </w:rPr>
        <w:t>25</w:t>
      </w:r>
      <w:r w:rsidR="00C615E9" w:rsidRPr="00E65F26">
        <w:rPr>
          <w:color w:val="000000" w:themeColor="text1"/>
        </w:rPr>
        <w:t> </w:t>
      </w:r>
      <w:r w:rsidRPr="00E65F26">
        <w:rPr>
          <w:color w:val="000000" w:themeColor="text1"/>
        </w:rPr>
        <w:t>г</w:t>
      </w:r>
      <w:r w:rsidR="00016BC5" w:rsidRPr="00E65F26">
        <w:rPr>
          <w:color w:val="000000" w:themeColor="text1"/>
        </w:rPr>
        <w:t xml:space="preserve"> осмия(</w:t>
      </w:r>
      <w:r w:rsidR="00016BC5" w:rsidRPr="00E65F26">
        <w:rPr>
          <w:color w:val="000000" w:themeColor="text1"/>
          <w:lang w:val="en-US"/>
        </w:rPr>
        <w:t>III</w:t>
      </w:r>
      <w:r w:rsidR="00016BC5" w:rsidRPr="00E65F26">
        <w:rPr>
          <w:color w:val="000000" w:themeColor="text1"/>
        </w:rPr>
        <w:t>) окс</w:t>
      </w:r>
      <w:r w:rsidR="008E64F6" w:rsidRPr="00E65F26">
        <w:rPr>
          <w:color w:val="000000" w:themeColor="text1"/>
        </w:rPr>
        <w:t>и</w:t>
      </w:r>
      <w:r w:rsidR="00016BC5" w:rsidRPr="00E65F26">
        <w:rPr>
          <w:color w:val="000000" w:themeColor="text1"/>
        </w:rPr>
        <w:t>да</w:t>
      </w:r>
      <w:r w:rsidRPr="00E65F26">
        <w:rPr>
          <w:color w:val="000000" w:themeColor="text1"/>
        </w:rPr>
        <w:t xml:space="preserve"> в </w:t>
      </w:r>
      <w:r w:rsidR="00016BC5" w:rsidRPr="00E65F26">
        <w:rPr>
          <w:color w:val="000000" w:themeColor="text1"/>
        </w:rPr>
        <w:t xml:space="preserve">100,0 мл серной кислоты раствора </w:t>
      </w:r>
      <w:r w:rsidRPr="00E65F26">
        <w:rPr>
          <w:color w:val="000000" w:themeColor="text1"/>
        </w:rPr>
        <w:t>0,05</w:t>
      </w:r>
      <w:r w:rsidR="00C615E9" w:rsidRPr="00E65F26">
        <w:rPr>
          <w:color w:val="000000" w:themeColor="text1"/>
        </w:rPr>
        <w:t> </w:t>
      </w:r>
      <w:r w:rsidRPr="00E65F26">
        <w:rPr>
          <w:color w:val="000000" w:themeColor="text1"/>
        </w:rPr>
        <w:t>М.</w:t>
      </w:r>
    </w:p>
    <w:p w:rsidR="00016BC5" w:rsidRPr="00E65F26" w:rsidRDefault="00A6303F" w:rsidP="00016BC5">
      <w:pPr>
        <w:pStyle w:val="a3"/>
        <w:keepNext/>
        <w:rPr>
          <w:color w:val="000000" w:themeColor="text1"/>
        </w:rPr>
      </w:pPr>
      <w:r w:rsidRPr="00E65F26">
        <w:rPr>
          <w:b/>
          <w:color w:val="000000" w:themeColor="text1"/>
        </w:rPr>
        <w:t>Палладий</w:t>
      </w:r>
      <w:r w:rsidRPr="00E65F26">
        <w:rPr>
          <w:color w:val="000000" w:themeColor="text1"/>
        </w:rPr>
        <w:t>. [7440-05-3]. Р</w:t>
      </w:r>
      <w:r w:rsidRPr="00E65F26">
        <w:rPr>
          <w:color w:val="000000" w:themeColor="text1"/>
          <w:lang w:val="en-US"/>
        </w:rPr>
        <w:t>d</w:t>
      </w:r>
      <w:r w:rsidRPr="00E65F26">
        <w:rPr>
          <w:color w:val="000000" w:themeColor="text1"/>
        </w:rPr>
        <w:t>. (А.м.</w:t>
      </w:r>
      <w:r w:rsidR="00C615E9" w:rsidRPr="00E65F26">
        <w:rPr>
          <w:color w:val="000000" w:themeColor="text1"/>
        </w:rPr>
        <w:t> </w:t>
      </w:r>
      <w:r w:rsidRPr="00E65F26">
        <w:rPr>
          <w:color w:val="000000" w:themeColor="text1"/>
        </w:rPr>
        <w:t>106,4</w:t>
      </w:r>
      <w:r w:rsidR="00A939E0" w:rsidRPr="00E65F26">
        <w:rPr>
          <w:color w:val="000000" w:themeColor="text1"/>
        </w:rPr>
        <w:t>2</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Палладий.</w:t>
      </w:r>
    </w:p>
    <w:p w:rsidR="00A6303F" w:rsidRPr="00E65F26" w:rsidRDefault="00C615E9" w:rsidP="000A323A">
      <w:pPr>
        <w:pStyle w:val="a3"/>
        <w:rPr>
          <w:color w:val="000000" w:themeColor="text1"/>
        </w:rPr>
      </w:pPr>
      <w:r w:rsidRPr="00E65F26">
        <w:rPr>
          <w:color w:val="000000" w:themeColor="text1"/>
        </w:rPr>
        <w:t>Металл серовато-белого цвета.</w:t>
      </w:r>
    </w:p>
    <w:p w:rsidR="00A6303F" w:rsidRPr="00E65F26" w:rsidRDefault="00A6303F" w:rsidP="000A323A">
      <w:pPr>
        <w:pStyle w:val="a3"/>
        <w:rPr>
          <w:color w:val="000000" w:themeColor="text1"/>
        </w:rPr>
      </w:pPr>
      <w:r w:rsidRPr="00E65F26">
        <w:rPr>
          <w:color w:val="000000" w:themeColor="text1"/>
        </w:rPr>
        <w:t>Растворим в хлористоводородной кислоте</w:t>
      </w:r>
      <w:r w:rsidR="00AA2388" w:rsidRPr="00E65F26">
        <w:rPr>
          <w:color w:val="000000" w:themeColor="text1"/>
        </w:rPr>
        <w:t xml:space="preserve"> 25</w:t>
      </w:r>
      <w:r w:rsidR="00C615E9" w:rsidRPr="00E65F26">
        <w:rPr>
          <w:color w:val="000000" w:themeColor="text1"/>
        </w:rPr>
        <w:t> </w:t>
      </w:r>
      <w:r w:rsidR="00AA2388" w:rsidRPr="00E65F26">
        <w:rPr>
          <w:color w:val="000000" w:themeColor="text1"/>
        </w:rPr>
        <w:t>%</w:t>
      </w:r>
      <w:r w:rsidRPr="00E65F26">
        <w:rPr>
          <w:color w:val="000000" w:themeColor="text1"/>
        </w:rPr>
        <w:t>.</w:t>
      </w:r>
    </w:p>
    <w:p w:rsidR="0059177A" w:rsidRPr="00E65F26" w:rsidRDefault="00A6303F" w:rsidP="0059177A">
      <w:pPr>
        <w:pStyle w:val="a3"/>
        <w:keepNext/>
        <w:rPr>
          <w:color w:val="000000" w:themeColor="text1"/>
        </w:rPr>
      </w:pPr>
      <w:r w:rsidRPr="00E65F26">
        <w:rPr>
          <w:b/>
          <w:color w:val="000000" w:themeColor="text1"/>
        </w:rPr>
        <w:t>Палладия хлорид</w:t>
      </w:r>
      <w:r w:rsidRPr="00E65F26">
        <w:rPr>
          <w:color w:val="000000" w:themeColor="text1"/>
        </w:rPr>
        <w:t>. [7647-10-1]. Р</w:t>
      </w:r>
      <w:r w:rsidRPr="00E65F26">
        <w:rPr>
          <w:color w:val="000000" w:themeColor="text1"/>
          <w:lang w:val="en-US"/>
        </w:rPr>
        <w:t>dCl</w:t>
      </w:r>
      <w:r w:rsidRPr="00E65F26">
        <w:rPr>
          <w:color w:val="000000" w:themeColor="text1"/>
          <w:vertAlign w:val="subscript"/>
        </w:rPr>
        <w:t>2</w:t>
      </w:r>
      <w:r w:rsidRPr="00E65F26">
        <w:rPr>
          <w:color w:val="000000" w:themeColor="text1"/>
        </w:rPr>
        <w:t>. (М.м.</w:t>
      </w:r>
      <w:r w:rsidR="00C615E9" w:rsidRPr="00E65F26">
        <w:rPr>
          <w:color w:val="000000" w:themeColor="text1"/>
        </w:rPr>
        <w:t> </w:t>
      </w:r>
      <w:r w:rsidRPr="00E65F26">
        <w:rPr>
          <w:color w:val="000000" w:themeColor="text1"/>
        </w:rPr>
        <w:t>177,3</w:t>
      </w:r>
      <w:r w:rsidR="00A939E0" w:rsidRPr="00E65F26">
        <w:rPr>
          <w:color w:val="000000" w:themeColor="text1"/>
        </w:rPr>
        <w:t>3</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Хлорид палладия(I</w:t>
      </w:r>
      <w:r w:rsidRPr="00E65F26">
        <w:rPr>
          <w:color w:val="000000" w:themeColor="text1"/>
          <w:lang w:val="en-US"/>
        </w:rPr>
        <w:t>I</w:t>
      </w:r>
      <w:r w:rsidRPr="00E65F26">
        <w:rPr>
          <w:color w:val="000000" w:themeColor="text1"/>
        </w:rPr>
        <w:t>).</w:t>
      </w:r>
    </w:p>
    <w:p w:rsidR="00A6303F" w:rsidRPr="00E65F26" w:rsidRDefault="00C615E9" w:rsidP="000A323A">
      <w:pPr>
        <w:pStyle w:val="a3"/>
        <w:rPr>
          <w:color w:val="000000" w:themeColor="text1"/>
        </w:rPr>
      </w:pPr>
      <w:r w:rsidRPr="00E65F26">
        <w:rPr>
          <w:color w:val="000000" w:themeColor="text1"/>
        </w:rPr>
        <w:t>Кристаллы красного цвета.</w:t>
      </w:r>
    </w:p>
    <w:p w:rsidR="00A6303F" w:rsidRPr="00E65F26" w:rsidRDefault="00A6303F" w:rsidP="000A323A">
      <w:pPr>
        <w:pStyle w:val="a3"/>
        <w:rPr>
          <w:color w:val="000000" w:themeColor="text1"/>
        </w:rPr>
      </w:pPr>
      <w:r w:rsidRPr="00E65F26">
        <w:rPr>
          <w:color w:val="000000" w:themeColor="text1"/>
        </w:rPr>
        <w:t>Растворим в воде, ацетоне; растворим в хлористоводородной кислоте</w:t>
      </w:r>
      <w:r w:rsidR="009E6586" w:rsidRPr="00E65F26">
        <w:rPr>
          <w:color w:val="000000" w:themeColor="text1"/>
        </w:rPr>
        <w:t xml:space="preserve"> концентрированной</w:t>
      </w:r>
      <w:r w:rsidRPr="00E65F26">
        <w:rPr>
          <w:color w:val="000000" w:themeColor="text1"/>
        </w:rPr>
        <w:t>.</w:t>
      </w:r>
    </w:p>
    <w:p w:rsidR="00A6303F" w:rsidRPr="00E65F26" w:rsidRDefault="00A6303F" w:rsidP="0059177A">
      <w:pPr>
        <w:pStyle w:val="a3"/>
        <w:keepNext/>
        <w:rPr>
          <w:b/>
          <w:color w:val="000000" w:themeColor="text1"/>
        </w:rPr>
      </w:pPr>
      <w:r w:rsidRPr="00E65F26">
        <w:rPr>
          <w:b/>
          <w:color w:val="000000" w:themeColor="text1"/>
        </w:rPr>
        <w:t>Палладия хлорида раствор</w:t>
      </w:r>
      <w:r w:rsidR="00136644" w:rsidRPr="00E65F26">
        <w:rPr>
          <w:color w:val="000000" w:themeColor="text1"/>
        </w:rPr>
        <w:t>.</w:t>
      </w:r>
    </w:p>
    <w:p w:rsidR="00A6303F" w:rsidRPr="00E65F26" w:rsidRDefault="00A6303F" w:rsidP="000A323A">
      <w:pPr>
        <w:pStyle w:val="a3"/>
        <w:rPr>
          <w:color w:val="000000" w:themeColor="text1"/>
          <w:spacing w:val="-2"/>
        </w:rPr>
      </w:pPr>
      <w:r w:rsidRPr="00E65F26">
        <w:rPr>
          <w:color w:val="000000" w:themeColor="text1"/>
        </w:rPr>
        <w:t>1</w:t>
      </w:r>
      <w:r w:rsidR="00183E14" w:rsidRPr="00E65F26">
        <w:rPr>
          <w:color w:val="000000" w:themeColor="text1"/>
        </w:rPr>
        <w:t>,0</w:t>
      </w:r>
      <w:r w:rsidR="00C615E9" w:rsidRPr="00E65F26">
        <w:rPr>
          <w:color w:val="000000" w:themeColor="text1"/>
        </w:rPr>
        <w:t> </w:t>
      </w:r>
      <w:r w:rsidRPr="00E65F26">
        <w:rPr>
          <w:color w:val="000000" w:themeColor="text1"/>
        </w:rPr>
        <w:t>г палладия хлорида растворяют в 10</w:t>
      </w:r>
      <w:r w:rsidR="005C5C3D" w:rsidRPr="00E65F26">
        <w:rPr>
          <w:color w:val="000000" w:themeColor="text1"/>
        </w:rPr>
        <w:t> </w:t>
      </w:r>
      <w:r w:rsidRPr="00E65F26">
        <w:rPr>
          <w:color w:val="000000" w:themeColor="text1"/>
        </w:rPr>
        <w:t xml:space="preserve">мл теплой хлористоводородной кислоты концентрированной, полученный раствор доводят смесью равных </w:t>
      </w:r>
      <w:r w:rsidR="00A11208" w:rsidRPr="00E65F26">
        <w:rPr>
          <w:color w:val="000000" w:themeColor="text1"/>
          <w:spacing w:val="-2"/>
        </w:rPr>
        <w:t>объём</w:t>
      </w:r>
      <w:r w:rsidRPr="00E65F26">
        <w:rPr>
          <w:color w:val="000000" w:themeColor="text1"/>
          <w:spacing w:val="-2"/>
        </w:rPr>
        <w:t xml:space="preserve">ов хлористоводородной кислоты </w:t>
      </w:r>
      <w:r w:rsidR="00EB3526" w:rsidRPr="00E65F26">
        <w:rPr>
          <w:color w:val="000000" w:themeColor="text1"/>
          <w:spacing w:val="-2"/>
        </w:rPr>
        <w:t>разведённ</w:t>
      </w:r>
      <w:r w:rsidRPr="00E65F26">
        <w:rPr>
          <w:color w:val="000000" w:themeColor="text1"/>
          <w:spacing w:val="-2"/>
        </w:rPr>
        <w:t>ой 7,3</w:t>
      </w:r>
      <w:r w:rsidR="005C5C3D" w:rsidRPr="00E65F26">
        <w:rPr>
          <w:color w:val="000000" w:themeColor="text1"/>
          <w:spacing w:val="-2"/>
        </w:rPr>
        <w:t> </w:t>
      </w:r>
      <w:r w:rsidRPr="00E65F26">
        <w:rPr>
          <w:color w:val="000000" w:themeColor="text1"/>
          <w:spacing w:val="-2"/>
        </w:rPr>
        <w:t xml:space="preserve">% и воды до </w:t>
      </w:r>
      <w:r w:rsidR="00A11208" w:rsidRPr="00E65F26">
        <w:rPr>
          <w:color w:val="000000" w:themeColor="text1"/>
          <w:spacing w:val="-2"/>
        </w:rPr>
        <w:t>объём</w:t>
      </w:r>
      <w:r w:rsidRPr="00E65F26">
        <w:rPr>
          <w:color w:val="000000" w:themeColor="text1"/>
          <w:spacing w:val="-2"/>
        </w:rPr>
        <w:t>а 250</w:t>
      </w:r>
      <w:r w:rsidR="007D44F8" w:rsidRPr="00E65F26">
        <w:rPr>
          <w:color w:val="000000" w:themeColor="text1"/>
          <w:spacing w:val="-2"/>
        </w:rPr>
        <w:t>,0</w:t>
      </w:r>
      <w:r w:rsidR="005C5C3D" w:rsidRPr="00E65F26">
        <w:rPr>
          <w:color w:val="000000" w:themeColor="text1"/>
          <w:spacing w:val="-2"/>
        </w:rPr>
        <w:t> </w:t>
      </w:r>
      <w:r w:rsidRPr="00E65F26">
        <w:rPr>
          <w:color w:val="000000" w:themeColor="text1"/>
          <w:spacing w:val="-2"/>
        </w:rPr>
        <w:t>мл.</w:t>
      </w:r>
    </w:p>
    <w:p w:rsidR="00A6303F" w:rsidRPr="00E65F26" w:rsidRDefault="00A6303F" w:rsidP="000A323A">
      <w:pPr>
        <w:pStyle w:val="a3"/>
        <w:rPr>
          <w:color w:val="000000" w:themeColor="text1"/>
        </w:rPr>
      </w:pPr>
      <w:r w:rsidRPr="00E65F26">
        <w:rPr>
          <w:color w:val="000000" w:themeColor="text1"/>
        </w:rPr>
        <w:t xml:space="preserve">Непосредственно перед использованием раствор разбавляют </w:t>
      </w:r>
      <w:r w:rsidR="00136644" w:rsidRPr="00E65F26">
        <w:rPr>
          <w:color w:val="000000" w:themeColor="text1"/>
        </w:rPr>
        <w:t>2</w:t>
      </w:r>
      <w:r w:rsidRPr="00E65F26">
        <w:rPr>
          <w:color w:val="000000" w:themeColor="text1"/>
        </w:rPr>
        <w:t xml:space="preserve"> </w:t>
      </w:r>
      <w:r w:rsidR="00A11208" w:rsidRPr="00E65F26">
        <w:rPr>
          <w:color w:val="000000" w:themeColor="text1"/>
        </w:rPr>
        <w:t>объём</w:t>
      </w:r>
      <w:r w:rsidRPr="00E65F26">
        <w:rPr>
          <w:color w:val="000000" w:themeColor="text1"/>
        </w:rPr>
        <w:t>ами воды.</w:t>
      </w:r>
    </w:p>
    <w:p w:rsidR="0059177A" w:rsidRPr="00E65F26" w:rsidRDefault="00A6303F" w:rsidP="0059177A">
      <w:pPr>
        <w:pStyle w:val="a3"/>
        <w:keepNext/>
        <w:rPr>
          <w:color w:val="000000" w:themeColor="text1"/>
        </w:rPr>
      </w:pPr>
      <w:r w:rsidRPr="00E65F26">
        <w:rPr>
          <w:b/>
          <w:color w:val="000000" w:themeColor="text1"/>
        </w:rPr>
        <w:t>Пальмитиновая кислота</w:t>
      </w:r>
      <w:r w:rsidRPr="00E65F26">
        <w:rPr>
          <w:color w:val="000000" w:themeColor="text1"/>
        </w:rPr>
        <w:t>. [57-10-3]. С</w:t>
      </w:r>
      <w:r w:rsidRPr="00E65F26">
        <w:rPr>
          <w:color w:val="000000" w:themeColor="text1"/>
          <w:vertAlign w:val="subscript"/>
        </w:rPr>
        <w:t>16</w:t>
      </w:r>
      <w:r w:rsidRPr="00E65F26">
        <w:rPr>
          <w:color w:val="000000" w:themeColor="text1"/>
        </w:rPr>
        <w:t>Н</w:t>
      </w:r>
      <w:r w:rsidRPr="00E65F26">
        <w:rPr>
          <w:color w:val="000000" w:themeColor="text1"/>
          <w:vertAlign w:val="subscript"/>
        </w:rPr>
        <w:t>32</w:t>
      </w:r>
      <w:r w:rsidRPr="00E65F26">
        <w:rPr>
          <w:color w:val="000000" w:themeColor="text1"/>
        </w:rPr>
        <w:t>О</w:t>
      </w:r>
      <w:r w:rsidRPr="00E65F26">
        <w:rPr>
          <w:color w:val="000000" w:themeColor="text1"/>
          <w:vertAlign w:val="subscript"/>
        </w:rPr>
        <w:t>2</w:t>
      </w:r>
      <w:r w:rsidRPr="00E65F26">
        <w:rPr>
          <w:color w:val="000000" w:themeColor="text1"/>
        </w:rPr>
        <w:t>. (М.м.</w:t>
      </w:r>
      <w:r w:rsidR="005C5C3D" w:rsidRPr="00E65F26">
        <w:rPr>
          <w:color w:val="000000" w:themeColor="text1"/>
        </w:rPr>
        <w:t> </w:t>
      </w:r>
      <w:r w:rsidRPr="00E65F26">
        <w:rPr>
          <w:color w:val="000000" w:themeColor="text1"/>
        </w:rPr>
        <w:t xml:space="preserve">256,42). </w:t>
      </w:r>
    </w:p>
    <w:p w:rsidR="00A6303F" w:rsidRPr="00E65F26" w:rsidRDefault="00A6303F" w:rsidP="000A323A">
      <w:pPr>
        <w:pStyle w:val="a3"/>
        <w:rPr>
          <w:color w:val="000000" w:themeColor="text1"/>
        </w:rPr>
      </w:pPr>
      <w:r w:rsidRPr="00E65F26">
        <w:rPr>
          <w:color w:val="000000" w:themeColor="text1"/>
        </w:rPr>
        <w:t>Гексадекановая кислота.</w:t>
      </w:r>
    </w:p>
    <w:p w:rsidR="00A6303F" w:rsidRPr="00E65F26" w:rsidRDefault="00A6303F" w:rsidP="000A323A">
      <w:pPr>
        <w:pStyle w:val="a3"/>
        <w:rPr>
          <w:color w:val="000000" w:themeColor="text1"/>
        </w:rPr>
      </w:pPr>
      <w:r w:rsidRPr="00E65F26">
        <w:rPr>
          <w:color w:val="000000" w:themeColor="text1"/>
        </w:rPr>
        <w:t>Криста</w:t>
      </w:r>
      <w:r w:rsidR="005C5C3D" w:rsidRPr="00E65F26">
        <w:rPr>
          <w:color w:val="000000" w:themeColor="text1"/>
        </w:rPr>
        <w:t>ллические чешуйки белого цвета.</w:t>
      </w:r>
    </w:p>
    <w:p w:rsidR="00A6303F" w:rsidRPr="00E65F26" w:rsidRDefault="00A6303F" w:rsidP="000A323A">
      <w:pPr>
        <w:pStyle w:val="a3"/>
        <w:rPr>
          <w:color w:val="000000" w:themeColor="text1"/>
        </w:rPr>
      </w:pPr>
      <w:r w:rsidRPr="00E65F26">
        <w:rPr>
          <w:color w:val="000000" w:themeColor="text1"/>
        </w:rPr>
        <w:lastRenderedPageBreak/>
        <w:t>Практически нерастворима в воде, легко растворима в горячем спирте 96</w:t>
      </w:r>
      <w:r w:rsidR="005C5C3D" w:rsidRPr="00E65F26">
        <w:rPr>
          <w:color w:val="000000" w:themeColor="text1"/>
        </w:rPr>
        <w:t> %</w:t>
      </w:r>
      <w:r w:rsidR="004E4A00" w:rsidRPr="00E65F26">
        <w:rPr>
          <w:color w:val="000000" w:themeColor="text1"/>
        </w:rPr>
        <w:t xml:space="preserve"> </w:t>
      </w:r>
      <w:r w:rsidRPr="00E65F26">
        <w:rPr>
          <w:color w:val="000000" w:themeColor="text1"/>
        </w:rPr>
        <w:t>и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63</w:t>
      </w:r>
      <w:r w:rsidR="005C5C3D" w:rsidRPr="00E65F26">
        <w:rPr>
          <w:color w:val="000000" w:themeColor="text1"/>
        </w:rPr>
        <w:t> °</w:t>
      </w:r>
      <w:r w:rsidRPr="00E65F26">
        <w:rPr>
          <w:color w:val="000000" w:themeColor="text1"/>
        </w:rPr>
        <w:t>С.</w:t>
      </w:r>
    </w:p>
    <w:p w:rsidR="00EC2748" w:rsidRPr="00E65F26" w:rsidRDefault="00EC2748" w:rsidP="00EC2748">
      <w:pPr>
        <w:spacing w:line="360" w:lineRule="auto"/>
        <w:jc w:val="both"/>
        <w:rPr>
          <w:color w:val="000000" w:themeColor="text1"/>
        </w:rPr>
      </w:pPr>
      <w:r w:rsidRPr="00E65F26">
        <w:rPr>
          <w:b/>
          <w:color w:val="000000" w:themeColor="text1"/>
        </w:rPr>
        <w:t>Панкреатин</w:t>
      </w:r>
      <w:r w:rsidRPr="00E65F26">
        <w:rPr>
          <w:color w:val="000000" w:themeColor="text1"/>
        </w:rPr>
        <w:t xml:space="preserve">. См. ФС </w:t>
      </w:r>
      <w:r w:rsidRPr="00E65F26">
        <w:rPr>
          <w:b/>
          <w:color w:val="000000" w:themeColor="text1"/>
        </w:rPr>
        <w:t>Панкреатин</w:t>
      </w:r>
      <w:r w:rsidRPr="00E65F26">
        <w:rPr>
          <w:color w:val="000000" w:themeColor="text1"/>
        </w:rPr>
        <w:t>.</w:t>
      </w:r>
    </w:p>
    <w:p w:rsidR="00D12662" w:rsidRPr="00E65F26" w:rsidRDefault="00D12662" w:rsidP="006D1647">
      <w:pPr>
        <w:spacing w:line="360" w:lineRule="auto"/>
        <w:jc w:val="both"/>
        <w:rPr>
          <w:color w:val="000000" w:themeColor="text1"/>
        </w:rPr>
      </w:pPr>
      <w:r w:rsidRPr="00E65F26">
        <w:rPr>
          <w:b/>
          <w:color w:val="000000" w:themeColor="text1"/>
        </w:rPr>
        <w:t>Папаверина гидрохлорид</w:t>
      </w:r>
      <w:r w:rsidRPr="00E65F26">
        <w:rPr>
          <w:color w:val="000000" w:themeColor="text1"/>
        </w:rPr>
        <w:t xml:space="preserve">. [61-25-6]. </w:t>
      </w:r>
      <w:r w:rsidRPr="00E65F26">
        <w:rPr>
          <w:color w:val="000000" w:themeColor="text1"/>
          <w:lang w:val="en-US"/>
        </w:rPr>
        <w:t>C</w:t>
      </w:r>
      <w:r w:rsidRPr="00E65F26">
        <w:rPr>
          <w:color w:val="000000" w:themeColor="text1"/>
          <w:vertAlign w:val="subscript"/>
        </w:rPr>
        <w:t>20</w:t>
      </w:r>
      <w:r w:rsidRPr="00E65F26">
        <w:rPr>
          <w:color w:val="000000" w:themeColor="text1"/>
          <w:lang w:val="en-US"/>
        </w:rPr>
        <w:t>H</w:t>
      </w:r>
      <w:r w:rsidRPr="00E65F26">
        <w:rPr>
          <w:color w:val="000000" w:themeColor="text1"/>
          <w:vertAlign w:val="subscript"/>
        </w:rPr>
        <w:t>21</w:t>
      </w:r>
      <w:r w:rsidRPr="00E65F26">
        <w:rPr>
          <w:color w:val="000000" w:themeColor="text1"/>
          <w:lang w:val="en-US"/>
        </w:rPr>
        <w:t>NO</w:t>
      </w:r>
      <w:r w:rsidRPr="00E65F26">
        <w:rPr>
          <w:color w:val="000000" w:themeColor="text1"/>
          <w:vertAlign w:val="subscript"/>
        </w:rPr>
        <w:t>4</w:t>
      </w:r>
      <w:r w:rsidRPr="00E65F26">
        <w:rPr>
          <w:color w:val="000000" w:themeColor="text1"/>
        </w:rPr>
        <w:t>·</w:t>
      </w:r>
      <w:r w:rsidRPr="00E65F26">
        <w:rPr>
          <w:color w:val="000000" w:themeColor="text1"/>
          <w:lang w:val="en-US"/>
        </w:rPr>
        <w:t>HCl</w:t>
      </w:r>
      <w:r w:rsidRPr="00E65F26">
        <w:rPr>
          <w:color w:val="000000" w:themeColor="text1"/>
        </w:rPr>
        <w:t>. (М.м. 375,85).</w:t>
      </w:r>
    </w:p>
    <w:p w:rsidR="006D1647" w:rsidRPr="00E65F26" w:rsidRDefault="006D1647" w:rsidP="006D1647">
      <w:pPr>
        <w:spacing w:line="360" w:lineRule="auto"/>
        <w:rPr>
          <w:color w:val="1F497D"/>
        </w:rPr>
      </w:pPr>
      <w:r w:rsidRPr="00E65F26">
        <w:t>1-[(3,4-Диметоксифенил)метил]-6,7-диметоксиизохинолина гидрохлорид.</w:t>
      </w:r>
    </w:p>
    <w:p w:rsidR="00D12662" w:rsidRPr="00E65F26" w:rsidRDefault="00D12662" w:rsidP="006D1647">
      <w:pPr>
        <w:spacing w:line="360" w:lineRule="auto"/>
        <w:jc w:val="both"/>
        <w:rPr>
          <w:color w:val="000000" w:themeColor="text1"/>
        </w:rPr>
      </w:pPr>
      <w:r w:rsidRPr="00E65F26">
        <w:rPr>
          <w:color w:val="000000" w:themeColor="text1"/>
        </w:rPr>
        <w:t>Белый или почти белый кристаллический порошок или белые или почти белые кристаллы.</w:t>
      </w:r>
    </w:p>
    <w:p w:rsidR="00D12662" w:rsidRPr="00E65F26" w:rsidRDefault="00D12662" w:rsidP="00EC2748">
      <w:pPr>
        <w:spacing w:line="360" w:lineRule="auto"/>
        <w:jc w:val="both"/>
        <w:rPr>
          <w:color w:val="000000" w:themeColor="text1"/>
        </w:rPr>
      </w:pPr>
      <w:r w:rsidRPr="00E65F26">
        <w:rPr>
          <w:color w:val="000000" w:themeColor="text1"/>
        </w:rPr>
        <w:t>Умеренно растворим в воде, мало растворим в спирте 96 %.</w:t>
      </w:r>
    </w:p>
    <w:p w:rsidR="00D76355" w:rsidRPr="00E65F26" w:rsidRDefault="00D76355" w:rsidP="00D76355">
      <w:pPr>
        <w:pStyle w:val="a3"/>
        <w:rPr>
          <w:color w:val="000000" w:themeColor="text1"/>
        </w:rPr>
      </w:pPr>
      <w:r w:rsidRPr="00E65F26">
        <w:rPr>
          <w:i/>
          <w:color w:val="000000" w:themeColor="text1"/>
        </w:rPr>
        <w:t>Температура плавления</w:t>
      </w:r>
      <w:r w:rsidRPr="00E65F26">
        <w:rPr>
          <w:color w:val="000000" w:themeColor="text1"/>
        </w:rPr>
        <w:t>. От 224 до 225 °С с разложением.</w:t>
      </w:r>
    </w:p>
    <w:p w:rsidR="00632BD8" w:rsidRPr="00E65F26" w:rsidRDefault="00632BD8" w:rsidP="00632BD8">
      <w:pPr>
        <w:pStyle w:val="a3"/>
        <w:rPr>
          <w:color w:val="292C32"/>
          <w:szCs w:val="28"/>
          <w:shd w:val="clear" w:color="auto" w:fill="FFFFFF"/>
        </w:rPr>
      </w:pPr>
      <w:r w:rsidRPr="00E65F26">
        <w:rPr>
          <w:b/>
          <w:color w:val="292C32"/>
          <w:szCs w:val="28"/>
          <w:shd w:val="clear" w:color="auto" w:fill="FFFFFF"/>
        </w:rPr>
        <w:t>Папаин</w:t>
      </w:r>
      <w:r w:rsidRPr="00E65F26">
        <w:rPr>
          <w:color w:val="292C32"/>
          <w:szCs w:val="28"/>
          <w:shd w:val="clear" w:color="auto" w:fill="FFFFFF"/>
        </w:rPr>
        <w:t xml:space="preserve">. [9001-73-4]. </w:t>
      </w:r>
    </w:p>
    <w:p w:rsidR="00632BD8" w:rsidRPr="00E65F26" w:rsidRDefault="00632BD8" w:rsidP="00632BD8">
      <w:pPr>
        <w:pStyle w:val="a3"/>
        <w:rPr>
          <w:color w:val="000000" w:themeColor="text1"/>
          <w:szCs w:val="28"/>
        </w:rPr>
      </w:pPr>
      <w:r w:rsidRPr="00E65F26">
        <w:rPr>
          <w:color w:val="292C32"/>
          <w:szCs w:val="28"/>
          <w:shd w:val="clear" w:color="auto" w:fill="FFFFFF"/>
        </w:rPr>
        <w:t xml:space="preserve">Протеолитический фермент, получаемый из млечного сока зелёных плодов и листьев </w:t>
      </w:r>
      <w:r w:rsidRPr="00E65F26">
        <w:rPr>
          <w:i/>
          <w:color w:val="292C32"/>
          <w:szCs w:val="28"/>
          <w:shd w:val="clear" w:color="auto" w:fill="FFFFFF"/>
        </w:rPr>
        <w:t>Carica papaya</w:t>
      </w:r>
      <w:r w:rsidRPr="00E65F26">
        <w:rPr>
          <w:color w:val="292C32"/>
          <w:szCs w:val="28"/>
          <w:shd w:val="clear" w:color="auto" w:fill="FFFFFF"/>
        </w:rPr>
        <w:t xml:space="preserve"> L.</w:t>
      </w:r>
    </w:p>
    <w:p w:rsidR="00A6303F" w:rsidRPr="00E65F26" w:rsidRDefault="00A6303F" w:rsidP="0059177A">
      <w:pPr>
        <w:pStyle w:val="a3"/>
        <w:keepNext/>
        <w:rPr>
          <w:color w:val="000000" w:themeColor="text1"/>
        </w:rPr>
      </w:pPr>
      <w:r w:rsidRPr="00E65F26">
        <w:rPr>
          <w:b/>
          <w:color w:val="000000" w:themeColor="text1"/>
        </w:rPr>
        <w:t>Парарозанилина гидрохлорид</w:t>
      </w:r>
      <w:r w:rsidRPr="00E65F26">
        <w:rPr>
          <w:color w:val="000000" w:themeColor="text1"/>
        </w:rPr>
        <w:t xml:space="preserve">. [569-61-9]. </w:t>
      </w:r>
      <w:r w:rsidR="00480167" w:rsidRPr="00E65F26">
        <w:rPr>
          <w:color w:val="000000" w:themeColor="text1"/>
        </w:rPr>
        <w:t>С</w:t>
      </w:r>
      <w:r w:rsidR="00480167" w:rsidRPr="00E65F26">
        <w:rPr>
          <w:color w:val="000000" w:themeColor="text1"/>
          <w:vertAlign w:val="subscript"/>
        </w:rPr>
        <w:t>19</w:t>
      </w:r>
      <w:r w:rsidR="00480167" w:rsidRPr="00E65F26">
        <w:rPr>
          <w:color w:val="000000" w:themeColor="text1"/>
        </w:rPr>
        <w:t>Н</w:t>
      </w:r>
      <w:r w:rsidR="00480167" w:rsidRPr="00E65F26">
        <w:rPr>
          <w:color w:val="000000" w:themeColor="text1"/>
          <w:vertAlign w:val="subscript"/>
        </w:rPr>
        <w:t>17</w:t>
      </w:r>
      <w:r w:rsidR="00480167" w:rsidRPr="00E65F26">
        <w:rPr>
          <w:color w:val="000000" w:themeColor="text1"/>
          <w:lang w:val="en-US"/>
        </w:rPr>
        <w:t>N</w:t>
      </w:r>
      <w:r w:rsidR="00480167" w:rsidRPr="00E65F26">
        <w:rPr>
          <w:color w:val="000000" w:themeColor="text1"/>
          <w:vertAlign w:val="subscript"/>
        </w:rPr>
        <w:t>3</w:t>
      </w:r>
      <w:r w:rsidR="00480167" w:rsidRPr="00E65F26">
        <w:rPr>
          <w:color w:val="000000" w:themeColor="text1"/>
        </w:rPr>
        <w:t>·HCl</w:t>
      </w:r>
      <w:r w:rsidRPr="00E65F26">
        <w:rPr>
          <w:color w:val="000000" w:themeColor="text1"/>
        </w:rPr>
        <w:t>. (М.м.</w:t>
      </w:r>
      <w:r w:rsidR="005C5C3D" w:rsidRPr="00E65F26">
        <w:rPr>
          <w:color w:val="000000" w:themeColor="text1"/>
        </w:rPr>
        <w:t> 323,8</w:t>
      </w:r>
      <w:r w:rsidR="00A939E0" w:rsidRPr="00E65F26">
        <w:rPr>
          <w:color w:val="000000" w:themeColor="text1"/>
        </w:rPr>
        <w:t>2</w:t>
      </w:r>
      <w:r w:rsidR="005C5C3D"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4-[Бис(4-аминофенил)метилен]циклогекса-2,5-диен-1-иминия хлорид.</w:t>
      </w:r>
    </w:p>
    <w:p w:rsidR="00A6303F" w:rsidRPr="00E65F26" w:rsidRDefault="00A6303F" w:rsidP="000A323A">
      <w:pPr>
        <w:pStyle w:val="a3"/>
        <w:rPr>
          <w:color w:val="000000" w:themeColor="text1"/>
        </w:rPr>
      </w:pPr>
      <w:r w:rsidRPr="00E65F26">
        <w:rPr>
          <w:color w:val="000000" w:themeColor="text1"/>
        </w:rPr>
        <w:t>Кристаллический порошок синевато-красного цв</w:t>
      </w:r>
      <w:r w:rsidR="005C5C3D" w:rsidRPr="00E65F26">
        <w:rPr>
          <w:color w:val="000000" w:themeColor="text1"/>
        </w:rPr>
        <w:t>ета.</w:t>
      </w:r>
    </w:p>
    <w:p w:rsidR="00A6303F" w:rsidRPr="00E65F26" w:rsidRDefault="00A6303F" w:rsidP="000A323A">
      <w:pPr>
        <w:pStyle w:val="a3"/>
        <w:rPr>
          <w:color w:val="000000" w:themeColor="text1"/>
        </w:rPr>
      </w:pPr>
      <w:r w:rsidRPr="00E65F26">
        <w:rPr>
          <w:color w:val="000000" w:themeColor="text1"/>
        </w:rPr>
        <w:t>Мало растворим в воде, растворим в этаноле, п</w:t>
      </w:r>
      <w:r w:rsidR="005C5C3D" w:rsidRPr="00E65F26">
        <w:rPr>
          <w:color w:val="000000" w:themeColor="text1"/>
        </w:rPr>
        <w:t>рактически нерастворим в эфире.</w:t>
      </w:r>
    </w:p>
    <w:p w:rsidR="00A6303F" w:rsidRPr="00E65F26" w:rsidRDefault="00A6303F" w:rsidP="000A323A">
      <w:pPr>
        <w:pStyle w:val="a3"/>
        <w:rPr>
          <w:color w:val="000000" w:themeColor="text1"/>
        </w:rPr>
      </w:pPr>
      <w:r w:rsidRPr="00E65F26">
        <w:rPr>
          <w:color w:val="000000" w:themeColor="text1"/>
        </w:rPr>
        <w:t>Растворы в воде и этаноле имеют интенс</w:t>
      </w:r>
      <w:r w:rsidR="005C5C3D" w:rsidRPr="00E65F26">
        <w:rPr>
          <w:color w:val="000000" w:themeColor="text1"/>
        </w:rPr>
        <w:t>ивную красную окраску, растворы</w:t>
      </w:r>
      <w:r w:rsidR="004E4A00" w:rsidRPr="00E65F26">
        <w:rPr>
          <w:color w:val="000000" w:themeColor="text1"/>
        </w:rPr>
        <w:t xml:space="preserve"> </w:t>
      </w:r>
      <w:r w:rsidRPr="00E65F26">
        <w:rPr>
          <w:color w:val="000000" w:themeColor="text1"/>
        </w:rPr>
        <w:t xml:space="preserve">в </w:t>
      </w:r>
      <w:r w:rsidR="00B27557" w:rsidRPr="00E65F26">
        <w:rPr>
          <w:color w:val="000000" w:themeColor="text1"/>
        </w:rPr>
        <w:t xml:space="preserve">разведённых серной и хлористоводородной кислотах </w:t>
      </w:r>
      <w:r w:rsidRPr="00E65F26">
        <w:rPr>
          <w:color w:val="000000" w:themeColor="text1"/>
        </w:rPr>
        <w:t>имеют</w:t>
      </w:r>
      <w:r w:rsidR="00FB78B0" w:rsidRPr="00E65F26">
        <w:rPr>
          <w:color w:val="000000" w:themeColor="text1"/>
        </w:rPr>
        <w:t xml:space="preserve"> </w:t>
      </w:r>
      <w:r w:rsidR="00C72599" w:rsidRPr="00E65F26">
        <w:rPr>
          <w:color w:val="000000" w:themeColor="text1"/>
        </w:rPr>
        <w:t>жёлт</w:t>
      </w:r>
      <w:r w:rsidRPr="00E65F26">
        <w:rPr>
          <w:color w:val="000000" w:themeColor="text1"/>
        </w:rPr>
        <w:t>ую окраску.</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270</w:t>
      </w:r>
      <w:r w:rsidR="005C5C3D" w:rsidRPr="00E65F26">
        <w:rPr>
          <w:color w:val="000000" w:themeColor="text1"/>
        </w:rPr>
        <w:t> °</w:t>
      </w:r>
      <w:r w:rsidRPr="00E65F26">
        <w:rPr>
          <w:color w:val="000000" w:themeColor="text1"/>
        </w:rPr>
        <w:t>С с разложением.</w:t>
      </w:r>
    </w:p>
    <w:p w:rsidR="00A6303F" w:rsidRPr="00E65F26" w:rsidRDefault="00A6303F" w:rsidP="0059177A">
      <w:pPr>
        <w:pStyle w:val="a3"/>
        <w:keepNext/>
        <w:rPr>
          <w:color w:val="000000" w:themeColor="text1"/>
        </w:rPr>
      </w:pPr>
      <w:r w:rsidRPr="00E65F26">
        <w:rPr>
          <w:b/>
          <w:color w:val="000000" w:themeColor="text1"/>
        </w:rPr>
        <w:t>Парарозанилина обесцвеченный раствор</w:t>
      </w:r>
    </w:p>
    <w:p w:rsidR="00A6303F" w:rsidRPr="00E65F26" w:rsidRDefault="00A6303F" w:rsidP="000A323A">
      <w:pPr>
        <w:pStyle w:val="a3"/>
        <w:rPr>
          <w:color w:val="000000" w:themeColor="text1"/>
        </w:rPr>
      </w:pPr>
      <w:r w:rsidRPr="00E65F26">
        <w:rPr>
          <w:color w:val="000000" w:themeColor="text1"/>
        </w:rPr>
        <w:t>0,1</w:t>
      </w:r>
      <w:r w:rsidR="005C5C3D" w:rsidRPr="00E65F26">
        <w:rPr>
          <w:color w:val="000000" w:themeColor="text1"/>
        </w:rPr>
        <w:t> </w:t>
      </w:r>
      <w:r w:rsidRPr="00E65F26">
        <w:rPr>
          <w:color w:val="000000" w:themeColor="text1"/>
        </w:rPr>
        <w:t>г парарозанилина гидрохлорида помещают в колбу с притертой стеклянной пробкой, прибавляют 60</w:t>
      </w:r>
      <w:r w:rsidR="005C5C3D" w:rsidRPr="00E65F26">
        <w:rPr>
          <w:color w:val="000000" w:themeColor="text1"/>
        </w:rPr>
        <w:t> </w:t>
      </w:r>
      <w:r w:rsidRPr="00E65F26">
        <w:rPr>
          <w:color w:val="000000" w:themeColor="text1"/>
        </w:rPr>
        <w:t>мл воды и раствора 1,0</w:t>
      </w:r>
      <w:r w:rsidR="005C5C3D" w:rsidRPr="00E65F26">
        <w:rPr>
          <w:color w:val="000000" w:themeColor="text1"/>
        </w:rPr>
        <w:t> </w:t>
      </w:r>
      <w:r w:rsidRPr="00E65F26">
        <w:rPr>
          <w:color w:val="000000" w:themeColor="text1"/>
        </w:rPr>
        <w:t>г натрия сульфита безводного или раствора 2,0</w:t>
      </w:r>
      <w:r w:rsidR="005C5C3D" w:rsidRPr="00E65F26">
        <w:rPr>
          <w:color w:val="000000" w:themeColor="text1"/>
        </w:rPr>
        <w:t> г натрия сульфита, или раствора</w:t>
      </w:r>
      <w:r w:rsidR="004E4A00" w:rsidRPr="00E65F26">
        <w:rPr>
          <w:color w:val="000000" w:themeColor="text1"/>
        </w:rPr>
        <w:t xml:space="preserve"> </w:t>
      </w:r>
      <w:r w:rsidRPr="00E65F26">
        <w:rPr>
          <w:color w:val="000000" w:themeColor="text1"/>
        </w:rPr>
        <w:t>0,75</w:t>
      </w:r>
      <w:r w:rsidR="005C5C3D" w:rsidRPr="00E65F26">
        <w:rPr>
          <w:color w:val="000000" w:themeColor="text1"/>
        </w:rPr>
        <w:t> </w:t>
      </w:r>
      <w:r w:rsidRPr="00E65F26">
        <w:rPr>
          <w:color w:val="000000" w:themeColor="text1"/>
        </w:rPr>
        <w:t>г натрия метабисульфита в 10</w:t>
      </w:r>
      <w:r w:rsidR="005C5C3D" w:rsidRPr="00E65F26">
        <w:rPr>
          <w:color w:val="000000" w:themeColor="text1"/>
        </w:rPr>
        <w:t> </w:t>
      </w:r>
      <w:r w:rsidRPr="00E65F26">
        <w:rPr>
          <w:color w:val="000000" w:themeColor="text1"/>
        </w:rPr>
        <w:t>мл воды, затем медленно при перемешивании прибавляют 6</w:t>
      </w:r>
      <w:r w:rsidR="005C5C3D" w:rsidRPr="00E65F26">
        <w:rPr>
          <w:color w:val="000000" w:themeColor="text1"/>
        </w:rPr>
        <w:t> мл кислоты хлористоводородной</w:t>
      </w:r>
      <w:r w:rsidR="004E4A00" w:rsidRPr="00E65F26">
        <w:rPr>
          <w:color w:val="000000" w:themeColor="text1"/>
        </w:rPr>
        <w:t xml:space="preserve"> </w:t>
      </w:r>
      <w:r w:rsidR="00EB3526" w:rsidRPr="00E65F26">
        <w:rPr>
          <w:color w:val="000000" w:themeColor="text1"/>
        </w:rPr>
        <w:t>разведённ</w:t>
      </w:r>
      <w:r w:rsidRPr="00E65F26">
        <w:rPr>
          <w:color w:val="000000" w:themeColor="text1"/>
        </w:rPr>
        <w:t>ой 7,3</w:t>
      </w:r>
      <w:r w:rsidR="005C5C3D" w:rsidRPr="00E65F26">
        <w:rPr>
          <w:color w:val="000000" w:themeColor="text1"/>
        </w:rPr>
        <w:t> </w:t>
      </w:r>
      <w:r w:rsidRPr="00E65F26">
        <w:rPr>
          <w:color w:val="000000" w:themeColor="text1"/>
        </w:rPr>
        <w:t>%, закры</w:t>
      </w:r>
      <w:r w:rsidR="005C5C3D" w:rsidRPr="00E65F26">
        <w:rPr>
          <w:color w:val="000000" w:themeColor="text1"/>
        </w:rPr>
        <w:t>вают колбу пробкой и продолжают</w:t>
      </w:r>
      <w:r w:rsidR="004E4A00" w:rsidRPr="00E65F26">
        <w:rPr>
          <w:color w:val="000000" w:themeColor="text1"/>
        </w:rPr>
        <w:t xml:space="preserve"> </w:t>
      </w:r>
      <w:r w:rsidRPr="00E65F26">
        <w:rPr>
          <w:color w:val="000000" w:themeColor="text1"/>
        </w:rPr>
        <w:t xml:space="preserve">перемешивание до растворения; </w:t>
      </w:r>
      <w:r w:rsidR="00A11208" w:rsidRPr="00E65F26">
        <w:rPr>
          <w:color w:val="000000" w:themeColor="text1"/>
        </w:rPr>
        <w:t>объём</w:t>
      </w:r>
      <w:r w:rsidR="005C5C3D" w:rsidRPr="00E65F26">
        <w:rPr>
          <w:color w:val="000000" w:themeColor="text1"/>
        </w:rPr>
        <w:t xml:space="preserve"> полученного раствора доводят</w:t>
      </w:r>
      <w:r w:rsidR="004E4A00" w:rsidRPr="00E65F26">
        <w:rPr>
          <w:color w:val="000000" w:themeColor="text1"/>
        </w:rPr>
        <w:t xml:space="preserve"> </w:t>
      </w:r>
      <w:r w:rsidRPr="00E65F26">
        <w:rPr>
          <w:color w:val="000000" w:themeColor="text1"/>
        </w:rPr>
        <w:t>водой до 100</w:t>
      </w:r>
      <w:r w:rsidR="007D44F8" w:rsidRPr="00E65F26">
        <w:rPr>
          <w:color w:val="000000" w:themeColor="text1"/>
        </w:rPr>
        <w:t>,0</w:t>
      </w:r>
      <w:r w:rsidR="005C5C3D"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Раствор используют через 12</w:t>
      </w:r>
      <w:r w:rsidR="005C5C3D" w:rsidRPr="00E65F26">
        <w:rPr>
          <w:color w:val="000000" w:themeColor="text1"/>
        </w:rPr>
        <w:t> </w:t>
      </w:r>
      <w:r w:rsidRPr="00E65F26">
        <w:rPr>
          <w:color w:val="000000" w:themeColor="text1"/>
        </w:rPr>
        <w:t>ч после приготовления.</w:t>
      </w:r>
    </w:p>
    <w:p w:rsidR="00A6303F" w:rsidRPr="00E65F26" w:rsidRDefault="00A6303F" w:rsidP="000A323A">
      <w:pPr>
        <w:pStyle w:val="a3"/>
        <w:rPr>
          <w:color w:val="000000" w:themeColor="text1"/>
        </w:rPr>
      </w:pPr>
      <w:r w:rsidRPr="00E65F26">
        <w:rPr>
          <w:color w:val="000000" w:themeColor="text1"/>
        </w:rPr>
        <w:lastRenderedPageBreak/>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1011F9" w:rsidRPr="00E65F26" w:rsidRDefault="001011F9" w:rsidP="000A323A">
      <w:pPr>
        <w:pStyle w:val="a3"/>
        <w:rPr>
          <w:b/>
          <w:color w:val="000000" w:themeColor="text1"/>
        </w:rPr>
      </w:pPr>
      <w:r w:rsidRPr="00E65F26">
        <w:rPr>
          <w:b/>
          <w:color w:val="000000" w:themeColor="text1"/>
        </w:rPr>
        <w:t>Парарозанилина раствор 0,2 % в хлористоводородной кислот</w:t>
      </w:r>
      <w:r w:rsidR="006336C0" w:rsidRPr="00E65F26">
        <w:rPr>
          <w:b/>
          <w:color w:val="000000" w:themeColor="text1"/>
        </w:rPr>
        <w:t>ы растворе</w:t>
      </w:r>
      <w:r w:rsidRPr="00E65F26">
        <w:rPr>
          <w:b/>
          <w:color w:val="000000" w:themeColor="text1"/>
        </w:rPr>
        <w:t xml:space="preserve"> 1 М</w:t>
      </w:r>
    </w:p>
    <w:p w:rsidR="001011F9" w:rsidRPr="00E65F26" w:rsidRDefault="001011F9" w:rsidP="000A323A">
      <w:pPr>
        <w:pStyle w:val="a3"/>
        <w:rPr>
          <w:color w:val="000000" w:themeColor="text1"/>
        </w:rPr>
      </w:pPr>
      <w:r w:rsidRPr="00E65F26">
        <w:rPr>
          <w:color w:val="000000" w:themeColor="text1"/>
        </w:rPr>
        <w:t>0,2 г парарозанилина гидрохлорида растворяют в хлористоводородной кислот</w:t>
      </w:r>
      <w:r w:rsidR="006336C0" w:rsidRPr="00E65F26">
        <w:rPr>
          <w:color w:val="000000" w:themeColor="text1"/>
        </w:rPr>
        <w:t>ы растворе</w:t>
      </w:r>
      <w:r w:rsidRPr="00E65F26">
        <w:rPr>
          <w:color w:val="000000" w:themeColor="text1"/>
        </w:rPr>
        <w:t xml:space="preserve"> 1 М и доводят объём тем же растворителем до 100,0 мл.</w:t>
      </w:r>
    </w:p>
    <w:p w:rsidR="00510B50" w:rsidRPr="00E65F26" w:rsidRDefault="00510B50" w:rsidP="000A323A">
      <w:pPr>
        <w:pStyle w:val="a3"/>
        <w:rPr>
          <w:color w:val="000000" w:themeColor="text1"/>
        </w:rPr>
      </w:pPr>
      <w:r w:rsidRPr="00E65F26">
        <w:rPr>
          <w:color w:val="000000" w:themeColor="text1"/>
        </w:rPr>
        <w:t>Срок годности раствора – 6 мес.</w:t>
      </w:r>
    </w:p>
    <w:p w:rsidR="009E18C9" w:rsidRPr="00E65F26" w:rsidRDefault="009E18C9" w:rsidP="000A323A">
      <w:pPr>
        <w:pStyle w:val="a3"/>
        <w:rPr>
          <w:color w:val="000000" w:themeColor="text1"/>
        </w:rPr>
      </w:pPr>
      <w:r w:rsidRPr="00E65F26">
        <w:rPr>
          <w:b/>
          <w:color w:val="000000" w:themeColor="text1"/>
        </w:rPr>
        <w:t>Парафин жидкий</w:t>
      </w:r>
      <w:r w:rsidRPr="00E65F26">
        <w:rPr>
          <w:color w:val="000000" w:themeColor="text1"/>
        </w:rPr>
        <w:t xml:space="preserve">. </w:t>
      </w:r>
    </w:p>
    <w:p w:rsidR="00614CC4" w:rsidRPr="00E65F26" w:rsidRDefault="00614CC4" w:rsidP="00614CC4">
      <w:pPr>
        <w:pStyle w:val="a3"/>
        <w:tabs>
          <w:tab w:val="num" w:pos="1080"/>
        </w:tabs>
        <w:rPr>
          <w:color w:val="000000" w:themeColor="text1"/>
        </w:rPr>
      </w:pPr>
      <w:r w:rsidRPr="00E65F26">
        <w:rPr>
          <w:color w:val="000000" w:themeColor="text1"/>
        </w:rPr>
        <w:t>Бесцветная прозрачная маслянистая жидкость, без флуоресценции при дневном освещении.</w:t>
      </w:r>
    </w:p>
    <w:p w:rsidR="00614CC4" w:rsidRPr="00E65F26" w:rsidRDefault="00614CC4" w:rsidP="00614CC4">
      <w:pPr>
        <w:pStyle w:val="a3"/>
        <w:tabs>
          <w:tab w:val="num" w:pos="1080"/>
        </w:tabs>
        <w:rPr>
          <w:color w:val="000000" w:themeColor="text1"/>
        </w:rPr>
      </w:pPr>
      <w:r w:rsidRPr="00E65F26">
        <w:rPr>
          <w:color w:val="000000" w:themeColor="text1"/>
        </w:rPr>
        <w:t>Практически нерастворимо в воде, умеренно растворимо в спирте 96 %, смешивается с углеводородами.</w:t>
      </w:r>
    </w:p>
    <w:p w:rsidR="0050081E" w:rsidRPr="00E65F26" w:rsidRDefault="0050081E" w:rsidP="0059177A">
      <w:pPr>
        <w:pStyle w:val="a3"/>
        <w:keepNext/>
        <w:rPr>
          <w:color w:val="000000" w:themeColor="text1"/>
        </w:rPr>
      </w:pPr>
      <w:r w:rsidRPr="00E65F26">
        <w:rPr>
          <w:b/>
          <w:color w:val="000000" w:themeColor="text1"/>
        </w:rPr>
        <w:t>Парацетамол</w:t>
      </w:r>
      <w:r w:rsidRPr="00E65F26">
        <w:rPr>
          <w:color w:val="000000" w:themeColor="text1"/>
        </w:rPr>
        <w:t xml:space="preserve">. [103-90-2]. </w:t>
      </w:r>
      <w:r w:rsidRPr="00E65F26">
        <w:rPr>
          <w:color w:val="000000" w:themeColor="text1"/>
          <w:lang w:val="en-US"/>
        </w:rPr>
        <w:t>C</w:t>
      </w:r>
      <w:r w:rsidRPr="00E65F26">
        <w:rPr>
          <w:color w:val="000000" w:themeColor="text1"/>
          <w:vertAlign w:val="subscript"/>
        </w:rPr>
        <w:t>8</w:t>
      </w:r>
      <w:r w:rsidRPr="00E65F26">
        <w:rPr>
          <w:color w:val="000000" w:themeColor="text1"/>
          <w:lang w:val="en-US"/>
        </w:rPr>
        <w:t>H</w:t>
      </w:r>
      <w:r w:rsidRPr="00E65F26">
        <w:rPr>
          <w:color w:val="000000" w:themeColor="text1"/>
          <w:vertAlign w:val="subscript"/>
        </w:rPr>
        <w:t>9</w:t>
      </w:r>
      <w:r w:rsidRPr="00E65F26">
        <w:rPr>
          <w:color w:val="000000" w:themeColor="text1"/>
          <w:lang w:val="en-US"/>
        </w:rPr>
        <w:t>NO</w:t>
      </w:r>
      <w:r w:rsidRPr="00E65F26">
        <w:rPr>
          <w:color w:val="000000" w:themeColor="text1"/>
          <w:vertAlign w:val="subscript"/>
        </w:rPr>
        <w:t>2</w:t>
      </w:r>
      <w:r w:rsidRPr="00E65F26">
        <w:rPr>
          <w:color w:val="000000" w:themeColor="text1"/>
        </w:rPr>
        <w:t xml:space="preserve">. (М.м. 151,16). </w:t>
      </w:r>
    </w:p>
    <w:p w:rsidR="0050081E" w:rsidRPr="00E65F26" w:rsidRDefault="0050081E" w:rsidP="000A323A">
      <w:pPr>
        <w:pStyle w:val="a3"/>
        <w:rPr>
          <w:color w:val="000000" w:themeColor="text1"/>
        </w:rPr>
      </w:pPr>
      <w:r w:rsidRPr="00E65F26">
        <w:rPr>
          <w:i/>
          <w:color w:val="000000" w:themeColor="text1"/>
        </w:rPr>
        <w:t>N</w:t>
      </w:r>
      <w:r w:rsidRPr="00E65F26">
        <w:rPr>
          <w:color w:val="000000" w:themeColor="text1"/>
        </w:rPr>
        <w:t>-(4-Гидроксифенил)ацетамид.</w:t>
      </w:r>
    </w:p>
    <w:p w:rsidR="0050081E" w:rsidRPr="00E65F26" w:rsidRDefault="0050081E" w:rsidP="000A323A">
      <w:pPr>
        <w:pStyle w:val="a3"/>
        <w:rPr>
          <w:color w:val="000000" w:themeColor="text1"/>
          <w:szCs w:val="28"/>
        </w:rPr>
      </w:pPr>
      <w:r w:rsidRPr="00E65F26">
        <w:rPr>
          <w:color w:val="000000" w:themeColor="text1"/>
          <w:szCs w:val="28"/>
        </w:rPr>
        <w:t>Белый или почти белый кристаллический порошок, легко растворим в спирте 96 %, растворим в ацетоне, умеренно растворим в воде.</w:t>
      </w:r>
    </w:p>
    <w:p w:rsidR="0050081E" w:rsidRPr="00E65F26" w:rsidRDefault="0050081E" w:rsidP="000A323A">
      <w:pPr>
        <w:pStyle w:val="a3"/>
        <w:rPr>
          <w:color w:val="000000" w:themeColor="text1"/>
          <w:szCs w:val="28"/>
        </w:rPr>
      </w:pPr>
      <w:r w:rsidRPr="00E65F26">
        <w:rPr>
          <w:bCs/>
          <w:i/>
          <w:color w:val="000000" w:themeColor="text1"/>
          <w:szCs w:val="28"/>
        </w:rPr>
        <w:t>Температура плавления</w:t>
      </w:r>
      <w:r w:rsidRPr="00E65F26">
        <w:rPr>
          <w:color w:val="000000" w:themeColor="text1"/>
          <w:szCs w:val="28"/>
        </w:rPr>
        <w:t>. От 168 до 172 °С.</w:t>
      </w:r>
    </w:p>
    <w:p w:rsidR="00A6303F" w:rsidRPr="00E65F26" w:rsidRDefault="00A6303F" w:rsidP="0059177A">
      <w:pPr>
        <w:pStyle w:val="a3"/>
        <w:keepNext/>
        <w:rPr>
          <w:color w:val="000000" w:themeColor="text1"/>
        </w:rPr>
      </w:pPr>
      <w:r w:rsidRPr="00E65F26">
        <w:rPr>
          <w:b/>
          <w:color w:val="000000" w:themeColor="text1"/>
        </w:rPr>
        <w:t>Парацетамол, свободный от 4-аминофенола</w:t>
      </w:r>
    </w:p>
    <w:p w:rsidR="00A6303F" w:rsidRPr="00E65F26" w:rsidRDefault="00A6303F" w:rsidP="000A323A">
      <w:pPr>
        <w:pStyle w:val="a3"/>
        <w:rPr>
          <w:color w:val="000000" w:themeColor="text1"/>
        </w:rPr>
      </w:pPr>
      <w:r w:rsidRPr="00E65F26">
        <w:rPr>
          <w:color w:val="000000" w:themeColor="text1"/>
        </w:rPr>
        <w:t>Парацетамол перекристаллизовывают из воды и сушат в вакууме при температуре 70</w:t>
      </w:r>
      <w:r w:rsidR="005C5C3D" w:rsidRPr="00E65F26">
        <w:rPr>
          <w:color w:val="000000" w:themeColor="text1"/>
        </w:rPr>
        <w:t> °</w:t>
      </w:r>
      <w:r w:rsidRPr="00E65F26">
        <w:rPr>
          <w:color w:val="000000" w:themeColor="text1"/>
        </w:rPr>
        <w:t>С; процедуру повторяют до тех пор, пока парацетамол не будет выдерживать следующее испытание.</w:t>
      </w:r>
    </w:p>
    <w:p w:rsidR="00A6303F" w:rsidRPr="00E65F26" w:rsidRDefault="00A6303F" w:rsidP="000A323A">
      <w:pPr>
        <w:pStyle w:val="a3"/>
        <w:rPr>
          <w:color w:val="000000" w:themeColor="text1"/>
        </w:rPr>
      </w:pPr>
      <w:r w:rsidRPr="00E65F26">
        <w:rPr>
          <w:color w:val="000000" w:themeColor="text1"/>
        </w:rPr>
        <w:t>5</w:t>
      </w:r>
      <w:r w:rsidR="00577757" w:rsidRPr="00E65F26">
        <w:rPr>
          <w:color w:val="000000" w:themeColor="text1"/>
        </w:rPr>
        <w:t> </w:t>
      </w:r>
      <w:r w:rsidRPr="00E65F26">
        <w:rPr>
          <w:color w:val="000000" w:themeColor="text1"/>
        </w:rPr>
        <w:t>г высушенного парацетамола растворяют в смеси ра</w:t>
      </w:r>
      <w:r w:rsidR="00577757" w:rsidRPr="00E65F26">
        <w:rPr>
          <w:color w:val="000000" w:themeColor="text1"/>
        </w:rPr>
        <w:t xml:space="preserve">вных </w:t>
      </w:r>
      <w:r w:rsidR="00A11208" w:rsidRPr="00E65F26">
        <w:rPr>
          <w:color w:val="000000" w:themeColor="text1"/>
        </w:rPr>
        <w:t>объём</w:t>
      </w:r>
      <w:r w:rsidR="00577757" w:rsidRPr="00E65F26">
        <w:rPr>
          <w:color w:val="000000" w:themeColor="text1"/>
        </w:rPr>
        <w:t>ов</w:t>
      </w:r>
      <w:r w:rsidR="004E4A00" w:rsidRPr="00E65F26">
        <w:rPr>
          <w:color w:val="000000" w:themeColor="text1"/>
        </w:rPr>
        <w:t xml:space="preserve"> </w:t>
      </w:r>
      <w:r w:rsidR="00577757" w:rsidRPr="00E65F26">
        <w:rPr>
          <w:color w:val="000000" w:themeColor="text1"/>
        </w:rPr>
        <w:t xml:space="preserve">метанола и воды и доводят </w:t>
      </w:r>
      <w:r w:rsidR="00A11208" w:rsidRPr="00E65F26">
        <w:rPr>
          <w:color w:val="000000" w:themeColor="text1"/>
        </w:rPr>
        <w:t>объём</w:t>
      </w:r>
      <w:r w:rsidR="00577757" w:rsidRPr="00E65F26">
        <w:rPr>
          <w:color w:val="000000" w:themeColor="text1"/>
        </w:rPr>
        <w:t xml:space="preserve"> </w:t>
      </w:r>
      <w:r w:rsidRPr="00E65F26">
        <w:rPr>
          <w:color w:val="000000" w:themeColor="text1"/>
        </w:rPr>
        <w:t>раств</w:t>
      </w:r>
      <w:r w:rsidR="00577757" w:rsidRPr="00E65F26">
        <w:rPr>
          <w:color w:val="000000" w:themeColor="text1"/>
        </w:rPr>
        <w:t>ора той же смесью растворителей</w:t>
      </w:r>
      <w:r w:rsidR="004E4A00" w:rsidRPr="00E65F26">
        <w:rPr>
          <w:color w:val="000000" w:themeColor="text1"/>
        </w:rPr>
        <w:t xml:space="preserve"> </w:t>
      </w:r>
      <w:r w:rsidRPr="00E65F26">
        <w:rPr>
          <w:color w:val="000000" w:themeColor="text1"/>
        </w:rPr>
        <w:t>до 100</w:t>
      </w:r>
      <w:r w:rsidR="007D44F8" w:rsidRPr="00E65F26">
        <w:rPr>
          <w:color w:val="000000" w:themeColor="text1"/>
        </w:rPr>
        <w:t>,0</w:t>
      </w:r>
      <w:r w:rsidR="00577757" w:rsidRPr="00E65F26">
        <w:rPr>
          <w:color w:val="000000" w:themeColor="text1"/>
        </w:rPr>
        <w:t> </w:t>
      </w:r>
      <w:r w:rsidRPr="00E65F26">
        <w:rPr>
          <w:color w:val="000000" w:themeColor="text1"/>
        </w:rPr>
        <w:t>мл. Прибавляют 1</w:t>
      </w:r>
      <w:r w:rsidR="00577757" w:rsidRPr="00E65F26">
        <w:rPr>
          <w:color w:val="000000" w:themeColor="text1"/>
        </w:rPr>
        <w:t> </w:t>
      </w:r>
      <w:r w:rsidRPr="00E65F26">
        <w:rPr>
          <w:color w:val="000000" w:themeColor="text1"/>
        </w:rPr>
        <w:t>мл свежеприготовленного раствора, содержащего 10</w:t>
      </w:r>
      <w:r w:rsidR="00577757" w:rsidRPr="00E65F26">
        <w:rPr>
          <w:color w:val="000000" w:themeColor="text1"/>
        </w:rPr>
        <w:t> </w:t>
      </w:r>
      <w:r w:rsidRPr="00E65F26">
        <w:rPr>
          <w:color w:val="000000" w:themeColor="text1"/>
        </w:rPr>
        <w:t>г/л натрия нитропруссида и 10</w:t>
      </w:r>
      <w:r w:rsidR="00577757" w:rsidRPr="00E65F26">
        <w:rPr>
          <w:color w:val="000000" w:themeColor="text1"/>
        </w:rPr>
        <w:t> </w:t>
      </w:r>
      <w:r w:rsidRPr="00E65F26">
        <w:rPr>
          <w:color w:val="000000" w:themeColor="text1"/>
        </w:rPr>
        <w:t>г/л натрия карбоната безводного, перемешивают и выдерживают в течение 30</w:t>
      </w:r>
      <w:r w:rsidR="00577757" w:rsidRPr="00E65F26">
        <w:rPr>
          <w:color w:val="000000" w:themeColor="text1"/>
        </w:rPr>
        <w:t> </w:t>
      </w:r>
      <w:r w:rsidRPr="00E65F26">
        <w:rPr>
          <w:color w:val="000000" w:themeColor="text1"/>
        </w:rPr>
        <w:t xml:space="preserve">мин в </w:t>
      </w:r>
      <w:r w:rsidR="00E25E9B" w:rsidRPr="00E65F26">
        <w:rPr>
          <w:color w:val="000000" w:themeColor="text1"/>
        </w:rPr>
        <w:t>защищённом</w:t>
      </w:r>
      <w:r w:rsidRPr="00E65F26">
        <w:rPr>
          <w:color w:val="000000" w:themeColor="text1"/>
        </w:rPr>
        <w:t xml:space="preserve"> от света месте. Не должно появляться синее или зеленое окрашивание.</w:t>
      </w:r>
    </w:p>
    <w:p w:rsidR="00D85241" w:rsidRPr="00E65F26" w:rsidRDefault="00D85241" w:rsidP="006B09B5">
      <w:pPr>
        <w:keepNext/>
        <w:spacing w:line="360" w:lineRule="auto"/>
        <w:jc w:val="both"/>
        <w:rPr>
          <w:color w:val="000000" w:themeColor="text1"/>
        </w:rPr>
      </w:pPr>
      <w:r w:rsidRPr="00E65F26">
        <w:rPr>
          <w:b/>
          <w:color w:val="000000" w:themeColor="text1"/>
        </w:rPr>
        <w:t>Пеларгоновая кислота</w:t>
      </w:r>
      <w:r w:rsidRPr="00E65F26">
        <w:rPr>
          <w:color w:val="000000" w:themeColor="text1"/>
        </w:rPr>
        <w:t>. [</w:t>
      </w:r>
      <w:r w:rsidR="006B09B5" w:rsidRPr="00E65F26">
        <w:rPr>
          <w:color w:val="000000" w:themeColor="text1"/>
        </w:rPr>
        <w:t>112-05-0</w:t>
      </w:r>
      <w:r w:rsidRPr="00E65F26">
        <w:rPr>
          <w:color w:val="000000" w:themeColor="text1"/>
        </w:rPr>
        <w:t>]. С</w:t>
      </w:r>
      <w:r w:rsidR="006B09B5" w:rsidRPr="00E65F26">
        <w:rPr>
          <w:color w:val="000000" w:themeColor="text1"/>
          <w:vertAlign w:val="subscript"/>
        </w:rPr>
        <w:t>9</w:t>
      </w:r>
      <w:r w:rsidRPr="00E65F26">
        <w:rPr>
          <w:color w:val="000000" w:themeColor="text1"/>
        </w:rPr>
        <w:t>Н</w:t>
      </w:r>
      <w:r w:rsidR="006B09B5" w:rsidRPr="00E65F26">
        <w:rPr>
          <w:color w:val="000000" w:themeColor="text1"/>
          <w:vertAlign w:val="subscript"/>
        </w:rPr>
        <w:t>18</w:t>
      </w:r>
      <w:r w:rsidRPr="00E65F26">
        <w:rPr>
          <w:color w:val="000000" w:themeColor="text1"/>
          <w:lang w:val="en-US"/>
        </w:rPr>
        <w:t>O</w:t>
      </w:r>
      <w:r w:rsidR="006B09B5" w:rsidRPr="00E65F26">
        <w:rPr>
          <w:color w:val="000000" w:themeColor="text1"/>
          <w:vertAlign w:val="subscript"/>
        </w:rPr>
        <w:t>2</w:t>
      </w:r>
      <w:r w:rsidRPr="00E65F26">
        <w:rPr>
          <w:color w:val="000000" w:themeColor="text1"/>
        </w:rPr>
        <w:t>. (М.м. </w:t>
      </w:r>
      <w:r w:rsidR="006B09B5" w:rsidRPr="00E65F26">
        <w:rPr>
          <w:color w:val="000000" w:themeColor="text1"/>
        </w:rPr>
        <w:t>158,24</w:t>
      </w:r>
      <w:r w:rsidRPr="00E65F26">
        <w:rPr>
          <w:color w:val="000000" w:themeColor="text1"/>
        </w:rPr>
        <w:t>).</w:t>
      </w:r>
    </w:p>
    <w:p w:rsidR="00D85241" w:rsidRPr="00E65F26" w:rsidRDefault="006B09B5" w:rsidP="00D85241">
      <w:pPr>
        <w:spacing w:line="360" w:lineRule="auto"/>
        <w:jc w:val="both"/>
        <w:rPr>
          <w:color w:val="000000" w:themeColor="text1"/>
        </w:rPr>
      </w:pPr>
      <w:r w:rsidRPr="00E65F26">
        <w:rPr>
          <w:color w:val="000000" w:themeColor="text1"/>
        </w:rPr>
        <w:t>Нонановая кислота</w:t>
      </w:r>
      <w:r w:rsidR="00D85241" w:rsidRPr="00E65F26">
        <w:rPr>
          <w:color w:val="000000" w:themeColor="text1"/>
        </w:rPr>
        <w:t>.</w:t>
      </w:r>
    </w:p>
    <w:p w:rsidR="00D85241" w:rsidRPr="00E65F26" w:rsidRDefault="00D85241" w:rsidP="006B09B5">
      <w:pPr>
        <w:spacing w:line="360" w:lineRule="auto"/>
        <w:jc w:val="both"/>
        <w:rPr>
          <w:color w:val="000000" w:themeColor="text1"/>
        </w:rPr>
      </w:pPr>
      <w:r w:rsidRPr="00E65F26">
        <w:rPr>
          <w:color w:val="000000" w:themeColor="text1"/>
        </w:rPr>
        <w:t xml:space="preserve">Содержит не менее </w:t>
      </w:r>
      <w:r w:rsidR="006B09B5" w:rsidRPr="00E65F26">
        <w:rPr>
          <w:color w:val="000000" w:themeColor="text1"/>
        </w:rPr>
        <w:t>97</w:t>
      </w:r>
      <w:r w:rsidRPr="00E65F26">
        <w:rPr>
          <w:color w:val="000000" w:themeColor="text1"/>
        </w:rPr>
        <w:t xml:space="preserve">,0 % </w:t>
      </w:r>
      <w:r w:rsidR="006B09B5" w:rsidRPr="00E65F26">
        <w:rPr>
          <w:color w:val="000000" w:themeColor="text1"/>
        </w:rPr>
        <w:t>С</w:t>
      </w:r>
      <w:r w:rsidR="006B09B5" w:rsidRPr="00E65F26">
        <w:rPr>
          <w:color w:val="000000" w:themeColor="text1"/>
          <w:vertAlign w:val="subscript"/>
        </w:rPr>
        <w:t>9</w:t>
      </w:r>
      <w:r w:rsidR="006B09B5" w:rsidRPr="00E65F26">
        <w:rPr>
          <w:color w:val="000000" w:themeColor="text1"/>
        </w:rPr>
        <w:t>Н</w:t>
      </w:r>
      <w:r w:rsidR="006B09B5" w:rsidRPr="00E65F26">
        <w:rPr>
          <w:color w:val="000000" w:themeColor="text1"/>
          <w:vertAlign w:val="subscript"/>
        </w:rPr>
        <w:t>18</w:t>
      </w:r>
      <w:r w:rsidR="006B09B5" w:rsidRPr="00E65F26">
        <w:rPr>
          <w:color w:val="000000" w:themeColor="text1"/>
          <w:lang w:val="en-US"/>
        </w:rPr>
        <w:t>O</w:t>
      </w:r>
      <w:r w:rsidR="006B09B5" w:rsidRPr="00E65F26">
        <w:rPr>
          <w:color w:val="000000" w:themeColor="text1"/>
          <w:vertAlign w:val="subscript"/>
        </w:rPr>
        <w:t>2</w:t>
      </w:r>
      <w:r w:rsidRPr="00E65F26">
        <w:rPr>
          <w:color w:val="000000" w:themeColor="text1"/>
        </w:rPr>
        <w:t>.</w:t>
      </w:r>
    </w:p>
    <w:p w:rsidR="00D85241" w:rsidRPr="00E65F26" w:rsidRDefault="00D85241" w:rsidP="006B09B5">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Около </w:t>
      </w:r>
      <w:r w:rsidR="006B09B5" w:rsidRPr="00E65F26">
        <w:rPr>
          <w:color w:val="000000" w:themeColor="text1"/>
        </w:rPr>
        <w:t>9</w:t>
      </w:r>
      <w:r w:rsidRPr="00E65F26">
        <w:rPr>
          <w:color w:val="000000" w:themeColor="text1"/>
        </w:rPr>
        <w:t> °С.</w:t>
      </w:r>
    </w:p>
    <w:p w:rsidR="006B09B5" w:rsidRPr="00E65F26" w:rsidRDefault="006B09B5" w:rsidP="006B09B5">
      <w:pPr>
        <w:spacing w:line="360" w:lineRule="auto"/>
        <w:jc w:val="both"/>
        <w:rPr>
          <w:color w:val="000000" w:themeColor="text1"/>
        </w:rPr>
      </w:pPr>
      <w:r w:rsidRPr="00E65F26">
        <w:rPr>
          <w:i/>
          <w:color w:val="000000" w:themeColor="text1"/>
        </w:rPr>
        <w:lastRenderedPageBreak/>
        <w:t>Температура кипения</w:t>
      </w:r>
      <w:r w:rsidRPr="00E65F26">
        <w:rPr>
          <w:color w:val="000000" w:themeColor="text1"/>
        </w:rPr>
        <w:t>. Около 270 °С.</w:t>
      </w:r>
    </w:p>
    <w:p w:rsidR="006B09B5" w:rsidRPr="00E65F26" w:rsidRDefault="00524C63" w:rsidP="006B09B5">
      <w:pPr>
        <w:spacing w:line="360" w:lineRule="auto"/>
        <w:jc w:val="both"/>
        <w:rPr>
          <w:color w:val="000000" w:themeColor="text1"/>
        </w:rPr>
      </w:pPr>
      <w:r w:rsidRPr="00E65F26">
        <w:rPr>
          <w:color w:val="000000" w:themeColor="text1"/>
          <w:position w:val="-12"/>
        </w:rPr>
        <w:object w:dxaOrig="440" w:dyaOrig="440">
          <v:shape id="_x0000_i1343" type="#_x0000_t75" style="width:24pt;height:24pt" o:ole="">
            <v:imagedata r:id="rId396" o:title=""/>
          </v:shape>
          <o:OLEObject Type="Embed" ProgID="Equation.3" ShapeID="_x0000_i1343" DrawAspect="Content" ObjectID="_1750698045" r:id="rId397"/>
        </w:object>
      </w:r>
      <w:r w:rsidR="006B09B5" w:rsidRPr="00E65F26">
        <w:rPr>
          <w:color w:val="000000" w:themeColor="text1"/>
        </w:rPr>
        <w:t>. Около 0,906.</w:t>
      </w:r>
    </w:p>
    <w:p w:rsidR="006B09B5" w:rsidRPr="00E65F26" w:rsidRDefault="006B09B5" w:rsidP="006B09B5">
      <w:pPr>
        <w:spacing w:line="360" w:lineRule="auto"/>
        <w:jc w:val="both"/>
        <w:rPr>
          <w:color w:val="000000" w:themeColor="text1"/>
        </w:rPr>
      </w:pPr>
      <w:r w:rsidRPr="00E65F26">
        <w:rPr>
          <w:color w:val="000000" w:themeColor="text1"/>
          <w:position w:val="-12"/>
        </w:rPr>
        <w:object w:dxaOrig="400" w:dyaOrig="440">
          <v:shape id="_x0000_i1344" type="#_x0000_t75" style="width:21pt;height:24pt" o:ole="">
            <v:imagedata r:id="rId25" o:title=""/>
          </v:shape>
          <o:OLEObject Type="Embed" ProgID="Equation.3" ShapeID="_x0000_i1344" DrawAspect="Content" ObjectID="_1750698046" r:id="rId398"/>
        </w:object>
      </w:r>
      <w:r w:rsidRPr="00E65F26">
        <w:rPr>
          <w:color w:val="000000" w:themeColor="text1"/>
        </w:rPr>
        <w:t>. Около 1,432.</w:t>
      </w:r>
    </w:p>
    <w:p w:rsidR="0059177A" w:rsidRPr="00E65F26" w:rsidRDefault="00A6303F" w:rsidP="0059177A">
      <w:pPr>
        <w:pStyle w:val="a3"/>
        <w:keepNext/>
        <w:rPr>
          <w:color w:val="000000" w:themeColor="text1"/>
        </w:rPr>
      </w:pPr>
      <w:r w:rsidRPr="00E65F26">
        <w:rPr>
          <w:b/>
          <w:color w:val="000000" w:themeColor="text1"/>
        </w:rPr>
        <w:t>Пентан</w:t>
      </w:r>
      <w:r w:rsidRPr="00E65F26">
        <w:rPr>
          <w:color w:val="000000" w:themeColor="text1"/>
        </w:rPr>
        <w:t>. [109-66-0]. С</w:t>
      </w:r>
      <w:r w:rsidRPr="00E65F26">
        <w:rPr>
          <w:color w:val="000000" w:themeColor="text1"/>
          <w:vertAlign w:val="subscript"/>
        </w:rPr>
        <w:t>5</w:t>
      </w:r>
      <w:r w:rsidRPr="00E65F26">
        <w:rPr>
          <w:color w:val="000000" w:themeColor="text1"/>
        </w:rPr>
        <w:t>Н</w:t>
      </w:r>
      <w:r w:rsidRPr="00E65F26">
        <w:rPr>
          <w:color w:val="000000" w:themeColor="text1"/>
          <w:vertAlign w:val="subscript"/>
        </w:rPr>
        <w:t>12</w:t>
      </w:r>
      <w:r w:rsidRPr="00E65F26">
        <w:rPr>
          <w:color w:val="000000" w:themeColor="text1"/>
        </w:rPr>
        <w:t>. (М.м.</w:t>
      </w:r>
      <w:r w:rsidR="00577757" w:rsidRPr="00E65F26">
        <w:rPr>
          <w:color w:val="000000" w:themeColor="text1"/>
        </w:rPr>
        <w:t> </w:t>
      </w:r>
      <w:r w:rsidRPr="00E65F26">
        <w:rPr>
          <w:color w:val="000000" w:themeColor="text1"/>
        </w:rPr>
        <w:t xml:space="preserve">72,15). </w:t>
      </w:r>
    </w:p>
    <w:p w:rsidR="00A6303F" w:rsidRPr="00E65F26" w:rsidRDefault="00A6303F" w:rsidP="000A323A">
      <w:pPr>
        <w:pStyle w:val="a3"/>
        <w:rPr>
          <w:color w:val="000000" w:themeColor="text1"/>
        </w:rPr>
      </w:pPr>
      <w:r w:rsidRPr="00E65F26">
        <w:rPr>
          <w:color w:val="000000" w:themeColor="text1"/>
        </w:rPr>
        <w:t>Пентан.</w:t>
      </w:r>
    </w:p>
    <w:p w:rsidR="00A6303F" w:rsidRPr="00E65F26" w:rsidRDefault="00A6303F" w:rsidP="000A323A">
      <w:pPr>
        <w:pStyle w:val="a3"/>
        <w:rPr>
          <w:color w:val="000000" w:themeColor="text1"/>
        </w:rPr>
      </w:pPr>
      <w:r w:rsidRPr="00E65F26">
        <w:rPr>
          <w:color w:val="000000" w:themeColor="text1"/>
        </w:rPr>
        <w:t>Прозрачная, бесцвет</w:t>
      </w:r>
      <w:r w:rsidR="00577757" w:rsidRPr="00E65F26">
        <w:rPr>
          <w:color w:val="000000" w:themeColor="text1"/>
        </w:rPr>
        <w:t>ная, воспламеняющаяся жидкость.</w:t>
      </w:r>
    </w:p>
    <w:p w:rsidR="00A6303F" w:rsidRPr="00E65F26" w:rsidRDefault="00A6303F" w:rsidP="000A323A">
      <w:pPr>
        <w:pStyle w:val="a3"/>
        <w:rPr>
          <w:color w:val="000000" w:themeColor="text1"/>
        </w:rPr>
      </w:pPr>
      <w:r w:rsidRPr="00E65F26">
        <w:rPr>
          <w:color w:val="000000" w:themeColor="text1"/>
        </w:rPr>
        <w:t>Очень мало р</w:t>
      </w:r>
      <w:r w:rsidR="00577757" w:rsidRPr="00E65F26">
        <w:rPr>
          <w:color w:val="000000" w:themeColor="text1"/>
        </w:rPr>
        <w:t xml:space="preserve">астворим в воде, смешивается с </w:t>
      </w:r>
      <w:r w:rsidRPr="00E65F26">
        <w:rPr>
          <w:color w:val="000000" w:themeColor="text1"/>
        </w:rPr>
        <w:t>ацетоном, этанолом и эфиром.</w:t>
      </w:r>
    </w:p>
    <w:p w:rsidR="00A6303F" w:rsidRPr="00E65F26" w:rsidRDefault="002319B4" w:rsidP="000A323A">
      <w:pPr>
        <w:spacing w:line="360" w:lineRule="auto"/>
        <w:jc w:val="both"/>
        <w:rPr>
          <w:color w:val="000000" w:themeColor="text1"/>
        </w:rPr>
      </w:pPr>
      <w:r w:rsidRPr="00E65F26">
        <w:rPr>
          <w:color w:val="000000" w:themeColor="text1"/>
          <w:position w:val="-12"/>
        </w:rPr>
        <w:object w:dxaOrig="440" w:dyaOrig="440">
          <v:shape id="_x0000_i1345" type="#_x0000_t75" style="width:24pt;height:24pt" o:ole="">
            <v:imagedata r:id="rId61" o:title=""/>
          </v:shape>
          <o:OLEObject Type="Embed" ProgID="Equation.3" ShapeID="_x0000_i1345" DrawAspect="Content" ObjectID="_1750698047" r:id="rId399"/>
        </w:object>
      </w:r>
      <w:r w:rsidR="00A6303F" w:rsidRPr="00E65F26">
        <w:rPr>
          <w:color w:val="000000" w:themeColor="text1"/>
        </w:rPr>
        <w:t>. Около 0,63.</w:t>
      </w:r>
    </w:p>
    <w:p w:rsidR="00A6303F" w:rsidRPr="00E65F26" w:rsidRDefault="002319B4" w:rsidP="000A323A">
      <w:pPr>
        <w:spacing w:line="360" w:lineRule="auto"/>
        <w:jc w:val="both"/>
        <w:rPr>
          <w:color w:val="000000" w:themeColor="text1"/>
        </w:rPr>
      </w:pPr>
      <w:r w:rsidRPr="00E65F26">
        <w:rPr>
          <w:color w:val="000000" w:themeColor="text1"/>
          <w:position w:val="-12"/>
        </w:rPr>
        <w:object w:dxaOrig="400" w:dyaOrig="440">
          <v:shape id="_x0000_i1346" type="#_x0000_t75" style="width:21pt;height:24pt" o:ole="">
            <v:imagedata r:id="rId25" o:title=""/>
          </v:shape>
          <o:OLEObject Type="Embed" ProgID="Equation.3" ShapeID="_x0000_i1346" DrawAspect="Content" ObjectID="_1750698048" r:id="rId400"/>
        </w:object>
      </w:r>
      <w:r w:rsidR="00A6303F" w:rsidRPr="00E65F26">
        <w:rPr>
          <w:color w:val="000000" w:themeColor="text1"/>
        </w:rPr>
        <w:t>. Около 1,359.</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36</w:t>
      </w:r>
      <w:r w:rsidR="00577757"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Пентан, используемый в спектрофотометрии, должен выдерживать следующее дополнительное испытание.</w:t>
      </w:r>
    </w:p>
    <w:p w:rsidR="00A6303F" w:rsidRPr="00E65F26" w:rsidRDefault="00A6303F" w:rsidP="000A323A">
      <w:pPr>
        <w:pStyle w:val="a3"/>
        <w:rPr>
          <w:color w:val="000000" w:themeColor="text1"/>
        </w:rPr>
      </w:pPr>
      <w:r w:rsidRPr="00E65F26">
        <w:rPr>
          <w:i/>
          <w:color w:val="000000" w:themeColor="text1"/>
        </w:rPr>
        <w:t>Минимальное пропускание</w:t>
      </w:r>
      <w:r w:rsidRPr="00E65F26">
        <w:rPr>
          <w:color w:val="000000" w:themeColor="text1"/>
        </w:rPr>
        <w:t>. 20</w:t>
      </w:r>
      <w:r w:rsidR="00577757" w:rsidRPr="00E65F26">
        <w:rPr>
          <w:color w:val="000000" w:themeColor="text1"/>
        </w:rPr>
        <w:t> </w:t>
      </w:r>
      <w:r w:rsidRPr="00E65F26">
        <w:rPr>
          <w:color w:val="000000" w:themeColor="text1"/>
        </w:rPr>
        <w:t>% при длине волны 200</w:t>
      </w:r>
      <w:r w:rsidR="00577757" w:rsidRPr="00E65F26">
        <w:rPr>
          <w:color w:val="000000" w:themeColor="text1"/>
        </w:rPr>
        <w:t> </w:t>
      </w:r>
      <w:r w:rsidRPr="00E65F26">
        <w:rPr>
          <w:color w:val="000000" w:themeColor="text1"/>
        </w:rPr>
        <w:t>нм; 50</w:t>
      </w:r>
      <w:r w:rsidR="00577757" w:rsidRPr="00E65F26">
        <w:rPr>
          <w:color w:val="000000" w:themeColor="text1"/>
        </w:rPr>
        <w:t> </w:t>
      </w:r>
      <w:r w:rsidRPr="00E65F26">
        <w:rPr>
          <w:color w:val="000000" w:themeColor="text1"/>
        </w:rPr>
        <w:t>% при длине волны 210</w:t>
      </w:r>
      <w:r w:rsidR="00577757" w:rsidRPr="00E65F26">
        <w:rPr>
          <w:color w:val="000000" w:themeColor="text1"/>
        </w:rPr>
        <w:t> </w:t>
      </w:r>
      <w:r w:rsidRPr="00E65F26">
        <w:rPr>
          <w:color w:val="000000" w:themeColor="text1"/>
        </w:rPr>
        <w:t>нм; 85</w:t>
      </w:r>
      <w:r w:rsidR="00577757" w:rsidRPr="00E65F26">
        <w:rPr>
          <w:color w:val="000000" w:themeColor="text1"/>
        </w:rPr>
        <w:t> </w:t>
      </w:r>
      <w:r w:rsidRPr="00E65F26">
        <w:rPr>
          <w:color w:val="000000" w:themeColor="text1"/>
        </w:rPr>
        <w:t>% при длине волны 220</w:t>
      </w:r>
      <w:r w:rsidR="00577757" w:rsidRPr="00E65F26">
        <w:rPr>
          <w:color w:val="000000" w:themeColor="text1"/>
        </w:rPr>
        <w:t> </w:t>
      </w:r>
      <w:r w:rsidRPr="00E65F26">
        <w:rPr>
          <w:color w:val="000000" w:themeColor="text1"/>
        </w:rPr>
        <w:t>нм; 93</w:t>
      </w:r>
      <w:r w:rsidR="00577757" w:rsidRPr="00E65F26">
        <w:rPr>
          <w:color w:val="000000" w:themeColor="text1"/>
        </w:rPr>
        <w:t> % при длине волны</w:t>
      </w:r>
      <w:r w:rsidR="004E4A00" w:rsidRPr="00E65F26">
        <w:rPr>
          <w:color w:val="000000" w:themeColor="text1"/>
        </w:rPr>
        <w:t xml:space="preserve"> </w:t>
      </w:r>
      <w:r w:rsidRPr="00E65F26">
        <w:rPr>
          <w:color w:val="000000" w:themeColor="text1"/>
        </w:rPr>
        <w:t>230</w:t>
      </w:r>
      <w:r w:rsidR="00577757" w:rsidRPr="00E65F26">
        <w:rPr>
          <w:color w:val="000000" w:themeColor="text1"/>
        </w:rPr>
        <w:t> </w:t>
      </w:r>
      <w:r w:rsidRPr="00E65F26">
        <w:rPr>
          <w:color w:val="000000" w:themeColor="text1"/>
        </w:rPr>
        <w:t>нм;</w:t>
      </w:r>
      <w:r w:rsidR="00577757" w:rsidRPr="00E65F26">
        <w:rPr>
          <w:color w:val="000000" w:themeColor="text1"/>
        </w:rPr>
        <w:t xml:space="preserve"> </w:t>
      </w:r>
      <w:r w:rsidRPr="00E65F26">
        <w:rPr>
          <w:color w:val="000000" w:themeColor="text1"/>
        </w:rPr>
        <w:t>98</w:t>
      </w:r>
      <w:r w:rsidR="00577757" w:rsidRPr="00E65F26">
        <w:rPr>
          <w:color w:val="000000" w:themeColor="text1"/>
        </w:rPr>
        <w:t> </w:t>
      </w:r>
      <w:r w:rsidRPr="00E65F26">
        <w:rPr>
          <w:color w:val="000000" w:themeColor="text1"/>
        </w:rPr>
        <w:t>% при длине волны 240</w:t>
      </w:r>
      <w:r w:rsidR="00577757" w:rsidRPr="00E65F26">
        <w:rPr>
          <w:color w:val="000000" w:themeColor="text1"/>
        </w:rPr>
        <w:t> нм.</w:t>
      </w:r>
    </w:p>
    <w:p w:rsidR="00A6303F" w:rsidRPr="00E65F26" w:rsidRDefault="00A6303F" w:rsidP="000A323A">
      <w:pPr>
        <w:pStyle w:val="a3"/>
        <w:rPr>
          <w:color w:val="000000" w:themeColor="text1"/>
        </w:rPr>
      </w:pPr>
      <w:r w:rsidRPr="00E65F26">
        <w:rPr>
          <w:color w:val="000000" w:themeColor="text1"/>
        </w:rPr>
        <w:t>Определение проводят, используя в качестве раствора сравнения воду.</w:t>
      </w:r>
    </w:p>
    <w:p w:rsidR="0059177A" w:rsidRPr="00E65F26" w:rsidRDefault="00064FBA" w:rsidP="000A323A">
      <w:pPr>
        <w:pStyle w:val="a3"/>
        <w:keepNext/>
        <w:rPr>
          <w:color w:val="000000" w:themeColor="text1"/>
          <w:szCs w:val="28"/>
        </w:rPr>
      </w:pPr>
      <w:r w:rsidRPr="00E65F26">
        <w:rPr>
          <w:b/>
          <w:color w:val="000000" w:themeColor="text1"/>
          <w:szCs w:val="28"/>
        </w:rPr>
        <w:t>1,2-Пентандиол</w:t>
      </w:r>
      <w:r w:rsidRPr="00E65F26">
        <w:rPr>
          <w:color w:val="000000" w:themeColor="text1"/>
          <w:szCs w:val="28"/>
        </w:rPr>
        <w:t>. [5343-92-0].С</w:t>
      </w:r>
      <w:r w:rsidRPr="00E65F26">
        <w:rPr>
          <w:color w:val="000000" w:themeColor="text1"/>
          <w:szCs w:val="28"/>
          <w:vertAlign w:val="subscript"/>
        </w:rPr>
        <w:t>5</w:t>
      </w:r>
      <w:r w:rsidRPr="00E65F26">
        <w:rPr>
          <w:color w:val="000000" w:themeColor="text1"/>
          <w:szCs w:val="28"/>
        </w:rPr>
        <w:t>Н</w:t>
      </w:r>
      <w:r w:rsidRPr="00E65F26">
        <w:rPr>
          <w:color w:val="000000" w:themeColor="text1"/>
          <w:szCs w:val="28"/>
          <w:vertAlign w:val="subscript"/>
        </w:rPr>
        <w:t>12</w:t>
      </w:r>
      <w:r w:rsidRPr="00E65F26">
        <w:rPr>
          <w:color w:val="000000" w:themeColor="text1"/>
          <w:szCs w:val="28"/>
        </w:rPr>
        <w:t>О</w:t>
      </w:r>
      <w:r w:rsidRPr="00E65F26">
        <w:rPr>
          <w:color w:val="000000" w:themeColor="text1"/>
          <w:szCs w:val="28"/>
          <w:vertAlign w:val="subscript"/>
        </w:rPr>
        <w:t>2</w:t>
      </w:r>
      <w:r w:rsidRPr="00E65F26">
        <w:rPr>
          <w:color w:val="000000" w:themeColor="text1"/>
          <w:szCs w:val="28"/>
        </w:rPr>
        <w:t xml:space="preserve">. (М.м. 104,15). </w:t>
      </w:r>
    </w:p>
    <w:p w:rsidR="00064FBA" w:rsidRPr="00E65F26" w:rsidRDefault="00064FBA" w:rsidP="0059177A">
      <w:pPr>
        <w:pStyle w:val="a3"/>
        <w:rPr>
          <w:color w:val="000000" w:themeColor="text1"/>
          <w:szCs w:val="28"/>
        </w:rPr>
      </w:pPr>
      <w:r w:rsidRPr="00E65F26">
        <w:rPr>
          <w:color w:val="000000" w:themeColor="text1"/>
          <w:szCs w:val="28"/>
        </w:rPr>
        <w:t>Пентан-1,2-диол.</w:t>
      </w:r>
    </w:p>
    <w:p w:rsidR="00064FBA" w:rsidRPr="00E65F26" w:rsidRDefault="00064FBA" w:rsidP="000A323A">
      <w:pPr>
        <w:pStyle w:val="a3"/>
        <w:rPr>
          <w:color w:val="000000" w:themeColor="text1"/>
          <w:szCs w:val="28"/>
        </w:rPr>
      </w:pPr>
      <w:r w:rsidRPr="00E65F26">
        <w:rPr>
          <w:color w:val="000000" w:themeColor="text1"/>
          <w:szCs w:val="28"/>
        </w:rPr>
        <w:t>Бесцветная жидкость.</w:t>
      </w:r>
    </w:p>
    <w:p w:rsidR="00064FBA" w:rsidRPr="00E65F26" w:rsidRDefault="00064FBA" w:rsidP="000A323A">
      <w:pPr>
        <w:pStyle w:val="a3"/>
        <w:rPr>
          <w:color w:val="000000" w:themeColor="text1"/>
          <w:szCs w:val="28"/>
        </w:rPr>
      </w:pPr>
      <w:r w:rsidRPr="00E65F26">
        <w:rPr>
          <w:color w:val="000000" w:themeColor="text1"/>
          <w:position w:val="-12"/>
          <w:szCs w:val="28"/>
        </w:rPr>
        <w:object w:dxaOrig="440" w:dyaOrig="440">
          <v:shape id="_x0000_i1347" type="#_x0000_t75" style="width:24pt;height:24pt" o:ole="">
            <v:imagedata r:id="rId61" o:title=""/>
          </v:shape>
          <o:OLEObject Type="Embed" ProgID="Equation.3" ShapeID="_x0000_i1347" DrawAspect="Content" ObjectID="_1750698049" r:id="rId401"/>
        </w:object>
      </w:r>
      <w:r w:rsidRPr="00E65F26">
        <w:rPr>
          <w:color w:val="000000" w:themeColor="text1"/>
          <w:szCs w:val="28"/>
        </w:rPr>
        <w:t>. Около 0,971.</w:t>
      </w:r>
    </w:p>
    <w:p w:rsidR="00064FBA" w:rsidRPr="00E65F26" w:rsidRDefault="00064FBA" w:rsidP="000A323A">
      <w:pPr>
        <w:spacing w:line="360" w:lineRule="auto"/>
        <w:jc w:val="both"/>
        <w:rPr>
          <w:color w:val="000000" w:themeColor="text1"/>
        </w:rPr>
      </w:pPr>
      <w:r w:rsidRPr="00E65F26">
        <w:rPr>
          <w:color w:val="000000" w:themeColor="text1"/>
          <w:position w:val="-12"/>
        </w:rPr>
        <w:object w:dxaOrig="400" w:dyaOrig="440">
          <v:shape id="_x0000_i1348" type="#_x0000_t75" style="width:21pt;height:24pt" o:ole="">
            <v:imagedata r:id="rId25" o:title=""/>
          </v:shape>
          <o:OLEObject Type="Embed" ProgID="Equation.3" ShapeID="_x0000_i1348" DrawAspect="Content" ObjectID="_1750698050" r:id="rId402"/>
        </w:object>
      </w:r>
      <w:r w:rsidRPr="00E65F26">
        <w:rPr>
          <w:color w:val="000000" w:themeColor="text1"/>
        </w:rPr>
        <w:t>. Около 1,439.</w:t>
      </w:r>
    </w:p>
    <w:p w:rsidR="00064FBA" w:rsidRPr="00E65F26" w:rsidRDefault="00064FBA" w:rsidP="000A323A">
      <w:pPr>
        <w:pStyle w:val="a3"/>
        <w:rPr>
          <w:color w:val="000000" w:themeColor="text1"/>
          <w:szCs w:val="28"/>
        </w:rPr>
      </w:pPr>
      <w:r w:rsidRPr="00E65F26">
        <w:rPr>
          <w:i/>
          <w:color w:val="000000" w:themeColor="text1"/>
          <w:szCs w:val="28"/>
        </w:rPr>
        <w:t>Температура кипения</w:t>
      </w:r>
      <w:r w:rsidRPr="00E65F26">
        <w:rPr>
          <w:color w:val="000000" w:themeColor="text1"/>
          <w:szCs w:val="28"/>
        </w:rPr>
        <w:t>. Около 206 °С.</w:t>
      </w:r>
    </w:p>
    <w:p w:rsidR="0059177A" w:rsidRPr="00E65F26" w:rsidRDefault="00A6303F" w:rsidP="0059177A">
      <w:pPr>
        <w:pStyle w:val="a3"/>
        <w:keepNext/>
        <w:rPr>
          <w:color w:val="000000" w:themeColor="text1"/>
        </w:rPr>
      </w:pPr>
      <w:r w:rsidRPr="00E65F26">
        <w:rPr>
          <w:b/>
          <w:color w:val="000000" w:themeColor="text1"/>
        </w:rPr>
        <w:t>Пентанол</w:t>
      </w:r>
      <w:r w:rsidRPr="00E65F26">
        <w:rPr>
          <w:color w:val="000000" w:themeColor="text1"/>
        </w:rPr>
        <w:t>. [71-41-0]. С</w:t>
      </w:r>
      <w:r w:rsidRPr="00E65F26">
        <w:rPr>
          <w:color w:val="000000" w:themeColor="text1"/>
          <w:vertAlign w:val="subscript"/>
        </w:rPr>
        <w:t>5</w:t>
      </w:r>
      <w:r w:rsidRPr="00E65F26">
        <w:rPr>
          <w:color w:val="000000" w:themeColor="text1"/>
        </w:rPr>
        <w:t>Н</w:t>
      </w:r>
      <w:r w:rsidRPr="00E65F26">
        <w:rPr>
          <w:color w:val="000000" w:themeColor="text1"/>
          <w:vertAlign w:val="subscript"/>
        </w:rPr>
        <w:t>12</w:t>
      </w:r>
      <w:r w:rsidRPr="00E65F26">
        <w:rPr>
          <w:color w:val="000000" w:themeColor="text1"/>
        </w:rPr>
        <w:t>О. (М.м.</w:t>
      </w:r>
      <w:r w:rsidR="00577757" w:rsidRPr="00E65F26">
        <w:rPr>
          <w:color w:val="000000" w:themeColor="text1"/>
        </w:rPr>
        <w:t> </w:t>
      </w:r>
      <w:r w:rsidRPr="00E65F26">
        <w:rPr>
          <w:color w:val="000000" w:themeColor="text1"/>
        </w:rPr>
        <w:t xml:space="preserve">88,15). </w:t>
      </w:r>
    </w:p>
    <w:p w:rsidR="00A6303F" w:rsidRPr="00E65F26" w:rsidRDefault="00A6303F" w:rsidP="000A323A">
      <w:pPr>
        <w:pStyle w:val="a3"/>
        <w:rPr>
          <w:color w:val="000000" w:themeColor="text1"/>
        </w:rPr>
      </w:pPr>
      <w:r w:rsidRPr="00E65F26">
        <w:rPr>
          <w:color w:val="000000" w:themeColor="text1"/>
        </w:rPr>
        <w:t>Пентан-1-ол.</w:t>
      </w:r>
    </w:p>
    <w:p w:rsidR="00A6303F" w:rsidRPr="00E65F26" w:rsidRDefault="00577757" w:rsidP="000A323A">
      <w:pPr>
        <w:pStyle w:val="a3"/>
        <w:rPr>
          <w:color w:val="000000" w:themeColor="text1"/>
        </w:rPr>
      </w:pPr>
      <w:r w:rsidRPr="00E65F26">
        <w:rPr>
          <w:color w:val="000000" w:themeColor="text1"/>
        </w:rPr>
        <w:t>Бесцветная жидкость.</w:t>
      </w:r>
    </w:p>
    <w:p w:rsidR="00A6303F" w:rsidRPr="00E65F26" w:rsidRDefault="00A6303F" w:rsidP="000A323A">
      <w:pPr>
        <w:pStyle w:val="a3"/>
        <w:rPr>
          <w:color w:val="000000" w:themeColor="text1"/>
        </w:rPr>
      </w:pPr>
      <w:r w:rsidRPr="00E65F26">
        <w:rPr>
          <w:color w:val="000000" w:themeColor="text1"/>
        </w:rPr>
        <w:t>Умеренно растворим в воде, смешивается со спиртом 96</w:t>
      </w:r>
      <w:r w:rsidR="00577757" w:rsidRPr="00E65F26">
        <w:rPr>
          <w:color w:val="000000" w:themeColor="text1"/>
        </w:rPr>
        <w:t> </w:t>
      </w:r>
      <w:r w:rsidRPr="00E65F26">
        <w:rPr>
          <w:color w:val="000000" w:themeColor="text1"/>
        </w:rPr>
        <w:t>% и эфиром.</w:t>
      </w:r>
    </w:p>
    <w:p w:rsidR="00A6303F" w:rsidRPr="00E65F26" w:rsidRDefault="002319B4" w:rsidP="000A323A">
      <w:pPr>
        <w:spacing w:line="360" w:lineRule="auto"/>
        <w:jc w:val="both"/>
        <w:rPr>
          <w:color w:val="000000" w:themeColor="text1"/>
        </w:rPr>
      </w:pPr>
      <w:r w:rsidRPr="00E65F26">
        <w:rPr>
          <w:color w:val="000000" w:themeColor="text1"/>
          <w:position w:val="-12"/>
        </w:rPr>
        <w:object w:dxaOrig="400" w:dyaOrig="440">
          <v:shape id="_x0000_i1349" type="#_x0000_t75" style="width:21pt;height:24pt" o:ole="">
            <v:imagedata r:id="rId25" o:title=""/>
          </v:shape>
          <o:OLEObject Type="Embed" ProgID="Equation.3" ShapeID="_x0000_i1349" DrawAspect="Content" ObjectID="_1750698051" r:id="rId403"/>
        </w:object>
      </w:r>
      <w:r w:rsidR="00A6303F" w:rsidRPr="00E65F26">
        <w:rPr>
          <w:color w:val="000000" w:themeColor="text1"/>
        </w:rPr>
        <w:t>. Около 1,410.</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137</w:t>
      </w:r>
      <w:r w:rsidR="00577757" w:rsidRPr="00E65F26">
        <w:rPr>
          <w:color w:val="000000" w:themeColor="text1"/>
        </w:rPr>
        <w:t> °</w:t>
      </w:r>
      <w:r w:rsidRPr="00E65F26">
        <w:rPr>
          <w:color w:val="000000" w:themeColor="text1"/>
        </w:rPr>
        <w:t>С.</w:t>
      </w:r>
    </w:p>
    <w:p w:rsidR="00D6026E" w:rsidRPr="00E65F26" w:rsidRDefault="00D6026E" w:rsidP="0059177A">
      <w:pPr>
        <w:keepNext/>
        <w:spacing w:line="360" w:lineRule="auto"/>
        <w:jc w:val="both"/>
        <w:rPr>
          <w:color w:val="000000" w:themeColor="text1"/>
        </w:rPr>
      </w:pPr>
      <w:r w:rsidRPr="00E65F26">
        <w:rPr>
          <w:b/>
          <w:color w:val="000000" w:themeColor="text1"/>
        </w:rPr>
        <w:lastRenderedPageBreak/>
        <w:t>Пентафторпропановая кислота</w:t>
      </w:r>
      <w:r w:rsidRPr="00E65F26">
        <w:rPr>
          <w:color w:val="000000" w:themeColor="text1"/>
        </w:rPr>
        <w:t xml:space="preserve">. [422-64-0]. </w:t>
      </w:r>
      <w:r w:rsidRPr="00E65F26">
        <w:rPr>
          <w:color w:val="000000" w:themeColor="text1"/>
          <w:lang w:val="en-US"/>
        </w:rPr>
        <w:t>C</w:t>
      </w:r>
      <w:r w:rsidRPr="00E65F26">
        <w:rPr>
          <w:color w:val="000000" w:themeColor="text1"/>
          <w:vertAlign w:val="subscript"/>
        </w:rPr>
        <w:t>3</w:t>
      </w:r>
      <w:r w:rsidRPr="00E65F26">
        <w:rPr>
          <w:color w:val="000000" w:themeColor="text1"/>
          <w:lang w:val="en-US"/>
        </w:rPr>
        <w:t>HF</w:t>
      </w:r>
      <w:r w:rsidRPr="00E65F26">
        <w:rPr>
          <w:color w:val="000000" w:themeColor="text1"/>
          <w:vertAlign w:val="subscript"/>
        </w:rPr>
        <w:t>5</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E90732" w:rsidRPr="00E65F26">
        <w:rPr>
          <w:color w:val="000000" w:themeColor="text1"/>
        </w:rPr>
        <w:t> </w:t>
      </w:r>
      <w:r w:rsidRPr="00E65F26">
        <w:rPr>
          <w:color w:val="000000" w:themeColor="text1"/>
        </w:rPr>
        <w:t>164</w:t>
      </w:r>
      <w:r w:rsidR="00E90732" w:rsidRPr="00E65F26">
        <w:rPr>
          <w:color w:val="000000" w:themeColor="text1"/>
        </w:rPr>
        <w:t>,03).</w:t>
      </w:r>
    </w:p>
    <w:p w:rsidR="00D6026E" w:rsidRPr="00E65F26" w:rsidRDefault="00E90732" w:rsidP="000A323A">
      <w:pPr>
        <w:spacing w:line="360" w:lineRule="auto"/>
        <w:jc w:val="both"/>
        <w:rPr>
          <w:color w:val="000000" w:themeColor="text1"/>
        </w:rPr>
      </w:pPr>
      <w:r w:rsidRPr="00E65F26">
        <w:rPr>
          <w:color w:val="000000" w:themeColor="text1"/>
        </w:rPr>
        <w:t>Пентафторпропановая кислота.</w:t>
      </w:r>
    </w:p>
    <w:p w:rsidR="00D6026E" w:rsidRPr="00E65F26" w:rsidRDefault="00D6026E" w:rsidP="000A323A">
      <w:pPr>
        <w:spacing w:line="360" w:lineRule="auto"/>
        <w:jc w:val="both"/>
        <w:rPr>
          <w:color w:val="000000" w:themeColor="text1"/>
        </w:rPr>
      </w:pPr>
      <w:r w:rsidRPr="00E65F26">
        <w:rPr>
          <w:color w:val="000000" w:themeColor="text1"/>
        </w:rPr>
        <w:t>Прозрачная бесцветная жидкость.</w:t>
      </w:r>
    </w:p>
    <w:p w:rsidR="00D6026E" w:rsidRPr="00E65F26" w:rsidRDefault="00283A30" w:rsidP="000A323A">
      <w:pPr>
        <w:spacing w:line="360" w:lineRule="auto"/>
        <w:jc w:val="both"/>
        <w:rPr>
          <w:color w:val="000000" w:themeColor="text1"/>
        </w:rPr>
      </w:pPr>
      <w:r w:rsidRPr="00E65F26">
        <w:rPr>
          <w:color w:val="000000" w:themeColor="text1"/>
          <w:position w:val="-12"/>
        </w:rPr>
        <w:object w:dxaOrig="440" w:dyaOrig="440">
          <v:shape id="_x0000_i1350" type="#_x0000_t75" style="width:24pt;height:24pt" o:ole="">
            <v:imagedata r:id="rId404" o:title=""/>
          </v:shape>
          <o:OLEObject Type="Embed" ProgID="Equation.3" ShapeID="_x0000_i1350" DrawAspect="Content" ObjectID="_1750698052" r:id="rId405"/>
        </w:object>
      </w:r>
      <w:r w:rsidR="00E90732" w:rsidRPr="00E65F26">
        <w:rPr>
          <w:color w:val="000000" w:themeColor="text1"/>
        </w:rPr>
        <w:t>.</w:t>
      </w:r>
      <w:r w:rsidR="00D6026E" w:rsidRPr="00E65F26">
        <w:rPr>
          <w:color w:val="000000" w:themeColor="text1"/>
        </w:rPr>
        <w:t xml:space="preserve"> </w:t>
      </w:r>
      <w:r w:rsidR="00E90732" w:rsidRPr="00E65F26">
        <w:rPr>
          <w:color w:val="000000" w:themeColor="text1"/>
        </w:rPr>
        <w:t>О</w:t>
      </w:r>
      <w:r w:rsidR="00D6026E" w:rsidRPr="00E65F26">
        <w:rPr>
          <w:color w:val="000000" w:themeColor="text1"/>
        </w:rPr>
        <w:t>коло 1,561</w:t>
      </w:r>
      <w:r w:rsidR="00E90732" w:rsidRPr="00E65F26">
        <w:rPr>
          <w:color w:val="000000" w:themeColor="text1"/>
        </w:rPr>
        <w:t>.</w:t>
      </w:r>
      <w:r w:rsidR="002319B4" w:rsidRPr="00E65F26">
        <w:rPr>
          <w:color w:val="000000" w:themeColor="text1"/>
        </w:rPr>
        <w:t xml:space="preserve"> </w:t>
      </w:r>
    </w:p>
    <w:p w:rsidR="00D6026E" w:rsidRPr="00E65F26" w:rsidRDefault="00283A30" w:rsidP="000A323A">
      <w:pPr>
        <w:spacing w:line="360" w:lineRule="auto"/>
        <w:jc w:val="both"/>
        <w:rPr>
          <w:color w:val="000000" w:themeColor="text1"/>
        </w:rPr>
      </w:pPr>
      <w:r w:rsidRPr="00E65F26">
        <w:rPr>
          <w:color w:val="000000" w:themeColor="text1"/>
          <w:position w:val="-12"/>
        </w:rPr>
        <w:object w:dxaOrig="400" w:dyaOrig="440">
          <v:shape id="_x0000_i1351" type="#_x0000_t75" style="width:21pt;height:24pt" o:ole="">
            <v:imagedata r:id="rId25" o:title=""/>
          </v:shape>
          <o:OLEObject Type="Embed" ProgID="Equation.3" ShapeID="_x0000_i1351" DrawAspect="Content" ObjectID="_1750698053" r:id="rId406"/>
        </w:object>
      </w:r>
      <w:r w:rsidR="00E90732" w:rsidRPr="00E65F26">
        <w:rPr>
          <w:color w:val="000000" w:themeColor="text1"/>
        </w:rPr>
        <w:t>.</w:t>
      </w:r>
      <w:r w:rsidR="00D6026E" w:rsidRPr="00E65F26">
        <w:rPr>
          <w:color w:val="000000" w:themeColor="text1"/>
        </w:rPr>
        <w:t xml:space="preserve"> </w:t>
      </w:r>
      <w:r w:rsidR="00E90732" w:rsidRPr="00E65F26">
        <w:rPr>
          <w:color w:val="000000" w:themeColor="text1"/>
        </w:rPr>
        <w:t>О</w:t>
      </w:r>
      <w:r w:rsidR="00D6026E" w:rsidRPr="00E65F26">
        <w:rPr>
          <w:color w:val="000000" w:themeColor="text1"/>
        </w:rPr>
        <w:t>коло 1,284</w:t>
      </w:r>
      <w:r w:rsidR="00E90732" w:rsidRPr="00E65F26">
        <w:rPr>
          <w:color w:val="000000" w:themeColor="text1"/>
        </w:rPr>
        <w:t>.</w:t>
      </w:r>
    </w:p>
    <w:p w:rsidR="00D6026E" w:rsidRPr="00E65F26" w:rsidRDefault="00D6026E"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97</w:t>
      </w:r>
      <w:r w:rsidR="00E90732" w:rsidRPr="00E65F26">
        <w:rPr>
          <w:color w:val="000000" w:themeColor="text1"/>
        </w:rPr>
        <w:t> </w:t>
      </w:r>
      <w:r w:rsidRPr="00E65F26">
        <w:rPr>
          <w:color w:val="000000" w:themeColor="text1"/>
        </w:rPr>
        <w:t>°С.</w:t>
      </w:r>
    </w:p>
    <w:p w:rsidR="00D6026E" w:rsidRPr="00E65F26" w:rsidRDefault="00D6026E" w:rsidP="0059177A">
      <w:pPr>
        <w:keepNext/>
        <w:spacing w:line="360" w:lineRule="auto"/>
        <w:jc w:val="both"/>
        <w:rPr>
          <w:color w:val="000000" w:themeColor="text1"/>
        </w:rPr>
      </w:pPr>
      <w:r w:rsidRPr="00E65F26">
        <w:rPr>
          <w:b/>
          <w:color w:val="000000" w:themeColor="text1"/>
        </w:rPr>
        <w:t>Пентафторпропионовый ангидрид</w:t>
      </w:r>
      <w:r w:rsidRPr="00E65F26">
        <w:rPr>
          <w:color w:val="000000" w:themeColor="text1"/>
        </w:rPr>
        <w:t>. [356-42-3]. C</w:t>
      </w:r>
      <w:r w:rsidRPr="00E65F26">
        <w:rPr>
          <w:color w:val="000000" w:themeColor="text1"/>
          <w:vertAlign w:val="subscript"/>
        </w:rPr>
        <w:t>6</w:t>
      </w:r>
      <w:r w:rsidRPr="00E65F26">
        <w:rPr>
          <w:color w:val="000000" w:themeColor="text1"/>
        </w:rPr>
        <w:t>F</w:t>
      </w:r>
      <w:r w:rsidRPr="00E65F26">
        <w:rPr>
          <w:color w:val="000000" w:themeColor="text1"/>
          <w:vertAlign w:val="subscript"/>
        </w:rPr>
        <w:t>10</w:t>
      </w:r>
      <w:r w:rsidRPr="00E65F26">
        <w:rPr>
          <w:color w:val="000000" w:themeColor="text1"/>
        </w:rPr>
        <w:t>O</w:t>
      </w:r>
      <w:r w:rsidRPr="00E65F26">
        <w:rPr>
          <w:color w:val="000000" w:themeColor="text1"/>
          <w:vertAlign w:val="subscript"/>
        </w:rPr>
        <w:t>3</w:t>
      </w:r>
      <w:r w:rsidRPr="00E65F26">
        <w:rPr>
          <w:color w:val="000000" w:themeColor="text1"/>
        </w:rPr>
        <w:t>. (М.м.</w:t>
      </w:r>
      <w:r w:rsidR="004F2930" w:rsidRPr="00E65F26">
        <w:rPr>
          <w:color w:val="000000" w:themeColor="text1"/>
        </w:rPr>
        <w:t> </w:t>
      </w:r>
      <w:r w:rsidRPr="00E65F26">
        <w:rPr>
          <w:color w:val="000000" w:themeColor="text1"/>
        </w:rPr>
        <w:t>310,0</w:t>
      </w:r>
      <w:r w:rsidR="0065333F" w:rsidRPr="00E65F26">
        <w:rPr>
          <w:color w:val="000000" w:themeColor="text1"/>
        </w:rPr>
        <w:t>5</w:t>
      </w:r>
      <w:r w:rsidRPr="00E65F26">
        <w:rPr>
          <w:color w:val="000000" w:themeColor="text1"/>
        </w:rPr>
        <w:t>).</w:t>
      </w:r>
    </w:p>
    <w:p w:rsidR="00D6026E" w:rsidRPr="00E65F26" w:rsidRDefault="00D6026E" w:rsidP="000A323A">
      <w:pPr>
        <w:spacing w:line="360" w:lineRule="auto"/>
        <w:jc w:val="both"/>
        <w:rPr>
          <w:color w:val="000000" w:themeColor="text1"/>
        </w:rPr>
      </w:pPr>
      <w:r w:rsidRPr="00E65F26">
        <w:rPr>
          <w:color w:val="000000" w:themeColor="text1"/>
        </w:rPr>
        <w:t>Пентафторпропановый ангидрид.</w:t>
      </w:r>
    </w:p>
    <w:p w:rsidR="00D6026E" w:rsidRPr="00E65F26" w:rsidRDefault="00283A30" w:rsidP="000A323A">
      <w:pPr>
        <w:spacing w:line="360" w:lineRule="auto"/>
        <w:jc w:val="both"/>
        <w:rPr>
          <w:color w:val="000000" w:themeColor="text1"/>
        </w:rPr>
      </w:pPr>
      <w:r w:rsidRPr="00E65F26">
        <w:rPr>
          <w:color w:val="000000" w:themeColor="text1"/>
          <w:position w:val="-12"/>
        </w:rPr>
        <w:object w:dxaOrig="440" w:dyaOrig="440">
          <v:shape id="_x0000_i1352" type="#_x0000_t75" style="width:24pt;height:24pt" o:ole="">
            <v:imagedata r:id="rId407" o:title=""/>
          </v:shape>
          <o:OLEObject Type="Embed" ProgID="Equation.3" ShapeID="_x0000_i1352" DrawAspect="Content" ObjectID="_1750698054" r:id="rId408"/>
        </w:object>
      </w:r>
      <w:r w:rsidR="004F2930" w:rsidRPr="00E65F26">
        <w:rPr>
          <w:color w:val="000000" w:themeColor="text1"/>
        </w:rPr>
        <w:t>.</w:t>
      </w:r>
      <w:r w:rsidR="00D6026E" w:rsidRPr="00E65F26">
        <w:rPr>
          <w:color w:val="000000" w:themeColor="text1"/>
        </w:rPr>
        <w:t xml:space="preserve"> </w:t>
      </w:r>
      <w:r w:rsidR="004F2930" w:rsidRPr="00E65F26">
        <w:rPr>
          <w:color w:val="000000" w:themeColor="text1"/>
        </w:rPr>
        <w:t>О</w:t>
      </w:r>
      <w:r w:rsidR="00D6026E" w:rsidRPr="00E65F26">
        <w:rPr>
          <w:color w:val="000000" w:themeColor="text1"/>
        </w:rPr>
        <w:t>коло 1,571</w:t>
      </w:r>
      <w:r w:rsidR="004F2930" w:rsidRPr="00E65F26">
        <w:rPr>
          <w:color w:val="000000" w:themeColor="text1"/>
        </w:rPr>
        <w:t>.</w:t>
      </w:r>
    </w:p>
    <w:p w:rsidR="00D6026E" w:rsidRPr="00E65F26" w:rsidRDefault="00283A30" w:rsidP="000A323A">
      <w:pPr>
        <w:spacing w:line="360" w:lineRule="auto"/>
        <w:jc w:val="both"/>
        <w:rPr>
          <w:color w:val="000000" w:themeColor="text1"/>
        </w:rPr>
      </w:pPr>
      <w:r w:rsidRPr="00E65F26">
        <w:rPr>
          <w:color w:val="000000" w:themeColor="text1"/>
          <w:position w:val="-12"/>
        </w:rPr>
        <w:object w:dxaOrig="400" w:dyaOrig="440">
          <v:shape id="_x0000_i1353" type="#_x0000_t75" style="width:21pt;height:24pt" o:ole="">
            <v:imagedata r:id="rId25" o:title=""/>
          </v:shape>
          <o:OLEObject Type="Embed" ProgID="Equation.3" ShapeID="_x0000_i1353" DrawAspect="Content" ObjectID="_1750698055" r:id="rId409"/>
        </w:object>
      </w:r>
      <w:r w:rsidR="004F2930" w:rsidRPr="00E65F26">
        <w:rPr>
          <w:color w:val="000000" w:themeColor="text1"/>
        </w:rPr>
        <w:t>.</w:t>
      </w:r>
      <w:r w:rsidR="00D6026E" w:rsidRPr="00E65F26">
        <w:rPr>
          <w:color w:val="000000" w:themeColor="text1"/>
        </w:rPr>
        <w:t xml:space="preserve"> </w:t>
      </w:r>
      <w:r w:rsidR="004F2930" w:rsidRPr="00E65F26">
        <w:rPr>
          <w:color w:val="000000" w:themeColor="text1"/>
        </w:rPr>
        <w:t>О</w:t>
      </w:r>
      <w:r w:rsidR="00D6026E" w:rsidRPr="00E65F26">
        <w:rPr>
          <w:color w:val="000000" w:themeColor="text1"/>
        </w:rPr>
        <w:t>коло 1,29</w:t>
      </w:r>
      <w:r w:rsidR="004F2930" w:rsidRPr="00E65F26">
        <w:rPr>
          <w:color w:val="000000" w:themeColor="text1"/>
        </w:rPr>
        <w:t>.</w:t>
      </w:r>
    </w:p>
    <w:p w:rsidR="00D6026E" w:rsidRPr="00E65F26" w:rsidRDefault="00D6026E"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70,5</w:t>
      </w:r>
      <w:r w:rsidR="004F2930" w:rsidRPr="00E65F26">
        <w:rPr>
          <w:color w:val="000000" w:themeColor="text1"/>
        </w:rPr>
        <w:t> </w:t>
      </w:r>
      <w:r w:rsidRPr="00E65F26">
        <w:rPr>
          <w:color w:val="000000" w:themeColor="text1"/>
        </w:rPr>
        <w:t>°С.</w:t>
      </w:r>
    </w:p>
    <w:p w:rsidR="00F85916" w:rsidRPr="00E65F26" w:rsidRDefault="00F85916" w:rsidP="00F85916">
      <w:pPr>
        <w:keepNext/>
        <w:spacing w:line="360" w:lineRule="auto"/>
        <w:jc w:val="both"/>
        <w:rPr>
          <w:color w:val="000000" w:themeColor="text1"/>
        </w:rPr>
      </w:pPr>
      <w:r w:rsidRPr="00E65F26">
        <w:rPr>
          <w:b/>
          <w:color w:val="000000" w:themeColor="text1"/>
        </w:rPr>
        <w:t>Пентетовая кислота</w:t>
      </w:r>
      <w:r w:rsidRPr="00E65F26">
        <w:rPr>
          <w:color w:val="000000" w:themeColor="text1"/>
        </w:rPr>
        <w:t>.</w:t>
      </w:r>
      <w:r w:rsidRPr="00E65F26">
        <w:rPr>
          <w:b/>
          <w:color w:val="000000" w:themeColor="text1"/>
        </w:rPr>
        <w:t xml:space="preserve"> </w:t>
      </w:r>
      <w:r w:rsidRPr="00E65F26">
        <w:rPr>
          <w:color w:val="000000" w:themeColor="text1"/>
        </w:rPr>
        <w:t>[67-43-6]. C</w:t>
      </w:r>
      <w:r w:rsidRPr="00E65F26">
        <w:rPr>
          <w:color w:val="000000" w:themeColor="text1"/>
          <w:vertAlign w:val="subscript"/>
        </w:rPr>
        <w:t>14</w:t>
      </w:r>
      <w:r w:rsidRPr="00E65F26">
        <w:rPr>
          <w:color w:val="000000" w:themeColor="text1"/>
        </w:rPr>
        <w:t>H</w:t>
      </w:r>
      <w:r w:rsidRPr="00E65F26">
        <w:rPr>
          <w:color w:val="000000" w:themeColor="text1"/>
          <w:vertAlign w:val="subscript"/>
        </w:rPr>
        <w:t>23</w:t>
      </w:r>
      <w:r w:rsidRPr="00E65F26">
        <w:rPr>
          <w:color w:val="000000" w:themeColor="text1"/>
        </w:rPr>
        <w:t>N</w:t>
      </w:r>
      <w:r w:rsidRPr="00E65F26">
        <w:rPr>
          <w:color w:val="000000" w:themeColor="text1"/>
          <w:vertAlign w:val="subscript"/>
        </w:rPr>
        <w:t>3</w:t>
      </w:r>
      <w:r w:rsidRPr="00E65F26">
        <w:rPr>
          <w:color w:val="000000" w:themeColor="text1"/>
        </w:rPr>
        <w:t>O</w:t>
      </w:r>
      <w:r w:rsidRPr="00E65F26">
        <w:rPr>
          <w:color w:val="000000" w:themeColor="text1"/>
          <w:vertAlign w:val="subscript"/>
        </w:rPr>
        <w:t>10</w:t>
      </w:r>
      <w:r w:rsidRPr="00E65F26">
        <w:rPr>
          <w:color w:val="000000" w:themeColor="text1"/>
        </w:rPr>
        <w:t>. (М.м. 393,35).</w:t>
      </w:r>
    </w:p>
    <w:p w:rsidR="00F85916" w:rsidRPr="00E65F26" w:rsidRDefault="00F85916" w:rsidP="00F85916">
      <w:pPr>
        <w:spacing w:line="360" w:lineRule="auto"/>
        <w:rPr>
          <w:bCs/>
          <w:color w:val="000000" w:themeColor="text1"/>
        </w:rPr>
      </w:pPr>
      <w:r w:rsidRPr="00E65F26">
        <w:rPr>
          <w:bCs/>
          <w:i/>
          <w:color w:val="000000" w:themeColor="text1"/>
        </w:rPr>
        <w:t>N</w:t>
      </w:r>
      <w:r w:rsidRPr="00E65F26">
        <w:rPr>
          <w:bCs/>
          <w:color w:val="000000" w:themeColor="text1"/>
        </w:rPr>
        <w:t>,</w:t>
      </w:r>
      <w:r w:rsidRPr="00E65F26">
        <w:rPr>
          <w:bCs/>
          <w:i/>
          <w:color w:val="000000" w:themeColor="text1"/>
        </w:rPr>
        <w:t>N</w:t>
      </w:r>
      <w:r w:rsidRPr="00E65F26">
        <w:rPr>
          <w:bCs/>
          <w:color w:val="000000" w:themeColor="text1"/>
        </w:rPr>
        <w:t>-Бис{2-[бис(карбоксиметил)амино]этил}глицин.</w:t>
      </w:r>
    </w:p>
    <w:p w:rsidR="00F85916" w:rsidRPr="00E65F26" w:rsidRDefault="00F85916" w:rsidP="00F85916">
      <w:pPr>
        <w:spacing w:line="360" w:lineRule="auto"/>
        <w:jc w:val="both"/>
        <w:rPr>
          <w:b/>
          <w:color w:val="000000" w:themeColor="text1"/>
        </w:rPr>
      </w:pPr>
      <w:r w:rsidRPr="00E65F26">
        <w:rPr>
          <w:color w:val="000000" w:themeColor="text1"/>
        </w:rPr>
        <w:t>Белый кристаллический порошок.</w:t>
      </w:r>
    </w:p>
    <w:p w:rsidR="00F85916" w:rsidRPr="00E65F26" w:rsidRDefault="00F85916" w:rsidP="00F85916">
      <w:pPr>
        <w:spacing w:line="360" w:lineRule="auto"/>
        <w:jc w:val="both"/>
        <w:rPr>
          <w:color w:val="000000" w:themeColor="text1"/>
        </w:rPr>
      </w:pPr>
      <w:r w:rsidRPr="00E65F26">
        <w:rPr>
          <w:color w:val="000000" w:themeColor="text1"/>
        </w:rPr>
        <w:t>Очень мало растворим в воде, практически нерастворим в спирте 96 % и хлороформе.</w:t>
      </w:r>
    </w:p>
    <w:p w:rsidR="00F85916" w:rsidRPr="00E65F26" w:rsidRDefault="00F85916" w:rsidP="00F85916">
      <w:pPr>
        <w:spacing w:line="360" w:lineRule="auto"/>
        <w:rPr>
          <w:i/>
          <w:snapToGrid w:val="0"/>
          <w:color w:val="000000" w:themeColor="text1"/>
        </w:rPr>
      </w:pPr>
      <w:r w:rsidRPr="00E65F26">
        <w:rPr>
          <w:i/>
          <w:snapToGrid w:val="0"/>
          <w:color w:val="000000" w:themeColor="text1"/>
        </w:rPr>
        <w:t xml:space="preserve">Температура плавления. </w:t>
      </w:r>
      <w:r w:rsidRPr="00E65F26">
        <w:rPr>
          <w:snapToGrid w:val="0"/>
          <w:color w:val="000000" w:themeColor="text1"/>
        </w:rPr>
        <w:t>Около 220 °С.</w:t>
      </w:r>
    </w:p>
    <w:p w:rsidR="00A6303F" w:rsidRPr="00E65F26" w:rsidRDefault="00A6303F" w:rsidP="0059177A">
      <w:pPr>
        <w:pStyle w:val="21"/>
        <w:keepNext/>
        <w:jc w:val="both"/>
        <w:rPr>
          <w:color w:val="000000" w:themeColor="text1"/>
        </w:rPr>
      </w:pPr>
      <w:r w:rsidRPr="00E65F26">
        <w:rPr>
          <w:b/>
          <w:i/>
          <w:color w:val="000000" w:themeColor="text1"/>
        </w:rPr>
        <w:t>трет-</w:t>
      </w:r>
      <w:r w:rsidRPr="00E65F26">
        <w:rPr>
          <w:b/>
          <w:color w:val="000000" w:themeColor="text1"/>
        </w:rPr>
        <w:t>Пентиловый спирт</w:t>
      </w:r>
      <w:r w:rsidRPr="00E65F26">
        <w:rPr>
          <w:color w:val="000000" w:themeColor="text1"/>
        </w:rPr>
        <w:t>. [75-85-4]. С</w:t>
      </w:r>
      <w:r w:rsidRPr="00E65F26">
        <w:rPr>
          <w:color w:val="000000" w:themeColor="text1"/>
          <w:vertAlign w:val="subscript"/>
        </w:rPr>
        <w:t>5</w:t>
      </w:r>
      <w:r w:rsidRPr="00E65F26">
        <w:rPr>
          <w:color w:val="000000" w:themeColor="text1"/>
        </w:rPr>
        <w:t>Н</w:t>
      </w:r>
      <w:r w:rsidRPr="00E65F26">
        <w:rPr>
          <w:color w:val="000000" w:themeColor="text1"/>
          <w:vertAlign w:val="subscript"/>
        </w:rPr>
        <w:t>12</w:t>
      </w:r>
      <w:r w:rsidRPr="00E65F26">
        <w:rPr>
          <w:color w:val="000000" w:themeColor="text1"/>
        </w:rPr>
        <w:t>О. (М.м.</w:t>
      </w:r>
      <w:r w:rsidR="00577757" w:rsidRPr="00E65F26">
        <w:rPr>
          <w:color w:val="000000" w:themeColor="text1"/>
        </w:rPr>
        <w:t> </w:t>
      </w:r>
      <w:r w:rsidRPr="00E65F26">
        <w:rPr>
          <w:color w:val="000000" w:themeColor="text1"/>
        </w:rPr>
        <w:t>88,15).</w:t>
      </w:r>
    </w:p>
    <w:p w:rsidR="00A6303F" w:rsidRPr="00E65F26" w:rsidRDefault="00A6303F" w:rsidP="000A323A">
      <w:pPr>
        <w:pStyle w:val="21"/>
        <w:jc w:val="both"/>
        <w:rPr>
          <w:color w:val="000000" w:themeColor="text1"/>
        </w:rPr>
      </w:pPr>
      <w:r w:rsidRPr="00E65F26">
        <w:rPr>
          <w:color w:val="000000" w:themeColor="text1"/>
        </w:rPr>
        <w:t>2-Метилбутан-2-ол.</w:t>
      </w:r>
    </w:p>
    <w:p w:rsidR="00A6303F" w:rsidRPr="00E65F26" w:rsidRDefault="00A6303F" w:rsidP="000A323A">
      <w:pPr>
        <w:pStyle w:val="21"/>
        <w:jc w:val="both"/>
        <w:rPr>
          <w:color w:val="000000" w:themeColor="text1"/>
        </w:rPr>
      </w:pPr>
      <w:r w:rsidRPr="00E65F26">
        <w:rPr>
          <w:color w:val="000000" w:themeColor="text1"/>
        </w:rPr>
        <w:t>Лет</w:t>
      </w:r>
      <w:r w:rsidR="00577757" w:rsidRPr="00E65F26">
        <w:rPr>
          <w:color w:val="000000" w:themeColor="text1"/>
        </w:rPr>
        <w:t>учая воспламеняющаяся жидкость.</w:t>
      </w:r>
    </w:p>
    <w:p w:rsidR="00A6303F" w:rsidRPr="00E65F26" w:rsidRDefault="00A6303F" w:rsidP="000A323A">
      <w:pPr>
        <w:pStyle w:val="21"/>
        <w:jc w:val="both"/>
        <w:rPr>
          <w:color w:val="000000" w:themeColor="text1"/>
        </w:rPr>
      </w:pPr>
      <w:r w:rsidRPr="00E65F26">
        <w:rPr>
          <w:color w:val="000000" w:themeColor="text1"/>
        </w:rPr>
        <w:t>Легко растворим в воде, смешивается со спиртом 96</w:t>
      </w:r>
      <w:r w:rsidR="00577757" w:rsidRPr="00E65F26">
        <w:rPr>
          <w:color w:val="000000" w:themeColor="text1"/>
        </w:rPr>
        <w:t> </w:t>
      </w:r>
      <w:r w:rsidRPr="00E65F26">
        <w:rPr>
          <w:color w:val="000000" w:themeColor="text1"/>
        </w:rPr>
        <w:t>%, эфиром и глицерином.</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54" type="#_x0000_t75" style="width:24pt;height:24pt" o:ole="">
            <v:imagedata r:id="rId61" o:title=""/>
          </v:shape>
          <o:OLEObject Type="Embed" ProgID="Equation.3" ShapeID="_x0000_i1354" DrawAspect="Content" ObjectID="_1750698056" r:id="rId410"/>
        </w:object>
      </w:r>
      <w:r w:rsidR="00A6303F" w:rsidRPr="00E65F26">
        <w:rPr>
          <w:color w:val="000000" w:themeColor="text1"/>
        </w:rPr>
        <w:t>. Около 0,81.</w:t>
      </w:r>
    </w:p>
    <w:p w:rsidR="00A6303F" w:rsidRPr="00E65F26" w:rsidRDefault="00A6303F" w:rsidP="000A323A">
      <w:pPr>
        <w:pStyle w:val="a3"/>
        <w:rPr>
          <w:color w:val="000000" w:themeColor="text1"/>
        </w:rPr>
      </w:pPr>
      <w:r w:rsidRPr="00E65F26">
        <w:rPr>
          <w:i/>
          <w:color w:val="000000" w:themeColor="text1"/>
        </w:rPr>
        <w:t>Температурные пределы перегонки</w:t>
      </w:r>
      <w:r w:rsidRPr="00E65F26">
        <w:rPr>
          <w:color w:val="000000" w:themeColor="text1"/>
        </w:rPr>
        <w:t>. От 100 до 104</w:t>
      </w:r>
      <w:r w:rsidR="00577757" w:rsidRPr="00E65F26">
        <w:rPr>
          <w:color w:val="000000" w:themeColor="text1"/>
        </w:rPr>
        <w:t> °</w:t>
      </w:r>
      <w:r w:rsidRPr="00E65F26">
        <w:rPr>
          <w:color w:val="000000" w:themeColor="text1"/>
        </w:rPr>
        <w:t>С; должно перегоняться не менее 95</w:t>
      </w:r>
      <w:r w:rsidR="00577757"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65333F" w:rsidRPr="00E65F26" w:rsidRDefault="00A6303F" w:rsidP="0059177A">
      <w:pPr>
        <w:pStyle w:val="a3"/>
        <w:keepNext/>
        <w:rPr>
          <w:color w:val="000000" w:themeColor="text1"/>
        </w:rPr>
      </w:pPr>
      <w:r w:rsidRPr="00E65F26">
        <w:rPr>
          <w:b/>
          <w:color w:val="000000" w:themeColor="text1"/>
        </w:rPr>
        <w:lastRenderedPageBreak/>
        <w:t>Перметрин</w:t>
      </w:r>
      <w:r w:rsidRPr="00E65F26">
        <w:rPr>
          <w:color w:val="000000" w:themeColor="text1"/>
        </w:rPr>
        <w:t xml:space="preserve">. [52645-53-1]. </w:t>
      </w:r>
      <w:r w:rsidRPr="00E65F26">
        <w:rPr>
          <w:color w:val="000000" w:themeColor="text1"/>
          <w:lang w:val="en-US"/>
        </w:rPr>
        <w:t>C</w:t>
      </w:r>
      <w:r w:rsidRPr="00E65F26">
        <w:rPr>
          <w:color w:val="000000" w:themeColor="text1"/>
          <w:vertAlign w:val="subscript"/>
        </w:rPr>
        <w:t>21</w:t>
      </w:r>
      <w:r w:rsidRPr="00E65F26">
        <w:rPr>
          <w:color w:val="000000" w:themeColor="text1"/>
          <w:lang w:val="en-US"/>
        </w:rPr>
        <w:t>H</w:t>
      </w:r>
      <w:r w:rsidRPr="00E65F26">
        <w:rPr>
          <w:color w:val="000000" w:themeColor="text1"/>
          <w:vertAlign w:val="subscript"/>
        </w:rPr>
        <w:t>20</w:t>
      </w:r>
      <w:r w:rsidRPr="00E65F26">
        <w:rPr>
          <w:color w:val="000000" w:themeColor="text1"/>
          <w:lang w:val="en-US"/>
        </w:rPr>
        <w:t>Cl</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3</w:t>
      </w:r>
      <w:r w:rsidRPr="00E65F26">
        <w:rPr>
          <w:color w:val="000000" w:themeColor="text1"/>
        </w:rPr>
        <w:t>. (М.м.</w:t>
      </w:r>
      <w:r w:rsidR="00577757" w:rsidRPr="00E65F26">
        <w:rPr>
          <w:color w:val="000000" w:themeColor="text1"/>
        </w:rPr>
        <w:t> </w:t>
      </w:r>
      <w:r w:rsidRPr="00E65F26">
        <w:rPr>
          <w:color w:val="000000" w:themeColor="text1"/>
        </w:rPr>
        <w:t>391,</w:t>
      </w:r>
      <w:r w:rsidR="0065333F" w:rsidRPr="00E65F26">
        <w:rPr>
          <w:color w:val="000000" w:themeColor="text1"/>
        </w:rPr>
        <w:t>29</w:t>
      </w:r>
      <w:r w:rsidRPr="00E65F26">
        <w:rPr>
          <w:color w:val="000000" w:themeColor="text1"/>
        </w:rPr>
        <w:t xml:space="preserve">). </w:t>
      </w:r>
    </w:p>
    <w:p w:rsidR="00A6303F" w:rsidRPr="00E65F26" w:rsidRDefault="0065333F" w:rsidP="000A323A">
      <w:pPr>
        <w:pStyle w:val="a3"/>
        <w:rPr>
          <w:color w:val="000000" w:themeColor="text1"/>
        </w:rPr>
      </w:pPr>
      <w:r w:rsidRPr="00E65F26">
        <w:rPr>
          <w:color w:val="000000" w:themeColor="text1"/>
        </w:rPr>
        <w:t>[(</w:t>
      </w:r>
      <w:r w:rsidRPr="00E65F26">
        <w:rPr>
          <w:bCs/>
          <w:color w:val="000000" w:themeColor="text1"/>
        </w:rPr>
        <w:t>3-Феноксифенил)метил][2,2-диметил-3-(2,2-дихлорэтен-1-ил)циклопропанкарбоксилат]</w:t>
      </w:r>
      <w:r w:rsidR="00A6303F" w:rsidRPr="00E65F26">
        <w:rPr>
          <w:bCs/>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34 до 35</w:t>
      </w:r>
      <w:r w:rsidR="00577757" w:rsidRPr="00E65F26">
        <w:rPr>
          <w:color w:val="000000" w:themeColor="text1"/>
        </w:rPr>
        <w:t> °</w:t>
      </w:r>
      <w:r w:rsidRPr="00E65F26">
        <w:rPr>
          <w:color w:val="000000" w:themeColor="text1"/>
        </w:rPr>
        <w:t>С.</w:t>
      </w:r>
    </w:p>
    <w:p w:rsidR="00A6303F" w:rsidRPr="00E65F26" w:rsidRDefault="00A6303F" w:rsidP="0059177A">
      <w:pPr>
        <w:pStyle w:val="a3"/>
        <w:rPr>
          <w:color w:val="000000" w:themeColor="text1"/>
        </w:rPr>
      </w:pPr>
      <w:r w:rsidRPr="00E65F26">
        <w:rPr>
          <w:b/>
          <w:color w:val="000000" w:themeColor="text1"/>
        </w:rPr>
        <w:t>Пергидроль</w:t>
      </w:r>
      <w:r w:rsidRPr="00E65F26">
        <w:rPr>
          <w:color w:val="000000" w:themeColor="text1"/>
        </w:rPr>
        <w:t>. См.</w:t>
      </w:r>
      <w:r w:rsidR="00577757" w:rsidRPr="00E65F26">
        <w:rPr>
          <w:color w:val="000000" w:themeColor="text1"/>
        </w:rPr>
        <w:t> </w:t>
      </w:r>
      <w:r w:rsidRPr="00E65F26">
        <w:rPr>
          <w:b/>
          <w:color w:val="000000" w:themeColor="text1"/>
        </w:rPr>
        <w:t>Водорода пероксид</w:t>
      </w:r>
      <w:r w:rsidRPr="00E65F26">
        <w:rPr>
          <w:color w:val="000000" w:themeColor="text1"/>
        </w:rPr>
        <w:t>.</w:t>
      </w:r>
    </w:p>
    <w:p w:rsidR="00805C41" w:rsidRPr="00E65F26" w:rsidRDefault="00805C41" w:rsidP="00805C41">
      <w:pPr>
        <w:spacing w:line="360" w:lineRule="auto"/>
        <w:jc w:val="both"/>
        <w:rPr>
          <w:color w:val="000000" w:themeColor="text1"/>
        </w:rPr>
      </w:pPr>
      <w:r w:rsidRPr="00E65F26">
        <w:rPr>
          <w:b/>
          <w:color w:val="000000" w:themeColor="text1"/>
        </w:rPr>
        <w:t xml:space="preserve">Перуксусная кислота. </w:t>
      </w:r>
      <w:r w:rsidRPr="00E65F26">
        <w:rPr>
          <w:color w:val="000000" w:themeColor="text1"/>
        </w:rPr>
        <w:t xml:space="preserve">[79-21-0]. </w:t>
      </w:r>
      <w:r w:rsidRPr="00E65F26">
        <w:rPr>
          <w:color w:val="000000" w:themeColor="text1"/>
          <w:lang w:val="en-US"/>
        </w:rPr>
        <w:t>C</w:t>
      </w:r>
      <w:r w:rsidRPr="00E65F26">
        <w:rPr>
          <w:color w:val="000000" w:themeColor="text1"/>
          <w:vertAlign w:val="subscript"/>
        </w:rPr>
        <w:t>2</w:t>
      </w:r>
      <w:r w:rsidRPr="00E65F26">
        <w:rPr>
          <w:color w:val="000000" w:themeColor="text1"/>
          <w:lang w:val="en-US"/>
        </w:rPr>
        <w:t>H</w:t>
      </w:r>
      <w:r w:rsidRPr="00E65F26">
        <w:rPr>
          <w:color w:val="000000" w:themeColor="text1"/>
          <w:vertAlign w:val="subscript"/>
        </w:rPr>
        <w:t>4</w:t>
      </w:r>
      <w:r w:rsidRPr="00E65F26">
        <w:rPr>
          <w:color w:val="000000" w:themeColor="text1"/>
          <w:lang w:val="en-US"/>
        </w:rPr>
        <w:t>O</w:t>
      </w:r>
      <w:r w:rsidRPr="00E65F26">
        <w:rPr>
          <w:color w:val="000000" w:themeColor="text1"/>
          <w:vertAlign w:val="subscript"/>
        </w:rPr>
        <w:t>3</w:t>
      </w:r>
      <w:r w:rsidRPr="00E65F26">
        <w:rPr>
          <w:color w:val="000000" w:themeColor="text1"/>
        </w:rPr>
        <w:t>. (М.м. 76,05).</w:t>
      </w:r>
    </w:p>
    <w:p w:rsidR="00805C41" w:rsidRPr="00E65F26" w:rsidRDefault="00805C41" w:rsidP="00805C41">
      <w:pPr>
        <w:spacing w:line="360" w:lineRule="auto"/>
        <w:jc w:val="both"/>
        <w:rPr>
          <w:color w:val="000000" w:themeColor="text1"/>
        </w:rPr>
      </w:pPr>
      <w:r w:rsidRPr="00E65F26">
        <w:rPr>
          <w:color w:val="000000" w:themeColor="text1"/>
        </w:rPr>
        <w:t>Этанпероксовая кислота.</w:t>
      </w:r>
    </w:p>
    <w:p w:rsidR="00805C41" w:rsidRPr="00E65F26" w:rsidRDefault="00805C41" w:rsidP="00805C41">
      <w:pPr>
        <w:spacing w:line="360" w:lineRule="auto"/>
        <w:jc w:val="both"/>
        <w:rPr>
          <w:color w:val="000000" w:themeColor="text1"/>
        </w:rPr>
      </w:pPr>
      <w:r w:rsidRPr="00E65F26">
        <w:rPr>
          <w:color w:val="000000" w:themeColor="text1"/>
        </w:rPr>
        <w:t>Бесцветная жидкость с сильным резким и едким запахом.</w:t>
      </w:r>
    </w:p>
    <w:p w:rsidR="00805C41" w:rsidRPr="00E65F26" w:rsidRDefault="00805C41" w:rsidP="00805C41">
      <w:pPr>
        <w:pStyle w:val="a3"/>
        <w:rPr>
          <w:color w:val="000000" w:themeColor="text1"/>
        </w:rPr>
      </w:pPr>
      <w:r w:rsidRPr="00E65F26">
        <w:rPr>
          <w:color w:val="000000" w:themeColor="text1"/>
          <w:position w:val="-12"/>
        </w:rPr>
        <w:object w:dxaOrig="440" w:dyaOrig="440">
          <v:shape id="_x0000_i1355" type="#_x0000_t75" style="width:24pt;height:24pt" o:ole="">
            <v:imagedata r:id="rId10" o:title=""/>
          </v:shape>
          <o:OLEObject Type="Embed" ProgID="Equation.3" ShapeID="_x0000_i1355" DrawAspect="Content" ObjectID="_1750698057" r:id="rId411"/>
        </w:object>
      </w:r>
      <w:r w:rsidRPr="00E65F26">
        <w:rPr>
          <w:color w:val="000000" w:themeColor="text1"/>
        </w:rPr>
        <w:t>. Около 1,104.</w:t>
      </w:r>
    </w:p>
    <w:p w:rsidR="00A6303F" w:rsidRPr="00E65F26" w:rsidRDefault="00A6303F" w:rsidP="00894D9F">
      <w:pPr>
        <w:pStyle w:val="a3"/>
        <w:keepNext/>
        <w:rPr>
          <w:b/>
          <w:color w:val="000000" w:themeColor="text1"/>
        </w:rPr>
      </w:pPr>
      <w:r w:rsidRPr="00E65F26">
        <w:rPr>
          <w:b/>
          <w:color w:val="000000" w:themeColor="text1"/>
        </w:rPr>
        <w:t>Песок</w:t>
      </w:r>
      <w:r w:rsidR="006B3F85"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Крупинки кремния диоксида белог</w:t>
      </w:r>
      <w:r w:rsidR="00577757" w:rsidRPr="00E65F26">
        <w:rPr>
          <w:color w:val="000000" w:themeColor="text1"/>
        </w:rPr>
        <w:t>о или слегка сероватого цвета с</w:t>
      </w:r>
      <w:r w:rsidR="004E4A00" w:rsidRPr="00E65F26">
        <w:rPr>
          <w:color w:val="000000" w:themeColor="text1"/>
        </w:rPr>
        <w:t xml:space="preserve"> </w:t>
      </w:r>
      <w:r w:rsidRPr="00E65F26">
        <w:rPr>
          <w:color w:val="000000" w:themeColor="text1"/>
        </w:rPr>
        <w:t>размером частиц от 150 до 300</w:t>
      </w:r>
      <w:r w:rsidR="00577757" w:rsidRPr="00E65F26">
        <w:rPr>
          <w:color w:val="000000" w:themeColor="text1"/>
        </w:rPr>
        <w:t> </w:t>
      </w:r>
      <w:r w:rsidRPr="00E65F26">
        <w:rPr>
          <w:color w:val="000000" w:themeColor="text1"/>
        </w:rPr>
        <w:t>мкм.</w:t>
      </w:r>
    </w:p>
    <w:p w:rsidR="00A6303F" w:rsidRPr="00E65F26" w:rsidRDefault="00A6303F" w:rsidP="00894D9F">
      <w:pPr>
        <w:pStyle w:val="a3"/>
        <w:keepNext/>
        <w:rPr>
          <w:b/>
          <w:color w:val="000000" w:themeColor="text1"/>
        </w:rPr>
      </w:pPr>
      <w:r w:rsidRPr="00E65F26">
        <w:rPr>
          <w:b/>
          <w:color w:val="000000" w:themeColor="text1"/>
        </w:rPr>
        <w:t>Петролейный эфир</w:t>
      </w:r>
      <w:r w:rsidRPr="00E65F26">
        <w:rPr>
          <w:color w:val="000000" w:themeColor="text1"/>
        </w:rPr>
        <w:t>. [8032-32-4].</w:t>
      </w:r>
    </w:p>
    <w:p w:rsidR="00A6303F" w:rsidRPr="00E65F26" w:rsidRDefault="00A6303F" w:rsidP="000A323A">
      <w:pPr>
        <w:pStyle w:val="a3"/>
        <w:rPr>
          <w:color w:val="000000" w:themeColor="text1"/>
        </w:rPr>
      </w:pPr>
      <w:r w:rsidRPr="00E65F26">
        <w:rPr>
          <w:color w:val="000000" w:themeColor="text1"/>
        </w:rPr>
        <w:t>Прозрачная, бесцветная, воспламеняющаяся жидкость, не флуоресцирует. Практически нерастворим в воде, смешивается со спиртом 96</w:t>
      </w:r>
      <w:r w:rsidR="00577757" w:rsidRPr="00E65F26">
        <w:rPr>
          <w:color w:val="000000" w:themeColor="text1"/>
        </w:rPr>
        <w:t> </w:t>
      </w:r>
      <w:r w:rsidRPr="00E65F26">
        <w:rPr>
          <w:color w:val="000000" w:themeColor="text1"/>
        </w:rPr>
        <w:t>%.</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56" type="#_x0000_t75" style="width:24pt;height:24pt" o:ole="">
            <v:imagedata r:id="rId61" o:title=""/>
          </v:shape>
          <o:OLEObject Type="Embed" ProgID="Equation.3" ShapeID="_x0000_i1356" DrawAspect="Content" ObjectID="_1750698058" r:id="rId412"/>
        </w:object>
      </w:r>
      <w:r w:rsidR="00A6303F" w:rsidRPr="00E65F26">
        <w:rPr>
          <w:color w:val="000000" w:themeColor="text1"/>
        </w:rPr>
        <w:t>. От 0,661 до 0,664.</w:t>
      </w:r>
    </w:p>
    <w:p w:rsidR="00A6303F" w:rsidRPr="00E65F26" w:rsidRDefault="00A6303F" w:rsidP="000A323A">
      <w:pPr>
        <w:pStyle w:val="a3"/>
        <w:rPr>
          <w:color w:val="000000" w:themeColor="text1"/>
        </w:rPr>
      </w:pPr>
      <w:r w:rsidRPr="00E65F26">
        <w:rPr>
          <w:i/>
          <w:color w:val="000000" w:themeColor="text1"/>
        </w:rPr>
        <w:t>Температурные пределы перегонки</w:t>
      </w:r>
      <w:r w:rsidRPr="00E65F26">
        <w:rPr>
          <w:color w:val="000000" w:themeColor="text1"/>
        </w:rPr>
        <w:t>. От 50 до 70</w:t>
      </w:r>
      <w:r w:rsidR="00577757" w:rsidRPr="00E65F26">
        <w:rPr>
          <w:color w:val="000000" w:themeColor="text1"/>
        </w:rPr>
        <w:t> °</w:t>
      </w:r>
      <w:r w:rsidRPr="00E65F26">
        <w:rPr>
          <w:color w:val="000000" w:themeColor="text1"/>
        </w:rPr>
        <w:t>С.</w:t>
      </w:r>
    </w:p>
    <w:p w:rsidR="00A6303F" w:rsidRPr="00E65F26" w:rsidRDefault="00A6303F" w:rsidP="00894D9F">
      <w:pPr>
        <w:pStyle w:val="a3"/>
        <w:keepNext/>
        <w:rPr>
          <w:b/>
          <w:color w:val="000000" w:themeColor="text1"/>
        </w:rPr>
      </w:pPr>
      <w:r w:rsidRPr="00E65F26">
        <w:rPr>
          <w:b/>
          <w:color w:val="000000" w:themeColor="text1"/>
        </w:rPr>
        <w:t>Петролейный эфир (1)</w:t>
      </w:r>
      <w:r w:rsidR="006B3F85"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Должен выдерживать требовани</w:t>
      </w:r>
      <w:r w:rsidR="000B2BAE" w:rsidRPr="00E65F26">
        <w:rPr>
          <w:color w:val="000000" w:themeColor="text1"/>
        </w:rPr>
        <w:t>я для петролейного эфира (1) со</w:t>
      </w:r>
      <w:r w:rsidR="004E4A00" w:rsidRPr="00E65F26">
        <w:rPr>
          <w:color w:val="000000" w:themeColor="text1"/>
        </w:rPr>
        <w:t xml:space="preserve"> </w:t>
      </w:r>
      <w:r w:rsidRPr="00E65F26">
        <w:rPr>
          <w:color w:val="000000" w:themeColor="text1"/>
        </w:rPr>
        <w:t>следующими изменениями:</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57" type="#_x0000_t75" style="width:24pt;height:24pt" o:ole="">
            <v:imagedata r:id="rId61" o:title=""/>
          </v:shape>
          <o:OLEObject Type="Embed" ProgID="Equation.3" ShapeID="_x0000_i1357" DrawAspect="Content" ObjectID="_1750698059" r:id="rId413"/>
        </w:object>
      </w:r>
      <w:r w:rsidR="00A6303F" w:rsidRPr="00E65F26">
        <w:rPr>
          <w:color w:val="000000" w:themeColor="text1"/>
        </w:rPr>
        <w:t>. От 0,630 до 0,656.</w:t>
      </w:r>
    </w:p>
    <w:p w:rsidR="00A6303F" w:rsidRPr="00E65F26" w:rsidRDefault="00A6303F" w:rsidP="000A323A">
      <w:pPr>
        <w:pStyle w:val="a3"/>
        <w:rPr>
          <w:color w:val="000000" w:themeColor="text1"/>
        </w:rPr>
      </w:pPr>
      <w:r w:rsidRPr="00E65F26">
        <w:rPr>
          <w:i/>
          <w:color w:val="000000" w:themeColor="text1"/>
        </w:rPr>
        <w:t>Температурные пределы перегонки</w:t>
      </w:r>
      <w:r w:rsidRPr="00E65F26">
        <w:rPr>
          <w:color w:val="000000" w:themeColor="text1"/>
        </w:rPr>
        <w:t>. От 40 до 60</w:t>
      </w:r>
      <w:r w:rsidR="00577757"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Не должен мутнеть при температуре 0</w:t>
      </w:r>
      <w:r w:rsidR="00577757" w:rsidRPr="00E65F26">
        <w:rPr>
          <w:color w:val="000000" w:themeColor="text1"/>
        </w:rPr>
        <w:t> °</w:t>
      </w:r>
      <w:r w:rsidRPr="00E65F26">
        <w:rPr>
          <w:color w:val="000000" w:themeColor="text1"/>
        </w:rPr>
        <w:t>С.</w:t>
      </w:r>
    </w:p>
    <w:p w:rsidR="00A6303F" w:rsidRPr="00E65F26" w:rsidRDefault="00A6303F" w:rsidP="00BA36DB">
      <w:pPr>
        <w:pStyle w:val="a3"/>
        <w:keepNext/>
        <w:rPr>
          <w:b/>
          <w:color w:val="000000" w:themeColor="text1"/>
        </w:rPr>
      </w:pPr>
      <w:r w:rsidRPr="00E65F26">
        <w:rPr>
          <w:b/>
          <w:color w:val="000000" w:themeColor="text1"/>
        </w:rPr>
        <w:t>Петролейный эфир (2)</w:t>
      </w:r>
      <w:r w:rsidR="006B3F85"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Должен выдерживать требования для петролейного эфира со следующими изменениями:</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58" type="#_x0000_t75" style="width:24pt;height:24pt" o:ole="">
            <v:imagedata r:id="rId61" o:title=""/>
          </v:shape>
          <o:OLEObject Type="Embed" ProgID="Equation.3" ShapeID="_x0000_i1358" DrawAspect="Content" ObjectID="_1750698060" r:id="rId414"/>
        </w:object>
      </w:r>
      <w:r w:rsidR="00A6303F" w:rsidRPr="00E65F26">
        <w:rPr>
          <w:color w:val="000000" w:themeColor="text1"/>
        </w:rPr>
        <w:t>. От 0,620 до 0,630.</w:t>
      </w:r>
    </w:p>
    <w:p w:rsidR="00A6303F" w:rsidRPr="00E65F26" w:rsidRDefault="00A6303F" w:rsidP="000A323A">
      <w:pPr>
        <w:pStyle w:val="a3"/>
        <w:rPr>
          <w:color w:val="000000" w:themeColor="text1"/>
        </w:rPr>
      </w:pPr>
      <w:r w:rsidRPr="00E65F26">
        <w:rPr>
          <w:i/>
          <w:color w:val="000000" w:themeColor="text1"/>
        </w:rPr>
        <w:t>Температурные пределы перегонки</w:t>
      </w:r>
      <w:r w:rsidRPr="00E65F26">
        <w:rPr>
          <w:color w:val="000000" w:themeColor="text1"/>
        </w:rPr>
        <w:t>. От 30 до 40</w:t>
      </w:r>
      <w:r w:rsidR="00577757"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Не должен мутнеть при температуре 0</w:t>
      </w:r>
      <w:r w:rsidR="00577757" w:rsidRPr="00E65F26">
        <w:rPr>
          <w:color w:val="000000" w:themeColor="text1"/>
        </w:rPr>
        <w:t> °</w:t>
      </w:r>
      <w:r w:rsidRPr="00E65F26">
        <w:rPr>
          <w:color w:val="000000" w:themeColor="text1"/>
        </w:rPr>
        <w:t>С.</w:t>
      </w:r>
    </w:p>
    <w:p w:rsidR="00A6303F" w:rsidRPr="00E65F26" w:rsidRDefault="00A6303F" w:rsidP="00BA36DB">
      <w:pPr>
        <w:pStyle w:val="a3"/>
        <w:keepNext/>
        <w:rPr>
          <w:b/>
          <w:color w:val="000000" w:themeColor="text1"/>
        </w:rPr>
      </w:pPr>
      <w:r w:rsidRPr="00E65F26">
        <w:rPr>
          <w:b/>
          <w:color w:val="000000" w:themeColor="text1"/>
        </w:rPr>
        <w:lastRenderedPageBreak/>
        <w:t>Петролейный эфир (3)</w:t>
      </w:r>
      <w:r w:rsidR="006B3F85"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Должен выдерживать требования для петролейного эфира со следующими изменениями:</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59" type="#_x0000_t75" style="width:24pt;height:24pt" o:ole="">
            <v:imagedata r:id="rId61" o:title=""/>
          </v:shape>
          <o:OLEObject Type="Embed" ProgID="Equation.3" ShapeID="_x0000_i1359" DrawAspect="Content" ObjectID="_1750698061" r:id="rId415"/>
        </w:object>
      </w:r>
      <w:r w:rsidR="00A6303F" w:rsidRPr="00E65F26">
        <w:rPr>
          <w:color w:val="000000" w:themeColor="text1"/>
        </w:rPr>
        <w:t>. Около 0,720.</w:t>
      </w:r>
    </w:p>
    <w:p w:rsidR="00A6303F" w:rsidRPr="00E65F26" w:rsidRDefault="00A6303F" w:rsidP="000A323A">
      <w:pPr>
        <w:pStyle w:val="a3"/>
        <w:rPr>
          <w:color w:val="000000" w:themeColor="text1"/>
        </w:rPr>
      </w:pPr>
      <w:r w:rsidRPr="00E65F26">
        <w:rPr>
          <w:i/>
          <w:color w:val="000000" w:themeColor="text1"/>
        </w:rPr>
        <w:t>Температурные пределы перегонки</w:t>
      </w:r>
      <w:r w:rsidRPr="00E65F26">
        <w:rPr>
          <w:color w:val="000000" w:themeColor="text1"/>
        </w:rPr>
        <w:t>. От 100 до 120</w:t>
      </w:r>
      <w:r w:rsidR="00577757"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Вода</w:t>
      </w:r>
      <w:r w:rsidRPr="00E65F26">
        <w:rPr>
          <w:color w:val="000000" w:themeColor="text1"/>
        </w:rPr>
        <w:t>: не более 0,03</w:t>
      </w:r>
      <w:r w:rsidR="00577757" w:rsidRPr="00E65F26">
        <w:rPr>
          <w:color w:val="000000" w:themeColor="text1"/>
        </w:rPr>
        <w:t> </w:t>
      </w:r>
      <w:r w:rsidRPr="00E65F26">
        <w:rPr>
          <w:color w:val="000000" w:themeColor="text1"/>
        </w:rPr>
        <w:t>%.</w:t>
      </w:r>
    </w:p>
    <w:p w:rsidR="00A6303F" w:rsidRPr="00E65F26" w:rsidRDefault="00A6303F" w:rsidP="00BA36DB">
      <w:pPr>
        <w:pStyle w:val="a3"/>
        <w:keepNext/>
        <w:rPr>
          <w:b/>
          <w:color w:val="000000" w:themeColor="text1"/>
        </w:rPr>
      </w:pPr>
      <w:r w:rsidRPr="00E65F26">
        <w:rPr>
          <w:b/>
          <w:color w:val="000000" w:themeColor="text1"/>
        </w:rPr>
        <w:t>Петролейный эфир (4)</w:t>
      </w:r>
      <w:r w:rsidR="006B3F85"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Должен выдерживать требования для петролейного эфира со следующими изменениями:</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60" type="#_x0000_t75" style="width:24pt;height:24pt" o:ole="">
            <v:imagedata r:id="rId61" o:title=""/>
          </v:shape>
          <o:OLEObject Type="Embed" ProgID="Equation.3" ShapeID="_x0000_i1360" DrawAspect="Content" ObjectID="_1750698062" r:id="rId416"/>
        </w:object>
      </w:r>
      <w:r w:rsidR="00A6303F" w:rsidRPr="00E65F26">
        <w:rPr>
          <w:color w:val="000000" w:themeColor="text1"/>
        </w:rPr>
        <w:t>. Около 0,70.</w:t>
      </w:r>
    </w:p>
    <w:p w:rsidR="00A6303F" w:rsidRPr="00E65F26" w:rsidRDefault="00A6303F" w:rsidP="000A323A">
      <w:pPr>
        <w:pStyle w:val="a3"/>
        <w:rPr>
          <w:color w:val="000000" w:themeColor="text1"/>
        </w:rPr>
      </w:pPr>
      <w:r w:rsidRPr="00E65F26">
        <w:rPr>
          <w:i/>
          <w:color w:val="000000" w:themeColor="text1"/>
        </w:rPr>
        <w:t>Температурные пределы перегонки</w:t>
      </w:r>
      <w:r w:rsidRPr="00E65F26">
        <w:rPr>
          <w:color w:val="000000" w:themeColor="text1"/>
        </w:rPr>
        <w:t>. От 80 до 100</w:t>
      </w:r>
      <w:r w:rsidR="00577757" w:rsidRPr="00E65F26">
        <w:rPr>
          <w:color w:val="000000" w:themeColor="text1"/>
        </w:rPr>
        <w:t> °</w:t>
      </w:r>
      <w:r w:rsidRPr="00E65F26">
        <w:rPr>
          <w:color w:val="000000" w:themeColor="text1"/>
        </w:rPr>
        <w:t>С.</w:t>
      </w:r>
    </w:p>
    <w:p w:rsidR="00BD797F" w:rsidRPr="00E65F26" w:rsidRDefault="00BD797F" w:rsidP="00B85ACF">
      <w:pPr>
        <w:pStyle w:val="a3"/>
        <w:keepNext/>
        <w:rPr>
          <w:color w:val="000000" w:themeColor="text1"/>
        </w:rPr>
      </w:pPr>
      <w:r w:rsidRPr="00E65F26">
        <w:rPr>
          <w:b/>
          <w:color w:val="000000" w:themeColor="text1"/>
        </w:rPr>
        <w:t xml:space="preserve">Пикрилсульфокислота. </w:t>
      </w:r>
      <w:r w:rsidRPr="00E65F26">
        <w:rPr>
          <w:color w:val="000000" w:themeColor="text1"/>
        </w:rPr>
        <w:t>[</w:t>
      </w:r>
      <w:r w:rsidR="00B85ACF" w:rsidRPr="00E65F26">
        <w:rPr>
          <w:color w:val="000000" w:themeColor="text1"/>
        </w:rPr>
        <w:t>2508-19-2</w:t>
      </w:r>
      <w:r w:rsidRPr="00E65F26">
        <w:rPr>
          <w:color w:val="000000" w:themeColor="text1"/>
        </w:rPr>
        <w:t xml:space="preserve">]. </w:t>
      </w:r>
      <w:r w:rsidR="00B85ACF" w:rsidRPr="00E65F26">
        <w:rPr>
          <w:color w:val="000000" w:themeColor="text1"/>
          <w:szCs w:val="28"/>
        </w:rPr>
        <w:t>C</w:t>
      </w:r>
      <w:r w:rsidR="00B85ACF" w:rsidRPr="00E65F26">
        <w:rPr>
          <w:color w:val="000000" w:themeColor="text1"/>
          <w:szCs w:val="28"/>
          <w:vertAlign w:val="subscript"/>
        </w:rPr>
        <w:t>6</w:t>
      </w:r>
      <w:r w:rsidR="00B85ACF" w:rsidRPr="00E65F26">
        <w:rPr>
          <w:color w:val="000000" w:themeColor="text1"/>
          <w:szCs w:val="28"/>
        </w:rPr>
        <w:t>H</w:t>
      </w:r>
      <w:r w:rsidR="00B85ACF" w:rsidRPr="00E65F26">
        <w:rPr>
          <w:color w:val="000000" w:themeColor="text1"/>
          <w:szCs w:val="28"/>
          <w:vertAlign w:val="subscript"/>
        </w:rPr>
        <w:t>3</w:t>
      </w:r>
      <w:r w:rsidR="00B85ACF" w:rsidRPr="00E65F26">
        <w:rPr>
          <w:color w:val="000000" w:themeColor="text1"/>
          <w:szCs w:val="28"/>
        </w:rPr>
        <w:t>N</w:t>
      </w:r>
      <w:r w:rsidR="00B85ACF" w:rsidRPr="00E65F26">
        <w:rPr>
          <w:color w:val="000000" w:themeColor="text1"/>
          <w:szCs w:val="28"/>
          <w:vertAlign w:val="subscript"/>
        </w:rPr>
        <w:t>3</w:t>
      </w:r>
      <w:r w:rsidR="00B85ACF" w:rsidRPr="00E65F26">
        <w:rPr>
          <w:color w:val="000000" w:themeColor="text1"/>
          <w:szCs w:val="28"/>
        </w:rPr>
        <w:t>O</w:t>
      </w:r>
      <w:r w:rsidR="00B85ACF" w:rsidRPr="00E65F26">
        <w:rPr>
          <w:color w:val="000000" w:themeColor="text1"/>
          <w:szCs w:val="28"/>
          <w:vertAlign w:val="subscript"/>
        </w:rPr>
        <w:t>9</w:t>
      </w:r>
      <w:r w:rsidR="00B85ACF" w:rsidRPr="00E65F26">
        <w:rPr>
          <w:color w:val="000000" w:themeColor="text1"/>
          <w:szCs w:val="28"/>
        </w:rPr>
        <w:t>S</w:t>
      </w:r>
      <w:r w:rsidRPr="00E65F26">
        <w:rPr>
          <w:color w:val="000000" w:themeColor="text1"/>
        </w:rPr>
        <w:t>. (М.м. </w:t>
      </w:r>
      <w:r w:rsidR="00B85ACF" w:rsidRPr="00E65F26">
        <w:rPr>
          <w:color w:val="000000" w:themeColor="text1"/>
        </w:rPr>
        <w:t>293,17</w:t>
      </w:r>
      <w:r w:rsidRPr="00E65F26">
        <w:rPr>
          <w:color w:val="000000" w:themeColor="text1"/>
        </w:rPr>
        <w:t>).</w:t>
      </w:r>
    </w:p>
    <w:p w:rsidR="00BD797F" w:rsidRPr="00E65F26" w:rsidRDefault="00B85ACF" w:rsidP="000A323A">
      <w:pPr>
        <w:pStyle w:val="a3"/>
        <w:rPr>
          <w:color w:val="000000" w:themeColor="text1"/>
        </w:rPr>
      </w:pPr>
      <w:r w:rsidRPr="00E65F26">
        <w:rPr>
          <w:color w:val="000000" w:themeColor="text1"/>
        </w:rPr>
        <w:t>2,4,6-Тринитробензолсульфоновая кислота.</w:t>
      </w:r>
    </w:p>
    <w:p w:rsidR="00B85ACF" w:rsidRPr="00E65F26" w:rsidRDefault="00B85ACF" w:rsidP="000A323A">
      <w:pPr>
        <w:pStyle w:val="a3"/>
        <w:rPr>
          <w:color w:val="000000" w:themeColor="text1"/>
        </w:rPr>
      </w:pPr>
      <w:r w:rsidRPr="00E65F26">
        <w:rPr>
          <w:color w:val="000000" w:themeColor="text1"/>
        </w:rPr>
        <w:t>Растворим</w:t>
      </w:r>
      <w:r w:rsidR="00A84316" w:rsidRPr="00E65F26">
        <w:rPr>
          <w:color w:val="000000" w:themeColor="text1"/>
        </w:rPr>
        <w:t>а</w:t>
      </w:r>
      <w:r w:rsidRPr="00E65F26">
        <w:rPr>
          <w:color w:val="000000" w:themeColor="text1"/>
        </w:rPr>
        <w:t xml:space="preserve"> в воде.</w:t>
      </w:r>
    </w:p>
    <w:p w:rsidR="00A84316" w:rsidRPr="00E65F26" w:rsidRDefault="00A84316" w:rsidP="00A84316">
      <w:pPr>
        <w:pStyle w:val="a3"/>
        <w:keepNext/>
        <w:rPr>
          <w:color w:val="000000" w:themeColor="text1"/>
        </w:rPr>
      </w:pPr>
      <w:r w:rsidRPr="00E65F26">
        <w:rPr>
          <w:b/>
          <w:color w:val="000000" w:themeColor="text1"/>
        </w:rPr>
        <w:t>Пикрилсульфокислоты раствор 5 %</w:t>
      </w:r>
      <w:r w:rsidRPr="00E65F26">
        <w:rPr>
          <w:color w:val="000000" w:themeColor="text1"/>
        </w:rPr>
        <w:t xml:space="preserve">. </w:t>
      </w:r>
    </w:p>
    <w:p w:rsidR="00A84316" w:rsidRPr="00E65F26" w:rsidRDefault="00A84316" w:rsidP="000A323A">
      <w:pPr>
        <w:pStyle w:val="a3"/>
        <w:rPr>
          <w:color w:val="000000" w:themeColor="text1"/>
        </w:rPr>
      </w:pPr>
      <w:r w:rsidRPr="00E65F26">
        <w:rPr>
          <w:color w:val="000000" w:themeColor="text1"/>
        </w:rPr>
        <w:t>Раствор пикрилсульфокислоты в воде 50 г/л.</w:t>
      </w:r>
    </w:p>
    <w:p w:rsidR="00A84316" w:rsidRPr="00E65F26" w:rsidRDefault="00A84316" w:rsidP="000A323A">
      <w:pPr>
        <w:pStyle w:val="a3"/>
        <w:rPr>
          <w:color w:val="000000" w:themeColor="text1"/>
        </w:rPr>
      </w:pPr>
      <w:r w:rsidRPr="00E65F26">
        <w:rPr>
          <w:color w:val="000000" w:themeColor="text1"/>
        </w:rPr>
        <w:t>Хранить при температуре 2–8 °С.</w:t>
      </w:r>
    </w:p>
    <w:p w:rsidR="00A6303F" w:rsidRPr="00E65F26" w:rsidRDefault="00A6303F" w:rsidP="001644EC">
      <w:pPr>
        <w:pStyle w:val="a3"/>
        <w:keepNext/>
        <w:rPr>
          <w:color w:val="000000" w:themeColor="text1"/>
        </w:rPr>
      </w:pPr>
      <w:r w:rsidRPr="00E65F26">
        <w:rPr>
          <w:b/>
          <w:color w:val="000000" w:themeColor="text1"/>
        </w:rPr>
        <w:t>Пикриновая кислота</w:t>
      </w:r>
      <w:r w:rsidRPr="00E65F26">
        <w:rPr>
          <w:color w:val="000000" w:themeColor="text1"/>
        </w:rPr>
        <w:t>. [88-89-1]. С</w:t>
      </w:r>
      <w:r w:rsidRPr="00E65F26">
        <w:rPr>
          <w:color w:val="000000" w:themeColor="text1"/>
          <w:vertAlign w:val="subscript"/>
        </w:rPr>
        <w:t>6</w:t>
      </w:r>
      <w:r w:rsidRPr="00E65F26">
        <w:rPr>
          <w:color w:val="000000" w:themeColor="text1"/>
        </w:rPr>
        <w:t>Н</w:t>
      </w:r>
      <w:r w:rsidRPr="00E65F26">
        <w:rPr>
          <w:color w:val="000000" w:themeColor="text1"/>
          <w:vertAlign w:val="subscript"/>
        </w:rPr>
        <w:t>3</w:t>
      </w:r>
      <w:r w:rsidRPr="00E65F26">
        <w:rPr>
          <w:color w:val="000000" w:themeColor="text1"/>
          <w:lang w:val="en-US"/>
        </w:rPr>
        <w:t>N</w:t>
      </w:r>
      <w:r w:rsidRPr="00E65F26">
        <w:rPr>
          <w:color w:val="000000" w:themeColor="text1"/>
          <w:vertAlign w:val="subscript"/>
        </w:rPr>
        <w:t>3</w:t>
      </w:r>
      <w:r w:rsidRPr="00E65F26">
        <w:rPr>
          <w:color w:val="000000" w:themeColor="text1"/>
        </w:rPr>
        <w:t>О</w:t>
      </w:r>
      <w:r w:rsidRPr="00E65F26">
        <w:rPr>
          <w:color w:val="000000" w:themeColor="text1"/>
          <w:vertAlign w:val="subscript"/>
        </w:rPr>
        <w:t>7</w:t>
      </w:r>
      <w:r w:rsidRPr="00E65F26">
        <w:rPr>
          <w:color w:val="000000" w:themeColor="text1"/>
        </w:rPr>
        <w:t>. (М.м.</w:t>
      </w:r>
      <w:r w:rsidR="00577757" w:rsidRPr="00E65F26">
        <w:rPr>
          <w:color w:val="000000" w:themeColor="text1"/>
        </w:rPr>
        <w:t> 229,1</w:t>
      </w:r>
      <w:r w:rsidR="006C28EE" w:rsidRPr="00E65F26">
        <w:rPr>
          <w:color w:val="000000" w:themeColor="text1"/>
        </w:rPr>
        <w:t>0</w:t>
      </w:r>
      <w:r w:rsidR="00577757"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2,4,6-Тринитрофенол.</w:t>
      </w:r>
    </w:p>
    <w:p w:rsidR="00A6303F" w:rsidRPr="00E65F26" w:rsidRDefault="00A6303F" w:rsidP="000A323A">
      <w:pPr>
        <w:pStyle w:val="a3"/>
        <w:rPr>
          <w:color w:val="000000" w:themeColor="text1"/>
        </w:rPr>
      </w:pPr>
      <w:r w:rsidRPr="00E65F26">
        <w:rPr>
          <w:color w:val="000000" w:themeColor="text1"/>
        </w:rPr>
        <w:t>Призмы или пластинки</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 цвета. Ядовита.</w:t>
      </w:r>
    </w:p>
    <w:p w:rsidR="00A6303F" w:rsidRPr="00E65F26" w:rsidRDefault="00A6303F" w:rsidP="000A323A">
      <w:pPr>
        <w:pStyle w:val="a3"/>
        <w:rPr>
          <w:color w:val="000000" w:themeColor="text1"/>
        </w:rPr>
      </w:pPr>
      <w:r w:rsidRPr="00E65F26">
        <w:rPr>
          <w:color w:val="000000" w:themeColor="text1"/>
        </w:rPr>
        <w:t>Растворима в воде и спирте 96</w:t>
      </w:r>
      <w:r w:rsidR="00577757"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Хранят, увлажняя водой.</w:t>
      </w:r>
    </w:p>
    <w:p w:rsidR="007F463E" w:rsidRPr="00E65F26" w:rsidRDefault="00A6303F" w:rsidP="001644EC">
      <w:pPr>
        <w:pStyle w:val="a3"/>
        <w:keepNext/>
        <w:rPr>
          <w:color w:val="000000" w:themeColor="text1"/>
        </w:rPr>
      </w:pPr>
      <w:r w:rsidRPr="00E65F26">
        <w:rPr>
          <w:b/>
          <w:color w:val="000000" w:themeColor="text1"/>
        </w:rPr>
        <w:t>Пикриновой кислоты раствор 1</w:t>
      </w:r>
      <w:r w:rsidR="00577757"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2D7F50">
      <w:pPr>
        <w:pStyle w:val="a3"/>
        <w:rPr>
          <w:color w:val="000000" w:themeColor="text1"/>
        </w:rPr>
      </w:pPr>
      <w:r w:rsidRPr="00E65F26">
        <w:rPr>
          <w:color w:val="000000" w:themeColor="text1"/>
        </w:rPr>
        <w:t>1</w:t>
      </w:r>
      <w:r w:rsidR="002D7F50" w:rsidRPr="00E65F26">
        <w:rPr>
          <w:color w:val="000000" w:themeColor="text1"/>
        </w:rPr>
        <w:t>,</w:t>
      </w:r>
      <w:r w:rsidRPr="00E65F26">
        <w:rPr>
          <w:color w:val="000000" w:themeColor="text1"/>
        </w:rPr>
        <w:t>0</w:t>
      </w:r>
      <w:r w:rsidR="00577757" w:rsidRPr="00E65F26">
        <w:rPr>
          <w:color w:val="000000" w:themeColor="text1"/>
        </w:rPr>
        <w:t> </w:t>
      </w:r>
      <w:r w:rsidRPr="00E65F26">
        <w:rPr>
          <w:color w:val="000000" w:themeColor="text1"/>
        </w:rPr>
        <w:t>г</w:t>
      </w:r>
      <w:r w:rsidR="002D7F50" w:rsidRPr="00E65F26">
        <w:rPr>
          <w:color w:val="000000" w:themeColor="text1"/>
        </w:rPr>
        <w:t xml:space="preserve"> пикриновой кислоты растворяют в 100,0 мл воды</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Хранят в стеклянных сосудах с притертыми пробками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2D7F50">
      <w:pPr>
        <w:pStyle w:val="a3"/>
        <w:rPr>
          <w:color w:val="000000" w:themeColor="text1"/>
        </w:rPr>
      </w:pPr>
      <w:r w:rsidRPr="00E65F26">
        <w:rPr>
          <w:color w:val="000000" w:themeColor="text1"/>
        </w:rPr>
        <w:t>Срок годности</w:t>
      </w:r>
      <w:r w:rsidR="002D7F50" w:rsidRPr="00E65F26">
        <w:rPr>
          <w:color w:val="000000" w:themeColor="text1"/>
        </w:rPr>
        <w:t xml:space="preserve"> </w:t>
      </w:r>
      <w:r w:rsidRPr="00E65F26">
        <w:rPr>
          <w:color w:val="000000" w:themeColor="text1"/>
        </w:rPr>
        <w:t>2</w:t>
      </w:r>
      <w:r w:rsidR="00577757" w:rsidRPr="00E65F26">
        <w:rPr>
          <w:color w:val="000000" w:themeColor="text1"/>
        </w:rPr>
        <w:t> </w:t>
      </w:r>
      <w:r w:rsidRPr="00E65F26">
        <w:rPr>
          <w:color w:val="000000" w:themeColor="text1"/>
        </w:rPr>
        <w:t>мес.</w:t>
      </w:r>
    </w:p>
    <w:p w:rsidR="00A6303F" w:rsidRPr="00E65F26" w:rsidRDefault="00A6303F" w:rsidP="007F463E">
      <w:pPr>
        <w:pStyle w:val="a3"/>
        <w:keepNext/>
        <w:rPr>
          <w:b/>
          <w:color w:val="000000" w:themeColor="text1"/>
        </w:rPr>
      </w:pPr>
      <w:r w:rsidRPr="00E65F26">
        <w:rPr>
          <w:b/>
          <w:color w:val="000000" w:themeColor="text1"/>
        </w:rPr>
        <w:lastRenderedPageBreak/>
        <w:t>Пикрино</w:t>
      </w:r>
      <w:r w:rsidR="00577757" w:rsidRPr="00E65F26">
        <w:rPr>
          <w:b/>
          <w:color w:val="000000" w:themeColor="text1"/>
        </w:rPr>
        <w:t>вой кислоты насыщенный раствор</w:t>
      </w:r>
      <w:r w:rsidR="00577757"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12,3</w:t>
      </w:r>
      <w:r w:rsidR="00577757" w:rsidRPr="00E65F26">
        <w:rPr>
          <w:color w:val="000000" w:themeColor="text1"/>
        </w:rPr>
        <w:t> </w:t>
      </w:r>
      <w:r w:rsidRPr="00E65F26">
        <w:rPr>
          <w:color w:val="000000" w:themeColor="text1"/>
        </w:rPr>
        <w:t>г пикриновой кислоты заливают 1</w:t>
      </w:r>
      <w:r w:rsidR="00577757" w:rsidRPr="00E65F26">
        <w:rPr>
          <w:color w:val="000000" w:themeColor="text1"/>
        </w:rPr>
        <w:t> </w:t>
      </w:r>
      <w:r w:rsidRPr="00E65F26">
        <w:rPr>
          <w:color w:val="000000" w:themeColor="text1"/>
        </w:rPr>
        <w:t>л воды и оставляют при частом взбал</w:t>
      </w:r>
      <w:r w:rsidR="00577757" w:rsidRPr="00E65F26">
        <w:rPr>
          <w:color w:val="000000" w:themeColor="text1"/>
        </w:rPr>
        <w:t>тывании на 24 ч.</w:t>
      </w:r>
    </w:p>
    <w:p w:rsidR="00A6303F" w:rsidRPr="00E65F26" w:rsidRDefault="00A6303F" w:rsidP="000A323A">
      <w:pPr>
        <w:pStyle w:val="a3"/>
        <w:rPr>
          <w:color w:val="000000" w:themeColor="text1"/>
        </w:rPr>
      </w:pPr>
      <w:r w:rsidRPr="00E65F26">
        <w:rPr>
          <w:color w:val="000000" w:themeColor="text1"/>
        </w:rPr>
        <w:t xml:space="preserve">Хранят в стеклянных сосудах с притертыми пробками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577757" w:rsidP="002D7F50">
      <w:pPr>
        <w:pStyle w:val="a3"/>
        <w:keepNext/>
        <w:rPr>
          <w:color w:val="000000" w:themeColor="text1"/>
        </w:rPr>
      </w:pPr>
      <w:r w:rsidRPr="00E65F26">
        <w:rPr>
          <w:b/>
          <w:color w:val="000000" w:themeColor="text1"/>
        </w:rPr>
        <w:t>Пикриновой кислоты раствор</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 100</w:t>
      </w:r>
      <w:r w:rsidR="00577757" w:rsidRPr="00E65F26">
        <w:rPr>
          <w:color w:val="000000" w:themeColor="text1"/>
        </w:rPr>
        <w:t> </w:t>
      </w:r>
      <w:r w:rsidRPr="00E65F26">
        <w:rPr>
          <w:color w:val="000000" w:themeColor="text1"/>
        </w:rPr>
        <w:t>мл насыщенного раствора пикриновой кислоты прибавляют 0,25</w:t>
      </w:r>
      <w:r w:rsidR="00577757" w:rsidRPr="00E65F26">
        <w:rPr>
          <w:color w:val="000000" w:themeColor="text1"/>
        </w:rPr>
        <w:t> </w:t>
      </w:r>
      <w:r w:rsidRPr="00E65F26">
        <w:rPr>
          <w:color w:val="000000" w:themeColor="text1"/>
        </w:rPr>
        <w:t xml:space="preserve">мл </w:t>
      </w:r>
      <w:r w:rsidR="00577757" w:rsidRPr="00E65F26">
        <w:rPr>
          <w:color w:val="000000" w:themeColor="text1"/>
        </w:rPr>
        <w:t xml:space="preserve">20 % </w:t>
      </w:r>
      <w:r w:rsidRPr="00E65F26">
        <w:rPr>
          <w:color w:val="000000" w:themeColor="text1"/>
        </w:rPr>
        <w:t>раствора натрия гидроксида.</w:t>
      </w:r>
    </w:p>
    <w:p w:rsidR="00A6303F" w:rsidRPr="00E65F26" w:rsidRDefault="00A6303F" w:rsidP="002D7F50">
      <w:pPr>
        <w:pStyle w:val="a3"/>
        <w:keepNext/>
        <w:rPr>
          <w:b/>
          <w:color w:val="000000" w:themeColor="text1"/>
          <w:spacing w:val="-2"/>
        </w:rPr>
      </w:pPr>
      <w:r w:rsidRPr="00E65F26">
        <w:rPr>
          <w:b/>
          <w:color w:val="000000" w:themeColor="text1"/>
          <w:spacing w:val="-2"/>
        </w:rPr>
        <w:t>Пикриновой кислоты насыще</w:t>
      </w:r>
      <w:r w:rsidR="000B2BAE" w:rsidRPr="00E65F26">
        <w:rPr>
          <w:b/>
          <w:color w:val="000000" w:themeColor="text1"/>
          <w:spacing w:val="-2"/>
        </w:rPr>
        <w:t>нный раствор в абсолютированном</w:t>
      </w:r>
      <w:r w:rsidR="004E4A00" w:rsidRPr="00E65F26">
        <w:rPr>
          <w:b/>
          <w:color w:val="000000" w:themeColor="text1"/>
          <w:spacing w:val="-2"/>
        </w:rPr>
        <w:t xml:space="preserve"> </w:t>
      </w:r>
      <w:r w:rsidRPr="00E65F26">
        <w:rPr>
          <w:b/>
          <w:color w:val="000000" w:themeColor="text1"/>
          <w:spacing w:val="-2"/>
        </w:rPr>
        <w:t>спирте</w:t>
      </w:r>
      <w:r w:rsidR="006B3F85" w:rsidRPr="00E65F26">
        <w:rPr>
          <w:color w:val="000000" w:themeColor="text1"/>
          <w:spacing w:val="-2"/>
        </w:rPr>
        <w:t>.</w:t>
      </w:r>
    </w:p>
    <w:p w:rsidR="00A6303F" w:rsidRPr="00E65F26" w:rsidRDefault="00A6303F" w:rsidP="000A323A">
      <w:pPr>
        <w:pStyle w:val="a3"/>
        <w:rPr>
          <w:color w:val="000000" w:themeColor="text1"/>
        </w:rPr>
      </w:pPr>
      <w:r w:rsidRPr="00E65F26">
        <w:rPr>
          <w:color w:val="000000" w:themeColor="text1"/>
        </w:rPr>
        <w:t>6,25</w:t>
      </w:r>
      <w:r w:rsidR="00577757" w:rsidRPr="00E65F26">
        <w:rPr>
          <w:color w:val="000000" w:themeColor="text1"/>
        </w:rPr>
        <w:t> </w:t>
      </w:r>
      <w:r w:rsidRPr="00E65F26">
        <w:rPr>
          <w:color w:val="000000" w:themeColor="text1"/>
        </w:rPr>
        <w:t>г пикриновой кислоты заливают 100</w:t>
      </w:r>
      <w:r w:rsidR="00577757" w:rsidRPr="00E65F26">
        <w:rPr>
          <w:color w:val="000000" w:themeColor="text1"/>
        </w:rPr>
        <w:t> </w:t>
      </w:r>
      <w:r w:rsidRPr="00E65F26">
        <w:rPr>
          <w:color w:val="000000" w:themeColor="text1"/>
        </w:rPr>
        <w:t>мл абсолютированного спирта и оставляют при частом взбалтывании на 24</w:t>
      </w:r>
      <w:r w:rsidR="00577757" w:rsidRPr="00E65F26">
        <w:rPr>
          <w:color w:val="000000" w:themeColor="text1"/>
        </w:rPr>
        <w:t> ч.</w:t>
      </w:r>
    </w:p>
    <w:p w:rsidR="00A6303F" w:rsidRPr="00E65F26" w:rsidRDefault="00A6303F" w:rsidP="000A323A">
      <w:pPr>
        <w:pStyle w:val="a3"/>
        <w:rPr>
          <w:color w:val="000000" w:themeColor="text1"/>
        </w:rPr>
      </w:pPr>
      <w:r w:rsidRPr="00E65F26">
        <w:rPr>
          <w:color w:val="000000" w:themeColor="text1"/>
        </w:rPr>
        <w:t xml:space="preserve">Хранят в стеклянных сосудах с притертыми пробками в </w:t>
      </w:r>
      <w:r w:rsidR="00E25E9B" w:rsidRPr="00E65F26">
        <w:rPr>
          <w:color w:val="000000" w:themeColor="text1"/>
        </w:rPr>
        <w:t>защищённом</w:t>
      </w:r>
      <w:r w:rsidRPr="00E65F26">
        <w:rPr>
          <w:color w:val="000000" w:themeColor="text1"/>
        </w:rPr>
        <w:t xml:space="preserve"> от света месте, вдали от огня.</w:t>
      </w:r>
    </w:p>
    <w:p w:rsidR="006654B5" w:rsidRPr="00E65F26" w:rsidRDefault="006654B5" w:rsidP="006654B5">
      <w:pPr>
        <w:pStyle w:val="a3"/>
        <w:keepNext/>
        <w:rPr>
          <w:color w:val="000000" w:themeColor="text1"/>
        </w:rPr>
      </w:pPr>
      <w:r w:rsidRPr="00E65F26">
        <w:rPr>
          <w:b/>
          <w:color w:val="000000" w:themeColor="text1"/>
        </w:rPr>
        <w:t>α-Пинен</w:t>
      </w:r>
      <w:r w:rsidRPr="00E65F26">
        <w:rPr>
          <w:color w:val="000000" w:themeColor="text1"/>
        </w:rPr>
        <w:t>. [7785-70-8].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rPr>
        <w:t>. (М.м. 136,23).</w:t>
      </w:r>
    </w:p>
    <w:p w:rsidR="006654B5" w:rsidRPr="00E65F26" w:rsidRDefault="006654B5" w:rsidP="006654B5">
      <w:pPr>
        <w:pStyle w:val="a3"/>
        <w:rPr>
          <w:color w:val="000000" w:themeColor="text1"/>
        </w:rPr>
      </w:pPr>
      <w:r w:rsidRPr="00E65F26">
        <w:rPr>
          <w:color w:val="000000" w:themeColor="text1"/>
        </w:rPr>
        <w:t>(1</w:t>
      </w:r>
      <w:r w:rsidRPr="00E65F26">
        <w:rPr>
          <w:i/>
          <w:color w:val="000000" w:themeColor="text1"/>
          <w:lang w:val="en-US"/>
        </w:rPr>
        <w:t>R</w:t>
      </w:r>
      <w:r w:rsidRPr="00E65F26">
        <w:rPr>
          <w:color w:val="000000" w:themeColor="text1"/>
        </w:rPr>
        <w:t>,5</w:t>
      </w:r>
      <w:r w:rsidRPr="00E65F26">
        <w:rPr>
          <w:i/>
          <w:color w:val="000000" w:themeColor="text1"/>
          <w:lang w:val="en-US"/>
        </w:rPr>
        <w:t>R</w:t>
      </w:r>
      <w:r w:rsidRPr="00E65F26">
        <w:rPr>
          <w:color w:val="000000" w:themeColor="text1"/>
        </w:rPr>
        <w:t>)-2,6,6-Триметилбицикло[3.1.1]гепт</w:t>
      </w:r>
      <w:r w:rsidR="000D1247" w:rsidRPr="00E65F26">
        <w:rPr>
          <w:color w:val="000000" w:themeColor="text1"/>
        </w:rPr>
        <w:t>-2-ен</w:t>
      </w:r>
      <w:r w:rsidRPr="00E65F26">
        <w:rPr>
          <w:color w:val="000000" w:themeColor="text1"/>
        </w:rPr>
        <w:t>.</w:t>
      </w:r>
    </w:p>
    <w:p w:rsidR="006654B5" w:rsidRPr="00E65F26" w:rsidRDefault="006654B5" w:rsidP="006654B5">
      <w:pPr>
        <w:pStyle w:val="a3"/>
        <w:rPr>
          <w:color w:val="000000" w:themeColor="text1"/>
        </w:rPr>
      </w:pPr>
      <w:r w:rsidRPr="00E65F26">
        <w:rPr>
          <w:color w:val="000000" w:themeColor="text1"/>
        </w:rPr>
        <w:t>Жидкость не смешиваемая с водой.</w:t>
      </w:r>
    </w:p>
    <w:p w:rsidR="006654B5" w:rsidRPr="00E65F26" w:rsidRDefault="006654B5" w:rsidP="006654B5">
      <w:pPr>
        <w:pStyle w:val="a3"/>
        <w:rPr>
          <w:color w:val="000000" w:themeColor="text1"/>
        </w:rPr>
      </w:pPr>
      <w:r w:rsidRPr="00E65F26">
        <w:rPr>
          <w:color w:val="000000" w:themeColor="text1"/>
          <w:position w:val="-12"/>
        </w:rPr>
        <w:object w:dxaOrig="440" w:dyaOrig="440">
          <v:shape id="_x0000_i1361" type="#_x0000_t75" style="width:24pt;height:24pt" o:ole="">
            <v:imagedata r:id="rId61" o:title=""/>
          </v:shape>
          <o:OLEObject Type="Embed" ProgID="Equation.3" ShapeID="_x0000_i1361" DrawAspect="Content" ObjectID="_1750698063" r:id="rId417"/>
        </w:object>
      </w:r>
      <w:r w:rsidRPr="00E65F26">
        <w:rPr>
          <w:color w:val="000000" w:themeColor="text1"/>
        </w:rPr>
        <w:t>. Около 0,859.</w:t>
      </w:r>
    </w:p>
    <w:p w:rsidR="006654B5" w:rsidRPr="00E65F26" w:rsidRDefault="006654B5" w:rsidP="006654B5">
      <w:pPr>
        <w:spacing w:line="360" w:lineRule="auto"/>
        <w:jc w:val="both"/>
        <w:rPr>
          <w:color w:val="000000" w:themeColor="text1"/>
        </w:rPr>
      </w:pPr>
      <w:r w:rsidRPr="00E65F26">
        <w:rPr>
          <w:color w:val="000000" w:themeColor="text1"/>
          <w:position w:val="-12"/>
        </w:rPr>
        <w:object w:dxaOrig="400" w:dyaOrig="440">
          <v:shape id="_x0000_i1362" type="#_x0000_t75" style="width:21pt;height:24pt" o:ole="">
            <v:imagedata r:id="rId25" o:title=""/>
          </v:shape>
          <o:OLEObject Type="Embed" ProgID="Equation.3" ShapeID="_x0000_i1362" DrawAspect="Content" ObjectID="_1750698064" r:id="rId418"/>
        </w:object>
      </w:r>
      <w:r w:rsidRPr="00E65F26">
        <w:rPr>
          <w:color w:val="000000" w:themeColor="text1"/>
        </w:rPr>
        <w:t>. Около 1,466.</w:t>
      </w:r>
    </w:p>
    <w:p w:rsidR="006654B5" w:rsidRPr="00E65F26" w:rsidRDefault="006654B5" w:rsidP="006654B5">
      <w:pPr>
        <w:pStyle w:val="a3"/>
        <w:rPr>
          <w:color w:val="000000" w:themeColor="text1"/>
        </w:rPr>
      </w:pPr>
      <w:r w:rsidRPr="00E65F26">
        <w:rPr>
          <w:i/>
          <w:color w:val="000000" w:themeColor="text1"/>
        </w:rPr>
        <w:t>Температура кипения</w:t>
      </w:r>
      <w:r w:rsidRPr="00E65F26">
        <w:rPr>
          <w:color w:val="000000" w:themeColor="text1"/>
        </w:rPr>
        <w:t>. От 154 до 156 °С.</w:t>
      </w:r>
    </w:p>
    <w:p w:rsidR="006654B5" w:rsidRPr="00E65F26" w:rsidRDefault="006654B5" w:rsidP="006654B5">
      <w:pPr>
        <w:pStyle w:val="a3"/>
        <w:rPr>
          <w:color w:val="000000" w:themeColor="text1"/>
        </w:rPr>
      </w:pPr>
      <w:r w:rsidRPr="00E65F26">
        <w:rPr>
          <w:color w:val="000000" w:themeColor="text1"/>
        </w:rPr>
        <w:t>Хроматографическая чистота α-пинена, используемого в газовой хроматографии, должна быть не менее 99,0 %.</w:t>
      </w:r>
    </w:p>
    <w:p w:rsidR="00A6303F" w:rsidRPr="00E65F26" w:rsidRDefault="00A6303F" w:rsidP="002D7F50">
      <w:pPr>
        <w:pStyle w:val="a3"/>
        <w:keepNext/>
        <w:rPr>
          <w:color w:val="000000" w:themeColor="text1"/>
        </w:rPr>
      </w:pPr>
      <w:r w:rsidRPr="00E65F26">
        <w:rPr>
          <w:b/>
          <w:color w:val="000000" w:themeColor="text1"/>
        </w:rPr>
        <w:sym w:font="Symbol" w:char="F062"/>
      </w:r>
      <w:r w:rsidRPr="00E65F26">
        <w:rPr>
          <w:b/>
          <w:color w:val="000000" w:themeColor="text1"/>
        </w:rPr>
        <w:t>-Пинен</w:t>
      </w:r>
      <w:r w:rsidRPr="00E65F26">
        <w:rPr>
          <w:color w:val="000000" w:themeColor="text1"/>
        </w:rPr>
        <w:t>. [127-91-3].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00577757" w:rsidRPr="00E65F26">
        <w:rPr>
          <w:color w:val="000000" w:themeColor="text1"/>
        </w:rPr>
        <w:t>. (М.м. 136,23).</w:t>
      </w:r>
    </w:p>
    <w:p w:rsidR="0045151C" w:rsidRPr="00E65F26" w:rsidRDefault="0045151C" w:rsidP="002D7F50">
      <w:pPr>
        <w:pStyle w:val="a3"/>
        <w:keepNext/>
        <w:rPr>
          <w:color w:val="000000" w:themeColor="text1"/>
        </w:rPr>
      </w:pPr>
      <w:r w:rsidRPr="00E65F26">
        <w:rPr>
          <w:i/>
          <w:iCs/>
          <w:color w:val="000000" w:themeColor="text1"/>
          <w:szCs w:val="28"/>
        </w:rPr>
        <w:t>rac</w:t>
      </w:r>
      <w:r w:rsidRPr="00E65F26">
        <w:rPr>
          <w:color w:val="000000" w:themeColor="text1"/>
          <w:szCs w:val="28"/>
        </w:rPr>
        <w:t>-(1</w:t>
      </w:r>
      <w:r w:rsidRPr="00E65F26">
        <w:rPr>
          <w:i/>
          <w:iCs/>
          <w:color w:val="000000" w:themeColor="text1"/>
          <w:szCs w:val="28"/>
        </w:rPr>
        <w:t>R</w:t>
      </w:r>
      <w:r w:rsidRPr="00E65F26">
        <w:rPr>
          <w:color w:val="000000" w:themeColor="text1"/>
          <w:szCs w:val="28"/>
        </w:rPr>
        <w:t>,5</w:t>
      </w:r>
      <w:r w:rsidRPr="00E65F26">
        <w:rPr>
          <w:i/>
          <w:iCs/>
          <w:color w:val="000000" w:themeColor="text1"/>
          <w:szCs w:val="28"/>
        </w:rPr>
        <w:t>R</w:t>
      </w:r>
      <w:r w:rsidRPr="00E65F26">
        <w:rPr>
          <w:color w:val="000000" w:themeColor="text1"/>
          <w:szCs w:val="28"/>
        </w:rPr>
        <w:t>)-6,6-Диметил-2-метилиденбицикло[3.1.1]гептан.</w:t>
      </w:r>
    </w:p>
    <w:p w:rsidR="00A6303F" w:rsidRPr="00E65F26" w:rsidRDefault="00A6303F" w:rsidP="000A323A">
      <w:pPr>
        <w:pStyle w:val="a3"/>
        <w:rPr>
          <w:color w:val="000000" w:themeColor="text1"/>
        </w:rPr>
      </w:pPr>
      <w:r w:rsidRPr="00E65F26">
        <w:rPr>
          <w:color w:val="000000" w:themeColor="text1"/>
        </w:rPr>
        <w:t>Бесцветная, масляниста</w:t>
      </w:r>
      <w:r w:rsidR="00577757" w:rsidRPr="00E65F26">
        <w:rPr>
          <w:color w:val="000000" w:themeColor="text1"/>
        </w:rPr>
        <w:t>я жидкость с запахом скипидара.</w:t>
      </w:r>
    </w:p>
    <w:p w:rsidR="00A6303F" w:rsidRPr="00E65F26" w:rsidRDefault="00A6303F" w:rsidP="000A323A">
      <w:pPr>
        <w:pStyle w:val="a3"/>
        <w:rPr>
          <w:color w:val="000000" w:themeColor="text1"/>
        </w:rPr>
      </w:pPr>
      <w:r w:rsidRPr="00E65F26">
        <w:rPr>
          <w:color w:val="000000" w:themeColor="text1"/>
        </w:rPr>
        <w:t>Практически нерастворим в воде, смешивается со спиртом 96</w:t>
      </w:r>
      <w:r w:rsidR="00577757" w:rsidRPr="00E65F26">
        <w:rPr>
          <w:color w:val="000000" w:themeColor="text1"/>
        </w:rPr>
        <w:t> </w:t>
      </w:r>
      <w:r w:rsidRPr="00E65F26">
        <w:rPr>
          <w:color w:val="000000" w:themeColor="text1"/>
        </w:rPr>
        <w:t>% и эфиром.</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63" type="#_x0000_t75" style="width:24pt;height:24pt" o:ole="">
            <v:imagedata r:id="rId61" o:title=""/>
          </v:shape>
          <o:OLEObject Type="Embed" ProgID="Equation.3" ShapeID="_x0000_i1363" DrawAspect="Content" ObjectID="_1750698065" r:id="rId419"/>
        </w:object>
      </w:r>
      <w:r w:rsidR="00A6303F" w:rsidRPr="00E65F26">
        <w:rPr>
          <w:color w:val="000000" w:themeColor="text1"/>
        </w:rPr>
        <w:t>. Около 0,867.</w:t>
      </w:r>
    </w:p>
    <w:p w:rsidR="00A6303F" w:rsidRPr="00E65F26" w:rsidRDefault="00283A30" w:rsidP="000A323A">
      <w:pPr>
        <w:spacing w:line="360" w:lineRule="auto"/>
        <w:jc w:val="both"/>
        <w:rPr>
          <w:color w:val="000000" w:themeColor="text1"/>
        </w:rPr>
      </w:pPr>
      <w:r w:rsidRPr="00E65F26">
        <w:rPr>
          <w:color w:val="000000" w:themeColor="text1"/>
          <w:position w:val="-12"/>
        </w:rPr>
        <w:object w:dxaOrig="400" w:dyaOrig="440">
          <v:shape id="_x0000_i1364" type="#_x0000_t75" style="width:21pt;height:24pt" o:ole="">
            <v:imagedata r:id="rId25" o:title=""/>
          </v:shape>
          <o:OLEObject Type="Embed" ProgID="Equation.3" ShapeID="_x0000_i1364" DrawAspect="Content" ObjectID="_1750698066" r:id="rId420"/>
        </w:object>
      </w:r>
      <w:r w:rsidR="00A6303F" w:rsidRPr="00E65F26">
        <w:rPr>
          <w:color w:val="000000" w:themeColor="text1"/>
        </w:rPr>
        <w:t>. Около 1,474.</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От 155 до 156</w:t>
      </w:r>
      <w:r w:rsidR="00577757"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lastRenderedPageBreak/>
        <w:t xml:space="preserve">Хроматографическая чистота </w:t>
      </w:r>
      <w:r w:rsidRPr="00E65F26">
        <w:rPr>
          <w:color w:val="000000" w:themeColor="text1"/>
        </w:rPr>
        <w:sym w:font="Symbol" w:char="F062"/>
      </w:r>
      <w:r w:rsidRPr="00E65F26">
        <w:rPr>
          <w:color w:val="000000" w:themeColor="text1"/>
        </w:rPr>
        <w:t>-пинена, используемого в газовой хроматографии, должна быть не менее 99,0</w:t>
      </w:r>
      <w:r w:rsidR="00577757" w:rsidRPr="00E65F26">
        <w:rPr>
          <w:color w:val="000000" w:themeColor="text1"/>
        </w:rPr>
        <w:t> %.</w:t>
      </w:r>
    </w:p>
    <w:p w:rsidR="004F4414" w:rsidRPr="00E65F26" w:rsidRDefault="004F4414" w:rsidP="000A323A">
      <w:pPr>
        <w:pStyle w:val="a3"/>
        <w:rPr>
          <w:color w:val="000000" w:themeColor="text1"/>
        </w:rPr>
      </w:pPr>
      <w:r w:rsidRPr="00E65F26">
        <w:rPr>
          <w:b/>
          <w:color w:val="000000" w:themeColor="text1"/>
        </w:rPr>
        <w:t>Пиперазина гексагидрат.</w:t>
      </w:r>
      <w:r w:rsidRPr="00E65F26">
        <w:rPr>
          <w:color w:val="000000" w:themeColor="text1"/>
        </w:rPr>
        <w:t xml:space="preserve"> [142-63-2]. C</w:t>
      </w:r>
      <w:r w:rsidRPr="00E65F26">
        <w:rPr>
          <w:color w:val="000000" w:themeColor="text1"/>
          <w:vertAlign w:val="subscript"/>
        </w:rPr>
        <w:t>4</w:t>
      </w:r>
      <w:r w:rsidRPr="00E65F26">
        <w:rPr>
          <w:color w:val="000000" w:themeColor="text1"/>
        </w:rPr>
        <w:t>H</w:t>
      </w:r>
      <w:r w:rsidRPr="00E65F26">
        <w:rPr>
          <w:color w:val="000000" w:themeColor="text1"/>
          <w:vertAlign w:val="subscript"/>
        </w:rPr>
        <w:t>10</w:t>
      </w:r>
      <w:r w:rsidRPr="00E65F26">
        <w:rPr>
          <w:color w:val="000000" w:themeColor="text1"/>
        </w:rPr>
        <w:t>N</w:t>
      </w:r>
      <w:r w:rsidRPr="00E65F26">
        <w:rPr>
          <w:color w:val="000000" w:themeColor="text1"/>
          <w:vertAlign w:val="subscript"/>
        </w:rPr>
        <w:t>2</w:t>
      </w:r>
      <w:r w:rsidR="006E5B51" w:rsidRPr="00E65F26">
        <w:rPr>
          <w:color w:val="000000" w:themeColor="text1"/>
        </w:rPr>
        <w:t>·6</w:t>
      </w:r>
      <w:r w:rsidR="006E5B51" w:rsidRPr="00E65F26">
        <w:rPr>
          <w:color w:val="000000" w:themeColor="text1"/>
          <w:lang w:val="en-US"/>
        </w:rPr>
        <w:t>H</w:t>
      </w:r>
      <w:r w:rsidR="006E5B51" w:rsidRPr="00E65F26">
        <w:rPr>
          <w:color w:val="000000" w:themeColor="text1"/>
          <w:vertAlign w:val="subscript"/>
        </w:rPr>
        <w:t>2</w:t>
      </w:r>
      <w:r w:rsidR="006E5B51" w:rsidRPr="00E65F26">
        <w:rPr>
          <w:color w:val="000000" w:themeColor="text1"/>
          <w:lang w:val="en-US"/>
        </w:rPr>
        <w:t>O</w:t>
      </w:r>
      <w:r w:rsidRPr="00E65F26">
        <w:rPr>
          <w:color w:val="000000" w:themeColor="text1"/>
        </w:rPr>
        <w:t>. (М.м. 194,23).</w:t>
      </w:r>
    </w:p>
    <w:p w:rsidR="004F4414" w:rsidRPr="00E65F26" w:rsidRDefault="004F4414" w:rsidP="000A323A">
      <w:pPr>
        <w:pStyle w:val="a3"/>
        <w:rPr>
          <w:color w:val="000000" w:themeColor="text1"/>
        </w:rPr>
      </w:pPr>
      <w:r w:rsidRPr="00E65F26">
        <w:rPr>
          <w:color w:val="000000" w:themeColor="text1"/>
        </w:rPr>
        <w:t>Белый кристаллический порошок.</w:t>
      </w:r>
    </w:p>
    <w:p w:rsidR="004F4414" w:rsidRPr="00E65F26" w:rsidRDefault="004F4414" w:rsidP="000A323A">
      <w:pPr>
        <w:pStyle w:val="a3"/>
        <w:rPr>
          <w:color w:val="000000" w:themeColor="text1"/>
        </w:rPr>
      </w:pPr>
      <w:r w:rsidRPr="00E65F26">
        <w:rPr>
          <w:color w:val="000000" w:themeColor="text1"/>
        </w:rPr>
        <w:t>Легко растворим в воде, растворим в этаноле, мало растворим в диэтиловом эфире.</w:t>
      </w:r>
    </w:p>
    <w:p w:rsidR="004F4414" w:rsidRPr="00E65F26" w:rsidRDefault="004F4414" w:rsidP="000A323A">
      <w:pPr>
        <w:pStyle w:val="a3"/>
        <w:rPr>
          <w:color w:val="000000" w:themeColor="text1"/>
        </w:rPr>
      </w:pPr>
      <w:r w:rsidRPr="00E65F26">
        <w:rPr>
          <w:i/>
          <w:color w:val="000000" w:themeColor="text1"/>
        </w:rPr>
        <w:t>Температура плавления.</w:t>
      </w:r>
      <w:r w:rsidRPr="00E65F26">
        <w:rPr>
          <w:b/>
          <w:color w:val="000000" w:themeColor="text1"/>
        </w:rPr>
        <w:t xml:space="preserve"> </w:t>
      </w:r>
      <w:r w:rsidRPr="00E65F26">
        <w:rPr>
          <w:color w:val="000000" w:themeColor="text1"/>
        </w:rPr>
        <w:t>Около 44 °С.</w:t>
      </w:r>
    </w:p>
    <w:p w:rsidR="006D56BF" w:rsidRPr="00E65F26" w:rsidRDefault="006D56BF" w:rsidP="006D56BF">
      <w:pPr>
        <w:pStyle w:val="a3"/>
        <w:keepNext/>
        <w:rPr>
          <w:color w:val="000000" w:themeColor="text1"/>
        </w:rPr>
      </w:pPr>
      <w:r w:rsidRPr="00E65F26">
        <w:rPr>
          <w:b/>
          <w:color w:val="000000" w:themeColor="text1"/>
        </w:rPr>
        <w:t>Пиперазинопиримидин</w:t>
      </w:r>
      <w:r w:rsidRPr="00E65F26">
        <w:rPr>
          <w:color w:val="000000" w:themeColor="text1"/>
        </w:rPr>
        <w:t>. [</w:t>
      </w:r>
      <w:r w:rsidRPr="00E65F26">
        <w:rPr>
          <w:color w:val="000000" w:themeColor="text1"/>
          <w:szCs w:val="24"/>
        </w:rPr>
        <w:t>20980-22-7</w:t>
      </w:r>
      <w:r w:rsidRPr="00E65F26">
        <w:rPr>
          <w:color w:val="000000" w:themeColor="text1"/>
        </w:rPr>
        <w:t>]. C</w:t>
      </w:r>
      <w:r w:rsidRPr="00E65F26">
        <w:rPr>
          <w:color w:val="000000" w:themeColor="text1"/>
          <w:vertAlign w:val="subscript"/>
        </w:rPr>
        <w:t>8</w:t>
      </w:r>
      <w:r w:rsidRPr="00E65F26">
        <w:rPr>
          <w:color w:val="000000" w:themeColor="text1"/>
        </w:rPr>
        <w:t>H</w:t>
      </w:r>
      <w:r w:rsidRPr="00E65F26">
        <w:rPr>
          <w:color w:val="000000" w:themeColor="text1"/>
          <w:vertAlign w:val="subscript"/>
        </w:rPr>
        <w:t>12</w:t>
      </w:r>
      <w:r w:rsidRPr="00E65F26">
        <w:rPr>
          <w:color w:val="000000" w:themeColor="text1"/>
        </w:rPr>
        <w:t>N</w:t>
      </w:r>
      <w:r w:rsidRPr="00E65F26">
        <w:rPr>
          <w:color w:val="000000" w:themeColor="text1"/>
          <w:vertAlign w:val="subscript"/>
        </w:rPr>
        <w:t>4</w:t>
      </w:r>
      <w:r w:rsidRPr="00E65F26">
        <w:rPr>
          <w:color w:val="000000" w:themeColor="text1"/>
        </w:rPr>
        <w:t>. (М.м. 164,21).</w:t>
      </w:r>
    </w:p>
    <w:p w:rsidR="006D56BF" w:rsidRPr="00E65F26" w:rsidRDefault="00D930BC" w:rsidP="000A323A">
      <w:pPr>
        <w:pStyle w:val="a3"/>
        <w:rPr>
          <w:color w:val="000000" w:themeColor="text1"/>
          <w:szCs w:val="28"/>
        </w:rPr>
      </w:pPr>
      <w:r w:rsidRPr="00E65F26">
        <w:rPr>
          <w:color w:val="000000" w:themeColor="text1"/>
          <w:szCs w:val="28"/>
        </w:rPr>
        <w:t>2-(Пиперазин-1-ил)пиримидин.</w:t>
      </w:r>
    </w:p>
    <w:p w:rsidR="00EF79AC" w:rsidRPr="00E65F26" w:rsidRDefault="00EF79AC" w:rsidP="000A323A">
      <w:pPr>
        <w:pStyle w:val="a3"/>
        <w:rPr>
          <w:color w:val="000000" w:themeColor="text1"/>
        </w:rPr>
      </w:pPr>
      <w:r w:rsidRPr="00E65F26">
        <w:rPr>
          <w:color w:val="000000" w:themeColor="text1"/>
        </w:rPr>
        <w:t>Содержит не менее 98 % ]. C</w:t>
      </w:r>
      <w:r w:rsidRPr="00E65F26">
        <w:rPr>
          <w:color w:val="000000" w:themeColor="text1"/>
          <w:vertAlign w:val="subscript"/>
        </w:rPr>
        <w:t>8</w:t>
      </w:r>
      <w:r w:rsidRPr="00E65F26">
        <w:rPr>
          <w:color w:val="000000" w:themeColor="text1"/>
        </w:rPr>
        <w:t>H</w:t>
      </w:r>
      <w:r w:rsidRPr="00E65F26">
        <w:rPr>
          <w:color w:val="000000" w:themeColor="text1"/>
          <w:vertAlign w:val="subscript"/>
        </w:rPr>
        <w:t>12</w:t>
      </w:r>
      <w:r w:rsidRPr="00E65F26">
        <w:rPr>
          <w:color w:val="000000" w:themeColor="text1"/>
        </w:rPr>
        <w:t>N</w:t>
      </w:r>
      <w:r w:rsidRPr="00E65F26">
        <w:rPr>
          <w:color w:val="000000" w:themeColor="text1"/>
          <w:vertAlign w:val="subscript"/>
        </w:rPr>
        <w:t>4</w:t>
      </w:r>
      <w:r w:rsidRPr="00E65F26">
        <w:rPr>
          <w:color w:val="000000" w:themeColor="text1"/>
        </w:rPr>
        <w:t>.</w:t>
      </w:r>
    </w:p>
    <w:p w:rsidR="00D930BC" w:rsidRPr="00E65F26" w:rsidRDefault="00EF79AC" w:rsidP="000A323A">
      <w:pPr>
        <w:pStyle w:val="a3"/>
        <w:rPr>
          <w:color w:val="000000" w:themeColor="text1"/>
        </w:rPr>
      </w:pPr>
      <w:r w:rsidRPr="00E65F26">
        <w:rPr>
          <w:color w:val="000000" w:themeColor="text1"/>
        </w:rPr>
        <w:t>От белого до бледно-жёлтого легкоплавкое вещество.</w:t>
      </w:r>
    </w:p>
    <w:p w:rsidR="00EF79AC" w:rsidRPr="00E65F26" w:rsidRDefault="00EF79AC" w:rsidP="00EF79AC">
      <w:pPr>
        <w:pStyle w:val="a3"/>
        <w:rPr>
          <w:color w:val="000000" w:themeColor="text1"/>
        </w:rPr>
      </w:pPr>
      <w:r w:rsidRPr="00E65F26">
        <w:rPr>
          <w:i/>
          <w:color w:val="000000" w:themeColor="text1"/>
        </w:rPr>
        <w:t>Температура кипения</w:t>
      </w:r>
      <w:r w:rsidRPr="00E65F26">
        <w:rPr>
          <w:color w:val="000000" w:themeColor="text1"/>
        </w:rPr>
        <w:t>. Около 120 °С/2 мм.рт.ст.</w:t>
      </w:r>
    </w:p>
    <w:p w:rsidR="006D56BF" w:rsidRPr="00E65F26" w:rsidRDefault="00A6303F" w:rsidP="000A323A">
      <w:pPr>
        <w:pStyle w:val="a3"/>
        <w:keepNext/>
        <w:rPr>
          <w:color w:val="000000" w:themeColor="text1"/>
        </w:rPr>
      </w:pPr>
      <w:r w:rsidRPr="00E65F26">
        <w:rPr>
          <w:b/>
          <w:color w:val="000000" w:themeColor="text1"/>
        </w:rPr>
        <w:t>Пиперидин</w:t>
      </w:r>
      <w:r w:rsidRPr="00E65F26">
        <w:rPr>
          <w:color w:val="000000" w:themeColor="text1"/>
        </w:rPr>
        <w:t>. [110-89-4]. С</w:t>
      </w:r>
      <w:r w:rsidRPr="00E65F26">
        <w:rPr>
          <w:color w:val="000000" w:themeColor="text1"/>
          <w:vertAlign w:val="subscript"/>
        </w:rPr>
        <w:t>5</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rPr>
        <w:t>. (М.м.</w:t>
      </w:r>
      <w:r w:rsidR="00577757" w:rsidRPr="00E65F26">
        <w:rPr>
          <w:color w:val="000000" w:themeColor="text1"/>
        </w:rPr>
        <w:t xml:space="preserve"> 85,15). </w:t>
      </w:r>
    </w:p>
    <w:p w:rsidR="00A6303F" w:rsidRPr="00E65F26" w:rsidRDefault="00577757" w:rsidP="006D56BF">
      <w:pPr>
        <w:pStyle w:val="a3"/>
        <w:rPr>
          <w:color w:val="000000" w:themeColor="text1"/>
        </w:rPr>
      </w:pPr>
      <w:r w:rsidRPr="00E65F26">
        <w:rPr>
          <w:color w:val="000000" w:themeColor="text1"/>
        </w:rPr>
        <w:t>Пиперидин.</w:t>
      </w:r>
    </w:p>
    <w:p w:rsidR="00A6303F" w:rsidRPr="00E65F26" w:rsidRDefault="00A6303F" w:rsidP="000A323A">
      <w:pPr>
        <w:pStyle w:val="a3"/>
        <w:rPr>
          <w:color w:val="000000" w:themeColor="text1"/>
        </w:rPr>
      </w:pPr>
      <w:r w:rsidRPr="00E65F26">
        <w:rPr>
          <w:color w:val="000000" w:themeColor="text1"/>
        </w:rPr>
        <w:t>Бесцветная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 жи</w:t>
      </w:r>
      <w:r w:rsidR="00577757" w:rsidRPr="00E65F26">
        <w:rPr>
          <w:color w:val="000000" w:themeColor="text1"/>
        </w:rPr>
        <w:t>дкость, имеет щелочную реакцию.</w:t>
      </w:r>
    </w:p>
    <w:p w:rsidR="00A6303F" w:rsidRPr="00E65F26" w:rsidRDefault="00A6303F" w:rsidP="000A323A">
      <w:pPr>
        <w:pStyle w:val="a3"/>
        <w:rPr>
          <w:color w:val="000000" w:themeColor="text1"/>
        </w:rPr>
      </w:pPr>
      <w:r w:rsidRPr="00E65F26">
        <w:rPr>
          <w:color w:val="000000" w:themeColor="text1"/>
        </w:rPr>
        <w:t>Смешивается с водой, спиртом 96</w:t>
      </w:r>
      <w:r w:rsidR="00577757" w:rsidRPr="00E65F26">
        <w:rPr>
          <w:color w:val="000000" w:themeColor="text1"/>
        </w:rPr>
        <w:t> </w:t>
      </w:r>
      <w:r w:rsidRPr="00E65F26">
        <w:rPr>
          <w:color w:val="000000" w:themeColor="text1"/>
        </w:rPr>
        <w:t>%, эфиром и петролейным эфиром.</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106</w:t>
      </w:r>
      <w:r w:rsidR="00577757" w:rsidRPr="00E65F26">
        <w:rPr>
          <w:color w:val="000000" w:themeColor="text1"/>
        </w:rPr>
        <w:t> °</w:t>
      </w:r>
      <w:r w:rsidRPr="00E65F26">
        <w:rPr>
          <w:color w:val="000000" w:themeColor="text1"/>
        </w:rPr>
        <w:t>С.</w:t>
      </w:r>
    </w:p>
    <w:p w:rsidR="00CD731C" w:rsidRPr="00E65F26" w:rsidRDefault="00CD731C" w:rsidP="000A323A">
      <w:pPr>
        <w:pStyle w:val="a3"/>
        <w:keepNext/>
        <w:rPr>
          <w:color w:val="000000" w:themeColor="text1"/>
        </w:rPr>
      </w:pPr>
      <w:r w:rsidRPr="00E65F26">
        <w:rPr>
          <w:b/>
          <w:color w:val="000000" w:themeColor="text1"/>
        </w:rPr>
        <w:t>Пиперидина гидрохлорид</w:t>
      </w:r>
      <w:r w:rsidRPr="00E65F26">
        <w:rPr>
          <w:color w:val="000000" w:themeColor="text1"/>
        </w:rPr>
        <w:t>. [6091-44-7]. С</w:t>
      </w:r>
      <w:r w:rsidRPr="00E65F26">
        <w:rPr>
          <w:color w:val="000000" w:themeColor="text1"/>
          <w:vertAlign w:val="subscript"/>
        </w:rPr>
        <w:t>5</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rPr>
        <w:t>·</w:t>
      </w:r>
      <w:r w:rsidRPr="00E65F26">
        <w:rPr>
          <w:color w:val="000000" w:themeColor="text1"/>
          <w:lang w:val="en-US"/>
        </w:rPr>
        <w:t>HCl</w:t>
      </w:r>
      <w:r w:rsidRPr="00E65F26">
        <w:rPr>
          <w:color w:val="000000" w:themeColor="text1"/>
        </w:rPr>
        <w:t>. (М.м. 121,61).</w:t>
      </w:r>
    </w:p>
    <w:p w:rsidR="00CD731C" w:rsidRPr="00E65F26" w:rsidRDefault="00CD731C" w:rsidP="002D7F50">
      <w:pPr>
        <w:pStyle w:val="a3"/>
        <w:rPr>
          <w:color w:val="000000" w:themeColor="text1"/>
        </w:rPr>
      </w:pPr>
      <w:r w:rsidRPr="00E65F26">
        <w:rPr>
          <w:color w:val="000000" w:themeColor="text1"/>
        </w:rPr>
        <w:t>Пиперидина гидрохлорид.</w:t>
      </w:r>
    </w:p>
    <w:p w:rsidR="00CD731C" w:rsidRPr="00E65F26" w:rsidRDefault="00CD731C" w:rsidP="000A323A">
      <w:pPr>
        <w:pStyle w:val="a3"/>
        <w:rPr>
          <w:color w:val="000000" w:themeColor="text1"/>
        </w:rPr>
      </w:pPr>
      <w:r w:rsidRPr="00E65F26">
        <w:rPr>
          <w:color w:val="000000" w:themeColor="text1"/>
        </w:rPr>
        <w:t>Белый кристаллический порошок, гигроскопичен.</w:t>
      </w:r>
    </w:p>
    <w:p w:rsidR="00CD731C" w:rsidRPr="00E65F26" w:rsidRDefault="00CD731C" w:rsidP="002D7F50">
      <w:pPr>
        <w:pStyle w:val="a3"/>
        <w:rPr>
          <w:color w:val="000000" w:themeColor="text1"/>
        </w:rPr>
      </w:pPr>
      <w:r w:rsidRPr="00E65F26">
        <w:rPr>
          <w:color w:val="000000" w:themeColor="text1"/>
        </w:rPr>
        <w:t>Содержит не менее 99 % С</w:t>
      </w:r>
      <w:r w:rsidRPr="00E65F26">
        <w:rPr>
          <w:color w:val="000000" w:themeColor="text1"/>
          <w:vertAlign w:val="subscript"/>
        </w:rPr>
        <w:t>5</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rPr>
        <w:t>·</w:t>
      </w:r>
      <w:r w:rsidRPr="00E65F26">
        <w:rPr>
          <w:color w:val="000000" w:themeColor="text1"/>
          <w:lang w:val="en-US"/>
        </w:rPr>
        <w:t>HCl</w:t>
      </w:r>
      <w:r w:rsidRPr="00E65F26">
        <w:rPr>
          <w:color w:val="000000" w:themeColor="text1"/>
        </w:rPr>
        <w:t>.</w:t>
      </w:r>
    </w:p>
    <w:p w:rsidR="00CD731C" w:rsidRPr="00E65F26" w:rsidRDefault="00CD731C" w:rsidP="000A323A">
      <w:pPr>
        <w:pStyle w:val="a3"/>
        <w:rPr>
          <w:color w:val="000000" w:themeColor="text1"/>
        </w:rPr>
      </w:pPr>
      <w:r w:rsidRPr="00E65F26">
        <w:rPr>
          <w:color w:val="000000" w:themeColor="text1"/>
        </w:rPr>
        <w:t>Растворим в воде.</w:t>
      </w:r>
    </w:p>
    <w:p w:rsidR="00CD731C" w:rsidRPr="00E65F26" w:rsidRDefault="00CD731C" w:rsidP="000A323A">
      <w:pPr>
        <w:pStyle w:val="a3"/>
        <w:rPr>
          <w:color w:val="000000" w:themeColor="text1"/>
        </w:rPr>
      </w:pPr>
      <w:r w:rsidRPr="00E65F26">
        <w:rPr>
          <w:i/>
          <w:color w:val="000000" w:themeColor="text1"/>
        </w:rPr>
        <w:t>Температура плавления</w:t>
      </w:r>
      <w:r w:rsidRPr="00E65F26">
        <w:rPr>
          <w:color w:val="000000" w:themeColor="text1"/>
        </w:rPr>
        <w:t>. От 245 до 249 °С.</w:t>
      </w:r>
    </w:p>
    <w:p w:rsidR="005C181F" w:rsidRPr="00E65F26" w:rsidRDefault="005C181F" w:rsidP="005C181F">
      <w:pPr>
        <w:pStyle w:val="a3"/>
        <w:rPr>
          <w:rStyle w:val="edqm-r"/>
          <w:color w:val="222222"/>
          <w:szCs w:val="28"/>
          <w:shd w:val="clear" w:color="auto" w:fill="FFFFFF"/>
        </w:rPr>
      </w:pPr>
      <w:r w:rsidRPr="00E65F26">
        <w:rPr>
          <w:b/>
          <w:color w:val="000000" w:themeColor="text1"/>
        </w:rPr>
        <w:t>Пиперитон</w:t>
      </w:r>
      <w:r w:rsidRPr="00E65F26">
        <w:rPr>
          <w:color w:val="000000" w:themeColor="text1"/>
        </w:rPr>
        <w:t xml:space="preserve">. </w:t>
      </w:r>
      <w:r w:rsidRPr="00E65F26">
        <w:rPr>
          <w:rStyle w:val="edqm-r"/>
          <w:color w:val="222222"/>
          <w:szCs w:val="28"/>
          <w:shd w:val="clear" w:color="auto" w:fill="FFFFFF"/>
        </w:rPr>
        <w:t xml:space="preserve">[89-81-6]. </w:t>
      </w:r>
      <w:r w:rsidRPr="00E65F26">
        <w:rPr>
          <w:rStyle w:val="edqm-r"/>
          <w:color w:val="222222"/>
          <w:szCs w:val="28"/>
          <w:shd w:val="clear" w:color="auto" w:fill="FFFFFF"/>
          <w:lang w:val="en-US"/>
        </w:rPr>
        <w:t>C</w:t>
      </w:r>
      <w:r w:rsidRPr="00E65F26">
        <w:rPr>
          <w:rStyle w:val="edqm-r"/>
          <w:color w:val="222222"/>
          <w:szCs w:val="28"/>
          <w:shd w:val="clear" w:color="auto" w:fill="FFFFFF"/>
          <w:vertAlign w:val="subscript"/>
        </w:rPr>
        <w:t>10</w:t>
      </w:r>
      <w:r w:rsidRPr="00E65F26">
        <w:rPr>
          <w:rStyle w:val="edqm-r"/>
          <w:color w:val="222222"/>
          <w:szCs w:val="28"/>
          <w:shd w:val="clear" w:color="auto" w:fill="FFFFFF"/>
          <w:lang w:val="en-US"/>
        </w:rPr>
        <w:t>H</w:t>
      </w:r>
      <w:r w:rsidRPr="00E65F26">
        <w:rPr>
          <w:rStyle w:val="edqm-r"/>
          <w:color w:val="222222"/>
          <w:szCs w:val="28"/>
          <w:shd w:val="clear" w:color="auto" w:fill="FFFFFF"/>
          <w:vertAlign w:val="subscript"/>
        </w:rPr>
        <w:t>16</w:t>
      </w:r>
      <w:r w:rsidRPr="00E65F26">
        <w:rPr>
          <w:rStyle w:val="edqm-r"/>
          <w:color w:val="222222"/>
          <w:szCs w:val="28"/>
          <w:shd w:val="clear" w:color="auto" w:fill="FFFFFF"/>
          <w:lang w:val="en-US"/>
        </w:rPr>
        <w:t>O</w:t>
      </w:r>
      <w:r w:rsidRPr="00E65F26">
        <w:rPr>
          <w:rStyle w:val="edqm-r"/>
          <w:color w:val="222222"/>
          <w:szCs w:val="28"/>
          <w:shd w:val="clear" w:color="auto" w:fill="FFFFFF"/>
        </w:rPr>
        <w:t>. (</w:t>
      </w:r>
      <w:r w:rsidRPr="00E65F26">
        <w:rPr>
          <w:color w:val="000000" w:themeColor="text1"/>
        </w:rPr>
        <w:t xml:space="preserve">М.м. </w:t>
      </w:r>
      <w:r w:rsidRPr="00E65F26">
        <w:rPr>
          <w:rStyle w:val="edqm-r"/>
          <w:color w:val="222222"/>
          <w:szCs w:val="28"/>
          <w:shd w:val="clear" w:color="auto" w:fill="FFFFFF"/>
        </w:rPr>
        <w:t>152,23).</w:t>
      </w:r>
    </w:p>
    <w:p w:rsidR="005C181F" w:rsidRPr="00E65F26" w:rsidRDefault="003501A3" w:rsidP="00BA2D72">
      <w:pPr>
        <w:spacing w:line="360" w:lineRule="auto"/>
        <w:rPr>
          <w:rStyle w:val="edqm-r"/>
          <w:color w:val="1F497D"/>
        </w:rPr>
      </w:pPr>
      <w:r w:rsidRPr="00E65F26">
        <w:rPr>
          <w:rStyle w:val="edqm-r"/>
          <w:color w:val="222222"/>
        </w:rPr>
        <w:t>3-Метил-6-(пропан-2-ил)</w:t>
      </w:r>
      <w:r w:rsidRPr="00E65F26">
        <w:rPr>
          <w:rStyle w:val="edqm-r"/>
          <w:color w:val="222222"/>
          <w:shd w:val="clear" w:color="auto" w:fill="FFFFFF"/>
        </w:rPr>
        <w:t>циклогекс-2-ен-1-он</w:t>
      </w:r>
      <w:r w:rsidR="005C181F" w:rsidRPr="00E65F26">
        <w:rPr>
          <w:rStyle w:val="edqm-r"/>
          <w:color w:val="222222"/>
          <w:shd w:val="clear" w:color="auto" w:fill="FFFFFF"/>
        </w:rPr>
        <w:t>.</w:t>
      </w:r>
    </w:p>
    <w:p w:rsidR="002D7F50" w:rsidRPr="00E65F26" w:rsidRDefault="00A6303F" w:rsidP="002D7F50">
      <w:pPr>
        <w:pStyle w:val="a3"/>
        <w:keepNext/>
        <w:rPr>
          <w:color w:val="000000" w:themeColor="text1"/>
        </w:rPr>
      </w:pPr>
      <w:r w:rsidRPr="00E65F26">
        <w:rPr>
          <w:b/>
          <w:color w:val="000000" w:themeColor="text1"/>
        </w:rPr>
        <w:t>Пирид-2-иламин</w:t>
      </w:r>
      <w:r w:rsidRPr="00E65F26">
        <w:rPr>
          <w:color w:val="000000" w:themeColor="text1"/>
        </w:rPr>
        <w:t>. [504-29-0]. С</w:t>
      </w:r>
      <w:r w:rsidRPr="00E65F26">
        <w:rPr>
          <w:color w:val="000000" w:themeColor="text1"/>
          <w:vertAlign w:val="subscript"/>
        </w:rPr>
        <w:t>5</w:t>
      </w:r>
      <w:r w:rsidRPr="00E65F26">
        <w:rPr>
          <w:color w:val="000000" w:themeColor="text1"/>
        </w:rPr>
        <w:t>Н</w:t>
      </w:r>
      <w:r w:rsidRPr="00E65F26">
        <w:rPr>
          <w:color w:val="000000" w:themeColor="text1"/>
          <w:vertAlign w:val="subscript"/>
        </w:rPr>
        <w:t>6</w:t>
      </w:r>
      <w:r w:rsidRPr="00E65F26">
        <w:rPr>
          <w:color w:val="000000" w:themeColor="text1"/>
          <w:lang w:val="en-US"/>
        </w:rPr>
        <w:t>N</w:t>
      </w:r>
      <w:r w:rsidRPr="00E65F26">
        <w:rPr>
          <w:color w:val="000000" w:themeColor="text1"/>
          <w:vertAlign w:val="subscript"/>
        </w:rPr>
        <w:t>2</w:t>
      </w:r>
      <w:r w:rsidRPr="00E65F26">
        <w:rPr>
          <w:color w:val="000000" w:themeColor="text1"/>
        </w:rPr>
        <w:t>. (М.м.</w:t>
      </w:r>
      <w:r w:rsidR="00577757" w:rsidRPr="00E65F26">
        <w:rPr>
          <w:color w:val="000000" w:themeColor="text1"/>
        </w:rPr>
        <w:t> </w:t>
      </w:r>
      <w:r w:rsidRPr="00E65F26">
        <w:rPr>
          <w:color w:val="000000" w:themeColor="text1"/>
        </w:rPr>
        <w:t xml:space="preserve">94,12). </w:t>
      </w:r>
    </w:p>
    <w:p w:rsidR="00A6303F" w:rsidRPr="00E65F26" w:rsidRDefault="00A6303F" w:rsidP="000A323A">
      <w:pPr>
        <w:pStyle w:val="a3"/>
        <w:rPr>
          <w:color w:val="000000" w:themeColor="text1"/>
        </w:rPr>
      </w:pPr>
      <w:r w:rsidRPr="00E65F26">
        <w:rPr>
          <w:color w:val="000000" w:themeColor="text1"/>
        </w:rPr>
        <w:t>Пиридин-2-амин.</w:t>
      </w:r>
    </w:p>
    <w:p w:rsidR="00A6303F" w:rsidRPr="00E65F26" w:rsidRDefault="00577757" w:rsidP="000A323A">
      <w:pPr>
        <w:pStyle w:val="a3"/>
        <w:rPr>
          <w:color w:val="000000" w:themeColor="text1"/>
        </w:rPr>
      </w:pPr>
      <w:r w:rsidRPr="00E65F26">
        <w:rPr>
          <w:color w:val="000000" w:themeColor="text1"/>
        </w:rPr>
        <w:t>Крупные кристаллы.</w:t>
      </w:r>
    </w:p>
    <w:p w:rsidR="00A6303F" w:rsidRPr="00E65F26" w:rsidRDefault="00A6303F" w:rsidP="000A323A">
      <w:pPr>
        <w:pStyle w:val="a3"/>
        <w:rPr>
          <w:color w:val="000000" w:themeColor="text1"/>
        </w:rPr>
      </w:pPr>
      <w:r w:rsidRPr="00E65F26">
        <w:rPr>
          <w:color w:val="000000" w:themeColor="text1"/>
        </w:rPr>
        <w:t>Растворим в воде, спирте 96</w:t>
      </w:r>
      <w:r w:rsidR="00577757" w:rsidRPr="00E65F26">
        <w:rPr>
          <w:color w:val="000000" w:themeColor="text1"/>
        </w:rPr>
        <w:t> </w:t>
      </w:r>
      <w:r w:rsidRPr="00E65F26">
        <w:rPr>
          <w:color w:val="000000" w:themeColor="text1"/>
        </w:rPr>
        <w:t>% и эфире.</w:t>
      </w:r>
    </w:p>
    <w:p w:rsidR="00A6303F" w:rsidRPr="00E65F26" w:rsidRDefault="00A6303F" w:rsidP="000A323A">
      <w:pPr>
        <w:pStyle w:val="a3"/>
        <w:rPr>
          <w:color w:val="000000" w:themeColor="text1"/>
        </w:rPr>
      </w:pPr>
      <w:r w:rsidRPr="00E65F26">
        <w:rPr>
          <w:i/>
          <w:color w:val="000000" w:themeColor="text1"/>
        </w:rPr>
        <w:lastRenderedPageBreak/>
        <w:t>Температура кипения</w:t>
      </w:r>
      <w:r w:rsidRPr="00E65F26">
        <w:rPr>
          <w:color w:val="000000" w:themeColor="text1"/>
        </w:rPr>
        <w:t>. Около 210</w:t>
      </w:r>
      <w:r w:rsidR="00577757"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58</w:t>
      </w:r>
      <w:r w:rsidR="00577757" w:rsidRPr="00E65F26">
        <w:rPr>
          <w:color w:val="000000" w:themeColor="text1"/>
        </w:rPr>
        <w:t> °</w:t>
      </w:r>
      <w:r w:rsidRPr="00E65F26">
        <w:rPr>
          <w:color w:val="000000" w:themeColor="text1"/>
        </w:rPr>
        <w:t>С.</w:t>
      </w:r>
    </w:p>
    <w:p w:rsidR="00A6303F" w:rsidRPr="00E65F26" w:rsidRDefault="00A6303F" w:rsidP="003B0A0A">
      <w:pPr>
        <w:pStyle w:val="a3"/>
        <w:keepNext/>
        <w:rPr>
          <w:color w:val="000000" w:themeColor="text1"/>
        </w:rPr>
      </w:pPr>
      <w:r w:rsidRPr="00E65F26">
        <w:rPr>
          <w:b/>
          <w:color w:val="000000" w:themeColor="text1"/>
        </w:rPr>
        <w:t>Пиридилазонафтол</w:t>
      </w:r>
      <w:r w:rsidRPr="00E65F26">
        <w:rPr>
          <w:color w:val="000000" w:themeColor="text1"/>
        </w:rPr>
        <w:t>. [85-85-8]. С</w:t>
      </w:r>
      <w:r w:rsidRPr="00E65F26">
        <w:rPr>
          <w:color w:val="000000" w:themeColor="text1"/>
          <w:vertAlign w:val="subscript"/>
        </w:rPr>
        <w:t>15</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vertAlign w:val="subscript"/>
        </w:rPr>
        <w:t>3</w:t>
      </w:r>
      <w:r w:rsidRPr="00E65F26">
        <w:rPr>
          <w:color w:val="000000" w:themeColor="text1"/>
          <w:lang w:val="en-US"/>
        </w:rPr>
        <w:t>O</w:t>
      </w:r>
      <w:r w:rsidRPr="00E65F26">
        <w:rPr>
          <w:color w:val="000000" w:themeColor="text1"/>
        </w:rPr>
        <w:t>. (М.м.</w:t>
      </w:r>
      <w:r w:rsidR="00577757" w:rsidRPr="00E65F26">
        <w:rPr>
          <w:color w:val="000000" w:themeColor="text1"/>
        </w:rPr>
        <w:t> </w:t>
      </w:r>
      <w:r w:rsidRPr="00E65F26">
        <w:rPr>
          <w:color w:val="000000" w:themeColor="text1"/>
        </w:rPr>
        <w:t>249,27).</w:t>
      </w:r>
    </w:p>
    <w:p w:rsidR="00A6303F" w:rsidRPr="00E65F26" w:rsidRDefault="00D53236" w:rsidP="000A323A">
      <w:pPr>
        <w:pStyle w:val="a3"/>
        <w:rPr>
          <w:color w:val="000000" w:themeColor="text1"/>
        </w:rPr>
      </w:pPr>
      <w:r w:rsidRPr="00E65F26">
        <w:rPr>
          <w:color w:val="000000" w:themeColor="text1"/>
        </w:rPr>
        <w:t>1-(Пиридин-2-илдиазенил)нафталин-2-ол</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w:t>
      </w:r>
      <w:r w:rsidR="00577757" w:rsidRPr="00E65F26">
        <w:rPr>
          <w:color w:val="000000" w:themeColor="text1"/>
        </w:rPr>
        <w:t>орошок кирпично-красного цвета.</w:t>
      </w:r>
    </w:p>
    <w:p w:rsidR="00A6303F" w:rsidRPr="00E65F26" w:rsidRDefault="00A6303F" w:rsidP="000A323A">
      <w:pPr>
        <w:pStyle w:val="a3"/>
        <w:rPr>
          <w:color w:val="000000" w:themeColor="text1"/>
        </w:rPr>
      </w:pPr>
      <w:r w:rsidRPr="00E65F26">
        <w:rPr>
          <w:color w:val="000000" w:themeColor="text1"/>
        </w:rPr>
        <w:t xml:space="preserve">Практически нерастворим в воде, растворим в спирте, метаноле и горячих </w:t>
      </w:r>
      <w:r w:rsidR="00EB3526" w:rsidRPr="00E65F26">
        <w:rPr>
          <w:color w:val="000000" w:themeColor="text1"/>
        </w:rPr>
        <w:t>разведённ</w:t>
      </w:r>
      <w:r w:rsidRPr="00E65F26">
        <w:rPr>
          <w:color w:val="000000" w:themeColor="text1"/>
        </w:rPr>
        <w:t>ых растворах гидроксидов щелочных металлов.</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138</w:t>
      </w:r>
      <w:r w:rsidR="00577757" w:rsidRPr="00E65F26">
        <w:rPr>
          <w:color w:val="000000" w:themeColor="text1"/>
        </w:rPr>
        <w:t> °</w:t>
      </w:r>
      <w:r w:rsidRPr="00E65F26">
        <w:rPr>
          <w:color w:val="000000" w:themeColor="text1"/>
        </w:rPr>
        <w:t>С.</w:t>
      </w:r>
    </w:p>
    <w:p w:rsidR="00CB7CBE" w:rsidRPr="00E65F26" w:rsidRDefault="00A6303F" w:rsidP="000A323A">
      <w:pPr>
        <w:pStyle w:val="a3"/>
        <w:keepNext/>
        <w:rPr>
          <w:color w:val="000000" w:themeColor="text1"/>
        </w:rPr>
      </w:pPr>
      <w:r w:rsidRPr="00E65F26">
        <w:rPr>
          <w:b/>
          <w:color w:val="000000" w:themeColor="text1"/>
        </w:rPr>
        <w:t>Пиридилазонафтола раствор 0,1</w:t>
      </w:r>
      <w:r w:rsidR="00577757"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CB7CBE" w:rsidP="000A323A">
      <w:pPr>
        <w:pStyle w:val="a3"/>
        <w:keepNext/>
        <w:rPr>
          <w:color w:val="000000" w:themeColor="text1"/>
        </w:rPr>
      </w:pPr>
      <w:r w:rsidRPr="00E65F26">
        <w:rPr>
          <w:color w:val="000000" w:themeColor="text1"/>
        </w:rPr>
        <w:t>0,</w:t>
      </w:r>
      <w:r w:rsidR="00A6303F" w:rsidRPr="00E65F26">
        <w:rPr>
          <w:color w:val="000000" w:themeColor="text1"/>
        </w:rPr>
        <w:t>1</w:t>
      </w:r>
      <w:r w:rsidR="00577757" w:rsidRPr="00E65F26">
        <w:rPr>
          <w:color w:val="000000" w:themeColor="text1"/>
        </w:rPr>
        <w:t> </w:t>
      </w:r>
      <w:r w:rsidR="00A6303F" w:rsidRPr="00E65F26">
        <w:rPr>
          <w:color w:val="000000" w:themeColor="text1"/>
        </w:rPr>
        <w:t>г</w:t>
      </w:r>
      <w:r w:rsidRPr="00E65F26">
        <w:rPr>
          <w:color w:val="000000" w:themeColor="text1"/>
        </w:rPr>
        <w:t xml:space="preserve"> пиридилазонафтола растворяют </w:t>
      </w:r>
      <w:r w:rsidR="00A6303F" w:rsidRPr="00E65F26">
        <w:rPr>
          <w:color w:val="000000" w:themeColor="text1"/>
        </w:rPr>
        <w:t xml:space="preserve">в </w:t>
      </w:r>
      <w:r w:rsidRPr="00E65F26">
        <w:rPr>
          <w:color w:val="000000" w:themeColor="text1"/>
        </w:rPr>
        <w:t xml:space="preserve">100 мл </w:t>
      </w:r>
      <w:r w:rsidR="00A6303F" w:rsidRPr="00E65F26">
        <w:rPr>
          <w:color w:val="000000" w:themeColor="text1"/>
        </w:rPr>
        <w:t>этанол</w:t>
      </w:r>
      <w:r w:rsidRPr="00E65F26">
        <w:rPr>
          <w:color w:val="000000" w:themeColor="text1"/>
        </w:rPr>
        <w:t>а</w:t>
      </w:r>
      <w:r w:rsidR="00A6303F"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Испытание на чувствительность</w:t>
      </w:r>
      <w:r w:rsidRPr="00E65F26">
        <w:rPr>
          <w:color w:val="000000" w:themeColor="text1"/>
        </w:rPr>
        <w:t>. К 50</w:t>
      </w:r>
      <w:r w:rsidR="00577757" w:rsidRPr="00E65F26">
        <w:rPr>
          <w:color w:val="000000" w:themeColor="text1"/>
        </w:rPr>
        <w:t> </w:t>
      </w:r>
      <w:r w:rsidRPr="00E65F26">
        <w:rPr>
          <w:color w:val="000000" w:themeColor="text1"/>
        </w:rPr>
        <w:t>мл воды прибавляют 10</w:t>
      </w:r>
      <w:r w:rsidR="00577757" w:rsidRPr="00E65F26">
        <w:rPr>
          <w:color w:val="000000" w:themeColor="text1"/>
        </w:rPr>
        <w:t> </w:t>
      </w:r>
      <w:r w:rsidRPr="00E65F26">
        <w:rPr>
          <w:color w:val="000000" w:themeColor="text1"/>
        </w:rPr>
        <w:t>мл ацетатного буферного раствора рН</w:t>
      </w:r>
      <w:r w:rsidR="00577757" w:rsidRPr="00E65F26">
        <w:rPr>
          <w:color w:val="000000" w:themeColor="text1"/>
        </w:rPr>
        <w:t> </w:t>
      </w:r>
      <w:r w:rsidRPr="00E65F26">
        <w:rPr>
          <w:color w:val="000000" w:themeColor="text1"/>
        </w:rPr>
        <w:t>4,4, 0,10</w:t>
      </w:r>
      <w:r w:rsidR="00577757" w:rsidRPr="00E65F26">
        <w:rPr>
          <w:color w:val="000000" w:themeColor="text1"/>
        </w:rPr>
        <w:t> </w:t>
      </w:r>
      <w:r w:rsidRPr="00E65F26">
        <w:rPr>
          <w:color w:val="000000" w:themeColor="text1"/>
        </w:rPr>
        <w:t>мл 0,02</w:t>
      </w:r>
      <w:r w:rsidR="00577757" w:rsidRPr="00E65F26">
        <w:rPr>
          <w:color w:val="000000" w:themeColor="text1"/>
        </w:rPr>
        <w:t> </w:t>
      </w:r>
      <w:r w:rsidRPr="00E65F26">
        <w:rPr>
          <w:color w:val="000000" w:themeColor="text1"/>
        </w:rPr>
        <w:t>М раствора натрия эдетата и 0,25</w:t>
      </w:r>
      <w:r w:rsidR="00577757" w:rsidRPr="00E65F26">
        <w:rPr>
          <w:color w:val="000000" w:themeColor="text1"/>
        </w:rPr>
        <w:t> </w:t>
      </w:r>
      <w:r w:rsidRPr="00E65F26">
        <w:rPr>
          <w:color w:val="000000" w:themeColor="text1"/>
        </w:rPr>
        <w:t>мл раствора пирид</w:t>
      </w:r>
      <w:r w:rsidR="00577757" w:rsidRPr="00E65F26">
        <w:rPr>
          <w:color w:val="000000" w:themeColor="text1"/>
        </w:rPr>
        <w:t>илазонафтола; после прибавления</w:t>
      </w:r>
      <w:r w:rsidR="004E4A00" w:rsidRPr="00E65F26">
        <w:rPr>
          <w:color w:val="000000" w:themeColor="text1"/>
        </w:rPr>
        <w:t xml:space="preserve"> </w:t>
      </w:r>
      <w:r w:rsidRPr="00E65F26">
        <w:rPr>
          <w:color w:val="000000" w:themeColor="text1"/>
        </w:rPr>
        <w:t>0,15</w:t>
      </w:r>
      <w:r w:rsidR="00577757" w:rsidRPr="00E65F26">
        <w:rPr>
          <w:color w:val="000000" w:themeColor="text1"/>
        </w:rPr>
        <w:t> </w:t>
      </w:r>
      <w:r w:rsidRPr="00E65F26">
        <w:rPr>
          <w:color w:val="000000" w:themeColor="text1"/>
        </w:rPr>
        <w:t>мл 0,5</w:t>
      </w:r>
      <w:r w:rsidR="00577757" w:rsidRPr="00E65F26">
        <w:rPr>
          <w:color w:val="000000" w:themeColor="text1"/>
        </w:rPr>
        <w:t> </w:t>
      </w:r>
      <w:r w:rsidRPr="00E65F26">
        <w:rPr>
          <w:color w:val="000000" w:themeColor="text1"/>
        </w:rPr>
        <w:t>% раствора меди(I</w:t>
      </w:r>
      <w:r w:rsidRPr="00E65F26">
        <w:rPr>
          <w:color w:val="000000" w:themeColor="text1"/>
          <w:lang w:val="en-US"/>
        </w:rPr>
        <w:t>I</w:t>
      </w:r>
      <w:r w:rsidRPr="00E65F26">
        <w:rPr>
          <w:color w:val="000000" w:themeColor="text1"/>
        </w:rPr>
        <w:t>) сульфата окраска должна измениться от светло</w:t>
      </w:r>
      <w:r w:rsidR="004702E6" w:rsidRPr="00E65F26">
        <w:rPr>
          <w:color w:val="000000" w:themeColor="text1"/>
        </w:rPr>
        <w:t>-жёлт</w:t>
      </w:r>
      <w:r w:rsidRPr="00E65F26">
        <w:rPr>
          <w:color w:val="000000" w:themeColor="text1"/>
        </w:rPr>
        <w:t>ой к фиолетовой.</w:t>
      </w:r>
    </w:p>
    <w:p w:rsidR="004527DE" w:rsidRPr="00E65F26" w:rsidRDefault="004527DE" w:rsidP="000A323A">
      <w:pPr>
        <w:pStyle w:val="a3"/>
        <w:rPr>
          <w:color w:val="000000" w:themeColor="text1"/>
        </w:rPr>
      </w:pPr>
      <w:r w:rsidRPr="00E65F26">
        <w:rPr>
          <w:b/>
          <w:color w:val="000000" w:themeColor="text1"/>
        </w:rPr>
        <w:t>Пиридилазорезорцин</w:t>
      </w:r>
      <w:r w:rsidR="00FB5B1B" w:rsidRPr="00E65F26">
        <w:rPr>
          <w:b/>
          <w:color w:val="000000" w:themeColor="text1"/>
        </w:rPr>
        <w:t>а</w:t>
      </w:r>
      <w:r w:rsidR="00D331E6" w:rsidRPr="00E65F26">
        <w:rPr>
          <w:b/>
          <w:color w:val="000000" w:themeColor="text1"/>
        </w:rPr>
        <w:t xml:space="preserve"> натриевая соль</w:t>
      </w:r>
      <w:r w:rsidR="002C63BE" w:rsidRPr="00E65F26">
        <w:rPr>
          <w:b/>
          <w:color w:val="000000" w:themeColor="text1"/>
        </w:rPr>
        <w:t xml:space="preserve"> моногидрат</w:t>
      </w:r>
      <w:r w:rsidRPr="00E65F26">
        <w:rPr>
          <w:b/>
          <w:color w:val="000000" w:themeColor="text1"/>
        </w:rPr>
        <w:t>.</w:t>
      </w:r>
      <w:r w:rsidRPr="00E65F26">
        <w:rPr>
          <w:color w:val="000000" w:themeColor="text1"/>
        </w:rPr>
        <w:t xml:space="preserve"> [16593-81-0]. </w:t>
      </w:r>
      <w:r w:rsidRPr="00E65F26">
        <w:rPr>
          <w:color w:val="000000" w:themeColor="text1"/>
          <w:lang w:val="en-US"/>
        </w:rPr>
        <w:t>C</w:t>
      </w:r>
      <w:r w:rsidRPr="00E65F26">
        <w:rPr>
          <w:color w:val="000000" w:themeColor="text1"/>
          <w:vertAlign w:val="subscript"/>
        </w:rPr>
        <w:t>11</w:t>
      </w:r>
      <w:r w:rsidRPr="00E65F26">
        <w:rPr>
          <w:color w:val="000000" w:themeColor="text1"/>
          <w:lang w:val="en-US"/>
        </w:rPr>
        <w:t>H</w:t>
      </w:r>
      <w:r w:rsidRPr="00E65F26">
        <w:rPr>
          <w:color w:val="000000" w:themeColor="text1"/>
          <w:vertAlign w:val="subscript"/>
        </w:rPr>
        <w:t>8</w:t>
      </w:r>
      <w:r w:rsidRPr="00E65F26">
        <w:rPr>
          <w:color w:val="000000" w:themeColor="text1"/>
          <w:lang w:val="en-US"/>
        </w:rPr>
        <w:t>N</w:t>
      </w:r>
      <w:r w:rsidRPr="00E65F26">
        <w:rPr>
          <w:color w:val="000000" w:themeColor="text1"/>
          <w:vertAlign w:val="subscript"/>
        </w:rPr>
        <w:t>3</w:t>
      </w:r>
      <w:r w:rsidRPr="00E65F26">
        <w:rPr>
          <w:color w:val="000000" w:themeColor="text1"/>
          <w:lang w:val="en-US"/>
        </w:rPr>
        <w:t>NaO</w:t>
      </w:r>
      <w:r w:rsidRPr="00E65F26">
        <w:rPr>
          <w:color w:val="000000" w:themeColor="text1"/>
          <w:vertAlign w:val="subscript"/>
        </w:rPr>
        <w:t>2</w:t>
      </w:r>
      <w:r w:rsidR="002C63BE" w:rsidRPr="00E65F26">
        <w:rPr>
          <w:color w:val="000000" w:themeColor="text1"/>
        </w:rPr>
        <w:t>·</w:t>
      </w:r>
      <w:r w:rsidR="002C63BE" w:rsidRPr="00E65F26">
        <w:rPr>
          <w:color w:val="000000" w:themeColor="text1"/>
          <w:lang w:val="en-US"/>
        </w:rPr>
        <w:t>H</w:t>
      </w:r>
      <w:r w:rsidR="002C63BE" w:rsidRPr="00E65F26">
        <w:rPr>
          <w:color w:val="000000" w:themeColor="text1"/>
          <w:vertAlign w:val="subscript"/>
        </w:rPr>
        <w:t>2</w:t>
      </w:r>
      <w:r w:rsidR="002C63BE" w:rsidRPr="00E65F26">
        <w:rPr>
          <w:color w:val="000000" w:themeColor="text1"/>
          <w:lang w:val="en-US"/>
        </w:rPr>
        <w:t>O</w:t>
      </w:r>
      <w:r w:rsidR="00D331E6" w:rsidRPr="00E65F26">
        <w:rPr>
          <w:color w:val="000000" w:themeColor="text1"/>
        </w:rPr>
        <w:t>. (М.м. 2</w:t>
      </w:r>
      <w:r w:rsidR="002C63BE" w:rsidRPr="00E65F26">
        <w:rPr>
          <w:color w:val="000000" w:themeColor="text1"/>
        </w:rPr>
        <w:t>55</w:t>
      </w:r>
      <w:r w:rsidR="00D331E6" w:rsidRPr="00E65F26">
        <w:rPr>
          <w:color w:val="000000" w:themeColor="text1"/>
        </w:rPr>
        <w:t>,</w:t>
      </w:r>
      <w:r w:rsidR="002C63BE" w:rsidRPr="00E65F26">
        <w:rPr>
          <w:color w:val="000000" w:themeColor="text1"/>
        </w:rPr>
        <w:t>21</w:t>
      </w:r>
      <w:r w:rsidR="00D331E6" w:rsidRPr="00E65F26">
        <w:rPr>
          <w:color w:val="000000" w:themeColor="text1"/>
        </w:rPr>
        <w:t>).</w:t>
      </w:r>
    </w:p>
    <w:p w:rsidR="002C63BE" w:rsidRPr="00E65F26" w:rsidRDefault="002C63BE" w:rsidP="000A323A">
      <w:pPr>
        <w:pStyle w:val="a3"/>
        <w:rPr>
          <w:color w:val="000000" w:themeColor="text1"/>
        </w:rPr>
      </w:pPr>
      <w:r w:rsidRPr="00E65F26">
        <w:rPr>
          <w:color w:val="000000" w:themeColor="text1"/>
        </w:rPr>
        <w:t>4-(2-Пиридилазо)резорцинола натриевая соль моногидрат.</w:t>
      </w:r>
    </w:p>
    <w:p w:rsidR="002C63BE" w:rsidRPr="00E65F26" w:rsidRDefault="002C63BE" w:rsidP="000A323A">
      <w:pPr>
        <w:pStyle w:val="a3"/>
        <w:rPr>
          <w:color w:val="000000" w:themeColor="text1"/>
        </w:rPr>
      </w:pPr>
      <w:r w:rsidRPr="00E65F26">
        <w:rPr>
          <w:color w:val="000000" w:themeColor="text1"/>
        </w:rPr>
        <w:t>Оранжевый кристаллический порошок.</w:t>
      </w:r>
    </w:p>
    <w:p w:rsidR="002C63BE" w:rsidRPr="00E65F26" w:rsidRDefault="002C63BE" w:rsidP="000A323A">
      <w:pPr>
        <w:pStyle w:val="a3"/>
        <w:rPr>
          <w:color w:val="000000" w:themeColor="text1"/>
        </w:rPr>
      </w:pPr>
      <w:r w:rsidRPr="00E65F26">
        <w:rPr>
          <w:color w:val="000000" w:themeColor="text1"/>
        </w:rPr>
        <w:t>Индикатор.</w:t>
      </w:r>
    </w:p>
    <w:p w:rsidR="002C63BE" w:rsidRPr="00E65F26" w:rsidRDefault="002C63BE" w:rsidP="000A323A">
      <w:pPr>
        <w:pStyle w:val="a3"/>
        <w:rPr>
          <w:b/>
          <w:color w:val="000000" w:themeColor="text1"/>
        </w:rPr>
      </w:pPr>
      <w:r w:rsidRPr="00E65F26">
        <w:rPr>
          <w:b/>
          <w:color w:val="000000" w:themeColor="text1"/>
        </w:rPr>
        <w:t>Пиридилазорезорцин</w:t>
      </w:r>
      <w:r w:rsidR="00FB5B1B" w:rsidRPr="00E65F26">
        <w:rPr>
          <w:b/>
          <w:color w:val="000000" w:themeColor="text1"/>
        </w:rPr>
        <w:t>а</w:t>
      </w:r>
      <w:r w:rsidRPr="00E65F26">
        <w:rPr>
          <w:b/>
          <w:color w:val="000000" w:themeColor="text1"/>
        </w:rPr>
        <w:t xml:space="preserve"> раствор 0,1 %.</w:t>
      </w:r>
    </w:p>
    <w:p w:rsidR="002C63BE" w:rsidRPr="00E65F26" w:rsidRDefault="002C63BE" w:rsidP="000A323A">
      <w:pPr>
        <w:pStyle w:val="a3"/>
        <w:rPr>
          <w:color w:val="000000" w:themeColor="text1"/>
        </w:rPr>
      </w:pPr>
      <w:r w:rsidRPr="00E65F26">
        <w:rPr>
          <w:color w:val="000000" w:themeColor="text1"/>
        </w:rPr>
        <w:t>0,1 г пиридилазорезорцин</w:t>
      </w:r>
      <w:r w:rsidR="00FB5B1B" w:rsidRPr="00E65F26">
        <w:rPr>
          <w:color w:val="000000" w:themeColor="text1"/>
        </w:rPr>
        <w:t>а</w:t>
      </w:r>
      <w:r w:rsidRPr="00E65F26">
        <w:rPr>
          <w:color w:val="000000" w:themeColor="text1"/>
        </w:rPr>
        <w:t xml:space="preserve"> натриевой соли моногидрата растворяют в 100 мл спирта 96 %.</w:t>
      </w:r>
    </w:p>
    <w:p w:rsidR="003B0A0A" w:rsidRPr="00E65F26" w:rsidRDefault="00A6303F" w:rsidP="003B0A0A">
      <w:pPr>
        <w:pStyle w:val="a3"/>
        <w:keepNext/>
        <w:rPr>
          <w:color w:val="000000" w:themeColor="text1"/>
        </w:rPr>
      </w:pPr>
      <w:r w:rsidRPr="00E65F26">
        <w:rPr>
          <w:b/>
          <w:color w:val="000000" w:themeColor="text1"/>
        </w:rPr>
        <w:t>Пиридин</w:t>
      </w:r>
      <w:r w:rsidRPr="00E65F26">
        <w:rPr>
          <w:color w:val="000000" w:themeColor="text1"/>
        </w:rPr>
        <w:t>. [110-86-1]. С</w:t>
      </w:r>
      <w:r w:rsidRPr="00E65F26">
        <w:rPr>
          <w:color w:val="000000" w:themeColor="text1"/>
          <w:vertAlign w:val="subscript"/>
        </w:rPr>
        <w:t>5</w:t>
      </w:r>
      <w:r w:rsidRPr="00E65F26">
        <w:rPr>
          <w:color w:val="000000" w:themeColor="text1"/>
        </w:rPr>
        <w:t>Н</w:t>
      </w:r>
      <w:r w:rsidRPr="00E65F26">
        <w:rPr>
          <w:color w:val="000000" w:themeColor="text1"/>
          <w:vertAlign w:val="subscript"/>
        </w:rPr>
        <w:t>5</w:t>
      </w:r>
      <w:r w:rsidRPr="00E65F26">
        <w:rPr>
          <w:color w:val="000000" w:themeColor="text1"/>
          <w:lang w:val="en-US"/>
        </w:rPr>
        <w:t>N</w:t>
      </w:r>
      <w:r w:rsidRPr="00E65F26">
        <w:rPr>
          <w:color w:val="000000" w:themeColor="text1"/>
        </w:rPr>
        <w:t>. (М.м.</w:t>
      </w:r>
      <w:r w:rsidR="00BF0873" w:rsidRPr="00E65F26">
        <w:rPr>
          <w:color w:val="000000" w:themeColor="text1"/>
        </w:rPr>
        <w:t> </w:t>
      </w:r>
      <w:r w:rsidRPr="00E65F26">
        <w:rPr>
          <w:color w:val="000000" w:themeColor="text1"/>
        </w:rPr>
        <w:t xml:space="preserve">79,10). </w:t>
      </w:r>
    </w:p>
    <w:p w:rsidR="00A6303F" w:rsidRPr="00E65F26" w:rsidRDefault="00A6303F" w:rsidP="000A323A">
      <w:pPr>
        <w:pStyle w:val="a3"/>
        <w:rPr>
          <w:color w:val="000000" w:themeColor="text1"/>
        </w:rPr>
      </w:pPr>
      <w:r w:rsidRPr="00E65F26">
        <w:rPr>
          <w:color w:val="000000" w:themeColor="text1"/>
        </w:rPr>
        <w:t>Пиридин.</w:t>
      </w:r>
    </w:p>
    <w:p w:rsidR="00A6303F" w:rsidRPr="00E65F26" w:rsidRDefault="00A6303F" w:rsidP="000A323A">
      <w:pPr>
        <w:pStyle w:val="a3"/>
        <w:rPr>
          <w:color w:val="000000" w:themeColor="text1"/>
        </w:rPr>
      </w:pPr>
      <w:r w:rsidRPr="00E65F26">
        <w:rPr>
          <w:color w:val="000000" w:themeColor="text1"/>
        </w:rPr>
        <w:t>Прозрачная, бесцветная, гигроскопичная жидкость. Обладает характерным неприятным запахом. Ядовит.</w:t>
      </w:r>
    </w:p>
    <w:p w:rsidR="00A6303F" w:rsidRPr="00E65F26" w:rsidRDefault="00A6303F" w:rsidP="000A323A">
      <w:pPr>
        <w:pStyle w:val="a3"/>
        <w:rPr>
          <w:color w:val="000000" w:themeColor="text1"/>
        </w:rPr>
      </w:pPr>
      <w:r w:rsidRPr="00E65F26">
        <w:rPr>
          <w:color w:val="000000" w:themeColor="text1"/>
        </w:rPr>
        <w:t>Смеш</w:t>
      </w:r>
      <w:r w:rsidR="00BF0873" w:rsidRPr="00E65F26">
        <w:rPr>
          <w:color w:val="000000" w:themeColor="text1"/>
        </w:rPr>
        <w:t>ивается с водой и спиртом 96 %.</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115</w:t>
      </w:r>
      <w:r w:rsidR="00BF0873"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A6303F" w:rsidRPr="00E65F26" w:rsidRDefault="00A6303F" w:rsidP="003B0A0A">
      <w:pPr>
        <w:pStyle w:val="a3"/>
        <w:keepNext/>
        <w:rPr>
          <w:color w:val="000000" w:themeColor="text1"/>
        </w:rPr>
      </w:pPr>
      <w:r w:rsidRPr="00E65F26">
        <w:rPr>
          <w:b/>
          <w:color w:val="000000" w:themeColor="text1"/>
        </w:rPr>
        <w:lastRenderedPageBreak/>
        <w:t>Пиридин безводный</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Пиридин сушат над натрия карбонатом безводным, фильтруют и перегоняют.</w:t>
      </w:r>
    </w:p>
    <w:p w:rsidR="00A6303F" w:rsidRPr="00E65F26" w:rsidRDefault="00A6303F" w:rsidP="000A323A">
      <w:pPr>
        <w:pStyle w:val="a3"/>
        <w:rPr>
          <w:color w:val="000000" w:themeColor="text1"/>
        </w:rPr>
      </w:pPr>
      <w:r w:rsidRPr="00E65F26">
        <w:rPr>
          <w:i/>
          <w:color w:val="000000" w:themeColor="text1"/>
        </w:rPr>
        <w:t>Вода</w:t>
      </w:r>
      <w:r w:rsidRPr="00E65F26">
        <w:rPr>
          <w:color w:val="000000" w:themeColor="text1"/>
        </w:rPr>
        <w:t>. Не более 0,01</w:t>
      </w:r>
      <w:r w:rsidR="006A4BF3" w:rsidRPr="00E65F26">
        <w:rPr>
          <w:color w:val="000000" w:themeColor="text1"/>
        </w:rPr>
        <w:t> </w:t>
      </w:r>
      <w:r w:rsidRPr="00E65F26">
        <w:rPr>
          <w:color w:val="000000" w:themeColor="text1"/>
        </w:rPr>
        <w:t>% (м/м).</w:t>
      </w:r>
    </w:p>
    <w:p w:rsidR="00A6303F" w:rsidRPr="00E65F26" w:rsidRDefault="00A6303F" w:rsidP="003B0A0A">
      <w:pPr>
        <w:pStyle w:val="a3"/>
        <w:keepNext/>
        <w:rPr>
          <w:color w:val="000000" w:themeColor="text1"/>
        </w:rPr>
      </w:pPr>
      <w:r w:rsidRPr="00E65F26">
        <w:rPr>
          <w:b/>
          <w:color w:val="000000" w:themeColor="text1"/>
        </w:rPr>
        <w:t>Пиримифос-этил</w:t>
      </w:r>
      <w:r w:rsidRPr="00E65F26">
        <w:rPr>
          <w:color w:val="000000" w:themeColor="text1"/>
        </w:rPr>
        <w:t xml:space="preserve">. [23505-41-1]. </w:t>
      </w:r>
      <w:r w:rsidRPr="00E65F26">
        <w:rPr>
          <w:color w:val="000000" w:themeColor="text1"/>
          <w:lang w:val="en-US"/>
        </w:rPr>
        <w:t>C</w:t>
      </w:r>
      <w:r w:rsidRPr="00E65F26">
        <w:rPr>
          <w:color w:val="000000" w:themeColor="text1"/>
          <w:vertAlign w:val="subscript"/>
        </w:rPr>
        <w:t>13</w:t>
      </w:r>
      <w:r w:rsidRPr="00E65F26">
        <w:rPr>
          <w:color w:val="000000" w:themeColor="text1"/>
          <w:lang w:val="en-US"/>
        </w:rPr>
        <w:t>H</w:t>
      </w:r>
      <w:r w:rsidRPr="00E65F26">
        <w:rPr>
          <w:color w:val="000000" w:themeColor="text1"/>
          <w:vertAlign w:val="subscript"/>
        </w:rPr>
        <w:t>24</w:t>
      </w:r>
      <w:r w:rsidRPr="00E65F26">
        <w:rPr>
          <w:color w:val="000000" w:themeColor="text1"/>
          <w:lang w:val="en-US"/>
        </w:rPr>
        <w:t>N</w:t>
      </w:r>
      <w:r w:rsidRPr="00E65F26">
        <w:rPr>
          <w:color w:val="000000" w:themeColor="text1"/>
          <w:vertAlign w:val="subscript"/>
        </w:rPr>
        <w:t>3</w:t>
      </w:r>
      <w:r w:rsidRPr="00E65F26">
        <w:rPr>
          <w:color w:val="000000" w:themeColor="text1"/>
          <w:lang w:val="en-US"/>
        </w:rPr>
        <w:t>O</w:t>
      </w:r>
      <w:r w:rsidRPr="00E65F26">
        <w:rPr>
          <w:color w:val="000000" w:themeColor="text1"/>
          <w:vertAlign w:val="subscript"/>
        </w:rPr>
        <w:t>3</w:t>
      </w:r>
      <w:r w:rsidRPr="00E65F26">
        <w:rPr>
          <w:color w:val="000000" w:themeColor="text1"/>
          <w:lang w:val="en-US"/>
        </w:rPr>
        <w:t>PS</w:t>
      </w:r>
      <w:r w:rsidRPr="00E65F26">
        <w:rPr>
          <w:color w:val="000000" w:themeColor="text1"/>
        </w:rPr>
        <w:t>. (М.м.</w:t>
      </w:r>
      <w:r w:rsidR="006A4BF3" w:rsidRPr="00E65F26">
        <w:rPr>
          <w:color w:val="000000" w:themeColor="text1"/>
        </w:rPr>
        <w:t> 333,</w:t>
      </w:r>
      <w:r w:rsidR="00F441C9" w:rsidRPr="00E65F26">
        <w:rPr>
          <w:color w:val="000000" w:themeColor="text1"/>
        </w:rPr>
        <w:t>39</w:t>
      </w:r>
      <w:r w:rsidR="006A4BF3" w:rsidRPr="00E65F26">
        <w:rPr>
          <w:color w:val="000000" w:themeColor="text1"/>
        </w:rPr>
        <w:t>).</w:t>
      </w:r>
    </w:p>
    <w:p w:rsidR="00A6303F" w:rsidRPr="00E65F26" w:rsidRDefault="00A6303F" w:rsidP="000A323A">
      <w:pPr>
        <w:pStyle w:val="a3"/>
        <w:rPr>
          <w:color w:val="000000" w:themeColor="text1"/>
        </w:rPr>
      </w:pPr>
      <w:r w:rsidRPr="00E65F26">
        <w:rPr>
          <w:bCs/>
          <w:i/>
          <w:iCs/>
          <w:color w:val="000000" w:themeColor="text1"/>
          <w:lang w:val="en-US"/>
        </w:rPr>
        <w:t>O</w:t>
      </w:r>
      <w:r w:rsidRPr="00E65F26">
        <w:rPr>
          <w:bCs/>
          <w:color w:val="000000" w:themeColor="text1"/>
        </w:rPr>
        <w:t>-[2-(Диэтиламино)-6-метилпиримидин-4-ил]-</w:t>
      </w:r>
      <w:r w:rsidRPr="00E65F26">
        <w:rPr>
          <w:bCs/>
          <w:i/>
          <w:iCs/>
          <w:color w:val="000000" w:themeColor="text1"/>
          <w:lang w:val="en-US"/>
        </w:rPr>
        <w:t>O</w:t>
      </w:r>
      <w:r w:rsidRPr="00E65F26">
        <w:rPr>
          <w:bCs/>
          <w:color w:val="000000" w:themeColor="text1"/>
        </w:rPr>
        <w:t>,</w:t>
      </w:r>
      <w:r w:rsidRPr="00E65F26">
        <w:rPr>
          <w:bCs/>
          <w:i/>
          <w:iCs/>
          <w:color w:val="000000" w:themeColor="text1"/>
          <w:lang w:val="en-US"/>
        </w:rPr>
        <w:t>O</w:t>
      </w:r>
      <w:r w:rsidRPr="00E65F26">
        <w:rPr>
          <w:bCs/>
          <w:color w:val="000000" w:themeColor="text1"/>
        </w:rPr>
        <w:t>-диэтилтиофосфат.</w:t>
      </w:r>
    </w:p>
    <w:p w:rsidR="00A6303F" w:rsidRPr="00E65F26" w:rsidRDefault="00A6303F" w:rsidP="000A323A">
      <w:pPr>
        <w:pStyle w:val="a3"/>
        <w:rPr>
          <w:b/>
          <w:color w:val="000000" w:themeColor="text1"/>
        </w:rPr>
      </w:pPr>
      <w:r w:rsidRPr="00E65F26">
        <w:rPr>
          <w:i/>
          <w:color w:val="000000" w:themeColor="text1"/>
        </w:rPr>
        <w:t>Температура плавления</w:t>
      </w:r>
      <w:r w:rsidRPr="00E65F26">
        <w:rPr>
          <w:color w:val="000000" w:themeColor="text1"/>
        </w:rPr>
        <w:t>. От 15 до 18</w:t>
      </w:r>
      <w:r w:rsidR="006A4BF3" w:rsidRPr="00E65F26">
        <w:rPr>
          <w:color w:val="000000" w:themeColor="text1"/>
        </w:rPr>
        <w:t> °</w:t>
      </w:r>
      <w:r w:rsidRPr="00E65F26">
        <w:rPr>
          <w:color w:val="000000" w:themeColor="text1"/>
        </w:rPr>
        <w:t>С.</w:t>
      </w:r>
    </w:p>
    <w:p w:rsidR="00A6303F" w:rsidRPr="00E65F26" w:rsidRDefault="00A6303F" w:rsidP="003B0A0A">
      <w:pPr>
        <w:pStyle w:val="a3"/>
        <w:keepNext/>
        <w:rPr>
          <w:color w:val="000000" w:themeColor="text1"/>
        </w:rPr>
      </w:pPr>
      <w:r w:rsidRPr="00E65F26">
        <w:rPr>
          <w:b/>
          <w:color w:val="000000" w:themeColor="text1"/>
        </w:rPr>
        <w:t>Пировиноградная кислота</w:t>
      </w:r>
      <w:r w:rsidRPr="00E65F26">
        <w:rPr>
          <w:color w:val="000000" w:themeColor="text1"/>
        </w:rPr>
        <w:t>. [127-17-3]. С</w:t>
      </w:r>
      <w:r w:rsidRPr="00E65F26">
        <w:rPr>
          <w:color w:val="000000" w:themeColor="text1"/>
          <w:vertAlign w:val="subscript"/>
        </w:rPr>
        <w:t>3</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3</w:t>
      </w:r>
      <w:r w:rsidRPr="00E65F26">
        <w:rPr>
          <w:color w:val="000000" w:themeColor="text1"/>
        </w:rPr>
        <w:t>. (М.м.</w:t>
      </w:r>
      <w:r w:rsidR="006A4BF3" w:rsidRPr="00E65F26">
        <w:rPr>
          <w:color w:val="000000" w:themeColor="text1"/>
        </w:rPr>
        <w:t> 88,06).</w:t>
      </w:r>
    </w:p>
    <w:p w:rsidR="00A6303F" w:rsidRPr="00E65F26" w:rsidRDefault="006A4BF3" w:rsidP="000A323A">
      <w:pPr>
        <w:pStyle w:val="a3"/>
        <w:rPr>
          <w:color w:val="000000" w:themeColor="text1"/>
        </w:rPr>
      </w:pPr>
      <w:r w:rsidRPr="00E65F26">
        <w:rPr>
          <w:color w:val="000000" w:themeColor="text1"/>
        </w:rPr>
        <w:t>2-Оксопропановая кислота.</w:t>
      </w:r>
    </w:p>
    <w:p w:rsidR="00A6303F" w:rsidRPr="00E65F26" w:rsidRDefault="00A6303F" w:rsidP="000A323A">
      <w:pPr>
        <w:pStyle w:val="a3"/>
        <w:rPr>
          <w:color w:val="000000" w:themeColor="text1"/>
        </w:rPr>
      </w:pPr>
      <w:r w:rsidRPr="00E65F26">
        <w:rPr>
          <w:color w:val="000000" w:themeColor="text1"/>
        </w:rPr>
        <w:t>Жидкость</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 Смешивае</w:t>
      </w:r>
      <w:r w:rsidR="006A4BF3" w:rsidRPr="00E65F26">
        <w:rPr>
          <w:color w:val="000000" w:themeColor="text1"/>
        </w:rPr>
        <w:t>тся с водой, этанолом и эфиром.</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65" type="#_x0000_t75" style="width:24pt;height:24pt" o:ole="">
            <v:imagedata r:id="rId61" o:title=""/>
          </v:shape>
          <o:OLEObject Type="Embed" ProgID="Equation.3" ShapeID="_x0000_i1365" DrawAspect="Content" ObjectID="_1750698067" r:id="rId421"/>
        </w:object>
      </w:r>
      <w:r w:rsidR="00A6303F" w:rsidRPr="00E65F26">
        <w:rPr>
          <w:color w:val="000000" w:themeColor="text1"/>
        </w:rPr>
        <w:t>. Около 1,267.</w:t>
      </w:r>
    </w:p>
    <w:p w:rsidR="00A6303F" w:rsidRPr="00E65F26" w:rsidRDefault="00283A30" w:rsidP="000A323A">
      <w:pPr>
        <w:spacing w:line="360" w:lineRule="auto"/>
        <w:jc w:val="both"/>
        <w:rPr>
          <w:color w:val="000000" w:themeColor="text1"/>
        </w:rPr>
      </w:pPr>
      <w:r w:rsidRPr="00E65F26">
        <w:rPr>
          <w:color w:val="000000" w:themeColor="text1"/>
          <w:position w:val="-12"/>
        </w:rPr>
        <w:object w:dxaOrig="400" w:dyaOrig="440">
          <v:shape id="_x0000_i1366" type="#_x0000_t75" style="width:21pt;height:24pt" o:ole="">
            <v:imagedata r:id="rId25" o:title=""/>
          </v:shape>
          <o:OLEObject Type="Embed" ProgID="Equation.3" ShapeID="_x0000_i1366" DrawAspect="Content" ObjectID="_1750698068" r:id="rId422"/>
        </w:object>
      </w:r>
      <w:r w:rsidR="00A6303F" w:rsidRPr="00E65F26">
        <w:rPr>
          <w:color w:val="000000" w:themeColor="text1"/>
        </w:rPr>
        <w:t>. Около 1,413.</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165</w:t>
      </w:r>
      <w:r w:rsidR="006A4BF3" w:rsidRPr="00E65F26">
        <w:rPr>
          <w:color w:val="000000" w:themeColor="text1"/>
        </w:rPr>
        <w:t> °</w:t>
      </w:r>
      <w:r w:rsidRPr="00E65F26">
        <w:rPr>
          <w:color w:val="000000" w:themeColor="text1"/>
        </w:rPr>
        <w:t>С.</w:t>
      </w:r>
    </w:p>
    <w:p w:rsidR="003B0A0A" w:rsidRPr="00E65F26" w:rsidRDefault="00A6303F" w:rsidP="003B0A0A">
      <w:pPr>
        <w:pStyle w:val="a3"/>
        <w:keepNext/>
        <w:rPr>
          <w:color w:val="000000" w:themeColor="text1"/>
        </w:rPr>
      </w:pPr>
      <w:r w:rsidRPr="00E65F26">
        <w:rPr>
          <w:b/>
          <w:color w:val="000000" w:themeColor="text1"/>
        </w:rPr>
        <w:t>Пирогаллол</w:t>
      </w:r>
      <w:r w:rsidRPr="00E65F26">
        <w:rPr>
          <w:color w:val="000000" w:themeColor="text1"/>
        </w:rPr>
        <w:t>. [87-66-1]. С</w:t>
      </w:r>
      <w:r w:rsidRPr="00E65F26">
        <w:rPr>
          <w:color w:val="000000" w:themeColor="text1"/>
          <w:vertAlign w:val="subscript"/>
        </w:rPr>
        <w:t>6</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vertAlign w:val="subscript"/>
        </w:rPr>
        <w:t>3</w:t>
      </w:r>
      <w:r w:rsidRPr="00E65F26">
        <w:rPr>
          <w:color w:val="000000" w:themeColor="text1"/>
        </w:rPr>
        <w:t>. (М.м.</w:t>
      </w:r>
      <w:r w:rsidR="006A4BF3" w:rsidRPr="00E65F26">
        <w:rPr>
          <w:color w:val="000000" w:themeColor="text1"/>
        </w:rPr>
        <w:t> </w:t>
      </w:r>
      <w:r w:rsidRPr="00E65F26">
        <w:rPr>
          <w:color w:val="000000" w:themeColor="text1"/>
        </w:rPr>
        <w:t xml:space="preserve">126,11). </w:t>
      </w:r>
    </w:p>
    <w:p w:rsidR="00A6303F" w:rsidRPr="00E65F26" w:rsidRDefault="00A6303F" w:rsidP="000A323A">
      <w:pPr>
        <w:pStyle w:val="a3"/>
        <w:rPr>
          <w:color w:val="000000" w:themeColor="text1"/>
        </w:rPr>
      </w:pPr>
      <w:r w:rsidRPr="00E65F26">
        <w:rPr>
          <w:color w:val="000000" w:themeColor="text1"/>
        </w:rPr>
        <w:t>Бензол-1,2,3</w:t>
      </w:r>
      <w:r w:rsidR="006A4BF3" w:rsidRPr="00E65F26">
        <w:rPr>
          <w:color w:val="000000" w:themeColor="text1"/>
        </w:rPr>
        <w:t>-триол.</w:t>
      </w:r>
    </w:p>
    <w:p w:rsidR="00A6303F" w:rsidRPr="00E65F26" w:rsidRDefault="00A6303F" w:rsidP="000A323A">
      <w:pPr>
        <w:pStyle w:val="a3"/>
        <w:rPr>
          <w:color w:val="000000" w:themeColor="text1"/>
        </w:rPr>
      </w:pPr>
      <w:r w:rsidRPr="00E65F26">
        <w:rPr>
          <w:color w:val="000000" w:themeColor="text1"/>
        </w:rPr>
        <w:t>Кристаллы белого цвета, под дей</w:t>
      </w:r>
      <w:r w:rsidR="006A4BF3" w:rsidRPr="00E65F26">
        <w:rPr>
          <w:color w:val="000000" w:themeColor="text1"/>
        </w:rPr>
        <w:t>ствием воздуха и света темнеют.</w:t>
      </w:r>
    </w:p>
    <w:p w:rsidR="00A6303F" w:rsidRPr="00E65F26" w:rsidRDefault="00A6303F" w:rsidP="000A323A">
      <w:pPr>
        <w:pStyle w:val="a3"/>
        <w:rPr>
          <w:color w:val="000000" w:themeColor="text1"/>
        </w:rPr>
      </w:pPr>
      <w:r w:rsidRPr="00E65F26">
        <w:rPr>
          <w:color w:val="000000" w:themeColor="text1"/>
        </w:rPr>
        <w:t>Очень легко растворим в воде, спирте 96</w:t>
      </w:r>
      <w:r w:rsidR="006A4BF3" w:rsidRPr="00E65F26">
        <w:rPr>
          <w:color w:val="000000" w:themeColor="text1"/>
        </w:rPr>
        <w:t> </w:t>
      </w:r>
      <w:r w:rsidRPr="00E65F26">
        <w:rPr>
          <w:color w:val="000000" w:themeColor="text1"/>
        </w:rPr>
        <w:t>% и эфире, мало р</w:t>
      </w:r>
      <w:r w:rsidR="006A4BF3" w:rsidRPr="00E65F26">
        <w:rPr>
          <w:color w:val="000000" w:themeColor="text1"/>
        </w:rPr>
        <w:t>астворим в углерода дисульфиде.</w:t>
      </w:r>
    </w:p>
    <w:p w:rsidR="00A6303F" w:rsidRPr="00E65F26" w:rsidRDefault="00A6303F" w:rsidP="000A323A">
      <w:pPr>
        <w:pStyle w:val="a3"/>
        <w:rPr>
          <w:color w:val="000000" w:themeColor="text1"/>
        </w:rPr>
      </w:pPr>
      <w:r w:rsidRPr="00E65F26">
        <w:rPr>
          <w:color w:val="000000" w:themeColor="text1"/>
        </w:rPr>
        <w:t>Под действием воздуха водные растворы, а еще быстрее щелочные растворы, приобретают коричневую окраску вследствие абсорбции кислорода.</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131</w:t>
      </w:r>
      <w:r w:rsidR="006A4BF3"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C740FA" w:rsidRPr="00E65F26" w:rsidRDefault="00C740FA" w:rsidP="003B0A0A">
      <w:pPr>
        <w:pStyle w:val="a3"/>
        <w:keepNext/>
        <w:rPr>
          <w:b/>
          <w:color w:val="000000" w:themeColor="text1"/>
        </w:rPr>
      </w:pPr>
      <w:r w:rsidRPr="00E65F26">
        <w:rPr>
          <w:b/>
          <w:color w:val="000000" w:themeColor="text1"/>
        </w:rPr>
        <w:t>Пирогаллола раствор.</w:t>
      </w:r>
    </w:p>
    <w:p w:rsidR="00C740FA" w:rsidRPr="00E65F26" w:rsidRDefault="00C740FA" w:rsidP="000A323A">
      <w:pPr>
        <w:pStyle w:val="a3"/>
        <w:rPr>
          <w:color w:val="000000" w:themeColor="text1"/>
        </w:rPr>
      </w:pPr>
      <w:r w:rsidRPr="00E65F26">
        <w:rPr>
          <w:color w:val="000000" w:themeColor="text1"/>
        </w:rPr>
        <w:t>0,5 г пирогаллола растворяют в 100 мл воды и разливают в поглотительные сосуды по 10 мл. Непосредственно перед использованием в раствор прибавляют 3 капли 30 % раствора калия гидроксида. Раствор используют свежеприготовленным.</w:t>
      </w:r>
    </w:p>
    <w:p w:rsidR="00A6303F" w:rsidRPr="00E65F26" w:rsidRDefault="00A6303F" w:rsidP="003B0A0A">
      <w:pPr>
        <w:pStyle w:val="a3"/>
        <w:keepNext/>
        <w:rPr>
          <w:b/>
          <w:color w:val="000000" w:themeColor="text1"/>
        </w:rPr>
      </w:pPr>
      <w:r w:rsidRPr="00E65F26">
        <w:rPr>
          <w:b/>
          <w:color w:val="000000" w:themeColor="text1"/>
        </w:rPr>
        <w:lastRenderedPageBreak/>
        <w:t>Пирогаллола щелочной раствор</w:t>
      </w:r>
      <w:r w:rsidR="006B3F85"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0,5</w:t>
      </w:r>
      <w:r w:rsidR="006A4BF3" w:rsidRPr="00E65F26">
        <w:rPr>
          <w:color w:val="000000" w:themeColor="text1"/>
        </w:rPr>
        <w:t> </w:t>
      </w:r>
      <w:r w:rsidRPr="00E65F26">
        <w:rPr>
          <w:color w:val="000000" w:themeColor="text1"/>
        </w:rPr>
        <w:t>г пирогаллола растворяют в 2</w:t>
      </w:r>
      <w:r w:rsidR="006A4BF3" w:rsidRPr="00E65F26">
        <w:rPr>
          <w:color w:val="000000" w:themeColor="text1"/>
        </w:rPr>
        <w:t> </w:t>
      </w:r>
      <w:r w:rsidRPr="00E65F26">
        <w:rPr>
          <w:color w:val="000000" w:themeColor="text1"/>
        </w:rPr>
        <w:t>мл воды, свободной от углерода диоксида. 12</w:t>
      </w:r>
      <w:r w:rsidR="006A4BF3" w:rsidRPr="00E65F26">
        <w:rPr>
          <w:color w:val="000000" w:themeColor="text1"/>
        </w:rPr>
        <w:t> </w:t>
      </w:r>
      <w:r w:rsidRPr="00E65F26">
        <w:rPr>
          <w:color w:val="000000" w:themeColor="text1"/>
        </w:rPr>
        <w:t>г калия гидроксида растворяют в 8</w:t>
      </w:r>
      <w:r w:rsidR="006A4BF3" w:rsidRPr="00E65F26">
        <w:rPr>
          <w:color w:val="000000" w:themeColor="text1"/>
        </w:rPr>
        <w:t> </w:t>
      </w:r>
      <w:r w:rsidRPr="00E65F26">
        <w:rPr>
          <w:color w:val="000000" w:themeColor="text1"/>
        </w:rPr>
        <w:t>мл воды, свободной от углерода диоксида.</w:t>
      </w:r>
    </w:p>
    <w:p w:rsidR="00A6303F" w:rsidRPr="00E65F26" w:rsidRDefault="00A6303F" w:rsidP="000A323A">
      <w:pPr>
        <w:pStyle w:val="a3"/>
        <w:rPr>
          <w:color w:val="000000" w:themeColor="text1"/>
        </w:rPr>
      </w:pPr>
      <w:r w:rsidRPr="00E65F26">
        <w:rPr>
          <w:color w:val="000000" w:themeColor="text1"/>
        </w:rPr>
        <w:t>Непосредственно перед использованием смешивают оба раствора.</w:t>
      </w:r>
    </w:p>
    <w:p w:rsidR="003B0A0A" w:rsidRPr="00E65F26" w:rsidRDefault="00A6303F" w:rsidP="003B0A0A">
      <w:pPr>
        <w:pStyle w:val="a3"/>
        <w:keepNext/>
        <w:rPr>
          <w:color w:val="000000" w:themeColor="text1"/>
        </w:rPr>
      </w:pPr>
      <w:r w:rsidRPr="00E65F26">
        <w:rPr>
          <w:b/>
          <w:color w:val="000000" w:themeColor="text1"/>
        </w:rPr>
        <w:t>Пирокатехин</w:t>
      </w:r>
      <w:r w:rsidRPr="00E65F26">
        <w:rPr>
          <w:color w:val="000000" w:themeColor="text1"/>
        </w:rPr>
        <w:t>. [120-80-9]. С</w:t>
      </w:r>
      <w:r w:rsidRPr="00E65F26">
        <w:rPr>
          <w:color w:val="000000" w:themeColor="text1"/>
          <w:vertAlign w:val="subscript"/>
        </w:rPr>
        <w:t>6</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vertAlign w:val="subscript"/>
        </w:rPr>
        <w:t>2</w:t>
      </w:r>
      <w:r w:rsidRPr="00E65F26">
        <w:rPr>
          <w:color w:val="000000" w:themeColor="text1"/>
        </w:rPr>
        <w:t>. (М.м.</w:t>
      </w:r>
      <w:r w:rsidR="006A4BF3" w:rsidRPr="00E65F26">
        <w:rPr>
          <w:color w:val="000000" w:themeColor="text1"/>
        </w:rPr>
        <w:t> </w:t>
      </w:r>
      <w:r w:rsidRPr="00E65F26">
        <w:rPr>
          <w:color w:val="000000" w:themeColor="text1"/>
        </w:rPr>
        <w:t xml:space="preserve">110,11). </w:t>
      </w:r>
    </w:p>
    <w:p w:rsidR="00A6303F" w:rsidRPr="00E65F26" w:rsidRDefault="00A6303F" w:rsidP="000A323A">
      <w:pPr>
        <w:pStyle w:val="a3"/>
        <w:rPr>
          <w:color w:val="000000" w:themeColor="text1"/>
        </w:rPr>
      </w:pPr>
      <w:r w:rsidRPr="00E65F26">
        <w:rPr>
          <w:color w:val="000000" w:themeColor="text1"/>
        </w:rPr>
        <w:t>Бензол-1,2-диол.</w:t>
      </w:r>
    </w:p>
    <w:p w:rsidR="00A6303F" w:rsidRPr="00E65F26" w:rsidRDefault="00A6303F" w:rsidP="000A323A">
      <w:pPr>
        <w:pStyle w:val="a3"/>
        <w:rPr>
          <w:color w:val="000000" w:themeColor="text1"/>
        </w:rPr>
      </w:pPr>
      <w:r w:rsidRPr="00E65F26">
        <w:rPr>
          <w:color w:val="000000" w:themeColor="text1"/>
        </w:rPr>
        <w:t>Бесцветные или слабо</w:t>
      </w:r>
      <w:r w:rsidR="004702E6" w:rsidRPr="00E65F26">
        <w:rPr>
          <w:color w:val="000000" w:themeColor="text1"/>
        </w:rPr>
        <w:t>-жёлт</w:t>
      </w:r>
      <w:r w:rsidRPr="00E65F26">
        <w:rPr>
          <w:color w:val="000000" w:themeColor="text1"/>
        </w:rPr>
        <w:t>ого</w:t>
      </w:r>
      <w:r w:rsidR="006A4BF3" w:rsidRPr="00E65F26">
        <w:rPr>
          <w:color w:val="000000" w:themeColor="text1"/>
        </w:rPr>
        <w:t xml:space="preserve"> цвета кристаллы.</w:t>
      </w:r>
    </w:p>
    <w:p w:rsidR="00A6303F" w:rsidRPr="00E65F26" w:rsidRDefault="00A6303F" w:rsidP="000A323A">
      <w:pPr>
        <w:pStyle w:val="a3"/>
        <w:rPr>
          <w:color w:val="000000" w:themeColor="text1"/>
        </w:rPr>
      </w:pPr>
      <w:r w:rsidRPr="00E65F26">
        <w:rPr>
          <w:color w:val="000000" w:themeColor="text1"/>
        </w:rPr>
        <w:t>Растворим в воде, ацетоне, спирте 96</w:t>
      </w:r>
      <w:r w:rsidR="006A4BF3" w:rsidRPr="00E65F26">
        <w:rPr>
          <w:color w:val="000000" w:themeColor="text1"/>
        </w:rPr>
        <w:t> </w:t>
      </w:r>
      <w:r w:rsidRPr="00E65F26">
        <w:rPr>
          <w:color w:val="000000" w:themeColor="text1"/>
        </w:rPr>
        <w:t>% и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102</w:t>
      </w:r>
      <w:r w:rsidR="006A4BF3"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3B0A0A">
      <w:pPr>
        <w:pStyle w:val="a3"/>
        <w:keepNext/>
        <w:rPr>
          <w:color w:val="000000" w:themeColor="text1"/>
        </w:rPr>
      </w:pPr>
      <w:r w:rsidRPr="00E65F26">
        <w:rPr>
          <w:b/>
          <w:color w:val="000000" w:themeColor="text1"/>
        </w:rPr>
        <w:t>Пирокатехиновый фиолетовый</w:t>
      </w:r>
      <w:r w:rsidRPr="00E65F26">
        <w:rPr>
          <w:color w:val="000000" w:themeColor="text1"/>
        </w:rPr>
        <w:t>. [</w:t>
      </w:r>
      <w:r w:rsidRPr="00E65F26">
        <w:rPr>
          <w:bCs/>
          <w:color w:val="000000" w:themeColor="text1"/>
        </w:rPr>
        <w:t>115-41-3].</w:t>
      </w:r>
      <w:r w:rsidRPr="00E65F26">
        <w:rPr>
          <w:color w:val="000000" w:themeColor="text1"/>
        </w:rPr>
        <w:t xml:space="preserve"> С</w:t>
      </w:r>
      <w:r w:rsidRPr="00E65F26">
        <w:rPr>
          <w:color w:val="000000" w:themeColor="text1"/>
          <w:vertAlign w:val="subscript"/>
        </w:rPr>
        <w:t>19</w:t>
      </w:r>
      <w:r w:rsidRPr="00E65F26">
        <w:rPr>
          <w:color w:val="000000" w:themeColor="text1"/>
        </w:rPr>
        <w:t>Н</w:t>
      </w:r>
      <w:r w:rsidRPr="00E65F26">
        <w:rPr>
          <w:color w:val="000000" w:themeColor="text1"/>
          <w:vertAlign w:val="subscript"/>
        </w:rPr>
        <w:t>14</w:t>
      </w:r>
      <w:r w:rsidRPr="00E65F26">
        <w:rPr>
          <w:color w:val="000000" w:themeColor="text1"/>
        </w:rPr>
        <w:t>О</w:t>
      </w:r>
      <w:r w:rsidRPr="00E65F26">
        <w:rPr>
          <w:color w:val="000000" w:themeColor="text1"/>
          <w:vertAlign w:val="subscript"/>
        </w:rPr>
        <w:t>7</w:t>
      </w:r>
      <w:r w:rsidRPr="00E65F26">
        <w:rPr>
          <w:color w:val="000000" w:themeColor="text1"/>
          <w:lang w:val="en-US"/>
        </w:rPr>
        <w:t>S</w:t>
      </w:r>
      <w:r w:rsidRPr="00E65F26">
        <w:rPr>
          <w:color w:val="000000" w:themeColor="text1"/>
        </w:rPr>
        <w:t>. (М.м.</w:t>
      </w:r>
      <w:r w:rsidR="006A4BF3" w:rsidRPr="00E65F26">
        <w:rPr>
          <w:color w:val="000000" w:themeColor="text1"/>
        </w:rPr>
        <w:t> 386,</w:t>
      </w:r>
      <w:r w:rsidR="00F441C9" w:rsidRPr="00E65F26">
        <w:rPr>
          <w:color w:val="000000" w:themeColor="text1"/>
        </w:rPr>
        <w:t>39</w:t>
      </w:r>
      <w:r w:rsidR="006A4BF3" w:rsidRPr="00E65F26">
        <w:rPr>
          <w:color w:val="000000" w:themeColor="text1"/>
        </w:rPr>
        <w:t>).</w:t>
      </w:r>
    </w:p>
    <w:p w:rsidR="00A6303F" w:rsidRPr="00E65F26" w:rsidRDefault="00F441C9" w:rsidP="000A323A">
      <w:pPr>
        <w:pStyle w:val="a3"/>
        <w:rPr>
          <w:color w:val="000000" w:themeColor="text1"/>
        </w:rPr>
      </w:pPr>
      <w:r w:rsidRPr="00E65F26">
        <w:rPr>
          <w:color w:val="000000" w:themeColor="text1"/>
        </w:rPr>
        <w:t>3,3-Бис(3,4-дигидроксифенил)-3</w:t>
      </w:r>
      <w:r w:rsidRPr="00E65F26">
        <w:rPr>
          <w:i/>
          <w:color w:val="000000" w:themeColor="text1"/>
        </w:rPr>
        <w:t>Н</w:t>
      </w:r>
      <w:r w:rsidRPr="00E65F26">
        <w:rPr>
          <w:color w:val="000000" w:themeColor="text1"/>
        </w:rPr>
        <w:t>-2,1λ</w:t>
      </w:r>
      <w:r w:rsidRPr="00E65F26">
        <w:rPr>
          <w:color w:val="000000" w:themeColor="text1"/>
          <w:vertAlign w:val="superscript"/>
        </w:rPr>
        <w:t>6</w:t>
      </w:r>
      <w:r w:rsidRPr="00E65F26">
        <w:rPr>
          <w:color w:val="000000" w:themeColor="text1"/>
        </w:rPr>
        <w:t>-бензоксатиол-1,1-дион</w:t>
      </w:r>
      <w:r w:rsidR="006A4BF3"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красно-коричневог</w:t>
      </w:r>
      <w:r w:rsidR="006A4BF3" w:rsidRPr="00E65F26">
        <w:rPr>
          <w:color w:val="000000" w:themeColor="text1"/>
        </w:rPr>
        <w:t>о или зелено-коричневого цвета.</w:t>
      </w:r>
    </w:p>
    <w:p w:rsidR="00A6303F" w:rsidRPr="00E65F26" w:rsidRDefault="00A6303F" w:rsidP="000A323A">
      <w:pPr>
        <w:pStyle w:val="a3"/>
        <w:rPr>
          <w:color w:val="000000" w:themeColor="text1"/>
        </w:rPr>
      </w:pPr>
      <w:r w:rsidRPr="00E65F26">
        <w:rPr>
          <w:color w:val="000000" w:themeColor="text1"/>
        </w:rPr>
        <w:t>Легко растворим в воде и спирте 96</w:t>
      </w:r>
      <w:r w:rsidR="006A4BF3" w:rsidRPr="00E65F26">
        <w:rPr>
          <w:color w:val="000000" w:themeColor="text1"/>
        </w:rPr>
        <w:t> </w:t>
      </w:r>
      <w:r w:rsidRPr="00E65F26">
        <w:rPr>
          <w:color w:val="000000" w:themeColor="text1"/>
        </w:rPr>
        <w:t>%, растворим в уксусной кислоте ледяной, практически нерастворим в эфире, ацетоне, бензоле.</w:t>
      </w:r>
    </w:p>
    <w:p w:rsidR="00A6303F" w:rsidRPr="00E65F26" w:rsidRDefault="00A6303F" w:rsidP="000A323A">
      <w:pPr>
        <w:pStyle w:val="a3"/>
        <w:rPr>
          <w:color w:val="000000" w:themeColor="text1"/>
        </w:rPr>
      </w:pPr>
      <w:r w:rsidRPr="00E65F26">
        <w:rPr>
          <w:color w:val="000000" w:themeColor="text1"/>
        </w:rPr>
        <w:t>В интервале рН</w:t>
      </w:r>
      <w:r w:rsidR="006A4BF3" w:rsidRPr="00E65F26">
        <w:rPr>
          <w:color w:val="000000" w:themeColor="text1"/>
        </w:rPr>
        <w:t> </w:t>
      </w:r>
      <w:r w:rsidRPr="00E65F26">
        <w:rPr>
          <w:color w:val="000000" w:themeColor="text1"/>
        </w:rPr>
        <w:t>2,0</w:t>
      </w:r>
      <w:r w:rsidR="00B868A6" w:rsidRPr="00E65F26">
        <w:rPr>
          <w:color w:val="000000" w:themeColor="text1"/>
        </w:rPr>
        <w:t>–</w:t>
      </w:r>
      <w:r w:rsidRPr="00E65F26">
        <w:rPr>
          <w:color w:val="000000" w:themeColor="text1"/>
        </w:rPr>
        <w:t>3,0 индикатор имее</w:t>
      </w:r>
      <w:r w:rsidR="006A4BF3" w:rsidRPr="00E65F26">
        <w:rPr>
          <w:color w:val="000000" w:themeColor="text1"/>
        </w:rPr>
        <w:t>т</w:t>
      </w:r>
      <w:r w:rsidR="00FB78B0" w:rsidRPr="00E65F26">
        <w:rPr>
          <w:color w:val="000000" w:themeColor="text1"/>
        </w:rPr>
        <w:t xml:space="preserve"> </w:t>
      </w:r>
      <w:r w:rsidR="00C72599" w:rsidRPr="00E65F26">
        <w:rPr>
          <w:color w:val="000000" w:themeColor="text1"/>
        </w:rPr>
        <w:t>жёлт</w:t>
      </w:r>
      <w:r w:rsidR="006A4BF3" w:rsidRPr="00E65F26">
        <w:rPr>
          <w:color w:val="000000" w:themeColor="text1"/>
        </w:rPr>
        <w:t>ую окраску, его комплексы</w:t>
      </w:r>
      <w:r w:rsidR="004E4A00" w:rsidRPr="00E65F26">
        <w:rPr>
          <w:color w:val="000000" w:themeColor="text1"/>
        </w:rPr>
        <w:t xml:space="preserve"> </w:t>
      </w:r>
      <w:r w:rsidRPr="00E65F26">
        <w:rPr>
          <w:color w:val="000000" w:themeColor="text1"/>
        </w:rPr>
        <w:t>с ионом висмута в тех же условиях синего цвета.</w:t>
      </w:r>
    </w:p>
    <w:p w:rsidR="00A6303F" w:rsidRPr="00E65F26" w:rsidRDefault="00A6303F" w:rsidP="000A323A">
      <w:pPr>
        <w:pStyle w:val="a3"/>
        <w:rPr>
          <w:color w:val="000000" w:themeColor="text1"/>
        </w:rPr>
      </w:pPr>
      <w:r w:rsidRPr="00E65F26">
        <w:rPr>
          <w:color w:val="000000" w:themeColor="text1"/>
        </w:rPr>
        <w:t>Переход окраски при прямом титровании иона висмута от синей 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ой.</w:t>
      </w:r>
    </w:p>
    <w:p w:rsidR="00A6303F" w:rsidRPr="00E65F26" w:rsidRDefault="00A6303F" w:rsidP="000A323A">
      <w:pPr>
        <w:pStyle w:val="a3"/>
        <w:rPr>
          <w:color w:val="000000" w:themeColor="text1"/>
        </w:rPr>
      </w:pPr>
      <w:r w:rsidRPr="00E65F26">
        <w:rPr>
          <w:color w:val="000000" w:themeColor="text1"/>
        </w:rPr>
        <w:t>В щелочной среде индикатор имеет красно-фиолетовую окраску, его комплексы с ионами магния и цинка в тех же условиях зеленовато-синего цвета.</w:t>
      </w:r>
    </w:p>
    <w:p w:rsidR="00A6303F" w:rsidRPr="00E65F26" w:rsidRDefault="00A6303F" w:rsidP="000A323A">
      <w:pPr>
        <w:pStyle w:val="a3"/>
        <w:rPr>
          <w:color w:val="000000" w:themeColor="text1"/>
        </w:rPr>
      </w:pPr>
      <w:r w:rsidRPr="00E65F26">
        <w:rPr>
          <w:color w:val="000000" w:themeColor="text1"/>
        </w:rPr>
        <w:t>Переход окраски при прямом титровании ионов магния и цинка от зеленовато-синей к красно-фиолетовой.</w:t>
      </w:r>
    </w:p>
    <w:p w:rsidR="003B0A0A" w:rsidRPr="00E65F26" w:rsidRDefault="003B0A0A" w:rsidP="003B0A0A">
      <w:pPr>
        <w:pStyle w:val="a3"/>
        <w:keepNext/>
        <w:rPr>
          <w:color w:val="000000" w:themeColor="text1"/>
        </w:rPr>
      </w:pPr>
      <w:r w:rsidRPr="00E65F26">
        <w:rPr>
          <w:b/>
          <w:color w:val="000000" w:themeColor="text1"/>
        </w:rPr>
        <w:t>Пирокатехинового фиолетового индикаторная смесь</w:t>
      </w:r>
      <w:r w:rsidRPr="00E65F26">
        <w:rPr>
          <w:color w:val="000000" w:themeColor="text1"/>
        </w:rPr>
        <w:t>.</w:t>
      </w:r>
    </w:p>
    <w:p w:rsidR="003B0A0A" w:rsidRPr="00E65F26" w:rsidRDefault="003B0A0A" w:rsidP="003B0A0A">
      <w:pPr>
        <w:pStyle w:val="a3"/>
        <w:rPr>
          <w:color w:val="000000" w:themeColor="text1"/>
        </w:rPr>
      </w:pPr>
      <w:r w:rsidRPr="00E65F26">
        <w:rPr>
          <w:color w:val="000000" w:themeColor="text1"/>
        </w:rPr>
        <w:t>0,25 г пирокатехинового фиолетового и 25 г натрия хлорида растирают в ступке и перемешивают.</w:t>
      </w:r>
    </w:p>
    <w:p w:rsidR="003B0A0A" w:rsidRPr="00E65F26" w:rsidRDefault="00A6303F" w:rsidP="003B0A0A">
      <w:pPr>
        <w:pStyle w:val="a3"/>
        <w:keepNext/>
        <w:rPr>
          <w:color w:val="000000" w:themeColor="text1"/>
        </w:rPr>
      </w:pPr>
      <w:r w:rsidRPr="00E65F26">
        <w:rPr>
          <w:b/>
          <w:color w:val="000000" w:themeColor="text1"/>
        </w:rPr>
        <w:t>Пирокатехинового фиолетового раствор</w:t>
      </w:r>
      <w:r w:rsidRPr="00E65F26">
        <w:rPr>
          <w:color w:val="000000" w:themeColor="text1"/>
        </w:rPr>
        <w:t xml:space="preserve">. </w:t>
      </w:r>
    </w:p>
    <w:p w:rsidR="00A6303F" w:rsidRPr="00E65F26" w:rsidRDefault="00A6303F" w:rsidP="00AF4A07">
      <w:pPr>
        <w:pStyle w:val="a3"/>
        <w:rPr>
          <w:color w:val="000000" w:themeColor="text1"/>
        </w:rPr>
      </w:pPr>
      <w:r w:rsidRPr="00E65F26">
        <w:rPr>
          <w:color w:val="000000" w:themeColor="text1"/>
        </w:rPr>
        <w:t>0,1</w:t>
      </w:r>
      <w:r w:rsidR="006A4BF3" w:rsidRPr="00E65F26">
        <w:rPr>
          <w:color w:val="000000" w:themeColor="text1"/>
        </w:rPr>
        <w:t> </w:t>
      </w:r>
      <w:r w:rsidR="00AF4A07" w:rsidRPr="00E65F26">
        <w:rPr>
          <w:color w:val="000000" w:themeColor="text1"/>
        </w:rPr>
        <w:t>г пирокатехинового фиолетового растворяют в 100 мл воды</w:t>
      </w:r>
      <w:r w:rsidRPr="00E65F26">
        <w:rPr>
          <w:color w:val="000000" w:themeColor="text1"/>
        </w:rPr>
        <w:t>.</w:t>
      </w:r>
    </w:p>
    <w:p w:rsidR="00F441C9" w:rsidRPr="00E65F26" w:rsidRDefault="00A6303F" w:rsidP="00AF4A07">
      <w:pPr>
        <w:pStyle w:val="a3"/>
        <w:keepNext/>
        <w:rPr>
          <w:color w:val="000000" w:themeColor="text1"/>
        </w:rPr>
      </w:pPr>
      <w:r w:rsidRPr="00E65F26">
        <w:rPr>
          <w:b/>
          <w:color w:val="000000" w:themeColor="text1"/>
        </w:rPr>
        <w:lastRenderedPageBreak/>
        <w:t>Пирролидин</w:t>
      </w:r>
      <w:r w:rsidRPr="00E65F26">
        <w:rPr>
          <w:color w:val="000000" w:themeColor="text1"/>
        </w:rPr>
        <w:t>. [123-75-1]. С</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9</w:t>
      </w:r>
      <w:r w:rsidRPr="00E65F26">
        <w:rPr>
          <w:color w:val="000000" w:themeColor="text1"/>
          <w:lang w:val="en-US"/>
        </w:rPr>
        <w:t>N</w:t>
      </w:r>
      <w:r w:rsidRPr="00E65F26">
        <w:rPr>
          <w:color w:val="000000" w:themeColor="text1"/>
        </w:rPr>
        <w:t>. (М.м.</w:t>
      </w:r>
      <w:r w:rsidR="006A4BF3" w:rsidRPr="00E65F26">
        <w:rPr>
          <w:color w:val="000000" w:themeColor="text1"/>
        </w:rPr>
        <w:t> </w:t>
      </w:r>
      <w:r w:rsidRPr="00E65F26">
        <w:rPr>
          <w:color w:val="000000" w:themeColor="text1"/>
        </w:rPr>
        <w:t>71,1</w:t>
      </w:r>
      <w:r w:rsidR="00F441C9" w:rsidRPr="00E65F26">
        <w:rPr>
          <w:color w:val="000000" w:themeColor="text1"/>
        </w:rPr>
        <w:t>2</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Пирролидин.</w:t>
      </w:r>
    </w:p>
    <w:p w:rsidR="00A6303F" w:rsidRPr="00E65F26" w:rsidRDefault="00A6303F" w:rsidP="000A323A">
      <w:pPr>
        <w:pStyle w:val="a3"/>
        <w:rPr>
          <w:color w:val="000000" w:themeColor="text1"/>
        </w:rPr>
      </w:pPr>
      <w:r w:rsidRPr="00E65F26">
        <w:rPr>
          <w:i/>
          <w:color w:val="000000" w:themeColor="text1"/>
        </w:rPr>
        <w:t>Содержание</w:t>
      </w:r>
      <w:r w:rsidRPr="00E65F26">
        <w:rPr>
          <w:color w:val="000000" w:themeColor="text1"/>
        </w:rPr>
        <w:t>. Не менее 99</w:t>
      </w:r>
      <w:r w:rsidR="006A4BF3"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От 87 до 88</w:t>
      </w:r>
      <w:r w:rsidR="006A4BF3" w:rsidRPr="00E65F26">
        <w:rPr>
          <w:color w:val="000000" w:themeColor="text1"/>
        </w:rPr>
        <w:t> °</w:t>
      </w:r>
      <w:r w:rsidRPr="00E65F26">
        <w:rPr>
          <w:color w:val="000000" w:themeColor="text1"/>
        </w:rPr>
        <w:t>С.</w:t>
      </w:r>
    </w:p>
    <w:p w:rsidR="00F441C9" w:rsidRPr="00E65F26" w:rsidRDefault="00A6303F" w:rsidP="00AF4A07">
      <w:pPr>
        <w:pStyle w:val="a3"/>
        <w:keepNext/>
        <w:rPr>
          <w:color w:val="000000" w:themeColor="text1"/>
        </w:rPr>
      </w:pPr>
      <w:r w:rsidRPr="00E65F26">
        <w:rPr>
          <w:b/>
          <w:color w:val="000000" w:themeColor="text1"/>
        </w:rPr>
        <w:t>2-Пирролидон</w:t>
      </w:r>
      <w:r w:rsidRPr="00E65F26">
        <w:rPr>
          <w:color w:val="000000" w:themeColor="text1"/>
        </w:rPr>
        <w:t xml:space="preserve">. [616-45-5].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7</w:t>
      </w:r>
      <w:r w:rsidRPr="00E65F26">
        <w:rPr>
          <w:color w:val="000000" w:themeColor="text1"/>
          <w:lang w:val="en-US"/>
        </w:rPr>
        <w:t>NO</w:t>
      </w:r>
      <w:r w:rsidRPr="00E65F26">
        <w:rPr>
          <w:color w:val="000000" w:themeColor="text1"/>
        </w:rPr>
        <w:t>. (М.м.</w:t>
      </w:r>
      <w:r w:rsidR="008667A2" w:rsidRPr="00E65F26">
        <w:rPr>
          <w:color w:val="000000" w:themeColor="text1"/>
        </w:rPr>
        <w:t> </w:t>
      </w:r>
      <w:r w:rsidRPr="00E65F26">
        <w:rPr>
          <w:color w:val="000000" w:themeColor="text1"/>
        </w:rPr>
        <w:t>85,1</w:t>
      </w:r>
      <w:r w:rsidR="00F441C9" w:rsidRPr="00E65F26">
        <w:rPr>
          <w:color w:val="000000" w:themeColor="text1"/>
        </w:rPr>
        <w:t>0</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Пирролидин-2-он.</w:t>
      </w:r>
    </w:p>
    <w:p w:rsidR="00A6303F" w:rsidRPr="00E65F26" w:rsidRDefault="00A6303F" w:rsidP="000A323A">
      <w:pPr>
        <w:pStyle w:val="a3"/>
        <w:rPr>
          <w:color w:val="000000" w:themeColor="text1"/>
        </w:rPr>
      </w:pPr>
      <w:r w:rsidRPr="00E65F26">
        <w:rPr>
          <w:color w:val="000000" w:themeColor="text1"/>
        </w:rPr>
        <w:t>Бесцветная жидкость при температуре выше 25</w:t>
      </w:r>
      <w:r w:rsidR="008667A2"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Смешивается с водой, с безводным спиртом и этилацетатом.</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67" type="#_x0000_t75" style="width:24pt;height:24pt" o:ole="">
            <v:imagedata r:id="rId423" o:title=""/>
          </v:shape>
          <o:OLEObject Type="Embed" ProgID="Equation.3" ShapeID="_x0000_i1367" DrawAspect="Content" ObjectID="_1750698069" r:id="rId424"/>
        </w:object>
      </w:r>
      <w:r w:rsidR="00A6303F" w:rsidRPr="00E65F26">
        <w:rPr>
          <w:color w:val="000000" w:themeColor="text1"/>
        </w:rPr>
        <w:t>. Около 1,116.</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245</w:t>
      </w:r>
      <w:r w:rsidR="008667A2"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w:t>
      </w:r>
      <w:r w:rsidR="008667A2" w:rsidRPr="00E65F26">
        <w:rPr>
          <w:i/>
          <w:color w:val="000000" w:themeColor="text1"/>
        </w:rPr>
        <w:t>п</w:t>
      </w:r>
      <w:r w:rsidRPr="00E65F26">
        <w:rPr>
          <w:i/>
          <w:color w:val="000000" w:themeColor="text1"/>
        </w:rPr>
        <w:t>ература плавления</w:t>
      </w:r>
      <w:r w:rsidRPr="00E65F26">
        <w:rPr>
          <w:color w:val="000000" w:themeColor="text1"/>
        </w:rPr>
        <w:t>. От 23 до 25</w:t>
      </w:r>
      <w:r w:rsidR="008667A2" w:rsidRPr="00E65F26">
        <w:rPr>
          <w:color w:val="000000" w:themeColor="text1"/>
        </w:rPr>
        <w:t> °</w:t>
      </w:r>
      <w:r w:rsidRPr="00E65F26">
        <w:rPr>
          <w:color w:val="000000" w:themeColor="text1"/>
        </w:rPr>
        <w:t>С.</w:t>
      </w:r>
    </w:p>
    <w:p w:rsidR="006832F9" w:rsidRPr="00E65F26" w:rsidRDefault="006832F9" w:rsidP="000A323A">
      <w:pPr>
        <w:pStyle w:val="a3"/>
        <w:rPr>
          <w:b/>
          <w:color w:val="000000" w:themeColor="text1"/>
        </w:rPr>
      </w:pPr>
      <w:r w:rsidRPr="00E65F26">
        <w:rPr>
          <w:b/>
          <w:color w:val="000000" w:themeColor="text1"/>
        </w:rPr>
        <w:t>Плазма крови человека нормальная</w:t>
      </w:r>
    </w:p>
    <w:p w:rsidR="006832F9" w:rsidRPr="00E65F26" w:rsidRDefault="006832F9" w:rsidP="000A323A">
      <w:pPr>
        <w:pStyle w:val="a3"/>
        <w:rPr>
          <w:color w:val="000000" w:themeColor="text1"/>
        </w:rPr>
      </w:pPr>
      <w:r w:rsidRPr="00E65F26">
        <w:rPr>
          <w:color w:val="000000" w:themeColor="text1"/>
        </w:rPr>
        <w:t>Растворяют количество лиофильно высушенной плазмы крови человека с параметрами гемостаза в пределах нормы, соответствующей 1 мл плазмы крови человека, в 1 мл воды. Раствор используют свежеприготовленным.</w:t>
      </w:r>
    </w:p>
    <w:p w:rsidR="00A25617" w:rsidRPr="00E65F26" w:rsidRDefault="00A25617" w:rsidP="00E315FB">
      <w:pPr>
        <w:pStyle w:val="a3"/>
        <w:keepNext/>
        <w:rPr>
          <w:b/>
          <w:color w:val="292C32"/>
          <w:szCs w:val="28"/>
          <w:shd w:val="clear" w:color="auto" w:fill="FFFFFF"/>
        </w:rPr>
      </w:pPr>
      <w:r w:rsidRPr="00E65F26">
        <w:rPr>
          <w:b/>
          <w:color w:val="292C32"/>
          <w:szCs w:val="28"/>
          <w:shd w:val="clear" w:color="auto" w:fill="FFFFFF"/>
        </w:rPr>
        <w:t>Плазма с пониженным содержанием тромбоцитов</w:t>
      </w:r>
    </w:p>
    <w:p w:rsidR="00A25617" w:rsidRPr="00E65F26" w:rsidRDefault="00E315FB" w:rsidP="00E315FB">
      <w:pPr>
        <w:spacing w:line="360" w:lineRule="auto"/>
        <w:jc w:val="both"/>
        <w:rPr>
          <w:color w:val="292C32"/>
          <w:shd w:val="clear" w:color="auto" w:fill="FFFFFF"/>
        </w:rPr>
      </w:pPr>
      <w:r w:rsidRPr="00E65F26">
        <w:rPr>
          <w:color w:val="292C32"/>
          <w:shd w:val="clear" w:color="auto" w:fill="FFFFFF"/>
        </w:rPr>
        <w:t>С помощью</w:t>
      </w:r>
      <w:r w:rsidR="00A25617" w:rsidRPr="00E65F26">
        <w:rPr>
          <w:color w:val="292C32"/>
          <w:shd w:val="clear" w:color="auto" w:fill="FFFFFF"/>
        </w:rPr>
        <w:t xml:space="preserve"> пластиков</w:t>
      </w:r>
      <w:r w:rsidRPr="00E65F26">
        <w:rPr>
          <w:color w:val="292C32"/>
          <w:shd w:val="clear" w:color="auto" w:fill="FFFFFF"/>
        </w:rPr>
        <w:t>ого</w:t>
      </w:r>
      <w:r w:rsidR="00A25617" w:rsidRPr="00E65F26">
        <w:rPr>
          <w:color w:val="292C32"/>
          <w:shd w:val="clear" w:color="auto" w:fill="FFFFFF"/>
        </w:rPr>
        <w:t xml:space="preserve"> шприц</w:t>
      </w:r>
      <w:r w:rsidRPr="00E65F26">
        <w:rPr>
          <w:color w:val="292C32"/>
          <w:shd w:val="clear" w:color="auto" w:fill="FFFFFF"/>
        </w:rPr>
        <w:t>а</w:t>
      </w:r>
      <w:r w:rsidR="00A25617" w:rsidRPr="00E65F26">
        <w:rPr>
          <w:color w:val="292C32"/>
          <w:shd w:val="clear" w:color="auto" w:fill="FFFFFF"/>
        </w:rPr>
        <w:t xml:space="preserve"> вместимостью 50 мл, содержащ</w:t>
      </w:r>
      <w:r w:rsidRPr="00E65F26">
        <w:rPr>
          <w:color w:val="292C32"/>
          <w:shd w:val="clear" w:color="auto" w:fill="FFFFFF"/>
        </w:rPr>
        <w:t>его</w:t>
      </w:r>
      <w:r w:rsidR="00A25617" w:rsidRPr="00E65F26">
        <w:rPr>
          <w:color w:val="292C32"/>
          <w:shd w:val="clear" w:color="auto" w:fill="FFFFFF"/>
        </w:rPr>
        <w:t xml:space="preserve"> 5 мл стерильного </w:t>
      </w:r>
      <w:r w:rsidRPr="00E65F26">
        <w:rPr>
          <w:color w:val="292C32"/>
          <w:shd w:val="clear" w:color="auto" w:fill="FFFFFF"/>
        </w:rPr>
        <w:t>н</w:t>
      </w:r>
      <w:r w:rsidRPr="00E65F26">
        <w:rPr>
          <w:bCs/>
          <w:color w:val="000000" w:themeColor="text1"/>
          <w:lang w:bidi="ru-RU"/>
        </w:rPr>
        <w:t>атрия цитрата раствора 3,8 %</w:t>
      </w:r>
      <w:r w:rsidR="00A25617" w:rsidRPr="00E65F26">
        <w:rPr>
          <w:color w:val="292C32"/>
          <w:shd w:val="clear" w:color="auto" w:fill="FFFFFF"/>
        </w:rPr>
        <w:t>, отбирают 45 мл человеческой крови. Немедленно центрифугируют при 1 500</w:t>
      </w:r>
      <w:r w:rsidR="00A25617" w:rsidRPr="00E65F26">
        <w:rPr>
          <w:color w:val="292C32"/>
          <w:shd w:val="clear" w:color="auto" w:fill="FFFFFF"/>
          <w:lang w:val="en-US"/>
        </w:rPr>
        <w:t> g</w:t>
      </w:r>
      <w:r w:rsidR="00A25617" w:rsidRPr="00E65F26">
        <w:rPr>
          <w:color w:val="292C32"/>
          <w:shd w:val="clear" w:color="auto" w:fill="FFFFFF"/>
        </w:rPr>
        <w:t xml:space="preserve"> и температуре 4</w:t>
      </w:r>
      <w:r w:rsidR="00A25617" w:rsidRPr="00E65F26">
        <w:rPr>
          <w:color w:val="292C32"/>
          <w:shd w:val="clear" w:color="auto" w:fill="FFFFFF"/>
          <w:lang w:val="en-US"/>
        </w:rPr>
        <w:t> </w:t>
      </w:r>
      <w:r w:rsidR="00A25617" w:rsidRPr="00E65F26">
        <w:rPr>
          <w:color w:val="292C32"/>
          <w:shd w:val="clear" w:color="auto" w:fill="FFFFFF"/>
        </w:rPr>
        <w:t>°</w:t>
      </w:r>
      <w:r w:rsidR="00A25617" w:rsidRPr="00E65F26">
        <w:rPr>
          <w:color w:val="292C32"/>
          <w:shd w:val="clear" w:color="auto" w:fill="FFFFFF"/>
          <w:lang w:val="en-US"/>
        </w:rPr>
        <w:t>C</w:t>
      </w:r>
      <w:r w:rsidR="00A25617" w:rsidRPr="00E65F26">
        <w:rPr>
          <w:color w:val="292C32"/>
          <w:shd w:val="clear" w:color="auto" w:fill="FFFFFF"/>
        </w:rPr>
        <w:t xml:space="preserve"> в течение 30</w:t>
      </w:r>
      <w:r w:rsidRPr="00E65F26">
        <w:rPr>
          <w:color w:val="292C32"/>
          <w:shd w:val="clear" w:color="auto" w:fill="FFFFFF"/>
        </w:rPr>
        <w:t> </w:t>
      </w:r>
      <w:r w:rsidR="00A25617" w:rsidRPr="00E65F26">
        <w:rPr>
          <w:color w:val="292C32"/>
          <w:shd w:val="clear" w:color="auto" w:fill="FFFFFF"/>
        </w:rPr>
        <w:t xml:space="preserve">мин. С помощью пластикового шприца </w:t>
      </w:r>
      <w:r w:rsidR="004952FF" w:rsidRPr="00E65F26">
        <w:rPr>
          <w:color w:val="292C32"/>
          <w:shd w:val="clear" w:color="auto" w:fill="FFFFFF"/>
        </w:rPr>
        <w:t>отбирают</w:t>
      </w:r>
      <w:r w:rsidR="00A25617" w:rsidRPr="00E65F26">
        <w:rPr>
          <w:color w:val="292C32"/>
          <w:shd w:val="clear" w:color="auto" w:fill="FFFFFF"/>
        </w:rPr>
        <w:t xml:space="preserve"> верхние две трети надосадочной плазмы и немедленно центрифугируют </w:t>
      </w:r>
      <w:r w:rsidR="004952FF" w:rsidRPr="00E65F26">
        <w:rPr>
          <w:color w:val="292C32"/>
          <w:shd w:val="clear" w:color="auto" w:fill="FFFFFF"/>
        </w:rPr>
        <w:t xml:space="preserve">её </w:t>
      </w:r>
      <w:r w:rsidR="00A25617" w:rsidRPr="00E65F26">
        <w:rPr>
          <w:color w:val="292C32"/>
          <w:shd w:val="clear" w:color="auto" w:fill="FFFFFF"/>
        </w:rPr>
        <w:t>при 3 500 g и температуре 4 °C в течение 30 мин. Отделяют верхние две трети жидкости и быстро замораживают е</w:t>
      </w:r>
      <w:r w:rsidR="004952FF" w:rsidRPr="00E65F26">
        <w:rPr>
          <w:color w:val="292C32"/>
          <w:shd w:val="clear" w:color="auto" w:fill="FFFFFF"/>
        </w:rPr>
        <w:t>ё</w:t>
      </w:r>
      <w:r w:rsidR="00A25617" w:rsidRPr="00E65F26">
        <w:rPr>
          <w:color w:val="292C32"/>
          <w:shd w:val="clear" w:color="auto" w:fill="FFFFFF"/>
        </w:rPr>
        <w:t xml:space="preserve"> в подходящих </w:t>
      </w:r>
      <w:r w:rsidR="004952FF" w:rsidRPr="00E65F26">
        <w:rPr>
          <w:color w:val="292C32"/>
          <w:shd w:val="clear" w:color="auto" w:fill="FFFFFF"/>
        </w:rPr>
        <w:t>аликвотах</w:t>
      </w:r>
      <w:r w:rsidR="00A25617" w:rsidRPr="00E65F26">
        <w:rPr>
          <w:color w:val="292C32"/>
          <w:shd w:val="clear" w:color="auto" w:fill="FFFFFF"/>
        </w:rPr>
        <w:t xml:space="preserve"> в пластиковых пробирках при температуре </w:t>
      </w:r>
      <w:r w:rsidR="0077284E" w:rsidRPr="00E65F26">
        <w:rPr>
          <w:color w:val="000000"/>
        </w:rPr>
        <w:t>не выше −40 °</w:t>
      </w:r>
      <w:r w:rsidR="0077284E" w:rsidRPr="00E65F26">
        <w:rPr>
          <w:color w:val="000000"/>
          <w:lang w:val="en-US"/>
        </w:rPr>
        <w:t>C</w:t>
      </w:r>
      <w:r w:rsidR="00A25617" w:rsidRPr="00E65F26">
        <w:rPr>
          <w:color w:val="292C32"/>
          <w:shd w:val="clear" w:color="auto" w:fill="FFFFFF"/>
        </w:rPr>
        <w:t>. Использу</w:t>
      </w:r>
      <w:r w:rsidR="004952FF" w:rsidRPr="00E65F26">
        <w:rPr>
          <w:color w:val="292C32"/>
          <w:shd w:val="clear" w:color="auto" w:fill="FFFFFF"/>
        </w:rPr>
        <w:t>ют</w:t>
      </w:r>
      <w:r w:rsidR="00A25617" w:rsidRPr="00E65F26">
        <w:rPr>
          <w:color w:val="292C32"/>
          <w:shd w:val="clear" w:color="auto" w:fill="FFFFFF"/>
        </w:rPr>
        <w:t xml:space="preserve"> пластиковое или обработанное силиконом оборудование.</w:t>
      </w:r>
    </w:p>
    <w:p w:rsidR="00EE3767" w:rsidRPr="00E65F26" w:rsidRDefault="00EE3767" w:rsidP="006832F9">
      <w:pPr>
        <w:keepNext/>
        <w:spacing w:line="360" w:lineRule="auto"/>
        <w:rPr>
          <w:b/>
        </w:rPr>
      </w:pPr>
      <w:r w:rsidRPr="00E65F26">
        <w:rPr>
          <w:b/>
        </w:rPr>
        <w:t xml:space="preserve">Плазма с пониженным содержанием фактора </w:t>
      </w:r>
      <w:r w:rsidRPr="00E65F26">
        <w:rPr>
          <w:b/>
          <w:lang w:val="en-US"/>
        </w:rPr>
        <w:t>IX</w:t>
      </w:r>
    </w:p>
    <w:p w:rsidR="00EE3767" w:rsidRPr="00E65F26" w:rsidRDefault="00EE3767" w:rsidP="00EE3767">
      <w:pPr>
        <w:spacing w:line="360" w:lineRule="auto"/>
        <w:jc w:val="both"/>
        <w:rPr>
          <w:color w:val="292C32"/>
          <w:shd w:val="clear" w:color="auto" w:fill="FFFFFF"/>
        </w:rPr>
      </w:pPr>
      <w:r w:rsidRPr="00E65F26">
        <w:rPr>
          <w:color w:val="292C32"/>
          <w:shd w:val="clear" w:color="auto" w:fill="FFFFFF"/>
        </w:rPr>
        <w:t>Готовят из крови человека, содержащей менее 1 % от нормального количества фактора IX. Собранную кровь разбавляют натрия цитрата раствором 3,8 % 9:1.</w:t>
      </w:r>
    </w:p>
    <w:p w:rsidR="00EE3767" w:rsidRPr="00E65F26" w:rsidRDefault="00EE3767" w:rsidP="00EE3767">
      <w:pPr>
        <w:spacing w:line="360" w:lineRule="auto"/>
        <w:jc w:val="both"/>
      </w:pPr>
      <w:r w:rsidRPr="00E65F26">
        <w:rPr>
          <w:color w:val="292C32"/>
          <w:shd w:val="clear" w:color="auto" w:fill="FFFFFF"/>
        </w:rPr>
        <w:t>Хранят в пластиковых пробирках при температуре −30 °C или ниже.</w:t>
      </w:r>
    </w:p>
    <w:p w:rsidR="00801EAF" w:rsidRPr="00E65F26" w:rsidRDefault="00A6303F" w:rsidP="00AF4A07">
      <w:pPr>
        <w:pStyle w:val="a3"/>
        <w:keepNext/>
        <w:jc w:val="left"/>
        <w:rPr>
          <w:color w:val="000000" w:themeColor="text1"/>
        </w:rPr>
      </w:pPr>
      <w:r w:rsidRPr="00E65F26">
        <w:rPr>
          <w:b/>
          <w:color w:val="000000" w:themeColor="text1"/>
        </w:rPr>
        <w:lastRenderedPageBreak/>
        <w:t>Плюмбон</w:t>
      </w:r>
      <w:r w:rsidRPr="00E65F26">
        <w:rPr>
          <w:color w:val="000000" w:themeColor="text1"/>
        </w:rPr>
        <w:t xml:space="preserve">. [1772-02-7]. </w:t>
      </w:r>
      <w:r w:rsidR="00801EAF" w:rsidRPr="00E65F26">
        <w:rPr>
          <w:color w:val="000000" w:themeColor="text1"/>
        </w:rPr>
        <w:t>С</w:t>
      </w:r>
      <w:r w:rsidR="00801EAF" w:rsidRPr="00E65F26">
        <w:rPr>
          <w:color w:val="000000" w:themeColor="text1"/>
          <w:vertAlign w:val="subscript"/>
        </w:rPr>
        <w:t>18</w:t>
      </w:r>
      <w:r w:rsidR="00801EAF" w:rsidRPr="00E65F26">
        <w:rPr>
          <w:color w:val="000000" w:themeColor="text1"/>
        </w:rPr>
        <w:t>Н</w:t>
      </w:r>
      <w:r w:rsidR="00801EAF" w:rsidRPr="00E65F26">
        <w:rPr>
          <w:color w:val="000000" w:themeColor="text1"/>
          <w:vertAlign w:val="subscript"/>
        </w:rPr>
        <w:t>12</w:t>
      </w:r>
      <w:r w:rsidR="00801EAF" w:rsidRPr="00E65F26">
        <w:rPr>
          <w:color w:val="000000" w:themeColor="text1"/>
        </w:rPr>
        <w:t>А</w:t>
      </w:r>
      <w:r w:rsidR="00801EAF" w:rsidRPr="00E65F26">
        <w:rPr>
          <w:color w:val="000000" w:themeColor="text1"/>
          <w:lang w:val="en-US"/>
        </w:rPr>
        <w:t>sN</w:t>
      </w:r>
      <w:r w:rsidR="00801EAF" w:rsidRPr="00E65F26">
        <w:rPr>
          <w:color w:val="000000" w:themeColor="text1"/>
          <w:vertAlign w:val="subscript"/>
        </w:rPr>
        <w:t>6</w:t>
      </w:r>
      <w:r w:rsidR="00801EAF" w:rsidRPr="00E65F26">
        <w:rPr>
          <w:color w:val="000000" w:themeColor="text1"/>
          <w:lang w:val="en-US"/>
        </w:rPr>
        <w:t>Na</w:t>
      </w:r>
      <w:r w:rsidR="00801EAF" w:rsidRPr="00E65F26">
        <w:rPr>
          <w:color w:val="000000" w:themeColor="text1"/>
          <w:vertAlign w:val="subscript"/>
        </w:rPr>
        <w:t>3</w:t>
      </w:r>
      <w:r w:rsidR="00801EAF" w:rsidRPr="00E65F26">
        <w:rPr>
          <w:color w:val="000000" w:themeColor="text1"/>
          <w:lang w:val="en-US"/>
        </w:rPr>
        <w:t>O</w:t>
      </w:r>
      <w:r w:rsidR="00801EAF" w:rsidRPr="00E65F26">
        <w:rPr>
          <w:color w:val="000000" w:themeColor="text1"/>
          <w:vertAlign w:val="subscript"/>
        </w:rPr>
        <w:t>8</w:t>
      </w:r>
      <w:r w:rsidR="00801EAF" w:rsidRPr="00E65F26">
        <w:rPr>
          <w:color w:val="000000" w:themeColor="text1"/>
          <w:lang w:val="en-US"/>
        </w:rPr>
        <w:t>S</w:t>
      </w:r>
      <w:r w:rsidR="00801EAF" w:rsidRPr="00E65F26">
        <w:rPr>
          <w:color w:val="000000" w:themeColor="text1"/>
        </w:rPr>
        <w:t xml:space="preserve">. (М.м. 616,3). </w:t>
      </w:r>
    </w:p>
    <w:p w:rsidR="00A6303F" w:rsidRPr="00E65F26" w:rsidRDefault="00801EAF" w:rsidP="000A323A">
      <w:pPr>
        <w:pStyle w:val="a3"/>
        <w:rPr>
          <w:color w:val="000000" w:themeColor="text1"/>
        </w:rPr>
      </w:pPr>
      <w:r w:rsidRPr="00E65F26">
        <w:rPr>
          <w:bCs/>
          <w:color w:val="000000" w:themeColor="text1"/>
        </w:rPr>
        <w:t>4-({4-[3-(2-Арсоно-4-нитрофенил)триаз-1-ен-1-ил]фенил}диазенил)бензолсульфонат тринатрия</w:t>
      </w:r>
      <w:r w:rsidRPr="00E65F26">
        <w:rPr>
          <w:color w:val="000000" w:themeColor="text1"/>
        </w:rPr>
        <w:t>.</w:t>
      </w:r>
    </w:p>
    <w:p w:rsidR="00A6303F" w:rsidRPr="00E65F26" w:rsidRDefault="008667A2" w:rsidP="000A323A">
      <w:pPr>
        <w:pStyle w:val="a3"/>
        <w:rPr>
          <w:color w:val="000000" w:themeColor="text1"/>
        </w:rPr>
      </w:pPr>
      <w:r w:rsidRPr="00E65F26">
        <w:rPr>
          <w:color w:val="000000" w:themeColor="text1"/>
        </w:rPr>
        <w:t>Кирпично-красный порошок.</w:t>
      </w:r>
    </w:p>
    <w:p w:rsidR="00A6303F" w:rsidRPr="00E65F26" w:rsidRDefault="00A6303F" w:rsidP="000A323A">
      <w:pPr>
        <w:pStyle w:val="a3"/>
        <w:rPr>
          <w:color w:val="000000" w:themeColor="text1"/>
        </w:rPr>
      </w:pPr>
      <w:r w:rsidRPr="00E65F26">
        <w:rPr>
          <w:color w:val="000000" w:themeColor="text1"/>
        </w:rPr>
        <w:t>Растворим в воде, легко растворим в растворе тетрабората натрия, мало растворим в спирте 96</w:t>
      </w:r>
      <w:r w:rsidR="008667A2" w:rsidRPr="00E65F26">
        <w:rPr>
          <w:color w:val="000000" w:themeColor="text1"/>
        </w:rPr>
        <w:t> </w:t>
      </w:r>
      <w:r w:rsidRPr="00E65F26">
        <w:rPr>
          <w:color w:val="000000" w:themeColor="text1"/>
        </w:rPr>
        <w:t>%, практически нерастворим в ацетоне, хлороформе, бензоле.</w:t>
      </w:r>
    </w:p>
    <w:p w:rsidR="00A6303F" w:rsidRPr="00E65F26" w:rsidRDefault="00A6303F" w:rsidP="000A323A">
      <w:pPr>
        <w:pStyle w:val="a3"/>
        <w:rPr>
          <w:color w:val="000000" w:themeColor="text1"/>
        </w:rPr>
      </w:pPr>
      <w:r w:rsidRPr="00E65F26">
        <w:rPr>
          <w:color w:val="000000" w:themeColor="text1"/>
        </w:rPr>
        <w:t>В боратном буферном растворе (рН около 9,2) индикатор имеет</w:t>
      </w:r>
      <w:r w:rsidR="00FB78B0" w:rsidRPr="00E65F26">
        <w:rPr>
          <w:color w:val="000000" w:themeColor="text1"/>
        </w:rPr>
        <w:t xml:space="preserve"> </w:t>
      </w:r>
      <w:r w:rsidR="00C72599" w:rsidRPr="00E65F26">
        <w:rPr>
          <w:color w:val="000000" w:themeColor="text1"/>
        </w:rPr>
        <w:t>жёлт</w:t>
      </w:r>
      <w:r w:rsidRPr="00E65F26">
        <w:rPr>
          <w:color w:val="000000" w:themeColor="text1"/>
        </w:rPr>
        <w:t>ую окраску; его комплексы с ионом свинца в тех же условиях розового цвета.</w:t>
      </w:r>
    </w:p>
    <w:p w:rsidR="00AF4A07" w:rsidRPr="00E65F26" w:rsidRDefault="00A6303F" w:rsidP="00AF4A07">
      <w:pPr>
        <w:pStyle w:val="a3"/>
        <w:keepNext/>
        <w:rPr>
          <w:color w:val="000000" w:themeColor="text1"/>
        </w:rPr>
      </w:pPr>
      <w:r w:rsidRPr="00E65F26">
        <w:rPr>
          <w:b/>
          <w:color w:val="000000" w:themeColor="text1"/>
        </w:rPr>
        <w:t>Плюмбона раствор</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0,05</w:t>
      </w:r>
      <w:r w:rsidR="008667A2" w:rsidRPr="00E65F26">
        <w:rPr>
          <w:color w:val="000000" w:themeColor="text1"/>
        </w:rPr>
        <w:t> </w:t>
      </w:r>
      <w:r w:rsidRPr="00E65F26">
        <w:rPr>
          <w:color w:val="000000" w:themeColor="text1"/>
        </w:rPr>
        <w:t>% раствор плюмбона в 2</w:t>
      </w:r>
      <w:r w:rsidR="008667A2" w:rsidRPr="00E65F26">
        <w:rPr>
          <w:color w:val="000000" w:themeColor="text1"/>
        </w:rPr>
        <w:t> </w:t>
      </w:r>
      <w:r w:rsidRPr="00E65F26">
        <w:rPr>
          <w:color w:val="000000" w:themeColor="text1"/>
        </w:rPr>
        <w:t>% растворе динатрия тетрабората. (</w:t>
      </w:r>
      <w:r w:rsidRPr="00E65F26">
        <w:rPr>
          <w:color w:val="000000" w:themeColor="text1"/>
          <w:lang w:val="en-US"/>
        </w:rPr>
        <w:t>Na</w:t>
      </w:r>
      <w:r w:rsidRPr="00E65F26">
        <w:rPr>
          <w:color w:val="000000" w:themeColor="text1"/>
          <w:vertAlign w:val="subscript"/>
        </w:rPr>
        <w:t>2</w:t>
      </w:r>
      <w:r w:rsidRPr="00E65F26">
        <w:rPr>
          <w:color w:val="000000" w:themeColor="text1"/>
          <w:lang w:val="en-US"/>
        </w:rPr>
        <w:t>B</w:t>
      </w:r>
      <w:r w:rsidRPr="00E65F26">
        <w:rPr>
          <w:color w:val="000000" w:themeColor="text1"/>
          <w:vertAlign w:val="subscript"/>
        </w:rPr>
        <w:t>4</w:t>
      </w:r>
      <w:r w:rsidRPr="00E65F26">
        <w:rPr>
          <w:color w:val="000000" w:themeColor="text1"/>
          <w:lang w:val="en-US"/>
        </w:rPr>
        <w:t>O</w:t>
      </w:r>
      <w:r w:rsidRPr="00E65F26">
        <w:rPr>
          <w:color w:val="000000" w:themeColor="text1"/>
          <w:vertAlign w:val="subscript"/>
        </w:rPr>
        <w:t>7</w:t>
      </w:r>
      <w:r w:rsidR="00451F0A" w:rsidRPr="00E65F26">
        <w:rPr>
          <w:color w:val="000000" w:themeColor="text1"/>
        </w:rPr>
        <w:t>·</w:t>
      </w:r>
      <w:r w:rsidR="008667A2" w:rsidRPr="00E65F26">
        <w:rPr>
          <w:color w:val="000000" w:themeColor="text1"/>
        </w:rPr>
        <w:t>10</w:t>
      </w:r>
      <w:r w:rsidRPr="00E65F26">
        <w:rPr>
          <w:color w:val="000000" w:themeColor="text1"/>
        </w:rPr>
        <w:t>Н</w:t>
      </w:r>
      <w:r w:rsidRPr="00E65F26">
        <w:rPr>
          <w:color w:val="000000" w:themeColor="text1"/>
          <w:vertAlign w:val="subscript"/>
        </w:rPr>
        <w:t>2</w:t>
      </w:r>
      <w:r w:rsidRPr="00E65F26">
        <w:rPr>
          <w:color w:val="000000" w:themeColor="text1"/>
        </w:rPr>
        <w:t>О).</w:t>
      </w:r>
    </w:p>
    <w:p w:rsidR="003B7B03" w:rsidRPr="00E65F26" w:rsidRDefault="00A6303F" w:rsidP="00AF4A07">
      <w:pPr>
        <w:pStyle w:val="a3"/>
        <w:keepNext/>
        <w:rPr>
          <w:color w:val="000000" w:themeColor="text1"/>
        </w:rPr>
      </w:pPr>
      <w:r w:rsidRPr="00E65F26">
        <w:rPr>
          <w:b/>
          <w:color w:val="000000" w:themeColor="text1"/>
        </w:rPr>
        <w:t>Повидон</w:t>
      </w:r>
      <w:r w:rsidRPr="00E65F26">
        <w:rPr>
          <w:color w:val="000000" w:themeColor="text1"/>
        </w:rPr>
        <w:t>. [9003-39-8]. (С</w:t>
      </w:r>
      <w:r w:rsidRPr="00E65F26">
        <w:rPr>
          <w:color w:val="000000" w:themeColor="text1"/>
          <w:vertAlign w:val="subscript"/>
        </w:rPr>
        <w:t>6</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rPr>
        <w:t>О)</w:t>
      </w:r>
      <w:r w:rsidRPr="00E65F26">
        <w:rPr>
          <w:color w:val="000000" w:themeColor="text1"/>
          <w:vertAlign w:val="subscript"/>
          <w:lang w:val="en-US"/>
        </w:rPr>
        <w:t>n</w:t>
      </w:r>
      <w:r w:rsidRPr="00E65F26">
        <w:rPr>
          <w:color w:val="000000" w:themeColor="text1"/>
        </w:rPr>
        <w:t xml:space="preserve">. </w:t>
      </w:r>
    </w:p>
    <w:p w:rsidR="008667A2" w:rsidRPr="00E65F26" w:rsidRDefault="003B7B03" w:rsidP="000A323A">
      <w:pPr>
        <w:pStyle w:val="a3"/>
        <w:rPr>
          <w:color w:val="000000" w:themeColor="text1"/>
        </w:rPr>
      </w:pPr>
      <w:r w:rsidRPr="00E65F26">
        <w:rPr>
          <w:color w:val="000000" w:themeColor="text1"/>
        </w:rPr>
        <w:t>Поли[1-(2-оксопирролидин-1-ил)этилен].</w:t>
      </w:r>
    </w:p>
    <w:p w:rsidR="00A6303F" w:rsidRPr="00E65F26" w:rsidRDefault="00A6303F" w:rsidP="000A323A">
      <w:pPr>
        <w:pStyle w:val="a3"/>
        <w:rPr>
          <w:color w:val="000000" w:themeColor="text1"/>
        </w:rPr>
      </w:pPr>
      <w:r w:rsidRPr="00E65F26">
        <w:rPr>
          <w:color w:val="000000" w:themeColor="text1"/>
        </w:rPr>
        <w:t>Белый или</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овато-белый порошок или хлопья; гигроскопичен.</w:t>
      </w:r>
    </w:p>
    <w:p w:rsidR="00A6303F" w:rsidRPr="00E65F26" w:rsidRDefault="00A6303F" w:rsidP="000A323A">
      <w:pPr>
        <w:pStyle w:val="a3"/>
        <w:rPr>
          <w:color w:val="000000" w:themeColor="text1"/>
        </w:rPr>
      </w:pPr>
      <w:r w:rsidRPr="00E65F26">
        <w:rPr>
          <w:color w:val="000000" w:themeColor="text1"/>
        </w:rPr>
        <w:t>Легко растворим в воде, спирте 96</w:t>
      </w:r>
      <w:r w:rsidR="008667A2" w:rsidRPr="00E65F26">
        <w:rPr>
          <w:color w:val="000000" w:themeColor="text1"/>
        </w:rPr>
        <w:t> </w:t>
      </w:r>
      <w:r w:rsidRPr="00E65F26">
        <w:rPr>
          <w:color w:val="000000" w:themeColor="text1"/>
        </w:rPr>
        <w:t>% и метаноле, умеренно растворим в ацетоне, практически нерастворим в эфире.</w:t>
      </w:r>
    </w:p>
    <w:p w:rsidR="004E23ED" w:rsidRPr="00E65F26" w:rsidRDefault="004E23ED" w:rsidP="004E23ED">
      <w:pPr>
        <w:spacing w:line="360" w:lineRule="auto"/>
        <w:rPr>
          <w:b/>
        </w:rPr>
      </w:pPr>
      <w:r w:rsidRPr="00E65F26">
        <w:rPr>
          <w:b/>
        </w:rPr>
        <w:t xml:space="preserve">Полиамид 6. </w:t>
      </w:r>
      <w:r w:rsidRPr="00E65F26">
        <w:t>[25038-54-4]. (</w:t>
      </w:r>
      <w:r w:rsidRPr="00E65F26">
        <w:rPr>
          <w:lang w:val="en-US"/>
        </w:rPr>
        <w:t>C</w:t>
      </w:r>
      <w:r w:rsidRPr="00E65F26">
        <w:rPr>
          <w:vertAlign w:val="subscript"/>
        </w:rPr>
        <w:t>6</w:t>
      </w:r>
      <w:r w:rsidRPr="00E65F26">
        <w:rPr>
          <w:lang w:val="en-US"/>
        </w:rPr>
        <w:t>H</w:t>
      </w:r>
      <w:r w:rsidRPr="00E65F26">
        <w:rPr>
          <w:vertAlign w:val="subscript"/>
        </w:rPr>
        <w:t>11</w:t>
      </w:r>
      <w:r w:rsidRPr="00E65F26">
        <w:rPr>
          <w:lang w:val="en-US"/>
        </w:rPr>
        <w:t>NO</w:t>
      </w:r>
      <w:r w:rsidRPr="00E65F26">
        <w:t>)</w:t>
      </w:r>
      <w:r w:rsidRPr="00E65F26">
        <w:rPr>
          <w:vertAlign w:val="subscript"/>
          <w:lang w:val="en-US"/>
        </w:rPr>
        <w:t>n</w:t>
      </w:r>
      <w:r w:rsidRPr="00E65F26">
        <w:t>.</w:t>
      </w:r>
    </w:p>
    <w:p w:rsidR="004E23ED" w:rsidRPr="00E65F26" w:rsidRDefault="004E23ED" w:rsidP="004E23ED">
      <w:pPr>
        <w:tabs>
          <w:tab w:val="left" w:pos="2269"/>
        </w:tabs>
        <w:spacing w:line="360" w:lineRule="auto"/>
      </w:pPr>
      <w:r w:rsidRPr="00E65F26">
        <w:t xml:space="preserve">Поликапролактам. </w:t>
      </w:r>
    </w:p>
    <w:p w:rsidR="004E23ED" w:rsidRPr="00E65F26" w:rsidRDefault="004E23ED" w:rsidP="004E23ED">
      <w:pPr>
        <w:tabs>
          <w:tab w:val="left" w:pos="2269"/>
        </w:tabs>
        <w:spacing w:line="360" w:lineRule="auto"/>
        <w:jc w:val="both"/>
      </w:pPr>
      <w:r w:rsidRPr="00E65F26">
        <w:t>Стерильную нить из полиамида 6 получают путём протягивания через подходящую матрицу синтетического пластикового материала, образованного путём полимеризации ε-капролактама. Состоит из гладких цилиндрических мононитей, плетёных или слегка скрученных нитей в оболочке из того же материала. Подлежит гранулированию.</w:t>
      </w:r>
    </w:p>
    <w:p w:rsidR="004E23ED" w:rsidRPr="00E65F26" w:rsidRDefault="004E23ED" w:rsidP="004E23ED">
      <w:pPr>
        <w:tabs>
          <w:tab w:val="left" w:pos="2269"/>
        </w:tabs>
        <w:spacing w:line="360" w:lineRule="auto"/>
      </w:pPr>
      <w:r w:rsidRPr="00E65F26">
        <w:rPr>
          <w:i/>
        </w:rPr>
        <w:t>Температура плавления</w:t>
      </w:r>
      <w:r w:rsidRPr="00E65F26">
        <w:t>. Около 220 °С.</w:t>
      </w:r>
    </w:p>
    <w:p w:rsidR="004E23ED" w:rsidRPr="00E65F26" w:rsidRDefault="004E23ED" w:rsidP="004E23ED">
      <w:pPr>
        <w:spacing w:line="360" w:lineRule="auto"/>
        <w:jc w:val="both"/>
      </w:pPr>
      <w:r w:rsidRPr="00E65F26">
        <w:rPr>
          <w:b/>
        </w:rPr>
        <w:t>Полиамида 6 порошок</w:t>
      </w:r>
      <w:r w:rsidRPr="00E65F26">
        <w:t xml:space="preserve">. В химический стакан вместимостью 3 л помещают 200 г гранул полиамида 6, прибавляют 1,1 л уксусной кислоты безводной, нагревают до полного растворения гранул и охлаждают. Фильтруют выпавший осадок с помощью вакуума и промывают водой до нейтральной реакции по универсальному индикатору. В мерную колбу вместимостью </w:t>
      </w:r>
      <w:r w:rsidRPr="00E65F26">
        <w:lastRenderedPageBreak/>
        <w:t xml:space="preserve">2000 мл помещают отфильтрованный и промытый порошок полиамида, прибавляют 1,1 л спирта 70 %, колбу присоединяют к обратному холодильнику и кипятят на водяной бане в течение 1 ч. Промытый сорбент фильтруют с помощью вакуума и промывают 1 л ацетона. Полученный порошок сушат на воздухе в течение 30 мин, затем просеивают через сито с отверстиями размером 1 мм, рассыпают на пергаментную бумагу и сушат на воздухе в течение 10 ч. </w:t>
      </w:r>
    </w:p>
    <w:p w:rsidR="00465389" w:rsidRPr="00E65F26" w:rsidRDefault="00A6303F" w:rsidP="00AF4A07">
      <w:pPr>
        <w:pStyle w:val="a3"/>
        <w:keepNext/>
        <w:jc w:val="left"/>
        <w:rPr>
          <w:color w:val="000000" w:themeColor="text1"/>
        </w:rPr>
      </w:pPr>
      <w:r w:rsidRPr="00E65F26">
        <w:rPr>
          <w:b/>
          <w:color w:val="000000" w:themeColor="text1"/>
        </w:rPr>
        <w:t>Поливиниловый спирт</w:t>
      </w:r>
      <w:r w:rsidRPr="00E65F26">
        <w:rPr>
          <w:color w:val="000000" w:themeColor="text1"/>
        </w:rPr>
        <w:t xml:space="preserve">. [9002-89-5]. </w:t>
      </w:r>
      <w:r w:rsidR="00465389" w:rsidRPr="00E65F26">
        <w:rPr>
          <w:color w:val="000000" w:themeColor="text1"/>
        </w:rPr>
        <w:t>(М.м. от 20000 до 150000).</w:t>
      </w:r>
    </w:p>
    <w:p w:rsidR="004702E6" w:rsidRPr="00E65F26" w:rsidRDefault="00465389" w:rsidP="000A323A">
      <w:pPr>
        <w:pStyle w:val="a3"/>
        <w:rPr>
          <w:color w:val="000000" w:themeColor="text1"/>
        </w:rPr>
      </w:pPr>
      <w:r w:rsidRPr="00E65F26">
        <w:rPr>
          <w:color w:val="000000" w:themeColor="text1"/>
        </w:rPr>
        <w:t>Поли(1-гидроксиэтилен).</w:t>
      </w:r>
      <w:r w:rsidR="004702E6" w:rsidRPr="00E65F26">
        <w:rPr>
          <w:color w:val="000000" w:themeColor="text1"/>
        </w:rPr>
        <w:t xml:space="preserve"> </w:t>
      </w:r>
    </w:p>
    <w:p w:rsidR="00A6303F" w:rsidRPr="00E65F26" w:rsidRDefault="004702E6" w:rsidP="000A323A">
      <w:pPr>
        <w:pStyle w:val="a3"/>
        <w:rPr>
          <w:color w:val="000000" w:themeColor="text1"/>
        </w:rPr>
      </w:pPr>
      <w:r w:rsidRPr="00E65F26">
        <w:rPr>
          <w:color w:val="000000" w:themeColor="text1"/>
        </w:rPr>
        <w:t>Ж</w:t>
      </w:r>
      <w:r w:rsidR="00C72599" w:rsidRPr="00E65F26">
        <w:rPr>
          <w:color w:val="000000" w:themeColor="text1"/>
        </w:rPr>
        <w:t>ёлт</w:t>
      </w:r>
      <w:r w:rsidR="00A6303F" w:rsidRPr="00E65F26">
        <w:rPr>
          <w:color w:val="000000" w:themeColor="text1"/>
        </w:rPr>
        <w:t>овато-белый порошок или полупрозрачные гранулы.</w:t>
      </w:r>
    </w:p>
    <w:p w:rsidR="00A6303F" w:rsidRPr="00E65F26" w:rsidRDefault="00A6303F" w:rsidP="000A323A">
      <w:pPr>
        <w:pStyle w:val="a3"/>
        <w:rPr>
          <w:color w:val="000000" w:themeColor="text1"/>
        </w:rPr>
      </w:pPr>
      <w:r w:rsidRPr="00E65F26">
        <w:rPr>
          <w:color w:val="000000" w:themeColor="text1"/>
        </w:rPr>
        <w:t>Растворим в воде, умеренно растворим в спирте 96</w:t>
      </w:r>
      <w:r w:rsidR="00CA442E" w:rsidRPr="00E65F26">
        <w:rPr>
          <w:color w:val="000000" w:themeColor="text1"/>
        </w:rPr>
        <w:t> </w:t>
      </w:r>
      <w:r w:rsidRPr="00E65F26">
        <w:rPr>
          <w:color w:val="000000" w:themeColor="text1"/>
        </w:rPr>
        <w:t>%, практически нерастворим в ацетоне.</w:t>
      </w:r>
    </w:p>
    <w:p w:rsidR="00A6303F" w:rsidRPr="00E65F26" w:rsidRDefault="00A6303F" w:rsidP="000A323A">
      <w:pPr>
        <w:pStyle w:val="a3"/>
        <w:rPr>
          <w:color w:val="000000" w:themeColor="text1"/>
        </w:rPr>
      </w:pPr>
      <w:r w:rsidRPr="00E65F26">
        <w:rPr>
          <w:i/>
          <w:color w:val="000000" w:themeColor="text1"/>
        </w:rPr>
        <w:t>Вязкость</w:t>
      </w:r>
      <w:r w:rsidRPr="00E65F26">
        <w:rPr>
          <w:color w:val="000000" w:themeColor="text1"/>
        </w:rPr>
        <w:t>. От 3 до 70</w:t>
      </w:r>
      <w:r w:rsidR="00CA442E" w:rsidRPr="00E65F26">
        <w:rPr>
          <w:color w:val="000000" w:themeColor="text1"/>
        </w:rPr>
        <w:t> </w:t>
      </w:r>
      <w:r w:rsidRPr="00E65F26">
        <w:rPr>
          <w:color w:val="000000" w:themeColor="text1"/>
        </w:rPr>
        <w:t>мПа</w:t>
      </w:r>
      <w:r w:rsidR="00544076" w:rsidRPr="00E65F26">
        <w:rPr>
          <w:color w:val="000000" w:themeColor="text1"/>
        </w:rPr>
        <w:t>·</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Эфирное число</w:t>
      </w:r>
      <w:r w:rsidRPr="00E65F26">
        <w:rPr>
          <w:color w:val="000000" w:themeColor="text1"/>
        </w:rPr>
        <w:t>. Не более 280.</w:t>
      </w:r>
    </w:p>
    <w:p w:rsidR="00A6303F" w:rsidRPr="00E65F26" w:rsidRDefault="00A6303F" w:rsidP="00AF4A07">
      <w:pPr>
        <w:pStyle w:val="a3"/>
        <w:keepNext/>
        <w:rPr>
          <w:color w:val="000000" w:themeColor="text1"/>
        </w:rPr>
      </w:pPr>
      <w:r w:rsidRPr="00E65F26">
        <w:rPr>
          <w:b/>
          <w:color w:val="000000" w:themeColor="text1"/>
        </w:rPr>
        <w:t>Поли(диметил)(дифенил)силоксан</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Содержит 95</w:t>
      </w:r>
      <w:r w:rsidR="00CA442E" w:rsidRPr="00E65F26">
        <w:rPr>
          <w:color w:val="000000" w:themeColor="text1"/>
        </w:rPr>
        <w:t> </w:t>
      </w:r>
      <w:r w:rsidRPr="00E65F26">
        <w:rPr>
          <w:color w:val="000000" w:themeColor="text1"/>
        </w:rPr>
        <w:t>% метильных групп и 5</w:t>
      </w:r>
      <w:r w:rsidR="00CA442E" w:rsidRPr="00E65F26">
        <w:rPr>
          <w:color w:val="000000" w:themeColor="text1"/>
        </w:rPr>
        <w:t> </w:t>
      </w:r>
      <w:r w:rsidRPr="00E65F26">
        <w:rPr>
          <w:color w:val="000000" w:themeColor="text1"/>
        </w:rPr>
        <w:t>% фенильных групп.</w:t>
      </w:r>
    </w:p>
    <w:p w:rsidR="00A6303F" w:rsidRPr="00E65F26" w:rsidRDefault="00A6303F" w:rsidP="000A323A">
      <w:pPr>
        <w:pStyle w:val="a3"/>
        <w:rPr>
          <w:color w:val="000000" w:themeColor="text1"/>
        </w:rPr>
      </w:pPr>
      <w:r w:rsidRPr="00E65F26">
        <w:rPr>
          <w:color w:val="000000" w:themeColor="text1"/>
        </w:rPr>
        <w:t>Неподвижная фаза для газовой хроматографии.</w:t>
      </w:r>
    </w:p>
    <w:p w:rsidR="00AC158F" w:rsidRPr="00E65F26" w:rsidRDefault="00AC158F" w:rsidP="00AC158F">
      <w:pPr>
        <w:pStyle w:val="a3"/>
        <w:keepNext/>
        <w:rPr>
          <w:color w:val="000000" w:themeColor="text1"/>
        </w:rPr>
      </w:pPr>
      <w:r w:rsidRPr="00E65F26">
        <w:rPr>
          <w:b/>
          <w:color w:val="000000" w:themeColor="text1"/>
        </w:rPr>
        <w:t xml:space="preserve">Поли(диметил)(дифенил)силоксан, </w:t>
      </w:r>
      <w:r w:rsidR="00404C78" w:rsidRPr="00E65F26">
        <w:rPr>
          <w:b/>
          <w:color w:val="000000" w:themeColor="text1"/>
        </w:rPr>
        <w:t>деактивир</w:t>
      </w:r>
      <w:r w:rsidRPr="00E65F26">
        <w:rPr>
          <w:b/>
          <w:color w:val="000000" w:themeColor="text1"/>
        </w:rPr>
        <w:t>ованный по отношению к основаниям</w:t>
      </w:r>
      <w:r w:rsidRPr="00E65F26">
        <w:rPr>
          <w:color w:val="000000" w:themeColor="text1"/>
        </w:rPr>
        <w:t xml:space="preserve">. </w:t>
      </w:r>
    </w:p>
    <w:p w:rsidR="00AC158F" w:rsidRPr="00E65F26" w:rsidRDefault="00AC158F" w:rsidP="00AC158F">
      <w:pPr>
        <w:pStyle w:val="a3"/>
        <w:rPr>
          <w:color w:val="000000" w:themeColor="text1"/>
        </w:rPr>
      </w:pPr>
      <w:r w:rsidRPr="00E65F26">
        <w:rPr>
          <w:color w:val="000000" w:themeColor="text1"/>
        </w:rPr>
        <w:t>Содержит 95 % метильных групп и 5 % фенильных групп.</w:t>
      </w:r>
    </w:p>
    <w:p w:rsidR="00AC158F" w:rsidRPr="00E65F26" w:rsidRDefault="00404C78" w:rsidP="00AC158F">
      <w:pPr>
        <w:pStyle w:val="a3"/>
        <w:rPr>
          <w:color w:val="000000" w:themeColor="text1"/>
        </w:rPr>
      </w:pPr>
      <w:r w:rsidRPr="00E65F26">
        <w:rPr>
          <w:color w:val="000000" w:themeColor="text1"/>
        </w:rPr>
        <w:t>Деактивир</w:t>
      </w:r>
      <w:r w:rsidR="00AC158F" w:rsidRPr="00E65F26">
        <w:rPr>
          <w:color w:val="000000" w:themeColor="text1"/>
        </w:rPr>
        <w:t>ованная по отношению к основаниям неподвижная фаза для газовой хроматографии, для анализа аминов.</w:t>
      </w:r>
    </w:p>
    <w:p w:rsidR="00A6303F" w:rsidRPr="00E65F26" w:rsidRDefault="00A6303F" w:rsidP="00AF4A07">
      <w:pPr>
        <w:pStyle w:val="a3"/>
        <w:keepNext/>
        <w:rPr>
          <w:color w:val="000000" w:themeColor="text1"/>
        </w:rPr>
      </w:pPr>
      <w:r w:rsidRPr="00E65F26">
        <w:rPr>
          <w:b/>
          <w:color w:val="000000" w:themeColor="text1"/>
        </w:rPr>
        <w:t>Поли(диметил)(дифенил)(дивинил)силоксан</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Содержит 94</w:t>
      </w:r>
      <w:r w:rsidR="00CA442E" w:rsidRPr="00E65F26">
        <w:rPr>
          <w:color w:val="000000" w:themeColor="text1"/>
        </w:rPr>
        <w:t> </w:t>
      </w:r>
      <w:r w:rsidRPr="00E65F26">
        <w:rPr>
          <w:color w:val="000000" w:themeColor="text1"/>
        </w:rPr>
        <w:t>% метильных групп, 5</w:t>
      </w:r>
      <w:r w:rsidR="00CA442E" w:rsidRPr="00E65F26">
        <w:rPr>
          <w:color w:val="000000" w:themeColor="text1"/>
        </w:rPr>
        <w:t> </w:t>
      </w:r>
      <w:r w:rsidRPr="00E65F26">
        <w:rPr>
          <w:color w:val="000000" w:themeColor="text1"/>
        </w:rPr>
        <w:t>% фенильных групп и 1</w:t>
      </w:r>
      <w:r w:rsidR="00CA442E" w:rsidRPr="00E65F26">
        <w:rPr>
          <w:color w:val="000000" w:themeColor="text1"/>
        </w:rPr>
        <w:t> </w:t>
      </w:r>
      <w:r w:rsidRPr="00E65F26">
        <w:rPr>
          <w:color w:val="000000" w:themeColor="text1"/>
        </w:rPr>
        <w:t>% винильных групп.</w:t>
      </w:r>
    </w:p>
    <w:p w:rsidR="00A6303F" w:rsidRPr="00E65F26" w:rsidRDefault="00A6303F" w:rsidP="000A323A">
      <w:pPr>
        <w:pStyle w:val="a3"/>
        <w:rPr>
          <w:color w:val="000000" w:themeColor="text1"/>
        </w:rPr>
      </w:pPr>
      <w:r w:rsidRPr="00E65F26">
        <w:rPr>
          <w:color w:val="000000" w:themeColor="text1"/>
        </w:rPr>
        <w:t>Неподвижная фаза для газовой хроматографии.</w:t>
      </w:r>
    </w:p>
    <w:p w:rsidR="0015375C" w:rsidRPr="00E65F26" w:rsidRDefault="0015375C" w:rsidP="0015375C">
      <w:pPr>
        <w:pStyle w:val="a3"/>
        <w:keepNext/>
      </w:pPr>
      <w:r w:rsidRPr="00E65F26">
        <w:rPr>
          <w:b/>
          <w:bCs/>
          <w:color w:val="000000"/>
        </w:rPr>
        <w:t>Поли(диметилсилоксан)</w:t>
      </w:r>
      <w:r w:rsidRPr="00E65F26">
        <w:rPr>
          <w:color w:val="000000"/>
        </w:rPr>
        <w:t>. [9016-00-6]. (</w:t>
      </w:r>
      <w:r w:rsidRPr="00E65F26">
        <w:rPr>
          <w:color w:val="000000"/>
          <w:lang w:val="en-US"/>
        </w:rPr>
        <w:t>C</w:t>
      </w:r>
      <w:r w:rsidRPr="00E65F26">
        <w:rPr>
          <w:color w:val="000000"/>
          <w:vertAlign w:val="subscript"/>
        </w:rPr>
        <w:t>2</w:t>
      </w:r>
      <w:r w:rsidRPr="00E65F26">
        <w:rPr>
          <w:color w:val="000000"/>
          <w:lang w:val="en-US"/>
        </w:rPr>
        <w:t>H</w:t>
      </w:r>
      <w:r w:rsidRPr="00E65F26">
        <w:rPr>
          <w:color w:val="000000"/>
          <w:vertAlign w:val="subscript"/>
        </w:rPr>
        <w:t>6</w:t>
      </w:r>
      <w:r w:rsidRPr="00E65F26">
        <w:rPr>
          <w:color w:val="000000"/>
          <w:lang w:val="en-US"/>
        </w:rPr>
        <w:t>OSi</w:t>
      </w:r>
      <w:r w:rsidRPr="00E65F26">
        <w:rPr>
          <w:color w:val="000000"/>
        </w:rPr>
        <w:t>)</w:t>
      </w:r>
      <w:r w:rsidRPr="00E65F26">
        <w:rPr>
          <w:color w:val="000000"/>
          <w:vertAlign w:val="subscript"/>
          <w:lang w:val="en-US"/>
        </w:rPr>
        <w:t>n</w:t>
      </w:r>
      <w:r w:rsidRPr="00E65F26">
        <w:t>.</w:t>
      </w:r>
    </w:p>
    <w:p w:rsidR="0015375C" w:rsidRPr="00E65F26" w:rsidRDefault="0015375C" w:rsidP="0015375C">
      <w:pPr>
        <w:pStyle w:val="a3"/>
        <w:rPr>
          <w:color w:val="000000"/>
        </w:rPr>
      </w:pPr>
      <w:r w:rsidRPr="00E65F26">
        <w:rPr>
          <w:color w:val="000000"/>
        </w:rPr>
        <w:t>Поли[окси(диметилсилан)].</w:t>
      </w:r>
    </w:p>
    <w:p w:rsidR="0015375C" w:rsidRPr="00E65F26" w:rsidRDefault="0015375C" w:rsidP="0015375C">
      <w:pPr>
        <w:pStyle w:val="a3"/>
        <w:rPr>
          <w:color w:val="000000"/>
        </w:rPr>
      </w:pPr>
      <w:r w:rsidRPr="00E65F26">
        <w:rPr>
          <w:color w:val="000000"/>
        </w:rPr>
        <w:t>Повторяющаяся структурная единица гомополимера.</w:t>
      </w:r>
    </w:p>
    <w:p w:rsidR="003669C8" w:rsidRPr="00E65F26" w:rsidRDefault="003669C8" w:rsidP="00CF28A2">
      <w:pPr>
        <w:keepNext/>
        <w:spacing w:line="360" w:lineRule="auto"/>
        <w:jc w:val="both"/>
        <w:rPr>
          <w:b/>
          <w:color w:val="000000" w:themeColor="text1"/>
        </w:rPr>
      </w:pPr>
      <w:r w:rsidRPr="00E65F26">
        <w:rPr>
          <w:b/>
          <w:color w:val="000000" w:themeColor="text1"/>
        </w:rPr>
        <w:lastRenderedPageBreak/>
        <w:t xml:space="preserve">Полиметакрилатный гидроксилированный гель для хроматографии. </w:t>
      </w:r>
    </w:p>
    <w:p w:rsidR="003669C8" w:rsidRDefault="003669C8" w:rsidP="003669C8">
      <w:pPr>
        <w:spacing w:line="360" w:lineRule="auto"/>
        <w:jc w:val="both"/>
        <w:rPr>
          <w:bCs/>
          <w:color w:val="000000" w:themeColor="text1"/>
        </w:rPr>
      </w:pPr>
      <w:r w:rsidRPr="00E65F26">
        <w:rPr>
          <w:bCs/>
          <w:color w:val="000000" w:themeColor="text1"/>
        </w:rPr>
        <w:t>Гель на основе сополимеров гидроксилированных эфиров метакриловой кислоты.</w:t>
      </w:r>
    </w:p>
    <w:p w:rsidR="00A400BA" w:rsidRPr="00A400BA" w:rsidRDefault="00A400BA" w:rsidP="00A400BA">
      <w:pPr>
        <w:spacing w:line="360" w:lineRule="auto"/>
        <w:jc w:val="both"/>
        <w:rPr>
          <w:bCs/>
          <w:color w:val="000000" w:themeColor="text1"/>
        </w:rPr>
      </w:pPr>
      <w:r w:rsidRPr="00A400BA">
        <w:rPr>
          <w:bCs/>
          <w:color w:val="000000" w:themeColor="text1"/>
        </w:rPr>
        <w:t>Используется в качестве неподвижной фазы в эксклюзионной и ион-обменной хроматографии.</w:t>
      </w:r>
    </w:p>
    <w:p w:rsidR="00A400BA" w:rsidRPr="00E65F26" w:rsidRDefault="00A400BA" w:rsidP="00A400BA">
      <w:pPr>
        <w:spacing w:line="360" w:lineRule="auto"/>
        <w:jc w:val="both"/>
        <w:rPr>
          <w:bCs/>
          <w:color w:val="000000" w:themeColor="text1"/>
        </w:rPr>
      </w:pPr>
      <w:r w:rsidRPr="00A400BA">
        <w:rPr>
          <w:b/>
          <w:bCs/>
          <w:color w:val="000000" w:themeColor="text1"/>
        </w:rPr>
        <w:t>Поли[метил(трифторпропил)силоксан]</w:t>
      </w:r>
      <w:r w:rsidRPr="00A400BA">
        <w:rPr>
          <w:bCs/>
          <w:color w:val="000000" w:themeColor="text1"/>
        </w:rPr>
        <w:t>. [63148-56-1].</w:t>
      </w:r>
    </w:p>
    <w:p w:rsidR="00C407E3" w:rsidRPr="00E65F26" w:rsidRDefault="00C407E3" w:rsidP="003669C8">
      <w:pPr>
        <w:spacing w:line="360" w:lineRule="auto"/>
        <w:jc w:val="both"/>
        <w:rPr>
          <w:b/>
          <w:color w:val="000000" w:themeColor="text1"/>
        </w:rPr>
      </w:pPr>
      <w:r w:rsidRPr="00E65F26">
        <w:rPr>
          <w:color w:val="000000" w:themeColor="text1"/>
        </w:rPr>
        <w:t>Неподвижная фаза для газовой хроматографии.</w:t>
      </w:r>
    </w:p>
    <w:p w:rsidR="00A6303F" w:rsidRPr="00E65F26" w:rsidRDefault="00A6303F" w:rsidP="000A323A">
      <w:pPr>
        <w:pStyle w:val="a3"/>
        <w:keepNext/>
        <w:rPr>
          <w:color w:val="000000" w:themeColor="text1"/>
        </w:rPr>
      </w:pPr>
      <w:r w:rsidRPr="00E65F26">
        <w:rPr>
          <w:b/>
          <w:color w:val="000000" w:themeColor="text1"/>
        </w:rPr>
        <w:t>Полиметилфенилсилоксан</w:t>
      </w:r>
      <w:r w:rsidRPr="00E65F26">
        <w:rPr>
          <w:color w:val="000000" w:themeColor="text1"/>
        </w:rPr>
        <w:t>. [63148-58-3].</w:t>
      </w:r>
    </w:p>
    <w:p w:rsidR="00943F39" w:rsidRPr="00E65F26" w:rsidRDefault="00943F39" w:rsidP="000A323A">
      <w:pPr>
        <w:pStyle w:val="a3"/>
        <w:jc w:val="left"/>
        <w:rPr>
          <w:color w:val="000000" w:themeColor="text1"/>
        </w:rPr>
      </w:pPr>
      <w:r w:rsidRPr="00E65F26">
        <w:rPr>
          <w:color w:val="000000" w:themeColor="text1"/>
        </w:rPr>
        <w:t>Поли[окси(метилфенилсиландиил)].</w:t>
      </w:r>
    </w:p>
    <w:p w:rsidR="00A6303F" w:rsidRPr="00E65F26" w:rsidRDefault="00943F39" w:rsidP="000A323A">
      <w:pPr>
        <w:pStyle w:val="a3"/>
        <w:rPr>
          <w:color w:val="000000" w:themeColor="text1"/>
        </w:rPr>
      </w:pPr>
      <w:r w:rsidRPr="00E65F26">
        <w:rPr>
          <w:color w:val="000000" w:themeColor="text1"/>
        </w:rPr>
        <w:t>Кремнийорганический полимер (содержащий метильные и фенильные группы), имеющий вид полужидкой бесцветного масла. Средняя молекулярная масса 4000.</w:t>
      </w:r>
    </w:p>
    <w:p w:rsidR="00A6303F" w:rsidRPr="00E65F26" w:rsidRDefault="00A6303F" w:rsidP="000A323A">
      <w:pPr>
        <w:pStyle w:val="a3"/>
        <w:rPr>
          <w:color w:val="000000" w:themeColor="text1"/>
        </w:rPr>
      </w:pPr>
      <w:r w:rsidRPr="00E65F26">
        <w:rPr>
          <w:color w:val="000000" w:themeColor="text1"/>
        </w:rPr>
        <w:t>Очень вязкая жидкость (вязкость около 1300</w:t>
      </w:r>
      <w:r w:rsidR="00CA442E" w:rsidRPr="00E65F26">
        <w:rPr>
          <w:color w:val="000000" w:themeColor="text1"/>
        </w:rPr>
        <w:t> </w:t>
      </w:r>
      <w:r w:rsidRPr="00E65F26">
        <w:rPr>
          <w:color w:val="000000" w:themeColor="text1"/>
        </w:rPr>
        <w:t>мПа</w:t>
      </w:r>
      <w:r w:rsidRPr="00E65F26">
        <w:rPr>
          <w:b/>
          <w:color w:val="000000" w:themeColor="text1"/>
          <w:vertAlign w:val="superscript"/>
        </w:rPr>
        <w:t>.</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Неподвижная фаза для газовой хроматографии.</w:t>
      </w:r>
      <w:r w:rsidR="00943F39" w:rsidRPr="00E65F26">
        <w:rPr>
          <w:color w:val="000000" w:themeColor="text1"/>
        </w:rPr>
        <w:t xml:space="preserve"> </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68" type="#_x0000_t75" style="width:24pt;height:24pt" o:ole="">
            <v:imagedata r:id="rId425" o:title=""/>
          </v:shape>
          <o:OLEObject Type="Embed" ProgID="Equation.3" ShapeID="_x0000_i1368" DrawAspect="Content" ObjectID="_1750698070" r:id="rId426"/>
        </w:object>
      </w:r>
      <w:r w:rsidR="00A6303F" w:rsidRPr="00E65F26">
        <w:rPr>
          <w:color w:val="000000" w:themeColor="text1"/>
        </w:rPr>
        <w:t>. Около 1,09.</w:t>
      </w:r>
    </w:p>
    <w:p w:rsidR="00A6303F" w:rsidRPr="00E65F26" w:rsidRDefault="00283A30" w:rsidP="000A323A">
      <w:pPr>
        <w:spacing w:line="360" w:lineRule="auto"/>
        <w:jc w:val="both"/>
        <w:rPr>
          <w:color w:val="000000" w:themeColor="text1"/>
        </w:rPr>
      </w:pPr>
      <w:r w:rsidRPr="00E65F26">
        <w:rPr>
          <w:color w:val="000000" w:themeColor="text1"/>
          <w:position w:val="-12"/>
        </w:rPr>
        <w:object w:dxaOrig="400" w:dyaOrig="440">
          <v:shape id="_x0000_i1369" type="#_x0000_t75" style="width:21pt;height:24pt" o:ole="">
            <v:imagedata r:id="rId25" o:title=""/>
          </v:shape>
          <o:OLEObject Type="Embed" ProgID="Equation.3" ShapeID="_x0000_i1369" DrawAspect="Content" ObjectID="_1750698071" r:id="rId427"/>
        </w:object>
      </w:r>
      <w:r w:rsidR="00A6303F" w:rsidRPr="00E65F26">
        <w:rPr>
          <w:color w:val="000000" w:themeColor="text1"/>
        </w:rPr>
        <w:t>. Около 1,540.</w:t>
      </w:r>
    </w:p>
    <w:p w:rsidR="00A6303F" w:rsidRPr="00E65F26" w:rsidRDefault="00A6303F" w:rsidP="000A323A">
      <w:pPr>
        <w:pStyle w:val="a3"/>
        <w:rPr>
          <w:color w:val="000000" w:themeColor="text1"/>
          <w:spacing w:val="-4"/>
        </w:rPr>
      </w:pPr>
      <w:r w:rsidRPr="00E65F26">
        <w:rPr>
          <w:b/>
          <w:color w:val="000000" w:themeColor="text1"/>
          <w:spacing w:val="-4"/>
        </w:rPr>
        <w:t>Поли[метил(95)фенил(5)]силоксан</w:t>
      </w:r>
      <w:r w:rsidRPr="00E65F26">
        <w:rPr>
          <w:color w:val="000000" w:themeColor="text1"/>
          <w:spacing w:val="-4"/>
        </w:rPr>
        <w:t>. См.</w:t>
      </w:r>
      <w:r w:rsidR="00CA442E" w:rsidRPr="00E65F26">
        <w:rPr>
          <w:color w:val="000000" w:themeColor="text1"/>
          <w:spacing w:val="-4"/>
        </w:rPr>
        <w:t> </w:t>
      </w:r>
      <w:r w:rsidRPr="00E65F26">
        <w:rPr>
          <w:b/>
          <w:color w:val="000000" w:themeColor="text1"/>
          <w:spacing w:val="-4"/>
        </w:rPr>
        <w:t>Поли(диметил)(дифенил)силоксан</w:t>
      </w:r>
      <w:r w:rsidRPr="00E65F26">
        <w:rPr>
          <w:color w:val="000000" w:themeColor="text1"/>
          <w:spacing w:val="-4"/>
        </w:rPr>
        <w:t>.</w:t>
      </w:r>
    </w:p>
    <w:p w:rsidR="00A6303F" w:rsidRPr="00E65F26" w:rsidRDefault="00A6303F" w:rsidP="000A323A">
      <w:pPr>
        <w:pStyle w:val="a3"/>
        <w:rPr>
          <w:color w:val="000000" w:themeColor="text1"/>
        </w:rPr>
      </w:pPr>
      <w:r w:rsidRPr="00E65F26">
        <w:rPr>
          <w:b/>
          <w:color w:val="000000" w:themeColor="text1"/>
        </w:rPr>
        <w:t>Поли[метил(94)фенил(5)винил(1)]силоксан</w:t>
      </w:r>
      <w:r w:rsidRPr="00E65F26">
        <w:rPr>
          <w:color w:val="000000" w:themeColor="text1"/>
        </w:rPr>
        <w:t>. См.</w:t>
      </w:r>
      <w:r w:rsidR="00CA442E" w:rsidRPr="00E65F26">
        <w:rPr>
          <w:color w:val="000000" w:themeColor="text1"/>
        </w:rPr>
        <w:t> </w:t>
      </w:r>
      <w:r w:rsidRPr="00E65F26">
        <w:rPr>
          <w:b/>
          <w:color w:val="000000" w:themeColor="text1"/>
        </w:rPr>
        <w:t>Поли(диметил)(дифе-нил)(дивинил)силоксан</w:t>
      </w:r>
      <w:r w:rsidRPr="00E65F26">
        <w:rPr>
          <w:color w:val="000000" w:themeColor="text1"/>
        </w:rPr>
        <w:t>.</w:t>
      </w:r>
    </w:p>
    <w:p w:rsidR="00A6303F" w:rsidRPr="00E65F26" w:rsidRDefault="00A6303F" w:rsidP="00404A34">
      <w:pPr>
        <w:pStyle w:val="a3"/>
        <w:keepNext/>
        <w:rPr>
          <w:b/>
          <w:color w:val="000000" w:themeColor="text1"/>
        </w:rPr>
      </w:pPr>
      <w:r w:rsidRPr="00E65F26">
        <w:rPr>
          <w:b/>
          <w:color w:val="000000" w:themeColor="text1"/>
        </w:rPr>
        <w:t>Полиоксиэтилированное касторовое масло</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Жидкость светло</w:t>
      </w:r>
      <w:r w:rsidR="004702E6" w:rsidRPr="00E65F26">
        <w:rPr>
          <w:color w:val="000000" w:themeColor="text1"/>
        </w:rPr>
        <w:t>-жёлт</w:t>
      </w:r>
      <w:r w:rsidRPr="00E65F26">
        <w:rPr>
          <w:color w:val="000000" w:themeColor="text1"/>
        </w:rPr>
        <w:t>ого цвета, становится прозрачной при температуре около 26</w:t>
      </w:r>
      <w:r w:rsidR="00CA442E" w:rsidRPr="00E65F26">
        <w:rPr>
          <w:color w:val="000000" w:themeColor="text1"/>
        </w:rPr>
        <w:t> °</w:t>
      </w:r>
      <w:r w:rsidRPr="00E65F26">
        <w:rPr>
          <w:color w:val="000000" w:themeColor="text1"/>
        </w:rPr>
        <w:t>С.</w:t>
      </w:r>
    </w:p>
    <w:p w:rsidR="00A6303F" w:rsidRPr="00E65F26" w:rsidRDefault="00A6303F" w:rsidP="00404A34">
      <w:pPr>
        <w:pStyle w:val="a3"/>
        <w:keepNext/>
        <w:rPr>
          <w:color w:val="000000" w:themeColor="text1"/>
        </w:rPr>
      </w:pPr>
      <w:r w:rsidRPr="00E65F26">
        <w:rPr>
          <w:b/>
          <w:color w:val="000000" w:themeColor="text1"/>
        </w:rPr>
        <w:t>Полисорбат 20</w:t>
      </w:r>
      <w:r w:rsidRPr="00E65F26">
        <w:rPr>
          <w:color w:val="000000" w:themeColor="text1"/>
        </w:rPr>
        <w:t>. [9005-64-5].</w:t>
      </w:r>
    </w:p>
    <w:p w:rsidR="00A6303F" w:rsidRPr="00E65F26" w:rsidRDefault="00A6303F" w:rsidP="000A323A">
      <w:pPr>
        <w:pStyle w:val="a3"/>
        <w:rPr>
          <w:color w:val="000000" w:themeColor="text1"/>
        </w:rPr>
      </w:pPr>
      <w:r w:rsidRPr="00E65F26">
        <w:rPr>
          <w:color w:val="000000" w:themeColor="text1"/>
        </w:rPr>
        <w:t>Сополимер смеси эфиров лауриловой ки</w:t>
      </w:r>
      <w:r w:rsidR="00CA442E" w:rsidRPr="00E65F26">
        <w:rPr>
          <w:color w:val="000000" w:themeColor="text1"/>
        </w:rPr>
        <w:t>слоты, сорбит</w:t>
      </w:r>
      <w:r w:rsidR="00426EDE" w:rsidRPr="00E65F26">
        <w:rPr>
          <w:color w:val="000000" w:themeColor="text1"/>
        </w:rPr>
        <w:t>ола</w:t>
      </w:r>
      <w:r w:rsidR="00CA442E" w:rsidRPr="00E65F26">
        <w:rPr>
          <w:color w:val="000000" w:themeColor="text1"/>
        </w:rPr>
        <w:t xml:space="preserve"> и его ангидридов</w:t>
      </w:r>
      <w:r w:rsidR="004E4A00" w:rsidRPr="00E65F26">
        <w:rPr>
          <w:color w:val="000000" w:themeColor="text1"/>
        </w:rPr>
        <w:t xml:space="preserve"> </w:t>
      </w:r>
      <w:r w:rsidRPr="00E65F26">
        <w:rPr>
          <w:color w:val="000000" w:themeColor="text1"/>
        </w:rPr>
        <w:t>с этиленоксидом с примерным соотношением 20</w:t>
      </w:r>
      <w:r w:rsidR="00CA442E" w:rsidRPr="00E65F26">
        <w:rPr>
          <w:color w:val="000000" w:themeColor="text1"/>
        </w:rPr>
        <w:t> </w:t>
      </w:r>
      <w:r w:rsidRPr="00E65F26">
        <w:rPr>
          <w:color w:val="000000" w:themeColor="text1"/>
        </w:rPr>
        <w:t>мол</w:t>
      </w:r>
      <w:r w:rsidR="00D97143" w:rsidRPr="00E65F26">
        <w:rPr>
          <w:color w:val="000000" w:themeColor="text1"/>
        </w:rPr>
        <w:t>ь</w:t>
      </w:r>
      <w:r w:rsidRPr="00E65F26">
        <w:rPr>
          <w:color w:val="000000" w:themeColor="text1"/>
        </w:rPr>
        <w:t xml:space="preserve"> этиленоксида на каждый моль сорбит</w:t>
      </w:r>
      <w:r w:rsidR="00426EDE" w:rsidRPr="00E65F26">
        <w:rPr>
          <w:color w:val="000000" w:themeColor="text1"/>
        </w:rPr>
        <w:t>ол</w:t>
      </w:r>
      <w:r w:rsidRPr="00E65F26">
        <w:rPr>
          <w:color w:val="000000" w:themeColor="text1"/>
        </w:rPr>
        <w:t>а и ангидридов сорбит</w:t>
      </w:r>
      <w:r w:rsidR="00426EDE" w:rsidRPr="00E65F26">
        <w:rPr>
          <w:color w:val="000000" w:themeColor="text1"/>
        </w:rPr>
        <w:t>ол</w:t>
      </w:r>
      <w:r w:rsidRPr="00E65F26">
        <w:rPr>
          <w:color w:val="000000" w:themeColor="text1"/>
        </w:rPr>
        <w:t>а.</w:t>
      </w:r>
    </w:p>
    <w:p w:rsidR="00A6303F" w:rsidRPr="00E65F26" w:rsidRDefault="00A6303F" w:rsidP="000A323A">
      <w:pPr>
        <w:pStyle w:val="a3"/>
        <w:rPr>
          <w:color w:val="000000" w:themeColor="text1"/>
        </w:rPr>
      </w:pPr>
      <w:r w:rsidRPr="00E65F26">
        <w:rPr>
          <w:color w:val="000000" w:themeColor="text1"/>
        </w:rPr>
        <w:t>Маслянистая,</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оватая или коричневато</w:t>
      </w:r>
      <w:r w:rsidR="004702E6" w:rsidRPr="00E65F26">
        <w:rPr>
          <w:color w:val="000000" w:themeColor="text1"/>
        </w:rPr>
        <w:t>-жёлт</w:t>
      </w:r>
      <w:r w:rsidRPr="00E65F26">
        <w:rPr>
          <w:color w:val="000000" w:themeColor="text1"/>
        </w:rPr>
        <w:t>ая прозрачная или слегка опалесцирующая жидкость.</w:t>
      </w:r>
    </w:p>
    <w:p w:rsidR="00A6303F" w:rsidRPr="00E65F26" w:rsidRDefault="00A6303F" w:rsidP="000A323A">
      <w:pPr>
        <w:pStyle w:val="a3"/>
        <w:rPr>
          <w:color w:val="000000" w:themeColor="text1"/>
        </w:rPr>
      </w:pPr>
      <w:r w:rsidRPr="00E65F26">
        <w:rPr>
          <w:color w:val="000000" w:themeColor="text1"/>
          <w:lang w:val="en-US"/>
        </w:rPr>
        <w:lastRenderedPageBreak/>
        <w:t>C</w:t>
      </w:r>
      <w:r w:rsidRPr="00E65F26">
        <w:rPr>
          <w:color w:val="000000" w:themeColor="text1"/>
        </w:rPr>
        <w:t xml:space="preserve">мешивается с водой, этанолом, этилацетатом и метанолом, практически нерастворима в жирных маслах. </w:t>
      </w:r>
    </w:p>
    <w:p w:rsidR="00A6303F" w:rsidRPr="00E65F26" w:rsidRDefault="00A6303F" w:rsidP="000A323A">
      <w:pPr>
        <w:pStyle w:val="a3"/>
        <w:rPr>
          <w:color w:val="000000" w:themeColor="text1"/>
        </w:rPr>
      </w:pPr>
      <w:r w:rsidRPr="00E65F26">
        <w:rPr>
          <w:i/>
          <w:color w:val="000000" w:themeColor="text1"/>
        </w:rPr>
        <w:t>Плотность</w:t>
      </w:r>
      <w:r w:rsidRPr="00E65F26">
        <w:rPr>
          <w:color w:val="000000" w:themeColor="text1"/>
        </w:rPr>
        <w:t>. Около 1,10.</w:t>
      </w:r>
    </w:p>
    <w:p w:rsidR="00A6303F" w:rsidRPr="00E65F26" w:rsidRDefault="00A6303F" w:rsidP="000A323A">
      <w:pPr>
        <w:pStyle w:val="a3"/>
        <w:keepNext/>
        <w:rPr>
          <w:color w:val="000000" w:themeColor="text1"/>
        </w:rPr>
      </w:pPr>
      <w:r w:rsidRPr="00E65F26">
        <w:rPr>
          <w:b/>
          <w:color w:val="000000" w:themeColor="text1"/>
        </w:rPr>
        <w:t>Полисорбат 80</w:t>
      </w:r>
      <w:r w:rsidRPr="00E65F26">
        <w:rPr>
          <w:color w:val="000000" w:themeColor="text1"/>
        </w:rPr>
        <w:t>. [9005-65-6].</w:t>
      </w:r>
    </w:p>
    <w:p w:rsidR="00A6303F" w:rsidRPr="00E65F26" w:rsidRDefault="00A6303F" w:rsidP="000A323A">
      <w:pPr>
        <w:pStyle w:val="a3"/>
        <w:rPr>
          <w:color w:val="000000" w:themeColor="text1"/>
        </w:rPr>
      </w:pPr>
      <w:r w:rsidRPr="00E65F26">
        <w:rPr>
          <w:color w:val="000000" w:themeColor="text1"/>
        </w:rPr>
        <w:t>Сополимер смеси эфиров разл</w:t>
      </w:r>
      <w:r w:rsidR="00CA442E" w:rsidRPr="00E65F26">
        <w:rPr>
          <w:color w:val="000000" w:themeColor="text1"/>
        </w:rPr>
        <w:t>ичных жирных кислот, в основном</w:t>
      </w:r>
      <w:r w:rsidR="004E4A00" w:rsidRPr="00E65F26">
        <w:rPr>
          <w:color w:val="000000" w:themeColor="text1"/>
        </w:rPr>
        <w:t xml:space="preserve"> </w:t>
      </w:r>
      <w:r w:rsidRPr="00E65F26">
        <w:rPr>
          <w:color w:val="000000" w:themeColor="text1"/>
        </w:rPr>
        <w:t>олеиновой кислоты, сорбит</w:t>
      </w:r>
      <w:r w:rsidR="00E750AB" w:rsidRPr="00E65F26">
        <w:rPr>
          <w:color w:val="000000" w:themeColor="text1"/>
        </w:rPr>
        <w:t>ол</w:t>
      </w:r>
      <w:r w:rsidRPr="00E65F26">
        <w:rPr>
          <w:color w:val="000000" w:themeColor="text1"/>
        </w:rPr>
        <w:t>а и е</w:t>
      </w:r>
      <w:r w:rsidR="00CA442E" w:rsidRPr="00E65F26">
        <w:rPr>
          <w:color w:val="000000" w:themeColor="text1"/>
        </w:rPr>
        <w:t>го ангидридов с этиленоксидом с</w:t>
      </w:r>
      <w:r w:rsidR="004E4A00" w:rsidRPr="00E65F26">
        <w:rPr>
          <w:color w:val="000000" w:themeColor="text1"/>
        </w:rPr>
        <w:t xml:space="preserve"> </w:t>
      </w:r>
      <w:r w:rsidRPr="00E65F26">
        <w:rPr>
          <w:color w:val="000000" w:themeColor="text1"/>
        </w:rPr>
        <w:t>примерным соотношением 20</w:t>
      </w:r>
      <w:r w:rsidR="00CA442E" w:rsidRPr="00E65F26">
        <w:rPr>
          <w:color w:val="000000" w:themeColor="text1"/>
        </w:rPr>
        <w:t> </w:t>
      </w:r>
      <w:r w:rsidRPr="00E65F26">
        <w:rPr>
          <w:color w:val="000000" w:themeColor="text1"/>
        </w:rPr>
        <w:t>мол</w:t>
      </w:r>
      <w:r w:rsidR="00D97143" w:rsidRPr="00E65F26">
        <w:rPr>
          <w:color w:val="000000" w:themeColor="text1"/>
        </w:rPr>
        <w:t>ь</w:t>
      </w:r>
      <w:r w:rsidRPr="00E65F26">
        <w:rPr>
          <w:color w:val="000000" w:themeColor="text1"/>
        </w:rPr>
        <w:t xml:space="preserve"> этил</w:t>
      </w:r>
      <w:r w:rsidR="00CA442E" w:rsidRPr="00E65F26">
        <w:rPr>
          <w:color w:val="000000" w:themeColor="text1"/>
        </w:rPr>
        <w:t>еноксида на каждый моль сорбит</w:t>
      </w:r>
      <w:r w:rsidR="0061031C" w:rsidRPr="00E65F26">
        <w:rPr>
          <w:color w:val="000000" w:themeColor="text1"/>
        </w:rPr>
        <w:t>ол</w:t>
      </w:r>
      <w:r w:rsidR="00CA442E" w:rsidRPr="00E65F26">
        <w:rPr>
          <w:color w:val="000000" w:themeColor="text1"/>
        </w:rPr>
        <w:t>а</w:t>
      </w:r>
      <w:r w:rsidR="004E4A00" w:rsidRPr="00E65F26">
        <w:rPr>
          <w:color w:val="000000" w:themeColor="text1"/>
        </w:rPr>
        <w:t xml:space="preserve"> </w:t>
      </w:r>
      <w:r w:rsidRPr="00E65F26">
        <w:rPr>
          <w:color w:val="000000" w:themeColor="text1"/>
        </w:rPr>
        <w:t>и ангидридов сорбит</w:t>
      </w:r>
      <w:r w:rsidR="0061031C" w:rsidRPr="00E65F26">
        <w:rPr>
          <w:color w:val="000000" w:themeColor="text1"/>
        </w:rPr>
        <w:t>ол</w:t>
      </w:r>
      <w:r w:rsidRPr="00E65F26">
        <w:rPr>
          <w:color w:val="000000" w:themeColor="text1"/>
        </w:rPr>
        <w:t>а.</w:t>
      </w:r>
    </w:p>
    <w:p w:rsidR="00A6303F" w:rsidRPr="00E65F26" w:rsidRDefault="00A6303F" w:rsidP="000A323A">
      <w:pPr>
        <w:pStyle w:val="a3"/>
        <w:rPr>
          <w:color w:val="000000" w:themeColor="text1"/>
        </w:rPr>
      </w:pPr>
      <w:r w:rsidRPr="00E65F26">
        <w:rPr>
          <w:color w:val="000000" w:themeColor="text1"/>
        </w:rPr>
        <w:t>Маслянистая</w:t>
      </w:r>
      <w:r w:rsidR="00FB78B0" w:rsidRPr="00E65F26">
        <w:rPr>
          <w:color w:val="000000" w:themeColor="text1"/>
        </w:rPr>
        <w:t xml:space="preserve"> </w:t>
      </w:r>
      <w:r w:rsidR="00C72599" w:rsidRPr="00E65F26">
        <w:rPr>
          <w:color w:val="000000" w:themeColor="text1"/>
        </w:rPr>
        <w:t>ж</w:t>
      </w:r>
      <w:r w:rsidR="0061031C" w:rsidRPr="00E65F26">
        <w:rPr>
          <w:color w:val="000000" w:themeColor="text1"/>
        </w:rPr>
        <w:t>е</w:t>
      </w:r>
      <w:r w:rsidR="00C72599" w:rsidRPr="00E65F26">
        <w:rPr>
          <w:color w:val="000000" w:themeColor="text1"/>
        </w:rPr>
        <w:t>лт</w:t>
      </w:r>
      <w:r w:rsidRPr="00E65F26">
        <w:rPr>
          <w:color w:val="000000" w:themeColor="text1"/>
        </w:rPr>
        <w:t>оватая или коричневато</w:t>
      </w:r>
      <w:r w:rsidR="004702E6" w:rsidRPr="00E65F26">
        <w:rPr>
          <w:color w:val="000000" w:themeColor="text1"/>
        </w:rPr>
        <w:t>-жёлт</w:t>
      </w:r>
      <w:r w:rsidRPr="00E65F26">
        <w:rPr>
          <w:color w:val="000000" w:themeColor="text1"/>
        </w:rPr>
        <w:t>ая прозрачная жидкость. Смешивается с водой, этанолом, этилацетатом и метанолом, практичес</w:t>
      </w:r>
      <w:r w:rsidR="00CA442E" w:rsidRPr="00E65F26">
        <w:rPr>
          <w:color w:val="000000" w:themeColor="text1"/>
        </w:rPr>
        <w:t>ки нерастворим в жирных маслах.</w:t>
      </w:r>
    </w:p>
    <w:p w:rsidR="00A6303F" w:rsidRPr="00E65F26" w:rsidRDefault="00A6303F" w:rsidP="000A323A">
      <w:pPr>
        <w:pStyle w:val="a3"/>
        <w:rPr>
          <w:color w:val="000000" w:themeColor="text1"/>
        </w:rPr>
      </w:pPr>
      <w:r w:rsidRPr="00E65F26">
        <w:rPr>
          <w:i/>
          <w:color w:val="000000" w:themeColor="text1"/>
        </w:rPr>
        <w:t>Плотность</w:t>
      </w:r>
      <w:r w:rsidRPr="00E65F26">
        <w:rPr>
          <w:color w:val="000000" w:themeColor="text1"/>
        </w:rPr>
        <w:t xml:space="preserve">. </w:t>
      </w:r>
      <w:r w:rsidR="00CA442E" w:rsidRPr="00E65F26">
        <w:rPr>
          <w:color w:val="000000" w:themeColor="text1"/>
        </w:rPr>
        <w:t>Около 1,08.</w:t>
      </w:r>
    </w:p>
    <w:p w:rsidR="00A6303F" w:rsidRPr="00E65F26" w:rsidRDefault="00A6303F" w:rsidP="000A323A">
      <w:pPr>
        <w:pStyle w:val="a3"/>
        <w:rPr>
          <w:color w:val="000000" w:themeColor="text1"/>
        </w:rPr>
      </w:pPr>
      <w:r w:rsidRPr="00E65F26">
        <w:rPr>
          <w:i/>
          <w:color w:val="000000" w:themeColor="text1"/>
        </w:rPr>
        <w:t>Вязкость</w:t>
      </w:r>
      <w:r w:rsidRPr="00E65F26">
        <w:rPr>
          <w:color w:val="000000" w:themeColor="text1"/>
        </w:rPr>
        <w:t>. Около 400</w:t>
      </w:r>
      <w:r w:rsidR="00CA442E" w:rsidRPr="00E65F26">
        <w:rPr>
          <w:color w:val="000000" w:themeColor="text1"/>
        </w:rPr>
        <w:t> </w:t>
      </w:r>
      <w:r w:rsidRPr="00E65F26">
        <w:rPr>
          <w:color w:val="000000" w:themeColor="text1"/>
        </w:rPr>
        <w:t>мПа</w:t>
      </w:r>
      <w:r w:rsidR="00451F0A" w:rsidRPr="00E65F26">
        <w:rPr>
          <w:color w:val="000000" w:themeColor="text1"/>
        </w:rPr>
        <w:t>·</w:t>
      </w:r>
      <w:r w:rsidRPr="00E65F26">
        <w:rPr>
          <w:color w:val="000000" w:themeColor="text1"/>
        </w:rPr>
        <w:t xml:space="preserve">с при </w:t>
      </w:r>
      <w:r w:rsidR="00CA442E" w:rsidRPr="00E65F26">
        <w:rPr>
          <w:color w:val="000000" w:themeColor="text1"/>
        </w:rPr>
        <w:t xml:space="preserve">температуре </w:t>
      </w:r>
      <w:r w:rsidRPr="00E65F26">
        <w:rPr>
          <w:color w:val="000000" w:themeColor="text1"/>
        </w:rPr>
        <w:t>25</w:t>
      </w:r>
      <w:r w:rsidR="00CA442E" w:rsidRPr="00E65F26">
        <w:rPr>
          <w:color w:val="000000" w:themeColor="text1"/>
        </w:rPr>
        <w:t> °</w:t>
      </w:r>
      <w:r w:rsidRPr="00E65F26">
        <w:rPr>
          <w:color w:val="000000" w:themeColor="text1"/>
        </w:rPr>
        <w:t>С.</w:t>
      </w:r>
    </w:p>
    <w:p w:rsidR="00592D24" w:rsidRPr="00E65F26" w:rsidRDefault="00592D24" w:rsidP="000A323A">
      <w:pPr>
        <w:pStyle w:val="a3"/>
        <w:rPr>
          <w:b/>
          <w:color w:val="000000" w:themeColor="text1"/>
        </w:rPr>
      </w:pPr>
      <w:r w:rsidRPr="00E65F26">
        <w:rPr>
          <w:b/>
          <w:color w:val="000000" w:themeColor="text1"/>
        </w:rPr>
        <w:t>Полисорбата 80 раствор 0,5 %.</w:t>
      </w:r>
    </w:p>
    <w:p w:rsidR="00592D24" w:rsidRPr="00E65F26" w:rsidRDefault="00592D24" w:rsidP="000A323A">
      <w:pPr>
        <w:pStyle w:val="a3"/>
        <w:rPr>
          <w:color w:val="000000" w:themeColor="text1"/>
        </w:rPr>
      </w:pPr>
      <w:r w:rsidRPr="00E65F26">
        <w:rPr>
          <w:color w:val="000000" w:themeColor="text1"/>
        </w:rPr>
        <w:t>0,5 г полисорбата 80 растворяют в воде и доводят объём раствора водой до 100,0 мл.</w:t>
      </w:r>
    </w:p>
    <w:p w:rsidR="00A6303F" w:rsidRPr="00E65F26" w:rsidRDefault="00A6303F" w:rsidP="00404A34">
      <w:pPr>
        <w:pStyle w:val="a3"/>
        <w:keepNext/>
        <w:rPr>
          <w:color w:val="000000" w:themeColor="text1"/>
        </w:rPr>
      </w:pPr>
      <w:r w:rsidRPr="00E65F26">
        <w:rPr>
          <w:b/>
          <w:color w:val="000000" w:themeColor="text1"/>
        </w:rPr>
        <w:t>Полистирол 900</w:t>
      </w:r>
      <w:r w:rsidR="00404A34" w:rsidRPr="00E65F26">
        <w:rPr>
          <w:b/>
          <w:color w:val="000000" w:themeColor="text1"/>
        </w:rPr>
        <w:t>–</w:t>
      </w:r>
      <w:r w:rsidRPr="00E65F26">
        <w:rPr>
          <w:b/>
          <w:color w:val="000000" w:themeColor="text1"/>
        </w:rPr>
        <w:t>1000</w:t>
      </w:r>
      <w:r w:rsidRPr="00E65F26">
        <w:rPr>
          <w:color w:val="000000" w:themeColor="text1"/>
        </w:rPr>
        <w:t>. [9003-53-6].</w:t>
      </w:r>
    </w:p>
    <w:p w:rsidR="00163090" w:rsidRPr="00E65F26" w:rsidRDefault="00163090" w:rsidP="000A323A">
      <w:pPr>
        <w:pStyle w:val="a3"/>
        <w:rPr>
          <w:color w:val="000000" w:themeColor="text1"/>
        </w:rPr>
      </w:pPr>
      <w:r w:rsidRPr="00E65F26">
        <w:rPr>
          <w:color w:val="000000" w:themeColor="text1"/>
        </w:rPr>
        <w:t>Поли(1-фенилэтилен).</w:t>
      </w:r>
    </w:p>
    <w:p w:rsidR="00A6303F" w:rsidRPr="00E65F26" w:rsidRDefault="00A6303F" w:rsidP="000A323A">
      <w:pPr>
        <w:pStyle w:val="a3"/>
        <w:rPr>
          <w:color w:val="000000" w:themeColor="text1"/>
        </w:rPr>
      </w:pPr>
      <w:r w:rsidRPr="00E65F26">
        <w:rPr>
          <w:color w:val="000000" w:themeColor="text1"/>
        </w:rPr>
        <w:t>Стандарт, используемый для калибровки в газовой хроматографии.</w:t>
      </w:r>
    </w:p>
    <w:p w:rsidR="00A6303F" w:rsidRPr="00E65F26" w:rsidRDefault="00A6303F" w:rsidP="000A323A">
      <w:pPr>
        <w:pStyle w:val="a3"/>
        <w:rPr>
          <w:color w:val="000000" w:themeColor="text1"/>
        </w:rPr>
      </w:pPr>
      <w:r w:rsidRPr="00E65F26">
        <w:rPr>
          <w:color w:val="000000" w:themeColor="text1"/>
        </w:rPr>
        <w:t>М</w:t>
      </w:r>
      <w:r w:rsidRPr="00E65F26">
        <w:rPr>
          <w:color w:val="000000" w:themeColor="text1"/>
          <w:vertAlign w:val="subscript"/>
          <w:lang w:val="en-US"/>
        </w:rPr>
        <w:t>w</w:t>
      </w:r>
      <w:r w:rsidRPr="00E65F26">
        <w:rPr>
          <w:color w:val="000000" w:themeColor="text1"/>
        </w:rPr>
        <w:t>. Около 950.</w:t>
      </w:r>
    </w:p>
    <w:p w:rsidR="00A6303F" w:rsidRPr="00E65F26" w:rsidRDefault="00A6303F" w:rsidP="000A323A">
      <w:pPr>
        <w:pStyle w:val="a3"/>
        <w:rPr>
          <w:color w:val="000000" w:themeColor="text1"/>
        </w:rPr>
      </w:pPr>
      <w:r w:rsidRPr="00E65F26">
        <w:rPr>
          <w:color w:val="000000" w:themeColor="text1"/>
        </w:rPr>
        <w:t>М</w:t>
      </w:r>
      <w:r w:rsidRPr="00E65F26">
        <w:rPr>
          <w:color w:val="000000" w:themeColor="text1"/>
          <w:vertAlign w:val="subscript"/>
          <w:lang w:val="en-US"/>
        </w:rPr>
        <w:t>w</w:t>
      </w:r>
      <w:r w:rsidRPr="00E65F26">
        <w:rPr>
          <w:color w:val="000000" w:themeColor="text1"/>
        </w:rPr>
        <w:t>/М</w:t>
      </w:r>
      <w:r w:rsidRPr="00E65F26">
        <w:rPr>
          <w:color w:val="000000" w:themeColor="text1"/>
          <w:vertAlign w:val="subscript"/>
          <w:lang w:val="en-US"/>
        </w:rPr>
        <w:t>n</w:t>
      </w:r>
      <w:r w:rsidRPr="00E65F26">
        <w:rPr>
          <w:color w:val="000000" w:themeColor="text1"/>
        </w:rPr>
        <w:t>. 1,10.</w:t>
      </w:r>
    </w:p>
    <w:p w:rsidR="00C93CE6" w:rsidRPr="00E65F26" w:rsidRDefault="00C93CE6" w:rsidP="000A323A">
      <w:pPr>
        <w:pStyle w:val="a3"/>
        <w:rPr>
          <w:color w:val="000000" w:themeColor="text1"/>
          <w:spacing w:val="-4"/>
        </w:rPr>
      </w:pPr>
      <w:r w:rsidRPr="00E65F26">
        <w:rPr>
          <w:b/>
          <w:color w:val="000000" w:themeColor="text1"/>
        </w:rPr>
        <w:t>Поли</w:t>
      </w:r>
      <w:r w:rsidR="00F524E4" w:rsidRPr="00E65F26">
        <w:rPr>
          <w:b/>
          <w:color w:val="000000" w:themeColor="text1"/>
        </w:rPr>
        <w:t>(</w:t>
      </w:r>
      <w:r w:rsidR="009C1A00" w:rsidRPr="00E65F26">
        <w:rPr>
          <w:b/>
          <w:color w:val="000000" w:themeColor="text1"/>
        </w:rPr>
        <w:t>фенил)</w:t>
      </w:r>
      <w:r w:rsidR="002662C4" w:rsidRPr="00E65F26">
        <w:rPr>
          <w:b/>
          <w:color w:val="000000" w:themeColor="text1"/>
        </w:rPr>
        <w:t>(5)</w:t>
      </w:r>
      <w:r w:rsidR="009C1A00" w:rsidRPr="00E65F26">
        <w:rPr>
          <w:b/>
          <w:color w:val="000000" w:themeColor="text1"/>
        </w:rPr>
        <w:t>[диметил]</w:t>
      </w:r>
      <w:r w:rsidR="002662C4" w:rsidRPr="00E65F26">
        <w:rPr>
          <w:b/>
          <w:color w:val="000000" w:themeColor="text1"/>
        </w:rPr>
        <w:t>(95)</w:t>
      </w:r>
      <w:r w:rsidR="009C1A00" w:rsidRPr="00E65F26">
        <w:rPr>
          <w:b/>
          <w:color w:val="000000" w:themeColor="text1"/>
        </w:rPr>
        <w:t>силоксан</w:t>
      </w:r>
      <w:r w:rsidR="00353AD4" w:rsidRPr="00E65F26">
        <w:rPr>
          <w:b/>
          <w:color w:val="000000" w:themeColor="text1"/>
        </w:rPr>
        <w:t xml:space="preserve">. </w:t>
      </w:r>
      <w:r w:rsidR="00353AD4" w:rsidRPr="00E65F26">
        <w:rPr>
          <w:color w:val="000000" w:themeColor="text1"/>
          <w:spacing w:val="-4"/>
        </w:rPr>
        <w:t>См. </w:t>
      </w:r>
      <w:r w:rsidR="00353AD4" w:rsidRPr="00E65F26">
        <w:rPr>
          <w:b/>
          <w:color w:val="000000" w:themeColor="text1"/>
          <w:spacing w:val="-4"/>
        </w:rPr>
        <w:t>Поли(диметил)(дифенил)силоксан</w:t>
      </w:r>
      <w:r w:rsidR="00353AD4" w:rsidRPr="00E65F26">
        <w:rPr>
          <w:color w:val="000000" w:themeColor="text1"/>
          <w:spacing w:val="-4"/>
        </w:rPr>
        <w:t>.</w:t>
      </w:r>
    </w:p>
    <w:p w:rsidR="002662C4" w:rsidRPr="00E65F26" w:rsidRDefault="002662C4" w:rsidP="002662C4">
      <w:pPr>
        <w:pStyle w:val="a3"/>
        <w:keepNext/>
        <w:rPr>
          <w:color w:val="000000" w:themeColor="text1"/>
        </w:rPr>
      </w:pPr>
      <w:r w:rsidRPr="00E65F26">
        <w:rPr>
          <w:b/>
          <w:color w:val="000000" w:themeColor="text1"/>
        </w:rPr>
        <w:t>Поли(фенил)(35)[диметил](65)силоксан</w:t>
      </w:r>
      <w:r w:rsidRPr="00E65F26">
        <w:rPr>
          <w:color w:val="000000" w:themeColor="text1"/>
        </w:rPr>
        <w:t>.</w:t>
      </w:r>
    </w:p>
    <w:p w:rsidR="002662C4" w:rsidRPr="00E65F26" w:rsidRDefault="002662C4" w:rsidP="002662C4">
      <w:pPr>
        <w:pStyle w:val="a3"/>
        <w:rPr>
          <w:color w:val="000000" w:themeColor="text1"/>
        </w:rPr>
      </w:pPr>
      <w:r w:rsidRPr="00E65F26">
        <w:rPr>
          <w:color w:val="000000" w:themeColor="text1"/>
        </w:rPr>
        <w:t>Полисилоксан, замещенный на 35 % фенильными и на 65 % диметильными группами.</w:t>
      </w:r>
    </w:p>
    <w:p w:rsidR="002662C4" w:rsidRPr="00E65F26" w:rsidRDefault="002662C4" w:rsidP="002662C4">
      <w:pPr>
        <w:pStyle w:val="a3"/>
        <w:rPr>
          <w:color w:val="000000" w:themeColor="text1"/>
        </w:rPr>
      </w:pPr>
      <w:r w:rsidRPr="00E65F26">
        <w:rPr>
          <w:color w:val="000000" w:themeColor="text1"/>
        </w:rPr>
        <w:t>Неподвижная фаза для газовой хроматографии.</w:t>
      </w:r>
    </w:p>
    <w:p w:rsidR="00F524E4" w:rsidRPr="00E65F26" w:rsidRDefault="00F524E4" w:rsidP="00F524E4">
      <w:pPr>
        <w:pStyle w:val="a3"/>
        <w:keepNext/>
        <w:rPr>
          <w:color w:val="000000" w:themeColor="text1"/>
        </w:rPr>
      </w:pPr>
      <w:r w:rsidRPr="00E65F26">
        <w:rPr>
          <w:b/>
          <w:color w:val="000000" w:themeColor="text1"/>
        </w:rPr>
        <w:t>Поли(фенил)(50)[диметил](50)силоксан</w:t>
      </w:r>
      <w:r w:rsidRPr="00E65F26">
        <w:rPr>
          <w:color w:val="000000" w:themeColor="text1"/>
        </w:rPr>
        <w:t>.</w:t>
      </w:r>
    </w:p>
    <w:p w:rsidR="00F524E4" w:rsidRPr="00E65F26" w:rsidRDefault="00F524E4" w:rsidP="00F524E4">
      <w:pPr>
        <w:pStyle w:val="a3"/>
        <w:rPr>
          <w:color w:val="000000" w:themeColor="text1"/>
        </w:rPr>
      </w:pPr>
      <w:r w:rsidRPr="00E65F26">
        <w:rPr>
          <w:color w:val="000000" w:themeColor="text1"/>
        </w:rPr>
        <w:t>Полисилоксан, замещенный на 50 % фенильными и на 50 % диметильными группами.</w:t>
      </w:r>
    </w:p>
    <w:p w:rsidR="00F524E4" w:rsidRPr="00E65F26" w:rsidRDefault="00F524E4" w:rsidP="00F524E4">
      <w:pPr>
        <w:pStyle w:val="a3"/>
        <w:rPr>
          <w:color w:val="000000" w:themeColor="text1"/>
        </w:rPr>
      </w:pPr>
      <w:r w:rsidRPr="00E65F26">
        <w:rPr>
          <w:color w:val="000000" w:themeColor="text1"/>
        </w:rPr>
        <w:lastRenderedPageBreak/>
        <w:t>Неподвижная фаза для газовой хроматографии.</w:t>
      </w:r>
    </w:p>
    <w:p w:rsidR="00A6303F" w:rsidRPr="00E65F26" w:rsidRDefault="00A6303F" w:rsidP="00404A34">
      <w:pPr>
        <w:pStyle w:val="a3"/>
        <w:keepNext/>
        <w:rPr>
          <w:color w:val="000000" w:themeColor="text1"/>
        </w:rPr>
      </w:pPr>
      <w:r w:rsidRPr="00E65F26">
        <w:rPr>
          <w:b/>
          <w:color w:val="000000" w:themeColor="text1"/>
        </w:rPr>
        <w:t>Поли(цианопропил)силоксан</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Полисилоксан, замещенный на 100</w:t>
      </w:r>
      <w:r w:rsidR="00CA442E" w:rsidRPr="00E65F26">
        <w:rPr>
          <w:color w:val="000000" w:themeColor="text1"/>
        </w:rPr>
        <w:t> </w:t>
      </w:r>
      <w:r w:rsidRPr="00E65F26">
        <w:rPr>
          <w:color w:val="000000" w:themeColor="text1"/>
        </w:rPr>
        <w:t>% цианопропильными группами.</w:t>
      </w:r>
    </w:p>
    <w:p w:rsidR="009927D9" w:rsidRPr="00E65F26" w:rsidRDefault="009927D9" w:rsidP="009927D9">
      <w:pPr>
        <w:pStyle w:val="a3"/>
        <w:keepNext/>
        <w:rPr>
          <w:b/>
          <w:color w:val="000000" w:themeColor="text1"/>
        </w:rPr>
      </w:pPr>
      <w:r w:rsidRPr="00E65F26">
        <w:rPr>
          <w:b/>
          <w:color w:val="000000" w:themeColor="text1"/>
        </w:rPr>
        <w:t>Поли(цианопропил)(3)(фенил)(3)(метил)(94)силоксан</w:t>
      </w:r>
      <w:r w:rsidRPr="00E65F26">
        <w:rPr>
          <w:color w:val="000000" w:themeColor="text1"/>
        </w:rPr>
        <w:t>.</w:t>
      </w:r>
    </w:p>
    <w:p w:rsidR="009927D9" w:rsidRPr="00E65F26" w:rsidRDefault="009927D9" w:rsidP="009927D9">
      <w:pPr>
        <w:pStyle w:val="a3"/>
        <w:rPr>
          <w:color w:val="000000" w:themeColor="text1"/>
        </w:rPr>
      </w:pPr>
      <w:r w:rsidRPr="00E65F26">
        <w:rPr>
          <w:color w:val="000000" w:themeColor="text1"/>
        </w:rPr>
        <w:t>Полисилоксан, замещенный на 3 % цианопропильными группами, на 3 % фенильными группами и на 94 % диметильными группами.</w:t>
      </w:r>
    </w:p>
    <w:p w:rsidR="009927D9" w:rsidRPr="00E65F26" w:rsidRDefault="009927D9" w:rsidP="009927D9">
      <w:pPr>
        <w:pStyle w:val="a3"/>
        <w:rPr>
          <w:color w:val="000000" w:themeColor="text1"/>
        </w:rPr>
      </w:pPr>
      <w:r w:rsidRPr="00E65F26">
        <w:rPr>
          <w:color w:val="000000" w:themeColor="text1"/>
        </w:rPr>
        <w:t>Неподвижная фаза для газовой хроматографии.</w:t>
      </w:r>
    </w:p>
    <w:p w:rsidR="00A6303F" w:rsidRPr="00E65F26" w:rsidRDefault="00A6303F" w:rsidP="00404A34">
      <w:pPr>
        <w:pStyle w:val="a3"/>
        <w:keepNext/>
        <w:rPr>
          <w:b/>
          <w:color w:val="000000" w:themeColor="text1"/>
        </w:rPr>
      </w:pPr>
      <w:r w:rsidRPr="00E65F26">
        <w:rPr>
          <w:b/>
          <w:color w:val="000000" w:themeColor="text1"/>
        </w:rPr>
        <w:t>Поли(цианопропил)(7)(фенил)(7)(метил)(86)силоксан</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Полисилоксан, замещенный на 7</w:t>
      </w:r>
      <w:r w:rsidR="00CA442E" w:rsidRPr="00E65F26">
        <w:rPr>
          <w:color w:val="000000" w:themeColor="text1"/>
        </w:rPr>
        <w:t> </w:t>
      </w:r>
      <w:r w:rsidRPr="00E65F26">
        <w:rPr>
          <w:color w:val="000000" w:themeColor="text1"/>
        </w:rPr>
        <w:t>% цианопропильными группами, на 7</w:t>
      </w:r>
      <w:r w:rsidR="00CA442E" w:rsidRPr="00E65F26">
        <w:rPr>
          <w:color w:val="000000" w:themeColor="text1"/>
        </w:rPr>
        <w:t> </w:t>
      </w:r>
      <w:r w:rsidRPr="00E65F26">
        <w:rPr>
          <w:color w:val="000000" w:themeColor="text1"/>
        </w:rPr>
        <w:t>% фенильными группами и на 86</w:t>
      </w:r>
      <w:r w:rsidR="00CA442E" w:rsidRPr="00E65F26">
        <w:rPr>
          <w:color w:val="000000" w:themeColor="text1"/>
        </w:rPr>
        <w:t> </w:t>
      </w:r>
      <w:r w:rsidRPr="00E65F26">
        <w:rPr>
          <w:color w:val="000000" w:themeColor="text1"/>
        </w:rPr>
        <w:t>% диметильными группами.</w:t>
      </w:r>
    </w:p>
    <w:p w:rsidR="00A6303F" w:rsidRPr="00E65F26" w:rsidRDefault="00A6303F" w:rsidP="00E963CF">
      <w:pPr>
        <w:pStyle w:val="a3"/>
        <w:rPr>
          <w:color w:val="000000" w:themeColor="text1"/>
          <w:szCs w:val="28"/>
        </w:rPr>
      </w:pPr>
      <w:r w:rsidRPr="00E65F26">
        <w:rPr>
          <w:color w:val="000000" w:themeColor="text1"/>
          <w:szCs w:val="28"/>
        </w:rPr>
        <w:t>Неподвижная фаза для газовой хроматографии.</w:t>
      </w:r>
    </w:p>
    <w:p w:rsidR="00E963CF" w:rsidRPr="00E65F26" w:rsidRDefault="00E963CF" w:rsidP="00E963CF">
      <w:pPr>
        <w:tabs>
          <w:tab w:val="left" w:pos="76"/>
          <w:tab w:val="left" w:pos="152"/>
          <w:tab w:val="left" w:pos="4597"/>
          <w:tab w:val="left" w:pos="4736"/>
          <w:tab w:val="left" w:pos="5162"/>
          <w:tab w:val="left" w:pos="7535"/>
          <w:tab w:val="left" w:pos="8225"/>
          <w:tab w:val="left" w:pos="8300"/>
          <w:tab w:val="left" w:pos="8375"/>
          <w:tab w:val="left" w:pos="8450"/>
          <w:tab w:val="left" w:pos="8525"/>
          <w:tab w:val="left" w:pos="8600"/>
          <w:tab w:val="left" w:pos="8675"/>
          <w:tab w:val="left" w:pos="8750"/>
          <w:tab w:val="left" w:pos="8825"/>
          <w:tab w:val="left" w:pos="8900"/>
          <w:tab w:val="left" w:pos="8975"/>
          <w:tab w:val="left" w:pos="9050"/>
          <w:tab w:val="left" w:pos="9125"/>
          <w:tab w:val="left" w:pos="9200"/>
          <w:tab w:val="left" w:pos="9275"/>
          <w:tab w:val="left" w:pos="9350"/>
        </w:tabs>
        <w:spacing w:line="360" w:lineRule="auto"/>
        <w:rPr>
          <w:b/>
          <w:color w:val="000000"/>
        </w:rPr>
      </w:pPr>
      <w:r w:rsidRPr="00E65F26">
        <w:rPr>
          <w:b/>
          <w:color w:val="000000"/>
        </w:rPr>
        <w:t>Поли(цианопропилфенил)(6)(метил)(94)силоксан.</w:t>
      </w:r>
    </w:p>
    <w:p w:rsidR="00E963CF" w:rsidRPr="00E65F26" w:rsidRDefault="00E963CF" w:rsidP="00E963CF">
      <w:pPr>
        <w:tabs>
          <w:tab w:val="left" w:pos="76"/>
          <w:tab w:val="left" w:pos="152"/>
          <w:tab w:val="left" w:pos="4597"/>
          <w:tab w:val="left" w:pos="4736"/>
          <w:tab w:val="left" w:pos="5162"/>
          <w:tab w:val="left" w:pos="7535"/>
          <w:tab w:val="left" w:pos="8225"/>
          <w:tab w:val="left" w:pos="8300"/>
          <w:tab w:val="left" w:pos="8375"/>
          <w:tab w:val="left" w:pos="8450"/>
          <w:tab w:val="left" w:pos="8525"/>
          <w:tab w:val="left" w:pos="8600"/>
          <w:tab w:val="left" w:pos="8675"/>
          <w:tab w:val="left" w:pos="8750"/>
          <w:tab w:val="left" w:pos="8825"/>
          <w:tab w:val="left" w:pos="8900"/>
          <w:tab w:val="left" w:pos="8975"/>
          <w:tab w:val="left" w:pos="9050"/>
          <w:tab w:val="left" w:pos="9125"/>
          <w:tab w:val="left" w:pos="9200"/>
          <w:tab w:val="left" w:pos="9275"/>
          <w:tab w:val="left" w:pos="9350"/>
        </w:tabs>
        <w:spacing w:line="360" w:lineRule="auto"/>
        <w:rPr>
          <w:color w:val="000000"/>
        </w:rPr>
      </w:pPr>
      <w:r w:rsidRPr="00E65F26">
        <w:rPr>
          <w:color w:val="000000"/>
        </w:rPr>
        <w:t xml:space="preserve">Полисилоксан, замещенный на 6 % цианопропилфенильными группами и на 94 % диметильными группами. </w:t>
      </w:r>
    </w:p>
    <w:p w:rsidR="00E963CF" w:rsidRPr="00E65F26" w:rsidRDefault="00E963CF" w:rsidP="00E963CF">
      <w:pPr>
        <w:tabs>
          <w:tab w:val="left" w:pos="76"/>
          <w:tab w:val="left" w:pos="152"/>
          <w:tab w:val="left" w:pos="4597"/>
          <w:tab w:val="left" w:pos="4736"/>
          <w:tab w:val="left" w:pos="5162"/>
          <w:tab w:val="left" w:pos="7535"/>
          <w:tab w:val="left" w:pos="8225"/>
          <w:tab w:val="left" w:pos="8300"/>
          <w:tab w:val="left" w:pos="8375"/>
          <w:tab w:val="left" w:pos="8450"/>
          <w:tab w:val="left" w:pos="8525"/>
          <w:tab w:val="left" w:pos="8600"/>
          <w:tab w:val="left" w:pos="8675"/>
          <w:tab w:val="left" w:pos="8750"/>
          <w:tab w:val="left" w:pos="8825"/>
          <w:tab w:val="left" w:pos="8900"/>
          <w:tab w:val="left" w:pos="8975"/>
          <w:tab w:val="left" w:pos="9050"/>
          <w:tab w:val="left" w:pos="9125"/>
          <w:tab w:val="left" w:pos="9200"/>
          <w:tab w:val="left" w:pos="9275"/>
          <w:tab w:val="left" w:pos="9350"/>
        </w:tabs>
        <w:spacing w:line="360" w:lineRule="auto"/>
      </w:pPr>
      <w:r w:rsidRPr="00E65F26">
        <w:rPr>
          <w:color w:val="000000"/>
        </w:rPr>
        <w:t>Неподвижная фаза для газовой хроматографии.</w:t>
      </w:r>
    </w:p>
    <w:p w:rsidR="00CF312C" w:rsidRPr="00E65F26" w:rsidRDefault="00CF312C" w:rsidP="00E963CF">
      <w:pPr>
        <w:pStyle w:val="a3"/>
        <w:keepNext/>
        <w:rPr>
          <w:b/>
          <w:color w:val="000000" w:themeColor="text1"/>
          <w:szCs w:val="28"/>
        </w:rPr>
      </w:pPr>
      <w:r w:rsidRPr="00E65F26">
        <w:rPr>
          <w:b/>
          <w:color w:val="000000" w:themeColor="text1"/>
          <w:szCs w:val="28"/>
        </w:rPr>
        <w:t>Поли(цианопропил)(50)(метил)(50)силоксан</w:t>
      </w:r>
      <w:r w:rsidRPr="00E65F26">
        <w:rPr>
          <w:color w:val="000000" w:themeColor="text1"/>
          <w:szCs w:val="28"/>
        </w:rPr>
        <w:t>.</w:t>
      </w:r>
    </w:p>
    <w:p w:rsidR="00CF312C" w:rsidRPr="00E65F26" w:rsidRDefault="00CF312C" w:rsidP="00CF312C">
      <w:pPr>
        <w:pStyle w:val="a3"/>
        <w:rPr>
          <w:color w:val="000000" w:themeColor="text1"/>
        </w:rPr>
      </w:pPr>
      <w:r w:rsidRPr="00E65F26">
        <w:rPr>
          <w:color w:val="000000" w:themeColor="text1"/>
        </w:rPr>
        <w:t>Полисилоксан, замещенный на 50 % цианопропильными группами и на 50 % диметильными группами.</w:t>
      </w:r>
    </w:p>
    <w:p w:rsidR="00CF312C" w:rsidRPr="00E65F26" w:rsidRDefault="00CF312C" w:rsidP="00CF312C">
      <w:pPr>
        <w:pStyle w:val="a3"/>
        <w:rPr>
          <w:color w:val="000000" w:themeColor="text1"/>
        </w:rPr>
      </w:pPr>
      <w:r w:rsidRPr="00E65F26">
        <w:rPr>
          <w:color w:val="000000" w:themeColor="text1"/>
        </w:rPr>
        <w:t>Неподвижная фаза для газовой хроматографии.</w:t>
      </w:r>
    </w:p>
    <w:p w:rsidR="00A6303F" w:rsidRPr="00E65F26" w:rsidRDefault="00A6303F" w:rsidP="00404A34">
      <w:pPr>
        <w:pStyle w:val="a3"/>
        <w:keepNext/>
        <w:rPr>
          <w:b/>
          <w:color w:val="000000" w:themeColor="text1"/>
        </w:rPr>
      </w:pPr>
      <w:r w:rsidRPr="00E65F26">
        <w:rPr>
          <w:b/>
          <w:color w:val="000000" w:themeColor="text1"/>
        </w:rPr>
        <w:t>Поли(ци</w:t>
      </w:r>
      <w:r w:rsidR="00CA442E" w:rsidRPr="00E65F26">
        <w:rPr>
          <w:b/>
          <w:color w:val="000000" w:themeColor="text1"/>
        </w:rPr>
        <w:t>анопропил)(фенилметил)силоксан</w:t>
      </w:r>
      <w:r w:rsidR="00CA442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Содержит 90</w:t>
      </w:r>
      <w:r w:rsidR="00CA442E" w:rsidRPr="00E65F26">
        <w:rPr>
          <w:color w:val="000000" w:themeColor="text1"/>
        </w:rPr>
        <w:t> </w:t>
      </w:r>
      <w:r w:rsidRPr="00E65F26">
        <w:rPr>
          <w:color w:val="000000" w:themeColor="text1"/>
        </w:rPr>
        <w:t>% цианопропильных групп и 10</w:t>
      </w:r>
      <w:r w:rsidR="00CA442E" w:rsidRPr="00E65F26">
        <w:rPr>
          <w:color w:val="000000" w:themeColor="text1"/>
        </w:rPr>
        <w:t> </w:t>
      </w:r>
      <w:r w:rsidRPr="00E65F26">
        <w:rPr>
          <w:color w:val="000000" w:themeColor="text1"/>
        </w:rPr>
        <w:t>% фенилметильных групп.</w:t>
      </w:r>
    </w:p>
    <w:p w:rsidR="00A6303F" w:rsidRPr="00E65F26" w:rsidRDefault="00A6303F" w:rsidP="000A323A">
      <w:pPr>
        <w:pStyle w:val="a3"/>
        <w:rPr>
          <w:color w:val="000000" w:themeColor="text1"/>
        </w:rPr>
      </w:pPr>
      <w:r w:rsidRPr="00E65F26">
        <w:rPr>
          <w:color w:val="000000" w:themeColor="text1"/>
        </w:rPr>
        <w:t>Неподвижная фаза для газовой хроматографии.</w:t>
      </w:r>
    </w:p>
    <w:p w:rsidR="00A6303F" w:rsidRPr="00E65F26" w:rsidRDefault="00A6303F" w:rsidP="00404A34">
      <w:pPr>
        <w:pStyle w:val="a3"/>
        <w:keepNext/>
        <w:jc w:val="left"/>
        <w:rPr>
          <w:b/>
          <w:color w:val="000000" w:themeColor="text1"/>
        </w:rPr>
      </w:pPr>
      <w:r w:rsidRPr="00E65F26">
        <w:rPr>
          <w:b/>
          <w:color w:val="000000" w:themeColor="text1"/>
        </w:rPr>
        <w:t>Поли[(цианопропил)метилфенилметилсилоксан]</w:t>
      </w:r>
      <w:r w:rsidRPr="00E65F26">
        <w:rPr>
          <w:color w:val="000000" w:themeColor="text1"/>
        </w:rPr>
        <w:t>. См.</w:t>
      </w:r>
      <w:r w:rsidR="00CA442E" w:rsidRPr="00E65F26">
        <w:rPr>
          <w:color w:val="000000" w:themeColor="text1"/>
        </w:rPr>
        <w:t> </w:t>
      </w:r>
      <w:r w:rsidRPr="00E65F26">
        <w:rPr>
          <w:b/>
          <w:color w:val="000000" w:themeColor="text1"/>
        </w:rPr>
        <w:t>Поли[(цианопро-пил)(метил)][(фенил)(метил)]силоксан</w:t>
      </w:r>
      <w:r w:rsidRPr="00E65F26">
        <w:rPr>
          <w:color w:val="000000" w:themeColor="text1"/>
        </w:rPr>
        <w:t>.</w:t>
      </w:r>
    </w:p>
    <w:p w:rsidR="00A6303F" w:rsidRPr="00E65F26" w:rsidRDefault="00A6303F" w:rsidP="000A323A">
      <w:pPr>
        <w:pStyle w:val="a3"/>
        <w:keepNext/>
        <w:rPr>
          <w:b/>
          <w:color w:val="000000" w:themeColor="text1"/>
        </w:rPr>
      </w:pPr>
      <w:r w:rsidRPr="00E65F26">
        <w:rPr>
          <w:b/>
          <w:color w:val="000000" w:themeColor="text1"/>
        </w:rPr>
        <w:t>Поли[(цианопропил)(метил)][(фенил)(метил)]силоксан</w:t>
      </w:r>
      <w:r w:rsidRPr="00E65F26">
        <w:rPr>
          <w:color w:val="000000" w:themeColor="text1"/>
        </w:rPr>
        <w:t>.</w:t>
      </w:r>
    </w:p>
    <w:p w:rsidR="00A6303F" w:rsidRPr="00E65F26" w:rsidRDefault="00A6303F" w:rsidP="008A7C2E">
      <w:pPr>
        <w:pStyle w:val="a3"/>
        <w:rPr>
          <w:color w:val="000000" w:themeColor="text1"/>
        </w:rPr>
      </w:pPr>
      <w:r w:rsidRPr="00E65F26">
        <w:rPr>
          <w:color w:val="000000" w:themeColor="text1"/>
        </w:rPr>
        <w:t>Содержит 25</w:t>
      </w:r>
      <w:r w:rsidR="00CA442E" w:rsidRPr="00E65F26">
        <w:rPr>
          <w:color w:val="000000" w:themeColor="text1"/>
        </w:rPr>
        <w:t xml:space="preserve"> % </w:t>
      </w:r>
      <w:r w:rsidRPr="00E65F26">
        <w:rPr>
          <w:color w:val="000000" w:themeColor="text1"/>
        </w:rPr>
        <w:t>цианопропильных групп, 25</w:t>
      </w:r>
      <w:r w:rsidR="00CA442E" w:rsidRPr="00E65F26">
        <w:rPr>
          <w:color w:val="000000" w:themeColor="text1"/>
        </w:rPr>
        <w:t> </w:t>
      </w:r>
      <w:r w:rsidRPr="00E65F26">
        <w:rPr>
          <w:color w:val="000000" w:themeColor="text1"/>
        </w:rPr>
        <w:t>% фенильных групп и 50</w:t>
      </w:r>
      <w:r w:rsidR="00CA442E" w:rsidRPr="00E65F26">
        <w:rPr>
          <w:color w:val="000000" w:themeColor="text1"/>
        </w:rPr>
        <w:t> </w:t>
      </w:r>
      <w:r w:rsidRPr="00E65F26">
        <w:rPr>
          <w:color w:val="000000" w:themeColor="text1"/>
        </w:rPr>
        <w:t>% метильных групп (</w:t>
      </w:r>
      <w:r w:rsidR="008A7C2E" w:rsidRPr="00E65F26">
        <w:rPr>
          <w:color w:val="000000" w:themeColor="text1"/>
        </w:rPr>
        <w:t>с</w:t>
      </w:r>
      <w:r w:rsidRPr="00E65F26">
        <w:rPr>
          <w:color w:val="000000" w:themeColor="text1"/>
        </w:rPr>
        <w:t>редняя молекулярная масса</w:t>
      </w:r>
      <w:r w:rsidR="008A7C2E" w:rsidRPr="00E65F26">
        <w:rPr>
          <w:color w:val="000000" w:themeColor="text1"/>
        </w:rPr>
        <w:t> </w:t>
      </w:r>
      <w:r w:rsidR="00B868A6" w:rsidRPr="00E65F26">
        <w:rPr>
          <w:color w:val="000000" w:themeColor="text1"/>
        </w:rPr>
        <w:t>–</w:t>
      </w:r>
      <w:r w:rsidR="008A7C2E" w:rsidRPr="00E65F26">
        <w:rPr>
          <w:color w:val="000000" w:themeColor="text1"/>
        </w:rPr>
        <w:t xml:space="preserve"> </w:t>
      </w:r>
      <w:r w:rsidRPr="00E65F26">
        <w:rPr>
          <w:color w:val="000000" w:themeColor="text1"/>
        </w:rPr>
        <w:t>8000).</w:t>
      </w:r>
    </w:p>
    <w:p w:rsidR="00A6303F" w:rsidRPr="00E65F26" w:rsidRDefault="00A6303F" w:rsidP="000A323A">
      <w:pPr>
        <w:pStyle w:val="a3"/>
        <w:rPr>
          <w:color w:val="000000" w:themeColor="text1"/>
        </w:rPr>
      </w:pPr>
      <w:r w:rsidRPr="00E65F26">
        <w:rPr>
          <w:color w:val="000000" w:themeColor="text1"/>
        </w:rPr>
        <w:t>Очень вязкая жидкость (вязкость около 9000</w:t>
      </w:r>
      <w:r w:rsidR="00CA442E" w:rsidRPr="00E65F26">
        <w:rPr>
          <w:color w:val="000000" w:themeColor="text1"/>
        </w:rPr>
        <w:t> </w:t>
      </w:r>
      <w:r w:rsidRPr="00E65F26">
        <w:rPr>
          <w:color w:val="000000" w:themeColor="text1"/>
        </w:rPr>
        <w:t>мПа</w:t>
      </w:r>
      <w:r w:rsidR="00CA442E" w:rsidRPr="00E65F26">
        <w:rPr>
          <w:color w:val="000000" w:themeColor="text1"/>
        </w:rPr>
        <w:t> </w:t>
      </w:r>
      <w:r w:rsidRPr="00E65F26">
        <w:rPr>
          <w:b/>
          <w:color w:val="000000" w:themeColor="text1"/>
          <w:vertAlign w:val="superscript"/>
        </w:rPr>
        <w:t>.</w:t>
      </w:r>
      <w:r w:rsidR="00CA442E" w:rsidRPr="00E65F26">
        <w:rPr>
          <w:color w:val="000000" w:themeColor="text1"/>
        </w:rPr>
        <w:t> </w:t>
      </w:r>
      <w:r w:rsidRPr="00E65F26">
        <w:rPr>
          <w:color w:val="000000" w:themeColor="text1"/>
        </w:rPr>
        <w:t>с).</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70" type="#_x0000_t75" style="width:24pt;height:24pt" o:ole="">
            <v:imagedata r:id="rId428" o:title=""/>
          </v:shape>
          <o:OLEObject Type="Embed" ProgID="Equation.3" ShapeID="_x0000_i1370" DrawAspect="Content" ObjectID="_1750698072" r:id="rId429"/>
        </w:object>
      </w:r>
      <w:r w:rsidR="00A6303F" w:rsidRPr="00E65F26">
        <w:rPr>
          <w:color w:val="000000" w:themeColor="text1"/>
        </w:rPr>
        <w:t>. Около 1,10.</w:t>
      </w:r>
    </w:p>
    <w:p w:rsidR="00A6303F" w:rsidRPr="00E65F26" w:rsidRDefault="00283A30" w:rsidP="000A323A">
      <w:pPr>
        <w:spacing w:line="360" w:lineRule="auto"/>
        <w:jc w:val="both"/>
        <w:rPr>
          <w:color w:val="000000" w:themeColor="text1"/>
        </w:rPr>
      </w:pPr>
      <w:r w:rsidRPr="00E65F26">
        <w:rPr>
          <w:color w:val="000000" w:themeColor="text1"/>
          <w:position w:val="-12"/>
        </w:rPr>
        <w:object w:dxaOrig="400" w:dyaOrig="440">
          <v:shape id="_x0000_i1371" type="#_x0000_t75" style="width:21pt;height:24pt" o:ole="">
            <v:imagedata r:id="rId25" o:title=""/>
          </v:shape>
          <o:OLEObject Type="Embed" ProgID="Equation.3" ShapeID="_x0000_i1371" DrawAspect="Content" ObjectID="_1750698073" r:id="rId430"/>
        </w:object>
      </w:r>
      <w:r w:rsidR="00A6303F" w:rsidRPr="00E65F26">
        <w:rPr>
          <w:color w:val="000000" w:themeColor="text1"/>
        </w:rPr>
        <w:t>. Около 1,502.</w:t>
      </w:r>
    </w:p>
    <w:p w:rsidR="00A6303F" w:rsidRPr="00E65F26" w:rsidRDefault="00A6303F" w:rsidP="008A7C2E">
      <w:pPr>
        <w:spacing w:line="360" w:lineRule="auto"/>
        <w:rPr>
          <w:b/>
          <w:color w:val="000000" w:themeColor="text1"/>
        </w:rPr>
      </w:pPr>
      <w:r w:rsidRPr="00E65F26">
        <w:rPr>
          <w:b/>
          <w:color w:val="000000" w:themeColor="text1"/>
        </w:rPr>
        <w:t>Полиэтиленгликоль</w:t>
      </w:r>
      <w:r w:rsidR="00B909EC" w:rsidRPr="00E65F26">
        <w:rPr>
          <w:color w:val="000000" w:themeColor="text1"/>
        </w:rPr>
        <w:t>.</w:t>
      </w:r>
      <w:r w:rsidR="00341BA3" w:rsidRPr="00E65F26">
        <w:rPr>
          <w:color w:val="000000" w:themeColor="text1"/>
        </w:rPr>
        <w:t xml:space="preserve"> </w:t>
      </w:r>
      <w:r w:rsidRPr="00E65F26">
        <w:rPr>
          <w:color w:val="000000" w:themeColor="text1"/>
        </w:rPr>
        <w:t>См.</w:t>
      </w:r>
      <w:r w:rsidR="00B909EC" w:rsidRPr="00E65F26">
        <w:rPr>
          <w:color w:val="000000" w:themeColor="text1"/>
        </w:rPr>
        <w:t xml:space="preserve"> </w:t>
      </w:r>
      <w:r w:rsidRPr="00E65F26">
        <w:rPr>
          <w:b/>
          <w:color w:val="000000" w:themeColor="text1"/>
        </w:rPr>
        <w:t>Макрогол</w:t>
      </w:r>
      <w:r w:rsidR="00D97143" w:rsidRPr="00E65F26">
        <w:rPr>
          <w:color w:val="000000" w:themeColor="text1"/>
        </w:rPr>
        <w:t>.</w:t>
      </w:r>
    </w:p>
    <w:p w:rsidR="00A6303F" w:rsidRPr="00E65F26" w:rsidRDefault="00A6303F" w:rsidP="000A323A">
      <w:pPr>
        <w:keepNext/>
        <w:spacing w:line="360" w:lineRule="auto"/>
        <w:jc w:val="both"/>
        <w:rPr>
          <w:color w:val="000000" w:themeColor="text1"/>
        </w:rPr>
      </w:pPr>
      <w:r w:rsidRPr="00E65F26">
        <w:rPr>
          <w:b/>
          <w:color w:val="000000" w:themeColor="text1"/>
        </w:rPr>
        <w:t>Полиэтиленгликольадипинат</w:t>
      </w:r>
      <w:r w:rsidRPr="00E65F26">
        <w:rPr>
          <w:color w:val="000000" w:themeColor="text1"/>
        </w:rPr>
        <w:t>. [24938-37-2]. (С</w:t>
      </w:r>
      <w:r w:rsidRPr="00E65F26">
        <w:rPr>
          <w:color w:val="000000" w:themeColor="text1"/>
          <w:vertAlign w:val="subscript"/>
        </w:rPr>
        <w:t>8</w:t>
      </w:r>
      <w:r w:rsidRPr="00E65F26">
        <w:rPr>
          <w:color w:val="000000" w:themeColor="text1"/>
        </w:rPr>
        <w:t>Н</w:t>
      </w:r>
      <w:r w:rsidRPr="00E65F26">
        <w:rPr>
          <w:color w:val="000000" w:themeColor="text1"/>
          <w:vertAlign w:val="subscript"/>
        </w:rPr>
        <w:t>12</w:t>
      </w:r>
      <w:r w:rsidRPr="00E65F26">
        <w:rPr>
          <w:color w:val="000000" w:themeColor="text1"/>
        </w:rPr>
        <w:t>О</w:t>
      </w:r>
      <w:r w:rsidRPr="00E65F26">
        <w:rPr>
          <w:color w:val="000000" w:themeColor="text1"/>
          <w:vertAlign w:val="subscript"/>
        </w:rPr>
        <w:t>4</w:t>
      </w:r>
      <w:r w:rsidRPr="00E65F26">
        <w:rPr>
          <w:color w:val="000000" w:themeColor="text1"/>
        </w:rPr>
        <w:t>)</w:t>
      </w:r>
      <w:r w:rsidRPr="00E65F26">
        <w:rPr>
          <w:color w:val="000000" w:themeColor="text1"/>
          <w:vertAlign w:val="subscript"/>
          <w:lang w:val="en-US"/>
        </w:rPr>
        <w:t>n</w:t>
      </w:r>
      <w:r w:rsidRPr="00E65F26">
        <w:rPr>
          <w:color w:val="000000" w:themeColor="text1"/>
        </w:rPr>
        <w:t xml:space="preserve">. </w:t>
      </w:r>
    </w:p>
    <w:p w:rsidR="00A93A53" w:rsidRPr="00E65F26" w:rsidRDefault="00A93A53" w:rsidP="000A323A">
      <w:pPr>
        <w:spacing w:line="360" w:lineRule="auto"/>
        <w:jc w:val="both"/>
        <w:rPr>
          <w:color w:val="000000" w:themeColor="text1"/>
        </w:rPr>
      </w:pPr>
      <w:r w:rsidRPr="00E65F26">
        <w:rPr>
          <w:color w:val="000000" w:themeColor="text1"/>
        </w:rPr>
        <w:t>Поли(оксиэтан-1,2-диилоксигексан-1,6-диоил).</w:t>
      </w:r>
    </w:p>
    <w:p w:rsidR="00A6303F" w:rsidRPr="00E65F26" w:rsidRDefault="00A6303F" w:rsidP="000A323A">
      <w:pPr>
        <w:spacing w:line="360" w:lineRule="auto"/>
        <w:jc w:val="both"/>
        <w:rPr>
          <w:color w:val="000000" w:themeColor="text1"/>
        </w:rPr>
      </w:pPr>
      <w:r w:rsidRPr="00E65F26">
        <w:rPr>
          <w:color w:val="000000" w:themeColor="text1"/>
        </w:rPr>
        <w:t>Во</w:t>
      </w:r>
      <w:r w:rsidR="00CA442E" w:rsidRPr="00E65F26">
        <w:rPr>
          <w:color w:val="000000" w:themeColor="text1"/>
        </w:rPr>
        <w:t>скообразная масса белого цвета.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нерастворим в воде, растворим в хлороформе.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43</w:t>
      </w:r>
      <w:r w:rsidR="00CA442E" w:rsidRPr="00E65F26">
        <w:rPr>
          <w:color w:val="000000" w:themeColor="text1"/>
        </w:rPr>
        <w:t> °</w:t>
      </w:r>
      <w:r w:rsidRPr="00E65F26">
        <w:rPr>
          <w:color w:val="000000" w:themeColor="text1"/>
        </w:rPr>
        <w:t>С.</w:t>
      </w:r>
    </w:p>
    <w:p w:rsidR="00A6303F" w:rsidRPr="00E65F26" w:rsidRDefault="00A6303F" w:rsidP="00F702EC">
      <w:pPr>
        <w:keepNext/>
        <w:spacing w:line="360" w:lineRule="auto"/>
        <w:jc w:val="both"/>
        <w:rPr>
          <w:color w:val="000000" w:themeColor="text1"/>
        </w:rPr>
      </w:pPr>
      <w:r w:rsidRPr="00E65F26">
        <w:rPr>
          <w:b/>
          <w:color w:val="000000" w:themeColor="text1"/>
        </w:rPr>
        <w:t>Полиэтиленгликольсукцинат</w:t>
      </w:r>
      <w:r w:rsidRPr="00E65F26">
        <w:rPr>
          <w:color w:val="000000" w:themeColor="text1"/>
        </w:rPr>
        <w:t>. [25569-53-3]. (С</w:t>
      </w:r>
      <w:r w:rsidRPr="00E65F26">
        <w:rPr>
          <w:color w:val="000000" w:themeColor="text1"/>
          <w:vertAlign w:val="subscript"/>
        </w:rPr>
        <w:t>6</w:t>
      </w:r>
      <w:r w:rsidRPr="00E65F26">
        <w:rPr>
          <w:color w:val="000000" w:themeColor="text1"/>
        </w:rPr>
        <w:t>Н</w:t>
      </w:r>
      <w:r w:rsidRPr="00E65F26">
        <w:rPr>
          <w:color w:val="000000" w:themeColor="text1"/>
          <w:vertAlign w:val="subscript"/>
        </w:rPr>
        <w:t>8</w:t>
      </w:r>
      <w:r w:rsidRPr="00E65F26">
        <w:rPr>
          <w:color w:val="000000" w:themeColor="text1"/>
        </w:rPr>
        <w:t>О</w:t>
      </w:r>
      <w:r w:rsidRPr="00E65F26">
        <w:rPr>
          <w:color w:val="000000" w:themeColor="text1"/>
          <w:vertAlign w:val="subscript"/>
        </w:rPr>
        <w:t>4</w:t>
      </w:r>
      <w:r w:rsidRPr="00E65F26">
        <w:rPr>
          <w:color w:val="000000" w:themeColor="text1"/>
        </w:rPr>
        <w:t>)</w:t>
      </w:r>
      <w:r w:rsidRPr="00E65F26">
        <w:rPr>
          <w:color w:val="000000" w:themeColor="text1"/>
          <w:vertAlign w:val="subscript"/>
          <w:lang w:val="en-US"/>
        </w:rPr>
        <w:t>n</w:t>
      </w:r>
      <w:r w:rsidRPr="00E65F26">
        <w:rPr>
          <w:color w:val="000000" w:themeColor="text1"/>
        </w:rPr>
        <w:t xml:space="preserve">. </w:t>
      </w:r>
    </w:p>
    <w:p w:rsidR="001B7F6C" w:rsidRPr="00E65F26" w:rsidRDefault="001B7F6C" w:rsidP="000A323A">
      <w:pPr>
        <w:spacing w:line="360" w:lineRule="auto"/>
        <w:jc w:val="both"/>
        <w:rPr>
          <w:color w:val="000000" w:themeColor="text1"/>
        </w:rPr>
      </w:pPr>
      <w:r w:rsidRPr="00E65F26">
        <w:rPr>
          <w:color w:val="000000" w:themeColor="text1"/>
        </w:rPr>
        <w:t>Поли(оксиэтан-1,2-диилоксибутан-1,4-диоил).</w:t>
      </w:r>
    </w:p>
    <w:p w:rsidR="00A6303F" w:rsidRPr="00E65F26" w:rsidRDefault="00A6303F" w:rsidP="00F702EC">
      <w:pPr>
        <w:pStyle w:val="1"/>
        <w:keepNext w:val="0"/>
        <w:jc w:val="both"/>
        <w:rPr>
          <w:b w:val="0"/>
          <w:color w:val="000000" w:themeColor="text1"/>
        </w:rPr>
      </w:pPr>
      <w:r w:rsidRPr="00E65F26">
        <w:rPr>
          <w:b w:val="0"/>
          <w:color w:val="000000" w:themeColor="text1"/>
        </w:rPr>
        <w:t>Криста</w:t>
      </w:r>
      <w:r w:rsidR="00CA442E" w:rsidRPr="00E65F26">
        <w:rPr>
          <w:b w:val="0"/>
          <w:color w:val="000000" w:themeColor="text1"/>
        </w:rPr>
        <w:t>ллический порошок белого цвета.</w:t>
      </w:r>
    </w:p>
    <w:p w:rsidR="00A6303F" w:rsidRPr="00E65F26" w:rsidRDefault="00A6303F" w:rsidP="00F702EC">
      <w:pPr>
        <w:pStyle w:val="1"/>
        <w:keepNext w:val="0"/>
        <w:jc w:val="both"/>
        <w:rPr>
          <w:b w:val="0"/>
          <w:color w:val="000000" w:themeColor="text1"/>
        </w:rPr>
      </w:pPr>
      <w:r w:rsidRPr="00E65F26">
        <w:rPr>
          <w:b w:val="0"/>
          <w:color w:val="000000" w:themeColor="text1"/>
        </w:rPr>
        <w:t>Практически нерастворим в воде, растворим в хлороформе.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102</w:t>
      </w:r>
      <w:r w:rsidR="00CA442E" w:rsidRPr="00E65F26">
        <w:rPr>
          <w:color w:val="000000" w:themeColor="text1"/>
        </w:rPr>
        <w:t> °</w:t>
      </w:r>
      <w:r w:rsidRPr="00E65F26">
        <w:rPr>
          <w:color w:val="000000" w:themeColor="text1"/>
        </w:rPr>
        <w:t>С.</w:t>
      </w:r>
    </w:p>
    <w:p w:rsidR="007A72F5" w:rsidRPr="00E65F26" w:rsidRDefault="007A72F5" w:rsidP="00F702EC">
      <w:pPr>
        <w:pStyle w:val="a3"/>
        <w:keepNext/>
        <w:rPr>
          <w:color w:val="000000" w:themeColor="text1"/>
        </w:rPr>
      </w:pPr>
      <w:r w:rsidRPr="00E65F26">
        <w:rPr>
          <w:b/>
          <w:bCs/>
          <w:color w:val="000000" w:themeColor="text1"/>
        </w:rPr>
        <w:t>Полиэтиленгликоля [10] монолауриловый эфир</w:t>
      </w:r>
      <w:r w:rsidRPr="00E65F26">
        <w:rPr>
          <w:color w:val="000000" w:themeColor="text1"/>
        </w:rPr>
        <w:t xml:space="preserve">. [9002-92-0]. </w:t>
      </w:r>
    </w:p>
    <w:p w:rsidR="007A72F5" w:rsidRPr="00E65F26" w:rsidRDefault="007A72F5" w:rsidP="000A323A">
      <w:pPr>
        <w:pStyle w:val="a3"/>
        <w:rPr>
          <w:iCs/>
          <w:color w:val="000000" w:themeColor="text1"/>
        </w:rPr>
      </w:pPr>
      <w:r w:rsidRPr="00E65F26">
        <w:rPr>
          <w:color w:val="000000" w:themeColor="text1"/>
          <w:lang w:val="el-GR"/>
        </w:rPr>
        <w:t>α</w:t>
      </w:r>
      <w:r w:rsidRPr="00E65F26">
        <w:rPr>
          <w:color w:val="000000" w:themeColor="text1"/>
        </w:rPr>
        <w:t>-Гидро</w:t>
      </w:r>
      <w:r w:rsidRPr="00E65F26">
        <w:rPr>
          <w:iCs/>
          <w:color w:val="000000" w:themeColor="text1"/>
        </w:rPr>
        <w:t>-</w:t>
      </w:r>
      <w:r w:rsidRPr="00E65F26">
        <w:rPr>
          <w:iCs/>
          <w:color w:val="000000" w:themeColor="text1"/>
          <w:lang w:val="el-GR"/>
        </w:rPr>
        <w:t>ω</w:t>
      </w:r>
      <w:r w:rsidRPr="00E65F26">
        <w:rPr>
          <w:iCs/>
          <w:color w:val="000000" w:themeColor="text1"/>
        </w:rPr>
        <w:t>-(додецилокси)поли(оксиэтилен).</w:t>
      </w:r>
    </w:p>
    <w:p w:rsidR="004F4D52" w:rsidRPr="00E65F26" w:rsidRDefault="004F4D52" w:rsidP="000A323A">
      <w:pPr>
        <w:pStyle w:val="a3"/>
        <w:rPr>
          <w:iCs/>
          <w:color w:val="000000" w:themeColor="text1"/>
        </w:rPr>
      </w:pPr>
      <w:r w:rsidRPr="00E65F26">
        <w:rPr>
          <w:iCs/>
          <w:color w:val="000000" w:themeColor="text1"/>
        </w:rPr>
        <w:t>Средняя степень полимеризации – 10.</w:t>
      </w:r>
    </w:p>
    <w:p w:rsidR="003B740C" w:rsidRPr="00E65F26" w:rsidRDefault="003B740C" w:rsidP="00F702EC">
      <w:pPr>
        <w:pStyle w:val="a3"/>
        <w:keepNext/>
        <w:rPr>
          <w:color w:val="000000" w:themeColor="text1"/>
        </w:rPr>
      </w:pPr>
      <w:r w:rsidRPr="00E65F26">
        <w:rPr>
          <w:b/>
          <w:bCs/>
          <w:color w:val="000000" w:themeColor="text1"/>
        </w:rPr>
        <w:t>Полиэтиленгликоля [23] монолауриловый эфир</w:t>
      </w:r>
      <w:r w:rsidRPr="00E65F26">
        <w:rPr>
          <w:color w:val="000000" w:themeColor="text1"/>
        </w:rPr>
        <w:t xml:space="preserve">. [9002-92-0]. </w:t>
      </w:r>
    </w:p>
    <w:p w:rsidR="003B740C" w:rsidRPr="00E65F26" w:rsidRDefault="003B740C" w:rsidP="003B740C">
      <w:pPr>
        <w:pStyle w:val="a3"/>
        <w:rPr>
          <w:iCs/>
          <w:color w:val="000000" w:themeColor="text1"/>
        </w:rPr>
      </w:pPr>
      <w:r w:rsidRPr="00E65F26">
        <w:rPr>
          <w:color w:val="000000" w:themeColor="text1"/>
          <w:lang w:val="el-GR"/>
        </w:rPr>
        <w:t>α</w:t>
      </w:r>
      <w:r w:rsidRPr="00E65F26">
        <w:rPr>
          <w:color w:val="000000" w:themeColor="text1"/>
        </w:rPr>
        <w:t>-Гидро</w:t>
      </w:r>
      <w:r w:rsidRPr="00E65F26">
        <w:rPr>
          <w:iCs/>
          <w:color w:val="000000" w:themeColor="text1"/>
        </w:rPr>
        <w:t>-</w:t>
      </w:r>
      <w:r w:rsidRPr="00E65F26">
        <w:rPr>
          <w:iCs/>
          <w:color w:val="000000" w:themeColor="text1"/>
          <w:lang w:val="el-GR"/>
        </w:rPr>
        <w:t>ω</w:t>
      </w:r>
      <w:r w:rsidRPr="00E65F26">
        <w:rPr>
          <w:iCs/>
          <w:color w:val="000000" w:themeColor="text1"/>
        </w:rPr>
        <w:t>-(додецилокси)поли(оксиэтилен).</w:t>
      </w:r>
    </w:p>
    <w:p w:rsidR="004F4D52" w:rsidRPr="00E65F26" w:rsidRDefault="004F4D52" w:rsidP="004F4D52">
      <w:pPr>
        <w:pStyle w:val="a3"/>
        <w:rPr>
          <w:iCs/>
          <w:color w:val="000000" w:themeColor="text1"/>
        </w:rPr>
      </w:pPr>
      <w:r w:rsidRPr="00E65F26">
        <w:rPr>
          <w:iCs/>
          <w:color w:val="000000" w:themeColor="text1"/>
        </w:rPr>
        <w:t>Средняя степень полимеризации – 23.</w:t>
      </w:r>
    </w:p>
    <w:p w:rsidR="00A6303F" w:rsidRPr="00E65F26" w:rsidRDefault="00A6303F" w:rsidP="00F702EC">
      <w:pPr>
        <w:pStyle w:val="a3"/>
        <w:keepNext/>
        <w:rPr>
          <w:b/>
          <w:color w:val="000000" w:themeColor="text1"/>
        </w:rPr>
      </w:pPr>
      <w:r w:rsidRPr="00E65F26">
        <w:rPr>
          <w:b/>
          <w:color w:val="000000" w:themeColor="text1"/>
        </w:rPr>
        <w:t>Полиэфирный гидроксилированный гель для хроматографии</w:t>
      </w:r>
      <w:r w:rsidR="00F3413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Гель с небольшим размером частиц, и</w:t>
      </w:r>
      <w:r w:rsidR="00CA442E" w:rsidRPr="00E65F26">
        <w:rPr>
          <w:color w:val="000000" w:themeColor="text1"/>
        </w:rPr>
        <w:t>меющий гидрофильную поверхность</w:t>
      </w:r>
      <w:r w:rsidRPr="00E65F26">
        <w:rPr>
          <w:color w:val="000000" w:themeColor="text1"/>
        </w:rPr>
        <w:t>. Имеет предел эксклюзии по декстрану с молекулярной массой от 2</w:t>
      </w:r>
      <w:r w:rsidR="00544076" w:rsidRPr="00E65F26">
        <w:rPr>
          <w:color w:val="000000" w:themeColor="text1"/>
        </w:rPr>
        <w:t>·</w:t>
      </w:r>
      <w:r w:rsidRPr="00E65F26">
        <w:rPr>
          <w:color w:val="000000" w:themeColor="text1"/>
        </w:rPr>
        <w:t>10</w:t>
      </w:r>
      <w:r w:rsidRPr="00E65F26">
        <w:rPr>
          <w:color w:val="000000" w:themeColor="text1"/>
          <w:vertAlign w:val="superscript"/>
        </w:rPr>
        <w:t>5</w:t>
      </w:r>
      <w:r w:rsidRPr="00E65F26">
        <w:rPr>
          <w:color w:val="000000" w:themeColor="text1"/>
        </w:rPr>
        <w:t xml:space="preserve"> до 2,5</w:t>
      </w:r>
      <w:r w:rsidR="00544076" w:rsidRPr="00E65F26">
        <w:rPr>
          <w:color w:val="000000" w:themeColor="text1"/>
        </w:rPr>
        <w:t>·</w:t>
      </w:r>
      <w:r w:rsidRPr="00E65F26">
        <w:rPr>
          <w:color w:val="000000" w:themeColor="text1"/>
        </w:rPr>
        <w:t>10</w:t>
      </w:r>
      <w:r w:rsidRPr="00E65F26">
        <w:rPr>
          <w:color w:val="000000" w:themeColor="text1"/>
          <w:vertAlign w:val="superscript"/>
        </w:rPr>
        <w:t>6</w:t>
      </w:r>
      <w:r w:rsidRPr="00E65F26">
        <w:rPr>
          <w:color w:val="000000" w:themeColor="text1"/>
        </w:rPr>
        <w:t>.</w:t>
      </w:r>
    </w:p>
    <w:p w:rsidR="000B2F1E" w:rsidRPr="00E65F26" w:rsidRDefault="000B2F1E" w:rsidP="000B2F1E">
      <w:pPr>
        <w:spacing w:line="360" w:lineRule="auto"/>
        <w:rPr>
          <w:color w:val="000000" w:themeColor="text1"/>
        </w:rPr>
      </w:pPr>
      <w:r w:rsidRPr="00E65F26">
        <w:rPr>
          <w:b/>
          <w:color w:val="000000" w:themeColor="text1"/>
        </w:rPr>
        <w:t xml:space="preserve">Полоксамер 188. </w:t>
      </w:r>
      <w:r w:rsidRPr="00E65F26">
        <w:rPr>
          <w:color w:val="000000" w:themeColor="text1"/>
        </w:rPr>
        <w:t>[9003-11-6].</w:t>
      </w:r>
    </w:p>
    <w:p w:rsidR="000B2F1E" w:rsidRPr="00E65F26" w:rsidRDefault="000B2F1E" w:rsidP="000B2F1E">
      <w:pPr>
        <w:spacing w:line="360" w:lineRule="auto"/>
        <w:rPr>
          <w:color w:val="000000" w:themeColor="text1"/>
        </w:rPr>
      </w:pPr>
      <w:r w:rsidRPr="00E65F26">
        <w:rPr>
          <w:color w:val="000000" w:themeColor="text1"/>
        </w:rPr>
        <w:t>Синтетический блок-сополимер этиленоксида (оксирана) и пропиленоксида (2-метилоксирана) со структурой:</w:t>
      </w:r>
    </w:p>
    <w:p w:rsidR="000B2F1E" w:rsidRPr="00E65F26" w:rsidRDefault="000B2F1E" w:rsidP="000B2F1E">
      <w:pPr>
        <w:spacing w:line="360" w:lineRule="auto"/>
        <w:rPr>
          <w:b/>
          <w:color w:val="000000" w:themeColor="text1"/>
        </w:rPr>
      </w:pPr>
      <w:r w:rsidRPr="00E65F26">
        <w:rPr>
          <w:b/>
          <w:noProof/>
          <w:color w:val="000000" w:themeColor="text1"/>
        </w:rPr>
        <w:drawing>
          <wp:inline distT="0" distB="0" distL="0" distR="0" wp14:anchorId="69834A82" wp14:editId="6CCE5A6E">
            <wp:extent cx="4543526" cy="1144988"/>
            <wp:effectExtent l="19050" t="0" r="9424"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1" cstate="print"/>
                    <a:srcRect/>
                    <a:stretch>
                      <a:fillRect/>
                    </a:stretch>
                  </pic:blipFill>
                  <pic:spPr bwMode="auto">
                    <a:xfrm>
                      <a:off x="0" y="0"/>
                      <a:ext cx="4553301" cy="1147451"/>
                    </a:xfrm>
                    <a:prstGeom prst="rect">
                      <a:avLst/>
                    </a:prstGeom>
                    <a:noFill/>
                    <a:ln w="9525">
                      <a:noFill/>
                      <a:miter lim="800000"/>
                      <a:headEnd/>
                      <a:tailEnd/>
                    </a:ln>
                  </pic:spPr>
                </pic:pic>
              </a:graphicData>
            </a:graphic>
          </wp:inline>
        </w:drawing>
      </w:r>
      <w:r w:rsidRPr="00E65F26">
        <w:rPr>
          <w:b/>
          <w:color w:val="000000" w:themeColor="text1"/>
        </w:rPr>
        <w:t>,</w:t>
      </w:r>
    </w:p>
    <w:p w:rsidR="000B2F1E" w:rsidRPr="00E65F26" w:rsidRDefault="000B2F1E" w:rsidP="000B2F1E">
      <w:pPr>
        <w:spacing w:line="360" w:lineRule="auto"/>
        <w:rPr>
          <w:color w:val="000000" w:themeColor="text1"/>
        </w:rPr>
      </w:pPr>
      <w:r w:rsidRPr="00E65F26">
        <w:rPr>
          <w:color w:val="000000" w:themeColor="text1"/>
        </w:rPr>
        <w:lastRenderedPageBreak/>
        <w:t xml:space="preserve">где а – 75-85, </w:t>
      </w:r>
      <w:r w:rsidRPr="00E65F26">
        <w:rPr>
          <w:color w:val="000000" w:themeColor="text1"/>
          <w:lang w:val="en-US"/>
        </w:rPr>
        <w:t>b</w:t>
      </w:r>
      <w:r w:rsidRPr="00E65F26">
        <w:rPr>
          <w:color w:val="000000" w:themeColor="text1"/>
        </w:rPr>
        <w:t xml:space="preserve"> – 25-30.</w:t>
      </w:r>
    </w:p>
    <w:p w:rsidR="000B2F1E" w:rsidRPr="00E65F26" w:rsidRDefault="000B2F1E" w:rsidP="000B2F1E">
      <w:pPr>
        <w:spacing w:line="360" w:lineRule="auto"/>
        <w:rPr>
          <w:color w:val="000000" w:themeColor="text1"/>
        </w:rPr>
      </w:pPr>
      <w:r w:rsidRPr="00E65F26">
        <w:rPr>
          <w:color w:val="000000" w:themeColor="text1"/>
        </w:rPr>
        <w:t>Содержание оксиэтиленовых звеньев – от 79,9 % до 83,7 %.</w:t>
      </w:r>
    </w:p>
    <w:p w:rsidR="000B2F1E" w:rsidRPr="00E65F26" w:rsidRDefault="000B2F1E" w:rsidP="000B2F1E">
      <w:pPr>
        <w:spacing w:line="360" w:lineRule="auto"/>
        <w:rPr>
          <w:color w:val="000000" w:themeColor="text1"/>
        </w:rPr>
      </w:pPr>
      <w:r w:rsidRPr="00E65F26">
        <w:rPr>
          <w:color w:val="000000" w:themeColor="text1"/>
        </w:rPr>
        <w:t>Средняя молекулярная масса – от 7680 до 9510.</w:t>
      </w:r>
    </w:p>
    <w:p w:rsidR="000B2F1E" w:rsidRPr="00E65F26" w:rsidRDefault="000B2F1E" w:rsidP="000B2F1E">
      <w:pPr>
        <w:spacing w:line="360" w:lineRule="auto"/>
        <w:rPr>
          <w:color w:val="000000" w:themeColor="text1"/>
        </w:rPr>
      </w:pPr>
      <w:r w:rsidRPr="00E65F26">
        <w:rPr>
          <w:color w:val="000000" w:themeColor="text1"/>
        </w:rPr>
        <w:t>Белый или почти белый воскообразный порошок, микрочастицы или хлопья.</w:t>
      </w:r>
    </w:p>
    <w:p w:rsidR="000B2F1E" w:rsidRPr="00E65F26" w:rsidRDefault="000B2F1E" w:rsidP="000B2F1E">
      <w:pPr>
        <w:spacing w:line="360" w:lineRule="auto"/>
        <w:rPr>
          <w:color w:val="000000" w:themeColor="text1"/>
        </w:rPr>
      </w:pPr>
      <w:r w:rsidRPr="00E65F26">
        <w:rPr>
          <w:color w:val="000000" w:themeColor="text1"/>
        </w:rPr>
        <w:t>Растворим в воде и спирте 96 %.</w:t>
      </w:r>
    </w:p>
    <w:p w:rsidR="000B2F1E" w:rsidRPr="00E65F26" w:rsidRDefault="000B2F1E" w:rsidP="000B2F1E">
      <w:pPr>
        <w:spacing w:line="360" w:lineRule="auto"/>
        <w:rPr>
          <w:color w:val="000000" w:themeColor="text1"/>
        </w:rPr>
      </w:pPr>
      <w:r w:rsidRPr="00E65F26">
        <w:rPr>
          <w:i/>
          <w:color w:val="000000" w:themeColor="text1"/>
        </w:rPr>
        <w:t>Температура плавления.</w:t>
      </w:r>
      <w:r w:rsidRPr="00E65F26">
        <w:rPr>
          <w:color w:val="000000" w:themeColor="text1"/>
        </w:rPr>
        <w:t xml:space="preserve"> Около 50 °С.</w:t>
      </w:r>
    </w:p>
    <w:p w:rsidR="0053212E" w:rsidRPr="00E65F26" w:rsidRDefault="0053212E" w:rsidP="000B2F1E">
      <w:pPr>
        <w:spacing w:line="360" w:lineRule="auto"/>
        <w:rPr>
          <w:color w:val="000000" w:themeColor="text1"/>
        </w:rPr>
      </w:pPr>
      <w:r w:rsidRPr="00E65F26">
        <w:rPr>
          <w:rStyle w:val="edqm-smallcap"/>
          <w:b/>
          <w:bCs/>
          <w:caps/>
          <w:color w:val="222222"/>
          <w:sz w:val="24"/>
          <w:szCs w:val="24"/>
          <w:shd w:val="clear" w:color="auto" w:fill="FFFFFF"/>
          <w:lang w:val="en-US"/>
        </w:rPr>
        <w:t>D</w:t>
      </w:r>
      <w:r w:rsidRPr="00E65F26">
        <w:rPr>
          <w:rStyle w:val="edqm-r"/>
          <w:b/>
          <w:bCs/>
          <w:color w:val="222222"/>
          <w:shd w:val="clear" w:color="auto" w:fill="FFFFFF"/>
        </w:rPr>
        <w:t>-Пролил-</w:t>
      </w:r>
      <w:r w:rsidRPr="00E65F26">
        <w:rPr>
          <w:rStyle w:val="edqm-smallcap"/>
          <w:b/>
          <w:bCs/>
          <w:caps/>
          <w:color w:val="222222"/>
          <w:sz w:val="24"/>
          <w:szCs w:val="24"/>
          <w:shd w:val="clear" w:color="auto" w:fill="FFFFFF"/>
          <w:lang w:val="en-US"/>
        </w:rPr>
        <w:t>L</w:t>
      </w:r>
      <w:r w:rsidRPr="00E65F26">
        <w:rPr>
          <w:rStyle w:val="edqm-r"/>
          <w:b/>
          <w:bCs/>
          <w:color w:val="222222"/>
          <w:shd w:val="clear" w:color="auto" w:fill="FFFFFF"/>
        </w:rPr>
        <w:t>-фенилаланил-</w:t>
      </w:r>
      <w:r w:rsidRPr="00E65F26">
        <w:rPr>
          <w:rStyle w:val="edqm-smallcap"/>
          <w:b/>
          <w:bCs/>
          <w:caps/>
          <w:color w:val="222222"/>
          <w:sz w:val="24"/>
          <w:szCs w:val="24"/>
          <w:shd w:val="clear" w:color="auto" w:fill="FFFFFF"/>
          <w:lang w:val="en-US"/>
        </w:rPr>
        <w:t>L</w:t>
      </w:r>
      <w:r w:rsidRPr="00E65F26">
        <w:rPr>
          <w:rStyle w:val="edqm-r"/>
          <w:b/>
          <w:bCs/>
          <w:color w:val="222222"/>
          <w:shd w:val="clear" w:color="auto" w:fill="FFFFFF"/>
        </w:rPr>
        <w:t>-аргинин 4-нитроанилида дигидрохлорид</w:t>
      </w:r>
      <w:r w:rsidRPr="00E65F26">
        <w:rPr>
          <w:rStyle w:val="edqm-r"/>
          <w:bCs/>
          <w:color w:val="222222"/>
          <w:shd w:val="clear" w:color="auto" w:fill="FFFFFF"/>
        </w:rPr>
        <w:t>.</w:t>
      </w:r>
      <w:r w:rsidRPr="00E65F26">
        <w:rPr>
          <w:rStyle w:val="edqm-r"/>
          <w:b/>
          <w:bCs/>
          <w:color w:val="222222"/>
          <w:shd w:val="clear" w:color="auto" w:fill="FFFFFF"/>
        </w:rPr>
        <w:t xml:space="preserve"> </w:t>
      </w:r>
      <w:r w:rsidRPr="00E65F26">
        <w:rPr>
          <w:rStyle w:val="edqm-r"/>
          <w:color w:val="222222"/>
          <w:shd w:val="clear" w:color="auto" w:fill="FFFFFF"/>
          <w:lang w:val="en-US"/>
        </w:rPr>
        <w:t>C</w:t>
      </w:r>
      <w:r w:rsidRPr="00E65F26">
        <w:rPr>
          <w:rStyle w:val="edqm-r"/>
          <w:color w:val="222222"/>
          <w:shd w:val="clear" w:color="auto" w:fill="FFFFFF"/>
          <w:vertAlign w:val="subscript"/>
        </w:rPr>
        <w:t>26</w:t>
      </w:r>
      <w:r w:rsidRPr="00E65F26">
        <w:rPr>
          <w:rStyle w:val="edqm-r"/>
          <w:color w:val="222222"/>
          <w:shd w:val="clear" w:color="auto" w:fill="FFFFFF"/>
          <w:lang w:val="en-US"/>
        </w:rPr>
        <w:t>H</w:t>
      </w:r>
      <w:r w:rsidRPr="00E65F26">
        <w:rPr>
          <w:rStyle w:val="edqm-r"/>
          <w:color w:val="222222"/>
          <w:shd w:val="clear" w:color="auto" w:fill="FFFFFF"/>
          <w:vertAlign w:val="subscript"/>
        </w:rPr>
        <w:t>36</w:t>
      </w:r>
      <w:r w:rsidRPr="00E65F26">
        <w:rPr>
          <w:rStyle w:val="edqm-r"/>
          <w:color w:val="222222"/>
          <w:shd w:val="clear" w:color="auto" w:fill="FFFFFF"/>
          <w:lang w:val="en-US"/>
        </w:rPr>
        <w:t>Cl</w:t>
      </w:r>
      <w:r w:rsidRPr="00E65F26">
        <w:rPr>
          <w:rStyle w:val="edqm-r"/>
          <w:color w:val="222222"/>
          <w:shd w:val="clear" w:color="auto" w:fill="FFFFFF"/>
          <w:vertAlign w:val="subscript"/>
        </w:rPr>
        <w:t>2</w:t>
      </w:r>
      <w:r w:rsidRPr="00E65F26">
        <w:rPr>
          <w:rStyle w:val="edqm-r"/>
          <w:color w:val="222222"/>
          <w:shd w:val="clear" w:color="auto" w:fill="FFFFFF"/>
          <w:lang w:val="en-US"/>
        </w:rPr>
        <w:t>N</w:t>
      </w:r>
      <w:r w:rsidRPr="00E65F26">
        <w:rPr>
          <w:rStyle w:val="edqm-r"/>
          <w:color w:val="222222"/>
          <w:shd w:val="clear" w:color="auto" w:fill="FFFFFF"/>
          <w:vertAlign w:val="subscript"/>
        </w:rPr>
        <w:t>8</w:t>
      </w:r>
      <w:r w:rsidRPr="00E65F26">
        <w:rPr>
          <w:rStyle w:val="edqm-r"/>
          <w:color w:val="222222"/>
          <w:shd w:val="clear" w:color="auto" w:fill="FFFFFF"/>
          <w:lang w:val="en-US"/>
        </w:rPr>
        <w:t>O</w:t>
      </w:r>
      <w:r w:rsidRPr="00E65F26">
        <w:rPr>
          <w:rStyle w:val="edqm-r"/>
          <w:color w:val="222222"/>
          <w:shd w:val="clear" w:color="auto" w:fill="FFFFFF"/>
          <w:vertAlign w:val="subscript"/>
        </w:rPr>
        <w:t>5</w:t>
      </w:r>
      <w:r w:rsidRPr="00E65F26">
        <w:rPr>
          <w:rStyle w:val="edqm-r"/>
          <w:color w:val="222222"/>
          <w:shd w:val="clear" w:color="auto" w:fill="FFFFFF"/>
        </w:rPr>
        <w:t>. (</w:t>
      </w:r>
      <w:r w:rsidRPr="00E65F26">
        <w:rPr>
          <w:color w:val="000000" w:themeColor="text1"/>
        </w:rPr>
        <w:t>М.м. </w:t>
      </w:r>
      <w:r w:rsidRPr="00E65F26">
        <w:rPr>
          <w:rStyle w:val="edqm-r"/>
          <w:color w:val="222222"/>
          <w:shd w:val="clear" w:color="auto" w:fill="FFFFFF"/>
        </w:rPr>
        <w:t>611,52).</w:t>
      </w:r>
      <w:r w:rsidRPr="00E65F26">
        <w:rPr>
          <w:rStyle w:val="edqm-r"/>
          <w:color w:val="222222"/>
          <w:shd w:val="clear" w:color="auto" w:fill="FFFFFF"/>
          <w:lang w:val="en-US"/>
        </w:rPr>
        <w:t> </w:t>
      </w:r>
    </w:p>
    <w:p w:rsidR="00C462CE" w:rsidRPr="00E65F26" w:rsidRDefault="00C462CE" w:rsidP="000B2F1E">
      <w:pPr>
        <w:spacing w:line="360" w:lineRule="auto"/>
        <w:rPr>
          <w:color w:val="000000" w:themeColor="text1"/>
        </w:rPr>
      </w:pPr>
      <w:r w:rsidRPr="00E65F26">
        <w:rPr>
          <w:b/>
          <w:color w:val="000000" w:themeColor="text1"/>
          <w:sz w:val="24"/>
          <w:szCs w:val="24"/>
          <w:lang w:val="en-US"/>
        </w:rPr>
        <w:t>L</w:t>
      </w:r>
      <w:r w:rsidRPr="00E65F26">
        <w:rPr>
          <w:b/>
          <w:color w:val="000000" w:themeColor="text1"/>
        </w:rPr>
        <w:t>-Пролин.</w:t>
      </w:r>
      <w:r w:rsidRPr="00E65F26">
        <w:rPr>
          <w:color w:val="000000" w:themeColor="text1"/>
        </w:rPr>
        <w:t xml:space="preserve"> </w:t>
      </w:r>
      <w:r w:rsidRPr="00E65F26">
        <w:rPr>
          <w:color w:val="000000" w:themeColor="text1"/>
          <w:lang w:val="en-US"/>
        </w:rPr>
        <w:t>C</w:t>
      </w:r>
      <w:r w:rsidRPr="00E65F26">
        <w:rPr>
          <w:color w:val="000000" w:themeColor="text1"/>
          <w:vertAlign w:val="subscript"/>
        </w:rPr>
        <w:t>5</w:t>
      </w:r>
      <w:r w:rsidRPr="00E65F26">
        <w:rPr>
          <w:color w:val="000000" w:themeColor="text1"/>
          <w:lang w:val="en-US"/>
        </w:rPr>
        <w:t>H</w:t>
      </w:r>
      <w:r w:rsidRPr="00E65F26">
        <w:rPr>
          <w:color w:val="000000" w:themeColor="text1"/>
          <w:vertAlign w:val="subscript"/>
        </w:rPr>
        <w:t>9</w:t>
      </w:r>
      <w:r w:rsidRPr="00E65F26">
        <w:rPr>
          <w:color w:val="000000" w:themeColor="text1"/>
          <w:lang w:val="en-US"/>
        </w:rPr>
        <w:t>NO</w:t>
      </w:r>
      <w:r w:rsidRPr="00E65F26">
        <w:rPr>
          <w:color w:val="000000" w:themeColor="text1"/>
          <w:vertAlign w:val="subscript"/>
        </w:rPr>
        <w:t>2</w:t>
      </w:r>
      <w:r w:rsidRPr="00E65F26">
        <w:rPr>
          <w:color w:val="000000" w:themeColor="text1"/>
        </w:rPr>
        <w:t xml:space="preserve">. [147-85-3]. </w:t>
      </w:r>
      <w:r w:rsidR="00777993" w:rsidRPr="00E65F26">
        <w:rPr>
          <w:color w:val="000000" w:themeColor="text1"/>
        </w:rPr>
        <w:t>(М.м. 115,13).</w:t>
      </w:r>
    </w:p>
    <w:p w:rsidR="00777993" w:rsidRPr="00E65F26" w:rsidRDefault="00777993" w:rsidP="000B2F1E">
      <w:pPr>
        <w:spacing w:line="360" w:lineRule="auto"/>
        <w:rPr>
          <w:color w:val="000000" w:themeColor="text1"/>
        </w:rPr>
      </w:pPr>
      <w:r w:rsidRPr="00E65F26">
        <w:rPr>
          <w:color w:val="000000" w:themeColor="text1"/>
        </w:rPr>
        <w:t>Белый или почти белый кристаллический порошок.</w:t>
      </w:r>
    </w:p>
    <w:p w:rsidR="00777993" w:rsidRPr="00E65F26" w:rsidRDefault="00777993" w:rsidP="000B2F1E">
      <w:pPr>
        <w:spacing w:line="360" w:lineRule="auto"/>
        <w:rPr>
          <w:color w:val="000000" w:themeColor="text1"/>
        </w:rPr>
      </w:pPr>
      <w:r w:rsidRPr="00E65F26">
        <w:rPr>
          <w:color w:val="000000" w:themeColor="text1"/>
        </w:rPr>
        <w:t>Очень легко растворим в воде, легко растворим в спирте 96 %.</w:t>
      </w:r>
    </w:p>
    <w:p w:rsidR="00B16236" w:rsidRPr="00E65F26" w:rsidRDefault="00A6303F" w:rsidP="00F702EC">
      <w:pPr>
        <w:keepNext/>
        <w:spacing w:line="360" w:lineRule="auto"/>
        <w:jc w:val="both"/>
        <w:rPr>
          <w:color w:val="000000" w:themeColor="text1"/>
        </w:rPr>
      </w:pPr>
      <w:r w:rsidRPr="00E65F26">
        <w:rPr>
          <w:b/>
          <w:color w:val="000000" w:themeColor="text1"/>
        </w:rPr>
        <w:t>Пропанол</w:t>
      </w:r>
      <w:r w:rsidRPr="00E65F26">
        <w:rPr>
          <w:color w:val="000000" w:themeColor="text1"/>
        </w:rPr>
        <w:t>. [71-23-8]. С</w:t>
      </w:r>
      <w:r w:rsidRPr="00E65F26">
        <w:rPr>
          <w:color w:val="000000" w:themeColor="text1"/>
          <w:vertAlign w:val="subscript"/>
        </w:rPr>
        <w:t>3</w:t>
      </w:r>
      <w:r w:rsidRPr="00E65F26">
        <w:rPr>
          <w:color w:val="000000" w:themeColor="text1"/>
        </w:rPr>
        <w:t>Н</w:t>
      </w:r>
      <w:r w:rsidRPr="00E65F26">
        <w:rPr>
          <w:color w:val="000000" w:themeColor="text1"/>
          <w:vertAlign w:val="subscript"/>
        </w:rPr>
        <w:t>8</w:t>
      </w:r>
      <w:r w:rsidRPr="00E65F26">
        <w:rPr>
          <w:color w:val="000000" w:themeColor="text1"/>
        </w:rPr>
        <w:t>О. (М.м.</w:t>
      </w:r>
      <w:r w:rsidR="00CA442E" w:rsidRPr="00E65F26">
        <w:rPr>
          <w:color w:val="000000" w:themeColor="text1"/>
        </w:rPr>
        <w:t> </w:t>
      </w:r>
      <w:r w:rsidRPr="00E65F26">
        <w:rPr>
          <w:color w:val="000000" w:themeColor="text1"/>
        </w:rPr>
        <w:t xml:space="preserve">60,10). </w:t>
      </w:r>
    </w:p>
    <w:p w:rsidR="00A6303F" w:rsidRPr="00E65F26" w:rsidRDefault="00A6303F" w:rsidP="000A323A">
      <w:pPr>
        <w:spacing w:line="360" w:lineRule="auto"/>
        <w:jc w:val="both"/>
        <w:rPr>
          <w:color w:val="000000" w:themeColor="text1"/>
        </w:rPr>
      </w:pPr>
      <w:r w:rsidRPr="00E65F26">
        <w:rPr>
          <w:color w:val="000000" w:themeColor="text1"/>
        </w:rPr>
        <w:t>Пропан-1-</w:t>
      </w:r>
      <w:r w:rsidR="00CA442E" w:rsidRPr="00E65F26">
        <w:rPr>
          <w:color w:val="000000" w:themeColor="text1"/>
        </w:rPr>
        <w:t>ол.</w:t>
      </w:r>
    </w:p>
    <w:p w:rsidR="00A6303F" w:rsidRPr="00E65F26" w:rsidRDefault="00A6303F" w:rsidP="000A323A">
      <w:pPr>
        <w:pStyle w:val="a3"/>
        <w:rPr>
          <w:color w:val="000000" w:themeColor="text1"/>
        </w:rPr>
      </w:pPr>
      <w:r w:rsidRPr="00E65F26">
        <w:rPr>
          <w:color w:val="000000" w:themeColor="text1"/>
        </w:rPr>
        <w:t>Проз</w:t>
      </w:r>
      <w:r w:rsidR="00CA442E" w:rsidRPr="00E65F26">
        <w:rPr>
          <w:color w:val="000000" w:themeColor="text1"/>
        </w:rPr>
        <w:t>рачная, бесцветная жидкость.</w:t>
      </w:r>
    </w:p>
    <w:p w:rsidR="00A6303F" w:rsidRPr="00E65F26" w:rsidRDefault="00CA442E" w:rsidP="000A323A">
      <w:pPr>
        <w:spacing w:line="360" w:lineRule="auto"/>
        <w:jc w:val="both"/>
        <w:rPr>
          <w:color w:val="000000" w:themeColor="text1"/>
        </w:rPr>
      </w:pPr>
      <w:r w:rsidRPr="00E65F26">
        <w:rPr>
          <w:color w:val="000000" w:themeColor="text1"/>
        </w:rPr>
        <w:t>Смешивается с водой и спиртом 96 %.</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72" type="#_x0000_t75" style="width:24pt;height:24pt" o:ole="">
            <v:imagedata r:id="rId61" o:title=""/>
          </v:shape>
          <o:OLEObject Type="Embed" ProgID="Equation.3" ShapeID="_x0000_i1372" DrawAspect="Content" ObjectID="_1750698074" r:id="rId432"/>
        </w:object>
      </w:r>
      <w:r w:rsidR="00A6303F" w:rsidRPr="00E65F26">
        <w:rPr>
          <w:color w:val="000000" w:themeColor="text1"/>
        </w:rPr>
        <w:t>. Около от 0,802 до 0,806.</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97,2</w:t>
      </w:r>
      <w:r w:rsidR="00CA442E"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Температурные пределы перегонки</w:t>
      </w:r>
      <w:r w:rsidRPr="00E65F26">
        <w:rPr>
          <w:color w:val="000000" w:themeColor="text1"/>
        </w:rPr>
        <w:t>. От 96 до 99</w:t>
      </w:r>
      <w:r w:rsidR="00CA442E" w:rsidRPr="00E65F26">
        <w:rPr>
          <w:color w:val="000000" w:themeColor="text1"/>
        </w:rPr>
        <w:t> °</w:t>
      </w:r>
      <w:r w:rsidRPr="00E65F26">
        <w:rPr>
          <w:color w:val="000000" w:themeColor="text1"/>
        </w:rPr>
        <w:t>С; должно перегоняться не менее 95</w:t>
      </w:r>
      <w:r w:rsidR="00CA442E" w:rsidRPr="00E65F26">
        <w:rPr>
          <w:color w:val="000000" w:themeColor="text1"/>
        </w:rPr>
        <w:t> </w:t>
      </w:r>
      <w:r w:rsidRPr="00E65F26">
        <w:rPr>
          <w:color w:val="000000" w:themeColor="text1"/>
        </w:rPr>
        <w:t>%.</w:t>
      </w:r>
    </w:p>
    <w:p w:rsidR="00B16236" w:rsidRPr="00E65F26" w:rsidRDefault="00A6303F" w:rsidP="00F702EC">
      <w:pPr>
        <w:keepNext/>
        <w:spacing w:line="360" w:lineRule="auto"/>
        <w:jc w:val="both"/>
        <w:rPr>
          <w:color w:val="000000" w:themeColor="text1"/>
        </w:rPr>
      </w:pPr>
      <w:r w:rsidRPr="00E65F26">
        <w:rPr>
          <w:b/>
          <w:color w:val="000000" w:themeColor="text1"/>
        </w:rPr>
        <w:t>2-Пропанол</w:t>
      </w:r>
      <w:r w:rsidRPr="00E65F26">
        <w:rPr>
          <w:color w:val="000000" w:themeColor="text1"/>
        </w:rPr>
        <w:t>. [67-63-0]. С</w:t>
      </w:r>
      <w:r w:rsidRPr="00E65F26">
        <w:rPr>
          <w:color w:val="000000" w:themeColor="text1"/>
          <w:vertAlign w:val="subscript"/>
        </w:rPr>
        <w:t>3</w:t>
      </w:r>
      <w:r w:rsidRPr="00E65F26">
        <w:rPr>
          <w:color w:val="000000" w:themeColor="text1"/>
        </w:rPr>
        <w:t>Н</w:t>
      </w:r>
      <w:r w:rsidRPr="00E65F26">
        <w:rPr>
          <w:color w:val="000000" w:themeColor="text1"/>
          <w:vertAlign w:val="subscript"/>
        </w:rPr>
        <w:t>8</w:t>
      </w:r>
      <w:r w:rsidRPr="00E65F26">
        <w:rPr>
          <w:color w:val="000000" w:themeColor="text1"/>
        </w:rPr>
        <w:t>О. (М.м.</w:t>
      </w:r>
      <w:r w:rsidR="00CA442E" w:rsidRPr="00E65F26">
        <w:rPr>
          <w:color w:val="000000" w:themeColor="text1"/>
        </w:rPr>
        <w:t> </w:t>
      </w:r>
      <w:r w:rsidRPr="00E65F26">
        <w:rPr>
          <w:color w:val="000000" w:themeColor="text1"/>
        </w:rPr>
        <w:t xml:space="preserve">60,10). </w:t>
      </w:r>
    </w:p>
    <w:p w:rsidR="00A6303F" w:rsidRPr="00E65F26" w:rsidRDefault="00A6303F" w:rsidP="000A323A">
      <w:pPr>
        <w:spacing w:line="360" w:lineRule="auto"/>
        <w:jc w:val="both"/>
        <w:rPr>
          <w:color w:val="000000" w:themeColor="text1"/>
        </w:rPr>
      </w:pPr>
      <w:r w:rsidRPr="00E65F26">
        <w:rPr>
          <w:color w:val="000000" w:themeColor="text1"/>
        </w:rPr>
        <w:t>Пропан-2-ол.</w:t>
      </w:r>
    </w:p>
    <w:p w:rsidR="00A6303F" w:rsidRPr="00E65F26" w:rsidRDefault="00A6303F" w:rsidP="000A323A">
      <w:pPr>
        <w:spacing w:line="360" w:lineRule="auto"/>
        <w:jc w:val="both"/>
        <w:rPr>
          <w:color w:val="000000" w:themeColor="text1"/>
        </w:rPr>
      </w:pPr>
      <w:r w:rsidRPr="00E65F26">
        <w:rPr>
          <w:color w:val="000000" w:themeColor="text1"/>
        </w:rPr>
        <w:t>Прозрачная, бесцвет</w:t>
      </w:r>
      <w:r w:rsidR="00CA442E" w:rsidRPr="00E65F26">
        <w:rPr>
          <w:color w:val="000000" w:themeColor="text1"/>
        </w:rPr>
        <w:t>ная, воспламеняющаяся жидкость.</w:t>
      </w:r>
    </w:p>
    <w:p w:rsidR="00A6303F" w:rsidRPr="00E65F26" w:rsidRDefault="00A6303F" w:rsidP="000A323A">
      <w:pPr>
        <w:spacing w:line="360" w:lineRule="auto"/>
        <w:jc w:val="both"/>
        <w:rPr>
          <w:color w:val="000000" w:themeColor="text1"/>
        </w:rPr>
      </w:pPr>
      <w:r w:rsidRPr="00E65F26">
        <w:rPr>
          <w:color w:val="000000" w:themeColor="text1"/>
        </w:rPr>
        <w:t>Смешивается с водой и спиртом 96</w:t>
      </w:r>
      <w:r w:rsidR="00CA442E" w:rsidRPr="00E65F26">
        <w:rPr>
          <w:color w:val="000000" w:themeColor="text1"/>
        </w:rPr>
        <w:t> </w:t>
      </w:r>
      <w:r w:rsidRPr="00E65F26">
        <w:rPr>
          <w:color w:val="000000" w:themeColor="text1"/>
        </w:rPr>
        <w:t>%.</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73" type="#_x0000_t75" style="width:24pt;height:24pt" o:ole="">
            <v:imagedata r:id="rId61" o:title=""/>
          </v:shape>
          <o:OLEObject Type="Embed" ProgID="Equation.3" ShapeID="_x0000_i1373" DrawAspect="Content" ObjectID="_1750698075" r:id="rId433"/>
        </w:object>
      </w:r>
      <w:r w:rsidR="00CA442E" w:rsidRPr="00E65F26">
        <w:rPr>
          <w:color w:val="000000" w:themeColor="text1"/>
        </w:rPr>
        <w:t>. Около</w:t>
      </w:r>
      <w:r w:rsidR="00A6303F" w:rsidRPr="00E65F26">
        <w:rPr>
          <w:color w:val="000000" w:themeColor="text1"/>
        </w:rPr>
        <w:t xml:space="preserve"> 0,785.</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От 81 до 83</w:t>
      </w:r>
      <w:r w:rsidR="00CA442E" w:rsidRPr="00E65F26">
        <w:rPr>
          <w:color w:val="000000" w:themeColor="text1"/>
        </w:rPr>
        <w:t> °</w:t>
      </w:r>
      <w:r w:rsidRPr="00E65F26">
        <w:rPr>
          <w:color w:val="000000" w:themeColor="text1"/>
        </w:rPr>
        <w:t>С.</w:t>
      </w:r>
    </w:p>
    <w:p w:rsidR="00B16236" w:rsidRPr="00E65F26" w:rsidRDefault="00A6303F" w:rsidP="00F702EC">
      <w:pPr>
        <w:keepNext/>
        <w:spacing w:line="360" w:lineRule="auto"/>
        <w:jc w:val="both"/>
        <w:rPr>
          <w:color w:val="000000" w:themeColor="text1"/>
        </w:rPr>
      </w:pPr>
      <w:r w:rsidRPr="00E65F26">
        <w:rPr>
          <w:b/>
          <w:color w:val="000000" w:themeColor="text1"/>
        </w:rPr>
        <w:t>2-Пропанол особой чистоты</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Должен выдерживать требования для изопропанола и следующие дополнительные требования:</w:t>
      </w:r>
    </w:p>
    <w:p w:rsidR="00A6303F" w:rsidRPr="00E65F26" w:rsidRDefault="00F56AE3" w:rsidP="000A323A">
      <w:pPr>
        <w:spacing w:line="360" w:lineRule="auto"/>
        <w:jc w:val="both"/>
        <w:rPr>
          <w:color w:val="000000" w:themeColor="text1"/>
        </w:rPr>
      </w:pPr>
      <w:r w:rsidRPr="00E65F26">
        <w:rPr>
          <w:color w:val="000000" w:themeColor="text1"/>
          <w:position w:val="-14"/>
          <w:lang w:val="en-US"/>
        </w:rPr>
        <w:object w:dxaOrig="400" w:dyaOrig="440">
          <v:shape id="_x0000_i1374" type="#_x0000_t75" style="width:21pt;height:21.75pt" o:ole="" fillcolor="window">
            <v:imagedata r:id="rId351" o:title=""/>
          </v:shape>
          <o:OLEObject Type="Embed" ProgID="Equation.DSMT4" ShapeID="_x0000_i1374" DrawAspect="Content" ObjectID="_1750698076" r:id="rId434"/>
        </w:object>
      </w:r>
      <w:r w:rsidR="00A6303F" w:rsidRPr="00E65F26">
        <w:rPr>
          <w:color w:val="000000" w:themeColor="text1"/>
        </w:rPr>
        <w:t>. Около 1,378.</w:t>
      </w:r>
    </w:p>
    <w:p w:rsidR="00A6303F" w:rsidRPr="00E65F26" w:rsidRDefault="00A6303F" w:rsidP="000A323A">
      <w:pPr>
        <w:pStyle w:val="a3"/>
        <w:rPr>
          <w:color w:val="000000" w:themeColor="text1"/>
        </w:rPr>
      </w:pPr>
      <w:r w:rsidRPr="00E65F26">
        <w:rPr>
          <w:i/>
          <w:color w:val="000000" w:themeColor="text1"/>
        </w:rPr>
        <w:lastRenderedPageBreak/>
        <w:t>Вода</w:t>
      </w:r>
      <w:r w:rsidRPr="00E65F26">
        <w:rPr>
          <w:color w:val="000000" w:themeColor="text1"/>
        </w:rPr>
        <w:t>. Не более 0,05</w:t>
      </w:r>
      <w:r w:rsidR="00CA442E" w:rsidRPr="00E65F26">
        <w:rPr>
          <w:color w:val="000000" w:themeColor="text1"/>
        </w:rPr>
        <w:t> </w:t>
      </w:r>
      <w:r w:rsidRPr="00E65F26">
        <w:rPr>
          <w:color w:val="000000" w:themeColor="text1"/>
        </w:rPr>
        <w:t>%. Определение проводят из 10</w:t>
      </w:r>
      <w:r w:rsidR="00CA442E" w:rsidRPr="00E65F26">
        <w:rPr>
          <w:color w:val="000000" w:themeColor="text1"/>
        </w:rPr>
        <w:t> г.</w:t>
      </w:r>
    </w:p>
    <w:p w:rsidR="00A6303F" w:rsidRPr="00E65F26" w:rsidRDefault="00A6303F" w:rsidP="000A323A">
      <w:pPr>
        <w:pStyle w:val="a3"/>
        <w:rPr>
          <w:color w:val="000000" w:themeColor="text1"/>
        </w:rPr>
      </w:pPr>
      <w:r w:rsidRPr="00E65F26">
        <w:rPr>
          <w:i/>
          <w:color w:val="000000" w:themeColor="text1"/>
        </w:rPr>
        <w:t>Минимальное пропускание</w:t>
      </w:r>
      <w:r w:rsidRPr="00E65F26">
        <w:rPr>
          <w:color w:val="000000" w:themeColor="text1"/>
        </w:rPr>
        <w:t>. 25</w:t>
      </w:r>
      <w:r w:rsidR="00CA442E" w:rsidRPr="00E65F26">
        <w:rPr>
          <w:color w:val="000000" w:themeColor="text1"/>
        </w:rPr>
        <w:t> </w:t>
      </w:r>
      <w:r w:rsidRPr="00E65F26">
        <w:rPr>
          <w:color w:val="000000" w:themeColor="text1"/>
        </w:rPr>
        <w:t>% при длине волны 210</w:t>
      </w:r>
      <w:r w:rsidR="00CA442E" w:rsidRPr="00E65F26">
        <w:rPr>
          <w:color w:val="000000" w:themeColor="text1"/>
        </w:rPr>
        <w:t> </w:t>
      </w:r>
      <w:r w:rsidRPr="00E65F26">
        <w:rPr>
          <w:color w:val="000000" w:themeColor="text1"/>
        </w:rPr>
        <w:t>нм; 55</w:t>
      </w:r>
      <w:r w:rsidR="00CA442E" w:rsidRPr="00E65F26">
        <w:rPr>
          <w:color w:val="000000" w:themeColor="text1"/>
        </w:rPr>
        <w:t> </w:t>
      </w:r>
      <w:r w:rsidRPr="00E65F26">
        <w:rPr>
          <w:color w:val="000000" w:themeColor="text1"/>
        </w:rPr>
        <w:t>% при длине волны 220</w:t>
      </w:r>
      <w:r w:rsidR="00CA442E" w:rsidRPr="00E65F26">
        <w:rPr>
          <w:color w:val="000000" w:themeColor="text1"/>
        </w:rPr>
        <w:t> </w:t>
      </w:r>
      <w:r w:rsidRPr="00E65F26">
        <w:rPr>
          <w:color w:val="000000" w:themeColor="text1"/>
        </w:rPr>
        <w:t>нм; 75</w:t>
      </w:r>
      <w:r w:rsidR="00CA442E" w:rsidRPr="00E65F26">
        <w:rPr>
          <w:color w:val="000000" w:themeColor="text1"/>
        </w:rPr>
        <w:t> </w:t>
      </w:r>
      <w:r w:rsidRPr="00E65F26">
        <w:rPr>
          <w:color w:val="000000" w:themeColor="text1"/>
        </w:rPr>
        <w:t>% при длине волны 230</w:t>
      </w:r>
      <w:r w:rsidR="00CA442E" w:rsidRPr="00E65F26">
        <w:rPr>
          <w:color w:val="000000" w:themeColor="text1"/>
        </w:rPr>
        <w:t> </w:t>
      </w:r>
      <w:r w:rsidRPr="00E65F26">
        <w:rPr>
          <w:color w:val="000000" w:themeColor="text1"/>
        </w:rPr>
        <w:t>нм; 95</w:t>
      </w:r>
      <w:r w:rsidR="00CA442E" w:rsidRPr="00E65F26">
        <w:rPr>
          <w:color w:val="000000" w:themeColor="text1"/>
        </w:rPr>
        <w:t> % при длине волны</w:t>
      </w:r>
      <w:r w:rsidR="004E4A00" w:rsidRPr="00E65F26">
        <w:rPr>
          <w:color w:val="000000" w:themeColor="text1"/>
        </w:rPr>
        <w:t xml:space="preserve"> </w:t>
      </w:r>
      <w:r w:rsidRPr="00E65F26">
        <w:rPr>
          <w:color w:val="000000" w:themeColor="text1"/>
        </w:rPr>
        <w:t>250</w:t>
      </w:r>
      <w:r w:rsidR="00CA442E" w:rsidRPr="00E65F26">
        <w:rPr>
          <w:color w:val="000000" w:themeColor="text1"/>
        </w:rPr>
        <w:t> </w:t>
      </w:r>
      <w:r w:rsidRPr="00E65F26">
        <w:rPr>
          <w:color w:val="000000" w:themeColor="text1"/>
        </w:rPr>
        <w:t>нм;</w:t>
      </w:r>
      <w:r w:rsidR="00CA442E" w:rsidRPr="00E65F26">
        <w:rPr>
          <w:color w:val="000000" w:themeColor="text1"/>
        </w:rPr>
        <w:t xml:space="preserve"> </w:t>
      </w:r>
      <w:r w:rsidRPr="00E65F26">
        <w:rPr>
          <w:color w:val="000000" w:themeColor="text1"/>
        </w:rPr>
        <w:t>98</w:t>
      </w:r>
      <w:r w:rsidR="00CA442E" w:rsidRPr="00E65F26">
        <w:rPr>
          <w:color w:val="000000" w:themeColor="text1"/>
        </w:rPr>
        <w:t> </w:t>
      </w:r>
      <w:r w:rsidRPr="00E65F26">
        <w:rPr>
          <w:color w:val="000000" w:themeColor="text1"/>
        </w:rPr>
        <w:t>% при длине волны 260</w:t>
      </w:r>
      <w:r w:rsidR="00CA442E" w:rsidRPr="00E65F26">
        <w:rPr>
          <w:color w:val="000000" w:themeColor="text1"/>
        </w:rPr>
        <w:t> </w:t>
      </w:r>
      <w:r w:rsidRPr="00E65F26">
        <w:rPr>
          <w:color w:val="000000" w:themeColor="text1"/>
        </w:rPr>
        <w:t>нм.</w:t>
      </w:r>
    </w:p>
    <w:p w:rsidR="00A6303F" w:rsidRPr="00E65F26" w:rsidRDefault="00A6303F" w:rsidP="000A323A">
      <w:pPr>
        <w:spacing w:line="360" w:lineRule="auto"/>
        <w:jc w:val="both"/>
        <w:rPr>
          <w:color w:val="000000" w:themeColor="text1"/>
        </w:rPr>
      </w:pPr>
      <w:r w:rsidRPr="00E65F26">
        <w:rPr>
          <w:color w:val="000000" w:themeColor="text1"/>
        </w:rPr>
        <w:t>Определение проводят, используя в качестве раствора сравнения воду.</w:t>
      </w:r>
    </w:p>
    <w:p w:rsidR="00F702EC" w:rsidRPr="00E65F26" w:rsidRDefault="00A6303F" w:rsidP="00F702EC">
      <w:pPr>
        <w:keepNext/>
        <w:spacing w:line="360" w:lineRule="auto"/>
        <w:jc w:val="both"/>
        <w:rPr>
          <w:color w:val="000000" w:themeColor="text1"/>
        </w:rPr>
      </w:pPr>
      <w:r w:rsidRPr="00E65F26">
        <w:rPr>
          <w:b/>
          <w:color w:val="000000" w:themeColor="text1"/>
        </w:rPr>
        <w:t>Пропаноламин</w:t>
      </w:r>
      <w:r w:rsidRPr="00E65F26">
        <w:rPr>
          <w:color w:val="000000" w:themeColor="text1"/>
        </w:rPr>
        <w:t>. [156-87-6]. С</w:t>
      </w:r>
      <w:r w:rsidRPr="00E65F26">
        <w:rPr>
          <w:color w:val="000000" w:themeColor="text1"/>
          <w:vertAlign w:val="subscript"/>
        </w:rPr>
        <w:t>3</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rPr>
        <w:t>О. (М.м.</w:t>
      </w:r>
      <w:r w:rsidR="00CA442E" w:rsidRPr="00E65F26">
        <w:rPr>
          <w:color w:val="000000" w:themeColor="text1"/>
        </w:rPr>
        <w:t> </w:t>
      </w:r>
      <w:r w:rsidRPr="00E65F26">
        <w:rPr>
          <w:color w:val="000000" w:themeColor="text1"/>
        </w:rPr>
        <w:t xml:space="preserve">75,11). </w:t>
      </w:r>
    </w:p>
    <w:p w:rsidR="00A6303F" w:rsidRPr="00E65F26" w:rsidRDefault="00A6303F" w:rsidP="000A323A">
      <w:pPr>
        <w:spacing w:line="360" w:lineRule="auto"/>
        <w:jc w:val="both"/>
        <w:rPr>
          <w:color w:val="000000" w:themeColor="text1"/>
        </w:rPr>
      </w:pPr>
      <w:r w:rsidRPr="00E65F26">
        <w:rPr>
          <w:color w:val="000000" w:themeColor="text1"/>
        </w:rPr>
        <w:t>3-Аминопропан-1-ол.</w:t>
      </w:r>
    </w:p>
    <w:p w:rsidR="00A6303F" w:rsidRPr="00E65F26" w:rsidRDefault="00A6303F" w:rsidP="000A323A">
      <w:pPr>
        <w:pStyle w:val="a3"/>
        <w:rPr>
          <w:color w:val="000000" w:themeColor="text1"/>
        </w:rPr>
      </w:pPr>
      <w:r w:rsidRPr="00E65F26">
        <w:rPr>
          <w:color w:val="000000" w:themeColor="text1"/>
        </w:rPr>
        <w:t>Прозрачная, бесцветная, вязкая жидкость.</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75" type="#_x0000_t75" style="width:24pt;height:24pt" o:ole="">
            <v:imagedata r:id="rId61" o:title=""/>
          </v:shape>
          <o:OLEObject Type="Embed" ProgID="Equation.3" ShapeID="_x0000_i1375" DrawAspect="Content" ObjectID="_1750698077" r:id="rId435"/>
        </w:object>
      </w:r>
      <w:r w:rsidR="00A6303F" w:rsidRPr="00E65F26">
        <w:rPr>
          <w:color w:val="000000" w:themeColor="text1"/>
        </w:rPr>
        <w:t>. Около 0,99.</w:t>
      </w:r>
    </w:p>
    <w:p w:rsidR="00A6303F" w:rsidRPr="00E65F26" w:rsidRDefault="00283A30" w:rsidP="000A323A">
      <w:pPr>
        <w:spacing w:line="360" w:lineRule="auto"/>
        <w:jc w:val="both"/>
        <w:rPr>
          <w:color w:val="000000" w:themeColor="text1"/>
        </w:rPr>
      </w:pPr>
      <w:r w:rsidRPr="00E65F26">
        <w:rPr>
          <w:color w:val="000000" w:themeColor="text1"/>
          <w:position w:val="-12"/>
        </w:rPr>
        <w:object w:dxaOrig="400" w:dyaOrig="440">
          <v:shape id="_x0000_i1376" type="#_x0000_t75" style="width:21pt;height:24pt" o:ole="">
            <v:imagedata r:id="rId25" o:title=""/>
          </v:shape>
          <o:OLEObject Type="Embed" ProgID="Equation.3" ShapeID="_x0000_i1376" DrawAspect="Content" ObjectID="_1750698078" r:id="rId436"/>
        </w:object>
      </w:r>
      <w:r w:rsidR="00A6303F" w:rsidRPr="00E65F26">
        <w:rPr>
          <w:color w:val="000000" w:themeColor="text1"/>
        </w:rPr>
        <w:t>. Около 1,461.</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11</w:t>
      </w:r>
      <w:r w:rsidR="00CA442E" w:rsidRPr="00E65F26">
        <w:rPr>
          <w:color w:val="000000" w:themeColor="text1"/>
        </w:rPr>
        <w:t> °</w:t>
      </w:r>
      <w:r w:rsidRPr="00E65F26">
        <w:rPr>
          <w:color w:val="000000" w:themeColor="text1"/>
        </w:rPr>
        <w:t>С.</w:t>
      </w:r>
    </w:p>
    <w:p w:rsidR="00886FC7" w:rsidRPr="00E65F26" w:rsidRDefault="00886FC7" w:rsidP="00374112">
      <w:pPr>
        <w:spacing w:line="360" w:lineRule="auto"/>
        <w:jc w:val="both"/>
        <w:rPr>
          <w:color w:val="000000" w:themeColor="text1"/>
        </w:rPr>
      </w:pPr>
      <w:r w:rsidRPr="00E65F26">
        <w:rPr>
          <w:b/>
          <w:color w:val="000000" w:themeColor="text1"/>
        </w:rPr>
        <w:t xml:space="preserve">Пропидия йодид. </w:t>
      </w:r>
      <w:r w:rsidRPr="00E65F26">
        <w:rPr>
          <w:color w:val="222222"/>
        </w:rPr>
        <w:t xml:space="preserve">[25535-16-4]. </w:t>
      </w:r>
      <w:r w:rsidRPr="00E65F26">
        <w:rPr>
          <w:color w:val="222222"/>
          <w:lang w:val="en-US"/>
        </w:rPr>
        <w:t>C</w:t>
      </w:r>
      <w:r w:rsidRPr="00E65F26">
        <w:rPr>
          <w:color w:val="222222"/>
          <w:vertAlign w:val="subscript"/>
        </w:rPr>
        <w:t>27</w:t>
      </w:r>
      <w:r w:rsidRPr="00E65F26">
        <w:rPr>
          <w:color w:val="222222"/>
          <w:lang w:val="en-US"/>
        </w:rPr>
        <w:t>H</w:t>
      </w:r>
      <w:r w:rsidRPr="00E65F26">
        <w:rPr>
          <w:color w:val="222222"/>
          <w:vertAlign w:val="subscript"/>
        </w:rPr>
        <w:t>34</w:t>
      </w:r>
      <w:r w:rsidRPr="00E65F26">
        <w:rPr>
          <w:color w:val="222222"/>
          <w:lang w:val="en-US"/>
        </w:rPr>
        <w:t>I</w:t>
      </w:r>
      <w:r w:rsidRPr="00E65F26">
        <w:rPr>
          <w:color w:val="222222"/>
          <w:vertAlign w:val="subscript"/>
        </w:rPr>
        <w:t>2</w:t>
      </w:r>
      <w:r w:rsidRPr="00E65F26">
        <w:rPr>
          <w:color w:val="222222"/>
          <w:lang w:val="en-US"/>
        </w:rPr>
        <w:t>N</w:t>
      </w:r>
      <w:r w:rsidRPr="00E65F26">
        <w:rPr>
          <w:color w:val="222222"/>
          <w:vertAlign w:val="subscript"/>
        </w:rPr>
        <w:t>4</w:t>
      </w:r>
      <w:r w:rsidRPr="00E65F26">
        <w:rPr>
          <w:color w:val="222222"/>
        </w:rPr>
        <w:t xml:space="preserve">. </w:t>
      </w:r>
      <w:r w:rsidRPr="00E65F26">
        <w:rPr>
          <w:color w:val="000000" w:themeColor="text1"/>
        </w:rPr>
        <w:t>(М.м.</w:t>
      </w:r>
      <w:r w:rsidRPr="00E65F26">
        <w:rPr>
          <w:color w:val="000000" w:themeColor="text1"/>
          <w:lang w:val="en-US"/>
        </w:rPr>
        <w:t> </w:t>
      </w:r>
      <w:r w:rsidRPr="00E65F26">
        <w:rPr>
          <w:color w:val="000000" w:themeColor="text1"/>
        </w:rPr>
        <w:t>668,39).</w:t>
      </w:r>
    </w:p>
    <w:p w:rsidR="00374112" w:rsidRPr="00E65F26" w:rsidRDefault="00374112" w:rsidP="00374112">
      <w:pPr>
        <w:spacing w:line="360" w:lineRule="auto"/>
        <w:rPr>
          <w:color w:val="1F497D"/>
        </w:rPr>
      </w:pPr>
      <w:r w:rsidRPr="00E65F26">
        <w:rPr>
          <w:color w:val="222222"/>
        </w:rPr>
        <w:t>3,8-Диамино-5-{3-[метилди(этил)азаниумил]пропил}-6-фенилфенантридин-5-ий дииодид.</w:t>
      </w:r>
    </w:p>
    <w:p w:rsidR="00886FC7" w:rsidRPr="00E65F26" w:rsidRDefault="00886FC7" w:rsidP="00374112">
      <w:pPr>
        <w:shd w:val="clear" w:color="auto" w:fill="FFFFFF"/>
        <w:spacing w:line="360" w:lineRule="auto"/>
        <w:rPr>
          <w:color w:val="222222"/>
        </w:rPr>
      </w:pPr>
      <w:r w:rsidRPr="00E65F26">
        <w:rPr>
          <w:color w:val="222222"/>
        </w:rPr>
        <w:t>Тёмно-красное вещество.</w:t>
      </w:r>
    </w:p>
    <w:p w:rsidR="00DF4D7C" w:rsidRPr="00E65F26" w:rsidRDefault="00DF4D7C" w:rsidP="00374112">
      <w:pPr>
        <w:keepNext/>
        <w:spacing w:line="360" w:lineRule="auto"/>
        <w:jc w:val="both"/>
        <w:rPr>
          <w:color w:val="000000" w:themeColor="text1"/>
        </w:rPr>
      </w:pPr>
      <w:r w:rsidRPr="00E65F26">
        <w:rPr>
          <w:b/>
          <w:color w:val="000000" w:themeColor="text1"/>
        </w:rPr>
        <w:t>Пропиламина гидрохлорид</w:t>
      </w:r>
      <w:r w:rsidRPr="00E65F26">
        <w:rPr>
          <w:color w:val="000000" w:themeColor="text1"/>
        </w:rPr>
        <w:t>.</w:t>
      </w:r>
    </w:p>
    <w:p w:rsidR="00DF4D7C" w:rsidRPr="00E65F26" w:rsidRDefault="00DF4D7C" w:rsidP="00DF4D7C">
      <w:pPr>
        <w:pStyle w:val="21"/>
        <w:keepNext/>
        <w:jc w:val="both"/>
        <w:rPr>
          <w:color w:val="000000" w:themeColor="text1"/>
        </w:rPr>
      </w:pPr>
      <w:r w:rsidRPr="00E65F26">
        <w:rPr>
          <w:color w:val="000000" w:themeColor="text1"/>
        </w:rPr>
        <w:t xml:space="preserve">Пропан-1-амина гидрохлорид. [556-53-6]. </w:t>
      </w:r>
      <w:r w:rsidRPr="00E65F26">
        <w:rPr>
          <w:color w:val="000000" w:themeColor="text1"/>
          <w:lang w:val="en-US"/>
        </w:rPr>
        <w:t>C</w:t>
      </w:r>
      <w:r w:rsidRPr="00E65F26">
        <w:rPr>
          <w:color w:val="000000" w:themeColor="text1"/>
          <w:vertAlign w:val="subscript"/>
        </w:rPr>
        <w:t>3</w:t>
      </w:r>
      <w:r w:rsidRPr="00E65F26">
        <w:rPr>
          <w:color w:val="000000" w:themeColor="text1"/>
          <w:lang w:val="en-US"/>
        </w:rPr>
        <w:t>H</w:t>
      </w:r>
      <w:r w:rsidRPr="00E65F26">
        <w:rPr>
          <w:color w:val="000000" w:themeColor="text1"/>
          <w:vertAlign w:val="subscript"/>
        </w:rPr>
        <w:t>9</w:t>
      </w:r>
      <w:r w:rsidRPr="00E65F26">
        <w:rPr>
          <w:color w:val="000000" w:themeColor="text1"/>
          <w:lang w:val="en-US"/>
        </w:rPr>
        <w:t>N</w:t>
      </w:r>
      <w:r w:rsidRPr="00E65F26">
        <w:rPr>
          <w:color w:val="000000" w:themeColor="text1"/>
        </w:rPr>
        <w:t>·</w:t>
      </w:r>
      <w:r w:rsidRPr="00E65F26">
        <w:rPr>
          <w:color w:val="000000" w:themeColor="text1"/>
          <w:lang w:val="en-US"/>
        </w:rPr>
        <w:t>HCl</w:t>
      </w:r>
      <w:r w:rsidRPr="00E65F26">
        <w:rPr>
          <w:color w:val="000000" w:themeColor="text1"/>
        </w:rPr>
        <w:t xml:space="preserve">. (М.м. 95,57). </w:t>
      </w:r>
    </w:p>
    <w:p w:rsidR="00DF4D7C" w:rsidRPr="00E65F26" w:rsidRDefault="00DF4D7C" w:rsidP="000A323A">
      <w:pPr>
        <w:spacing w:line="360" w:lineRule="auto"/>
        <w:jc w:val="both"/>
        <w:rPr>
          <w:color w:val="000000" w:themeColor="text1"/>
        </w:rPr>
      </w:pPr>
      <w:r w:rsidRPr="00E65F26">
        <w:rPr>
          <w:color w:val="000000" w:themeColor="text1"/>
        </w:rPr>
        <w:t>Белый или почти белый кристаллический порошок.</w:t>
      </w:r>
    </w:p>
    <w:p w:rsidR="00DF4D7C" w:rsidRPr="00E65F26" w:rsidRDefault="00DF4D7C"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Около 161 °С.</w:t>
      </w:r>
    </w:p>
    <w:p w:rsidR="00E30F90" w:rsidRPr="00E65F26" w:rsidRDefault="00A6303F" w:rsidP="00F702EC">
      <w:pPr>
        <w:pStyle w:val="21"/>
        <w:keepNext/>
        <w:jc w:val="both"/>
        <w:rPr>
          <w:color w:val="000000" w:themeColor="text1"/>
        </w:rPr>
      </w:pPr>
      <w:r w:rsidRPr="00E65F26">
        <w:rPr>
          <w:b/>
          <w:color w:val="000000" w:themeColor="text1"/>
        </w:rPr>
        <w:t>Пропилацетат</w:t>
      </w:r>
      <w:r w:rsidRPr="00E65F26">
        <w:rPr>
          <w:color w:val="000000" w:themeColor="text1"/>
        </w:rPr>
        <w:t>. [109-60-4]. С</w:t>
      </w:r>
      <w:r w:rsidRPr="00E65F26">
        <w:rPr>
          <w:color w:val="000000" w:themeColor="text1"/>
          <w:vertAlign w:val="subscript"/>
        </w:rPr>
        <w:t>5</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2</w:t>
      </w:r>
      <w:r w:rsidRPr="00E65F26">
        <w:rPr>
          <w:color w:val="000000" w:themeColor="text1"/>
        </w:rPr>
        <w:t>. (М.м.</w:t>
      </w:r>
      <w:r w:rsidR="00CA442E" w:rsidRPr="00E65F26">
        <w:rPr>
          <w:color w:val="000000" w:themeColor="text1"/>
        </w:rPr>
        <w:t> </w:t>
      </w:r>
      <w:r w:rsidRPr="00E65F26">
        <w:rPr>
          <w:color w:val="000000" w:themeColor="text1"/>
        </w:rPr>
        <w:t>102,</w:t>
      </w:r>
      <w:r w:rsidR="00E30F90" w:rsidRPr="00E65F26">
        <w:rPr>
          <w:color w:val="000000" w:themeColor="text1"/>
        </w:rPr>
        <w:t>14</w:t>
      </w:r>
      <w:r w:rsidRPr="00E65F26">
        <w:rPr>
          <w:color w:val="000000" w:themeColor="text1"/>
        </w:rPr>
        <w:t xml:space="preserve">). </w:t>
      </w:r>
    </w:p>
    <w:p w:rsidR="00A6303F" w:rsidRPr="00E65F26" w:rsidRDefault="00A6303F" w:rsidP="000A323A">
      <w:pPr>
        <w:pStyle w:val="21"/>
        <w:jc w:val="both"/>
        <w:rPr>
          <w:color w:val="000000" w:themeColor="text1"/>
        </w:rPr>
      </w:pPr>
      <w:r w:rsidRPr="00E65F26">
        <w:rPr>
          <w:color w:val="000000" w:themeColor="text1"/>
        </w:rPr>
        <w:t>Пропилацетат.</w:t>
      </w:r>
    </w:p>
    <w:p w:rsidR="00A6303F" w:rsidRPr="00E65F26" w:rsidRDefault="00A6303F" w:rsidP="000A323A">
      <w:pPr>
        <w:pStyle w:val="21"/>
        <w:jc w:val="both"/>
        <w:rPr>
          <w:color w:val="000000" w:themeColor="text1"/>
        </w:rPr>
      </w:pPr>
      <w:r w:rsidRPr="00E65F26">
        <w:rPr>
          <w:color w:val="000000" w:themeColor="text1"/>
        </w:rPr>
        <w:t>Прозрачная бесцветная жидкость.</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77" type="#_x0000_t75" style="width:24pt;height:24pt" o:ole="">
            <v:imagedata r:id="rId61" o:title=""/>
          </v:shape>
          <o:OLEObject Type="Embed" ProgID="Equation.3" ShapeID="_x0000_i1377" DrawAspect="Content" ObjectID="_1750698079" r:id="rId437"/>
        </w:object>
      </w:r>
      <w:r w:rsidR="00CA442E" w:rsidRPr="00E65F26">
        <w:rPr>
          <w:color w:val="000000" w:themeColor="text1"/>
        </w:rPr>
        <w:t xml:space="preserve">. Около </w:t>
      </w:r>
      <w:r w:rsidR="00A6303F" w:rsidRPr="00E65F26">
        <w:rPr>
          <w:color w:val="000000" w:themeColor="text1"/>
        </w:rPr>
        <w:t>0,888.</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102</w:t>
      </w:r>
      <w:r w:rsidR="00CA442E"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w:t>
      </w:r>
      <w:r w:rsidR="00B868A6" w:rsidRPr="00E65F26">
        <w:rPr>
          <w:color w:val="000000" w:themeColor="text1"/>
        </w:rPr>
        <w:t>–</w:t>
      </w:r>
      <w:r w:rsidRPr="00E65F26">
        <w:rPr>
          <w:color w:val="000000" w:themeColor="text1"/>
        </w:rPr>
        <w:t>95</w:t>
      </w:r>
      <w:r w:rsidR="00CA442E" w:rsidRPr="00E65F26">
        <w:rPr>
          <w:color w:val="000000" w:themeColor="text1"/>
        </w:rPr>
        <w:t> °</w:t>
      </w:r>
      <w:r w:rsidRPr="00E65F26">
        <w:rPr>
          <w:color w:val="000000" w:themeColor="text1"/>
        </w:rPr>
        <w:t>С.</w:t>
      </w:r>
    </w:p>
    <w:p w:rsidR="00F702EC" w:rsidRPr="00E65F26" w:rsidRDefault="00A6303F" w:rsidP="000A323A">
      <w:pPr>
        <w:keepNext/>
        <w:spacing w:line="360" w:lineRule="auto"/>
        <w:jc w:val="both"/>
        <w:rPr>
          <w:color w:val="000000" w:themeColor="text1"/>
        </w:rPr>
      </w:pPr>
      <w:r w:rsidRPr="00E65F26">
        <w:rPr>
          <w:b/>
          <w:color w:val="000000" w:themeColor="text1"/>
        </w:rPr>
        <w:t>Пропиленгликоль</w:t>
      </w:r>
      <w:r w:rsidRPr="00E65F26">
        <w:rPr>
          <w:color w:val="000000" w:themeColor="text1"/>
        </w:rPr>
        <w:t>. [57-55-6]. С</w:t>
      </w:r>
      <w:r w:rsidRPr="00E65F26">
        <w:rPr>
          <w:color w:val="000000" w:themeColor="text1"/>
          <w:vertAlign w:val="subscript"/>
        </w:rPr>
        <w:t>3</w:t>
      </w:r>
      <w:r w:rsidRPr="00E65F26">
        <w:rPr>
          <w:color w:val="000000" w:themeColor="text1"/>
        </w:rPr>
        <w:t>Н</w:t>
      </w:r>
      <w:r w:rsidRPr="00E65F26">
        <w:rPr>
          <w:color w:val="000000" w:themeColor="text1"/>
          <w:vertAlign w:val="subscript"/>
        </w:rPr>
        <w:t>8</w:t>
      </w:r>
      <w:r w:rsidRPr="00E65F26">
        <w:rPr>
          <w:color w:val="000000" w:themeColor="text1"/>
        </w:rPr>
        <w:t>О</w:t>
      </w:r>
      <w:r w:rsidRPr="00E65F26">
        <w:rPr>
          <w:color w:val="000000" w:themeColor="text1"/>
          <w:vertAlign w:val="subscript"/>
        </w:rPr>
        <w:t>2</w:t>
      </w:r>
      <w:r w:rsidRPr="00E65F26">
        <w:rPr>
          <w:color w:val="000000" w:themeColor="text1"/>
        </w:rPr>
        <w:t>. (М.м.</w:t>
      </w:r>
      <w:r w:rsidR="00497FFD" w:rsidRPr="00E65F26">
        <w:rPr>
          <w:color w:val="000000" w:themeColor="text1"/>
        </w:rPr>
        <w:t> </w:t>
      </w:r>
      <w:r w:rsidRPr="00E65F26">
        <w:rPr>
          <w:color w:val="000000" w:themeColor="text1"/>
        </w:rPr>
        <w:t xml:space="preserve">76,09). </w:t>
      </w:r>
    </w:p>
    <w:p w:rsidR="00497FFD" w:rsidRPr="00E65F26" w:rsidRDefault="00A6303F" w:rsidP="00F702EC">
      <w:pPr>
        <w:spacing w:line="360" w:lineRule="auto"/>
        <w:jc w:val="both"/>
        <w:rPr>
          <w:color w:val="000000" w:themeColor="text1"/>
        </w:rPr>
      </w:pPr>
      <w:r w:rsidRPr="00E65F26">
        <w:rPr>
          <w:color w:val="000000" w:themeColor="text1"/>
        </w:rPr>
        <w:t>(2</w:t>
      </w:r>
      <w:r w:rsidRPr="00E65F26">
        <w:rPr>
          <w:i/>
          <w:color w:val="000000" w:themeColor="text1"/>
          <w:lang w:val="en-US"/>
        </w:rPr>
        <w:t>RS</w:t>
      </w:r>
      <w:r w:rsidRPr="00E65F26">
        <w:rPr>
          <w:color w:val="000000" w:themeColor="text1"/>
        </w:rPr>
        <w:t>)-Пропан-1,2-диол.</w:t>
      </w:r>
    </w:p>
    <w:p w:rsidR="00A6303F" w:rsidRPr="00E65F26" w:rsidRDefault="00A6303F" w:rsidP="000A323A">
      <w:pPr>
        <w:spacing w:line="360" w:lineRule="auto"/>
        <w:jc w:val="both"/>
        <w:rPr>
          <w:color w:val="000000" w:themeColor="text1"/>
        </w:rPr>
      </w:pPr>
      <w:r w:rsidRPr="00E65F26">
        <w:rPr>
          <w:color w:val="000000" w:themeColor="text1"/>
        </w:rPr>
        <w:t>Прозрачная бесцветная вязкая жидкость.</w:t>
      </w:r>
    </w:p>
    <w:p w:rsidR="00A6303F" w:rsidRPr="00E65F26" w:rsidRDefault="00A6303F" w:rsidP="000A323A">
      <w:pPr>
        <w:spacing w:line="360" w:lineRule="auto"/>
        <w:jc w:val="both"/>
        <w:rPr>
          <w:color w:val="000000" w:themeColor="text1"/>
        </w:rPr>
      </w:pPr>
      <w:r w:rsidRPr="00E65F26">
        <w:rPr>
          <w:color w:val="000000" w:themeColor="text1"/>
        </w:rPr>
        <w:t>Смешивается с водой и спиртом 96</w:t>
      </w:r>
      <w:r w:rsidR="00497FFD" w:rsidRPr="00E65F26">
        <w:rPr>
          <w:color w:val="000000" w:themeColor="text1"/>
        </w:rPr>
        <w:t> %.</w:t>
      </w:r>
    </w:p>
    <w:p w:rsidR="00A6303F" w:rsidRPr="00E65F26" w:rsidRDefault="00A6303F" w:rsidP="000A323A">
      <w:pPr>
        <w:spacing w:line="360" w:lineRule="auto"/>
        <w:jc w:val="both"/>
        <w:rPr>
          <w:color w:val="000000" w:themeColor="text1"/>
        </w:rPr>
      </w:pPr>
      <w:r w:rsidRPr="00E65F26">
        <w:rPr>
          <w:i/>
          <w:color w:val="000000" w:themeColor="text1"/>
        </w:rPr>
        <w:lastRenderedPageBreak/>
        <w:t>Температура кипения</w:t>
      </w:r>
      <w:r w:rsidRPr="00E65F26">
        <w:rPr>
          <w:color w:val="000000" w:themeColor="text1"/>
        </w:rPr>
        <w:t>. От 184 до 189</w:t>
      </w:r>
      <w:r w:rsidR="00497FFD" w:rsidRPr="00E65F26">
        <w:rPr>
          <w:color w:val="000000" w:themeColor="text1"/>
        </w:rPr>
        <w:t> °</w:t>
      </w:r>
      <w:r w:rsidRPr="00E65F26">
        <w:rPr>
          <w:color w:val="000000" w:themeColor="text1"/>
        </w:rPr>
        <w:t>С.</w:t>
      </w:r>
    </w:p>
    <w:p w:rsidR="00A6303F" w:rsidRPr="00E65F26" w:rsidRDefault="00283A30" w:rsidP="000A323A">
      <w:pPr>
        <w:pStyle w:val="a3"/>
        <w:rPr>
          <w:color w:val="000000" w:themeColor="text1"/>
        </w:rPr>
      </w:pPr>
      <w:r w:rsidRPr="00E65F26">
        <w:rPr>
          <w:color w:val="000000" w:themeColor="text1"/>
          <w:position w:val="-12"/>
        </w:rPr>
        <w:object w:dxaOrig="440" w:dyaOrig="440">
          <v:shape id="_x0000_i1378" type="#_x0000_t75" style="width:24pt;height:24pt" o:ole="">
            <v:imagedata r:id="rId61" o:title=""/>
          </v:shape>
          <o:OLEObject Type="Embed" ProgID="Equation.3" ShapeID="_x0000_i1378" DrawAspect="Content" ObjectID="_1750698080" r:id="rId438"/>
        </w:object>
      </w:r>
      <w:r w:rsidR="00A6303F" w:rsidRPr="00E65F26">
        <w:rPr>
          <w:color w:val="000000" w:themeColor="text1"/>
        </w:rPr>
        <w:t>. От 1,035 до 1,040.</w:t>
      </w:r>
    </w:p>
    <w:p w:rsidR="00A6303F" w:rsidRPr="00E65F26" w:rsidRDefault="00283A30" w:rsidP="000A323A">
      <w:pPr>
        <w:spacing w:line="360" w:lineRule="auto"/>
        <w:jc w:val="both"/>
        <w:rPr>
          <w:color w:val="000000" w:themeColor="text1"/>
        </w:rPr>
      </w:pPr>
      <w:r w:rsidRPr="00E65F26">
        <w:rPr>
          <w:color w:val="000000" w:themeColor="text1"/>
          <w:position w:val="-12"/>
        </w:rPr>
        <w:object w:dxaOrig="400" w:dyaOrig="440">
          <v:shape id="_x0000_i1379" type="#_x0000_t75" style="width:21pt;height:24pt" o:ole="">
            <v:imagedata r:id="rId25" o:title=""/>
          </v:shape>
          <o:OLEObject Type="Embed" ProgID="Equation.3" ShapeID="_x0000_i1379" DrawAspect="Content" ObjectID="_1750698081" r:id="rId439"/>
        </w:object>
      </w:r>
      <w:r w:rsidR="00A6303F" w:rsidRPr="00E65F26">
        <w:rPr>
          <w:color w:val="000000" w:themeColor="text1"/>
        </w:rPr>
        <w:t>. От 1,431 до 1,433.</w:t>
      </w:r>
    </w:p>
    <w:p w:rsidR="00694BF5" w:rsidRPr="00E65F26" w:rsidRDefault="00694BF5" w:rsidP="00F702EC">
      <w:pPr>
        <w:keepNext/>
        <w:spacing w:line="360" w:lineRule="auto"/>
        <w:rPr>
          <w:rFonts w:eastAsia="Calibri"/>
          <w:color w:val="000000" w:themeColor="text1"/>
          <w:szCs w:val="22"/>
          <w:lang w:eastAsia="en-US"/>
        </w:rPr>
      </w:pPr>
      <w:r w:rsidRPr="00E65F26">
        <w:rPr>
          <w:rFonts w:eastAsia="Calibri"/>
          <w:b/>
          <w:color w:val="000000" w:themeColor="text1"/>
          <w:szCs w:val="22"/>
          <w:lang w:eastAsia="en-US"/>
        </w:rPr>
        <w:t>Пропиленгликолькарбонат.</w:t>
      </w:r>
      <w:r w:rsidRPr="00E65F26">
        <w:rPr>
          <w:rFonts w:eastAsia="Calibri"/>
          <w:color w:val="000000" w:themeColor="text1"/>
          <w:szCs w:val="22"/>
          <w:lang w:eastAsia="en-US"/>
        </w:rPr>
        <w:t xml:space="preserve"> [108-32-7]. C</w:t>
      </w:r>
      <w:r w:rsidRPr="00E65F26">
        <w:rPr>
          <w:rFonts w:eastAsia="Calibri"/>
          <w:color w:val="000000" w:themeColor="text1"/>
          <w:szCs w:val="22"/>
          <w:vertAlign w:val="subscript"/>
          <w:lang w:eastAsia="en-US"/>
        </w:rPr>
        <w:t>4</w:t>
      </w:r>
      <w:r w:rsidRPr="00E65F26">
        <w:rPr>
          <w:rFonts w:eastAsia="Calibri"/>
          <w:color w:val="000000" w:themeColor="text1"/>
          <w:szCs w:val="22"/>
          <w:lang w:eastAsia="en-US"/>
        </w:rPr>
        <w:t>H</w:t>
      </w:r>
      <w:r w:rsidRPr="00E65F26">
        <w:rPr>
          <w:rFonts w:eastAsia="Calibri"/>
          <w:color w:val="000000" w:themeColor="text1"/>
          <w:szCs w:val="22"/>
          <w:vertAlign w:val="subscript"/>
          <w:lang w:eastAsia="en-US"/>
        </w:rPr>
        <w:t>6</w:t>
      </w:r>
      <w:r w:rsidRPr="00E65F26">
        <w:rPr>
          <w:rFonts w:eastAsia="Calibri"/>
          <w:color w:val="000000" w:themeColor="text1"/>
          <w:szCs w:val="22"/>
          <w:lang w:eastAsia="en-US"/>
        </w:rPr>
        <w:t>O</w:t>
      </w:r>
      <w:r w:rsidRPr="00E65F26">
        <w:rPr>
          <w:rFonts w:eastAsia="Calibri"/>
          <w:color w:val="000000" w:themeColor="text1"/>
          <w:szCs w:val="22"/>
          <w:vertAlign w:val="subscript"/>
          <w:lang w:eastAsia="en-US"/>
        </w:rPr>
        <w:t>3</w:t>
      </w:r>
      <w:r w:rsidRPr="00E65F26">
        <w:rPr>
          <w:rFonts w:eastAsia="Calibri"/>
          <w:color w:val="000000" w:themeColor="text1"/>
          <w:szCs w:val="22"/>
          <w:lang w:eastAsia="en-US"/>
        </w:rPr>
        <w:t xml:space="preserve">. (М.м. 103,09). </w:t>
      </w:r>
    </w:p>
    <w:p w:rsidR="00694BF5" w:rsidRPr="00E65F26" w:rsidRDefault="00694BF5" w:rsidP="000A323A">
      <w:pPr>
        <w:spacing w:line="360" w:lineRule="auto"/>
        <w:rPr>
          <w:rFonts w:eastAsia="Calibri"/>
          <w:color w:val="000000" w:themeColor="text1"/>
          <w:szCs w:val="22"/>
          <w:lang w:eastAsia="en-US"/>
        </w:rPr>
      </w:pPr>
      <w:r w:rsidRPr="00E65F26">
        <w:rPr>
          <w:rFonts w:eastAsia="Calibri"/>
          <w:color w:val="000000" w:themeColor="text1"/>
          <w:szCs w:val="22"/>
          <w:lang w:eastAsia="en-US"/>
        </w:rPr>
        <w:t>(4</w:t>
      </w:r>
      <w:r w:rsidRPr="00E65F26">
        <w:rPr>
          <w:rFonts w:eastAsia="Calibri"/>
          <w:i/>
          <w:color w:val="000000" w:themeColor="text1"/>
          <w:szCs w:val="22"/>
          <w:lang w:eastAsia="en-US"/>
        </w:rPr>
        <w:t>RS</w:t>
      </w:r>
      <w:r w:rsidRPr="00E65F26">
        <w:rPr>
          <w:rFonts w:eastAsia="Calibri"/>
          <w:color w:val="000000" w:themeColor="text1"/>
          <w:szCs w:val="22"/>
          <w:lang w:eastAsia="en-US"/>
        </w:rPr>
        <w:t>)-4-Метил-1,3-диоксолан-2-он.</w:t>
      </w:r>
    </w:p>
    <w:p w:rsidR="00694BF5" w:rsidRPr="00E65F26" w:rsidRDefault="00694BF5" w:rsidP="000A323A">
      <w:pPr>
        <w:spacing w:line="360" w:lineRule="auto"/>
        <w:rPr>
          <w:rFonts w:eastAsia="Calibri"/>
          <w:color w:val="000000" w:themeColor="text1"/>
          <w:szCs w:val="22"/>
          <w:lang w:eastAsia="en-US"/>
        </w:rPr>
      </w:pPr>
      <w:r w:rsidRPr="00E65F26">
        <w:rPr>
          <w:rFonts w:eastAsia="Calibri"/>
          <w:color w:val="000000" w:themeColor="text1"/>
          <w:szCs w:val="22"/>
          <w:lang w:eastAsia="en-US"/>
        </w:rPr>
        <w:t>Бесцветная жидкость без запаха.</w:t>
      </w:r>
    </w:p>
    <w:p w:rsidR="00694BF5" w:rsidRPr="00E65F26" w:rsidRDefault="00694BF5" w:rsidP="000A323A">
      <w:pPr>
        <w:spacing w:line="360" w:lineRule="auto"/>
        <w:rPr>
          <w:rFonts w:eastAsia="Calibri"/>
          <w:color w:val="000000" w:themeColor="text1"/>
          <w:szCs w:val="22"/>
          <w:lang w:eastAsia="en-US"/>
        </w:rPr>
      </w:pPr>
      <w:r w:rsidRPr="00E65F26">
        <w:rPr>
          <w:rFonts w:eastAsia="Calibri"/>
          <w:i/>
          <w:color w:val="000000" w:themeColor="text1"/>
          <w:szCs w:val="22"/>
          <w:lang w:eastAsia="en-US"/>
        </w:rPr>
        <w:t>Температура плавления</w:t>
      </w:r>
      <w:r w:rsidRPr="00E65F26">
        <w:rPr>
          <w:rFonts w:eastAsia="Calibri"/>
          <w:color w:val="000000" w:themeColor="text1"/>
          <w:szCs w:val="22"/>
          <w:lang w:eastAsia="en-US"/>
        </w:rPr>
        <w:t>:</w:t>
      </w:r>
      <w:r w:rsidRPr="00E65F26">
        <w:rPr>
          <w:rFonts w:eastAsia="Calibri"/>
          <w:i/>
          <w:color w:val="000000" w:themeColor="text1"/>
          <w:szCs w:val="22"/>
          <w:lang w:eastAsia="en-US"/>
        </w:rPr>
        <w:t xml:space="preserve"> </w:t>
      </w:r>
      <w:r w:rsidRPr="00E65F26">
        <w:rPr>
          <w:rFonts w:eastAsia="Calibri"/>
          <w:color w:val="000000" w:themeColor="text1"/>
          <w:szCs w:val="22"/>
          <w:lang w:eastAsia="en-US"/>
        </w:rPr>
        <w:t>–49°С</w:t>
      </w:r>
    </w:p>
    <w:p w:rsidR="00694BF5" w:rsidRPr="00E65F26" w:rsidRDefault="00694BF5" w:rsidP="000A323A">
      <w:pPr>
        <w:spacing w:line="360" w:lineRule="auto"/>
        <w:rPr>
          <w:rFonts w:eastAsia="Calibri"/>
          <w:color w:val="000000" w:themeColor="text1"/>
          <w:szCs w:val="22"/>
          <w:lang w:eastAsia="en-US"/>
        </w:rPr>
      </w:pPr>
      <w:r w:rsidRPr="00E65F26">
        <w:rPr>
          <w:rFonts w:eastAsia="Calibri"/>
          <w:i/>
          <w:color w:val="000000" w:themeColor="text1"/>
          <w:szCs w:val="22"/>
          <w:lang w:eastAsia="en-US"/>
        </w:rPr>
        <w:t>Температура кипения</w:t>
      </w:r>
      <w:r w:rsidRPr="00E65F26">
        <w:rPr>
          <w:rFonts w:eastAsia="Calibri"/>
          <w:color w:val="000000" w:themeColor="text1"/>
          <w:szCs w:val="22"/>
          <w:lang w:eastAsia="en-US"/>
        </w:rPr>
        <w:t>: 242°С.</w:t>
      </w:r>
    </w:p>
    <w:p w:rsidR="00694BF5" w:rsidRPr="00E65F26" w:rsidRDefault="00D62E33" w:rsidP="000A323A">
      <w:pPr>
        <w:spacing w:line="360" w:lineRule="auto"/>
        <w:rPr>
          <w:rFonts w:eastAsia="Calibri"/>
          <w:color w:val="000000" w:themeColor="text1"/>
          <w:szCs w:val="22"/>
          <w:lang w:eastAsia="en-US"/>
        </w:rPr>
      </w:pPr>
      <w:r w:rsidRPr="00E65F26">
        <w:rPr>
          <w:color w:val="000000" w:themeColor="text1"/>
          <w:position w:val="-12"/>
        </w:rPr>
        <w:object w:dxaOrig="440" w:dyaOrig="440">
          <v:shape id="_x0000_i1380" type="#_x0000_t75" style="width:24pt;height:24pt" o:ole="">
            <v:imagedata r:id="rId440" o:title=""/>
          </v:shape>
          <o:OLEObject Type="Embed" ProgID="Equation.3" ShapeID="_x0000_i1380" DrawAspect="Content" ObjectID="_1750698082" r:id="rId441"/>
        </w:object>
      </w:r>
      <w:r w:rsidR="00694BF5" w:rsidRPr="00E65F26">
        <w:rPr>
          <w:rFonts w:eastAsia="Calibri"/>
          <w:color w:val="000000" w:themeColor="text1"/>
          <w:szCs w:val="22"/>
          <w:lang w:eastAsia="en-US"/>
        </w:rPr>
        <w:t>. Около 1,204.</w:t>
      </w:r>
    </w:p>
    <w:p w:rsidR="00694BF5" w:rsidRPr="00E65F26" w:rsidRDefault="00D62E33" w:rsidP="000A323A">
      <w:pPr>
        <w:spacing w:line="360" w:lineRule="auto"/>
        <w:rPr>
          <w:rFonts w:eastAsia="Calibri"/>
          <w:color w:val="000000" w:themeColor="text1"/>
          <w:szCs w:val="22"/>
          <w:lang w:eastAsia="en-US"/>
        </w:rPr>
      </w:pPr>
      <w:r w:rsidRPr="00E65F26">
        <w:rPr>
          <w:color w:val="000000" w:themeColor="text1"/>
          <w:position w:val="-12"/>
        </w:rPr>
        <w:object w:dxaOrig="400" w:dyaOrig="440">
          <v:shape id="_x0000_i1381" type="#_x0000_t75" style="width:21pt;height:24pt" o:ole="">
            <v:imagedata r:id="rId25" o:title=""/>
          </v:shape>
          <o:OLEObject Type="Embed" ProgID="Equation.3" ShapeID="_x0000_i1381" DrawAspect="Content" ObjectID="_1750698083" r:id="rId442"/>
        </w:object>
      </w:r>
      <w:r w:rsidR="00694BF5" w:rsidRPr="00E65F26">
        <w:rPr>
          <w:rFonts w:eastAsia="Calibri"/>
          <w:color w:val="000000" w:themeColor="text1"/>
        </w:rPr>
        <w:t>.</w:t>
      </w:r>
      <w:r w:rsidR="00694BF5" w:rsidRPr="00E65F26">
        <w:rPr>
          <w:rFonts w:eastAsia="Calibri"/>
          <w:color w:val="000000" w:themeColor="text1"/>
          <w:szCs w:val="22"/>
          <w:lang w:eastAsia="en-US"/>
        </w:rPr>
        <w:t xml:space="preserve"> Около 1,421.</w:t>
      </w:r>
    </w:p>
    <w:p w:rsidR="00AF52C2" w:rsidRPr="00E65F26" w:rsidRDefault="00A6303F" w:rsidP="00F702EC">
      <w:pPr>
        <w:keepNext/>
        <w:spacing w:line="360" w:lineRule="auto"/>
        <w:jc w:val="both"/>
        <w:rPr>
          <w:color w:val="000000" w:themeColor="text1"/>
        </w:rPr>
      </w:pPr>
      <w:r w:rsidRPr="00E65F26">
        <w:rPr>
          <w:b/>
          <w:color w:val="000000" w:themeColor="text1"/>
        </w:rPr>
        <w:t>Пропиленоксид</w:t>
      </w:r>
      <w:r w:rsidRPr="00E65F26">
        <w:rPr>
          <w:color w:val="000000" w:themeColor="text1"/>
        </w:rPr>
        <w:t>. [75-56-9]. С</w:t>
      </w:r>
      <w:r w:rsidRPr="00E65F26">
        <w:rPr>
          <w:color w:val="000000" w:themeColor="text1"/>
          <w:vertAlign w:val="subscript"/>
        </w:rPr>
        <w:t>3</w:t>
      </w:r>
      <w:r w:rsidRPr="00E65F26">
        <w:rPr>
          <w:color w:val="000000" w:themeColor="text1"/>
        </w:rPr>
        <w:t>Н</w:t>
      </w:r>
      <w:r w:rsidRPr="00E65F26">
        <w:rPr>
          <w:color w:val="000000" w:themeColor="text1"/>
          <w:vertAlign w:val="subscript"/>
        </w:rPr>
        <w:t>6</w:t>
      </w:r>
      <w:r w:rsidRPr="00E65F26">
        <w:rPr>
          <w:color w:val="000000" w:themeColor="text1"/>
        </w:rPr>
        <w:t>О. (М.м.</w:t>
      </w:r>
      <w:r w:rsidR="00497FFD" w:rsidRPr="00E65F26">
        <w:rPr>
          <w:color w:val="000000" w:themeColor="text1"/>
        </w:rPr>
        <w:t> </w:t>
      </w:r>
      <w:r w:rsidRPr="00E65F26">
        <w:rPr>
          <w:color w:val="000000" w:themeColor="text1"/>
        </w:rPr>
        <w:t xml:space="preserve">58,08). </w:t>
      </w:r>
    </w:p>
    <w:p w:rsidR="00A6303F" w:rsidRPr="00E65F26" w:rsidRDefault="00AF52C2" w:rsidP="000A323A">
      <w:pPr>
        <w:spacing w:line="360" w:lineRule="auto"/>
        <w:jc w:val="both"/>
        <w:rPr>
          <w:color w:val="000000" w:themeColor="text1"/>
        </w:rPr>
      </w:pPr>
      <w:r w:rsidRPr="00E65F26">
        <w:rPr>
          <w:color w:val="000000" w:themeColor="text1"/>
        </w:rPr>
        <w:t>(2</w:t>
      </w:r>
      <w:r w:rsidRPr="00E65F26">
        <w:rPr>
          <w:i/>
          <w:color w:val="000000" w:themeColor="text1"/>
          <w:lang w:val="en-US"/>
        </w:rPr>
        <w:t>RS</w:t>
      </w:r>
      <w:r w:rsidRPr="00E65F26">
        <w:rPr>
          <w:color w:val="000000" w:themeColor="text1"/>
        </w:rPr>
        <w:t>)-2-Метилоксиран</w:t>
      </w:r>
      <w:r w:rsidR="00A6303F" w:rsidRPr="00E65F26">
        <w:rPr>
          <w:color w:val="000000" w:themeColor="text1"/>
        </w:rPr>
        <w:t>.</w:t>
      </w:r>
    </w:p>
    <w:p w:rsidR="00A6303F" w:rsidRPr="00E65F26" w:rsidRDefault="00497FFD" w:rsidP="000A323A">
      <w:pPr>
        <w:pStyle w:val="a3"/>
        <w:rPr>
          <w:color w:val="000000" w:themeColor="text1"/>
        </w:rPr>
      </w:pPr>
      <w:r w:rsidRPr="00E65F26">
        <w:rPr>
          <w:color w:val="000000" w:themeColor="text1"/>
        </w:rPr>
        <w:t>Бесцветная жидкость.</w:t>
      </w:r>
    </w:p>
    <w:p w:rsidR="00A6303F" w:rsidRPr="00E65F26" w:rsidRDefault="00A6303F" w:rsidP="000A323A">
      <w:pPr>
        <w:pStyle w:val="a3"/>
        <w:rPr>
          <w:i/>
          <w:color w:val="000000" w:themeColor="text1"/>
        </w:rPr>
      </w:pPr>
      <w:r w:rsidRPr="00E65F26">
        <w:rPr>
          <w:i/>
          <w:color w:val="000000" w:themeColor="text1"/>
        </w:rPr>
        <w:t>Температура кипения</w:t>
      </w:r>
      <w:r w:rsidRPr="00E65F26">
        <w:rPr>
          <w:color w:val="000000" w:themeColor="text1"/>
        </w:rPr>
        <w:t>. 34,3</w:t>
      </w:r>
      <w:r w:rsidR="00497FFD"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Смешивается со спиртом 96</w:t>
      </w:r>
      <w:r w:rsidR="00497FFD" w:rsidRPr="00E65F26">
        <w:rPr>
          <w:color w:val="000000" w:themeColor="text1"/>
        </w:rPr>
        <w:t> </w:t>
      </w:r>
      <w:r w:rsidRPr="00E65F26">
        <w:rPr>
          <w:color w:val="000000" w:themeColor="text1"/>
        </w:rPr>
        <w:t>%, эфиром.</w:t>
      </w:r>
    </w:p>
    <w:p w:rsidR="00A6303F" w:rsidRPr="00E65F26" w:rsidRDefault="00A6303F" w:rsidP="00F702EC">
      <w:pPr>
        <w:pStyle w:val="a3"/>
        <w:keepNext/>
        <w:rPr>
          <w:color w:val="000000" w:themeColor="text1"/>
          <w:spacing w:val="-4"/>
        </w:rPr>
      </w:pPr>
      <w:r w:rsidRPr="00E65F26">
        <w:rPr>
          <w:b/>
          <w:color w:val="000000" w:themeColor="text1"/>
          <w:spacing w:val="-4"/>
        </w:rPr>
        <w:t>Пропилпарагидроксибензоат</w:t>
      </w:r>
      <w:r w:rsidRPr="00E65F26">
        <w:rPr>
          <w:color w:val="000000" w:themeColor="text1"/>
          <w:spacing w:val="-4"/>
        </w:rPr>
        <w:t>. [94-13-3]. С</w:t>
      </w:r>
      <w:r w:rsidRPr="00E65F26">
        <w:rPr>
          <w:color w:val="000000" w:themeColor="text1"/>
          <w:spacing w:val="-4"/>
          <w:vertAlign w:val="subscript"/>
        </w:rPr>
        <w:t>10</w:t>
      </w:r>
      <w:r w:rsidRPr="00E65F26">
        <w:rPr>
          <w:color w:val="000000" w:themeColor="text1"/>
          <w:spacing w:val="-4"/>
        </w:rPr>
        <w:t>Н</w:t>
      </w:r>
      <w:r w:rsidRPr="00E65F26">
        <w:rPr>
          <w:color w:val="000000" w:themeColor="text1"/>
          <w:spacing w:val="-4"/>
          <w:vertAlign w:val="subscript"/>
        </w:rPr>
        <w:t>12</w:t>
      </w:r>
      <w:r w:rsidRPr="00E65F26">
        <w:rPr>
          <w:color w:val="000000" w:themeColor="text1"/>
          <w:spacing w:val="-4"/>
        </w:rPr>
        <w:t>О</w:t>
      </w:r>
      <w:r w:rsidRPr="00E65F26">
        <w:rPr>
          <w:color w:val="000000" w:themeColor="text1"/>
          <w:spacing w:val="-4"/>
          <w:vertAlign w:val="subscript"/>
        </w:rPr>
        <w:t>3</w:t>
      </w:r>
      <w:r w:rsidRPr="00E65F26">
        <w:rPr>
          <w:color w:val="000000" w:themeColor="text1"/>
          <w:spacing w:val="-4"/>
        </w:rPr>
        <w:t>.</w:t>
      </w:r>
      <w:r w:rsidR="00497FFD" w:rsidRPr="00E65F26">
        <w:rPr>
          <w:color w:val="000000" w:themeColor="text1"/>
          <w:spacing w:val="-4"/>
        </w:rPr>
        <w:t xml:space="preserve"> </w:t>
      </w:r>
      <w:r w:rsidRPr="00E65F26">
        <w:rPr>
          <w:color w:val="000000" w:themeColor="text1"/>
          <w:spacing w:val="-4"/>
        </w:rPr>
        <w:t>(М.м.</w:t>
      </w:r>
      <w:r w:rsidR="00497FFD" w:rsidRPr="00E65F26">
        <w:rPr>
          <w:color w:val="000000" w:themeColor="text1"/>
          <w:spacing w:val="-4"/>
        </w:rPr>
        <w:t> 180,20).</w:t>
      </w:r>
    </w:p>
    <w:p w:rsidR="00A6303F" w:rsidRPr="00E65F26" w:rsidRDefault="00A6303F" w:rsidP="000A323A">
      <w:pPr>
        <w:pStyle w:val="a3"/>
        <w:rPr>
          <w:color w:val="000000" w:themeColor="text1"/>
          <w:spacing w:val="-4"/>
        </w:rPr>
      </w:pPr>
      <w:r w:rsidRPr="00E65F26">
        <w:rPr>
          <w:color w:val="000000" w:themeColor="text1"/>
          <w:spacing w:val="-4"/>
        </w:rPr>
        <w:t>Пропил(4-гидроксибензоат).</w:t>
      </w:r>
    </w:p>
    <w:p w:rsidR="00A6303F" w:rsidRPr="00E65F26" w:rsidRDefault="00497FFD" w:rsidP="000A323A">
      <w:pPr>
        <w:pStyle w:val="a3"/>
        <w:rPr>
          <w:color w:val="000000" w:themeColor="text1"/>
        </w:rPr>
      </w:pPr>
      <w:r w:rsidRPr="00E65F26">
        <w:rPr>
          <w:color w:val="000000" w:themeColor="text1"/>
        </w:rPr>
        <w:t>Белый кристаллический порошок.</w:t>
      </w:r>
    </w:p>
    <w:p w:rsidR="00A6303F" w:rsidRPr="00E65F26" w:rsidRDefault="00A6303F" w:rsidP="000A323A">
      <w:pPr>
        <w:pStyle w:val="a3"/>
        <w:rPr>
          <w:color w:val="000000" w:themeColor="text1"/>
        </w:rPr>
      </w:pPr>
      <w:r w:rsidRPr="00E65F26">
        <w:rPr>
          <w:color w:val="000000" w:themeColor="text1"/>
        </w:rPr>
        <w:t>Очень мало растворим в воде, легко растворим в спирте 96</w:t>
      </w:r>
      <w:r w:rsidR="00497FFD" w:rsidRPr="00E65F26">
        <w:rPr>
          <w:color w:val="000000" w:themeColor="text1"/>
        </w:rPr>
        <w:t> % и метаноле.</w:t>
      </w:r>
    </w:p>
    <w:p w:rsidR="00A6303F" w:rsidRPr="00E65F26" w:rsidRDefault="00A6303F" w:rsidP="000A323A">
      <w:pPr>
        <w:pStyle w:val="a3"/>
        <w:rPr>
          <w:b/>
          <w:color w:val="000000" w:themeColor="text1"/>
        </w:rPr>
      </w:pPr>
      <w:r w:rsidRPr="00E65F26">
        <w:rPr>
          <w:i/>
          <w:color w:val="000000" w:themeColor="text1"/>
        </w:rPr>
        <w:t>Температура плавления</w:t>
      </w:r>
      <w:r w:rsidRPr="00E65F26">
        <w:rPr>
          <w:color w:val="000000" w:themeColor="text1"/>
        </w:rPr>
        <w:t>. От 96 до 99</w:t>
      </w:r>
      <w:r w:rsidR="00497FFD" w:rsidRPr="00E65F26">
        <w:rPr>
          <w:color w:val="000000" w:themeColor="text1"/>
        </w:rPr>
        <w:t> °</w:t>
      </w:r>
      <w:r w:rsidRPr="00E65F26">
        <w:rPr>
          <w:color w:val="000000" w:themeColor="text1"/>
        </w:rPr>
        <w:t>С.</w:t>
      </w:r>
    </w:p>
    <w:p w:rsidR="00756618" w:rsidRPr="00E65F26" w:rsidRDefault="00A6303F" w:rsidP="00F702EC">
      <w:pPr>
        <w:pStyle w:val="21"/>
        <w:keepNext/>
        <w:jc w:val="both"/>
        <w:rPr>
          <w:color w:val="000000" w:themeColor="text1"/>
        </w:rPr>
      </w:pPr>
      <w:r w:rsidRPr="00E65F26">
        <w:rPr>
          <w:b/>
          <w:color w:val="000000" w:themeColor="text1"/>
        </w:rPr>
        <w:t>Пропионовая кислота</w:t>
      </w:r>
      <w:r w:rsidRPr="00E65F26">
        <w:rPr>
          <w:color w:val="000000" w:themeColor="text1"/>
        </w:rPr>
        <w:t>. [79-09-4]. С</w:t>
      </w:r>
      <w:r w:rsidRPr="00E65F26">
        <w:rPr>
          <w:color w:val="000000" w:themeColor="text1"/>
          <w:vertAlign w:val="subscript"/>
        </w:rPr>
        <w:t>3</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vertAlign w:val="subscript"/>
        </w:rPr>
        <w:t>2</w:t>
      </w:r>
      <w:r w:rsidRPr="00E65F26">
        <w:rPr>
          <w:color w:val="000000" w:themeColor="text1"/>
        </w:rPr>
        <w:t>. (М.м.</w:t>
      </w:r>
      <w:r w:rsidR="00497FFD" w:rsidRPr="00E65F26">
        <w:rPr>
          <w:color w:val="000000" w:themeColor="text1"/>
        </w:rPr>
        <w:t> </w:t>
      </w:r>
      <w:r w:rsidRPr="00E65F26">
        <w:rPr>
          <w:color w:val="000000" w:themeColor="text1"/>
        </w:rPr>
        <w:t xml:space="preserve">74,08). </w:t>
      </w:r>
    </w:p>
    <w:p w:rsidR="00A6303F" w:rsidRPr="00E65F26" w:rsidRDefault="00A6303F" w:rsidP="000A323A">
      <w:pPr>
        <w:pStyle w:val="21"/>
        <w:jc w:val="both"/>
        <w:rPr>
          <w:color w:val="000000" w:themeColor="text1"/>
        </w:rPr>
      </w:pPr>
      <w:r w:rsidRPr="00E65F26">
        <w:rPr>
          <w:color w:val="000000" w:themeColor="text1"/>
        </w:rPr>
        <w:t>Пропановая кислота.</w:t>
      </w:r>
    </w:p>
    <w:p w:rsidR="00A6303F" w:rsidRPr="00E65F26" w:rsidRDefault="00497FFD" w:rsidP="000A323A">
      <w:pPr>
        <w:pStyle w:val="a3"/>
        <w:rPr>
          <w:color w:val="000000" w:themeColor="text1"/>
        </w:rPr>
      </w:pPr>
      <w:r w:rsidRPr="00E65F26">
        <w:rPr>
          <w:color w:val="000000" w:themeColor="text1"/>
        </w:rPr>
        <w:t>Маслянистая жидкость.</w:t>
      </w:r>
    </w:p>
    <w:p w:rsidR="00A6303F" w:rsidRPr="00E65F26" w:rsidRDefault="00A6303F" w:rsidP="000A323A">
      <w:pPr>
        <w:pStyle w:val="a3"/>
        <w:rPr>
          <w:color w:val="000000" w:themeColor="text1"/>
        </w:rPr>
      </w:pPr>
      <w:r w:rsidRPr="00E65F26">
        <w:rPr>
          <w:color w:val="000000" w:themeColor="text1"/>
        </w:rPr>
        <w:t>Растворима в спирте 96</w:t>
      </w:r>
      <w:r w:rsidR="00497FFD" w:rsidRPr="00E65F26">
        <w:rPr>
          <w:color w:val="000000" w:themeColor="text1"/>
        </w:rPr>
        <w:t> </w:t>
      </w:r>
      <w:r w:rsidRPr="00E65F26">
        <w:rPr>
          <w:color w:val="000000" w:themeColor="text1"/>
        </w:rPr>
        <w:t>% и эфире, смешивается с водой.</w:t>
      </w:r>
    </w:p>
    <w:p w:rsidR="00A6303F" w:rsidRPr="00E65F26" w:rsidRDefault="00D62E33" w:rsidP="000A323A">
      <w:pPr>
        <w:pStyle w:val="a3"/>
        <w:rPr>
          <w:color w:val="000000" w:themeColor="text1"/>
        </w:rPr>
      </w:pPr>
      <w:r w:rsidRPr="00E65F26">
        <w:rPr>
          <w:color w:val="000000" w:themeColor="text1"/>
          <w:position w:val="-12"/>
        </w:rPr>
        <w:object w:dxaOrig="440" w:dyaOrig="440">
          <v:shape id="_x0000_i1382" type="#_x0000_t75" style="width:24pt;height:24pt" o:ole="">
            <v:imagedata r:id="rId61" o:title=""/>
          </v:shape>
          <o:OLEObject Type="Embed" ProgID="Equation.3" ShapeID="_x0000_i1382" DrawAspect="Content" ObjectID="_1750698084" r:id="rId443"/>
        </w:object>
      </w:r>
      <w:r w:rsidR="00A6303F" w:rsidRPr="00E65F26">
        <w:rPr>
          <w:color w:val="000000" w:themeColor="text1"/>
        </w:rPr>
        <w:t>. Около 0,993.</w:t>
      </w:r>
    </w:p>
    <w:p w:rsidR="00A6303F" w:rsidRPr="00E65F26" w:rsidRDefault="00D62E33" w:rsidP="000A323A">
      <w:pPr>
        <w:spacing w:line="360" w:lineRule="auto"/>
        <w:jc w:val="both"/>
        <w:rPr>
          <w:color w:val="000000" w:themeColor="text1"/>
        </w:rPr>
      </w:pPr>
      <w:r w:rsidRPr="00E65F26">
        <w:rPr>
          <w:color w:val="000000" w:themeColor="text1"/>
          <w:position w:val="-12"/>
        </w:rPr>
        <w:object w:dxaOrig="400" w:dyaOrig="440">
          <v:shape id="_x0000_i1383" type="#_x0000_t75" style="width:21pt;height:24pt" o:ole="">
            <v:imagedata r:id="rId25" o:title=""/>
          </v:shape>
          <o:OLEObject Type="Embed" ProgID="Equation.3" ShapeID="_x0000_i1383" DrawAspect="Content" ObjectID="_1750698085" r:id="rId444"/>
        </w:object>
      </w:r>
      <w:r w:rsidR="00A6303F" w:rsidRPr="00E65F26">
        <w:rPr>
          <w:color w:val="000000" w:themeColor="text1"/>
        </w:rPr>
        <w:t>. Около 1,387.</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141</w:t>
      </w:r>
      <w:r w:rsidR="00497FFD"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21</w:t>
      </w:r>
      <w:r w:rsidR="00497FFD" w:rsidRPr="00E65F26">
        <w:rPr>
          <w:color w:val="000000" w:themeColor="text1"/>
        </w:rPr>
        <w:t> °</w:t>
      </w:r>
      <w:r w:rsidRPr="00E65F26">
        <w:rPr>
          <w:color w:val="000000" w:themeColor="text1"/>
        </w:rPr>
        <w:t>С.</w:t>
      </w:r>
    </w:p>
    <w:p w:rsidR="00756618" w:rsidRPr="00E65F26" w:rsidRDefault="00A6303F" w:rsidP="00F702EC">
      <w:pPr>
        <w:pStyle w:val="21"/>
        <w:keepNext/>
        <w:jc w:val="both"/>
        <w:rPr>
          <w:color w:val="000000" w:themeColor="text1"/>
        </w:rPr>
      </w:pPr>
      <w:r w:rsidRPr="00E65F26">
        <w:rPr>
          <w:b/>
          <w:color w:val="000000" w:themeColor="text1"/>
        </w:rPr>
        <w:lastRenderedPageBreak/>
        <w:t>Пропионовый альдегид</w:t>
      </w:r>
      <w:r w:rsidRPr="00E65F26">
        <w:rPr>
          <w:color w:val="000000" w:themeColor="text1"/>
        </w:rPr>
        <w:t>. [123-38-6]. С</w:t>
      </w:r>
      <w:r w:rsidRPr="00E65F26">
        <w:rPr>
          <w:color w:val="000000" w:themeColor="text1"/>
          <w:vertAlign w:val="subscript"/>
        </w:rPr>
        <w:t>3</w:t>
      </w:r>
      <w:r w:rsidRPr="00E65F26">
        <w:rPr>
          <w:color w:val="000000" w:themeColor="text1"/>
        </w:rPr>
        <w:t>Н</w:t>
      </w:r>
      <w:r w:rsidRPr="00E65F26">
        <w:rPr>
          <w:color w:val="000000" w:themeColor="text1"/>
          <w:vertAlign w:val="subscript"/>
        </w:rPr>
        <w:t>6</w:t>
      </w:r>
      <w:r w:rsidRPr="00E65F26">
        <w:rPr>
          <w:color w:val="000000" w:themeColor="text1"/>
        </w:rPr>
        <w:t>О. (М.м.</w:t>
      </w:r>
      <w:r w:rsidR="00497FFD" w:rsidRPr="00E65F26">
        <w:rPr>
          <w:color w:val="000000" w:themeColor="text1"/>
        </w:rPr>
        <w:t xml:space="preserve"> 58,08). </w:t>
      </w:r>
    </w:p>
    <w:p w:rsidR="00A6303F" w:rsidRPr="00E65F26" w:rsidRDefault="00497FFD" w:rsidP="000A323A">
      <w:pPr>
        <w:pStyle w:val="21"/>
        <w:jc w:val="both"/>
        <w:rPr>
          <w:color w:val="000000" w:themeColor="text1"/>
        </w:rPr>
      </w:pPr>
      <w:r w:rsidRPr="00E65F26">
        <w:rPr>
          <w:color w:val="000000" w:themeColor="text1"/>
        </w:rPr>
        <w:t>Пропаналь.</w:t>
      </w:r>
    </w:p>
    <w:p w:rsidR="00A6303F" w:rsidRPr="00E65F26" w:rsidRDefault="00A6303F" w:rsidP="000A323A">
      <w:pPr>
        <w:pStyle w:val="21"/>
        <w:jc w:val="both"/>
        <w:rPr>
          <w:color w:val="000000" w:themeColor="text1"/>
        </w:rPr>
      </w:pPr>
      <w:r w:rsidRPr="00E65F26">
        <w:rPr>
          <w:color w:val="000000" w:themeColor="text1"/>
        </w:rPr>
        <w:t>Жидкость. Легко растворим в воде, смешивается со спиртом 96</w:t>
      </w:r>
      <w:r w:rsidR="00497FFD" w:rsidRPr="00E65F26">
        <w:rPr>
          <w:color w:val="000000" w:themeColor="text1"/>
        </w:rPr>
        <w:t> </w:t>
      </w:r>
      <w:r w:rsidRPr="00E65F26">
        <w:rPr>
          <w:color w:val="000000" w:themeColor="text1"/>
        </w:rPr>
        <w:t>% и эфиром.</w:t>
      </w:r>
    </w:p>
    <w:p w:rsidR="00A6303F" w:rsidRPr="00E65F26" w:rsidRDefault="00D62E33" w:rsidP="000A323A">
      <w:pPr>
        <w:pStyle w:val="a3"/>
        <w:rPr>
          <w:color w:val="000000" w:themeColor="text1"/>
        </w:rPr>
      </w:pPr>
      <w:r w:rsidRPr="00E65F26">
        <w:rPr>
          <w:color w:val="000000" w:themeColor="text1"/>
          <w:position w:val="-12"/>
        </w:rPr>
        <w:object w:dxaOrig="440" w:dyaOrig="440">
          <v:shape id="_x0000_i1384" type="#_x0000_t75" style="width:24pt;height:24pt" o:ole="">
            <v:imagedata r:id="rId61" o:title=""/>
          </v:shape>
          <o:OLEObject Type="Embed" ProgID="Equation.3" ShapeID="_x0000_i1384" DrawAspect="Content" ObjectID="_1750698086" r:id="rId445"/>
        </w:object>
      </w:r>
      <w:r w:rsidR="00497FFD" w:rsidRPr="00E65F26">
        <w:rPr>
          <w:color w:val="000000" w:themeColor="text1"/>
        </w:rPr>
        <w:t xml:space="preserve">. Около </w:t>
      </w:r>
      <w:r w:rsidR="00A6303F" w:rsidRPr="00E65F26">
        <w:rPr>
          <w:color w:val="000000" w:themeColor="text1"/>
        </w:rPr>
        <w:t>0,81.</w:t>
      </w:r>
    </w:p>
    <w:p w:rsidR="00A6303F" w:rsidRPr="00E65F26" w:rsidRDefault="00D62E33" w:rsidP="000A323A">
      <w:pPr>
        <w:spacing w:line="360" w:lineRule="auto"/>
        <w:jc w:val="both"/>
        <w:rPr>
          <w:color w:val="000000" w:themeColor="text1"/>
        </w:rPr>
      </w:pPr>
      <w:r w:rsidRPr="00E65F26">
        <w:rPr>
          <w:color w:val="000000" w:themeColor="text1"/>
          <w:position w:val="-12"/>
        </w:rPr>
        <w:object w:dxaOrig="400" w:dyaOrig="440">
          <v:shape id="_x0000_i1385" type="#_x0000_t75" style="width:21pt;height:24pt" o:ole="">
            <v:imagedata r:id="rId25" o:title=""/>
          </v:shape>
          <o:OLEObject Type="Embed" ProgID="Equation.3" ShapeID="_x0000_i1385" DrawAspect="Content" ObjectID="_1750698087" r:id="rId446"/>
        </w:object>
      </w:r>
      <w:r w:rsidR="00A6303F" w:rsidRPr="00E65F26">
        <w:rPr>
          <w:color w:val="000000" w:themeColor="text1"/>
        </w:rPr>
        <w:t>. Около 1,365.</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49</w:t>
      </w:r>
      <w:r w:rsidR="00497FFD"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w:t>
      </w:r>
      <w:r w:rsidR="00B868A6" w:rsidRPr="00E65F26">
        <w:rPr>
          <w:color w:val="000000" w:themeColor="text1"/>
        </w:rPr>
        <w:t>–</w:t>
      </w:r>
      <w:r w:rsidRPr="00E65F26">
        <w:rPr>
          <w:color w:val="000000" w:themeColor="text1"/>
        </w:rPr>
        <w:t>81</w:t>
      </w:r>
      <w:r w:rsidR="00497FFD" w:rsidRPr="00E65F26">
        <w:rPr>
          <w:color w:val="000000" w:themeColor="text1"/>
        </w:rPr>
        <w:t> °</w:t>
      </w:r>
      <w:r w:rsidRPr="00E65F26">
        <w:rPr>
          <w:color w:val="000000" w:themeColor="text1"/>
        </w:rPr>
        <w:t>С.</w:t>
      </w:r>
    </w:p>
    <w:p w:rsidR="001815E2" w:rsidRPr="00E65F26" w:rsidRDefault="00A6303F" w:rsidP="00F702EC">
      <w:pPr>
        <w:pStyle w:val="21"/>
        <w:keepNext/>
        <w:jc w:val="both"/>
        <w:rPr>
          <w:color w:val="000000" w:themeColor="text1"/>
        </w:rPr>
      </w:pPr>
      <w:r w:rsidRPr="00E65F26">
        <w:rPr>
          <w:b/>
          <w:color w:val="000000" w:themeColor="text1"/>
        </w:rPr>
        <w:t>Пропионовый ангидрид</w:t>
      </w:r>
      <w:r w:rsidRPr="00E65F26">
        <w:rPr>
          <w:color w:val="000000" w:themeColor="text1"/>
        </w:rPr>
        <w:t>. [123-62-6]. С</w:t>
      </w:r>
      <w:r w:rsidRPr="00E65F26">
        <w:rPr>
          <w:color w:val="000000" w:themeColor="text1"/>
          <w:vertAlign w:val="subscript"/>
        </w:rPr>
        <w:t>6</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3</w:t>
      </w:r>
      <w:r w:rsidRPr="00E65F26">
        <w:rPr>
          <w:color w:val="000000" w:themeColor="text1"/>
        </w:rPr>
        <w:t>. (М.м.</w:t>
      </w:r>
      <w:r w:rsidR="00D34A6B" w:rsidRPr="00E65F26">
        <w:rPr>
          <w:color w:val="000000" w:themeColor="text1"/>
        </w:rPr>
        <w:t> </w:t>
      </w:r>
      <w:r w:rsidRPr="00E65F26">
        <w:rPr>
          <w:color w:val="000000" w:themeColor="text1"/>
        </w:rPr>
        <w:t>130,</w:t>
      </w:r>
      <w:r w:rsidR="001815E2" w:rsidRPr="00E65F26">
        <w:rPr>
          <w:color w:val="000000" w:themeColor="text1"/>
        </w:rPr>
        <w:t>14</w:t>
      </w:r>
      <w:r w:rsidRPr="00E65F26">
        <w:rPr>
          <w:color w:val="000000" w:themeColor="text1"/>
        </w:rPr>
        <w:t xml:space="preserve">). </w:t>
      </w:r>
    </w:p>
    <w:p w:rsidR="00A6303F" w:rsidRPr="00E65F26" w:rsidRDefault="00A6303F" w:rsidP="000A323A">
      <w:pPr>
        <w:pStyle w:val="21"/>
        <w:jc w:val="both"/>
        <w:rPr>
          <w:color w:val="000000" w:themeColor="text1"/>
        </w:rPr>
      </w:pPr>
      <w:r w:rsidRPr="00E65F26">
        <w:rPr>
          <w:color w:val="000000" w:themeColor="text1"/>
        </w:rPr>
        <w:t>Пропановый ангидрид.</w:t>
      </w:r>
    </w:p>
    <w:p w:rsidR="00A6303F" w:rsidRPr="00E65F26" w:rsidRDefault="00A6303F" w:rsidP="000A323A">
      <w:pPr>
        <w:pStyle w:val="21"/>
        <w:jc w:val="both"/>
        <w:rPr>
          <w:color w:val="000000" w:themeColor="text1"/>
        </w:rPr>
      </w:pPr>
      <w:r w:rsidRPr="00E65F26">
        <w:rPr>
          <w:color w:val="000000" w:themeColor="text1"/>
        </w:rPr>
        <w:t>П</w:t>
      </w:r>
      <w:r w:rsidR="00D34A6B" w:rsidRPr="00E65F26">
        <w:rPr>
          <w:color w:val="000000" w:themeColor="text1"/>
        </w:rPr>
        <w:t>розрачная, бесцветная жидкость.</w:t>
      </w:r>
    </w:p>
    <w:p w:rsidR="00A6303F" w:rsidRPr="00E65F26" w:rsidRDefault="00A6303F" w:rsidP="000A323A">
      <w:pPr>
        <w:pStyle w:val="21"/>
        <w:jc w:val="both"/>
        <w:rPr>
          <w:color w:val="000000" w:themeColor="text1"/>
        </w:rPr>
      </w:pPr>
      <w:r w:rsidRPr="00E65F26">
        <w:rPr>
          <w:color w:val="000000" w:themeColor="text1"/>
        </w:rPr>
        <w:t>Разлагается в воде и спирте 96</w:t>
      </w:r>
      <w:r w:rsidR="00D34A6B" w:rsidRPr="00E65F26">
        <w:rPr>
          <w:color w:val="000000" w:themeColor="text1"/>
        </w:rPr>
        <w:t> </w:t>
      </w:r>
      <w:r w:rsidRPr="00E65F26">
        <w:rPr>
          <w:color w:val="000000" w:themeColor="text1"/>
        </w:rPr>
        <w:t>%, смешивается с эфиром.</w:t>
      </w:r>
    </w:p>
    <w:p w:rsidR="00A6303F" w:rsidRPr="00E65F26" w:rsidRDefault="00D62E33" w:rsidP="000A323A">
      <w:pPr>
        <w:pStyle w:val="a3"/>
        <w:rPr>
          <w:color w:val="000000" w:themeColor="text1"/>
        </w:rPr>
      </w:pPr>
      <w:r w:rsidRPr="00E65F26">
        <w:rPr>
          <w:color w:val="000000" w:themeColor="text1"/>
          <w:position w:val="-12"/>
        </w:rPr>
        <w:object w:dxaOrig="440" w:dyaOrig="440">
          <v:shape id="_x0000_i1386" type="#_x0000_t75" style="width:24pt;height:24pt" o:ole="">
            <v:imagedata r:id="rId61" o:title=""/>
          </v:shape>
          <o:OLEObject Type="Embed" ProgID="Equation.3" ShapeID="_x0000_i1386" DrawAspect="Content" ObjectID="_1750698088" r:id="rId447"/>
        </w:object>
      </w:r>
      <w:r w:rsidR="00A6303F" w:rsidRPr="00E65F26">
        <w:rPr>
          <w:color w:val="000000" w:themeColor="text1"/>
        </w:rPr>
        <w:t>. Около 1,01.</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167</w:t>
      </w:r>
      <w:r w:rsidR="00D34A6B" w:rsidRPr="00E65F26">
        <w:rPr>
          <w:color w:val="000000" w:themeColor="text1"/>
        </w:rPr>
        <w:t> °</w:t>
      </w:r>
      <w:r w:rsidRPr="00E65F26">
        <w:rPr>
          <w:color w:val="000000" w:themeColor="text1"/>
        </w:rPr>
        <w:t>С.</w:t>
      </w:r>
    </w:p>
    <w:p w:rsidR="00A6303F" w:rsidRPr="00E65F26" w:rsidRDefault="00A6303F" w:rsidP="00F702EC">
      <w:pPr>
        <w:pStyle w:val="a3"/>
        <w:keepNext/>
        <w:rPr>
          <w:b/>
          <w:color w:val="000000" w:themeColor="text1"/>
        </w:rPr>
      </w:pPr>
      <w:r w:rsidRPr="00E65F26">
        <w:rPr>
          <w:b/>
          <w:color w:val="000000" w:themeColor="text1"/>
        </w:rPr>
        <w:t>Пропионового ангидрида реактив</w:t>
      </w:r>
      <w:r w:rsidR="004049D9"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w:t>
      </w:r>
      <w:r w:rsidR="00F702EC" w:rsidRPr="00E65F26">
        <w:rPr>
          <w:color w:val="000000" w:themeColor="text1"/>
        </w:rPr>
        <w:t>,0</w:t>
      </w:r>
      <w:r w:rsidR="00D34A6B" w:rsidRPr="00E65F26">
        <w:rPr>
          <w:color w:val="000000" w:themeColor="text1"/>
        </w:rPr>
        <w:t> </w:t>
      </w:r>
      <w:r w:rsidRPr="00E65F26">
        <w:rPr>
          <w:color w:val="000000" w:themeColor="text1"/>
        </w:rPr>
        <w:t>г толуолсульфоновой кислоты растворяют в 30</w:t>
      </w:r>
      <w:r w:rsidR="00D34A6B" w:rsidRPr="00E65F26">
        <w:rPr>
          <w:color w:val="000000" w:themeColor="text1"/>
        </w:rPr>
        <w:t> </w:t>
      </w:r>
      <w:r w:rsidRPr="00E65F26">
        <w:rPr>
          <w:color w:val="000000" w:themeColor="text1"/>
        </w:rPr>
        <w:t>мл уксусной кислоты ледяной и прибавляют 5</w:t>
      </w:r>
      <w:r w:rsidR="00D34A6B" w:rsidRPr="00E65F26">
        <w:rPr>
          <w:color w:val="000000" w:themeColor="text1"/>
        </w:rPr>
        <w:t> </w:t>
      </w:r>
      <w:r w:rsidRPr="00E65F26">
        <w:rPr>
          <w:color w:val="000000" w:themeColor="text1"/>
        </w:rPr>
        <w:t>мл пропионового ангидрида.</w:t>
      </w:r>
    </w:p>
    <w:p w:rsidR="00A6303F" w:rsidRPr="00E65F26" w:rsidRDefault="00A6303F" w:rsidP="000A323A">
      <w:pPr>
        <w:pStyle w:val="a3"/>
        <w:rPr>
          <w:color w:val="000000" w:themeColor="text1"/>
        </w:rPr>
      </w:pPr>
      <w:r w:rsidRPr="00E65F26">
        <w:rPr>
          <w:color w:val="000000" w:themeColor="text1"/>
        </w:rPr>
        <w:t>Используют через 15</w:t>
      </w:r>
      <w:r w:rsidR="00D34A6B" w:rsidRPr="00E65F26">
        <w:rPr>
          <w:color w:val="000000" w:themeColor="text1"/>
        </w:rPr>
        <w:t> </w:t>
      </w:r>
      <w:r w:rsidRPr="00E65F26">
        <w:rPr>
          <w:color w:val="000000" w:themeColor="text1"/>
        </w:rPr>
        <w:t>мин после приготовления.</w:t>
      </w:r>
    </w:p>
    <w:p w:rsidR="00A6303F" w:rsidRPr="00E65F26" w:rsidRDefault="00A6303F" w:rsidP="000A323A">
      <w:pPr>
        <w:pStyle w:val="a3"/>
        <w:rPr>
          <w:color w:val="000000" w:themeColor="text1"/>
        </w:rPr>
      </w:pPr>
      <w:r w:rsidRPr="00E65F26">
        <w:rPr>
          <w:color w:val="000000" w:themeColor="text1"/>
        </w:rPr>
        <w:t>Срок годности 1</w:t>
      </w:r>
      <w:r w:rsidR="00D34A6B" w:rsidRPr="00E65F26">
        <w:rPr>
          <w:color w:val="000000" w:themeColor="text1"/>
        </w:rPr>
        <w:t> </w:t>
      </w:r>
      <w:r w:rsidRPr="00E65F26">
        <w:rPr>
          <w:color w:val="000000" w:themeColor="text1"/>
        </w:rPr>
        <w:t>сут.</w:t>
      </w:r>
    </w:p>
    <w:p w:rsidR="00902F07" w:rsidRPr="00E65F26" w:rsidRDefault="008035EF" w:rsidP="001328F8">
      <w:pPr>
        <w:pStyle w:val="a3"/>
        <w:keepNext/>
        <w:rPr>
          <w:color w:val="292C32"/>
          <w:szCs w:val="28"/>
          <w:shd w:val="clear" w:color="auto" w:fill="FFFFFF"/>
        </w:rPr>
      </w:pPr>
      <w:r w:rsidRPr="00E65F26">
        <w:rPr>
          <w:b/>
          <w:color w:val="000000" w:themeColor="text1"/>
        </w:rPr>
        <w:t>Протамина сульфат.</w:t>
      </w:r>
      <w:r w:rsidR="001328F8" w:rsidRPr="00E65F26">
        <w:rPr>
          <w:b/>
          <w:color w:val="000000" w:themeColor="text1"/>
        </w:rPr>
        <w:t xml:space="preserve"> </w:t>
      </w:r>
      <w:r w:rsidR="001328F8" w:rsidRPr="00E65F26">
        <w:rPr>
          <w:color w:val="000000" w:themeColor="text1"/>
        </w:rPr>
        <w:t>См.</w:t>
      </w:r>
      <w:r w:rsidR="001328F8" w:rsidRPr="00E65F26">
        <w:rPr>
          <w:b/>
          <w:color w:val="000000" w:themeColor="text1"/>
        </w:rPr>
        <w:t xml:space="preserve"> </w:t>
      </w:r>
      <w:r w:rsidR="001328F8" w:rsidRPr="00E65F26">
        <w:rPr>
          <w:color w:val="000000" w:themeColor="text1"/>
        </w:rPr>
        <w:t>ФС</w:t>
      </w:r>
      <w:r w:rsidR="001328F8" w:rsidRPr="00E65F26">
        <w:rPr>
          <w:b/>
          <w:color w:val="000000" w:themeColor="text1"/>
        </w:rPr>
        <w:t xml:space="preserve"> Протамина сульфат</w:t>
      </w:r>
      <w:r w:rsidR="002B2673" w:rsidRPr="00E65F26">
        <w:rPr>
          <w:color w:val="000000" w:themeColor="text1"/>
        </w:rPr>
        <w:t>.</w:t>
      </w:r>
    </w:p>
    <w:p w:rsidR="00EA7532" w:rsidRPr="00E65F26" w:rsidRDefault="00EA7532" w:rsidP="00EA7532">
      <w:pPr>
        <w:pStyle w:val="a3"/>
        <w:keepNext/>
        <w:rPr>
          <w:color w:val="000000" w:themeColor="text1"/>
        </w:rPr>
      </w:pPr>
      <w:r w:rsidRPr="00E65F26">
        <w:rPr>
          <w:b/>
          <w:color w:val="000000" w:themeColor="text1"/>
        </w:rPr>
        <w:t>Протионамид</w:t>
      </w:r>
      <w:r w:rsidRPr="00E65F26">
        <w:rPr>
          <w:color w:val="000000" w:themeColor="text1"/>
        </w:rPr>
        <w:t>. [14222-60-7]. C</w:t>
      </w:r>
      <w:r w:rsidRPr="00E65F26">
        <w:rPr>
          <w:color w:val="000000" w:themeColor="text1"/>
          <w:vertAlign w:val="subscript"/>
        </w:rPr>
        <w:t>9</w:t>
      </w:r>
      <w:r w:rsidRPr="00E65F26">
        <w:rPr>
          <w:color w:val="000000" w:themeColor="text1"/>
        </w:rPr>
        <w:t>H</w:t>
      </w:r>
      <w:r w:rsidRPr="00E65F26">
        <w:rPr>
          <w:color w:val="000000" w:themeColor="text1"/>
          <w:vertAlign w:val="subscript"/>
        </w:rPr>
        <w:t>12</w:t>
      </w:r>
      <w:r w:rsidRPr="00E65F26">
        <w:rPr>
          <w:color w:val="000000" w:themeColor="text1"/>
        </w:rPr>
        <w:t>N</w:t>
      </w:r>
      <w:r w:rsidRPr="00E65F26">
        <w:rPr>
          <w:color w:val="000000" w:themeColor="text1"/>
          <w:vertAlign w:val="subscript"/>
        </w:rPr>
        <w:t>2</w:t>
      </w:r>
      <w:r w:rsidRPr="00E65F26">
        <w:rPr>
          <w:color w:val="000000" w:themeColor="text1"/>
        </w:rPr>
        <w:t>S. (М.м. 180,27).</w:t>
      </w:r>
    </w:p>
    <w:p w:rsidR="00EA7532" w:rsidRPr="00E65F26" w:rsidRDefault="00EA7532" w:rsidP="000A323A">
      <w:pPr>
        <w:pStyle w:val="a3"/>
        <w:rPr>
          <w:snapToGrid w:val="0"/>
          <w:color w:val="000000" w:themeColor="text1"/>
        </w:rPr>
      </w:pPr>
      <w:r w:rsidRPr="00E65F26">
        <w:rPr>
          <w:snapToGrid w:val="0"/>
          <w:color w:val="000000" w:themeColor="text1"/>
        </w:rPr>
        <w:t>2-Пропилпиридин-4-карботиоамид.</w:t>
      </w:r>
    </w:p>
    <w:p w:rsidR="004702E6" w:rsidRPr="00E65F26" w:rsidRDefault="00EA7532" w:rsidP="000A323A">
      <w:pPr>
        <w:pStyle w:val="a3"/>
        <w:rPr>
          <w:color w:val="000000" w:themeColor="text1"/>
        </w:rPr>
      </w:pPr>
      <w:r w:rsidRPr="00E65F26">
        <w:rPr>
          <w:color w:val="000000" w:themeColor="text1"/>
        </w:rPr>
        <w:t>Содержит не менее 99,0 % C</w:t>
      </w:r>
      <w:r w:rsidRPr="00E65F26">
        <w:rPr>
          <w:color w:val="000000" w:themeColor="text1"/>
          <w:vertAlign w:val="subscript"/>
        </w:rPr>
        <w:t>9</w:t>
      </w:r>
      <w:r w:rsidRPr="00E65F26">
        <w:rPr>
          <w:color w:val="000000" w:themeColor="text1"/>
        </w:rPr>
        <w:t>H</w:t>
      </w:r>
      <w:r w:rsidRPr="00E65F26">
        <w:rPr>
          <w:color w:val="000000" w:themeColor="text1"/>
          <w:vertAlign w:val="subscript"/>
        </w:rPr>
        <w:t>12</w:t>
      </w:r>
      <w:r w:rsidRPr="00E65F26">
        <w:rPr>
          <w:color w:val="000000" w:themeColor="text1"/>
        </w:rPr>
        <w:t>N</w:t>
      </w:r>
      <w:r w:rsidRPr="00E65F26">
        <w:rPr>
          <w:color w:val="000000" w:themeColor="text1"/>
          <w:vertAlign w:val="subscript"/>
        </w:rPr>
        <w:t>2</w:t>
      </w:r>
      <w:r w:rsidRPr="00E65F26">
        <w:rPr>
          <w:color w:val="000000" w:themeColor="text1"/>
        </w:rPr>
        <w:t>S.</w:t>
      </w:r>
      <w:r w:rsidR="004702E6" w:rsidRPr="00E65F26">
        <w:rPr>
          <w:color w:val="000000" w:themeColor="text1"/>
        </w:rPr>
        <w:t xml:space="preserve"> </w:t>
      </w:r>
    </w:p>
    <w:p w:rsidR="00EA7532" w:rsidRPr="00E65F26" w:rsidRDefault="004702E6" w:rsidP="00EA7532">
      <w:pPr>
        <w:pStyle w:val="a3"/>
        <w:rPr>
          <w:color w:val="000000" w:themeColor="text1"/>
        </w:rPr>
      </w:pPr>
      <w:r w:rsidRPr="00E65F26">
        <w:rPr>
          <w:color w:val="000000" w:themeColor="text1"/>
        </w:rPr>
        <w:t>Ж</w:t>
      </w:r>
      <w:r w:rsidR="00C72599" w:rsidRPr="00E65F26">
        <w:rPr>
          <w:color w:val="000000" w:themeColor="text1"/>
          <w:szCs w:val="28"/>
        </w:rPr>
        <w:t>ёлт</w:t>
      </w:r>
      <w:r w:rsidR="00EA7532" w:rsidRPr="00E65F26">
        <w:rPr>
          <w:color w:val="000000" w:themeColor="text1"/>
          <w:szCs w:val="28"/>
        </w:rPr>
        <w:t>ый кристаллический порошок</w:t>
      </w:r>
      <w:r w:rsidR="00EA7532" w:rsidRPr="00E65F26">
        <w:rPr>
          <w:color w:val="000000" w:themeColor="text1"/>
        </w:rPr>
        <w:t>.</w:t>
      </w:r>
    </w:p>
    <w:p w:rsidR="00EA7532" w:rsidRPr="00E65F26" w:rsidRDefault="00EA7532" w:rsidP="00EA7532">
      <w:pPr>
        <w:pStyle w:val="a3"/>
        <w:rPr>
          <w:color w:val="000000" w:themeColor="text1"/>
        </w:rPr>
      </w:pPr>
      <w:r w:rsidRPr="00E65F26">
        <w:rPr>
          <w:color w:val="000000" w:themeColor="text1"/>
          <w:szCs w:val="28"/>
        </w:rPr>
        <w:t>Умерено растворим в хлороформе и спирте 96 %, практически нерастворим в воде.</w:t>
      </w:r>
    </w:p>
    <w:p w:rsidR="00EA7532" w:rsidRPr="00E65F26" w:rsidRDefault="00EA7532" w:rsidP="000A323A">
      <w:pPr>
        <w:pStyle w:val="a3"/>
        <w:rPr>
          <w:color w:val="000000" w:themeColor="text1"/>
        </w:rPr>
      </w:pPr>
      <w:r w:rsidRPr="00E65F26">
        <w:rPr>
          <w:i/>
          <w:color w:val="000000" w:themeColor="text1"/>
        </w:rPr>
        <w:t>Температура плавления</w:t>
      </w:r>
      <w:r w:rsidRPr="00E65F26">
        <w:rPr>
          <w:color w:val="000000" w:themeColor="text1"/>
        </w:rPr>
        <w:t>. От 140 до 143 °C.</w:t>
      </w:r>
    </w:p>
    <w:p w:rsidR="00A6303F" w:rsidRPr="00E65F26" w:rsidRDefault="00A6303F" w:rsidP="000A323A">
      <w:pPr>
        <w:pStyle w:val="21"/>
        <w:jc w:val="both"/>
        <w:rPr>
          <w:color w:val="000000" w:themeColor="text1"/>
        </w:rPr>
      </w:pPr>
      <w:r w:rsidRPr="00E65F26">
        <w:rPr>
          <w:b/>
          <w:color w:val="000000" w:themeColor="text1"/>
        </w:rPr>
        <w:t>Протравной ч</w:t>
      </w:r>
      <w:r w:rsidR="00D34A6B" w:rsidRPr="00E65F26">
        <w:rPr>
          <w:b/>
          <w:color w:val="000000" w:themeColor="text1"/>
        </w:rPr>
        <w:t>е</w:t>
      </w:r>
      <w:r w:rsidRPr="00E65F26">
        <w:rPr>
          <w:b/>
          <w:color w:val="000000" w:themeColor="text1"/>
        </w:rPr>
        <w:t>рный 11</w:t>
      </w:r>
      <w:r w:rsidRPr="00E65F26">
        <w:rPr>
          <w:color w:val="000000" w:themeColor="text1"/>
        </w:rPr>
        <w:t>. См.</w:t>
      </w:r>
      <w:r w:rsidR="00D34A6B" w:rsidRPr="00E65F26">
        <w:rPr>
          <w:color w:val="000000" w:themeColor="text1"/>
        </w:rPr>
        <w:t> </w:t>
      </w:r>
      <w:r w:rsidRPr="00E65F26">
        <w:rPr>
          <w:b/>
          <w:color w:val="000000" w:themeColor="text1"/>
        </w:rPr>
        <w:t>Эриохром ч</w:t>
      </w:r>
      <w:r w:rsidR="00B46D15" w:rsidRPr="00E65F26">
        <w:rPr>
          <w:b/>
          <w:color w:val="000000" w:themeColor="text1"/>
        </w:rPr>
        <w:t>ё</w:t>
      </w:r>
      <w:r w:rsidRPr="00E65F26">
        <w:rPr>
          <w:b/>
          <w:color w:val="000000" w:themeColor="text1"/>
        </w:rPr>
        <w:t>рный Т</w:t>
      </w:r>
      <w:r w:rsidRPr="00E65F26">
        <w:rPr>
          <w:color w:val="000000" w:themeColor="text1"/>
        </w:rPr>
        <w:t>.</w:t>
      </w:r>
    </w:p>
    <w:p w:rsidR="00796FE7" w:rsidRPr="00E65F26" w:rsidRDefault="00A6303F" w:rsidP="00F702EC">
      <w:pPr>
        <w:pStyle w:val="21"/>
        <w:keepNext/>
        <w:rPr>
          <w:color w:val="000000" w:themeColor="text1"/>
        </w:rPr>
      </w:pPr>
      <w:r w:rsidRPr="00E65F26">
        <w:rPr>
          <w:b/>
          <w:color w:val="000000" w:themeColor="text1"/>
        </w:rPr>
        <w:lastRenderedPageBreak/>
        <w:t>Прочный синий</w:t>
      </w:r>
      <w:r w:rsidR="00D34A6B" w:rsidRPr="00E65F26">
        <w:rPr>
          <w:b/>
          <w:color w:val="000000" w:themeColor="text1"/>
        </w:rPr>
        <w:t> </w:t>
      </w:r>
      <w:r w:rsidRPr="00E65F26">
        <w:rPr>
          <w:b/>
          <w:color w:val="000000" w:themeColor="text1"/>
        </w:rPr>
        <w:t>В, соль</w:t>
      </w:r>
      <w:r w:rsidRPr="00E65F26">
        <w:rPr>
          <w:color w:val="000000" w:themeColor="text1"/>
        </w:rPr>
        <w:t xml:space="preserve">. </w:t>
      </w:r>
      <w:r w:rsidR="00796FE7" w:rsidRPr="00E65F26">
        <w:rPr>
          <w:color w:val="000000" w:themeColor="text1"/>
        </w:rPr>
        <w:t>[14263-94-6]. С</w:t>
      </w:r>
      <w:r w:rsidR="00796FE7" w:rsidRPr="00E65F26">
        <w:rPr>
          <w:color w:val="000000" w:themeColor="text1"/>
          <w:vertAlign w:val="subscript"/>
        </w:rPr>
        <w:t>14</w:t>
      </w:r>
      <w:r w:rsidR="00796FE7" w:rsidRPr="00E65F26">
        <w:rPr>
          <w:color w:val="000000" w:themeColor="text1"/>
        </w:rPr>
        <w:t>Н</w:t>
      </w:r>
      <w:r w:rsidR="00796FE7" w:rsidRPr="00E65F26">
        <w:rPr>
          <w:color w:val="000000" w:themeColor="text1"/>
          <w:vertAlign w:val="subscript"/>
        </w:rPr>
        <w:t>12</w:t>
      </w:r>
      <w:r w:rsidR="00796FE7" w:rsidRPr="00E65F26">
        <w:rPr>
          <w:color w:val="000000" w:themeColor="text1"/>
        </w:rPr>
        <w:t>С</w:t>
      </w:r>
      <w:r w:rsidR="00796FE7" w:rsidRPr="00E65F26">
        <w:rPr>
          <w:color w:val="000000" w:themeColor="text1"/>
          <w:lang w:val="en-US"/>
        </w:rPr>
        <w:t>l</w:t>
      </w:r>
      <w:r w:rsidR="00796FE7" w:rsidRPr="00E65F26">
        <w:rPr>
          <w:color w:val="000000" w:themeColor="text1"/>
          <w:vertAlign w:val="subscript"/>
        </w:rPr>
        <w:t>2</w:t>
      </w:r>
      <w:r w:rsidR="00796FE7" w:rsidRPr="00E65F26">
        <w:rPr>
          <w:color w:val="000000" w:themeColor="text1"/>
          <w:lang w:val="en-US"/>
        </w:rPr>
        <w:t>N</w:t>
      </w:r>
      <w:r w:rsidR="00796FE7" w:rsidRPr="00E65F26">
        <w:rPr>
          <w:color w:val="000000" w:themeColor="text1"/>
          <w:vertAlign w:val="subscript"/>
        </w:rPr>
        <w:t>4</w:t>
      </w:r>
      <w:r w:rsidR="00796FE7" w:rsidRPr="00E65F26">
        <w:rPr>
          <w:color w:val="000000" w:themeColor="text1"/>
          <w:lang w:val="en-US"/>
        </w:rPr>
        <w:t>O</w:t>
      </w:r>
      <w:r w:rsidR="00796FE7" w:rsidRPr="00E65F26">
        <w:rPr>
          <w:color w:val="000000" w:themeColor="text1"/>
          <w:vertAlign w:val="subscript"/>
        </w:rPr>
        <w:t>2</w:t>
      </w:r>
      <w:r w:rsidR="00796FE7" w:rsidRPr="00E65F26">
        <w:rPr>
          <w:color w:val="000000" w:themeColor="text1"/>
        </w:rPr>
        <w:t>∙</w:t>
      </w:r>
      <w:r w:rsidR="00796FE7" w:rsidRPr="00E65F26">
        <w:rPr>
          <w:color w:val="000000" w:themeColor="text1"/>
          <w:lang w:val="en-US"/>
        </w:rPr>
        <w:t>ZnCl</w:t>
      </w:r>
      <w:r w:rsidR="00796FE7" w:rsidRPr="00E65F26">
        <w:rPr>
          <w:color w:val="000000" w:themeColor="text1"/>
          <w:vertAlign w:val="subscript"/>
        </w:rPr>
        <w:t>2</w:t>
      </w:r>
      <w:r w:rsidR="00796FE7" w:rsidRPr="00E65F26">
        <w:rPr>
          <w:color w:val="000000" w:themeColor="text1"/>
        </w:rPr>
        <w:t>. (М.м. </w:t>
      </w:r>
      <w:r w:rsidR="00796FE7" w:rsidRPr="00E65F26">
        <w:rPr>
          <w:rStyle w:val="pull-left"/>
          <w:color w:val="000000" w:themeColor="text1"/>
        </w:rPr>
        <w:t>475,5</w:t>
      </w:r>
      <w:r w:rsidR="00796FE7" w:rsidRPr="00E65F26">
        <w:rPr>
          <w:color w:val="000000" w:themeColor="text1"/>
        </w:rPr>
        <w:t>).</w:t>
      </w:r>
    </w:p>
    <w:p w:rsidR="00A6303F" w:rsidRPr="00E65F26" w:rsidRDefault="00796FE7" w:rsidP="000A323A">
      <w:pPr>
        <w:pStyle w:val="21"/>
        <w:rPr>
          <w:color w:val="000000" w:themeColor="text1"/>
        </w:rPr>
      </w:pPr>
      <w:r w:rsidRPr="00E65F26">
        <w:rPr>
          <w:color w:val="000000" w:themeColor="text1"/>
        </w:rPr>
        <w:t>3,3</w:t>
      </w:r>
      <w:r w:rsidRPr="00E65F26">
        <w:rPr>
          <w:color w:val="000000" w:themeColor="text1"/>
        </w:rPr>
        <w:sym w:font="Symbol" w:char="F0A2"/>
      </w:r>
      <w:r w:rsidRPr="00E65F26">
        <w:rPr>
          <w:color w:val="000000" w:themeColor="text1"/>
        </w:rPr>
        <w:t>-Диметокси[1,1'-бифенил]-4,4</w:t>
      </w:r>
      <w:r w:rsidRPr="00E65F26">
        <w:rPr>
          <w:color w:val="000000" w:themeColor="text1"/>
        </w:rPr>
        <w:sym w:font="Symbol" w:char="F0A2"/>
      </w:r>
      <w:r w:rsidRPr="00E65F26">
        <w:rPr>
          <w:color w:val="000000" w:themeColor="text1"/>
        </w:rPr>
        <w:t>-бис(диазония) дихлорид—хлорид цинка (1</w:t>
      </w:r>
      <w:r w:rsidR="000008D0" w:rsidRPr="00E65F26">
        <w:rPr>
          <w:color w:val="000000" w:themeColor="text1"/>
        </w:rPr>
        <w:t>:</w:t>
      </w:r>
      <w:r w:rsidRPr="00E65F26">
        <w:rPr>
          <w:color w:val="000000" w:themeColor="text1"/>
        </w:rPr>
        <w:t>1).</w:t>
      </w:r>
    </w:p>
    <w:p w:rsidR="00A6303F" w:rsidRPr="00E65F26" w:rsidRDefault="00A6303F" w:rsidP="000A323A">
      <w:pPr>
        <w:pStyle w:val="21"/>
        <w:jc w:val="both"/>
        <w:rPr>
          <w:color w:val="000000" w:themeColor="text1"/>
        </w:rPr>
      </w:pPr>
      <w:r w:rsidRPr="00E65F26">
        <w:rPr>
          <w:color w:val="000000" w:themeColor="text1"/>
        </w:rPr>
        <w:t xml:space="preserve">Порошок </w:t>
      </w:r>
      <w:r w:rsidR="00EB25AF" w:rsidRPr="00E65F26">
        <w:rPr>
          <w:color w:val="000000" w:themeColor="text1"/>
        </w:rPr>
        <w:t>тёмно</w:t>
      </w:r>
      <w:r w:rsidR="00D34A6B" w:rsidRPr="00E65F26">
        <w:rPr>
          <w:color w:val="000000" w:themeColor="text1"/>
        </w:rPr>
        <w:t>-зеленого цвета.</w:t>
      </w:r>
    </w:p>
    <w:p w:rsidR="00A6303F" w:rsidRPr="00E65F26" w:rsidRDefault="00A6303F" w:rsidP="000A323A">
      <w:pPr>
        <w:pStyle w:val="21"/>
        <w:jc w:val="both"/>
        <w:rPr>
          <w:color w:val="000000" w:themeColor="text1"/>
        </w:rPr>
      </w:pPr>
      <w:r w:rsidRPr="00E65F26">
        <w:rPr>
          <w:color w:val="000000" w:themeColor="text1"/>
        </w:rPr>
        <w:t xml:space="preserve">Растворим в воде. </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 при температуре от 2 до 8</w:t>
      </w:r>
      <w:r w:rsidR="00D34A6B" w:rsidRPr="00E65F26">
        <w:rPr>
          <w:color w:val="000000" w:themeColor="text1"/>
        </w:rPr>
        <w:t> °</w:t>
      </w:r>
      <w:r w:rsidRPr="00E65F26">
        <w:rPr>
          <w:color w:val="000000" w:themeColor="text1"/>
        </w:rPr>
        <w:t>С.</w:t>
      </w:r>
    </w:p>
    <w:p w:rsidR="000D376D" w:rsidRPr="00E65F26" w:rsidRDefault="000D376D" w:rsidP="00F702EC">
      <w:pPr>
        <w:pStyle w:val="21"/>
        <w:keepNext/>
        <w:jc w:val="both"/>
        <w:rPr>
          <w:color w:val="000000" w:themeColor="text1"/>
        </w:rPr>
      </w:pPr>
      <w:r w:rsidRPr="00E65F26">
        <w:rPr>
          <w:b/>
          <w:color w:val="000000" w:themeColor="text1"/>
        </w:rPr>
        <w:t>Прочного синего В раствор 0,5 %</w:t>
      </w:r>
      <w:r w:rsidRPr="00E65F26">
        <w:rPr>
          <w:color w:val="000000" w:themeColor="text1"/>
        </w:rPr>
        <w:t>.</w:t>
      </w:r>
    </w:p>
    <w:p w:rsidR="000D376D" w:rsidRPr="00E65F26" w:rsidRDefault="000D376D" w:rsidP="000A323A">
      <w:pPr>
        <w:pStyle w:val="21"/>
        <w:jc w:val="both"/>
        <w:rPr>
          <w:b/>
          <w:color w:val="000000" w:themeColor="text1"/>
        </w:rPr>
      </w:pPr>
      <w:r w:rsidRPr="00E65F26">
        <w:rPr>
          <w:color w:val="000000" w:themeColor="text1"/>
        </w:rPr>
        <w:t>50 мг прочного синего В соли растворяют в 2,5 мл воды и доводят объём до 10,0 мл спиртом 96 %.</w:t>
      </w:r>
    </w:p>
    <w:p w:rsidR="00150907" w:rsidRPr="00E65F26" w:rsidRDefault="00A6303F" w:rsidP="00F702EC">
      <w:pPr>
        <w:pStyle w:val="21"/>
        <w:keepNext/>
        <w:jc w:val="both"/>
        <w:rPr>
          <w:color w:val="000000" w:themeColor="text1"/>
        </w:rPr>
      </w:pPr>
      <w:r w:rsidRPr="00E65F26">
        <w:rPr>
          <w:b/>
          <w:color w:val="000000" w:themeColor="text1"/>
        </w:rPr>
        <w:t>Прочный красный</w:t>
      </w:r>
      <w:r w:rsidR="00A500C5" w:rsidRPr="00E65F26">
        <w:rPr>
          <w:b/>
          <w:color w:val="000000" w:themeColor="text1"/>
        </w:rPr>
        <w:t> </w:t>
      </w:r>
      <w:r w:rsidRPr="00E65F26">
        <w:rPr>
          <w:b/>
          <w:color w:val="000000" w:themeColor="text1"/>
        </w:rPr>
        <w:t>В, соль</w:t>
      </w:r>
      <w:r w:rsidRPr="00E65F26">
        <w:rPr>
          <w:color w:val="000000" w:themeColor="text1"/>
        </w:rPr>
        <w:t xml:space="preserve">. </w:t>
      </w:r>
      <w:r w:rsidR="00150907" w:rsidRPr="00E65F26">
        <w:rPr>
          <w:color w:val="000000" w:themeColor="text1"/>
        </w:rPr>
        <w:t>[49735-71-9]. С</w:t>
      </w:r>
      <w:r w:rsidR="00150907" w:rsidRPr="00E65F26">
        <w:rPr>
          <w:color w:val="000000" w:themeColor="text1"/>
          <w:vertAlign w:val="subscript"/>
        </w:rPr>
        <w:t>17</w:t>
      </w:r>
      <w:r w:rsidR="00150907" w:rsidRPr="00E65F26">
        <w:rPr>
          <w:color w:val="000000" w:themeColor="text1"/>
        </w:rPr>
        <w:t>Н</w:t>
      </w:r>
      <w:r w:rsidR="00150907" w:rsidRPr="00E65F26">
        <w:rPr>
          <w:color w:val="000000" w:themeColor="text1"/>
          <w:vertAlign w:val="subscript"/>
        </w:rPr>
        <w:t>13</w:t>
      </w:r>
      <w:r w:rsidR="00150907" w:rsidRPr="00E65F26">
        <w:rPr>
          <w:color w:val="000000" w:themeColor="text1"/>
          <w:lang w:val="en-US"/>
        </w:rPr>
        <w:t>N</w:t>
      </w:r>
      <w:r w:rsidR="00150907" w:rsidRPr="00E65F26">
        <w:rPr>
          <w:color w:val="000000" w:themeColor="text1"/>
          <w:vertAlign w:val="subscript"/>
        </w:rPr>
        <w:t>3</w:t>
      </w:r>
      <w:r w:rsidR="00150907" w:rsidRPr="00E65F26">
        <w:rPr>
          <w:color w:val="000000" w:themeColor="text1"/>
          <w:lang w:val="en-US"/>
        </w:rPr>
        <w:t>O</w:t>
      </w:r>
      <w:r w:rsidR="00150907" w:rsidRPr="00E65F26">
        <w:rPr>
          <w:color w:val="000000" w:themeColor="text1"/>
          <w:vertAlign w:val="subscript"/>
        </w:rPr>
        <w:t>9</w:t>
      </w:r>
      <w:r w:rsidR="00150907" w:rsidRPr="00E65F26">
        <w:rPr>
          <w:color w:val="000000" w:themeColor="text1"/>
          <w:lang w:val="en-US"/>
        </w:rPr>
        <w:t>S</w:t>
      </w:r>
      <w:r w:rsidR="00150907" w:rsidRPr="00E65F26">
        <w:rPr>
          <w:color w:val="000000" w:themeColor="text1"/>
          <w:vertAlign w:val="subscript"/>
        </w:rPr>
        <w:t>2</w:t>
      </w:r>
      <w:r w:rsidR="00150907" w:rsidRPr="00E65F26">
        <w:rPr>
          <w:color w:val="000000" w:themeColor="text1"/>
        </w:rPr>
        <w:t>. (М.м. 467,4).</w:t>
      </w:r>
    </w:p>
    <w:p w:rsidR="00A6303F" w:rsidRPr="00E65F26" w:rsidRDefault="00150907" w:rsidP="000A323A">
      <w:pPr>
        <w:pStyle w:val="21"/>
        <w:jc w:val="both"/>
        <w:rPr>
          <w:color w:val="000000" w:themeColor="text1"/>
        </w:rPr>
      </w:pPr>
      <w:r w:rsidRPr="00E65F26">
        <w:rPr>
          <w:color w:val="000000" w:themeColor="text1"/>
        </w:rPr>
        <w:t>2-Метокси-4-нитробензолдиазония нафталин-1,5-дисульфонат (1:1)</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оранжево</w:t>
      </w:r>
      <w:r w:rsidR="004702E6" w:rsidRPr="00E65F26">
        <w:rPr>
          <w:color w:val="000000" w:themeColor="text1"/>
        </w:rPr>
        <w:t>-жёлт</w:t>
      </w:r>
      <w:r w:rsidRPr="00E65F26">
        <w:rPr>
          <w:color w:val="000000" w:themeColor="text1"/>
        </w:rPr>
        <w:t>ого</w:t>
      </w:r>
      <w:r w:rsidR="00A500C5"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Растворим в воде, мало растворим в спирте 96</w:t>
      </w:r>
      <w:r w:rsidR="00A500C5"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Хранят в воздухонепроницаемой упаковке, в </w:t>
      </w:r>
      <w:r w:rsidR="00E25E9B" w:rsidRPr="00E65F26">
        <w:rPr>
          <w:color w:val="000000" w:themeColor="text1"/>
        </w:rPr>
        <w:t>защищённом</w:t>
      </w:r>
      <w:r w:rsidR="00A500C5" w:rsidRPr="00E65F26">
        <w:rPr>
          <w:color w:val="000000" w:themeColor="text1"/>
        </w:rPr>
        <w:t xml:space="preserve"> от света месте</w:t>
      </w:r>
      <w:r w:rsidR="004E4A00" w:rsidRPr="00E65F26">
        <w:rPr>
          <w:color w:val="000000" w:themeColor="text1"/>
        </w:rPr>
        <w:t xml:space="preserve"> </w:t>
      </w:r>
      <w:r w:rsidRPr="00E65F26">
        <w:rPr>
          <w:color w:val="000000" w:themeColor="text1"/>
        </w:rPr>
        <w:t>при температуре от 2 до 8</w:t>
      </w:r>
      <w:r w:rsidR="00A500C5" w:rsidRPr="00E65F26">
        <w:rPr>
          <w:color w:val="000000" w:themeColor="text1"/>
        </w:rPr>
        <w:t> °</w:t>
      </w:r>
      <w:r w:rsidRPr="00E65F26">
        <w:rPr>
          <w:color w:val="000000" w:themeColor="text1"/>
        </w:rPr>
        <w:t>С.</w:t>
      </w:r>
    </w:p>
    <w:p w:rsidR="00A6303F" w:rsidRPr="00E65F26" w:rsidRDefault="00A6303F" w:rsidP="000A323A">
      <w:pPr>
        <w:pStyle w:val="a3"/>
        <w:keepNext/>
        <w:rPr>
          <w:color w:val="000000" w:themeColor="text1"/>
        </w:rPr>
      </w:pPr>
      <w:r w:rsidRPr="00E65F26">
        <w:rPr>
          <w:b/>
          <w:color w:val="000000" w:themeColor="text1"/>
        </w:rPr>
        <w:t>Пулегон</w:t>
      </w:r>
      <w:r w:rsidRPr="00E65F26">
        <w:rPr>
          <w:color w:val="000000" w:themeColor="text1"/>
        </w:rPr>
        <w:t>. [89-82-7].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lang w:val="en-US"/>
        </w:rPr>
        <w:t>O</w:t>
      </w:r>
      <w:r w:rsidRPr="00E65F26">
        <w:rPr>
          <w:color w:val="000000" w:themeColor="text1"/>
        </w:rPr>
        <w:t>. (М.м.</w:t>
      </w:r>
      <w:r w:rsidR="00A500C5" w:rsidRPr="00E65F26">
        <w:rPr>
          <w:color w:val="000000" w:themeColor="text1"/>
        </w:rPr>
        <w:t> 152,23).</w:t>
      </w:r>
    </w:p>
    <w:p w:rsidR="00A6303F" w:rsidRPr="00E65F26" w:rsidRDefault="00A6303F" w:rsidP="000A323A">
      <w:pPr>
        <w:pStyle w:val="a3"/>
        <w:rPr>
          <w:color w:val="000000" w:themeColor="text1"/>
        </w:rPr>
      </w:pPr>
      <w:r w:rsidRPr="00E65F26">
        <w:rPr>
          <w:color w:val="000000" w:themeColor="text1"/>
        </w:rPr>
        <w:t>(5</w:t>
      </w:r>
      <w:r w:rsidRPr="00E65F26">
        <w:rPr>
          <w:i/>
          <w:color w:val="000000" w:themeColor="text1"/>
          <w:lang w:val="en-US"/>
        </w:rPr>
        <w:t>R</w:t>
      </w:r>
      <w:r w:rsidRPr="00E65F26">
        <w:rPr>
          <w:color w:val="000000" w:themeColor="text1"/>
        </w:rPr>
        <w:t>)-5-Метил-2-(пропан-2-илиден)циклогексан</w:t>
      </w:r>
      <w:r w:rsidR="0091485F" w:rsidRPr="00E65F26">
        <w:rPr>
          <w:color w:val="000000" w:themeColor="text1"/>
        </w:rPr>
        <w:t>-1-</w:t>
      </w:r>
      <w:r w:rsidRPr="00E65F26">
        <w:rPr>
          <w:color w:val="000000" w:themeColor="text1"/>
        </w:rPr>
        <w:t>он.</w:t>
      </w:r>
    </w:p>
    <w:p w:rsidR="00A6303F" w:rsidRPr="00E65F26" w:rsidRDefault="00A6303F" w:rsidP="000A323A">
      <w:pPr>
        <w:pStyle w:val="a3"/>
        <w:rPr>
          <w:color w:val="000000" w:themeColor="text1"/>
        </w:rPr>
      </w:pPr>
      <w:r w:rsidRPr="00E65F26">
        <w:rPr>
          <w:color w:val="000000" w:themeColor="text1"/>
        </w:rPr>
        <w:t>Бе</w:t>
      </w:r>
      <w:r w:rsidR="00A500C5" w:rsidRPr="00E65F26">
        <w:rPr>
          <w:color w:val="000000" w:themeColor="text1"/>
        </w:rPr>
        <w:t>сцветная, маслянистая 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смешивается со спиртом 96</w:t>
      </w:r>
      <w:r w:rsidR="00A500C5" w:rsidRPr="00E65F26">
        <w:rPr>
          <w:color w:val="000000" w:themeColor="text1"/>
        </w:rPr>
        <w:t> </w:t>
      </w:r>
      <w:r w:rsidRPr="00E65F26">
        <w:rPr>
          <w:color w:val="000000" w:themeColor="text1"/>
        </w:rPr>
        <w:t>% и эфиром.</w:t>
      </w:r>
    </w:p>
    <w:p w:rsidR="00A6303F" w:rsidRPr="00E65F26" w:rsidRDefault="00A954C4" w:rsidP="000A323A">
      <w:pPr>
        <w:pStyle w:val="a3"/>
        <w:rPr>
          <w:color w:val="000000" w:themeColor="text1"/>
        </w:rPr>
      </w:pPr>
      <w:r w:rsidRPr="00E65F26">
        <w:rPr>
          <w:color w:val="000000" w:themeColor="text1"/>
          <w:position w:val="-12"/>
        </w:rPr>
        <w:object w:dxaOrig="440" w:dyaOrig="440">
          <v:shape id="_x0000_i1387" type="#_x0000_t75" style="width:24pt;height:24pt" o:ole="">
            <v:imagedata r:id="rId448" o:title=""/>
          </v:shape>
          <o:OLEObject Type="Embed" ProgID="Equation.3" ShapeID="_x0000_i1387" DrawAspect="Content" ObjectID="_1750698089" r:id="rId449"/>
        </w:object>
      </w:r>
      <w:r w:rsidR="00A500C5" w:rsidRPr="00E65F26">
        <w:rPr>
          <w:color w:val="000000" w:themeColor="text1"/>
        </w:rPr>
        <w:t xml:space="preserve">. Около </w:t>
      </w:r>
      <w:r w:rsidR="00A6303F" w:rsidRPr="00E65F26">
        <w:rPr>
          <w:color w:val="000000" w:themeColor="text1"/>
        </w:rPr>
        <w:t>0,936.</w:t>
      </w:r>
    </w:p>
    <w:p w:rsidR="00A6303F" w:rsidRPr="00E65F26" w:rsidRDefault="00A954C4" w:rsidP="000A323A">
      <w:pPr>
        <w:spacing w:line="360" w:lineRule="auto"/>
        <w:jc w:val="both"/>
        <w:rPr>
          <w:color w:val="000000" w:themeColor="text1"/>
        </w:rPr>
      </w:pPr>
      <w:r w:rsidRPr="00E65F26">
        <w:rPr>
          <w:color w:val="000000" w:themeColor="text1"/>
          <w:position w:val="-12"/>
        </w:rPr>
        <w:object w:dxaOrig="400" w:dyaOrig="440">
          <v:shape id="_x0000_i1388" type="#_x0000_t75" style="width:21pt;height:24pt" o:ole="">
            <v:imagedata r:id="rId25" o:title=""/>
          </v:shape>
          <o:OLEObject Type="Embed" ProgID="Equation.3" ShapeID="_x0000_i1388" DrawAspect="Content" ObjectID="_1750698090" r:id="rId450"/>
        </w:object>
      </w:r>
      <w:r w:rsidR="00A6303F" w:rsidRPr="00E65F26">
        <w:rPr>
          <w:color w:val="000000" w:themeColor="text1"/>
        </w:rPr>
        <w:t>. От 1,485 до 1,489.</w:t>
      </w:r>
    </w:p>
    <w:p w:rsidR="00A6303F" w:rsidRPr="00E65F26" w:rsidRDefault="00A954C4" w:rsidP="000A323A">
      <w:pPr>
        <w:pStyle w:val="a3"/>
        <w:rPr>
          <w:color w:val="000000" w:themeColor="text1"/>
        </w:rPr>
      </w:pPr>
      <w:r w:rsidRPr="00E65F26">
        <w:rPr>
          <w:color w:val="000000" w:themeColor="text1"/>
          <w:position w:val="-12"/>
        </w:rPr>
        <w:object w:dxaOrig="620" w:dyaOrig="440">
          <v:shape id="_x0000_i1389" type="#_x0000_t75" style="width:31.5pt;height:24pt" o:ole="">
            <v:imagedata r:id="rId225" o:title=""/>
          </v:shape>
          <o:OLEObject Type="Embed" ProgID="Equation.3" ShapeID="_x0000_i1389" DrawAspect="Content" ObjectID="_1750698091" r:id="rId451"/>
        </w:object>
      </w:r>
      <w:r w:rsidR="00A6303F" w:rsidRPr="00E65F26">
        <w:rPr>
          <w:color w:val="000000" w:themeColor="text1"/>
        </w:rPr>
        <w:t>. От +</w:t>
      </w:r>
      <w:r w:rsidR="00A500C5" w:rsidRPr="00E65F26">
        <w:rPr>
          <w:color w:val="000000" w:themeColor="text1"/>
        </w:rPr>
        <w:t> </w:t>
      </w:r>
      <w:r w:rsidR="00A6303F" w:rsidRPr="00E65F26">
        <w:rPr>
          <w:color w:val="000000" w:themeColor="text1"/>
        </w:rPr>
        <w:t>19,5 до +</w:t>
      </w:r>
      <w:r w:rsidR="00A500C5" w:rsidRPr="00E65F26">
        <w:rPr>
          <w:color w:val="000000" w:themeColor="text1"/>
        </w:rPr>
        <w:t> </w:t>
      </w:r>
      <w:r w:rsidR="00A6303F" w:rsidRPr="00E65F26">
        <w:rPr>
          <w:color w:val="000000" w:themeColor="text1"/>
        </w:rPr>
        <w:t>22,5</w:t>
      </w:r>
      <w:r w:rsidR="00A500C5" w:rsidRPr="00E65F26">
        <w:rPr>
          <w:color w:val="000000" w:themeColor="text1"/>
        </w:rPr>
        <w:t>°</w:t>
      </w:r>
      <w:r w:rsidR="00A6303F"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222 до 224</w:t>
      </w:r>
      <w:r w:rsidR="00A500C5"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Хроматографическая чистота пулегонанетола, применяемого в газовой хроматографии, должна быть не менее 98,0</w:t>
      </w:r>
      <w:r w:rsidR="00A500C5" w:rsidRPr="00E65F26">
        <w:rPr>
          <w:color w:val="000000" w:themeColor="text1"/>
        </w:rPr>
        <w:t> </w:t>
      </w:r>
      <w:r w:rsidRPr="00E65F26">
        <w:rPr>
          <w:color w:val="000000" w:themeColor="text1"/>
        </w:rPr>
        <w:t>%.</w:t>
      </w:r>
    </w:p>
    <w:p w:rsidR="00A6303F" w:rsidRPr="00E65F26" w:rsidRDefault="00A6303F" w:rsidP="00F702EC">
      <w:pPr>
        <w:pStyle w:val="a3"/>
        <w:keepNext/>
        <w:rPr>
          <w:color w:val="000000" w:themeColor="text1"/>
        </w:rPr>
      </w:pPr>
      <w:r w:rsidRPr="00E65F26">
        <w:rPr>
          <w:b/>
          <w:color w:val="000000" w:themeColor="text1"/>
        </w:rPr>
        <w:t>Рамноза</w:t>
      </w:r>
      <w:r w:rsidRPr="00E65F26">
        <w:rPr>
          <w:color w:val="000000" w:themeColor="text1"/>
        </w:rPr>
        <w:t>. [6155-35-7]. С</w:t>
      </w:r>
      <w:r w:rsidRPr="00E65F26">
        <w:rPr>
          <w:color w:val="000000" w:themeColor="text1"/>
          <w:vertAlign w:val="subscript"/>
        </w:rPr>
        <w:t>6</w:t>
      </w:r>
      <w:r w:rsidRPr="00E65F26">
        <w:rPr>
          <w:color w:val="000000" w:themeColor="text1"/>
        </w:rPr>
        <w:t>Н</w:t>
      </w:r>
      <w:r w:rsidRPr="00E65F26">
        <w:rPr>
          <w:color w:val="000000" w:themeColor="text1"/>
          <w:vertAlign w:val="subscript"/>
        </w:rPr>
        <w:t>12</w:t>
      </w:r>
      <w:r w:rsidRPr="00E65F26">
        <w:rPr>
          <w:color w:val="000000" w:themeColor="text1"/>
        </w:rPr>
        <w:t>О</w:t>
      </w:r>
      <w:r w:rsidRPr="00E65F26">
        <w:rPr>
          <w:color w:val="000000" w:themeColor="text1"/>
          <w:vertAlign w:val="subscript"/>
        </w:rPr>
        <w:t>5</w:t>
      </w:r>
      <w:r w:rsidR="00451F0A" w:rsidRPr="00E65F26">
        <w:rPr>
          <w:color w:val="000000" w:themeColor="text1"/>
        </w:rPr>
        <w:t>·</w:t>
      </w:r>
      <w:r w:rsidRPr="00E65F26">
        <w:rPr>
          <w:color w:val="000000" w:themeColor="text1"/>
        </w:rPr>
        <w:t>Н</w:t>
      </w:r>
      <w:r w:rsidRPr="00E65F26">
        <w:rPr>
          <w:color w:val="000000" w:themeColor="text1"/>
          <w:vertAlign w:val="subscript"/>
        </w:rPr>
        <w:t>2</w:t>
      </w:r>
      <w:r w:rsidRPr="00E65F26">
        <w:rPr>
          <w:color w:val="000000" w:themeColor="text1"/>
        </w:rPr>
        <w:t>О. (М.м.</w:t>
      </w:r>
      <w:r w:rsidR="00A500C5" w:rsidRPr="00E65F26">
        <w:rPr>
          <w:color w:val="000000" w:themeColor="text1"/>
        </w:rPr>
        <w:t> 182,17).</w:t>
      </w:r>
    </w:p>
    <w:p w:rsidR="00A6303F" w:rsidRPr="00E65F26" w:rsidRDefault="0091485F" w:rsidP="000A323A">
      <w:pPr>
        <w:pStyle w:val="a3"/>
        <w:rPr>
          <w:color w:val="000000" w:themeColor="text1"/>
        </w:rPr>
      </w:pPr>
      <w:r w:rsidRPr="00E65F26">
        <w:rPr>
          <w:color w:val="000000" w:themeColor="text1"/>
        </w:rPr>
        <w:t>6-Дезокси-</w:t>
      </w:r>
      <w:r w:rsidR="00D1751E" w:rsidRPr="00E65F26">
        <w:rPr>
          <w:color w:val="000000" w:themeColor="text1"/>
          <w:sz w:val="24"/>
          <w:lang w:val="en-US"/>
        </w:rPr>
        <w:t>L</w:t>
      </w:r>
      <w:r w:rsidRPr="00E65F26">
        <w:rPr>
          <w:color w:val="000000" w:themeColor="text1"/>
        </w:rPr>
        <w:t>-маннопираноза моногидрат.</w:t>
      </w:r>
    </w:p>
    <w:p w:rsidR="00A6303F" w:rsidRPr="00E65F26" w:rsidRDefault="00A6303F" w:rsidP="000A323A">
      <w:pPr>
        <w:pStyle w:val="a3"/>
        <w:rPr>
          <w:color w:val="000000" w:themeColor="text1"/>
        </w:rPr>
      </w:pPr>
      <w:r w:rsidRPr="00E65F26">
        <w:rPr>
          <w:color w:val="000000" w:themeColor="text1"/>
        </w:rPr>
        <w:t>Криста</w:t>
      </w:r>
      <w:r w:rsidR="00A500C5" w:rsidRPr="00E65F26">
        <w:rPr>
          <w:color w:val="000000" w:themeColor="text1"/>
        </w:rPr>
        <w:t>ллический порошок белого цвета.</w:t>
      </w:r>
    </w:p>
    <w:p w:rsidR="00A6303F" w:rsidRPr="00E65F26" w:rsidRDefault="00A6303F" w:rsidP="000A323A">
      <w:pPr>
        <w:pStyle w:val="a3"/>
        <w:rPr>
          <w:color w:val="000000" w:themeColor="text1"/>
        </w:rPr>
      </w:pPr>
      <w:r w:rsidRPr="00E65F26">
        <w:rPr>
          <w:color w:val="000000" w:themeColor="text1"/>
        </w:rPr>
        <w:t>Легко растворима в воде.</w:t>
      </w:r>
    </w:p>
    <w:p w:rsidR="00A6303F" w:rsidRPr="00E65F26" w:rsidRDefault="00A954C4" w:rsidP="000A323A">
      <w:pPr>
        <w:pStyle w:val="a3"/>
        <w:rPr>
          <w:color w:val="000000" w:themeColor="text1"/>
        </w:rPr>
      </w:pPr>
      <w:r w:rsidRPr="00E65F26">
        <w:rPr>
          <w:color w:val="000000" w:themeColor="text1"/>
          <w:position w:val="-12"/>
        </w:rPr>
        <w:object w:dxaOrig="620" w:dyaOrig="440">
          <v:shape id="_x0000_i1390" type="#_x0000_t75" style="width:31.5pt;height:24pt" o:ole="">
            <v:imagedata r:id="rId225" o:title=""/>
          </v:shape>
          <o:OLEObject Type="Embed" ProgID="Equation.3" ShapeID="_x0000_i1390" DrawAspect="Content" ObjectID="_1750698092" r:id="rId452"/>
        </w:object>
      </w:r>
      <w:r w:rsidR="00A6303F" w:rsidRPr="00E65F26">
        <w:rPr>
          <w:color w:val="000000" w:themeColor="text1"/>
        </w:rPr>
        <w:t>. От +</w:t>
      </w:r>
      <w:r w:rsidR="00A500C5" w:rsidRPr="00E65F26">
        <w:rPr>
          <w:color w:val="000000" w:themeColor="text1"/>
        </w:rPr>
        <w:t> </w:t>
      </w:r>
      <w:r w:rsidR="00A6303F" w:rsidRPr="00E65F26">
        <w:rPr>
          <w:color w:val="000000" w:themeColor="text1"/>
        </w:rPr>
        <w:t>7,8 до +</w:t>
      </w:r>
      <w:r w:rsidR="00A500C5" w:rsidRPr="00E65F26">
        <w:rPr>
          <w:color w:val="000000" w:themeColor="text1"/>
        </w:rPr>
        <w:t> </w:t>
      </w:r>
      <w:r w:rsidR="00A6303F" w:rsidRPr="00E65F26">
        <w:rPr>
          <w:color w:val="000000" w:themeColor="text1"/>
        </w:rPr>
        <w:t>8,3</w:t>
      </w:r>
      <w:r w:rsidR="00A500C5" w:rsidRPr="00E65F26">
        <w:rPr>
          <w:color w:val="000000" w:themeColor="text1"/>
        </w:rPr>
        <w:t>°</w:t>
      </w:r>
      <w:r w:rsidR="00A6303F" w:rsidRPr="00E65F26">
        <w:rPr>
          <w:color w:val="000000" w:themeColor="text1"/>
        </w:rPr>
        <w:t xml:space="preserve"> (5</w:t>
      </w:r>
      <w:r w:rsidR="00A500C5" w:rsidRPr="00E65F26">
        <w:rPr>
          <w:color w:val="000000" w:themeColor="text1"/>
        </w:rPr>
        <w:t> </w:t>
      </w:r>
      <w:r w:rsidR="00A6303F" w:rsidRPr="00E65F26">
        <w:rPr>
          <w:color w:val="000000" w:themeColor="text1"/>
        </w:rPr>
        <w:t>% раствор в воде, содержащей около 0,05</w:t>
      </w:r>
      <w:r w:rsidR="00A500C5" w:rsidRPr="00E65F26">
        <w:rPr>
          <w:color w:val="000000" w:themeColor="text1"/>
        </w:rPr>
        <w:t> </w:t>
      </w:r>
      <w:r w:rsidR="00A6303F" w:rsidRPr="00E65F26">
        <w:rPr>
          <w:color w:val="000000" w:themeColor="text1"/>
        </w:rPr>
        <w:t xml:space="preserve">% </w:t>
      </w:r>
      <w:r w:rsidR="00A6303F" w:rsidRPr="00E65F26">
        <w:rPr>
          <w:color w:val="000000" w:themeColor="text1"/>
          <w:lang w:val="en-US"/>
        </w:rPr>
        <w:t>N</w:t>
      </w:r>
      <w:r w:rsidR="00A6303F" w:rsidRPr="00E65F26">
        <w:rPr>
          <w:color w:val="000000" w:themeColor="text1"/>
        </w:rPr>
        <w:t>Н</w:t>
      </w:r>
      <w:r w:rsidR="00A6303F" w:rsidRPr="00E65F26">
        <w:rPr>
          <w:color w:val="000000" w:themeColor="text1"/>
          <w:vertAlign w:val="subscript"/>
        </w:rPr>
        <w:t>3</w:t>
      </w:r>
      <w:r w:rsidR="00A6303F" w:rsidRPr="00E65F26">
        <w:rPr>
          <w:color w:val="000000" w:themeColor="text1"/>
        </w:rPr>
        <w:t>).</w:t>
      </w:r>
    </w:p>
    <w:p w:rsidR="00A6303F" w:rsidRPr="00E65F26" w:rsidRDefault="00A6303F" w:rsidP="00A134A5">
      <w:pPr>
        <w:pStyle w:val="a3"/>
        <w:keepNext/>
        <w:rPr>
          <w:color w:val="000000" w:themeColor="text1"/>
        </w:rPr>
      </w:pPr>
      <w:r w:rsidRPr="00E65F26">
        <w:rPr>
          <w:b/>
          <w:color w:val="000000" w:themeColor="text1"/>
        </w:rPr>
        <w:t>Рапонтицин</w:t>
      </w:r>
      <w:r w:rsidRPr="00E65F26">
        <w:rPr>
          <w:color w:val="000000" w:themeColor="text1"/>
        </w:rPr>
        <w:t>. [155-58-8]. С</w:t>
      </w:r>
      <w:r w:rsidRPr="00E65F26">
        <w:rPr>
          <w:color w:val="000000" w:themeColor="text1"/>
          <w:vertAlign w:val="subscript"/>
        </w:rPr>
        <w:t>21</w:t>
      </w:r>
      <w:r w:rsidRPr="00E65F26">
        <w:rPr>
          <w:color w:val="000000" w:themeColor="text1"/>
        </w:rPr>
        <w:t>Н</w:t>
      </w:r>
      <w:r w:rsidRPr="00E65F26">
        <w:rPr>
          <w:color w:val="000000" w:themeColor="text1"/>
          <w:vertAlign w:val="subscript"/>
        </w:rPr>
        <w:t>24</w:t>
      </w:r>
      <w:r w:rsidRPr="00E65F26">
        <w:rPr>
          <w:color w:val="000000" w:themeColor="text1"/>
        </w:rPr>
        <w:t>О</w:t>
      </w:r>
      <w:r w:rsidRPr="00E65F26">
        <w:rPr>
          <w:color w:val="000000" w:themeColor="text1"/>
          <w:vertAlign w:val="subscript"/>
        </w:rPr>
        <w:t>9</w:t>
      </w:r>
      <w:r w:rsidRPr="00E65F26">
        <w:rPr>
          <w:color w:val="000000" w:themeColor="text1"/>
        </w:rPr>
        <w:t>. (М.м.</w:t>
      </w:r>
      <w:r w:rsidR="00A500C5" w:rsidRPr="00E65F26">
        <w:rPr>
          <w:color w:val="000000" w:themeColor="text1"/>
        </w:rPr>
        <w:t> </w:t>
      </w:r>
      <w:r w:rsidRPr="00E65F26">
        <w:rPr>
          <w:color w:val="000000" w:themeColor="text1"/>
        </w:rPr>
        <w:t xml:space="preserve">420,4). </w:t>
      </w:r>
    </w:p>
    <w:p w:rsidR="00306FCD" w:rsidRPr="00E65F26" w:rsidRDefault="00306FCD" w:rsidP="000A323A">
      <w:pPr>
        <w:pStyle w:val="a3"/>
        <w:rPr>
          <w:color w:val="000000" w:themeColor="text1"/>
        </w:rPr>
      </w:pPr>
      <w:r w:rsidRPr="00E65F26">
        <w:rPr>
          <w:color w:val="000000" w:themeColor="text1"/>
        </w:rPr>
        <w:t>[3-Гидрокси-5-[2-(3-гидрокси-4-метоксифенил)этен-1-ил]фенил]-</w:t>
      </w:r>
      <w:r w:rsidRPr="00E65F26">
        <w:rPr>
          <w:color w:val="000000" w:themeColor="text1"/>
        </w:rPr>
        <w:sym w:font="Symbol" w:char="F062"/>
      </w:r>
      <w:r w:rsidRPr="00E65F26">
        <w:rPr>
          <w:color w:val="000000" w:themeColor="text1"/>
        </w:rPr>
        <w:t>-</w:t>
      </w:r>
      <w:r w:rsidR="00D1751E" w:rsidRPr="00E65F26">
        <w:rPr>
          <w:color w:val="000000" w:themeColor="text1"/>
          <w:sz w:val="24"/>
          <w:lang w:val="en-US"/>
        </w:rPr>
        <w:t>D</w:t>
      </w:r>
      <w:r w:rsidRPr="00E65F26">
        <w:rPr>
          <w:color w:val="000000" w:themeColor="text1"/>
        </w:rPr>
        <w:t>-глюкопиранозид.</w:t>
      </w:r>
    </w:p>
    <w:p w:rsidR="00A6303F" w:rsidRPr="00E65F26" w:rsidRDefault="00A6303F" w:rsidP="000A323A">
      <w:pPr>
        <w:pStyle w:val="a3"/>
        <w:rPr>
          <w:color w:val="000000" w:themeColor="text1"/>
        </w:rPr>
      </w:pPr>
      <w:r w:rsidRPr="00E65F26">
        <w:rPr>
          <w:color w:val="000000" w:themeColor="text1"/>
        </w:rPr>
        <w:t xml:space="preserve">Кристаллический </w:t>
      </w:r>
      <w:r w:rsidR="00A500C5" w:rsidRPr="00E65F26">
        <w:rPr>
          <w:color w:val="000000" w:themeColor="text1"/>
        </w:rPr>
        <w:t>порошок</w:t>
      </w:r>
      <w:r w:rsidR="00FB78B0" w:rsidRPr="00E65F26">
        <w:rPr>
          <w:color w:val="000000" w:themeColor="text1"/>
        </w:rPr>
        <w:t xml:space="preserve"> </w:t>
      </w:r>
      <w:r w:rsidR="00C72599" w:rsidRPr="00E65F26">
        <w:rPr>
          <w:color w:val="000000" w:themeColor="text1"/>
        </w:rPr>
        <w:t>жёлт</w:t>
      </w:r>
      <w:r w:rsidR="00A500C5" w:rsidRPr="00E65F26">
        <w:rPr>
          <w:color w:val="000000" w:themeColor="text1"/>
        </w:rPr>
        <w:t>овато-серого цвета.</w:t>
      </w:r>
    </w:p>
    <w:p w:rsidR="00A6303F" w:rsidRPr="00E65F26" w:rsidRDefault="00A6303F" w:rsidP="000A323A">
      <w:pPr>
        <w:pStyle w:val="a3"/>
        <w:rPr>
          <w:color w:val="000000" w:themeColor="text1"/>
        </w:rPr>
      </w:pPr>
      <w:r w:rsidRPr="00E65F26">
        <w:rPr>
          <w:color w:val="000000" w:themeColor="text1"/>
        </w:rPr>
        <w:t>Растворим в спирте 96</w:t>
      </w:r>
      <w:r w:rsidR="00A500C5" w:rsidRPr="00E65F26">
        <w:rPr>
          <w:color w:val="000000" w:themeColor="text1"/>
        </w:rPr>
        <w:t> </w:t>
      </w:r>
      <w:r w:rsidRPr="00E65F26">
        <w:rPr>
          <w:color w:val="000000" w:themeColor="text1"/>
        </w:rPr>
        <w:t>% и метаноле.</w:t>
      </w:r>
    </w:p>
    <w:p w:rsidR="003212FB" w:rsidRPr="00E65F26" w:rsidRDefault="003212FB" w:rsidP="003212FB">
      <w:pPr>
        <w:pStyle w:val="a3"/>
        <w:keepNext/>
        <w:rPr>
          <w:color w:val="000000" w:themeColor="text1"/>
        </w:rPr>
      </w:pPr>
      <w:r w:rsidRPr="00E65F26">
        <w:rPr>
          <w:b/>
          <w:color w:val="000000" w:themeColor="text1"/>
        </w:rPr>
        <w:t>Раствор для определения пригодности ТСХ пластинок</w:t>
      </w:r>
      <w:r w:rsidRPr="00E65F26">
        <w:rPr>
          <w:color w:val="000000" w:themeColor="text1"/>
        </w:rPr>
        <w:t>.</w:t>
      </w:r>
    </w:p>
    <w:p w:rsidR="003212FB" w:rsidRPr="00E65F26" w:rsidRDefault="003212FB" w:rsidP="003212FB">
      <w:pPr>
        <w:pStyle w:val="a3"/>
        <w:rPr>
          <w:color w:val="000000" w:themeColor="text1"/>
        </w:rPr>
      </w:pPr>
      <w:r w:rsidRPr="00E65F26">
        <w:rPr>
          <w:color w:val="000000" w:themeColor="text1"/>
        </w:rPr>
        <w:t>Смешивают по 1,0 мл 0,05 % раствора судана красного </w:t>
      </w:r>
      <w:r w:rsidRPr="00E65F26">
        <w:rPr>
          <w:color w:val="000000" w:themeColor="text1"/>
          <w:lang w:val="en-US"/>
        </w:rPr>
        <w:t>G</w:t>
      </w:r>
      <w:r w:rsidRPr="00E65F26">
        <w:rPr>
          <w:color w:val="000000" w:themeColor="text1"/>
        </w:rPr>
        <w:t xml:space="preserve"> в толуоле, свежеприготовленного 0,05 % раствора метилового оранжевого в этаноле, 0,05 % раствора бромкрезолового зеленого в ацетоне, 0,025 % раствора метилового красного в ацетоне и доводят объём полученного раствора ацетоном до 10,0 мл.</w:t>
      </w:r>
    </w:p>
    <w:p w:rsidR="00A6303F" w:rsidRPr="00E65F26" w:rsidRDefault="00A6303F" w:rsidP="00A134A5">
      <w:pPr>
        <w:pStyle w:val="a3"/>
        <w:rPr>
          <w:color w:val="000000" w:themeColor="text1"/>
        </w:rPr>
      </w:pPr>
      <w:r w:rsidRPr="00E65F26">
        <w:rPr>
          <w:b/>
          <w:color w:val="000000" w:themeColor="text1"/>
        </w:rPr>
        <w:t>Раствор крахмала</w:t>
      </w:r>
      <w:r w:rsidR="00A134A5" w:rsidRPr="00E65F26">
        <w:rPr>
          <w:b/>
          <w:color w:val="000000" w:themeColor="text1"/>
        </w:rPr>
        <w:t>–</w:t>
      </w:r>
      <w:r w:rsidRPr="00E65F26">
        <w:rPr>
          <w:b/>
          <w:color w:val="000000" w:themeColor="text1"/>
        </w:rPr>
        <w:t>индикатор</w:t>
      </w:r>
      <w:r w:rsidRPr="00E65F26">
        <w:rPr>
          <w:color w:val="000000" w:themeColor="text1"/>
        </w:rPr>
        <w:t>. См.</w:t>
      </w:r>
      <w:r w:rsidR="00A500C5" w:rsidRPr="00E65F26">
        <w:rPr>
          <w:color w:val="000000" w:themeColor="text1"/>
        </w:rPr>
        <w:t> </w:t>
      </w:r>
      <w:r w:rsidRPr="00E65F26">
        <w:rPr>
          <w:b/>
          <w:color w:val="000000" w:themeColor="text1"/>
        </w:rPr>
        <w:t>Крахмал растворимый</w:t>
      </w:r>
      <w:r w:rsidRPr="00E65F26">
        <w:rPr>
          <w:color w:val="000000" w:themeColor="text1"/>
        </w:rPr>
        <w:t>.</w:t>
      </w:r>
    </w:p>
    <w:p w:rsidR="00740818" w:rsidRPr="00E65F26" w:rsidRDefault="00740818" w:rsidP="000A323A">
      <w:pPr>
        <w:pStyle w:val="a3"/>
        <w:rPr>
          <w:b/>
          <w:color w:val="000000" w:themeColor="text1"/>
        </w:rPr>
      </w:pPr>
      <w:r w:rsidRPr="00E65F26">
        <w:rPr>
          <w:b/>
          <w:color w:val="000000" w:themeColor="text1"/>
        </w:rPr>
        <w:t>Раствор формальдегида.</w:t>
      </w:r>
      <w:r w:rsidRPr="00E65F26">
        <w:rPr>
          <w:color w:val="000000" w:themeColor="text1"/>
        </w:rPr>
        <w:t xml:space="preserve"> См. </w:t>
      </w:r>
      <w:r w:rsidRPr="00E65F26">
        <w:rPr>
          <w:b/>
          <w:color w:val="000000" w:themeColor="text1"/>
        </w:rPr>
        <w:t>Формалин технический.</w:t>
      </w:r>
    </w:p>
    <w:p w:rsidR="00A6303F" w:rsidRPr="00E65F26" w:rsidRDefault="00A6303F" w:rsidP="000A323A">
      <w:pPr>
        <w:pStyle w:val="a3"/>
        <w:rPr>
          <w:color w:val="000000" w:themeColor="text1"/>
        </w:rPr>
      </w:pPr>
      <w:r w:rsidRPr="00E65F26">
        <w:rPr>
          <w:b/>
          <w:color w:val="000000" w:themeColor="text1"/>
        </w:rPr>
        <w:t>Растворимый красный</w:t>
      </w:r>
      <w:r w:rsidR="00D95C46" w:rsidRPr="00E65F26">
        <w:rPr>
          <w:b/>
          <w:color w:val="000000" w:themeColor="text1"/>
        </w:rPr>
        <w:t> </w:t>
      </w:r>
      <w:smartTag w:uri="urn:schemas-microsoft-com:office:smarttags" w:element="metricconverter">
        <w:smartTagPr>
          <w:attr w:name="ProductID" w:val="1. См"/>
        </w:smartTagPr>
        <w:r w:rsidRPr="00E65F26">
          <w:rPr>
            <w:b/>
            <w:color w:val="000000" w:themeColor="text1"/>
          </w:rPr>
          <w:t>1</w:t>
        </w:r>
        <w:r w:rsidRPr="00E65F26">
          <w:rPr>
            <w:color w:val="000000" w:themeColor="text1"/>
          </w:rPr>
          <w:t>. См</w:t>
        </w:r>
      </w:smartTag>
      <w:r w:rsidRPr="00E65F26">
        <w:rPr>
          <w:color w:val="000000" w:themeColor="text1"/>
        </w:rPr>
        <w:t>.</w:t>
      </w:r>
      <w:r w:rsidR="00D95C46" w:rsidRPr="00E65F26">
        <w:rPr>
          <w:color w:val="000000" w:themeColor="text1"/>
        </w:rPr>
        <w:t> </w:t>
      </w:r>
      <w:r w:rsidRPr="00E65F26">
        <w:rPr>
          <w:b/>
          <w:color w:val="000000" w:themeColor="text1"/>
        </w:rPr>
        <w:t>Судан красный</w:t>
      </w:r>
      <w:r w:rsidR="00D95C46" w:rsidRPr="00E65F26">
        <w:rPr>
          <w:b/>
          <w:color w:val="000000" w:themeColor="text1"/>
        </w:rPr>
        <w:t> </w:t>
      </w:r>
      <w:r w:rsidRPr="00E65F26">
        <w:rPr>
          <w:b/>
          <w:color w:val="000000" w:themeColor="text1"/>
          <w:lang w:val="en-US"/>
        </w:rPr>
        <w:t>G</w:t>
      </w:r>
      <w:r w:rsidRPr="00E65F26">
        <w:rPr>
          <w:color w:val="000000" w:themeColor="text1"/>
        </w:rPr>
        <w:t>.</w:t>
      </w:r>
    </w:p>
    <w:p w:rsidR="00A6303F" w:rsidRPr="00E65F26" w:rsidRDefault="00A6303F" w:rsidP="00A134A5">
      <w:pPr>
        <w:pStyle w:val="a3"/>
        <w:keepNext/>
        <w:rPr>
          <w:b/>
          <w:color w:val="000000" w:themeColor="text1"/>
        </w:rPr>
      </w:pPr>
      <w:r w:rsidRPr="00E65F26">
        <w:rPr>
          <w:b/>
          <w:color w:val="000000" w:themeColor="text1"/>
        </w:rPr>
        <w:t>Реактив ван-Урка</w:t>
      </w:r>
      <w:r w:rsidR="004049D9"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 35</w:t>
      </w:r>
      <w:r w:rsidR="00D95C46" w:rsidRPr="00E65F26">
        <w:rPr>
          <w:color w:val="000000" w:themeColor="text1"/>
        </w:rPr>
        <w:t> </w:t>
      </w:r>
      <w:r w:rsidRPr="00E65F26">
        <w:rPr>
          <w:color w:val="000000" w:themeColor="text1"/>
        </w:rPr>
        <w:t>мл воды приливают при помешивании 65</w:t>
      </w:r>
      <w:r w:rsidR="00D95C46" w:rsidRPr="00E65F26">
        <w:rPr>
          <w:color w:val="000000" w:themeColor="text1"/>
        </w:rPr>
        <w:t> </w:t>
      </w:r>
      <w:r w:rsidRPr="00E65F26">
        <w:rPr>
          <w:color w:val="000000" w:themeColor="text1"/>
        </w:rPr>
        <w:t>мл серной кислоты концентрированной и в еще горячий раствор вносят 0,03</w:t>
      </w:r>
      <w:r w:rsidR="00D95C46" w:rsidRPr="00E65F26">
        <w:rPr>
          <w:color w:val="000000" w:themeColor="text1"/>
        </w:rPr>
        <w:t> </w:t>
      </w:r>
      <w:r w:rsidRPr="00E65F26">
        <w:rPr>
          <w:color w:val="000000" w:themeColor="text1"/>
        </w:rPr>
        <w:t>мл 10</w:t>
      </w:r>
      <w:r w:rsidR="00D95C46" w:rsidRPr="00E65F26">
        <w:rPr>
          <w:color w:val="000000" w:themeColor="text1"/>
        </w:rPr>
        <w:t> </w:t>
      </w:r>
      <w:r w:rsidR="004474DD" w:rsidRPr="00E65F26">
        <w:rPr>
          <w:color w:val="000000" w:themeColor="text1"/>
        </w:rPr>
        <w:t>%</w:t>
      </w:r>
      <w:r w:rsidR="004E4A00" w:rsidRPr="00E65F26">
        <w:rPr>
          <w:color w:val="000000" w:themeColor="text1"/>
        </w:rPr>
        <w:t xml:space="preserve"> </w:t>
      </w:r>
      <w:r w:rsidRPr="00E65F26">
        <w:rPr>
          <w:color w:val="000000" w:themeColor="text1"/>
        </w:rPr>
        <w:t>раствора железа(I</w:t>
      </w:r>
      <w:r w:rsidRPr="00E65F26">
        <w:rPr>
          <w:color w:val="000000" w:themeColor="text1"/>
          <w:lang w:val="en-US"/>
        </w:rPr>
        <w:t>II</w:t>
      </w:r>
      <w:r w:rsidRPr="00E65F26">
        <w:rPr>
          <w:color w:val="000000" w:themeColor="text1"/>
        </w:rPr>
        <w:t xml:space="preserve">) хлорида. После охлаждения раствора до </w:t>
      </w:r>
      <w:r w:rsidR="00D95C46" w:rsidRPr="00E65F26">
        <w:rPr>
          <w:color w:val="000000" w:themeColor="text1"/>
        </w:rPr>
        <w:t xml:space="preserve">температуры </w:t>
      </w:r>
      <w:r w:rsidRPr="00E65F26">
        <w:rPr>
          <w:color w:val="000000" w:themeColor="text1"/>
        </w:rPr>
        <w:t>50</w:t>
      </w:r>
      <w:r w:rsidR="00D95C46" w:rsidRPr="00E65F26">
        <w:rPr>
          <w:color w:val="000000" w:themeColor="text1"/>
        </w:rPr>
        <w:t> °</w:t>
      </w:r>
      <w:r w:rsidRPr="00E65F26">
        <w:rPr>
          <w:color w:val="000000" w:themeColor="text1"/>
        </w:rPr>
        <w:t>С прибавляют 0,2</w:t>
      </w:r>
      <w:r w:rsidR="00D95C46" w:rsidRPr="00E65F26">
        <w:rPr>
          <w:color w:val="000000" w:themeColor="text1"/>
        </w:rPr>
        <w:t> г диметиламинобензальдегида.</w:t>
      </w:r>
    </w:p>
    <w:p w:rsidR="00A6303F" w:rsidRPr="00E65F26" w:rsidRDefault="00306FCD" w:rsidP="000A323A">
      <w:pPr>
        <w:pStyle w:val="a3"/>
        <w:rPr>
          <w:color w:val="000000" w:themeColor="text1"/>
        </w:rPr>
      </w:pPr>
      <w:r w:rsidRPr="00E65F26">
        <w:rPr>
          <w:color w:val="000000" w:themeColor="text1"/>
        </w:rPr>
        <w:t>Реактив используют не ранее, чем через 24 ч после приготовления.</w:t>
      </w:r>
    </w:p>
    <w:p w:rsidR="00A6303F" w:rsidRPr="00E65F26" w:rsidRDefault="00A6303F" w:rsidP="000A323A">
      <w:pPr>
        <w:pStyle w:val="a3"/>
        <w:rPr>
          <w:color w:val="000000" w:themeColor="text1"/>
        </w:rPr>
      </w:pPr>
      <w:r w:rsidRPr="00E65F26">
        <w:rPr>
          <w:color w:val="000000" w:themeColor="text1"/>
        </w:rPr>
        <w:t xml:space="preserve">Срок годности </w:t>
      </w:r>
      <w:r w:rsidR="00F93056" w:rsidRPr="00E65F26">
        <w:rPr>
          <w:color w:val="000000" w:themeColor="text1"/>
        </w:rPr>
        <w:t xml:space="preserve">– </w:t>
      </w:r>
      <w:r w:rsidRPr="00E65F26">
        <w:rPr>
          <w:color w:val="000000" w:themeColor="text1"/>
        </w:rPr>
        <w:t>7</w:t>
      </w:r>
      <w:r w:rsidR="004474DD" w:rsidRPr="00E65F26">
        <w:rPr>
          <w:color w:val="000000" w:themeColor="text1"/>
        </w:rPr>
        <w:t> </w:t>
      </w:r>
      <w:r w:rsidRPr="00E65F26">
        <w:rPr>
          <w:color w:val="000000" w:themeColor="text1"/>
        </w:rPr>
        <w:t>сут.</w:t>
      </w:r>
    </w:p>
    <w:p w:rsidR="00A6303F" w:rsidRPr="00E65F26" w:rsidRDefault="00A6303F" w:rsidP="00A134A5">
      <w:pPr>
        <w:pStyle w:val="a3"/>
        <w:keepNext/>
        <w:rPr>
          <w:b/>
          <w:color w:val="000000" w:themeColor="text1"/>
        </w:rPr>
      </w:pPr>
      <w:r w:rsidRPr="00E65F26">
        <w:rPr>
          <w:b/>
          <w:color w:val="000000" w:themeColor="text1"/>
        </w:rPr>
        <w:t>Реактив Драгендорфа</w:t>
      </w:r>
    </w:p>
    <w:p w:rsidR="00A6303F" w:rsidRPr="00E65F26" w:rsidRDefault="00A6303F" w:rsidP="000A323A">
      <w:pPr>
        <w:pStyle w:val="a3"/>
        <w:rPr>
          <w:color w:val="000000" w:themeColor="text1"/>
        </w:rPr>
      </w:pPr>
      <w:r w:rsidRPr="00E65F26">
        <w:rPr>
          <w:color w:val="000000" w:themeColor="text1"/>
        </w:rPr>
        <w:t>Раствор</w:t>
      </w:r>
      <w:r w:rsidR="004474DD" w:rsidRPr="00E65F26">
        <w:rPr>
          <w:color w:val="000000" w:themeColor="text1"/>
        </w:rPr>
        <w:t> </w:t>
      </w:r>
      <w:r w:rsidR="004474DD" w:rsidRPr="00E65F26">
        <w:rPr>
          <w:color w:val="000000" w:themeColor="text1"/>
          <w:lang w:val="en-US"/>
        </w:rPr>
        <w:t>I</w:t>
      </w:r>
      <w:r w:rsidRPr="00E65F26">
        <w:rPr>
          <w:color w:val="000000" w:themeColor="text1"/>
        </w:rPr>
        <w:t>. К 0,85</w:t>
      </w:r>
      <w:r w:rsidR="004474DD" w:rsidRPr="00E65F26">
        <w:rPr>
          <w:color w:val="000000" w:themeColor="text1"/>
          <w:lang w:val="en-US"/>
        </w:rPr>
        <w:t> </w:t>
      </w:r>
      <w:r w:rsidRPr="00E65F26">
        <w:rPr>
          <w:color w:val="000000" w:themeColor="text1"/>
        </w:rPr>
        <w:t>г висмута нитрата основного прибавляют 40</w:t>
      </w:r>
      <w:r w:rsidR="004474DD" w:rsidRPr="00E65F26">
        <w:rPr>
          <w:color w:val="000000" w:themeColor="text1"/>
          <w:lang w:val="en-US"/>
        </w:rPr>
        <w:t> </w:t>
      </w:r>
      <w:r w:rsidRPr="00E65F26">
        <w:rPr>
          <w:color w:val="000000" w:themeColor="text1"/>
        </w:rPr>
        <w:t>мл в</w:t>
      </w:r>
      <w:r w:rsidR="004474DD" w:rsidRPr="00E65F26">
        <w:rPr>
          <w:color w:val="000000" w:themeColor="text1"/>
        </w:rPr>
        <w:t>оды,</w:t>
      </w:r>
      <w:r w:rsidR="004E4A00" w:rsidRPr="00E65F26">
        <w:rPr>
          <w:color w:val="000000" w:themeColor="text1"/>
        </w:rPr>
        <w:t xml:space="preserve"> </w:t>
      </w:r>
      <w:r w:rsidRPr="00E65F26">
        <w:rPr>
          <w:color w:val="000000" w:themeColor="text1"/>
        </w:rPr>
        <w:t>10</w:t>
      </w:r>
      <w:r w:rsidR="004474DD" w:rsidRPr="00E65F26">
        <w:rPr>
          <w:color w:val="000000" w:themeColor="text1"/>
          <w:lang w:val="en-US"/>
        </w:rPr>
        <w:t> </w:t>
      </w:r>
      <w:r w:rsidRPr="00E65F26">
        <w:rPr>
          <w:color w:val="000000" w:themeColor="text1"/>
        </w:rPr>
        <w:t xml:space="preserve">мл уксусной кислоты </w:t>
      </w:r>
      <w:r w:rsidR="00F1263D" w:rsidRPr="00E65F26">
        <w:rPr>
          <w:color w:val="000000" w:themeColor="text1"/>
        </w:rPr>
        <w:t xml:space="preserve">ледяной </w:t>
      </w:r>
      <w:r w:rsidRPr="00E65F26">
        <w:rPr>
          <w:color w:val="000000" w:themeColor="text1"/>
        </w:rPr>
        <w:t>и взбалтывают в течение 15</w:t>
      </w:r>
      <w:r w:rsidR="004474DD" w:rsidRPr="00E65F26">
        <w:rPr>
          <w:color w:val="000000" w:themeColor="text1"/>
          <w:lang w:val="en-US"/>
        </w:rPr>
        <w:t> </w:t>
      </w:r>
      <w:r w:rsidRPr="00E65F26">
        <w:rPr>
          <w:color w:val="000000" w:themeColor="text1"/>
        </w:rPr>
        <w:t>мин.</w:t>
      </w:r>
    </w:p>
    <w:p w:rsidR="00A6303F" w:rsidRPr="00E65F26" w:rsidRDefault="00A6303F" w:rsidP="000A323A">
      <w:pPr>
        <w:pStyle w:val="a3"/>
        <w:rPr>
          <w:color w:val="000000" w:themeColor="text1"/>
        </w:rPr>
      </w:pPr>
      <w:r w:rsidRPr="00E65F26">
        <w:rPr>
          <w:color w:val="000000" w:themeColor="text1"/>
        </w:rPr>
        <w:t>Раствор</w:t>
      </w:r>
      <w:r w:rsidR="004474DD" w:rsidRPr="00E65F26">
        <w:rPr>
          <w:color w:val="000000" w:themeColor="text1"/>
          <w:lang w:val="en-US"/>
        </w:rPr>
        <w:t> </w:t>
      </w:r>
      <w:r w:rsidRPr="00E65F26">
        <w:rPr>
          <w:color w:val="000000" w:themeColor="text1"/>
          <w:lang w:val="en-US"/>
        </w:rPr>
        <w:t>II</w:t>
      </w:r>
      <w:r w:rsidRPr="00E65F26">
        <w:rPr>
          <w:color w:val="000000" w:themeColor="text1"/>
        </w:rPr>
        <w:t>. 8</w:t>
      </w:r>
      <w:r w:rsidR="004474DD" w:rsidRPr="00E65F26">
        <w:rPr>
          <w:color w:val="000000" w:themeColor="text1"/>
          <w:lang w:val="en-US"/>
        </w:rPr>
        <w:t> </w:t>
      </w:r>
      <w:r w:rsidRPr="00E65F26">
        <w:rPr>
          <w:color w:val="000000" w:themeColor="text1"/>
        </w:rPr>
        <w:t>г калия йодида растворяют в 20</w:t>
      </w:r>
      <w:r w:rsidR="004474DD" w:rsidRPr="00E65F26">
        <w:rPr>
          <w:color w:val="000000" w:themeColor="text1"/>
          <w:lang w:val="en-US"/>
        </w:rPr>
        <w:t> </w:t>
      </w:r>
      <w:r w:rsidRPr="00E65F26">
        <w:rPr>
          <w:color w:val="000000" w:themeColor="text1"/>
        </w:rPr>
        <w:t>мл воды.</w:t>
      </w:r>
    </w:p>
    <w:p w:rsidR="00A6303F" w:rsidRPr="00E65F26" w:rsidRDefault="00A6303F" w:rsidP="000A323A">
      <w:pPr>
        <w:pStyle w:val="a3"/>
        <w:rPr>
          <w:color w:val="000000" w:themeColor="text1"/>
        </w:rPr>
      </w:pPr>
      <w:r w:rsidRPr="00E65F26">
        <w:rPr>
          <w:color w:val="000000" w:themeColor="text1"/>
        </w:rPr>
        <w:t xml:space="preserve">Смешивают равные </w:t>
      </w:r>
      <w:r w:rsidR="00A11208" w:rsidRPr="00E65F26">
        <w:rPr>
          <w:color w:val="000000" w:themeColor="text1"/>
        </w:rPr>
        <w:t>объём</w:t>
      </w:r>
      <w:r w:rsidRPr="00E65F26">
        <w:rPr>
          <w:color w:val="000000" w:themeColor="text1"/>
        </w:rPr>
        <w:t>ы растворов</w:t>
      </w:r>
      <w:r w:rsidR="004474DD" w:rsidRPr="00E65F26">
        <w:rPr>
          <w:color w:val="000000" w:themeColor="text1"/>
          <w:lang w:val="en-US"/>
        </w:rPr>
        <w:t> </w:t>
      </w:r>
      <w:r w:rsidRPr="00E65F26">
        <w:rPr>
          <w:color w:val="000000" w:themeColor="text1"/>
          <w:lang w:val="en-US"/>
        </w:rPr>
        <w:t>I</w:t>
      </w:r>
      <w:r w:rsidRPr="00E65F26">
        <w:rPr>
          <w:color w:val="000000" w:themeColor="text1"/>
        </w:rPr>
        <w:t xml:space="preserve"> и </w:t>
      </w:r>
      <w:r w:rsidRPr="00E65F26">
        <w:rPr>
          <w:color w:val="000000" w:themeColor="text1"/>
          <w:lang w:val="en-US"/>
        </w:rPr>
        <w:t>II</w:t>
      </w:r>
      <w:r w:rsidRPr="00E65F26">
        <w:rPr>
          <w:color w:val="000000" w:themeColor="text1"/>
        </w:rPr>
        <w:t>. К 10</w:t>
      </w:r>
      <w:r w:rsidR="004474DD" w:rsidRPr="00E65F26">
        <w:rPr>
          <w:color w:val="000000" w:themeColor="text1"/>
          <w:lang w:val="en-US"/>
        </w:rPr>
        <w:t> </w:t>
      </w:r>
      <w:r w:rsidRPr="00E65F26">
        <w:rPr>
          <w:color w:val="000000" w:themeColor="text1"/>
        </w:rPr>
        <w:t>мл полученной смеси прибавляют 100</w:t>
      </w:r>
      <w:r w:rsidR="004474DD" w:rsidRPr="00E65F26">
        <w:rPr>
          <w:color w:val="000000" w:themeColor="text1"/>
          <w:lang w:val="en-US"/>
        </w:rPr>
        <w:t> </w:t>
      </w:r>
      <w:r w:rsidRPr="00E65F26">
        <w:rPr>
          <w:color w:val="000000" w:themeColor="text1"/>
        </w:rPr>
        <w:t>мл воды и 20</w:t>
      </w:r>
      <w:r w:rsidR="004474DD" w:rsidRPr="00E65F26">
        <w:rPr>
          <w:color w:val="000000" w:themeColor="text1"/>
          <w:lang w:val="en-US"/>
        </w:rPr>
        <w:t> </w:t>
      </w:r>
      <w:r w:rsidRPr="00E65F26">
        <w:rPr>
          <w:color w:val="000000" w:themeColor="text1"/>
        </w:rPr>
        <w:t xml:space="preserve">мл уксусной кислоты </w:t>
      </w:r>
      <w:r w:rsidR="00F1263D" w:rsidRPr="00E65F26">
        <w:rPr>
          <w:color w:val="000000" w:themeColor="text1"/>
        </w:rPr>
        <w:t>ледяной</w:t>
      </w:r>
      <w:r w:rsidRPr="00E65F26">
        <w:rPr>
          <w:color w:val="000000" w:themeColor="text1"/>
        </w:rPr>
        <w:t>.</w:t>
      </w:r>
    </w:p>
    <w:p w:rsidR="00A6303F" w:rsidRPr="00E65F26" w:rsidRDefault="00A6303F" w:rsidP="00A134A5">
      <w:pPr>
        <w:pStyle w:val="a3"/>
        <w:keepNext/>
        <w:rPr>
          <w:color w:val="000000" w:themeColor="text1"/>
        </w:rPr>
      </w:pPr>
      <w:r w:rsidRPr="00E65F26">
        <w:rPr>
          <w:b/>
          <w:color w:val="000000" w:themeColor="text1"/>
        </w:rPr>
        <w:lastRenderedPageBreak/>
        <w:t>Реактив Драгендорфа модифицированный</w:t>
      </w:r>
    </w:p>
    <w:p w:rsidR="00A6303F" w:rsidRPr="00E65F26" w:rsidRDefault="00A6303F" w:rsidP="000A323A">
      <w:pPr>
        <w:pStyle w:val="a3"/>
        <w:rPr>
          <w:color w:val="000000" w:themeColor="text1"/>
        </w:rPr>
      </w:pPr>
      <w:r w:rsidRPr="00E65F26">
        <w:rPr>
          <w:color w:val="000000" w:themeColor="text1"/>
        </w:rPr>
        <w:t>Раствор</w:t>
      </w:r>
      <w:r w:rsidR="002D11C0" w:rsidRPr="00E65F26">
        <w:rPr>
          <w:color w:val="000000" w:themeColor="text1"/>
        </w:rPr>
        <w:t xml:space="preserve"> </w:t>
      </w:r>
      <w:r w:rsidRPr="00E65F26">
        <w:rPr>
          <w:color w:val="000000" w:themeColor="text1"/>
          <w:lang w:val="en-US"/>
        </w:rPr>
        <w:t>I</w:t>
      </w:r>
      <w:r w:rsidRPr="00E65F26">
        <w:rPr>
          <w:color w:val="000000" w:themeColor="text1"/>
        </w:rPr>
        <w:t>. К 0,85</w:t>
      </w:r>
      <w:r w:rsidR="004474DD" w:rsidRPr="00E65F26">
        <w:rPr>
          <w:color w:val="000000" w:themeColor="text1"/>
          <w:lang w:val="en-US"/>
        </w:rPr>
        <w:t> </w:t>
      </w:r>
      <w:r w:rsidRPr="00E65F26">
        <w:rPr>
          <w:color w:val="000000" w:themeColor="text1"/>
        </w:rPr>
        <w:t>г висмута нитрата основного прибавляют 40</w:t>
      </w:r>
      <w:r w:rsidR="004474DD" w:rsidRPr="00E65F26">
        <w:rPr>
          <w:color w:val="000000" w:themeColor="text1"/>
          <w:lang w:val="en-US"/>
        </w:rPr>
        <w:t> </w:t>
      </w:r>
      <w:r w:rsidR="004474DD" w:rsidRPr="00E65F26">
        <w:rPr>
          <w:color w:val="000000" w:themeColor="text1"/>
        </w:rPr>
        <w:t>мл воды,</w:t>
      </w:r>
      <w:r w:rsidR="004E4A00" w:rsidRPr="00E65F26">
        <w:rPr>
          <w:color w:val="000000" w:themeColor="text1"/>
        </w:rPr>
        <w:t xml:space="preserve"> </w:t>
      </w:r>
      <w:r w:rsidRPr="00E65F26">
        <w:rPr>
          <w:color w:val="000000" w:themeColor="text1"/>
        </w:rPr>
        <w:t>10</w:t>
      </w:r>
      <w:r w:rsidR="004474DD" w:rsidRPr="00E65F26">
        <w:rPr>
          <w:color w:val="000000" w:themeColor="text1"/>
          <w:lang w:val="en-US"/>
        </w:rPr>
        <w:t> </w:t>
      </w:r>
      <w:r w:rsidRPr="00E65F26">
        <w:rPr>
          <w:color w:val="000000" w:themeColor="text1"/>
        </w:rPr>
        <w:t xml:space="preserve">мл уксусной кислоты </w:t>
      </w:r>
      <w:r w:rsidR="00F1263D" w:rsidRPr="00E65F26">
        <w:rPr>
          <w:color w:val="000000" w:themeColor="text1"/>
        </w:rPr>
        <w:t>ледяной</w:t>
      </w:r>
      <w:r w:rsidRPr="00E65F26">
        <w:rPr>
          <w:color w:val="000000" w:themeColor="text1"/>
        </w:rPr>
        <w:t xml:space="preserve"> и взбалтывают в течение 15</w:t>
      </w:r>
      <w:r w:rsidR="004474DD" w:rsidRPr="00E65F26">
        <w:rPr>
          <w:color w:val="000000" w:themeColor="text1"/>
          <w:lang w:val="en-US"/>
        </w:rPr>
        <w:t> </w:t>
      </w:r>
      <w:r w:rsidRPr="00E65F26">
        <w:rPr>
          <w:color w:val="000000" w:themeColor="text1"/>
        </w:rPr>
        <w:t>мин.</w:t>
      </w:r>
    </w:p>
    <w:p w:rsidR="00A6303F" w:rsidRPr="00E65F26" w:rsidRDefault="00A6303F" w:rsidP="000A323A">
      <w:pPr>
        <w:pStyle w:val="a3"/>
        <w:rPr>
          <w:color w:val="000000" w:themeColor="text1"/>
        </w:rPr>
      </w:pPr>
      <w:r w:rsidRPr="00E65F26">
        <w:rPr>
          <w:color w:val="000000" w:themeColor="text1"/>
        </w:rPr>
        <w:t>Раствор</w:t>
      </w:r>
      <w:r w:rsidR="002D11C0" w:rsidRPr="00E65F26">
        <w:rPr>
          <w:color w:val="000000" w:themeColor="text1"/>
        </w:rPr>
        <w:t xml:space="preserve"> </w:t>
      </w:r>
      <w:r w:rsidRPr="00E65F26">
        <w:rPr>
          <w:color w:val="000000" w:themeColor="text1"/>
          <w:lang w:val="en-US"/>
        </w:rPr>
        <w:t>II</w:t>
      </w:r>
      <w:r w:rsidRPr="00E65F26">
        <w:rPr>
          <w:color w:val="000000" w:themeColor="text1"/>
        </w:rPr>
        <w:t>. 8</w:t>
      </w:r>
      <w:r w:rsidR="004474DD" w:rsidRPr="00E65F26">
        <w:rPr>
          <w:color w:val="000000" w:themeColor="text1"/>
          <w:lang w:val="en-US"/>
        </w:rPr>
        <w:t> </w:t>
      </w:r>
      <w:r w:rsidRPr="00E65F26">
        <w:rPr>
          <w:color w:val="000000" w:themeColor="text1"/>
        </w:rPr>
        <w:t>г калия йодида растворяют в 20</w:t>
      </w:r>
      <w:r w:rsidR="004474DD" w:rsidRPr="00E65F26">
        <w:rPr>
          <w:color w:val="000000" w:themeColor="text1"/>
          <w:lang w:val="en-US"/>
        </w:rPr>
        <w:t> </w:t>
      </w:r>
      <w:r w:rsidR="004474DD" w:rsidRPr="00E65F26">
        <w:rPr>
          <w:color w:val="000000" w:themeColor="text1"/>
        </w:rPr>
        <w:t>мл воды.</w:t>
      </w:r>
    </w:p>
    <w:p w:rsidR="00A6303F" w:rsidRPr="00E65F26" w:rsidRDefault="00A6303F" w:rsidP="000A323A">
      <w:pPr>
        <w:pStyle w:val="a3"/>
        <w:rPr>
          <w:color w:val="000000" w:themeColor="text1"/>
        </w:rPr>
      </w:pPr>
      <w:r w:rsidRPr="00E65F26">
        <w:rPr>
          <w:color w:val="000000" w:themeColor="text1"/>
        </w:rPr>
        <w:t>Растворы</w:t>
      </w:r>
      <w:r w:rsidR="002D11C0" w:rsidRPr="00E65F26">
        <w:rPr>
          <w:color w:val="000000" w:themeColor="text1"/>
        </w:rPr>
        <w:t xml:space="preserve"> </w:t>
      </w:r>
      <w:r w:rsidRPr="00E65F26">
        <w:rPr>
          <w:color w:val="000000" w:themeColor="text1"/>
          <w:lang w:val="en-US"/>
        </w:rPr>
        <w:t>I</w:t>
      </w:r>
      <w:r w:rsidRPr="00E65F26">
        <w:rPr>
          <w:color w:val="000000" w:themeColor="text1"/>
        </w:rPr>
        <w:t xml:space="preserve"> и </w:t>
      </w:r>
      <w:r w:rsidRPr="00E65F26">
        <w:rPr>
          <w:color w:val="000000" w:themeColor="text1"/>
          <w:lang w:val="en-US"/>
        </w:rPr>
        <w:t>II</w:t>
      </w:r>
      <w:r w:rsidRPr="00E65F26">
        <w:rPr>
          <w:color w:val="000000" w:themeColor="text1"/>
        </w:rPr>
        <w:t xml:space="preserve"> смешивают (основной раствор).</w:t>
      </w:r>
    </w:p>
    <w:p w:rsidR="00A6303F" w:rsidRPr="00E65F26" w:rsidRDefault="00A6303F" w:rsidP="000A323A">
      <w:pPr>
        <w:pStyle w:val="a3"/>
        <w:rPr>
          <w:color w:val="000000" w:themeColor="text1"/>
        </w:rPr>
      </w:pPr>
      <w:r w:rsidRPr="00E65F26">
        <w:rPr>
          <w:color w:val="000000" w:themeColor="text1"/>
        </w:rPr>
        <w:t>Непосредственно перед применением 5</w:t>
      </w:r>
      <w:r w:rsidR="004474DD" w:rsidRPr="00E65F26">
        <w:rPr>
          <w:color w:val="000000" w:themeColor="text1"/>
          <w:lang w:val="en-US"/>
        </w:rPr>
        <w:t> </w:t>
      </w:r>
      <w:r w:rsidR="004474DD" w:rsidRPr="00E65F26">
        <w:rPr>
          <w:color w:val="000000" w:themeColor="text1"/>
        </w:rPr>
        <w:t>мл основного раствора смешивают</w:t>
      </w:r>
      <w:r w:rsidR="004E4A00" w:rsidRPr="00E65F26">
        <w:rPr>
          <w:color w:val="000000" w:themeColor="text1"/>
        </w:rPr>
        <w:t xml:space="preserve"> </w:t>
      </w:r>
      <w:r w:rsidRPr="00E65F26">
        <w:rPr>
          <w:color w:val="000000" w:themeColor="text1"/>
        </w:rPr>
        <w:t>с 5</w:t>
      </w:r>
      <w:r w:rsidR="004474DD" w:rsidRPr="00E65F26">
        <w:rPr>
          <w:color w:val="000000" w:themeColor="text1"/>
          <w:lang w:val="en-US"/>
        </w:rPr>
        <w:t> </w:t>
      </w:r>
      <w:r w:rsidRPr="00E65F26">
        <w:rPr>
          <w:color w:val="000000" w:themeColor="text1"/>
        </w:rPr>
        <w:t>мл 1</w:t>
      </w:r>
      <w:r w:rsidR="004474DD" w:rsidRPr="00E65F26">
        <w:rPr>
          <w:color w:val="000000" w:themeColor="text1"/>
          <w:lang w:val="en-US"/>
        </w:rPr>
        <w:t> </w:t>
      </w:r>
      <w:r w:rsidR="004474DD" w:rsidRPr="00E65F26">
        <w:rPr>
          <w:color w:val="000000" w:themeColor="text1"/>
        </w:rPr>
        <w:t xml:space="preserve">% водного раствора </w:t>
      </w:r>
      <w:r w:rsidRPr="00E65F26">
        <w:rPr>
          <w:color w:val="000000" w:themeColor="text1"/>
        </w:rPr>
        <w:t>аскорбиновой кислоты и 5</w:t>
      </w:r>
      <w:r w:rsidR="004474DD" w:rsidRPr="00E65F26">
        <w:rPr>
          <w:color w:val="000000" w:themeColor="text1"/>
          <w:lang w:val="en-US"/>
        </w:rPr>
        <w:t> </w:t>
      </w:r>
      <w:r w:rsidRPr="00E65F26">
        <w:rPr>
          <w:color w:val="000000" w:themeColor="text1"/>
        </w:rPr>
        <w:t>мл спирта 96</w:t>
      </w:r>
      <w:r w:rsidR="004474DD" w:rsidRPr="00E65F26">
        <w:rPr>
          <w:color w:val="000000" w:themeColor="text1"/>
          <w:lang w:val="en-US"/>
        </w:rPr>
        <w:t> </w:t>
      </w:r>
      <w:r w:rsidRPr="00E65F26">
        <w:rPr>
          <w:color w:val="000000" w:themeColor="text1"/>
        </w:rPr>
        <w:t>%.</w:t>
      </w:r>
    </w:p>
    <w:p w:rsidR="00B43F98" w:rsidRPr="00E65F26" w:rsidRDefault="00B43F98" w:rsidP="00B43F98">
      <w:pPr>
        <w:pStyle w:val="a3"/>
        <w:keepNext/>
        <w:rPr>
          <w:color w:val="000000" w:themeColor="text1"/>
        </w:rPr>
      </w:pPr>
      <w:r w:rsidRPr="00E65F26">
        <w:rPr>
          <w:b/>
          <w:color w:val="000000" w:themeColor="text1"/>
        </w:rPr>
        <w:t>Реактив Драгендорфа модифицированный по Бергоффу-Дельвиче</w:t>
      </w:r>
    </w:p>
    <w:p w:rsidR="00B43F98" w:rsidRPr="00E65F26" w:rsidRDefault="00B43F98" w:rsidP="00B43F98">
      <w:pPr>
        <w:pStyle w:val="a3"/>
        <w:rPr>
          <w:color w:val="000000" w:themeColor="text1"/>
        </w:rPr>
      </w:pPr>
      <w:r w:rsidRPr="00E65F26">
        <w:rPr>
          <w:color w:val="000000" w:themeColor="text1"/>
        </w:rPr>
        <w:t>Раствор</w:t>
      </w:r>
      <w:r w:rsidRPr="00E65F26">
        <w:rPr>
          <w:color w:val="000000" w:themeColor="text1"/>
          <w:lang w:val="en-US"/>
        </w:rPr>
        <w:t> I</w:t>
      </w:r>
      <w:r w:rsidRPr="00E65F26">
        <w:rPr>
          <w:color w:val="000000" w:themeColor="text1"/>
        </w:rPr>
        <w:t>. 8,0</w:t>
      </w:r>
      <w:r w:rsidRPr="00E65F26">
        <w:rPr>
          <w:color w:val="000000" w:themeColor="text1"/>
          <w:lang w:val="en-US"/>
        </w:rPr>
        <w:t> </w:t>
      </w:r>
      <w:r w:rsidRPr="00E65F26">
        <w:rPr>
          <w:color w:val="000000" w:themeColor="text1"/>
        </w:rPr>
        <w:t xml:space="preserve">г висмута нитрата основного растворяют в 25 мл азотной кислоты </w:t>
      </w:r>
      <w:r w:rsidR="005E0CC6" w:rsidRPr="00E65F26">
        <w:rPr>
          <w:color w:val="000000" w:themeColor="text1"/>
        </w:rPr>
        <w:t>разведённой</w:t>
      </w:r>
      <w:r w:rsidRPr="00E65F26">
        <w:rPr>
          <w:color w:val="000000" w:themeColor="text1"/>
        </w:rPr>
        <w:t xml:space="preserve"> 25 %.</w:t>
      </w:r>
    </w:p>
    <w:p w:rsidR="00B43F98" w:rsidRPr="00E65F26" w:rsidRDefault="00B43F98" w:rsidP="00B43F98">
      <w:pPr>
        <w:pStyle w:val="a3"/>
        <w:rPr>
          <w:color w:val="000000" w:themeColor="text1"/>
        </w:rPr>
      </w:pPr>
      <w:r w:rsidRPr="00E65F26">
        <w:rPr>
          <w:color w:val="000000" w:themeColor="text1"/>
        </w:rPr>
        <w:t>Раствор</w:t>
      </w:r>
      <w:r w:rsidRPr="00E65F26">
        <w:rPr>
          <w:color w:val="000000" w:themeColor="text1"/>
          <w:lang w:val="en-US"/>
        </w:rPr>
        <w:t> II</w:t>
      </w:r>
      <w:r w:rsidRPr="00E65F26">
        <w:rPr>
          <w:color w:val="000000" w:themeColor="text1"/>
        </w:rPr>
        <w:t>. 20</w:t>
      </w:r>
      <w:r w:rsidRPr="00E65F26">
        <w:rPr>
          <w:color w:val="000000" w:themeColor="text1"/>
          <w:lang w:val="en-US"/>
        </w:rPr>
        <w:t> </w:t>
      </w:r>
      <w:r w:rsidRPr="00E65F26">
        <w:rPr>
          <w:color w:val="000000" w:themeColor="text1"/>
        </w:rPr>
        <w:t xml:space="preserve">г калия йодида растворяют в смеси 1 мл хлористоводородной кислоты </w:t>
      </w:r>
      <w:r w:rsidR="002D11C0" w:rsidRPr="00E65F26">
        <w:rPr>
          <w:color w:val="000000" w:themeColor="text1"/>
        </w:rPr>
        <w:t xml:space="preserve">раствора </w:t>
      </w:r>
      <w:r w:rsidRPr="00E65F26">
        <w:rPr>
          <w:color w:val="000000" w:themeColor="text1"/>
        </w:rPr>
        <w:t>6 М и 50 мл воды.</w:t>
      </w:r>
    </w:p>
    <w:p w:rsidR="00B43F98" w:rsidRPr="00E65F26" w:rsidRDefault="00B43F98" w:rsidP="00B43F98">
      <w:pPr>
        <w:pStyle w:val="a3"/>
        <w:rPr>
          <w:color w:val="000000" w:themeColor="text1"/>
        </w:rPr>
      </w:pPr>
      <w:r w:rsidRPr="00E65F26">
        <w:rPr>
          <w:color w:val="000000" w:themeColor="text1"/>
        </w:rPr>
        <w:t>К раствору</w:t>
      </w:r>
      <w:r w:rsidR="002D11C0" w:rsidRPr="00E65F26">
        <w:rPr>
          <w:color w:val="000000" w:themeColor="text1"/>
        </w:rPr>
        <w:t xml:space="preserve"> </w:t>
      </w:r>
      <w:r w:rsidRPr="00E65F26">
        <w:rPr>
          <w:color w:val="000000" w:themeColor="text1"/>
          <w:lang w:val="en-US"/>
        </w:rPr>
        <w:t>I</w:t>
      </w:r>
      <w:r w:rsidRPr="00E65F26">
        <w:rPr>
          <w:color w:val="000000" w:themeColor="text1"/>
        </w:rPr>
        <w:t xml:space="preserve"> медленно при перемешивании приливают раствор </w:t>
      </w:r>
      <w:r w:rsidRPr="00E65F26">
        <w:rPr>
          <w:color w:val="000000" w:themeColor="text1"/>
          <w:lang w:val="en-US"/>
        </w:rPr>
        <w:t>II</w:t>
      </w:r>
      <w:r w:rsidRPr="00E65F26">
        <w:rPr>
          <w:color w:val="000000" w:themeColor="text1"/>
        </w:rPr>
        <w:t>. Прибавляют воду до появления оранжево-красной окраски раствора. Объём раствора должен составлять 95 мл. При необходимости отфильтровывают на стеклянном фильтре ПОР 40 и доводят объём раствора водой до 100 мл.</w:t>
      </w:r>
    </w:p>
    <w:p w:rsidR="00460270" w:rsidRPr="00E65F26" w:rsidRDefault="00460270" w:rsidP="00A134A5">
      <w:pPr>
        <w:pStyle w:val="a3"/>
        <w:keepNext/>
        <w:rPr>
          <w:b/>
          <w:color w:val="000000" w:themeColor="text1"/>
          <w:szCs w:val="28"/>
        </w:rPr>
      </w:pPr>
      <w:r w:rsidRPr="00E65F26">
        <w:rPr>
          <w:b/>
          <w:color w:val="000000" w:themeColor="text1"/>
        </w:rPr>
        <w:t xml:space="preserve">Реактив </w:t>
      </w:r>
      <w:r w:rsidRPr="00E65F26">
        <w:rPr>
          <w:b/>
          <w:iCs/>
          <w:color w:val="000000" w:themeColor="text1"/>
          <w:szCs w:val="28"/>
        </w:rPr>
        <w:t>Драгендорфа развед</w:t>
      </w:r>
      <w:r w:rsidR="00DD0E75" w:rsidRPr="00E65F26">
        <w:rPr>
          <w:b/>
          <w:iCs/>
          <w:color w:val="000000" w:themeColor="text1"/>
          <w:szCs w:val="28"/>
        </w:rPr>
        <w:t>ё</w:t>
      </w:r>
      <w:r w:rsidRPr="00E65F26">
        <w:rPr>
          <w:b/>
          <w:iCs/>
          <w:color w:val="000000" w:themeColor="text1"/>
          <w:szCs w:val="28"/>
        </w:rPr>
        <w:t>нный</w:t>
      </w:r>
      <w:r w:rsidRPr="00E65F26">
        <w:rPr>
          <w:b/>
          <w:color w:val="000000" w:themeColor="text1"/>
          <w:szCs w:val="28"/>
        </w:rPr>
        <w:t xml:space="preserve"> </w:t>
      </w:r>
    </w:p>
    <w:p w:rsidR="00460270" w:rsidRPr="00E65F26" w:rsidRDefault="00460270" w:rsidP="00460270">
      <w:pPr>
        <w:pStyle w:val="a3"/>
        <w:rPr>
          <w:b/>
          <w:bCs/>
          <w:color w:val="000000" w:themeColor="text1"/>
          <w:sz w:val="20"/>
        </w:rPr>
      </w:pPr>
      <w:r w:rsidRPr="00E65F26">
        <w:rPr>
          <w:color w:val="000000" w:themeColor="text1"/>
          <w:szCs w:val="28"/>
        </w:rPr>
        <w:t xml:space="preserve">100 г винной кислоты растворяют в 400 мл воды и прибавляют 8,5 г висмута нитрата основного. Встряхивают в течение 1 ч, прибавляют 200 мл калия йодида раствора 40 %, </w:t>
      </w:r>
      <w:r w:rsidR="00225B7F" w:rsidRPr="00E65F26">
        <w:rPr>
          <w:color w:val="000000" w:themeColor="text1"/>
          <w:szCs w:val="28"/>
        </w:rPr>
        <w:t xml:space="preserve">снова </w:t>
      </w:r>
      <w:r w:rsidRPr="00E65F26">
        <w:rPr>
          <w:color w:val="000000" w:themeColor="text1"/>
          <w:szCs w:val="28"/>
        </w:rPr>
        <w:t>встряхивают</w:t>
      </w:r>
      <w:r w:rsidR="00995D9D" w:rsidRPr="00E65F26">
        <w:rPr>
          <w:color w:val="000000" w:themeColor="text1"/>
          <w:szCs w:val="28"/>
        </w:rPr>
        <w:t>,</w:t>
      </w:r>
      <w:r w:rsidRPr="00E65F26">
        <w:rPr>
          <w:color w:val="000000" w:themeColor="text1"/>
          <w:szCs w:val="28"/>
        </w:rPr>
        <w:t xml:space="preserve"> оставляют стоять в течение 24 ч и фильтруют. </w:t>
      </w:r>
    </w:p>
    <w:p w:rsidR="00460270" w:rsidRPr="00E65F26" w:rsidRDefault="00460270" w:rsidP="00460270">
      <w:pPr>
        <w:pStyle w:val="a3"/>
        <w:rPr>
          <w:color w:val="000000" w:themeColor="text1"/>
          <w:szCs w:val="28"/>
        </w:rPr>
      </w:pPr>
      <w:r w:rsidRPr="00E65F26">
        <w:rPr>
          <w:iCs/>
          <w:color w:val="000000" w:themeColor="text1"/>
          <w:szCs w:val="28"/>
        </w:rPr>
        <w:t xml:space="preserve">50 мл фильтрата приливают к раствору </w:t>
      </w:r>
      <w:r w:rsidRPr="00E65F26">
        <w:rPr>
          <w:color w:val="000000" w:themeColor="text1"/>
          <w:szCs w:val="28"/>
        </w:rPr>
        <w:t>100 г винной кислоты в 500 мл воды.</w:t>
      </w:r>
    </w:p>
    <w:p w:rsidR="00460270" w:rsidRPr="00E65F26" w:rsidRDefault="00460270" w:rsidP="00460270">
      <w:pPr>
        <w:pStyle w:val="a3"/>
        <w:rPr>
          <w:color w:val="000000" w:themeColor="text1"/>
          <w:szCs w:val="28"/>
        </w:rPr>
      </w:pPr>
      <w:r w:rsidRPr="00E65F26">
        <w:rPr>
          <w:color w:val="000000" w:themeColor="text1"/>
          <w:szCs w:val="28"/>
        </w:rPr>
        <w:t>Все растворы защищают от света.</w:t>
      </w:r>
    </w:p>
    <w:p w:rsidR="00A6303F" w:rsidRPr="00E65F26" w:rsidRDefault="00A6303F" w:rsidP="00A134A5">
      <w:pPr>
        <w:pStyle w:val="a3"/>
        <w:keepNext/>
        <w:rPr>
          <w:color w:val="000000" w:themeColor="text1"/>
        </w:rPr>
      </w:pPr>
      <w:r w:rsidRPr="00E65F26">
        <w:rPr>
          <w:b/>
          <w:color w:val="000000" w:themeColor="text1"/>
        </w:rPr>
        <w:t>Реактив Майера</w:t>
      </w:r>
      <w:r w:rsidR="004049D9"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1,358</w:t>
      </w:r>
      <w:r w:rsidR="004474DD" w:rsidRPr="00E65F26">
        <w:rPr>
          <w:color w:val="000000" w:themeColor="text1"/>
          <w:lang w:val="en-US"/>
        </w:rPr>
        <w:t> </w:t>
      </w:r>
      <w:r w:rsidRPr="00E65F26">
        <w:rPr>
          <w:color w:val="000000" w:themeColor="text1"/>
        </w:rPr>
        <w:t>г ртути дихлорида растворяют в 60</w:t>
      </w:r>
      <w:r w:rsidR="004474DD" w:rsidRPr="00E65F26">
        <w:rPr>
          <w:color w:val="000000" w:themeColor="text1"/>
          <w:lang w:val="en-US"/>
        </w:rPr>
        <w:t> </w:t>
      </w:r>
      <w:r w:rsidR="004474DD" w:rsidRPr="00E65F26">
        <w:rPr>
          <w:color w:val="000000" w:themeColor="text1"/>
        </w:rPr>
        <w:t>мл воды, прибавляют раствор</w:t>
      </w:r>
      <w:r w:rsidR="004E4A00" w:rsidRPr="00E65F26">
        <w:rPr>
          <w:color w:val="000000" w:themeColor="text1"/>
        </w:rPr>
        <w:t xml:space="preserve"> </w:t>
      </w:r>
      <w:r w:rsidRPr="00E65F26">
        <w:rPr>
          <w:color w:val="000000" w:themeColor="text1"/>
        </w:rPr>
        <w:t>5</w:t>
      </w:r>
      <w:r w:rsidR="004474DD" w:rsidRPr="00E65F26">
        <w:rPr>
          <w:color w:val="000000" w:themeColor="text1"/>
          <w:lang w:val="en-US"/>
        </w:rPr>
        <w:t> </w:t>
      </w:r>
      <w:r w:rsidRPr="00E65F26">
        <w:rPr>
          <w:color w:val="000000" w:themeColor="text1"/>
        </w:rPr>
        <w:t>г калия йодида в 10</w:t>
      </w:r>
      <w:r w:rsidR="004474DD" w:rsidRPr="00E65F26">
        <w:rPr>
          <w:color w:val="000000" w:themeColor="text1"/>
          <w:lang w:val="en-US"/>
        </w:rPr>
        <w:t> </w:t>
      </w:r>
      <w:r w:rsidRPr="00E65F26">
        <w:rPr>
          <w:color w:val="000000" w:themeColor="text1"/>
        </w:rPr>
        <w:t xml:space="preserve">мл воды и доводят </w:t>
      </w:r>
      <w:r w:rsidR="00A11208" w:rsidRPr="00E65F26">
        <w:rPr>
          <w:color w:val="000000" w:themeColor="text1"/>
        </w:rPr>
        <w:t>объём</w:t>
      </w:r>
      <w:r w:rsidRPr="00E65F26">
        <w:rPr>
          <w:color w:val="000000" w:themeColor="text1"/>
        </w:rPr>
        <w:t xml:space="preserve"> раствора водой до 100</w:t>
      </w:r>
      <w:r w:rsidR="004474DD" w:rsidRPr="00E65F26">
        <w:rPr>
          <w:color w:val="000000" w:themeColor="text1"/>
          <w:lang w:val="en-US"/>
        </w:rPr>
        <w:t> </w:t>
      </w:r>
      <w:r w:rsidRPr="00E65F26">
        <w:rPr>
          <w:color w:val="000000" w:themeColor="text1"/>
        </w:rPr>
        <w:t>мл.</w:t>
      </w:r>
    </w:p>
    <w:p w:rsidR="0071236A" w:rsidRPr="00E65F26" w:rsidRDefault="00A6303F" w:rsidP="000A323A">
      <w:pPr>
        <w:pStyle w:val="a3"/>
        <w:rPr>
          <w:b/>
          <w:color w:val="000000" w:themeColor="text1"/>
        </w:rPr>
      </w:pPr>
      <w:r w:rsidRPr="00E65F26">
        <w:rPr>
          <w:b/>
          <w:color w:val="000000" w:themeColor="text1"/>
        </w:rPr>
        <w:t>Реактив Марки</w:t>
      </w:r>
      <w:r w:rsidRPr="00E65F26">
        <w:rPr>
          <w:color w:val="000000" w:themeColor="text1"/>
        </w:rPr>
        <w:t xml:space="preserve">. </w:t>
      </w:r>
      <w:r w:rsidR="00DA0596" w:rsidRPr="00E65F26">
        <w:rPr>
          <w:color w:val="000000" w:themeColor="text1"/>
        </w:rPr>
        <w:t>См.</w:t>
      </w:r>
      <w:r w:rsidR="004474DD" w:rsidRPr="00E65F26">
        <w:rPr>
          <w:color w:val="000000" w:themeColor="text1"/>
          <w:lang w:val="en-US"/>
        </w:rPr>
        <w:t> </w:t>
      </w:r>
      <w:r w:rsidRPr="00E65F26">
        <w:rPr>
          <w:b/>
          <w:color w:val="000000" w:themeColor="text1"/>
        </w:rPr>
        <w:t>Формальдегида раствор в серной кислоте</w:t>
      </w:r>
      <w:r w:rsidR="0071236A" w:rsidRPr="00E65F26">
        <w:rPr>
          <w:b/>
          <w:color w:val="000000" w:themeColor="text1"/>
        </w:rPr>
        <w:t>.</w:t>
      </w:r>
      <w:r w:rsidRPr="00E65F26">
        <w:rPr>
          <w:b/>
          <w:color w:val="000000" w:themeColor="text1"/>
        </w:rPr>
        <w:t xml:space="preserve"> </w:t>
      </w:r>
    </w:p>
    <w:p w:rsidR="004354CA" w:rsidRPr="00E65F26" w:rsidRDefault="004354CA" w:rsidP="000A323A">
      <w:pPr>
        <w:pStyle w:val="a3"/>
        <w:rPr>
          <w:b/>
          <w:color w:val="000000" w:themeColor="text1"/>
        </w:rPr>
      </w:pPr>
      <w:r w:rsidRPr="00E65F26">
        <w:rPr>
          <w:b/>
          <w:color w:val="000000" w:themeColor="text1"/>
        </w:rPr>
        <w:t>Реактив Марфея</w:t>
      </w:r>
      <w:r w:rsidRPr="00E65F26">
        <w:rPr>
          <w:color w:val="000000" w:themeColor="text1"/>
        </w:rPr>
        <w:t xml:space="preserve">. См. </w:t>
      </w:r>
      <w:r w:rsidRPr="00E65F26">
        <w:rPr>
          <w:b/>
          <w:i/>
          <w:color w:val="000000" w:themeColor="text1"/>
        </w:rPr>
        <w:t>N</w:t>
      </w:r>
      <w:r w:rsidRPr="00E65F26">
        <w:rPr>
          <w:b/>
          <w:i/>
          <w:color w:val="000000" w:themeColor="text1"/>
          <w:vertAlign w:val="superscript"/>
        </w:rPr>
        <w:t>α</w:t>
      </w:r>
      <w:r w:rsidRPr="00E65F26">
        <w:rPr>
          <w:b/>
          <w:color w:val="000000" w:themeColor="text1"/>
        </w:rPr>
        <w:t>-(2,4-Динитро-5-фторфенил)-</w:t>
      </w:r>
      <w:r w:rsidRPr="00E65F26">
        <w:rPr>
          <w:b/>
          <w:color w:val="000000" w:themeColor="text1"/>
          <w:sz w:val="24"/>
          <w:szCs w:val="24"/>
        </w:rPr>
        <w:t>L</w:t>
      </w:r>
      <w:r w:rsidRPr="00E65F26">
        <w:rPr>
          <w:b/>
          <w:color w:val="000000" w:themeColor="text1"/>
        </w:rPr>
        <w:t>-аланиламид</w:t>
      </w:r>
      <w:r w:rsidRPr="00E65F26">
        <w:rPr>
          <w:color w:val="000000" w:themeColor="text1"/>
        </w:rPr>
        <w:t>.</w:t>
      </w:r>
    </w:p>
    <w:p w:rsidR="00A6303F" w:rsidRPr="00E65F26" w:rsidRDefault="00A6303F" w:rsidP="00A134A5">
      <w:pPr>
        <w:pStyle w:val="a3"/>
        <w:keepNext/>
        <w:rPr>
          <w:b/>
          <w:color w:val="000000" w:themeColor="text1"/>
        </w:rPr>
      </w:pPr>
      <w:r w:rsidRPr="00E65F26">
        <w:rPr>
          <w:b/>
          <w:color w:val="000000" w:themeColor="text1"/>
        </w:rPr>
        <w:t>Реактив Миллона</w:t>
      </w:r>
      <w:r w:rsidR="004049D9"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Готовят по одному из методов.</w:t>
      </w:r>
    </w:p>
    <w:p w:rsidR="00A6303F" w:rsidRPr="00E65F26" w:rsidRDefault="00A134A5" w:rsidP="00A134A5">
      <w:pPr>
        <w:pStyle w:val="a3"/>
        <w:rPr>
          <w:color w:val="000000" w:themeColor="text1"/>
        </w:rPr>
      </w:pPr>
      <w:r w:rsidRPr="00E65F26">
        <w:rPr>
          <w:color w:val="000000" w:themeColor="text1"/>
        </w:rPr>
        <w:lastRenderedPageBreak/>
        <w:t xml:space="preserve">1. </w:t>
      </w:r>
      <w:r w:rsidR="00A6303F" w:rsidRPr="00E65F26">
        <w:rPr>
          <w:color w:val="000000" w:themeColor="text1"/>
        </w:rPr>
        <w:t>10</w:t>
      </w:r>
      <w:r w:rsidR="004474DD" w:rsidRPr="00E65F26">
        <w:rPr>
          <w:color w:val="000000" w:themeColor="text1"/>
          <w:lang w:val="en-US"/>
        </w:rPr>
        <w:t> </w:t>
      </w:r>
      <w:r w:rsidR="00A6303F" w:rsidRPr="00E65F26">
        <w:rPr>
          <w:color w:val="000000" w:themeColor="text1"/>
        </w:rPr>
        <w:t>г ртути</w:t>
      </w:r>
      <w:r w:rsidR="004568CB" w:rsidRPr="00E65F26">
        <w:rPr>
          <w:color w:val="000000" w:themeColor="text1"/>
        </w:rPr>
        <w:t>(</w:t>
      </w:r>
      <w:r w:rsidR="004568CB" w:rsidRPr="00E65F26">
        <w:rPr>
          <w:color w:val="000000" w:themeColor="text1"/>
          <w:lang w:val="en-US"/>
        </w:rPr>
        <w:t>I</w:t>
      </w:r>
      <w:r w:rsidR="004568CB" w:rsidRPr="00E65F26">
        <w:rPr>
          <w:color w:val="000000" w:themeColor="text1"/>
        </w:rPr>
        <w:t>)</w:t>
      </w:r>
      <w:r w:rsidR="00A6303F" w:rsidRPr="00E65F26">
        <w:rPr>
          <w:color w:val="000000" w:themeColor="text1"/>
        </w:rPr>
        <w:t xml:space="preserve"> нитрата растворяют в 8,5</w:t>
      </w:r>
      <w:r w:rsidR="004474DD" w:rsidRPr="00E65F26">
        <w:rPr>
          <w:color w:val="000000" w:themeColor="text1"/>
          <w:lang w:val="en-US"/>
        </w:rPr>
        <w:t> </w:t>
      </w:r>
      <w:r w:rsidR="00A6303F" w:rsidRPr="00E65F26">
        <w:rPr>
          <w:color w:val="000000" w:themeColor="text1"/>
        </w:rPr>
        <w:t>мл азотной кислоты</w:t>
      </w:r>
      <w:r w:rsidR="004568CB" w:rsidRPr="00E65F26">
        <w:rPr>
          <w:color w:val="000000" w:themeColor="text1"/>
        </w:rPr>
        <w:t xml:space="preserve"> концентрированной</w:t>
      </w:r>
      <w:r w:rsidR="00A6303F" w:rsidRPr="00E65F26">
        <w:rPr>
          <w:color w:val="000000" w:themeColor="text1"/>
        </w:rPr>
        <w:t xml:space="preserve"> и разбавляют двойным </w:t>
      </w:r>
      <w:r w:rsidR="00A11208" w:rsidRPr="00E65F26">
        <w:rPr>
          <w:color w:val="000000" w:themeColor="text1"/>
        </w:rPr>
        <w:t>объём</w:t>
      </w:r>
      <w:r w:rsidR="00A6303F" w:rsidRPr="00E65F26">
        <w:rPr>
          <w:color w:val="000000" w:themeColor="text1"/>
        </w:rPr>
        <w:t>ом воды; прозрачный раствор сливают.</w:t>
      </w:r>
    </w:p>
    <w:p w:rsidR="00A6303F" w:rsidRPr="00E65F26" w:rsidRDefault="00A134A5" w:rsidP="00A134A5">
      <w:pPr>
        <w:pStyle w:val="a3"/>
        <w:rPr>
          <w:color w:val="000000" w:themeColor="text1"/>
        </w:rPr>
      </w:pPr>
      <w:r w:rsidRPr="00E65F26">
        <w:rPr>
          <w:color w:val="000000" w:themeColor="text1"/>
        </w:rPr>
        <w:t xml:space="preserve">2. </w:t>
      </w:r>
      <w:r w:rsidR="00A6303F" w:rsidRPr="00E65F26">
        <w:rPr>
          <w:color w:val="000000" w:themeColor="text1"/>
        </w:rPr>
        <w:t>10</w:t>
      </w:r>
      <w:r w:rsidR="00073AD1" w:rsidRPr="00E65F26">
        <w:rPr>
          <w:color w:val="000000" w:themeColor="text1"/>
          <w:lang w:val="en-US"/>
        </w:rPr>
        <w:t> </w:t>
      </w:r>
      <w:r w:rsidR="00A6303F" w:rsidRPr="00E65F26">
        <w:rPr>
          <w:color w:val="000000" w:themeColor="text1"/>
        </w:rPr>
        <w:t>г металлической ртути растворяют в 15</w:t>
      </w:r>
      <w:r w:rsidR="00073AD1" w:rsidRPr="00E65F26">
        <w:rPr>
          <w:color w:val="000000" w:themeColor="text1"/>
          <w:lang w:val="en-US"/>
        </w:rPr>
        <w:t> </w:t>
      </w:r>
      <w:r w:rsidR="00A6303F" w:rsidRPr="00E65F26">
        <w:rPr>
          <w:color w:val="000000" w:themeColor="text1"/>
        </w:rPr>
        <w:t>мл азотной кислоты концентрированной и прибавляют 30</w:t>
      </w:r>
      <w:r w:rsidR="00073AD1" w:rsidRPr="00E65F26">
        <w:rPr>
          <w:color w:val="000000" w:themeColor="text1"/>
          <w:lang w:val="en-US"/>
        </w:rPr>
        <w:t> </w:t>
      </w:r>
      <w:r w:rsidR="00A6303F" w:rsidRPr="00E65F26">
        <w:rPr>
          <w:color w:val="000000" w:themeColor="text1"/>
        </w:rPr>
        <w:t>мл воды; прозрачный раствор сливают.</w:t>
      </w:r>
    </w:p>
    <w:p w:rsidR="00A6303F" w:rsidRPr="00E65F26" w:rsidRDefault="00A6303F" w:rsidP="000A323A">
      <w:pPr>
        <w:pStyle w:val="a3"/>
        <w:rPr>
          <w:color w:val="000000" w:themeColor="text1"/>
        </w:rPr>
      </w:pPr>
      <w:r w:rsidRPr="00E65F26">
        <w:rPr>
          <w:b/>
          <w:color w:val="000000" w:themeColor="text1"/>
        </w:rPr>
        <w:t>Реактив Несслера</w:t>
      </w:r>
      <w:r w:rsidRPr="00E65F26">
        <w:rPr>
          <w:color w:val="000000" w:themeColor="text1"/>
        </w:rPr>
        <w:t>. См.</w:t>
      </w:r>
      <w:r w:rsidR="00073AD1" w:rsidRPr="00E65F26">
        <w:rPr>
          <w:color w:val="000000" w:themeColor="text1"/>
          <w:lang w:val="en-US"/>
        </w:rPr>
        <w:t> </w:t>
      </w:r>
      <w:r w:rsidRPr="00E65F26">
        <w:rPr>
          <w:b/>
          <w:color w:val="000000" w:themeColor="text1"/>
        </w:rPr>
        <w:t>Калия тетрайодомеркурата</w:t>
      </w:r>
      <w:r w:rsidR="00EA4651" w:rsidRPr="00E65F26">
        <w:rPr>
          <w:b/>
          <w:color w:val="000000" w:themeColor="text1"/>
        </w:rPr>
        <w:t xml:space="preserve"> </w:t>
      </w:r>
      <w:r w:rsidRPr="00E65F26">
        <w:rPr>
          <w:b/>
          <w:color w:val="000000" w:themeColor="text1"/>
        </w:rPr>
        <w:t>щелочной раствор</w:t>
      </w:r>
      <w:r w:rsidRPr="00E65F26">
        <w:rPr>
          <w:color w:val="000000" w:themeColor="text1"/>
        </w:rPr>
        <w:t>.</w:t>
      </w:r>
    </w:p>
    <w:p w:rsidR="00A6303F" w:rsidRPr="00E65F26" w:rsidRDefault="00A6303F" w:rsidP="000A323A">
      <w:pPr>
        <w:pStyle w:val="a3"/>
        <w:rPr>
          <w:color w:val="000000" w:themeColor="text1"/>
        </w:rPr>
      </w:pPr>
      <w:r w:rsidRPr="00E65F26">
        <w:rPr>
          <w:b/>
          <w:color w:val="000000" w:themeColor="text1"/>
        </w:rPr>
        <w:t>Реактив Оллпорта</w:t>
      </w:r>
      <w:r w:rsidRPr="00E65F26">
        <w:rPr>
          <w:color w:val="000000" w:themeColor="text1"/>
        </w:rPr>
        <w:t>. См.</w:t>
      </w:r>
      <w:r w:rsidR="00073AD1" w:rsidRPr="00E65F26">
        <w:rPr>
          <w:color w:val="000000" w:themeColor="text1"/>
          <w:lang w:val="en-US"/>
        </w:rPr>
        <w:t> </w:t>
      </w:r>
      <w:r w:rsidRPr="00E65F26">
        <w:rPr>
          <w:b/>
          <w:color w:val="000000" w:themeColor="text1"/>
        </w:rPr>
        <w:t>Диметиламинобензальдегида раствор</w:t>
      </w:r>
      <w:r w:rsidRPr="00E65F26">
        <w:rPr>
          <w:color w:val="000000" w:themeColor="text1"/>
        </w:rPr>
        <w:t>.</w:t>
      </w:r>
    </w:p>
    <w:p w:rsidR="00A6303F" w:rsidRPr="00E65F26" w:rsidRDefault="00A6303F" w:rsidP="000A323A">
      <w:pPr>
        <w:pStyle w:val="a3"/>
        <w:rPr>
          <w:b/>
          <w:color w:val="000000" w:themeColor="text1"/>
        </w:rPr>
      </w:pPr>
      <w:r w:rsidRPr="00E65F26">
        <w:rPr>
          <w:b/>
          <w:color w:val="000000" w:themeColor="text1"/>
        </w:rPr>
        <w:t>Реактив Тиле</w:t>
      </w:r>
      <w:r w:rsidRPr="00E65F26">
        <w:rPr>
          <w:color w:val="000000" w:themeColor="text1"/>
        </w:rPr>
        <w:t>. См.</w:t>
      </w:r>
      <w:r w:rsidR="00073AD1" w:rsidRPr="00E65F26">
        <w:rPr>
          <w:color w:val="000000" w:themeColor="text1"/>
          <w:lang w:val="en-US"/>
        </w:rPr>
        <w:t> </w:t>
      </w:r>
      <w:r w:rsidRPr="00E65F26">
        <w:rPr>
          <w:b/>
          <w:color w:val="000000" w:themeColor="text1"/>
        </w:rPr>
        <w:t>Натрия гипофосфита раствор</w:t>
      </w:r>
      <w:r w:rsidRPr="00E65F26">
        <w:rPr>
          <w:color w:val="000000" w:themeColor="text1"/>
        </w:rPr>
        <w:t>.</w:t>
      </w:r>
    </w:p>
    <w:p w:rsidR="00A6303F" w:rsidRPr="00E65F26" w:rsidRDefault="00A6303F" w:rsidP="000A323A">
      <w:pPr>
        <w:pStyle w:val="a3"/>
        <w:rPr>
          <w:color w:val="000000" w:themeColor="text1"/>
        </w:rPr>
      </w:pPr>
      <w:r w:rsidRPr="00E65F26">
        <w:rPr>
          <w:b/>
          <w:color w:val="000000" w:themeColor="text1"/>
        </w:rPr>
        <w:t>Реактив Фелинга</w:t>
      </w:r>
      <w:r w:rsidRPr="00E65F26">
        <w:rPr>
          <w:color w:val="000000" w:themeColor="text1"/>
        </w:rPr>
        <w:t>. См.</w:t>
      </w:r>
      <w:r w:rsidR="00073AD1" w:rsidRPr="00E65F26">
        <w:rPr>
          <w:color w:val="000000" w:themeColor="text1"/>
          <w:lang w:val="en-US"/>
        </w:rPr>
        <w:t> </w:t>
      </w:r>
      <w:r w:rsidRPr="00E65F26">
        <w:rPr>
          <w:b/>
          <w:color w:val="000000" w:themeColor="text1"/>
        </w:rPr>
        <w:t>Медно-тартратный реактив</w:t>
      </w:r>
      <w:r w:rsidRPr="00E65F26">
        <w:rPr>
          <w:color w:val="000000" w:themeColor="text1"/>
        </w:rPr>
        <w:t>.</w:t>
      </w:r>
    </w:p>
    <w:p w:rsidR="00A6303F" w:rsidRPr="00E65F26" w:rsidRDefault="00A6303F" w:rsidP="00A134A5">
      <w:pPr>
        <w:pStyle w:val="a3"/>
        <w:keepNext/>
        <w:rPr>
          <w:b/>
          <w:color w:val="000000" w:themeColor="text1"/>
        </w:rPr>
      </w:pPr>
      <w:r w:rsidRPr="00E65F26">
        <w:rPr>
          <w:b/>
          <w:color w:val="000000" w:themeColor="text1"/>
        </w:rPr>
        <w:t>Реактив Фишера</w:t>
      </w:r>
      <w:r w:rsidR="004049D9"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Раствор</w:t>
      </w:r>
      <w:r w:rsidR="00073AD1" w:rsidRPr="00E65F26">
        <w:rPr>
          <w:color w:val="000000" w:themeColor="text1"/>
          <w:lang w:val="en-US"/>
        </w:rPr>
        <w:t> </w:t>
      </w:r>
      <w:r w:rsidRPr="00E65F26">
        <w:rPr>
          <w:color w:val="000000" w:themeColor="text1"/>
          <w:lang w:val="en-US"/>
        </w:rPr>
        <w:t>I</w:t>
      </w:r>
      <w:r w:rsidRPr="00E65F26">
        <w:rPr>
          <w:color w:val="000000" w:themeColor="text1"/>
        </w:rPr>
        <w:t>. В сосуд, содержащий 110</w:t>
      </w:r>
      <w:r w:rsidR="00073AD1" w:rsidRPr="00E65F26">
        <w:rPr>
          <w:color w:val="000000" w:themeColor="text1"/>
          <w:lang w:val="en-US"/>
        </w:rPr>
        <w:t> </w:t>
      </w:r>
      <w:r w:rsidRPr="00E65F26">
        <w:rPr>
          <w:color w:val="000000" w:themeColor="text1"/>
        </w:rPr>
        <w:t>г пиридина (содержание воды не более 0,1</w:t>
      </w:r>
      <w:r w:rsidR="00073AD1" w:rsidRPr="00E65F26">
        <w:rPr>
          <w:color w:val="000000" w:themeColor="text1"/>
          <w:lang w:val="en-US"/>
        </w:rPr>
        <w:t> </w:t>
      </w:r>
      <w:r w:rsidRPr="00E65F26">
        <w:rPr>
          <w:color w:val="000000" w:themeColor="text1"/>
        </w:rPr>
        <w:t>%) и охлаждаемый льдом, пропускают обезвоженный сернистый газ до привеса 27</w:t>
      </w:r>
      <w:r w:rsidR="00073AD1" w:rsidRPr="00E65F26">
        <w:rPr>
          <w:color w:val="000000" w:themeColor="text1"/>
          <w:lang w:val="en-US"/>
        </w:rPr>
        <w:t> </w:t>
      </w:r>
      <w:r w:rsidRPr="00E65F26">
        <w:rPr>
          <w:color w:val="000000" w:themeColor="text1"/>
        </w:rPr>
        <w:t>г.</w:t>
      </w:r>
    </w:p>
    <w:p w:rsidR="00A6303F" w:rsidRPr="00E65F26" w:rsidRDefault="00B8051F" w:rsidP="00A134A5">
      <w:pPr>
        <w:pStyle w:val="a3"/>
        <w:rPr>
          <w:color w:val="000000" w:themeColor="text1"/>
        </w:rPr>
      </w:pPr>
      <w:r w:rsidRPr="00E65F26">
        <w:rPr>
          <w:color w:val="000000" w:themeColor="text1"/>
        </w:rPr>
        <w:t xml:space="preserve">Срок годности </w:t>
      </w:r>
      <w:r w:rsidR="0073284A" w:rsidRPr="00E65F26">
        <w:rPr>
          <w:color w:val="000000" w:themeColor="text1"/>
        </w:rPr>
        <w:t>–</w:t>
      </w:r>
      <w:r w:rsidR="00A6303F" w:rsidRPr="00E65F26">
        <w:rPr>
          <w:color w:val="000000" w:themeColor="text1"/>
        </w:rPr>
        <w:t xml:space="preserve"> </w:t>
      </w:r>
      <w:r w:rsidR="00E51A57" w:rsidRPr="00E65F26">
        <w:rPr>
          <w:color w:val="000000" w:themeColor="text1"/>
        </w:rPr>
        <w:t>1</w:t>
      </w:r>
      <w:r w:rsidR="00A134A5" w:rsidRPr="00E65F26">
        <w:rPr>
          <w:color w:val="000000" w:themeColor="text1"/>
        </w:rPr>
        <w:t xml:space="preserve"> – </w:t>
      </w:r>
      <w:r w:rsidR="00A6303F" w:rsidRPr="00E65F26">
        <w:rPr>
          <w:color w:val="000000" w:themeColor="text1"/>
        </w:rPr>
        <w:t>6</w:t>
      </w:r>
      <w:r w:rsidR="00073AD1" w:rsidRPr="00E65F26">
        <w:rPr>
          <w:color w:val="000000" w:themeColor="text1"/>
          <w:lang w:val="en-US"/>
        </w:rPr>
        <w:t> </w:t>
      </w:r>
      <w:r w:rsidR="00A6303F" w:rsidRPr="00E65F26">
        <w:rPr>
          <w:color w:val="000000" w:themeColor="text1"/>
        </w:rPr>
        <w:t>мес.</w:t>
      </w:r>
    </w:p>
    <w:p w:rsidR="00A6303F" w:rsidRPr="00E65F26" w:rsidRDefault="00A6303F" w:rsidP="000A323A">
      <w:pPr>
        <w:pStyle w:val="a3"/>
        <w:rPr>
          <w:color w:val="000000" w:themeColor="text1"/>
        </w:rPr>
      </w:pPr>
      <w:r w:rsidRPr="00E65F26">
        <w:rPr>
          <w:color w:val="000000" w:themeColor="text1"/>
        </w:rPr>
        <w:t>Раствор</w:t>
      </w:r>
      <w:r w:rsidR="00073AD1" w:rsidRPr="00E65F26">
        <w:rPr>
          <w:color w:val="000000" w:themeColor="text1"/>
          <w:lang w:val="en-US"/>
        </w:rPr>
        <w:t> </w:t>
      </w:r>
      <w:r w:rsidRPr="00E65F26">
        <w:rPr>
          <w:color w:val="000000" w:themeColor="text1"/>
          <w:lang w:val="en-US"/>
        </w:rPr>
        <w:t>II</w:t>
      </w:r>
      <w:r w:rsidRPr="00E65F26">
        <w:rPr>
          <w:color w:val="000000" w:themeColor="text1"/>
        </w:rPr>
        <w:t>. В сосуд из оранжевого стекла с притертой пробкой помещают</w:t>
      </w:r>
      <w:r w:rsidR="004E4A00" w:rsidRPr="00E65F26">
        <w:rPr>
          <w:color w:val="000000" w:themeColor="text1"/>
        </w:rPr>
        <w:t xml:space="preserve"> </w:t>
      </w:r>
      <w:r w:rsidRPr="00E65F26">
        <w:rPr>
          <w:color w:val="000000" w:themeColor="text1"/>
        </w:rPr>
        <w:t>600</w:t>
      </w:r>
      <w:r w:rsidR="00073AD1" w:rsidRPr="00E65F26">
        <w:rPr>
          <w:color w:val="000000" w:themeColor="text1"/>
          <w:lang w:val="en-US"/>
        </w:rPr>
        <w:t> </w:t>
      </w:r>
      <w:r w:rsidRPr="00E65F26">
        <w:rPr>
          <w:color w:val="000000" w:themeColor="text1"/>
        </w:rPr>
        <w:t>мл метанола (содержание воды не более 0,1</w:t>
      </w:r>
      <w:r w:rsidR="00073AD1" w:rsidRPr="00E65F26">
        <w:rPr>
          <w:color w:val="000000" w:themeColor="text1"/>
          <w:lang w:val="en-US"/>
        </w:rPr>
        <w:t> </w:t>
      </w:r>
      <w:r w:rsidRPr="00E65F26">
        <w:rPr>
          <w:color w:val="000000" w:themeColor="text1"/>
        </w:rPr>
        <w:t>%) и 75</w:t>
      </w:r>
      <w:r w:rsidR="00073AD1" w:rsidRPr="00E65F26">
        <w:rPr>
          <w:color w:val="000000" w:themeColor="text1"/>
          <w:lang w:val="en-US"/>
        </w:rPr>
        <w:t> </w:t>
      </w:r>
      <w:r w:rsidRPr="00E65F26">
        <w:rPr>
          <w:color w:val="000000" w:themeColor="text1"/>
        </w:rPr>
        <w:t>г йода, закрывают пробкой, перемешивают и оставляют стоять до полного растворения йода.</w:t>
      </w:r>
    </w:p>
    <w:p w:rsidR="00A6303F" w:rsidRPr="00E65F26" w:rsidRDefault="00B8051F" w:rsidP="000A323A">
      <w:pPr>
        <w:pStyle w:val="a3"/>
        <w:rPr>
          <w:color w:val="000000" w:themeColor="text1"/>
        </w:rPr>
      </w:pPr>
      <w:r w:rsidRPr="00E65F26">
        <w:rPr>
          <w:color w:val="000000" w:themeColor="text1"/>
        </w:rPr>
        <w:t xml:space="preserve">Срок годности </w:t>
      </w:r>
      <w:r w:rsidR="0073284A" w:rsidRPr="00E65F26">
        <w:rPr>
          <w:color w:val="000000" w:themeColor="text1"/>
        </w:rPr>
        <w:t>–</w:t>
      </w:r>
      <w:r w:rsidR="00A6303F" w:rsidRPr="00E65F26">
        <w:rPr>
          <w:color w:val="000000" w:themeColor="text1"/>
        </w:rPr>
        <w:t xml:space="preserve"> </w:t>
      </w:r>
      <w:r w:rsidR="00E51A57" w:rsidRPr="00E65F26">
        <w:rPr>
          <w:color w:val="000000" w:themeColor="text1"/>
        </w:rPr>
        <w:t>2</w:t>
      </w:r>
      <w:r w:rsidR="00B868A6" w:rsidRPr="00E65F26">
        <w:rPr>
          <w:color w:val="000000" w:themeColor="text1"/>
        </w:rPr>
        <w:t>–</w:t>
      </w:r>
      <w:r w:rsidR="00A6303F" w:rsidRPr="00E65F26">
        <w:rPr>
          <w:color w:val="000000" w:themeColor="text1"/>
        </w:rPr>
        <w:t>6</w:t>
      </w:r>
      <w:r w:rsidR="00073AD1" w:rsidRPr="00E65F26">
        <w:rPr>
          <w:color w:val="000000" w:themeColor="text1"/>
          <w:lang w:val="en-US"/>
        </w:rPr>
        <w:t> </w:t>
      </w:r>
      <w:r w:rsidR="00A6303F" w:rsidRPr="00E65F26">
        <w:rPr>
          <w:color w:val="000000" w:themeColor="text1"/>
        </w:rPr>
        <w:t>мес.</w:t>
      </w:r>
    </w:p>
    <w:p w:rsidR="00A6303F" w:rsidRPr="00E65F26" w:rsidRDefault="00A6303F" w:rsidP="000A323A">
      <w:pPr>
        <w:pStyle w:val="a3"/>
        <w:rPr>
          <w:color w:val="000000" w:themeColor="text1"/>
        </w:rPr>
      </w:pPr>
      <w:r w:rsidRPr="00E65F26">
        <w:rPr>
          <w:color w:val="000000" w:themeColor="text1"/>
        </w:rPr>
        <w:t>Растворы</w:t>
      </w:r>
      <w:r w:rsidR="00073AD1" w:rsidRPr="00E65F26">
        <w:rPr>
          <w:color w:val="000000" w:themeColor="text1"/>
          <w:lang w:val="en-US"/>
        </w:rPr>
        <w:t> </w:t>
      </w:r>
      <w:r w:rsidRPr="00E65F26">
        <w:rPr>
          <w:color w:val="000000" w:themeColor="text1"/>
          <w:lang w:val="en-US"/>
        </w:rPr>
        <w:t>I</w:t>
      </w:r>
      <w:r w:rsidRPr="00E65F26">
        <w:rPr>
          <w:color w:val="000000" w:themeColor="text1"/>
        </w:rPr>
        <w:t xml:space="preserve"> и </w:t>
      </w:r>
      <w:r w:rsidRPr="00E65F26">
        <w:rPr>
          <w:color w:val="000000" w:themeColor="text1"/>
          <w:lang w:val="en-US"/>
        </w:rPr>
        <w:t>II</w:t>
      </w:r>
      <w:r w:rsidRPr="00E65F26">
        <w:rPr>
          <w:color w:val="000000" w:themeColor="text1"/>
        </w:rPr>
        <w:t xml:space="preserve"> непосредственно перед использованием смешивают в соотношении 1:2,17. Титр полученного реактива около 0,004</w:t>
      </w:r>
      <w:r w:rsidR="00073AD1" w:rsidRPr="00E65F26">
        <w:rPr>
          <w:color w:val="000000" w:themeColor="text1"/>
          <w:lang w:val="en-US"/>
        </w:rPr>
        <w:t> </w:t>
      </w:r>
      <w:r w:rsidRPr="00E65F26">
        <w:rPr>
          <w:color w:val="000000" w:themeColor="text1"/>
        </w:rPr>
        <w:t>г/мл.</w:t>
      </w:r>
    </w:p>
    <w:p w:rsidR="00A6303F" w:rsidRPr="00E65F26" w:rsidRDefault="00A6303F" w:rsidP="000A323A">
      <w:pPr>
        <w:pStyle w:val="a3"/>
        <w:rPr>
          <w:color w:val="000000" w:themeColor="text1"/>
        </w:rPr>
      </w:pPr>
      <w:r w:rsidRPr="00E65F26">
        <w:rPr>
          <w:i/>
          <w:color w:val="000000" w:themeColor="text1"/>
        </w:rPr>
        <w:t>Разбавленный реактив Фишера</w:t>
      </w:r>
      <w:r w:rsidRPr="00E65F26">
        <w:rPr>
          <w:color w:val="000000" w:themeColor="text1"/>
        </w:rPr>
        <w:t xml:space="preserve"> с титром около 0,001</w:t>
      </w:r>
      <w:r w:rsidR="00073AD1" w:rsidRPr="00E65F26">
        <w:rPr>
          <w:color w:val="000000" w:themeColor="text1"/>
          <w:lang w:val="en-US"/>
        </w:rPr>
        <w:t> </w:t>
      </w:r>
      <w:r w:rsidRPr="00E65F26">
        <w:rPr>
          <w:color w:val="000000" w:themeColor="text1"/>
        </w:rPr>
        <w:t>г/мл готовят, смешивая полученный раствор с метанолом в соотношении 1:1, и применяют только при электрометрическом определении конечной точки титрования.</w:t>
      </w:r>
    </w:p>
    <w:p w:rsidR="00A6303F" w:rsidRPr="00E65F26" w:rsidRDefault="00A6303F" w:rsidP="000A323A">
      <w:pPr>
        <w:pStyle w:val="a3"/>
        <w:rPr>
          <w:color w:val="000000" w:themeColor="text1"/>
        </w:rPr>
      </w:pPr>
      <w:r w:rsidRPr="00E65F26">
        <w:rPr>
          <w:i/>
          <w:color w:val="000000" w:themeColor="text1"/>
        </w:rPr>
        <w:t>Установка титра</w:t>
      </w:r>
      <w:r w:rsidRPr="00E65F26">
        <w:rPr>
          <w:color w:val="000000" w:themeColor="text1"/>
        </w:rPr>
        <w:t>. Около 0,04</w:t>
      </w:r>
      <w:r w:rsidR="00C81068" w:rsidRPr="00E65F26">
        <w:rPr>
          <w:color w:val="000000" w:themeColor="text1"/>
          <w:lang w:val="en-US"/>
        </w:rPr>
        <w:t> </w:t>
      </w:r>
      <w:r w:rsidRPr="00E65F26">
        <w:rPr>
          <w:color w:val="000000" w:themeColor="text1"/>
        </w:rPr>
        <w:t>г (точная навеска) воды вносят в сухую колбу, содержащую 5</w:t>
      </w:r>
      <w:r w:rsidR="00C81068" w:rsidRPr="00E65F26">
        <w:rPr>
          <w:color w:val="000000" w:themeColor="text1"/>
          <w:lang w:val="en-US"/>
        </w:rPr>
        <w:t> </w:t>
      </w:r>
      <w:r w:rsidRPr="00E65F26">
        <w:rPr>
          <w:color w:val="000000" w:themeColor="text1"/>
        </w:rPr>
        <w:t>мл метанола, и титруют реактивом Фишера, прибавляя в конце титрования по 0,1</w:t>
      </w:r>
      <w:r w:rsidR="00A5622F" w:rsidRPr="00E65F26">
        <w:rPr>
          <w:color w:val="000000" w:themeColor="text1"/>
        </w:rPr>
        <w:t>0</w:t>
      </w:r>
      <w:r w:rsidR="00B868A6" w:rsidRPr="00E65F26">
        <w:rPr>
          <w:color w:val="000000" w:themeColor="text1"/>
        </w:rPr>
        <w:t>–</w:t>
      </w:r>
      <w:r w:rsidRPr="00E65F26">
        <w:rPr>
          <w:color w:val="000000" w:themeColor="text1"/>
        </w:rPr>
        <w:t>0,05</w:t>
      </w:r>
      <w:r w:rsidR="00C81068" w:rsidRPr="00E65F26">
        <w:rPr>
          <w:color w:val="000000" w:themeColor="text1"/>
          <w:lang w:val="en-US"/>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Параллельно титруют 5</w:t>
      </w:r>
      <w:r w:rsidR="00C81068" w:rsidRPr="00E65F26">
        <w:rPr>
          <w:color w:val="000000" w:themeColor="text1"/>
          <w:lang w:val="en-US"/>
        </w:rPr>
        <w:t> </w:t>
      </w:r>
      <w:r w:rsidRPr="00E65F26">
        <w:rPr>
          <w:color w:val="000000" w:themeColor="text1"/>
        </w:rPr>
        <w:t>мл метанола.</w:t>
      </w:r>
    </w:p>
    <w:p w:rsidR="00A6303F" w:rsidRPr="00E65F26" w:rsidRDefault="00A6303F" w:rsidP="000A323A">
      <w:pPr>
        <w:pStyle w:val="a3"/>
        <w:rPr>
          <w:color w:val="000000" w:themeColor="text1"/>
        </w:rPr>
      </w:pPr>
      <w:r w:rsidRPr="00E65F26">
        <w:rPr>
          <w:color w:val="000000" w:themeColor="text1"/>
        </w:rPr>
        <w:t>Титр реактива Фишера (</w:t>
      </w:r>
      <w:r w:rsidR="00DA0596" w:rsidRPr="00E65F26">
        <w:rPr>
          <w:i/>
          <w:color w:val="000000" w:themeColor="text1"/>
          <w:lang w:val="en-US"/>
        </w:rPr>
        <w:t>W</w:t>
      </w:r>
      <w:r w:rsidRPr="00E65F26">
        <w:rPr>
          <w:color w:val="000000" w:themeColor="text1"/>
        </w:rPr>
        <w:t>), в граммах на миллилитр, вычисляют по формуле</w:t>
      </w:r>
      <w:r w:rsidR="00C81068" w:rsidRPr="00E65F26">
        <w:rPr>
          <w:color w:val="000000" w:themeColor="text1"/>
        </w:rPr>
        <w:t>:</w:t>
      </w:r>
    </w:p>
    <w:p w:rsidR="00C81068" w:rsidRPr="00E65F26" w:rsidRDefault="00C81068" w:rsidP="000A323A">
      <w:pPr>
        <w:pStyle w:val="a3"/>
        <w:jc w:val="center"/>
        <w:rPr>
          <w:color w:val="000000" w:themeColor="text1"/>
        </w:rPr>
      </w:pPr>
      <w:r w:rsidRPr="00E65F26">
        <w:rPr>
          <w:color w:val="000000" w:themeColor="text1"/>
          <w:position w:val="-30"/>
          <w:lang w:val="en-US"/>
        </w:rPr>
        <w:object w:dxaOrig="1420" w:dyaOrig="680">
          <v:shape id="_x0000_i1391" type="#_x0000_t75" style="width:85.5pt;height:39pt" o:ole="">
            <v:imagedata r:id="rId453" o:title=""/>
          </v:shape>
          <o:OLEObject Type="Embed" ProgID="Equation.3" ShapeID="_x0000_i1391" DrawAspect="Content" ObjectID="_1750698093" r:id="rId454"/>
        </w:object>
      </w:r>
    </w:p>
    <w:tbl>
      <w:tblPr>
        <w:tblW w:w="0" w:type="auto"/>
        <w:tblLayout w:type="fixed"/>
        <w:tblLook w:val="0000" w:firstRow="0" w:lastRow="0" w:firstColumn="0" w:lastColumn="0" w:noHBand="0" w:noVBand="0"/>
      </w:tblPr>
      <w:tblGrid>
        <w:gridCol w:w="675"/>
        <w:gridCol w:w="567"/>
        <w:gridCol w:w="284"/>
        <w:gridCol w:w="8042"/>
      </w:tblGrid>
      <w:tr w:rsidR="00A6303F" w:rsidRPr="00E65F26">
        <w:tc>
          <w:tcPr>
            <w:tcW w:w="675" w:type="dxa"/>
          </w:tcPr>
          <w:p w:rsidR="00A6303F" w:rsidRPr="00E65F26" w:rsidRDefault="00A6303F" w:rsidP="000A323A">
            <w:pPr>
              <w:tabs>
                <w:tab w:val="left" w:pos="567"/>
              </w:tabs>
              <w:jc w:val="both"/>
              <w:rPr>
                <w:color w:val="000000" w:themeColor="text1"/>
              </w:rPr>
            </w:pPr>
            <w:r w:rsidRPr="00E65F26">
              <w:rPr>
                <w:color w:val="000000" w:themeColor="text1"/>
              </w:rPr>
              <w:lastRenderedPageBreak/>
              <w:t>где</w:t>
            </w:r>
          </w:p>
        </w:tc>
        <w:tc>
          <w:tcPr>
            <w:tcW w:w="567" w:type="dxa"/>
          </w:tcPr>
          <w:p w:rsidR="00A6303F" w:rsidRPr="00E65F26" w:rsidRDefault="00C81068" w:rsidP="000A323A">
            <w:pPr>
              <w:tabs>
                <w:tab w:val="left" w:pos="567"/>
              </w:tabs>
              <w:jc w:val="both"/>
              <w:rPr>
                <w:i/>
                <w:color w:val="000000" w:themeColor="text1"/>
                <w:lang w:val="en-US"/>
              </w:rPr>
            </w:pPr>
            <w:r w:rsidRPr="00E65F26">
              <w:rPr>
                <w:i/>
                <w:color w:val="000000" w:themeColor="text1"/>
                <w:lang w:val="en-US"/>
              </w:rPr>
              <w:t>a</w:t>
            </w:r>
          </w:p>
        </w:tc>
        <w:tc>
          <w:tcPr>
            <w:tcW w:w="284" w:type="dxa"/>
          </w:tcPr>
          <w:p w:rsidR="00A6303F" w:rsidRPr="00E65F26" w:rsidRDefault="004049D9" w:rsidP="000A323A">
            <w:pPr>
              <w:tabs>
                <w:tab w:val="left" w:pos="567"/>
              </w:tabs>
              <w:jc w:val="both"/>
              <w:rPr>
                <w:color w:val="000000" w:themeColor="text1"/>
              </w:rPr>
            </w:pPr>
            <w:r w:rsidRPr="00E65F26">
              <w:rPr>
                <w:color w:val="000000" w:themeColor="text1"/>
              </w:rPr>
              <w:t>–</w:t>
            </w:r>
          </w:p>
        </w:tc>
        <w:tc>
          <w:tcPr>
            <w:tcW w:w="8042" w:type="dxa"/>
          </w:tcPr>
          <w:p w:rsidR="00A6303F" w:rsidRPr="00E65F26" w:rsidRDefault="00A6303F" w:rsidP="000A323A">
            <w:pPr>
              <w:tabs>
                <w:tab w:val="left" w:pos="567"/>
              </w:tabs>
              <w:spacing w:after="120"/>
              <w:jc w:val="both"/>
              <w:rPr>
                <w:color w:val="000000" w:themeColor="text1"/>
              </w:rPr>
            </w:pPr>
            <w:r w:rsidRPr="00E65F26">
              <w:rPr>
                <w:color w:val="000000" w:themeColor="text1"/>
              </w:rPr>
              <w:t>навеска воды, г;</w:t>
            </w:r>
          </w:p>
        </w:tc>
      </w:tr>
      <w:tr w:rsidR="00A6303F" w:rsidRPr="00E65F26">
        <w:tc>
          <w:tcPr>
            <w:tcW w:w="675" w:type="dxa"/>
          </w:tcPr>
          <w:p w:rsidR="00A6303F" w:rsidRPr="00E65F26" w:rsidRDefault="00A6303F" w:rsidP="000A323A">
            <w:pPr>
              <w:tabs>
                <w:tab w:val="left" w:pos="567"/>
              </w:tabs>
              <w:jc w:val="both"/>
              <w:rPr>
                <w:color w:val="000000" w:themeColor="text1"/>
              </w:rPr>
            </w:pPr>
          </w:p>
        </w:tc>
        <w:tc>
          <w:tcPr>
            <w:tcW w:w="567" w:type="dxa"/>
          </w:tcPr>
          <w:p w:rsidR="00A6303F" w:rsidRPr="00E65F26" w:rsidRDefault="00C81068" w:rsidP="000A323A">
            <w:pPr>
              <w:tabs>
                <w:tab w:val="left" w:pos="567"/>
              </w:tabs>
              <w:jc w:val="both"/>
              <w:rPr>
                <w:i/>
                <w:color w:val="000000" w:themeColor="text1"/>
                <w:lang w:val="en-US"/>
              </w:rPr>
            </w:pPr>
            <w:r w:rsidRPr="00E65F26">
              <w:rPr>
                <w:i/>
                <w:color w:val="000000" w:themeColor="text1"/>
                <w:lang w:val="en-US"/>
              </w:rPr>
              <w:t>V</w:t>
            </w:r>
            <w:r w:rsidRPr="00E65F26">
              <w:rPr>
                <w:iCs/>
                <w:color w:val="000000" w:themeColor="text1"/>
                <w:vertAlign w:val="subscript"/>
                <w:lang w:val="en-US"/>
              </w:rPr>
              <w:t>1</w:t>
            </w:r>
          </w:p>
        </w:tc>
        <w:tc>
          <w:tcPr>
            <w:tcW w:w="284" w:type="dxa"/>
          </w:tcPr>
          <w:p w:rsidR="00A6303F" w:rsidRPr="00E65F26" w:rsidRDefault="004049D9" w:rsidP="000A323A">
            <w:pPr>
              <w:tabs>
                <w:tab w:val="left" w:pos="567"/>
              </w:tabs>
              <w:jc w:val="both"/>
              <w:rPr>
                <w:color w:val="000000" w:themeColor="text1"/>
              </w:rPr>
            </w:pPr>
            <w:r w:rsidRPr="00E65F26">
              <w:rPr>
                <w:color w:val="000000" w:themeColor="text1"/>
              </w:rPr>
              <w:t>–</w:t>
            </w:r>
          </w:p>
        </w:tc>
        <w:tc>
          <w:tcPr>
            <w:tcW w:w="8042" w:type="dxa"/>
          </w:tcPr>
          <w:p w:rsidR="00A6303F" w:rsidRPr="00E65F26" w:rsidRDefault="00A11208" w:rsidP="000A323A">
            <w:pPr>
              <w:pStyle w:val="30"/>
              <w:spacing w:line="240" w:lineRule="exact"/>
              <w:jc w:val="both"/>
              <w:rPr>
                <w:color w:val="000000" w:themeColor="text1"/>
                <w:spacing w:val="-6"/>
                <w:sz w:val="28"/>
                <w:szCs w:val="28"/>
              </w:rPr>
            </w:pPr>
            <w:r w:rsidRPr="00E65F26">
              <w:rPr>
                <w:color w:val="000000" w:themeColor="text1"/>
                <w:sz w:val="28"/>
                <w:szCs w:val="28"/>
              </w:rPr>
              <w:t>объём</w:t>
            </w:r>
            <w:r w:rsidR="00A6303F" w:rsidRPr="00E65F26">
              <w:rPr>
                <w:color w:val="000000" w:themeColor="text1"/>
                <w:sz w:val="28"/>
                <w:szCs w:val="28"/>
              </w:rPr>
              <w:t xml:space="preserve"> реактива Фишера, израсходованный на титрование навески воды в метаноле, мл;</w:t>
            </w:r>
          </w:p>
        </w:tc>
      </w:tr>
      <w:tr w:rsidR="00A6303F" w:rsidRPr="00E65F26">
        <w:tc>
          <w:tcPr>
            <w:tcW w:w="675" w:type="dxa"/>
          </w:tcPr>
          <w:p w:rsidR="00A6303F" w:rsidRPr="00E65F26" w:rsidRDefault="00A6303F" w:rsidP="000A323A">
            <w:pPr>
              <w:tabs>
                <w:tab w:val="left" w:pos="567"/>
              </w:tabs>
              <w:jc w:val="both"/>
              <w:rPr>
                <w:color w:val="000000" w:themeColor="text1"/>
              </w:rPr>
            </w:pPr>
          </w:p>
        </w:tc>
        <w:tc>
          <w:tcPr>
            <w:tcW w:w="567" w:type="dxa"/>
          </w:tcPr>
          <w:p w:rsidR="00A6303F" w:rsidRPr="00E65F26" w:rsidRDefault="00C81068" w:rsidP="000A323A">
            <w:pPr>
              <w:tabs>
                <w:tab w:val="left" w:pos="567"/>
              </w:tabs>
              <w:jc w:val="both"/>
              <w:rPr>
                <w:i/>
                <w:color w:val="000000" w:themeColor="text1"/>
                <w:lang w:val="en-US"/>
              </w:rPr>
            </w:pPr>
            <w:r w:rsidRPr="00E65F26">
              <w:rPr>
                <w:i/>
                <w:color w:val="000000" w:themeColor="text1"/>
                <w:lang w:val="en-US"/>
              </w:rPr>
              <w:t>V</w:t>
            </w:r>
            <w:r w:rsidRPr="00E65F26">
              <w:rPr>
                <w:iCs/>
                <w:color w:val="000000" w:themeColor="text1"/>
                <w:vertAlign w:val="subscript"/>
                <w:lang w:val="en-US"/>
              </w:rPr>
              <w:t>2</w:t>
            </w:r>
          </w:p>
        </w:tc>
        <w:tc>
          <w:tcPr>
            <w:tcW w:w="284" w:type="dxa"/>
          </w:tcPr>
          <w:p w:rsidR="00A6303F" w:rsidRPr="00E65F26" w:rsidRDefault="004049D9" w:rsidP="000A323A">
            <w:pPr>
              <w:tabs>
                <w:tab w:val="left" w:pos="567"/>
              </w:tabs>
              <w:jc w:val="both"/>
              <w:rPr>
                <w:color w:val="000000" w:themeColor="text1"/>
              </w:rPr>
            </w:pPr>
            <w:r w:rsidRPr="00E65F26">
              <w:rPr>
                <w:color w:val="000000" w:themeColor="text1"/>
              </w:rPr>
              <w:t>–</w:t>
            </w:r>
          </w:p>
        </w:tc>
        <w:tc>
          <w:tcPr>
            <w:tcW w:w="8042" w:type="dxa"/>
          </w:tcPr>
          <w:p w:rsidR="00A6303F" w:rsidRPr="00E65F26" w:rsidRDefault="00A11208" w:rsidP="000A323A">
            <w:pPr>
              <w:tabs>
                <w:tab w:val="left" w:pos="567"/>
              </w:tabs>
              <w:spacing w:after="120" w:line="240" w:lineRule="exact"/>
              <w:jc w:val="both"/>
              <w:rPr>
                <w:color w:val="000000" w:themeColor="text1"/>
              </w:rPr>
            </w:pPr>
            <w:r w:rsidRPr="00E65F26">
              <w:rPr>
                <w:color w:val="000000" w:themeColor="text1"/>
              </w:rPr>
              <w:t>объём</w:t>
            </w:r>
            <w:r w:rsidR="00A6303F" w:rsidRPr="00E65F26">
              <w:rPr>
                <w:color w:val="000000" w:themeColor="text1"/>
              </w:rPr>
              <w:t xml:space="preserve"> реактива Фишера, израсходованный на титрование в контрольном опыте, мл.</w:t>
            </w:r>
          </w:p>
        </w:tc>
      </w:tr>
    </w:tbl>
    <w:p w:rsidR="00A6303F" w:rsidRPr="00E65F26" w:rsidRDefault="00DA0596" w:rsidP="000A323A">
      <w:pPr>
        <w:pStyle w:val="a3"/>
        <w:spacing w:before="120" w:line="240" w:lineRule="auto"/>
        <w:rPr>
          <w:color w:val="000000" w:themeColor="text1"/>
        </w:rPr>
      </w:pPr>
      <w:r w:rsidRPr="00E65F26">
        <w:rPr>
          <w:color w:val="000000" w:themeColor="text1"/>
        </w:rPr>
        <w:t>Примечание</w:t>
      </w:r>
      <w:r w:rsidR="00A6303F" w:rsidRPr="00E65F26">
        <w:rPr>
          <w:color w:val="000000" w:themeColor="text1"/>
        </w:rPr>
        <w:t>. 1.</w:t>
      </w:r>
      <w:r w:rsidR="00C81068" w:rsidRPr="00E65F26">
        <w:rPr>
          <w:color w:val="000000" w:themeColor="text1"/>
          <w:lang w:val="en-US"/>
        </w:rPr>
        <w:t> </w:t>
      </w:r>
      <w:r w:rsidR="00A6303F" w:rsidRPr="00E65F26">
        <w:rPr>
          <w:color w:val="000000" w:themeColor="text1"/>
        </w:rPr>
        <w:t>Реактив Фишера описанного состава неприменим для анализа соединений, реагирующих с одним или несколькими компонентами реактива (например, аскорбиновая кислота, меркаптаны, сульфиды, гидрокарбонаты и карбонаты щелочных металлов, оксиды и гидроксиды металлов, альдегиды, кетоны и др.).</w:t>
      </w:r>
    </w:p>
    <w:p w:rsidR="00A6303F" w:rsidRPr="00E65F26" w:rsidRDefault="00A6303F" w:rsidP="000A323A">
      <w:pPr>
        <w:pStyle w:val="a3"/>
        <w:spacing w:line="240" w:lineRule="auto"/>
        <w:rPr>
          <w:color w:val="000000" w:themeColor="text1"/>
        </w:rPr>
      </w:pPr>
      <w:r w:rsidRPr="00E65F26">
        <w:rPr>
          <w:color w:val="000000" w:themeColor="text1"/>
        </w:rPr>
        <w:t>2.</w:t>
      </w:r>
      <w:r w:rsidR="00C81068" w:rsidRPr="00E65F26">
        <w:rPr>
          <w:color w:val="000000" w:themeColor="text1"/>
          <w:lang w:val="en-US"/>
        </w:rPr>
        <w:t> </w:t>
      </w:r>
      <w:r w:rsidRPr="00E65F26">
        <w:rPr>
          <w:color w:val="000000" w:themeColor="text1"/>
        </w:rPr>
        <w:t xml:space="preserve">Для определения воды в карбонильных соединениях и сильных кислотах при электрометрическом определении конечной точки титрования можно использовать реактив Фишера видоизмененного состава, содержащий вместо метанола </w:t>
      </w:r>
      <w:r w:rsidR="00DA0596" w:rsidRPr="00E65F26">
        <w:rPr>
          <w:i/>
          <w:color w:val="000000" w:themeColor="text1"/>
          <w:lang w:val="en-US"/>
        </w:rPr>
        <w:t>N</w:t>
      </w:r>
      <w:r w:rsidRPr="00E65F26">
        <w:rPr>
          <w:color w:val="000000" w:themeColor="text1"/>
        </w:rPr>
        <w:t>,</w:t>
      </w:r>
      <w:r w:rsidR="00DA0596" w:rsidRPr="00E65F26">
        <w:rPr>
          <w:i/>
          <w:color w:val="000000" w:themeColor="text1"/>
          <w:lang w:val="en-US"/>
        </w:rPr>
        <w:t>N</w:t>
      </w:r>
      <w:r w:rsidRPr="00E65F26">
        <w:rPr>
          <w:color w:val="000000" w:themeColor="text1"/>
        </w:rPr>
        <w:t>-диметилформамид.</w:t>
      </w:r>
    </w:p>
    <w:p w:rsidR="00A6303F" w:rsidRPr="00E65F26" w:rsidRDefault="00A6303F" w:rsidP="000A323A">
      <w:pPr>
        <w:pStyle w:val="a3"/>
        <w:spacing w:after="120" w:line="240" w:lineRule="auto"/>
        <w:rPr>
          <w:color w:val="000000" w:themeColor="text1"/>
        </w:rPr>
      </w:pPr>
      <w:r w:rsidRPr="00E65F26">
        <w:rPr>
          <w:color w:val="000000" w:themeColor="text1"/>
        </w:rPr>
        <w:t>3.</w:t>
      </w:r>
      <w:r w:rsidR="00C81068" w:rsidRPr="00E65F26">
        <w:rPr>
          <w:color w:val="000000" w:themeColor="text1"/>
          <w:lang w:val="en-US"/>
        </w:rPr>
        <w:t> </w:t>
      </w:r>
      <w:r w:rsidRPr="00E65F26">
        <w:rPr>
          <w:color w:val="000000" w:themeColor="text1"/>
        </w:rPr>
        <w:t>Допускается использование коммерческих растворов</w:t>
      </w:r>
      <w:r w:rsidR="00C81068" w:rsidRPr="00E65F26">
        <w:rPr>
          <w:color w:val="000000" w:themeColor="text1"/>
          <w:lang w:val="en-US"/>
        </w:rPr>
        <w:t> </w:t>
      </w:r>
      <w:r w:rsidRPr="00E65F26">
        <w:rPr>
          <w:color w:val="000000" w:themeColor="text1"/>
          <w:lang w:val="en-US"/>
        </w:rPr>
        <w:t>I</w:t>
      </w:r>
      <w:r w:rsidRPr="00E65F26">
        <w:rPr>
          <w:color w:val="000000" w:themeColor="text1"/>
        </w:rPr>
        <w:t xml:space="preserve"> и </w:t>
      </w:r>
      <w:r w:rsidRPr="00E65F26">
        <w:rPr>
          <w:color w:val="000000" w:themeColor="text1"/>
          <w:lang w:val="en-US"/>
        </w:rPr>
        <w:t>II</w:t>
      </w:r>
      <w:r w:rsidRPr="00E65F26">
        <w:rPr>
          <w:color w:val="000000" w:themeColor="text1"/>
        </w:rPr>
        <w:t>.</w:t>
      </w:r>
    </w:p>
    <w:p w:rsidR="00F80615" w:rsidRPr="00E65F26" w:rsidRDefault="00F80615" w:rsidP="000A323A">
      <w:pPr>
        <w:spacing w:line="360" w:lineRule="auto"/>
        <w:jc w:val="both"/>
        <w:rPr>
          <w:b/>
          <w:color w:val="000000" w:themeColor="text1"/>
        </w:rPr>
      </w:pPr>
      <w:r w:rsidRPr="00E65F26">
        <w:rPr>
          <w:b/>
          <w:color w:val="000000" w:themeColor="text1"/>
        </w:rPr>
        <w:t xml:space="preserve">Реактив Фолина. </w:t>
      </w:r>
      <w:r w:rsidRPr="00E65F26">
        <w:rPr>
          <w:color w:val="000000" w:themeColor="text1"/>
        </w:rPr>
        <w:t>См.</w:t>
      </w:r>
      <w:r w:rsidRPr="00E65F26">
        <w:rPr>
          <w:b/>
          <w:color w:val="000000" w:themeColor="text1"/>
        </w:rPr>
        <w:t xml:space="preserve"> </w:t>
      </w:r>
      <w:r w:rsidR="0018600E" w:rsidRPr="00E65F26">
        <w:rPr>
          <w:b/>
          <w:color w:val="000000" w:themeColor="text1"/>
        </w:rPr>
        <w:t>Реактив Фолина-Дениса</w:t>
      </w:r>
      <w:r w:rsidRPr="00E65F26">
        <w:rPr>
          <w:color w:val="000000" w:themeColor="text1"/>
          <w:spacing w:val="-4"/>
        </w:rPr>
        <w:t>.</w:t>
      </w:r>
    </w:p>
    <w:p w:rsidR="00F80615" w:rsidRPr="00E65F26" w:rsidRDefault="00F80615" w:rsidP="00A134A5">
      <w:pPr>
        <w:keepNext/>
        <w:spacing w:line="360" w:lineRule="auto"/>
        <w:jc w:val="both"/>
        <w:rPr>
          <w:color w:val="000000" w:themeColor="text1"/>
        </w:rPr>
      </w:pPr>
      <w:r w:rsidRPr="00E65F26">
        <w:rPr>
          <w:b/>
          <w:color w:val="000000" w:themeColor="text1"/>
        </w:rPr>
        <w:t>Реактив Фолина-Дениса</w:t>
      </w:r>
    </w:p>
    <w:p w:rsidR="00F80615" w:rsidRPr="00E65F26" w:rsidRDefault="00F80615" w:rsidP="000A323A">
      <w:pPr>
        <w:spacing w:line="360" w:lineRule="auto"/>
        <w:jc w:val="both"/>
        <w:rPr>
          <w:color w:val="000000" w:themeColor="text1"/>
        </w:rPr>
      </w:pPr>
      <w:r w:rsidRPr="00E65F26">
        <w:rPr>
          <w:color w:val="000000" w:themeColor="text1"/>
        </w:rPr>
        <w:t>В круглодонную колбу помещают 70</w:t>
      </w:r>
      <w:r w:rsidRPr="00E65F26">
        <w:rPr>
          <w:color w:val="000000" w:themeColor="text1"/>
          <w:lang w:val="en-US"/>
        </w:rPr>
        <w:t> </w:t>
      </w:r>
      <w:r w:rsidRPr="00E65F26">
        <w:rPr>
          <w:color w:val="000000" w:themeColor="text1"/>
        </w:rPr>
        <w:t>мл воды, 10,0</w:t>
      </w:r>
      <w:r w:rsidRPr="00E65F26">
        <w:rPr>
          <w:color w:val="000000" w:themeColor="text1"/>
          <w:lang w:val="en-US"/>
        </w:rPr>
        <w:t> </w:t>
      </w:r>
      <w:r w:rsidRPr="00E65F26">
        <w:rPr>
          <w:color w:val="000000" w:themeColor="text1"/>
        </w:rPr>
        <w:t>г натрия вольфрамата, 2,0</w:t>
      </w:r>
      <w:r w:rsidRPr="00E65F26">
        <w:rPr>
          <w:color w:val="000000" w:themeColor="text1"/>
          <w:lang w:val="en-US"/>
        </w:rPr>
        <w:t> </w:t>
      </w:r>
      <w:r w:rsidRPr="00E65F26">
        <w:rPr>
          <w:color w:val="000000" w:themeColor="text1"/>
        </w:rPr>
        <w:t>г фосфорномолибденовой кислоты, 5</w:t>
      </w:r>
      <w:r w:rsidRPr="00E65F26">
        <w:rPr>
          <w:color w:val="000000" w:themeColor="text1"/>
          <w:lang w:val="en-US"/>
        </w:rPr>
        <w:t> </w:t>
      </w:r>
      <w:r w:rsidRPr="00E65F26">
        <w:rPr>
          <w:color w:val="000000" w:themeColor="text1"/>
        </w:rPr>
        <w:t>мл 85</w:t>
      </w:r>
      <w:r w:rsidRPr="00E65F26">
        <w:rPr>
          <w:color w:val="000000" w:themeColor="text1"/>
          <w:lang w:val="en-US"/>
        </w:rPr>
        <w:t> </w:t>
      </w:r>
      <w:r w:rsidRPr="00E65F26">
        <w:rPr>
          <w:color w:val="000000" w:themeColor="text1"/>
        </w:rPr>
        <w:t>% фосфорной кислоты и кипятят с обратным холодильником в течение 2</w:t>
      </w:r>
      <w:r w:rsidRPr="00E65F26">
        <w:rPr>
          <w:color w:val="000000" w:themeColor="text1"/>
          <w:lang w:val="en-US"/>
        </w:rPr>
        <w:t> </w:t>
      </w:r>
      <w:r w:rsidRPr="00E65F26">
        <w:rPr>
          <w:color w:val="000000" w:themeColor="text1"/>
        </w:rPr>
        <w:t>ч. Смесь охлаждают, доводят водой объём раствора до 100 мл и хорошо перемешивают.</w:t>
      </w:r>
    </w:p>
    <w:p w:rsidR="00F80615" w:rsidRPr="00E65F26" w:rsidRDefault="00F80615" w:rsidP="000A323A">
      <w:pPr>
        <w:spacing w:line="360" w:lineRule="auto"/>
        <w:jc w:val="both"/>
        <w:rPr>
          <w:color w:val="000000" w:themeColor="text1"/>
        </w:rPr>
      </w:pPr>
      <w:r w:rsidRPr="00E65F26">
        <w:rPr>
          <w:color w:val="000000" w:themeColor="text1"/>
        </w:rPr>
        <w:t>Хранят в сосудах оранжевого стекла с притертыми пробками не более 5 суток.</w:t>
      </w:r>
    </w:p>
    <w:p w:rsidR="00D75F0D" w:rsidRPr="00E65F26" w:rsidRDefault="00E5287E" w:rsidP="00A134A5">
      <w:pPr>
        <w:keepNext/>
        <w:spacing w:line="360" w:lineRule="auto"/>
        <w:jc w:val="both"/>
        <w:rPr>
          <w:b/>
          <w:color w:val="000000" w:themeColor="text1"/>
        </w:rPr>
      </w:pPr>
      <w:r w:rsidRPr="00E65F26">
        <w:rPr>
          <w:b/>
          <w:color w:val="000000" w:themeColor="text1"/>
        </w:rPr>
        <w:t>Реактив Фолина-Чокальтеу</w:t>
      </w:r>
      <w:r w:rsidR="003E385D" w:rsidRPr="00E65F26">
        <w:rPr>
          <w:b/>
          <w:color w:val="000000" w:themeColor="text1"/>
        </w:rPr>
        <w:t xml:space="preserve"> </w:t>
      </w:r>
    </w:p>
    <w:p w:rsidR="00D75F0D" w:rsidRPr="00E65F26" w:rsidRDefault="00D75F0D" w:rsidP="000A323A">
      <w:pPr>
        <w:spacing w:line="360" w:lineRule="auto"/>
        <w:jc w:val="both"/>
        <w:rPr>
          <w:color w:val="000000" w:themeColor="text1"/>
        </w:rPr>
      </w:pPr>
      <w:r w:rsidRPr="00E65F26">
        <w:rPr>
          <w:color w:val="000000" w:themeColor="text1"/>
        </w:rPr>
        <w:t>100 г натрия вольфрамата и 25 г натрия молибдата растворяют в 700 мл</w:t>
      </w:r>
      <w:r w:rsidR="004E4A00" w:rsidRPr="00E65F26">
        <w:rPr>
          <w:color w:val="000000" w:themeColor="text1"/>
        </w:rPr>
        <w:t xml:space="preserve"> </w:t>
      </w:r>
      <w:r w:rsidRPr="00E65F26">
        <w:rPr>
          <w:color w:val="000000" w:themeColor="text1"/>
        </w:rPr>
        <w:t xml:space="preserve">воды, прибавляют 100 мл хлористоводородной кислоты концентрированной и 50 мл фосфорной кислоты концентрированной. Смесь нагревают в стеклянной колбе с обратным холодильником в течение 10 ч, прибавляют 150 г лития сульфата, 50 мл воды и 5 капель брома. Кипятят до удаления избытка брома (в течение 15 мин), охлаждают, доводят </w:t>
      </w:r>
      <w:r w:rsidR="00A11208" w:rsidRPr="00E65F26">
        <w:rPr>
          <w:color w:val="000000" w:themeColor="text1"/>
        </w:rPr>
        <w:t>объём</w:t>
      </w:r>
      <w:r w:rsidRPr="00E65F26">
        <w:rPr>
          <w:color w:val="000000" w:themeColor="text1"/>
        </w:rPr>
        <w:t xml:space="preserve"> раствора водой до 1000,0 мл и фильтруют.</w:t>
      </w:r>
    </w:p>
    <w:p w:rsidR="00D75F0D" w:rsidRPr="00E65F26" w:rsidRDefault="00D75F0D" w:rsidP="000A323A">
      <w:pPr>
        <w:spacing w:line="360" w:lineRule="auto"/>
        <w:jc w:val="both"/>
        <w:rPr>
          <w:color w:val="000000" w:themeColor="text1"/>
        </w:rPr>
      </w:pPr>
      <w:r w:rsidRPr="00E65F26">
        <w:rPr>
          <w:color w:val="000000" w:themeColor="text1"/>
        </w:rPr>
        <w:t>Реактив должен иметь</w:t>
      </w:r>
      <w:r w:rsidR="00FB78B0" w:rsidRPr="00E65F26">
        <w:rPr>
          <w:color w:val="000000" w:themeColor="text1"/>
        </w:rPr>
        <w:t xml:space="preserve"> </w:t>
      </w:r>
      <w:r w:rsidR="00C72599" w:rsidRPr="00E65F26">
        <w:rPr>
          <w:color w:val="000000" w:themeColor="text1"/>
        </w:rPr>
        <w:t>жёлт</w:t>
      </w:r>
      <w:r w:rsidRPr="00E65F26">
        <w:rPr>
          <w:color w:val="000000" w:themeColor="text1"/>
        </w:rPr>
        <w:t xml:space="preserve">ую окраску. Реактив не пригоден для использования, если приобретает зеленый оттенок, но может быть </w:t>
      </w:r>
      <w:r w:rsidRPr="00E65F26">
        <w:rPr>
          <w:color w:val="000000" w:themeColor="text1"/>
        </w:rPr>
        <w:lastRenderedPageBreak/>
        <w:t>регенерирован путем кипячения с несколькими каплями брома. Избыток брома обязательно удаляют кипячением.</w:t>
      </w:r>
    </w:p>
    <w:p w:rsidR="00D75F0D" w:rsidRPr="00E65F26" w:rsidRDefault="00D75F0D" w:rsidP="000A323A">
      <w:pPr>
        <w:spacing w:line="360" w:lineRule="auto"/>
        <w:jc w:val="both"/>
        <w:rPr>
          <w:color w:val="000000" w:themeColor="text1"/>
        </w:rPr>
      </w:pPr>
      <w:r w:rsidRPr="00E65F26">
        <w:rPr>
          <w:color w:val="000000" w:themeColor="text1"/>
        </w:rPr>
        <w:t>Хранят при температуре от 2 до 8 °С.</w:t>
      </w:r>
    </w:p>
    <w:p w:rsidR="00A3702D" w:rsidRPr="00E65F26" w:rsidRDefault="00A3702D" w:rsidP="00A134A5">
      <w:pPr>
        <w:keepNext/>
        <w:spacing w:line="360" w:lineRule="auto"/>
        <w:jc w:val="both"/>
        <w:rPr>
          <w:b/>
          <w:color w:val="000000" w:themeColor="text1"/>
        </w:rPr>
      </w:pPr>
      <w:r w:rsidRPr="00E65F26">
        <w:rPr>
          <w:b/>
          <w:color w:val="000000" w:themeColor="text1"/>
        </w:rPr>
        <w:t>Реакти</w:t>
      </w:r>
      <w:r w:rsidR="00E5287E" w:rsidRPr="00E65F26">
        <w:rPr>
          <w:b/>
          <w:color w:val="000000" w:themeColor="text1"/>
        </w:rPr>
        <w:t>в Фолина-Чокальтеу разведённый</w:t>
      </w:r>
    </w:p>
    <w:p w:rsidR="00A3702D" w:rsidRPr="00E65F26" w:rsidRDefault="00A3702D" w:rsidP="000A323A">
      <w:pPr>
        <w:spacing w:line="360" w:lineRule="auto"/>
        <w:jc w:val="both"/>
        <w:rPr>
          <w:b/>
          <w:color w:val="000000" w:themeColor="text1"/>
        </w:rPr>
      </w:pPr>
      <w:r w:rsidRPr="00E65F26">
        <w:rPr>
          <w:color w:val="000000" w:themeColor="text1"/>
        </w:rPr>
        <w:t>Смешивают реактив Фолина-Чокальтеу с водой</w:t>
      </w:r>
      <w:r w:rsidR="00763A9B" w:rsidRPr="00E65F26">
        <w:rPr>
          <w:color w:val="000000" w:themeColor="text1"/>
        </w:rPr>
        <w:t xml:space="preserve"> </w:t>
      </w:r>
      <w:r w:rsidRPr="00E65F26">
        <w:rPr>
          <w:color w:val="000000" w:themeColor="text1"/>
        </w:rPr>
        <w:t>в соотношении 1:2.</w:t>
      </w:r>
    </w:p>
    <w:p w:rsidR="00A6303F" w:rsidRPr="00E65F26" w:rsidRDefault="00A6303F" w:rsidP="000A323A">
      <w:pPr>
        <w:pStyle w:val="a3"/>
        <w:rPr>
          <w:b/>
          <w:color w:val="000000" w:themeColor="text1"/>
        </w:rPr>
      </w:pPr>
      <w:r w:rsidRPr="00E65F26">
        <w:rPr>
          <w:b/>
          <w:color w:val="000000" w:themeColor="text1"/>
        </w:rPr>
        <w:t>Реактив Фреде</w:t>
      </w:r>
      <w:r w:rsidRPr="00E65F26">
        <w:rPr>
          <w:color w:val="000000" w:themeColor="text1"/>
        </w:rPr>
        <w:t>. См.</w:t>
      </w:r>
      <w:r w:rsidR="00C81068" w:rsidRPr="00E65F26">
        <w:rPr>
          <w:color w:val="000000" w:themeColor="text1"/>
        </w:rPr>
        <w:t> </w:t>
      </w:r>
      <w:r w:rsidRPr="00E65F26">
        <w:rPr>
          <w:b/>
          <w:color w:val="000000" w:themeColor="text1"/>
        </w:rPr>
        <w:t>Аммония молибдата раствор в серной кислоте концентрированной</w:t>
      </w:r>
      <w:r w:rsidRPr="00E65F26">
        <w:rPr>
          <w:color w:val="000000" w:themeColor="text1"/>
        </w:rPr>
        <w:t>.</w:t>
      </w:r>
    </w:p>
    <w:p w:rsidR="005A5EE5" w:rsidRPr="00E65F26" w:rsidRDefault="00A6303F" w:rsidP="005A5EE5">
      <w:pPr>
        <w:pStyle w:val="a3"/>
        <w:keepNext/>
        <w:rPr>
          <w:color w:val="000000" w:themeColor="text1"/>
        </w:rPr>
      </w:pPr>
      <w:r w:rsidRPr="00E65F26">
        <w:rPr>
          <w:b/>
          <w:color w:val="000000" w:themeColor="text1"/>
        </w:rPr>
        <w:t>Реактив Швейцера</w:t>
      </w:r>
    </w:p>
    <w:p w:rsidR="00A6303F" w:rsidRPr="00E65F26" w:rsidRDefault="00A6303F" w:rsidP="005A5EE5">
      <w:pPr>
        <w:pStyle w:val="a3"/>
        <w:keepNext/>
        <w:rPr>
          <w:color w:val="000000" w:themeColor="text1"/>
        </w:rPr>
      </w:pPr>
      <w:r w:rsidRPr="00E65F26">
        <w:rPr>
          <w:color w:val="000000" w:themeColor="text1"/>
        </w:rPr>
        <w:t>10</w:t>
      </w:r>
      <w:r w:rsidR="00C81068" w:rsidRPr="00E65F26">
        <w:rPr>
          <w:color w:val="000000" w:themeColor="text1"/>
        </w:rPr>
        <w:t> </w:t>
      </w:r>
      <w:r w:rsidRPr="00E65F26">
        <w:rPr>
          <w:color w:val="000000" w:themeColor="text1"/>
        </w:rPr>
        <w:t>г меди(I</w:t>
      </w:r>
      <w:r w:rsidRPr="00E65F26">
        <w:rPr>
          <w:color w:val="000000" w:themeColor="text1"/>
          <w:lang w:val="en-US"/>
        </w:rPr>
        <w:t>I</w:t>
      </w:r>
      <w:r w:rsidRPr="00E65F26">
        <w:rPr>
          <w:color w:val="000000" w:themeColor="text1"/>
        </w:rPr>
        <w:t>) сульфата растворяют в 100</w:t>
      </w:r>
      <w:r w:rsidR="00C81068" w:rsidRPr="00E65F26">
        <w:rPr>
          <w:color w:val="000000" w:themeColor="text1"/>
        </w:rPr>
        <w:t xml:space="preserve"> мл воды, прибавляют </w:t>
      </w:r>
      <w:r w:rsidRPr="00E65F26">
        <w:rPr>
          <w:color w:val="000000" w:themeColor="text1"/>
        </w:rPr>
        <w:t>10</w:t>
      </w:r>
      <w:r w:rsidR="00C81068" w:rsidRPr="00E65F26">
        <w:rPr>
          <w:color w:val="000000" w:themeColor="text1"/>
        </w:rPr>
        <w:t> %</w:t>
      </w:r>
      <w:r w:rsidR="004E4A00" w:rsidRPr="00E65F26">
        <w:rPr>
          <w:color w:val="000000" w:themeColor="text1"/>
        </w:rPr>
        <w:t xml:space="preserve"> </w:t>
      </w:r>
      <w:r w:rsidRPr="00E65F26">
        <w:rPr>
          <w:color w:val="000000" w:themeColor="text1"/>
        </w:rPr>
        <w:t>раствор натрия гидроксида в достаточ</w:t>
      </w:r>
      <w:r w:rsidR="00C81068" w:rsidRPr="00E65F26">
        <w:rPr>
          <w:color w:val="000000" w:themeColor="text1"/>
        </w:rPr>
        <w:t>ном для осаждения гидрата окиси</w:t>
      </w:r>
      <w:r w:rsidR="004E4A00" w:rsidRPr="00E65F26">
        <w:rPr>
          <w:color w:val="000000" w:themeColor="text1"/>
        </w:rPr>
        <w:t xml:space="preserve"> </w:t>
      </w:r>
      <w:r w:rsidRPr="00E65F26">
        <w:rPr>
          <w:color w:val="000000" w:themeColor="text1"/>
        </w:rPr>
        <w:t>меди количестве, собирают последний на фильтре и промывают водой до исчезновения реакции на сульфаты. Влажный осадок растворяют в минимальном количестве 10</w:t>
      </w:r>
      <w:r w:rsidR="00C81068" w:rsidRPr="00E65F26">
        <w:rPr>
          <w:color w:val="000000" w:themeColor="text1"/>
        </w:rPr>
        <w:t> </w:t>
      </w:r>
      <w:r w:rsidRPr="00E65F26">
        <w:rPr>
          <w:color w:val="000000" w:themeColor="text1"/>
        </w:rPr>
        <w:t>% ра</w:t>
      </w:r>
      <w:r w:rsidR="00C81068" w:rsidRPr="00E65F26">
        <w:rPr>
          <w:color w:val="000000" w:themeColor="text1"/>
        </w:rPr>
        <w:t>створа аммиака, необходимом для</w:t>
      </w:r>
      <w:r w:rsidR="004E4A00" w:rsidRPr="00E65F26">
        <w:rPr>
          <w:color w:val="000000" w:themeColor="text1"/>
        </w:rPr>
        <w:t xml:space="preserve"> </w:t>
      </w:r>
      <w:r w:rsidRPr="00E65F26">
        <w:rPr>
          <w:color w:val="000000" w:themeColor="text1"/>
        </w:rPr>
        <w:t>полного растворения осадка.</w:t>
      </w:r>
    </w:p>
    <w:p w:rsidR="00A6303F" w:rsidRPr="00E65F26" w:rsidRDefault="00A6303F" w:rsidP="000A323A">
      <w:pPr>
        <w:pStyle w:val="a3"/>
        <w:rPr>
          <w:color w:val="000000" w:themeColor="text1"/>
        </w:rPr>
      </w:pPr>
      <w:r w:rsidRPr="00E65F26">
        <w:rPr>
          <w:color w:val="000000" w:themeColor="text1"/>
        </w:rPr>
        <w:t>Хранят в стеклянных сосудах с прит</w:t>
      </w:r>
      <w:r w:rsidR="005A5EE5" w:rsidRPr="00E65F26">
        <w:rPr>
          <w:color w:val="000000" w:themeColor="text1"/>
        </w:rPr>
        <w:t>ё</w:t>
      </w:r>
      <w:r w:rsidRPr="00E65F26">
        <w:rPr>
          <w:color w:val="000000" w:themeColor="text1"/>
        </w:rPr>
        <w:t>ртыми пробками.</w:t>
      </w:r>
    </w:p>
    <w:p w:rsidR="00A6303F" w:rsidRPr="00E65F26" w:rsidRDefault="00A6303F" w:rsidP="00A134A5">
      <w:pPr>
        <w:pStyle w:val="a3"/>
        <w:keepNext/>
        <w:rPr>
          <w:color w:val="000000" w:themeColor="text1"/>
        </w:rPr>
      </w:pPr>
      <w:r w:rsidRPr="00E65F26">
        <w:rPr>
          <w:b/>
          <w:color w:val="000000" w:themeColor="text1"/>
        </w:rPr>
        <w:t>Реактив Шталя</w:t>
      </w:r>
      <w:r w:rsidRPr="00E65F26">
        <w:rPr>
          <w:color w:val="000000" w:themeColor="text1"/>
        </w:rPr>
        <w:t>. Смешивают 5</w:t>
      </w:r>
      <w:r w:rsidR="00C81068" w:rsidRPr="00E65F26">
        <w:rPr>
          <w:color w:val="000000" w:themeColor="text1"/>
        </w:rPr>
        <w:t> </w:t>
      </w:r>
      <w:r w:rsidRPr="00E65F26">
        <w:rPr>
          <w:color w:val="000000" w:themeColor="text1"/>
        </w:rPr>
        <w:t>мл хлористоводородной кислоты концентрированной, 50</w:t>
      </w:r>
      <w:r w:rsidR="00C81068" w:rsidRPr="00E65F26">
        <w:rPr>
          <w:color w:val="000000" w:themeColor="text1"/>
        </w:rPr>
        <w:t xml:space="preserve"> мл </w:t>
      </w:r>
      <w:r w:rsidRPr="00E65F26">
        <w:rPr>
          <w:color w:val="000000" w:themeColor="text1"/>
        </w:rPr>
        <w:t>спирта</w:t>
      </w:r>
      <w:r w:rsidR="00A5622F" w:rsidRPr="00E65F26">
        <w:rPr>
          <w:color w:val="000000" w:themeColor="text1"/>
        </w:rPr>
        <w:t xml:space="preserve"> 96</w:t>
      </w:r>
      <w:r w:rsidR="00C81068" w:rsidRPr="00E65F26">
        <w:rPr>
          <w:color w:val="000000" w:themeColor="text1"/>
        </w:rPr>
        <w:t> </w:t>
      </w:r>
      <w:r w:rsidR="00A5622F" w:rsidRPr="00E65F26">
        <w:rPr>
          <w:color w:val="000000" w:themeColor="text1"/>
        </w:rPr>
        <w:t>%</w:t>
      </w:r>
      <w:r w:rsidRPr="00E65F26">
        <w:rPr>
          <w:color w:val="000000" w:themeColor="text1"/>
        </w:rPr>
        <w:t xml:space="preserve"> и 1</w:t>
      </w:r>
      <w:r w:rsidR="00C81068" w:rsidRPr="00E65F26">
        <w:rPr>
          <w:color w:val="000000" w:themeColor="text1"/>
        </w:rPr>
        <w:t> </w:t>
      </w:r>
      <w:r w:rsidRPr="00E65F26">
        <w:rPr>
          <w:color w:val="000000" w:themeColor="text1"/>
        </w:rPr>
        <w:t xml:space="preserve">г диметиламинобензальдегида; после полного растворения доводят </w:t>
      </w:r>
      <w:r w:rsidR="00A11208" w:rsidRPr="00E65F26">
        <w:rPr>
          <w:color w:val="000000" w:themeColor="text1"/>
        </w:rPr>
        <w:t>объём</w:t>
      </w:r>
      <w:r w:rsidRPr="00E65F26">
        <w:rPr>
          <w:color w:val="000000" w:themeColor="text1"/>
        </w:rPr>
        <w:t xml:space="preserve"> раствора спиртом </w:t>
      </w:r>
      <w:r w:rsidR="00C81068" w:rsidRPr="00E65F26">
        <w:rPr>
          <w:color w:val="000000" w:themeColor="text1"/>
        </w:rPr>
        <w:t>96 % до</w:t>
      </w:r>
      <w:r w:rsidR="004E4A00" w:rsidRPr="00E65F26">
        <w:rPr>
          <w:color w:val="000000" w:themeColor="text1"/>
        </w:rPr>
        <w:t xml:space="preserve"> </w:t>
      </w:r>
      <w:r w:rsidRPr="00E65F26">
        <w:rPr>
          <w:color w:val="000000" w:themeColor="text1"/>
        </w:rPr>
        <w:t>100</w:t>
      </w:r>
      <w:r w:rsidR="00C81068"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b/>
          <w:color w:val="000000" w:themeColor="text1"/>
        </w:rPr>
        <w:t>Реактив Эллмана</w:t>
      </w:r>
      <w:r w:rsidRPr="00E65F26">
        <w:rPr>
          <w:color w:val="000000" w:themeColor="text1"/>
        </w:rPr>
        <w:t>. См.</w:t>
      </w:r>
      <w:r w:rsidR="00C81068" w:rsidRPr="00E65F26">
        <w:rPr>
          <w:color w:val="000000" w:themeColor="text1"/>
        </w:rPr>
        <w:t> </w:t>
      </w:r>
      <w:r w:rsidRPr="00E65F26">
        <w:rPr>
          <w:b/>
          <w:color w:val="000000" w:themeColor="text1"/>
        </w:rPr>
        <w:t>5,5</w:t>
      </w:r>
      <w:r w:rsidRPr="00E65F26">
        <w:rPr>
          <w:b/>
          <w:color w:val="000000" w:themeColor="text1"/>
        </w:rPr>
        <w:sym w:font="Symbol" w:char="F0A2"/>
      </w:r>
      <w:r w:rsidRPr="00E65F26">
        <w:rPr>
          <w:b/>
          <w:color w:val="000000" w:themeColor="text1"/>
        </w:rPr>
        <w:t>-Дитиобис</w:t>
      </w:r>
      <w:r w:rsidR="004049D9" w:rsidRPr="00E65F26">
        <w:rPr>
          <w:b/>
          <w:color w:val="000000" w:themeColor="text1"/>
        </w:rPr>
        <w:t>-</w:t>
      </w:r>
      <w:r w:rsidRPr="00E65F26">
        <w:rPr>
          <w:b/>
          <w:color w:val="000000" w:themeColor="text1"/>
        </w:rPr>
        <w:t>2-нитробензойная кислота</w:t>
      </w:r>
      <w:r w:rsidRPr="00E65F26">
        <w:rPr>
          <w:color w:val="000000" w:themeColor="text1"/>
        </w:rPr>
        <w:t>.</w:t>
      </w:r>
    </w:p>
    <w:p w:rsidR="002C743E" w:rsidRPr="00E65F26" w:rsidRDefault="002C743E" w:rsidP="000A323A">
      <w:pPr>
        <w:pStyle w:val="a3"/>
        <w:rPr>
          <w:b/>
          <w:color w:val="000000" w:themeColor="text1"/>
        </w:rPr>
      </w:pPr>
      <w:r w:rsidRPr="00E65F26">
        <w:rPr>
          <w:b/>
          <w:color w:val="000000" w:themeColor="text1"/>
        </w:rPr>
        <w:t>Реактив Эрлиха.</w:t>
      </w:r>
      <w:r w:rsidRPr="00E65F26">
        <w:rPr>
          <w:color w:val="000000" w:themeColor="text1"/>
        </w:rPr>
        <w:t xml:space="preserve"> См. </w:t>
      </w:r>
      <w:r w:rsidRPr="00E65F26">
        <w:rPr>
          <w:b/>
          <w:color w:val="000000" w:themeColor="text1"/>
        </w:rPr>
        <w:t>Диметиламинобензальдегида солянокислый раствор в уксусной кислоте</w:t>
      </w:r>
      <w:r w:rsidR="00A77EFD" w:rsidRPr="00E65F26">
        <w:rPr>
          <w:b/>
          <w:color w:val="000000" w:themeColor="text1"/>
        </w:rPr>
        <w:t xml:space="preserve"> (реактив Эрлиха)</w:t>
      </w:r>
      <w:r w:rsidRPr="00E65F26">
        <w:rPr>
          <w:b/>
          <w:color w:val="000000" w:themeColor="text1"/>
        </w:rPr>
        <w:t>.</w:t>
      </w:r>
    </w:p>
    <w:p w:rsidR="004B266C" w:rsidRPr="00E65F26" w:rsidRDefault="004B266C" w:rsidP="000A323A">
      <w:pPr>
        <w:pStyle w:val="a3"/>
        <w:rPr>
          <w:color w:val="000000" w:themeColor="text1"/>
        </w:rPr>
      </w:pPr>
      <w:r w:rsidRPr="00E65F26">
        <w:rPr>
          <w:b/>
          <w:color w:val="000000" w:themeColor="text1"/>
        </w:rPr>
        <w:t>Резазурин</w:t>
      </w:r>
      <w:r w:rsidRPr="00E65F26">
        <w:rPr>
          <w:color w:val="000000" w:themeColor="text1"/>
        </w:rPr>
        <w:t>.</w:t>
      </w:r>
      <w:r w:rsidRPr="00E65F26">
        <w:rPr>
          <w:b/>
          <w:color w:val="000000" w:themeColor="text1"/>
        </w:rPr>
        <w:t xml:space="preserve"> </w:t>
      </w:r>
      <w:r w:rsidRPr="00E65F26">
        <w:rPr>
          <w:color w:val="000000" w:themeColor="text1"/>
        </w:rPr>
        <w:t xml:space="preserve">[550-82-3]. </w:t>
      </w:r>
      <w:r w:rsidRPr="00E65F26">
        <w:rPr>
          <w:color w:val="000000" w:themeColor="text1"/>
          <w:lang w:val="en-US"/>
        </w:rPr>
        <w:t>C</w:t>
      </w:r>
      <w:r w:rsidRPr="00E65F26">
        <w:rPr>
          <w:color w:val="000000" w:themeColor="text1"/>
          <w:vertAlign w:val="subscript"/>
        </w:rPr>
        <w:t>12</w:t>
      </w:r>
      <w:r w:rsidRPr="00E65F26">
        <w:rPr>
          <w:color w:val="000000" w:themeColor="text1"/>
          <w:lang w:val="en-US"/>
        </w:rPr>
        <w:t>H</w:t>
      </w:r>
      <w:r w:rsidRPr="00E65F26">
        <w:rPr>
          <w:color w:val="000000" w:themeColor="text1"/>
          <w:vertAlign w:val="subscript"/>
        </w:rPr>
        <w:t>7</w:t>
      </w:r>
      <w:r w:rsidRPr="00E65F26">
        <w:rPr>
          <w:color w:val="000000" w:themeColor="text1"/>
          <w:lang w:val="en-US"/>
        </w:rPr>
        <w:t>NO</w:t>
      </w:r>
      <w:r w:rsidRPr="00E65F26">
        <w:rPr>
          <w:color w:val="000000" w:themeColor="text1"/>
          <w:vertAlign w:val="subscript"/>
        </w:rPr>
        <w:t>4</w:t>
      </w:r>
      <w:r w:rsidRPr="00E65F26">
        <w:rPr>
          <w:color w:val="000000" w:themeColor="text1"/>
        </w:rPr>
        <w:t>.</w:t>
      </w:r>
      <w:r w:rsidRPr="00E65F26">
        <w:rPr>
          <w:b/>
          <w:color w:val="000000" w:themeColor="text1"/>
        </w:rPr>
        <w:t xml:space="preserve"> </w:t>
      </w:r>
      <w:r w:rsidRPr="00E65F26">
        <w:rPr>
          <w:color w:val="000000" w:themeColor="text1"/>
        </w:rPr>
        <w:t>(М.м. 229,19).</w:t>
      </w:r>
    </w:p>
    <w:p w:rsidR="004B266C" w:rsidRPr="00E65F26" w:rsidRDefault="004B266C" w:rsidP="000A323A">
      <w:pPr>
        <w:pStyle w:val="a3"/>
        <w:rPr>
          <w:color w:val="000000" w:themeColor="text1"/>
        </w:rPr>
      </w:pPr>
      <w:r w:rsidRPr="00E65F26">
        <w:rPr>
          <w:color w:val="000000" w:themeColor="text1"/>
        </w:rPr>
        <w:t>7-Гидрокси-3</w:t>
      </w:r>
      <w:r w:rsidRPr="00E65F26">
        <w:rPr>
          <w:i/>
          <w:color w:val="000000" w:themeColor="text1"/>
        </w:rPr>
        <w:t>Н</w:t>
      </w:r>
      <w:r w:rsidRPr="00E65F26">
        <w:rPr>
          <w:color w:val="000000" w:themeColor="text1"/>
        </w:rPr>
        <w:t xml:space="preserve">-феноксазин-3-он 10-оксид. </w:t>
      </w:r>
    </w:p>
    <w:p w:rsidR="004B266C" w:rsidRPr="00E65F26" w:rsidRDefault="004B266C" w:rsidP="000A323A">
      <w:pPr>
        <w:pStyle w:val="a3"/>
        <w:rPr>
          <w:color w:val="000000" w:themeColor="text1"/>
        </w:rPr>
      </w:pPr>
      <w:r w:rsidRPr="00E65F26">
        <w:rPr>
          <w:color w:val="000000" w:themeColor="text1"/>
        </w:rPr>
        <w:t>Тёмно-красные кристаллы с зеленоватым отблеском.</w:t>
      </w:r>
    </w:p>
    <w:p w:rsidR="00A134A5" w:rsidRPr="00E65F26" w:rsidRDefault="00A6303F" w:rsidP="00A134A5">
      <w:pPr>
        <w:pStyle w:val="a3"/>
        <w:keepNext/>
        <w:rPr>
          <w:color w:val="000000" w:themeColor="text1"/>
        </w:rPr>
      </w:pPr>
      <w:r w:rsidRPr="00E65F26">
        <w:rPr>
          <w:b/>
          <w:color w:val="000000" w:themeColor="text1"/>
        </w:rPr>
        <w:t>Резорцин</w:t>
      </w:r>
      <w:r w:rsidRPr="00E65F26">
        <w:rPr>
          <w:color w:val="000000" w:themeColor="text1"/>
        </w:rPr>
        <w:t xml:space="preserve">. [108-46-3]. </w:t>
      </w:r>
      <w:r w:rsidR="009E5273" w:rsidRPr="00E65F26">
        <w:rPr>
          <w:color w:val="000000" w:themeColor="text1"/>
        </w:rPr>
        <w:t>С</w:t>
      </w:r>
      <w:r w:rsidR="009E5273" w:rsidRPr="00E65F26">
        <w:rPr>
          <w:color w:val="000000" w:themeColor="text1"/>
          <w:vertAlign w:val="subscript"/>
        </w:rPr>
        <w:t>6</w:t>
      </w:r>
      <w:r w:rsidR="009E5273" w:rsidRPr="00E65F26">
        <w:rPr>
          <w:color w:val="000000" w:themeColor="text1"/>
        </w:rPr>
        <w:t>Н</w:t>
      </w:r>
      <w:r w:rsidR="009E5273" w:rsidRPr="00E65F26">
        <w:rPr>
          <w:color w:val="000000" w:themeColor="text1"/>
          <w:vertAlign w:val="subscript"/>
        </w:rPr>
        <w:t>6</w:t>
      </w:r>
      <w:r w:rsidR="009E5273" w:rsidRPr="00E65F26">
        <w:rPr>
          <w:color w:val="000000" w:themeColor="text1"/>
        </w:rPr>
        <w:t>О</w:t>
      </w:r>
      <w:r w:rsidR="009E5273" w:rsidRPr="00E65F26">
        <w:rPr>
          <w:color w:val="000000" w:themeColor="text1"/>
          <w:vertAlign w:val="subscript"/>
        </w:rPr>
        <w:t>2</w:t>
      </w:r>
      <w:r w:rsidRPr="00E65F26">
        <w:rPr>
          <w:color w:val="000000" w:themeColor="text1"/>
        </w:rPr>
        <w:t>. (М.м.</w:t>
      </w:r>
      <w:r w:rsidR="00C81068" w:rsidRPr="00E65F26">
        <w:rPr>
          <w:color w:val="000000" w:themeColor="text1"/>
        </w:rPr>
        <w:t> </w:t>
      </w:r>
      <w:r w:rsidRPr="00E65F26">
        <w:rPr>
          <w:color w:val="000000" w:themeColor="text1"/>
        </w:rPr>
        <w:t xml:space="preserve">110,11). </w:t>
      </w:r>
    </w:p>
    <w:p w:rsidR="00A6303F" w:rsidRPr="00E65F26" w:rsidRDefault="00A6303F" w:rsidP="000A323A">
      <w:pPr>
        <w:pStyle w:val="a3"/>
        <w:rPr>
          <w:color w:val="000000" w:themeColor="text1"/>
        </w:rPr>
      </w:pPr>
      <w:r w:rsidRPr="00E65F26">
        <w:rPr>
          <w:color w:val="000000" w:themeColor="text1"/>
        </w:rPr>
        <w:t>Бензол-1,3-</w:t>
      </w:r>
      <w:r w:rsidR="00C81068" w:rsidRPr="00E65F26">
        <w:rPr>
          <w:color w:val="000000" w:themeColor="text1"/>
        </w:rPr>
        <w:t>диол.</w:t>
      </w:r>
    </w:p>
    <w:p w:rsidR="00A6303F" w:rsidRPr="00E65F26" w:rsidRDefault="00A6303F" w:rsidP="000A323A">
      <w:pPr>
        <w:pStyle w:val="a3"/>
        <w:rPr>
          <w:color w:val="000000" w:themeColor="text1"/>
        </w:rPr>
      </w:pPr>
      <w:r w:rsidRPr="00E65F26">
        <w:rPr>
          <w:color w:val="000000" w:themeColor="text1"/>
        </w:rPr>
        <w:t>Белый или белый с</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оватым оттенком кристаллический порошок. Под дейс</w:t>
      </w:r>
      <w:r w:rsidR="00C81068" w:rsidRPr="00E65F26">
        <w:rPr>
          <w:color w:val="000000" w:themeColor="text1"/>
        </w:rPr>
        <w:t>твием света и воздуха краснеет.</w:t>
      </w:r>
    </w:p>
    <w:p w:rsidR="00A6303F" w:rsidRPr="00E65F26" w:rsidRDefault="00A6303F" w:rsidP="000A323A">
      <w:pPr>
        <w:pStyle w:val="a3"/>
        <w:rPr>
          <w:color w:val="000000" w:themeColor="text1"/>
        </w:rPr>
      </w:pPr>
      <w:r w:rsidRPr="00E65F26">
        <w:rPr>
          <w:color w:val="000000" w:themeColor="text1"/>
        </w:rPr>
        <w:t>Очень легко растворим в воде и спирте 96</w:t>
      </w:r>
      <w:r w:rsidR="00C81068" w:rsidRPr="00E65F26">
        <w:rPr>
          <w:color w:val="000000" w:themeColor="text1"/>
        </w:rPr>
        <w:t> </w:t>
      </w:r>
      <w:r w:rsidRPr="00E65F26">
        <w:rPr>
          <w:color w:val="000000" w:themeColor="text1"/>
        </w:rPr>
        <w:t>%, легко растворим в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109 до 112</w:t>
      </w:r>
      <w:r w:rsidR="00C81068" w:rsidRPr="00E65F26">
        <w:rPr>
          <w:color w:val="000000" w:themeColor="text1"/>
        </w:rPr>
        <w:t> °</w:t>
      </w:r>
      <w:r w:rsidRPr="00E65F26">
        <w:rPr>
          <w:color w:val="000000" w:themeColor="text1"/>
        </w:rPr>
        <w:t>С.</w:t>
      </w:r>
    </w:p>
    <w:p w:rsidR="00A6303F" w:rsidRPr="00E65F26" w:rsidRDefault="00A6303F" w:rsidP="000A323A">
      <w:pPr>
        <w:pStyle w:val="a3"/>
        <w:rPr>
          <w:b/>
          <w:color w:val="000000" w:themeColor="text1"/>
        </w:rPr>
      </w:pPr>
      <w:r w:rsidRPr="00E65F26">
        <w:rPr>
          <w:i/>
          <w:color w:val="000000" w:themeColor="text1"/>
        </w:rPr>
        <w:lastRenderedPageBreak/>
        <w:t>Температура кипения</w:t>
      </w:r>
      <w:r w:rsidRPr="00E65F26">
        <w:rPr>
          <w:color w:val="000000" w:themeColor="text1"/>
        </w:rPr>
        <w:t>. Около 281</w:t>
      </w:r>
      <w:r w:rsidR="00C81068" w:rsidRPr="00E65F26">
        <w:rPr>
          <w:color w:val="000000" w:themeColor="text1"/>
        </w:rPr>
        <w:t> °</w:t>
      </w:r>
      <w:r w:rsidRPr="00E65F26">
        <w:rPr>
          <w:color w:val="000000" w:themeColor="text1"/>
        </w:rPr>
        <w:t>С.</w:t>
      </w:r>
    </w:p>
    <w:p w:rsidR="00A6303F" w:rsidRPr="00E65F26" w:rsidRDefault="00A6303F" w:rsidP="00A134A5">
      <w:pPr>
        <w:pStyle w:val="a3"/>
        <w:keepNext/>
        <w:rPr>
          <w:color w:val="000000" w:themeColor="text1"/>
        </w:rPr>
      </w:pPr>
      <w:r w:rsidRPr="00E65F26">
        <w:rPr>
          <w:b/>
          <w:color w:val="000000" w:themeColor="text1"/>
        </w:rPr>
        <w:t>Резорцина раствор</w:t>
      </w:r>
    </w:p>
    <w:p w:rsidR="00A6303F" w:rsidRPr="00E65F26" w:rsidRDefault="00A6303F" w:rsidP="000A323A">
      <w:pPr>
        <w:pStyle w:val="a3"/>
        <w:rPr>
          <w:color w:val="000000" w:themeColor="text1"/>
        </w:rPr>
      </w:pPr>
      <w:r w:rsidRPr="00E65F26">
        <w:rPr>
          <w:color w:val="000000" w:themeColor="text1"/>
        </w:rPr>
        <w:t>К 50</w:t>
      </w:r>
      <w:r w:rsidR="00C81068" w:rsidRPr="00E65F26">
        <w:rPr>
          <w:color w:val="000000" w:themeColor="text1"/>
        </w:rPr>
        <w:t> </w:t>
      </w:r>
      <w:r w:rsidRPr="00E65F26">
        <w:rPr>
          <w:color w:val="000000" w:themeColor="text1"/>
        </w:rPr>
        <w:t>г резорцина прибавляют 50</w:t>
      </w:r>
      <w:r w:rsidR="00C81068" w:rsidRPr="00E65F26">
        <w:rPr>
          <w:color w:val="000000" w:themeColor="text1"/>
        </w:rPr>
        <w:t> </w:t>
      </w:r>
      <w:r w:rsidRPr="00E65F26">
        <w:rPr>
          <w:color w:val="000000" w:themeColor="text1"/>
        </w:rPr>
        <w:t>мл воды и оставляют при частом взбалтывании на 24</w:t>
      </w:r>
      <w:r w:rsidR="00C81068" w:rsidRPr="00E65F26">
        <w:rPr>
          <w:color w:val="000000" w:themeColor="text1"/>
        </w:rPr>
        <w:t> </w:t>
      </w:r>
      <w:r w:rsidRPr="00E65F26">
        <w:rPr>
          <w:color w:val="000000" w:themeColor="text1"/>
        </w:rPr>
        <w:t>ч. Раствор фильтруют.</w:t>
      </w:r>
    </w:p>
    <w:p w:rsidR="00A6303F" w:rsidRPr="00E65F26" w:rsidRDefault="00A6303F" w:rsidP="000A323A">
      <w:pPr>
        <w:pStyle w:val="a3"/>
        <w:rPr>
          <w:color w:val="000000" w:themeColor="text1"/>
        </w:rPr>
      </w:pPr>
      <w:r w:rsidRPr="00E65F26">
        <w:rPr>
          <w:color w:val="000000" w:themeColor="text1"/>
        </w:rPr>
        <w:t xml:space="preserve">Хранят в хорошо укупоренных сосудах оранжевого стекла, в </w:t>
      </w:r>
      <w:r w:rsidR="00E25E9B" w:rsidRPr="00E65F26">
        <w:rPr>
          <w:color w:val="000000" w:themeColor="text1"/>
        </w:rPr>
        <w:t>защищённом</w:t>
      </w:r>
      <w:r w:rsidR="004E4A00" w:rsidRPr="00E65F26">
        <w:rPr>
          <w:color w:val="000000" w:themeColor="text1"/>
        </w:rPr>
        <w:t xml:space="preserve"> </w:t>
      </w:r>
      <w:r w:rsidRPr="00E65F26">
        <w:rPr>
          <w:color w:val="000000" w:themeColor="text1"/>
        </w:rPr>
        <w:t>от света месте.</w:t>
      </w:r>
    </w:p>
    <w:p w:rsidR="00AF4D47" w:rsidRPr="00E65F26" w:rsidRDefault="00AF4D47" w:rsidP="00A134A5">
      <w:pPr>
        <w:pStyle w:val="a3"/>
        <w:keepNext/>
        <w:rPr>
          <w:b/>
          <w:color w:val="000000" w:themeColor="text1"/>
        </w:rPr>
      </w:pPr>
      <w:r w:rsidRPr="00E65F26">
        <w:rPr>
          <w:b/>
          <w:color w:val="000000" w:themeColor="text1"/>
        </w:rPr>
        <w:t>Резорцина раствор 2</w:t>
      </w:r>
      <w:r w:rsidR="00C81068" w:rsidRPr="00E65F26">
        <w:rPr>
          <w:b/>
          <w:color w:val="000000" w:themeColor="text1"/>
        </w:rPr>
        <w:t> </w:t>
      </w:r>
      <w:r w:rsidRPr="00E65F26">
        <w:rPr>
          <w:b/>
          <w:color w:val="000000" w:themeColor="text1"/>
        </w:rPr>
        <w:t>%</w:t>
      </w:r>
    </w:p>
    <w:p w:rsidR="00AF4D47" w:rsidRPr="00E65F26" w:rsidRDefault="00AF4D47" w:rsidP="000A323A">
      <w:pPr>
        <w:pStyle w:val="a3"/>
        <w:rPr>
          <w:color w:val="000000" w:themeColor="text1"/>
        </w:rPr>
      </w:pPr>
      <w:r w:rsidRPr="00E65F26">
        <w:rPr>
          <w:color w:val="000000" w:themeColor="text1"/>
        </w:rPr>
        <w:t>2,0</w:t>
      </w:r>
      <w:r w:rsidR="00FA0642" w:rsidRPr="00E65F26">
        <w:rPr>
          <w:color w:val="000000" w:themeColor="text1"/>
        </w:rPr>
        <w:t> </w:t>
      </w:r>
      <w:r w:rsidRPr="00E65F26">
        <w:rPr>
          <w:color w:val="000000" w:themeColor="text1"/>
        </w:rPr>
        <w:t xml:space="preserve">г резорцина растворяют в воде и </w:t>
      </w:r>
      <w:r w:rsidR="00FA0642" w:rsidRPr="00E65F26">
        <w:rPr>
          <w:color w:val="000000" w:themeColor="text1"/>
        </w:rPr>
        <w:t xml:space="preserve">доводят </w:t>
      </w:r>
      <w:r w:rsidR="00A11208" w:rsidRPr="00E65F26">
        <w:rPr>
          <w:color w:val="000000" w:themeColor="text1"/>
        </w:rPr>
        <w:t>объём</w:t>
      </w:r>
      <w:r w:rsidR="00FA0642" w:rsidRPr="00E65F26">
        <w:rPr>
          <w:color w:val="000000" w:themeColor="text1"/>
        </w:rPr>
        <w:t xml:space="preserve"> раствора водой до</w:t>
      </w:r>
      <w:r w:rsidR="004E4A00" w:rsidRPr="00E65F26">
        <w:rPr>
          <w:color w:val="000000" w:themeColor="text1"/>
        </w:rPr>
        <w:t xml:space="preserve"> </w:t>
      </w:r>
      <w:r w:rsidRPr="00E65F26">
        <w:rPr>
          <w:color w:val="000000" w:themeColor="text1"/>
        </w:rPr>
        <w:t>100</w:t>
      </w:r>
      <w:r w:rsidR="00FA0642" w:rsidRPr="00E65F26">
        <w:rPr>
          <w:color w:val="000000" w:themeColor="text1"/>
        </w:rPr>
        <w:t> </w:t>
      </w:r>
      <w:r w:rsidRPr="00E65F26">
        <w:rPr>
          <w:color w:val="000000" w:themeColor="text1"/>
        </w:rPr>
        <w:t>мл. Используют свежеприготовленным.</w:t>
      </w:r>
    </w:p>
    <w:p w:rsidR="00AF49A0" w:rsidRPr="00E65F26" w:rsidRDefault="00AF49A0" w:rsidP="00A134A5">
      <w:pPr>
        <w:pStyle w:val="a3"/>
        <w:keepNext/>
        <w:rPr>
          <w:b/>
          <w:color w:val="000000" w:themeColor="text1"/>
        </w:rPr>
      </w:pPr>
      <w:r w:rsidRPr="00E65F26">
        <w:rPr>
          <w:b/>
          <w:color w:val="000000" w:themeColor="text1"/>
        </w:rPr>
        <w:t>Резорцина раствор 1 %</w:t>
      </w:r>
    </w:p>
    <w:p w:rsidR="00AF49A0" w:rsidRPr="00E65F26" w:rsidRDefault="00AF49A0" w:rsidP="000A323A">
      <w:pPr>
        <w:pStyle w:val="a3"/>
        <w:rPr>
          <w:color w:val="000000" w:themeColor="text1"/>
        </w:rPr>
      </w:pPr>
      <w:r w:rsidRPr="00E65F26">
        <w:rPr>
          <w:color w:val="000000" w:themeColor="text1"/>
        </w:rPr>
        <w:t xml:space="preserve">1,0 г резорцина растворяют в воде и доводят </w:t>
      </w:r>
      <w:r w:rsidR="00A11208" w:rsidRPr="00E65F26">
        <w:rPr>
          <w:color w:val="000000" w:themeColor="text1"/>
        </w:rPr>
        <w:t>объём</w:t>
      </w:r>
      <w:r w:rsidRPr="00E65F26">
        <w:rPr>
          <w:color w:val="000000" w:themeColor="text1"/>
        </w:rPr>
        <w:t xml:space="preserve"> раствора водой до</w:t>
      </w:r>
      <w:r w:rsidR="004E4A00" w:rsidRPr="00E65F26">
        <w:rPr>
          <w:color w:val="000000" w:themeColor="text1"/>
        </w:rPr>
        <w:t xml:space="preserve"> </w:t>
      </w:r>
      <w:r w:rsidRPr="00E65F26">
        <w:rPr>
          <w:color w:val="000000" w:themeColor="text1"/>
        </w:rPr>
        <w:t>100 мл. Используют свежеприготовленным.</w:t>
      </w:r>
    </w:p>
    <w:p w:rsidR="00A6303F" w:rsidRPr="00E65F26" w:rsidRDefault="00A6303F" w:rsidP="000A323A">
      <w:pPr>
        <w:pStyle w:val="a3"/>
        <w:keepNext/>
        <w:rPr>
          <w:color w:val="000000" w:themeColor="text1"/>
        </w:rPr>
      </w:pPr>
      <w:r w:rsidRPr="00E65F26">
        <w:rPr>
          <w:b/>
          <w:color w:val="000000" w:themeColor="text1"/>
        </w:rPr>
        <w:t>Резорцина раствор в бензоле</w:t>
      </w:r>
    </w:p>
    <w:p w:rsidR="00A6303F" w:rsidRPr="00E65F26" w:rsidRDefault="00A6303F" w:rsidP="000A323A">
      <w:pPr>
        <w:pStyle w:val="a3"/>
        <w:rPr>
          <w:color w:val="000000" w:themeColor="text1"/>
        </w:rPr>
      </w:pPr>
      <w:r w:rsidRPr="00E65F26">
        <w:rPr>
          <w:color w:val="000000" w:themeColor="text1"/>
        </w:rPr>
        <w:t>К 1,5</w:t>
      </w:r>
      <w:r w:rsidR="00FA0642" w:rsidRPr="00E65F26">
        <w:rPr>
          <w:color w:val="000000" w:themeColor="text1"/>
        </w:rPr>
        <w:t> </w:t>
      </w:r>
      <w:r w:rsidRPr="00E65F26">
        <w:rPr>
          <w:color w:val="000000" w:themeColor="text1"/>
        </w:rPr>
        <w:t>г резорцина прибавляют 1</w:t>
      </w:r>
      <w:r w:rsidR="00FA0642" w:rsidRPr="00E65F26">
        <w:rPr>
          <w:color w:val="000000" w:themeColor="text1"/>
        </w:rPr>
        <w:t> </w:t>
      </w:r>
      <w:r w:rsidRPr="00E65F26">
        <w:rPr>
          <w:color w:val="000000" w:themeColor="text1"/>
        </w:rPr>
        <w:t>л бензола и оставляют при частом взбалтывании на 24</w:t>
      </w:r>
      <w:r w:rsidR="00FA0642" w:rsidRPr="00E65F26">
        <w:rPr>
          <w:color w:val="000000" w:themeColor="text1"/>
        </w:rPr>
        <w:t> </w:t>
      </w:r>
      <w:r w:rsidRPr="00E65F26">
        <w:rPr>
          <w:color w:val="000000" w:themeColor="text1"/>
        </w:rPr>
        <w:t>ч. Прозрачный раствор сливают.</w:t>
      </w:r>
    </w:p>
    <w:p w:rsidR="00A6303F" w:rsidRPr="00E65F26" w:rsidRDefault="00A6303F" w:rsidP="000A323A">
      <w:pPr>
        <w:pStyle w:val="a3"/>
        <w:rPr>
          <w:color w:val="000000" w:themeColor="text1"/>
        </w:rPr>
      </w:pPr>
      <w:r w:rsidRPr="00E65F26">
        <w:rPr>
          <w:color w:val="000000" w:themeColor="text1"/>
        </w:rPr>
        <w:t xml:space="preserve">Хранят в стеклянных сосудах с притертыми пробками, в </w:t>
      </w:r>
      <w:r w:rsidR="00E25E9B" w:rsidRPr="00E65F26">
        <w:rPr>
          <w:color w:val="000000" w:themeColor="text1"/>
        </w:rPr>
        <w:t>защищённом</w:t>
      </w:r>
      <w:r w:rsidRPr="00E65F26">
        <w:rPr>
          <w:color w:val="000000" w:themeColor="text1"/>
        </w:rPr>
        <w:t xml:space="preserve"> от света месте.</w:t>
      </w:r>
    </w:p>
    <w:p w:rsidR="00A134A5" w:rsidRPr="00E65F26" w:rsidRDefault="003950B1" w:rsidP="00A134A5">
      <w:pPr>
        <w:pStyle w:val="a3"/>
        <w:keepNext/>
        <w:rPr>
          <w:color w:val="000000" w:themeColor="text1"/>
        </w:rPr>
      </w:pPr>
      <w:r w:rsidRPr="00E65F26">
        <w:rPr>
          <w:b/>
          <w:color w:val="000000" w:themeColor="text1"/>
        </w:rPr>
        <w:t>Резорцина раствор спиртовой 0,1 %</w:t>
      </w:r>
    </w:p>
    <w:p w:rsidR="003950B1" w:rsidRPr="00E65F26" w:rsidRDefault="003950B1" w:rsidP="000A323A">
      <w:pPr>
        <w:pStyle w:val="a3"/>
        <w:rPr>
          <w:color w:val="000000" w:themeColor="text1"/>
        </w:rPr>
      </w:pPr>
      <w:r w:rsidRPr="00E65F26">
        <w:rPr>
          <w:color w:val="000000" w:themeColor="text1"/>
        </w:rPr>
        <w:t>0,1</w:t>
      </w:r>
      <w:r w:rsidR="00AA2A8D" w:rsidRPr="00E65F26">
        <w:rPr>
          <w:color w:val="000000" w:themeColor="text1"/>
        </w:rPr>
        <w:t> </w:t>
      </w:r>
      <w:r w:rsidRPr="00E65F26">
        <w:rPr>
          <w:color w:val="000000" w:themeColor="text1"/>
        </w:rPr>
        <w:t>г резорцина растворяют в 70</w:t>
      </w:r>
      <w:r w:rsidR="00AA2A8D" w:rsidRPr="00E65F26">
        <w:rPr>
          <w:color w:val="000000" w:themeColor="text1"/>
        </w:rPr>
        <w:t> </w:t>
      </w:r>
      <w:r w:rsidRPr="00E65F26">
        <w:rPr>
          <w:color w:val="000000" w:themeColor="text1"/>
        </w:rPr>
        <w:t>мл спирта 96</w:t>
      </w:r>
      <w:r w:rsidR="00AA2A8D" w:rsidRPr="00E65F26">
        <w:rPr>
          <w:color w:val="000000" w:themeColor="text1"/>
        </w:rPr>
        <w:t> </w:t>
      </w:r>
      <w:r w:rsidRPr="00E65F26">
        <w:rPr>
          <w:color w:val="000000" w:themeColor="text1"/>
        </w:rPr>
        <w:t xml:space="preserve">% в мерной колбе вместимостью 100 мл, доводят </w:t>
      </w:r>
      <w:r w:rsidR="00A11208" w:rsidRPr="00E65F26">
        <w:rPr>
          <w:color w:val="000000" w:themeColor="text1"/>
        </w:rPr>
        <w:t>объём</w:t>
      </w:r>
      <w:r w:rsidRPr="00E65F26">
        <w:rPr>
          <w:color w:val="000000" w:themeColor="text1"/>
        </w:rPr>
        <w:t xml:space="preserve"> спиртом 96</w:t>
      </w:r>
      <w:r w:rsidR="00AA2A8D" w:rsidRPr="00E65F26">
        <w:rPr>
          <w:color w:val="000000" w:themeColor="text1"/>
        </w:rPr>
        <w:t> </w:t>
      </w:r>
      <w:r w:rsidRPr="00E65F26">
        <w:rPr>
          <w:color w:val="000000" w:themeColor="text1"/>
        </w:rPr>
        <w:t xml:space="preserve">% до метки и перемешивают. </w:t>
      </w:r>
      <w:r w:rsidR="00B8051F" w:rsidRPr="00E65F26">
        <w:rPr>
          <w:color w:val="000000" w:themeColor="text1"/>
        </w:rPr>
        <w:t xml:space="preserve">Срок годности </w:t>
      </w:r>
      <w:r w:rsidR="0073284A" w:rsidRPr="00E65F26">
        <w:rPr>
          <w:color w:val="000000" w:themeColor="text1"/>
        </w:rPr>
        <w:t>–</w:t>
      </w:r>
      <w:r w:rsidRPr="00E65F26">
        <w:rPr>
          <w:color w:val="000000" w:themeColor="text1"/>
        </w:rPr>
        <w:t xml:space="preserve"> не более 10 сут при хранении в прохладном и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A134A5">
      <w:pPr>
        <w:pStyle w:val="a3"/>
        <w:keepNext/>
        <w:rPr>
          <w:color w:val="000000" w:themeColor="text1"/>
        </w:rPr>
      </w:pPr>
      <w:r w:rsidRPr="00E65F26">
        <w:rPr>
          <w:b/>
          <w:color w:val="000000" w:themeColor="text1"/>
        </w:rPr>
        <w:t>Резорцина реактив</w:t>
      </w:r>
    </w:p>
    <w:p w:rsidR="00A6303F" w:rsidRPr="00E65F26" w:rsidRDefault="00A6303F" w:rsidP="000A323A">
      <w:pPr>
        <w:pStyle w:val="a3"/>
        <w:rPr>
          <w:color w:val="000000" w:themeColor="text1"/>
        </w:rPr>
      </w:pPr>
      <w:r w:rsidRPr="00E65F26">
        <w:rPr>
          <w:color w:val="000000" w:themeColor="text1"/>
        </w:rPr>
        <w:t>К 80</w:t>
      </w:r>
      <w:r w:rsidR="00FA0642" w:rsidRPr="00E65F26">
        <w:rPr>
          <w:color w:val="000000" w:themeColor="text1"/>
        </w:rPr>
        <w:t> мл хлористоводородной кислоты концентрированной прибавляют</w:t>
      </w:r>
      <w:r w:rsidR="004E4A00" w:rsidRPr="00E65F26">
        <w:rPr>
          <w:color w:val="000000" w:themeColor="text1"/>
        </w:rPr>
        <w:t xml:space="preserve"> </w:t>
      </w:r>
      <w:r w:rsidRPr="00E65F26">
        <w:rPr>
          <w:color w:val="000000" w:themeColor="text1"/>
        </w:rPr>
        <w:t>10</w:t>
      </w:r>
      <w:r w:rsidR="00FA0642" w:rsidRPr="00E65F26">
        <w:rPr>
          <w:color w:val="000000" w:themeColor="text1"/>
        </w:rPr>
        <w:t xml:space="preserve"> мл </w:t>
      </w:r>
      <w:r w:rsidRPr="00E65F26">
        <w:rPr>
          <w:color w:val="000000" w:themeColor="text1"/>
        </w:rPr>
        <w:t>раствора резорцина, 0,25</w:t>
      </w:r>
      <w:r w:rsidR="00FA0642" w:rsidRPr="00E65F26">
        <w:rPr>
          <w:color w:val="000000" w:themeColor="text1"/>
        </w:rPr>
        <w:t> </w:t>
      </w:r>
      <w:r w:rsidRPr="00E65F26">
        <w:rPr>
          <w:color w:val="000000" w:themeColor="text1"/>
        </w:rPr>
        <w:t xml:space="preserve">мл </w:t>
      </w:r>
      <w:r w:rsidR="00FA0642" w:rsidRPr="00E65F26">
        <w:rPr>
          <w:color w:val="000000" w:themeColor="text1"/>
        </w:rPr>
        <w:t>2,5 % раствора</w:t>
      </w:r>
      <w:r w:rsidRPr="00E65F26">
        <w:rPr>
          <w:color w:val="000000" w:themeColor="text1"/>
        </w:rPr>
        <w:t xml:space="preserve"> меди(</w:t>
      </w:r>
      <w:r w:rsidRPr="00E65F26">
        <w:rPr>
          <w:color w:val="000000" w:themeColor="text1"/>
          <w:lang w:val="en-US"/>
        </w:rPr>
        <w:t>II</w:t>
      </w:r>
      <w:r w:rsidRPr="00E65F26">
        <w:rPr>
          <w:color w:val="000000" w:themeColor="text1"/>
        </w:rPr>
        <w:t xml:space="preserve">) сульфата и доводят </w:t>
      </w:r>
      <w:r w:rsidR="00A11208" w:rsidRPr="00E65F26">
        <w:rPr>
          <w:color w:val="000000" w:themeColor="text1"/>
        </w:rPr>
        <w:t>объём</w:t>
      </w:r>
      <w:r w:rsidR="007D44F8" w:rsidRPr="00E65F26">
        <w:rPr>
          <w:color w:val="000000" w:themeColor="text1"/>
        </w:rPr>
        <w:t xml:space="preserve"> раствора </w:t>
      </w:r>
      <w:r w:rsidRPr="00E65F26">
        <w:rPr>
          <w:color w:val="000000" w:themeColor="text1"/>
        </w:rPr>
        <w:t>водой до 100,0</w:t>
      </w:r>
      <w:r w:rsidR="00FA0642"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Используют через 4</w:t>
      </w:r>
      <w:r w:rsidR="00FA0642" w:rsidRPr="00E65F26">
        <w:rPr>
          <w:color w:val="000000" w:themeColor="text1"/>
        </w:rPr>
        <w:t> </w:t>
      </w:r>
      <w:r w:rsidRPr="00E65F26">
        <w:rPr>
          <w:color w:val="000000" w:themeColor="text1"/>
        </w:rPr>
        <w:t>ч после приготовления.</w:t>
      </w:r>
    </w:p>
    <w:p w:rsidR="00A6303F" w:rsidRPr="00E65F26" w:rsidRDefault="00A6303F" w:rsidP="000A323A">
      <w:pPr>
        <w:pStyle w:val="a3"/>
        <w:rPr>
          <w:color w:val="000000" w:themeColor="text1"/>
        </w:rPr>
      </w:pPr>
      <w:r w:rsidRPr="00E65F26">
        <w:rPr>
          <w:color w:val="000000" w:themeColor="text1"/>
        </w:rPr>
        <w:t>Хранят при температуре от 2 до 8</w:t>
      </w:r>
      <w:r w:rsidR="00FA0642" w:rsidRPr="00E65F26">
        <w:rPr>
          <w:color w:val="000000" w:themeColor="text1"/>
        </w:rPr>
        <w:t> °</w:t>
      </w:r>
      <w:r w:rsidRPr="00E65F26">
        <w:rPr>
          <w:color w:val="000000" w:themeColor="text1"/>
        </w:rPr>
        <w:t>С. Срок годности 7</w:t>
      </w:r>
      <w:r w:rsidR="00FA0642" w:rsidRPr="00E65F26">
        <w:rPr>
          <w:color w:val="000000" w:themeColor="text1"/>
        </w:rPr>
        <w:t> </w:t>
      </w:r>
      <w:r w:rsidRPr="00E65F26">
        <w:rPr>
          <w:color w:val="000000" w:themeColor="text1"/>
        </w:rPr>
        <w:t>сут.</w:t>
      </w:r>
    </w:p>
    <w:p w:rsidR="00A6303F" w:rsidRPr="00E65F26" w:rsidRDefault="00A6303F" w:rsidP="000A323A">
      <w:pPr>
        <w:pStyle w:val="a3"/>
        <w:rPr>
          <w:b/>
          <w:color w:val="000000" w:themeColor="text1"/>
        </w:rPr>
      </w:pPr>
      <w:r w:rsidRPr="00E65F26">
        <w:rPr>
          <w:b/>
          <w:color w:val="000000" w:themeColor="text1"/>
        </w:rPr>
        <w:t>Резорциновый синий</w:t>
      </w:r>
      <w:r w:rsidRPr="00E65F26">
        <w:rPr>
          <w:color w:val="000000" w:themeColor="text1"/>
        </w:rPr>
        <w:t>. См.</w:t>
      </w:r>
      <w:r w:rsidR="00FA0642" w:rsidRPr="00E65F26">
        <w:rPr>
          <w:color w:val="000000" w:themeColor="text1"/>
        </w:rPr>
        <w:t> </w:t>
      </w:r>
      <w:r w:rsidRPr="00E65F26">
        <w:rPr>
          <w:b/>
          <w:color w:val="000000" w:themeColor="text1"/>
        </w:rPr>
        <w:t>Лакмоид</w:t>
      </w:r>
      <w:r w:rsidRPr="00E65F26">
        <w:rPr>
          <w:color w:val="000000" w:themeColor="text1"/>
        </w:rPr>
        <w:t>.</w:t>
      </w:r>
    </w:p>
    <w:p w:rsidR="00A6303F" w:rsidRPr="00E65F26" w:rsidRDefault="00A6303F" w:rsidP="000A323A">
      <w:pPr>
        <w:pStyle w:val="a3"/>
        <w:rPr>
          <w:color w:val="000000" w:themeColor="text1"/>
        </w:rPr>
      </w:pPr>
      <w:r w:rsidRPr="00E65F26">
        <w:rPr>
          <w:b/>
          <w:color w:val="000000" w:themeColor="text1"/>
        </w:rPr>
        <w:t>Рейнекат аммония</w:t>
      </w:r>
      <w:r w:rsidRPr="00E65F26">
        <w:rPr>
          <w:color w:val="000000" w:themeColor="text1"/>
        </w:rPr>
        <w:t>. См.</w:t>
      </w:r>
      <w:r w:rsidR="00FA0642" w:rsidRPr="00E65F26">
        <w:rPr>
          <w:color w:val="000000" w:themeColor="text1"/>
        </w:rPr>
        <w:t> </w:t>
      </w:r>
      <w:r w:rsidRPr="00E65F26">
        <w:rPr>
          <w:b/>
          <w:color w:val="000000" w:themeColor="text1"/>
        </w:rPr>
        <w:t>Аммония рейнекат</w:t>
      </w:r>
      <w:r w:rsidRPr="00E65F26">
        <w:rPr>
          <w:color w:val="000000" w:themeColor="text1"/>
        </w:rPr>
        <w:t>.</w:t>
      </w:r>
    </w:p>
    <w:p w:rsidR="00A134A5" w:rsidRPr="00E65F26" w:rsidRDefault="00A6303F" w:rsidP="00A134A5">
      <w:pPr>
        <w:pStyle w:val="a3"/>
        <w:keepNext/>
        <w:rPr>
          <w:color w:val="000000" w:themeColor="text1"/>
        </w:rPr>
      </w:pPr>
      <w:r w:rsidRPr="00E65F26">
        <w:rPr>
          <w:b/>
          <w:color w:val="000000" w:themeColor="text1"/>
        </w:rPr>
        <w:lastRenderedPageBreak/>
        <w:t>Рибоза</w:t>
      </w:r>
      <w:r w:rsidRPr="00E65F26">
        <w:rPr>
          <w:color w:val="000000" w:themeColor="text1"/>
        </w:rPr>
        <w:t>. [50-69-1]. С</w:t>
      </w:r>
      <w:r w:rsidRPr="00E65F26">
        <w:rPr>
          <w:color w:val="000000" w:themeColor="text1"/>
          <w:vertAlign w:val="subscript"/>
        </w:rPr>
        <w:t>5</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5</w:t>
      </w:r>
      <w:r w:rsidRPr="00E65F26">
        <w:rPr>
          <w:color w:val="000000" w:themeColor="text1"/>
        </w:rPr>
        <w:t>. (М.м.</w:t>
      </w:r>
      <w:r w:rsidR="00FA0642" w:rsidRPr="00E65F26">
        <w:rPr>
          <w:color w:val="000000" w:themeColor="text1"/>
        </w:rPr>
        <w:t> </w:t>
      </w:r>
      <w:r w:rsidRPr="00E65F26">
        <w:rPr>
          <w:color w:val="000000" w:themeColor="text1"/>
        </w:rPr>
        <w:t xml:space="preserve">150,13). </w:t>
      </w:r>
    </w:p>
    <w:p w:rsidR="00A6303F" w:rsidRPr="00E65F26" w:rsidRDefault="00D1751E" w:rsidP="000A323A">
      <w:pPr>
        <w:pStyle w:val="a3"/>
        <w:rPr>
          <w:color w:val="000000" w:themeColor="text1"/>
        </w:rPr>
      </w:pPr>
      <w:r w:rsidRPr="00E65F26">
        <w:rPr>
          <w:color w:val="000000" w:themeColor="text1"/>
          <w:sz w:val="24"/>
          <w:lang w:val="en-US"/>
        </w:rPr>
        <w:t>D</w:t>
      </w:r>
      <w:r w:rsidR="00FA0642" w:rsidRPr="00E65F26">
        <w:rPr>
          <w:color w:val="000000" w:themeColor="text1"/>
        </w:rPr>
        <w:t>-Рибофураноза.</w:t>
      </w:r>
    </w:p>
    <w:p w:rsidR="00A6303F" w:rsidRPr="00E65F26" w:rsidRDefault="00A6303F" w:rsidP="000A323A">
      <w:pPr>
        <w:pStyle w:val="a3"/>
        <w:rPr>
          <w:color w:val="000000" w:themeColor="text1"/>
        </w:rPr>
      </w:pPr>
      <w:r w:rsidRPr="00E65F26">
        <w:rPr>
          <w:color w:val="000000" w:themeColor="text1"/>
        </w:rPr>
        <w:t>Белый кристаллический порошок.</w:t>
      </w:r>
    </w:p>
    <w:p w:rsidR="00A6303F" w:rsidRPr="00E65F26" w:rsidRDefault="00A6303F" w:rsidP="000A323A">
      <w:pPr>
        <w:pStyle w:val="a3"/>
        <w:rPr>
          <w:color w:val="000000" w:themeColor="text1"/>
        </w:rPr>
      </w:pPr>
      <w:r w:rsidRPr="00E65F26">
        <w:rPr>
          <w:color w:val="000000" w:themeColor="text1"/>
        </w:rPr>
        <w:t>Растворима в воде, мало растворима в спирте 96</w:t>
      </w:r>
      <w:r w:rsidR="00FA0642"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88 до 92</w:t>
      </w:r>
      <w:r w:rsidR="00FA0642" w:rsidRPr="00E65F26">
        <w:rPr>
          <w:color w:val="000000" w:themeColor="text1"/>
        </w:rPr>
        <w:t> °</w:t>
      </w:r>
      <w:r w:rsidRPr="00E65F26">
        <w:rPr>
          <w:color w:val="000000" w:themeColor="text1"/>
        </w:rPr>
        <w:t>С.</w:t>
      </w:r>
    </w:p>
    <w:p w:rsidR="00A6303F" w:rsidRPr="00E65F26" w:rsidRDefault="00A6303F" w:rsidP="00A134A5">
      <w:pPr>
        <w:pStyle w:val="a3"/>
        <w:keepNext/>
        <w:rPr>
          <w:color w:val="000000" w:themeColor="text1"/>
        </w:rPr>
      </w:pPr>
      <w:r w:rsidRPr="00E65F26">
        <w:rPr>
          <w:b/>
          <w:color w:val="000000" w:themeColor="text1"/>
        </w:rPr>
        <w:t>Рицинолеиновая кислота</w:t>
      </w:r>
      <w:r w:rsidRPr="00E65F26">
        <w:rPr>
          <w:color w:val="000000" w:themeColor="text1"/>
        </w:rPr>
        <w:t>. [141-22-0]. С</w:t>
      </w:r>
      <w:r w:rsidRPr="00E65F26">
        <w:rPr>
          <w:color w:val="000000" w:themeColor="text1"/>
          <w:vertAlign w:val="subscript"/>
        </w:rPr>
        <w:t>18</w:t>
      </w:r>
      <w:r w:rsidRPr="00E65F26">
        <w:rPr>
          <w:color w:val="000000" w:themeColor="text1"/>
        </w:rPr>
        <w:t>Н</w:t>
      </w:r>
      <w:r w:rsidRPr="00E65F26">
        <w:rPr>
          <w:color w:val="000000" w:themeColor="text1"/>
          <w:vertAlign w:val="subscript"/>
        </w:rPr>
        <w:t>34</w:t>
      </w:r>
      <w:r w:rsidRPr="00E65F26">
        <w:rPr>
          <w:color w:val="000000" w:themeColor="text1"/>
        </w:rPr>
        <w:t>О</w:t>
      </w:r>
      <w:r w:rsidRPr="00E65F26">
        <w:rPr>
          <w:color w:val="000000" w:themeColor="text1"/>
          <w:vertAlign w:val="subscript"/>
        </w:rPr>
        <w:t>3</w:t>
      </w:r>
      <w:r w:rsidRPr="00E65F26">
        <w:rPr>
          <w:color w:val="000000" w:themeColor="text1"/>
        </w:rPr>
        <w:t>. (М.м.</w:t>
      </w:r>
      <w:r w:rsidR="00FA0642" w:rsidRPr="00E65F26">
        <w:rPr>
          <w:color w:val="000000" w:themeColor="text1"/>
        </w:rPr>
        <w:t> 298,4</w:t>
      </w:r>
      <w:r w:rsidR="000359F3" w:rsidRPr="00E65F26">
        <w:rPr>
          <w:color w:val="000000" w:themeColor="text1"/>
        </w:rPr>
        <w:t>6</w:t>
      </w:r>
      <w:r w:rsidR="00FA0642" w:rsidRPr="00E65F26">
        <w:rPr>
          <w:color w:val="000000" w:themeColor="text1"/>
        </w:rPr>
        <w:t>).</w:t>
      </w:r>
    </w:p>
    <w:p w:rsidR="00A6303F" w:rsidRPr="00E65F26" w:rsidRDefault="00A6303F" w:rsidP="000A323A">
      <w:pPr>
        <w:pStyle w:val="a3"/>
        <w:rPr>
          <w:color w:val="000000" w:themeColor="text1"/>
        </w:rPr>
      </w:pPr>
      <w:r w:rsidRPr="00E65F26">
        <w:rPr>
          <w:bCs/>
          <w:color w:val="000000" w:themeColor="text1"/>
        </w:rPr>
        <w:t>(9</w:t>
      </w:r>
      <w:r w:rsidRPr="00E65F26">
        <w:rPr>
          <w:bCs/>
          <w:i/>
          <w:iCs/>
          <w:color w:val="000000" w:themeColor="text1"/>
          <w:lang w:val="en-US"/>
        </w:rPr>
        <w:t>Z</w:t>
      </w:r>
      <w:r w:rsidRPr="00E65F26">
        <w:rPr>
          <w:bCs/>
          <w:color w:val="000000" w:themeColor="text1"/>
        </w:rPr>
        <w:t>,12</w:t>
      </w:r>
      <w:r w:rsidRPr="00E65F26">
        <w:rPr>
          <w:bCs/>
          <w:i/>
          <w:iCs/>
          <w:color w:val="000000" w:themeColor="text1"/>
          <w:lang w:val="en-US"/>
        </w:rPr>
        <w:t>R</w:t>
      </w:r>
      <w:r w:rsidRPr="00E65F26">
        <w:rPr>
          <w:bCs/>
          <w:color w:val="000000" w:themeColor="text1"/>
        </w:rPr>
        <w:t>)-12-Гидроксиоктадец-9-еновая кислота</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Содержит смесь жирных кислот, полученных гидролизом масла касторового. Вязкая жидкость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 xml:space="preserve">ого </w:t>
      </w:r>
      <w:r w:rsidR="00FA0642" w:rsidRPr="00E65F26">
        <w:rPr>
          <w:color w:val="000000" w:themeColor="text1"/>
        </w:rPr>
        <w:t>до</w:t>
      </w:r>
      <w:r w:rsidR="00FB78B0" w:rsidRPr="00E65F26">
        <w:rPr>
          <w:color w:val="000000" w:themeColor="text1"/>
        </w:rPr>
        <w:t xml:space="preserve"> </w:t>
      </w:r>
      <w:r w:rsidR="00C72599" w:rsidRPr="00E65F26">
        <w:rPr>
          <w:color w:val="000000" w:themeColor="text1"/>
        </w:rPr>
        <w:t>жёлт</w:t>
      </w:r>
      <w:r w:rsidR="00FA0642" w:rsidRPr="00E65F26">
        <w:rPr>
          <w:color w:val="000000" w:themeColor="text1"/>
        </w:rPr>
        <w:t>овато-коричневого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нерастворима в воде, очень легко растворима в этаноле, растворима в эфире.</w:t>
      </w:r>
    </w:p>
    <w:p w:rsidR="00A6303F" w:rsidRPr="00E65F26" w:rsidRDefault="00B17138" w:rsidP="000A323A">
      <w:pPr>
        <w:pStyle w:val="a3"/>
        <w:rPr>
          <w:color w:val="000000" w:themeColor="text1"/>
        </w:rPr>
      </w:pPr>
      <w:r w:rsidRPr="00E65F26">
        <w:rPr>
          <w:color w:val="000000" w:themeColor="text1"/>
          <w:position w:val="-12"/>
        </w:rPr>
        <w:object w:dxaOrig="440" w:dyaOrig="440">
          <v:shape id="_x0000_i1392" type="#_x0000_t75" style="width:24pt;height:24pt" o:ole="">
            <v:imagedata r:id="rId61" o:title=""/>
          </v:shape>
          <o:OLEObject Type="Embed" ProgID="Equation.3" ShapeID="_x0000_i1392" DrawAspect="Content" ObjectID="_1750698094" r:id="rId455"/>
        </w:object>
      </w:r>
      <w:r w:rsidR="00A6303F" w:rsidRPr="00E65F26">
        <w:rPr>
          <w:color w:val="000000" w:themeColor="text1"/>
        </w:rPr>
        <w:t>. Около 0,942.</w:t>
      </w:r>
    </w:p>
    <w:p w:rsidR="00A6303F" w:rsidRPr="00E65F26" w:rsidRDefault="00B17138" w:rsidP="000A323A">
      <w:pPr>
        <w:spacing w:line="360" w:lineRule="auto"/>
        <w:jc w:val="both"/>
        <w:rPr>
          <w:color w:val="000000" w:themeColor="text1"/>
        </w:rPr>
      </w:pPr>
      <w:r w:rsidRPr="00E65F26">
        <w:rPr>
          <w:color w:val="000000" w:themeColor="text1"/>
          <w:position w:val="-12"/>
        </w:rPr>
        <w:object w:dxaOrig="400" w:dyaOrig="440">
          <v:shape id="_x0000_i1393" type="#_x0000_t75" style="width:21pt;height:24pt" o:ole="">
            <v:imagedata r:id="rId25" o:title=""/>
          </v:shape>
          <o:OLEObject Type="Embed" ProgID="Equation.3" ShapeID="_x0000_i1393" DrawAspect="Content" ObjectID="_1750698095" r:id="rId456"/>
        </w:object>
      </w:r>
      <w:r w:rsidR="00A6303F" w:rsidRPr="00E65F26">
        <w:rPr>
          <w:color w:val="000000" w:themeColor="text1"/>
        </w:rPr>
        <w:t>. Около 1,472.</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285</w:t>
      </w:r>
      <w:r w:rsidR="00FA0642" w:rsidRPr="00E65F26">
        <w:rPr>
          <w:color w:val="000000" w:themeColor="text1"/>
        </w:rPr>
        <w:t> °</w:t>
      </w:r>
      <w:r w:rsidRPr="00E65F26">
        <w:rPr>
          <w:color w:val="000000" w:themeColor="text1"/>
        </w:rPr>
        <w:t>С с разложением.</w:t>
      </w:r>
    </w:p>
    <w:p w:rsidR="000359F3" w:rsidRPr="00E65F26" w:rsidRDefault="00A6303F" w:rsidP="00A134A5">
      <w:pPr>
        <w:pStyle w:val="a3"/>
        <w:keepNext/>
        <w:rPr>
          <w:i/>
          <w:color w:val="000000" w:themeColor="text1"/>
        </w:rPr>
      </w:pPr>
      <w:r w:rsidRPr="00E65F26">
        <w:rPr>
          <w:b/>
          <w:color w:val="000000" w:themeColor="text1"/>
        </w:rPr>
        <w:t>Родамин</w:t>
      </w:r>
      <w:r w:rsidR="00FA0642" w:rsidRPr="00E65F26">
        <w:rPr>
          <w:b/>
          <w:color w:val="000000" w:themeColor="text1"/>
        </w:rPr>
        <w:t> </w:t>
      </w:r>
      <w:r w:rsidRPr="00E65F26">
        <w:rPr>
          <w:b/>
          <w:color w:val="000000" w:themeColor="text1"/>
        </w:rPr>
        <w:t>В</w:t>
      </w:r>
      <w:r w:rsidRPr="00E65F26">
        <w:rPr>
          <w:color w:val="000000" w:themeColor="text1"/>
        </w:rPr>
        <w:t>. [81-88-9]. С</w:t>
      </w:r>
      <w:r w:rsidRPr="00E65F26">
        <w:rPr>
          <w:color w:val="000000" w:themeColor="text1"/>
          <w:vertAlign w:val="subscript"/>
        </w:rPr>
        <w:t>28</w:t>
      </w:r>
      <w:r w:rsidRPr="00E65F26">
        <w:rPr>
          <w:color w:val="000000" w:themeColor="text1"/>
        </w:rPr>
        <w:t>Н</w:t>
      </w:r>
      <w:r w:rsidRPr="00E65F26">
        <w:rPr>
          <w:color w:val="000000" w:themeColor="text1"/>
          <w:vertAlign w:val="subscript"/>
        </w:rPr>
        <w:t>31</w:t>
      </w:r>
      <w:r w:rsidRPr="00E65F26">
        <w:rPr>
          <w:color w:val="000000" w:themeColor="text1"/>
        </w:rPr>
        <w:t>С</w:t>
      </w:r>
      <w:r w:rsidRPr="00E65F26">
        <w:rPr>
          <w:color w:val="000000" w:themeColor="text1"/>
          <w:lang w:val="en-US"/>
        </w:rPr>
        <w:t>lN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3</w:t>
      </w:r>
      <w:r w:rsidRPr="00E65F26">
        <w:rPr>
          <w:color w:val="000000" w:themeColor="text1"/>
        </w:rPr>
        <w:t>. (М.м.</w:t>
      </w:r>
      <w:r w:rsidR="00FA0642" w:rsidRPr="00E65F26">
        <w:rPr>
          <w:color w:val="000000" w:themeColor="text1"/>
        </w:rPr>
        <w:t> </w:t>
      </w:r>
      <w:r w:rsidRPr="00E65F26">
        <w:rPr>
          <w:color w:val="000000" w:themeColor="text1"/>
        </w:rPr>
        <w:t xml:space="preserve">479,0). </w:t>
      </w:r>
    </w:p>
    <w:p w:rsidR="00A6303F" w:rsidRPr="00E65F26" w:rsidRDefault="000359F3" w:rsidP="000A323A">
      <w:pPr>
        <w:pStyle w:val="a3"/>
        <w:rPr>
          <w:color w:val="000000" w:themeColor="text1"/>
        </w:rPr>
      </w:pPr>
      <w:r w:rsidRPr="00E65F26">
        <w:rPr>
          <w:color w:val="000000" w:themeColor="text1"/>
        </w:rPr>
        <w:t>6-(Диэтиламино)-9-(2-карбоксифенил)-</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-диэтил-3</w:t>
      </w:r>
      <w:r w:rsidRPr="00E65F26">
        <w:rPr>
          <w:i/>
          <w:color w:val="000000" w:themeColor="text1"/>
          <w:lang w:val="en-US"/>
        </w:rPr>
        <w:t>H</w:t>
      </w:r>
      <w:r w:rsidRPr="00E65F26">
        <w:rPr>
          <w:color w:val="000000" w:themeColor="text1"/>
        </w:rPr>
        <w:t>-ксантен-3-иминий хлорид</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Кристаллы зеленого цвета или порошок красновато-фиолетового цвета. Очень легко растворим в воде и спирте 96</w:t>
      </w:r>
      <w:r w:rsidR="00FA0642" w:rsidRPr="00E65F26">
        <w:rPr>
          <w:color w:val="000000" w:themeColor="text1"/>
        </w:rPr>
        <w:t> </w:t>
      </w:r>
      <w:r w:rsidRPr="00E65F26">
        <w:rPr>
          <w:color w:val="000000" w:themeColor="text1"/>
        </w:rPr>
        <w:t>%.</w:t>
      </w:r>
    </w:p>
    <w:p w:rsidR="009D51BE" w:rsidRPr="00E65F26" w:rsidRDefault="009D51BE" w:rsidP="009D51BE">
      <w:pPr>
        <w:pStyle w:val="a3"/>
        <w:rPr>
          <w:b/>
          <w:color w:val="000000" w:themeColor="text1"/>
        </w:rPr>
      </w:pPr>
      <w:r w:rsidRPr="00E65F26">
        <w:rPr>
          <w:b/>
          <w:color w:val="000000" w:themeColor="text1"/>
        </w:rPr>
        <w:t>Родамина В раствор 0,1 %.</w:t>
      </w:r>
    </w:p>
    <w:p w:rsidR="009D51BE" w:rsidRPr="00E65F26" w:rsidRDefault="009D51BE" w:rsidP="009D51BE">
      <w:pPr>
        <w:pStyle w:val="a3"/>
        <w:rPr>
          <w:color w:val="000000" w:themeColor="text1"/>
        </w:rPr>
      </w:pPr>
      <w:r w:rsidRPr="00E65F26">
        <w:rPr>
          <w:color w:val="000000" w:themeColor="text1"/>
        </w:rPr>
        <w:t>10 мг родамина В растворяют в 10 мл воды.</w:t>
      </w:r>
    </w:p>
    <w:p w:rsidR="00E123D8" w:rsidRPr="00E65F26" w:rsidRDefault="00E123D8" w:rsidP="000A323A">
      <w:pPr>
        <w:pStyle w:val="a3"/>
        <w:rPr>
          <w:b/>
          <w:color w:val="000000" w:themeColor="text1"/>
        </w:rPr>
      </w:pPr>
      <w:r w:rsidRPr="00E65F26">
        <w:rPr>
          <w:b/>
          <w:color w:val="000000" w:themeColor="text1"/>
        </w:rPr>
        <w:t>Родамина В раствор 0,01 %.</w:t>
      </w:r>
    </w:p>
    <w:p w:rsidR="00E123D8" w:rsidRPr="00E65F26" w:rsidRDefault="00E123D8" w:rsidP="00AA2A8D">
      <w:pPr>
        <w:pStyle w:val="a3"/>
        <w:rPr>
          <w:color w:val="000000" w:themeColor="text1"/>
        </w:rPr>
      </w:pPr>
      <w:r w:rsidRPr="00E65F26">
        <w:rPr>
          <w:color w:val="000000" w:themeColor="text1"/>
        </w:rPr>
        <w:t>10 мг родамина В растворяют в 100 мл воды.</w:t>
      </w:r>
    </w:p>
    <w:p w:rsidR="004E692A" w:rsidRPr="00E65F26" w:rsidRDefault="004E692A" w:rsidP="004E692A">
      <w:pPr>
        <w:shd w:val="clear" w:color="auto" w:fill="FFFFFF"/>
        <w:spacing w:line="360" w:lineRule="auto"/>
        <w:rPr>
          <w:color w:val="000000"/>
        </w:rPr>
      </w:pPr>
      <w:r w:rsidRPr="00E65F26">
        <w:rPr>
          <w:b/>
          <w:bCs/>
          <w:color w:val="222222"/>
        </w:rPr>
        <w:t xml:space="preserve">Розмариновая кислота. </w:t>
      </w:r>
      <w:r w:rsidRPr="00E65F26">
        <w:rPr>
          <w:color w:val="222222"/>
        </w:rPr>
        <w:t xml:space="preserve">[20283-92-5]. </w:t>
      </w:r>
      <w:r w:rsidRPr="00E65F26">
        <w:rPr>
          <w:color w:val="222222"/>
          <w:lang w:val="en-US"/>
        </w:rPr>
        <w:t>C</w:t>
      </w:r>
      <w:r w:rsidRPr="00E65F26">
        <w:rPr>
          <w:color w:val="222222"/>
          <w:vertAlign w:val="subscript"/>
        </w:rPr>
        <w:t>18</w:t>
      </w:r>
      <w:r w:rsidRPr="00E65F26">
        <w:rPr>
          <w:color w:val="222222"/>
          <w:lang w:val="en-US"/>
        </w:rPr>
        <w:t>H</w:t>
      </w:r>
      <w:r w:rsidRPr="00E65F26">
        <w:rPr>
          <w:color w:val="222222"/>
          <w:vertAlign w:val="subscript"/>
        </w:rPr>
        <w:t>16</w:t>
      </w:r>
      <w:r w:rsidRPr="00E65F26">
        <w:rPr>
          <w:color w:val="222222"/>
          <w:lang w:val="en-US"/>
        </w:rPr>
        <w:t>O</w:t>
      </w:r>
      <w:r w:rsidRPr="00E65F26">
        <w:rPr>
          <w:color w:val="222222"/>
          <w:vertAlign w:val="subscript"/>
        </w:rPr>
        <w:t>8</w:t>
      </w:r>
      <w:r w:rsidRPr="00E65F26">
        <w:rPr>
          <w:color w:val="222222"/>
        </w:rPr>
        <w:t xml:space="preserve">. </w:t>
      </w:r>
      <w:r w:rsidRPr="00E65F26">
        <w:rPr>
          <w:color w:val="000000"/>
          <w:lang w:val="it-IT"/>
        </w:rPr>
        <w:t>(</w:t>
      </w:r>
      <w:r w:rsidRPr="00E65F26">
        <w:rPr>
          <w:color w:val="000000"/>
        </w:rPr>
        <w:t>М</w:t>
      </w:r>
      <w:r w:rsidRPr="00E65F26">
        <w:rPr>
          <w:color w:val="000000"/>
          <w:lang w:val="it-IT"/>
        </w:rPr>
        <w:t>.</w:t>
      </w:r>
      <w:r w:rsidRPr="00E65F26">
        <w:rPr>
          <w:color w:val="000000"/>
        </w:rPr>
        <w:t>м</w:t>
      </w:r>
      <w:r w:rsidRPr="00E65F26">
        <w:rPr>
          <w:color w:val="000000"/>
          <w:lang w:val="it-IT"/>
        </w:rPr>
        <w:t>. </w:t>
      </w:r>
      <w:r w:rsidRPr="00E65F26">
        <w:rPr>
          <w:color w:val="000000"/>
        </w:rPr>
        <w:t>3</w:t>
      </w:r>
      <w:r w:rsidRPr="00E65F26">
        <w:rPr>
          <w:color w:val="000000"/>
          <w:lang w:val="it-IT"/>
        </w:rPr>
        <w:t>6</w:t>
      </w:r>
      <w:r w:rsidRPr="00E65F26">
        <w:rPr>
          <w:color w:val="000000"/>
        </w:rPr>
        <w:t>0</w:t>
      </w:r>
      <w:r w:rsidRPr="00E65F26">
        <w:rPr>
          <w:color w:val="000000"/>
          <w:lang w:val="it-IT"/>
        </w:rPr>
        <w:t>,</w:t>
      </w:r>
      <w:r w:rsidRPr="00E65F26">
        <w:rPr>
          <w:color w:val="000000"/>
        </w:rPr>
        <w:t>31</w:t>
      </w:r>
      <w:r w:rsidRPr="00E65F26">
        <w:rPr>
          <w:color w:val="000000"/>
          <w:lang w:val="it-IT"/>
        </w:rPr>
        <w:t>).</w:t>
      </w:r>
    </w:p>
    <w:p w:rsidR="004E692A" w:rsidRPr="00E65F26" w:rsidRDefault="004E692A" w:rsidP="004E692A">
      <w:pPr>
        <w:shd w:val="clear" w:color="auto" w:fill="FFFFFF"/>
        <w:spacing w:line="360" w:lineRule="auto"/>
      </w:pPr>
      <w:r w:rsidRPr="00E65F26">
        <w:rPr>
          <w:color w:val="212121"/>
          <w:shd w:val="clear" w:color="auto" w:fill="FFFFFF"/>
        </w:rPr>
        <w:t>(2</w:t>
      </w:r>
      <w:r w:rsidRPr="00E65F26">
        <w:rPr>
          <w:i/>
          <w:iCs/>
        </w:rPr>
        <w:t>R</w:t>
      </w:r>
      <w:r w:rsidRPr="00E65F26">
        <w:t>)-3-(3,4-Дигидроксифенил)-2-{[(2</w:t>
      </w:r>
      <w:r w:rsidRPr="00E65F26">
        <w:rPr>
          <w:i/>
          <w:iCs/>
        </w:rPr>
        <w:t>E</w:t>
      </w:r>
      <w:r w:rsidRPr="00E65F26">
        <w:t>)-3-(3,4-дигидроксифенил)проп-2-еноил]окси}пропановая кислота.</w:t>
      </w:r>
    </w:p>
    <w:p w:rsidR="004E692A" w:rsidRPr="00E65F26" w:rsidRDefault="004E692A" w:rsidP="004E692A">
      <w:pPr>
        <w:shd w:val="clear" w:color="auto" w:fill="FFFFFF"/>
        <w:spacing w:line="360" w:lineRule="auto"/>
        <w:rPr>
          <w:color w:val="000000"/>
        </w:rPr>
      </w:pPr>
      <w:r w:rsidRPr="00E65F26">
        <w:rPr>
          <w:color w:val="212121"/>
          <w:shd w:val="clear" w:color="auto" w:fill="FFFFFF"/>
        </w:rPr>
        <w:t>Кристаллическое вещество.</w:t>
      </w:r>
    </w:p>
    <w:p w:rsidR="004E692A" w:rsidRPr="00E65F26" w:rsidRDefault="004E692A" w:rsidP="004E692A">
      <w:pPr>
        <w:shd w:val="clear" w:color="auto" w:fill="FFFFFF"/>
        <w:spacing w:line="360" w:lineRule="auto"/>
        <w:rPr>
          <w:color w:val="222222"/>
        </w:rPr>
      </w:pPr>
      <w:r w:rsidRPr="00E65F26">
        <w:rPr>
          <w:bCs/>
          <w:i/>
          <w:iCs/>
          <w:color w:val="000000"/>
        </w:rPr>
        <w:t>Температура плавления.</w:t>
      </w:r>
      <w:r w:rsidRPr="00E65F26">
        <w:rPr>
          <w:bCs/>
          <w:color w:val="000000"/>
        </w:rPr>
        <w:t xml:space="preserve"> От </w:t>
      </w:r>
      <w:r w:rsidRPr="00E65F26">
        <w:rPr>
          <w:bCs/>
          <w:color w:val="222222"/>
        </w:rPr>
        <w:t>170 до 174</w:t>
      </w:r>
      <w:r w:rsidRPr="00E65F26">
        <w:rPr>
          <w:bCs/>
          <w:color w:val="222222"/>
          <w:lang w:val="en-US"/>
        </w:rPr>
        <w:t> </w:t>
      </w:r>
      <w:r w:rsidRPr="00E65F26">
        <w:rPr>
          <w:bCs/>
          <w:color w:val="222222"/>
        </w:rPr>
        <w:t>°</w:t>
      </w:r>
      <w:r w:rsidRPr="00E65F26">
        <w:rPr>
          <w:bCs/>
          <w:color w:val="222222"/>
          <w:lang w:val="en-US"/>
        </w:rPr>
        <w:t>C</w:t>
      </w:r>
    </w:p>
    <w:p w:rsidR="002A4A02" w:rsidRPr="00E65F26" w:rsidRDefault="002A4A02" w:rsidP="00AA2A8D">
      <w:pPr>
        <w:pStyle w:val="a3"/>
        <w:rPr>
          <w:b/>
          <w:color w:val="000000" w:themeColor="text1"/>
        </w:rPr>
      </w:pPr>
      <w:r w:rsidRPr="00E65F26">
        <w:rPr>
          <w:b/>
          <w:color w:val="000000" w:themeColor="text1"/>
        </w:rPr>
        <w:t>Ртути дихлорид</w:t>
      </w:r>
      <w:r w:rsidRPr="00E65F26">
        <w:rPr>
          <w:color w:val="000000" w:themeColor="text1"/>
        </w:rPr>
        <w:t>. См.</w:t>
      </w:r>
      <w:r w:rsidR="00FA0642" w:rsidRPr="00E65F26">
        <w:rPr>
          <w:color w:val="000000" w:themeColor="text1"/>
        </w:rPr>
        <w:t> </w:t>
      </w:r>
      <w:r w:rsidRPr="00E65F26">
        <w:rPr>
          <w:b/>
          <w:color w:val="000000" w:themeColor="text1"/>
        </w:rPr>
        <w:t>Ртути(I</w:t>
      </w:r>
      <w:r w:rsidRPr="00E65F26">
        <w:rPr>
          <w:b/>
          <w:color w:val="000000" w:themeColor="text1"/>
          <w:lang w:val="en-US"/>
        </w:rPr>
        <w:t>I</w:t>
      </w:r>
      <w:r w:rsidRPr="00E65F26">
        <w:rPr>
          <w:b/>
          <w:color w:val="000000" w:themeColor="text1"/>
        </w:rPr>
        <w:t>) хлорид</w:t>
      </w:r>
      <w:r w:rsidRPr="00E65F26">
        <w:rPr>
          <w:color w:val="000000" w:themeColor="text1"/>
        </w:rPr>
        <w:t>.</w:t>
      </w:r>
    </w:p>
    <w:p w:rsidR="00736C87" w:rsidRPr="00E65F26" w:rsidRDefault="00A6303F" w:rsidP="00A134A5">
      <w:pPr>
        <w:pStyle w:val="a3"/>
        <w:keepNext/>
        <w:rPr>
          <w:color w:val="000000" w:themeColor="text1"/>
          <w:szCs w:val="24"/>
          <w:lang w:val="it-IT"/>
        </w:rPr>
      </w:pPr>
      <w:r w:rsidRPr="00E65F26">
        <w:rPr>
          <w:b/>
          <w:color w:val="000000" w:themeColor="text1"/>
          <w:szCs w:val="24"/>
        </w:rPr>
        <w:lastRenderedPageBreak/>
        <w:t>Ртути</w:t>
      </w:r>
      <w:r w:rsidRPr="00E65F26">
        <w:rPr>
          <w:b/>
          <w:color w:val="000000" w:themeColor="text1"/>
          <w:szCs w:val="24"/>
          <w:lang w:val="it-IT"/>
        </w:rPr>
        <w:t xml:space="preserve">(I) </w:t>
      </w:r>
      <w:r w:rsidRPr="00E65F26">
        <w:rPr>
          <w:b/>
          <w:color w:val="000000" w:themeColor="text1"/>
          <w:szCs w:val="24"/>
        </w:rPr>
        <w:t>нитрат</w:t>
      </w:r>
      <w:r w:rsidRPr="00E65F26">
        <w:rPr>
          <w:color w:val="000000" w:themeColor="text1"/>
          <w:szCs w:val="24"/>
          <w:lang w:val="it-IT"/>
        </w:rPr>
        <w:t>. [7782-86-7]. Hg</w:t>
      </w:r>
      <w:r w:rsidRPr="00E65F26">
        <w:rPr>
          <w:color w:val="000000" w:themeColor="text1"/>
          <w:szCs w:val="24"/>
          <w:vertAlign w:val="subscript"/>
          <w:lang w:val="it-IT"/>
        </w:rPr>
        <w:t>2</w:t>
      </w:r>
      <w:r w:rsidRPr="00E65F26">
        <w:rPr>
          <w:color w:val="000000" w:themeColor="text1"/>
          <w:szCs w:val="24"/>
          <w:lang w:val="it-IT"/>
        </w:rPr>
        <w:t>(NO</w:t>
      </w:r>
      <w:r w:rsidRPr="00E65F26">
        <w:rPr>
          <w:color w:val="000000" w:themeColor="text1"/>
          <w:szCs w:val="24"/>
          <w:vertAlign w:val="subscript"/>
          <w:lang w:val="it-IT"/>
        </w:rPr>
        <w:t>3</w:t>
      </w:r>
      <w:r w:rsidRPr="00E65F26">
        <w:rPr>
          <w:color w:val="000000" w:themeColor="text1"/>
          <w:szCs w:val="24"/>
          <w:lang w:val="it-IT"/>
        </w:rPr>
        <w:t>)</w:t>
      </w:r>
      <w:r w:rsidRPr="00E65F26">
        <w:rPr>
          <w:color w:val="000000" w:themeColor="text1"/>
          <w:szCs w:val="24"/>
          <w:vertAlign w:val="subscript"/>
          <w:lang w:val="it-IT"/>
        </w:rPr>
        <w:t>2</w:t>
      </w:r>
      <w:r w:rsidR="00544076" w:rsidRPr="00E65F26">
        <w:rPr>
          <w:color w:val="000000" w:themeColor="text1"/>
          <w:szCs w:val="24"/>
          <w:lang w:val="it-IT"/>
        </w:rPr>
        <w:t>·</w:t>
      </w:r>
      <w:r w:rsidRPr="00E65F26">
        <w:rPr>
          <w:color w:val="000000" w:themeColor="text1"/>
          <w:szCs w:val="24"/>
          <w:lang w:val="it-IT"/>
        </w:rPr>
        <w:t>2H</w:t>
      </w:r>
      <w:r w:rsidRPr="00E65F26">
        <w:rPr>
          <w:color w:val="000000" w:themeColor="text1"/>
          <w:szCs w:val="24"/>
          <w:vertAlign w:val="subscript"/>
          <w:lang w:val="it-IT"/>
        </w:rPr>
        <w:t>2</w:t>
      </w:r>
      <w:r w:rsidRPr="00E65F26">
        <w:rPr>
          <w:color w:val="000000" w:themeColor="text1"/>
          <w:szCs w:val="24"/>
          <w:lang w:val="it-IT"/>
        </w:rPr>
        <w:t>O. (</w:t>
      </w:r>
      <w:r w:rsidRPr="00E65F26">
        <w:rPr>
          <w:color w:val="000000" w:themeColor="text1"/>
          <w:szCs w:val="24"/>
        </w:rPr>
        <w:t>М</w:t>
      </w:r>
      <w:r w:rsidRPr="00E65F26">
        <w:rPr>
          <w:color w:val="000000" w:themeColor="text1"/>
          <w:szCs w:val="24"/>
          <w:lang w:val="it-IT"/>
        </w:rPr>
        <w:t>.</w:t>
      </w:r>
      <w:r w:rsidRPr="00E65F26">
        <w:rPr>
          <w:color w:val="000000" w:themeColor="text1"/>
          <w:szCs w:val="24"/>
        </w:rPr>
        <w:t>м</w:t>
      </w:r>
      <w:r w:rsidRPr="00E65F26">
        <w:rPr>
          <w:color w:val="000000" w:themeColor="text1"/>
          <w:szCs w:val="24"/>
          <w:lang w:val="it-IT"/>
        </w:rPr>
        <w:t>.</w:t>
      </w:r>
      <w:r w:rsidR="00FA0642" w:rsidRPr="00E65F26">
        <w:rPr>
          <w:color w:val="000000" w:themeColor="text1"/>
          <w:szCs w:val="24"/>
          <w:lang w:val="it-IT"/>
        </w:rPr>
        <w:t> </w:t>
      </w:r>
      <w:r w:rsidRPr="00E65F26">
        <w:rPr>
          <w:color w:val="000000" w:themeColor="text1"/>
          <w:szCs w:val="24"/>
          <w:lang w:val="it-IT"/>
        </w:rPr>
        <w:t xml:space="preserve">561,2). </w:t>
      </w:r>
    </w:p>
    <w:p w:rsidR="00A6303F" w:rsidRPr="00E65F26" w:rsidRDefault="00A6303F" w:rsidP="000A323A">
      <w:pPr>
        <w:pStyle w:val="a3"/>
        <w:rPr>
          <w:color w:val="000000" w:themeColor="text1"/>
          <w:lang w:val="it-IT"/>
        </w:rPr>
      </w:pPr>
      <w:r w:rsidRPr="00E65F26">
        <w:rPr>
          <w:color w:val="000000" w:themeColor="text1"/>
          <w:szCs w:val="24"/>
        </w:rPr>
        <w:t>Нитрат</w:t>
      </w:r>
      <w:r w:rsidRPr="00E65F26">
        <w:rPr>
          <w:color w:val="000000" w:themeColor="text1"/>
          <w:szCs w:val="24"/>
          <w:lang w:val="it-IT"/>
        </w:rPr>
        <w:t xml:space="preserve"> </w:t>
      </w:r>
      <w:r w:rsidRPr="00E65F26">
        <w:rPr>
          <w:color w:val="000000" w:themeColor="text1"/>
          <w:szCs w:val="24"/>
        </w:rPr>
        <w:t>ртути</w:t>
      </w:r>
      <w:r w:rsidRPr="00E65F26">
        <w:rPr>
          <w:color w:val="000000" w:themeColor="text1"/>
          <w:szCs w:val="24"/>
          <w:lang w:val="it-IT"/>
        </w:rPr>
        <w:t xml:space="preserve">(I), </w:t>
      </w:r>
      <w:r w:rsidRPr="00E65F26">
        <w:rPr>
          <w:color w:val="000000" w:themeColor="text1"/>
          <w:szCs w:val="24"/>
        </w:rPr>
        <w:t>дигидрат</w:t>
      </w:r>
      <w:r w:rsidRPr="00E65F26">
        <w:rPr>
          <w:color w:val="000000" w:themeColor="text1"/>
          <w:szCs w:val="24"/>
          <w:lang w:val="it-IT"/>
        </w:rPr>
        <w:t>.</w:t>
      </w:r>
    </w:p>
    <w:p w:rsidR="00A6303F" w:rsidRPr="00E65F26" w:rsidRDefault="00A6303F" w:rsidP="000A323A">
      <w:pPr>
        <w:pStyle w:val="a3"/>
        <w:rPr>
          <w:color w:val="000000" w:themeColor="text1"/>
        </w:rPr>
      </w:pPr>
      <w:r w:rsidRPr="00E65F26">
        <w:rPr>
          <w:color w:val="000000" w:themeColor="text1"/>
        </w:rPr>
        <w:t>Бесцветные кристаллы, вы</w:t>
      </w:r>
      <w:r w:rsidR="00FA0642" w:rsidRPr="00E65F26">
        <w:rPr>
          <w:color w:val="000000" w:themeColor="text1"/>
        </w:rPr>
        <w:t>ветриваются на воздухе. Ядовит.</w:t>
      </w:r>
    </w:p>
    <w:p w:rsidR="00A6303F" w:rsidRPr="00E65F26" w:rsidRDefault="00A6303F" w:rsidP="000A323A">
      <w:pPr>
        <w:pStyle w:val="a3"/>
        <w:rPr>
          <w:color w:val="000000" w:themeColor="text1"/>
        </w:rPr>
      </w:pPr>
      <w:r w:rsidRPr="00E65F26">
        <w:rPr>
          <w:color w:val="000000" w:themeColor="text1"/>
        </w:rPr>
        <w:t>Реагирует с водой при растворении. Растворим в азотной кисл</w:t>
      </w:r>
      <w:r w:rsidR="00FA0642" w:rsidRPr="00E65F26">
        <w:rPr>
          <w:color w:val="000000" w:themeColor="text1"/>
        </w:rPr>
        <w:t>оте,</w:t>
      </w:r>
      <w:r w:rsidR="004E4A00" w:rsidRPr="00E65F26">
        <w:rPr>
          <w:color w:val="000000" w:themeColor="text1"/>
        </w:rPr>
        <w:t xml:space="preserve"> </w:t>
      </w:r>
      <w:r w:rsidRPr="00E65F26">
        <w:rPr>
          <w:color w:val="000000" w:themeColor="text1"/>
        </w:rPr>
        <w:t>растворах аммиака и ацетоне.</w:t>
      </w:r>
    </w:p>
    <w:p w:rsidR="00A134A5" w:rsidRPr="00E65F26" w:rsidRDefault="00A6303F" w:rsidP="00A134A5">
      <w:pPr>
        <w:pStyle w:val="a3"/>
        <w:keepNext/>
        <w:rPr>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ацетат</w:t>
      </w:r>
      <w:r w:rsidRPr="00E65F26">
        <w:rPr>
          <w:color w:val="000000" w:themeColor="text1"/>
        </w:rPr>
        <w:t>. [1600-27-7]. С</w:t>
      </w:r>
      <w:r w:rsidRPr="00E65F26">
        <w:rPr>
          <w:color w:val="000000" w:themeColor="text1"/>
          <w:vertAlign w:val="subscript"/>
        </w:rPr>
        <w:t>4</w:t>
      </w:r>
      <w:r w:rsidRPr="00E65F26">
        <w:rPr>
          <w:color w:val="000000" w:themeColor="text1"/>
        </w:rPr>
        <w:t>Н</w:t>
      </w:r>
      <w:r w:rsidRPr="00E65F26">
        <w:rPr>
          <w:color w:val="000000" w:themeColor="text1"/>
          <w:vertAlign w:val="subscript"/>
        </w:rPr>
        <w:t>6</w:t>
      </w:r>
      <w:r w:rsidRPr="00E65F26">
        <w:rPr>
          <w:color w:val="000000" w:themeColor="text1"/>
        </w:rPr>
        <w:t>Н</w:t>
      </w:r>
      <w:r w:rsidRPr="00E65F26">
        <w:rPr>
          <w:color w:val="000000" w:themeColor="text1"/>
          <w:lang w:val="en-US"/>
        </w:rPr>
        <w:t>gO</w:t>
      </w:r>
      <w:r w:rsidRPr="00E65F26">
        <w:rPr>
          <w:color w:val="000000" w:themeColor="text1"/>
          <w:vertAlign w:val="subscript"/>
        </w:rPr>
        <w:t>2</w:t>
      </w:r>
      <w:r w:rsidRPr="00E65F26">
        <w:rPr>
          <w:color w:val="000000" w:themeColor="text1"/>
        </w:rPr>
        <w:t>. (М.м.</w:t>
      </w:r>
      <w:r w:rsidR="00FA0642" w:rsidRPr="00E65F26">
        <w:rPr>
          <w:color w:val="000000" w:themeColor="text1"/>
        </w:rPr>
        <w:t> </w:t>
      </w:r>
      <w:r w:rsidRPr="00E65F26">
        <w:rPr>
          <w:color w:val="000000" w:themeColor="text1"/>
        </w:rPr>
        <w:t xml:space="preserve">318,68). </w:t>
      </w:r>
    </w:p>
    <w:p w:rsidR="00A6303F" w:rsidRPr="00E65F26" w:rsidRDefault="00A6303F" w:rsidP="000A323A">
      <w:pPr>
        <w:pStyle w:val="a3"/>
        <w:rPr>
          <w:color w:val="000000" w:themeColor="text1"/>
        </w:rPr>
      </w:pPr>
      <w:r w:rsidRPr="00E65F26">
        <w:rPr>
          <w:color w:val="000000" w:themeColor="text1"/>
        </w:rPr>
        <w:t>Ацетат ртути(I</w:t>
      </w:r>
      <w:r w:rsidRPr="00E65F26">
        <w:rPr>
          <w:color w:val="000000" w:themeColor="text1"/>
          <w:lang w:val="en-US"/>
        </w:rPr>
        <w:t>I</w:t>
      </w:r>
      <w:r w:rsidRPr="00E65F26">
        <w:rPr>
          <w:color w:val="000000" w:themeColor="text1"/>
        </w:rPr>
        <w:t>).</w:t>
      </w:r>
    </w:p>
    <w:p w:rsidR="00A6303F" w:rsidRPr="00E65F26" w:rsidRDefault="00FA0642" w:rsidP="000A323A">
      <w:pPr>
        <w:pStyle w:val="a3"/>
        <w:rPr>
          <w:color w:val="000000" w:themeColor="text1"/>
        </w:rPr>
      </w:pPr>
      <w:r w:rsidRPr="00E65F26">
        <w:rPr>
          <w:color w:val="000000" w:themeColor="text1"/>
        </w:rPr>
        <w:t>Кристаллы белого цвета. Ядовит.</w:t>
      </w:r>
    </w:p>
    <w:p w:rsidR="00A6303F" w:rsidRPr="00E65F26" w:rsidRDefault="00A6303F" w:rsidP="000A323A">
      <w:pPr>
        <w:pStyle w:val="a3"/>
        <w:rPr>
          <w:color w:val="000000" w:themeColor="text1"/>
        </w:rPr>
      </w:pPr>
      <w:r w:rsidRPr="00E65F26">
        <w:rPr>
          <w:color w:val="000000" w:themeColor="text1"/>
        </w:rPr>
        <w:t>Очень легко растворим в воде, растворим в спирте 96</w:t>
      </w:r>
      <w:r w:rsidR="00FA0642" w:rsidRPr="00E65F26">
        <w:rPr>
          <w:color w:val="000000" w:themeColor="text1"/>
        </w:rPr>
        <w:t> </w:t>
      </w:r>
      <w:r w:rsidRPr="00E65F26">
        <w:rPr>
          <w:color w:val="000000" w:themeColor="text1"/>
        </w:rPr>
        <w:t>%.</w:t>
      </w:r>
    </w:p>
    <w:p w:rsidR="00A6303F" w:rsidRPr="00E65F26" w:rsidRDefault="00A6303F" w:rsidP="00A134A5">
      <w:pPr>
        <w:pStyle w:val="a3"/>
        <w:keepNext/>
        <w:rPr>
          <w:b/>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ацетата раствор</w:t>
      </w:r>
      <w:r w:rsidR="00A26E79" w:rsidRPr="00E65F26">
        <w:rPr>
          <w:b/>
          <w:color w:val="000000" w:themeColor="text1"/>
        </w:rPr>
        <w:t xml:space="preserve"> 0,1</w:t>
      </w:r>
      <w:r w:rsidR="00FA0642" w:rsidRPr="00E65F26">
        <w:rPr>
          <w:b/>
          <w:color w:val="000000" w:themeColor="text1"/>
        </w:rPr>
        <w:t> </w:t>
      </w:r>
      <w:r w:rsidR="00A26E79" w:rsidRPr="00E65F26">
        <w:rPr>
          <w:b/>
          <w:color w:val="000000" w:themeColor="text1"/>
        </w:rPr>
        <w:t>М</w:t>
      </w:r>
      <w:r w:rsidR="008648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3,19</w:t>
      </w:r>
      <w:r w:rsidR="00FA0642" w:rsidRPr="00E65F26">
        <w:rPr>
          <w:color w:val="000000" w:themeColor="text1"/>
        </w:rPr>
        <w:t> </w:t>
      </w:r>
      <w:r w:rsidRPr="00E65F26">
        <w:rPr>
          <w:color w:val="000000" w:themeColor="text1"/>
        </w:rPr>
        <w:t>г ртути(</w:t>
      </w:r>
      <w:r w:rsidRPr="00E65F26">
        <w:rPr>
          <w:color w:val="000000" w:themeColor="text1"/>
          <w:lang w:val="en-US"/>
        </w:rPr>
        <w:t>II</w:t>
      </w:r>
      <w:r w:rsidRPr="00E65F26">
        <w:rPr>
          <w:color w:val="000000" w:themeColor="text1"/>
        </w:rPr>
        <w:t xml:space="preserve">) ацетата растворяют в уксусной кислоте безводной, доводят </w:t>
      </w:r>
      <w:r w:rsidR="00A11208" w:rsidRPr="00E65F26">
        <w:rPr>
          <w:color w:val="000000" w:themeColor="text1"/>
        </w:rPr>
        <w:t>объём</w:t>
      </w:r>
      <w:r w:rsidRPr="00E65F26">
        <w:rPr>
          <w:color w:val="000000" w:themeColor="text1"/>
        </w:rPr>
        <w:t xml:space="preserve"> раствора той же кислотой до 100</w:t>
      </w:r>
      <w:r w:rsidR="00FA0642" w:rsidRPr="00E65F26">
        <w:rPr>
          <w:color w:val="000000" w:themeColor="text1"/>
        </w:rPr>
        <w:t> </w:t>
      </w:r>
      <w:r w:rsidRPr="00E65F26">
        <w:rPr>
          <w:color w:val="000000" w:themeColor="text1"/>
        </w:rPr>
        <w:t>мл. Если необходимо, полученный раствор нейтрализуют 0,1</w:t>
      </w:r>
      <w:r w:rsidR="00FA0642" w:rsidRPr="00E65F26">
        <w:rPr>
          <w:color w:val="000000" w:themeColor="text1"/>
        </w:rPr>
        <w:t> </w:t>
      </w:r>
      <w:r w:rsidRPr="00E65F26">
        <w:rPr>
          <w:color w:val="000000" w:themeColor="text1"/>
        </w:rPr>
        <w:t>М раствором хлорной кислоты, используя в качестве индикатора 0,05</w:t>
      </w:r>
      <w:r w:rsidR="00FA0642" w:rsidRPr="00E65F26">
        <w:rPr>
          <w:color w:val="000000" w:themeColor="text1"/>
        </w:rPr>
        <w:t> </w:t>
      </w:r>
      <w:r w:rsidRPr="00E65F26">
        <w:rPr>
          <w:color w:val="000000" w:themeColor="text1"/>
        </w:rPr>
        <w:t xml:space="preserve">мл </w:t>
      </w:r>
      <w:r w:rsidR="00274EB2" w:rsidRPr="00E65F26">
        <w:rPr>
          <w:color w:val="000000" w:themeColor="text1"/>
        </w:rPr>
        <w:t>0,1</w:t>
      </w:r>
      <w:r w:rsidR="00FA0642" w:rsidRPr="00E65F26">
        <w:rPr>
          <w:color w:val="000000" w:themeColor="text1"/>
        </w:rPr>
        <w:t> </w:t>
      </w:r>
      <w:r w:rsidR="00274EB2" w:rsidRPr="00E65F26">
        <w:rPr>
          <w:color w:val="000000" w:themeColor="text1"/>
        </w:rPr>
        <w:t xml:space="preserve">% </w:t>
      </w:r>
      <w:r w:rsidRPr="00E65F26">
        <w:rPr>
          <w:color w:val="000000" w:themeColor="text1"/>
        </w:rPr>
        <w:t>раствора кристаллического фиолетового.</w:t>
      </w:r>
    </w:p>
    <w:p w:rsidR="00A6303F" w:rsidRPr="00E65F26" w:rsidRDefault="00A6303F" w:rsidP="00A134A5">
      <w:pPr>
        <w:pStyle w:val="a3"/>
        <w:keepNext/>
        <w:rPr>
          <w:b/>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xml:space="preserve">) ацетата раствор </w:t>
      </w:r>
      <w:r w:rsidR="00861BB5" w:rsidRPr="00E65F26">
        <w:rPr>
          <w:b/>
          <w:color w:val="000000" w:themeColor="text1"/>
        </w:rPr>
        <w:t>5</w:t>
      </w:r>
      <w:r w:rsidR="00FA0642" w:rsidRPr="00E65F26">
        <w:rPr>
          <w:b/>
          <w:color w:val="000000" w:themeColor="text1"/>
        </w:rPr>
        <w:t> </w:t>
      </w:r>
      <w:r w:rsidR="00861BB5" w:rsidRPr="00E65F26">
        <w:rPr>
          <w:b/>
          <w:color w:val="000000" w:themeColor="text1"/>
        </w:rPr>
        <w:t>%</w:t>
      </w:r>
      <w:r w:rsidR="008648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5</w:t>
      </w:r>
      <w:r w:rsidR="00B26DBC" w:rsidRPr="00E65F26">
        <w:rPr>
          <w:color w:val="000000" w:themeColor="text1"/>
        </w:rPr>
        <w:t>,0</w:t>
      </w:r>
      <w:r w:rsidR="00FA0642" w:rsidRPr="00E65F26">
        <w:rPr>
          <w:color w:val="000000" w:themeColor="text1"/>
        </w:rPr>
        <w:t> </w:t>
      </w:r>
      <w:r w:rsidRPr="00E65F26">
        <w:rPr>
          <w:color w:val="000000" w:themeColor="text1"/>
        </w:rPr>
        <w:t>г ртути(</w:t>
      </w:r>
      <w:r w:rsidRPr="00E65F26">
        <w:rPr>
          <w:color w:val="000000" w:themeColor="text1"/>
          <w:lang w:val="en-US"/>
        </w:rPr>
        <w:t>II</w:t>
      </w:r>
      <w:r w:rsidRPr="00E65F26">
        <w:rPr>
          <w:color w:val="000000" w:themeColor="text1"/>
        </w:rPr>
        <w:t xml:space="preserve">) ацетата растворяют в теплой уксусной кислоте ледяной. После охлаждения доводят </w:t>
      </w:r>
      <w:r w:rsidR="00A11208" w:rsidRPr="00E65F26">
        <w:rPr>
          <w:color w:val="000000" w:themeColor="text1"/>
        </w:rPr>
        <w:t>объём</w:t>
      </w:r>
      <w:r w:rsidR="007D44F8" w:rsidRPr="00E65F26">
        <w:rPr>
          <w:color w:val="000000" w:themeColor="text1"/>
        </w:rPr>
        <w:t xml:space="preserve"> раствора </w:t>
      </w:r>
      <w:r w:rsidRPr="00E65F26">
        <w:rPr>
          <w:color w:val="000000" w:themeColor="text1"/>
        </w:rPr>
        <w:t xml:space="preserve">уксусной кислотой ледяной до </w:t>
      </w:r>
      <w:r w:rsidR="00861BB5" w:rsidRPr="00E65F26">
        <w:rPr>
          <w:color w:val="000000" w:themeColor="text1"/>
        </w:rPr>
        <w:t>100,0</w:t>
      </w:r>
      <w:r w:rsidR="00FA0642" w:rsidRPr="00E65F26">
        <w:rPr>
          <w:color w:val="000000" w:themeColor="text1"/>
        </w:rPr>
        <w:t> </w:t>
      </w:r>
      <w:r w:rsidR="00861BB5" w:rsidRPr="00E65F26">
        <w:rPr>
          <w:color w:val="000000" w:themeColor="text1"/>
        </w:rPr>
        <w:t>мл</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Хранят в </w:t>
      </w:r>
      <w:r w:rsidR="000977EF" w:rsidRPr="00E65F26">
        <w:rPr>
          <w:color w:val="000000" w:themeColor="text1"/>
        </w:rPr>
        <w:t>ё</w:t>
      </w:r>
      <w:r w:rsidR="00861BB5" w:rsidRPr="00E65F26">
        <w:rPr>
          <w:color w:val="000000" w:themeColor="text1"/>
        </w:rPr>
        <w:t>мкостях</w:t>
      </w:r>
      <w:r w:rsidRPr="00E65F26">
        <w:rPr>
          <w:color w:val="000000" w:themeColor="text1"/>
        </w:rPr>
        <w:t xml:space="preserve"> </w:t>
      </w:r>
      <w:r w:rsidR="00861BB5" w:rsidRPr="00E65F26">
        <w:rPr>
          <w:color w:val="000000" w:themeColor="text1"/>
        </w:rPr>
        <w:t xml:space="preserve">из </w:t>
      </w:r>
      <w:r w:rsidRPr="00E65F26">
        <w:rPr>
          <w:color w:val="000000" w:themeColor="text1"/>
        </w:rPr>
        <w:t xml:space="preserve">оранжевого стекла в </w:t>
      </w:r>
      <w:r w:rsidR="00E25E9B" w:rsidRPr="00E65F26">
        <w:rPr>
          <w:color w:val="000000" w:themeColor="text1"/>
        </w:rPr>
        <w:t>защищённом</w:t>
      </w:r>
      <w:r w:rsidRPr="00E65F26">
        <w:rPr>
          <w:color w:val="000000" w:themeColor="text1"/>
        </w:rPr>
        <w:t xml:space="preserve"> от света месте.</w:t>
      </w:r>
    </w:p>
    <w:p w:rsidR="00E44EF0" w:rsidRPr="00E65F26" w:rsidRDefault="00E44EF0" w:rsidP="00A134A5">
      <w:pPr>
        <w:pStyle w:val="a3"/>
        <w:keepNext/>
        <w:rPr>
          <w:b/>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ацетата раствор 3 %</w:t>
      </w:r>
      <w:r w:rsidRPr="00E65F26">
        <w:rPr>
          <w:color w:val="000000" w:themeColor="text1"/>
        </w:rPr>
        <w:t>.</w:t>
      </w:r>
    </w:p>
    <w:p w:rsidR="00E44EF0" w:rsidRPr="00E65F26" w:rsidRDefault="00E44EF0" w:rsidP="000A323A">
      <w:pPr>
        <w:pStyle w:val="a3"/>
        <w:rPr>
          <w:color w:val="000000" w:themeColor="text1"/>
        </w:rPr>
      </w:pPr>
      <w:r w:rsidRPr="00E65F26">
        <w:rPr>
          <w:color w:val="000000" w:themeColor="text1"/>
        </w:rPr>
        <w:t>3,0 г ртути(</w:t>
      </w:r>
      <w:r w:rsidRPr="00E65F26">
        <w:rPr>
          <w:color w:val="000000" w:themeColor="text1"/>
          <w:lang w:val="en-US"/>
        </w:rPr>
        <w:t>II</w:t>
      </w:r>
      <w:r w:rsidRPr="00E65F26">
        <w:rPr>
          <w:color w:val="000000" w:themeColor="text1"/>
        </w:rPr>
        <w:t>) ацетата растворяют в теплой уксусной кислоте ледяной. После охлаждения доводят объём раствора уксусной кислотой ледяной до 100,0 мл.</w:t>
      </w:r>
    </w:p>
    <w:p w:rsidR="00E44EF0" w:rsidRPr="00E65F26" w:rsidRDefault="00E44EF0" w:rsidP="000A323A">
      <w:pPr>
        <w:pStyle w:val="a3"/>
        <w:rPr>
          <w:color w:val="000000" w:themeColor="text1"/>
        </w:rPr>
      </w:pPr>
      <w:r w:rsidRPr="00E65F26">
        <w:rPr>
          <w:color w:val="000000" w:themeColor="text1"/>
        </w:rPr>
        <w:t xml:space="preserve">Хранят в </w:t>
      </w:r>
      <w:r w:rsidR="000977EF" w:rsidRPr="00E65F26">
        <w:rPr>
          <w:color w:val="000000" w:themeColor="text1"/>
        </w:rPr>
        <w:t>ё</w:t>
      </w:r>
      <w:r w:rsidRPr="00E65F26">
        <w:rPr>
          <w:color w:val="000000" w:themeColor="text1"/>
        </w:rPr>
        <w:t xml:space="preserve">мкостях из оранжевого стекла в </w:t>
      </w:r>
      <w:r w:rsidR="00E25E9B" w:rsidRPr="00E65F26">
        <w:rPr>
          <w:color w:val="000000" w:themeColor="text1"/>
        </w:rPr>
        <w:t>защищённом</w:t>
      </w:r>
      <w:r w:rsidRPr="00E65F26">
        <w:rPr>
          <w:color w:val="000000" w:themeColor="text1"/>
        </w:rPr>
        <w:t xml:space="preserve"> от света месте.</w:t>
      </w:r>
    </w:p>
    <w:p w:rsidR="00736C87" w:rsidRPr="00E65F26" w:rsidRDefault="00A6303F" w:rsidP="00A134A5">
      <w:pPr>
        <w:pStyle w:val="a3"/>
        <w:keepNext/>
        <w:rPr>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бромид</w:t>
      </w:r>
      <w:r w:rsidRPr="00E65F26">
        <w:rPr>
          <w:color w:val="000000" w:themeColor="text1"/>
        </w:rPr>
        <w:t>. [7789-47-1]. Н</w:t>
      </w:r>
      <w:r w:rsidRPr="00E65F26">
        <w:rPr>
          <w:color w:val="000000" w:themeColor="text1"/>
          <w:lang w:val="en-US"/>
        </w:rPr>
        <w:t>gBr</w:t>
      </w:r>
      <w:r w:rsidRPr="00E65F26">
        <w:rPr>
          <w:color w:val="000000" w:themeColor="text1"/>
          <w:vertAlign w:val="subscript"/>
        </w:rPr>
        <w:t>2</w:t>
      </w:r>
      <w:r w:rsidRPr="00E65F26">
        <w:rPr>
          <w:color w:val="000000" w:themeColor="text1"/>
        </w:rPr>
        <w:t>. (М.м.</w:t>
      </w:r>
      <w:r w:rsidR="00FA0642" w:rsidRPr="00E65F26">
        <w:rPr>
          <w:color w:val="000000" w:themeColor="text1"/>
        </w:rPr>
        <w:t> </w:t>
      </w:r>
      <w:r w:rsidRPr="00E65F26">
        <w:rPr>
          <w:color w:val="000000" w:themeColor="text1"/>
        </w:rPr>
        <w:t>360,</w:t>
      </w:r>
      <w:r w:rsidR="00736C87" w:rsidRPr="00E65F26">
        <w:rPr>
          <w:color w:val="000000" w:themeColor="text1"/>
        </w:rPr>
        <w:t>40</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Бромид ртути(I</w:t>
      </w:r>
      <w:r w:rsidRPr="00E65F26">
        <w:rPr>
          <w:color w:val="000000" w:themeColor="text1"/>
          <w:lang w:val="en-US"/>
        </w:rPr>
        <w:t>I</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Кристаллы или кристаллический порошок белого или светло</w:t>
      </w:r>
      <w:r w:rsidR="004702E6" w:rsidRPr="00E65F26">
        <w:rPr>
          <w:color w:val="000000" w:themeColor="text1"/>
        </w:rPr>
        <w:t>-жёлт</w:t>
      </w:r>
      <w:r w:rsidRPr="00E65F26">
        <w:rPr>
          <w:color w:val="000000" w:themeColor="text1"/>
        </w:rPr>
        <w:t>ого цвета. Мало растворим в воде, растворим в спирте 96</w:t>
      </w:r>
      <w:r w:rsidR="00A25E44" w:rsidRPr="00E65F26">
        <w:rPr>
          <w:color w:val="000000" w:themeColor="text1"/>
        </w:rPr>
        <w:t> </w:t>
      </w:r>
      <w:r w:rsidRPr="00E65F26">
        <w:rPr>
          <w:color w:val="000000" w:themeColor="text1"/>
        </w:rPr>
        <w:t>%.</w:t>
      </w:r>
    </w:p>
    <w:p w:rsidR="000E259B" w:rsidRPr="00E65F26" w:rsidRDefault="000E259B" w:rsidP="00A134A5">
      <w:pPr>
        <w:pStyle w:val="a3"/>
        <w:keepNext/>
        <w:rPr>
          <w:b/>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бромида 5</w:t>
      </w:r>
      <w:r w:rsidR="00A25E44" w:rsidRPr="00E65F26">
        <w:rPr>
          <w:b/>
          <w:color w:val="000000" w:themeColor="text1"/>
        </w:rPr>
        <w:t> </w:t>
      </w:r>
      <w:r w:rsidRPr="00E65F26">
        <w:rPr>
          <w:b/>
          <w:color w:val="000000" w:themeColor="text1"/>
        </w:rPr>
        <w:t>% раствор в спирте 96</w:t>
      </w:r>
      <w:r w:rsidR="00A25E44" w:rsidRPr="00E65F26">
        <w:rPr>
          <w:b/>
          <w:color w:val="000000" w:themeColor="text1"/>
        </w:rPr>
        <w:t> </w:t>
      </w:r>
      <w:r w:rsidRPr="00E65F26">
        <w:rPr>
          <w:b/>
          <w:color w:val="000000" w:themeColor="text1"/>
        </w:rPr>
        <w:t>%</w:t>
      </w:r>
      <w:r w:rsidR="0086483F" w:rsidRPr="00E65F26">
        <w:rPr>
          <w:color w:val="000000" w:themeColor="text1"/>
        </w:rPr>
        <w:t>.</w:t>
      </w:r>
    </w:p>
    <w:p w:rsidR="000E259B" w:rsidRPr="00E65F26" w:rsidRDefault="000E259B" w:rsidP="000A323A">
      <w:pPr>
        <w:pStyle w:val="a3"/>
        <w:rPr>
          <w:color w:val="000000" w:themeColor="text1"/>
        </w:rPr>
      </w:pPr>
      <w:r w:rsidRPr="00E65F26">
        <w:rPr>
          <w:color w:val="000000" w:themeColor="text1"/>
        </w:rPr>
        <w:t>5,0</w:t>
      </w:r>
      <w:r w:rsidR="00A25E44" w:rsidRPr="00E65F26">
        <w:rPr>
          <w:color w:val="000000" w:themeColor="text1"/>
        </w:rPr>
        <w:t xml:space="preserve"> г </w:t>
      </w:r>
      <w:r w:rsidR="0086483F" w:rsidRPr="00E65F26">
        <w:rPr>
          <w:color w:val="000000" w:themeColor="text1"/>
        </w:rPr>
        <w:t>р</w:t>
      </w:r>
      <w:r w:rsidRPr="00E65F26">
        <w:rPr>
          <w:color w:val="000000" w:themeColor="text1"/>
        </w:rPr>
        <w:t>тути(I</w:t>
      </w:r>
      <w:r w:rsidRPr="00E65F26">
        <w:rPr>
          <w:color w:val="000000" w:themeColor="text1"/>
          <w:lang w:val="en-US"/>
        </w:rPr>
        <w:t>I</w:t>
      </w:r>
      <w:r w:rsidRPr="00E65F26">
        <w:rPr>
          <w:color w:val="000000" w:themeColor="text1"/>
        </w:rPr>
        <w:t>) бромида растворяют при перемешивании в 70</w:t>
      </w:r>
      <w:r w:rsidR="00A25E44" w:rsidRPr="00E65F26">
        <w:rPr>
          <w:color w:val="000000" w:themeColor="text1"/>
        </w:rPr>
        <w:t> </w:t>
      </w:r>
      <w:r w:rsidRPr="00E65F26">
        <w:rPr>
          <w:color w:val="000000" w:themeColor="text1"/>
        </w:rPr>
        <w:t>мл спирта 96</w:t>
      </w:r>
      <w:r w:rsidR="00A25E44" w:rsidRPr="00E65F26">
        <w:rPr>
          <w:color w:val="000000" w:themeColor="text1"/>
        </w:rPr>
        <w:t> </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раствора спиртом 96</w:t>
      </w:r>
      <w:r w:rsidR="00A25E44" w:rsidRPr="00E65F26">
        <w:rPr>
          <w:color w:val="000000" w:themeColor="text1"/>
        </w:rPr>
        <w:t> </w:t>
      </w:r>
      <w:r w:rsidRPr="00E65F26">
        <w:rPr>
          <w:color w:val="000000" w:themeColor="text1"/>
        </w:rPr>
        <w:t>% до 100</w:t>
      </w:r>
      <w:r w:rsidR="00A25E44" w:rsidRPr="00E65F26">
        <w:rPr>
          <w:color w:val="000000" w:themeColor="text1"/>
        </w:rPr>
        <w:t> </w:t>
      </w:r>
      <w:r w:rsidRPr="00E65F26">
        <w:rPr>
          <w:color w:val="000000" w:themeColor="text1"/>
        </w:rPr>
        <w:t>мл.</w:t>
      </w:r>
    </w:p>
    <w:p w:rsidR="00A6303F" w:rsidRPr="00E65F26" w:rsidRDefault="00A6303F" w:rsidP="000071A6">
      <w:pPr>
        <w:pStyle w:val="a3"/>
        <w:keepNext/>
        <w:rPr>
          <w:b/>
          <w:color w:val="000000" w:themeColor="text1"/>
        </w:rPr>
      </w:pPr>
      <w:r w:rsidRPr="00E65F26">
        <w:rPr>
          <w:b/>
          <w:color w:val="000000" w:themeColor="text1"/>
        </w:rPr>
        <w:lastRenderedPageBreak/>
        <w:t>Ртутно-бромидная бумага</w:t>
      </w:r>
      <w:r w:rsidR="0086483F" w:rsidRPr="00E65F26">
        <w:rPr>
          <w:color w:val="000000" w:themeColor="text1"/>
        </w:rPr>
        <w:t>.</w:t>
      </w:r>
    </w:p>
    <w:p w:rsidR="00A6303F" w:rsidRPr="00E65F26" w:rsidRDefault="00762891" w:rsidP="000A323A">
      <w:pPr>
        <w:pStyle w:val="a3"/>
        <w:rPr>
          <w:color w:val="000000" w:themeColor="text1"/>
        </w:rPr>
      </w:pPr>
      <w:r w:rsidRPr="00E65F26">
        <w:rPr>
          <w:color w:val="000000" w:themeColor="text1"/>
          <w:szCs w:val="28"/>
        </w:rPr>
        <w:t>В прямоугольную чашку помещают 5 % раствор ртути(</w:t>
      </w:r>
      <w:r w:rsidRPr="00E65F26">
        <w:rPr>
          <w:color w:val="000000" w:themeColor="text1"/>
          <w:szCs w:val="28"/>
          <w:lang w:val="en-US"/>
        </w:rPr>
        <w:t>II</w:t>
      </w:r>
      <w:r w:rsidRPr="00E65F26">
        <w:rPr>
          <w:color w:val="000000" w:themeColor="text1"/>
          <w:szCs w:val="28"/>
        </w:rPr>
        <w:t>) бромида в</w:t>
      </w:r>
      <w:r w:rsidR="004E4A00" w:rsidRPr="00E65F26">
        <w:rPr>
          <w:color w:val="000000" w:themeColor="text1"/>
          <w:szCs w:val="28"/>
        </w:rPr>
        <w:t xml:space="preserve"> </w:t>
      </w:r>
      <w:r w:rsidRPr="00E65F26">
        <w:rPr>
          <w:color w:val="000000" w:themeColor="text1"/>
          <w:szCs w:val="28"/>
        </w:rPr>
        <w:t>спирте 96 %, погружают в раствор кусочки белой фильтровальной</w:t>
      </w:r>
      <w:r w:rsidR="004E4A00" w:rsidRPr="00E65F26">
        <w:rPr>
          <w:color w:val="000000" w:themeColor="text1"/>
          <w:szCs w:val="28"/>
        </w:rPr>
        <w:t xml:space="preserve"> </w:t>
      </w:r>
      <w:r w:rsidRPr="00E65F26">
        <w:rPr>
          <w:color w:val="000000" w:themeColor="text1"/>
          <w:szCs w:val="28"/>
        </w:rPr>
        <w:t>бумаги плотностью 80 г/м</w:t>
      </w:r>
      <w:r w:rsidRPr="00E65F26">
        <w:rPr>
          <w:color w:val="000000" w:themeColor="text1"/>
          <w:szCs w:val="28"/>
          <w:vertAlign w:val="superscript"/>
        </w:rPr>
        <w:t>2</w:t>
      </w:r>
      <w:r w:rsidRPr="00E65F26">
        <w:rPr>
          <w:color w:val="000000" w:themeColor="text1"/>
          <w:szCs w:val="28"/>
        </w:rPr>
        <w:t xml:space="preserve"> (время фильтрования 100 мл воды при температуре 20 °С через фильтр с поверхностью 10 см</w:t>
      </w:r>
      <w:r w:rsidRPr="00E65F26">
        <w:rPr>
          <w:color w:val="000000" w:themeColor="text1"/>
          <w:szCs w:val="28"/>
          <w:vertAlign w:val="superscript"/>
        </w:rPr>
        <w:t>2</w:t>
      </w:r>
      <w:r w:rsidRPr="00E65F26">
        <w:rPr>
          <w:color w:val="000000" w:themeColor="text1"/>
          <w:szCs w:val="28"/>
        </w:rPr>
        <w:t xml:space="preserve"> и давлении 6.7 кПа: от 40 с до 60 с), размером 1.5</w:t>
      </w:r>
      <w:r w:rsidRPr="00E65F26">
        <w:rPr>
          <w:color w:val="000000" w:themeColor="text1"/>
          <w:szCs w:val="28"/>
        </w:rPr>
        <w:sym w:font="Symbol" w:char="F0B4"/>
      </w:r>
      <w:r w:rsidRPr="00E65F26">
        <w:rPr>
          <w:color w:val="000000" w:themeColor="text1"/>
          <w:szCs w:val="28"/>
        </w:rPr>
        <w:t xml:space="preserve">20 см, сложенные вдвое. Бумагу подвешивают на неметаллическую нить, позволяя стечь избытку жидкости, сушат в </w:t>
      </w:r>
      <w:r w:rsidR="00E25E9B" w:rsidRPr="00E65F26">
        <w:rPr>
          <w:color w:val="000000" w:themeColor="text1"/>
          <w:szCs w:val="28"/>
        </w:rPr>
        <w:t>защищённом</w:t>
      </w:r>
      <w:r w:rsidRPr="00E65F26">
        <w:rPr>
          <w:color w:val="000000" w:themeColor="text1"/>
          <w:szCs w:val="28"/>
        </w:rPr>
        <w:t xml:space="preserve"> от света месте. Отрезают по 1 см с каждого конца каждой полоски и нарезают остальную часть бумаги на квадратики</w:t>
      </w:r>
      <w:r w:rsidR="004E4A00" w:rsidRPr="00E65F26">
        <w:rPr>
          <w:color w:val="000000" w:themeColor="text1"/>
          <w:szCs w:val="28"/>
        </w:rPr>
        <w:t xml:space="preserve"> </w:t>
      </w:r>
      <w:r w:rsidRPr="00E65F26">
        <w:rPr>
          <w:color w:val="000000" w:themeColor="text1"/>
          <w:szCs w:val="28"/>
        </w:rPr>
        <w:t>со стороной 1,5 см или диски диаметром 1,5 см.</w:t>
      </w:r>
    </w:p>
    <w:p w:rsidR="00A6303F" w:rsidRPr="00E65F26" w:rsidRDefault="00A6303F" w:rsidP="000A323A">
      <w:pPr>
        <w:pStyle w:val="a3"/>
        <w:rPr>
          <w:color w:val="000000" w:themeColor="text1"/>
        </w:rPr>
      </w:pPr>
      <w:r w:rsidRPr="00E65F26">
        <w:rPr>
          <w:color w:val="000000" w:themeColor="text1"/>
        </w:rPr>
        <w:t xml:space="preserve">Хранят в плотно закрытой </w:t>
      </w:r>
      <w:r w:rsidR="000977EF" w:rsidRPr="00E65F26">
        <w:rPr>
          <w:color w:val="000000" w:themeColor="text1"/>
        </w:rPr>
        <w:t>ё</w:t>
      </w:r>
      <w:r w:rsidRPr="00E65F26">
        <w:rPr>
          <w:color w:val="000000" w:themeColor="text1"/>
        </w:rPr>
        <w:t>мкости, об</w:t>
      </w:r>
      <w:r w:rsidR="00A25E44" w:rsidRPr="00E65F26">
        <w:rPr>
          <w:color w:val="000000" w:themeColor="text1"/>
        </w:rPr>
        <w:t>е</w:t>
      </w:r>
      <w:r w:rsidRPr="00E65F26">
        <w:rPr>
          <w:color w:val="000000" w:themeColor="text1"/>
        </w:rPr>
        <w:t>рнутой черной бумагой.</w:t>
      </w:r>
    </w:p>
    <w:p w:rsidR="00736C87" w:rsidRPr="00E65F26" w:rsidRDefault="00A6303F" w:rsidP="00A134A5">
      <w:pPr>
        <w:pStyle w:val="a3"/>
        <w:keepNext/>
        <w:rPr>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йодид</w:t>
      </w:r>
      <w:r w:rsidRPr="00E65F26">
        <w:rPr>
          <w:color w:val="000000" w:themeColor="text1"/>
        </w:rPr>
        <w:t>. [7774-29-0]. Н</w:t>
      </w:r>
      <w:r w:rsidRPr="00E65F26">
        <w:rPr>
          <w:color w:val="000000" w:themeColor="text1"/>
          <w:lang w:val="en-US"/>
        </w:rPr>
        <w:t>gI</w:t>
      </w:r>
      <w:r w:rsidRPr="00E65F26">
        <w:rPr>
          <w:color w:val="000000" w:themeColor="text1"/>
          <w:vertAlign w:val="subscript"/>
        </w:rPr>
        <w:t>2</w:t>
      </w:r>
      <w:r w:rsidRPr="00E65F26">
        <w:rPr>
          <w:color w:val="000000" w:themeColor="text1"/>
        </w:rPr>
        <w:t>. (М.м.</w:t>
      </w:r>
      <w:r w:rsidR="00A25E44" w:rsidRPr="00E65F26">
        <w:rPr>
          <w:color w:val="000000" w:themeColor="text1"/>
        </w:rPr>
        <w:t> </w:t>
      </w:r>
      <w:r w:rsidRPr="00E65F26">
        <w:rPr>
          <w:color w:val="000000" w:themeColor="text1"/>
        </w:rPr>
        <w:t xml:space="preserve">454,4). </w:t>
      </w:r>
    </w:p>
    <w:p w:rsidR="00A6303F" w:rsidRPr="00E65F26" w:rsidRDefault="00736C87" w:rsidP="000A323A">
      <w:pPr>
        <w:pStyle w:val="a3"/>
        <w:rPr>
          <w:color w:val="000000" w:themeColor="text1"/>
        </w:rPr>
      </w:pPr>
      <w:r w:rsidRPr="00E65F26">
        <w:rPr>
          <w:color w:val="000000" w:themeColor="text1"/>
        </w:rPr>
        <w:t>И</w:t>
      </w:r>
      <w:r w:rsidR="00A6303F" w:rsidRPr="00E65F26">
        <w:rPr>
          <w:color w:val="000000" w:themeColor="text1"/>
        </w:rPr>
        <w:t>одид ртути(I</w:t>
      </w:r>
      <w:r w:rsidR="00A6303F" w:rsidRPr="00E65F26">
        <w:rPr>
          <w:color w:val="000000" w:themeColor="text1"/>
          <w:lang w:val="en-US"/>
        </w:rPr>
        <w:t>I</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Плотный кристаллическ</w:t>
      </w:r>
      <w:r w:rsidR="00A25E44" w:rsidRPr="00E65F26">
        <w:rPr>
          <w:color w:val="000000" w:themeColor="text1"/>
        </w:rPr>
        <w:t>ий порошок ярко-красного цвета.</w:t>
      </w:r>
    </w:p>
    <w:p w:rsidR="00A6303F" w:rsidRPr="00E65F26" w:rsidRDefault="00A6303F" w:rsidP="000A323A">
      <w:pPr>
        <w:pStyle w:val="a3"/>
        <w:rPr>
          <w:color w:val="000000" w:themeColor="text1"/>
        </w:rPr>
      </w:pPr>
      <w:r w:rsidRPr="00E65F26">
        <w:rPr>
          <w:color w:val="000000" w:themeColor="text1"/>
        </w:rPr>
        <w:t>Мало растворим в воде, умеренно растворим в ацетоне, спирте 96</w:t>
      </w:r>
      <w:r w:rsidR="00A25E44" w:rsidRPr="00E65F26">
        <w:rPr>
          <w:color w:val="000000" w:themeColor="text1"/>
        </w:rPr>
        <w:t> % и</w:t>
      </w:r>
      <w:r w:rsidR="004E4A00" w:rsidRPr="00E65F26">
        <w:rPr>
          <w:color w:val="000000" w:themeColor="text1"/>
        </w:rPr>
        <w:t xml:space="preserve"> </w:t>
      </w:r>
      <w:r w:rsidRPr="00E65F26">
        <w:rPr>
          <w:color w:val="000000" w:themeColor="text1"/>
        </w:rPr>
        <w:t>эфире, растворим в избытке 10</w:t>
      </w:r>
      <w:r w:rsidR="00A25E44" w:rsidRPr="00E65F26">
        <w:rPr>
          <w:color w:val="000000" w:themeColor="text1"/>
        </w:rPr>
        <w:t> </w:t>
      </w:r>
      <w:r w:rsidRPr="00E65F26">
        <w:rPr>
          <w:color w:val="000000" w:themeColor="text1"/>
        </w:rPr>
        <w:t>% раствора калия йодида.</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25E44" w:rsidRPr="00E65F26" w:rsidRDefault="00A6303F" w:rsidP="00A134A5">
      <w:pPr>
        <w:pStyle w:val="a3"/>
        <w:keepNext/>
        <w:rPr>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нитрат</w:t>
      </w:r>
      <w:r w:rsidRPr="00E65F26">
        <w:rPr>
          <w:color w:val="000000" w:themeColor="text1"/>
        </w:rPr>
        <w:t>. [7783-34-8]. Н</w:t>
      </w:r>
      <w:r w:rsidRPr="00E65F26">
        <w:rPr>
          <w:color w:val="000000" w:themeColor="text1"/>
          <w:lang w:val="en-US"/>
        </w:rPr>
        <w:t>g</w:t>
      </w:r>
      <w:r w:rsidRPr="00E65F26">
        <w:rPr>
          <w:color w:val="000000" w:themeColor="text1"/>
        </w:rPr>
        <w:t>(</w:t>
      </w:r>
      <w:r w:rsidRPr="00E65F26">
        <w:rPr>
          <w:color w:val="000000" w:themeColor="text1"/>
          <w:lang w:val="en-US"/>
        </w:rPr>
        <w:t>NO</w:t>
      </w:r>
      <w:r w:rsidRPr="00E65F26">
        <w:rPr>
          <w:color w:val="000000" w:themeColor="text1"/>
          <w:vertAlign w:val="subscript"/>
        </w:rPr>
        <w:t>3</w:t>
      </w:r>
      <w:r w:rsidRPr="00E65F26">
        <w:rPr>
          <w:color w:val="000000" w:themeColor="text1"/>
        </w:rPr>
        <w:t>)</w:t>
      </w:r>
      <w:r w:rsidRPr="00E65F26">
        <w:rPr>
          <w:color w:val="000000" w:themeColor="text1"/>
          <w:vertAlign w:val="subscript"/>
        </w:rPr>
        <w:t>2</w:t>
      </w:r>
      <w:r w:rsidR="00451F0A"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xml:space="preserve"> (М.м.</w:t>
      </w:r>
      <w:r w:rsidR="00A25E44" w:rsidRPr="00E65F26">
        <w:rPr>
          <w:color w:val="000000" w:themeColor="text1"/>
        </w:rPr>
        <w:t> 342,62).</w:t>
      </w:r>
    </w:p>
    <w:p w:rsidR="00A6303F" w:rsidRPr="00E65F26" w:rsidRDefault="00A6303F" w:rsidP="000A323A">
      <w:pPr>
        <w:pStyle w:val="a3"/>
        <w:rPr>
          <w:color w:val="000000" w:themeColor="text1"/>
        </w:rPr>
      </w:pPr>
      <w:r w:rsidRPr="00E65F26">
        <w:rPr>
          <w:color w:val="000000" w:themeColor="text1"/>
        </w:rPr>
        <w:t>Нитрат ртути(I</w:t>
      </w:r>
      <w:r w:rsidRPr="00E65F26">
        <w:rPr>
          <w:color w:val="000000" w:themeColor="text1"/>
          <w:lang w:val="en-US"/>
        </w:rPr>
        <w:t>I</w:t>
      </w:r>
      <w:r w:rsidRPr="00E65F26">
        <w:rPr>
          <w:color w:val="000000" w:themeColor="text1"/>
        </w:rPr>
        <w:t>), моногидрат.</w:t>
      </w:r>
    </w:p>
    <w:p w:rsidR="00A6303F" w:rsidRPr="00E65F26" w:rsidRDefault="00A6303F" w:rsidP="000A323A">
      <w:pPr>
        <w:pStyle w:val="a3"/>
        <w:rPr>
          <w:color w:val="000000" w:themeColor="text1"/>
        </w:rPr>
      </w:pPr>
      <w:r w:rsidRPr="00E65F26">
        <w:rPr>
          <w:color w:val="000000" w:themeColor="text1"/>
        </w:rPr>
        <w:t>Бесцветные или слегка окрашенные кристаллы. Гигроскопичен.</w:t>
      </w:r>
    </w:p>
    <w:p w:rsidR="00A6303F" w:rsidRPr="00E65F26" w:rsidRDefault="00A6303F" w:rsidP="000A323A">
      <w:pPr>
        <w:pStyle w:val="a3"/>
        <w:rPr>
          <w:color w:val="000000" w:themeColor="text1"/>
        </w:rPr>
      </w:pPr>
      <w:r w:rsidRPr="00E65F26">
        <w:rPr>
          <w:color w:val="000000" w:themeColor="text1"/>
        </w:rPr>
        <w:t>Растворим в воде в присутствии небольшого количества азотной кислоты.</w:t>
      </w:r>
    </w:p>
    <w:p w:rsidR="00A6303F" w:rsidRPr="00E65F26" w:rsidRDefault="00A6303F" w:rsidP="000A323A">
      <w:pPr>
        <w:pStyle w:val="a3"/>
        <w:rPr>
          <w:color w:val="000000" w:themeColor="text1"/>
        </w:rPr>
      </w:pPr>
      <w:r w:rsidRPr="00E65F26">
        <w:rPr>
          <w:color w:val="000000" w:themeColor="text1"/>
        </w:rPr>
        <w:t xml:space="preserve">Хранят в воздухонепроницаемой упаковке,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A134A5">
      <w:pPr>
        <w:pStyle w:val="a3"/>
        <w:keepNext/>
        <w:rPr>
          <w:b/>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нитрата раствор в азотной кислоте</w:t>
      </w:r>
      <w:r w:rsidR="008648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3</w:t>
      </w:r>
      <w:r w:rsidR="00A25E44" w:rsidRPr="00E65F26">
        <w:rPr>
          <w:color w:val="000000" w:themeColor="text1"/>
        </w:rPr>
        <w:t> </w:t>
      </w:r>
      <w:r w:rsidRPr="00E65F26">
        <w:rPr>
          <w:color w:val="000000" w:themeColor="text1"/>
        </w:rPr>
        <w:t>мл ртути осторожно растворяют в 27</w:t>
      </w:r>
      <w:r w:rsidR="00A25E44" w:rsidRPr="00E65F26">
        <w:rPr>
          <w:color w:val="000000" w:themeColor="text1"/>
        </w:rPr>
        <w:t> </w:t>
      </w:r>
      <w:r w:rsidRPr="00E65F26">
        <w:rPr>
          <w:color w:val="000000" w:themeColor="text1"/>
        </w:rPr>
        <w:t xml:space="preserve">мл азотной кислоты дымящей; полученный раствор разводят равным </w:t>
      </w:r>
      <w:r w:rsidR="00A11208" w:rsidRPr="00E65F26">
        <w:rPr>
          <w:color w:val="000000" w:themeColor="text1"/>
        </w:rPr>
        <w:t>объём</w:t>
      </w:r>
      <w:r w:rsidRPr="00E65F26">
        <w:rPr>
          <w:color w:val="000000" w:themeColor="text1"/>
        </w:rPr>
        <w:t>ом воды.</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 Срок годности 2</w:t>
      </w:r>
      <w:r w:rsidR="00A25E44" w:rsidRPr="00E65F26">
        <w:rPr>
          <w:color w:val="000000" w:themeColor="text1"/>
        </w:rPr>
        <w:t> </w:t>
      </w:r>
      <w:r w:rsidRPr="00E65F26">
        <w:rPr>
          <w:color w:val="000000" w:themeColor="text1"/>
        </w:rPr>
        <w:t>мес.</w:t>
      </w:r>
    </w:p>
    <w:p w:rsidR="00A134A5" w:rsidRPr="00E65F26" w:rsidRDefault="00A6303F" w:rsidP="00A134A5">
      <w:pPr>
        <w:pStyle w:val="a3"/>
        <w:keepNext/>
        <w:rPr>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оксид</w:t>
      </w:r>
      <w:r w:rsidRPr="00E65F26">
        <w:rPr>
          <w:color w:val="000000" w:themeColor="text1"/>
        </w:rPr>
        <w:t>. [21908-53-2]. Н</w:t>
      </w:r>
      <w:r w:rsidRPr="00E65F26">
        <w:rPr>
          <w:color w:val="000000" w:themeColor="text1"/>
          <w:lang w:val="en-US"/>
        </w:rPr>
        <w:t>gO</w:t>
      </w:r>
      <w:r w:rsidRPr="00E65F26">
        <w:rPr>
          <w:color w:val="000000" w:themeColor="text1"/>
        </w:rPr>
        <w:t>. (М.м.</w:t>
      </w:r>
      <w:r w:rsidR="00A25E44" w:rsidRPr="00E65F26">
        <w:rPr>
          <w:color w:val="000000" w:themeColor="text1"/>
        </w:rPr>
        <w:t> </w:t>
      </w:r>
      <w:r w:rsidRPr="00E65F26">
        <w:rPr>
          <w:color w:val="000000" w:themeColor="text1"/>
        </w:rPr>
        <w:t xml:space="preserve">216,59). </w:t>
      </w:r>
    </w:p>
    <w:p w:rsidR="00A6303F" w:rsidRPr="00E65F26" w:rsidRDefault="00A6303F" w:rsidP="000A323A">
      <w:pPr>
        <w:pStyle w:val="a3"/>
        <w:rPr>
          <w:color w:val="000000" w:themeColor="text1"/>
        </w:rPr>
      </w:pPr>
      <w:r w:rsidRPr="00E65F26">
        <w:rPr>
          <w:color w:val="000000" w:themeColor="text1"/>
        </w:rPr>
        <w:t>Оксид ртути(I</w:t>
      </w:r>
      <w:r w:rsidRPr="00E65F26">
        <w:rPr>
          <w:color w:val="000000" w:themeColor="text1"/>
          <w:lang w:val="en-US"/>
        </w:rPr>
        <w:t>I</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 до оранжево</w:t>
      </w:r>
      <w:r w:rsidR="004702E6" w:rsidRPr="00E65F26">
        <w:rPr>
          <w:color w:val="000000" w:themeColor="text1"/>
        </w:rPr>
        <w:t>-жёлт</w:t>
      </w:r>
      <w:r w:rsidRPr="00E65F26">
        <w:rPr>
          <w:color w:val="000000" w:themeColor="text1"/>
        </w:rPr>
        <w:t>ого</w:t>
      </w:r>
      <w:r w:rsidR="00A25E44"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и спирте 96</w:t>
      </w:r>
      <w:r w:rsidR="00A25E44"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lastRenderedPageBreak/>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A134A5">
      <w:pPr>
        <w:pStyle w:val="a3"/>
        <w:keepNext/>
        <w:rPr>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сульфата раствор</w:t>
      </w:r>
      <w:r w:rsidR="008648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w:t>
      </w:r>
      <w:r w:rsidR="00A25E44" w:rsidRPr="00E65F26">
        <w:rPr>
          <w:color w:val="000000" w:themeColor="text1"/>
        </w:rPr>
        <w:t> </w:t>
      </w:r>
      <w:r w:rsidRPr="00E65F26">
        <w:rPr>
          <w:color w:val="000000" w:themeColor="text1"/>
        </w:rPr>
        <w:t>г ртути(</w:t>
      </w:r>
      <w:r w:rsidRPr="00E65F26">
        <w:rPr>
          <w:color w:val="000000" w:themeColor="text1"/>
          <w:lang w:val="en-US"/>
        </w:rPr>
        <w:t>II</w:t>
      </w:r>
      <w:r w:rsidRPr="00E65F26">
        <w:rPr>
          <w:color w:val="000000" w:themeColor="text1"/>
        </w:rPr>
        <w:t>) оксида растворяют в смеси 20</w:t>
      </w:r>
      <w:r w:rsidR="00A25E44" w:rsidRPr="00E65F26">
        <w:rPr>
          <w:color w:val="000000" w:themeColor="text1"/>
        </w:rPr>
        <w:t> </w:t>
      </w:r>
      <w:r w:rsidRPr="00E65F26">
        <w:rPr>
          <w:color w:val="000000" w:themeColor="text1"/>
        </w:rPr>
        <w:t>мл воды и 4</w:t>
      </w:r>
      <w:r w:rsidR="00A25E44" w:rsidRPr="00E65F26">
        <w:rPr>
          <w:color w:val="000000" w:themeColor="text1"/>
        </w:rPr>
        <w:t> </w:t>
      </w:r>
      <w:r w:rsidRPr="00E65F26">
        <w:rPr>
          <w:color w:val="000000" w:themeColor="text1"/>
        </w:rPr>
        <w:t>мл серной кислоты концентрированной.</w:t>
      </w:r>
    </w:p>
    <w:p w:rsidR="00D16CB5" w:rsidRPr="00E65F26" w:rsidRDefault="00A6303F" w:rsidP="00A134A5">
      <w:pPr>
        <w:pStyle w:val="a3"/>
        <w:keepNext/>
        <w:rPr>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тиоцианат</w:t>
      </w:r>
      <w:r w:rsidRPr="00E65F26">
        <w:rPr>
          <w:color w:val="000000" w:themeColor="text1"/>
        </w:rPr>
        <w:t>. [592-85-8]. Н</w:t>
      </w:r>
      <w:r w:rsidRPr="00E65F26">
        <w:rPr>
          <w:color w:val="000000" w:themeColor="text1"/>
          <w:lang w:val="en-US"/>
        </w:rPr>
        <w:t>g</w:t>
      </w:r>
      <w:r w:rsidRPr="00E65F26">
        <w:rPr>
          <w:color w:val="000000" w:themeColor="text1"/>
        </w:rPr>
        <w:t>(</w:t>
      </w:r>
      <w:r w:rsidRPr="00E65F26">
        <w:rPr>
          <w:color w:val="000000" w:themeColor="text1"/>
          <w:lang w:val="en-US"/>
        </w:rPr>
        <w:t>SCN</w:t>
      </w:r>
      <w:r w:rsidRPr="00E65F26">
        <w:rPr>
          <w:color w:val="000000" w:themeColor="text1"/>
        </w:rPr>
        <w:t>)</w:t>
      </w:r>
      <w:r w:rsidRPr="00E65F26">
        <w:rPr>
          <w:color w:val="000000" w:themeColor="text1"/>
          <w:vertAlign w:val="subscript"/>
        </w:rPr>
        <w:t>2</w:t>
      </w:r>
      <w:r w:rsidRPr="00E65F26">
        <w:rPr>
          <w:color w:val="000000" w:themeColor="text1"/>
        </w:rPr>
        <w:t>. (М.м.</w:t>
      </w:r>
      <w:r w:rsidR="00A25E44" w:rsidRPr="00E65F26">
        <w:rPr>
          <w:color w:val="000000" w:themeColor="text1"/>
        </w:rPr>
        <w:t> </w:t>
      </w:r>
      <w:r w:rsidRPr="00E65F26">
        <w:rPr>
          <w:color w:val="000000" w:themeColor="text1"/>
        </w:rPr>
        <w:t>316,7</w:t>
      </w:r>
      <w:r w:rsidR="00D16CB5" w:rsidRPr="00E65F26">
        <w:rPr>
          <w:color w:val="000000" w:themeColor="text1"/>
        </w:rPr>
        <w:t>5</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Тиоцианат ртути(I</w:t>
      </w:r>
      <w:r w:rsidRPr="00E65F26">
        <w:rPr>
          <w:color w:val="000000" w:themeColor="text1"/>
          <w:lang w:val="en-US"/>
        </w:rPr>
        <w:t>I</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w:t>
      </w:r>
      <w:r w:rsidR="00A25E44" w:rsidRPr="00E65F26">
        <w:rPr>
          <w:color w:val="000000" w:themeColor="text1"/>
        </w:rPr>
        <w:t>ллический порошок белого цвета.</w:t>
      </w:r>
    </w:p>
    <w:p w:rsidR="00A6303F" w:rsidRPr="00E65F26" w:rsidRDefault="00A6303F" w:rsidP="000A323A">
      <w:pPr>
        <w:pStyle w:val="a3"/>
        <w:rPr>
          <w:color w:val="000000" w:themeColor="text1"/>
        </w:rPr>
      </w:pPr>
      <w:r w:rsidRPr="00E65F26">
        <w:rPr>
          <w:color w:val="000000" w:themeColor="text1"/>
        </w:rPr>
        <w:t>Очень мало растворим в воде, мало растворим в спирте 96</w:t>
      </w:r>
      <w:r w:rsidR="00A25E44" w:rsidRPr="00E65F26">
        <w:rPr>
          <w:color w:val="000000" w:themeColor="text1"/>
        </w:rPr>
        <w:t> </w:t>
      </w:r>
      <w:r w:rsidRPr="00E65F26">
        <w:rPr>
          <w:color w:val="000000" w:themeColor="text1"/>
        </w:rPr>
        <w:t>% и эфире, растворим в растворах натрия хлорида.</w:t>
      </w:r>
    </w:p>
    <w:p w:rsidR="00A6303F" w:rsidRPr="00E65F26" w:rsidRDefault="00A6303F" w:rsidP="00A134A5">
      <w:pPr>
        <w:pStyle w:val="a3"/>
        <w:keepNext/>
        <w:rPr>
          <w:b/>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тиоцианата раствор</w:t>
      </w:r>
      <w:r w:rsidR="008648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0,3</w:t>
      </w:r>
      <w:r w:rsidR="00A25E44" w:rsidRPr="00E65F26">
        <w:rPr>
          <w:color w:val="000000" w:themeColor="text1"/>
        </w:rPr>
        <w:t> </w:t>
      </w:r>
      <w:r w:rsidRPr="00E65F26">
        <w:rPr>
          <w:color w:val="000000" w:themeColor="text1"/>
        </w:rPr>
        <w:t>г ртути(</w:t>
      </w:r>
      <w:r w:rsidRPr="00E65F26">
        <w:rPr>
          <w:color w:val="000000" w:themeColor="text1"/>
          <w:lang w:val="en-US"/>
        </w:rPr>
        <w:t>II</w:t>
      </w:r>
      <w:r w:rsidRPr="00E65F26">
        <w:rPr>
          <w:color w:val="000000" w:themeColor="text1"/>
        </w:rPr>
        <w:t xml:space="preserve">) тиоцианата растворяют в этаноле и доводят </w:t>
      </w:r>
      <w:r w:rsidR="00A11208" w:rsidRPr="00E65F26">
        <w:rPr>
          <w:color w:val="000000" w:themeColor="text1"/>
        </w:rPr>
        <w:t>объём</w:t>
      </w:r>
      <w:r w:rsidRPr="00E65F26">
        <w:rPr>
          <w:color w:val="000000" w:themeColor="text1"/>
        </w:rPr>
        <w:t xml:space="preserve"> раствора тем же растворителем до 100</w:t>
      </w:r>
      <w:r w:rsidR="007D44F8" w:rsidRPr="00E65F26">
        <w:rPr>
          <w:color w:val="000000" w:themeColor="text1"/>
        </w:rPr>
        <w:t>,0</w:t>
      </w:r>
      <w:r w:rsidR="00A25E44"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Срок годности 7</w:t>
      </w:r>
      <w:r w:rsidR="00A25E44" w:rsidRPr="00E65F26">
        <w:rPr>
          <w:color w:val="000000" w:themeColor="text1"/>
        </w:rPr>
        <w:t> </w:t>
      </w:r>
      <w:r w:rsidRPr="00E65F26">
        <w:rPr>
          <w:color w:val="000000" w:themeColor="text1"/>
        </w:rPr>
        <w:t>сут.</w:t>
      </w:r>
    </w:p>
    <w:p w:rsidR="00D16CB5" w:rsidRPr="00E65F26" w:rsidRDefault="00A6303F" w:rsidP="00A134A5">
      <w:pPr>
        <w:pStyle w:val="a3"/>
        <w:keepNext/>
        <w:rPr>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хлорид</w:t>
      </w:r>
      <w:r w:rsidRPr="00E65F26">
        <w:rPr>
          <w:color w:val="000000" w:themeColor="text1"/>
        </w:rPr>
        <w:t>. [7487-94-7]. Н</w:t>
      </w:r>
      <w:r w:rsidRPr="00E65F26">
        <w:rPr>
          <w:color w:val="000000" w:themeColor="text1"/>
          <w:lang w:val="en-US"/>
        </w:rPr>
        <w:t>gCl</w:t>
      </w:r>
      <w:r w:rsidRPr="00E65F26">
        <w:rPr>
          <w:color w:val="000000" w:themeColor="text1"/>
          <w:vertAlign w:val="subscript"/>
        </w:rPr>
        <w:t>2</w:t>
      </w:r>
      <w:r w:rsidRPr="00E65F26">
        <w:rPr>
          <w:color w:val="000000" w:themeColor="text1"/>
        </w:rPr>
        <w:t>. (М.м.</w:t>
      </w:r>
      <w:r w:rsidR="00A25E44" w:rsidRPr="00E65F26">
        <w:rPr>
          <w:color w:val="000000" w:themeColor="text1"/>
        </w:rPr>
        <w:t> </w:t>
      </w:r>
      <w:r w:rsidRPr="00E65F26">
        <w:rPr>
          <w:color w:val="000000" w:themeColor="text1"/>
        </w:rPr>
        <w:t>271,</w:t>
      </w:r>
      <w:r w:rsidR="00D16CB5" w:rsidRPr="00E65F26">
        <w:rPr>
          <w:color w:val="000000" w:themeColor="text1"/>
        </w:rPr>
        <w:t>50</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Хлорид ртути(I</w:t>
      </w:r>
      <w:r w:rsidRPr="00E65F26">
        <w:rPr>
          <w:color w:val="000000" w:themeColor="text1"/>
          <w:lang w:val="en-US"/>
        </w:rPr>
        <w:t>I</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Тяжелый белый порош</w:t>
      </w:r>
      <w:r w:rsidR="00A25E44" w:rsidRPr="00E65F26">
        <w:rPr>
          <w:color w:val="000000" w:themeColor="text1"/>
        </w:rPr>
        <w:t>ок или белые кристаллы. Ядовит.</w:t>
      </w:r>
    </w:p>
    <w:p w:rsidR="00A6303F" w:rsidRPr="00E65F26" w:rsidRDefault="00A6303F" w:rsidP="000A323A">
      <w:pPr>
        <w:pStyle w:val="a3"/>
        <w:rPr>
          <w:color w:val="000000" w:themeColor="text1"/>
        </w:rPr>
      </w:pPr>
      <w:r w:rsidRPr="00E65F26">
        <w:rPr>
          <w:color w:val="000000" w:themeColor="text1"/>
        </w:rPr>
        <w:t>Растворим в воде, эфире и глицерине, легко растворим в спирте 96</w:t>
      </w:r>
      <w:r w:rsidR="00A25E44" w:rsidRPr="00E65F26">
        <w:rPr>
          <w:color w:val="000000" w:themeColor="text1"/>
        </w:rPr>
        <w:t> </w:t>
      </w:r>
      <w:r w:rsidRPr="00E65F26">
        <w:rPr>
          <w:color w:val="000000" w:themeColor="text1"/>
        </w:rPr>
        <w:t>%.</w:t>
      </w:r>
    </w:p>
    <w:p w:rsidR="00A134A5" w:rsidRPr="00E65F26" w:rsidRDefault="00A6303F" w:rsidP="009B02E5">
      <w:pPr>
        <w:pStyle w:val="a3"/>
        <w:rPr>
          <w:bCs/>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хлорида раствор 5,4</w:t>
      </w:r>
      <w:r w:rsidR="00A25E44" w:rsidRPr="00E65F26">
        <w:rPr>
          <w:b/>
          <w:color w:val="000000" w:themeColor="text1"/>
        </w:rPr>
        <w:t> </w:t>
      </w:r>
      <w:r w:rsidRPr="00E65F26">
        <w:rPr>
          <w:b/>
          <w:color w:val="000000" w:themeColor="text1"/>
        </w:rPr>
        <w:t>%</w:t>
      </w:r>
      <w:r w:rsidRPr="00E65F26">
        <w:rPr>
          <w:color w:val="000000" w:themeColor="text1"/>
        </w:rPr>
        <w:t xml:space="preserve">. </w:t>
      </w:r>
      <w:r w:rsidR="009B02E5" w:rsidRPr="00E65F26">
        <w:rPr>
          <w:color w:val="000000" w:themeColor="text1"/>
        </w:rPr>
        <w:t xml:space="preserve">См. </w:t>
      </w:r>
      <w:r w:rsidR="009B02E5" w:rsidRPr="00E65F26">
        <w:rPr>
          <w:b/>
          <w:color w:val="000000" w:themeColor="text1"/>
        </w:rPr>
        <w:t>Ртути(I</w:t>
      </w:r>
      <w:r w:rsidR="009B02E5" w:rsidRPr="00E65F26">
        <w:rPr>
          <w:b/>
          <w:color w:val="000000" w:themeColor="text1"/>
          <w:lang w:val="en-US"/>
        </w:rPr>
        <w:t>I</w:t>
      </w:r>
      <w:r w:rsidR="009B02E5" w:rsidRPr="00E65F26">
        <w:rPr>
          <w:b/>
          <w:color w:val="000000" w:themeColor="text1"/>
        </w:rPr>
        <w:t>) хлорида раствор 0,2 М</w:t>
      </w:r>
      <w:r w:rsidR="009B02E5" w:rsidRPr="00E65F26">
        <w:rPr>
          <w:bCs/>
          <w:color w:val="000000" w:themeColor="text1"/>
        </w:rPr>
        <w:t>.</w:t>
      </w:r>
    </w:p>
    <w:p w:rsidR="009B02E5" w:rsidRPr="00E65F26" w:rsidRDefault="009B02E5" w:rsidP="009B02E5">
      <w:pPr>
        <w:pStyle w:val="a3"/>
        <w:keepNext/>
        <w:rPr>
          <w:bCs/>
          <w:color w:val="000000" w:themeColor="text1"/>
        </w:rPr>
      </w:pPr>
      <w:r w:rsidRPr="00E65F26">
        <w:rPr>
          <w:b/>
          <w:color w:val="000000" w:themeColor="text1"/>
        </w:rPr>
        <w:t>Ртути(I</w:t>
      </w:r>
      <w:r w:rsidRPr="00E65F26">
        <w:rPr>
          <w:b/>
          <w:color w:val="000000" w:themeColor="text1"/>
          <w:lang w:val="en-US"/>
        </w:rPr>
        <w:t>I</w:t>
      </w:r>
      <w:r w:rsidRPr="00E65F26">
        <w:rPr>
          <w:b/>
          <w:color w:val="000000" w:themeColor="text1"/>
        </w:rPr>
        <w:t>) хлорида раствор 0,2 М</w:t>
      </w:r>
      <w:r w:rsidRPr="00E65F26">
        <w:rPr>
          <w:bCs/>
          <w:color w:val="000000" w:themeColor="text1"/>
        </w:rPr>
        <w:t>.</w:t>
      </w:r>
    </w:p>
    <w:p w:rsidR="00A6303F" w:rsidRPr="00E65F26" w:rsidRDefault="00A6303F" w:rsidP="009B02E5">
      <w:pPr>
        <w:pStyle w:val="a3"/>
        <w:rPr>
          <w:color w:val="000000" w:themeColor="text1"/>
        </w:rPr>
      </w:pPr>
      <w:r w:rsidRPr="00E65F26">
        <w:rPr>
          <w:color w:val="000000" w:themeColor="text1"/>
        </w:rPr>
        <w:t>5</w:t>
      </w:r>
      <w:r w:rsidR="009B02E5" w:rsidRPr="00E65F26">
        <w:rPr>
          <w:color w:val="000000" w:themeColor="text1"/>
        </w:rPr>
        <w:t>,</w:t>
      </w:r>
      <w:r w:rsidRPr="00E65F26">
        <w:rPr>
          <w:color w:val="000000" w:themeColor="text1"/>
        </w:rPr>
        <w:t>4</w:t>
      </w:r>
      <w:r w:rsidR="00A25E44" w:rsidRPr="00E65F26">
        <w:rPr>
          <w:color w:val="000000" w:themeColor="text1"/>
        </w:rPr>
        <w:t> </w:t>
      </w:r>
      <w:r w:rsidRPr="00E65F26">
        <w:rPr>
          <w:color w:val="000000" w:themeColor="text1"/>
        </w:rPr>
        <w:t>г</w:t>
      </w:r>
      <w:r w:rsidR="009B02E5" w:rsidRPr="00E65F26">
        <w:rPr>
          <w:color w:val="000000" w:themeColor="text1"/>
        </w:rPr>
        <w:t xml:space="preserve"> ртути(</w:t>
      </w:r>
      <w:r w:rsidR="009B02E5" w:rsidRPr="00E65F26">
        <w:rPr>
          <w:color w:val="000000" w:themeColor="text1"/>
          <w:lang w:val="en-US"/>
        </w:rPr>
        <w:t>II</w:t>
      </w:r>
      <w:r w:rsidR="009B02E5" w:rsidRPr="00E65F26">
        <w:rPr>
          <w:color w:val="000000" w:themeColor="text1"/>
        </w:rPr>
        <w:t>) хлорида растворяют в 100,0 мл воды</w:t>
      </w:r>
      <w:r w:rsidRPr="00E65F26">
        <w:rPr>
          <w:color w:val="000000" w:themeColor="text1"/>
        </w:rPr>
        <w:t>.</w:t>
      </w:r>
    </w:p>
    <w:p w:rsidR="009B02E5" w:rsidRPr="00E65F26" w:rsidRDefault="00340591" w:rsidP="009B02E5">
      <w:pPr>
        <w:pStyle w:val="a3"/>
        <w:keepNext/>
        <w:rPr>
          <w:color w:val="000000" w:themeColor="text1"/>
        </w:rPr>
      </w:pPr>
      <w:r w:rsidRPr="00E65F26">
        <w:rPr>
          <w:b/>
          <w:color w:val="000000" w:themeColor="text1"/>
        </w:rPr>
        <w:t>Ртуть</w:t>
      </w:r>
      <w:r w:rsidRPr="00E65F26">
        <w:rPr>
          <w:color w:val="000000" w:themeColor="text1"/>
        </w:rPr>
        <w:t>. [7439-97-6]. Н</w:t>
      </w:r>
      <w:r w:rsidRPr="00E65F26">
        <w:rPr>
          <w:color w:val="000000" w:themeColor="text1"/>
          <w:lang w:val="en-US"/>
        </w:rPr>
        <w:t>g</w:t>
      </w:r>
      <w:r w:rsidRPr="00E65F26">
        <w:rPr>
          <w:color w:val="000000" w:themeColor="text1"/>
        </w:rPr>
        <w:t>. (А.м.</w:t>
      </w:r>
      <w:r w:rsidR="00A25E44" w:rsidRPr="00E65F26">
        <w:rPr>
          <w:color w:val="000000" w:themeColor="text1"/>
        </w:rPr>
        <w:t> </w:t>
      </w:r>
      <w:r w:rsidRPr="00E65F26">
        <w:rPr>
          <w:color w:val="000000" w:themeColor="text1"/>
        </w:rPr>
        <w:t xml:space="preserve">200,59). </w:t>
      </w:r>
    </w:p>
    <w:p w:rsidR="00340591" w:rsidRPr="00E65F26" w:rsidRDefault="00340591" w:rsidP="000A323A">
      <w:pPr>
        <w:pStyle w:val="a3"/>
        <w:rPr>
          <w:color w:val="000000" w:themeColor="text1"/>
        </w:rPr>
      </w:pPr>
      <w:r w:rsidRPr="00E65F26">
        <w:rPr>
          <w:color w:val="000000" w:themeColor="text1"/>
        </w:rPr>
        <w:t>Ртуть.</w:t>
      </w:r>
    </w:p>
    <w:p w:rsidR="00340591" w:rsidRPr="00E65F26" w:rsidRDefault="00340591" w:rsidP="000A323A">
      <w:pPr>
        <w:pStyle w:val="a3"/>
        <w:rPr>
          <w:color w:val="000000" w:themeColor="text1"/>
        </w:rPr>
      </w:pPr>
      <w:r w:rsidRPr="00E65F26">
        <w:rPr>
          <w:color w:val="000000" w:themeColor="text1"/>
        </w:rPr>
        <w:t>Жидкость серебристо-белого цвета, рассыпающаяся на сферические</w:t>
      </w:r>
      <w:r w:rsidR="00533CEA" w:rsidRPr="00E65F26">
        <w:rPr>
          <w:color w:val="000000" w:themeColor="text1"/>
        </w:rPr>
        <w:t xml:space="preserve"> капли, которые не оставляют ме</w:t>
      </w:r>
      <w:r w:rsidRPr="00E65F26">
        <w:rPr>
          <w:color w:val="000000" w:themeColor="text1"/>
        </w:rPr>
        <w:t>талического следа при трении о бумагу.</w:t>
      </w:r>
    </w:p>
    <w:p w:rsidR="00340591" w:rsidRPr="00E65F26" w:rsidRDefault="00B17138" w:rsidP="000A323A">
      <w:pPr>
        <w:pStyle w:val="a3"/>
        <w:rPr>
          <w:color w:val="000000" w:themeColor="text1"/>
        </w:rPr>
      </w:pPr>
      <w:r w:rsidRPr="00E65F26">
        <w:rPr>
          <w:color w:val="000000" w:themeColor="text1"/>
          <w:position w:val="-12"/>
        </w:rPr>
        <w:object w:dxaOrig="440" w:dyaOrig="440">
          <v:shape id="_x0000_i1394" type="#_x0000_t75" style="width:24pt;height:24pt" o:ole="">
            <v:imagedata r:id="rId61" o:title=""/>
          </v:shape>
          <o:OLEObject Type="Embed" ProgID="Equation.3" ShapeID="_x0000_i1394" DrawAspect="Content" ObjectID="_1750698096" r:id="rId457"/>
        </w:object>
      </w:r>
      <w:r w:rsidR="00340591" w:rsidRPr="00E65F26">
        <w:rPr>
          <w:color w:val="000000" w:themeColor="text1"/>
        </w:rPr>
        <w:t>. Около 13,5.</w:t>
      </w:r>
    </w:p>
    <w:p w:rsidR="00340591" w:rsidRPr="00E65F26" w:rsidRDefault="00340591" w:rsidP="000A323A">
      <w:pPr>
        <w:pStyle w:val="a3"/>
        <w:rPr>
          <w:color w:val="000000" w:themeColor="text1"/>
        </w:rPr>
      </w:pPr>
      <w:r w:rsidRPr="00E65F26">
        <w:rPr>
          <w:i/>
          <w:color w:val="000000" w:themeColor="text1"/>
        </w:rPr>
        <w:t>Температура кипения</w:t>
      </w:r>
      <w:r w:rsidRPr="00E65F26">
        <w:rPr>
          <w:color w:val="000000" w:themeColor="text1"/>
        </w:rPr>
        <w:t>. Около 357</w:t>
      </w:r>
      <w:r w:rsidR="00A25E44" w:rsidRPr="00E65F26">
        <w:rPr>
          <w:color w:val="000000" w:themeColor="text1"/>
        </w:rPr>
        <w:t> °</w:t>
      </w:r>
      <w:r w:rsidRPr="00E65F26">
        <w:rPr>
          <w:color w:val="000000" w:themeColor="text1"/>
        </w:rPr>
        <w:t>С.</w:t>
      </w:r>
    </w:p>
    <w:p w:rsidR="00A6303F" w:rsidRPr="00E65F26" w:rsidRDefault="00A6303F" w:rsidP="0008798A">
      <w:pPr>
        <w:pStyle w:val="a3"/>
        <w:keepNext/>
        <w:jc w:val="left"/>
        <w:rPr>
          <w:color w:val="000000" w:themeColor="text1"/>
        </w:rPr>
      </w:pPr>
      <w:r w:rsidRPr="00E65F26">
        <w:rPr>
          <w:b/>
          <w:color w:val="000000" w:themeColor="text1"/>
        </w:rPr>
        <w:t>Рутений красный</w:t>
      </w:r>
      <w:r w:rsidRPr="00E65F26">
        <w:rPr>
          <w:color w:val="000000" w:themeColor="text1"/>
        </w:rPr>
        <w:t xml:space="preserve">. [11103-72-3]. </w:t>
      </w:r>
      <w:r w:rsidR="00AF0A2F" w:rsidRPr="00E65F26">
        <w:rPr>
          <w:color w:val="000000" w:themeColor="text1"/>
          <w:sz w:val="24"/>
        </w:rPr>
        <w:t>[(</w:t>
      </w:r>
      <w:r w:rsidRPr="00E65F26">
        <w:rPr>
          <w:color w:val="000000" w:themeColor="text1"/>
          <w:lang w:val="de-DE"/>
        </w:rPr>
        <w:t>NH</w:t>
      </w:r>
      <w:r w:rsidR="00AF0A2F" w:rsidRPr="00E65F26">
        <w:rPr>
          <w:color w:val="000000" w:themeColor="text1"/>
          <w:sz w:val="24"/>
          <w:vertAlign w:val="subscript"/>
        </w:rPr>
        <w:t>3</w:t>
      </w:r>
      <w:r w:rsidR="00B66B74" w:rsidRPr="00E65F26">
        <w:rPr>
          <w:color w:val="000000" w:themeColor="text1"/>
          <w:sz w:val="24"/>
        </w:rPr>
        <w:t>)</w:t>
      </w:r>
      <w:r w:rsidR="00B66B74" w:rsidRPr="00E65F26">
        <w:rPr>
          <w:color w:val="000000" w:themeColor="text1"/>
          <w:sz w:val="24"/>
          <w:vertAlign w:val="subscript"/>
        </w:rPr>
        <w:t>5</w:t>
      </w:r>
      <w:r w:rsidRPr="00E65F26">
        <w:rPr>
          <w:color w:val="000000" w:themeColor="text1"/>
          <w:lang w:val="de-DE"/>
        </w:rPr>
        <w:t>Ru</w:t>
      </w:r>
      <w:r w:rsidR="0008798A" w:rsidRPr="00E65F26">
        <w:rPr>
          <w:color w:val="000000" w:themeColor="text1"/>
          <w:lang w:val="en-US"/>
        </w:rPr>
        <w:t>ORu</w:t>
      </w:r>
      <w:r w:rsidR="00AF0A2F" w:rsidRPr="00E65F26">
        <w:rPr>
          <w:color w:val="000000" w:themeColor="text1"/>
          <w:sz w:val="24"/>
        </w:rPr>
        <w:t>(</w:t>
      </w:r>
      <w:r w:rsidRPr="00E65F26">
        <w:rPr>
          <w:color w:val="000000" w:themeColor="text1"/>
          <w:lang w:val="de-DE"/>
        </w:rPr>
        <w:t>NH</w:t>
      </w:r>
      <w:r w:rsidR="00AF0A2F" w:rsidRPr="00E65F26">
        <w:rPr>
          <w:color w:val="000000" w:themeColor="text1"/>
          <w:sz w:val="24"/>
          <w:vertAlign w:val="subscript"/>
        </w:rPr>
        <w:t>3</w:t>
      </w:r>
      <w:r w:rsidR="00B66B74" w:rsidRPr="00E65F26">
        <w:rPr>
          <w:color w:val="000000" w:themeColor="text1"/>
          <w:sz w:val="24"/>
        </w:rPr>
        <w:t>)</w:t>
      </w:r>
      <w:r w:rsidR="00B66B74" w:rsidRPr="00E65F26">
        <w:rPr>
          <w:color w:val="000000" w:themeColor="text1"/>
          <w:sz w:val="24"/>
          <w:vertAlign w:val="subscript"/>
        </w:rPr>
        <w:t>4</w:t>
      </w:r>
      <w:r w:rsidRPr="00E65F26">
        <w:rPr>
          <w:color w:val="000000" w:themeColor="text1"/>
          <w:lang w:val="de-DE"/>
        </w:rPr>
        <w:t>ORu</w:t>
      </w:r>
      <w:r w:rsidR="00AF0A2F" w:rsidRPr="00E65F26">
        <w:rPr>
          <w:color w:val="000000" w:themeColor="text1"/>
          <w:sz w:val="24"/>
        </w:rPr>
        <w:t>(</w:t>
      </w:r>
      <w:r w:rsidRPr="00E65F26">
        <w:rPr>
          <w:color w:val="000000" w:themeColor="text1"/>
          <w:lang w:val="de-DE"/>
        </w:rPr>
        <w:t>NH</w:t>
      </w:r>
      <w:r w:rsidR="00AF0A2F" w:rsidRPr="00E65F26">
        <w:rPr>
          <w:color w:val="000000" w:themeColor="text1"/>
          <w:sz w:val="24"/>
          <w:vertAlign w:val="subscript"/>
        </w:rPr>
        <w:t>3</w:t>
      </w:r>
      <w:r w:rsidR="00B66B74" w:rsidRPr="00E65F26">
        <w:rPr>
          <w:color w:val="000000" w:themeColor="text1"/>
          <w:sz w:val="24"/>
        </w:rPr>
        <w:t>)</w:t>
      </w:r>
      <w:r w:rsidR="00B66B74" w:rsidRPr="00E65F26">
        <w:rPr>
          <w:color w:val="000000" w:themeColor="text1"/>
          <w:sz w:val="24"/>
          <w:vertAlign w:val="subscript"/>
        </w:rPr>
        <w:t>5</w:t>
      </w:r>
      <w:r w:rsidR="00B66B74" w:rsidRPr="00E65F26">
        <w:rPr>
          <w:color w:val="000000" w:themeColor="text1"/>
          <w:sz w:val="24"/>
        </w:rPr>
        <w:t>]</w:t>
      </w:r>
      <w:r w:rsidRPr="00E65F26">
        <w:rPr>
          <w:color w:val="000000" w:themeColor="text1"/>
          <w:lang w:val="de-DE"/>
        </w:rPr>
        <w:t>Cl</w:t>
      </w:r>
      <w:r w:rsidR="00AF0A2F" w:rsidRPr="00E65F26">
        <w:rPr>
          <w:color w:val="000000" w:themeColor="text1"/>
          <w:sz w:val="24"/>
          <w:vertAlign w:val="subscript"/>
        </w:rPr>
        <w:t>6</w:t>
      </w:r>
      <w:r w:rsidR="00451F0A" w:rsidRPr="00E65F26">
        <w:rPr>
          <w:color w:val="000000" w:themeColor="text1"/>
        </w:rPr>
        <w:t>·</w:t>
      </w:r>
      <w:r w:rsidR="00544159" w:rsidRPr="00E65F26">
        <w:rPr>
          <w:color w:val="000000" w:themeColor="text1"/>
        </w:rPr>
        <w:t>4</w:t>
      </w:r>
      <w:r w:rsidRPr="00E65F26">
        <w:rPr>
          <w:color w:val="000000" w:themeColor="text1"/>
          <w:lang w:val="de-DE"/>
        </w:rPr>
        <w:t>H</w:t>
      </w:r>
      <w:r w:rsidR="00AF0A2F" w:rsidRPr="00E65F26">
        <w:rPr>
          <w:color w:val="000000" w:themeColor="text1"/>
          <w:sz w:val="24"/>
          <w:vertAlign w:val="subscript"/>
        </w:rPr>
        <w:t>2</w:t>
      </w:r>
      <w:r w:rsidRPr="00E65F26">
        <w:rPr>
          <w:color w:val="000000" w:themeColor="text1"/>
          <w:lang w:val="de-DE"/>
        </w:rPr>
        <w:t>O</w:t>
      </w:r>
      <w:r w:rsidR="00AF0A2F" w:rsidRPr="00E65F26">
        <w:rPr>
          <w:color w:val="000000" w:themeColor="text1"/>
        </w:rPr>
        <w:t>.</w:t>
      </w:r>
      <w:r w:rsidR="0008798A" w:rsidRPr="00E65F26">
        <w:rPr>
          <w:color w:val="000000" w:themeColor="text1"/>
          <w:lang w:val="de-DE"/>
        </w:rPr>
        <w:t xml:space="preserve"> </w:t>
      </w:r>
      <w:r w:rsidRPr="00E65F26">
        <w:rPr>
          <w:color w:val="000000" w:themeColor="text1"/>
        </w:rPr>
        <w:t>(М.м.</w:t>
      </w:r>
      <w:r w:rsidR="005661D0" w:rsidRPr="00E65F26">
        <w:rPr>
          <w:color w:val="000000" w:themeColor="text1"/>
        </w:rPr>
        <w:t> </w:t>
      </w:r>
      <w:r w:rsidRPr="00E65F26">
        <w:rPr>
          <w:color w:val="000000" w:themeColor="text1"/>
        </w:rPr>
        <w:t>858,</w:t>
      </w:r>
      <w:r w:rsidR="0008798A" w:rsidRPr="00E65F26">
        <w:rPr>
          <w:color w:val="000000" w:themeColor="text1"/>
        </w:rPr>
        <w:t>4</w:t>
      </w:r>
      <w:r w:rsidRPr="00E65F26">
        <w:rPr>
          <w:color w:val="000000" w:themeColor="text1"/>
        </w:rPr>
        <w:t>).</w:t>
      </w:r>
    </w:p>
    <w:p w:rsidR="00D16CB5" w:rsidRPr="00E65F26" w:rsidRDefault="00D16CB5" w:rsidP="000A323A">
      <w:pPr>
        <w:pStyle w:val="a3"/>
        <w:rPr>
          <w:color w:val="000000" w:themeColor="text1"/>
        </w:rPr>
      </w:pPr>
      <w:r w:rsidRPr="00E65F26">
        <w:rPr>
          <w:color w:val="000000" w:themeColor="text1"/>
        </w:rPr>
        <w:t>Тетрадекаамминдиоксидотрирутения(6+) гексахлорид тетрагидрат.</w:t>
      </w:r>
    </w:p>
    <w:p w:rsidR="00A6303F" w:rsidRPr="00E65F26" w:rsidRDefault="00A6303F" w:rsidP="000A323A">
      <w:pPr>
        <w:pStyle w:val="a3"/>
        <w:rPr>
          <w:color w:val="000000" w:themeColor="text1"/>
        </w:rPr>
      </w:pPr>
      <w:r w:rsidRPr="00E65F26">
        <w:rPr>
          <w:color w:val="000000" w:themeColor="text1"/>
        </w:rPr>
        <w:t>Поро</w:t>
      </w:r>
      <w:r w:rsidR="005661D0" w:rsidRPr="00E65F26">
        <w:rPr>
          <w:color w:val="000000" w:themeColor="text1"/>
        </w:rPr>
        <w:t>шок коричневато-красного цвета.</w:t>
      </w:r>
    </w:p>
    <w:p w:rsidR="00A6303F" w:rsidRPr="00E65F26" w:rsidRDefault="00A6303F" w:rsidP="000A323A">
      <w:pPr>
        <w:pStyle w:val="a3"/>
        <w:rPr>
          <w:color w:val="000000" w:themeColor="text1"/>
        </w:rPr>
      </w:pPr>
      <w:r w:rsidRPr="00E65F26">
        <w:rPr>
          <w:color w:val="000000" w:themeColor="text1"/>
        </w:rPr>
        <w:lastRenderedPageBreak/>
        <w:t>Растворим в воде.</w:t>
      </w:r>
    </w:p>
    <w:p w:rsidR="00FA7BE0" w:rsidRPr="00E65F26" w:rsidRDefault="00A6303F" w:rsidP="00FA7BE0">
      <w:pPr>
        <w:pStyle w:val="a3"/>
        <w:keepNext/>
        <w:rPr>
          <w:color w:val="000000" w:themeColor="text1"/>
        </w:rPr>
      </w:pPr>
      <w:r w:rsidRPr="00E65F26">
        <w:rPr>
          <w:b/>
          <w:color w:val="000000" w:themeColor="text1"/>
        </w:rPr>
        <w:t>Рутения красного раствор 0,08</w:t>
      </w:r>
      <w:r w:rsidR="005661D0"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FA7BE0">
      <w:pPr>
        <w:pStyle w:val="a3"/>
        <w:rPr>
          <w:color w:val="000000" w:themeColor="text1"/>
        </w:rPr>
      </w:pPr>
      <w:r w:rsidRPr="00E65F26">
        <w:rPr>
          <w:color w:val="000000" w:themeColor="text1"/>
        </w:rPr>
        <w:t>0,8</w:t>
      </w:r>
      <w:r w:rsidR="00FA7BE0" w:rsidRPr="00E65F26">
        <w:rPr>
          <w:color w:val="000000" w:themeColor="text1"/>
        </w:rPr>
        <w:t> г рутения красного</w:t>
      </w:r>
      <w:r w:rsidRPr="00E65F26">
        <w:rPr>
          <w:color w:val="000000" w:themeColor="text1"/>
        </w:rPr>
        <w:t xml:space="preserve"> в </w:t>
      </w:r>
      <w:r w:rsidR="00FA7BE0" w:rsidRPr="00E65F26">
        <w:rPr>
          <w:color w:val="000000" w:themeColor="text1"/>
        </w:rPr>
        <w:t xml:space="preserve">1000,0 мл </w:t>
      </w:r>
      <w:r w:rsidRPr="00E65F26">
        <w:rPr>
          <w:color w:val="000000" w:themeColor="text1"/>
        </w:rPr>
        <w:t>раствор</w:t>
      </w:r>
      <w:r w:rsidR="00FA7BE0" w:rsidRPr="00E65F26">
        <w:rPr>
          <w:color w:val="000000" w:themeColor="text1"/>
        </w:rPr>
        <w:t>а</w:t>
      </w:r>
      <w:r w:rsidRPr="00E65F26">
        <w:rPr>
          <w:color w:val="000000" w:themeColor="text1"/>
        </w:rPr>
        <w:t xml:space="preserve"> свинца(</w:t>
      </w:r>
      <w:r w:rsidRPr="00E65F26">
        <w:rPr>
          <w:color w:val="000000" w:themeColor="text1"/>
          <w:lang w:val="en-US"/>
        </w:rPr>
        <w:t>II</w:t>
      </w:r>
      <w:r w:rsidRPr="00E65F26">
        <w:rPr>
          <w:color w:val="000000" w:themeColor="text1"/>
        </w:rPr>
        <w:t>) ацетата</w:t>
      </w:r>
      <w:r w:rsidR="00770854" w:rsidRPr="00E65F26">
        <w:rPr>
          <w:color w:val="000000" w:themeColor="text1"/>
        </w:rPr>
        <w:t xml:space="preserve"> 9,5</w:t>
      </w:r>
      <w:r w:rsidR="005661D0" w:rsidRPr="00E65F26">
        <w:rPr>
          <w:color w:val="000000" w:themeColor="text1"/>
        </w:rPr>
        <w:t> </w:t>
      </w:r>
      <w:r w:rsidR="00770854" w:rsidRPr="00E65F26">
        <w:rPr>
          <w:color w:val="000000" w:themeColor="text1"/>
        </w:rPr>
        <w:t>%</w:t>
      </w:r>
      <w:r w:rsidR="005661D0" w:rsidRPr="00E65F26">
        <w:rPr>
          <w:color w:val="000000" w:themeColor="text1"/>
        </w:rPr>
        <w:t>.</w:t>
      </w:r>
    </w:p>
    <w:p w:rsidR="001B215F" w:rsidRPr="00E65F26" w:rsidRDefault="001B215F" w:rsidP="00FA7BE0">
      <w:pPr>
        <w:pStyle w:val="a3"/>
        <w:rPr>
          <w:color w:val="000000" w:themeColor="text1"/>
        </w:rPr>
      </w:pPr>
      <w:r w:rsidRPr="00E65F26">
        <w:rPr>
          <w:b/>
          <w:color w:val="000000" w:themeColor="text1"/>
        </w:rPr>
        <w:t>Рутин</w:t>
      </w:r>
      <w:r w:rsidRPr="00E65F26">
        <w:rPr>
          <w:color w:val="000000" w:themeColor="text1"/>
        </w:rPr>
        <w:t xml:space="preserve">. См. </w:t>
      </w:r>
      <w:r w:rsidRPr="00E65F26">
        <w:rPr>
          <w:b/>
          <w:color w:val="000000" w:themeColor="text1"/>
        </w:rPr>
        <w:t>Рутозид тригидрат</w:t>
      </w:r>
      <w:r w:rsidRPr="00E65F26">
        <w:rPr>
          <w:color w:val="000000" w:themeColor="text1"/>
        </w:rPr>
        <w:t>.</w:t>
      </w:r>
    </w:p>
    <w:p w:rsidR="00536C8E" w:rsidRPr="00E65F26" w:rsidRDefault="00A6303F" w:rsidP="002427F3">
      <w:pPr>
        <w:pStyle w:val="a3"/>
        <w:keepNext/>
        <w:rPr>
          <w:color w:val="000000" w:themeColor="text1"/>
        </w:rPr>
      </w:pPr>
      <w:r w:rsidRPr="00E65F26">
        <w:rPr>
          <w:b/>
          <w:color w:val="000000" w:themeColor="text1"/>
        </w:rPr>
        <w:t>Рут</w:t>
      </w:r>
      <w:r w:rsidR="001B215F" w:rsidRPr="00E65F26">
        <w:rPr>
          <w:b/>
          <w:color w:val="000000" w:themeColor="text1"/>
        </w:rPr>
        <w:t>озид тригидрат</w:t>
      </w:r>
      <w:r w:rsidRPr="00E65F26">
        <w:rPr>
          <w:color w:val="000000" w:themeColor="text1"/>
        </w:rPr>
        <w:t>. [</w:t>
      </w:r>
      <w:r w:rsidR="001B215F" w:rsidRPr="00E65F26">
        <w:rPr>
          <w:color w:val="000000" w:themeColor="text1"/>
          <w:szCs w:val="28"/>
        </w:rPr>
        <w:t>250249-75-3</w:t>
      </w:r>
      <w:r w:rsidRPr="00E65F26">
        <w:rPr>
          <w:color w:val="000000" w:themeColor="text1"/>
        </w:rPr>
        <w:t xml:space="preserve">]. </w:t>
      </w:r>
      <w:r w:rsidRPr="00E65F26">
        <w:rPr>
          <w:color w:val="000000" w:themeColor="text1"/>
          <w:lang w:val="it-IT"/>
        </w:rPr>
        <w:t>C</w:t>
      </w:r>
      <w:r w:rsidRPr="00E65F26">
        <w:rPr>
          <w:color w:val="000000" w:themeColor="text1"/>
          <w:vertAlign w:val="subscript"/>
        </w:rPr>
        <w:t>27</w:t>
      </w:r>
      <w:r w:rsidRPr="00E65F26">
        <w:rPr>
          <w:color w:val="000000" w:themeColor="text1"/>
          <w:lang w:val="it-IT"/>
        </w:rPr>
        <w:t>H</w:t>
      </w:r>
      <w:r w:rsidRPr="00E65F26">
        <w:rPr>
          <w:color w:val="000000" w:themeColor="text1"/>
          <w:vertAlign w:val="subscript"/>
        </w:rPr>
        <w:t>30</w:t>
      </w:r>
      <w:r w:rsidRPr="00E65F26">
        <w:rPr>
          <w:color w:val="000000" w:themeColor="text1"/>
          <w:lang w:val="it-IT"/>
        </w:rPr>
        <w:t>O</w:t>
      </w:r>
      <w:r w:rsidRPr="00E65F26">
        <w:rPr>
          <w:color w:val="000000" w:themeColor="text1"/>
          <w:vertAlign w:val="subscript"/>
        </w:rPr>
        <w:t>16</w:t>
      </w:r>
      <w:r w:rsidR="00544076" w:rsidRPr="00E65F26">
        <w:rPr>
          <w:color w:val="000000" w:themeColor="text1"/>
        </w:rPr>
        <w:t>·</w:t>
      </w:r>
      <w:r w:rsidRPr="00E65F26">
        <w:rPr>
          <w:color w:val="000000" w:themeColor="text1"/>
        </w:rPr>
        <w:t>3</w:t>
      </w:r>
      <w:r w:rsidRPr="00E65F26">
        <w:rPr>
          <w:color w:val="000000" w:themeColor="text1"/>
          <w:lang w:val="it-IT"/>
        </w:rPr>
        <w:t>H</w:t>
      </w:r>
      <w:r w:rsidRPr="00E65F26">
        <w:rPr>
          <w:color w:val="000000" w:themeColor="text1"/>
          <w:vertAlign w:val="subscript"/>
        </w:rPr>
        <w:t>2</w:t>
      </w:r>
      <w:r w:rsidRPr="00E65F26">
        <w:rPr>
          <w:color w:val="000000" w:themeColor="text1"/>
          <w:lang w:val="it-IT"/>
        </w:rPr>
        <w:t>O</w:t>
      </w:r>
      <w:r w:rsidRPr="00E65F26">
        <w:rPr>
          <w:color w:val="000000" w:themeColor="text1"/>
        </w:rPr>
        <w:t>. (М.м.</w:t>
      </w:r>
      <w:r w:rsidR="005661D0" w:rsidRPr="00E65F26">
        <w:rPr>
          <w:color w:val="000000" w:themeColor="text1"/>
        </w:rPr>
        <w:t> </w:t>
      </w:r>
      <w:r w:rsidR="00536C8E" w:rsidRPr="00E65F26">
        <w:rPr>
          <w:color w:val="000000" w:themeColor="text1"/>
        </w:rPr>
        <w:t>664,6</w:t>
      </w:r>
      <w:r w:rsidRPr="00E65F26">
        <w:rPr>
          <w:color w:val="000000" w:themeColor="text1"/>
        </w:rPr>
        <w:t xml:space="preserve">). </w:t>
      </w:r>
    </w:p>
    <w:p w:rsidR="00A6303F" w:rsidRPr="00E65F26" w:rsidRDefault="00536C8E" w:rsidP="000A323A">
      <w:pPr>
        <w:pStyle w:val="a3"/>
        <w:rPr>
          <w:color w:val="000000" w:themeColor="text1"/>
        </w:rPr>
      </w:pPr>
      <w:r w:rsidRPr="00E65F26">
        <w:rPr>
          <w:color w:val="000000" w:themeColor="text1"/>
        </w:rPr>
        <w:t>5,7-Дигидрокси-3-{[6-</w:t>
      </w:r>
      <w:r w:rsidRPr="00E65F26">
        <w:rPr>
          <w:i/>
          <w:color w:val="000000" w:themeColor="text1"/>
          <w:lang w:val="en-US"/>
        </w:rPr>
        <w:t>O</w:t>
      </w:r>
      <w:r w:rsidRPr="00E65F26">
        <w:rPr>
          <w:color w:val="000000" w:themeColor="text1"/>
        </w:rPr>
        <w:t>-(6-дезокси-α-</w:t>
      </w:r>
      <w:r w:rsidR="00D1751E" w:rsidRPr="00E65F26">
        <w:rPr>
          <w:color w:val="000000" w:themeColor="text1"/>
          <w:sz w:val="24"/>
          <w:lang w:val="en-US"/>
        </w:rPr>
        <w:t>L</w:t>
      </w:r>
      <w:r w:rsidRPr="00E65F26">
        <w:rPr>
          <w:color w:val="000000" w:themeColor="text1"/>
        </w:rPr>
        <w:t>-маннопиранозил)-</w:t>
      </w:r>
      <w:r w:rsidRPr="00E65F26">
        <w:rPr>
          <w:color w:val="000000" w:themeColor="text1"/>
          <w:lang w:val="en-US"/>
        </w:rPr>
        <w:t>β</w:t>
      </w:r>
      <w:r w:rsidRPr="00E65F26">
        <w:rPr>
          <w:color w:val="000000" w:themeColor="text1"/>
        </w:rPr>
        <w:t>-</w:t>
      </w:r>
      <w:r w:rsidR="00D1751E" w:rsidRPr="00E65F26">
        <w:rPr>
          <w:color w:val="000000" w:themeColor="text1"/>
          <w:sz w:val="24"/>
          <w:lang w:val="en-US"/>
        </w:rPr>
        <w:t>D</w:t>
      </w:r>
      <w:r w:rsidRPr="00E65F26">
        <w:rPr>
          <w:color w:val="000000" w:themeColor="text1"/>
        </w:rPr>
        <w:t>-глюкопиранозил]окси}-2-(3,4-дигидроксифенил)-4</w:t>
      </w:r>
      <w:r w:rsidRPr="00E65F26">
        <w:rPr>
          <w:i/>
          <w:color w:val="000000" w:themeColor="text1"/>
          <w:lang w:val="en-US"/>
        </w:rPr>
        <w:t>H</w:t>
      </w:r>
      <w:r w:rsidRPr="00E65F26">
        <w:rPr>
          <w:color w:val="000000" w:themeColor="text1"/>
        </w:rPr>
        <w:t>-1-бензопиран-4-он тригидрат.</w:t>
      </w:r>
    </w:p>
    <w:p w:rsidR="00A6303F" w:rsidRPr="00E65F26" w:rsidRDefault="00A6303F" w:rsidP="000A323A">
      <w:pPr>
        <w:pStyle w:val="a3"/>
        <w:rPr>
          <w:color w:val="000000" w:themeColor="text1"/>
        </w:rPr>
      </w:pPr>
      <w:r w:rsidRPr="00E65F26">
        <w:rPr>
          <w:color w:val="000000" w:themeColor="text1"/>
        </w:rPr>
        <w:t>Кристаллический порошок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ого цвета, темнеет на свету.</w:t>
      </w:r>
    </w:p>
    <w:p w:rsidR="00A6303F" w:rsidRPr="00E65F26" w:rsidRDefault="00A6303F" w:rsidP="000A323A">
      <w:pPr>
        <w:pStyle w:val="a3"/>
        <w:rPr>
          <w:color w:val="000000" w:themeColor="text1"/>
        </w:rPr>
      </w:pPr>
      <w:r w:rsidRPr="00E65F26">
        <w:rPr>
          <w:color w:val="000000" w:themeColor="text1"/>
        </w:rPr>
        <w:t>Очень мало растворим в воде, растворим примерно в 400</w:t>
      </w:r>
      <w:r w:rsidR="005661D0" w:rsidRPr="00E65F26">
        <w:rPr>
          <w:color w:val="000000" w:themeColor="text1"/>
        </w:rPr>
        <w:t> </w:t>
      </w:r>
      <w:r w:rsidRPr="00E65F26">
        <w:rPr>
          <w:color w:val="000000" w:themeColor="text1"/>
        </w:rPr>
        <w:t>частях кипящей воды. Мало растворим в спирте 96</w:t>
      </w:r>
      <w:r w:rsidR="005661D0" w:rsidRPr="00E65F26">
        <w:rPr>
          <w:color w:val="000000" w:themeColor="text1"/>
        </w:rPr>
        <w:t> </w:t>
      </w:r>
      <w:r w:rsidRPr="00E65F26">
        <w:rPr>
          <w:color w:val="000000" w:themeColor="text1"/>
        </w:rPr>
        <w:t>%. Растворим в растворах гидроксидов щелочных металлов и амми</w:t>
      </w:r>
      <w:r w:rsidR="000631AA" w:rsidRPr="00E65F26">
        <w:rPr>
          <w:color w:val="000000" w:themeColor="text1"/>
        </w:rPr>
        <w:t>а</w:t>
      </w:r>
      <w:r w:rsidRPr="00E65F26">
        <w:rPr>
          <w:color w:val="000000" w:themeColor="text1"/>
        </w:rPr>
        <w:t>ка.</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210</w:t>
      </w:r>
      <w:r w:rsidR="005661D0" w:rsidRPr="00E65F26">
        <w:rPr>
          <w:color w:val="000000" w:themeColor="text1"/>
        </w:rPr>
        <w:t> </w:t>
      </w:r>
      <w:r w:rsidRPr="00E65F26">
        <w:rPr>
          <w:color w:val="000000" w:themeColor="text1"/>
        </w:rPr>
        <w:t>°С с разложением.</w:t>
      </w:r>
    </w:p>
    <w:p w:rsidR="00A6303F" w:rsidRPr="00E65F26" w:rsidRDefault="00A6303F" w:rsidP="002427F3">
      <w:pPr>
        <w:pStyle w:val="a3"/>
        <w:keepNext/>
        <w:rPr>
          <w:color w:val="000000" w:themeColor="text1"/>
        </w:rPr>
      </w:pPr>
      <w:r w:rsidRPr="00E65F26">
        <w:rPr>
          <w:b/>
          <w:color w:val="000000" w:themeColor="text1"/>
        </w:rPr>
        <w:t>Сабинен</w:t>
      </w:r>
      <w:r w:rsidRPr="00E65F26">
        <w:rPr>
          <w:color w:val="000000" w:themeColor="text1"/>
        </w:rPr>
        <w:t>. [3387-41-5].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rPr>
        <w:t>. (М.м.</w:t>
      </w:r>
      <w:r w:rsidR="005661D0" w:rsidRPr="00E65F26">
        <w:rPr>
          <w:color w:val="000000" w:themeColor="text1"/>
        </w:rPr>
        <w:t> </w:t>
      </w:r>
      <w:r w:rsidRPr="00E65F26">
        <w:rPr>
          <w:color w:val="000000" w:themeColor="text1"/>
        </w:rPr>
        <w:t>136,23).</w:t>
      </w:r>
    </w:p>
    <w:p w:rsidR="00A6303F" w:rsidRPr="00E65F26" w:rsidRDefault="00536C8E" w:rsidP="000A323A">
      <w:pPr>
        <w:pStyle w:val="a3"/>
        <w:rPr>
          <w:color w:val="000000" w:themeColor="text1"/>
        </w:rPr>
      </w:pPr>
      <w:r w:rsidRPr="00E65F26">
        <w:rPr>
          <w:color w:val="000000" w:themeColor="text1"/>
        </w:rPr>
        <w:t>4-Метилиден-1-(пропан-2-ил)бицикло[3.1.0]гексан</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Бесцветная маслянистая жидкость.</w:t>
      </w:r>
    </w:p>
    <w:p w:rsidR="00A6303F" w:rsidRPr="00E65F26" w:rsidRDefault="00B17138" w:rsidP="000A323A">
      <w:pPr>
        <w:pStyle w:val="a3"/>
        <w:rPr>
          <w:color w:val="000000" w:themeColor="text1"/>
        </w:rPr>
      </w:pPr>
      <w:r w:rsidRPr="00E65F26">
        <w:rPr>
          <w:color w:val="000000" w:themeColor="text1"/>
          <w:position w:val="-12"/>
        </w:rPr>
        <w:object w:dxaOrig="440" w:dyaOrig="440">
          <v:shape id="_x0000_i1395" type="#_x0000_t75" style="width:24pt;height:24pt" o:ole="">
            <v:imagedata r:id="rId458" o:title=""/>
          </v:shape>
          <o:OLEObject Type="Embed" ProgID="Equation.3" ShapeID="_x0000_i1395" DrawAspect="Content" ObjectID="_1750698097" r:id="rId459"/>
        </w:object>
      </w:r>
      <w:r w:rsidR="00A6303F" w:rsidRPr="00E65F26">
        <w:rPr>
          <w:color w:val="000000" w:themeColor="text1"/>
        </w:rPr>
        <w:t>. Около 0,843.</w:t>
      </w:r>
    </w:p>
    <w:p w:rsidR="00A6303F" w:rsidRPr="00E65F26" w:rsidRDefault="00B17138" w:rsidP="000A323A">
      <w:pPr>
        <w:spacing w:line="360" w:lineRule="auto"/>
        <w:jc w:val="both"/>
        <w:rPr>
          <w:color w:val="000000" w:themeColor="text1"/>
        </w:rPr>
      </w:pPr>
      <w:r w:rsidRPr="00E65F26">
        <w:rPr>
          <w:color w:val="000000" w:themeColor="text1"/>
          <w:position w:val="-12"/>
        </w:rPr>
        <w:object w:dxaOrig="400" w:dyaOrig="440">
          <v:shape id="_x0000_i1396" type="#_x0000_t75" style="width:21pt;height:24pt" o:ole="">
            <v:imagedata r:id="rId25" o:title=""/>
          </v:shape>
          <o:OLEObject Type="Embed" ProgID="Equation.3" ShapeID="_x0000_i1396" DrawAspect="Content" ObjectID="_1750698098" r:id="rId460"/>
        </w:object>
      </w:r>
      <w:r w:rsidR="00A6303F" w:rsidRPr="00E65F26">
        <w:rPr>
          <w:color w:val="000000" w:themeColor="text1"/>
        </w:rPr>
        <w:t>. Около 1,468.</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От 163 до 165</w:t>
      </w:r>
      <w:r w:rsidR="005661D0"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Хроматографическая чистота сабинена, применяемого в газовой хроматографии, должна быть не менее 99,0</w:t>
      </w:r>
      <w:r w:rsidR="005661D0" w:rsidRPr="00E65F26">
        <w:rPr>
          <w:color w:val="000000" w:themeColor="text1"/>
        </w:rPr>
        <w:t> </w:t>
      </w:r>
      <w:r w:rsidRPr="00E65F26">
        <w:rPr>
          <w:color w:val="000000" w:themeColor="text1"/>
        </w:rPr>
        <w:t>%.</w:t>
      </w:r>
    </w:p>
    <w:p w:rsidR="002427F3" w:rsidRPr="00E65F26" w:rsidRDefault="00A6303F" w:rsidP="002427F3">
      <w:pPr>
        <w:keepNext/>
        <w:spacing w:line="360" w:lineRule="auto"/>
        <w:jc w:val="both"/>
        <w:rPr>
          <w:color w:val="000000" w:themeColor="text1"/>
        </w:rPr>
      </w:pPr>
      <w:r w:rsidRPr="00E65F26">
        <w:rPr>
          <w:b/>
          <w:color w:val="000000" w:themeColor="text1"/>
        </w:rPr>
        <w:t>Салициловая кислота</w:t>
      </w:r>
      <w:r w:rsidRPr="00E65F26">
        <w:rPr>
          <w:color w:val="000000" w:themeColor="text1"/>
        </w:rPr>
        <w:t>. [69-72-7]. С</w:t>
      </w:r>
      <w:r w:rsidRPr="00E65F26">
        <w:rPr>
          <w:color w:val="000000" w:themeColor="text1"/>
          <w:vertAlign w:val="subscript"/>
        </w:rPr>
        <w:t>7</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vertAlign w:val="subscript"/>
        </w:rPr>
        <w:t>3</w:t>
      </w:r>
      <w:r w:rsidRPr="00E65F26">
        <w:rPr>
          <w:color w:val="000000" w:themeColor="text1"/>
        </w:rPr>
        <w:t xml:space="preserve">. </w:t>
      </w:r>
      <w:r w:rsidR="002427F3" w:rsidRPr="00E65F26">
        <w:rPr>
          <w:color w:val="000000" w:themeColor="text1"/>
        </w:rPr>
        <w:t>(М.м. 138,12).</w:t>
      </w:r>
    </w:p>
    <w:p w:rsidR="00A6303F" w:rsidRPr="00E65F26" w:rsidRDefault="00A6303F" w:rsidP="002427F3">
      <w:pPr>
        <w:spacing w:line="360" w:lineRule="auto"/>
        <w:jc w:val="both"/>
        <w:rPr>
          <w:color w:val="000000" w:themeColor="text1"/>
        </w:rPr>
      </w:pPr>
      <w:r w:rsidRPr="00E65F26">
        <w:rPr>
          <w:color w:val="000000" w:themeColor="text1"/>
        </w:rPr>
        <w:t>2</w:t>
      </w:r>
      <w:r w:rsidR="00D546FA" w:rsidRPr="00E65F26">
        <w:rPr>
          <w:color w:val="000000" w:themeColor="text1"/>
        </w:rPr>
        <w:t>-</w:t>
      </w:r>
      <w:r w:rsidRPr="00E65F26">
        <w:rPr>
          <w:color w:val="000000" w:themeColor="text1"/>
        </w:rPr>
        <w:t>Гидроксибе</w:t>
      </w:r>
      <w:r w:rsidR="005661D0" w:rsidRPr="00E65F26">
        <w:rPr>
          <w:color w:val="000000" w:themeColor="text1"/>
        </w:rPr>
        <w:t xml:space="preserve">нзойная кислота. </w:t>
      </w:r>
    </w:p>
    <w:p w:rsidR="00A6303F" w:rsidRPr="00E65F26" w:rsidRDefault="00A6303F" w:rsidP="000A323A">
      <w:pPr>
        <w:spacing w:line="360" w:lineRule="auto"/>
        <w:jc w:val="both"/>
        <w:rPr>
          <w:color w:val="000000" w:themeColor="text1"/>
        </w:rPr>
      </w:pPr>
      <w:r w:rsidRPr="00E65F26">
        <w:rPr>
          <w:color w:val="000000" w:themeColor="text1"/>
        </w:rPr>
        <w:t>Белые, мелкие игольчатые крист</w:t>
      </w:r>
      <w:r w:rsidR="005661D0" w:rsidRPr="00E65F26">
        <w:rPr>
          <w:color w:val="000000" w:themeColor="text1"/>
        </w:rPr>
        <w:t>аллы или легкий кристаллический</w:t>
      </w:r>
      <w:r w:rsidR="004E4A00" w:rsidRPr="00E65F26">
        <w:rPr>
          <w:color w:val="000000" w:themeColor="text1"/>
        </w:rPr>
        <w:t xml:space="preserve"> </w:t>
      </w:r>
      <w:r w:rsidRPr="00E65F26">
        <w:rPr>
          <w:color w:val="000000" w:themeColor="text1"/>
        </w:rPr>
        <w:t>порошок. Мало растворима в воде, легко растворима в спирте 96</w:t>
      </w:r>
      <w:r w:rsidR="005661D0" w:rsidRPr="00E65F26">
        <w:rPr>
          <w:color w:val="000000" w:themeColor="text1"/>
        </w:rPr>
        <w:t> % и</w:t>
      </w:r>
      <w:r w:rsidR="004E4A00" w:rsidRPr="00E65F26">
        <w:rPr>
          <w:color w:val="000000" w:themeColor="text1"/>
        </w:rPr>
        <w:t xml:space="preserve"> </w:t>
      </w:r>
      <w:r w:rsidRPr="00E65F26">
        <w:rPr>
          <w:color w:val="000000" w:themeColor="text1"/>
        </w:rPr>
        <w:t>эфире, умеренно растворима в метиленхлориде.</w:t>
      </w:r>
    </w:p>
    <w:p w:rsidR="00A6303F" w:rsidRPr="00E65F26" w:rsidRDefault="00A6303F" w:rsidP="00334F61">
      <w:pPr>
        <w:keepNext/>
        <w:spacing w:line="360" w:lineRule="auto"/>
        <w:jc w:val="both"/>
        <w:rPr>
          <w:color w:val="000000" w:themeColor="text1"/>
        </w:rPr>
      </w:pPr>
      <w:r w:rsidRPr="00E65F26">
        <w:rPr>
          <w:b/>
          <w:color w:val="000000" w:themeColor="text1"/>
        </w:rPr>
        <w:t>Салициловый альдегид</w:t>
      </w:r>
      <w:r w:rsidRPr="00E65F26">
        <w:rPr>
          <w:color w:val="000000" w:themeColor="text1"/>
        </w:rPr>
        <w:t>. [90-02-8]. С</w:t>
      </w:r>
      <w:r w:rsidRPr="00E65F26">
        <w:rPr>
          <w:color w:val="000000" w:themeColor="text1"/>
          <w:vertAlign w:val="subscript"/>
        </w:rPr>
        <w:t>7</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vertAlign w:val="subscript"/>
        </w:rPr>
        <w:t>2</w:t>
      </w:r>
      <w:r w:rsidRPr="00E65F26">
        <w:rPr>
          <w:color w:val="000000" w:themeColor="text1"/>
        </w:rPr>
        <w:t>. (М.м.</w:t>
      </w:r>
      <w:r w:rsidR="005661D0" w:rsidRPr="00E65F26">
        <w:rPr>
          <w:color w:val="000000" w:themeColor="text1"/>
        </w:rPr>
        <w:t> 122,1</w:t>
      </w:r>
      <w:r w:rsidR="00536C8E" w:rsidRPr="00E65F26">
        <w:rPr>
          <w:color w:val="000000" w:themeColor="text1"/>
        </w:rPr>
        <w:t>2</w:t>
      </w:r>
      <w:r w:rsidR="005661D0"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2-Гидроксибензальдегид.</w:t>
      </w:r>
    </w:p>
    <w:p w:rsidR="00A6303F" w:rsidRPr="00E65F26" w:rsidRDefault="004D59C8" w:rsidP="000A323A">
      <w:pPr>
        <w:pStyle w:val="a3"/>
        <w:rPr>
          <w:color w:val="000000" w:themeColor="text1"/>
        </w:rPr>
      </w:pPr>
      <w:r w:rsidRPr="00E65F26">
        <w:rPr>
          <w:color w:val="000000" w:themeColor="text1"/>
          <w:position w:val="-12"/>
        </w:rPr>
        <w:object w:dxaOrig="440" w:dyaOrig="440">
          <v:shape id="_x0000_i1397" type="#_x0000_t75" style="width:24pt;height:24pt" o:ole="">
            <v:imagedata r:id="rId61" o:title=""/>
          </v:shape>
          <o:OLEObject Type="Embed" ProgID="Equation.3" ShapeID="_x0000_i1397" DrawAspect="Content" ObjectID="_1750698099" r:id="rId461"/>
        </w:object>
      </w:r>
      <w:r w:rsidR="00A6303F" w:rsidRPr="00E65F26">
        <w:rPr>
          <w:color w:val="000000" w:themeColor="text1"/>
        </w:rPr>
        <w:t>. Около 1,167.</w:t>
      </w:r>
    </w:p>
    <w:p w:rsidR="00A6303F" w:rsidRPr="00E65F26" w:rsidRDefault="004D59C8" w:rsidP="000A323A">
      <w:pPr>
        <w:spacing w:line="360" w:lineRule="auto"/>
        <w:jc w:val="both"/>
        <w:rPr>
          <w:color w:val="000000" w:themeColor="text1"/>
        </w:rPr>
      </w:pPr>
      <w:r w:rsidRPr="00E65F26">
        <w:rPr>
          <w:color w:val="000000" w:themeColor="text1"/>
          <w:position w:val="-12"/>
        </w:rPr>
        <w:object w:dxaOrig="400" w:dyaOrig="440">
          <v:shape id="_x0000_i1398" type="#_x0000_t75" style="width:21pt;height:24pt" o:ole="">
            <v:imagedata r:id="rId25" o:title=""/>
          </v:shape>
          <o:OLEObject Type="Embed" ProgID="Equation.3" ShapeID="_x0000_i1398" DrawAspect="Content" ObjectID="_1750698100" r:id="rId462"/>
        </w:object>
      </w:r>
      <w:r w:rsidR="00A6303F" w:rsidRPr="00E65F26">
        <w:rPr>
          <w:color w:val="000000" w:themeColor="text1"/>
        </w:rPr>
        <w:t>. Около 1,574.</w:t>
      </w:r>
    </w:p>
    <w:p w:rsidR="00A6303F" w:rsidRPr="00E65F26" w:rsidRDefault="00A6303F" w:rsidP="000A323A">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196</w:t>
      </w:r>
      <w:r w:rsidR="005661D0"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w:t>
      </w:r>
      <w:r w:rsidR="004D59C8" w:rsidRPr="00E65F26">
        <w:rPr>
          <w:color w:val="000000" w:themeColor="text1"/>
        </w:rPr>
        <w:t xml:space="preserve"> </w:t>
      </w:r>
      <w:r w:rsidR="00B868A6" w:rsidRPr="00E65F26">
        <w:rPr>
          <w:color w:val="000000" w:themeColor="text1"/>
        </w:rPr>
        <w:t>–</w:t>
      </w:r>
      <w:r w:rsidRPr="00E65F26">
        <w:rPr>
          <w:color w:val="000000" w:themeColor="text1"/>
        </w:rPr>
        <w:t>7</w:t>
      </w:r>
      <w:r w:rsidR="005661D0" w:rsidRPr="00E65F26">
        <w:rPr>
          <w:color w:val="000000" w:themeColor="text1"/>
        </w:rPr>
        <w:t> °</w:t>
      </w:r>
      <w:r w:rsidRPr="00E65F26">
        <w:rPr>
          <w:color w:val="000000" w:themeColor="text1"/>
        </w:rPr>
        <w:t>С.</w:t>
      </w:r>
    </w:p>
    <w:p w:rsidR="00A6303F" w:rsidRPr="00E65F26" w:rsidRDefault="00A6303F" w:rsidP="003E5528">
      <w:pPr>
        <w:keepNext/>
        <w:spacing w:line="360" w:lineRule="auto"/>
        <w:jc w:val="both"/>
        <w:rPr>
          <w:color w:val="000000" w:themeColor="text1"/>
        </w:rPr>
      </w:pPr>
      <w:r w:rsidRPr="00E65F26">
        <w:rPr>
          <w:b/>
          <w:color w:val="000000" w:themeColor="text1"/>
        </w:rPr>
        <w:t>Салицилового альдегида азин</w:t>
      </w:r>
      <w:r w:rsidRPr="00E65F26">
        <w:rPr>
          <w:color w:val="000000" w:themeColor="text1"/>
        </w:rPr>
        <w:t>. [959-36-4]. С</w:t>
      </w:r>
      <w:r w:rsidRPr="00E65F26">
        <w:rPr>
          <w:color w:val="000000" w:themeColor="text1"/>
          <w:vertAlign w:val="subscript"/>
        </w:rPr>
        <w:t>14</w:t>
      </w:r>
      <w:r w:rsidRPr="00E65F26">
        <w:rPr>
          <w:color w:val="000000" w:themeColor="text1"/>
        </w:rPr>
        <w:t>Н</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2</w:t>
      </w:r>
      <w:r w:rsidRPr="00E65F26">
        <w:rPr>
          <w:color w:val="000000" w:themeColor="text1"/>
        </w:rPr>
        <w:t>О</w:t>
      </w:r>
      <w:r w:rsidRPr="00E65F26">
        <w:rPr>
          <w:color w:val="000000" w:themeColor="text1"/>
          <w:vertAlign w:val="subscript"/>
        </w:rPr>
        <w:t>2</w:t>
      </w:r>
      <w:r w:rsidRPr="00E65F26">
        <w:rPr>
          <w:color w:val="000000" w:themeColor="text1"/>
        </w:rPr>
        <w:t>. (М.м.</w:t>
      </w:r>
      <w:r w:rsidR="005661D0" w:rsidRPr="00E65F26">
        <w:rPr>
          <w:color w:val="000000" w:themeColor="text1"/>
        </w:rPr>
        <w:t> 240,26).</w:t>
      </w:r>
    </w:p>
    <w:p w:rsidR="00A6303F" w:rsidRPr="00E65F26" w:rsidRDefault="00536C8E" w:rsidP="000A323A">
      <w:pPr>
        <w:spacing w:line="360" w:lineRule="auto"/>
        <w:jc w:val="both"/>
        <w:rPr>
          <w:color w:val="000000" w:themeColor="text1"/>
        </w:rPr>
      </w:pPr>
      <w:r w:rsidRPr="00E65F26">
        <w:rPr>
          <w:bCs/>
          <w:color w:val="000000" w:themeColor="text1"/>
        </w:rPr>
        <w:t>2,2'-[Гидразин-1,2-диилиденбис(метанил</w:t>
      </w:r>
      <w:r w:rsidR="00277189" w:rsidRPr="00E65F26">
        <w:rPr>
          <w:bCs/>
          <w:color w:val="000000" w:themeColor="text1"/>
        </w:rPr>
        <w:t>ил</w:t>
      </w:r>
      <w:r w:rsidRPr="00E65F26">
        <w:rPr>
          <w:bCs/>
          <w:color w:val="000000" w:themeColor="text1"/>
        </w:rPr>
        <w:t>иден)]дифенол</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0,30</w:t>
      </w:r>
      <w:r w:rsidR="005661D0" w:rsidRPr="00E65F26">
        <w:rPr>
          <w:color w:val="000000" w:themeColor="text1"/>
        </w:rPr>
        <w:t> </w:t>
      </w:r>
      <w:r w:rsidRPr="00E65F26">
        <w:rPr>
          <w:color w:val="000000" w:themeColor="text1"/>
        </w:rPr>
        <w:t>г гидразина сульфата растворяют в 5</w:t>
      </w:r>
      <w:r w:rsidR="005661D0" w:rsidRPr="00E65F26">
        <w:rPr>
          <w:color w:val="000000" w:themeColor="text1"/>
        </w:rPr>
        <w:t> </w:t>
      </w:r>
      <w:r w:rsidRPr="00E65F26">
        <w:rPr>
          <w:color w:val="000000" w:themeColor="text1"/>
        </w:rPr>
        <w:t>мл воды, прибавляют 1</w:t>
      </w:r>
      <w:r w:rsidR="005661D0" w:rsidRPr="00E65F26">
        <w:rPr>
          <w:color w:val="000000" w:themeColor="text1"/>
        </w:rPr>
        <w:t> </w:t>
      </w:r>
      <w:r w:rsidRPr="00E65F26">
        <w:rPr>
          <w:color w:val="000000" w:themeColor="text1"/>
        </w:rPr>
        <w:t>мл уксусной кислоты ледяной и 2</w:t>
      </w:r>
      <w:r w:rsidR="005661D0" w:rsidRPr="00E65F26">
        <w:rPr>
          <w:color w:val="000000" w:themeColor="text1"/>
        </w:rPr>
        <w:t> </w:t>
      </w:r>
      <w:r w:rsidRPr="00E65F26">
        <w:rPr>
          <w:color w:val="000000" w:themeColor="text1"/>
        </w:rPr>
        <w:t>мл свежеприготовленного 20</w:t>
      </w:r>
      <w:r w:rsidR="005661D0"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раствора салицилового альдегида в 2-пропаноле. Перемешивают, выдерживают до образования</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Pr="00E65F26">
        <w:rPr>
          <w:color w:val="000000" w:themeColor="text1"/>
        </w:rPr>
        <w:t xml:space="preserve"> осадка, затем встряхивают с двумя порциями по 15</w:t>
      </w:r>
      <w:r w:rsidR="005661D0" w:rsidRPr="00E65F26">
        <w:rPr>
          <w:color w:val="000000" w:themeColor="text1"/>
        </w:rPr>
        <w:t> </w:t>
      </w:r>
      <w:r w:rsidRPr="00E65F26">
        <w:rPr>
          <w:color w:val="000000" w:themeColor="text1"/>
        </w:rPr>
        <w:t>мл метиленхлорида.</w:t>
      </w:r>
    </w:p>
    <w:p w:rsidR="00A6303F" w:rsidRPr="00E65F26" w:rsidRDefault="00A6303F" w:rsidP="000A323A">
      <w:pPr>
        <w:spacing w:line="360" w:lineRule="auto"/>
        <w:jc w:val="both"/>
        <w:rPr>
          <w:color w:val="000000" w:themeColor="text1"/>
        </w:rPr>
      </w:pPr>
      <w:r w:rsidRPr="00E65F26">
        <w:rPr>
          <w:color w:val="000000" w:themeColor="text1"/>
        </w:rPr>
        <w:t xml:space="preserve">Объединенные органические извлечения, высушенные над натрия сульфатом безводным, декантируют или фильтруют и выпаривают досуха. Осадок перекристаллизовывают при охлаждении из смеси </w:t>
      </w:r>
      <w:r w:rsidR="005661D0" w:rsidRPr="00E65F26">
        <w:rPr>
          <w:color w:val="000000" w:themeColor="text1"/>
        </w:rPr>
        <w:t>растворителей метанол</w:t>
      </w:r>
      <w:r w:rsidR="00B868A6" w:rsidRPr="00E65F26">
        <w:rPr>
          <w:color w:val="000000" w:themeColor="text1"/>
        </w:rPr>
        <w:t>–</w:t>
      </w:r>
      <w:r w:rsidR="005661D0" w:rsidRPr="00E65F26">
        <w:rPr>
          <w:color w:val="000000" w:themeColor="text1"/>
        </w:rPr>
        <w:t>толуол</w:t>
      </w:r>
      <w:r w:rsidR="00763A9B" w:rsidRPr="00E65F26">
        <w:rPr>
          <w:color w:val="000000" w:themeColor="text1"/>
        </w:rPr>
        <w:t xml:space="preserve"> </w:t>
      </w:r>
      <w:r w:rsidR="005661D0" w:rsidRPr="00E65F26">
        <w:rPr>
          <w:color w:val="000000" w:themeColor="text1"/>
        </w:rPr>
        <w:t>40:60</w:t>
      </w:r>
      <w:r w:rsidRPr="00E65F26">
        <w:rPr>
          <w:color w:val="000000" w:themeColor="text1"/>
        </w:rPr>
        <w:t>. Кристаллы сушат в вакууме.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213</w:t>
      </w:r>
      <w:r w:rsidR="005661D0" w:rsidRPr="00E65F26">
        <w:rPr>
          <w:color w:val="000000" w:themeColor="text1"/>
        </w:rPr>
        <w:t> °</w:t>
      </w:r>
      <w:r w:rsidRPr="00E65F26">
        <w:rPr>
          <w:color w:val="000000" w:themeColor="text1"/>
        </w:rPr>
        <w:t>С.</w:t>
      </w:r>
    </w:p>
    <w:p w:rsidR="0051417B" w:rsidRPr="00E65F26" w:rsidRDefault="0051417B" w:rsidP="00FE67AF">
      <w:pPr>
        <w:spacing w:line="360" w:lineRule="auto"/>
        <w:jc w:val="both"/>
        <w:rPr>
          <w:color w:val="000000" w:themeColor="text1"/>
        </w:rPr>
      </w:pPr>
      <w:r w:rsidRPr="00E65F26">
        <w:rPr>
          <w:b/>
          <w:color w:val="000000" w:themeColor="text1"/>
        </w:rPr>
        <w:t>Сангвинарина хлорид</w:t>
      </w:r>
      <w:r w:rsidRPr="00E65F26">
        <w:rPr>
          <w:color w:val="000000" w:themeColor="text1"/>
        </w:rPr>
        <w:t>. [5578-73-4].</w:t>
      </w:r>
      <w:r w:rsidRPr="00E65F26">
        <w:rPr>
          <w:rFonts w:ascii="Helvetica" w:hAnsi="Helvetica" w:cs="Helvetica"/>
          <w:color w:val="222222"/>
          <w:sz w:val="32"/>
          <w:szCs w:val="32"/>
        </w:rPr>
        <w:t xml:space="preserve"> </w:t>
      </w:r>
      <w:r w:rsidRPr="00E65F26">
        <w:rPr>
          <w:color w:val="000000" w:themeColor="text1"/>
          <w:lang w:val="en-US"/>
        </w:rPr>
        <w:t>C</w:t>
      </w:r>
      <w:r w:rsidRPr="00E65F26">
        <w:rPr>
          <w:color w:val="000000" w:themeColor="text1"/>
          <w:vertAlign w:val="subscript"/>
        </w:rPr>
        <w:t>20</w:t>
      </w:r>
      <w:r w:rsidRPr="00E65F26">
        <w:rPr>
          <w:color w:val="000000" w:themeColor="text1"/>
          <w:lang w:val="en-US"/>
        </w:rPr>
        <w:t>H</w:t>
      </w:r>
      <w:r w:rsidRPr="00E65F26">
        <w:rPr>
          <w:color w:val="000000" w:themeColor="text1"/>
          <w:vertAlign w:val="subscript"/>
        </w:rPr>
        <w:t>14</w:t>
      </w:r>
      <w:r w:rsidRPr="00E65F26">
        <w:rPr>
          <w:color w:val="000000" w:themeColor="text1"/>
          <w:lang w:val="en-US"/>
        </w:rPr>
        <w:t>ClNO</w:t>
      </w:r>
      <w:r w:rsidRPr="00E65F26">
        <w:rPr>
          <w:color w:val="000000" w:themeColor="text1"/>
          <w:vertAlign w:val="subscript"/>
        </w:rPr>
        <w:t>4</w:t>
      </w:r>
      <w:r w:rsidRPr="00E65F26">
        <w:rPr>
          <w:color w:val="000000" w:themeColor="text1"/>
        </w:rPr>
        <w:t>. (М.м. 367,</w:t>
      </w:r>
      <w:r w:rsidR="00FE67AF" w:rsidRPr="00E65F26">
        <w:rPr>
          <w:color w:val="000000" w:themeColor="text1"/>
        </w:rPr>
        <w:t>7</w:t>
      </w:r>
      <w:r w:rsidRPr="00E65F26">
        <w:rPr>
          <w:color w:val="000000" w:themeColor="text1"/>
        </w:rPr>
        <w:t>8).</w:t>
      </w:r>
    </w:p>
    <w:p w:rsidR="00FE67AF" w:rsidRPr="00E65F26" w:rsidRDefault="00FE67AF" w:rsidP="00FE67AF">
      <w:pPr>
        <w:spacing w:line="360" w:lineRule="auto"/>
        <w:jc w:val="both"/>
        <w:rPr>
          <w:color w:val="000000" w:themeColor="text1"/>
        </w:rPr>
      </w:pPr>
      <w:r w:rsidRPr="00E65F26">
        <w:rPr>
          <w:color w:val="000000" w:themeColor="text1"/>
        </w:rPr>
        <w:t>Псевдохелеретрин хлорид.</w:t>
      </w:r>
    </w:p>
    <w:p w:rsidR="00FE67AF" w:rsidRPr="00E65F26" w:rsidRDefault="00FE67AF" w:rsidP="00FE67AF">
      <w:pPr>
        <w:shd w:val="clear" w:color="auto" w:fill="FFFFFF"/>
        <w:spacing w:line="360" w:lineRule="auto"/>
        <w:rPr>
          <w:color w:val="222222"/>
        </w:rPr>
      </w:pPr>
      <w:r w:rsidRPr="00E65F26">
        <w:rPr>
          <w:color w:val="222222"/>
        </w:rPr>
        <w:t>13-Метил [1,3]бензодиоксоло [5,6-</w:t>
      </w:r>
      <w:r w:rsidRPr="00E65F26">
        <w:rPr>
          <w:i/>
          <w:iCs/>
          <w:color w:val="222222"/>
          <w:lang w:val="en-US"/>
        </w:rPr>
        <w:t>c</w:t>
      </w:r>
      <w:r w:rsidRPr="00E65F26">
        <w:rPr>
          <w:color w:val="222222"/>
        </w:rPr>
        <w:t>][1,3]диоксоло [4,5-</w:t>
      </w:r>
      <w:r w:rsidRPr="00E65F26">
        <w:rPr>
          <w:i/>
          <w:iCs/>
          <w:color w:val="222222"/>
          <w:lang w:val="en-US"/>
        </w:rPr>
        <w:t>i</w:t>
      </w:r>
      <w:r w:rsidRPr="00E65F26">
        <w:rPr>
          <w:i/>
          <w:iCs/>
          <w:color w:val="222222"/>
        </w:rPr>
        <w:t>]</w:t>
      </w:r>
      <w:r w:rsidRPr="00E65F26">
        <w:rPr>
          <w:iCs/>
          <w:color w:val="222222"/>
        </w:rPr>
        <w:t>фенантридин</w:t>
      </w:r>
      <w:r w:rsidRPr="00E65F26">
        <w:rPr>
          <w:color w:val="222222"/>
        </w:rPr>
        <w:t>-13-иум хлорид.</w:t>
      </w:r>
    </w:p>
    <w:p w:rsidR="00FE67AF" w:rsidRPr="00E65F26" w:rsidRDefault="00236F8B" w:rsidP="00FE67AF">
      <w:pPr>
        <w:spacing w:line="360" w:lineRule="auto"/>
        <w:jc w:val="both"/>
        <w:rPr>
          <w:color w:val="000000" w:themeColor="text1"/>
        </w:rPr>
      </w:pPr>
      <w:r w:rsidRPr="00E65F26">
        <w:rPr>
          <w:color w:val="000000" w:themeColor="text1"/>
        </w:rPr>
        <w:t xml:space="preserve">Оранжевый кристаллический порошок. </w:t>
      </w:r>
    </w:p>
    <w:p w:rsidR="00236F8B" w:rsidRPr="00E65F26" w:rsidRDefault="00236F8B" w:rsidP="00FE67AF">
      <w:pPr>
        <w:spacing w:line="360" w:lineRule="auto"/>
        <w:jc w:val="both"/>
        <w:rPr>
          <w:color w:val="000000" w:themeColor="text1"/>
        </w:rPr>
      </w:pPr>
      <w:r w:rsidRPr="00E65F26">
        <w:rPr>
          <w:color w:val="000000" w:themeColor="text1"/>
        </w:rPr>
        <w:t>Растворим в метаноле.</w:t>
      </w:r>
    </w:p>
    <w:p w:rsidR="00236F8B" w:rsidRPr="00E65F26" w:rsidRDefault="00236F8B" w:rsidP="00236F8B">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Около 283 °С.</w:t>
      </w:r>
    </w:p>
    <w:p w:rsidR="00236F8B" w:rsidRPr="00E65F26" w:rsidRDefault="00236F8B" w:rsidP="00236F8B">
      <w:pPr>
        <w:spacing w:line="360" w:lineRule="auto"/>
        <w:jc w:val="both"/>
        <w:rPr>
          <w:color w:val="000000" w:themeColor="text1"/>
        </w:rPr>
      </w:pPr>
      <w:r w:rsidRPr="00E65F26">
        <w:rPr>
          <w:color w:val="000000" w:themeColor="text1"/>
        </w:rPr>
        <w:t>Хранят в защищённом от света и влажности месте.</w:t>
      </w:r>
    </w:p>
    <w:p w:rsidR="00900496" w:rsidRPr="00E65F26" w:rsidRDefault="00A6303F" w:rsidP="00FE67AF">
      <w:pPr>
        <w:keepNext/>
        <w:spacing w:line="360" w:lineRule="auto"/>
        <w:jc w:val="both"/>
        <w:rPr>
          <w:color w:val="000000" w:themeColor="text1"/>
        </w:rPr>
      </w:pPr>
      <w:r w:rsidRPr="00E65F26">
        <w:rPr>
          <w:b/>
          <w:color w:val="000000" w:themeColor="text1"/>
        </w:rPr>
        <w:t>Сантонин</w:t>
      </w:r>
      <w:r w:rsidRPr="00E65F26">
        <w:rPr>
          <w:color w:val="000000" w:themeColor="text1"/>
        </w:rPr>
        <w:t>. [481-06-1]. С</w:t>
      </w:r>
      <w:r w:rsidRPr="00E65F26">
        <w:rPr>
          <w:color w:val="000000" w:themeColor="text1"/>
          <w:vertAlign w:val="subscript"/>
        </w:rPr>
        <w:t>15</w:t>
      </w:r>
      <w:r w:rsidRPr="00E65F26">
        <w:rPr>
          <w:color w:val="000000" w:themeColor="text1"/>
        </w:rPr>
        <w:t>Н</w:t>
      </w:r>
      <w:r w:rsidRPr="00E65F26">
        <w:rPr>
          <w:color w:val="000000" w:themeColor="text1"/>
          <w:vertAlign w:val="subscript"/>
        </w:rPr>
        <w:t>18</w:t>
      </w:r>
      <w:r w:rsidRPr="00E65F26">
        <w:rPr>
          <w:color w:val="000000" w:themeColor="text1"/>
        </w:rPr>
        <w:t>О</w:t>
      </w:r>
      <w:r w:rsidRPr="00E65F26">
        <w:rPr>
          <w:color w:val="000000" w:themeColor="text1"/>
          <w:vertAlign w:val="subscript"/>
        </w:rPr>
        <w:t>3</w:t>
      </w:r>
      <w:r w:rsidRPr="00E65F26">
        <w:rPr>
          <w:color w:val="000000" w:themeColor="text1"/>
        </w:rPr>
        <w:t>. (М.м.</w:t>
      </w:r>
      <w:r w:rsidR="00A908F7" w:rsidRPr="00E65F26">
        <w:rPr>
          <w:color w:val="000000" w:themeColor="text1"/>
        </w:rPr>
        <w:t> </w:t>
      </w:r>
      <w:r w:rsidRPr="00E65F26">
        <w:rPr>
          <w:color w:val="000000" w:themeColor="text1"/>
        </w:rPr>
        <w:t>246,</w:t>
      </w:r>
      <w:r w:rsidR="00900496" w:rsidRPr="00E65F26">
        <w:rPr>
          <w:color w:val="000000" w:themeColor="text1"/>
        </w:rPr>
        <w:t>30</w:t>
      </w:r>
      <w:r w:rsidRPr="00E65F26">
        <w:rPr>
          <w:color w:val="000000" w:themeColor="text1"/>
        </w:rPr>
        <w:t xml:space="preserve">). </w:t>
      </w:r>
    </w:p>
    <w:p w:rsidR="00A6303F" w:rsidRPr="00E65F26" w:rsidRDefault="00367032" w:rsidP="000A323A">
      <w:pPr>
        <w:spacing w:line="360" w:lineRule="auto"/>
        <w:jc w:val="both"/>
        <w:rPr>
          <w:color w:val="000000" w:themeColor="text1"/>
        </w:rPr>
      </w:pPr>
      <w:r w:rsidRPr="00E65F26">
        <w:rPr>
          <w:color w:val="000000" w:themeColor="text1"/>
        </w:rPr>
        <w:t>(3</w:t>
      </w:r>
      <w:r w:rsidR="00A6303F" w:rsidRPr="00E65F26">
        <w:rPr>
          <w:bCs/>
          <w:i/>
          <w:iCs/>
          <w:color w:val="000000" w:themeColor="text1"/>
          <w:lang w:val="en-US"/>
        </w:rPr>
        <w:t>S</w:t>
      </w:r>
      <w:r w:rsidRPr="00E65F26">
        <w:rPr>
          <w:color w:val="000000" w:themeColor="text1"/>
        </w:rPr>
        <w:t>,3</w:t>
      </w:r>
      <w:r w:rsidR="00A6303F" w:rsidRPr="00E65F26">
        <w:rPr>
          <w:bCs/>
          <w:color w:val="000000" w:themeColor="text1"/>
          <w:lang w:val="en-US"/>
        </w:rPr>
        <w:t>a</w:t>
      </w:r>
      <w:r w:rsidR="00A6303F" w:rsidRPr="00E65F26">
        <w:rPr>
          <w:bCs/>
          <w:i/>
          <w:iCs/>
          <w:color w:val="000000" w:themeColor="text1"/>
          <w:lang w:val="en-US"/>
        </w:rPr>
        <w:t>S</w:t>
      </w:r>
      <w:r w:rsidRPr="00E65F26">
        <w:rPr>
          <w:color w:val="000000" w:themeColor="text1"/>
        </w:rPr>
        <w:t>,5</w:t>
      </w:r>
      <w:r w:rsidR="00A6303F" w:rsidRPr="00E65F26">
        <w:rPr>
          <w:bCs/>
          <w:color w:val="000000" w:themeColor="text1"/>
          <w:lang w:val="en-US"/>
        </w:rPr>
        <w:t>a</w:t>
      </w:r>
      <w:r w:rsidR="00A6303F" w:rsidRPr="00E65F26">
        <w:rPr>
          <w:bCs/>
          <w:i/>
          <w:iCs/>
          <w:color w:val="000000" w:themeColor="text1"/>
          <w:lang w:val="en-US"/>
        </w:rPr>
        <w:t>S</w:t>
      </w:r>
      <w:r w:rsidRPr="00E65F26">
        <w:rPr>
          <w:color w:val="000000" w:themeColor="text1"/>
        </w:rPr>
        <w:t>,9</w:t>
      </w:r>
      <w:r w:rsidR="00A6303F" w:rsidRPr="00E65F26">
        <w:rPr>
          <w:bCs/>
          <w:color w:val="000000" w:themeColor="text1"/>
          <w:lang w:val="en-US"/>
        </w:rPr>
        <w:t>b</w:t>
      </w:r>
      <w:r w:rsidR="00A6303F" w:rsidRPr="00E65F26">
        <w:rPr>
          <w:bCs/>
          <w:i/>
          <w:iCs/>
          <w:color w:val="000000" w:themeColor="text1"/>
          <w:lang w:val="en-US"/>
        </w:rPr>
        <w:t>S</w:t>
      </w:r>
      <w:r w:rsidRPr="00E65F26">
        <w:rPr>
          <w:color w:val="000000" w:themeColor="text1"/>
        </w:rPr>
        <w:t>)-3,5</w:t>
      </w:r>
      <w:r w:rsidR="00A6303F" w:rsidRPr="00E65F26">
        <w:rPr>
          <w:bCs/>
          <w:color w:val="000000" w:themeColor="text1"/>
          <w:lang w:val="en-US"/>
        </w:rPr>
        <w:t>a</w:t>
      </w:r>
      <w:r w:rsidRPr="00E65F26">
        <w:rPr>
          <w:color w:val="000000" w:themeColor="text1"/>
        </w:rPr>
        <w:t>,9-</w:t>
      </w:r>
      <w:r w:rsidR="00A6303F" w:rsidRPr="00E65F26">
        <w:rPr>
          <w:bCs/>
          <w:color w:val="000000" w:themeColor="text1"/>
        </w:rPr>
        <w:t>Триметил</w:t>
      </w:r>
      <w:r w:rsidRPr="00E65F26">
        <w:rPr>
          <w:color w:val="000000" w:themeColor="text1"/>
        </w:rPr>
        <w:t>-3</w:t>
      </w:r>
      <w:r w:rsidR="00A6303F" w:rsidRPr="00E65F26">
        <w:rPr>
          <w:bCs/>
          <w:color w:val="000000" w:themeColor="text1"/>
          <w:lang w:val="en-US"/>
        </w:rPr>
        <w:t>a</w:t>
      </w:r>
      <w:r w:rsidRPr="00E65F26">
        <w:rPr>
          <w:color w:val="000000" w:themeColor="text1"/>
        </w:rPr>
        <w:t>,5,5</w:t>
      </w:r>
      <w:r w:rsidR="00A6303F" w:rsidRPr="00E65F26">
        <w:rPr>
          <w:bCs/>
          <w:color w:val="000000" w:themeColor="text1"/>
          <w:lang w:val="en-US"/>
        </w:rPr>
        <w:t>a</w:t>
      </w:r>
      <w:r w:rsidRPr="00E65F26">
        <w:rPr>
          <w:color w:val="000000" w:themeColor="text1"/>
        </w:rPr>
        <w:t>,9</w:t>
      </w:r>
      <w:r w:rsidR="00A6303F" w:rsidRPr="00E65F26">
        <w:rPr>
          <w:bCs/>
          <w:color w:val="000000" w:themeColor="text1"/>
          <w:lang w:val="en-US"/>
        </w:rPr>
        <w:t>b</w:t>
      </w:r>
      <w:r w:rsidRPr="00E65F26">
        <w:rPr>
          <w:color w:val="000000" w:themeColor="text1"/>
        </w:rPr>
        <w:t>-</w:t>
      </w:r>
      <w:r w:rsidR="00A6303F" w:rsidRPr="00E65F26">
        <w:rPr>
          <w:bCs/>
          <w:color w:val="000000" w:themeColor="text1"/>
        </w:rPr>
        <w:t>тетрагидронафто</w:t>
      </w:r>
      <w:r w:rsidRPr="00E65F26">
        <w:rPr>
          <w:color w:val="000000" w:themeColor="text1"/>
        </w:rPr>
        <w:t>[1,2-</w:t>
      </w:r>
      <w:r w:rsidR="00A6303F" w:rsidRPr="00E65F26">
        <w:rPr>
          <w:bCs/>
          <w:i/>
          <w:iCs/>
          <w:color w:val="000000" w:themeColor="text1"/>
          <w:lang w:val="en-US"/>
        </w:rPr>
        <w:t>b</w:t>
      </w:r>
      <w:r w:rsidRPr="00E65F26">
        <w:rPr>
          <w:color w:val="000000" w:themeColor="text1"/>
        </w:rPr>
        <w:t>]</w:t>
      </w:r>
      <w:r w:rsidR="00A6303F" w:rsidRPr="00E65F26">
        <w:rPr>
          <w:bCs/>
          <w:color w:val="000000" w:themeColor="text1"/>
        </w:rPr>
        <w:t>фуран</w:t>
      </w:r>
      <w:r w:rsidRPr="00E65F26">
        <w:rPr>
          <w:color w:val="000000" w:themeColor="text1"/>
        </w:rPr>
        <w:t>-2,8</w:t>
      </w:r>
      <w:r w:rsidR="00DA0596" w:rsidRPr="00E65F26">
        <w:rPr>
          <w:bCs/>
          <w:color w:val="000000" w:themeColor="text1"/>
        </w:rPr>
        <w:t>(</w:t>
      </w:r>
      <w:r w:rsidRPr="00E65F26">
        <w:rPr>
          <w:color w:val="000000" w:themeColor="text1"/>
        </w:rPr>
        <w:t>3</w:t>
      </w:r>
      <w:r w:rsidR="00A6303F" w:rsidRPr="00E65F26">
        <w:rPr>
          <w:bCs/>
          <w:i/>
          <w:iCs/>
          <w:color w:val="000000" w:themeColor="text1"/>
          <w:lang w:val="en-US"/>
        </w:rPr>
        <w:t>H</w:t>
      </w:r>
      <w:r w:rsidRPr="00E65F26">
        <w:rPr>
          <w:color w:val="000000" w:themeColor="text1"/>
        </w:rPr>
        <w:t>,4</w:t>
      </w:r>
      <w:r w:rsidR="00A6303F" w:rsidRPr="00E65F26">
        <w:rPr>
          <w:bCs/>
          <w:i/>
          <w:iCs/>
          <w:color w:val="000000" w:themeColor="text1"/>
          <w:lang w:val="en-US"/>
        </w:rPr>
        <w:t>H</w:t>
      </w:r>
      <w:r w:rsidRPr="00E65F26">
        <w:rPr>
          <w:color w:val="000000" w:themeColor="text1"/>
        </w:rPr>
        <w:t>)-</w:t>
      </w:r>
      <w:r w:rsidR="00A6303F" w:rsidRPr="00E65F26">
        <w:rPr>
          <w:bCs/>
          <w:color w:val="000000" w:themeColor="text1"/>
        </w:rPr>
        <w:t>дион</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Бесцветные блестящие кристаллы,</w:t>
      </w:r>
      <w:r w:rsidR="00FB78B0" w:rsidRPr="00E65F26">
        <w:rPr>
          <w:color w:val="000000" w:themeColor="text1"/>
        </w:rPr>
        <w:t xml:space="preserve"> </w:t>
      </w:r>
      <w:r w:rsidR="00C72599" w:rsidRPr="00E65F26">
        <w:rPr>
          <w:color w:val="000000" w:themeColor="text1"/>
        </w:rPr>
        <w:t>жёлт</w:t>
      </w:r>
      <w:r w:rsidR="00A908F7" w:rsidRPr="00E65F26">
        <w:rPr>
          <w:color w:val="000000" w:themeColor="text1"/>
        </w:rPr>
        <w:t>еющие под действием света.</w:t>
      </w:r>
    </w:p>
    <w:p w:rsidR="00A6303F" w:rsidRPr="00E65F26" w:rsidRDefault="00A6303F" w:rsidP="000A323A">
      <w:pPr>
        <w:spacing w:line="360" w:lineRule="auto"/>
        <w:jc w:val="both"/>
        <w:rPr>
          <w:color w:val="000000" w:themeColor="text1"/>
        </w:rPr>
      </w:pPr>
      <w:r w:rsidRPr="00E65F26">
        <w:rPr>
          <w:color w:val="000000" w:themeColor="text1"/>
        </w:rPr>
        <w:t>Очень мало растворим в воде, легко растворим в горячем спирте 96</w:t>
      </w:r>
      <w:r w:rsidR="00A908F7" w:rsidRPr="00E65F26">
        <w:rPr>
          <w:color w:val="000000" w:themeColor="text1"/>
        </w:rPr>
        <w:t> </w:t>
      </w:r>
      <w:r w:rsidRPr="00E65F26">
        <w:rPr>
          <w:color w:val="000000" w:themeColor="text1"/>
        </w:rPr>
        <w:t>%, умеренно растворим в этаноле.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17</w:t>
      </w:r>
      <w:r w:rsidR="004D59C8" w:rsidRPr="00E65F26">
        <w:rPr>
          <w:color w:val="000000" w:themeColor="text1"/>
        </w:rPr>
        <w:t>2</w:t>
      </w:r>
      <w:r w:rsidRPr="00E65F26">
        <w:rPr>
          <w:color w:val="000000" w:themeColor="text1"/>
        </w:rPr>
        <w:t xml:space="preserve"> до 176</w:t>
      </w:r>
      <w:r w:rsidR="00A908F7" w:rsidRPr="00E65F26">
        <w:rPr>
          <w:color w:val="000000" w:themeColor="text1"/>
        </w:rPr>
        <w:t> °</w:t>
      </w:r>
      <w:r w:rsidRPr="00E65F26">
        <w:rPr>
          <w:color w:val="000000" w:themeColor="text1"/>
        </w:rPr>
        <w:t>С.</w:t>
      </w:r>
    </w:p>
    <w:p w:rsidR="00A6303F" w:rsidRPr="00E65F26" w:rsidRDefault="004D59C8" w:rsidP="000A323A">
      <w:pPr>
        <w:spacing w:line="360" w:lineRule="auto"/>
        <w:jc w:val="both"/>
        <w:rPr>
          <w:color w:val="000000" w:themeColor="text1"/>
        </w:rPr>
      </w:pPr>
      <w:r w:rsidRPr="00E65F26">
        <w:rPr>
          <w:color w:val="000000" w:themeColor="text1"/>
          <w:position w:val="-12"/>
        </w:rPr>
        <w:object w:dxaOrig="600" w:dyaOrig="440">
          <v:shape id="_x0000_i1399" type="#_x0000_t75" style="width:29.25pt;height:24pt" o:ole="">
            <v:imagedata r:id="rId463" o:title=""/>
          </v:shape>
          <o:OLEObject Type="Embed" ProgID="Equation.3" ShapeID="_x0000_i1399" DrawAspect="Content" ObjectID="_1750698101" r:id="rId464"/>
        </w:object>
      </w:r>
      <w:r w:rsidR="00A6303F" w:rsidRPr="00E65F26">
        <w:rPr>
          <w:color w:val="000000" w:themeColor="text1"/>
        </w:rPr>
        <w:t>.</w:t>
      </w:r>
      <w:r w:rsidRPr="00E65F26">
        <w:rPr>
          <w:color w:val="000000" w:themeColor="text1"/>
        </w:rPr>
        <w:t xml:space="preserve"> Около </w:t>
      </w:r>
      <w:r w:rsidR="00B868A6" w:rsidRPr="00E65F26">
        <w:rPr>
          <w:color w:val="000000" w:themeColor="text1"/>
        </w:rPr>
        <w:t>–</w:t>
      </w:r>
      <w:r w:rsidR="00A6303F" w:rsidRPr="00E65F26">
        <w:rPr>
          <w:color w:val="000000" w:themeColor="text1"/>
        </w:rPr>
        <w:t>173</w:t>
      </w:r>
      <w:r w:rsidR="00A908F7" w:rsidRPr="00E65F26">
        <w:rPr>
          <w:color w:val="000000" w:themeColor="text1"/>
        </w:rPr>
        <w:t> °</w:t>
      </w:r>
      <w:r w:rsidR="00A6303F" w:rsidRPr="00E65F26">
        <w:rPr>
          <w:color w:val="000000" w:themeColor="text1"/>
        </w:rPr>
        <w:t>С (этанол).</w:t>
      </w:r>
    </w:p>
    <w:p w:rsidR="009C160D" w:rsidRPr="00E65F26" w:rsidRDefault="00A6303F" w:rsidP="003E5528">
      <w:pPr>
        <w:keepNext/>
        <w:spacing w:line="360" w:lineRule="auto"/>
        <w:jc w:val="both"/>
        <w:rPr>
          <w:color w:val="000000" w:themeColor="text1"/>
        </w:rPr>
      </w:pPr>
      <w:r w:rsidRPr="00E65F26">
        <w:rPr>
          <w:b/>
          <w:color w:val="000000" w:themeColor="text1"/>
        </w:rPr>
        <w:t>Сапарал</w:t>
      </w:r>
      <w:r w:rsidRPr="00E65F26">
        <w:rPr>
          <w:color w:val="000000" w:themeColor="text1"/>
        </w:rPr>
        <w:t xml:space="preserve">. </w:t>
      </w:r>
    </w:p>
    <w:p w:rsidR="00A6303F" w:rsidRPr="00E65F26" w:rsidRDefault="00632F73" w:rsidP="003E5528">
      <w:pPr>
        <w:spacing w:line="360" w:lineRule="auto"/>
        <w:jc w:val="both"/>
        <w:rPr>
          <w:color w:val="000000" w:themeColor="text1"/>
        </w:rPr>
      </w:pPr>
      <w:r w:rsidRPr="00E65F26">
        <w:rPr>
          <w:color w:val="000000" w:themeColor="text1"/>
        </w:rPr>
        <w:t xml:space="preserve">Смесь </w:t>
      </w:r>
      <w:r w:rsidR="00A6303F" w:rsidRPr="00E65F26">
        <w:rPr>
          <w:color w:val="000000" w:themeColor="text1"/>
        </w:rPr>
        <w:t xml:space="preserve">аммонийных солей тритерпеновых </w:t>
      </w:r>
      <w:r w:rsidR="00A908F7" w:rsidRPr="00E65F26">
        <w:rPr>
          <w:color w:val="000000" w:themeColor="text1"/>
        </w:rPr>
        <w:t>гликозидов-аралозидов А, В и С.</w:t>
      </w:r>
    </w:p>
    <w:p w:rsidR="00A6303F" w:rsidRPr="00E65F26" w:rsidRDefault="00A6303F" w:rsidP="000A323A">
      <w:pPr>
        <w:spacing w:line="360" w:lineRule="auto"/>
        <w:jc w:val="both"/>
        <w:rPr>
          <w:color w:val="000000" w:themeColor="text1"/>
        </w:rPr>
      </w:pPr>
      <w:r w:rsidRPr="00E65F26">
        <w:rPr>
          <w:color w:val="000000" w:themeColor="text1"/>
        </w:rPr>
        <w:t>Аморфный порошок кремового или серовато-</w:t>
      </w:r>
      <w:r w:rsidR="00A908F7" w:rsidRPr="00E65F26">
        <w:rPr>
          <w:color w:val="000000" w:themeColor="text1"/>
        </w:rPr>
        <w:t>кремового цвета. Гигроскопичен.</w:t>
      </w:r>
    </w:p>
    <w:p w:rsidR="00A6303F" w:rsidRPr="00E65F26" w:rsidRDefault="00A6303F" w:rsidP="000A323A">
      <w:pPr>
        <w:spacing w:line="360" w:lineRule="auto"/>
        <w:jc w:val="both"/>
        <w:rPr>
          <w:color w:val="000000" w:themeColor="text1"/>
        </w:rPr>
      </w:pPr>
      <w:r w:rsidRPr="00E65F26">
        <w:rPr>
          <w:color w:val="000000" w:themeColor="text1"/>
        </w:rPr>
        <w:t>Легко растворим в воде, мало и медленно растворим в спирте 96</w:t>
      </w:r>
      <w:r w:rsidR="00A908F7" w:rsidRPr="00E65F26">
        <w:rPr>
          <w:color w:val="000000" w:themeColor="text1"/>
        </w:rPr>
        <w:t> </w:t>
      </w:r>
      <w:r w:rsidRPr="00E65F26">
        <w:rPr>
          <w:color w:val="000000" w:themeColor="text1"/>
        </w:rPr>
        <w:t>%; практически нерастворим в хлороформе.</w:t>
      </w:r>
    </w:p>
    <w:p w:rsidR="00A6303F" w:rsidRPr="00E65F26" w:rsidRDefault="00A6303F" w:rsidP="000A323A">
      <w:pPr>
        <w:keepNext/>
        <w:spacing w:line="360" w:lineRule="auto"/>
        <w:jc w:val="both"/>
        <w:rPr>
          <w:color w:val="000000" w:themeColor="text1"/>
        </w:rPr>
      </w:pPr>
      <w:r w:rsidRPr="00E65F26">
        <w:rPr>
          <w:b/>
          <w:color w:val="000000" w:themeColor="text1"/>
        </w:rPr>
        <w:t>Сапарала раствор 0,6</w:t>
      </w:r>
      <w:r w:rsidR="00A908F7" w:rsidRPr="00E65F26">
        <w:rPr>
          <w:b/>
          <w:color w:val="000000" w:themeColor="text1"/>
        </w:rPr>
        <w:t> </w:t>
      </w:r>
      <w:r w:rsidRPr="00E65F26">
        <w:rPr>
          <w:b/>
          <w:color w:val="000000" w:themeColor="text1"/>
        </w:rPr>
        <w:t>%</w:t>
      </w:r>
      <w:r w:rsidRPr="00E65F26">
        <w:rPr>
          <w:color w:val="000000" w:themeColor="text1"/>
        </w:rPr>
        <w:t>. 0,06</w:t>
      </w:r>
      <w:r w:rsidR="00A908F7" w:rsidRPr="00E65F26">
        <w:rPr>
          <w:color w:val="000000" w:themeColor="text1"/>
        </w:rPr>
        <w:t> </w:t>
      </w:r>
      <w:r w:rsidRPr="00E65F26">
        <w:rPr>
          <w:color w:val="000000" w:themeColor="text1"/>
        </w:rPr>
        <w:t>г сапарала растворяют в 10</w:t>
      </w:r>
      <w:r w:rsidR="00A908F7" w:rsidRPr="00E65F26">
        <w:rPr>
          <w:color w:val="000000" w:themeColor="text1"/>
        </w:rPr>
        <w:t> </w:t>
      </w:r>
      <w:r w:rsidRPr="00E65F26">
        <w:rPr>
          <w:color w:val="000000" w:themeColor="text1"/>
        </w:rPr>
        <w:t>мл метанола.</w:t>
      </w:r>
    </w:p>
    <w:p w:rsidR="00F62607" w:rsidRPr="00E65F26" w:rsidRDefault="00A6303F" w:rsidP="009C160D">
      <w:pPr>
        <w:keepNext/>
        <w:spacing w:line="360" w:lineRule="auto"/>
        <w:jc w:val="both"/>
        <w:rPr>
          <w:color w:val="000000" w:themeColor="text1"/>
        </w:rPr>
      </w:pPr>
      <w:r w:rsidRPr="00E65F26">
        <w:rPr>
          <w:b/>
          <w:color w:val="000000" w:themeColor="text1"/>
        </w:rPr>
        <w:t>Сафранин</w:t>
      </w:r>
      <w:r w:rsidRPr="00E65F26">
        <w:rPr>
          <w:color w:val="000000" w:themeColor="text1"/>
        </w:rPr>
        <w:t>. [477-73-6]. С</w:t>
      </w:r>
      <w:r w:rsidRPr="00E65F26">
        <w:rPr>
          <w:color w:val="000000" w:themeColor="text1"/>
          <w:vertAlign w:val="subscript"/>
        </w:rPr>
        <w:t>20</w:t>
      </w:r>
      <w:r w:rsidRPr="00E65F26">
        <w:rPr>
          <w:color w:val="000000" w:themeColor="text1"/>
        </w:rPr>
        <w:t>Н</w:t>
      </w:r>
      <w:r w:rsidRPr="00E65F26">
        <w:rPr>
          <w:color w:val="000000" w:themeColor="text1"/>
          <w:vertAlign w:val="subscript"/>
        </w:rPr>
        <w:t>19</w:t>
      </w:r>
      <w:r w:rsidRPr="00E65F26">
        <w:rPr>
          <w:color w:val="000000" w:themeColor="text1"/>
        </w:rPr>
        <w:t>С</w:t>
      </w:r>
      <w:r w:rsidRPr="00E65F26">
        <w:rPr>
          <w:color w:val="000000" w:themeColor="text1"/>
          <w:lang w:val="en-US"/>
        </w:rPr>
        <w:t>lN</w:t>
      </w:r>
      <w:r w:rsidRPr="00E65F26">
        <w:rPr>
          <w:color w:val="000000" w:themeColor="text1"/>
          <w:vertAlign w:val="subscript"/>
        </w:rPr>
        <w:t>4</w:t>
      </w:r>
      <w:r w:rsidRPr="00E65F26">
        <w:rPr>
          <w:color w:val="000000" w:themeColor="text1"/>
        </w:rPr>
        <w:t>. (М.м.</w:t>
      </w:r>
      <w:r w:rsidR="00A908F7" w:rsidRPr="00E65F26">
        <w:rPr>
          <w:color w:val="000000" w:themeColor="text1"/>
        </w:rPr>
        <w:t> </w:t>
      </w:r>
      <w:r w:rsidRPr="00E65F26">
        <w:rPr>
          <w:color w:val="000000" w:themeColor="text1"/>
        </w:rPr>
        <w:t>350,8</w:t>
      </w:r>
      <w:r w:rsidR="00F62607" w:rsidRPr="00E65F26">
        <w:rPr>
          <w:color w:val="000000" w:themeColor="text1"/>
        </w:rPr>
        <w:t>4</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3,7-Диамино-2,8-диметил-5-фенилфеназин-5-ий хлорид.</w:t>
      </w:r>
    </w:p>
    <w:p w:rsidR="00A6303F" w:rsidRPr="00E65F26" w:rsidRDefault="00EB25AF" w:rsidP="000A323A">
      <w:pPr>
        <w:spacing w:line="360" w:lineRule="auto"/>
        <w:jc w:val="both"/>
        <w:rPr>
          <w:color w:val="000000" w:themeColor="text1"/>
        </w:rPr>
      </w:pPr>
      <w:r w:rsidRPr="00E65F26">
        <w:rPr>
          <w:color w:val="000000" w:themeColor="text1"/>
        </w:rPr>
        <w:t>Тёмно</w:t>
      </w:r>
      <w:r w:rsidR="00A908F7" w:rsidRPr="00E65F26">
        <w:rPr>
          <w:color w:val="000000" w:themeColor="text1"/>
        </w:rPr>
        <w:t>-красный порошок.</w:t>
      </w:r>
    </w:p>
    <w:p w:rsidR="00A6303F" w:rsidRPr="00E65F26" w:rsidRDefault="00A6303F" w:rsidP="000A323A">
      <w:pPr>
        <w:spacing w:line="360" w:lineRule="auto"/>
        <w:jc w:val="both"/>
        <w:rPr>
          <w:color w:val="000000" w:themeColor="text1"/>
        </w:rPr>
      </w:pPr>
      <w:r w:rsidRPr="00E65F26">
        <w:rPr>
          <w:color w:val="000000" w:themeColor="text1"/>
        </w:rPr>
        <w:t>Умеренно растворим в спирте 70</w:t>
      </w:r>
      <w:r w:rsidR="00A908F7" w:rsidRPr="00E65F26">
        <w:rPr>
          <w:color w:val="000000" w:themeColor="text1"/>
        </w:rPr>
        <w:t> </w:t>
      </w:r>
      <w:r w:rsidRPr="00E65F26">
        <w:rPr>
          <w:color w:val="000000" w:themeColor="text1"/>
        </w:rPr>
        <w:t>%, образуя прозрачный раствор красного цвета с</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овато-красной флуоресценцией.</w:t>
      </w:r>
    </w:p>
    <w:p w:rsidR="009C160D" w:rsidRPr="00E65F26" w:rsidRDefault="00A6303F" w:rsidP="009C160D">
      <w:pPr>
        <w:keepNext/>
        <w:spacing w:line="360" w:lineRule="auto"/>
        <w:jc w:val="both"/>
        <w:rPr>
          <w:color w:val="000000" w:themeColor="text1"/>
        </w:rPr>
      </w:pPr>
      <w:r w:rsidRPr="00E65F26">
        <w:rPr>
          <w:b/>
          <w:color w:val="000000" w:themeColor="text1"/>
        </w:rPr>
        <w:t>Сафранина раствор</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0,1</w:t>
      </w:r>
      <w:r w:rsidR="00A908F7" w:rsidRPr="00E65F26">
        <w:rPr>
          <w:color w:val="000000" w:themeColor="text1"/>
        </w:rPr>
        <w:t> </w:t>
      </w:r>
      <w:r w:rsidRPr="00E65F26">
        <w:rPr>
          <w:color w:val="000000" w:themeColor="text1"/>
        </w:rPr>
        <w:t>г сафранина растворяют в 10</w:t>
      </w:r>
      <w:r w:rsidR="00A908F7" w:rsidRPr="00E65F26">
        <w:rPr>
          <w:color w:val="000000" w:themeColor="text1"/>
        </w:rPr>
        <w:t> </w:t>
      </w:r>
      <w:r w:rsidRPr="00E65F26">
        <w:rPr>
          <w:color w:val="000000" w:themeColor="text1"/>
        </w:rPr>
        <w:t>мл спирта 50</w:t>
      </w:r>
      <w:r w:rsidR="00A908F7" w:rsidRPr="00E65F26">
        <w:rPr>
          <w:color w:val="000000" w:themeColor="text1"/>
        </w:rPr>
        <w:t> </w:t>
      </w:r>
      <w:r w:rsidRPr="00E65F26">
        <w:rPr>
          <w:color w:val="000000" w:themeColor="text1"/>
        </w:rPr>
        <w:t>%.</w:t>
      </w:r>
    </w:p>
    <w:p w:rsidR="00C86A55" w:rsidRPr="00E65F26" w:rsidRDefault="00C86A55" w:rsidP="00C86A55">
      <w:pPr>
        <w:keepNext/>
        <w:spacing w:line="360" w:lineRule="auto"/>
        <w:jc w:val="both"/>
        <w:rPr>
          <w:color w:val="000000" w:themeColor="text1"/>
        </w:rPr>
      </w:pPr>
      <w:r w:rsidRPr="00E65F26">
        <w:rPr>
          <w:b/>
          <w:color w:val="000000" w:themeColor="text1"/>
        </w:rPr>
        <w:t>Сахарин</w:t>
      </w:r>
      <w:r w:rsidRPr="00E65F26">
        <w:rPr>
          <w:color w:val="000000" w:themeColor="text1"/>
        </w:rPr>
        <w:t>. [81-07-2]. C</w:t>
      </w:r>
      <w:r w:rsidRPr="00E65F26">
        <w:rPr>
          <w:color w:val="000000" w:themeColor="text1"/>
          <w:vertAlign w:val="subscript"/>
        </w:rPr>
        <w:t>7</w:t>
      </w:r>
      <w:r w:rsidRPr="00E65F26">
        <w:rPr>
          <w:color w:val="000000" w:themeColor="text1"/>
        </w:rPr>
        <w:t>H</w:t>
      </w:r>
      <w:r w:rsidRPr="00E65F26">
        <w:rPr>
          <w:color w:val="000000" w:themeColor="text1"/>
          <w:vertAlign w:val="subscript"/>
        </w:rPr>
        <w:t>5</w:t>
      </w:r>
      <w:r w:rsidRPr="00E65F26">
        <w:rPr>
          <w:color w:val="000000" w:themeColor="text1"/>
        </w:rPr>
        <w:t>NO</w:t>
      </w:r>
      <w:r w:rsidRPr="00E65F26">
        <w:rPr>
          <w:color w:val="000000" w:themeColor="text1"/>
          <w:vertAlign w:val="subscript"/>
        </w:rPr>
        <w:t>3</w:t>
      </w:r>
      <w:r w:rsidRPr="00E65F26">
        <w:rPr>
          <w:color w:val="000000" w:themeColor="text1"/>
        </w:rPr>
        <w:t xml:space="preserve">S. (М.м. 183,18). </w:t>
      </w:r>
    </w:p>
    <w:p w:rsidR="00C86A55" w:rsidRPr="00E65F26" w:rsidRDefault="00D94963" w:rsidP="000A323A">
      <w:pPr>
        <w:spacing w:line="360" w:lineRule="auto"/>
        <w:jc w:val="both"/>
        <w:rPr>
          <w:color w:val="000000" w:themeColor="text1"/>
        </w:rPr>
      </w:pPr>
      <w:r w:rsidRPr="00E65F26">
        <w:rPr>
          <w:color w:val="000000" w:themeColor="text1"/>
        </w:rPr>
        <w:t>λ</w:t>
      </w:r>
      <w:r w:rsidRPr="00E65F26">
        <w:rPr>
          <w:color w:val="000000" w:themeColor="text1"/>
          <w:vertAlign w:val="superscript"/>
        </w:rPr>
        <w:t>6</w:t>
      </w:r>
      <w:r w:rsidRPr="00E65F26">
        <w:rPr>
          <w:color w:val="000000" w:themeColor="text1"/>
        </w:rPr>
        <w:t>-1,2-Бензотиазол-1,1,3-трион.</w:t>
      </w:r>
    </w:p>
    <w:p w:rsidR="00D94963" w:rsidRPr="00E65F26" w:rsidRDefault="00D94963" w:rsidP="000A323A">
      <w:pPr>
        <w:spacing w:line="360" w:lineRule="auto"/>
        <w:jc w:val="both"/>
        <w:rPr>
          <w:color w:val="000000" w:themeColor="text1"/>
        </w:rPr>
      </w:pPr>
      <w:r w:rsidRPr="00E65F26">
        <w:rPr>
          <w:color w:val="000000" w:themeColor="text1"/>
        </w:rPr>
        <w:t>Содержит не менее 98 % C</w:t>
      </w:r>
      <w:r w:rsidRPr="00E65F26">
        <w:rPr>
          <w:color w:val="000000" w:themeColor="text1"/>
          <w:vertAlign w:val="subscript"/>
        </w:rPr>
        <w:t>7</w:t>
      </w:r>
      <w:r w:rsidRPr="00E65F26">
        <w:rPr>
          <w:color w:val="000000" w:themeColor="text1"/>
        </w:rPr>
        <w:t>H</w:t>
      </w:r>
      <w:r w:rsidRPr="00E65F26">
        <w:rPr>
          <w:color w:val="000000" w:themeColor="text1"/>
          <w:vertAlign w:val="subscript"/>
        </w:rPr>
        <w:t>5</w:t>
      </w:r>
      <w:r w:rsidRPr="00E65F26">
        <w:rPr>
          <w:color w:val="000000" w:themeColor="text1"/>
        </w:rPr>
        <w:t>NO</w:t>
      </w:r>
      <w:r w:rsidRPr="00E65F26">
        <w:rPr>
          <w:color w:val="000000" w:themeColor="text1"/>
          <w:vertAlign w:val="subscript"/>
        </w:rPr>
        <w:t>3</w:t>
      </w:r>
      <w:r w:rsidRPr="00E65F26">
        <w:rPr>
          <w:color w:val="000000" w:themeColor="text1"/>
        </w:rPr>
        <w:t>S.</w:t>
      </w:r>
    </w:p>
    <w:p w:rsidR="00D94963" w:rsidRPr="00E65F26" w:rsidRDefault="00D94963" w:rsidP="000A323A">
      <w:pPr>
        <w:spacing w:line="360" w:lineRule="auto"/>
        <w:jc w:val="both"/>
        <w:rPr>
          <w:color w:val="000000" w:themeColor="text1"/>
        </w:rPr>
      </w:pPr>
      <w:r w:rsidRPr="00E65F26">
        <w:rPr>
          <w:color w:val="000000" w:themeColor="text1"/>
        </w:rPr>
        <w:t>Кристаллы или еристаллический порошок от белого до бледно-кремового цвета.</w:t>
      </w:r>
    </w:p>
    <w:p w:rsidR="00D94963" w:rsidRPr="00E65F26" w:rsidRDefault="00D94963" w:rsidP="000A323A">
      <w:pPr>
        <w:spacing w:line="360" w:lineRule="auto"/>
        <w:jc w:val="both"/>
        <w:rPr>
          <w:color w:val="000000" w:themeColor="text1"/>
        </w:rPr>
      </w:pPr>
      <w:r w:rsidRPr="00E65F26">
        <w:rPr>
          <w:color w:val="000000" w:themeColor="text1"/>
        </w:rPr>
        <w:t>Растворяется в воде, спирте 96 %, ацетоне.</w:t>
      </w:r>
    </w:p>
    <w:p w:rsidR="00D94963" w:rsidRPr="00E65F26" w:rsidRDefault="00D94963" w:rsidP="00D94963">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223 до 232 °С.</w:t>
      </w:r>
    </w:p>
    <w:p w:rsidR="009C160D" w:rsidRPr="00E65F26" w:rsidRDefault="00A6303F" w:rsidP="009C160D">
      <w:pPr>
        <w:keepNext/>
        <w:spacing w:line="360" w:lineRule="auto"/>
        <w:jc w:val="both"/>
        <w:rPr>
          <w:color w:val="000000" w:themeColor="text1"/>
        </w:rPr>
      </w:pPr>
      <w:r w:rsidRPr="00E65F26">
        <w:rPr>
          <w:b/>
          <w:color w:val="000000" w:themeColor="text1"/>
        </w:rPr>
        <w:t>Сахароза</w:t>
      </w:r>
      <w:r w:rsidRPr="00E65F26">
        <w:rPr>
          <w:color w:val="000000" w:themeColor="text1"/>
        </w:rPr>
        <w:t>. [57-50-1]. С</w:t>
      </w:r>
      <w:r w:rsidRPr="00E65F26">
        <w:rPr>
          <w:color w:val="000000" w:themeColor="text1"/>
          <w:vertAlign w:val="subscript"/>
        </w:rPr>
        <w:t>12</w:t>
      </w:r>
      <w:r w:rsidRPr="00E65F26">
        <w:rPr>
          <w:color w:val="000000" w:themeColor="text1"/>
        </w:rPr>
        <w:t>Н</w:t>
      </w:r>
      <w:r w:rsidRPr="00E65F26">
        <w:rPr>
          <w:color w:val="000000" w:themeColor="text1"/>
          <w:vertAlign w:val="subscript"/>
        </w:rPr>
        <w:t>22</w:t>
      </w:r>
      <w:r w:rsidRPr="00E65F26">
        <w:rPr>
          <w:color w:val="000000" w:themeColor="text1"/>
        </w:rPr>
        <w:t>О</w:t>
      </w:r>
      <w:r w:rsidRPr="00E65F26">
        <w:rPr>
          <w:color w:val="000000" w:themeColor="text1"/>
          <w:vertAlign w:val="subscript"/>
        </w:rPr>
        <w:t>11</w:t>
      </w:r>
      <w:r w:rsidRPr="00E65F26">
        <w:rPr>
          <w:color w:val="000000" w:themeColor="text1"/>
        </w:rPr>
        <w:t>. (М.м.</w:t>
      </w:r>
      <w:r w:rsidR="00A908F7" w:rsidRPr="00E65F26">
        <w:rPr>
          <w:color w:val="000000" w:themeColor="text1"/>
        </w:rPr>
        <w:t> </w:t>
      </w:r>
      <w:r w:rsidRPr="00E65F26">
        <w:rPr>
          <w:color w:val="000000" w:themeColor="text1"/>
        </w:rPr>
        <w:t xml:space="preserve">342,30). </w:t>
      </w:r>
    </w:p>
    <w:p w:rsidR="00A6303F" w:rsidRPr="00E65F26" w:rsidRDefault="00A6303F" w:rsidP="009C160D">
      <w:pPr>
        <w:spacing w:line="360" w:lineRule="auto"/>
        <w:jc w:val="both"/>
        <w:rPr>
          <w:color w:val="000000" w:themeColor="text1"/>
        </w:rPr>
      </w:pPr>
      <w:r w:rsidRPr="00E65F26">
        <w:rPr>
          <w:bCs/>
          <w:color w:val="000000" w:themeColor="text1"/>
          <w:lang w:val="el-GR"/>
        </w:rPr>
        <w:t>β</w:t>
      </w:r>
      <w:r w:rsidRPr="00E65F26">
        <w:rPr>
          <w:bCs/>
          <w:color w:val="000000" w:themeColor="text1"/>
        </w:rPr>
        <w:t>-</w:t>
      </w:r>
      <w:r w:rsidR="00D1751E" w:rsidRPr="00E65F26">
        <w:rPr>
          <w:bCs/>
          <w:color w:val="000000" w:themeColor="text1"/>
          <w:sz w:val="24"/>
          <w:lang w:val="en-US"/>
        </w:rPr>
        <w:t>D</w:t>
      </w:r>
      <w:r w:rsidRPr="00E65F26">
        <w:rPr>
          <w:bCs/>
          <w:color w:val="000000" w:themeColor="text1"/>
        </w:rPr>
        <w:t>-Фруктофуранозил-</w:t>
      </w:r>
      <w:r w:rsidRPr="00E65F26">
        <w:rPr>
          <w:bCs/>
          <w:color w:val="000000" w:themeColor="text1"/>
          <w:lang w:val="el-GR"/>
        </w:rPr>
        <w:t>α</w:t>
      </w:r>
      <w:r w:rsidRPr="00E65F26">
        <w:rPr>
          <w:bCs/>
          <w:color w:val="000000" w:themeColor="text1"/>
        </w:rPr>
        <w:t>-</w:t>
      </w:r>
      <w:r w:rsidR="00D1751E" w:rsidRPr="00E65F26">
        <w:rPr>
          <w:bCs/>
          <w:color w:val="000000" w:themeColor="text1"/>
          <w:sz w:val="24"/>
          <w:lang w:val="en-US"/>
        </w:rPr>
        <w:t>D</w:t>
      </w:r>
      <w:r w:rsidRPr="00E65F26">
        <w:rPr>
          <w:bCs/>
          <w:color w:val="000000" w:themeColor="text1"/>
        </w:rPr>
        <w:t>-глюкопиранозид</w:t>
      </w:r>
      <w:r w:rsidR="00A908F7"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 xml:space="preserve">Белый кристаллический порошок или блестящие, сухие, </w:t>
      </w:r>
      <w:r w:rsidR="00A908F7" w:rsidRPr="00E65F26">
        <w:rPr>
          <w:color w:val="000000" w:themeColor="text1"/>
        </w:rPr>
        <w:t>бесцветные или белые кристаллы.</w:t>
      </w:r>
    </w:p>
    <w:p w:rsidR="00A6303F" w:rsidRPr="00E65F26" w:rsidRDefault="00A6303F" w:rsidP="000A323A">
      <w:pPr>
        <w:spacing w:line="360" w:lineRule="auto"/>
        <w:jc w:val="both"/>
        <w:rPr>
          <w:b/>
          <w:color w:val="000000" w:themeColor="text1"/>
        </w:rPr>
      </w:pPr>
      <w:r w:rsidRPr="00E65F26">
        <w:rPr>
          <w:color w:val="000000" w:themeColor="text1"/>
        </w:rPr>
        <w:t>Очень легко растворима в воде, умеренно растворима в спирте 96</w:t>
      </w:r>
      <w:r w:rsidR="00A908F7" w:rsidRPr="00E65F26">
        <w:rPr>
          <w:color w:val="000000" w:themeColor="text1"/>
        </w:rPr>
        <w:t> </w:t>
      </w:r>
      <w:r w:rsidRPr="00E65F26">
        <w:rPr>
          <w:color w:val="000000" w:themeColor="text1"/>
        </w:rPr>
        <w:t>%, практически нерастворима в этаноле безводном.</w:t>
      </w:r>
    </w:p>
    <w:p w:rsidR="00A6303F" w:rsidRPr="00E65F26" w:rsidRDefault="00A6303F" w:rsidP="001D3CD0">
      <w:pPr>
        <w:pStyle w:val="a3"/>
        <w:rPr>
          <w:color w:val="000000" w:themeColor="text1"/>
        </w:rPr>
      </w:pPr>
      <w:r w:rsidRPr="00E65F26">
        <w:rPr>
          <w:color w:val="000000" w:themeColor="text1"/>
        </w:rPr>
        <w:t>Если сахарозу используют для поверки</w:t>
      </w:r>
      <w:r w:rsidR="00A908F7" w:rsidRPr="00E65F26">
        <w:rPr>
          <w:color w:val="000000" w:themeColor="text1"/>
        </w:rPr>
        <w:t xml:space="preserve"> поляриметра, ее хранят в сухом</w:t>
      </w:r>
      <w:r w:rsidR="004E4A00" w:rsidRPr="00E65F26">
        <w:rPr>
          <w:color w:val="000000" w:themeColor="text1"/>
        </w:rPr>
        <w:t xml:space="preserve"> </w:t>
      </w:r>
      <w:r w:rsidRPr="00E65F26">
        <w:rPr>
          <w:color w:val="000000" w:themeColor="text1"/>
        </w:rPr>
        <w:t>виде в запаянной ампуле.</w:t>
      </w:r>
    </w:p>
    <w:p w:rsidR="001D3CD0" w:rsidRPr="00E65F26" w:rsidRDefault="001D3CD0" w:rsidP="001D3CD0">
      <w:pPr>
        <w:spacing w:line="360" w:lineRule="auto"/>
        <w:jc w:val="both"/>
        <w:rPr>
          <w:b/>
          <w:color w:val="000000" w:themeColor="text1"/>
        </w:rPr>
      </w:pPr>
      <w:r w:rsidRPr="00E65F26">
        <w:rPr>
          <w:b/>
          <w:color w:val="000000" w:themeColor="text1"/>
        </w:rPr>
        <w:lastRenderedPageBreak/>
        <w:t>Сахарозы раствор 1 %.</w:t>
      </w:r>
    </w:p>
    <w:p w:rsidR="001D3CD0" w:rsidRPr="00E65F26" w:rsidRDefault="001D3CD0" w:rsidP="001D3CD0">
      <w:pPr>
        <w:spacing w:line="360" w:lineRule="auto"/>
        <w:jc w:val="both"/>
        <w:rPr>
          <w:color w:val="000000" w:themeColor="text1"/>
        </w:rPr>
      </w:pPr>
      <w:r w:rsidRPr="00E65F26">
        <w:rPr>
          <w:color w:val="000000" w:themeColor="text1"/>
        </w:rPr>
        <w:t>1,0 г сахарозы помещают в мерную колбу вместимостью 100 мл, растворяют в воде и доводят объём раствора тем же растворителем до метки.</w:t>
      </w:r>
    </w:p>
    <w:p w:rsidR="00B53B2F" w:rsidRPr="00E65F26" w:rsidRDefault="00A6303F" w:rsidP="001D3CD0">
      <w:pPr>
        <w:keepNext/>
        <w:spacing w:line="360" w:lineRule="auto"/>
        <w:jc w:val="both"/>
        <w:rPr>
          <w:color w:val="000000" w:themeColor="text1"/>
        </w:rPr>
      </w:pPr>
      <w:r w:rsidRPr="00E65F26">
        <w:rPr>
          <w:b/>
          <w:color w:val="000000" w:themeColor="text1"/>
        </w:rPr>
        <w:t>Свинца(</w:t>
      </w:r>
      <w:r w:rsidRPr="00E65F26">
        <w:rPr>
          <w:b/>
          <w:color w:val="000000" w:themeColor="text1"/>
          <w:lang w:val="en-US"/>
        </w:rPr>
        <w:t>II</w:t>
      </w:r>
      <w:r w:rsidRPr="00E65F26">
        <w:rPr>
          <w:b/>
          <w:color w:val="000000" w:themeColor="text1"/>
        </w:rPr>
        <w:t>) ацетат</w:t>
      </w:r>
      <w:r w:rsidR="00A908F7" w:rsidRPr="00E65F26">
        <w:rPr>
          <w:color w:val="000000" w:themeColor="text1"/>
        </w:rPr>
        <w:t xml:space="preserve">. [6080-56-4]. </w:t>
      </w:r>
      <w:r w:rsidRPr="00E65F26">
        <w:rPr>
          <w:color w:val="000000" w:themeColor="text1"/>
        </w:rPr>
        <w:t>С</w:t>
      </w:r>
      <w:r w:rsidRPr="00E65F26">
        <w:rPr>
          <w:color w:val="000000" w:themeColor="text1"/>
          <w:vertAlign w:val="subscript"/>
        </w:rPr>
        <w:t>4</w:t>
      </w:r>
      <w:r w:rsidRPr="00E65F26">
        <w:rPr>
          <w:color w:val="000000" w:themeColor="text1"/>
        </w:rPr>
        <w:t>Н</w:t>
      </w:r>
      <w:r w:rsidRPr="00E65F26">
        <w:rPr>
          <w:color w:val="000000" w:themeColor="text1"/>
          <w:vertAlign w:val="subscript"/>
        </w:rPr>
        <w:t>6</w:t>
      </w:r>
      <w:r w:rsidRPr="00E65F26">
        <w:rPr>
          <w:color w:val="000000" w:themeColor="text1"/>
        </w:rPr>
        <w:t>О</w:t>
      </w:r>
      <w:r w:rsidR="00B53B2F" w:rsidRPr="00E65F26">
        <w:rPr>
          <w:color w:val="000000" w:themeColor="text1"/>
          <w:vertAlign w:val="subscript"/>
        </w:rPr>
        <w:t>4</w:t>
      </w:r>
      <w:r w:rsidRPr="00E65F26">
        <w:rPr>
          <w:color w:val="000000" w:themeColor="text1"/>
          <w:lang w:val="en-US"/>
        </w:rPr>
        <w:t>Pb</w:t>
      </w:r>
      <w:r w:rsidR="00451F0A" w:rsidRPr="00E65F26">
        <w:rPr>
          <w:color w:val="000000" w:themeColor="text1"/>
        </w:rPr>
        <w:t>·</w:t>
      </w:r>
      <w:r w:rsidRPr="00E65F26">
        <w:rPr>
          <w:color w:val="000000" w:themeColor="text1"/>
        </w:rPr>
        <w:t>3</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A908F7" w:rsidRPr="00E65F26">
        <w:rPr>
          <w:color w:val="000000" w:themeColor="text1"/>
        </w:rPr>
        <w:t> </w:t>
      </w:r>
      <w:r w:rsidRPr="00E65F26">
        <w:rPr>
          <w:color w:val="000000" w:themeColor="text1"/>
        </w:rPr>
        <w:t>379,33)</w:t>
      </w:r>
      <w:r w:rsidR="00A908F7" w:rsidRPr="00E65F26">
        <w:rPr>
          <w:color w:val="000000" w:themeColor="text1"/>
        </w:rPr>
        <w:t xml:space="preserve">. </w:t>
      </w:r>
    </w:p>
    <w:p w:rsidR="00A6303F" w:rsidRPr="00E65F26" w:rsidRDefault="00A908F7" w:rsidP="000A323A">
      <w:pPr>
        <w:spacing w:line="360" w:lineRule="auto"/>
        <w:jc w:val="both"/>
        <w:rPr>
          <w:color w:val="000000" w:themeColor="text1"/>
        </w:rPr>
      </w:pPr>
      <w:r w:rsidRPr="00E65F26">
        <w:rPr>
          <w:color w:val="000000" w:themeColor="text1"/>
        </w:rPr>
        <w:t>Ацетат свинца(II), тригидрат.</w:t>
      </w:r>
    </w:p>
    <w:p w:rsidR="00A6303F" w:rsidRPr="00E65F26" w:rsidRDefault="00A6303F" w:rsidP="000A323A">
      <w:pPr>
        <w:pStyle w:val="a3"/>
        <w:rPr>
          <w:color w:val="000000" w:themeColor="text1"/>
        </w:rPr>
      </w:pPr>
      <w:r w:rsidRPr="00E65F26">
        <w:rPr>
          <w:color w:val="000000" w:themeColor="text1"/>
        </w:rPr>
        <w:t>Бесцветные кристал</w:t>
      </w:r>
      <w:r w:rsidR="00A908F7" w:rsidRPr="00E65F26">
        <w:rPr>
          <w:color w:val="000000" w:themeColor="text1"/>
        </w:rPr>
        <w:t>лы, выветривающиеся на воздухе.</w:t>
      </w:r>
    </w:p>
    <w:p w:rsidR="00A6303F" w:rsidRPr="00E65F26" w:rsidRDefault="00A6303F" w:rsidP="000A323A">
      <w:pPr>
        <w:pStyle w:val="a3"/>
        <w:rPr>
          <w:color w:val="000000" w:themeColor="text1"/>
        </w:rPr>
      </w:pPr>
      <w:r w:rsidRPr="00E65F26">
        <w:rPr>
          <w:color w:val="000000" w:themeColor="text1"/>
        </w:rPr>
        <w:t>Легко растворим в воде, растворим в спирте 96</w:t>
      </w:r>
      <w:r w:rsidR="00A908F7" w:rsidRPr="00E65F26">
        <w:rPr>
          <w:color w:val="000000" w:themeColor="text1"/>
        </w:rPr>
        <w:t> </w:t>
      </w:r>
      <w:r w:rsidRPr="00E65F26">
        <w:rPr>
          <w:color w:val="000000" w:themeColor="text1"/>
        </w:rPr>
        <w:t>%.</w:t>
      </w:r>
    </w:p>
    <w:p w:rsidR="00F7229F" w:rsidRPr="00E65F26" w:rsidRDefault="00F7229F" w:rsidP="00F7229F">
      <w:pPr>
        <w:pStyle w:val="a3"/>
        <w:keepNext/>
        <w:rPr>
          <w:color w:val="000000" w:themeColor="text1"/>
        </w:rPr>
      </w:pPr>
      <w:r w:rsidRPr="00E65F26">
        <w:rPr>
          <w:b/>
          <w:color w:val="000000" w:themeColor="text1"/>
        </w:rPr>
        <w:t>Свинца(</w:t>
      </w:r>
      <w:r w:rsidRPr="00E65F26">
        <w:rPr>
          <w:b/>
          <w:color w:val="000000" w:themeColor="text1"/>
          <w:lang w:val="en-US"/>
        </w:rPr>
        <w:t>II</w:t>
      </w:r>
      <w:r w:rsidRPr="00E65F26">
        <w:rPr>
          <w:b/>
          <w:color w:val="000000" w:themeColor="text1"/>
        </w:rPr>
        <w:t>) ацетата основного раствор</w:t>
      </w:r>
      <w:r w:rsidRPr="00E65F26">
        <w:rPr>
          <w:color w:val="000000" w:themeColor="text1"/>
        </w:rPr>
        <w:t xml:space="preserve">. </w:t>
      </w:r>
    </w:p>
    <w:p w:rsidR="00F7229F" w:rsidRPr="00E65F26" w:rsidRDefault="00F7229F" w:rsidP="00F7229F">
      <w:pPr>
        <w:pStyle w:val="a3"/>
        <w:rPr>
          <w:color w:val="000000" w:themeColor="text1"/>
        </w:rPr>
      </w:pPr>
      <w:r w:rsidRPr="00E65F26">
        <w:rPr>
          <w:color w:val="000000" w:themeColor="text1"/>
        </w:rPr>
        <w:t>Содержит не менее 16,7 % (м/м) и не более 17,4 % (м/м). Р</w:t>
      </w:r>
      <w:r w:rsidRPr="00E65F26">
        <w:rPr>
          <w:color w:val="000000" w:themeColor="text1"/>
          <w:lang w:val="en-US"/>
        </w:rPr>
        <w:t>b</w:t>
      </w:r>
      <w:r w:rsidRPr="00E65F26">
        <w:rPr>
          <w:color w:val="000000" w:themeColor="text1"/>
        </w:rPr>
        <w:t xml:space="preserve"> (А.м. 207,19) в виде соединения, соответствующего примерно формуле С</w:t>
      </w:r>
      <w:r w:rsidRPr="00E65F26">
        <w:rPr>
          <w:color w:val="000000" w:themeColor="text1"/>
          <w:vertAlign w:val="subscript"/>
        </w:rPr>
        <w:t>8</w:t>
      </w:r>
      <w:r w:rsidRPr="00E65F26">
        <w:rPr>
          <w:color w:val="000000" w:themeColor="text1"/>
        </w:rPr>
        <w:t>Н</w:t>
      </w:r>
      <w:r w:rsidRPr="00E65F26">
        <w:rPr>
          <w:color w:val="000000" w:themeColor="text1"/>
          <w:vertAlign w:val="subscript"/>
        </w:rPr>
        <w:t>14</w:t>
      </w:r>
      <w:r w:rsidRPr="00E65F26">
        <w:rPr>
          <w:color w:val="000000" w:themeColor="text1"/>
        </w:rPr>
        <w:t>О</w:t>
      </w:r>
      <w:r w:rsidRPr="00E65F26">
        <w:rPr>
          <w:color w:val="000000" w:themeColor="text1"/>
          <w:vertAlign w:val="subscript"/>
        </w:rPr>
        <w:t>10</w:t>
      </w:r>
      <w:r w:rsidRPr="00E65F26">
        <w:rPr>
          <w:color w:val="000000" w:themeColor="text1"/>
        </w:rPr>
        <w:t>Р</w:t>
      </w:r>
      <w:r w:rsidRPr="00E65F26">
        <w:rPr>
          <w:color w:val="000000" w:themeColor="text1"/>
          <w:lang w:val="en-US"/>
        </w:rPr>
        <w:t>b</w:t>
      </w:r>
      <w:r w:rsidRPr="00E65F26">
        <w:rPr>
          <w:color w:val="000000" w:themeColor="text1"/>
          <w:vertAlign w:val="subscript"/>
        </w:rPr>
        <w:t>3</w:t>
      </w:r>
      <w:r w:rsidRPr="00E65F26">
        <w:rPr>
          <w:color w:val="000000" w:themeColor="text1"/>
        </w:rPr>
        <w:t>.</w:t>
      </w:r>
    </w:p>
    <w:p w:rsidR="00F7229F" w:rsidRPr="00E65F26" w:rsidRDefault="00F7229F" w:rsidP="00F7229F">
      <w:pPr>
        <w:pStyle w:val="a3"/>
        <w:rPr>
          <w:color w:val="000000" w:themeColor="text1"/>
        </w:rPr>
      </w:pPr>
      <w:r w:rsidRPr="00E65F26">
        <w:rPr>
          <w:color w:val="000000" w:themeColor="text1"/>
        </w:rPr>
        <w:t>40,0 г свинца(</w:t>
      </w:r>
      <w:r w:rsidRPr="00E65F26">
        <w:rPr>
          <w:color w:val="000000" w:themeColor="text1"/>
          <w:lang w:val="en-US"/>
        </w:rPr>
        <w:t>II</w:t>
      </w:r>
      <w:r w:rsidRPr="00E65F26">
        <w:rPr>
          <w:color w:val="000000" w:themeColor="text1"/>
        </w:rPr>
        <w:t>) ацетата растворяют в 90 мл воды, свободной от углерода диоксида. Доводят рН раствора до 7,5 раствором натрия гидроксида концентрированным, центрифугируют и используют прозрачный, бесцветный раствор над осадком.</w:t>
      </w:r>
    </w:p>
    <w:p w:rsidR="00F7229F" w:rsidRPr="00E65F26" w:rsidRDefault="00F7229F" w:rsidP="00F7229F">
      <w:pPr>
        <w:pStyle w:val="a3"/>
        <w:rPr>
          <w:color w:val="000000" w:themeColor="text1"/>
        </w:rPr>
      </w:pPr>
      <w:r w:rsidRPr="00E65F26">
        <w:rPr>
          <w:color w:val="000000" w:themeColor="text1"/>
        </w:rPr>
        <w:t>Хранят в хорошо закрытой емкости, раствор должен быть прозрачным.</w:t>
      </w:r>
    </w:p>
    <w:p w:rsidR="00A6303F" w:rsidRPr="00E65F26" w:rsidRDefault="00A6303F" w:rsidP="009C160D">
      <w:pPr>
        <w:keepNext/>
        <w:spacing w:line="360" w:lineRule="auto"/>
        <w:jc w:val="both"/>
        <w:rPr>
          <w:b/>
          <w:color w:val="000000" w:themeColor="text1"/>
        </w:rPr>
      </w:pPr>
      <w:r w:rsidRPr="00E65F26">
        <w:rPr>
          <w:b/>
          <w:color w:val="000000" w:themeColor="text1"/>
        </w:rPr>
        <w:t>Свинца(</w:t>
      </w:r>
      <w:r w:rsidRPr="00E65F26">
        <w:rPr>
          <w:b/>
          <w:color w:val="000000" w:themeColor="text1"/>
          <w:lang w:val="en-US"/>
        </w:rPr>
        <w:t>II</w:t>
      </w:r>
      <w:r w:rsidRPr="00E65F26">
        <w:rPr>
          <w:b/>
          <w:color w:val="000000" w:themeColor="text1"/>
        </w:rPr>
        <w:t>) ацетата раствор 10</w:t>
      </w:r>
      <w:r w:rsidR="00A908F7" w:rsidRPr="00E65F26">
        <w:rPr>
          <w:b/>
          <w:color w:val="000000" w:themeColor="text1"/>
        </w:rPr>
        <w:t> </w:t>
      </w:r>
      <w:r w:rsidRPr="00E65F26">
        <w:rPr>
          <w:b/>
          <w:color w:val="000000" w:themeColor="text1"/>
        </w:rPr>
        <w:t>%</w:t>
      </w:r>
      <w:r w:rsidR="00D546FA" w:rsidRPr="00E65F26">
        <w:rPr>
          <w:color w:val="000000" w:themeColor="text1"/>
        </w:rPr>
        <w:t>.</w:t>
      </w:r>
    </w:p>
    <w:p w:rsidR="00A6303F" w:rsidRPr="00E65F26" w:rsidRDefault="00A6303F" w:rsidP="000A323A">
      <w:pPr>
        <w:spacing w:line="360" w:lineRule="auto"/>
        <w:jc w:val="both"/>
        <w:rPr>
          <w:color w:val="000000" w:themeColor="text1"/>
          <w:spacing w:val="-4"/>
        </w:rPr>
      </w:pPr>
      <w:r w:rsidRPr="00E65F26">
        <w:rPr>
          <w:color w:val="000000" w:themeColor="text1"/>
          <w:spacing w:val="-4"/>
        </w:rPr>
        <w:t>10</w:t>
      </w:r>
      <w:r w:rsidR="009C160D" w:rsidRPr="00E65F26">
        <w:rPr>
          <w:color w:val="000000" w:themeColor="text1"/>
          <w:spacing w:val="-4"/>
        </w:rPr>
        <w:t>,0</w:t>
      </w:r>
      <w:r w:rsidR="00A908F7" w:rsidRPr="00E65F26">
        <w:rPr>
          <w:color w:val="000000" w:themeColor="text1"/>
          <w:spacing w:val="-4"/>
        </w:rPr>
        <w:t> </w:t>
      </w:r>
      <w:r w:rsidRPr="00E65F26">
        <w:rPr>
          <w:color w:val="000000" w:themeColor="text1"/>
          <w:spacing w:val="-4"/>
        </w:rPr>
        <w:t>г свинца(I</w:t>
      </w:r>
      <w:r w:rsidRPr="00E65F26">
        <w:rPr>
          <w:color w:val="000000" w:themeColor="text1"/>
          <w:spacing w:val="-4"/>
          <w:lang w:val="en-US"/>
        </w:rPr>
        <w:t>I</w:t>
      </w:r>
      <w:r w:rsidRPr="00E65F26">
        <w:rPr>
          <w:color w:val="000000" w:themeColor="text1"/>
          <w:spacing w:val="-4"/>
        </w:rPr>
        <w:t>) ацетата растворяют в воде, прибавляют уксусн</w:t>
      </w:r>
      <w:r w:rsidR="00D546FA" w:rsidRPr="00E65F26">
        <w:rPr>
          <w:color w:val="000000" w:themeColor="text1"/>
          <w:spacing w:val="-4"/>
        </w:rPr>
        <w:t>ую</w:t>
      </w:r>
      <w:r w:rsidRPr="00E65F26">
        <w:rPr>
          <w:color w:val="000000" w:themeColor="text1"/>
          <w:spacing w:val="-4"/>
        </w:rPr>
        <w:t xml:space="preserve"> кислот</w:t>
      </w:r>
      <w:r w:rsidR="00D546FA" w:rsidRPr="00E65F26">
        <w:rPr>
          <w:color w:val="000000" w:themeColor="text1"/>
          <w:spacing w:val="-4"/>
        </w:rPr>
        <w:t>у</w:t>
      </w:r>
      <w:r w:rsidR="004E4A00" w:rsidRPr="00E65F26">
        <w:rPr>
          <w:color w:val="000000" w:themeColor="text1"/>
          <w:spacing w:val="-4"/>
        </w:rPr>
        <w:t xml:space="preserve"> </w:t>
      </w:r>
      <w:r w:rsidRPr="00E65F26">
        <w:rPr>
          <w:color w:val="000000" w:themeColor="text1"/>
          <w:spacing w:val="-4"/>
        </w:rPr>
        <w:t>98</w:t>
      </w:r>
      <w:r w:rsidR="00A908F7" w:rsidRPr="00E65F26">
        <w:rPr>
          <w:color w:val="000000" w:themeColor="text1"/>
          <w:spacing w:val="-4"/>
        </w:rPr>
        <w:t> </w:t>
      </w:r>
      <w:r w:rsidRPr="00E65F26">
        <w:rPr>
          <w:color w:val="000000" w:themeColor="text1"/>
          <w:spacing w:val="-4"/>
        </w:rPr>
        <w:t>% до получения прозрачного раствора и раз</w:t>
      </w:r>
      <w:r w:rsidR="00044810" w:rsidRPr="00E65F26">
        <w:rPr>
          <w:color w:val="000000" w:themeColor="text1"/>
          <w:spacing w:val="-4"/>
        </w:rPr>
        <w:t>водят</w:t>
      </w:r>
      <w:r w:rsidRPr="00E65F26">
        <w:rPr>
          <w:color w:val="000000" w:themeColor="text1"/>
          <w:spacing w:val="-4"/>
        </w:rPr>
        <w:t xml:space="preserve"> водой до 100</w:t>
      </w:r>
      <w:r w:rsidR="00044810" w:rsidRPr="00E65F26">
        <w:rPr>
          <w:color w:val="000000" w:themeColor="text1"/>
          <w:spacing w:val="-4"/>
        </w:rPr>
        <w:t>,0</w:t>
      </w:r>
      <w:r w:rsidR="00A908F7" w:rsidRPr="00E65F26">
        <w:rPr>
          <w:color w:val="000000" w:themeColor="text1"/>
          <w:spacing w:val="-4"/>
        </w:rPr>
        <w:t> </w:t>
      </w:r>
      <w:r w:rsidRPr="00E65F26">
        <w:rPr>
          <w:color w:val="000000" w:themeColor="text1"/>
          <w:spacing w:val="-4"/>
        </w:rPr>
        <w:t>мл.</w:t>
      </w:r>
    </w:p>
    <w:p w:rsidR="006568EF" w:rsidRPr="00E65F26" w:rsidRDefault="006568EF" w:rsidP="006568EF">
      <w:pPr>
        <w:keepNext/>
        <w:spacing w:line="360" w:lineRule="auto"/>
        <w:jc w:val="both"/>
        <w:rPr>
          <w:b/>
          <w:color w:val="000000" w:themeColor="text1"/>
        </w:rPr>
      </w:pPr>
      <w:r w:rsidRPr="00E65F26">
        <w:rPr>
          <w:b/>
          <w:color w:val="000000" w:themeColor="text1"/>
        </w:rPr>
        <w:t>Свинца(</w:t>
      </w:r>
      <w:r w:rsidRPr="00E65F26">
        <w:rPr>
          <w:b/>
          <w:color w:val="000000" w:themeColor="text1"/>
          <w:lang w:val="en-US"/>
        </w:rPr>
        <w:t>II</w:t>
      </w:r>
      <w:r w:rsidRPr="00E65F26">
        <w:rPr>
          <w:b/>
          <w:color w:val="000000" w:themeColor="text1"/>
        </w:rPr>
        <w:t>) ацетата раствор 10 % спиртовой</w:t>
      </w:r>
      <w:r w:rsidRPr="00E65F26">
        <w:rPr>
          <w:color w:val="000000" w:themeColor="text1"/>
        </w:rPr>
        <w:t>.</w:t>
      </w:r>
    </w:p>
    <w:p w:rsidR="006568EF" w:rsidRPr="00E65F26" w:rsidRDefault="006568EF" w:rsidP="000A323A">
      <w:pPr>
        <w:spacing w:line="360" w:lineRule="auto"/>
        <w:jc w:val="both"/>
        <w:rPr>
          <w:color w:val="000000" w:themeColor="text1"/>
          <w:spacing w:val="-4"/>
        </w:rPr>
      </w:pPr>
      <w:r w:rsidRPr="00E65F26">
        <w:rPr>
          <w:color w:val="000000" w:themeColor="text1"/>
          <w:spacing w:val="-4"/>
        </w:rPr>
        <w:t>10,0 г свинца(I</w:t>
      </w:r>
      <w:r w:rsidRPr="00E65F26">
        <w:rPr>
          <w:color w:val="000000" w:themeColor="text1"/>
          <w:spacing w:val="-4"/>
          <w:lang w:val="en-US"/>
        </w:rPr>
        <w:t>I</w:t>
      </w:r>
      <w:r w:rsidRPr="00E65F26">
        <w:rPr>
          <w:color w:val="000000" w:themeColor="text1"/>
          <w:spacing w:val="-4"/>
        </w:rPr>
        <w:t>) ацетата растворяют в спирте 96 % и доводят объём раствора тем же растворителем до 100,0 мл.</w:t>
      </w:r>
    </w:p>
    <w:p w:rsidR="007C42F2" w:rsidRPr="00E65F26" w:rsidRDefault="00A6303F" w:rsidP="000A323A">
      <w:pPr>
        <w:keepNext/>
        <w:spacing w:line="360" w:lineRule="auto"/>
        <w:jc w:val="both"/>
        <w:rPr>
          <w:color w:val="000000" w:themeColor="text1"/>
        </w:rPr>
      </w:pPr>
      <w:r w:rsidRPr="00E65F26">
        <w:rPr>
          <w:b/>
          <w:color w:val="000000" w:themeColor="text1"/>
        </w:rPr>
        <w:t>Свинца(</w:t>
      </w:r>
      <w:r w:rsidRPr="00E65F26">
        <w:rPr>
          <w:b/>
          <w:color w:val="000000" w:themeColor="text1"/>
          <w:lang w:val="en-US"/>
        </w:rPr>
        <w:t>II</w:t>
      </w:r>
      <w:r w:rsidRPr="00E65F26">
        <w:rPr>
          <w:b/>
          <w:color w:val="000000" w:themeColor="text1"/>
        </w:rPr>
        <w:t>) ацетата раствор 9,5</w:t>
      </w:r>
      <w:r w:rsidR="00A908F7"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9C160D">
      <w:pPr>
        <w:spacing w:line="360" w:lineRule="auto"/>
        <w:jc w:val="both"/>
        <w:rPr>
          <w:color w:val="000000" w:themeColor="text1"/>
        </w:rPr>
      </w:pPr>
      <w:r w:rsidRPr="00E65F26">
        <w:rPr>
          <w:color w:val="000000" w:themeColor="text1"/>
        </w:rPr>
        <w:t>95</w:t>
      </w:r>
      <w:r w:rsidR="00A908F7" w:rsidRPr="00E65F26">
        <w:rPr>
          <w:color w:val="000000" w:themeColor="text1"/>
        </w:rPr>
        <w:t> </w:t>
      </w:r>
      <w:r w:rsidRPr="00E65F26">
        <w:rPr>
          <w:color w:val="000000" w:themeColor="text1"/>
        </w:rPr>
        <w:t>г</w:t>
      </w:r>
      <w:r w:rsidR="009C160D" w:rsidRPr="00E65F26">
        <w:rPr>
          <w:color w:val="000000" w:themeColor="text1"/>
        </w:rPr>
        <w:t xml:space="preserve"> </w:t>
      </w:r>
      <w:r w:rsidR="009C160D" w:rsidRPr="00E65F26">
        <w:rPr>
          <w:color w:val="000000" w:themeColor="text1"/>
          <w:spacing w:val="-4"/>
        </w:rPr>
        <w:t>свинца(I</w:t>
      </w:r>
      <w:r w:rsidR="009C160D" w:rsidRPr="00E65F26">
        <w:rPr>
          <w:color w:val="000000" w:themeColor="text1"/>
          <w:spacing w:val="-4"/>
          <w:lang w:val="en-US"/>
        </w:rPr>
        <w:t>I</w:t>
      </w:r>
      <w:r w:rsidR="009C160D" w:rsidRPr="00E65F26">
        <w:rPr>
          <w:color w:val="000000" w:themeColor="text1"/>
          <w:spacing w:val="-4"/>
        </w:rPr>
        <w:t>) ацетата растворяют</w:t>
      </w:r>
      <w:r w:rsidRPr="00E65F26">
        <w:rPr>
          <w:color w:val="000000" w:themeColor="text1"/>
        </w:rPr>
        <w:t xml:space="preserve"> в воде, свободной от углерода диоксида</w:t>
      </w:r>
      <w:r w:rsidR="009C160D" w:rsidRPr="00E65F26">
        <w:rPr>
          <w:color w:val="000000" w:themeColor="text1"/>
        </w:rPr>
        <w:t xml:space="preserve">, и </w:t>
      </w:r>
      <w:r w:rsidR="009C160D" w:rsidRPr="00E65F26">
        <w:rPr>
          <w:color w:val="000000" w:themeColor="text1"/>
          <w:spacing w:val="-4"/>
        </w:rPr>
        <w:t>разводят водой до 1000,0 мл</w:t>
      </w:r>
      <w:r w:rsidRPr="00E65F26">
        <w:rPr>
          <w:color w:val="000000" w:themeColor="text1"/>
        </w:rPr>
        <w:t>.</w:t>
      </w:r>
    </w:p>
    <w:p w:rsidR="00D86257" w:rsidRPr="00E65F26" w:rsidRDefault="00D86257" w:rsidP="00106450">
      <w:pPr>
        <w:pStyle w:val="a3"/>
        <w:keepNext/>
        <w:rPr>
          <w:bCs/>
          <w:color w:val="000000" w:themeColor="text1"/>
        </w:rPr>
      </w:pPr>
      <w:r w:rsidRPr="00E65F26">
        <w:rPr>
          <w:b/>
          <w:bCs/>
          <w:color w:val="000000" w:themeColor="text1"/>
        </w:rPr>
        <w:t>Свинцово-ацетатная бумага</w:t>
      </w:r>
      <w:r w:rsidRPr="00E65F26">
        <w:rPr>
          <w:bCs/>
          <w:color w:val="000000" w:themeColor="text1"/>
        </w:rPr>
        <w:t>.</w:t>
      </w:r>
    </w:p>
    <w:p w:rsidR="00D86257" w:rsidRPr="00E65F26" w:rsidRDefault="00D86257" w:rsidP="000A323A">
      <w:pPr>
        <w:pStyle w:val="a3"/>
        <w:rPr>
          <w:color w:val="000000" w:themeColor="text1"/>
        </w:rPr>
      </w:pPr>
      <w:r w:rsidRPr="00E65F26">
        <w:rPr>
          <w:color w:val="000000" w:themeColor="text1"/>
        </w:rPr>
        <w:t>Фильтровальную бумагу, плотность которой 80 г/м</w:t>
      </w:r>
      <w:r w:rsidRPr="00E65F26">
        <w:rPr>
          <w:color w:val="000000" w:themeColor="text1"/>
          <w:vertAlign w:val="superscript"/>
        </w:rPr>
        <w:t>2</w:t>
      </w:r>
      <w:r w:rsidRPr="00E65F26">
        <w:rPr>
          <w:color w:val="000000" w:themeColor="text1"/>
        </w:rPr>
        <w:t xml:space="preserve">, погружают в смесь уксусная кислота </w:t>
      </w:r>
      <w:r w:rsidR="00EB3526" w:rsidRPr="00E65F26">
        <w:rPr>
          <w:color w:val="000000" w:themeColor="text1"/>
        </w:rPr>
        <w:t>разведённ</w:t>
      </w:r>
      <w:r w:rsidRPr="00E65F26">
        <w:rPr>
          <w:color w:val="000000" w:themeColor="text1"/>
        </w:rPr>
        <w:t>ая 12 %</w:t>
      </w:r>
      <w:r w:rsidR="00B868A6" w:rsidRPr="00E65F26">
        <w:rPr>
          <w:color w:val="000000" w:themeColor="text1"/>
        </w:rPr>
        <w:t>–</w:t>
      </w:r>
      <w:r w:rsidRPr="00E65F26">
        <w:rPr>
          <w:color w:val="000000" w:themeColor="text1"/>
        </w:rPr>
        <w:t>раствор свинца(</w:t>
      </w:r>
      <w:r w:rsidRPr="00E65F26">
        <w:rPr>
          <w:color w:val="000000" w:themeColor="text1"/>
          <w:lang w:val="en-US"/>
        </w:rPr>
        <w:t>II</w:t>
      </w:r>
      <w:r w:rsidRPr="00E65F26">
        <w:rPr>
          <w:color w:val="000000" w:themeColor="text1"/>
        </w:rPr>
        <w:t>) ацетата 9,5 %</w:t>
      </w:r>
      <w:r w:rsidR="00763A9B" w:rsidRPr="00E65F26">
        <w:rPr>
          <w:color w:val="000000" w:themeColor="text1"/>
        </w:rPr>
        <w:t xml:space="preserve"> </w:t>
      </w:r>
      <w:r w:rsidRPr="00E65F26">
        <w:rPr>
          <w:color w:val="000000" w:themeColor="text1"/>
        </w:rPr>
        <w:t>1:10, затем ее вынимают, сушат и нарезают на полоски размером 15 </w:t>
      </w:r>
      <w:r w:rsidRPr="00E65F26">
        <w:rPr>
          <w:color w:val="000000" w:themeColor="text1"/>
        </w:rPr>
        <w:sym w:font="Symbol" w:char="F0B4"/>
      </w:r>
      <w:r w:rsidRPr="00E65F26">
        <w:rPr>
          <w:color w:val="000000" w:themeColor="text1"/>
        </w:rPr>
        <w:t> 40 мм.</w:t>
      </w:r>
    </w:p>
    <w:p w:rsidR="00D86257" w:rsidRPr="00E65F26" w:rsidRDefault="00D86257" w:rsidP="00106450">
      <w:pPr>
        <w:pStyle w:val="a3"/>
        <w:keepNext/>
        <w:rPr>
          <w:b/>
          <w:bCs/>
          <w:color w:val="000000" w:themeColor="text1"/>
        </w:rPr>
      </w:pPr>
      <w:r w:rsidRPr="00E65F26">
        <w:rPr>
          <w:b/>
          <w:bCs/>
          <w:color w:val="000000" w:themeColor="text1"/>
        </w:rPr>
        <w:lastRenderedPageBreak/>
        <w:t>Свинцово-ацетатная вата</w:t>
      </w:r>
      <w:r w:rsidRPr="00E65F26">
        <w:rPr>
          <w:bCs/>
          <w:color w:val="000000" w:themeColor="text1"/>
        </w:rPr>
        <w:t>.</w:t>
      </w:r>
    </w:p>
    <w:p w:rsidR="00D86257" w:rsidRPr="00E65F26" w:rsidRDefault="00D86257" w:rsidP="000A323A">
      <w:pPr>
        <w:pStyle w:val="a3"/>
        <w:rPr>
          <w:color w:val="000000" w:themeColor="text1"/>
        </w:rPr>
      </w:pPr>
      <w:r w:rsidRPr="00E65F26">
        <w:rPr>
          <w:color w:val="000000" w:themeColor="text1"/>
        </w:rPr>
        <w:t xml:space="preserve">Гигроскопичную вату погружают в смесь растворителей уксусная кислота </w:t>
      </w:r>
      <w:r w:rsidR="00EB3526" w:rsidRPr="00E65F26">
        <w:rPr>
          <w:color w:val="000000" w:themeColor="text1"/>
        </w:rPr>
        <w:t>разведённ</w:t>
      </w:r>
      <w:r w:rsidRPr="00E65F26">
        <w:rPr>
          <w:color w:val="000000" w:themeColor="text1"/>
        </w:rPr>
        <w:t>ая 12 %</w:t>
      </w:r>
      <w:r w:rsidR="00B868A6" w:rsidRPr="00E65F26">
        <w:rPr>
          <w:color w:val="000000" w:themeColor="text1"/>
        </w:rPr>
        <w:t>–</w:t>
      </w:r>
      <w:r w:rsidRPr="00E65F26">
        <w:rPr>
          <w:color w:val="000000" w:themeColor="text1"/>
        </w:rPr>
        <w:t>9,5 % раствор свинца(</w:t>
      </w:r>
      <w:r w:rsidRPr="00E65F26">
        <w:rPr>
          <w:color w:val="000000" w:themeColor="text1"/>
          <w:lang w:val="en-US"/>
        </w:rPr>
        <w:t>II</w:t>
      </w:r>
      <w:r w:rsidRPr="00E65F26">
        <w:rPr>
          <w:color w:val="000000" w:themeColor="text1"/>
        </w:rPr>
        <w:t>) ацетата</w:t>
      </w:r>
      <w:r w:rsidR="00763A9B" w:rsidRPr="00E65F26">
        <w:rPr>
          <w:color w:val="000000" w:themeColor="text1"/>
        </w:rPr>
        <w:t xml:space="preserve"> </w:t>
      </w:r>
      <w:r w:rsidRPr="00E65F26">
        <w:rPr>
          <w:color w:val="000000" w:themeColor="text1"/>
        </w:rPr>
        <w:t>1:10. Не отжимая ваты, удаляют избыток жидкости, затем помещают ее на несколько слоев фильтровальной бумаги и сушат на воздухе.</w:t>
      </w:r>
    </w:p>
    <w:p w:rsidR="00D86257" w:rsidRPr="00E65F26" w:rsidRDefault="00D86257" w:rsidP="000A323A">
      <w:pPr>
        <w:pStyle w:val="a3"/>
        <w:rPr>
          <w:color w:val="000000" w:themeColor="text1"/>
        </w:rPr>
      </w:pPr>
      <w:r w:rsidRPr="00E65F26">
        <w:rPr>
          <w:color w:val="000000" w:themeColor="text1"/>
        </w:rPr>
        <w:t>Хранят в воздухонепроницаемой упаковке.</w:t>
      </w:r>
    </w:p>
    <w:p w:rsidR="00082F02" w:rsidRPr="00E65F26" w:rsidRDefault="00A6303F" w:rsidP="00106450">
      <w:pPr>
        <w:pStyle w:val="a3"/>
        <w:keepNext/>
        <w:rPr>
          <w:color w:val="000000" w:themeColor="text1"/>
        </w:rPr>
      </w:pPr>
      <w:r w:rsidRPr="00E65F26">
        <w:rPr>
          <w:b/>
          <w:color w:val="000000" w:themeColor="text1"/>
        </w:rPr>
        <w:t>Свинца(I</w:t>
      </w:r>
      <w:r w:rsidRPr="00E65F26">
        <w:rPr>
          <w:b/>
          <w:color w:val="000000" w:themeColor="text1"/>
          <w:lang w:val="en-US"/>
        </w:rPr>
        <w:t>I</w:t>
      </w:r>
      <w:r w:rsidRPr="00E65F26">
        <w:rPr>
          <w:b/>
          <w:color w:val="000000" w:themeColor="text1"/>
        </w:rPr>
        <w:t>) нитрат</w:t>
      </w:r>
      <w:r w:rsidRPr="00E65F26">
        <w:rPr>
          <w:color w:val="000000" w:themeColor="text1"/>
        </w:rPr>
        <w:t>. [10099-74-8]. Р</w:t>
      </w:r>
      <w:r w:rsidRPr="00E65F26">
        <w:rPr>
          <w:color w:val="000000" w:themeColor="text1"/>
          <w:lang w:val="en-US"/>
        </w:rPr>
        <w:t>b</w:t>
      </w:r>
      <w:r w:rsidRPr="00E65F26">
        <w:rPr>
          <w:color w:val="000000" w:themeColor="text1"/>
        </w:rPr>
        <w:t>(</w:t>
      </w:r>
      <w:r w:rsidRPr="00E65F26">
        <w:rPr>
          <w:color w:val="000000" w:themeColor="text1"/>
          <w:lang w:val="en-US"/>
        </w:rPr>
        <w:t>NO</w:t>
      </w:r>
      <w:r w:rsidRPr="00E65F26">
        <w:rPr>
          <w:color w:val="000000" w:themeColor="text1"/>
          <w:vertAlign w:val="subscript"/>
        </w:rPr>
        <w:t>3</w:t>
      </w:r>
      <w:r w:rsidRPr="00E65F26">
        <w:rPr>
          <w:color w:val="000000" w:themeColor="text1"/>
        </w:rPr>
        <w:t>)</w:t>
      </w:r>
      <w:r w:rsidRPr="00E65F26">
        <w:rPr>
          <w:color w:val="000000" w:themeColor="text1"/>
          <w:vertAlign w:val="subscript"/>
        </w:rPr>
        <w:t>2</w:t>
      </w:r>
      <w:r w:rsidRPr="00E65F26">
        <w:rPr>
          <w:color w:val="000000" w:themeColor="text1"/>
        </w:rPr>
        <w:t>. (М.м.</w:t>
      </w:r>
      <w:r w:rsidR="00A908F7" w:rsidRPr="00E65F26">
        <w:rPr>
          <w:color w:val="000000" w:themeColor="text1"/>
        </w:rPr>
        <w:t> 331,</w:t>
      </w:r>
      <w:r w:rsidR="00082F02" w:rsidRPr="00E65F26">
        <w:rPr>
          <w:color w:val="000000" w:themeColor="text1"/>
        </w:rPr>
        <w:t>21</w:t>
      </w:r>
      <w:r w:rsidR="00A908F7" w:rsidRPr="00E65F26">
        <w:rPr>
          <w:color w:val="000000" w:themeColor="text1"/>
        </w:rPr>
        <w:t xml:space="preserve">). </w:t>
      </w:r>
    </w:p>
    <w:p w:rsidR="00A6303F" w:rsidRPr="00E65F26" w:rsidRDefault="00A908F7" w:rsidP="000A323A">
      <w:pPr>
        <w:pStyle w:val="a3"/>
        <w:rPr>
          <w:color w:val="000000" w:themeColor="text1"/>
        </w:rPr>
      </w:pPr>
      <w:r w:rsidRPr="00E65F26">
        <w:rPr>
          <w:color w:val="000000" w:themeColor="text1"/>
        </w:rPr>
        <w:t>Нитрат свинца(II).</w:t>
      </w:r>
    </w:p>
    <w:p w:rsidR="00A6303F" w:rsidRPr="00E65F26" w:rsidRDefault="00A6303F" w:rsidP="000A323A">
      <w:pPr>
        <w:pStyle w:val="a3"/>
        <w:rPr>
          <w:color w:val="000000" w:themeColor="text1"/>
        </w:rPr>
      </w:pPr>
      <w:r w:rsidRPr="00E65F26">
        <w:rPr>
          <w:color w:val="000000" w:themeColor="text1"/>
        </w:rPr>
        <w:t xml:space="preserve">Кристаллический порошок белого </w:t>
      </w:r>
      <w:r w:rsidR="00A908F7" w:rsidRPr="00E65F26">
        <w:rPr>
          <w:color w:val="000000" w:themeColor="text1"/>
        </w:rPr>
        <w:t>цвета или бесцветные кристаллы.</w:t>
      </w:r>
    </w:p>
    <w:p w:rsidR="00A6303F" w:rsidRPr="00E65F26" w:rsidRDefault="00A6303F" w:rsidP="000A323A">
      <w:pPr>
        <w:pStyle w:val="a3"/>
        <w:rPr>
          <w:color w:val="000000" w:themeColor="text1"/>
        </w:rPr>
      </w:pPr>
      <w:r w:rsidRPr="00E65F26">
        <w:rPr>
          <w:color w:val="000000" w:themeColor="text1"/>
        </w:rPr>
        <w:t>Легко растворим в воде.</w:t>
      </w:r>
    </w:p>
    <w:p w:rsidR="00A6303F" w:rsidRPr="00E65F26" w:rsidRDefault="00A6303F" w:rsidP="00106450">
      <w:pPr>
        <w:pStyle w:val="a3"/>
        <w:keepNext/>
        <w:rPr>
          <w:b/>
          <w:color w:val="000000" w:themeColor="text1"/>
        </w:rPr>
      </w:pPr>
      <w:r w:rsidRPr="00E65F26">
        <w:rPr>
          <w:b/>
          <w:color w:val="000000" w:themeColor="text1"/>
        </w:rPr>
        <w:t>Свинца(I</w:t>
      </w:r>
      <w:r w:rsidRPr="00E65F26">
        <w:rPr>
          <w:b/>
          <w:color w:val="000000" w:themeColor="text1"/>
          <w:lang w:val="en-US"/>
        </w:rPr>
        <w:t>I</w:t>
      </w:r>
      <w:r w:rsidRPr="00E65F26">
        <w:rPr>
          <w:b/>
          <w:color w:val="000000" w:themeColor="text1"/>
        </w:rPr>
        <w:t>) нитрата раствор 10</w:t>
      </w:r>
      <w:r w:rsidR="00A908F7" w:rsidRPr="00E65F26">
        <w:rPr>
          <w:b/>
          <w:color w:val="000000" w:themeColor="text1"/>
        </w:rPr>
        <w:t> </w:t>
      </w:r>
      <w:r w:rsidRPr="00E65F26">
        <w:rPr>
          <w:b/>
          <w:color w:val="000000" w:themeColor="text1"/>
        </w:rPr>
        <w:t>%</w:t>
      </w:r>
      <w:r w:rsidR="00D546FA"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10</w:t>
      </w:r>
      <w:r w:rsidR="00A908F7" w:rsidRPr="00E65F26">
        <w:rPr>
          <w:color w:val="000000" w:themeColor="text1"/>
        </w:rPr>
        <w:t> </w:t>
      </w:r>
      <w:r w:rsidRPr="00E65F26">
        <w:rPr>
          <w:color w:val="000000" w:themeColor="text1"/>
        </w:rPr>
        <w:t>г свинца(I</w:t>
      </w:r>
      <w:r w:rsidRPr="00E65F26">
        <w:rPr>
          <w:color w:val="000000" w:themeColor="text1"/>
          <w:lang w:val="en-US"/>
        </w:rPr>
        <w:t>I</w:t>
      </w:r>
      <w:r w:rsidRPr="00E65F26">
        <w:rPr>
          <w:color w:val="000000" w:themeColor="text1"/>
        </w:rPr>
        <w:t>) нитрата растворяют в воде</w:t>
      </w:r>
      <w:r w:rsidR="00A908F7" w:rsidRPr="00E65F26">
        <w:rPr>
          <w:color w:val="000000" w:themeColor="text1"/>
        </w:rPr>
        <w:t xml:space="preserve"> и доводят </w:t>
      </w:r>
      <w:r w:rsidR="00A11208" w:rsidRPr="00E65F26">
        <w:rPr>
          <w:color w:val="000000" w:themeColor="text1"/>
        </w:rPr>
        <w:t>объём</w:t>
      </w:r>
      <w:r w:rsidR="00A908F7" w:rsidRPr="00E65F26">
        <w:rPr>
          <w:color w:val="000000" w:themeColor="text1"/>
        </w:rPr>
        <w:t xml:space="preserve"> раствора водой</w:t>
      </w:r>
      <w:r w:rsidR="004E4A00" w:rsidRPr="00E65F26">
        <w:rPr>
          <w:color w:val="000000" w:themeColor="text1"/>
        </w:rPr>
        <w:t xml:space="preserve"> </w:t>
      </w:r>
      <w:r w:rsidRPr="00E65F26">
        <w:rPr>
          <w:color w:val="000000" w:themeColor="text1"/>
        </w:rPr>
        <w:t>до 100</w:t>
      </w:r>
      <w:r w:rsidR="00044810" w:rsidRPr="00E65F26">
        <w:rPr>
          <w:color w:val="000000" w:themeColor="text1"/>
        </w:rPr>
        <w:t>,0</w:t>
      </w:r>
      <w:r w:rsidR="00A908F7" w:rsidRPr="00E65F26">
        <w:rPr>
          <w:color w:val="000000" w:themeColor="text1"/>
        </w:rPr>
        <w:t> </w:t>
      </w:r>
      <w:r w:rsidRPr="00E65F26">
        <w:rPr>
          <w:color w:val="000000" w:themeColor="text1"/>
        </w:rPr>
        <w:t>мл.</w:t>
      </w:r>
    </w:p>
    <w:p w:rsidR="00106450" w:rsidRPr="00E65F26" w:rsidRDefault="00A6303F" w:rsidP="00106450">
      <w:pPr>
        <w:pStyle w:val="a3"/>
        <w:jc w:val="left"/>
        <w:rPr>
          <w:color w:val="000000" w:themeColor="text1"/>
        </w:rPr>
      </w:pPr>
      <w:r w:rsidRPr="00E65F26">
        <w:rPr>
          <w:b/>
          <w:color w:val="000000" w:themeColor="text1"/>
        </w:rPr>
        <w:t>Свинца(I</w:t>
      </w:r>
      <w:r w:rsidRPr="00E65F26">
        <w:rPr>
          <w:b/>
          <w:color w:val="000000" w:themeColor="text1"/>
          <w:lang w:val="en-US"/>
        </w:rPr>
        <w:t>I</w:t>
      </w:r>
      <w:r w:rsidRPr="00E65F26">
        <w:rPr>
          <w:b/>
          <w:color w:val="000000" w:themeColor="text1"/>
        </w:rPr>
        <w:t>) нитрата раствор 3,3</w:t>
      </w:r>
      <w:r w:rsidR="00A908F7" w:rsidRPr="00E65F26">
        <w:rPr>
          <w:b/>
          <w:color w:val="000000" w:themeColor="text1"/>
        </w:rPr>
        <w:t> </w:t>
      </w:r>
      <w:r w:rsidRPr="00E65F26">
        <w:rPr>
          <w:b/>
          <w:color w:val="000000" w:themeColor="text1"/>
        </w:rPr>
        <w:t>%</w:t>
      </w:r>
      <w:r w:rsidRPr="00E65F26">
        <w:rPr>
          <w:color w:val="000000" w:themeColor="text1"/>
        </w:rPr>
        <w:t xml:space="preserve">. </w:t>
      </w:r>
      <w:r w:rsidR="00106450" w:rsidRPr="00E65F26">
        <w:rPr>
          <w:color w:val="000000" w:themeColor="text1"/>
        </w:rPr>
        <w:t xml:space="preserve">См. </w:t>
      </w:r>
      <w:r w:rsidR="00106450" w:rsidRPr="00E65F26">
        <w:rPr>
          <w:b/>
          <w:color w:val="000000" w:themeColor="text1"/>
        </w:rPr>
        <w:t>Свинца(I</w:t>
      </w:r>
      <w:r w:rsidR="00106450" w:rsidRPr="00E65F26">
        <w:rPr>
          <w:b/>
          <w:color w:val="000000" w:themeColor="text1"/>
          <w:lang w:val="en-US"/>
        </w:rPr>
        <w:t>I</w:t>
      </w:r>
      <w:r w:rsidR="00106450" w:rsidRPr="00E65F26">
        <w:rPr>
          <w:b/>
          <w:color w:val="000000" w:themeColor="text1"/>
        </w:rPr>
        <w:t>) нитрата раствор 0,1 М</w:t>
      </w:r>
      <w:r w:rsidR="00106450" w:rsidRPr="00E65F26">
        <w:rPr>
          <w:color w:val="000000" w:themeColor="text1"/>
        </w:rPr>
        <w:t>.</w:t>
      </w:r>
    </w:p>
    <w:p w:rsidR="00106450" w:rsidRPr="00E65F26" w:rsidRDefault="00106450" w:rsidP="00106450">
      <w:pPr>
        <w:pStyle w:val="a3"/>
        <w:keepNext/>
        <w:jc w:val="left"/>
        <w:rPr>
          <w:color w:val="000000" w:themeColor="text1"/>
        </w:rPr>
      </w:pPr>
      <w:r w:rsidRPr="00E65F26">
        <w:rPr>
          <w:b/>
          <w:color w:val="000000" w:themeColor="text1"/>
        </w:rPr>
        <w:t>Свинца(I</w:t>
      </w:r>
      <w:r w:rsidRPr="00E65F26">
        <w:rPr>
          <w:b/>
          <w:color w:val="000000" w:themeColor="text1"/>
          <w:lang w:val="en-US"/>
        </w:rPr>
        <w:t>I</w:t>
      </w:r>
      <w:r w:rsidRPr="00E65F26">
        <w:rPr>
          <w:b/>
          <w:color w:val="000000" w:themeColor="text1"/>
        </w:rPr>
        <w:t>) нитрата раствор 0,1 М</w:t>
      </w:r>
      <w:r w:rsidRPr="00E65F26">
        <w:rPr>
          <w:color w:val="000000" w:themeColor="text1"/>
        </w:rPr>
        <w:t>.</w:t>
      </w:r>
    </w:p>
    <w:p w:rsidR="00A6303F" w:rsidRPr="00E65F26" w:rsidRDefault="00A6303F" w:rsidP="00106450">
      <w:pPr>
        <w:pStyle w:val="a3"/>
        <w:rPr>
          <w:color w:val="000000" w:themeColor="text1"/>
        </w:rPr>
      </w:pPr>
      <w:r w:rsidRPr="00E65F26">
        <w:rPr>
          <w:color w:val="000000" w:themeColor="text1"/>
        </w:rPr>
        <w:t>33</w:t>
      </w:r>
      <w:r w:rsidR="00106450" w:rsidRPr="00E65F26">
        <w:rPr>
          <w:color w:val="000000" w:themeColor="text1"/>
        </w:rPr>
        <w:t>,1</w:t>
      </w:r>
      <w:r w:rsidR="00A908F7" w:rsidRPr="00E65F26">
        <w:rPr>
          <w:color w:val="000000" w:themeColor="text1"/>
        </w:rPr>
        <w:t> </w:t>
      </w:r>
      <w:r w:rsidRPr="00E65F26">
        <w:rPr>
          <w:color w:val="000000" w:themeColor="text1"/>
        </w:rPr>
        <w:t>г</w:t>
      </w:r>
      <w:r w:rsidR="00106450" w:rsidRPr="00E65F26">
        <w:rPr>
          <w:color w:val="000000" w:themeColor="text1"/>
        </w:rPr>
        <w:t xml:space="preserve"> свинца(I</w:t>
      </w:r>
      <w:r w:rsidR="00106450" w:rsidRPr="00E65F26">
        <w:rPr>
          <w:color w:val="000000" w:themeColor="text1"/>
          <w:lang w:val="en-US"/>
        </w:rPr>
        <w:t>I</w:t>
      </w:r>
      <w:r w:rsidR="00106450" w:rsidRPr="00E65F26">
        <w:rPr>
          <w:color w:val="000000" w:themeColor="text1"/>
        </w:rPr>
        <w:t>) нитрата растворяют в воде и доводят объём раствора водой до 1000,0 мл.</w:t>
      </w:r>
    </w:p>
    <w:p w:rsidR="000E2EA6" w:rsidRPr="00E65F26" w:rsidRDefault="000E2EA6" w:rsidP="00106450">
      <w:pPr>
        <w:pStyle w:val="a3"/>
        <w:keepNext/>
        <w:rPr>
          <w:color w:val="000000" w:themeColor="text1"/>
        </w:rPr>
      </w:pPr>
      <w:r w:rsidRPr="00E65F26">
        <w:rPr>
          <w:b/>
          <w:color w:val="000000" w:themeColor="text1"/>
        </w:rPr>
        <w:t>Свинца(I</w:t>
      </w:r>
      <w:r w:rsidRPr="00E65F26">
        <w:rPr>
          <w:b/>
          <w:color w:val="000000" w:themeColor="text1"/>
          <w:lang w:val="en-US"/>
        </w:rPr>
        <w:t>I</w:t>
      </w:r>
      <w:r w:rsidRPr="00E65F26">
        <w:rPr>
          <w:b/>
          <w:color w:val="000000" w:themeColor="text1"/>
        </w:rPr>
        <w:t>) оксид</w:t>
      </w:r>
      <w:r w:rsidRPr="00E65F26">
        <w:rPr>
          <w:color w:val="000000" w:themeColor="text1"/>
        </w:rPr>
        <w:t>. [1317-36-8]. Р</w:t>
      </w:r>
      <w:r w:rsidRPr="00E65F26">
        <w:rPr>
          <w:color w:val="000000" w:themeColor="text1"/>
          <w:lang w:val="en-US"/>
        </w:rPr>
        <w:t>bO</w:t>
      </w:r>
      <w:r w:rsidRPr="00E65F26">
        <w:rPr>
          <w:color w:val="000000" w:themeColor="text1"/>
        </w:rPr>
        <w:t xml:space="preserve">. (М.м. 223,20). </w:t>
      </w:r>
    </w:p>
    <w:p w:rsidR="000E2EA6" w:rsidRPr="00E65F26" w:rsidRDefault="000E2EA6" w:rsidP="000A323A">
      <w:pPr>
        <w:pStyle w:val="a3"/>
        <w:rPr>
          <w:color w:val="000000" w:themeColor="text1"/>
        </w:rPr>
      </w:pPr>
      <w:r w:rsidRPr="00E65F26">
        <w:rPr>
          <w:color w:val="000000" w:themeColor="text1"/>
        </w:rPr>
        <w:t>Оксид свинца(I</w:t>
      </w:r>
      <w:r w:rsidRPr="00E65F26">
        <w:rPr>
          <w:color w:val="000000" w:themeColor="text1"/>
          <w:lang w:val="en-US"/>
        </w:rPr>
        <w:t>I</w:t>
      </w:r>
      <w:r w:rsidRPr="00E65F26">
        <w:rPr>
          <w:color w:val="000000" w:themeColor="text1"/>
        </w:rPr>
        <w:t>).</w:t>
      </w:r>
    </w:p>
    <w:p w:rsidR="000E2EA6" w:rsidRPr="00E65F26" w:rsidRDefault="000E2EA6" w:rsidP="000A323A">
      <w:pPr>
        <w:pStyle w:val="a3"/>
        <w:rPr>
          <w:color w:val="000000" w:themeColor="text1"/>
        </w:rPr>
      </w:pPr>
      <w:r w:rsidRPr="00E65F26">
        <w:rPr>
          <w:color w:val="000000" w:themeColor="text1"/>
        </w:rPr>
        <w:t>Мелкокристаллический или аморфный порошок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 xml:space="preserve">о-зеленого с серебристым оттенком до красновато-бурого цвета. </w:t>
      </w:r>
    </w:p>
    <w:p w:rsidR="000E2EA6" w:rsidRPr="00E65F26" w:rsidRDefault="000E2EA6" w:rsidP="000A323A">
      <w:pPr>
        <w:pStyle w:val="a3"/>
        <w:rPr>
          <w:color w:val="000000" w:themeColor="text1"/>
        </w:rPr>
      </w:pPr>
      <w:r w:rsidRPr="00E65F26">
        <w:rPr>
          <w:color w:val="000000" w:themeColor="text1"/>
        </w:rPr>
        <w:t>Практически нерастворим в воде, растворим в азотной кислоте</w:t>
      </w:r>
      <w:r w:rsidR="00EB5DD3" w:rsidRPr="00E65F26">
        <w:rPr>
          <w:color w:val="000000" w:themeColor="text1"/>
        </w:rPr>
        <w:t xml:space="preserve"> концентрированной и</w:t>
      </w:r>
      <w:r w:rsidRPr="00E65F26">
        <w:rPr>
          <w:color w:val="000000" w:themeColor="text1"/>
        </w:rPr>
        <w:t xml:space="preserve"> </w:t>
      </w:r>
      <w:r w:rsidR="00EB5DD3" w:rsidRPr="00E65F26">
        <w:rPr>
          <w:color w:val="000000" w:themeColor="text1"/>
        </w:rPr>
        <w:t>концентрированных растворах гидроксидов щелочных металлов</w:t>
      </w:r>
      <w:r w:rsidRPr="00E65F26">
        <w:rPr>
          <w:color w:val="000000" w:themeColor="text1"/>
        </w:rPr>
        <w:t>.</w:t>
      </w:r>
    </w:p>
    <w:p w:rsidR="0020121E" w:rsidRPr="00E65F26" w:rsidRDefault="00A6303F" w:rsidP="00615BD4">
      <w:pPr>
        <w:pStyle w:val="a3"/>
        <w:keepNext/>
        <w:rPr>
          <w:color w:val="000000" w:themeColor="text1"/>
        </w:rPr>
      </w:pPr>
      <w:r w:rsidRPr="00E65F26">
        <w:rPr>
          <w:b/>
          <w:color w:val="000000" w:themeColor="text1"/>
        </w:rPr>
        <w:t>Свинца(I</w:t>
      </w:r>
      <w:r w:rsidRPr="00E65F26">
        <w:rPr>
          <w:b/>
          <w:color w:val="000000" w:themeColor="text1"/>
          <w:lang w:val="en-US"/>
        </w:rPr>
        <w:t>V</w:t>
      </w:r>
      <w:r w:rsidRPr="00E65F26">
        <w:rPr>
          <w:b/>
          <w:color w:val="000000" w:themeColor="text1"/>
        </w:rPr>
        <w:t>) оксид</w:t>
      </w:r>
      <w:r w:rsidRPr="00E65F26">
        <w:rPr>
          <w:color w:val="000000" w:themeColor="text1"/>
        </w:rPr>
        <w:t>. [1309-60-0]. Р</w:t>
      </w:r>
      <w:r w:rsidRPr="00E65F26">
        <w:rPr>
          <w:color w:val="000000" w:themeColor="text1"/>
          <w:lang w:val="en-US"/>
        </w:rPr>
        <w:t>bO</w:t>
      </w:r>
      <w:r w:rsidRPr="00E65F26">
        <w:rPr>
          <w:color w:val="000000" w:themeColor="text1"/>
          <w:vertAlign w:val="subscript"/>
        </w:rPr>
        <w:t>2</w:t>
      </w:r>
      <w:r w:rsidRPr="00E65F26">
        <w:rPr>
          <w:color w:val="000000" w:themeColor="text1"/>
        </w:rPr>
        <w:t>. (М.м.</w:t>
      </w:r>
      <w:r w:rsidR="00A908F7" w:rsidRPr="00E65F26">
        <w:rPr>
          <w:color w:val="000000" w:themeColor="text1"/>
        </w:rPr>
        <w:t> </w:t>
      </w:r>
      <w:r w:rsidRPr="00E65F26">
        <w:rPr>
          <w:color w:val="000000" w:themeColor="text1"/>
        </w:rPr>
        <w:t>239,</w:t>
      </w:r>
      <w:r w:rsidR="0020121E" w:rsidRPr="00E65F26">
        <w:rPr>
          <w:color w:val="000000" w:themeColor="text1"/>
        </w:rPr>
        <w:t>20</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Оксид свинца(I</w:t>
      </w:r>
      <w:r w:rsidRPr="00E65F26">
        <w:rPr>
          <w:color w:val="000000" w:themeColor="text1"/>
          <w:lang w:val="en-US"/>
        </w:rPr>
        <w:t>V</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Порошок </w:t>
      </w:r>
      <w:r w:rsidR="00EB25AF" w:rsidRPr="00E65F26">
        <w:rPr>
          <w:color w:val="000000" w:themeColor="text1"/>
        </w:rPr>
        <w:t>тёмно</w:t>
      </w:r>
      <w:r w:rsidRPr="00E65F26">
        <w:rPr>
          <w:color w:val="000000" w:themeColor="text1"/>
        </w:rPr>
        <w:t xml:space="preserve">-коричневого цвета, выделяющий кислород при нагревании. Практически нерастворим в воде, растворим в хлористоводородной кислоте концентрированной с выделением хлора, растворим в азотной кислоте </w:t>
      </w:r>
      <w:r w:rsidR="00EB3526" w:rsidRPr="00E65F26">
        <w:rPr>
          <w:color w:val="000000" w:themeColor="text1"/>
        </w:rPr>
        <w:lastRenderedPageBreak/>
        <w:t>разведённ</w:t>
      </w:r>
      <w:r w:rsidRPr="00E65F26">
        <w:rPr>
          <w:color w:val="000000" w:themeColor="text1"/>
        </w:rPr>
        <w:t>ой 12,5</w:t>
      </w:r>
      <w:r w:rsidR="00A908F7" w:rsidRPr="00E65F26">
        <w:rPr>
          <w:color w:val="000000" w:themeColor="text1"/>
        </w:rPr>
        <w:t> </w:t>
      </w:r>
      <w:r w:rsidRPr="00E65F26">
        <w:rPr>
          <w:color w:val="000000" w:themeColor="text1"/>
        </w:rPr>
        <w:t>% в присутствии пероксида водорода, щавелевой кислоты или других восстанавливающих реагентов, растворим в горячих концентрированных растворах гидроксидов щелочных металлов.</w:t>
      </w:r>
    </w:p>
    <w:p w:rsidR="000C5DD5" w:rsidRPr="00E65F26" w:rsidRDefault="000C5DD5" w:rsidP="000A323A">
      <w:pPr>
        <w:pStyle w:val="a3"/>
        <w:rPr>
          <w:color w:val="000000" w:themeColor="text1"/>
        </w:rPr>
      </w:pPr>
      <w:r w:rsidRPr="00E65F26">
        <w:rPr>
          <w:b/>
          <w:color w:val="000000" w:themeColor="text1"/>
        </w:rPr>
        <w:t>Свинцовый уксус</w:t>
      </w:r>
      <w:r w:rsidRPr="00E65F26">
        <w:rPr>
          <w:color w:val="000000" w:themeColor="text1"/>
        </w:rPr>
        <w:t xml:space="preserve">. См. </w:t>
      </w:r>
      <w:r w:rsidRPr="00E65F26">
        <w:rPr>
          <w:b/>
          <w:color w:val="000000" w:themeColor="text1"/>
        </w:rPr>
        <w:t>Свинца(</w:t>
      </w:r>
      <w:r w:rsidRPr="00E65F26">
        <w:rPr>
          <w:b/>
          <w:color w:val="000000" w:themeColor="text1"/>
          <w:lang w:val="en-US"/>
        </w:rPr>
        <w:t>II</w:t>
      </w:r>
      <w:r w:rsidRPr="00E65F26">
        <w:rPr>
          <w:b/>
          <w:color w:val="000000" w:themeColor="text1"/>
        </w:rPr>
        <w:t>) ацетата основного раствор</w:t>
      </w:r>
      <w:r w:rsidRPr="00E65F26">
        <w:rPr>
          <w:color w:val="000000" w:themeColor="text1"/>
        </w:rPr>
        <w:t>.</w:t>
      </w:r>
    </w:p>
    <w:p w:rsidR="003B2645" w:rsidRPr="00E65F26" w:rsidRDefault="003B2645" w:rsidP="003B2645">
      <w:pPr>
        <w:keepNext/>
        <w:spacing w:line="360" w:lineRule="auto"/>
        <w:jc w:val="both"/>
        <w:rPr>
          <w:color w:val="000000" w:themeColor="text1"/>
        </w:rPr>
      </w:pPr>
      <w:r w:rsidRPr="00E65F26">
        <w:rPr>
          <w:b/>
          <w:color w:val="000000" w:themeColor="text1"/>
        </w:rPr>
        <w:t>Себациновая кислота</w:t>
      </w:r>
      <w:r w:rsidRPr="00E65F26">
        <w:rPr>
          <w:color w:val="000000" w:themeColor="text1"/>
        </w:rPr>
        <w:t>. [124-04-9]. С</w:t>
      </w:r>
      <w:r w:rsidRPr="00E65F26">
        <w:rPr>
          <w:color w:val="000000" w:themeColor="text1"/>
          <w:vertAlign w:val="subscript"/>
        </w:rPr>
        <w:t>10</w:t>
      </w:r>
      <w:r w:rsidRPr="00E65F26">
        <w:rPr>
          <w:color w:val="000000" w:themeColor="text1"/>
        </w:rPr>
        <w:t>Н</w:t>
      </w:r>
      <w:r w:rsidRPr="00E65F26">
        <w:rPr>
          <w:color w:val="000000" w:themeColor="text1"/>
          <w:vertAlign w:val="subscript"/>
        </w:rPr>
        <w:t>18</w:t>
      </w:r>
      <w:r w:rsidRPr="00E65F26">
        <w:rPr>
          <w:color w:val="000000" w:themeColor="text1"/>
          <w:lang w:val="en-US"/>
        </w:rPr>
        <w:t>O</w:t>
      </w:r>
      <w:r w:rsidRPr="00E65F26">
        <w:rPr>
          <w:color w:val="000000" w:themeColor="text1"/>
          <w:vertAlign w:val="subscript"/>
        </w:rPr>
        <w:t>4</w:t>
      </w:r>
      <w:r w:rsidRPr="00E65F26">
        <w:rPr>
          <w:color w:val="000000" w:themeColor="text1"/>
        </w:rPr>
        <w:t>. (М.м. 202,25).</w:t>
      </w:r>
    </w:p>
    <w:p w:rsidR="003B2645" w:rsidRPr="00E65F26" w:rsidRDefault="003B2645" w:rsidP="003B2645">
      <w:pPr>
        <w:spacing w:line="360" w:lineRule="auto"/>
        <w:jc w:val="both"/>
        <w:rPr>
          <w:color w:val="000000" w:themeColor="text1"/>
        </w:rPr>
      </w:pPr>
      <w:r w:rsidRPr="00E65F26">
        <w:rPr>
          <w:color w:val="000000" w:themeColor="text1"/>
        </w:rPr>
        <w:t>Декандиовая кислота.</w:t>
      </w:r>
    </w:p>
    <w:p w:rsidR="003B2645" w:rsidRPr="00E65F26" w:rsidRDefault="003B2645" w:rsidP="003B2645">
      <w:pPr>
        <w:spacing w:line="360" w:lineRule="auto"/>
        <w:jc w:val="both"/>
        <w:rPr>
          <w:color w:val="000000" w:themeColor="text1"/>
        </w:rPr>
      </w:pPr>
      <w:r w:rsidRPr="00E65F26">
        <w:rPr>
          <w:color w:val="000000" w:themeColor="text1"/>
        </w:rPr>
        <w:t>Содержит не менее 99,0 % С</w:t>
      </w:r>
      <w:r w:rsidRPr="00E65F26">
        <w:rPr>
          <w:color w:val="000000" w:themeColor="text1"/>
          <w:vertAlign w:val="subscript"/>
        </w:rPr>
        <w:t>10</w:t>
      </w:r>
      <w:r w:rsidRPr="00E65F26">
        <w:rPr>
          <w:color w:val="000000" w:themeColor="text1"/>
        </w:rPr>
        <w:t>Н</w:t>
      </w:r>
      <w:r w:rsidRPr="00E65F26">
        <w:rPr>
          <w:color w:val="000000" w:themeColor="text1"/>
          <w:vertAlign w:val="subscript"/>
        </w:rPr>
        <w:t>18</w:t>
      </w:r>
      <w:r w:rsidRPr="00E65F26">
        <w:rPr>
          <w:color w:val="000000" w:themeColor="text1"/>
          <w:lang w:val="en-US"/>
        </w:rPr>
        <w:t>O</w:t>
      </w:r>
      <w:r w:rsidRPr="00E65F26">
        <w:rPr>
          <w:color w:val="000000" w:themeColor="text1"/>
          <w:vertAlign w:val="subscript"/>
        </w:rPr>
        <w:t>4</w:t>
      </w:r>
      <w:r w:rsidRPr="00E65F26">
        <w:rPr>
          <w:color w:val="000000" w:themeColor="text1"/>
        </w:rPr>
        <w:t>.</w:t>
      </w:r>
    </w:p>
    <w:p w:rsidR="003B2645" w:rsidRPr="00E65F26" w:rsidRDefault="003B2645" w:rsidP="003B2645">
      <w:pPr>
        <w:spacing w:line="360" w:lineRule="auto"/>
        <w:jc w:val="both"/>
        <w:rPr>
          <w:color w:val="000000" w:themeColor="text1"/>
        </w:rPr>
      </w:pPr>
      <w:r w:rsidRPr="00E65F26">
        <w:rPr>
          <w:color w:val="000000" w:themeColor="text1"/>
        </w:rPr>
        <w:t>Легко растворима в спирте 96 %.</w:t>
      </w:r>
    </w:p>
    <w:p w:rsidR="003B2645" w:rsidRPr="00E65F26" w:rsidRDefault="003B2645" w:rsidP="003B2645">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133 до 137 °С.</w:t>
      </w:r>
    </w:p>
    <w:p w:rsidR="0093576C" w:rsidRPr="00E65F26" w:rsidRDefault="0093576C" w:rsidP="000A323A">
      <w:pPr>
        <w:pStyle w:val="a3"/>
        <w:rPr>
          <w:b/>
          <w:color w:val="000000" w:themeColor="text1"/>
        </w:rPr>
      </w:pPr>
      <w:r w:rsidRPr="00E65F26">
        <w:rPr>
          <w:b/>
          <w:color w:val="000000" w:themeColor="text1"/>
        </w:rPr>
        <w:t>Сегнетова соль</w:t>
      </w:r>
      <w:r w:rsidRPr="00E65F26">
        <w:rPr>
          <w:color w:val="000000" w:themeColor="text1"/>
        </w:rPr>
        <w:t>. См. </w:t>
      </w:r>
      <w:r w:rsidRPr="00E65F26">
        <w:rPr>
          <w:b/>
          <w:color w:val="000000" w:themeColor="text1"/>
        </w:rPr>
        <w:t>Калия-натрия тартрат</w:t>
      </w:r>
      <w:r w:rsidRPr="00E65F26">
        <w:rPr>
          <w:color w:val="000000" w:themeColor="text1"/>
        </w:rPr>
        <w:t>.</w:t>
      </w:r>
    </w:p>
    <w:p w:rsidR="00EE5061" w:rsidRPr="00E65F26" w:rsidRDefault="00A6303F" w:rsidP="00EE5061">
      <w:pPr>
        <w:pStyle w:val="a3"/>
        <w:keepNext/>
        <w:rPr>
          <w:color w:val="000000" w:themeColor="text1"/>
        </w:rPr>
      </w:pPr>
      <w:r w:rsidRPr="00E65F26">
        <w:rPr>
          <w:b/>
          <w:color w:val="000000" w:themeColor="text1"/>
        </w:rPr>
        <w:t>Селен</w:t>
      </w:r>
      <w:r w:rsidRPr="00E65F26">
        <w:rPr>
          <w:color w:val="000000" w:themeColor="text1"/>
        </w:rPr>
        <w:t xml:space="preserve">. [7782-49-2]. </w:t>
      </w:r>
      <w:r w:rsidRPr="00E65F26">
        <w:rPr>
          <w:color w:val="000000" w:themeColor="text1"/>
          <w:lang w:val="en-US"/>
        </w:rPr>
        <w:t>Se</w:t>
      </w:r>
      <w:r w:rsidRPr="00E65F26">
        <w:rPr>
          <w:color w:val="000000" w:themeColor="text1"/>
        </w:rPr>
        <w:t>. (А.м.</w:t>
      </w:r>
      <w:r w:rsidR="00A908F7" w:rsidRPr="00E65F26">
        <w:rPr>
          <w:color w:val="000000" w:themeColor="text1"/>
        </w:rPr>
        <w:t> </w:t>
      </w:r>
      <w:r w:rsidRPr="00E65F26">
        <w:rPr>
          <w:color w:val="000000" w:themeColor="text1"/>
        </w:rPr>
        <w:t xml:space="preserve">78,96). </w:t>
      </w:r>
    </w:p>
    <w:p w:rsidR="00A6303F" w:rsidRPr="00E65F26" w:rsidRDefault="00A6303F" w:rsidP="000A323A">
      <w:pPr>
        <w:pStyle w:val="a3"/>
        <w:rPr>
          <w:color w:val="000000" w:themeColor="text1"/>
        </w:rPr>
      </w:pPr>
      <w:r w:rsidRPr="00E65F26">
        <w:rPr>
          <w:color w:val="000000" w:themeColor="text1"/>
        </w:rPr>
        <w:t>Селен.</w:t>
      </w:r>
    </w:p>
    <w:p w:rsidR="00A6303F" w:rsidRPr="00E65F26" w:rsidRDefault="00A6303F" w:rsidP="000A323A">
      <w:pPr>
        <w:pStyle w:val="a3"/>
        <w:rPr>
          <w:color w:val="000000" w:themeColor="text1"/>
        </w:rPr>
      </w:pPr>
      <w:r w:rsidRPr="00E65F26">
        <w:rPr>
          <w:color w:val="000000" w:themeColor="text1"/>
        </w:rPr>
        <w:t>Порошок или гранулы от коричневато-красного до ч</w:t>
      </w:r>
      <w:r w:rsidR="00A908F7" w:rsidRPr="00E65F26">
        <w:rPr>
          <w:color w:val="000000" w:themeColor="text1"/>
        </w:rPr>
        <w:t>е</w:t>
      </w:r>
      <w:r w:rsidRPr="00E65F26">
        <w:rPr>
          <w:color w:val="000000" w:themeColor="text1"/>
        </w:rPr>
        <w:t>рного</w:t>
      </w:r>
      <w:r w:rsidR="00A908F7"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и спирте 96</w:t>
      </w:r>
      <w:r w:rsidR="00A908F7" w:rsidRPr="00E65F26">
        <w:rPr>
          <w:color w:val="000000" w:themeColor="text1"/>
        </w:rPr>
        <w:t> </w:t>
      </w:r>
      <w:r w:rsidRPr="00E65F26">
        <w:rPr>
          <w:color w:val="000000" w:themeColor="text1"/>
        </w:rPr>
        <w:t>%, растворим в азотной кислоте</w:t>
      </w:r>
      <w:r w:rsidR="003C5820" w:rsidRPr="00E65F26">
        <w:rPr>
          <w:color w:val="000000" w:themeColor="text1"/>
        </w:rPr>
        <w:t xml:space="preserve"> концентрированной при нагревании</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220</w:t>
      </w:r>
      <w:r w:rsidR="00A908F7" w:rsidRPr="00E65F26">
        <w:rPr>
          <w:color w:val="000000" w:themeColor="text1"/>
        </w:rPr>
        <w:t> °</w:t>
      </w:r>
      <w:r w:rsidRPr="00E65F26">
        <w:rPr>
          <w:color w:val="000000" w:themeColor="text1"/>
        </w:rPr>
        <w:t>С.</w:t>
      </w:r>
    </w:p>
    <w:p w:rsidR="00EE5061" w:rsidRPr="00E65F26" w:rsidRDefault="00A6303F" w:rsidP="00EE5061">
      <w:pPr>
        <w:pStyle w:val="a3"/>
        <w:keepNext/>
        <w:rPr>
          <w:color w:val="000000" w:themeColor="text1"/>
        </w:rPr>
      </w:pPr>
      <w:r w:rsidRPr="00E65F26">
        <w:rPr>
          <w:b/>
          <w:color w:val="000000" w:themeColor="text1"/>
        </w:rPr>
        <w:t>Селена(I</w:t>
      </w:r>
      <w:r w:rsidRPr="00E65F26">
        <w:rPr>
          <w:b/>
          <w:color w:val="000000" w:themeColor="text1"/>
          <w:lang w:val="en-US"/>
        </w:rPr>
        <w:t>V</w:t>
      </w:r>
      <w:r w:rsidRPr="00E65F26">
        <w:rPr>
          <w:b/>
          <w:color w:val="000000" w:themeColor="text1"/>
        </w:rPr>
        <w:t>) оксид</w:t>
      </w:r>
      <w:r w:rsidR="00A908F7" w:rsidRPr="00E65F26">
        <w:rPr>
          <w:color w:val="000000" w:themeColor="text1"/>
        </w:rPr>
        <w:t>.</w:t>
      </w:r>
      <w:r w:rsidRPr="00E65F26">
        <w:rPr>
          <w:color w:val="000000" w:themeColor="text1"/>
        </w:rPr>
        <w:t xml:space="preserve"> [7446-08-4]. </w:t>
      </w:r>
      <w:r w:rsidRPr="00E65F26">
        <w:rPr>
          <w:color w:val="000000" w:themeColor="text1"/>
          <w:lang w:val="en-US"/>
        </w:rPr>
        <w:t>SeO</w:t>
      </w:r>
      <w:r w:rsidRPr="00E65F26">
        <w:rPr>
          <w:color w:val="000000" w:themeColor="text1"/>
          <w:vertAlign w:val="subscript"/>
        </w:rPr>
        <w:t>2</w:t>
      </w:r>
      <w:r w:rsidRPr="00E65F26">
        <w:rPr>
          <w:color w:val="000000" w:themeColor="text1"/>
        </w:rPr>
        <w:t>. (М.м.</w:t>
      </w:r>
      <w:r w:rsidR="00A908F7" w:rsidRPr="00E65F26">
        <w:rPr>
          <w:color w:val="000000" w:themeColor="text1"/>
        </w:rPr>
        <w:t> </w:t>
      </w:r>
      <w:r w:rsidRPr="00E65F26">
        <w:rPr>
          <w:color w:val="000000" w:themeColor="text1"/>
        </w:rPr>
        <w:t xml:space="preserve">110,96). </w:t>
      </w:r>
    </w:p>
    <w:p w:rsidR="00A6303F" w:rsidRPr="00E65F26" w:rsidRDefault="00A6303F" w:rsidP="000A323A">
      <w:pPr>
        <w:pStyle w:val="a3"/>
        <w:rPr>
          <w:color w:val="000000" w:themeColor="text1"/>
        </w:rPr>
      </w:pPr>
      <w:r w:rsidRPr="00E65F26">
        <w:rPr>
          <w:color w:val="000000" w:themeColor="text1"/>
        </w:rPr>
        <w:t>Оксид селена(I</w:t>
      </w:r>
      <w:r w:rsidRPr="00E65F26">
        <w:rPr>
          <w:color w:val="000000" w:themeColor="text1"/>
          <w:lang w:val="en-US"/>
        </w:rPr>
        <w:t>V</w:t>
      </w:r>
      <w:r w:rsidRPr="00E65F26">
        <w:rPr>
          <w:color w:val="000000" w:themeColor="text1"/>
        </w:rPr>
        <w:t>).</w:t>
      </w:r>
    </w:p>
    <w:p w:rsidR="00A6303F" w:rsidRPr="00E65F26" w:rsidRDefault="00A908F7" w:rsidP="000A323A">
      <w:pPr>
        <w:pStyle w:val="a3"/>
        <w:rPr>
          <w:color w:val="000000" w:themeColor="text1"/>
        </w:rPr>
      </w:pPr>
      <w:r w:rsidRPr="00E65F26">
        <w:rPr>
          <w:color w:val="000000" w:themeColor="text1"/>
        </w:rPr>
        <w:t>Белый кристаллический порошок.</w:t>
      </w:r>
    </w:p>
    <w:p w:rsidR="00A6303F" w:rsidRPr="00E65F26" w:rsidRDefault="00A6303F" w:rsidP="000A323A">
      <w:pPr>
        <w:pStyle w:val="a3"/>
        <w:rPr>
          <w:color w:val="000000" w:themeColor="text1"/>
        </w:rPr>
      </w:pPr>
      <w:r w:rsidRPr="00E65F26">
        <w:rPr>
          <w:color w:val="000000" w:themeColor="text1"/>
        </w:rPr>
        <w:t>Легко растворим в воде, растворим в спирте 96</w:t>
      </w:r>
      <w:r w:rsidR="00A908F7" w:rsidRPr="00E65F26">
        <w:rPr>
          <w:color w:val="000000" w:themeColor="text1"/>
        </w:rPr>
        <w:t> </w:t>
      </w:r>
      <w:r w:rsidRPr="00E65F26">
        <w:rPr>
          <w:color w:val="000000" w:themeColor="text1"/>
        </w:rPr>
        <w:t>%, ацетоне, уксусной кислоте.</w:t>
      </w:r>
    </w:p>
    <w:p w:rsidR="00F513DA" w:rsidRPr="00E65F26" w:rsidRDefault="00A6303F" w:rsidP="00EE5061">
      <w:pPr>
        <w:pStyle w:val="a3"/>
        <w:keepNext/>
        <w:rPr>
          <w:color w:val="000000" w:themeColor="text1"/>
        </w:rPr>
      </w:pPr>
      <w:r w:rsidRPr="00E65F26">
        <w:rPr>
          <w:b/>
          <w:color w:val="000000" w:themeColor="text1"/>
        </w:rPr>
        <w:t>Селенистая кислота</w:t>
      </w:r>
      <w:r w:rsidRPr="00E65F26">
        <w:rPr>
          <w:color w:val="000000" w:themeColor="text1"/>
        </w:rPr>
        <w:t>. [7783-00-8]. Н</w:t>
      </w:r>
      <w:r w:rsidRPr="00E65F26">
        <w:rPr>
          <w:color w:val="000000" w:themeColor="text1"/>
          <w:vertAlign w:val="subscript"/>
        </w:rPr>
        <w:t>2</w:t>
      </w:r>
      <w:r w:rsidRPr="00E65F26">
        <w:rPr>
          <w:color w:val="000000" w:themeColor="text1"/>
          <w:lang w:val="en-US"/>
        </w:rPr>
        <w:t>SeO</w:t>
      </w:r>
      <w:r w:rsidRPr="00E65F26">
        <w:rPr>
          <w:color w:val="000000" w:themeColor="text1"/>
          <w:vertAlign w:val="subscript"/>
        </w:rPr>
        <w:t>3</w:t>
      </w:r>
      <w:r w:rsidRPr="00E65F26">
        <w:rPr>
          <w:color w:val="000000" w:themeColor="text1"/>
        </w:rPr>
        <w:t>. (М.м.</w:t>
      </w:r>
      <w:r w:rsidR="00A908F7" w:rsidRPr="00E65F26">
        <w:rPr>
          <w:color w:val="000000" w:themeColor="text1"/>
        </w:rPr>
        <w:t> </w:t>
      </w:r>
      <w:r w:rsidR="00F513DA" w:rsidRPr="00E65F26">
        <w:rPr>
          <w:color w:val="000000" w:themeColor="text1"/>
        </w:rPr>
        <w:t>128,97</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Селенистая кислота.</w:t>
      </w:r>
    </w:p>
    <w:p w:rsidR="00A6303F" w:rsidRPr="00E65F26" w:rsidRDefault="00A6303F" w:rsidP="000A323A">
      <w:pPr>
        <w:pStyle w:val="a3"/>
        <w:rPr>
          <w:color w:val="000000" w:themeColor="text1"/>
        </w:rPr>
      </w:pPr>
      <w:r w:rsidRPr="00E65F26">
        <w:rPr>
          <w:color w:val="000000" w:themeColor="text1"/>
        </w:rPr>
        <w:t>Кристаллы, расплывающиеся на воздухе. Легко растворима в воде.</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A6303F" w:rsidRPr="00E65F26" w:rsidRDefault="00A6303F" w:rsidP="000A323A">
      <w:pPr>
        <w:pStyle w:val="a3"/>
        <w:rPr>
          <w:b/>
          <w:color w:val="000000" w:themeColor="text1"/>
        </w:rPr>
      </w:pPr>
      <w:r w:rsidRPr="00E65F26">
        <w:rPr>
          <w:b/>
          <w:color w:val="000000" w:themeColor="text1"/>
        </w:rPr>
        <w:t>Сеньетова соль</w:t>
      </w:r>
      <w:r w:rsidRPr="00E65F26">
        <w:rPr>
          <w:color w:val="000000" w:themeColor="text1"/>
        </w:rPr>
        <w:t>. См.</w:t>
      </w:r>
      <w:r w:rsidR="007A5732" w:rsidRPr="00E65F26">
        <w:rPr>
          <w:color w:val="000000" w:themeColor="text1"/>
        </w:rPr>
        <w:t> </w:t>
      </w:r>
      <w:r w:rsidRPr="00E65F26">
        <w:rPr>
          <w:b/>
          <w:color w:val="000000" w:themeColor="text1"/>
        </w:rPr>
        <w:t>Калия-натрия тартрат</w:t>
      </w:r>
      <w:r w:rsidRPr="00E65F26">
        <w:rPr>
          <w:color w:val="000000" w:themeColor="text1"/>
        </w:rPr>
        <w:t>.</w:t>
      </w:r>
    </w:p>
    <w:p w:rsidR="00EE5061" w:rsidRPr="00E65F26" w:rsidRDefault="00A6303F" w:rsidP="00EE5061">
      <w:pPr>
        <w:pStyle w:val="a3"/>
        <w:keepNext/>
        <w:rPr>
          <w:color w:val="000000" w:themeColor="text1"/>
        </w:rPr>
      </w:pPr>
      <w:r w:rsidRPr="00E65F26">
        <w:rPr>
          <w:b/>
          <w:color w:val="000000" w:themeColor="text1"/>
        </w:rPr>
        <w:t>Сера</w:t>
      </w:r>
      <w:r w:rsidRPr="00E65F26">
        <w:rPr>
          <w:color w:val="000000" w:themeColor="text1"/>
        </w:rPr>
        <w:t xml:space="preserve">. [7704-34-9]. </w:t>
      </w:r>
      <w:r w:rsidRPr="00E65F26">
        <w:rPr>
          <w:color w:val="000000" w:themeColor="text1"/>
          <w:lang w:val="en-US"/>
        </w:rPr>
        <w:t>S</w:t>
      </w:r>
      <w:r w:rsidRPr="00E65F26">
        <w:rPr>
          <w:color w:val="000000" w:themeColor="text1"/>
        </w:rPr>
        <w:t>. (А.м.</w:t>
      </w:r>
      <w:r w:rsidR="007A5732" w:rsidRPr="00E65F26">
        <w:rPr>
          <w:color w:val="000000" w:themeColor="text1"/>
        </w:rPr>
        <w:t> </w:t>
      </w:r>
      <w:r w:rsidRPr="00E65F26">
        <w:rPr>
          <w:color w:val="000000" w:themeColor="text1"/>
        </w:rPr>
        <w:t xml:space="preserve">32,07). </w:t>
      </w:r>
    </w:p>
    <w:p w:rsidR="00A6303F" w:rsidRPr="00E65F26" w:rsidRDefault="00A6303F" w:rsidP="000A323A">
      <w:pPr>
        <w:pStyle w:val="a3"/>
        <w:rPr>
          <w:color w:val="000000" w:themeColor="text1"/>
        </w:rPr>
      </w:pPr>
      <w:r w:rsidRPr="00E65F26">
        <w:rPr>
          <w:color w:val="000000" w:themeColor="text1"/>
        </w:rPr>
        <w:t>Сера.</w:t>
      </w:r>
    </w:p>
    <w:p w:rsidR="00A6303F" w:rsidRPr="00E65F26" w:rsidRDefault="00A6303F" w:rsidP="000A323A">
      <w:pPr>
        <w:pStyle w:val="a3"/>
        <w:rPr>
          <w:color w:val="000000" w:themeColor="text1"/>
        </w:rPr>
      </w:pPr>
      <w:r w:rsidRPr="00E65F26">
        <w:rPr>
          <w:color w:val="000000" w:themeColor="text1"/>
        </w:rPr>
        <w:t>Мелкий аморфный бледно</w:t>
      </w:r>
      <w:r w:rsidR="004702E6" w:rsidRPr="00E65F26">
        <w:rPr>
          <w:color w:val="000000" w:themeColor="text1"/>
        </w:rPr>
        <w:t>-жёлт</w:t>
      </w:r>
      <w:r w:rsidRPr="00E65F26">
        <w:rPr>
          <w:color w:val="000000" w:themeColor="text1"/>
        </w:rPr>
        <w:t>ый порошок, без запаха.</w:t>
      </w:r>
    </w:p>
    <w:p w:rsidR="003358C7" w:rsidRPr="00E65F26" w:rsidRDefault="00A6303F" w:rsidP="00EE5061">
      <w:pPr>
        <w:pStyle w:val="a3"/>
        <w:keepNext/>
        <w:rPr>
          <w:color w:val="000000" w:themeColor="text1"/>
        </w:rPr>
      </w:pPr>
      <w:r w:rsidRPr="00E65F26">
        <w:rPr>
          <w:b/>
          <w:color w:val="000000" w:themeColor="text1"/>
        </w:rPr>
        <w:lastRenderedPageBreak/>
        <w:t>Серебра диэтилдитиокарбамат</w:t>
      </w:r>
      <w:r w:rsidRPr="00E65F26">
        <w:rPr>
          <w:color w:val="000000" w:themeColor="text1"/>
        </w:rPr>
        <w:t>. [1470-61-7]. С</w:t>
      </w:r>
      <w:r w:rsidRPr="00E65F26">
        <w:rPr>
          <w:color w:val="000000" w:themeColor="text1"/>
          <w:vertAlign w:val="subscript"/>
        </w:rPr>
        <w:t>5</w:t>
      </w:r>
      <w:r w:rsidRPr="00E65F26">
        <w:rPr>
          <w:color w:val="000000" w:themeColor="text1"/>
        </w:rPr>
        <w:t>Н</w:t>
      </w:r>
      <w:r w:rsidRPr="00E65F26">
        <w:rPr>
          <w:color w:val="000000" w:themeColor="text1"/>
          <w:vertAlign w:val="subscript"/>
        </w:rPr>
        <w:t>10</w:t>
      </w:r>
      <w:r w:rsidRPr="00E65F26">
        <w:rPr>
          <w:color w:val="000000" w:themeColor="text1"/>
        </w:rPr>
        <w:t>А</w:t>
      </w:r>
      <w:r w:rsidRPr="00E65F26">
        <w:rPr>
          <w:color w:val="000000" w:themeColor="text1"/>
          <w:lang w:val="en-US"/>
        </w:rPr>
        <w:t>gNS</w:t>
      </w:r>
      <w:r w:rsidRPr="00E65F26">
        <w:rPr>
          <w:color w:val="000000" w:themeColor="text1"/>
          <w:vertAlign w:val="subscript"/>
        </w:rPr>
        <w:t>2</w:t>
      </w:r>
      <w:r w:rsidRPr="00E65F26">
        <w:rPr>
          <w:color w:val="000000" w:themeColor="text1"/>
        </w:rPr>
        <w:t>. (М.м.</w:t>
      </w:r>
      <w:r w:rsidR="007A5732" w:rsidRPr="00E65F26">
        <w:rPr>
          <w:color w:val="000000" w:themeColor="text1"/>
        </w:rPr>
        <w:t> </w:t>
      </w:r>
      <w:r w:rsidRPr="00E65F26">
        <w:rPr>
          <w:color w:val="000000" w:themeColor="text1"/>
        </w:rPr>
        <w:t>256,</w:t>
      </w:r>
      <w:r w:rsidR="003358C7" w:rsidRPr="00E65F26">
        <w:rPr>
          <w:color w:val="000000" w:themeColor="text1"/>
        </w:rPr>
        <w:t>14</w:t>
      </w:r>
      <w:r w:rsidRPr="00E65F26">
        <w:rPr>
          <w:color w:val="000000" w:themeColor="text1"/>
        </w:rPr>
        <w:t xml:space="preserve">). </w:t>
      </w:r>
    </w:p>
    <w:p w:rsidR="00A6303F" w:rsidRPr="00E65F26" w:rsidRDefault="003358C7" w:rsidP="000A323A">
      <w:pPr>
        <w:pStyle w:val="a3"/>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00A6303F" w:rsidRPr="00E65F26">
        <w:rPr>
          <w:color w:val="000000" w:themeColor="text1"/>
        </w:rPr>
        <w:t>Диэтилдитиокарбамат серебра.</w:t>
      </w:r>
    </w:p>
    <w:p w:rsidR="00A6303F" w:rsidRPr="00E65F26" w:rsidRDefault="00A6303F" w:rsidP="000A323A">
      <w:pPr>
        <w:pStyle w:val="a3"/>
        <w:rPr>
          <w:color w:val="000000" w:themeColor="text1"/>
        </w:rPr>
      </w:pPr>
      <w:r w:rsidRPr="00E65F26">
        <w:rPr>
          <w:color w:val="000000" w:themeColor="text1"/>
        </w:rPr>
        <w:t>Порошок от бледно</w:t>
      </w:r>
      <w:r w:rsidR="004702E6" w:rsidRPr="00E65F26">
        <w:rPr>
          <w:color w:val="000000" w:themeColor="text1"/>
        </w:rPr>
        <w:t>-жёлт</w:t>
      </w:r>
      <w:r w:rsidR="008C0168" w:rsidRPr="00E65F26">
        <w:rPr>
          <w:color w:val="000000" w:themeColor="text1"/>
        </w:rPr>
        <w:t>ого</w:t>
      </w:r>
      <w:r w:rsidRPr="00E65F26">
        <w:rPr>
          <w:color w:val="000000" w:themeColor="text1"/>
        </w:rPr>
        <w:t xml:space="preserve"> до серовато</w:t>
      </w:r>
      <w:r w:rsidR="004702E6" w:rsidRPr="00E65F26">
        <w:rPr>
          <w:color w:val="000000" w:themeColor="text1"/>
        </w:rPr>
        <w:t>-жёлт</w:t>
      </w:r>
      <w:r w:rsidR="008C0168" w:rsidRPr="00E65F26">
        <w:rPr>
          <w:color w:val="000000" w:themeColor="text1"/>
        </w:rPr>
        <w:t>ого</w:t>
      </w:r>
      <w:r w:rsidR="007A5732"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пиридине.</w:t>
      </w:r>
    </w:p>
    <w:p w:rsidR="00A6303F" w:rsidRPr="00E65F26" w:rsidRDefault="00A6303F" w:rsidP="000A323A">
      <w:pPr>
        <w:pStyle w:val="a3"/>
        <w:rPr>
          <w:color w:val="000000" w:themeColor="text1"/>
        </w:rPr>
      </w:pPr>
      <w:r w:rsidRPr="00E65F26">
        <w:rPr>
          <w:color w:val="000000" w:themeColor="text1"/>
        </w:rPr>
        <w:t>Готовят следующим образом: 1,7</w:t>
      </w:r>
      <w:r w:rsidR="007A5732" w:rsidRPr="00E65F26">
        <w:rPr>
          <w:color w:val="000000" w:themeColor="text1"/>
        </w:rPr>
        <w:t> </w:t>
      </w:r>
      <w:r w:rsidRPr="00E65F26">
        <w:rPr>
          <w:color w:val="000000" w:themeColor="text1"/>
        </w:rPr>
        <w:t>г серебра нитрата растворяют в 100</w:t>
      </w:r>
      <w:r w:rsidR="007A5732" w:rsidRPr="00E65F26">
        <w:rPr>
          <w:color w:val="000000" w:themeColor="text1"/>
        </w:rPr>
        <w:t> </w:t>
      </w:r>
      <w:r w:rsidRPr="00E65F26">
        <w:rPr>
          <w:color w:val="000000" w:themeColor="text1"/>
        </w:rPr>
        <w:t>мл воды. Отдельно растворяют 2,3</w:t>
      </w:r>
      <w:r w:rsidR="007A5732" w:rsidRPr="00E65F26">
        <w:rPr>
          <w:color w:val="000000" w:themeColor="text1"/>
        </w:rPr>
        <w:t> </w:t>
      </w:r>
      <w:r w:rsidRPr="00E65F26">
        <w:rPr>
          <w:color w:val="000000" w:themeColor="text1"/>
        </w:rPr>
        <w:t>г натрия диэтилдитиокарбамата в 100</w:t>
      </w:r>
      <w:r w:rsidR="007A5732" w:rsidRPr="00E65F26">
        <w:rPr>
          <w:color w:val="000000" w:themeColor="text1"/>
        </w:rPr>
        <w:t> </w:t>
      </w:r>
      <w:r w:rsidRPr="00E65F26">
        <w:rPr>
          <w:color w:val="000000" w:themeColor="text1"/>
        </w:rPr>
        <w:t>мл воды. Оба раствора охлаждают до температуры 10</w:t>
      </w:r>
      <w:r w:rsidR="007A5732" w:rsidRPr="00E65F26">
        <w:rPr>
          <w:color w:val="000000" w:themeColor="text1"/>
        </w:rPr>
        <w:t> °</w:t>
      </w:r>
      <w:r w:rsidRPr="00E65F26">
        <w:rPr>
          <w:color w:val="000000" w:themeColor="text1"/>
        </w:rPr>
        <w:t>С, смешивают и при перемешивании собирают осадок</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Pr="00E65F26">
        <w:rPr>
          <w:color w:val="000000" w:themeColor="text1"/>
        </w:rPr>
        <w:t xml:space="preserve"> цвета на стеклянном фильтре, промывают 200</w:t>
      </w:r>
      <w:r w:rsidR="007A5732" w:rsidRPr="00E65F26">
        <w:rPr>
          <w:color w:val="000000" w:themeColor="text1"/>
        </w:rPr>
        <w:t> </w:t>
      </w:r>
      <w:r w:rsidRPr="00E65F26">
        <w:rPr>
          <w:color w:val="000000" w:themeColor="text1"/>
        </w:rPr>
        <w:t>мл холодной воды и сушат в вакууме в течение 2</w:t>
      </w:r>
      <w:r w:rsidR="00B868A6" w:rsidRPr="00E65F26">
        <w:rPr>
          <w:color w:val="000000" w:themeColor="text1"/>
        </w:rPr>
        <w:t>–</w:t>
      </w:r>
      <w:r w:rsidRPr="00E65F26">
        <w:rPr>
          <w:color w:val="000000" w:themeColor="text1"/>
        </w:rPr>
        <w:t>3</w:t>
      </w:r>
      <w:r w:rsidR="007A5732" w:rsidRPr="00E65F26">
        <w:rPr>
          <w:color w:val="000000" w:themeColor="text1"/>
        </w:rPr>
        <w:t> </w:t>
      </w:r>
      <w:r w:rsidRPr="00E65F26">
        <w:rPr>
          <w:color w:val="000000" w:themeColor="text1"/>
        </w:rPr>
        <w:t>ч.</w:t>
      </w:r>
    </w:p>
    <w:p w:rsidR="00A6303F" w:rsidRPr="00E65F26" w:rsidRDefault="00A6303F" w:rsidP="000A323A">
      <w:pPr>
        <w:pStyle w:val="a3"/>
        <w:rPr>
          <w:color w:val="000000" w:themeColor="text1"/>
        </w:rPr>
      </w:pPr>
      <w:r w:rsidRPr="00E65F26">
        <w:rPr>
          <w:color w:val="000000" w:themeColor="text1"/>
        </w:rPr>
        <w:t>Серебра диэтилдитиокарбамат не должен изменять окраску или иметь сильный запах.</w:t>
      </w:r>
    </w:p>
    <w:p w:rsidR="00EE5061" w:rsidRPr="00E65F26" w:rsidRDefault="00A6303F" w:rsidP="00EE5061">
      <w:pPr>
        <w:pStyle w:val="a3"/>
        <w:keepNext/>
        <w:rPr>
          <w:color w:val="000000" w:themeColor="text1"/>
        </w:rPr>
      </w:pPr>
      <w:r w:rsidRPr="00E65F26">
        <w:rPr>
          <w:b/>
          <w:color w:val="000000" w:themeColor="text1"/>
        </w:rPr>
        <w:t>Серебра нитрат</w:t>
      </w:r>
      <w:r w:rsidRPr="00E65F26">
        <w:rPr>
          <w:color w:val="000000" w:themeColor="text1"/>
        </w:rPr>
        <w:t>. [7761-88-8]. А</w:t>
      </w:r>
      <w:r w:rsidRPr="00E65F26">
        <w:rPr>
          <w:color w:val="000000" w:themeColor="text1"/>
          <w:lang w:val="en-US"/>
        </w:rPr>
        <w:t>gNO</w:t>
      </w:r>
      <w:r w:rsidRPr="00E65F26">
        <w:rPr>
          <w:color w:val="000000" w:themeColor="text1"/>
          <w:vertAlign w:val="subscript"/>
        </w:rPr>
        <w:t>3</w:t>
      </w:r>
      <w:r w:rsidRPr="00E65F26">
        <w:rPr>
          <w:color w:val="000000" w:themeColor="text1"/>
        </w:rPr>
        <w:t>. (М.м.</w:t>
      </w:r>
      <w:r w:rsidR="007A5732" w:rsidRPr="00E65F26">
        <w:rPr>
          <w:color w:val="000000" w:themeColor="text1"/>
        </w:rPr>
        <w:t> </w:t>
      </w:r>
      <w:r w:rsidRPr="00E65F26">
        <w:rPr>
          <w:color w:val="000000" w:themeColor="text1"/>
        </w:rPr>
        <w:t xml:space="preserve">169,87). </w:t>
      </w:r>
    </w:p>
    <w:p w:rsidR="00A6303F" w:rsidRPr="00E65F26" w:rsidRDefault="00A6303F" w:rsidP="000A323A">
      <w:pPr>
        <w:pStyle w:val="a3"/>
        <w:rPr>
          <w:color w:val="000000" w:themeColor="text1"/>
        </w:rPr>
      </w:pPr>
      <w:r w:rsidRPr="00E65F26">
        <w:rPr>
          <w:color w:val="000000" w:themeColor="text1"/>
        </w:rPr>
        <w:t>Нитрат серебра.</w:t>
      </w:r>
    </w:p>
    <w:p w:rsidR="00A6303F" w:rsidRPr="00E65F26" w:rsidRDefault="00A6303F" w:rsidP="000A323A">
      <w:pPr>
        <w:pStyle w:val="a3"/>
        <w:rPr>
          <w:color w:val="000000" w:themeColor="text1"/>
        </w:rPr>
      </w:pPr>
      <w:r w:rsidRPr="00E65F26">
        <w:rPr>
          <w:color w:val="000000" w:themeColor="text1"/>
        </w:rPr>
        <w:t>Бесцветные прозрачные кристаллы в виде пластинок или белых цилиндрических палочек. Под де</w:t>
      </w:r>
      <w:r w:rsidR="007A5732" w:rsidRPr="00E65F26">
        <w:rPr>
          <w:color w:val="000000" w:themeColor="text1"/>
        </w:rPr>
        <w:t>йствием света препарат темнеет.</w:t>
      </w:r>
    </w:p>
    <w:p w:rsidR="00A6303F" w:rsidRPr="00E65F26" w:rsidRDefault="00A6303F" w:rsidP="000A323A">
      <w:pPr>
        <w:pStyle w:val="a3"/>
        <w:rPr>
          <w:color w:val="000000" w:themeColor="text1"/>
        </w:rPr>
      </w:pPr>
      <w:r w:rsidRPr="00E65F26">
        <w:rPr>
          <w:color w:val="000000" w:themeColor="text1"/>
        </w:rPr>
        <w:t>Очень легко растворим в воде, растворим в спирте 96</w:t>
      </w:r>
      <w:r w:rsidR="007A5732"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630C58" w:rsidRPr="00E65F26" w:rsidRDefault="00630C58" w:rsidP="00EE5061">
      <w:pPr>
        <w:keepNext/>
        <w:spacing w:line="360" w:lineRule="auto"/>
        <w:rPr>
          <w:rFonts w:eastAsia="Calibri"/>
          <w:b/>
          <w:color w:val="000000" w:themeColor="text1"/>
          <w:lang w:eastAsia="en-US"/>
        </w:rPr>
      </w:pPr>
      <w:r w:rsidRPr="00E65F26">
        <w:rPr>
          <w:rFonts w:eastAsia="Calibri"/>
          <w:b/>
          <w:color w:val="000000" w:themeColor="text1"/>
          <w:lang w:eastAsia="en-US"/>
        </w:rPr>
        <w:t>Серебра нитрата раствор 10 %.</w:t>
      </w:r>
    </w:p>
    <w:p w:rsidR="00630C58" w:rsidRPr="00E65F26" w:rsidRDefault="00630C58" w:rsidP="00EE5061">
      <w:pPr>
        <w:spacing w:line="360" w:lineRule="auto"/>
        <w:jc w:val="both"/>
        <w:rPr>
          <w:rFonts w:eastAsia="Calibri"/>
          <w:color w:val="000000" w:themeColor="text1"/>
          <w:lang w:eastAsia="en-US"/>
        </w:rPr>
      </w:pPr>
      <w:r w:rsidRPr="00E65F26">
        <w:rPr>
          <w:rFonts w:eastAsia="Calibri"/>
          <w:color w:val="000000" w:themeColor="text1"/>
          <w:lang w:eastAsia="en-US"/>
        </w:rPr>
        <w:t>10,0</w:t>
      </w:r>
      <w:r w:rsidR="00EE5061" w:rsidRPr="00E65F26">
        <w:rPr>
          <w:rFonts w:eastAsia="Calibri"/>
          <w:color w:val="000000" w:themeColor="text1"/>
          <w:lang w:eastAsia="en-US"/>
        </w:rPr>
        <w:t> </w:t>
      </w:r>
      <w:r w:rsidRPr="00E65F26">
        <w:rPr>
          <w:rFonts w:eastAsia="Calibri"/>
          <w:color w:val="000000" w:themeColor="text1"/>
          <w:lang w:eastAsia="en-US"/>
        </w:rPr>
        <w:t xml:space="preserve">г серебра нитрата помещают в мерную колбу вместимостью 100 мл, растворяют в воде и доводят объём раствора водой до метки. </w:t>
      </w:r>
      <w:r w:rsidR="00B8051F" w:rsidRPr="00E65F26">
        <w:rPr>
          <w:rFonts w:eastAsia="Calibri"/>
          <w:color w:val="000000" w:themeColor="text1"/>
          <w:lang w:eastAsia="en-US"/>
        </w:rPr>
        <w:t xml:space="preserve">Срок годности </w:t>
      </w:r>
      <w:r w:rsidR="0073284A" w:rsidRPr="00E65F26">
        <w:rPr>
          <w:rFonts w:eastAsia="Calibri"/>
          <w:color w:val="000000" w:themeColor="text1"/>
          <w:lang w:eastAsia="en-US"/>
        </w:rPr>
        <w:t>–</w:t>
      </w:r>
      <w:r w:rsidR="00CA440E" w:rsidRPr="00E65F26">
        <w:rPr>
          <w:rFonts w:eastAsia="Calibri"/>
          <w:color w:val="000000" w:themeColor="text1"/>
          <w:lang w:eastAsia="en-US"/>
        </w:rPr>
        <w:t xml:space="preserve"> </w:t>
      </w:r>
      <w:r w:rsidRPr="00E65F26">
        <w:rPr>
          <w:rFonts w:eastAsia="Calibri"/>
          <w:color w:val="000000" w:themeColor="text1"/>
          <w:lang w:eastAsia="en-US"/>
        </w:rPr>
        <w:t>6 мес при хранении в сосуде светозащитного стекла с притёртой пробкой в защищённом от света месте.</w:t>
      </w:r>
    </w:p>
    <w:p w:rsidR="00440DA8" w:rsidRPr="00E65F26" w:rsidRDefault="00440DA8" w:rsidP="00440DA8">
      <w:pPr>
        <w:pStyle w:val="40"/>
        <w:shd w:val="clear" w:color="auto" w:fill="auto"/>
        <w:spacing w:line="360" w:lineRule="auto"/>
        <w:ind w:left="20" w:right="20" w:hanging="20"/>
        <w:jc w:val="both"/>
        <w:rPr>
          <w:color w:val="000000" w:themeColor="text1"/>
          <w:sz w:val="28"/>
          <w:szCs w:val="28"/>
        </w:rPr>
      </w:pPr>
      <w:r w:rsidRPr="00E65F26">
        <w:rPr>
          <w:b/>
          <w:bCs/>
          <w:color w:val="000000" w:themeColor="text1"/>
          <w:sz w:val="28"/>
          <w:szCs w:val="28"/>
        </w:rPr>
        <w:t>Серебра нитрата раствор 5 %</w:t>
      </w:r>
      <w:r w:rsidRPr="00E65F26">
        <w:rPr>
          <w:b/>
          <w:color w:val="000000" w:themeColor="text1"/>
          <w:sz w:val="28"/>
          <w:szCs w:val="28"/>
        </w:rPr>
        <w:t>.</w:t>
      </w:r>
      <w:r w:rsidRPr="00E65F26">
        <w:rPr>
          <w:i/>
          <w:color w:val="000000" w:themeColor="text1"/>
          <w:sz w:val="28"/>
          <w:szCs w:val="28"/>
        </w:rPr>
        <w:t xml:space="preserve"> </w:t>
      </w:r>
    </w:p>
    <w:p w:rsidR="00440DA8" w:rsidRPr="00E65F26" w:rsidRDefault="00440DA8" w:rsidP="00440DA8">
      <w:pPr>
        <w:pStyle w:val="40"/>
        <w:shd w:val="clear" w:color="auto" w:fill="auto"/>
        <w:spacing w:line="360" w:lineRule="auto"/>
        <w:ind w:left="20" w:right="20" w:hanging="20"/>
        <w:jc w:val="both"/>
        <w:rPr>
          <w:rStyle w:val="afb"/>
          <w:color w:val="000000" w:themeColor="text1"/>
          <w:sz w:val="28"/>
          <w:szCs w:val="28"/>
        </w:rPr>
      </w:pPr>
      <w:r w:rsidRPr="00E65F26">
        <w:rPr>
          <w:color w:val="000000" w:themeColor="text1"/>
          <w:sz w:val="28"/>
          <w:szCs w:val="28"/>
        </w:rPr>
        <w:t xml:space="preserve">5,0 г серебра нитрата помещают в мерную колбу вместимостью 100 мл, растворяют в воде и доводят объем раствора водой до метки. </w:t>
      </w:r>
      <w:r w:rsidR="00B8051F" w:rsidRPr="00E65F26">
        <w:rPr>
          <w:color w:val="000000" w:themeColor="text1"/>
          <w:sz w:val="28"/>
          <w:szCs w:val="28"/>
        </w:rPr>
        <w:t xml:space="preserve">Срок годности </w:t>
      </w:r>
      <w:r w:rsidRPr="00E65F26">
        <w:rPr>
          <w:color w:val="000000" w:themeColor="text1"/>
          <w:sz w:val="28"/>
          <w:szCs w:val="28"/>
        </w:rPr>
        <w:t>– 6 мес в сосуде светозащитного стекла с притертой пробкой в защищённом от света месте.</w:t>
      </w:r>
    </w:p>
    <w:p w:rsidR="00A6303F" w:rsidRPr="00E65F26" w:rsidRDefault="00A6303F" w:rsidP="00EE5061">
      <w:pPr>
        <w:pStyle w:val="a3"/>
        <w:keepNext/>
        <w:rPr>
          <w:color w:val="000000" w:themeColor="text1"/>
        </w:rPr>
      </w:pPr>
      <w:r w:rsidRPr="00E65F26">
        <w:rPr>
          <w:b/>
          <w:color w:val="000000" w:themeColor="text1"/>
        </w:rPr>
        <w:t>Серебра нитрата раствор 4,25</w:t>
      </w:r>
      <w:r w:rsidR="007A5732" w:rsidRPr="00E65F26">
        <w:rPr>
          <w:b/>
          <w:color w:val="000000" w:themeColor="text1"/>
        </w:rPr>
        <w:t> </w:t>
      </w:r>
      <w:r w:rsidRPr="00E65F26">
        <w:rPr>
          <w:b/>
          <w:color w:val="000000" w:themeColor="text1"/>
        </w:rPr>
        <w:t>%</w:t>
      </w:r>
      <w:r w:rsidRPr="00E65F26">
        <w:rPr>
          <w:color w:val="000000" w:themeColor="text1"/>
        </w:rPr>
        <w:t xml:space="preserve">. </w:t>
      </w:r>
    </w:p>
    <w:p w:rsidR="00EE5061" w:rsidRPr="00E65F26" w:rsidRDefault="00EE5061" w:rsidP="00EE5061">
      <w:pPr>
        <w:spacing w:line="360" w:lineRule="auto"/>
        <w:jc w:val="both"/>
        <w:rPr>
          <w:rFonts w:eastAsia="Calibri"/>
          <w:color w:val="000000" w:themeColor="text1"/>
          <w:lang w:eastAsia="en-US"/>
        </w:rPr>
      </w:pPr>
      <w:r w:rsidRPr="00E65F26">
        <w:rPr>
          <w:rFonts w:eastAsia="Calibri"/>
          <w:color w:val="000000" w:themeColor="text1"/>
          <w:lang w:eastAsia="en-US"/>
        </w:rPr>
        <w:t xml:space="preserve">4,25 г серебра нитрата помещают в мерную колбу вместимостью 100 мл, растворяют в воде и доводят объём раствора водой до метки. </w:t>
      </w:r>
      <w:r w:rsidR="00B8051F" w:rsidRPr="00E65F26">
        <w:rPr>
          <w:rFonts w:eastAsia="Calibri"/>
          <w:color w:val="000000" w:themeColor="text1"/>
          <w:lang w:eastAsia="en-US"/>
        </w:rPr>
        <w:t xml:space="preserve">Срок годности </w:t>
      </w:r>
      <w:r w:rsidR="0073284A" w:rsidRPr="00E65F26">
        <w:rPr>
          <w:rFonts w:eastAsia="Calibri"/>
          <w:color w:val="000000" w:themeColor="text1"/>
          <w:lang w:eastAsia="en-US"/>
        </w:rPr>
        <w:lastRenderedPageBreak/>
        <w:t>–</w:t>
      </w:r>
      <w:r w:rsidRPr="00E65F26">
        <w:rPr>
          <w:rFonts w:eastAsia="Calibri"/>
          <w:color w:val="000000" w:themeColor="text1"/>
          <w:lang w:eastAsia="en-US"/>
        </w:rPr>
        <w:t xml:space="preserve"> 6 мес в сосуде светозащитного стекла с притёртой пробкой в защищённом от света месте.</w:t>
      </w:r>
    </w:p>
    <w:p w:rsidR="00EE5061" w:rsidRPr="00E65F26" w:rsidRDefault="00EE5061" w:rsidP="00EE5061">
      <w:pPr>
        <w:pStyle w:val="a3"/>
        <w:keepNext/>
        <w:rPr>
          <w:color w:val="000000" w:themeColor="text1"/>
        </w:rPr>
      </w:pPr>
      <w:r w:rsidRPr="00E65F26">
        <w:rPr>
          <w:b/>
          <w:color w:val="000000" w:themeColor="text1"/>
        </w:rPr>
        <w:t>Серебра нитрата раствор 2 %</w:t>
      </w:r>
      <w:r w:rsidRPr="00E65F26">
        <w:rPr>
          <w:color w:val="000000" w:themeColor="text1"/>
        </w:rPr>
        <w:t xml:space="preserve">. </w:t>
      </w:r>
    </w:p>
    <w:p w:rsidR="00EE5061" w:rsidRPr="00E65F26" w:rsidRDefault="00EE5061" w:rsidP="00EE5061">
      <w:pPr>
        <w:spacing w:line="360" w:lineRule="auto"/>
        <w:jc w:val="both"/>
        <w:rPr>
          <w:rFonts w:eastAsia="Calibri"/>
          <w:color w:val="000000" w:themeColor="text1"/>
          <w:lang w:eastAsia="en-US"/>
        </w:rPr>
      </w:pPr>
      <w:r w:rsidRPr="00E65F26">
        <w:rPr>
          <w:rFonts w:eastAsia="Calibri"/>
          <w:color w:val="000000" w:themeColor="text1"/>
          <w:lang w:eastAsia="en-US"/>
        </w:rPr>
        <w:t xml:space="preserve">2,0 г серебра нитрата помещают в мерную колбу вместимостью 100 мл, растворяют в воде и доводят объём раствора водой до метки. </w:t>
      </w:r>
      <w:r w:rsidR="00B8051F" w:rsidRPr="00E65F26">
        <w:rPr>
          <w:rFonts w:eastAsia="Calibri"/>
          <w:color w:val="000000" w:themeColor="text1"/>
          <w:lang w:eastAsia="en-US"/>
        </w:rPr>
        <w:t xml:space="preserve">Срок годности </w:t>
      </w:r>
      <w:r w:rsidR="0073284A" w:rsidRPr="00E65F26">
        <w:rPr>
          <w:rFonts w:eastAsia="Calibri"/>
          <w:color w:val="000000" w:themeColor="text1"/>
          <w:lang w:eastAsia="en-US"/>
        </w:rPr>
        <w:t>–</w:t>
      </w:r>
      <w:r w:rsidRPr="00E65F26">
        <w:rPr>
          <w:rFonts w:eastAsia="Calibri"/>
          <w:color w:val="000000" w:themeColor="text1"/>
          <w:lang w:eastAsia="en-US"/>
        </w:rPr>
        <w:t xml:space="preserve"> 6 мес при хранении в сосуде светозащитного стекла с притёртой пробкой в защищённом от света месте.</w:t>
      </w:r>
    </w:p>
    <w:p w:rsidR="00EE5061" w:rsidRPr="00E65F26" w:rsidRDefault="00EE5061" w:rsidP="00EE5061">
      <w:pPr>
        <w:pStyle w:val="a3"/>
        <w:rPr>
          <w:color w:val="000000" w:themeColor="text1"/>
        </w:rPr>
      </w:pPr>
      <w:r w:rsidRPr="00E65F26">
        <w:rPr>
          <w:b/>
          <w:color w:val="000000" w:themeColor="text1"/>
        </w:rPr>
        <w:t>Серебра нитрата раствор 1,7 %</w:t>
      </w:r>
      <w:r w:rsidRPr="00E65F26">
        <w:rPr>
          <w:color w:val="000000" w:themeColor="text1"/>
        </w:rPr>
        <w:t xml:space="preserve">. См. </w:t>
      </w:r>
      <w:r w:rsidRPr="00E65F26">
        <w:rPr>
          <w:b/>
          <w:color w:val="000000" w:themeColor="text1"/>
        </w:rPr>
        <w:t>Серебра нитрата раствор 0,1 М</w:t>
      </w:r>
      <w:r w:rsidRPr="00E65F26">
        <w:rPr>
          <w:color w:val="000000" w:themeColor="text1"/>
        </w:rPr>
        <w:t>.</w:t>
      </w:r>
    </w:p>
    <w:p w:rsidR="00EE5061" w:rsidRPr="00E65F26" w:rsidRDefault="00EE5061" w:rsidP="00EE5061">
      <w:pPr>
        <w:pStyle w:val="a3"/>
        <w:keepNext/>
        <w:rPr>
          <w:color w:val="000000" w:themeColor="text1"/>
        </w:rPr>
      </w:pPr>
      <w:r w:rsidRPr="00E65F26">
        <w:rPr>
          <w:b/>
          <w:color w:val="000000" w:themeColor="text1"/>
        </w:rPr>
        <w:t>Серебра нитрата раствор 0,1 М</w:t>
      </w:r>
    </w:p>
    <w:p w:rsidR="00EE5061" w:rsidRPr="00E65F26" w:rsidRDefault="00EE5061" w:rsidP="00EE5061">
      <w:pPr>
        <w:spacing w:line="360" w:lineRule="auto"/>
        <w:jc w:val="both"/>
        <w:rPr>
          <w:rFonts w:eastAsia="Calibri"/>
          <w:color w:val="000000" w:themeColor="text1"/>
          <w:lang w:eastAsia="en-US"/>
        </w:rPr>
      </w:pPr>
      <w:r w:rsidRPr="00E65F26">
        <w:rPr>
          <w:rFonts w:eastAsia="Calibri"/>
          <w:color w:val="000000" w:themeColor="text1"/>
          <w:lang w:eastAsia="en-US"/>
        </w:rPr>
        <w:t xml:space="preserve">1,7 г серебра нитрата помещают в мерную колбу вместимостью 100 мл, растворяют в воде и доводят объём раствора водой до метки. </w:t>
      </w:r>
      <w:r w:rsidR="00B8051F" w:rsidRPr="00E65F26">
        <w:rPr>
          <w:rFonts w:eastAsia="Calibri"/>
          <w:color w:val="000000" w:themeColor="text1"/>
          <w:lang w:eastAsia="en-US"/>
        </w:rPr>
        <w:t xml:space="preserve">Срок годности </w:t>
      </w:r>
      <w:r w:rsidR="0073284A" w:rsidRPr="00E65F26">
        <w:rPr>
          <w:rFonts w:eastAsia="Calibri"/>
          <w:color w:val="000000" w:themeColor="text1"/>
          <w:lang w:eastAsia="en-US"/>
        </w:rPr>
        <w:t>–</w:t>
      </w:r>
      <w:r w:rsidRPr="00E65F26">
        <w:rPr>
          <w:rFonts w:eastAsia="Calibri"/>
          <w:color w:val="000000" w:themeColor="text1"/>
          <w:lang w:eastAsia="en-US"/>
        </w:rPr>
        <w:t xml:space="preserve"> 6 мес при хранении в сосуде светозащитного стекла с притёртой пробкой в защищённом от света месте.</w:t>
      </w:r>
    </w:p>
    <w:p w:rsidR="00EE5061" w:rsidRPr="00E65F26" w:rsidRDefault="00EE5061" w:rsidP="00EE5061">
      <w:pPr>
        <w:pStyle w:val="a3"/>
        <w:keepNext/>
        <w:rPr>
          <w:b/>
          <w:color w:val="000000" w:themeColor="text1"/>
        </w:rPr>
      </w:pPr>
      <w:r w:rsidRPr="00E65F26">
        <w:rPr>
          <w:b/>
          <w:color w:val="000000" w:themeColor="text1"/>
        </w:rPr>
        <w:t>Серебра нитрата аммиачный раствор 5 %</w:t>
      </w:r>
    </w:p>
    <w:p w:rsidR="00EE5061" w:rsidRPr="00E65F26" w:rsidRDefault="00EE5061" w:rsidP="00EE5061">
      <w:pPr>
        <w:pStyle w:val="a3"/>
        <w:rPr>
          <w:color w:val="000000" w:themeColor="text1"/>
        </w:rPr>
      </w:pPr>
      <w:r w:rsidRPr="00E65F26">
        <w:rPr>
          <w:color w:val="000000" w:themeColor="text1"/>
        </w:rPr>
        <w:t>5,0 г серебра нитрата растворяют в 100 мл воды. К раствору приливают по каплям, при постоянном перемешивании, 10 % раствор аммиака разведеный до тех пор, пока осадок не будет почти (но не полностью) растворен; фильтруют.</w:t>
      </w:r>
    </w:p>
    <w:p w:rsidR="00EE5061" w:rsidRPr="00E65F26" w:rsidRDefault="00EE5061" w:rsidP="00EE5061">
      <w:pPr>
        <w:pStyle w:val="a3"/>
        <w:rPr>
          <w:color w:val="000000" w:themeColor="text1"/>
        </w:rPr>
      </w:pPr>
      <w:r w:rsidRPr="00E65F26">
        <w:rPr>
          <w:color w:val="000000" w:themeColor="text1"/>
        </w:rPr>
        <w:t xml:space="preserve">Хранят в хорошо укупоренных сосудах оранжевого стекла в </w:t>
      </w:r>
      <w:r w:rsidR="00E25E9B" w:rsidRPr="00E65F26">
        <w:rPr>
          <w:color w:val="000000" w:themeColor="text1"/>
        </w:rPr>
        <w:t>защищённом</w:t>
      </w:r>
      <w:r w:rsidRPr="00E65F26">
        <w:rPr>
          <w:color w:val="000000" w:themeColor="text1"/>
        </w:rPr>
        <w:t xml:space="preserve"> от света месте.</w:t>
      </w:r>
    </w:p>
    <w:p w:rsidR="00EE5061" w:rsidRPr="00E65F26" w:rsidRDefault="00EE5061" w:rsidP="00EE5061">
      <w:pPr>
        <w:pStyle w:val="a3"/>
        <w:keepNext/>
        <w:rPr>
          <w:color w:val="000000" w:themeColor="text1"/>
        </w:rPr>
      </w:pPr>
      <w:r w:rsidRPr="00E65F26">
        <w:rPr>
          <w:b/>
          <w:color w:val="000000" w:themeColor="text1"/>
        </w:rPr>
        <w:t>Серебра нитрата аммиачный раствор 2,5 %</w:t>
      </w:r>
    </w:p>
    <w:p w:rsidR="00EE5061" w:rsidRPr="00E65F26" w:rsidRDefault="00EE5061" w:rsidP="00EE5061">
      <w:pPr>
        <w:pStyle w:val="a3"/>
        <w:rPr>
          <w:color w:val="000000" w:themeColor="text1"/>
        </w:rPr>
      </w:pPr>
      <w:r w:rsidRPr="00E65F26">
        <w:rPr>
          <w:color w:val="000000" w:themeColor="text1"/>
        </w:rPr>
        <w:t>2,5 г серебра нитрата растворяют в 80 мл воды, по каплям прибавляют 10 % раствор аммиака разведённый до растворения осадка и доводят объём раствора водой до 100,0 мл.</w:t>
      </w:r>
    </w:p>
    <w:p w:rsidR="00F526DF" w:rsidRPr="00E65F26" w:rsidRDefault="00F526DF" w:rsidP="00F526DF">
      <w:pPr>
        <w:pStyle w:val="a3"/>
        <w:rPr>
          <w:color w:val="000000" w:themeColor="text1"/>
        </w:rPr>
      </w:pPr>
      <w:r w:rsidRPr="00E65F26">
        <w:rPr>
          <w:color w:val="000000" w:themeColor="text1"/>
        </w:rPr>
        <w:t xml:space="preserve">Хранят в хорошо укупоренных сосудах оранжевого стекла в </w:t>
      </w:r>
      <w:r w:rsidR="00E25E9B" w:rsidRPr="00E65F26">
        <w:rPr>
          <w:color w:val="000000" w:themeColor="text1"/>
        </w:rPr>
        <w:t>защищённом</w:t>
      </w:r>
      <w:r w:rsidRPr="00E65F26">
        <w:rPr>
          <w:color w:val="000000" w:themeColor="text1"/>
        </w:rPr>
        <w:t xml:space="preserve"> от света месте.</w:t>
      </w:r>
    </w:p>
    <w:p w:rsidR="00F526DF" w:rsidRPr="00E65F26" w:rsidRDefault="00A6303F" w:rsidP="00804705">
      <w:pPr>
        <w:pStyle w:val="a3"/>
        <w:keepNext/>
        <w:rPr>
          <w:color w:val="000000" w:themeColor="text1"/>
        </w:rPr>
      </w:pPr>
      <w:r w:rsidRPr="00E65F26">
        <w:rPr>
          <w:b/>
          <w:color w:val="000000" w:themeColor="text1"/>
        </w:rPr>
        <w:t>Серебра нитрата спиртовой раствор 2</w:t>
      </w:r>
      <w:r w:rsidR="007A5732" w:rsidRPr="00E65F26">
        <w:rPr>
          <w:b/>
          <w:color w:val="000000" w:themeColor="text1"/>
        </w:rPr>
        <w:t> </w:t>
      </w:r>
      <w:r w:rsidRPr="00E65F26">
        <w:rPr>
          <w:b/>
          <w:color w:val="000000" w:themeColor="text1"/>
        </w:rPr>
        <w:t>%</w:t>
      </w:r>
      <w:r w:rsidRPr="00E65F26">
        <w:rPr>
          <w:color w:val="000000" w:themeColor="text1"/>
        </w:rPr>
        <w:t xml:space="preserve">. </w:t>
      </w:r>
    </w:p>
    <w:p w:rsidR="00F526DF" w:rsidRPr="00E65F26" w:rsidRDefault="00F526DF" w:rsidP="00F526DF">
      <w:pPr>
        <w:pStyle w:val="a3"/>
        <w:rPr>
          <w:color w:val="000000" w:themeColor="text1"/>
        </w:rPr>
      </w:pPr>
      <w:r w:rsidRPr="00E65F26">
        <w:rPr>
          <w:color w:val="000000" w:themeColor="text1"/>
        </w:rPr>
        <w:t>2,0 г серебра нитрата растворяют в 80 мл спирта 96 % и доводят объём раствора тем же растворителем до 100,0 мл.</w:t>
      </w:r>
    </w:p>
    <w:p w:rsidR="00F526DF" w:rsidRPr="00E65F26" w:rsidRDefault="00F526DF" w:rsidP="00F526DF">
      <w:pPr>
        <w:pStyle w:val="a3"/>
        <w:rPr>
          <w:color w:val="000000" w:themeColor="text1"/>
        </w:rPr>
      </w:pPr>
      <w:r w:rsidRPr="00E65F26">
        <w:rPr>
          <w:color w:val="000000" w:themeColor="text1"/>
        </w:rPr>
        <w:lastRenderedPageBreak/>
        <w:t xml:space="preserve">Хранят в хорошо укупоренных сосудах оранжевого стекла в </w:t>
      </w:r>
      <w:r w:rsidR="00E25E9B" w:rsidRPr="00E65F26">
        <w:rPr>
          <w:color w:val="000000" w:themeColor="text1"/>
        </w:rPr>
        <w:t>защищённом</w:t>
      </w:r>
      <w:r w:rsidRPr="00E65F26">
        <w:rPr>
          <w:color w:val="000000" w:themeColor="text1"/>
        </w:rPr>
        <w:t xml:space="preserve"> от света месте.</w:t>
      </w:r>
    </w:p>
    <w:p w:rsidR="00004708" w:rsidRPr="00E65F26" w:rsidRDefault="00A6303F" w:rsidP="00804705">
      <w:pPr>
        <w:pStyle w:val="a3"/>
        <w:keepNext/>
        <w:rPr>
          <w:color w:val="000000" w:themeColor="text1"/>
        </w:rPr>
      </w:pPr>
      <w:r w:rsidRPr="00E65F26">
        <w:rPr>
          <w:b/>
          <w:color w:val="000000" w:themeColor="text1"/>
        </w:rPr>
        <w:t>Серебра нитрата раствор в пиридине 8,5</w:t>
      </w:r>
      <w:r w:rsidR="00211F67" w:rsidRPr="00E65F26">
        <w:rPr>
          <w:b/>
          <w:color w:val="000000" w:themeColor="text1"/>
        </w:rPr>
        <w:t> </w:t>
      </w:r>
      <w:r w:rsidRPr="00E65F26">
        <w:rPr>
          <w:b/>
          <w:color w:val="000000" w:themeColor="text1"/>
        </w:rPr>
        <w:t>%</w:t>
      </w:r>
      <w:r w:rsidRPr="00E65F26">
        <w:rPr>
          <w:color w:val="000000" w:themeColor="text1"/>
        </w:rPr>
        <w:t xml:space="preserve">. </w:t>
      </w:r>
    </w:p>
    <w:p w:rsidR="00004708" w:rsidRPr="00E65F26" w:rsidRDefault="00A6303F" w:rsidP="000A323A">
      <w:pPr>
        <w:pStyle w:val="a3"/>
        <w:rPr>
          <w:color w:val="000000" w:themeColor="text1"/>
        </w:rPr>
      </w:pPr>
      <w:r w:rsidRPr="00E65F26">
        <w:rPr>
          <w:color w:val="000000" w:themeColor="text1"/>
        </w:rPr>
        <w:t>Раствор 85</w:t>
      </w:r>
      <w:r w:rsidR="00211F67" w:rsidRPr="00E65F26">
        <w:rPr>
          <w:color w:val="000000" w:themeColor="text1"/>
        </w:rPr>
        <w:t> </w:t>
      </w:r>
      <w:r w:rsidRPr="00E65F26">
        <w:rPr>
          <w:color w:val="000000" w:themeColor="text1"/>
        </w:rPr>
        <w:t xml:space="preserve">г/л в пиридине. </w:t>
      </w:r>
    </w:p>
    <w:p w:rsidR="00004708" w:rsidRPr="00E65F26" w:rsidRDefault="00004708" w:rsidP="00004708">
      <w:pPr>
        <w:pStyle w:val="a3"/>
        <w:rPr>
          <w:color w:val="000000" w:themeColor="text1"/>
        </w:rPr>
      </w:pPr>
      <w:r w:rsidRPr="00E65F26">
        <w:rPr>
          <w:color w:val="000000" w:themeColor="text1"/>
        </w:rPr>
        <w:t>8,5 г серебра нитрата растворяют в 80 мл пиридина и доводят объём раствора тем же растворителем до 100,0 мл.</w:t>
      </w:r>
    </w:p>
    <w:p w:rsidR="00A6303F" w:rsidRPr="00E65F26" w:rsidRDefault="00A6303F" w:rsidP="000A323A">
      <w:pPr>
        <w:pStyle w:val="a3"/>
        <w:rPr>
          <w:color w:val="000000" w:themeColor="text1"/>
        </w:rPr>
      </w:pPr>
      <w:r w:rsidRPr="00E65F26">
        <w:rPr>
          <w:color w:val="000000" w:themeColor="text1"/>
        </w:rPr>
        <w:t xml:space="preserve">Хранят в сосудах оранжевого стекла с притертыми пробками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A7012E">
      <w:pPr>
        <w:pStyle w:val="a3"/>
        <w:keepNext/>
        <w:rPr>
          <w:color w:val="000000" w:themeColor="text1"/>
        </w:rPr>
      </w:pPr>
      <w:r w:rsidRPr="00E65F26">
        <w:rPr>
          <w:b/>
          <w:color w:val="000000" w:themeColor="text1"/>
        </w:rPr>
        <w:t>Серебра нитрата реактив</w:t>
      </w:r>
      <w:r w:rsidR="00BE1C9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 смеси 3</w:t>
      </w:r>
      <w:r w:rsidR="00211F67" w:rsidRPr="00E65F26">
        <w:rPr>
          <w:color w:val="000000" w:themeColor="text1"/>
        </w:rPr>
        <w:t> </w:t>
      </w:r>
      <w:r w:rsidRPr="00E65F26">
        <w:rPr>
          <w:color w:val="000000" w:themeColor="text1"/>
        </w:rPr>
        <w:t>мл раствора аммиака концентрированного 32</w:t>
      </w:r>
      <w:r w:rsidR="00211F67" w:rsidRPr="00E65F26">
        <w:rPr>
          <w:color w:val="000000" w:themeColor="text1"/>
        </w:rPr>
        <w:t> </w:t>
      </w:r>
      <w:r w:rsidRPr="00E65F26">
        <w:rPr>
          <w:color w:val="000000" w:themeColor="text1"/>
        </w:rPr>
        <w:t>% и 40</w:t>
      </w:r>
      <w:r w:rsidR="00211F67" w:rsidRPr="00E65F26">
        <w:rPr>
          <w:color w:val="000000" w:themeColor="text1"/>
        </w:rPr>
        <w:t> </w:t>
      </w:r>
      <w:r w:rsidRPr="00E65F26">
        <w:rPr>
          <w:color w:val="000000" w:themeColor="text1"/>
        </w:rPr>
        <w:t>мл 1</w:t>
      </w:r>
      <w:r w:rsidR="00211F67" w:rsidRPr="00E65F26">
        <w:rPr>
          <w:color w:val="000000" w:themeColor="text1"/>
        </w:rPr>
        <w:t> </w:t>
      </w:r>
      <w:r w:rsidRPr="00E65F26">
        <w:rPr>
          <w:color w:val="000000" w:themeColor="text1"/>
        </w:rPr>
        <w:t>М раствора натрия гидроксида прибавл</w:t>
      </w:r>
      <w:r w:rsidR="00211F67" w:rsidRPr="00E65F26">
        <w:rPr>
          <w:color w:val="000000" w:themeColor="text1"/>
        </w:rPr>
        <w:t>яют по каплям при перемешивании</w:t>
      </w:r>
      <w:r w:rsidR="004E4A00" w:rsidRPr="00E65F26">
        <w:rPr>
          <w:color w:val="000000" w:themeColor="text1"/>
        </w:rPr>
        <w:t xml:space="preserve"> </w:t>
      </w:r>
      <w:r w:rsidRPr="00E65F26">
        <w:rPr>
          <w:color w:val="000000" w:themeColor="text1"/>
        </w:rPr>
        <w:t>8</w:t>
      </w:r>
      <w:r w:rsidR="00211F67" w:rsidRPr="00E65F26">
        <w:rPr>
          <w:color w:val="000000" w:themeColor="text1"/>
        </w:rPr>
        <w:t> </w:t>
      </w:r>
      <w:r w:rsidRPr="00E65F26">
        <w:rPr>
          <w:color w:val="000000" w:themeColor="text1"/>
        </w:rPr>
        <w:t>мл 2</w:t>
      </w:r>
      <w:r w:rsidR="00211F67" w:rsidRPr="00E65F26">
        <w:rPr>
          <w:color w:val="000000" w:themeColor="text1"/>
        </w:rPr>
        <w:t> </w:t>
      </w:r>
      <w:r w:rsidRPr="00E65F26">
        <w:rPr>
          <w:color w:val="000000" w:themeColor="text1"/>
        </w:rPr>
        <w:t xml:space="preserve">% раствора серебра нитрата и доводят </w:t>
      </w:r>
      <w:r w:rsidR="00A11208" w:rsidRPr="00E65F26">
        <w:rPr>
          <w:color w:val="000000" w:themeColor="text1"/>
        </w:rPr>
        <w:t>объём</w:t>
      </w:r>
      <w:r w:rsidRPr="00E65F26">
        <w:rPr>
          <w:color w:val="000000" w:themeColor="text1"/>
        </w:rPr>
        <w:t xml:space="preserve"> раствора водой до 200</w:t>
      </w:r>
      <w:r w:rsidR="00044810" w:rsidRPr="00E65F26">
        <w:rPr>
          <w:color w:val="000000" w:themeColor="text1"/>
        </w:rPr>
        <w:t>,0</w:t>
      </w:r>
      <w:r w:rsidR="00211F67" w:rsidRPr="00E65F26">
        <w:rPr>
          <w:color w:val="000000" w:themeColor="text1"/>
        </w:rPr>
        <w:t> </w:t>
      </w:r>
      <w:r w:rsidRPr="00E65F26">
        <w:rPr>
          <w:color w:val="000000" w:themeColor="text1"/>
        </w:rPr>
        <w:t>мл.</w:t>
      </w:r>
    </w:p>
    <w:p w:rsidR="00A7012E" w:rsidRPr="00E65F26" w:rsidRDefault="00A6303F" w:rsidP="00A7012E">
      <w:pPr>
        <w:pStyle w:val="a3"/>
        <w:keepNext/>
        <w:rPr>
          <w:color w:val="000000" w:themeColor="text1"/>
        </w:rPr>
      </w:pPr>
      <w:r w:rsidRPr="00E65F26">
        <w:rPr>
          <w:b/>
          <w:color w:val="000000" w:themeColor="text1"/>
        </w:rPr>
        <w:t>Серебра оксид</w:t>
      </w:r>
      <w:r w:rsidRPr="00E65F26">
        <w:rPr>
          <w:color w:val="000000" w:themeColor="text1"/>
        </w:rPr>
        <w:t xml:space="preserve">. [20667-12-3]. </w:t>
      </w:r>
      <w:r w:rsidRPr="00E65F26">
        <w:rPr>
          <w:color w:val="000000" w:themeColor="text1"/>
          <w:lang w:val="en-US"/>
        </w:rPr>
        <w:t>Ag</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6B2E70" w:rsidRPr="00E65F26">
        <w:rPr>
          <w:color w:val="000000" w:themeColor="text1"/>
        </w:rPr>
        <w:t> </w:t>
      </w:r>
      <w:r w:rsidRPr="00E65F26">
        <w:rPr>
          <w:color w:val="000000" w:themeColor="text1"/>
        </w:rPr>
        <w:t>231,7</w:t>
      </w:r>
      <w:r w:rsidR="003358C7" w:rsidRPr="00E65F26">
        <w:rPr>
          <w:color w:val="000000" w:themeColor="text1"/>
        </w:rPr>
        <w:t>4</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Оксид серебра(I).</w:t>
      </w:r>
    </w:p>
    <w:p w:rsidR="00A6303F" w:rsidRPr="00E65F26" w:rsidRDefault="00A6303F" w:rsidP="000A323A">
      <w:pPr>
        <w:pStyle w:val="a3"/>
        <w:rPr>
          <w:color w:val="000000" w:themeColor="text1"/>
        </w:rPr>
      </w:pPr>
      <w:r w:rsidRPr="00E65F26">
        <w:rPr>
          <w:color w:val="000000" w:themeColor="text1"/>
        </w:rPr>
        <w:t>Порошок коричневато-ч</w:t>
      </w:r>
      <w:r w:rsidR="006B2E70" w:rsidRPr="00E65F26">
        <w:rPr>
          <w:color w:val="000000" w:themeColor="text1"/>
        </w:rPr>
        <w:t>е</w:t>
      </w:r>
      <w:r w:rsidRPr="00E65F26">
        <w:rPr>
          <w:color w:val="000000" w:themeColor="text1"/>
        </w:rPr>
        <w:t>рного</w:t>
      </w:r>
      <w:r w:rsidR="006B2E70"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и спирте 96</w:t>
      </w:r>
      <w:r w:rsidR="006B2E70" w:rsidRPr="00E65F26">
        <w:rPr>
          <w:color w:val="000000" w:themeColor="text1"/>
        </w:rPr>
        <w:t> </w:t>
      </w:r>
      <w:r w:rsidRPr="00E65F26">
        <w:rPr>
          <w:color w:val="000000" w:themeColor="text1"/>
        </w:rPr>
        <w:t xml:space="preserve">%, легко растворим в </w:t>
      </w:r>
      <w:r w:rsidR="00EB3526" w:rsidRPr="00E65F26">
        <w:rPr>
          <w:color w:val="000000" w:themeColor="text1"/>
        </w:rPr>
        <w:t>разведённ</w:t>
      </w:r>
      <w:r w:rsidRPr="00E65F26">
        <w:rPr>
          <w:color w:val="000000" w:themeColor="text1"/>
        </w:rPr>
        <w:t>ой азотной кислоте и растворах аммиака.</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A7012E">
      <w:pPr>
        <w:pStyle w:val="a3"/>
        <w:keepNext/>
        <w:rPr>
          <w:b/>
          <w:color w:val="000000" w:themeColor="text1"/>
        </w:rPr>
      </w:pPr>
      <w:r w:rsidRPr="00E65F26">
        <w:rPr>
          <w:b/>
          <w:color w:val="000000" w:themeColor="text1"/>
        </w:rPr>
        <w:t>Серебряно-марганцевая бумага</w:t>
      </w:r>
      <w:r w:rsidR="00BE1C9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Полоски медленно фильтрующей бумаги погружают в раствор, содержащий 8,5</w:t>
      </w:r>
      <w:r w:rsidR="001145C6" w:rsidRPr="00E65F26">
        <w:rPr>
          <w:color w:val="000000" w:themeColor="text1"/>
        </w:rPr>
        <w:t> </w:t>
      </w:r>
      <w:r w:rsidRPr="00E65F26">
        <w:rPr>
          <w:color w:val="000000" w:themeColor="text1"/>
        </w:rPr>
        <w:t>г/л марганца(</w:t>
      </w:r>
      <w:r w:rsidRPr="00E65F26">
        <w:rPr>
          <w:color w:val="000000" w:themeColor="text1"/>
          <w:lang w:val="en-US"/>
        </w:rPr>
        <w:t>II</w:t>
      </w:r>
      <w:r w:rsidRPr="00E65F26">
        <w:rPr>
          <w:color w:val="000000" w:themeColor="text1"/>
        </w:rPr>
        <w:t>) сульфата и 8,5</w:t>
      </w:r>
      <w:r w:rsidR="001145C6" w:rsidRPr="00E65F26">
        <w:rPr>
          <w:color w:val="000000" w:themeColor="text1"/>
        </w:rPr>
        <w:t> </w:t>
      </w:r>
      <w:r w:rsidRPr="00E65F26">
        <w:rPr>
          <w:color w:val="000000" w:themeColor="text1"/>
        </w:rPr>
        <w:t>г/л серебра нитрата. Выдерживают в течение нескольких минут, сушат над фосфора(</w:t>
      </w:r>
      <w:r w:rsidRPr="00E65F26">
        <w:rPr>
          <w:color w:val="000000" w:themeColor="text1"/>
          <w:lang w:val="en-US"/>
        </w:rPr>
        <w:t>V</w:t>
      </w:r>
      <w:r w:rsidRPr="00E65F26">
        <w:rPr>
          <w:color w:val="000000" w:themeColor="text1"/>
        </w:rPr>
        <w:t>) оксидом, защищая от воздействия паров кислот и щелочей.</w:t>
      </w:r>
    </w:p>
    <w:p w:rsidR="007145E5" w:rsidRPr="00E65F26" w:rsidRDefault="00A6303F" w:rsidP="007145E5">
      <w:pPr>
        <w:pStyle w:val="a3"/>
        <w:keepNext/>
        <w:rPr>
          <w:color w:val="000000" w:themeColor="text1"/>
        </w:rPr>
      </w:pPr>
      <w:r w:rsidRPr="00E65F26">
        <w:rPr>
          <w:b/>
          <w:color w:val="000000" w:themeColor="text1"/>
        </w:rPr>
        <w:t>Серная кислота концентрированная</w:t>
      </w:r>
      <w:r w:rsidRPr="00E65F26">
        <w:rPr>
          <w:color w:val="000000" w:themeColor="text1"/>
        </w:rPr>
        <w:t>. [7664-93-9]. Н</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4</w:t>
      </w:r>
      <w:r w:rsidRPr="00E65F26">
        <w:rPr>
          <w:color w:val="000000" w:themeColor="text1"/>
        </w:rPr>
        <w:t>. (М.м.</w:t>
      </w:r>
      <w:r w:rsidR="001145C6" w:rsidRPr="00E65F26">
        <w:rPr>
          <w:color w:val="000000" w:themeColor="text1"/>
        </w:rPr>
        <w:t> </w:t>
      </w:r>
      <w:r w:rsidRPr="00E65F26">
        <w:rPr>
          <w:color w:val="000000" w:themeColor="text1"/>
        </w:rPr>
        <w:t xml:space="preserve">98,08). </w:t>
      </w:r>
    </w:p>
    <w:p w:rsidR="00AC3AB6" w:rsidRPr="00E65F26" w:rsidRDefault="00A6303F" w:rsidP="000A323A">
      <w:pPr>
        <w:pStyle w:val="a3"/>
        <w:rPr>
          <w:color w:val="000000" w:themeColor="text1"/>
        </w:rPr>
      </w:pPr>
      <w:r w:rsidRPr="00E65F26">
        <w:rPr>
          <w:color w:val="000000" w:themeColor="text1"/>
        </w:rPr>
        <w:t xml:space="preserve">Серная кислота. </w:t>
      </w:r>
    </w:p>
    <w:p w:rsidR="00A6303F" w:rsidRPr="00E65F26" w:rsidRDefault="00A6303F" w:rsidP="000A323A">
      <w:pPr>
        <w:pStyle w:val="a3"/>
        <w:rPr>
          <w:color w:val="000000" w:themeColor="text1"/>
        </w:rPr>
      </w:pPr>
      <w:r w:rsidRPr="00E65F26">
        <w:rPr>
          <w:color w:val="000000" w:themeColor="text1"/>
        </w:rPr>
        <w:t>Содерж</w:t>
      </w:r>
      <w:r w:rsidR="00AC3AB6" w:rsidRPr="00E65F26">
        <w:rPr>
          <w:color w:val="000000" w:themeColor="text1"/>
        </w:rPr>
        <w:t>ит</w:t>
      </w:r>
      <w:r w:rsidRPr="00E65F26">
        <w:rPr>
          <w:color w:val="000000" w:themeColor="text1"/>
        </w:rPr>
        <w:t xml:space="preserve"> </w:t>
      </w:r>
      <w:r w:rsidR="00AC3AB6" w:rsidRPr="00E65F26">
        <w:rPr>
          <w:color w:val="000000" w:themeColor="text1"/>
        </w:rPr>
        <w:t xml:space="preserve">95,0–97,0 % </w:t>
      </w:r>
      <w:r w:rsidRPr="00E65F26">
        <w:rPr>
          <w:color w:val="000000" w:themeColor="text1"/>
        </w:rPr>
        <w:t>Н</w:t>
      </w:r>
      <w:r w:rsidRPr="00E65F26">
        <w:rPr>
          <w:color w:val="000000" w:themeColor="text1"/>
          <w:vertAlign w:val="subscript"/>
        </w:rPr>
        <w:t>2</w:t>
      </w:r>
      <w:r w:rsidRPr="00E65F26">
        <w:rPr>
          <w:color w:val="000000" w:themeColor="text1"/>
          <w:lang w:val="en-US"/>
        </w:rPr>
        <w:t>SO</w:t>
      </w:r>
      <w:r w:rsidR="00AC3AB6" w:rsidRPr="00E65F26">
        <w:rPr>
          <w:color w:val="000000" w:themeColor="text1"/>
          <w:vertAlign w:val="subscript"/>
        </w:rPr>
        <w:t>4</w:t>
      </w:r>
      <w:r w:rsidR="00AC3AB6" w:rsidRPr="00E65F26">
        <w:rPr>
          <w:color w:val="000000" w:themeColor="text1"/>
        </w:rPr>
        <w:t xml:space="preserve"> (</w:t>
      </w:r>
      <w:r w:rsidR="00AC3AB6" w:rsidRPr="00E65F26">
        <w:rPr>
          <w:i/>
          <w:iCs/>
          <w:color w:val="000000" w:themeColor="text1"/>
        </w:rPr>
        <w:t>м/м</w:t>
      </w:r>
      <w:r w:rsidR="00AC3AB6" w:rsidRPr="00E65F26">
        <w:rPr>
          <w:color w:val="000000" w:themeColor="text1"/>
        </w:rPr>
        <w:t>)</w:t>
      </w:r>
      <w:r w:rsidRPr="00E65F26">
        <w:rPr>
          <w:color w:val="000000" w:themeColor="text1"/>
        </w:rPr>
        <w:t>.</w:t>
      </w:r>
    </w:p>
    <w:p w:rsidR="00AC3AB6" w:rsidRPr="00E65F26" w:rsidRDefault="00A6303F" w:rsidP="000A323A">
      <w:pPr>
        <w:pStyle w:val="a3"/>
        <w:rPr>
          <w:color w:val="000000" w:themeColor="text1"/>
        </w:rPr>
      </w:pPr>
      <w:r w:rsidRPr="00E65F26">
        <w:rPr>
          <w:color w:val="000000" w:themeColor="text1"/>
        </w:rPr>
        <w:t xml:space="preserve">Бесцветная едкая маслянистой консистенции, очень гигроскопичная жидкость. </w:t>
      </w:r>
    </w:p>
    <w:p w:rsidR="00A6303F" w:rsidRPr="00E65F26" w:rsidRDefault="00AC3AB6" w:rsidP="000A323A">
      <w:pPr>
        <w:pStyle w:val="a3"/>
        <w:rPr>
          <w:color w:val="000000" w:themeColor="text1"/>
        </w:rPr>
      </w:pPr>
      <w:r w:rsidRPr="00E65F26">
        <w:rPr>
          <w:color w:val="000000" w:themeColor="text1"/>
          <w:position w:val="-12"/>
        </w:rPr>
        <w:object w:dxaOrig="440" w:dyaOrig="440">
          <v:shape id="_x0000_i1400" type="#_x0000_t75" style="width:24pt;height:24pt" o:ole="">
            <v:imagedata r:id="rId61" o:title=""/>
          </v:shape>
          <o:OLEObject Type="Embed" ProgID="Equation.3" ShapeID="_x0000_i1400" DrawAspect="Content" ObjectID="_1750698102" r:id="rId465"/>
        </w:object>
      </w:r>
      <w:r w:rsidRPr="00E65F26">
        <w:rPr>
          <w:color w:val="000000" w:themeColor="text1"/>
        </w:rPr>
        <w:t xml:space="preserve">. </w:t>
      </w:r>
      <w:r w:rsidR="00EA180A" w:rsidRPr="00E65F26">
        <w:rPr>
          <w:color w:val="000000" w:themeColor="text1"/>
        </w:rPr>
        <w:t xml:space="preserve">От </w:t>
      </w:r>
      <w:r w:rsidR="00A6303F" w:rsidRPr="00E65F26">
        <w:rPr>
          <w:color w:val="000000" w:themeColor="text1"/>
        </w:rPr>
        <w:t>1,830</w:t>
      </w:r>
      <w:r w:rsidR="00EA180A" w:rsidRPr="00E65F26">
        <w:rPr>
          <w:color w:val="000000" w:themeColor="text1"/>
        </w:rPr>
        <w:t xml:space="preserve"> до </w:t>
      </w:r>
      <w:r w:rsidR="00A6303F" w:rsidRPr="00E65F26">
        <w:rPr>
          <w:color w:val="000000" w:themeColor="text1"/>
        </w:rPr>
        <w:t>1,8</w:t>
      </w:r>
      <w:r w:rsidR="001145C6" w:rsidRPr="00E65F26">
        <w:rPr>
          <w:color w:val="000000" w:themeColor="text1"/>
        </w:rPr>
        <w:t>3</w:t>
      </w:r>
      <w:r w:rsidRPr="00E65F26">
        <w:rPr>
          <w:color w:val="000000" w:themeColor="text1"/>
        </w:rPr>
        <w:t>7</w:t>
      </w:r>
      <w:r w:rsidR="001145C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lastRenderedPageBreak/>
        <w:t>Смешивается с водой и спиртом 96</w:t>
      </w:r>
      <w:r w:rsidR="001145C6" w:rsidRPr="00E65F26">
        <w:rPr>
          <w:color w:val="000000" w:themeColor="text1"/>
        </w:rPr>
        <w:t> </w:t>
      </w:r>
      <w:r w:rsidRPr="00E65F26">
        <w:rPr>
          <w:color w:val="000000" w:themeColor="text1"/>
        </w:rPr>
        <w:t xml:space="preserve">% </w:t>
      </w:r>
      <w:r w:rsidR="001145C6" w:rsidRPr="00E65F26">
        <w:rPr>
          <w:color w:val="000000" w:themeColor="text1"/>
        </w:rPr>
        <w:t>с интенсивным выделением тепла.</w:t>
      </w:r>
      <w:r w:rsidR="004E4A00" w:rsidRPr="00E65F26">
        <w:rPr>
          <w:color w:val="000000" w:themeColor="text1"/>
        </w:rPr>
        <w:t xml:space="preserve"> </w:t>
      </w:r>
      <w:r w:rsidRPr="00E65F26">
        <w:rPr>
          <w:color w:val="000000" w:themeColor="text1"/>
        </w:rPr>
        <w:t xml:space="preserve">При смешивании с другими жидкостями следует осторожно </w:t>
      </w:r>
      <w:r w:rsidR="001145C6" w:rsidRPr="00E65F26">
        <w:rPr>
          <w:color w:val="000000" w:themeColor="text1"/>
        </w:rPr>
        <w:t>при</w:t>
      </w:r>
      <w:r w:rsidRPr="00E65F26">
        <w:rPr>
          <w:color w:val="000000" w:themeColor="text1"/>
        </w:rPr>
        <w:t>бавлять серную кислоту концентрированную к другим жидкостям.</w:t>
      </w:r>
    </w:p>
    <w:p w:rsidR="00A6303F" w:rsidRPr="00E65F26" w:rsidRDefault="00A6303F" w:rsidP="00F77B39">
      <w:pPr>
        <w:pStyle w:val="a3"/>
        <w:keepNext/>
        <w:rPr>
          <w:b/>
          <w:color w:val="000000" w:themeColor="text1"/>
        </w:rPr>
      </w:pPr>
      <w:r w:rsidRPr="00E65F26">
        <w:rPr>
          <w:b/>
          <w:color w:val="000000" w:themeColor="text1"/>
        </w:rPr>
        <w:t>Серной кислоты раствор 50</w:t>
      </w:r>
      <w:r w:rsidR="001145C6"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К 50</w:t>
      </w:r>
      <w:r w:rsidR="001145C6" w:rsidRPr="00E65F26">
        <w:rPr>
          <w:color w:val="000000" w:themeColor="text1"/>
        </w:rPr>
        <w:t> </w:t>
      </w:r>
      <w:r w:rsidRPr="00E65F26">
        <w:rPr>
          <w:color w:val="000000" w:themeColor="text1"/>
        </w:rPr>
        <w:t xml:space="preserve">мл воды осторожно, при помешивании, </w:t>
      </w:r>
      <w:r w:rsidR="001145C6" w:rsidRPr="00E65F26">
        <w:rPr>
          <w:color w:val="000000" w:themeColor="text1"/>
        </w:rPr>
        <w:t>прибавляют</w:t>
      </w:r>
      <w:r w:rsidRPr="00E65F26">
        <w:rPr>
          <w:color w:val="000000" w:themeColor="text1"/>
        </w:rPr>
        <w:t xml:space="preserve"> 30</w:t>
      </w:r>
      <w:r w:rsidR="001145C6" w:rsidRPr="00E65F26">
        <w:rPr>
          <w:color w:val="000000" w:themeColor="text1"/>
        </w:rPr>
        <w:t> </w:t>
      </w:r>
      <w:r w:rsidRPr="00E65F26">
        <w:rPr>
          <w:color w:val="000000" w:themeColor="text1"/>
        </w:rPr>
        <w:t>мл серной кислоты концентрированной. Раствор после охлаждения разбавляют водой до плотности 1,398</w:t>
      </w:r>
      <w:r w:rsidR="00BE1C9F" w:rsidRPr="00E65F26">
        <w:rPr>
          <w:color w:val="000000" w:themeColor="text1"/>
        </w:rPr>
        <w:t>–</w:t>
      </w:r>
      <w:r w:rsidRPr="00E65F26">
        <w:rPr>
          <w:color w:val="000000" w:themeColor="text1"/>
        </w:rPr>
        <w:t>1,388.</w:t>
      </w:r>
    </w:p>
    <w:p w:rsidR="00943CBC" w:rsidRPr="00E65F26" w:rsidRDefault="00943CBC" w:rsidP="000A323A">
      <w:pPr>
        <w:pStyle w:val="a3"/>
        <w:rPr>
          <w:b/>
          <w:color w:val="000000" w:themeColor="text1"/>
        </w:rPr>
      </w:pPr>
      <w:r w:rsidRPr="00E65F26">
        <w:rPr>
          <w:b/>
          <w:color w:val="000000" w:themeColor="text1"/>
        </w:rPr>
        <w:t>Серной кислоты раствор 48 %</w:t>
      </w:r>
    </w:p>
    <w:p w:rsidR="00943CBC" w:rsidRPr="00E65F26" w:rsidRDefault="00943CBC" w:rsidP="00943CBC">
      <w:pPr>
        <w:pStyle w:val="a3"/>
        <w:rPr>
          <w:color w:val="000000" w:themeColor="text1"/>
        </w:rPr>
      </w:pPr>
      <w:r w:rsidRPr="00E65F26">
        <w:rPr>
          <w:color w:val="000000" w:themeColor="text1"/>
        </w:rPr>
        <w:t>К 60 мл воды осторожно, при перемешивании, прибавляют 27,3 мл серной кислоты концентрированной и доводят объём раствора водой до 100,0 мл.</w:t>
      </w:r>
    </w:p>
    <w:p w:rsidR="00BB70AB" w:rsidRPr="00E65F26" w:rsidRDefault="00BB70AB" w:rsidP="00A13CD8">
      <w:pPr>
        <w:pStyle w:val="a3"/>
        <w:keepNext/>
        <w:rPr>
          <w:color w:val="000000" w:themeColor="text1"/>
        </w:rPr>
      </w:pPr>
      <w:r w:rsidRPr="00E65F26">
        <w:rPr>
          <w:b/>
          <w:color w:val="000000" w:themeColor="text1"/>
        </w:rPr>
        <w:t>Серной кислоты раствор 40 %</w:t>
      </w:r>
    </w:p>
    <w:p w:rsidR="00BB70AB" w:rsidRPr="00E65F26" w:rsidRDefault="00BB70AB" w:rsidP="00BB70AB">
      <w:pPr>
        <w:pStyle w:val="a3"/>
        <w:rPr>
          <w:color w:val="000000" w:themeColor="text1"/>
        </w:rPr>
      </w:pPr>
      <w:r w:rsidRPr="00E65F26">
        <w:rPr>
          <w:color w:val="000000" w:themeColor="text1"/>
        </w:rPr>
        <w:t>К 60 мл воды осторожно, при перемешивании, прибавляют 23,0 мл серной кислоты концентрированной.</w:t>
      </w:r>
    </w:p>
    <w:p w:rsidR="00B91A3C" w:rsidRPr="00E65F26" w:rsidRDefault="00B91A3C" w:rsidP="000A323A">
      <w:pPr>
        <w:pStyle w:val="a3"/>
        <w:keepNext/>
        <w:rPr>
          <w:color w:val="000000" w:themeColor="text1"/>
        </w:rPr>
      </w:pPr>
      <w:r w:rsidRPr="00E65F26">
        <w:rPr>
          <w:b/>
          <w:color w:val="000000" w:themeColor="text1"/>
        </w:rPr>
        <w:t>Серной кислоты раствор 25</w:t>
      </w:r>
      <w:r w:rsidR="001145C6" w:rsidRPr="00E65F26">
        <w:rPr>
          <w:b/>
          <w:color w:val="000000" w:themeColor="text1"/>
        </w:rPr>
        <w:t> </w:t>
      </w:r>
      <w:r w:rsidRPr="00E65F26">
        <w:rPr>
          <w:b/>
          <w:color w:val="000000" w:themeColor="text1"/>
        </w:rPr>
        <w:t>%</w:t>
      </w:r>
    </w:p>
    <w:p w:rsidR="00B91A3C" w:rsidRPr="00E65F26" w:rsidRDefault="00B91A3C" w:rsidP="000A323A">
      <w:pPr>
        <w:pStyle w:val="a3"/>
        <w:rPr>
          <w:color w:val="000000" w:themeColor="text1"/>
        </w:rPr>
      </w:pPr>
      <w:r w:rsidRPr="00E65F26">
        <w:rPr>
          <w:color w:val="000000" w:themeColor="text1"/>
        </w:rPr>
        <w:t>К 100</w:t>
      </w:r>
      <w:r w:rsidR="001145C6" w:rsidRPr="00E65F26">
        <w:rPr>
          <w:color w:val="000000" w:themeColor="text1"/>
        </w:rPr>
        <w:t> </w:t>
      </w:r>
      <w:r w:rsidRPr="00E65F26">
        <w:rPr>
          <w:color w:val="000000" w:themeColor="text1"/>
        </w:rPr>
        <w:t xml:space="preserve">мл воды осторожно, при перемешивании, </w:t>
      </w:r>
      <w:r w:rsidR="001145C6" w:rsidRPr="00E65F26">
        <w:rPr>
          <w:color w:val="000000" w:themeColor="text1"/>
        </w:rPr>
        <w:t>прибавляют</w:t>
      </w:r>
      <w:r w:rsidRPr="00E65F26">
        <w:rPr>
          <w:color w:val="000000" w:themeColor="text1"/>
        </w:rPr>
        <w:t xml:space="preserve"> 17,0</w:t>
      </w:r>
      <w:r w:rsidR="001145C6" w:rsidRPr="00E65F26">
        <w:rPr>
          <w:color w:val="000000" w:themeColor="text1"/>
        </w:rPr>
        <w:t> </w:t>
      </w:r>
      <w:r w:rsidRPr="00E65F26">
        <w:rPr>
          <w:color w:val="000000" w:themeColor="text1"/>
        </w:rPr>
        <w:t>мл серной кислоты концентрированной.</w:t>
      </w:r>
    </w:p>
    <w:p w:rsidR="00A6303F" w:rsidRPr="00E65F26" w:rsidRDefault="00A6303F" w:rsidP="00F77B39">
      <w:pPr>
        <w:pStyle w:val="a3"/>
        <w:keepNext/>
        <w:rPr>
          <w:color w:val="000000" w:themeColor="text1"/>
        </w:rPr>
      </w:pPr>
      <w:r w:rsidRPr="00E65F26">
        <w:rPr>
          <w:b/>
          <w:color w:val="000000" w:themeColor="text1"/>
        </w:rPr>
        <w:t>Серной кислоты раствор 20</w:t>
      </w:r>
      <w:r w:rsidR="001145C6" w:rsidRPr="00E65F26">
        <w:rPr>
          <w:b/>
          <w:color w:val="000000" w:themeColor="text1"/>
        </w:rPr>
        <w:t> </w:t>
      </w:r>
      <w:r w:rsidRPr="00E65F26">
        <w:rPr>
          <w:b/>
          <w:color w:val="000000" w:themeColor="text1"/>
        </w:rPr>
        <w:t>%</w:t>
      </w:r>
      <w:r w:rsidR="009769D4" w:rsidRPr="00E65F26">
        <w:rPr>
          <w:b/>
          <w:color w:val="000000" w:themeColor="text1"/>
        </w:rPr>
        <w:t xml:space="preserve"> (м/о)</w:t>
      </w:r>
    </w:p>
    <w:p w:rsidR="00A6303F" w:rsidRPr="00E65F26" w:rsidRDefault="00A6303F" w:rsidP="000A323A">
      <w:pPr>
        <w:pStyle w:val="a3"/>
        <w:rPr>
          <w:color w:val="000000" w:themeColor="text1"/>
        </w:rPr>
      </w:pPr>
      <w:r w:rsidRPr="00E65F26">
        <w:rPr>
          <w:color w:val="000000" w:themeColor="text1"/>
        </w:rPr>
        <w:t>К 100</w:t>
      </w:r>
      <w:r w:rsidR="001145C6" w:rsidRPr="00E65F26">
        <w:rPr>
          <w:color w:val="000000" w:themeColor="text1"/>
        </w:rPr>
        <w:t> </w:t>
      </w:r>
      <w:r w:rsidRPr="00E65F26">
        <w:rPr>
          <w:color w:val="000000" w:themeColor="text1"/>
        </w:rPr>
        <w:t xml:space="preserve">мл воды осторожно, при перемешивании, </w:t>
      </w:r>
      <w:r w:rsidR="001145C6" w:rsidRPr="00E65F26">
        <w:rPr>
          <w:color w:val="000000" w:themeColor="text1"/>
        </w:rPr>
        <w:t>прибавляют</w:t>
      </w:r>
      <w:r w:rsidRPr="00E65F26">
        <w:rPr>
          <w:color w:val="000000" w:themeColor="text1"/>
        </w:rPr>
        <w:t xml:space="preserve"> 12,5</w:t>
      </w:r>
      <w:r w:rsidR="001145C6" w:rsidRPr="00E65F26">
        <w:rPr>
          <w:color w:val="000000" w:themeColor="text1"/>
        </w:rPr>
        <w:t> </w:t>
      </w:r>
      <w:r w:rsidRPr="00E65F26">
        <w:rPr>
          <w:color w:val="000000" w:themeColor="text1"/>
        </w:rPr>
        <w:t>мл серной кислоты концентрированной.</w:t>
      </w:r>
    </w:p>
    <w:p w:rsidR="000C5678" w:rsidRPr="00E65F26" w:rsidRDefault="000C5678" w:rsidP="00F77B39">
      <w:pPr>
        <w:pStyle w:val="a3"/>
        <w:keepNext/>
        <w:rPr>
          <w:b/>
          <w:color w:val="000000" w:themeColor="text1"/>
        </w:rPr>
      </w:pPr>
      <w:r w:rsidRPr="00E65F26">
        <w:rPr>
          <w:b/>
          <w:color w:val="000000" w:themeColor="text1"/>
        </w:rPr>
        <w:t xml:space="preserve">Серная кислота </w:t>
      </w:r>
      <w:r w:rsidR="00EB3526" w:rsidRPr="00E65F26">
        <w:rPr>
          <w:b/>
          <w:color w:val="000000" w:themeColor="text1"/>
        </w:rPr>
        <w:t>разведённ</w:t>
      </w:r>
      <w:r w:rsidRPr="00E65F26">
        <w:rPr>
          <w:b/>
          <w:color w:val="000000" w:themeColor="text1"/>
        </w:rPr>
        <w:t>ая 16 %</w:t>
      </w:r>
      <w:r w:rsidR="009769D4" w:rsidRPr="00E65F26">
        <w:rPr>
          <w:b/>
          <w:color w:val="000000" w:themeColor="text1"/>
        </w:rPr>
        <w:t xml:space="preserve"> (м/м)</w:t>
      </w:r>
    </w:p>
    <w:p w:rsidR="000C5678" w:rsidRPr="00E65F26" w:rsidRDefault="00545FFE" w:rsidP="000A323A">
      <w:pPr>
        <w:pStyle w:val="a3"/>
        <w:rPr>
          <w:color w:val="000000" w:themeColor="text1"/>
        </w:rPr>
      </w:pPr>
      <w:r w:rsidRPr="00E65F26">
        <w:rPr>
          <w:color w:val="000000" w:themeColor="text1"/>
        </w:rPr>
        <w:t>1 массовую часть с</w:t>
      </w:r>
      <w:r w:rsidR="000C5678" w:rsidRPr="00E65F26">
        <w:rPr>
          <w:color w:val="000000" w:themeColor="text1"/>
        </w:rPr>
        <w:t>ерной кислоты концентрированной</w:t>
      </w:r>
      <w:r w:rsidRPr="00E65F26">
        <w:rPr>
          <w:color w:val="000000" w:themeColor="text1"/>
        </w:rPr>
        <w:t> осторожно приливают к</w:t>
      </w:r>
      <w:r w:rsidR="000C5678" w:rsidRPr="00E65F26">
        <w:rPr>
          <w:color w:val="000000" w:themeColor="text1"/>
        </w:rPr>
        <w:t xml:space="preserve"> </w:t>
      </w:r>
      <w:r w:rsidRPr="00E65F26">
        <w:rPr>
          <w:color w:val="000000" w:themeColor="text1"/>
        </w:rPr>
        <w:t xml:space="preserve">5 массовым частям </w:t>
      </w:r>
      <w:r w:rsidR="000C5678" w:rsidRPr="00E65F26">
        <w:rPr>
          <w:color w:val="000000" w:themeColor="text1"/>
        </w:rPr>
        <w:t>вод</w:t>
      </w:r>
      <w:r w:rsidR="008F1107" w:rsidRPr="00E65F26">
        <w:rPr>
          <w:color w:val="000000" w:themeColor="text1"/>
        </w:rPr>
        <w:t>ы</w:t>
      </w:r>
      <w:r w:rsidR="000C5678" w:rsidRPr="00E65F26">
        <w:rPr>
          <w:color w:val="000000" w:themeColor="text1"/>
        </w:rPr>
        <w:t>.</w:t>
      </w:r>
    </w:p>
    <w:p w:rsidR="000C5678" w:rsidRPr="00E65F26" w:rsidRDefault="000C5678" w:rsidP="000A323A">
      <w:pPr>
        <w:pStyle w:val="a3"/>
        <w:rPr>
          <w:color w:val="000000" w:themeColor="text1"/>
        </w:rPr>
      </w:pPr>
      <w:r w:rsidRPr="00E65F26">
        <w:rPr>
          <w:color w:val="000000" w:themeColor="text1"/>
        </w:rPr>
        <w:t>Содерж</w:t>
      </w:r>
      <w:r w:rsidR="008F1107" w:rsidRPr="00E65F26">
        <w:rPr>
          <w:color w:val="000000" w:themeColor="text1"/>
        </w:rPr>
        <w:t>ит</w:t>
      </w:r>
      <w:r w:rsidRPr="00E65F26">
        <w:rPr>
          <w:color w:val="000000" w:themeColor="text1"/>
        </w:rPr>
        <w:t xml:space="preserve"> </w:t>
      </w:r>
      <w:r w:rsidR="008F1107" w:rsidRPr="00E65F26">
        <w:rPr>
          <w:color w:val="000000" w:themeColor="text1"/>
        </w:rPr>
        <w:t xml:space="preserve">не менее 15,5 и не более 16,5 % </w:t>
      </w:r>
      <w:r w:rsidRPr="00E65F26">
        <w:rPr>
          <w:color w:val="000000" w:themeColor="text1"/>
        </w:rPr>
        <w:t>Н</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4</w:t>
      </w:r>
      <w:r w:rsidRPr="00E65F26">
        <w:rPr>
          <w:color w:val="000000" w:themeColor="text1"/>
        </w:rPr>
        <w:t>.</w:t>
      </w:r>
    </w:p>
    <w:p w:rsidR="009769D4" w:rsidRPr="00E65F26" w:rsidRDefault="009769D4" w:rsidP="00E048C9">
      <w:pPr>
        <w:pStyle w:val="a3"/>
        <w:keepNext/>
        <w:rPr>
          <w:b/>
          <w:color w:val="000000" w:themeColor="text1"/>
        </w:rPr>
      </w:pPr>
      <w:r w:rsidRPr="00E65F26">
        <w:rPr>
          <w:b/>
          <w:color w:val="000000" w:themeColor="text1"/>
        </w:rPr>
        <w:t>Серная кислота разведённая 13 % (м/о)</w:t>
      </w:r>
    </w:p>
    <w:p w:rsidR="009769D4" w:rsidRPr="00E65F26" w:rsidRDefault="009769D4" w:rsidP="000A323A">
      <w:pPr>
        <w:pStyle w:val="a3"/>
        <w:rPr>
          <w:color w:val="000000" w:themeColor="text1"/>
        </w:rPr>
      </w:pPr>
      <w:r w:rsidRPr="00E65F26">
        <w:rPr>
          <w:color w:val="000000" w:themeColor="text1"/>
        </w:rPr>
        <w:t xml:space="preserve">К 80 мл воды осторожно, при перемешивании, прибавляют 7,4 мл серной кислоты концентрированной и доводят объём раствора водой до </w:t>
      </w:r>
      <w:r w:rsidR="00F44C87" w:rsidRPr="00E65F26">
        <w:rPr>
          <w:color w:val="000000" w:themeColor="text1"/>
        </w:rPr>
        <w:t>100,0 мл</w:t>
      </w:r>
      <w:r w:rsidRPr="00E65F26">
        <w:rPr>
          <w:color w:val="000000" w:themeColor="text1"/>
        </w:rPr>
        <w:t>.</w:t>
      </w:r>
    </w:p>
    <w:p w:rsidR="008F1107" w:rsidRPr="00E65F26" w:rsidRDefault="000C5678" w:rsidP="00F77B39">
      <w:pPr>
        <w:pStyle w:val="a3"/>
        <w:rPr>
          <w:color w:val="000000" w:themeColor="text1"/>
        </w:rPr>
      </w:pPr>
      <w:r w:rsidRPr="00E65F26">
        <w:rPr>
          <w:b/>
          <w:color w:val="000000" w:themeColor="text1"/>
        </w:rPr>
        <w:t xml:space="preserve">Серная кислота </w:t>
      </w:r>
      <w:r w:rsidR="00EB3526" w:rsidRPr="00E65F26">
        <w:rPr>
          <w:b/>
          <w:color w:val="000000" w:themeColor="text1"/>
        </w:rPr>
        <w:t>разведённ</w:t>
      </w:r>
      <w:r w:rsidRPr="00E65F26">
        <w:rPr>
          <w:b/>
          <w:color w:val="000000" w:themeColor="text1"/>
        </w:rPr>
        <w:t>ая 9,8 %</w:t>
      </w:r>
      <w:r w:rsidRPr="00E65F26">
        <w:rPr>
          <w:color w:val="000000" w:themeColor="text1"/>
        </w:rPr>
        <w:t xml:space="preserve">. </w:t>
      </w:r>
      <w:r w:rsidR="00F77B39" w:rsidRPr="00E65F26">
        <w:rPr>
          <w:color w:val="000000" w:themeColor="text1"/>
        </w:rPr>
        <w:t xml:space="preserve">См. </w:t>
      </w:r>
      <w:r w:rsidR="00F77B39" w:rsidRPr="00E65F26">
        <w:rPr>
          <w:b/>
          <w:color w:val="000000" w:themeColor="text1"/>
        </w:rPr>
        <w:t>Серной кислоты раствор 1 М</w:t>
      </w:r>
      <w:r w:rsidR="00F77B39" w:rsidRPr="00E65F26">
        <w:rPr>
          <w:color w:val="000000" w:themeColor="text1"/>
        </w:rPr>
        <w:t>.</w:t>
      </w:r>
    </w:p>
    <w:p w:rsidR="00A6303F" w:rsidRPr="00E65F26" w:rsidRDefault="00A6303F" w:rsidP="000A323A">
      <w:pPr>
        <w:pStyle w:val="a3"/>
        <w:keepNext/>
        <w:rPr>
          <w:color w:val="000000" w:themeColor="text1"/>
        </w:rPr>
      </w:pPr>
      <w:r w:rsidRPr="00E65F26">
        <w:rPr>
          <w:b/>
          <w:color w:val="000000" w:themeColor="text1"/>
        </w:rPr>
        <w:t>Серной кислоты раствор 5</w:t>
      </w:r>
      <w:r w:rsidR="001145C6"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К 100</w:t>
      </w:r>
      <w:r w:rsidR="001145C6" w:rsidRPr="00E65F26">
        <w:rPr>
          <w:color w:val="000000" w:themeColor="text1"/>
        </w:rPr>
        <w:t> </w:t>
      </w:r>
      <w:r w:rsidRPr="00E65F26">
        <w:rPr>
          <w:color w:val="000000" w:themeColor="text1"/>
        </w:rPr>
        <w:t xml:space="preserve">мл воды осторожно, при помешивании, </w:t>
      </w:r>
      <w:r w:rsidR="001145C6" w:rsidRPr="00E65F26">
        <w:rPr>
          <w:color w:val="000000" w:themeColor="text1"/>
        </w:rPr>
        <w:t>прибавляют</w:t>
      </w:r>
      <w:r w:rsidRPr="00E65F26">
        <w:rPr>
          <w:color w:val="000000" w:themeColor="text1"/>
        </w:rPr>
        <w:t xml:space="preserve"> 3,0</w:t>
      </w:r>
      <w:r w:rsidR="001145C6" w:rsidRPr="00E65F26">
        <w:rPr>
          <w:color w:val="000000" w:themeColor="text1"/>
        </w:rPr>
        <w:t> </w:t>
      </w:r>
      <w:r w:rsidRPr="00E65F26">
        <w:rPr>
          <w:color w:val="000000" w:themeColor="text1"/>
        </w:rPr>
        <w:t>мл серной кислоты концентрированной.</w:t>
      </w:r>
    </w:p>
    <w:p w:rsidR="00F670FE" w:rsidRPr="00E65F26" w:rsidRDefault="00F670FE" w:rsidP="00F670FE">
      <w:pPr>
        <w:pStyle w:val="a3"/>
        <w:rPr>
          <w:b/>
          <w:color w:val="000000" w:themeColor="text1"/>
        </w:rPr>
      </w:pPr>
      <w:r w:rsidRPr="00E65F26">
        <w:rPr>
          <w:b/>
          <w:color w:val="000000" w:themeColor="text1"/>
        </w:rPr>
        <w:lastRenderedPageBreak/>
        <w:t>Серной кислоты раствор 2,8 % (о/о)</w:t>
      </w:r>
    </w:p>
    <w:p w:rsidR="00CE51A0" w:rsidRPr="00E65F26" w:rsidRDefault="00F670FE" w:rsidP="00F670FE">
      <w:pPr>
        <w:pStyle w:val="a3"/>
        <w:rPr>
          <w:color w:val="000000" w:themeColor="text1"/>
        </w:rPr>
      </w:pPr>
      <w:r w:rsidRPr="00E65F26">
        <w:rPr>
          <w:color w:val="000000" w:themeColor="text1"/>
        </w:rPr>
        <w:t>К 80 мл воды осторожно, при помешивании, прибавляют 2,8 мл серной кислоты концентрированной и доводят объём раствора водой до 100,0 мл.</w:t>
      </w:r>
    </w:p>
    <w:p w:rsidR="00FD4F99" w:rsidRPr="00E65F26" w:rsidRDefault="00FD4F99" w:rsidP="00FD4F99">
      <w:pPr>
        <w:pStyle w:val="a3"/>
        <w:keepNext/>
        <w:rPr>
          <w:color w:val="000000" w:themeColor="text1"/>
        </w:rPr>
      </w:pPr>
      <w:r w:rsidRPr="00E65F26">
        <w:rPr>
          <w:b/>
          <w:color w:val="000000" w:themeColor="text1"/>
        </w:rPr>
        <w:t>Серной кислоты раствор 1,4 % (о/о)</w:t>
      </w:r>
    </w:p>
    <w:p w:rsidR="00FD4F99" w:rsidRPr="00E65F26" w:rsidRDefault="00FD4F99" w:rsidP="00FD4F99">
      <w:pPr>
        <w:pStyle w:val="a3"/>
        <w:rPr>
          <w:color w:val="000000" w:themeColor="text1"/>
        </w:rPr>
      </w:pPr>
      <w:r w:rsidRPr="00E65F26">
        <w:rPr>
          <w:color w:val="000000" w:themeColor="text1"/>
        </w:rPr>
        <w:t>К 80 мл воды осторожно, при помешивании, прибавляют 1,4 мл серной кислоты концентрированной и доводят объём раствора водой до 100,0 мл.</w:t>
      </w:r>
    </w:p>
    <w:p w:rsidR="00AD09B0" w:rsidRPr="00E65F26" w:rsidRDefault="00AD09B0" w:rsidP="00AD09B0">
      <w:pPr>
        <w:pStyle w:val="a3"/>
        <w:keepNext/>
        <w:rPr>
          <w:color w:val="000000" w:themeColor="text1"/>
        </w:rPr>
      </w:pPr>
      <w:r w:rsidRPr="00E65F26">
        <w:rPr>
          <w:b/>
          <w:color w:val="000000" w:themeColor="text1"/>
        </w:rPr>
        <w:t>Серной кислоты раствор 1 % (о/о)</w:t>
      </w:r>
    </w:p>
    <w:p w:rsidR="00AD09B0" w:rsidRPr="00E65F26" w:rsidRDefault="00AD09B0" w:rsidP="00AD09B0">
      <w:pPr>
        <w:pStyle w:val="a3"/>
        <w:rPr>
          <w:color w:val="000000" w:themeColor="text1"/>
        </w:rPr>
      </w:pPr>
      <w:r w:rsidRPr="00E65F26">
        <w:rPr>
          <w:color w:val="000000" w:themeColor="text1"/>
        </w:rPr>
        <w:t>К 80 мл воды осторожно, при помешивании, прибавляют 1,0 мл серной кислоты концентрированной и доводят объём раствора водой до 100,0 мл.</w:t>
      </w:r>
    </w:p>
    <w:p w:rsidR="004173AC" w:rsidRPr="00E65F26" w:rsidRDefault="004173AC" w:rsidP="004173AC">
      <w:pPr>
        <w:pStyle w:val="a3"/>
        <w:keepNext/>
        <w:rPr>
          <w:color w:val="000000" w:themeColor="text1"/>
        </w:rPr>
      </w:pPr>
      <w:r w:rsidRPr="00E65F26">
        <w:rPr>
          <w:b/>
          <w:color w:val="000000" w:themeColor="text1"/>
        </w:rPr>
        <w:t>Серной кислоты раствор 0,14 % (о/о)</w:t>
      </w:r>
    </w:p>
    <w:p w:rsidR="004173AC" w:rsidRPr="00E65F26" w:rsidRDefault="004173AC" w:rsidP="004173AC">
      <w:pPr>
        <w:pStyle w:val="a3"/>
        <w:rPr>
          <w:color w:val="000000" w:themeColor="text1"/>
        </w:rPr>
      </w:pPr>
      <w:r w:rsidRPr="00E65F26">
        <w:rPr>
          <w:color w:val="000000" w:themeColor="text1"/>
        </w:rPr>
        <w:t>К 80 мл воды осторожно, при помешивании, прибавляют 1,4 мл серной кислоты концентрированной и доводят объём раствора водой до 1000,0 мл.</w:t>
      </w:r>
    </w:p>
    <w:p w:rsidR="00FF7562" w:rsidRPr="00E65F26" w:rsidRDefault="00FF7562" w:rsidP="00FF7562">
      <w:pPr>
        <w:keepNext/>
        <w:spacing w:line="360" w:lineRule="auto"/>
        <w:jc w:val="both"/>
        <w:rPr>
          <w:color w:val="000000" w:themeColor="text1"/>
        </w:rPr>
      </w:pPr>
      <w:r w:rsidRPr="00E65F26">
        <w:rPr>
          <w:b/>
          <w:color w:val="000000" w:themeColor="text1"/>
        </w:rPr>
        <w:t>Серной кислоты раствор 13 М</w:t>
      </w:r>
    </w:p>
    <w:p w:rsidR="00FF7562" w:rsidRPr="00E65F26" w:rsidRDefault="00FF7562" w:rsidP="00FF7562">
      <w:pPr>
        <w:spacing w:line="360" w:lineRule="auto"/>
        <w:jc w:val="both"/>
        <w:rPr>
          <w:color w:val="000000" w:themeColor="text1"/>
        </w:rPr>
      </w:pPr>
      <w:r w:rsidRPr="00E65F26">
        <w:rPr>
          <w:color w:val="000000" w:themeColor="text1"/>
        </w:rPr>
        <w:t>26 н. раствор серной кислоты.</w:t>
      </w:r>
    </w:p>
    <w:p w:rsidR="00FF7562" w:rsidRPr="00E65F26" w:rsidRDefault="00FF7562" w:rsidP="00FF7562">
      <w:pPr>
        <w:spacing w:line="360" w:lineRule="auto"/>
        <w:jc w:val="both"/>
        <w:rPr>
          <w:color w:val="000000" w:themeColor="text1"/>
        </w:rPr>
      </w:pPr>
      <w:r w:rsidRPr="00E65F26">
        <w:rPr>
          <w:color w:val="000000" w:themeColor="text1"/>
        </w:rPr>
        <w:t>К 166 мл воды осторожно при постоянном перемешивании прибавляют 427 мл серной кислоты концентрированной.</w:t>
      </w:r>
    </w:p>
    <w:p w:rsidR="001D23D5" w:rsidRPr="00E65F26" w:rsidRDefault="001D23D5" w:rsidP="001D23D5">
      <w:pPr>
        <w:keepNext/>
        <w:spacing w:line="360" w:lineRule="auto"/>
        <w:jc w:val="both"/>
        <w:rPr>
          <w:color w:val="000000" w:themeColor="text1"/>
        </w:rPr>
      </w:pPr>
      <w:r w:rsidRPr="00E65F26">
        <w:rPr>
          <w:b/>
          <w:color w:val="000000" w:themeColor="text1"/>
        </w:rPr>
        <w:t>Серной кислоты раствор 10 М</w:t>
      </w:r>
    </w:p>
    <w:p w:rsidR="001D23D5" w:rsidRPr="00E65F26" w:rsidRDefault="001D23D5" w:rsidP="001D23D5">
      <w:pPr>
        <w:spacing w:line="360" w:lineRule="auto"/>
        <w:jc w:val="both"/>
        <w:rPr>
          <w:color w:val="000000" w:themeColor="text1"/>
        </w:rPr>
      </w:pPr>
      <w:r w:rsidRPr="00E65F26">
        <w:rPr>
          <w:color w:val="000000" w:themeColor="text1"/>
        </w:rPr>
        <w:t>20 н. раствор серной кислоты.</w:t>
      </w:r>
    </w:p>
    <w:p w:rsidR="001D23D5" w:rsidRPr="00E65F26" w:rsidRDefault="001D23D5" w:rsidP="001D23D5">
      <w:pPr>
        <w:spacing w:line="360" w:lineRule="auto"/>
        <w:jc w:val="both"/>
        <w:rPr>
          <w:color w:val="000000" w:themeColor="text1"/>
        </w:rPr>
      </w:pPr>
      <w:r w:rsidRPr="00E65F26">
        <w:rPr>
          <w:color w:val="000000" w:themeColor="text1"/>
        </w:rPr>
        <w:t>558,0 мл серной кислоты концентрированной осторожно прибавляют к 400 мл воды и доводят объём раствора водой до 1000,0 мл.</w:t>
      </w:r>
    </w:p>
    <w:p w:rsidR="00CA4C4C" w:rsidRPr="00E65F26" w:rsidRDefault="00CA4C4C" w:rsidP="00CA4C4C">
      <w:pPr>
        <w:keepNext/>
        <w:spacing w:line="360" w:lineRule="auto"/>
        <w:jc w:val="both"/>
        <w:rPr>
          <w:color w:val="000000" w:themeColor="text1"/>
        </w:rPr>
      </w:pPr>
      <w:r w:rsidRPr="00E65F26">
        <w:rPr>
          <w:b/>
          <w:color w:val="000000" w:themeColor="text1"/>
        </w:rPr>
        <w:t>Серной кислоты раствор 9 М</w:t>
      </w:r>
    </w:p>
    <w:p w:rsidR="00CA4C4C" w:rsidRPr="00E65F26" w:rsidRDefault="00CA4C4C" w:rsidP="00CA4C4C">
      <w:pPr>
        <w:spacing w:line="360" w:lineRule="auto"/>
        <w:jc w:val="both"/>
        <w:rPr>
          <w:color w:val="000000" w:themeColor="text1"/>
        </w:rPr>
      </w:pPr>
      <w:r w:rsidRPr="00E65F26">
        <w:rPr>
          <w:color w:val="000000" w:themeColor="text1"/>
        </w:rPr>
        <w:t>18 н. раствор серной кислоты.</w:t>
      </w:r>
    </w:p>
    <w:p w:rsidR="00CA4C4C" w:rsidRPr="00E65F26" w:rsidRDefault="00CA4C4C" w:rsidP="00CA4C4C">
      <w:pPr>
        <w:spacing w:line="360" w:lineRule="auto"/>
        <w:jc w:val="both"/>
        <w:rPr>
          <w:color w:val="000000" w:themeColor="text1"/>
        </w:rPr>
      </w:pPr>
      <w:r w:rsidRPr="00E65F26">
        <w:rPr>
          <w:color w:val="000000" w:themeColor="text1"/>
        </w:rPr>
        <w:t xml:space="preserve">505,0 мл серной кислоты концентрированной осторожно прибавляют к </w:t>
      </w:r>
      <w:r w:rsidR="008A7E94" w:rsidRPr="00E65F26">
        <w:rPr>
          <w:color w:val="000000" w:themeColor="text1"/>
        </w:rPr>
        <w:t>4</w:t>
      </w:r>
      <w:r w:rsidRPr="00E65F26">
        <w:rPr>
          <w:color w:val="000000" w:themeColor="text1"/>
        </w:rPr>
        <w:t>00 мл воды и доводят объём раствора водой до 1000,0 мл.</w:t>
      </w:r>
    </w:p>
    <w:p w:rsidR="00135124" w:rsidRPr="00E65F26" w:rsidRDefault="00135124" w:rsidP="00135124">
      <w:pPr>
        <w:keepNext/>
        <w:spacing w:line="360" w:lineRule="auto"/>
        <w:jc w:val="both"/>
        <w:rPr>
          <w:color w:val="000000" w:themeColor="text1"/>
        </w:rPr>
      </w:pPr>
      <w:r w:rsidRPr="00E65F26">
        <w:rPr>
          <w:b/>
          <w:color w:val="000000" w:themeColor="text1"/>
        </w:rPr>
        <w:t>Серной кислоты раствор 5 М</w:t>
      </w:r>
    </w:p>
    <w:p w:rsidR="00135124" w:rsidRPr="00E65F26" w:rsidRDefault="00135124" w:rsidP="00135124">
      <w:pPr>
        <w:spacing w:line="360" w:lineRule="auto"/>
        <w:jc w:val="both"/>
        <w:rPr>
          <w:color w:val="000000" w:themeColor="text1"/>
        </w:rPr>
      </w:pPr>
      <w:r w:rsidRPr="00E65F26">
        <w:rPr>
          <w:color w:val="000000" w:themeColor="text1"/>
        </w:rPr>
        <w:t>10 н. раствор серной кислоты.</w:t>
      </w:r>
    </w:p>
    <w:p w:rsidR="00135124" w:rsidRPr="00E65F26" w:rsidRDefault="00135124" w:rsidP="00135124">
      <w:pPr>
        <w:spacing w:line="360" w:lineRule="auto"/>
        <w:jc w:val="both"/>
        <w:rPr>
          <w:color w:val="000000" w:themeColor="text1"/>
        </w:rPr>
      </w:pPr>
      <w:r w:rsidRPr="00E65F26">
        <w:rPr>
          <w:color w:val="000000" w:themeColor="text1"/>
        </w:rPr>
        <w:t>279,0 мл серной кислоты концентрированной осторожно прибавляют к 400 мл воды и доводят объём раствора водой до 1000,0 мл.</w:t>
      </w:r>
    </w:p>
    <w:p w:rsidR="006F6D90" w:rsidRPr="00E65F26" w:rsidRDefault="006F6D90" w:rsidP="006F6D90">
      <w:pPr>
        <w:keepNext/>
        <w:spacing w:line="360" w:lineRule="auto"/>
        <w:jc w:val="both"/>
        <w:rPr>
          <w:color w:val="000000" w:themeColor="text1"/>
        </w:rPr>
      </w:pPr>
      <w:r w:rsidRPr="00E65F26">
        <w:rPr>
          <w:b/>
          <w:color w:val="000000" w:themeColor="text1"/>
        </w:rPr>
        <w:t>Серной кислоты раствор 3 М</w:t>
      </w:r>
    </w:p>
    <w:p w:rsidR="006F6D90" w:rsidRPr="00E65F26" w:rsidRDefault="006F6D90" w:rsidP="006F6D90">
      <w:pPr>
        <w:spacing w:line="360" w:lineRule="auto"/>
        <w:jc w:val="both"/>
        <w:rPr>
          <w:color w:val="000000" w:themeColor="text1"/>
        </w:rPr>
      </w:pPr>
      <w:r w:rsidRPr="00E65F26">
        <w:rPr>
          <w:color w:val="000000" w:themeColor="text1"/>
        </w:rPr>
        <w:t>6 н. раствор серной кислоты.</w:t>
      </w:r>
    </w:p>
    <w:p w:rsidR="006F6D90" w:rsidRPr="00E65F26" w:rsidRDefault="006F6D90" w:rsidP="006F6D90">
      <w:pPr>
        <w:spacing w:line="360" w:lineRule="auto"/>
        <w:jc w:val="both"/>
        <w:rPr>
          <w:color w:val="000000" w:themeColor="text1"/>
        </w:rPr>
      </w:pPr>
      <w:r w:rsidRPr="00E65F26">
        <w:rPr>
          <w:color w:val="000000" w:themeColor="text1"/>
        </w:rPr>
        <w:lastRenderedPageBreak/>
        <w:t>168,0 мл серной кислоты концентрированной осторожно прибавляют к 400 мл воды и доводят объём раствора водой до 1000,0 мл.</w:t>
      </w:r>
    </w:p>
    <w:p w:rsidR="00A6303F" w:rsidRPr="00E65F26" w:rsidRDefault="00A6303F" w:rsidP="00677565">
      <w:pPr>
        <w:keepNext/>
        <w:spacing w:line="360" w:lineRule="auto"/>
        <w:jc w:val="both"/>
        <w:rPr>
          <w:color w:val="000000" w:themeColor="text1"/>
        </w:rPr>
      </w:pPr>
      <w:r w:rsidRPr="00E65F26">
        <w:rPr>
          <w:b/>
          <w:color w:val="000000" w:themeColor="text1"/>
        </w:rPr>
        <w:t>Серной кислоты раствор 2</w:t>
      </w:r>
      <w:r w:rsidR="008D3DA0" w:rsidRPr="00E65F26">
        <w:rPr>
          <w:b/>
          <w:color w:val="000000" w:themeColor="text1"/>
        </w:rPr>
        <w:t> </w:t>
      </w:r>
      <w:r w:rsidRPr="00E65F26">
        <w:rPr>
          <w:b/>
          <w:color w:val="000000" w:themeColor="text1"/>
        </w:rPr>
        <w:t>М</w:t>
      </w:r>
    </w:p>
    <w:p w:rsidR="00A6303F" w:rsidRPr="00E65F26" w:rsidRDefault="00A6303F" w:rsidP="000A323A">
      <w:pPr>
        <w:spacing w:line="360" w:lineRule="auto"/>
        <w:jc w:val="both"/>
        <w:rPr>
          <w:color w:val="000000" w:themeColor="text1"/>
        </w:rPr>
      </w:pPr>
      <w:r w:rsidRPr="00E65F26">
        <w:rPr>
          <w:color w:val="000000" w:themeColor="text1"/>
        </w:rPr>
        <w:t>4</w:t>
      </w:r>
      <w:r w:rsidR="008D3DA0" w:rsidRPr="00E65F26">
        <w:rPr>
          <w:color w:val="000000" w:themeColor="text1"/>
        </w:rPr>
        <w:t> </w:t>
      </w:r>
      <w:r w:rsidRPr="00E65F26">
        <w:rPr>
          <w:color w:val="000000" w:themeColor="text1"/>
        </w:rPr>
        <w:t>н. раствор серной кислоты</w:t>
      </w:r>
      <w:r w:rsidR="00BE1C9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112,0</w:t>
      </w:r>
      <w:r w:rsidR="008D3DA0" w:rsidRPr="00E65F26">
        <w:rPr>
          <w:color w:val="000000" w:themeColor="text1"/>
        </w:rPr>
        <w:t> </w:t>
      </w:r>
      <w:r w:rsidRPr="00E65F26">
        <w:rPr>
          <w:color w:val="000000" w:themeColor="text1"/>
        </w:rPr>
        <w:t xml:space="preserve">мл серной кислоты концентрированной осторожно </w:t>
      </w:r>
      <w:r w:rsidR="008D3DA0" w:rsidRPr="00E65F26">
        <w:rPr>
          <w:color w:val="000000" w:themeColor="text1"/>
        </w:rPr>
        <w:t>прибавляют</w:t>
      </w:r>
      <w:r w:rsidRPr="00E65F26">
        <w:rPr>
          <w:color w:val="000000" w:themeColor="text1"/>
        </w:rPr>
        <w:t xml:space="preserve"> к </w:t>
      </w:r>
      <w:r w:rsidR="008A7E94" w:rsidRPr="00E65F26">
        <w:rPr>
          <w:color w:val="000000" w:themeColor="text1"/>
        </w:rPr>
        <w:t>4</w:t>
      </w:r>
      <w:r w:rsidRPr="00E65F26">
        <w:rPr>
          <w:color w:val="000000" w:themeColor="text1"/>
        </w:rPr>
        <w:t>00</w:t>
      </w:r>
      <w:r w:rsidR="008D3DA0" w:rsidRPr="00E65F26">
        <w:rPr>
          <w:color w:val="000000" w:themeColor="text1"/>
        </w:rPr>
        <w:t> мл воды и</w:t>
      </w:r>
      <w:r w:rsidRPr="00E65F26">
        <w:rPr>
          <w:color w:val="000000" w:themeColor="text1"/>
        </w:rPr>
        <w:t xml:space="preserve"> </w:t>
      </w:r>
      <w:r w:rsidR="008D3DA0" w:rsidRPr="00E65F26">
        <w:rPr>
          <w:color w:val="000000" w:themeColor="text1"/>
        </w:rPr>
        <w:t>доводят</w:t>
      </w:r>
      <w:r w:rsidRPr="00E65F26">
        <w:rPr>
          <w:color w:val="000000" w:themeColor="text1"/>
        </w:rPr>
        <w:t xml:space="preserve"> </w:t>
      </w:r>
      <w:r w:rsidR="00A11208" w:rsidRPr="00E65F26">
        <w:rPr>
          <w:color w:val="000000" w:themeColor="text1"/>
        </w:rPr>
        <w:t>объём</w:t>
      </w:r>
      <w:r w:rsidRPr="00E65F26">
        <w:rPr>
          <w:color w:val="000000" w:themeColor="text1"/>
        </w:rPr>
        <w:t xml:space="preserve"> раствора водой до 1000,0</w:t>
      </w:r>
      <w:r w:rsidR="009E5899" w:rsidRPr="00E65F26">
        <w:rPr>
          <w:color w:val="000000" w:themeColor="text1"/>
        </w:rPr>
        <w:t> </w:t>
      </w:r>
      <w:r w:rsidRPr="00E65F26">
        <w:rPr>
          <w:color w:val="000000" w:themeColor="text1"/>
        </w:rPr>
        <w:t>мл</w:t>
      </w:r>
      <w:r w:rsidR="00BE1C9F" w:rsidRPr="00E65F26">
        <w:rPr>
          <w:color w:val="000000" w:themeColor="text1"/>
        </w:rPr>
        <w:t>.</w:t>
      </w:r>
    </w:p>
    <w:p w:rsidR="00636C5A" w:rsidRPr="00E65F26" w:rsidRDefault="00636C5A" w:rsidP="00636C5A">
      <w:pPr>
        <w:keepNext/>
        <w:spacing w:line="360" w:lineRule="auto"/>
        <w:jc w:val="both"/>
        <w:rPr>
          <w:color w:val="000000" w:themeColor="text1"/>
        </w:rPr>
      </w:pPr>
      <w:r w:rsidRPr="00E65F26">
        <w:rPr>
          <w:b/>
          <w:color w:val="000000" w:themeColor="text1"/>
        </w:rPr>
        <w:t>Серной кислоты раствор 1,5 М</w:t>
      </w:r>
    </w:p>
    <w:p w:rsidR="00636C5A" w:rsidRPr="00E65F26" w:rsidRDefault="00636C5A" w:rsidP="00636C5A">
      <w:pPr>
        <w:spacing w:line="360" w:lineRule="auto"/>
        <w:jc w:val="both"/>
        <w:rPr>
          <w:color w:val="000000" w:themeColor="text1"/>
        </w:rPr>
      </w:pPr>
      <w:r w:rsidRPr="00E65F26">
        <w:rPr>
          <w:color w:val="000000" w:themeColor="text1"/>
        </w:rPr>
        <w:t>3 н. раствор серной кислоты.</w:t>
      </w:r>
    </w:p>
    <w:p w:rsidR="00636C5A" w:rsidRPr="00E65F26" w:rsidRDefault="00636C5A" w:rsidP="00636C5A">
      <w:pPr>
        <w:spacing w:line="360" w:lineRule="auto"/>
        <w:jc w:val="both"/>
        <w:rPr>
          <w:color w:val="000000" w:themeColor="text1"/>
        </w:rPr>
      </w:pPr>
      <w:r w:rsidRPr="00E65F26">
        <w:rPr>
          <w:color w:val="000000" w:themeColor="text1"/>
        </w:rPr>
        <w:t xml:space="preserve">84,0 мл серной кислоты концентрированной осторожно прибавляют к </w:t>
      </w:r>
      <w:r w:rsidR="00863DC4" w:rsidRPr="00E65F26">
        <w:rPr>
          <w:color w:val="000000" w:themeColor="text1"/>
        </w:rPr>
        <w:t>6</w:t>
      </w:r>
      <w:r w:rsidRPr="00E65F26">
        <w:rPr>
          <w:color w:val="000000" w:themeColor="text1"/>
        </w:rPr>
        <w:t>00 мл воды и доводят объём раствора водой до 1000,0 мл.</w:t>
      </w:r>
    </w:p>
    <w:p w:rsidR="00A6303F" w:rsidRPr="00E65F26" w:rsidRDefault="00A6303F" w:rsidP="00677565">
      <w:pPr>
        <w:keepNext/>
        <w:spacing w:line="360" w:lineRule="auto"/>
        <w:jc w:val="both"/>
        <w:rPr>
          <w:color w:val="000000" w:themeColor="text1"/>
        </w:rPr>
      </w:pPr>
      <w:r w:rsidRPr="00E65F26">
        <w:rPr>
          <w:b/>
          <w:color w:val="000000" w:themeColor="text1"/>
        </w:rPr>
        <w:t>Серной кислоты раствор 1</w:t>
      </w:r>
      <w:r w:rsidR="008D3DA0" w:rsidRPr="00E65F26">
        <w:rPr>
          <w:b/>
          <w:color w:val="000000" w:themeColor="text1"/>
        </w:rPr>
        <w:t> </w:t>
      </w:r>
      <w:r w:rsidRPr="00E65F26">
        <w:rPr>
          <w:b/>
          <w:color w:val="000000" w:themeColor="text1"/>
        </w:rPr>
        <w:t>М</w:t>
      </w:r>
    </w:p>
    <w:p w:rsidR="00A6303F" w:rsidRPr="00E65F26" w:rsidRDefault="00A6303F" w:rsidP="000A323A">
      <w:pPr>
        <w:spacing w:line="360" w:lineRule="auto"/>
        <w:jc w:val="both"/>
        <w:rPr>
          <w:color w:val="000000" w:themeColor="text1"/>
        </w:rPr>
      </w:pPr>
      <w:r w:rsidRPr="00E65F26">
        <w:rPr>
          <w:color w:val="000000" w:themeColor="text1"/>
        </w:rPr>
        <w:t>2</w:t>
      </w:r>
      <w:r w:rsidR="008D3DA0" w:rsidRPr="00E65F26">
        <w:rPr>
          <w:color w:val="000000" w:themeColor="text1"/>
        </w:rPr>
        <w:t> </w:t>
      </w:r>
      <w:r w:rsidRPr="00E65F26">
        <w:rPr>
          <w:color w:val="000000" w:themeColor="text1"/>
        </w:rPr>
        <w:t>н. раствор серной кислоты</w:t>
      </w:r>
      <w:r w:rsidR="00BE1C9F" w:rsidRPr="00E65F26">
        <w:rPr>
          <w:color w:val="000000" w:themeColor="text1"/>
        </w:rPr>
        <w:t>.</w:t>
      </w:r>
    </w:p>
    <w:p w:rsidR="00A6303F" w:rsidRPr="00E65F26" w:rsidRDefault="00A6303F" w:rsidP="00F77B39">
      <w:pPr>
        <w:spacing w:line="360" w:lineRule="auto"/>
        <w:jc w:val="both"/>
        <w:rPr>
          <w:color w:val="000000" w:themeColor="text1"/>
        </w:rPr>
      </w:pPr>
      <w:r w:rsidRPr="00E65F26">
        <w:rPr>
          <w:color w:val="000000" w:themeColor="text1"/>
        </w:rPr>
        <w:t>56,0</w:t>
      </w:r>
      <w:r w:rsidR="008D3DA0" w:rsidRPr="00E65F26">
        <w:rPr>
          <w:color w:val="000000" w:themeColor="text1"/>
        </w:rPr>
        <w:t> </w:t>
      </w:r>
      <w:r w:rsidRPr="00E65F26">
        <w:rPr>
          <w:color w:val="000000" w:themeColor="text1"/>
        </w:rPr>
        <w:t xml:space="preserve">мл серной кислоты концентрированной осторожно </w:t>
      </w:r>
      <w:r w:rsidR="008D3DA0" w:rsidRPr="00E65F26">
        <w:rPr>
          <w:color w:val="000000" w:themeColor="text1"/>
        </w:rPr>
        <w:t>прибавляют</w:t>
      </w:r>
      <w:r w:rsidRPr="00E65F26">
        <w:rPr>
          <w:color w:val="000000" w:themeColor="text1"/>
        </w:rPr>
        <w:t xml:space="preserve"> к </w:t>
      </w:r>
      <w:r w:rsidR="00F77B39" w:rsidRPr="00E65F26">
        <w:rPr>
          <w:color w:val="000000" w:themeColor="text1"/>
        </w:rPr>
        <w:t>8</w:t>
      </w:r>
      <w:r w:rsidRPr="00E65F26">
        <w:rPr>
          <w:color w:val="000000" w:themeColor="text1"/>
        </w:rPr>
        <w:t>00</w:t>
      </w:r>
      <w:r w:rsidR="008D3DA0" w:rsidRPr="00E65F26">
        <w:rPr>
          <w:color w:val="000000" w:themeColor="text1"/>
        </w:rPr>
        <w:t> </w:t>
      </w:r>
      <w:r w:rsidRPr="00E65F26">
        <w:rPr>
          <w:color w:val="000000" w:themeColor="text1"/>
        </w:rPr>
        <w:t xml:space="preserve">мл воды и </w:t>
      </w:r>
      <w:r w:rsidR="008D3DA0" w:rsidRPr="00E65F26">
        <w:rPr>
          <w:color w:val="000000" w:themeColor="text1"/>
        </w:rPr>
        <w:t>доводят</w:t>
      </w:r>
      <w:r w:rsidRPr="00E65F26">
        <w:rPr>
          <w:color w:val="000000" w:themeColor="text1"/>
        </w:rPr>
        <w:t xml:space="preserve"> </w:t>
      </w:r>
      <w:r w:rsidR="00A11208" w:rsidRPr="00E65F26">
        <w:rPr>
          <w:color w:val="000000" w:themeColor="text1"/>
        </w:rPr>
        <w:t>объём</w:t>
      </w:r>
      <w:r w:rsidRPr="00E65F26">
        <w:rPr>
          <w:color w:val="000000" w:themeColor="text1"/>
        </w:rPr>
        <w:t xml:space="preserve"> раствора водой до 1000,0</w:t>
      </w:r>
      <w:r w:rsidR="008D3DA0" w:rsidRPr="00E65F26">
        <w:rPr>
          <w:color w:val="000000" w:themeColor="text1"/>
        </w:rPr>
        <w:t> </w:t>
      </w:r>
      <w:r w:rsidRPr="00E65F26">
        <w:rPr>
          <w:color w:val="000000" w:themeColor="text1"/>
        </w:rPr>
        <w:t>мл</w:t>
      </w:r>
      <w:r w:rsidR="00BE1C9F" w:rsidRPr="00E65F26">
        <w:rPr>
          <w:color w:val="000000" w:themeColor="text1"/>
        </w:rPr>
        <w:t>.</w:t>
      </w:r>
    </w:p>
    <w:p w:rsidR="00F77B39" w:rsidRPr="00E65F26" w:rsidRDefault="00F77B39" w:rsidP="00F77B39">
      <w:pPr>
        <w:pStyle w:val="a3"/>
        <w:rPr>
          <w:color w:val="000000" w:themeColor="text1"/>
        </w:rPr>
      </w:pPr>
      <w:r w:rsidRPr="00E65F26">
        <w:rPr>
          <w:i/>
          <w:color w:val="000000" w:themeColor="text1"/>
        </w:rPr>
        <w:t>Количественное определение</w:t>
      </w:r>
      <w:r w:rsidRPr="00E65F26">
        <w:rPr>
          <w:color w:val="000000" w:themeColor="text1"/>
        </w:rPr>
        <w:t>. В колбу с притертой стеклянной пробкой помещают 30 мл воды, прибавляют 10,0 мл серной кислоты разведённой и титруют 1 М раствором натрия гидроксида, используя в качестве индикатора 0,1 мл 0,05 % раствора метилового красного.</w:t>
      </w:r>
    </w:p>
    <w:p w:rsidR="008F1107" w:rsidRPr="00E65F26" w:rsidRDefault="008F1107" w:rsidP="000A323A">
      <w:pPr>
        <w:pStyle w:val="a3"/>
        <w:rPr>
          <w:color w:val="000000" w:themeColor="text1"/>
        </w:rPr>
      </w:pPr>
      <w:r w:rsidRPr="00E65F26">
        <w:rPr>
          <w:color w:val="000000" w:themeColor="text1"/>
        </w:rPr>
        <w:t>1 мл 1 М раствора натрия гидроксида соответствует 49,04 мг Н</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4</w:t>
      </w:r>
      <w:r w:rsidRPr="00E65F26">
        <w:rPr>
          <w:color w:val="000000" w:themeColor="text1"/>
        </w:rPr>
        <w:t>.</w:t>
      </w:r>
    </w:p>
    <w:p w:rsidR="0068185F" w:rsidRPr="00E65F26" w:rsidRDefault="0068185F" w:rsidP="00677565">
      <w:pPr>
        <w:keepNext/>
        <w:spacing w:line="360" w:lineRule="auto"/>
        <w:jc w:val="both"/>
        <w:rPr>
          <w:color w:val="000000" w:themeColor="text1"/>
        </w:rPr>
      </w:pPr>
      <w:r w:rsidRPr="00E65F26">
        <w:rPr>
          <w:b/>
          <w:color w:val="000000" w:themeColor="text1"/>
        </w:rPr>
        <w:t>Серной кислоты раствор 0,5 М</w:t>
      </w:r>
    </w:p>
    <w:p w:rsidR="0068185F" w:rsidRPr="00E65F26" w:rsidRDefault="0068185F" w:rsidP="000A323A">
      <w:pPr>
        <w:spacing w:line="360" w:lineRule="auto"/>
        <w:jc w:val="both"/>
        <w:rPr>
          <w:color w:val="000000" w:themeColor="text1"/>
        </w:rPr>
      </w:pPr>
      <w:r w:rsidRPr="00E65F26">
        <w:rPr>
          <w:color w:val="000000" w:themeColor="text1"/>
        </w:rPr>
        <w:t>1 н. раствор серной кислоты.</w:t>
      </w:r>
    </w:p>
    <w:p w:rsidR="0068185F" w:rsidRPr="00E65F26" w:rsidRDefault="0068185F" w:rsidP="000A323A">
      <w:pPr>
        <w:spacing w:line="360" w:lineRule="auto"/>
        <w:jc w:val="both"/>
        <w:rPr>
          <w:color w:val="000000" w:themeColor="text1"/>
        </w:rPr>
      </w:pPr>
      <w:r w:rsidRPr="00E65F26">
        <w:rPr>
          <w:color w:val="000000" w:themeColor="text1"/>
        </w:rPr>
        <w:t>28,00 мл серной кислоты концентрированной осторожно прибавляют к 100 мл воды и доводят объём раствора водой до 1000,0 мл.</w:t>
      </w:r>
    </w:p>
    <w:p w:rsidR="00E21949" w:rsidRPr="00E65F26" w:rsidRDefault="00E21949" w:rsidP="00E21949">
      <w:pPr>
        <w:keepNext/>
        <w:spacing w:line="360" w:lineRule="auto"/>
        <w:jc w:val="both"/>
        <w:rPr>
          <w:color w:val="000000" w:themeColor="text1"/>
        </w:rPr>
      </w:pPr>
      <w:r w:rsidRPr="00E65F26">
        <w:rPr>
          <w:b/>
          <w:color w:val="000000" w:themeColor="text1"/>
        </w:rPr>
        <w:t>Серной кислоты раствор 0,25 М</w:t>
      </w:r>
    </w:p>
    <w:p w:rsidR="00E21949" w:rsidRPr="00E65F26" w:rsidRDefault="00E21949" w:rsidP="00E21949">
      <w:pPr>
        <w:spacing w:line="360" w:lineRule="auto"/>
        <w:jc w:val="both"/>
        <w:rPr>
          <w:color w:val="000000" w:themeColor="text1"/>
        </w:rPr>
      </w:pPr>
      <w:r w:rsidRPr="00E65F26">
        <w:rPr>
          <w:color w:val="000000" w:themeColor="text1"/>
        </w:rPr>
        <w:t>0,5 н. раствор серной кислоты.</w:t>
      </w:r>
    </w:p>
    <w:p w:rsidR="00E21949" w:rsidRPr="00E65F26" w:rsidRDefault="00E21949" w:rsidP="00E21949">
      <w:pPr>
        <w:spacing w:line="360" w:lineRule="auto"/>
        <w:jc w:val="both"/>
        <w:rPr>
          <w:color w:val="000000" w:themeColor="text1"/>
        </w:rPr>
      </w:pPr>
      <w:r w:rsidRPr="00E65F26">
        <w:rPr>
          <w:color w:val="000000" w:themeColor="text1"/>
        </w:rPr>
        <w:t>14,00 мл серной кислоты концентрированной осторожно прибавляют к 100 мл воды и доводят объём раствора водой до 1000,0 мл.</w:t>
      </w:r>
    </w:p>
    <w:p w:rsidR="00FA6929" w:rsidRPr="00E65F26" w:rsidRDefault="00FA6929" w:rsidP="00677565">
      <w:pPr>
        <w:keepNext/>
        <w:spacing w:line="360" w:lineRule="auto"/>
        <w:jc w:val="both"/>
        <w:rPr>
          <w:color w:val="000000" w:themeColor="text1"/>
        </w:rPr>
      </w:pPr>
      <w:r w:rsidRPr="00E65F26">
        <w:rPr>
          <w:b/>
          <w:color w:val="000000" w:themeColor="text1"/>
        </w:rPr>
        <w:t>Серной кислоты раствор 0,05 М</w:t>
      </w:r>
    </w:p>
    <w:p w:rsidR="00FA6929" w:rsidRPr="00E65F26" w:rsidRDefault="00FA6929" w:rsidP="000A323A">
      <w:pPr>
        <w:spacing w:line="360" w:lineRule="auto"/>
        <w:jc w:val="both"/>
        <w:rPr>
          <w:color w:val="000000" w:themeColor="text1"/>
        </w:rPr>
      </w:pPr>
      <w:r w:rsidRPr="00E65F26">
        <w:rPr>
          <w:color w:val="000000" w:themeColor="text1"/>
        </w:rPr>
        <w:t>0,1 н. раствор серной кислоты.</w:t>
      </w:r>
    </w:p>
    <w:p w:rsidR="00CB18C2" w:rsidRPr="00E65F26" w:rsidRDefault="00CB18C2" w:rsidP="000A323A">
      <w:pPr>
        <w:spacing w:line="360" w:lineRule="auto"/>
        <w:jc w:val="both"/>
        <w:rPr>
          <w:color w:val="000000" w:themeColor="text1"/>
        </w:rPr>
      </w:pPr>
      <w:r w:rsidRPr="00E65F26">
        <w:rPr>
          <w:color w:val="000000" w:themeColor="text1"/>
        </w:rPr>
        <w:lastRenderedPageBreak/>
        <w:t>5,0</w:t>
      </w:r>
      <w:r w:rsidR="00E21949" w:rsidRPr="00E65F26">
        <w:rPr>
          <w:color w:val="000000" w:themeColor="text1"/>
        </w:rPr>
        <w:t> </w:t>
      </w:r>
      <w:r w:rsidRPr="00E65F26">
        <w:rPr>
          <w:color w:val="000000" w:themeColor="text1"/>
        </w:rPr>
        <w:t xml:space="preserve">мл серной кислоты </w:t>
      </w:r>
      <w:r w:rsidR="007E16B4" w:rsidRPr="00E65F26">
        <w:rPr>
          <w:color w:val="000000" w:themeColor="text1"/>
        </w:rPr>
        <w:t xml:space="preserve">раствора </w:t>
      </w:r>
      <w:r w:rsidRPr="00E65F26">
        <w:rPr>
          <w:color w:val="000000" w:themeColor="text1"/>
        </w:rPr>
        <w:t>1 М помещают в мерную колбу вместимостью 100 мл и доводят объём раствора водой до метки.</w:t>
      </w:r>
    </w:p>
    <w:p w:rsidR="00CB18C2" w:rsidRPr="00E65F26" w:rsidRDefault="00CB18C2" w:rsidP="000A323A">
      <w:pPr>
        <w:spacing w:line="360" w:lineRule="auto"/>
        <w:jc w:val="both"/>
        <w:rPr>
          <w:color w:val="000000" w:themeColor="text1"/>
        </w:rPr>
      </w:pPr>
      <w:r w:rsidRPr="00E65F26">
        <w:rPr>
          <w:color w:val="000000" w:themeColor="text1"/>
        </w:rPr>
        <w:t>Используют свежеприготовленным.</w:t>
      </w:r>
    </w:p>
    <w:p w:rsidR="0071319E" w:rsidRPr="00E65F26" w:rsidRDefault="0071319E" w:rsidP="0071319E">
      <w:pPr>
        <w:keepNext/>
        <w:spacing w:line="360" w:lineRule="auto"/>
        <w:jc w:val="both"/>
        <w:rPr>
          <w:color w:val="000000" w:themeColor="text1"/>
        </w:rPr>
      </w:pPr>
      <w:r w:rsidRPr="00E65F26">
        <w:rPr>
          <w:b/>
          <w:color w:val="000000" w:themeColor="text1"/>
        </w:rPr>
        <w:t>Серной кислоты раствор 0,025 М</w:t>
      </w:r>
    </w:p>
    <w:p w:rsidR="0071319E" w:rsidRPr="00E65F26" w:rsidRDefault="0071319E" w:rsidP="0071319E">
      <w:pPr>
        <w:spacing w:line="360" w:lineRule="auto"/>
        <w:jc w:val="both"/>
        <w:rPr>
          <w:color w:val="000000" w:themeColor="text1"/>
        </w:rPr>
      </w:pPr>
      <w:r w:rsidRPr="00E65F26">
        <w:rPr>
          <w:color w:val="000000" w:themeColor="text1"/>
        </w:rPr>
        <w:t>0,05 н. раствор серной кислоты.</w:t>
      </w:r>
    </w:p>
    <w:p w:rsidR="0071319E" w:rsidRPr="00E65F26" w:rsidRDefault="0071319E" w:rsidP="0071319E">
      <w:pPr>
        <w:spacing w:line="360" w:lineRule="auto"/>
        <w:jc w:val="both"/>
        <w:rPr>
          <w:color w:val="000000" w:themeColor="text1"/>
        </w:rPr>
      </w:pPr>
      <w:r w:rsidRPr="00E65F26">
        <w:rPr>
          <w:color w:val="000000" w:themeColor="text1"/>
        </w:rPr>
        <w:t xml:space="preserve">2,5 мл серной кислоты </w:t>
      </w:r>
      <w:r w:rsidR="007E16B4" w:rsidRPr="00E65F26">
        <w:rPr>
          <w:color w:val="000000" w:themeColor="text1"/>
        </w:rPr>
        <w:t xml:space="preserve">раствора </w:t>
      </w:r>
      <w:r w:rsidRPr="00E65F26">
        <w:rPr>
          <w:color w:val="000000" w:themeColor="text1"/>
        </w:rPr>
        <w:t>1 М помещают в мерную колбу вместимостью 100 мл и доводят объём раствора водой до метки.</w:t>
      </w:r>
    </w:p>
    <w:p w:rsidR="0071319E" w:rsidRPr="00E65F26" w:rsidRDefault="0071319E" w:rsidP="0071319E">
      <w:pPr>
        <w:spacing w:line="360" w:lineRule="auto"/>
        <w:jc w:val="both"/>
        <w:rPr>
          <w:color w:val="000000" w:themeColor="text1"/>
        </w:rPr>
      </w:pPr>
      <w:r w:rsidRPr="00E65F26">
        <w:rPr>
          <w:color w:val="000000" w:themeColor="text1"/>
        </w:rPr>
        <w:t>Используют свежеприготовленным.</w:t>
      </w:r>
    </w:p>
    <w:p w:rsidR="007E16B4" w:rsidRPr="00E65F26" w:rsidRDefault="007E16B4" w:rsidP="007E16B4">
      <w:pPr>
        <w:keepNext/>
        <w:spacing w:line="360" w:lineRule="auto"/>
        <w:jc w:val="both"/>
        <w:rPr>
          <w:color w:val="000000" w:themeColor="text1"/>
        </w:rPr>
      </w:pPr>
      <w:r w:rsidRPr="00E65F26">
        <w:rPr>
          <w:b/>
          <w:color w:val="000000" w:themeColor="text1"/>
        </w:rPr>
        <w:t>Серной кислоты раствор 0,02 М</w:t>
      </w:r>
    </w:p>
    <w:p w:rsidR="007E16B4" w:rsidRPr="00E65F26" w:rsidRDefault="007E16B4" w:rsidP="007E16B4">
      <w:pPr>
        <w:spacing w:line="360" w:lineRule="auto"/>
        <w:jc w:val="both"/>
        <w:rPr>
          <w:color w:val="000000" w:themeColor="text1"/>
        </w:rPr>
      </w:pPr>
      <w:r w:rsidRPr="00E65F26">
        <w:rPr>
          <w:color w:val="000000" w:themeColor="text1"/>
        </w:rPr>
        <w:t>0,04 н. раствор серной кислоты.</w:t>
      </w:r>
    </w:p>
    <w:p w:rsidR="007E16B4" w:rsidRPr="00E65F26" w:rsidRDefault="007E16B4" w:rsidP="007E16B4">
      <w:pPr>
        <w:spacing w:line="360" w:lineRule="auto"/>
        <w:jc w:val="both"/>
        <w:rPr>
          <w:color w:val="000000" w:themeColor="text1"/>
        </w:rPr>
      </w:pPr>
      <w:r w:rsidRPr="00E65F26">
        <w:rPr>
          <w:color w:val="000000" w:themeColor="text1"/>
        </w:rPr>
        <w:t>2,0 мл серной кислоты раствора 1 М помещают в мерную колбу вместимостью 100 мл и доводят объём раствора водой до метки.</w:t>
      </w:r>
    </w:p>
    <w:p w:rsidR="007E16B4" w:rsidRPr="00E65F26" w:rsidRDefault="007E16B4" w:rsidP="007E16B4">
      <w:pPr>
        <w:spacing w:line="360" w:lineRule="auto"/>
        <w:jc w:val="both"/>
        <w:rPr>
          <w:color w:val="000000" w:themeColor="text1"/>
        </w:rPr>
      </w:pPr>
      <w:r w:rsidRPr="00E65F26">
        <w:rPr>
          <w:color w:val="000000" w:themeColor="text1"/>
        </w:rPr>
        <w:t>Используют свежеприготовленным.</w:t>
      </w:r>
    </w:p>
    <w:p w:rsidR="00D52A94" w:rsidRPr="00E65F26" w:rsidRDefault="00D52A94" w:rsidP="00D52A94">
      <w:pPr>
        <w:spacing w:line="360" w:lineRule="auto"/>
        <w:jc w:val="both"/>
        <w:rPr>
          <w:color w:val="000000" w:themeColor="text1"/>
        </w:rPr>
      </w:pPr>
      <w:r w:rsidRPr="00E65F26">
        <w:rPr>
          <w:b/>
          <w:color w:val="000000" w:themeColor="text1"/>
        </w:rPr>
        <w:t>Серной кислоты раствор 0,015 М</w:t>
      </w:r>
    </w:p>
    <w:p w:rsidR="00D52A94" w:rsidRPr="00E65F26" w:rsidRDefault="00D52A94" w:rsidP="00D52A94">
      <w:pPr>
        <w:spacing w:line="360" w:lineRule="auto"/>
        <w:jc w:val="both"/>
        <w:rPr>
          <w:color w:val="000000" w:themeColor="text1"/>
        </w:rPr>
      </w:pPr>
      <w:r w:rsidRPr="00E65F26">
        <w:rPr>
          <w:color w:val="000000" w:themeColor="text1"/>
        </w:rPr>
        <w:t>0,03 н. раствор серной кислоты.</w:t>
      </w:r>
    </w:p>
    <w:p w:rsidR="00D52A94" w:rsidRPr="00E65F26" w:rsidRDefault="00D52A94" w:rsidP="00D52A94">
      <w:pPr>
        <w:spacing w:line="360" w:lineRule="auto"/>
        <w:jc w:val="both"/>
        <w:rPr>
          <w:color w:val="000000" w:themeColor="text1"/>
        </w:rPr>
      </w:pPr>
      <w:r w:rsidRPr="00E65F26">
        <w:rPr>
          <w:color w:val="000000" w:themeColor="text1"/>
        </w:rPr>
        <w:t xml:space="preserve">3,0 мл серной кислоты </w:t>
      </w:r>
      <w:r w:rsidR="007E16B4" w:rsidRPr="00E65F26">
        <w:rPr>
          <w:color w:val="000000" w:themeColor="text1"/>
        </w:rPr>
        <w:t xml:space="preserve">раствора </w:t>
      </w:r>
      <w:r w:rsidRPr="00E65F26">
        <w:rPr>
          <w:color w:val="000000" w:themeColor="text1"/>
        </w:rPr>
        <w:t>0,5 М помещают в мерную колбу вместимостью 100 мл и доводят объём раствора водой до метки.</w:t>
      </w:r>
    </w:p>
    <w:p w:rsidR="00D52A94" w:rsidRPr="00E65F26" w:rsidRDefault="00D52A94" w:rsidP="00D52A94">
      <w:pPr>
        <w:spacing w:line="360" w:lineRule="auto"/>
        <w:jc w:val="both"/>
        <w:rPr>
          <w:color w:val="000000" w:themeColor="text1"/>
        </w:rPr>
      </w:pPr>
      <w:r w:rsidRPr="00E65F26">
        <w:rPr>
          <w:color w:val="000000" w:themeColor="text1"/>
        </w:rPr>
        <w:t>Используют свежеприготовленным.</w:t>
      </w:r>
    </w:p>
    <w:p w:rsidR="008F5C37" w:rsidRPr="00E65F26" w:rsidRDefault="008F5C37" w:rsidP="008F5C37">
      <w:pPr>
        <w:spacing w:line="360" w:lineRule="auto"/>
        <w:jc w:val="both"/>
        <w:rPr>
          <w:color w:val="000000" w:themeColor="text1"/>
        </w:rPr>
      </w:pPr>
      <w:r w:rsidRPr="00E65F26">
        <w:rPr>
          <w:b/>
          <w:color w:val="000000" w:themeColor="text1"/>
        </w:rPr>
        <w:t>Серной кислоты раствор 0,01 М</w:t>
      </w:r>
    </w:p>
    <w:p w:rsidR="008F5C37" w:rsidRPr="00E65F26" w:rsidRDefault="008F5C37" w:rsidP="008F5C37">
      <w:pPr>
        <w:spacing w:line="360" w:lineRule="auto"/>
        <w:jc w:val="both"/>
        <w:rPr>
          <w:color w:val="000000" w:themeColor="text1"/>
        </w:rPr>
      </w:pPr>
      <w:r w:rsidRPr="00E65F26">
        <w:rPr>
          <w:color w:val="000000" w:themeColor="text1"/>
        </w:rPr>
        <w:t>0,02 н. раствор серной кислоты.</w:t>
      </w:r>
    </w:p>
    <w:p w:rsidR="008F5C37" w:rsidRPr="00E65F26" w:rsidRDefault="008F5C37" w:rsidP="008F5C37">
      <w:pPr>
        <w:spacing w:line="360" w:lineRule="auto"/>
        <w:jc w:val="both"/>
        <w:rPr>
          <w:color w:val="000000" w:themeColor="text1"/>
        </w:rPr>
      </w:pPr>
      <w:r w:rsidRPr="00E65F26">
        <w:rPr>
          <w:color w:val="000000" w:themeColor="text1"/>
        </w:rPr>
        <w:t xml:space="preserve">2,0 мл серной кислоты </w:t>
      </w:r>
      <w:r w:rsidR="007E16B4" w:rsidRPr="00E65F26">
        <w:rPr>
          <w:color w:val="000000" w:themeColor="text1"/>
        </w:rPr>
        <w:t xml:space="preserve">раствора </w:t>
      </w:r>
      <w:r w:rsidRPr="00E65F26">
        <w:rPr>
          <w:color w:val="000000" w:themeColor="text1"/>
        </w:rPr>
        <w:t>0,5 М помещают в мерную колбу вместимостью 100 мл и доводят объём раствора водой до метки.</w:t>
      </w:r>
    </w:p>
    <w:p w:rsidR="008F5C37" w:rsidRPr="00E65F26" w:rsidRDefault="008F5C37" w:rsidP="008F5C37">
      <w:pPr>
        <w:spacing w:line="360" w:lineRule="auto"/>
        <w:jc w:val="both"/>
        <w:rPr>
          <w:color w:val="000000" w:themeColor="text1"/>
        </w:rPr>
      </w:pPr>
      <w:r w:rsidRPr="00E65F26">
        <w:rPr>
          <w:color w:val="000000" w:themeColor="text1"/>
        </w:rPr>
        <w:t>Используют свежеприготовленным.</w:t>
      </w:r>
    </w:p>
    <w:p w:rsidR="00935AFB" w:rsidRPr="00E65F26" w:rsidRDefault="00935AFB" w:rsidP="00677565">
      <w:pPr>
        <w:keepNext/>
        <w:spacing w:line="360" w:lineRule="auto"/>
        <w:jc w:val="both"/>
        <w:rPr>
          <w:color w:val="000000" w:themeColor="text1"/>
        </w:rPr>
      </w:pPr>
      <w:r w:rsidRPr="00E65F26">
        <w:rPr>
          <w:b/>
          <w:color w:val="000000" w:themeColor="text1"/>
        </w:rPr>
        <w:t xml:space="preserve">Серной кислоты раствор </w:t>
      </w:r>
      <w:r w:rsidR="00456D3D" w:rsidRPr="00E65F26">
        <w:rPr>
          <w:b/>
          <w:color w:val="000000" w:themeColor="text1"/>
        </w:rPr>
        <w:t>5 м</w:t>
      </w:r>
      <w:r w:rsidRPr="00E65F26">
        <w:rPr>
          <w:b/>
          <w:color w:val="000000" w:themeColor="text1"/>
        </w:rPr>
        <w:t>М</w:t>
      </w:r>
    </w:p>
    <w:p w:rsidR="00935AFB" w:rsidRPr="00E65F26" w:rsidRDefault="00935AFB" w:rsidP="00935AFB">
      <w:pPr>
        <w:spacing w:line="360" w:lineRule="auto"/>
        <w:jc w:val="both"/>
        <w:rPr>
          <w:color w:val="000000" w:themeColor="text1"/>
        </w:rPr>
      </w:pPr>
      <w:r w:rsidRPr="00E65F26">
        <w:rPr>
          <w:color w:val="000000" w:themeColor="text1"/>
        </w:rPr>
        <w:t>0,01 н. раствор серной кислоты.</w:t>
      </w:r>
    </w:p>
    <w:p w:rsidR="00935AFB" w:rsidRPr="00E65F26" w:rsidRDefault="00935AFB" w:rsidP="00935AFB">
      <w:pPr>
        <w:spacing w:line="360" w:lineRule="auto"/>
        <w:jc w:val="both"/>
        <w:rPr>
          <w:color w:val="000000" w:themeColor="text1"/>
        </w:rPr>
      </w:pPr>
      <w:r w:rsidRPr="00E65F26">
        <w:rPr>
          <w:color w:val="000000" w:themeColor="text1"/>
        </w:rPr>
        <w:t>1,0</w:t>
      </w:r>
      <w:r w:rsidR="00E048C9" w:rsidRPr="00E65F26">
        <w:rPr>
          <w:color w:val="000000" w:themeColor="text1"/>
        </w:rPr>
        <w:t> </w:t>
      </w:r>
      <w:r w:rsidRPr="00E65F26">
        <w:rPr>
          <w:color w:val="000000" w:themeColor="text1"/>
        </w:rPr>
        <w:t>мл раствора серной кислоты 0,5 М помещают в мерную колбу вместимостью 100 мл и доводят объём раствора водой до метки.</w:t>
      </w:r>
    </w:p>
    <w:p w:rsidR="00935AFB" w:rsidRPr="00E65F26" w:rsidRDefault="00935AFB" w:rsidP="00935AFB">
      <w:pPr>
        <w:spacing w:line="360" w:lineRule="auto"/>
        <w:jc w:val="both"/>
        <w:rPr>
          <w:color w:val="000000" w:themeColor="text1"/>
        </w:rPr>
      </w:pPr>
      <w:r w:rsidRPr="00E65F26">
        <w:rPr>
          <w:color w:val="000000" w:themeColor="text1"/>
        </w:rPr>
        <w:t>Используют свежеприготовленным.</w:t>
      </w:r>
    </w:p>
    <w:p w:rsidR="00456D3D" w:rsidRPr="00E65F26" w:rsidRDefault="00456D3D" w:rsidP="00456D3D">
      <w:pPr>
        <w:keepNext/>
        <w:spacing w:line="360" w:lineRule="auto"/>
        <w:jc w:val="both"/>
        <w:rPr>
          <w:color w:val="000000" w:themeColor="text1"/>
        </w:rPr>
      </w:pPr>
      <w:r w:rsidRPr="00E65F26">
        <w:rPr>
          <w:b/>
          <w:color w:val="000000" w:themeColor="text1"/>
        </w:rPr>
        <w:t>Серной кислоты раствор 3,8 мМ</w:t>
      </w:r>
    </w:p>
    <w:p w:rsidR="00456D3D" w:rsidRPr="00E65F26" w:rsidRDefault="00456D3D" w:rsidP="00456D3D">
      <w:pPr>
        <w:spacing w:line="360" w:lineRule="auto"/>
        <w:jc w:val="both"/>
        <w:rPr>
          <w:color w:val="000000" w:themeColor="text1"/>
        </w:rPr>
      </w:pPr>
      <w:r w:rsidRPr="00E65F26">
        <w:rPr>
          <w:color w:val="000000" w:themeColor="text1"/>
        </w:rPr>
        <w:t>0,0076 н. раствор серной кислоты.</w:t>
      </w:r>
    </w:p>
    <w:p w:rsidR="00456D3D" w:rsidRPr="00E65F26" w:rsidRDefault="00456D3D" w:rsidP="00456D3D">
      <w:pPr>
        <w:spacing w:line="360" w:lineRule="auto"/>
        <w:jc w:val="both"/>
        <w:rPr>
          <w:color w:val="000000" w:themeColor="text1"/>
        </w:rPr>
      </w:pPr>
      <w:r w:rsidRPr="00E65F26">
        <w:rPr>
          <w:color w:val="000000" w:themeColor="text1"/>
        </w:rPr>
        <w:lastRenderedPageBreak/>
        <w:t>7,6 мл раствора серной кислоты 0,5 М помещают в мерную колбу вместимостью 1000 мл и доводят объём раствора водой до метки.</w:t>
      </w:r>
    </w:p>
    <w:p w:rsidR="00456D3D" w:rsidRPr="00E65F26" w:rsidRDefault="00456D3D" w:rsidP="00456D3D">
      <w:pPr>
        <w:spacing w:line="360" w:lineRule="auto"/>
        <w:jc w:val="both"/>
        <w:rPr>
          <w:color w:val="000000" w:themeColor="text1"/>
        </w:rPr>
      </w:pPr>
      <w:r w:rsidRPr="00E65F26">
        <w:rPr>
          <w:color w:val="000000" w:themeColor="text1"/>
        </w:rPr>
        <w:t>Используют свежеприготовленным.</w:t>
      </w:r>
    </w:p>
    <w:p w:rsidR="00A6303F" w:rsidRPr="00E65F26" w:rsidRDefault="00A6303F" w:rsidP="00677565">
      <w:pPr>
        <w:pStyle w:val="a3"/>
        <w:keepNext/>
        <w:rPr>
          <w:b/>
          <w:color w:val="000000" w:themeColor="text1"/>
        </w:rPr>
      </w:pPr>
      <w:r w:rsidRPr="00E65F26">
        <w:rPr>
          <w:b/>
          <w:color w:val="000000" w:themeColor="text1"/>
        </w:rPr>
        <w:t>Серная кислота, свободная от азота</w:t>
      </w:r>
      <w:r w:rsidR="00BE1C9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Должна выдерживать требования для с</w:t>
      </w:r>
      <w:r w:rsidR="008D3DA0" w:rsidRPr="00E65F26">
        <w:rPr>
          <w:color w:val="000000" w:themeColor="text1"/>
        </w:rPr>
        <w:t>ерной кислоты концентрированной</w:t>
      </w:r>
      <w:r w:rsidR="004E4A00" w:rsidRPr="00E65F26">
        <w:rPr>
          <w:color w:val="000000" w:themeColor="text1"/>
        </w:rPr>
        <w:t xml:space="preserve"> </w:t>
      </w:r>
      <w:r w:rsidRPr="00E65F26">
        <w:rPr>
          <w:color w:val="000000" w:themeColor="text1"/>
        </w:rPr>
        <w:t>и следующее дополнительное испытание.</w:t>
      </w:r>
    </w:p>
    <w:p w:rsidR="00A6303F" w:rsidRPr="00E65F26" w:rsidRDefault="00A6303F" w:rsidP="000A323A">
      <w:pPr>
        <w:pStyle w:val="a3"/>
        <w:rPr>
          <w:color w:val="000000" w:themeColor="text1"/>
        </w:rPr>
      </w:pPr>
      <w:r w:rsidRPr="00E65F26">
        <w:rPr>
          <w:i/>
          <w:color w:val="000000" w:themeColor="text1"/>
        </w:rPr>
        <w:t>Нитраты</w:t>
      </w:r>
      <w:r w:rsidRPr="00E65F26">
        <w:rPr>
          <w:color w:val="000000" w:themeColor="text1"/>
        </w:rPr>
        <w:t>. К 5</w:t>
      </w:r>
      <w:r w:rsidR="008D3DA0" w:rsidRPr="00E65F26">
        <w:rPr>
          <w:color w:val="000000" w:themeColor="text1"/>
        </w:rPr>
        <w:t> </w:t>
      </w:r>
      <w:r w:rsidRPr="00E65F26">
        <w:rPr>
          <w:color w:val="000000" w:themeColor="text1"/>
        </w:rPr>
        <w:t>мл воды осторожно прибавляют 45</w:t>
      </w:r>
      <w:r w:rsidR="008D3DA0" w:rsidRPr="00E65F26">
        <w:rPr>
          <w:color w:val="000000" w:themeColor="text1"/>
        </w:rPr>
        <w:t> </w:t>
      </w:r>
      <w:r w:rsidRPr="00E65F26">
        <w:rPr>
          <w:color w:val="000000" w:themeColor="text1"/>
        </w:rPr>
        <w:t>мл серной кислоты концентрированной, охлаждают до температуры 40</w:t>
      </w:r>
      <w:r w:rsidR="008D3DA0" w:rsidRPr="00E65F26">
        <w:rPr>
          <w:color w:val="000000" w:themeColor="text1"/>
        </w:rPr>
        <w:t> °</w:t>
      </w:r>
      <w:r w:rsidRPr="00E65F26">
        <w:rPr>
          <w:color w:val="000000" w:themeColor="text1"/>
        </w:rPr>
        <w:t>С и прибавляют 8</w:t>
      </w:r>
      <w:r w:rsidR="008D3DA0" w:rsidRPr="00E65F26">
        <w:rPr>
          <w:color w:val="000000" w:themeColor="text1"/>
        </w:rPr>
        <w:t> </w:t>
      </w:r>
      <w:r w:rsidRPr="00E65F26">
        <w:rPr>
          <w:color w:val="000000" w:themeColor="text1"/>
        </w:rPr>
        <w:t xml:space="preserve">мг дифенилбензидина; полученный раствор должен быть </w:t>
      </w:r>
      <w:r w:rsidR="00FA240E" w:rsidRPr="00E65F26">
        <w:rPr>
          <w:color w:val="000000" w:themeColor="text1"/>
        </w:rPr>
        <w:t xml:space="preserve">бесцветным или </w:t>
      </w:r>
      <w:r w:rsidRPr="00E65F26">
        <w:rPr>
          <w:color w:val="000000" w:themeColor="text1"/>
        </w:rPr>
        <w:t>слегка бледно-голубого цвета.</w:t>
      </w:r>
    </w:p>
    <w:p w:rsidR="004A2878" w:rsidRPr="00E65F26" w:rsidRDefault="004A2878" w:rsidP="00677565">
      <w:pPr>
        <w:pStyle w:val="a3"/>
        <w:keepNext/>
        <w:rPr>
          <w:b/>
          <w:color w:val="000000" w:themeColor="text1"/>
        </w:rPr>
      </w:pPr>
      <w:r w:rsidRPr="00E65F26">
        <w:rPr>
          <w:b/>
          <w:color w:val="000000" w:themeColor="text1"/>
        </w:rPr>
        <w:t xml:space="preserve">Серной кислоты раствор в уксусном ангидриде 2 %. </w:t>
      </w:r>
    </w:p>
    <w:p w:rsidR="004A2878" w:rsidRPr="00E65F26" w:rsidRDefault="004A2878" w:rsidP="000A323A">
      <w:pPr>
        <w:pStyle w:val="a3"/>
        <w:rPr>
          <w:color w:val="000000" w:themeColor="text1"/>
        </w:rPr>
      </w:pPr>
      <w:r w:rsidRPr="00E65F26">
        <w:rPr>
          <w:color w:val="000000" w:themeColor="text1"/>
        </w:rPr>
        <w:t>Раствор 20 г/л.</w:t>
      </w:r>
    </w:p>
    <w:p w:rsidR="0070552A" w:rsidRPr="00E65F26" w:rsidRDefault="0070552A" w:rsidP="000A323A">
      <w:pPr>
        <w:pStyle w:val="a3"/>
        <w:keepNext/>
        <w:rPr>
          <w:color w:val="000000" w:themeColor="text1"/>
        </w:rPr>
      </w:pPr>
      <w:r w:rsidRPr="00E65F26">
        <w:rPr>
          <w:b/>
          <w:color w:val="000000" w:themeColor="text1"/>
        </w:rPr>
        <w:t>Серной кислоты раствор спиртовой 36,6</w:t>
      </w:r>
      <w:r w:rsidR="00D37DC6" w:rsidRPr="00E65F26">
        <w:rPr>
          <w:b/>
          <w:color w:val="000000" w:themeColor="text1"/>
        </w:rPr>
        <w:t> </w:t>
      </w:r>
      <w:r w:rsidRPr="00E65F26">
        <w:rPr>
          <w:b/>
          <w:color w:val="000000" w:themeColor="text1"/>
        </w:rPr>
        <w:t>%</w:t>
      </w:r>
      <w:r w:rsidRPr="00E65F26">
        <w:rPr>
          <w:color w:val="000000" w:themeColor="text1"/>
        </w:rPr>
        <w:t>.</w:t>
      </w:r>
    </w:p>
    <w:p w:rsidR="0070552A" w:rsidRPr="00E65F26" w:rsidRDefault="0070552A" w:rsidP="000A323A">
      <w:pPr>
        <w:pStyle w:val="a3"/>
        <w:rPr>
          <w:color w:val="000000" w:themeColor="text1"/>
        </w:rPr>
      </w:pPr>
      <w:r w:rsidRPr="00E65F26">
        <w:rPr>
          <w:color w:val="000000" w:themeColor="text1"/>
        </w:rPr>
        <w:t>Осторожно при постоянном охлаждении и перемешивании 20 мл серной кислоты концентрированной прибавляют к 60 мл спирта 96 %, охлаждают</w:t>
      </w:r>
      <w:r w:rsidR="004E4A00" w:rsidRPr="00E65F26">
        <w:rPr>
          <w:color w:val="000000" w:themeColor="text1"/>
        </w:rPr>
        <w:t xml:space="preserve">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 тем же растворителем до 100,0 мл.</w:t>
      </w:r>
    </w:p>
    <w:p w:rsidR="0070552A" w:rsidRPr="00E65F26" w:rsidRDefault="0070552A" w:rsidP="000A323A">
      <w:pPr>
        <w:pStyle w:val="a3"/>
        <w:rPr>
          <w:color w:val="000000" w:themeColor="text1"/>
        </w:rPr>
      </w:pPr>
      <w:r w:rsidRPr="00E65F26">
        <w:rPr>
          <w:color w:val="000000" w:themeColor="text1"/>
        </w:rPr>
        <w:t>Готовят непосредственно перед использованием.</w:t>
      </w:r>
    </w:p>
    <w:p w:rsidR="00BD5437" w:rsidRPr="00E65F26" w:rsidRDefault="00BD5437" w:rsidP="000A323A">
      <w:pPr>
        <w:pStyle w:val="a3"/>
        <w:keepNext/>
        <w:rPr>
          <w:color w:val="000000" w:themeColor="text1"/>
        </w:rPr>
      </w:pPr>
      <w:r w:rsidRPr="00E65F26">
        <w:rPr>
          <w:b/>
          <w:color w:val="000000" w:themeColor="text1"/>
        </w:rPr>
        <w:t>Серной кислоты раствор спиртовой 10</w:t>
      </w:r>
      <w:r w:rsidR="00D37DC6" w:rsidRPr="00E65F26">
        <w:rPr>
          <w:b/>
          <w:color w:val="000000" w:themeColor="text1"/>
        </w:rPr>
        <w:t> </w:t>
      </w:r>
      <w:r w:rsidRPr="00E65F26">
        <w:rPr>
          <w:b/>
          <w:color w:val="000000" w:themeColor="text1"/>
        </w:rPr>
        <w:t>%</w:t>
      </w:r>
      <w:r w:rsidRPr="00E65F26">
        <w:rPr>
          <w:color w:val="000000" w:themeColor="text1"/>
        </w:rPr>
        <w:t>.</w:t>
      </w:r>
    </w:p>
    <w:p w:rsidR="00BD5437" w:rsidRPr="00E65F26" w:rsidRDefault="00BD5437" w:rsidP="000A323A">
      <w:pPr>
        <w:pStyle w:val="a3"/>
        <w:rPr>
          <w:color w:val="000000" w:themeColor="text1"/>
        </w:rPr>
      </w:pPr>
      <w:r w:rsidRPr="00E65F26">
        <w:rPr>
          <w:color w:val="000000" w:themeColor="text1"/>
        </w:rPr>
        <w:t>Осторожно при постоянном охлаждении и перемешивании 5,5 мл серной кислоты концентрированной прибавляют к 60 мл спирта 96 %, охлаждают</w:t>
      </w:r>
      <w:r w:rsidR="004E4A00" w:rsidRPr="00E65F26">
        <w:rPr>
          <w:color w:val="000000" w:themeColor="text1"/>
        </w:rPr>
        <w:t xml:space="preserve">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 тем же растворителем до 100,0 мл.</w:t>
      </w:r>
    </w:p>
    <w:p w:rsidR="00BD5437" w:rsidRPr="00E65F26" w:rsidRDefault="00BD5437" w:rsidP="000A323A">
      <w:pPr>
        <w:pStyle w:val="a3"/>
        <w:rPr>
          <w:color w:val="000000" w:themeColor="text1"/>
        </w:rPr>
      </w:pPr>
      <w:r w:rsidRPr="00E65F26">
        <w:rPr>
          <w:color w:val="000000" w:themeColor="text1"/>
        </w:rPr>
        <w:t>Готовят непосредственно перед использованием.</w:t>
      </w:r>
    </w:p>
    <w:p w:rsidR="0029279E" w:rsidRPr="00E65F26" w:rsidRDefault="0029279E" w:rsidP="0029279E">
      <w:pPr>
        <w:pStyle w:val="a3"/>
        <w:keepNext/>
        <w:rPr>
          <w:color w:val="000000" w:themeColor="text1"/>
        </w:rPr>
      </w:pPr>
      <w:r w:rsidRPr="00E65F26">
        <w:rPr>
          <w:b/>
          <w:color w:val="000000" w:themeColor="text1"/>
        </w:rPr>
        <w:t>Серной кислоты раствор спиртовой 5 %</w:t>
      </w:r>
      <w:r w:rsidRPr="00E65F26">
        <w:rPr>
          <w:color w:val="000000" w:themeColor="text1"/>
        </w:rPr>
        <w:t>.</w:t>
      </w:r>
    </w:p>
    <w:p w:rsidR="0029279E" w:rsidRPr="00E65F26" w:rsidRDefault="0029279E" w:rsidP="0029279E">
      <w:pPr>
        <w:pStyle w:val="a3"/>
        <w:rPr>
          <w:color w:val="000000" w:themeColor="text1"/>
        </w:rPr>
      </w:pPr>
      <w:r w:rsidRPr="00E65F26">
        <w:rPr>
          <w:color w:val="000000" w:themeColor="text1"/>
        </w:rPr>
        <w:t>Осторожно при постоянном охлаждении и перемешивании 2,8 мл серной кислоты концентрированной прибавляют к 60 мл спирта 96 %, охлаждают и доводят объём раствора тем же растворителем до 100,0 мл.</w:t>
      </w:r>
    </w:p>
    <w:p w:rsidR="0029279E" w:rsidRPr="00E65F26" w:rsidRDefault="0029279E" w:rsidP="0029279E">
      <w:pPr>
        <w:pStyle w:val="a3"/>
        <w:rPr>
          <w:color w:val="000000" w:themeColor="text1"/>
        </w:rPr>
      </w:pPr>
      <w:r w:rsidRPr="00E65F26">
        <w:rPr>
          <w:color w:val="000000" w:themeColor="text1"/>
        </w:rPr>
        <w:t>Готовят непосредственно перед использованием.</w:t>
      </w:r>
    </w:p>
    <w:p w:rsidR="00A6303F" w:rsidRPr="00E65F26" w:rsidRDefault="00A6303F" w:rsidP="00677565">
      <w:pPr>
        <w:pStyle w:val="a3"/>
        <w:keepNext/>
        <w:rPr>
          <w:b/>
          <w:color w:val="000000" w:themeColor="text1"/>
        </w:rPr>
      </w:pPr>
      <w:r w:rsidRPr="00E65F26">
        <w:rPr>
          <w:b/>
          <w:color w:val="000000" w:themeColor="text1"/>
        </w:rPr>
        <w:lastRenderedPageBreak/>
        <w:t>Серной кислоты раствор спиртовой 2,5</w:t>
      </w:r>
      <w:r w:rsidR="008D3DA0" w:rsidRPr="00E65F26">
        <w:rPr>
          <w:b/>
          <w:color w:val="000000" w:themeColor="text1"/>
        </w:rPr>
        <w:t> </w:t>
      </w:r>
      <w:r w:rsidRPr="00E65F26">
        <w:rPr>
          <w:b/>
          <w:color w:val="000000" w:themeColor="text1"/>
        </w:rPr>
        <w:t>М</w:t>
      </w:r>
      <w:r w:rsidR="00BE1C9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Осторожно при постоянном охлаждении и перемешивании 14</w:t>
      </w:r>
      <w:r w:rsidR="008D3DA0" w:rsidRPr="00E65F26">
        <w:rPr>
          <w:color w:val="000000" w:themeColor="text1"/>
        </w:rPr>
        <w:t> </w:t>
      </w:r>
      <w:r w:rsidRPr="00E65F26">
        <w:rPr>
          <w:color w:val="000000" w:themeColor="text1"/>
        </w:rPr>
        <w:t>мл серной кислоты концентрированной прибавляют к 60</w:t>
      </w:r>
      <w:r w:rsidR="008D3DA0" w:rsidRPr="00E65F26">
        <w:rPr>
          <w:color w:val="000000" w:themeColor="text1"/>
        </w:rPr>
        <w:t> </w:t>
      </w:r>
      <w:r w:rsidRPr="00E65F26">
        <w:rPr>
          <w:color w:val="000000" w:themeColor="text1"/>
        </w:rPr>
        <w:t>мл спирта 96</w:t>
      </w:r>
      <w:r w:rsidR="008D3DA0" w:rsidRPr="00E65F26">
        <w:rPr>
          <w:color w:val="000000" w:themeColor="text1"/>
        </w:rPr>
        <w:t> %, охлаждают</w:t>
      </w:r>
      <w:r w:rsidR="004E4A00" w:rsidRPr="00E65F26">
        <w:rPr>
          <w:color w:val="000000" w:themeColor="text1"/>
        </w:rPr>
        <w:t xml:space="preserve">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 тем же </w:t>
      </w:r>
      <w:r w:rsidR="00044810" w:rsidRPr="00E65F26">
        <w:rPr>
          <w:color w:val="000000" w:themeColor="text1"/>
        </w:rPr>
        <w:t>растворителем</w:t>
      </w:r>
      <w:r w:rsidRPr="00E65F26">
        <w:rPr>
          <w:color w:val="000000" w:themeColor="text1"/>
        </w:rPr>
        <w:t xml:space="preserve"> до 100</w:t>
      </w:r>
      <w:r w:rsidR="00044810" w:rsidRPr="00E65F26">
        <w:rPr>
          <w:color w:val="000000" w:themeColor="text1"/>
        </w:rPr>
        <w:t>,0</w:t>
      </w:r>
      <w:r w:rsidR="008D3DA0"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A6303F" w:rsidRPr="00E65F26" w:rsidRDefault="00A6303F" w:rsidP="000A323A">
      <w:pPr>
        <w:pStyle w:val="a3"/>
        <w:keepNext/>
        <w:rPr>
          <w:b/>
          <w:color w:val="000000" w:themeColor="text1"/>
        </w:rPr>
      </w:pPr>
      <w:r w:rsidRPr="00E65F26">
        <w:rPr>
          <w:b/>
          <w:color w:val="000000" w:themeColor="text1"/>
        </w:rPr>
        <w:t>Серной кислоты раствор спиртовой 0,25</w:t>
      </w:r>
      <w:r w:rsidR="008D3DA0" w:rsidRPr="00E65F26">
        <w:rPr>
          <w:b/>
          <w:color w:val="000000" w:themeColor="text1"/>
        </w:rPr>
        <w:t> </w:t>
      </w:r>
      <w:r w:rsidRPr="00E65F26">
        <w:rPr>
          <w:b/>
          <w:color w:val="000000" w:themeColor="text1"/>
        </w:rPr>
        <w:t>М</w:t>
      </w:r>
      <w:r w:rsidR="002F53A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10</w:t>
      </w:r>
      <w:r w:rsidR="008D3DA0" w:rsidRPr="00E65F26">
        <w:rPr>
          <w:color w:val="000000" w:themeColor="text1"/>
        </w:rPr>
        <w:t> </w:t>
      </w:r>
      <w:r w:rsidRPr="00E65F26">
        <w:rPr>
          <w:color w:val="000000" w:themeColor="text1"/>
        </w:rPr>
        <w:t>мл 2,5</w:t>
      </w:r>
      <w:r w:rsidR="008D3DA0" w:rsidRPr="00E65F26">
        <w:rPr>
          <w:color w:val="000000" w:themeColor="text1"/>
        </w:rPr>
        <w:t> </w:t>
      </w:r>
      <w:r w:rsidRPr="00E65F26">
        <w:rPr>
          <w:color w:val="000000" w:themeColor="text1"/>
        </w:rPr>
        <w:t>М спиртового раствора серной кислоты доводят спиртом 96</w:t>
      </w:r>
      <w:r w:rsidR="008D3DA0" w:rsidRPr="00E65F26">
        <w:rPr>
          <w:color w:val="000000" w:themeColor="text1"/>
        </w:rPr>
        <w:t> %</w:t>
      </w:r>
      <w:r w:rsidR="004E4A00" w:rsidRPr="00E65F26">
        <w:rPr>
          <w:color w:val="000000" w:themeColor="text1"/>
        </w:rPr>
        <w:t xml:space="preserve"> </w:t>
      </w:r>
      <w:r w:rsidRPr="00E65F26">
        <w:rPr>
          <w:color w:val="000000" w:themeColor="text1"/>
        </w:rPr>
        <w:t xml:space="preserve">до </w:t>
      </w:r>
      <w:r w:rsidR="00A11208" w:rsidRPr="00E65F26">
        <w:rPr>
          <w:color w:val="000000" w:themeColor="text1"/>
        </w:rPr>
        <w:t>объём</w:t>
      </w:r>
      <w:r w:rsidRPr="00E65F26">
        <w:rPr>
          <w:color w:val="000000" w:themeColor="text1"/>
        </w:rPr>
        <w:t>а 100</w:t>
      </w:r>
      <w:r w:rsidR="00044810" w:rsidRPr="00E65F26">
        <w:rPr>
          <w:color w:val="000000" w:themeColor="text1"/>
        </w:rPr>
        <w:t>,0</w:t>
      </w:r>
      <w:r w:rsidR="008D3DA0"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A6303F" w:rsidRPr="00E65F26" w:rsidRDefault="00A6303F" w:rsidP="000A323A">
      <w:pPr>
        <w:pStyle w:val="a3"/>
        <w:keepNext/>
        <w:rPr>
          <w:b/>
          <w:color w:val="000000" w:themeColor="text1"/>
        </w:rPr>
      </w:pPr>
      <w:r w:rsidRPr="00E65F26">
        <w:rPr>
          <w:b/>
          <w:color w:val="000000" w:themeColor="text1"/>
        </w:rPr>
        <w:t>Сернистой кислоты раствор</w:t>
      </w:r>
      <w:r w:rsidR="002F53A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Сернистая кислота весьма неустойчива при хранении и известна только в водных растворах. Готовят ее непосредственно перед употреблением по следующей методике.</w:t>
      </w:r>
    </w:p>
    <w:p w:rsidR="00A6303F" w:rsidRPr="00E65F26" w:rsidRDefault="00A6303F" w:rsidP="000A323A">
      <w:pPr>
        <w:pStyle w:val="a3"/>
        <w:rPr>
          <w:color w:val="000000" w:themeColor="text1"/>
        </w:rPr>
      </w:pPr>
      <w:r w:rsidRPr="00E65F26">
        <w:rPr>
          <w:color w:val="000000" w:themeColor="text1"/>
        </w:rPr>
        <w:t xml:space="preserve">Сернистый газ, получаемый при действии прибавляемой по капле серной кислоты </w:t>
      </w:r>
      <w:r w:rsidR="004879E0" w:rsidRPr="00E65F26">
        <w:rPr>
          <w:color w:val="000000" w:themeColor="text1"/>
        </w:rPr>
        <w:t xml:space="preserve">концентрированной </w:t>
      </w:r>
      <w:r w:rsidRPr="00E65F26">
        <w:rPr>
          <w:color w:val="000000" w:themeColor="text1"/>
        </w:rPr>
        <w:t>на сульфит или натрия бисульфит, по газоотводной трубке пропускают через 50</w:t>
      </w:r>
      <w:r w:rsidR="002F53A4" w:rsidRPr="00E65F26">
        <w:rPr>
          <w:color w:val="000000" w:themeColor="text1"/>
        </w:rPr>
        <w:t>–</w:t>
      </w:r>
      <w:r w:rsidRPr="00E65F26">
        <w:rPr>
          <w:color w:val="000000" w:themeColor="text1"/>
        </w:rPr>
        <w:t>100</w:t>
      </w:r>
      <w:r w:rsidR="000B1508" w:rsidRPr="00E65F26">
        <w:rPr>
          <w:color w:val="000000" w:themeColor="text1"/>
        </w:rPr>
        <w:t> </w:t>
      </w:r>
      <w:r w:rsidRPr="00E65F26">
        <w:rPr>
          <w:color w:val="000000" w:themeColor="text1"/>
        </w:rPr>
        <w:t>мл холодной вод</w:t>
      </w:r>
      <w:r w:rsidR="000B1508" w:rsidRPr="00E65F26">
        <w:rPr>
          <w:color w:val="000000" w:themeColor="text1"/>
        </w:rPr>
        <w:t xml:space="preserve">ы до насыщения. Насыщенный раствор </w:t>
      </w:r>
      <w:r w:rsidRPr="00E65F26">
        <w:rPr>
          <w:color w:val="000000" w:themeColor="text1"/>
        </w:rPr>
        <w:t xml:space="preserve">сернистой кислоты при </w:t>
      </w:r>
      <w:r w:rsidR="000B1508" w:rsidRPr="00E65F26">
        <w:rPr>
          <w:color w:val="000000" w:themeColor="text1"/>
        </w:rPr>
        <w:t>температуре</w:t>
      </w:r>
      <w:r w:rsidR="004E4A00" w:rsidRPr="00E65F26">
        <w:rPr>
          <w:color w:val="000000" w:themeColor="text1"/>
        </w:rPr>
        <w:t xml:space="preserve"> </w:t>
      </w:r>
      <w:r w:rsidRPr="00E65F26">
        <w:rPr>
          <w:color w:val="000000" w:themeColor="text1"/>
        </w:rPr>
        <w:t>20</w:t>
      </w:r>
      <w:r w:rsidR="000B1508" w:rsidRPr="00E65F26">
        <w:rPr>
          <w:color w:val="000000" w:themeColor="text1"/>
        </w:rPr>
        <w:t> °</w:t>
      </w:r>
      <w:r w:rsidRPr="00E65F26">
        <w:rPr>
          <w:color w:val="000000" w:themeColor="text1"/>
        </w:rPr>
        <w:t>С содержит около 6</w:t>
      </w:r>
      <w:r w:rsidR="000B1508" w:rsidRPr="00E65F26">
        <w:rPr>
          <w:color w:val="000000" w:themeColor="text1"/>
        </w:rPr>
        <w:t> </w:t>
      </w:r>
      <w:r w:rsidRPr="00E65F26">
        <w:rPr>
          <w:color w:val="000000" w:themeColor="text1"/>
        </w:rPr>
        <w:t xml:space="preserve">% </w:t>
      </w:r>
      <w:r w:rsidRPr="00E65F26">
        <w:rPr>
          <w:color w:val="000000" w:themeColor="text1"/>
          <w:lang w:val="en-US"/>
        </w:rPr>
        <w:t>SO</w:t>
      </w:r>
      <w:r w:rsidRPr="00E65F26">
        <w:rPr>
          <w:color w:val="000000" w:themeColor="text1"/>
          <w:vertAlign w:val="subscript"/>
        </w:rPr>
        <w:t>2</w:t>
      </w:r>
      <w:r w:rsidRPr="00E65F26">
        <w:rPr>
          <w:color w:val="000000" w:themeColor="text1"/>
        </w:rPr>
        <w:t xml:space="preserve"> и имеет плотность около 1,0328. Такой раствор разводят водой в 10</w:t>
      </w:r>
      <w:r w:rsidR="000B1508" w:rsidRPr="00E65F26">
        <w:rPr>
          <w:color w:val="000000" w:themeColor="text1"/>
        </w:rPr>
        <w:t> </w:t>
      </w:r>
      <w:r w:rsidRPr="00E65F26">
        <w:rPr>
          <w:color w:val="000000" w:themeColor="text1"/>
        </w:rPr>
        <w:t>раз и применяют для обесцвечивания йода.</w:t>
      </w:r>
    </w:p>
    <w:p w:rsidR="00291DEC" w:rsidRPr="00E65F26" w:rsidRDefault="00A6303F" w:rsidP="000A323A">
      <w:pPr>
        <w:pStyle w:val="a3"/>
        <w:keepNext/>
        <w:rPr>
          <w:color w:val="000000" w:themeColor="text1"/>
        </w:rPr>
      </w:pPr>
      <w:r w:rsidRPr="00E65F26">
        <w:rPr>
          <w:b/>
          <w:color w:val="000000" w:themeColor="text1"/>
        </w:rPr>
        <w:t>Сероводород</w:t>
      </w:r>
      <w:r w:rsidRPr="00E65F26">
        <w:rPr>
          <w:color w:val="000000" w:themeColor="text1"/>
        </w:rPr>
        <w:t>. [7783-06-4]. Н</w:t>
      </w:r>
      <w:r w:rsidRPr="00E65F26">
        <w:rPr>
          <w:color w:val="000000" w:themeColor="text1"/>
          <w:vertAlign w:val="subscript"/>
        </w:rPr>
        <w:t>2</w:t>
      </w:r>
      <w:r w:rsidRPr="00E65F26">
        <w:rPr>
          <w:color w:val="000000" w:themeColor="text1"/>
          <w:lang w:val="en-US"/>
        </w:rPr>
        <w:t>S</w:t>
      </w:r>
      <w:r w:rsidRPr="00E65F26">
        <w:rPr>
          <w:color w:val="000000" w:themeColor="text1"/>
        </w:rPr>
        <w:t>. (М.м.</w:t>
      </w:r>
      <w:r w:rsidR="000B1508" w:rsidRPr="00E65F26">
        <w:rPr>
          <w:color w:val="000000" w:themeColor="text1"/>
        </w:rPr>
        <w:t> </w:t>
      </w:r>
      <w:r w:rsidRPr="00E65F26">
        <w:rPr>
          <w:color w:val="000000" w:themeColor="text1"/>
        </w:rPr>
        <w:t xml:space="preserve">34,08). </w:t>
      </w:r>
    </w:p>
    <w:p w:rsidR="00A6303F" w:rsidRPr="00E65F26" w:rsidRDefault="00291DEC" w:rsidP="000A323A">
      <w:pPr>
        <w:pStyle w:val="a3"/>
        <w:rPr>
          <w:color w:val="000000" w:themeColor="text1"/>
        </w:rPr>
      </w:pPr>
      <w:r w:rsidRPr="00E65F26">
        <w:rPr>
          <w:color w:val="000000" w:themeColor="text1"/>
        </w:rPr>
        <w:t>Сульфид водорода</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Газ; мало растворим в воде.</w:t>
      </w:r>
    </w:p>
    <w:p w:rsidR="00A6303F" w:rsidRPr="00E65F26" w:rsidRDefault="00A6303F" w:rsidP="0021793C">
      <w:pPr>
        <w:pStyle w:val="a3"/>
        <w:keepNext/>
        <w:rPr>
          <w:color w:val="000000" w:themeColor="text1"/>
        </w:rPr>
      </w:pPr>
      <w:r w:rsidRPr="00E65F26">
        <w:rPr>
          <w:b/>
          <w:color w:val="000000" w:themeColor="text1"/>
        </w:rPr>
        <w:t>Сероводород очищенный</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Содержит не менее 99,7</w:t>
      </w:r>
      <w:r w:rsidR="000B1508" w:rsidRPr="00E65F26">
        <w:rPr>
          <w:color w:val="000000" w:themeColor="text1"/>
        </w:rPr>
        <w:t> </w:t>
      </w:r>
      <w:r w:rsidRPr="00E65F26">
        <w:rPr>
          <w:color w:val="000000" w:themeColor="text1"/>
        </w:rPr>
        <w:t>% (</w:t>
      </w:r>
      <w:r w:rsidR="00F12747" w:rsidRPr="00E65F26">
        <w:rPr>
          <w:i/>
          <w:iCs/>
          <w:color w:val="000000" w:themeColor="text1"/>
        </w:rPr>
        <w:t>о/о</w:t>
      </w:r>
      <w:r w:rsidRPr="00E65F26">
        <w:rPr>
          <w:color w:val="000000" w:themeColor="text1"/>
        </w:rPr>
        <w:t>) Н</w:t>
      </w:r>
      <w:r w:rsidRPr="00E65F26">
        <w:rPr>
          <w:color w:val="000000" w:themeColor="text1"/>
          <w:vertAlign w:val="subscript"/>
        </w:rPr>
        <w:t>2</w:t>
      </w:r>
      <w:r w:rsidRPr="00E65F26">
        <w:rPr>
          <w:color w:val="000000" w:themeColor="text1"/>
          <w:lang w:val="en-US"/>
        </w:rPr>
        <w:t>S</w:t>
      </w:r>
      <w:r w:rsidRPr="00E65F26">
        <w:rPr>
          <w:color w:val="000000" w:themeColor="text1"/>
        </w:rPr>
        <w:t>.</w:t>
      </w:r>
    </w:p>
    <w:p w:rsidR="006D7F2E" w:rsidRPr="00E65F26" w:rsidRDefault="006D7F2E" w:rsidP="000A323A">
      <w:pPr>
        <w:pStyle w:val="a3"/>
        <w:rPr>
          <w:b/>
          <w:color w:val="000000" w:themeColor="text1"/>
        </w:rPr>
      </w:pPr>
      <w:r w:rsidRPr="00E65F26">
        <w:rPr>
          <w:b/>
          <w:color w:val="000000" w:themeColor="text1"/>
        </w:rPr>
        <w:t>Сероводорода раствор</w:t>
      </w:r>
    </w:p>
    <w:p w:rsidR="006D7F2E" w:rsidRPr="00E65F26" w:rsidRDefault="006D7F2E" w:rsidP="000A323A">
      <w:pPr>
        <w:pStyle w:val="a3"/>
        <w:rPr>
          <w:color w:val="000000" w:themeColor="text1"/>
        </w:rPr>
      </w:pPr>
      <w:r w:rsidRPr="00E65F26">
        <w:rPr>
          <w:color w:val="000000" w:themeColor="text1"/>
        </w:rPr>
        <w:t>Свежеприготовленный раствор сероводорода в воде.</w:t>
      </w:r>
    </w:p>
    <w:p w:rsidR="006D7F2E" w:rsidRPr="00E65F26" w:rsidRDefault="006D7F2E" w:rsidP="000A323A">
      <w:pPr>
        <w:pStyle w:val="a3"/>
        <w:rPr>
          <w:color w:val="000000" w:themeColor="text1"/>
        </w:rPr>
      </w:pPr>
      <w:r w:rsidRPr="00E65F26">
        <w:rPr>
          <w:color w:val="000000" w:themeColor="text1"/>
        </w:rPr>
        <w:t xml:space="preserve">Насыщенный раствор содержит при 20 °С от 0,4 % до 0,5 % </w:t>
      </w:r>
      <w:r w:rsidRPr="00E65F26">
        <w:rPr>
          <w:color w:val="000000" w:themeColor="text1"/>
          <w:lang w:val="en-US"/>
        </w:rPr>
        <w:t>H</w:t>
      </w:r>
      <w:r w:rsidRPr="00E65F26">
        <w:rPr>
          <w:color w:val="000000" w:themeColor="text1"/>
          <w:vertAlign w:val="subscript"/>
        </w:rPr>
        <w:t>2</w:t>
      </w:r>
      <w:r w:rsidRPr="00E65F26">
        <w:rPr>
          <w:color w:val="000000" w:themeColor="text1"/>
          <w:lang w:val="en-US"/>
        </w:rPr>
        <w:t>S</w:t>
      </w:r>
      <w:r w:rsidRPr="00E65F26">
        <w:rPr>
          <w:color w:val="000000" w:themeColor="text1"/>
        </w:rPr>
        <w:t>.</w:t>
      </w:r>
    </w:p>
    <w:p w:rsidR="001A0E04" w:rsidRPr="00E65F26" w:rsidRDefault="001A0E04" w:rsidP="00083CAC">
      <w:pPr>
        <w:pStyle w:val="a3"/>
        <w:keepNext/>
        <w:rPr>
          <w:color w:val="000000" w:themeColor="text1"/>
          <w:szCs w:val="28"/>
        </w:rPr>
      </w:pPr>
      <w:r w:rsidRPr="00E65F26">
        <w:rPr>
          <w:b/>
          <w:color w:val="000000" w:themeColor="text1"/>
          <w:szCs w:val="28"/>
        </w:rPr>
        <w:t>Сероуглерод</w:t>
      </w:r>
      <w:r w:rsidRPr="00E65F26">
        <w:rPr>
          <w:color w:val="000000" w:themeColor="text1"/>
          <w:szCs w:val="28"/>
        </w:rPr>
        <w:t>. [75-15-0].</w:t>
      </w:r>
      <w:r w:rsidRPr="00E65F26">
        <w:rPr>
          <w:b/>
          <w:color w:val="000000" w:themeColor="text1"/>
          <w:szCs w:val="28"/>
        </w:rPr>
        <w:t xml:space="preserve"> </w:t>
      </w:r>
      <w:r w:rsidRPr="00E65F26">
        <w:rPr>
          <w:color w:val="000000" w:themeColor="text1"/>
          <w:szCs w:val="28"/>
        </w:rPr>
        <w:t>С</w:t>
      </w:r>
      <w:r w:rsidRPr="00E65F26">
        <w:rPr>
          <w:color w:val="000000" w:themeColor="text1"/>
          <w:szCs w:val="28"/>
          <w:lang w:val="en-US"/>
        </w:rPr>
        <w:t>S</w:t>
      </w:r>
      <w:r w:rsidRPr="00E65F26">
        <w:rPr>
          <w:color w:val="000000" w:themeColor="text1"/>
          <w:szCs w:val="28"/>
          <w:vertAlign w:val="subscript"/>
        </w:rPr>
        <w:t>2</w:t>
      </w:r>
      <w:r w:rsidRPr="00E65F26">
        <w:rPr>
          <w:color w:val="000000" w:themeColor="text1"/>
          <w:szCs w:val="28"/>
        </w:rPr>
        <w:t xml:space="preserve">. (М.м. 76,14). </w:t>
      </w:r>
    </w:p>
    <w:p w:rsidR="001A0E04" w:rsidRPr="00E65F26" w:rsidRDefault="001A0E04" w:rsidP="001A0E04">
      <w:pPr>
        <w:pStyle w:val="a3"/>
        <w:rPr>
          <w:color w:val="000000" w:themeColor="text1"/>
        </w:rPr>
      </w:pPr>
      <w:r w:rsidRPr="00E65F26">
        <w:rPr>
          <w:color w:val="000000" w:themeColor="text1"/>
          <w:szCs w:val="28"/>
        </w:rPr>
        <w:t>Дисульфид углерода.</w:t>
      </w:r>
    </w:p>
    <w:p w:rsidR="001A0E04" w:rsidRPr="00E65F26" w:rsidRDefault="001A0E04" w:rsidP="001A0E04">
      <w:pPr>
        <w:pStyle w:val="a3"/>
        <w:rPr>
          <w:color w:val="000000" w:themeColor="text1"/>
        </w:rPr>
      </w:pPr>
      <w:r w:rsidRPr="00E65F26">
        <w:rPr>
          <w:color w:val="000000" w:themeColor="text1"/>
        </w:rPr>
        <w:t>Бесцветная или жёлтоватого цвета воспламеняющаяся жидкость.</w:t>
      </w:r>
    </w:p>
    <w:p w:rsidR="001A0E04" w:rsidRPr="00E65F26" w:rsidRDefault="001A0E04" w:rsidP="001A0E04">
      <w:pPr>
        <w:pStyle w:val="a3"/>
        <w:rPr>
          <w:color w:val="000000" w:themeColor="text1"/>
        </w:rPr>
      </w:pPr>
      <w:r w:rsidRPr="00E65F26">
        <w:rPr>
          <w:color w:val="000000" w:themeColor="text1"/>
        </w:rPr>
        <w:lastRenderedPageBreak/>
        <w:t>Практически нерастворим в воде, смешивается с этанолом и эфиром.</w:t>
      </w:r>
    </w:p>
    <w:p w:rsidR="001A0E04" w:rsidRPr="00E65F26" w:rsidRDefault="001A0E04" w:rsidP="001A0E04">
      <w:pPr>
        <w:spacing w:line="360" w:lineRule="auto"/>
        <w:jc w:val="both"/>
        <w:rPr>
          <w:color w:val="000000" w:themeColor="text1"/>
        </w:rPr>
      </w:pPr>
      <w:r w:rsidRPr="00E65F26">
        <w:rPr>
          <w:color w:val="000000" w:themeColor="text1"/>
          <w:position w:val="-12"/>
        </w:rPr>
        <w:object w:dxaOrig="440" w:dyaOrig="440">
          <v:shape id="_x0000_i1401" type="#_x0000_t75" style="width:24pt;height:24pt" o:ole="">
            <v:imagedata r:id="rId61" o:title=""/>
          </v:shape>
          <o:OLEObject Type="Embed" ProgID="Equation.3" ShapeID="_x0000_i1401" DrawAspect="Content" ObjectID="_1750698103" r:id="rId466"/>
        </w:object>
      </w:r>
      <w:r w:rsidRPr="00E65F26">
        <w:rPr>
          <w:color w:val="000000" w:themeColor="text1"/>
        </w:rPr>
        <w:t>. Около 1,26.</w:t>
      </w:r>
    </w:p>
    <w:p w:rsidR="001A0E04" w:rsidRPr="00E65F26" w:rsidRDefault="001A0E04" w:rsidP="001A0E04">
      <w:pPr>
        <w:pStyle w:val="a3"/>
        <w:rPr>
          <w:color w:val="000000" w:themeColor="text1"/>
        </w:rPr>
      </w:pPr>
      <w:r w:rsidRPr="00E65F26">
        <w:rPr>
          <w:i/>
          <w:color w:val="000000" w:themeColor="text1"/>
        </w:rPr>
        <w:t>Температура кипения</w:t>
      </w:r>
      <w:r w:rsidRPr="00E65F26">
        <w:rPr>
          <w:color w:val="000000" w:themeColor="text1"/>
        </w:rPr>
        <w:t>. От 46 до 47 °С.</w:t>
      </w:r>
    </w:p>
    <w:p w:rsidR="00291DEC" w:rsidRPr="00E65F26" w:rsidRDefault="00A6303F" w:rsidP="006F2A60">
      <w:pPr>
        <w:pStyle w:val="a3"/>
        <w:keepNext/>
        <w:rPr>
          <w:color w:val="000000" w:themeColor="text1"/>
        </w:rPr>
      </w:pPr>
      <w:r w:rsidRPr="00E65F26">
        <w:rPr>
          <w:b/>
          <w:color w:val="000000" w:themeColor="text1"/>
        </w:rPr>
        <w:t>Серы диоксид</w:t>
      </w:r>
      <w:r w:rsidRPr="00E65F26">
        <w:rPr>
          <w:color w:val="000000" w:themeColor="text1"/>
        </w:rPr>
        <w:t xml:space="preserve">. [7446-09-5]. </w:t>
      </w:r>
      <w:r w:rsidRPr="00E65F26">
        <w:rPr>
          <w:color w:val="000000" w:themeColor="text1"/>
          <w:lang w:val="en-US"/>
        </w:rPr>
        <w:t>SO</w:t>
      </w:r>
      <w:r w:rsidRPr="00E65F26">
        <w:rPr>
          <w:color w:val="000000" w:themeColor="text1"/>
          <w:vertAlign w:val="subscript"/>
        </w:rPr>
        <w:t>2</w:t>
      </w:r>
      <w:r w:rsidRPr="00E65F26">
        <w:rPr>
          <w:color w:val="000000" w:themeColor="text1"/>
        </w:rPr>
        <w:t>. (М.м.</w:t>
      </w:r>
      <w:r w:rsidR="000B1508" w:rsidRPr="00E65F26">
        <w:rPr>
          <w:color w:val="000000" w:themeColor="text1"/>
        </w:rPr>
        <w:t> </w:t>
      </w:r>
      <w:r w:rsidRPr="00E65F26">
        <w:rPr>
          <w:color w:val="000000" w:themeColor="text1"/>
        </w:rPr>
        <w:t>64,</w:t>
      </w:r>
      <w:r w:rsidR="00291DEC" w:rsidRPr="00E65F26">
        <w:rPr>
          <w:color w:val="000000" w:themeColor="text1"/>
        </w:rPr>
        <w:t>0</w:t>
      </w:r>
      <w:r w:rsidR="00682577" w:rsidRPr="00E65F26">
        <w:rPr>
          <w:color w:val="000000" w:themeColor="text1"/>
        </w:rPr>
        <w:t>6</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Оксид серы(I</w:t>
      </w:r>
      <w:r w:rsidRPr="00E65F26">
        <w:rPr>
          <w:color w:val="000000" w:themeColor="text1"/>
          <w:lang w:val="en-US"/>
        </w:rPr>
        <w:t>V</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Бесцветный газ. При сжатии прев</w:t>
      </w:r>
      <w:r w:rsidR="000B1508" w:rsidRPr="00E65F26">
        <w:rPr>
          <w:color w:val="000000" w:themeColor="text1"/>
        </w:rPr>
        <w:t>ращается в бесцветную жидкость.</w:t>
      </w:r>
    </w:p>
    <w:p w:rsidR="00A6303F" w:rsidRPr="00E65F26" w:rsidRDefault="00A6303F" w:rsidP="000A323A">
      <w:pPr>
        <w:pStyle w:val="a3"/>
        <w:rPr>
          <w:color w:val="000000" w:themeColor="text1"/>
        </w:rPr>
      </w:pPr>
      <w:r w:rsidRPr="00E65F26">
        <w:rPr>
          <w:color w:val="000000" w:themeColor="text1"/>
        </w:rPr>
        <w:t>Растворим в спирте 96</w:t>
      </w:r>
      <w:r w:rsidR="000B1508" w:rsidRPr="00E65F26">
        <w:rPr>
          <w:color w:val="000000" w:themeColor="text1"/>
        </w:rPr>
        <w:t> </w:t>
      </w:r>
      <w:r w:rsidRPr="00E65F26">
        <w:rPr>
          <w:color w:val="000000" w:themeColor="text1"/>
        </w:rPr>
        <w:t>%, серной кислоте</w:t>
      </w:r>
      <w:r w:rsidR="00BB07F5" w:rsidRPr="00E65F26">
        <w:rPr>
          <w:color w:val="000000" w:themeColor="text1"/>
        </w:rPr>
        <w:t xml:space="preserve"> концентрированной</w:t>
      </w:r>
      <w:r w:rsidRPr="00E65F26">
        <w:rPr>
          <w:color w:val="000000" w:themeColor="text1"/>
        </w:rPr>
        <w:t>, уксусной кислоте.</w:t>
      </w:r>
    </w:p>
    <w:p w:rsidR="00A6303F" w:rsidRPr="00E65F26" w:rsidRDefault="00A6303F" w:rsidP="006F2A60">
      <w:pPr>
        <w:pStyle w:val="a3"/>
        <w:keepNext/>
        <w:rPr>
          <w:color w:val="000000" w:themeColor="text1"/>
        </w:rPr>
      </w:pPr>
      <w:r w:rsidRPr="00E65F26">
        <w:rPr>
          <w:b/>
          <w:color w:val="000000" w:themeColor="text1"/>
        </w:rPr>
        <w:t>Серы диоксид очищенный</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Содержит не менее 99,9</w:t>
      </w:r>
      <w:r w:rsidR="000B1508"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xml:space="preserve">) </w:t>
      </w:r>
      <w:r w:rsidRPr="00E65F26">
        <w:rPr>
          <w:color w:val="000000" w:themeColor="text1"/>
          <w:lang w:val="en-US"/>
        </w:rPr>
        <w:t>SO</w:t>
      </w:r>
      <w:r w:rsidRPr="00E65F26">
        <w:rPr>
          <w:color w:val="000000" w:themeColor="text1"/>
          <w:vertAlign w:val="subscript"/>
        </w:rPr>
        <w:t>2</w:t>
      </w:r>
      <w:r w:rsidR="000B1508" w:rsidRPr="00E65F26">
        <w:rPr>
          <w:color w:val="000000" w:themeColor="text1"/>
        </w:rPr>
        <w:t>.</w:t>
      </w:r>
    </w:p>
    <w:p w:rsidR="00CD44DA" w:rsidRPr="00E65F26" w:rsidRDefault="00CD44DA" w:rsidP="00CD44DA">
      <w:pPr>
        <w:keepNext/>
        <w:spacing w:line="360" w:lineRule="auto"/>
        <w:rPr>
          <w:b/>
          <w:bCs/>
        </w:rPr>
      </w:pPr>
      <w:r w:rsidRPr="00E65F26">
        <w:rPr>
          <w:b/>
          <w:bCs/>
        </w:rPr>
        <w:t xml:space="preserve">Силикагель </w:t>
      </w:r>
      <w:r w:rsidRPr="00E65F26">
        <w:rPr>
          <w:b/>
          <w:bCs/>
          <w:lang w:val="en-US"/>
        </w:rPr>
        <w:t>π</w:t>
      </w:r>
      <w:r w:rsidRPr="00E65F26">
        <w:rPr>
          <w:b/>
          <w:bCs/>
        </w:rPr>
        <w:t>-акцептор/π-донор для хиральной хроматографии.</w:t>
      </w:r>
    </w:p>
    <w:p w:rsidR="00CD44DA" w:rsidRPr="00E65F26" w:rsidRDefault="00CD44DA" w:rsidP="00CD44DA">
      <w:pPr>
        <w:spacing w:line="360" w:lineRule="auto"/>
      </w:pPr>
      <w:r w:rsidRPr="00E65F26">
        <w:t>Очень тонко измельчённый силикагель со сферическими частицами, поверхность которых химически модифицирована 1-(3,5-динитробензамидо)-1,2,3,4-тетрагидрофенантреном, проявляющим как π-электроноакцепторные, так и π-электронодонорые свойства. Размер частиц указывают после названия сорбента в испытаниях, в которых он используется. Дополнительно указывают конфигурацию колонки (</w:t>
      </w:r>
      <w:r w:rsidRPr="00E65F26">
        <w:rPr>
          <w:lang w:val="en-US"/>
        </w:rPr>
        <w:t>S</w:t>
      </w:r>
      <w:r w:rsidRPr="00E65F26">
        <w:t>,</w:t>
      </w:r>
      <w:r w:rsidRPr="00E65F26">
        <w:rPr>
          <w:lang w:val="en-US"/>
        </w:rPr>
        <w:t>S</w:t>
      </w:r>
      <w:r w:rsidRPr="00E65F26">
        <w:t>) или (</w:t>
      </w:r>
      <w:r w:rsidRPr="00E65F26">
        <w:rPr>
          <w:lang w:val="en-US"/>
        </w:rPr>
        <w:t>R</w:t>
      </w:r>
      <w:r w:rsidRPr="00E65F26">
        <w:t>,</w:t>
      </w:r>
      <w:r w:rsidRPr="00E65F26">
        <w:rPr>
          <w:lang w:val="en-US"/>
        </w:rPr>
        <w:t>R</w:t>
      </w:r>
      <w:r w:rsidRPr="00E65F26">
        <w:t>).</w:t>
      </w:r>
    </w:p>
    <w:p w:rsidR="00CD1349" w:rsidRPr="00E65F26" w:rsidRDefault="00CD1349" w:rsidP="00CD1349">
      <w:pPr>
        <w:pStyle w:val="a3"/>
        <w:keepNext/>
        <w:rPr>
          <w:b/>
          <w:color w:val="000000" w:themeColor="text1"/>
        </w:rPr>
      </w:pPr>
      <w:r w:rsidRPr="00E65F26">
        <w:rPr>
          <w:b/>
          <w:color w:val="000000" w:themeColor="text1"/>
        </w:rPr>
        <w:t>Силикагель алкиламидный для хроматографии</w:t>
      </w:r>
      <w:r w:rsidRPr="00E65F26">
        <w:rPr>
          <w:color w:val="000000" w:themeColor="text1"/>
        </w:rPr>
        <w:t>.</w:t>
      </w:r>
    </w:p>
    <w:p w:rsidR="00CD1349" w:rsidRPr="00E65F26" w:rsidRDefault="00CD1349" w:rsidP="00CD1349">
      <w:pPr>
        <w:pStyle w:val="a3"/>
        <w:rPr>
          <w:color w:val="000000" w:themeColor="text1"/>
        </w:rPr>
      </w:pPr>
      <w:r w:rsidRPr="00E65F26">
        <w:rPr>
          <w:color w:val="000000" w:themeColor="text1"/>
        </w:rPr>
        <w:t>Силикагель с размером частиц от 3 до 10 мкм, с поверхностью, химически модифицированной алкиламидными группами. Размер частиц указывают после названия сорбента в испытаниях, в которых он используется.</w:t>
      </w:r>
    </w:p>
    <w:p w:rsidR="00CD1349" w:rsidRPr="00E65F26" w:rsidRDefault="00CD1349" w:rsidP="00CD1349">
      <w:pPr>
        <w:pStyle w:val="a3"/>
        <w:rPr>
          <w:color w:val="000000" w:themeColor="text1"/>
        </w:rPr>
      </w:pPr>
      <w:r w:rsidRPr="00E65F26">
        <w:rPr>
          <w:color w:val="000000" w:themeColor="text1"/>
        </w:rPr>
        <w:t>Гомогенный порошок белого цвета.</w:t>
      </w:r>
    </w:p>
    <w:p w:rsidR="00CD1349" w:rsidRPr="00E65F26" w:rsidRDefault="00CD1349" w:rsidP="00CD1349">
      <w:pPr>
        <w:pStyle w:val="a3"/>
        <w:keepNext/>
        <w:rPr>
          <w:b/>
          <w:color w:val="000000" w:themeColor="text1"/>
        </w:rPr>
      </w:pPr>
      <w:r w:rsidRPr="00E65F26">
        <w:rPr>
          <w:b/>
          <w:color w:val="000000" w:themeColor="text1"/>
        </w:rPr>
        <w:t xml:space="preserve">Силикагель алкиламидный </w:t>
      </w:r>
      <w:r w:rsidR="00AF334B" w:rsidRPr="00E65F26">
        <w:rPr>
          <w:b/>
          <w:color w:val="000000" w:themeColor="text1"/>
        </w:rPr>
        <w:t xml:space="preserve">эндкепированный, </w:t>
      </w:r>
      <w:r w:rsidRPr="00E65F26">
        <w:rPr>
          <w:b/>
          <w:color w:val="000000" w:themeColor="text1"/>
        </w:rPr>
        <w:t>для хроматографии</w:t>
      </w:r>
      <w:r w:rsidRPr="00E65F26">
        <w:rPr>
          <w:color w:val="000000" w:themeColor="text1"/>
        </w:rPr>
        <w:t>.</w:t>
      </w:r>
    </w:p>
    <w:p w:rsidR="00CD1349" w:rsidRPr="00E65F26" w:rsidRDefault="00CD1349" w:rsidP="00CD1349">
      <w:pPr>
        <w:pStyle w:val="a3"/>
        <w:rPr>
          <w:color w:val="000000" w:themeColor="text1"/>
        </w:rPr>
      </w:pPr>
      <w:r w:rsidRPr="00E65F26">
        <w:rPr>
          <w:color w:val="000000" w:themeColor="text1"/>
        </w:rPr>
        <w:t>Силикагель с размером частиц от 3 до 10 мкм, с поверхностью, химически модифицированной алкиламидными группами и эндкепированный. Размер частиц указывают после названия сорбента в испытаниях, в которых он используется.</w:t>
      </w:r>
    </w:p>
    <w:p w:rsidR="00CD1349" w:rsidRPr="00E65F26" w:rsidRDefault="00CD1349" w:rsidP="00CD1349">
      <w:pPr>
        <w:pStyle w:val="a3"/>
        <w:rPr>
          <w:color w:val="000000" w:themeColor="text1"/>
        </w:rPr>
      </w:pPr>
      <w:r w:rsidRPr="00E65F26">
        <w:rPr>
          <w:color w:val="000000" w:themeColor="text1"/>
        </w:rPr>
        <w:t>Гомогенный порошок белого цвета.</w:t>
      </w:r>
    </w:p>
    <w:p w:rsidR="001439A9" w:rsidRPr="00E65F26" w:rsidRDefault="001439A9" w:rsidP="001439A9">
      <w:pPr>
        <w:shd w:val="clear" w:color="auto" w:fill="FFFFFF"/>
        <w:spacing w:line="360" w:lineRule="auto"/>
        <w:rPr>
          <w:b/>
          <w:bCs/>
        </w:rPr>
      </w:pPr>
      <w:r w:rsidRPr="00E65F26">
        <w:rPr>
          <w:b/>
          <w:bCs/>
        </w:rPr>
        <w:t xml:space="preserve">Силикагель алкилированный для хроматографии, для использования с подвижными фазами </w:t>
      </w:r>
      <w:r w:rsidRPr="00E65F26">
        <w:rPr>
          <w:b/>
          <w:bCs/>
          <w:color w:val="231F20"/>
        </w:rPr>
        <w:t>с высоким содержанием воды</w:t>
      </w:r>
      <w:r w:rsidRPr="00E65F26">
        <w:rPr>
          <w:b/>
          <w:bCs/>
        </w:rPr>
        <w:t>.</w:t>
      </w:r>
    </w:p>
    <w:p w:rsidR="001439A9" w:rsidRPr="00E65F26" w:rsidRDefault="001439A9" w:rsidP="001439A9">
      <w:pPr>
        <w:pStyle w:val="a3"/>
        <w:rPr>
          <w:color w:val="000000" w:themeColor="text1"/>
        </w:rPr>
      </w:pPr>
      <w:r w:rsidRPr="00E65F26">
        <w:rPr>
          <w:color w:val="000000"/>
          <w:szCs w:val="28"/>
          <w:shd w:val="clear" w:color="auto" w:fill="FFFFFF"/>
        </w:rPr>
        <w:lastRenderedPageBreak/>
        <w:t xml:space="preserve">Силикагель очень тонко измельчённый, с </w:t>
      </w:r>
      <w:r w:rsidRPr="00E65F26">
        <w:rPr>
          <w:color w:val="000000" w:themeColor="text1"/>
          <w:szCs w:val="28"/>
        </w:rPr>
        <w:t>поверхностью, химически модифицированной</w:t>
      </w:r>
      <w:r w:rsidRPr="00E65F26">
        <w:rPr>
          <w:color w:val="000000"/>
          <w:szCs w:val="28"/>
          <w:shd w:val="clear" w:color="auto" w:fill="FFFFFF"/>
        </w:rPr>
        <w:t xml:space="preserve"> алкильными группами, пригодный для использования </w:t>
      </w:r>
      <w:r w:rsidRPr="00E65F26">
        <w:rPr>
          <w:bCs/>
          <w:szCs w:val="28"/>
        </w:rPr>
        <w:t xml:space="preserve">с подвижными фазами </w:t>
      </w:r>
      <w:r w:rsidRPr="00E65F26">
        <w:rPr>
          <w:bCs/>
          <w:color w:val="231F20"/>
          <w:szCs w:val="28"/>
        </w:rPr>
        <w:t>с высоким содержанием воды</w:t>
      </w:r>
      <w:r w:rsidRPr="00E65F26">
        <w:rPr>
          <w:color w:val="000000"/>
          <w:szCs w:val="28"/>
          <w:shd w:val="clear" w:color="auto" w:fill="FFFFFF"/>
        </w:rPr>
        <w:t>. Размер частиц указывают после названия сорбента в испытаниях, в которых он используется.</w:t>
      </w:r>
    </w:p>
    <w:p w:rsidR="00E24F35" w:rsidRPr="00E65F26" w:rsidRDefault="00E24F35" w:rsidP="00CD1349">
      <w:pPr>
        <w:pStyle w:val="a3"/>
        <w:rPr>
          <w:b/>
          <w:color w:val="000000" w:themeColor="text1"/>
        </w:rPr>
      </w:pPr>
      <w:r w:rsidRPr="00E65F26">
        <w:rPr>
          <w:b/>
          <w:color w:val="000000" w:themeColor="text1"/>
        </w:rPr>
        <w:t>Силикагель амидогексадецилсилильный для хроматографии.</w:t>
      </w:r>
    </w:p>
    <w:p w:rsidR="00E24F35" w:rsidRPr="00E65F26" w:rsidRDefault="00E24F35" w:rsidP="00E24F35">
      <w:pPr>
        <w:pStyle w:val="a3"/>
        <w:rPr>
          <w:b/>
          <w:color w:val="000000" w:themeColor="text1"/>
        </w:rPr>
      </w:pPr>
      <w:r w:rsidRPr="00E65F26">
        <w:rPr>
          <w:color w:val="000000" w:themeColor="text1"/>
        </w:rPr>
        <w:t>Силикагель очень тонко измельчённый с поверхностью, химически модифицированной амидогексадецилсилильными группами. Размер частиц указывают после названия сорбента в испытаниях, в которых он используется.</w:t>
      </w:r>
    </w:p>
    <w:p w:rsidR="00E24F35" w:rsidRPr="00E65F26" w:rsidRDefault="00E24F35" w:rsidP="00E24F35">
      <w:pPr>
        <w:pStyle w:val="a3"/>
        <w:rPr>
          <w:b/>
          <w:color w:val="000000" w:themeColor="text1"/>
        </w:rPr>
      </w:pPr>
      <w:r w:rsidRPr="00E65F26">
        <w:rPr>
          <w:color w:val="000000" w:themeColor="text1"/>
        </w:rPr>
        <w:t>Гомогенный порошок белого цвета.</w:t>
      </w:r>
    </w:p>
    <w:p w:rsidR="00E24F35" w:rsidRPr="00E65F26" w:rsidRDefault="00E24F35" w:rsidP="00E24F35">
      <w:pPr>
        <w:pStyle w:val="a3"/>
        <w:rPr>
          <w:b/>
          <w:color w:val="000000" w:themeColor="text1"/>
        </w:rPr>
      </w:pPr>
      <w:r w:rsidRPr="00E65F26">
        <w:rPr>
          <w:b/>
          <w:color w:val="000000" w:themeColor="text1"/>
        </w:rPr>
        <w:t>Силикагель амидогексадецилсилильный, эндкепированный, для хроматографии.</w:t>
      </w:r>
    </w:p>
    <w:p w:rsidR="00E24F35" w:rsidRPr="00E65F26" w:rsidRDefault="00E24F35" w:rsidP="00E24F35">
      <w:pPr>
        <w:pStyle w:val="a3"/>
        <w:rPr>
          <w:b/>
          <w:color w:val="000000" w:themeColor="text1"/>
          <w:szCs w:val="28"/>
        </w:rPr>
      </w:pPr>
      <w:r w:rsidRPr="00E65F26">
        <w:rPr>
          <w:color w:val="000000" w:themeColor="text1"/>
          <w:szCs w:val="28"/>
        </w:rPr>
        <w:t>Силикагель очень тонко измельчённый с поверхностью, химически модифицированной амидогексадецилсилильными группами. Для сведения к минимуму какого-либо взаимодействия с основными соединениями, тщательно эндкепируют для устранения большинства оставшихся силанольных групп</w:t>
      </w:r>
      <w:r w:rsidRPr="00E65F26">
        <w:rPr>
          <w:bCs/>
          <w:color w:val="000000" w:themeColor="text1"/>
          <w:szCs w:val="28"/>
        </w:rPr>
        <w:t xml:space="preserve">. </w:t>
      </w:r>
      <w:r w:rsidRPr="00E65F26">
        <w:rPr>
          <w:color w:val="000000" w:themeColor="text1"/>
          <w:szCs w:val="28"/>
        </w:rPr>
        <w:t>Размер частиц указывают после названия сорбента в испытаниях, в которых он используется.</w:t>
      </w:r>
    </w:p>
    <w:p w:rsidR="00E24F35" w:rsidRPr="00E65F26" w:rsidRDefault="00E24F35" w:rsidP="00E24F35">
      <w:pPr>
        <w:pStyle w:val="a3"/>
        <w:rPr>
          <w:b/>
          <w:color w:val="000000" w:themeColor="text1"/>
          <w:szCs w:val="28"/>
        </w:rPr>
      </w:pPr>
      <w:r w:rsidRPr="00E65F26">
        <w:rPr>
          <w:color w:val="000000" w:themeColor="text1"/>
          <w:szCs w:val="28"/>
        </w:rPr>
        <w:t>Гомогенный порошок белого цвета.</w:t>
      </w:r>
    </w:p>
    <w:p w:rsidR="00CD1349" w:rsidRPr="00E65F26" w:rsidRDefault="00CD1349" w:rsidP="00CD1349">
      <w:pPr>
        <w:pStyle w:val="a3"/>
        <w:keepNext/>
        <w:rPr>
          <w:color w:val="000000" w:themeColor="text1"/>
        </w:rPr>
      </w:pPr>
      <w:r w:rsidRPr="00E65F26">
        <w:rPr>
          <w:b/>
          <w:color w:val="000000" w:themeColor="text1"/>
        </w:rPr>
        <w:t>Силикагель аминопропилметилсилильный для хроматографии</w:t>
      </w:r>
      <w:r w:rsidRPr="00E65F26">
        <w:rPr>
          <w:color w:val="000000" w:themeColor="text1"/>
        </w:rPr>
        <w:t>.</w:t>
      </w:r>
    </w:p>
    <w:p w:rsidR="00CD1349" w:rsidRPr="00E65F26" w:rsidRDefault="00CD1349" w:rsidP="00CD1349">
      <w:pPr>
        <w:pStyle w:val="a3"/>
        <w:rPr>
          <w:b/>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аминопропилметилсилиль-ными группами. Размер частиц указывают после названия сорбента в испытаниях, в которых он используется.</w:t>
      </w:r>
    </w:p>
    <w:p w:rsidR="00CD1349" w:rsidRPr="00E65F26" w:rsidRDefault="00CD1349" w:rsidP="00CD1349">
      <w:pPr>
        <w:pStyle w:val="a3"/>
        <w:rPr>
          <w:b/>
          <w:color w:val="000000" w:themeColor="text1"/>
        </w:rPr>
      </w:pPr>
      <w:r w:rsidRPr="00E65F26">
        <w:rPr>
          <w:color w:val="000000" w:themeColor="text1"/>
        </w:rPr>
        <w:t>Гомогенный порошок белого цвета.</w:t>
      </w:r>
    </w:p>
    <w:p w:rsidR="00CD1349" w:rsidRPr="00E65F26" w:rsidRDefault="00CD1349" w:rsidP="00CD1349">
      <w:pPr>
        <w:pStyle w:val="a3"/>
        <w:keepNext/>
        <w:rPr>
          <w:b/>
          <w:color w:val="000000" w:themeColor="text1"/>
        </w:rPr>
      </w:pPr>
      <w:r w:rsidRPr="00E65F26">
        <w:rPr>
          <w:b/>
          <w:color w:val="000000" w:themeColor="text1"/>
        </w:rPr>
        <w:t>Силикагель аминопропилсилильный для хроматографии</w:t>
      </w:r>
      <w:r w:rsidRPr="00E65F26">
        <w:rPr>
          <w:color w:val="000000" w:themeColor="text1"/>
        </w:rPr>
        <w:t>.</w:t>
      </w:r>
    </w:p>
    <w:p w:rsidR="00CD1349" w:rsidRPr="00E65F26" w:rsidRDefault="00CD1349" w:rsidP="00CD1349">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аминопропилсилильными </w:t>
      </w:r>
      <w:r w:rsidRPr="00E65F26">
        <w:rPr>
          <w:color w:val="000000" w:themeColor="text1"/>
        </w:rPr>
        <w:lastRenderedPageBreak/>
        <w:t>группами. Размер частиц указывают после названия сорбента в испытаниях, в которых он используется.</w:t>
      </w:r>
    </w:p>
    <w:p w:rsidR="00CD1349" w:rsidRPr="00E65F26" w:rsidRDefault="00CD1349" w:rsidP="00CD1349">
      <w:pPr>
        <w:pStyle w:val="a3"/>
        <w:rPr>
          <w:color w:val="000000" w:themeColor="text1"/>
        </w:rPr>
      </w:pPr>
      <w:r w:rsidRPr="00E65F26">
        <w:rPr>
          <w:color w:val="000000" w:themeColor="text1"/>
        </w:rPr>
        <w:t>Гомогенный порошок белого цвета.</w:t>
      </w:r>
    </w:p>
    <w:p w:rsidR="00B23143" w:rsidRPr="00E65F26" w:rsidRDefault="00B23143" w:rsidP="00B23143">
      <w:pPr>
        <w:pStyle w:val="a3"/>
        <w:keepNext/>
        <w:rPr>
          <w:b/>
          <w:color w:val="000000" w:themeColor="text1"/>
        </w:rPr>
      </w:pPr>
      <w:r w:rsidRPr="00E65F26">
        <w:rPr>
          <w:b/>
          <w:color w:val="000000" w:themeColor="text1"/>
        </w:rPr>
        <w:t>Силикагель аминопропилсилильный, эндкепированный, для хроматографии</w:t>
      </w:r>
      <w:r w:rsidRPr="00E65F26">
        <w:rPr>
          <w:color w:val="000000" w:themeColor="text1"/>
        </w:rPr>
        <w:t>.</w:t>
      </w:r>
    </w:p>
    <w:p w:rsidR="00B23143" w:rsidRPr="00E65F26" w:rsidRDefault="00B23143" w:rsidP="00B23143">
      <w:pPr>
        <w:pStyle w:val="a3"/>
        <w:rPr>
          <w:color w:val="000000" w:themeColor="text1"/>
        </w:rPr>
      </w:pPr>
      <w:r w:rsidRPr="00E65F26">
        <w:rPr>
          <w:color w:val="000000" w:themeColor="text1"/>
        </w:rPr>
        <w:t xml:space="preserve">Силикагель очень тонко измельчённый с размером частиц от 3 до 10 мкм и поверхностью, химически модифицированной аминопропилсилильными группами. </w:t>
      </w:r>
      <w:r w:rsidR="005C2029" w:rsidRPr="00E65F26">
        <w:rPr>
          <w:color w:val="000000" w:themeColor="text1"/>
        </w:rPr>
        <w:t>Для сведения к минимуму какого-либо взаимодействия с основными соединениями, тщательно эндкепируют для устранения большинства оставшихся силанольных групп</w:t>
      </w:r>
      <w:r w:rsidR="005C2029" w:rsidRPr="00E65F26">
        <w:rPr>
          <w:bCs/>
          <w:color w:val="000000" w:themeColor="text1"/>
        </w:rPr>
        <w:t xml:space="preserve">. </w:t>
      </w:r>
      <w:r w:rsidRPr="00E65F26">
        <w:rPr>
          <w:color w:val="000000" w:themeColor="text1"/>
        </w:rPr>
        <w:t>Размер частиц указывают после названия сорбента в испытаниях, в которых он используется.</w:t>
      </w:r>
    </w:p>
    <w:p w:rsidR="00B23143" w:rsidRPr="00E65F26" w:rsidRDefault="00B23143" w:rsidP="00B23143">
      <w:pPr>
        <w:pStyle w:val="a3"/>
        <w:rPr>
          <w:color w:val="000000" w:themeColor="text1"/>
        </w:rPr>
      </w:pPr>
      <w:r w:rsidRPr="00E65F26">
        <w:rPr>
          <w:color w:val="000000" w:themeColor="text1"/>
        </w:rPr>
        <w:t>Гомогенный порошок белого цвета.</w:t>
      </w:r>
    </w:p>
    <w:p w:rsidR="00CD1349" w:rsidRPr="00E65F26" w:rsidRDefault="00CD1349" w:rsidP="00CD1349">
      <w:pPr>
        <w:pStyle w:val="a3"/>
        <w:keepNext/>
        <w:rPr>
          <w:b/>
          <w:color w:val="000000" w:themeColor="text1"/>
        </w:rPr>
      </w:pPr>
      <w:r w:rsidRPr="00E65F26">
        <w:rPr>
          <w:b/>
          <w:color w:val="000000" w:themeColor="text1"/>
        </w:rPr>
        <w:t>Силикагель безводный</w:t>
      </w:r>
      <w:r w:rsidRPr="00E65F26">
        <w:rPr>
          <w:color w:val="000000" w:themeColor="text1"/>
        </w:rPr>
        <w:t>.</w:t>
      </w:r>
    </w:p>
    <w:p w:rsidR="00CD1349" w:rsidRPr="00E65F26" w:rsidRDefault="00CD1349" w:rsidP="00CD1349">
      <w:pPr>
        <w:pStyle w:val="a3"/>
        <w:rPr>
          <w:color w:val="000000" w:themeColor="text1"/>
        </w:rPr>
      </w:pPr>
      <w:r w:rsidRPr="00E65F26">
        <w:rPr>
          <w:color w:val="000000" w:themeColor="text1"/>
        </w:rPr>
        <w:t>Аморфная кремневая кислота, частично обезвоженная и полимеризованная, поглощающая при температуре 20 °С около 30 % воды относительно своей массы. Содержит в качестве индикатора кобальта хлорид.</w:t>
      </w:r>
    </w:p>
    <w:p w:rsidR="00CD1349" w:rsidRPr="00E65F26" w:rsidRDefault="00CD1349" w:rsidP="00CD1349">
      <w:pPr>
        <w:pStyle w:val="a3"/>
        <w:rPr>
          <w:color w:val="000000" w:themeColor="text1"/>
        </w:rPr>
      </w:pPr>
      <w:r w:rsidRPr="00E65F26">
        <w:rPr>
          <w:color w:val="000000" w:themeColor="text1"/>
        </w:rPr>
        <w:t>Практически нерастворим в воде, частично растворим в растворах натрия гидроксида.</w:t>
      </w:r>
    </w:p>
    <w:p w:rsidR="00CD1349" w:rsidRPr="00E65F26" w:rsidRDefault="00CD1349" w:rsidP="00CD1349">
      <w:pPr>
        <w:pStyle w:val="a3"/>
        <w:keepNext/>
        <w:rPr>
          <w:b/>
          <w:color w:val="000000" w:themeColor="text1"/>
        </w:rPr>
      </w:pPr>
      <w:r w:rsidRPr="00E65F26">
        <w:rPr>
          <w:b/>
          <w:color w:val="000000" w:themeColor="text1"/>
        </w:rPr>
        <w:t>Силикагель бутилсилильный для хроматографии</w:t>
      </w:r>
      <w:r w:rsidRPr="00E65F26">
        <w:rPr>
          <w:color w:val="000000" w:themeColor="text1"/>
        </w:rPr>
        <w:t>.</w:t>
      </w:r>
    </w:p>
    <w:p w:rsidR="00CD1349" w:rsidRPr="00E65F26" w:rsidRDefault="00CD1349" w:rsidP="00CD1349">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бутилсилильными группами. Размер частиц указывают после названия сорбента в испытаниях, в которых он используется.</w:t>
      </w:r>
    </w:p>
    <w:p w:rsidR="00CD1349" w:rsidRPr="00E65F26" w:rsidRDefault="00CD1349" w:rsidP="00CD1349">
      <w:pPr>
        <w:pStyle w:val="a3"/>
        <w:rPr>
          <w:color w:val="000000" w:themeColor="text1"/>
        </w:rPr>
      </w:pPr>
      <w:r w:rsidRPr="00E65F26">
        <w:rPr>
          <w:color w:val="000000" w:themeColor="text1"/>
        </w:rPr>
        <w:t>Гомогенный порошок белого цвета.</w:t>
      </w:r>
    </w:p>
    <w:p w:rsidR="00CD1349" w:rsidRPr="00E65F26" w:rsidRDefault="00CD1349" w:rsidP="00CD1349">
      <w:pPr>
        <w:pStyle w:val="a3"/>
        <w:rPr>
          <w:color w:val="000000" w:themeColor="text1"/>
        </w:rPr>
      </w:pPr>
      <w:r w:rsidRPr="00E65F26">
        <w:rPr>
          <w:i/>
          <w:color w:val="000000" w:themeColor="text1"/>
        </w:rPr>
        <w:t>Кремния диоксид сфероидальный</w:t>
      </w:r>
      <w:r w:rsidRPr="00E65F26">
        <w:rPr>
          <w:color w:val="000000" w:themeColor="text1"/>
        </w:rPr>
        <w:t>. 30 нм.</w:t>
      </w:r>
    </w:p>
    <w:p w:rsidR="00CD1349" w:rsidRPr="00E65F26" w:rsidRDefault="00CD1349" w:rsidP="00CD1349">
      <w:pPr>
        <w:pStyle w:val="a3"/>
        <w:rPr>
          <w:color w:val="000000" w:themeColor="text1"/>
        </w:rPr>
      </w:pPr>
      <w:r w:rsidRPr="00E65F26">
        <w:rPr>
          <w:i/>
          <w:color w:val="000000" w:themeColor="text1"/>
        </w:rPr>
        <w:t>Объём пор</w:t>
      </w:r>
      <w:r w:rsidRPr="00E65F26">
        <w:rPr>
          <w:color w:val="000000" w:themeColor="text1"/>
        </w:rPr>
        <w:t>. 0,6 см</w:t>
      </w:r>
      <w:r w:rsidRPr="00E65F26">
        <w:rPr>
          <w:color w:val="000000" w:themeColor="text1"/>
          <w:vertAlign w:val="superscript"/>
        </w:rPr>
        <w:t>3</w:t>
      </w:r>
      <w:r w:rsidRPr="00E65F26">
        <w:rPr>
          <w:color w:val="000000" w:themeColor="text1"/>
        </w:rPr>
        <w:t>/г.</w:t>
      </w:r>
    </w:p>
    <w:p w:rsidR="00CD1349" w:rsidRPr="00E65F26" w:rsidRDefault="00CD1349" w:rsidP="00CD1349">
      <w:pPr>
        <w:pStyle w:val="a3"/>
        <w:rPr>
          <w:color w:val="000000" w:themeColor="text1"/>
        </w:rPr>
      </w:pPr>
      <w:r w:rsidRPr="00E65F26">
        <w:rPr>
          <w:i/>
          <w:color w:val="000000" w:themeColor="text1"/>
        </w:rPr>
        <w:t>Удельная площадь поверхности</w:t>
      </w:r>
      <w:r w:rsidRPr="00E65F26">
        <w:rPr>
          <w:color w:val="000000" w:themeColor="text1"/>
        </w:rPr>
        <w:t>. 80 м</w:t>
      </w:r>
      <w:r w:rsidRPr="00E65F26">
        <w:rPr>
          <w:color w:val="000000" w:themeColor="text1"/>
          <w:vertAlign w:val="superscript"/>
        </w:rPr>
        <w:t>2</w:t>
      </w:r>
      <w:r w:rsidRPr="00E65F26">
        <w:rPr>
          <w:color w:val="000000" w:themeColor="text1"/>
        </w:rPr>
        <w:t>/г.</w:t>
      </w:r>
    </w:p>
    <w:p w:rsidR="00CD1349" w:rsidRPr="00E65F26" w:rsidRDefault="00CD1349" w:rsidP="00CD1349">
      <w:pPr>
        <w:pStyle w:val="a3"/>
        <w:keepNext/>
        <w:rPr>
          <w:b/>
          <w:color w:val="000000" w:themeColor="text1"/>
        </w:rPr>
      </w:pPr>
      <w:r w:rsidRPr="00E65F26">
        <w:rPr>
          <w:b/>
          <w:color w:val="000000" w:themeColor="text1"/>
        </w:rPr>
        <w:t xml:space="preserve">Силикагель бутилсилильный </w:t>
      </w:r>
      <w:r w:rsidR="00AF334B" w:rsidRPr="00E65F26">
        <w:rPr>
          <w:b/>
          <w:color w:val="000000" w:themeColor="text1"/>
        </w:rPr>
        <w:t xml:space="preserve">эндкепированный, </w:t>
      </w:r>
      <w:r w:rsidRPr="00E65F26">
        <w:rPr>
          <w:b/>
          <w:color w:val="000000" w:themeColor="text1"/>
        </w:rPr>
        <w:t>для хроматографии</w:t>
      </w:r>
      <w:r w:rsidRPr="00E65F26">
        <w:rPr>
          <w:color w:val="000000" w:themeColor="text1"/>
        </w:rPr>
        <w:t>.</w:t>
      </w:r>
    </w:p>
    <w:p w:rsidR="00CD1349" w:rsidRPr="00E65F26" w:rsidRDefault="00CD1349" w:rsidP="00CD1349">
      <w:pPr>
        <w:spacing w:line="360" w:lineRule="auto"/>
        <w:jc w:val="both"/>
        <w:rPr>
          <w:bCs/>
          <w:color w:val="000000" w:themeColor="text1"/>
        </w:rPr>
      </w:pPr>
      <w:r w:rsidRPr="00E65F26">
        <w:rPr>
          <w:bCs/>
          <w:color w:val="000000" w:themeColor="text1"/>
        </w:rPr>
        <w:t xml:space="preserve">Очень </w:t>
      </w:r>
      <w:r w:rsidRPr="00E65F26">
        <w:rPr>
          <w:color w:val="000000" w:themeColor="text1"/>
        </w:rPr>
        <w:t xml:space="preserve">тонко </w:t>
      </w:r>
      <w:r w:rsidR="001365D8" w:rsidRPr="00E65F26">
        <w:rPr>
          <w:color w:val="000000" w:themeColor="text1"/>
        </w:rPr>
        <w:t>измельчённый</w:t>
      </w:r>
      <w:r w:rsidRPr="00E65F26">
        <w:rPr>
          <w:color w:val="000000" w:themeColor="text1"/>
        </w:rPr>
        <w:t xml:space="preserve"> с размером частиц от 3 мкм до 10 мкм</w:t>
      </w:r>
      <w:r w:rsidRPr="00E65F26">
        <w:rPr>
          <w:bCs/>
          <w:color w:val="000000" w:themeColor="text1"/>
        </w:rPr>
        <w:t xml:space="preserve">, химически модифицированный бутилсилильными группами. </w:t>
      </w:r>
      <w:r w:rsidRPr="00E65F26">
        <w:rPr>
          <w:color w:val="000000" w:themeColor="text1"/>
        </w:rPr>
        <w:t xml:space="preserve">Для сведения к </w:t>
      </w:r>
      <w:r w:rsidRPr="00E65F26">
        <w:rPr>
          <w:color w:val="000000" w:themeColor="text1"/>
        </w:rPr>
        <w:lastRenderedPageBreak/>
        <w:t>минимуму какого-либо взаимодействия с основными соединениями, тщательно эндкепируют для устранения большинства оставшихся силанольных групп</w:t>
      </w:r>
      <w:r w:rsidRPr="00E65F26">
        <w:rPr>
          <w:bCs/>
          <w:color w:val="000000" w:themeColor="text1"/>
        </w:rPr>
        <w:t xml:space="preserve">. Размер частиц указывается после названия реагента в тестах, где он используется. </w:t>
      </w:r>
    </w:p>
    <w:p w:rsidR="00CD1349" w:rsidRPr="00E65F26" w:rsidRDefault="00CD1349" w:rsidP="00CD1349">
      <w:pPr>
        <w:spacing w:line="360" w:lineRule="auto"/>
        <w:jc w:val="both"/>
        <w:rPr>
          <w:bCs/>
          <w:color w:val="000000" w:themeColor="text1"/>
        </w:rPr>
      </w:pPr>
      <w:r w:rsidRPr="00E65F26">
        <w:rPr>
          <w:bCs/>
          <w:color w:val="000000" w:themeColor="text1"/>
        </w:rPr>
        <w:t>Мелкий, белый или почти белый однородный порошок, практически нерастворимый в воде и в этаноле (96 процентов).</w:t>
      </w:r>
    </w:p>
    <w:p w:rsidR="00CD1349" w:rsidRPr="00E65F26" w:rsidRDefault="00CD1349" w:rsidP="00CD1349">
      <w:pPr>
        <w:pStyle w:val="a3"/>
        <w:keepNext/>
        <w:rPr>
          <w:b/>
          <w:color w:val="000000" w:themeColor="text1"/>
        </w:rPr>
      </w:pPr>
      <w:r w:rsidRPr="00E65F26">
        <w:rPr>
          <w:b/>
          <w:color w:val="000000" w:themeColor="text1"/>
        </w:rPr>
        <w:t>Силикагель гексилсилильный для хроматографии</w:t>
      </w:r>
      <w:r w:rsidRPr="00E65F26">
        <w:rPr>
          <w:color w:val="000000" w:themeColor="text1"/>
        </w:rPr>
        <w:t>.</w:t>
      </w:r>
    </w:p>
    <w:p w:rsidR="00CD1349" w:rsidRPr="00E65F26" w:rsidRDefault="00CD1349" w:rsidP="00CD1349">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мкм до 10 мкм и поверхностью, химически модифицированной гексилсилильными группами. Размер частиц указывают после названия сорбента в испытаниях, в которых он используется.</w:t>
      </w:r>
    </w:p>
    <w:p w:rsidR="00CD1349" w:rsidRPr="00E65F26" w:rsidRDefault="00CD1349" w:rsidP="00CD1349">
      <w:pPr>
        <w:pStyle w:val="a3"/>
        <w:rPr>
          <w:color w:val="000000" w:themeColor="text1"/>
        </w:rPr>
      </w:pPr>
      <w:r w:rsidRPr="00E65F26">
        <w:rPr>
          <w:color w:val="000000" w:themeColor="text1"/>
        </w:rPr>
        <w:t>Гомогенный порошок белого цвета.</w:t>
      </w:r>
    </w:p>
    <w:p w:rsidR="00CD1349" w:rsidRPr="00E65F26" w:rsidRDefault="00CD1349" w:rsidP="00CD1349">
      <w:pPr>
        <w:pStyle w:val="a3"/>
        <w:keepNext/>
        <w:rPr>
          <w:b/>
          <w:color w:val="000000" w:themeColor="text1"/>
        </w:rPr>
      </w:pPr>
      <w:r w:rsidRPr="00E65F26">
        <w:rPr>
          <w:b/>
          <w:color w:val="000000" w:themeColor="text1"/>
        </w:rPr>
        <w:t xml:space="preserve">Силикагель гексилсилильный </w:t>
      </w:r>
      <w:r w:rsidR="00AF334B" w:rsidRPr="00E65F26">
        <w:rPr>
          <w:b/>
          <w:color w:val="000000" w:themeColor="text1"/>
        </w:rPr>
        <w:t xml:space="preserve">эндкепированный, </w:t>
      </w:r>
      <w:r w:rsidRPr="00E65F26">
        <w:rPr>
          <w:b/>
          <w:color w:val="000000" w:themeColor="text1"/>
        </w:rPr>
        <w:t>для хроматографии</w:t>
      </w:r>
      <w:r w:rsidRPr="00E65F26">
        <w:rPr>
          <w:color w:val="000000" w:themeColor="text1"/>
        </w:rPr>
        <w:t>.</w:t>
      </w:r>
    </w:p>
    <w:p w:rsidR="00CD1349" w:rsidRPr="00E65F26" w:rsidRDefault="00CD1349" w:rsidP="00CD1349">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мкм до 10 мкм и поверхностью, химически модифицированной гексилсилильными группами. Для сведения к минимуму какого-либо взаимодействия с основными соединениями, тщательно эндкепируют для устранения большинства оставшихся силанольных групп</w:t>
      </w:r>
      <w:r w:rsidRPr="00E65F26">
        <w:rPr>
          <w:bCs/>
          <w:color w:val="000000" w:themeColor="text1"/>
        </w:rPr>
        <w:t>.</w:t>
      </w:r>
      <w:r w:rsidRPr="00E65F26">
        <w:rPr>
          <w:color w:val="000000" w:themeColor="text1"/>
        </w:rPr>
        <w:t xml:space="preserve"> Размер частиц указывают после названия сорбента в испытаниях, в которых он используется.</w:t>
      </w:r>
    </w:p>
    <w:p w:rsidR="00CD1349" w:rsidRPr="00E65F26" w:rsidRDefault="00CD1349" w:rsidP="00CD1349">
      <w:pPr>
        <w:pStyle w:val="a3"/>
        <w:rPr>
          <w:color w:val="000000" w:themeColor="text1"/>
        </w:rPr>
      </w:pPr>
      <w:r w:rsidRPr="00E65F26">
        <w:rPr>
          <w:color w:val="000000" w:themeColor="text1"/>
        </w:rPr>
        <w:t>Гомогенный порошок белого цвета.</w:t>
      </w:r>
    </w:p>
    <w:p w:rsidR="00CD1349" w:rsidRPr="00E65F26" w:rsidRDefault="00CD1349" w:rsidP="00CD1349">
      <w:pPr>
        <w:pStyle w:val="a3"/>
        <w:keepNext/>
        <w:rPr>
          <w:b/>
          <w:color w:val="000000" w:themeColor="text1"/>
        </w:rPr>
      </w:pPr>
      <w:r w:rsidRPr="00E65F26">
        <w:rPr>
          <w:b/>
          <w:color w:val="000000" w:themeColor="text1"/>
        </w:rPr>
        <w:t>Силикагель гидрофильный для хроматографии</w:t>
      </w:r>
      <w:r w:rsidRPr="00E65F26">
        <w:rPr>
          <w:color w:val="000000" w:themeColor="text1"/>
        </w:rPr>
        <w:t>.</w:t>
      </w:r>
    </w:p>
    <w:p w:rsidR="00CD1349" w:rsidRPr="00E65F26" w:rsidRDefault="00CD1349" w:rsidP="00CD1349">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поверхность которого модифицирована с целью придания гидрофильных свойств. Размер частиц указывают после названия сорбента в испытаниях, в которых он используется.</w:t>
      </w:r>
    </w:p>
    <w:p w:rsidR="00CD1349" w:rsidRPr="00E65F26" w:rsidRDefault="00CD1349" w:rsidP="00CD1349">
      <w:pPr>
        <w:pStyle w:val="a3"/>
        <w:keepNext/>
        <w:rPr>
          <w:b/>
          <w:color w:val="000000" w:themeColor="text1"/>
        </w:rPr>
      </w:pPr>
      <w:r w:rsidRPr="00E65F26">
        <w:rPr>
          <w:b/>
          <w:color w:val="000000" w:themeColor="text1"/>
        </w:rPr>
        <w:t>Силикагель гидрофильный для хроматографии (1)</w:t>
      </w:r>
      <w:r w:rsidRPr="00E65F26">
        <w:rPr>
          <w:color w:val="000000" w:themeColor="text1"/>
        </w:rPr>
        <w:t>.</w:t>
      </w:r>
    </w:p>
    <w:p w:rsidR="00CD1349" w:rsidRPr="00E65F26" w:rsidRDefault="00CD1349" w:rsidP="00CD1349">
      <w:pPr>
        <w:pStyle w:val="a3"/>
        <w:rPr>
          <w:color w:val="000000" w:themeColor="text1"/>
        </w:rPr>
      </w:pPr>
      <w:r w:rsidRPr="00E65F26">
        <w:rPr>
          <w:color w:val="000000" w:themeColor="text1"/>
        </w:rPr>
        <w:t xml:space="preserve">Силикагель сферический,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поверхность которого модифицирована с целью придания гидрофильных свойств. Имеет необходимую ёмкость для разделения белковых соединений с молекулярными массами от 4000 до 400000 Да, </w:t>
      </w:r>
      <w:r w:rsidRPr="00E65F26">
        <w:rPr>
          <w:color w:val="000000" w:themeColor="text1"/>
        </w:rPr>
        <w:lastRenderedPageBreak/>
        <w:t>обладающий высокой рН стабильностью. Размер частиц указывают после названия сорбента в испытаниях, в которых он используется.</w:t>
      </w:r>
    </w:p>
    <w:p w:rsidR="00CD1349" w:rsidRPr="00E65F26" w:rsidRDefault="00CD1349" w:rsidP="00CD1349">
      <w:pPr>
        <w:pStyle w:val="a3"/>
        <w:keepNext/>
        <w:rPr>
          <w:b/>
          <w:color w:val="000000" w:themeColor="text1"/>
        </w:rPr>
      </w:pPr>
      <w:r w:rsidRPr="00E65F26">
        <w:rPr>
          <w:b/>
          <w:color w:val="000000" w:themeColor="text1"/>
        </w:rPr>
        <w:t>Силикагель диизобутилоктадецилсилильный для хроматографии</w:t>
      </w:r>
      <w:r w:rsidRPr="00E65F26">
        <w:rPr>
          <w:color w:val="000000" w:themeColor="text1"/>
        </w:rPr>
        <w:t>.</w:t>
      </w:r>
    </w:p>
    <w:p w:rsidR="00CD1349" w:rsidRPr="00E65F26" w:rsidRDefault="00CD1349" w:rsidP="00CD1349">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поверхностью, химически модифицированной диизобутилоктадецилсилильными группами. Размер частиц указывают после названия сорбента в испытаниях, в которых он используется.</w:t>
      </w:r>
    </w:p>
    <w:p w:rsidR="00CD1349" w:rsidRPr="00E65F26" w:rsidRDefault="00CD1349" w:rsidP="00CD1349">
      <w:pPr>
        <w:pStyle w:val="a3"/>
        <w:rPr>
          <w:color w:val="000000" w:themeColor="text1"/>
        </w:rPr>
      </w:pPr>
      <w:r w:rsidRPr="00E65F26">
        <w:rPr>
          <w:color w:val="000000" w:themeColor="text1"/>
        </w:rPr>
        <w:t>Гомогенный порошок белого цвета.</w:t>
      </w:r>
    </w:p>
    <w:p w:rsidR="00CD1349" w:rsidRPr="00E65F26" w:rsidRDefault="00CD1349" w:rsidP="00CD1349">
      <w:pPr>
        <w:pStyle w:val="a3"/>
        <w:keepNext/>
        <w:rPr>
          <w:b/>
          <w:color w:val="000000" w:themeColor="text1"/>
        </w:rPr>
      </w:pPr>
      <w:r w:rsidRPr="00E65F26">
        <w:rPr>
          <w:b/>
          <w:color w:val="000000" w:themeColor="text1"/>
        </w:rPr>
        <w:t>Силикагель диметилоктадецилсилильный для хроматографии</w:t>
      </w:r>
      <w:r w:rsidRPr="00E65F26">
        <w:rPr>
          <w:color w:val="000000" w:themeColor="text1"/>
        </w:rPr>
        <w:t>.</w:t>
      </w:r>
    </w:p>
    <w:p w:rsidR="00CD1349" w:rsidRPr="00E65F26" w:rsidRDefault="00CD1349" w:rsidP="00CD1349">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диметилоктадецилсилиль-ными группами. Размер частиц указывают после названия сорбента в испытаниях, в которых он используется.</w:t>
      </w:r>
    </w:p>
    <w:p w:rsidR="00CD1349" w:rsidRPr="00E65F26" w:rsidRDefault="00CD1349" w:rsidP="00CD1349">
      <w:pPr>
        <w:pStyle w:val="a3"/>
        <w:rPr>
          <w:color w:val="000000" w:themeColor="text1"/>
        </w:rPr>
      </w:pPr>
      <w:r w:rsidRPr="00E65F26">
        <w:rPr>
          <w:color w:val="000000" w:themeColor="text1"/>
        </w:rPr>
        <w:t>Гомогенный порошок белого цвета.</w:t>
      </w:r>
    </w:p>
    <w:p w:rsidR="00CD1349" w:rsidRPr="00E65F26" w:rsidRDefault="00CD1349" w:rsidP="00CD1349">
      <w:pPr>
        <w:pStyle w:val="a3"/>
        <w:rPr>
          <w:color w:val="000000" w:themeColor="text1"/>
        </w:rPr>
      </w:pPr>
      <w:r w:rsidRPr="00E65F26">
        <w:rPr>
          <w:color w:val="000000" w:themeColor="text1"/>
        </w:rPr>
        <w:t>Размер частиц иррегулярный. Удельная площадь поверхности 300 м</w:t>
      </w:r>
      <w:r w:rsidRPr="00E65F26">
        <w:rPr>
          <w:color w:val="000000" w:themeColor="text1"/>
          <w:vertAlign w:val="superscript"/>
        </w:rPr>
        <w:t>2</w:t>
      </w:r>
      <w:r w:rsidRPr="00E65F26">
        <w:rPr>
          <w:color w:val="000000" w:themeColor="text1"/>
        </w:rPr>
        <w:t>/г.</w:t>
      </w:r>
    </w:p>
    <w:p w:rsidR="00C8575B" w:rsidRPr="00E65F26" w:rsidRDefault="00C8575B" w:rsidP="00C8575B">
      <w:pPr>
        <w:pStyle w:val="a3"/>
        <w:rPr>
          <w:color w:val="000000" w:themeColor="text1"/>
        </w:rPr>
      </w:pPr>
      <w:r w:rsidRPr="00E65F26">
        <w:rPr>
          <w:b/>
          <w:color w:val="000000" w:themeColor="text1"/>
        </w:rPr>
        <w:t>Силикагель диольный для хроматографии (1)</w:t>
      </w:r>
      <w:r w:rsidRPr="00E65F26">
        <w:rPr>
          <w:color w:val="000000" w:themeColor="text1"/>
        </w:rPr>
        <w:t xml:space="preserve">. См. </w:t>
      </w:r>
      <w:r w:rsidRPr="00E65F26">
        <w:rPr>
          <w:b/>
          <w:color w:val="000000" w:themeColor="text1"/>
        </w:rPr>
        <w:t>Силикагель</w:t>
      </w:r>
      <w:r w:rsidR="00044A9B" w:rsidRPr="00E65F26">
        <w:rPr>
          <w:b/>
          <w:color w:val="000000" w:themeColor="text1"/>
        </w:rPr>
        <w:t>,</w:t>
      </w:r>
      <w:r w:rsidRPr="00E65F26">
        <w:rPr>
          <w:b/>
          <w:color w:val="000000" w:themeColor="text1"/>
        </w:rPr>
        <w:t xml:space="preserve"> модифицированный дигидроксипропильными группами</w:t>
      </w:r>
      <w:r w:rsidR="00044A9B" w:rsidRPr="00E65F26">
        <w:rPr>
          <w:b/>
          <w:color w:val="000000" w:themeColor="text1"/>
        </w:rPr>
        <w:t xml:space="preserve"> для хроматографии</w:t>
      </w:r>
      <w:r w:rsidRPr="00E65F26">
        <w:rPr>
          <w:color w:val="000000" w:themeColor="text1"/>
        </w:rPr>
        <w:t>.</w:t>
      </w:r>
    </w:p>
    <w:p w:rsidR="00460042" w:rsidRPr="00E65F26" w:rsidRDefault="00460042" w:rsidP="00460042">
      <w:pPr>
        <w:pStyle w:val="a3"/>
        <w:rPr>
          <w:b/>
          <w:color w:val="000000" w:themeColor="text1"/>
        </w:rPr>
      </w:pPr>
      <w:r w:rsidRPr="00E65F26">
        <w:rPr>
          <w:b/>
          <w:color w:val="000000" w:themeColor="text1"/>
        </w:rPr>
        <w:t xml:space="preserve">Силикагель для хиральной хроматографии, модифицированный </w:t>
      </w:r>
      <w:r w:rsidRPr="00E65F26">
        <w:rPr>
          <w:b/>
          <w:color w:val="000000" w:themeColor="text1"/>
          <w:lang w:val="en-US"/>
        </w:rPr>
        <w:t>L</w:t>
      </w:r>
      <w:r w:rsidRPr="00E65F26">
        <w:rPr>
          <w:b/>
          <w:color w:val="000000" w:themeColor="text1"/>
        </w:rPr>
        <w:t>-пеницилламином.</w:t>
      </w:r>
    </w:p>
    <w:p w:rsidR="00460042" w:rsidRPr="00E65F26" w:rsidRDefault="00460042" w:rsidP="00C8575B">
      <w:pPr>
        <w:pStyle w:val="a3"/>
        <w:rPr>
          <w:color w:val="000000" w:themeColor="text1"/>
        </w:rPr>
      </w:pPr>
      <w:r w:rsidRPr="00E65F26">
        <w:rPr>
          <w:color w:val="000000" w:themeColor="text1"/>
        </w:rPr>
        <w:t xml:space="preserve">Очень тонко измельчённый силикагель для хроматографии с поверхностью, модифицированной </w:t>
      </w:r>
      <w:r w:rsidRPr="00E65F26">
        <w:rPr>
          <w:color w:val="000000" w:themeColor="text1"/>
          <w:lang w:val="en-US"/>
        </w:rPr>
        <w:t>L</w:t>
      </w:r>
      <w:r w:rsidRPr="00E65F26">
        <w:rPr>
          <w:color w:val="000000" w:themeColor="text1"/>
        </w:rPr>
        <w:t>-пеницилламином.</w:t>
      </w:r>
    </w:p>
    <w:p w:rsidR="00C71ABB" w:rsidRPr="00E65F26" w:rsidRDefault="00C71ABB" w:rsidP="00C71ABB">
      <w:pPr>
        <w:pStyle w:val="a3"/>
        <w:rPr>
          <w:b/>
          <w:color w:val="000000" w:themeColor="text1"/>
        </w:rPr>
      </w:pPr>
      <w:r w:rsidRPr="00E65F26">
        <w:rPr>
          <w:b/>
          <w:color w:val="000000" w:themeColor="text1"/>
        </w:rPr>
        <w:t>Силикагель для хиральной хроматографии, модифицированный производным мочевины.</w:t>
      </w:r>
    </w:p>
    <w:p w:rsidR="00C71ABB" w:rsidRPr="00E65F26" w:rsidRDefault="00C71ABB" w:rsidP="00C71ABB">
      <w:pPr>
        <w:pStyle w:val="a3"/>
        <w:rPr>
          <w:color w:val="000000" w:themeColor="text1"/>
        </w:rPr>
      </w:pPr>
      <w:r w:rsidRPr="00E65F26">
        <w:rPr>
          <w:color w:val="000000" w:themeColor="text1"/>
        </w:rPr>
        <w:t>Очень тонко измельчённый силикагель с размером частиц 5 мкм и поверхностью, модифицированной следующим производным мочевины:</w:t>
      </w:r>
    </w:p>
    <w:p w:rsidR="00C71ABB" w:rsidRPr="00E65F26" w:rsidRDefault="00C71ABB" w:rsidP="00C71ABB">
      <w:pPr>
        <w:pStyle w:val="a3"/>
        <w:rPr>
          <w:color w:val="000000" w:themeColor="text1"/>
        </w:rPr>
      </w:pPr>
      <w:r w:rsidRPr="00E65F26">
        <w:rPr>
          <w:noProof/>
          <w:color w:val="000000" w:themeColor="text1"/>
        </w:rPr>
        <w:lastRenderedPageBreak/>
        <w:drawing>
          <wp:inline distT="0" distB="0" distL="0" distR="0" wp14:anchorId="43701BCE" wp14:editId="3EE7929D">
            <wp:extent cx="3516630" cy="1457054"/>
            <wp:effectExtent l="19050" t="0" r="7620" b="0"/>
            <wp:docPr id="1"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67" cstate="print"/>
                    <a:srcRect/>
                    <a:stretch>
                      <a:fillRect/>
                    </a:stretch>
                  </pic:blipFill>
                  <pic:spPr bwMode="auto">
                    <a:xfrm>
                      <a:off x="0" y="0"/>
                      <a:ext cx="3522861" cy="1459636"/>
                    </a:xfrm>
                    <a:prstGeom prst="rect">
                      <a:avLst/>
                    </a:prstGeom>
                    <a:noFill/>
                    <a:ln w="9525">
                      <a:noFill/>
                      <a:miter lim="800000"/>
                      <a:headEnd/>
                      <a:tailEnd/>
                    </a:ln>
                  </pic:spPr>
                </pic:pic>
              </a:graphicData>
            </a:graphic>
          </wp:inline>
        </w:drawing>
      </w:r>
    </w:p>
    <w:p w:rsidR="006F410F" w:rsidRPr="00E65F26" w:rsidRDefault="006F410F" w:rsidP="006F410F">
      <w:pPr>
        <w:pStyle w:val="a3"/>
        <w:keepNext/>
        <w:rPr>
          <w:b/>
          <w:color w:val="000000" w:themeColor="text1"/>
        </w:rPr>
      </w:pPr>
      <w:r w:rsidRPr="00E65F26">
        <w:rPr>
          <w:b/>
          <w:color w:val="000000" w:themeColor="text1"/>
        </w:rPr>
        <w:t>Силикагель для хроматографии</w:t>
      </w:r>
      <w:r w:rsidRPr="00E65F26">
        <w:rPr>
          <w:color w:val="000000" w:themeColor="text1"/>
        </w:rPr>
        <w:t>.</w:t>
      </w:r>
    </w:p>
    <w:p w:rsidR="006F410F" w:rsidRPr="00E65F26" w:rsidRDefault="006F410F" w:rsidP="006F410F">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мкм до 10 мкм. Размер частиц указывают после названия сорбента в испытаниях, в которых он используется.</w:t>
      </w:r>
    </w:p>
    <w:p w:rsidR="006F410F" w:rsidRPr="00E65F26" w:rsidRDefault="006F410F" w:rsidP="006F410F">
      <w:pPr>
        <w:pStyle w:val="a3"/>
        <w:rPr>
          <w:color w:val="000000" w:themeColor="text1"/>
        </w:rPr>
      </w:pPr>
      <w:r w:rsidRPr="00E65F26">
        <w:rPr>
          <w:color w:val="000000" w:themeColor="text1"/>
        </w:rPr>
        <w:t>Гомогенный порошок белого цвета.</w:t>
      </w:r>
    </w:p>
    <w:p w:rsidR="006F410F" w:rsidRPr="00E65F26" w:rsidRDefault="006F410F" w:rsidP="006F410F">
      <w:pPr>
        <w:pStyle w:val="a3"/>
        <w:rPr>
          <w:color w:val="000000" w:themeColor="text1"/>
        </w:rPr>
      </w:pPr>
      <w:r w:rsidRPr="00E65F26">
        <w:rPr>
          <w:color w:val="000000" w:themeColor="text1"/>
        </w:rPr>
        <w:t>Практически нерастворим в воде и спирте 96 %.</w:t>
      </w:r>
    </w:p>
    <w:p w:rsidR="006F410F" w:rsidRPr="00E65F26" w:rsidRDefault="006F410F" w:rsidP="006F410F">
      <w:pPr>
        <w:pStyle w:val="a3"/>
        <w:keepNext/>
        <w:rPr>
          <w:b/>
          <w:color w:val="000000" w:themeColor="text1"/>
        </w:rPr>
      </w:pPr>
      <w:r w:rsidRPr="00E65F26">
        <w:rPr>
          <w:b/>
          <w:color w:val="000000" w:themeColor="text1"/>
        </w:rPr>
        <w:t>Силикагель для хроматографии, сильный анионит</w:t>
      </w:r>
      <w:r w:rsidRPr="00E65F26">
        <w:rPr>
          <w:color w:val="000000" w:themeColor="text1"/>
        </w:rPr>
        <w:t>.</w:t>
      </w:r>
    </w:p>
    <w:p w:rsidR="006F410F" w:rsidRPr="00E65F26" w:rsidRDefault="006F410F" w:rsidP="006F410F">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группами четвертичного аммония. Размер частиц указывают после названия сорбента в испытаниях, в которых он используется.</w:t>
      </w:r>
    </w:p>
    <w:p w:rsidR="006F410F" w:rsidRPr="00E65F26" w:rsidRDefault="006F410F" w:rsidP="006F410F">
      <w:pPr>
        <w:pStyle w:val="a3"/>
        <w:rPr>
          <w:color w:val="000000" w:themeColor="text1"/>
        </w:rPr>
      </w:pPr>
      <w:r w:rsidRPr="00E65F26">
        <w:rPr>
          <w:color w:val="000000" w:themeColor="text1"/>
        </w:rPr>
        <w:t>Гомогенный порошок белого цвета.</w:t>
      </w:r>
    </w:p>
    <w:p w:rsidR="006F410F" w:rsidRPr="00E65F26" w:rsidRDefault="006F410F" w:rsidP="006F410F">
      <w:pPr>
        <w:pStyle w:val="a3"/>
        <w:rPr>
          <w:color w:val="000000" w:themeColor="text1"/>
        </w:rPr>
      </w:pPr>
      <w:r w:rsidRPr="00E65F26">
        <w:rPr>
          <w:i/>
          <w:color w:val="000000" w:themeColor="text1"/>
        </w:rPr>
        <w:t>рН</w:t>
      </w:r>
      <w:r w:rsidRPr="00E65F26">
        <w:rPr>
          <w:color w:val="000000" w:themeColor="text1"/>
        </w:rPr>
        <w:t>. Используемые пределы от 2 до 8.</w:t>
      </w:r>
    </w:p>
    <w:p w:rsidR="00A95967" w:rsidRPr="00E65F26" w:rsidRDefault="00A95967" w:rsidP="00A95967">
      <w:pPr>
        <w:pStyle w:val="a3"/>
        <w:keepNext/>
        <w:rPr>
          <w:b/>
          <w:color w:val="000000" w:themeColor="text1"/>
        </w:rPr>
      </w:pPr>
      <w:r w:rsidRPr="00E65F26">
        <w:rPr>
          <w:b/>
          <w:color w:val="000000" w:themeColor="text1"/>
        </w:rPr>
        <w:t>Силикагель для хроматографии, сильный анионит (1)</w:t>
      </w:r>
      <w:r w:rsidRPr="00E65F26">
        <w:rPr>
          <w:color w:val="000000" w:themeColor="text1"/>
        </w:rPr>
        <w:t>.</w:t>
      </w:r>
    </w:p>
    <w:p w:rsidR="00A95967" w:rsidRPr="00E65F26" w:rsidRDefault="00A95967" w:rsidP="00A95967">
      <w:pPr>
        <w:pStyle w:val="a3"/>
        <w:rPr>
          <w:color w:val="000000" w:themeColor="text1"/>
        </w:rPr>
      </w:pPr>
      <w:r w:rsidRPr="00E65F26">
        <w:rPr>
          <w:color w:val="000000" w:themeColor="text1"/>
        </w:rPr>
        <w:t xml:space="preserve">Силикагель очень тонко измельчённый с размером частиц от </w:t>
      </w:r>
      <w:r w:rsidR="003C44D3" w:rsidRPr="00E65F26">
        <w:rPr>
          <w:color w:val="000000" w:themeColor="text1"/>
        </w:rPr>
        <w:t>11</w:t>
      </w:r>
      <w:r w:rsidRPr="00E65F26">
        <w:rPr>
          <w:color w:val="000000" w:themeColor="text1"/>
        </w:rPr>
        <w:t xml:space="preserve"> до </w:t>
      </w:r>
      <w:r w:rsidR="00D56F34" w:rsidRPr="00E65F26">
        <w:rPr>
          <w:color w:val="000000" w:themeColor="text1"/>
        </w:rPr>
        <w:t>30</w:t>
      </w:r>
      <w:r w:rsidRPr="00E65F26">
        <w:rPr>
          <w:color w:val="000000" w:themeColor="text1"/>
        </w:rPr>
        <w:t> мкм и поверхностью, химически модифицированной группами четвертичного аммония. Размер частиц указывают после названия сорбента в испытаниях, в которых он используется.</w:t>
      </w:r>
    </w:p>
    <w:p w:rsidR="00A95967" w:rsidRPr="00E65F26" w:rsidRDefault="00A95967" w:rsidP="00A95967">
      <w:pPr>
        <w:pStyle w:val="a3"/>
        <w:rPr>
          <w:color w:val="000000" w:themeColor="text1"/>
        </w:rPr>
      </w:pPr>
      <w:r w:rsidRPr="00E65F26">
        <w:rPr>
          <w:color w:val="000000" w:themeColor="text1"/>
        </w:rPr>
        <w:t>Гомогенный порошок белого цвета.</w:t>
      </w:r>
    </w:p>
    <w:p w:rsidR="00D56F34" w:rsidRPr="00E65F26" w:rsidRDefault="00D56F34" w:rsidP="00D56F34">
      <w:pPr>
        <w:pStyle w:val="a3"/>
        <w:keepNext/>
        <w:rPr>
          <w:b/>
          <w:color w:val="000000" w:themeColor="text1"/>
        </w:rPr>
      </w:pPr>
      <w:r w:rsidRPr="00E65F26">
        <w:rPr>
          <w:b/>
          <w:color w:val="000000" w:themeColor="text1"/>
        </w:rPr>
        <w:t>Силикагель для хроматографии, сильный анионит (2)</w:t>
      </w:r>
      <w:r w:rsidRPr="00E65F26">
        <w:rPr>
          <w:color w:val="000000" w:themeColor="text1"/>
        </w:rPr>
        <w:t>.</w:t>
      </w:r>
    </w:p>
    <w:p w:rsidR="00D56F34" w:rsidRPr="00E65F26" w:rsidRDefault="00D56F34" w:rsidP="00D56F34">
      <w:pPr>
        <w:pStyle w:val="a3"/>
        <w:rPr>
          <w:color w:val="000000" w:themeColor="text1"/>
        </w:rPr>
      </w:pPr>
      <w:r w:rsidRPr="00E65F26">
        <w:rPr>
          <w:color w:val="000000" w:themeColor="text1"/>
        </w:rPr>
        <w:t>Силикагель очень тонко измельчённый с размером частиц от 31 до 50 мкм и поверхностью, химически модифицированной группами четвертичного аммония. Размер частиц указывают после названия сорбента в испытаниях, в которых он используется.</w:t>
      </w:r>
    </w:p>
    <w:p w:rsidR="00D56F34" w:rsidRPr="00E65F26" w:rsidRDefault="00D56F34" w:rsidP="00D56F34">
      <w:pPr>
        <w:pStyle w:val="a3"/>
        <w:rPr>
          <w:color w:val="000000" w:themeColor="text1"/>
        </w:rPr>
      </w:pPr>
      <w:r w:rsidRPr="00E65F26">
        <w:rPr>
          <w:color w:val="000000" w:themeColor="text1"/>
        </w:rPr>
        <w:t>Гомогенный порошок белого цвета.</w:t>
      </w:r>
    </w:p>
    <w:p w:rsidR="006F410F" w:rsidRPr="00E65F26" w:rsidRDefault="006F410F" w:rsidP="006F410F">
      <w:pPr>
        <w:keepNext/>
        <w:spacing w:line="360" w:lineRule="auto"/>
        <w:rPr>
          <w:b/>
          <w:color w:val="000000" w:themeColor="text1"/>
        </w:rPr>
      </w:pPr>
      <w:r w:rsidRPr="00E65F26">
        <w:rPr>
          <w:b/>
          <w:color w:val="000000" w:themeColor="text1"/>
        </w:rPr>
        <w:lastRenderedPageBreak/>
        <w:t xml:space="preserve">Силикагель для хроматографии, сильный катионит. </w:t>
      </w:r>
    </w:p>
    <w:p w:rsidR="006F410F" w:rsidRPr="00E65F26" w:rsidRDefault="006F410F" w:rsidP="006F410F">
      <w:pPr>
        <w:spacing w:line="360" w:lineRule="auto"/>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с размером частиц от 3 до 10 мкм и поверхностью, химически связанной с сильно кислыми катионобменными группами. Размер частиц указывают после названия сорбента в испытаниях, в которых он используется.</w:t>
      </w:r>
    </w:p>
    <w:p w:rsidR="006F410F" w:rsidRPr="00E65F26" w:rsidRDefault="006F410F" w:rsidP="006F410F">
      <w:pPr>
        <w:spacing w:line="360" w:lineRule="auto"/>
        <w:rPr>
          <w:color w:val="000000" w:themeColor="text1"/>
        </w:rPr>
      </w:pPr>
      <w:r w:rsidRPr="00E65F26">
        <w:rPr>
          <w:color w:val="000000" w:themeColor="text1"/>
        </w:rPr>
        <w:t>Гомогенный порошок белого цвета.</w:t>
      </w:r>
    </w:p>
    <w:p w:rsidR="006F410F" w:rsidRPr="00E65F26" w:rsidRDefault="006F410F" w:rsidP="006F410F">
      <w:pPr>
        <w:spacing w:line="360" w:lineRule="auto"/>
        <w:rPr>
          <w:color w:val="000000" w:themeColor="text1"/>
        </w:rPr>
      </w:pPr>
      <w:r w:rsidRPr="00E65F26">
        <w:rPr>
          <w:color w:val="000000" w:themeColor="text1"/>
        </w:rPr>
        <w:t>Практически нерастворим в воде и спирте 96 %.</w:t>
      </w:r>
    </w:p>
    <w:p w:rsidR="006F410F" w:rsidRPr="00E65F26" w:rsidRDefault="006F410F" w:rsidP="006F410F">
      <w:pPr>
        <w:pStyle w:val="a3"/>
        <w:keepNext/>
        <w:rPr>
          <w:b/>
          <w:color w:val="000000" w:themeColor="text1"/>
        </w:rPr>
      </w:pPr>
      <w:r w:rsidRPr="00E65F26">
        <w:rPr>
          <w:b/>
          <w:color w:val="000000" w:themeColor="text1"/>
        </w:rPr>
        <w:t>Силикагель для эксклюзионной хроматографии</w:t>
      </w:r>
      <w:r w:rsidRPr="00E65F26">
        <w:rPr>
          <w:color w:val="000000" w:themeColor="text1"/>
        </w:rPr>
        <w:t>.</w:t>
      </w:r>
    </w:p>
    <w:p w:rsidR="006F410F" w:rsidRPr="00E65F26" w:rsidRDefault="006F410F" w:rsidP="006F410F">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10 мкм и очень гидрофильной поверхностью; средний диаметр пор около 30 нм; совместим с водными растворами с рН от 2 до 8 и органическими растворителями.</w:t>
      </w:r>
    </w:p>
    <w:p w:rsidR="006F410F" w:rsidRPr="00E65F26" w:rsidRDefault="006F410F" w:rsidP="006F410F">
      <w:pPr>
        <w:pStyle w:val="a3"/>
        <w:rPr>
          <w:color w:val="000000" w:themeColor="text1"/>
        </w:rPr>
      </w:pPr>
      <w:r w:rsidRPr="00E65F26">
        <w:rPr>
          <w:color w:val="000000" w:themeColor="text1"/>
        </w:rPr>
        <w:t>Пригоден для разделения протеинов с молекулярными массами от 1·10</w:t>
      </w:r>
      <w:r w:rsidRPr="00E65F26">
        <w:rPr>
          <w:color w:val="000000" w:themeColor="text1"/>
          <w:vertAlign w:val="superscript"/>
        </w:rPr>
        <w:t>3</w:t>
      </w:r>
      <w:r w:rsidRPr="00E65F26">
        <w:rPr>
          <w:color w:val="000000" w:themeColor="text1"/>
        </w:rPr>
        <w:t xml:space="preserve"> до 3·10</w:t>
      </w:r>
      <w:r w:rsidRPr="00E65F26">
        <w:rPr>
          <w:color w:val="000000" w:themeColor="text1"/>
          <w:vertAlign w:val="superscript"/>
        </w:rPr>
        <w:t>5</w:t>
      </w:r>
      <w:r w:rsidRPr="00E65F26">
        <w:rPr>
          <w:color w:val="000000" w:themeColor="text1"/>
        </w:rPr>
        <w:t>.</w:t>
      </w:r>
    </w:p>
    <w:p w:rsidR="006F410F" w:rsidRPr="00E65F26" w:rsidRDefault="006F410F" w:rsidP="006F410F">
      <w:pPr>
        <w:spacing w:line="360" w:lineRule="auto"/>
        <w:jc w:val="both"/>
        <w:rPr>
          <w:rFonts w:eastAsiaTheme="minorHAnsi"/>
          <w:color w:val="000000" w:themeColor="text1"/>
          <w:lang w:eastAsia="en-US"/>
        </w:rPr>
      </w:pPr>
      <w:r w:rsidRPr="00E65F26">
        <w:rPr>
          <w:rFonts w:eastAsiaTheme="minorHAnsi"/>
          <w:b/>
          <w:bCs/>
          <w:color w:val="000000" w:themeColor="text1"/>
          <w:lang w:eastAsia="en-US"/>
        </w:rPr>
        <w:t>Силикагель для эксклюзионной хроматографии (1)</w:t>
      </w:r>
      <w:r w:rsidRPr="00E65F26">
        <w:rPr>
          <w:rFonts w:eastAsiaTheme="minorHAnsi"/>
          <w:color w:val="000000" w:themeColor="text1"/>
          <w:lang w:eastAsia="en-US"/>
        </w:rPr>
        <w:t>.</w:t>
      </w:r>
    </w:p>
    <w:p w:rsidR="006F410F" w:rsidRPr="00E65F26" w:rsidRDefault="006F410F" w:rsidP="006F410F">
      <w:pPr>
        <w:spacing w:line="360" w:lineRule="auto"/>
        <w:jc w:val="both"/>
        <w:rPr>
          <w:rFonts w:eastAsiaTheme="minorHAnsi"/>
          <w:color w:val="000000" w:themeColor="text1"/>
          <w:lang w:eastAsia="en-US"/>
        </w:rPr>
      </w:pPr>
      <w:r w:rsidRPr="00E65F26">
        <w:rPr>
          <w:rFonts w:eastAsiaTheme="minorHAnsi"/>
          <w:color w:val="000000" w:themeColor="text1"/>
          <w:lang w:eastAsia="en-US"/>
        </w:rPr>
        <w:t>Силикагель или смешанный носитель со сферическими гидрофильными частицами размером от 1,5 до 10 мкм. Пригоден для разделения протеинов с молекулярными массами от 5·10</w:t>
      </w:r>
      <w:r w:rsidRPr="00E65F26">
        <w:rPr>
          <w:rFonts w:eastAsiaTheme="minorHAnsi"/>
          <w:color w:val="000000" w:themeColor="text1"/>
          <w:vertAlign w:val="superscript"/>
          <w:lang w:eastAsia="en-US"/>
        </w:rPr>
        <w:t>3</w:t>
      </w:r>
      <w:r w:rsidRPr="00E65F26">
        <w:rPr>
          <w:rFonts w:eastAsiaTheme="minorHAnsi"/>
          <w:color w:val="000000" w:themeColor="text1"/>
          <w:lang w:eastAsia="en-US"/>
        </w:rPr>
        <w:t xml:space="preserve"> до 7∙10</w:t>
      </w:r>
      <w:r w:rsidRPr="00E65F26">
        <w:rPr>
          <w:rFonts w:eastAsiaTheme="minorHAnsi"/>
          <w:color w:val="000000" w:themeColor="text1"/>
          <w:vertAlign w:val="superscript"/>
          <w:lang w:eastAsia="en-US"/>
        </w:rPr>
        <w:t>6</w:t>
      </w:r>
      <w:r w:rsidRPr="00E65F26">
        <w:rPr>
          <w:rFonts w:eastAsiaTheme="minorHAnsi"/>
          <w:color w:val="000000" w:themeColor="text1"/>
          <w:lang w:eastAsia="en-US"/>
        </w:rPr>
        <w:t>.</w:t>
      </w:r>
    </w:p>
    <w:p w:rsidR="00C8575B" w:rsidRPr="00E65F26" w:rsidRDefault="00C8575B" w:rsidP="00C8575B">
      <w:pPr>
        <w:pStyle w:val="a3"/>
        <w:keepNext/>
        <w:rPr>
          <w:b/>
          <w:color w:val="000000" w:themeColor="text1"/>
        </w:rPr>
      </w:pPr>
      <w:r w:rsidRPr="00E65F26">
        <w:rPr>
          <w:b/>
          <w:color w:val="000000" w:themeColor="text1"/>
        </w:rPr>
        <w:t>Силикагель додецилсилильный для хроматографии</w:t>
      </w:r>
      <w:r w:rsidRPr="00E65F26">
        <w:rPr>
          <w:color w:val="000000" w:themeColor="text1"/>
        </w:rPr>
        <w:t>.</w:t>
      </w:r>
    </w:p>
    <w:p w:rsidR="00C8575B" w:rsidRPr="00E65F26" w:rsidRDefault="00C8575B" w:rsidP="00C8575B">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поверхностью, химически модифицированной додецилсилильными группами. Размер частиц указывают после названия сорбента в испытаниях, в которых он используется.</w:t>
      </w:r>
    </w:p>
    <w:p w:rsidR="00C8575B" w:rsidRPr="00E65F26" w:rsidRDefault="00C8575B" w:rsidP="00C8575B">
      <w:pPr>
        <w:pStyle w:val="a3"/>
        <w:rPr>
          <w:color w:val="000000" w:themeColor="text1"/>
        </w:rPr>
      </w:pPr>
      <w:r w:rsidRPr="00E65F26">
        <w:rPr>
          <w:color w:val="000000" w:themeColor="text1"/>
        </w:rPr>
        <w:t>Гомогенный порошок белого цвета.</w:t>
      </w:r>
    </w:p>
    <w:p w:rsidR="00C8575B" w:rsidRPr="00E65F26" w:rsidRDefault="00C8575B" w:rsidP="00C8575B">
      <w:pPr>
        <w:pStyle w:val="a3"/>
        <w:keepNext/>
        <w:rPr>
          <w:b/>
          <w:color w:val="000000" w:themeColor="text1"/>
        </w:rPr>
      </w:pPr>
      <w:r w:rsidRPr="00E65F26">
        <w:rPr>
          <w:b/>
          <w:color w:val="000000" w:themeColor="text1"/>
        </w:rPr>
        <w:t xml:space="preserve">Силикагель додецилсилильный, </w:t>
      </w:r>
      <w:r w:rsidR="00AF334B" w:rsidRPr="00E65F26">
        <w:rPr>
          <w:b/>
          <w:color w:val="000000" w:themeColor="text1"/>
        </w:rPr>
        <w:t xml:space="preserve">эндкепированный, </w:t>
      </w:r>
      <w:r w:rsidRPr="00E65F26">
        <w:rPr>
          <w:b/>
          <w:color w:val="000000" w:themeColor="text1"/>
        </w:rPr>
        <w:t>для хроматографии</w:t>
      </w:r>
      <w:r w:rsidRPr="00E65F26">
        <w:rPr>
          <w:color w:val="000000" w:themeColor="text1"/>
        </w:rPr>
        <w:t>.</w:t>
      </w:r>
    </w:p>
    <w:p w:rsidR="00C8575B" w:rsidRPr="00E65F26" w:rsidRDefault="00C8575B" w:rsidP="00C8575B">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поверхностью, химически модифицированной додецилсилильными группами. Для сведения к минимуму взаимодействия с основными компонентами эндкепирован для закрытия большинства оставшихся силанольных групп. Размер частиц указывают после названия сорбента в испытаниях, в которых он используется.</w:t>
      </w:r>
    </w:p>
    <w:p w:rsidR="00C8575B" w:rsidRPr="00E65F26" w:rsidRDefault="00C8575B" w:rsidP="00C8575B">
      <w:pPr>
        <w:pStyle w:val="a3"/>
        <w:rPr>
          <w:color w:val="000000" w:themeColor="text1"/>
        </w:rPr>
      </w:pPr>
      <w:r w:rsidRPr="00E65F26">
        <w:rPr>
          <w:color w:val="000000" w:themeColor="text1"/>
        </w:rPr>
        <w:t>Гомогенный порошок белого цвета.</w:t>
      </w:r>
    </w:p>
    <w:p w:rsidR="00C8575B" w:rsidRPr="00E65F26" w:rsidRDefault="00C8575B" w:rsidP="00C8575B">
      <w:pPr>
        <w:pStyle w:val="a3"/>
        <w:keepNext/>
        <w:rPr>
          <w:b/>
          <w:color w:val="000000" w:themeColor="text1"/>
        </w:rPr>
      </w:pPr>
      <w:r w:rsidRPr="00E65F26">
        <w:rPr>
          <w:b/>
          <w:color w:val="000000" w:themeColor="text1"/>
        </w:rPr>
        <w:lastRenderedPageBreak/>
        <w:t>Силикагель</w:t>
      </w:r>
      <w:r w:rsidR="00044A9B" w:rsidRPr="00E65F26">
        <w:rPr>
          <w:b/>
          <w:color w:val="000000" w:themeColor="text1"/>
        </w:rPr>
        <w:t>,</w:t>
      </w:r>
      <w:r w:rsidRPr="00E65F26">
        <w:rPr>
          <w:b/>
          <w:color w:val="000000" w:themeColor="text1"/>
        </w:rPr>
        <w:t xml:space="preserve"> модифицированный альбумином для хиральной хроматографии</w:t>
      </w:r>
      <w:r w:rsidRPr="00E65F26">
        <w:rPr>
          <w:color w:val="000000" w:themeColor="text1"/>
        </w:rPr>
        <w:t>.</w:t>
      </w:r>
    </w:p>
    <w:p w:rsidR="00C8575B" w:rsidRPr="00E65F26" w:rsidRDefault="00C8575B" w:rsidP="00C8575B">
      <w:pPr>
        <w:pStyle w:val="a3"/>
        <w:rPr>
          <w:color w:val="000000" w:themeColor="text1"/>
        </w:rPr>
      </w:pPr>
      <w:r w:rsidRPr="00E65F26">
        <w:rPr>
          <w:color w:val="000000" w:themeColor="text1"/>
        </w:rPr>
        <w:t xml:space="preserve">Силикагель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модифицированной бычьим альбумином.</w:t>
      </w:r>
    </w:p>
    <w:p w:rsidR="00C8575B" w:rsidRPr="00E65F26" w:rsidRDefault="00C8575B" w:rsidP="00C8575B">
      <w:pPr>
        <w:pStyle w:val="a3"/>
        <w:keepNext/>
        <w:rPr>
          <w:color w:val="000000" w:themeColor="text1"/>
        </w:rPr>
      </w:pPr>
      <w:r w:rsidRPr="00E65F26">
        <w:rPr>
          <w:b/>
          <w:color w:val="000000" w:themeColor="text1"/>
        </w:rPr>
        <w:t>Силикагель</w:t>
      </w:r>
      <w:r w:rsidR="00044A9B" w:rsidRPr="00E65F26">
        <w:rPr>
          <w:b/>
          <w:color w:val="000000" w:themeColor="text1"/>
        </w:rPr>
        <w:t>,</w:t>
      </w:r>
      <w:r w:rsidRPr="00E65F26">
        <w:rPr>
          <w:b/>
          <w:color w:val="000000" w:themeColor="text1"/>
        </w:rPr>
        <w:t xml:space="preserve"> модифицированный амилазой для хроматографии</w:t>
      </w:r>
      <w:r w:rsidRPr="00E65F26">
        <w:rPr>
          <w:color w:val="000000" w:themeColor="text1"/>
        </w:rPr>
        <w:t>.</w:t>
      </w:r>
    </w:p>
    <w:p w:rsidR="00C8575B" w:rsidRPr="00E65F26" w:rsidRDefault="00C8575B" w:rsidP="00C8575B">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10 мкм и поверхностью, химически модифицированной амилазой. Размер частиц указывают после названия сорбента в испытаниях, в которых он используется.</w:t>
      </w:r>
    </w:p>
    <w:p w:rsidR="00C8575B" w:rsidRPr="00E65F26" w:rsidRDefault="00C8575B" w:rsidP="00C8575B">
      <w:pPr>
        <w:pStyle w:val="a3"/>
        <w:rPr>
          <w:color w:val="000000" w:themeColor="text1"/>
        </w:rPr>
      </w:pPr>
      <w:r w:rsidRPr="00E65F26">
        <w:rPr>
          <w:color w:val="000000" w:themeColor="text1"/>
        </w:rPr>
        <w:t>Гомогенный порошок белого цвета.</w:t>
      </w:r>
    </w:p>
    <w:p w:rsidR="00840029" w:rsidRPr="00E65F26" w:rsidRDefault="00840029" w:rsidP="00840029">
      <w:pPr>
        <w:pStyle w:val="a3"/>
        <w:keepNext/>
        <w:rPr>
          <w:color w:val="000000" w:themeColor="text1"/>
        </w:rPr>
      </w:pPr>
      <w:r w:rsidRPr="00E65F26">
        <w:rPr>
          <w:b/>
          <w:color w:val="000000" w:themeColor="text1"/>
        </w:rPr>
        <w:t>Силикагель</w:t>
      </w:r>
      <w:r w:rsidR="00044A9B" w:rsidRPr="00E65F26">
        <w:rPr>
          <w:b/>
          <w:color w:val="000000" w:themeColor="text1"/>
        </w:rPr>
        <w:t>,</w:t>
      </w:r>
      <w:r w:rsidRPr="00E65F26">
        <w:rPr>
          <w:b/>
          <w:color w:val="000000" w:themeColor="text1"/>
        </w:rPr>
        <w:t xml:space="preserve"> модифицированный амино- и цианогруппами для хроматографии</w:t>
      </w:r>
      <w:r w:rsidRPr="00E65F26">
        <w:rPr>
          <w:color w:val="000000" w:themeColor="text1"/>
        </w:rPr>
        <w:t>.</w:t>
      </w:r>
    </w:p>
    <w:p w:rsidR="00840029" w:rsidRPr="00E65F26" w:rsidRDefault="00840029" w:rsidP="00840029">
      <w:pPr>
        <w:pStyle w:val="a3"/>
        <w:rPr>
          <w:color w:val="000000" w:themeColor="text1"/>
        </w:rPr>
      </w:pPr>
      <w:r w:rsidRPr="00E65F26">
        <w:rPr>
          <w:color w:val="000000" w:themeColor="text1"/>
        </w:rPr>
        <w:t>Силикагель пористый с размером частиц от 3 до 10 мкм и поверхностью, химически модифицированной амино- и цианогруппами. Размер частиц указывают после названия сорбента в испытаниях, в которых он используется.</w:t>
      </w:r>
    </w:p>
    <w:p w:rsidR="00840029" w:rsidRPr="00E65F26" w:rsidRDefault="00840029" w:rsidP="00FF2623">
      <w:pPr>
        <w:pStyle w:val="a3"/>
        <w:rPr>
          <w:color w:val="000000" w:themeColor="text1"/>
          <w:szCs w:val="28"/>
        </w:rPr>
      </w:pPr>
      <w:r w:rsidRPr="00E65F26">
        <w:rPr>
          <w:color w:val="000000" w:themeColor="text1"/>
          <w:szCs w:val="28"/>
        </w:rPr>
        <w:t>Гомогенный порошок белого цвета.</w:t>
      </w:r>
    </w:p>
    <w:p w:rsidR="00FF2623" w:rsidRPr="00E65F26" w:rsidRDefault="00FF2623" w:rsidP="00FF2623">
      <w:pPr>
        <w:tabs>
          <w:tab w:val="left" w:pos="4504"/>
          <w:tab w:val="left" w:pos="4570"/>
          <w:tab w:val="left" w:pos="4636"/>
        </w:tabs>
        <w:spacing w:line="360" w:lineRule="auto"/>
        <w:jc w:val="both"/>
        <w:rPr>
          <w:b/>
          <w:color w:val="000000" w:themeColor="text1"/>
        </w:rPr>
      </w:pPr>
      <w:r w:rsidRPr="00E65F26">
        <w:rPr>
          <w:b/>
          <w:color w:val="000000" w:themeColor="text1"/>
        </w:rPr>
        <w:t>Силикагель модифицированный ванкомицином для хиральной хроматографии.</w:t>
      </w:r>
    </w:p>
    <w:p w:rsidR="00FF2623" w:rsidRPr="00E65F26" w:rsidRDefault="00FF2623" w:rsidP="00FF2623">
      <w:pPr>
        <w:tabs>
          <w:tab w:val="left" w:pos="4504"/>
          <w:tab w:val="left" w:pos="4570"/>
          <w:tab w:val="left" w:pos="4636"/>
        </w:tabs>
        <w:spacing w:line="360" w:lineRule="auto"/>
        <w:jc w:val="both"/>
        <w:rPr>
          <w:color w:val="000000" w:themeColor="text1"/>
        </w:rPr>
      </w:pPr>
      <w:r w:rsidRPr="00E65F26">
        <w:rPr>
          <w:color w:val="000000" w:themeColor="text1"/>
        </w:rPr>
        <w:t>Силикагель тонко измельченный с поверхностью, модифицированной ванкомицином. Гомогенный порошок белого цвета.</w:t>
      </w:r>
    </w:p>
    <w:p w:rsidR="00531EC2" w:rsidRPr="00E65F26" w:rsidRDefault="00531EC2" w:rsidP="00FF2623">
      <w:pPr>
        <w:pStyle w:val="a3"/>
        <w:keepNext/>
        <w:rPr>
          <w:color w:val="000000" w:themeColor="text1"/>
        </w:rPr>
      </w:pPr>
      <w:r w:rsidRPr="00E65F26">
        <w:rPr>
          <w:b/>
          <w:color w:val="000000" w:themeColor="text1"/>
          <w:szCs w:val="28"/>
        </w:rPr>
        <w:t>Силикагель</w:t>
      </w:r>
      <w:r w:rsidR="00044A9B" w:rsidRPr="00E65F26">
        <w:rPr>
          <w:b/>
          <w:color w:val="000000" w:themeColor="text1"/>
          <w:szCs w:val="28"/>
        </w:rPr>
        <w:t>,</w:t>
      </w:r>
      <w:r w:rsidRPr="00E65F26">
        <w:rPr>
          <w:b/>
          <w:color w:val="000000" w:themeColor="text1"/>
        </w:rPr>
        <w:t xml:space="preserve"> модифицированный дигидроксипропильными группами</w:t>
      </w:r>
      <w:r w:rsidR="00044A9B" w:rsidRPr="00E65F26">
        <w:rPr>
          <w:b/>
          <w:color w:val="000000" w:themeColor="text1"/>
        </w:rPr>
        <w:t xml:space="preserve"> для хроматографии</w:t>
      </w:r>
      <w:r w:rsidRPr="00E65F26">
        <w:rPr>
          <w:color w:val="000000" w:themeColor="text1"/>
        </w:rPr>
        <w:t>.</w:t>
      </w:r>
    </w:p>
    <w:p w:rsidR="00531EC2" w:rsidRPr="00E65F26" w:rsidRDefault="00531EC2" w:rsidP="00531EC2">
      <w:pPr>
        <w:pStyle w:val="a3"/>
        <w:rPr>
          <w:color w:val="000000" w:themeColor="text1"/>
        </w:rPr>
      </w:pPr>
      <w:r w:rsidRPr="00E65F26">
        <w:rPr>
          <w:color w:val="000000" w:themeColor="text1"/>
        </w:rPr>
        <w:t xml:space="preserve">Силикагель тонко </w:t>
      </w:r>
      <w:r w:rsidR="001365D8" w:rsidRPr="00E65F26">
        <w:rPr>
          <w:color w:val="000000" w:themeColor="text1"/>
        </w:rPr>
        <w:t>измельчённый</w:t>
      </w:r>
      <w:r w:rsidRPr="00E65F26">
        <w:rPr>
          <w:color w:val="000000" w:themeColor="text1"/>
        </w:rPr>
        <w:t xml:space="preserve"> с размером частиц от 1,5 до 10 мкм химически связанный с дигидроксипропильными группами. </w:t>
      </w:r>
    </w:p>
    <w:p w:rsidR="00531EC2" w:rsidRPr="00E65F26" w:rsidRDefault="00531EC2" w:rsidP="00531EC2">
      <w:pPr>
        <w:pStyle w:val="a3"/>
        <w:rPr>
          <w:color w:val="000000" w:themeColor="text1"/>
        </w:rPr>
      </w:pPr>
      <w:r w:rsidRPr="00E65F26">
        <w:rPr>
          <w:color w:val="000000" w:themeColor="text1"/>
        </w:rPr>
        <w:t>Размер пор указывают после названия силикагеля.</w:t>
      </w:r>
    </w:p>
    <w:p w:rsidR="00531EC2" w:rsidRPr="00E65F26" w:rsidRDefault="00531EC2" w:rsidP="00531EC2">
      <w:pPr>
        <w:pStyle w:val="a3"/>
        <w:keepNext/>
        <w:jc w:val="left"/>
        <w:rPr>
          <w:b/>
          <w:color w:val="000000" w:themeColor="text1"/>
        </w:rPr>
      </w:pPr>
      <w:r w:rsidRPr="00E65F26">
        <w:rPr>
          <w:b/>
          <w:color w:val="000000" w:themeColor="text1"/>
        </w:rPr>
        <w:t>Силикагель</w:t>
      </w:r>
      <w:r w:rsidR="00044A9B" w:rsidRPr="00E65F26">
        <w:rPr>
          <w:b/>
          <w:color w:val="000000" w:themeColor="text1"/>
        </w:rPr>
        <w:t>,</w:t>
      </w:r>
      <w:r w:rsidRPr="00E65F26">
        <w:rPr>
          <w:b/>
          <w:color w:val="000000" w:themeColor="text1"/>
        </w:rPr>
        <w:t xml:space="preserve"> модифицированный овомукоидом для хиральной хроматографии</w:t>
      </w:r>
      <w:r w:rsidRPr="00E65F26">
        <w:rPr>
          <w:color w:val="000000" w:themeColor="text1"/>
        </w:rPr>
        <w:t>.</w:t>
      </w:r>
    </w:p>
    <w:p w:rsidR="00531EC2" w:rsidRPr="00E65F26" w:rsidRDefault="00531EC2" w:rsidP="00531EC2">
      <w:pPr>
        <w:pStyle w:val="a3"/>
        <w:rPr>
          <w:color w:val="000000" w:themeColor="text1"/>
        </w:rPr>
      </w:pPr>
      <w:r w:rsidRPr="00E65F26">
        <w:rPr>
          <w:color w:val="000000" w:themeColor="text1"/>
        </w:rPr>
        <w:t xml:space="preserve">Силикагель тонко </w:t>
      </w:r>
      <w:r w:rsidR="001365D8" w:rsidRPr="00E65F26">
        <w:rPr>
          <w:color w:val="000000" w:themeColor="text1"/>
        </w:rPr>
        <w:t>измельчённый</w:t>
      </w:r>
      <w:r w:rsidRPr="00E65F26">
        <w:rPr>
          <w:color w:val="000000" w:themeColor="text1"/>
        </w:rPr>
        <w:t xml:space="preserve"> с размером частиц 5 мкм, пористостью 120 Å и поверхностью, модифицированной овомукоидом.</w:t>
      </w:r>
    </w:p>
    <w:p w:rsidR="00531EC2" w:rsidRPr="00E65F26" w:rsidRDefault="00531EC2" w:rsidP="00531EC2">
      <w:pPr>
        <w:keepNext/>
        <w:spacing w:line="360" w:lineRule="auto"/>
        <w:rPr>
          <w:rFonts w:eastAsia="Calibri"/>
          <w:b/>
          <w:bCs/>
          <w:color w:val="000000" w:themeColor="text1"/>
          <w:lang w:eastAsia="en-US"/>
        </w:rPr>
      </w:pPr>
      <w:r w:rsidRPr="00E65F26">
        <w:rPr>
          <w:rFonts w:eastAsia="Calibri"/>
          <w:b/>
          <w:bCs/>
          <w:color w:val="000000" w:themeColor="text1"/>
          <w:lang w:eastAsia="en-US"/>
        </w:rPr>
        <w:lastRenderedPageBreak/>
        <w:t>Силикагель</w:t>
      </w:r>
      <w:r w:rsidR="00044A9B" w:rsidRPr="00E65F26">
        <w:rPr>
          <w:rFonts w:eastAsia="Calibri"/>
          <w:b/>
          <w:bCs/>
          <w:color w:val="000000" w:themeColor="text1"/>
          <w:lang w:eastAsia="en-US"/>
        </w:rPr>
        <w:t>,</w:t>
      </w:r>
      <w:r w:rsidRPr="00E65F26">
        <w:rPr>
          <w:rFonts w:eastAsia="Calibri"/>
          <w:b/>
          <w:bCs/>
          <w:color w:val="000000" w:themeColor="text1"/>
          <w:lang w:eastAsia="en-US"/>
        </w:rPr>
        <w:t xml:space="preserve"> модифицированный </w:t>
      </w:r>
      <w:r w:rsidRPr="00E65F26">
        <w:rPr>
          <w:b/>
          <w:bCs/>
          <w:color w:val="000000" w:themeColor="text1"/>
        </w:rPr>
        <w:t xml:space="preserve">оптически активным </w:t>
      </w:r>
      <w:r w:rsidRPr="00E65F26">
        <w:rPr>
          <w:rFonts w:eastAsia="Calibri"/>
          <w:b/>
          <w:bCs/>
          <w:color w:val="000000" w:themeColor="text1"/>
          <w:lang w:eastAsia="en-US"/>
        </w:rPr>
        <w:t xml:space="preserve">краун-эфиром для </w:t>
      </w:r>
      <w:r w:rsidRPr="00E65F26">
        <w:rPr>
          <w:b/>
          <w:color w:val="000000" w:themeColor="text1"/>
        </w:rPr>
        <w:t xml:space="preserve">хиральной </w:t>
      </w:r>
      <w:r w:rsidRPr="00E65F26">
        <w:rPr>
          <w:rFonts w:eastAsia="Calibri"/>
          <w:b/>
          <w:bCs/>
          <w:color w:val="000000" w:themeColor="text1"/>
          <w:lang w:eastAsia="en-US"/>
        </w:rPr>
        <w:t xml:space="preserve">хроматографии. </w:t>
      </w:r>
    </w:p>
    <w:p w:rsidR="00531EC2" w:rsidRPr="00E65F26" w:rsidRDefault="00531EC2" w:rsidP="00531EC2">
      <w:pPr>
        <w:spacing w:line="360" w:lineRule="auto"/>
        <w:jc w:val="both"/>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поверхностью химически модифицированной оптически активным </w:t>
      </w:r>
      <w:r w:rsidRPr="00E65F26">
        <w:rPr>
          <w:rFonts w:eastAsia="Calibri"/>
          <w:color w:val="000000" w:themeColor="text1"/>
          <w:lang w:eastAsia="en-US"/>
        </w:rPr>
        <w:t>3,3'-дифенил-2,2'-эпи(1,4,7,10,13,16-гексаоксагексадекан-1,16-диил)-1,1'-бинафталином</w:t>
      </w:r>
      <w:r w:rsidRPr="00E65F26">
        <w:rPr>
          <w:color w:val="000000" w:themeColor="text1"/>
        </w:rPr>
        <w:t xml:space="preserve">. Обычно используют сильнокислые подвижные фазы с </w:t>
      </w:r>
      <w:r w:rsidRPr="00E65F26">
        <w:rPr>
          <w:color w:val="000000" w:themeColor="text1"/>
          <w:lang w:val="en-US"/>
        </w:rPr>
        <w:t>pH</w:t>
      </w:r>
      <w:r w:rsidRPr="00E65F26">
        <w:rPr>
          <w:color w:val="000000" w:themeColor="text1"/>
        </w:rPr>
        <w:t xml:space="preserve"> 1–2. Размер частиц и знак оптического вращения указывают после названия сорбента в испытаниях, в которых он используется. При использовании сорбентов с противоположным оптическим вращением порядок выхода компонентов разделяемой смеси обычно меняется на обратный.</w:t>
      </w:r>
    </w:p>
    <w:p w:rsidR="00531EC2" w:rsidRPr="00E65F26" w:rsidRDefault="00531EC2" w:rsidP="00531EC2">
      <w:pPr>
        <w:keepNext/>
        <w:spacing w:line="360" w:lineRule="auto"/>
        <w:rPr>
          <w:rFonts w:eastAsia="Calibri"/>
          <w:b/>
          <w:bCs/>
          <w:color w:val="000000" w:themeColor="text1"/>
          <w:lang w:eastAsia="en-US"/>
        </w:rPr>
      </w:pPr>
      <w:r w:rsidRPr="00E65F26">
        <w:rPr>
          <w:rFonts w:eastAsia="Calibri"/>
          <w:b/>
          <w:bCs/>
          <w:color w:val="000000" w:themeColor="text1"/>
          <w:lang w:eastAsia="en-US"/>
        </w:rPr>
        <w:t>Силикагель</w:t>
      </w:r>
      <w:r w:rsidR="00044A9B" w:rsidRPr="00E65F26">
        <w:rPr>
          <w:rFonts w:eastAsia="Calibri"/>
          <w:b/>
          <w:bCs/>
          <w:color w:val="000000" w:themeColor="text1"/>
          <w:lang w:eastAsia="en-US"/>
        </w:rPr>
        <w:t>,</w:t>
      </w:r>
      <w:r w:rsidRPr="00E65F26">
        <w:rPr>
          <w:rFonts w:eastAsia="Calibri"/>
          <w:b/>
          <w:bCs/>
          <w:color w:val="000000" w:themeColor="text1"/>
          <w:lang w:eastAsia="en-US"/>
        </w:rPr>
        <w:t xml:space="preserve"> модифицированный трис(3,5-диметилфенилкарбамоил)амилозой для </w:t>
      </w:r>
      <w:r w:rsidRPr="00E65F26">
        <w:rPr>
          <w:b/>
          <w:color w:val="000000" w:themeColor="text1"/>
        </w:rPr>
        <w:t>хиральной</w:t>
      </w:r>
      <w:r w:rsidRPr="00E65F26">
        <w:rPr>
          <w:rFonts w:eastAsia="Calibri"/>
          <w:b/>
          <w:bCs/>
          <w:color w:val="000000" w:themeColor="text1"/>
          <w:lang w:eastAsia="en-US"/>
        </w:rPr>
        <w:t xml:space="preserve"> хроматографии. </w:t>
      </w:r>
    </w:p>
    <w:p w:rsidR="00531EC2" w:rsidRPr="00E65F26" w:rsidRDefault="00531EC2" w:rsidP="00531EC2">
      <w:pPr>
        <w:spacing w:line="360" w:lineRule="auto"/>
        <w:jc w:val="both"/>
        <w:rPr>
          <w:rFonts w:eastAsia="Calibri"/>
          <w:color w:val="000000" w:themeColor="text1"/>
          <w:lang w:eastAsia="en-US"/>
        </w:rPr>
      </w:pPr>
      <w:r w:rsidRPr="00E65F26">
        <w:rPr>
          <w:rFonts w:eastAsia="Calibri"/>
          <w:color w:val="000000" w:themeColor="text1"/>
          <w:lang w:eastAsia="en-US"/>
        </w:rPr>
        <w:t>Силикагель с размером частиц от 3 до 10 мкм и поверхностью, модифицированной трис(3,5-диметилфенилкарбамоил)амилозой.</w:t>
      </w:r>
    </w:p>
    <w:p w:rsidR="00531EC2" w:rsidRPr="00E65F26" w:rsidRDefault="00531EC2" w:rsidP="00531EC2">
      <w:pPr>
        <w:keepNext/>
        <w:spacing w:line="360" w:lineRule="auto"/>
        <w:rPr>
          <w:rFonts w:eastAsia="Calibri"/>
          <w:b/>
          <w:bCs/>
          <w:color w:val="000000" w:themeColor="text1"/>
          <w:lang w:eastAsia="en-US"/>
        </w:rPr>
      </w:pPr>
      <w:r w:rsidRPr="00E65F26">
        <w:rPr>
          <w:rFonts w:eastAsia="Calibri"/>
          <w:b/>
          <w:bCs/>
          <w:color w:val="000000" w:themeColor="text1"/>
          <w:lang w:eastAsia="en-US"/>
        </w:rPr>
        <w:t>Силикагель</w:t>
      </w:r>
      <w:r w:rsidR="00044A9B" w:rsidRPr="00E65F26">
        <w:rPr>
          <w:rFonts w:eastAsia="Calibri"/>
          <w:b/>
          <w:bCs/>
          <w:color w:val="000000" w:themeColor="text1"/>
          <w:lang w:eastAsia="en-US"/>
        </w:rPr>
        <w:t>,</w:t>
      </w:r>
      <w:r w:rsidRPr="00E65F26">
        <w:rPr>
          <w:rFonts w:eastAsia="Calibri"/>
          <w:b/>
          <w:bCs/>
          <w:color w:val="000000" w:themeColor="text1"/>
          <w:lang w:eastAsia="en-US"/>
        </w:rPr>
        <w:t xml:space="preserve"> модифицированный </w:t>
      </w:r>
      <w:r w:rsidRPr="00E65F26">
        <w:rPr>
          <w:rFonts w:eastAsia="Calibri"/>
          <w:b/>
          <w:bCs/>
          <w:iCs/>
          <w:color w:val="000000" w:themeColor="text1"/>
          <w:lang w:eastAsia="en-US"/>
        </w:rPr>
        <w:t>трис</w:t>
      </w:r>
      <w:r w:rsidRPr="00E65F26">
        <w:rPr>
          <w:rFonts w:eastAsia="Calibri"/>
          <w:b/>
          <w:bCs/>
          <w:color w:val="000000" w:themeColor="text1"/>
          <w:lang w:eastAsia="en-US"/>
        </w:rPr>
        <w:t>(3,5-диметилфенилкарбамоил)целлюлозой для</w:t>
      </w:r>
      <w:r w:rsidRPr="00E65F26">
        <w:rPr>
          <w:b/>
          <w:color w:val="000000" w:themeColor="text1"/>
        </w:rPr>
        <w:t xml:space="preserve"> хиральной</w:t>
      </w:r>
      <w:r w:rsidRPr="00E65F26">
        <w:rPr>
          <w:rFonts w:eastAsia="Calibri"/>
          <w:b/>
          <w:bCs/>
          <w:color w:val="000000" w:themeColor="text1"/>
          <w:lang w:eastAsia="en-US"/>
        </w:rPr>
        <w:t xml:space="preserve"> хроматографии.</w:t>
      </w:r>
    </w:p>
    <w:p w:rsidR="00531EC2" w:rsidRPr="00E65F26" w:rsidRDefault="00531EC2" w:rsidP="00531EC2">
      <w:pPr>
        <w:spacing w:line="360" w:lineRule="auto"/>
        <w:jc w:val="both"/>
        <w:rPr>
          <w:rFonts w:eastAsia="Calibri"/>
          <w:b/>
          <w:bCs/>
          <w:color w:val="000000" w:themeColor="text1"/>
          <w:lang w:eastAsia="en-US"/>
        </w:rPr>
      </w:pPr>
      <w:r w:rsidRPr="00E65F26">
        <w:rPr>
          <w:rFonts w:eastAsia="Calibri"/>
          <w:color w:val="000000" w:themeColor="text1"/>
          <w:lang w:eastAsia="en-US"/>
        </w:rPr>
        <w:t xml:space="preserve">Силикагель с размером частиц от 3 до 20 мкм и поверхностью, модифицированной </w:t>
      </w:r>
      <w:r w:rsidRPr="00E65F26">
        <w:rPr>
          <w:rFonts w:eastAsia="Calibri"/>
          <w:iCs/>
          <w:color w:val="000000" w:themeColor="text1"/>
          <w:lang w:eastAsia="en-US"/>
        </w:rPr>
        <w:t>три</w:t>
      </w:r>
      <w:r w:rsidRPr="00E65F26">
        <w:rPr>
          <w:rFonts w:eastAsia="Calibri"/>
          <w:color w:val="000000" w:themeColor="text1"/>
          <w:lang w:eastAsia="en-US"/>
        </w:rPr>
        <w:t>с(3,5-диметифенилкарбамоил)целлюлозой.</w:t>
      </w:r>
    </w:p>
    <w:p w:rsidR="00531EC2" w:rsidRPr="00E65F26" w:rsidRDefault="00531EC2" w:rsidP="00531EC2">
      <w:pPr>
        <w:keepNext/>
        <w:spacing w:line="360" w:lineRule="auto"/>
        <w:rPr>
          <w:rFonts w:eastAsia="Calibri"/>
          <w:b/>
          <w:bCs/>
          <w:color w:val="000000" w:themeColor="text1"/>
          <w:lang w:eastAsia="en-US"/>
        </w:rPr>
      </w:pPr>
      <w:r w:rsidRPr="00E65F26">
        <w:rPr>
          <w:rFonts w:eastAsia="Calibri"/>
          <w:b/>
          <w:bCs/>
          <w:color w:val="000000" w:themeColor="text1"/>
          <w:lang w:eastAsia="en-US"/>
        </w:rPr>
        <w:t>Силикагель</w:t>
      </w:r>
      <w:r w:rsidR="00044A9B" w:rsidRPr="00E65F26">
        <w:rPr>
          <w:rFonts w:eastAsia="Calibri"/>
          <w:b/>
          <w:bCs/>
          <w:color w:val="000000" w:themeColor="text1"/>
          <w:lang w:eastAsia="en-US"/>
        </w:rPr>
        <w:t>,</w:t>
      </w:r>
      <w:r w:rsidRPr="00E65F26">
        <w:rPr>
          <w:rFonts w:eastAsia="Calibri"/>
          <w:b/>
          <w:bCs/>
          <w:color w:val="000000" w:themeColor="text1"/>
          <w:lang w:eastAsia="en-US"/>
        </w:rPr>
        <w:t xml:space="preserve"> модифицированный </w:t>
      </w:r>
      <w:r w:rsidRPr="00E65F26">
        <w:rPr>
          <w:rFonts w:eastAsia="Calibri"/>
          <w:b/>
          <w:bCs/>
          <w:iCs/>
          <w:color w:val="000000" w:themeColor="text1"/>
          <w:lang w:eastAsia="en-US"/>
        </w:rPr>
        <w:t>трис</w:t>
      </w:r>
      <w:r w:rsidRPr="00E65F26">
        <w:rPr>
          <w:rFonts w:eastAsia="Calibri"/>
          <w:b/>
          <w:bCs/>
          <w:color w:val="000000" w:themeColor="text1"/>
          <w:lang w:eastAsia="en-US"/>
        </w:rPr>
        <w:t>(3,5-дихлорфенилкарбамоил)целлюлозой для</w:t>
      </w:r>
      <w:r w:rsidRPr="00E65F26">
        <w:rPr>
          <w:b/>
          <w:color w:val="000000" w:themeColor="text1"/>
        </w:rPr>
        <w:t xml:space="preserve"> хиральной</w:t>
      </w:r>
      <w:r w:rsidRPr="00E65F26">
        <w:rPr>
          <w:rFonts w:eastAsia="Calibri"/>
          <w:b/>
          <w:bCs/>
          <w:color w:val="000000" w:themeColor="text1"/>
          <w:lang w:eastAsia="en-US"/>
        </w:rPr>
        <w:t xml:space="preserve"> хроматографии.</w:t>
      </w:r>
    </w:p>
    <w:p w:rsidR="00531EC2" w:rsidRPr="00E65F26" w:rsidRDefault="00531EC2" w:rsidP="00531EC2">
      <w:pPr>
        <w:spacing w:line="360" w:lineRule="auto"/>
        <w:jc w:val="both"/>
        <w:rPr>
          <w:rFonts w:eastAsia="Calibri"/>
          <w:b/>
          <w:bCs/>
          <w:color w:val="000000" w:themeColor="text1"/>
          <w:lang w:eastAsia="en-US"/>
        </w:rPr>
      </w:pPr>
      <w:r w:rsidRPr="00E65F26">
        <w:rPr>
          <w:rFonts w:eastAsia="Calibri"/>
          <w:color w:val="000000" w:themeColor="text1"/>
          <w:lang w:eastAsia="en-US"/>
        </w:rPr>
        <w:t xml:space="preserve">Силикагель с размером частиц от 3 до 20 мкм и поверхностью, модифицированной </w:t>
      </w:r>
      <w:r w:rsidRPr="00E65F26">
        <w:rPr>
          <w:rFonts w:eastAsia="Calibri"/>
          <w:iCs/>
          <w:color w:val="000000" w:themeColor="text1"/>
          <w:lang w:eastAsia="en-US"/>
        </w:rPr>
        <w:t>три</w:t>
      </w:r>
      <w:r w:rsidRPr="00E65F26">
        <w:rPr>
          <w:rFonts w:eastAsia="Calibri"/>
          <w:color w:val="000000" w:themeColor="text1"/>
          <w:lang w:eastAsia="en-US"/>
        </w:rPr>
        <w:t>с(3,5-дихлорфенилкарбамоил)целлюлозой.</w:t>
      </w:r>
    </w:p>
    <w:p w:rsidR="00531EC2" w:rsidRPr="00E65F26" w:rsidRDefault="00531EC2" w:rsidP="00531EC2">
      <w:pPr>
        <w:keepNext/>
        <w:spacing w:line="360" w:lineRule="auto"/>
        <w:rPr>
          <w:rFonts w:eastAsia="Calibri"/>
          <w:b/>
          <w:bCs/>
          <w:color w:val="000000" w:themeColor="text1"/>
          <w:lang w:eastAsia="en-US"/>
        </w:rPr>
      </w:pPr>
      <w:r w:rsidRPr="00E65F26">
        <w:rPr>
          <w:rFonts w:eastAsia="Calibri"/>
          <w:b/>
          <w:bCs/>
          <w:color w:val="000000" w:themeColor="text1"/>
          <w:lang w:eastAsia="en-US"/>
        </w:rPr>
        <w:t>Силикагель</w:t>
      </w:r>
      <w:r w:rsidR="00044A9B" w:rsidRPr="00E65F26">
        <w:rPr>
          <w:rFonts w:eastAsia="Calibri"/>
          <w:b/>
          <w:bCs/>
          <w:color w:val="000000" w:themeColor="text1"/>
          <w:lang w:eastAsia="en-US"/>
        </w:rPr>
        <w:t>,</w:t>
      </w:r>
      <w:r w:rsidRPr="00E65F26">
        <w:rPr>
          <w:rFonts w:eastAsia="Calibri"/>
          <w:b/>
          <w:bCs/>
          <w:color w:val="000000" w:themeColor="text1"/>
          <w:lang w:eastAsia="en-US"/>
        </w:rPr>
        <w:t xml:space="preserve"> модифицированный трис(4-метилбензоил)целлюлозой для </w:t>
      </w:r>
      <w:r w:rsidRPr="00E65F26">
        <w:rPr>
          <w:b/>
          <w:color w:val="000000" w:themeColor="text1"/>
        </w:rPr>
        <w:t xml:space="preserve">хиральной </w:t>
      </w:r>
      <w:r w:rsidRPr="00E65F26">
        <w:rPr>
          <w:rFonts w:eastAsia="Calibri"/>
          <w:b/>
          <w:bCs/>
          <w:color w:val="000000" w:themeColor="text1"/>
          <w:lang w:eastAsia="en-US"/>
        </w:rPr>
        <w:t xml:space="preserve">хроматографии. </w:t>
      </w:r>
    </w:p>
    <w:p w:rsidR="00327AB5" w:rsidRPr="00E65F26" w:rsidRDefault="00531EC2" w:rsidP="00327AB5">
      <w:pPr>
        <w:spacing w:line="360" w:lineRule="auto"/>
        <w:jc w:val="both"/>
        <w:rPr>
          <w:color w:val="000000" w:themeColor="text1"/>
          <w:sz w:val="12"/>
          <w:szCs w:val="22"/>
        </w:rPr>
      </w:pPr>
      <w:r w:rsidRPr="00E65F26">
        <w:rPr>
          <w:rFonts w:eastAsia="Calibri"/>
          <w:color w:val="000000" w:themeColor="text1"/>
          <w:lang w:eastAsia="en-US"/>
        </w:rPr>
        <w:t>Силикагель с размером частиц от 3 до 10 мкм и поверхностью, модифицированной трис(4-метилбензоил)целлюлозой.</w:t>
      </w:r>
    </w:p>
    <w:p w:rsidR="00531EC2" w:rsidRPr="00E65F26" w:rsidRDefault="00531EC2" w:rsidP="00531EC2">
      <w:pPr>
        <w:keepNext/>
        <w:spacing w:line="360" w:lineRule="auto"/>
        <w:rPr>
          <w:rFonts w:eastAsia="Calibri"/>
          <w:b/>
          <w:bCs/>
          <w:color w:val="000000" w:themeColor="text1"/>
          <w:lang w:eastAsia="en-US"/>
        </w:rPr>
      </w:pPr>
      <w:r w:rsidRPr="00E65F26">
        <w:rPr>
          <w:rFonts w:eastAsia="Calibri"/>
          <w:b/>
          <w:bCs/>
          <w:color w:val="000000" w:themeColor="text1"/>
          <w:lang w:eastAsia="en-US"/>
        </w:rPr>
        <w:t>Силикагель</w:t>
      </w:r>
      <w:r w:rsidR="00044A9B" w:rsidRPr="00E65F26">
        <w:rPr>
          <w:rFonts w:eastAsia="Calibri"/>
          <w:b/>
          <w:bCs/>
          <w:color w:val="000000" w:themeColor="text1"/>
          <w:lang w:eastAsia="en-US"/>
        </w:rPr>
        <w:t>,</w:t>
      </w:r>
      <w:r w:rsidRPr="00E65F26">
        <w:rPr>
          <w:rFonts w:eastAsia="Calibri"/>
          <w:b/>
          <w:bCs/>
          <w:color w:val="000000" w:themeColor="text1"/>
          <w:lang w:eastAsia="en-US"/>
        </w:rPr>
        <w:t xml:space="preserve"> модифицированный трис(фенилкарбамоил)целлюлозой для </w:t>
      </w:r>
      <w:r w:rsidRPr="00E65F26">
        <w:rPr>
          <w:b/>
          <w:color w:val="000000" w:themeColor="text1"/>
        </w:rPr>
        <w:t xml:space="preserve">хиральной </w:t>
      </w:r>
      <w:r w:rsidRPr="00E65F26">
        <w:rPr>
          <w:rFonts w:eastAsia="Calibri"/>
          <w:b/>
          <w:bCs/>
          <w:color w:val="000000" w:themeColor="text1"/>
          <w:lang w:eastAsia="en-US"/>
        </w:rPr>
        <w:t xml:space="preserve">хроматографии. </w:t>
      </w:r>
    </w:p>
    <w:p w:rsidR="00531EC2" w:rsidRPr="00E65F26" w:rsidRDefault="00531EC2" w:rsidP="00531EC2">
      <w:pPr>
        <w:spacing w:line="360" w:lineRule="auto"/>
        <w:jc w:val="both"/>
        <w:rPr>
          <w:rFonts w:eastAsia="Calibri"/>
          <w:color w:val="000000" w:themeColor="text1"/>
          <w:lang w:eastAsia="en-US"/>
        </w:rPr>
      </w:pPr>
      <w:r w:rsidRPr="00E65F26">
        <w:rPr>
          <w:rFonts w:eastAsia="Calibri"/>
          <w:color w:val="000000" w:themeColor="text1"/>
          <w:lang w:eastAsia="en-US"/>
        </w:rPr>
        <w:t>Силикагель с размером частиц от 3 до 10 мкм и поверхностью, модифицированной трис(4-метилбензоил)целлюлозой.</w:t>
      </w:r>
    </w:p>
    <w:p w:rsidR="00327AB5" w:rsidRPr="00E65F26" w:rsidRDefault="00327AB5" w:rsidP="00327AB5">
      <w:pPr>
        <w:spacing w:line="360" w:lineRule="auto"/>
        <w:rPr>
          <w:b/>
          <w:color w:val="000000" w:themeColor="text1"/>
        </w:rPr>
      </w:pPr>
      <w:r w:rsidRPr="00E65F26">
        <w:rPr>
          <w:b/>
          <w:color w:val="000000" w:themeColor="text1"/>
        </w:rPr>
        <w:lastRenderedPageBreak/>
        <w:t>Силикагель</w:t>
      </w:r>
      <w:r w:rsidR="00044A9B" w:rsidRPr="00E65F26">
        <w:rPr>
          <w:b/>
          <w:color w:val="000000" w:themeColor="text1"/>
        </w:rPr>
        <w:t>,</w:t>
      </w:r>
      <w:r w:rsidRPr="00E65F26">
        <w:rPr>
          <w:b/>
          <w:color w:val="000000" w:themeColor="text1"/>
        </w:rPr>
        <w:t xml:space="preserve"> модифицированный трис(5-хлор-2-метилфенилкарбамоил)амилозой для хиральной хроматографии.</w:t>
      </w:r>
    </w:p>
    <w:p w:rsidR="00327AB5" w:rsidRPr="00E65F26" w:rsidRDefault="00327AB5" w:rsidP="00531EC2">
      <w:pPr>
        <w:spacing w:line="360" w:lineRule="auto"/>
        <w:jc w:val="both"/>
        <w:rPr>
          <w:rFonts w:eastAsia="Calibri"/>
          <w:color w:val="000000" w:themeColor="text1"/>
          <w:lang w:eastAsia="en-US"/>
        </w:rPr>
      </w:pPr>
      <w:r w:rsidRPr="00E65F26">
        <w:rPr>
          <w:color w:val="000000" w:themeColor="text1"/>
        </w:rPr>
        <w:t xml:space="preserve">Силикагель с размером частиц от 3 до 10 мкм и поверхностью, </w:t>
      </w:r>
      <w:r w:rsidRPr="00E65F26">
        <w:rPr>
          <w:color w:val="000000" w:themeColor="text1"/>
        </w:rPr>
        <w:br/>
        <w:t>модифицированной трис(5-хлор-2-метилфенилкарбамоил)амилозой.</w:t>
      </w:r>
    </w:p>
    <w:p w:rsidR="005644B9" w:rsidRPr="00E65F26" w:rsidRDefault="005644B9" w:rsidP="005644B9">
      <w:pPr>
        <w:pStyle w:val="a3"/>
        <w:keepNext/>
        <w:jc w:val="left"/>
        <w:rPr>
          <w:b/>
          <w:color w:val="000000" w:themeColor="text1"/>
        </w:rPr>
      </w:pPr>
      <w:r w:rsidRPr="00E65F26">
        <w:rPr>
          <w:b/>
          <w:color w:val="000000" w:themeColor="text1"/>
        </w:rPr>
        <w:t>Силикагель</w:t>
      </w:r>
      <w:r w:rsidR="00044A9B" w:rsidRPr="00E65F26">
        <w:rPr>
          <w:b/>
          <w:color w:val="000000" w:themeColor="text1"/>
        </w:rPr>
        <w:t>,</w:t>
      </w:r>
      <w:r w:rsidRPr="00E65F26">
        <w:rPr>
          <w:b/>
          <w:color w:val="000000" w:themeColor="text1"/>
        </w:rPr>
        <w:t xml:space="preserve"> модифицированный α</w:t>
      </w:r>
      <w:r w:rsidRPr="00E65F26">
        <w:rPr>
          <w:b/>
          <w:color w:val="000000" w:themeColor="text1"/>
          <w:vertAlign w:val="subscript"/>
        </w:rPr>
        <w:t>1</w:t>
      </w:r>
      <w:r w:rsidRPr="00E65F26">
        <w:rPr>
          <w:b/>
          <w:color w:val="000000" w:themeColor="text1"/>
        </w:rPr>
        <w:t>-кислотным гликопротеином для хиральной хроматографии</w:t>
      </w:r>
      <w:r w:rsidRPr="00E65F26">
        <w:rPr>
          <w:color w:val="000000" w:themeColor="text1"/>
        </w:rPr>
        <w:t>.</w:t>
      </w:r>
    </w:p>
    <w:p w:rsidR="005644B9" w:rsidRPr="00E65F26" w:rsidRDefault="005644B9" w:rsidP="005644B9">
      <w:pPr>
        <w:pStyle w:val="a3"/>
        <w:rPr>
          <w:color w:val="000000" w:themeColor="text1"/>
        </w:rPr>
      </w:pPr>
      <w:r w:rsidRPr="00E65F26">
        <w:rPr>
          <w:color w:val="000000" w:themeColor="text1"/>
        </w:rPr>
        <w:t xml:space="preserve">Силикагель тонко </w:t>
      </w:r>
      <w:r w:rsidR="001365D8" w:rsidRPr="00E65F26">
        <w:rPr>
          <w:color w:val="000000" w:themeColor="text1"/>
        </w:rPr>
        <w:t>измельчённый</w:t>
      </w:r>
      <w:r w:rsidRPr="00E65F26">
        <w:rPr>
          <w:color w:val="000000" w:themeColor="text1"/>
        </w:rPr>
        <w:t xml:space="preserve"> с размером частиц 5 мкм и поверхностью, модифицированной α</w:t>
      </w:r>
      <w:r w:rsidRPr="00E65F26">
        <w:rPr>
          <w:color w:val="000000" w:themeColor="text1"/>
          <w:vertAlign w:val="subscript"/>
        </w:rPr>
        <w:t>1</w:t>
      </w:r>
      <w:r w:rsidRPr="00E65F26">
        <w:rPr>
          <w:color w:val="000000" w:themeColor="text1"/>
        </w:rPr>
        <w:t>-кислотным гликопротеином.</w:t>
      </w:r>
    </w:p>
    <w:p w:rsidR="00DA236A" w:rsidRPr="00E65F26" w:rsidRDefault="00DA236A" w:rsidP="00DA236A">
      <w:pPr>
        <w:tabs>
          <w:tab w:val="left" w:pos="68"/>
          <w:tab w:val="left" w:pos="136"/>
          <w:tab w:val="left" w:pos="2793"/>
          <w:tab w:val="left" w:pos="3202"/>
          <w:tab w:val="left" w:pos="3651"/>
          <w:tab w:val="left" w:pos="7401"/>
          <w:tab w:val="left" w:pos="8329"/>
          <w:tab w:val="left" w:pos="8397"/>
          <w:tab w:val="left" w:pos="8465"/>
          <w:tab w:val="left" w:pos="8533"/>
          <w:tab w:val="left" w:pos="8601"/>
          <w:tab w:val="left" w:pos="8669"/>
          <w:tab w:val="left" w:pos="8737"/>
          <w:tab w:val="left" w:pos="8805"/>
          <w:tab w:val="left" w:pos="8873"/>
          <w:tab w:val="left" w:pos="8941"/>
          <w:tab w:val="left" w:pos="9009"/>
          <w:tab w:val="left" w:pos="9077"/>
          <w:tab w:val="left" w:pos="9145"/>
          <w:tab w:val="left" w:pos="9213"/>
          <w:tab w:val="left" w:pos="9281"/>
          <w:tab w:val="left" w:pos="9349"/>
        </w:tabs>
        <w:spacing w:line="360" w:lineRule="auto"/>
        <w:jc w:val="both"/>
        <w:rPr>
          <w:b/>
          <w:color w:val="000000" w:themeColor="text1"/>
        </w:rPr>
      </w:pPr>
      <w:r w:rsidRPr="00E65F26">
        <w:rPr>
          <w:b/>
          <w:color w:val="000000" w:themeColor="text1"/>
        </w:rPr>
        <w:t xml:space="preserve">Силикагель мультиалкильный для хроматографии С8/С18. </w:t>
      </w:r>
    </w:p>
    <w:p w:rsidR="00DA236A" w:rsidRPr="00E65F26" w:rsidRDefault="00DA236A" w:rsidP="00DA236A">
      <w:pPr>
        <w:tabs>
          <w:tab w:val="left" w:pos="68"/>
          <w:tab w:val="left" w:pos="136"/>
          <w:tab w:val="left" w:pos="2793"/>
          <w:tab w:val="left" w:pos="3202"/>
          <w:tab w:val="left" w:pos="3651"/>
          <w:tab w:val="left" w:pos="7401"/>
          <w:tab w:val="left" w:pos="8329"/>
          <w:tab w:val="left" w:pos="8397"/>
          <w:tab w:val="left" w:pos="8465"/>
          <w:tab w:val="left" w:pos="8533"/>
          <w:tab w:val="left" w:pos="8601"/>
          <w:tab w:val="left" w:pos="8669"/>
          <w:tab w:val="left" w:pos="8737"/>
          <w:tab w:val="left" w:pos="8805"/>
          <w:tab w:val="left" w:pos="8873"/>
          <w:tab w:val="left" w:pos="8941"/>
          <w:tab w:val="left" w:pos="9009"/>
          <w:tab w:val="left" w:pos="9077"/>
          <w:tab w:val="left" w:pos="9145"/>
          <w:tab w:val="left" w:pos="9213"/>
          <w:tab w:val="left" w:pos="9281"/>
          <w:tab w:val="left" w:pos="9349"/>
        </w:tabs>
        <w:spacing w:line="360" w:lineRule="auto"/>
        <w:jc w:val="both"/>
        <w:rPr>
          <w:color w:val="000000" w:themeColor="text1"/>
        </w:rPr>
      </w:pPr>
      <w:r w:rsidRPr="00E65F26">
        <w:rPr>
          <w:color w:val="000000" w:themeColor="text1"/>
        </w:rPr>
        <w:t>Пористые силикагельные частицы, химически модифицированные октильными и октадецильными</w:t>
      </w:r>
      <w:r w:rsidR="008B7FDC" w:rsidRPr="00E65F26">
        <w:rPr>
          <w:color w:val="000000" w:themeColor="text1"/>
        </w:rPr>
        <w:t xml:space="preserve"> группами</w:t>
      </w:r>
      <w:r w:rsidRPr="00E65F26">
        <w:rPr>
          <w:color w:val="000000" w:themeColor="text1"/>
        </w:rPr>
        <w:t>. Диаметр частиц 5 мкм.</w:t>
      </w:r>
    </w:p>
    <w:p w:rsidR="005644B9" w:rsidRPr="00E65F26" w:rsidRDefault="005644B9" w:rsidP="005644B9">
      <w:pPr>
        <w:pStyle w:val="a3"/>
        <w:keepNext/>
        <w:rPr>
          <w:b/>
          <w:color w:val="000000" w:themeColor="text1"/>
        </w:rPr>
      </w:pPr>
      <w:r w:rsidRPr="00E65F26">
        <w:rPr>
          <w:b/>
          <w:color w:val="000000" w:themeColor="text1"/>
        </w:rPr>
        <w:t>Силикагель нитрильный для хроматографии</w:t>
      </w:r>
      <w:r w:rsidRPr="00E65F26">
        <w:rPr>
          <w:color w:val="000000" w:themeColor="text1"/>
        </w:rPr>
        <w:t>.</w:t>
      </w:r>
    </w:p>
    <w:p w:rsidR="005644B9" w:rsidRPr="00E65F26" w:rsidRDefault="005644B9" w:rsidP="005644B9">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поверхностью, химически модифицированной цианопропилсилильными группами. Размер частиц указывают после названия сорбента в испытаниях, в которых он используется.</w:t>
      </w:r>
    </w:p>
    <w:p w:rsidR="005644B9" w:rsidRPr="00E65F26" w:rsidRDefault="005644B9" w:rsidP="005644B9">
      <w:pPr>
        <w:pStyle w:val="a3"/>
        <w:rPr>
          <w:color w:val="000000" w:themeColor="text1"/>
        </w:rPr>
      </w:pPr>
      <w:r w:rsidRPr="00E65F26">
        <w:rPr>
          <w:color w:val="000000" w:themeColor="text1"/>
        </w:rPr>
        <w:t>Гомогенный порошок белого цвета.</w:t>
      </w:r>
    </w:p>
    <w:p w:rsidR="005644B9" w:rsidRPr="00E65F26" w:rsidRDefault="005644B9" w:rsidP="005644B9">
      <w:pPr>
        <w:pStyle w:val="a3"/>
        <w:keepNext/>
        <w:rPr>
          <w:b/>
          <w:color w:val="000000" w:themeColor="text1"/>
        </w:rPr>
      </w:pPr>
      <w:r w:rsidRPr="00E65F26">
        <w:rPr>
          <w:b/>
          <w:color w:val="000000" w:themeColor="text1"/>
        </w:rPr>
        <w:t>Силикагель нитрильный для хроматографии (1)</w:t>
      </w:r>
      <w:r w:rsidRPr="00E65F26">
        <w:rPr>
          <w:color w:val="000000" w:themeColor="text1"/>
        </w:rPr>
        <w:t>.</w:t>
      </w:r>
    </w:p>
    <w:p w:rsidR="005644B9" w:rsidRPr="00E65F26" w:rsidRDefault="005644B9" w:rsidP="005644B9">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состоящий из пористых сферических частиц, с химически связанными нитрильными группами. Размер частиц указывают после названия сорбента в испытаниях, в которых он используется.</w:t>
      </w:r>
    </w:p>
    <w:p w:rsidR="005644B9" w:rsidRPr="00E65F26" w:rsidRDefault="005644B9" w:rsidP="005644B9">
      <w:pPr>
        <w:pStyle w:val="a3"/>
        <w:rPr>
          <w:color w:val="000000" w:themeColor="text1"/>
        </w:rPr>
      </w:pPr>
      <w:r w:rsidRPr="00E65F26">
        <w:rPr>
          <w:color w:val="000000" w:themeColor="text1"/>
        </w:rPr>
        <w:t>Гомогенный порошок белого цвета.</w:t>
      </w:r>
    </w:p>
    <w:p w:rsidR="005644B9" w:rsidRPr="00E65F26" w:rsidRDefault="005644B9" w:rsidP="005644B9">
      <w:pPr>
        <w:pStyle w:val="a3"/>
        <w:keepNext/>
        <w:rPr>
          <w:b/>
          <w:color w:val="000000" w:themeColor="text1"/>
        </w:rPr>
      </w:pPr>
      <w:r w:rsidRPr="00E65F26">
        <w:rPr>
          <w:b/>
          <w:color w:val="000000" w:themeColor="text1"/>
        </w:rPr>
        <w:t>Силикагель нитрильный для хроматографии (2) (сверхчистый)</w:t>
      </w:r>
      <w:r w:rsidRPr="00E65F26">
        <w:rPr>
          <w:color w:val="000000" w:themeColor="text1"/>
        </w:rPr>
        <w:t>.</w:t>
      </w:r>
    </w:p>
    <w:p w:rsidR="005644B9" w:rsidRPr="00E65F26" w:rsidRDefault="005644B9" w:rsidP="005644B9">
      <w:pPr>
        <w:pStyle w:val="a3"/>
        <w:rPr>
          <w:color w:val="000000" w:themeColor="text1"/>
        </w:rPr>
      </w:pPr>
      <w:r w:rsidRPr="00E65F26">
        <w:rPr>
          <w:color w:val="000000" w:themeColor="text1"/>
        </w:rPr>
        <w:t>Силикагель сверхчистый с поверхностью, химически модифицированной цианопропилсилильными группами. Содержит менее 20 рр</w:t>
      </w:r>
      <w:r w:rsidRPr="00E65F26">
        <w:rPr>
          <w:color w:val="000000" w:themeColor="text1"/>
          <w:lang w:val="en-US"/>
        </w:rPr>
        <w:t>m</w:t>
      </w:r>
      <w:r w:rsidRPr="00E65F26">
        <w:rPr>
          <w:color w:val="000000" w:themeColor="text1"/>
        </w:rPr>
        <w:t xml:space="preserve"> металлов. Размер частиц указывают после названия сорбента в испытаниях, в которых он используется.</w:t>
      </w:r>
    </w:p>
    <w:p w:rsidR="005644B9" w:rsidRPr="00E65F26" w:rsidRDefault="005644B9" w:rsidP="005644B9">
      <w:pPr>
        <w:pStyle w:val="a3"/>
        <w:rPr>
          <w:color w:val="000000" w:themeColor="text1"/>
        </w:rPr>
      </w:pPr>
      <w:r w:rsidRPr="00E65F26">
        <w:rPr>
          <w:color w:val="000000" w:themeColor="text1"/>
        </w:rPr>
        <w:t>Гомогенный порошок белого цвета.</w:t>
      </w:r>
    </w:p>
    <w:p w:rsidR="005644B9" w:rsidRPr="00E65F26" w:rsidRDefault="005644B9" w:rsidP="005644B9">
      <w:pPr>
        <w:pStyle w:val="a3"/>
        <w:keepNext/>
        <w:rPr>
          <w:b/>
          <w:color w:val="000000" w:themeColor="text1"/>
        </w:rPr>
      </w:pPr>
      <w:r w:rsidRPr="00E65F26">
        <w:rPr>
          <w:b/>
          <w:color w:val="000000" w:themeColor="text1"/>
        </w:rPr>
        <w:lastRenderedPageBreak/>
        <w:t>Силикагель октадеканоиламинопропилсилильный для хроматографии</w:t>
      </w:r>
      <w:r w:rsidRPr="00E65F26">
        <w:rPr>
          <w:color w:val="000000" w:themeColor="text1"/>
        </w:rPr>
        <w:t>.</w:t>
      </w:r>
    </w:p>
    <w:p w:rsidR="005644B9" w:rsidRPr="00E65F26" w:rsidRDefault="005644B9" w:rsidP="005644B9">
      <w:pPr>
        <w:pStyle w:val="a3"/>
        <w:rPr>
          <w:color w:val="000000" w:themeColor="text1"/>
        </w:rPr>
      </w:pPr>
      <w:r w:rsidRPr="00E65F26">
        <w:rPr>
          <w:color w:val="000000" w:themeColor="text1"/>
        </w:rPr>
        <w:t>Силикагель тонко</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аминопропилсилильными группами, которые ацилированы октадеканоилгруппами. Размер частиц указывают после названия сорбента в испытаниях, в которых он используется.</w:t>
      </w:r>
    </w:p>
    <w:p w:rsidR="005644B9" w:rsidRPr="00E65F26" w:rsidRDefault="005644B9" w:rsidP="005644B9">
      <w:pPr>
        <w:pStyle w:val="a3"/>
        <w:rPr>
          <w:color w:val="000000" w:themeColor="text1"/>
        </w:rPr>
      </w:pPr>
      <w:r w:rsidRPr="00E65F26">
        <w:rPr>
          <w:color w:val="000000" w:themeColor="text1"/>
        </w:rPr>
        <w:t>Гомогенный порошок белого цвета.</w:t>
      </w:r>
    </w:p>
    <w:p w:rsidR="005644B9" w:rsidRPr="00E65F26" w:rsidRDefault="005644B9" w:rsidP="005644B9">
      <w:pPr>
        <w:pStyle w:val="a3"/>
        <w:keepNext/>
        <w:rPr>
          <w:b/>
          <w:color w:val="000000" w:themeColor="text1"/>
        </w:rPr>
      </w:pPr>
      <w:r w:rsidRPr="00E65F26">
        <w:rPr>
          <w:b/>
          <w:color w:val="000000" w:themeColor="text1"/>
        </w:rPr>
        <w:t>Силикагель октадецилсилильный для колоночной хроматографии</w:t>
      </w:r>
      <w:r w:rsidRPr="00E65F26">
        <w:rPr>
          <w:color w:val="000000" w:themeColor="text1"/>
        </w:rPr>
        <w:t>.</w:t>
      </w:r>
    </w:p>
    <w:p w:rsidR="005644B9" w:rsidRPr="00E65F26" w:rsidRDefault="005644B9" w:rsidP="005644B9">
      <w:pPr>
        <w:pStyle w:val="a3"/>
        <w:rPr>
          <w:color w:val="000000" w:themeColor="text1"/>
        </w:rPr>
      </w:pPr>
      <w:r w:rsidRPr="00E65F26">
        <w:rPr>
          <w:color w:val="000000" w:themeColor="text1"/>
        </w:rPr>
        <w:t>Силикагель обращённо</w:t>
      </w:r>
      <w:r w:rsidR="00FC135F" w:rsidRPr="00E65F26">
        <w:rPr>
          <w:color w:val="000000" w:themeColor="text1"/>
        </w:rPr>
        <w:t>-</w:t>
      </w:r>
      <w:r w:rsidRPr="00E65F26">
        <w:rPr>
          <w:color w:val="000000" w:themeColor="text1"/>
        </w:rPr>
        <w:t>фаз</w:t>
      </w:r>
      <w:r w:rsidR="00FC135F" w:rsidRPr="00E65F26">
        <w:rPr>
          <w:color w:val="000000" w:themeColor="text1"/>
        </w:rPr>
        <w:t>овый</w:t>
      </w:r>
      <w:r w:rsidRPr="00E65F26">
        <w:rPr>
          <w:color w:val="000000" w:themeColor="text1"/>
        </w:rPr>
        <w:t xml:space="preserve">, тонко </w:t>
      </w:r>
      <w:r w:rsidR="001365D8" w:rsidRPr="00E65F26">
        <w:rPr>
          <w:color w:val="000000" w:themeColor="text1"/>
        </w:rPr>
        <w:t>измельчённый</w:t>
      </w:r>
      <w:r w:rsidRPr="00E65F26">
        <w:rPr>
          <w:color w:val="000000" w:themeColor="text1"/>
        </w:rPr>
        <w:t>, с поверхностью химически модифицированной октадецилсилильными группами. Размер частиц указывают после названия сорбента в испытаниях, в которых он используется.</w:t>
      </w:r>
    </w:p>
    <w:p w:rsidR="005644B9" w:rsidRPr="00E65F26" w:rsidRDefault="005644B9" w:rsidP="005644B9">
      <w:pPr>
        <w:pStyle w:val="a3"/>
        <w:rPr>
          <w:color w:val="000000" w:themeColor="text1"/>
        </w:rPr>
      </w:pPr>
      <w:r w:rsidRPr="00E65F26">
        <w:rPr>
          <w:color w:val="000000" w:themeColor="text1"/>
        </w:rPr>
        <w:t>Гомогенный порошок белого цвета.</w:t>
      </w:r>
    </w:p>
    <w:p w:rsidR="005644B9" w:rsidRPr="00E65F26" w:rsidRDefault="005644B9" w:rsidP="005644B9">
      <w:pPr>
        <w:pStyle w:val="a3"/>
        <w:keepNext/>
        <w:rPr>
          <w:b/>
          <w:color w:val="000000" w:themeColor="text1"/>
        </w:rPr>
      </w:pPr>
      <w:r w:rsidRPr="00E65F26">
        <w:rPr>
          <w:b/>
          <w:color w:val="000000" w:themeColor="text1"/>
        </w:rPr>
        <w:t>Силикагель октадецилсилильный для хроматографии</w:t>
      </w:r>
      <w:r w:rsidRPr="00E65F26">
        <w:rPr>
          <w:color w:val="000000" w:themeColor="text1"/>
        </w:rPr>
        <w:t>.</w:t>
      </w:r>
    </w:p>
    <w:p w:rsidR="005644B9" w:rsidRPr="00E65F26" w:rsidRDefault="005644B9" w:rsidP="005644B9">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октадецилсилильными группами. Размер частиц указывают после названия сорбента в испытаниях, в которых он используется.</w:t>
      </w:r>
    </w:p>
    <w:p w:rsidR="005644B9" w:rsidRPr="00E65F26" w:rsidRDefault="005644B9" w:rsidP="005644B9">
      <w:pPr>
        <w:pStyle w:val="a3"/>
        <w:rPr>
          <w:color w:val="000000" w:themeColor="text1"/>
        </w:rPr>
      </w:pPr>
      <w:r w:rsidRPr="00E65F26">
        <w:rPr>
          <w:color w:val="000000" w:themeColor="text1"/>
        </w:rPr>
        <w:t>Гомогенный порошок белого цвета.</w:t>
      </w:r>
    </w:p>
    <w:p w:rsidR="005644B9" w:rsidRPr="00E65F26" w:rsidRDefault="005644B9" w:rsidP="005644B9">
      <w:pPr>
        <w:pStyle w:val="a3"/>
        <w:keepNext/>
        <w:rPr>
          <w:b/>
          <w:color w:val="000000" w:themeColor="text1"/>
        </w:rPr>
      </w:pPr>
      <w:r w:rsidRPr="00E65F26">
        <w:rPr>
          <w:b/>
          <w:color w:val="000000" w:themeColor="text1"/>
        </w:rPr>
        <w:t>Силикагель октадецилсилильный для хроматографии (1) (сверхчистый)</w:t>
      </w:r>
      <w:r w:rsidRPr="00E65F26">
        <w:rPr>
          <w:color w:val="000000" w:themeColor="text1"/>
        </w:rPr>
        <w:t>.</w:t>
      </w:r>
    </w:p>
    <w:p w:rsidR="005644B9" w:rsidRPr="00E65F26" w:rsidRDefault="005644B9" w:rsidP="005644B9">
      <w:pPr>
        <w:pStyle w:val="a3"/>
        <w:rPr>
          <w:color w:val="000000" w:themeColor="text1"/>
        </w:rPr>
      </w:pPr>
      <w:r w:rsidRPr="00E65F26">
        <w:rPr>
          <w:color w:val="000000" w:themeColor="text1"/>
        </w:rPr>
        <w:t xml:space="preserve">Силикагель сверхчистый, очень тонко </w:t>
      </w:r>
      <w:r w:rsidR="001365D8" w:rsidRPr="00E65F26">
        <w:rPr>
          <w:color w:val="000000" w:themeColor="text1"/>
        </w:rPr>
        <w:t>измельчённый</w:t>
      </w:r>
      <w:r w:rsidRPr="00E65F26">
        <w:rPr>
          <w:color w:val="000000" w:themeColor="text1"/>
        </w:rPr>
        <w:t xml:space="preserve"> с размером пор около 10 нм и поверхностью, химически модифицированной октадецилсилильными группами (содержание углерода 19 %).</w:t>
      </w:r>
    </w:p>
    <w:p w:rsidR="005644B9" w:rsidRPr="00E65F26" w:rsidRDefault="005644B9" w:rsidP="005644B9">
      <w:pPr>
        <w:pStyle w:val="a3"/>
        <w:rPr>
          <w:color w:val="000000" w:themeColor="text1"/>
        </w:rPr>
      </w:pPr>
      <w:r w:rsidRPr="00E65F26">
        <w:rPr>
          <w:color w:val="000000" w:themeColor="text1"/>
        </w:rPr>
        <w:t>Содержание металлов должно быть менее 20 рр</w:t>
      </w:r>
      <w:r w:rsidRPr="00E65F26">
        <w:rPr>
          <w:color w:val="000000" w:themeColor="text1"/>
          <w:lang w:val="en-US"/>
        </w:rPr>
        <w:t>m</w:t>
      </w:r>
      <w:r w:rsidRPr="00E65F26">
        <w:rPr>
          <w:color w:val="000000" w:themeColor="text1"/>
        </w:rPr>
        <w:t>.</w:t>
      </w:r>
    </w:p>
    <w:p w:rsidR="005644B9" w:rsidRPr="00E65F26" w:rsidRDefault="005644B9" w:rsidP="005644B9">
      <w:pPr>
        <w:pStyle w:val="a3"/>
        <w:keepNext/>
        <w:rPr>
          <w:b/>
          <w:color w:val="000000" w:themeColor="text1"/>
        </w:rPr>
      </w:pPr>
      <w:r w:rsidRPr="00E65F26">
        <w:rPr>
          <w:b/>
          <w:color w:val="000000" w:themeColor="text1"/>
        </w:rPr>
        <w:t>Силикагель октадецилсилильный для хроматографии (2) (сверхчистый)</w:t>
      </w:r>
      <w:r w:rsidRPr="00E65F26">
        <w:rPr>
          <w:color w:val="000000" w:themeColor="text1"/>
        </w:rPr>
        <w:t>.</w:t>
      </w:r>
    </w:p>
    <w:p w:rsidR="005644B9" w:rsidRPr="00E65F26" w:rsidRDefault="005644B9" w:rsidP="005644B9">
      <w:pPr>
        <w:pStyle w:val="a3"/>
        <w:rPr>
          <w:color w:val="000000" w:themeColor="text1"/>
        </w:rPr>
      </w:pPr>
      <w:r w:rsidRPr="00E65F26">
        <w:rPr>
          <w:color w:val="000000" w:themeColor="text1"/>
        </w:rPr>
        <w:t xml:space="preserve">Силикагель сверхчистый, очень тонко </w:t>
      </w:r>
      <w:r w:rsidR="001365D8" w:rsidRPr="00E65F26">
        <w:rPr>
          <w:color w:val="000000" w:themeColor="text1"/>
        </w:rPr>
        <w:t>измельчённый</w:t>
      </w:r>
      <w:r w:rsidRPr="00E65F26">
        <w:rPr>
          <w:color w:val="000000" w:themeColor="text1"/>
        </w:rPr>
        <w:t xml:space="preserve"> с размером пор 15 нм и поверхностью, химически модифицированной октадецилсилильными группами (содержание углерода 20 %), предназначенный для анализа полициклических ароматических углеводородов. Размер частиц указывают после названия сорбента в испытаниях, в которых он используется.</w:t>
      </w:r>
    </w:p>
    <w:p w:rsidR="005644B9" w:rsidRPr="00E65F26" w:rsidRDefault="005644B9" w:rsidP="005644B9">
      <w:pPr>
        <w:pStyle w:val="a3"/>
        <w:rPr>
          <w:color w:val="000000" w:themeColor="text1"/>
        </w:rPr>
      </w:pPr>
      <w:r w:rsidRPr="00E65F26">
        <w:rPr>
          <w:color w:val="000000" w:themeColor="text1"/>
        </w:rPr>
        <w:lastRenderedPageBreak/>
        <w:t>Гомогенный порошок белого цвета.</w:t>
      </w:r>
    </w:p>
    <w:p w:rsidR="005010A0" w:rsidRPr="00E65F26" w:rsidRDefault="005010A0" w:rsidP="005010A0">
      <w:pPr>
        <w:keepNext/>
        <w:spacing w:line="360" w:lineRule="auto"/>
        <w:jc w:val="both"/>
        <w:rPr>
          <w:b/>
          <w:color w:val="000000" w:themeColor="text1"/>
        </w:rPr>
      </w:pPr>
      <w:r w:rsidRPr="00E65F26">
        <w:rPr>
          <w:b/>
          <w:color w:val="000000" w:themeColor="text1"/>
        </w:rPr>
        <w:t>Силикагель октадецилсилильный монолитный для хроматографии.</w:t>
      </w:r>
    </w:p>
    <w:p w:rsidR="005010A0" w:rsidRPr="00E65F26" w:rsidRDefault="005010A0" w:rsidP="005010A0">
      <w:pPr>
        <w:spacing w:line="360" w:lineRule="auto"/>
        <w:jc w:val="both"/>
        <w:rPr>
          <w:color w:val="000000" w:themeColor="text1"/>
        </w:rPr>
      </w:pPr>
      <w:r w:rsidRPr="00E65F26">
        <w:rPr>
          <w:color w:val="000000" w:themeColor="text1"/>
        </w:rPr>
        <w:t>Монолитные стержни высокопористые (более 80 %) из силикагеля с бимодальной структурой пор; модифицированы на поверхности октадецилсилильными группами.</w:t>
      </w:r>
    </w:p>
    <w:p w:rsidR="005010A0" w:rsidRPr="00E65F26" w:rsidRDefault="005010A0" w:rsidP="005010A0">
      <w:pPr>
        <w:keepNext/>
        <w:spacing w:line="360" w:lineRule="auto"/>
        <w:jc w:val="both"/>
        <w:rPr>
          <w:b/>
          <w:color w:val="000000" w:themeColor="text1"/>
        </w:rPr>
      </w:pPr>
      <w:r w:rsidRPr="00E65F26">
        <w:rPr>
          <w:b/>
          <w:color w:val="000000" w:themeColor="text1"/>
        </w:rPr>
        <w:t xml:space="preserve">Силикагель октадецилсилильный монолитный, </w:t>
      </w:r>
      <w:r w:rsidR="00AF334B" w:rsidRPr="00E65F26">
        <w:rPr>
          <w:b/>
          <w:color w:val="000000" w:themeColor="text1"/>
        </w:rPr>
        <w:t xml:space="preserve">эндкепированный, </w:t>
      </w:r>
      <w:r w:rsidRPr="00E65F26">
        <w:rPr>
          <w:b/>
          <w:color w:val="000000" w:themeColor="text1"/>
        </w:rPr>
        <w:t>для хроматографии.</w:t>
      </w:r>
    </w:p>
    <w:p w:rsidR="005010A0" w:rsidRPr="00E65F26" w:rsidRDefault="005010A0" w:rsidP="005010A0">
      <w:pPr>
        <w:spacing w:line="360" w:lineRule="auto"/>
        <w:jc w:val="both"/>
        <w:rPr>
          <w:color w:val="000000" w:themeColor="text1"/>
        </w:rPr>
      </w:pPr>
      <w:r w:rsidRPr="00E65F26">
        <w:rPr>
          <w:color w:val="000000" w:themeColor="text1"/>
        </w:rPr>
        <w:t>Монолитные стержни высокопористые (более 80 %) из силикагеля с бимодальной структурой пор; модифицированы на поверхности октадецилсилильными группами. Для сведения к минимуму взаимодействия с основными компонентами эндкепирован для закрытия большинства оставшихся силанольных групп.</w:t>
      </w:r>
    </w:p>
    <w:p w:rsidR="003263E6" w:rsidRPr="00E65F26" w:rsidRDefault="003263E6" w:rsidP="003263E6">
      <w:pPr>
        <w:pStyle w:val="a3"/>
        <w:keepNext/>
        <w:rPr>
          <w:b/>
          <w:color w:val="000000" w:themeColor="text1"/>
        </w:rPr>
      </w:pPr>
      <w:r w:rsidRPr="00E65F26">
        <w:rPr>
          <w:b/>
          <w:color w:val="000000" w:themeColor="text1"/>
        </w:rPr>
        <w:t>Силикагель октадецилсилильный, деактивированный по отношению к основаниям, для хроматографии</w:t>
      </w:r>
      <w:r w:rsidRPr="00E65F26">
        <w:rPr>
          <w:color w:val="000000" w:themeColor="text1"/>
        </w:rPr>
        <w:t>.</w:t>
      </w:r>
    </w:p>
    <w:p w:rsidR="003263E6" w:rsidRPr="00E65F26" w:rsidRDefault="003263E6" w:rsidP="003263E6">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перед введением октадецилсилильных групп его предварительно обрабатывают путем тщательного промывания и гидролиза большинства поверхностных силоксановых мостиков для сведения к минимуму взаимодействия с основными компонентами. Размер частиц указывают после названия сорбента в испытаниях, в которых он используется.</w:t>
      </w:r>
    </w:p>
    <w:p w:rsidR="003263E6" w:rsidRPr="00E65F26" w:rsidRDefault="003263E6" w:rsidP="003263E6">
      <w:pPr>
        <w:pStyle w:val="a3"/>
        <w:rPr>
          <w:color w:val="000000" w:themeColor="text1"/>
        </w:rPr>
      </w:pPr>
      <w:r w:rsidRPr="00E65F26">
        <w:rPr>
          <w:color w:val="000000" w:themeColor="text1"/>
        </w:rPr>
        <w:t>Гомогенный порошок белого цвета.</w:t>
      </w:r>
    </w:p>
    <w:p w:rsidR="003263E6" w:rsidRPr="00E65F26" w:rsidRDefault="003263E6" w:rsidP="003263E6">
      <w:pPr>
        <w:pStyle w:val="a3"/>
        <w:keepNext/>
        <w:rPr>
          <w:b/>
          <w:color w:val="000000" w:themeColor="text1"/>
        </w:rPr>
      </w:pPr>
      <w:r w:rsidRPr="00E65F26">
        <w:rPr>
          <w:b/>
          <w:color w:val="000000" w:themeColor="text1"/>
        </w:rPr>
        <w:t xml:space="preserve">Силикагель октадецилсилильный, деактивированный по отношению к основаниям, </w:t>
      </w:r>
      <w:r w:rsidR="00AF334B" w:rsidRPr="00E65F26">
        <w:rPr>
          <w:b/>
          <w:color w:val="000000" w:themeColor="text1"/>
        </w:rPr>
        <w:t xml:space="preserve">эндкепированный, </w:t>
      </w:r>
      <w:r w:rsidRPr="00E65F26">
        <w:rPr>
          <w:b/>
          <w:color w:val="000000" w:themeColor="text1"/>
        </w:rPr>
        <w:t>для хроматографии</w:t>
      </w:r>
      <w:r w:rsidRPr="00E65F26">
        <w:rPr>
          <w:color w:val="000000" w:themeColor="text1"/>
        </w:rPr>
        <w:t>.</w:t>
      </w:r>
    </w:p>
    <w:p w:rsidR="003263E6" w:rsidRPr="00E65F26" w:rsidRDefault="003263E6" w:rsidP="003263E6">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размером пор около 10 нм, содержит около 16 % углерода. Перед введением октадецилсилильных групп его предварительно обрабатывают путем тщательного промывания и гидролиза большинства поверхностных силоксановых мостиков. Для дальнейшего сведения к минимуму какого-либо взаимодействия с основными соединениями тщательно эндкепируют для устранения большинства оставшихся силанольных групп. Размер частиц </w:t>
      </w:r>
      <w:r w:rsidRPr="00E65F26">
        <w:rPr>
          <w:color w:val="000000" w:themeColor="text1"/>
        </w:rPr>
        <w:lastRenderedPageBreak/>
        <w:t>указывают после названия сорбента в испытаниях, в которых он используется.</w:t>
      </w:r>
    </w:p>
    <w:p w:rsidR="003263E6" w:rsidRPr="00E65F26" w:rsidRDefault="003263E6" w:rsidP="003263E6">
      <w:pPr>
        <w:pStyle w:val="a3"/>
        <w:rPr>
          <w:color w:val="000000" w:themeColor="text1"/>
        </w:rPr>
      </w:pPr>
      <w:r w:rsidRPr="00E65F26">
        <w:rPr>
          <w:color w:val="000000" w:themeColor="text1"/>
        </w:rPr>
        <w:t>Гомогенный порошок белого цвета.</w:t>
      </w:r>
    </w:p>
    <w:p w:rsidR="003263E6" w:rsidRPr="00E65F26" w:rsidRDefault="003263E6" w:rsidP="003263E6">
      <w:pPr>
        <w:pStyle w:val="a3"/>
        <w:keepNext/>
        <w:rPr>
          <w:b/>
          <w:color w:val="000000" w:themeColor="text1"/>
        </w:rPr>
      </w:pPr>
      <w:r w:rsidRPr="00E65F26">
        <w:rPr>
          <w:b/>
          <w:color w:val="000000" w:themeColor="text1"/>
        </w:rPr>
        <w:t xml:space="preserve">Силикагель октадецилсилильный, деактивированный по отношению к основаниям, </w:t>
      </w:r>
      <w:r w:rsidR="00AF334B" w:rsidRPr="00E65F26">
        <w:rPr>
          <w:b/>
          <w:color w:val="000000" w:themeColor="text1"/>
        </w:rPr>
        <w:t xml:space="preserve">эндкепированный, </w:t>
      </w:r>
      <w:r w:rsidRPr="00E65F26">
        <w:rPr>
          <w:b/>
          <w:color w:val="000000" w:themeColor="text1"/>
        </w:rPr>
        <w:t>для хроматографии (1)</w:t>
      </w:r>
      <w:r w:rsidRPr="00E65F26">
        <w:rPr>
          <w:color w:val="000000" w:themeColor="text1"/>
        </w:rPr>
        <w:t>.</w:t>
      </w:r>
    </w:p>
    <w:p w:rsidR="003263E6" w:rsidRPr="00E65F26" w:rsidRDefault="003263E6" w:rsidP="003263E6">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Перед введением октадецилсилильных групп его предварительно обрабатывают путем тщательного промывания и гидролиза большинства поверхностных силоксановых мостиков. Для дальнейшего сведения к минимуму какого-либо взаимодействия с основными соединениями тщательно эндкепируют для устранения большинства оставшихся силанольных групп. Размер частиц указывают после названия сорбента в испытаниях, в которых он используется.</w:t>
      </w:r>
    </w:p>
    <w:p w:rsidR="003263E6" w:rsidRPr="00E65F26" w:rsidRDefault="003263E6" w:rsidP="003263E6">
      <w:pPr>
        <w:pStyle w:val="a3"/>
        <w:rPr>
          <w:color w:val="000000" w:themeColor="text1"/>
        </w:rPr>
      </w:pPr>
      <w:r w:rsidRPr="00E65F26">
        <w:rPr>
          <w:color w:val="000000" w:themeColor="text1"/>
        </w:rPr>
        <w:t>Гомогенный порошок белого цвета.</w:t>
      </w:r>
    </w:p>
    <w:p w:rsidR="00BA269C" w:rsidRPr="00E65F26" w:rsidRDefault="00BA269C" w:rsidP="00BA269C">
      <w:pPr>
        <w:pStyle w:val="a3"/>
        <w:keepNext/>
        <w:jc w:val="left"/>
        <w:rPr>
          <w:color w:val="000000" w:themeColor="text1"/>
        </w:rPr>
      </w:pPr>
      <w:r w:rsidRPr="00E65F26">
        <w:rPr>
          <w:b/>
          <w:color w:val="000000" w:themeColor="text1"/>
        </w:rPr>
        <w:t xml:space="preserve">Силикагель октадецилсилильный, с полярными группами, </w:t>
      </w:r>
      <w:r w:rsidR="00AF334B" w:rsidRPr="00E65F26">
        <w:rPr>
          <w:b/>
          <w:color w:val="000000" w:themeColor="text1"/>
        </w:rPr>
        <w:t xml:space="preserve">эндкепированный, </w:t>
      </w:r>
      <w:r w:rsidRPr="00E65F26">
        <w:rPr>
          <w:b/>
          <w:color w:val="000000" w:themeColor="text1"/>
        </w:rPr>
        <w:t>для хроматографии</w:t>
      </w:r>
      <w:r w:rsidRPr="00E65F26">
        <w:rPr>
          <w:color w:val="000000" w:themeColor="text1"/>
        </w:rPr>
        <w:t>.</w:t>
      </w:r>
    </w:p>
    <w:p w:rsidR="00BA269C" w:rsidRPr="00E65F26" w:rsidRDefault="00BA269C" w:rsidP="00BA269C">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с размером частиц от 3 мкм до 10 мкм и поверхностью, химически модифицированной октадецилсилильными группами, имеющими полярные функции в алифатической цепи. Для сведения к минимуму взаимодействия с основными компонентами эндкепирован для закрытия большинства оставшихся силанольных групп. Размер частиц указывают после названия сорбента в испытаниях, в которых он используется.</w:t>
      </w:r>
    </w:p>
    <w:p w:rsidR="00BA269C" w:rsidRPr="00E65F26" w:rsidRDefault="00BA269C" w:rsidP="00BA269C">
      <w:pPr>
        <w:pStyle w:val="a3"/>
        <w:rPr>
          <w:color w:val="000000" w:themeColor="text1"/>
        </w:rPr>
      </w:pPr>
      <w:r w:rsidRPr="00E65F26">
        <w:rPr>
          <w:color w:val="000000" w:themeColor="text1"/>
        </w:rPr>
        <w:t>Гомогенный порошок белого цвета.</w:t>
      </w:r>
    </w:p>
    <w:p w:rsidR="003C5A60" w:rsidRPr="00E65F26" w:rsidRDefault="003C5A60" w:rsidP="003C5A60">
      <w:pPr>
        <w:pStyle w:val="a3"/>
        <w:jc w:val="left"/>
        <w:rPr>
          <w:color w:val="000000" w:themeColor="text1"/>
        </w:rPr>
      </w:pPr>
      <w:r w:rsidRPr="00E65F26">
        <w:rPr>
          <w:b/>
          <w:bCs/>
          <w:color w:val="000000" w:themeColor="text1"/>
        </w:rPr>
        <w:t>Силикагель октадецилсилильный, с полярными группами и этиленовыми мостиками, гибридный, эндкепированный</w:t>
      </w:r>
      <w:r w:rsidRPr="00E65F26">
        <w:rPr>
          <w:color w:val="000000" w:themeColor="text1"/>
        </w:rPr>
        <w:t>.</w:t>
      </w:r>
    </w:p>
    <w:p w:rsidR="003C5A60" w:rsidRPr="00E65F26" w:rsidRDefault="003C5A60" w:rsidP="003C5A60">
      <w:pPr>
        <w:pStyle w:val="a3"/>
        <w:rPr>
          <w:color w:val="000000" w:themeColor="text1"/>
        </w:rPr>
      </w:pPr>
      <w:r w:rsidRPr="00E65F26">
        <w:rPr>
          <w:color w:val="000000" w:themeColor="text1"/>
        </w:rPr>
        <w:t xml:space="preserve">Синтетические сферические гибридные частицы, состоящие из неорганических (силикагель) и органических (органосилоксаны) компонентов, связанные через этиленовые мостики с полярными частицами и химически модифицированные октадецилсилильными группами. Для </w:t>
      </w:r>
      <w:r w:rsidRPr="00E65F26">
        <w:rPr>
          <w:color w:val="000000" w:themeColor="text1"/>
        </w:rPr>
        <w:lastRenderedPageBreak/>
        <w:t>сведения к минимуму взаимодействия с основными компонентами эндкепирован для закрытия большинства оставшихся силанольных групп. Размер частиц указывают после названия сорбента в испытаниях, в которых он используется.</w:t>
      </w:r>
    </w:p>
    <w:p w:rsidR="00E76B8E" w:rsidRPr="00E65F26" w:rsidRDefault="00E76B8E" w:rsidP="00E76B8E">
      <w:pPr>
        <w:autoSpaceDE w:val="0"/>
        <w:autoSpaceDN w:val="0"/>
        <w:adjustRightInd w:val="0"/>
        <w:spacing w:line="360" w:lineRule="auto"/>
        <w:rPr>
          <w:rFonts w:eastAsia="TimesNewRoman,Bold"/>
          <w:b/>
          <w:bCs/>
          <w:color w:val="000000" w:themeColor="text1"/>
        </w:rPr>
      </w:pPr>
      <w:r w:rsidRPr="00E65F26">
        <w:rPr>
          <w:rFonts w:eastAsia="TimesNewRoman,Bold"/>
          <w:b/>
          <w:bCs/>
          <w:color w:val="000000" w:themeColor="text1"/>
        </w:rPr>
        <w:t xml:space="preserve">Силикагель октадецилсилильный, с полярными группами, капсулированный, для хроматографии. </w:t>
      </w:r>
    </w:p>
    <w:p w:rsidR="00E76B8E" w:rsidRPr="00E65F26" w:rsidRDefault="00E76B8E" w:rsidP="00E76B8E">
      <w:pPr>
        <w:autoSpaceDE w:val="0"/>
        <w:autoSpaceDN w:val="0"/>
        <w:adjustRightInd w:val="0"/>
        <w:spacing w:line="360" w:lineRule="auto"/>
        <w:jc w:val="both"/>
        <w:rPr>
          <w:rFonts w:eastAsia="TimesNewRoman,Bold"/>
          <w:color w:val="000000" w:themeColor="text1"/>
        </w:rPr>
      </w:pPr>
      <w:r w:rsidRPr="00E65F26">
        <w:rPr>
          <w:rFonts w:eastAsia="TimesNewRoman"/>
          <w:color w:val="000000" w:themeColor="text1"/>
        </w:rPr>
        <w:t>Силикагель</w:t>
      </w:r>
      <w:r w:rsidRPr="00E65F26">
        <w:rPr>
          <w:color w:val="000000" w:themeColor="text1"/>
        </w:rPr>
        <w:t xml:space="preserve">, очень тонко измельчённый, с размером частиц от 3 мкм до 10 мкм и поверхностью, химически модифицированной октадецилсилильными группами, имеющими полярные функции в алифатической цепи. </w:t>
      </w:r>
      <w:r w:rsidRPr="00E65F26">
        <w:rPr>
          <w:rFonts w:eastAsia="TimesNewRoman"/>
          <w:color w:val="000000" w:themeColor="text1"/>
        </w:rPr>
        <w:t>Для сведения к минимуму взаимодействия с основными компонентами капсулирован для закрытия большинства оставшихся силанольных групп</w:t>
      </w:r>
      <w:r w:rsidRPr="00E65F26">
        <w:rPr>
          <w:rFonts w:eastAsia="TimesNewRoman,Bold"/>
          <w:color w:val="000000" w:themeColor="text1"/>
        </w:rPr>
        <w:t xml:space="preserve">. </w:t>
      </w:r>
      <w:r w:rsidRPr="00E65F26">
        <w:rPr>
          <w:rFonts w:eastAsia="TimesNewRoman"/>
          <w:color w:val="000000" w:themeColor="text1"/>
        </w:rPr>
        <w:t>Размер частиц указывают после названия сорбента в испытаниях</w:t>
      </w:r>
      <w:r w:rsidRPr="00E65F26">
        <w:rPr>
          <w:rFonts w:eastAsia="TimesNewRoman,Bold"/>
          <w:color w:val="000000" w:themeColor="text1"/>
        </w:rPr>
        <w:t xml:space="preserve">, </w:t>
      </w:r>
      <w:r w:rsidRPr="00E65F26">
        <w:rPr>
          <w:rFonts w:eastAsia="TimesNewRoman"/>
          <w:color w:val="000000" w:themeColor="text1"/>
        </w:rPr>
        <w:t>в которых он используется</w:t>
      </w:r>
      <w:r w:rsidRPr="00E65F26">
        <w:rPr>
          <w:rFonts w:eastAsia="TimesNewRoman,Bold"/>
          <w:color w:val="000000" w:themeColor="text1"/>
        </w:rPr>
        <w:t>.</w:t>
      </w:r>
    </w:p>
    <w:p w:rsidR="00BA269C" w:rsidRPr="00E65F26" w:rsidRDefault="00BA269C" w:rsidP="00BA269C">
      <w:pPr>
        <w:pStyle w:val="a3"/>
        <w:rPr>
          <w:b/>
          <w:color w:val="000000" w:themeColor="text1"/>
        </w:rPr>
      </w:pPr>
      <w:r w:rsidRPr="00E65F26">
        <w:rPr>
          <w:b/>
          <w:color w:val="000000" w:themeColor="text1"/>
        </w:rPr>
        <w:t>Силикагель октадецилсилильный, с пористой поверхностью на непористой основе</w:t>
      </w:r>
      <w:r w:rsidR="00DD60CF" w:rsidRPr="00E65F26">
        <w:rPr>
          <w:b/>
          <w:color w:val="000000" w:themeColor="text1"/>
        </w:rPr>
        <w:t>, для хроматографии</w:t>
      </w:r>
      <w:r w:rsidRPr="00E65F26">
        <w:rPr>
          <w:b/>
          <w:color w:val="000000" w:themeColor="text1"/>
        </w:rPr>
        <w:t xml:space="preserve">. </w:t>
      </w:r>
    </w:p>
    <w:p w:rsidR="00BA269C" w:rsidRPr="00E65F26" w:rsidRDefault="00BA269C" w:rsidP="00BA269C">
      <w:pPr>
        <w:pStyle w:val="a3"/>
        <w:rPr>
          <w:color w:val="000000" w:themeColor="text1"/>
        </w:rPr>
      </w:pPr>
      <w:r w:rsidRPr="00E65F26">
        <w:rPr>
          <w:color w:val="000000" w:themeColor="text1"/>
        </w:rPr>
        <w:t>Силикагель тонко измельч</w:t>
      </w:r>
      <w:r w:rsidR="00DD60CF" w:rsidRPr="00E65F26">
        <w:rPr>
          <w:color w:val="000000" w:themeColor="text1"/>
        </w:rPr>
        <w:t>ё</w:t>
      </w:r>
      <w:r w:rsidRPr="00E65F26">
        <w:rPr>
          <w:color w:val="000000" w:themeColor="text1"/>
        </w:rPr>
        <w:t xml:space="preserve">нный с </w:t>
      </w:r>
      <w:r w:rsidR="00DD60CF" w:rsidRPr="00E65F26">
        <w:rPr>
          <w:color w:val="000000" w:themeColor="text1"/>
        </w:rPr>
        <w:t>непористым ядром носителя</w:t>
      </w:r>
      <w:r w:rsidRPr="00E65F26">
        <w:rPr>
          <w:color w:val="000000" w:themeColor="text1"/>
        </w:rPr>
        <w:t>. Поверхность с контролируемой пористостью химически модифицирована октадецилсилильными группами. Размер частиц указывают после названия сорбента в испытаниях, в которых он используется.</w:t>
      </w:r>
    </w:p>
    <w:p w:rsidR="00DD60CF" w:rsidRPr="00E65F26" w:rsidRDefault="00DD60CF" w:rsidP="00DD60CF">
      <w:pPr>
        <w:pStyle w:val="a3"/>
        <w:rPr>
          <w:b/>
          <w:color w:val="000000" w:themeColor="text1"/>
        </w:rPr>
      </w:pPr>
      <w:r w:rsidRPr="00E65F26">
        <w:rPr>
          <w:b/>
          <w:color w:val="000000" w:themeColor="text1"/>
        </w:rPr>
        <w:t xml:space="preserve">Силикагель октадецилсилильный, с пористой поверхностью на непористой основе, эндкепированный, для хроматографии. </w:t>
      </w:r>
    </w:p>
    <w:p w:rsidR="00DD60CF" w:rsidRPr="00E65F26" w:rsidRDefault="00DD60CF" w:rsidP="00DD60CF">
      <w:pPr>
        <w:pStyle w:val="a3"/>
        <w:rPr>
          <w:color w:val="000000" w:themeColor="text1"/>
        </w:rPr>
      </w:pPr>
      <w:r w:rsidRPr="00E65F26">
        <w:rPr>
          <w:color w:val="000000" w:themeColor="text1"/>
        </w:rPr>
        <w:t>Силикагель тонко измельчённый с непористым ядром носителя. Поверхность с контролируемой пористостью химически модифицирована октадецилсилильными группами. Для сведения к минимуму взаимодействия с основными компонентами эндкепирован для закрытия большинства оставшихся силанольных групп. Размер частиц указывают после названия сорбента в испытаниях, в которых он используется.</w:t>
      </w:r>
    </w:p>
    <w:p w:rsidR="00DD60CF" w:rsidRPr="00E65F26" w:rsidRDefault="00DD60CF" w:rsidP="00DD60CF">
      <w:pPr>
        <w:pStyle w:val="a3"/>
        <w:rPr>
          <w:color w:val="000000" w:themeColor="text1"/>
        </w:rPr>
      </w:pPr>
      <w:r w:rsidRPr="00E65F26">
        <w:rPr>
          <w:color w:val="000000" w:themeColor="text1"/>
        </w:rPr>
        <w:t>Гомогенный порошок белого цвета.</w:t>
      </w:r>
    </w:p>
    <w:p w:rsidR="00BA269C" w:rsidRPr="00E65F26" w:rsidRDefault="00BA269C" w:rsidP="00BA269C">
      <w:pPr>
        <w:pStyle w:val="a3"/>
        <w:keepNext/>
        <w:rPr>
          <w:b/>
          <w:color w:val="000000" w:themeColor="text1"/>
        </w:rPr>
      </w:pPr>
      <w:r w:rsidRPr="00E65F26">
        <w:rPr>
          <w:b/>
          <w:color w:val="000000" w:themeColor="text1"/>
        </w:rPr>
        <w:lastRenderedPageBreak/>
        <w:t>Силикагель октадецилсилильный, совместимый с водной подвижной фазой, для хроматографии</w:t>
      </w:r>
      <w:r w:rsidRPr="00E65F26">
        <w:rPr>
          <w:color w:val="000000" w:themeColor="text1"/>
        </w:rPr>
        <w:t xml:space="preserve">. </w:t>
      </w:r>
    </w:p>
    <w:p w:rsidR="00BA269C" w:rsidRPr="00E65F26" w:rsidRDefault="00BA269C" w:rsidP="00BA269C">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октадецилсилильными группами, совместимый со 100 %-ной водной фазой. Размер частиц указывают после названия сорбента в испытаниях, в которых он используется.</w:t>
      </w:r>
    </w:p>
    <w:p w:rsidR="00BA269C" w:rsidRPr="00E65F26" w:rsidRDefault="00BA269C" w:rsidP="00BA269C">
      <w:pPr>
        <w:pStyle w:val="a3"/>
        <w:rPr>
          <w:color w:val="000000" w:themeColor="text1"/>
        </w:rPr>
      </w:pPr>
      <w:r w:rsidRPr="00E65F26">
        <w:rPr>
          <w:color w:val="000000" w:themeColor="text1"/>
        </w:rPr>
        <w:t>Гомогенный порошок белого цвета.</w:t>
      </w:r>
    </w:p>
    <w:p w:rsidR="004D09B5" w:rsidRPr="00E65F26" w:rsidRDefault="004D09B5" w:rsidP="004D09B5">
      <w:pPr>
        <w:pStyle w:val="a3"/>
        <w:keepNext/>
        <w:rPr>
          <w:b/>
          <w:color w:val="000000" w:themeColor="text1"/>
        </w:rPr>
      </w:pPr>
      <w:r w:rsidRPr="00E65F26">
        <w:rPr>
          <w:b/>
          <w:color w:val="000000" w:themeColor="text1"/>
        </w:rPr>
        <w:t>Силикагель октадецилсилильный, совместимый с водной подвижной фазой, эндкепированный</w:t>
      </w:r>
      <w:r w:rsidR="00C83E15" w:rsidRPr="00E65F26">
        <w:rPr>
          <w:b/>
          <w:color w:val="000000" w:themeColor="text1"/>
        </w:rPr>
        <w:t>,</w:t>
      </w:r>
      <w:r w:rsidRPr="00E65F26">
        <w:rPr>
          <w:b/>
          <w:color w:val="000000" w:themeColor="text1"/>
        </w:rPr>
        <w:t xml:space="preserve"> для хроматографии</w:t>
      </w:r>
      <w:r w:rsidRPr="00E65F26">
        <w:rPr>
          <w:color w:val="000000" w:themeColor="text1"/>
        </w:rPr>
        <w:t>.</w:t>
      </w:r>
    </w:p>
    <w:p w:rsidR="004D09B5" w:rsidRPr="00E65F26" w:rsidRDefault="004D09B5" w:rsidP="004D09B5">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октадецилсилильными группами, совместимый со 100 %-ной водной фазой. Для сведения к минимуму взаимодействия с основными компонентами эндкепирован для закрытия большинства оставшихся силанольных групп. Размер частиц указывают после названия сорбента в испытаниях, в которых он используется.</w:t>
      </w:r>
    </w:p>
    <w:p w:rsidR="004D09B5" w:rsidRPr="00E65F26" w:rsidRDefault="004D09B5" w:rsidP="004D09B5">
      <w:pPr>
        <w:pStyle w:val="a3"/>
        <w:rPr>
          <w:color w:val="000000" w:themeColor="text1"/>
        </w:rPr>
      </w:pPr>
      <w:r w:rsidRPr="00E65F26">
        <w:rPr>
          <w:color w:val="000000" w:themeColor="text1"/>
        </w:rPr>
        <w:t>Гомогенный порошок белого цвета.</w:t>
      </w:r>
    </w:p>
    <w:p w:rsidR="00E6685A" w:rsidRPr="00E65F26" w:rsidRDefault="00E6685A" w:rsidP="00E6685A">
      <w:pPr>
        <w:pStyle w:val="a3"/>
        <w:keepNext/>
        <w:jc w:val="left"/>
        <w:rPr>
          <w:b/>
          <w:color w:val="000000" w:themeColor="text1"/>
        </w:rPr>
      </w:pPr>
      <w:r w:rsidRPr="00E65F26">
        <w:rPr>
          <w:b/>
          <w:color w:val="000000" w:themeColor="text1"/>
        </w:rPr>
        <w:t>Силикагель октадецилсилильный, экстра плотно связанный, эндкепированный</w:t>
      </w:r>
      <w:r w:rsidR="00000BD3" w:rsidRPr="00E65F26">
        <w:rPr>
          <w:b/>
          <w:color w:val="000000" w:themeColor="text1"/>
        </w:rPr>
        <w:t>,</w:t>
      </w:r>
      <w:r w:rsidRPr="00E65F26">
        <w:rPr>
          <w:b/>
          <w:color w:val="000000" w:themeColor="text1"/>
        </w:rPr>
        <w:t xml:space="preserve"> для хроматографии</w:t>
      </w:r>
      <w:r w:rsidRPr="00E65F26">
        <w:rPr>
          <w:color w:val="000000" w:themeColor="text1"/>
        </w:rPr>
        <w:t>.</w:t>
      </w:r>
    </w:p>
    <w:p w:rsidR="00E6685A" w:rsidRPr="00E65F26" w:rsidRDefault="00E6685A" w:rsidP="00E6685A">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1,8 до 7 мкм и поверхностью, химически модифицированной октадецилсилильными группами. Для сведения к минимуму взаимодействия с основными компонентами эндкепирован для закрытия большинства оставшихся силанольных групп. Размер частиц указывают после названия сорбента в испытаниях, в которых он используется.</w:t>
      </w:r>
    </w:p>
    <w:p w:rsidR="00E6685A" w:rsidRPr="00E65F26" w:rsidRDefault="00E6685A" w:rsidP="00E6685A">
      <w:pPr>
        <w:pStyle w:val="a3"/>
        <w:rPr>
          <w:color w:val="000000" w:themeColor="text1"/>
        </w:rPr>
      </w:pPr>
      <w:r w:rsidRPr="00E65F26">
        <w:rPr>
          <w:color w:val="000000" w:themeColor="text1"/>
        </w:rPr>
        <w:t>Гомогенный порошок белого цвета.</w:t>
      </w:r>
    </w:p>
    <w:p w:rsidR="00000BD3" w:rsidRPr="00E65F26" w:rsidRDefault="00000BD3" w:rsidP="00000BD3">
      <w:pPr>
        <w:pStyle w:val="a3"/>
        <w:keepNext/>
        <w:jc w:val="left"/>
        <w:rPr>
          <w:b/>
          <w:color w:val="000000" w:themeColor="text1"/>
        </w:rPr>
      </w:pPr>
      <w:r w:rsidRPr="00E65F26">
        <w:rPr>
          <w:b/>
          <w:color w:val="000000" w:themeColor="text1"/>
        </w:rPr>
        <w:lastRenderedPageBreak/>
        <w:t>Силикагель октадецилсилильный, эндкепированный, для хроматографии</w:t>
      </w:r>
      <w:r w:rsidRPr="00E65F26">
        <w:rPr>
          <w:color w:val="000000" w:themeColor="text1"/>
        </w:rPr>
        <w:t>.</w:t>
      </w:r>
    </w:p>
    <w:p w:rsidR="00000BD3" w:rsidRPr="00E65F26" w:rsidRDefault="00000BD3" w:rsidP="00000BD3">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октадецилсилильными группами. Для сведения к минимуму взаимодействия с основными компонентами эндкепирован для закрытия большинства оставшихся силанольных групп. Размер частиц указывают после названия сорбента в испытаниях, в которых он используется.</w:t>
      </w:r>
    </w:p>
    <w:p w:rsidR="00000BD3" w:rsidRPr="00E65F26" w:rsidRDefault="00000BD3" w:rsidP="00000BD3">
      <w:pPr>
        <w:pStyle w:val="a3"/>
        <w:rPr>
          <w:color w:val="000000" w:themeColor="text1"/>
        </w:rPr>
      </w:pPr>
      <w:r w:rsidRPr="00E65F26">
        <w:rPr>
          <w:color w:val="000000" w:themeColor="text1"/>
        </w:rPr>
        <w:t>Гомогенный порошок белого цвета.</w:t>
      </w:r>
    </w:p>
    <w:p w:rsidR="00000BD3" w:rsidRPr="00E65F26" w:rsidRDefault="00000BD3" w:rsidP="00000BD3">
      <w:pPr>
        <w:pStyle w:val="a3"/>
        <w:keepNext/>
        <w:rPr>
          <w:b/>
          <w:color w:val="000000" w:themeColor="text1"/>
        </w:rPr>
      </w:pPr>
      <w:r w:rsidRPr="00E65F26">
        <w:rPr>
          <w:b/>
          <w:color w:val="000000" w:themeColor="text1"/>
        </w:rPr>
        <w:t>Силикагель октадецилсилильный, эндкепированный, для хроматографии</w:t>
      </w:r>
      <w:r w:rsidRPr="00E65F26">
        <w:rPr>
          <w:color w:val="000000" w:themeColor="text1"/>
        </w:rPr>
        <w:t xml:space="preserve"> </w:t>
      </w:r>
      <w:r w:rsidRPr="00E65F26">
        <w:rPr>
          <w:b/>
          <w:color w:val="000000" w:themeColor="text1"/>
        </w:rPr>
        <w:t>(1) (сверхчистый).</w:t>
      </w:r>
    </w:p>
    <w:p w:rsidR="00000BD3" w:rsidRPr="00E65F26" w:rsidRDefault="00000BD3" w:rsidP="00000BD3">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пор около 10 нм и поверхностью, химически модифицированной октадецилсилильными группами (содержание углерода 20 %). Для сведения к минимуму взаимодействия с основными компонентами эндкепирован для закрытия большинства оставшихся силанольных групп. Размер частиц указывают после названия сорбента в испытаниях, в которых он используется. </w:t>
      </w:r>
    </w:p>
    <w:p w:rsidR="00000BD3" w:rsidRPr="00E65F26" w:rsidRDefault="00000BD3" w:rsidP="00000BD3">
      <w:pPr>
        <w:pStyle w:val="a3"/>
        <w:rPr>
          <w:color w:val="000000" w:themeColor="text1"/>
        </w:rPr>
      </w:pPr>
      <w:r w:rsidRPr="00E65F26">
        <w:rPr>
          <w:color w:val="000000" w:themeColor="text1"/>
        </w:rPr>
        <w:t>Содержание металлов должно быть менее 20 рр</w:t>
      </w:r>
      <w:r w:rsidRPr="00E65F26">
        <w:rPr>
          <w:color w:val="000000" w:themeColor="text1"/>
          <w:lang w:val="en-US"/>
        </w:rPr>
        <w:t>m</w:t>
      </w:r>
      <w:r w:rsidRPr="00E65F26">
        <w:rPr>
          <w:color w:val="000000" w:themeColor="text1"/>
        </w:rPr>
        <w:t>.</w:t>
      </w:r>
    </w:p>
    <w:p w:rsidR="003C5A60" w:rsidRPr="00E65F26" w:rsidRDefault="003C5A60" w:rsidP="00527754">
      <w:pPr>
        <w:pStyle w:val="a3"/>
        <w:keepNext/>
        <w:rPr>
          <w:b/>
          <w:color w:val="000000" w:themeColor="text1"/>
        </w:rPr>
      </w:pPr>
      <w:r w:rsidRPr="00E65F26">
        <w:rPr>
          <w:b/>
          <w:color w:val="000000" w:themeColor="text1"/>
        </w:rPr>
        <w:t xml:space="preserve">Силикагель октадецилсилильный, эндкепированный, с пористой поверхностью на непористой основе. </w:t>
      </w:r>
    </w:p>
    <w:p w:rsidR="003C5A60" w:rsidRPr="00E65F26" w:rsidRDefault="003C5A60" w:rsidP="003C5A60">
      <w:pPr>
        <w:pStyle w:val="a3"/>
        <w:rPr>
          <w:color w:val="000000" w:themeColor="text1"/>
        </w:rPr>
      </w:pPr>
      <w:r w:rsidRPr="00E65F26">
        <w:rPr>
          <w:color w:val="000000" w:themeColor="text1"/>
        </w:rPr>
        <w:t xml:space="preserve">Силикагель тонко </w:t>
      </w:r>
      <w:r w:rsidR="001365D8" w:rsidRPr="00E65F26">
        <w:rPr>
          <w:color w:val="000000" w:themeColor="text1"/>
        </w:rPr>
        <w:t>измельчённый</w:t>
      </w:r>
      <w:r w:rsidRPr="00E65F26">
        <w:rPr>
          <w:color w:val="000000" w:themeColor="text1"/>
        </w:rPr>
        <w:t xml:space="preserve"> с размером частиц от 30 до 50 мкм. Поверхность с контролируемой пористостью химически модифицирована октадецилсилильными группами. Для сведения к минимуму взаимодействия с основными компонентами эндкепирован для закрытия большинства оставшихся силанольных групп. Ядро носителя непористое. Размер частиц указывают после названия сорбента в испытаниях, в которых он используется.</w:t>
      </w:r>
    </w:p>
    <w:p w:rsidR="00E70B25" w:rsidRPr="00E65F26" w:rsidRDefault="00E70B25" w:rsidP="00E70B25">
      <w:pPr>
        <w:pStyle w:val="a3"/>
        <w:keepNext/>
        <w:rPr>
          <w:b/>
          <w:color w:val="000000" w:themeColor="text1"/>
        </w:rPr>
      </w:pPr>
      <w:r w:rsidRPr="00E65F26">
        <w:rPr>
          <w:b/>
          <w:color w:val="000000" w:themeColor="text1"/>
        </w:rPr>
        <w:t>Силикагель октилсилильный для хроматографии</w:t>
      </w:r>
      <w:r w:rsidRPr="00E65F26">
        <w:rPr>
          <w:color w:val="000000" w:themeColor="text1"/>
        </w:rPr>
        <w:t>.</w:t>
      </w:r>
    </w:p>
    <w:p w:rsidR="00E70B25" w:rsidRPr="00E65F26" w:rsidRDefault="00E70B25" w:rsidP="00E70B25">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октилсилильными группами. </w:t>
      </w:r>
      <w:r w:rsidRPr="00E65F26">
        <w:rPr>
          <w:color w:val="000000" w:themeColor="text1"/>
        </w:rPr>
        <w:lastRenderedPageBreak/>
        <w:t>Размер частиц указывают после названия сорбента в испытаниях, в которых он используется.</w:t>
      </w:r>
    </w:p>
    <w:p w:rsidR="00E70B25" w:rsidRPr="00E65F26" w:rsidRDefault="00E70B25" w:rsidP="00E70B25">
      <w:pPr>
        <w:pStyle w:val="a3"/>
        <w:rPr>
          <w:color w:val="000000" w:themeColor="text1"/>
        </w:rPr>
      </w:pPr>
      <w:r w:rsidRPr="00E65F26">
        <w:rPr>
          <w:color w:val="000000" w:themeColor="text1"/>
        </w:rPr>
        <w:t>Гомогенный порошок белого цвета.</w:t>
      </w:r>
    </w:p>
    <w:p w:rsidR="00E70B25" w:rsidRPr="00E65F26" w:rsidRDefault="00E70B25" w:rsidP="00E70B25">
      <w:pPr>
        <w:pStyle w:val="a3"/>
        <w:keepNext/>
        <w:rPr>
          <w:b/>
          <w:color w:val="000000" w:themeColor="text1"/>
        </w:rPr>
      </w:pPr>
      <w:r w:rsidRPr="00E65F26">
        <w:rPr>
          <w:b/>
          <w:color w:val="000000" w:themeColor="text1"/>
        </w:rPr>
        <w:t>Силикагель октилсилильный для хроматографии (1)</w:t>
      </w:r>
      <w:r w:rsidRPr="00E65F26">
        <w:rPr>
          <w:color w:val="000000" w:themeColor="text1"/>
        </w:rPr>
        <w:t>.</w:t>
      </w:r>
    </w:p>
    <w:p w:rsidR="00E70B25" w:rsidRPr="00E65F26" w:rsidRDefault="00E70B25" w:rsidP="00E70B25">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октилсилильными и метильными группами. Размер частиц указывают после названия сорбента в испытаниях, в которых он используется.</w:t>
      </w:r>
    </w:p>
    <w:p w:rsidR="00E70B25" w:rsidRPr="00E65F26" w:rsidRDefault="00E70B25" w:rsidP="00E70B25">
      <w:pPr>
        <w:pStyle w:val="a3"/>
        <w:rPr>
          <w:color w:val="000000" w:themeColor="text1"/>
        </w:rPr>
      </w:pPr>
      <w:r w:rsidRPr="00E65F26">
        <w:rPr>
          <w:color w:val="000000" w:themeColor="text1"/>
        </w:rPr>
        <w:t>Гомогенный порошок белого цвета.</w:t>
      </w:r>
    </w:p>
    <w:p w:rsidR="00E70B25" w:rsidRPr="00E65F26" w:rsidRDefault="00E70B25" w:rsidP="00E70B25">
      <w:pPr>
        <w:pStyle w:val="a3"/>
        <w:keepNext/>
        <w:rPr>
          <w:b/>
          <w:color w:val="000000" w:themeColor="text1"/>
        </w:rPr>
      </w:pPr>
      <w:r w:rsidRPr="00E65F26">
        <w:rPr>
          <w:b/>
          <w:color w:val="000000" w:themeColor="text1"/>
        </w:rPr>
        <w:t>Силикагель октилсилильный для хроматографии (2)</w:t>
      </w:r>
      <w:r w:rsidRPr="00E65F26">
        <w:rPr>
          <w:color w:val="000000" w:themeColor="text1"/>
        </w:rPr>
        <w:t>.</w:t>
      </w:r>
    </w:p>
    <w:p w:rsidR="00E70B25" w:rsidRPr="00E65F26" w:rsidRDefault="00E70B25" w:rsidP="00E70B25">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пор 10 и поверхностью, химически модифицированной октилсилильными группами (содержит 19 % углерода).</w:t>
      </w:r>
    </w:p>
    <w:p w:rsidR="00E70B25" w:rsidRPr="00E65F26" w:rsidRDefault="00E70B25" w:rsidP="00E70B25">
      <w:pPr>
        <w:pStyle w:val="a3"/>
        <w:keepNext/>
        <w:rPr>
          <w:b/>
          <w:color w:val="000000" w:themeColor="text1"/>
        </w:rPr>
      </w:pPr>
      <w:r w:rsidRPr="00E65F26">
        <w:rPr>
          <w:b/>
          <w:color w:val="000000" w:themeColor="text1"/>
        </w:rPr>
        <w:t>Силикагель октилсилильный, деактивированный по отношению к основаниям, для хроматографии</w:t>
      </w:r>
      <w:r w:rsidRPr="00E65F26">
        <w:rPr>
          <w:color w:val="000000" w:themeColor="text1"/>
        </w:rPr>
        <w:t>.</w:t>
      </w:r>
    </w:p>
    <w:p w:rsidR="00E70B25" w:rsidRPr="00E65F26" w:rsidRDefault="00E70B25" w:rsidP="00E70B25">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перед введением октилсилильных групп его предварительно обрабатывают путем тщательного промывания и гидролиза большинства поверхностных силоксановых мостиков для сведения к минимуму взаимодействия с основными компонентами. Размер частиц указывают после названия сорбента в испытаниях, в которых он используется.</w:t>
      </w:r>
    </w:p>
    <w:p w:rsidR="00E70B25" w:rsidRPr="00E65F26" w:rsidRDefault="00E70B25" w:rsidP="00E70B25">
      <w:pPr>
        <w:pStyle w:val="a3"/>
        <w:rPr>
          <w:color w:val="000000" w:themeColor="text1"/>
        </w:rPr>
      </w:pPr>
      <w:r w:rsidRPr="00E65F26">
        <w:rPr>
          <w:color w:val="000000" w:themeColor="text1"/>
        </w:rPr>
        <w:t>Гомогенный порошок белого цвета.</w:t>
      </w:r>
    </w:p>
    <w:p w:rsidR="00E70B25" w:rsidRPr="00E65F26" w:rsidRDefault="00E70B25" w:rsidP="00E70B25">
      <w:pPr>
        <w:pStyle w:val="a3"/>
        <w:keepNext/>
        <w:rPr>
          <w:b/>
          <w:color w:val="000000" w:themeColor="text1"/>
        </w:rPr>
      </w:pPr>
      <w:r w:rsidRPr="00E65F26">
        <w:rPr>
          <w:b/>
          <w:color w:val="000000" w:themeColor="text1"/>
        </w:rPr>
        <w:t xml:space="preserve">Силикагель октилсилильный, деактивированный по отношению к основаниям, </w:t>
      </w:r>
      <w:r w:rsidR="00AF334B" w:rsidRPr="00E65F26">
        <w:rPr>
          <w:b/>
          <w:color w:val="000000" w:themeColor="text1"/>
        </w:rPr>
        <w:t xml:space="preserve">эндкепированный, </w:t>
      </w:r>
      <w:r w:rsidRPr="00E65F26">
        <w:rPr>
          <w:b/>
          <w:color w:val="000000" w:themeColor="text1"/>
        </w:rPr>
        <w:t>для хроматографии</w:t>
      </w:r>
      <w:r w:rsidRPr="00E65F26">
        <w:rPr>
          <w:color w:val="000000" w:themeColor="text1"/>
        </w:rPr>
        <w:t>.</w:t>
      </w:r>
    </w:p>
    <w:p w:rsidR="00E70B25" w:rsidRPr="00E65F26" w:rsidRDefault="00E70B25" w:rsidP="00E70B25">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Перед введением октилсилильных групп его предварительно обрабатывают путем тщательного промывания и гидролиза большинства поверхностных силоксановых мостиков. Для дальнейшего сведения к минимуму какого-либо взаимодействия с основными соединениями тщательно эндкепируют для устранения большинства оставшихся силанольных групп. Размер частиц </w:t>
      </w:r>
      <w:r w:rsidRPr="00E65F26">
        <w:rPr>
          <w:color w:val="000000" w:themeColor="text1"/>
        </w:rPr>
        <w:lastRenderedPageBreak/>
        <w:t>указывают после названия сорбента в испытаниях, в которых он используется.</w:t>
      </w:r>
    </w:p>
    <w:p w:rsidR="00E70B25" w:rsidRPr="00E65F26" w:rsidRDefault="00E70B25" w:rsidP="00E70B25">
      <w:pPr>
        <w:pStyle w:val="a3"/>
        <w:rPr>
          <w:color w:val="000000" w:themeColor="text1"/>
        </w:rPr>
      </w:pPr>
      <w:r w:rsidRPr="00E65F26">
        <w:rPr>
          <w:color w:val="000000" w:themeColor="text1"/>
        </w:rPr>
        <w:t>Гомогенный порошок белого цвета.</w:t>
      </w:r>
    </w:p>
    <w:p w:rsidR="00C234F8" w:rsidRPr="00E65F26" w:rsidRDefault="00C234F8" w:rsidP="00C234F8">
      <w:pPr>
        <w:pStyle w:val="a3"/>
        <w:keepNext/>
        <w:jc w:val="left"/>
        <w:rPr>
          <w:color w:val="000000" w:themeColor="text1"/>
        </w:rPr>
      </w:pPr>
      <w:r w:rsidRPr="00E65F26">
        <w:rPr>
          <w:b/>
          <w:color w:val="000000" w:themeColor="text1"/>
        </w:rPr>
        <w:t xml:space="preserve">Силикагель октилсилильный, с полярными группами, </w:t>
      </w:r>
      <w:r w:rsidR="00AF334B" w:rsidRPr="00E65F26">
        <w:rPr>
          <w:b/>
          <w:color w:val="000000" w:themeColor="text1"/>
        </w:rPr>
        <w:t xml:space="preserve">эндкепированный, </w:t>
      </w:r>
      <w:r w:rsidRPr="00E65F26">
        <w:rPr>
          <w:b/>
          <w:color w:val="000000" w:themeColor="text1"/>
        </w:rPr>
        <w:t>для хроматографии</w:t>
      </w:r>
      <w:r w:rsidRPr="00E65F26">
        <w:rPr>
          <w:color w:val="000000" w:themeColor="text1"/>
        </w:rPr>
        <w:t>.</w:t>
      </w:r>
    </w:p>
    <w:p w:rsidR="00C234F8" w:rsidRPr="00E65F26" w:rsidRDefault="00C234F8" w:rsidP="00C234F8">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с размером частиц от 3 мкм до 10 мкм и поверхностью, химически модифицированной октилсилильными группами, имеющими полярные функции в алифатической цепи. Для сведения к минимуму взаимодействия с основными компонентами эндкепирован для закрытия большинства оставшихся силанольных групп. Размер частиц указывают после названия сорбента в испытаниях, в которых он используется.</w:t>
      </w:r>
    </w:p>
    <w:p w:rsidR="00C234F8" w:rsidRPr="00E65F26" w:rsidRDefault="00C234F8" w:rsidP="00C234F8">
      <w:pPr>
        <w:pStyle w:val="a3"/>
        <w:rPr>
          <w:color w:val="000000" w:themeColor="text1"/>
        </w:rPr>
      </w:pPr>
      <w:r w:rsidRPr="00E65F26">
        <w:rPr>
          <w:color w:val="000000" w:themeColor="text1"/>
        </w:rPr>
        <w:t>Гомогенный порошок белого цвета.</w:t>
      </w:r>
    </w:p>
    <w:p w:rsidR="008E2F97" w:rsidRPr="00E65F26" w:rsidRDefault="008E2F97" w:rsidP="00C234F8">
      <w:pPr>
        <w:pStyle w:val="a3"/>
        <w:rPr>
          <w:b/>
          <w:color w:val="000000"/>
          <w:szCs w:val="28"/>
          <w:shd w:val="clear" w:color="auto" w:fill="FFFFFF"/>
        </w:rPr>
      </w:pPr>
      <w:r w:rsidRPr="00E65F26">
        <w:rPr>
          <w:b/>
          <w:color w:val="000000"/>
          <w:szCs w:val="28"/>
          <w:shd w:val="clear" w:color="auto" w:fill="FFFFFF"/>
        </w:rPr>
        <w:t>Силикагель октилсилильный, с пористой поверхностью на непористой основе, эндкепированный, для хроматографии</w:t>
      </w:r>
    </w:p>
    <w:p w:rsidR="008E2F97" w:rsidRPr="00E65F26" w:rsidRDefault="008E2F97" w:rsidP="00C234F8">
      <w:pPr>
        <w:pStyle w:val="a3"/>
        <w:rPr>
          <w:b/>
          <w:color w:val="000000" w:themeColor="text1"/>
          <w:szCs w:val="28"/>
        </w:rPr>
      </w:pPr>
      <w:r w:rsidRPr="00E65F26">
        <w:rPr>
          <w:color w:val="000000"/>
          <w:szCs w:val="28"/>
          <w:shd w:val="clear" w:color="auto" w:fill="FFFFFF"/>
        </w:rPr>
        <w:t>Силикагель тонко измельчённый с непористым ядром носителя. Поверхность с контролируемой пористостью химически модифицирована октилсилильными группами. Для сведения к минимуму взаимодействия с основными компонентами эндкепирован для закрытия большинства оставшихся силанольных групп. Размер частиц указывают после названия сорбента в испытаниях, в которых он используется. Гомогенный порошок белого цвета.</w:t>
      </w:r>
    </w:p>
    <w:p w:rsidR="00C234F8" w:rsidRPr="00E65F26" w:rsidRDefault="00C234F8" w:rsidP="00C234F8">
      <w:pPr>
        <w:pStyle w:val="a3"/>
        <w:keepNext/>
        <w:jc w:val="left"/>
        <w:rPr>
          <w:b/>
          <w:color w:val="000000" w:themeColor="text1"/>
        </w:rPr>
      </w:pPr>
      <w:r w:rsidRPr="00E65F26">
        <w:rPr>
          <w:b/>
          <w:color w:val="000000" w:themeColor="text1"/>
        </w:rPr>
        <w:t xml:space="preserve">Силикагель октилсилильный, экстра плотно связанный, </w:t>
      </w:r>
      <w:r w:rsidR="00AF334B" w:rsidRPr="00E65F26">
        <w:rPr>
          <w:b/>
          <w:color w:val="000000" w:themeColor="text1"/>
        </w:rPr>
        <w:t xml:space="preserve">эндкепированный, </w:t>
      </w:r>
      <w:r w:rsidRPr="00E65F26">
        <w:rPr>
          <w:b/>
          <w:color w:val="000000" w:themeColor="text1"/>
        </w:rPr>
        <w:t>для хроматографии</w:t>
      </w:r>
      <w:r w:rsidRPr="00E65F26">
        <w:rPr>
          <w:color w:val="000000" w:themeColor="text1"/>
        </w:rPr>
        <w:t>.</w:t>
      </w:r>
    </w:p>
    <w:p w:rsidR="00C234F8" w:rsidRPr="00E65F26" w:rsidRDefault="00C234F8" w:rsidP="00C234F8">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и поверхностью, химически модифицированной очень плотно расположенными октилсилильными группами. Для сведения к минимуму взаимодействия с основными компонентами эндкепирован для закрытия большинства оставшихся силанольных групп. Размер частиц указывают после названия сорбента в испытаниях, в которых он используется.</w:t>
      </w:r>
    </w:p>
    <w:p w:rsidR="00C234F8" w:rsidRPr="00E65F26" w:rsidRDefault="00C234F8" w:rsidP="00C234F8">
      <w:pPr>
        <w:pStyle w:val="a3"/>
        <w:rPr>
          <w:color w:val="000000" w:themeColor="text1"/>
        </w:rPr>
      </w:pPr>
      <w:r w:rsidRPr="00E65F26">
        <w:rPr>
          <w:color w:val="000000" w:themeColor="text1"/>
        </w:rPr>
        <w:lastRenderedPageBreak/>
        <w:t>Гомогенный порошок белого цвета.</w:t>
      </w:r>
    </w:p>
    <w:p w:rsidR="00C234F8" w:rsidRPr="00E65F26" w:rsidRDefault="00C234F8" w:rsidP="00C234F8">
      <w:pPr>
        <w:pStyle w:val="a3"/>
        <w:keepNext/>
        <w:rPr>
          <w:b/>
          <w:color w:val="000000" w:themeColor="text1"/>
        </w:rPr>
      </w:pPr>
      <w:r w:rsidRPr="00E65F26">
        <w:rPr>
          <w:b/>
          <w:color w:val="000000" w:themeColor="text1"/>
        </w:rPr>
        <w:t>Силикагель октилсилильный, эндкепированный, для хроматографии</w:t>
      </w:r>
      <w:r w:rsidRPr="00E65F26">
        <w:rPr>
          <w:color w:val="000000" w:themeColor="text1"/>
        </w:rPr>
        <w:t>.</w:t>
      </w:r>
    </w:p>
    <w:p w:rsidR="00C234F8" w:rsidRPr="00E65F26" w:rsidRDefault="00C234F8" w:rsidP="00C234F8">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октилсилильными группами. Для сведения к минимуму взаимодействия с основными соединениями тщательно эндкепируют для устранения большинства оставшихся силанольных групп. Размер частиц указывают после названия сорбента в испытаниях, в которых он используется.</w:t>
      </w:r>
    </w:p>
    <w:p w:rsidR="00C234F8" w:rsidRPr="00E65F26" w:rsidRDefault="00C234F8" w:rsidP="00C234F8">
      <w:pPr>
        <w:pStyle w:val="a3"/>
        <w:rPr>
          <w:color w:val="000000" w:themeColor="text1"/>
        </w:rPr>
      </w:pPr>
      <w:r w:rsidRPr="00E65F26">
        <w:rPr>
          <w:color w:val="000000" w:themeColor="text1"/>
        </w:rPr>
        <w:t>Гомогенный порошок белого цвета.</w:t>
      </w:r>
    </w:p>
    <w:p w:rsidR="00A226D5" w:rsidRPr="00E65F26" w:rsidRDefault="00A226D5" w:rsidP="00A226D5">
      <w:pPr>
        <w:pStyle w:val="a3"/>
        <w:keepNext/>
        <w:rPr>
          <w:b/>
          <w:color w:val="000000" w:themeColor="text1"/>
        </w:rPr>
      </w:pPr>
      <w:r w:rsidRPr="00E65F26">
        <w:rPr>
          <w:b/>
          <w:color w:val="000000" w:themeColor="text1"/>
        </w:rPr>
        <w:t>Силикагель пентафторфенилпропильный для хроматографии</w:t>
      </w:r>
      <w:r w:rsidRPr="00E65F26">
        <w:rPr>
          <w:color w:val="000000" w:themeColor="text1"/>
        </w:rPr>
        <w:t>.</w:t>
      </w:r>
    </w:p>
    <w:p w:rsidR="00A226D5" w:rsidRPr="00E65F26" w:rsidRDefault="00A226D5" w:rsidP="00A226D5">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w:t>
      </w:r>
      <w:r w:rsidR="00394235" w:rsidRPr="00E65F26">
        <w:rPr>
          <w:color w:val="000000" w:themeColor="text1"/>
        </w:rPr>
        <w:t>1,5</w:t>
      </w:r>
      <w:r w:rsidRPr="00E65F26">
        <w:rPr>
          <w:color w:val="000000" w:themeColor="text1"/>
        </w:rPr>
        <w:t xml:space="preserve"> до 10 мкм и поверхностью, химически модифицированной пентафторфенилпропильными группами. Размер частиц указывают после названия сорбента в испытаниях, в которых он используется.</w:t>
      </w:r>
    </w:p>
    <w:p w:rsidR="00A226D5" w:rsidRPr="00E65F26" w:rsidRDefault="00A226D5" w:rsidP="00A226D5">
      <w:pPr>
        <w:pStyle w:val="a3"/>
        <w:rPr>
          <w:color w:val="000000" w:themeColor="text1"/>
        </w:rPr>
      </w:pPr>
      <w:r w:rsidRPr="00E65F26">
        <w:rPr>
          <w:color w:val="000000" w:themeColor="text1"/>
        </w:rPr>
        <w:t>Гомогенный порошок белого цвета.</w:t>
      </w:r>
    </w:p>
    <w:p w:rsidR="00A226D5" w:rsidRPr="00E65F26" w:rsidRDefault="00A226D5" w:rsidP="00A226D5">
      <w:pPr>
        <w:pStyle w:val="a3"/>
        <w:keepNext/>
        <w:rPr>
          <w:b/>
          <w:color w:val="000000" w:themeColor="text1"/>
        </w:rPr>
      </w:pPr>
      <w:r w:rsidRPr="00E65F26">
        <w:rPr>
          <w:b/>
          <w:color w:val="000000" w:themeColor="text1"/>
        </w:rPr>
        <w:t>Силикагель пентафторфенилпропильный, эндкепированный, для хроматографии</w:t>
      </w:r>
      <w:r w:rsidRPr="00E65F26">
        <w:rPr>
          <w:color w:val="000000" w:themeColor="text1"/>
        </w:rPr>
        <w:t>.</w:t>
      </w:r>
    </w:p>
    <w:p w:rsidR="00A226D5" w:rsidRPr="00E65F26" w:rsidRDefault="00A226D5" w:rsidP="00A226D5">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w:t>
      </w:r>
      <w:r w:rsidR="00394235" w:rsidRPr="00E65F26">
        <w:rPr>
          <w:color w:val="000000" w:themeColor="text1"/>
        </w:rPr>
        <w:t>1,5</w:t>
      </w:r>
      <w:r w:rsidRPr="00E65F26">
        <w:rPr>
          <w:color w:val="000000" w:themeColor="text1"/>
        </w:rPr>
        <w:t xml:space="preserve"> до 10 мкм и поверхностью, химически модифицированной пентафторфенилпропильными группами. Для сведения к минимуму взаимодействия с основными соединениями тщательно эндкепируют для устранения большинства оставшихся силанольных групп. Размер частиц указывают после названия сорбента в испытаниях, в которых он используется.</w:t>
      </w:r>
    </w:p>
    <w:p w:rsidR="00A226D5" w:rsidRPr="00E65F26" w:rsidRDefault="00A226D5" w:rsidP="00A53D8A">
      <w:pPr>
        <w:pStyle w:val="a3"/>
        <w:rPr>
          <w:color w:val="000000" w:themeColor="text1"/>
          <w:szCs w:val="28"/>
        </w:rPr>
      </w:pPr>
      <w:r w:rsidRPr="00E65F26">
        <w:rPr>
          <w:color w:val="000000" w:themeColor="text1"/>
          <w:szCs w:val="28"/>
        </w:rPr>
        <w:t>Гомогенный порошок белого цвета.</w:t>
      </w:r>
    </w:p>
    <w:p w:rsidR="00A53D8A" w:rsidRPr="00E65F26" w:rsidRDefault="00A53D8A" w:rsidP="00A53D8A">
      <w:pPr>
        <w:tabs>
          <w:tab w:val="left" w:pos="46"/>
          <w:tab w:val="left" w:pos="92"/>
          <w:tab w:val="left" w:pos="2030"/>
          <w:tab w:val="left" w:pos="2150"/>
          <w:tab w:val="left" w:pos="2697"/>
          <w:tab w:val="left" w:pos="7454"/>
          <w:tab w:val="left" w:pos="8659"/>
          <w:tab w:val="left" w:pos="8705"/>
          <w:tab w:val="left" w:pos="8751"/>
          <w:tab w:val="left" w:pos="8797"/>
          <w:tab w:val="left" w:pos="8843"/>
          <w:tab w:val="left" w:pos="8889"/>
          <w:tab w:val="left" w:pos="8935"/>
          <w:tab w:val="left" w:pos="8981"/>
          <w:tab w:val="left" w:pos="9027"/>
          <w:tab w:val="left" w:pos="9073"/>
          <w:tab w:val="left" w:pos="9119"/>
          <w:tab w:val="left" w:pos="9165"/>
          <w:tab w:val="left" w:pos="9211"/>
          <w:tab w:val="left" w:pos="9257"/>
          <w:tab w:val="left" w:pos="9303"/>
          <w:tab w:val="left" w:pos="9349"/>
        </w:tabs>
        <w:spacing w:line="360" w:lineRule="auto"/>
        <w:rPr>
          <w:b/>
          <w:color w:val="000000" w:themeColor="text1"/>
        </w:rPr>
      </w:pPr>
      <w:r w:rsidRPr="00E65F26">
        <w:rPr>
          <w:b/>
          <w:color w:val="000000" w:themeColor="text1"/>
        </w:rPr>
        <w:t>Силикагель полиаминный для хроматографии</w:t>
      </w:r>
    </w:p>
    <w:p w:rsidR="00A53D8A" w:rsidRPr="00E65F26" w:rsidRDefault="00A53D8A" w:rsidP="00A53D8A">
      <w:pPr>
        <w:tabs>
          <w:tab w:val="left" w:pos="46"/>
          <w:tab w:val="left" w:pos="92"/>
          <w:tab w:val="left" w:pos="2030"/>
          <w:tab w:val="left" w:pos="2150"/>
          <w:tab w:val="left" w:pos="2697"/>
          <w:tab w:val="left" w:pos="7454"/>
          <w:tab w:val="left" w:pos="8659"/>
          <w:tab w:val="left" w:pos="8705"/>
          <w:tab w:val="left" w:pos="8751"/>
          <w:tab w:val="left" w:pos="8797"/>
          <w:tab w:val="left" w:pos="8843"/>
          <w:tab w:val="left" w:pos="8889"/>
          <w:tab w:val="left" w:pos="8935"/>
          <w:tab w:val="left" w:pos="8981"/>
          <w:tab w:val="left" w:pos="9027"/>
          <w:tab w:val="left" w:pos="9073"/>
          <w:tab w:val="left" w:pos="9119"/>
          <w:tab w:val="left" w:pos="9165"/>
          <w:tab w:val="left" w:pos="9211"/>
          <w:tab w:val="left" w:pos="9257"/>
          <w:tab w:val="left" w:pos="9303"/>
          <w:tab w:val="left" w:pos="9349"/>
        </w:tabs>
        <w:spacing w:line="360" w:lineRule="auto"/>
        <w:jc w:val="both"/>
        <w:rPr>
          <w:color w:val="000000" w:themeColor="text1"/>
        </w:rPr>
      </w:pPr>
      <w:r w:rsidRPr="00E65F26">
        <w:rPr>
          <w:color w:val="000000" w:themeColor="text1"/>
        </w:rPr>
        <w:t xml:space="preserve">Силикагель пористый, сферический, очень тонко измельчённый, с поверхностью, химически модифицированной полимерным слоем, содержащим вторичные и третичные аминогруппы. Размер частиц указывают после названия сорбента в испытаниях, в которых он используется. </w:t>
      </w:r>
    </w:p>
    <w:p w:rsidR="00A53D8A" w:rsidRPr="00E65F26" w:rsidRDefault="00A53D8A" w:rsidP="00A53D8A">
      <w:pPr>
        <w:tabs>
          <w:tab w:val="left" w:pos="46"/>
          <w:tab w:val="left" w:pos="92"/>
          <w:tab w:val="left" w:pos="2030"/>
          <w:tab w:val="left" w:pos="2150"/>
          <w:tab w:val="left" w:pos="2697"/>
          <w:tab w:val="left" w:pos="7454"/>
          <w:tab w:val="left" w:pos="8659"/>
          <w:tab w:val="left" w:pos="8705"/>
          <w:tab w:val="left" w:pos="8751"/>
          <w:tab w:val="left" w:pos="8797"/>
          <w:tab w:val="left" w:pos="8843"/>
          <w:tab w:val="left" w:pos="8889"/>
          <w:tab w:val="left" w:pos="8935"/>
          <w:tab w:val="left" w:pos="8981"/>
          <w:tab w:val="left" w:pos="9027"/>
          <w:tab w:val="left" w:pos="9073"/>
          <w:tab w:val="left" w:pos="9119"/>
          <w:tab w:val="left" w:pos="9165"/>
          <w:tab w:val="left" w:pos="9211"/>
          <w:tab w:val="left" w:pos="9257"/>
          <w:tab w:val="left" w:pos="9303"/>
          <w:tab w:val="left" w:pos="9349"/>
        </w:tabs>
        <w:spacing w:line="360" w:lineRule="auto"/>
        <w:rPr>
          <w:color w:val="000000" w:themeColor="text1"/>
        </w:rPr>
      </w:pPr>
      <w:r w:rsidRPr="00E65F26">
        <w:rPr>
          <w:color w:val="000000" w:themeColor="text1"/>
        </w:rPr>
        <w:t>Гомогенный порошок белого цвета.</w:t>
      </w:r>
    </w:p>
    <w:p w:rsidR="00A226D5" w:rsidRPr="00E65F26" w:rsidRDefault="00A226D5" w:rsidP="00A226D5">
      <w:pPr>
        <w:pStyle w:val="a3"/>
        <w:rPr>
          <w:b/>
          <w:color w:val="000000" w:themeColor="text1"/>
        </w:rPr>
      </w:pPr>
      <w:r w:rsidRPr="00E65F26">
        <w:rPr>
          <w:b/>
          <w:color w:val="000000" w:themeColor="text1"/>
        </w:rPr>
        <w:lastRenderedPageBreak/>
        <w:t>Силикагель пористый для хроматографии, модифицированный диметилсиланом.</w:t>
      </w:r>
    </w:p>
    <w:p w:rsidR="00A226D5" w:rsidRPr="00E65F26" w:rsidRDefault="00A226D5" w:rsidP="00A226D5">
      <w:pPr>
        <w:pStyle w:val="a3"/>
        <w:rPr>
          <w:color w:val="000000" w:themeColor="text1"/>
        </w:rPr>
      </w:pPr>
      <w:r w:rsidRPr="00E65F26">
        <w:rPr>
          <w:color w:val="000000" w:themeColor="text1"/>
        </w:rPr>
        <w:t>Силикагель пористый с размером частиц от 5 до 10 мкм и поверхностью, химически модифицированной диметилсиланом. Размер частиц указывают после названия сорбента в испытаниях, в которых он используется.</w:t>
      </w:r>
    </w:p>
    <w:p w:rsidR="00D8526A" w:rsidRPr="00E65F26" w:rsidRDefault="00D8526A" w:rsidP="00D8526A">
      <w:pPr>
        <w:spacing w:line="360" w:lineRule="auto"/>
        <w:jc w:val="both"/>
        <w:rPr>
          <w:b/>
        </w:rPr>
      </w:pPr>
      <w:r w:rsidRPr="00E65F26">
        <w:rPr>
          <w:b/>
        </w:rPr>
        <w:t xml:space="preserve">Силикагель пористый для </w:t>
      </w:r>
      <w:r w:rsidR="005C37CB" w:rsidRPr="00E65F26">
        <w:rPr>
          <w:b/>
        </w:rPr>
        <w:t>обращённо-фаз</w:t>
      </w:r>
      <w:r w:rsidR="00FC135F" w:rsidRPr="00E65F26">
        <w:rPr>
          <w:b/>
        </w:rPr>
        <w:t>овой</w:t>
      </w:r>
      <w:r w:rsidR="005C37CB" w:rsidRPr="00E65F26">
        <w:rPr>
          <w:b/>
        </w:rPr>
        <w:t xml:space="preserve"> </w:t>
      </w:r>
      <w:r w:rsidRPr="00E65F26">
        <w:rPr>
          <w:b/>
        </w:rPr>
        <w:t>хроматографии, модифицированный алкильными цеп</w:t>
      </w:r>
      <w:r w:rsidR="00AB5230" w:rsidRPr="00E65F26">
        <w:rPr>
          <w:b/>
        </w:rPr>
        <w:t>ями</w:t>
      </w:r>
      <w:r w:rsidR="005C37CB" w:rsidRPr="00E65F26">
        <w:rPr>
          <w:b/>
        </w:rPr>
        <w:t xml:space="preserve"> </w:t>
      </w:r>
    </w:p>
    <w:p w:rsidR="00D8526A" w:rsidRPr="00E65F26" w:rsidRDefault="00D8526A" w:rsidP="00D8526A">
      <w:pPr>
        <w:spacing w:line="360" w:lineRule="auto"/>
        <w:jc w:val="both"/>
        <w:rPr>
          <w:color w:val="000000"/>
          <w:shd w:val="clear" w:color="auto" w:fill="FFFFFF"/>
        </w:rPr>
      </w:pPr>
      <w:r w:rsidRPr="00E65F26">
        <w:t>Силикагель пористый</w:t>
      </w:r>
      <w:r w:rsidR="00AB5230" w:rsidRPr="00E65F26">
        <w:t xml:space="preserve"> </w:t>
      </w:r>
      <w:r w:rsidR="00AB5230" w:rsidRPr="00E65F26">
        <w:rPr>
          <w:color w:val="000000"/>
          <w:shd w:val="clear" w:color="auto" w:fill="FFFFFF"/>
        </w:rPr>
        <w:t>с размером частиц от 1,5 до 10 мкм</w:t>
      </w:r>
      <w:r w:rsidRPr="00E65F26">
        <w:t>, модифицированный алкильными цеп</w:t>
      </w:r>
      <w:r w:rsidR="00AB5230" w:rsidRPr="00E65F26">
        <w:t>ями</w:t>
      </w:r>
      <w:r w:rsidRPr="00E65F26">
        <w:t xml:space="preserve"> и предназначенный для удерживания гидрофильных соединений при использовании подвижных фаз с большим содержанием воды,</w:t>
      </w:r>
      <w:r w:rsidRPr="00E65F26">
        <w:rPr>
          <w:color w:val="000000"/>
          <w:shd w:val="clear" w:color="auto" w:fill="FFFFFF"/>
        </w:rPr>
        <w:t xml:space="preserve"> включая 100</w:t>
      </w:r>
      <w:r w:rsidR="00AB5230" w:rsidRPr="00E65F26">
        <w:rPr>
          <w:color w:val="000000"/>
          <w:shd w:val="clear" w:color="auto" w:fill="FFFFFF"/>
        </w:rPr>
        <w:t> </w:t>
      </w:r>
      <w:r w:rsidRPr="00E65F26">
        <w:rPr>
          <w:color w:val="000000"/>
          <w:shd w:val="clear" w:color="auto" w:fill="FFFFFF"/>
        </w:rPr>
        <w:t>% водную фазу</w:t>
      </w:r>
      <w:r w:rsidRPr="00E65F26">
        <w:t xml:space="preserve">. </w:t>
      </w:r>
      <w:r w:rsidRPr="00E65F26">
        <w:rPr>
          <w:color w:val="000000"/>
          <w:shd w:val="clear" w:color="auto" w:fill="FFFFFF"/>
        </w:rPr>
        <w:t>Размер частиц указывают после названия сорбента в испытаниях, в которых он используется. Гомогенный порошок белого цвета.</w:t>
      </w:r>
    </w:p>
    <w:p w:rsidR="00A226D5" w:rsidRPr="00E65F26" w:rsidRDefault="00A226D5" w:rsidP="00A226D5">
      <w:pPr>
        <w:pStyle w:val="a3"/>
        <w:keepNext/>
        <w:rPr>
          <w:b/>
          <w:color w:val="000000" w:themeColor="text1"/>
        </w:rPr>
      </w:pPr>
      <w:r w:rsidRPr="00E65F26">
        <w:rPr>
          <w:b/>
          <w:color w:val="000000" w:themeColor="text1"/>
        </w:rPr>
        <w:t>Силикагель пропилсилильный для хроматографии</w:t>
      </w:r>
      <w:r w:rsidRPr="00E65F26">
        <w:rPr>
          <w:color w:val="000000" w:themeColor="text1"/>
        </w:rPr>
        <w:t>.</w:t>
      </w:r>
    </w:p>
    <w:p w:rsidR="00A226D5" w:rsidRPr="00E65F26" w:rsidRDefault="00A226D5" w:rsidP="00A226D5">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пропилсилильными группами. Размер частиц указывают после названия сорбента в испытаниях, в которых он используется.</w:t>
      </w:r>
    </w:p>
    <w:p w:rsidR="00A226D5" w:rsidRPr="00E65F26" w:rsidRDefault="00A226D5" w:rsidP="00A226D5">
      <w:pPr>
        <w:pStyle w:val="a3"/>
        <w:keepNext/>
        <w:rPr>
          <w:b/>
          <w:color w:val="000000" w:themeColor="text1"/>
        </w:rPr>
      </w:pPr>
      <w:r w:rsidRPr="00E65F26">
        <w:rPr>
          <w:b/>
          <w:color w:val="000000" w:themeColor="text1"/>
        </w:rPr>
        <w:t>Силикагель пропоксибензольный, эндкепированный, для хроматографии</w:t>
      </w:r>
      <w:r w:rsidRPr="00E65F26">
        <w:rPr>
          <w:color w:val="000000" w:themeColor="text1"/>
        </w:rPr>
        <w:t>.</w:t>
      </w:r>
    </w:p>
    <w:p w:rsidR="00A226D5" w:rsidRPr="00E65F26" w:rsidRDefault="00A226D5" w:rsidP="00A226D5">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поверхностью, химически модифицированной пропоксибензольными группами.</w:t>
      </w:r>
    </w:p>
    <w:p w:rsidR="000C7FF0" w:rsidRPr="00E65F26" w:rsidRDefault="000C7FF0" w:rsidP="000C7FF0">
      <w:pPr>
        <w:keepNext/>
        <w:tabs>
          <w:tab w:val="left" w:pos="66"/>
          <w:tab w:val="left" w:pos="132"/>
          <w:tab w:val="left" w:pos="2568"/>
          <w:tab w:val="left" w:pos="2708"/>
          <w:tab w:val="left" w:pos="3155"/>
          <w:tab w:val="left" w:pos="7375"/>
          <w:tab w:val="left" w:pos="8359"/>
          <w:tab w:val="left" w:pos="8425"/>
          <w:tab w:val="left" w:pos="8491"/>
          <w:tab w:val="left" w:pos="8557"/>
          <w:tab w:val="left" w:pos="8623"/>
          <w:tab w:val="left" w:pos="8689"/>
          <w:tab w:val="left" w:pos="8755"/>
          <w:tab w:val="left" w:pos="8821"/>
          <w:tab w:val="left" w:pos="8887"/>
          <w:tab w:val="left" w:pos="8953"/>
          <w:tab w:val="left" w:pos="9019"/>
          <w:tab w:val="left" w:pos="9085"/>
          <w:tab w:val="left" w:pos="9151"/>
          <w:tab w:val="left" w:pos="9217"/>
          <w:tab w:val="left" w:pos="9283"/>
          <w:tab w:val="left" w:pos="9349"/>
        </w:tabs>
        <w:spacing w:line="360" w:lineRule="auto"/>
        <w:rPr>
          <w:b/>
          <w:color w:val="000000" w:themeColor="text1"/>
        </w:rPr>
      </w:pPr>
      <w:r w:rsidRPr="00E65F26">
        <w:rPr>
          <w:b/>
          <w:color w:val="000000" w:themeColor="text1"/>
        </w:rPr>
        <w:t>Силикагель, стабилизированный цирконием.</w:t>
      </w:r>
    </w:p>
    <w:p w:rsidR="000C7FF0" w:rsidRPr="00E65F26" w:rsidRDefault="000C7FF0" w:rsidP="000C7FF0">
      <w:pPr>
        <w:tabs>
          <w:tab w:val="left" w:pos="66"/>
          <w:tab w:val="left" w:pos="132"/>
          <w:tab w:val="left" w:pos="2568"/>
          <w:tab w:val="left" w:pos="2708"/>
          <w:tab w:val="left" w:pos="3155"/>
          <w:tab w:val="left" w:pos="7375"/>
          <w:tab w:val="left" w:pos="8359"/>
          <w:tab w:val="left" w:pos="8425"/>
          <w:tab w:val="left" w:pos="8491"/>
          <w:tab w:val="left" w:pos="8557"/>
          <w:tab w:val="left" w:pos="8623"/>
          <w:tab w:val="left" w:pos="8689"/>
          <w:tab w:val="left" w:pos="8755"/>
          <w:tab w:val="left" w:pos="8821"/>
          <w:tab w:val="left" w:pos="8887"/>
          <w:tab w:val="left" w:pos="8953"/>
          <w:tab w:val="left" w:pos="9019"/>
          <w:tab w:val="left" w:pos="9085"/>
          <w:tab w:val="left" w:pos="9151"/>
          <w:tab w:val="left" w:pos="9217"/>
          <w:tab w:val="left" w:pos="9283"/>
          <w:tab w:val="left" w:pos="9349"/>
        </w:tabs>
        <w:spacing w:line="360" w:lineRule="auto"/>
        <w:rPr>
          <w:color w:val="000000" w:themeColor="text1"/>
        </w:rPr>
      </w:pPr>
      <w:r w:rsidRPr="00E65F26">
        <w:rPr>
          <w:color w:val="000000" w:themeColor="text1"/>
        </w:rPr>
        <w:t>Сферический силикагель, стабилизированный цирконием, покрытый гидрофильным (диольным) мономолекулярным слоем, имеющий эффективный диаметр пор 150 ангстрем.</w:t>
      </w:r>
    </w:p>
    <w:p w:rsidR="005710AA" w:rsidRPr="00E65F26" w:rsidRDefault="005710AA" w:rsidP="000C7FF0">
      <w:pPr>
        <w:tabs>
          <w:tab w:val="left" w:pos="66"/>
          <w:tab w:val="left" w:pos="132"/>
          <w:tab w:val="left" w:pos="2568"/>
          <w:tab w:val="left" w:pos="2708"/>
          <w:tab w:val="left" w:pos="3155"/>
          <w:tab w:val="left" w:pos="7375"/>
          <w:tab w:val="left" w:pos="8359"/>
          <w:tab w:val="left" w:pos="8425"/>
          <w:tab w:val="left" w:pos="8491"/>
          <w:tab w:val="left" w:pos="8557"/>
          <w:tab w:val="left" w:pos="8623"/>
          <w:tab w:val="left" w:pos="8689"/>
          <w:tab w:val="left" w:pos="8755"/>
          <w:tab w:val="left" w:pos="8821"/>
          <w:tab w:val="left" w:pos="8887"/>
          <w:tab w:val="left" w:pos="8953"/>
          <w:tab w:val="left" w:pos="9019"/>
          <w:tab w:val="left" w:pos="9085"/>
          <w:tab w:val="left" w:pos="9151"/>
          <w:tab w:val="left" w:pos="9217"/>
          <w:tab w:val="left" w:pos="9283"/>
          <w:tab w:val="left" w:pos="9349"/>
        </w:tabs>
        <w:spacing w:line="360" w:lineRule="auto"/>
        <w:rPr>
          <w:b/>
          <w:color w:val="000000" w:themeColor="text1"/>
        </w:rPr>
      </w:pPr>
      <w:r w:rsidRPr="00E65F26">
        <w:rPr>
          <w:b/>
          <w:color w:val="000000" w:themeColor="text1"/>
        </w:rPr>
        <w:t>Силикагель триметилсилильный для хроматографии</w:t>
      </w:r>
      <w:r w:rsidRPr="00E65F26">
        <w:rPr>
          <w:color w:val="000000" w:themeColor="text1"/>
        </w:rPr>
        <w:t>.</w:t>
      </w:r>
    </w:p>
    <w:p w:rsidR="005710AA" w:rsidRPr="00E65F26" w:rsidRDefault="005710AA" w:rsidP="005710AA">
      <w:pPr>
        <w:pStyle w:val="a3"/>
        <w:rPr>
          <w:color w:val="000000" w:themeColor="text1"/>
        </w:rPr>
      </w:pPr>
      <w:r w:rsidRPr="00E65F26">
        <w:rPr>
          <w:color w:val="000000" w:themeColor="text1"/>
        </w:rPr>
        <w:t>Силикагель очень тонко измельч</w:t>
      </w:r>
      <w:r w:rsidR="00C67604" w:rsidRPr="00E65F26">
        <w:rPr>
          <w:color w:val="000000" w:themeColor="text1"/>
        </w:rPr>
        <w:t>ё</w:t>
      </w:r>
      <w:r w:rsidRPr="00E65F26">
        <w:rPr>
          <w:color w:val="000000" w:themeColor="text1"/>
        </w:rPr>
        <w:t xml:space="preserve">нный с размером частиц от 3 до 10 мкм и поверхностью, химически модифицированной триметилсилильными </w:t>
      </w:r>
      <w:r w:rsidRPr="00E65F26">
        <w:rPr>
          <w:color w:val="000000" w:themeColor="text1"/>
        </w:rPr>
        <w:lastRenderedPageBreak/>
        <w:t>группами. Размер частиц указывают после названия сорбента в испытаниях, в которых он используется.</w:t>
      </w:r>
    </w:p>
    <w:p w:rsidR="005710AA" w:rsidRPr="00E65F26" w:rsidRDefault="005710AA" w:rsidP="005710AA">
      <w:pPr>
        <w:pStyle w:val="a3"/>
        <w:rPr>
          <w:color w:val="000000" w:themeColor="text1"/>
        </w:rPr>
      </w:pPr>
      <w:r w:rsidRPr="00E65F26">
        <w:rPr>
          <w:color w:val="000000" w:themeColor="text1"/>
        </w:rPr>
        <w:t>Гомогенный порошок белого цвета.</w:t>
      </w:r>
    </w:p>
    <w:p w:rsidR="00C67604" w:rsidRPr="00E65F26" w:rsidRDefault="00C67604" w:rsidP="00C67604">
      <w:pPr>
        <w:pStyle w:val="a3"/>
        <w:keepNext/>
        <w:rPr>
          <w:b/>
          <w:color w:val="000000" w:themeColor="text1"/>
        </w:rPr>
      </w:pPr>
      <w:r w:rsidRPr="00E65F26">
        <w:rPr>
          <w:b/>
          <w:color w:val="000000" w:themeColor="text1"/>
        </w:rPr>
        <w:t>Силикагель триценилсилильный для хроматографии</w:t>
      </w:r>
      <w:r w:rsidRPr="00E65F26">
        <w:rPr>
          <w:color w:val="000000" w:themeColor="text1"/>
        </w:rPr>
        <w:t>.</w:t>
      </w:r>
    </w:p>
    <w:p w:rsidR="00C67604" w:rsidRPr="00E65F26" w:rsidRDefault="00C67604" w:rsidP="00C67604">
      <w:pPr>
        <w:pStyle w:val="a3"/>
        <w:rPr>
          <w:color w:val="000000" w:themeColor="text1"/>
        </w:rPr>
      </w:pPr>
      <w:r w:rsidRPr="00E65F26">
        <w:rPr>
          <w:color w:val="000000" w:themeColor="text1"/>
        </w:rPr>
        <w:t xml:space="preserve">Силикагель очень тонко измельчённый, </w:t>
      </w:r>
      <w:r w:rsidR="001365D8" w:rsidRPr="00E65F26">
        <w:rPr>
          <w:color w:val="000000" w:themeColor="text1"/>
        </w:rPr>
        <w:t xml:space="preserve">состоящий из </w:t>
      </w:r>
      <w:r w:rsidRPr="00E65F26">
        <w:rPr>
          <w:color w:val="000000" w:themeColor="text1"/>
        </w:rPr>
        <w:t>полностью пористы</w:t>
      </w:r>
      <w:r w:rsidR="001365D8" w:rsidRPr="00E65F26">
        <w:rPr>
          <w:color w:val="000000" w:themeColor="text1"/>
        </w:rPr>
        <w:t>х сферических</w:t>
      </w:r>
      <w:r w:rsidRPr="00E65F26">
        <w:rPr>
          <w:color w:val="000000" w:themeColor="text1"/>
        </w:rPr>
        <w:t xml:space="preserve"> частиц </w:t>
      </w:r>
      <w:r w:rsidR="001365D8" w:rsidRPr="00E65F26">
        <w:rPr>
          <w:color w:val="000000" w:themeColor="text1"/>
        </w:rPr>
        <w:t xml:space="preserve">размером </w:t>
      </w:r>
      <w:r w:rsidRPr="00E65F26">
        <w:rPr>
          <w:color w:val="000000" w:themeColor="text1"/>
        </w:rPr>
        <w:t>от 3 до 15 мкм и поверхностью, химически модифицированной триценилсилильными (С30) группами. Размер частиц указывают после названия сорбента в испытаниях, в которых он используется.</w:t>
      </w:r>
    </w:p>
    <w:p w:rsidR="00C67604" w:rsidRPr="00E65F26" w:rsidRDefault="00C67604" w:rsidP="00C67604">
      <w:pPr>
        <w:pStyle w:val="a3"/>
        <w:rPr>
          <w:color w:val="000000" w:themeColor="text1"/>
        </w:rPr>
      </w:pPr>
      <w:r w:rsidRPr="00E65F26">
        <w:rPr>
          <w:color w:val="000000" w:themeColor="text1"/>
        </w:rPr>
        <w:t>Гомогенный порошок белого цвета.</w:t>
      </w:r>
    </w:p>
    <w:p w:rsidR="005710AA" w:rsidRPr="00E65F26" w:rsidRDefault="005710AA" w:rsidP="005710AA">
      <w:pPr>
        <w:pStyle w:val="a3"/>
        <w:keepNext/>
        <w:rPr>
          <w:b/>
          <w:color w:val="000000" w:themeColor="text1"/>
        </w:rPr>
      </w:pPr>
      <w:r w:rsidRPr="00E65F26">
        <w:rPr>
          <w:b/>
          <w:color w:val="000000" w:themeColor="text1"/>
        </w:rPr>
        <w:t>Силикагель фенилгексилсилильный для хроматографии</w:t>
      </w:r>
      <w:r w:rsidRPr="00E65F26">
        <w:rPr>
          <w:color w:val="000000" w:themeColor="text1"/>
        </w:rPr>
        <w:t>.</w:t>
      </w:r>
    </w:p>
    <w:p w:rsidR="005710AA" w:rsidRPr="00E65F26" w:rsidRDefault="005710AA" w:rsidP="005710AA">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фенилгексильными группами. Размер частиц указывают после названия сорбента в испытаниях, в которых он используется.</w:t>
      </w:r>
    </w:p>
    <w:p w:rsidR="005710AA" w:rsidRPr="00E65F26" w:rsidRDefault="005710AA" w:rsidP="005710AA">
      <w:pPr>
        <w:pStyle w:val="a3"/>
        <w:rPr>
          <w:color w:val="000000" w:themeColor="text1"/>
        </w:rPr>
      </w:pPr>
      <w:r w:rsidRPr="00E65F26">
        <w:rPr>
          <w:color w:val="000000" w:themeColor="text1"/>
        </w:rPr>
        <w:t>Гомогенный порошок белого цвета.</w:t>
      </w:r>
    </w:p>
    <w:p w:rsidR="00F50F67" w:rsidRPr="00E65F26" w:rsidRDefault="00F50F67" w:rsidP="00F50F67">
      <w:pPr>
        <w:shd w:val="clear" w:color="auto" w:fill="FFFFFF"/>
        <w:spacing w:line="360" w:lineRule="auto"/>
        <w:jc w:val="both"/>
        <w:rPr>
          <w:b/>
        </w:rPr>
      </w:pPr>
      <w:r w:rsidRPr="00E65F26">
        <w:rPr>
          <w:b/>
        </w:rPr>
        <w:t>Силикагель фенилгексилсилильный с этиленовыми мостиками</w:t>
      </w:r>
      <w:r w:rsidR="00FD1468" w:rsidRPr="00E65F26">
        <w:rPr>
          <w:b/>
        </w:rPr>
        <w:t>,</w:t>
      </w:r>
      <w:r w:rsidRPr="00E65F26">
        <w:rPr>
          <w:b/>
        </w:rPr>
        <w:t xml:space="preserve"> гибридный, с заряженной поверхностью, эндкепированный, для хроматографии.</w:t>
      </w:r>
    </w:p>
    <w:p w:rsidR="00F50F67" w:rsidRPr="00E65F26" w:rsidRDefault="00F50F67" w:rsidP="00F50F67">
      <w:pPr>
        <w:pStyle w:val="a3"/>
        <w:rPr>
          <w:color w:val="000000" w:themeColor="text1"/>
        </w:rPr>
      </w:pPr>
      <w:r w:rsidRPr="00E65F26">
        <w:rPr>
          <w:szCs w:val="28"/>
        </w:rPr>
        <w:t>Синтетические сферические с этиленовыми мостиками гибридные частицы, состоящие из неорганических (силикагель) и органических (органосилоксаны) компонентов, химически модифицированные на поверхности связыванием фенилгексилсилильных групп. Для сведения к минимуму любого взаимодействия с основными соединениями они тщательно эндкепированы, чтобы покрыть большинство оставшихся силанольных групп. Размер частиц указывают после названия сорбента в испытаниях, в которых он используется.</w:t>
      </w:r>
    </w:p>
    <w:p w:rsidR="00F737CB" w:rsidRPr="00E65F26" w:rsidRDefault="00F737CB" w:rsidP="00F737CB">
      <w:pPr>
        <w:pStyle w:val="a3"/>
        <w:keepNext/>
        <w:rPr>
          <w:b/>
          <w:color w:val="000000" w:themeColor="text1"/>
        </w:rPr>
      </w:pPr>
      <w:r w:rsidRPr="00E65F26">
        <w:rPr>
          <w:b/>
          <w:color w:val="000000" w:themeColor="text1"/>
        </w:rPr>
        <w:lastRenderedPageBreak/>
        <w:t>Силикагель фенилгексилсилильный, эндкепированный, для хроматографии</w:t>
      </w:r>
      <w:r w:rsidRPr="00E65F26">
        <w:rPr>
          <w:color w:val="000000" w:themeColor="text1"/>
        </w:rPr>
        <w:t>.</w:t>
      </w:r>
    </w:p>
    <w:p w:rsidR="00F737CB" w:rsidRPr="00E65F26" w:rsidRDefault="00F737CB" w:rsidP="00F737CB">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фенилгексильными группами. Для сведения к минимуму взаимодействия с основными соединениями тщательно эндкепируют для устранения большинства оставшихся силанольных групп. Размер частиц указывают после названия сорбента в испытаниях, в которых он используется.</w:t>
      </w:r>
    </w:p>
    <w:p w:rsidR="00F737CB" w:rsidRPr="00E65F26" w:rsidRDefault="00F737CB" w:rsidP="00F737CB">
      <w:pPr>
        <w:pStyle w:val="a3"/>
        <w:rPr>
          <w:color w:val="000000" w:themeColor="text1"/>
        </w:rPr>
      </w:pPr>
      <w:r w:rsidRPr="00E65F26">
        <w:rPr>
          <w:color w:val="000000" w:themeColor="text1"/>
        </w:rPr>
        <w:t>Гомогенный порошок белого цвета.</w:t>
      </w:r>
    </w:p>
    <w:p w:rsidR="005710AA" w:rsidRPr="00E65F26" w:rsidRDefault="005710AA" w:rsidP="005710AA">
      <w:pPr>
        <w:pStyle w:val="a3"/>
        <w:keepNext/>
        <w:rPr>
          <w:b/>
          <w:color w:val="000000" w:themeColor="text1"/>
        </w:rPr>
      </w:pPr>
      <w:r w:rsidRPr="00E65F26">
        <w:rPr>
          <w:b/>
          <w:color w:val="000000" w:themeColor="text1"/>
        </w:rPr>
        <w:t>Силикагель фенилсилильный для хроматографии</w:t>
      </w:r>
      <w:r w:rsidRPr="00E65F26">
        <w:rPr>
          <w:color w:val="000000" w:themeColor="text1"/>
        </w:rPr>
        <w:t>.</w:t>
      </w:r>
    </w:p>
    <w:p w:rsidR="005710AA" w:rsidRPr="00E65F26" w:rsidRDefault="005710AA" w:rsidP="005710AA">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1,5 до 10 мкм и поверхностью, химически модифицированной фенильными группами.</w:t>
      </w:r>
    </w:p>
    <w:p w:rsidR="005710AA" w:rsidRPr="00E65F26" w:rsidRDefault="005710AA" w:rsidP="005710AA">
      <w:pPr>
        <w:pStyle w:val="a3"/>
        <w:keepNext/>
        <w:rPr>
          <w:b/>
          <w:color w:val="000000" w:themeColor="text1"/>
        </w:rPr>
      </w:pPr>
      <w:r w:rsidRPr="00E65F26">
        <w:rPr>
          <w:b/>
          <w:color w:val="000000" w:themeColor="text1"/>
        </w:rPr>
        <w:t>Силикагель фенилсилильный для хроматографии (1)</w:t>
      </w:r>
      <w:r w:rsidRPr="00E65F26">
        <w:rPr>
          <w:color w:val="000000" w:themeColor="text1"/>
        </w:rPr>
        <w:t>.</w:t>
      </w:r>
    </w:p>
    <w:p w:rsidR="005710AA" w:rsidRPr="00E65F26" w:rsidRDefault="005710AA" w:rsidP="005710AA">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1,5 мкм и поверхностью, химически модифицированной фенильными группами.</w:t>
      </w:r>
    </w:p>
    <w:p w:rsidR="005710AA" w:rsidRPr="00E65F26" w:rsidRDefault="005710AA" w:rsidP="005710AA">
      <w:pPr>
        <w:pStyle w:val="a3"/>
        <w:rPr>
          <w:color w:val="000000" w:themeColor="text1"/>
        </w:rPr>
      </w:pPr>
      <w:r w:rsidRPr="00E65F26">
        <w:rPr>
          <w:color w:val="000000" w:themeColor="text1"/>
        </w:rPr>
        <w:t>Размер частиц указывают после названия сорбента в испытаниях, в которых он используется.</w:t>
      </w:r>
    </w:p>
    <w:p w:rsidR="005710AA" w:rsidRPr="00E65F26" w:rsidRDefault="005710AA" w:rsidP="005710AA">
      <w:pPr>
        <w:pStyle w:val="a3"/>
        <w:rPr>
          <w:color w:val="000000" w:themeColor="text1"/>
        </w:rPr>
      </w:pPr>
      <w:r w:rsidRPr="00E65F26">
        <w:rPr>
          <w:color w:val="000000" w:themeColor="text1"/>
        </w:rPr>
        <w:t>Гомогенный порошок белого цвета.</w:t>
      </w:r>
    </w:p>
    <w:p w:rsidR="005710AA" w:rsidRPr="00E65F26" w:rsidRDefault="005710AA" w:rsidP="005710AA">
      <w:pPr>
        <w:pStyle w:val="a3"/>
        <w:rPr>
          <w:color w:val="000000" w:themeColor="text1"/>
        </w:rPr>
      </w:pPr>
      <w:r w:rsidRPr="00E65F26">
        <w:rPr>
          <w:color w:val="000000" w:themeColor="text1"/>
        </w:rPr>
        <w:t>Практически нерастворим в воде, спирте 96 % и метиленхлориде.</w:t>
      </w:r>
    </w:p>
    <w:p w:rsidR="005710AA" w:rsidRPr="00E65F26" w:rsidRDefault="005710AA" w:rsidP="005710AA">
      <w:pPr>
        <w:pStyle w:val="a3"/>
        <w:rPr>
          <w:color w:val="000000" w:themeColor="text1"/>
        </w:rPr>
      </w:pPr>
      <w:r w:rsidRPr="00E65F26">
        <w:rPr>
          <w:i/>
          <w:color w:val="000000" w:themeColor="text1"/>
        </w:rPr>
        <w:t>Кремния диоксид сфероидальный</w:t>
      </w:r>
      <w:r w:rsidRPr="00E65F26">
        <w:rPr>
          <w:color w:val="000000" w:themeColor="text1"/>
        </w:rPr>
        <w:t>. 8 нм.</w:t>
      </w:r>
    </w:p>
    <w:p w:rsidR="005710AA" w:rsidRPr="00E65F26" w:rsidRDefault="005710AA" w:rsidP="005710AA">
      <w:pPr>
        <w:pStyle w:val="a3"/>
        <w:rPr>
          <w:color w:val="000000" w:themeColor="text1"/>
        </w:rPr>
      </w:pPr>
      <w:r w:rsidRPr="00E65F26">
        <w:rPr>
          <w:i/>
          <w:color w:val="000000" w:themeColor="text1"/>
        </w:rPr>
        <w:t>Удельная площадь поверхности</w:t>
      </w:r>
      <w:r w:rsidRPr="00E65F26">
        <w:rPr>
          <w:color w:val="000000" w:themeColor="text1"/>
        </w:rPr>
        <w:t>. 180 м</w:t>
      </w:r>
      <w:r w:rsidRPr="00E65F26">
        <w:rPr>
          <w:color w:val="000000" w:themeColor="text1"/>
          <w:vertAlign w:val="superscript"/>
        </w:rPr>
        <w:t>2</w:t>
      </w:r>
      <w:r w:rsidRPr="00E65F26">
        <w:rPr>
          <w:color w:val="000000" w:themeColor="text1"/>
        </w:rPr>
        <w:t>/г.</w:t>
      </w:r>
    </w:p>
    <w:p w:rsidR="005710AA" w:rsidRPr="00E65F26" w:rsidRDefault="005710AA" w:rsidP="005710AA">
      <w:pPr>
        <w:pStyle w:val="a3"/>
        <w:rPr>
          <w:color w:val="000000" w:themeColor="text1"/>
        </w:rPr>
      </w:pPr>
      <w:r w:rsidRPr="00E65F26">
        <w:rPr>
          <w:i/>
          <w:color w:val="000000" w:themeColor="text1"/>
        </w:rPr>
        <w:t>Содержание углерода</w:t>
      </w:r>
      <w:r w:rsidRPr="00E65F26">
        <w:rPr>
          <w:color w:val="000000" w:themeColor="text1"/>
        </w:rPr>
        <w:t>. 5,5 %.</w:t>
      </w:r>
    </w:p>
    <w:p w:rsidR="00C03D70" w:rsidRPr="00E65F26" w:rsidRDefault="00C03D70" w:rsidP="00C03D70">
      <w:pPr>
        <w:pStyle w:val="a3"/>
        <w:keepNext/>
        <w:rPr>
          <w:b/>
          <w:color w:val="000000" w:themeColor="text1"/>
        </w:rPr>
      </w:pPr>
      <w:r w:rsidRPr="00E65F26">
        <w:rPr>
          <w:b/>
          <w:color w:val="000000" w:themeColor="text1"/>
        </w:rPr>
        <w:t>Силикагель фенилсилильный, деактивированный по отношению к основаниям, для хроматографии</w:t>
      </w:r>
      <w:r w:rsidRPr="00E65F26">
        <w:rPr>
          <w:color w:val="000000" w:themeColor="text1"/>
        </w:rPr>
        <w:t>.</w:t>
      </w:r>
    </w:p>
    <w:p w:rsidR="00BE6390" w:rsidRPr="00E65F26" w:rsidRDefault="00C03D70" w:rsidP="00BE6390">
      <w:pPr>
        <w:pStyle w:val="a3"/>
        <w:rPr>
          <w:color w:val="000000" w:themeColor="text1"/>
        </w:rPr>
      </w:pPr>
      <w:r w:rsidRPr="00E65F26">
        <w:rPr>
          <w:color w:val="000000" w:themeColor="text1"/>
        </w:rPr>
        <w:t>Силикагель очень тонко измельчённый с размером частиц от 1,5 до 10 мкм и поверхностью, химически модифицированной фенильными группами.</w:t>
      </w:r>
      <w:r w:rsidR="00BE6390" w:rsidRPr="00E65F26">
        <w:rPr>
          <w:color w:val="000000" w:themeColor="text1"/>
        </w:rPr>
        <w:t xml:space="preserve"> Перед введением фенилсилильных групп его предварительно обрабатывают путем тщательного промывания и гидролиза большинства поверхностных силоксановых мостиков для сведения к минимуму взаимодействия с </w:t>
      </w:r>
      <w:r w:rsidR="00BE6390" w:rsidRPr="00E65F26">
        <w:rPr>
          <w:color w:val="000000" w:themeColor="text1"/>
        </w:rPr>
        <w:lastRenderedPageBreak/>
        <w:t>основными компонентами. Размер частиц указывают после названия сорбента в испытаниях, в которых он используется.</w:t>
      </w:r>
    </w:p>
    <w:p w:rsidR="00BE6390" w:rsidRPr="00E65F26" w:rsidRDefault="00BE6390" w:rsidP="00BE6390">
      <w:pPr>
        <w:pStyle w:val="a3"/>
        <w:rPr>
          <w:color w:val="000000" w:themeColor="text1"/>
        </w:rPr>
      </w:pPr>
      <w:r w:rsidRPr="00E65F26">
        <w:rPr>
          <w:color w:val="000000" w:themeColor="text1"/>
        </w:rPr>
        <w:t>Гомогенный порошок белого цвета.</w:t>
      </w:r>
    </w:p>
    <w:p w:rsidR="005E7F0E" w:rsidRPr="00E65F26" w:rsidRDefault="005E7F0E" w:rsidP="005E7F0E">
      <w:pPr>
        <w:tabs>
          <w:tab w:val="left" w:pos="66"/>
          <w:tab w:val="left" w:pos="132"/>
          <w:tab w:val="left" w:pos="2309"/>
          <w:tab w:val="left" w:pos="2756"/>
          <w:tab w:val="left" w:pos="5374"/>
          <w:tab w:val="left" w:pos="5440"/>
          <w:tab w:val="left" w:pos="5506"/>
          <w:tab w:val="left" w:pos="5572"/>
          <w:tab w:val="left" w:pos="5638"/>
          <w:tab w:val="left" w:pos="5704"/>
          <w:tab w:val="left" w:pos="5770"/>
          <w:tab w:val="left" w:pos="5836"/>
          <w:tab w:val="left" w:pos="5902"/>
          <w:tab w:val="left" w:pos="5968"/>
          <w:tab w:val="left" w:pos="6034"/>
          <w:tab w:val="left" w:pos="6100"/>
          <w:tab w:val="left" w:pos="6166"/>
          <w:tab w:val="left" w:pos="6232"/>
          <w:tab w:val="left" w:pos="6298"/>
          <w:tab w:val="left" w:pos="6364"/>
        </w:tabs>
        <w:spacing w:line="360" w:lineRule="auto"/>
        <w:jc w:val="both"/>
        <w:rPr>
          <w:color w:val="000000" w:themeColor="text1"/>
        </w:rPr>
      </w:pPr>
      <w:r w:rsidRPr="00E65F26">
        <w:rPr>
          <w:b/>
          <w:color w:val="000000" w:themeColor="text1"/>
        </w:rPr>
        <w:t>Силикагель фенилсилильный, деактивированный по отношению к основаниям, эндкепированный, для хроматографии.</w:t>
      </w:r>
      <w:r w:rsidRPr="00E65F26">
        <w:rPr>
          <w:color w:val="000000" w:themeColor="text1"/>
        </w:rPr>
        <w:t xml:space="preserve"> Силикагель очень тонко измельченный с поверхностью, химически модифицированной фенильными группами. Перед введением фенилсилильных групп его предварительно обрабатывают путем тщательного промывания и гидролиза большинства поверхностных силоксановых мостиков для сведения к минимуму взаимодействия с основными компонентами. После модификации тщательно эндкепируют для устранения большинства оставшихся силанольных групп. Размер частиц указывают после названия сорбента в испытаниях, в которых он используется.</w:t>
      </w:r>
    </w:p>
    <w:p w:rsidR="005E7F0E" w:rsidRPr="00E65F26" w:rsidRDefault="005E7F0E" w:rsidP="005E7F0E">
      <w:pPr>
        <w:tabs>
          <w:tab w:val="left" w:pos="66"/>
          <w:tab w:val="left" w:pos="132"/>
          <w:tab w:val="left" w:pos="2309"/>
          <w:tab w:val="left" w:pos="2756"/>
          <w:tab w:val="left" w:pos="5374"/>
          <w:tab w:val="left" w:pos="5440"/>
          <w:tab w:val="left" w:pos="5506"/>
          <w:tab w:val="left" w:pos="5572"/>
          <w:tab w:val="left" w:pos="5638"/>
          <w:tab w:val="left" w:pos="5704"/>
          <w:tab w:val="left" w:pos="5770"/>
          <w:tab w:val="left" w:pos="5836"/>
          <w:tab w:val="left" w:pos="5902"/>
          <w:tab w:val="left" w:pos="5968"/>
          <w:tab w:val="left" w:pos="6034"/>
          <w:tab w:val="left" w:pos="6100"/>
          <w:tab w:val="left" w:pos="6166"/>
          <w:tab w:val="left" w:pos="6232"/>
          <w:tab w:val="left" w:pos="6298"/>
          <w:tab w:val="left" w:pos="6364"/>
        </w:tabs>
        <w:spacing w:line="360" w:lineRule="auto"/>
        <w:jc w:val="both"/>
        <w:rPr>
          <w:color w:val="000000" w:themeColor="text1"/>
        </w:rPr>
      </w:pPr>
      <w:r w:rsidRPr="00E65F26">
        <w:rPr>
          <w:color w:val="000000" w:themeColor="text1"/>
        </w:rPr>
        <w:t>Гомогенный порошок белого цвета.</w:t>
      </w:r>
    </w:p>
    <w:p w:rsidR="005710AA" w:rsidRPr="00E65F26" w:rsidRDefault="005710AA" w:rsidP="005710AA">
      <w:pPr>
        <w:pStyle w:val="a3"/>
        <w:keepNext/>
        <w:jc w:val="left"/>
        <w:rPr>
          <w:color w:val="000000" w:themeColor="text1"/>
        </w:rPr>
      </w:pPr>
      <w:r w:rsidRPr="00E65F26">
        <w:rPr>
          <w:b/>
          <w:bCs/>
          <w:color w:val="000000" w:themeColor="text1"/>
        </w:rPr>
        <w:t>Силикагель фенилсилильный, с полярными группами и этиленовыми мостиками, гибридный, эндкепированный</w:t>
      </w:r>
      <w:r w:rsidR="00DA4DFD" w:rsidRPr="00E65F26">
        <w:rPr>
          <w:b/>
          <w:bCs/>
          <w:color w:val="000000" w:themeColor="text1"/>
        </w:rPr>
        <w:t xml:space="preserve"> для хроматографии</w:t>
      </w:r>
      <w:r w:rsidRPr="00E65F26">
        <w:rPr>
          <w:color w:val="000000" w:themeColor="text1"/>
        </w:rPr>
        <w:t>.</w:t>
      </w:r>
    </w:p>
    <w:p w:rsidR="005710AA" w:rsidRPr="00E65F26" w:rsidRDefault="005710AA" w:rsidP="005710AA">
      <w:pPr>
        <w:pStyle w:val="a3"/>
        <w:rPr>
          <w:color w:val="000000" w:themeColor="text1"/>
        </w:rPr>
      </w:pPr>
      <w:r w:rsidRPr="00E65F26">
        <w:rPr>
          <w:color w:val="000000" w:themeColor="text1"/>
        </w:rPr>
        <w:t>Синтетические сферические гибридные частицы, состоящие из неорганических (силикагель) и органических (органосилоксаны) компонентов, с</w:t>
      </w:r>
      <w:r w:rsidR="00B440BD" w:rsidRPr="00E65F26">
        <w:rPr>
          <w:color w:val="000000" w:themeColor="text1"/>
        </w:rPr>
        <w:t xml:space="preserve">одержащих </w:t>
      </w:r>
      <w:r w:rsidRPr="00E65F26">
        <w:rPr>
          <w:color w:val="000000" w:themeColor="text1"/>
        </w:rPr>
        <w:t xml:space="preserve">этиленовые мостики </w:t>
      </w:r>
      <w:r w:rsidR="00B440BD" w:rsidRPr="00E65F26">
        <w:rPr>
          <w:color w:val="000000" w:themeColor="text1"/>
        </w:rPr>
        <w:t xml:space="preserve">и </w:t>
      </w:r>
      <w:r w:rsidRPr="00E65F26">
        <w:rPr>
          <w:color w:val="000000" w:themeColor="text1"/>
        </w:rPr>
        <w:t>полярны</w:t>
      </w:r>
      <w:r w:rsidR="00B440BD" w:rsidRPr="00E65F26">
        <w:rPr>
          <w:color w:val="000000" w:themeColor="text1"/>
        </w:rPr>
        <w:t>е</w:t>
      </w:r>
      <w:r w:rsidRPr="00E65F26">
        <w:rPr>
          <w:color w:val="000000" w:themeColor="text1"/>
        </w:rPr>
        <w:t xml:space="preserve"> частиц</w:t>
      </w:r>
      <w:r w:rsidR="00B440BD" w:rsidRPr="00E65F26">
        <w:rPr>
          <w:color w:val="000000" w:themeColor="text1"/>
        </w:rPr>
        <w:t>ы,</w:t>
      </w:r>
      <w:r w:rsidRPr="00E65F26">
        <w:rPr>
          <w:color w:val="000000" w:themeColor="text1"/>
        </w:rPr>
        <w:t xml:space="preserve">  химически модифицированны</w:t>
      </w:r>
      <w:r w:rsidR="00B440BD" w:rsidRPr="00E65F26">
        <w:rPr>
          <w:color w:val="000000" w:themeColor="text1"/>
        </w:rPr>
        <w:t>х</w:t>
      </w:r>
      <w:r w:rsidRPr="00E65F26">
        <w:rPr>
          <w:color w:val="000000" w:themeColor="text1"/>
        </w:rPr>
        <w:t xml:space="preserve"> октадецилсилильными группами. Для сведения к минимуму взаимодействия с основными компонентами эндкепирован для закрытия большинства оставшихся силанольных групп. Размер частиц указывают после названия сорбента в испытаниях, в которых он используется.</w:t>
      </w:r>
    </w:p>
    <w:p w:rsidR="009C0555" w:rsidRPr="00E65F26" w:rsidRDefault="009C0555" w:rsidP="005710AA">
      <w:pPr>
        <w:pStyle w:val="a3"/>
        <w:rPr>
          <w:b/>
          <w:color w:val="000000"/>
          <w:szCs w:val="28"/>
          <w:shd w:val="clear" w:color="auto" w:fill="FFFFFF"/>
        </w:rPr>
      </w:pPr>
      <w:r w:rsidRPr="00E65F26">
        <w:rPr>
          <w:b/>
          <w:color w:val="000000"/>
          <w:szCs w:val="28"/>
          <w:shd w:val="clear" w:color="auto" w:fill="FFFFFF"/>
        </w:rPr>
        <w:t>Силикагель фенилсилильный с этиленовыми мостиками, гибридный, эндкепированный, для хроматографии.</w:t>
      </w:r>
    </w:p>
    <w:p w:rsidR="00F14E2E" w:rsidRPr="00E65F26" w:rsidRDefault="00F14E2E" w:rsidP="005710AA">
      <w:pPr>
        <w:pStyle w:val="a3"/>
        <w:keepNext/>
        <w:rPr>
          <w:szCs w:val="28"/>
        </w:rPr>
      </w:pPr>
      <w:r w:rsidRPr="00E65F26">
        <w:rPr>
          <w:szCs w:val="28"/>
        </w:rPr>
        <w:t xml:space="preserve">Синтетические сферические с этиленовыми мостиками гибридные частицы, состоящие из неорганических (силикагель) и органических (органосилоксаны) компонентов, химически модифицированные на поверхности связыванием фенилсилильных групп. Для сведения к минимуму </w:t>
      </w:r>
      <w:r w:rsidRPr="00E65F26">
        <w:rPr>
          <w:szCs w:val="28"/>
        </w:rPr>
        <w:lastRenderedPageBreak/>
        <w:t>взаимодействия с основными соединениями они тщательно эндкепированы, чтобы покрыть большинство оставшихся силанольных групп. Размер частиц указывают после названия сорбента в испытаниях, в которых он используется.</w:t>
      </w:r>
    </w:p>
    <w:p w:rsidR="005710AA" w:rsidRPr="00E65F26" w:rsidRDefault="005710AA" w:rsidP="005710AA">
      <w:pPr>
        <w:pStyle w:val="a3"/>
        <w:keepNext/>
        <w:rPr>
          <w:b/>
          <w:color w:val="000000" w:themeColor="text1"/>
        </w:rPr>
      </w:pPr>
      <w:r w:rsidRPr="00E65F26">
        <w:rPr>
          <w:b/>
          <w:color w:val="000000" w:themeColor="text1"/>
        </w:rPr>
        <w:t>Силикагель фенилсилильный, эндкепированный, для хроматографии</w:t>
      </w:r>
      <w:r w:rsidRPr="00E65F26">
        <w:rPr>
          <w:color w:val="000000" w:themeColor="text1"/>
        </w:rPr>
        <w:t>.</w:t>
      </w:r>
    </w:p>
    <w:p w:rsidR="005710AA" w:rsidRPr="00E65F26" w:rsidRDefault="005710AA" w:rsidP="005710AA">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поверхностью, химически модифицированной фенильными группами. Для сведения к минимуму взаимодействия с основными соединениями тщательно эндкепируют для устранения большинства оставшихся силанольных групп. </w:t>
      </w:r>
    </w:p>
    <w:p w:rsidR="005710AA" w:rsidRPr="00E65F26" w:rsidRDefault="005710AA" w:rsidP="005710AA">
      <w:pPr>
        <w:pStyle w:val="a3"/>
        <w:rPr>
          <w:color w:val="000000" w:themeColor="text1"/>
        </w:rPr>
      </w:pPr>
      <w:r w:rsidRPr="00E65F26">
        <w:rPr>
          <w:color w:val="000000" w:themeColor="text1"/>
        </w:rPr>
        <w:t>Размер частиц указывают после названия сорбента в испытаниях, в которых он используется.</w:t>
      </w:r>
    </w:p>
    <w:p w:rsidR="005710AA" w:rsidRPr="00E65F26" w:rsidRDefault="005710AA" w:rsidP="005710AA">
      <w:pPr>
        <w:pStyle w:val="a3"/>
        <w:rPr>
          <w:color w:val="000000" w:themeColor="text1"/>
        </w:rPr>
      </w:pPr>
      <w:r w:rsidRPr="00E65F26">
        <w:rPr>
          <w:color w:val="000000" w:themeColor="text1"/>
        </w:rPr>
        <w:t>Гомогенный порошок белого цвета.</w:t>
      </w:r>
    </w:p>
    <w:p w:rsidR="005710AA" w:rsidRPr="00E65F26" w:rsidRDefault="005710AA" w:rsidP="005710AA">
      <w:pPr>
        <w:pStyle w:val="a3"/>
        <w:keepNext/>
        <w:rPr>
          <w:b/>
          <w:color w:val="000000" w:themeColor="text1"/>
        </w:rPr>
      </w:pPr>
      <w:r w:rsidRPr="00E65F26">
        <w:rPr>
          <w:b/>
          <w:color w:val="000000" w:themeColor="text1"/>
        </w:rPr>
        <w:t>Силикагель феноксиалкилсилильный, эндкепированный, для хроматографии</w:t>
      </w:r>
      <w:r w:rsidRPr="00E65F26">
        <w:rPr>
          <w:color w:val="000000" w:themeColor="text1"/>
        </w:rPr>
        <w:t>.</w:t>
      </w:r>
    </w:p>
    <w:p w:rsidR="005710AA" w:rsidRPr="00E65F26" w:rsidRDefault="005710AA" w:rsidP="005710AA">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поверхностью, химически модифицированной феноксиалкильными группами, с полярным эндкепированием. Размер частиц указывают после названия сорбента в испытаниях, в которых он используется.</w:t>
      </w:r>
    </w:p>
    <w:p w:rsidR="005710AA" w:rsidRPr="00E65F26" w:rsidRDefault="005710AA" w:rsidP="005710AA">
      <w:pPr>
        <w:pStyle w:val="a3"/>
        <w:rPr>
          <w:color w:val="000000" w:themeColor="text1"/>
        </w:rPr>
      </w:pPr>
      <w:r w:rsidRPr="00E65F26">
        <w:rPr>
          <w:color w:val="000000" w:themeColor="text1"/>
        </w:rPr>
        <w:t>Гомогенный порошок белого цвета.</w:t>
      </w:r>
    </w:p>
    <w:p w:rsidR="00CA082A" w:rsidRPr="00E65F26" w:rsidRDefault="00CA082A" w:rsidP="00CA082A">
      <w:pPr>
        <w:pStyle w:val="a3"/>
        <w:keepNext/>
        <w:rPr>
          <w:b/>
          <w:color w:val="000000" w:themeColor="text1"/>
        </w:rPr>
      </w:pPr>
      <w:r w:rsidRPr="00E65F26">
        <w:rPr>
          <w:b/>
          <w:color w:val="000000" w:themeColor="text1"/>
        </w:rPr>
        <w:t>Силикагель цианосилильный для хроматографии</w:t>
      </w:r>
      <w:r w:rsidRPr="00E65F26">
        <w:rPr>
          <w:color w:val="000000" w:themeColor="text1"/>
        </w:rPr>
        <w:t>.</w:t>
      </w:r>
    </w:p>
    <w:p w:rsidR="00CA082A" w:rsidRPr="00E65F26" w:rsidRDefault="00CA082A" w:rsidP="00CA082A">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поверхностью, химически модифицированной цианосилильными группами. Размер частиц указывают после названия сорбента в испытаниях, в которых он используется.</w:t>
      </w:r>
    </w:p>
    <w:p w:rsidR="00CA082A" w:rsidRPr="00E65F26" w:rsidRDefault="00CA082A" w:rsidP="00CA082A">
      <w:pPr>
        <w:pStyle w:val="a3"/>
        <w:rPr>
          <w:color w:val="000000" w:themeColor="text1"/>
        </w:rPr>
      </w:pPr>
      <w:r w:rsidRPr="00E65F26">
        <w:rPr>
          <w:color w:val="000000" w:themeColor="text1"/>
        </w:rPr>
        <w:t>Гомогенный порошок белого цвета.</w:t>
      </w:r>
    </w:p>
    <w:p w:rsidR="00CA082A" w:rsidRPr="00E65F26" w:rsidRDefault="00CA082A" w:rsidP="00CA082A">
      <w:pPr>
        <w:pStyle w:val="a3"/>
        <w:keepNext/>
        <w:rPr>
          <w:b/>
          <w:color w:val="000000" w:themeColor="text1"/>
        </w:rPr>
      </w:pPr>
      <w:r w:rsidRPr="00E65F26">
        <w:rPr>
          <w:b/>
          <w:color w:val="000000" w:themeColor="text1"/>
        </w:rPr>
        <w:t>Силикагель цианосилильный эндкепрованный для хроматографии</w:t>
      </w:r>
      <w:r w:rsidRPr="00E65F26">
        <w:rPr>
          <w:color w:val="000000" w:themeColor="text1"/>
        </w:rPr>
        <w:t>.</w:t>
      </w:r>
    </w:p>
    <w:p w:rsidR="00CA082A" w:rsidRPr="00E65F26" w:rsidRDefault="00CA082A" w:rsidP="00CA082A">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3 до 10 мкм и поверхностью, химически модифицированной цианосилильными группами. Для сведения к минимуму взаимодействия с основными соединениями тщательно эндкепируют для устранения большинства оставшихся </w:t>
      </w:r>
      <w:r w:rsidRPr="00E65F26">
        <w:rPr>
          <w:color w:val="000000" w:themeColor="text1"/>
        </w:rPr>
        <w:lastRenderedPageBreak/>
        <w:t>силанольных групп. Размер частиц указывают после названия сорбента в испытаниях, в которых он используется.</w:t>
      </w:r>
    </w:p>
    <w:p w:rsidR="00CA082A" w:rsidRPr="00E65F26" w:rsidRDefault="00CA082A" w:rsidP="00CA082A">
      <w:pPr>
        <w:pStyle w:val="a3"/>
        <w:rPr>
          <w:color w:val="000000" w:themeColor="text1"/>
        </w:rPr>
      </w:pPr>
      <w:r w:rsidRPr="00E65F26">
        <w:rPr>
          <w:color w:val="000000" w:themeColor="text1"/>
        </w:rPr>
        <w:t>Гомогенный порошок белого цвета.</w:t>
      </w:r>
    </w:p>
    <w:p w:rsidR="00CA082A" w:rsidRPr="00E65F26" w:rsidRDefault="00CA082A" w:rsidP="00CA082A">
      <w:pPr>
        <w:pStyle w:val="a3"/>
        <w:keepNext/>
        <w:rPr>
          <w:b/>
          <w:color w:val="000000" w:themeColor="text1"/>
        </w:rPr>
      </w:pPr>
      <w:r w:rsidRPr="00E65F26">
        <w:rPr>
          <w:b/>
          <w:color w:val="000000" w:themeColor="text1"/>
        </w:rPr>
        <w:t>Силикагель β-циклодекстриновый для хроматографии</w:t>
      </w:r>
      <w:r w:rsidRPr="00E65F26">
        <w:rPr>
          <w:color w:val="000000" w:themeColor="text1"/>
        </w:rPr>
        <w:t>.</w:t>
      </w:r>
    </w:p>
    <w:p w:rsidR="00CA082A" w:rsidRPr="00E65F26" w:rsidRDefault="00CA082A" w:rsidP="00CA082A">
      <w:pPr>
        <w:pStyle w:val="a3"/>
        <w:rPr>
          <w:color w:val="000000" w:themeColor="text1"/>
        </w:rPr>
      </w:pPr>
      <w:r w:rsidRPr="00E65F26">
        <w:rPr>
          <w:color w:val="000000" w:themeColor="text1"/>
        </w:rPr>
        <w:t xml:space="preserve">Силикагель очень тонко </w:t>
      </w:r>
      <w:r w:rsidR="001365D8" w:rsidRPr="00E65F26">
        <w:rPr>
          <w:color w:val="000000" w:themeColor="text1"/>
        </w:rPr>
        <w:t>измельчённый</w:t>
      </w:r>
      <w:r w:rsidRPr="00E65F26">
        <w:rPr>
          <w:color w:val="000000" w:themeColor="text1"/>
        </w:rPr>
        <w:t xml:space="preserve"> с размером частиц от 5 до 10 мкм и поверхностью, химически модифицированной β-циклодекстрином. Размер частиц указывают после названия сорбента в испытаниях, в которых он используется.</w:t>
      </w:r>
    </w:p>
    <w:p w:rsidR="00CA082A" w:rsidRPr="00E65F26" w:rsidRDefault="00CA082A" w:rsidP="00CA082A">
      <w:pPr>
        <w:pStyle w:val="a3"/>
        <w:rPr>
          <w:color w:val="000000" w:themeColor="text1"/>
        </w:rPr>
      </w:pPr>
      <w:r w:rsidRPr="00E65F26">
        <w:rPr>
          <w:color w:val="000000" w:themeColor="text1"/>
        </w:rPr>
        <w:t>Гомогенный порошок белого цвета.</w:t>
      </w:r>
    </w:p>
    <w:p w:rsidR="00A6303F" w:rsidRPr="00E65F26" w:rsidRDefault="00A6303F" w:rsidP="003A0E5A">
      <w:pPr>
        <w:pStyle w:val="a3"/>
        <w:keepNext/>
        <w:rPr>
          <w:b/>
          <w:color w:val="000000" w:themeColor="text1"/>
        </w:rPr>
      </w:pPr>
      <w:r w:rsidRPr="00E65F26">
        <w:rPr>
          <w:b/>
          <w:color w:val="000000" w:themeColor="text1"/>
        </w:rPr>
        <w:t>Силикагель</w:t>
      </w:r>
      <w:r w:rsidR="000B1508" w:rsidRPr="00E65F26">
        <w:rPr>
          <w:b/>
          <w:color w:val="000000" w:themeColor="text1"/>
        </w:rPr>
        <w:t> </w:t>
      </w:r>
      <w:r w:rsidRPr="00E65F26">
        <w:rPr>
          <w:b/>
          <w:color w:val="000000" w:themeColor="text1"/>
          <w:lang w:val="en-US"/>
        </w:rPr>
        <w:t>G</w:t>
      </w:r>
      <w:r w:rsidR="002F53A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Состоит из около 87</w:t>
      </w:r>
      <w:r w:rsidR="000B1508" w:rsidRPr="00E65F26">
        <w:rPr>
          <w:color w:val="000000" w:themeColor="text1"/>
        </w:rPr>
        <w:t> </w:t>
      </w:r>
      <w:r w:rsidRPr="00E65F26">
        <w:rPr>
          <w:color w:val="000000" w:themeColor="text1"/>
        </w:rPr>
        <w:t>% кремния диоксида и около 13</w:t>
      </w:r>
      <w:r w:rsidR="000B1508" w:rsidRPr="00E65F26">
        <w:rPr>
          <w:color w:val="000000" w:themeColor="text1"/>
        </w:rPr>
        <w:t> </w:t>
      </w:r>
      <w:r w:rsidRPr="00E65F26">
        <w:rPr>
          <w:color w:val="000000" w:themeColor="text1"/>
        </w:rPr>
        <w:t>% кальция сульфата гемигидрата.</w:t>
      </w:r>
    </w:p>
    <w:p w:rsidR="00A6303F" w:rsidRPr="00E65F26" w:rsidRDefault="00A6303F" w:rsidP="000A323A">
      <w:pPr>
        <w:pStyle w:val="a3"/>
        <w:rPr>
          <w:color w:val="000000" w:themeColor="text1"/>
        </w:rPr>
      </w:pPr>
      <w:r w:rsidRPr="00E65F26">
        <w:rPr>
          <w:color w:val="000000" w:themeColor="text1"/>
        </w:rPr>
        <w:t>Гомогенный порошок белого цвета с размером частиц около 15</w:t>
      </w:r>
      <w:r w:rsidR="000B1508" w:rsidRPr="00E65F26">
        <w:rPr>
          <w:color w:val="000000" w:themeColor="text1"/>
        </w:rPr>
        <w:t> </w:t>
      </w:r>
      <w:r w:rsidRPr="00E65F26">
        <w:rPr>
          <w:color w:val="000000" w:themeColor="text1"/>
        </w:rPr>
        <w:t>мкм.</w:t>
      </w:r>
    </w:p>
    <w:p w:rsidR="00A6303F" w:rsidRPr="00E65F26" w:rsidRDefault="00A6303F" w:rsidP="000A323A">
      <w:pPr>
        <w:pStyle w:val="a3"/>
        <w:rPr>
          <w:color w:val="000000" w:themeColor="text1"/>
        </w:rPr>
      </w:pPr>
      <w:r w:rsidRPr="00E65F26">
        <w:rPr>
          <w:i/>
          <w:color w:val="000000" w:themeColor="text1"/>
        </w:rPr>
        <w:t>Кальция сульфат</w:t>
      </w:r>
      <w:r w:rsidRPr="00E65F26">
        <w:rPr>
          <w:color w:val="000000" w:themeColor="text1"/>
        </w:rPr>
        <w:t>. 0,25</w:t>
      </w:r>
      <w:r w:rsidR="000B1508" w:rsidRPr="00E65F26">
        <w:rPr>
          <w:color w:val="000000" w:themeColor="text1"/>
        </w:rPr>
        <w:t> </w:t>
      </w:r>
      <w:r w:rsidRPr="00E65F26">
        <w:rPr>
          <w:color w:val="000000" w:themeColor="text1"/>
        </w:rPr>
        <w:t>г помещают</w:t>
      </w:r>
      <w:r w:rsidR="000B1508" w:rsidRPr="00E65F26">
        <w:rPr>
          <w:color w:val="000000" w:themeColor="text1"/>
        </w:rPr>
        <w:t xml:space="preserve"> в колбу с притертой стеклянной</w:t>
      </w:r>
      <w:r w:rsidR="004E4A00" w:rsidRPr="00E65F26">
        <w:rPr>
          <w:color w:val="000000" w:themeColor="text1"/>
        </w:rPr>
        <w:t xml:space="preserve"> </w:t>
      </w:r>
      <w:r w:rsidRPr="00E65F26">
        <w:rPr>
          <w:color w:val="000000" w:themeColor="text1"/>
        </w:rPr>
        <w:t>пробкой, прибавляют 3</w:t>
      </w:r>
      <w:r w:rsidR="000B1508" w:rsidRPr="00E65F26">
        <w:rPr>
          <w:color w:val="000000" w:themeColor="text1"/>
        </w:rPr>
        <w:t> </w:t>
      </w:r>
      <w:r w:rsidRPr="00E65F26">
        <w:rPr>
          <w:color w:val="000000" w:themeColor="text1"/>
        </w:rPr>
        <w:t xml:space="preserve">мл хлористоводородной кислоты </w:t>
      </w:r>
      <w:r w:rsidR="00EB3526" w:rsidRPr="00E65F26">
        <w:rPr>
          <w:color w:val="000000" w:themeColor="text1"/>
        </w:rPr>
        <w:t>разведённ</w:t>
      </w:r>
      <w:r w:rsidRPr="00E65F26">
        <w:rPr>
          <w:color w:val="000000" w:themeColor="text1"/>
        </w:rPr>
        <w:t>ой 7,3</w:t>
      </w:r>
      <w:r w:rsidR="000B1508" w:rsidRPr="00E65F26">
        <w:rPr>
          <w:color w:val="000000" w:themeColor="text1"/>
        </w:rPr>
        <w:t> %</w:t>
      </w:r>
      <w:r w:rsidR="004E4A00" w:rsidRPr="00E65F26">
        <w:rPr>
          <w:color w:val="000000" w:themeColor="text1"/>
        </w:rPr>
        <w:t xml:space="preserve"> </w:t>
      </w:r>
      <w:r w:rsidRPr="00E65F26">
        <w:rPr>
          <w:color w:val="000000" w:themeColor="text1"/>
        </w:rPr>
        <w:t>и 100</w:t>
      </w:r>
      <w:r w:rsidR="000B1508" w:rsidRPr="00E65F26">
        <w:rPr>
          <w:color w:val="000000" w:themeColor="text1"/>
        </w:rPr>
        <w:t> </w:t>
      </w:r>
      <w:r w:rsidRPr="00E65F26">
        <w:rPr>
          <w:color w:val="000000" w:themeColor="text1"/>
        </w:rPr>
        <w:t>мл воды, энергично взбалтывают в течение 30</w:t>
      </w:r>
      <w:r w:rsidR="000B1508" w:rsidRPr="00E65F26">
        <w:rPr>
          <w:color w:val="000000" w:themeColor="text1"/>
        </w:rPr>
        <w:t> </w:t>
      </w:r>
      <w:r w:rsidRPr="00E65F26">
        <w:rPr>
          <w:color w:val="000000" w:themeColor="text1"/>
        </w:rPr>
        <w:t>мин, фильтруют через стеклянный фильтр и промывают остаток. Фильтрат и промывные воды объединяют и проводят определение содержания кальция методом комплексо</w:t>
      </w:r>
      <w:r w:rsidR="00862DC7" w:rsidRPr="00E65F26">
        <w:rPr>
          <w:color w:val="000000" w:themeColor="text1"/>
        </w:rPr>
        <w:t>но</w:t>
      </w:r>
      <w:r w:rsidRPr="00E65F26">
        <w:rPr>
          <w:color w:val="000000" w:themeColor="text1"/>
        </w:rPr>
        <w:t>метрии.</w:t>
      </w:r>
    </w:p>
    <w:p w:rsidR="00A6303F" w:rsidRPr="00E65F26" w:rsidRDefault="00A6303F" w:rsidP="000A323A">
      <w:pPr>
        <w:pStyle w:val="a3"/>
        <w:rPr>
          <w:color w:val="000000" w:themeColor="text1"/>
        </w:rPr>
      </w:pPr>
      <w:r w:rsidRPr="00E65F26">
        <w:rPr>
          <w:color w:val="000000" w:themeColor="text1"/>
        </w:rPr>
        <w:t>1</w:t>
      </w:r>
      <w:r w:rsidR="000B1508" w:rsidRPr="00E65F26">
        <w:rPr>
          <w:color w:val="000000" w:themeColor="text1"/>
        </w:rPr>
        <w:t> </w:t>
      </w:r>
      <w:r w:rsidRPr="00E65F26">
        <w:rPr>
          <w:color w:val="000000" w:themeColor="text1"/>
        </w:rPr>
        <w:t>мл 0,1</w:t>
      </w:r>
      <w:r w:rsidR="000B1508" w:rsidRPr="00E65F26">
        <w:rPr>
          <w:color w:val="000000" w:themeColor="text1"/>
        </w:rPr>
        <w:t> </w:t>
      </w:r>
      <w:r w:rsidRPr="00E65F26">
        <w:rPr>
          <w:color w:val="000000" w:themeColor="text1"/>
        </w:rPr>
        <w:t>М раствора натрия эдетата соответствует 14,51</w:t>
      </w:r>
      <w:r w:rsidR="000B1508" w:rsidRPr="00E65F26">
        <w:rPr>
          <w:color w:val="000000" w:themeColor="text1"/>
        </w:rPr>
        <w:t> </w:t>
      </w:r>
      <w:r w:rsidRPr="00E65F26">
        <w:rPr>
          <w:color w:val="000000" w:themeColor="text1"/>
        </w:rPr>
        <w:t>мг Са</w:t>
      </w:r>
      <w:r w:rsidRPr="00E65F26">
        <w:rPr>
          <w:color w:val="000000" w:themeColor="text1"/>
          <w:lang w:val="en-US"/>
        </w:rPr>
        <w:t>SO</w:t>
      </w:r>
      <w:r w:rsidRPr="00E65F26">
        <w:rPr>
          <w:color w:val="000000" w:themeColor="text1"/>
          <w:vertAlign w:val="subscript"/>
        </w:rPr>
        <w:t>4</w:t>
      </w:r>
      <w:r w:rsidR="00544076" w:rsidRPr="00E65F26">
        <w:rPr>
          <w:color w:val="000000" w:themeColor="text1"/>
        </w:rPr>
        <w:t>·</w:t>
      </w:r>
      <w:r w:rsidR="000B1508" w:rsidRPr="00E65F26">
        <w:rPr>
          <w:color w:val="000000" w:themeColor="text1"/>
        </w:rPr>
        <w:t>0,5</w:t>
      </w:r>
      <w:r w:rsidRPr="00E65F26">
        <w:rPr>
          <w:color w:val="000000" w:themeColor="text1"/>
        </w:rPr>
        <w:t>Н</w:t>
      </w:r>
      <w:r w:rsidRPr="00E65F26">
        <w:rPr>
          <w:color w:val="000000" w:themeColor="text1"/>
          <w:vertAlign w:val="subscript"/>
        </w:rPr>
        <w:t>2</w:t>
      </w:r>
      <w:r w:rsidRPr="00E65F26">
        <w:rPr>
          <w:color w:val="000000" w:themeColor="text1"/>
        </w:rPr>
        <w:t>О.</w:t>
      </w:r>
    </w:p>
    <w:p w:rsidR="00A6303F" w:rsidRPr="00E65F26" w:rsidRDefault="00A6303F" w:rsidP="000A323A">
      <w:pPr>
        <w:pStyle w:val="a3"/>
        <w:rPr>
          <w:color w:val="000000" w:themeColor="text1"/>
        </w:rPr>
      </w:pPr>
      <w:r w:rsidRPr="00E65F26">
        <w:rPr>
          <w:i/>
          <w:color w:val="000000" w:themeColor="text1"/>
        </w:rPr>
        <w:t>рН</w:t>
      </w:r>
      <w:r w:rsidRPr="00E65F26">
        <w:rPr>
          <w:color w:val="000000" w:themeColor="text1"/>
        </w:rPr>
        <w:t>. Около 7,0 (суспензия, полученная взбалтыванием 1</w:t>
      </w:r>
      <w:r w:rsidR="000B1508" w:rsidRPr="00E65F26">
        <w:rPr>
          <w:color w:val="000000" w:themeColor="text1"/>
        </w:rPr>
        <w:t> </w:t>
      </w:r>
      <w:r w:rsidRPr="00E65F26">
        <w:rPr>
          <w:color w:val="000000" w:themeColor="text1"/>
        </w:rPr>
        <w:t>г с 10</w:t>
      </w:r>
      <w:r w:rsidR="000B1508" w:rsidRPr="00E65F26">
        <w:rPr>
          <w:color w:val="000000" w:themeColor="text1"/>
        </w:rPr>
        <w:t> </w:t>
      </w:r>
      <w:r w:rsidRPr="00E65F26">
        <w:rPr>
          <w:color w:val="000000" w:themeColor="text1"/>
        </w:rPr>
        <w:t>мл воды, свободной от углерода диоксида, в течение 5</w:t>
      </w:r>
      <w:r w:rsidR="000B1508" w:rsidRPr="00E65F26">
        <w:rPr>
          <w:color w:val="000000" w:themeColor="text1"/>
        </w:rPr>
        <w:t> </w:t>
      </w:r>
      <w:r w:rsidRPr="00E65F26">
        <w:rPr>
          <w:color w:val="000000" w:themeColor="text1"/>
        </w:rPr>
        <w:t>мин).</w:t>
      </w:r>
    </w:p>
    <w:p w:rsidR="00A6303F" w:rsidRPr="00E65F26" w:rsidRDefault="00A6303F" w:rsidP="000A323A">
      <w:pPr>
        <w:pStyle w:val="a3"/>
        <w:keepNext/>
        <w:rPr>
          <w:b/>
          <w:color w:val="000000" w:themeColor="text1"/>
        </w:rPr>
      </w:pPr>
      <w:r w:rsidRPr="00E65F26">
        <w:rPr>
          <w:b/>
          <w:color w:val="000000" w:themeColor="text1"/>
        </w:rPr>
        <w:t>Силикагель</w:t>
      </w:r>
      <w:r w:rsidR="000B1508" w:rsidRPr="00E65F26">
        <w:rPr>
          <w:b/>
          <w:color w:val="000000" w:themeColor="text1"/>
        </w:rPr>
        <w:t> </w:t>
      </w:r>
      <w:r w:rsidRPr="00E65F26">
        <w:rPr>
          <w:b/>
          <w:color w:val="000000" w:themeColor="text1"/>
          <w:lang w:val="en-US"/>
        </w:rPr>
        <w:t>GF</w:t>
      </w:r>
      <w:r w:rsidRPr="00E65F26">
        <w:rPr>
          <w:b/>
          <w:color w:val="000000" w:themeColor="text1"/>
          <w:vertAlign w:val="subscript"/>
        </w:rPr>
        <w:t>254</w:t>
      </w:r>
      <w:r w:rsidR="002F53A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Содержит около 13</w:t>
      </w:r>
      <w:r w:rsidR="000B1508" w:rsidRPr="00E65F26">
        <w:rPr>
          <w:color w:val="000000" w:themeColor="text1"/>
        </w:rPr>
        <w:t> </w:t>
      </w:r>
      <w:r w:rsidRPr="00E65F26">
        <w:rPr>
          <w:color w:val="000000" w:themeColor="text1"/>
        </w:rPr>
        <w:t>% кальция сульфата полугидрата и около 1,5</w:t>
      </w:r>
      <w:r w:rsidR="000B1508" w:rsidRPr="00E65F26">
        <w:rPr>
          <w:color w:val="000000" w:themeColor="text1"/>
        </w:rPr>
        <w:t> </w:t>
      </w:r>
      <w:r w:rsidRPr="00E65F26">
        <w:rPr>
          <w:color w:val="000000" w:themeColor="text1"/>
        </w:rPr>
        <w:t>% флуоресцентного индикатора, имеющего оптимальную интенсивность поглощения при длине волны 254</w:t>
      </w:r>
      <w:r w:rsidR="000B1508" w:rsidRPr="00E65F26">
        <w:rPr>
          <w:color w:val="000000" w:themeColor="text1"/>
        </w:rPr>
        <w:t> </w:t>
      </w:r>
      <w:r w:rsidRPr="00E65F26">
        <w:rPr>
          <w:color w:val="000000" w:themeColor="text1"/>
        </w:rPr>
        <w:t>нм.</w:t>
      </w:r>
    </w:p>
    <w:p w:rsidR="00A6303F" w:rsidRPr="00E65F26" w:rsidRDefault="00A6303F" w:rsidP="000A323A">
      <w:pPr>
        <w:pStyle w:val="a3"/>
        <w:rPr>
          <w:color w:val="000000" w:themeColor="text1"/>
        </w:rPr>
      </w:pPr>
      <w:r w:rsidRPr="00E65F26">
        <w:rPr>
          <w:color w:val="000000" w:themeColor="text1"/>
        </w:rPr>
        <w:t>Гомогенный порошок белого цвета с размером частиц около 15</w:t>
      </w:r>
      <w:r w:rsidR="000B1508" w:rsidRPr="00E65F26">
        <w:rPr>
          <w:color w:val="000000" w:themeColor="text1"/>
        </w:rPr>
        <w:t> </w:t>
      </w:r>
      <w:r w:rsidRPr="00E65F26">
        <w:rPr>
          <w:color w:val="000000" w:themeColor="text1"/>
        </w:rPr>
        <w:t>мкм.</w:t>
      </w:r>
    </w:p>
    <w:p w:rsidR="00A6303F" w:rsidRPr="00E65F26" w:rsidRDefault="00A6303F" w:rsidP="000A323A">
      <w:pPr>
        <w:pStyle w:val="a3"/>
        <w:rPr>
          <w:color w:val="000000" w:themeColor="text1"/>
          <w:spacing w:val="-6"/>
        </w:rPr>
      </w:pPr>
      <w:r w:rsidRPr="00E65F26">
        <w:rPr>
          <w:i/>
          <w:color w:val="000000" w:themeColor="text1"/>
          <w:spacing w:val="-6"/>
        </w:rPr>
        <w:t>Кальция сульфат</w:t>
      </w:r>
      <w:r w:rsidRPr="00E65F26">
        <w:rPr>
          <w:color w:val="000000" w:themeColor="text1"/>
          <w:spacing w:val="-6"/>
        </w:rPr>
        <w:t xml:space="preserve">. Определение </w:t>
      </w:r>
      <w:r w:rsidR="000B1508" w:rsidRPr="00E65F26">
        <w:rPr>
          <w:color w:val="000000" w:themeColor="text1"/>
          <w:spacing w:val="-6"/>
        </w:rPr>
        <w:t>проводят методом, указанным для</w:t>
      </w:r>
      <w:r w:rsidR="004E4A00" w:rsidRPr="00E65F26">
        <w:rPr>
          <w:color w:val="000000" w:themeColor="text1"/>
          <w:spacing w:val="-6"/>
        </w:rPr>
        <w:t xml:space="preserve"> </w:t>
      </w:r>
      <w:r w:rsidRPr="00E65F26">
        <w:rPr>
          <w:color w:val="000000" w:themeColor="text1"/>
          <w:spacing w:val="-6"/>
        </w:rPr>
        <w:t>силикагеля</w:t>
      </w:r>
      <w:r w:rsidR="000B1508" w:rsidRPr="00E65F26">
        <w:rPr>
          <w:color w:val="000000" w:themeColor="text1"/>
          <w:spacing w:val="-6"/>
        </w:rPr>
        <w:t> </w:t>
      </w:r>
      <w:r w:rsidRPr="00E65F26">
        <w:rPr>
          <w:color w:val="000000" w:themeColor="text1"/>
          <w:spacing w:val="-6"/>
          <w:lang w:val="en-US"/>
        </w:rPr>
        <w:t>G</w:t>
      </w:r>
      <w:r w:rsidRPr="00E65F26">
        <w:rPr>
          <w:color w:val="000000" w:themeColor="text1"/>
          <w:spacing w:val="-6"/>
        </w:rPr>
        <w:t>.</w:t>
      </w:r>
    </w:p>
    <w:p w:rsidR="00A6303F" w:rsidRPr="00E65F26" w:rsidRDefault="00A6303F" w:rsidP="000A323A">
      <w:pPr>
        <w:pStyle w:val="a3"/>
        <w:rPr>
          <w:color w:val="000000" w:themeColor="text1"/>
        </w:rPr>
      </w:pPr>
      <w:r w:rsidRPr="00E65F26">
        <w:rPr>
          <w:i/>
          <w:color w:val="000000" w:themeColor="text1"/>
        </w:rPr>
        <w:t>рН</w:t>
      </w:r>
      <w:r w:rsidRPr="00E65F26">
        <w:rPr>
          <w:color w:val="000000" w:themeColor="text1"/>
        </w:rPr>
        <w:t>. Должен выдерживать требования для силикагеля</w:t>
      </w:r>
      <w:r w:rsidR="000B1508" w:rsidRPr="00E65F26">
        <w:rPr>
          <w:color w:val="000000" w:themeColor="text1"/>
        </w:rPr>
        <w:t> </w:t>
      </w:r>
      <w:r w:rsidRPr="00E65F26">
        <w:rPr>
          <w:color w:val="000000" w:themeColor="text1"/>
          <w:lang w:val="en-US"/>
        </w:rPr>
        <w:t>G</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lastRenderedPageBreak/>
        <w:t>Флуоресценция</w:t>
      </w:r>
      <w:r w:rsidRPr="00E65F26">
        <w:rPr>
          <w:color w:val="000000" w:themeColor="text1"/>
        </w:rPr>
        <w:t>. Определение проводят методом тонкослойной хроматографии, используя в качестве тонкого слоя силикагель</w:t>
      </w:r>
      <w:r w:rsidR="000B1508" w:rsidRPr="00E65F26">
        <w:rPr>
          <w:color w:val="000000" w:themeColor="text1"/>
        </w:rPr>
        <w:t> </w:t>
      </w:r>
      <w:r w:rsidRPr="00E65F26">
        <w:rPr>
          <w:color w:val="000000" w:themeColor="text1"/>
          <w:lang w:val="en-US"/>
        </w:rPr>
        <w:t>GF</w:t>
      </w:r>
      <w:r w:rsidRPr="00E65F26">
        <w:rPr>
          <w:color w:val="000000" w:themeColor="text1"/>
          <w:vertAlign w:val="subscript"/>
        </w:rPr>
        <w:t>254</w:t>
      </w:r>
      <w:r w:rsidRPr="00E65F26">
        <w:rPr>
          <w:color w:val="000000" w:themeColor="text1"/>
        </w:rPr>
        <w:t xml:space="preserve">. На хроматографическую пластинку наносят в </w:t>
      </w:r>
      <w:r w:rsidR="002F53A4" w:rsidRPr="00E65F26">
        <w:rPr>
          <w:color w:val="000000" w:themeColor="text1"/>
        </w:rPr>
        <w:t>10</w:t>
      </w:r>
      <w:r w:rsidR="000B1508" w:rsidRPr="00E65F26">
        <w:rPr>
          <w:color w:val="000000" w:themeColor="text1"/>
        </w:rPr>
        <w:t> </w:t>
      </w:r>
      <w:r w:rsidRPr="00E65F26">
        <w:rPr>
          <w:color w:val="000000" w:themeColor="text1"/>
        </w:rPr>
        <w:t xml:space="preserve">точек последовательно возрастающие </w:t>
      </w:r>
      <w:r w:rsidR="00A11208" w:rsidRPr="00E65F26">
        <w:rPr>
          <w:color w:val="000000" w:themeColor="text1"/>
        </w:rPr>
        <w:t>объём</w:t>
      </w:r>
      <w:r w:rsidRPr="00E65F26">
        <w:rPr>
          <w:color w:val="000000" w:themeColor="text1"/>
        </w:rPr>
        <w:t>ы от 1 до 10</w:t>
      </w:r>
      <w:r w:rsidR="000B1508" w:rsidRPr="00E65F26">
        <w:rPr>
          <w:color w:val="000000" w:themeColor="text1"/>
        </w:rPr>
        <w:t> </w:t>
      </w:r>
      <w:r w:rsidRPr="00E65F26">
        <w:rPr>
          <w:color w:val="000000" w:themeColor="text1"/>
        </w:rPr>
        <w:t>мкл 0,1</w:t>
      </w:r>
      <w:r w:rsidR="000B1508" w:rsidRPr="00E65F26">
        <w:rPr>
          <w:color w:val="000000" w:themeColor="text1"/>
        </w:rPr>
        <w:t> </w:t>
      </w:r>
      <w:r w:rsidRPr="00E65F26">
        <w:rPr>
          <w:color w:val="000000" w:themeColor="text1"/>
        </w:rPr>
        <w:t>% раствора бензойной кислоты в смеси растворителей муравьин</w:t>
      </w:r>
      <w:r w:rsidR="002F53A4" w:rsidRPr="00E65F26">
        <w:rPr>
          <w:color w:val="000000" w:themeColor="text1"/>
        </w:rPr>
        <w:t>ая</w:t>
      </w:r>
      <w:r w:rsidRPr="00E65F26">
        <w:rPr>
          <w:color w:val="000000" w:themeColor="text1"/>
        </w:rPr>
        <w:t xml:space="preserve"> кислот</w:t>
      </w:r>
      <w:r w:rsidR="002F53A4" w:rsidRPr="00E65F26">
        <w:rPr>
          <w:color w:val="000000" w:themeColor="text1"/>
        </w:rPr>
        <w:t>а</w:t>
      </w:r>
      <w:r w:rsidRPr="00E65F26">
        <w:rPr>
          <w:color w:val="000000" w:themeColor="text1"/>
        </w:rPr>
        <w:t xml:space="preserve"> безводная</w:t>
      </w:r>
      <w:r w:rsidR="00B868A6" w:rsidRPr="00E65F26">
        <w:rPr>
          <w:color w:val="000000" w:themeColor="text1"/>
        </w:rPr>
        <w:t>–</w:t>
      </w:r>
      <w:r w:rsidR="000B1508" w:rsidRPr="00E65F26">
        <w:rPr>
          <w:color w:val="000000" w:themeColor="text1"/>
        </w:rPr>
        <w:t>2-пропанол 10:90</w:t>
      </w:r>
      <w:r w:rsidRPr="00E65F26">
        <w:rPr>
          <w:color w:val="000000" w:themeColor="text1"/>
        </w:rPr>
        <w:t>. Хроматографируют в той же смеси растворителей. Когда фронт растворителей пройдет около 10</w:t>
      </w:r>
      <w:r w:rsidR="000B1508" w:rsidRPr="00E65F26">
        <w:rPr>
          <w:color w:val="000000" w:themeColor="text1"/>
        </w:rPr>
        <w:t> </w:t>
      </w:r>
      <w:r w:rsidRPr="00E65F26">
        <w:rPr>
          <w:color w:val="000000" w:themeColor="text1"/>
        </w:rPr>
        <w:t xml:space="preserve">см, пластинку </w:t>
      </w:r>
      <w:r w:rsidR="002F53A4" w:rsidRPr="00E65F26">
        <w:rPr>
          <w:color w:val="000000" w:themeColor="text1"/>
        </w:rPr>
        <w:t xml:space="preserve">вынимают, </w:t>
      </w:r>
      <w:r w:rsidRPr="00E65F26">
        <w:rPr>
          <w:color w:val="000000" w:themeColor="text1"/>
        </w:rPr>
        <w:t>сушат и просматривают в УФ</w:t>
      </w:r>
      <w:r w:rsidR="002F53A4" w:rsidRPr="00E65F26">
        <w:rPr>
          <w:color w:val="000000" w:themeColor="text1"/>
        </w:rPr>
        <w:t>-</w:t>
      </w:r>
      <w:r w:rsidRPr="00E65F26">
        <w:rPr>
          <w:color w:val="000000" w:themeColor="text1"/>
        </w:rPr>
        <w:t>свете при длине волны 254</w:t>
      </w:r>
      <w:r w:rsidR="000B1508" w:rsidRPr="00E65F26">
        <w:rPr>
          <w:color w:val="000000" w:themeColor="text1"/>
        </w:rPr>
        <w:t> </w:t>
      </w:r>
      <w:r w:rsidRPr="00E65F26">
        <w:rPr>
          <w:color w:val="000000" w:themeColor="text1"/>
        </w:rPr>
        <w:t>нм. На верхней трети хроматограммы на флуоресцирующем фоне должны о</w:t>
      </w:r>
      <w:r w:rsidR="000B1508" w:rsidRPr="00E65F26">
        <w:rPr>
          <w:color w:val="000000" w:themeColor="text1"/>
        </w:rPr>
        <w:t>бнаруживаться</w:t>
      </w:r>
      <w:r w:rsidR="004E4A00" w:rsidRPr="00E65F26">
        <w:rPr>
          <w:color w:val="000000" w:themeColor="text1"/>
        </w:rPr>
        <w:t xml:space="preserve"> </w:t>
      </w:r>
      <w:r w:rsidRPr="00E65F26">
        <w:rPr>
          <w:color w:val="000000" w:themeColor="text1"/>
        </w:rPr>
        <w:t>темные пятна бензойной кислоты, начиная от 2</w:t>
      </w:r>
      <w:r w:rsidR="000B1508" w:rsidRPr="00E65F26">
        <w:rPr>
          <w:color w:val="000000" w:themeColor="text1"/>
        </w:rPr>
        <w:t> </w:t>
      </w:r>
      <w:r w:rsidRPr="00E65F26">
        <w:rPr>
          <w:color w:val="000000" w:themeColor="text1"/>
        </w:rPr>
        <w:t>мкг и более.</w:t>
      </w:r>
    </w:p>
    <w:p w:rsidR="000B1508" w:rsidRPr="00E65F26" w:rsidRDefault="00A6303F" w:rsidP="003A0E5A">
      <w:pPr>
        <w:pStyle w:val="a3"/>
        <w:keepNext/>
        <w:rPr>
          <w:color w:val="000000" w:themeColor="text1"/>
        </w:rPr>
      </w:pPr>
      <w:r w:rsidRPr="00E65F26">
        <w:rPr>
          <w:b/>
          <w:color w:val="000000" w:themeColor="text1"/>
        </w:rPr>
        <w:t>Силикагель</w:t>
      </w:r>
      <w:r w:rsidR="000B1508" w:rsidRPr="00E65F26">
        <w:rPr>
          <w:b/>
          <w:color w:val="000000" w:themeColor="text1"/>
        </w:rPr>
        <w:t> </w:t>
      </w:r>
      <w:r w:rsidR="00607FE3" w:rsidRPr="00E65F26">
        <w:rPr>
          <w:b/>
          <w:color w:val="000000" w:themeColor="text1"/>
          <w:lang w:val="en-US"/>
        </w:rPr>
        <w:t>H</w:t>
      </w:r>
      <w:r w:rsidR="002F53A4" w:rsidRPr="00E65F26">
        <w:rPr>
          <w:color w:val="000000" w:themeColor="text1"/>
        </w:rPr>
        <w:t>.</w:t>
      </w:r>
      <w:r w:rsidR="000B1508" w:rsidRPr="00E65F26">
        <w:rPr>
          <w:color w:val="000000" w:themeColor="text1"/>
        </w:rPr>
        <w:t xml:space="preserve"> </w:t>
      </w:r>
    </w:p>
    <w:p w:rsidR="00A6303F" w:rsidRPr="00E65F26" w:rsidRDefault="00A6303F" w:rsidP="000A323A">
      <w:pPr>
        <w:pStyle w:val="a3"/>
        <w:rPr>
          <w:b/>
          <w:color w:val="000000" w:themeColor="text1"/>
        </w:rPr>
      </w:pPr>
      <w:r w:rsidRPr="00E65F26">
        <w:rPr>
          <w:color w:val="000000" w:themeColor="text1"/>
        </w:rPr>
        <w:t>Гомогенный порошок белого цвета с размером частиц около 15</w:t>
      </w:r>
      <w:r w:rsidR="000B1508" w:rsidRPr="00E65F26">
        <w:rPr>
          <w:color w:val="000000" w:themeColor="text1"/>
        </w:rPr>
        <w:t> </w:t>
      </w:r>
      <w:r w:rsidRPr="00E65F26">
        <w:rPr>
          <w:color w:val="000000" w:themeColor="text1"/>
        </w:rPr>
        <w:t>мкм.</w:t>
      </w:r>
    </w:p>
    <w:p w:rsidR="00A6303F" w:rsidRPr="00E65F26" w:rsidRDefault="00A6303F" w:rsidP="000A323A">
      <w:pPr>
        <w:pStyle w:val="a3"/>
        <w:rPr>
          <w:color w:val="000000" w:themeColor="text1"/>
        </w:rPr>
      </w:pPr>
      <w:r w:rsidRPr="00E65F26">
        <w:rPr>
          <w:i/>
          <w:color w:val="000000" w:themeColor="text1"/>
        </w:rPr>
        <w:t>рН</w:t>
      </w:r>
      <w:r w:rsidRPr="00E65F26">
        <w:rPr>
          <w:color w:val="000000" w:themeColor="text1"/>
        </w:rPr>
        <w:t>. Должен выдерживать требования для силикагеля</w:t>
      </w:r>
      <w:r w:rsidR="000B1508" w:rsidRPr="00E65F26">
        <w:rPr>
          <w:color w:val="000000" w:themeColor="text1"/>
        </w:rPr>
        <w:t> </w:t>
      </w:r>
      <w:r w:rsidRPr="00E65F26">
        <w:rPr>
          <w:color w:val="000000" w:themeColor="text1"/>
          <w:lang w:val="en-US"/>
        </w:rPr>
        <w:t>G</w:t>
      </w:r>
      <w:r w:rsidRPr="00E65F26">
        <w:rPr>
          <w:color w:val="000000" w:themeColor="text1"/>
        </w:rPr>
        <w:t>.</w:t>
      </w:r>
    </w:p>
    <w:p w:rsidR="00A6303F" w:rsidRPr="00E65F26" w:rsidRDefault="00A6303F" w:rsidP="003A0E5A">
      <w:pPr>
        <w:pStyle w:val="a3"/>
        <w:keepNext/>
        <w:rPr>
          <w:b/>
          <w:color w:val="000000" w:themeColor="text1"/>
        </w:rPr>
      </w:pPr>
      <w:r w:rsidRPr="00E65F26">
        <w:rPr>
          <w:b/>
          <w:color w:val="000000" w:themeColor="text1"/>
        </w:rPr>
        <w:t>Силикагель</w:t>
      </w:r>
      <w:r w:rsidR="000B1508" w:rsidRPr="00E65F26">
        <w:rPr>
          <w:b/>
          <w:color w:val="000000" w:themeColor="text1"/>
        </w:rPr>
        <w:t> </w:t>
      </w:r>
      <w:r w:rsidRPr="00E65F26">
        <w:rPr>
          <w:b/>
          <w:color w:val="000000" w:themeColor="text1"/>
        </w:rPr>
        <w:t>Н силанизированный</w:t>
      </w:r>
      <w:r w:rsidR="002F53A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Гомогенный порошок белого цвета; после встряхивания с водой всплывает на поверхность вследствие гидрофобных свойств.</w:t>
      </w:r>
    </w:p>
    <w:p w:rsidR="00A6303F" w:rsidRPr="00E65F26" w:rsidRDefault="00DA0596" w:rsidP="000A323A">
      <w:pPr>
        <w:pStyle w:val="a3"/>
        <w:rPr>
          <w:color w:val="000000" w:themeColor="text1"/>
        </w:rPr>
      </w:pPr>
      <w:r w:rsidRPr="00E65F26">
        <w:rPr>
          <w:i/>
          <w:color w:val="000000" w:themeColor="text1"/>
        </w:rPr>
        <w:t>Хроматографическая разделяющая способность</w:t>
      </w:r>
      <w:r w:rsidR="00A6303F" w:rsidRPr="00E65F26">
        <w:rPr>
          <w:color w:val="000000" w:themeColor="text1"/>
        </w:rPr>
        <w:t>. Должен выдерживать испытание для силикагеля</w:t>
      </w:r>
      <w:r w:rsidR="000B1508" w:rsidRPr="00E65F26">
        <w:rPr>
          <w:color w:val="000000" w:themeColor="text1"/>
        </w:rPr>
        <w:t> </w:t>
      </w:r>
      <w:r w:rsidR="00A6303F" w:rsidRPr="00E65F26">
        <w:rPr>
          <w:color w:val="000000" w:themeColor="text1"/>
        </w:rPr>
        <w:t>Н</w:t>
      </w:r>
      <w:r w:rsidR="00A6303F" w:rsidRPr="00E65F26">
        <w:rPr>
          <w:color w:val="000000" w:themeColor="text1"/>
          <w:lang w:val="en-US"/>
        </w:rPr>
        <w:t>F</w:t>
      </w:r>
      <w:r w:rsidR="00A6303F" w:rsidRPr="00E65F26">
        <w:rPr>
          <w:color w:val="000000" w:themeColor="text1"/>
          <w:vertAlign w:val="subscript"/>
        </w:rPr>
        <w:t>254</w:t>
      </w:r>
      <w:r w:rsidR="00A6303F" w:rsidRPr="00E65F26">
        <w:rPr>
          <w:color w:val="000000" w:themeColor="text1"/>
        </w:rPr>
        <w:t xml:space="preserve"> силанизированного.</w:t>
      </w:r>
    </w:p>
    <w:p w:rsidR="00A6303F" w:rsidRPr="00E65F26" w:rsidRDefault="00A6303F" w:rsidP="003A0E5A">
      <w:pPr>
        <w:pStyle w:val="a3"/>
        <w:keepNext/>
        <w:rPr>
          <w:b/>
          <w:color w:val="000000" w:themeColor="text1"/>
        </w:rPr>
      </w:pPr>
      <w:r w:rsidRPr="00E65F26">
        <w:rPr>
          <w:b/>
          <w:color w:val="000000" w:themeColor="text1"/>
        </w:rPr>
        <w:t>Силикагель</w:t>
      </w:r>
      <w:r w:rsidR="000B1508" w:rsidRPr="00E65F26">
        <w:rPr>
          <w:b/>
          <w:color w:val="000000" w:themeColor="text1"/>
        </w:rPr>
        <w:t> </w:t>
      </w:r>
      <w:r w:rsidRPr="00E65F26">
        <w:rPr>
          <w:b/>
          <w:color w:val="000000" w:themeColor="text1"/>
        </w:rPr>
        <w:t>Н</w:t>
      </w:r>
      <w:r w:rsidRPr="00E65F26">
        <w:rPr>
          <w:b/>
          <w:color w:val="000000" w:themeColor="text1"/>
          <w:lang w:val="en-US"/>
        </w:rPr>
        <w:t>F</w:t>
      </w:r>
      <w:r w:rsidRPr="00E65F26">
        <w:rPr>
          <w:b/>
          <w:color w:val="000000" w:themeColor="text1"/>
          <w:vertAlign w:val="subscript"/>
        </w:rPr>
        <w:t>254</w:t>
      </w:r>
      <w:r w:rsidR="002F53A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Содержит около 1,5</w:t>
      </w:r>
      <w:r w:rsidR="000B1508" w:rsidRPr="00E65F26">
        <w:rPr>
          <w:color w:val="000000" w:themeColor="text1"/>
        </w:rPr>
        <w:t> </w:t>
      </w:r>
      <w:r w:rsidRPr="00E65F26">
        <w:rPr>
          <w:color w:val="000000" w:themeColor="text1"/>
        </w:rPr>
        <w:t>% флуоресцентного индикатора, имеющего оптимальную интенсивность поглощения при длине волны 254</w:t>
      </w:r>
      <w:r w:rsidR="000B1508" w:rsidRPr="00E65F26">
        <w:rPr>
          <w:color w:val="000000" w:themeColor="text1"/>
        </w:rPr>
        <w:t> </w:t>
      </w:r>
      <w:r w:rsidRPr="00E65F26">
        <w:rPr>
          <w:color w:val="000000" w:themeColor="text1"/>
        </w:rPr>
        <w:t>нм.</w:t>
      </w:r>
    </w:p>
    <w:p w:rsidR="00A6303F" w:rsidRPr="00E65F26" w:rsidRDefault="00A6303F" w:rsidP="000A323A">
      <w:pPr>
        <w:pStyle w:val="a3"/>
        <w:rPr>
          <w:color w:val="000000" w:themeColor="text1"/>
        </w:rPr>
      </w:pPr>
      <w:r w:rsidRPr="00E65F26">
        <w:rPr>
          <w:color w:val="000000" w:themeColor="text1"/>
        </w:rPr>
        <w:t>Гомогенный порошок белого цвета с размером частиц около 15</w:t>
      </w:r>
      <w:r w:rsidR="000B1508" w:rsidRPr="00E65F26">
        <w:rPr>
          <w:color w:val="000000" w:themeColor="text1"/>
        </w:rPr>
        <w:t> </w:t>
      </w:r>
      <w:r w:rsidRPr="00E65F26">
        <w:rPr>
          <w:color w:val="000000" w:themeColor="text1"/>
        </w:rPr>
        <w:t>мкм.</w:t>
      </w:r>
    </w:p>
    <w:p w:rsidR="00A6303F" w:rsidRPr="00E65F26" w:rsidRDefault="00A6303F" w:rsidP="000A323A">
      <w:pPr>
        <w:pStyle w:val="a3"/>
        <w:rPr>
          <w:color w:val="000000" w:themeColor="text1"/>
        </w:rPr>
      </w:pPr>
      <w:r w:rsidRPr="00E65F26">
        <w:rPr>
          <w:i/>
          <w:color w:val="000000" w:themeColor="text1"/>
        </w:rPr>
        <w:t>рН</w:t>
      </w:r>
      <w:r w:rsidRPr="00E65F26">
        <w:rPr>
          <w:color w:val="000000" w:themeColor="text1"/>
        </w:rPr>
        <w:t>. Должен выдерживать требование для силикагеля</w:t>
      </w:r>
      <w:r w:rsidR="000B1508" w:rsidRPr="00E65F26">
        <w:rPr>
          <w:color w:val="000000" w:themeColor="text1"/>
        </w:rPr>
        <w:t> </w:t>
      </w:r>
      <w:r w:rsidRPr="00E65F26">
        <w:rPr>
          <w:color w:val="000000" w:themeColor="text1"/>
          <w:lang w:val="en-US"/>
        </w:rPr>
        <w:t>G</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Флуоресценция</w:t>
      </w:r>
      <w:r w:rsidRPr="00E65F26">
        <w:rPr>
          <w:color w:val="000000" w:themeColor="text1"/>
        </w:rPr>
        <w:t>. Должен выдерживать требование для силикагеля</w:t>
      </w:r>
      <w:r w:rsidR="000B1508" w:rsidRPr="00E65F26">
        <w:rPr>
          <w:color w:val="000000" w:themeColor="text1"/>
        </w:rPr>
        <w:t> </w:t>
      </w:r>
      <w:r w:rsidRPr="00E65F26">
        <w:rPr>
          <w:color w:val="000000" w:themeColor="text1"/>
          <w:lang w:val="en-US"/>
        </w:rPr>
        <w:t>GF</w:t>
      </w:r>
      <w:r w:rsidRPr="00E65F26">
        <w:rPr>
          <w:color w:val="000000" w:themeColor="text1"/>
          <w:vertAlign w:val="subscript"/>
        </w:rPr>
        <w:t>254</w:t>
      </w:r>
      <w:r w:rsidRPr="00E65F26">
        <w:rPr>
          <w:color w:val="000000" w:themeColor="text1"/>
        </w:rPr>
        <w:t>.</w:t>
      </w:r>
    </w:p>
    <w:p w:rsidR="00A6303F" w:rsidRPr="00E65F26" w:rsidRDefault="00A6303F" w:rsidP="003A0E5A">
      <w:pPr>
        <w:pStyle w:val="a3"/>
        <w:keepNext/>
        <w:rPr>
          <w:b/>
          <w:color w:val="000000" w:themeColor="text1"/>
        </w:rPr>
      </w:pPr>
      <w:r w:rsidRPr="00E65F26">
        <w:rPr>
          <w:b/>
          <w:color w:val="000000" w:themeColor="text1"/>
        </w:rPr>
        <w:t>Силикагель</w:t>
      </w:r>
      <w:r w:rsidR="000B1508" w:rsidRPr="00E65F26">
        <w:rPr>
          <w:b/>
          <w:color w:val="000000" w:themeColor="text1"/>
        </w:rPr>
        <w:t> </w:t>
      </w:r>
      <w:r w:rsidRPr="00E65F26">
        <w:rPr>
          <w:b/>
          <w:color w:val="000000" w:themeColor="text1"/>
        </w:rPr>
        <w:t>Н</w:t>
      </w:r>
      <w:r w:rsidRPr="00E65F26">
        <w:rPr>
          <w:b/>
          <w:color w:val="000000" w:themeColor="text1"/>
          <w:lang w:val="en-US"/>
        </w:rPr>
        <w:t>F</w:t>
      </w:r>
      <w:r w:rsidRPr="00E65F26">
        <w:rPr>
          <w:b/>
          <w:color w:val="000000" w:themeColor="text1"/>
          <w:vertAlign w:val="subscript"/>
        </w:rPr>
        <w:t>254</w:t>
      </w:r>
      <w:r w:rsidRPr="00E65F26">
        <w:rPr>
          <w:b/>
          <w:color w:val="000000" w:themeColor="text1"/>
        </w:rPr>
        <w:t xml:space="preserve"> силанизированный</w:t>
      </w:r>
      <w:r w:rsidR="002F53A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Содержит около 1,5</w:t>
      </w:r>
      <w:r w:rsidR="000B1508" w:rsidRPr="00E65F26">
        <w:rPr>
          <w:color w:val="000000" w:themeColor="text1"/>
        </w:rPr>
        <w:t> </w:t>
      </w:r>
      <w:r w:rsidRPr="00E65F26">
        <w:rPr>
          <w:color w:val="000000" w:themeColor="text1"/>
        </w:rPr>
        <w:t>% флуоресцентного индикатора, имеющего оптимальную интенсивность поглощения при длине волны 254</w:t>
      </w:r>
      <w:r w:rsidR="000B1508" w:rsidRPr="00E65F26">
        <w:rPr>
          <w:color w:val="000000" w:themeColor="text1"/>
        </w:rPr>
        <w:t> </w:t>
      </w:r>
      <w:r w:rsidRPr="00E65F26">
        <w:rPr>
          <w:color w:val="000000" w:themeColor="text1"/>
        </w:rPr>
        <w:t>нм.</w:t>
      </w:r>
    </w:p>
    <w:p w:rsidR="00A6303F" w:rsidRPr="00E65F26" w:rsidRDefault="00A6303F" w:rsidP="000A323A">
      <w:pPr>
        <w:pStyle w:val="a3"/>
        <w:rPr>
          <w:color w:val="000000" w:themeColor="text1"/>
        </w:rPr>
      </w:pPr>
      <w:r w:rsidRPr="00E65F26">
        <w:rPr>
          <w:color w:val="000000" w:themeColor="text1"/>
        </w:rPr>
        <w:t>Гомогенный порошок белого цвета; после встряхивания с водой всплывает на поверхность вследствие гидрофобных свойств.</w:t>
      </w:r>
    </w:p>
    <w:p w:rsidR="00A6303F" w:rsidRPr="00E65F26" w:rsidRDefault="00A6303F" w:rsidP="007559B8">
      <w:pPr>
        <w:pStyle w:val="a3"/>
        <w:rPr>
          <w:color w:val="000000" w:themeColor="text1"/>
          <w:szCs w:val="28"/>
        </w:rPr>
      </w:pPr>
      <w:r w:rsidRPr="00E65F26">
        <w:rPr>
          <w:i/>
          <w:color w:val="000000" w:themeColor="text1"/>
        </w:rPr>
        <w:lastRenderedPageBreak/>
        <w:t>Хроматографическая разделяющая способность</w:t>
      </w:r>
      <w:r w:rsidRPr="00E65F26">
        <w:rPr>
          <w:color w:val="000000" w:themeColor="text1"/>
        </w:rPr>
        <w:t>. В коническую колбу вместимостью 250</w:t>
      </w:r>
      <w:r w:rsidR="000B1508" w:rsidRPr="00E65F26">
        <w:rPr>
          <w:color w:val="000000" w:themeColor="text1"/>
        </w:rPr>
        <w:t> </w:t>
      </w:r>
      <w:r w:rsidRPr="00E65F26">
        <w:rPr>
          <w:color w:val="000000" w:themeColor="text1"/>
        </w:rPr>
        <w:t>мл помещают по 0,1</w:t>
      </w:r>
      <w:r w:rsidR="000B1508" w:rsidRPr="00E65F26">
        <w:rPr>
          <w:color w:val="000000" w:themeColor="text1"/>
        </w:rPr>
        <w:t> </w:t>
      </w:r>
      <w:r w:rsidRPr="00E65F26">
        <w:rPr>
          <w:color w:val="000000" w:themeColor="text1"/>
        </w:rPr>
        <w:t>г метиллаурата, метилмиристата, метилпальмитата и метилстеарата, прибавляют 40</w:t>
      </w:r>
      <w:r w:rsidR="000B1508" w:rsidRPr="00E65F26">
        <w:rPr>
          <w:color w:val="000000" w:themeColor="text1"/>
        </w:rPr>
        <w:t> </w:t>
      </w:r>
      <w:r w:rsidRPr="00E65F26">
        <w:rPr>
          <w:color w:val="000000" w:themeColor="text1"/>
        </w:rPr>
        <w:t xml:space="preserve">мл </w:t>
      </w:r>
      <w:r w:rsidR="000B1508" w:rsidRPr="00E65F26">
        <w:rPr>
          <w:color w:val="000000" w:themeColor="text1"/>
        </w:rPr>
        <w:t xml:space="preserve">3 % спиртового </w:t>
      </w:r>
      <w:r w:rsidRPr="00E65F26">
        <w:rPr>
          <w:color w:val="000000" w:themeColor="text1"/>
        </w:rPr>
        <w:t xml:space="preserve">раствора калия гидроксида и нагревают с обратным холодильником при </w:t>
      </w:r>
      <w:r w:rsidR="000B1508" w:rsidRPr="00E65F26">
        <w:rPr>
          <w:color w:val="000000" w:themeColor="text1"/>
        </w:rPr>
        <w:t xml:space="preserve">температуре </w:t>
      </w:r>
      <w:r w:rsidRPr="00E65F26">
        <w:rPr>
          <w:color w:val="000000" w:themeColor="text1"/>
        </w:rPr>
        <w:t>100</w:t>
      </w:r>
      <w:r w:rsidR="000B1508" w:rsidRPr="00E65F26">
        <w:rPr>
          <w:color w:val="000000" w:themeColor="text1"/>
        </w:rPr>
        <w:t> °</w:t>
      </w:r>
      <w:r w:rsidRPr="00E65F26">
        <w:rPr>
          <w:color w:val="000000" w:themeColor="text1"/>
        </w:rPr>
        <w:t>С в течение 1</w:t>
      </w:r>
      <w:r w:rsidR="000B1508" w:rsidRPr="00E65F26">
        <w:rPr>
          <w:color w:val="000000" w:themeColor="text1"/>
        </w:rPr>
        <w:t xml:space="preserve"> ч. </w:t>
      </w:r>
      <w:r w:rsidRPr="00E65F26">
        <w:rPr>
          <w:color w:val="000000" w:themeColor="text1"/>
        </w:rPr>
        <w:t>Охлаждают, переносят раствор в делительную воронку с помощью 100</w:t>
      </w:r>
      <w:r w:rsidR="002F6D13" w:rsidRPr="00E65F26">
        <w:rPr>
          <w:color w:val="000000" w:themeColor="text1"/>
        </w:rPr>
        <w:t> </w:t>
      </w:r>
      <w:r w:rsidRPr="00E65F26">
        <w:rPr>
          <w:color w:val="000000" w:themeColor="text1"/>
        </w:rPr>
        <w:t xml:space="preserve">мл воды, подкисляют до рН от 2 до 3 хлористоводородной кислотой </w:t>
      </w:r>
      <w:r w:rsidR="00EB3526" w:rsidRPr="00E65F26">
        <w:rPr>
          <w:color w:val="000000" w:themeColor="text1"/>
        </w:rPr>
        <w:t>разведённ</w:t>
      </w:r>
      <w:r w:rsidRPr="00E65F26">
        <w:rPr>
          <w:color w:val="000000" w:themeColor="text1"/>
        </w:rPr>
        <w:t>ой 7,3</w:t>
      </w:r>
      <w:r w:rsidR="002F6D13" w:rsidRPr="00E65F26">
        <w:rPr>
          <w:color w:val="000000" w:themeColor="text1"/>
        </w:rPr>
        <w:t> </w:t>
      </w:r>
      <w:r w:rsidRPr="00E65F26">
        <w:rPr>
          <w:color w:val="000000" w:themeColor="text1"/>
        </w:rPr>
        <w:t xml:space="preserve">% и встряхивают с </w:t>
      </w:r>
      <w:r w:rsidR="002F53A4" w:rsidRPr="00E65F26">
        <w:rPr>
          <w:color w:val="000000" w:themeColor="text1"/>
        </w:rPr>
        <w:t>3</w:t>
      </w:r>
      <w:r w:rsidR="002F6D13" w:rsidRPr="00E65F26">
        <w:rPr>
          <w:color w:val="000000" w:themeColor="text1"/>
        </w:rPr>
        <w:t> </w:t>
      </w:r>
      <w:r w:rsidRPr="00E65F26">
        <w:rPr>
          <w:color w:val="000000" w:themeColor="text1"/>
        </w:rPr>
        <w:t>порциями хлороформа по 10</w:t>
      </w:r>
      <w:r w:rsidR="002F6D13" w:rsidRPr="00E65F26">
        <w:rPr>
          <w:color w:val="000000" w:themeColor="text1"/>
        </w:rPr>
        <w:t> </w:t>
      </w:r>
      <w:r w:rsidRPr="00E65F26">
        <w:rPr>
          <w:color w:val="000000" w:themeColor="text1"/>
        </w:rPr>
        <w:t>мл каждая. Объединенные хлороформные извлечения сушат над натрия сульфатом безводным, фильтруют и выпаривают досуха на водяной бане. Остаток растворяют в 50</w:t>
      </w:r>
      <w:r w:rsidR="002F6D13" w:rsidRPr="00E65F26">
        <w:rPr>
          <w:color w:val="000000" w:themeColor="text1"/>
        </w:rPr>
        <w:t xml:space="preserve"> мл </w:t>
      </w:r>
      <w:r w:rsidRPr="00E65F26">
        <w:rPr>
          <w:color w:val="000000" w:themeColor="text1"/>
        </w:rPr>
        <w:t>хлороформа. Проводят определение методом тонкослойной хроматографии, используя в качестве тонкого слоя силикагель</w:t>
      </w:r>
      <w:r w:rsidR="002F6D13" w:rsidRPr="00E65F26">
        <w:rPr>
          <w:color w:val="000000" w:themeColor="text1"/>
        </w:rPr>
        <w:t> </w:t>
      </w:r>
      <w:r w:rsidRPr="00E65F26">
        <w:rPr>
          <w:color w:val="000000" w:themeColor="text1"/>
        </w:rPr>
        <w:t>Н</w:t>
      </w:r>
      <w:r w:rsidRPr="00E65F26">
        <w:rPr>
          <w:color w:val="000000" w:themeColor="text1"/>
          <w:lang w:val="en-US"/>
        </w:rPr>
        <w:t>F</w:t>
      </w:r>
      <w:r w:rsidRPr="00E65F26">
        <w:rPr>
          <w:color w:val="000000" w:themeColor="text1"/>
          <w:vertAlign w:val="subscript"/>
        </w:rPr>
        <w:t xml:space="preserve">254 </w:t>
      </w:r>
      <w:r w:rsidR="002F6D13" w:rsidRPr="00E65F26">
        <w:rPr>
          <w:color w:val="000000" w:themeColor="text1"/>
        </w:rPr>
        <w:t>силанизированный.</w:t>
      </w:r>
      <w:r w:rsidR="004E4A00" w:rsidRPr="00E65F26">
        <w:rPr>
          <w:color w:val="000000" w:themeColor="text1"/>
        </w:rPr>
        <w:t xml:space="preserve"> </w:t>
      </w:r>
      <w:r w:rsidRPr="00E65F26">
        <w:rPr>
          <w:color w:val="000000" w:themeColor="text1"/>
        </w:rPr>
        <w:t xml:space="preserve">На хроматографическую пластинку наносят в </w:t>
      </w:r>
      <w:r w:rsidR="002F53A4" w:rsidRPr="00E65F26">
        <w:rPr>
          <w:color w:val="000000" w:themeColor="text1"/>
        </w:rPr>
        <w:t>3</w:t>
      </w:r>
      <w:r w:rsidR="002F6D13" w:rsidRPr="00E65F26">
        <w:rPr>
          <w:color w:val="000000" w:themeColor="text1"/>
        </w:rPr>
        <w:t> </w:t>
      </w:r>
      <w:r w:rsidRPr="00E65F26">
        <w:rPr>
          <w:color w:val="000000" w:themeColor="text1"/>
        </w:rPr>
        <w:t>точки по 10</w:t>
      </w:r>
      <w:r w:rsidR="002F6D13" w:rsidRPr="00E65F26">
        <w:rPr>
          <w:color w:val="000000" w:themeColor="text1"/>
        </w:rPr>
        <w:t> </w:t>
      </w:r>
      <w:r w:rsidRPr="00E65F26">
        <w:rPr>
          <w:color w:val="000000" w:themeColor="text1"/>
        </w:rPr>
        <w:t>мкл хлороформного раствора и хроматографируют в системе растворителей уксусная кис</w:t>
      </w:r>
      <w:r w:rsidR="002F6D13" w:rsidRPr="00E65F26">
        <w:rPr>
          <w:color w:val="000000" w:themeColor="text1"/>
        </w:rPr>
        <w:t>лота ледяная</w:t>
      </w:r>
      <w:r w:rsidR="00B868A6" w:rsidRPr="00E65F26">
        <w:rPr>
          <w:color w:val="000000" w:themeColor="text1"/>
        </w:rPr>
        <w:t>–</w:t>
      </w:r>
      <w:r w:rsidR="002F6D13" w:rsidRPr="00E65F26">
        <w:rPr>
          <w:color w:val="000000" w:themeColor="text1"/>
        </w:rPr>
        <w:t>вода</w:t>
      </w:r>
      <w:r w:rsidR="00B868A6" w:rsidRPr="00E65F26">
        <w:rPr>
          <w:color w:val="000000" w:themeColor="text1"/>
        </w:rPr>
        <w:t>–</w:t>
      </w:r>
      <w:r w:rsidR="002F6D13" w:rsidRPr="00E65F26">
        <w:rPr>
          <w:color w:val="000000" w:themeColor="text1"/>
        </w:rPr>
        <w:t>диоксан 10:25:65</w:t>
      </w:r>
      <w:r w:rsidRPr="00E65F26">
        <w:rPr>
          <w:color w:val="000000" w:themeColor="text1"/>
        </w:rPr>
        <w:t>. Когда фронт растворителей пройдет 14</w:t>
      </w:r>
      <w:r w:rsidR="002F6D13" w:rsidRPr="00E65F26">
        <w:rPr>
          <w:color w:val="000000" w:themeColor="text1"/>
        </w:rPr>
        <w:t> </w:t>
      </w:r>
      <w:r w:rsidRPr="00E65F26">
        <w:rPr>
          <w:color w:val="000000" w:themeColor="text1"/>
        </w:rPr>
        <w:t>см, пластинку</w:t>
      </w:r>
      <w:r w:rsidR="002F53A4" w:rsidRPr="00E65F26">
        <w:rPr>
          <w:color w:val="000000" w:themeColor="text1"/>
        </w:rPr>
        <w:t xml:space="preserve"> вынимают,</w:t>
      </w:r>
      <w:r w:rsidRPr="00E65F26">
        <w:rPr>
          <w:color w:val="000000" w:themeColor="text1"/>
        </w:rPr>
        <w:t xml:space="preserve"> сушат при температуре 120</w:t>
      </w:r>
      <w:r w:rsidR="002F6D13" w:rsidRPr="00E65F26">
        <w:rPr>
          <w:color w:val="000000" w:themeColor="text1"/>
        </w:rPr>
        <w:t> °</w:t>
      </w:r>
      <w:r w:rsidRPr="00E65F26">
        <w:rPr>
          <w:color w:val="000000" w:themeColor="text1"/>
        </w:rPr>
        <w:t>С в течение 30</w:t>
      </w:r>
      <w:r w:rsidR="002F6D13" w:rsidRPr="00E65F26">
        <w:rPr>
          <w:color w:val="000000" w:themeColor="text1"/>
        </w:rPr>
        <w:t> </w:t>
      </w:r>
      <w:r w:rsidRPr="00E65F26">
        <w:rPr>
          <w:color w:val="000000" w:themeColor="text1"/>
        </w:rPr>
        <w:t>мин, охлаждают, опрыскивают раствором 35</w:t>
      </w:r>
      <w:r w:rsidR="002F6D13" w:rsidRPr="00E65F26">
        <w:rPr>
          <w:color w:val="000000" w:themeColor="text1"/>
        </w:rPr>
        <w:t> </w:t>
      </w:r>
      <w:r w:rsidRPr="00E65F26">
        <w:rPr>
          <w:color w:val="000000" w:themeColor="text1"/>
        </w:rPr>
        <w:t>г/л фосфорномолибденовой кислоты в 2-пропаноле и нагревают при температуре 150</w:t>
      </w:r>
      <w:r w:rsidR="002F6D13" w:rsidRPr="00E65F26">
        <w:rPr>
          <w:color w:val="000000" w:themeColor="text1"/>
        </w:rPr>
        <w:t> °</w:t>
      </w:r>
      <w:r w:rsidRPr="00E65F26">
        <w:rPr>
          <w:color w:val="000000" w:themeColor="text1"/>
        </w:rPr>
        <w:t xml:space="preserve">С до появления пятен. Пластинку обрабатывают парами аммиака до получения белого фона. На хроматограммах должны обнаруживаться </w:t>
      </w:r>
      <w:r w:rsidR="002F53A4" w:rsidRPr="00E65F26">
        <w:rPr>
          <w:color w:val="000000" w:themeColor="text1"/>
        </w:rPr>
        <w:t>4</w:t>
      </w:r>
      <w:r w:rsidRPr="00E65F26">
        <w:rPr>
          <w:color w:val="000000" w:themeColor="text1"/>
        </w:rPr>
        <w:t xml:space="preserve"> четко разделенных хорошо </w:t>
      </w:r>
      <w:r w:rsidRPr="00E65F26">
        <w:rPr>
          <w:color w:val="000000" w:themeColor="text1"/>
          <w:szCs w:val="28"/>
        </w:rPr>
        <w:t>выраженных пятна.</w:t>
      </w:r>
    </w:p>
    <w:p w:rsidR="007559B8" w:rsidRPr="00E65F26" w:rsidRDefault="007559B8" w:rsidP="007559B8">
      <w:pPr>
        <w:tabs>
          <w:tab w:val="left" w:pos="66"/>
          <w:tab w:val="left" w:pos="132"/>
          <w:tab w:val="left" w:pos="2203"/>
          <w:tab w:val="left" w:pos="2343"/>
          <w:tab w:val="left" w:pos="2790"/>
          <w:tab w:val="left" w:pos="6980"/>
          <w:tab w:val="left" w:pos="8359"/>
          <w:tab w:val="left" w:pos="8425"/>
          <w:tab w:val="left" w:pos="8491"/>
          <w:tab w:val="left" w:pos="8557"/>
          <w:tab w:val="left" w:pos="8623"/>
          <w:tab w:val="left" w:pos="8689"/>
          <w:tab w:val="left" w:pos="8755"/>
          <w:tab w:val="left" w:pos="8821"/>
          <w:tab w:val="left" w:pos="8887"/>
          <w:tab w:val="left" w:pos="8953"/>
          <w:tab w:val="left" w:pos="9019"/>
          <w:tab w:val="left" w:pos="9085"/>
          <w:tab w:val="left" w:pos="9151"/>
          <w:tab w:val="left" w:pos="9217"/>
          <w:tab w:val="left" w:pos="9283"/>
          <w:tab w:val="left" w:pos="9349"/>
        </w:tabs>
        <w:spacing w:line="360" w:lineRule="auto"/>
        <w:rPr>
          <w:b/>
          <w:color w:val="000000" w:themeColor="text1"/>
        </w:rPr>
      </w:pPr>
      <w:r w:rsidRPr="00E65F26">
        <w:rPr>
          <w:b/>
          <w:color w:val="000000" w:themeColor="text1"/>
        </w:rPr>
        <w:t xml:space="preserve">Сильная катионообменная смола. </w:t>
      </w:r>
    </w:p>
    <w:p w:rsidR="007559B8" w:rsidRPr="00E65F26" w:rsidRDefault="007559B8" w:rsidP="009F37C0">
      <w:pPr>
        <w:tabs>
          <w:tab w:val="left" w:pos="66"/>
          <w:tab w:val="left" w:pos="132"/>
          <w:tab w:val="left" w:pos="2203"/>
          <w:tab w:val="left" w:pos="2343"/>
          <w:tab w:val="left" w:pos="2790"/>
          <w:tab w:val="left" w:pos="6980"/>
          <w:tab w:val="left" w:pos="8359"/>
          <w:tab w:val="left" w:pos="8425"/>
          <w:tab w:val="left" w:pos="8491"/>
          <w:tab w:val="left" w:pos="8557"/>
          <w:tab w:val="left" w:pos="8623"/>
          <w:tab w:val="left" w:pos="8689"/>
          <w:tab w:val="left" w:pos="8755"/>
          <w:tab w:val="left" w:pos="8821"/>
          <w:tab w:val="left" w:pos="8887"/>
          <w:tab w:val="left" w:pos="8953"/>
          <w:tab w:val="left" w:pos="9019"/>
          <w:tab w:val="left" w:pos="9085"/>
          <w:tab w:val="left" w:pos="9151"/>
          <w:tab w:val="left" w:pos="9217"/>
          <w:tab w:val="left" w:pos="9283"/>
          <w:tab w:val="left" w:pos="9349"/>
        </w:tabs>
        <w:spacing w:line="360" w:lineRule="auto"/>
        <w:jc w:val="both"/>
        <w:rPr>
          <w:color w:val="000000" w:themeColor="text1"/>
          <w:sz w:val="18"/>
          <w:szCs w:val="22"/>
        </w:rPr>
      </w:pPr>
      <w:r w:rsidRPr="00E65F26">
        <w:rPr>
          <w:color w:val="000000" w:themeColor="text1"/>
        </w:rPr>
        <w:t xml:space="preserve">Сорбент, представляющий собой сополимер стирола с дивинилбензолом в водородной форме. Диаметр частиц </w:t>
      </w:r>
      <w:r w:rsidR="009F37C0" w:rsidRPr="00E65F26">
        <w:rPr>
          <w:color w:val="000000" w:themeColor="text1"/>
        </w:rPr>
        <w:t xml:space="preserve">– </w:t>
      </w:r>
      <w:r w:rsidRPr="00E65F26">
        <w:rPr>
          <w:color w:val="000000" w:themeColor="text1"/>
        </w:rPr>
        <w:t xml:space="preserve">от </w:t>
      </w:r>
      <w:r w:rsidR="00843BB2" w:rsidRPr="00E65F26">
        <w:rPr>
          <w:color w:val="000000" w:themeColor="text1"/>
        </w:rPr>
        <w:t>5</w:t>
      </w:r>
      <w:r w:rsidRPr="00E65F26">
        <w:rPr>
          <w:color w:val="000000" w:themeColor="text1"/>
        </w:rPr>
        <w:t xml:space="preserve"> до 12 мкм. Поверхность субстрата модифицирована сульфогруппами.</w:t>
      </w:r>
      <w:r w:rsidRPr="00E65F26">
        <w:rPr>
          <w:color w:val="000000" w:themeColor="text1"/>
        </w:rPr>
        <w:tab/>
      </w:r>
      <w:r w:rsidRPr="00E65F26">
        <w:rPr>
          <w:color w:val="000000" w:themeColor="text1"/>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r w:rsidRPr="00E65F26">
        <w:rPr>
          <w:color w:val="000000" w:themeColor="text1"/>
          <w:sz w:val="18"/>
          <w:szCs w:val="22"/>
        </w:rPr>
        <w:tab/>
      </w:r>
    </w:p>
    <w:p w:rsidR="00C37C03" w:rsidRPr="00E65F26" w:rsidRDefault="00C37C03" w:rsidP="007559B8">
      <w:pPr>
        <w:pStyle w:val="a3"/>
        <w:keepNext/>
        <w:rPr>
          <w:bCs/>
          <w:color w:val="000000" w:themeColor="text1"/>
        </w:rPr>
      </w:pPr>
      <w:r w:rsidRPr="00E65F26">
        <w:rPr>
          <w:b/>
          <w:color w:val="000000" w:themeColor="text1"/>
        </w:rPr>
        <w:t>Симендан</w:t>
      </w:r>
      <w:r w:rsidRPr="00E65F26">
        <w:rPr>
          <w:bCs/>
          <w:color w:val="000000" w:themeColor="text1"/>
        </w:rPr>
        <w:t xml:space="preserve">. [131741-08-7]. </w:t>
      </w:r>
      <w:r w:rsidRPr="00E65F26">
        <w:rPr>
          <w:color w:val="000000" w:themeColor="text1"/>
        </w:rPr>
        <w:t>C</w:t>
      </w:r>
      <w:r w:rsidRPr="00E65F26">
        <w:rPr>
          <w:color w:val="000000" w:themeColor="text1"/>
          <w:vertAlign w:val="subscript"/>
        </w:rPr>
        <w:t>14</w:t>
      </w:r>
      <w:r w:rsidRPr="00E65F26">
        <w:rPr>
          <w:color w:val="000000" w:themeColor="text1"/>
        </w:rPr>
        <w:t>H</w:t>
      </w:r>
      <w:r w:rsidRPr="00E65F26">
        <w:rPr>
          <w:color w:val="000000" w:themeColor="text1"/>
          <w:vertAlign w:val="subscript"/>
        </w:rPr>
        <w:t>12</w:t>
      </w:r>
      <w:r w:rsidRPr="00E65F26">
        <w:rPr>
          <w:color w:val="000000" w:themeColor="text1"/>
        </w:rPr>
        <w:t>N</w:t>
      </w:r>
      <w:r w:rsidRPr="00E65F26">
        <w:rPr>
          <w:color w:val="000000" w:themeColor="text1"/>
          <w:vertAlign w:val="subscript"/>
        </w:rPr>
        <w:t>6</w:t>
      </w:r>
      <w:r w:rsidRPr="00E65F26">
        <w:rPr>
          <w:color w:val="000000" w:themeColor="text1"/>
        </w:rPr>
        <w:t>O. (М.м. 280,28).</w:t>
      </w:r>
    </w:p>
    <w:p w:rsidR="00C37C03" w:rsidRPr="00E65F26" w:rsidRDefault="00C37C03" w:rsidP="00C37C03">
      <w:pPr>
        <w:pStyle w:val="a3"/>
        <w:rPr>
          <w:snapToGrid w:val="0"/>
          <w:color w:val="000000" w:themeColor="text1"/>
        </w:rPr>
      </w:pPr>
      <w:r w:rsidRPr="00E65F26">
        <w:rPr>
          <w:i/>
          <w:snapToGrid w:val="0"/>
          <w:color w:val="000000" w:themeColor="text1"/>
          <w:lang w:val="en-US"/>
        </w:rPr>
        <w:t>N</w:t>
      </w:r>
      <w:r w:rsidRPr="00E65F26">
        <w:rPr>
          <w:snapToGrid w:val="0"/>
          <w:color w:val="000000" w:themeColor="text1"/>
        </w:rPr>
        <w:t>-{4-[(4</w:t>
      </w:r>
      <w:r w:rsidRPr="00E65F26">
        <w:rPr>
          <w:i/>
          <w:snapToGrid w:val="0"/>
          <w:color w:val="000000" w:themeColor="text1"/>
          <w:lang w:val="en-US"/>
        </w:rPr>
        <w:t>RS</w:t>
      </w:r>
      <w:r w:rsidRPr="00E65F26">
        <w:rPr>
          <w:snapToGrid w:val="0"/>
          <w:color w:val="000000" w:themeColor="text1"/>
        </w:rPr>
        <w:t>)-4-Метил-6-оксо-1,4,5,6-тетрагидропиридазин-3-ил]фенил}карбоногидразоноилдицианид.</w:t>
      </w:r>
    </w:p>
    <w:p w:rsidR="00C37C03" w:rsidRPr="00E65F26" w:rsidRDefault="00C37C03" w:rsidP="00C37C03">
      <w:pPr>
        <w:pStyle w:val="a3"/>
        <w:rPr>
          <w:snapToGrid w:val="0"/>
          <w:color w:val="000000" w:themeColor="text1"/>
        </w:rPr>
      </w:pPr>
      <w:r w:rsidRPr="00E65F26">
        <w:rPr>
          <w:snapToGrid w:val="0"/>
          <w:color w:val="000000" w:themeColor="text1"/>
        </w:rPr>
        <w:t>Порошок или кристаллы жёлтого цвета.</w:t>
      </w:r>
    </w:p>
    <w:p w:rsidR="00A76F93" w:rsidRPr="00E65F26" w:rsidRDefault="00A76F93" w:rsidP="00C37C03">
      <w:pPr>
        <w:pStyle w:val="a3"/>
        <w:rPr>
          <w:snapToGrid w:val="0"/>
          <w:color w:val="000000" w:themeColor="text1"/>
        </w:rPr>
      </w:pPr>
      <w:r w:rsidRPr="00E65F26">
        <w:rPr>
          <w:snapToGrid w:val="0"/>
          <w:color w:val="000000" w:themeColor="text1"/>
        </w:rPr>
        <w:t>Малорастворим в метаноле и диметилсульфоксиде.</w:t>
      </w:r>
    </w:p>
    <w:p w:rsidR="00C37C03" w:rsidRPr="00E65F26" w:rsidRDefault="00C37C03" w:rsidP="00C37C03">
      <w:pPr>
        <w:pStyle w:val="a3"/>
        <w:rPr>
          <w:color w:val="000000" w:themeColor="text1"/>
        </w:rPr>
      </w:pPr>
      <w:r w:rsidRPr="00E65F26">
        <w:rPr>
          <w:i/>
          <w:color w:val="000000" w:themeColor="text1"/>
        </w:rPr>
        <w:lastRenderedPageBreak/>
        <w:t>Температура плавления</w:t>
      </w:r>
      <w:r w:rsidRPr="00E65F26">
        <w:rPr>
          <w:color w:val="000000" w:themeColor="text1"/>
        </w:rPr>
        <w:t>. Более 185 °С (разл.).</w:t>
      </w:r>
    </w:p>
    <w:p w:rsidR="00291DEC" w:rsidRPr="00E65F26" w:rsidRDefault="00A6303F" w:rsidP="00C37C03">
      <w:pPr>
        <w:pStyle w:val="a3"/>
        <w:keepNext/>
        <w:rPr>
          <w:color w:val="000000" w:themeColor="text1"/>
        </w:rPr>
      </w:pPr>
      <w:r w:rsidRPr="00E65F26">
        <w:rPr>
          <w:b/>
          <w:color w:val="000000" w:themeColor="text1"/>
        </w:rPr>
        <w:t>Синенсетин</w:t>
      </w:r>
      <w:r w:rsidRPr="00E65F26">
        <w:rPr>
          <w:color w:val="000000" w:themeColor="text1"/>
        </w:rPr>
        <w:t>. [2306-27-6]. С</w:t>
      </w:r>
      <w:r w:rsidRPr="00E65F26">
        <w:rPr>
          <w:color w:val="000000" w:themeColor="text1"/>
          <w:vertAlign w:val="subscript"/>
        </w:rPr>
        <w:t>20</w:t>
      </w:r>
      <w:r w:rsidRPr="00E65F26">
        <w:rPr>
          <w:color w:val="000000" w:themeColor="text1"/>
        </w:rPr>
        <w:t>Н</w:t>
      </w:r>
      <w:r w:rsidRPr="00E65F26">
        <w:rPr>
          <w:color w:val="000000" w:themeColor="text1"/>
          <w:vertAlign w:val="subscript"/>
        </w:rPr>
        <w:t>20</w:t>
      </w:r>
      <w:r w:rsidRPr="00E65F26">
        <w:rPr>
          <w:color w:val="000000" w:themeColor="text1"/>
        </w:rPr>
        <w:t>О</w:t>
      </w:r>
      <w:r w:rsidRPr="00E65F26">
        <w:rPr>
          <w:color w:val="000000" w:themeColor="text1"/>
          <w:vertAlign w:val="subscript"/>
        </w:rPr>
        <w:t>7</w:t>
      </w:r>
      <w:r w:rsidRPr="00E65F26">
        <w:rPr>
          <w:color w:val="000000" w:themeColor="text1"/>
        </w:rPr>
        <w:t>. (М.м.</w:t>
      </w:r>
      <w:r w:rsidR="00C90FF1" w:rsidRPr="00E65F26">
        <w:rPr>
          <w:color w:val="000000" w:themeColor="text1"/>
        </w:rPr>
        <w:t> </w:t>
      </w:r>
      <w:r w:rsidRPr="00E65F26">
        <w:rPr>
          <w:color w:val="000000" w:themeColor="text1"/>
        </w:rPr>
        <w:t>372,</w:t>
      </w:r>
      <w:r w:rsidR="00291DEC" w:rsidRPr="00E65F26">
        <w:rPr>
          <w:color w:val="000000" w:themeColor="text1"/>
        </w:rPr>
        <w:t>37</w:t>
      </w:r>
      <w:r w:rsidRPr="00E65F26">
        <w:rPr>
          <w:color w:val="000000" w:themeColor="text1"/>
        </w:rPr>
        <w:t xml:space="preserve">). </w:t>
      </w:r>
    </w:p>
    <w:p w:rsidR="00A6303F" w:rsidRPr="00E65F26" w:rsidRDefault="00A6303F" w:rsidP="000A323A">
      <w:pPr>
        <w:pStyle w:val="a3"/>
        <w:rPr>
          <w:color w:val="000000" w:themeColor="text1"/>
        </w:rPr>
      </w:pPr>
      <w:r w:rsidRPr="00E65F26">
        <w:rPr>
          <w:bCs/>
          <w:color w:val="000000" w:themeColor="text1"/>
        </w:rPr>
        <w:t>2-(3,4-Диметоксифенил)-5,6,7-триметокси-4</w:t>
      </w:r>
      <w:r w:rsidRPr="00E65F26">
        <w:rPr>
          <w:bCs/>
          <w:i/>
          <w:iCs/>
          <w:color w:val="000000" w:themeColor="text1"/>
          <w:lang w:val="en-US"/>
        </w:rPr>
        <w:t>H</w:t>
      </w:r>
      <w:r w:rsidRPr="00E65F26">
        <w:rPr>
          <w:bCs/>
          <w:color w:val="000000" w:themeColor="text1"/>
        </w:rPr>
        <w:t>-</w:t>
      </w:r>
      <w:r w:rsidR="00291DEC" w:rsidRPr="00E65F26">
        <w:rPr>
          <w:bCs/>
          <w:color w:val="000000" w:themeColor="text1"/>
        </w:rPr>
        <w:t>1-бензопиран</w:t>
      </w:r>
      <w:r w:rsidRPr="00E65F26">
        <w:rPr>
          <w:bCs/>
          <w:color w:val="000000" w:themeColor="text1"/>
        </w:rPr>
        <w:t>-4-он</w:t>
      </w:r>
      <w:r w:rsidR="00C90FF1" w:rsidRPr="00E65F26">
        <w:rPr>
          <w:color w:val="000000" w:themeColor="text1"/>
        </w:rPr>
        <w:t>.</w:t>
      </w:r>
    </w:p>
    <w:p w:rsidR="00A6303F" w:rsidRPr="00E65F26" w:rsidRDefault="00C90FF1" w:rsidP="000A323A">
      <w:pPr>
        <w:pStyle w:val="a3"/>
        <w:rPr>
          <w:color w:val="000000" w:themeColor="text1"/>
        </w:rPr>
      </w:pPr>
      <w:r w:rsidRPr="00E65F26">
        <w:rPr>
          <w:color w:val="000000" w:themeColor="text1"/>
        </w:rPr>
        <w:t>Белый кристаллический порошок.</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спирте 96</w:t>
      </w:r>
      <w:r w:rsidR="00C90FF1"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177</w:t>
      </w:r>
      <w:r w:rsidR="00C90FF1"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Поглощение</w:t>
      </w:r>
      <w:r w:rsidRPr="00E65F26">
        <w:rPr>
          <w:color w:val="000000" w:themeColor="text1"/>
        </w:rPr>
        <w:t xml:space="preserve">. Раствор в метаноле имеет </w:t>
      </w:r>
      <w:r w:rsidR="00B0610C" w:rsidRPr="00E65F26">
        <w:rPr>
          <w:color w:val="000000" w:themeColor="text1"/>
        </w:rPr>
        <w:t>3</w:t>
      </w:r>
      <w:r w:rsidRPr="00E65F26">
        <w:rPr>
          <w:color w:val="000000" w:themeColor="text1"/>
        </w:rPr>
        <w:t xml:space="preserve"> максимума поглощения при 243, 268 и 330</w:t>
      </w:r>
      <w:r w:rsidR="00C90FF1" w:rsidRPr="00E65F26">
        <w:rPr>
          <w:color w:val="000000" w:themeColor="text1"/>
        </w:rPr>
        <w:t> </w:t>
      </w:r>
      <w:r w:rsidRPr="00E65F26">
        <w:rPr>
          <w:color w:val="000000" w:themeColor="text1"/>
        </w:rPr>
        <w:t>нм.</w:t>
      </w:r>
    </w:p>
    <w:p w:rsidR="00A6303F" w:rsidRPr="00E65F26" w:rsidRDefault="00A6303F" w:rsidP="000A323A">
      <w:pPr>
        <w:pStyle w:val="a3"/>
        <w:rPr>
          <w:color w:val="000000" w:themeColor="text1"/>
        </w:rPr>
      </w:pPr>
      <w:r w:rsidRPr="00E65F26">
        <w:rPr>
          <w:i/>
          <w:color w:val="000000" w:themeColor="text1"/>
        </w:rPr>
        <w:t>Количественное содержание</w:t>
      </w:r>
      <w:r w:rsidRPr="00E65F26">
        <w:rPr>
          <w:color w:val="000000" w:themeColor="text1"/>
        </w:rPr>
        <w:t>. Не менее 95,0</w:t>
      </w:r>
      <w:r w:rsidR="00C90FF1" w:rsidRPr="00E65F26">
        <w:rPr>
          <w:color w:val="000000" w:themeColor="text1"/>
        </w:rPr>
        <w:t> </w:t>
      </w:r>
      <w:r w:rsidRPr="00E65F26">
        <w:rPr>
          <w:color w:val="000000" w:themeColor="text1"/>
        </w:rPr>
        <w:t>%.</w:t>
      </w:r>
    </w:p>
    <w:p w:rsidR="00A6303F" w:rsidRPr="00E65F26" w:rsidRDefault="00A6303F" w:rsidP="000A323A">
      <w:pPr>
        <w:pStyle w:val="a3"/>
        <w:rPr>
          <w:b/>
          <w:color w:val="000000" w:themeColor="text1"/>
        </w:rPr>
      </w:pPr>
      <w:r w:rsidRPr="00E65F26">
        <w:rPr>
          <w:b/>
          <w:color w:val="000000" w:themeColor="text1"/>
        </w:rPr>
        <w:t xml:space="preserve">Синий </w:t>
      </w:r>
      <w:r w:rsidRPr="00E65F26">
        <w:rPr>
          <w:b/>
          <w:color w:val="000000" w:themeColor="text1"/>
          <w:lang w:val="en-US"/>
        </w:rPr>
        <w:t>VS</w:t>
      </w:r>
      <w:r w:rsidRPr="00E65F26">
        <w:rPr>
          <w:color w:val="000000" w:themeColor="text1"/>
        </w:rPr>
        <w:t>. См.</w:t>
      </w:r>
      <w:r w:rsidR="00C90FF1" w:rsidRPr="00E65F26">
        <w:rPr>
          <w:color w:val="000000" w:themeColor="text1"/>
        </w:rPr>
        <w:t> </w:t>
      </w:r>
      <w:r w:rsidRPr="00E65F26">
        <w:rPr>
          <w:b/>
          <w:color w:val="000000" w:themeColor="text1"/>
        </w:rPr>
        <w:t>Сульфановый синий</w:t>
      </w:r>
      <w:r w:rsidRPr="00E65F26">
        <w:rPr>
          <w:color w:val="000000" w:themeColor="text1"/>
        </w:rPr>
        <w:t>.</w:t>
      </w:r>
    </w:p>
    <w:p w:rsidR="00A6303F" w:rsidRPr="00E65F26" w:rsidRDefault="00A6303F" w:rsidP="003A0E5A">
      <w:pPr>
        <w:pStyle w:val="a3"/>
        <w:keepNext/>
        <w:rPr>
          <w:color w:val="000000" w:themeColor="text1"/>
        </w:rPr>
      </w:pPr>
      <w:r w:rsidRPr="00E65F26">
        <w:rPr>
          <w:b/>
          <w:color w:val="000000" w:themeColor="text1"/>
        </w:rPr>
        <w:t>Сквалан</w:t>
      </w:r>
      <w:r w:rsidRPr="00E65F26">
        <w:rPr>
          <w:color w:val="000000" w:themeColor="text1"/>
        </w:rPr>
        <w:t>. [111-01-3]. С</w:t>
      </w:r>
      <w:r w:rsidRPr="00E65F26">
        <w:rPr>
          <w:color w:val="000000" w:themeColor="text1"/>
          <w:vertAlign w:val="subscript"/>
        </w:rPr>
        <w:t>30</w:t>
      </w:r>
      <w:r w:rsidRPr="00E65F26">
        <w:rPr>
          <w:color w:val="000000" w:themeColor="text1"/>
        </w:rPr>
        <w:t>Н</w:t>
      </w:r>
      <w:r w:rsidRPr="00E65F26">
        <w:rPr>
          <w:color w:val="000000" w:themeColor="text1"/>
          <w:vertAlign w:val="subscript"/>
        </w:rPr>
        <w:t>62</w:t>
      </w:r>
      <w:r w:rsidRPr="00E65F26">
        <w:rPr>
          <w:color w:val="000000" w:themeColor="text1"/>
        </w:rPr>
        <w:t>. (М.м.</w:t>
      </w:r>
      <w:r w:rsidR="00C90FF1" w:rsidRPr="00E65F26">
        <w:rPr>
          <w:color w:val="000000" w:themeColor="text1"/>
        </w:rPr>
        <w:t> 422,8).</w:t>
      </w:r>
    </w:p>
    <w:p w:rsidR="00A6303F" w:rsidRPr="00E65F26" w:rsidRDefault="00A6303F" w:rsidP="000A323A">
      <w:pPr>
        <w:pStyle w:val="a3"/>
        <w:rPr>
          <w:color w:val="000000" w:themeColor="text1"/>
        </w:rPr>
      </w:pPr>
      <w:r w:rsidRPr="00E65F26">
        <w:rPr>
          <w:color w:val="000000" w:themeColor="text1"/>
        </w:rPr>
        <w:t>2,6,10,15,19,23-Гексаметилтетракозан.</w:t>
      </w:r>
    </w:p>
    <w:p w:rsidR="00A6303F" w:rsidRPr="00E65F26" w:rsidRDefault="00A6303F" w:rsidP="000A323A">
      <w:pPr>
        <w:pStyle w:val="a3"/>
        <w:rPr>
          <w:color w:val="000000" w:themeColor="text1"/>
        </w:rPr>
      </w:pPr>
      <w:r w:rsidRPr="00E65F26">
        <w:rPr>
          <w:color w:val="000000" w:themeColor="text1"/>
        </w:rPr>
        <w:t>Б</w:t>
      </w:r>
      <w:r w:rsidR="00C90FF1" w:rsidRPr="00E65F26">
        <w:rPr>
          <w:color w:val="000000" w:themeColor="text1"/>
        </w:rPr>
        <w:t>есцветная маслянистая жидкость.</w:t>
      </w:r>
    </w:p>
    <w:p w:rsidR="00A6303F" w:rsidRPr="00E65F26" w:rsidRDefault="00A6303F" w:rsidP="000A323A">
      <w:pPr>
        <w:pStyle w:val="a3"/>
        <w:rPr>
          <w:color w:val="000000" w:themeColor="text1"/>
        </w:rPr>
      </w:pPr>
      <w:r w:rsidRPr="00E65F26">
        <w:rPr>
          <w:color w:val="000000" w:themeColor="text1"/>
        </w:rPr>
        <w:t>Легко растворим в эфире и жирных маслах, мало растворим в ацетоне, спирте 96</w:t>
      </w:r>
      <w:r w:rsidR="00C90FF1" w:rsidRPr="00E65F26">
        <w:rPr>
          <w:color w:val="000000" w:themeColor="text1"/>
        </w:rPr>
        <w:t> </w:t>
      </w:r>
      <w:r w:rsidRPr="00E65F26">
        <w:rPr>
          <w:color w:val="000000" w:themeColor="text1"/>
        </w:rPr>
        <w:t>%, уксусной кислоте ледяной и метаноле.</w:t>
      </w:r>
    </w:p>
    <w:p w:rsidR="00A6303F" w:rsidRPr="00E65F26" w:rsidRDefault="001F4A1F" w:rsidP="000A323A">
      <w:pPr>
        <w:spacing w:line="360" w:lineRule="auto"/>
        <w:jc w:val="both"/>
        <w:rPr>
          <w:color w:val="000000" w:themeColor="text1"/>
        </w:rPr>
      </w:pPr>
      <w:r w:rsidRPr="00E65F26">
        <w:rPr>
          <w:color w:val="000000" w:themeColor="text1"/>
          <w:position w:val="-12"/>
        </w:rPr>
        <w:object w:dxaOrig="440" w:dyaOrig="440">
          <v:shape id="_x0000_i1402" type="#_x0000_t75" style="width:24pt;height:24pt" o:ole="">
            <v:imagedata r:id="rId61" o:title=""/>
          </v:shape>
          <o:OLEObject Type="Embed" ProgID="Equation.3" ShapeID="_x0000_i1402" DrawAspect="Content" ObjectID="_1750698104" r:id="rId468"/>
        </w:object>
      </w:r>
      <w:r w:rsidR="00A6303F" w:rsidRPr="00E65F26">
        <w:rPr>
          <w:color w:val="000000" w:themeColor="text1"/>
        </w:rPr>
        <w:t>. От 0,811 до 0,813.</w:t>
      </w:r>
    </w:p>
    <w:p w:rsidR="00A6303F" w:rsidRPr="00E65F26" w:rsidRDefault="001F4A1F" w:rsidP="000A323A">
      <w:pPr>
        <w:spacing w:line="360" w:lineRule="auto"/>
        <w:jc w:val="both"/>
        <w:rPr>
          <w:color w:val="000000" w:themeColor="text1"/>
        </w:rPr>
      </w:pPr>
      <w:r w:rsidRPr="00E65F26">
        <w:rPr>
          <w:color w:val="000000" w:themeColor="text1"/>
          <w:position w:val="-12"/>
        </w:rPr>
        <w:object w:dxaOrig="400" w:dyaOrig="440">
          <v:shape id="_x0000_i1403" type="#_x0000_t75" style="width:21pt;height:24pt" o:ole="">
            <v:imagedata r:id="rId25" o:title=""/>
          </v:shape>
          <o:OLEObject Type="Embed" ProgID="Equation.3" ShapeID="_x0000_i1403" DrawAspect="Content" ObjectID="_1750698105" r:id="rId469"/>
        </w:object>
      </w:r>
      <w:r w:rsidR="00C90FF1" w:rsidRPr="00E65F26">
        <w:rPr>
          <w:color w:val="000000" w:themeColor="text1"/>
        </w:rPr>
        <w:t xml:space="preserve">. От 1,451 до </w:t>
      </w:r>
      <w:r w:rsidR="00A6303F" w:rsidRPr="00E65F26">
        <w:rPr>
          <w:color w:val="000000" w:themeColor="text1"/>
        </w:rPr>
        <w:t>1,453.</w:t>
      </w:r>
    </w:p>
    <w:p w:rsidR="00A6303F" w:rsidRPr="00E65F26" w:rsidRDefault="00A6303F" w:rsidP="003A0E5A">
      <w:pPr>
        <w:keepNext/>
        <w:spacing w:line="360" w:lineRule="auto"/>
        <w:jc w:val="both"/>
        <w:rPr>
          <w:color w:val="000000" w:themeColor="text1"/>
        </w:rPr>
      </w:pPr>
      <w:r w:rsidRPr="00E65F26">
        <w:rPr>
          <w:b/>
          <w:color w:val="000000" w:themeColor="text1"/>
        </w:rPr>
        <w:t>Скипидар очищенный</w:t>
      </w:r>
      <w:r w:rsidR="00B0610C" w:rsidRPr="00E65F26">
        <w:rPr>
          <w:color w:val="000000" w:themeColor="text1"/>
        </w:rPr>
        <w:t>.</w:t>
      </w:r>
    </w:p>
    <w:p w:rsidR="00A6303F" w:rsidRPr="00E65F26" w:rsidRDefault="00A6303F" w:rsidP="00351199">
      <w:pPr>
        <w:spacing w:line="360" w:lineRule="auto"/>
        <w:jc w:val="both"/>
        <w:rPr>
          <w:color w:val="000000" w:themeColor="text1"/>
        </w:rPr>
      </w:pPr>
      <w:r w:rsidRPr="00E65F26">
        <w:rPr>
          <w:color w:val="000000" w:themeColor="text1"/>
        </w:rPr>
        <w:t>Прозрачная бесцветная подвижная жидкость с характерным запахом.</w:t>
      </w:r>
    </w:p>
    <w:p w:rsidR="0088741A" w:rsidRPr="00E65F26" w:rsidRDefault="0088741A" w:rsidP="00351199">
      <w:pPr>
        <w:spacing w:line="360" w:lineRule="auto"/>
        <w:jc w:val="both"/>
        <w:rPr>
          <w:color w:val="000000" w:themeColor="text1"/>
        </w:rPr>
      </w:pPr>
      <w:r w:rsidRPr="00E65F26">
        <w:rPr>
          <w:b/>
          <w:color w:val="000000" w:themeColor="text1"/>
        </w:rPr>
        <w:t>Скополетин.</w:t>
      </w:r>
      <w:r w:rsidRPr="00E65F26">
        <w:rPr>
          <w:color w:val="000000" w:themeColor="text1"/>
        </w:rPr>
        <w:t xml:space="preserve"> [92-61-5]. </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4</w:t>
      </w:r>
      <w:r w:rsidRPr="00E65F26">
        <w:rPr>
          <w:color w:val="000000" w:themeColor="text1"/>
        </w:rPr>
        <w:t>. (М.м. 192,17).</w:t>
      </w:r>
    </w:p>
    <w:p w:rsidR="0088741A" w:rsidRPr="00E65F26" w:rsidRDefault="0088741A" w:rsidP="00351199">
      <w:pPr>
        <w:spacing w:line="360" w:lineRule="auto"/>
        <w:jc w:val="both"/>
        <w:rPr>
          <w:color w:val="000000" w:themeColor="text1"/>
        </w:rPr>
      </w:pPr>
      <w:r w:rsidRPr="00E65F26">
        <w:rPr>
          <w:color w:val="000000" w:themeColor="text1"/>
        </w:rPr>
        <w:t>7-Гидрокси-6-метокси-2</w:t>
      </w:r>
      <w:r w:rsidRPr="00E65F26">
        <w:rPr>
          <w:i/>
          <w:iCs/>
          <w:color w:val="000000" w:themeColor="text1"/>
          <w:lang w:val="en-US"/>
        </w:rPr>
        <w:t>H</w:t>
      </w:r>
      <w:r w:rsidRPr="00E65F26">
        <w:rPr>
          <w:color w:val="000000" w:themeColor="text1"/>
        </w:rPr>
        <w:t>-1-бензопиран-2-он.</w:t>
      </w:r>
    </w:p>
    <w:p w:rsidR="0088741A" w:rsidRPr="00E65F26" w:rsidRDefault="0088741A" w:rsidP="00351199">
      <w:pPr>
        <w:spacing w:line="360" w:lineRule="auto"/>
        <w:jc w:val="both"/>
        <w:rPr>
          <w:color w:val="000000" w:themeColor="text1"/>
        </w:rPr>
      </w:pPr>
      <w:r w:rsidRPr="00E65F26">
        <w:rPr>
          <w:color w:val="000000" w:themeColor="text1"/>
        </w:rPr>
        <w:t>7-Гидрокси-6-метоксикумарин.</w:t>
      </w:r>
    </w:p>
    <w:p w:rsidR="0088741A" w:rsidRPr="00E65F26" w:rsidRDefault="0088741A" w:rsidP="00351199">
      <w:pPr>
        <w:spacing w:line="360" w:lineRule="auto"/>
        <w:jc w:val="both"/>
        <w:rPr>
          <w:color w:val="000000" w:themeColor="text1"/>
        </w:rPr>
      </w:pPr>
      <w:r w:rsidRPr="00E65F26">
        <w:rPr>
          <w:color w:val="000000" w:themeColor="text1"/>
        </w:rPr>
        <w:t>Бледно бежевые, тонкие кристаллы.</w:t>
      </w:r>
    </w:p>
    <w:p w:rsidR="0088741A" w:rsidRPr="00E65F26" w:rsidRDefault="0088741A" w:rsidP="00351199">
      <w:pPr>
        <w:spacing w:line="360" w:lineRule="auto"/>
        <w:jc w:val="both"/>
        <w:rPr>
          <w:b/>
          <w:color w:val="000000" w:themeColor="text1"/>
        </w:rPr>
      </w:pPr>
      <w:r w:rsidRPr="00E65F26">
        <w:rPr>
          <w:color w:val="000000" w:themeColor="text1"/>
        </w:rPr>
        <w:t>Температура плавления. От 202 до 208 °С.</w:t>
      </w:r>
    </w:p>
    <w:p w:rsidR="00351199" w:rsidRPr="00E65F26" w:rsidRDefault="00351199" w:rsidP="00351199">
      <w:pPr>
        <w:autoSpaceDE w:val="0"/>
        <w:autoSpaceDN w:val="0"/>
        <w:adjustRightInd w:val="0"/>
        <w:spacing w:line="360" w:lineRule="auto"/>
        <w:rPr>
          <w:color w:val="000000" w:themeColor="text1"/>
        </w:rPr>
      </w:pPr>
      <w:r w:rsidRPr="00E65F26">
        <w:rPr>
          <w:b/>
          <w:color w:val="000000" w:themeColor="text1"/>
        </w:rPr>
        <w:t>Слабая катионообменная смола.</w:t>
      </w:r>
      <w:r w:rsidRPr="00E65F26">
        <w:rPr>
          <w:color w:val="000000" w:themeColor="text1"/>
        </w:rPr>
        <w:t xml:space="preserve"> </w:t>
      </w:r>
    </w:p>
    <w:p w:rsidR="00351199" w:rsidRPr="00E65F26" w:rsidRDefault="00351199" w:rsidP="00351199">
      <w:pPr>
        <w:autoSpaceDE w:val="0"/>
        <w:autoSpaceDN w:val="0"/>
        <w:adjustRightInd w:val="0"/>
        <w:spacing w:line="360" w:lineRule="auto"/>
        <w:jc w:val="both"/>
        <w:rPr>
          <w:color w:val="000000" w:themeColor="text1"/>
        </w:rPr>
      </w:pPr>
      <w:r w:rsidRPr="00E65F26">
        <w:rPr>
          <w:color w:val="000000" w:themeColor="text1"/>
        </w:rPr>
        <w:t>Сорбент, представляющий собой сополимер 55%-ной сшивки этилвинилбензола с дивинилбензолом. Диаметр частиц от 3 до 15 мкм. Поверхность субстрата мод</w:t>
      </w:r>
      <w:r w:rsidR="000E4648" w:rsidRPr="00E65F26">
        <w:rPr>
          <w:color w:val="000000" w:themeColor="text1"/>
        </w:rPr>
        <w:t>ифицирована</w:t>
      </w:r>
      <w:r w:rsidRPr="00E65F26">
        <w:rPr>
          <w:color w:val="000000" w:themeColor="text1"/>
        </w:rPr>
        <w:t xml:space="preserve"> карбоксильными и/или фосфатными группами. Обменная ёмкость сорбента </w:t>
      </w:r>
      <w:r w:rsidR="00D52EC2" w:rsidRPr="00E65F26">
        <w:rPr>
          <w:color w:val="000000" w:themeColor="text1"/>
        </w:rPr>
        <w:t xml:space="preserve">– </w:t>
      </w:r>
      <w:r w:rsidRPr="00E65F26">
        <w:rPr>
          <w:color w:val="000000" w:themeColor="text1"/>
        </w:rPr>
        <w:t>не менее 500 мкЭкв на колонку.</w:t>
      </w:r>
    </w:p>
    <w:p w:rsidR="0012297D" w:rsidRPr="00E65F26" w:rsidRDefault="0012297D" w:rsidP="0012297D">
      <w:pPr>
        <w:autoSpaceDE w:val="0"/>
        <w:autoSpaceDN w:val="0"/>
        <w:adjustRightInd w:val="0"/>
        <w:spacing w:line="360" w:lineRule="auto"/>
        <w:rPr>
          <w:color w:val="000000" w:themeColor="text1"/>
        </w:rPr>
      </w:pPr>
      <w:r w:rsidRPr="00E65F26">
        <w:rPr>
          <w:b/>
          <w:color w:val="000000" w:themeColor="text1"/>
        </w:rPr>
        <w:lastRenderedPageBreak/>
        <w:t>Слабая катионообменная смола (1).</w:t>
      </w:r>
      <w:r w:rsidRPr="00E65F26">
        <w:rPr>
          <w:color w:val="000000" w:themeColor="text1"/>
        </w:rPr>
        <w:t xml:space="preserve"> </w:t>
      </w:r>
    </w:p>
    <w:p w:rsidR="0012297D" w:rsidRPr="00E65F26" w:rsidRDefault="0012297D" w:rsidP="00351199">
      <w:pPr>
        <w:autoSpaceDE w:val="0"/>
        <w:autoSpaceDN w:val="0"/>
        <w:adjustRightInd w:val="0"/>
        <w:spacing w:line="360" w:lineRule="auto"/>
        <w:jc w:val="both"/>
        <w:rPr>
          <w:color w:val="000000" w:themeColor="text1"/>
          <w:shd w:val="clear" w:color="auto" w:fill="FFFFFF"/>
        </w:rPr>
      </w:pPr>
      <w:r w:rsidRPr="00E65F26">
        <w:rPr>
          <w:color w:val="000000" w:themeColor="text1"/>
          <w:shd w:val="clear" w:color="auto" w:fill="FFFFFF"/>
        </w:rPr>
        <w:t xml:space="preserve">Сорбент на основе силикагеля с поверхностью, модифицированной полимеризованными бутадиеном и малеиновой кислотой. Диаметр частиц 5 мкм. Обменная ёмкость сорбента </w:t>
      </w:r>
      <w:r w:rsidR="00D52EC2" w:rsidRPr="00E65F26">
        <w:rPr>
          <w:color w:val="000000" w:themeColor="text1"/>
          <w:shd w:val="clear" w:color="auto" w:fill="FFFFFF"/>
        </w:rPr>
        <w:t xml:space="preserve">– </w:t>
      </w:r>
      <w:r w:rsidRPr="00E65F26">
        <w:rPr>
          <w:color w:val="000000" w:themeColor="text1"/>
          <w:shd w:val="clear" w:color="auto" w:fill="FFFFFF"/>
        </w:rPr>
        <w:t>не менее 29 мкЭкв на колонку.</w:t>
      </w:r>
    </w:p>
    <w:p w:rsidR="002C0F7F" w:rsidRPr="00E65F26" w:rsidRDefault="002C0F7F" w:rsidP="002C0F7F">
      <w:pPr>
        <w:autoSpaceDE w:val="0"/>
        <w:autoSpaceDN w:val="0"/>
        <w:adjustRightInd w:val="0"/>
        <w:spacing w:line="360" w:lineRule="auto"/>
        <w:rPr>
          <w:color w:val="000000" w:themeColor="text1"/>
        </w:rPr>
      </w:pPr>
      <w:r w:rsidRPr="00E65F26">
        <w:rPr>
          <w:b/>
          <w:color w:val="000000" w:themeColor="text1"/>
        </w:rPr>
        <w:t>Слабая катионообменная смола (2).</w:t>
      </w:r>
      <w:r w:rsidRPr="00E65F26">
        <w:rPr>
          <w:color w:val="000000" w:themeColor="text1"/>
        </w:rPr>
        <w:t xml:space="preserve"> </w:t>
      </w:r>
    </w:p>
    <w:p w:rsidR="002C0F7F" w:rsidRPr="00E65F26" w:rsidRDefault="002C0F7F" w:rsidP="00351199">
      <w:pPr>
        <w:autoSpaceDE w:val="0"/>
        <w:autoSpaceDN w:val="0"/>
        <w:adjustRightInd w:val="0"/>
        <w:spacing w:line="360" w:lineRule="auto"/>
        <w:jc w:val="both"/>
        <w:rPr>
          <w:color w:val="000000" w:themeColor="text1"/>
          <w:shd w:val="clear" w:color="auto" w:fill="FFFFFF"/>
        </w:rPr>
      </w:pPr>
      <w:r w:rsidRPr="00E65F26">
        <w:rPr>
          <w:color w:val="000000" w:themeColor="text1"/>
          <w:shd w:val="clear" w:color="auto" w:fill="FFFFFF"/>
        </w:rPr>
        <w:t>Сорбент, представляющий собой сополимер 55%-ной сшивки этилвинилбензола с дивинилбензолом. Диаметр частиц от 6 до 9 мкм. Поверхность субстрата мод</w:t>
      </w:r>
      <w:r w:rsidR="000E4648" w:rsidRPr="00E65F26">
        <w:rPr>
          <w:color w:val="000000" w:themeColor="text1"/>
          <w:shd w:val="clear" w:color="auto" w:fill="FFFFFF"/>
        </w:rPr>
        <w:t>ифицирована</w:t>
      </w:r>
      <w:r w:rsidRPr="00E65F26">
        <w:rPr>
          <w:color w:val="000000" w:themeColor="text1"/>
          <w:shd w:val="clear" w:color="auto" w:fill="FFFFFF"/>
        </w:rPr>
        <w:t xml:space="preserve"> карбоксильными группами. Обменная ёмкость сорбента </w:t>
      </w:r>
      <w:r w:rsidR="00D52EC2" w:rsidRPr="00E65F26">
        <w:rPr>
          <w:color w:val="000000" w:themeColor="text1"/>
          <w:shd w:val="clear" w:color="auto" w:fill="FFFFFF"/>
        </w:rPr>
        <w:t xml:space="preserve">– </w:t>
      </w:r>
      <w:r w:rsidRPr="00E65F26">
        <w:rPr>
          <w:color w:val="000000" w:themeColor="text1"/>
          <w:shd w:val="clear" w:color="auto" w:fill="FFFFFF"/>
        </w:rPr>
        <w:t>не менее 500 мкЭкв на колонку.</w:t>
      </w:r>
    </w:p>
    <w:p w:rsidR="000E4648" w:rsidRPr="00E65F26" w:rsidRDefault="000E4648" w:rsidP="000E4648">
      <w:pPr>
        <w:autoSpaceDE w:val="0"/>
        <w:autoSpaceDN w:val="0"/>
        <w:adjustRightInd w:val="0"/>
        <w:spacing w:line="360" w:lineRule="auto"/>
        <w:rPr>
          <w:color w:val="000000" w:themeColor="text1"/>
        </w:rPr>
      </w:pPr>
      <w:r w:rsidRPr="00E65F26">
        <w:rPr>
          <w:b/>
          <w:color w:val="000000" w:themeColor="text1"/>
        </w:rPr>
        <w:t>Слабая катионообменная смола (3).</w:t>
      </w:r>
      <w:r w:rsidRPr="00E65F26">
        <w:rPr>
          <w:color w:val="000000" w:themeColor="text1"/>
        </w:rPr>
        <w:t xml:space="preserve"> </w:t>
      </w:r>
    </w:p>
    <w:p w:rsidR="000E4648" w:rsidRPr="00E65F26" w:rsidRDefault="000E4648" w:rsidP="00351199">
      <w:pPr>
        <w:autoSpaceDE w:val="0"/>
        <w:autoSpaceDN w:val="0"/>
        <w:adjustRightInd w:val="0"/>
        <w:spacing w:line="360" w:lineRule="auto"/>
        <w:jc w:val="both"/>
        <w:rPr>
          <w:color w:val="000000" w:themeColor="text1"/>
        </w:rPr>
      </w:pPr>
      <w:r w:rsidRPr="00E65F26">
        <w:rPr>
          <w:color w:val="000000" w:themeColor="text1"/>
          <w:shd w:val="clear" w:color="auto" w:fill="FFFFFF"/>
        </w:rPr>
        <w:t xml:space="preserve">Сорбент, представляющий собой сополимер 55%-ной сшивки этилвинилбензола с дивинилбензолом. Диаметр частиц 5 мкм. Поверхность субстрата модифицирована карбоксильными группами. Обменная ёмкость сорбента </w:t>
      </w:r>
      <w:r w:rsidR="00D52EC2" w:rsidRPr="00E65F26">
        <w:rPr>
          <w:color w:val="000000" w:themeColor="text1"/>
          <w:shd w:val="clear" w:color="auto" w:fill="FFFFFF"/>
        </w:rPr>
        <w:t xml:space="preserve">– </w:t>
      </w:r>
      <w:r w:rsidRPr="00E65F26">
        <w:rPr>
          <w:color w:val="000000" w:themeColor="text1"/>
          <w:shd w:val="clear" w:color="auto" w:fill="FFFFFF"/>
        </w:rPr>
        <w:t>не менее 8400 мкЭкв на колонку.</w:t>
      </w:r>
    </w:p>
    <w:p w:rsidR="00A6303F" w:rsidRPr="00E65F26" w:rsidRDefault="00A6303F" w:rsidP="003A0E5A">
      <w:pPr>
        <w:keepNext/>
        <w:spacing w:line="360" w:lineRule="auto"/>
        <w:jc w:val="both"/>
        <w:rPr>
          <w:color w:val="000000" w:themeColor="text1"/>
        </w:rPr>
      </w:pPr>
      <w:r w:rsidRPr="00E65F26">
        <w:rPr>
          <w:b/>
          <w:color w:val="000000" w:themeColor="text1"/>
        </w:rPr>
        <w:t>Смешанный индикатор</w:t>
      </w:r>
      <w:r w:rsidR="00B0610C"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Смешивают метиловый красный и метиленовый синий в соотношении 2:1.</w:t>
      </w:r>
    </w:p>
    <w:p w:rsidR="00A6303F" w:rsidRPr="00E65F26" w:rsidRDefault="00A6303F" w:rsidP="003A0E5A">
      <w:pPr>
        <w:keepNext/>
        <w:spacing w:line="360" w:lineRule="auto"/>
        <w:jc w:val="both"/>
        <w:rPr>
          <w:color w:val="000000" w:themeColor="text1"/>
        </w:rPr>
      </w:pPr>
      <w:r w:rsidRPr="00E65F26">
        <w:rPr>
          <w:b/>
          <w:color w:val="000000" w:themeColor="text1"/>
        </w:rPr>
        <w:t>Смешанного индикатора раствор</w:t>
      </w:r>
      <w:r w:rsidR="00B0610C"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100</w:t>
      </w:r>
      <w:r w:rsidR="00C90FF1" w:rsidRPr="00E65F26">
        <w:rPr>
          <w:color w:val="000000" w:themeColor="text1"/>
        </w:rPr>
        <w:t> </w:t>
      </w:r>
      <w:r w:rsidRPr="00E65F26">
        <w:rPr>
          <w:color w:val="000000" w:themeColor="text1"/>
        </w:rPr>
        <w:t>мл 0,1</w:t>
      </w:r>
      <w:r w:rsidR="00C90FF1" w:rsidRPr="00E65F26">
        <w:rPr>
          <w:color w:val="000000" w:themeColor="text1"/>
        </w:rPr>
        <w:t> </w:t>
      </w:r>
      <w:r w:rsidRPr="00E65F26">
        <w:rPr>
          <w:color w:val="000000" w:themeColor="text1"/>
        </w:rPr>
        <w:t xml:space="preserve">% спиртового раствора </w:t>
      </w:r>
      <w:r w:rsidR="00C90FF1" w:rsidRPr="00E65F26">
        <w:rPr>
          <w:color w:val="000000" w:themeColor="text1"/>
        </w:rPr>
        <w:t>метилового красного смешивают с</w:t>
      </w:r>
      <w:r w:rsidR="004E4A00" w:rsidRPr="00E65F26">
        <w:rPr>
          <w:color w:val="000000" w:themeColor="text1"/>
        </w:rPr>
        <w:t xml:space="preserve"> </w:t>
      </w:r>
      <w:r w:rsidRPr="00E65F26">
        <w:rPr>
          <w:color w:val="000000" w:themeColor="text1"/>
        </w:rPr>
        <w:t>50</w:t>
      </w:r>
      <w:r w:rsidR="00C90FF1" w:rsidRPr="00E65F26">
        <w:rPr>
          <w:color w:val="000000" w:themeColor="text1"/>
        </w:rPr>
        <w:t> </w:t>
      </w:r>
      <w:r w:rsidRPr="00E65F26">
        <w:rPr>
          <w:color w:val="000000" w:themeColor="text1"/>
        </w:rPr>
        <w:t>мл 0,1</w:t>
      </w:r>
      <w:r w:rsidR="00C90FF1" w:rsidRPr="00E65F26">
        <w:rPr>
          <w:color w:val="000000" w:themeColor="text1"/>
        </w:rPr>
        <w:t> </w:t>
      </w:r>
      <w:r w:rsidRPr="00E65F26">
        <w:rPr>
          <w:color w:val="000000" w:themeColor="text1"/>
        </w:rPr>
        <w:t xml:space="preserve">% спиртового раствора </w:t>
      </w:r>
      <w:r w:rsidR="00C90FF1" w:rsidRPr="00E65F26">
        <w:rPr>
          <w:color w:val="000000" w:themeColor="text1"/>
        </w:rPr>
        <w:t>метиленового синего (голубого).</w:t>
      </w:r>
    </w:p>
    <w:p w:rsidR="00A6303F" w:rsidRPr="00E65F26" w:rsidRDefault="00A6303F" w:rsidP="000A323A">
      <w:pPr>
        <w:spacing w:line="360" w:lineRule="auto"/>
        <w:jc w:val="both"/>
        <w:rPr>
          <w:color w:val="000000" w:themeColor="text1"/>
        </w:rPr>
      </w:pPr>
      <w:r w:rsidRPr="00E65F26">
        <w:rPr>
          <w:color w:val="000000" w:themeColor="text1"/>
        </w:rPr>
        <w:t>Переход окраски раствора от фиолетово-красной к зеленой при рН</w:t>
      </w:r>
      <w:r w:rsidR="00C90FF1" w:rsidRPr="00E65F26">
        <w:rPr>
          <w:color w:val="000000" w:themeColor="text1"/>
        </w:rPr>
        <w:t> </w:t>
      </w:r>
      <w:r w:rsidRPr="00E65F26">
        <w:rPr>
          <w:color w:val="000000" w:themeColor="text1"/>
        </w:rPr>
        <w:t>5,4.</w:t>
      </w:r>
    </w:p>
    <w:p w:rsidR="00A6303F" w:rsidRPr="00E65F26" w:rsidRDefault="00A6303F" w:rsidP="003A0E5A">
      <w:pPr>
        <w:keepNext/>
        <w:spacing w:line="360" w:lineRule="auto"/>
        <w:jc w:val="both"/>
        <w:rPr>
          <w:b/>
          <w:color w:val="000000" w:themeColor="text1"/>
        </w:rPr>
      </w:pPr>
      <w:r w:rsidRPr="00E65F26">
        <w:rPr>
          <w:b/>
          <w:color w:val="000000" w:themeColor="text1"/>
        </w:rPr>
        <w:t>Смесь для спекания</w:t>
      </w:r>
      <w:r w:rsidR="00B0610C"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25</w:t>
      </w:r>
      <w:r w:rsidR="00C90FF1" w:rsidRPr="00E65F26">
        <w:rPr>
          <w:color w:val="000000" w:themeColor="text1"/>
        </w:rPr>
        <w:t> </w:t>
      </w:r>
      <w:r w:rsidRPr="00E65F26">
        <w:rPr>
          <w:color w:val="000000" w:themeColor="text1"/>
        </w:rPr>
        <w:t>г мелко растертого безводного химически чистого натрия карбоната тщательно смешивают в ступке с 45</w:t>
      </w:r>
      <w:r w:rsidR="00C90FF1" w:rsidRPr="00E65F26">
        <w:rPr>
          <w:color w:val="000000" w:themeColor="text1"/>
        </w:rPr>
        <w:t> </w:t>
      </w:r>
      <w:r w:rsidRPr="00E65F26">
        <w:rPr>
          <w:color w:val="000000" w:themeColor="text1"/>
        </w:rPr>
        <w:t>г безводного химически чистого калия карбоната и с 25</w:t>
      </w:r>
      <w:r w:rsidR="00C90FF1" w:rsidRPr="00E65F26">
        <w:rPr>
          <w:color w:val="000000" w:themeColor="text1"/>
        </w:rPr>
        <w:t> </w:t>
      </w:r>
      <w:r w:rsidRPr="00E65F26">
        <w:rPr>
          <w:color w:val="000000" w:themeColor="text1"/>
        </w:rPr>
        <w:t>г мелко раст</w:t>
      </w:r>
      <w:r w:rsidR="002C5622" w:rsidRPr="00E65F26">
        <w:rPr>
          <w:color w:val="000000" w:themeColor="text1"/>
        </w:rPr>
        <w:t>ё</w:t>
      </w:r>
      <w:r w:rsidRPr="00E65F26">
        <w:rPr>
          <w:color w:val="000000" w:themeColor="text1"/>
        </w:rPr>
        <w:t>ртого химически чистого калия нитрата.</w:t>
      </w:r>
    </w:p>
    <w:p w:rsidR="00A6303F" w:rsidRPr="00E65F26" w:rsidRDefault="00A6303F" w:rsidP="000A323A">
      <w:pPr>
        <w:spacing w:line="360" w:lineRule="auto"/>
        <w:jc w:val="both"/>
        <w:rPr>
          <w:color w:val="000000" w:themeColor="text1"/>
        </w:rPr>
      </w:pPr>
      <w:r w:rsidRPr="00E65F26">
        <w:rPr>
          <w:color w:val="000000" w:themeColor="text1"/>
        </w:rPr>
        <w:t>Хранят в банке с притертой пробкой.</w:t>
      </w:r>
    </w:p>
    <w:p w:rsidR="002B0347" w:rsidRPr="00E65F26" w:rsidRDefault="002B0347" w:rsidP="000A323A">
      <w:pPr>
        <w:spacing w:line="360" w:lineRule="auto"/>
        <w:jc w:val="both"/>
        <w:rPr>
          <w:b/>
          <w:color w:val="000000" w:themeColor="text1"/>
          <w:shd w:val="clear" w:color="auto" w:fill="FFFFFF"/>
        </w:rPr>
      </w:pPr>
      <w:r w:rsidRPr="00E65F26">
        <w:rPr>
          <w:b/>
          <w:color w:val="000000" w:themeColor="text1"/>
          <w:shd w:val="clear" w:color="auto" w:fill="FFFFFF"/>
        </w:rPr>
        <w:t>Смола для обращённо-фазовой ионной хроматографии.</w:t>
      </w:r>
    </w:p>
    <w:p w:rsidR="002B0347" w:rsidRPr="00E65F26" w:rsidRDefault="002B0347" w:rsidP="000A323A">
      <w:pPr>
        <w:spacing w:line="360" w:lineRule="auto"/>
        <w:jc w:val="both"/>
        <w:rPr>
          <w:color w:val="000000" w:themeColor="text1"/>
        </w:rPr>
      </w:pPr>
      <w:r w:rsidRPr="00E65F26">
        <w:rPr>
          <w:color w:val="000000" w:themeColor="text1"/>
          <w:shd w:val="clear" w:color="auto" w:fill="FFFFFF"/>
        </w:rPr>
        <w:t>Нейтральная, макропористая смола с высокой удельной поверхностью неполярного характера, состоящая из полимерной решётки полистирола поперечно</w:t>
      </w:r>
      <w:r w:rsidR="007C0517" w:rsidRPr="00E65F26">
        <w:rPr>
          <w:color w:val="000000" w:themeColor="text1"/>
          <w:shd w:val="clear" w:color="auto" w:fill="FFFFFF"/>
        </w:rPr>
        <w:t>-</w:t>
      </w:r>
      <w:r w:rsidRPr="00E65F26">
        <w:rPr>
          <w:color w:val="000000" w:themeColor="text1"/>
          <w:shd w:val="clear" w:color="auto" w:fill="FFFFFF"/>
        </w:rPr>
        <w:t>сшитого дивинилбензолом.</w:t>
      </w:r>
    </w:p>
    <w:p w:rsidR="00A6303F" w:rsidRPr="00E65F26" w:rsidRDefault="00A6303F" w:rsidP="000A323A">
      <w:pPr>
        <w:spacing w:line="360" w:lineRule="auto"/>
        <w:jc w:val="both"/>
        <w:rPr>
          <w:b/>
          <w:color w:val="000000" w:themeColor="text1"/>
        </w:rPr>
      </w:pPr>
      <w:r w:rsidRPr="00E65F26">
        <w:rPr>
          <w:b/>
          <w:color w:val="000000" w:themeColor="text1"/>
        </w:rPr>
        <w:t>Смола слабокатионитная</w:t>
      </w:r>
      <w:r w:rsidRPr="00E65F26">
        <w:rPr>
          <w:color w:val="000000" w:themeColor="text1"/>
        </w:rPr>
        <w:t>. См.</w:t>
      </w:r>
      <w:r w:rsidR="00C90FF1" w:rsidRPr="00E65F26">
        <w:rPr>
          <w:color w:val="000000" w:themeColor="text1"/>
        </w:rPr>
        <w:t> </w:t>
      </w:r>
      <w:r w:rsidRPr="00E65F26">
        <w:rPr>
          <w:b/>
          <w:color w:val="000000" w:themeColor="text1"/>
        </w:rPr>
        <w:t>Анионобменная смола</w:t>
      </w:r>
      <w:r w:rsidRPr="00E65F26">
        <w:rPr>
          <w:color w:val="000000" w:themeColor="text1"/>
        </w:rPr>
        <w:t>.</w:t>
      </w:r>
    </w:p>
    <w:p w:rsidR="00A6303F" w:rsidRPr="00E65F26" w:rsidRDefault="00A6303F" w:rsidP="000A323A">
      <w:pPr>
        <w:spacing w:line="360" w:lineRule="auto"/>
        <w:jc w:val="both"/>
        <w:rPr>
          <w:b/>
          <w:color w:val="000000" w:themeColor="text1"/>
        </w:rPr>
      </w:pPr>
      <w:r w:rsidRPr="00E65F26">
        <w:rPr>
          <w:b/>
          <w:color w:val="000000" w:themeColor="text1"/>
        </w:rPr>
        <w:lastRenderedPageBreak/>
        <w:t>Смола ионообменная сильнокислотная</w:t>
      </w:r>
      <w:r w:rsidRPr="00E65F26">
        <w:rPr>
          <w:color w:val="000000" w:themeColor="text1"/>
        </w:rPr>
        <w:t>. См.</w:t>
      </w:r>
      <w:r w:rsidR="00C90FF1" w:rsidRPr="00E65F26">
        <w:rPr>
          <w:color w:val="000000" w:themeColor="text1"/>
        </w:rPr>
        <w:t> </w:t>
      </w:r>
      <w:r w:rsidR="00F15EA9" w:rsidRPr="00E65F26">
        <w:rPr>
          <w:b/>
          <w:color w:val="000000" w:themeColor="text1"/>
        </w:rPr>
        <w:t>Катионообменная смола сильная (протонированная форма).</w:t>
      </w:r>
    </w:p>
    <w:p w:rsidR="00A6303F" w:rsidRPr="00E65F26" w:rsidRDefault="00A6303F" w:rsidP="000A323A">
      <w:pPr>
        <w:spacing w:line="360" w:lineRule="auto"/>
        <w:jc w:val="both"/>
        <w:rPr>
          <w:color w:val="000000" w:themeColor="text1"/>
        </w:rPr>
      </w:pPr>
      <w:r w:rsidRPr="00E65F26">
        <w:rPr>
          <w:b/>
          <w:color w:val="000000" w:themeColor="text1"/>
        </w:rPr>
        <w:t>Соль Рейнеке</w:t>
      </w:r>
      <w:r w:rsidRPr="00E65F26">
        <w:rPr>
          <w:color w:val="000000" w:themeColor="text1"/>
        </w:rPr>
        <w:t>. См.</w:t>
      </w:r>
      <w:r w:rsidR="00C90FF1" w:rsidRPr="00E65F26">
        <w:rPr>
          <w:color w:val="000000" w:themeColor="text1"/>
        </w:rPr>
        <w:t> </w:t>
      </w:r>
      <w:r w:rsidRPr="00E65F26">
        <w:rPr>
          <w:b/>
          <w:color w:val="000000" w:themeColor="text1"/>
        </w:rPr>
        <w:t>Аммония рейнекат</w:t>
      </w:r>
      <w:r w:rsidRPr="00E65F26">
        <w:rPr>
          <w:color w:val="000000" w:themeColor="text1"/>
        </w:rPr>
        <w:t>.</w:t>
      </w:r>
    </w:p>
    <w:p w:rsidR="00C66DBD" w:rsidRPr="00E65F26" w:rsidRDefault="00C66DBD" w:rsidP="00C66DBD">
      <w:pPr>
        <w:keepNext/>
        <w:spacing w:line="360" w:lineRule="auto"/>
        <w:jc w:val="both"/>
        <w:rPr>
          <w:b/>
          <w:color w:val="000000" w:themeColor="text1"/>
        </w:rPr>
      </w:pPr>
      <w:r w:rsidRPr="00E65F26">
        <w:rPr>
          <w:b/>
          <w:color w:val="000000" w:themeColor="text1"/>
        </w:rPr>
        <w:t>Сополимер дивинилбензол-винилпирролидона</w:t>
      </w:r>
      <w:r w:rsidRPr="00E65F26">
        <w:rPr>
          <w:color w:val="000000" w:themeColor="text1"/>
        </w:rPr>
        <w:t>.</w:t>
      </w:r>
    </w:p>
    <w:p w:rsidR="00C66DBD" w:rsidRPr="00E65F26" w:rsidRDefault="00C66DBD" w:rsidP="00C66DBD">
      <w:pPr>
        <w:pStyle w:val="a3"/>
        <w:rPr>
          <w:color w:val="000000" w:themeColor="text1"/>
        </w:rPr>
      </w:pPr>
      <w:r w:rsidRPr="00E65F26">
        <w:rPr>
          <w:color w:val="000000" w:themeColor="text1"/>
        </w:rPr>
        <w:t>Твёрдые, пористые гранулы из поперечно-сшитого полимера. Существуют различные марки с разными размерами гранул. Размер гранул указывают после названия реактива в испытаниях, в которых он используется.</w:t>
      </w:r>
    </w:p>
    <w:p w:rsidR="00A6303F" w:rsidRPr="00E65F26" w:rsidRDefault="00A6303F" w:rsidP="000A323A">
      <w:pPr>
        <w:keepNext/>
        <w:spacing w:line="360" w:lineRule="auto"/>
        <w:jc w:val="both"/>
        <w:rPr>
          <w:b/>
          <w:color w:val="000000" w:themeColor="text1"/>
        </w:rPr>
      </w:pPr>
      <w:r w:rsidRPr="00E65F26">
        <w:rPr>
          <w:b/>
          <w:color w:val="000000" w:themeColor="text1"/>
        </w:rPr>
        <w:t>Сополимер стирол-дивинилбензола</w:t>
      </w:r>
      <w:r w:rsidR="00B0610C"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Тв</w:t>
      </w:r>
      <w:r w:rsidR="00C66DBD" w:rsidRPr="00E65F26">
        <w:rPr>
          <w:color w:val="000000" w:themeColor="text1"/>
        </w:rPr>
        <w:t>ё</w:t>
      </w:r>
      <w:r w:rsidRPr="00E65F26">
        <w:rPr>
          <w:color w:val="000000" w:themeColor="text1"/>
        </w:rPr>
        <w:t>рдые, пористые гранулы из поперечно-сшитого полимера. Существуют различные марки с разными размерами гранул. Размер гранул указывают после названия реактива в испытаниях, в которых он используется.</w:t>
      </w:r>
    </w:p>
    <w:p w:rsidR="00A6303F" w:rsidRPr="00E65F26" w:rsidRDefault="00A6303F" w:rsidP="000A323A">
      <w:pPr>
        <w:keepNext/>
        <w:spacing w:line="360" w:lineRule="auto"/>
        <w:jc w:val="both"/>
        <w:rPr>
          <w:b/>
          <w:color w:val="000000" w:themeColor="text1"/>
        </w:rPr>
      </w:pPr>
      <w:r w:rsidRPr="00E65F26">
        <w:rPr>
          <w:b/>
          <w:color w:val="000000" w:themeColor="text1"/>
        </w:rPr>
        <w:t>Сополимер этилвинилбензол-дивинилбензола</w:t>
      </w:r>
      <w:r w:rsidR="00B0610C"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Тв</w:t>
      </w:r>
      <w:r w:rsidR="00C66DBD" w:rsidRPr="00E65F26">
        <w:rPr>
          <w:color w:val="000000" w:themeColor="text1"/>
        </w:rPr>
        <w:t>ё</w:t>
      </w:r>
      <w:r w:rsidRPr="00E65F26">
        <w:rPr>
          <w:color w:val="000000" w:themeColor="text1"/>
        </w:rPr>
        <w:t>рдые, пористые гранулы шарообразной формы из поперечно-сшитого полимера. Существуют различные марки с разными размерами гранул. Размер гранул указывают в испытаниях, в которых он используется.</w:t>
      </w:r>
    </w:p>
    <w:p w:rsidR="001F590E" w:rsidRPr="00E65F26" w:rsidRDefault="001F590E" w:rsidP="001F590E">
      <w:pPr>
        <w:pStyle w:val="a3"/>
        <w:keepNext/>
        <w:rPr>
          <w:b/>
          <w:color w:val="000000" w:themeColor="text1"/>
          <w:szCs w:val="28"/>
          <w:shd w:val="clear" w:color="auto" w:fill="FFFFFF"/>
        </w:rPr>
      </w:pPr>
      <w:r w:rsidRPr="00E65F26">
        <w:rPr>
          <w:b/>
          <w:color w:val="000000" w:themeColor="text1"/>
          <w:szCs w:val="28"/>
          <w:shd w:val="clear" w:color="auto" w:fill="FFFFFF"/>
        </w:rPr>
        <w:t>Сорбент комбинированный для ВЭЖХ.</w:t>
      </w:r>
    </w:p>
    <w:p w:rsidR="001F590E" w:rsidRPr="00E65F26" w:rsidRDefault="001F590E" w:rsidP="001F590E">
      <w:pPr>
        <w:pStyle w:val="a3"/>
        <w:keepNext/>
        <w:rPr>
          <w:b/>
          <w:color w:val="000000" w:themeColor="text1"/>
          <w:szCs w:val="28"/>
        </w:rPr>
      </w:pPr>
      <w:r w:rsidRPr="00E65F26">
        <w:rPr>
          <w:color w:val="000000" w:themeColor="text1"/>
          <w:szCs w:val="28"/>
          <w:shd w:val="clear" w:color="auto" w:fill="FFFFFF"/>
        </w:rPr>
        <w:t>Сорбент для ВЭЖХ, состоящий как из обращённо</w:t>
      </w:r>
      <w:r w:rsidR="00FC135F" w:rsidRPr="00E65F26">
        <w:rPr>
          <w:color w:val="000000" w:themeColor="text1"/>
          <w:szCs w:val="28"/>
          <w:shd w:val="clear" w:color="auto" w:fill="FFFFFF"/>
        </w:rPr>
        <w:t>-</w:t>
      </w:r>
      <w:r w:rsidRPr="00E65F26">
        <w:rPr>
          <w:color w:val="000000" w:themeColor="text1"/>
          <w:szCs w:val="28"/>
          <w:shd w:val="clear" w:color="auto" w:fill="FFFFFF"/>
        </w:rPr>
        <w:t>фаз</w:t>
      </w:r>
      <w:r w:rsidR="00FC135F" w:rsidRPr="00E65F26">
        <w:rPr>
          <w:color w:val="000000" w:themeColor="text1"/>
          <w:szCs w:val="28"/>
          <w:shd w:val="clear" w:color="auto" w:fill="FFFFFF"/>
        </w:rPr>
        <w:t>овых</w:t>
      </w:r>
      <w:r w:rsidRPr="00E65F26">
        <w:rPr>
          <w:color w:val="000000" w:themeColor="text1"/>
          <w:szCs w:val="28"/>
          <w:shd w:val="clear" w:color="auto" w:fill="FFFFFF"/>
        </w:rPr>
        <w:t xml:space="preserve"> (алкильная цепь длиннее С8), так и из слабых катионообменных (карбоксильных) функциональных групп, химически связанных с пористыми или непористыми частицами диаметром 1,0-50 мкм.</w:t>
      </w:r>
    </w:p>
    <w:p w:rsidR="00FF0BA3" w:rsidRPr="00E65F26" w:rsidRDefault="00FF0BA3" w:rsidP="000A323A">
      <w:pPr>
        <w:pStyle w:val="a3"/>
        <w:rPr>
          <w:color w:val="000000" w:themeColor="text1"/>
        </w:rPr>
      </w:pPr>
      <w:r w:rsidRPr="00E65F26">
        <w:rPr>
          <w:b/>
          <w:color w:val="000000" w:themeColor="text1"/>
        </w:rPr>
        <w:t>Сорбит.</w:t>
      </w:r>
      <w:r w:rsidRPr="00E65F26">
        <w:rPr>
          <w:color w:val="000000" w:themeColor="text1"/>
        </w:rPr>
        <w:t xml:space="preserve"> См. </w:t>
      </w:r>
      <w:r w:rsidRPr="00E65F26">
        <w:rPr>
          <w:b/>
          <w:color w:val="000000" w:themeColor="text1"/>
        </w:rPr>
        <w:t>Сорбитол.</w:t>
      </w:r>
    </w:p>
    <w:p w:rsidR="00A6303F" w:rsidRPr="00E65F26" w:rsidRDefault="00A6303F" w:rsidP="000A323A">
      <w:pPr>
        <w:pStyle w:val="a3"/>
        <w:keepNext/>
        <w:rPr>
          <w:color w:val="000000" w:themeColor="text1"/>
        </w:rPr>
      </w:pPr>
      <w:r w:rsidRPr="00E65F26">
        <w:rPr>
          <w:b/>
          <w:color w:val="000000" w:themeColor="text1"/>
        </w:rPr>
        <w:t>Сорбит</w:t>
      </w:r>
      <w:r w:rsidR="00FF0BA3" w:rsidRPr="00E65F26">
        <w:rPr>
          <w:b/>
          <w:color w:val="000000" w:themeColor="text1"/>
        </w:rPr>
        <w:t>ол</w:t>
      </w:r>
      <w:r w:rsidRPr="00E65F26">
        <w:rPr>
          <w:color w:val="000000" w:themeColor="text1"/>
        </w:rPr>
        <w:t>. [50-70-4]. С</w:t>
      </w:r>
      <w:r w:rsidRPr="00E65F26">
        <w:rPr>
          <w:color w:val="000000" w:themeColor="text1"/>
          <w:vertAlign w:val="subscript"/>
        </w:rPr>
        <w:t>6</w:t>
      </w:r>
      <w:r w:rsidRPr="00E65F26">
        <w:rPr>
          <w:color w:val="000000" w:themeColor="text1"/>
        </w:rPr>
        <w:t>Н</w:t>
      </w:r>
      <w:r w:rsidRPr="00E65F26">
        <w:rPr>
          <w:color w:val="000000" w:themeColor="text1"/>
          <w:vertAlign w:val="subscript"/>
        </w:rPr>
        <w:t>14</w:t>
      </w:r>
      <w:r w:rsidRPr="00E65F26">
        <w:rPr>
          <w:color w:val="000000" w:themeColor="text1"/>
        </w:rPr>
        <w:t>О</w:t>
      </w:r>
      <w:r w:rsidRPr="00E65F26">
        <w:rPr>
          <w:color w:val="000000" w:themeColor="text1"/>
          <w:vertAlign w:val="subscript"/>
        </w:rPr>
        <w:t>6</w:t>
      </w:r>
      <w:r w:rsidRPr="00E65F26">
        <w:rPr>
          <w:color w:val="000000" w:themeColor="text1"/>
        </w:rPr>
        <w:t>. (М.м.</w:t>
      </w:r>
      <w:r w:rsidR="00A52867" w:rsidRPr="00E65F26">
        <w:rPr>
          <w:color w:val="000000" w:themeColor="text1"/>
        </w:rPr>
        <w:t> </w:t>
      </w:r>
      <w:r w:rsidRPr="00E65F26">
        <w:rPr>
          <w:color w:val="000000" w:themeColor="text1"/>
        </w:rPr>
        <w:t xml:space="preserve">182,17). </w:t>
      </w:r>
      <w:r w:rsidR="00D1751E" w:rsidRPr="00E65F26">
        <w:rPr>
          <w:color w:val="000000" w:themeColor="text1"/>
          <w:sz w:val="24"/>
          <w:lang w:val="en-US"/>
        </w:rPr>
        <w:t>D</w:t>
      </w:r>
      <w:r w:rsidRPr="00E65F26">
        <w:rPr>
          <w:color w:val="000000" w:themeColor="text1"/>
        </w:rPr>
        <w:t>-Глюцит</w:t>
      </w:r>
      <w:r w:rsidR="00A52867"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Белый или почти белый кристаллический порошок. Обладает полиморфизмом.</w:t>
      </w:r>
    </w:p>
    <w:p w:rsidR="00A6303F" w:rsidRPr="00E65F26" w:rsidRDefault="00A6303F" w:rsidP="000A323A">
      <w:pPr>
        <w:pStyle w:val="a3"/>
        <w:rPr>
          <w:color w:val="000000" w:themeColor="text1"/>
        </w:rPr>
      </w:pPr>
      <w:r w:rsidRPr="00E65F26">
        <w:rPr>
          <w:color w:val="000000" w:themeColor="text1"/>
        </w:rPr>
        <w:t>Очень легко растворим в воде, практически нерастворим в спирте 96</w:t>
      </w:r>
      <w:r w:rsidR="00A52867" w:rsidRPr="00E65F26">
        <w:rPr>
          <w:color w:val="000000" w:themeColor="text1"/>
        </w:rPr>
        <w:t> </w:t>
      </w:r>
      <w:r w:rsidRPr="00E65F26">
        <w:rPr>
          <w:color w:val="000000" w:themeColor="text1"/>
        </w:rPr>
        <w:t>%.</w:t>
      </w:r>
    </w:p>
    <w:p w:rsidR="003C16A9" w:rsidRPr="00E65F26" w:rsidRDefault="00A6303F" w:rsidP="003A0E5A">
      <w:pPr>
        <w:pStyle w:val="a3"/>
        <w:keepNext/>
        <w:rPr>
          <w:color w:val="000000" w:themeColor="text1"/>
        </w:rPr>
      </w:pPr>
      <w:r w:rsidRPr="00E65F26">
        <w:rPr>
          <w:b/>
          <w:color w:val="000000" w:themeColor="text1"/>
        </w:rPr>
        <w:t>Спирт 95</w:t>
      </w:r>
      <w:r w:rsidR="00A52867" w:rsidRPr="00E65F26">
        <w:rPr>
          <w:b/>
          <w:color w:val="000000" w:themeColor="text1"/>
        </w:rPr>
        <w:t> </w:t>
      </w:r>
      <w:r w:rsidRPr="00E65F26">
        <w:rPr>
          <w:b/>
          <w:color w:val="000000" w:themeColor="text1"/>
        </w:rPr>
        <w:t>%</w:t>
      </w:r>
      <w:r w:rsidRPr="00E65F26">
        <w:rPr>
          <w:color w:val="000000" w:themeColor="text1"/>
        </w:rPr>
        <w:t>. [64-17-5]. С</w:t>
      </w:r>
      <w:r w:rsidRPr="00E65F26">
        <w:rPr>
          <w:color w:val="000000" w:themeColor="text1"/>
          <w:vertAlign w:val="subscript"/>
        </w:rPr>
        <w:t>2</w:t>
      </w:r>
      <w:r w:rsidRPr="00E65F26">
        <w:rPr>
          <w:color w:val="000000" w:themeColor="text1"/>
        </w:rPr>
        <w:t>Н</w:t>
      </w:r>
      <w:r w:rsidRPr="00E65F26">
        <w:rPr>
          <w:color w:val="000000" w:themeColor="text1"/>
          <w:vertAlign w:val="subscript"/>
        </w:rPr>
        <w:t>6</w:t>
      </w:r>
      <w:r w:rsidRPr="00E65F26">
        <w:rPr>
          <w:color w:val="000000" w:themeColor="text1"/>
        </w:rPr>
        <w:t>О. (М.м.</w:t>
      </w:r>
      <w:r w:rsidR="00A52867" w:rsidRPr="00E65F26">
        <w:rPr>
          <w:color w:val="000000" w:themeColor="text1"/>
        </w:rPr>
        <w:t> </w:t>
      </w:r>
      <w:r w:rsidRPr="00E65F26">
        <w:rPr>
          <w:color w:val="000000" w:themeColor="text1"/>
        </w:rPr>
        <w:t xml:space="preserve">46,07). </w:t>
      </w:r>
    </w:p>
    <w:p w:rsidR="00A6303F" w:rsidRPr="00E65F26" w:rsidRDefault="00A6303F" w:rsidP="000A323A">
      <w:pPr>
        <w:pStyle w:val="a3"/>
        <w:rPr>
          <w:color w:val="000000" w:themeColor="text1"/>
        </w:rPr>
      </w:pPr>
      <w:r w:rsidRPr="00E65F26">
        <w:rPr>
          <w:color w:val="000000" w:themeColor="text1"/>
        </w:rPr>
        <w:t>Этанол</w:t>
      </w:r>
      <w:r w:rsidR="009138D7"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Содержит 94,</w:t>
      </w:r>
      <w:r w:rsidR="007C3A39" w:rsidRPr="00E65F26">
        <w:rPr>
          <w:color w:val="000000" w:themeColor="text1"/>
        </w:rPr>
        <w:t>9</w:t>
      </w:r>
      <w:r w:rsidR="00B868A6" w:rsidRPr="00E65F26">
        <w:rPr>
          <w:color w:val="000000" w:themeColor="text1"/>
        </w:rPr>
        <w:t>–</w:t>
      </w:r>
      <w:r w:rsidRPr="00E65F26">
        <w:rPr>
          <w:color w:val="000000" w:themeColor="text1"/>
        </w:rPr>
        <w:t>9</w:t>
      </w:r>
      <w:r w:rsidR="007C3A39" w:rsidRPr="00E65F26">
        <w:rPr>
          <w:color w:val="000000" w:themeColor="text1"/>
        </w:rPr>
        <w:t>6</w:t>
      </w:r>
      <w:r w:rsidRPr="00E65F26">
        <w:rPr>
          <w:color w:val="000000" w:themeColor="text1"/>
        </w:rPr>
        <w:t>,</w:t>
      </w:r>
      <w:r w:rsidR="007C3A39" w:rsidRPr="00E65F26">
        <w:rPr>
          <w:color w:val="000000" w:themeColor="text1"/>
        </w:rPr>
        <w:t>0</w:t>
      </w:r>
      <w:r w:rsidR="00A52867"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или 9</w:t>
      </w:r>
      <w:r w:rsidR="007C3A39" w:rsidRPr="00E65F26">
        <w:rPr>
          <w:color w:val="000000" w:themeColor="text1"/>
        </w:rPr>
        <w:t>2</w:t>
      </w:r>
      <w:r w:rsidRPr="00E65F26">
        <w:rPr>
          <w:color w:val="000000" w:themeColor="text1"/>
        </w:rPr>
        <w:t>,</w:t>
      </w:r>
      <w:r w:rsidR="007C3A39" w:rsidRPr="00E65F26">
        <w:rPr>
          <w:color w:val="000000" w:themeColor="text1"/>
        </w:rPr>
        <w:t>3</w:t>
      </w:r>
      <w:r w:rsidR="00B868A6" w:rsidRPr="00E65F26">
        <w:rPr>
          <w:color w:val="000000" w:themeColor="text1"/>
        </w:rPr>
        <w:t>–</w:t>
      </w:r>
      <w:r w:rsidRPr="00E65F26">
        <w:rPr>
          <w:color w:val="000000" w:themeColor="text1"/>
        </w:rPr>
        <w:t>93,</w:t>
      </w:r>
      <w:r w:rsidR="007C3A39" w:rsidRPr="00E65F26">
        <w:rPr>
          <w:color w:val="000000" w:themeColor="text1"/>
        </w:rPr>
        <w:t>8</w:t>
      </w:r>
      <w:r w:rsidR="00A52867" w:rsidRPr="00E65F26">
        <w:rPr>
          <w:color w:val="000000" w:themeColor="text1"/>
        </w:rPr>
        <w:t> </w:t>
      </w:r>
      <w:r w:rsidRPr="00E65F26">
        <w:rPr>
          <w:color w:val="000000" w:themeColor="text1"/>
        </w:rPr>
        <w:t>% (м/м) С</w:t>
      </w:r>
      <w:r w:rsidRPr="00E65F26">
        <w:rPr>
          <w:color w:val="000000" w:themeColor="text1"/>
          <w:vertAlign w:val="subscript"/>
        </w:rPr>
        <w:t>2</w:t>
      </w:r>
      <w:r w:rsidRPr="00E65F26">
        <w:rPr>
          <w:color w:val="000000" w:themeColor="text1"/>
        </w:rPr>
        <w:t>Н</w:t>
      </w:r>
      <w:r w:rsidRPr="00E65F26">
        <w:rPr>
          <w:color w:val="000000" w:themeColor="text1"/>
          <w:vertAlign w:val="subscript"/>
        </w:rPr>
        <w:t>6</w:t>
      </w:r>
      <w:r w:rsidRPr="00E65F26">
        <w:rPr>
          <w:color w:val="000000" w:themeColor="text1"/>
        </w:rPr>
        <w:t xml:space="preserve">О при </w:t>
      </w:r>
      <w:r w:rsidR="00A52867" w:rsidRPr="00E65F26">
        <w:rPr>
          <w:color w:val="000000" w:themeColor="text1"/>
        </w:rPr>
        <w:t xml:space="preserve">температуре </w:t>
      </w:r>
      <w:r w:rsidRPr="00E65F26">
        <w:rPr>
          <w:color w:val="000000" w:themeColor="text1"/>
        </w:rPr>
        <w:t>20</w:t>
      </w:r>
      <w:r w:rsidR="00A52867" w:rsidRPr="00E65F26">
        <w:rPr>
          <w:color w:val="000000" w:themeColor="text1"/>
        </w:rPr>
        <w:t> °С.</w:t>
      </w:r>
    </w:p>
    <w:p w:rsidR="00A6303F" w:rsidRPr="00E65F26" w:rsidRDefault="00A6303F" w:rsidP="000A323A">
      <w:pPr>
        <w:pStyle w:val="a3"/>
        <w:rPr>
          <w:color w:val="000000" w:themeColor="text1"/>
        </w:rPr>
      </w:pPr>
      <w:r w:rsidRPr="00E65F26">
        <w:rPr>
          <w:color w:val="000000" w:themeColor="text1"/>
        </w:rPr>
        <w:lastRenderedPageBreak/>
        <w:t>Бесцветная, прозрачная, летучая, воспламеняющаяся жидкость; гигроскопична.</w:t>
      </w:r>
    </w:p>
    <w:p w:rsidR="00A6303F" w:rsidRPr="00E65F26" w:rsidRDefault="00A6303F" w:rsidP="000A323A">
      <w:pPr>
        <w:pStyle w:val="a3"/>
        <w:rPr>
          <w:color w:val="000000" w:themeColor="text1"/>
        </w:rPr>
      </w:pPr>
      <w:r w:rsidRPr="00E65F26">
        <w:rPr>
          <w:color w:val="000000" w:themeColor="text1"/>
        </w:rPr>
        <w:t>Смешивается с водой и метиленхлоридом. Горит бездымным голубоватым пламенем.</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78</w:t>
      </w:r>
      <w:r w:rsidR="00A52867" w:rsidRPr="00E65F26">
        <w:rPr>
          <w:color w:val="000000" w:themeColor="text1"/>
        </w:rPr>
        <w:t> °</w:t>
      </w:r>
      <w:r w:rsidRPr="00E65F26">
        <w:rPr>
          <w:color w:val="000000" w:themeColor="text1"/>
        </w:rPr>
        <w:t>С.</w:t>
      </w:r>
    </w:p>
    <w:p w:rsidR="00A7785E" w:rsidRPr="00E65F26" w:rsidRDefault="00A7785E" w:rsidP="000A323A">
      <w:pPr>
        <w:pStyle w:val="a3"/>
        <w:rPr>
          <w:b/>
          <w:color w:val="000000" w:themeColor="text1"/>
        </w:rPr>
      </w:pPr>
      <w:r w:rsidRPr="00E65F26">
        <w:rPr>
          <w:color w:val="000000" w:themeColor="text1"/>
        </w:rPr>
        <w:t xml:space="preserve">Должен соответствовать ФС </w:t>
      </w:r>
      <w:r w:rsidRPr="00E65F26">
        <w:rPr>
          <w:b/>
          <w:szCs w:val="28"/>
        </w:rPr>
        <w:t>Спирт этиловый 95 %, 96 %.</w:t>
      </w:r>
    </w:p>
    <w:p w:rsidR="003C16A9" w:rsidRPr="00E65F26" w:rsidRDefault="00A6303F" w:rsidP="003A0E5A">
      <w:pPr>
        <w:pStyle w:val="a3"/>
        <w:keepNext/>
        <w:rPr>
          <w:color w:val="000000" w:themeColor="text1"/>
        </w:rPr>
      </w:pPr>
      <w:r w:rsidRPr="00E65F26">
        <w:rPr>
          <w:b/>
          <w:color w:val="000000" w:themeColor="text1"/>
        </w:rPr>
        <w:t>Спирт 96</w:t>
      </w:r>
      <w:r w:rsidR="00A52867" w:rsidRPr="00E65F26">
        <w:rPr>
          <w:b/>
          <w:color w:val="000000" w:themeColor="text1"/>
        </w:rPr>
        <w:t> </w:t>
      </w:r>
      <w:r w:rsidRPr="00E65F26">
        <w:rPr>
          <w:b/>
          <w:color w:val="000000" w:themeColor="text1"/>
        </w:rPr>
        <w:t>%</w:t>
      </w:r>
      <w:r w:rsidR="00A52867" w:rsidRPr="00E65F26">
        <w:rPr>
          <w:color w:val="000000" w:themeColor="text1"/>
        </w:rPr>
        <w:t>.</w:t>
      </w:r>
      <w:r w:rsidRPr="00E65F26">
        <w:rPr>
          <w:color w:val="000000" w:themeColor="text1"/>
        </w:rPr>
        <w:t xml:space="preserve"> [64-17-5]. С</w:t>
      </w:r>
      <w:r w:rsidRPr="00E65F26">
        <w:rPr>
          <w:color w:val="000000" w:themeColor="text1"/>
          <w:vertAlign w:val="subscript"/>
        </w:rPr>
        <w:t>2</w:t>
      </w:r>
      <w:r w:rsidRPr="00E65F26">
        <w:rPr>
          <w:color w:val="000000" w:themeColor="text1"/>
        </w:rPr>
        <w:t>Н</w:t>
      </w:r>
      <w:r w:rsidRPr="00E65F26">
        <w:rPr>
          <w:color w:val="000000" w:themeColor="text1"/>
          <w:vertAlign w:val="subscript"/>
        </w:rPr>
        <w:t>6</w:t>
      </w:r>
      <w:r w:rsidRPr="00E65F26">
        <w:rPr>
          <w:color w:val="000000" w:themeColor="text1"/>
        </w:rPr>
        <w:t xml:space="preserve">О. </w:t>
      </w:r>
      <w:r w:rsidR="00E57C32" w:rsidRPr="00E65F26">
        <w:rPr>
          <w:color w:val="000000" w:themeColor="text1"/>
        </w:rPr>
        <w:t>(М.м.</w:t>
      </w:r>
      <w:r w:rsidR="00A52867" w:rsidRPr="00E65F26">
        <w:rPr>
          <w:color w:val="000000" w:themeColor="text1"/>
        </w:rPr>
        <w:t> </w:t>
      </w:r>
      <w:r w:rsidR="00E57C32" w:rsidRPr="00E65F26">
        <w:rPr>
          <w:color w:val="000000" w:themeColor="text1"/>
        </w:rPr>
        <w:t xml:space="preserve">46,07). </w:t>
      </w:r>
    </w:p>
    <w:p w:rsidR="00A6303F" w:rsidRPr="00E65F26" w:rsidRDefault="00E57C32" w:rsidP="000A323A">
      <w:pPr>
        <w:pStyle w:val="a3"/>
        <w:rPr>
          <w:color w:val="000000" w:themeColor="text1"/>
        </w:rPr>
      </w:pPr>
      <w:r w:rsidRPr="00E65F26">
        <w:rPr>
          <w:color w:val="000000" w:themeColor="text1"/>
        </w:rPr>
        <w:t>Этанол.</w:t>
      </w:r>
    </w:p>
    <w:p w:rsidR="00A6303F" w:rsidRPr="00E65F26" w:rsidRDefault="00A6303F" w:rsidP="000A323A">
      <w:pPr>
        <w:pStyle w:val="a3"/>
        <w:rPr>
          <w:color w:val="000000" w:themeColor="text1"/>
        </w:rPr>
      </w:pPr>
      <w:r w:rsidRPr="00E65F26">
        <w:rPr>
          <w:color w:val="000000" w:themeColor="text1"/>
        </w:rPr>
        <w:t>Содержит 95,1</w:t>
      </w:r>
      <w:r w:rsidR="00B868A6" w:rsidRPr="00E65F26">
        <w:rPr>
          <w:color w:val="000000" w:themeColor="text1"/>
        </w:rPr>
        <w:t>–</w:t>
      </w:r>
      <w:r w:rsidRPr="00E65F26">
        <w:rPr>
          <w:color w:val="000000" w:themeColor="text1"/>
        </w:rPr>
        <w:t>96,9</w:t>
      </w:r>
      <w:r w:rsidR="00A52867" w:rsidRPr="00E65F26">
        <w:rPr>
          <w:color w:val="000000" w:themeColor="text1"/>
        </w:rPr>
        <w:t> </w:t>
      </w:r>
      <w:r w:rsidRPr="00E65F26">
        <w:rPr>
          <w:color w:val="000000" w:themeColor="text1"/>
        </w:rPr>
        <w:t>% (</w:t>
      </w:r>
      <w:r w:rsidR="00F12747" w:rsidRPr="00E65F26">
        <w:rPr>
          <w:i/>
          <w:iCs/>
          <w:color w:val="000000" w:themeColor="text1"/>
        </w:rPr>
        <w:t>о/о</w:t>
      </w:r>
      <w:r w:rsidRPr="00E65F26">
        <w:rPr>
          <w:color w:val="000000" w:themeColor="text1"/>
        </w:rPr>
        <w:t>) или 92,6</w:t>
      </w:r>
      <w:r w:rsidR="00B868A6" w:rsidRPr="00E65F26">
        <w:rPr>
          <w:color w:val="000000" w:themeColor="text1"/>
        </w:rPr>
        <w:t>–</w:t>
      </w:r>
      <w:r w:rsidRPr="00E65F26">
        <w:rPr>
          <w:color w:val="000000" w:themeColor="text1"/>
        </w:rPr>
        <w:t>95,2</w:t>
      </w:r>
      <w:r w:rsidR="00A52867" w:rsidRPr="00E65F26">
        <w:rPr>
          <w:color w:val="000000" w:themeColor="text1"/>
        </w:rPr>
        <w:t> </w:t>
      </w:r>
      <w:r w:rsidRPr="00E65F26">
        <w:rPr>
          <w:color w:val="000000" w:themeColor="text1"/>
        </w:rPr>
        <w:t>% (</w:t>
      </w:r>
      <w:r w:rsidRPr="00E65F26">
        <w:rPr>
          <w:i/>
          <w:iCs/>
          <w:color w:val="000000" w:themeColor="text1"/>
        </w:rPr>
        <w:t>м/м</w:t>
      </w:r>
      <w:r w:rsidRPr="00E65F26">
        <w:rPr>
          <w:color w:val="000000" w:themeColor="text1"/>
        </w:rPr>
        <w:t>) С</w:t>
      </w:r>
      <w:r w:rsidRPr="00E65F26">
        <w:rPr>
          <w:color w:val="000000" w:themeColor="text1"/>
          <w:vertAlign w:val="subscript"/>
        </w:rPr>
        <w:t>2</w:t>
      </w:r>
      <w:r w:rsidRPr="00E65F26">
        <w:rPr>
          <w:color w:val="000000" w:themeColor="text1"/>
        </w:rPr>
        <w:t>Н</w:t>
      </w:r>
      <w:r w:rsidRPr="00E65F26">
        <w:rPr>
          <w:color w:val="000000" w:themeColor="text1"/>
          <w:vertAlign w:val="subscript"/>
        </w:rPr>
        <w:t>6</w:t>
      </w:r>
      <w:r w:rsidRPr="00E65F26">
        <w:rPr>
          <w:color w:val="000000" w:themeColor="text1"/>
        </w:rPr>
        <w:t xml:space="preserve">О при </w:t>
      </w:r>
      <w:r w:rsidR="00A52867" w:rsidRPr="00E65F26">
        <w:rPr>
          <w:color w:val="000000" w:themeColor="text1"/>
        </w:rPr>
        <w:t xml:space="preserve">температуре </w:t>
      </w:r>
      <w:r w:rsidRPr="00E65F26">
        <w:rPr>
          <w:color w:val="000000" w:themeColor="text1"/>
        </w:rPr>
        <w:t>20</w:t>
      </w:r>
      <w:r w:rsidR="00A52867" w:rsidRPr="00E65F26">
        <w:rPr>
          <w:color w:val="000000" w:themeColor="text1"/>
        </w:rPr>
        <w:t> °С.</w:t>
      </w:r>
    </w:p>
    <w:p w:rsidR="00A6303F" w:rsidRPr="00E65F26" w:rsidRDefault="00A6303F" w:rsidP="000A323A">
      <w:pPr>
        <w:pStyle w:val="a3"/>
        <w:rPr>
          <w:color w:val="000000" w:themeColor="text1"/>
        </w:rPr>
      </w:pPr>
      <w:r w:rsidRPr="00E65F26">
        <w:rPr>
          <w:color w:val="000000" w:themeColor="text1"/>
        </w:rPr>
        <w:t>Бесцветная, прозрачная, летучая, воспламеняющаяся жидкость; гигроскопична.</w:t>
      </w:r>
    </w:p>
    <w:p w:rsidR="00A6303F" w:rsidRPr="00E65F26" w:rsidRDefault="00A6303F" w:rsidP="000A323A">
      <w:pPr>
        <w:pStyle w:val="a3"/>
        <w:rPr>
          <w:color w:val="000000" w:themeColor="text1"/>
        </w:rPr>
      </w:pPr>
      <w:r w:rsidRPr="00E65F26">
        <w:rPr>
          <w:color w:val="000000" w:themeColor="text1"/>
        </w:rPr>
        <w:t>Смешивается с водой и метиленхлоридом. Горит бездымным голубоватым пламенем.</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78</w:t>
      </w:r>
      <w:r w:rsidR="00A52867" w:rsidRPr="00E65F26">
        <w:rPr>
          <w:color w:val="000000" w:themeColor="text1"/>
        </w:rPr>
        <w:t> °</w:t>
      </w:r>
      <w:r w:rsidRPr="00E65F26">
        <w:rPr>
          <w:color w:val="000000" w:themeColor="text1"/>
        </w:rPr>
        <w:t>С.</w:t>
      </w:r>
    </w:p>
    <w:p w:rsidR="00A7785E" w:rsidRPr="00E65F26" w:rsidRDefault="00A7785E" w:rsidP="000A323A">
      <w:pPr>
        <w:pStyle w:val="a3"/>
        <w:rPr>
          <w:color w:val="000000" w:themeColor="text1"/>
        </w:rPr>
      </w:pPr>
      <w:r w:rsidRPr="00E65F26">
        <w:rPr>
          <w:szCs w:val="28"/>
        </w:rPr>
        <w:t>Должен соответствовать ФС</w:t>
      </w:r>
      <w:r w:rsidRPr="00E65F26">
        <w:rPr>
          <w:b/>
          <w:szCs w:val="28"/>
        </w:rPr>
        <w:t xml:space="preserve"> Спирт этиловый 95 %, 96 %.</w:t>
      </w:r>
    </w:p>
    <w:p w:rsidR="00A6303F" w:rsidRPr="00E65F26" w:rsidRDefault="00A6303F" w:rsidP="003A0E5A">
      <w:pPr>
        <w:keepNext/>
        <w:spacing w:line="360" w:lineRule="auto"/>
        <w:jc w:val="both"/>
        <w:rPr>
          <w:color w:val="000000" w:themeColor="text1"/>
        </w:rPr>
      </w:pPr>
      <w:r w:rsidRPr="00E65F26">
        <w:rPr>
          <w:b/>
          <w:color w:val="000000" w:themeColor="text1"/>
        </w:rPr>
        <w:t>Спирт 96</w:t>
      </w:r>
      <w:r w:rsidR="00A52867" w:rsidRPr="00E65F26">
        <w:rPr>
          <w:b/>
          <w:color w:val="000000" w:themeColor="text1"/>
        </w:rPr>
        <w:t> </w:t>
      </w:r>
      <w:r w:rsidRPr="00E65F26">
        <w:rPr>
          <w:b/>
          <w:color w:val="000000" w:themeColor="text1"/>
        </w:rPr>
        <w:t>%, свободный от альдегидов</w:t>
      </w:r>
      <w:r w:rsidR="00B0610C"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1200</w:t>
      </w:r>
      <w:r w:rsidR="00A52867" w:rsidRPr="00E65F26">
        <w:rPr>
          <w:color w:val="000000" w:themeColor="text1"/>
        </w:rPr>
        <w:t> </w:t>
      </w:r>
      <w:r w:rsidRPr="00E65F26">
        <w:rPr>
          <w:color w:val="000000" w:themeColor="text1"/>
        </w:rPr>
        <w:t>мл спирта 96</w:t>
      </w:r>
      <w:r w:rsidR="00A52867" w:rsidRPr="00E65F26">
        <w:rPr>
          <w:color w:val="000000" w:themeColor="text1"/>
        </w:rPr>
        <w:t> </w:t>
      </w:r>
      <w:r w:rsidRPr="00E65F26">
        <w:rPr>
          <w:color w:val="000000" w:themeColor="text1"/>
        </w:rPr>
        <w:t>% смешивают с 5</w:t>
      </w:r>
      <w:r w:rsidR="00A52867" w:rsidRPr="00E65F26">
        <w:rPr>
          <w:color w:val="000000" w:themeColor="text1"/>
        </w:rPr>
        <w:t> </w:t>
      </w:r>
      <w:r w:rsidRPr="00E65F26">
        <w:rPr>
          <w:color w:val="000000" w:themeColor="text1"/>
        </w:rPr>
        <w:t>мл 40</w:t>
      </w:r>
      <w:r w:rsidR="00A52867" w:rsidRPr="00E65F26">
        <w:rPr>
          <w:color w:val="000000" w:themeColor="text1"/>
        </w:rPr>
        <w:t> </w:t>
      </w:r>
      <w:r w:rsidRPr="00E65F26">
        <w:rPr>
          <w:color w:val="000000" w:themeColor="text1"/>
        </w:rPr>
        <w:t>% раствора серебра нитрата и</w:t>
      </w:r>
      <w:r w:rsidR="004E4A00" w:rsidRPr="00E65F26">
        <w:rPr>
          <w:color w:val="000000" w:themeColor="text1"/>
        </w:rPr>
        <w:t xml:space="preserve"> </w:t>
      </w:r>
      <w:r w:rsidRPr="00E65F26">
        <w:rPr>
          <w:color w:val="000000" w:themeColor="text1"/>
        </w:rPr>
        <w:t>10</w:t>
      </w:r>
      <w:r w:rsidR="00A52867" w:rsidRPr="00E65F26">
        <w:rPr>
          <w:color w:val="000000" w:themeColor="text1"/>
        </w:rPr>
        <w:t> </w:t>
      </w:r>
      <w:r w:rsidRPr="00E65F26">
        <w:rPr>
          <w:color w:val="000000" w:themeColor="text1"/>
        </w:rPr>
        <w:t>мл охлажденного 50</w:t>
      </w:r>
      <w:r w:rsidR="00A52867" w:rsidRPr="00E65F26">
        <w:rPr>
          <w:color w:val="000000" w:themeColor="text1"/>
        </w:rPr>
        <w:t> </w:t>
      </w:r>
      <w:r w:rsidRPr="00E65F26">
        <w:rPr>
          <w:color w:val="000000" w:themeColor="text1"/>
        </w:rPr>
        <w:t>% раствора калия гидроксида, встряхивают, отстаивают в течение нескольких дней и фильтруют.</w:t>
      </w:r>
    </w:p>
    <w:p w:rsidR="00A6303F" w:rsidRPr="00E65F26" w:rsidRDefault="00A6303F" w:rsidP="000A323A">
      <w:pPr>
        <w:spacing w:line="360" w:lineRule="auto"/>
        <w:jc w:val="both"/>
        <w:rPr>
          <w:color w:val="000000" w:themeColor="text1"/>
        </w:rPr>
      </w:pPr>
      <w:r w:rsidRPr="00E65F26">
        <w:rPr>
          <w:color w:val="000000" w:themeColor="text1"/>
        </w:rPr>
        <w:t>Фильтрат перегоняют непосредственно перед использованием.</w:t>
      </w:r>
    </w:p>
    <w:p w:rsidR="00A6303F" w:rsidRPr="00E65F26" w:rsidRDefault="00A6303F" w:rsidP="003A0E5A">
      <w:pPr>
        <w:pStyle w:val="21"/>
        <w:keepNext/>
        <w:jc w:val="both"/>
        <w:rPr>
          <w:b/>
          <w:color w:val="000000" w:themeColor="text1"/>
        </w:rPr>
      </w:pPr>
      <w:r w:rsidRPr="00E65F26">
        <w:rPr>
          <w:b/>
          <w:color w:val="000000" w:themeColor="text1"/>
        </w:rPr>
        <w:t>Спирт 96</w:t>
      </w:r>
      <w:r w:rsidR="00A52867" w:rsidRPr="00E65F26">
        <w:rPr>
          <w:b/>
          <w:color w:val="000000" w:themeColor="text1"/>
        </w:rPr>
        <w:t> </w:t>
      </w:r>
      <w:r w:rsidRPr="00E65F26">
        <w:rPr>
          <w:b/>
          <w:color w:val="000000" w:themeColor="text1"/>
        </w:rPr>
        <w:t>% очищенный</w:t>
      </w:r>
      <w:r w:rsidR="00B0610C" w:rsidRPr="00E65F26">
        <w:rPr>
          <w:color w:val="000000" w:themeColor="text1"/>
        </w:rPr>
        <w:t>.</w:t>
      </w:r>
    </w:p>
    <w:p w:rsidR="00A6303F" w:rsidRPr="00E65F26" w:rsidRDefault="00A6303F" w:rsidP="000A323A">
      <w:pPr>
        <w:pStyle w:val="21"/>
        <w:jc w:val="both"/>
        <w:rPr>
          <w:color w:val="000000" w:themeColor="text1"/>
        </w:rPr>
      </w:pPr>
      <w:r w:rsidRPr="00E65F26">
        <w:rPr>
          <w:color w:val="000000" w:themeColor="text1"/>
        </w:rPr>
        <w:t>К 1</w:t>
      </w:r>
      <w:r w:rsidR="00A52867" w:rsidRPr="00E65F26">
        <w:rPr>
          <w:color w:val="000000" w:themeColor="text1"/>
        </w:rPr>
        <w:t> </w:t>
      </w:r>
      <w:r w:rsidRPr="00E65F26">
        <w:rPr>
          <w:color w:val="000000" w:themeColor="text1"/>
        </w:rPr>
        <w:t>л 95</w:t>
      </w:r>
      <w:r w:rsidR="00A52867" w:rsidRPr="00E65F26">
        <w:rPr>
          <w:color w:val="000000" w:themeColor="text1"/>
        </w:rPr>
        <w:t> </w:t>
      </w:r>
      <w:r w:rsidRPr="00E65F26">
        <w:rPr>
          <w:color w:val="000000" w:themeColor="text1"/>
        </w:rPr>
        <w:t>% спирта прибавляют 4</w:t>
      </w:r>
      <w:r w:rsidR="00A52867" w:rsidRPr="00E65F26">
        <w:rPr>
          <w:color w:val="000000" w:themeColor="text1"/>
        </w:rPr>
        <w:t> </w:t>
      </w:r>
      <w:r w:rsidRPr="00E65F26">
        <w:rPr>
          <w:color w:val="000000" w:themeColor="text1"/>
        </w:rPr>
        <w:t>г цинковой пыли и 4</w:t>
      </w:r>
      <w:r w:rsidR="00A52867" w:rsidRPr="00E65F26">
        <w:rPr>
          <w:color w:val="000000" w:themeColor="text1"/>
        </w:rPr>
        <w:t> </w:t>
      </w:r>
      <w:r w:rsidRPr="00E65F26">
        <w:rPr>
          <w:color w:val="000000" w:themeColor="text1"/>
        </w:rPr>
        <w:t>мл серной кислоты концентрированной. Смесь оставляют на 24</w:t>
      </w:r>
      <w:r w:rsidR="00A52867" w:rsidRPr="00E65F26">
        <w:rPr>
          <w:color w:val="000000" w:themeColor="text1"/>
        </w:rPr>
        <w:t> </w:t>
      </w:r>
      <w:r w:rsidRPr="00E65F26">
        <w:rPr>
          <w:color w:val="000000" w:themeColor="text1"/>
        </w:rPr>
        <w:t>ч, периодически перемешивая. Затем спирт перегоняют. К 1</w:t>
      </w:r>
      <w:r w:rsidR="00A52867" w:rsidRPr="00E65F26">
        <w:rPr>
          <w:color w:val="000000" w:themeColor="text1"/>
        </w:rPr>
        <w:t> </w:t>
      </w:r>
      <w:r w:rsidRPr="00E65F26">
        <w:rPr>
          <w:color w:val="000000" w:themeColor="text1"/>
        </w:rPr>
        <w:t>л перегнанного спирта прибавляют 4</w:t>
      </w:r>
      <w:r w:rsidR="00A52867" w:rsidRPr="00E65F26">
        <w:rPr>
          <w:color w:val="000000" w:themeColor="text1"/>
        </w:rPr>
        <w:t> </w:t>
      </w:r>
      <w:r w:rsidRPr="00E65F26">
        <w:rPr>
          <w:color w:val="000000" w:themeColor="text1"/>
        </w:rPr>
        <w:t>г цинковой пыли и 4</w:t>
      </w:r>
      <w:r w:rsidR="00A52867" w:rsidRPr="00E65F26">
        <w:rPr>
          <w:color w:val="000000" w:themeColor="text1"/>
        </w:rPr>
        <w:t> </w:t>
      </w:r>
      <w:r w:rsidRPr="00E65F26">
        <w:rPr>
          <w:color w:val="000000" w:themeColor="text1"/>
        </w:rPr>
        <w:t>г кали</w:t>
      </w:r>
      <w:r w:rsidR="00496961" w:rsidRPr="00E65F26">
        <w:rPr>
          <w:color w:val="000000" w:themeColor="text1"/>
        </w:rPr>
        <w:t>я</w:t>
      </w:r>
      <w:r w:rsidRPr="00E65F26">
        <w:rPr>
          <w:color w:val="000000" w:themeColor="text1"/>
        </w:rPr>
        <w:t xml:space="preserve"> </w:t>
      </w:r>
      <w:r w:rsidR="00496961" w:rsidRPr="00E65F26">
        <w:rPr>
          <w:color w:val="000000" w:themeColor="text1"/>
        </w:rPr>
        <w:t>гидроксида</w:t>
      </w:r>
      <w:r w:rsidRPr="00E65F26">
        <w:rPr>
          <w:color w:val="000000" w:themeColor="text1"/>
        </w:rPr>
        <w:t>, перемешивают и снова перегоняют.</w:t>
      </w:r>
    </w:p>
    <w:p w:rsidR="00EB0073" w:rsidRPr="00E65F26" w:rsidRDefault="00EB0073" w:rsidP="003A0E5A">
      <w:pPr>
        <w:pStyle w:val="a3"/>
        <w:keepNext/>
        <w:jc w:val="left"/>
        <w:rPr>
          <w:color w:val="000000" w:themeColor="text1"/>
        </w:rPr>
      </w:pPr>
      <w:r w:rsidRPr="00E65F26">
        <w:rPr>
          <w:b/>
          <w:color w:val="000000" w:themeColor="text1"/>
        </w:rPr>
        <w:lastRenderedPageBreak/>
        <w:t>Спирт 96 %, содержащий 1 % хлористоводородной кислоты концентрированной</w:t>
      </w:r>
      <w:r w:rsidRPr="00E65F26">
        <w:rPr>
          <w:color w:val="000000" w:themeColor="text1"/>
        </w:rPr>
        <w:t>.</w:t>
      </w:r>
    </w:p>
    <w:p w:rsidR="00EB0073" w:rsidRPr="00E65F26" w:rsidRDefault="00EB0073" w:rsidP="000A323A">
      <w:pPr>
        <w:pStyle w:val="a3"/>
        <w:rPr>
          <w:color w:val="000000" w:themeColor="text1"/>
        </w:rPr>
      </w:pPr>
      <w:r w:rsidRPr="00E65F26">
        <w:rPr>
          <w:color w:val="000000" w:themeColor="text1"/>
        </w:rPr>
        <w:t xml:space="preserve">К </w:t>
      </w:r>
      <w:r w:rsidR="00F839A3" w:rsidRPr="00E65F26">
        <w:rPr>
          <w:color w:val="000000" w:themeColor="text1"/>
        </w:rPr>
        <w:t>80</w:t>
      </w:r>
      <w:r w:rsidRPr="00E65F26">
        <w:rPr>
          <w:color w:val="000000" w:themeColor="text1"/>
        </w:rPr>
        <w:t xml:space="preserve"> мл спирта 96 % осторожно прибавляют по каплям </w:t>
      </w:r>
      <w:r w:rsidR="00F839A3" w:rsidRPr="00E65F26">
        <w:rPr>
          <w:color w:val="000000" w:themeColor="text1"/>
        </w:rPr>
        <w:t>5,6</w:t>
      </w:r>
      <w:r w:rsidRPr="00E65F26">
        <w:rPr>
          <w:color w:val="000000" w:themeColor="text1"/>
        </w:rPr>
        <w:t> </w:t>
      </w:r>
      <w:r w:rsidR="00F839A3" w:rsidRPr="00E65F26">
        <w:rPr>
          <w:color w:val="000000" w:themeColor="text1"/>
        </w:rPr>
        <w:t>г</w:t>
      </w:r>
      <w:r w:rsidRPr="00E65F26">
        <w:rPr>
          <w:color w:val="000000" w:themeColor="text1"/>
        </w:rPr>
        <w:t xml:space="preserve"> хлористоводородной кислоты концентрированной</w:t>
      </w:r>
      <w:r w:rsidR="00F839A3" w:rsidRPr="00E65F26">
        <w:rPr>
          <w:color w:val="000000" w:themeColor="text1"/>
        </w:rPr>
        <w:t xml:space="preserve"> и доводят </w:t>
      </w:r>
      <w:r w:rsidR="00A11208" w:rsidRPr="00E65F26">
        <w:rPr>
          <w:color w:val="000000" w:themeColor="text1"/>
        </w:rPr>
        <w:t>объём</w:t>
      </w:r>
      <w:r w:rsidR="00F839A3" w:rsidRPr="00E65F26">
        <w:rPr>
          <w:color w:val="000000" w:themeColor="text1"/>
        </w:rPr>
        <w:t xml:space="preserve"> раствора спиртом 96 % до 100,0 мл</w:t>
      </w:r>
      <w:r w:rsidRPr="00E65F26">
        <w:rPr>
          <w:color w:val="000000" w:themeColor="text1"/>
        </w:rPr>
        <w:t>.</w:t>
      </w:r>
    </w:p>
    <w:p w:rsidR="00EB0073" w:rsidRPr="00E65F26" w:rsidRDefault="00EB0073" w:rsidP="000A323A">
      <w:pPr>
        <w:pStyle w:val="a3"/>
        <w:rPr>
          <w:color w:val="000000" w:themeColor="text1"/>
        </w:rPr>
      </w:pPr>
      <w:r w:rsidRPr="00E65F26">
        <w:rPr>
          <w:color w:val="000000" w:themeColor="text1"/>
        </w:rPr>
        <w:t>Раствор используют свежеприготовленным.</w:t>
      </w:r>
    </w:p>
    <w:p w:rsidR="00983DF5" w:rsidRPr="00E65F26" w:rsidRDefault="00983DF5" w:rsidP="003A0E5A">
      <w:pPr>
        <w:pStyle w:val="21"/>
        <w:keepNext/>
        <w:jc w:val="both"/>
        <w:rPr>
          <w:b/>
          <w:color w:val="000000" w:themeColor="text1"/>
        </w:rPr>
      </w:pPr>
      <w:r w:rsidRPr="00E65F26">
        <w:rPr>
          <w:b/>
          <w:color w:val="000000" w:themeColor="text1"/>
        </w:rPr>
        <w:t>Спирт 90</w:t>
      </w:r>
      <w:r w:rsidR="00A52867" w:rsidRPr="00E65F26">
        <w:rPr>
          <w:b/>
          <w:color w:val="000000" w:themeColor="text1"/>
        </w:rPr>
        <w:t> </w:t>
      </w:r>
      <w:r w:rsidRPr="00E65F26">
        <w:rPr>
          <w:b/>
          <w:color w:val="000000" w:themeColor="text1"/>
        </w:rPr>
        <w:t>%</w:t>
      </w:r>
      <w:r w:rsidR="00B0610C" w:rsidRPr="00E65F26">
        <w:rPr>
          <w:color w:val="000000" w:themeColor="text1"/>
        </w:rPr>
        <w:t>.</w:t>
      </w:r>
    </w:p>
    <w:p w:rsidR="00983DF5" w:rsidRPr="00E65F26" w:rsidRDefault="00ED4E91" w:rsidP="000A323A">
      <w:pPr>
        <w:pStyle w:val="21"/>
        <w:jc w:val="both"/>
        <w:rPr>
          <w:color w:val="000000" w:themeColor="text1"/>
        </w:rPr>
      </w:pPr>
      <w:r w:rsidRPr="00E65F26">
        <w:rPr>
          <w:color w:val="000000" w:themeColor="text1"/>
        </w:rPr>
        <w:t xml:space="preserve">К </w:t>
      </w:r>
      <w:r w:rsidR="00F478CC" w:rsidRPr="00E65F26">
        <w:rPr>
          <w:color w:val="000000" w:themeColor="text1"/>
        </w:rPr>
        <w:t>94</w:t>
      </w:r>
      <w:r w:rsidR="00A52867" w:rsidRPr="00E65F26">
        <w:rPr>
          <w:color w:val="000000" w:themeColor="text1"/>
        </w:rPr>
        <w:t> </w:t>
      </w:r>
      <w:r w:rsidRPr="00E65F26">
        <w:rPr>
          <w:color w:val="000000" w:themeColor="text1"/>
        </w:rPr>
        <w:t>мл спирта 96</w:t>
      </w:r>
      <w:r w:rsidR="00A52867" w:rsidRPr="00E65F26">
        <w:rPr>
          <w:color w:val="000000" w:themeColor="text1"/>
        </w:rPr>
        <w:t> </w:t>
      </w:r>
      <w:r w:rsidRPr="00E65F26">
        <w:rPr>
          <w:color w:val="000000" w:themeColor="text1"/>
        </w:rPr>
        <w:t xml:space="preserve">% прибавляют </w:t>
      </w:r>
      <w:r w:rsidR="00F478CC" w:rsidRPr="00E65F26">
        <w:rPr>
          <w:color w:val="000000" w:themeColor="text1"/>
        </w:rPr>
        <w:t>7</w:t>
      </w:r>
      <w:r w:rsidR="00A52867" w:rsidRPr="00E65F26">
        <w:rPr>
          <w:color w:val="000000" w:themeColor="text1"/>
        </w:rPr>
        <w:t> </w:t>
      </w:r>
      <w:r w:rsidRPr="00E65F26">
        <w:rPr>
          <w:color w:val="000000" w:themeColor="text1"/>
        </w:rPr>
        <w:t>мл воды дистиллированной и перемешивают.</w:t>
      </w:r>
    </w:p>
    <w:p w:rsidR="007C3A39" w:rsidRPr="00E65F26" w:rsidRDefault="007C3A39" w:rsidP="003A0E5A">
      <w:pPr>
        <w:pStyle w:val="a3"/>
        <w:keepNext/>
        <w:jc w:val="left"/>
        <w:rPr>
          <w:color w:val="000000" w:themeColor="text1"/>
        </w:rPr>
      </w:pPr>
      <w:r w:rsidRPr="00E65F26">
        <w:rPr>
          <w:b/>
          <w:color w:val="000000" w:themeColor="text1"/>
        </w:rPr>
        <w:t>Спирт 90</w:t>
      </w:r>
      <w:r w:rsidR="00A52867" w:rsidRPr="00E65F26">
        <w:rPr>
          <w:b/>
          <w:color w:val="000000" w:themeColor="text1"/>
        </w:rPr>
        <w:t> </w:t>
      </w:r>
      <w:r w:rsidRPr="00E65F26">
        <w:rPr>
          <w:b/>
          <w:color w:val="000000" w:themeColor="text1"/>
        </w:rPr>
        <w:t>%, содержащий 1</w:t>
      </w:r>
      <w:r w:rsidR="00A52867" w:rsidRPr="00E65F26">
        <w:rPr>
          <w:b/>
          <w:color w:val="000000" w:themeColor="text1"/>
        </w:rPr>
        <w:t> </w:t>
      </w:r>
      <w:r w:rsidRPr="00E65F26">
        <w:rPr>
          <w:b/>
          <w:color w:val="000000" w:themeColor="text1"/>
        </w:rPr>
        <w:t>% хлористоводородной кислоты концентрированной</w:t>
      </w:r>
      <w:r w:rsidRPr="00E65F26">
        <w:rPr>
          <w:color w:val="000000" w:themeColor="text1"/>
        </w:rPr>
        <w:t>.</w:t>
      </w:r>
    </w:p>
    <w:p w:rsidR="007C3A39" w:rsidRPr="00E65F26" w:rsidRDefault="007C3A39" w:rsidP="000A323A">
      <w:pPr>
        <w:pStyle w:val="a3"/>
        <w:rPr>
          <w:color w:val="000000" w:themeColor="text1"/>
        </w:rPr>
      </w:pPr>
      <w:r w:rsidRPr="00E65F26">
        <w:rPr>
          <w:color w:val="000000" w:themeColor="text1"/>
        </w:rPr>
        <w:t xml:space="preserve">К </w:t>
      </w:r>
      <w:r w:rsidR="00F839A3" w:rsidRPr="00E65F26">
        <w:rPr>
          <w:color w:val="000000" w:themeColor="text1"/>
        </w:rPr>
        <w:t>8</w:t>
      </w:r>
      <w:r w:rsidRPr="00E65F26">
        <w:rPr>
          <w:color w:val="000000" w:themeColor="text1"/>
        </w:rPr>
        <w:t>0</w:t>
      </w:r>
      <w:r w:rsidR="00A52867" w:rsidRPr="00E65F26">
        <w:rPr>
          <w:color w:val="000000" w:themeColor="text1"/>
        </w:rPr>
        <w:t> </w:t>
      </w:r>
      <w:r w:rsidRPr="00E65F26">
        <w:rPr>
          <w:color w:val="000000" w:themeColor="text1"/>
        </w:rPr>
        <w:t>мл спирта 90</w:t>
      </w:r>
      <w:r w:rsidR="00A52867" w:rsidRPr="00E65F26">
        <w:rPr>
          <w:color w:val="000000" w:themeColor="text1"/>
        </w:rPr>
        <w:t> </w:t>
      </w:r>
      <w:r w:rsidRPr="00E65F26">
        <w:rPr>
          <w:color w:val="000000" w:themeColor="text1"/>
        </w:rPr>
        <w:t xml:space="preserve">% осторожно </w:t>
      </w:r>
      <w:r w:rsidR="00A52867" w:rsidRPr="00E65F26">
        <w:rPr>
          <w:color w:val="000000" w:themeColor="text1"/>
        </w:rPr>
        <w:t>прибавляют</w:t>
      </w:r>
      <w:r w:rsidRPr="00E65F26">
        <w:rPr>
          <w:color w:val="000000" w:themeColor="text1"/>
        </w:rPr>
        <w:t xml:space="preserve"> по каплям </w:t>
      </w:r>
      <w:r w:rsidR="00F839A3" w:rsidRPr="00E65F26">
        <w:rPr>
          <w:color w:val="000000" w:themeColor="text1"/>
        </w:rPr>
        <w:t>5,6</w:t>
      </w:r>
      <w:r w:rsidR="00A52867" w:rsidRPr="00E65F26">
        <w:rPr>
          <w:color w:val="000000" w:themeColor="text1"/>
        </w:rPr>
        <w:t> </w:t>
      </w:r>
      <w:r w:rsidR="00F839A3" w:rsidRPr="00E65F26">
        <w:rPr>
          <w:color w:val="000000" w:themeColor="text1"/>
        </w:rPr>
        <w:t>г</w:t>
      </w:r>
      <w:r w:rsidRPr="00E65F26">
        <w:rPr>
          <w:color w:val="000000" w:themeColor="text1"/>
        </w:rPr>
        <w:t xml:space="preserve"> хлористоводородной кислоты концентрированной</w:t>
      </w:r>
      <w:r w:rsidR="00F839A3" w:rsidRPr="00E65F26">
        <w:rPr>
          <w:color w:val="000000" w:themeColor="text1"/>
        </w:rPr>
        <w:t xml:space="preserve"> и доводят </w:t>
      </w:r>
      <w:r w:rsidR="00A11208" w:rsidRPr="00E65F26">
        <w:rPr>
          <w:color w:val="000000" w:themeColor="text1"/>
        </w:rPr>
        <w:t>объём</w:t>
      </w:r>
      <w:r w:rsidR="00F839A3" w:rsidRPr="00E65F26">
        <w:rPr>
          <w:color w:val="000000" w:themeColor="text1"/>
        </w:rPr>
        <w:t xml:space="preserve"> раствора спиртом 90 % до 100,0 мл</w:t>
      </w:r>
      <w:r w:rsidRPr="00E65F26">
        <w:rPr>
          <w:color w:val="000000" w:themeColor="text1"/>
        </w:rPr>
        <w:t>.</w:t>
      </w:r>
    </w:p>
    <w:p w:rsidR="00EB0073" w:rsidRPr="00E65F26" w:rsidRDefault="00EB0073" w:rsidP="000A323A">
      <w:pPr>
        <w:pStyle w:val="a3"/>
        <w:rPr>
          <w:color w:val="000000" w:themeColor="text1"/>
        </w:rPr>
      </w:pPr>
      <w:r w:rsidRPr="00E65F26">
        <w:rPr>
          <w:color w:val="000000" w:themeColor="text1"/>
        </w:rPr>
        <w:t>Раствор используют свежеприготовленным.</w:t>
      </w:r>
    </w:p>
    <w:p w:rsidR="00CD0651" w:rsidRPr="00E65F26" w:rsidRDefault="00CD0651" w:rsidP="00CD0651">
      <w:pPr>
        <w:pStyle w:val="21"/>
        <w:keepNext/>
        <w:jc w:val="both"/>
        <w:rPr>
          <w:b/>
          <w:color w:val="000000" w:themeColor="text1"/>
        </w:rPr>
      </w:pPr>
      <w:r w:rsidRPr="00E65F26">
        <w:rPr>
          <w:b/>
          <w:color w:val="000000" w:themeColor="text1"/>
        </w:rPr>
        <w:t>Спирт 80 %</w:t>
      </w:r>
      <w:r w:rsidRPr="00E65F26">
        <w:rPr>
          <w:color w:val="000000" w:themeColor="text1"/>
        </w:rPr>
        <w:t>.</w:t>
      </w:r>
    </w:p>
    <w:p w:rsidR="00CD0651" w:rsidRPr="00E65F26" w:rsidRDefault="00CD0651" w:rsidP="00CD0651">
      <w:pPr>
        <w:pStyle w:val="21"/>
        <w:jc w:val="both"/>
        <w:rPr>
          <w:color w:val="000000" w:themeColor="text1"/>
        </w:rPr>
      </w:pPr>
      <w:r w:rsidRPr="00E65F26">
        <w:rPr>
          <w:color w:val="000000" w:themeColor="text1"/>
        </w:rPr>
        <w:t>К 83,5 мл спирта 96 % прибавляют 18,5 мл воды дистиллированной и перемешивают.</w:t>
      </w:r>
    </w:p>
    <w:p w:rsidR="00A6303F" w:rsidRPr="00E65F26" w:rsidRDefault="00A6303F" w:rsidP="003A0E5A">
      <w:pPr>
        <w:pStyle w:val="21"/>
        <w:keepNext/>
        <w:jc w:val="both"/>
        <w:rPr>
          <w:b/>
          <w:color w:val="000000" w:themeColor="text1"/>
        </w:rPr>
      </w:pPr>
      <w:r w:rsidRPr="00E65F26">
        <w:rPr>
          <w:b/>
          <w:color w:val="000000" w:themeColor="text1"/>
        </w:rPr>
        <w:t>Спирт 70</w:t>
      </w:r>
      <w:r w:rsidR="00A52867" w:rsidRPr="00E65F26">
        <w:rPr>
          <w:b/>
          <w:color w:val="000000" w:themeColor="text1"/>
        </w:rPr>
        <w:t> </w:t>
      </w:r>
      <w:r w:rsidRPr="00E65F26">
        <w:rPr>
          <w:b/>
          <w:color w:val="000000" w:themeColor="text1"/>
        </w:rPr>
        <w:t>%</w:t>
      </w:r>
      <w:r w:rsidR="00B0610C" w:rsidRPr="00E65F26">
        <w:rPr>
          <w:color w:val="000000" w:themeColor="text1"/>
        </w:rPr>
        <w:t>.</w:t>
      </w:r>
    </w:p>
    <w:p w:rsidR="00A6303F" w:rsidRPr="00E65F26" w:rsidRDefault="00CD48F3" w:rsidP="000A323A">
      <w:pPr>
        <w:pStyle w:val="21"/>
        <w:jc w:val="both"/>
        <w:rPr>
          <w:color w:val="000000" w:themeColor="text1"/>
        </w:rPr>
      </w:pPr>
      <w:r w:rsidRPr="00E65F26">
        <w:rPr>
          <w:color w:val="000000" w:themeColor="text1"/>
        </w:rPr>
        <w:t xml:space="preserve">К </w:t>
      </w:r>
      <w:r w:rsidR="00F478CC" w:rsidRPr="00E65F26">
        <w:rPr>
          <w:color w:val="000000" w:themeColor="text1"/>
        </w:rPr>
        <w:t>73</w:t>
      </w:r>
      <w:r w:rsidR="00A52867" w:rsidRPr="00E65F26">
        <w:rPr>
          <w:color w:val="000000" w:themeColor="text1"/>
        </w:rPr>
        <w:t> </w:t>
      </w:r>
      <w:r w:rsidR="00A6303F" w:rsidRPr="00E65F26">
        <w:rPr>
          <w:color w:val="000000" w:themeColor="text1"/>
        </w:rPr>
        <w:t xml:space="preserve">мл </w:t>
      </w:r>
      <w:r w:rsidR="004959F4" w:rsidRPr="00E65F26">
        <w:rPr>
          <w:color w:val="000000" w:themeColor="text1"/>
        </w:rPr>
        <w:t>с</w:t>
      </w:r>
      <w:r w:rsidR="00A6303F" w:rsidRPr="00E65F26">
        <w:rPr>
          <w:color w:val="000000" w:themeColor="text1"/>
        </w:rPr>
        <w:t>пирта 96</w:t>
      </w:r>
      <w:r w:rsidR="00A52867" w:rsidRPr="00E65F26">
        <w:rPr>
          <w:color w:val="000000" w:themeColor="text1"/>
        </w:rPr>
        <w:t> </w:t>
      </w:r>
      <w:r w:rsidR="00A6303F" w:rsidRPr="00E65F26">
        <w:rPr>
          <w:color w:val="000000" w:themeColor="text1"/>
        </w:rPr>
        <w:t xml:space="preserve">% прибавляют </w:t>
      </w:r>
      <w:r w:rsidRPr="00E65F26">
        <w:rPr>
          <w:color w:val="000000" w:themeColor="text1"/>
        </w:rPr>
        <w:t>3</w:t>
      </w:r>
      <w:r w:rsidR="00F478CC" w:rsidRPr="00E65F26">
        <w:rPr>
          <w:color w:val="000000" w:themeColor="text1"/>
        </w:rPr>
        <w:t>0</w:t>
      </w:r>
      <w:r w:rsidR="00A52867" w:rsidRPr="00E65F26">
        <w:rPr>
          <w:color w:val="000000" w:themeColor="text1"/>
        </w:rPr>
        <w:t> </w:t>
      </w:r>
      <w:r w:rsidR="00A6303F" w:rsidRPr="00E65F26">
        <w:rPr>
          <w:color w:val="000000" w:themeColor="text1"/>
        </w:rPr>
        <w:t>мл воды дистиллированной и перемешивают.</w:t>
      </w:r>
    </w:p>
    <w:p w:rsidR="00CD48F3" w:rsidRPr="00E65F26" w:rsidRDefault="00CD48F3" w:rsidP="003A0E5A">
      <w:pPr>
        <w:pStyle w:val="21"/>
        <w:keepNext/>
        <w:jc w:val="both"/>
        <w:rPr>
          <w:b/>
          <w:color w:val="000000" w:themeColor="text1"/>
        </w:rPr>
      </w:pPr>
      <w:r w:rsidRPr="00E65F26">
        <w:rPr>
          <w:b/>
          <w:color w:val="000000" w:themeColor="text1"/>
        </w:rPr>
        <w:t>Спирт 60</w:t>
      </w:r>
      <w:r w:rsidR="00A52867" w:rsidRPr="00E65F26">
        <w:rPr>
          <w:b/>
          <w:color w:val="000000" w:themeColor="text1"/>
        </w:rPr>
        <w:t> </w:t>
      </w:r>
      <w:r w:rsidRPr="00E65F26">
        <w:rPr>
          <w:b/>
          <w:color w:val="000000" w:themeColor="text1"/>
        </w:rPr>
        <w:t>%</w:t>
      </w:r>
      <w:r w:rsidR="00B0610C" w:rsidRPr="00E65F26">
        <w:rPr>
          <w:color w:val="000000" w:themeColor="text1"/>
        </w:rPr>
        <w:t>.</w:t>
      </w:r>
    </w:p>
    <w:p w:rsidR="00CD48F3" w:rsidRPr="00E65F26" w:rsidRDefault="00CD48F3" w:rsidP="000A323A">
      <w:pPr>
        <w:pStyle w:val="21"/>
        <w:jc w:val="both"/>
        <w:rPr>
          <w:color w:val="000000" w:themeColor="text1"/>
        </w:rPr>
      </w:pPr>
      <w:r w:rsidRPr="00E65F26">
        <w:rPr>
          <w:color w:val="000000" w:themeColor="text1"/>
        </w:rPr>
        <w:t>К 6</w:t>
      </w:r>
      <w:r w:rsidR="00F478CC" w:rsidRPr="00E65F26">
        <w:rPr>
          <w:color w:val="000000" w:themeColor="text1"/>
        </w:rPr>
        <w:t>2,5</w:t>
      </w:r>
      <w:r w:rsidR="00A52867" w:rsidRPr="00E65F26">
        <w:rPr>
          <w:color w:val="000000" w:themeColor="text1"/>
        </w:rPr>
        <w:t> </w:t>
      </w:r>
      <w:r w:rsidRPr="00E65F26">
        <w:rPr>
          <w:color w:val="000000" w:themeColor="text1"/>
        </w:rPr>
        <w:t>мл спирта 96</w:t>
      </w:r>
      <w:r w:rsidR="00A52867" w:rsidRPr="00E65F26">
        <w:rPr>
          <w:color w:val="000000" w:themeColor="text1"/>
        </w:rPr>
        <w:t> </w:t>
      </w:r>
      <w:r w:rsidRPr="00E65F26">
        <w:rPr>
          <w:color w:val="000000" w:themeColor="text1"/>
        </w:rPr>
        <w:t>%</w:t>
      </w:r>
      <w:r w:rsidR="00763A9B" w:rsidRPr="00E65F26">
        <w:rPr>
          <w:color w:val="000000" w:themeColor="text1"/>
        </w:rPr>
        <w:t xml:space="preserve"> </w:t>
      </w:r>
      <w:r w:rsidRPr="00E65F26">
        <w:rPr>
          <w:color w:val="000000" w:themeColor="text1"/>
        </w:rPr>
        <w:t>4</w:t>
      </w:r>
      <w:r w:rsidR="00F478CC" w:rsidRPr="00E65F26">
        <w:rPr>
          <w:color w:val="000000" w:themeColor="text1"/>
        </w:rPr>
        <w:t>0,</w:t>
      </w:r>
      <w:r w:rsidRPr="00E65F26">
        <w:rPr>
          <w:color w:val="000000" w:themeColor="text1"/>
        </w:rPr>
        <w:t>5</w:t>
      </w:r>
      <w:r w:rsidR="00A52867" w:rsidRPr="00E65F26">
        <w:rPr>
          <w:color w:val="000000" w:themeColor="text1"/>
        </w:rPr>
        <w:t> </w:t>
      </w:r>
      <w:r w:rsidRPr="00E65F26">
        <w:rPr>
          <w:color w:val="000000" w:themeColor="text1"/>
        </w:rPr>
        <w:t>мл воды дистиллированной и перемешивают.</w:t>
      </w:r>
    </w:p>
    <w:p w:rsidR="00F456E8" w:rsidRPr="00E65F26" w:rsidRDefault="00F456E8" w:rsidP="003A0E5A">
      <w:pPr>
        <w:pStyle w:val="a3"/>
        <w:keepNext/>
        <w:rPr>
          <w:color w:val="000000" w:themeColor="text1"/>
        </w:rPr>
      </w:pPr>
      <w:r w:rsidRPr="00E65F26">
        <w:rPr>
          <w:b/>
          <w:color w:val="000000" w:themeColor="text1"/>
        </w:rPr>
        <w:t>Спирт 60</w:t>
      </w:r>
      <w:r w:rsidR="00A52867" w:rsidRPr="00E65F26">
        <w:rPr>
          <w:b/>
          <w:color w:val="000000" w:themeColor="text1"/>
        </w:rPr>
        <w:t> </w:t>
      </w:r>
      <w:r w:rsidRPr="00E65F26">
        <w:rPr>
          <w:b/>
          <w:color w:val="000000" w:themeColor="text1"/>
        </w:rPr>
        <w:t>%, содержащий 5</w:t>
      </w:r>
      <w:r w:rsidR="00A52867" w:rsidRPr="00E65F26">
        <w:rPr>
          <w:b/>
          <w:color w:val="000000" w:themeColor="text1"/>
        </w:rPr>
        <w:t> </w:t>
      </w:r>
      <w:r w:rsidRPr="00E65F26">
        <w:rPr>
          <w:b/>
          <w:color w:val="000000" w:themeColor="text1"/>
        </w:rPr>
        <w:t>% хлористоводородной кислоты</w:t>
      </w:r>
      <w:r w:rsidRPr="00E65F26">
        <w:rPr>
          <w:color w:val="000000" w:themeColor="text1"/>
        </w:rPr>
        <w:t>.</w:t>
      </w:r>
    </w:p>
    <w:p w:rsidR="00F456E8" w:rsidRPr="00E65F26" w:rsidRDefault="00BD07C6" w:rsidP="000A323A">
      <w:pPr>
        <w:pStyle w:val="a3"/>
        <w:rPr>
          <w:color w:val="000000" w:themeColor="text1"/>
        </w:rPr>
      </w:pPr>
      <w:r w:rsidRPr="00E65F26">
        <w:rPr>
          <w:color w:val="000000" w:themeColor="text1"/>
        </w:rPr>
        <w:t>К 126 мл спирта 96 % прибавляют 2</w:t>
      </w:r>
      <w:r w:rsidR="00F839A3" w:rsidRPr="00E65F26">
        <w:rPr>
          <w:color w:val="000000" w:themeColor="text1"/>
        </w:rPr>
        <w:t>8</w:t>
      </w:r>
      <w:r w:rsidRPr="00E65F26">
        <w:rPr>
          <w:color w:val="000000" w:themeColor="text1"/>
        </w:rPr>
        <w:t xml:space="preserve"> </w:t>
      </w:r>
      <w:r w:rsidR="00F839A3" w:rsidRPr="00E65F26">
        <w:rPr>
          <w:color w:val="000000" w:themeColor="text1"/>
        </w:rPr>
        <w:t>г</w:t>
      </w:r>
      <w:r w:rsidRPr="00E65F26">
        <w:rPr>
          <w:color w:val="000000" w:themeColor="text1"/>
        </w:rPr>
        <w:t xml:space="preserve"> хлористоводородной кислоты концентрированной, доводят </w:t>
      </w:r>
      <w:r w:rsidR="00A11208" w:rsidRPr="00E65F26">
        <w:rPr>
          <w:color w:val="000000" w:themeColor="text1"/>
        </w:rPr>
        <w:t>объём</w:t>
      </w:r>
      <w:r w:rsidRPr="00E65F26">
        <w:rPr>
          <w:color w:val="000000" w:themeColor="text1"/>
        </w:rPr>
        <w:t xml:space="preserve"> раствора водой до 200 мл.</w:t>
      </w:r>
    </w:p>
    <w:p w:rsidR="004918A6" w:rsidRPr="00E65F26" w:rsidRDefault="00BD07C6" w:rsidP="003A0E5A">
      <w:pPr>
        <w:pStyle w:val="a3"/>
        <w:keepNext/>
        <w:rPr>
          <w:b/>
          <w:color w:val="000000" w:themeColor="text1"/>
        </w:rPr>
      </w:pPr>
      <w:r w:rsidRPr="00E65F26">
        <w:rPr>
          <w:b/>
          <w:color w:val="000000" w:themeColor="text1"/>
        </w:rPr>
        <w:t xml:space="preserve">Спирт 60 %, содержащий </w:t>
      </w:r>
      <w:r w:rsidR="00F839A3" w:rsidRPr="00E65F26">
        <w:rPr>
          <w:b/>
          <w:color w:val="000000" w:themeColor="text1"/>
        </w:rPr>
        <w:t xml:space="preserve">1 % </w:t>
      </w:r>
      <w:r w:rsidRPr="00E65F26">
        <w:rPr>
          <w:b/>
          <w:color w:val="000000" w:themeColor="text1"/>
        </w:rPr>
        <w:t xml:space="preserve">хлористоводородной кислоты. </w:t>
      </w:r>
    </w:p>
    <w:p w:rsidR="00BD07C6" w:rsidRPr="00E65F26" w:rsidRDefault="00BD07C6" w:rsidP="000A323A">
      <w:pPr>
        <w:pStyle w:val="a3"/>
        <w:rPr>
          <w:color w:val="000000" w:themeColor="text1"/>
        </w:rPr>
      </w:pPr>
      <w:r w:rsidRPr="00E65F26">
        <w:rPr>
          <w:color w:val="000000" w:themeColor="text1"/>
        </w:rPr>
        <w:t>К 126 мл спирта 96 % прибавляют 5,</w:t>
      </w:r>
      <w:r w:rsidR="00F839A3" w:rsidRPr="00E65F26">
        <w:rPr>
          <w:color w:val="000000" w:themeColor="text1"/>
        </w:rPr>
        <w:t>6</w:t>
      </w:r>
      <w:r w:rsidRPr="00E65F26">
        <w:rPr>
          <w:color w:val="000000" w:themeColor="text1"/>
        </w:rPr>
        <w:t xml:space="preserve"> </w:t>
      </w:r>
      <w:r w:rsidR="00F839A3" w:rsidRPr="00E65F26">
        <w:rPr>
          <w:color w:val="000000" w:themeColor="text1"/>
        </w:rPr>
        <w:t>г</w:t>
      </w:r>
      <w:r w:rsidRPr="00E65F26">
        <w:rPr>
          <w:color w:val="000000" w:themeColor="text1"/>
        </w:rPr>
        <w:t xml:space="preserve"> хлористоводородной кислоты концентрированной, доводят </w:t>
      </w:r>
      <w:r w:rsidR="00A11208" w:rsidRPr="00E65F26">
        <w:rPr>
          <w:color w:val="000000" w:themeColor="text1"/>
        </w:rPr>
        <w:t>объём</w:t>
      </w:r>
      <w:r w:rsidRPr="00E65F26">
        <w:rPr>
          <w:color w:val="000000" w:themeColor="text1"/>
        </w:rPr>
        <w:t xml:space="preserve"> раствора водой до 200 мл.</w:t>
      </w:r>
    </w:p>
    <w:p w:rsidR="004918A6" w:rsidRPr="00E65F26" w:rsidRDefault="00B5795A" w:rsidP="003A0E5A">
      <w:pPr>
        <w:pStyle w:val="a3"/>
        <w:keepNext/>
        <w:rPr>
          <w:color w:val="000000" w:themeColor="text1"/>
        </w:rPr>
      </w:pPr>
      <w:r w:rsidRPr="00E65F26">
        <w:rPr>
          <w:b/>
          <w:color w:val="000000" w:themeColor="text1"/>
        </w:rPr>
        <w:lastRenderedPageBreak/>
        <w:t>Спирт 50 %.</w:t>
      </w:r>
      <w:r w:rsidRPr="00E65F26">
        <w:rPr>
          <w:color w:val="000000" w:themeColor="text1"/>
        </w:rPr>
        <w:t xml:space="preserve"> </w:t>
      </w:r>
    </w:p>
    <w:p w:rsidR="00B5795A" w:rsidRPr="00E65F26" w:rsidRDefault="00B5795A" w:rsidP="000A323A">
      <w:pPr>
        <w:pStyle w:val="a3"/>
        <w:rPr>
          <w:color w:val="000000" w:themeColor="text1"/>
        </w:rPr>
      </w:pPr>
      <w:r w:rsidRPr="00E65F26">
        <w:rPr>
          <w:color w:val="000000" w:themeColor="text1"/>
        </w:rPr>
        <w:t>К 52,1 мл спирта 96 % прибавляют 5</w:t>
      </w:r>
      <w:r w:rsidR="00D47D7F" w:rsidRPr="00E65F26">
        <w:rPr>
          <w:color w:val="000000" w:themeColor="text1"/>
        </w:rPr>
        <w:t>1</w:t>
      </w:r>
      <w:r w:rsidRPr="00E65F26">
        <w:rPr>
          <w:color w:val="000000" w:themeColor="text1"/>
        </w:rPr>
        <w:t>,</w:t>
      </w:r>
      <w:r w:rsidR="00D47D7F" w:rsidRPr="00E65F26">
        <w:rPr>
          <w:color w:val="000000" w:themeColor="text1"/>
        </w:rPr>
        <w:t>1</w:t>
      </w:r>
      <w:r w:rsidRPr="00E65F26">
        <w:rPr>
          <w:color w:val="000000" w:themeColor="text1"/>
        </w:rPr>
        <w:t xml:space="preserve"> мл воды дистиллированной и перемешивают.</w:t>
      </w:r>
    </w:p>
    <w:p w:rsidR="00D47D7F" w:rsidRPr="00E65F26" w:rsidRDefault="00D47D7F" w:rsidP="00D47D7F">
      <w:pPr>
        <w:pStyle w:val="a3"/>
        <w:keepNext/>
        <w:rPr>
          <w:color w:val="000000" w:themeColor="text1"/>
        </w:rPr>
      </w:pPr>
      <w:r w:rsidRPr="00E65F26">
        <w:rPr>
          <w:b/>
          <w:color w:val="000000" w:themeColor="text1"/>
        </w:rPr>
        <w:t>Спирт 40 %.</w:t>
      </w:r>
      <w:r w:rsidRPr="00E65F26">
        <w:rPr>
          <w:color w:val="000000" w:themeColor="text1"/>
        </w:rPr>
        <w:t xml:space="preserve"> </w:t>
      </w:r>
    </w:p>
    <w:p w:rsidR="00D47D7F" w:rsidRPr="00E65F26" w:rsidRDefault="00D47D7F" w:rsidP="00D47D7F">
      <w:pPr>
        <w:pStyle w:val="a3"/>
        <w:rPr>
          <w:color w:val="000000" w:themeColor="text1"/>
        </w:rPr>
      </w:pPr>
      <w:r w:rsidRPr="00E65F26">
        <w:rPr>
          <w:color w:val="000000" w:themeColor="text1"/>
        </w:rPr>
        <w:t>К 41,7 мл спирта 96 % прибавляют 61,3 мл воды дистиллированной и перемешивают.</w:t>
      </w:r>
    </w:p>
    <w:p w:rsidR="00441914" w:rsidRPr="00E65F26" w:rsidRDefault="00441914" w:rsidP="00441914">
      <w:pPr>
        <w:pStyle w:val="a3"/>
        <w:keepNext/>
        <w:rPr>
          <w:color w:val="000000" w:themeColor="text1"/>
        </w:rPr>
      </w:pPr>
      <w:r w:rsidRPr="00E65F26">
        <w:rPr>
          <w:b/>
          <w:color w:val="000000" w:themeColor="text1"/>
        </w:rPr>
        <w:t>Спирт 30 %.</w:t>
      </w:r>
      <w:r w:rsidRPr="00E65F26">
        <w:rPr>
          <w:color w:val="000000" w:themeColor="text1"/>
        </w:rPr>
        <w:t xml:space="preserve"> </w:t>
      </w:r>
    </w:p>
    <w:p w:rsidR="00441914" w:rsidRPr="00E65F26" w:rsidRDefault="00441914" w:rsidP="00441914">
      <w:pPr>
        <w:pStyle w:val="a3"/>
        <w:rPr>
          <w:color w:val="000000" w:themeColor="text1"/>
        </w:rPr>
      </w:pPr>
      <w:r w:rsidRPr="00E65F26">
        <w:rPr>
          <w:color w:val="000000" w:themeColor="text1"/>
        </w:rPr>
        <w:t>К 31,3 мл спирта 96 % прибавляют 71,1 мл воды дистиллированной и перемешивают.</w:t>
      </w:r>
    </w:p>
    <w:p w:rsidR="00A6303F" w:rsidRPr="00E65F26" w:rsidRDefault="00A6303F" w:rsidP="000A323A">
      <w:pPr>
        <w:pStyle w:val="a3"/>
        <w:rPr>
          <w:b/>
          <w:color w:val="000000" w:themeColor="text1"/>
        </w:rPr>
      </w:pPr>
      <w:r w:rsidRPr="00E65F26">
        <w:rPr>
          <w:b/>
          <w:color w:val="000000" w:themeColor="text1"/>
        </w:rPr>
        <w:t xml:space="preserve">Спирт </w:t>
      </w:r>
      <w:r w:rsidRPr="00E65F26">
        <w:rPr>
          <w:b/>
          <w:i/>
          <w:color w:val="000000" w:themeColor="text1"/>
        </w:rPr>
        <w:t>н-</w:t>
      </w:r>
      <w:r w:rsidRPr="00E65F26">
        <w:rPr>
          <w:b/>
          <w:color w:val="000000" w:themeColor="text1"/>
        </w:rPr>
        <w:t>амиловый</w:t>
      </w:r>
      <w:r w:rsidRPr="00E65F26">
        <w:rPr>
          <w:color w:val="000000" w:themeColor="text1"/>
        </w:rPr>
        <w:t>. См.</w:t>
      </w:r>
      <w:r w:rsidR="00A52867" w:rsidRPr="00E65F26">
        <w:rPr>
          <w:color w:val="000000" w:themeColor="text1"/>
        </w:rPr>
        <w:t> </w:t>
      </w:r>
      <w:r w:rsidRPr="00E65F26">
        <w:rPr>
          <w:b/>
          <w:color w:val="000000" w:themeColor="text1"/>
        </w:rPr>
        <w:t>Пентанол</w:t>
      </w:r>
      <w:r w:rsidRPr="00E65F26">
        <w:rPr>
          <w:color w:val="000000" w:themeColor="text1"/>
        </w:rPr>
        <w:t>.</w:t>
      </w:r>
    </w:p>
    <w:p w:rsidR="00A6303F" w:rsidRPr="00E65F26" w:rsidRDefault="00A6303F" w:rsidP="000A323A">
      <w:pPr>
        <w:pStyle w:val="a3"/>
        <w:rPr>
          <w:color w:val="000000" w:themeColor="text1"/>
        </w:rPr>
      </w:pPr>
      <w:r w:rsidRPr="00E65F26">
        <w:rPr>
          <w:b/>
          <w:color w:val="000000" w:themeColor="text1"/>
        </w:rPr>
        <w:t xml:space="preserve">Спирт </w:t>
      </w:r>
      <w:r w:rsidRPr="00E65F26">
        <w:rPr>
          <w:b/>
          <w:i/>
          <w:color w:val="000000" w:themeColor="text1"/>
        </w:rPr>
        <w:t>н-</w:t>
      </w:r>
      <w:r w:rsidRPr="00E65F26">
        <w:rPr>
          <w:b/>
          <w:color w:val="000000" w:themeColor="text1"/>
        </w:rPr>
        <w:t>бутиловый</w:t>
      </w:r>
      <w:r w:rsidRPr="00E65F26">
        <w:rPr>
          <w:color w:val="000000" w:themeColor="text1"/>
        </w:rPr>
        <w:t>. См.</w:t>
      </w:r>
      <w:r w:rsidR="00A52867" w:rsidRPr="00E65F26">
        <w:rPr>
          <w:color w:val="000000" w:themeColor="text1"/>
        </w:rPr>
        <w:t> </w:t>
      </w:r>
      <w:r w:rsidRPr="00E65F26">
        <w:rPr>
          <w:b/>
          <w:color w:val="000000" w:themeColor="text1"/>
        </w:rPr>
        <w:t>Бутанол</w:t>
      </w:r>
      <w:r w:rsidRPr="00E65F26">
        <w:rPr>
          <w:color w:val="000000" w:themeColor="text1"/>
        </w:rPr>
        <w:t>.</w:t>
      </w:r>
    </w:p>
    <w:p w:rsidR="00A6303F" w:rsidRPr="00E65F26" w:rsidRDefault="00A6303F" w:rsidP="000A323A">
      <w:pPr>
        <w:pStyle w:val="a3"/>
        <w:rPr>
          <w:b/>
          <w:color w:val="000000" w:themeColor="text1"/>
        </w:rPr>
      </w:pPr>
      <w:r w:rsidRPr="00E65F26">
        <w:rPr>
          <w:b/>
          <w:color w:val="000000" w:themeColor="text1"/>
        </w:rPr>
        <w:t>Спирт изоамиловый</w:t>
      </w:r>
      <w:r w:rsidRPr="00E65F26">
        <w:rPr>
          <w:color w:val="000000" w:themeColor="text1"/>
        </w:rPr>
        <w:t>. См.</w:t>
      </w:r>
      <w:r w:rsidR="00A52867" w:rsidRPr="00E65F26">
        <w:rPr>
          <w:color w:val="000000" w:themeColor="text1"/>
        </w:rPr>
        <w:t> </w:t>
      </w:r>
      <w:r w:rsidRPr="00E65F26">
        <w:rPr>
          <w:b/>
          <w:color w:val="000000" w:themeColor="text1"/>
        </w:rPr>
        <w:t>Изоамиловый спирт</w:t>
      </w:r>
      <w:r w:rsidRPr="00E65F26">
        <w:rPr>
          <w:color w:val="000000" w:themeColor="text1"/>
        </w:rPr>
        <w:t>.</w:t>
      </w:r>
    </w:p>
    <w:p w:rsidR="00A6303F" w:rsidRPr="00E65F26" w:rsidRDefault="00A6303F" w:rsidP="000A323A">
      <w:pPr>
        <w:pStyle w:val="a3"/>
        <w:rPr>
          <w:b/>
          <w:color w:val="000000" w:themeColor="text1"/>
        </w:rPr>
      </w:pPr>
      <w:r w:rsidRPr="00E65F26">
        <w:rPr>
          <w:b/>
          <w:color w:val="000000" w:themeColor="text1"/>
        </w:rPr>
        <w:t>Спирт изопропиловый</w:t>
      </w:r>
      <w:r w:rsidRPr="00E65F26">
        <w:rPr>
          <w:color w:val="000000" w:themeColor="text1"/>
        </w:rPr>
        <w:t>. См.</w:t>
      </w:r>
      <w:r w:rsidR="00A52867" w:rsidRPr="00E65F26">
        <w:rPr>
          <w:color w:val="000000" w:themeColor="text1"/>
        </w:rPr>
        <w:t> </w:t>
      </w:r>
      <w:r w:rsidRPr="00E65F26">
        <w:rPr>
          <w:b/>
          <w:color w:val="000000" w:themeColor="text1"/>
        </w:rPr>
        <w:t>2-Пропанол</w:t>
      </w:r>
      <w:r w:rsidRPr="00E65F26">
        <w:rPr>
          <w:color w:val="000000" w:themeColor="text1"/>
        </w:rPr>
        <w:t>.</w:t>
      </w:r>
    </w:p>
    <w:p w:rsidR="00A6303F" w:rsidRPr="00E65F26" w:rsidRDefault="00A6303F" w:rsidP="000A323A">
      <w:pPr>
        <w:pStyle w:val="a3"/>
        <w:tabs>
          <w:tab w:val="left" w:pos="1440"/>
        </w:tabs>
        <w:rPr>
          <w:color w:val="000000" w:themeColor="text1"/>
        </w:rPr>
      </w:pPr>
      <w:r w:rsidRPr="00E65F26">
        <w:rPr>
          <w:b/>
          <w:color w:val="000000" w:themeColor="text1"/>
        </w:rPr>
        <w:t>Спирт метиловый</w:t>
      </w:r>
      <w:r w:rsidRPr="00E65F26">
        <w:rPr>
          <w:color w:val="000000" w:themeColor="text1"/>
        </w:rPr>
        <w:t>. См.</w:t>
      </w:r>
      <w:r w:rsidR="00A52867" w:rsidRPr="00E65F26">
        <w:rPr>
          <w:color w:val="000000" w:themeColor="text1"/>
        </w:rPr>
        <w:t> </w:t>
      </w:r>
      <w:r w:rsidRPr="00E65F26">
        <w:rPr>
          <w:b/>
          <w:color w:val="000000" w:themeColor="text1"/>
        </w:rPr>
        <w:t>Метанол</w:t>
      </w:r>
      <w:r w:rsidRPr="00E65F26">
        <w:rPr>
          <w:color w:val="000000" w:themeColor="text1"/>
        </w:rPr>
        <w:t>.</w:t>
      </w:r>
    </w:p>
    <w:p w:rsidR="00A6303F" w:rsidRPr="00E65F26" w:rsidRDefault="00A6303F" w:rsidP="000A323A">
      <w:pPr>
        <w:pStyle w:val="a3"/>
        <w:tabs>
          <w:tab w:val="left" w:pos="1440"/>
        </w:tabs>
        <w:rPr>
          <w:b/>
          <w:color w:val="000000" w:themeColor="text1"/>
        </w:rPr>
      </w:pPr>
      <w:r w:rsidRPr="00E65F26">
        <w:rPr>
          <w:b/>
          <w:color w:val="000000" w:themeColor="text1"/>
        </w:rPr>
        <w:t>Спирт поливиниловый</w:t>
      </w:r>
      <w:r w:rsidRPr="00E65F26">
        <w:rPr>
          <w:color w:val="000000" w:themeColor="text1"/>
        </w:rPr>
        <w:t>. См.</w:t>
      </w:r>
      <w:r w:rsidR="00A52867" w:rsidRPr="00E65F26">
        <w:rPr>
          <w:color w:val="000000" w:themeColor="text1"/>
        </w:rPr>
        <w:t> </w:t>
      </w:r>
      <w:r w:rsidRPr="00E65F26">
        <w:rPr>
          <w:b/>
          <w:color w:val="000000" w:themeColor="text1"/>
        </w:rPr>
        <w:t>Поливиниловый спирт</w:t>
      </w:r>
      <w:r w:rsidR="00B0610C" w:rsidRPr="00E65F26">
        <w:rPr>
          <w:color w:val="000000" w:themeColor="text1"/>
        </w:rPr>
        <w:t>.</w:t>
      </w:r>
    </w:p>
    <w:p w:rsidR="00A6303F" w:rsidRPr="00E65F26" w:rsidRDefault="00A6303F" w:rsidP="000A323A">
      <w:pPr>
        <w:pStyle w:val="a3"/>
        <w:tabs>
          <w:tab w:val="left" w:pos="1440"/>
        </w:tabs>
        <w:rPr>
          <w:b/>
          <w:color w:val="000000" w:themeColor="text1"/>
        </w:rPr>
      </w:pPr>
      <w:r w:rsidRPr="00E65F26">
        <w:rPr>
          <w:b/>
          <w:color w:val="000000" w:themeColor="text1"/>
        </w:rPr>
        <w:t>Спирт пропиловый</w:t>
      </w:r>
      <w:r w:rsidRPr="00E65F26">
        <w:rPr>
          <w:color w:val="000000" w:themeColor="text1"/>
        </w:rPr>
        <w:t>. См.</w:t>
      </w:r>
      <w:r w:rsidR="00A52867" w:rsidRPr="00E65F26">
        <w:rPr>
          <w:color w:val="000000" w:themeColor="text1"/>
        </w:rPr>
        <w:t> </w:t>
      </w:r>
      <w:r w:rsidRPr="00E65F26">
        <w:rPr>
          <w:b/>
          <w:color w:val="000000" w:themeColor="text1"/>
        </w:rPr>
        <w:t>Пропанол</w:t>
      </w:r>
      <w:r w:rsidRPr="00E65F26">
        <w:rPr>
          <w:color w:val="000000" w:themeColor="text1"/>
        </w:rPr>
        <w:t>.</w:t>
      </w:r>
    </w:p>
    <w:p w:rsidR="00A6303F" w:rsidRPr="00E65F26" w:rsidRDefault="00A6303F" w:rsidP="000A323A">
      <w:pPr>
        <w:pStyle w:val="a3"/>
        <w:tabs>
          <w:tab w:val="left" w:pos="1440"/>
        </w:tabs>
        <w:rPr>
          <w:color w:val="000000" w:themeColor="text1"/>
        </w:rPr>
      </w:pPr>
      <w:r w:rsidRPr="00E65F26">
        <w:rPr>
          <w:b/>
          <w:color w:val="000000" w:themeColor="text1"/>
        </w:rPr>
        <w:t>Спирт этиловый абсолютированный</w:t>
      </w:r>
      <w:r w:rsidRPr="00E65F26">
        <w:rPr>
          <w:color w:val="000000" w:themeColor="text1"/>
        </w:rPr>
        <w:t>. См.</w:t>
      </w:r>
      <w:r w:rsidR="00A52867" w:rsidRPr="00E65F26">
        <w:rPr>
          <w:color w:val="000000" w:themeColor="text1"/>
        </w:rPr>
        <w:t> </w:t>
      </w:r>
      <w:r w:rsidRPr="00E65F26">
        <w:rPr>
          <w:b/>
          <w:color w:val="000000" w:themeColor="text1"/>
        </w:rPr>
        <w:t>Этанол</w:t>
      </w:r>
      <w:r w:rsidR="00A52867" w:rsidRPr="00E65F26">
        <w:rPr>
          <w:color w:val="000000" w:themeColor="text1"/>
        </w:rPr>
        <w:t>.</w:t>
      </w:r>
    </w:p>
    <w:p w:rsidR="00A6303F" w:rsidRPr="00E65F26" w:rsidRDefault="00A6303F" w:rsidP="003A0E5A">
      <w:pPr>
        <w:pStyle w:val="a3"/>
        <w:keepNext/>
        <w:rPr>
          <w:b/>
          <w:color w:val="000000" w:themeColor="text1"/>
        </w:rPr>
      </w:pPr>
      <w:r w:rsidRPr="00E65F26">
        <w:rPr>
          <w:b/>
          <w:color w:val="000000" w:themeColor="text1"/>
        </w:rPr>
        <w:t>Спирт этиловый абсолютированный для спектрофотометрии</w:t>
      </w:r>
      <w:r w:rsidR="00B0610C"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Абсолютированный спирт, не содержащий бензола, перегоняют над твердым натр</w:t>
      </w:r>
      <w:r w:rsidR="009577BC" w:rsidRPr="00E65F26">
        <w:rPr>
          <w:color w:val="000000" w:themeColor="text1"/>
        </w:rPr>
        <w:t>ия</w:t>
      </w:r>
      <w:r w:rsidRPr="00E65F26">
        <w:rPr>
          <w:color w:val="000000" w:themeColor="text1"/>
        </w:rPr>
        <w:t xml:space="preserve"> </w:t>
      </w:r>
      <w:r w:rsidR="009577BC" w:rsidRPr="00E65F26">
        <w:rPr>
          <w:color w:val="000000" w:themeColor="text1"/>
        </w:rPr>
        <w:t>кидроксидом</w:t>
      </w:r>
      <w:r w:rsidRPr="00E65F26">
        <w:rPr>
          <w:color w:val="000000" w:themeColor="text1"/>
        </w:rPr>
        <w:t xml:space="preserve"> или кали</w:t>
      </w:r>
      <w:r w:rsidR="009577BC" w:rsidRPr="00E65F26">
        <w:rPr>
          <w:color w:val="000000" w:themeColor="text1"/>
        </w:rPr>
        <w:t>я</w:t>
      </w:r>
      <w:r w:rsidRPr="00E65F26">
        <w:rPr>
          <w:color w:val="000000" w:themeColor="text1"/>
        </w:rPr>
        <w:t xml:space="preserve"> </w:t>
      </w:r>
      <w:r w:rsidR="009577BC" w:rsidRPr="00E65F26">
        <w:rPr>
          <w:color w:val="000000" w:themeColor="text1"/>
        </w:rPr>
        <w:t>гидроксидом</w:t>
      </w:r>
      <w:r w:rsidRPr="00E65F26">
        <w:rPr>
          <w:color w:val="000000" w:themeColor="text1"/>
        </w:rPr>
        <w:t xml:space="preserve"> (10</w:t>
      </w:r>
      <w:r w:rsidR="009577BC" w:rsidRPr="00E65F26">
        <w:rPr>
          <w:color w:val="000000" w:themeColor="text1"/>
        </w:rPr>
        <w:t> </w:t>
      </w:r>
      <w:r w:rsidRPr="00E65F26">
        <w:rPr>
          <w:color w:val="000000" w:themeColor="text1"/>
        </w:rPr>
        <w:t>г щелочи на 1</w:t>
      </w:r>
      <w:r w:rsidR="009577BC" w:rsidRPr="00E65F26">
        <w:rPr>
          <w:color w:val="000000" w:themeColor="text1"/>
        </w:rPr>
        <w:t> </w:t>
      </w:r>
      <w:r w:rsidRPr="00E65F26">
        <w:rPr>
          <w:color w:val="000000" w:themeColor="text1"/>
        </w:rPr>
        <w:t>л спирта). Начальную и конечную порции отгона отбрасывают. Перегнанный спирт абсолютированный при измерении относительно воды в кювете с толщиной слоя 1</w:t>
      </w:r>
      <w:r w:rsidR="009577BC" w:rsidRPr="00E65F26">
        <w:rPr>
          <w:color w:val="000000" w:themeColor="text1"/>
        </w:rPr>
        <w:t> </w:t>
      </w:r>
      <w:r w:rsidRPr="00E65F26">
        <w:rPr>
          <w:color w:val="000000" w:themeColor="text1"/>
        </w:rPr>
        <w:t>см должен иметь величину оптической плотности, не превышающей 0,01 в области от 320 до 350</w:t>
      </w:r>
      <w:r w:rsidR="009577BC" w:rsidRPr="00E65F26">
        <w:rPr>
          <w:color w:val="000000" w:themeColor="text1"/>
        </w:rPr>
        <w:t> </w:t>
      </w:r>
      <w:r w:rsidRPr="00E65F26">
        <w:rPr>
          <w:color w:val="000000" w:themeColor="text1"/>
        </w:rPr>
        <w:t>нм и 0,05 в области от 280 до 300</w:t>
      </w:r>
      <w:r w:rsidR="009577BC" w:rsidRPr="00E65F26">
        <w:rPr>
          <w:color w:val="000000" w:themeColor="text1"/>
        </w:rPr>
        <w:t> </w:t>
      </w:r>
      <w:r w:rsidRPr="00E65F26">
        <w:rPr>
          <w:color w:val="000000" w:themeColor="text1"/>
        </w:rPr>
        <w:t>нм.</w:t>
      </w:r>
    </w:p>
    <w:p w:rsidR="00A6303F" w:rsidRPr="00E65F26" w:rsidRDefault="00A6303F" w:rsidP="003A0E5A">
      <w:pPr>
        <w:pStyle w:val="a3"/>
        <w:keepNext/>
        <w:rPr>
          <w:b/>
          <w:color w:val="000000" w:themeColor="text1"/>
        </w:rPr>
      </w:pPr>
      <w:r w:rsidRPr="00E65F26">
        <w:rPr>
          <w:b/>
          <w:color w:val="000000" w:themeColor="text1"/>
        </w:rPr>
        <w:t>Сплав Деварда</w:t>
      </w:r>
      <w:r w:rsidR="00B0610C" w:rsidRPr="00E65F26">
        <w:rPr>
          <w:color w:val="000000" w:themeColor="text1"/>
        </w:rPr>
        <w:t>.</w:t>
      </w:r>
    </w:p>
    <w:p w:rsidR="003A0E5A" w:rsidRPr="00E65F26" w:rsidRDefault="003A0E5A" w:rsidP="003A0E5A">
      <w:pPr>
        <w:pStyle w:val="a3"/>
        <w:rPr>
          <w:color w:val="000000" w:themeColor="text1"/>
        </w:rPr>
      </w:pPr>
      <w:r w:rsidRPr="00E65F26">
        <w:rPr>
          <w:color w:val="000000" w:themeColor="text1"/>
        </w:rPr>
        <w:t xml:space="preserve">Сплав </w:t>
      </w:r>
      <w:r w:rsidRPr="00E65F26">
        <w:rPr>
          <w:color w:val="000000" w:themeColor="text1"/>
          <w:lang w:val="en-US"/>
        </w:rPr>
        <w:t>Cu</w:t>
      </w:r>
      <w:r w:rsidRPr="00E65F26">
        <w:rPr>
          <w:color w:val="000000" w:themeColor="text1"/>
        </w:rPr>
        <w:t>—</w:t>
      </w:r>
      <w:r w:rsidRPr="00E65F26">
        <w:rPr>
          <w:color w:val="000000" w:themeColor="text1"/>
          <w:lang w:val="en-US"/>
        </w:rPr>
        <w:t>Al</w:t>
      </w:r>
      <w:r w:rsidRPr="00E65F26">
        <w:rPr>
          <w:color w:val="000000" w:themeColor="text1"/>
        </w:rPr>
        <w:t>—</w:t>
      </w:r>
      <w:r w:rsidRPr="00E65F26">
        <w:rPr>
          <w:color w:val="000000" w:themeColor="text1"/>
          <w:lang w:val="en-US"/>
        </w:rPr>
        <w:t>Zn</w:t>
      </w:r>
      <w:r w:rsidRPr="00E65F26">
        <w:rPr>
          <w:color w:val="000000" w:themeColor="text1"/>
        </w:rPr>
        <w:t xml:space="preserve"> 50:45:5 (масс).</w:t>
      </w:r>
    </w:p>
    <w:p w:rsidR="00A6303F" w:rsidRPr="00E65F26" w:rsidRDefault="00A6303F" w:rsidP="000A323A">
      <w:pPr>
        <w:pStyle w:val="a3"/>
        <w:rPr>
          <w:color w:val="000000" w:themeColor="text1"/>
        </w:rPr>
      </w:pPr>
      <w:r w:rsidRPr="00E65F26">
        <w:rPr>
          <w:color w:val="000000" w:themeColor="text1"/>
        </w:rPr>
        <w:t>Белый хрупкий металл в виде палочек или серого порошка.</w:t>
      </w:r>
    </w:p>
    <w:p w:rsidR="007E6B9C" w:rsidRPr="00E65F26" w:rsidRDefault="007E6B9C" w:rsidP="000A323A">
      <w:pPr>
        <w:pStyle w:val="a3"/>
        <w:keepNext/>
        <w:rPr>
          <w:color w:val="000000" w:themeColor="text1"/>
        </w:rPr>
      </w:pPr>
      <w:r w:rsidRPr="00E65F26">
        <w:rPr>
          <w:b/>
          <w:color w:val="000000" w:themeColor="text1"/>
        </w:rPr>
        <w:t>Стеарилфумарат натрия</w:t>
      </w:r>
      <w:r w:rsidRPr="00E65F26">
        <w:rPr>
          <w:color w:val="000000" w:themeColor="text1"/>
        </w:rPr>
        <w:t xml:space="preserve">. [4070-80-8]. </w:t>
      </w:r>
      <w:r w:rsidR="006333FF" w:rsidRPr="00E65F26">
        <w:rPr>
          <w:color w:val="000000" w:themeColor="text1"/>
        </w:rPr>
        <w:t>C</w:t>
      </w:r>
      <w:r w:rsidR="006333FF" w:rsidRPr="00E65F26">
        <w:rPr>
          <w:color w:val="000000" w:themeColor="text1"/>
          <w:vertAlign w:val="subscript"/>
        </w:rPr>
        <w:t>22</w:t>
      </w:r>
      <w:r w:rsidR="006333FF" w:rsidRPr="00E65F26">
        <w:rPr>
          <w:color w:val="000000" w:themeColor="text1"/>
        </w:rPr>
        <w:t>H</w:t>
      </w:r>
      <w:r w:rsidR="006333FF" w:rsidRPr="00E65F26">
        <w:rPr>
          <w:color w:val="000000" w:themeColor="text1"/>
          <w:vertAlign w:val="subscript"/>
        </w:rPr>
        <w:t>39</w:t>
      </w:r>
      <w:r w:rsidR="006333FF" w:rsidRPr="00E65F26">
        <w:rPr>
          <w:color w:val="000000" w:themeColor="text1"/>
        </w:rPr>
        <w:t>NaO</w:t>
      </w:r>
      <w:r w:rsidR="006333FF" w:rsidRPr="00E65F26">
        <w:rPr>
          <w:color w:val="000000" w:themeColor="text1"/>
          <w:vertAlign w:val="subscript"/>
        </w:rPr>
        <w:t>4</w:t>
      </w:r>
      <w:r w:rsidRPr="00E65F26">
        <w:rPr>
          <w:color w:val="000000" w:themeColor="text1"/>
        </w:rPr>
        <w:t>. (М.м. </w:t>
      </w:r>
      <w:r w:rsidR="006333FF" w:rsidRPr="00E65F26">
        <w:rPr>
          <w:color w:val="000000" w:themeColor="text1"/>
        </w:rPr>
        <w:t>390,53</w:t>
      </w:r>
      <w:r w:rsidRPr="00E65F26">
        <w:rPr>
          <w:color w:val="000000" w:themeColor="text1"/>
        </w:rPr>
        <w:t xml:space="preserve">). </w:t>
      </w:r>
    </w:p>
    <w:p w:rsidR="007E6B9C" w:rsidRPr="00E65F26" w:rsidRDefault="006333FF" w:rsidP="000A323A">
      <w:pPr>
        <w:pStyle w:val="a3"/>
        <w:rPr>
          <w:color w:val="000000" w:themeColor="text1"/>
        </w:rPr>
      </w:pPr>
      <w:r w:rsidRPr="00E65F26">
        <w:rPr>
          <w:color w:val="000000" w:themeColor="text1"/>
        </w:rPr>
        <w:t>(2</w:t>
      </w:r>
      <w:r w:rsidRPr="00E65F26">
        <w:rPr>
          <w:i/>
          <w:iCs/>
          <w:color w:val="000000" w:themeColor="text1"/>
        </w:rPr>
        <w:t>Z</w:t>
      </w:r>
      <w:r w:rsidRPr="00E65F26">
        <w:rPr>
          <w:color w:val="000000" w:themeColor="text1"/>
        </w:rPr>
        <w:t>)-4-Оксо-4-(окстадецилокси)бут-2-еновая кислота</w:t>
      </w:r>
      <w:r w:rsidR="007E6B9C" w:rsidRPr="00E65F26">
        <w:rPr>
          <w:color w:val="000000" w:themeColor="text1"/>
        </w:rPr>
        <w:t>.</w:t>
      </w:r>
    </w:p>
    <w:p w:rsidR="006333FF" w:rsidRPr="00E65F26" w:rsidRDefault="00ED1BCF" w:rsidP="000A323A">
      <w:pPr>
        <w:pStyle w:val="a3"/>
        <w:rPr>
          <w:color w:val="000000" w:themeColor="text1"/>
        </w:rPr>
      </w:pPr>
      <w:r w:rsidRPr="00E65F26">
        <w:rPr>
          <w:color w:val="000000" w:themeColor="text1"/>
        </w:rPr>
        <w:t>Порошок белого цвета.</w:t>
      </w:r>
    </w:p>
    <w:p w:rsidR="003C16A9" w:rsidRPr="00E65F26" w:rsidRDefault="00A6303F" w:rsidP="000A323A">
      <w:pPr>
        <w:pStyle w:val="a3"/>
        <w:keepNext/>
        <w:rPr>
          <w:color w:val="000000" w:themeColor="text1"/>
        </w:rPr>
      </w:pPr>
      <w:r w:rsidRPr="00E65F26">
        <w:rPr>
          <w:b/>
          <w:color w:val="000000" w:themeColor="text1"/>
        </w:rPr>
        <w:lastRenderedPageBreak/>
        <w:t>Стеариновая кислота</w:t>
      </w:r>
      <w:r w:rsidRPr="00E65F26">
        <w:rPr>
          <w:color w:val="000000" w:themeColor="text1"/>
        </w:rPr>
        <w:t>. [57-11-4]. С</w:t>
      </w:r>
      <w:r w:rsidRPr="00E65F26">
        <w:rPr>
          <w:color w:val="000000" w:themeColor="text1"/>
          <w:vertAlign w:val="subscript"/>
        </w:rPr>
        <w:t>18</w:t>
      </w:r>
      <w:r w:rsidRPr="00E65F26">
        <w:rPr>
          <w:color w:val="000000" w:themeColor="text1"/>
        </w:rPr>
        <w:t>Н</w:t>
      </w:r>
      <w:r w:rsidRPr="00E65F26">
        <w:rPr>
          <w:color w:val="000000" w:themeColor="text1"/>
          <w:vertAlign w:val="subscript"/>
        </w:rPr>
        <w:t>36</w:t>
      </w:r>
      <w:r w:rsidRPr="00E65F26">
        <w:rPr>
          <w:color w:val="000000" w:themeColor="text1"/>
        </w:rPr>
        <w:t>О</w:t>
      </w:r>
      <w:r w:rsidRPr="00E65F26">
        <w:rPr>
          <w:color w:val="000000" w:themeColor="text1"/>
          <w:vertAlign w:val="subscript"/>
        </w:rPr>
        <w:t>2</w:t>
      </w:r>
      <w:r w:rsidRPr="00E65F26">
        <w:rPr>
          <w:color w:val="000000" w:themeColor="text1"/>
        </w:rPr>
        <w:t>. (М.м.</w:t>
      </w:r>
      <w:r w:rsidR="009577BC" w:rsidRPr="00E65F26">
        <w:rPr>
          <w:color w:val="000000" w:themeColor="text1"/>
        </w:rPr>
        <w:t> 284,4</w:t>
      </w:r>
      <w:r w:rsidR="003C16A9" w:rsidRPr="00E65F26">
        <w:rPr>
          <w:color w:val="000000" w:themeColor="text1"/>
        </w:rPr>
        <w:t>8</w:t>
      </w:r>
      <w:r w:rsidR="009577BC" w:rsidRPr="00E65F26">
        <w:rPr>
          <w:color w:val="000000" w:themeColor="text1"/>
        </w:rPr>
        <w:t xml:space="preserve">). </w:t>
      </w:r>
    </w:p>
    <w:p w:rsidR="00A6303F" w:rsidRPr="00E65F26" w:rsidRDefault="009577BC" w:rsidP="000A323A">
      <w:pPr>
        <w:pStyle w:val="a3"/>
        <w:rPr>
          <w:color w:val="000000" w:themeColor="text1"/>
        </w:rPr>
      </w:pPr>
      <w:r w:rsidRPr="00E65F26">
        <w:rPr>
          <w:color w:val="000000" w:themeColor="text1"/>
        </w:rPr>
        <w:t>Октадекановая кислота.</w:t>
      </w:r>
    </w:p>
    <w:p w:rsidR="00A6303F" w:rsidRPr="00E65F26" w:rsidRDefault="00A6303F" w:rsidP="000A323A">
      <w:pPr>
        <w:pStyle w:val="a3"/>
        <w:rPr>
          <w:color w:val="000000" w:themeColor="text1"/>
        </w:rPr>
      </w:pPr>
      <w:r w:rsidRPr="00E65F26">
        <w:rPr>
          <w:color w:val="000000" w:themeColor="text1"/>
        </w:rPr>
        <w:t>Порошок или хлопья белого цвета, маслянистые на</w:t>
      </w:r>
      <w:r w:rsidR="00B0610C" w:rsidRPr="00E65F26">
        <w:rPr>
          <w:color w:val="000000" w:themeColor="text1"/>
        </w:rPr>
        <w:t xml:space="preserve"> </w:t>
      </w:r>
      <w:r w:rsidRPr="00E65F26">
        <w:rPr>
          <w:color w:val="000000" w:themeColor="text1"/>
        </w:rPr>
        <w:t>ощупь.</w:t>
      </w:r>
    </w:p>
    <w:p w:rsidR="00A6303F" w:rsidRPr="00E65F26" w:rsidRDefault="00A6303F" w:rsidP="000A323A">
      <w:pPr>
        <w:pStyle w:val="a3"/>
        <w:rPr>
          <w:color w:val="000000" w:themeColor="text1"/>
          <w:spacing w:val="-2"/>
        </w:rPr>
      </w:pPr>
      <w:r w:rsidRPr="00E65F26">
        <w:rPr>
          <w:color w:val="000000" w:themeColor="text1"/>
          <w:spacing w:val="-2"/>
        </w:rPr>
        <w:t>Практически нерастворима в воде, растворима в горячем спирте 96</w:t>
      </w:r>
      <w:r w:rsidR="009577BC" w:rsidRPr="00E65F26">
        <w:rPr>
          <w:color w:val="000000" w:themeColor="text1"/>
          <w:spacing w:val="-2"/>
        </w:rPr>
        <w:t> </w:t>
      </w:r>
      <w:r w:rsidRPr="00E65F26">
        <w:rPr>
          <w:color w:val="000000" w:themeColor="text1"/>
          <w:spacing w:val="-2"/>
        </w:rPr>
        <w:t>% и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70</w:t>
      </w:r>
      <w:r w:rsidR="009577BC" w:rsidRPr="00E65F26">
        <w:rPr>
          <w:color w:val="000000" w:themeColor="text1"/>
        </w:rPr>
        <w:t> °</w:t>
      </w:r>
      <w:r w:rsidRPr="00E65F26">
        <w:rPr>
          <w:color w:val="000000" w:themeColor="text1"/>
        </w:rPr>
        <w:t>С.</w:t>
      </w:r>
    </w:p>
    <w:p w:rsidR="00DB2914" w:rsidRPr="00E65F26" w:rsidRDefault="00DB2914" w:rsidP="000A323A">
      <w:pPr>
        <w:pStyle w:val="a3"/>
        <w:rPr>
          <w:b/>
          <w:color w:val="000000" w:themeColor="text1"/>
        </w:rPr>
      </w:pPr>
      <w:r w:rsidRPr="00E65F26">
        <w:rPr>
          <w:b/>
          <w:color w:val="000000" w:themeColor="text1"/>
        </w:rPr>
        <w:t>Стекловолокно.</w:t>
      </w:r>
    </w:p>
    <w:p w:rsidR="00DB2914" w:rsidRPr="00E65F26" w:rsidRDefault="00DB2914" w:rsidP="000A323A">
      <w:pPr>
        <w:pStyle w:val="a3"/>
        <w:rPr>
          <w:color w:val="000000" w:themeColor="text1"/>
        </w:rPr>
      </w:pPr>
      <w:r w:rsidRPr="00E65F26">
        <w:rPr>
          <w:color w:val="000000" w:themeColor="text1"/>
        </w:rPr>
        <w:t>Тонкие стеклянные нити.</w:t>
      </w:r>
    </w:p>
    <w:p w:rsidR="000F32B1" w:rsidRPr="00E65F26" w:rsidRDefault="00A6303F" w:rsidP="000F32B1">
      <w:pPr>
        <w:pStyle w:val="a3"/>
        <w:keepNext/>
        <w:rPr>
          <w:color w:val="000000" w:themeColor="text1"/>
        </w:rPr>
      </w:pPr>
      <w:r w:rsidRPr="00E65F26">
        <w:rPr>
          <w:b/>
          <w:color w:val="000000" w:themeColor="text1"/>
        </w:rPr>
        <w:t>Стронция карбонат</w:t>
      </w:r>
      <w:r w:rsidRPr="00E65F26">
        <w:rPr>
          <w:color w:val="000000" w:themeColor="text1"/>
        </w:rPr>
        <w:t xml:space="preserve">. [1633-05-2]. </w:t>
      </w:r>
      <w:r w:rsidRPr="00E65F26">
        <w:rPr>
          <w:color w:val="000000" w:themeColor="text1"/>
          <w:lang w:val="en-US"/>
        </w:rPr>
        <w:t>SrCO</w:t>
      </w:r>
      <w:r w:rsidRPr="00E65F26">
        <w:rPr>
          <w:color w:val="000000" w:themeColor="text1"/>
          <w:vertAlign w:val="subscript"/>
        </w:rPr>
        <w:t>3</w:t>
      </w:r>
      <w:r w:rsidRPr="00E65F26">
        <w:rPr>
          <w:color w:val="000000" w:themeColor="text1"/>
        </w:rPr>
        <w:t>. (М.м.</w:t>
      </w:r>
      <w:r w:rsidR="009577BC" w:rsidRPr="00E65F26">
        <w:rPr>
          <w:color w:val="000000" w:themeColor="text1"/>
        </w:rPr>
        <w:t> </w:t>
      </w:r>
      <w:r w:rsidRPr="00E65F26">
        <w:rPr>
          <w:color w:val="000000" w:themeColor="text1"/>
        </w:rPr>
        <w:t xml:space="preserve">147,63). </w:t>
      </w:r>
    </w:p>
    <w:p w:rsidR="00A6303F" w:rsidRPr="00E65F26" w:rsidRDefault="00A6303F" w:rsidP="000A323A">
      <w:pPr>
        <w:pStyle w:val="a3"/>
        <w:rPr>
          <w:color w:val="000000" w:themeColor="text1"/>
        </w:rPr>
      </w:pPr>
      <w:r w:rsidRPr="00E65F26">
        <w:rPr>
          <w:color w:val="000000" w:themeColor="text1"/>
        </w:rPr>
        <w:t>Карбонат стронция.</w:t>
      </w:r>
    </w:p>
    <w:p w:rsidR="00A6303F" w:rsidRPr="00E65F26" w:rsidRDefault="00A6303F" w:rsidP="000A323A">
      <w:pPr>
        <w:pStyle w:val="a3"/>
        <w:rPr>
          <w:color w:val="000000" w:themeColor="text1"/>
        </w:rPr>
      </w:pPr>
      <w:r w:rsidRPr="00E65F26">
        <w:rPr>
          <w:color w:val="000000" w:themeColor="text1"/>
        </w:rPr>
        <w:t>Кристаллический порошок белого цвета.</w:t>
      </w:r>
    </w:p>
    <w:p w:rsidR="00A6303F" w:rsidRPr="00E65F26" w:rsidRDefault="00A6303F" w:rsidP="000A323A">
      <w:pPr>
        <w:pStyle w:val="a3"/>
        <w:rPr>
          <w:b/>
          <w:color w:val="000000" w:themeColor="text1"/>
        </w:rPr>
      </w:pPr>
      <w:r w:rsidRPr="00E65F26">
        <w:rPr>
          <w:color w:val="000000" w:themeColor="text1"/>
        </w:rPr>
        <w:t>Содержит не менее 99,5</w:t>
      </w:r>
      <w:r w:rsidR="009577BC" w:rsidRPr="00E65F26">
        <w:rPr>
          <w:color w:val="000000" w:themeColor="text1"/>
        </w:rPr>
        <w:t> </w:t>
      </w:r>
      <w:r w:rsidRPr="00E65F26">
        <w:rPr>
          <w:color w:val="000000" w:themeColor="text1"/>
        </w:rPr>
        <w:t xml:space="preserve">% </w:t>
      </w:r>
      <w:r w:rsidRPr="00E65F26">
        <w:rPr>
          <w:color w:val="000000" w:themeColor="text1"/>
          <w:lang w:val="en-US"/>
        </w:rPr>
        <w:t>SrCO</w:t>
      </w:r>
      <w:r w:rsidRPr="00E65F26">
        <w:rPr>
          <w:color w:val="000000" w:themeColor="text1"/>
          <w:vertAlign w:val="subscript"/>
        </w:rPr>
        <w:t>3</w:t>
      </w:r>
      <w:r w:rsidRPr="00E65F26">
        <w:rPr>
          <w:color w:val="000000" w:themeColor="text1"/>
        </w:rPr>
        <w:t>.</w:t>
      </w:r>
    </w:p>
    <w:p w:rsidR="00A6303F" w:rsidRPr="00E65F26" w:rsidRDefault="00A6303F" w:rsidP="000F32B1">
      <w:pPr>
        <w:pStyle w:val="a3"/>
        <w:keepNext/>
        <w:rPr>
          <w:color w:val="000000" w:themeColor="text1"/>
        </w:rPr>
      </w:pPr>
      <w:r w:rsidRPr="00E65F26">
        <w:rPr>
          <w:b/>
          <w:color w:val="000000" w:themeColor="text1"/>
        </w:rPr>
        <w:t xml:space="preserve">Судан красный </w:t>
      </w:r>
      <w:r w:rsidRPr="00E65F26">
        <w:rPr>
          <w:b/>
          <w:color w:val="000000" w:themeColor="text1"/>
          <w:lang w:val="en-US"/>
        </w:rPr>
        <w:t>G</w:t>
      </w:r>
      <w:r w:rsidRPr="00E65F26">
        <w:rPr>
          <w:color w:val="000000" w:themeColor="text1"/>
        </w:rPr>
        <w:t>. [1229-55-6]. С</w:t>
      </w:r>
      <w:r w:rsidRPr="00E65F26">
        <w:rPr>
          <w:color w:val="000000" w:themeColor="text1"/>
          <w:vertAlign w:val="subscript"/>
        </w:rPr>
        <w:t>17</w:t>
      </w:r>
      <w:r w:rsidRPr="00E65F26">
        <w:rPr>
          <w:color w:val="000000" w:themeColor="text1"/>
        </w:rPr>
        <w:t>Н</w:t>
      </w:r>
      <w:r w:rsidRPr="00E65F26">
        <w:rPr>
          <w:color w:val="000000" w:themeColor="text1"/>
          <w:vertAlign w:val="subscript"/>
        </w:rPr>
        <w:t>14</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9577BC" w:rsidRPr="00E65F26">
        <w:rPr>
          <w:color w:val="000000" w:themeColor="text1"/>
        </w:rPr>
        <w:t> </w:t>
      </w:r>
      <w:r w:rsidRPr="00E65F26">
        <w:rPr>
          <w:color w:val="000000" w:themeColor="text1"/>
        </w:rPr>
        <w:t>278,3</w:t>
      </w:r>
      <w:r w:rsidR="003C16A9" w:rsidRPr="00E65F26">
        <w:rPr>
          <w:color w:val="000000" w:themeColor="text1"/>
        </w:rPr>
        <w:t>1</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w:t>
      </w:r>
      <w:r w:rsidRPr="00E65F26">
        <w:rPr>
          <w:color w:val="000000" w:themeColor="text1"/>
        </w:rPr>
        <w:sym w:font="Symbol" w:char="F05B"/>
      </w:r>
      <w:r w:rsidRPr="00E65F26">
        <w:rPr>
          <w:color w:val="000000" w:themeColor="text1"/>
        </w:rPr>
        <w:t>(2-Метоксифенил)диазенил]нафталин-2-ол</w:t>
      </w:r>
      <w:r w:rsidR="00B0610C"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w:t>
      </w:r>
      <w:r w:rsidR="009577BC" w:rsidRPr="00E65F26">
        <w:rPr>
          <w:color w:val="000000" w:themeColor="text1"/>
        </w:rPr>
        <w:t>к красновато-коричневого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w:t>
      </w:r>
    </w:p>
    <w:p w:rsidR="00A6303F" w:rsidRPr="00E65F26" w:rsidRDefault="00A6303F" w:rsidP="000A323A">
      <w:pPr>
        <w:pStyle w:val="a3"/>
        <w:rPr>
          <w:color w:val="000000" w:themeColor="text1"/>
        </w:rPr>
      </w:pPr>
      <w:r w:rsidRPr="00E65F26">
        <w:rPr>
          <w:i/>
          <w:color w:val="000000" w:themeColor="text1"/>
        </w:rPr>
        <w:t>Хроматография</w:t>
      </w:r>
      <w:r w:rsidRPr="00E65F26">
        <w:rPr>
          <w:color w:val="000000" w:themeColor="text1"/>
        </w:rPr>
        <w:t>. Определение проводят методом тонкослойной хроматографии, используя в качестве тонкого слоя силикагель</w:t>
      </w:r>
      <w:r w:rsidR="009577BC" w:rsidRPr="00E65F26">
        <w:rPr>
          <w:color w:val="000000" w:themeColor="text1"/>
        </w:rPr>
        <w:t> </w:t>
      </w:r>
      <w:r w:rsidRPr="00E65F26">
        <w:rPr>
          <w:color w:val="000000" w:themeColor="text1"/>
          <w:lang w:val="en-US"/>
        </w:rPr>
        <w:t>G</w:t>
      </w:r>
      <w:r w:rsidRPr="00E65F26">
        <w:rPr>
          <w:color w:val="000000" w:themeColor="text1"/>
        </w:rPr>
        <w:t>. На хроматографическую пластинку наносят 10</w:t>
      </w:r>
      <w:r w:rsidR="009577BC" w:rsidRPr="00E65F26">
        <w:rPr>
          <w:color w:val="000000" w:themeColor="text1"/>
        </w:rPr>
        <w:t> </w:t>
      </w:r>
      <w:r w:rsidRPr="00E65F26">
        <w:rPr>
          <w:color w:val="000000" w:themeColor="text1"/>
        </w:rPr>
        <w:t>мкл 0,01</w:t>
      </w:r>
      <w:r w:rsidR="009577BC" w:rsidRPr="00E65F26">
        <w:rPr>
          <w:color w:val="000000" w:themeColor="text1"/>
        </w:rPr>
        <w:t> </w:t>
      </w:r>
      <w:r w:rsidRPr="00E65F26">
        <w:rPr>
          <w:color w:val="000000" w:themeColor="text1"/>
        </w:rPr>
        <w:t>% раствора в метиленхлориде и хроматографиру</w:t>
      </w:r>
      <w:r w:rsidR="009577BC" w:rsidRPr="00E65F26">
        <w:rPr>
          <w:color w:val="000000" w:themeColor="text1"/>
        </w:rPr>
        <w:t>ют в том же растворителе. Длина</w:t>
      </w:r>
      <w:r w:rsidR="004E4A00" w:rsidRPr="00E65F26">
        <w:rPr>
          <w:color w:val="000000" w:themeColor="text1"/>
        </w:rPr>
        <w:t xml:space="preserve"> </w:t>
      </w:r>
      <w:r w:rsidRPr="00E65F26">
        <w:rPr>
          <w:color w:val="000000" w:themeColor="text1"/>
        </w:rPr>
        <w:t>пробега фронта растворителя около 10</w:t>
      </w:r>
      <w:r w:rsidR="009577BC" w:rsidRPr="00E65F26">
        <w:rPr>
          <w:color w:val="000000" w:themeColor="text1"/>
        </w:rPr>
        <w:t> </w:t>
      </w:r>
      <w:r w:rsidRPr="00E65F26">
        <w:rPr>
          <w:color w:val="000000" w:themeColor="text1"/>
        </w:rPr>
        <w:t>см от линии старта. На полученной хроматограмме должно обнаруживаться только одно основное пятно.</w:t>
      </w:r>
    </w:p>
    <w:p w:rsidR="00FA6C06" w:rsidRPr="00E65F26" w:rsidRDefault="00FA6C06" w:rsidP="000A323A">
      <w:pPr>
        <w:pStyle w:val="a3"/>
        <w:rPr>
          <w:b/>
          <w:color w:val="000000" w:themeColor="text1"/>
        </w:rPr>
      </w:pPr>
      <w:r w:rsidRPr="00E65F26">
        <w:rPr>
          <w:b/>
          <w:color w:val="000000" w:themeColor="text1"/>
        </w:rPr>
        <w:t xml:space="preserve">Судана красного </w:t>
      </w:r>
      <w:r w:rsidRPr="00E65F26">
        <w:rPr>
          <w:b/>
          <w:color w:val="000000" w:themeColor="text1"/>
          <w:lang w:val="en-US"/>
        </w:rPr>
        <w:t>G</w:t>
      </w:r>
      <w:r w:rsidRPr="00E65F26">
        <w:rPr>
          <w:b/>
          <w:color w:val="000000" w:themeColor="text1"/>
        </w:rPr>
        <w:t xml:space="preserve"> раствор 0,025 % спиртовой</w:t>
      </w:r>
    </w:p>
    <w:p w:rsidR="00FA6C06" w:rsidRPr="00E65F26" w:rsidRDefault="00FA6C06" w:rsidP="00FA6C06">
      <w:pPr>
        <w:pStyle w:val="a3"/>
        <w:rPr>
          <w:color w:val="000000" w:themeColor="text1"/>
        </w:rPr>
      </w:pPr>
      <w:r w:rsidRPr="00E65F26">
        <w:rPr>
          <w:color w:val="000000" w:themeColor="text1"/>
        </w:rPr>
        <w:t xml:space="preserve">5 мг судана красного </w:t>
      </w:r>
      <w:r w:rsidRPr="00E65F26">
        <w:rPr>
          <w:color w:val="000000" w:themeColor="text1"/>
          <w:lang w:val="en-US"/>
        </w:rPr>
        <w:t>G</w:t>
      </w:r>
      <w:r w:rsidRPr="00E65F26">
        <w:rPr>
          <w:color w:val="000000" w:themeColor="text1"/>
        </w:rPr>
        <w:t xml:space="preserve"> растворяют в спирте 96 % и доводят объём раствора тем же растворителем до 20,0 мл.</w:t>
      </w:r>
    </w:p>
    <w:p w:rsidR="00A6303F" w:rsidRPr="00E65F26" w:rsidRDefault="00A6303F" w:rsidP="000F32B1">
      <w:pPr>
        <w:pStyle w:val="a3"/>
        <w:keepNext/>
        <w:rPr>
          <w:color w:val="000000" w:themeColor="text1"/>
        </w:rPr>
      </w:pPr>
      <w:r w:rsidRPr="00E65F26">
        <w:rPr>
          <w:b/>
          <w:color w:val="000000" w:themeColor="text1"/>
        </w:rPr>
        <w:t>Судан</w:t>
      </w:r>
      <w:r w:rsidR="009577BC" w:rsidRPr="00E65F26">
        <w:rPr>
          <w:b/>
          <w:color w:val="000000" w:themeColor="text1"/>
        </w:rPr>
        <w:t> </w:t>
      </w:r>
      <w:r w:rsidRPr="00E65F26">
        <w:rPr>
          <w:b/>
          <w:color w:val="000000" w:themeColor="text1"/>
          <w:lang w:val="en-US"/>
        </w:rPr>
        <w:t>I</w:t>
      </w:r>
      <w:r w:rsidRPr="00E65F26">
        <w:rPr>
          <w:color w:val="000000" w:themeColor="text1"/>
        </w:rPr>
        <w:t>. [842-07-9]. С</w:t>
      </w:r>
      <w:r w:rsidRPr="00E65F26">
        <w:rPr>
          <w:color w:val="000000" w:themeColor="text1"/>
          <w:vertAlign w:val="subscript"/>
        </w:rPr>
        <w:t>16</w:t>
      </w:r>
      <w:r w:rsidRPr="00E65F26">
        <w:rPr>
          <w:color w:val="000000" w:themeColor="text1"/>
        </w:rPr>
        <w:t>Н</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9577BC" w:rsidRPr="00E65F26">
        <w:rPr>
          <w:color w:val="000000" w:themeColor="text1"/>
        </w:rPr>
        <w:t> 248,28).</w:t>
      </w:r>
    </w:p>
    <w:p w:rsidR="00A6303F" w:rsidRPr="00E65F26" w:rsidRDefault="00A6303F" w:rsidP="000A323A">
      <w:pPr>
        <w:pStyle w:val="a3"/>
        <w:rPr>
          <w:color w:val="000000" w:themeColor="text1"/>
        </w:rPr>
      </w:pPr>
      <w:r w:rsidRPr="00E65F26">
        <w:rPr>
          <w:color w:val="000000" w:themeColor="text1"/>
        </w:rPr>
        <w:t>1-(Фенилдиазенил)нафталин-2-ол.</w:t>
      </w:r>
    </w:p>
    <w:p w:rsidR="00A6303F" w:rsidRPr="00E65F26" w:rsidRDefault="00A6303F" w:rsidP="000A323A">
      <w:pPr>
        <w:pStyle w:val="a3"/>
        <w:rPr>
          <w:color w:val="000000" w:themeColor="text1"/>
        </w:rPr>
      </w:pPr>
      <w:r w:rsidRPr="00E65F26">
        <w:rPr>
          <w:color w:val="000000" w:themeColor="text1"/>
        </w:rPr>
        <w:t>П</w:t>
      </w:r>
      <w:r w:rsidR="009577BC" w:rsidRPr="00E65F26">
        <w:rPr>
          <w:color w:val="000000" w:themeColor="text1"/>
        </w:rPr>
        <w:t>орошок оранжево-красного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метиленхлориде.</w:t>
      </w:r>
    </w:p>
    <w:p w:rsidR="00A6303F" w:rsidRPr="00E65F26" w:rsidRDefault="00A6303F" w:rsidP="000A323A">
      <w:pPr>
        <w:pStyle w:val="a3"/>
        <w:rPr>
          <w:b/>
          <w:color w:val="000000" w:themeColor="text1"/>
        </w:rPr>
      </w:pPr>
      <w:r w:rsidRPr="00E65F26">
        <w:rPr>
          <w:i/>
          <w:color w:val="000000" w:themeColor="text1"/>
        </w:rPr>
        <w:t>Температура плавления</w:t>
      </w:r>
      <w:r w:rsidRPr="00E65F26">
        <w:rPr>
          <w:color w:val="000000" w:themeColor="text1"/>
        </w:rPr>
        <w:t>. Около 131</w:t>
      </w:r>
      <w:r w:rsidR="009577BC" w:rsidRPr="00E65F26">
        <w:rPr>
          <w:color w:val="000000" w:themeColor="text1"/>
        </w:rPr>
        <w:t> °</w:t>
      </w:r>
      <w:r w:rsidRPr="00E65F26">
        <w:rPr>
          <w:color w:val="000000" w:themeColor="text1"/>
        </w:rPr>
        <w:t>С.</w:t>
      </w:r>
    </w:p>
    <w:p w:rsidR="00A6303F" w:rsidRPr="00E65F26" w:rsidRDefault="00A6303F" w:rsidP="000F32B1">
      <w:pPr>
        <w:pStyle w:val="a3"/>
        <w:keepNext/>
        <w:rPr>
          <w:bCs/>
          <w:color w:val="000000" w:themeColor="text1"/>
        </w:rPr>
      </w:pPr>
      <w:r w:rsidRPr="00E65F26">
        <w:rPr>
          <w:b/>
          <w:color w:val="000000" w:themeColor="text1"/>
        </w:rPr>
        <w:lastRenderedPageBreak/>
        <w:t>Судан</w:t>
      </w:r>
      <w:r w:rsidR="009577BC" w:rsidRPr="00E65F26">
        <w:rPr>
          <w:b/>
          <w:color w:val="000000" w:themeColor="text1"/>
        </w:rPr>
        <w:t> </w:t>
      </w:r>
      <w:r w:rsidRPr="00E65F26">
        <w:rPr>
          <w:b/>
          <w:color w:val="000000" w:themeColor="text1"/>
          <w:lang w:val="en-US"/>
        </w:rPr>
        <w:t>III</w:t>
      </w:r>
      <w:r w:rsidRPr="00E65F26">
        <w:rPr>
          <w:color w:val="000000" w:themeColor="text1"/>
        </w:rPr>
        <w:t>. [85-86-9]. С</w:t>
      </w:r>
      <w:r w:rsidRPr="00E65F26">
        <w:rPr>
          <w:color w:val="000000" w:themeColor="text1"/>
          <w:vertAlign w:val="subscript"/>
        </w:rPr>
        <w:t>22</w:t>
      </w:r>
      <w:r w:rsidRPr="00E65F26">
        <w:rPr>
          <w:color w:val="000000" w:themeColor="text1"/>
        </w:rPr>
        <w:t>Н</w:t>
      </w:r>
      <w:r w:rsidRPr="00E65F26">
        <w:rPr>
          <w:color w:val="000000" w:themeColor="text1"/>
          <w:vertAlign w:val="subscript"/>
        </w:rPr>
        <w:t>16</w:t>
      </w:r>
      <w:r w:rsidRPr="00E65F26">
        <w:rPr>
          <w:color w:val="000000" w:themeColor="text1"/>
          <w:lang w:val="en-US"/>
        </w:rPr>
        <w:t>N</w:t>
      </w:r>
      <w:r w:rsidRPr="00E65F26">
        <w:rPr>
          <w:color w:val="000000" w:themeColor="text1"/>
          <w:vertAlign w:val="subscript"/>
        </w:rPr>
        <w:t>4</w:t>
      </w:r>
      <w:r w:rsidRPr="00E65F26">
        <w:rPr>
          <w:color w:val="000000" w:themeColor="text1"/>
          <w:lang w:val="en-US"/>
        </w:rPr>
        <w:t>O</w:t>
      </w:r>
      <w:r w:rsidRPr="00E65F26">
        <w:rPr>
          <w:color w:val="000000" w:themeColor="text1"/>
        </w:rPr>
        <w:t>. (М.м.</w:t>
      </w:r>
      <w:r w:rsidR="009577BC" w:rsidRPr="00E65F26">
        <w:rPr>
          <w:color w:val="000000" w:themeColor="text1"/>
        </w:rPr>
        <w:t> </w:t>
      </w:r>
      <w:r w:rsidRPr="00E65F26">
        <w:rPr>
          <w:color w:val="000000" w:themeColor="text1"/>
        </w:rPr>
        <w:t>352,39).</w:t>
      </w:r>
    </w:p>
    <w:p w:rsidR="00A6303F" w:rsidRPr="00E65F26" w:rsidRDefault="00A6303F" w:rsidP="000A323A">
      <w:pPr>
        <w:pStyle w:val="a3"/>
        <w:rPr>
          <w:color w:val="000000" w:themeColor="text1"/>
        </w:rPr>
      </w:pPr>
      <w:r w:rsidRPr="00E65F26">
        <w:rPr>
          <w:bCs/>
          <w:color w:val="000000" w:themeColor="text1"/>
        </w:rPr>
        <w:t>1-</w:t>
      </w:r>
      <w:r w:rsidR="003C16A9" w:rsidRPr="00E65F26">
        <w:rPr>
          <w:bCs/>
          <w:color w:val="000000" w:themeColor="text1"/>
        </w:rPr>
        <w:t>{</w:t>
      </w:r>
      <w:r w:rsidRPr="00E65F26">
        <w:rPr>
          <w:bCs/>
          <w:color w:val="000000" w:themeColor="text1"/>
        </w:rPr>
        <w:t>[4-(Фенилдиазенил)фенил]диазенил</w:t>
      </w:r>
      <w:r w:rsidR="003C16A9" w:rsidRPr="00E65F26">
        <w:rPr>
          <w:bCs/>
          <w:color w:val="000000" w:themeColor="text1"/>
        </w:rPr>
        <w:t>}</w:t>
      </w:r>
      <w:r w:rsidRPr="00E65F26">
        <w:rPr>
          <w:bCs/>
          <w:color w:val="000000" w:themeColor="text1"/>
        </w:rPr>
        <w:t>нафталин-2-ол.</w:t>
      </w:r>
    </w:p>
    <w:p w:rsidR="00A6303F" w:rsidRPr="00E65F26" w:rsidRDefault="00A6303F" w:rsidP="000A323A">
      <w:pPr>
        <w:pStyle w:val="a3"/>
        <w:rPr>
          <w:color w:val="000000" w:themeColor="text1"/>
        </w:rPr>
      </w:pPr>
      <w:r w:rsidRPr="00E65F26">
        <w:rPr>
          <w:color w:val="000000" w:themeColor="text1"/>
        </w:rPr>
        <w:t>Коричневый порошок с</w:t>
      </w:r>
      <w:r w:rsidR="009577BC" w:rsidRPr="00E65F26">
        <w:rPr>
          <w:color w:val="000000" w:themeColor="text1"/>
        </w:rPr>
        <w:t xml:space="preserve"> зеленым металлическим блеском.</w:t>
      </w:r>
    </w:p>
    <w:p w:rsidR="00A6303F" w:rsidRPr="00E65F26" w:rsidRDefault="00A6303F" w:rsidP="000A323A">
      <w:pPr>
        <w:pStyle w:val="a3"/>
        <w:rPr>
          <w:color w:val="000000" w:themeColor="text1"/>
        </w:rPr>
      </w:pPr>
      <w:r w:rsidRPr="00E65F26">
        <w:rPr>
          <w:color w:val="000000" w:themeColor="text1"/>
        </w:rPr>
        <w:t>Мало растворим в спирте 96</w:t>
      </w:r>
      <w:r w:rsidR="009577BC" w:rsidRPr="00E65F26">
        <w:rPr>
          <w:color w:val="000000" w:themeColor="text1"/>
        </w:rPr>
        <w:t> </w:t>
      </w:r>
      <w:r w:rsidRPr="00E65F26">
        <w:rPr>
          <w:color w:val="000000" w:themeColor="text1"/>
        </w:rPr>
        <w:t>%, растворим в бензоле и хлороформе.</w:t>
      </w:r>
    </w:p>
    <w:p w:rsidR="001063AD" w:rsidRPr="00E65F26" w:rsidRDefault="001063AD" w:rsidP="000A323A">
      <w:pPr>
        <w:pStyle w:val="a3"/>
        <w:keepNext/>
        <w:rPr>
          <w:color w:val="000000" w:themeColor="text1"/>
        </w:rPr>
      </w:pPr>
      <w:r w:rsidRPr="00E65F26">
        <w:rPr>
          <w:b/>
          <w:color w:val="000000" w:themeColor="text1"/>
        </w:rPr>
        <w:t>Судана</w:t>
      </w:r>
      <w:r w:rsidR="009577BC" w:rsidRPr="00E65F26">
        <w:rPr>
          <w:b/>
          <w:color w:val="000000" w:themeColor="text1"/>
        </w:rPr>
        <w:t> </w:t>
      </w:r>
      <w:r w:rsidRPr="00E65F26">
        <w:rPr>
          <w:b/>
          <w:color w:val="000000" w:themeColor="text1"/>
          <w:lang w:val="en-US"/>
        </w:rPr>
        <w:t>III</w:t>
      </w:r>
      <w:r w:rsidRPr="00E65F26">
        <w:rPr>
          <w:b/>
          <w:color w:val="000000" w:themeColor="text1"/>
        </w:rPr>
        <w:t xml:space="preserve"> раствор</w:t>
      </w:r>
      <w:r w:rsidR="00BF3233" w:rsidRPr="00E65F26">
        <w:rPr>
          <w:b/>
          <w:color w:val="000000" w:themeColor="text1"/>
        </w:rPr>
        <w:t xml:space="preserve"> 0,3</w:t>
      </w:r>
      <w:r w:rsidR="009577BC" w:rsidRPr="00E65F26">
        <w:rPr>
          <w:b/>
          <w:color w:val="000000" w:themeColor="text1"/>
        </w:rPr>
        <w:t> </w:t>
      </w:r>
      <w:r w:rsidR="00BF3233" w:rsidRPr="00E65F26">
        <w:rPr>
          <w:b/>
          <w:color w:val="000000" w:themeColor="text1"/>
        </w:rPr>
        <w:t>%</w:t>
      </w:r>
      <w:r w:rsidR="009577BC" w:rsidRPr="00E65F26">
        <w:rPr>
          <w:color w:val="000000" w:themeColor="text1"/>
        </w:rPr>
        <w:t>.</w:t>
      </w:r>
    </w:p>
    <w:p w:rsidR="001063AD" w:rsidRPr="00E65F26" w:rsidRDefault="001063AD" w:rsidP="000A323A">
      <w:pPr>
        <w:pStyle w:val="a3"/>
        <w:rPr>
          <w:color w:val="000000" w:themeColor="text1"/>
        </w:rPr>
      </w:pPr>
      <w:r w:rsidRPr="00E65F26">
        <w:rPr>
          <w:color w:val="000000" w:themeColor="text1"/>
        </w:rPr>
        <w:t>0,3</w:t>
      </w:r>
      <w:r w:rsidR="009577BC" w:rsidRPr="00E65F26">
        <w:rPr>
          <w:color w:val="000000" w:themeColor="text1"/>
        </w:rPr>
        <w:t> </w:t>
      </w:r>
      <w:r w:rsidRPr="00E65F26">
        <w:rPr>
          <w:color w:val="000000" w:themeColor="text1"/>
        </w:rPr>
        <w:t xml:space="preserve">г </w:t>
      </w:r>
      <w:r w:rsidR="00377490" w:rsidRPr="00E65F26">
        <w:rPr>
          <w:color w:val="000000" w:themeColor="text1"/>
        </w:rPr>
        <w:t xml:space="preserve">судана </w:t>
      </w:r>
      <w:r w:rsidR="00377490" w:rsidRPr="00E65F26">
        <w:rPr>
          <w:color w:val="000000" w:themeColor="text1"/>
          <w:lang w:val="en-US"/>
        </w:rPr>
        <w:t>III</w:t>
      </w:r>
      <w:r w:rsidRPr="00E65F26">
        <w:rPr>
          <w:color w:val="000000" w:themeColor="text1"/>
        </w:rPr>
        <w:t xml:space="preserve"> растворяют в </w:t>
      </w:r>
      <w:r w:rsidR="00BF3233" w:rsidRPr="00E65F26">
        <w:rPr>
          <w:color w:val="000000" w:themeColor="text1"/>
        </w:rPr>
        <w:t>спирт</w:t>
      </w:r>
      <w:r w:rsidR="00377490" w:rsidRPr="00E65F26">
        <w:rPr>
          <w:color w:val="000000" w:themeColor="text1"/>
        </w:rPr>
        <w:t>е</w:t>
      </w:r>
      <w:r w:rsidR="00BF3233" w:rsidRPr="00E65F26">
        <w:rPr>
          <w:color w:val="000000" w:themeColor="text1"/>
        </w:rPr>
        <w:t xml:space="preserve"> 70</w:t>
      </w:r>
      <w:r w:rsidR="009577BC" w:rsidRPr="00E65F26">
        <w:rPr>
          <w:color w:val="000000" w:themeColor="text1"/>
        </w:rPr>
        <w:t> </w:t>
      </w:r>
      <w:r w:rsidR="00BF3233" w:rsidRPr="00E65F26">
        <w:rPr>
          <w:color w:val="000000" w:themeColor="text1"/>
        </w:rPr>
        <w:t>%, нагрева</w:t>
      </w:r>
      <w:r w:rsidR="00377490" w:rsidRPr="00E65F26">
        <w:rPr>
          <w:color w:val="000000" w:themeColor="text1"/>
        </w:rPr>
        <w:t>я</w:t>
      </w:r>
      <w:r w:rsidR="00BF3233" w:rsidRPr="00E65F26">
        <w:rPr>
          <w:color w:val="000000" w:themeColor="text1"/>
        </w:rPr>
        <w:t xml:space="preserve"> до закипания. Кипятят </w:t>
      </w:r>
      <w:r w:rsidR="009577BC" w:rsidRPr="00E65F26">
        <w:rPr>
          <w:color w:val="000000" w:themeColor="text1"/>
        </w:rPr>
        <w:t xml:space="preserve">в течение </w:t>
      </w:r>
      <w:r w:rsidR="00BF3233" w:rsidRPr="00E65F26">
        <w:rPr>
          <w:color w:val="000000" w:themeColor="text1"/>
        </w:rPr>
        <w:t>3</w:t>
      </w:r>
      <w:r w:rsidR="00B868A6" w:rsidRPr="00E65F26">
        <w:rPr>
          <w:color w:val="000000" w:themeColor="text1"/>
        </w:rPr>
        <w:t>–</w:t>
      </w:r>
      <w:r w:rsidR="00BF3233" w:rsidRPr="00E65F26">
        <w:rPr>
          <w:color w:val="000000" w:themeColor="text1"/>
        </w:rPr>
        <w:t>5</w:t>
      </w:r>
      <w:r w:rsidR="009577BC" w:rsidRPr="00E65F26">
        <w:rPr>
          <w:color w:val="000000" w:themeColor="text1"/>
        </w:rPr>
        <w:t> </w:t>
      </w:r>
      <w:r w:rsidR="00BF3233" w:rsidRPr="00E65F26">
        <w:rPr>
          <w:color w:val="000000" w:themeColor="text1"/>
        </w:rPr>
        <w:t xml:space="preserve">мин, затем охлаждают и фильтруют. Доводят </w:t>
      </w:r>
      <w:r w:rsidR="00A11208" w:rsidRPr="00E65F26">
        <w:rPr>
          <w:color w:val="000000" w:themeColor="text1"/>
        </w:rPr>
        <w:t>объём</w:t>
      </w:r>
      <w:r w:rsidR="00BF3233" w:rsidRPr="00E65F26">
        <w:rPr>
          <w:color w:val="000000" w:themeColor="text1"/>
        </w:rPr>
        <w:t xml:space="preserve"> </w:t>
      </w:r>
      <w:r w:rsidR="009577BC" w:rsidRPr="00E65F26">
        <w:rPr>
          <w:color w:val="000000" w:themeColor="text1"/>
        </w:rPr>
        <w:t xml:space="preserve">раствора спиртом 70 % </w:t>
      </w:r>
      <w:r w:rsidR="00BF3233" w:rsidRPr="00E65F26">
        <w:rPr>
          <w:color w:val="000000" w:themeColor="text1"/>
        </w:rPr>
        <w:t>до 100</w:t>
      </w:r>
      <w:r w:rsidR="009577BC" w:rsidRPr="00E65F26">
        <w:rPr>
          <w:color w:val="000000" w:themeColor="text1"/>
        </w:rPr>
        <w:t> </w:t>
      </w:r>
      <w:r w:rsidR="00BF3233" w:rsidRPr="00E65F26">
        <w:rPr>
          <w:color w:val="000000" w:themeColor="text1"/>
        </w:rPr>
        <w:t>мл</w:t>
      </w:r>
      <w:r w:rsidR="009577BC" w:rsidRPr="00E65F26">
        <w:rPr>
          <w:color w:val="000000" w:themeColor="text1"/>
        </w:rPr>
        <w:t>.</w:t>
      </w:r>
    </w:p>
    <w:p w:rsidR="00377490" w:rsidRPr="00E65F26" w:rsidRDefault="00377490" w:rsidP="00377490">
      <w:pPr>
        <w:pStyle w:val="a3"/>
        <w:keepNext/>
        <w:rPr>
          <w:color w:val="000000" w:themeColor="text1"/>
          <w:szCs w:val="28"/>
        </w:rPr>
      </w:pPr>
      <w:r w:rsidRPr="00E65F26">
        <w:rPr>
          <w:b/>
          <w:color w:val="000000" w:themeColor="text1"/>
          <w:szCs w:val="28"/>
        </w:rPr>
        <w:t>Судана </w:t>
      </w:r>
      <w:r w:rsidRPr="00E65F26">
        <w:rPr>
          <w:b/>
          <w:color w:val="000000" w:themeColor="text1"/>
          <w:szCs w:val="28"/>
          <w:lang w:val="en-US"/>
        </w:rPr>
        <w:t>III</w:t>
      </w:r>
      <w:r w:rsidRPr="00E65F26">
        <w:rPr>
          <w:b/>
          <w:color w:val="000000" w:themeColor="text1"/>
          <w:szCs w:val="28"/>
        </w:rPr>
        <w:t xml:space="preserve"> раствор 0,1 % уксуснокислый</w:t>
      </w:r>
      <w:r w:rsidRPr="00E65F26">
        <w:rPr>
          <w:color w:val="000000" w:themeColor="text1"/>
          <w:szCs w:val="28"/>
        </w:rPr>
        <w:t>.</w:t>
      </w:r>
    </w:p>
    <w:p w:rsidR="00377490" w:rsidRPr="00E65F26" w:rsidRDefault="00377490" w:rsidP="000A323A">
      <w:pPr>
        <w:pStyle w:val="a3"/>
        <w:rPr>
          <w:color w:val="000000" w:themeColor="text1"/>
        </w:rPr>
      </w:pPr>
      <w:r w:rsidRPr="00E65F26">
        <w:rPr>
          <w:color w:val="000000" w:themeColor="text1"/>
          <w:szCs w:val="28"/>
        </w:rPr>
        <w:t xml:space="preserve">0,1 г судана </w:t>
      </w:r>
      <w:r w:rsidRPr="00E65F26">
        <w:rPr>
          <w:color w:val="000000" w:themeColor="text1"/>
          <w:szCs w:val="28"/>
          <w:lang w:val="en-US"/>
        </w:rPr>
        <w:t>III</w:t>
      </w:r>
      <w:r w:rsidRPr="00E65F26">
        <w:rPr>
          <w:color w:val="000000" w:themeColor="text1"/>
          <w:szCs w:val="28"/>
        </w:rPr>
        <w:t xml:space="preserve"> </w:t>
      </w:r>
      <w:r w:rsidRPr="00E65F26">
        <w:rPr>
          <w:szCs w:val="28"/>
        </w:rPr>
        <w:t xml:space="preserve">помещают в мерную колбу вместимостью 100 мл, прибавляют 20 мл уксусной кислоты ледяной, встряхивают до полного растворения навески и доводят объём раствора уксусной кислотой ледяной до метки. </w:t>
      </w:r>
    </w:p>
    <w:p w:rsidR="00A6303F" w:rsidRPr="00E65F26" w:rsidRDefault="00A6303F" w:rsidP="000F32B1">
      <w:pPr>
        <w:pStyle w:val="a3"/>
        <w:keepNext/>
        <w:rPr>
          <w:color w:val="000000" w:themeColor="text1"/>
        </w:rPr>
      </w:pPr>
      <w:r w:rsidRPr="00E65F26">
        <w:rPr>
          <w:b/>
          <w:color w:val="000000" w:themeColor="text1"/>
        </w:rPr>
        <w:t>Судан</w:t>
      </w:r>
      <w:r w:rsidR="009577BC" w:rsidRPr="00E65F26">
        <w:rPr>
          <w:b/>
          <w:color w:val="000000" w:themeColor="text1"/>
        </w:rPr>
        <w:t> </w:t>
      </w:r>
      <w:r w:rsidRPr="00E65F26">
        <w:rPr>
          <w:b/>
          <w:color w:val="000000" w:themeColor="text1"/>
          <w:lang w:val="en-US"/>
        </w:rPr>
        <w:t>IV</w:t>
      </w:r>
      <w:r w:rsidRPr="00E65F26">
        <w:rPr>
          <w:color w:val="000000" w:themeColor="text1"/>
        </w:rPr>
        <w:t xml:space="preserve">. [85-83-6]. </w:t>
      </w:r>
      <w:r w:rsidRPr="00E65F26">
        <w:rPr>
          <w:color w:val="000000" w:themeColor="text1"/>
          <w:lang w:val="en-US"/>
        </w:rPr>
        <w:t>C</w:t>
      </w:r>
      <w:r w:rsidRPr="00E65F26">
        <w:rPr>
          <w:color w:val="000000" w:themeColor="text1"/>
          <w:vertAlign w:val="subscript"/>
        </w:rPr>
        <w:t>24</w:t>
      </w:r>
      <w:r w:rsidRPr="00E65F26">
        <w:rPr>
          <w:color w:val="000000" w:themeColor="text1"/>
        </w:rPr>
        <w:t>Н</w:t>
      </w:r>
      <w:r w:rsidRPr="00E65F26">
        <w:rPr>
          <w:color w:val="000000" w:themeColor="text1"/>
          <w:vertAlign w:val="subscript"/>
        </w:rPr>
        <w:t>20</w:t>
      </w:r>
      <w:r w:rsidRPr="00E65F26">
        <w:rPr>
          <w:color w:val="000000" w:themeColor="text1"/>
          <w:lang w:val="en-US"/>
        </w:rPr>
        <w:t>N</w:t>
      </w:r>
      <w:r w:rsidRPr="00E65F26">
        <w:rPr>
          <w:color w:val="000000" w:themeColor="text1"/>
          <w:vertAlign w:val="subscript"/>
        </w:rPr>
        <w:t>4</w:t>
      </w:r>
      <w:r w:rsidRPr="00E65F26">
        <w:rPr>
          <w:color w:val="000000" w:themeColor="text1"/>
          <w:lang w:val="en-US"/>
        </w:rPr>
        <w:t>O</w:t>
      </w:r>
      <w:r w:rsidRPr="00E65F26">
        <w:rPr>
          <w:color w:val="000000" w:themeColor="text1"/>
        </w:rPr>
        <w:t>. (М.м.</w:t>
      </w:r>
      <w:r w:rsidR="009577BC" w:rsidRPr="00E65F26">
        <w:rPr>
          <w:color w:val="000000" w:themeColor="text1"/>
        </w:rPr>
        <w:t> </w:t>
      </w:r>
      <w:r w:rsidRPr="00E65F26">
        <w:rPr>
          <w:color w:val="000000" w:themeColor="text1"/>
        </w:rPr>
        <w:t>380,4</w:t>
      </w:r>
      <w:r w:rsidR="00892295" w:rsidRPr="00E65F26">
        <w:rPr>
          <w:color w:val="000000" w:themeColor="text1"/>
        </w:rPr>
        <w:t>4</w:t>
      </w:r>
      <w:r w:rsidRPr="00E65F26">
        <w:rPr>
          <w:color w:val="000000" w:themeColor="text1"/>
        </w:rPr>
        <w:t>).</w:t>
      </w:r>
    </w:p>
    <w:p w:rsidR="00A6303F" w:rsidRPr="00E65F26" w:rsidRDefault="00892295" w:rsidP="000A323A">
      <w:pPr>
        <w:pStyle w:val="a3"/>
        <w:rPr>
          <w:bCs/>
          <w:color w:val="000000" w:themeColor="text1"/>
        </w:rPr>
      </w:pPr>
      <w:r w:rsidRPr="00E65F26">
        <w:rPr>
          <w:bCs/>
          <w:color w:val="000000" w:themeColor="text1"/>
        </w:rPr>
        <w:t>1-({2-Метил-4-[(2-метилфенил)диазенил]фенил}диазенил)нафталин-2-ол.</w:t>
      </w:r>
    </w:p>
    <w:p w:rsidR="00A6303F" w:rsidRPr="00E65F26" w:rsidRDefault="00A6303F" w:rsidP="000A323A">
      <w:pPr>
        <w:pStyle w:val="a3"/>
        <w:rPr>
          <w:color w:val="000000" w:themeColor="text1"/>
        </w:rPr>
      </w:pPr>
      <w:r w:rsidRPr="00E65F26">
        <w:rPr>
          <w:color w:val="000000" w:themeColor="text1"/>
        </w:rPr>
        <w:t>Порошок от коричневого до красновато-кори</w:t>
      </w:r>
      <w:r w:rsidR="009577BC" w:rsidRPr="00E65F26">
        <w:rPr>
          <w:color w:val="000000" w:themeColor="text1"/>
        </w:rPr>
        <w:t>чневого цвета.</w:t>
      </w:r>
    </w:p>
    <w:p w:rsidR="00A6303F" w:rsidRPr="00E65F26" w:rsidRDefault="00A6303F" w:rsidP="000A323A">
      <w:pPr>
        <w:pStyle w:val="a3"/>
        <w:rPr>
          <w:color w:val="000000" w:themeColor="text1"/>
        </w:rPr>
      </w:pPr>
      <w:r w:rsidRPr="00E65F26">
        <w:rPr>
          <w:color w:val="000000" w:themeColor="text1"/>
        </w:rPr>
        <w:t>Мало растворим в этаноле 96</w:t>
      </w:r>
      <w:r w:rsidR="009577BC" w:rsidRPr="00E65F26">
        <w:rPr>
          <w:color w:val="000000" w:themeColor="text1"/>
        </w:rPr>
        <w:t> </w:t>
      </w:r>
      <w:r w:rsidRPr="00E65F26">
        <w:rPr>
          <w:color w:val="000000" w:themeColor="text1"/>
        </w:rPr>
        <w:t>%, растворим в хлороформе.</w:t>
      </w:r>
    </w:p>
    <w:p w:rsidR="00A6303F" w:rsidRPr="00E65F26" w:rsidRDefault="00A6303F" w:rsidP="000F32B1">
      <w:pPr>
        <w:pStyle w:val="a3"/>
        <w:keepNext/>
        <w:rPr>
          <w:b/>
          <w:color w:val="000000" w:themeColor="text1"/>
        </w:rPr>
      </w:pPr>
      <w:r w:rsidRPr="00E65F26">
        <w:rPr>
          <w:b/>
          <w:color w:val="000000" w:themeColor="text1"/>
        </w:rPr>
        <w:t>Судана</w:t>
      </w:r>
      <w:r w:rsidR="009577BC" w:rsidRPr="00E65F26">
        <w:rPr>
          <w:b/>
          <w:color w:val="000000" w:themeColor="text1"/>
        </w:rPr>
        <w:t> </w:t>
      </w:r>
      <w:r w:rsidRPr="00E65F26">
        <w:rPr>
          <w:b/>
          <w:color w:val="000000" w:themeColor="text1"/>
          <w:lang w:val="en-US"/>
        </w:rPr>
        <w:t>IV</w:t>
      </w:r>
      <w:r w:rsidRPr="00E65F26">
        <w:rPr>
          <w:b/>
          <w:color w:val="000000" w:themeColor="text1"/>
        </w:rPr>
        <w:t xml:space="preserve"> раствор 0,5</w:t>
      </w:r>
      <w:r w:rsidR="009577BC" w:rsidRPr="00E65F26">
        <w:rPr>
          <w:b/>
          <w:color w:val="000000" w:themeColor="text1"/>
        </w:rPr>
        <w:t> </w:t>
      </w:r>
      <w:r w:rsidRPr="00E65F26">
        <w:rPr>
          <w:b/>
          <w:color w:val="000000" w:themeColor="text1"/>
        </w:rPr>
        <w:t>%</w:t>
      </w:r>
      <w:r w:rsidR="00B0610C"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0,5</w:t>
      </w:r>
      <w:r w:rsidR="009577BC" w:rsidRPr="00E65F26">
        <w:rPr>
          <w:color w:val="000000" w:themeColor="text1"/>
        </w:rPr>
        <w:t> </w:t>
      </w:r>
      <w:r w:rsidRPr="00E65F26">
        <w:rPr>
          <w:color w:val="000000" w:themeColor="text1"/>
        </w:rPr>
        <w:t xml:space="preserve">г реактива растворяют в хлороформе и доводят </w:t>
      </w:r>
      <w:r w:rsidR="00A11208" w:rsidRPr="00E65F26">
        <w:rPr>
          <w:color w:val="000000" w:themeColor="text1"/>
        </w:rPr>
        <w:t>объём</w:t>
      </w:r>
      <w:r w:rsidRPr="00E65F26">
        <w:rPr>
          <w:color w:val="000000" w:themeColor="text1"/>
        </w:rPr>
        <w:t xml:space="preserve"> раствора хлороформом до 100</w:t>
      </w:r>
      <w:r w:rsidR="009577BC"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b/>
          <w:color w:val="000000" w:themeColor="text1"/>
        </w:rPr>
        <w:t>Сулема</w:t>
      </w:r>
      <w:r w:rsidRPr="00E65F26">
        <w:rPr>
          <w:color w:val="000000" w:themeColor="text1"/>
        </w:rPr>
        <w:t>. См.</w:t>
      </w:r>
      <w:r w:rsidR="009577BC" w:rsidRPr="00E65F26">
        <w:rPr>
          <w:color w:val="000000" w:themeColor="text1"/>
        </w:rPr>
        <w:t> </w:t>
      </w:r>
      <w:r w:rsidRPr="00E65F26">
        <w:rPr>
          <w:b/>
          <w:color w:val="000000" w:themeColor="text1"/>
        </w:rPr>
        <w:t>Ртути(I</w:t>
      </w:r>
      <w:r w:rsidRPr="00E65F26">
        <w:rPr>
          <w:b/>
          <w:color w:val="000000" w:themeColor="text1"/>
          <w:lang w:val="en-US"/>
        </w:rPr>
        <w:t>I</w:t>
      </w:r>
      <w:r w:rsidRPr="00E65F26">
        <w:rPr>
          <w:b/>
          <w:color w:val="000000" w:themeColor="text1"/>
        </w:rPr>
        <w:t>) хлорид</w:t>
      </w:r>
      <w:r w:rsidRPr="00E65F26">
        <w:rPr>
          <w:color w:val="000000" w:themeColor="text1"/>
        </w:rPr>
        <w:t>.</w:t>
      </w:r>
    </w:p>
    <w:p w:rsidR="009577BC" w:rsidRPr="00E65F26" w:rsidRDefault="00A6303F" w:rsidP="000F32B1">
      <w:pPr>
        <w:pStyle w:val="a3"/>
        <w:keepNext/>
        <w:rPr>
          <w:color w:val="000000" w:themeColor="text1"/>
        </w:rPr>
      </w:pPr>
      <w:r w:rsidRPr="00E65F26">
        <w:rPr>
          <w:b/>
          <w:color w:val="000000" w:themeColor="text1"/>
        </w:rPr>
        <w:t>Сульфаминовая кислота</w:t>
      </w:r>
      <w:r w:rsidRPr="00E65F26">
        <w:rPr>
          <w:color w:val="000000" w:themeColor="text1"/>
        </w:rPr>
        <w:t xml:space="preserve">. [5329-14-6]. </w:t>
      </w:r>
      <w:r w:rsidRPr="00E65F26">
        <w:rPr>
          <w:color w:val="000000" w:themeColor="text1"/>
          <w:lang w:val="en-US"/>
        </w:rPr>
        <w:t>N</w:t>
      </w:r>
      <w:r w:rsidRPr="00E65F26">
        <w:rPr>
          <w:color w:val="000000" w:themeColor="text1"/>
        </w:rPr>
        <w:t>Н</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3</w:t>
      </w:r>
      <w:r w:rsidRPr="00E65F26">
        <w:rPr>
          <w:color w:val="000000" w:themeColor="text1"/>
        </w:rPr>
        <w:t>Н. (М.м.</w:t>
      </w:r>
      <w:r w:rsidR="009577BC" w:rsidRPr="00E65F26">
        <w:rPr>
          <w:color w:val="000000" w:themeColor="text1"/>
        </w:rPr>
        <w:t> 97,09).</w:t>
      </w:r>
    </w:p>
    <w:p w:rsidR="00A6303F" w:rsidRPr="00E65F26" w:rsidRDefault="00A6303F" w:rsidP="000A323A">
      <w:pPr>
        <w:pStyle w:val="a3"/>
        <w:rPr>
          <w:color w:val="000000" w:themeColor="text1"/>
        </w:rPr>
      </w:pPr>
      <w:r w:rsidRPr="00E65F26">
        <w:rPr>
          <w:color w:val="000000" w:themeColor="text1"/>
        </w:rPr>
        <w:t>Сульфаминовая кислота.</w:t>
      </w:r>
    </w:p>
    <w:p w:rsidR="00A6303F" w:rsidRPr="00E65F26" w:rsidRDefault="00A6303F" w:rsidP="000A323A">
      <w:pPr>
        <w:pStyle w:val="a3"/>
        <w:rPr>
          <w:color w:val="000000" w:themeColor="text1"/>
        </w:rPr>
      </w:pPr>
      <w:r w:rsidRPr="00E65F26">
        <w:rPr>
          <w:color w:val="000000" w:themeColor="text1"/>
        </w:rPr>
        <w:t>Кристаллический поро</w:t>
      </w:r>
      <w:r w:rsidR="009577BC" w:rsidRPr="00E65F26">
        <w:rPr>
          <w:color w:val="000000" w:themeColor="text1"/>
        </w:rPr>
        <w:t>шок или кристаллы белого цвета.</w:t>
      </w:r>
    </w:p>
    <w:p w:rsidR="00A6303F" w:rsidRPr="00E65F26" w:rsidRDefault="00A6303F" w:rsidP="000A323A">
      <w:pPr>
        <w:pStyle w:val="a3"/>
        <w:rPr>
          <w:color w:val="000000" w:themeColor="text1"/>
        </w:rPr>
      </w:pPr>
      <w:r w:rsidRPr="00E65F26">
        <w:rPr>
          <w:color w:val="000000" w:themeColor="text1"/>
        </w:rPr>
        <w:t>Легко растворима в воде, умеренно растворима в ацетоне, спирте 96</w:t>
      </w:r>
      <w:r w:rsidR="009577BC" w:rsidRPr="00E65F26">
        <w:rPr>
          <w:color w:val="000000" w:themeColor="text1"/>
        </w:rPr>
        <w:t> </w:t>
      </w:r>
      <w:r w:rsidRPr="00E65F26">
        <w:rPr>
          <w:color w:val="000000" w:themeColor="text1"/>
        </w:rPr>
        <w:t>% и метаноле, практически нерастворима в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205</w:t>
      </w:r>
      <w:r w:rsidR="009577BC" w:rsidRPr="00E65F26">
        <w:rPr>
          <w:color w:val="000000" w:themeColor="text1"/>
        </w:rPr>
        <w:t> °</w:t>
      </w:r>
      <w:r w:rsidRPr="00E65F26">
        <w:rPr>
          <w:color w:val="000000" w:themeColor="text1"/>
        </w:rPr>
        <w:t>С с разложением.</w:t>
      </w:r>
    </w:p>
    <w:p w:rsidR="00B14A22" w:rsidRPr="00E65F26" w:rsidRDefault="00B14A22" w:rsidP="000A323A">
      <w:pPr>
        <w:pStyle w:val="a3"/>
        <w:keepNext/>
        <w:rPr>
          <w:color w:val="000000" w:themeColor="text1"/>
        </w:rPr>
      </w:pPr>
      <w:r w:rsidRPr="00E65F26">
        <w:rPr>
          <w:b/>
          <w:color w:val="000000" w:themeColor="text1"/>
        </w:rPr>
        <w:t>Сульфаминовой кислоты раствор 10 %</w:t>
      </w:r>
      <w:r w:rsidRPr="00E65F26">
        <w:rPr>
          <w:color w:val="000000" w:themeColor="text1"/>
        </w:rPr>
        <w:t xml:space="preserve"> </w:t>
      </w:r>
    </w:p>
    <w:p w:rsidR="00B14A22" w:rsidRPr="00E65F26" w:rsidRDefault="00B14A22" w:rsidP="000A323A">
      <w:pPr>
        <w:pStyle w:val="a3"/>
        <w:rPr>
          <w:color w:val="000000" w:themeColor="text1"/>
        </w:rPr>
      </w:pPr>
      <w:r w:rsidRPr="00E65F26">
        <w:rPr>
          <w:color w:val="000000" w:themeColor="text1"/>
        </w:rPr>
        <w:t>10,0 г сульфаминовой кислоты растворяют в воде и доводят объём раствора водой до 100,0 мл.</w:t>
      </w:r>
    </w:p>
    <w:p w:rsidR="00B14A22" w:rsidRPr="00E65F26" w:rsidRDefault="00B14A22" w:rsidP="000A323A">
      <w:pPr>
        <w:pStyle w:val="a3"/>
        <w:rPr>
          <w:color w:val="000000" w:themeColor="text1"/>
        </w:rPr>
      </w:pPr>
      <w:r w:rsidRPr="00E65F26">
        <w:rPr>
          <w:color w:val="000000" w:themeColor="text1"/>
        </w:rPr>
        <w:t>Раствор используют свежеприготовленным.</w:t>
      </w:r>
    </w:p>
    <w:p w:rsidR="00EC7C1B" w:rsidRPr="00E65F26" w:rsidRDefault="00EC7C1B" w:rsidP="00EC7C1B">
      <w:pPr>
        <w:pStyle w:val="a3"/>
        <w:keepNext/>
        <w:rPr>
          <w:color w:val="000000" w:themeColor="text1"/>
        </w:rPr>
      </w:pPr>
      <w:r w:rsidRPr="00E65F26">
        <w:rPr>
          <w:b/>
          <w:color w:val="000000" w:themeColor="text1"/>
        </w:rPr>
        <w:lastRenderedPageBreak/>
        <w:t>Сульфаминовой кислоты раствор 5 %</w:t>
      </w:r>
      <w:r w:rsidRPr="00E65F26">
        <w:rPr>
          <w:color w:val="000000" w:themeColor="text1"/>
        </w:rPr>
        <w:t xml:space="preserve"> </w:t>
      </w:r>
    </w:p>
    <w:p w:rsidR="00EC7C1B" w:rsidRPr="00E65F26" w:rsidRDefault="00EC7C1B" w:rsidP="00EC7C1B">
      <w:pPr>
        <w:pStyle w:val="a3"/>
        <w:rPr>
          <w:color w:val="000000" w:themeColor="text1"/>
        </w:rPr>
      </w:pPr>
      <w:r w:rsidRPr="00E65F26">
        <w:rPr>
          <w:color w:val="000000" w:themeColor="text1"/>
        </w:rPr>
        <w:t>5,0 г сульфаминовой кислоты растворяют в воде и доводят объём раствора водой до 100,0 мл.</w:t>
      </w:r>
    </w:p>
    <w:p w:rsidR="00EC7C1B" w:rsidRPr="00E65F26" w:rsidRDefault="00EC7C1B" w:rsidP="00EC7C1B">
      <w:pPr>
        <w:pStyle w:val="a3"/>
        <w:rPr>
          <w:color w:val="000000" w:themeColor="text1"/>
        </w:rPr>
      </w:pPr>
      <w:r w:rsidRPr="00E65F26">
        <w:rPr>
          <w:color w:val="000000" w:themeColor="text1"/>
        </w:rPr>
        <w:t>Раствор используют свежеприготовленным.</w:t>
      </w:r>
    </w:p>
    <w:p w:rsidR="00836F05" w:rsidRPr="00E65F26" w:rsidRDefault="00836F05" w:rsidP="000A323A">
      <w:pPr>
        <w:pStyle w:val="a3"/>
        <w:keepNext/>
        <w:rPr>
          <w:color w:val="000000" w:themeColor="text1"/>
        </w:rPr>
      </w:pPr>
      <w:r w:rsidRPr="00E65F26">
        <w:rPr>
          <w:b/>
          <w:color w:val="000000" w:themeColor="text1"/>
        </w:rPr>
        <w:t>Сульфаминовой кислоты раствор 4 %</w:t>
      </w:r>
      <w:r w:rsidRPr="00E65F26">
        <w:rPr>
          <w:color w:val="000000" w:themeColor="text1"/>
        </w:rPr>
        <w:t xml:space="preserve"> </w:t>
      </w:r>
    </w:p>
    <w:p w:rsidR="00836F05" w:rsidRPr="00E65F26" w:rsidRDefault="00836F05" w:rsidP="000A323A">
      <w:pPr>
        <w:pStyle w:val="a3"/>
        <w:rPr>
          <w:color w:val="000000" w:themeColor="text1"/>
        </w:rPr>
      </w:pPr>
      <w:r w:rsidRPr="00E65F26">
        <w:rPr>
          <w:color w:val="000000" w:themeColor="text1"/>
        </w:rPr>
        <w:t>4,0 г сульфаминовой кислоты растворяют в воде и доводят объём раствора водой до 100,0 мл.</w:t>
      </w:r>
    </w:p>
    <w:p w:rsidR="00836F05" w:rsidRPr="00E65F26" w:rsidRDefault="00836F05" w:rsidP="000A323A">
      <w:pPr>
        <w:pStyle w:val="a3"/>
        <w:rPr>
          <w:color w:val="000000" w:themeColor="text1"/>
        </w:rPr>
      </w:pPr>
      <w:r w:rsidRPr="00E65F26">
        <w:rPr>
          <w:color w:val="000000" w:themeColor="text1"/>
        </w:rPr>
        <w:t>Раствор используют свежеприготовленным.</w:t>
      </w:r>
    </w:p>
    <w:p w:rsidR="00F9356A" w:rsidRPr="00E65F26" w:rsidRDefault="00A6303F" w:rsidP="000A323A">
      <w:pPr>
        <w:pStyle w:val="a3"/>
        <w:keepNext/>
        <w:rPr>
          <w:color w:val="000000" w:themeColor="text1"/>
        </w:rPr>
      </w:pPr>
      <w:r w:rsidRPr="00E65F26">
        <w:rPr>
          <w:b/>
          <w:color w:val="000000" w:themeColor="text1"/>
        </w:rPr>
        <w:t>Сульфаминовой кислоты раствор 3</w:t>
      </w:r>
      <w:r w:rsidR="009577BC"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F9356A" w:rsidP="000A323A">
      <w:pPr>
        <w:pStyle w:val="a3"/>
        <w:rPr>
          <w:color w:val="000000" w:themeColor="text1"/>
        </w:rPr>
      </w:pPr>
      <w:r w:rsidRPr="00E65F26">
        <w:rPr>
          <w:color w:val="000000" w:themeColor="text1"/>
        </w:rPr>
        <w:t>3,0 г сульфаминовой кислоты растворяют в воде и доводят объём раствора водой до 100,0 мл</w:t>
      </w:r>
      <w:r w:rsidR="00A6303F" w:rsidRPr="00E65F26">
        <w:rPr>
          <w:color w:val="000000" w:themeColor="text1"/>
        </w:rPr>
        <w:t>.</w:t>
      </w:r>
    </w:p>
    <w:p w:rsidR="00F9356A" w:rsidRPr="00E65F26" w:rsidRDefault="00F9356A" w:rsidP="000A323A">
      <w:pPr>
        <w:pStyle w:val="a3"/>
        <w:rPr>
          <w:color w:val="000000" w:themeColor="text1"/>
        </w:rPr>
      </w:pPr>
      <w:r w:rsidRPr="00E65F26">
        <w:rPr>
          <w:color w:val="000000" w:themeColor="text1"/>
        </w:rPr>
        <w:t>Раствор используют свежеприготовленным.</w:t>
      </w:r>
    </w:p>
    <w:p w:rsidR="003C5397" w:rsidRPr="00E65F26" w:rsidRDefault="003C5397" w:rsidP="003C5397">
      <w:pPr>
        <w:pStyle w:val="a3"/>
        <w:keepNext/>
        <w:rPr>
          <w:color w:val="000000" w:themeColor="text1"/>
        </w:rPr>
      </w:pPr>
      <w:r w:rsidRPr="00E65F26">
        <w:rPr>
          <w:b/>
          <w:color w:val="000000" w:themeColor="text1"/>
        </w:rPr>
        <w:t>Сульфаминовой кислоты раствор 0,6 %</w:t>
      </w:r>
      <w:r w:rsidRPr="00E65F26">
        <w:rPr>
          <w:color w:val="000000" w:themeColor="text1"/>
        </w:rPr>
        <w:t xml:space="preserve"> </w:t>
      </w:r>
    </w:p>
    <w:p w:rsidR="003C5397" w:rsidRPr="00E65F26" w:rsidRDefault="003C5397" w:rsidP="003C5397">
      <w:pPr>
        <w:pStyle w:val="a3"/>
        <w:rPr>
          <w:color w:val="000000" w:themeColor="text1"/>
        </w:rPr>
      </w:pPr>
      <w:r w:rsidRPr="00E65F26">
        <w:rPr>
          <w:color w:val="000000" w:themeColor="text1"/>
        </w:rPr>
        <w:t>0,6 г сульфаминовой кислоты растворяют в воде и доводят объём раствора водой до 100,0 мл.</w:t>
      </w:r>
    </w:p>
    <w:p w:rsidR="003C5397" w:rsidRPr="00E65F26" w:rsidRDefault="003C5397" w:rsidP="003C5397">
      <w:pPr>
        <w:pStyle w:val="a3"/>
        <w:rPr>
          <w:color w:val="000000" w:themeColor="text1"/>
        </w:rPr>
      </w:pPr>
      <w:r w:rsidRPr="00E65F26">
        <w:rPr>
          <w:color w:val="000000" w:themeColor="text1"/>
        </w:rPr>
        <w:t>Раствор используют свежеприготовленным.</w:t>
      </w:r>
    </w:p>
    <w:p w:rsidR="00BD098B" w:rsidRPr="00E65F26" w:rsidRDefault="00BD098B" w:rsidP="00BD098B">
      <w:pPr>
        <w:pStyle w:val="a3"/>
        <w:keepNext/>
        <w:rPr>
          <w:color w:val="000000" w:themeColor="text1"/>
        </w:rPr>
      </w:pPr>
      <w:r w:rsidRPr="00E65F26">
        <w:rPr>
          <w:b/>
          <w:color w:val="000000" w:themeColor="text1"/>
        </w:rPr>
        <w:t>Сульфаминовой кислоты раствор 0,024 %</w:t>
      </w:r>
      <w:r w:rsidRPr="00E65F26">
        <w:rPr>
          <w:color w:val="000000" w:themeColor="text1"/>
        </w:rPr>
        <w:t xml:space="preserve"> </w:t>
      </w:r>
    </w:p>
    <w:p w:rsidR="00BD098B" w:rsidRPr="00E65F26" w:rsidRDefault="00BD098B" w:rsidP="00BD098B">
      <w:pPr>
        <w:pStyle w:val="a3"/>
        <w:rPr>
          <w:color w:val="000000" w:themeColor="text1"/>
        </w:rPr>
      </w:pPr>
      <w:r w:rsidRPr="00E65F26">
        <w:rPr>
          <w:color w:val="000000" w:themeColor="text1"/>
        </w:rPr>
        <w:t>4,0 мл сульфаминовой кислоты раствора 0,6 % доводят водой до 100,0 мл.</w:t>
      </w:r>
    </w:p>
    <w:p w:rsidR="00BD098B" w:rsidRPr="00E65F26" w:rsidRDefault="00BD098B" w:rsidP="00BD098B">
      <w:pPr>
        <w:pStyle w:val="a3"/>
        <w:rPr>
          <w:color w:val="000000" w:themeColor="text1"/>
        </w:rPr>
      </w:pPr>
      <w:r w:rsidRPr="00E65F26">
        <w:rPr>
          <w:color w:val="000000" w:themeColor="text1"/>
        </w:rPr>
        <w:t>Раствор используют свежеприготовленным.</w:t>
      </w:r>
    </w:p>
    <w:p w:rsidR="002313C2" w:rsidRPr="00E65F26" w:rsidRDefault="002313C2" w:rsidP="000A323A">
      <w:pPr>
        <w:pStyle w:val="a3"/>
        <w:keepNext/>
        <w:rPr>
          <w:color w:val="000000" w:themeColor="text1"/>
        </w:rPr>
      </w:pPr>
      <w:r w:rsidRPr="00E65F26">
        <w:rPr>
          <w:b/>
          <w:color w:val="000000" w:themeColor="text1"/>
        </w:rPr>
        <w:t>3-Сульфамоил-4-хлорбензойная кислота</w:t>
      </w:r>
      <w:r w:rsidRPr="00E65F26">
        <w:rPr>
          <w:color w:val="000000" w:themeColor="text1"/>
        </w:rPr>
        <w:t>. [1205-30-7]. C</w:t>
      </w:r>
      <w:r w:rsidRPr="00E65F26">
        <w:rPr>
          <w:color w:val="000000" w:themeColor="text1"/>
          <w:vertAlign w:val="subscript"/>
        </w:rPr>
        <w:t>7</w:t>
      </w:r>
      <w:r w:rsidRPr="00E65F26">
        <w:rPr>
          <w:color w:val="000000" w:themeColor="text1"/>
        </w:rPr>
        <w:t>H</w:t>
      </w:r>
      <w:r w:rsidRPr="00E65F26">
        <w:rPr>
          <w:color w:val="000000" w:themeColor="text1"/>
          <w:vertAlign w:val="subscript"/>
        </w:rPr>
        <w:t>6</w:t>
      </w:r>
      <w:r w:rsidRPr="00E65F26">
        <w:rPr>
          <w:color w:val="000000" w:themeColor="text1"/>
        </w:rPr>
        <w:t>ClNO</w:t>
      </w:r>
      <w:r w:rsidRPr="00E65F26">
        <w:rPr>
          <w:color w:val="000000" w:themeColor="text1"/>
          <w:vertAlign w:val="subscript"/>
        </w:rPr>
        <w:t>4</w:t>
      </w:r>
      <w:r w:rsidRPr="00E65F26">
        <w:rPr>
          <w:color w:val="000000" w:themeColor="text1"/>
        </w:rPr>
        <w:t>S. (М.м. 235,64).</w:t>
      </w:r>
    </w:p>
    <w:p w:rsidR="002313C2" w:rsidRPr="00E65F26" w:rsidRDefault="002313C2" w:rsidP="000A323A">
      <w:pPr>
        <w:pStyle w:val="a3"/>
        <w:rPr>
          <w:color w:val="000000" w:themeColor="text1"/>
        </w:rPr>
      </w:pPr>
      <w:r w:rsidRPr="00E65F26">
        <w:rPr>
          <w:color w:val="000000" w:themeColor="text1"/>
        </w:rPr>
        <w:t>3-Сульфамоил-4-хлорбензойная кислота.</w:t>
      </w:r>
    </w:p>
    <w:p w:rsidR="002313C2" w:rsidRPr="00E65F26" w:rsidRDefault="002313C2" w:rsidP="000A323A">
      <w:pPr>
        <w:pStyle w:val="a3"/>
        <w:rPr>
          <w:b/>
          <w:color w:val="000000" w:themeColor="text1"/>
        </w:rPr>
      </w:pPr>
      <w:r w:rsidRPr="00E65F26">
        <w:rPr>
          <w:color w:val="000000" w:themeColor="text1"/>
        </w:rPr>
        <w:t>Содержит не менее 98,0 % C</w:t>
      </w:r>
      <w:r w:rsidRPr="00E65F26">
        <w:rPr>
          <w:color w:val="000000" w:themeColor="text1"/>
          <w:vertAlign w:val="subscript"/>
        </w:rPr>
        <w:t>7</w:t>
      </w:r>
      <w:r w:rsidRPr="00E65F26">
        <w:rPr>
          <w:color w:val="000000" w:themeColor="text1"/>
        </w:rPr>
        <w:t>H</w:t>
      </w:r>
      <w:r w:rsidRPr="00E65F26">
        <w:rPr>
          <w:color w:val="000000" w:themeColor="text1"/>
          <w:vertAlign w:val="subscript"/>
        </w:rPr>
        <w:t>6</w:t>
      </w:r>
      <w:r w:rsidRPr="00E65F26">
        <w:rPr>
          <w:color w:val="000000" w:themeColor="text1"/>
        </w:rPr>
        <w:t>ClNO</w:t>
      </w:r>
      <w:r w:rsidRPr="00E65F26">
        <w:rPr>
          <w:color w:val="000000" w:themeColor="text1"/>
          <w:vertAlign w:val="subscript"/>
        </w:rPr>
        <w:t>4</w:t>
      </w:r>
      <w:r w:rsidRPr="00E65F26">
        <w:rPr>
          <w:color w:val="000000" w:themeColor="text1"/>
        </w:rPr>
        <w:t>S.</w:t>
      </w:r>
    </w:p>
    <w:p w:rsidR="002313C2" w:rsidRPr="00E65F26" w:rsidRDefault="002313C2" w:rsidP="000A323A">
      <w:pPr>
        <w:pStyle w:val="a3"/>
        <w:rPr>
          <w:color w:val="000000" w:themeColor="text1"/>
        </w:rPr>
      </w:pPr>
      <w:r w:rsidRPr="00E65F26">
        <w:rPr>
          <w:i/>
          <w:color w:val="000000" w:themeColor="text1"/>
        </w:rPr>
        <w:t>Температура плавления</w:t>
      </w:r>
      <w:r w:rsidRPr="00E65F26">
        <w:rPr>
          <w:color w:val="000000" w:themeColor="text1"/>
        </w:rPr>
        <w:t>. От 256 до 258 °С.</w:t>
      </w:r>
    </w:p>
    <w:p w:rsidR="00A6303F" w:rsidRPr="00E65F26" w:rsidRDefault="00A6303F" w:rsidP="000A323A">
      <w:pPr>
        <w:pStyle w:val="a3"/>
        <w:keepNext/>
        <w:rPr>
          <w:color w:val="000000" w:themeColor="text1"/>
        </w:rPr>
      </w:pPr>
      <w:r w:rsidRPr="00E65F26">
        <w:rPr>
          <w:b/>
          <w:color w:val="000000" w:themeColor="text1"/>
        </w:rPr>
        <w:t>Сульфаниламид</w:t>
      </w:r>
      <w:r w:rsidRPr="00E65F26">
        <w:rPr>
          <w:color w:val="000000" w:themeColor="text1"/>
        </w:rPr>
        <w:t>. [63-74-1]. С</w:t>
      </w:r>
      <w:r w:rsidRPr="00E65F26">
        <w:rPr>
          <w:color w:val="000000" w:themeColor="text1"/>
          <w:vertAlign w:val="subscript"/>
        </w:rPr>
        <w:t>6</w:t>
      </w:r>
      <w:r w:rsidRPr="00E65F26">
        <w:rPr>
          <w:color w:val="000000" w:themeColor="text1"/>
        </w:rPr>
        <w:t>Н</w:t>
      </w:r>
      <w:r w:rsidRPr="00E65F26">
        <w:rPr>
          <w:color w:val="000000" w:themeColor="text1"/>
          <w:vertAlign w:val="subscript"/>
        </w:rPr>
        <w:t>8</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w:t>
      </w:r>
      <w:r w:rsidRPr="00E65F26">
        <w:rPr>
          <w:color w:val="000000" w:themeColor="text1"/>
          <w:lang w:val="en-US"/>
        </w:rPr>
        <w:t>S</w:t>
      </w:r>
      <w:r w:rsidRPr="00E65F26">
        <w:rPr>
          <w:color w:val="000000" w:themeColor="text1"/>
        </w:rPr>
        <w:t>. (М.м.</w:t>
      </w:r>
      <w:r w:rsidR="009577BC" w:rsidRPr="00E65F26">
        <w:rPr>
          <w:color w:val="000000" w:themeColor="text1"/>
        </w:rPr>
        <w:t> 172,20).</w:t>
      </w:r>
    </w:p>
    <w:p w:rsidR="00A6303F" w:rsidRPr="00E65F26" w:rsidRDefault="00A6303F" w:rsidP="000A323A">
      <w:pPr>
        <w:pStyle w:val="a3"/>
        <w:rPr>
          <w:color w:val="000000" w:themeColor="text1"/>
        </w:rPr>
      </w:pPr>
      <w:r w:rsidRPr="00E65F26">
        <w:rPr>
          <w:color w:val="000000" w:themeColor="text1"/>
        </w:rPr>
        <w:t>4-Аминобензолсульфонамид.</w:t>
      </w:r>
    </w:p>
    <w:p w:rsidR="00A6303F" w:rsidRPr="00E65F26" w:rsidRDefault="009577BC" w:rsidP="000A323A">
      <w:pPr>
        <w:pStyle w:val="a3"/>
        <w:rPr>
          <w:color w:val="000000" w:themeColor="text1"/>
        </w:rPr>
      </w:pPr>
      <w:r w:rsidRPr="00E65F26">
        <w:rPr>
          <w:color w:val="000000" w:themeColor="text1"/>
        </w:rPr>
        <w:t>Порошок белого цвета.</w:t>
      </w:r>
    </w:p>
    <w:p w:rsidR="00A6303F" w:rsidRPr="00E65F26" w:rsidRDefault="00A6303F" w:rsidP="000A323A">
      <w:pPr>
        <w:pStyle w:val="a3"/>
        <w:rPr>
          <w:color w:val="000000" w:themeColor="text1"/>
        </w:rPr>
      </w:pPr>
      <w:r w:rsidRPr="00E65F26">
        <w:rPr>
          <w:color w:val="000000" w:themeColor="text1"/>
        </w:rPr>
        <w:t xml:space="preserve">Мало растворим в воде, легко растворим в кипящей воде, ацетоне, </w:t>
      </w:r>
      <w:r w:rsidR="00172F55" w:rsidRPr="00E65F26">
        <w:rPr>
          <w:color w:val="000000" w:themeColor="text1"/>
        </w:rPr>
        <w:t xml:space="preserve">растворим </w:t>
      </w:r>
      <w:r w:rsidR="00EB3526" w:rsidRPr="00E65F26">
        <w:rPr>
          <w:color w:val="000000" w:themeColor="text1"/>
        </w:rPr>
        <w:t>разведённ</w:t>
      </w:r>
      <w:r w:rsidRPr="00E65F26">
        <w:rPr>
          <w:color w:val="000000" w:themeColor="text1"/>
        </w:rPr>
        <w:t xml:space="preserve">ых </w:t>
      </w:r>
      <w:r w:rsidR="00172F55" w:rsidRPr="00E65F26">
        <w:rPr>
          <w:color w:val="000000" w:themeColor="text1"/>
        </w:rPr>
        <w:t xml:space="preserve">неорганических </w:t>
      </w:r>
      <w:r w:rsidRPr="00E65F26">
        <w:rPr>
          <w:color w:val="000000" w:themeColor="text1"/>
        </w:rPr>
        <w:t>кислотах и растворах гидроксидов щелочных металлов, умеренно растворим в спирте 96</w:t>
      </w:r>
      <w:r w:rsidR="009577BC" w:rsidRPr="00E65F26">
        <w:rPr>
          <w:color w:val="000000" w:themeColor="text1"/>
        </w:rPr>
        <w:t> </w:t>
      </w:r>
      <w:r w:rsidRPr="00E65F26">
        <w:rPr>
          <w:color w:val="000000" w:themeColor="text1"/>
        </w:rPr>
        <w:t>%, эфире и петролейном эфире.</w:t>
      </w:r>
    </w:p>
    <w:p w:rsidR="00A6303F" w:rsidRPr="00E65F26" w:rsidRDefault="00A6303F" w:rsidP="000A323A">
      <w:pPr>
        <w:pStyle w:val="a3"/>
        <w:rPr>
          <w:b/>
          <w:color w:val="000000" w:themeColor="text1"/>
        </w:rPr>
      </w:pPr>
      <w:r w:rsidRPr="00E65F26">
        <w:rPr>
          <w:i/>
          <w:color w:val="000000" w:themeColor="text1"/>
        </w:rPr>
        <w:lastRenderedPageBreak/>
        <w:t>Температура плавления</w:t>
      </w:r>
      <w:r w:rsidRPr="00E65F26">
        <w:rPr>
          <w:color w:val="000000" w:themeColor="text1"/>
        </w:rPr>
        <w:t>. Около 165</w:t>
      </w:r>
      <w:r w:rsidR="009577BC" w:rsidRPr="00E65F26">
        <w:rPr>
          <w:color w:val="000000" w:themeColor="text1"/>
        </w:rPr>
        <w:t> °</w:t>
      </w:r>
      <w:r w:rsidRPr="00E65F26">
        <w:rPr>
          <w:color w:val="000000" w:themeColor="text1"/>
        </w:rPr>
        <w:t>С.</w:t>
      </w:r>
    </w:p>
    <w:p w:rsidR="008154A5" w:rsidRPr="00E65F26" w:rsidRDefault="00762891" w:rsidP="000F32B1">
      <w:pPr>
        <w:pStyle w:val="a3"/>
        <w:keepNext/>
        <w:rPr>
          <w:color w:val="000000" w:themeColor="text1"/>
          <w:szCs w:val="28"/>
        </w:rPr>
      </w:pPr>
      <w:r w:rsidRPr="00E65F26">
        <w:rPr>
          <w:b/>
          <w:color w:val="000000" w:themeColor="text1"/>
          <w:szCs w:val="28"/>
        </w:rPr>
        <w:t>Сульфаниловая кислота</w:t>
      </w:r>
      <w:r w:rsidRPr="00E65F26">
        <w:rPr>
          <w:color w:val="000000" w:themeColor="text1"/>
          <w:szCs w:val="28"/>
        </w:rPr>
        <w:t>. [121-57-3]. С</w:t>
      </w:r>
      <w:r w:rsidRPr="00E65F26">
        <w:rPr>
          <w:color w:val="000000" w:themeColor="text1"/>
          <w:szCs w:val="28"/>
          <w:vertAlign w:val="subscript"/>
        </w:rPr>
        <w:t>6</w:t>
      </w:r>
      <w:r w:rsidRPr="00E65F26">
        <w:rPr>
          <w:color w:val="000000" w:themeColor="text1"/>
          <w:szCs w:val="28"/>
        </w:rPr>
        <w:t>Н</w:t>
      </w:r>
      <w:r w:rsidRPr="00E65F26">
        <w:rPr>
          <w:color w:val="000000" w:themeColor="text1"/>
          <w:szCs w:val="28"/>
          <w:vertAlign w:val="subscript"/>
        </w:rPr>
        <w:t>7</w:t>
      </w:r>
      <w:r w:rsidRPr="00E65F26">
        <w:rPr>
          <w:color w:val="000000" w:themeColor="text1"/>
          <w:szCs w:val="28"/>
          <w:lang w:val="en-US"/>
        </w:rPr>
        <w:t>N</w:t>
      </w:r>
      <w:r w:rsidRPr="00E65F26">
        <w:rPr>
          <w:color w:val="000000" w:themeColor="text1"/>
          <w:szCs w:val="28"/>
        </w:rPr>
        <w:t>О</w:t>
      </w:r>
      <w:r w:rsidRPr="00E65F26">
        <w:rPr>
          <w:color w:val="000000" w:themeColor="text1"/>
          <w:szCs w:val="28"/>
          <w:vertAlign w:val="subscript"/>
        </w:rPr>
        <w:t>3</w:t>
      </w:r>
      <w:r w:rsidRPr="00E65F26">
        <w:rPr>
          <w:color w:val="000000" w:themeColor="text1"/>
          <w:szCs w:val="28"/>
          <w:lang w:val="en-US"/>
        </w:rPr>
        <w:t>S</w:t>
      </w:r>
      <w:r w:rsidRPr="00E65F26">
        <w:rPr>
          <w:color w:val="000000" w:themeColor="text1"/>
          <w:szCs w:val="28"/>
        </w:rPr>
        <w:t xml:space="preserve">. (М.м. 173,19). </w:t>
      </w:r>
    </w:p>
    <w:p w:rsidR="00762891" w:rsidRPr="00E65F26" w:rsidRDefault="00762891" w:rsidP="000A323A">
      <w:pPr>
        <w:pStyle w:val="a3"/>
        <w:rPr>
          <w:color w:val="000000" w:themeColor="text1"/>
        </w:rPr>
      </w:pPr>
      <w:r w:rsidRPr="00E65F26">
        <w:rPr>
          <w:color w:val="000000" w:themeColor="text1"/>
          <w:szCs w:val="28"/>
        </w:rPr>
        <w:t>4-Аминобензол</w:t>
      </w:r>
      <w:r w:rsidR="008154A5" w:rsidRPr="00E65F26">
        <w:rPr>
          <w:color w:val="000000" w:themeColor="text1"/>
          <w:szCs w:val="28"/>
        </w:rPr>
        <w:t>-1-</w:t>
      </w:r>
      <w:r w:rsidRPr="00E65F26">
        <w:rPr>
          <w:color w:val="000000" w:themeColor="text1"/>
          <w:szCs w:val="28"/>
        </w:rPr>
        <w:t>сульфоновая кислота.</w:t>
      </w:r>
    </w:p>
    <w:p w:rsidR="00A6303F" w:rsidRPr="00E65F26" w:rsidRDefault="00A6303F" w:rsidP="000A323A">
      <w:pPr>
        <w:pStyle w:val="a3"/>
        <w:rPr>
          <w:color w:val="000000" w:themeColor="text1"/>
        </w:rPr>
      </w:pPr>
      <w:r w:rsidRPr="00E65F26">
        <w:rPr>
          <w:color w:val="000000" w:themeColor="text1"/>
        </w:rPr>
        <w:t>Белый или белый с сероватым оттенком кристаллический порошок.</w:t>
      </w:r>
    </w:p>
    <w:p w:rsidR="00A6303F" w:rsidRPr="00E65F26" w:rsidRDefault="00A6303F" w:rsidP="000A323A">
      <w:pPr>
        <w:pStyle w:val="a3"/>
        <w:rPr>
          <w:color w:val="000000" w:themeColor="text1"/>
        </w:rPr>
      </w:pPr>
      <w:r w:rsidRPr="00E65F26">
        <w:rPr>
          <w:color w:val="000000" w:themeColor="text1"/>
        </w:rPr>
        <w:t>Умеренно растворима в воде, практически нерастворима в 96</w:t>
      </w:r>
      <w:r w:rsidR="009577BC" w:rsidRPr="00E65F26">
        <w:rPr>
          <w:color w:val="000000" w:themeColor="text1"/>
        </w:rPr>
        <w:t> </w:t>
      </w:r>
      <w:r w:rsidRPr="00E65F26">
        <w:rPr>
          <w:color w:val="000000" w:themeColor="text1"/>
        </w:rPr>
        <w:t>% спирте.</w:t>
      </w:r>
    </w:p>
    <w:p w:rsidR="00E30C69" w:rsidRPr="00E65F26" w:rsidRDefault="00E30C69" w:rsidP="000A323A">
      <w:pPr>
        <w:pStyle w:val="a3"/>
        <w:rPr>
          <w:b/>
          <w:color w:val="000000" w:themeColor="text1"/>
        </w:rPr>
      </w:pPr>
      <w:r w:rsidRPr="00E65F26">
        <w:rPr>
          <w:b/>
          <w:color w:val="000000" w:themeColor="text1"/>
        </w:rPr>
        <w:t>Сульфаниловой кислоты раствор диазотированный.</w:t>
      </w:r>
    </w:p>
    <w:p w:rsidR="00E30C69" w:rsidRPr="00E65F26" w:rsidRDefault="00E30C69" w:rsidP="000A323A">
      <w:pPr>
        <w:pStyle w:val="a3"/>
        <w:rPr>
          <w:color w:val="000000" w:themeColor="text1"/>
        </w:rPr>
      </w:pPr>
      <w:r w:rsidRPr="00E65F26">
        <w:rPr>
          <w:color w:val="000000" w:themeColor="text1"/>
        </w:rPr>
        <w:t xml:space="preserve">В мерный стакан вместимостью 100 мл помещают 0,9 г сульфаниловой кислоты, </w:t>
      </w:r>
      <w:r w:rsidR="004A274B" w:rsidRPr="00E65F26">
        <w:rPr>
          <w:color w:val="000000" w:themeColor="text1"/>
        </w:rPr>
        <w:t xml:space="preserve">растворяют при нагревании в </w:t>
      </w:r>
      <w:r w:rsidRPr="00E65F26">
        <w:rPr>
          <w:color w:val="000000" w:themeColor="text1"/>
        </w:rPr>
        <w:t>9 мл хлористоводородной кислоты</w:t>
      </w:r>
      <w:r w:rsidR="004A274B" w:rsidRPr="00E65F26">
        <w:rPr>
          <w:color w:val="000000" w:themeColor="text1"/>
        </w:rPr>
        <w:t xml:space="preserve"> концентрированной</w:t>
      </w:r>
      <w:r w:rsidRPr="00E65F26">
        <w:rPr>
          <w:color w:val="000000" w:themeColor="text1"/>
        </w:rPr>
        <w:t xml:space="preserve"> </w:t>
      </w:r>
      <w:r w:rsidR="004A274B" w:rsidRPr="00E65F26">
        <w:rPr>
          <w:color w:val="000000" w:themeColor="text1"/>
        </w:rPr>
        <w:t xml:space="preserve">и </w:t>
      </w:r>
      <w:r w:rsidRPr="00E65F26">
        <w:rPr>
          <w:color w:val="000000" w:themeColor="text1"/>
        </w:rPr>
        <w:t>доводят объём раствора водой до метки.</w:t>
      </w:r>
      <w:r w:rsidR="00AE4E51" w:rsidRPr="00E65F26">
        <w:rPr>
          <w:color w:val="000000" w:themeColor="text1"/>
        </w:rPr>
        <w:t xml:space="preserve"> Охлаждают 10</w:t>
      </w:r>
      <w:r w:rsidR="004A274B" w:rsidRPr="00E65F26">
        <w:rPr>
          <w:color w:val="000000" w:themeColor="text1"/>
        </w:rPr>
        <w:t> </w:t>
      </w:r>
      <w:r w:rsidR="00AE4E51" w:rsidRPr="00E65F26">
        <w:rPr>
          <w:color w:val="000000" w:themeColor="text1"/>
        </w:rPr>
        <w:t>мл полученного раствора в ледяной воде и прибавляют 10 мл ледяного натрия нитрита раствора 4,5 %. Выдерживают 15 мин при температуре 0 °С (можно хранить при этой температуре до трёх дней) и непосредственно перед использованием прибавляют</w:t>
      </w:r>
      <w:r w:rsidR="00FC080E" w:rsidRPr="00E65F26">
        <w:rPr>
          <w:color w:val="000000" w:themeColor="text1"/>
        </w:rPr>
        <w:t xml:space="preserve"> 20 мл натрия карбоната раствора 10 %.</w:t>
      </w:r>
    </w:p>
    <w:p w:rsidR="00A734F6" w:rsidRPr="00E65F26" w:rsidRDefault="00A734F6" w:rsidP="000A323A">
      <w:pPr>
        <w:pStyle w:val="a3"/>
        <w:keepNext/>
        <w:rPr>
          <w:bCs/>
          <w:color w:val="000000" w:themeColor="text1"/>
        </w:rPr>
      </w:pPr>
      <w:r w:rsidRPr="00E65F26">
        <w:rPr>
          <w:b/>
          <w:color w:val="000000" w:themeColor="text1"/>
        </w:rPr>
        <w:t>Сульфаниловой кислоты щелочной раствор 0,5 М</w:t>
      </w:r>
      <w:r w:rsidRPr="00E65F26">
        <w:rPr>
          <w:bCs/>
          <w:color w:val="000000" w:themeColor="text1"/>
        </w:rPr>
        <w:t xml:space="preserve">. </w:t>
      </w:r>
    </w:p>
    <w:p w:rsidR="00A734F6" w:rsidRPr="00E65F26" w:rsidRDefault="00A734F6" w:rsidP="000A323A">
      <w:pPr>
        <w:pStyle w:val="a3"/>
        <w:rPr>
          <w:bCs/>
          <w:color w:val="000000" w:themeColor="text1"/>
        </w:rPr>
      </w:pPr>
      <w:r w:rsidRPr="00E65F26">
        <w:rPr>
          <w:bCs/>
          <w:color w:val="000000" w:themeColor="text1"/>
        </w:rPr>
        <w:t xml:space="preserve">В мерную колбу вместимостью 100 мл помещают 8,66 г сульфаниловой ктслоты, 30 мл воды, 11 мл </w:t>
      </w:r>
      <w:r w:rsidR="007F3553" w:rsidRPr="00E65F26">
        <w:rPr>
          <w:bCs/>
          <w:color w:val="000000" w:themeColor="text1"/>
        </w:rPr>
        <w:t>натрия гидроксида раствора 10 %, перемешивают до растворения и доводят объём раствора водой до метки.</w:t>
      </w:r>
    </w:p>
    <w:p w:rsidR="007F3553" w:rsidRPr="00E65F26" w:rsidRDefault="00B8051F" w:rsidP="000A323A">
      <w:pPr>
        <w:pStyle w:val="a3"/>
        <w:rPr>
          <w:bCs/>
          <w:color w:val="000000" w:themeColor="text1"/>
        </w:rPr>
      </w:pPr>
      <w:r w:rsidRPr="00E65F26">
        <w:rPr>
          <w:bCs/>
          <w:color w:val="000000" w:themeColor="text1"/>
        </w:rPr>
        <w:t xml:space="preserve">Срок годности </w:t>
      </w:r>
      <w:r w:rsidR="0073284A" w:rsidRPr="00E65F26">
        <w:rPr>
          <w:bCs/>
          <w:color w:val="000000" w:themeColor="text1"/>
        </w:rPr>
        <w:t>–</w:t>
      </w:r>
      <w:r w:rsidR="007F3553" w:rsidRPr="00E65F26">
        <w:rPr>
          <w:bCs/>
          <w:color w:val="000000" w:themeColor="text1"/>
        </w:rPr>
        <w:t xml:space="preserve"> 30 сут.</w:t>
      </w:r>
    </w:p>
    <w:p w:rsidR="00A6303F" w:rsidRPr="00E65F26" w:rsidRDefault="00A6303F" w:rsidP="000A323A">
      <w:pPr>
        <w:pStyle w:val="a3"/>
        <w:keepNext/>
        <w:rPr>
          <w:color w:val="000000" w:themeColor="text1"/>
        </w:rPr>
      </w:pPr>
      <w:r w:rsidRPr="00E65F26">
        <w:rPr>
          <w:b/>
          <w:color w:val="000000" w:themeColor="text1"/>
        </w:rPr>
        <w:t>Сульфановый синий</w:t>
      </w:r>
      <w:r w:rsidRPr="00E65F26">
        <w:rPr>
          <w:color w:val="000000" w:themeColor="text1"/>
        </w:rPr>
        <w:t>. [129-17-9]. С</w:t>
      </w:r>
      <w:r w:rsidRPr="00E65F26">
        <w:rPr>
          <w:color w:val="000000" w:themeColor="text1"/>
          <w:vertAlign w:val="subscript"/>
        </w:rPr>
        <w:t>27</w:t>
      </w:r>
      <w:r w:rsidRPr="00E65F26">
        <w:rPr>
          <w:color w:val="000000" w:themeColor="text1"/>
        </w:rPr>
        <w:t>Н</w:t>
      </w:r>
      <w:r w:rsidRPr="00E65F26">
        <w:rPr>
          <w:color w:val="000000" w:themeColor="text1"/>
          <w:vertAlign w:val="subscript"/>
        </w:rPr>
        <w:t>31</w:t>
      </w:r>
      <w:r w:rsidRPr="00E65F26">
        <w:rPr>
          <w:color w:val="000000" w:themeColor="text1"/>
          <w:lang w:val="en-US"/>
        </w:rPr>
        <w:t>N</w:t>
      </w:r>
      <w:r w:rsidRPr="00E65F26">
        <w:rPr>
          <w:color w:val="000000" w:themeColor="text1"/>
          <w:vertAlign w:val="subscript"/>
        </w:rPr>
        <w:t>2</w:t>
      </w:r>
      <w:r w:rsidRPr="00E65F26">
        <w:rPr>
          <w:color w:val="000000" w:themeColor="text1"/>
          <w:lang w:val="en-US"/>
        </w:rPr>
        <w:t>NaO</w:t>
      </w:r>
      <w:r w:rsidRPr="00E65F26">
        <w:rPr>
          <w:color w:val="000000" w:themeColor="text1"/>
          <w:vertAlign w:val="subscript"/>
        </w:rPr>
        <w:t>6</w:t>
      </w:r>
      <w:r w:rsidRPr="00E65F26">
        <w:rPr>
          <w:color w:val="000000" w:themeColor="text1"/>
          <w:lang w:val="en-US"/>
        </w:rPr>
        <w:t>S</w:t>
      </w:r>
      <w:r w:rsidRPr="00E65F26">
        <w:rPr>
          <w:color w:val="000000" w:themeColor="text1"/>
          <w:vertAlign w:val="subscript"/>
        </w:rPr>
        <w:t>2</w:t>
      </w:r>
      <w:r w:rsidRPr="00E65F26">
        <w:rPr>
          <w:color w:val="000000" w:themeColor="text1"/>
        </w:rPr>
        <w:t>. (М.м.</w:t>
      </w:r>
      <w:r w:rsidR="009577BC" w:rsidRPr="00E65F26">
        <w:rPr>
          <w:color w:val="000000" w:themeColor="text1"/>
        </w:rPr>
        <w:t> </w:t>
      </w:r>
      <w:r w:rsidRPr="00E65F26">
        <w:rPr>
          <w:color w:val="000000" w:themeColor="text1"/>
        </w:rPr>
        <w:t>566,</w:t>
      </w:r>
      <w:r w:rsidR="00892295" w:rsidRPr="00E65F26">
        <w:rPr>
          <w:color w:val="000000" w:themeColor="text1"/>
        </w:rPr>
        <w:t>7</w:t>
      </w:r>
      <w:r w:rsidRPr="00E65F26">
        <w:rPr>
          <w:color w:val="000000" w:themeColor="text1"/>
        </w:rPr>
        <w:t>).</w:t>
      </w:r>
    </w:p>
    <w:p w:rsidR="009F31FC" w:rsidRPr="00E65F26" w:rsidRDefault="00892295" w:rsidP="000A323A">
      <w:pPr>
        <w:pStyle w:val="a3"/>
        <w:rPr>
          <w:color w:val="000000" w:themeColor="text1"/>
        </w:rPr>
      </w:pPr>
      <w:r w:rsidRPr="00E65F26">
        <w:rPr>
          <w:color w:val="000000" w:themeColor="text1"/>
        </w:rPr>
        <w:t>4-{[4-(Диэтиламино)фенил][4-(диэтилазанийилиден)циклогекса-2,5-диен-1-илиден]метил}бензол-1,3-дисульфонат натрия (1:1).</w:t>
      </w:r>
    </w:p>
    <w:p w:rsidR="00A6303F" w:rsidRPr="00E65F26" w:rsidRDefault="009577BC" w:rsidP="000A323A">
      <w:pPr>
        <w:pStyle w:val="a3"/>
        <w:rPr>
          <w:color w:val="000000" w:themeColor="text1"/>
        </w:rPr>
      </w:pPr>
      <w:r w:rsidRPr="00E65F26">
        <w:rPr>
          <w:color w:val="000000" w:themeColor="text1"/>
        </w:rPr>
        <w:t>Порошок фиолетового цвета.</w:t>
      </w:r>
    </w:p>
    <w:p w:rsidR="00A6303F" w:rsidRPr="00E65F26" w:rsidRDefault="00A6303F" w:rsidP="000A323A">
      <w:pPr>
        <w:pStyle w:val="a3"/>
        <w:rPr>
          <w:color w:val="000000" w:themeColor="text1"/>
        </w:rPr>
      </w:pPr>
      <w:r w:rsidRPr="00E65F26">
        <w:rPr>
          <w:color w:val="000000" w:themeColor="text1"/>
        </w:rPr>
        <w:t xml:space="preserve">Растворим в воде. </w:t>
      </w:r>
      <w:r w:rsidR="00EB3526" w:rsidRPr="00E65F26">
        <w:rPr>
          <w:color w:val="000000" w:themeColor="text1"/>
        </w:rPr>
        <w:t>Разведённ</w:t>
      </w:r>
      <w:r w:rsidRPr="00E65F26">
        <w:rPr>
          <w:color w:val="000000" w:themeColor="text1"/>
        </w:rPr>
        <w:t>ые растворы имеют синюю окраску, которая переходит в</w:t>
      </w:r>
      <w:r w:rsidR="00FB78B0" w:rsidRPr="00E65F26">
        <w:rPr>
          <w:color w:val="000000" w:themeColor="text1"/>
        </w:rPr>
        <w:t xml:space="preserve"> </w:t>
      </w:r>
      <w:r w:rsidR="00C72599" w:rsidRPr="00E65F26">
        <w:rPr>
          <w:color w:val="000000" w:themeColor="text1"/>
        </w:rPr>
        <w:t>жёлт</w:t>
      </w:r>
      <w:r w:rsidRPr="00E65F26">
        <w:rPr>
          <w:color w:val="000000" w:themeColor="text1"/>
        </w:rPr>
        <w:t>ую при прибавлении кислоты хлористоводородной концентрированной.</w:t>
      </w:r>
    </w:p>
    <w:p w:rsidR="00A6303F" w:rsidRPr="00E65F26" w:rsidRDefault="00A6303F" w:rsidP="000A323A">
      <w:pPr>
        <w:pStyle w:val="a3"/>
        <w:rPr>
          <w:b/>
          <w:color w:val="000000" w:themeColor="text1"/>
        </w:rPr>
      </w:pPr>
      <w:r w:rsidRPr="00E65F26">
        <w:rPr>
          <w:b/>
          <w:color w:val="000000" w:themeColor="text1"/>
        </w:rPr>
        <w:t>Сульфарсазен</w:t>
      </w:r>
      <w:r w:rsidRPr="00E65F26">
        <w:rPr>
          <w:color w:val="000000" w:themeColor="text1"/>
        </w:rPr>
        <w:t>. См.</w:t>
      </w:r>
      <w:r w:rsidR="009577BC" w:rsidRPr="00E65F26">
        <w:rPr>
          <w:color w:val="000000" w:themeColor="text1"/>
        </w:rPr>
        <w:t> </w:t>
      </w:r>
      <w:r w:rsidRPr="00E65F26">
        <w:rPr>
          <w:b/>
          <w:color w:val="000000" w:themeColor="text1"/>
        </w:rPr>
        <w:t>Плюмбон</w:t>
      </w:r>
      <w:r w:rsidRPr="00E65F26">
        <w:rPr>
          <w:color w:val="000000" w:themeColor="text1"/>
        </w:rPr>
        <w:t>.</w:t>
      </w:r>
    </w:p>
    <w:p w:rsidR="00892295" w:rsidRPr="00E65F26" w:rsidRDefault="00A6303F" w:rsidP="000A323A">
      <w:pPr>
        <w:pStyle w:val="a3"/>
        <w:keepNext/>
        <w:rPr>
          <w:color w:val="000000" w:themeColor="text1"/>
        </w:rPr>
      </w:pPr>
      <w:r w:rsidRPr="00E65F26">
        <w:rPr>
          <w:b/>
          <w:color w:val="000000" w:themeColor="text1"/>
        </w:rPr>
        <w:t>Сульфатиазол</w:t>
      </w:r>
      <w:r w:rsidRPr="00E65F26">
        <w:rPr>
          <w:color w:val="000000" w:themeColor="text1"/>
        </w:rPr>
        <w:t>. [72-14-0].</w:t>
      </w:r>
      <w:r w:rsidRPr="00E65F26">
        <w:rPr>
          <w:b/>
          <w:color w:val="000000" w:themeColor="text1"/>
        </w:rPr>
        <w:t xml:space="preserve"> </w:t>
      </w:r>
      <w:r w:rsidRPr="00E65F26">
        <w:rPr>
          <w:color w:val="000000" w:themeColor="text1"/>
        </w:rPr>
        <w:t>С</w:t>
      </w:r>
      <w:r w:rsidRPr="00E65F26">
        <w:rPr>
          <w:color w:val="000000" w:themeColor="text1"/>
          <w:vertAlign w:val="subscript"/>
        </w:rPr>
        <w:t>9</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w:t>
      </w:r>
      <w:r w:rsidRPr="00E65F26">
        <w:rPr>
          <w:color w:val="000000" w:themeColor="text1"/>
          <w:lang w:val="en-US"/>
        </w:rPr>
        <w:t>S</w:t>
      </w:r>
      <w:r w:rsidRPr="00E65F26">
        <w:rPr>
          <w:color w:val="000000" w:themeColor="text1"/>
          <w:vertAlign w:val="subscript"/>
        </w:rPr>
        <w:t>2</w:t>
      </w:r>
      <w:r w:rsidRPr="00E65F26">
        <w:rPr>
          <w:color w:val="000000" w:themeColor="text1"/>
        </w:rPr>
        <w:t>. (М.м.</w:t>
      </w:r>
      <w:r w:rsidR="009577BC" w:rsidRPr="00E65F26">
        <w:rPr>
          <w:color w:val="000000" w:themeColor="text1"/>
        </w:rPr>
        <w:t> </w:t>
      </w:r>
      <w:r w:rsidRPr="00E65F26">
        <w:rPr>
          <w:color w:val="000000" w:themeColor="text1"/>
        </w:rPr>
        <w:t>255,3</w:t>
      </w:r>
      <w:r w:rsidR="00892295" w:rsidRPr="00E65F26">
        <w:rPr>
          <w:color w:val="000000" w:themeColor="text1"/>
        </w:rPr>
        <w:t>2</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4-Амино-</w:t>
      </w:r>
      <w:r w:rsidRPr="00E65F26">
        <w:rPr>
          <w:i/>
          <w:color w:val="000000" w:themeColor="text1"/>
          <w:lang w:val="en-US"/>
        </w:rPr>
        <w:t>N</w:t>
      </w:r>
      <w:r w:rsidRPr="00E65F26">
        <w:rPr>
          <w:color w:val="000000" w:themeColor="text1"/>
        </w:rPr>
        <w:t>-(1,3</w:t>
      </w:r>
      <w:r w:rsidR="009577BC" w:rsidRPr="00E65F26">
        <w:rPr>
          <w:color w:val="000000" w:themeColor="text1"/>
        </w:rPr>
        <w:t>-тиазол-2-ил)бензолсульфонамид.</w:t>
      </w:r>
    </w:p>
    <w:p w:rsidR="00A6303F" w:rsidRPr="00E65F26" w:rsidRDefault="00A6303F" w:rsidP="000A323A">
      <w:pPr>
        <w:pStyle w:val="a3"/>
        <w:rPr>
          <w:color w:val="000000" w:themeColor="text1"/>
        </w:rPr>
      </w:pPr>
      <w:r w:rsidRPr="00E65F26">
        <w:rPr>
          <w:color w:val="000000" w:themeColor="text1"/>
        </w:rPr>
        <w:t>Порошок или кристаллы бел</w:t>
      </w:r>
      <w:r w:rsidR="009577BC" w:rsidRPr="00E65F26">
        <w:rPr>
          <w:color w:val="000000" w:themeColor="text1"/>
        </w:rPr>
        <w:t>ого или</w:t>
      </w:r>
      <w:r w:rsidR="00FB78B0" w:rsidRPr="00E65F26">
        <w:rPr>
          <w:color w:val="000000" w:themeColor="text1"/>
        </w:rPr>
        <w:t xml:space="preserve"> </w:t>
      </w:r>
      <w:r w:rsidR="00C72599" w:rsidRPr="00E65F26">
        <w:rPr>
          <w:color w:val="000000" w:themeColor="text1"/>
        </w:rPr>
        <w:t>жёлт</w:t>
      </w:r>
      <w:r w:rsidR="009577BC" w:rsidRPr="00E65F26">
        <w:rPr>
          <w:color w:val="000000" w:themeColor="text1"/>
        </w:rPr>
        <w:t>овато-белого цвета.</w:t>
      </w:r>
    </w:p>
    <w:p w:rsidR="00A6303F" w:rsidRPr="00E65F26" w:rsidRDefault="00A6303F" w:rsidP="000A323A">
      <w:pPr>
        <w:pStyle w:val="a3"/>
        <w:rPr>
          <w:color w:val="000000" w:themeColor="text1"/>
        </w:rPr>
      </w:pPr>
      <w:r w:rsidRPr="00E65F26">
        <w:rPr>
          <w:color w:val="000000" w:themeColor="text1"/>
        </w:rPr>
        <w:lastRenderedPageBreak/>
        <w:t>Очень мало растворим в воде, раство</w:t>
      </w:r>
      <w:r w:rsidR="009577BC" w:rsidRPr="00E65F26">
        <w:rPr>
          <w:color w:val="000000" w:themeColor="text1"/>
        </w:rPr>
        <w:t>рим в ацетоне, мало растворим в</w:t>
      </w:r>
      <w:r w:rsidR="004E4A00" w:rsidRPr="00E65F26">
        <w:rPr>
          <w:color w:val="000000" w:themeColor="text1"/>
        </w:rPr>
        <w:t xml:space="preserve"> </w:t>
      </w:r>
      <w:r w:rsidRPr="00E65F26">
        <w:rPr>
          <w:color w:val="000000" w:themeColor="text1"/>
        </w:rPr>
        <w:t>спирте 96</w:t>
      </w:r>
      <w:r w:rsidR="009577BC" w:rsidRPr="00E65F26">
        <w:rPr>
          <w:color w:val="000000" w:themeColor="text1"/>
        </w:rPr>
        <w:t> </w:t>
      </w:r>
      <w:r w:rsidRPr="00E65F26">
        <w:rPr>
          <w:color w:val="000000" w:themeColor="text1"/>
        </w:rPr>
        <w:t xml:space="preserve">%. Растворяется в </w:t>
      </w:r>
      <w:r w:rsidR="00EB3526" w:rsidRPr="00E65F26">
        <w:rPr>
          <w:color w:val="000000" w:themeColor="text1"/>
        </w:rPr>
        <w:t>разведённ</w:t>
      </w:r>
      <w:r w:rsidRPr="00E65F26">
        <w:rPr>
          <w:color w:val="000000" w:themeColor="text1"/>
        </w:rPr>
        <w:t xml:space="preserve">ых </w:t>
      </w:r>
      <w:r w:rsidR="00F74901" w:rsidRPr="00E65F26">
        <w:rPr>
          <w:color w:val="000000" w:themeColor="text1"/>
        </w:rPr>
        <w:t>неорганических</w:t>
      </w:r>
      <w:r w:rsidRPr="00E65F26">
        <w:rPr>
          <w:color w:val="000000" w:themeColor="text1"/>
        </w:rPr>
        <w:t xml:space="preserve"> кислотах, растворах гидроксидов и карбонатов щелочных металлов.</w:t>
      </w:r>
    </w:p>
    <w:p w:rsidR="00A6303F" w:rsidRPr="00E65F26" w:rsidRDefault="00A6303F" w:rsidP="000A323A">
      <w:pPr>
        <w:pStyle w:val="a3"/>
        <w:rPr>
          <w:b/>
          <w:color w:val="000000" w:themeColor="text1"/>
        </w:rPr>
      </w:pPr>
      <w:r w:rsidRPr="00E65F26">
        <w:rPr>
          <w:i/>
          <w:color w:val="000000" w:themeColor="text1"/>
        </w:rPr>
        <w:t>Температура плавления</w:t>
      </w:r>
      <w:r w:rsidRPr="00E65F26">
        <w:rPr>
          <w:color w:val="000000" w:themeColor="text1"/>
        </w:rPr>
        <w:t>. Около 200</w:t>
      </w:r>
      <w:r w:rsidR="009577BC" w:rsidRPr="00E65F26">
        <w:rPr>
          <w:color w:val="000000" w:themeColor="text1"/>
        </w:rPr>
        <w:t> °</w:t>
      </w:r>
      <w:r w:rsidRPr="00E65F26">
        <w:rPr>
          <w:color w:val="000000" w:themeColor="text1"/>
        </w:rPr>
        <w:t>С.</w:t>
      </w:r>
    </w:p>
    <w:p w:rsidR="00A6303F" w:rsidRPr="00E65F26" w:rsidRDefault="00A6303F" w:rsidP="000A323A">
      <w:pPr>
        <w:pStyle w:val="a3"/>
        <w:keepNext/>
        <w:rPr>
          <w:b/>
          <w:color w:val="000000" w:themeColor="text1"/>
        </w:rPr>
      </w:pPr>
      <w:r w:rsidRPr="00E65F26">
        <w:rPr>
          <w:b/>
          <w:color w:val="000000" w:themeColor="text1"/>
        </w:rPr>
        <w:t>Сульфомолибденовый реактив 0,5</w:t>
      </w:r>
      <w:r w:rsidR="009577BC" w:rsidRPr="00E65F26">
        <w:rPr>
          <w:b/>
          <w:color w:val="000000" w:themeColor="text1"/>
        </w:rPr>
        <w:t> </w:t>
      </w:r>
      <w:r w:rsidRPr="00E65F26">
        <w:rPr>
          <w:b/>
          <w:color w:val="000000" w:themeColor="text1"/>
        </w:rPr>
        <w:t>%</w:t>
      </w:r>
      <w:r w:rsidR="00B0610C"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Около 50</w:t>
      </w:r>
      <w:r w:rsidR="009577BC" w:rsidRPr="00E65F26">
        <w:rPr>
          <w:color w:val="000000" w:themeColor="text1"/>
        </w:rPr>
        <w:t> </w:t>
      </w:r>
      <w:r w:rsidRPr="00E65F26">
        <w:rPr>
          <w:color w:val="000000" w:themeColor="text1"/>
        </w:rPr>
        <w:t>мг аммония молибдата растворяют в 10</w:t>
      </w:r>
      <w:r w:rsidR="009577BC" w:rsidRPr="00E65F26">
        <w:rPr>
          <w:color w:val="000000" w:themeColor="text1"/>
        </w:rPr>
        <w:t> </w:t>
      </w:r>
      <w:r w:rsidRPr="00E65F26">
        <w:rPr>
          <w:color w:val="000000" w:themeColor="text1"/>
        </w:rPr>
        <w:t>мл кислоты серной концентрированной.</w:t>
      </w:r>
    </w:p>
    <w:p w:rsidR="00A6303F" w:rsidRPr="00E65F26" w:rsidRDefault="00A6303F" w:rsidP="000F32B1">
      <w:pPr>
        <w:pStyle w:val="a3"/>
        <w:keepNext/>
        <w:rPr>
          <w:b/>
          <w:color w:val="000000" w:themeColor="text1"/>
        </w:rPr>
      </w:pPr>
      <w:r w:rsidRPr="00E65F26">
        <w:rPr>
          <w:b/>
          <w:color w:val="000000" w:themeColor="text1"/>
        </w:rPr>
        <w:t>Сульфомолибденовый реактив 2,5</w:t>
      </w:r>
      <w:r w:rsidR="009577BC" w:rsidRPr="00E65F26">
        <w:rPr>
          <w:b/>
          <w:color w:val="000000" w:themeColor="text1"/>
        </w:rPr>
        <w:t> </w:t>
      </w:r>
      <w:r w:rsidRPr="00E65F26">
        <w:rPr>
          <w:b/>
          <w:color w:val="000000" w:themeColor="text1"/>
        </w:rPr>
        <w:t>%</w:t>
      </w:r>
      <w:r w:rsidR="00B0610C"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2,5</w:t>
      </w:r>
      <w:r w:rsidR="009577BC" w:rsidRPr="00E65F26">
        <w:rPr>
          <w:color w:val="000000" w:themeColor="text1"/>
        </w:rPr>
        <w:t> </w:t>
      </w:r>
      <w:r w:rsidRPr="00E65F26">
        <w:rPr>
          <w:color w:val="000000" w:themeColor="text1"/>
        </w:rPr>
        <w:t>г аммония молибдата растворяют при нагревании в 20</w:t>
      </w:r>
      <w:r w:rsidR="009577BC" w:rsidRPr="00E65F26">
        <w:rPr>
          <w:color w:val="000000" w:themeColor="text1"/>
        </w:rPr>
        <w:t> </w:t>
      </w:r>
      <w:r w:rsidRPr="00E65F26">
        <w:rPr>
          <w:color w:val="000000" w:themeColor="text1"/>
        </w:rPr>
        <w:t>мл воды. 28</w:t>
      </w:r>
      <w:r w:rsidR="009577BC" w:rsidRPr="00E65F26">
        <w:rPr>
          <w:color w:val="000000" w:themeColor="text1"/>
        </w:rPr>
        <w:t> </w:t>
      </w:r>
      <w:r w:rsidRPr="00E65F26">
        <w:rPr>
          <w:color w:val="000000" w:themeColor="text1"/>
        </w:rPr>
        <w:t xml:space="preserve">мл кислоты серной </w:t>
      </w:r>
      <w:r w:rsidR="005405B8" w:rsidRPr="00E65F26">
        <w:rPr>
          <w:color w:val="000000" w:themeColor="text1"/>
        </w:rPr>
        <w:t>концентрированной</w:t>
      </w:r>
      <w:r w:rsidRPr="00E65F26">
        <w:rPr>
          <w:color w:val="000000" w:themeColor="text1"/>
        </w:rPr>
        <w:t xml:space="preserve"> </w:t>
      </w:r>
      <w:r w:rsidR="009577BC" w:rsidRPr="00E65F26">
        <w:rPr>
          <w:color w:val="000000" w:themeColor="text1"/>
        </w:rPr>
        <w:t>до</w:t>
      </w:r>
      <w:r w:rsidRPr="00E65F26">
        <w:rPr>
          <w:color w:val="000000" w:themeColor="text1"/>
        </w:rPr>
        <w:t xml:space="preserve">водят водой до </w:t>
      </w:r>
      <w:r w:rsidR="00A11208" w:rsidRPr="00E65F26">
        <w:rPr>
          <w:color w:val="000000" w:themeColor="text1"/>
        </w:rPr>
        <w:t>объём</w:t>
      </w:r>
      <w:r w:rsidRPr="00E65F26">
        <w:rPr>
          <w:color w:val="000000" w:themeColor="text1"/>
        </w:rPr>
        <w:t>а 50</w:t>
      </w:r>
      <w:r w:rsidR="009577BC" w:rsidRPr="00E65F26">
        <w:rPr>
          <w:color w:val="000000" w:themeColor="text1"/>
        </w:rPr>
        <w:t> </w:t>
      </w:r>
      <w:r w:rsidRPr="00E65F26">
        <w:rPr>
          <w:color w:val="000000" w:themeColor="text1"/>
        </w:rPr>
        <w:t xml:space="preserve">мл, затем охлаждают. Оба раствора смешивают и доводят </w:t>
      </w:r>
      <w:r w:rsidR="00A11208" w:rsidRPr="00E65F26">
        <w:rPr>
          <w:color w:val="000000" w:themeColor="text1"/>
        </w:rPr>
        <w:t>объём</w:t>
      </w:r>
      <w:r w:rsidRPr="00E65F26">
        <w:rPr>
          <w:color w:val="000000" w:themeColor="text1"/>
        </w:rPr>
        <w:t xml:space="preserve"> раствора водой до 100</w:t>
      </w:r>
      <w:r w:rsidR="009577BC"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Хранят в полиэтиленовой упаковке.</w:t>
      </w:r>
    </w:p>
    <w:p w:rsidR="009577BC" w:rsidRPr="00E65F26" w:rsidRDefault="00A6303F" w:rsidP="000F32B1">
      <w:pPr>
        <w:pStyle w:val="a3"/>
        <w:keepNext/>
        <w:rPr>
          <w:color w:val="000000" w:themeColor="text1"/>
        </w:rPr>
      </w:pPr>
      <w:r w:rsidRPr="00E65F26">
        <w:rPr>
          <w:b/>
          <w:color w:val="000000" w:themeColor="text1"/>
        </w:rPr>
        <w:t>Сульфосалициловая кислота</w:t>
      </w:r>
      <w:r w:rsidRPr="00E65F26">
        <w:rPr>
          <w:color w:val="000000" w:themeColor="text1"/>
        </w:rPr>
        <w:t>. [5965-83-3]. С</w:t>
      </w:r>
      <w:r w:rsidRPr="00E65F26">
        <w:rPr>
          <w:color w:val="000000" w:themeColor="text1"/>
          <w:vertAlign w:val="subscript"/>
        </w:rPr>
        <w:t>7</w:t>
      </w:r>
      <w:r w:rsidRPr="00E65F26">
        <w:rPr>
          <w:color w:val="000000" w:themeColor="text1"/>
        </w:rPr>
        <w:t>Н</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6</w:t>
      </w:r>
      <w:r w:rsidRPr="00E65F26">
        <w:rPr>
          <w:color w:val="000000" w:themeColor="text1"/>
          <w:lang w:val="en-US"/>
        </w:rPr>
        <w:t>S</w:t>
      </w:r>
      <w:r w:rsidR="00451F0A" w:rsidRPr="00E65F26">
        <w:rPr>
          <w:color w:val="000000" w:themeColor="text1"/>
        </w:rPr>
        <w:t>·</w:t>
      </w:r>
      <w:r w:rsidRPr="00E65F26">
        <w:rPr>
          <w:color w:val="000000" w:themeColor="text1"/>
        </w:rPr>
        <w:t>2Н</w:t>
      </w:r>
      <w:r w:rsidRPr="00E65F26">
        <w:rPr>
          <w:color w:val="000000" w:themeColor="text1"/>
          <w:vertAlign w:val="subscript"/>
        </w:rPr>
        <w:t>2</w:t>
      </w:r>
      <w:r w:rsidRPr="00E65F26">
        <w:rPr>
          <w:color w:val="000000" w:themeColor="text1"/>
        </w:rPr>
        <w:t>О. (М.м.</w:t>
      </w:r>
      <w:r w:rsidR="009577BC" w:rsidRPr="00E65F26">
        <w:rPr>
          <w:color w:val="000000" w:themeColor="text1"/>
        </w:rPr>
        <w:t> </w:t>
      </w:r>
      <w:r w:rsidRPr="00E65F26">
        <w:rPr>
          <w:color w:val="000000" w:themeColor="text1"/>
        </w:rPr>
        <w:t>254,2</w:t>
      </w:r>
      <w:r w:rsidR="00892295" w:rsidRPr="00E65F26">
        <w:rPr>
          <w:color w:val="000000" w:themeColor="text1"/>
        </w:rPr>
        <w:t>1</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2-Гидрокси-5-сульфобензойная кислота, дигидрат.</w:t>
      </w:r>
    </w:p>
    <w:p w:rsidR="00A6303F" w:rsidRPr="00E65F26" w:rsidRDefault="00A6303F" w:rsidP="000A323A">
      <w:pPr>
        <w:pStyle w:val="a3"/>
        <w:rPr>
          <w:color w:val="000000" w:themeColor="text1"/>
        </w:rPr>
      </w:pPr>
      <w:r w:rsidRPr="00E65F26">
        <w:rPr>
          <w:color w:val="000000" w:themeColor="text1"/>
        </w:rPr>
        <w:t>Кристаллический поро</w:t>
      </w:r>
      <w:r w:rsidR="009577BC" w:rsidRPr="00E65F26">
        <w:rPr>
          <w:color w:val="000000" w:themeColor="text1"/>
        </w:rPr>
        <w:t>шок или кристаллы белого цвета.</w:t>
      </w:r>
    </w:p>
    <w:p w:rsidR="00A6303F" w:rsidRPr="00E65F26" w:rsidRDefault="00A6303F" w:rsidP="000A323A">
      <w:pPr>
        <w:pStyle w:val="a3"/>
        <w:rPr>
          <w:color w:val="000000" w:themeColor="text1"/>
        </w:rPr>
      </w:pPr>
      <w:r w:rsidRPr="00E65F26">
        <w:rPr>
          <w:color w:val="000000" w:themeColor="text1"/>
        </w:rPr>
        <w:t>Очень легко растворима в воде и спирте 96</w:t>
      </w:r>
      <w:r w:rsidR="009577BC" w:rsidRPr="00E65F26">
        <w:rPr>
          <w:color w:val="000000" w:themeColor="text1"/>
        </w:rPr>
        <w:t> </w:t>
      </w:r>
      <w:r w:rsidRPr="00E65F26">
        <w:rPr>
          <w:color w:val="000000" w:themeColor="text1"/>
        </w:rPr>
        <w:t>%, растворима в эфире.</w:t>
      </w:r>
    </w:p>
    <w:p w:rsidR="00A6303F" w:rsidRPr="00E65F26" w:rsidRDefault="00A6303F" w:rsidP="000A323A">
      <w:pPr>
        <w:pStyle w:val="a3"/>
        <w:rPr>
          <w:b/>
          <w:color w:val="000000" w:themeColor="text1"/>
        </w:rPr>
      </w:pPr>
      <w:r w:rsidRPr="00E65F26">
        <w:rPr>
          <w:i/>
          <w:color w:val="000000" w:themeColor="text1"/>
        </w:rPr>
        <w:t>Температура плавления</w:t>
      </w:r>
      <w:r w:rsidRPr="00E65F26">
        <w:rPr>
          <w:color w:val="000000" w:themeColor="text1"/>
        </w:rPr>
        <w:t>. Около 109</w:t>
      </w:r>
      <w:r w:rsidR="009577BC" w:rsidRPr="00E65F26">
        <w:rPr>
          <w:color w:val="000000" w:themeColor="text1"/>
        </w:rPr>
        <w:t> °</w:t>
      </w:r>
      <w:r w:rsidRPr="00E65F26">
        <w:rPr>
          <w:color w:val="000000" w:themeColor="text1"/>
        </w:rPr>
        <w:t>С.</w:t>
      </w:r>
    </w:p>
    <w:p w:rsidR="007710C0" w:rsidRPr="00E65F26" w:rsidRDefault="007710C0" w:rsidP="000F32B1">
      <w:pPr>
        <w:pStyle w:val="a3"/>
        <w:keepNext/>
        <w:rPr>
          <w:b/>
          <w:color w:val="000000" w:themeColor="text1"/>
        </w:rPr>
      </w:pPr>
      <w:r w:rsidRPr="00E65F26">
        <w:rPr>
          <w:b/>
          <w:color w:val="000000" w:themeColor="text1"/>
        </w:rPr>
        <w:t>Сульфосалициловой кислоты раствор 20 %.</w:t>
      </w:r>
    </w:p>
    <w:p w:rsidR="007710C0" w:rsidRPr="00E65F26" w:rsidRDefault="007710C0" w:rsidP="000A323A">
      <w:pPr>
        <w:pStyle w:val="a3"/>
        <w:rPr>
          <w:color w:val="000000" w:themeColor="text1"/>
        </w:rPr>
      </w:pPr>
      <w:r w:rsidRPr="00E65F26">
        <w:rPr>
          <w:color w:val="000000" w:themeColor="text1"/>
        </w:rPr>
        <w:t>20 г сульфосалициловой кислоты растворяют в воде, доводят объём</w:t>
      </w:r>
      <w:r w:rsidR="004E4A00" w:rsidRPr="00E65F26">
        <w:rPr>
          <w:color w:val="000000" w:themeColor="text1"/>
        </w:rPr>
        <w:t xml:space="preserve"> </w:t>
      </w:r>
      <w:r w:rsidRPr="00E65F26">
        <w:rPr>
          <w:color w:val="000000" w:themeColor="text1"/>
        </w:rPr>
        <w:t>раствора водой до 100 мл.</w:t>
      </w:r>
    </w:p>
    <w:p w:rsidR="00A6303F" w:rsidRPr="00E65F26" w:rsidRDefault="00A6303F" w:rsidP="000A323A">
      <w:pPr>
        <w:pStyle w:val="a3"/>
        <w:keepNext/>
        <w:rPr>
          <w:color w:val="000000" w:themeColor="text1"/>
        </w:rPr>
      </w:pPr>
      <w:r w:rsidRPr="00E65F26">
        <w:rPr>
          <w:b/>
          <w:color w:val="000000" w:themeColor="text1"/>
        </w:rPr>
        <w:t>Сульфосалициловой кислоты раствор 10</w:t>
      </w:r>
      <w:r w:rsidR="009577BC" w:rsidRPr="00E65F26">
        <w:rPr>
          <w:b/>
          <w:color w:val="000000" w:themeColor="text1"/>
        </w:rPr>
        <w:t> </w:t>
      </w:r>
      <w:r w:rsidRPr="00E65F26">
        <w:rPr>
          <w:b/>
          <w:color w:val="000000" w:themeColor="text1"/>
        </w:rPr>
        <w:t>%</w:t>
      </w:r>
      <w:r w:rsidR="0057727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10</w:t>
      </w:r>
      <w:r w:rsidR="009577BC" w:rsidRPr="00E65F26">
        <w:rPr>
          <w:color w:val="000000" w:themeColor="text1"/>
        </w:rPr>
        <w:t> </w:t>
      </w:r>
      <w:r w:rsidRPr="00E65F26">
        <w:rPr>
          <w:color w:val="000000" w:themeColor="text1"/>
        </w:rPr>
        <w:t xml:space="preserve">г сульфосалициловой кислоты растворяют в воде, </w:t>
      </w:r>
      <w:r w:rsidR="00783E03" w:rsidRPr="00E65F26">
        <w:rPr>
          <w:color w:val="000000" w:themeColor="text1"/>
        </w:rPr>
        <w:t xml:space="preserve">доводят </w:t>
      </w:r>
      <w:r w:rsidR="00A11208" w:rsidRPr="00E65F26">
        <w:rPr>
          <w:color w:val="000000" w:themeColor="text1"/>
        </w:rPr>
        <w:t>объём</w:t>
      </w:r>
      <w:r w:rsidR="004E4A00" w:rsidRPr="00E65F26">
        <w:rPr>
          <w:color w:val="000000" w:themeColor="text1"/>
        </w:rPr>
        <w:t xml:space="preserve"> </w:t>
      </w:r>
      <w:r w:rsidRPr="00E65F26">
        <w:rPr>
          <w:color w:val="000000" w:themeColor="text1"/>
        </w:rPr>
        <w:t>раствора водой до 100</w:t>
      </w:r>
      <w:r w:rsidR="009577BC" w:rsidRPr="00E65F26">
        <w:rPr>
          <w:color w:val="000000" w:themeColor="text1"/>
        </w:rPr>
        <w:t> </w:t>
      </w:r>
      <w:r w:rsidRPr="00E65F26">
        <w:rPr>
          <w:color w:val="000000" w:themeColor="text1"/>
        </w:rPr>
        <w:t>мл.</w:t>
      </w:r>
    </w:p>
    <w:p w:rsidR="00892295" w:rsidRPr="00E65F26" w:rsidRDefault="00A6303F" w:rsidP="000F32B1">
      <w:pPr>
        <w:pStyle w:val="a3"/>
        <w:keepNext/>
        <w:rPr>
          <w:color w:val="000000" w:themeColor="text1"/>
        </w:rPr>
      </w:pPr>
      <w:r w:rsidRPr="00E65F26">
        <w:rPr>
          <w:b/>
          <w:color w:val="000000" w:themeColor="text1"/>
        </w:rPr>
        <w:t>Сурьмы(I</w:t>
      </w:r>
      <w:r w:rsidRPr="00E65F26">
        <w:rPr>
          <w:b/>
          <w:color w:val="000000" w:themeColor="text1"/>
          <w:lang w:val="en-US"/>
        </w:rPr>
        <w:t>II</w:t>
      </w:r>
      <w:r w:rsidRPr="00E65F26">
        <w:rPr>
          <w:b/>
          <w:color w:val="000000" w:themeColor="text1"/>
        </w:rPr>
        <w:t>) хлорид</w:t>
      </w:r>
      <w:r w:rsidRPr="00E65F26">
        <w:rPr>
          <w:color w:val="000000" w:themeColor="text1"/>
        </w:rPr>
        <w:t xml:space="preserve">. [10025-91-9]. </w:t>
      </w:r>
      <w:r w:rsidRPr="00E65F26">
        <w:rPr>
          <w:color w:val="000000" w:themeColor="text1"/>
          <w:lang w:val="en-US"/>
        </w:rPr>
        <w:t>SbCl</w:t>
      </w:r>
      <w:r w:rsidRPr="00E65F26">
        <w:rPr>
          <w:color w:val="000000" w:themeColor="text1"/>
          <w:vertAlign w:val="subscript"/>
        </w:rPr>
        <w:t>3</w:t>
      </w:r>
      <w:r w:rsidRPr="00E65F26">
        <w:rPr>
          <w:color w:val="000000" w:themeColor="text1"/>
        </w:rPr>
        <w:t>. (М.м.</w:t>
      </w:r>
      <w:r w:rsidR="009577BC" w:rsidRPr="00E65F26">
        <w:rPr>
          <w:color w:val="000000" w:themeColor="text1"/>
        </w:rPr>
        <w:t> </w:t>
      </w:r>
      <w:r w:rsidRPr="00E65F26">
        <w:rPr>
          <w:color w:val="000000" w:themeColor="text1"/>
        </w:rPr>
        <w:t>228,1</w:t>
      </w:r>
      <w:r w:rsidR="00892295" w:rsidRPr="00E65F26">
        <w:rPr>
          <w:color w:val="000000" w:themeColor="text1"/>
        </w:rPr>
        <w:t>2</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Хлорид сурьмы(III).</w:t>
      </w:r>
    </w:p>
    <w:p w:rsidR="00A6303F" w:rsidRPr="00E65F26" w:rsidRDefault="00A6303F" w:rsidP="000A323A">
      <w:pPr>
        <w:pStyle w:val="a3"/>
        <w:rPr>
          <w:color w:val="000000" w:themeColor="text1"/>
        </w:rPr>
      </w:pPr>
      <w:r w:rsidRPr="00E65F26">
        <w:rPr>
          <w:color w:val="000000" w:themeColor="text1"/>
        </w:rPr>
        <w:t>Бесцветные кристаллы или прозрачная кристаллическая масса. Гигроскопичен.</w:t>
      </w:r>
    </w:p>
    <w:p w:rsidR="00A6303F" w:rsidRPr="00E65F26" w:rsidRDefault="00A6303F" w:rsidP="000A323A">
      <w:pPr>
        <w:pStyle w:val="a3"/>
        <w:rPr>
          <w:color w:val="000000" w:themeColor="text1"/>
        </w:rPr>
      </w:pPr>
      <w:r w:rsidRPr="00E65F26">
        <w:rPr>
          <w:color w:val="000000" w:themeColor="text1"/>
        </w:rPr>
        <w:t>Легко растворим в этаноле безводном; гидролизуется в воде.</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 защищают от влаги.</w:t>
      </w:r>
    </w:p>
    <w:p w:rsidR="00A6303F" w:rsidRPr="00E65F26" w:rsidRDefault="00A6303F" w:rsidP="000F32B1">
      <w:pPr>
        <w:pStyle w:val="a3"/>
        <w:keepNext/>
        <w:rPr>
          <w:color w:val="000000" w:themeColor="text1"/>
        </w:rPr>
      </w:pPr>
      <w:r w:rsidRPr="00E65F26">
        <w:rPr>
          <w:b/>
          <w:color w:val="000000" w:themeColor="text1"/>
        </w:rPr>
        <w:lastRenderedPageBreak/>
        <w:t>Сурьмы(I</w:t>
      </w:r>
      <w:r w:rsidRPr="00E65F26">
        <w:rPr>
          <w:b/>
          <w:color w:val="000000" w:themeColor="text1"/>
          <w:lang w:val="en-US"/>
        </w:rPr>
        <w:t>II</w:t>
      </w:r>
      <w:r w:rsidRPr="00E65F26">
        <w:rPr>
          <w:b/>
          <w:color w:val="000000" w:themeColor="text1"/>
        </w:rPr>
        <w:t>) хлорида раствор 30</w:t>
      </w:r>
      <w:r w:rsidR="009577BC" w:rsidRPr="00E65F26">
        <w:rPr>
          <w:b/>
          <w:color w:val="000000" w:themeColor="text1"/>
        </w:rPr>
        <w:t> </w:t>
      </w:r>
      <w:r w:rsidRPr="00E65F26">
        <w:rPr>
          <w:b/>
          <w:color w:val="000000" w:themeColor="text1"/>
        </w:rPr>
        <w:t>%</w:t>
      </w:r>
      <w:r w:rsidR="00577274" w:rsidRPr="00E65F26">
        <w:rPr>
          <w:color w:val="000000" w:themeColor="text1"/>
        </w:rPr>
        <w:t>.</w:t>
      </w:r>
    </w:p>
    <w:p w:rsidR="00A6303F" w:rsidRPr="00E65F26" w:rsidRDefault="00A6303F" w:rsidP="000A323A">
      <w:pPr>
        <w:pStyle w:val="a3"/>
        <w:tabs>
          <w:tab w:val="left" w:pos="6663"/>
        </w:tabs>
        <w:rPr>
          <w:color w:val="000000" w:themeColor="text1"/>
        </w:rPr>
      </w:pPr>
      <w:r w:rsidRPr="00E65F26">
        <w:rPr>
          <w:color w:val="000000" w:themeColor="text1"/>
        </w:rPr>
        <w:t>30</w:t>
      </w:r>
      <w:r w:rsidR="009577BC" w:rsidRPr="00E65F26">
        <w:rPr>
          <w:color w:val="000000" w:themeColor="text1"/>
        </w:rPr>
        <w:t> </w:t>
      </w:r>
      <w:r w:rsidRPr="00E65F26">
        <w:rPr>
          <w:color w:val="000000" w:themeColor="text1"/>
        </w:rPr>
        <w:t>г сурьмы(</w:t>
      </w:r>
      <w:r w:rsidRPr="00E65F26">
        <w:rPr>
          <w:color w:val="000000" w:themeColor="text1"/>
          <w:lang w:val="en-US"/>
        </w:rPr>
        <w:t>III</w:t>
      </w:r>
      <w:r w:rsidRPr="00E65F26">
        <w:rPr>
          <w:color w:val="000000" w:themeColor="text1"/>
        </w:rPr>
        <w:t xml:space="preserve">) хлорида быстро промывают </w:t>
      </w:r>
      <w:r w:rsidR="00577274" w:rsidRPr="00E65F26">
        <w:rPr>
          <w:color w:val="000000" w:themeColor="text1"/>
        </w:rPr>
        <w:t>2</w:t>
      </w:r>
      <w:r w:rsidR="009577BC" w:rsidRPr="00E65F26">
        <w:rPr>
          <w:color w:val="000000" w:themeColor="text1"/>
        </w:rPr>
        <w:t> </w:t>
      </w:r>
      <w:r w:rsidRPr="00E65F26">
        <w:rPr>
          <w:color w:val="000000" w:themeColor="text1"/>
        </w:rPr>
        <w:t>порциями по 15</w:t>
      </w:r>
      <w:r w:rsidR="009577BC" w:rsidRPr="00E65F26">
        <w:rPr>
          <w:color w:val="000000" w:themeColor="text1"/>
        </w:rPr>
        <w:t> </w:t>
      </w:r>
      <w:r w:rsidRPr="00E65F26">
        <w:rPr>
          <w:color w:val="000000" w:themeColor="text1"/>
        </w:rPr>
        <w:t>мл хлороформа, свободного от этанола, отбрасывают промывные растворы и промытые кристаллы тотчас растворяют при слабом нагревании в 100</w:t>
      </w:r>
      <w:r w:rsidR="00CE75A2" w:rsidRPr="00E65F26">
        <w:rPr>
          <w:color w:val="000000" w:themeColor="text1"/>
        </w:rPr>
        <w:t> </w:t>
      </w:r>
      <w:r w:rsidRPr="00E65F26">
        <w:rPr>
          <w:color w:val="000000" w:themeColor="text1"/>
        </w:rPr>
        <w:t>мл хлороформа, свободного от этанола.</w:t>
      </w:r>
    </w:p>
    <w:p w:rsidR="00A6303F" w:rsidRPr="00E65F26" w:rsidRDefault="00A6303F" w:rsidP="000A323A">
      <w:pPr>
        <w:pStyle w:val="a3"/>
        <w:rPr>
          <w:color w:val="000000" w:themeColor="text1"/>
        </w:rPr>
      </w:pPr>
      <w:r w:rsidRPr="00E65F26">
        <w:rPr>
          <w:color w:val="000000" w:themeColor="text1"/>
        </w:rPr>
        <w:t>Хранят раствор над натрия сульфатом безводным.</w:t>
      </w:r>
    </w:p>
    <w:p w:rsidR="00A6303F" w:rsidRPr="00E65F26" w:rsidRDefault="00A6303F" w:rsidP="000F32B1">
      <w:pPr>
        <w:pStyle w:val="a3"/>
        <w:keepNext/>
        <w:rPr>
          <w:b/>
          <w:color w:val="000000" w:themeColor="text1"/>
        </w:rPr>
      </w:pPr>
      <w:r w:rsidRPr="00E65F26">
        <w:rPr>
          <w:b/>
          <w:color w:val="000000" w:themeColor="text1"/>
        </w:rPr>
        <w:t>Сурьмы(I</w:t>
      </w:r>
      <w:r w:rsidRPr="00E65F26">
        <w:rPr>
          <w:b/>
          <w:color w:val="000000" w:themeColor="text1"/>
          <w:lang w:val="en-US"/>
        </w:rPr>
        <w:t>II</w:t>
      </w:r>
      <w:r w:rsidRPr="00E65F26">
        <w:rPr>
          <w:b/>
          <w:color w:val="000000" w:themeColor="text1"/>
        </w:rPr>
        <w:t>) хлорида раствор в этиленхлориде (ок</w:t>
      </w:r>
      <w:r w:rsidR="00577274" w:rsidRPr="00E65F26">
        <w:rPr>
          <w:b/>
          <w:color w:val="000000" w:themeColor="text1"/>
        </w:rPr>
        <w:t>оло</w:t>
      </w:r>
      <w:r w:rsidRPr="00E65F26">
        <w:rPr>
          <w:b/>
          <w:color w:val="000000" w:themeColor="text1"/>
        </w:rPr>
        <w:t xml:space="preserve"> 20</w:t>
      </w:r>
      <w:r w:rsidR="00CE75A2" w:rsidRPr="00E65F26">
        <w:rPr>
          <w:b/>
          <w:color w:val="000000" w:themeColor="text1"/>
        </w:rPr>
        <w:t> </w:t>
      </w:r>
      <w:r w:rsidRPr="00E65F26">
        <w:rPr>
          <w:b/>
          <w:color w:val="000000" w:themeColor="text1"/>
        </w:rPr>
        <w:t>%)</w:t>
      </w:r>
      <w:r w:rsidR="0057727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Раствор</w:t>
      </w:r>
      <w:r w:rsidR="00CE75A2" w:rsidRPr="00E65F26">
        <w:rPr>
          <w:color w:val="000000" w:themeColor="text1"/>
        </w:rPr>
        <w:t> </w:t>
      </w:r>
      <w:r w:rsidRPr="00E65F26">
        <w:rPr>
          <w:color w:val="000000" w:themeColor="text1"/>
          <w:lang w:val="en-US"/>
        </w:rPr>
        <w:t>I</w:t>
      </w:r>
      <w:r w:rsidRPr="00E65F26">
        <w:rPr>
          <w:color w:val="000000" w:themeColor="text1"/>
        </w:rPr>
        <w:t>. 110</w:t>
      </w:r>
      <w:r w:rsidR="00CE75A2" w:rsidRPr="00E65F26">
        <w:rPr>
          <w:color w:val="000000" w:themeColor="text1"/>
        </w:rPr>
        <w:t> </w:t>
      </w:r>
      <w:r w:rsidRPr="00E65F26">
        <w:rPr>
          <w:color w:val="000000" w:themeColor="text1"/>
        </w:rPr>
        <w:t>г сурьмы(</w:t>
      </w:r>
      <w:r w:rsidRPr="00E65F26">
        <w:rPr>
          <w:color w:val="000000" w:themeColor="text1"/>
          <w:lang w:val="en-US"/>
        </w:rPr>
        <w:t>III</w:t>
      </w:r>
      <w:r w:rsidRPr="00E65F26">
        <w:rPr>
          <w:color w:val="000000" w:themeColor="text1"/>
        </w:rPr>
        <w:t>) хлорида растворяют в 400</w:t>
      </w:r>
      <w:r w:rsidR="00CE75A2" w:rsidRPr="00E65F26">
        <w:rPr>
          <w:color w:val="000000" w:themeColor="text1"/>
        </w:rPr>
        <w:t> </w:t>
      </w:r>
      <w:r w:rsidRPr="00E65F26">
        <w:rPr>
          <w:color w:val="000000" w:themeColor="text1"/>
        </w:rPr>
        <w:t>мл этиленхлорида, прибавляют 2</w:t>
      </w:r>
      <w:r w:rsidR="0059457A" w:rsidRPr="00E65F26">
        <w:rPr>
          <w:color w:val="000000" w:themeColor="text1"/>
        </w:rPr>
        <w:t>,0</w:t>
      </w:r>
      <w:r w:rsidR="00CE75A2" w:rsidRPr="00E65F26">
        <w:rPr>
          <w:color w:val="000000" w:themeColor="text1"/>
        </w:rPr>
        <w:t> </w:t>
      </w:r>
      <w:r w:rsidRPr="00E65F26">
        <w:rPr>
          <w:color w:val="000000" w:themeColor="text1"/>
        </w:rPr>
        <w:t>г алюминия оксида безводного, перемешивают и фильтруют через стеклянный фильтр (40). Доводят</w:t>
      </w:r>
      <w:r w:rsidR="00CE75A2" w:rsidRPr="00E65F26">
        <w:rPr>
          <w:color w:val="000000" w:themeColor="text1"/>
        </w:rPr>
        <w:t xml:space="preserve"> </w:t>
      </w:r>
      <w:r w:rsidR="00A11208" w:rsidRPr="00E65F26">
        <w:rPr>
          <w:color w:val="000000" w:themeColor="text1"/>
        </w:rPr>
        <w:t>объём</w:t>
      </w:r>
      <w:r w:rsidR="00CE75A2" w:rsidRPr="00E65F26">
        <w:rPr>
          <w:color w:val="000000" w:themeColor="text1"/>
        </w:rPr>
        <w:t xml:space="preserve"> фильтрата этиленхлоридом</w:t>
      </w:r>
      <w:r w:rsidR="004E4A00" w:rsidRPr="00E65F26">
        <w:rPr>
          <w:color w:val="000000" w:themeColor="text1"/>
        </w:rPr>
        <w:t xml:space="preserve"> </w:t>
      </w:r>
      <w:r w:rsidRPr="00E65F26">
        <w:rPr>
          <w:color w:val="000000" w:themeColor="text1"/>
        </w:rPr>
        <w:t>до 500</w:t>
      </w:r>
      <w:r w:rsidR="00CE75A2" w:rsidRPr="00E65F26">
        <w:rPr>
          <w:color w:val="000000" w:themeColor="text1"/>
        </w:rPr>
        <w:t> </w:t>
      </w:r>
      <w:r w:rsidRPr="00E65F26">
        <w:rPr>
          <w:color w:val="000000" w:themeColor="text1"/>
        </w:rPr>
        <w:t>мл и перемешивают. Оптическая плотность полученного раствора, измеренная при длине волны 500</w:t>
      </w:r>
      <w:r w:rsidR="00CE75A2" w:rsidRPr="00E65F26">
        <w:rPr>
          <w:color w:val="000000" w:themeColor="text1"/>
        </w:rPr>
        <w:t> </w:t>
      </w:r>
      <w:r w:rsidRPr="00E65F26">
        <w:rPr>
          <w:color w:val="000000" w:themeColor="text1"/>
        </w:rPr>
        <w:t>нм в кювете с толщиной слоя 2</w:t>
      </w:r>
      <w:r w:rsidR="00CE75A2" w:rsidRPr="00E65F26">
        <w:rPr>
          <w:color w:val="000000" w:themeColor="text1"/>
        </w:rPr>
        <w:t> </w:t>
      </w:r>
      <w:r w:rsidRPr="00E65F26">
        <w:rPr>
          <w:color w:val="000000" w:themeColor="text1"/>
        </w:rPr>
        <w:t>см, не должна превышать 0,07.</w:t>
      </w:r>
    </w:p>
    <w:p w:rsidR="00A6303F" w:rsidRPr="00E65F26" w:rsidRDefault="00A6303F" w:rsidP="000A323A">
      <w:pPr>
        <w:pStyle w:val="a3"/>
        <w:rPr>
          <w:color w:val="000000" w:themeColor="text1"/>
        </w:rPr>
      </w:pPr>
      <w:r w:rsidRPr="00E65F26">
        <w:rPr>
          <w:color w:val="000000" w:themeColor="text1"/>
        </w:rPr>
        <w:t>Раствор</w:t>
      </w:r>
      <w:r w:rsidR="00CE75A2" w:rsidRPr="00E65F26">
        <w:rPr>
          <w:color w:val="000000" w:themeColor="text1"/>
        </w:rPr>
        <w:t> </w:t>
      </w:r>
      <w:r w:rsidRPr="00E65F26">
        <w:rPr>
          <w:color w:val="000000" w:themeColor="text1"/>
          <w:lang w:val="en-US"/>
        </w:rPr>
        <w:t>II</w:t>
      </w:r>
      <w:r w:rsidRPr="00E65F26">
        <w:rPr>
          <w:color w:val="000000" w:themeColor="text1"/>
        </w:rPr>
        <w:t>. В вытяжном шкафу смешивают 100</w:t>
      </w:r>
      <w:r w:rsidR="00CE75A2" w:rsidRPr="00E65F26">
        <w:rPr>
          <w:color w:val="000000" w:themeColor="text1"/>
        </w:rPr>
        <w:t> </w:t>
      </w:r>
      <w:r w:rsidRPr="00E65F26">
        <w:rPr>
          <w:color w:val="000000" w:themeColor="text1"/>
        </w:rPr>
        <w:t>мл свежеперегнанного ацетилхлорида и 400</w:t>
      </w:r>
      <w:r w:rsidR="00CE75A2" w:rsidRPr="00E65F26">
        <w:rPr>
          <w:color w:val="000000" w:themeColor="text1"/>
        </w:rPr>
        <w:t> </w:t>
      </w:r>
      <w:r w:rsidRPr="00E65F26">
        <w:rPr>
          <w:color w:val="000000" w:themeColor="text1"/>
        </w:rPr>
        <w:t>мл этиленхлорида.</w:t>
      </w:r>
    </w:p>
    <w:p w:rsidR="00A6303F" w:rsidRPr="00E65F26" w:rsidRDefault="00A6303F" w:rsidP="000A323A">
      <w:pPr>
        <w:pStyle w:val="a3"/>
        <w:rPr>
          <w:color w:val="000000" w:themeColor="text1"/>
        </w:rPr>
      </w:pPr>
      <w:r w:rsidRPr="00E65F26">
        <w:rPr>
          <w:color w:val="000000" w:themeColor="text1"/>
        </w:rPr>
        <w:t>Хранят в прохладном месте.</w:t>
      </w:r>
    </w:p>
    <w:p w:rsidR="00A6303F" w:rsidRPr="00E65F26" w:rsidRDefault="00A6303F" w:rsidP="000A323A">
      <w:pPr>
        <w:pStyle w:val="a3"/>
        <w:rPr>
          <w:color w:val="000000" w:themeColor="text1"/>
        </w:rPr>
      </w:pPr>
      <w:r w:rsidRPr="00E65F26">
        <w:rPr>
          <w:color w:val="000000" w:themeColor="text1"/>
        </w:rPr>
        <w:t>Смешивают 90</w:t>
      </w:r>
      <w:r w:rsidR="00CE75A2" w:rsidRPr="00E65F26">
        <w:rPr>
          <w:color w:val="000000" w:themeColor="text1"/>
        </w:rPr>
        <w:t> </w:t>
      </w:r>
      <w:r w:rsidRPr="00E65F26">
        <w:rPr>
          <w:color w:val="000000" w:themeColor="text1"/>
        </w:rPr>
        <w:t>мл раствора</w:t>
      </w:r>
      <w:r w:rsidR="00CE75A2" w:rsidRPr="00E65F26">
        <w:rPr>
          <w:color w:val="000000" w:themeColor="text1"/>
        </w:rPr>
        <w:t> </w:t>
      </w:r>
      <w:r w:rsidR="00CE75A2" w:rsidRPr="00E65F26">
        <w:rPr>
          <w:color w:val="000000" w:themeColor="text1"/>
          <w:lang w:val="en-US"/>
        </w:rPr>
        <w:t>I</w:t>
      </w:r>
      <w:r w:rsidRPr="00E65F26">
        <w:rPr>
          <w:color w:val="000000" w:themeColor="text1"/>
        </w:rPr>
        <w:t xml:space="preserve"> и 10</w:t>
      </w:r>
      <w:r w:rsidR="00CE75A2" w:rsidRPr="00E65F26">
        <w:rPr>
          <w:color w:val="000000" w:themeColor="text1"/>
          <w:lang w:val="en-US"/>
        </w:rPr>
        <w:t> </w:t>
      </w:r>
      <w:r w:rsidRPr="00E65F26">
        <w:rPr>
          <w:color w:val="000000" w:themeColor="text1"/>
        </w:rPr>
        <w:t>мл раствора</w:t>
      </w:r>
      <w:r w:rsidR="00CE75A2" w:rsidRPr="00E65F26">
        <w:rPr>
          <w:color w:val="000000" w:themeColor="text1"/>
          <w:lang w:val="en-US"/>
        </w:rPr>
        <w:t> </w:t>
      </w:r>
      <w:r w:rsidRPr="00E65F26">
        <w:rPr>
          <w:color w:val="000000" w:themeColor="text1"/>
          <w:lang w:val="en-US"/>
        </w:rPr>
        <w:t>II</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Хранят во флаконах оранжев</w:t>
      </w:r>
      <w:r w:rsidR="00CE75A2" w:rsidRPr="00E65F26">
        <w:rPr>
          <w:color w:val="000000" w:themeColor="text1"/>
        </w:rPr>
        <w:t>ого стекла с притертой пробкой.</w:t>
      </w:r>
    </w:p>
    <w:p w:rsidR="00A6303F" w:rsidRPr="00E65F26" w:rsidRDefault="00A6303F" w:rsidP="000A323A">
      <w:pPr>
        <w:pStyle w:val="a3"/>
        <w:rPr>
          <w:color w:val="000000" w:themeColor="text1"/>
        </w:rPr>
      </w:pPr>
      <w:r w:rsidRPr="00E65F26">
        <w:rPr>
          <w:color w:val="000000" w:themeColor="text1"/>
        </w:rPr>
        <w:t>Срок годности 7</w:t>
      </w:r>
      <w:r w:rsidR="00CE75A2" w:rsidRPr="00E65F26">
        <w:rPr>
          <w:color w:val="000000" w:themeColor="text1"/>
          <w:lang w:val="en-US"/>
        </w:rPr>
        <w:t> </w:t>
      </w:r>
      <w:r w:rsidRPr="00E65F26">
        <w:rPr>
          <w:color w:val="000000" w:themeColor="text1"/>
        </w:rPr>
        <w:t>сут. Реактив не годен при появлении окрашивания.</w:t>
      </w:r>
    </w:p>
    <w:p w:rsidR="00A6303F" w:rsidRPr="00E65F26" w:rsidRDefault="00A6303F" w:rsidP="000F32B1">
      <w:pPr>
        <w:pStyle w:val="a3"/>
        <w:keepNext/>
        <w:rPr>
          <w:color w:val="000000" w:themeColor="text1"/>
        </w:rPr>
      </w:pPr>
      <w:r w:rsidRPr="00E65F26">
        <w:rPr>
          <w:b/>
          <w:color w:val="000000" w:themeColor="text1"/>
        </w:rPr>
        <w:t>Сурьмы(I</w:t>
      </w:r>
      <w:r w:rsidRPr="00E65F26">
        <w:rPr>
          <w:b/>
          <w:color w:val="000000" w:themeColor="text1"/>
          <w:lang w:val="en-US"/>
        </w:rPr>
        <w:t>II</w:t>
      </w:r>
      <w:r w:rsidRPr="00E65F26">
        <w:rPr>
          <w:b/>
          <w:color w:val="000000" w:themeColor="text1"/>
        </w:rPr>
        <w:t>) хлорида раствор в хлороформе (</w:t>
      </w:r>
      <w:r w:rsidRPr="00E65F26">
        <w:rPr>
          <w:b/>
          <w:color w:val="000000" w:themeColor="text1"/>
          <w:lang w:val="en-US"/>
        </w:rPr>
        <w:sym w:font="Symbol" w:char="F0BB"/>
      </w:r>
      <w:r w:rsidRPr="00E65F26">
        <w:rPr>
          <w:b/>
          <w:color w:val="000000" w:themeColor="text1"/>
        </w:rPr>
        <w:t>22</w:t>
      </w:r>
      <w:r w:rsidR="00CE75A2" w:rsidRPr="00E65F26">
        <w:rPr>
          <w:b/>
          <w:color w:val="000000" w:themeColor="text1"/>
          <w:lang w:val="en-US"/>
        </w:rPr>
        <w:t> </w:t>
      </w:r>
      <w:r w:rsidRPr="00E65F26">
        <w:rPr>
          <w:b/>
          <w:color w:val="000000" w:themeColor="text1"/>
        </w:rPr>
        <w:t>%)</w:t>
      </w:r>
      <w:r w:rsidR="0057727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Хлороформ промывают 2</w:t>
      </w:r>
      <w:r w:rsidR="00B868A6" w:rsidRPr="00E65F26">
        <w:rPr>
          <w:color w:val="000000" w:themeColor="text1"/>
        </w:rPr>
        <w:t>–</w:t>
      </w:r>
      <w:r w:rsidRPr="00E65F26">
        <w:rPr>
          <w:color w:val="000000" w:themeColor="text1"/>
        </w:rPr>
        <w:t>3</w:t>
      </w:r>
      <w:r w:rsidR="00CE75A2" w:rsidRPr="00E65F26">
        <w:rPr>
          <w:color w:val="000000" w:themeColor="text1"/>
          <w:lang w:val="en-US"/>
        </w:rPr>
        <w:t> </w:t>
      </w:r>
      <w:r w:rsidRPr="00E65F26">
        <w:rPr>
          <w:color w:val="000000" w:themeColor="text1"/>
        </w:rPr>
        <w:t xml:space="preserve">раза равными </w:t>
      </w:r>
      <w:r w:rsidR="00A11208" w:rsidRPr="00E65F26">
        <w:rPr>
          <w:color w:val="000000" w:themeColor="text1"/>
        </w:rPr>
        <w:t>объём</w:t>
      </w:r>
      <w:r w:rsidRPr="00E65F26">
        <w:rPr>
          <w:color w:val="000000" w:themeColor="text1"/>
        </w:rPr>
        <w:t>ами воды и сушат над прокаленным калия карбонатом; высушенный хлороформ сливают и перегоняют, отбрасывая первые 10</w:t>
      </w:r>
      <w:r w:rsidR="00CE75A2" w:rsidRPr="00E65F26">
        <w:rPr>
          <w:color w:val="000000" w:themeColor="text1"/>
          <w:lang w:val="en-US"/>
        </w:rPr>
        <w:t> </w:t>
      </w:r>
      <w:r w:rsidRPr="00E65F26">
        <w:rPr>
          <w:color w:val="000000" w:themeColor="text1"/>
        </w:rPr>
        <w:t>мл д</w:t>
      </w:r>
      <w:r w:rsidR="00CE75A2" w:rsidRPr="00E65F26">
        <w:rPr>
          <w:color w:val="000000" w:themeColor="text1"/>
        </w:rPr>
        <w:t>истиллята. Во время высушивания</w:t>
      </w:r>
      <w:r w:rsidR="004E4A00" w:rsidRPr="00E65F26">
        <w:rPr>
          <w:color w:val="000000" w:themeColor="text1"/>
        </w:rPr>
        <w:t xml:space="preserve"> </w:t>
      </w:r>
      <w:r w:rsidRPr="00E65F26">
        <w:rPr>
          <w:color w:val="000000" w:themeColor="text1"/>
        </w:rPr>
        <w:t>и перегонки хлороформ следует защищать от воздействия света. Сурьмы трихлорид промывают перегнанным</w:t>
      </w:r>
      <w:r w:rsidR="00CE75A2" w:rsidRPr="00E65F26">
        <w:rPr>
          <w:color w:val="000000" w:themeColor="text1"/>
        </w:rPr>
        <w:t xml:space="preserve"> высушенным хлороформом до тех</w:t>
      </w:r>
      <w:r w:rsidR="004E4A00" w:rsidRPr="00E65F26">
        <w:rPr>
          <w:color w:val="000000" w:themeColor="text1"/>
        </w:rPr>
        <w:t xml:space="preserve"> </w:t>
      </w:r>
      <w:r w:rsidRPr="00E65F26">
        <w:rPr>
          <w:color w:val="000000" w:themeColor="text1"/>
        </w:rPr>
        <w:t>пор, пока промывной хлороформ не будет бесцветным.</w:t>
      </w:r>
    </w:p>
    <w:p w:rsidR="00A6303F" w:rsidRPr="00E65F26" w:rsidRDefault="00A6303F" w:rsidP="000A323A">
      <w:pPr>
        <w:pStyle w:val="a3"/>
        <w:rPr>
          <w:color w:val="000000" w:themeColor="text1"/>
        </w:rPr>
      </w:pPr>
      <w:r w:rsidRPr="00E65F26">
        <w:rPr>
          <w:color w:val="000000" w:themeColor="text1"/>
        </w:rPr>
        <w:t xml:space="preserve">Очищенный хлороформ насыщают при </w:t>
      </w:r>
      <w:r w:rsidR="00CE75A2" w:rsidRPr="00E65F26">
        <w:rPr>
          <w:color w:val="000000" w:themeColor="text1"/>
        </w:rPr>
        <w:t xml:space="preserve">температуре </w:t>
      </w:r>
      <w:r w:rsidRPr="00E65F26">
        <w:rPr>
          <w:color w:val="000000" w:themeColor="text1"/>
        </w:rPr>
        <w:t>20</w:t>
      </w:r>
      <w:r w:rsidR="00CE75A2" w:rsidRPr="00E65F26">
        <w:rPr>
          <w:color w:val="000000" w:themeColor="text1"/>
        </w:rPr>
        <w:t> °С промытым</w:t>
      </w:r>
      <w:r w:rsidR="004E4A00" w:rsidRPr="00E65F26">
        <w:rPr>
          <w:color w:val="000000" w:themeColor="text1"/>
        </w:rPr>
        <w:t xml:space="preserve"> </w:t>
      </w:r>
      <w:r w:rsidRPr="00E65F26">
        <w:rPr>
          <w:color w:val="000000" w:themeColor="text1"/>
        </w:rPr>
        <w:t>сурьмы трихлоридом.</w:t>
      </w:r>
    </w:p>
    <w:p w:rsidR="00A6303F" w:rsidRPr="00E65F26" w:rsidRDefault="00A6303F" w:rsidP="000A323A">
      <w:pPr>
        <w:pStyle w:val="a3"/>
        <w:rPr>
          <w:color w:val="000000" w:themeColor="text1"/>
        </w:rPr>
      </w:pPr>
      <w:r w:rsidRPr="00E65F26">
        <w:rPr>
          <w:color w:val="000000" w:themeColor="text1"/>
        </w:rPr>
        <w:t>Смешивают 1</w:t>
      </w:r>
      <w:r w:rsidR="00CE75A2" w:rsidRPr="00E65F26">
        <w:rPr>
          <w:color w:val="000000" w:themeColor="text1"/>
        </w:rPr>
        <w:t> </w:t>
      </w:r>
      <w:r w:rsidRPr="00E65F26">
        <w:rPr>
          <w:color w:val="000000" w:themeColor="text1"/>
        </w:rPr>
        <w:t>мл раствора сурьмы трихлорида с 2</w:t>
      </w:r>
      <w:r w:rsidR="00CE75A2" w:rsidRPr="00E65F26">
        <w:rPr>
          <w:color w:val="000000" w:themeColor="text1"/>
        </w:rPr>
        <w:t> </w:t>
      </w:r>
      <w:r w:rsidRPr="00E65F26">
        <w:rPr>
          <w:color w:val="000000" w:themeColor="text1"/>
        </w:rPr>
        <w:t>г сеньетовой соли и титруют 0,1</w:t>
      </w:r>
      <w:r w:rsidR="00CE75A2" w:rsidRPr="00E65F26">
        <w:rPr>
          <w:color w:val="000000" w:themeColor="text1"/>
        </w:rPr>
        <w:t> </w:t>
      </w:r>
      <w:r w:rsidRPr="00E65F26">
        <w:rPr>
          <w:color w:val="000000" w:themeColor="text1"/>
        </w:rPr>
        <w:t>М раствором йода до</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Pr="00E65F26">
        <w:rPr>
          <w:color w:val="000000" w:themeColor="text1"/>
        </w:rPr>
        <w:t xml:space="preserve"> окрашивания.</w:t>
      </w:r>
    </w:p>
    <w:p w:rsidR="00A6303F" w:rsidRPr="00E65F26" w:rsidRDefault="00A6303F" w:rsidP="000A323A">
      <w:pPr>
        <w:pStyle w:val="a3"/>
        <w:rPr>
          <w:color w:val="000000" w:themeColor="text1"/>
        </w:rPr>
      </w:pPr>
      <w:r w:rsidRPr="00E65F26">
        <w:rPr>
          <w:color w:val="000000" w:themeColor="text1"/>
        </w:rPr>
        <w:lastRenderedPageBreak/>
        <w:t>1</w:t>
      </w:r>
      <w:r w:rsidR="00CE75A2" w:rsidRPr="00E65F26">
        <w:rPr>
          <w:color w:val="000000" w:themeColor="text1"/>
        </w:rPr>
        <w:t> </w:t>
      </w:r>
      <w:r w:rsidRPr="00E65F26">
        <w:rPr>
          <w:color w:val="000000" w:themeColor="text1"/>
        </w:rPr>
        <w:t>мл 0,1</w:t>
      </w:r>
      <w:r w:rsidR="00CE75A2" w:rsidRPr="00E65F26">
        <w:rPr>
          <w:color w:val="000000" w:themeColor="text1"/>
        </w:rPr>
        <w:t> </w:t>
      </w:r>
      <w:r w:rsidRPr="00E65F26">
        <w:rPr>
          <w:color w:val="000000" w:themeColor="text1"/>
        </w:rPr>
        <w:t>М раствора йода соответствует 0,01141</w:t>
      </w:r>
      <w:r w:rsidR="00CE75A2" w:rsidRPr="00E65F26">
        <w:rPr>
          <w:color w:val="000000" w:themeColor="text1"/>
        </w:rPr>
        <w:t> </w:t>
      </w:r>
      <w:r w:rsidRPr="00E65F26">
        <w:rPr>
          <w:color w:val="000000" w:themeColor="text1"/>
        </w:rPr>
        <w:t xml:space="preserve">г </w:t>
      </w:r>
      <w:r w:rsidRPr="00E65F26">
        <w:rPr>
          <w:color w:val="000000" w:themeColor="text1"/>
          <w:lang w:val="en-US"/>
        </w:rPr>
        <w:t>SbCl</w:t>
      </w:r>
      <w:r w:rsidRPr="00E65F26">
        <w:rPr>
          <w:color w:val="000000" w:themeColor="text1"/>
          <w:vertAlign w:val="subscript"/>
        </w:rPr>
        <w:t>3</w:t>
      </w:r>
      <w:r w:rsidR="00CE75A2" w:rsidRPr="00E65F26">
        <w:rPr>
          <w:color w:val="000000" w:themeColor="text1"/>
        </w:rPr>
        <w:t>, которого в</w:t>
      </w:r>
      <w:r w:rsidR="004E4A00" w:rsidRPr="00E65F26">
        <w:rPr>
          <w:color w:val="000000" w:themeColor="text1"/>
        </w:rPr>
        <w:t xml:space="preserve"> </w:t>
      </w:r>
      <w:r w:rsidRPr="00E65F26">
        <w:rPr>
          <w:color w:val="000000" w:themeColor="text1"/>
        </w:rPr>
        <w:t>растворе должно быть не менее 21,0</w:t>
      </w:r>
      <w:r w:rsidR="00CE75A2" w:rsidRPr="00E65F26">
        <w:rPr>
          <w:color w:val="000000" w:themeColor="text1"/>
        </w:rPr>
        <w:t> </w:t>
      </w:r>
      <w:r w:rsidRPr="00E65F26">
        <w:rPr>
          <w:color w:val="000000" w:themeColor="text1"/>
        </w:rPr>
        <w:t>% и не более 23,0</w:t>
      </w:r>
      <w:r w:rsidR="00CE75A2" w:rsidRPr="00E65F26">
        <w:rPr>
          <w:color w:val="000000" w:themeColor="text1"/>
        </w:rPr>
        <w:t> </w:t>
      </w:r>
      <w:r w:rsidRPr="00E65F26">
        <w:rPr>
          <w:color w:val="000000" w:themeColor="text1"/>
        </w:rPr>
        <w:t>%.</w:t>
      </w:r>
    </w:p>
    <w:p w:rsidR="00892295" w:rsidRPr="00E65F26" w:rsidRDefault="00A6303F" w:rsidP="000A323A">
      <w:pPr>
        <w:pStyle w:val="a3"/>
        <w:keepNext/>
        <w:rPr>
          <w:color w:val="000000" w:themeColor="text1"/>
        </w:rPr>
      </w:pPr>
      <w:r w:rsidRPr="00E65F26">
        <w:rPr>
          <w:b/>
          <w:color w:val="000000" w:themeColor="text1"/>
        </w:rPr>
        <w:t>Тагатоза</w:t>
      </w:r>
      <w:r w:rsidRPr="00E65F26">
        <w:rPr>
          <w:color w:val="000000" w:themeColor="text1"/>
        </w:rPr>
        <w:t>. [87-81-0]. С</w:t>
      </w:r>
      <w:r w:rsidRPr="00E65F26">
        <w:rPr>
          <w:color w:val="000000" w:themeColor="text1"/>
          <w:vertAlign w:val="subscript"/>
        </w:rPr>
        <w:t>6</w:t>
      </w:r>
      <w:r w:rsidRPr="00E65F26">
        <w:rPr>
          <w:color w:val="000000" w:themeColor="text1"/>
        </w:rPr>
        <w:t>Н</w:t>
      </w:r>
      <w:r w:rsidRPr="00E65F26">
        <w:rPr>
          <w:color w:val="000000" w:themeColor="text1"/>
          <w:vertAlign w:val="subscript"/>
        </w:rPr>
        <w:t>12</w:t>
      </w:r>
      <w:r w:rsidRPr="00E65F26">
        <w:rPr>
          <w:color w:val="000000" w:themeColor="text1"/>
        </w:rPr>
        <w:t>О</w:t>
      </w:r>
      <w:r w:rsidRPr="00E65F26">
        <w:rPr>
          <w:color w:val="000000" w:themeColor="text1"/>
          <w:vertAlign w:val="subscript"/>
        </w:rPr>
        <w:t>6</w:t>
      </w:r>
      <w:r w:rsidRPr="00E65F26">
        <w:rPr>
          <w:color w:val="000000" w:themeColor="text1"/>
        </w:rPr>
        <w:t>. (М.м.</w:t>
      </w:r>
      <w:r w:rsidR="00CE75A2" w:rsidRPr="00E65F26">
        <w:rPr>
          <w:color w:val="000000" w:themeColor="text1"/>
        </w:rPr>
        <w:t> </w:t>
      </w:r>
      <w:r w:rsidRPr="00E65F26">
        <w:rPr>
          <w:color w:val="000000" w:themeColor="text1"/>
        </w:rPr>
        <w:t xml:space="preserve">180,16). </w:t>
      </w:r>
    </w:p>
    <w:p w:rsidR="00A6303F" w:rsidRPr="00E65F26" w:rsidRDefault="00D1751E" w:rsidP="000A323A">
      <w:pPr>
        <w:pStyle w:val="a3"/>
        <w:rPr>
          <w:color w:val="000000" w:themeColor="text1"/>
        </w:rPr>
      </w:pPr>
      <w:r w:rsidRPr="00E65F26">
        <w:rPr>
          <w:color w:val="000000" w:themeColor="text1"/>
          <w:sz w:val="24"/>
          <w:lang w:val="en-US"/>
        </w:rPr>
        <w:t>D</w:t>
      </w:r>
      <w:r w:rsidR="00892295" w:rsidRPr="00E65F26">
        <w:rPr>
          <w:color w:val="000000" w:themeColor="text1"/>
        </w:rPr>
        <w:t>-</w:t>
      </w:r>
      <w:r w:rsidR="00892295" w:rsidRPr="00E65F26">
        <w:rPr>
          <w:i/>
          <w:color w:val="000000" w:themeColor="text1"/>
        </w:rPr>
        <w:t>ликсо</w:t>
      </w:r>
      <w:r w:rsidR="00892295" w:rsidRPr="00E65F26">
        <w:rPr>
          <w:color w:val="000000" w:themeColor="text1"/>
        </w:rPr>
        <w:t>-Гекс-2-улоза</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белого цвета. Растворима в воде.</w:t>
      </w:r>
    </w:p>
    <w:p w:rsidR="00A6303F" w:rsidRPr="00E65F26" w:rsidRDefault="001F4A1F" w:rsidP="000A323A">
      <w:pPr>
        <w:pStyle w:val="a3"/>
        <w:rPr>
          <w:color w:val="000000" w:themeColor="text1"/>
        </w:rPr>
      </w:pPr>
      <w:r w:rsidRPr="00E65F26">
        <w:rPr>
          <w:color w:val="000000" w:themeColor="text1"/>
          <w:position w:val="-12"/>
        </w:rPr>
        <w:object w:dxaOrig="620" w:dyaOrig="440">
          <v:shape id="_x0000_i1404" type="#_x0000_t75" style="width:32.25pt;height:24pt" o:ole="">
            <v:imagedata r:id="rId225" o:title=""/>
          </v:shape>
          <o:OLEObject Type="Embed" ProgID="Equation.3" ShapeID="_x0000_i1404" DrawAspect="Content" ObjectID="_1750698106" r:id="rId470"/>
        </w:object>
      </w:r>
      <w:r w:rsidR="00A6303F" w:rsidRPr="00E65F26">
        <w:rPr>
          <w:color w:val="000000" w:themeColor="text1"/>
        </w:rPr>
        <w:t>.</w:t>
      </w:r>
      <w:r w:rsidRPr="00E65F26">
        <w:rPr>
          <w:color w:val="000000" w:themeColor="text1"/>
        </w:rPr>
        <w:t xml:space="preserve"> </w:t>
      </w:r>
      <w:r w:rsidR="00B868A6" w:rsidRPr="00E65F26">
        <w:rPr>
          <w:color w:val="000000" w:themeColor="text1"/>
        </w:rPr>
        <w:t>–</w:t>
      </w:r>
      <w:r w:rsidR="00CE75A2" w:rsidRPr="00E65F26">
        <w:rPr>
          <w:color w:val="000000" w:themeColor="text1"/>
        </w:rPr>
        <w:t>2,3°</w:t>
      </w:r>
      <w:r w:rsidR="00A6303F" w:rsidRPr="00E65F26">
        <w:rPr>
          <w:color w:val="000000" w:themeColor="text1"/>
        </w:rPr>
        <w:t xml:space="preserve"> (2,19</w:t>
      </w:r>
      <w:r w:rsidR="00CE75A2" w:rsidRPr="00E65F26">
        <w:rPr>
          <w:color w:val="000000" w:themeColor="text1"/>
        </w:rPr>
        <w:t> </w:t>
      </w:r>
      <w:r w:rsidR="00A6303F" w:rsidRPr="00E65F26">
        <w:rPr>
          <w:color w:val="000000" w:themeColor="text1"/>
        </w:rPr>
        <w:t>% раствор</w:t>
      </w:r>
      <w:r w:rsidRPr="00E65F26">
        <w:rPr>
          <w:color w:val="000000" w:themeColor="text1"/>
        </w:rPr>
        <w:t xml:space="preserve"> в воде</w:t>
      </w:r>
      <w:r w:rsidR="00A6303F" w:rsidRPr="00E65F26">
        <w:rPr>
          <w:color w:val="000000" w:themeColor="text1"/>
        </w:rPr>
        <w:t>).</w:t>
      </w:r>
    </w:p>
    <w:p w:rsidR="00A6303F" w:rsidRPr="00E65F26" w:rsidRDefault="00A6303F" w:rsidP="000A323A">
      <w:pPr>
        <w:pStyle w:val="a3"/>
        <w:rPr>
          <w:b/>
          <w:color w:val="000000" w:themeColor="text1"/>
        </w:rPr>
      </w:pPr>
      <w:r w:rsidRPr="00E65F26">
        <w:rPr>
          <w:i/>
          <w:color w:val="000000" w:themeColor="text1"/>
        </w:rPr>
        <w:t>Температура плавления</w:t>
      </w:r>
      <w:r w:rsidRPr="00E65F26">
        <w:rPr>
          <w:color w:val="000000" w:themeColor="text1"/>
        </w:rPr>
        <w:t>. От 134 до 135</w:t>
      </w:r>
      <w:r w:rsidR="00CE75A2" w:rsidRPr="00E65F26">
        <w:rPr>
          <w:color w:val="000000" w:themeColor="text1"/>
        </w:rPr>
        <w:t> °</w:t>
      </w:r>
      <w:r w:rsidRPr="00E65F26">
        <w:rPr>
          <w:color w:val="000000" w:themeColor="text1"/>
        </w:rPr>
        <w:t>С.</w:t>
      </w:r>
    </w:p>
    <w:p w:rsidR="00FB69C0" w:rsidRPr="00E65F26" w:rsidRDefault="00A6303F" w:rsidP="00FB69C0">
      <w:pPr>
        <w:pStyle w:val="a3"/>
        <w:keepNext/>
        <w:rPr>
          <w:color w:val="000000" w:themeColor="text1"/>
        </w:rPr>
      </w:pPr>
      <w:r w:rsidRPr="00E65F26">
        <w:rPr>
          <w:b/>
          <w:color w:val="000000" w:themeColor="text1"/>
        </w:rPr>
        <w:t>Таллия сульфат</w:t>
      </w:r>
      <w:r w:rsidRPr="00E65F26">
        <w:rPr>
          <w:color w:val="000000" w:themeColor="text1"/>
        </w:rPr>
        <w:t>. [7446-18-6]. Т</w:t>
      </w:r>
      <w:r w:rsidRPr="00E65F26">
        <w:rPr>
          <w:color w:val="000000" w:themeColor="text1"/>
          <w:lang w:val="en-US"/>
        </w:rPr>
        <w:t>l</w:t>
      </w:r>
      <w:r w:rsidRPr="00E65F26">
        <w:rPr>
          <w:color w:val="000000" w:themeColor="text1"/>
          <w:vertAlign w:val="subscript"/>
        </w:rPr>
        <w:t>2</w:t>
      </w:r>
      <w:r w:rsidRPr="00E65F26">
        <w:rPr>
          <w:color w:val="000000" w:themeColor="text1"/>
          <w:lang w:val="en-US"/>
        </w:rPr>
        <w:t>SO</w:t>
      </w:r>
      <w:r w:rsidRPr="00E65F26">
        <w:rPr>
          <w:color w:val="000000" w:themeColor="text1"/>
          <w:vertAlign w:val="subscript"/>
        </w:rPr>
        <w:t>4</w:t>
      </w:r>
      <w:r w:rsidRPr="00E65F26">
        <w:rPr>
          <w:color w:val="000000" w:themeColor="text1"/>
        </w:rPr>
        <w:t>. (М.м.</w:t>
      </w:r>
      <w:r w:rsidR="00CE75A2" w:rsidRPr="00E65F26">
        <w:rPr>
          <w:color w:val="000000" w:themeColor="text1"/>
        </w:rPr>
        <w:t> </w:t>
      </w:r>
      <w:r w:rsidRPr="00E65F26">
        <w:rPr>
          <w:color w:val="000000" w:themeColor="text1"/>
        </w:rPr>
        <w:t xml:space="preserve">504,8). </w:t>
      </w:r>
    </w:p>
    <w:p w:rsidR="00A6303F" w:rsidRPr="00E65F26" w:rsidRDefault="00A6303F" w:rsidP="000A323A">
      <w:pPr>
        <w:pStyle w:val="a3"/>
        <w:rPr>
          <w:color w:val="000000" w:themeColor="text1"/>
        </w:rPr>
      </w:pPr>
      <w:r w:rsidRPr="00E65F26">
        <w:rPr>
          <w:color w:val="000000" w:themeColor="text1"/>
        </w:rPr>
        <w:t>Сульфат таллия(I).</w:t>
      </w:r>
    </w:p>
    <w:p w:rsidR="00A6303F" w:rsidRPr="00E65F26" w:rsidRDefault="00A6303F" w:rsidP="000A323A">
      <w:pPr>
        <w:pStyle w:val="a3"/>
        <w:rPr>
          <w:color w:val="000000" w:themeColor="text1"/>
        </w:rPr>
      </w:pPr>
      <w:r w:rsidRPr="00E65F26">
        <w:rPr>
          <w:color w:val="000000" w:themeColor="text1"/>
        </w:rPr>
        <w:t>Р</w:t>
      </w:r>
      <w:r w:rsidR="00CE75A2" w:rsidRPr="00E65F26">
        <w:rPr>
          <w:color w:val="000000" w:themeColor="text1"/>
        </w:rPr>
        <w:t>омбовидные призмы белого цвета.</w:t>
      </w:r>
    </w:p>
    <w:p w:rsidR="00A6303F" w:rsidRPr="00E65F26" w:rsidRDefault="00A6303F" w:rsidP="000A323A">
      <w:pPr>
        <w:pStyle w:val="a3"/>
        <w:rPr>
          <w:color w:val="000000" w:themeColor="text1"/>
        </w:rPr>
      </w:pPr>
      <w:r w:rsidRPr="00E65F26">
        <w:rPr>
          <w:color w:val="000000" w:themeColor="text1"/>
        </w:rPr>
        <w:t>Мало растворим в воде, практически нерастворим в спирте 96</w:t>
      </w:r>
      <w:r w:rsidR="00CE75A2" w:rsidRPr="00E65F26">
        <w:rPr>
          <w:color w:val="000000" w:themeColor="text1"/>
        </w:rPr>
        <w:t> </w:t>
      </w:r>
      <w:r w:rsidRPr="00E65F26">
        <w:rPr>
          <w:color w:val="000000" w:themeColor="text1"/>
        </w:rPr>
        <w:t>%.</w:t>
      </w:r>
    </w:p>
    <w:p w:rsidR="00892295" w:rsidRPr="00E65F26" w:rsidRDefault="00A6303F" w:rsidP="00FB69C0">
      <w:pPr>
        <w:pStyle w:val="a3"/>
        <w:keepNext/>
        <w:rPr>
          <w:color w:val="000000" w:themeColor="text1"/>
        </w:rPr>
      </w:pPr>
      <w:r w:rsidRPr="00E65F26">
        <w:rPr>
          <w:b/>
          <w:color w:val="000000" w:themeColor="text1"/>
        </w:rPr>
        <w:t>Таниновая кислота</w:t>
      </w:r>
      <w:r w:rsidRPr="00E65F26">
        <w:rPr>
          <w:color w:val="000000" w:themeColor="text1"/>
        </w:rPr>
        <w:t xml:space="preserve">. [1401-55-4]. </w:t>
      </w:r>
      <w:r w:rsidRPr="00E65F26">
        <w:rPr>
          <w:color w:val="000000" w:themeColor="text1"/>
          <w:lang w:val="en-US"/>
        </w:rPr>
        <w:t>C</w:t>
      </w:r>
      <w:r w:rsidRPr="00E65F26">
        <w:rPr>
          <w:color w:val="000000" w:themeColor="text1"/>
          <w:vertAlign w:val="subscript"/>
        </w:rPr>
        <w:t>76</w:t>
      </w:r>
      <w:r w:rsidRPr="00E65F26">
        <w:rPr>
          <w:color w:val="000000" w:themeColor="text1"/>
          <w:lang w:val="en-US"/>
        </w:rPr>
        <w:t>H</w:t>
      </w:r>
      <w:r w:rsidRPr="00E65F26">
        <w:rPr>
          <w:color w:val="000000" w:themeColor="text1"/>
          <w:vertAlign w:val="subscript"/>
        </w:rPr>
        <w:t>52</w:t>
      </w:r>
      <w:r w:rsidRPr="00E65F26">
        <w:rPr>
          <w:color w:val="000000" w:themeColor="text1"/>
          <w:lang w:val="en-US"/>
        </w:rPr>
        <w:t>O</w:t>
      </w:r>
      <w:r w:rsidRPr="00E65F26">
        <w:rPr>
          <w:color w:val="000000" w:themeColor="text1"/>
          <w:vertAlign w:val="subscript"/>
        </w:rPr>
        <w:t>46</w:t>
      </w:r>
      <w:r w:rsidRPr="00E65F26">
        <w:rPr>
          <w:color w:val="000000" w:themeColor="text1"/>
        </w:rPr>
        <w:t>. (М.м.</w:t>
      </w:r>
      <w:r w:rsidR="006373C9" w:rsidRPr="00E65F26">
        <w:rPr>
          <w:color w:val="000000" w:themeColor="text1"/>
        </w:rPr>
        <w:t> </w:t>
      </w:r>
      <w:r w:rsidRPr="00E65F26">
        <w:rPr>
          <w:color w:val="000000" w:themeColor="text1"/>
        </w:rPr>
        <w:t xml:space="preserve">1701,2). </w:t>
      </w:r>
    </w:p>
    <w:p w:rsidR="00A6303F" w:rsidRPr="00E65F26" w:rsidRDefault="00892295" w:rsidP="000A323A">
      <w:pPr>
        <w:pStyle w:val="a3"/>
        <w:rPr>
          <w:color w:val="000000" w:themeColor="text1"/>
        </w:rPr>
      </w:pPr>
      <w:r w:rsidRPr="00E65F26">
        <w:rPr>
          <w:color w:val="000000" w:themeColor="text1"/>
        </w:rPr>
        <w:t>{3,4-Дигидрокси-5-[(</w:t>
      </w:r>
      <w:r w:rsidRPr="00E65F26">
        <w:rPr>
          <w:bCs/>
          <w:color w:val="000000" w:themeColor="text1"/>
        </w:rPr>
        <w:t>3,4,5-тригидроксибензоил)окси]бензоил}</w:t>
      </w:r>
      <w:r w:rsidRPr="00E65F26">
        <w:rPr>
          <w:color w:val="000000" w:themeColor="text1"/>
        </w:rPr>
        <w:t>-</w:t>
      </w:r>
      <w:r w:rsidRPr="00E65F26">
        <w:rPr>
          <w:bCs/>
          <w:color w:val="000000" w:themeColor="text1"/>
        </w:rPr>
        <w:t>2,3,4,6-тетра-</w:t>
      </w:r>
      <w:r w:rsidRPr="00E65F26">
        <w:rPr>
          <w:bCs/>
          <w:i/>
          <w:iCs/>
          <w:color w:val="000000" w:themeColor="text1"/>
        </w:rPr>
        <w:t>O</w:t>
      </w:r>
      <w:r w:rsidRPr="00E65F26">
        <w:rPr>
          <w:bCs/>
          <w:color w:val="000000" w:themeColor="text1"/>
        </w:rPr>
        <w:t>-</w:t>
      </w:r>
      <w:r w:rsidRPr="00E65F26">
        <w:rPr>
          <w:color w:val="000000" w:themeColor="text1"/>
        </w:rPr>
        <w:t>{3,4-дигидрокси-5-[(</w:t>
      </w:r>
      <w:r w:rsidRPr="00E65F26">
        <w:rPr>
          <w:bCs/>
          <w:color w:val="000000" w:themeColor="text1"/>
        </w:rPr>
        <w:t>3,4,5-тригидроксибензоил)окси]бензоил}-</w:t>
      </w:r>
      <w:r w:rsidRPr="00E65F26">
        <w:rPr>
          <w:bCs/>
          <w:color w:val="000000" w:themeColor="text1"/>
          <w:lang w:val="el-GR"/>
        </w:rPr>
        <w:t>β</w:t>
      </w:r>
      <w:r w:rsidRPr="00E65F26">
        <w:rPr>
          <w:bCs/>
          <w:color w:val="000000" w:themeColor="text1"/>
        </w:rPr>
        <w:t>-</w:t>
      </w:r>
      <w:r w:rsidR="00D1751E" w:rsidRPr="00E65F26">
        <w:rPr>
          <w:bCs/>
          <w:color w:val="000000" w:themeColor="text1"/>
          <w:sz w:val="24"/>
        </w:rPr>
        <w:t>D</w:t>
      </w:r>
      <w:r w:rsidRPr="00E65F26">
        <w:rPr>
          <w:bCs/>
          <w:color w:val="000000" w:themeColor="text1"/>
        </w:rPr>
        <w:t>-глюкопиранозид</w:t>
      </w:r>
      <w:r w:rsidR="00A6303F" w:rsidRPr="00E65F26">
        <w:rPr>
          <w:bCs/>
          <w:color w:val="000000" w:themeColor="text1"/>
        </w:rPr>
        <w:t>.</w:t>
      </w:r>
    </w:p>
    <w:p w:rsidR="00A6303F" w:rsidRPr="00E65F26" w:rsidRDefault="00A6303F" w:rsidP="000A323A">
      <w:pPr>
        <w:pStyle w:val="a3"/>
        <w:rPr>
          <w:color w:val="000000" w:themeColor="text1"/>
        </w:rPr>
      </w:pPr>
      <w:r w:rsidRPr="00E65F26">
        <w:rPr>
          <w:color w:val="000000" w:themeColor="text1"/>
        </w:rPr>
        <w:t>Блестящие чешуйки или аморфный порошок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w:t>
      </w:r>
      <w:r w:rsidR="006373C9" w:rsidRPr="00E65F26">
        <w:rPr>
          <w:color w:val="000000" w:themeColor="text1"/>
        </w:rPr>
        <w:t>го до светло-коричневого цвета.</w:t>
      </w:r>
    </w:p>
    <w:p w:rsidR="00A6303F" w:rsidRPr="00E65F26" w:rsidRDefault="00A6303F" w:rsidP="000A323A">
      <w:pPr>
        <w:pStyle w:val="a3"/>
        <w:rPr>
          <w:color w:val="000000" w:themeColor="text1"/>
        </w:rPr>
      </w:pPr>
      <w:r w:rsidRPr="00E65F26">
        <w:rPr>
          <w:color w:val="000000" w:themeColor="text1"/>
        </w:rPr>
        <w:t>Очень легко растворима в воде, легко растворима в спирте 96</w:t>
      </w:r>
      <w:r w:rsidR="006373C9" w:rsidRPr="00E65F26">
        <w:rPr>
          <w:color w:val="000000" w:themeColor="text1"/>
        </w:rPr>
        <w:t> </w:t>
      </w:r>
      <w:r w:rsidRPr="00E65F26">
        <w:rPr>
          <w:color w:val="000000" w:themeColor="text1"/>
        </w:rPr>
        <w:t>%, растворима в ацетоне, практически нерастворима в эфире.</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6130B3" w:rsidRPr="00E65F26" w:rsidRDefault="006130B3" w:rsidP="00FB69C0">
      <w:pPr>
        <w:pStyle w:val="a3"/>
        <w:keepNext/>
        <w:rPr>
          <w:b/>
          <w:color w:val="000000" w:themeColor="text1"/>
        </w:rPr>
      </w:pPr>
      <w:r w:rsidRPr="00E65F26">
        <w:rPr>
          <w:b/>
          <w:color w:val="000000" w:themeColor="text1"/>
        </w:rPr>
        <w:t>Таниновой кислоты раствор 10 %</w:t>
      </w:r>
    </w:p>
    <w:p w:rsidR="006130B3" w:rsidRPr="00E65F26" w:rsidRDefault="006130B3" w:rsidP="000A323A">
      <w:pPr>
        <w:pStyle w:val="a3"/>
        <w:rPr>
          <w:color w:val="000000" w:themeColor="text1"/>
        </w:rPr>
      </w:pPr>
      <w:r w:rsidRPr="00E65F26">
        <w:rPr>
          <w:color w:val="000000" w:themeColor="text1"/>
        </w:rPr>
        <w:t>1</w:t>
      </w:r>
      <w:r w:rsidR="00E65583" w:rsidRPr="00E65F26">
        <w:rPr>
          <w:color w:val="000000" w:themeColor="text1"/>
        </w:rPr>
        <w:t> </w:t>
      </w:r>
      <w:r w:rsidRPr="00E65F26">
        <w:rPr>
          <w:color w:val="000000" w:themeColor="text1"/>
        </w:rPr>
        <w:t>г таниновой кислоты растворяют в 1 мл спирта 96 % и доводят объём раствора водой до 10 мл.</w:t>
      </w:r>
    </w:p>
    <w:p w:rsidR="005A3EBC" w:rsidRPr="00E65F26" w:rsidRDefault="005A3EBC" w:rsidP="000A323A">
      <w:pPr>
        <w:pStyle w:val="a3"/>
        <w:rPr>
          <w:color w:val="000000" w:themeColor="text1"/>
        </w:rPr>
      </w:pPr>
      <w:r w:rsidRPr="00E65F26">
        <w:rPr>
          <w:color w:val="000000" w:themeColor="text1"/>
        </w:rPr>
        <w:t>Раствор используют свежеприготовленным.</w:t>
      </w:r>
    </w:p>
    <w:p w:rsidR="00E65583" w:rsidRPr="00E65F26" w:rsidRDefault="00E65583" w:rsidP="00E65583">
      <w:pPr>
        <w:pStyle w:val="a3"/>
        <w:keepNext/>
        <w:rPr>
          <w:b/>
          <w:color w:val="000000" w:themeColor="text1"/>
        </w:rPr>
      </w:pPr>
      <w:r w:rsidRPr="00E65F26">
        <w:rPr>
          <w:b/>
          <w:color w:val="000000" w:themeColor="text1"/>
        </w:rPr>
        <w:t>Таниновой кислоты раствор 5 %</w:t>
      </w:r>
    </w:p>
    <w:p w:rsidR="00E65583" w:rsidRPr="00E65F26" w:rsidRDefault="00E65583" w:rsidP="00E65583">
      <w:pPr>
        <w:pStyle w:val="a3"/>
        <w:rPr>
          <w:color w:val="000000" w:themeColor="text1"/>
        </w:rPr>
      </w:pPr>
      <w:r w:rsidRPr="00E65F26">
        <w:rPr>
          <w:color w:val="000000" w:themeColor="text1"/>
        </w:rPr>
        <w:t>0,5 г таниновой кислоты растворяют в воде и доводят объём раствора водой до 10 мл.</w:t>
      </w:r>
    </w:p>
    <w:p w:rsidR="00E65583" w:rsidRPr="00E65F26" w:rsidRDefault="00E65583" w:rsidP="00E65583">
      <w:pPr>
        <w:pStyle w:val="a3"/>
        <w:rPr>
          <w:color w:val="000000" w:themeColor="text1"/>
        </w:rPr>
      </w:pPr>
      <w:r w:rsidRPr="00E65F26">
        <w:rPr>
          <w:color w:val="000000" w:themeColor="text1"/>
        </w:rPr>
        <w:t>Раствор используют свежеприготовленным.</w:t>
      </w:r>
    </w:p>
    <w:p w:rsidR="00AB214E" w:rsidRPr="00E65F26" w:rsidRDefault="00AB214E" w:rsidP="000A323A">
      <w:pPr>
        <w:pStyle w:val="a3"/>
        <w:rPr>
          <w:b/>
          <w:color w:val="000000" w:themeColor="text1"/>
        </w:rPr>
      </w:pPr>
      <w:r w:rsidRPr="00E65F26">
        <w:rPr>
          <w:b/>
          <w:color w:val="000000" w:themeColor="text1"/>
        </w:rPr>
        <w:t>Твин-20</w:t>
      </w:r>
      <w:r w:rsidRPr="00E65F26">
        <w:rPr>
          <w:color w:val="000000" w:themeColor="text1"/>
        </w:rPr>
        <w:t xml:space="preserve">. См. </w:t>
      </w:r>
      <w:r w:rsidRPr="00E65F26">
        <w:rPr>
          <w:b/>
          <w:color w:val="000000" w:themeColor="text1"/>
        </w:rPr>
        <w:t>Полисорбат 20</w:t>
      </w:r>
      <w:r w:rsidRPr="00E65F26">
        <w:rPr>
          <w:color w:val="000000" w:themeColor="text1"/>
        </w:rPr>
        <w:t>.</w:t>
      </w:r>
    </w:p>
    <w:p w:rsidR="00A6303F" w:rsidRPr="00E65F26" w:rsidRDefault="00A6303F" w:rsidP="000A323A">
      <w:pPr>
        <w:pStyle w:val="a3"/>
        <w:rPr>
          <w:b/>
          <w:color w:val="000000" w:themeColor="text1"/>
        </w:rPr>
      </w:pPr>
      <w:r w:rsidRPr="00E65F26">
        <w:rPr>
          <w:b/>
          <w:color w:val="000000" w:themeColor="text1"/>
        </w:rPr>
        <w:t>Твин-</w:t>
      </w:r>
      <w:smartTag w:uri="urn:schemas-microsoft-com:office:smarttags" w:element="metricconverter">
        <w:smartTagPr>
          <w:attr w:name="ProductID" w:val="80. См"/>
        </w:smartTagPr>
        <w:r w:rsidRPr="00E65F26">
          <w:rPr>
            <w:b/>
            <w:color w:val="000000" w:themeColor="text1"/>
          </w:rPr>
          <w:t>80</w:t>
        </w:r>
        <w:r w:rsidRPr="00E65F26">
          <w:rPr>
            <w:color w:val="000000" w:themeColor="text1"/>
          </w:rPr>
          <w:t>. См</w:t>
        </w:r>
      </w:smartTag>
      <w:r w:rsidRPr="00E65F26">
        <w:rPr>
          <w:color w:val="000000" w:themeColor="text1"/>
        </w:rPr>
        <w:t>.</w:t>
      </w:r>
      <w:r w:rsidR="006373C9" w:rsidRPr="00E65F26">
        <w:rPr>
          <w:color w:val="000000" w:themeColor="text1"/>
        </w:rPr>
        <w:t> </w:t>
      </w:r>
      <w:r w:rsidRPr="00E65F26">
        <w:rPr>
          <w:b/>
          <w:color w:val="000000" w:themeColor="text1"/>
        </w:rPr>
        <w:t>Полисорбат 80</w:t>
      </w:r>
      <w:r w:rsidRPr="00E65F26">
        <w:rPr>
          <w:color w:val="000000" w:themeColor="text1"/>
        </w:rPr>
        <w:t>.</w:t>
      </w:r>
    </w:p>
    <w:p w:rsidR="00A522B0" w:rsidRPr="00E65F26" w:rsidRDefault="00A522B0" w:rsidP="000A323A">
      <w:pPr>
        <w:pStyle w:val="a3"/>
        <w:keepNext/>
        <w:rPr>
          <w:color w:val="000000" w:themeColor="text1"/>
        </w:rPr>
      </w:pPr>
      <w:r w:rsidRPr="00E65F26">
        <w:rPr>
          <w:b/>
          <w:color w:val="000000" w:themeColor="text1"/>
        </w:rPr>
        <w:lastRenderedPageBreak/>
        <w:t>Терефталевый альдегид</w:t>
      </w:r>
      <w:r w:rsidRPr="00E65F26">
        <w:rPr>
          <w:color w:val="000000" w:themeColor="text1"/>
        </w:rPr>
        <w:t>. [623-27-8]. C</w:t>
      </w:r>
      <w:r w:rsidRPr="00E65F26">
        <w:rPr>
          <w:color w:val="000000" w:themeColor="text1"/>
          <w:vertAlign w:val="subscript"/>
        </w:rPr>
        <w:t>8</w:t>
      </w:r>
      <w:r w:rsidRPr="00E65F26">
        <w:rPr>
          <w:color w:val="000000" w:themeColor="text1"/>
        </w:rPr>
        <w:t>H</w:t>
      </w:r>
      <w:r w:rsidRPr="00E65F26">
        <w:rPr>
          <w:color w:val="000000" w:themeColor="text1"/>
          <w:vertAlign w:val="subscript"/>
        </w:rPr>
        <w:t>6</w:t>
      </w:r>
      <w:r w:rsidRPr="00E65F26">
        <w:rPr>
          <w:color w:val="000000" w:themeColor="text1"/>
        </w:rPr>
        <w:t>O</w:t>
      </w:r>
      <w:r w:rsidRPr="00E65F26">
        <w:rPr>
          <w:color w:val="000000" w:themeColor="text1"/>
          <w:vertAlign w:val="subscript"/>
        </w:rPr>
        <w:t>2</w:t>
      </w:r>
      <w:r w:rsidRPr="00E65F26">
        <w:rPr>
          <w:color w:val="000000" w:themeColor="text1"/>
        </w:rPr>
        <w:t>. (М.м. 134,13).</w:t>
      </w:r>
    </w:p>
    <w:p w:rsidR="00A522B0" w:rsidRPr="00E65F26" w:rsidRDefault="00882A18" w:rsidP="00A522B0">
      <w:pPr>
        <w:pStyle w:val="a3"/>
        <w:rPr>
          <w:color w:val="000000" w:themeColor="text1"/>
        </w:rPr>
      </w:pPr>
      <w:r w:rsidRPr="00E65F26">
        <w:rPr>
          <w:color w:val="000000" w:themeColor="text1"/>
        </w:rPr>
        <w:t>Бензол-1,4-дикарбальдегид.</w:t>
      </w:r>
    </w:p>
    <w:p w:rsidR="00FD594B" w:rsidRPr="00E65F26" w:rsidRDefault="00FD594B" w:rsidP="00A522B0">
      <w:pPr>
        <w:pStyle w:val="a3"/>
        <w:rPr>
          <w:color w:val="000000" w:themeColor="text1"/>
        </w:rPr>
      </w:pPr>
      <w:r w:rsidRPr="00E65F26">
        <w:rPr>
          <w:color w:val="000000" w:themeColor="text1"/>
        </w:rPr>
        <w:t>Белое или почти белое кристалличнское или хлопьевидное вещество.</w:t>
      </w:r>
    </w:p>
    <w:p w:rsidR="00882A18" w:rsidRPr="00E65F26" w:rsidRDefault="00FD594B" w:rsidP="00A522B0">
      <w:pPr>
        <w:pStyle w:val="a3"/>
        <w:rPr>
          <w:color w:val="000000" w:themeColor="text1"/>
        </w:rPr>
      </w:pPr>
      <w:r w:rsidRPr="00E65F26">
        <w:rPr>
          <w:color w:val="000000" w:themeColor="text1"/>
        </w:rPr>
        <w:t>Содержит не менее 98 % C</w:t>
      </w:r>
      <w:r w:rsidRPr="00E65F26">
        <w:rPr>
          <w:color w:val="000000" w:themeColor="text1"/>
          <w:vertAlign w:val="subscript"/>
        </w:rPr>
        <w:t>8</w:t>
      </w:r>
      <w:r w:rsidRPr="00E65F26">
        <w:rPr>
          <w:color w:val="000000" w:themeColor="text1"/>
        </w:rPr>
        <w:t>H</w:t>
      </w:r>
      <w:r w:rsidRPr="00E65F26">
        <w:rPr>
          <w:color w:val="000000" w:themeColor="text1"/>
          <w:vertAlign w:val="subscript"/>
        </w:rPr>
        <w:t>6</w:t>
      </w:r>
      <w:r w:rsidRPr="00E65F26">
        <w:rPr>
          <w:color w:val="000000" w:themeColor="text1"/>
        </w:rPr>
        <w:t>O</w:t>
      </w:r>
      <w:r w:rsidRPr="00E65F26">
        <w:rPr>
          <w:color w:val="000000" w:themeColor="text1"/>
          <w:vertAlign w:val="subscript"/>
        </w:rPr>
        <w:t>2</w:t>
      </w:r>
      <w:r w:rsidRPr="00E65F26">
        <w:rPr>
          <w:color w:val="000000" w:themeColor="text1"/>
        </w:rPr>
        <w:t>.</w:t>
      </w:r>
    </w:p>
    <w:p w:rsidR="00FD594B" w:rsidRPr="00E65F26" w:rsidRDefault="00FD594B" w:rsidP="00FD594B">
      <w:pPr>
        <w:pStyle w:val="a3"/>
        <w:rPr>
          <w:color w:val="000000" w:themeColor="text1"/>
        </w:rPr>
      </w:pPr>
      <w:r w:rsidRPr="00E65F26">
        <w:rPr>
          <w:i/>
          <w:color w:val="000000" w:themeColor="text1"/>
        </w:rPr>
        <w:t>Температура плавления</w:t>
      </w:r>
      <w:r w:rsidRPr="00E65F26">
        <w:rPr>
          <w:color w:val="000000" w:themeColor="text1"/>
        </w:rPr>
        <w:t>. От 112 до 117 °С.</w:t>
      </w:r>
    </w:p>
    <w:p w:rsidR="00FD594B" w:rsidRPr="00E65F26" w:rsidRDefault="00FD594B" w:rsidP="00FD594B">
      <w:pPr>
        <w:pStyle w:val="a3"/>
        <w:rPr>
          <w:color w:val="000000" w:themeColor="text1"/>
        </w:rPr>
      </w:pPr>
      <w:r w:rsidRPr="00E65F26">
        <w:rPr>
          <w:i/>
          <w:color w:val="000000" w:themeColor="text1"/>
        </w:rPr>
        <w:t>Температура кипения</w:t>
      </w:r>
      <w:r w:rsidRPr="00E65F26">
        <w:rPr>
          <w:color w:val="000000" w:themeColor="text1"/>
        </w:rPr>
        <w:t>. От 245 до 248 °С.</w:t>
      </w:r>
    </w:p>
    <w:p w:rsidR="00A6303F" w:rsidRPr="00E65F26" w:rsidRDefault="00A6303F" w:rsidP="000A323A">
      <w:pPr>
        <w:pStyle w:val="a3"/>
        <w:keepNext/>
        <w:rPr>
          <w:color w:val="000000" w:themeColor="text1"/>
        </w:rPr>
      </w:pPr>
      <w:r w:rsidRPr="00E65F26">
        <w:rPr>
          <w:b/>
          <w:color w:val="000000" w:themeColor="text1"/>
        </w:rPr>
        <w:sym w:font="Symbol" w:char="F067"/>
      </w:r>
      <w:r w:rsidRPr="00E65F26">
        <w:rPr>
          <w:b/>
          <w:color w:val="000000" w:themeColor="text1"/>
        </w:rPr>
        <w:t>-Терпинен</w:t>
      </w:r>
      <w:r w:rsidRPr="00E65F26">
        <w:rPr>
          <w:color w:val="000000" w:themeColor="text1"/>
        </w:rPr>
        <w:t>. [99-85-4].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rPr>
        <w:t>. (М.м.</w:t>
      </w:r>
      <w:r w:rsidR="006373C9" w:rsidRPr="00E65F26">
        <w:rPr>
          <w:color w:val="000000" w:themeColor="text1"/>
        </w:rPr>
        <w:t> </w:t>
      </w:r>
      <w:r w:rsidRPr="00E65F26">
        <w:rPr>
          <w:color w:val="000000" w:themeColor="text1"/>
        </w:rPr>
        <w:t>136,23).</w:t>
      </w:r>
    </w:p>
    <w:p w:rsidR="00A6303F" w:rsidRPr="00E65F26" w:rsidRDefault="00A6303F" w:rsidP="000A323A">
      <w:pPr>
        <w:pStyle w:val="a3"/>
        <w:rPr>
          <w:color w:val="000000" w:themeColor="text1"/>
        </w:rPr>
      </w:pPr>
      <w:r w:rsidRPr="00E65F26">
        <w:rPr>
          <w:color w:val="000000" w:themeColor="text1"/>
        </w:rPr>
        <w:t>4-Метил-1-(пропан-2-ил)</w:t>
      </w:r>
      <w:r w:rsidR="006373C9" w:rsidRPr="00E65F26">
        <w:rPr>
          <w:color w:val="000000" w:themeColor="text1"/>
        </w:rPr>
        <w:t>циклогекса-1,4-диен.</w:t>
      </w:r>
    </w:p>
    <w:p w:rsidR="00A6303F" w:rsidRPr="00E65F26" w:rsidRDefault="00A6303F" w:rsidP="000A323A">
      <w:pPr>
        <w:pStyle w:val="a3"/>
        <w:rPr>
          <w:color w:val="000000" w:themeColor="text1"/>
        </w:rPr>
      </w:pPr>
      <w:r w:rsidRPr="00E65F26">
        <w:rPr>
          <w:color w:val="000000" w:themeColor="text1"/>
        </w:rPr>
        <w:t>Маслянистая жидкость.</w:t>
      </w:r>
    </w:p>
    <w:p w:rsidR="00A6303F" w:rsidRPr="00E65F26" w:rsidRDefault="00085DD0" w:rsidP="000A323A">
      <w:pPr>
        <w:spacing w:line="360" w:lineRule="auto"/>
        <w:jc w:val="both"/>
        <w:rPr>
          <w:color w:val="000000" w:themeColor="text1"/>
        </w:rPr>
      </w:pPr>
      <w:r w:rsidRPr="00E65F26">
        <w:rPr>
          <w:color w:val="000000" w:themeColor="text1"/>
          <w:position w:val="-12"/>
        </w:rPr>
        <w:object w:dxaOrig="440" w:dyaOrig="440">
          <v:shape id="_x0000_i1405" type="#_x0000_t75" style="width:24pt;height:24pt" o:ole="">
            <v:imagedata r:id="rId471" o:title=""/>
          </v:shape>
          <o:OLEObject Type="Embed" ProgID="Equation.3" ShapeID="_x0000_i1405" DrawAspect="Content" ObjectID="_1750698107" r:id="rId472"/>
        </w:object>
      </w:r>
      <w:r w:rsidR="00A6303F" w:rsidRPr="00E65F26">
        <w:rPr>
          <w:color w:val="000000" w:themeColor="text1"/>
        </w:rPr>
        <w:t>. Около 0,850.</w:t>
      </w:r>
    </w:p>
    <w:p w:rsidR="00A6303F" w:rsidRPr="00E65F26" w:rsidRDefault="00085DD0" w:rsidP="000A323A">
      <w:pPr>
        <w:spacing w:line="360" w:lineRule="auto"/>
        <w:jc w:val="both"/>
        <w:rPr>
          <w:color w:val="000000" w:themeColor="text1"/>
        </w:rPr>
      </w:pPr>
      <w:r w:rsidRPr="00E65F26">
        <w:rPr>
          <w:color w:val="000000" w:themeColor="text1"/>
          <w:position w:val="-12"/>
        </w:rPr>
        <w:object w:dxaOrig="400" w:dyaOrig="440">
          <v:shape id="_x0000_i1406" type="#_x0000_t75" style="width:21pt;height:24pt" o:ole="">
            <v:imagedata r:id="rId25" o:title=""/>
          </v:shape>
          <o:OLEObject Type="Embed" ProgID="Equation.3" ShapeID="_x0000_i1406" DrawAspect="Content" ObjectID="_1750698108" r:id="rId473"/>
        </w:object>
      </w:r>
      <w:r w:rsidR="00A6303F" w:rsidRPr="00E65F26">
        <w:rPr>
          <w:color w:val="000000" w:themeColor="text1"/>
        </w:rPr>
        <w:t>. От 1,474 до 1,475.</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От 183 до 186</w:t>
      </w:r>
      <w:r w:rsidR="006373C9"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Хроматографическая чистота </w:t>
      </w:r>
      <w:r w:rsidRPr="00E65F26">
        <w:rPr>
          <w:color w:val="000000" w:themeColor="text1"/>
        </w:rPr>
        <w:sym w:font="Symbol" w:char="F067"/>
      </w:r>
      <w:r w:rsidRPr="00E65F26">
        <w:rPr>
          <w:color w:val="000000" w:themeColor="text1"/>
        </w:rPr>
        <w:t>-терпинена, используемого в газовой хроматографии, должна быть не менее 93,0</w:t>
      </w:r>
      <w:r w:rsidR="006373C9" w:rsidRPr="00E65F26">
        <w:rPr>
          <w:color w:val="000000" w:themeColor="text1"/>
        </w:rPr>
        <w:t> %.</w:t>
      </w:r>
    </w:p>
    <w:p w:rsidR="00FB69C0" w:rsidRPr="00E65F26" w:rsidRDefault="00145875" w:rsidP="00FB69C0">
      <w:pPr>
        <w:pStyle w:val="a3"/>
        <w:keepNext/>
        <w:rPr>
          <w:color w:val="000000" w:themeColor="text1"/>
          <w:szCs w:val="28"/>
        </w:rPr>
      </w:pPr>
      <w:r w:rsidRPr="00E65F26">
        <w:rPr>
          <w:b/>
          <w:color w:val="000000" w:themeColor="text1"/>
          <w:szCs w:val="28"/>
        </w:rPr>
        <w:t>Терпинен-4-ол</w:t>
      </w:r>
      <w:r w:rsidRPr="00E65F26">
        <w:rPr>
          <w:color w:val="000000" w:themeColor="text1"/>
          <w:szCs w:val="28"/>
        </w:rPr>
        <w:t>. [562-74-3]. С</w:t>
      </w:r>
      <w:r w:rsidRPr="00E65F26">
        <w:rPr>
          <w:color w:val="000000" w:themeColor="text1"/>
          <w:szCs w:val="28"/>
          <w:vertAlign w:val="subscript"/>
        </w:rPr>
        <w:t>10</w:t>
      </w:r>
      <w:r w:rsidRPr="00E65F26">
        <w:rPr>
          <w:color w:val="000000" w:themeColor="text1"/>
          <w:szCs w:val="28"/>
        </w:rPr>
        <w:t>Н</w:t>
      </w:r>
      <w:r w:rsidRPr="00E65F26">
        <w:rPr>
          <w:color w:val="000000" w:themeColor="text1"/>
          <w:szCs w:val="28"/>
          <w:vertAlign w:val="subscript"/>
        </w:rPr>
        <w:t>18</w:t>
      </w:r>
      <w:r w:rsidRPr="00E65F26">
        <w:rPr>
          <w:color w:val="000000" w:themeColor="text1"/>
          <w:szCs w:val="28"/>
        </w:rPr>
        <w:t xml:space="preserve">О. (М.м. 154,25). </w:t>
      </w:r>
    </w:p>
    <w:p w:rsidR="00145875" w:rsidRPr="00E65F26" w:rsidRDefault="00145875" w:rsidP="000A323A">
      <w:pPr>
        <w:pStyle w:val="a3"/>
        <w:rPr>
          <w:color w:val="000000" w:themeColor="text1"/>
        </w:rPr>
      </w:pPr>
      <w:r w:rsidRPr="00E65F26">
        <w:rPr>
          <w:color w:val="000000" w:themeColor="text1"/>
          <w:szCs w:val="28"/>
        </w:rPr>
        <w:t>(1</w:t>
      </w:r>
      <w:r w:rsidRPr="00E65F26">
        <w:rPr>
          <w:i/>
          <w:color w:val="000000" w:themeColor="text1"/>
          <w:szCs w:val="28"/>
          <w:lang w:val="en-US"/>
        </w:rPr>
        <w:t>RS</w:t>
      </w:r>
      <w:r w:rsidRPr="00E65F26">
        <w:rPr>
          <w:color w:val="000000" w:themeColor="text1"/>
          <w:szCs w:val="28"/>
        </w:rPr>
        <w:t>)-4-Метил-1-(пропан-2-ил)циклогекс-3-ен-1-ол.</w:t>
      </w:r>
    </w:p>
    <w:p w:rsidR="00A6303F" w:rsidRPr="00E65F26" w:rsidRDefault="00A6303F" w:rsidP="000A323A">
      <w:pPr>
        <w:pStyle w:val="a3"/>
        <w:rPr>
          <w:color w:val="000000" w:themeColor="text1"/>
        </w:rPr>
      </w:pPr>
      <w:r w:rsidRPr="00E65F26">
        <w:rPr>
          <w:color w:val="000000" w:themeColor="text1"/>
        </w:rPr>
        <w:t>Бесцветная маслянистая жидкость.</w:t>
      </w:r>
    </w:p>
    <w:p w:rsidR="00A6303F" w:rsidRPr="00E65F26" w:rsidRDefault="00085DD0" w:rsidP="000A323A">
      <w:pPr>
        <w:spacing w:line="360" w:lineRule="auto"/>
        <w:jc w:val="both"/>
        <w:rPr>
          <w:color w:val="000000" w:themeColor="text1"/>
        </w:rPr>
      </w:pPr>
      <w:r w:rsidRPr="00E65F26">
        <w:rPr>
          <w:color w:val="000000" w:themeColor="text1"/>
          <w:position w:val="-12"/>
        </w:rPr>
        <w:object w:dxaOrig="440" w:dyaOrig="440">
          <v:shape id="_x0000_i1407" type="#_x0000_t75" style="width:24pt;height:24pt" o:ole="">
            <v:imagedata r:id="rId61" o:title=""/>
          </v:shape>
          <o:OLEObject Type="Embed" ProgID="Equation.3" ShapeID="_x0000_i1407" DrawAspect="Content" ObjectID="_1750698109" r:id="rId474"/>
        </w:object>
      </w:r>
      <w:r w:rsidR="00A6303F" w:rsidRPr="00E65F26">
        <w:rPr>
          <w:color w:val="000000" w:themeColor="text1"/>
        </w:rPr>
        <w:t>. Около 0,934.</w:t>
      </w:r>
    </w:p>
    <w:p w:rsidR="00A6303F" w:rsidRPr="00E65F26" w:rsidRDefault="00085DD0" w:rsidP="000A323A">
      <w:pPr>
        <w:spacing w:line="360" w:lineRule="auto"/>
        <w:jc w:val="both"/>
        <w:rPr>
          <w:color w:val="000000" w:themeColor="text1"/>
        </w:rPr>
      </w:pPr>
      <w:r w:rsidRPr="00E65F26">
        <w:rPr>
          <w:color w:val="000000" w:themeColor="text1"/>
          <w:position w:val="-12"/>
        </w:rPr>
        <w:object w:dxaOrig="400" w:dyaOrig="440">
          <v:shape id="_x0000_i1408" type="#_x0000_t75" style="width:21pt;height:24pt" o:ole="">
            <v:imagedata r:id="rId25" o:title=""/>
          </v:shape>
          <o:OLEObject Type="Embed" ProgID="Equation.3" ShapeID="_x0000_i1408" DrawAspect="Content" ObjectID="_1750698110" r:id="rId475"/>
        </w:object>
      </w:r>
      <w:r w:rsidR="00A6303F" w:rsidRPr="00E65F26">
        <w:rPr>
          <w:color w:val="000000" w:themeColor="text1"/>
        </w:rPr>
        <w:t>. Около 1,477.</w:t>
      </w:r>
    </w:p>
    <w:p w:rsidR="00A6303F" w:rsidRPr="00E65F26" w:rsidRDefault="00A6303F" w:rsidP="000A323A">
      <w:pPr>
        <w:pStyle w:val="a3"/>
        <w:rPr>
          <w:b/>
          <w:color w:val="000000" w:themeColor="text1"/>
        </w:rPr>
      </w:pPr>
      <w:r w:rsidRPr="00E65F26">
        <w:rPr>
          <w:i/>
          <w:color w:val="000000" w:themeColor="text1"/>
        </w:rPr>
        <w:t>Температура кипения</w:t>
      </w:r>
      <w:r w:rsidRPr="00E65F26">
        <w:rPr>
          <w:color w:val="000000" w:themeColor="text1"/>
        </w:rPr>
        <w:t>. От 209 до 212</w:t>
      </w:r>
      <w:r w:rsidR="006373C9"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Хроматографическая чистота терпинен-4-ола, используемого в газовой хроматографии, должна быть не менее 98,0</w:t>
      </w:r>
      <w:r w:rsidR="006373C9" w:rsidRPr="00E65F26">
        <w:rPr>
          <w:color w:val="000000" w:themeColor="text1"/>
        </w:rPr>
        <w:t> %.</w:t>
      </w:r>
    </w:p>
    <w:p w:rsidR="00FB69C0" w:rsidRPr="00E65F26" w:rsidRDefault="00145875" w:rsidP="00FB69C0">
      <w:pPr>
        <w:pStyle w:val="a3"/>
        <w:keepNext/>
        <w:rPr>
          <w:color w:val="000000" w:themeColor="text1"/>
          <w:szCs w:val="28"/>
        </w:rPr>
      </w:pPr>
      <w:r w:rsidRPr="00E65F26">
        <w:rPr>
          <w:b/>
          <w:color w:val="000000" w:themeColor="text1"/>
          <w:szCs w:val="28"/>
        </w:rPr>
        <w:sym w:font="Symbol" w:char="F061"/>
      </w:r>
      <w:r w:rsidRPr="00E65F26">
        <w:rPr>
          <w:b/>
          <w:color w:val="000000" w:themeColor="text1"/>
          <w:szCs w:val="28"/>
        </w:rPr>
        <w:t>-Терпинеол</w:t>
      </w:r>
      <w:r w:rsidRPr="00E65F26">
        <w:rPr>
          <w:color w:val="000000" w:themeColor="text1"/>
          <w:szCs w:val="28"/>
        </w:rPr>
        <w:t>. [98-55-5]. С</w:t>
      </w:r>
      <w:r w:rsidRPr="00E65F26">
        <w:rPr>
          <w:color w:val="000000" w:themeColor="text1"/>
          <w:szCs w:val="28"/>
          <w:vertAlign w:val="subscript"/>
        </w:rPr>
        <w:t>10</w:t>
      </w:r>
      <w:r w:rsidRPr="00E65F26">
        <w:rPr>
          <w:color w:val="000000" w:themeColor="text1"/>
          <w:szCs w:val="28"/>
        </w:rPr>
        <w:t>Н</w:t>
      </w:r>
      <w:r w:rsidRPr="00E65F26">
        <w:rPr>
          <w:color w:val="000000" w:themeColor="text1"/>
          <w:szCs w:val="28"/>
          <w:vertAlign w:val="subscript"/>
        </w:rPr>
        <w:t>18</w:t>
      </w:r>
      <w:r w:rsidRPr="00E65F26">
        <w:rPr>
          <w:color w:val="000000" w:themeColor="text1"/>
          <w:szCs w:val="28"/>
        </w:rPr>
        <w:t xml:space="preserve">О. (М.м. 154,24). </w:t>
      </w:r>
    </w:p>
    <w:p w:rsidR="00145875" w:rsidRPr="00E65F26" w:rsidRDefault="00145875" w:rsidP="000A323A">
      <w:pPr>
        <w:pStyle w:val="a3"/>
        <w:rPr>
          <w:color w:val="000000" w:themeColor="text1"/>
        </w:rPr>
      </w:pPr>
      <w:r w:rsidRPr="00E65F26">
        <w:rPr>
          <w:color w:val="000000" w:themeColor="text1"/>
          <w:szCs w:val="28"/>
        </w:rPr>
        <w:t>2-[(1</w:t>
      </w:r>
      <w:r w:rsidRPr="00E65F26">
        <w:rPr>
          <w:i/>
          <w:color w:val="000000" w:themeColor="text1"/>
          <w:szCs w:val="28"/>
          <w:lang w:val="en-US"/>
        </w:rPr>
        <w:t>RS</w:t>
      </w:r>
      <w:r w:rsidRPr="00E65F26">
        <w:rPr>
          <w:color w:val="000000" w:themeColor="text1"/>
          <w:szCs w:val="28"/>
        </w:rPr>
        <w:t>)-4-Метилциклогекс-3-ен-1-ил]пропан-2-ол.</w:t>
      </w:r>
    </w:p>
    <w:p w:rsidR="00A6303F" w:rsidRPr="00E65F26" w:rsidRDefault="00A6303F" w:rsidP="000A323A">
      <w:pPr>
        <w:pStyle w:val="a3"/>
        <w:rPr>
          <w:color w:val="000000" w:themeColor="text1"/>
        </w:rPr>
      </w:pPr>
      <w:r w:rsidRPr="00E65F26">
        <w:rPr>
          <w:color w:val="000000" w:themeColor="text1"/>
        </w:rPr>
        <w:t>Бесцветные кристаллы.</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спирте 96</w:t>
      </w:r>
      <w:r w:rsidR="006373C9" w:rsidRPr="00E65F26">
        <w:rPr>
          <w:color w:val="000000" w:themeColor="text1"/>
        </w:rPr>
        <w:t> </w:t>
      </w:r>
      <w:r w:rsidRPr="00E65F26">
        <w:rPr>
          <w:color w:val="000000" w:themeColor="text1"/>
        </w:rPr>
        <w:t>% и эфире.</w:t>
      </w:r>
    </w:p>
    <w:p w:rsidR="00A6303F" w:rsidRPr="00E65F26" w:rsidRDefault="00085DD0" w:rsidP="000A323A">
      <w:pPr>
        <w:spacing w:line="360" w:lineRule="auto"/>
        <w:jc w:val="both"/>
        <w:rPr>
          <w:color w:val="000000" w:themeColor="text1"/>
        </w:rPr>
      </w:pPr>
      <w:r w:rsidRPr="00E65F26">
        <w:rPr>
          <w:color w:val="000000" w:themeColor="text1"/>
          <w:position w:val="-12"/>
        </w:rPr>
        <w:object w:dxaOrig="440" w:dyaOrig="440">
          <v:shape id="_x0000_i1409" type="#_x0000_t75" style="width:24pt;height:24pt" o:ole="">
            <v:imagedata r:id="rId61" o:title=""/>
          </v:shape>
          <o:OLEObject Type="Embed" ProgID="Equation.3" ShapeID="_x0000_i1409" DrawAspect="Content" ObjectID="_1750698111" r:id="rId476"/>
        </w:object>
      </w:r>
      <w:r w:rsidR="00A6303F" w:rsidRPr="00E65F26">
        <w:rPr>
          <w:color w:val="000000" w:themeColor="text1"/>
        </w:rPr>
        <w:t>. Около 0,935.</w:t>
      </w:r>
    </w:p>
    <w:p w:rsidR="00A6303F" w:rsidRPr="00E65F26" w:rsidRDefault="00085DD0" w:rsidP="000A323A">
      <w:pPr>
        <w:pStyle w:val="a3"/>
        <w:rPr>
          <w:color w:val="000000" w:themeColor="text1"/>
        </w:rPr>
      </w:pPr>
      <w:r w:rsidRPr="00E65F26">
        <w:rPr>
          <w:color w:val="000000" w:themeColor="text1"/>
          <w:position w:val="-12"/>
        </w:rPr>
        <w:object w:dxaOrig="400" w:dyaOrig="440">
          <v:shape id="_x0000_i1410" type="#_x0000_t75" style="width:21pt;height:24pt" o:ole="">
            <v:imagedata r:id="rId25" o:title=""/>
          </v:shape>
          <o:OLEObject Type="Embed" ProgID="Equation.3" ShapeID="_x0000_i1410" DrawAspect="Content" ObjectID="_1750698112" r:id="rId477"/>
        </w:object>
      </w:r>
      <w:r w:rsidR="00A6303F" w:rsidRPr="00E65F26">
        <w:rPr>
          <w:color w:val="000000" w:themeColor="text1"/>
        </w:rPr>
        <w:t>. Около 1,483.</w:t>
      </w:r>
    </w:p>
    <w:p w:rsidR="00A6303F" w:rsidRPr="00E65F26" w:rsidRDefault="00085DD0" w:rsidP="000A323A">
      <w:pPr>
        <w:pStyle w:val="a3"/>
        <w:rPr>
          <w:color w:val="000000" w:themeColor="text1"/>
        </w:rPr>
      </w:pPr>
      <w:r w:rsidRPr="00E65F26">
        <w:rPr>
          <w:color w:val="000000" w:themeColor="text1"/>
          <w:position w:val="-12"/>
        </w:rPr>
        <w:object w:dxaOrig="620" w:dyaOrig="440">
          <v:shape id="_x0000_i1411" type="#_x0000_t75" style="width:32.25pt;height:24pt" o:ole="">
            <v:imagedata r:id="rId225" o:title=""/>
          </v:shape>
          <o:OLEObject Type="Embed" ProgID="Equation.3" ShapeID="_x0000_i1411" DrawAspect="Content" ObjectID="_1750698113" r:id="rId478"/>
        </w:object>
      </w:r>
      <w:r w:rsidR="00A6303F" w:rsidRPr="00E65F26">
        <w:rPr>
          <w:color w:val="000000" w:themeColor="text1"/>
        </w:rPr>
        <w:t>. Около 92,5</w:t>
      </w:r>
      <w:r w:rsidR="006373C9"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35</w:t>
      </w:r>
      <w:r w:rsidR="006373C9" w:rsidRPr="00E65F26">
        <w:rPr>
          <w:color w:val="000000" w:themeColor="text1"/>
        </w:rPr>
        <w:t> °</w:t>
      </w:r>
      <w:r w:rsidRPr="00E65F26">
        <w:rPr>
          <w:color w:val="000000" w:themeColor="text1"/>
        </w:rPr>
        <w:t>С.</w:t>
      </w:r>
    </w:p>
    <w:p w:rsidR="00A6303F" w:rsidRPr="00E65F26" w:rsidRDefault="00A6303F" w:rsidP="000A323A">
      <w:pPr>
        <w:pStyle w:val="a3"/>
        <w:rPr>
          <w:b/>
          <w:color w:val="000000" w:themeColor="text1"/>
        </w:rPr>
      </w:pPr>
      <w:r w:rsidRPr="00E65F26">
        <w:rPr>
          <w:color w:val="000000" w:themeColor="text1"/>
        </w:rPr>
        <w:t>Может содержать от 1 до 3</w:t>
      </w:r>
      <w:r w:rsidR="006373C9" w:rsidRPr="00E65F26">
        <w:rPr>
          <w:color w:val="000000" w:themeColor="text1"/>
        </w:rPr>
        <w:t> </w:t>
      </w:r>
      <w:r w:rsidRPr="00E65F26">
        <w:rPr>
          <w:color w:val="000000" w:themeColor="text1"/>
        </w:rPr>
        <w:t xml:space="preserve">% </w:t>
      </w:r>
      <w:r w:rsidRPr="00E65F26">
        <w:rPr>
          <w:color w:val="000000" w:themeColor="text1"/>
        </w:rPr>
        <w:sym w:font="Symbol" w:char="F062"/>
      </w:r>
      <w:r w:rsidRPr="00E65F26">
        <w:rPr>
          <w:color w:val="000000" w:themeColor="text1"/>
        </w:rPr>
        <w:t>-терпинеола.</w:t>
      </w:r>
    </w:p>
    <w:p w:rsidR="00A6303F" w:rsidRPr="00E65F26" w:rsidRDefault="00A6303F" w:rsidP="000A323A">
      <w:pPr>
        <w:pStyle w:val="a3"/>
        <w:rPr>
          <w:color w:val="000000" w:themeColor="text1"/>
        </w:rPr>
      </w:pPr>
      <w:r w:rsidRPr="00E65F26">
        <w:rPr>
          <w:color w:val="000000" w:themeColor="text1"/>
        </w:rPr>
        <w:t xml:space="preserve">Хроматографическая чистота </w:t>
      </w:r>
      <w:r w:rsidRPr="00E65F26">
        <w:rPr>
          <w:color w:val="000000" w:themeColor="text1"/>
        </w:rPr>
        <w:sym w:font="Symbol" w:char="F061"/>
      </w:r>
      <w:r w:rsidRPr="00E65F26">
        <w:rPr>
          <w:color w:val="000000" w:themeColor="text1"/>
        </w:rPr>
        <w:t>-терпинеола, используемого в газовой хроматографии, должна быть не менее 97,0</w:t>
      </w:r>
      <w:r w:rsidR="006373C9" w:rsidRPr="00E65F26">
        <w:rPr>
          <w:color w:val="000000" w:themeColor="text1"/>
        </w:rPr>
        <w:t> %.</w:t>
      </w:r>
    </w:p>
    <w:p w:rsidR="007A0892" w:rsidRPr="00E65F26" w:rsidRDefault="007A0892" w:rsidP="007A0892">
      <w:pPr>
        <w:pStyle w:val="a3"/>
        <w:rPr>
          <w:b/>
          <w:color w:val="000000"/>
        </w:rPr>
      </w:pPr>
      <w:r w:rsidRPr="00E65F26">
        <w:rPr>
          <w:b/>
          <w:lang w:eastAsia="en-US"/>
        </w:rPr>
        <w:t xml:space="preserve">Тест-полоска для определения </w:t>
      </w:r>
      <w:r w:rsidRPr="00E65F26">
        <w:rPr>
          <w:b/>
          <w:lang w:val="en-US" w:eastAsia="en-US"/>
        </w:rPr>
        <w:t>pH</w:t>
      </w:r>
    </w:p>
    <w:p w:rsidR="007A0892" w:rsidRPr="00E65F26" w:rsidRDefault="007A0892" w:rsidP="007A0892">
      <w:pPr>
        <w:pStyle w:val="a3"/>
        <w:rPr>
          <w:lang w:eastAsia="en-US"/>
        </w:rPr>
      </w:pPr>
      <w:r w:rsidRPr="00E65F26">
        <w:rPr>
          <w:bCs/>
          <w:lang w:eastAsia="en-US"/>
        </w:rPr>
        <w:t xml:space="preserve">Бумажная тест-полоска или пластиковая тест-полоска, содержащая один или несколько бумажных сегментов, пропитанных кислотно-основными индикаторами, позволяющая визуально определять </w:t>
      </w:r>
      <w:r w:rsidRPr="00E65F26">
        <w:rPr>
          <w:bCs/>
          <w:lang w:val="en-US" w:eastAsia="en-US"/>
        </w:rPr>
        <w:t>pH</w:t>
      </w:r>
      <w:r w:rsidRPr="00E65F26">
        <w:rPr>
          <w:bCs/>
          <w:lang w:eastAsia="en-US"/>
        </w:rPr>
        <w:t xml:space="preserve"> в заданном диапазоне путём сравнения её окраски с соответствующей цветовой шкалой.</w:t>
      </w:r>
    </w:p>
    <w:p w:rsidR="004D2D7F" w:rsidRPr="00E65F26" w:rsidRDefault="004D2D7F" w:rsidP="004D2D7F">
      <w:pPr>
        <w:pStyle w:val="a3"/>
        <w:keepNext/>
        <w:rPr>
          <w:color w:val="000000" w:themeColor="text1"/>
        </w:rPr>
      </w:pPr>
      <w:r w:rsidRPr="00E65F26">
        <w:rPr>
          <w:b/>
          <w:color w:val="000000" w:themeColor="text1"/>
        </w:rPr>
        <w:t>Тетра-</w:t>
      </w:r>
      <w:r w:rsidRPr="00E65F26">
        <w:rPr>
          <w:b/>
          <w:i/>
          <w:color w:val="000000" w:themeColor="text1"/>
          <w:lang w:val="en-US"/>
        </w:rPr>
        <w:t>O</w:t>
      </w:r>
      <w:r w:rsidRPr="00E65F26">
        <w:rPr>
          <w:b/>
          <w:color w:val="000000" w:themeColor="text1"/>
        </w:rPr>
        <w:t>-ацетил-β-</w:t>
      </w:r>
      <w:r w:rsidRPr="00E65F26">
        <w:rPr>
          <w:b/>
          <w:color w:val="000000" w:themeColor="text1"/>
          <w:sz w:val="24"/>
          <w:szCs w:val="24"/>
          <w:lang w:val="en-US"/>
        </w:rPr>
        <w:t>D</w:t>
      </w:r>
      <w:r w:rsidRPr="00E65F26">
        <w:rPr>
          <w:b/>
          <w:color w:val="000000" w:themeColor="text1"/>
        </w:rPr>
        <w:t>-глюкопираноза</w:t>
      </w:r>
      <w:r w:rsidRPr="00E65F26">
        <w:rPr>
          <w:color w:val="000000" w:themeColor="text1"/>
        </w:rPr>
        <w:t>. [13100-46-4]. C</w:t>
      </w:r>
      <w:r w:rsidRPr="00E65F26">
        <w:rPr>
          <w:color w:val="000000" w:themeColor="text1"/>
          <w:vertAlign w:val="subscript"/>
        </w:rPr>
        <w:t>14</w:t>
      </w:r>
      <w:r w:rsidRPr="00E65F26">
        <w:rPr>
          <w:color w:val="000000" w:themeColor="text1"/>
        </w:rPr>
        <w:t>H</w:t>
      </w:r>
      <w:r w:rsidRPr="00E65F26">
        <w:rPr>
          <w:color w:val="000000" w:themeColor="text1"/>
          <w:vertAlign w:val="subscript"/>
        </w:rPr>
        <w:t>20</w:t>
      </w:r>
      <w:r w:rsidRPr="00E65F26">
        <w:rPr>
          <w:color w:val="000000" w:themeColor="text1"/>
        </w:rPr>
        <w:t>O</w:t>
      </w:r>
      <w:r w:rsidRPr="00E65F26">
        <w:rPr>
          <w:color w:val="000000" w:themeColor="text1"/>
          <w:vertAlign w:val="subscript"/>
        </w:rPr>
        <w:t>10</w:t>
      </w:r>
      <w:r w:rsidRPr="00E65F26">
        <w:rPr>
          <w:color w:val="000000" w:themeColor="text1"/>
        </w:rPr>
        <w:t>. (М.м. 348,30).</w:t>
      </w:r>
    </w:p>
    <w:p w:rsidR="004D2D7F" w:rsidRPr="00E65F26" w:rsidRDefault="004D2D7F" w:rsidP="000A323A">
      <w:pPr>
        <w:pStyle w:val="a3"/>
        <w:rPr>
          <w:color w:val="000000" w:themeColor="text1"/>
        </w:rPr>
      </w:pPr>
      <w:r w:rsidRPr="00E65F26">
        <w:rPr>
          <w:color w:val="000000" w:themeColor="text1"/>
        </w:rPr>
        <w:t>1,2,3,4-Тетра-</w:t>
      </w:r>
      <w:r w:rsidRPr="00E65F26">
        <w:rPr>
          <w:i/>
          <w:color w:val="000000" w:themeColor="text1"/>
          <w:lang w:val="en-US"/>
        </w:rPr>
        <w:t>O</w:t>
      </w:r>
      <w:r w:rsidRPr="00E65F26">
        <w:rPr>
          <w:color w:val="000000" w:themeColor="text1"/>
        </w:rPr>
        <w:t>-ацетил-β-</w:t>
      </w:r>
      <w:r w:rsidRPr="00E65F26">
        <w:rPr>
          <w:color w:val="000000" w:themeColor="text1"/>
          <w:sz w:val="24"/>
          <w:szCs w:val="24"/>
          <w:lang w:val="en-US"/>
        </w:rPr>
        <w:t>D</w:t>
      </w:r>
      <w:r w:rsidRPr="00E65F26">
        <w:rPr>
          <w:color w:val="000000" w:themeColor="text1"/>
        </w:rPr>
        <w:t>-глюкопираноза.</w:t>
      </w:r>
    </w:p>
    <w:p w:rsidR="004D2D7F" w:rsidRPr="00E65F26" w:rsidRDefault="004D2D7F" w:rsidP="000A323A">
      <w:pPr>
        <w:pStyle w:val="a3"/>
        <w:rPr>
          <w:color w:val="000000" w:themeColor="text1"/>
        </w:rPr>
      </w:pPr>
      <w:r w:rsidRPr="00E65F26">
        <w:rPr>
          <w:color w:val="000000" w:themeColor="text1"/>
        </w:rPr>
        <w:t>Белый или почти белый порошок, растворим в воде при лёгком нагревании.</w:t>
      </w:r>
    </w:p>
    <w:p w:rsidR="004D2D7F" w:rsidRPr="00E65F26" w:rsidRDefault="004D2D7F" w:rsidP="004D2D7F">
      <w:pPr>
        <w:pStyle w:val="a3"/>
        <w:rPr>
          <w:color w:val="000000" w:themeColor="text1"/>
        </w:rPr>
      </w:pPr>
      <w:r w:rsidRPr="00E65F26">
        <w:rPr>
          <w:color w:val="000000" w:themeColor="text1"/>
          <w:position w:val="-12"/>
        </w:rPr>
        <w:object w:dxaOrig="620" w:dyaOrig="440">
          <v:shape id="_x0000_i1412" type="#_x0000_t75" style="width:32.25pt;height:24pt" o:ole="">
            <v:imagedata r:id="rId225" o:title=""/>
          </v:shape>
          <o:OLEObject Type="Embed" ProgID="Equation.3" ShapeID="_x0000_i1412" DrawAspect="Content" ObjectID="_1750698114" r:id="rId479"/>
        </w:object>
      </w:r>
      <w:r w:rsidRPr="00E65F26">
        <w:rPr>
          <w:color w:val="000000" w:themeColor="text1"/>
        </w:rPr>
        <w:t>. Около +11 (6 г/л, раствор в хлороформе).</w:t>
      </w:r>
    </w:p>
    <w:p w:rsidR="004D2D7F" w:rsidRPr="00E65F26" w:rsidRDefault="004D2D7F" w:rsidP="004D2D7F">
      <w:pPr>
        <w:pStyle w:val="a3"/>
        <w:rPr>
          <w:color w:val="000000" w:themeColor="text1"/>
        </w:rPr>
      </w:pPr>
      <w:r w:rsidRPr="00E65F26">
        <w:rPr>
          <w:i/>
          <w:color w:val="000000" w:themeColor="text1"/>
        </w:rPr>
        <w:t>Температура плавления</w:t>
      </w:r>
      <w:r w:rsidRPr="00E65F26">
        <w:rPr>
          <w:color w:val="000000" w:themeColor="text1"/>
        </w:rPr>
        <w:t>. От 126 до 128 °С.</w:t>
      </w:r>
    </w:p>
    <w:p w:rsidR="00A6303F" w:rsidRPr="00E65F26" w:rsidRDefault="00A6303F" w:rsidP="000A323A">
      <w:pPr>
        <w:pStyle w:val="a3"/>
        <w:keepNext/>
        <w:rPr>
          <w:color w:val="000000" w:themeColor="text1"/>
        </w:rPr>
      </w:pPr>
      <w:r w:rsidRPr="00E65F26">
        <w:rPr>
          <w:b/>
          <w:color w:val="000000" w:themeColor="text1"/>
        </w:rPr>
        <w:t>Тетрабутиламмония бромид</w:t>
      </w:r>
      <w:r w:rsidRPr="00E65F26">
        <w:rPr>
          <w:color w:val="000000" w:themeColor="text1"/>
        </w:rPr>
        <w:t>. [1643-19-2]. С</w:t>
      </w:r>
      <w:r w:rsidRPr="00E65F26">
        <w:rPr>
          <w:color w:val="000000" w:themeColor="text1"/>
          <w:vertAlign w:val="subscript"/>
        </w:rPr>
        <w:t>16</w:t>
      </w:r>
      <w:r w:rsidRPr="00E65F26">
        <w:rPr>
          <w:color w:val="000000" w:themeColor="text1"/>
        </w:rPr>
        <w:t>Н</w:t>
      </w:r>
      <w:r w:rsidRPr="00E65F26">
        <w:rPr>
          <w:color w:val="000000" w:themeColor="text1"/>
          <w:vertAlign w:val="subscript"/>
        </w:rPr>
        <w:t>36</w:t>
      </w:r>
      <w:r w:rsidRPr="00E65F26">
        <w:rPr>
          <w:color w:val="000000" w:themeColor="text1"/>
          <w:lang w:val="en-US"/>
        </w:rPr>
        <w:t>BrN</w:t>
      </w:r>
      <w:r w:rsidRPr="00E65F26">
        <w:rPr>
          <w:color w:val="000000" w:themeColor="text1"/>
        </w:rPr>
        <w:t>. (М.м.</w:t>
      </w:r>
      <w:r w:rsidR="006373C9" w:rsidRPr="00E65F26">
        <w:rPr>
          <w:color w:val="000000" w:themeColor="text1"/>
        </w:rPr>
        <w:t> 322,</w:t>
      </w:r>
      <w:r w:rsidR="00167B93" w:rsidRPr="00E65F26">
        <w:rPr>
          <w:color w:val="000000" w:themeColor="text1"/>
        </w:rPr>
        <w:t>37</w:t>
      </w:r>
      <w:r w:rsidR="006373C9" w:rsidRPr="00E65F26">
        <w:rPr>
          <w:color w:val="000000" w:themeColor="text1"/>
        </w:rPr>
        <w:t>).</w:t>
      </w:r>
    </w:p>
    <w:p w:rsidR="00A6303F" w:rsidRPr="00E65F26" w:rsidRDefault="00167B93" w:rsidP="000A323A">
      <w:pPr>
        <w:pStyle w:val="a3"/>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-Трибутилбутан-1-</w:t>
      </w:r>
      <w:r w:rsidR="004C3193" w:rsidRPr="00E65F26">
        <w:rPr>
          <w:color w:val="000000" w:themeColor="text1"/>
        </w:rPr>
        <w:t>аминий</w:t>
      </w:r>
      <w:r w:rsidRPr="00E65F26">
        <w:rPr>
          <w:color w:val="000000" w:themeColor="text1"/>
        </w:rPr>
        <w:t xml:space="preserve"> бромид</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Кристаллы белого или почти белого цвета.</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102 до 104</w:t>
      </w:r>
      <w:r w:rsidR="006373C9" w:rsidRPr="00E65F26">
        <w:rPr>
          <w:color w:val="000000" w:themeColor="text1"/>
        </w:rPr>
        <w:t> °</w:t>
      </w:r>
      <w:r w:rsidRPr="00E65F26">
        <w:rPr>
          <w:color w:val="000000" w:themeColor="text1"/>
        </w:rPr>
        <w:t>С.</w:t>
      </w:r>
    </w:p>
    <w:p w:rsidR="00A47C8A" w:rsidRPr="00E65F26" w:rsidRDefault="00A47C8A" w:rsidP="000A323A">
      <w:pPr>
        <w:pStyle w:val="a3"/>
        <w:rPr>
          <w:color w:val="000000" w:themeColor="text1"/>
        </w:rPr>
      </w:pPr>
      <w:r w:rsidRPr="00E65F26">
        <w:rPr>
          <w:b/>
          <w:color w:val="000000" w:themeColor="text1"/>
        </w:rPr>
        <w:t>Тетрабутиламмония гидроксид</w:t>
      </w:r>
      <w:r w:rsidRPr="00E65F26">
        <w:rPr>
          <w:color w:val="000000" w:themeColor="text1"/>
        </w:rPr>
        <w:t xml:space="preserve">. См. </w:t>
      </w:r>
      <w:r w:rsidRPr="00E65F26">
        <w:rPr>
          <w:b/>
          <w:color w:val="000000" w:themeColor="text1"/>
        </w:rPr>
        <w:t>Тетрабутиламмония гидроксид 30-водный</w:t>
      </w:r>
      <w:r w:rsidRPr="00E65F26">
        <w:rPr>
          <w:color w:val="000000" w:themeColor="text1"/>
        </w:rPr>
        <w:t>.</w:t>
      </w:r>
    </w:p>
    <w:p w:rsidR="00167B93" w:rsidRPr="00E65F26" w:rsidRDefault="00A6303F" w:rsidP="00FB69C0">
      <w:pPr>
        <w:pStyle w:val="a3"/>
        <w:keepNext/>
        <w:jc w:val="left"/>
        <w:rPr>
          <w:color w:val="000000" w:themeColor="text1"/>
        </w:rPr>
      </w:pPr>
      <w:r w:rsidRPr="00E65F26">
        <w:rPr>
          <w:b/>
          <w:color w:val="000000" w:themeColor="text1"/>
        </w:rPr>
        <w:t>Тетрабутиламмония гидроксид</w:t>
      </w:r>
      <w:r w:rsidR="00A47C8A" w:rsidRPr="00E65F26">
        <w:rPr>
          <w:b/>
          <w:color w:val="000000" w:themeColor="text1"/>
        </w:rPr>
        <w:t xml:space="preserve"> 30-водный</w:t>
      </w:r>
      <w:r w:rsidR="00C61F04" w:rsidRPr="00E65F26">
        <w:rPr>
          <w:color w:val="000000" w:themeColor="text1"/>
        </w:rPr>
        <w:t xml:space="preserve">. [147741-30-8]. </w:t>
      </w:r>
      <w:r w:rsidRPr="00E65F26">
        <w:rPr>
          <w:color w:val="000000" w:themeColor="text1"/>
        </w:rPr>
        <w:t>С</w:t>
      </w:r>
      <w:r w:rsidRPr="00E65F26">
        <w:rPr>
          <w:color w:val="000000" w:themeColor="text1"/>
          <w:vertAlign w:val="subscript"/>
        </w:rPr>
        <w:t>16</w:t>
      </w:r>
      <w:r w:rsidRPr="00E65F26">
        <w:rPr>
          <w:color w:val="000000" w:themeColor="text1"/>
        </w:rPr>
        <w:t>Н</w:t>
      </w:r>
      <w:r w:rsidRPr="00E65F26">
        <w:rPr>
          <w:color w:val="000000" w:themeColor="text1"/>
          <w:vertAlign w:val="subscript"/>
        </w:rPr>
        <w:t>37</w:t>
      </w:r>
      <w:r w:rsidRPr="00E65F26">
        <w:rPr>
          <w:color w:val="000000" w:themeColor="text1"/>
          <w:lang w:val="en-US"/>
        </w:rPr>
        <w:t>N</w:t>
      </w:r>
      <w:r w:rsidRPr="00E65F26">
        <w:rPr>
          <w:color w:val="000000" w:themeColor="text1"/>
        </w:rPr>
        <w:t>О</w:t>
      </w:r>
      <w:r w:rsidR="00451F0A" w:rsidRPr="00E65F26">
        <w:rPr>
          <w:color w:val="000000" w:themeColor="text1"/>
        </w:rPr>
        <w:t>·</w:t>
      </w:r>
      <w:r w:rsidRPr="00E65F26">
        <w:rPr>
          <w:color w:val="000000" w:themeColor="text1"/>
        </w:rPr>
        <w:t>30Н</w:t>
      </w:r>
      <w:r w:rsidRPr="00E65F26">
        <w:rPr>
          <w:color w:val="000000" w:themeColor="text1"/>
          <w:vertAlign w:val="subscript"/>
        </w:rPr>
        <w:t>2</w:t>
      </w:r>
      <w:r w:rsidRPr="00E65F26">
        <w:rPr>
          <w:color w:val="000000" w:themeColor="text1"/>
        </w:rPr>
        <w:t>О.</w:t>
      </w:r>
      <w:r w:rsidR="00C61F04" w:rsidRPr="00E65F26">
        <w:rPr>
          <w:color w:val="000000" w:themeColor="text1"/>
        </w:rPr>
        <w:t xml:space="preserve"> </w:t>
      </w:r>
      <w:r w:rsidRPr="00E65F26">
        <w:rPr>
          <w:color w:val="000000" w:themeColor="text1"/>
        </w:rPr>
        <w:t>(М.м.</w:t>
      </w:r>
      <w:r w:rsidR="006373C9" w:rsidRPr="00E65F26">
        <w:rPr>
          <w:color w:val="000000" w:themeColor="text1"/>
        </w:rPr>
        <w:t> </w:t>
      </w:r>
      <w:r w:rsidRPr="00E65F26">
        <w:rPr>
          <w:color w:val="000000" w:themeColor="text1"/>
        </w:rPr>
        <w:t xml:space="preserve">799,9). </w:t>
      </w:r>
    </w:p>
    <w:p w:rsidR="00A6303F" w:rsidRPr="00E65F26" w:rsidRDefault="00167B93" w:rsidP="000A323A">
      <w:pPr>
        <w:pStyle w:val="a3"/>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-Трибутилбутан-1-</w:t>
      </w:r>
      <w:r w:rsidR="004C3193" w:rsidRPr="00E65F26">
        <w:rPr>
          <w:color w:val="000000" w:themeColor="text1"/>
        </w:rPr>
        <w:t>аминий</w:t>
      </w:r>
      <w:r w:rsidRPr="00E65F26">
        <w:rPr>
          <w:color w:val="000000" w:themeColor="text1"/>
        </w:rPr>
        <w:t xml:space="preserve"> </w:t>
      </w:r>
      <w:r w:rsidR="00A6303F" w:rsidRPr="00E65F26">
        <w:rPr>
          <w:color w:val="000000" w:themeColor="text1"/>
        </w:rPr>
        <w:t>гидроксид триаконтагидрат.</w:t>
      </w:r>
    </w:p>
    <w:p w:rsidR="00A6303F" w:rsidRPr="00E65F26" w:rsidRDefault="00A6303F" w:rsidP="000A323A">
      <w:pPr>
        <w:pStyle w:val="a3"/>
        <w:rPr>
          <w:color w:val="000000" w:themeColor="text1"/>
        </w:rPr>
      </w:pPr>
      <w:r w:rsidRPr="00E65F26">
        <w:rPr>
          <w:color w:val="000000" w:themeColor="text1"/>
        </w:rPr>
        <w:t>Содержит не менее 98,0</w:t>
      </w:r>
      <w:r w:rsidR="006373C9" w:rsidRPr="00E65F26">
        <w:rPr>
          <w:color w:val="000000" w:themeColor="text1"/>
        </w:rPr>
        <w:t> </w:t>
      </w:r>
      <w:r w:rsidRPr="00E65F26">
        <w:rPr>
          <w:color w:val="000000" w:themeColor="text1"/>
        </w:rPr>
        <w:t>% С</w:t>
      </w:r>
      <w:r w:rsidRPr="00E65F26">
        <w:rPr>
          <w:color w:val="000000" w:themeColor="text1"/>
          <w:vertAlign w:val="subscript"/>
        </w:rPr>
        <w:t>16</w:t>
      </w:r>
      <w:r w:rsidRPr="00E65F26">
        <w:rPr>
          <w:color w:val="000000" w:themeColor="text1"/>
        </w:rPr>
        <w:t>Н</w:t>
      </w:r>
      <w:r w:rsidRPr="00E65F26">
        <w:rPr>
          <w:color w:val="000000" w:themeColor="text1"/>
          <w:vertAlign w:val="subscript"/>
        </w:rPr>
        <w:t>37</w:t>
      </w:r>
      <w:r w:rsidRPr="00E65F26">
        <w:rPr>
          <w:color w:val="000000" w:themeColor="text1"/>
          <w:lang w:val="en-US"/>
        </w:rPr>
        <w:t>N</w:t>
      </w:r>
      <w:r w:rsidRPr="00E65F26">
        <w:rPr>
          <w:color w:val="000000" w:themeColor="text1"/>
        </w:rPr>
        <w:t>О</w:t>
      </w:r>
      <w:r w:rsidR="00451F0A" w:rsidRPr="00E65F26">
        <w:rPr>
          <w:color w:val="000000" w:themeColor="text1"/>
        </w:rPr>
        <w:t>·</w:t>
      </w:r>
      <w:r w:rsidRPr="00E65F26">
        <w:rPr>
          <w:color w:val="000000" w:themeColor="text1"/>
        </w:rPr>
        <w:t>30Н</w:t>
      </w:r>
      <w:r w:rsidRPr="00E65F26">
        <w:rPr>
          <w:color w:val="000000" w:themeColor="text1"/>
          <w:vertAlign w:val="subscript"/>
        </w:rPr>
        <w:t>2</w:t>
      </w:r>
      <w:r w:rsidRPr="00E65F26">
        <w:rPr>
          <w:color w:val="000000" w:themeColor="text1"/>
        </w:rPr>
        <w:t>О.</w:t>
      </w:r>
    </w:p>
    <w:p w:rsidR="00A6303F" w:rsidRPr="00E65F26" w:rsidRDefault="00A6303F" w:rsidP="000A323A">
      <w:pPr>
        <w:pStyle w:val="a3"/>
        <w:rPr>
          <w:color w:val="000000" w:themeColor="text1"/>
        </w:rPr>
      </w:pPr>
      <w:r w:rsidRPr="00E65F26">
        <w:rPr>
          <w:color w:val="000000" w:themeColor="text1"/>
        </w:rPr>
        <w:t>Кристаллы белого или почти</w:t>
      </w:r>
      <w:r w:rsidR="006373C9" w:rsidRPr="00E65F26">
        <w:rPr>
          <w:color w:val="000000" w:themeColor="text1"/>
        </w:rPr>
        <w:t xml:space="preserve"> белого цвета.</w:t>
      </w:r>
    </w:p>
    <w:p w:rsidR="00A6303F" w:rsidRPr="00E65F26" w:rsidRDefault="00A6303F" w:rsidP="000A323A">
      <w:pPr>
        <w:pStyle w:val="a3"/>
        <w:rPr>
          <w:color w:val="000000" w:themeColor="text1"/>
        </w:rPr>
      </w:pPr>
      <w:r w:rsidRPr="00E65F26">
        <w:rPr>
          <w:color w:val="000000" w:themeColor="text1"/>
        </w:rPr>
        <w:t>Растворим в воде.</w:t>
      </w:r>
    </w:p>
    <w:p w:rsidR="008A01EC" w:rsidRPr="00E65F26" w:rsidRDefault="008A01EC" w:rsidP="008A01EC">
      <w:pPr>
        <w:pStyle w:val="a3"/>
        <w:keepNext/>
        <w:rPr>
          <w:b/>
          <w:color w:val="000000" w:themeColor="text1"/>
        </w:rPr>
      </w:pPr>
      <w:r w:rsidRPr="00E65F26">
        <w:rPr>
          <w:b/>
          <w:color w:val="000000" w:themeColor="text1"/>
        </w:rPr>
        <w:lastRenderedPageBreak/>
        <w:t>Тетрабутиламмония гидроксида раствор 40 %</w:t>
      </w:r>
      <w:r w:rsidRPr="00E65F26">
        <w:rPr>
          <w:color w:val="000000" w:themeColor="text1"/>
        </w:rPr>
        <w:t>. [2052-49-5].</w:t>
      </w:r>
    </w:p>
    <w:p w:rsidR="008A01EC" w:rsidRPr="00E65F26" w:rsidRDefault="008A01EC" w:rsidP="008A01EC">
      <w:pPr>
        <w:pStyle w:val="a3"/>
        <w:rPr>
          <w:color w:val="000000" w:themeColor="text1"/>
        </w:rPr>
      </w:pPr>
      <w:r w:rsidRPr="00E65F26">
        <w:rPr>
          <w:color w:val="000000" w:themeColor="text1"/>
        </w:rPr>
        <w:t>Раствор, содержащий 400 г/л С</w:t>
      </w:r>
      <w:r w:rsidRPr="00E65F26">
        <w:rPr>
          <w:color w:val="000000" w:themeColor="text1"/>
          <w:vertAlign w:val="subscript"/>
        </w:rPr>
        <w:t>16</w:t>
      </w:r>
      <w:r w:rsidRPr="00E65F26">
        <w:rPr>
          <w:color w:val="000000" w:themeColor="text1"/>
        </w:rPr>
        <w:t>Н</w:t>
      </w:r>
      <w:r w:rsidRPr="00E65F26">
        <w:rPr>
          <w:color w:val="000000" w:themeColor="text1"/>
          <w:vertAlign w:val="subscript"/>
        </w:rPr>
        <w:t>37</w:t>
      </w:r>
      <w:r w:rsidRPr="00E65F26">
        <w:rPr>
          <w:color w:val="000000" w:themeColor="text1"/>
          <w:lang w:val="en-US"/>
        </w:rPr>
        <w:t>N</w:t>
      </w:r>
      <w:r w:rsidRPr="00E65F26">
        <w:rPr>
          <w:color w:val="000000" w:themeColor="text1"/>
        </w:rPr>
        <w:t>О (М.м. 259,47), приготовленный разведением реактива соответствующей степени чистоты.</w:t>
      </w:r>
    </w:p>
    <w:p w:rsidR="00A6303F" w:rsidRPr="00E65F26" w:rsidRDefault="00A6303F" w:rsidP="00FB69C0">
      <w:pPr>
        <w:pStyle w:val="a3"/>
        <w:keepNext/>
        <w:rPr>
          <w:b/>
          <w:color w:val="000000" w:themeColor="text1"/>
        </w:rPr>
      </w:pPr>
      <w:r w:rsidRPr="00E65F26">
        <w:rPr>
          <w:b/>
          <w:color w:val="000000" w:themeColor="text1"/>
        </w:rPr>
        <w:t>Тетраб</w:t>
      </w:r>
      <w:r w:rsidR="006373C9" w:rsidRPr="00E65F26">
        <w:rPr>
          <w:b/>
          <w:color w:val="000000" w:themeColor="text1"/>
        </w:rPr>
        <w:t xml:space="preserve">утиламмония гидроксида раствор </w:t>
      </w:r>
      <w:r w:rsidRPr="00E65F26">
        <w:rPr>
          <w:b/>
          <w:color w:val="000000" w:themeColor="text1"/>
        </w:rPr>
        <w:t>10,4</w:t>
      </w:r>
      <w:r w:rsidR="006373C9" w:rsidRPr="00E65F26">
        <w:rPr>
          <w:b/>
          <w:color w:val="000000" w:themeColor="text1"/>
        </w:rPr>
        <w:t> </w:t>
      </w:r>
      <w:r w:rsidRPr="00E65F26">
        <w:rPr>
          <w:b/>
          <w:color w:val="000000" w:themeColor="text1"/>
        </w:rPr>
        <w:t>%</w:t>
      </w:r>
      <w:r w:rsidRPr="00E65F26">
        <w:rPr>
          <w:color w:val="000000" w:themeColor="text1"/>
        </w:rPr>
        <w:t>. [2052-49-5].</w:t>
      </w:r>
    </w:p>
    <w:p w:rsidR="00A6303F" w:rsidRPr="00E65F26" w:rsidRDefault="00A6303F" w:rsidP="000A323A">
      <w:pPr>
        <w:pStyle w:val="a3"/>
        <w:rPr>
          <w:color w:val="000000" w:themeColor="text1"/>
        </w:rPr>
      </w:pPr>
      <w:r w:rsidRPr="00E65F26">
        <w:rPr>
          <w:color w:val="000000" w:themeColor="text1"/>
        </w:rPr>
        <w:t>Раствор, содержащий 104</w:t>
      </w:r>
      <w:r w:rsidR="006373C9" w:rsidRPr="00E65F26">
        <w:rPr>
          <w:color w:val="000000" w:themeColor="text1"/>
        </w:rPr>
        <w:t> </w:t>
      </w:r>
      <w:r w:rsidRPr="00E65F26">
        <w:rPr>
          <w:color w:val="000000" w:themeColor="text1"/>
        </w:rPr>
        <w:t>г/л С</w:t>
      </w:r>
      <w:r w:rsidRPr="00E65F26">
        <w:rPr>
          <w:color w:val="000000" w:themeColor="text1"/>
          <w:vertAlign w:val="subscript"/>
        </w:rPr>
        <w:t>16</w:t>
      </w:r>
      <w:r w:rsidRPr="00E65F26">
        <w:rPr>
          <w:color w:val="000000" w:themeColor="text1"/>
        </w:rPr>
        <w:t>Н</w:t>
      </w:r>
      <w:r w:rsidRPr="00E65F26">
        <w:rPr>
          <w:color w:val="000000" w:themeColor="text1"/>
          <w:vertAlign w:val="subscript"/>
        </w:rPr>
        <w:t>37</w:t>
      </w:r>
      <w:r w:rsidRPr="00E65F26">
        <w:rPr>
          <w:color w:val="000000" w:themeColor="text1"/>
          <w:lang w:val="en-US"/>
        </w:rPr>
        <w:t>N</w:t>
      </w:r>
      <w:r w:rsidRPr="00E65F26">
        <w:rPr>
          <w:color w:val="000000" w:themeColor="text1"/>
        </w:rPr>
        <w:t>О (М.м.</w:t>
      </w:r>
      <w:r w:rsidR="006373C9" w:rsidRPr="00E65F26">
        <w:rPr>
          <w:color w:val="000000" w:themeColor="text1"/>
        </w:rPr>
        <w:t> </w:t>
      </w:r>
      <w:r w:rsidRPr="00E65F26">
        <w:rPr>
          <w:color w:val="000000" w:themeColor="text1"/>
        </w:rPr>
        <w:t>259,47), приготовленный разведением реактива соответствующей степени чистоты.</w:t>
      </w:r>
    </w:p>
    <w:p w:rsidR="00D917CC" w:rsidRPr="00E65F26" w:rsidRDefault="00D917CC" w:rsidP="000A323A">
      <w:pPr>
        <w:pStyle w:val="a3"/>
        <w:rPr>
          <w:b/>
          <w:color w:val="000000" w:themeColor="text1"/>
        </w:rPr>
      </w:pPr>
      <w:r w:rsidRPr="00E65F26">
        <w:rPr>
          <w:b/>
          <w:color w:val="000000" w:themeColor="text1"/>
        </w:rPr>
        <w:t>Тетрабутиламмония гидроксида раствор 8,8 % в метаноле</w:t>
      </w:r>
    </w:p>
    <w:p w:rsidR="009E156E" w:rsidRPr="00E65F26" w:rsidRDefault="009E156E" w:rsidP="000A323A">
      <w:pPr>
        <w:pStyle w:val="a3"/>
        <w:rPr>
          <w:color w:val="000000" w:themeColor="text1"/>
        </w:rPr>
      </w:pPr>
      <w:r w:rsidRPr="00E65F26">
        <w:rPr>
          <w:color w:val="000000" w:themeColor="text1"/>
        </w:rPr>
        <w:t>27 г тетрабутиламмония гидроксида 30-водного растворяют в метаноле и доводят объём тем же растворителем до 100 мл.</w:t>
      </w:r>
    </w:p>
    <w:p w:rsidR="008A01EC" w:rsidRPr="00E65F26" w:rsidRDefault="008A01EC" w:rsidP="008A01EC">
      <w:pPr>
        <w:pStyle w:val="a3"/>
        <w:rPr>
          <w:b/>
          <w:color w:val="000000" w:themeColor="text1"/>
        </w:rPr>
      </w:pPr>
      <w:r w:rsidRPr="00E65F26">
        <w:rPr>
          <w:b/>
          <w:color w:val="000000" w:themeColor="text1"/>
        </w:rPr>
        <w:t>Тетрабутиламмония гидроксида раствор 1</w:t>
      </w:r>
      <w:r w:rsidR="00D66B0E" w:rsidRPr="00E65F26">
        <w:rPr>
          <w:b/>
          <w:color w:val="000000" w:themeColor="text1"/>
        </w:rPr>
        <w:t> </w:t>
      </w:r>
      <w:r w:rsidRPr="00E65F26">
        <w:rPr>
          <w:b/>
          <w:color w:val="000000" w:themeColor="text1"/>
        </w:rPr>
        <w:t>М в метаноле.</w:t>
      </w:r>
    </w:p>
    <w:p w:rsidR="008A01EC" w:rsidRPr="00E65F26" w:rsidRDefault="008A01EC" w:rsidP="008A01EC">
      <w:pPr>
        <w:pStyle w:val="a3"/>
        <w:rPr>
          <w:color w:val="000000" w:themeColor="text1"/>
        </w:rPr>
      </w:pPr>
      <w:r w:rsidRPr="00E65F26">
        <w:rPr>
          <w:color w:val="000000" w:themeColor="text1"/>
        </w:rPr>
        <w:t>Раствор, содержащий</w:t>
      </w:r>
      <w:r w:rsidRPr="00E65F26">
        <w:rPr>
          <w:b/>
          <w:color w:val="000000" w:themeColor="text1"/>
        </w:rPr>
        <w:t xml:space="preserve"> </w:t>
      </w:r>
      <w:r w:rsidRPr="00E65F26">
        <w:rPr>
          <w:color w:val="000000" w:themeColor="text1"/>
        </w:rPr>
        <w:t>259,47 г/л С</w:t>
      </w:r>
      <w:r w:rsidRPr="00E65F26">
        <w:rPr>
          <w:color w:val="000000" w:themeColor="text1"/>
          <w:vertAlign w:val="subscript"/>
        </w:rPr>
        <w:t>16</w:t>
      </w:r>
      <w:r w:rsidRPr="00E65F26">
        <w:rPr>
          <w:color w:val="000000" w:themeColor="text1"/>
        </w:rPr>
        <w:t>Н</w:t>
      </w:r>
      <w:r w:rsidRPr="00E65F26">
        <w:rPr>
          <w:color w:val="000000" w:themeColor="text1"/>
          <w:vertAlign w:val="subscript"/>
        </w:rPr>
        <w:t>37</w:t>
      </w:r>
      <w:r w:rsidRPr="00E65F26">
        <w:rPr>
          <w:color w:val="000000" w:themeColor="text1"/>
          <w:lang w:val="en-US"/>
        </w:rPr>
        <w:t>N</w:t>
      </w:r>
      <w:r w:rsidRPr="00E65F26">
        <w:rPr>
          <w:color w:val="000000" w:themeColor="text1"/>
        </w:rPr>
        <w:t>О (М.м. 259,47) в метаноле.</w:t>
      </w:r>
    </w:p>
    <w:p w:rsidR="00D9582D" w:rsidRPr="00E65F26" w:rsidRDefault="00A6303F" w:rsidP="00FB69C0">
      <w:pPr>
        <w:pStyle w:val="a3"/>
        <w:keepNext/>
        <w:jc w:val="left"/>
        <w:rPr>
          <w:color w:val="000000" w:themeColor="text1"/>
        </w:rPr>
      </w:pPr>
      <w:r w:rsidRPr="00E65F26">
        <w:rPr>
          <w:b/>
          <w:color w:val="000000" w:themeColor="text1"/>
        </w:rPr>
        <w:t>Тетрабутиламмония гидросульфат</w:t>
      </w:r>
      <w:r w:rsidRPr="00E65F26">
        <w:rPr>
          <w:color w:val="000000" w:themeColor="text1"/>
        </w:rPr>
        <w:t>. [32503-27-8]. С</w:t>
      </w:r>
      <w:r w:rsidRPr="00E65F26">
        <w:rPr>
          <w:color w:val="000000" w:themeColor="text1"/>
          <w:vertAlign w:val="subscript"/>
        </w:rPr>
        <w:t>16</w:t>
      </w:r>
      <w:r w:rsidRPr="00E65F26">
        <w:rPr>
          <w:color w:val="000000" w:themeColor="text1"/>
        </w:rPr>
        <w:t>Н</w:t>
      </w:r>
      <w:r w:rsidRPr="00E65F26">
        <w:rPr>
          <w:color w:val="000000" w:themeColor="text1"/>
          <w:vertAlign w:val="subscript"/>
        </w:rPr>
        <w:t>37</w:t>
      </w:r>
      <w:r w:rsidRPr="00E65F26">
        <w:rPr>
          <w:color w:val="000000" w:themeColor="text1"/>
          <w:lang w:val="en-US"/>
        </w:rPr>
        <w:t>N</w:t>
      </w:r>
      <w:r w:rsidRPr="00E65F26">
        <w:rPr>
          <w:color w:val="000000" w:themeColor="text1"/>
        </w:rPr>
        <w:t>О</w:t>
      </w:r>
      <w:r w:rsidRPr="00E65F26">
        <w:rPr>
          <w:color w:val="000000" w:themeColor="text1"/>
          <w:vertAlign w:val="subscript"/>
        </w:rPr>
        <w:t>4</w:t>
      </w:r>
      <w:r w:rsidRPr="00E65F26">
        <w:rPr>
          <w:color w:val="000000" w:themeColor="text1"/>
          <w:lang w:val="en-US"/>
        </w:rPr>
        <w:t>S</w:t>
      </w:r>
      <w:r w:rsidRPr="00E65F26">
        <w:rPr>
          <w:color w:val="000000" w:themeColor="text1"/>
        </w:rPr>
        <w:t>.</w:t>
      </w:r>
      <w:r w:rsidR="00E55FE4" w:rsidRPr="00E65F26">
        <w:rPr>
          <w:color w:val="000000" w:themeColor="text1"/>
        </w:rPr>
        <w:t xml:space="preserve"> </w:t>
      </w:r>
      <w:r w:rsidRPr="00E65F26">
        <w:rPr>
          <w:color w:val="000000" w:themeColor="text1"/>
        </w:rPr>
        <w:t>(М.м.</w:t>
      </w:r>
      <w:r w:rsidR="00A71E49" w:rsidRPr="00E65F26">
        <w:rPr>
          <w:color w:val="000000" w:themeColor="text1"/>
        </w:rPr>
        <w:t> </w:t>
      </w:r>
      <w:r w:rsidRPr="00E65F26">
        <w:rPr>
          <w:color w:val="000000" w:themeColor="text1"/>
        </w:rPr>
        <w:t xml:space="preserve">339,53). </w:t>
      </w:r>
    </w:p>
    <w:p w:rsidR="00A6303F" w:rsidRPr="00E65F26" w:rsidRDefault="00D9582D" w:rsidP="000A323A">
      <w:pPr>
        <w:pStyle w:val="a3"/>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-Трибутилбутан-1-</w:t>
      </w:r>
      <w:r w:rsidR="004C3193" w:rsidRPr="00E65F26">
        <w:rPr>
          <w:color w:val="000000" w:themeColor="text1"/>
        </w:rPr>
        <w:t>аминий</w:t>
      </w:r>
      <w:r w:rsidRPr="00E65F26">
        <w:rPr>
          <w:color w:val="000000" w:themeColor="text1"/>
        </w:rPr>
        <w:t xml:space="preserve"> </w:t>
      </w:r>
      <w:r w:rsidR="00A6303F" w:rsidRPr="00E65F26">
        <w:rPr>
          <w:color w:val="000000" w:themeColor="text1"/>
        </w:rPr>
        <w:t>гидросульфат.</w:t>
      </w:r>
    </w:p>
    <w:p w:rsidR="00A6303F" w:rsidRPr="00E65F26" w:rsidRDefault="00A6303F" w:rsidP="000A323A">
      <w:pPr>
        <w:pStyle w:val="a3"/>
        <w:rPr>
          <w:color w:val="000000" w:themeColor="text1"/>
        </w:rPr>
      </w:pPr>
      <w:r w:rsidRPr="00E65F26">
        <w:rPr>
          <w:color w:val="000000" w:themeColor="text1"/>
        </w:rPr>
        <w:t>Кристаллический порош</w:t>
      </w:r>
      <w:r w:rsidR="00A71E49" w:rsidRPr="00E65F26">
        <w:rPr>
          <w:color w:val="000000" w:themeColor="text1"/>
        </w:rPr>
        <w:t>ок или бесцветные кристаллы.</w:t>
      </w:r>
    </w:p>
    <w:p w:rsidR="00A6303F" w:rsidRPr="00E65F26" w:rsidRDefault="00A6303F" w:rsidP="000A323A">
      <w:pPr>
        <w:pStyle w:val="a3"/>
        <w:rPr>
          <w:color w:val="000000" w:themeColor="text1"/>
        </w:rPr>
      </w:pPr>
      <w:r w:rsidRPr="00E65F26">
        <w:rPr>
          <w:color w:val="000000" w:themeColor="text1"/>
        </w:rPr>
        <w:t>Легко растворим в воде и метаноле.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169 до 173</w:t>
      </w:r>
      <w:r w:rsidR="00A71E49"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Оптическая плотность</w:t>
      </w:r>
      <w:r w:rsidRPr="00E65F26">
        <w:rPr>
          <w:color w:val="000000" w:themeColor="text1"/>
        </w:rPr>
        <w:t>. Не более 0,05; измеряют оптическую плотность 5</w:t>
      </w:r>
      <w:r w:rsidR="00A71E49" w:rsidRPr="00E65F26">
        <w:rPr>
          <w:color w:val="000000" w:themeColor="text1"/>
        </w:rPr>
        <w:t> </w:t>
      </w:r>
      <w:r w:rsidRPr="00E65F26">
        <w:rPr>
          <w:color w:val="000000" w:themeColor="text1"/>
        </w:rPr>
        <w:t>% раствора в области длин волн от 240 до 300</w:t>
      </w:r>
      <w:r w:rsidR="00A71E49" w:rsidRPr="00E65F26">
        <w:rPr>
          <w:color w:val="000000" w:themeColor="text1"/>
        </w:rPr>
        <w:t> </w:t>
      </w:r>
      <w:r w:rsidRPr="00E65F26">
        <w:rPr>
          <w:color w:val="000000" w:themeColor="text1"/>
        </w:rPr>
        <w:t>нм.</w:t>
      </w:r>
    </w:p>
    <w:p w:rsidR="006C3B2C" w:rsidRPr="00E65F26" w:rsidRDefault="006C3B2C" w:rsidP="000A323A">
      <w:pPr>
        <w:pStyle w:val="a3"/>
        <w:keepNext/>
        <w:rPr>
          <w:b/>
          <w:color w:val="000000" w:themeColor="text1"/>
        </w:rPr>
      </w:pPr>
      <w:r w:rsidRPr="00E65F26">
        <w:rPr>
          <w:b/>
          <w:color w:val="000000" w:themeColor="text1"/>
        </w:rPr>
        <w:t>Тетрабутиламмония гидросульфата раствор 1</w:t>
      </w:r>
      <w:r w:rsidR="009E156E" w:rsidRPr="00E65F26">
        <w:rPr>
          <w:b/>
          <w:color w:val="000000" w:themeColor="text1"/>
        </w:rPr>
        <w:t> </w:t>
      </w:r>
      <w:r w:rsidRPr="00E65F26">
        <w:rPr>
          <w:b/>
          <w:color w:val="000000" w:themeColor="text1"/>
        </w:rPr>
        <w:t>%</w:t>
      </w:r>
    </w:p>
    <w:p w:rsidR="006C3B2C" w:rsidRPr="00E65F26" w:rsidRDefault="006C3B2C" w:rsidP="000A323A">
      <w:pPr>
        <w:pStyle w:val="a3"/>
        <w:rPr>
          <w:color w:val="000000" w:themeColor="text1"/>
        </w:rPr>
      </w:pPr>
      <w:r w:rsidRPr="00E65F26">
        <w:rPr>
          <w:color w:val="000000" w:themeColor="text1"/>
        </w:rPr>
        <w:t>10,0</w:t>
      </w:r>
      <w:r w:rsidR="009E156E" w:rsidRPr="00E65F26">
        <w:rPr>
          <w:color w:val="000000" w:themeColor="text1"/>
        </w:rPr>
        <w:t> </w:t>
      </w:r>
      <w:r w:rsidRPr="00E65F26">
        <w:rPr>
          <w:color w:val="000000" w:themeColor="text1"/>
        </w:rPr>
        <w:t>г тетрабутиламмония гидросульфата помещают в мерную колбу вместимостью 1 л, прибавляют 800 мл воды, перемешивают до полного растворения, доводят объём раствора водой до метки и фильтруют.</w:t>
      </w:r>
    </w:p>
    <w:p w:rsidR="006C3B2C" w:rsidRPr="00E65F26" w:rsidRDefault="006C3B2C" w:rsidP="000A323A">
      <w:pPr>
        <w:pStyle w:val="a3"/>
        <w:rPr>
          <w:color w:val="000000" w:themeColor="text1"/>
        </w:rPr>
      </w:pPr>
      <w:r w:rsidRPr="00E65F26">
        <w:rPr>
          <w:color w:val="000000" w:themeColor="text1"/>
        </w:rPr>
        <w:t>Используют свежеприготовленным.</w:t>
      </w:r>
    </w:p>
    <w:p w:rsidR="00835155" w:rsidRPr="00E65F26" w:rsidRDefault="00835155" w:rsidP="00FB69C0">
      <w:pPr>
        <w:pStyle w:val="a3"/>
        <w:keepNext/>
        <w:rPr>
          <w:b/>
          <w:color w:val="000000" w:themeColor="text1"/>
        </w:rPr>
      </w:pPr>
      <w:r w:rsidRPr="00E65F26">
        <w:rPr>
          <w:b/>
          <w:color w:val="000000" w:themeColor="text1"/>
        </w:rPr>
        <w:t>Тетрабутиламмония гидросульфата раствор 0,08 М</w:t>
      </w:r>
    </w:p>
    <w:p w:rsidR="00835155" w:rsidRPr="00E65F26" w:rsidRDefault="00835155" w:rsidP="000A323A">
      <w:pPr>
        <w:pStyle w:val="a3"/>
        <w:rPr>
          <w:color w:val="000000" w:themeColor="text1"/>
        </w:rPr>
      </w:pPr>
      <w:r w:rsidRPr="00E65F26">
        <w:rPr>
          <w:color w:val="000000" w:themeColor="text1"/>
        </w:rPr>
        <w:t>27,2 г тетрабутиламмония гидросульфата помещают в мерную колбу вместимостью 1 л, прибавляют 800 мл воды, перемешивают до полного растворения, доводят объём раствора водой до метки и фильтруют.</w:t>
      </w:r>
    </w:p>
    <w:p w:rsidR="00835155" w:rsidRPr="00E65F26" w:rsidRDefault="00835155" w:rsidP="000A323A">
      <w:pPr>
        <w:pStyle w:val="a3"/>
        <w:rPr>
          <w:color w:val="000000" w:themeColor="text1"/>
        </w:rPr>
      </w:pPr>
      <w:r w:rsidRPr="00E65F26">
        <w:rPr>
          <w:color w:val="000000" w:themeColor="text1"/>
        </w:rPr>
        <w:t>Используют свежеприготовленным.</w:t>
      </w:r>
    </w:p>
    <w:p w:rsidR="00085DD0" w:rsidRPr="00E65F26" w:rsidRDefault="00145875" w:rsidP="00FB69C0">
      <w:pPr>
        <w:pStyle w:val="a3"/>
        <w:keepNext/>
        <w:jc w:val="left"/>
        <w:rPr>
          <w:color w:val="000000" w:themeColor="text1"/>
          <w:szCs w:val="28"/>
        </w:rPr>
      </w:pPr>
      <w:r w:rsidRPr="00E65F26">
        <w:rPr>
          <w:b/>
          <w:color w:val="000000" w:themeColor="text1"/>
          <w:szCs w:val="28"/>
        </w:rPr>
        <w:lastRenderedPageBreak/>
        <w:t>Тетрабутиламмония дигидрофосфат</w:t>
      </w:r>
      <w:r w:rsidRPr="00E65F26">
        <w:rPr>
          <w:color w:val="000000" w:themeColor="text1"/>
          <w:szCs w:val="28"/>
        </w:rPr>
        <w:t>. [5574-97-0]. С</w:t>
      </w:r>
      <w:r w:rsidRPr="00E65F26">
        <w:rPr>
          <w:color w:val="000000" w:themeColor="text1"/>
          <w:szCs w:val="28"/>
          <w:vertAlign w:val="subscript"/>
        </w:rPr>
        <w:t>16</w:t>
      </w:r>
      <w:r w:rsidRPr="00E65F26">
        <w:rPr>
          <w:color w:val="000000" w:themeColor="text1"/>
          <w:szCs w:val="28"/>
        </w:rPr>
        <w:t>Н</w:t>
      </w:r>
      <w:r w:rsidRPr="00E65F26">
        <w:rPr>
          <w:color w:val="000000" w:themeColor="text1"/>
          <w:szCs w:val="28"/>
          <w:vertAlign w:val="subscript"/>
        </w:rPr>
        <w:t>38</w:t>
      </w:r>
      <w:r w:rsidRPr="00E65F26">
        <w:rPr>
          <w:color w:val="000000" w:themeColor="text1"/>
          <w:szCs w:val="28"/>
          <w:lang w:val="en-US"/>
        </w:rPr>
        <w:t>NO</w:t>
      </w:r>
      <w:r w:rsidRPr="00E65F26">
        <w:rPr>
          <w:color w:val="000000" w:themeColor="text1"/>
          <w:szCs w:val="28"/>
          <w:vertAlign w:val="subscript"/>
        </w:rPr>
        <w:t>4</w:t>
      </w:r>
      <w:r w:rsidRPr="00E65F26">
        <w:rPr>
          <w:color w:val="000000" w:themeColor="text1"/>
          <w:szCs w:val="28"/>
          <w:lang w:val="en-US"/>
        </w:rPr>
        <w:t>P</w:t>
      </w:r>
      <w:r w:rsidRPr="00E65F26">
        <w:rPr>
          <w:color w:val="000000" w:themeColor="text1"/>
          <w:szCs w:val="28"/>
        </w:rPr>
        <w:t xml:space="preserve">. (М.м. 339,45). </w:t>
      </w:r>
    </w:p>
    <w:p w:rsidR="00A6303F" w:rsidRPr="00E65F26" w:rsidRDefault="00145875" w:rsidP="000A323A">
      <w:pPr>
        <w:pStyle w:val="a3"/>
        <w:rPr>
          <w:color w:val="000000" w:themeColor="text1"/>
        </w:rPr>
      </w:pPr>
      <w:r w:rsidRPr="00E65F26">
        <w:rPr>
          <w:i/>
          <w:color w:val="000000" w:themeColor="text1"/>
          <w:szCs w:val="28"/>
          <w:lang w:val="en-US"/>
        </w:rPr>
        <w:t>N</w:t>
      </w:r>
      <w:r w:rsidRPr="00E65F26">
        <w:rPr>
          <w:color w:val="000000" w:themeColor="text1"/>
          <w:szCs w:val="28"/>
        </w:rPr>
        <w:t>,</w:t>
      </w:r>
      <w:r w:rsidRPr="00E65F26">
        <w:rPr>
          <w:i/>
          <w:color w:val="000000" w:themeColor="text1"/>
          <w:szCs w:val="28"/>
          <w:lang w:val="en-US"/>
        </w:rPr>
        <w:t>N</w:t>
      </w:r>
      <w:r w:rsidRPr="00E65F26">
        <w:rPr>
          <w:color w:val="000000" w:themeColor="text1"/>
          <w:szCs w:val="28"/>
        </w:rPr>
        <w:t>,</w:t>
      </w:r>
      <w:r w:rsidRPr="00E65F26">
        <w:rPr>
          <w:i/>
          <w:color w:val="000000" w:themeColor="text1"/>
          <w:szCs w:val="28"/>
          <w:lang w:val="en-US"/>
        </w:rPr>
        <w:t>N</w:t>
      </w:r>
      <w:r w:rsidRPr="00E65F26">
        <w:rPr>
          <w:color w:val="000000" w:themeColor="text1"/>
          <w:szCs w:val="28"/>
        </w:rPr>
        <w:t>-Трибутилбутан-1-аминий дигидрофосфат.</w:t>
      </w:r>
    </w:p>
    <w:p w:rsidR="00A6303F" w:rsidRPr="00E65F26" w:rsidRDefault="00A6303F" w:rsidP="000A323A">
      <w:pPr>
        <w:pStyle w:val="a3"/>
        <w:rPr>
          <w:color w:val="000000" w:themeColor="text1"/>
        </w:rPr>
      </w:pPr>
      <w:r w:rsidRPr="00E65F26">
        <w:rPr>
          <w:color w:val="000000" w:themeColor="text1"/>
        </w:rPr>
        <w:t>Порошок белого цвета, гигроскопичен.</w:t>
      </w:r>
    </w:p>
    <w:p w:rsidR="00A6303F" w:rsidRPr="00E65F26" w:rsidRDefault="00A6303F" w:rsidP="000A323A">
      <w:pPr>
        <w:pStyle w:val="a3"/>
        <w:rPr>
          <w:color w:val="000000" w:themeColor="text1"/>
        </w:rPr>
      </w:pPr>
      <w:r w:rsidRPr="00E65F26">
        <w:rPr>
          <w:i/>
          <w:color w:val="000000" w:themeColor="text1"/>
        </w:rPr>
        <w:t>рН</w:t>
      </w:r>
      <w:r w:rsidRPr="00E65F26">
        <w:rPr>
          <w:color w:val="000000" w:themeColor="text1"/>
        </w:rPr>
        <w:t>. Около 7,5 (17</w:t>
      </w:r>
      <w:r w:rsidR="00A71E49" w:rsidRPr="00E65F26">
        <w:rPr>
          <w:color w:val="000000" w:themeColor="text1"/>
        </w:rPr>
        <w:t> </w:t>
      </w:r>
      <w:r w:rsidRPr="00E65F26">
        <w:rPr>
          <w:color w:val="000000" w:themeColor="text1"/>
        </w:rPr>
        <w:t>% раствор)</w:t>
      </w:r>
      <w:r w:rsidR="00577274"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Оптическая плотность</w:t>
      </w:r>
      <w:r w:rsidRPr="00E65F26">
        <w:rPr>
          <w:color w:val="000000" w:themeColor="text1"/>
        </w:rPr>
        <w:t>. Около 0,10; измеряют оптическую плотность 17</w:t>
      </w:r>
      <w:r w:rsidR="00A71E49" w:rsidRPr="00E65F26">
        <w:rPr>
          <w:color w:val="000000" w:themeColor="text1"/>
        </w:rPr>
        <w:t> </w:t>
      </w:r>
      <w:r w:rsidRPr="00E65F26">
        <w:rPr>
          <w:color w:val="000000" w:themeColor="text1"/>
        </w:rPr>
        <w:t>% раствора при длине волны 210</w:t>
      </w:r>
      <w:r w:rsidR="00A71E49" w:rsidRPr="00E65F26">
        <w:rPr>
          <w:color w:val="000000" w:themeColor="text1"/>
        </w:rPr>
        <w:t> </w:t>
      </w:r>
      <w:r w:rsidRPr="00E65F26">
        <w:rPr>
          <w:color w:val="000000" w:themeColor="text1"/>
        </w:rPr>
        <w:t>нм.</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A71E49" w:rsidRPr="00E65F26" w:rsidRDefault="00A6303F" w:rsidP="00FB69C0">
      <w:pPr>
        <w:pStyle w:val="a3"/>
        <w:keepNext/>
        <w:rPr>
          <w:color w:val="000000" w:themeColor="text1"/>
        </w:rPr>
      </w:pPr>
      <w:r w:rsidRPr="00E65F26">
        <w:rPr>
          <w:b/>
          <w:color w:val="000000" w:themeColor="text1"/>
        </w:rPr>
        <w:t>Тетрабутиламмония йодид</w:t>
      </w:r>
      <w:r w:rsidRPr="00E65F26">
        <w:rPr>
          <w:color w:val="000000" w:themeColor="text1"/>
        </w:rPr>
        <w:t>. [311-28-4]. С</w:t>
      </w:r>
      <w:r w:rsidRPr="00E65F26">
        <w:rPr>
          <w:color w:val="000000" w:themeColor="text1"/>
          <w:vertAlign w:val="subscript"/>
        </w:rPr>
        <w:t>16</w:t>
      </w:r>
      <w:r w:rsidRPr="00E65F26">
        <w:rPr>
          <w:color w:val="000000" w:themeColor="text1"/>
        </w:rPr>
        <w:t>Н</w:t>
      </w:r>
      <w:r w:rsidRPr="00E65F26">
        <w:rPr>
          <w:color w:val="000000" w:themeColor="text1"/>
          <w:vertAlign w:val="subscript"/>
        </w:rPr>
        <w:t>36</w:t>
      </w:r>
      <w:r w:rsidRPr="00E65F26">
        <w:rPr>
          <w:color w:val="000000" w:themeColor="text1"/>
          <w:lang w:val="en-US"/>
        </w:rPr>
        <w:t>IN</w:t>
      </w:r>
      <w:r w:rsidRPr="00E65F26">
        <w:rPr>
          <w:color w:val="000000" w:themeColor="text1"/>
        </w:rPr>
        <w:t>. (М.м.</w:t>
      </w:r>
      <w:r w:rsidR="00A71E49" w:rsidRPr="00E65F26">
        <w:rPr>
          <w:color w:val="000000" w:themeColor="text1"/>
        </w:rPr>
        <w:t> </w:t>
      </w:r>
      <w:r w:rsidRPr="00E65F26">
        <w:rPr>
          <w:color w:val="000000" w:themeColor="text1"/>
        </w:rPr>
        <w:t>369,</w:t>
      </w:r>
      <w:r w:rsidR="00D9582D" w:rsidRPr="00E65F26">
        <w:rPr>
          <w:color w:val="000000" w:themeColor="text1"/>
        </w:rPr>
        <w:t>37</w:t>
      </w:r>
      <w:r w:rsidRPr="00E65F26">
        <w:rPr>
          <w:color w:val="000000" w:themeColor="text1"/>
        </w:rPr>
        <w:t>).</w:t>
      </w:r>
    </w:p>
    <w:p w:rsidR="00A6303F" w:rsidRPr="00E65F26" w:rsidRDefault="002E6711" w:rsidP="000A323A">
      <w:pPr>
        <w:pStyle w:val="a3"/>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-Трибутилбутан-1-</w:t>
      </w:r>
      <w:r w:rsidR="004C3193" w:rsidRPr="00E65F26">
        <w:rPr>
          <w:color w:val="000000" w:themeColor="text1"/>
        </w:rPr>
        <w:t>аминий</w:t>
      </w:r>
      <w:r w:rsidRPr="00E65F26">
        <w:rPr>
          <w:color w:val="000000" w:themeColor="text1"/>
        </w:rPr>
        <w:t xml:space="preserve"> и</w:t>
      </w:r>
      <w:r w:rsidR="00A6303F" w:rsidRPr="00E65F26">
        <w:rPr>
          <w:color w:val="000000" w:themeColor="text1"/>
        </w:rPr>
        <w:t>одид.</w:t>
      </w:r>
    </w:p>
    <w:p w:rsidR="00A6303F" w:rsidRPr="00E65F26" w:rsidRDefault="00A6303F" w:rsidP="000A323A">
      <w:pPr>
        <w:pStyle w:val="a3"/>
        <w:rPr>
          <w:color w:val="000000" w:themeColor="text1"/>
        </w:rPr>
      </w:pPr>
      <w:r w:rsidRPr="00E65F26">
        <w:rPr>
          <w:color w:val="000000" w:themeColor="text1"/>
        </w:rPr>
        <w:t>Содержит не менее 98,0</w:t>
      </w:r>
      <w:r w:rsidR="00A71E49" w:rsidRPr="00E65F26">
        <w:rPr>
          <w:color w:val="000000" w:themeColor="text1"/>
        </w:rPr>
        <w:t> </w:t>
      </w:r>
      <w:r w:rsidRPr="00E65F26">
        <w:rPr>
          <w:color w:val="000000" w:themeColor="text1"/>
        </w:rPr>
        <w:t>% С</w:t>
      </w:r>
      <w:r w:rsidRPr="00E65F26">
        <w:rPr>
          <w:color w:val="000000" w:themeColor="text1"/>
          <w:vertAlign w:val="subscript"/>
        </w:rPr>
        <w:t>16</w:t>
      </w:r>
      <w:r w:rsidRPr="00E65F26">
        <w:rPr>
          <w:color w:val="000000" w:themeColor="text1"/>
        </w:rPr>
        <w:t>Н</w:t>
      </w:r>
      <w:r w:rsidRPr="00E65F26">
        <w:rPr>
          <w:color w:val="000000" w:themeColor="text1"/>
          <w:vertAlign w:val="subscript"/>
        </w:rPr>
        <w:t>36</w:t>
      </w:r>
      <w:r w:rsidRPr="00E65F26">
        <w:rPr>
          <w:color w:val="000000" w:themeColor="text1"/>
          <w:lang w:val="en-US"/>
        </w:rPr>
        <w:t>IN</w:t>
      </w:r>
      <w:r w:rsidRPr="00E65F26">
        <w:rPr>
          <w:color w:val="000000" w:themeColor="text1"/>
        </w:rPr>
        <w:t>.</w:t>
      </w:r>
    </w:p>
    <w:p w:rsidR="00A6303F" w:rsidRPr="00E65F26" w:rsidRDefault="00A6303F" w:rsidP="000A323A">
      <w:pPr>
        <w:pStyle w:val="a3"/>
        <w:rPr>
          <w:color w:val="000000" w:themeColor="text1"/>
          <w:spacing w:val="-2"/>
        </w:rPr>
      </w:pPr>
      <w:r w:rsidRPr="00E65F26">
        <w:rPr>
          <w:color w:val="000000" w:themeColor="text1"/>
          <w:spacing w:val="-2"/>
        </w:rPr>
        <w:t>Кристаллический порошок или кристаллы бе</w:t>
      </w:r>
      <w:r w:rsidR="00A71E49" w:rsidRPr="00E65F26">
        <w:rPr>
          <w:color w:val="000000" w:themeColor="text1"/>
          <w:spacing w:val="-2"/>
        </w:rPr>
        <w:t>лого цвета или слегка окрашены.</w:t>
      </w:r>
    </w:p>
    <w:p w:rsidR="00A6303F" w:rsidRPr="00E65F26" w:rsidRDefault="00A6303F" w:rsidP="000A323A">
      <w:pPr>
        <w:pStyle w:val="a3"/>
        <w:rPr>
          <w:color w:val="000000" w:themeColor="text1"/>
        </w:rPr>
      </w:pPr>
      <w:r w:rsidRPr="00E65F26">
        <w:rPr>
          <w:color w:val="000000" w:themeColor="text1"/>
        </w:rPr>
        <w:t>Растворим в спирте 96</w:t>
      </w:r>
      <w:r w:rsidR="00A71E49" w:rsidRPr="00E65F26">
        <w:rPr>
          <w:color w:val="000000" w:themeColor="text1"/>
        </w:rPr>
        <w:t> </w:t>
      </w:r>
      <w:r w:rsidRPr="00E65F26">
        <w:rPr>
          <w:color w:val="000000" w:themeColor="text1"/>
        </w:rPr>
        <w:t>%.</w:t>
      </w:r>
    </w:p>
    <w:p w:rsidR="004C76F5" w:rsidRPr="00E65F26" w:rsidRDefault="004C76F5" w:rsidP="00FB69C0">
      <w:pPr>
        <w:keepNext/>
        <w:spacing w:line="360" w:lineRule="auto"/>
        <w:rPr>
          <w:color w:val="000000" w:themeColor="text1"/>
        </w:rPr>
      </w:pPr>
      <w:r w:rsidRPr="00E65F26">
        <w:rPr>
          <w:b/>
          <w:color w:val="000000" w:themeColor="text1"/>
        </w:rPr>
        <w:t>Тетрабутиламмония перхлорат</w:t>
      </w:r>
      <w:r w:rsidRPr="00E65F26">
        <w:rPr>
          <w:color w:val="000000" w:themeColor="text1"/>
        </w:rPr>
        <w:t xml:space="preserve">. [1923-70-2]. </w:t>
      </w:r>
      <w:r w:rsidRPr="00E65F26">
        <w:rPr>
          <w:bCs/>
          <w:color w:val="000000" w:themeColor="text1"/>
        </w:rPr>
        <w:t>C</w:t>
      </w:r>
      <w:r w:rsidRPr="00E65F26">
        <w:rPr>
          <w:bCs/>
          <w:color w:val="000000" w:themeColor="text1"/>
          <w:vertAlign w:val="subscript"/>
        </w:rPr>
        <w:t>16</w:t>
      </w:r>
      <w:r w:rsidRPr="00E65F26">
        <w:rPr>
          <w:bCs/>
          <w:color w:val="000000" w:themeColor="text1"/>
        </w:rPr>
        <w:t>H</w:t>
      </w:r>
      <w:r w:rsidRPr="00E65F26">
        <w:rPr>
          <w:bCs/>
          <w:color w:val="000000" w:themeColor="text1"/>
          <w:vertAlign w:val="subscript"/>
        </w:rPr>
        <w:t>36</w:t>
      </w:r>
      <w:r w:rsidRPr="00E65F26">
        <w:rPr>
          <w:bCs/>
          <w:color w:val="000000" w:themeColor="text1"/>
        </w:rPr>
        <w:t>ClNO</w:t>
      </w:r>
      <w:r w:rsidRPr="00E65F26">
        <w:rPr>
          <w:bCs/>
          <w:color w:val="000000" w:themeColor="text1"/>
          <w:vertAlign w:val="subscript"/>
        </w:rPr>
        <w:t>4</w:t>
      </w:r>
      <w:r w:rsidRPr="00E65F26">
        <w:rPr>
          <w:color w:val="000000" w:themeColor="text1"/>
        </w:rPr>
        <w:t>. (М.м. 341,91).</w:t>
      </w:r>
    </w:p>
    <w:p w:rsidR="004C76F5" w:rsidRPr="00E65F26" w:rsidRDefault="004C76F5" w:rsidP="000A323A">
      <w:pPr>
        <w:pStyle w:val="a3"/>
        <w:rPr>
          <w:color w:val="000000" w:themeColor="text1"/>
          <w:szCs w:val="28"/>
        </w:rPr>
      </w:pPr>
      <w:r w:rsidRPr="00E65F26">
        <w:rPr>
          <w:i/>
          <w:color w:val="000000" w:themeColor="text1"/>
          <w:szCs w:val="28"/>
          <w:lang w:val="en-US"/>
        </w:rPr>
        <w:t>N</w:t>
      </w:r>
      <w:r w:rsidRPr="00E65F26">
        <w:rPr>
          <w:color w:val="000000" w:themeColor="text1"/>
          <w:szCs w:val="28"/>
        </w:rPr>
        <w:t>,</w:t>
      </w:r>
      <w:r w:rsidRPr="00E65F26">
        <w:rPr>
          <w:i/>
          <w:color w:val="000000" w:themeColor="text1"/>
          <w:szCs w:val="28"/>
          <w:lang w:val="en-US"/>
        </w:rPr>
        <w:t>N</w:t>
      </w:r>
      <w:r w:rsidRPr="00E65F26">
        <w:rPr>
          <w:color w:val="000000" w:themeColor="text1"/>
          <w:szCs w:val="28"/>
        </w:rPr>
        <w:t>,</w:t>
      </w:r>
      <w:r w:rsidRPr="00E65F26">
        <w:rPr>
          <w:i/>
          <w:color w:val="000000" w:themeColor="text1"/>
          <w:szCs w:val="28"/>
          <w:lang w:val="en-US"/>
        </w:rPr>
        <w:t>N</w:t>
      </w:r>
      <w:r w:rsidRPr="00E65F26">
        <w:rPr>
          <w:color w:val="000000" w:themeColor="text1"/>
          <w:szCs w:val="28"/>
        </w:rPr>
        <w:t>-Трибутилбутан-1-аминий перхлорат.</w:t>
      </w:r>
    </w:p>
    <w:p w:rsidR="004C76F5" w:rsidRPr="00E65F26" w:rsidRDefault="004C76F5" w:rsidP="000A323A">
      <w:pPr>
        <w:pStyle w:val="a3"/>
        <w:rPr>
          <w:color w:val="000000" w:themeColor="text1"/>
          <w:szCs w:val="28"/>
        </w:rPr>
      </w:pPr>
      <w:r w:rsidRPr="00E65F26">
        <w:rPr>
          <w:color w:val="000000" w:themeColor="text1"/>
          <w:szCs w:val="28"/>
        </w:rPr>
        <w:t xml:space="preserve">Содержит не менее 98,0 % </w:t>
      </w:r>
      <w:r w:rsidRPr="00E65F26">
        <w:rPr>
          <w:bCs/>
          <w:color w:val="000000" w:themeColor="text1"/>
          <w:szCs w:val="28"/>
        </w:rPr>
        <w:t>C</w:t>
      </w:r>
      <w:r w:rsidRPr="00E65F26">
        <w:rPr>
          <w:bCs/>
          <w:color w:val="000000" w:themeColor="text1"/>
          <w:szCs w:val="28"/>
          <w:vertAlign w:val="subscript"/>
        </w:rPr>
        <w:t>16</w:t>
      </w:r>
      <w:r w:rsidRPr="00E65F26">
        <w:rPr>
          <w:bCs/>
          <w:color w:val="000000" w:themeColor="text1"/>
          <w:szCs w:val="28"/>
        </w:rPr>
        <w:t>H</w:t>
      </w:r>
      <w:r w:rsidRPr="00E65F26">
        <w:rPr>
          <w:bCs/>
          <w:color w:val="000000" w:themeColor="text1"/>
          <w:szCs w:val="28"/>
          <w:vertAlign w:val="subscript"/>
        </w:rPr>
        <w:t>36</w:t>
      </w:r>
      <w:r w:rsidRPr="00E65F26">
        <w:rPr>
          <w:bCs/>
          <w:color w:val="000000" w:themeColor="text1"/>
          <w:szCs w:val="28"/>
        </w:rPr>
        <w:t>ClNO</w:t>
      </w:r>
      <w:r w:rsidRPr="00E65F26">
        <w:rPr>
          <w:bCs/>
          <w:color w:val="000000" w:themeColor="text1"/>
          <w:szCs w:val="28"/>
          <w:vertAlign w:val="subscript"/>
        </w:rPr>
        <w:t>4</w:t>
      </w:r>
      <w:r w:rsidRPr="00E65F26">
        <w:rPr>
          <w:color w:val="000000" w:themeColor="text1"/>
          <w:szCs w:val="28"/>
        </w:rPr>
        <w:t>.</w:t>
      </w:r>
    </w:p>
    <w:p w:rsidR="0097110A" w:rsidRPr="00E65F26" w:rsidRDefault="0097110A" w:rsidP="0097110A">
      <w:pPr>
        <w:pStyle w:val="a3"/>
        <w:keepNext/>
        <w:rPr>
          <w:color w:val="000000" w:themeColor="text1"/>
        </w:rPr>
      </w:pPr>
      <w:r w:rsidRPr="00E65F26">
        <w:rPr>
          <w:b/>
          <w:color w:val="000000" w:themeColor="text1"/>
        </w:rPr>
        <w:t>Тетрабутиламмония хлорид</w:t>
      </w:r>
      <w:r w:rsidRPr="00E65F26">
        <w:rPr>
          <w:color w:val="000000" w:themeColor="text1"/>
        </w:rPr>
        <w:t>. [1112-67-0]. С</w:t>
      </w:r>
      <w:r w:rsidRPr="00E65F26">
        <w:rPr>
          <w:color w:val="000000" w:themeColor="text1"/>
          <w:vertAlign w:val="subscript"/>
        </w:rPr>
        <w:t>16</w:t>
      </w:r>
      <w:r w:rsidRPr="00E65F26">
        <w:rPr>
          <w:color w:val="000000" w:themeColor="text1"/>
        </w:rPr>
        <w:t>Н</w:t>
      </w:r>
      <w:r w:rsidRPr="00E65F26">
        <w:rPr>
          <w:color w:val="000000" w:themeColor="text1"/>
          <w:vertAlign w:val="subscript"/>
        </w:rPr>
        <w:t>36</w:t>
      </w:r>
      <w:r w:rsidRPr="00E65F26">
        <w:rPr>
          <w:color w:val="000000" w:themeColor="text1"/>
          <w:lang w:val="en-US"/>
        </w:rPr>
        <w:t>ClN</w:t>
      </w:r>
      <w:r w:rsidRPr="00E65F26">
        <w:rPr>
          <w:color w:val="000000" w:themeColor="text1"/>
        </w:rPr>
        <w:t>. (М.м. 277,92).</w:t>
      </w:r>
    </w:p>
    <w:p w:rsidR="0097110A" w:rsidRPr="00E65F26" w:rsidRDefault="0097110A" w:rsidP="0097110A">
      <w:pPr>
        <w:pStyle w:val="a3"/>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-Трибутилбутан-1-аминий хлорид.</w:t>
      </w:r>
    </w:p>
    <w:p w:rsidR="0097110A" w:rsidRPr="00E65F26" w:rsidRDefault="0097110A" w:rsidP="0097110A">
      <w:pPr>
        <w:pStyle w:val="a3"/>
        <w:rPr>
          <w:color w:val="000000" w:themeColor="text1"/>
        </w:rPr>
      </w:pPr>
      <w:r w:rsidRPr="00E65F26">
        <w:rPr>
          <w:i/>
          <w:color w:val="000000" w:themeColor="text1"/>
        </w:rPr>
        <w:t>Температура плавления</w:t>
      </w:r>
      <w:r w:rsidRPr="00E65F26">
        <w:rPr>
          <w:color w:val="000000" w:themeColor="text1"/>
        </w:rPr>
        <w:t>. От 83 до 85 °С.</w:t>
      </w:r>
    </w:p>
    <w:p w:rsidR="0097110A" w:rsidRPr="00E65F26" w:rsidRDefault="0097110A" w:rsidP="0097110A">
      <w:pPr>
        <w:pStyle w:val="a3"/>
        <w:rPr>
          <w:color w:val="000000" w:themeColor="text1"/>
        </w:rPr>
      </w:pPr>
      <w:r w:rsidRPr="00E65F26">
        <w:rPr>
          <w:color w:val="000000" w:themeColor="text1"/>
          <w:position w:val="-12"/>
        </w:rPr>
        <w:object w:dxaOrig="400" w:dyaOrig="440">
          <v:shape id="_x0000_i1413" type="#_x0000_t75" style="width:21pt;height:24pt" o:ole="">
            <v:imagedata r:id="rId25" o:title=""/>
          </v:shape>
          <o:OLEObject Type="Embed" ProgID="Equation.3" ShapeID="_x0000_i1413" DrawAspect="Content" ObjectID="_1750698115" r:id="rId480"/>
        </w:object>
      </w:r>
      <w:r w:rsidRPr="00E65F26">
        <w:rPr>
          <w:color w:val="000000" w:themeColor="text1"/>
        </w:rPr>
        <w:t>. От 1,421 до 1,423.</w:t>
      </w:r>
    </w:p>
    <w:p w:rsidR="002040BA" w:rsidRPr="00E65F26" w:rsidRDefault="002040BA" w:rsidP="0097110A">
      <w:pPr>
        <w:pStyle w:val="a3"/>
        <w:rPr>
          <w:color w:val="000000" w:themeColor="text1"/>
        </w:rPr>
      </w:pPr>
      <w:r w:rsidRPr="00E65F26">
        <w:rPr>
          <w:color w:val="000000" w:themeColor="text1"/>
        </w:rPr>
        <w:t>Хранят под азотом.</w:t>
      </w:r>
    </w:p>
    <w:p w:rsidR="004C3193" w:rsidRPr="00E65F26" w:rsidRDefault="00A6303F" w:rsidP="000F0775">
      <w:pPr>
        <w:pStyle w:val="a3"/>
        <w:keepNext/>
        <w:rPr>
          <w:color w:val="000000" w:themeColor="text1"/>
        </w:rPr>
      </w:pPr>
      <w:r w:rsidRPr="00E65F26">
        <w:rPr>
          <w:b/>
          <w:color w:val="000000" w:themeColor="text1"/>
        </w:rPr>
        <w:t>Тетрагексиламмония гидросульфат</w:t>
      </w:r>
      <w:r w:rsidRPr="00E65F26">
        <w:rPr>
          <w:color w:val="000000" w:themeColor="text1"/>
        </w:rPr>
        <w:t>. [32503-34-7]. С</w:t>
      </w:r>
      <w:r w:rsidRPr="00E65F26">
        <w:rPr>
          <w:color w:val="000000" w:themeColor="text1"/>
          <w:vertAlign w:val="subscript"/>
        </w:rPr>
        <w:t>24</w:t>
      </w:r>
      <w:r w:rsidRPr="00E65F26">
        <w:rPr>
          <w:color w:val="000000" w:themeColor="text1"/>
        </w:rPr>
        <w:t>Н</w:t>
      </w:r>
      <w:r w:rsidRPr="00E65F26">
        <w:rPr>
          <w:color w:val="000000" w:themeColor="text1"/>
          <w:vertAlign w:val="subscript"/>
        </w:rPr>
        <w:t>53</w:t>
      </w:r>
      <w:r w:rsidRPr="00E65F26">
        <w:rPr>
          <w:color w:val="000000" w:themeColor="text1"/>
          <w:lang w:val="en-US"/>
        </w:rPr>
        <w:t>N</w:t>
      </w:r>
      <w:r w:rsidRPr="00E65F26">
        <w:rPr>
          <w:color w:val="000000" w:themeColor="text1"/>
        </w:rPr>
        <w:t>О</w:t>
      </w:r>
      <w:r w:rsidRPr="00E65F26">
        <w:rPr>
          <w:color w:val="000000" w:themeColor="text1"/>
          <w:vertAlign w:val="subscript"/>
        </w:rPr>
        <w:t>4</w:t>
      </w:r>
      <w:r w:rsidRPr="00E65F26">
        <w:rPr>
          <w:color w:val="000000" w:themeColor="text1"/>
          <w:lang w:val="en-US"/>
        </w:rPr>
        <w:t>S</w:t>
      </w:r>
      <w:r w:rsidRPr="00E65F26">
        <w:rPr>
          <w:color w:val="000000" w:themeColor="text1"/>
        </w:rPr>
        <w:t>.(М.м.</w:t>
      </w:r>
      <w:r w:rsidR="00A71E49" w:rsidRPr="00E65F26">
        <w:rPr>
          <w:color w:val="000000" w:themeColor="text1"/>
        </w:rPr>
        <w:t> </w:t>
      </w:r>
      <w:r w:rsidRPr="00E65F26">
        <w:rPr>
          <w:color w:val="000000" w:themeColor="text1"/>
        </w:rPr>
        <w:t>451,</w:t>
      </w:r>
      <w:r w:rsidR="004C3193" w:rsidRPr="00E65F26">
        <w:rPr>
          <w:color w:val="000000" w:themeColor="text1"/>
        </w:rPr>
        <w:t>7</w:t>
      </w:r>
      <w:r w:rsidRPr="00E65F26">
        <w:rPr>
          <w:color w:val="000000" w:themeColor="text1"/>
        </w:rPr>
        <w:t xml:space="preserve">). </w:t>
      </w:r>
    </w:p>
    <w:p w:rsidR="00A6303F" w:rsidRPr="00E65F26" w:rsidRDefault="004C3193" w:rsidP="000A323A">
      <w:pPr>
        <w:pStyle w:val="a3"/>
        <w:rPr>
          <w:b/>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 xml:space="preserve">-Тригексилгексан-1-аминий </w:t>
      </w:r>
      <w:r w:rsidR="00A6303F" w:rsidRPr="00E65F26">
        <w:rPr>
          <w:color w:val="000000" w:themeColor="text1"/>
        </w:rPr>
        <w:t>гидросульфат.</w:t>
      </w:r>
    </w:p>
    <w:p w:rsidR="00A6303F" w:rsidRPr="00E65F26" w:rsidRDefault="00A71E49" w:rsidP="000A323A">
      <w:pPr>
        <w:pStyle w:val="a3"/>
        <w:rPr>
          <w:color w:val="000000" w:themeColor="text1"/>
        </w:rPr>
      </w:pPr>
      <w:r w:rsidRPr="00E65F26">
        <w:rPr>
          <w:color w:val="000000" w:themeColor="text1"/>
        </w:rPr>
        <w:t>Белые кристаллы.</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100 до 102</w:t>
      </w:r>
      <w:r w:rsidR="00A71E49" w:rsidRPr="00E65F26">
        <w:rPr>
          <w:color w:val="000000" w:themeColor="text1"/>
        </w:rPr>
        <w:t> °</w:t>
      </w:r>
      <w:r w:rsidRPr="00E65F26">
        <w:rPr>
          <w:color w:val="000000" w:themeColor="text1"/>
        </w:rPr>
        <w:t>С.</w:t>
      </w:r>
    </w:p>
    <w:p w:rsidR="00A71E49" w:rsidRPr="00E65F26" w:rsidRDefault="00A6303F" w:rsidP="00FB69C0">
      <w:pPr>
        <w:pStyle w:val="a3"/>
        <w:keepNext/>
        <w:rPr>
          <w:color w:val="000000" w:themeColor="text1"/>
        </w:rPr>
      </w:pPr>
      <w:r w:rsidRPr="00E65F26">
        <w:rPr>
          <w:b/>
          <w:color w:val="000000" w:themeColor="text1"/>
        </w:rPr>
        <w:t>Тетрагептиламмония бромид</w:t>
      </w:r>
      <w:r w:rsidRPr="00E65F26">
        <w:rPr>
          <w:color w:val="000000" w:themeColor="text1"/>
        </w:rPr>
        <w:t>. [4368-51-8]. С</w:t>
      </w:r>
      <w:r w:rsidRPr="00E65F26">
        <w:rPr>
          <w:color w:val="000000" w:themeColor="text1"/>
          <w:vertAlign w:val="subscript"/>
        </w:rPr>
        <w:t>28</w:t>
      </w:r>
      <w:r w:rsidRPr="00E65F26">
        <w:rPr>
          <w:color w:val="000000" w:themeColor="text1"/>
        </w:rPr>
        <w:t>Н</w:t>
      </w:r>
      <w:r w:rsidRPr="00E65F26">
        <w:rPr>
          <w:color w:val="000000" w:themeColor="text1"/>
          <w:vertAlign w:val="subscript"/>
        </w:rPr>
        <w:t>60</w:t>
      </w:r>
      <w:r w:rsidRPr="00E65F26">
        <w:rPr>
          <w:color w:val="000000" w:themeColor="text1"/>
          <w:lang w:val="en-US"/>
        </w:rPr>
        <w:t>BrN</w:t>
      </w:r>
      <w:r w:rsidRPr="00E65F26">
        <w:rPr>
          <w:color w:val="000000" w:themeColor="text1"/>
        </w:rPr>
        <w:t>. (М.м.</w:t>
      </w:r>
      <w:r w:rsidR="00A71E49" w:rsidRPr="00E65F26">
        <w:rPr>
          <w:color w:val="000000" w:themeColor="text1"/>
        </w:rPr>
        <w:t> </w:t>
      </w:r>
      <w:r w:rsidRPr="00E65F26">
        <w:rPr>
          <w:color w:val="000000" w:themeColor="text1"/>
        </w:rPr>
        <w:t>490,7).</w:t>
      </w:r>
    </w:p>
    <w:p w:rsidR="00A6303F" w:rsidRPr="00E65F26" w:rsidRDefault="004C3193" w:rsidP="000A323A">
      <w:pPr>
        <w:pStyle w:val="a3"/>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-Тригептилгептан-1-</w:t>
      </w:r>
      <w:r w:rsidR="00C51133" w:rsidRPr="00E65F26">
        <w:rPr>
          <w:color w:val="000000" w:themeColor="text1"/>
        </w:rPr>
        <w:t xml:space="preserve">аминий </w:t>
      </w:r>
      <w:r w:rsidR="00A6303F" w:rsidRPr="00E65F26">
        <w:rPr>
          <w:color w:val="000000" w:themeColor="text1"/>
        </w:rPr>
        <w:t>бромид.</w:t>
      </w:r>
    </w:p>
    <w:p w:rsidR="00A6303F" w:rsidRPr="00E65F26" w:rsidRDefault="00A6303F" w:rsidP="000A323A">
      <w:pPr>
        <w:pStyle w:val="a3"/>
        <w:rPr>
          <w:color w:val="000000" w:themeColor="text1"/>
          <w:spacing w:val="-2"/>
        </w:rPr>
      </w:pPr>
      <w:r w:rsidRPr="00E65F26">
        <w:rPr>
          <w:color w:val="000000" w:themeColor="text1"/>
          <w:spacing w:val="-2"/>
        </w:rPr>
        <w:t>Кристаллический порошок или кристаллы белого цвета или слегка окрашены.</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89 до 91</w:t>
      </w:r>
      <w:r w:rsidR="00A71E49" w:rsidRPr="00E65F26">
        <w:rPr>
          <w:color w:val="000000" w:themeColor="text1"/>
        </w:rPr>
        <w:t> °</w:t>
      </w:r>
      <w:r w:rsidRPr="00E65F26">
        <w:rPr>
          <w:color w:val="000000" w:themeColor="text1"/>
        </w:rPr>
        <w:t>С.</w:t>
      </w:r>
    </w:p>
    <w:p w:rsidR="004C3193" w:rsidRPr="00E65F26" w:rsidRDefault="00A6303F" w:rsidP="00FB69C0">
      <w:pPr>
        <w:pStyle w:val="a3"/>
        <w:keepNext/>
        <w:rPr>
          <w:color w:val="000000" w:themeColor="text1"/>
        </w:rPr>
      </w:pPr>
      <w:r w:rsidRPr="00E65F26">
        <w:rPr>
          <w:b/>
          <w:color w:val="000000" w:themeColor="text1"/>
        </w:rPr>
        <w:lastRenderedPageBreak/>
        <w:t>Тетрагидрофуран</w:t>
      </w:r>
      <w:r w:rsidRPr="00E65F26">
        <w:rPr>
          <w:color w:val="000000" w:themeColor="text1"/>
        </w:rPr>
        <w:t>. [109-99-9]. С</w:t>
      </w:r>
      <w:r w:rsidRPr="00E65F26">
        <w:rPr>
          <w:color w:val="000000" w:themeColor="text1"/>
          <w:vertAlign w:val="subscript"/>
        </w:rPr>
        <w:t>4</w:t>
      </w:r>
      <w:r w:rsidRPr="00E65F26">
        <w:rPr>
          <w:color w:val="000000" w:themeColor="text1"/>
        </w:rPr>
        <w:t>Н</w:t>
      </w:r>
      <w:r w:rsidRPr="00E65F26">
        <w:rPr>
          <w:color w:val="000000" w:themeColor="text1"/>
          <w:vertAlign w:val="subscript"/>
        </w:rPr>
        <w:t>8</w:t>
      </w:r>
      <w:r w:rsidRPr="00E65F26">
        <w:rPr>
          <w:color w:val="000000" w:themeColor="text1"/>
        </w:rPr>
        <w:t>О. (М.м.</w:t>
      </w:r>
      <w:r w:rsidR="00A71E49" w:rsidRPr="00E65F26">
        <w:rPr>
          <w:color w:val="000000" w:themeColor="text1"/>
        </w:rPr>
        <w:t> </w:t>
      </w:r>
      <w:r w:rsidRPr="00E65F26">
        <w:rPr>
          <w:color w:val="000000" w:themeColor="text1"/>
        </w:rPr>
        <w:t>72,</w:t>
      </w:r>
      <w:r w:rsidR="004C3193" w:rsidRPr="00E65F26">
        <w:rPr>
          <w:color w:val="000000" w:themeColor="text1"/>
        </w:rPr>
        <w:t>11</w:t>
      </w:r>
      <w:r w:rsidRPr="00E65F26">
        <w:rPr>
          <w:color w:val="000000" w:themeColor="text1"/>
        </w:rPr>
        <w:t xml:space="preserve">). </w:t>
      </w:r>
    </w:p>
    <w:p w:rsidR="00A6303F" w:rsidRPr="00E65F26" w:rsidRDefault="004C3193" w:rsidP="000A323A">
      <w:pPr>
        <w:pStyle w:val="a3"/>
        <w:rPr>
          <w:color w:val="000000" w:themeColor="text1"/>
        </w:rPr>
      </w:pPr>
      <w:r w:rsidRPr="00E65F26">
        <w:rPr>
          <w:color w:val="000000" w:themeColor="text1"/>
        </w:rPr>
        <w:t>Оксолан</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Прозрачная, бесцвет</w:t>
      </w:r>
      <w:r w:rsidR="00A71E49" w:rsidRPr="00E65F26">
        <w:rPr>
          <w:color w:val="000000" w:themeColor="text1"/>
        </w:rPr>
        <w:t>ная, воспламеняющаяся жидкость.</w:t>
      </w:r>
    </w:p>
    <w:p w:rsidR="00A6303F" w:rsidRPr="00E65F26" w:rsidRDefault="00A6303F" w:rsidP="000A323A">
      <w:pPr>
        <w:pStyle w:val="a3"/>
        <w:rPr>
          <w:color w:val="000000" w:themeColor="text1"/>
        </w:rPr>
      </w:pPr>
      <w:r w:rsidRPr="00E65F26">
        <w:rPr>
          <w:color w:val="000000" w:themeColor="text1"/>
        </w:rPr>
        <w:t>Смешивается с водой, спиртом 96</w:t>
      </w:r>
      <w:r w:rsidR="00A71E49" w:rsidRPr="00E65F26">
        <w:rPr>
          <w:color w:val="000000" w:themeColor="text1"/>
        </w:rPr>
        <w:t> </w:t>
      </w:r>
      <w:r w:rsidRPr="00E65F26">
        <w:rPr>
          <w:color w:val="000000" w:themeColor="text1"/>
        </w:rPr>
        <w:t>% и эфиром.</w:t>
      </w:r>
    </w:p>
    <w:p w:rsidR="00A6303F" w:rsidRPr="00E65F26" w:rsidRDefault="00A6303F" w:rsidP="000A323A">
      <w:pPr>
        <w:pStyle w:val="a3"/>
        <w:rPr>
          <w:color w:val="000000" w:themeColor="text1"/>
        </w:rPr>
      </w:pPr>
      <w:r w:rsidRPr="00E65F26">
        <w:rPr>
          <w:i/>
          <w:color w:val="000000" w:themeColor="text1"/>
        </w:rPr>
        <w:t>Температура кипения</w:t>
      </w:r>
      <w:r w:rsidR="00577274" w:rsidRPr="00E65F26">
        <w:rPr>
          <w:color w:val="000000" w:themeColor="text1"/>
        </w:rPr>
        <w:t>.</w:t>
      </w:r>
      <w:r w:rsidRPr="00E65F26">
        <w:rPr>
          <w:color w:val="000000" w:themeColor="text1"/>
        </w:rPr>
        <w:t xml:space="preserve"> 66</w:t>
      </w:r>
      <w:r w:rsidR="00A71E49" w:rsidRPr="00E65F26">
        <w:rPr>
          <w:color w:val="000000" w:themeColor="text1"/>
        </w:rPr>
        <w:t> °</w:t>
      </w:r>
      <w:r w:rsidRPr="00E65F26">
        <w:rPr>
          <w:color w:val="000000" w:themeColor="text1"/>
        </w:rPr>
        <w:t>С.</w:t>
      </w:r>
    </w:p>
    <w:p w:rsidR="00A6303F" w:rsidRPr="00E65F26" w:rsidRDefault="00085DD0" w:rsidP="000A323A">
      <w:pPr>
        <w:spacing w:line="360" w:lineRule="auto"/>
        <w:jc w:val="both"/>
        <w:rPr>
          <w:color w:val="000000" w:themeColor="text1"/>
        </w:rPr>
      </w:pPr>
      <w:r w:rsidRPr="00E65F26">
        <w:rPr>
          <w:color w:val="000000" w:themeColor="text1"/>
          <w:position w:val="-12"/>
        </w:rPr>
        <w:object w:dxaOrig="440" w:dyaOrig="440">
          <v:shape id="_x0000_i1414" type="#_x0000_t75" style="width:24pt;height:24pt" o:ole="">
            <v:imagedata r:id="rId61" o:title=""/>
          </v:shape>
          <o:OLEObject Type="Embed" ProgID="Equation.3" ShapeID="_x0000_i1414" DrawAspect="Content" ObjectID="_1750698116" r:id="rId481"/>
        </w:object>
      </w:r>
      <w:r w:rsidR="00A6303F" w:rsidRPr="00E65F26">
        <w:rPr>
          <w:color w:val="000000" w:themeColor="text1"/>
        </w:rPr>
        <w:t>. Около 0,89.</w:t>
      </w:r>
    </w:p>
    <w:p w:rsidR="00A6303F" w:rsidRPr="00E65F26" w:rsidRDefault="00085DD0" w:rsidP="000A323A">
      <w:pPr>
        <w:pStyle w:val="a3"/>
        <w:rPr>
          <w:color w:val="000000" w:themeColor="text1"/>
        </w:rPr>
      </w:pPr>
      <w:r w:rsidRPr="00E65F26">
        <w:rPr>
          <w:color w:val="000000" w:themeColor="text1"/>
          <w:position w:val="-12"/>
        </w:rPr>
        <w:object w:dxaOrig="400" w:dyaOrig="440">
          <v:shape id="_x0000_i1415" type="#_x0000_t75" style="width:21pt;height:24pt" o:ole="">
            <v:imagedata r:id="rId25" o:title=""/>
          </v:shape>
          <o:OLEObject Type="Embed" ProgID="Equation.3" ShapeID="_x0000_i1415" DrawAspect="Content" ObjectID="_1750698117" r:id="rId482"/>
        </w:object>
      </w:r>
      <w:r w:rsidR="00A6303F" w:rsidRPr="00E65F26">
        <w:rPr>
          <w:color w:val="000000" w:themeColor="text1"/>
        </w:rPr>
        <w:t>. Около 1,407.</w:t>
      </w:r>
    </w:p>
    <w:p w:rsidR="00A6303F" w:rsidRPr="00E65F26" w:rsidRDefault="00A6303F" w:rsidP="000A323A">
      <w:pPr>
        <w:pStyle w:val="30"/>
        <w:rPr>
          <w:color w:val="000000" w:themeColor="text1"/>
          <w:spacing w:val="-6"/>
          <w:sz w:val="28"/>
          <w:szCs w:val="28"/>
        </w:rPr>
      </w:pPr>
      <w:r w:rsidRPr="00E65F26">
        <w:rPr>
          <w:color w:val="000000" w:themeColor="text1"/>
          <w:spacing w:val="-6"/>
          <w:sz w:val="28"/>
          <w:szCs w:val="28"/>
        </w:rPr>
        <w:t>Не перегоняют, если тетрагидрофуран не выде</w:t>
      </w:r>
      <w:r w:rsidR="00A71E49" w:rsidRPr="00E65F26">
        <w:rPr>
          <w:color w:val="000000" w:themeColor="text1"/>
          <w:spacing w:val="-6"/>
          <w:sz w:val="28"/>
          <w:szCs w:val="28"/>
        </w:rPr>
        <w:t>рживает испытание на пероксиды.</w:t>
      </w:r>
    </w:p>
    <w:p w:rsidR="00A6303F" w:rsidRPr="00E65F26" w:rsidRDefault="00A6303F" w:rsidP="000A323A">
      <w:pPr>
        <w:pStyle w:val="a3"/>
        <w:rPr>
          <w:color w:val="000000" w:themeColor="text1"/>
        </w:rPr>
      </w:pPr>
      <w:r w:rsidRPr="00E65F26">
        <w:rPr>
          <w:i/>
          <w:color w:val="000000" w:themeColor="text1"/>
        </w:rPr>
        <w:t>Пероксиды</w:t>
      </w:r>
      <w:r w:rsidRPr="00E65F26">
        <w:rPr>
          <w:color w:val="000000" w:themeColor="text1"/>
        </w:rPr>
        <w:t>. 8</w:t>
      </w:r>
      <w:r w:rsidR="00A71E49" w:rsidRPr="00E65F26">
        <w:rPr>
          <w:color w:val="000000" w:themeColor="text1"/>
        </w:rPr>
        <w:t> </w:t>
      </w:r>
      <w:r w:rsidRPr="00E65F26">
        <w:rPr>
          <w:color w:val="000000" w:themeColor="text1"/>
        </w:rPr>
        <w:t xml:space="preserve">мл раствора крахмала с калия йодидом помещают в </w:t>
      </w:r>
      <w:r w:rsidR="00A71E49" w:rsidRPr="00E65F26">
        <w:rPr>
          <w:color w:val="000000" w:themeColor="text1"/>
        </w:rPr>
        <w:t>цилиндр</w:t>
      </w:r>
      <w:r w:rsidR="004E4A00" w:rsidRPr="00E65F26">
        <w:rPr>
          <w:color w:val="000000" w:themeColor="text1"/>
        </w:rPr>
        <w:t xml:space="preserve"> </w:t>
      </w:r>
      <w:r w:rsidRPr="00E65F26">
        <w:rPr>
          <w:color w:val="000000" w:themeColor="text1"/>
        </w:rPr>
        <w:t>с притертой пробкой емкостью 12 мл и диаметром около 1,5</w:t>
      </w:r>
      <w:r w:rsidR="00A71E49" w:rsidRPr="00E65F26">
        <w:rPr>
          <w:color w:val="000000" w:themeColor="text1"/>
        </w:rPr>
        <w:t> </w:t>
      </w:r>
      <w:r w:rsidRPr="00E65F26">
        <w:rPr>
          <w:color w:val="000000" w:themeColor="text1"/>
        </w:rPr>
        <w:t xml:space="preserve">см, заполняют полностью тетрагидрофураном, затем перемешивают и выдерживают в </w:t>
      </w:r>
      <w:r w:rsidR="00EB25AF" w:rsidRPr="00E65F26">
        <w:rPr>
          <w:color w:val="000000" w:themeColor="text1"/>
        </w:rPr>
        <w:t>тёмно</w:t>
      </w:r>
      <w:r w:rsidRPr="00E65F26">
        <w:rPr>
          <w:color w:val="000000" w:themeColor="text1"/>
        </w:rPr>
        <w:t>м месте в течение 30</w:t>
      </w:r>
      <w:r w:rsidR="00A71E49" w:rsidRPr="00E65F26">
        <w:rPr>
          <w:color w:val="000000" w:themeColor="text1"/>
        </w:rPr>
        <w:t> </w:t>
      </w:r>
      <w:r w:rsidRPr="00E65F26">
        <w:rPr>
          <w:color w:val="000000" w:themeColor="text1"/>
        </w:rPr>
        <w:t>мин. Не должно наблюдаться окрашивани</w:t>
      </w:r>
      <w:r w:rsidR="00577274" w:rsidRPr="00E65F26">
        <w:rPr>
          <w:color w:val="000000" w:themeColor="text1"/>
        </w:rPr>
        <w:t>е</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Тетрагидрофуран, используемый в спектрофотометрии, должен выдерживать следующее дополнительное испытание.</w:t>
      </w:r>
    </w:p>
    <w:p w:rsidR="00A6303F" w:rsidRPr="00E65F26" w:rsidRDefault="00A6303F" w:rsidP="000A323A">
      <w:pPr>
        <w:spacing w:line="360" w:lineRule="auto"/>
        <w:jc w:val="both"/>
        <w:rPr>
          <w:color w:val="000000" w:themeColor="text1"/>
        </w:rPr>
      </w:pPr>
      <w:r w:rsidRPr="00E65F26">
        <w:rPr>
          <w:i/>
          <w:color w:val="000000" w:themeColor="text1"/>
        </w:rPr>
        <w:t>Минимальное пропускание</w:t>
      </w:r>
      <w:r w:rsidRPr="00E65F26">
        <w:rPr>
          <w:color w:val="000000" w:themeColor="text1"/>
        </w:rPr>
        <w:t>. 20</w:t>
      </w:r>
      <w:r w:rsidR="00A71E49" w:rsidRPr="00E65F26">
        <w:rPr>
          <w:color w:val="000000" w:themeColor="text1"/>
        </w:rPr>
        <w:t> </w:t>
      </w:r>
      <w:r w:rsidRPr="00E65F26">
        <w:rPr>
          <w:color w:val="000000" w:themeColor="text1"/>
        </w:rPr>
        <w:t>% при длине волны 255</w:t>
      </w:r>
      <w:r w:rsidR="00A71E49" w:rsidRPr="00E65F26">
        <w:rPr>
          <w:color w:val="000000" w:themeColor="text1"/>
        </w:rPr>
        <w:t> </w:t>
      </w:r>
      <w:r w:rsidRPr="00E65F26">
        <w:rPr>
          <w:color w:val="000000" w:themeColor="text1"/>
        </w:rPr>
        <w:t>нм; 80</w:t>
      </w:r>
      <w:r w:rsidR="00A71E49" w:rsidRPr="00E65F26">
        <w:rPr>
          <w:color w:val="000000" w:themeColor="text1"/>
        </w:rPr>
        <w:t> </w:t>
      </w:r>
      <w:r w:rsidRPr="00E65F26">
        <w:rPr>
          <w:color w:val="000000" w:themeColor="text1"/>
        </w:rPr>
        <w:t>% при длине волны 270</w:t>
      </w:r>
      <w:r w:rsidR="00A71E49" w:rsidRPr="00E65F26">
        <w:rPr>
          <w:color w:val="000000" w:themeColor="text1"/>
        </w:rPr>
        <w:t> </w:t>
      </w:r>
      <w:r w:rsidRPr="00E65F26">
        <w:rPr>
          <w:color w:val="000000" w:themeColor="text1"/>
        </w:rPr>
        <w:t>нм; 98</w:t>
      </w:r>
      <w:r w:rsidR="00A71E49" w:rsidRPr="00E65F26">
        <w:rPr>
          <w:color w:val="000000" w:themeColor="text1"/>
        </w:rPr>
        <w:t> </w:t>
      </w:r>
      <w:r w:rsidRPr="00E65F26">
        <w:rPr>
          <w:color w:val="000000" w:themeColor="text1"/>
        </w:rPr>
        <w:t>% при длине волны 310</w:t>
      </w:r>
      <w:r w:rsidR="00A71E49" w:rsidRPr="00E65F26">
        <w:rPr>
          <w:color w:val="000000" w:themeColor="text1"/>
        </w:rPr>
        <w:t> </w:t>
      </w:r>
      <w:r w:rsidRPr="00E65F26">
        <w:rPr>
          <w:color w:val="000000" w:themeColor="text1"/>
        </w:rPr>
        <w:t>нм.</w:t>
      </w:r>
    </w:p>
    <w:p w:rsidR="00A6303F" w:rsidRPr="00E65F26" w:rsidRDefault="00A6303F" w:rsidP="000A323A">
      <w:pPr>
        <w:spacing w:line="360" w:lineRule="auto"/>
        <w:jc w:val="both"/>
        <w:rPr>
          <w:color w:val="000000" w:themeColor="text1"/>
        </w:rPr>
      </w:pPr>
      <w:r w:rsidRPr="00E65F26">
        <w:rPr>
          <w:color w:val="000000" w:themeColor="text1"/>
        </w:rPr>
        <w:t>Определение проводят, используя в качестве раствора сравнения воду.</w:t>
      </w:r>
    </w:p>
    <w:p w:rsidR="00F8433C" w:rsidRPr="00E65F26" w:rsidRDefault="00F8433C" w:rsidP="00FB69C0">
      <w:pPr>
        <w:keepNext/>
        <w:spacing w:line="360" w:lineRule="auto"/>
        <w:rPr>
          <w:rFonts w:eastAsia="Calibri"/>
          <w:b/>
          <w:color w:val="000000" w:themeColor="text1"/>
          <w:sz w:val="22"/>
          <w:szCs w:val="22"/>
          <w:lang w:eastAsia="en-US"/>
        </w:rPr>
      </w:pPr>
      <w:r w:rsidRPr="00E65F26">
        <w:rPr>
          <w:rFonts w:eastAsia="Calibri"/>
          <w:b/>
          <w:color w:val="000000" w:themeColor="text1"/>
          <w:lang w:eastAsia="en-US"/>
        </w:rPr>
        <w:t>Тетрагидрофуран, очищенный от пер</w:t>
      </w:r>
      <w:r w:rsidR="001B3DE4" w:rsidRPr="00E65F26">
        <w:rPr>
          <w:rFonts w:eastAsia="Calibri"/>
          <w:b/>
          <w:color w:val="000000" w:themeColor="text1"/>
          <w:lang w:eastAsia="en-US"/>
        </w:rPr>
        <w:t>оксидных</w:t>
      </w:r>
      <w:r w:rsidRPr="00E65F26">
        <w:rPr>
          <w:rFonts w:eastAsia="Calibri"/>
          <w:b/>
          <w:color w:val="000000" w:themeColor="text1"/>
          <w:lang w:eastAsia="en-US"/>
        </w:rPr>
        <w:t xml:space="preserve"> соединений</w:t>
      </w:r>
      <w:r w:rsidRPr="00E65F26">
        <w:rPr>
          <w:rFonts w:eastAsia="Calibri"/>
          <w:b/>
          <w:color w:val="000000" w:themeColor="text1"/>
          <w:sz w:val="22"/>
          <w:szCs w:val="22"/>
          <w:lang w:eastAsia="en-US"/>
        </w:rPr>
        <w:t>.</w:t>
      </w:r>
    </w:p>
    <w:p w:rsidR="00F8433C" w:rsidRPr="00E65F26" w:rsidRDefault="00F8433C" w:rsidP="000A323A">
      <w:pPr>
        <w:spacing w:line="360" w:lineRule="auto"/>
        <w:jc w:val="both"/>
        <w:rPr>
          <w:rFonts w:eastAsia="Calibri"/>
          <w:color w:val="000000" w:themeColor="text1"/>
          <w:lang w:eastAsia="en-US"/>
        </w:rPr>
      </w:pPr>
      <w:r w:rsidRPr="00E65F26">
        <w:rPr>
          <w:rFonts w:eastAsia="Calibri"/>
          <w:color w:val="000000" w:themeColor="text1"/>
          <w:lang w:eastAsia="en-US"/>
        </w:rPr>
        <w:t xml:space="preserve">1,0 л тетрагидрофурана встряхивают в течение 10 мин со 100 г </w:t>
      </w:r>
      <w:r w:rsidR="00F74901" w:rsidRPr="00E65F26">
        <w:rPr>
          <w:rFonts w:eastAsia="Calibri"/>
          <w:color w:val="000000" w:themeColor="text1"/>
          <w:lang w:eastAsia="en-US"/>
        </w:rPr>
        <w:t>олова(</w:t>
      </w:r>
      <w:r w:rsidR="00F74901" w:rsidRPr="00E65F26">
        <w:rPr>
          <w:rFonts w:eastAsia="Calibri"/>
          <w:color w:val="000000" w:themeColor="text1"/>
          <w:lang w:val="en-US" w:eastAsia="en-US"/>
        </w:rPr>
        <w:t>II</w:t>
      </w:r>
      <w:r w:rsidR="00F74901" w:rsidRPr="00E65F26">
        <w:rPr>
          <w:rFonts w:eastAsia="Calibri"/>
          <w:color w:val="000000" w:themeColor="text1"/>
          <w:lang w:eastAsia="en-US"/>
        </w:rPr>
        <w:t xml:space="preserve">) </w:t>
      </w:r>
      <w:r w:rsidRPr="00E65F26">
        <w:rPr>
          <w:rFonts w:eastAsia="Calibri"/>
          <w:color w:val="000000" w:themeColor="text1"/>
          <w:lang w:eastAsia="en-US"/>
        </w:rPr>
        <w:t>хлорида, выдерживают в течение 1 сут, раствор декантируют с осадк</w:t>
      </w:r>
      <w:r w:rsidR="00F74901" w:rsidRPr="00E65F26">
        <w:rPr>
          <w:rFonts w:eastAsia="Calibri"/>
          <w:color w:val="000000" w:themeColor="text1"/>
          <w:lang w:eastAsia="en-US"/>
        </w:rPr>
        <w:t>а</w:t>
      </w:r>
      <w:r w:rsidRPr="00E65F26">
        <w:rPr>
          <w:rFonts w:eastAsia="Calibri"/>
          <w:color w:val="000000" w:themeColor="text1"/>
          <w:lang w:eastAsia="en-US"/>
        </w:rPr>
        <w:t xml:space="preserve"> и сушат в течение 1 сут калия</w:t>
      </w:r>
      <w:r w:rsidR="00F74901" w:rsidRPr="00E65F26">
        <w:rPr>
          <w:rFonts w:eastAsia="Calibri"/>
          <w:color w:val="000000" w:themeColor="text1"/>
          <w:lang w:eastAsia="en-US"/>
        </w:rPr>
        <w:t xml:space="preserve"> гидроксидом</w:t>
      </w:r>
      <w:r w:rsidRPr="00E65F26">
        <w:rPr>
          <w:rFonts w:eastAsia="Calibri"/>
          <w:color w:val="000000" w:themeColor="text1"/>
          <w:lang w:eastAsia="en-US"/>
        </w:rPr>
        <w:t xml:space="preserve">. При необходимости сушку повторяют до тех пор, пока калия </w:t>
      </w:r>
      <w:r w:rsidR="00F74901" w:rsidRPr="00E65F26">
        <w:rPr>
          <w:rFonts w:eastAsia="Calibri"/>
          <w:color w:val="000000" w:themeColor="text1"/>
          <w:lang w:eastAsia="en-US"/>
        </w:rPr>
        <w:t xml:space="preserve">гидроксид </w:t>
      </w:r>
      <w:r w:rsidRPr="00E65F26">
        <w:rPr>
          <w:rFonts w:eastAsia="Calibri"/>
          <w:color w:val="000000" w:themeColor="text1"/>
          <w:lang w:eastAsia="en-US"/>
        </w:rPr>
        <w:t>не перестанет расплываться. При положительном результате проверки на отсутствие перекисей, высушенный тетрагидрофуран перегоняют, оставляя в колбе для перегонки не менее 150 мл исходного тетрагидрофурана. Используют фракцию с температурой перегонки 65,5</w:t>
      </w:r>
      <w:r w:rsidR="00CA5F35" w:rsidRPr="00E65F26">
        <w:rPr>
          <w:rFonts w:eastAsia="Calibri"/>
          <w:color w:val="000000" w:themeColor="text1"/>
          <w:lang w:eastAsia="en-US"/>
        </w:rPr>
        <w:t>–</w:t>
      </w:r>
      <w:r w:rsidRPr="00E65F26">
        <w:rPr>
          <w:rFonts w:eastAsia="Calibri"/>
          <w:color w:val="000000" w:themeColor="text1"/>
          <w:lang w:eastAsia="en-US"/>
        </w:rPr>
        <w:t>66,0</w:t>
      </w:r>
      <w:r w:rsidR="00CA5F35" w:rsidRPr="00E65F26">
        <w:rPr>
          <w:rFonts w:eastAsia="Calibri"/>
          <w:color w:val="000000" w:themeColor="text1"/>
          <w:lang w:eastAsia="en-US"/>
        </w:rPr>
        <w:t> </w:t>
      </w:r>
      <w:r w:rsidRPr="00E65F26">
        <w:rPr>
          <w:rFonts w:eastAsia="Calibri"/>
          <w:color w:val="000000" w:themeColor="text1"/>
          <w:lang w:eastAsia="en-US"/>
        </w:rPr>
        <w:t>°С. Срок годности</w:t>
      </w:r>
      <w:r w:rsidR="00B868A6" w:rsidRPr="00E65F26">
        <w:rPr>
          <w:rFonts w:eastAsia="Calibri"/>
          <w:color w:val="000000" w:themeColor="text1"/>
          <w:lang w:eastAsia="en-US"/>
        </w:rPr>
        <w:t>–</w:t>
      </w:r>
      <w:r w:rsidRPr="00E65F26">
        <w:rPr>
          <w:rFonts w:eastAsia="Calibri"/>
          <w:color w:val="000000" w:themeColor="text1"/>
          <w:lang w:eastAsia="en-US"/>
        </w:rPr>
        <w:t>1 мес в защищённом от света месте.</w:t>
      </w:r>
    </w:p>
    <w:p w:rsidR="004C3193" w:rsidRPr="00E65F26" w:rsidRDefault="00A6303F" w:rsidP="00FB69C0">
      <w:pPr>
        <w:pStyle w:val="a3"/>
        <w:keepNext/>
        <w:rPr>
          <w:color w:val="000000" w:themeColor="text1"/>
        </w:rPr>
      </w:pPr>
      <w:r w:rsidRPr="00E65F26">
        <w:rPr>
          <w:b/>
          <w:color w:val="000000" w:themeColor="text1"/>
        </w:rPr>
        <w:t>Тетрадекан</w:t>
      </w:r>
      <w:r w:rsidRPr="00E65F26">
        <w:rPr>
          <w:color w:val="000000" w:themeColor="text1"/>
        </w:rPr>
        <w:t>. [629-59-4]. С</w:t>
      </w:r>
      <w:r w:rsidRPr="00E65F26">
        <w:rPr>
          <w:color w:val="000000" w:themeColor="text1"/>
          <w:vertAlign w:val="subscript"/>
        </w:rPr>
        <w:t>14</w:t>
      </w:r>
      <w:r w:rsidRPr="00E65F26">
        <w:rPr>
          <w:color w:val="000000" w:themeColor="text1"/>
        </w:rPr>
        <w:t>Н</w:t>
      </w:r>
      <w:r w:rsidRPr="00E65F26">
        <w:rPr>
          <w:color w:val="000000" w:themeColor="text1"/>
          <w:vertAlign w:val="subscript"/>
        </w:rPr>
        <w:t>30</w:t>
      </w:r>
      <w:r w:rsidRPr="00E65F26">
        <w:rPr>
          <w:color w:val="000000" w:themeColor="text1"/>
        </w:rPr>
        <w:t>. (М.м.</w:t>
      </w:r>
      <w:r w:rsidR="00A71E49" w:rsidRPr="00E65F26">
        <w:rPr>
          <w:color w:val="000000" w:themeColor="text1"/>
        </w:rPr>
        <w:t> 198,</w:t>
      </w:r>
      <w:r w:rsidR="004C3193" w:rsidRPr="00E65F26">
        <w:rPr>
          <w:color w:val="000000" w:themeColor="text1"/>
        </w:rPr>
        <w:t>39</w:t>
      </w:r>
      <w:r w:rsidR="00A71E49" w:rsidRPr="00E65F26">
        <w:rPr>
          <w:color w:val="000000" w:themeColor="text1"/>
        </w:rPr>
        <w:t xml:space="preserve">). </w:t>
      </w:r>
    </w:p>
    <w:p w:rsidR="00A6303F" w:rsidRPr="00E65F26" w:rsidRDefault="00A71E49" w:rsidP="000A323A">
      <w:pPr>
        <w:pStyle w:val="a3"/>
        <w:rPr>
          <w:color w:val="000000" w:themeColor="text1"/>
        </w:rPr>
      </w:pPr>
      <w:r w:rsidRPr="00E65F26">
        <w:rPr>
          <w:color w:val="000000" w:themeColor="text1"/>
        </w:rPr>
        <w:t>Тетрадекан.</w:t>
      </w:r>
    </w:p>
    <w:p w:rsidR="00A6303F" w:rsidRPr="00E65F26" w:rsidRDefault="00A6303F" w:rsidP="000A323A">
      <w:pPr>
        <w:pStyle w:val="a3"/>
        <w:rPr>
          <w:color w:val="000000" w:themeColor="text1"/>
        </w:rPr>
      </w:pPr>
      <w:r w:rsidRPr="00E65F26">
        <w:rPr>
          <w:color w:val="000000" w:themeColor="text1"/>
        </w:rPr>
        <w:lastRenderedPageBreak/>
        <w:t>Содержит не менее 99,5</w:t>
      </w:r>
      <w:r w:rsidR="00A71E49" w:rsidRPr="00E65F26">
        <w:rPr>
          <w:color w:val="000000" w:themeColor="text1"/>
        </w:rPr>
        <w:t> </w:t>
      </w:r>
      <w:r w:rsidRPr="00E65F26">
        <w:rPr>
          <w:color w:val="000000" w:themeColor="text1"/>
        </w:rPr>
        <w:t>% С</w:t>
      </w:r>
      <w:r w:rsidRPr="00E65F26">
        <w:rPr>
          <w:color w:val="000000" w:themeColor="text1"/>
          <w:vertAlign w:val="subscript"/>
        </w:rPr>
        <w:t>14</w:t>
      </w:r>
      <w:r w:rsidRPr="00E65F26">
        <w:rPr>
          <w:color w:val="000000" w:themeColor="text1"/>
        </w:rPr>
        <w:t>Н</w:t>
      </w:r>
      <w:r w:rsidRPr="00E65F26">
        <w:rPr>
          <w:color w:val="000000" w:themeColor="text1"/>
          <w:vertAlign w:val="subscript"/>
        </w:rPr>
        <w:t>30</w:t>
      </w:r>
      <w:r w:rsidR="00A71E49" w:rsidRPr="00E65F26">
        <w:rPr>
          <w:color w:val="000000" w:themeColor="text1"/>
        </w:rPr>
        <w:t>.</w:t>
      </w:r>
    </w:p>
    <w:p w:rsidR="00A6303F" w:rsidRPr="00E65F26" w:rsidRDefault="00A71E49" w:rsidP="000A323A">
      <w:pPr>
        <w:pStyle w:val="a3"/>
        <w:rPr>
          <w:color w:val="000000" w:themeColor="text1"/>
        </w:rPr>
      </w:pPr>
      <w:r w:rsidRPr="00E65F26">
        <w:rPr>
          <w:color w:val="000000" w:themeColor="text1"/>
        </w:rPr>
        <w:t>Бесцветная 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легко растворим в этаноле и эфире.</w:t>
      </w:r>
    </w:p>
    <w:p w:rsidR="00A6303F" w:rsidRPr="00E65F26" w:rsidRDefault="00085DD0" w:rsidP="000A323A">
      <w:pPr>
        <w:spacing w:line="360" w:lineRule="auto"/>
        <w:jc w:val="both"/>
        <w:rPr>
          <w:color w:val="000000" w:themeColor="text1"/>
        </w:rPr>
      </w:pPr>
      <w:r w:rsidRPr="00E65F26">
        <w:rPr>
          <w:color w:val="000000" w:themeColor="text1"/>
          <w:position w:val="-12"/>
        </w:rPr>
        <w:object w:dxaOrig="440" w:dyaOrig="440">
          <v:shape id="_x0000_i1416" type="#_x0000_t75" style="width:24pt;height:24pt" o:ole="">
            <v:imagedata r:id="rId61" o:title=""/>
          </v:shape>
          <o:OLEObject Type="Embed" ProgID="Equation.3" ShapeID="_x0000_i1416" DrawAspect="Content" ObjectID="_1750698118" r:id="rId483"/>
        </w:object>
      </w:r>
      <w:r w:rsidR="00A6303F" w:rsidRPr="00E65F26">
        <w:rPr>
          <w:color w:val="000000" w:themeColor="text1"/>
        </w:rPr>
        <w:t>. Около 0,76.</w:t>
      </w:r>
    </w:p>
    <w:p w:rsidR="00A6303F" w:rsidRPr="00E65F26" w:rsidRDefault="00085DD0" w:rsidP="000A323A">
      <w:pPr>
        <w:pStyle w:val="a3"/>
        <w:rPr>
          <w:color w:val="000000" w:themeColor="text1"/>
        </w:rPr>
      </w:pPr>
      <w:r w:rsidRPr="00E65F26">
        <w:rPr>
          <w:color w:val="000000" w:themeColor="text1"/>
          <w:position w:val="-12"/>
        </w:rPr>
        <w:object w:dxaOrig="400" w:dyaOrig="440">
          <v:shape id="_x0000_i1417" type="#_x0000_t75" style="width:21pt;height:24pt" o:ole="">
            <v:imagedata r:id="rId25" o:title=""/>
          </v:shape>
          <o:OLEObject Type="Embed" ProgID="Equation.3" ShapeID="_x0000_i1417" DrawAspect="Content" ObjectID="_1750698119" r:id="rId484"/>
        </w:object>
      </w:r>
      <w:r w:rsidR="00A6303F" w:rsidRPr="00E65F26">
        <w:rPr>
          <w:color w:val="000000" w:themeColor="text1"/>
        </w:rPr>
        <w:t>. Около 1,429.</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252</w:t>
      </w:r>
      <w:r w:rsidR="00A71E49"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w:t>
      </w:r>
      <w:r w:rsidR="00B868A6" w:rsidRPr="00E65F26">
        <w:rPr>
          <w:color w:val="000000" w:themeColor="text1"/>
        </w:rPr>
        <w:t>–</w:t>
      </w:r>
      <w:r w:rsidRPr="00E65F26">
        <w:rPr>
          <w:color w:val="000000" w:themeColor="text1"/>
        </w:rPr>
        <w:t>5</w:t>
      </w:r>
      <w:r w:rsidR="00A71E49"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b/>
          <w:color w:val="000000" w:themeColor="text1"/>
        </w:rPr>
        <w:t>Тетрадеканол</w:t>
      </w:r>
      <w:r w:rsidRPr="00E65F26">
        <w:rPr>
          <w:color w:val="000000" w:themeColor="text1"/>
        </w:rPr>
        <w:t>. См.</w:t>
      </w:r>
      <w:r w:rsidR="007154EF" w:rsidRPr="00E65F26">
        <w:rPr>
          <w:color w:val="000000" w:themeColor="text1"/>
        </w:rPr>
        <w:t> </w:t>
      </w:r>
      <w:r w:rsidRPr="00E65F26">
        <w:rPr>
          <w:b/>
          <w:color w:val="000000" w:themeColor="text1"/>
        </w:rPr>
        <w:t>Миристиловый спирт</w:t>
      </w:r>
      <w:r w:rsidRPr="00E65F26">
        <w:rPr>
          <w:color w:val="000000" w:themeColor="text1"/>
        </w:rPr>
        <w:t>.</w:t>
      </w:r>
    </w:p>
    <w:p w:rsidR="007154EF" w:rsidRPr="00E65F26" w:rsidRDefault="00A6303F" w:rsidP="00FB69C0">
      <w:pPr>
        <w:pStyle w:val="a3"/>
        <w:keepNext/>
        <w:rPr>
          <w:color w:val="000000" w:themeColor="text1"/>
        </w:rPr>
      </w:pPr>
      <w:r w:rsidRPr="00E65F26">
        <w:rPr>
          <w:b/>
          <w:color w:val="000000" w:themeColor="text1"/>
        </w:rPr>
        <w:t>Тетрадециламмония бромид</w:t>
      </w:r>
      <w:r w:rsidRPr="00E65F26">
        <w:rPr>
          <w:color w:val="000000" w:themeColor="text1"/>
        </w:rPr>
        <w:t>. [14937-42-9]. С</w:t>
      </w:r>
      <w:r w:rsidRPr="00E65F26">
        <w:rPr>
          <w:color w:val="000000" w:themeColor="text1"/>
          <w:vertAlign w:val="subscript"/>
        </w:rPr>
        <w:t>40</w:t>
      </w:r>
      <w:r w:rsidRPr="00E65F26">
        <w:rPr>
          <w:color w:val="000000" w:themeColor="text1"/>
        </w:rPr>
        <w:t>Н</w:t>
      </w:r>
      <w:r w:rsidRPr="00E65F26">
        <w:rPr>
          <w:color w:val="000000" w:themeColor="text1"/>
          <w:vertAlign w:val="subscript"/>
        </w:rPr>
        <w:t>84</w:t>
      </w:r>
      <w:r w:rsidRPr="00E65F26">
        <w:rPr>
          <w:color w:val="000000" w:themeColor="text1"/>
          <w:lang w:val="en-US"/>
        </w:rPr>
        <w:t>BrN</w:t>
      </w:r>
      <w:r w:rsidRPr="00E65F26">
        <w:rPr>
          <w:color w:val="000000" w:themeColor="text1"/>
        </w:rPr>
        <w:t>. (М.м.</w:t>
      </w:r>
      <w:r w:rsidR="007154EF" w:rsidRPr="00E65F26">
        <w:rPr>
          <w:color w:val="000000" w:themeColor="text1"/>
        </w:rPr>
        <w:t> </w:t>
      </w:r>
      <w:r w:rsidRPr="00E65F26">
        <w:rPr>
          <w:color w:val="000000" w:themeColor="text1"/>
        </w:rPr>
        <w:t>659,0).</w:t>
      </w:r>
    </w:p>
    <w:p w:rsidR="00A6303F" w:rsidRPr="00E65F26" w:rsidRDefault="004C3193" w:rsidP="000A323A">
      <w:pPr>
        <w:pStyle w:val="a3"/>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 xml:space="preserve">-Тридецилдекан-1-аминий </w:t>
      </w:r>
      <w:r w:rsidR="00A6303F" w:rsidRPr="00E65F26">
        <w:rPr>
          <w:color w:val="000000" w:themeColor="text1"/>
        </w:rPr>
        <w:t>бромид.</w:t>
      </w:r>
    </w:p>
    <w:p w:rsidR="00A6303F" w:rsidRPr="00E65F26" w:rsidRDefault="00A6303F" w:rsidP="000A323A">
      <w:pPr>
        <w:pStyle w:val="a3"/>
        <w:rPr>
          <w:color w:val="000000" w:themeColor="text1"/>
        </w:rPr>
      </w:pPr>
      <w:r w:rsidRPr="00E65F26">
        <w:rPr>
          <w:color w:val="000000" w:themeColor="text1"/>
        </w:rPr>
        <w:t>Кристаллический порошок или кристаллы белого цвета или слегка окрашены.</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88 до 89</w:t>
      </w:r>
      <w:r w:rsidR="007154EF" w:rsidRPr="00E65F26">
        <w:rPr>
          <w:color w:val="000000" w:themeColor="text1"/>
        </w:rPr>
        <w:t> °</w:t>
      </w:r>
      <w:r w:rsidRPr="00E65F26">
        <w:rPr>
          <w:color w:val="000000" w:themeColor="text1"/>
        </w:rPr>
        <w:t>С.</w:t>
      </w:r>
    </w:p>
    <w:p w:rsidR="00922198" w:rsidRPr="00E65F26" w:rsidRDefault="00922198" w:rsidP="00FB69C0">
      <w:pPr>
        <w:pStyle w:val="a3"/>
        <w:keepNext/>
        <w:tabs>
          <w:tab w:val="left" w:pos="1440"/>
        </w:tabs>
        <w:jc w:val="left"/>
        <w:rPr>
          <w:color w:val="000000" w:themeColor="text1"/>
        </w:rPr>
      </w:pPr>
      <w:r w:rsidRPr="00E65F26">
        <w:rPr>
          <w:b/>
          <w:color w:val="000000" w:themeColor="text1"/>
        </w:rPr>
        <w:t>Тетрадецилтриметиламмония бромид</w:t>
      </w:r>
      <w:r w:rsidRPr="00E65F26">
        <w:rPr>
          <w:color w:val="000000" w:themeColor="text1"/>
        </w:rPr>
        <w:t>. [8044-71-1]. С</w:t>
      </w:r>
      <w:r w:rsidRPr="00E65F26">
        <w:rPr>
          <w:color w:val="000000" w:themeColor="text1"/>
          <w:vertAlign w:val="subscript"/>
        </w:rPr>
        <w:t>17</w:t>
      </w:r>
      <w:r w:rsidRPr="00E65F26">
        <w:rPr>
          <w:color w:val="000000" w:themeColor="text1"/>
        </w:rPr>
        <w:t>Н</w:t>
      </w:r>
      <w:r w:rsidRPr="00E65F26">
        <w:rPr>
          <w:color w:val="000000" w:themeColor="text1"/>
          <w:vertAlign w:val="subscript"/>
        </w:rPr>
        <w:t>38</w:t>
      </w:r>
      <w:r w:rsidRPr="00E65F26">
        <w:rPr>
          <w:color w:val="000000" w:themeColor="text1"/>
          <w:lang w:val="en-US"/>
        </w:rPr>
        <w:t>BrN</w:t>
      </w:r>
      <w:r w:rsidRPr="00E65F26">
        <w:rPr>
          <w:color w:val="000000" w:themeColor="text1"/>
        </w:rPr>
        <w:t xml:space="preserve">. (М.м. 336,39). </w:t>
      </w:r>
    </w:p>
    <w:p w:rsidR="00922198" w:rsidRPr="00E65F26" w:rsidRDefault="00922198" w:rsidP="000A323A">
      <w:pPr>
        <w:pStyle w:val="a3"/>
        <w:tabs>
          <w:tab w:val="left" w:pos="1440"/>
        </w:tabs>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-Триметилтетрадекан-1-аминий бромид.</w:t>
      </w:r>
    </w:p>
    <w:p w:rsidR="00922198" w:rsidRPr="00E65F26" w:rsidRDefault="00922198" w:rsidP="000A323A">
      <w:pPr>
        <w:pStyle w:val="a3"/>
        <w:tabs>
          <w:tab w:val="left" w:pos="3195"/>
        </w:tabs>
        <w:rPr>
          <w:color w:val="000000" w:themeColor="text1"/>
        </w:rPr>
      </w:pPr>
      <w:r w:rsidRPr="00E65F26">
        <w:rPr>
          <w:color w:val="000000" w:themeColor="text1"/>
        </w:rPr>
        <w:t>Кристаллический порошок белого цвета.</w:t>
      </w:r>
    </w:p>
    <w:p w:rsidR="00922198" w:rsidRPr="00E65F26" w:rsidRDefault="00922198" w:rsidP="000A323A">
      <w:pPr>
        <w:pStyle w:val="a3"/>
        <w:tabs>
          <w:tab w:val="left" w:pos="3195"/>
        </w:tabs>
        <w:rPr>
          <w:color w:val="000000" w:themeColor="text1"/>
        </w:rPr>
      </w:pPr>
      <w:r w:rsidRPr="00E65F26">
        <w:rPr>
          <w:color w:val="000000" w:themeColor="text1"/>
        </w:rPr>
        <w:t>Растворим воде, легко растворим в спирте 96 %.</w:t>
      </w:r>
    </w:p>
    <w:p w:rsidR="00922198" w:rsidRPr="00E65F26" w:rsidRDefault="00922198"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240 °С.</w:t>
      </w:r>
    </w:p>
    <w:p w:rsidR="00E12116" w:rsidRPr="00E65F26" w:rsidRDefault="00A6303F" w:rsidP="004920A5">
      <w:pPr>
        <w:pStyle w:val="a3"/>
        <w:keepNext/>
        <w:rPr>
          <w:color w:val="000000" w:themeColor="text1"/>
        </w:rPr>
      </w:pPr>
      <w:r w:rsidRPr="00E65F26">
        <w:rPr>
          <w:b/>
          <w:color w:val="000000" w:themeColor="text1"/>
        </w:rPr>
        <w:t>Тетразолиевый синий</w:t>
      </w:r>
      <w:r w:rsidRPr="00E65F26">
        <w:rPr>
          <w:color w:val="000000" w:themeColor="text1"/>
        </w:rPr>
        <w:t>. [1871-22-3]. С</w:t>
      </w:r>
      <w:r w:rsidRPr="00E65F26">
        <w:rPr>
          <w:color w:val="000000" w:themeColor="text1"/>
          <w:vertAlign w:val="subscript"/>
        </w:rPr>
        <w:t>40</w:t>
      </w:r>
      <w:r w:rsidRPr="00E65F26">
        <w:rPr>
          <w:color w:val="000000" w:themeColor="text1"/>
        </w:rPr>
        <w:t>Н</w:t>
      </w:r>
      <w:r w:rsidRPr="00E65F26">
        <w:rPr>
          <w:color w:val="000000" w:themeColor="text1"/>
          <w:vertAlign w:val="subscript"/>
        </w:rPr>
        <w:t>32</w:t>
      </w:r>
      <w:r w:rsidRPr="00E65F26">
        <w:rPr>
          <w:color w:val="000000" w:themeColor="text1"/>
          <w:lang w:val="en-US"/>
        </w:rPr>
        <w:t>Cl</w:t>
      </w:r>
      <w:r w:rsidRPr="00E65F26">
        <w:rPr>
          <w:color w:val="000000" w:themeColor="text1"/>
          <w:vertAlign w:val="subscript"/>
        </w:rPr>
        <w:t>2</w:t>
      </w:r>
      <w:r w:rsidRPr="00E65F26">
        <w:rPr>
          <w:color w:val="000000" w:themeColor="text1"/>
          <w:lang w:val="en-US"/>
        </w:rPr>
        <w:t>N</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7154EF" w:rsidRPr="00E65F26">
        <w:rPr>
          <w:color w:val="000000" w:themeColor="text1"/>
        </w:rPr>
        <w:t> </w:t>
      </w:r>
      <w:r w:rsidRPr="00E65F26">
        <w:rPr>
          <w:color w:val="000000" w:themeColor="text1"/>
        </w:rPr>
        <w:t xml:space="preserve">727,6). </w:t>
      </w:r>
    </w:p>
    <w:p w:rsidR="00A6303F" w:rsidRPr="00E65F26" w:rsidRDefault="00E12116" w:rsidP="000A323A">
      <w:pPr>
        <w:pStyle w:val="a3"/>
        <w:rPr>
          <w:color w:val="000000" w:themeColor="text1"/>
        </w:rPr>
      </w:pPr>
      <w:r w:rsidRPr="00E65F26">
        <w:rPr>
          <w:color w:val="000000" w:themeColor="text1"/>
        </w:rPr>
        <w:t>3,3</w:t>
      </w:r>
      <w:r w:rsidRPr="00E65F26">
        <w:rPr>
          <w:color w:val="000000" w:themeColor="text1"/>
        </w:rPr>
        <w:sym w:font="Symbol" w:char="F0A2"/>
      </w:r>
      <w:r w:rsidRPr="00E65F26">
        <w:rPr>
          <w:color w:val="000000" w:themeColor="text1"/>
        </w:rPr>
        <w:t>-(3,3</w:t>
      </w:r>
      <w:r w:rsidRPr="00E65F26">
        <w:rPr>
          <w:color w:val="000000" w:themeColor="text1"/>
        </w:rPr>
        <w:sym w:font="Symbol" w:char="F0A2"/>
      </w:r>
      <w:r w:rsidRPr="00E65F26">
        <w:rPr>
          <w:color w:val="000000" w:themeColor="text1"/>
        </w:rPr>
        <w:t>-Диметокси[1,1'-бифенил]-4,4</w:t>
      </w:r>
      <w:r w:rsidRPr="00E65F26">
        <w:rPr>
          <w:color w:val="000000" w:themeColor="text1"/>
        </w:rPr>
        <w:sym w:font="Symbol" w:char="F0A2"/>
      </w:r>
      <w:r w:rsidRPr="00E65F26">
        <w:rPr>
          <w:color w:val="000000" w:themeColor="text1"/>
        </w:rPr>
        <w:t>-диил)бис(3,5-дифенил-3</w:t>
      </w:r>
      <w:r w:rsidRPr="00E65F26">
        <w:rPr>
          <w:i/>
          <w:color w:val="000000" w:themeColor="text1"/>
        </w:rPr>
        <w:t>Н</w:t>
      </w:r>
      <w:r w:rsidRPr="00E65F26">
        <w:rPr>
          <w:color w:val="000000" w:themeColor="text1"/>
        </w:rPr>
        <w:t>-1,2λ</w:t>
      </w:r>
      <w:r w:rsidRPr="00E65F26">
        <w:rPr>
          <w:color w:val="000000" w:themeColor="text1"/>
          <w:vertAlign w:val="superscript"/>
        </w:rPr>
        <w:t>5</w:t>
      </w:r>
      <w:r w:rsidRPr="00E65F26">
        <w:rPr>
          <w:color w:val="000000" w:themeColor="text1"/>
        </w:rPr>
        <w:t>,3,4-тетразол-2-ий) дихлорид</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Кристаллы</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007154EF"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Мало растворим в воде, легко растворим в спирте 96</w:t>
      </w:r>
      <w:r w:rsidR="007154EF" w:rsidRPr="00E65F26">
        <w:rPr>
          <w:color w:val="000000" w:themeColor="text1"/>
        </w:rPr>
        <w:t> </w:t>
      </w:r>
      <w:r w:rsidRPr="00E65F26">
        <w:rPr>
          <w:color w:val="000000" w:themeColor="text1"/>
        </w:rPr>
        <w:t>% и метаноле, практически нерастворим в ацетоне и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245</w:t>
      </w:r>
      <w:r w:rsidR="007154EF" w:rsidRPr="00E65F26">
        <w:rPr>
          <w:color w:val="000000" w:themeColor="text1"/>
        </w:rPr>
        <w:t> °</w:t>
      </w:r>
      <w:r w:rsidRPr="00E65F26">
        <w:rPr>
          <w:color w:val="000000" w:themeColor="text1"/>
        </w:rPr>
        <w:t>С с разложением.</w:t>
      </w:r>
    </w:p>
    <w:p w:rsidR="002C2B94" w:rsidRPr="00E65F26" w:rsidRDefault="002C2B94" w:rsidP="002C2B94">
      <w:pPr>
        <w:pStyle w:val="a3"/>
        <w:keepNext/>
        <w:rPr>
          <w:color w:val="000000" w:themeColor="text1"/>
        </w:rPr>
      </w:pPr>
      <w:r w:rsidRPr="00E65F26">
        <w:rPr>
          <w:b/>
          <w:color w:val="000000" w:themeColor="text1"/>
        </w:rPr>
        <w:t>Тетразолиевого синего раствор 0,35 %</w:t>
      </w:r>
      <w:r w:rsidRPr="00E65F26">
        <w:rPr>
          <w:color w:val="000000" w:themeColor="text1"/>
        </w:rPr>
        <w:t>.</w:t>
      </w:r>
    </w:p>
    <w:p w:rsidR="002C2B94" w:rsidRPr="00E65F26" w:rsidRDefault="002C2B94" w:rsidP="002C2B94">
      <w:pPr>
        <w:pStyle w:val="a3"/>
        <w:rPr>
          <w:color w:val="000000" w:themeColor="text1"/>
        </w:rPr>
      </w:pPr>
      <w:r w:rsidRPr="00E65F26">
        <w:rPr>
          <w:color w:val="000000" w:themeColor="text1"/>
        </w:rPr>
        <w:t xml:space="preserve">0,175 г тетразолиевого синего растворяют в 50 мл </w:t>
      </w:r>
      <w:r w:rsidR="00957BAF" w:rsidRPr="00E65F26">
        <w:rPr>
          <w:color w:val="000000" w:themeColor="text1"/>
        </w:rPr>
        <w:t>спирта 96 %</w:t>
      </w:r>
      <w:r w:rsidRPr="00E65F26">
        <w:rPr>
          <w:color w:val="000000" w:themeColor="text1"/>
        </w:rPr>
        <w:t>.</w:t>
      </w:r>
    </w:p>
    <w:p w:rsidR="00DE140D" w:rsidRPr="00E65F26" w:rsidRDefault="00DE140D" w:rsidP="000A323A">
      <w:pPr>
        <w:pStyle w:val="a3"/>
        <w:keepNext/>
        <w:rPr>
          <w:color w:val="000000" w:themeColor="text1"/>
        </w:rPr>
      </w:pPr>
      <w:r w:rsidRPr="00E65F26">
        <w:rPr>
          <w:b/>
          <w:color w:val="000000" w:themeColor="text1"/>
        </w:rPr>
        <w:lastRenderedPageBreak/>
        <w:t>Тетразолиевого синего раствор 0,2 %</w:t>
      </w:r>
      <w:r w:rsidRPr="00E65F26">
        <w:rPr>
          <w:color w:val="000000" w:themeColor="text1"/>
        </w:rPr>
        <w:t>.</w:t>
      </w:r>
    </w:p>
    <w:p w:rsidR="00DE140D" w:rsidRPr="00E65F26" w:rsidRDefault="00DE140D" w:rsidP="000A323A">
      <w:pPr>
        <w:pStyle w:val="a3"/>
        <w:rPr>
          <w:color w:val="000000" w:themeColor="text1"/>
        </w:rPr>
      </w:pPr>
      <w:r w:rsidRPr="00E65F26">
        <w:rPr>
          <w:color w:val="000000" w:themeColor="text1"/>
        </w:rPr>
        <w:t xml:space="preserve">0,1 г тетразолиевого синего растворяют в 50 мл </w:t>
      </w:r>
      <w:r w:rsidR="00957BAF" w:rsidRPr="00E65F26">
        <w:rPr>
          <w:color w:val="000000" w:themeColor="text1"/>
        </w:rPr>
        <w:t>спирта 96 %</w:t>
      </w:r>
      <w:r w:rsidRPr="00E65F26">
        <w:rPr>
          <w:color w:val="000000" w:themeColor="text1"/>
        </w:rPr>
        <w:t>.</w:t>
      </w:r>
    </w:p>
    <w:p w:rsidR="007304DE" w:rsidRPr="00E65F26" w:rsidRDefault="007304DE" w:rsidP="007304DE">
      <w:pPr>
        <w:pStyle w:val="a3"/>
        <w:rPr>
          <w:color w:val="292C32"/>
          <w:szCs w:val="28"/>
          <w:shd w:val="clear" w:color="auto" w:fill="FFFFFF"/>
        </w:rPr>
      </w:pPr>
      <w:r w:rsidRPr="00E65F26">
        <w:rPr>
          <w:b/>
          <w:color w:val="292C32"/>
          <w:szCs w:val="28"/>
          <w:shd w:val="clear" w:color="auto" w:fill="FFFFFF"/>
        </w:rPr>
        <w:t>Тетразолия бромид</w:t>
      </w:r>
      <w:r w:rsidRPr="00E65F26">
        <w:rPr>
          <w:color w:val="292C32"/>
          <w:szCs w:val="28"/>
          <w:shd w:val="clear" w:color="auto" w:fill="FFFFFF"/>
        </w:rPr>
        <w:t xml:space="preserve">. [298-93-1]. </w:t>
      </w:r>
      <w:r w:rsidRPr="00E65F26">
        <w:rPr>
          <w:color w:val="292C32"/>
          <w:szCs w:val="28"/>
          <w:shd w:val="clear" w:color="auto" w:fill="FFFFFF"/>
          <w:lang w:val="en-US"/>
        </w:rPr>
        <w:t>C</w:t>
      </w:r>
      <w:r w:rsidRPr="00E65F26">
        <w:rPr>
          <w:color w:val="292C32"/>
          <w:szCs w:val="28"/>
          <w:shd w:val="clear" w:color="auto" w:fill="FFFFFF"/>
          <w:vertAlign w:val="subscript"/>
        </w:rPr>
        <w:t>18</w:t>
      </w:r>
      <w:r w:rsidRPr="00E65F26">
        <w:rPr>
          <w:color w:val="292C32"/>
          <w:szCs w:val="28"/>
          <w:shd w:val="clear" w:color="auto" w:fill="FFFFFF"/>
          <w:lang w:val="en-US"/>
        </w:rPr>
        <w:t>H</w:t>
      </w:r>
      <w:r w:rsidRPr="00E65F26">
        <w:rPr>
          <w:color w:val="292C32"/>
          <w:szCs w:val="28"/>
          <w:shd w:val="clear" w:color="auto" w:fill="FFFFFF"/>
          <w:vertAlign w:val="subscript"/>
        </w:rPr>
        <w:t>16</w:t>
      </w:r>
      <w:r w:rsidRPr="00E65F26">
        <w:rPr>
          <w:color w:val="292C32"/>
          <w:szCs w:val="28"/>
          <w:shd w:val="clear" w:color="auto" w:fill="FFFFFF"/>
          <w:lang w:val="en-US"/>
        </w:rPr>
        <w:t>BrN</w:t>
      </w:r>
      <w:r w:rsidRPr="00E65F26">
        <w:rPr>
          <w:color w:val="292C32"/>
          <w:szCs w:val="28"/>
          <w:shd w:val="clear" w:color="auto" w:fill="FFFFFF"/>
          <w:vertAlign w:val="subscript"/>
        </w:rPr>
        <w:t>5</w:t>
      </w:r>
      <w:r w:rsidRPr="00E65F26">
        <w:rPr>
          <w:color w:val="292C32"/>
          <w:szCs w:val="28"/>
          <w:shd w:val="clear" w:color="auto" w:fill="FFFFFF"/>
          <w:lang w:val="en-US"/>
        </w:rPr>
        <w:t>S</w:t>
      </w:r>
      <w:r w:rsidRPr="00E65F26">
        <w:rPr>
          <w:color w:val="292C32"/>
          <w:szCs w:val="28"/>
          <w:shd w:val="clear" w:color="auto" w:fill="FFFFFF"/>
        </w:rPr>
        <w:t xml:space="preserve">. </w:t>
      </w:r>
      <w:r w:rsidRPr="00E65F26">
        <w:rPr>
          <w:color w:val="000000" w:themeColor="text1"/>
          <w:szCs w:val="28"/>
        </w:rPr>
        <w:t>(М.м. 414,32).</w:t>
      </w:r>
    </w:p>
    <w:p w:rsidR="007304DE" w:rsidRPr="00E65F26" w:rsidRDefault="007304DE" w:rsidP="007304DE">
      <w:pPr>
        <w:spacing w:line="360" w:lineRule="auto"/>
      </w:pPr>
      <w:r w:rsidRPr="00E65F26">
        <w:rPr>
          <w:color w:val="292C32"/>
        </w:rPr>
        <w:t>3-(4,5-Диметил-1,3-тиазол-2-ил)-2,5-дифенил-2</w:t>
      </w:r>
      <w:r w:rsidRPr="00E65F26">
        <w:rPr>
          <w:i/>
          <w:iCs/>
          <w:color w:val="292C32"/>
          <w:lang w:val="en-US"/>
        </w:rPr>
        <w:t>H</w:t>
      </w:r>
      <w:r w:rsidRPr="00E65F26">
        <w:rPr>
          <w:color w:val="292C32"/>
        </w:rPr>
        <w:t>-тетразол-3-ий бромид</w:t>
      </w:r>
      <w:r w:rsidRPr="00E65F26">
        <w:t>.</w:t>
      </w:r>
    </w:p>
    <w:p w:rsidR="007304DE" w:rsidRPr="00E65F26" w:rsidRDefault="007304DE" w:rsidP="007304DE">
      <w:pPr>
        <w:pStyle w:val="a3"/>
        <w:rPr>
          <w:color w:val="292C32"/>
          <w:szCs w:val="28"/>
          <w:shd w:val="clear" w:color="auto" w:fill="FFFFFF"/>
        </w:rPr>
      </w:pPr>
      <w:r w:rsidRPr="00E65F26">
        <w:rPr>
          <w:color w:val="292C32"/>
          <w:szCs w:val="28"/>
          <w:shd w:val="clear" w:color="auto" w:fill="FFFFFF"/>
        </w:rPr>
        <w:t>Умеренно растворим в спирте 96 %, умеренно или мало растворим в воде.</w:t>
      </w:r>
    </w:p>
    <w:p w:rsidR="007304DE" w:rsidRPr="00E65F26" w:rsidRDefault="007304DE" w:rsidP="007304DE">
      <w:pPr>
        <w:pStyle w:val="a3"/>
        <w:rPr>
          <w:color w:val="000000" w:themeColor="text1"/>
          <w:szCs w:val="28"/>
        </w:rPr>
      </w:pPr>
      <w:r w:rsidRPr="00E65F26">
        <w:rPr>
          <w:i/>
          <w:color w:val="292C32"/>
          <w:szCs w:val="28"/>
          <w:shd w:val="clear" w:color="auto" w:fill="FFFFFF"/>
        </w:rPr>
        <w:t>Температура плавления</w:t>
      </w:r>
      <w:r w:rsidRPr="00E65F26">
        <w:rPr>
          <w:color w:val="292C32"/>
          <w:szCs w:val="28"/>
          <w:shd w:val="clear" w:color="auto" w:fill="FFFFFF"/>
        </w:rPr>
        <w:t>. Около 195 °С (с разложением).</w:t>
      </w:r>
    </w:p>
    <w:p w:rsidR="00450F3A" w:rsidRPr="00E65F26" w:rsidRDefault="00450F3A" w:rsidP="00450F3A">
      <w:pPr>
        <w:pStyle w:val="a3"/>
        <w:rPr>
          <w:color w:val="000000" w:themeColor="text1"/>
        </w:rPr>
      </w:pPr>
      <w:r w:rsidRPr="00E65F26">
        <w:rPr>
          <w:rStyle w:val="edqm-r"/>
          <w:b/>
          <w:color w:val="000000" w:themeColor="text1"/>
          <w:szCs w:val="28"/>
          <w:shd w:val="clear" w:color="auto" w:fill="FFFFFF"/>
        </w:rPr>
        <w:t>Тетразолия соль</w:t>
      </w:r>
      <w:r w:rsidRPr="00E65F26">
        <w:rPr>
          <w:rStyle w:val="edqm-r"/>
          <w:color w:val="000000" w:themeColor="text1"/>
          <w:szCs w:val="28"/>
          <w:shd w:val="clear" w:color="auto" w:fill="FFFFFF"/>
        </w:rPr>
        <w:t xml:space="preserve">. [138169-43-4]. </w:t>
      </w:r>
      <w:r w:rsidRPr="00E65F26">
        <w:rPr>
          <w:rStyle w:val="edqm-r"/>
          <w:color w:val="000000" w:themeColor="text1"/>
          <w:szCs w:val="28"/>
          <w:shd w:val="clear" w:color="auto" w:fill="FFFFFF"/>
          <w:lang w:val="en-US"/>
        </w:rPr>
        <w:t>C</w:t>
      </w:r>
      <w:r w:rsidRPr="00E65F26">
        <w:rPr>
          <w:rStyle w:val="edqm-r"/>
          <w:color w:val="000000" w:themeColor="text1"/>
          <w:szCs w:val="28"/>
          <w:shd w:val="clear" w:color="auto" w:fill="FFFFFF"/>
          <w:vertAlign w:val="subscript"/>
        </w:rPr>
        <w:t>20</w:t>
      </w:r>
      <w:r w:rsidRPr="00E65F26">
        <w:rPr>
          <w:rStyle w:val="edqm-r"/>
          <w:color w:val="000000" w:themeColor="text1"/>
          <w:szCs w:val="28"/>
          <w:shd w:val="clear" w:color="auto" w:fill="FFFFFF"/>
          <w:lang w:val="en-US"/>
        </w:rPr>
        <w:t>H</w:t>
      </w:r>
      <w:r w:rsidRPr="00E65F26">
        <w:rPr>
          <w:rStyle w:val="edqm-r"/>
          <w:color w:val="000000" w:themeColor="text1"/>
          <w:szCs w:val="28"/>
          <w:shd w:val="clear" w:color="auto" w:fill="FFFFFF"/>
          <w:vertAlign w:val="subscript"/>
        </w:rPr>
        <w:t>17</w:t>
      </w:r>
      <w:r w:rsidRPr="00E65F26">
        <w:rPr>
          <w:rStyle w:val="edqm-r"/>
          <w:color w:val="000000" w:themeColor="text1"/>
          <w:szCs w:val="28"/>
          <w:shd w:val="clear" w:color="auto" w:fill="FFFFFF"/>
          <w:lang w:val="en-US"/>
        </w:rPr>
        <w:t>N</w:t>
      </w:r>
      <w:r w:rsidRPr="00E65F26">
        <w:rPr>
          <w:rStyle w:val="edqm-r"/>
          <w:color w:val="000000" w:themeColor="text1"/>
          <w:szCs w:val="28"/>
          <w:shd w:val="clear" w:color="auto" w:fill="FFFFFF"/>
          <w:vertAlign w:val="subscript"/>
        </w:rPr>
        <w:t>5</w:t>
      </w:r>
      <w:r w:rsidRPr="00E65F26">
        <w:rPr>
          <w:rStyle w:val="edqm-r"/>
          <w:color w:val="000000" w:themeColor="text1"/>
          <w:szCs w:val="28"/>
          <w:shd w:val="clear" w:color="auto" w:fill="FFFFFF"/>
          <w:lang w:val="en-US"/>
        </w:rPr>
        <w:t>O</w:t>
      </w:r>
      <w:r w:rsidRPr="00E65F26">
        <w:rPr>
          <w:rStyle w:val="edqm-r"/>
          <w:color w:val="000000" w:themeColor="text1"/>
          <w:szCs w:val="28"/>
          <w:shd w:val="clear" w:color="auto" w:fill="FFFFFF"/>
          <w:vertAlign w:val="subscript"/>
        </w:rPr>
        <w:t>6</w:t>
      </w:r>
      <w:r w:rsidRPr="00E65F26">
        <w:rPr>
          <w:rStyle w:val="edqm-r"/>
          <w:color w:val="000000" w:themeColor="text1"/>
          <w:szCs w:val="28"/>
          <w:shd w:val="clear" w:color="auto" w:fill="FFFFFF"/>
          <w:lang w:val="en-US"/>
        </w:rPr>
        <w:t>S</w:t>
      </w:r>
      <w:r w:rsidRPr="00E65F26">
        <w:rPr>
          <w:rStyle w:val="edqm-r"/>
          <w:color w:val="000000" w:themeColor="text1"/>
          <w:szCs w:val="28"/>
          <w:shd w:val="clear" w:color="auto" w:fill="FFFFFF"/>
          <w:vertAlign w:val="subscript"/>
        </w:rPr>
        <w:t>2</w:t>
      </w:r>
      <w:r w:rsidRPr="00E65F26">
        <w:rPr>
          <w:rStyle w:val="edqm-r"/>
          <w:color w:val="000000" w:themeColor="text1"/>
          <w:szCs w:val="28"/>
          <w:shd w:val="clear" w:color="auto" w:fill="FFFFFF"/>
        </w:rPr>
        <w:t xml:space="preserve">. </w:t>
      </w:r>
      <w:r w:rsidRPr="00E65F26">
        <w:rPr>
          <w:color w:val="000000" w:themeColor="text1"/>
        </w:rPr>
        <w:t>(М.м. 487,51).</w:t>
      </w:r>
    </w:p>
    <w:p w:rsidR="007D778D" w:rsidRPr="00E65F26" w:rsidRDefault="007D778D" w:rsidP="007D778D">
      <w:pPr>
        <w:spacing w:line="360" w:lineRule="auto"/>
        <w:rPr>
          <w:color w:val="000000"/>
        </w:rPr>
      </w:pPr>
      <w:r w:rsidRPr="00E65F26">
        <w:rPr>
          <w:color w:val="000000"/>
        </w:rPr>
        <w:t>4-{3-(4,5-Диметил-1,3-тиазол-2-ил)-5-[3-(карбоксиметокси)фенил]-2</w:t>
      </w:r>
      <w:r w:rsidRPr="00E65F26">
        <w:rPr>
          <w:i/>
          <w:iCs/>
          <w:color w:val="000000"/>
          <w:lang w:val="en-US"/>
        </w:rPr>
        <w:t>H</w:t>
      </w:r>
      <w:r w:rsidRPr="00E65F26">
        <w:rPr>
          <w:color w:val="000000"/>
        </w:rPr>
        <w:t>-тетразол-3-ий-2-ил}бензол-1-сульфонат</w:t>
      </w:r>
      <w:r w:rsidRPr="00E65F26">
        <w:rPr>
          <w:color w:val="000000"/>
          <w:shd w:val="clear" w:color="auto" w:fill="FFFFFF"/>
        </w:rPr>
        <w:t>.</w:t>
      </w:r>
    </w:p>
    <w:p w:rsidR="00E12116" w:rsidRPr="00E65F26" w:rsidRDefault="00A6303F" w:rsidP="00FB69C0">
      <w:pPr>
        <w:pStyle w:val="a3"/>
        <w:keepNext/>
        <w:rPr>
          <w:color w:val="000000" w:themeColor="text1"/>
        </w:rPr>
      </w:pPr>
      <w:r w:rsidRPr="00E65F26">
        <w:rPr>
          <w:b/>
          <w:color w:val="000000" w:themeColor="text1"/>
        </w:rPr>
        <w:t>Тетраметиламмония гидроксид</w:t>
      </w:r>
      <w:r w:rsidRPr="00E65F26">
        <w:rPr>
          <w:color w:val="000000" w:themeColor="text1"/>
        </w:rPr>
        <w:t>. [10424-65-4]. С</w:t>
      </w:r>
      <w:r w:rsidRPr="00E65F26">
        <w:rPr>
          <w:color w:val="000000" w:themeColor="text1"/>
          <w:vertAlign w:val="subscript"/>
        </w:rPr>
        <w:t>4</w:t>
      </w:r>
      <w:r w:rsidRPr="00E65F26">
        <w:rPr>
          <w:color w:val="000000" w:themeColor="text1"/>
        </w:rPr>
        <w:t>Н</w:t>
      </w:r>
      <w:r w:rsidRPr="00E65F26">
        <w:rPr>
          <w:color w:val="000000" w:themeColor="text1"/>
          <w:vertAlign w:val="subscript"/>
        </w:rPr>
        <w:t>13</w:t>
      </w:r>
      <w:r w:rsidRPr="00E65F26">
        <w:rPr>
          <w:color w:val="000000" w:themeColor="text1"/>
          <w:lang w:val="en-US"/>
        </w:rPr>
        <w:t>NO</w:t>
      </w:r>
      <w:r w:rsidR="00451F0A" w:rsidRPr="00E65F26">
        <w:rPr>
          <w:color w:val="000000" w:themeColor="text1"/>
        </w:rPr>
        <w:t>·</w:t>
      </w:r>
      <w:r w:rsidRPr="00E65F26">
        <w:rPr>
          <w:color w:val="000000" w:themeColor="text1"/>
        </w:rPr>
        <w:t>5Н</w:t>
      </w:r>
      <w:r w:rsidRPr="00E65F26">
        <w:rPr>
          <w:color w:val="000000" w:themeColor="text1"/>
          <w:vertAlign w:val="subscript"/>
        </w:rPr>
        <w:t>2</w:t>
      </w:r>
      <w:r w:rsidRPr="00E65F26">
        <w:rPr>
          <w:color w:val="000000" w:themeColor="text1"/>
        </w:rPr>
        <w:t>О.</w:t>
      </w:r>
      <w:r w:rsidR="00450F3A" w:rsidRPr="00E65F26">
        <w:rPr>
          <w:color w:val="000000" w:themeColor="text1"/>
        </w:rPr>
        <w:t xml:space="preserve"> </w:t>
      </w:r>
      <w:r w:rsidRPr="00E65F26">
        <w:rPr>
          <w:color w:val="000000" w:themeColor="text1"/>
        </w:rPr>
        <w:t>(М.м.</w:t>
      </w:r>
      <w:r w:rsidR="007154EF" w:rsidRPr="00E65F26">
        <w:rPr>
          <w:color w:val="000000" w:themeColor="text1"/>
        </w:rPr>
        <w:t> </w:t>
      </w:r>
      <w:r w:rsidRPr="00E65F26">
        <w:rPr>
          <w:color w:val="000000" w:themeColor="text1"/>
        </w:rPr>
        <w:t xml:space="preserve">181,23). </w:t>
      </w:r>
    </w:p>
    <w:p w:rsidR="007154EF" w:rsidRPr="00E65F26" w:rsidRDefault="00E12116" w:rsidP="000A323A">
      <w:pPr>
        <w:pStyle w:val="a3"/>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 xml:space="preserve">-Триметилметанаминий </w:t>
      </w:r>
      <w:r w:rsidR="007154EF" w:rsidRPr="00E65F26">
        <w:rPr>
          <w:color w:val="000000" w:themeColor="text1"/>
        </w:rPr>
        <w:t>гидроксид, пентагидрат.</w:t>
      </w:r>
    </w:p>
    <w:p w:rsidR="00A6303F" w:rsidRPr="00E65F26" w:rsidRDefault="00A6303F" w:rsidP="000A323A">
      <w:pPr>
        <w:pStyle w:val="a3"/>
        <w:rPr>
          <w:color w:val="000000" w:themeColor="text1"/>
        </w:rPr>
      </w:pPr>
      <w:r w:rsidRPr="00E65F26">
        <w:rPr>
          <w:color w:val="000000" w:themeColor="text1"/>
        </w:rPr>
        <w:t>Квалификация</w:t>
      </w:r>
      <w:r w:rsidR="00085DD0" w:rsidRPr="00E65F26">
        <w:rPr>
          <w:color w:val="000000" w:themeColor="text1"/>
        </w:rPr>
        <w:t xml:space="preserve">: </w:t>
      </w:r>
      <w:r w:rsidRPr="00E65F26">
        <w:rPr>
          <w:color w:val="000000" w:themeColor="text1"/>
        </w:rPr>
        <w:t>для ВЭЖХ.</w:t>
      </w:r>
    </w:p>
    <w:p w:rsidR="000F4F07" w:rsidRPr="00E65F26" w:rsidRDefault="000F4F07" w:rsidP="00502EA9">
      <w:pPr>
        <w:pStyle w:val="a3"/>
        <w:keepNext/>
        <w:rPr>
          <w:b/>
          <w:color w:val="000000" w:themeColor="text1"/>
        </w:rPr>
      </w:pPr>
      <w:r w:rsidRPr="00E65F26">
        <w:rPr>
          <w:b/>
          <w:color w:val="000000" w:themeColor="text1"/>
        </w:rPr>
        <w:t>Тетраметиламмония гидроксида раствор 25 %</w:t>
      </w:r>
      <w:r w:rsidRPr="00E65F26">
        <w:rPr>
          <w:color w:val="000000" w:themeColor="text1"/>
        </w:rPr>
        <w:t>.</w:t>
      </w:r>
    </w:p>
    <w:p w:rsidR="000F4F07" w:rsidRPr="00E65F26" w:rsidRDefault="000F4F07" w:rsidP="000A323A">
      <w:pPr>
        <w:pStyle w:val="a3"/>
        <w:rPr>
          <w:color w:val="000000" w:themeColor="text1"/>
        </w:rPr>
      </w:pPr>
      <w:r w:rsidRPr="00E65F26">
        <w:rPr>
          <w:color w:val="000000" w:themeColor="text1"/>
        </w:rPr>
        <w:t>Содержит не менее 25,0 % (м/м) С</w:t>
      </w:r>
      <w:r w:rsidRPr="00E65F26">
        <w:rPr>
          <w:color w:val="000000" w:themeColor="text1"/>
          <w:vertAlign w:val="subscript"/>
        </w:rPr>
        <w:t>4</w:t>
      </w:r>
      <w:r w:rsidRPr="00E65F26">
        <w:rPr>
          <w:color w:val="000000" w:themeColor="text1"/>
        </w:rPr>
        <w:t>Н</w:t>
      </w:r>
      <w:r w:rsidRPr="00E65F26">
        <w:rPr>
          <w:color w:val="000000" w:themeColor="text1"/>
          <w:vertAlign w:val="subscript"/>
        </w:rPr>
        <w:t>13</w:t>
      </w:r>
      <w:r w:rsidRPr="00E65F26">
        <w:rPr>
          <w:color w:val="000000" w:themeColor="text1"/>
          <w:lang w:val="en-US"/>
        </w:rPr>
        <w:t>NO</w:t>
      </w:r>
      <w:r w:rsidRPr="00E65F26">
        <w:rPr>
          <w:color w:val="000000" w:themeColor="text1"/>
        </w:rPr>
        <w:t>. (М.м. 91,15).</w:t>
      </w:r>
    </w:p>
    <w:p w:rsidR="000F4F07" w:rsidRPr="00E65F26" w:rsidRDefault="000F4F07" w:rsidP="000A323A">
      <w:pPr>
        <w:pStyle w:val="a3"/>
        <w:rPr>
          <w:color w:val="000000" w:themeColor="text1"/>
        </w:rPr>
      </w:pPr>
      <w:r w:rsidRPr="00E65F26">
        <w:rPr>
          <w:color w:val="000000" w:themeColor="text1"/>
        </w:rPr>
        <w:t>Прозрачная, бесцветная или слегка окрашенная жидкость.</w:t>
      </w:r>
    </w:p>
    <w:p w:rsidR="000F4F07" w:rsidRPr="00E65F26" w:rsidRDefault="000F4F07" w:rsidP="000A323A">
      <w:pPr>
        <w:pStyle w:val="a3"/>
        <w:rPr>
          <w:color w:val="000000" w:themeColor="text1"/>
        </w:rPr>
      </w:pPr>
      <w:r w:rsidRPr="00E65F26">
        <w:rPr>
          <w:color w:val="000000" w:themeColor="text1"/>
        </w:rPr>
        <w:t>Смешивается с водой и спиртом 96 %.</w:t>
      </w:r>
    </w:p>
    <w:p w:rsidR="00A6303F" w:rsidRPr="00E65F26" w:rsidRDefault="00A6303F" w:rsidP="00502EA9">
      <w:pPr>
        <w:pStyle w:val="a3"/>
        <w:keepNext/>
        <w:rPr>
          <w:b/>
          <w:color w:val="000000" w:themeColor="text1"/>
        </w:rPr>
      </w:pPr>
      <w:r w:rsidRPr="00E65F26">
        <w:rPr>
          <w:b/>
          <w:color w:val="000000" w:themeColor="text1"/>
        </w:rPr>
        <w:t>Тетраметиламмония гидроксида раствор 10</w:t>
      </w:r>
      <w:r w:rsidR="007154EF" w:rsidRPr="00E65F26">
        <w:rPr>
          <w:b/>
          <w:color w:val="000000" w:themeColor="text1"/>
        </w:rPr>
        <w:t> </w:t>
      </w:r>
      <w:r w:rsidRPr="00E65F26">
        <w:rPr>
          <w:b/>
          <w:color w:val="000000" w:themeColor="text1"/>
        </w:rPr>
        <w:t>%</w:t>
      </w:r>
      <w:r w:rsidR="0057727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Содержит не менее 10,0</w:t>
      </w:r>
      <w:r w:rsidR="007154EF" w:rsidRPr="00E65F26">
        <w:rPr>
          <w:color w:val="000000" w:themeColor="text1"/>
        </w:rPr>
        <w:t> </w:t>
      </w:r>
      <w:r w:rsidRPr="00E65F26">
        <w:rPr>
          <w:color w:val="000000" w:themeColor="text1"/>
        </w:rPr>
        <w:t>% (м/м) С</w:t>
      </w:r>
      <w:r w:rsidRPr="00E65F26">
        <w:rPr>
          <w:color w:val="000000" w:themeColor="text1"/>
          <w:vertAlign w:val="subscript"/>
        </w:rPr>
        <w:t>4</w:t>
      </w:r>
      <w:r w:rsidRPr="00E65F26">
        <w:rPr>
          <w:color w:val="000000" w:themeColor="text1"/>
        </w:rPr>
        <w:t>Н</w:t>
      </w:r>
      <w:r w:rsidRPr="00E65F26">
        <w:rPr>
          <w:color w:val="000000" w:themeColor="text1"/>
          <w:vertAlign w:val="subscript"/>
        </w:rPr>
        <w:t>13</w:t>
      </w:r>
      <w:r w:rsidRPr="00E65F26">
        <w:rPr>
          <w:color w:val="000000" w:themeColor="text1"/>
          <w:lang w:val="en-US"/>
        </w:rPr>
        <w:t>NO</w:t>
      </w:r>
      <w:r w:rsidR="007154EF" w:rsidRPr="00E65F26">
        <w:rPr>
          <w:color w:val="000000" w:themeColor="text1"/>
        </w:rPr>
        <w:t>.</w:t>
      </w:r>
      <w:r w:rsidRPr="00E65F26">
        <w:rPr>
          <w:color w:val="000000" w:themeColor="text1"/>
        </w:rPr>
        <w:t xml:space="preserve"> (М.м.</w:t>
      </w:r>
      <w:r w:rsidR="007154EF" w:rsidRPr="00E65F26">
        <w:rPr>
          <w:color w:val="000000" w:themeColor="text1"/>
        </w:rPr>
        <w:t> </w:t>
      </w:r>
      <w:r w:rsidRPr="00E65F26">
        <w:rPr>
          <w:color w:val="000000" w:themeColor="text1"/>
        </w:rPr>
        <w:t>91,15).</w:t>
      </w:r>
    </w:p>
    <w:p w:rsidR="00A6303F" w:rsidRPr="00E65F26" w:rsidRDefault="00A6303F" w:rsidP="000A323A">
      <w:pPr>
        <w:pStyle w:val="a3"/>
        <w:rPr>
          <w:color w:val="000000" w:themeColor="text1"/>
        </w:rPr>
      </w:pPr>
      <w:r w:rsidRPr="00E65F26">
        <w:rPr>
          <w:color w:val="000000" w:themeColor="text1"/>
        </w:rPr>
        <w:t xml:space="preserve">Прозрачная, бесцветная </w:t>
      </w:r>
      <w:r w:rsidR="007154EF" w:rsidRPr="00E65F26">
        <w:rPr>
          <w:color w:val="000000" w:themeColor="text1"/>
        </w:rPr>
        <w:t>или слегка окрашенная жидкость.</w:t>
      </w:r>
    </w:p>
    <w:p w:rsidR="00A6303F" w:rsidRPr="00E65F26" w:rsidRDefault="00A6303F" w:rsidP="000A323A">
      <w:pPr>
        <w:pStyle w:val="a3"/>
        <w:rPr>
          <w:color w:val="000000" w:themeColor="text1"/>
        </w:rPr>
      </w:pPr>
      <w:r w:rsidRPr="00E65F26">
        <w:rPr>
          <w:color w:val="000000" w:themeColor="text1"/>
        </w:rPr>
        <w:t>Смешивается с водой и спиртом 96</w:t>
      </w:r>
      <w:r w:rsidR="007154EF" w:rsidRPr="00E65F26">
        <w:rPr>
          <w:color w:val="000000" w:themeColor="text1"/>
        </w:rPr>
        <w:t> </w:t>
      </w:r>
      <w:r w:rsidRPr="00E65F26">
        <w:rPr>
          <w:color w:val="000000" w:themeColor="text1"/>
        </w:rPr>
        <w:t>%.</w:t>
      </w:r>
    </w:p>
    <w:p w:rsidR="00CE1B3F" w:rsidRPr="00E65F26" w:rsidRDefault="00CE1B3F" w:rsidP="00CE1B3F">
      <w:pPr>
        <w:pStyle w:val="a3"/>
        <w:keepNext/>
        <w:rPr>
          <w:b/>
          <w:color w:val="000000" w:themeColor="text1"/>
        </w:rPr>
      </w:pPr>
      <w:r w:rsidRPr="00E65F26">
        <w:rPr>
          <w:b/>
          <w:color w:val="000000" w:themeColor="text1"/>
        </w:rPr>
        <w:t>Тетраметиламмония гидроксида раствор 2 %</w:t>
      </w:r>
      <w:r w:rsidRPr="00E65F26">
        <w:rPr>
          <w:color w:val="000000" w:themeColor="text1"/>
        </w:rPr>
        <w:t>.</w:t>
      </w:r>
    </w:p>
    <w:p w:rsidR="00CE1B3F" w:rsidRPr="00E65F26" w:rsidRDefault="00CE1B3F" w:rsidP="00CE1B3F">
      <w:pPr>
        <w:pStyle w:val="a3"/>
        <w:rPr>
          <w:color w:val="000000" w:themeColor="text1"/>
        </w:rPr>
      </w:pPr>
      <w:r w:rsidRPr="00E65F26">
        <w:rPr>
          <w:color w:val="000000" w:themeColor="text1"/>
        </w:rPr>
        <w:t>Содержит не менее 2,0 % (м/м) С</w:t>
      </w:r>
      <w:r w:rsidRPr="00E65F26">
        <w:rPr>
          <w:color w:val="000000" w:themeColor="text1"/>
          <w:vertAlign w:val="subscript"/>
        </w:rPr>
        <w:t>4</w:t>
      </w:r>
      <w:r w:rsidRPr="00E65F26">
        <w:rPr>
          <w:color w:val="000000" w:themeColor="text1"/>
        </w:rPr>
        <w:t>Н</w:t>
      </w:r>
      <w:r w:rsidRPr="00E65F26">
        <w:rPr>
          <w:color w:val="000000" w:themeColor="text1"/>
          <w:vertAlign w:val="subscript"/>
        </w:rPr>
        <w:t>13</w:t>
      </w:r>
      <w:r w:rsidRPr="00E65F26">
        <w:rPr>
          <w:color w:val="000000" w:themeColor="text1"/>
          <w:lang w:val="en-US"/>
        </w:rPr>
        <w:t>NO</w:t>
      </w:r>
      <w:r w:rsidRPr="00E65F26">
        <w:rPr>
          <w:color w:val="000000" w:themeColor="text1"/>
        </w:rPr>
        <w:t>. (М.м. 91,15).</w:t>
      </w:r>
    </w:p>
    <w:p w:rsidR="00CE1B3F" w:rsidRPr="00E65F26" w:rsidRDefault="00CE1B3F" w:rsidP="00CE1B3F">
      <w:pPr>
        <w:pStyle w:val="a3"/>
        <w:rPr>
          <w:color w:val="000000" w:themeColor="text1"/>
        </w:rPr>
      </w:pPr>
      <w:r w:rsidRPr="00E65F26">
        <w:rPr>
          <w:color w:val="000000" w:themeColor="text1"/>
        </w:rPr>
        <w:t>Прозрачная, бесцветная или слегка окрашенная жидкость.</w:t>
      </w:r>
    </w:p>
    <w:p w:rsidR="00CE1B3F" w:rsidRPr="00E65F26" w:rsidRDefault="00CE1B3F" w:rsidP="00CE1B3F">
      <w:pPr>
        <w:pStyle w:val="a3"/>
        <w:rPr>
          <w:color w:val="000000" w:themeColor="text1"/>
        </w:rPr>
      </w:pPr>
      <w:r w:rsidRPr="00E65F26">
        <w:rPr>
          <w:color w:val="000000" w:themeColor="text1"/>
        </w:rPr>
        <w:t>Смешивается с водой и спиртом 96 %.</w:t>
      </w:r>
    </w:p>
    <w:p w:rsidR="00A6303F" w:rsidRPr="00E65F26" w:rsidRDefault="00A6303F" w:rsidP="00502EA9">
      <w:pPr>
        <w:pStyle w:val="a3"/>
        <w:keepNext/>
        <w:rPr>
          <w:b/>
          <w:color w:val="000000" w:themeColor="text1"/>
        </w:rPr>
      </w:pPr>
      <w:r w:rsidRPr="00E65F26">
        <w:rPr>
          <w:b/>
          <w:color w:val="000000" w:themeColor="text1"/>
        </w:rPr>
        <w:t xml:space="preserve">Тетраметиламмония гидроксида раствор </w:t>
      </w:r>
      <w:r w:rsidR="00EB3526" w:rsidRPr="00E65F26">
        <w:rPr>
          <w:b/>
          <w:color w:val="000000" w:themeColor="text1"/>
        </w:rPr>
        <w:t>разведённ</w:t>
      </w:r>
      <w:r w:rsidRPr="00E65F26">
        <w:rPr>
          <w:b/>
          <w:color w:val="000000" w:themeColor="text1"/>
        </w:rPr>
        <w:t>ый</w:t>
      </w:r>
      <w:r w:rsidR="00A3097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10</w:t>
      </w:r>
      <w:r w:rsidR="007154EF" w:rsidRPr="00E65F26">
        <w:rPr>
          <w:color w:val="000000" w:themeColor="text1"/>
        </w:rPr>
        <w:t> </w:t>
      </w:r>
      <w:r w:rsidRPr="00E65F26">
        <w:rPr>
          <w:color w:val="000000" w:themeColor="text1"/>
        </w:rPr>
        <w:t>мл 10</w:t>
      </w:r>
      <w:r w:rsidR="007154EF" w:rsidRPr="00E65F26">
        <w:rPr>
          <w:color w:val="000000" w:themeColor="text1"/>
        </w:rPr>
        <w:t> </w:t>
      </w:r>
      <w:r w:rsidRPr="00E65F26">
        <w:rPr>
          <w:color w:val="000000" w:themeColor="text1"/>
        </w:rPr>
        <w:t>% раствора тетраметиламм</w:t>
      </w:r>
      <w:r w:rsidR="007154EF" w:rsidRPr="00E65F26">
        <w:rPr>
          <w:color w:val="000000" w:themeColor="text1"/>
        </w:rPr>
        <w:t>ония гидроксида доводят спиртом</w:t>
      </w:r>
      <w:r w:rsidR="004E4A00" w:rsidRPr="00E65F26">
        <w:rPr>
          <w:color w:val="000000" w:themeColor="text1"/>
        </w:rPr>
        <w:t xml:space="preserve"> </w:t>
      </w:r>
      <w:r w:rsidRPr="00E65F26">
        <w:rPr>
          <w:color w:val="000000" w:themeColor="text1"/>
        </w:rPr>
        <w:t>96</w:t>
      </w:r>
      <w:r w:rsidR="007154EF" w:rsidRPr="00E65F26">
        <w:rPr>
          <w:color w:val="000000" w:themeColor="text1"/>
        </w:rPr>
        <w:t> </w:t>
      </w:r>
      <w:r w:rsidRPr="00E65F26">
        <w:rPr>
          <w:color w:val="000000" w:themeColor="text1"/>
        </w:rPr>
        <w:t xml:space="preserve">%, свободным от альдегидов, до </w:t>
      </w:r>
      <w:r w:rsidR="00A11208" w:rsidRPr="00E65F26">
        <w:rPr>
          <w:color w:val="000000" w:themeColor="text1"/>
        </w:rPr>
        <w:t>объём</w:t>
      </w:r>
      <w:r w:rsidRPr="00E65F26">
        <w:rPr>
          <w:color w:val="000000" w:themeColor="text1"/>
        </w:rPr>
        <w:t>а 100</w:t>
      </w:r>
      <w:r w:rsidR="007154EF"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E561DE" w:rsidRPr="00E65F26" w:rsidRDefault="00A6303F" w:rsidP="00502EA9">
      <w:pPr>
        <w:pStyle w:val="a3"/>
        <w:keepNext/>
        <w:rPr>
          <w:color w:val="000000" w:themeColor="text1"/>
        </w:rPr>
      </w:pPr>
      <w:r w:rsidRPr="00E65F26">
        <w:rPr>
          <w:b/>
          <w:color w:val="000000" w:themeColor="text1"/>
        </w:rPr>
        <w:lastRenderedPageBreak/>
        <w:t>Тетраметиламмония гидросульфат</w:t>
      </w:r>
      <w:r w:rsidRPr="00E65F26">
        <w:rPr>
          <w:color w:val="000000" w:themeColor="text1"/>
        </w:rPr>
        <w:t>. [80526-82-5]. С</w:t>
      </w:r>
      <w:r w:rsidRPr="00E65F26">
        <w:rPr>
          <w:color w:val="000000" w:themeColor="text1"/>
          <w:vertAlign w:val="subscript"/>
        </w:rPr>
        <w:t>4</w:t>
      </w:r>
      <w:r w:rsidRPr="00E65F26">
        <w:rPr>
          <w:color w:val="000000" w:themeColor="text1"/>
        </w:rPr>
        <w:t>Н</w:t>
      </w:r>
      <w:r w:rsidRPr="00E65F26">
        <w:rPr>
          <w:color w:val="000000" w:themeColor="text1"/>
          <w:vertAlign w:val="subscript"/>
        </w:rPr>
        <w:t>13</w:t>
      </w:r>
      <w:r w:rsidRPr="00E65F26">
        <w:rPr>
          <w:color w:val="000000" w:themeColor="text1"/>
          <w:lang w:val="en-US"/>
        </w:rPr>
        <w:t>NO</w:t>
      </w:r>
      <w:r w:rsidRPr="00E65F26">
        <w:rPr>
          <w:color w:val="000000" w:themeColor="text1"/>
          <w:vertAlign w:val="subscript"/>
        </w:rPr>
        <w:t>4</w:t>
      </w:r>
      <w:r w:rsidRPr="00E65F26">
        <w:rPr>
          <w:color w:val="000000" w:themeColor="text1"/>
          <w:lang w:val="en-US"/>
        </w:rPr>
        <w:t>S</w:t>
      </w:r>
      <w:r w:rsidRPr="00E65F26">
        <w:rPr>
          <w:color w:val="000000" w:themeColor="text1"/>
        </w:rPr>
        <w:t>.(М.м.</w:t>
      </w:r>
      <w:r w:rsidR="007154EF" w:rsidRPr="00E65F26">
        <w:rPr>
          <w:color w:val="000000" w:themeColor="text1"/>
        </w:rPr>
        <w:t> </w:t>
      </w:r>
      <w:r w:rsidRPr="00E65F26">
        <w:rPr>
          <w:color w:val="000000" w:themeColor="text1"/>
        </w:rPr>
        <w:t>171,</w:t>
      </w:r>
      <w:r w:rsidR="00E561DE" w:rsidRPr="00E65F26">
        <w:rPr>
          <w:color w:val="000000" w:themeColor="text1"/>
        </w:rPr>
        <w:t>22</w:t>
      </w:r>
      <w:r w:rsidRPr="00E65F26">
        <w:rPr>
          <w:color w:val="000000" w:themeColor="text1"/>
        </w:rPr>
        <w:t xml:space="preserve">). </w:t>
      </w:r>
    </w:p>
    <w:p w:rsidR="00A6303F" w:rsidRPr="00E65F26" w:rsidRDefault="00E561DE" w:rsidP="000A323A">
      <w:pPr>
        <w:pStyle w:val="a3"/>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 xml:space="preserve">-Триметилметанаминий </w:t>
      </w:r>
      <w:r w:rsidR="00A6303F" w:rsidRPr="00E65F26">
        <w:rPr>
          <w:color w:val="000000" w:themeColor="text1"/>
        </w:rPr>
        <w:t>гидросульфат.</w:t>
      </w:r>
    </w:p>
    <w:p w:rsidR="00A6303F" w:rsidRPr="00E65F26" w:rsidRDefault="00A6303F" w:rsidP="000A323A">
      <w:pPr>
        <w:pStyle w:val="a3"/>
        <w:rPr>
          <w:color w:val="000000" w:themeColor="text1"/>
        </w:rPr>
      </w:pPr>
      <w:r w:rsidRPr="00E65F26">
        <w:rPr>
          <w:color w:val="000000" w:themeColor="text1"/>
        </w:rPr>
        <w:t>Гигроскопичный порошок.</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295</w:t>
      </w:r>
      <w:r w:rsidR="007154EF" w:rsidRPr="00E65F26">
        <w:rPr>
          <w:color w:val="000000" w:themeColor="text1"/>
        </w:rPr>
        <w:t> °</w:t>
      </w:r>
      <w:r w:rsidRPr="00E65F26">
        <w:rPr>
          <w:color w:val="000000" w:themeColor="text1"/>
        </w:rPr>
        <w:t>С.</w:t>
      </w:r>
    </w:p>
    <w:p w:rsidR="007154EF" w:rsidRPr="00E65F26" w:rsidRDefault="00A6303F" w:rsidP="00502EA9">
      <w:pPr>
        <w:pStyle w:val="a3"/>
        <w:keepNext/>
        <w:rPr>
          <w:color w:val="000000" w:themeColor="text1"/>
        </w:rPr>
      </w:pPr>
      <w:r w:rsidRPr="00E65F26">
        <w:rPr>
          <w:b/>
          <w:color w:val="000000" w:themeColor="text1"/>
        </w:rPr>
        <w:t>Тетраметиламмония хлорид</w:t>
      </w:r>
      <w:r w:rsidRPr="00E65F26">
        <w:rPr>
          <w:color w:val="000000" w:themeColor="text1"/>
        </w:rPr>
        <w:t>. [75-57-0]. С</w:t>
      </w:r>
      <w:r w:rsidRPr="00E65F26">
        <w:rPr>
          <w:color w:val="000000" w:themeColor="text1"/>
          <w:vertAlign w:val="subscript"/>
        </w:rPr>
        <w:t>4</w:t>
      </w:r>
      <w:r w:rsidRPr="00E65F26">
        <w:rPr>
          <w:color w:val="000000" w:themeColor="text1"/>
        </w:rPr>
        <w:t>Н</w:t>
      </w:r>
      <w:r w:rsidRPr="00E65F26">
        <w:rPr>
          <w:color w:val="000000" w:themeColor="text1"/>
          <w:vertAlign w:val="subscript"/>
        </w:rPr>
        <w:t>12</w:t>
      </w:r>
      <w:r w:rsidRPr="00E65F26">
        <w:rPr>
          <w:color w:val="000000" w:themeColor="text1"/>
        </w:rPr>
        <w:t>С</w:t>
      </w:r>
      <w:r w:rsidRPr="00E65F26">
        <w:rPr>
          <w:color w:val="000000" w:themeColor="text1"/>
          <w:lang w:val="en-US"/>
        </w:rPr>
        <w:t>lN</w:t>
      </w:r>
      <w:r w:rsidRPr="00E65F26">
        <w:rPr>
          <w:color w:val="000000" w:themeColor="text1"/>
        </w:rPr>
        <w:t>. (М.м.</w:t>
      </w:r>
      <w:r w:rsidR="007154EF" w:rsidRPr="00E65F26">
        <w:rPr>
          <w:color w:val="000000" w:themeColor="text1"/>
        </w:rPr>
        <w:t> </w:t>
      </w:r>
      <w:r w:rsidRPr="00E65F26">
        <w:rPr>
          <w:color w:val="000000" w:themeColor="text1"/>
        </w:rPr>
        <w:t>109,60).</w:t>
      </w:r>
    </w:p>
    <w:p w:rsidR="00A6303F" w:rsidRPr="00E65F26" w:rsidRDefault="00E561DE" w:rsidP="000A323A">
      <w:pPr>
        <w:pStyle w:val="a3"/>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 xml:space="preserve">-Триметилметанаминий </w:t>
      </w:r>
      <w:r w:rsidR="00A6303F" w:rsidRPr="00E65F26">
        <w:rPr>
          <w:color w:val="000000" w:themeColor="text1"/>
        </w:rPr>
        <w:t>хлорид.</w:t>
      </w:r>
    </w:p>
    <w:p w:rsidR="00A6303F" w:rsidRPr="00E65F26" w:rsidRDefault="00A6303F" w:rsidP="000A323A">
      <w:pPr>
        <w:pStyle w:val="a3"/>
        <w:rPr>
          <w:color w:val="000000" w:themeColor="text1"/>
        </w:rPr>
      </w:pPr>
      <w:r w:rsidRPr="00E65F26">
        <w:rPr>
          <w:color w:val="000000" w:themeColor="text1"/>
        </w:rPr>
        <w:t>Бесцветные кристаллы. Растворим в воде и спирте 96</w:t>
      </w:r>
      <w:r w:rsidR="007154EF"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300</w:t>
      </w:r>
      <w:r w:rsidR="007154EF" w:rsidRPr="00E65F26">
        <w:rPr>
          <w:color w:val="000000" w:themeColor="text1"/>
        </w:rPr>
        <w:t> °</w:t>
      </w:r>
      <w:r w:rsidRPr="00E65F26">
        <w:rPr>
          <w:color w:val="000000" w:themeColor="text1"/>
        </w:rPr>
        <w:t>С с разложением.</w:t>
      </w:r>
    </w:p>
    <w:p w:rsidR="00A6303F" w:rsidRPr="00E65F26" w:rsidRDefault="00A6303F" w:rsidP="001870F6">
      <w:pPr>
        <w:pStyle w:val="a3"/>
        <w:keepNext/>
        <w:rPr>
          <w:b/>
          <w:color w:val="000000" w:themeColor="text1"/>
        </w:rPr>
      </w:pPr>
      <w:r w:rsidRPr="00E65F26">
        <w:rPr>
          <w:b/>
          <w:color w:val="000000" w:themeColor="text1"/>
        </w:rPr>
        <w:t>Тетраметиламмония хлорида раствор</w:t>
      </w:r>
      <w:r w:rsidR="00A3097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10,96</w:t>
      </w:r>
      <w:r w:rsidR="007154EF" w:rsidRPr="00E65F26">
        <w:rPr>
          <w:color w:val="000000" w:themeColor="text1"/>
        </w:rPr>
        <w:t> </w:t>
      </w:r>
      <w:r w:rsidRPr="00E65F26">
        <w:rPr>
          <w:color w:val="000000" w:themeColor="text1"/>
        </w:rPr>
        <w:t>г тетраметиламмония хлорида растворяют в воде в мерной колбе вместимостью 1</w:t>
      </w:r>
      <w:r w:rsidR="007154EF" w:rsidRPr="00E65F26">
        <w:rPr>
          <w:color w:val="000000" w:themeColor="text1"/>
        </w:rPr>
        <w:t> </w:t>
      </w:r>
      <w:r w:rsidRPr="00E65F26">
        <w:rPr>
          <w:color w:val="000000" w:themeColor="text1"/>
        </w:rPr>
        <w:t xml:space="preserve">л и доводят </w:t>
      </w:r>
      <w:r w:rsidR="00A11208" w:rsidRPr="00E65F26">
        <w:rPr>
          <w:color w:val="000000" w:themeColor="text1"/>
        </w:rPr>
        <w:t>объём</w:t>
      </w:r>
      <w:r w:rsidRPr="00E65F26">
        <w:rPr>
          <w:color w:val="000000" w:themeColor="text1"/>
        </w:rPr>
        <w:t xml:space="preserve"> раствора водой до метки. Требуемое значение рН</w:t>
      </w:r>
      <w:r w:rsidR="007154EF" w:rsidRPr="00E65F26">
        <w:rPr>
          <w:color w:val="000000" w:themeColor="text1"/>
        </w:rPr>
        <w:t> </w:t>
      </w:r>
      <w:r w:rsidRPr="00E65F26">
        <w:rPr>
          <w:color w:val="000000" w:themeColor="text1"/>
        </w:rPr>
        <w:t>7,0 устанавливают прибавлением к раствору по каплям 0,1</w:t>
      </w:r>
      <w:r w:rsidR="007154EF" w:rsidRPr="00E65F26">
        <w:rPr>
          <w:color w:val="000000" w:themeColor="text1"/>
        </w:rPr>
        <w:t> </w:t>
      </w:r>
      <w:r w:rsidRPr="00E65F26">
        <w:rPr>
          <w:color w:val="000000" w:themeColor="text1"/>
        </w:rPr>
        <w:t>М раствора натр</w:t>
      </w:r>
      <w:r w:rsidR="00496961" w:rsidRPr="00E65F26">
        <w:rPr>
          <w:color w:val="000000" w:themeColor="text1"/>
        </w:rPr>
        <w:t>ия</w:t>
      </w:r>
      <w:r w:rsidRPr="00E65F26">
        <w:rPr>
          <w:color w:val="000000" w:themeColor="text1"/>
        </w:rPr>
        <w:t xml:space="preserve"> </w:t>
      </w:r>
      <w:r w:rsidR="00496961" w:rsidRPr="00E65F26">
        <w:rPr>
          <w:color w:val="000000" w:themeColor="text1"/>
        </w:rPr>
        <w:t>гидроксида</w:t>
      </w:r>
      <w:r w:rsidRPr="00E65F26">
        <w:rPr>
          <w:color w:val="000000" w:themeColor="text1"/>
        </w:rPr>
        <w:t xml:space="preserve"> потенциометрически.</w:t>
      </w:r>
    </w:p>
    <w:p w:rsidR="0036651F" w:rsidRPr="00E65F26" w:rsidRDefault="0036651F" w:rsidP="00AE2625">
      <w:pPr>
        <w:pStyle w:val="a3"/>
        <w:keepNext/>
        <w:rPr>
          <w:color w:val="000000" w:themeColor="text1"/>
        </w:rPr>
      </w:pPr>
      <w:r w:rsidRPr="00E65F26">
        <w:rPr>
          <w:b/>
          <w:color w:val="000000" w:themeColor="text1"/>
        </w:rPr>
        <w:t>Тетраметилбензидин</w:t>
      </w:r>
      <w:r w:rsidRPr="00E65F26">
        <w:rPr>
          <w:color w:val="000000" w:themeColor="text1"/>
        </w:rPr>
        <w:t>. [54827-17-7]. C</w:t>
      </w:r>
      <w:r w:rsidRPr="00E65F26">
        <w:rPr>
          <w:color w:val="000000" w:themeColor="text1"/>
          <w:vertAlign w:val="subscript"/>
        </w:rPr>
        <w:t>16</w:t>
      </w:r>
      <w:r w:rsidRPr="00E65F26">
        <w:rPr>
          <w:color w:val="000000" w:themeColor="text1"/>
        </w:rPr>
        <w:t>H</w:t>
      </w:r>
      <w:r w:rsidRPr="00E65F26">
        <w:rPr>
          <w:color w:val="000000" w:themeColor="text1"/>
          <w:vertAlign w:val="subscript"/>
        </w:rPr>
        <w:t>20</w:t>
      </w:r>
      <w:r w:rsidRPr="00E65F26">
        <w:rPr>
          <w:color w:val="000000" w:themeColor="text1"/>
        </w:rPr>
        <w:t>N</w:t>
      </w:r>
      <w:r w:rsidRPr="00E65F26">
        <w:rPr>
          <w:color w:val="000000" w:themeColor="text1"/>
          <w:vertAlign w:val="subscript"/>
        </w:rPr>
        <w:t>2</w:t>
      </w:r>
      <w:r w:rsidRPr="00E65F26">
        <w:rPr>
          <w:color w:val="000000" w:themeColor="text1"/>
        </w:rPr>
        <w:t>. (М.м. 240,34).</w:t>
      </w:r>
    </w:p>
    <w:p w:rsidR="0036651F" w:rsidRPr="00E65F26" w:rsidRDefault="0036651F" w:rsidP="0036651F">
      <w:pPr>
        <w:pStyle w:val="a3"/>
        <w:rPr>
          <w:color w:val="000000" w:themeColor="text1"/>
        </w:rPr>
      </w:pPr>
      <w:r w:rsidRPr="00E65F26">
        <w:rPr>
          <w:color w:val="000000" w:themeColor="text1"/>
        </w:rPr>
        <w:t>3,3',5,5'-Тетраметил[1,1'-</w:t>
      </w:r>
      <w:r w:rsidR="00011546" w:rsidRPr="00E65F26">
        <w:rPr>
          <w:color w:val="000000" w:themeColor="text1"/>
        </w:rPr>
        <w:t>бифенил</w:t>
      </w:r>
      <w:r w:rsidRPr="00E65F26">
        <w:rPr>
          <w:color w:val="000000" w:themeColor="text1"/>
        </w:rPr>
        <w:t>]</w:t>
      </w:r>
      <w:r w:rsidR="00011546" w:rsidRPr="00E65F26">
        <w:rPr>
          <w:color w:val="000000" w:themeColor="text1"/>
        </w:rPr>
        <w:t>-4,4'-диамин</w:t>
      </w:r>
      <w:r w:rsidRPr="00E65F26">
        <w:rPr>
          <w:color w:val="000000" w:themeColor="text1"/>
        </w:rPr>
        <w:t>.</w:t>
      </w:r>
    </w:p>
    <w:p w:rsidR="0036651F" w:rsidRPr="00E65F26" w:rsidRDefault="00B848CA" w:rsidP="000A323A">
      <w:pPr>
        <w:pStyle w:val="a3"/>
        <w:rPr>
          <w:color w:val="000000" w:themeColor="text1"/>
        </w:rPr>
      </w:pPr>
      <w:r w:rsidRPr="00E65F26">
        <w:rPr>
          <w:color w:val="000000" w:themeColor="text1"/>
        </w:rPr>
        <w:t>Содержит не менее 98 % C</w:t>
      </w:r>
      <w:r w:rsidRPr="00E65F26">
        <w:rPr>
          <w:color w:val="000000" w:themeColor="text1"/>
          <w:vertAlign w:val="subscript"/>
        </w:rPr>
        <w:t>16</w:t>
      </w:r>
      <w:r w:rsidRPr="00E65F26">
        <w:rPr>
          <w:color w:val="000000" w:themeColor="text1"/>
        </w:rPr>
        <w:t>H</w:t>
      </w:r>
      <w:r w:rsidRPr="00E65F26">
        <w:rPr>
          <w:color w:val="000000" w:themeColor="text1"/>
          <w:vertAlign w:val="subscript"/>
        </w:rPr>
        <w:t>20</w:t>
      </w:r>
      <w:r w:rsidRPr="00E65F26">
        <w:rPr>
          <w:color w:val="000000" w:themeColor="text1"/>
        </w:rPr>
        <w:t>N</w:t>
      </w:r>
      <w:r w:rsidRPr="00E65F26">
        <w:rPr>
          <w:color w:val="000000" w:themeColor="text1"/>
          <w:vertAlign w:val="subscript"/>
        </w:rPr>
        <w:t>2</w:t>
      </w:r>
      <w:r w:rsidRPr="00E65F26">
        <w:rPr>
          <w:color w:val="000000" w:themeColor="text1"/>
        </w:rPr>
        <w:t>.</w:t>
      </w:r>
    </w:p>
    <w:p w:rsidR="00B848CA" w:rsidRPr="00E65F26" w:rsidRDefault="00B848CA" w:rsidP="000A323A">
      <w:pPr>
        <w:pStyle w:val="a3"/>
        <w:rPr>
          <w:color w:val="000000" w:themeColor="text1"/>
        </w:rPr>
      </w:pPr>
      <w:r w:rsidRPr="00E65F26">
        <w:rPr>
          <w:color w:val="000000" w:themeColor="text1"/>
        </w:rPr>
        <w:t>Хорошо растворим в метаноле, практически нерастворим в воде.</w:t>
      </w:r>
    </w:p>
    <w:p w:rsidR="00B848CA" w:rsidRPr="00E65F26" w:rsidRDefault="00B848CA" w:rsidP="00B848CA">
      <w:pPr>
        <w:pStyle w:val="a3"/>
        <w:rPr>
          <w:color w:val="000000" w:themeColor="text1"/>
        </w:rPr>
      </w:pPr>
      <w:r w:rsidRPr="00E65F26">
        <w:rPr>
          <w:i/>
          <w:color w:val="000000" w:themeColor="text1"/>
        </w:rPr>
        <w:t>Температура плавления</w:t>
      </w:r>
      <w:r w:rsidRPr="00E65F26">
        <w:rPr>
          <w:color w:val="000000" w:themeColor="text1"/>
        </w:rPr>
        <w:t>. От 168 до 171 °С.</w:t>
      </w:r>
    </w:p>
    <w:p w:rsidR="00AE2625" w:rsidRPr="00E65F26" w:rsidRDefault="00AE2625" w:rsidP="00AE2625">
      <w:pPr>
        <w:pStyle w:val="a3"/>
        <w:keepNext/>
        <w:rPr>
          <w:b/>
          <w:color w:val="000000" w:themeColor="text1"/>
        </w:rPr>
      </w:pPr>
      <w:r w:rsidRPr="00E65F26">
        <w:rPr>
          <w:b/>
          <w:color w:val="000000" w:themeColor="text1"/>
        </w:rPr>
        <w:t>Тетраметилбензидина спиртовый раствор 0,1 %</w:t>
      </w:r>
      <w:r w:rsidRPr="00E65F26">
        <w:rPr>
          <w:color w:val="000000" w:themeColor="text1"/>
        </w:rPr>
        <w:t>.</w:t>
      </w:r>
    </w:p>
    <w:p w:rsidR="00AE2625" w:rsidRPr="00E65F26" w:rsidRDefault="00AE2625" w:rsidP="002634B0">
      <w:pPr>
        <w:pStyle w:val="a3"/>
        <w:rPr>
          <w:color w:val="000000" w:themeColor="text1"/>
          <w:szCs w:val="28"/>
        </w:rPr>
      </w:pPr>
      <w:r w:rsidRPr="00E65F26">
        <w:rPr>
          <w:color w:val="000000" w:themeColor="text1"/>
        </w:rPr>
        <w:t xml:space="preserve">0,1 г тетраметилбензидина растворяют в спирте 96 % и доводят объём до </w:t>
      </w:r>
      <w:r w:rsidRPr="00E65F26">
        <w:rPr>
          <w:color w:val="000000" w:themeColor="text1"/>
          <w:szCs w:val="28"/>
        </w:rPr>
        <w:t xml:space="preserve">100,0 мл тем же растворителем. </w:t>
      </w:r>
    </w:p>
    <w:p w:rsidR="002634B0" w:rsidRPr="00E65F26" w:rsidRDefault="002634B0" w:rsidP="002634B0">
      <w:pPr>
        <w:autoSpaceDE w:val="0"/>
        <w:autoSpaceDN w:val="0"/>
        <w:adjustRightInd w:val="0"/>
        <w:spacing w:line="360" w:lineRule="auto"/>
        <w:rPr>
          <w:i/>
          <w:iCs/>
          <w:color w:val="000000" w:themeColor="text1"/>
        </w:rPr>
      </w:pPr>
      <w:r w:rsidRPr="00E65F26">
        <w:rPr>
          <w:b/>
          <w:bCs/>
          <w:color w:val="000000" w:themeColor="text1"/>
        </w:rPr>
        <w:t xml:space="preserve">1,1,3,3-Тетраметилбутиламин. </w:t>
      </w:r>
      <w:r w:rsidRPr="00E65F26">
        <w:rPr>
          <w:rFonts w:eastAsia="01sdg"/>
          <w:color w:val="000000" w:themeColor="text1"/>
        </w:rPr>
        <w:t xml:space="preserve">[107-45-9]. </w:t>
      </w:r>
      <w:r w:rsidRPr="00E65F26">
        <w:rPr>
          <w:rFonts w:eastAsia="01sdg"/>
          <w:color w:val="000000" w:themeColor="text1"/>
          <w:lang w:val="en-US"/>
        </w:rPr>
        <w:t>C</w:t>
      </w:r>
      <w:r w:rsidRPr="00E65F26">
        <w:rPr>
          <w:rFonts w:eastAsia="01sdg"/>
          <w:color w:val="000000" w:themeColor="text1"/>
          <w:vertAlign w:val="subscript"/>
        </w:rPr>
        <w:t>8</w:t>
      </w:r>
      <w:r w:rsidRPr="00E65F26">
        <w:rPr>
          <w:rFonts w:eastAsia="01sdg"/>
          <w:color w:val="000000" w:themeColor="text1"/>
          <w:lang w:val="en-US"/>
        </w:rPr>
        <w:t>H</w:t>
      </w:r>
      <w:r w:rsidRPr="00E65F26">
        <w:rPr>
          <w:rFonts w:eastAsia="01sdg"/>
          <w:color w:val="000000" w:themeColor="text1"/>
          <w:vertAlign w:val="subscript"/>
        </w:rPr>
        <w:t>19</w:t>
      </w:r>
      <w:r w:rsidRPr="00E65F26">
        <w:rPr>
          <w:rFonts w:eastAsia="01sdg"/>
          <w:color w:val="000000" w:themeColor="text1"/>
          <w:lang w:val="en-US"/>
        </w:rPr>
        <w:t>N</w:t>
      </w:r>
      <w:r w:rsidRPr="00E65F26">
        <w:rPr>
          <w:rFonts w:eastAsia="01sdg"/>
          <w:color w:val="000000" w:themeColor="text1"/>
        </w:rPr>
        <w:t xml:space="preserve">. (М.м. 129,24). </w:t>
      </w:r>
      <w:r w:rsidRPr="00E65F26">
        <w:rPr>
          <w:i/>
          <w:iCs/>
          <w:color w:val="000000" w:themeColor="text1"/>
        </w:rPr>
        <w:t xml:space="preserve"> </w:t>
      </w:r>
    </w:p>
    <w:p w:rsidR="002634B0" w:rsidRPr="00E65F26" w:rsidRDefault="002634B0" w:rsidP="002634B0">
      <w:pPr>
        <w:autoSpaceDE w:val="0"/>
        <w:autoSpaceDN w:val="0"/>
        <w:adjustRightInd w:val="0"/>
        <w:spacing w:line="360" w:lineRule="auto"/>
        <w:rPr>
          <w:rFonts w:eastAsia="01sdg"/>
          <w:color w:val="000000" w:themeColor="text1"/>
        </w:rPr>
      </w:pPr>
      <w:r w:rsidRPr="00E65F26">
        <w:rPr>
          <w:rFonts w:eastAsia="01sdg"/>
          <w:color w:val="000000" w:themeColor="text1"/>
        </w:rPr>
        <w:t>2-Амино-2,4,4-триметилпентан.</w:t>
      </w:r>
    </w:p>
    <w:p w:rsidR="002634B0" w:rsidRPr="00E65F26" w:rsidRDefault="002634B0" w:rsidP="002634B0">
      <w:pPr>
        <w:autoSpaceDE w:val="0"/>
        <w:autoSpaceDN w:val="0"/>
        <w:adjustRightInd w:val="0"/>
        <w:spacing w:line="360" w:lineRule="auto"/>
        <w:rPr>
          <w:rFonts w:eastAsia="01sdg"/>
          <w:color w:val="000000" w:themeColor="text1"/>
        </w:rPr>
      </w:pPr>
      <w:r w:rsidRPr="00E65F26">
        <w:rPr>
          <w:rFonts w:eastAsia="01sdg"/>
          <w:color w:val="000000" w:themeColor="text1"/>
        </w:rPr>
        <w:t>Прозрачная, бесцветная жидкость.</w:t>
      </w:r>
    </w:p>
    <w:p w:rsidR="002634B0" w:rsidRPr="00E65F26" w:rsidRDefault="002634B0" w:rsidP="002634B0">
      <w:pPr>
        <w:autoSpaceDE w:val="0"/>
        <w:autoSpaceDN w:val="0"/>
        <w:adjustRightInd w:val="0"/>
        <w:spacing w:line="360" w:lineRule="auto"/>
        <w:rPr>
          <w:rFonts w:eastAsia="01sdg"/>
          <w:color w:val="000000" w:themeColor="text1"/>
        </w:rPr>
      </w:pPr>
      <w:r w:rsidRPr="00E65F26">
        <w:rPr>
          <w:color w:val="000000" w:themeColor="text1"/>
          <w:position w:val="-12"/>
        </w:rPr>
        <w:object w:dxaOrig="440" w:dyaOrig="440">
          <v:shape id="_x0000_i1418" type="#_x0000_t75" style="width:24pt;height:24pt" o:ole="">
            <v:imagedata r:id="rId61" o:title=""/>
          </v:shape>
          <o:OLEObject Type="Embed" ProgID="Equation.3" ShapeID="_x0000_i1418" DrawAspect="Content" ObjectID="_1750698120" r:id="rId485"/>
        </w:object>
      </w:r>
      <w:r w:rsidRPr="00E65F26">
        <w:rPr>
          <w:color w:val="000000" w:themeColor="text1"/>
        </w:rPr>
        <w:t>. Около</w:t>
      </w:r>
      <w:r w:rsidRPr="00E65F26">
        <w:rPr>
          <w:rFonts w:eastAsia="01sdg"/>
          <w:color w:val="000000" w:themeColor="text1"/>
        </w:rPr>
        <w:t xml:space="preserve"> 0,805.</w:t>
      </w:r>
    </w:p>
    <w:p w:rsidR="002634B0" w:rsidRPr="00E65F26" w:rsidRDefault="002634B0" w:rsidP="002634B0">
      <w:pPr>
        <w:autoSpaceDE w:val="0"/>
        <w:autoSpaceDN w:val="0"/>
        <w:adjustRightInd w:val="0"/>
        <w:spacing w:line="360" w:lineRule="auto"/>
        <w:rPr>
          <w:rFonts w:eastAsia="01sdg"/>
          <w:color w:val="000000" w:themeColor="text1"/>
        </w:rPr>
      </w:pPr>
      <w:r w:rsidRPr="00E65F26">
        <w:rPr>
          <w:color w:val="000000" w:themeColor="text1"/>
          <w:position w:val="-12"/>
        </w:rPr>
        <w:object w:dxaOrig="400" w:dyaOrig="440">
          <v:shape id="_x0000_i1419" type="#_x0000_t75" style="width:21pt;height:24pt" o:ole="">
            <v:imagedata r:id="rId25" o:title=""/>
          </v:shape>
          <o:OLEObject Type="Embed" ProgID="Equation.3" ShapeID="_x0000_i1419" DrawAspect="Content" ObjectID="_1750698121" r:id="rId486"/>
        </w:object>
      </w:r>
      <w:r w:rsidRPr="00E65F26">
        <w:rPr>
          <w:color w:val="000000" w:themeColor="text1"/>
        </w:rPr>
        <w:t>.</w:t>
      </w:r>
      <w:r w:rsidRPr="00E65F26">
        <w:rPr>
          <w:rFonts w:eastAsia="01sdg"/>
          <w:color w:val="000000" w:themeColor="text1"/>
        </w:rPr>
        <w:t xml:space="preserve"> Около 1,424.</w:t>
      </w:r>
    </w:p>
    <w:p w:rsidR="002634B0" w:rsidRPr="00E65F26" w:rsidRDefault="002634B0" w:rsidP="002634B0">
      <w:pPr>
        <w:pStyle w:val="a3"/>
        <w:rPr>
          <w:b/>
          <w:color w:val="000000" w:themeColor="text1"/>
          <w:szCs w:val="28"/>
        </w:rPr>
      </w:pPr>
      <w:r w:rsidRPr="00E65F26">
        <w:rPr>
          <w:rFonts w:eastAsia="01sdg"/>
          <w:i/>
          <w:color w:val="000000" w:themeColor="text1"/>
          <w:szCs w:val="28"/>
        </w:rPr>
        <w:t>Температура плавления.</w:t>
      </w:r>
      <w:r w:rsidRPr="00E65F26">
        <w:rPr>
          <w:rFonts w:eastAsia="01sdg"/>
          <w:color w:val="000000" w:themeColor="text1"/>
          <w:szCs w:val="28"/>
        </w:rPr>
        <w:t xml:space="preserve"> Около 140 °C.</w:t>
      </w:r>
    </w:p>
    <w:p w:rsidR="007154EF" w:rsidRPr="00E65F26" w:rsidRDefault="00A6303F" w:rsidP="002634B0">
      <w:pPr>
        <w:pStyle w:val="a3"/>
        <w:rPr>
          <w:color w:val="000000" w:themeColor="text1"/>
        </w:rPr>
      </w:pPr>
      <w:r w:rsidRPr="00E65F26">
        <w:rPr>
          <w:b/>
          <w:color w:val="000000" w:themeColor="text1"/>
          <w:szCs w:val="28"/>
        </w:rPr>
        <w:t>Тетраметилдиаминодифенилметан</w:t>
      </w:r>
      <w:r w:rsidRPr="00E65F26">
        <w:rPr>
          <w:color w:val="000000" w:themeColor="text1"/>
        </w:rPr>
        <w:t>. [101-61-1]. С</w:t>
      </w:r>
      <w:r w:rsidRPr="00E65F26">
        <w:rPr>
          <w:color w:val="000000" w:themeColor="text1"/>
          <w:vertAlign w:val="subscript"/>
        </w:rPr>
        <w:t>17</w:t>
      </w:r>
      <w:r w:rsidRPr="00E65F26">
        <w:rPr>
          <w:color w:val="000000" w:themeColor="text1"/>
        </w:rPr>
        <w:t>Н</w:t>
      </w:r>
      <w:r w:rsidRPr="00E65F26">
        <w:rPr>
          <w:color w:val="000000" w:themeColor="text1"/>
          <w:vertAlign w:val="subscript"/>
        </w:rPr>
        <w:t>22</w:t>
      </w:r>
      <w:r w:rsidRPr="00E65F26">
        <w:rPr>
          <w:color w:val="000000" w:themeColor="text1"/>
          <w:lang w:val="en-US"/>
        </w:rPr>
        <w:t>N</w:t>
      </w:r>
      <w:r w:rsidRPr="00E65F26">
        <w:rPr>
          <w:color w:val="000000" w:themeColor="text1"/>
          <w:vertAlign w:val="subscript"/>
        </w:rPr>
        <w:t>2</w:t>
      </w:r>
      <w:r w:rsidRPr="00E65F26">
        <w:rPr>
          <w:color w:val="000000" w:themeColor="text1"/>
        </w:rPr>
        <w:t>. (М.м.</w:t>
      </w:r>
      <w:r w:rsidR="007154EF" w:rsidRPr="00E65F26">
        <w:rPr>
          <w:color w:val="000000" w:themeColor="text1"/>
        </w:rPr>
        <w:t> </w:t>
      </w:r>
      <w:r w:rsidRPr="00E65F26">
        <w:rPr>
          <w:color w:val="000000" w:themeColor="text1"/>
        </w:rPr>
        <w:t>254,37).</w:t>
      </w:r>
    </w:p>
    <w:p w:rsidR="00A6303F" w:rsidRPr="00E65F26" w:rsidRDefault="00A6303F" w:rsidP="000A323A">
      <w:pPr>
        <w:pStyle w:val="a3"/>
        <w:rPr>
          <w:color w:val="000000" w:themeColor="text1"/>
        </w:rPr>
      </w:pPr>
      <w:r w:rsidRPr="00E65F26">
        <w:rPr>
          <w:color w:val="000000" w:themeColor="text1"/>
        </w:rPr>
        <w:t>4,4</w:t>
      </w:r>
      <w:r w:rsidRPr="00E65F26">
        <w:rPr>
          <w:color w:val="000000" w:themeColor="text1"/>
        </w:rPr>
        <w:sym w:font="Symbol" w:char="F0A2"/>
      </w:r>
      <w:r w:rsidRPr="00E65F26">
        <w:rPr>
          <w:color w:val="000000" w:themeColor="text1"/>
        </w:rPr>
        <w:t>-Метиленбис(</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-диметиланилин).</w:t>
      </w:r>
    </w:p>
    <w:p w:rsidR="00A6303F" w:rsidRPr="00E65F26" w:rsidRDefault="00A6303F" w:rsidP="000A323A">
      <w:pPr>
        <w:pStyle w:val="a3"/>
        <w:rPr>
          <w:color w:val="000000" w:themeColor="text1"/>
        </w:rPr>
      </w:pPr>
      <w:r w:rsidRPr="00E65F26">
        <w:rPr>
          <w:color w:val="000000" w:themeColor="text1"/>
        </w:rPr>
        <w:lastRenderedPageBreak/>
        <w:t>Кристаллы от белого до голубо</w:t>
      </w:r>
      <w:r w:rsidR="007154EF" w:rsidRPr="00E65F26">
        <w:rPr>
          <w:color w:val="000000" w:themeColor="text1"/>
        </w:rPr>
        <w:t>вато-белого цвета или листочки.</w:t>
      </w:r>
    </w:p>
    <w:p w:rsidR="00A6303F" w:rsidRPr="00E65F26" w:rsidRDefault="00A6303F" w:rsidP="000A323A">
      <w:pPr>
        <w:pStyle w:val="a3"/>
        <w:rPr>
          <w:color w:val="000000" w:themeColor="text1"/>
        </w:rPr>
      </w:pPr>
      <w:r w:rsidRPr="00E65F26">
        <w:rPr>
          <w:color w:val="000000" w:themeColor="text1"/>
        </w:rPr>
        <w:t>Практически нерастворим в воде, мало растворим в спирте 96</w:t>
      </w:r>
      <w:r w:rsidR="007154EF" w:rsidRPr="00E65F26">
        <w:rPr>
          <w:color w:val="000000" w:themeColor="text1"/>
        </w:rPr>
        <w:t> </w:t>
      </w:r>
      <w:r w:rsidRPr="00E65F26">
        <w:rPr>
          <w:color w:val="000000" w:themeColor="text1"/>
        </w:rPr>
        <w:t>%, раствор</w:t>
      </w:r>
      <w:r w:rsidR="007154EF" w:rsidRPr="00E65F26">
        <w:rPr>
          <w:color w:val="000000" w:themeColor="text1"/>
        </w:rPr>
        <w:t>им</w:t>
      </w:r>
      <w:r w:rsidR="004E4A00" w:rsidRPr="00E65F26">
        <w:rPr>
          <w:color w:val="000000" w:themeColor="text1"/>
        </w:rPr>
        <w:t xml:space="preserve"> </w:t>
      </w:r>
      <w:r w:rsidRPr="00E65F26">
        <w:rPr>
          <w:color w:val="000000" w:themeColor="text1"/>
        </w:rPr>
        <w:t xml:space="preserve">в </w:t>
      </w:r>
      <w:r w:rsidR="00DE2ACD" w:rsidRPr="00E65F26">
        <w:rPr>
          <w:color w:val="000000" w:themeColor="text1"/>
        </w:rPr>
        <w:t>неорганических</w:t>
      </w:r>
      <w:r w:rsidRPr="00E65F26">
        <w:rPr>
          <w:color w:val="000000" w:themeColor="text1"/>
        </w:rPr>
        <w:t xml:space="preserve"> кислотах, легко растворим в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90</w:t>
      </w:r>
      <w:r w:rsidR="007154EF" w:rsidRPr="00E65F26">
        <w:rPr>
          <w:color w:val="000000" w:themeColor="text1"/>
        </w:rPr>
        <w:t> °</w:t>
      </w:r>
      <w:r w:rsidRPr="00E65F26">
        <w:rPr>
          <w:color w:val="000000" w:themeColor="text1"/>
        </w:rPr>
        <w:t>С.</w:t>
      </w:r>
    </w:p>
    <w:p w:rsidR="00A6303F" w:rsidRPr="00E65F26" w:rsidRDefault="00A6303F" w:rsidP="000A323A">
      <w:pPr>
        <w:pStyle w:val="a3"/>
        <w:keepNext/>
        <w:rPr>
          <w:b/>
          <w:color w:val="000000" w:themeColor="text1"/>
        </w:rPr>
      </w:pPr>
      <w:r w:rsidRPr="00E65F26">
        <w:rPr>
          <w:b/>
          <w:color w:val="000000" w:themeColor="text1"/>
        </w:rPr>
        <w:t>Тетраметилдиаминодифенилметана реактив</w:t>
      </w:r>
      <w:r w:rsidR="00A3097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Раствор</w:t>
      </w:r>
      <w:r w:rsidR="00A33734" w:rsidRPr="00E65F26">
        <w:rPr>
          <w:color w:val="000000" w:themeColor="text1"/>
        </w:rPr>
        <w:t> </w:t>
      </w:r>
      <w:r w:rsidRPr="00E65F26">
        <w:rPr>
          <w:color w:val="000000" w:themeColor="text1"/>
        </w:rPr>
        <w:t>А. 2,5</w:t>
      </w:r>
      <w:r w:rsidR="00A33734" w:rsidRPr="00E65F26">
        <w:rPr>
          <w:color w:val="000000" w:themeColor="text1"/>
        </w:rPr>
        <w:t> </w:t>
      </w:r>
      <w:r w:rsidRPr="00E65F26">
        <w:rPr>
          <w:color w:val="000000" w:themeColor="text1"/>
        </w:rPr>
        <w:t>г тетраметилдиаминодифенилметана растворяют в 10</w:t>
      </w:r>
      <w:r w:rsidR="00A33734" w:rsidRPr="00E65F26">
        <w:rPr>
          <w:color w:val="000000" w:themeColor="text1"/>
        </w:rPr>
        <w:t> </w:t>
      </w:r>
      <w:r w:rsidRPr="00E65F26">
        <w:rPr>
          <w:color w:val="000000" w:themeColor="text1"/>
        </w:rPr>
        <w:t>мл уксусной кислоты ледяной и прибавляют 50</w:t>
      </w:r>
      <w:r w:rsidR="00A33734" w:rsidRPr="00E65F26">
        <w:rPr>
          <w:color w:val="000000" w:themeColor="text1"/>
        </w:rPr>
        <w:t> </w:t>
      </w:r>
      <w:r w:rsidRPr="00E65F26">
        <w:rPr>
          <w:color w:val="000000" w:themeColor="text1"/>
        </w:rPr>
        <w:t>мл воды.</w:t>
      </w:r>
    </w:p>
    <w:p w:rsidR="00A6303F" w:rsidRPr="00E65F26" w:rsidRDefault="00A6303F" w:rsidP="000A323A">
      <w:pPr>
        <w:pStyle w:val="a3"/>
        <w:rPr>
          <w:color w:val="000000" w:themeColor="text1"/>
        </w:rPr>
      </w:pPr>
      <w:r w:rsidRPr="00E65F26">
        <w:rPr>
          <w:color w:val="000000" w:themeColor="text1"/>
        </w:rPr>
        <w:t>Раствор</w:t>
      </w:r>
      <w:r w:rsidR="00A33734" w:rsidRPr="00E65F26">
        <w:rPr>
          <w:color w:val="000000" w:themeColor="text1"/>
        </w:rPr>
        <w:t> </w:t>
      </w:r>
      <w:r w:rsidRPr="00E65F26">
        <w:rPr>
          <w:color w:val="000000" w:themeColor="text1"/>
        </w:rPr>
        <w:t>Б. 5</w:t>
      </w:r>
      <w:r w:rsidR="00AD518F" w:rsidRPr="00E65F26">
        <w:rPr>
          <w:color w:val="000000" w:themeColor="text1"/>
        </w:rPr>
        <w:t>,0</w:t>
      </w:r>
      <w:r w:rsidR="00A33734" w:rsidRPr="00E65F26">
        <w:rPr>
          <w:color w:val="000000" w:themeColor="text1"/>
        </w:rPr>
        <w:t> </w:t>
      </w:r>
      <w:r w:rsidRPr="00E65F26">
        <w:rPr>
          <w:color w:val="000000" w:themeColor="text1"/>
        </w:rPr>
        <w:t>г калия йодида растворяют в 100</w:t>
      </w:r>
      <w:r w:rsidR="00A33734" w:rsidRPr="00E65F26">
        <w:rPr>
          <w:color w:val="000000" w:themeColor="text1"/>
        </w:rPr>
        <w:t> </w:t>
      </w:r>
      <w:r w:rsidRPr="00E65F26">
        <w:rPr>
          <w:color w:val="000000" w:themeColor="text1"/>
        </w:rPr>
        <w:t>мл воды.</w:t>
      </w:r>
    </w:p>
    <w:p w:rsidR="00A6303F" w:rsidRPr="00E65F26" w:rsidRDefault="00A6303F" w:rsidP="000A323A">
      <w:pPr>
        <w:pStyle w:val="a3"/>
        <w:rPr>
          <w:color w:val="000000" w:themeColor="text1"/>
        </w:rPr>
      </w:pPr>
      <w:r w:rsidRPr="00E65F26">
        <w:rPr>
          <w:color w:val="000000" w:themeColor="text1"/>
        </w:rPr>
        <w:t>Раствор</w:t>
      </w:r>
      <w:r w:rsidR="00A33734" w:rsidRPr="00E65F26">
        <w:rPr>
          <w:color w:val="000000" w:themeColor="text1"/>
        </w:rPr>
        <w:t> </w:t>
      </w:r>
      <w:r w:rsidRPr="00E65F26">
        <w:rPr>
          <w:color w:val="000000" w:themeColor="text1"/>
        </w:rPr>
        <w:t>В. 0,30</w:t>
      </w:r>
      <w:r w:rsidR="00A33734" w:rsidRPr="00E65F26">
        <w:rPr>
          <w:color w:val="000000" w:themeColor="text1"/>
        </w:rPr>
        <w:t> </w:t>
      </w:r>
      <w:r w:rsidRPr="00E65F26">
        <w:rPr>
          <w:color w:val="000000" w:themeColor="text1"/>
        </w:rPr>
        <w:t>г нингидрина растворяют в 10</w:t>
      </w:r>
      <w:r w:rsidR="00A33734" w:rsidRPr="00E65F26">
        <w:rPr>
          <w:color w:val="000000" w:themeColor="text1"/>
        </w:rPr>
        <w:t> </w:t>
      </w:r>
      <w:r w:rsidRPr="00E65F26">
        <w:rPr>
          <w:color w:val="000000" w:themeColor="text1"/>
        </w:rPr>
        <w:t>мл уксусной кислоты ледяной и прибавляют 90</w:t>
      </w:r>
      <w:r w:rsidR="00A33734" w:rsidRPr="00E65F26">
        <w:rPr>
          <w:color w:val="000000" w:themeColor="text1"/>
        </w:rPr>
        <w:t> </w:t>
      </w:r>
      <w:r w:rsidRPr="00E65F26">
        <w:rPr>
          <w:color w:val="000000" w:themeColor="text1"/>
        </w:rPr>
        <w:t>мл воды.</w:t>
      </w:r>
    </w:p>
    <w:p w:rsidR="00A6303F" w:rsidRPr="00E65F26" w:rsidRDefault="00A6303F" w:rsidP="000A323A">
      <w:pPr>
        <w:pStyle w:val="a3"/>
        <w:rPr>
          <w:color w:val="000000" w:themeColor="text1"/>
        </w:rPr>
      </w:pPr>
      <w:r w:rsidRPr="00E65F26">
        <w:rPr>
          <w:color w:val="000000" w:themeColor="text1"/>
        </w:rPr>
        <w:t>Растворы</w:t>
      </w:r>
      <w:r w:rsidR="00A33734" w:rsidRPr="00E65F26">
        <w:rPr>
          <w:color w:val="000000" w:themeColor="text1"/>
        </w:rPr>
        <w:t> </w:t>
      </w:r>
      <w:r w:rsidRPr="00E65F26">
        <w:rPr>
          <w:color w:val="000000" w:themeColor="text1"/>
        </w:rPr>
        <w:t>А и Б смешивают, к полученному раствору прибавляют 1,5</w:t>
      </w:r>
      <w:r w:rsidR="00A33734" w:rsidRPr="00E65F26">
        <w:rPr>
          <w:color w:val="000000" w:themeColor="text1"/>
        </w:rPr>
        <w:t> </w:t>
      </w:r>
      <w:r w:rsidRPr="00E65F26">
        <w:rPr>
          <w:color w:val="000000" w:themeColor="text1"/>
        </w:rPr>
        <w:t>мл раствора</w:t>
      </w:r>
      <w:r w:rsidR="00A33734" w:rsidRPr="00E65F26">
        <w:rPr>
          <w:color w:val="000000" w:themeColor="text1"/>
        </w:rPr>
        <w:t> </w:t>
      </w:r>
      <w:r w:rsidRPr="00E65F26">
        <w:rPr>
          <w:color w:val="000000" w:themeColor="text1"/>
        </w:rPr>
        <w:t>В.</w:t>
      </w:r>
    </w:p>
    <w:p w:rsidR="00E561DE" w:rsidRPr="00E65F26" w:rsidRDefault="00A6303F" w:rsidP="003512FD">
      <w:pPr>
        <w:pStyle w:val="a3"/>
        <w:keepNext/>
        <w:rPr>
          <w:color w:val="000000" w:themeColor="text1"/>
        </w:rPr>
      </w:pPr>
      <w:r w:rsidRPr="00E65F26">
        <w:rPr>
          <w:b/>
          <w:color w:val="000000" w:themeColor="text1"/>
        </w:rPr>
        <w:t>Тетраметилсилан</w:t>
      </w:r>
      <w:r w:rsidRPr="00E65F26">
        <w:rPr>
          <w:color w:val="000000" w:themeColor="text1"/>
        </w:rPr>
        <w:t>. [75-76-3]. С</w:t>
      </w:r>
      <w:r w:rsidRPr="00E65F26">
        <w:rPr>
          <w:color w:val="000000" w:themeColor="text1"/>
          <w:vertAlign w:val="subscript"/>
        </w:rPr>
        <w:t>4</w:t>
      </w:r>
      <w:r w:rsidRPr="00E65F26">
        <w:rPr>
          <w:color w:val="000000" w:themeColor="text1"/>
        </w:rPr>
        <w:t>Н</w:t>
      </w:r>
      <w:r w:rsidRPr="00E65F26">
        <w:rPr>
          <w:color w:val="000000" w:themeColor="text1"/>
          <w:vertAlign w:val="subscript"/>
        </w:rPr>
        <w:t>12</w:t>
      </w:r>
      <w:r w:rsidRPr="00E65F26">
        <w:rPr>
          <w:color w:val="000000" w:themeColor="text1"/>
          <w:lang w:val="en-US"/>
        </w:rPr>
        <w:t>Si</w:t>
      </w:r>
      <w:r w:rsidRPr="00E65F26">
        <w:rPr>
          <w:color w:val="000000" w:themeColor="text1"/>
        </w:rPr>
        <w:t>. (М.м.</w:t>
      </w:r>
      <w:r w:rsidR="00A33734" w:rsidRPr="00E65F26">
        <w:rPr>
          <w:color w:val="000000" w:themeColor="text1"/>
        </w:rPr>
        <w:t> </w:t>
      </w:r>
      <w:r w:rsidRPr="00E65F26">
        <w:rPr>
          <w:color w:val="000000" w:themeColor="text1"/>
        </w:rPr>
        <w:t>88,2</w:t>
      </w:r>
      <w:r w:rsidR="00E561DE" w:rsidRPr="00E65F26">
        <w:rPr>
          <w:color w:val="000000" w:themeColor="text1"/>
        </w:rPr>
        <w:t>2</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Тетраметилсилан.</w:t>
      </w:r>
    </w:p>
    <w:p w:rsidR="00A6303F" w:rsidRPr="00E65F26" w:rsidRDefault="00A6303F" w:rsidP="000A323A">
      <w:pPr>
        <w:pStyle w:val="a3"/>
        <w:rPr>
          <w:color w:val="000000" w:themeColor="text1"/>
        </w:rPr>
      </w:pPr>
      <w:r w:rsidRPr="00E65F26">
        <w:rPr>
          <w:color w:val="000000" w:themeColor="text1"/>
        </w:rPr>
        <w:t>П</w:t>
      </w:r>
      <w:r w:rsidR="00A33734" w:rsidRPr="00E65F26">
        <w:rPr>
          <w:color w:val="000000" w:themeColor="text1"/>
        </w:rPr>
        <w:t>розрачная, бесцветная жидкость.</w:t>
      </w:r>
    </w:p>
    <w:p w:rsidR="00A6303F" w:rsidRPr="00E65F26" w:rsidRDefault="00A6303F" w:rsidP="000A323A">
      <w:pPr>
        <w:pStyle w:val="a3"/>
        <w:rPr>
          <w:color w:val="000000" w:themeColor="text1"/>
        </w:rPr>
      </w:pPr>
      <w:r w:rsidRPr="00E65F26">
        <w:rPr>
          <w:color w:val="000000" w:themeColor="text1"/>
        </w:rPr>
        <w:t>Очень мало растворим в воде, растворим в ацетоне и спирте 96</w:t>
      </w:r>
      <w:r w:rsidR="00A33734" w:rsidRPr="00E65F26">
        <w:rPr>
          <w:color w:val="000000" w:themeColor="text1"/>
        </w:rPr>
        <w:t> </w:t>
      </w:r>
      <w:r w:rsidRPr="00E65F26">
        <w:rPr>
          <w:color w:val="000000" w:themeColor="text1"/>
        </w:rPr>
        <w:t>%.</w:t>
      </w:r>
    </w:p>
    <w:p w:rsidR="00A6303F" w:rsidRPr="00E65F26" w:rsidRDefault="00085DD0" w:rsidP="000A323A">
      <w:pPr>
        <w:spacing w:line="360" w:lineRule="auto"/>
        <w:jc w:val="both"/>
        <w:rPr>
          <w:color w:val="000000" w:themeColor="text1"/>
        </w:rPr>
      </w:pPr>
      <w:r w:rsidRPr="00E65F26">
        <w:rPr>
          <w:color w:val="000000" w:themeColor="text1"/>
          <w:position w:val="-12"/>
        </w:rPr>
        <w:object w:dxaOrig="440" w:dyaOrig="440">
          <v:shape id="_x0000_i1420" type="#_x0000_t75" style="width:24pt;height:24pt" o:ole="">
            <v:imagedata r:id="rId61" o:title=""/>
          </v:shape>
          <o:OLEObject Type="Embed" ProgID="Equation.3" ShapeID="_x0000_i1420" DrawAspect="Content" ObjectID="_1750698122" r:id="rId487"/>
        </w:object>
      </w:r>
      <w:r w:rsidR="00A6303F" w:rsidRPr="00E65F26">
        <w:rPr>
          <w:color w:val="000000" w:themeColor="text1"/>
        </w:rPr>
        <w:t>. Около 0,64.</w:t>
      </w:r>
    </w:p>
    <w:p w:rsidR="00A6303F" w:rsidRPr="00E65F26" w:rsidRDefault="00085DD0" w:rsidP="000A323A">
      <w:pPr>
        <w:pStyle w:val="a3"/>
        <w:rPr>
          <w:color w:val="000000" w:themeColor="text1"/>
        </w:rPr>
      </w:pPr>
      <w:r w:rsidRPr="00E65F26">
        <w:rPr>
          <w:color w:val="000000" w:themeColor="text1"/>
          <w:position w:val="-12"/>
        </w:rPr>
        <w:object w:dxaOrig="400" w:dyaOrig="440">
          <v:shape id="_x0000_i1421" type="#_x0000_t75" style="width:21pt;height:24pt" o:ole="">
            <v:imagedata r:id="rId25" o:title=""/>
          </v:shape>
          <o:OLEObject Type="Embed" ProgID="Equation.3" ShapeID="_x0000_i1421" DrawAspect="Content" ObjectID="_1750698123" r:id="rId488"/>
        </w:object>
      </w:r>
      <w:r w:rsidR="00A6303F" w:rsidRPr="00E65F26">
        <w:rPr>
          <w:color w:val="000000" w:themeColor="text1"/>
        </w:rPr>
        <w:t>. Около 1,358.</w:t>
      </w:r>
    </w:p>
    <w:p w:rsidR="00A6303F" w:rsidRPr="00E65F26" w:rsidRDefault="00A6303F" w:rsidP="000A323A">
      <w:pPr>
        <w:pStyle w:val="a3"/>
        <w:tabs>
          <w:tab w:val="left" w:pos="7513"/>
        </w:tabs>
        <w:rPr>
          <w:color w:val="000000" w:themeColor="text1"/>
        </w:rPr>
      </w:pPr>
      <w:r w:rsidRPr="00E65F26">
        <w:rPr>
          <w:i/>
          <w:color w:val="000000" w:themeColor="text1"/>
        </w:rPr>
        <w:t>Температура кипения</w:t>
      </w:r>
      <w:r w:rsidRPr="00E65F26">
        <w:rPr>
          <w:color w:val="000000" w:themeColor="text1"/>
        </w:rPr>
        <w:t>. Около 26</w:t>
      </w:r>
      <w:r w:rsidR="00A33734"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Тетраметилсилан, используемый в спектроскопии ядерного магнитного резонанса</w:t>
      </w:r>
      <w:r w:rsidR="00A30976" w:rsidRPr="00E65F26">
        <w:rPr>
          <w:color w:val="000000" w:themeColor="text1"/>
        </w:rPr>
        <w:t xml:space="preserve"> (ЯМР)</w:t>
      </w:r>
      <w:r w:rsidRPr="00E65F26">
        <w:rPr>
          <w:color w:val="000000" w:themeColor="text1"/>
        </w:rPr>
        <w:t>, должен выдерживать следующее дополнительное испытание.</w:t>
      </w:r>
    </w:p>
    <w:p w:rsidR="00A6303F" w:rsidRPr="00E65F26" w:rsidRDefault="00A6303F" w:rsidP="000A323A">
      <w:pPr>
        <w:pStyle w:val="a3"/>
        <w:rPr>
          <w:color w:val="000000" w:themeColor="text1"/>
        </w:rPr>
      </w:pPr>
      <w:r w:rsidRPr="00E65F26">
        <w:rPr>
          <w:color w:val="000000" w:themeColor="text1"/>
        </w:rPr>
        <w:t>В спектре ЯМР</w:t>
      </w:r>
      <w:r w:rsidR="00AA4FD9" w:rsidRPr="00E65F26">
        <w:rPr>
          <w:color w:val="000000" w:themeColor="text1"/>
        </w:rPr>
        <w:t xml:space="preserve"> </w:t>
      </w:r>
      <w:r w:rsidR="00AA4FD9" w:rsidRPr="00E65F26">
        <w:rPr>
          <w:color w:val="000000" w:themeColor="text1"/>
          <w:vertAlign w:val="superscript"/>
        </w:rPr>
        <w:t>13</w:t>
      </w:r>
      <w:r w:rsidR="00AA4FD9" w:rsidRPr="00E65F26">
        <w:rPr>
          <w:color w:val="000000" w:themeColor="text1"/>
        </w:rPr>
        <w:t>С</w:t>
      </w:r>
      <w:r w:rsidRPr="00E65F26">
        <w:rPr>
          <w:color w:val="000000" w:themeColor="text1"/>
        </w:rPr>
        <w:t xml:space="preserve"> примерно 10</w:t>
      </w:r>
      <w:r w:rsidR="00A33734" w:rsidRPr="00E65F26">
        <w:rPr>
          <w:color w:val="000000" w:themeColor="text1"/>
        </w:rPr>
        <w:t> </w:t>
      </w:r>
      <w:r w:rsidRPr="00E65F26">
        <w:rPr>
          <w:color w:val="000000" w:themeColor="text1"/>
        </w:rPr>
        <w:t>% (</w:t>
      </w:r>
      <w:r w:rsidR="00F12747" w:rsidRPr="00E65F26">
        <w:rPr>
          <w:i/>
          <w:iCs/>
          <w:color w:val="000000" w:themeColor="text1"/>
        </w:rPr>
        <w:t>о/о</w:t>
      </w:r>
      <w:r w:rsidRPr="00E65F26">
        <w:rPr>
          <w:color w:val="000000" w:themeColor="text1"/>
        </w:rPr>
        <w:t>) раствора тетраметилсилана в дейтерированном хлороформе ин</w:t>
      </w:r>
      <w:r w:rsidR="00A33734" w:rsidRPr="00E65F26">
        <w:rPr>
          <w:color w:val="000000" w:themeColor="text1"/>
        </w:rPr>
        <w:t>тенсивность любого постороннего</w:t>
      </w:r>
      <w:r w:rsidR="004E4A00" w:rsidRPr="00E65F26">
        <w:rPr>
          <w:color w:val="000000" w:themeColor="text1"/>
        </w:rPr>
        <w:t xml:space="preserve"> </w:t>
      </w:r>
      <w:r w:rsidRPr="00E65F26">
        <w:rPr>
          <w:color w:val="000000" w:themeColor="text1"/>
        </w:rPr>
        <w:t xml:space="preserve">сигнала, за исключением тех, которые соответствуют вращению боковых связей и хлороформу, не должна превышать интенсивности боковых линий </w:t>
      </w:r>
      <w:r w:rsidR="00085DD0" w:rsidRPr="00E65F26">
        <w:rPr>
          <w:color w:val="000000" w:themeColor="text1"/>
          <w:vertAlign w:val="superscript"/>
        </w:rPr>
        <w:t>13</w:t>
      </w:r>
      <w:r w:rsidRPr="00E65F26">
        <w:rPr>
          <w:color w:val="000000" w:themeColor="text1"/>
        </w:rPr>
        <w:t>С, расположенных на расстоянии 59,1</w:t>
      </w:r>
      <w:r w:rsidR="00A33734" w:rsidRPr="00E65F26">
        <w:rPr>
          <w:color w:val="000000" w:themeColor="text1"/>
        </w:rPr>
        <w:t> </w:t>
      </w:r>
      <w:r w:rsidRPr="00E65F26">
        <w:rPr>
          <w:color w:val="000000" w:themeColor="text1"/>
        </w:rPr>
        <w:t>Гц по обе стороны основного сигнала тетраметилсилана.</w:t>
      </w:r>
    </w:p>
    <w:p w:rsidR="00A6303F" w:rsidRPr="00E65F26" w:rsidRDefault="00A6303F" w:rsidP="003512FD">
      <w:pPr>
        <w:pStyle w:val="a3"/>
        <w:keepNext/>
        <w:rPr>
          <w:color w:val="000000" w:themeColor="text1"/>
        </w:rPr>
      </w:pPr>
      <w:r w:rsidRPr="00E65F26">
        <w:rPr>
          <w:b/>
          <w:color w:val="000000" w:themeColor="text1"/>
        </w:rPr>
        <w:lastRenderedPageBreak/>
        <w:t>Тетраметилэтилендиамин</w:t>
      </w:r>
      <w:r w:rsidRPr="00E65F26">
        <w:rPr>
          <w:color w:val="000000" w:themeColor="text1"/>
        </w:rPr>
        <w:t>. [110-18-9]. С</w:t>
      </w:r>
      <w:r w:rsidRPr="00E65F26">
        <w:rPr>
          <w:color w:val="000000" w:themeColor="text1"/>
          <w:vertAlign w:val="subscript"/>
        </w:rPr>
        <w:t>6</w:t>
      </w:r>
      <w:r w:rsidRPr="00E65F26">
        <w:rPr>
          <w:color w:val="000000" w:themeColor="text1"/>
        </w:rPr>
        <w:t>Н</w:t>
      </w:r>
      <w:r w:rsidRPr="00E65F26">
        <w:rPr>
          <w:color w:val="000000" w:themeColor="text1"/>
          <w:vertAlign w:val="subscript"/>
        </w:rPr>
        <w:t>16</w:t>
      </w:r>
      <w:r w:rsidRPr="00E65F26">
        <w:rPr>
          <w:color w:val="000000" w:themeColor="text1"/>
          <w:lang w:val="en-US"/>
        </w:rPr>
        <w:t>N</w:t>
      </w:r>
      <w:r w:rsidRPr="00E65F26">
        <w:rPr>
          <w:color w:val="000000" w:themeColor="text1"/>
          <w:vertAlign w:val="subscript"/>
        </w:rPr>
        <w:t>2</w:t>
      </w:r>
      <w:r w:rsidRPr="00E65F26">
        <w:rPr>
          <w:color w:val="000000" w:themeColor="text1"/>
        </w:rPr>
        <w:t>. (М.м.</w:t>
      </w:r>
      <w:r w:rsidR="00A33734" w:rsidRPr="00E65F26">
        <w:rPr>
          <w:color w:val="000000" w:themeColor="text1"/>
        </w:rPr>
        <w:t> 116,2</w:t>
      </w:r>
      <w:r w:rsidR="00E561DE" w:rsidRPr="00E65F26">
        <w:rPr>
          <w:color w:val="000000" w:themeColor="text1"/>
        </w:rPr>
        <w:t>0</w:t>
      </w:r>
      <w:r w:rsidR="00A33734" w:rsidRPr="00E65F26">
        <w:rPr>
          <w:color w:val="000000" w:themeColor="text1"/>
        </w:rPr>
        <w:t>).</w:t>
      </w:r>
    </w:p>
    <w:p w:rsidR="00A6303F" w:rsidRPr="00E65F26" w:rsidRDefault="00A6303F" w:rsidP="000A323A">
      <w:pPr>
        <w:pStyle w:val="a3"/>
        <w:rPr>
          <w:color w:val="000000" w:themeColor="text1"/>
        </w:rPr>
      </w:pPr>
      <w:r w:rsidRPr="00E65F26">
        <w:rPr>
          <w:bCs/>
          <w:i/>
          <w:iCs/>
          <w:color w:val="000000" w:themeColor="text1"/>
          <w:lang w:val="en-US"/>
        </w:rPr>
        <w:t>N</w:t>
      </w:r>
      <w:r w:rsidRPr="00E65F26">
        <w:rPr>
          <w:bCs/>
          <w:color w:val="000000" w:themeColor="text1"/>
        </w:rPr>
        <w:t>,</w:t>
      </w:r>
      <w:r w:rsidRPr="00E65F26">
        <w:rPr>
          <w:bCs/>
          <w:i/>
          <w:iCs/>
          <w:color w:val="000000" w:themeColor="text1"/>
          <w:lang w:val="en-US"/>
        </w:rPr>
        <w:t>N</w:t>
      </w:r>
      <w:r w:rsidRPr="00E65F26">
        <w:rPr>
          <w:bCs/>
          <w:color w:val="000000" w:themeColor="text1"/>
        </w:rPr>
        <w:t>,</w:t>
      </w:r>
      <w:r w:rsidRPr="00E65F26">
        <w:rPr>
          <w:bCs/>
          <w:i/>
          <w:iCs/>
          <w:color w:val="000000" w:themeColor="text1"/>
          <w:lang w:val="en-US"/>
        </w:rPr>
        <w:t>N</w:t>
      </w:r>
      <w:r w:rsidRPr="00E65F26">
        <w:rPr>
          <w:bCs/>
          <w:color w:val="000000" w:themeColor="text1"/>
        </w:rPr>
        <w:t>',</w:t>
      </w:r>
      <w:r w:rsidRPr="00E65F26">
        <w:rPr>
          <w:bCs/>
          <w:i/>
          <w:iCs/>
          <w:color w:val="000000" w:themeColor="text1"/>
          <w:lang w:val="en-US"/>
        </w:rPr>
        <w:t>N</w:t>
      </w:r>
      <w:r w:rsidRPr="00E65F26">
        <w:rPr>
          <w:bCs/>
          <w:color w:val="000000" w:themeColor="text1"/>
        </w:rPr>
        <w:t>'-Тетраметилэтан-1,2-диамин</w:t>
      </w:r>
      <w:r w:rsidRPr="00E65F26">
        <w:rPr>
          <w:color w:val="000000" w:themeColor="text1"/>
        </w:rPr>
        <w:t>.</w:t>
      </w:r>
    </w:p>
    <w:p w:rsidR="00A6303F" w:rsidRPr="00E65F26" w:rsidRDefault="00A33734" w:rsidP="000A323A">
      <w:pPr>
        <w:pStyle w:val="a3"/>
        <w:rPr>
          <w:color w:val="000000" w:themeColor="text1"/>
        </w:rPr>
      </w:pPr>
      <w:r w:rsidRPr="00E65F26">
        <w:rPr>
          <w:color w:val="000000" w:themeColor="text1"/>
        </w:rPr>
        <w:t>Бесцветная жидкость.</w:t>
      </w:r>
    </w:p>
    <w:p w:rsidR="00A6303F" w:rsidRPr="00E65F26" w:rsidRDefault="00A6303F" w:rsidP="000A323A">
      <w:pPr>
        <w:pStyle w:val="a3"/>
        <w:rPr>
          <w:color w:val="000000" w:themeColor="text1"/>
        </w:rPr>
      </w:pPr>
      <w:r w:rsidRPr="00E65F26">
        <w:rPr>
          <w:color w:val="000000" w:themeColor="text1"/>
        </w:rPr>
        <w:t>Смешивается с водой, спиртом 96</w:t>
      </w:r>
      <w:r w:rsidR="00A33734" w:rsidRPr="00E65F26">
        <w:rPr>
          <w:color w:val="000000" w:themeColor="text1"/>
        </w:rPr>
        <w:t> </w:t>
      </w:r>
      <w:r w:rsidRPr="00E65F26">
        <w:rPr>
          <w:color w:val="000000" w:themeColor="text1"/>
        </w:rPr>
        <w:t>% и эфиром.</w:t>
      </w:r>
    </w:p>
    <w:p w:rsidR="00A6303F" w:rsidRPr="00E65F26" w:rsidRDefault="00085DD0" w:rsidP="000A323A">
      <w:pPr>
        <w:spacing w:line="360" w:lineRule="auto"/>
        <w:jc w:val="both"/>
        <w:rPr>
          <w:color w:val="000000" w:themeColor="text1"/>
        </w:rPr>
      </w:pPr>
      <w:r w:rsidRPr="00E65F26">
        <w:rPr>
          <w:color w:val="000000" w:themeColor="text1"/>
          <w:position w:val="-12"/>
        </w:rPr>
        <w:object w:dxaOrig="440" w:dyaOrig="440">
          <v:shape id="_x0000_i1422" type="#_x0000_t75" style="width:24pt;height:24pt" o:ole="">
            <v:imagedata r:id="rId61" o:title=""/>
          </v:shape>
          <o:OLEObject Type="Embed" ProgID="Equation.3" ShapeID="_x0000_i1422" DrawAspect="Content" ObjectID="_1750698124" r:id="rId489"/>
        </w:object>
      </w:r>
      <w:r w:rsidR="00A6303F" w:rsidRPr="00E65F26">
        <w:rPr>
          <w:color w:val="000000" w:themeColor="text1"/>
        </w:rPr>
        <w:t>. Около 0,78.</w:t>
      </w:r>
    </w:p>
    <w:p w:rsidR="00A6303F" w:rsidRPr="00E65F26" w:rsidRDefault="00085DD0" w:rsidP="000A323A">
      <w:pPr>
        <w:pStyle w:val="a3"/>
        <w:rPr>
          <w:color w:val="000000" w:themeColor="text1"/>
        </w:rPr>
      </w:pPr>
      <w:r w:rsidRPr="00E65F26">
        <w:rPr>
          <w:color w:val="000000" w:themeColor="text1"/>
          <w:position w:val="-12"/>
        </w:rPr>
        <w:object w:dxaOrig="400" w:dyaOrig="440">
          <v:shape id="_x0000_i1423" type="#_x0000_t75" style="width:21pt;height:24pt" o:ole="">
            <v:imagedata r:id="rId25" o:title=""/>
          </v:shape>
          <o:OLEObject Type="Embed" ProgID="Equation.3" ShapeID="_x0000_i1423" DrawAspect="Content" ObjectID="_1750698125" r:id="rId490"/>
        </w:object>
      </w:r>
      <w:r w:rsidR="00A6303F" w:rsidRPr="00E65F26">
        <w:rPr>
          <w:color w:val="000000" w:themeColor="text1"/>
        </w:rPr>
        <w:t>. Около 1,418.</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121</w:t>
      </w:r>
      <w:r w:rsidR="00A33734" w:rsidRPr="00E65F26">
        <w:rPr>
          <w:color w:val="000000" w:themeColor="text1"/>
        </w:rPr>
        <w:t> °</w:t>
      </w:r>
      <w:r w:rsidRPr="00E65F26">
        <w:rPr>
          <w:color w:val="000000" w:themeColor="text1"/>
        </w:rPr>
        <w:t>С.</w:t>
      </w:r>
    </w:p>
    <w:p w:rsidR="0052577B" w:rsidRPr="00E65F26" w:rsidRDefault="0052577B" w:rsidP="000A323A">
      <w:pPr>
        <w:keepNext/>
        <w:spacing w:line="360" w:lineRule="auto"/>
        <w:rPr>
          <w:color w:val="000000" w:themeColor="text1"/>
        </w:rPr>
      </w:pPr>
      <w:r w:rsidRPr="00E65F26">
        <w:rPr>
          <w:b/>
          <w:color w:val="000000" w:themeColor="text1"/>
        </w:rPr>
        <w:t>Тетранатрия эдетат гидрат</w:t>
      </w:r>
      <w:r w:rsidRPr="00E65F26">
        <w:rPr>
          <w:color w:val="000000" w:themeColor="text1"/>
        </w:rPr>
        <w:t>. [</w:t>
      </w:r>
      <w:r w:rsidR="00EC5A7F" w:rsidRPr="00E65F26">
        <w:rPr>
          <w:color w:val="000000" w:themeColor="text1"/>
        </w:rPr>
        <w:t>194491-31-1</w:t>
      </w:r>
      <w:r w:rsidRPr="00E65F26">
        <w:rPr>
          <w:color w:val="000000" w:themeColor="text1"/>
        </w:rPr>
        <w:t xml:space="preserve">]. </w:t>
      </w:r>
      <w:r w:rsidR="00EC5A7F" w:rsidRPr="00E65F26">
        <w:rPr>
          <w:color w:val="000000" w:themeColor="text1"/>
        </w:rPr>
        <w:t>C</w:t>
      </w:r>
      <w:r w:rsidR="00EC5A7F" w:rsidRPr="00E65F26">
        <w:rPr>
          <w:color w:val="000000" w:themeColor="text1"/>
          <w:vertAlign w:val="subscript"/>
        </w:rPr>
        <w:t>10</w:t>
      </w:r>
      <w:r w:rsidR="00EC5A7F" w:rsidRPr="00E65F26">
        <w:rPr>
          <w:color w:val="000000" w:themeColor="text1"/>
        </w:rPr>
        <w:t>H</w:t>
      </w:r>
      <w:r w:rsidR="00EC5A7F" w:rsidRPr="00E65F26">
        <w:rPr>
          <w:color w:val="000000" w:themeColor="text1"/>
          <w:vertAlign w:val="subscript"/>
        </w:rPr>
        <w:t>12</w:t>
      </w:r>
      <w:r w:rsidR="00EC5A7F" w:rsidRPr="00E65F26">
        <w:rPr>
          <w:color w:val="000000" w:themeColor="text1"/>
        </w:rPr>
        <w:t>N</w:t>
      </w:r>
      <w:r w:rsidR="00EC5A7F" w:rsidRPr="00E65F26">
        <w:rPr>
          <w:color w:val="000000" w:themeColor="text1"/>
          <w:vertAlign w:val="subscript"/>
        </w:rPr>
        <w:t>2</w:t>
      </w:r>
      <w:r w:rsidR="00EC5A7F" w:rsidRPr="00E65F26">
        <w:rPr>
          <w:color w:val="000000" w:themeColor="text1"/>
        </w:rPr>
        <w:t>Na</w:t>
      </w:r>
      <w:r w:rsidR="00EC5A7F" w:rsidRPr="00E65F26">
        <w:rPr>
          <w:color w:val="000000" w:themeColor="text1"/>
          <w:vertAlign w:val="subscript"/>
        </w:rPr>
        <w:t>4</w:t>
      </w:r>
      <w:r w:rsidR="00EC5A7F" w:rsidRPr="00E65F26">
        <w:rPr>
          <w:color w:val="000000" w:themeColor="text1"/>
        </w:rPr>
        <w:t>O</w:t>
      </w:r>
      <w:r w:rsidR="00EC5A7F" w:rsidRPr="00E65F26">
        <w:rPr>
          <w:color w:val="000000" w:themeColor="text1"/>
          <w:vertAlign w:val="subscript"/>
        </w:rPr>
        <w:t>8</w:t>
      </w:r>
      <w:r w:rsidR="002313D0" w:rsidRPr="00E65F26">
        <w:rPr>
          <w:color w:val="000000" w:themeColor="text1"/>
        </w:rPr>
        <w:t>·</w:t>
      </w:r>
      <w:r w:rsidR="002313D0" w:rsidRPr="00E65F26">
        <w:rPr>
          <w:i/>
          <w:color w:val="000000" w:themeColor="text1"/>
          <w:lang w:val="en-US"/>
        </w:rPr>
        <w:t>x</w:t>
      </w:r>
      <w:r w:rsidR="002313D0" w:rsidRPr="00E65F26">
        <w:rPr>
          <w:color w:val="000000" w:themeColor="text1"/>
          <w:lang w:val="en-US"/>
        </w:rPr>
        <w:t>H</w:t>
      </w:r>
      <w:r w:rsidR="002313D0" w:rsidRPr="00E65F26">
        <w:rPr>
          <w:color w:val="000000" w:themeColor="text1"/>
          <w:vertAlign w:val="subscript"/>
        </w:rPr>
        <w:t>2</w:t>
      </w:r>
      <w:r w:rsidR="002313D0" w:rsidRPr="00E65F26">
        <w:rPr>
          <w:color w:val="000000" w:themeColor="text1"/>
          <w:lang w:val="en-US"/>
        </w:rPr>
        <w:t>O</w:t>
      </w:r>
      <w:r w:rsidRPr="00E65F26">
        <w:rPr>
          <w:color w:val="000000" w:themeColor="text1"/>
        </w:rPr>
        <w:t>. (М.м. </w:t>
      </w:r>
      <w:r w:rsidR="002313D0" w:rsidRPr="00E65F26">
        <w:rPr>
          <w:color w:val="000000" w:themeColor="text1"/>
        </w:rPr>
        <w:t>380,14, безводный</w:t>
      </w:r>
      <w:r w:rsidRPr="00E65F26">
        <w:rPr>
          <w:color w:val="000000" w:themeColor="text1"/>
        </w:rPr>
        <w:t>).</w:t>
      </w:r>
    </w:p>
    <w:p w:rsidR="00EC5A7F" w:rsidRPr="00E65F26" w:rsidRDefault="00EC5A7F" w:rsidP="000A323A">
      <w:pPr>
        <w:spacing w:line="360" w:lineRule="auto"/>
        <w:jc w:val="both"/>
        <w:rPr>
          <w:bCs/>
          <w:color w:val="000000" w:themeColor="text1"/>
        </w:rPr>
      </w:pPr>
      <w:r w:rsidRPr="00E65F26">
        <w:rPr>
          <w:color w:val="000000" w:themeColor="text1"/>
        </w:rPr>
        <w:t xml:space="preserve">2,2',2'',2'''-(Этан-1,2-диилдинитрило)тетраацетат </w:t>
      </w:r>
      <w:r w:rsidR="002313D0" w:rsidRPr="00E65F26">
        <w:rPr>
          <w:color w:val="000000" w:themeColor="text1"/>
        </w:rPr>
        <w:t>тетра</w:t>
      </w:r>
      <w:r w:rsidRPr="00E65F26">
        <w:rPr>
          <w:color w:val="000000" w:themeColor="text1"/>
        </w:rPr>
        <w:t>натрия</w:t>
      </w:r>
      <w:r w:rsidR="002313D0" w:rsidRPr="00E65F26">
        <w:rPr>
          <w:color w:val="000000" w:themeColor="text1"/>
        </w:rPr>
        <w:t>,</w:t>
      </w:r>
      <w:r w:rsidRPr="00E65F26">
        <w:rPr>
          <w:color w:val="000000" w:themeColor="text1"/>
        </w:rPr>
        <w:t xml:space="preserve"> гидрат.</w:t>
      </w:r>
    </w:p>
    <w:p w:rsidR="00EC5A7F" w:rsidRPr="00E65F26" w:rsidRDefault="00EC5A7F" w:rsidP="000A323A">
      <w:pPr>
        <w:spacing w:line="360" w:lineRule="auto"/>
        <w:jc w:val="both"/>
        <w:rPr>
          <w:color w:val="000000" w:themeColor="text1"/>
        </w:rPr>
      </w:pPr>
      <w:r w:rsidRPr="00E65F26">
        <w:rPr>
          <w:color w:val="000000" w:themeColor="text1"/>
        </w:rPr>
        <w:t>Белый, кристаллический порошок.</w:t>
      </w:r>
    </w:p>
    <w:p w:rsidR="00EC5A7F" w:rsidRPr="00E65F26" w:rsidRDefault="00F73A7B" w:rsidP="000A323A">
      <w:pPr>
        <w:spacing w:line="360" w:lineRule="auto"/>
        <w:jc w:val="both"/>
        <w:rPr>
          <w:color w:val="000000" w:themeColor="text1"/>
        </w:rPr>
      </w:pPr>
      <w:r w:rsidRPr="00E65F26">
        <w:rPr>
          <w:color w:val="000000" w:themeColor="text1"/>
        </w:rPr>
        <w:t>Растворим в воде</w:t>
      </w:r>
      <w:r w:rsidR="00EC5A7F" w:rsidRPr="00E65F26">
        <w:rPr>
          <w:color w:val="000000" w:themeColor="text1"/>
        </w:rPr>
        <w:t>.</w:t>
      </w:r>
    </w:p>
    <w:p w:rsidR="009B7056" w:rsidRPr="00E65F26" w:rsidRDefault="009B7056" w:rsidP="003512FD">
      <w:pPr>
        <w:pStyle w:val="ab"/>
        <w:keepNext/>
        <w:ind w:left="0"/>
        <w:rPr>
          <w:color w:val="000000" w:themeColor="text1"/>
        </w:rPr>
      </w:pPr>
      <w:r w:rsidRPr="00E65F26">
        <w:rPr>
          <w:b/>
          <w:color w:val="000000" w:themeColor="text1"/>
        </w:rPr>
        <w:t>Тетрапропиламмония хлорид</w:t>
      </w:r>
      <w:r w:rsidRPr="00E65F26">
        <w:rPr>
          <w:color w:val="000000" w:themeColor="text1"/>
        </w:rPr>
        <w:t>. [5810-42-4]. C</w:t>
      </w:r>
      <w:r w:rsidRPr="00E65F26">
        <w:rPr>
          <w:color w:val="000000" w:themeColor="text1"/>
          <w:vertAlign w:val="subscript"/>
        </w:rPr>
        <w:t>12</w:t>
      </w:r>
      <w:r w:rsidRPr="00E65F26">
        <w:rPr>
          <w:color w:val="000000" w:themeColor="text1"/>
        </w:rPr>
        <w:t>H</w:t>
      </w:r>
      <w:r w:rsidRPr="00E65F26">
        <w:rPr>
          <w:color w:val="000000" w:themeColor="text1"/>
          <w:vertAlign w:val="subscript"/>
        </w:rPr>
        <w:t>28</w:t>
      </w:r>
      <w:r w:rsidRPr="00E65F26">
        <w:rPr>
          <w:color w:val="000000" w:themeColor="text1"/>
        </w:rPr>
        <w:t>ClN. (М.м. 221,81).</w:t>
      </w:r>
    </w:p>
    <w:p w:rsidR="009B7056" w:rsidRPr="00E65F26" w:rsidRDefault="009B7056" w:rsidP="000A323A">
      <w:pPr>
        <w:pStyle w:val="ab"/>
        <w:ind w:left="0"/>
        <w:jc w:val="both"/>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-Трипропилпропан-1-аминий хлорид.</w:t>
      </w:r>
    </w:p>
    <w:p w:rsidR="009B7056" w:rsidRPr="00E65F26" w:rsidRDefault="009B7056" w:rsidP="000A323A">
      <w:pPr>
        <w:pStyle w:val="ab"/>
        <w:ind w:left="0"/>
        <w:jc w:val="both"/>
        <w:rPr>
          <w:color w:val="000000" w:themeColor="text1"/>
        </w:rPr>
      </w:pPr>
      <w:r w:rsidRPr="00E65F26">
        <w:rPr>
          <w:color w:val="000000" w:themeColor="text1"/>
        </w:rPr>
        <w:t>Белый или почти белый кристаллический порошок, умеренно растворим в воде.</w:t>
      </w:r>
    </w:p>
    <w:p w:rsidR="009B7056" w:rsidRPr="00E65F26" w:rsidRDefault="009B7056" w:rsidP="000A323A">
      <w:pPr>
        <w:pStyle w:val="a3"/>
        <w:rPr>
          <w:color w:val="000000" w:themeColor="text1"/>
        </w:rPr>
      </w:pPr>
      <w:r w:rsidRPr="00E65F26">
        <w:rPr>
          <w:i/>
          <w:color w:val="000000" w:themeColor="text1"/>
        </w:rPr>
        <w:t>Температура плавления</w:t>
      </w:r>
      <w:r w:rsidRPr="00E65F26">
        <w:rPr>
          <w:color w:val="000000" w:themeColor="text1"/>
        </w:rPr>
        <w:t>. От 240 до 242 °С.</w:t>
      </w:r>
    </w:p>
    <w:p w:rsidR="00A33734" w:rsidRPr="00E65F26" w:rsidRDefault="00A6303F" w:rsidP="003512FD">
      <w:pPr>
        <w:pStyle w:val="a3"/>
        <w:keepNext/>
        <w:rPr>
          <w:color w:val="000000" w:themeColor="text1"/>
        </w:rPr>
      </w:pPr>
      <w:r w:rsidRPr="00E65F26">
        <w:rPr>
          <w:b/>
          <w:color w:val="000000" w:themeColor="text1"/>
        </w:rPr>
        <w:t>Тетрахлорвинфос</w:t>
      </w:r>
      <w:r w:rsidRPr="00E65F26">
        <w:rPr>
          <w:color w:val="000000" w:themeColor="text1"/>
        </w:rPr>
        <w:t xml:space="preserve">. [22248-79-9]. </w:t>
      </w:r>
      <w:r w:rsidRPr="00E65F26">
        <w:rPr>
          <w:color w:val="000000" w:themeColor="text1"/>
          <w:lang w:val="en-US"/>
        </w:rPr>
        <w:t>C</w:t>
      </w:r>
      <w:r w:rsidRPr="00E65F26">
        <w:rPr>
          <w:color w:val="000000" w:themeColor="text1"/>
          <w:vertAlign w:val="subscript"/>
        </w:rPr>
        <w:t>10</w:t>
      </w:r>
      <w:r w:rsidRPr="00E65F26">
        <w:rPr>
          <w:color w:val="000000" w:themeColor="text1"/>
          <w:lang w:val="en-US"/>
        </w:rPr>
        <w:t>H</w:t>
      </w:r>
      <w:r w:rsidRPr="00E65F26">
        <w:rPr>
          <w:color w:val="000000" w:themeColor="text1"/>
          <w:vertAlign w:val="subscript"/>
        </w:rPr>
        <w:t>9</w:t>
      </w:r>
      <w:r w:rsidRPr="00E65F26">
        <w:rPr>
          <w:color w:val="000000" w:themeColor="text1"/>
          <w:lang w:val="en-US"/>
        </w:rPr>
        <w:t>Cl</w:t>
      </w:r>
      <w:r w:rsidRPr="00E65F26">
        <w:rPr>
          <w:color w:val="000000" w:themeColor="text1"/>
          <w:vertAlign w:val="subscript"/>
        </w:rPr>
        <w:t>4</w:t>
      </w:r>
      <w:r w:rsidRPr="00E65F26">
        <w:rPr>
          <w:color w:val="000000" w:themeColor="text1"/>
          <w:lang w:val="en-US"/>
        </w:rPr>
        <w:t>O</w:t>
      </w:r>
      <w:r w:rsidRPr="00E65F26">
        <w:rPr>
          <w:color w:val="000000" w:themeColor="text1"/>
          <w:vertAlign w:val="subscript"/>
        </w:rPr>
        <w:t>4</w:t>
      </w:r>
      <w:r w:rsidRPr="00E65F26">
        <w:rPr>
          <w:color w:val="000000" w:themeColor="text1"/>
          <w:lang w:val="en-US"/>
        </w:rPr>
        <w:t>P</w:t>
      </w:r>
      <w:r w:rsidRPr="00E65F26">
        <w:rPr>
          <w:color w:val="000000" w:themeColor="text1"/>
        </w:rPr>
        <w:t>. (М.м.</w:t>
      </w:r>
      <w:r w:rsidR="00A33734" w:rsidRPr="00E65F26">
        <w:rPr>
          <w:color w:val="000000" w:themeColor="text1"/>
        </w:rPr>
        <w:t> </w:t>
      </w:r>
      <w:r w:rsidR="00E561DE" w:rsidRPr="00E65F26">
        <w:rPr>
          <w:color w:val="000000" w:themeColor="text1"/>
        </w:rPr>
        <w:t>365,96</w:t>
      </w:r>
      <w:r w:rsidR="00A33734" w:rsidRPr="00E65F26">
        <w:rPr>
          <w:color w:val="000000" w:themeColor="text1"/>
        </w:rPr>
        <w:t>).</w:t>
      </w:r>
    </w:p>
    <w:p w:rsidR="00A6303F" w:rsidRPr="00E65F26" w:rsidRDefault="00A6303F" w:rsidP="000A323A">
      <w:pPr>
        <w:pStyle w:val="a3"/>
        <w:rPr>
          <w:color w:val="000000" w:themeColor="text1"/>
        </w:rPr>
      </w:pPr>
      <w:r w:rsidRPr="00E65F26">
        <w:rPr>
          <w:bCs/>
          <w:color w:val="000000" w:themeColor="text1"/>
        </w:rPr>
        <w:t>(Диметил)</w:t>
      </w:r>
      <w:r w:rsidRPr="00E65F26">
        <w:rPr>
          <w:color w:val="000000" w:themeColor="text1"/>
        </w:rPr>
        <w:t>[</w:t>
      </w:r>
      <w:r w:rsidRPr="00E65F26">
        <w:rPr>
          <w:bCs/>
          <w:color w:val="000000" w:themeColor="text1"/>
        </w:rPr>
        <w:t>(</w:t>
      </w:r>
      <w:r w:rsidRPr="00E65F26">
        <w:rPr>
          <w:bCs/>
          <w:i/>
          <w:iCs/>
          <w:color w:val="000000" w:themeColor="text1"/>
          <w:lang w:val="en-US"/>
        </w:rPr>
        <w:t>Z</w:t>
      </w:r>
      <w:r w:rsidRPr="00E65F26">
        <w:rPr>
          <w:bCs/>
          <w:color w:val="000000" w:themeColor="text1"/>
        </w:rPr>
        <w:t>)-1-(2,4,5-трихлорфенил)-2-хлорэтен</w:t>
      </w:r>
      <w:r w:rsidR="00E561DE" w:rsidRPr="00E65F26">
        <w:rPr>
          <w:bCs/>
          <w:color w:val="000000" w:themeColor="text1"/>
        </w:rPr>
        <w:t>-1-</w:t>
      </w:r>
      <w:r w:rsidRPr="00E65F26">
        <w:rPr>
          <w:bCs/>
          <w:color w:val="000000" w:themeColor="text1"/>
        </w:rPr>
        <w:t>ил]фосфат.</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95</w:t>
      </w:r>
      <w:r w:rsidR="00A33734" w:rsidRPr="00E65F26">
        <w:rPr>
          <w:color w:val="000000" w:themeColor="text1"/>
        </w:rPr>
        <w:t> °</w:t>
      </w:r>
      <w:r w:rsidRPr="00E65F26">
        <w:rPr>
          <w:color w:val="000000" w:themeColor="text1"/>
        </w:rPr>
        <w:t>С.</w:t>
      </w:r>
    </w:p>
    <w:p w:rsidR="00A6303F" w:rsidRPr="00E65F26" w:rsidRDefault="00A6303F" w:rsidP="000A323A">
      <w:pPr>
        <w:pStyle w:val="a3"/>
        <w:rPr>
          <w:b/>
          <w:color w:val="000000" w:themeColor="text1"/>
        </w:rPr>
      </w:pPr>
      <w:r w:rsidRPr="00E65F26">
        <w:rPr>
          <w:b/>
          <w:color w:val="000000" w:themeColor="text1"/>
        </w:rPr>
        <w:t>Тетрахлорметан</w:t>
      </w:r>
      <w:r w:rsidRPr="00E65F26">
        <w:rPr>
          <w:color w:val="000000" w:themeColor="text1"/>
        </w:rPr>
        <w:t>. См.</w:t>
      </w:r>
      <w:r w:rsidR="00A33734" w:rsidRPr="00E65F26">
        <w:rPr>
          <w:color w:val="000000" w:themeColor="text1"/>
        </w:rPr>
        <w:t> </w:t>
      </w:r>
      <w:r w:rsidRPr="00E65F26">
        <w:rPr>
          <w:b/>
          <w:color w:val="000000" w:themeColor="text1"/>
        </w:rPr>
        <w:t>Углерода тетрахлорид</w:t>
      </w:r>
      <w:r w:rsidRPr="00E65F26">
        <w:rPr>
          <w:color w:val="000000" w:themeColor="text1"/>
        </w:rPr>
        <w:t>.</w:t>
      </w:r>
    </w:p>
    <w:p w:rsidR="00A80D6E" w:rsidRPr="00E65F26" w:rsidRDefault="00A6303F" w:rsidP="003512FD">
      <w:pPr>
        <w:pStyle w:val="a3"/>
        <w:keepNext/>
        <w:rPr>
          <w:color w:val="000000" w:themeColor="text1"/>
        </w:rPr>
      </w:pPr>
      <w:r w:rsidRPr="00E65F26">
        <w:rPr>
          <w:b/>
          <w:color w:val="000000" w:themeColor="text1"/>
        </w:rPr>
        <w:t>Тетрахлорэтан</w:t>
      </w:r>
      <w:r w:rsidRPr="00E65F26">
        <w:rPr>
          <w:color w:val="000000" w:themeColor="text1"/>
        </w:rPr>
        <w:t>. [79-34-5]. С</w:t>
      </w:r>
      <w:r w:rsidRPr="00E65F26">
        <w:rPr>
          <w:color w:val="000000" w:themeColor="text1"/>
          <w:vertAlign w:val="subscript"/>
        </w:rPr>
        <w:t>2</w:t>
      </w:r>
      <w:r w:rsidRPr="00E65F26">
        <w:rPr>
          <w:color w:val="000000" w:themeColor="text1"/>
        </w:rPr>
        <w:t>Н</w:t>
      </w:r>
      <w:r w:rsidRPr="00E65F26">
        <w:rPr>
          <w:color w:val="000000" w:themeColor="text1"/>
          <w:vertAlign w:val="subscript"/>
        </w:rPr>
        <w:t>2</w:t>
      </w:r>
      <w:r w:rsidRPr="00E65F26">
        <w:rPr>
          <w:color w:val="000000" w:themeColor="text1"/>
        </w:rPr>
        <w:t>С</w:t>
      </w:r>
      <w:r w:rsidRPr="00E65F26">
        <w:rPr>
          <w:color w:val="000000" w:themeColor="text1"/>
          <w:lang w:val="en-US"/>
        </w:rPr>
        <w:t>l</w:t>
      </w:r>
      <w:r w:rsidRPr="00E65F26">
        <w:rPr>
          <w:color w:val="000000" w:themeColor="text1"/>
          <w:vertAlign w:val="subscript"/>
        </w:rPr>
        <w:t>4</w:t>
      </w:r>
      <w:r w:rsidRPr="00E65F26">
        <w:rPr>
          <w:color w:val="000000" w:themeColor="text1"/>
        </w:rPr>
        <w:t>. (М.м.</w:t>
      </w:r>
      <w:r w:rsidR="00A33734" w:rsidRPr="00E65F26">
        <w:rPr>
          <w:color w:val="000000" w:themeColor="text1"/>
        </w:rPr>
        <w:t> </w:t>
      </w:r>
      <w:r w:rsidRPr="00E65F26">
        <w:rPr>
          <w:color w:val="000000" w:themeColor="text1"/>
        </w:rPr>
        <w:t>167,8</w:t>
      </w:r>
      <w:r w:rsidR="00A80D6E" w:rsidRPr="00E65F26">
        <w:rPr>
          <w:color w:val="000000" w:themeColor="text1"/>
        </w:rPr>
        <w:t>5</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1,1,2,2-Тетрахлорэтан.</w:t>
      </w:r>
    </w:p>
    <w:p w:rsidR="00A6303F" w:rsidRPr="00E65F26" w:rsidRDefault="00A6303F" w:rsidP="000A323A">
      <w:pPr>
        <w:pStyle w:val="a3"/>
        <w:rPr>
          <w:color w:val="000000" w:themeColor="text1"/>
        </w:rPr>
      </w:pPr>
      <w:r w:rsidRPr="00E65F26">
        <w:rPr>
          <w:color w:val="000000" w:themeColor="text1"/>
        </w:rPr>
        <w:t>П</w:t>
      </w:r>
      <w:r w:rsidR="00A33734" w:rsidRPr="00E65F26">
        <w:rPr>
          <w:color w:val="000000" w:themeColor="text1"/>
        </w:rPr>
        <w:t>розрачная, бесцветная жидкость.</w:t>
      </w:r>
    </w:p>
    <w:p w:rsidR="00A6303F" w:rsidRPr="00E65F26" w:rsidRDefault="00A6303F" w:rsidP="000A323A">
      <w:pPr>
        <w:pStyle w:val="a3"/>
        <w:rPr>
          <w:color w:val="000000" w:themeColor="text1"/>
        </w:rPr>
      </w:pPr>
      <w:r w:rsidRPr="00E65F26">
        <w:rPr>
          <w:color w:val="000000" w:themeColor="text1"/>
        </w:rPr>
        <w:t>Мало растворим в воде, смешивается со спиртом 96</w:t>
      </w:r>
      <w:r w:rsidR="00A33734" w:rsidRPr="00E65F26">
        <w:rPr>
          <w:color w:val="000000" w:themeColor="text1"/>
        </w:rPr>
        <w:t> </w:t>
      </w:r>
      <w:r w:rsidRPr="00E65F26">
        <w:rPr>
          <w:color w:val="000000" w:themeColor="text1"/>
        </w:rPr>
        <w:t>% и эфиром.</w:t>
      </w:r>
    </w:p>
    <w:p w:rsidR="00A6303F" w:rsidRPr="00E65F26" w:rsidRDefault="00085DD0" w:rsidP="000A323A">
      <w:pPr>
        <w:spacing w:line="360" w:lineRule="auto"/>
        <w:jc w:val="both"/>
        <w:rPr>
          <w:color w:val="000000" w:themeColor="text1"/>
        </w:rPr>
      </w:pPr>
      <w:r w:rsidRPr="00E65F26">
        <w:rPr>
          <w:color w:val="000000" w:themeColor="text1"/>
          <w:position w:val="-12"/>
        </w:rPr>
        <w:object w:dxaOrig="440" w:dyaOrig="440">
          <v:shape id="_x0000_i1424" type="#_x0000_t75" style="width:24pt;height:24pt" o:ole="">
            <v:imagedata r:id="rId61" o:title=""/>
          </v:shape>
          <o:OLEObject Type="Embed" ProgID="Equation.3" ShapeID="_x0000_i1424" DrawAspect="Content" ObjectID="_1750698126" r:id="rId491"/>
        </w:object>
      </w:r>
      <w:r w:rsidR="00A6303F" w:rsidRPr="00E65F26">
        <w:rPr>
          <w:color w:val="000000" w:themeColor="text1"/>
        </w:rPr>
        <w:t>. Около 1,59.</w:t>
      </w:r>
    </w:p>
    <w:p w:rsidR="00A6303F" w:rsidRPr="00E65F26" w:rsidRDefault="00085DD0" w:rsidP="000A323A">
      <w:pPr>
        <w:pStyle w:val="a3"/>
        <w:rPr>
          <w:color w:val="000000" w:themeColor="text1"/>
        </w:rPr>
      </w:pPr>
      <w:r w:rsidRPr="00E65F26">
        <w:rPr>
          <w:color w:val="000000" w:themeColor="text1"/>
          <w:position w:val="-12"/>
        </w:rPr>
        <w:object w:dxaOrig="400" w:dyaOrig="440">
          <v:shape id="_x0000_i1425" type="#_x0000_t75" style="width:21pt;height:24pt" o:ole="">
            <v:imagedata r:id="rId25" o:title=""/>
          </v:shape>
          <o:OLEObject Type="Embed" ProgID="Equation.3" ShapeID="_x0000_i1425" DrawAspect="Content" ObjectID="_1750698127" r:id="rId492"/>
        </w:object>
      </w:r>
      <w:r w:rsidR="00A6303F" w:rsidRPr="00E65F26">
        <w:rPr>
          <w:color w:val="000000" w:themeColor="text1"/>
        </w:rPr>
        <w:t>. Около 1,495.</w:t>
      </w:r>
    </w:p>
    <w:p w:rsidR="00A6303F" w:rsidRPr="00E65F26" w:rsidRDefault="00A6303F" w:rsidP="000A323A">
      <w:pPr>
        <w:pStyle w:val="a3"/>
        <w:rPr>
          <w:color w:val="000000" w:themeColor="text1"/>
        </w:rPr>
      </w:pPr>
      <w:r w:rsidRPr="00E65F26">
        <w:rPr>
          <w:i/>
          <w:color w:val="000000" w:themeColor="text1"/>
        </w:rPr>
        <w:t>Температурные пределы перегонки</w:t>
      </w:r>
      <w:r w:rsidRPr="00E65F26">
        <w:rPr>
          <w:color w:val="000000" w:themeColor="text1"/>
        </w:rPr>
        <w:t>. От 145 до 147</w:t>
      </w:r>
      <w:r w:rsidR="00A33734" w:rsidRPr="00E65F26">
        <w:rPr>
          <w:color w:val="000000" w:themeColor="text1"/>
        </w:rPr>
        <w:t> °</w:t>
      </w:r>
      <w:r w:rsidRPr="00E65F26">
        <w:rPr>
          <w:color w:val="000000" w:themeColor="text1"/>
        </w:rPr>
        <w:t>С; должно перегоняться не менее 95</w:t>
      </w:r>
      <w:r w:rsidR="00A33734" w:rsidRPr="00E65F26">
        <w:rPr>
          <w:color w:val="000000" w:themeColor="text1"/>
        </w:rPr>
        <w:t> </w:t>
      </w:r>
      <w:r w:rsidRPr="00E65F26">
        <w:rPr>
          <w:color w:val="000000" w:themeColor="text1"/>
        </w:rPr>
        <w:t>%.</w:t>
      </w:r>
    </w:p>
    <w:p w:rsidR="005451F3" w:rsidRPr="00E65F26" w:rsidRDefault="005451F3" w:rsidP="005451F3">
      <w:pPr>
        <w:pStyle w:val="a3"/>
        <w:keepNext/>
        <w:jc w:val="left"/>
        <w:rPr>
          <w:color w:val="000000" w:themeColor="text1"/>
        </w:rPr>
      </w:pPr>
      <w:r w:rsidRPr="00E65F26">
        <w:rPr>
          <w:b/>
          <w:color w:val="000000" w:themeColor="text1"/>
        </w:rPr>
        <w:lastRenderedPageBreak/>
        <w:t>Тетраэтиламмония бромид.</w:t>
      </w:r>
      <w:r w:rsidRPr="00E65F26">
        <w:rPr>
          <w:color w:val="000000" w:themeColor="text1"/>
        </w:rPr>
        <w:t xml:space="preserve"> [71-91-0]. С</w:t>
      </w:r>
      <w:r w:rsidRPr="00E65F26">
        <w:rPr>
          <w:color w:val="000000" w:themeColor="text1"/>
          <w:vertAlign w:val="subscript"/>
        </w:rPr>
        <w:t>8</w:t>
      </w:r>
      <w:r w:rsidRPr="00E65F26">
        <w:rPr>
          <w:color w:val="000000" w:themeColor="text1"/>
        </w:rPr>
        <w:t>Н</w:t>
      </w:r>
      <w:r w:rsidRPr="00E65F26">
        <w:rPr>
          <w:color w:val="000000" w:themeColor="text1"/>
          <w:vertAlign w:val="subscript"/>
        </w:rPr>
        <w:t>20</w:t>
      </w:r>
      <w:r w:rsidRPr="00E65F26">
        <w:rPr>
          <w:color w:val="000000" w:themeColor="text1"/>
          <w:lang w:val="en-US"/>
        </w:rPr>
        <w:t>BrN</w:t>
      </w:r>
      <w:r w:rsidRPr="00E65F26">
        <w:rPr>
          <w:color w:val="000000" w:themeColor="text1"/>
        </w:rPr>
        <w:t>. (М.м. 210,16).</w:t>
      </w:r>
    </w:p>
    <w:p w:rsidR="005451F3" w:rsidRPr="00E65F26" w:rsidRDefault="005451F3" w:rsidP="000A323A">
      <w:pPr>
        <w:pStyle w:val="a3"/>
        <w:rPr>
          <w:color w:val="000000" w:themeColor="text1"/>
        </w:rPr>
      </w:pPr>
      <w:r w:rsidRPr="00E65F26">
        <w:rPr>
          <w:color w:val="000000" w:themeColor="text1"/>
        </w:rPr>
        <w:t>Тетраэтила</w:t>
      </w:r>
      <w:r w:rsidR="00A80BB6" w:rsidRPr="00E65F26">
        <w:rPr>
          <w:color w:val="000000" w:themeColor="text1"/>
        </w:rPr>
        <w:t>ммония</w:t>
      </w:r>
      <w:r w:rsidRPr="00E65F26">
        <w:rPr>
          <w:color w:val="000000" w:themeColor="text1"/>
        </w:rPr>
        <w:t xml:space="preserve"> бромид</w:t>
      </w:r>
      <w:r w:rsidR="00A80BB6" w:rsidRPr="00E65F26">
        <w:rPr>
          <w:color w:val="000000" w:themeColor="text1"/>
        </w:rPr>
        <w:t>.</w:t>
      </w:r>
    </w:p>
    <w:p w:rsidR="00D03AE6" w:rsidRPr="00E65F26" w:rsidRDefault="00D03AE6" w:rsidP="000A323A">
      <w:pPr>
        <w:pStyle w:val="a3"/>
        <w:rPr>
          <w:color w:val="000000" w:themeColor="text1"/>
        </w:rPr>
      </w:pPr>
      <w:r w:rsidRPr="00E65F26">
        <w:rPr>
          <w:color w:val="000000" w:themeColor="text1"/>
        </w:rPr>
        <w:t>Кристаллы.</w:t>
      </w:r>
    </w:p>
    <w:p w:rsidR="00D03AE6" w:rsidRPr="00E65F26" w:rsidRDefault="00D03AE6" w:rsidP="000A323A">
      <w:pPr>
        <w:pStyle w:val="a3"/>
        <w:rPr>
          <w:color w:val="000000" w:themeColor="text1"/>
        </w:rPr>
      </w:pPr>
      <w:r w:rsidRPr="00E65F26">
        <w:rPr>
          <w:color w:val="000000" w:themeColor="text1"/>
        </w:rPr>
        <w:t>Очень легко растворим в воде и метаноле, легко растворим в диметилсульфоксиде, растворим в ацетонитриле и диметилформамиде, мало растворим в ацетоне.</w:t>
      </w:r>
    </w:p>
    <w:p w:rsidR="00D03AE6" w:rsidRPr="00E65F26" w:rsidRDefault="00D03AE6" w:rsidP="000A323A">
      <w:pPr>
        <w:pStyle w:val="a3"/>
        <w:rPr>
          <w:color w:val="000000" w:themeColor="text1"/>
        </w:rPr>
      </w:pPr>
      <w:r w:rsidRPr="00E65F26">
        <w:rPr>
          <w:i/>
          <w:color w:val="000000" w:themeColor="text1"/>
        </w:rPr>
        <w:t>Температура плавления.</w:t>
      </w:r>
      <w:r w:rsidRPr="00E65F26">
        <w:rPr>
          <w:color w:val="000000" w:themeColor="text1"/>
        </w:rPr>
        <w:t xml:space="preserve"> Около 284 °С.</w:t>
      </w:r>
    </w:p>
    <w:p w:rsidR="00D9454F" w:rsidRPr="00E65F26" w:rsidRDefault="00D9454F" w:rsidP="000A323A">
      <w:pPr>
        <w:pStyle w:val="a3"/>
        <w:rPr>
          <w:b/>
          <w:color w:val="000000" w:themeColor="text1"/>
        </w:rPr>
      </w:pPr>
      <w:r w:rsidRPr="00E65F26">
        <w:rPr>
          <w:b/>
          <w:color w:val="000000" w:themeColor="text1"/>
        </w:rPr>
        <w:t>Тетраэтиламмония бромида раствор 10 %.</w:t>
      </w:r>
    </w:p>
    <w:p w:rsidR="00D9454F" w:rsidRPr="00E65F26" w:rsidRDefault="007E26CF" w:rsidP="000A323A">
      <w:pPr>
        <w:pStyle w:val="a3"/>
        <w:rPr>
          <w:color w:val="000000" w:themeColor="text1"/>
        </w:rPr>
      </w:pPr>
      <w:r w:rsidRPr="00E65F26">
        <w:rPr>
          <w:color w:val="000000" w:themeColor="text1"/>
        </w:rPr>
        <w:t>10,0 г предварительно высушенного при 102,5±2,5 °С тетраэтиламмония бромида растворяют в 50 мл уксусной кислоты безводной, прибавляют 5,0 мл уксусного ангидрида и доводят объём раствора уксусной кислотой безводной до 100,0 мл.</w:t>
      </w:r>
      <w:r w:rsidR="00D9454F" w:rsidRPr="00E65F26">
        <w:rPr>
          <w:color w:val="000000" w:themeColor="text1"/>
        </w:rPr>
        <w:t xml:space="preserve"> </w:t>
      </w:r>
    </w:p>
    <w:p w:rsidR="00A6303F" w:rsidRPr="00E65F26" w:rsidRDefault="00A6303F" w:rsidP="003512FD">
      <w:pPr>
        <w:pStyle w:val="a3"/>
        <w:keepNext/>
        <w:jc w:val="left"/>
        <w:rPr>
          <w:color w:val="000000" w:themeColor="text1"/>
        </w:rPr>
      </w:pPr>
      <w:r w:rsidRPr="00E65F26">
        <w:rPr>
          <w:b/>
          <w:color w:val="000000" w:themeColor="text1"/>
        </w:rPr>
        <w:t>Тетраэтиламмония гидроксида раствор 20</w:t>
      </w:r>
      <w:r w:rsidR="00A33734" w:rsidRPr="00E65F26">
        <w:rPr>
          <w:b/>
          <w:color w:val="000000" w:themeColor="text1"/>
        </w:rPr>
        <w:t> </w:t>
      </w:r>
      <w:r w:rsidRPr="00E65F26">
        <w:rPr>
          <w:b/>
          <w:color w:val="000000" w:themeColor="text1"/>
        </w:rPr>
        <w:t>%</w:t>
      </w:r>
      <w:r w:rsidRPr="00E65F26">
        <w:rPr>
          <w:color w:val="000000" w:themeColor="text1"/>
        </w:rPr>
        <w:t xml:space="preserve">. </w:t>
      </w:r>
      <w:r w:rsidR="00F11EF4" w:rsidRPr="00E65F26">
        <w:rPr>
          <w:color w:val="000000" w:themeColor="text1"/>
        </w:rPr>
        <w:t xml:space="preserve">[77-98-5]. </w:t>
      </w:r>
      <w:r w:rsidRPr="00E65F26">
        <w:rPr>
          <w:color w:val="000000" w:themeColor="text1"/>
        </w:rPr>
        <w:t>С</w:t>
      </w:r>
      <w:r w:rsidRPr="00E65F26">
        <w:rPr>
          <w:color w:val="000000" w:themeColor="text1"/>
          <w:vertAlign w:val="subscript"/>
        </w:rPr>
        <w:t>8</w:t>
      </w:r>
      <w:r w:rsidRPr="00E65F26">
        <w:rPr>
          <w:color w:val="000000" w:themeColor="text1"/>
        </w:rPr>
        <w:t>Н</w:t>
      </w:r>
      <w:r w:rsidRPr="00E65F26">
        <w:rPr>
          <w:color w:val="000000" w:themeColor="text1"/>
          <w:vertAlign w:val="subscript"/>
        </w:rPr>
        <w:t>21</w:t>
      </w:r>
      <w:r w:rsidRPr="00E65F26">
        <w:rPr>
          <w:color w:val="000000" w:themeColor="text1"/>
          <w:lang w:val="en-US"/>
        </w:rPr>
        <w:t>NO</w:t>
      </w:r>
      <w:r w:rsidRPr="00E65F26">
        <w:rPr>
          <w:color w:val="000000" w:themeColor="text1"/>
        </w:rPr>
        <w:t>. (М.м.</w:t>
      </w:r>
      <w:r w:rsidR="00A33734" w:rsidRPr="00E65F26">
        <w:rPr>
          <w:color w:val="000000" w:themeColor="text1"/>
        </w:rPr>
        <w:t> </w:t>
      </w:r>
      <w:r w:rsidRPr="00E65F26">
        <w:rPr>
          <w:color w:val="000000" w:themeColor="text1"/>
        </w:rPr>
        <w:t>147,26).</w:t>
      </w:r>
    </w:p>
    <w:p w:rsidR="00A6303F" w:rsidRPr="00E65F26" w:rsidRDefault="00A6303F" w:rsidP="000A323A">
      <w:pPr>
        <w:pStyle w:val="a3"/>
        <w:rPr>
          <w:color w:val="000000" w:themeColor="text1"/>
        </w:rPr>
      </w:pPr>
      <w:r w:rsidRPr="00E65F26">
        <w:rPr>
          <w:color w:val="000000" w:themeColor="text1"/>
        </w:rPr>
        <w:t>Раствор 200</w:t>
      </w:r>
      <w:r w:rsidR="00A33734" w:rsidRPr="00E65F26">
        <w:rPr>
          <w:color w:val="000000" w:themeColor="text1"/>
        </w:rPr>
        <w:t> </w:t>
      </w:r>
      <w:r w:rsidRPr="00E65F26">
        <w:rPr>
          <w:color w:val="000000" w:themeColor="text1"/>
        </w:rPr>
        <w:t>г/л; бесцветная жидкость, является сильной щелочью.</w:t>
      </w:r>
    </w:p>
    <w:p w:rsidR="00A6303F" w:rsidRPr="00E65F26" w:rsidRDefault="00085DD0" w:rsidP="000A323A">
      <w:pPr>
        <w:spacing w:line="360" w:lineRule="auto"/>
        <w:jc w:val="both"/>
        <w:rPr>
          <w:color w:val="000000" w:themeColor="text1"/>
        </w:rPr>
      </w:pPr>
      <w:r w:rsidRPr="00E65F26">
        <w:rPr>
          <w:color w:val="000000" w:themeColor="text1"/>
          <w:position w:val="-12"/>
        </w:rPr>
        <w:object w:dxaOrig="440" w:dyaOrig="440">
          <v:shape id="_x0000_i1426" type="#_x0000_t75" style="width:24pt;height:24pt" o:ole="">
            <v:imagedata r:id="rId61" o:title=""/>
          </v:shape>
          <o:OLEObject Type="Embed" ProgID="Equation.3" ShapeID="_x0000_i1426" DrawAspect="Content" ObjectID="_1750698128" r:id="rId493"/>
        </w:object>
      </w:r>
      <w:r w:rsidR="00A6303F" w:rsidRPr="00E65F26">
        <w:rPr>
          <w:color w:val="000000" w:themeColor="text1"/>
        </w:rPr>
        <w:t>. Около 1,01.</w:t>
      </w:r>
    </w:p>
    <w:p w:rsidR="00A6303F" w:rsidRPr="00E65F26" w:rsidRDefault="00085DD0" w:rsidP="000A323A">
      <w:pPr>
        <w:pStyle w:val="a3"/>
        <w:rPr>
          <w:color w:val="000000" w:themeColor="text1"/>
        </w:rPr>
      </w:pPr>
      <w:r w:rsidRPr="00E65F26">
        <w:rPr>
          <w:color w:val="000000" w:themeColor="text1"/>
          <w:position w:val="-12"/>
        </w:rPr>
        <w:object w:dxaOrig="400" w:dyaOrig="440">
          <v:shape id="_x0000_i1427" type="#_x0000_t75" style="width:21pt;height:24pt" o:ole="">
            <v:imagedata r:id="rId25" o:title=""/>
          </v:shape>
          <o:OLEObject Type="Embed" ProgID="Equation.3" ShapeID="_x0000_i1427" DrawAspect="Content" ObjectID="_1750698129" r:id="rId494"/>
        </w:object>
      </w:r>
      <w:r w:rsidR="00A6303F" w:rsidRPr="00E65F26">
        <w:rPr>
          <w:color w:val="000000" w:themeColor="text1"/>
        </w:rPr>
        <w:t>. Около 1,372.</w:t>
      </w:r>
    </w:p>
    <w:p w:rsidR="00A6303F" w:rsidRPr="00E65F26" w:rsidRDefault="00A6303F" w:rsidP="000A323A">
      <w:pPr>
        <w:pStyle w:val="a3"/>
        <w:rPr>
          <w:color w:val="000000" w:themeColor="text1"/>
        </w:rPr>
      </w:pPr>
      <w:r w:rsidRPr="00E65F26">
        <w:rPr>
          <w:color w:val="000000" w:themeColor="text1"/>
        </w:rPr>
        <w:t>Квалификация</w:t>
      </w:r>
      <w:r w:rsidR="00B868A6" w:rsidRPr="00E65F26">
        <w:rPr>
          <w:color w:val="000000" w:themeColor="text1"/>
        </w:rPr>
        <w:t>–</w:t>
      </w:r>
      <w:r w:rsidRPr="00E65F26">
        <w:rPr>
          <w:color w:val="000000" w:themeColor="text1"/>
        </w:rPr>
        <w:t>для ВЭЖХ.</w:t>
      </w:r>
    </w:p>
    <w:p w:rsidR="003512FD" w:rsidRPr="00E65F26" w:rsidRDefault="00A6303F" w:rsidP="003512FD">
      <w:pPr>
        <w:pStyle w:val="a3"/>
        <w:keepNext/>
        <w:rPr>
          <w:color w:val="000000" w:themeColor="text1"/>
        </w:rPr>
      </w:pPr>
      <w:r w:rsidRPr="00E65F26">
        <w:rPr>
          <w:b/>
          <w:color w:val="000000" w:themeColor="text1"/>
        </w:rPr>
        <w:t>Тетраэтиламмония гидросульфат</w:t>
      </w:r>
      <w:r w:rsidR="00A33734" w:rsidRPr="00E65F26">
        <w:rPr>
          <w:color w:val="000000" w:themeColor="text1"/>
        </w:rPr>
        <w:t>.</w:t>
      </w:r>
      <w:r w:rsidRPr="00E65F26">
        <w:rPr>
          <w:color w:val="000000" w:themeColor="text1"/>
        </w:rPr>
        <w:t xml:space="preserve"> [16873-13-5]. С</w:t>
      </w:r>
      <w:r w:rsidRPr="00E65F26">
        <w:rPr>
          <w:color w:val="000000" w:themeColor="text1"/>
          <w:vertAlign w:val="subscript"/>
        </w:rPr>
        <w:t>8</w:t>
      </w:r>
      <w:r w:rsidRPr="00E65F26">
        <w:rPr>
          <w:color w:val="000000" w:themeColor="text1"/>
        </w:rPr>
        <w:t>Н</w:t>
      </w:r>
      <w:r w:rsidRPr="00E65F26">
        <w:rPr>
          <w:color w:val="000000" w:themeColor="text1"/>
          <w:vertAlign w:val="subscript"/>
        </w:rPr>
        <w:t>21</w:t>
      </w:r>
      <w:r w:rsidRPr="00E65F26">
        <w:rPr>
          <w:color w:val="000000" w:themeColor="text1"/>
          <w:lang w:val="en-US"/>
        </w:rPr>
        <w:t>NO</w:t>
      </w:r>
      <w:r w:rsidRPr="00E65F26">
        <w:rPr>
          <w:color w:val="000000" w:themeColor="text1"/>
          <w:vertAlign w:val="subscript"/>
        </w:rPr>
        <w:t>4</w:t>
      </w:r>
      <w:r w:rsidRPr="00E65F26">
        <w:rPr>
          <w:color w:val="000000" w:themeColor="text1"/>
          <w:lang w:val="en-US"/>
        </w:rPr>
        <w:t>S</w:t>
      </w:r>
      <w:r w:rsidRPr="00E65F26">
        <w:rPr>
          <w:color w:val="000000" w:themeColor="text1"/>
        </w:rPr>
        <w:t>. (М.м.</w:t>
      </w:r>
      <w:r w:rsidR="00A33734" w:rsidRPr="00E65F26">
        <w:rPr>
          <w:color w:val="000000" w:themeColor="text1"/>
        </w:rPr>
        <w:t> </w:t>
      </w:r>
      <w:r w:rsidRPr="00E65F26">
        <w:rPr>
          <w:color w:val="000000" w:themeColor="text1"/>
        </w:rPr>
        <w:t>227,32).</w:t>
      </w:r>
    </w:p>
    <w:p w:rsidR="00A6303F" w:rsidRPr="00E65F26" w:rsidRDefault="00F11EF4" w:rsidP="000A323A">
      <w:pPr>
        <w:pStyle w:val="a3"/>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00F75282" w:rsidRPr="00E65F26">
        <w:rPr>
          <w:color w:val="000000" w:themeColor="text1"/>
        </w:rPr>
        <w:t>-Триэтилэтан</w:t>
      </w:r>
      <w:r w:rsidRPr="00E65F26">
        <w:rPr>
          <w:color w:val="000000" w:themeColor="text1"/>
        </w:rPr>
        <w:t>аминий гидросульфат</w:t>
      </w:r>
      <w:r w:rsidR="00A3373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Гигроскопичный порошок.</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245</w:t>
      </w:r>
      <w:r w:rsidR="00A33734" w:rsidRPr="00E65F26">
        <w:rPr>
          <w:color w:val="000000" w:themeColor="text1"/>
        </w:rPr>
        <w:t> °</w:t>
      </w:r>
      <w:r w:rsidRPr="00E65F26">
        <w:rPr>
          <w:color w:val="000000" w:themeColor="text1"/>
        </w:rPr>
        <w:t>С.</w:t>
      </w:r>
    </w:p>
    <w:p w:rsidR="00F11EF4" w:rsidRPr="00E65F26" w:rsidRDefault="00A6303F" w:rsidP="003512FD">
      <w:pPr>
        <w:pStyle w:val="a3"/>
        <w:keepNext/>
        <w:rPr>
          <w:color w:val="000000" w:themeColor="text1"/>
        </w:rPr>
      </w:pPr>
      <w:r w:rsidRPr="00E65F26">
        <w:rPr>
          <w:b/>
          <w:color w:val="000000" w:themeColor="text1"/>
        </w:rPr>
        <w:t>Тетраэтиламмония йодид</w:t>
      </w:r>
      <w:r w:rsidRPr="00E65F26">
        <w:rPr>
          <w:color w:val="000000" w:themeColor="text1"/>
        </w:rPr>
        <w:t>. [68-05-3]. (</w:t>
      </w:r>
      <w:r w:rsidR="00F11EF4" w:rsidRPr="00E65F26">
        <w:rPr>
          <w:color w:val="000000" w:themeColor="text1"/>
        </w:rPr>
        <w:t>С</w:t>
      </w:r>
      <w:r w:rsidR="00F11EF4" w:rsidRPr="00E65F26">
        <w:rPr>
          <w:color w:val="000000" w:themeColor="text1"/>
          <w:vertAlign w:val="subscript"/>
        </w:rPr>
        <w:t>8</w:t>
      </w:r>
      <w:r w:rsidR="00F11EF4" w:rsidRPr="00E65F26">
        <w:rPr>
          <w:color w:val="000000" w:themeColor="text1"/>
        </w:rPr>
        <w:t>Н</w:t>
      </w:r>
      <w:r w:rsidR="00F11EF4" w:rsidRPr="00E65F26">
        <w:rPr>
          <w:color w:val="000000" w:themeColor="text1"/>
          <w:vertAlign w:val="subscript"/>
        </w:rPr>
        <w:t>20</w:t>
      </w:r>
      <w:r w:rsidR="00F11EF4" w:rsidRPr="00E65F26">
        <w:rPr>
          <w:color w:val="000000" w:themeColor="text1"/>
          <w:lang w:val="en-US"/>
        </w:rPr>
        <w:t>IN</w:t>
      </w:r>
      <w:r w:rsidR="00F11EF4" w:rsidRPr="00E65F26">
        <w:rPr>
          <w:color w:val="000000" w:themeColor="text1"/>
        </w:rPr>
        <w:t>. (М.м. 257,16).</w:t>
      </w:r>
    </w:p>
    <w:p w:rsidR="00A6303F" w:rsidRPr="00E65F26" w:rsidRDefault="00F11EF4" w:rsidP="000A323A">
      <w:pPr>
        <w:pStyle w:val="a3"/>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00F75282" w:rsidRPr="00E65F26">
        <w:rPr>
          <w:color w:val="000000" w:themeColor="text1"/>
        </w:rPr>
        <w:t>-Триэтилэтан</w:t>
      </w:r>
      <w:r w:rsidRPr="00E65F26">
        <w:rPr>
          <w:color w:val="000000" w:themeColor="text1"/>
        </w:rPr>
        <w:t>аминий иодид.</w:t>
      </w:r>
    </w:p>
    <w:p w:rsidR="00A6303F" w:rsidRPr="00E65F26" w:rsidRDefault="00A6303F" w:rsidP="000A323A">
      <w:pPr>
        <w:pStyle w:val="a3"/>
        <w:rPr>
          <w:color w:val="000000" w:themeColor="text1"/>
        </w:rPr>
      </w:pPr>
      <w:r w:rsidRPr="00E65F26">
        <w:rPr>
          <w:color w:val="000000" w:themeColor="text1"/>
        </w:rPr>
        <w:t>Белые криста</w:t>
      </w:r>
      <w:r w:rsidR="00A33734" w:rsidRPr="00E65F26">
        <w:rPr>
          <w:color w:val="000000" w:themeColor="text1"/>
        </w:rPr>
        <w:t>ллы.</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320</w:t>
      </w:r>
      <w:r w:rsidR="00A33734" w:rsidRPr="00E65F26">
        <w:rPr>
          <w:color w:val="000000" w:themeColor="text1"/>
        </w:rPr>
        <w:t> °С</w:t>
      </w:r>
      <w:r w:rsidRPr="00E65F26">
        <w:rPr>
          <w:color w:val="000000" w:themeColor="text1"/>
        </w:rPr>
        <w:t xml:space="preserve"> с разложением.</w:t>
      </w:r>
    </w:p>
    <w:p w:rsidR="00A6303F" w:rsidRPr="00E65F26" w:rsidRDefault="00A6303F" w:rsidP="003512FD">
      <w:pPr>
        <w:pStyle w:val="a3"/>
        <w:keepNext/>
        <w:rPr>
          <w:color w:val="000000" w:themeColor="text1"/>
        </w:rPr>
      </w:pPr>
      <w:r w:rsidRPr="00E65F26">
        <w:rPr>
          <w:b/>
          <w:color w:val="000000" w:themeColor="text1"/>
        </w:rPr>
        <w:t>Тетраэтиленпентамин</w:t>
      </w:r>
      <w:r w:rsidRPr="00E65F26">
        <w:rPr>
          <w:color w:val="000000" w:themeColor="text1"/>
        </w:rPr>
        <w:t>. [112-57-2]. С</w:t>
      </w:r>
      <w:r w:rsidRPr="00E65F26">
        <w:rPr>
          <w:color w:val="000000" w:themeColor="text1"/>
          <w:vertAlign w:val="subscript"/>
        </w:rPr>
        <w:t>8</w:t>
      </w:r>
      <w:r w:rsidRPr="00E65F26">
        <w:rPr>
          <w:color w:val="000000" w:themeColor="text1"/>
        </w:rPr>
        <w:t>Н</w:t>
      </w:r>
      <w:r w:rsidRPr="00E65F26">
        <w:rPr>
          <w:color w:val="000000" w:themeColor="text1"/>
          <w:vertAlign w:val="subscript"/>
        </w:rPr>
        <w:t>23</w:t>
      </w:r>
      <w:r w:rsidRPr="00E65F26">
        <w:rPr>
          <w:color w:val="000000" w:themeColor="text1"/>
          <w:lang w:val="en-US"/>
        </w:rPr>
        <w:t>N</w:t>
      </w:r>
      <w:r w:rsidRPr="00E65F26">
        <w:rPr>
          <w:color w:val="000000" w:themeColor="text1"/>
          <w:vertAlign w:val="subscript"/>
        </w:rPr>
        <w:t>5</w:t>
      </w:r>
      <w:r w:rsidR="00A33734" w:rsidRPr="00E65F26">
        <w:rPr>
          <w:color w:val="000000" w:themeColor="text1"/>
        </w:rPr>
        <w:t>. (М.м. 189,</w:t>
      </w:r>
      <w:r w:rsidR="00F11EF4" w:rsidRPr="00E65F26">
        <w:rPr>
          <w:color w:val="000000" w:themeColor="text1"/>
        </w:rPr>
        <w:t>30</w:t>
      </w:r>
      <w:r w:rsidR="00A3373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3</w:t>
      </w:r>
      <w:r w:rsidR="00A33734" w:rsidRPr="00E65F26">
        <w:rPr>
          <w:color w:val="000000" w:themeColor="text1"/>
        </w:rPr>
        <w:t>,6,9-Триазаундекан-1,11-диамин.</w:t>
      </w:r>
    </w:p>
    <w:p w:rsidR="00A6303F" w:rsidRPr="00E65F26" w:rsidRDefault="00A6303F" w:rsidP="000A323A">
      <w:pPr>
        <w:pStyle w:val="a3"/>
        <w:rPr>
          <w:color w:val="000000" w:themeColor="text1"/>
        </w:rPr>
      </w:pPr>
      <w:r w:rsidRPr="00E65F26">
        <w:rPr>
          <w:color w:val="000000" w:themeColor="text1"/>
        </w:rPr>
        <w:t>Бесцветная жидкость. Растворим в ацетоне.</w:t>
      </w:r>
    </w:p>
    <w:p w:rsidR="00A6303F" w:rsidRPr="00E65F26" w:rsidRDefault="00085DD0" w:rsidP="000A323A">
      <w:pPr>
        <w:pStyle w:val="a3"/>
        <w:rPr>
          <w:color w:val="000000" w:themeColor="text1"/>
        </w:rPr>
      </w:pPr>
      <w:r w:rsidRPr="00E65F26">
        <w:rPr>
          <w:color w:val="000000" w:themeColor="text1"/>
          <w:position w:val="-12"/>
        </w:rPr>
        <w:object w:dxaOrig="400" w:dyaOrig="440">
          <v:shape id="_x0000_i1428" type="#_x0000_t75" style="width:21pt;height:24pt" o:ole="">
            <v:imagedata r:id="rId25" o:title=""/>
          </v:shape>
          <o:OLEObject Type="Embed" ProgID="Equation.3" ShapeID="_x0000_i1428" DrawAspect="Content" ObjectID="_1750698130" r:id="rId495"/>
        </w:object>
      </w:r>
      <w:r w:rsidR="00A6303F" w:rsidRPr="00E65F26">
        <w:rPr>
          <w:color w:val="000000" w:themeColor="text1"/>
        </w:rPr>
        <w:t>. Около 1,506.</w:t>
      </w:r>
    </w:p>
    <w:p w:rsidR="00A6303F" w:rsidRPr="00E65F26" w:rsidRDefault="00A6303F" w:rsidP="000A323A">
      <w:pPr>
        <w:pStyle w:val="a3"/>
        <w:rPr>
          <w:color w:val="000000" w:themeColor="text1"/>
        </w:rPr>
      </w:pPr>
      <w:r w:rsidRPr="00E65F26">
        <w:rPr>
          <w:color w:val="000000" w:themeColor="text1"/>
        </w:rPr>
        <w:t>Хранят в сухом и прохладном месте.</w:t>
      </w:r>
    </w:p>
    <w:p w:rsidR="00A6303F" w:rsidRPr="00E65F26" w:rsidRDefault="00A6303F" w:rsidP="000A323A">
      <w:pPr>
        <w:pStyle w:val="a3"/>
        <w:rPr>
          <w:b/>
          <w:color w:val="000000" w:themeColor="text1"/>
        </w:rPr>
      </w:pPr>
      <w:r w:rsidRPr="00E65F26">
        <w:rPr>
          <w:b/>
          <w:color w:val="000000" w:themeColor="text1"/>
        </w:rPr>
        <w:t>Тиазоловый</w:t>
      </w:r>
      <w:r w:rsidR="00FB78B0" w:rsidRPr="00E65F26">
        <w:rPr>
          <w:b/>
          <w:color w:val="000000" w:themeColor="text1"/>
        </w:rPr>
        <w:t xml:space="preserve"> </w:t>
      </w:r>
      <w:r w:rsidR="00C72599" w:rsidRPr="00E65F26">
        <w:rPr>
          <w:b/>
          <w:color w:val="000000" w:themeColor="text1"/>
        </w:rPr>
        <w:t>жёлт</w:t>
      </w:r>
      <w:r w:rsidRPr="00E65F26">
        <w:rPr>
          <w:b/>
          <w:color w:val="000000" w:themeColor="text1"/>
        </w:rPr>
        <w:t>ый</w:t>
      </w:r>
      <w:r w:rsidRPr="00E65F26">
        <w:rPr>
          <w:color w:val="000000" w:themeColor="text1"/>
        </w:rPr>
        <w:t>. См.</w:t>
      </w:r>
      <w:r w:rsidR="00A33734" w:rsidRPr="00E65F26">
        <w:rPr>
          <w:color w:val="000000" w:themeColor="text1"/>
        </w:rPr>
        <w:t> </w:t>
      </w:r>
      <w:r w:rsidRPr="00E65F26">
        <w:rPr>
          <w:b/>
          <w:color w:val="000000" w:themeColor="text1"/>
        </w:rPr>
        <w:t>Титановый</w:t>
      </w:r>
      <w:r w:rsidR="00FB78B0" w:rsidRPr="00E65F26">
        <w:rPr>
          <w:b/>
          <w:color w:val="000000" w:themeColor="text1"/>
        </w:rPr>
        <w:t xml:space="preserve"> </w:t>
      </w:r>
      <w:r w:rsidR="00C72599" w:rsidRPr="00E65F26">
        <w:rPr>
          <w:b/>
          <w:color w:val="000000" w:themeColor="text1"/>
        </w:rPr>
        <w:t>жёлт</w:t>
      </w:r>
      <w:r w:rsidRPr="00E65F26">
        <w:rPr>
          <w:b/>
          <w:color w:val="000000" w:themeColor="text1"/>
        </w:rPr>
        <w:t>ый</w:t>
      </w:r>
      <w:r w:rsidRPr="00E65F26">
        <w:rPr>
          <w:color w:val="000000" w:themeColor="text1"/>
        </w:rPr>
        <w:t>.</w:t>
      </w:r>
    </w:p>
    <w:p w:rsidR="003512FD" w:rsidRPr="00E65F26" w:rsidRDefault="00145875" w:rsidP="003512FD">
      <w:pPr>
        <w:pStyle w:val="a3"/>
        <w:keepNext/>
        <w:rPr>
          <w:color w:val="000000" w:themeColor="text1"/>
          <w:szCs w:val="28"/>
        </w:rPr>
      </w:pPr>
      <w:r w:rsidRPr="00E65F26">
        <w:rPr>
          <w:b/>
          <w:color w:val="000000" w:themeColor="text1"/>
          <w:szCs w:val="28"/>
        </w:rPr>
        <w:t>Тиамазол</w:t>
      </w:r>
      <w:r w:rsidRPr="00E65F26">
        <w:rPr>
          <w:color w:val="000000" w:themeColor="text1"/>
          <w:szCs w:val="28"/>
        </w:rPr>
        <w:t>. [60-56-0]. С</w:t>
      </w:r>
      <w:r w:rsidRPr="00E65F26">
        <w:rPr>
          <w:color w:val="000000" w:themeColor="text1"/>
          <w:szCs w:val="28"/>
          <w:vertAlign w:val="subscript"/>
        </w:rPr>
        <w:t>4</w:t>
      </w:r>
      <w:r w:rsidRPr="00E65F26">
        <w:rPr>
          <w:color w:val="000000" w:themeColor="text1"/>
          <w:szCs w:val="28"/>
        </w:rPr>
        <w:t>Н</w:t>
      </w:r>
      <w:r w:rsidRPr="00E65F26">
        <w:rPr>
          <w:color w:val="000000" w:themeColor="text1"/>
          <w:szCs w:val="28"/>
          <w:vertAlign w:val="subscript"/>
        </w:rPr>
        <w:t>6</w:t>
      </w:r>
      <w:r w:rsidRPr="00E65F26">
        <w:rPr>
          <w:color w:val="000000" w:themeColor="text1"/>
          <w:szCs w:val="28"/>
          <w:lang w:val="en-US"/>
        </w:rPr>
        <w:t>N</w:t>
      </w:r>
      <w:r w:rsidRPr="00E65F26">
        <w:rPr>
          <w:color w:val="000000" w:themeColor="text1"/>
          <w:szCs w:val="28"/>
          <w:vertAlign w:val="subscript"/>
        </w:rPr>
        <w:t>2</w:t>
      </w:r>
      <w:r w:rsidRPr="00E65F26">
        <w:rPr>
          <w:color w:val="000000" w:themeColor="text1"/>
          <w:szCs w:val="28"/>
          <w:lang w:val="en-US"/>
        </w:rPr>
        <w:t>S</w:t>
      </w:r>
      <w:r w:rsidRPr="00E65F26">
        <w:rPr>
          <w:color w:val="000000" w:themeColor="text1"/>
          <w:szCs w:val="28"/>
        </w:rPr>
        <w:t xml:space="preserve">. (М.м. 114,17). </w:t>
      </w:r>
    </w:p>
    <w:p w:rsidR="00145875" w:rsidRPr="00E65F26" w:rsidRDefault="00145875" w:rsidP="000A323A">
      <w:pPr>
        <w:pStyle w:val="a3"/>
        <w:rPr>
          <w:color w:val="000000" w:themeColor="text1"/>
        </w:rPr>
      </w:pPr>
      <w:r w:rsidRPr="00E65F26">
        <w:rPr>
          <w:snapToGrid w:val="0"/>
          <w:color w:val="000000" w:themeColor="text1"/>
          <w:szCs w:val="28"/>
        </w:rPr>
        <w:t>1-Метил-1,3-дигидро-2</w:t>
      </w:r>
      <w:r w:rsidRPr="00E65F26">
        <w:rPr>
          <w:i/>
          <w:snapToGrid w:val="0"/>
          <w:color w:val="000000" w:themeColor="text1"/>
          <w:szCs w:val="28"/>
          <w:lang w:val="en-US"/>
        </w:rPr>
        <w:t>H</w:t>
      </w:r>
      <w:r w:rsidRPr="00E65F26">
        <w:rPr>
          <w:snapToGrid w:val="0"/>
          <w:color w:val="000000" w:themeColor="text1"/>
          <w:szCs w:val="28"/>
        </w:rPr>
        <w:t>-имидазол-2-тион</w:t>
      </w:r>
      <w:r w:rsidRPr="00E65F26">
        <w:rPr>
          <w:color w:val="000000" w:themeColor="text1"/>
          <w:szCs w:val="28"/>
        </w:rPr>
        <w:t>.</w:t>
      </w:r>
    </w:p>
    <w:p w:rsidR="00A6303F" w:rsidRPr="00E65F26" w:rsidRDefault="00A6303F" w:rsidP="000A323A">
      <w:pPr>
        <w:pStyle w:val="a3"/>
        <w:rPr>
          <w:color w:val="000000" w:themeColor="text1"/>
        </w:rPr>
      </w:pPr>
      <w:r w:rsidRPr="00E65F26">
        <w:rPr>
          <w:color w:val="000000" w:themeColor="text1"/>
        </w:rPr>
        <w:t>Кристаллический порошок</w:t>
      </w:r>
      <w:r w:rsidR="00A33734" w:rsidRPr="00E65F26">
        <w:rPr>
          <w:color w:val="000000" w:themeColor="text1"/>
        </w:rPr>
        <w:t xml:space="preserve"> белого или почти белого цвета.</w:t>
      </w:r>
    </w:p>
    <w:p w:rsidR="00A6303F" w:rsidRPr="00E65F26" w:rsidRDefault="00A6303F" w:rsidP="000A323A">
      <w:pPr>
        <w:pStyle w:val="a3"/>
        <w:rPr>
          <w:color w:val="000000" w:themeColor="text1"/>
        </w:rPr>
      </w:pPr>
      <w:r w:rsidRPr="00E65F26">
        <w:rPr>
          <w:color w:val="000000" w:themeColor="text1"/>
        </w:rPr>
        <w:t>Легко растворим в воде, растворим в спирте 96</w:t>
      </w:r>
      <w:r w:rsidR="00A33734" w:rsidRPr="00E65F26">
        <w:rPr>
          <w:color w:val="000000" w:themeColor="text1"/>
        </w:rPr>
        <w:t> </w:t>
      </w:r>
      <w:r w:rsidRPr="00E65F26">
        <w:rPr>
          <w:color w:val="000000" w:themeColor="text1"/>
        </w:rPr>
        <w:t>% и метиленхлориде, умеренно растворим в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145</w:t>
      </w:r>
      <w:r w:rsidR="00A33734" w:rsidRPr="00E65F26">
        <w:rPr>
          <w:color w:val="000000" w:themeColor="text1"/>
        </w:rPr>
        <w:t> °</w:t>
      </w:r>
      <w:r w:rsidRPr="00E65F26">
        <w:rPr>
          <w:color w:val="000000" w:themeColor="text1"/>
        </w:rPr>
        <w:t>С.</w:t>
      </w:r>
    </w:p>
    <w:p w:rsidR="00A6303F" w:rsidRPr="00E65F26" w:rsidRDefault="00A6303F" w:rsidP="003512FD">
      <w:pPr>
        <w:pStyle w:val="a3"/>
        <w:keepNext/>
        <w:rPr>
          <w:color w:val="000000" w:themeColor="text1"/>
        </w:rPr>
      </w:pPr>
      <w:r w:rsidRPr="00E65F26">
        <w:rPr>
          <w:b/>
          <w:color w:val="000000" w:themeColor="text1"/>
        </w:rPr>
        <w:t>2-(2-Тиенил)уксусная кислота</w:t>
      </w:r>
      <w:r w:rsidRPr="00E65F26">
        <w:rPr>
          <w:color w:val="000000" w:themeColor="text1"/>
        </w:rPr>
        <w:t>. [1918-77-0]. С</w:t>
      </w:r>
      <w:r w:rsidRPr="00E65F26">
        <w:rPr>
          <w:color w:val="000000" w:themeColor="text1"/>
          <w:vertAlign w:val="subscript"/>
        </w:rPr>
        <w:t>6</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vertAlign w:val="subscript"/>
        </w:rPr>
        <w:t>2</w:t>
      </w:r>
      <w:r w:rsidRPr="00E65F26">
        <w:rPr>
          <w:color w:val="000000" w:themeColor="text1"/>
          <w:lang w:val="en-US"/>
        </w:rPr>
        <w:t>S</w:t>
      </w:r>
      <w:r w:rsidRPr="00E65F26">
        <w:rPr>
          <w:color w:val="000000" w:themeColor="text1"/>
        </w:rPr>
        <w:t>. (М.м.</w:t>
      </w:r>
      <w:r w:rsidR="002D2161" w:rsidRPr="00E65F26">
        <w:rPr>
          <w:color w:val="000000" w:themeColor="text1"/>
        </w:rPr>
        <w:t> </w:t>
      </w:r>
      <w:r w:rsidRPr="00E65F26">
        <w:rPr>
          <w:color w:val="000000" w:themeColor="text1"/>
        </w:rPr>
        <w:t>142,</w:t>
      </w:r>
      <w:r w:rsidR="00F11EF4" w:rsidRPr="00E65F26">
        <w:rPr>
          <w:color w:val="000000" w:themeColor="text1"/>
        </w:rPr>
        <w:t>18</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(Тиофен-2-ил)уксусная кислота.</w:t>
      </w:r>
    </w:p>
    <w:p w:rsidR="00A6303F" w:rsidRPr="00E65F26" w:rsidRDefault="00A6303F" w:rsidP="000A323A">
      <w:pPr>
        <w:pStyle w:val="a3"/>
        <w:rPr>
          <w:color w:val="000000" w:themeColor="text1"/>
        </w:rPr>
      </w:pPr>
      <w:r w:rsidRPr="00E65F26">
        <w:rPr>
          <w:color w:val="000000" w:themeColor="text1"/>
        </w:rPr>
        <w:t>Порошок коричневого цвета.</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65</w:t>
      </w:r>
      <w:r w:rsidR="002D2161" w:rsidRPr="00E65F26">
        <w:rPr>
          <w:color w:val="000000" w:themeColor="text1"/>
        </w:rPr>
        <w:t> °</w:t>
      </w:r>
      <w:r w:rsidRPr="00E65F26">
        <w:rPr>
          <w:color w:val="000000" w:themeColor="text1"/>
        </w:rPr>
        <w:t>С.</w:t>
      </w:r>
    </w:p>
    <w:p w:rsidR="00430D54" w:rsidRPr="00E65F26" w:rsidRDefault="00430D54" w:rsidP="000A323A">
      <w:pPr>
        <w:pStyle w:val="a3"/>
        <w:keepNext/>
        <w:rPr>
          <w:color w:val="000000" w:themeColor="text1"/>
        </w:rPr>
      </w:pPr>
      <w:r w:rsidRPr="00E65F26">
        <w:rPr>
          <w:b/>
          <w:bCs/>
          <w:color w:val="000000" w:themeColor="text1"/>
        </w:rPr>
        <w:t>Тимидин</w:t>
      </w:r>
      <w:r w:rsidRPr="00E65F26">
        <w:rPr>
          <w:color w:val="000000" w:themeColor="text1"/>
        </w:rPr>
        <w:t>. [50-89-5]. C</w:t>
      </w:r>
      <w:r w:rsidRPr="00E65F26">
        <w:rPr>
          <w:color w:val="000000" w:themeColor="text1"/>
          <w:vertAlign w:val="subscript"/>
        </w:rPr>
        <w:t>10</w:t>
      </w:r>
      <w:r w:rsidRPr="00E65F26">
        <w:rPr>
          <w:color w:val="000000" w:themeColor="text1"/>
        </w:rPr>
        <w:t>H</w:t>
      </w:r>
      <w:r w:rsidRPr="00E65F26">
        <w:rPr>
          <w:color w:val="000000" w:themeColor="text1"/>
          <w:vertAlign w:val="subscript"/>
        </w:rPr>
        <w:t>14</w:t>
      </w:r>
      <w:r w:rsidRPr="00E65F26">
        <w:rPr>
          <w:color w:val="000000" w:themeColor="text1"/>
        </w:rPr>
        <w:t>N</w:t>
      </w:r>
      <w:r w:rsidRPr="00E65F26">
        <w:rPr>
          <w:color w:val="000000" w:themeColor="text1"/>
          <w:vertAlign w:val="subscript"/>
        </w:rPr>
        <w:t>2</w:t>
      </w:r>
      <w:r w:rsidRPr="00E65F26">
        <w:rPr>
          <w:color w:val="000000" w:themeColor="text1"/>
        </w:rPr>
        <w:t>O</w:t>
      </w:r>
      <w:r w:rsidRPr="00E65F26">
        <w:rPr>
          <w:color w:val="000000" w:themeColor="text1"/>
          <w:vertAlign w:val="subscript"/>
        </w:rPr>
        <w:t>5</w:t>
      </w:r>
      <w:r w:rsidRPr="00E65F26">
        <w:rPr>
          <w:color w:val="000000" w:themeColor="text1"/>
        </w:rPr>
        <w:t>. (М.м. 242,23).</w:t>
      </w:r>
    </w:p>
    <w:p w:rsidR="00430D54" w:rsidRPr="00E65F26" w:rsidRDefault="00430D54" w:rsidP="000A323A">
      <w:pPr>
        <w:pStyle w:val="a3"/>
        <w:rPr>
          <w:color w:val="000000" w:themeColor="text1"/>
        </w:rPr>
      </w:pPr>
      <w:r w:rsidRPr="00E65F26">
        <w:rPr>
          <w:color w:val="000000" w:themeColor="text1"/>
        </w:rPr>
        <w:t>1-(</w:t>
      </w:r>
      <w:r w:rsidRPr="00E65F26">
        <w:rPr>
          <w:color w:val="000000" w:themeColor="text1"/>
          <w:lang w:val="el-GR"/>
        </w:rPr>
        <w:t>β</w:t>
      </w:r>
      <w:r w:rsidRPr="00E65F26">
        <w:rPr>
          <w:color w:val="000000" w:themeColor="text1"/>
        </w:rPr>
        <w:t>-</w:t>
      </w:r>
      <w:r w:rsidRPr="00E65F26">
        <w:rPr>
          <w:color w:val="000000" w:themeColor="text1"/>
          <w:sz w:val="24"/>
          <w:szCs w:val="24"/>
          <w:lang w:val="en-US"/>
        </w:rPr>
        <w:t>D</w:t>
      </w:r>
      <w:r w:rsidRPr="00E65F26">
        <w:rPr>
          <w:color w:val="000000" w:themeColor="text1"/>
        </w:rPr>
        <w:t>-2-Дезоксирибоферанозил)-5-метилпиримидин-2,4(1</w:t>
      </w:r>
      <w:r w:rsidRPr="00E65F26">
        <w:rPr>
          <w:i/>
          <w:iCs/>
          <w:color w:val="000000" w:themeColor="text1"/>
          <w:lang w:val="en-US"/>
        </w:rPr>
        <w:t>H</w:t>
      </w:r>
      <w:r w:rsidRPr="00E65F26">
        <w:rPr>
          <w:color w:val="000000" w:themeColor="text1"/>
        </w:rPr>
        <w:t>,3</w:t>
      </w:r>
      <w:r w:rsidRPr="00E65F26">
        <w:rPr>
          <w:i/>
          <w:iCs/>
          <w:color w:val="000000" w:themeColor="text1"/>
          <w:lang w:val="en-US"/>
        </w:rPr>
        <w:t>H</w:t>
      </w:r>
      <w:r w:rsidRPr="00E65F26">
        <w:rPr>
          <w:color w:val="000000" w:themeColor="text1"/>
        </w:rPr>
        <w:t>)-дион.</w:t>
      </w:r>
    </w:p>
    <w:p w:rsidR="00430D54" w:rsidRPr="00E65F26" w:rsidRDefault="00430D54" w:rsidP="000A323A">
      <w:pPr>
        <w:pStyle w:val="a3"/>
        <w:rPr>
          <w:color w:val="000000" w:themeColor="text1"/>
        </w:rPr>
      </w:pPr>
      <w:r w:rsidRPr="00E65F26">
        <w:rPr>
          <w:color w:val="000000" w:themeColor="text1"/>
        </w:rPr>
        <w:t>Содержит не менее 99 % C</w:t>
      </w:r>
      <w:r w:rsidRPr="00E65F26">
        <w:rPr>
          <w:color w:val="000000" w:themeColor="text1"/>
          <w:vertAlign w:val="subscript"/>
        </w:rPr>
        <w:t>10</w:t>
      </w:r>
      <w:r w:rsidRPr="00E65F26">
        <w:rPr>
          <w:color w:val="000000" w:themeColor="text1"/>
        </w:rPr>
        <w:t>H</w:t>
      </w:r>
      <w:r w:rsidRPr="00E65F26">
        <w:rPr>
          <w:color w:val="000000" w:themeColor="text1"/>
          <w:vertAlign w:val="subscript"/>
        </w:rPr>
        <w:t>14</w:t>
      </w:r>
      <w:r w:rsidRPr="00E65F26">
        <w:rPr>
          <w:color w:val="000000" w:themeColor="text1"/>
        </w:rPr>
        <w:t>N</w:t>
      </w:r>
      <w:r w:rsidRPr="00E65F26">
        <w:rPr>
          <w:color w:val="000000" w:themeColor="text1"/>
          <w:vertAlign w:val="subscript"/>
        </w:rPr>
        <w:t>2</w:t>
      </w:r>
      <w:r w:rsidRPr="00E65F26">
        <w:rPr>
          <w:color w:val="000000" w:themeColor="text1"/>
        </w:rPr>
        <w:t>O</w:t>
      </w:r>
      <w:r w:rsidRPr="00E65F26">
        <w:rPr>
          <w:color w:val="000000" w:themeColor="text1"/>
          <w:vertAlign w:val="subscript"/>
        </w:rPr>
        <w:t>5</w:t>
      </w:r>
      <w:r w:rsidRPr="00E65F26">
        <w:rPr>
          <w:color w:val="000000" w:themeColor="text1"/>
        </w:rPr>
        <w:t>.</w:t>
      </w:r>
    </w:p>
    <w:p w:rsidR="00CA43F8" w:rsidRPr="00E65F26" w:rsidRDefault="00CD3452" w:rsidP="000A323A">
      <w:pPr>
        <w:pStyle w:val="a3"/>
        <w:rPr>
          <w:color w:val="000000" w:themeColor="text1"/>
        </w:rPr>
      </w:pPr>
      <w:r w:rsidRPr="00E65F26">
        <w:rPr>
          <w:color w:val="000000" w:themeColor="text1"/>
          <w:position w:val="-12"/>
        </w:rPr>
        <w:object w:dxaOrig="620" w:dyaOrig="440">
          <v:shape id="_x0000_i1429" type="#_x0000_t75" style="width:32.25pt;height:24pt" o:ole="">
            <v:imagedata r:id="rId496" o:title=""/>
          </v:shape>
          <o:OLEObject Type="Embed" ProgID="Equation.3" ShapeID="_x0000_i1429" DrawAspect="Content" ObjectID="_1750698131" r:id="rId497"/>
        </w:object>
      </w:r>
      <w:r w:rsidR="00AF7371" w:rsidRPr="00E65F26">
        <w:rPr>
          <w:color w:val="000000" w:themeColor="text1"/>
        </w:rPr>
        <w:t>.</w:t>
      </w:r>
      <w:r w:rsidR="00763A9B" w:rsidRPr="00E65F26">
        <w:rPr>
          <w:color w:val="000000" w:themeColor="text1"/>
        </w:rPr>
        <w:t xml:space="preserve"> </w:t>
      </w:r>
      <w:r w:rsidR="00AF7371" w:rsidRPr="00E65F26">
        <w:rPr>
          <w:color w:val="000000" w:themeColor="text1"/>
        </w:rPr>
        <w:t>От +18 до +20 (1% раствор в воде).</w:t>
      </w:r>
    </w:p>
    <w:p w:rsidR="00CA43F8" w:rsidRPr="00E65F26" w:rsidRDefault="00CA43F8" w:rsidP="000A323A">
      <w:pPr>
        <w:pStyle w:val="a3"/>
        <w:rPr>
          <w:color w:val="000000" w:themeColor="text1"/>
        </w:rPr>
      </w:pPr>
      <w:r w:rsidRPr="00E65F26">
        <w:rPr>
          <w:i/>
          <w:color w:val="000000" w:themeColor="text1"/>
        </w:rPr>
        <w:t>Температура плавления</w:t>
      </w:r>
      <w:r w:rsidRPr="00E65F26">
        <w:rPr>
          <w:color w:val="000000" w:themeColor="text1"/>
        </w:rPr>
        <w:t>. От 186 до 188 °С.</w:t>
      </w:r>
    </w:p>
    <w:p w:rsidR="00D665C0" w:rsidRPr="00E65F26" w:rsidRDefault="00A6303F" w:rsidP="000A323A">
      <w:pPr>
        <w:pStyle w:val="a3"/>
        <w:keepNext/>
        <w:rPr>
          <w:color w:val="000000" w:themeColor="text1"/>
        </w:rPr>
      </w:pPr>
      <w:r w:rsidRPr="00E65F26">
        <w:rPr>
          <w:b/>
          <w:color w:val="000000" w:themeColor="text1"/>
        </w:rPr>
        <w:t>Тимин</w:t>
      </w:r>
      <w:r w:rsidRPr="00E65F26">
        <w:rPr>
          <w:color w:val="000000" w:themeColor="text1"/>
        </w:rPr>
        <w:t>. [65-71-4]. С</w:t>
      </w:r>
      <w:r w:rsidRPr="00E65F26">
        <w:rPr>
          <w:color w:val="000000" w:themeColor="text1"/>
          <w:vertAlign w:val="subscript"/>
        </w:rPr>
        <w:t>5</w:t>
      </w:r>
      <w:r w:rsidRPr="00E65F26">
        <w:rPr>
          <w:color w:val="000000" w:themeColor="text1"/>
        </w:rPr>
        <w:t>Н</w:t>
      </w:r>
      <w:r w:rsidRPr="00E65F26">
        <w:rPr>
          <w:color w:val="000000" w:themeColor="text1"/>
          <w:vertAlign w:val="subscript"/>
        </w:rPr>
        <w:t>6</w:t>
      </w:r>
      <w:r w:rsidRPr="00E65F26">
        <w:rPr>
          <w:color w:val="000000" w:themeColor="text1"/>
          <w:lang w:val="en-US"/>
        </w:rPr>
        <w:t>N</w:t>
      </w:r>
      <w:r w:rsidRPr="00E65F26">
        <w:rPr>
          <w:color w:val="000000" w:themeColor="text1"/>
          <w:vertAlign w:val="subscript"/>
        </w:rPr>
        <w:t>2</w:t>
      </w:r>
      <w:r w:rsidRPr="00E65F26">
        <w:rPr>
          <w:color w:val="000000" w:themeColor="text1"/>
        </w:rPr>
        <w:t>О</w:t>
      </w:r>
      <w:r w:rsidRPr="00E65F26">
        <w:rPr>
          <w:color w:val="000000" w:themeColor="text1"/>
          <w:vertAlign w:val="subscript"/>
        </w:rPr>
        <w:t>2</w:t>
      </w:r>
      <w:r w:rsidRPr="00E65F26">
        <w:rPr>
          <w:color w:val="000000" w:themeColor="text1"/>
        </w:rPr>
        <w:t>. (М.м.</w:t>
      </w:r>
      <w:r w:rsidR="002D2161" w:rsidRPr="00E65F26">
        <w:rPr>
          <w:color w:val="000000" w:themeColor="text1"/>
        </w:rPr>
        <w:t> </w:t>
      </w:r>
      <w:r w:rsidRPr="00E65F26">
        <w:rPr>
          <w:color w:val="000000" w:themeColor="text1"/>
        </w:rPr>
        <w:t>126,</w:t>
      </w:r>
      <w:r w:rsidR="00D665C0" w:rsidRPr="00E65F26">
        <w:rPr>
          <w:color w:val="000000" w:themeColor="text1"/>
        </w:rPr>
        <w:t>11</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5-Метилпиримидин-2,4(1</w:t>
      </w:r>
      <w:r w:rsidRPr="00E65F26">
        <w:rPr>
          <w:i/>
          <w:color w:val="000000" w:themeColor="text1"/>
        </w:rPr>
        <w:t>Н</w:t>
      </w:r>
      <w:r w:rsidRPr="00E65F26">
        <w:rPr>
          <w:color w:val="000000" w:themeColor="text1"/>
        </w:rPr>
        <w:t>,3</w:t>
      </w:r>
      <w:r w:rsidRPr="00E65F26">
        <w:rPr>
          <w:i/>
          <w:color w:val="000000" w:themeColor="text1"/>
        </w:rPr>
        <w:t>Н</w:t>
      </w:r>
      <w:r w:rsidRPr="00E65F26">
        <w:rPr>
          <w:color w:val="000000" w:themeColor="text1"/>
        </w:rPr>
        <w:t>)-дион.</w:t>
      </w:r>
    </w:p>
    <w:p w:rsidR="00A6303F" w:rsidRPr="00E65F26" w:rsidRDefault="00A6303F" w:rsidP="000A323A">
      <w:pPr>
        <w:pStyle w:val="a3"/>
        <w:rPr>
          <w:color w:val="000000" w:themeColor="text1"/>
        </w:rPr>
      </w:pPr>
      <w:r w:rsidRPr="00E65F26">
        <w:rPr>
          <w:color w:val="000000" w:themeColor="text1"/>
        </w:rPr>
        <w:t>Короткие игол</w:t>
      </w:r>
      <w:r w:rsidR="002D2161" w:rsidRPr="00E65F26">
        <w:rPr>
          <w:color w:val="000000" w:themeColor="text1"/>
        </w:rPr>
        <w:t>ьчатые кристаллы или пластинки.</w:t>
      </w:r>
    </w:p>
    <w:p w:rsidR="00A6303F" w:rsidRPr="00E65F26" w:rsidRDefault="00A6303F" w:rsidP="000A323A">
      <w:pPr>
        <w:pStyle w:val="a3"/>
        <w:rPr>
          <w:color w:val="000000" w:themeColor="text1"/>
        </w:rPr>
      </w:pPr>
      <w:r w:rsidRPr="00E65F26">
        <w:rPr>
          <w:color w:val="000000" w:themeColor="text1"/>
        </w:rPr>
        <w:t xml:space="preserve">Мало растворим в холодной воде, растворим в горячей воде, растворим в </w:t>
      </w:r>
      <w:r w:rsidR="00EB3526" w:rsidRPr="00E65F26">
        <w:rPr>
          <w:color w:val="000000" w:themeColor="text1"/>
        </w:rPr>
        <w:t>разведённ</w:t>
      </w:r>
      <w:r w:rsidRPr="00E65F26">
        <w:rPr>
          <w:color w:val="000000" w:themeColor="text1"/>
        </w:rPr>
        <w:t>ых растворах гидроксидов щелочных металлов.</w:t>
      </w:r>
    </w:p>
    <w:p w:rsidR="00D665C0" w:rsidRPr="00E65F26" w:rsidRDefault="00A6303F" w:rsidP="00C34CDA">
      <w:pPr>
        <w:pStyle w:val="a3"/>
        <w:keepNext/>
        <w:rPr>
          <w:color w:val="000000" w:themeColor="text1"/>
        </w:rPr>
      </w:pPr>
      <w:r w:rsidRPr="00E65F26">
        <w:rPr>
          <w:b/>
          <w:color w:val="000000" w:themeColor="text1"/>
        </w:rPr>
        <w:t>Тимол</w:t>
      </w:r>
      <w:r w:rsidRPr="00E65F26">
        <w:rPr>
          <w:color w:val="000000" w:themeColor="text1"/>
        </w:rPr>
        <w:t>. [89-83-8]. С</w:t>
      </w:r>
      <w:r w:rsidR="00D665C0" w:rsidRPr="00E65F26">
        <w:rPr>
          <w:color w:val="000000" w:themeColor="text1"/>
          <w:vertAlign w:val="subscript"/>
        </w:rPr>
        <w:t>10</w:t>
      </w:r>
      <w:r w:rsidRPr="00E65F26">
        <w:rPr>
          <w:color w:val="000000" w:themeColor="text1"/>
        </w:rPr>
        <w:t>Н</w:t>
      </w:r>
      <w:r w:rsidRPr="00E65F26">
        <w:rPr>
          <w:color w:val="000000" w:themeColor="text1"/>
          <w:vertAlign w:val="subscript"/>
        </w:rPr>
        <w:t>14</w:t>
      </w:r>
      <w:r w:rsidRPr="00E65F26">
        <w:rPr>
          <w:color w:val="000000" w:themeColor="text1"/>
        </w:rPr>
        <w:t>О. (М.м.</w:t>
      </w:r>
      <w:r w:rsidR="002D2161" w:rsidRPr="00E65F26">
        <w:rPr>
          <w:color w:val="000000" w:themeColor="text1"/>
        </w:rPr>
        <w:t> </w:t>
      </w:r>
      <w:r w:rsidRPr="00E65F26">
        <w:rPr>
          <w:color w:val="000000" w:themeColor="text1"/>
        </w:rPr>
        <w:t xml:space="preserve">150,22). </w:t>
      </w:r>
    </w:p>
    <w:p w:rsidR="00A6303F" w:rsidRPr="00E65F26" w:rsidRDefault="00A6303F" w:rsidP="000A323A">
      <w:pPr>
        <w:pStyle w:val="a3"/>
        <w:rPr>
          <w:color w:val="000000" w:themeColor="text1"/>
        </w:rPr>
      </w:pPr>
      <w:r w:rsidRPr="00E65F26">
        <w:rPr>
          <w:color w:val="000000" w:themeColor="text1"/>
        </w:rPr>
        <w:t>5-Метил-2-(пропан-2-ил)фенол.</w:t>
      </w:r>
    </w:p>
    <w:p w:rsidR="00A6303F" w:rsidRPr="00E65F26" w:rsidRDefault="00A6303F" w:rsidP="000A323A">
      <w:pPr>
        <w:pStyle w:val="a3"/>
        <w:rPr>
          <w:color w:val="000000" w:themeColor="text1"/>
        </w:rPr>
      </w:pPr>
      <w:r w:rsidRPr="00E65F26">
        <w:rPr>
          <w:color w:val="000000" w:themeColor="text1"/>
        </w:rPr>
        <w:t>Бесцветные кристаллы или кристаллический</w:t>
      </w:r>
      <w:r w:rsidR="002D2161" w:rsidRPr="00E65F26">
        <w:rPr>
          <w:color w:val="000000" w:themeColor="text1"/>
        </w:rPr>
        <w:t xml:space="preserve"> порошок с характерным запахом.</w:t>
      </w:r>
    </w:p>
    <w:p w:rsidR="00A6303F" w:rsidRPr="00E65F26" w:rsidRDefault="00A6303F" w:rsidP="000A323A">
      <w:pPr>
        <w:pStyle w:val="a3"/>
        <w:rPr>
          <w:color w:val="000000" w:themeColor="text1"/>
        </w:rPr>
      </w:pPr>
      <w:r w:rsidRPr="00E65F26">
        <w:rPr>
          <w:color w:val="000000" w:themeColor="text1"/>
        </w:rPr>
        <w:t>Очень мало растворим в воде, очень легко растворим в спирте 96</w:t>
      </w:r>
      <w:r w:rsidR="002D2161" w:rsidRPr="00E65F26">
        <w:rPr>
          <w:color w:val="000000" w:themeColor="text1"/>
        </w:rPr>
        <w:t> % и</w:t>
      </w:r>
      <w:r w:rsidR="004E4A00" w:rsidRPr="00E65F26">
        <w:rPr>
          <w:color w:val="000000" w:themeColor="text1"/>
        </w:rPr>
        <w:t xml:space="preserve"> </w:t>
      </w:r>
      <w:r w:rsidRPr="00E65F26">
        <w:rPr>
          <w:color w:val="000000" w:themeColor="text1"/>
        </w:rPr>
        <w:t>эфире, легко растворим в эфирных и жи</w:t>
      </w:r>
      <w:r w:rsidR="002D2161" w:rsidRPr="00E65F26">
        <w:rPr>
          <w:color w:val="000000" w:themeColor="text1"/>
        </w:rPr>
        <w:t>рных маслах, умеренно растворим</w:t>
      </w:r>
      <w:r w:rsidR="004E4A00" w:rsidRPr="00E65F26">
        <w:rPr>
          <w:color w:val="000000" w:themeColor="text1"/>
        </w:rPr>
        <w:t xml:space="preserve"> </w:t>
      </w:r>
      <w:r w:rsidRPr="00E65F26">
        <w:rPr>
          <w:color w:val="000000" w:themeColor="text1"/>
        </w:rPr>
        <w:t xml:space="preserve">в </w:t>
      </w:r>
      <w:r w:rsidRPr="00E65F26">
        <w:rPr>
          <w:color w:val="000000" w:themeColor="text1"/>
        </w:rPr>
        <w:lastRenderedPageBreak/>
        <w:t xml:space="preserve">глицерине, растворим в </w:t>
      </w:r>
      <w:r w:rsidR="003972B7" w:rsidRPr="00E65F26">
        <w:rPr>
          <w:color w:val="000000" w:themeColor="text1"/>
        </w:rPr>
        <w:t>разведённых растворах гидроксидов щелочных металлов</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Хроматографическая чистота тимола, используемого в газовой хроматографии, должна быть не менее 95,0</w:t>
      </w:r>
      <w:r w:rsidR="002D2161" w:rsidRPr="00E65F26">
        <w:rPr>
          <w:color w:val="000000" w:themeColor="text1"/>
        </w:rPr>
        <w:t> </w:t>
      </w:r>
      <w:r w:rsidRPr="00E65F26">
        <w:rPr>
          <w:color w:val="000000" w:themeColor="text1"/>
        </w:rPr>
        <w:t>%.</w:t>
      </w:r>
    </w:p>
    <w:p w:rsidR="002D2161" w:rsidRPr="00E65F26" w:rsidRDefault="00A6303F" w:rsidP="00C34CDA">
      <w:pPr>
        <w:pStyle w:val="a3"/>
        <w:keepNext/>
        <w:rPr>
          <w:color w:val="000000" w:themeColor="text1"/>
        </w:rPr>
      </w:pPr>
      <w:r w:rsidRPr="00E65F26">
        <w:rPr>
          <w:b/>
          <w:color w:val="000000" w:themeColor="text1"/>
        </w:rPr>
        <w:t>Тимола раствор спиртовой 20</w:t>
      </w:r>
      <w:r w:rsidR="002D2161"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20</w:t>
      </w:r>
      <w:r w:rsidR="002D2161" w:rsidRPr="00E65F26">
        <w:rPr>
          <w:color w:val="000000" w:themeColor="text1"/>
        </w:rPr>
        <w:t> </w:t>
      </w:r>
      <w:r w:rsidRPr="00E65F26">
        <w:rPr>
          <w:color w:val="000000" w:themeColor="text1"/>
        </w:rPr>
        <w:t>г тимола растворяют в спирте 96</w:t>
      </w:r>
      <w:r w:rsidR="002D2161" w:rsidRPr="00E65F26">
        <w:rPr>
          <w:color w:val="000000" w:themeColor="text1"/>
        </w:rPr>
        <w:t> </w:t>
      </w:r>
      <w:r w:rsidRPr="00E65F26">
        <w:rPr>
          <w:color w:val="000000" w:themeColor="text1"/>
        </w:rPr>
        <w:t xml:space="preserve">% и доводят </w:t>
      </w:r>
      <w:r w:rsidR="00A11208" w:rsidRPr="00E65F26">
        <w:rPr>
          <w:color w:val="000000" w:themeColor="text1"/>
        </w:rPr>
        <w:t>объём</w:t>
      </w:r>
      <w:r w:rsidR="00AA4FD9" w:rsidRPr="00E65F26">
        <w:rPr>
          <w:color w:val="000000" w:themeColor="text1"/>
        </w:rPr>
        <w:t xml:space="preserve"> раствора </w:t>
      </w:r>
      <w:r w:rsidRPr="00E65F26">
        <w:rPr>
          <w:color w:val="000000" w:themeColor="text1"/>
        </w:rPr>
        <w:t xml:space="preserve">этим же </w:t>
      </w:r>
      <w:r w:rsidR="00D85C5C" w:rsidRPr="00E65F26">
        <w:rPr>
          <w:color w:val="000000" w:themeColor="text1"/>
        </w:rPr>
        <w:t>растворителем</w:t>
      </w:r>
      <w:r w:rsidRPr="00E65F26">
        <w:rPr>
          <w:color w:val="000000" w:themeColor="text1"/>
        </w:rPr>
        <w:t xml:space="preserve"> до 100</w:t>
      </w:r>
      <w:r w:rsidR="002D2161" w:rsidRPr="00E65F26">
        <w:rPr>
          <w:color w:val="000000" w:themeColor="text1"/>
        </w:rPr>
        <w:t> </w:t>
      </w:r>
      <w:r w:rsidRPr="00E65F26">
        <w:rPr>
          <w:color w:val="000000" w:themeColor="text1"/>
        </w:rPr>
        <w:t>мл.</w:t>
      </w:r>
    </w:p>
    <w:p w:rsidR="00D85C5C" w:rsidRPr="00E65F26" w:rsidRDefault="00D85C5C" w:rsidP="000A323A">
      <w:pPr>
        <w:pStyle w:val="a3"/>
        <w:rPr>
          <w:b/>
          <w:color w:val="000000" w:themeColor="text1"/>
        </w:rPr>
      </w:pPr>
      <w:r w:rsidRPr="00E65F26">
        <w:rPr>
          <w:b/>
          <w:color w:val="000000" w:themeColor="text1"/>
        </w:rPr>
        <w:t>Тимола раствор 0,5 %</w:t>
      </w:r>
    </w:p>
    <w:p w:rsidR="00D85C5C" w:rsidRPr="00E65F26" w:rsidRDefault="00D85C5C" w:rsidP="00D85C5C">
      <w:pPr>
        <w:shd w:val="clear" w:color="auto" w:fill="FFFFFF"/>
        <w:spacing w:line="360" w:lineRule="auto"/>
        <w:jc w:val="both"/>
        <w:rPr>
          <w:color w:val="000000"/>
          <w:lang w:eastAsia="en-US"/>
        </w:rPr>
      </w:pPr>
      <w:r w:rsidRPr="00E65F26">
        <w:rPr>
          <w:color w:val="000000"/>
          <w:lang w:eastAsia="en-US"/>
        </w:rPr>
        <w:t xml:space="preserve">0,5 г тимола растворяют в смеси 5 мл серной кислоты концентрированной и 95 мл спирта 96 % и доводят объём раствора этим же растворителем до 100 мл. </w:t>
      </w:r>
    </w:p>
    <w:p w:rsidR="00A6303F" w:rsidRPr="00E65F26" w:rsidRDefault="00A6303F" w:rsidP="00C34CDA">
      <w:pPr>
        <w:pStyle w:val="a3"/>
        <w:keepNext/>
        <w:rPr>
          <w:color w:val="000000" w:themeColor="text1"/>
        </w:rPr>
      </w:pPr>
      <w:r w:rsidRPr="00E65F26">
        <w:rPr>
          <w:b/>
          <w:color w:val="000000" w:themeColor="text1"/>
        </w:rPr>
        <w:t>Тимоловый синий</w:t>
      </w:r>
      <w:r w:rsidRPr="00E65F26">
        <w:rPr>
          <w:color w:val="000000" w:themeColor="text1"/>
        </w:rPr>
        <w:t>. [76-61-9]. С</w:t>
      </w:r>
      <w:r w:rsidRPr="00E65F26">
        <w:rPr>
          <w:color w:val="000000" w:themeColor="text1"/>
          <w:vertAlign w:val="subscript"/>
        </w:rPr>
        <w:t>27</w:t>
      </w:r>
      <w:r w:rsidRPr="00E65F26">
        <w:rPr>
          <w:color w:val="000000" w:themeColor="text1"/>
        </w:rPr>
        <w:t>Н</w:t>
      </w:r>
      <w:r w:rsidRPr="00E65F26">
        <w:rPr>
          <w:color w:val="000000" w:themeColor="text1"/>
          <w:vertAlign w:val="subscript"/>
        </w:rPr>
        <w:t>30</w:t>
      </w:r>
      <w:r w:rsidRPr="00E65F26">
        <w:rPr>
          <w:color w:val="000000" w:themeColor="text1"/>
        </w:rPr>
        <w:t>О</w:t>
      </w:r>
      <w:r w:rsidRPr="00E65F26">
        <w:rPr>
          <w:color w:val="000000" w:themeColor="text1"/>
          <w:vertAlign w:val="subscript"/>
        </w:rPr>
        <w:t>5</w:t>
      </w:r>
      <w:r w:rsidRPr="00E65F26">
        <w:rPr>
          <w:color w:val="000000" w:themeColor="text1"/>
          <w:lang w:val="en-US"/>
        </w:rPr>
        <w:t>S</w:t>
      </w:r>
      <w:r w:rsidRPr="00E65F26">
        <w:rPr>
          <w:color w:val="000000" w:themeColor="text1"/>
        </w:rPr>
        <w:t>. (М.м.</w:t>
      </w:r>
      <w:r w:rsidR="002D2161" w:rsidRPr="00E65F26">
        <w:rPr>
          <w:color w:val="000000" w:themeColor="text1"/>
        </w:rPr>
        <w:t> </w:t>
      </w:r>
      <w:r w:rsidRPr="00E65F26">
        <w:rPr>
          <w:color w:val="000000" w:themeColor="text1"/>
        </w:rPr>
        <w:t>466,6).</w:t>
      </w:r>
    </w:p>
    <w:p w:rsidR="00A6303F" w:rsidRPr="00E65F26" w:rsidRDefault="00D665C0" w:rsidP="000A323A">
      <w:pPr>
        <w:pStyle w:val="a3"/>
        <w:rPr>
          <w:color w:val="000000" w:themeColor="text1"/>
        </w:rPr>
      </w:pPr>
      <w:r w:rsidRPr="00E65F26">
        <w:rPr>
          <w:color w:val="000000" w:themeColor="text1"/>
        </w:rPr>
        <w:t>3,3-Бис[4-гидрокси-2-метил5-(пропан-2-ил)фенил]-3</w:t>
      </w:r>
      <w:r w:rsidRPr="00E65F26">
        <w:rPr>
          <w:i/>
          <w:color w:val="000000" w:themeColor="text1"/>
        </w:rPr>
        <w:t>H</w:t>
      </w:r>
      <w:r w:rsidRPr="00E65F26">
        <w:rPr>
          <w:color w:val="000000" w:themeColor="text1"/>
        </w:rPr>
        <w:t>-2,1λ</w:t>
      </w:r>
      <w:r w:rsidRPr="00E65F26">
        <w:rPr>
          <w:color w:val="000000" w:themeColor="text1"/>
          <w:vertAlign w:val="superscript"/>
        </w:rPr>
        <w:t>6</w:t>
      </w:r>
      <w:r w:rsidRPr="00E65F26">
        <w:rPr>
          <w:color w:val="000000" w:themeColor="text1"/>
        </w:rPr>
        <w:t>-бензоксатиол-1,1-дион</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Кристаллический порошок от коричневато-зеленого до зеленовато-синего цвета. </w:t>
      </w:r>
    </w:p>
    <w:p w:rsidR="00A6303F" w:rsidRPr="00E65F26" w:rsidRDefault="00A6303F" w:rsidP="000A323A">
      <w:pPr>
        <w:pStyle w:val="a3"/>
        <w:rPr>
          <w:color w:val="000000" w:themeColor="text1"/>
        </w:rPr>
      </w:pPr>
      <w:r w:rsidRPr="00E65F26">
        <w:rPr>
          <w:color w:val="000000" w:themeColor="text1"/>
        </w:rPr>
        <w:t>Мало растворим в воде, растворим в спирте 96</w:t>
      </w:r>
      <w:r w:rsidR="002D2161" w:rsidRPr="00E65F26">
        <w:rPr>
          <w:color w:val="000000" w:themeColor="text1"/>
        </w:rPr>
        <w:t> </w:t>
      </w:r>
      <w:r w:rsidRPr="00E65F26">
        <w:rPr>
          <w:color w:val="000000" w:themeColor="text1"/>
        </w:rPr>
        <w:t xml:space="preserve">% и </w:t>
      </w:r>
      <w:r w:rsidR="00EB3526" w:rsidRPr="00E65F26">
        <w:rPr>
          <w:color w:val="000000" w:themeColor="text1"/>
        </w:rPr>
        <w:t>разведённ</w:t>
      </w:r>
      <w:r w:rsidRPr="00E65F26">
        <w:rPr>
          <w:color w:val="000000" w:themeColor="text1"/>
        </w:rPr>
        <w:t>ых растворах гидроксидов щелочных металлов.</w:t>
      </w:r>
    </w:p>
    <w:p w:rsidR="00A6303F" w:rsidRPr="00E65F26" w:rsidRDefault="00A6303F" w:rsidP="000A323A">
      <w:pPr>
        <w:pStyle w:val="a3"/>
        <w:keepNext/>
        <w:rPr>
          <w:b/>
          <w:color w:val="000000" w:themeColor="text1"/>
        </w:rPr>
      </w:pPr>
      <w:r w:rsidRPr="00E65F26">
        <w:rPr>
          <w:b/>
          <w:color w:val="000000" w:themeColor="text1"/>
        </w:rPr>
        <w:t>Тимолового синего раствор 0,1</w:t>
      </w:r>
      <w:r w:rsidR="002D2161" w:rsidRPr="00E65F26">
        <w:rPr>
          <w:b/>
          <w:color w:val="000000" w:themeColor="text1"/>
        </w:rPr>
        <w:t> </w:t>
      </w:r>
      <w:r w:rsidRPr="00E65F26">
        <w:rPr>
          <w:b/>
          <w:color w:val="000000" w:themeColor="text1"/>
        </w:rPr>
        <w:t>%</w:t>
      </w:r>
      <w:r w:rsidR="00A3097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2D2161" w:rsidRPr="00E65F26">
        <w:rPr>
          <w:color w:val="000000" w:themeColor="text1"/>
        </w:rPr>
        <w:t> </w:t>
      </w:r>
      <w:r w:rsidRPr="00E65F26">
        <w:rPr>
          <w:color w:val="000000" w:themeColor="text1"/>
        </w:rPr>
        <w:t>г тимолового синего растворяют в смеси 2,15</w:t>
      </w:r>
      <w:r w:rsidR="002D2161" w:rsidRPr="00E65F26">
        <w:rPr>
          <w:color w:val="000000" w:themeColor="text1"/>
        </w:rPr>
        <w:t> </w:t>
      </w:r>
      <w:r w:rsidRPr="00E65F26">
        <w:rPr>
          <w:color w:val="000000" w:themeColor="text1"/>
        </w:rPr>
        <w:t>мл 0,1</w:t>
      </w:r>
      <w:r w:rsidR="002D2161" w:rsidRPr="00E65F26">
        <w:rPr>
          <w:color w:val="000000" w:themeColor="text1"/>
        </w:rPr>
        <w:t> М раствора</w:t>
      </w:r>
      <w:r w:rsidR="004E4A00" w:rsidRPr="00E65F26">
        <w:rPr>
          <w:color w:val="000000" w:themeColor="text1"/>
        </w:rPr>
        <w:t xml:space="preserve"> </w:t>
      </w:r>
      <w:r w:rsidRPr="00E65F26">
        <w:rPr>
          <w:color w:val="000000" w:themeColor="text1"/>
        </w:rPr>
        <w:t>натрия гидроксида и 20</w:t>
      </w:r>
      <w:r w:rsidR="002D2161" w:rsidRPr="00E65F26">
        <w:rPr>
          <w:color w:val="000000" w:themeColor="text1"/>
        </w:rPr>
        <w:t> </w:t>
      </w:r>
      <w:r w:rsidRPr="00E65F26">
        <w:rPr>
          <w:color w:val="000000" w:themeColor="text1"/>
        </w:rPr>
        <w:t>мл спирта</w:t>
      </w:r>
      <w:r w:rsidR="002D2161" w:rsidRPr="00E65F26">
        <w:rPr>
          <w:color w:val="000000" w:themeColor="text1"/>
        </w:rPr>
        <w:t xml:space="preserve"> 96 %</w:t>
      </w:r>
      <w:r w:rsidRPr="00E65F26">
        <w:rPr>
          <w:color w:val="000000" w:themeColor="text1"/>
        </w:rPr>
        <w:t xml:space="preserve">, доводят </w:t>
      </w:r>
      <w:r w:rsidR="00A11208" w:rsidRPr="00E65F26">
        <w:rPr>
          <w:color w:val="000000" w:themeColor="text1"/>
        </w:rPr>
        <w:t>объём</w:t>
      </w:r>
      <w:r w:rsidRPr="00E65F26">
        <w:rPr>
          <w:color w:val="000000" w:themeColor="text1"/>
        </w:rPr>
        <w:t xml:space="preserve"> раствора водой до 100</w:t>
      </w:r>
      <w:r w:rsidR="002D2161"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i/>
          <w:color w:val="000000" w:themeColor="text1"/>
        </w:rPr>
        <w:t>Испытание на чувствительность</w:t>
      </w:r>
      <w:r w:rsidRPr="00E65F26">
        <w:rPr>
          <w:color w:val="000000" w:themeColor="text1"/>
        </w:rPr>
        <w:t>. К 100</w:t>
      </w:r>
      <w:r w:rsidR="002D2161" w:rsidRPr="00E65F26">
        <w:rPr>
          <w:color w:val="000000" w:themeColor="text1"/>
        </w:rPr>
        <w:t> </w:t>
      </w:r>
      <w:r w:rsidRPr="00E65F26">
        <w:rPr>
          <w:color w:val="000000" w:themeColor="text1"/>
        </w:rPr>
        <w:t>мл воды, свободной от углерода диоксида, прибавляют 0,1</w:t>
      </w:r>
      <w:r w:rsidR="002D2161" w:rsidRPr="00E65F26">
        <w:rPr>
          <w:color w:val="000000" w:themeColor="text1"/>
        </w:rPr>
        <w:t> </w:t>
      </w:r>
      <w:r w:rsidRPr="00E65F26">
        <w:rPr>
          <w:color w:val="000000" w:themeColor="text1"/>
        </w:rPr>
        <w:t>мл раствора тимолового синего и 0,2</w:t>
      </w:r>
      <w:r w:rsidR="002D2161" w:rsidRPr="00E65F26">
        <w:rPr>
          <w:color w:val="000000" w:themeColor="text1"/>
        </w:rPr>
        <w:t> </w:t>
      </w:r>
      <w:r w:rsidRPr="00E65F26">
        <w:rPr>
          <w:color w:val="000000" w:themeColor="text1"/>
        </w:rPr>
        <w:t>мл 0,02</w:t>
      </w:r>
      <w:r w:rsidR="002D2161" w:rsidRPr="00E65F26">
        <w:rPr>
          <w:color w:val="000000" w:themeColor="text1"/>
        </w:rPr>
        <w:t> </w:t>
      </w:r>
      <w:r w:rsidRPr="00E65F26">
        <w:rPr>
          <w:color w:val="000000" w:themeColor="text1"/>
        </w:rPr>
        <w:t>М раствора натрия гидроксида; появляется синее окрашивание, которое переходит в</w:t>
      </w:r>
      <w:r w:rsidR="00FB78B0" w:rsidRPr="00E65F26">
        <w:rPr>
          <w:color w:val="000000" w:themeColor="text1"/>
        </w:rPr>
        <w:t xml:space="preserve"> </w:t>
      </w:r>
      <w:r w:rsidR="00C72599" w:rsidRPr="00E65F26">
        <w:rPr>
          <w:color w:val="000000" w:themeColor="text1"/>
        </w:rPr>
        <w:t>жёлт</w:t>
      </w:r>
      <w:r w:rsidRPr="00E65F26">
        <w:rPr>
          <w:color w:val="000000" w:themeColor="text1"/>
        </w:rPr>
        <w:t>ое при прибавлении не более 0,1</w:t>
      </w:r>
      <w:r w:rsidR="002D2161" w:rsidRPr="00E65F26">
        <w:rPr>
          <w:color w:val="000000" w:themeColor="text1"/>
        </w:rPr>
        <w:t> </w:t>
      </w:r>
      <w:r w:rsidRPr="00E65F26">
        <w:rPr>
          <w:color w:val="000000" w:themeColor="text1"/>
        </w:rPr>
        <w:t>мл 0,02</w:t>
      </w:r>
      <w:r w:rsidR="002D2161" w:rsidRPr="00E65F26">
        <w:rPr>
          <w:color w:val="000000" w:themeColor="text1"/>
        </w:rPr>
        <w:t> </w:t>
      </w:r>
      <w:r w:rsidRPr="00E65F26">
        <w:rPr>
          <w:color w:val="000000" w:themeColor="text1"/>
        </w:rPr>
        <w:t>М раствора хлористоводородной кислоты.</w:t>
      </w:r>
    </w:p>
    <w:p w:rsidR="00A6303F" w:rsidRPr="00E65F26" w:rsidRDefault="00A6303F" w:rsidP="000A323A">
      <w:pPr>
        <w:pStyle w:val="a3"/>
        <w:rPr>
          <w:color w:val="000000" w:themeColor="text1"/>
        </w:rPr>
      </w:pPr>
      <w:r w:rsidRPr="00E65F26">
        <w:rPr>
          <w:color w:val="000000" w:themeColor="text1"/>
        </w:rPr>
        <w:t>Переход окраски от красной до</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в интервале рН</w:t>
      </w:r>
      <w:r w:rsidR="002D2161" w:rsidRPr="00E65F26">
        <w:rPr>
          <w:color w:val="000000" w:themeColor="text1"/>
        </w:rPr>
        <w:t> </w:t>
      </w:r>
      <w:r w:rsidRPr="00E65F26">
        <w:rPr>
          <w:color w:val="000000" w:themeColor="text1"/>
        </w:rPr>
        <w:t>1,2</w:t>
      </w:r>
      <w:r w:rsidR="00B868A6" w:rsidRPr="00E65F26">
        <w:rPr>
          <w:color w:val="000000" w:themeColor="text1"/>
        </w:rPr>
        <w:t>–</w:t>
      </w:r>
      <w:r w:rsidRPr="00E65F26">
        <w:rPr>
          <w:color w:val="000000" w:themeColor="text1"/>
        </w:rPr>
        <w:t>2,8 и от оливково-зеленой до синей в интервале рН</w:t>
      </w:r>
      <w:r w:rsidR="002D2161" w:rsidRPr="00E65F26">
        <w:rPr>
          <w:color w:val="000000" w:themeColor="text1"/>
        </w:rPr>
        <w:t> </w:t>
      </w:r>
      <w:r w:rsidRPr="00E65F26">
        <w:rPr>
          <w:color w:val="000000" w:themeColor="text1"/>
        </w:rPr>
        <w:t>8,0</w:t>
      </w:r>
      <w:r w:rsidR="00B868A6" w:rsidRPr="00E65F26">
        <w:rPr>
          <w:color w:val="000000" w:themeColor="text1"/>
        </w:rPr>
        <w:t>–</w:t>
      </w:r>
      <w:r w:rsidRPr="00E65F26">
        <w:rPr>
          <w:color w:val="000000" w:themeColor="text1"/>
        </w:rPr>
        <w:t>9,6.</w:t>
      </w:r>
    </w:p>
    <w:p w:rsidR="00A6303F" w:rsidRPr="00E65F26" w:rsidRDefault="00A6303F" w:rsidP="00C34CDA">
      <w:pPr>
        <w:pStyle w:val="a3"/>
        <w:keepNext/>
        <w:rPr>
          <w:b/>
          <w:color w:val="000000" w:themeColor="text1"/>
        </w:rPr>
      </w:pPr>
      <w:r w:rsidRPr="00E65F26">
        <w:rPr>
          <w:b/>
          <w:color w:val="000000" w:themeColor="text1"/>
        </w:rPr>
        <w:lastRenderedPageBreak/>
        <w:t>Тимолового синего раствор 0,04</w:t>
      </w:r>
      <w:r w:rsidR="002D2161" w:rsidRPr="00E65F26">
        <w:rPr>
          <w:b/>
          <w:color w:val="000000" w:themeColor="text1"/>
        </w:rPr>
        <w:t> </w:t>
      </w:r>
      <w:r w:rsidRPr="00E65F26">
        <w:rPr>
          <w:b/>
          <w:color w:val="000000" w:themeColor="text1"/>
        </w:rPr>
        <w:t>%</w:t>
      </w:r>
      <w:r w:rsidR="00A3097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2D2161" w:rsidRPr="00E65F26">
        <w:rPr>
          <w:color w:val="000000" w:themeColor="text1"/>
        </w:rPr>
        <w:t> </w:t>
      </w:r>
      <w:r w:rsidRPr="00E65F26">
        <w:rPr>
          <w:color w:val="000000" w:themeColor="text1"/>
        </w:rPr>
        <w:t>г тимолового синего растворяют в 10,75</w:t>
      </w:r>
      <w:r w:rsidR="002D2161" w:rsidRPr="00E65F26">
        <w:rPr>
          <w:color w:val="000000" w:themeColor="text1"/>
        </w:rPr>
        <w:t> </w:t>
      </w:r>
      <w:r w:rsidRPr="00E65F26">
        <w:rPr>
          <w:color w:val="000000" w:themeColor="text1"/>
        </w:rPr>
        <w:t>мл 0,02</w:t>
      </w:r>
      <w:r w:rsidR="002D2161" w:rsidRPr="00E65F26">
        <w:rPr>
          <w:color w:val="000000" w:themeColor="text1"/>
        </w:rPr>
        <w:t> </w:t>
      </w:r>
      <w:r w:rsidRPr="00E65F26">
        <w:rPr>
          <w:color w:val="000000" w:themeColor="text1"/>
        </w:rPr>
        <w:t xml:space="preserve">М раствора натрия гидроксида и доводят </w:t>
      </w:r>
      <w:r w:rsidR="00A11208" w:rsidRPr="00E65F26">
        <w:rPr>
          <w:color w:val="000000" w:themeColor="text1"/>
        </w:rPr>
        <w:t>объём</w:t>
      </w:r>
      <w:r w:rsidRPr="00E65F26">
        <w:rPr>
          <w:color w:val="000000" w:themeColor="text1"/>
        </w:rPr>
        <w:t xml:space="preserve"> раствора водой, свободной от углерода диоксида, до 250</w:t>
      </w:r>
      <w:r w:rsidR="002D2161" w:rsidRPr="00E65F26">
        <w:rPr>
          <w:color w:val="000000" w:themeColor="text1"/>
        </w:rPr>
        <w:t> мл.</w:t>
      </w:r>
    </w:p>
    <w:p w:rsidR="005D79A0" w:rsidRPr="00E65F26" w:rsidRDefault="00A6303F" w:rsidP="005D79A0">
      <w:pPr>
        <w:pStyle w:val="a3"/>
        <w:keepNext/>
        <w:rPr>
          <w:color w:val="000000" w:themeColor="text1"/>
        </w:rPr>
      </w:pPr>
      <w:r w:rsidRPr="00E65F26">
        <w:rPr>
          <w:color w:val="000000" w:themeColor="text1"/>
        </w:rPr>
        <w:t>Изменение окраски см.</w:t>
      </w:r>
      <w:r w:rsidR="002D2161" w:rsidRPr="00E65F26">
        <w:rPr>
          <w:color w:val="000000" w:themeColor="text1"/>
        </w:rPr>
        <w:t> </w:t>
      </w:r>
      <w:r w:rsidRPr="00E65F26">
        <w:rPr>
          <w:color w:val="000000" w:themeColor="text1"/>
        </w:rPr>
        <w:t>выше.</w:t>
      </w:r>
    </w:p>
    <w:p w:rsidR="005D79A0" w:rsidRPr="00E65F26" w:rsidRDefault="005D79A0" w:rsidP="005D79A0">
      <w:pPr>
        <w:pStyle w:val="a3"/>
        <w:keepNext/>
        <w:rPr>
          <w:color w:val="000000" w:themeColor="text1"/>
        </w:rPr>
      </w:pPr>
      <w:r w:rsidRPr="00E65F26">
        <w:rPr>
          <w:b/>
          <w:color w:val="000000" w:themeColor="text1"/>
        </w:rPr>
        <w:t xml:space="preserve"> Тимолового синего метанольный раствор 0,3 %</w:t>
      </w:r>
      <w:r w:rsidRPr="00E65F26">
        <w:rPr>
          <w:color w:val="000000" w:themeColor="text1"/>
        </w:rPr>
        <w:t xml:space="preserve">. </w:t>
      </w:r>
    </w:p>
    <w:p w:rsidR="005D79A0" w:rsidRPr="00E65F26" w:rsidRDefault="005D79A0" w:rsidP="005D79A0">
      <w:pPr>
        <w:pStyle w:val="a3"/>
        <w:rPr>
          <w:color w:val="000000" w:themeColor="text1"/>
          <w:szCs w:val="28"/>
        </w:rPr>
      </w:pPr>
      <w:r w:rsidRPr="00E65F26">
        <w:rPr>
          <w:color w:val="000000" w:themeColor="text1"/>
          <w:szCs w:val="28"/>
        </w:rPr>
        <w:t>0,03 г тимолового синего растворяют в 10 мл метанола.</w:t>
      </w:r>
    </w:p>
    <w:p w:rsidR="005D79A0" w:rsidRPr="00E65F26" w:rsidRDefault="005D79A0" w:rsidP="005D79A0">
      <w:pPr>
        <w:pStyle w:val="a3"/>
        <w:keepNext/>
        <w:rPr>
          <w:color w:val="000000" w:themeColor="text1"/>
          <w:szCs w:val="28"/>
        </w:rPr>
      </w:pPr>
      <w:r w:rsidRPr="00E65F26">
        <w:rPr>
          <w:b/>
          <w:color w:val="000000" w:themeColor="text1"/>
          <w:szCs w:val="28"/>
        </w:rPr>
        <w:t>Тимолового синего метанольный раствор 0,2 %</w:t>
      </w:r>
      <w:r w:rsidRPr="00E65F26">
        <w:rPr>
          <w:color w:val="000000" w:themeColor="text1"/>
          <w:szCs w:val="28"/>
        </w:rPr>
        <w:t xml:space="preserve">. </w:t>
      </w:r>
    </w:p>
    <w:p w:rsidR="005D79A0" w:rsidRPr="00E65F26" w:rsidRDefault="005D79A0" w:rsidP="005D79A0">
      <w:pPr>
        <w:pStyle w:val="a3"/>
        <w:rPr>
          <w:color w:val="000000" w:themeColor="text1"/>
          <w:szCs w:val="28"/>
        </w:rPr>
      </w:pPr>
      <w:r w:rsidRPr="00E65F26">
        <w:rPr>
          <w:color w:val="000000" w:themeColor="text1"/>
          <w:szCs w:val="28"/>
        </w:rPr>
        <w:t>0,02 г тимолового синего растворяют в 10 мл метанола.</w:t>
      </w:r>
    </w:p>
    <w:p w:rsidR="005D79A0" w:rsidRPr="00E65F26" w:rsidRDefault="005D79A0" w:rsidP="005D79A0">
      <w:pPr>
        <w:pStyle w:val="a3"/>
        <w:keepNext/>
        <w:rPr>
          <w:color w:val="000000" w:themeColor="text1"/>
        </w:rPr>
      </w:pPr>
      <w:r w:rsidRPr="00E65F26">
        <w:rPr>
          <w:b/>
          <w:color w:val="000000" w:themeColor="text1"/>
        </w:rPr>
        <w:t>Тимолового синего раствор 1 %</w:t>
      </w:r>
      <w:r w:rsidRPr="00E65F26">
        <w:rPr>
          <w:color w:val="000000" w:themeColor="text1"/>
        </w:rPr>
        <w:t xml:space="preserve">. </w:t>
      </w:r>
    </w:p>
    <w:p w:rsidR="005D79A0" w:rsidRPr="00E65F26" w:rsidRDefault="005D79A0" w:rsidP="005D79A0">
      <w:pPr>
        <w:pStyle w:val="a3"/>
        <w:rPr>
          <w:color w:val="000000" w:themeColor="text1"/>
        </w:rPr>
      </w:pPr>
      <w:r w:rsidRPr="00E65F26">
        <w:rPr>
          <w:color w:val="000000" w:themeColor="text1"/>
        </w:rPr>
        <w:t>1 % раствор в диметилформамиде.</w:t>
      </w:r>
    </w:p>
    <w:p w:rsidR="005D79A0" w:rsidRPr="00E65F26" w:rsidRDefault="005D79A0" w:rsidP="005D79A0">
      <w:pPr>
        <w:pStyle w:val="a3"/>
        <w:keepNext/>
        <w:rPr>
          <w:color w:val="000000" w:themeColor="text1"/>
        </w:rPr>
      </w:pPr>
      <w:r w:rsidRPr="00E65F26">
        <w:rPr>
          <w:b/>
          <w:color w:val="000000" w:themeColor="text1"/>
        </w:rPr>
        <w:t>Тимолового синего спиртовой раствор 0,2 %</w:t>
      </w:r>
      <w:r w:rsidRPr="00E65F26">
        <w:rPr>
          <w:color w:val="000000" w:themeColor="text1"/>
        </w:rPr>
        <w:t>.</w:t>
      </w:r>
    </w:p>
    <w:p w:rsidR="005D79A0" w:rsidRPr="00E65F26" w:rsidRDefault="005D79A0" w:rsidP="005D79A0">
      <w:pPr>
        <w:pStyle w:val="a3"/>
        <w:rPr>
          <w:color w:val="000000" w:themeColor="text1"/>
        </w:rPr>
      </w:pPr>
      <w:r w:rsidRPr="00E65F26">
        <w:rPr>
          <w:color w:val="000000" w:themeColor="text1"/>
        </w:rPr>
        <w:t>0,2 г тимолового синего растворяют в 50 мл спирта 96 % при нагревании и после охлаждения доводят объём раствора водой до 100 мл. Изменение окраски см. выше.</w:t>
      </w:r>
    </w:p>
    <w:p w:rsidR="00A6303F" w:rsidRPr="00E65F26" w:rsidRDefault="00A6303F" w:rsidP="000A323A">
      <w:pPr>
        <w:pStyle w:val="a3"/>
        <w:keepNext/>
        <w:rPr>
          <w:color w:val="000000" w:themeColor="text1"/>
        </w:rPr>
      </w:pPr>
      <w:r w:rsidRPr="00E65F26">
        <w:rPr>
          <w:b/>
          <w:color w:val="000000" w:themeColor="text1"/>
        </w:rPr>
        <w:t>Тимолового синего спиртовой раствор 0,1</w:t>
      </w:r>
      <w:r w:rsidR="002D2161" w:rsidRPr="00E65F26">
        <w:rPr>
          <w:b/>
          <w:color w:val="000000" w:themeColor="text1"/>
        </w:rPr>
        <w:t> </w:t>
      </w:r>
      <w:r w:rsidRPr="00E65F26">
        <w:rPr>
          <w:b/>
          <w:color w:val="000000" w:themeColor="text1"/>
        </w:rPr>
        <w:t>%</w:t>
      </w:r>
      <w:r w:rsidR="00A3097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2D2161" w:rsidRPr="00E65F26">
        <w:rPr>
          <w:color w:val="000000" w:themeColor="text1"/>
        </w:rPr>
        <w:t> </w:t>
      </w:r>
      <w:r w:rsidRPr="00E65F26">
        <w:rPr>
          <w:color w:val="000000" w:themeColor="text1"/>
        </w:rPr>
        <w:t>г тимолового синего растворяют в 50</w:t>
      </w:r>
      <w:r w:rsidR="002D2161" w:rsidRPr="00E65F26">
        <w:rPr>
          <w:color w:val="000000" w:themeColor="text1"/>
        </w:rPr>
        <w:t> </w:t>
      </w:r>
      <w:r w:rsidRPr="00E65F26">
        <w:rPr>
          <w:color w:val="000000" w:themeColor="text1"/>
        </w:rPr>
        <w:t>мл спирта 96</w:t>
      </w:r>
      <w:r w:rsidR="002D2161" w:rsidRPr="00E65F26">
        <w:rPr>
          <w:color w:val="000000" w:themeColor="text1"/>
        </w:rPr>
        <w:t> % при нагревании</w:t>
      </w:r>
      <w:r w:rsidR="004E4A00" w:rsidRPr="00E65F26">
        <w:rPr>
          <w:color w:val="000000" w:themeColor="text1"/>
        </w:rPr>
        <w:t xml:space="preserve"> </w:t>
      </w:r>
      <w:r w:rsidRPr="00E65F26">
        <w:rPr>
          <w:color w:val="000000" w:themeColor="text1"/>
        </w:rPr>
        <w:t xml:space="preserve">и после охлаждения доводят </w:t>
      </w:r>
      <w:r w:rsidR="00A11208" w:rsidRPr="00E65F26">
        <w:rPr>
          <w:color w:val="000000" w:themeColor="text1"/>
        </w:rPr>
        <w:t>объём</w:t>
      </w:r>
      <w:r w:rsidRPr="00E65F26">
        <w:rPr>
          <w:color w:val="000000" w:themeColor="text1"/>
        </w:rPr>
        <w:t xml:space="preserve"> раствора водой до 100</w:t>
      </w:r>
      <w:r w:rsidR="002D2161" w:rsidRPr="00E65F26">
        <w:rPr>
          <w:color w:val="000000" w:themeColor="text1"/>
        </w:rPr>
        <w:t> </w:t>
      </w:r>
      <w:r w:rsidRPr="00E65F26">
        <w:rPr>
          <w:color w:val="000000" w:themeColor="text1"/>
        </w:rPr>
        <w:t>мл. Изменение окраски см. выше.</w:t>
      </w:r>
    </w:p>
    <w:p w:rsidR="002D2161" w:rsidRPr="00E65F26" w:rsidRDefault="00A6303F" w:rsidP="00C34CDA">
      <w:pPr>
        <w:keepNext/>
        <w:spacing w:line="360" w:lineRule="auto"/>
        <w:jc w:val="both"/>
        <w:rPr>
          <w:color w:val="000000" w:themeColor="text1"/>
        </w:rPr>
      </w:pPr>
      <w:r w:rsidRPr="00E65F26">
        <w:rPr>
          <w:b/>
          <w:color w:val="000000" w:themeColor="text1"/>
        </w:rPr>
        <w:t>Тимоловый синий водорастворимый</w:t>
      </w:r>
      <w:r w:rsidRPr="00E65F26">
        <w:rPr>
          <w:color w:val="000000" w:themeColor="text1"/>
        </w:rPr>
        <w:t xml:space="preserve">. </w:t>
      </w:r>
      <w:r w:rsidR="002D2161" w:rsidRPr="00E65F26">
        <w:rPr>
          <w:color w:val="000000" w:themeColor="text1"/>
        </w:rPr>
        <w:t xml:space="preserve">[62625-21-2]. </w:t>
      </w:r>
      <w:r w:rsidRPr="00E65F26">
        <w:rPr>
          <w:color w:val="000000" w:themeColor="text1"/>
        </w:rPr>
        <w:t>С</w:t>
      </w:r>
      <w:r w:rsidRPr="00E65F26">
        <w:rPr>
          <w:color w:val="000000" w:themeColor="text1"/>
          <w:vertAlign w:val="subscript"/>
        </w:rPr>
        <w:t>27</w:t>
      </w:r>
      <w:r w:rsidRPr="00E65F26">
        <w:rPr>
          <w:color w:val="000000" w:themeColor="text1"/>
        </w:rPr>
        <w:t>Н</w:t>
      </w:r>
      <w:r w:rsidRPr="00E65F26">
        <w:rPr>
          <w:color w:val="000000" w:themeColor="text1"/>
          <w:vertAlign w:val="subscript"/>
        </w:rPr>
        <w:t>29</w:t>
      </w:r>
      <w:r w:rsidRPr="00E65F26">
        <w:rPr>
          <w:color w:val="000000" w:themeColor="text1"/>
        </w:rPr>
        <w:t>NaO</w:t>
      </w:r>
      <w:r w:rsidRPr="00E65F26">
        <w:rPr>
          <w:color w:val="000000" w:themeColor="text1"/>
          <w:vertAlign w:val="subscript"/>
        </w:rPr>
        <w:t>5</w:t>
      </w:r>
      <w:r w:rsidRPr="00E65F26">
        <w:rPr>
          <w:color w:val="000000" w:themeColor="text1"/>
        </w:rPr>
        <w:t>S.</w:t>
      </w:r>
    </w:p>
    <w:p w:rsidR="002D2161" w:rsidRPr="00E65F26" w:rsidRDefault="00A6303F" w:rsidP="000A323A">
      <w:pPr>
        <w:spacing w:line="360" w:lineRule="auto"/>
        <w:jc w:val="both"/>
        <w:rPr>
          <w:color w:val="000000" w:themeColor="text1"/>
        </w:rPr>
      </w:pPr>
      <w:r w:rsidRPr="00E65F26">
        <w:rPr>
          <w:color w:val="000000" w:themeColor="text1"/>
        </w:rPr>
        <w:t>(М.м.</w:t>
      </w:r>
      <w:r w:rsidR="002D2161" w:rsidRPr="00E65F26">
        <w:rPr>
          <w:color w:val="000000" w:themeColor="text1"/>
        </w:rPr>
        <w:t> </w:t>
      </w:r>
      <w:r w:rsidRPr="00E65F26">
        <w:rPr>
          <w:color w:val="000000" w:themeColor="text1"/>
        </w:rPr>
        <w:t>488,</w:t>
      </w:r>
      <w:r w:rsidR="00FF6A0A" w:rsidRPr="00E65F26">
        <w:rPr>
          <w:color w:val="000000" w:themeColor="text1"/>
        </w:rPr>
        <w:t>6</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2-</w:t>
      </w:r>
      <w:r w:rsidR="00FF6A0A" w:rsidRPr="00E65F26">
        <w:rPr>
          <w:color w:val="000000" w:themeColor="text1"/>
        </w:rPr>
        <w:t>{</w:t>
      </w:r>
      <w:r w:rsidRPr="00E65F26">
        <w:rPr>
          <w:color w:val="000000" w:themeColor="text1"/>
        </w:rPr>
        <w:t>[4-Гидрокси-2-метил-5-(пропан-2-ил)фенил][2-метил-4-оксо-5-(пропан-2-ил)циклогекса-2,5-диен-1-илиден]метил</w:t>
      </w:r>
      <w:r w:rsidR="00FF6A0A" w:rsidRPr="00E65F26">
        <w:rPr>
          <w:color w:val="000000" w:themeColor="text1"/>
        </w:rPr>
        <w:t>}</w:t>
      </w:r>
      <w:r w:rsidRPr="00E65F26">
        <w:rPr>
          <w:color w:val="000000" w:themeColor="text1"/>
        </w:rPr>
        <w:t xml:space="preserve">бензолсульфонат натрия. </w:t>
      </w:r>
    </w:p>
    <w:p w:rsidR="00A6303F" w:rsidRPr="00E65F26" w:rsidRDefault="00A6303F" w:rsidP="000A323A">
      <w:pPr>
        <w:pStyle w:val="a3"/>
        <w:rPr>
          <w:color w:val="000000" w:themeColor="text1"/>
        </w:rPr>
      </w:pPr>
      <w:r w:rsidRPr="00E65F26">
        <w:rPr>
          <w:color w:val="000000" w:themeColor="text1"/>
        </w:rPr>
        <w:t>Мелкокристаллический порошок коричневого цвета. Растворим в воде.</w:t>
      </w:r>
    </w:p>
    <w:p w:rsidR="00A6303F" w:rsidRPr="00E65F26" w:rsidRDefault="00A6303F" w:rsidP="000A323A">
      <w:pPr>
        <w:pStyle w:val="a3"/>
        <w:rPr>
          <w:color w:val="000000" w:themeColor="text1"/>
        </w:rPr>
      </w:pPr>
      <w:r w:rsidRPr="00E65F26">
        <w:rPr>
          <w:color w:val="000000" w:themeColor="text1"/>
        </w:rPr>
        <w:t>Переход окраски раствора от красной 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в интервале рН</w:t>
      </w:r>
      <w:r w:rsidR="002D2161" w:rsidRPr="00E65F26">
        <w:rPr>
          <w:color w:val="000000" w:themeColor="text1"/>
        </w:rPr>
        <w:t> </w:t>
      </w:r>
      <w:r w:rsidRPr="00E65F26">
        <w:rPr>
          <w:color w:val="000000" w:themeColor="text1"/>
        </w:rPr>
        <w:t>1,2</w:t>
      </w:r>
      <w:r w:rsidR="00B868A6" w:rsidRPr="00E65F26">
        <w:rPr>
          <w:color w:val="000000" w:themeColor="text1"/>
        </w:rPr>
        <w:t>–</w:t>
      </w:r>
      <w:r w:rsidR="002D2161" w:rsidRPr="00E65F26">
        <w:rPr>
          <w:color w:val="000000" w:themeColor="text1"/>
        </w:rPr>
        <w:t>2,8 и</w:t>
      </w:r>
      <w:r w:rsidR="004E4A00" w:rsidRPr="00E65F26">
        <w:rPr>
          <w:color w:val="000000" w:themeColor="text1"/>
        </w:rPr>
        <w:t xml:space="preserve"> </w:t>
      </w:r>
      <w:r w:rsidRPr="00E65F26">
        <w:rPr>
          <w:color w:val="000000" w:themeColor="text1"/>
        </w:rPr>
        <w:t>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синей в интервале рН</w:t>
      </w:r>
      <w:r w:rsidR="002D2161" w:rsidRPr="00E65F26">
        <w:rPr>
          <w:color w:val="000000" w:themeColor="text1"/>
        </w:rPr>
        <w:t> </w:t>
      </w:r>
      <w:r w:rsidRPr="00E65F26">
        <w:rPr>
          <w:color w:val="000000" w:themeColor="text1"/>
        </w:rPr>
        <w:t>8,0</w:t>
      </w:r>
      <w:r w:rsidR="00B868A6" w:rsidRPr="00E65F26">
        <w:rPr>
          <w:color w:val="000000" w:themeColor="text1"/>
        </w:rPr>
        <w:t>–</w:t>
      </w:r>
      <w:r w:rsidRPr="00E65F26">
        <w:rPr>
          <w:color w:val="000000" w:themeColor="text1"/>
        </w:rPr>
        <w:t>9,2.</w:t>
      </w:r>
    </w:p>
    <w:p w:rsidR="00C34CDA" w:rsidRPr="00E65F26" w:rsidRDefault="00A6303F" w:rsidP="00C34CDA">
      <w:pPr>
        <w:pStyle w:val="a3"/>
        <w:keepNext/>
        <w:rPr>
          <w:color w:val="000000" w:themeColor="text1"/>
        </w:rPr>
      </w:pPr>
      <w:r w:rsidRPr="00E65F26">
        <w:rPr>
          <w:b/>
          <w:color w:val="000000" w:themeColor="text1"/>
        </w:rPr>
        <w:t>Тимолового синего водорастворимого раствор</w:t>
      </w:r>
      <w:r w:rsidRPr="00E65F26">
        <w:rPr>
          <w:color w:val="000000" w:themeColor="text1"/>
        </w:rPr>
        <w:t xml:space="preserve">. </w:t>
      </w:r>
    </w:p>
    <w:p w:rsidR="00A6303F" w:rsidRPr="00E65F26" w:rsidRDefault="007A6CCD" w:rsidP="000A323A">
      <w:pPr>
        <w:pStyle w:val="a3"/>
        <w:rPr>
          <w:color w:val="000000" w:themeColor="text1"/>
        </w:rPr>
      </w:pPr>
      <w:r w:rsidRPr="00E65F26">
        <w:rPr>
          <w:color w:val="000000" w:themeColor="text1"/>
        </w:rPr>
        <w:t>Р</w:t>
      </w:r>
      <w:r w:rsidR="002D2161" w:rsidRPr="00E65F26">
        <w:rPr>
          <w:color w:val="000000" w:themeColor="text1"/>
        </w:rPr>
        <w:t>аствор</w:t>
      </w:r>
      <w:r w:rsidRPr="00E65F26">
        <w:rPr>
          <w:color w:val="000000" w:themeColor="text1"/>
        </w:rPr>
        <w:t xml:space="preserve"> 40 мг</w:t>
      </w:r>
      <w:r w:rsidR="00C34CDA" w:rsidRPr="00E65F26">
        <w:rPr>
          <w:color w:val="000000" w:themeColor="text1"/>
        </w:rPr>
        <w:t xml:space="preserve"> тимолового синего водорастворимого в </w:t>
      </w:r>
      <w:r w:rsidRPr="00E65F26">
        <w:rPr>
          <w:color w:val="000000" w:themeColor="text1"/>
        </w:rPr>
        <w:t xml:space="preserve">100 мл </w:t>
      </w:r>
      <w:r w:rsidR="00C34CDA" w:rsidRPr="00E65F26">
        <w:rPr>
          <w:color w:val="000000" w:themeColor="text1"/>
        </w:rPr>
        <w:t>вод</w:t>
      </w:r>
      <w:r w:rsidRPr="00E65F26">
        <w:rPr>
          <w:color w:val="000000" w:themeColor="text1"/>
        </w:rPr>
        <w:t>ы</w:t>
      </w:r>
      <w:r w:rsidR="002D2161"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Переход окраски от красной 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в интервале рН</w:t>
      </w:r>
      <w:r w:rsidR="002D2161" w:rsidRPr="00E65F26">
        <w:rPr>
          <w:color w:val="000000" w:themeColor="text1"/>
        </w:rPr>
        <w:t> </w:t>
      </w:r>
      <w:r w:rsidRPr="00E65F26">
        <w:rPr>
          <w:color w:val="000000" w:themeColor="text1"/>
        </w:rPr>
        <w:t>1,2</w:t>
      </w:r>
      <w:r w:rsidR="00B868A6" w:rsidRPr="00E65F26">
        <w:rPr>
          <w:color w:val="000000" w:themeColor="text1"/>
        </w:rPr>
        <w:t>–</w:t>
      </w:r>
      <w:r w:rsidRPr="00E65F26">
        <w:rPr>
          <w:color w:val="000000" w:themeColor="text1"/>
        </w:rPr>
        <w:t>2,8 и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w:t>
      </w:r>
      <w:r w:rsidR="004E4A00" w:rsidRPr="00E65F26">
        <w:rPr>
          <w:color w:val="000000" w:themeColor="text1"/>
        </w:rPr>
        <w:t xml:space="preserve"> </w:t>
      </w:r>
      <w:r w:rsidRPr="00E65F26">
        <w:rPr>
          <w:color w:val="000000" w:themeColor="text1"/>
        </w:rPr>
        <w:t>к синей в интервале рН</w:t>
      </w:r>
      <w:r w:rsidR="002D2161" w:rsidRPr="00E65F26">
        <w:rPr>
          <w:color w:val="000000" w:themeColor="text1"/>
        </w:rPr>
        <w:t> </w:t>
      </w:r>
      <w:r w:rsidRPr="00E65F26">
        <w:rPr>
          <w:color w:val="000000" w:themeColor="text1"/>
        </w:rPr>
        <w:t>8,0</w:t>
      </w:r>
      <w:r w:rsidR="00B868A6" w:rsidRPr="00E65F26">
        <w:rPr>
          <w:color w:val="000000" w:themeColor="text1"/>
        </w:rPr>
        <w:t>–</w:t>
      </w:r>
      <w:r w:rsidRPr="00E65F26">
        <w:rPr>
          <w:color w:val="000000" w:themeColor="text1"/>
        </w:rPr>
        <w:t>9,6.</w:t>
      </w:r>
    </w:p>
    <w:p w:rsidR="00A6303F" w:rsidRPr="00E65F26" w:rsidRDefault="00A6303F" w:rsidP="00C92F62">
      <w:pPr>
        <w:pStyle w:val="a3"/>
        <w:keepNext/>
        <w:rPr>
          <w:color w:val="000000" w:themeColor="text1"/>
        </w:rPr>
      </w:pPr>
      <w:r w:rsidRPr="00E65F26">
        <w:rPr>
          <w:b/>
          <w:color w:val="000000" w:themeColor="text1"/>
        </w:rPr>
        <w:lastRenderedPageBreak/>
        <w:t>Тимолфталеин</w:t>
      </w:r>
      <w:r w:rsidRPr="00E65F26">
        <w:rPr>
          <w:color w:val="000000" w:themeColor="text1"/>
        </w:rPr>
        <w:t>. [125-20-2]. С</w:t>
      </w:r>
      <w:r w:rsidRPr="00E65F26">
        <w:rPr>
          <w:color w:val="000000" w:themeColor="text1"/>
          <w:vertAlign w:val="subscript"/>
        </w:rPr>
        <w:t>28</w:t>
      </w:r>
      <w:r w:rsidRPr="00E65F26">
        <w:rPr>
          <w:color w:val="000000" w:themeColor="text1"/>
        </w:rPr>
        <w:t>Н</w:t>
      </w:r>
      <w:r w:rsidRPr="00E65F26">
        <w:rPr>
          <w:color w:val="000000" w:themeColor="text1"/>
          <w:vertAlign w:val="subscript"/>
        </w:rPr>
        <w:t>30</w:t>
      </w:r>
      <w:r w:rsidRPr="00E65F26">
        <w:rPr>
          <w:color w:val="000000" w:themeColor="text1"/>
        </w:rPr>
        <w:t>О</w:t>
      </w:r>
      <w:r w:rsidRPr="00E65F26">
        <w:rPr>
          <w:color w:val="000000" w:themeColor="text1"/>
          <w:vertAlign w:val="subscript"/>
        </w:rPr>
        <w:t>4</w:t>
      </w:r>
      <w:r w:rsidRPr="00E65F26">
        <w:rPr>
          <w:color w:val="000000" w:themeColor="text1"/>
        </w:rPr>
        <w:t>. (М.м.</w:t>
      </w:r>
      <w:r w:rsidR="002D2161" w:rsidRPr="00E65F26">
        <w:rPr>
          <w:color w:val="000000" w:themeColor="text1"/>
        </w:rPr>
        <w:t> </w:t>
      </w:r>
      <w:r w:rsidRPr="00E65F26">
        <w:rPr>
          <w:color w:val="000000" w:themeColor="text1"/>
        </w:rPr>
        <w:t>430,5).</w:t>
      </w:r>
    </w:p>
    <w:p w:rsidR="00A6303F" w:rsidRPr="00E65F26" w:rsidRDefault="00A6303F" w:rsidP="000A323A">
      <w:pPr>
        <w:pStyle w:val="a3"/>
        <w:rPr>
          <w:color w:val="000000" w:themeColor="text1"/>
        </w:rPr>
      </w:pPr>
      <w:r w:rsidRPr="00E65F26">
        <w:rPr>
          <w:color w:val="000000" w:themeColor="text1"/>
        </w:rPr>
        <w:t>3,3-Бис[4-гидрокси-2-метил-5-(пропан-2-ил)фенил]-</w:t>
      </w:r>
      <w:r w:rsidRPr="00E65F26">
        <w:rPr>
          <w:bCs/>
          <w:color w:val="000000" w:themeColor="text1"/>
        </w:rPr>
        <w:t>2-бензофуран-1(3</w:t>
      </w:r>
      <w:r w:rsidRPr="00E65F26">
        <w:rPr>
          <w:bCs/>
          <w:i/>
          <w:iCs/>
          <w:color w:val="000000" w:themeColor="text1"/>
        </w:rPr>
        <w:t>H</w:t>
      </w:r>
      <w:r w:rsidRPr="00E65F26">
        <w:rPr>
          <w:bCs/>
          <w:color w:val="000000" w:themeColor="text1"/>
        </w:rPr>
        <w:t>)-он</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от бе</w:t>
      </w:r>
      <w:r w:rsidR="002D2161" w:rsidRPr="00E65F26">
        <w:rPr>
          <w:color w:val="000000" w:themeColor="text1"/>
        </w:rPr>
        <w:t>лого до</w:t>
      </w:r>
      <w:r w:rsidR="00FB78B0" w:rsidRPr="00E65F26">
        <w:rPr>
          <w:color w:val="000000" w:themeColor="text1"/>
        </w:rPr>
        <w:t xml:space="preserve"> </w:t>
      </w:r>
      <w:r w:rsidR="00C72599" w:rsidRPr="00E65F26">
        <w:rPr>
          <w:color w:val="000000" w:themeColor="text1"/>
        </w:rPr>
        <w:t>жёлт</w:t>
      </w:r>
      <w:r w:rsidR="002D2161" w:rsidRPr="00E65F26">
        <w:rPr>
          <w:color w:val="000000" w:themeColor="text1"/>
        </w:rPr>
        <w:t>овато-белого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спирте 96</w:t>
      </w:r>
      <w:r w:rsidR="002D2161" w:rsidRPr="00E65F26">
        <w:rPr>
          <w:color w:val="000000" w:themeColor="text1"/>
        </w:rPr>
        <w:t> </w:t>
      </w:r>
      <w:r w:rsidRPr="00E65F26">
        <w:rPr>
          <w:color w:val="000000" w:themeColor="text1"/>
        </w:rPr>
        <w:t xml:space="preserve">% и </w:t>
      </w:r>
      <w:r w:rsidR="00EB3526" w:rsidRPr="00E65F26">
        <w:rPr>
          <w:color w:val="000000" w:themeColor="text1"/>
        </w:rPr>
        <w:t>разведённ</w:t>
      </w:r>
      <w:r w:rsidRPr="00E65F26">
        <w:rPr>
          <w:color w:val="000000" w:themeColor="text1"/>
        </w:rPr>
        <w:t>ых растворах гидроксидов щелочных металлов.</w:t>
      </w:r>
    </w:p>
    <w:p w:rsidR="00C92F62" w:rsidRPr="00E65F26" w:rsidRDefault="00A6303F" w:rsidP="00C92F62">
      <w:pPr>
        <w:pStyle w:val="a3"/>
        <w:keepNext/>
        <w:rPr>
          <w:color w:val="000000" w:themeColor="text1"/>
        </w:rPr>
      </w:pPr>
      <w:r w:rsidRPr="00E65F26">
        <w:rPr>
          <w:b/>
          <w:color w:val="000000" w:themeColor="text1"/>
        </w:rPr>
        <w:t>Тимолфталеина раствор 0,1</w:t>
      </w:r>
      <w:r w:rsidR="002D2161"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 xml:space="preserve">Раствор </w:t>
      </w:r>
      <w:r w:rsidR="00C92F62" w:rsidRPr="00E65F26">
        <w:rPr>
          <w:color w:val="000000" w:themeColor="text1"/>
        </w:rPr>
        <w:t>0,1 </w:t>
      </w:r>
      <w:r w:rsidRPr="00E65F26">
        <w:rPr>
          <w:color w:val="000000" w:themeColor="text1"/>
        </w:rPr>
        <w:t>г</w:t>
      </w:r>
      <w:r w:rsidR="00C92F62" w:rsidRPr="00E65F26">
        <w:rPr>
          <w:color w:val="000000" w:themeColor="text1"/>
        </w:rPr>
        <w:t xml:space="preserve"> тимолфталеина </w:t>
      </w:r>
      <w:r w:rsidRPr="00E65F26">
        <w:rPr>
          <w:color w:val="000000" w:themeColor="text1"/>
        </w:rPr>
        <w:t>в</w:t>
      </w:r>
      <w:r w:rsidR="00C92F62" w:rsidRPr="00E65F26">
        <w:rPr>
          <w:color w:val="000000" w:themeColor="text1"/>
        </w:rPr>
        <w:t xml:space="preserve"> 100 мл</w:t>
      </w:r>
      <w:r w:rsidRPr="00E65F26">
        <w:rPr>
          <w:color w:val="000000" w:themeColor="text1"/>
        </w:rPr>
        <w:t xml:space="preserve"> спирт</w:t>
      </w:r>
      <w:r w:rsidR="00C92F62" w:rsidRPr="00E65F26">
        <w:rPr>
          <w:color w:val="000000" w:themeColor="text1"/>
        </w:rPr>
        <w:t>а</w:t>
      </w:r>
      <w:r w:rsidRPr="00E65F26">
        <w:rPr>
          <w:color w:val="000000" w:themeColor="text1"/>
        </w:rPr>
        <w:t xml:space="preserve"> 96</w:t>
      </w:r>
      <w:r w:rsidR="002D2161"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Испытание на чувствительность</w:t>
      </w:r>
      <w:r w:rsidRPr="00E65F26">
        <w:rPr>
          <w:color w:val="000000" w:themeColor="text1"/>
        </w:rPr>
        <w:t>. К 100</w:t>
      </w:r>
      <w:r w:rsidR="002D2161" w:rsidRPr="00E65F26">
        <w:rPr>
          <w:color w:val="000000" w:themeColor="text1"/>
        </w:rPr>
        <w:t> </w:t>
      </w:r>
      <w:r w:rsidRPr="00E65F26">
        <w:rPr>
          <w:color w:val="000000" w:themeColor="text1"/>
        </w:rPr>
        <w:t>мл воды, свободной от углерода диоксида, прибавляют 0,2</w:t>
      </w:r>
      <w:r w:rsidR="002D2161" w:rsidRPr="00E65F26">
        <w:rPr>
          <w:color w:val="000000" w:themeColor="text1"/>
        </w:rPr>
        <w:t> </w:t>
      </w:r>
      <w:r w:rsidRPr="00E65F26">
        <w:rPr>
          <w:color w:val="000000" w:themeColor="text1"/>
        </w:rPr>
        <w:t>мл раствора тимолфталеина, раствор бесцветный; при прибавлении не более 0,05</w:t>
      </w:r>
      <w:r w:rsidR="002D2161" w:rsidRPr="00E65F26">
        <w:rPr>
          <w:color w:val="000000" w:themeColor="text1"/>
        </w:rPr>
        <w:t> </w:t>
      </w:r>
      <w:r w:rsidRPr="00E65F26">
        <w:rPr>
          <w:color w:val="000000" w:themeColor="text1"/>
        </w:rPr>
        <w:t>мл 0,1</w:t>
      </w:r>
      <w:r w:rsidR="002D2161" w:rsidRPr="00E65F26">
        <w:rPr>
          <w:color w:val="000000" w:themeColor="text1"/>
        </w:rPr>
        <w:t> </w:t>
      </w:r>
      <w:r w:rsidRPr="00E65F26">
        <w:rPr>
          <w:color w:val="000000" w:themeColor="text1"/>
        </w:rPr>
        <w:t>М раствора натрия гидро</w:t>
      </w:r>
      <w:r w:rsidR="002D2161" w:rsidRPr="00E65F26">
        <w:rPr>
          <w:color w:val="000000" w:themeColor="text1"/>
        </w:rPr>
        <w:t>ксида</w:t>
      </w:r>
      <w:r w:rsidR="004E4A00" w:rsidRPr="00E65F26">
        <w:rPr>
          <w:color w:val="000000" w:themeColor="text1"/>
        </w:rPr>
        <w:t xml:space="preserve"> </w:t>
      </w:r>
      <w:r w:rsidRPr="00E65F26">
        <w:rPr>
          <w:color w:val="000000" w:themeColor="text1"/>
        </w:rPr>
        <w:t>должно появиться синее окрашивание раствора.</w:t>
      </w:r>
    </w:p>
    <w:p w:rsidR="00A6303F" w:rsidRPr="00E65F26" w:rsidRDefault="00A6303F" w:rsidP="000A323A">
      <w:pPr>
        <w:pStyle w:val="a3"/>
        <w:rPr>
          <w:color w:val="000000" w:themeColor="text1"/>
        </w:rPr>
      </w:pPr>
      <w:r w:rsidRPr="00E65F26">
        <w:rPr>
          <w:color w:val="000000" w:themeColor="text1"/>
        </w:rPr>
        <w:t>Переход окраски от бесцветной до синей в интервале рН</w:t>
      </w:r>
      <w:r w:rsidR="002D2161" w:rsidRPr="00E65F26">
        <w:rPr>
          <w:color w:val="000000" w:themeColor="text1"/>
        </w:rPr>
        <w:t> </w:t>
      </w:r>
      <w:r w:rsidRPr="00E65F26">
        <w:rPr>
          <w:color w:val="000000" w:themeColor="text1"/>
        </w:rPr>
        <w:t>9,3</w:t>
      </w:r>
      <w:r w:rsidR="00B868A6" w:rsidRPr="00E65F26">
        <w:rPr>
          <w:color w:val="000000" w:themeColor="text1"/>
        </w:rPr>
        <w:t>–</w:t>
      </w:r>
      <w:r w:rsidRPr="00E65F26">
        <w:rPr>
          <w:color w:val="000000" w:themeColor="text1"/>
        </w:rPr>
        <w:t>10,5.</w:t>
      </w:r>
    </w:p>
    <w:p w:rsidR="00266DDA" w:rsidRPr="00E65F26" w:rsidRDefault="00A6303F" w:rsidP="00266DDA">
      <w:pPr>
        <w:pStyle w:val="a3"/>
        <w:keepNext/>
        <w:rPr>
          <w:color w:val="000000" w:themeColor="text1"/>
        </w:rPr>
      </w:pPr>
      <w:r w:rsidRPr="00E65F26">
        <w:rPr>
          <w:b/>
          <w:color w:val="000000" w:themeColor="text1"/>
        </w:rPr>
        <w:t>Тиоацетамид</w:t>
      </w:r>
      <w:r w:rsidRPr="00E65F26">
        <w:rPr>
          <w:color w:val="000000" w:themeColor="text1"/>
        </w:rPr>
        <w:t>. [62-55-5]. С</w:t>
      </w:r>
      <w:r w:rsidRPr="00E65F26">
        <w:rPr>
          <w:color w:val="000000" w:themeColor="text1"/>
          <w:vertAlign w:val="subscript"/>
        </w:rPr>
        <w:t>2</w:t>
      </w:r>
      <w:r w:rsidRPr="00E65F26">
        <w:rPr>
          <w:color w:val="000000" w:themeColor="text1"/>
        </w:rPr>
        <w:t>Н</w:t>
      </w:r>
      <w:r w:rsidRPr="00E65F26">
        <w:rPr>
          <w:color w:val="000000" w:themeColor="text1"/>
          <w:vertAlign w:val="subscript"/>
        </w:rPr>
        <w:t>5</w:t>
      </w:r>
      <w:r w:rsidRPr="00E65F26">
        <w:rPr>
          <w:color w:val="000000" w:themeColor="text1"/>
          <w:lang w:val="en-US"/>
        </w:rPr>
        <w:t>NS</w:t>
      </w:r>
      <w:r w:rsidRPr="00E65F26">
        <w:rPr>
          <w:color w:val="000000" w:themeColor="text1"/>
        </w:rPr>
        <w:t>. (М.м.</w:t>
      </w:r>
      <w:r w:rsidR="002D2161" w:rsidRPr="00E65F26">
        <w:rPr>
          <w:color w:val="000000" w:themeColor="text1"/>
        </w:rPr>
        <w:t> </w:t>
      </w:r>
      <w:r w:rsidRPr="00E65F26">
        <w:rPr>
          <w:color w:val="000000" w:themeColor="text1"/>
        </w:rPr>
        <w:t xml:space="preserve">75,13). </w:t>
      </w:r>
    </w:p>
    <w:p w:rsidR="00A6303F" w:rsidRPr="00E65F26" w:rsidRDefault="00A6303F" w:rsidP="000A323A">
      <w:pPr>
        <w:pStyle w:val="a3"/>
        <w:rPr>
          <w:color w:val="000000" w:themeColor="text1"/>
        </w:rPr>
      </w:pPr>
      <w:r w:rsidRPr="00E65F26">
        <w:rPr>
          <w:color w:val="000000" w:themeColor="text1"/>
        </w:rPr>
        <w:t>Этантиоамид.</w:t>
      </w:r>
    </w:p>
    <w:p w:rsidR="00A6303F" w:rsidRPr="00E65F26" w:rsidRDefault="00A6303F" w:rsidP="000A323A">
      <w:pPr>
        <w:pStyle w:val="a3"/>
        <w:rPr>
          <w:color w:val="000000" w:themeColor="text1"/>
        </w:rPr>
      </w:pPr>
      <w:r w:rsidRPr="00E65F26">
        <w:rPr>
          <w:color w:val="000000" w:themeColor="text1"/>
        </w:rPr>
        <w:t>Кристаллический по</w:t>
      </w:r>
      <w:r w:rsidR="002D2161" w:rsidRPr="00E65F26">
        <w:rPr>
          <w:color w:val="000000" w:themeColor="text1"/>
        </w:rPr>
        <w:t>рошок или бесцветные кристаллы.</w:t>
      </w:r>
      <w:r w:rsidR="003051F0" w:rsidRPr="00E65F26">
        <w:rPr>
          <w:color w:val="000000" w:themeColor="text1"/>
        </w:rPr>
        <w:t xml:space="preserve"> Ядовит.</w:t>
      </w:r>
    </w:p>
    <w:p w:rsidR="00A6303F" w:rsidRPr="00E65F26" w:rsidRDefault="00A6303F" w:rsidP="000A323A">
      <w:pPr>
        <w:pStyle w:val="a3"/>
        <w:rPr>
          <w:color w:val="000000" w:themeColor="text1"/>
        </w:rPr>
      </w:pPr>
      <w:r w:rsidRPr="00E65F26">
        <w:rPr>
          <w:color w:val="000000" w:themeColor="text1"/>
        </w:rPr>
        <w:t>Легко растворим в воде и спирте 96</w:t>
      </w:r>
      <w:r w:rsidR="002D2161"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113</w:t>
      </w:r>
      <w:r w:rsidR="002D2161" w:rsidRPr="00E65F26">
        <w:rPr>
          <w:color w:val="000000" w:themeColor="text1"/>
        </w:rPr>
        <w:t> °</w:t>
      </w:r>
      <w:r w:rsidRPr="00E65F26">
        <w:rPr>
          <w:color w:val="000000" w:themeColor="text1"/>
        </w:rPr>
        <w:t>С.</w:t>
      </w:r>
    </w:p>
    <w:p w:rsidR="00266DDA" w:rsidRPr="00E65F26" w:rsidRDefault="00A6303F" w:rsidP="00266DDA">
      <w:pPr>
        <w:pStyle w:val="a3"/>
        <w:keepNext/>
        <w:rPr>
          <w:color w:val="000000" w:themeColor="text1"/>
        </w:rPr>
      </w:pPr>
      <w:r w:rsidRPr="00E65F26">
        <w:rPr>
          <w:b/>
          <w:color w:val="000000" w:themeColor="text1"/>
        </w:rPr>
        <w:t>Тиоацетамида раствор 4</w:t>
      </w:r>
      <w:r w:rsidR="002D2161"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4</w:t>
      </w:r>
      <w:r w:rsidR="00266DDA" w:rsidRPr="00E65F26">
        <w:rPr>
          <w:color w:val="000000" w:themeColor="text1"/>
        </w:rPr>
        <w:t>,</w:t>
      </w:r>
      <w:r w:rsidRPr="00E65F26">
        <w:rPr>
          <w:color w:val="000000" w:themeColor="text1"/>
        </w:rPr>
        <w:t>0</w:t>
      </w:r>
      <w:r w:rsidR="002D2161" w:rsidRPr="00E65F26">
        <w:rPr>
          <w:color w:val="000000" w:themeColor="text1"/>
        </w:rPr>
        <w:t> </w:t>
      </w:r>
      <w:r w:rsidRPr="00E65F26">
        <w:rPr>
          <w:color w:val="000000" w:themeColor="text1"/>
        </w:rPr>
        <w:t>г</w:t>
      </w:r>
      <w:r w:rsidR="00266DDA" w:rsidRPr="00E65F26">
        <w:rPr>
          <w:color w:val="000000" w:themeColor="text1"/>
        </w:rPr>
        <w:t xml:space="preserve"> тиоацетамида растворяют в воде и доводят объём раствора до 100,0 мл</w:t>
      </w:r>
      <w:r w:rsidRPr="00E65F26">
        <w:rPr>
          <w:color w:val="000000" w:themeColor="text1"/>
        </w:rPr>
        <w:t>.</w:t>
      </w:r>
    </w:p>
    <w:p w:rsidR="00A6303F" w:rsidRPr="00E65F26" w:rsidRDefault="002D2161" w:rsidP="00674289">
      <w:pPr>
        <w:pStyle w:val="a3"/>
        <w:keepNext/>
        <w:rPr>
          <w:b/>
          <w:color w:val="000000" w:themeColor="text1"/>
        </w:rPr>
      </w:pPr>
      <w:r w:rsidRPr="00E65F26">
        <w:rPr>
          <w:b/>
          <w:color w:val="000000" w:themeColor="text1"/>
        </w:rPr>
        <w:t>Тиоацетамида реактив</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 0,2</w:t>
      </w:r>
      <w:r w:rsidR="002D2161" w:rsidRPr="00E65F26">
        <w:rPr>
          <w:color w:val="000000" w:themeColor="text1"/>
        </w:rPr>
        <w:t> мл 4 </w:t>
      </w:r>
      <w:r w:rsidRPr="00E65F26">
        <w:rPr>
          <w:color w:val="000000" w:themeColor="text1"/>
        </w:rPr>
        <w:t>% раствора тиоацетамида прибавляют 1</w:t>
      </w:r>
      <w:r w:rsidR="002D2161" w:rsidRPr="00E65F26">
        <w:rPr>
          <w:color w:val="000000" w:themeColor="text1"/>
        </w:rPr>
        <w:t> </w:t>
      </w:r>
      <w:r w:rsidRPr="00E65F26">
        <w:rPr>
          <w:color w:val="000000" w:themeColor="text1"/>
        </w:rPr>
        <w:t>мл смеси 5</w:t>
      </w:r>
      <w:r w:rsidR="002D2161" w:rsidRPr="00E65F26">
        <w:rPr>
          <w:color w:val="000000" w:themeColor="text1"/>
        </w:rPr>
        <w:t> мл воды,</w:t>
      </w:r>
      <w:r w:rsidR="004E4A00" w:rsidRPr="00E65F26">
        <w:rPr>
          <w:color w:val="000000" w:themeColor="text1"/>
        </w:rPr>
        <w:t xml:space="preserve"> </w:t>
      </w:r>
      <w:r w:rsidRPr="00E65F26">
        <w:rPr>
          <w:color w:val="000000" w:themeColor="text1"/>
        </w:rPr>
        <w:t>15</w:t>
      </w:r>
      <w:r w:rsidR="002D2161" w:rsidRPr="00E65F26">
        <w:rPr>
          <w:color w:val="000000" w:themeColor="text1"/>
        </w:rPr>
        <w:t> </w:t>
      </w:r>
      <w:r w:rsidRPr="00E65F26">
        <w:rPr>
          <w:color w:val="000000" w:themeColor="text1"/>
        </w:rPr>
        <w:t xml:space="preserve">мл натрия гидроксида </w:t>
      </w:r>
      <w:r w:rsidR="009308A2" w:rsidRPr="00E65F26">
        <w:rPr>
          <w:color w:val="000000" w:themeColor="text1"/>
        </w:rPr>
        <w:t xml:space="preserve">раствора 1 М </w:t>
      </w:r>
      <w:r w:rsidRPr="00E65F26">
        <w:rPr>
          <w:color w:val="000000" w:themeColor="text1"/>
        </w:rPr>
        <w:t>и 20</w:t>
      </w:r>
      <w:r w:rsidR="002D2161" w:rsidRPr="00E65F26">
        <w:rPr>
          <w:color w:val="000000" w:themeColor="text1"/>
        </w:rPr>
        <w:t> </w:t>
      </w:r>
      <w:r w:rsidRPr="00E65F26">
        <w:rPr>
          <w:color w:val="000000" w:themeColor="text1"/>
        </w:rPr>
        <w:t>мл глицерина 85</w:t>
      </w:r>
      <w:r w:rsidR="002D2161" w:rsidRPr="00E65F26">
        <w:rPr>
          <w:color w:val="000000" w:themeColor="text1"/>
        </w:rPr>
        <w:t> %,</w:t>
      </w:r>
      <w:r w:rsidR="004E4A00" w:rsidRPr="00E65F26">
        <w:rPr>
          <w:color w:val="000000" w:themeColor="text1"/>
        </w:rPr>
        <w:t xml:space="preserve"> </w:t>
      </w:r>
      <w:r w:rsidRPr="00E65F26">
        <w:rPr>
          <w:color w:val="000000" w:themeColor="text1"/>
        </w:rPr>
        <w:t xml:space="preserve">нагревают при </w:t>
      </w:r>
      <w:r w:rsidR="002D2161" w:rsidRPr="00E65F26">
        <w:rPr>
          <w:color w:val="000000" w:themeColor="text1"/>
        </w:rPr>
        <w:t xml:space="preserve">температуре </w:t>
      </w:r>
      <w:r w:rsidRPr="00E65F26">
        <w:rPr>
          <w:color w:val="000000" w:themeColor="text1"/>
        </w:rPr>
        <w:t>100</w:t>
      </w:r>
      <w:r w:rsidR="002D2161" w:rsidRPr="00E65F26">
        <w:rPr>
          <w:color w:val="000000" w:themeColor="text1"/>
        </w:rPr>
        <w:t> °</w:t>
      </w:r>
      <w:r w:rsidRPr="00E65F26">
        <w:rPr>
          <w:color w:val="000000" w:themeColor="text1"/>
        </w:rPr>
        <w:t>С в течение 20</w:t>
      </w:r>
      <w:r w:rsidR="002D2161"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8A4A3B" w:rsidRPr="00E65F26" w:rsidRDefault="008A4A3B" w:rsidP="008A4A3B">
      <w:pPr>
        <w:keepNext/>
        <w:spacing w:line="360" w:lineRule="auto"/>
        <w:jc w:val="both"/>
        <w:rPr>
          <w:color w:val="000000"/>
        </w:rPr>
      </w:pPr>
      <w:r w:rsidRPr="00E65F26">
        <w:rPr>
          <w:b/>
          <w:bCs/>
          <w:color w:val="000000"/>
        </w:rPr>
        <w:t>Тиобарбитуровая кислота</w:t>
      </w:r>
      <w:r w:rsidRPr="00E65F26">
        <w:rPr>
          <w:color w:val="000000"/>
        </w:rPr>
        <w:t>. [504-17-6]. С</w:t>
      </w:r>
      <w:r w:rsidRPr="00E65F26">
        <w:rPr>
          <w:color w:val="000000"/>
          <w:vertAlign w:val="subscript"/>
        </w:rPr>
        <w:t>4</w:t>
      </w:r>
      <w:r w:rsidRPr="00E65F26">
        <w:rPr>
          <w:color w:val="000000"/>
        </w:rPr>
        <w:t>Н</w:t>
      </w:r>
      <w:r w:rsidRPr="00E65F26">
        <w:rPr>
          <w:color w:val="000000"/>
          <w:vertAlign w:val="subscript"/>
        </w:rPr>
        <w:t>4</w:t>
      </w:r>
      <w:r w:rsidRPr="00E65F26">
        <w:rPr>
          <w:color w:val="000000"/>
          <w:lang w:val="en-US"/>
        </w:rPr>
        <w:t>N</w:t>
      </w:r>
      <w:r w:rsidRPr="00E65F26">
        <w:rPr>
          <w:color w:val="000000"/>
          <w:vertAlign w:val="subscript"/>
        </w:rPr>
        <w:t>2</w:t>
      </w:r>
      <w:r w:rsidRPr="00E65F26">
        <w:rPr>
          <w:color w:val="000000"/>
        </w:rPr>
        <w:t>О</w:t>
      </w:r>
      <w:r w:rsidRPr="00E65F26">
        <w:rPr>
          <w:color w:val="000000"/>
          <w:vertAlign w:val="subscript"/>
        </w:rPr>
        <w:t>2</w:t>
      </w:r>
      <w:r w:rsidRPr="00E65F26">
        <w:rPr>
          <w:color w:val="000000"/>
          <w:lang w:val="en-US"/>
        </w:rPr>
        <w:t>S</w:t>
      </w:r>
      <w:r w:rsidRPr="00E65F26">
        <w:rPr>
          <w:color w:val="000000"/>
        </w:rPr>
        <w:t>. (М.м. 144,15).</w:t>
      </w:r>
    </w:p>
    <w:p w:rsidR="008A4A3B" w:rsidRPr="00E65F26" w:rsidRDefault="008A4A3B" w:rsidP="008A4A3B">
      <w:pPr>
        <w:keepNext/>
        <w:spacing w:line="360" w:lineRule="auto"/>
        <w:jc w:val="both"/>
        <w:rPr>
          <w:color w:val="000000"/>
        </w:rPr>
      </w:pPr>
      <w:r w:rsidRPr="00E65F26">
        <w:rPr>
          <w:color w:val="000000"/>
        </w:rPr>
        <w:t>2-Сульфанилиден-1,3-диазинан-4,6-дион.</w:t>
      </w:r>
    </w:p>
    <w:p w:rsidR="008A4A3B" w:rsidRPr="00E65F26" w:rsidRDefault="008A4A3B" w:rsidP="008A4A3B">
      <w:pPr>
        <w:keepNext/>
        <w:spacing w:line="360" w:lineRule="auto"/>
        <w:jc w:val="both"/>
        <w:rPr>
          <w:color w:val="000000"/>
        </w:rPr>
      </w:pPr>
      <w:r w:rsidRPr="00E65F26">
        <w:rPr>
          <w:color w:val="000000"/>
        </w:rPr>
        <w:t>2-Тиоксодигидропиримидин-4,6(1</w:t>
      </w:r>
      <w:r w:rsidRPr="00E65F26">
        <w:rPr>
          <w:i/>
          <w:iCs/>
          <w:color w:val="000000"/>
          <w:lang w:val="en-US"/>
        </w:rPr>
        <w:t>H</w:t>
      </w:r>
      <w:r w:rsidRPr="00E65F26">
        <w:rPr>
          <w:color w:val="000000"/>
        </w:rPr>
        <w:t>,5</w:t>
      </w:r>
      <w:r w:rsidRPr="00E65F26">
        <w:rPr>
          <w:i/>
          <w:iCs/>
          <w:color w:val="000000"/>
          <w:lang w:val="en-US"/>
        </w:rPr>
        <w:t>H</w:t>
      </w:r>
      <w:r w:rsidRPr="00E65F26">
        <w:rPr>
          <w:color w:val="000000"/>
        </w:rPr>
        <w:t>)-дион.</w:t>
      </w:r>
    </w:p>
    <w:p w:rsidR="002D2161" w:rsidRPr="00E65F26" w:rsidRDefault="00A6303F" w:rsidP="00674289">
      <w:pPr>
        <w:pStyle w:val="a3"/>
        <w:keepNext/>
        <w:rPr>
          <w:color w:val="000000" w:themeColor="text1"/>
          <w:spacing w:val="-4"/>
        </w:rPr>
      </w:pPr>
      <w:r w:rsidRPr="00E65F26">
        <w:rPr>
          <w:b/>
          <w:color w:val="000000" w:themeColor="text1"/>
          <w:spacing w:val="-4"/>
        </w:rPr>
        <w:t>Тиогликолевая кислота</w:t>
      </w:r>
      <w:r w:rsidRPr="00E65F26">
        <w:rPr>
          <w:color w:val="000000" w:themeColor="text1"/>
          <w:spacing w:val="-4"/>
        </w:rPr>
        <w:t xml:space="preserve">. </w:t>
      </w:r>
      <w:r w:rsidRPr="00E65F26">
        <w:rPr>
          <w:color w:val="000000" w:themeColor="text1"/>
        </w:rPr>
        <w:t xml:space="preserve">[68-11-1]. </w:t>
      </w:r>
      <w:r w:rsidRPr="00E65F26">
        <w:rPr>
          <w:color w:val="000000" w:themeColor="text1"/>
          <w:spacing w:val="-4"/>
        </w:rPr>
        <w:t>С</w:t>
      </w:r>
      <w:r w:rsidRPr="00E65F26">
        <w:rPr>
          <w:color w:val="000000" w:themeColor="text1"/>
          <w:spacing w:val="-4"/>
          <w:vertAlign w:val="subscript"/>
        </w:rPr>
        <w:t>2</w:t>
      </w:r>
      <w:r w:rsidRPr="00E65F26">
        <w:rPr>
          <w:color w:val="000000" w:themeColor="text1"/>
          <w:spacing w:val="-4"/>
        </w:rPr>
        <w:t>Н</w:t>
      </w:r>
      <w:r w:rsidRPr="00E65F26">
        <w:rPr>
          <w:color w:val="000000" w:themeColor="text1"/>
          <w:spacing w:val="-4"/>
          <w:vertAlign w:val="subscript"/>
        </w:rPr>
        <w:t>4</w:t>
      </w:r>
      <w:r w:rsidRPr="00E65F26">
        <w:rPr>
          <w:color w:val="000000" w:themeColor="text1"/>
          <w:spacing w:val="-4"/>
        </w:rPr>
        <w:t>О</w:t>
      </w:r>
      <w:r w:rsidRPr="00E65F26">
        <w:rPr>
          <w:color w:val="000000" w:themeColor="text1"/>
          <w:spacing w:val="-4"/>
          <w:vertAlign w:val="subscript"/>
        </w:rPr>
        <w:t>2</w:t>
      </w:r>
      <w:r w:rsidRPr="00E65F26">
        <w:rPr>
          <w:color w:val="000000" w:themeColor="text1"/>
          <w:spacing w:val="-4"/>
          <w:lang w:val="en-US"/>
        </w:rPr>
        <w:t>S</w:t>
      </w:r>
      <w:r w:rsidRPr="00E65F26">
        <w:rPr>
          <w:color w:val="000000" w:themeColor="text1"/>
          <w:spacing w:val="-4"/>
        </w:rPr>
        <w:t>. (М.м.</w:t>
      </w:r>
      <w:r w:rsidR="002D2161" w:rsidRPr="00E65F26">
        <w:rPr>
          <w:color w:val="000000" w:themeColor="text1"/>
          <w:spacing w:val="-4"/>
        </w:rPr>
        <w:t> 92,</w:t>
      </w:r>
      <w:r w:rsidR="00FF6A0A" w:rsidRPr="00E65F26">
        <w:rPr>
          <w:color w:val="000000" w:themeColor="text1"/>
          <w:spacing w:val="-4"/>
        </w:rPr>
        <w:t>12</w:t>
      </w:r>
      <w:r w:rsidR="002D2161" w:rsidRPr="00E65F26">
        <w:rPr>
          <w:color w:val="000000" w:themeColor="text1"/>
          <w:spacing w:val="-4"/>
        </w:rPr>
        <w:t>).</w:t>
      </w:r>
    </w:p>
    <w:p w:rsidR="00A6303F" w:rsidRPr="00E65F26" w:rsidRDefault="00A6303F" w:rsidP="000A323A">
      <w:pPr>
        <w:pStyle w:val="a3"/>
        <w:rPr>
          <w:color w:val="000000" w:themeColor="text1"/>
          <w:spacing w:val="-4"/>
        </w:rPr>
      </w:pPr>
      <w:r w:rsidRPr="00E65F26">
        <w:rPr>
          <w:color w:val="000000" w:themeColor="text1"/>
          <w:spacing w:val="-4"/>
        </w:rPr>
        <w:t>Сульфанилуксусная кислота.</w:t>
      </w:r>
    </w:p>
    <w:p w:rsidR="00A6303F" w:rsidRPr="00E65F26" w:rsidRDefault="002D2161" w:rsidP="000A323A">
      <w:pPr>
        <w:pStyle w:val="a3"/>
        <w:rPr>
          <w:color w:val="000000" w:themeColor="text1"/>
        </w:rPr>
      </w:pPr>
      <w:r w:rsidRPr="00E65F26">
        <w:rPr>
          <w:color w:val="000000" w:themeColor="text1"/>
        </w:rPr>
        <w:t>Бесцветная жидкость.</w:t>
      </w:r>
    </w:p>
    <w:p w:rsidR="00A6303F" w:rsidRPr="00E65F26" w:rsidRDefault="00A6303F" w:rsidP="000A323A">
      <w:pPr>
        <w:pStyle w:val="a3"/>
        <w:rPr>
          <w:color w:val="000000" w:themeColor="text1"/>
        </w:rPr>
      </w:pPr>
      <w:r w:rsidRPr="00E65F26">
        <w:rPr>
          <w:color w:val="000000" w:themeColor="text1"/>
        </w:rPr>
        <w:lastRenderedPageBreak/>
        <w:t>Смешивается с водой, растворима в спирте 96</w:t>
      </w:r>
      <w:r w:rsidR="002D2161" w:rsidRPr="00E65F26">
        <w:rPr>
          <w:color w:val="000000" w:themeColor="text1"/>
        </w:rPr>
        <w:t> </w:t>
      </w:r>
      <w:r w:rsidRPr="00E65F26">
        <w:rPr>
          <w:color w:val="000000" w:themeColor="text1"/>
        </w:rPr>
        <w:t>%.</w:t>
      </w:r>
    </w:p>
    <w:p w:rsidR="00CD13BB" w:rsidRPr="00E65F26" w:rsidRDefault="00CD13BB" w:rsidP="00674289">
      <w:pPr>
        <w:pStyle w:val="a3"/>
        <w:keepNext/>
        <w:rPr>
          <w:color w:val="000000" w:themeColor="text1"/>
          <w:szCs w:val="28"/>
        </w:rPr>
      </w:pPr>
      <w:r w:rsidRPr="00E65F26">
        <w:rPr>
          <w:b/>
          <w:bCs/>
          <w:color w:val="000000" w:themeColor="text1"/>
          <w:szCs w:val="28"/>
        </w:rPr>
        <w:t>Тиодиэтиленгликоль</w:t>
      </w:r>
      <w:r w:rsidRPr="00E65F26">
        <w:rPr>
          <w:color w:val="000000" w:themeColor="text1"/>
          <w:szCs w:val="28"/>
        </w:rPr>
        <w:t>. [111-48-8]. C</w:t>
      </w:r>
      <w:r w:rsidRPr="00E65F26">
        <w:rPr>
          <w:color w:val="000000" w:themeColor="text1"/>
          <w:szCs w:val="28"/>
          <w:vertAlign w:val="subscript"/>
        </w:rPr>
        <w:t>4</w:t>
      </w:r>
      <w:r w:rsidRPr="00E65F26">
        <w:rPr>
          <w:color w:val="000000" w:themeColor="text1"/>
          <w:szCs w:val="28"/>
        </w:rPr>
        <w:t>H</w:t>
      </w:r>
      <w:r w:rsidRPr="00E65F26">
        <w:rPr>
          <w:color w:val="000000" w:themeColor="text1"/>
          <w:szCs w:val="28"/>
          <w:vertAlign w:val="subscript"/>
        </w:rPr>
        <w:t>10</w:t>
      </w:r>
      <w:r w:rsidRPr="00E65F26">
        <w:rPr>
          <w:color w:val="000000" w:themeColor="text1"/>
          <w:szCs w:val="28"/>
        </w:rPr>
        <w:t>O</w:t>
      </w:r>
      <w:r w:rsidRPr="00E65F26">
        <w:rPr>
          <w:color w:val="000000" w:themeColor="text1"/>
          <w:szCs w:val="28"/>
          <w:vertAlign w:val="subscript"/>
        </w:rPr>
        <w:t>2</w:t>
      </w:r>
      <w:r w:rsidRPr="00E65F26">
        <w:rPr>
          <w:color w:val="000000" w:themeColor="text1"/>
          <w:szCs w:val="28"/>
        </w:rPr>
        <w:t>S. (М.м. 122,19).</w:t>
      </w:r>
    </w:p>
    <w:p w:rsidR="00CD13BB" w:rsidRPr="00E65F26" w:rsidRDefault="00CD13BB" w:rsidP="000A323A">
      <w:pPr>
        <w:pStyle w:val="a3"/>
        <w:rPr>
          <w:color w:val="000000" w:themeColor="text1"/>
          <w:szCs w:val="28"/>
        </w:rPr>
      </w:pPr>
      <w:r w:rsidRPr="00E65F26">
        <w:rPr>
          <w:color w:val="000000" w:themeColor="text1"/>
          <w:szCs w:val="28"/>
        </w:rPr>
        <w:t>2,2'-Сульфандиилди(этан-1-ол).</w:t>
      </w:r>
    </w:p>
    <w:p w:rsidR="00CD13BB" w:rsidRPr="00E65F26" w:rsidRDefault="00CD13BB" w:rsidP="000A323A">
      <w:pPr>
        <w:pStyle w:val="a3"/>
        <w:rPr>
          <w:color w:val="000000" w:themeColor="text1"/>
          <w:szCs w:val="28"/>
        </w:rPr>
      </w:pPr>
      <w:r w:rsidRPr="00E65F26">
        <w:rPr>
          <w:color w:val="000000" w:themeColor="text1"/>
          <w:szCs w:val="28"/>
        </w:rPr>
        <w:t>Бесцветная или жёлтая вязкая жидкость.</w:t>
      </w:r>
    </w:p>
    <w:p w:rsidR="00CD13BB" w:rsidRPr="00E65F26" w:rsidRDefault="00CD13BB" w:rsidP="000A323A">
      <w:pPr>
        <w:pStyle w:val="a3"/>
        <w:rPr>
          <w:color w:val="000000" w:themeColor="text1"/>
          <w:szCs w:val="28"/>
        </w:rPr>
      </w:pPr>
      <w:r w:rsidRPr="00E65F26">
        <w:rPr>
          <w:color w:val="000000" w:themeColor="text1"/>
          <w:szCs w:val="28"/>
        </w:rPr>
        <w:t>Содержит не менее 99% C</w:t>
      </w:r>
      <w:r w:rsidRPr="00E65F26">
        <w:rPr>
          <w:color w:val="000000" w:themeColor="text1"/>
          <w:szCs w:val="28"/>
          <w:vertAlign w:val="subscript"/>
        </w:rPr>
        <w:t>4</w:t>
      </w:r>
      <w:r w:rsidRPr="00E65F26">
        <w:rPr>
          <w:color w:val="000000" w:themeColor="text1"/>
          <w:szCs w:val="28"/>
        </w:rPr>
        <w:t>H</w:t>
      </w:r>
      <w:r w:rsidRPr="00E65F26">
        <w:rPr>
          <w:color w:val="000000" w:themeColor="text1"/>
          <w:szCs w:val="28"/>
          <w:vertAlign w:val="subscript"/>
        </w:rPr>
        <w:t>10</w:t>
      </w:r>
      <w:r w:rsidRPr="00E65F26">
        <w:rPr>
          <w:color w:val="000000" w:themeColor="text1"/>
          <w:szCs w:val="28"/>
        </w:rPr>
        <w:t>O</w:t>
      </w:r>
      <w:r w:rsidRPr="00E65F26">
        <w:rPr>
          <w:color w:val="000000" w:themeColor="text1"/>
          <w:szCs w:val="28"/>
          <w:vertAlign w:val="subscript"/>
        </w:rPr>
        <w:t>2</w:t>
      </w:r>
      <w:r w:rsidRPr="00E65F26">
        <w:rPr>
          <w:color w:val="000000" w:themeColor="text1"/>
          <w:szCs w:val="28"/>
        </w:rPr>
        <w:t>S.</w:t>
      </w:r>
    </w:p>
    <w:p w:rsidR="00CD13BB" w:rsidRPr="00E65F26" w:rsidRDefault="00085DD0" w:rsidP="000A323A">
      <w:pPr>
        <w:spacing w:line="360" w:lineRule="auto"/>
        <w:jc w:val="both"/>
        <w:rPr>
          <w:color w:val="000000" w:themeColor="text1"/>
        </w:rPr>
      </w:pPr>
      <w:r w:rsidRPr="00E65F26">
        <w:rPr>
          <w:color w:val="000000" w:themeColor="text1"/>
          <w:position w:val="-12"/>
        </w:rPr>
        <w:object w:dxaOrig="440" w:dyaOrig="440">
          <v:shape id="_x0000_i1430" type="#_x0000_t75" style="width:24pt;height:24pt" o:ole="">
            <v:imagedata r:id="rId61" o:title=""/>
          </v:shape>
          <o:OLEObject Type="Embed" ProgID="Equation.3" ShapeID="_x0000_i1430" DrawAspect="Content" ObjectID="_1750698132" r:id="rId498"/>
        </w:object>
      </w:r>
      <w:r w:rsidR="00CD13BB" w:rsidRPr="00E65F26">
        <w:rPr>
          <w:color w:val="000000" w:themeColor="text1"/>
        </w:rPr>
        <w:t>. Около 1,18.</w:t>
      </w:r>
    </w:p>
    <w:p w:rsidR="00CD13BB" w:rsidRPr="00E65F26" w:rsidRDefault="00CD13BB" w:rsidP="000A323A">
      <w:pPr>
        <w:pStyle w:val="a3"/>
        <w:rPr>
          <w:color w:val="000000" w:themeColor="text1"/>
          <w:szCs w:val="28"/>
        </w:rPr>
      </w:pPr>
      <w:r w:rsidRPr="00E65F26">
        <w:rPr>
          <w:i/>
          <w:color w:val="000000" w:themeColor="text1"/>
          <w:szCs w:val="28"/>
        </w:rPr>
        <w:t>Температура кипения</w:t>
      </w:r>
      <w:r w:rsidRPr="00E65F26">
        <w:rPr>
          <w:color w:val="000000" w:themeColor="text1"/>
          <w:szCs w:val="28"/>
        </w:rPr>
        <w:t>. Около 165 °С (20 мм. рт. ст.).</w:t>
      </w:r>
    </w:p>
    <w:p w:rsidR="00CD13BB" w:rsidRPr="00E65F26" w:rsidRDefault="00CD13BB" w:rsidP="000A323A">
      <w:pPr>
        <w:pStyle w:val="a3"/>
        <w:rPr>
          <w:color w:val="000000" w:themeColor="text1"/>
          <w:szCs w:val="28"/>
        </w:rPr>
      </w:pPr>
      <w:r w:rsidRPr="00E65F26">
        <w:rPr>
          <w:i/>
          <w:color w:val="000000" w:themeColor="text1"/>
          <w:szCs w:val="28"/>
        </w:rPr>
        <w:t>Температура плавления</w:t>
      </w:r>
      <w:r w:rsidRPr="00E65F26">
        <w:rPr>
          <w:color w:val="000000" w:themeColor="text1"/>
          <w:szCs w:val="28"/>
        </w:rPr>
        <w:t>. Около -16 °С.</w:t>
      </w:r>
    </w:p>
    <w:p w:rsidR="00A6303F" w:rsidRPr="00E65F26" w:rsidRDefault="00A6303F" w:rsidP="00674289">
      <w:pPr>
        <w:pStyle w:val="a3"/>
        <w:keepNext/>
        <w:rPr>
          <w:color w:val="000000" w:themeColor="text1"/>
        </w:rPr>
      </w:pPr>
      <w:r w:rsidRPr="00E65F26">
        <w:rPr>
          <w:b/>
          <w:color w:val="000000" w:themeColor="text1"/>
        </w:rPr>
        <w:t>Тиомерсал</w:t>
      </w:r>
      <w:r w:rsidRPr="00E65F26">
        <w:rPr>
          <w:color w:val="000000" w:themeColor="text1"/>
        </w:rPr>
        <w:t>. [54-64-8]. С</w:t>
      </w:r>
      <w:r w:rsidRPr="00E65F26">
        <w:rPr>
          <w:color w:val="000000" w:themeColor="text1"/>
          <w:vertAlign w:val="subscript"/>
        </w:rPr>
        <w:t>9</w:t>
      </w:r>
      <w:r w:rsidRPr="00E65F26">
        <w:rPr>
          <w:color w:val="000000" w:themeColor="text1"/>
        </w:rPr>
        <w:t>Н</w:t>
      </w:r>
      <w:r w:rsidRPr="00E65F26">
        <w:rPr>
          <w:color w:val="000000" w:themeColor="text1"/>
          <w:vertAlign w:val="subscript"/>
        </w:rPr>
        <w:t>9</w:t>
      </w:r>
      <w:r w:rsidRPr="00E65F26">
        <w:rPr>
          <w:color w:val="000000" w:themeColor="text1"/>
          <w:lang w:val="en-US"/>
        </w:rPr>
        <w:t>HgNa</w:t>
      </w:r>
      <w:r w:rsidRPr="00E65F26">
        <w:rPr>
          <w:color w:val="000000" w:themeColor="text1"/>
        </w:rPr>
        <w:t>О</w:t>
      </w:r>
      <w:r w:rsidRPr="00E65F26">
        <w:rPr>
          <w:color w:val="000000" w:themeColor="text1"/>
          <w:vertAlign w:val="subscript"/>
        </w:rPr>
        <w:t>2</w:t>
      </w:r>
      <w:r w:rsidRPr="00E65F26">
        <w:rPr>
          <w:color w:val="000000" w:themeColor="text1"/>
          <w:lang w:val="en-US"/>
        </w:rPr>
        <w:t>S</w:t>
      </w:r>
      <w:r w:rsidRPr="00E65F26">
        <w:rPr>
          <w:color w:val="000000" w:themeColor="text1"/>
        </w:rPr>
        <w:t>. (М.м.</w:t>
      </w:r>
      <w:r w:rsidR="002D2161" w:rsidRPr="00E65F26">
        <w:rPr>
          <w:color w:val="000000" w:themeColor="text1"/>
        </w:rPr>
        <w:t> 404,8).</w:t>
      </w:r>
    </w:p>
    <w:p w:rsidR="00A6303F" w:rsidRPr="00E65F26" w:rsidRDefault="00A6303F" w:rsidP="000A323A">
      <w:pPr>
        <w:pStyle w:val="a3"/>
        <w:rPr>
          <w:color w:val="000000" w:themeColor="text1"/>
        </w:rPr>
      </w:pPr>
      <w:r w:rsidRPr="00E65F26">
        <w:rPr>
          <w:color w:val="000000" w:themeColor="text1"/>
        </w:rPr>
        <w:t>2-[(Этилмеркурио)сульфанил]бензоат натрия.</w:t>
      </w:r>
    </w:p>
    <w:p w:rsidR="00A6303F" w:rsidRPr="00E65F26" w:rsidRDefault="00A6303F" w:rsidP="000A323A">
      <w:pPr>
        <w:pStyle w:val="a3"/>
        <w:rPr>
          <w:color w:val="000000" w:themeColor="text1"/>
        </w:rPr>
      </w:pPr>
      <w:r w:rsidRPr="00E65F26">
        <w:rPr>
          <w:color w:val="000000" w:themeColor="text1"/>
        </w:rPr>
        <w:t xml:space="preserve">Легкий кристаллический </w:t>
      </w:r>
      <w:r w:rsidR="002D2161" w:rsidRPr="00E65F26">
        <w:rPr>
          <w:color w:val="000000" w:themeColor="text1"/>
        </w:rPr>
        <w:t>порошок</w:t>
      </w:r>
      <w:r w:rsidR="00FB78B0" w:rsidRPr="00E65F26">
        <w:rPr>
          <w:color w:val="000000" w:themeColor="text1"/>
        </w:rPr>
        <w:t xml:space="preserve"> </w:t>
      </w:r>
      <w:r w:rsidR="00C72599" w:rsidRPr="00E65F26">
        <w:rPr>
          <w:color w:val="000000" w:themeColor="text1"/>
        </w:rPr>
        <w:t>жёлт</w:t>
      </w:r>
      <w:r w:rsidR="002D2161" w:rsidRPr="00E65F26">
        <w:rPr>
          <w:color w:val="000000" w:themeColor="text1"/>
        </w:rPr>
        <w:t>овато-белого цвета.</w:t>
      </w:r>
    </w:p>
    <w:p w:rsidR="00A6303F" w:rsidRPr="00E65F26" w:rsidRDefault="00A6303F" w:rsidP="000A323A">
      <w:pPr>
        <w:pStyle w:val="a3"/>
        <w:rPr>
          <w:color w:val="000000" w:themeColor="text1"/>
        </w:rPr>
      </w:pPr>
      <w:r w:rsidRPr="00E65F26">
        <w:rPr>
          <w:color w:val="000000" w:themeColor="text1"/>
        </w:rPr>
        <w:t>Очень легко растворим в воде, легко растворим в спирте 96</w:t>
      </w:r>
      <w:r w:rsidR="002D2161" w:rsidRPr="00E65F26">
        <w:rPr>
          <w:color w:val="000000" w:themeColor="text1"/>
        </w:rPr>
        <w:t> %,</w:t>
      </w:r>
      <w:r w:rsidR="004E4A00" w:rsidRPr="00E65F26">
        <w:rPr>
          <w:color w:val="000000" w:themeColor="text1"/>
        </w:rPr>
        <w:t xml:space="preserve"> </w:t>
      </w:r>
      <w:r w:rsidRPr="00E65F26">
        <w:rPr>
          <w:color w:val="000000" w:themeColor="text1"/>
        </w:rPr>
        <w:t>практически нерастворим в эфире.</w:t>
      </w:r>
    </w:p>
    <w:p w:rsidR="00ED4840" w:rsidRPr="00E65F26" w:rsidRDefault="00ED4840" w:rsidP="00ED4840">
      <w:pPr>
        <w:pStyle w:val="a3"/>
        <w:keepNext/>
        <w:rPr>
          <w:b/>
          <w:color w:val="000000" w:themeColor="text1"/>
        </w:rPr>
      </w:pPr>
      <w:r w:rsidRPr="00E65F26">
        <w:rPr>
          <w:b/>
          <w:color w:val="000000" w:themeColor="text1"/>
        </w:rPr>
        <w:t>Тиомерсала раствор 0,1 %</w:t>
      </w:r>
    </w:p>
    <w:p w:rsidR="00ED4840" w:rsidRPr="00E65F26" w:rsidRDefault="00ED4840" w:rsidP="00ED4840">
      <w:pPr>
        <w:pStyle w:val="afd"/>
        <w:spacing w:line="360" w:lineRule="auto"/>
        <w:jc w:val="both"/>
        <w:rPr>
          <w:b w:val="0"/>
          <w:bCs w:val="0"/>
          <w:sz w:val="28"/>
          <w:szCs w:val="28"/>
        </w:rPr>
      </w:pPr>
      <w:r w:rsidRPr="00E65F26">
        <w:rPr>
          <w:b w:val="0"/>
          <w:bCs w:val="0"/>
          <w:sz w:val="28"/>
          <w:szCs w:val="28"/>
        </w:rPr>
        <w:t>0,1 г тиомерсала растворяют в натрия хлорида растворе 0,9 % для инъекций и доводят объём раствора тем же растворителем до 100,0 мл. Хранят не более 3 месяцев во флаконе из тёмного стекла при температуре 2–8 °С.</w:t>
      </w:r>
    </w:p>
    <w:p w:rsidR="00ED4840" w:rsidRPr="00E65F26" w:rsidRDefault="00ED4840" w:rsidP="00ED4840">
      <w:pPr>
        <w:pStyle w:val="a3"/>
        <w:keepNext/>
        <w:rPr>
          <w:b/>
          <w:color w:val="000000" w:themeColor="text1"/>
        </w:rPr>
      </w:pPr>
      <w:r w:rsidRPr="00E65F26">
        <w:rPr>
          <w:b/>
          <w:color w:val="000000" w:themeColor="text1"/>
        </w:rPr>
        <w:t>Тиомерсала раствор 0,01 %</w:t>
      </w:r>
    </w:p>
    <w:p w:rsidR="00ED4840" w:rsidRPr="00E65F26" w:rsidRDefault="00ED4840" w:rsidP="000A323A">
      <w:pPr>
        <w:pStyle w:val="a3"/>
        <w:rPr>
          <w:color w:val="000000" w:themeColor="text1"/>
        </w:rPr>
      </w:pPr>
      <w:r w:rsidRPr="00E65F26">
        <w:rPr>
          <w:color w:val="000000" w:themeColor="text1"/>
        </w:rPr>
        <w:t xml:space="preserve">10,0 мл тиомерсала раствора 0,1 % доводят </w:t>
      </w:r>
      <w:r w:rsidRPr="00E65F26">
        <w:rPr>
          <w:bCs/>
          <w:szCs w:val="28"/>
        </w:rPr>
        <w:t>натрия хлорида раствором 0,9 % для инъекций до 100,0 мл. Используют свежеприготовленным.</w:t>
      </w:r>
    </w:p>
    <w:p w:rsidR="00674289" w:rsidRPr="00E65F26" w:rsidRDefault="00A6303F" w:rsidP="00674289">
      <w:pPr>
        <w:pStyle w:val="a3"/>
        <w:keepNext/>
        <w:rPr>
          <w:color w:val="000000" w:themeColor="text1"/>
        </w:rPr>
      </w:pPr>
      <w:r w:rsidRPr="00E65F26">
        <w:rPr>
          <w:b/>
          <w:color w:val="000000" w:themeColor="text1"/>
        </w:rPr>
        <w:t>Тиомочевина</w:t>
      </w:r>
      <w:r w:rsidRPr="00E65F26">
        <w:rPr>
          <w:color w:val="000000" w:themeColor="text1"/>
        </w:rPr>
        <w:t>. [62-56-6]. CН</w:t>
      </w:r>
      <w:r w:rsidRPr="00E65F26">
        <w:rPr>
          <w:color w:val="000000" w:themeColor="text1"/>
          <w:vertAlign w:val="subscript"/>
        </w:rPr>
        <w:t>4</w:t>
      </w:r>
      <w:r w:rsidRPr="00E65F26">
        <w:rPr>
          <w:color w:val="000000" w:themeColor="text1"/>
          <w:lang w:val="en-US"/>
        </w:rPr>
        <w:t>N</w:t>
      </w:r>
      <w:r w:rsidRPr="00E65F26">
        <w:rPr>
          <w:color w:val="000000" w:themeColor="text1"/>
          <w:vertAlign w:val="subscript"/>
        </w:rPr>
        <w:t>2</w:t>
      </w:r>
      <w:r w:rsidRPr="00E65F26">
        <w:rPr>
          <w:color w:val="000000" w:themeColor="text1"/>
          <w:lang w:val="en-US"/>
        </w:rPr>
        <w:t>S</w:t>
      </w:r>
      <w:r w:rsidRPr="00E65F26">
        <w:rPr>
          <w:color w:val="000000" w:themeColor="text1"/>
        </w:rPr>
        <w:t>. (М.м.</w:t>
      </w:r>
      <w:r w:rsidR="002D2161" w:rsidRPr="00E65F26">
        <w:rPr>
          <w:color w:val="000000" w:themeColor="text1"/>
        </w:rPr>
        <w:t> </w:t>
      </w:r>
      <w:r w:rsidRPr="00E65F26">
        <w:rPr>
          <w:color w:val="000000" w:themeColor="text1"/>
        </w:rPr>
        <w:t xml:space="preserve">76,12). </w:t>
      </w:r>
    </w:p>
    <w:p w:rsidR="00A6303F" w:rsidRPr="00E65F26" w:rsidRDefault="00A6303F" w:rsidP="000A323A">
      <w:pPr>
        <w:pStyle w:val="a3"/>
        <w:rPr>
          <w:color w:val="000000" w:themeColor="text1"/>
        </w:rPr>
      </w:pPr>
      <w:r w:rsidRPr="00E65F26">
        <w:rPr>
          <w:color w:val="000000" w:themeColor="text1"/>
        </w:rPr>
        <w:t>Тиомочевина.</w:t>
      </w:r>
    </w:p>
    <w:p w:rsidR="00A6303F" w:rsidRPr="00E65F26" w:rsidRDefault="00A6303F" w:rsidP="000A323A">
      <w:pPr>
        <w:pStyle w:val="a3"/>
        <w:rPr>
          <w:color w:val="000000" w:themeColor="text1"/>
        </w:rPr>
      </w:pPr>
      <w:r w:rsidRPr="00E65F26">
        <w:rPr>
          <w:color w:val="000000" w:themeColor="text1"/>
        </w:rPr>
        <w:t>Кристаллический поро</w:t>
      </w:r>
      <w:r w:rsidR="002D2161" w:rsidRPr="00E65F26">
        <w:rPr>
          <w:color w:val="000000" w:themeColor="text1"/>
        </w:rPr>
        <w:t>шок или кристаллы белого цвета.</w:t>
      </w:r>
    </w:p>
    <w:p w:rsidR="00A6303F" w:rsidRPr="00E65F26" w:rsidRDefault="00A6303F" w:rsidP="000A323A">
      <w:pPr>
        <w:pStyle w:val="a3"/>
        <w:rPr>
          <w:color w:val="000000" w:themeColor="text1"/>
        </w:rPr>
      </w:pPr>
      <w:r w:rsidRPr="00E65F26">
        <w:rPr>
          <w:color w:val="000000" w:themeColor="text1"/>
        </w:rPr>
        <w:t>Растворима в воде и спирте 96</w:t>
      </w:r>
      <w:r w:rsidR="002D2161"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178</w:t>
      </w:r>
      <w:r w:rsidR="002D2161" w:rsidRPr="00E65F26">
        <w:rPr>
          <w:color w:val="000000" w:themeColor="text1"/>
        </w:rPr>
        <w:t> °</w:t>
      </w:r>
      <w:r w:rsidRPr="00E65F26">
        <w:rPr>
          <w:color w:val="000000" w:themeColor="text1"/>
        </w:rPr>
        <w:t>С.</w:t>
      </w:r>
    </w:p>
    <w:p w:rsidR="000740C2" w:rsidRPr="00E65F26" w:rsidRDefault="000740C2" w:rsidP="00674289">
      <w:pPr>
        <w:pStyle w:val="a3"/>
        <w:keepNext/>
        <w:rPr>
          <w:color w:val="000000" w:themeColor="text1"/>
        </w:rPr>
      </w:pPr>
      <w:r w:rsidRPr="00E65F26">
        <w:rPr>
          <w:b/>
          <w:color w:val="000000" w:themeColor="text1"/>
        </w:rPr>
        <w:t>Тиосемикарбазид</w:t>
      </w:r>
      <w:r w:rsidRPr="00E65F26">
        <w:rPr>
          <w:color w:val="000000" w:themeColor="text1"/>
        </w:rPr>
        <w:t xml:space="preserve">. [79-19-6]. </w:t>
      </w:r>
      <w:r w:rsidRPr="00E65F26">
        <w:rPr>
          <w:color w:val="000000" w:themeColor="text1"/>
          <w:lang w:val="en-US"/>
        </w:rPr>
        <w:t>CH</w:t>
      </w:r>
      <w:r w:rsidRPr="00E65F26">
        <w:rPr>
          <w:color w:val="000000" w:themeColor="text1"/>
          <w:vertAlign w:val="subscript"/>
        </w:rPr>
        <w:t>5</w:t>
      </w:r>
      <w:r w:rsidRPr="00E65F26">
        <w:rPr>
          <w:color w:val="000000" w:themeColor="text1"/>
          <w:lang w:val="en-US"/>
        </w:rPr>
        <w:t>N</w:t>
      </w:r>
      <w:r w:rsidRPr="00E65F26">
        <w:rPr>
          <w:color w:val="000000" w:themeColor="text1"/>
          <w:vertAlign w:val="subscript"/>
        </w:rPr>
        <w:t>3</w:t>
      </w:r>
      <w:r w:rsidRPr="00E65F26">
        <w:rPr>
          <w:color w:val="000000" w:themeColor="text1"/>
          <w:lang w:val="en-US"/>
        </w:rPr>
        <w:t>S</w:t>
      </w:r>
      <w:r w:rsidRPr="00E65F26">
        <w:rPr>
          <w:color w:val="000000" w:themeColor="text1"/>
        </w:rPr>
        <w:t>. (М.м. 91,14).</w:t>
      </w:r>
    </w:p>
    <w:p w:rsidR="000740C2" w:rsidRPr="00E65F26" w:rsidRDefault="000740C2" w:rsidP="000A323A">
      <w:pPr>
        <w:pStyle w:val="a3"/>
        <w:rPr>
          <w:color w:val="000000" w:themeColor="text1"/>
        </w:rPr>
      </w:pPr>
      <w:r w:rsidRPr="00E65F26">
        <w:rPr>
          <w:color w:val="000000" w:themeColor="text1"/>
        </w:rPr>
        <w:t>Гидразин-1-карботиоамид.</w:t>
      </w:r>
    </w:p>
    <w:p w:rsidR="000740C2" w:rsidRPr="00E65F26" w:rsidRDefault="000740C2" w:rsidP="000A323A">
      <w:pPr>
        <w:pStyle w:val="a3"/>
        <w:rPr>
          <w:color w:val="000000" w:themeColor="text1"/>
        </w:rPr>
      </w:pPr>
      <w:r w:rsidRPr="00E65F26">
        <w:rPr>
          <w:color w:val="000000" w:themeColor="text1"/>
        </w:rPr>
        <w:t xml:space="preserve">Содержит не менее 99 % </w:t>
      </w:r>
      <w:r w:rsidRPr="00E65F26">
        <w:rPr>
          <w:color w:val="000000" w:themeColor="text1"/>
          <w:lang w:val="en-US"/>
        </w:rPr>
        <w:t>CH</w:t>
      </w:r>
      <w:r w:rsidRPr="00E65F26">
        <w:rPr>
          <w:color w:val="000000" w:themeColor="text1"/>
          <w:vertAlign w:val="subscript"/>
        </w:rPr>
        <w:t>5</w:t>
      </w:r>
      <w:r w:rsidRPr="00E65F26">
        <w:rPr>
          <w:color w:val="000000" w:themeColor="text1"/>
          <w:lang w:val="en-US"/>
        </w:rPr>
        <w:t>N</w:t>
      </w:r>
      <w:r w:rsidRPr="00E65F26">
        <w:rPr>
          <w:color w:val="000000" w:themeColor="text1"/>
          <w:vertAlign w:val="subscript"/>
        </w:rPr>
        <w:t>3</w:t>
      </w:r>
      <w:r w:rsidRPr="00E65F26">
        <w:rPr>
          <w:color w:val="000000" w:themeColor="text1"/>
          <w:lang w:val="en-US"/>
        </w:rPr>
        <w:t>S</w:t>
      </w:r>
      <w:r w:rsidRPr="00E65F26">
        <w:rPr>
          <w:color w:val="000000" w:themeColor="text1"/>
        </w:rPr>
        <w:t>.</w:t>
      </w:r>
    </w:p>
    <w:p w:rsidR="000740C2" w:rsidRPr="00E65F26" w:rsidRDefault="000740C2" w:rsidP="000A323A">
      <w:pPr>
        <w:pStyle w:val="a3"/>
        <w:rPr>
          <w:i/>
          <w:color w:val="000000" w:themeColor="text1"/>
        </w:rPr>
      </w:pPr>
      <w:r w:rsidRPr="00E65F26">
        <w:rPr>
          <w:i/>
          <w:color w:val="000000" w:themeColor="text1"/>
        </w:rPr>
        <w:t>Температура плавления</w:t>
      </w:r>
      <w:r w:rsidRPr="00E65F26">
        <w:rPr>
          <w:color w:val="000000" w:themeColor="text1"/>
        </w:rPr>
        <w:t>. От 180 до 183 °С.</w:t>
      </w:r>
    </w:p>
    <w:p w:rsidR="00674289" w:rsidRPr="00E65F26" w:rsidRDefault="00A6303F" w:rsidP="00674289">
      <w:pPr>
        <w:pStyle w:val="a3"/>
        <w:keepNext/>
        <w:rPr>
          <w:color w:val="000000" w:themeColor="text1"/>
        </w:rPr>
      </w:pPr>
      <w:r w:rsidRPr="00E65F26">
        <w:rPr>
          <w:b/>
          <w:color w:val="000000" w:themeColor="text1"/>
        </w:rPr>
        <w:lastRenderedPageBreak/>
        <w:t>Тирамин</w:t>
      </w:r>
      <w:r w:rsidRPr="00E65F26">
        <w:rPr>
          <w:color w:val="000000" w:themeColor="text1"/>
        </w:rPr>
        <w:t>. [51-67-2]. С</w:t>
      </w:r>
      <w:r w:rsidRPr="00E65F26">
        <w:rPr>
          <w:color w:val="000000" w:themeColor="text1"/>
          <w:vertAlign w:val="subscript"/>
        </w:rPr>
        <w:t>8</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rPr>
        <w:t>О. (М.м.</w:t>
      </w:r>
      <w:r w:rsidR="002D2161" w:rsidRPr="00E65F26">
        <w:rPr>
          <w:color w:val="000000" w:themeColor="text1"/>
        </w:rPr>
        <w:t> </w:t>
      </w:r>
      <w:r w:rsidRPr="00E65F26">
        <w:rPr>
          <w:color w:val="000000" w:themeColor="text1"/>
        </w:rPr>
        <w:t xml:space="preserve">137,18). </w:t>
      </w:r>
    </w:p>
    <w:p w:rsidR="00A6303F" w:rsidRPr="00E65F26" w:rsidRDefault="00A6303F" w:rsidP="000A323A">
      <w:pPr>
        <w:pStyle w:val="a3"/>
        <w:rPr>
          <w:color w:val="000000" w:themeColor="text1"/>
        </w:rPr>
      </w:pPr>
      <w:r w:rsidRPr="00E65F26">
        <w:rPr>
          <w:color w:val="000000" w:themeColor="text1"/>
        </w:rPr>
        <w:t>4-(2-Аминоэтил)фенол.</w:t>
      </w:r>
    </w:p>
    <w:p w:rsidR="00A6303F" w:rsidRPr="00E65F26" w:rsidRDefault="002D2161" w:rsidP="000A323A">
      <w:pPr>
        <w:pStyle w:val="a3"/>
        <w:rPr>
          <w:color w:val="000000" w:themeColor="text1"/>
        </w:rPr>
      </w:pPr>
      <w:r w:rsidRPr="00E65F26">
        <w:rPr>
          <w:color w:val="000000" w:themeColor="text1"/>
        </w:rPr>
        <w:t>Кристаллы.</w:t>
      </w:r>
    </w:p>
    <w:p w:rsidR="00A6303F" w:rsidRPr="00E65F26" w:rsidRDefault="00A6303F" w:rsidP="000A323A">
      <w:pPr>
        <w:pStyle w:val="a3"/>
        <w:rPr>
          <w:color w:val="000000" w:themeColor="text1"/>
        </w:rPr>
      </w:pPr>
      <w:r w:rsidRPr="00E65F26">
        <w:rPr>
          <w:color w:val="000000" w:themeColor="text1"/>
        </w:rPr>
        <w:t>Мало растворим в воде, растворим в горячем этаноле.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164 до 165</w:t>
      </w:r>
      <w:r w:rsidR="002D2161" w:rsidRPr="00E65F26">
        <w:rPr>
          <w:color w:val="000000" w:themeColor="text1"/>
        </w:rPr>
        <w:t> °</w:t>
      </w:r>
      <w:r w:rsidRPr="00E65F26">
        <w:rPr>
          <w:color w:val="000000" w:themeColor="text1"/>
        </w:rPr>
        <w:t>С.</w:t>
      </w:r>
    </w:p>
    <w:p w:rsidR="00A6303F" w:rsidRPr="00E65F26" w:rsidRDefault="00A6303F" w:rsidP="00674289">
      <w:pPr>
        <w:pStyle w:val="a3"/>
        <w:keepNext/>
        <w:rPr>
          <w:color w:val="000000" w:themeColor="text1"/>
        </w:rPr>
      </w:pPr>
      <w:r w:rsidRPr="00E65F26">
        <w:rPr>
          <w:b/>
          <w:color w:val="000000" w:themeColor="text1"/>
        </w:rPr>
        <w:t>Тирозин</w:t>
      </w:r>
      <w:r w:rsidRPr="00E65F26">
        <w:rPr>
          <w:color w:val="000000" w:themeColor="text1"/>
        </w:rPr>
        <w:t>. [60-18-4]. С</w:t>
      </w:r>
      <w:r w:rsidRPr="00E65F26">
        <w:rPr>
          <w:color w:val="000000" w:themeColor="text1"/>
          <w:vertAlign w:val="subscript"/>
        </w:rPr>
        <w:t>9</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rPr>
        <w:t>О</w:t>
      </w:r>
      <w:r w:rsidRPr="00E65F26">
        <w:rPr>
          <w:color w:val="000000" w:themeColor="text1"/>
          <w:vertAlign w:val="subscript"/>
        </w:rPr>
        <w:t>3</w:t>
      </w:r>
      <w:r w:rsidRPr="00E65F26">
        <w:rPr>
          <w:color w:val="000000" w:themeColor="text1"/>
        </w:rPr>
        <w:t>. (М.м.</w:t>
      </w:r>
      <w:r w:rsidR="002D2161" w:rsidRPr="00E65F26">
        <w:rPr>
          <w:color w:val="000000" w:themeColor="text1"/>
        </w:rPr>
        <w:t> </w:t>
      </w:r>
      <w:r w:rsidRPr="00E65F26">
        <w:rPr>
          <w:color w:val="000000" w:themeColor="text1"/>
        </w:rPr>
        <w:t xml:space="preserve">181,19). </w:t>
      </w:r>
    </w:p>
    <w:p w:rsidR="00185233" w:rsidRPr="00E65F26" w:rsidRDefault="00185233" w:rsidP="000A323A">
      <w:pPr>
        <w:pStyle w:val="a3"/>
        <w:rPr>
          <w:color w:val="000000" w:themeColor="text1"/>
        </w:rPr>
      </w:pPr>
      <w:r w:rsidRPr="00E65F26">
        <w:rPr>
          <w:color w:val="000000" w:themeColor="text1"/>
          <w:spacing w:val="-4"/>
        </w:rPr>
        <w:t>(2</w:t>
      </w:r>
      <w:r w:rsidRPr="00E65F26">
        <w:rPr>
          <w:i/>
          <w:color w:val="000000" w:themeColor="text1"/>
          <w:spacing w:val="-4"/>
          <w:lang w:val="en-US"/>
        </w:rPr>
        <w:t>S</w:t>
      </w:r>
      <w:r w:rsidRPr="00E65F26">
        <w:rPr>
          <w:color w:val="000000" w:themeColor="text1"/>
          <w:spacing w:val="-4"/>
        </w:rPr>
        <w:t>)-2-Амино-3-(4-гидроксифенил)пропановая кислота.</w:t>
      </w:r>
    </w:p>
    <w:p w:rsidR="00A6303F" w:rsidRPr="00E65F26" w:rsidRDefault="00A6303F" w:rsidP="000A323A">
      <w:pPr>
        <w:pStyle w:val="a3"/>
        <w:rPr>
          <w:color w:val="000000" w:themeColor="text1"/>
        </w:rPr>
      </w:pPr>
      <w:r w:rsidRPr="00E65F26">
        <w:rPr>
          <w:color w:val="000000" w:themeColor="text1"/>
        </w:rPr>
        <w:t>Кристаллический порошок или кристаллы белого ц</w:t>
      </w:r>
      <w:r w:rsidR="002D2161" w:rsidRPr="00E65F26">
        <w:rPr>
          <w:color w:val="000000" w:themeColor="text1"/>
        </w:rPr>
        <w:t>вета, или бесцветные кристаллы.</w:t>
      </w:r>
    </w:p>
    <w:p w:rsidR="00A6303F" w:rsidRPr="00E65F26" w:rsidRDefault="00A6303F" w:rsidP="000A323A">
      <w:pPr>
        <w:pStyle w:val="a3"/>
        <w:rPr>
          <w:color w:val="000000" w:themeColor="text1"/>
        </w:rPr>
      </w:pPr>
      <w:r w:rsidRPr="00E65F26">
        <w:rPr>
          <w:color w:val="000000" w:themeColor="text1"/>
        </w:rPr>
        <w:t xml:space="preserve">Мало растворим в воде, практически нерастворим в ацетоне, этаноле и эфире, растворим в кислоте хлористоводородной </w:t>
      </w:r>
      <w:r w:rsidR="00EB3526" w:rsidRPr="00E65F26">
        <w:rPr>
          <w:color w:val="000000" w:themeColor="text1"/>
        </w:rPr>
        <w:t>разведённ</w:t>
      </w:r>
      <w:r w:rsidRPr="00E65F26">
        <w:rPr>
          <w:color w:val="000000" w:themeColor="text1"/>
        </w:rPr>
        <w:t xml:space="preserve">ой и </w:t>
      </w:r>
      <w:r w:rsidR="009B2C3D" w:rsidRPr="00E65F26">
        <w:rPr>
          <w:color w:val="000000" w:themeColor="text1"/>
        </w:rPr>
        <w:t>разведённых растворах гидроксидов щелочных металлов</w:t>
      </w:r>
      <w:r w:rsidRPr="00E65F26">
        <w:rPr>
          <w:color w:val="000000" w:themeColor="text1"/>
        </w:rPr>
        <w:t>.</w:t>
      </w:r>
    </w:p>
    <w:p w:rsidR="00AD2A58" w:rsidRPr="00E65F26" w:rsidRDefault="00AD2A58" w:rsidP="000A323A">
      <w:pPr>
        <w:pStyle w:val="a3"/>
        <w:rPr>
          <w:color w:val="000000" w:themeColor="text1"/>
          <w:lang w:val="en-US"/>
        </w:rPr>
      </w:pPr>
      <w:r w:rsidRPr="00E65F26">
        <w:rPr>
          <w:b/>
          <w:color w:val="000000" w:themeColor="text1"/>
        </w:rPr>
        <w:t>Тирон</w:t>
      </w:r>
      <w:r w:rsidRPr="00E65F26">
        <w:rPr>
          <w:b/>
          <w:color w:val="000000" w:themeColor="text1"/>
          <w:lang w:val="en-US"/>
        </w:rPr>
        <w:t>.</w:t>
      </w:r>
      <w:r w:rsidRPr="00E65F26">
        <w:rPr>
          <w:color w:val="000000" w:themeColor="text1"/>
          <w:lang w:val="en-US"/>
        </w:rPr>
        <w:t xml:space="preserve"> [149-45-1]. C</w:t>
      </w:r>
      <w:r w:rsidRPr="00E65F26">
        <w:rPr>
          <w:color w:val="000000" w:themeColor="text1"/>
          <w:vertAlign w:val="subscript"/>
          <w:lang w:val="en-US"/>
        </w:rPr>
        <w:t>6</w:t>
      </w:r>
      <w:r w:rsidRPr="00E65F26">
        <w:rPr>
          <w:color w:val="000000" w:themeColor="text1"/>
          <w:lang w:val="en-US"/>
        </w:rPr>
        <w:t>H</w:t>
      </w:r>
      <w:r w:rsidRPr="00E65F26">
        <w:rPr>
          <w:color w:val="000000" w:themeColor="text1"/>
          <w:vertAlign w:val="subscript"/>
          <w:lang w:val="en-US"/>
        </w:rPr>
        <w:t>4</w:t>
      </w:r>
      <w:r w:rsidRPr="00E65F26">
        <w:rPr>
          <w:color w:val="000000" w:themeColor="text1"/>
          <w:lang w:val="en-US"/>
        </w:rPr>
        <w:t>Na</w:t>
      </w:r>
      <w:r w:rsidRPr="00E65F26">
        <w:rPr>
          <w:color w:val="000000" w:themeColor="text1"/>
          <w:vertAlign w:val="subscript"/>
          <w:lang w:val="en-US"/>
        </w:rPr>
        <w:t>2</w:t>
      </w:r>
      <w:r w:rsidRPr="00E65F26">
        <w:rPr>
          <w:color w:val="000000" w:themeColor="text1"/>
          <w:lang w:val="en-US"/>
        </w:rPr>
        <w:t>O</w:t>
      </w:r>
      <w:r w:rsidRPr="00E65F26">
        <w:rPr>
          <w:color w:val="000000" w:themeColor="text1"/>
          <w:vertAlign w:val="subscript"/>
          <w:lang w:val="en-US"/>
        </w:rPr>
        <w:t>8</w:t>
      </w:r>
      <w:r w:rsidRPr="00E65F26">
        <w:rPr>
          <w:color w:val="000000" w:themeColor="text1"/>
          <w:lang w:val="en-US"/>
        </w:rPr>
        <w:t>S</w:t>
      </w:r>
      <w:r w:rsidRPr="00E65F26">
        <w:rPr>
          <w:color w:val="000000" w:themeColor="text1"/>
          <w:vertAlign w:val="subscript"/>
          <w:lang w:val="en-US"/>
        </w:rPr>
        <w:t>2</w:t>
      </w:r>
      <w:r w:rsidRPr="00E65F26">
        <w:rPr>
          <w:color w:val="000000" w:themeColor="text1"/>
          <w:lang w:val="en-US"/>
        </w:rPr>
        <w:t>·H</w:t>
      </w:r>
      <w:r w:rsidRPr="00E65F26">
        <w:rPr>
          <w:color w:val="000000" w:themeColor="text1"/>
          <w:vertAlign w:val="subscript"/>
          <w:lang w:val="en-US"/>
        </w:rPr>
        <w:t>2</w:t>
      </w:r>
      <w:r w:rsidRPr="00E65F26">
        <w:rPr>
          <w:color w:val="000000" w:themeColor="text1"/>
          <w:lang w:val="en-US"/>
        </w:rPr>
        <w:t>O. (</w:t>
      </w:r>
      <w:r w:rsidRPr="00E65F26">
        <w:rPr>
          <w:color w:val="000000" w:themeColor="text1"/>
        </w:rPr>
        <w:t>М</w:t>
      </w:r>
      <w:r w:rsidRPr="00E65F26">
        <w:rPr>
          <w:color w:val="000000" w:themeColor="text1"/>
          <w:lang w:val="en-US"/>
        </w:rPr>
        <w:t>.</w:t>
      </w:r>
      <w:r w:rsidRPr="00E65F26">
        <w:rPr>
          <w:color w:val="000000" w:themeColor="text1"/>
        </w:rPr>
        <w:t>м</w:t>
      </w:r>
      <w:r w:rsidRPr="00E65F26">
        <w:rPr>
          <w:color w:val="000000" w:themeColor="text1"/>
          <w:lang w:val="en-US"/>
        </w:rPr>
        <w:t>. 332,22).</w:t>
      </w:r>
    </w:p>
    <w:p w:rsidR="00AD2A58" w:rsidRPr="00E65F26" w:rsidRDefault="00AD2A58" w:rsidP="000A323A">
      <w:pPr>
        <w:pStyle w:val="a3"/>
        <w:rPr>
          <w:color w:val="000000" w:themeColor="text1"/>
        </w:rPr>
      </w:pPr>
      <w:r w:rsidRPr="00E65F26">
        <w:rPr>
          <w:color w:val="000000" w:themeColor="text1"/>
        </w:rPr>
        <w:t>4,5-Дигидроксибензол-1,3-дисульфонат динатрия.</w:t>
      </w:r>
    </w:p>
    <w:p w:rsidR="00AD2A58" w:rsidRPr="00E65F26" w:rsidRDefault="00AD2A58" w:rsidP="000A323A">
      <w:pPr>
        <w:pStyle w:val="a3"/>
        <w:rPr>
          <w:color w:val="000000" w:themeColor="text1"/>
        </w:rPr>
      </w:pPr>
      <w:r w:rsidRPr="00E65F26">
        <w:rPr>
          <w:color w:val="000000" w:themeColor="text1"/>
        </w:rPr>
        <w:t>Очень легко растворим в воде.</w:t>
      </w:r>
    </w:p>
    <w:p w:rsidR="00AD2A58" w:rsidRPr="00E65F26" w:rsidRDefault="00AD2A58" w:rsidP="000A323A">
      <w:pPr>
        <w:pStyle w:val="a3"/>
        <w:rPr>
          <w:color w:val="000000" w:themeColor="text1"/>
        </w:rPr>
      </w:pPr>
      <w:r w:rsidRPr="00E65F26">
        <w:rPr>
          <w:i/>
          <w:color w:val="000000" w:themeColor="text1"/>
        </w:rPr>
        <w:t xml:space="preserve">Температура плавления. </w:t>
      </w:r>
      <w:r w:rsidRPr="00E65F26">
        <w:rPr>
          <w:color w:val="000000" w:themeColor="text1"/>
        </w:rPr>
        <w:t>Около 300 °С.</w:t>
      </w:r>
    </w:p>
    <w:p w:rsidR="00AD2A58" w:rsidRPr="00E65F26" w:rsidRDefault="00AD2A58" w:rsidP="000A323A">
      <w:pPr>
        <w:pStyle w:val="a3"/>
        <w:rPr>
          <w:b/>
          <w:color w:val="000000" w:themeColor="text1"/>
        </w:rPr>
      </w:pPr>
      <w:r w:rsidRPr="00E65F26">
        <w:rPr>
          <w:b/>
          <w:color w:val="000000" w:themeColor="text1"/>
        </w:rPr>
        <w:t>Тирона раствор 2 %.</w:t>
      </w:r>
    </w:p>
    <w:p w:rsidR="00AD2A58" w:rsidRPr="00E65F26" w:rsidRDefault="00AD2A58" w:rsidP="000A323A">
      <w:pPr>
        <w:pStyle w:val="a3"/>
        <w:rPr>
          <w:color w:val="000000" w:themeColor="text1"/>
        </w:rPr>
      </w:pPr>
      <w:r w:rsidRPr="00E65F26">
        <w:rPr>
          <w:color w:val="000000" w:themeColor="text1"/>
        </w:rPr>
        <w:t>1,0 г тирона растворяют в воде и доводят объём раствора водой до 50 мл.</w:t>
      </w:r>
    </w:p>
    <w:p w:rsidR="00A6303F" w:rsidRPr="00E65F26" w:rsidRDefault="00A6303F" w:rsidP="000A323A">
      <w:pPr>
        <w:pStyle w:val="a3"/>
        <w:keepNext/>
        <w:rPr>
          <w:color w:val="000000" w:themeColor="text1"/>
        </w:rPr>
      </w:pPr>
      <w:r w:rsidRPr="00E65F26">
        <w:rPr>
          <w:b/>
          <w:color w:val="000000" w:themeColor="text1"/>
        </w:rPr>
        <w:t>Титан</w:t>
      </w:r>
      <w:r w:rsidRPr="00E65F26">
        <w:rPr>
          <w:color w:val="000000" w:themeColor="text1"/>
        </w:rPr>
        <w:t>. [7440-32-6]. Т</w:t>
      </w:r>
      <w:r w:rsidRPr="00E65F26">
        <w:rPr>
          <w:color w:val="000000" w:themeColor="text1"/>
          <w:lang w:val="en-US"/>
        </w:rPr>
        <w:t>i</w:t>
      </w:r>
      <w:r w:rsidRPr="00E65F26">
        <w:rPr>
          <w:color w:val="000000" w:themeColor="text1"/>
        </w:rPr>
        <w:t>. (А.м.</w:t>
      </w:r>
      <w:r w:rsidR="002D2161" w:rsidRPr="00E65F26">
        <w:rPr>
          <w:color w:val="000000" w:themeColor="text1"/>
        </w:rPr>
        <w:t> </w:t>
      </w:r>
      <w:r w:rsidRPr="00E65F26">
        <w:rPr>
          <w:color w:val="000000" w:themeColor="text1"/>
        </w:rPr>
        <w:t>47,</w:t>
      </w:r>
      <w:r w:rsidR="00FF6A0A" w:rsidRPr="00E65F26">
        <w:rPr>
          <w:color w:val="000000" w:themeColor="text1"/>
        </w:rPr>
        <w:t>87</w:t>
      </w:r>
      <w:r w:rsidRPr="00E65F26">
        <w:rPr>
          <w:color w:val="000000" w:themeColor="text1"/>
        </w:rPr>
        <w:t>). Титан.</w:t>
      </w:r>
    </w:p>
    <w:p w:rsidR="00A6303F" w:rsidRPr="00E65F26" w:rsidRDefault="00A6303F" w:rsidP="000A323A">
      <w:pPr>
        <w:pStyle w:val="a3"/>
        <w:rPr>
          <w:color w:val="000000" w:themeColor="text1"/>
        </w:rPr>
      </w:pPr>
      <w:r w:rsidRPr="00E65F26">
        <w:rPr>
          <w:color w:val="000000" w:themeColor="text1"/>
        </w:rPr>
        <w:t>Содержит не менее 99</w:t>
      </w:r>
      <w:r w:rsidR="002D2161" w:rsidRPr="00E65F26">
        <w:rPr>
          <w:color w:val="000000" w:themeColor="text1"/>
        </w:rPr>
        <w:t> </w:t>
      </w:r>
      <w:r w:rsidRPr="00E65F26">
        <w:rPr>
          <w:color w:val="000000" w:themeColor="text1"/>
        </w:rPr>
        <w:t>% Т</w:t>
      </w:r>
      <w:r w:rsidRPr="00E65F26">
        <w:rPr>
          <w:color w:val="000000" w:themeColor="text1"/>
          <w:lang w:val="en-US"/>
        </w:rPr>
        <w:t>i</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Металлический порошок или тонка</w:t>
      </w:r>
      <w:r w:rsidR="002D2161" w:rsidRPr="00E65F26">
        <w:rPr>
          <w:color w:val="000000" w:themeColor="text1"/>
        </w:rPr>
        <w:t>я проволока, диаметром не более</w:t>
      </w:r>
      <w:r w:rsidR="004E4A00" w:rsidRPr="00E65F26">
        <w:rPr>
          <w:color w:val="000000" w:themeColor="text1"/>
        </w:rPr>
        <w:t xml:space="preserve"> </w:t>
      </w:r>
      <w:r w:rsidRPr="00E65F26">
        <w:rPr>
          <w:color w:val="000000" w:themeColor="text1"/>
        </w:rPr>
        <w:t>0,5</w:t>
      </w:r>
      <w:r w:rsidR="002D2161" w:rsidRPr="00E65F26">
        <w:rPr>
          <w:color w:val="000000" w:themeColor="text1"/>
        </w:rPr>
        <w:t> </w:t>
      </w:r>
      <w:r w:rsidRPr="00E65F26">
        <w:rPr>
          <w:color w:val="000000" w:themeColor="text1"/>
        </w:rPr>
        <w:t>мм, или губка.</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1668</w:t>
      </w:r>
      <w:r w:rsidR="002D2161" w:rsidRPr="00E65F26">
        <w:rPr>
          <w:color w:val="000000" w:themeColor="text1"/>
        </w:rPr>
        <w:t> °</w:t>
      </w:r>
      <w:r w:rsidRPr="00E65F26">
        <w:rPr>
          <w:color w:val="000000" w:themeColor="text1"/>
        </w:rPr>
        <w:t>С.</w:t>
      </w:r>
    </w:p>
    <w:p w:rsidR="00A6303F" w:rsidRPr="00E65F26" w:rsidRDefault="00F16603" w:rsidP="000A323A">
      <w:pPr>
        <w:pStyle w:val="a3"/>
        <w:rPr>
          <w:color w:val="000000" w:themeColor="text1"/>
        </w:rPr>
      </w:pPr>
      <w:r w:rsidRPr="00E65F26">
        <w:rPr>
          <w:color w:val="000000" w:themeColor="text1"/>
          <w:position w:val="-12"/>
        </w:rPr>
        <w:object w:dxaOrig="440" w:dyaOrig="440">
          <v:shape id="_x0000_i1431" type="#_x0000_t75" style="width:24pt;height:24pt" o:ole="">
            <v:imagedata r:id="rId61" o:title=""/>
          </v:shape>
          <o:OLEObject Type="Embed" ProgID="Equation.3" ShapeID="_x0000_i1431" DrawAspect="Content" ObjectID="_1750698133" r:id="rId499"/>
        </w:object>
      </w:r>
      <w:r w:rsidRPr="00E65F26">
        <w:rPr>
          <w:color w:val="000000" w:themeColor="text1"/>
        </w:rPr>
        <w:t xml:space="preserve">. </w:t>
      </w:r>
      <w:r w:rsidR="00A6303F" w:rsidRPr="00E65F26">
        <w:rPr>
          <w:color w:val="000000" w:themeColor="text1"/>
        </w:rPr>
        <w:t>Около 4,507.</w:t>
      </w:r>
    </w:p>
    <w:p w:rsidR="00674289" w:rsidRPr="00E65F26" w:rsidRDefault="00A6303F" w:rsidP="00674289">
      <w:pPr>
        <w:pStyle w:val="a3"/>
        <w:keepNext/>
        <w:rPr>
          <w:color w:val="000000" w:themeColor="text1"/>
        </w:rPr>
      </w:pPr>
      <w:r w:rsidRPr="00E65F26">
        <w:rPr>
          <w:b/>
          <w:color w:val="000000" w:themeColor="text1"/>
        </w:rPr>
        <w:t>Титана диоксид</w:t>
      </w:r>
      <w:r w:rsidRPr="00E65F26">
        <w:rPr>
          <w:color w:val="000000" w:themeColor="text1"/>
        </w:rPr>
        <w:t xml:space="preserve">. [13463-67-7]. </w:t>
      </w:r>
      <w:r w:rsidRPr="00E65F26">
        <w:rPr>
          <w:color w:val="000000" w:themeColor="text1"/>
          <w:lang w:val="en-US"/>
        </w:rPr>
        <w:t>TiO</w:t>
      </w:r>
      <w:r w:rsidRPr="00E65F26">
        <w:rPr>
          <w:color w:val="000000" w:themeColor="text1"/>
          <w:vertAlign w:val="subscript"/>
        </w:rPr>
        <w:t>2</w:t>
      </w:r>
      <w:r w:rsidRPr="00E65F26">
        <w:rPr>
          <w:color w:val="000000" w:themeColor="text1"/>
        </w:rPr>
        <w:t>. (М.м.</w:t>
      </w:r>
      <w:r w:rsidR="002D2161" w:rsidRPr="00E65F26">
        <w:rPr>
          <w:color w:val="000000" w:themeColor="text1"/>
        </w:rPr>
        <w:t> </w:t>
      </w:r>
      <w:r w:rsidRPr="00E65F26">
        <w:rPr>
          <w:color w:val="000000" w:themeColor="text1"/>
        </w:rPr>
        <w:t>79,</w:t>
      </w:r>
      <w:r w:rsidR="00FF6A0A" w:rsidRPr="00E65F26">
        <w:rPr>
          <w:color w:val="000000" w:themeColor="text1"/>
        </w:rPr>
        <w:t>87</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Оксид титана(I</w:t>
      </w:r>
      <w:r w:rsidRPr="00E65F26">
        <w:rPr>
          <w:color w:val="000000" w:themeColor="text1"/>
          <w:lang w:val="en-US"/>
        </w:rPr>
        <w:t>V</w:t>
      </w:r>
      <w:r w:rsidR="002D2161"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Белый или почти белый порошок.</w:t>
      </w:r>
    </w:p>
    <w:p w:rsidR="00A6303F" w:rsidRPr="00E65F26" w:rsidRDefault="00A6303F" w:rsidP="000A323A">
      <w:pPr>
        <w:pStyle w:val="a3"/>
        <w:rPr>
          <w:color w:val="000000" w:themeColor="text1"/>
        </w:rPr>
      </w:pPr>
      <w:r w:rsidRPr="00E65F26">
        <w:rPr>
          <w:color w:val="000000" w:themeColor="text1"/>
        </w:rPr>
        <w:t xml:space="preserve">Практически нерастворим в воде, нерастворим в </w:t>
      </w:r>
      <w:r w:rsidR="00EB3526" w:rsidRPr="00E65F26">
        <w:rPr>
          <w:color w:val="000000" w:themeColor="text1"/>
        </w:rPr>
        <w:t>разведённ</w:t>
      </w:r>
      <w:r w:rsidRPr="00E65F26">
        <w:rPr>
          <w:color w:val="000000" w:themeColor="text1"/>
        </w:rPr>
        <w:t>ых минеральных кислотах, но медленно растворяется в горячей серной кислоте концентрированной.</w:t>
      </w:r>
    </w:p>
    <w:p w:rsidR="00A6303F" w:rsidRPr="00E65F26" w:rsidRDefault="00A6303F" w:rsidP="000A323A">
      <w:pPr>
        <w:pStyle w:val="a3"/>
        <w:keepNext/>
        <w:rPr>
          <w:b/>
          <w:color w:val="000000" w:themeColor="text1"/>
        </w:rPr>
      </w:pPr>
      <w:r w:rsidRPr="00E65F26">
        <w:rPr>
          <w:b/>
          <w:color w:val="000000" w:themeColor="text1"/>
        </w:rPr>
        <w:lastRenderedPageBreak/>
        <w:t>Титана диоксида раствор</w:t>
      </w:r>
      <w:r w:rsidR="0068571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2D2161" w:rsidRPr="00E65F26">
        <w:rPr>
          <w:color w:val="000000" w:themeColor="text1"/>
        </w:rPr>
        <w:t> г титана диоксида нагревают с</w:t>
      </w:r>
      <w:r w:rsidRPr="00E65F26">
        <w:rPr>
          <w:color w:val="000000" w:themeColor="text1"/>
        </w:rPr>
        <w:t xml:space="preserve"> 100</w:t>
      </w:r>
      <w:r w:rsidR="002D2161" w:rsidRPr="00E65F26">
        <w:rPr>
          <w:color w:val="000000" w:themeColor="text1"/>
        </w:rPr>
        <w:t> </w:t>
      </w:r>
      <w:r w:rsidRPr="00E65F26">
        <w:rPr>
          <w:color w:val="000000" w:themeColor="text1"/>
        </w:rPr>
        <w:t>мл серной кислоты концентрированной на сетке при</w:t>
      </w:r>
      <w:r w:rsidR="002D2161" w:rsidRPr="00E65F26">
        <w:rPr>
          <w:color w:val="000000" w:themeColor="text1"/>
        </w:rPr>
        <w:t xml:space="preserve"> периодическом перемешивании до</w:t>
      </w:r>
      <w:r w:rsidR="004E4A00" w:rsidRPr="00E65F26">
        <w:rPr>
          <w:color w:val="000000" w:themeColor="text1"/>
        </w:rPr>
        <w:t xml:space="preserve"> </w:t>
      </w:r>
      <w:r w:rsidRPr="00E65F26">
        <w:rPr>
          <w:color w:val="000000" w:themeColor="text1"/>
        </w:rPr>
        <w:t>полного растворения. Хранят в стеклянном сосуде с притертой пробкой.</w:t>
      </w:r>
    </w:p>
    <w:p w:rsidR="00FF6A0A" w:rsidRPr="00E65F26" w:rsidRDefault="00A6303F" w:rsidP="00674289">
      <w:pPr>
        <w:pStyle w:val="a3"/>
        <w:keepNext/>
        <w:rPr>
          <w:color w:val="000000" w:themeColor="text1"/>
        </w:rPr>
      </w:pPr>
      <w:r w:rsidRPr="00E65F26">
        <w:rPr>
          <w:b/>
          <w:color w:val="000000" w:themeColor="text1"/>
        </w:rPr>
        <w:t>Титана(I</w:t>
      </w:r>
      <w:r w:rsidRPr="00E65F26">
        <w:rPr>
          <w:b/>
          <w:color w:val="000000" w:themeColor="text1"/>
          <w:lang w:val="en-US"/>
        </w:rPr>
        <w:t>II</w:t>
      </w:r>
      <w:r w:rsidRPr="00E65F26">
        <w:rPr>
          <w:b/>
          <w:color w:val="000000" w:themeColor="text1"/>
        </w:rPr>
        <w:t>) хлорид</w:t>
      </w:r>
      <w:r w:rsidRPr="00E65F26">
        <w:rPr>
          <w:color w:val="000000" w:themeColor="text1"/>
        </w:rPr>
        <w:t>. [7705-07-9]. Т</w:t>
      </w:r>
      <w:r w:rsidRPr="00E65F26">
        <w:rPr>
          <w:color w:val="000000" w:themeColor="text1"/>
          <w:lang w:val="en-US"/>
        </w:rPr>
        <w:t>iCl</w:t>
      </w:r>
      <w:r w:rsidRPr="00E65F26">
        <w:rPr>
          <w:color w:val="000000" w:themeColor="text1"/>
          <w:vertAlign w:val="subscript"/>
        </w:rPr>
        <w:t>3</w:t>
      </w:r>
      <w:r w:rsidRPr="00E65F26">
        <w:rPr>
          <w:color w:val="000000" w:themeColor="text1"/>
        </w:rPr>
        <w:t>. (М.м.</w:t>
      </w:r>
      <w:r w:rsidR="001356F7" w:rsidRPr="00E65F26">
        <w:rPr>
          <w:color w:val="000000" w:themeColor="text1"/>
        </w:rPr>
        <w:t> </w:t>
      </w:r>
      <w:r w:rsidRPr="00E65F26">
        <w:rPr>
          <w:color w:val="000000" w:themeColor="text1"/>
        </w:rPr>
        <w:t>154,</w:t>
      </w:r>
      <w:r w:rsidR="00FF6A0A" w:rsidRPr="00E65F26">
        <w:rPr>
          <w:color w:val="000000" w:themeColor="text1"/>
        </w:rPr>
        <w:t>23</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Хлорид титана(III).</w:t>
      </w:r>
    </w:p>
    <w:p w:rsidR="00A6303F" w:rsidRPr="00E65F26" w:rsidRDefault="00A6303F" w:rsidP="000A323A">
      <w:pPr>
        <w:pStyle w:val="a3"/>
        <w:rPr>
          <w:color w:val="000000" w:themeColor="text1"/>
        </w:rPr>
      </w:pPr>
      <w:r w:rsidRPr="00E65F26">
        <w:rPr>
          <w:color w:val="000000" w:themeColor="text1"/>
        </w:rPr>
        <w:t>Кристаллы красновато-фиолетового цв</w:t>
      </w:r>
      <w:r w:rsidR="001356F7" w:rsidRPr="00E65F26">
        <w:rPr>
          <w:color w:val="000000" w:themeColor="text1"/>
        </w:rPr>
        <w:t>ета, расплывающиеся на воздухе.</w:t>
      </w:r>
    </w:p>
    <w:p w:rsidR="00A6303F" w:rsidRPr="00E65F26" w:rsidRDefault="00A6303F" w:rsidP="000A323A">
      <w:pPr>
        <w:pStyle w:val="a3"/>
        <w:rPr>
          <w:color w:val="000000" w:themeColor="text1"/>
        </w:rPr>
      </w:pPr>
      <w:r w:rsidRPr="00E65F26">
        <w:rPr>
          <w:color w:val="000000" w:themeColor="text1"/>
        </w:rPr>
        <w:t>Растворим в воде и спирте 96</w:t>
      </w:r>
      <w:r w:rsidR="001356F7" w:rsidRPr="00E65F26">
        <w:rPr>
          <w:color w:val="000000" w:themeColor="text1"/>
        </w:rPr>
        <w:t> </w:t>
      </w:r>
      <w:r w:rsidRPr="00E65F26">
        <w:rPr>
          <w:color w:val="000000" w:themeColor="text1"/>
        </w:rPr>
        <w:t>%, практически нерастворим в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440</w:t>
      </w:r>
      <w:r w:rsidR="001356F7"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674289" w:rsidRPr="00E65F26" w:rsidRDefault="00A6303F" w:rsidP="00674289">
      <w:pPr>
        <w:pStyle w:val="a3"/>
        <w:keepNext/>
        <w:rPr>
          <w:color w:val="000000" w:themeColor="text1"/>
        </w:rPr>
      </w:pPr>
      <w:r w:rsidRPr="00E65F26">
        <w:rPr>
          <w:b/>
          <w:color w:val="000000" w:themeColor="text1"/>
        </w:rPr>
        <w:t>Титана(I</w:t>
      </w:r>
      <w:r w:rsidRPr="00E65F26">
        <w:rPr>
          <w:b/>
          <w:color w:val="000000" w:themeColor="text1"/>
          <w:lang w:val="en-US"/>
        </w:rPr>
        <w:t>II</w:t>
      </w:r>
      <w:r w:rsidRPr="00E65F26">
        <w:rPr>
          <w:b/>
          <w:color w:val="000000" w:themeColor="text1"/>
        </w:rPr>
        <w:t>) хлорида раствор 15</w:t>
      </w:r>
      <w:r w:rsidR="001356F7"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674289">
      <w:pPr>
        <w:pStyle w:val="a3"/>
        <w:rPr>
          <w:color w:val="000000" w:themeColor="text1"/>
        </w:rPr>
      </w:pPr>
      <w:r w:rsidRPr="00E65F26">
        <w:rPr>
          <w:color w:val="000000" w:themeColor="text1"/>
        </w:rPr>
        <w:t>Раствор 150</w:t>
      </w:r>
      <w:r w:rsidR="001356F7" w:rsidRPr="00E65F26">
        <w:rPr>
          <w:color w:val="000000" w:themeColor="text1"/>
        </w:rPr>
        <w:t> </w:t>
      </w:r>
      <w:r w:rsidRPr="00E65F26">
        <w:rPr>
          <w:color w:val="000000" w:themeColor="text1"/>
        </w:rPr>
        <w:t>г/л</w:t>
      </w:r>
      <w:r w:rsidR="00674289" w:rsidRPr="00E65F26">
        <w:rPr>
          <w:color w:val="000000" w:themeColor="text1"/>
        </w:rPr>
        <w:t xml:space="preserve"> титана(III) хлорида</w:t>
      </w:r>
      <w:r w:rsidRPr="00E65F26">
        <w:rPr>
          <w:color w:val="000000" w:themeColor="text1"/>
        </w:rPr>
        <w:t xml:space="preserve"> в растворе 100</w:t>
      </w:r>
      <w:r w:rsidR="001356F7" w:rsidRPr="00E65F26">
        <w:rPr>
          <w:color w:val="000000" w:themeColor="text1"/>
        </w:rPr>
        <w:t xml:space="preserve"> г/л </w:t>
      </w:r>
      <w:r w:rsidRPr="00E65F26">
        <w:rPr>
          <w:color w:val="000000" w:themeColor="text1"/>
        </w:rPr>
        <w:t>хлористоводородной кислоты.</w:t>
      </w:r>
    </w:p>
    <w:p w:rsidR="00A6303F" w:rsidRPr="00E65F26" w:rsidRDefault="00085DD0" w:rsidP="000A323A">
      <w:pPr>
        <w:spacing w:line="360" w:lineRule="auto"/>
        <w:jc w:val="both"/>
        <w:rPr>
          <w:color w:val="000000" w:themeColor="text1"/>
        </w:rPr>
      </w:pPr>
      <w:r w:rsidRPr="00E65F26">
        <w:rPr>
          <w:color w:val="000000" w:themeColor="text1"/>
          <w:position w:val="-12"/>
        </w:rPr>
        <w:object w:dxaOrig="440" w:dyaOrig="440">
          <v:shape id="_x0000_i1432" type="#_x0000_t75" style="width:24pt;height:24pt" o:ole="">
            <v:imagedata r:id="rId61" o:title=""/>
          </v:shape>
          <o:OLEObject Type="Embed" ProgID="Equation.3" ShapeID="_x0000_i1432" DrawAspect="Content" ObjectID="_1750698134" r:id="rId500"/>
        </w:object>
      </w:r>
      <w:r w:rsidR="00A6303F" w:rsidRPr="00E65F26">
        <w:rPr>
          <w:color w:val="000000" w:themeColor="text1"/>
        </w:rPr>
        <w:t>. Около 1,19.</w:t>
      </w:r>
    </w:p>
    <w:p w:rsidR="00A6303F" w:rsidRPr="00E65F26" w:rsidRDefault="00A6303F" w:rsidP="00674289">
      <w:pPr>
        <w:pStyle w:val="a3"/>
        <w:keepNext/>
        <w:rPr>
          <w:color w:val="000000" w:themeColor="text1"/>
        </w:rPr>
      </w:pPr>
      <w:r w:rsidRPr="00E65F26">
        <w:rPr>
          <w:b/>
          <w:color w:val="000000" w:themeColor="text1"/>
        </w:rPr>
        <w:t>Титана(</w:t>
      </w:r>
      <w:r w:rsidRPr="00E65F26">
        <w:rPr>
          <w:b/>
          <w:color w:val="000000" w:themeColor="text1"/>
          <w:lang w:val="en-US"/>
        </w:rPr>
        <w:t>III</w:t>
      </w:r>
      <w:r w:rsidRPr="00E65F26">
        <w:rPr>
          <w:b/>
          <w:color w:val="000000" w:themeColor="text1"/>
        </w:rPr>
        <w:t>) хлорид</w:t>
      </w:r>
      <w:r w:rsidR="00085DD0" w:rsidRPr="00E65F26">
        <w:rPr>
          <w:b/>
          <w:color w:val="000000" w:themeColor="text1"/>
        </w:rPr>
        <w:t>—</w:t>
      </w:r>
      <w:r w:rsidRPr="00E65F26">
        <w:rPr>
          <w:b/>
          <w:color w:val="000000" w:themeColor="text1"/>
        </w:rPr>
        <w:t>серной кислоты реактив</w:t>
      </w:r>
      <w:r w:rsidR="0068571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20</w:t>
      </w:r>
      <w:r w:rsidR="001356F7" w:rsidRPr="00E65F26">
        <w:rPr>
          <w:color w:val="000000" w:themeColor="text1"/>
        </w:rPr>
        <w:t> </w:t>
      </w:r>
      <w:r w:rsidRPr="00E65F26">
        <w:rPr>
          <w:color w:val="000000" w:themeColor="text1"/>
        </w:rPr>
        <w:t>мл 15</w:t>
      </w:r>
      <w:r w:rsidR="001356F7" w:rsidRPr="00E65F26">
        <w:rPr>
          <w:color w:val="000000" w:themeColor="text1"/>
        </w:rPr>
        <w:t> </w:t>
      </w:r>
      <w:r w:rsidRPr="00E65F26">
        <w:rPr>
          <w:color w:val="000000" w:themeColor="text1"/>
        </w:rPr>
        <w:t>% раствора титана(</w:t>
      </w:r>
      <w:r w:rsidRPr="00E65F26">
        <w:rPr>
          <w:color w:val="000000" w:themeColor="text1"/>
          <w:lang w:val="en-US"/>
        </w:rPr>
        <w:t>III</w:t>
      </w:r>
      <w:r w:rsidRPr="00E65F26">
        <w:rPr>
          <w:color w:val="000000" w:themeColor="text1"/>
        </w:rPr>
        <w:t>) хлорида осторожно смешивают с 13</w:t>
      </w:r>
      <w:r w:rsidR="001356F7" w:rsidRPr="00E65F26">
        <w:rPr>
          <w:color w:val="000000" w:themeColor="text1"/>
        </w:rPr>
        <w:t> </w:t>
      </w:r>
      <w:r w:rsidRPr="00E65F26">
        <w:rPr>
          <w:color w:val="000000" w:themeColor="text1"/>
        </w:rPr>
        <w:t>мл серной кислоты концентрированной, прибавляют достаточное количество раствора водорода пероксида концентрированного до получения</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Pr="00E65F26">
        <w:rPr>
          <w:color w:val="000000" w:themeColor="text1"/>
        </w:rPr>
        <w:t xml:space="preserve"> окрашивания, нагревают до начала выделения белых паров и охлаждают. Разводят водой, повторяют выпаривание и прибавление воды до получения бесцветного раствора, доводят </w:t>
      </w:r>
      <w:r w:rsidR="00A11208" w:rsidRPr="00E65F26">
        <w:rPr>
          <w:color w:val="000000" w:themeColor="text1"/>
        </w:rPr>
        <w:t>объём</w:t>
      </w:r>
      <w:r w:rsidRPr="00E65F26">
        <w:rPr>
          <w:color w:val="000000" w:themeColor="text1"/>
        </w:rPr>
        <w:t xml:space="preserve"> раствора водой до 100</w:t>
      </w:r>
      <w:r w:rsidR="001356F7" w:rsidRPr="00E65F26">
        <w:rPr>
          <w:color w:val="000000" w:themeColor="text1"/>
        </w:rPr>
        <w:t> </w:t>
      </w:r>
      <w:r w:rsidRPr="00E65F26">
        <w:rPr>
          <w:color w:val="000000" w:themeColor="text1"/>
        </w:rPr>
        <w:t>мл.</w:t>
      </w:r>
    </w:p>
    <w:p w:rsidR="005A51D7" w:rsidRPr="00E65F26" w:rsidRDefault="005A51D7" w:rsidP="000A323A">
      <w:pPr>
        <w:pStyle w:val="a3"/>
        <w:keepNext/>
        <w:rPr>
          <w:color w:val="000000" w:themeColor="text1"/>
        </w:rPr>
      </w:pPr>
      <w:r w:rsidRPr="00E65F26">
        <w:rPr>
          <w:b/>
          <w:color w:val="000000" w:themeColor="text1"/>
        </w:rPr>
        <w:t>Титана(I</w:t>
      </w:r>
      <w:r w:rsidRPr="00E65F26">
        <w:rPr>
          <w:b/>
          <w:color w:val="000000" w:themeColor="text1"/>
          <w:lang w:val="en-US"/>
        </w:rPr>
        <w:t>V</w:t>
      </w:r>
      <w:r w:rsidRPr="00E65F26">
        <w:rPr>
          <w:b/>
          <w:color w:val="000000" w:themeColor="text1"/>
        </w:rPr>
        <w:t>) хлорид</w:t>
      </w:r>
      <w:r w:rsidRPr="00E65F26">
        <w:rPr>
          <w:color w:val="000000" w:themeColor="text1"/>
        </w:rPr>
        <w:t xml:space="preserve">. [7550-45-0]. </w:t>
      </w:r>
      <w:r w:rsidR="003F3992" w:rsidRPr="00E65F26">
        <w:rPr>
          <w:color w:val="000000" w:themeColor="text1"/>
          <w:lang w:val="en-US"/>
        </w:rPr>
        <w:t>TiCl</w:t>
      </w:r>
      <w:r w:rsidR="003F3992" w:rsidRPr="00E65F26">
        <w:rPr>
          <w:color w:val="000000" w:themeColor="text1"/>
          <w:vertAlign w:val="subscript"/>
        </w:rPr>
        <w:t>4</w:t>
      </w:r>
      <w:r w:rsidR="003F3992" w:rsidRPr="00E65F26">
        <w:rPr>
          <w:color w:val="000000" w:themeColor="text1"/>
        </w:rPr>
        <w:t>. (М.м. 189,68).</w:t>
      </w:r>
    </w:p>
    <w:p w:rsidR="003F3992" w:rsidRPr="00E65F26" w:rsidRDefault="003F3992" w:rsidP="000A323A">
      <w:pPr>
        <w:pStyle w:val="a3"/>
        <w:rPr>
          <w:color w:val="000000" w:themeColor="text1"/>
        </w:rPr>
      </w:pPr>
      <w:r w:rsidRPr="00E65F26">
        <w:rPr>
          <w:color w:val="000000" w:themeColor="text1"/>
        </w:rPr>
        <w:t>Титана(IV) хлорид.</w:t>
      </w:r>
    </w:p>
    <w:p w:rsidR="003F3992" w:rsidRPr="00E65F26" w:rsidRDefault="00F16603" w:rsidP="000A323A">
      <w:pPr>
        <w:pStyle w:val="a3"/>
        <w:rPr>
          <w:color w:val="000000" w:themeColor="text1"/>
        </w:rPr>
      </w:pPr>
      <w:r w:rsidRPr="00E65F26">
        <w:rPr>
          <w:color w:val="000000" w:themeColor="text1"/>
        </w:rPr>
        <w:t xml:space="preserve">Содержит не менее 99 % </w:t>
      </w:r>
      <w:r w:rsidRPr="00E65F26">
        <w:rPr>
          <w:color w:val="000000" w:themeColor="text1"/>
          <w:lang w:val="en-US"/>
        </w:rPr>
        <w:t>TiCl</w:t>
      </w:r>
      <w:r w:rsidRPr="00E65F26">
        <w:rPr>
          <w:color w:val="000000" w:themeColor="text1"/>
          <w:vertAlign w:val="subscript"/>
        </w:rPr>
        <w:t>4</w:t>
      </w:r>
      <w:r w:rsidRPr="00E65F26">
        <w:rPr>
          <w:color w:val="000000" w:themeColor="text1"/>
        </w:rPr>
        <w:t>.</w:t>
      </w:r>
    </w:p>
    <w:p w:rsidR="00F16603" w:rsidRPr="00E65F26" w:rsidRDefault="00F16603" w:rsidP="000A323A">
      <w:pPr>
        <w:pStyle w:val="a3"/>
        <w:rPr>
          <w:color w:val="000000" w:themeColor="text1"/>
        </w:rPr>
      </w:pPr>
      <w:r w:rsidRPr="00E65F26">
        <w:rPr>
          <w:color w:val="000000" w:themeColor="text1"/>
        </w:rPr>
        <w:t>Бесцветная подвижная прозрачная жидкость, дымящая на воздухе. Гигроскопичен, реагирует с водой.</w:t>
      </w:r>
    </w:p>
    <w:p w:rsidR="00F16603" w:rsidRPr="00E65F26" w:rsidRDefault="00F16603"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–25 °С.</w:t>
      </w:r>
    </w:p>
    <w:p w:rsidR="00F16603" w:rsidRPr="00E65F26" w:rsidRDefault="00F16603" w:rsidP="000A323A">
      <w:pPr>
        <w:pStyle w:val="a3"/>
        <w:rPr>
          <w:color w:val="000000" w:themeColor="text1"/>
        </w:rPr>
      </w:pPr>
      <w:r w:rsidRPr="00E65F26">
        <w:rPr>
          <w:i/>
          <w:color w:val="000000" w:themeColor="text1"/>
        </w:rPr>
        <w:t>Температура кипения</w:t>
      </w:r>
      <w:r w:rsidRPr="00E65F26">
        <w:rPr>
          <w:color w:val="000000" w:themeColor="text1"/>
        </w:rPr>
        <w:t>. Около 135 °С.</w:t>
      </w:r>
    </w:p>
    <w:p w:rsidR="00F16603" w:rsidRPr="00E65F26" w:rsidRDefault="00F16603" w:rsidP="000A323A">
      <w:pPr>
        <w:spacing w:line="360" w:lineRule="auto"/>
        <w:jc w:val="both"/>
        <w:rPr>
          <w:color w:val="000000" w:themeColor="text1"/>
        </w:rPr>
      </w:pPr>
      <w:r w:rsidRPr="00E65F26">
        <w:rPr>
          <w:color w:val="000000" w:themeColor="text1"/>
          <w:position w:val="-12"/>
        </w:rPr>
        <w:object w:dxaOrig="440" w:dyaOrig="440">
          <v:shape id="_x0000_i1433" type="#_x0000_t75" style="width:24pt;height:24pt" o:ole="">
            <v:imagedata r:id="rId61" o:title=""/>
          </v:shape>
          <o:OLEObject Type="Embed" ProgID="Equation.3" ShapeID="_x0000_i1433" DrawAspect="Content" ObjectID="_1750698135" r:id="rId501"/>
        </w:object>
      </w:r>
      <w:r w:rsidRPr="00E65F26">
        <w:rPr>
          <w:color w:val="000000" w:themeColor="text1"/>
        </w:rPr>
        <w:t>. Около 1,726.</w:t>
      </w:r>
    </w:p>
    <w:p w:rsidR="00F16603" w:rsidRPr="00E65F26" w:rsidRDefault="00F16603" w:rsidP="000A323A">
      <w:pPr>
        <w:spacing w:line="360" w:lineRule="auto"/>
        <w:jc w:val="both"/>
        <w:rPr>
          <w:color w:val="000000" w:themeColor="text1"/>
        </w:rPr>
      </w:pPr>
      <w:r w:rsidRPr="00E65F26">
        <w:rPr>
          <w:color w:val="000000" w:themeColor="text1"/>
          <w:position w:val="-12"/>
        </w:rPr>
        <w:object w:dxaOrig="400" w:dyaOrig="440">
          <v:shape id="_x0000_i1434" type="#_x0000_t75" style="width:21pt;height:24pt" o:ole="">
            <v:imagedata r:id="rId25" o:title=""/>
          </v:shape>
          <o:OLEObject Type="Embed" ProgID="Equation.3" ShapeID="_x0000_i1434" DrawAspect="Content" ObjectID="_1750698136" r:id="rId502"/>
        </w:object>
      </w:r>
      <w:r w:rsidRPr="00E65F26">
        <w:rPr>
          <w:color w:val="000000" w:themeColor="text1"/>
        </w:rPr>
        <w:t>. Около 1,61.</w:t>
      </w:r>
    </w:p>
    <w:p w:rsidR="00A6303F" w:rsidRPr="00E65F26" w:rsidRDefault="00A6303F" w:rsidP="000A323A">
      <w:pPr>
        <w:pStyle w:val="a3"/>
        <w:keepNext/>
        <w:rPr>
          <w:color w:val="000000" w:themeColor="text1"/>
        </w:rPr>
      </w:pPr>
      <w:r w:rsidRPr="00E65F26">
        <w:rPr>
          <w:b/>
          <w:color w:val="000000" w:themeColor="text1"/>
        </w:rPr>
        <w:t>Титановый</w:t>
      </w:r>
      <w:r w:rsidR="00FB78B0" w:rsidRPr="00E65F26">
        <w:rPr>
          <w:b/>
          <w:color w:val="000000" w:themeColor="text1"/>
        </w:rPr>
        <w:t xml:space="preserve"> </w:t>
      </w:r>
      <w:r w:rsidR="00C72599" w:rsidRPr="00E65F26">
        <w:rPr>
          <w:b/>
          <w:color w:val="000000" w:themeColor="text1"/>
        </w:rPr>
        <w:t>жёлт</w:t>
      </w:r>
      <w:r w:rsidRPr="00E65F26">
        <w:rPr>
          <w:b/>
          <w:color w:val="000000" w:themeColor="text1"/>
        </w:rPr>
        <w:t>ый</w:t>
      </w:r>
      <w:r w:rsidRPr="00E65F26">
        <w:rPr>
          <w:color w:val="000000" w:themeColor="text1"/>
        </w:rPr>
        <w:t>. [1829-00-1]. С</w:t>
      </w:r>
      <w:r w:rsidRPr="00E65F26">
        <w:rPr>
          <w:color w:val="000000" w:themeColor="text1"/>
          <w:vertAlign w:val="subscript"/>
        </w:rPr>
        <w:t>28</w:t>
      </w:r>
      <w:r w:rsidRPr="00E65F26">
        <w:rPr>
          <w:color w:val="000000" w:themeColor="text1"/>
        </w:rPr>
        <w:t>Н</w:t>
      </w:r>
      <w:r w:rsidRPr="00E65F26">
        <w:rPr>
          <w:color w:val="000000" w:themeColor="text1"/>
          <w:vertAlign w:val="subscript"/>
        </w:rPr>
        <w:t>19</w:t>
      </w:r>
      <w:r w:rsidRPr="00E65F26">
        <w:rPr>
          <w:color w:val="000000" w:themeColor="text1"/>
          <w:lang w:val="en-US"/>
        </w:rPr>
        <w:t>N</w:t>
      </w:r>
      <w:r w:rsidRPr="00E65F26">
        <w:rPr>
          <w:color w:val="000000" w:themeColor="text1"/>
          <w:vertAlign w:val="subscript"/>
        </w:rPr>
        <w:t>5</w:t>
      </w:r>
      <w:r w:rsidRPr="00E65F26">
        <w:rPr>
          <w:color w:val="000000" w:themeColor="text1"/>
          <w:lang w:val="en-US"/>
        </w:rPr>
        <w:t>N</w:t>
      </w:r>
      <w:r w:rsidRPr="00E65F26">
        <w:rPr>
          <w:color w:val="000000" w:themeColor="text1"/>
        </w:rPr>
        <w:t>а</w:t>
      </w:r>
      <w:r w:rsidRPr="00E65F26">
        <w:rPr>
          <w:color w:val="000000" w:themeColor="text1"/>
          <w:vertAlign w:val="subscript"/>
        </w:rPr>
        <w:t>2</w:t>
      </w:r>
      <w:r w:rsidRPr="00E65F26">
        <w:rPr>
          <w:color w:val="000000" w:themeColor="text1"/>
        </w:rPr>
        <w:t>О</w:t>
      </w:r>
      <w:r w:rsidRPr="00E65F26">
        <w:rPr>
          <w:color w:val="000000" w:themeColor="text1"/>
          <w:vertAlign w:val="subscript"/>
        </w:rPr>
        <w:t>6</w:t>
      </w:r>
      <w:r w:rsidRPr="00E65F26">
        <w:rPr>
          <w:color w:val="000000" w:themeColor="text1"/>
          <w:lang w:val="en-US"/>
        </w:rPr>
        <w:t>S</w:t>
      </w:r>
      <w:r w:rsidRPr="00E65F26">
        <w:rPr>
          <w:color w:val="000000" w:themeColor="text1"/>
          <w:vertAlign w:val="subscript"/>
        </w:rPr>
        <w:t>4</w:t>
      </w:r>
      <w:r w:rsidR="001356F7" w:rsidRPr="00E65F26">
        <w:rPr>
          <w:color w:val="000000" w:themeColor="text1"/>
        </w:rPr>
        <w:t>. (М.м. 695,7).</w:t>
      </w:r>
    </w:p>
    <w:p w:rsidR="00A6303F" w:rsidRPr="00E65F26" w:rsidRDefault="00FF6A0A" w:rsidP="000A323A">
      <w:pPr>
        <w:pStyle w:val="a3"/>
        <w:rPr>
          <w:color w:val="000000" w:themeColor="text1"/>
        </w:rPr>
      </w:pPr>
      <w:r w:rsidRPr="00E65F26">
        <w:rPr>
          <w:color w:val="000000" w:themeColor="text1"/>
        </w:rPr>
        <w:t>2,2</w:t>
      </w:r>
      <w:r w:rsidRPr="00E65F26">
        <w:rPr>
          <w:color w:val="000000" w:themeColor="text1"/>
        </w:rPr>
        <w:sym w:font="Symbol" w:char="F0A2"/>
      </w:r>
      <w:r w:rsidRPr="00E65F26">
        <w:rPr>
          <w:color w:val="000000" w:themeColor="text1"/>
        </w:rPr>
        <w:t>-[(Триаз-1-ен-1,3-диил)бис-4,1-фенилен]бис(6-метил-1,3-бензотиазол-7-сульфонат)] динатрия</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овато-коричневого цвета.</w:t>
      </w:r>
    </w:p>
    <w:p w:rsidR="00A6303F" w:rsidRPr="00E65F26" w:rsidRDefault="00A6303F" w:rsidP="000A323A">
      <w:pPr>
        <w:pStyle w:val="a3"/>
        <w:rPr>
          <w:color w:val="000000" w:themeColor="text1"/>
        </w:rPr>
      </w:pPr>
      <w:r w:rsidRPr="00E65F26">
        <w:rPr>
          <w:color w:val="000000" w:themeColor="text1"/>
        </w:rPr>
        <w:t>Легко растворим в воде и спирте 96</w:t>
      </w:r>
      <w:r w:rsidR="001356F7" w:rsidRPr="00E65F26">
        <w:rPr>
          <w:color w:val="000000" w:themeColor="text1"/>
        </w:rPr>
        <w:t> </w:t>
      </w:r>
      <w:r w:rsidRPr="00E65F26">
        <w:rPr>
          <w:color w:val="000000" w:themeColor="text1"/>
        </w:rPr>
        <w:t>%.</w:t>
      </w:r>
    </w:p>
    <w:p w:rsidR="00A6303F" w:rsidRPr="00E65F26" w:rsidRDefault="00A6303F" w:rsidP="000A323A">
      <w:pPr>
        <w:pStyle w:val="a3"/>
        <w:keepNext/>
        <w:rPr>
          <w:b/>
          <w:color w:val="000000" w:themeColor="text1"/>
        </w:rPr>
      </w:pPr>
      <w:r w:rsidRPr="00E65F26">
        <w:rPr>
          <w:b/>
          <w:color w:val="000000" w:themeColor="text1"/>
        </w:rPr>
        <w:t>Титанового</w:t>
      </w:r>
      <w:r w:rsidR="00FB78B0" w:rsidRPr="00E65F26">
        <w:rPr>
          <w:b/>
          <w:color w:val="000000" w:themeColor="text1"/>
        </w:rPr>
        <w:t xml:space="preserve"> </w:t>
      </w:r>
      <w:r w:rsidR="00C72599" w:rsidRPr="00E65F26">
        <w:rPr>
          <w:b/>
          <w:color w:val="000000" w:themeColor="text1"/>
        </w:rPr>
        <w:t>жёлт</w:t>
      </w:r>
      <w:r w:rsidR="008C0168" w:rsidRPr="00E65F26">
        <w:rPr>
          <w:b/>
          <w:color w:val="000000" w:themeColor="text1"/>
        </w:rPr>
        <w:t>ого</w:t>
      </w:r>
      <w:r w:rsidRPr="00E65F26">
        <w:rPr>
          <w:b/>
          <w:color w:val="000000" w:themeColor="text1"/>
        </w:rPr>
        <w:t xml:space="preserve"> бумага</w:t>
      </w:r>
      <w:r w:rsidR="0068571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Полоски фильтровальной бумаги погружают в раствор титанового</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Pr="00E65F26">
        <w:rPr>
          <w:color w:val="000000" w:themeColor="text1"/>
        </w:rPr>
        <w:t>, выдерживают несколько минут и сушат при комнатной температуре.</w:t>
      </w:r>
    </w:p>
    <w:p w:rsidR="00F26A8F" w:rsidRPr="00E65F26" w:rsidRDefault="00A6303F" w:rsidP="00F26A8F">
      <w:pPr>
        <w:pStyle w:val="a3"/>
        <w:keepNext/>
        <w:rPr>
          <w:color w:val="000000" w:themeColor="text1"/>
        </w:rPr>
      </w:pPr>
      <w:r w:rsidRPr="00E65F26">
        <w:rPr>
          <w:b/>
          <w:color w:val="000000" w:themeColor="text1"/>
        </w:rPr>
        <w:t>Титанового</w:t>
      </w:r>
      <w:r w:rsidR="00FB78B0" w:rsidRPr="00E65F26">
        <w:rPr>
          <w:b/>
          <w:color w:val="000000" w:themeColor="text1"/>
        </w:rPr>
        <w:t xml:space="preserve"> </w:t>
      </w:r>
      <w:r w:rsidR="00C72599" w:rsidRPr="00E65F26">
        <w:rPr>
          <w:b/>
          <w:color w:val="000000" w:themeColor="text1"/>
        </w:rPr>
        <w:t>жёлт</w:t>
      </w:r>
      <w:r w:rsidR="008C0168" w:rsidRPr="00E65F26">
        <w:rPr>
          <w:b/>
          <w:color w:val="000000" w:themeColor="text1"/>
        </w:rPr>
        <w:t>ого</w:t>
      </w:r>
      <w:r w:rsidRPr="00E65F26">
        <w:rPr>
          <w:b/>
          <w:color w:val="000000" w:themeColor="text1"/>
        </w:rPr>
        <w:t xml:space="preserve"> раствор 0,05</w:t>
      </w:r>
      <w:r w:rsidR="001356F7"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Раствор 0,5</w:t>
      </w:r>
      <w:r w:rsidR="001356F7" w:rsidRPr="00E65F26">
        <w:rPr>
          <w:color w:val="000000" w:themeColor="text1"/>
        </w:rPr>
        <w:t> </w:t>
      </w:r>
      <w:r w:rsidRPr="00E65F26">
        <w:rPr>
          <w:color w:val="000000" w:themeColor="text1"/>
        </w:rPr>
        <w:t>г</w:t>
      </w:r>
      <w:r w:rsidR="00F26A8F" w:rsidRPr="00E65F26">
        <w:rPr>
          <w:color w:val="000000" w:themeColor="text1"/>
        </w:rPr>
        <w:t xml:space="preserve"> титанового жёлтого в 100,0 мл воды</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Испытание на чувствительность</w:t>
      </w:r>
      <w:r w:rsidRPr="00E65F26">
        <w:rPr>
          <w:color w:val="000000" w:themeColor="text1"/>
        </w:rPr>
        <w:t>. К 10</w:t>
      </w:r>
      <w:r w:rsidR="001356F7" w:rsidRPr="00E65F26">
        <w:rPr>
          <w:color w:val="000000" w:themeColor="text1"/>
        </w:rPr>
        <w:t> </w:t>
      </w:r>
      <w:r w:rsidRPr="00E65F26">
        <w:rPr>
          <w:color w:val="000000" w:themeColor="text1"/>
        </w:rPr>
        <w:t>мл воды прибавляют 0,1</w:t>
      </w:r>
      <w:r w:rsidR="001356F7" w:rsidRPr="00E65F26">
        <w:rPr>
          <w:color w:val="000000" w:themeColor="text1"/>
        </w:rPr>
        <w:t> мл</w:t>
      </w:r>
      <w:r w:rsidR="004E4A00" w:rsidRPr="00E65F26">
        <w:rPr>
          <w:color w:val="000000" w:themeColor="text1"/>
        </w:rPr>
        <w:t xml:space="preserve"> </w:t>
      </w:r>
      <w:r w:rsidRPr="00E65F26">
        <w:rPr>
          <w:color w:val="000000" w:themeColor="text1"/>
        </w:rPr>
        <w:t>раствора титанового</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Pr="00E65F26">
        <w:rPr>
          <w:color w:val="000000" w:themeColor="text1"/>
        </w:rPr>
        <w:t>, 0,2</w:t>
      </w:r>
      <w:r w:rsidR="001356F7" w:rsidRPr="00E65F26">
        <w:rPr>
          <w:color w:val="000000" w:themeColor="text1"/>
        </w:rPr>
        <w:t> </w:t>
      </w:r>
      <w:r w:rsidRPr="00E65F26">
        <w:rPr>
          <w:color w:val="000000" w:themeColor="text1"/>
        </w:rPr>
        <w:t>мл эталонного раствора магния (10</w:t>
      </w:r>
      <w:r w:rsidR="001356F7"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 xml:space="preserve"> </w:t>
      </w:r>
      <w:r w:rsidRPr="00E65F26">
        <w:rPr>
          <w:color w:val="000000" w:themeColor="text1"/>
          <w:lang w:val="en-US"/>
        </w:rPr>
        <w:t>Mg</w:t>
      </w:r>
      <w:r w:rsidRPr="00E65F26">
        <w:rPr>
          <w:color w:val="000000" w:themeColor="text1"/>
        </w:rPr>
        <w:t>) и 1,0</w:t>
      </w:r>
      <w:r w:rsidR="001356F7" w:rsidRPr="00E65F26">
        <w:rPr>
          <w:color w:val="000000" w:themeColor="text1"/>
        </w:rPr>
        <w:t> </w:t>
      </w:r>
      <w:r w:rsidRPr="00E65F26">
        <w:rPr>
          <w:color w:val="000000" w:themeColor="text1"/>
        </w:rPr>
        <w:t>мл 1</w:t>
      </w:r>
      <w:r w:rsidR="001356F7" w:rsidRPr="00E65F26">
        <w:rPr>
          <w:color w:val="000000" w:themeColor="text1"/>
        </w:rPr>
        <w:t> </w:t>
      </w:r>
      <w:r w:rsidRPr="00E65F26">
        <w:rPr>
          <w:color w:val="000000" w:themeColor="text1"/>
        </w:rPr>
        <w:t>М раствора натрия гидроксида. Полученный раствор сравнивают с эталонным раствором, п</w:t>
      </w:r>
      <w:r w:rsidR="001356F7" w:rsidRPr="00E65F26">
        <w:rPr>
          <w:color w:val="000000" w:themeColor="text1"/>
        </w:rPr>
        <w:t>риготовленным таким же образом,</w:t>
      </w:r>
      <w:r w:rsidR="004E4A00" w:rsidRPr="00E65F26">
        <w:rPr>
          <w:color w:val="000000" w:themeColor="text1"/>
        </w:rPr>
        <w:t xml:space="preserve"> </w:t>
      </w:r>
      <w:r w:rsidRPr="00E65F26">
        <w:rPr>
          <w:color w:val="000000" w:themeColor="text1"/>
        </w:rPr>
        <w:t>за исключением магния; должно наблюдаться отчетливое розовое окрашивание.</w:t>
      </w:r>
    </w:p>
    <w:p w:rsidR="00FF6A0A" w:rsidRPr="00E65F26" w:rsidRDefault="00A6303F" w:rsidP="000A323A">
      <w:pPr>
        <w:pStyle w:val="a3"/>
        <w:keepNext/>
        <w:jc w:val="left"/>
        <w:rPr>
          <w:color w:val="000000" w:themeColor="text1"/>
        </w:rPr>
      </w:pPr>
      <w:r w:rsidRPr="00E65F26">
        <w:rPr>
          <w:b/>
          <w:color w:val="000000" w:themeColor="text1"/>
        </w:rPr>
        <w:t>Тозиларгинина метилового эфира гидрохлорид</w:t>
      </w:r>
      <w:r w:rsidRPr="00E65F26">
        <w:rPr>
          <w:color w:val="000000" w:themeColor="text1"/>
        </w:rPr>
        <w:t>. [1784-03-8].</w:t>
      </w:r>
      <w:r w:rsidR="00A07FDF" w:rsidRPr="00E65F26">
        <w:rPr>
          <w:color w:val="000000" w:themeColor="text1"/>
        </w:rPr>
        <w:t xml:space="preserve"> </w:t>
      </w:r>
      <w:r w:rsidRPr="00E65F26">
        <w:rPr>
          <w:color w:val="000000" w:themeColor="text1"/>
        </w:rPr>
        <w:t>С</w:t>
      </w:r>
      <w:r w:rsidRPr="00E65F26">
        <w:rPr>
          <w:color w:val="000000" w:themeColor="text1"/>
          <w:vertAlign w:val="subscript"/>
        </w:rPr>
        <w:t>14</w:t>
      </w:r>
      <w:r w:rsidRPr="00E65F26">
        <w:rPr>
          <w:color w:val="000000" w:themeColor="text1"/>
        </w:rPr>
        <w:t>Н</w:t>
      </w:r>
      <w:r w:rsidRPr="00E65F26">
        <w:rPr>
          <w:color w:val="000000" w:themeColor="text1"/>
          <w:vertAlign w:val="subscript"/>
        </w:rPr>
        <w:t>22</w:t>
      </w:r>
      <w:r w:rsidRPr="00E65F26">
        <w:rPr>
          <w:color w:val="000000" w:themeColor="text1"/>
          <w:lang w:val="en-US"/>
        </w:rPr>
        <w:t>N</w:t>
      </w:r>
      <w:r w:rsidRPr="00E65F26">
        <w:rPr>
          <w:color w:val="000000" w:themeColor="text1"/>
          <w:vertAlign w:val="subscript"/>
        </w:rPr>
        <w:t>4</w:t>
      </w:r>
      <w:r w:rsidRPr="00E65F26">
        <w:rPr>
          <w:color w:val="000000" w:themeColor="text1"/>
        </w:rPr>
        <w:t>О</w:t>
      </w:r>
      <w:r w:rsidRPr="00E65F26">
        <w:rPr>
          <w:color w:val="000000" w:themeColor="text1"/>
          <w:vertAlign w:val="subscript"/>
        </w:rPr>
        <w:t>4</w:t>
      </w:r>
      <w:r w:rsidRPr="00E65F26">
        <w:rPr>
          <w:color w:val="000000" w:themeColor="text1"/>
          <w:lang w:val="en-US"/>
        </w:rPr>
        <w:t>S</w:t>
      </w:r>
      <w:r w:rsidR="00544076" w:rsidRPr="00E65F26">
        <w:rPr>
          <w:color w:val="000000" w:themeColor="text1"/>
        </w:rPr>
        <w:t>·</w:t>
      </w:r>
      <w:r w:rsidRPr="00E65F26">
        <w:rPr>
          <w:color w:val="000000" w:themeColor="text1"/>
        </w:rPr>
        <w:t>HС</w:t>
      </w:r>
      <w:r w:rsidRPr="00E65F26">
        <w:rPr>
          <w:color w:val="000000" w:themeColor="text1"/>
          <w:lang w:val="en-US"/>
        </w:rPr>
        <w:t>l</w:t>
      </w:r>
      <w:r w:rsidRPr="00E65F26">
        <w:rPr>
          <w:color w:val="000000" w:themeColor="text1"/>
        </w:rPr>
        <w:t>.</w:t>
      </w:r>
      <w:r w:rsidR="00A07FDF" w:rsidRPr="00E65F26">
        <w:rPr>
          <w:color w:val="000000" w:themeColor="text1"/>
        </w:rPr>
        <w:t xml:space="preserve"> </w:t>
      </w:r>
      <w:r w:rsidRPr="00E65F26">
        <w:rPr>
          <w:color w:val="000000" w:themeColor="text1"/>
        </w:rPr>
        <w:t>(М.м.</w:t>
      </w:r>
      <w:r w:rsidR="001356F7" w:rsidRPr="00E65F26">
        <w:rPr>
          <w:color w:val="000000" w:themeColor="text1"/>
        </w:rPr>
        <w:t> </w:t>
      </w:r>
      <w:r w:rsidRPr="00E65F26">
        <w:rPr>
          <w:color w:val="000000" w:themeColor="text1"/>
        </w:rPr>
        <w:t>378,</w:t>
      </w:r>
      <w:r w:rsidR="00FF6A0A" w:rsidRPr="00E65F26">
        <w:rPr>
          <w:color w:val="000000" w:themeColor="text1"/>
        </w:rPr>
        <w:t>87</w:t>
      </w:r>
      <w:r w:rsidRPr="00E65F26">
        <w:rPr>
          <w:color w:val="000000" w:themeColor="text1"/>
        </w:rPr>
        <w:t xml:space="preserve">). </w:t>
      </w:r>
    </w:p>
    <w:p w:rsidR="00A6303F" w:rsidRPr="00E65F26" w:rsidRDefault="001D66FC" w:rsidP="000A323A">
      <w:pPr>
        <w:pStyle w:val="a3"/>
        <w:rPr>
          <w:color w:val="000000" w:themeColor="text1"/>
        </w:rPr>
      </w:pPr>
      <w:r w:rsidRPr="00E65F26">
        <w:rPr>
          <w:color w:val="000000" w:themeColor="text1"/>
        </w:rPr>
        <w:t>Метил[(2</w:t>
      </w:r>
      <w:r w:rsidRPr="00E65F26">
        <w:rPr>
          <w:i/>
          <w:color w:val="000000" w:themeColor="text1"/>
          <w:lang w:val="en-US"/>
        </w:rPr>
        <w:t>S</w:t>
      </w:r>
      <w:r w:rsidRPr="00E65F26">
        <w:rPr>
          <w:color w:val="000000" w:themeColor="text1"/>
        </w:rPr>
        <w:t xml:space="preserve">)-5-Карбамимидамидо-2-(4-метилбензолсульфонамидо)пентаноата] </w:t>
      </w:r>
      <w:r w:rsidR="00A6303F" w:rsidRPr="00E65F26">
        <w:rPr>
          <w:color w:val="000000" w:themeColor="text1"/>
        </w:rPr>
        <w:t>гидрохлорид.</w:t>
      </w:r>
    </w:p>
    <w:p w:rsidR="00A6303F" w:rsidRPr="00E65F26" w:rsidRDefault="00085DD0" w:rsidP="000A323A">
      <w:pPr>
        <w:pStyle w:val="a3"/>
        <w:rPr>
          <w:color w:val="000000" w:themeColor="text1"/>
        </w:rPr>
      </w:pPr>
      <w:r w:rsidRPr="00E65F26">
        <w:rPr>
          <w:color w:val="000000" w:themeColor="text1"/>
          <w:position w:val="-12"/>
        </w:rPr>
        <w:object w:dxaOrig="620" w:dyaOrig="440">
          <v:shape id="_x0000_i1435" type="#_x0000_t75" style="width:32.25pt;height:24pt" o:ole="">
            <v:imagedata r:id="rId225" o:title=""/>
          </v:shape>
          <o:OLEObject Type="Embed" ProgID="Equation.3" ShapeID="_x0000_i1435" DrawAspect="Content" ObjectID="_1750698137" r:id="rId503"/>
        </w:object>
      </w:r>
      <w:r w:rsidR="00A6303F" w:rsidRPr="00E65F26">
        <w:rPr>
          <w:color w:val="000000" w:themeColor="text1"/>
        </w:rPr>
        <w:t>. От</w:t>
      </w:r>
      <w:r w:rsidR="00B868A6" w:rsidRPr="00E65F26">
        <w:rPr>
          <w:color w:val="000000" w:themeColor="text1"/>
        </w:rPr>
        <w:t>–</w:t>
      </w:r>
      <w:r w:rsidR="00A6303F" w:rsidRPr="00E65F26">
        <w:rPr>
          <w:color w:val="000000" w:themeColor="text1"/>
        </w:rPr>
        <w:t>12</w:t>
      </w:r>
      <w:r w:rsidR="001356F7" w:rsidRPr="00E65F26">
        <w:rPr>
          <w:color w:val="000000" w:themeColor="text1"/>
        </w:rPr>
        <w:t>°</w:t>
      </w:r>
      <w:r w:rsidR="00A6303F" w:rsidRPr="00E65F26">
        <w:rPr>
          <w:color w:val="000000" w:themeColor="text1"/>
        </w:rPr>
        <w:t xml:space="preserve"> до</w:t>
      </w:r>
      <w:r w:rsidR="00B868A6" w:rsidRPr="00E65F26">
        <w:rPr>
          <w:color w:val="000000" w:themeColor="text1"/>
        </w:rPr>
        <w:t>–</w:t>
      </w:r>
      <w:r w:rsidR="00A6303F" w:rsidRPr="00E65F26">
        <w:rPr>
          <w:color w:val="000000" w:themeColor="text1"/>
        </w:rPr>
        <w:t>16</w:t>
      </w:r>
      <w:r w:rsidR="001356F7" w:rsidRPr="00E65F26">
        <w:rPr>
          <w:color w:val="000000" w:themeColor="text1"/>
        </w:rPr>
        <w:t>°</w:t>
      </w:r>
      <w:r w:rsidR="00A6303F" w:rsidRPr="00E65F26">
        <w:rPr>
          <w:color w:val="000000" w:themeColor="text1"/>
        </w:rPr>
        <w:t xml:space="preserve"> (4</w:t>
      </w:r>
      <w:r w:rsidR="001356F7" w:rsidRPr="00E65F26">
        <w:rPr>
          <w:color w:val="000000" w:themeColor="text1"/>
        </w:rPr>
        <w:t> </w:t>
      </w:r>
      <w:r w:rsidR="00A6303F" w:rsidRPr="00E65F26">
        <w:rPr>
          <w:color w:val="000000" w:themeColor="text1"/>
        </w:rPr>
        <w:t>% раствор).</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145</w:t>
      </w:r>
      <w:r w:rsidR="001356F7" w:rsidRPr="00E65F26">
        <w:rPr>
          <w:color w:val="000000" w:themeColor="text1"/>
        </w:rPr>
        <w:t> °</w:t>
      </w:r>
      <w:r w:rsidRPr="00E65F26">
        <w:rPr>
          <w:color w:val="000000" w:themeColor="text1"/>
        </w:rPr>
        <w:t>С.</w:t>
      </w:r>
    </w:p>
    <w:p w:rsidR="00A6303F" w:rsidRPr="00E65F26" w:rsidRDefault="00A6303F" w:rsidP="008658D8">
      <w:pPr>
        <w:pStyle w:val="a3"/>
        <w:keepNext/>
        <w:rPr>
          <w:color w:val="000000" w:themeColor="text1"/>
        </w:rPr>
      </w:pPr>
      <w:r w:rsidRPr="00E65F26">
        <w:rPr>
          <w:b/>
          <w:color w:val="000000" w:themeColor="text1"/>
        </w:rPr>
        <w:t>Тозиларгинина метилового эфира гидрохлорида раствор</w:t>
      </w:r>
      <w:r w:rsidR="0068571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 98,5</w:t>
      </w:r>
      <w:r w:rsidR="001356F7" w:rsidRPr="00E65F26">
        <w:rPr>
          <w:color w:val="000000" w:themeColor="text1"/>
        </w:rPr>
        <w:t> </w:t>
      </w:r>
      <w:r w:rsidRPr="00E65F26">
        <w:rPr>
          <w:color w:val="000000" w:themeColor="text1"/>
        </w:rPr>
        <w:t>мг тозиларгинина метиловог</w:t>
      </w:r>
      <w:r w:rsidR="001356F7" w:rsidRPr="00E65F26">
        <w:rPr>
          <w:color w:val="000000" w:themeColor="text1"/>
        </w:rPr>
        <w:t>о эфира гидрохлорида прибавляют</w:t>
      </w:r>
      <w:r w:rsidR="004E4A00" w:rsidRPr="00E65F26">
        <w:rPr>
          <w:color w:val="000000" w:themeColor="text1"/>
        </w:rPr>
        <w:t xml:space="preserve"> </w:t>
      </w:r>
      <w:r w:rsidRPr="00E65F26">
        <w:rPr>
          <w:color w:val="000000" w:themeColor="text1"/>
        </w:rPr>
        <w:t>5</w:t>
      </w:r>
      <w:r w:rsidR="001356F7" w:rsidRPr="00E65F26">
        <w:rPr>
          <w:color w:val="000000" w:themeColor="text1"/>
        </w:rPr>
        <w:t> </w:t>
      </w:r>
      <w:r w:rsidRPr="00E65F26">
        <w:rPr>
          <w:color w:val="000000" w:themeColor="text1"/>
        </w:rPr>
        <w:t>мл буферного раствора трис(гидроксиметил)аминометана с рН</w:t>
      </w:r>
      <w:r w:rsidR="001356F7" w:rsidRPr="00E65F26">
        <w:rPr>
          <w:color w:val="000000" w:themeColor="text1"/>
        </w:rPr>
        <w:t> </w:t>
      </w:r>
      <w:r w:rsidRPr="00E65F26">
        <w:rPr>
          <w:color w:val="000000" w:themeColor="text1"/>
        </w:rPr>
        <w:t>8,1, встряхивают до растворения, прибавляют 2,5</w:t>
      </w:r>
      <w:r w:rsidR="001356F7" w:rsidRPr="00E65F26">
        <w:rPr>
          <w:color w:val="000000" w:themeColor="text1"/>
        </w:rPr>
        <w:t> </w:t>
      </w:r>
      <w:r w:rsidRPr="00E65F26">
        <w:rPr>
          <w:color w:val="000000" w:themeColor="text1"/>
        </w:rPr>
        <w:t xml:space="preserve">мл смешанного раствора метилового красного и доводят </w:t>
      </w:r>
      <w:r w:rsidR="00A11208" w:rsidRPr="00E65F26">
        <w:rPr>
          <w:color w:val="000000" w:themeColor="text1"/>
        </w:rPr>
        <w:t>объём</w:t>
      </w:r>
      <w:r w:rsidRPr="00E65F26">
        <w:rPr>
          <w:color w:val="000000" w:themeColor="text1"/>
        </w:rPr>
        <w:t xml:space="preserve"> раствора водой до 25</w:t>
      </w:r>
      <w:r w:rsidR="001356F7" w:rsidRPr="00E65F26">
        <w:rPr>
          <w:color w:val="000000" w:themeColor="text1"/>
        </w:rPr>
        <w:t> </w:t>
      </w:r>
      <w:r w:rsidRPr="00E65F26">
        <w:rPr>
          <w:color w:val="000000" w:themeColor="text1"/>
        </w:rPr>
        <w:t>мл.</w:t>
      </w:r>
    </w:p>
    <w:p w:rsidR="001356F7" w:rsidRPr="00E65F26" w:rsidRDefault="00A6303F" w:rsidP="000A323A">
      <w:pPr>
        <w:pStyle w:val="a3"/>
        <w:keepNext/>
        <w:rPr>
          <w:color w:val="000000" w:themeColor="text1"/>
        </w:rPr>
      </w:pPr>
      <w:r w:rsidRPr="00E65F26">
        <w:rPr>
          <w:b/>
          <w:color w:val="000000" w:themeColor="text1"/>
        </w:rPr>
        <w:lastRenderedPageBreak/>
        <w:t>Тозил-лизил-хлорметана гидрохлорид</w:t>
      </w:r>
      <w:r w:rsidRPr="00E65F26">
        <w:rPr>
          <w:color w:val="000000" w:themeColor="text1"/>
        </w:rPr>
        <w:t>. [4238-41-9]. С</w:t>
      </w:r>
      <w:r w:rsidRPr="00E65F26">
        <w:rPr>
          <w:color w:val="000000" w:themeColor="text1"/>
          <w:vertAlign w:val="subscript"/>
        </w:rPr>
        <w:t>14</w:t>
      </w:r>
      <w:r w:rsidRPr="00E65F26">
        <w:rPr>
          <w:color w:val="000000" w:themeColor="text1"/>
        </w:rPr>
        <w:t>Н</w:t>
      </w:r>
      <w:r w:rsidRPr="00E65F26">
        <w:rPr>
          <w:color w:val="000000" w:themeColor="text1"/>
          <w:vertAlign w:val="subscript"/>
        </w:rPr>
        <w:t>21</w:t>
      </w:r>
      <w:r w:rsidRPr="00E65F26">
        <w:rPr>
          <w:color w:val="000000" w:themeColor="text1"/>
        </w:rPr>
        <w:t>С</w:t>
      </w:r>
      <w:r w:rsidRPr="00E65F26">
        <w:rPr>
          <w:color w:val="000000" w:themeColor="text1"/>
          <w:lang w:val="en-US"/>
        </w:rPr>
        <w:t>lN</w:t>
      </w:r>
      <w:r w:rsidRPr="00E65F26">
        <w:rPr>
          <w:color w:val="000000" w:themeColor="text1"/>
          <w:vertAlign w:val="subscript"/>
        </w:rPr>
        <w:t>2</w:t>
      </w:r>
      <w:r w:rsidRPr="00E65F26">
        <w:rPr>
          <w:color w:val="000000" w:themeColor="text1"/>
        </w:rPr>
        <w:t>О</w:t>
      </w:r>
      <w:r w:rsidRPr="00E65F26">
        <w:rPr>
          <w:color w:val="000000" w:themeColor="text1"/>
          <w:vertAlign w:val="subscript"/>
        </w:rPr>
        <w:t>3</w:t>
      </w:r>
      <w:r w:rsidRPr="00E65F26">
        <w:rPr>
          <w:color w:val="000000" w:themeColor="text1"/>
          <w:lang w:val="en-US"/>
        </w:rPr>
        <w:t>S</w:t>
      </w:r>
      <w:r w:rsidR="00544076" w:rsidRPr="00E65F26">
        <w:rPr>
          <w:color w:val="000000" w:themeColor="text1"/>
        </w:rPr>
        <w:t>·</w:t>
      </w:r>
      <w:r w:rsidRPr="00E65F26">
        <w:rPr>
          <w:color w:val="000000" w:themeColor="text1"/>
        </w:rPr>
        <w:t>HС</w:t>
      </w:r>
      <w:r w:rsidRPr="00E65F26">
        <w:rPr>
          <w:color w:val="000000" w:themeColor="text1"/>
          <w:lang w:val="en-US"/>
        </w:rPr>
        <w:t>l</w:t>
      </w:r>
      <w:r w:rsidR="001356F7" w:rsidRPr="00E65F26">
        <w:rPr>
          <w:color w:val="000000" w:themeColor="text1"/>
        </w:rPr>
        <w:t>.</w:t>
      </w:r>
      <w:r w:rsidR="00085DD0" w:rsidRPr="00E65F26">
        <w:rPr>
          <w:color w:val="000000" w:themeColor="text1"/>
        </w:rPr>
        <w:t xml:space="preserve"> </w:t>
      </w:r>
      <w:r w:rsidRPr="00E65F26">
        <w:rPr>
          <w:color w:val="000000" w:themeColor="text1"/>
        </w:rPr>
        <w:t>(М.м.</w:t>
      </w:r>
      <w:r w:rsidR="001356F7" w:rsidRPr="00E65F26">
        <w:rPr>
          <w:color w:val="000000" w:themeColor="text1"/>
        </w:rPr>
        <w:t> 369,3</w:t>
      </w:r>
      <w:r w:rsidR="00FF6A0A" w:rsidRPr="00E65F26">
        <w:rPr>
          <w:color w:val="000000" w:themeColor="text1"/>
        </w:rPr>
        <w:t>1</w:t>
      </w:r>
      <w:r w:rsidR="001356F7" w:rsidRPr="00E65F26">
        <w:rPr>
          <w:color w:val="000000" w:themeColor="text1"/>
        </w:rPr>
        <w:t>).</w:t>
      </w:r>
    </w:p>
    <w:p w:rsidR="00A6303F" w:rsidRPr="00E65F26" w:rsidRDefault="00FF6A0A" w:rsidP="000A323A">
      <w:pPr>
        <w:pStyle w:val="a3"/>
        <w:rPr>
          <w:color w:val="000000" w:themeColor="text1"/>
        </w:rPr>
      </w:pPr>
      <w:r w:rsidRPr="00E65F26">
        <w:rPr>
          <w:bCs/>
          <w:i/>
          <w:iCs/>
          <w:color w:val="000000" w:themeColor="text1"/>
        </w:rPr>
        <w:t>N</w:t>
      </w:r>
      <w:r w:rsidRPr="00E65F26">
        <w:rPr>
          <w:bCs/>
          <w:color w:val="000000" w:themeColor="text1"/>
        </w:rPr>
        <w:t>-[(3</w:t>
      </w:r>
      <w:r w:rsidRPr="00E65F26">
        <w:rPr>
          <w:bCs/>
          <w:i/>
          <w:iCs/>
          <w:color w:val="000000" w:themeColor="text1"/>
        </w:rPr>
        <w:t>S</w:t>
      </w:r>
      <w:r w:rsidRPr="00E65F26">
        <w:rPr>
          <w:bCs/>
          <w:color w:val="000000" w:themeColor="text1"/>
        </w:rPr>
        <w:t>)-7-Амино-2-оксо-1-хлоргептан-3-ил]-4-метилбензолсульфонамида</w:t>
      </w:r>
      <w:r w:rsidRPr="00E65F26">
        <w:rPr>
          <w:color w:val="000000" w:themeColor="text1"/>
        </w:rPr>
        <w:t xml:space="preserve"> гидрохлорид</w:t>
      </w:r>
      <w:r w:rsidR="00A6303F" w:rsidRPr="00E65F26">
        <w:rPr>
          <w:color w:val="000000" w:themeColor="text1"/>
        </w:rPr>
        <w:t>.</w:t>
      </w:r>
    </w:p>
    <w:p w:rsidR="00A6303F" w:rsidRPr="00E65F26" w:rsidRDefault="00085DD0" w:rsidP="000A323A">
      <w:pPr>
        <w:pStyle w:val="a3"/>
        <w:rPr>
          <w:color w:val="000000" w:themeColor="text1"/>
        </w:rPr>
      </w:pPr>
      <w:r w:rsidRPr="00E65F26">
        <w:rPr>
          <w:color w:val="000000" w:themeColor="text1"/>
          <w:position w:val="-12"/>
        </w:rPr>
        <w:object w:dxaOrig="620" w:dyaOrig="440">
          <v:shape id="_x0000_i1436" type="#_x0000_t75" style="width:32.25pt;height:24pt" o:ole="">
            <v:imagedata r:id="rId225" o:title=""/>
          </v:shape>
          <o:OLEObject Type="Embed" ProgID="Equation.3" ShapeID="_x0000_i1436" DrawAspect="Content" ObjectID="_1750698138" r:id="rId504"/>
        </w:object>
      </w:r>
      <w:r w:rsidR="00A6303F" w:rsidRPr="00E65F26">
        <w:rPr>
          <w:color w:val="000000" w:themeColor="text1"/>
        </w:rPr>
        <w:t>. От –7</w:t>
      </w:r>
      <w:r w:rsidR="001356F7" w:rsidRPr="00E65F26">
        <w:rPr>
          <w:color w:val="000000" w:themeColor="text1"/>
        </w:rPr>
        <w:t xml:space="preserve"> до –9°</w:t>
      </w:r>
      <w:r w:rsidR="00A6303F" w:rsidRPr="00E65F26">
        <w:rPr>
          <w:color w:val="000000" w:themeColor="text1"/>
        </w:rPr>
        <w:t xml:space="preserve"> (2</w:t>
      </w:r>
      <w:r w:rsidR="001356F7" w:rsidRPr="00E65F26">
        <w:rPr>
          <w:color w:val="000000" w:themeColor="text1"/>
        </w:rPr>
        <w:t> </w:t>
      </w:r>
      <w:r w:rsidR="00A6303F" w:rsidRPr="00E65F26">
        <w:rPr>
          <w:color w:val="000000" w:themeColor="text1"/>
        </w:rPr>
        <w:t>% раствор).</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155</w:t>
      </w:r>
      <w:r w:rsidR="001356F7" w:rsidRPr="00E65F26">
        <w:rPr>
          <w:color w:val="000000" w:themeColor="text1"/>
        </w:rPr>
        <w:t> °</w:t>
      </w:r>
      <w:r w:rsidRPr="00E65F26">
        <w:rPr>
          <w:color w:val="000000" w:themeColor="text1"/>
        </w:rPr>
        <w:t>С с разложением.</w:t>
      </w:r>
    </w:p>
    <w:p w:rsidR="00A6303F" w:rsidRPr="00E65F26" w:rsidRDefault="00085DD0" w:rsidP="000A323A">
      <w:pPr>
        <w:spacing w:line="360" w:lineRule="auto"/>
        <w:jc w:val="both"/>
        <w:rPr>
          <w:color w:val="000000" w:themeColor="text1"/>
        </w:rPr>
      </w:pPr>
      <w:r w:rsidRPr="00E65F26">
        <w:rPr>
          <w:color w:val="000000" w:themeColor="text1"/>
          <w:position w:val="-12"/>
        </w:rPr>
        <w:object w:dxaOrig="520" w:dyaOrig="440">
          <v:shape id="_x0000_i1437" type="#_x0000_t75" style="width:23.25pt;height:21.75pt" o:ole="">
            <v:imagedata r:id="rId256" o:title=""/>
          </v:shape>
          <o:OLEObject Type="Embed" ProgID="Equation.3" ShapeID="_x0000_i1437" DrawAspect="Content" ObjectID="_1750698139" r:id="rId505"/>
        </w:object>
      </w:r>
      <w:r w:rsidR="00A6303F" w:rsidRPr="00E65F26">
        <w:rPr>
          <w:color w:val="000000" w:themeColor="text1"/>
        </w:rPr>
        <w:t>. От 310 до 340. Определение проводят при длине волны 230</w:t>
      </w:r>
      <w:r w:rsidR="001356F7" w:rsidRPr="00E65F26">
        <w:rPr>
          <w:color w:val="000000" w:themeColor="text1"/>
        </w:rPr>
        <w:t> </w:t>
      </w:r>
      <w:r w:rsidR="00A6303F" w:rsidRPr="00E65F26">
        <w:rPr>
          <w:color w:val="000000" w:themeColor="text1"/>
        </w:rPr>
        <w:t>нм, используя в качестве раствора сравнения воду.</w:t>
      </w:r>
    </w:p>
    <w:p w:rsidR="00833A7E" w:rsidRPr="00E65F26" w:rsidRDefault="00833A7E" w:rsidP="000A323A">
      <w:pPr>
        <w:keepNext/>
        <w:spacing w:line="360" w:lineRule="auto"/>
        <w:jc w:val="both"/>
        <w:rPr>
          <w:b/>
          <w:color w:val="000000" w:themeColor="text1"/>
        </w:rPr>
      </w:pPr>
      <w:r w:rsidRPr="00E65F26">
        <w:rPr>
          <w:b/>
          <w:color w:val="000000" w:themeColor="text1"/>
        </w:rPr>
        <w:t>Тозил-лизил-хлорметана гидрохлорида раствор 0,2 %.</w:t>
      </w:r>
    </w:p>
    <w:p w:rsidR="00833A7E" w:rsidRPr="00E65F26" w:rsidRDefault="00833A7E" w:rsidP="000A323A">
      <w:pPr>
        <w:spacing w:line="360" w:lineRule="auto"/>
        <w:jc w:val="both"/>
        <w:rPr>
          <w:color w:val="000000" w:themeColor="text1"/>
        </w:rPr>
      </w:pPr>
      <w:r w:rsidRPr="00E65F26">
        <w:rPr>
          <w:color w:val="000000" w:themeColor="text1"/>
        </w:rPr>
        <w:t>20 мг тозил-лизил-хлорметана гидрохлорида растворяют в 1 мл воды.</w:t>
      </w:r>
    </w:p>
    <w:p w:rsidR="00D74BD9" w:rsidRPr="00E65F26" w:rsidRDefault="00D74BD9" w:rsidP="000A323A">
      <w:pPr>
        <w:pStyle w:val="a3"/>
        <w:keepNext/>
        <w:jc w:val="left"/>
        <w:rPr>
          <w:color w:val="000000" w:themeColor="text1"/>
        </w:rPr>
      </w:pPr>
      <w:r w:rsidRPr="00E65F26">
        <w:rPr>
          <w:b/>
          <w:color w:val="000000" w:themeColor="text1"/>
        </w:rPr>
        <w:t>Тозил-фенилаланил-хлорметан</w:t>
      </w:r>
      <w:r w:rsidRPr="00E65F26">
        <w:rPr>
          <w:color w:val="000000" w:themeColor="text1"/>
        </w:rPr>
        <w:t>. [402-71-1]. С</w:t>
      </w:r>
      <w:r w:rsidRPr="00E65F26">
        <w:rPr>
          <w:color w:val="000000" w:themeColor="text1"/>
          <w:vertAlign w:val="subscript"/>
        </w:rPr>
        <w:t>17</w:t>
      </w:r>
      <w:r w:rsidRPr="00E65F26">
        <w:rPr>
          <w:color w:val="000000" w:themeColor="text1"/>
        </w:rPr>
        <w:t>Н</w:t>
      </w:r>
      <w:r w:rsidRPr="00E65F26">
        <w:rPr>
          <w:color w:val="000000" w:themeColor="text1"/>
          <w:vertAlign w:val="subscript"/>
        </w:rPr>
        <w:t>18</w:t>
      </w:r>
      <w:r w:rsidRPr="00E65F26">
        <w:rPr>
          <w:color w:val="000000" w:themeColor="text1"/>
        </w:rPr>
        <w:t>С</w:t>
      </w:r>
      <w:r w:rsidRPr="00E65F26">
        <w:rPr>
          <w:color w:val="000000" w:themeColor="text1"/>
          <w:lang w:val="en-US"/>
        </w:rPr>
        <w:t>lN</w:t>
      </w:r>
      <w:r w:rsidRPr="00E65F26">
        <w:rPr>
          <w:color w:val="000000" w:themeColor="text1"/>
        </w:rPr>
        <w:t>О</w:t>
      </w:r>
      <w:r w:rsidRPr="00E65F26">
        <w:rPr>
          <w:color w:val="000000" w:themeColor="text1"/>
          <w:vertAlign w:val="subscript"/>
        </w:rPr>
        <w:t>3</w:t>
      </w:r>
      <w:r w:rsidRPr="00E65F26">
        <w:rPr>
          <w:color w:val="000000" w:themeColor="text1"/>
          <w:lang w:val="en-US"/>
        </w:rPr>
        <w:t>S</w:t>
      </w:r>
      <w:r w:rsidRPr="00E65F26">
        <w:rPr>
          <w:color w:val="000000" w:themeColor="text1"/>
        </w:rPr>
        <w:t>. (М.м. 351,85).</w:t>
      </w:r>
    </w:p>
    <w:p w:rsidR="00A6303F" w:rsidRPr="00E65F26" w:rsidRDefault="00D74BD9" w:rsidP="000A323A">
      <w:pPr>
        <w:pStyle w:val="a3"/>
        <w:rPr>
          <w:color w:val="000000" w:themeColor="text1"/>
        </w:rPr>
      </w:pPr>
      <w:r w:rsidRPr="00E65F26">
        <w:rPr>
          <w:bCs/>
          <w:color w:val="000000" w:themeColor="text1"/>
        </w:rPr>
        <w:t>4-Метил-</w:t>
      </w:r>
      <w:r w:rsidRPr="00E65F26">
        <w:rPr>
          <w:bCs/>
          <w:i/>
          <w:iCs/>
          <w:color w:val="000000" w:themeColor="text1"/>
          <w:lang w:val="en-US"/>
        </w:rPr>
        <w:t>N</w:t>
      </w:r>
      <w:r w:rsidRPr="00E65F26">
        <w:rPr>
          <w:bCs/>
          <w:color w:val="000000" w:themeColor="text1"/>
        </w:rPr>
        <w:t>-[(2</w:t>
      </w:r>
      <w:r w:rsidRPr="00E65F26">
        <w:rPr>
          <w:bCs/>
          <w:i/>
          <w:iCs/>
          <w:color w:val="000000" w:themeColor="text1"/>
          <w:lang w:val="en-US"/>
        </w:rPr>
        <w:t>S</w:t>
      </w:r>
      <w:r w:rsidRPr="00E65F26">
        <w:rPr>
          <w:bCs/>
          <w:color w:val="000000" w:themeColor="text1"/>
        </w:rPr>
        <w:t>)-3-оксо-4-хлор-1-фенилбутан-2-ил]бензолсульфонамид.</w:t>
      </w:r>
    </w:p>
    <w:p w:rsidR="00A6303F" w:rsidRPr="00E65F26" w:rsidRDefault="00EC1280" w:rsidP="000A323A">
      <w:pPr>
        <w:pStyle w:val="a3"/>
        <w:rPr>
          <w:color w:val="000000" w:themeColor="text1"/>
        </w:rPr>
      </w:pPr>
      <w:r w:rsidRPr="00E65F26">
        <w:rPr>
          <w:noProof/>
          <w:color w:val="000000" w:themeColor="text1"/>
          <w:position w:val="-12"/>
        </w:rPr>
        <w:drawing>
          <wp:inline distT="0" distB="0" distL="0" distR="0" wp14:anchorId="54F076A3" wp14:editId="280430BF">
            <wp:extent cx="396240" cy="281940"/>
            <wp:effectExtent l="1905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5" cstate="print"/>
                    <a:srcRect/>
                    <a:stretch>
                      <a:fillRect/>
                    </a:stretch>
                  </pic:blipFill>
                  <pic:spPr bwMode="auto">
                    <a:xfrm>
                      <a:off x="0" y="0"/>
                      <a:ext cx="396240" cy="281940"/>
                    </a:xfrm>
                    <a:prstGeom prst="rect">
                      <a:avLst/>
                    </a:prstGeom>
                    <a:noFill/>
                    <a:ln w="9525">
                      <a:noFill/>
                      <a:miter lim="800000"/>
                      <a:headEnd/>
                      <a:tailEnd/>
                    </a:ln>
                  </pic:spPr>
                </pic:pic>
              </a:graphicData>
            </a:graphic>
          </wp:inline>
        </w:drawing>
      </w:r>
      <w:r w:rsidR="00A6303F" w:rsidRPr="00E65F26">
        <w:rPr>
          <w:color w:val="000000" w:themeColor="text1"/>
        </w:rPr>
        <w:t>. От</w:t>
      </w:r>
      <w:r w:rsidR="00B868A6" w:rsidRPr="00E65F26">
        <w:rPr>
          <w:color w:val="000000" w:themeColor="text1"/>
        </w:rPr>
        <w:t>–</w:t>
      </w:r>
      <w:r w:rsidR="00A6303F" w:rsidRPr="00E65F26">
        <w:rPr>
          <w:color w:val="000000" w:themeColor="text1"/>
        </w:rPr>
        <w:t>85</w:t>
      </w:r>
      <w:r w:rsidR="001356F7" w:rsidRPr="00E65F26">
        <w:rPr>
          <w:color w:val="000000" w:themeColor="text1"/>
        </w:rPr>
        <w:t>°</w:t>
      </w:r>
      <w:r w:rsidR="00A6303F" w:rsidRPr="00E65F26">
        <w:rPr>
          <w:color w:val="000000" w:themeColor="text1"/>
        </w:rPr>
        <w:t xml:space="preserve"> до</w:t>
      </w:r>
      <w:r w:rsidR="00B868A6" w:rsidRPr="00E65F26">
        <w:rPr>
          <w:color w:val="000000" w:themeColor="text1"/>
        </w:rPr>
        <w:t>–</w:t>
      </w:r>
      <w:r w:rsidR="00A6303F" w:rsidRPr="00E65F26">
        <w:rPr>
          <w:color w:val="000000" w:themeColor="text1"/>
        </w:rPr>
        <w:t>89</w:t>
      </w:r>
      <w:r w:rsidR="001356F7" w:rsidRPr="00E65F26">
        <w:rPr>
          <w:color w:val="000000" w:themeColor="text1"/>
        </w:rPr>
        <w:t>°</w:t>
      </w:r>
      <w:r w:rsidR="00A6303F" w:rsidRPr="00E65F26">
        <w:rPr>
          <w:color w:val="000000" w:themeColor="text1"/>
        </w:rPr>
        <w:t xml:space="preserve"> (1</w:t>
      </w:r>
      <w:r w:rsidR="001356F7" w:rsidRPr="00E65F26">
        <w:rPr>
          <w:color w:val="000000" w:themeColor="text1"/>
        </w:rPr>
        <w:t> </w:t>
      </w:r>
      <w:r w:rsidR="00A6303F" w:rsidRPr="00E65F26">
        <w:rPr>
          <w:color w:val="000000" w:themeColor="text1"/>
        </w:rPr>
        <w:t>% раствор в спирте 96</w:t>
      </w:r>
      <w:r w:rsidR="001356F7" w:rsidRPr="00E65F26">
        <w:rPr>
          <w:color w:val="000000" w:themeColor="text1"/>
        </w:rPr>
        <w:t> </w:t>
      </w:r>
      <w:r w:rsidR="00A6303F" w:rsidRPr="00E65F26">
        <w:rPr>
          <w:color w:val="000000" w:themeColor="text1"/>
        </w:rPr>
        <w:t>%).</w:t>
      </w:r>
    </w:p>
    <w:p w:rsidR="00A6303F" w:rsidRPr="00E65F26" w:rsidRDefault="00A6303F" w:rsidP="000A323A">
      <w:pPr>
        <w:pStyle w:val="a3"/>
        <w:rPr>
          <w:b/>
          <w:color w:val="000000" w:themeColor="text1"/>
        </w:rPr>
      </w:pPr>
      <w:r w:rsidRPr="00E65F26">
        <w:rPr>
          <w:i/>
          <w:color w:val="000000" w:themeColor="text1"/>
        </w:rPr>
        <w:t>Температура плавления</w:t>
      </w:r>
      <w:r w:rsidRPr="00E65F26">
        <w:rPr>
          <w:color w:val="000000" w:themeColor="text1"/>
        </w:rPr>
        <w:t xml:space="preserve">. </w:t>
      </w:r>
      <w:r w:rsidR="001356F7" w:rsidRPr="00E65F26">
        <w:rPr>
          <w:color w:val="000000" w:themeColor="text1"/>
        </w:rPr>
        <w:t xml:space="preserve">Около </w:t>
      </w:r>
      <w:r w:rsidRPr="00E65F26">
        <w:rPr>
          <w:color w:val="000000" w:themeColor="text1"/>
        </w:rPr>
        <w:t>105</w:t>
      </w:r>
      <w:r w:rsidR="001356F7" w:rsidRPr="00E65F26">
        <w:rPr>
          <w:color w:val="000000" w:themeColor="text1"/>
        </w:rPr>
        <w:t> °</w:t>
      </w:r>
      <w:r w:rsidRPr="00E65F26">
        <w:rPr>
          <w:color w:val="000000" w:themeColor="text1"/>
        </w:rPr>
        <w:t>С.</w:t>
      </w:r>
    </w:p>
    <w:p w:rsidR="00A6303F" w:rsidRPr="00E65F26" w:rsidRDefault="00F56AE3" w:rsidP="000A323A">
      <w:pPr>
        <w:spacing w:line="360" w:lineRule="auto"/>
        <w:jc w:val="both"/>
        <w:rPr>
          <w:color w:val="000000" w:themeColor="text1"/>
        </w:rPr>
      </w:pPr>
      <w:r w:rsidRPr="00E65F26">
        <w:rPr>
          <w:color w:val="000000" w:themeColor="text1"/>
          <w:position w:val="-14"/>
          <w:lang w:val="en-US"/>
        </w:rPr>
        <w:object w:dxaOrig="520" w:dyaOrig="440">
          <v:shape id="_x0000_i1438" type="#_x0000_t75" style="width:27pt;height:21.75pt" o:ole="" fillcolor="window">
            <v:imagedata r:id="rId506" o:title=""/>
          </v:shape>
          <o:OLEObject Type="Embed" ProgID="Equation.DSMT4" ShapeID="_x0000_i1438" DrawAspect="Content" ObjectID="_1750698140" r:id="rId507"/>
        </w:object>
      </w:r>
      <w:r w:rsidR="00A6303F" w:rsidRPr="00E65F26">
        <w:rPr>
          <w:color w:val="000000" w:themeColor="text1"/>
        </w:rPr>
        <w:t>. От 290 до 320. Определение проводят при длине волны 228,5</w:t>
      </w:r>
      <w:r w:rsidR="001356F7" w:rsidRPr="00E65F26">
        <w:rPr>
          <w:color w:val="000000" w:themeColor="text1"/>
        </w:rPr>
        <w:t> </w:t>
      </w:r>
      <w:r w:rsidR="00A6303F" w:rsidRPr="00E65F26">
        <w:rPr>
          <w:color w:val="000000" w:themeColor="text1"/>
        </w:rPr>
        <w:t>нм в спирте 96</w:t>
      </w:r>
      <w:r w:rsidR="001356F7" w:rsidRPr="00E65F26">
        <w:rPr>
          <w:color w:val="000000" w:themeColor="text1"/>
        </w:rPr>
        <w:t> </w:t>
      </w:r>
      <w:r w:rsidR="00A6303F" w:rsidRPr="00E65F26">
        <w:rPr>
          <w:color w:val="000000" w:themeColor="text1"/>
        </w:rPr>
        <w:t>%.</w:t>
      </w:r>
    </w:p>
    <w:p w:rsidR="001356F7" w:rsidRPr="00E65F26" w:rsidRDefault="00A6303F" w:rsidP="008658D8">
      <w:pPr>
        <w:keepNext/>
        <w:spacing w:line="360" w:lineRule="auto"/>
        <w:jc w:val="both"/>
        <w:rPr>
          <w:color w:val="000000" w:themeColor="text1"/>
        </w:rPr>
      </w:pPr>
      <w:r w:rsidRPr="00E65F26">
        <w:rPr>
          <w:b/>
          <w:i/>
          <w:color w:val="000000" w:themeColor="text1"/>
        </w:rPr>
        <w:t>о-</w:t>
      </w:r>
      <w:r w:rsidRPr="00E65F26">
        <w:rPr>
          <w:b/>
          <w:color w:val="000000" w:themeColor="text1"/>
        </w:rPr>
        <w:t>Толидин</w:t>
      </w:r>
      <w:r w:rsidRPr="00E65F26">
        <w:rPr>
          <w:color w:val="000000" w:themeColor="text1"/>
        </w:rPr>
        <w:t>. [119-93-7]. С</w:t>
      </w:r>
      <w:r w:rsidRPr="00E65F26">
        <w:rPr>
          <w:color w:val="000000" w:themeColor="text1"/>
          <w:vertAlign w:val="subscript"/>
        </w:rPr>
        <w:t>14</w:t>
      </w:r>
      <w:r w:rsidRPr="00E65F26">
        <w:rPr>
          <w:color w:val="000000" w:themeColor="text1"/>
        </w:rPr>
        <w:t>Н</w:t>
      </w:r>
      <w:r w:rsidRPr="00E65F26">
        <w:rPr>
          <w:color w:val="000000" w:themeColor="text1"/>
          <w:vertAlign w:val="subscript"/>
        </w:rPr>
        <w:t>16</w:t>
      </w:r>
      <w:r w:rsidRPr="00E65F26">
        <w:rPr>
          <w:color w:val="000000" w:themeColor="text1"/>
          <w:lang w:val="en-US"/>
        </w:rPr>
        <w:t>N</w:t>
      </w:r>
      <w:r w:rsidRPr="00E65F26">
        <w:rPr>
          <w:color w:val="000000" w:themeColor="text1"/>
          <w:vertAlign w:val="subscript"/>
        </w:rPr>
        <w:t>2</w:t>
      </w:r>
      <w:r w:rsidRPr="00E65F26">
        <w:rPr>
          <w:color w:val="000000" w:themeColor="text1"/>
        </w:rPr>
        <w:t>. (М.м.</w:t>
      </w:r>
      <w:r w:rsidR="001356F7" w:rsidRPr="00E65F26">
        <w:rPr>
          <w:color w:val="000000" w:themeColor="text1"/>
        </w:rPr>
        <w:t> 212,29).</w:t>
      </w:r>
    </w:p>
    <w:p w:rsidR="00A6303F" w:rsidRPr="00E65F26" w:rsidRDefault="006548B1" w:rsidP="000A323A">
      <w:pPr>
        <w:spacing w:line="360" w:lineRule="auto"/>
        <w:jc w:val="both"/>
        <w:rPr>
          <w:color w:val="000000" w:themeColor="text1"/>
        </w:rPr>
      </w:pPr>
      <w:r w:rsidRPr="00E65F26">
        <w:rPr>
          <w:color w:val="000000" w:themeColor="text1"/>
        </w:rPr>
        <w:t>3,3'-Диметил[1,1'-бифенил]-4,4'-диамин</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Содержит не менее 97,0</w:t>
      </w:r>
      <w:r w:rsidR="001356F7" w:rsidRPr="00E65F26">
        <w:rPr>
          <w:color w:val="000000" w:themeColor="text1"/>
        </w:rPr>
        <w:t> </w:t>
      </w:r>
      <w:r w:rsidRPr="00E65F26">
        <w:rPr>
          <w:color w:val="000000" w:themeColor="text1"/>
        </w:rPr>
        <w:t>% С</w:t>
      </w:r>
      <w:r w:rsidRPr="00E65F26">
        <w:rPr>
          <w:color w:val="000000" w:themeColor="text1"/>
          <w:vertAlign w:val="subscript"/>
        </w:rPr>
        <w:t>14</w:t>
      </w:r>
      <w:r w:rsidRPr="00E65F26">
        <w:rPr>
          <w:color w:val="000000" w:themeColor="text1"/>
        </w:rPr>
        <w:t>Н</w:t>
      </w:r>
      <w:r w:rsidRPr="00E65F26">
        <w:rPr>
          <w:color w:val="000000" w:themeColor="text1"/>
          <w:vertAlign w:val="subscript"/>
        </w:rPr>
        <w:t>16</w:t>
      </w:r>
      <w:r w:rsidRPr="00E65F26">
        <w:rPr>
          <w:color w:val="000000" w:themeColor="text1"/>
          <w:lang w:val="en-US"/>
        </w:rPr>
        <w:t>N</w:t>
      </w:r>
      <w:r w:rsidRPr="00E65F26">
        <w:rPr>
          <w:color w:val="000000" w:themeColor="text1"/>
          <w:vertAlign w:val="subscript"/>
        </w:rPr>
        <w:t xml:space="preserve">2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Кристаллический порошок светло-коричневого цвета.</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130</w:t>
      </w:r>
      <w:r w:rsidR="001356F7" w:rsidRPr="00E65F26">
        <w:rPr>
          <w:color w:val="000000" w:themeColor="text1"/>
        </w:rPr>
        <w:t> °</w:t>
      </w:r>
      <w:r w:rsidRPr="00E65F26">
        <w:rPr>
          <w:color w:val="000000" w:themeColor="text1"/>
        </w:rPr>
        <w:t>С.</w:t>
      </w:r>
    </w:p>
    <w:p w:rsidR="007B0755" w:rsidRPr="00E65F26" w:rsidRDefault="00B5195A" w:rsidP="000A323A">
      <w:pPr>
        <w:pStyle w:val="a3"/>
        <w:rPr>
          <w:b/>
          <w:color w:val="000000" w:themeColor="text1"/>
        </w:rPr>
      </w:pPr>
      <w:r w:rsidRPr="00E65F26">
        <w:rPr>
          <w:color w:val="000000" w:themeColor="text1"/>
        </w:rPr>
        <w:t>Ядовит.</w:t>
      </w:r>
    </w:p>
    <w:p w:rsidR="00A6303F" w:rsidRPr="00E65F26" w:rsidRDefault="00A6303F" w:rsidP="008658D8">
      <w:pPr>
        <w:pStyle w:val="a3"/>
        <w:keepNext/>
        <w:rPr>
          <w:b/>
          <w:color w:val="000000" w:themeColor="text1"/>
        </w:rPr>
      </w:pPr>
      <w:r w:rsidRPr="00E65F26">
        <w:rPr>
          <w:b/>
          <w:i/>
          <w:color w:val="000000" w:themeColor="text1"/>
        </w:rPr>
        <w:t>о-</w:t>
      </w:r>
      <w:r w:rsidRPr="00E65F26">
        <w:rPr>
          <w:b/>
          <w:color w:val="000000" w:themeColor="text1"/>
        </w:rPr>
        <w:t>Толидина раствор</w:t>
      </w:r>
      <w:r w:rsidR="00685714"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0,16</w:t>
      </w:r>
      <w:r w:rsidR="00546760" w:rsidRPr="00E65F26">
        <w:rPr>
          <w:color w:val="000000" w:themeColor="text1"/>
        </w:rPr>
        <w:t> </w:t>
      </w:r>
      <w:r w:rsidRPr="00E65F26">
        <w:rPr>
          <w:color w:val="000000" w:themeColor="text1"/>
        </w:rPr>
        <w:t xml:space="preserve">г </w:t>
      </w:r>
      <w:r w:rsidRPr="00E65F26">
        <w:rPr>
          <w:i/>
          <w:color w:val="000000" w:themeColor="text1"/>
        </w:rPr>
        <w:t>о</w:t>
      </w:r>
      <w:r w:rsidRPr="00E65F26">
        <w:rPr>
          <w:color w:val="000000" w:themeColor="text1"/>
        </w:rPr>
        <w:t>-толидина растворяют в 30,0</w:t>
      </w:r>
      <w:r w:rsidR="00546760" w:rsidRPr="00E65F26">
        <w:rPr>
          <w:color w:val="000000" w:themeColor="text1"/>
        </w:rPr>
        <w:t> </w:t>
      </w:r>
      <w:r w:rsidRPr="00E65F26">
        <w:rPr>
          <w:color w:val="000000" w:themeColor="text1"/>
        </w:rPr>
        <w:t>мл уксусной кислоты ледяной, прибавляют 1,0</w:t>
      </w:r>
      <w:r w:rsidR="00546760" w:rsidRPr="00E65F26">
        <w:rPr>
          <w:color w:val="000000" w:themeColor="text1"/>
        </w:rPr>
        <w:t> </w:t>
      </w:r>
      <w:r w:rsidRPr="00E65F26">
        <w:rPr>
          <w:color w:val="000000" w:themeColor="text1"/>
        </w:rPr>
        <w:t xml:space="preserve">г калия йодида и доводят </w:t>
      </w:r>
      <w:r w:rsidR="00A11208" w:rsidRPr="00E65F26">
        <w:rPr>
          <w:color w:val="000000" w:themeColor="text1"/>
        </w:rPr>
        <w:t>объём</w:t>
      </w:r>
      <w:r w:rsidRPr="00E65F26">
        <w:rPr>
          <w:color w:val="000000" w:themeColor="text1"/>
        </w:rPr>
        <w:t xml:space="preserve"> раствора водой до 500,0</w:t>
      </w:r>
      <w:r w:rsidR="00546760" w:rsidRPr="00E65F26">
        <w:rPr>
          <w:color w:val="000000" w:themeColor="text1"/>
        </w:rPr>
        <w:t> </w:t>
      </w:r>
      <w:r w:rsidRPr="00E65F26">
        <w:rPr>
          <w:color w:val="000000" w:themeColor="text1"/>
        </w:rPr>
        <w:t>мл.</w:t>
      </w:r>
    </w:p>
    <w:p w:rsidR="008658D8" w:rsidRPr="00E65F26" w:rsidRDefault="00A6303F" w:rsidP="008658D8">
      <w:pPr>
        <w:pStyle w:val="a3"/>
        <w:keepNext/>
        <w:rPr>
          <w:color w:val="000000" w:themeColor="text1"/>
        </w:rPr>
      </w:pPr>
      <w:r w:rsidRPr="00E65F26">
        <w:rPr>
          <w:b/>
          <w:i/>
          <w:color w:val="000000" w:themeColor="text1"/>
        </w:rPr>
        <w:t>о</w:t>
      </w:r>
      <w:r w:rsidRPr="00E65F26">
        <w:rPr>
          <w:b/>
          <w:color w:val="000000" w:themeColor="text1"/>
        </w:rPr>
        <w:t>-Толуидин</w:t>
      </w:r>
      <w:r w:rsidRPr="00E65F26">
        <w:rPr>
          <w:color w:val="000000" w:themeColor="text1"/>
        </w:rPr>
        <w:t>. [95-53-4]. С</w:t>
      </w:r>
      <w:r w:rsidRPr="00E65F26">
        <w:rPr>
          <w:color w:val="000000" w:themeColor="text1"/>
          <w:vertAlign w:val="subscript"/>
        </w:rPr>
        <w:t>7</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rPr>
        <w:t>. (М.м.</w:t>
      </w:r>
      <w:r w:rsidR="00546760" w:rsidRPr="00E65F26">
        <w:rPr>
          <w:color w:val="000000" w:themeColor="text1"/>
        </w:rPr>
        <w:t xml:space="preserve"> 107,15). </w:t>
      </w:r>
    </w:p>
    <w:p w:rsidR="00A6303F" w:rsidRPr="00E65F26" w:rsidRDefault="00546760" w:rsidP="000A323A">
      <w:pPr>
        <w:pStyle w:val="a3"/>
        <w:rPr>
          <w:color w:val="000000" w:themeColor="text1"/>
        </w:rPr>
      </w:pPr>
      <w:r w:rsidRPr="00E65F26">
        <w:rPr>
          <w:color w:val="000000" w:themeColor="text1"/>
        </w:rPr>
        <w:t>2-Метиланилин.</w:t>
      </w:r>
    </w:p>
    <w:p w:rsidR="00A6303F" w:rsidRPr="00E65F26" w:rsidRDefault="00A6303F" w:rsidP="000A323A">
      <w:pPr>
        <w:pStyle w:val="a3"/>
        <w:rPr>
          <w:color w:val="000000" w:themeColor="text1"/>
        </w:rPr>
      </w:pPr>
      <w:r w:rsidRPr="00E65F26">
        <w:rPr>
          <w:color w:val="000000" w:themeColor="text1"/>
        </w:rPr>
        <w:t>Жидкость светло</w:t>
      </w:r>
      <w:r w:rsidR="004702E6" w:rsidRPr="00E65F26">
        <w:rPr>
          <w:color w:val="000000" w:themeColor="text1"/>
        </w:rPr>
        <w:t>-жёлт</w:t>
      </w:r>
      <w:r w:rsidR="008C0168" w:rsidRPr="00E65F26">
        <w:rPr>
          <w:color w:val="000000" w:themeColor="text1"/>
        </w:rPr>
        <w:t>ого</w:t>
      </w:r>
      <w:r w:rsidRPr="00E65F26">
        <w:rPr>
          <w:color w:val="000000" w:themeColor="text1"/>
        </w:rPr>
        <w:t xml:space="preserve"> цвета, под действием воздуха и света становится красновато</w:t>
      </w:r>
      <w:r w:rsidR="00546760" w:rsidRPr="00E65F26">
        <w:rPr>
          <w:color w:val="000000" w:themeColor="text1"/>
        </w:rPr>
        <w:t>-коричневой.</w:t>
      </w:r>
    </w:p>
    <w:p w:rsidR="00A6303F" w:rsidRPr="00E65F26" w:rsidRDefault="00A6303F" w:rsidP="000A323A">
      <w:pPr>
        <w:pStyle w:val="a3"/>
        <w:rPr>
          <w:color w:val="000000" w:themeColor="text1"/>
        </w:rPr>
      </w:pPr>
      <w:r w:rsidRPr="00E65F26">
        <w:rPr>
          <w:color w:val="000000" w:themeColor="text1"/>
        </w:rPr>
        <w:lastRenderedPageBreak/>
        <w:t>Мало растворим в воде, растворим в спирте 96</w:t>
      </w:r>
      <w:r w:rsidR="00546760" w:rsidRPr="00E65F26">
        <w:rPr>
          <w:color w:val="000000" w:themeColor="text1"/>
        </w:rPr>
        <w:t> </w:t>
      </w:r>
      <w:r w:rsidRPr="00E65F26">
        <w:rPr>
          <w:color w:val="000000" w:themeColor="text1"/>
        </w:rPr>
        <w:t xml:space="preserve">% и </w:t>
      </w:r>
      <w:r w:rsidR="00745779" w:rsidRPr="00E65F26">
        <w:rPr>
          <w:color w:val="000000" w:themeColor="text1"/>
        </w:rPr>
        <w:t>в растворах неорганических кислот</w:t>
      </w:r>
      <w:r w:rsidRPr="00E65F26">
        <w:rPr>
          <w:color w:val="000000" w:themeColor="text1"/>
        </w:rPr>
        <w:t>.</w:t>
      </w:r>
    </w:p>
    <w:p w:rsidR="00A6303F" w:rsidRPr="00E65F26" w:rsidRDefault="00523900" w:rsidP="000A323A">
      <w:pPr>
        <w:spacing w:line="360" w:lineRule="auto"/>
        <w:jc w:val="both"/>
        <w:rPr>
          <w:color w:val="000000" w:themeColor="text1"/>
        </w:rPr>
      </w:pPr>
      <w:r w:rsidRPr="00E65F26">
        <w:rPr>
          <w:color w:val="000000" w:themeColor="text1"/>
          <w:position w:val="-12"/>
        </w:rPr>
        <w:object w:dxaOrig="440" w:dyaOrig="440">
          <v:shape id="_x0000_i1439" type="#_x0000_t75" style="width:24pt;height:24pt" o:ole="">
            <v:imagedata r:id="rId61" o:title=""/>
          </v:shape>
          <o:OLEObject Type="Embed" ProgID="Equation.3" ShapeID="_x0000_i1439" DrawAspect="Content" ObjectID="_1750698141" r:id="rId508"/>
        </w:object>
      </w:r>
      <w:r w:rsidR="00A6303F" w:rsidRPr="00E65F26">
        <w:rPr>
          <w:color w:val="000000" w:themeColor="text1"/>
        </w:rPr>
        <w:t>. Около 1,01.</w:t>
      </w:r>
    </w:p>
    <w:p w:rsidR="00A6303F" w:rsidRPr="00E65F26" w:rsidRDefault="00523900" w:rsidP="000A323A">
      <w:pPr>
        <w:pStyle w:val="a3"/>
        <w:rPr>
          <w:color w:val="000000" w:themeColor="text1"/>
        </w:rPr>
      </w:pPr>
      <w:r w:rsidRPr="00E65F26">
        <w:rPr>
          <w:color w:val="000000" w:themeColor="text1"/>
          <w:position w:val="-12"/>
        </w:rPr>
        <w:object w:dxaOrig="400" w:dyaOrig="440">
          <v:shape id="_x0000_i1440" type="#_x0000_t75" style="width:21pt;height:24pt" o:ole="">
            <v:imagedata r:id="rId25" o:title=""/>
          </v:shape>
          <o:OLEObject Type="Embed" ProgID="Equation.3" ShapeID="_x0000_i1440" DrawAspect="Content" ObjectID="_1750698142" r:id="rId509"/>
        </w:object>
      </w:r>
      <w:r w:rsidR="00A6303F" w:rsidRPr="00E65F26">
        <w:rPr>
          <w:color w:val="000000" w:themeColor="text1"/>
        </w:rPr>
        <w:t>. Около 1,569.</w:t>
      </w:r>
    </w:p>
    <w:p w:rsidR="00A6303F" w:rsidRPr="00E65F26" w:rsidRDefault="00A6303F" w:rsidP="000A323A">
      <w:pPr>
        <w:pStyle w:val="a3"/>
        <w:rPr>
          <w:b/>
          <w:color w:val="000000" w:themeColor="text1"/>
        </w:rPr>
      </w:pPr>
      <w:r w:rsidRPr="00E65F26">
        <w:rPr>
          <w:i/>
          <w:color w:val="000000" w:themeColor="text1"/>
        </w:rPr>
        <w:t>Температура кипения</w:t>
      </w:r>
      <w:r w:rsidRPr="00E65F26">
        <w:rPr>
          <w:color w:val="000000" w:themeColor="text1"/>
        </w:rPr>
        <w:t>. Около 200</w:t>
      </w:r>
      <w:r w:rsidR="00546760"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Хранят в воздухонепроницаемой упаковке, в </w:t>
      </w:r>
      <w:r w:rsidR="00E25E9B" w:rsidRPr="00E65F26">
        <w:rPr>
          <w:color w:val="000000" w:themeColor="text1"/>
        </w:rPr>
        <w:t>защищённом</w:t>
      </w:r>
      <w:r w:rsidRPr="00E65F26">
        <w:rPr>
          <w:color w:val="000000" w:themeColor="text1"/>
        </w:rPr>
        <w:t xml:space="preserve"> от света месте.</w:t>
      </w:r>
    </w:p>
    <w:p w:rsidR="008658D8" w:rsidRPr="00E65F26" w:rsidRDefault="00A6303F" w:rsidP="008658D8">
      <w:pPr>
        <w:pStyle w:val="a3"/>
        <w:keepNext/>
        <w:rPr>
          <w:color w:val="000000" w:themeColor="text1"/>
        </w:rPr>
      </w:pPr>
      <w:r w:rsidRPr="00E65F26">
        <w:rPr>
          <w:b/>
          <w:i/>
          <w:color w:val="000000" w:themeColor="text1"/>
          <w:lang w:val="en-US"/>
        </w:rPr>
        <w:t>n</w:t>
      </w:r>
      <w:r w:rsidRPr="00E65F26">
        <w:rPr>
          <w:b/>
          <w:i/>
          <w:color w:val="000000" w:themeColor="text1"/>
        </w:rPr>
        <w:t>-</w:t>
      </w:r>
      <w:r w:rsidRPr="00E65F26">
        <w:rPr>
          <w:b/>
          <w:color w:val="000000" w:themeColor="text1"/>
        </w:rPr>
        <w:t>Толуидин</w:t>
      </w:r>
      <w:r w:rsidRPr="00E65F26">
        <w:rPr>
          <w:color w:val="000000" w:themeColor="text1"/>
        </w:rPr>
        <w:t>. [106-49-0]. С</w:t>
      </w:r>
      <w:r w:rsidRPr="00E65F26">
        <w:rPr>
          <w:color w:val="000000" w:themeColor="text1"/>
          <w:vertAlign w:val="subscript"/>
        </w:rPr>
        <w:t>7</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rPr>
        <w:t>. (М.м.</w:t>
      </w:r>
      <w:r w:rsidR="00546760" w:rsidRPr="00E65F26">
        <w:rPr>
          <w:color w:val="000000" w:themeColor="text1"/>
        </w:rPr>
        <w:t xml:space="preserve"> 107,15). </w:t>
      </w:r>
    </w:p>
    <w:p w:rsidR="00A6303F" w:rsidRPr="00E65F26" w:rsidRDefault="00546760" w:rsidP="000A323A">
      <w:pPr>
        <w:pStyle w:val="a3"/>
        <w:rPr>
          <w:color w:val="000000" w:themeColor="text1"/>
        </w:rPr>
      </w:pPr>
      <w:r w:rsidRPr="00E65F26">
        <w:rPr>
          <w:color w:val="000000" w:themeColor="text1"/>
        </w:rPr>
        <w:t>4-Метиланилин.</w:t>
      </w:r>
    </w:p>
    <w:p w:rsidR="00A6303F" w:rsidRPr="00E65F26" w:rsidRDefault="00546760" w:rsidP="000A323A">
      <w:pPr>
        <w:pStyle w:val="a3"/>
        <w:rPr>
          <w:color w:val="000000" w:themeColor="text1"/>
        </w:rPr>
      </w:pPr>
      <w:r w:rsidRPr="00E65F26">
        <w:rPr>
          <w:color w:val="000000" w:themeColor="text1"/>
        </w:rPr>
        <w:t>Блестящие пластинки или хлопья.</w:t>
      </w:r>
    </w:p>
    <w:p w:rsidR="00A6303F" w:rsidRPr="00E65F26" w:rsidRDefault="00A6303F" w:rsidP="000A323A">
      <w:pPr>
        <w:pStyle w:val="a3"/>
        <w:rPr>
          <w:color w:val="000000" w:themeColor="text1"/>
        </w:rPr>
      </w:pPr>
      <w:r w:rsidRPr="00E65F26">
        <w:rPr>
          <w:color w:val="000000" w:themeColor="text1"/>
        </w:rPr>
        <w:t>Мало растворим в воде, легко растворим в ацетоне и спирте 96</w:t>
      </w:r>
      <w:r w:rsidR="00546760" w:rsidRPr="00E65F26">
        <w:rPr>
          <w:color w:val="000000" w:themeColor="text1"/>
        </w:rPr>
        <w:t> </w:t>
      </w:r>
      <w:r w:rsidRPr="00E65F26">
        <w:rPr>
          <w:color w:val="000000" w:themeColor="text1"/>
        </w:rPr>
        <w:t>%, растворим в эфире.</w:t>
      </w:r>
    </w:p>
    <w:p w:rsidR="00A6303F" w:rsidRPr="00E65F26" w:rsidRDefault="00A6303F" w:rsidP="000A323A">
      <w:pPr>
        <w:pStyle w:val="a3"/>
        <w:rPr>
          <w:b/>
          <w:color w:val="000000" w:themeColor="text1"/>
        </w:rPr>
      </w:pPr>
      <w:r w:rsidRPr="00E65F26">
        <w:rPr>
          <w:i/>
          <w:color w:val="000000" w:themeColor="text1"/>
        </w:rPr>
        <w:t>Температура плавления</w:t>
      </w:r>
      <w:r w:rsidRPr="00E65F26">
        <w:rPr>
          <w:color w:val="000000" w:themeColor="text1"/>
        </w:rPr>
        <w:t>. Около 44</w:t>
      </w:r>
      <w:r w:rsidR="00546760" w:rsidRPr="00E65F26">
        <w:rPr>
          <w:color w:val="000000" w:themeColor="text1"/>
        </w:rPr>
        <w:t> °</w:t>
      </w:r>
      <w:r w:rsidRPr="00E65F26">
        <w:rPr>
          <w:color w:val="000000" w:themeColor="text1"/>
        </w:rPr>
        <w:t>С.</w:t>
      </w:r>
    </w:p>
    <w:p w:rsidR="00A6303F" w:rsidRPr="00E65F26" w:rsidRDefault="00A6303F" w:rsidP="008658D8">
      <w:pPr>
        <w:pStyle w:val="a3"/>
        <w:keepNext/>
        <w:rPr>
          <w:color w:val="000000" w:themeColor="text1"/>
        </w:rPr>
      </w:pPr>
      <w:r w:rsidRPr="00E65F26">
        <w:rPr>
          <w:b/>
          <w:i/>
          <w:color w:val="000000" w:themeColor="text1"/>
        </w:rPr>
        <w:t>о</w:t>
      </w:r>
      <w:r w:rsidRPr="00E65F26">
        <w:rPr>
          <w:b/>
          <w:color w:val="000000" w:themeColor="text1"/>
        </w:rPr>
        <w:t>-Толуидина гидрохлорид</w:t>
      </w:r>
      <w:r w:rsidRPr="00E65F26">
        <w:rPr>
          <w:color w:val="000000" w:themeColor="text1"/>
        </w:rPr>
        <w:t>. [636-21-5]. С</w:t>
      </w:r>
      <w:r w:rsidRPr="00E65F26">
        <w:rPr>
          <w:color w:val="000000" w:themeColor="text1"/>
          <w:vertAlign w:val="subscript"/>
        </w:rPr>
        <w:t>7</w:t>
      </w:r>
      <w:r w:rsidRPr="00E65F26">
        <w:rPr>
          <w:color w:val="000000" w:themeColor="text1"/>
        </w:rPr>
        <w:t>Н</w:t>
      </w:r>
      <w:r w:rsidRPr="00E65F26">
        <w:rPr>
          <w:color w:val="000000" w:themeColor="text1"/>
          <w:vertAlign w:val="subscript"/>
        </w:rPr>
        <w:t>9</w:t>
      </w:r>
      <w:r w:rsidRPr="00E65F26">
        <w:rPr>
          <w:color w:val="000000" w:themeColor="text1"/>
          <w:lang w:val="en-US"/>
        </w:rPr>
        <w:t>N</w:t>
      </w:r>
      <w:r w:rsidR="00544076" w:rsidRPr="00E65F26">
        <w:rPr>
          <w:color w:val="000000" w:themeColor="text1"/>
        </w:rPr>
        <w:t>·</w:t>
      </w:r>
      <w:r w:rsidRPr="00E65F26">
        <w:rPr>
          <w:color w:val="000000" w:themeColor="text1"/>
          <w:lang w:val="en-US"/>
        </w:rPr>
        <w:t>HCl</w:t>
      </w:r>
      <w:r w:rsidRPr="00E65F26">
        <w:rPr>
          <w:color w:val="000000" w:themeColor="text1"/>
        </w:rPr>
        <w:t>. (М.м.</w:t>
      </w:r>
      <w:r w:rsidR="00546760" w:rsidRPr="00E65F26">
        <w:rPr>
          <w:color w:val="000000" w:themeColor="text1"/>
        </w:rPr>
        <w:t> 143,61).</w:t>
      </w:r>
    </w:p>
    <w:p w:rsidR="00A6303F" w:rsidRPr="00E65F26" w:rsidRDefault="00546760" w:rsidP="000A323A">
      <w:pPr>
        <w:pStyle w:val="a3"/>
        <w:rPr>
          <w:color w:val="000000" w:themeColor="text1"/>
        </w:rPr>
      </w:pPr>
      <w:r w:rsidRPr="00E65F26">
        <w:rPr>
          <w:color w:val="000000" w:themeColor="text1"/>
        </w:rPr>
        <w:t>2-Метиланилина гидрохлорид.</w:t>
      </w:r>
    </w:p>
    <w:p w:rsidR="00A6303F" w:rsidRPr="00E65F26" w:rsidRDefault="00A6303F" w:rsidP="000A323A">
      <w:pPr>
        <w:pStyle w:val="a3"/>
        <w:rPr>
          <w:color w:val="000000" w:themeColor="text1"/>
        </w:rPr>
      </w:pPr>
      <w:r w:rsidRPr="00E65F26">
        <w:rPr>
          <w:color w:val="000000" w:themeColor="text1"/>
        </w:rPr>
        <w:t>Содержит не менее 98,0</w:t>
      </w:r>
      <w:r w:rsidR="00546760" w:rsidRPr="00E65F26">
        <w:rPr>
          <w:color w:val="000000" w:themeColor="text1"/>
        </w:rPr>
        <w:t> </w:t>
      </w:r>
      <w:r w:rsidRPr="00E65F26">
        <w:rPr>
          <w:color w:val="000000" w:themeColor="text1"/>
        </w:rPr>
        <w:t>% С</w:t>
      </w:r>
      <w:r w:rsidRPr="00E65F26">
        <w:rPr>
          <w:color w:val="000000" w:themeColor="text1"/>
          <w:vertAlign w:val="subscript"/>
        </w:rPr>
        <w:t>7</w:t>
      </w:r>
      <w:r w:rsidRPr="00E65F26">
        <w:rPr>
          <w:color w:val="000000" w:themeColor="text1"/>
        </w:rPr>
        <w:t>Н</w:t>
      </w:r>
      <w:r w:rsidRPr="00E65F26">
        <w:rPr>
          <w:color w:val="000000" w:themeColor="text1"/>
          <w:vertAlign w:val="subscript"/>
        </w:rPr>
        <w:t>10</w:t>
      </w:r>
      <w:r w:rsidRPr="00E65F26">
        <w:rPr>
          <w:color w:val="000000" w:themeColor="text1"/>
        </w:rPr>
        <w:t>С</w:t>
      </w:r>
      <w:r w:rsidRPr="00E65F26">
        <w:rPr>
          <w:color w:val="000000" w:themeColor="text1"/>
          <w:lang w:val="en-US"/>
        </w:rPr>
        <w:t>lN</w:t>
      </w:r>
      <w:r w:rsidR="00546760"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Кристаллический порошок.</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215 до 217</w:t>
      </w:r>
      <w:r w:rsidR="00546760" w:rsidRPr="00E65F26">
        <w:rPr>
          <w:color w:val="000000" w:themeColor="text1"/>
        </w:rPr>
        <w:t> °</w:t>
      </w:r>
      <w:r w:rsidRPr="00E65F26">
        <w:rPr>
          <w:color w:val="000000" w:themeColor="text1"/>
        </w:rPr>
        <w:t>С.</w:t>
      </w:r>
    </w:p>
    <w:p w:rsidR="00A6303F" w:rsidRPr="00E65F26" w:rsidRDefault="00A6303F" w:rsidP="008658D8">
      <w:pPr>
        <w:pStyle w:val="a3"/>
        <w:keepNext/>
        <w:rPr>
          <w:color w:val="000000" w:themeColor="text1"/>
        </w:rPr>
      </w:pPr>
      <w:r w:rsidRPr="00E65F26">
        <w:rPr>
          <w:b/>
          <w:color w:val="000000" w:themeColor="text1"/>
        </w:rPr>
        <w:t>Толуидиновый синий</w:t>
      </w:r>
      <w:r w:rsidRPr="00E65F26">
        <w:rPr>
          <w:color w:val="000000" w:themeColor="text1"/>
        </w:rPr>
        <w:t>. [92-31-9]. С</w:t>
      </w:r>
      <w:r w:rsidRPr="00E65F26">
        <w:rPr>
          <w:color w:val="000000" w:themeColor="text1"/>
          <w:vertAlign w:val="subscript"/>
        </w:rPr>
        <w:t>15</w:t>
      </w:r>
      <w:r w:rsidRPr="00E65F26">
        <w:rPr>
          <w:color w:val="000000" w:themeColor="text1"/>
        </w:rPr>
        <w:t>Н</w:t>
      </w:r>
      <w:r w:rsidRPr="00E65F26">
        <w:rPr>
          <w:color w:val="000000" w:themeColor="text1"/>
          <w:vertAlign w:val="subscript"/>
        </w:rPr>
        <w:t>16</w:t>
      </w:r>
      <w:r w:rsidRPr="00E65F26">
        <w:rPr>
          <w:color w:val="000000" w:themeColor="text1"/>
        </w:rPr>
        <w:t>С</w:t>
      </w:r>
      <w:r w:rsidRPr="00E65F26">
        <w:rPr>
          <w:color w:val="000000" w:themeColor="text1"/>
          <w:lang w:val="en-US"/>
        </w:rPr>
        <w:t>lN</w:t>
      </w:r>
      <w:r w:rsidRPr="00E65F26">
        <w:rPr>
          <w:color w:val="000000" w:themeColor="text1"/>
          <w:vertAlign w:val="subscript"/>
        </w:rPr>
        <w:t>3</w:t>
      </w:r>
      <w:r w:rsidRPr="00E65F26">
        <w:rPr>
          <w:color w:val="000000" w:themeColor="text1"/>
          <w:lang w:val="en-US"/>
        </w:rPr>
        <w:t>S</w:t>
      </w:r>
      <w:r w:rsidRPr="00E65F26">
        <w:rPr>
          <w:color w:val="000000" w:themeColor="text1"/>
        </w:rPr>
        <w:t>. (М.м.</w:t>
      </w:r>
      <w:r w:rsidR="00546760" w:rsidRPr="00E65F26">
        <w:rPr>
          <w:color w:val="000000" w:themeColor="text1"/>
        </w:rPr>
        <w:t> 305,8</w:t>
      </w:r>
      <w:r w:rsidR="006548B1" w:rsidRPr="00E65F26">
        <w:rPr>
          <w:color w:val="000000" w:themeColor="text1"/>
        </w:rPr>
        <w:t>3</w:t>
      </w:r>
      <w:r w:rsidR="00546760" w:rsidRPr="00E65F26">
        <w:rPr>
          <w:color w:val="000000" w:themeColor="text1"/>
        </w:rPr>
        <w:t>).</w:t>
      </w:r>
    </w:p>
    <w:p w:rsidR="00A6303F" w:rsidRPr="00E65F26" w:rsidRDefault="006548B1" w:rsidP="000A323A">
      <w:pPr>
        <w:pStyle w:val="a3"/>
        <w:rPr>
          <w:color w:val="000000" w:themeColor="text1"/>
        </w:rPr>
      </w:pPr>
      <w:r w:rsidRPr="00E65F26">
        <w:rPr>
          <w:color w:val="000000" w:themeColor="text1"/>
        </w:rPr>
        <w:t>3-Амино-7-(диметиламино)-2-метил</w:t>
      </w:r>
      <w:r w:rsidRPr="00E65F26">
        <w:rPr>
          <w:bCs/>
          <w:color w:val="000000" w:themeColor="text1"/>
        </w:rPr>
        <w:t>-5λ</w:t>
      </w:r>
      <w:r w:rsidRPr="00E65F26">
        <w:rPr>
          <w:bCs/>
          <w:color w:val="000000" w:themeColor="text1"/>
          <w:vertAlign w:val="superscript"/>
        </w:rPr>
        <w:t>4</w:t>
      </w:r>
      <w:r w:rsidRPr="00E65F26">
        <w:rPr>
          <w:bCs/>
          <w:color w:val="000000" w:themeColor="text1"/>
        </w:rPr>
        <w:t>-фенотиазин-5-ий</w:t>
      </w:r>
      <w:r w:rsidRPr="00E65F26">
        <w:rPr>
          <w:color w:val="000000" w:themeColor="text1"/>
        </w:rPr>
        <w:t xml:space="preserve"> хлорид</w:t>
      </w:r>
      <w:r w:rsidR="00153368"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тёмно</w:t>
      </w:r>
      <w:r w:rsidR="00546760" w:rsidRPr="00E65F26">
        <w:rPr>
          <w:color w:val="000000" w:themeColor="text1"/>
        </w:rPr>
        <w:t>-зеленого цвета.</w:t>
      </w:r>
    </w:p>
    <w:p w:rsidR="00A6303F" w:rsidRPr="00E65F26" w:rsidRDefault="00A6303F" w:rsidP="000A323A">
      <w:pPr>
        <w:pStyle w:val="a3"/>
        <w:rPr>
          <w:color w:val="000000" w:themeColor="text1"/>
        </w:rPr>
      </w:pPr>
      <w:r w:rsidRPr="00E65F26">
        <w:rPr>
          <w:color w:val="000000" w:themeColor="text1"/>
        </w:rPr>
        <w:t>Растворим в воде, мало растворим в спирте 96</w:t>
      </w:r>
      <w:r w:rsidR="00546760" w:rsidRPr="00E65F26">
        <w:rPr>
          <w:color w:val="000000" w:themeColor="text1"/>
        </w:rPr>
        <w:t> </w:t>
      </w:r>
      <w:r w:rsidRPr="00E65F26">
        <w:rPr>
          <w:color w:val="000000" w:themeColor="text1"/>
        </w:rPr>
        <w:t>%.</w:t>
      </w:r>
    </w:p>
    <w:p w:rsidR="00A6303F" w:rsidRPr="00E65F26" w:rsidRDefault="00A6303F" w:rsidP="000A323A">
      <w:pPr>
        <w:pStyle w:val="a3"/>
        <w:rPr>
          <w:b/>
          <w:color w:val="000000" w:themeColor="text1"/>
        </w:rPr>
      </w:pPr>
      <w:r w:rsidRPr="00E65F26">
        <w:rPr>
          <w:b/>
          <w:color w:val="000000" w:themeColor="text1"/>
        </w:rPr>
        <w:t>Толуиленовый красный</w:t>
      </w:r>
      <w:r w:rsidRPr="00E65F26">
        <w:rPr>
          <w:color w:val="000000" w:themeColor="text1"/>
        </w:rPr>
        <w:t>. См.</w:t>
      </w:r>
      <w:r w:rsidR="00546760" w:rsidRPr="00E65F26">
        <w:rPr>
          <w:color w:val="000000" w:themeColor="text1"/>
        </w:rPr>
        <w:t> </w:t>
      </w:r>
      <w:r w:rsidRPr="00E65F26">
        <w:rPr>
          <w:b/>
          <w:color w:val="000000" w:themeColor="text1"/>
        </w:rPr>
        <w:t>Нейтральный красный</w:t>
      </w:r>
      <w:r w:rsidRPr="00E65F26">
        <w:rPr>
          <w:color w:val="000000" w:themeColor="text1"/>
        </w:rPr>
        <w:t>.</w:t>
      </w:r>
    </w:p>
    <w:p w:rsidR="00A6303F" w:rsidRPr="00E65F26" w:rsidRDefault="00A6303F" w:rsidP="000A323A">
      <w:pPr>
        <w:pStyle w:val="a3"/>
        <w:keepNext/>
        <w:rPr>
          <w:color w:val="000000" w:themeColor="text1"/>
        </w:rPr>
      </w:pPr>
      <w:r w:rsidRPr="00E65F26">
        <w:rPr>
          <w:b/>
          <w:color w:val="000000" w:themeColor="text1"/>
        </w:rPr>
        <w:t>Толуол</w:t>
      </w:r>
      <w:r w:rsidRPr="00E65F26">
        <w:rPr>
          <w:color w:val="000000" w:themeColor="text1"/>
        </w:rPr>
        <w:t>. [108-88-3]. С</w:t>
      </w:r>
      <w:r w:rsidRPr="00E65F26">
        <w:rPr>
          <w:color w:val="000000" w:themeColor="text1"/>
          <w:vertAlign w:val="subscript"/>
        </w:rPr>
        <w:t>7</w:t>
      </w:r>
      <w:r w:rsidRPr="00E65F26">
        <w:rPr>
          <w:color w:val="000000" w:themeColor="text1"/>
        </w:rPr>
        <w:t>Н</w:t>
      </w:r>
      <w:r w:rsidRPr="00E65F26">
        <w:rPr>
          <w:color w:val="000000" w:themeColor="text1"/>
          <w:vertAlign w:val="subscript"/>
        </w:rPr>
        <w:t>8</w:t>
      </w:r>
      <w:r w:rsidRPr="00E65F26">
        <w:rPr>
          <w:color w:val="000000" w:themeColor="text1"/>
        </w:rPr>
        <w:t>. (М.м.</w:t>
      </w:r>
      <w:r w:rsidR="00546760" w:rsidRPr="00E65F26">
        <w:rPr>
          <w:color w:val="000000" w:themeColor="text1"/>
        </w:rPr>
        <w:t> 92,1</w:t>
      </w:r>
      <w:r w:rsidR="006548B1" w:rsidRPr="00E65F26">
        <w:rPr>
          <w:color w:val="000000" w:themeColor="text1"/>
        </w:rPr>
        <w:t>4</w:t>
      </w:r>
      <w:r w:rsidR="00546760" w:rsidRPr="00E65F26">
        <w:rPr>
          <w:color w:val="000000" w:themeColor="text1"/>
        </w:rPr>
        <w:t>). Толуол.</w:t>
      </w:r>
    </w:p>
    <w:p w:rsidR="00A6303F" w:rsidRPr="00E65F26" w:rsidRDefault="00A6303F" w:rsidP="000A323A">
      <w:pPr>
        <w:pStyle w:val="a3"/>
        <w:rPr>
          <w:color w:val="000000" w:themeColor="text1"/>
        </w:rPr>
      </w:pPr>
      <w:r w:rsidRPr="00E65F26">
        <w:rPr>
          <w:color w:val="000000" w:themeColor="text1"/>
        </w:rPr>
        <w:t>Прозрачная, бесцвет</w:t>
      </w:r>
      <w:r w:rsidR="00546760" w:rsidRPr="00E65F26">
        <w:rPr>
          <w:color w:val="000000" w:themeColor="text1"/>
        </w:rPr>
        <w:t>ная, воспламеняющаяся жидкость.</w:t>
      </w:r>
    </w:p>
    <w:p w:rsidR="00A6303F" w:rsidRPr="00E65F26" w:rsidRDefault="00A6303F" w:rsidP="000A323A">
      <w:pPr>
        <w:pStyle w:val="a3"/>
        <w:rPr>
          <w:color w:val="000000" w:themeColor="text1"/>
        </w:rPr>
      </w:pPr>
      <w:r w:rsidRPr="00E65F26">
        <w:rPr>
          <w:color w:val="000000" w:themeColor="text1"/>
        </w:rPr>
        <w:t>Очень мало растворим в воде, смешивается со спиртом 96</w:t>
      </w:r>
      <w:r w:rsidR="00546760" w:rsidRPr="00E65F26">
        <w:rPr>
          <w:color w:val="000000" w:themeColor="text1"/>
        </w:rPr>
        <w:t> </w:t>
      </w:r>
      <w:r w:rsidRPr="00E65F26">
        <w:rPr>
          <w:color w:val="000000" w:themeColor="text1"/>
        </w:rPr>
        <w:t>%.</w:t>
      </w:r>
    </w:p>
    <w:p w:rsidR="00A6303F" w:rsidRPr="00E65F26" w:rsidRDefault="00523900" w:rsidP="000A323A">
      <w:pPr>
        <w:spacing w:line="360" w:lineRule="auto"/>
        <w:jc w:val="both"/>
        <w:rPr>
          <w:color w:val="000000" w:themeColor="text1"/>
        </w:rPr>
      </w:pPr>
      <w:r w:rsidRPr="00E65F26">
        <w:rPr>
          <w:color w:val="000000" w:themeColor="text1"/>
          <w:position w:val="-12"/>
        </w:rPr>
        <w:object w:dxaOrig="440" w:dyaOrig="440">
          <v:shape id="_x0000_i1441" type="#_x0000_t75" style="width:24pt;height:24pt" o:ole="">
            <v:imagedata r:id="rId61" o:title=""/>
          </v:shape>
          <o:OLEObject Type="Embed" ProgID="Equation.3" ShapeID="_x0000_i1441" DrawAspect="Content" ObjectID="_1750698143" r:id="rId510"/>
        </w:object>
      </w:r>
      <w:r w:rsidR="00A6303F" w:rsidRPr="00E65F26">
        <w:rPr>
          <w:color w:val="000000" w:themeColor="text1"/>
        </w:rPr>
        <w:t>. От 0,865 до 0,870.</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110</w:t>
      </w:r>
      <w:r w:rsidR="00546760" w:rsidRPr="00E65F26">
        <w:rPr>
          <w:color w:val="000000" w:themeColor="text1"/>
        </w:rPr>
        <w:t> °</w:t>
      </w:r>
      <w:r w:rsidRPr="00E65F26">
        <w:rPr>
          <w:color w:val="000000" w:themeColor="text1"/>
        </w:rPr>
        <w:t>С.</w:t>
      </w:r>
    </w:p>
    <w:p w:rsidR="00A6303F" w:rsidRPr="00E65F26" w:rsidRDefault="00A6303F" w:rsidP="008658D8">
      <w:pPr>
        <w:pStyle w:val="a3"/>
        <w:keepNext/>
        <w:rPr>
          <w:b/>
          <w:color w:val="000000" w:themeColor="text1"/>
        </w:rPr>
      </w:pPr>
      <w:r w:rsidRPr="00E65F26">
        <w:rPr>
          <w:b/>
          <w:color w:val="000000" w:themeColor="text1"/>
        </w:rPr>
        <w:lastRenderedPageBreak/>
        <w:t>Толуол, свободный от серы</w:t>
      </w:r>
      <w:r w:rsidR="0011415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Должен выдерживать требования для толуола и следующее дополнительное испытание.</w:t>
      </w:r>
    </w:p>
    <w:p w:rsidR="00A6303F" w:rsidRPr="00E65F26" w:rsidRDefault="00A6303F" w:rsidP="000A323A">
      <w:pPr>
        <w:pStyle w:val="a3"/>
        <w:rPr>
          <w:color w:val="000000" w:themeColor="text1"/>
        </w:rPr>
      </w:pPr>
      <w:r w:rsidRPr="00E65F26">
        <w:rPr>
          <w:i/>
          <w:color w:val="000000" w:themeColor="text1"/>
        </w:rPr>
        <w:t>Серосодержащие соединения</w:t>
      </w:r>
      <w:r w:rsidRPr="00E65F26">
        <w:rPr>
          <w:color w:val="000000" w:themeColor="text1"/>
        </w:rPr>
        <w:t>. К 10</w:t>
      </w:r>
      <w:r w:rsidR="00546760" w:rsidRPr="00E65F26">
        <w:rPr>
          <w:color w:val="000000" w:themeColor="text1"/>
        </w:rPr>
        <w:t> </w:t>
      </w:r>
      <w:r w:rsidRPr="00E65F26">
        <w:rPr>
          <w:color w:val="000000" w:themeColor="text1"/>
        </w:rPr>
        <w:t>мл толуола прибавляют 1</w:t>
      </w:r>
      <w:r w:rsidR="00546760" w:rsidRPr="00E65F26">
        <w:rPr>
          <w:color w:val="000000" w:themeColor="text1"/>
        </w:rPr>
        <w:t> </w:t>
      </w:r>
      <w:r w:rsidRPr="00E65F26">
        <w:rPr>
          <w:color w:val="000000" w:themeColor="text1"/>
        </w:rPr>
        <w:t>мл этанола,</w:t>
      </w:r>
      <w:r w:rsidR="004E4A00" w:rsidRPr="00E65F26">
        <w:rPr>
          <w:color w:val="000000" w:themeColor="text1"/>
        </w:rPr>
        <w:t xml:space="preserve"> </w:t>
      </w:r>
      <w:r w:rsidRPr="00E65F26">
        <w:rPr>
          <w:color w:val="000000" w:themeColor="text1"/>
        </w:rPr>
        <w:t>3</w:t>
      </w:r>
      <w:r w:rsidR="00546760" w:rsidRPr="00E65F26">
        <w:rPr>
          <w:color w:val="000000" w:themeColor="text1"/>
        </w:rPr>
        <w:t> </w:t>
      </w:r>
      <w:r w:rsidRPr="00E65F26">
        <w:rPr>
          <w:color w:val="000000" w:themeColor="text1"/>
        </w:rPr>
        <w:t>мл раствора калия плюмбита и кипятят с обратным холодильником в течение 15</w:t>
      </w:r>
      <w:r w:rsidR="00546760" w:rsidRPr="00E65F26">
        <w:rPr>
          <w:color w:val="000000" w:themeColor="text1"/>
        </w:rPr>
        <w:t> </w:t>
      </w:r>
      <w:r w:rsidRPr="00E65F26">
        <w:rPr>
          <w:color w:val="000000" w:themeColor="text1"/>
        </w:rPr>
        <w:t>мин. Через 5</w:t>
      </w:r>
      <w:r w:rsidR="00546760" w:rsidRPr="00E65F26">
        <w:rPr>
          <w:color w:val="000000" w:themeColor="text1"/>
        </w:rPr>
        <w:t> </w:t>
      </w:r>
      <w:r w:rsidRPr="00E65F26">
        <w:rPr>
          <w:color w:val="000000" w:themeColor="text1"/>
        </w:rPr>
        <w:t>мин водный слой не должен потемнеть.</w:t>
      </w:r>
    </w:p>
    <w:p w:rsidR="00A6303F" w:rsidRPr="00E65F26" w:rsidRDefault="00A6303F" w:rsidP="000A323A">
      <w:pPr>
        <w:pStyle w:val="a3"/>
        <w:rPr>
          <w:color w:val="000000" w:themeColor="text1"/>
        </w:rPr>
      </w:pPr>
      <w:r w:rsidRPr="00E65F26">
        <w:rPr>
          <w:i/>
          <w:color w:val="000000" w:themeColor="text1"/>
        </w:rPr>
        <w:t>Вещества, родственные тиофену</w:t>
      </w:r>
      <w:r w:rsidRPr="00E65F26">
        <w:rPr>
          <w:color w:val="000000" w:themeColor="text1"/>
        </w:rPr>
        <w:t>. 2</w:t>
      </w:r>
      <w:r w:rsidR="00546760" w:rsidRPr="00E65F26">
        <w:rPr>
          <w:color w:val="000000" w:themeColor="text1"/>
        </w:rPr>
        <w:t> </w:t>
      </w:r>
      <w:r w:rsidRPr="00E65F26">
        <w:rPr>
          <w:color w:val="000000" w:themeColor="text1"/>
        </w:rPr>
        <w:t>мл толуола встряхивают с 5</w:t>
      </w:r>
      <w:r w:rsidR="00546760" w:rsidRPr="00E65F26">
        <w:rPr>
          <w:color w:val="000000" w:themeColor="text1"/>
        </w:rPr>
        <w:t> мл</w:t>
      </w:r>
      <w:r w:rsidR="004E4A00" w:rsidRPr="00E65F26">
        <w:rPr>
          <w:color w:val="000000" w:themeColor="text1"/>
        </w:rPr>
        <w:t xml:space="preserve"> </w:t>
      </w:r>
      <w:r w:rsidRPr="00E65F26">
        <w:rPr>
          <w:color w:val="000000" w:themeColor="text1"/>
        </w:rPr>
        <w:t>реактива изатина в течение 5</w:t>
      </w:r>
      <w:r w:rsidR="00546760" w:rsidRPr="00E65F26">
        <w:rPr>
          <w:color w:val="000000" w:themeColor="text1"/>
        </w:rPr>
        <w:t> </w:t>
      </w:r>
      <w:r w:rsidRPr="00E65F26">
        <w:rPr>
          <w:color w:val="000000" w:themeColor="text1"/>
        </w:rPr>
        <w:t>мин и оставляют на 15</w:t>
      </w:r>
      <w:r w:rsidR="00546760" w:rsidRPr="00E65F26">
        <w:rPr>
          <w:color w:val="000000" w:themeColor="text1"/>
        </w:rPr>
        <w:t> мин; в нижнем слое</w:t>
      </w:r>
      <w:r w:rsidR="004E4A00" w:rsidRPr="00E65F26">
        <w:rPr>
          <w:color w:val="000000" w:themeColor="text1"/>
        </w:rPr>
        <w:t xml:space="preserve"> </w:t>
      </w:r>
      <w:r w:rsidRPr="00E65F26">
        <w:rPr>
          <w:color w:val="000000" w:themeColor="text1"/>
        </w:rPr>
        <w:t>не должно наблюдаться синее окрашивание.</w:t>
      </w:r>
    </w:p>
    <w:p w:rsidR="008E2057" w:rsidRPr="00E65F26" w:rsidRDefault="008E2057" w:rsidP="008E2057">
      <w:pPr>
        <w:pStyle w:val="a3"/>
        <w:keepNext/>
        <w:rPr>
          <w:color w:val="000000" w:themeColor="text1"/>
        </w:rPr>
      </w:pPr>
      <w:r w:rsidRPr="00E65F26">
        <w:rPr>
          <w:b/>
          <w:color w:val="000000" w:themeColor="text1"/>
        </w:rPr>
        <w:t>Толуолсульфонамид</w:t>
      </w:r>
      <w:r w:rsidRPr="00E65F26">
        <w:rPr>
          <w:color w:val="000000" w:themeColor="text1"/>
        </w:rPr>
        <w:t>. [70-55-3]. С</w:t>
      </w:r>
      <w:r w:rsidRPr="00E65F26">
        <w:rPr>
          <w:color w:val="000000" w:themeColor="text1"/>
          <w:vertAlign w:val="subscript"/>
        </w:rPr>
        <w:t>7</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rPr>
        <w:t>О</w:t>
      </w:r>
      <w:r w:rsidRPr="00E65F26">
        <w:rPr>
          <w:color w:val="000000" w:themeColor="text1"/>
          <w:vertAlign w:val="subscript"/>
        </w:rPr>
        <w:t>2</w:t>
      </w:r>
      <w:r w:rsidRPr="00E65F26">
        <w:rPr>
          <w:color w:val="000000" w:themeColor="text1"/>
          <w:lang w:val="en-US"/>
        </w:rPr>
        <w:t>S</w:t>
      </w:r>
      <w:r w:rsidRPr="00E65F26">
        <w:rPr>
          <w:color w:val="000000" w:themeColor="text1"/>
        </w:rPr>
        <w:t>. (М.м. 171,22).</w:t>
      </w:r>
    </w:p>
    <w:p w:rsidR="008E2057" w:rsidRPr="00E65F26" w:rsidRDefault="008E2057" w:rsidP="008E2057">
      <w:pPr>
        <w:pStyle w:val="a3"/>
        <w:rPr>
          <w:color w:val="000000" w:themeColor="text1"/>
        </w:rPr>
      </w:pPr>
      <w:r w:rsidRPr="00E65F26">
        <w:rPr>
          <w:color w:val="000000" w:themeColor="text1"/>
        </w:rPr>
        <w:t>4-Метилбензол</w:t>
      </w:r>
      <w:r w:rsidR="008853D0" w:rsidRPr="00E65F26">
        <w:rPr>
          <w:color w:val="000000" w:themeColor="text1"/>
        </w:rPr>
        <w:t>-1-</w:t>
      </w:r>
      <w:r w:rsidRPr="00E65F26">
        <w:rPr>
          <w:color w:val="000000" w:themeColor="text1"/>
        </w:rPr>
        <w:t>сульфонамид.</w:t>
      </w:r>
      <w:r w:rsidR="008853D0" w:rsidRPr="00E65F26">
        <w:rPr>
          <w:color w:val="000000" w:themeColor="text1"/>
        </w:rPr>
        <w:t xml:space="preserve"> 4-Метилбензолсульфонамид.</w:t>
      </w:r>
    </w:p>
    <w:p w:rsidR="008E2057" w:rsidRPr="00E65F26" w:rsidRDefault="008E2057" w:rsidP="008E2057">
      <w:pPr>
        <w:pStyle w:val="a3"/>
        <w:rPr>
          <w:color w:val="000000" w:themeColor="text1"/>
        </w:rPr>
      </w:pPr>
      <w:r w:rsidRPr="00E65F26">
        <w:rPr>
          <w:color w:val="000000" w:themeColor="text1"/>
        </w:rPr>
        <w:t>Кристаллический порошок белого цвета.</w:t>
      </w:r>
    </w:p>
    <w:p w:rsidR="008E2057" w:rsidRPr="00E65F26" w:rsidRDefault="008E2057" w:rsidP="008E2057">
      <w:pPr>
        <w:pStyle w:val="a3"/>
        <w:rPr>
          <w:color w:val="000000" w:themeColor="text1"/>
        </w:rPr>
      </w:pPr>
      <w:r w:rsidRPr="00E65F26">
        <w:rPr>
          <w:color w:val="000000" w:themeColor="text1"/>
        </w:rPr>
        <w:t>Мало растворим в воде и эфире, растворим в спирте 96 % и растворах гидроксидов щелочных металлов.</w:t>
      </w:r>
    </w:p>
    <w:p w:rsidR="008E2057" w:rsidRPr="00E65F26" w:rsidRDefault="008E2057" w:rsidP="008E2057">
      <w:pPr>
        <w:pStyle w:val="a3"/>
        <w:rPr>
          <w:color w:val="000000" w:themeColor="text1"/>
        </w:rPr>
      </w:pPr>
      <w:r w:rsidRPr="00E65F26">
        <w:rPr>
          <w:i/>
          <w:color w:val="000000" w:themeColor="text1"/>
        </w:rPr>
        <w:t>Температура плавления</w:t>
      </w:r>
      <w:r w:rsidRPr="00E65F26">
        <w:rPr>
          <w:color w:val="000000" w:themeColor="text1"/>
        </w:rPr>
        <w:t>. Около 136 °С.</w:t>
      </w:r>
    </w:p>
    <w:p w:rsidR="00A6303F" w:rsidRPr="00E65F26" w:rsidRDefault="00A6303F" w:rsidP="008658D8">
      <w:pPr>
        <w:pStyle w:val="a3"/>
        <w:keepNext/>
        <w:rPr>
          <w:color w:val="000000" w:themeColor="text1"/>
        </w:rPr>
      </w:pPr>
      <w:r w:rsidRPr="00E65F26">
        <w:rPr>
          <w:b/>
          <w:i/>
          <w:color w:val="000000" w:themeColor="text1"/>
        </w:rPr>
        <w:t>о-</w:t>
      </w:r>
      <w:r w:rsidRPr="00E65F26">
        <w:rPr>
          <w:b/>
          <w:color w:val="000000" w:themeColor="text1"/>
        </w:rPr>
        <w:t>Толуолсульфонамид</w:t>
      </w:r>
      <w:r w:rsidRPr="00E65F26">
        <w:rPr>
          <w:color w:val="000000" w:themeColor="text1"/>
        </w:rPr>
        <w:t>. [88-19-7]. С</w:t>
      </w:r>
      <w:r w:rsidRPr="00E65F26">
        <w:rPr>
          <w:color w:val="000000" w:themeColor="text1"/>
          <w:vertAlign w:val="subscript"/>
        </w:rPr>
        <w:t>7</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rPr>
        <w:t>О</w:t>
      </w:r>
      <w:r w:rsidRPr="00E65F26">
        <w:rPr>
          <w:color w:val="000000" w:themeColor="text1"/>
          <w:vertAlign w:val="subscript"/>
        </w:rPr>
        <w:t>2</w:t>
      </w:r>
      <w:r w:rsidRPr="00E65F26">
        <w:rPr>
          <w:color w:val="000000" w:themeColor="text1"/>
          <w:lang w:val="en-US"/>
        </w:rPr>
        <w:t>S</w:t>
      </w:r>
      <w:r w:rsidRPr="00E65F26">
        <w:rPr>
          <w:color w:val="000000" w:themeColor="text1"/>
        </w:rPr>
        <w:t>. (М.м.</w:t>
      </w:r>
      <w:r w:rsidR="00546760" w:rsidRPr="00E65F26">
        <w:rPr>
          <w:color w:val="000000" w:themeColor="text1"/>
        </w:rPr>
        <w:t> 171,</w:t>
      </w:r>
      <w:r w:rsidR="006548B1" w:rsidRPr="00E65F26">
        <w:rPr>
          <w:color w:val="000000" w:themeColor="text1"/>
        </w:rPr>
        <w:t>22</w:t>
      </w:r>
      <w:r w:rsidR="00546760"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2-Метилбензол</w:t>
      </w:r>
      <w:r w:rsidR="009F25DC" w:rsidRPr="00E65F26">
        <w:rPr>
          <w:color w:val="000000" w:themeColor="text1"/>
        </w:rPr>
        <w:t>-1-</w:t>
      </w:r>
      <w:r w:rsidRPr="00E65F26">
        <w:rPr>
          <w:color w:val="000000" w:themeColor="text1"/>
        </w:rPr>
        <w:t>сульфонамид.</w:t>
      </w:r>
      <w:r w:rsidR="009F25DC" w:rsidRPr="00E65F26">
        <w:rPr>
          <w:color w:val="000000" w:themeColor="text1"/>
        </w:rPr>
        <w:t xml:space="preserve"> 2-Метилбензолсульфонамид.</w:t>
      </w:r>
    </w:p>
    <w:p w:rsidR="00A6303F" w:rsidRPr="00E65F26" w:rsidRDefault="00A6303F" w:rsidP="000A323A">
      <w:pPr>
        <w:pStyle w:val="a3"/>
        <w:rPr>
          <w:color w:val="000000" w:themeColor="text1"/>
        </w:rPr>
      </w:pPr>
      <w:r w:rsidRPr="00E65F26">
        <w:rPr>
          <w:color w:val="000000" w:themeColor="text1"/>
        </w:rPr>
        <w:t>Криста</w:t>
      </w:r>
      <w:r w:rsidR="00546760" w:rsidRPr="00E65F26">
        <w:rPr>
          <w:color w:val="000000" w:themeColor="text1"/>
        </w:rPr>
        <w:t>ллический порошок белого цвета.</w:t>
      </w:r>
    </w:p>
    <w:p w:rsidR="00A6303F" w:rsidRPr="00E65F26" w:rsidRDefault="00A6303F" w:rsidP="000A323A">
      <w:pPr>
        <w:pStyle w:val="a3"/>
        <w:rPr>
          <w:color w:val="000000" w:themeColor="text1"/>
        </w:rPr>
      </w:pPr>
      <w:r w:rsidRPr="00E65F26">
        <w:rPr>
          <w:color w:val="000000" w:themeColor="text1"/>
        </w:rPr>
        <w:t>Мало растворим в воде и эфире, растворим в спирте 96</w:t>
      </w:r>
      <w:r w:rsidR="00546760" w:rsidRPr="00E65F26">
        <w:rPr>
          <w:color w:val="000000" w:themeColor="text1"/>
        </w:rPr>
        <w:t> </w:t>
      </w:r>
      <w:r w:rsidRPr="00E65F26">
        <w:rPr>
          <w:color w:val="000000" w:themeColor="text1"/>
        </w:rPr>
        <w:t>% и растворах гидроксидов щелочных металлов.</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156</w:t>
      </w:r>
      <w:r w:rsidR="00546760" w:rsidRPr="00E65F26">
        <w:rPr>
          <w:color w:val="000000" w:themeColor="text1"/>
        </w:rPr>
        <w:t> °</w:t>
      </w:r>
      <w:r w:rsidRPr="00E65F26">
        <w:rPr>
          <w:color w:val="000000" w:themeColor="text1"/>
        </w:rPr>
        <w:t>С.</w:t>
      </w:r>
    </w:p>
    <w:p w:rsidR="00830E28" w:rsidRPr="00E65F26" w:rsidRDefault="00830E28" w:rsidP="000A323A">
      <w:pPr>
        <w:pStyle w:val="a3"/>
        <w:rPr>
          <w:color w:val="000000" w:themeColor="text1"/>
        </w:rPr>
      </w:pPr>
      <w:r w:rsidRPr="00E65F26">
        <w:rPr>
          <w:b/>
          <w:i/>
          <w:color w:val="000000" w:themeColor="text1"/>
        </w:rPr>
        <w:t>п</w:t>
      </w:r>
      <w:r w:rsidRPr="00E65F26">
        <w:rPr>
          <w:b/>
          <w:color w:val="000000" w:themeColor="text1"/>
        </w:rPr>
        <w:t>-Толуолсульфонамид</w:t>
      </w:r>
      <w:r w:rsidRPr="00E65F26">
        <w:rPr>
          <w:color w:val="000000" w:themeColor="text1"/>
        </w:rPr>
        <w:t xml:space="preserve">. См. </w:t>
      </w:r>
      <w:r w:rsidRPr="00E65F26">
        <w:rPr>
          <w:b/>
          <w:color w:val="000000" w:themeColor="text1"/>
        </w:rPr>
        <w:t>Толуолсульфонамид</w:t>
      </w:r>
      <w:r w:rsidRPr="00E65F26">
        <w:rPr>
          <w:color w:val="000000" w:themeColor="text1"/>
        </w:rPr>
        <w:t>.</w:t>
      </w:r>
    </w:p>
    <w:p w:rsidR="00A6303F" w:rsidRPr="00E65F26" w:rsidRDefault="00A6303F" w:rsidP="008658D8">
      <w:pPr>
        <w:pStyle w:val="a3"/>
        <w:keepNext/>
        <w:rPr>
          <w:color w:val="000000" w:themeColor="text1"/>
        </w:rPr>
      </w:pPr>
      <w:r w:rsidRPr="00E65F26">
        <w:rPr>
          <w:b/>
          <w:color w:val="000000" w:themeColor="text1"/>
        </w:rPr>
        <w:t>Толуолсульфоновая кислота</w:t>
      </w:r>
      <w:r w:rsidRPr="00E65F26">
        <w:rPr>
          <w:color w:val="000000" w:themeColor="text1"/>
        </w:rPr>
        <w:t>. [6192-52-5]. С</w:t>
      </w:r>
      <w:r w:rsidRPr="00E65F26">
        <w:rPr>
          <w:color w:val="000000" w:themeColor="text1"/>
          <w:vertAlign w:val="subscript"/>
        </w:rPr>
        <w:t>7</w:t>
      </w:r>
      <w:r w:rsidRPr="00E65F26">
        <w:rPr>
          <w:color w:val="000000" w:themeColor="text1"/>
        </w:rPr>
        <w:t>Н</w:t>
      </w:r>
      <w:r w:rsidRPr="00E65F26">
        <w:rPr>
          <w:color w:val="000000" w:themeColor="text1"/>
          <w:vertAlign w:val="subscript"/>
        </w:rPr>
        <w:t>8</w:t>
      </w:r>
      <w:r w:rsidRPr="00E65F26">
        <w:rPr>
          <w:color w:val="000000" w:themeColor="text1"/>
        </w:rPr>
        <w:t>О</w:t>
      </w:r>
      <w:r w:rsidRPr="00E65F26">
        <w:rPr>
          <w:color w:val="000000" w:themeColor="text1"/>
          <w:vertAlign w:val="subscript"/>
        </w:rPr>
        <w:t>3</w:t>
      </w:r>
      <w:r w:rsidRPr="00E65F26">
        <w:rPr>
          <w:color w:val="000000" w:themeColor="text1"/>
          <w:lang w:val="en-US"/>
        </w:rPr>
        <w:t>S</w:t>
      </w:r>
      <w:r w:rsidR="00544076" w:rsidRPr="00E65F26">
        <w:rPr>
          <w:color w:val="000000" w:themeColor="text1"/>
        </w:rPr>
        <w:t>·</w:t>
      </w:r>
      <w:r w:rsidRPr="00E65F26">
        <w:rPr>
          <w:color w:val="000000" w:themeColor="text1"/>
        </w:rPr>
        <w:t>Н</w:t>
      </w:r>
      <w:r w:rsidRPr="00E65F26">
        <w:rPr>
          <w:color w:val="000000" w:themeColor="text1"/>
          <w:vertAlign w:val="subscript"/>
        </w:rPr>
        <w:t>2</w:t>
      </w:r>
      <w:r w:rsidRPr="00E65F26">
        <w:rPr>
          <w:color w:val="000000" w:themeColor="text1"/>
        </w:rPr>
        <w:t>О. (М.м.</w:t>
      </w:r>
      <w:r w:rsidR="00546760" w:rsidRPr="00E65F26">
        <w:rPr>
          <w:color w:val="000000" w:themeColor="text1"/>
        </w:rPr>
        <w:t> 190,</w:t>
      </w:r>
      <w:r w:rsidR="006548B1" w:rsidRPr="00E65F26">
        <w:rPr>
          <w:color w:val="000000" w:themeColor="text1"/>
        </w:rPr>
        <w:t>22</w:t>
      </w:r>
      <w:r w:rsidR="00546760"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4-Метилбензолсульфоновая кислота, моногидрат.</w:t>
      </w:r>
    </w:p>
    <w:p w:rsidR="00A6303F" w:rsidRPr="00E65F26" w:rsidRDefault="00A6303F" w:rsidP="000A323A">
      <w:pPr>
        <w:pStyle w:val="a3"/>
        <w:rPr>
          <w:color w:val="000000" w:themeColor="text1"/>
        </w:rPr>
      </w:pPr>
      <w:r w:rsidRPr="00E65F26">
        <w:rPr>
          <w:color w:val="000000" w:themeColor="text1"/>
        </w:rPr>
        <w:t>Содержит не менее 87,0</w:t>
      </w:r>
      <w:r w:rsidR="00546760" w:rsidRPr="00E65F26">
        <w:rPr>
          <w:color w:val="000000" w:themeColor="text1"/>
        </w:rPr>
        <w:t> </w:t>
      </w:r>
      <w:r w:rsidRPr="00E65F26">
        <w:rPr>
          <w:color w:val="000000" w:themeColor="text1"/>
        </w:rPr>
        <w:t>% С</w:t>
      </w:r>
      <w:r w:rsidRPr="00E65F26">
        <w:rPr>
          <w:color w:val="000000" w:themeColor="text1"/>
          <w:vertAlign w:val="subscript"/>
        </w:rPr>
        <w:t>7</w:t>
      </w:r>
      <w:r w:rsidRPr="00E65F26">
        <w:rPr>
          <w:color w:val="000000" w:themeColor="text1"/>
        </w:rPr>
        <w:t>Н</w:t>
      </w:r>
      <w:r w:rsidRPr="00E65F26">
        <w:rPr>
          <w:color w:val="000000" w:themeColor="text1"/>
          <w:vertAlign w:val="subscript"/>
        </w:rPr>
        <w:t>8</w:t>
      </w:r>
      <w:r w:rsidRPr="00E65F26">
        <w:rPr>
          <w:color w:val="000000" w:themeColor="text1"/>
        </w:rPr>
        <w:t>О</w:t>
      </w:r>
      <w:r w:rsidRPr="00E65F26">
        <w:rPr>
          <w:color w:val="000000" w:themeColor="text1"/>
          <w:vertAlign w:val="subscript"/>
        </w:rPr>
        <w:t>3</w:t>
      </w:r>
      <w:r w:rsidRPr="00E65F26">
        <w:rPr>
          <w:color w:val="000000" w:themeColor="text1"/>
          <w:lang w:val="en-US"/>
        </w:rPr>
        <w:t>S</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Кристаллический поро</w:t>
      </w:r>
      <w:r w:rsidR="00546760" w:rsidRPr="00E65F26">
        <w:rPr>
          <w:color w:val="000000" w:themeColor="text1"/>
        </w:rPr>
        <w:t>шок или кристаллы белого цвета.</w:t>
      </w:r>
    </w:p>
    <w:p w:rsidR="00A6303F" w:rsidRPr="00E65F26" w:rsidRDefault="00A6303F" w:rsidP="000A323A">
      <w:pPr>
        <w:pStyle w:val="a3"/>
        <w:rPr>
          <w:color w:val="000000" w:themeColor="text1"/>
        </w:rPr>
      </w:pPr>
      <w:r w:rsidRPr="00E65F26">
        <w:rPr>
          <w:color w:val="000000" w:themeColor="text1"/>
        </w:rPr>
        <w:t>Легко растворима в воде, растворима в спирте 96</w:t>
      </w:r>
      <w:r w:rsidR="00546760" w:rsidRPr="00E65F26">
        <w:rPr>
          <w:color w:val="000000" w:themeColor="text1"/>
        </w:rPr>
        <w:t> </w:t>
      </w:r>
      <w:r w:rsidRPr="00E65F26">
        <w:rPr>
          <w:color w:val="000000" w:themeColor="text1"/>
        </w:rPr>
        <w:t>% и эфире.</w:t>
      </w:r>
    </w:p>
    <w:p w:rsidR="00867ED1" w:rsidRPr="00E65F26" w:rsidRDefault="00867ED1" w:rsidP="000A323A">
      <w:pPr>
        <w:pStyle w:val="a3"/>
        <w:rPr>
          <w:color w:val="000000" w:themeColor="text1"/>
        </w:rPr>
      </w:pPr>
      <w:r w:rsidRPr="00E65F26">
        <w:rPr>
          <w:b/>
          <w:i/>
          <w:color w:val="000000" w:themeColor="text1"/>
        </w:rPr>
        <w:t>п</w:t>
      </w:r>
      <w:r w:rsidRPr="00E65F26">
        <w:rPr>
          <w:b/>
          <w:color w:val="000000" w:themeColor="text1"/>
        </w:rPr>
        <w:t xml:space="preserve">-Толуолсульфохлорид. </w:t>
      </w:r>
      <w:r w:rsidRPr="00E65F26">
        <w:rPr>
          <w:color w:val="000000" w:themeColor="text1"/>
        </w:rPr>
        <w:t xml:space="preserve">[98-59-9]. </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7</w:t>
      </w:r>
      <w:r w:rsidRPr="00E65F26">
        <w:rPr>
          <w:color w:val="000000" w:themeColor="text1"/>
          <w:lang w:val="en-US"/>
        </w:rPr>
        <w:t>ClO</w:t>
      </w:r>
      <w:r w:rsidRPr="00E65F26">
        <w:rPr>
          <w:color w:val="000000" w:themeColor="text1"/>
          <w:vertAlign w:val="subscript"/>
        </w:rPr>
        <w:t>2</w:t>
      </w:r>
      <w:r w:rsidRPr="00E65F26">
        <w:rPr>
          <w:color w:val="000000" w:themeColor="text1"/>
          <w:lang w:val="en-US"/>
        </w:rPr>
        <w:t>S</w:t>
      </w:r>
      <w:r w:rsidRPr="00E65F26">
        <w:rPr>
          <w:color w:val="000000" w:themeColor="text1"/>
        </w:rPr>
        <w:t>.</w:t>
      </w:r>
      <w:r w:rsidRPr="00E65F26">
        <w:rPr>
          <w:b/>
          <w:color w:val="000000" w:themeColor="text1"/>
        </w:rPr>
        <w:t xml:space="preserve"> </w:t>
      </w:r>
      <w:r w:rsidRPr="00E65F26">
        <w:rPr>
          <w:color w:val="000000" w:themeColor="text1"/>
        </w:rPr>
        <w:t>(М.м. 190,65).</w:t>
      </w:r>
    </w:p>
    <w:p w:rsidR="00867ED1" w:rsidRPr="00E65F26" w:rsidRDefault="00867ED1" w:rsidP="000A323A">
      <w:pPr>
        <w:pStyle w:val="a3"/>
        <w:rPr>
          <w:color w:val="000000" w:themeColor="text1"/>
        </w:rPr>
      </w:pPr>
      <w:r w:rsidRPr="00E65F26">
        <w:rPr>
          <w:color w:val="000000" w:themeColor="text1"/>
        </w:rPr>
        <w:t>4-Метилбензолсульфонилхлорид.</w:t>
      </w:r>
    </w:p>
    <w:p w:rsidR="00867ED1" w:rsidRPr="00E65F26" w:rsidRDefault="00867ED1" w:rsidP="000A323A">
      <w:pPr>
        <w:pStyle w:val="a3"/>
        <w:rPr>
          <w:color w:val="000000" w:themeColor="text1"/>
        </w:rPr>
      </w:pPr>
      <w:r w:rsidRPr="00E65F26">
        <w:rPr>
          <w:color w:val="000000" w:themeColor="text1"/>
        </w:rPr>
        <w:t>Белый или серый порошок.</w:t>
      </w:r>
    </w:p>
    <w:p w:rsidR="00867ED1" w:rsidRPr="00E65F26" w:rsidRDefault="00867ED1" w:rsidP="000A323A">
      <w:pPr>
        <w:pStyle w:val="a3"/>
        <w:rPr>
          <w:color w:val="000000" w:themeColor="text1"/>
        </w:rPr>
      </w:pPr>
      <w:r w:rsidRPr="00E65F26">
        <w:rPr>
          <w:color w:val="000000" w:themeColor="text1"/>
        </w:rPr>
        <w:lastRenderedPageBreak/>
        <w:t>Нерастворим в воде.</w:t>
      </w:r>
    </w:p>
    <w:p w:rsidR="00867ED1" w:rsidRPr="00E65F26" w:rsidRDefault="00867ED1" w:rsidP="00867ED1">
      <w:pPr>
        <w:pStyle w:val="a3"/>
        <w:rPr>
          <w:color w:val="000000" w:themeColor="text1"/>
        </w:rPr>
      </w:pPr>
      <w:r w:rsidRPr="00E65F26">
        <w:rPr>
          <w:i/>
          <w:color w:val="000000" w:themeColor="text1"/>
        </w:rPr>
        <w:t>Температура плавления</w:t>
      </w:r>
      <w:r w:rsidRPr="00E65F26">
        <w:rPr>
          <w:color w:val="000000" w:themeColor="text1"/>
        </w:rPr>
        <w:t>. От 65 до 69 °С.</w:t>
      </w:r>
    </w:p>
    <w:p w:rsidR="00A6303F" w:rsidRPr="00E65F26" w:rsidRDefault="00A6303F" w:rsidP="000A323A">
      <w:pPr>
        <w:pStyle w:val="a3"/>
        <w:rPr>
          <w:b/>
          <w:color w:val="000000" w:themeColor="text1"/>
        </w:rPr>
      </w:pPr>
      <w:r w:rsidRPr="00E65F26">
        <w:rPr>
          <w:b/>
          <w:color w:val="000000" w:themeColor="text1"/>
        </w:rPr>
        <w:t>Торин</w:t>
      </w:r>
      <w:r w:rsidR="00114156" w:rsidRPr="00E65F26">
        <w:rPr>
          <w:color w:val="000000" w:themeColor="text1"/>
        </w:rPr>
        <w:t>.</w:t>
      </w:r>
      <w:r w:rsidRPr="00E65F26">
        <w:rPr>
          <w:color w:val="000000" w:themeColor="text1"/>
        </w:rPr>
        <w:t xml:space="preserve"> См.</w:t>
      </w:r>
      <w:r w:rsidR="00546760" w:rsidRPr="00E65F26">
        <w:rPr>
          <w:color w:val="000000" w:themeColor="text1"/>
        </w:rPr>
        <w:t> </w:t>
      </w:r>
      <w:r w:rsidRPr="00E65F26">
        <w:rPr>
          <w:b/>
          <w:color w:val="000000" w:themeColor="text1"/>
        </w:rPr>
        <w:t>Нафтарзон</w:t>
      </w:r>
      <w:r w:rsidRPr="00E65F26">
        <w:rPr>
          <w:color w:val="000000" w:themeColor="text1"/>
        </w:rPr>
        <w:t>.</w:t>
      </w:r>
    </w:p>
    <w:p w:rsidR="006548B1" w:rsidRPr="00E65F26" w:rsidRDefault="00A6303F" w:rsidP="008658D8">
      <w:pPr>
        <w:pStyle w:val="a3"/>
        <w:keepNext/>
        <w:jc w:val="left"/>
        <w:rPr>
          <w:color w:val="000000" w:themeColor="text1"/>
        </w:rPr>
      </w:pPr>
      <w:r w:rsidRPr="00E65F26">
        <w:rPr>
          <w:b/>
          <w:color w:val="000000" w:themeColor="text1"/>
        </w:rPr>
        <w:t>Тория(I</w:t>
      </w:r>
      <w:r w:rsidRPr="00E65F26">
        <w:rPr>
          <w:b/>
          <w:color w:val="000000" w:themeColor="text1"/>
          <w:lang w:val="en-US"/>
        </w:rPr>
        <w:t>V</w:t>
      </w:r>
      <w:r w:rsidRPr="00E65F26">
        <w:rPr>
          <w:b/>
          <w:color w:val="000000" w:themeColor="text1"/>
        </w:rPr>
        <w:t>) нитрат</w:t>
      </w:r>
      <w:r w:rsidRPr="00E65F26">
        <w:rPr>
          <w:color w:val="000000" w:themeColor="text1"/>
        </w:rPr>
        <w:t>. [</w:t>
      </w:r>
      <w:r w:rsidRPr="00E65F26">
        <w:rPr>
          <w:bCs/>
          <w:color w:val="000000" w:themeColor="text1"/>
        </w:rPr>
        <w:t xml:space="preserve">13823-29-5]. </w:t>
      </w:r>
      <w:r w:rsidR="006548B1" w:rsidRPr="00E65F26">
        <w:rPr>
          <w:color w:val="000000" w:themeColor="text1"/>
          <w:lang w:val="en-US"/>
        </w:rPr>
        <w:t>Th</w:t>
      </w:r>
      <w:r w:rsidR="006548B1" w:rsidRPr="00E65F26">
        <w:rPr>
          <w:color w:val="000000" w:themeColor="text1"/>
        </w:rPr>
        <w:t>(</w:t>
      </w:r>
      <w:r w:rsidR="006548B1" w:rsidRPr="00E65F26">
        <w:rPr>
          <w:color w:val="000000" w:themeColor="text1"/>
          <w:lang w:val="en-US"/>
        </w:rPr>
        <w:t>NO</w:t>
      </w:r>
      <w:r w:rsidR="006548B1" w:rsidRPr="00E65F26">
        <w:rPr>
          <w:color w:val="000000" w:themeColor="text1"/>
          <w:vertAlign w:val="subscript"/>
        </w:rPr>
        <w:t>3</w:t>
      </w:r>
      <w:r w:rsidR="006548B1" w:rsidRPr="00E65F26">
        <w:rPr>
          <w:color w:val="000000" w:themeColor="text1"/>
        </w:rPr>
        <w:t>)</w:t>
      </w:r>
      <w:r w:rsidR="006548B1" w:rsidRPr="00E65F26">
        <w:rPr>
          <w:color w:val="000000" w:themeColor="text1"/>
          <w:vertAlign w:val="subscript"/>
        </w:rPr>
        <w:t>4</w:t>
      </w:r>
      <w:r w:rsidR="006548B1" w:rsidRPr="00E65F26">
        <w:rPr>
          <w:color w:val="000000" w:themeColor="text1"/>
        </w:rPr>
        <w:t>∙</w:t>
      </w:r>
      <w:r w:rsidR="006548B1" w:rsidRPr="00E65F26">
        <w:rPr>
          <w:color w:val="000000" w:themeColor="text1"/>
          <w:lang w:val="en-US"/>
        </w:rPr>
        <w:t>xH</w:t>
      </w:r>
      <w:r w:rsidR="006548B1" w:rsidRPr="00E65F26">
        <w:rPr>
          <w:color w:val="000000" w:themeColor="text1"/>
          <w:vertAlign w:val="subscript"/>
        </w:rPr>
        <w:t>2</w:t>
      </w:r>
      <w:r w:rsidR="006548B1" w:rsidRPr="00E65F26">
        <w:rPr>
          <w:color w:val="000000" w:themeColor="text1"/>
          <w:lang w:val="en-US"/>
        </w:rPr>
        <w:t>O</w:t>
      </w:r>
      <w:r w:rsidR="006548B1" w:rsidRPr="00E65F26">
        <w:rPr>
          <w:color w:val="000000" w:themeColor="text1"/>
        </w:rPr>
        <w:t>. (М.м. 480,1 для безводного).</w:t>
      </w:r>
    </w:p>
    <w:p w:rsidR="00A6303F" w:rsidRPr="00E65F26" w:rsidRDefault="006548B1" w:rsidP="000A323A">
      <w:pPr>
        <w:pStyle w:val="a3"/>
        <w:rPr>
          <w:color w:val="000000" w:themeColor="text1"/>
        </w:rPr>
      </w:pPr>
      <w:r w:rsidRPr="00E65F26">
        <w:rPr>
          <w:color w:val="000000" w:themeColor="text1"/>
        </w:rPr>
        <w:t>Нитрат тория(I</w:t>
      </w:r>
      <w:r w:rsidRPr="00E65F26">
        <w:rPr>
          <w:color w:val="000000" w:themeColor="text1"/>
          <w:lang w:val="en-US"/>
        </w:rPr>
        <w:t>V</w:t>
      </w:r>
      <w:r w:rsidRPr="00E65F26">
        <w:rPr>
          <w:color w:val="000000" w:themeColor="text1"/>
        </w:rPr>
        <w:t>), гидрат</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Белые кристаллы, слегка </w:t>
      </w:r>
      <w:r w:rsidR="00546760" w:rsidRPr="00E65F26">
        <w:rPr>
          <w:color w:val="000000" w:themeColor="text1"/>
        </w:rPr>
        <w:t>расплывающиеся на воздухе.</w:t>
      </w:r>
    </w:p>
    <w:p w:rsidR="00A6303F" w:rsidRPr="00E65F26" w:rsidRDefault="00A6303F" w:rsidP="000A323A">
      <w:pPr>
        <w:pStyle w:val="a3"/>
        <w:rPr>
          <w:color w:val="000000" w:themeColor="text1"/>
        </w:rPr>
      </w:pPr>
      <w:r w:rsidRPr="00E65F26">
        <w:rPr>
          <w:color w:val="000000" w:themeColor="text1"/>
        </w:rPr>
        <w:t>Легко раств</w:t>
      </w:r>
      <w:r w:rsidR="00114156" w:rsidRPr="00E65F26">
        <w:rPr>
          <w:color w:val="000000" w:themeColor="text1"/>
        </w:rPr>
        <w:t>о</w:t>
      </w:r>
      <w:r w:rsidRPr="00E65F26">
        <w:rPr>
          <w:color w:val="000000" w:themeColor="text1"/>
        </w:rPr>
        <w:t>рим в воде и спирте 96</w:t>
      </w:r>
      <w:r w:rsidR="00546760" w:rsidRPr="00E65F26">
        <w:rPr>
          <w:color w:val="000000" w:themeColor="text1"/>
        </w:rPr>
        <w:t> </w:t>
      </w:r>
      <w:r w:rsidRPr="00E65F26">
        <w:rPr>
          <w:color w:val="000000" w:themeColor="text1"/>
        </w:rPr>
        <w:t>%.</w:t>
      </w:r>
    </w:p>
    <w:p w:rsidR="007A2AF1" w:rsidRPr="00E65F26" w:rsidRDefault="007A2AF1" w:rsidP="007A2AF1">
      <w:pPr>
        <w:pStyle w:val="a3"/>
        <w:keepNext/>
        <w:jc w:val="left"/>
        <w:rPr>
          <w:color w:val="000000" w:themeColor="text1"/>
        </w:rPr>
      </w:pPr>
      <w:r w:rsidRPr="00E65F26">
        <w:rPr>
          <w:b/>
          <w:color w:val="000000" w:themeColor="text1"/>
        </w:rPr>
        <w:t>Тория(I</w:t>
      </w:r>
      <w:r w:rsidRPr="00E65F26">
        <w:rPr>
          <w:b/>
          <w:color w:val="000000" w:themeColor="text1"/>
          <w:lang w:val="en-US"/>
        </w:rPr>
        <w:t>V</w:t>
      </w:r>
      <w:r w:rsidRPr="00E65F26">
        <w:rPr>
          <w:b/>
          <w:color w:val="000000" w:themeColor="text1"/>
        </w:rPr>
        <w:t>) нитрат тетрагидрат</w:t>
      </w:r>
      <w:r w:rsidRPr="00E65F26">
        <w:rPr>
          <w:color w:val="000000" w:themeColor="text1"/>
        </w:rPr>
        <w:t>. [</w:t>
      </w:r>
      <w:r w:rsidRPr="00E65F26">
        <w:rPr>
          <w:bCs/>
          <w:color w:val="000000" w:themeColor="text1"/>
        </w:rPr>
        <w:t xml:space="preserve">13470-07-0]. </w:t>
      </w:r>
      <w:r w:rsidRPr="00E65F26">
        <w:rPr>
          <w:color w:val="000000" w:themeColor="text1"/>
          <w:lang w:val="en-US"/>
        </w:rPr>
        <w:t>Th</w:t>
      </w:r>
      <w:r w:rsidRPr="00E65F26">
        <w:rPr>
          <w:color w:val="000000" w:themeColor="text1"/>
        </w:rPr>
        <w:t>(</w:t>
      </w:r>
      <w:r w:rsidRPr="00E65F26">
        <w:rPr>
          <w:color w:val="000000" w:themeColor="text1"/>
          <w:lang w:val="en-US"/>
        </w:rPr>
        <w:t>NO</w:t>
      </w:r>
      <w:r w:rsidRPr="00E65F26">
        <w:rPr>
          <w:color w:val="000000" w:themeColor="text1"/>
          <w:vertAlign w:val="subscript"/>
        </w:rPr>
        <w:t>3</w:t>
      </w:r>
      <w:r w:rsidRPr="00E65F26">
        <w:rPr>
          <w:color w:val="000000" w:themeColor="text1"/>
        </w:rPr>
        <w:t>)</w:t>
      </w:r>
      <w:r w:rsidRPr="00E65F26">
        <w:rPr>
          <w:color w:val="000000" w:themeColor="text1"/>
          <w:vertAlign w:val="subscript"/>
        </w:rPr>
        <w:t>4</w:t>
      </w:r>
      <w:r w:rsidRPr="00E65F26">
        <w:rPr>
          <w:color w:val="000000" w:themeColor="text1"/>
        </w:rPr>
        <w:t>∙4</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 552,12).</w:t>
      </w:r>
    </w:p>
    <w:p w:rsidR="007A2AF1" w:rsidRPr="00E65F26" w:rsidRDefault="007A2AF1" w:rsidP="007A2AF1">
      <w:pPr>
        <w:pStyle w:val="a3"/>
        <w:rPr>
          <w:color w:val="000000" w:themeColor="text1"/>
        </w:rPr>
      </w:pPr>
      <w:r w:rsidRPr="00E65F26">
        <w:rPr>
          <w:color w:val="000000" w:themeColor="text1"/>
        </w:rPr>
        <w:t>Нитрат тория(I</w:t>
      </w:r>
      <w:r w:rsidRPr="00E65F26">
        <w:rPr>
          <w:color w:val="000000" w:themeColor="text1"/>
          <w:lang w:val="en-US"/>
        </w:rPr>
        <w:t>V</w:t>
      </w:r>
      <w:r w:rsidRPr="00E65F26">
        <w:rPr>
          <w:color w:val="000000" w:themeColor="text1"/>
        </w:rPr>
        <w:t>), тетрагидрат.</w:t>
      </w:r>
    </w:p>
    <w:p w:rsidR="007A2AF1" w:rsidRPr="00E65F26" w:rsidRDefault="007A2AF1" w:rsidP="007A2AF1">
      <w:pPr>
        <w:pStyle w:val="a3"/>
        <w:rPr>
          <w:color w:val="000000" w:themeColor="text1"/>
        </w:rPr>
      </w:pPr>
      <w:r w:rsidRPr="00E65F26">
        <w:rPr>
          <w:color w:val="000000" w:themeColor="text1"/>
        </w:rPr>
        <w:t>Белые кристаллы, слегка расплывающиеся на воздухе.</w:t>
      </w:r>
    </w:p>
    <w:p w:rsidR="007A2AF1" w:rsidRPr="00E65F26" w:rsidRDefault="007A2AF1" w:rsidP="007A2AF1">
      <w:pPr>
        <w:pStyle w:val="a3"/>
        <w:rPr>
          <w:color w:val="000000" w:themeColor="text1"/>
        </w:rPr>
      </w:pPr>
      <w:r w:rsidRPr="00E65F26">
        <w:rPr>
          <w:color w:val="000000" w:themeColor="text1"/>
        </w:rPr>
        <w:t>Легко растворим в воде и спирте 96 %.</w:t>
      </w:r>
    </w:p>
    <w:p w:rsidR="000C12DE" w:rsidRPr="00E65F26" w:rsidRDefault="000C12DE" w:rsidP="008658D8">
      <w:pPr>
        <w:keepNext/>
        <w:spacing w:line="360" w:lineRule="auto"/>
        <w:jc w:val="both"/>
        <w:rPr>
          <w:rFonts w:eastAsia="Calibri"/>
          <w:color w:val="000000" w:themeColor="text1"/>
          <w:lang w:eastAsia="en-US"/>
        </w:rPr>
      </w:pPr>
      <w:r w:rsidRPr="00E65F26">
        <w:rPr>
          <w:rFonts w:eastAsia="Calibri"/>
          <w:b/>
          <w:color w:val="000000" w:themeColor="text1"/>
          <w:lang w:eastAsia="en-US"/>
        </w:rPr>
        <w:t>Трагакант.</w:t>
      </w:r>
      <w:r w:rsidRPr="00E65F26">
        <w:rPr>
          <w:rFonts w:eastAsia="Calibri"/>
          <w:color w:val="000000" w:themeColor="text1"/>
          <w:lang w:eastAsia="en-US"/>
        </w:rPr>
        <w:t xml:space="preserve"> [9000-65-1].</w:t>
      </w:r>
    </w:p>
    <w:p w:rsidR="000C12DE" w:rsidRPr="00E65F26" w:rsidRDefault="000C12DE" w:rsidP="000A323A">
      <w:pPr>
        <w:spacing w:line="360" w:lineRule="auto"/>
        <w:jc w:val="both"/>
        <w:rPr>
          <w:rFonts w:eastAsia="Calibri"/>
          <w:color w:val="000000" w:themeColor="text1"/>
          <w:lang w:eastAsia="en-US"/>
        </w:rPr>
      </w:pPr>
      <w:r w:rsidRPr="00E65F26">
        <w:rPr>
          <w:rFonts w:eastAsia="Calibri"/>
          <w:color w:val="000000" w:themeColor="text1"/>
          <w:lang w:eastAsia="en-US"/>
        </w:rPr>
        <w:t>Затвердевшая на воздухе смола</w:t>
      </w:r>
      <w:r w:rsidRPr="00E65F26">
        <w:rPr>
          <w:rFonts w:eastAsia="Calibri"/>
          <w:i/>
          <w:color w:val="000000" w:themeColor="text1"/>
          <w:lang w:eastAsia="en-US"/>
        </w:rPr>
        <w:t xml:space="preserve"> </w:t>
      </w:r>
      <w:r w:rsidRPr="00E65F26">
        <w:rPr>
          <w:rFonts w:eastAsia="Calibri"/>
          <w:i/>
          <w:color w:val="000000" w:themeColor="text1"/>
          <w:lang w:val="en-US" w:eastAsia="en-US"/>
        </w:rPr>
        <w:t>Astragalus</w:t>
      </w:r>
      <w:r w:rsidRPr="00E65F26">
        <w:rPr>
          <w:rFonts w:eastAsia="Calibri"/>
          <w:i/>
          <w:color w:val="000000" w:themeColor="text1"/>
          <w:lang w:eastAsia="en-US"/>
        </w:rPr>
        <w:t xml:space="preserve"> </w:t>
      </w:r>
      <w:r w:rsidRPr="00E65F26">
        <w:rPr>
          <w:rFonts w:eastAsia="Calibri"/>
          <w:i/>
          <w:color w:val="000000" w:themeColor="text1"/>
          <w:lang w:val="en-US" w:eastAsia="en-US"/>
        </w:rPr>
        <w:t>gummifer</w:t>
      </w:r>
      <w:r w:rsidRPr="00E65F26">
        <w:rPr>
          <w:rFonts w:eastAsia="Calibri"/>
          <w:color w:val="000000" w:themeColor="text1"/>
          <w:lang w:eastAsia="en-US"/>
        </w:rPr>
        <w:t xml:space="preserve"> </w:t>
      </w:r>
      <w:r w:rsidRPr="00E65F26">
        <w:rPr>
          <w:rFonts w:eastAsia="Calibri"/>
          <w:color w:val="000000" w:themeColor="text1"/>
          <w:lang w:val="en-US" w:eastAsia="en-US"/>
        </w:rPr>
        <w:t>Labill</w:t>
      </w:r>
      <w:r w:rsidRPr="00E65F26">
        <w:rPr>
          <w:rFonts w:eastAsia="Calibri"/>
          <w:color w:val="000000" w:themeColor="text1"/>
          <w:lang w:eastAsia="en-US"/>
        </w:rPr>
        <w:t xml:space="preserve">. и некоторых других видов </w:t>
      </w:r>
      <w:r w:rsidRPr="00E65F26">
        <w:rPr>
          <w:rFonts w:eastAsia="Calibri"/>
          <w:i/>
          <w:color w:val="000000" w:themeColor="text1"/>
          <w:lang w:val="en-US" w:eastAsia="en-US"/>
        </w:rPr>
        <w:t>Astragalus</w:t>
      </w:r>
      <w:r w:rsidRPr="00E65F26">
        <w:rPr>
          <w:rFonts w:eastAsia="Calibri"/>
          <w:color w:val="000000" w:themeColor="text1"/>
          <w:lang w:eastAsia="en-US"/>
        </w:rPr>
        <w:t xml:space="preserve"> из западной Азии.</w:t>
      </w:r>
    </w:p>
    <w:p w:rsidR="00A6303F" w:rsidRPr="00E65F26" w:rsidRDefault="00A6303F" w:rsidP="000A323A">
      <w:pPr>
        <w:pStyle w:val="a3"/>
        <w:keepNext/>
        <w:rPr>
          <w:color w:val="000000" w:themeColor="text1"/>
        </w:rPr>
      </w:pPr>
      <w:r w:rsidRPr="00E65F26">
        <w:rPr>
          <w:b/>
          <w:color w:val="000000" w:themeColor="text1"/>
        </w:rPr>
        <w:t>Триамцинолон</w:t>
      </w:r>
      <w:r w:rsidRPr="00E65F26">
        <w:rPr>
          <w:color w:val="000000" w:themeColor="text1"/>
        </w:rPr>
        <w:t>. [124-94-7]. С</w:t>
      </w:r>
      <w:r w:rsidRPr="00E65F26">
        <w:rPr>
          <w:color w:val="000000" w:themeColor="text1"/>
          <w:vertAlign w:val="subscript"/>
        </w:rPr>
        <w:t>21</w:t>
      </w:r>
      <w:r w:rsidRPr="00E65F26">
        <w:rPr>
          <w:color w:val="000000" w:themeColor="text1"/>
        </w:rPr>
        <w:t>Н</w:t>
      </w:r>
      <w:r w:rsidRPr="00E65F26">
        <w:rPr>
          <w:color w:val="000000" w:themeColor="text1"/>
          <w:vertAlign w:val="subscript"/>
        </w:rPr>
        <w:t>27</w:t>
      </w:r>
      <w:r w:rsidRPr="00E65F26">
        <w:rPr>
          <w:color w:val="000000" w:themeColor="text1"/>
          <w:lang w:val="en-US"/>
        </w:rPr>
        <w:t>F</w:t>
      </w:r>
      <w:r w:rsidRPr="00E65F26">
        <w:rPr>
          <w:color w:val="000000" w:themeColor="text1"/>
        </w:rPr>
        <w:t>О</w:t>
      </w:r>
      <w:r w:rsidRPr="00E65F26">
        <w:rPr>
          <w:color w:val="000000" w:themeColor="text1"/>
          <w:vertAlign w:val="subscript"/>
        </w:rPr>
        <w:t>6</w:t>
      </w:r>
      <w:r w:rsidRPr="00E65F26">
        <w:rPr>
          <w:color w:val="000000" w:themeColor="text1"/>
        </w:rPr>
        <w:t>. (М.м.</w:t>
      </w:r>
      <w:r w:rsidR="00546760" w:rsidRPr="00E65F26">
        <w:rPr>
          <w:color w:val="000000" w:themeColor="text1"/>
        </w:rPr>
        <w:t> 394,43).</w:t>
      </w:r>
    </w:p>
    <w:p w:rsidR="00A6303F" w:rsidRPr="00E65F26" w:rsidRDefault="00A6303F" w:rsidP="000A323A">
      <w:pPr>
        <w:pStyle w:val="a3"/>
        <w:rPr>
          <w:color w:val="000000" w:themeColor="text1"/>
        </w:rPr>
      </w:pPr>
      <w:r w:rsidRPr="00E65F26">
        <w:rPr>
          <w:color w:val="000000" w:themeColor="text1"/>
        </w:rPr>
        <w:t>11</w:t>
      </w:r>
      <w:r w:rsidRPr="00E65F26">
        <w:rPr>
          <w:color w:val="000000" w:themeColor="text1"/>
        </w:rPr>
        <w:sym w:font="Symbol" w:char="F062"/>
      </w:r>
      <w:r w:rsidRPr="00E65F26">
        <w:rPr>
          <w:color w:val="000000" w:themeColor="text1"/>
        </w:rPr>
        <w:t>,16</w:t>
      </w:r>
      <w:r w:rsidRPr="00E65F26">
        <w:rPr>
          <w:color w:val="000000" w:themeColor="text1"/>
        </w:rPr>
        <w:sym w:font="Symbol" w:char="F061"/>
      </w:r>
      <w:r w:rsidRPr="00E65F26">
        <w:rPr>
          <w:color w:val="000000" w:themeColor="text1"/>
        </w:rPr>
        <w:t>,17</w:t>
      </w:r>
      <w:r w:rsidRPr="00E65F26">
        <w:rPr>
          <w:color w:val="000000" w:themeColor="text1"/>
        </w:rPr>
        <w:sym w:font="Symbol" w:char="F061"/>
      </w:r>
      <w:r w:rsidRPr="00E65F26">
        <w:rPr>
          <w:color w:val="000000" w:themeColor="text1"/>
        </w:rPr>
        <w:t>,21-Тетрагидрокси-9</w:t>
      </w:r>
      <w:r w:rsidRPr="00E65F26">
        <w:rPr>
          <w:color w:val="000000" w:themeColor="text1"/>
        </w:rPr>
        <w:sym w:font="Symbol" w:char="F061"/>
      </w:r>
      <w:r w:rsidRPr="00E65F26">
        <w:rPr>
          <w:color w:val="000000" w:themeColor="text1"/>
        </w:rPr>
        <w:t>-фторпрегна-1,4-диен-3,20-дион.</w:t>
      </w:r>
    </w:p>
    <w:p w:rsidR="00A6303F" w:rsidRPr="00E65F26" w:rsidRDefault="00A6303F" w:rsidP="000A323A">
      <w:pPr>
        <w:pStyle w:val="a3"/>
        <w:rPr>
          <w:color w:val="000000" w:themeColor="text1"/>
        </w:rPr>
      </w:pPr>
      <w:r w:rsidRPr="00E65F26">
        <w:rPr>
          <w:color w:val="000000" w:themeColor="text1"/>
        </w:rPr>
        <w:t>Белый или почти</w:t>
      </w:r>
      <w:r w:rsidR="00546760" w:rsidRPr="00E65F26">
        <w:rPr>
          <w:color w:val="000000" w:themeColor="text1"/>
        </w:rPr>
        <w:t xml:space="preserve"> белый кристаллический порошок.</w:t>
      </w:r>
    </w:p>
    <w:p w:rsidR="00A6303F" w:rsidRPr="00E65F26" w:rsidRDefault="00A6303F" w:rsidP="000A323A">
      <w:pPr>
        <w:pStyle w:val="a3"/>
        <w:rPr>
          <w:color w:val="000000" w:themeColor="text1"/>
        </w:rPr>
      </w:pPr>
      <w:r w:rsidRPr="00E65F26">
        <w:rPr>
          <w:color w:val="000000" w:themeColor="text1"/>
        </w:rPr>
        <w:t>Практически нерастворим в воде и метиленхлориде, мало растворим в метаноле.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262 до 263</w:t>
      </w:r>
      <w:r w:rsidR="00546760" w:rsidRPr="00E65F26">
        <w:rPr>
          <w:color w:val="000000" w:themeColor="text1"/>
        </w:rPr>
        <w:t> °</w:t>
      </w:r>
      <w:r w:rsidRPr="00E65F26">
        <w:rPr>
          <w:color w:val="000000" w:themeColor="text1"/>
        </w:rPr>
        <w:t>С.</w:t>
      </w:r>
    </w:p>
    <w:p w:rsidR="00114156" w:rsidRPr="00E65F26" w:rsidRDefault="00A6303F" w:rsidP="000A323A">
      <w:pPr>
        <w:pStyle w:val="a3"/>
        <w:keepNext/>
        <w:rPr>
          <w:color w:val="000000" w:themeColor="text1"/>
        </w:rPr>
      </w:pPr>
      <w:r w:rsidRPr="00E65F26">
        <w:rPr>
          <w:b/>
          <w:color w:val="000000" w:themeColor="text1"/>
        </w:rPr>
        <w:t>Триацетин</w:t>
      </w:r>
      <w:r w:rsidRPr="00E65F26">
        <w:rPr>
          <w:color w:val="000000" w:themeColor="text1"/>
        </w:rPr>
        <w:t>. [102-76-1]. С</w:t>
      </w:r>
      <w:r w:rsidRPr="00E65F26">
        <w:rPr>
          <w:color w:val="000000" w:themeColor="text1"/>
          <w:vertAlign w:val="subscript"/>
        </w:rPr>
        <w:t>9</w:t>
      </w:r>
      <w:r w:rsidRPr="00E65F26">
        <w:rPr>
          <w:color w:val="000000" w:themeColor="text1"/>
        </w:rPr>
        <w:t>Н</w:t>
      </w:r>
      <w:r w:rsidRPr="00E65F26">
        <w:rPr>
          <w:color w:val="000000" w:themeColor="text1"/>
          <w:vertAlign w:val="subscript"/>
        </w:rPr>
        <w:t>14</w:t>
      </w:r>
      <w:r w:rsidRPr="00E65F26">
        <w:rPr>
          <w:color w:val="000000" w:themeColor="text1"/>
        </w:rPr>
        <w:t>О</w:t>
      </w:r>
      <w:r w:rsidRPr="00E65F26">
        <w:rPr>
          <w:color w:val="000000" w:themeColor="text1"/>
          <w:vertAlign w:val="subscript"/>
        </w:rPr>
        <w:t>6</w:t>
      </w:r>
      <w:r w:rsidRPr="00E65F26">
        <w:rPr>
          <w:color w:val="000000" w:themeColor="text1"/>
        </w:rPr>
        <w:t>. (М.м.</w:t>
      </w:r>
      <w:r w:rsidR="00546760" w:rsidRPr="00E65F26">
        <w:rPr>
          <w:color w:val="000000" w:themeColor="text1"/>
        </w:rPr>
        <w:t> </w:t>
      </w:r>
      <w:r w:rsidRPr="00E65F26">
        <w:rPr>
          <w:color w:val="000000" w:themeColor="text1"/>
        </w:rPr>
        <w:t>218,</w:t>
      </w:r>
      <w:r w:rsidR="00833CB9" w:rsidRPr="00E65F26">
        <w:rPr>
          <w:color w:val="000000" w:themeColor="text1"/>
        </w:rPr>
        <w:t>20</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(Пропан-1,2,3-триил)триацетат.</w:t>
      </w:r>
    </w:p>
    <w:p w:rsidR="00A6303F" w:rsidRPr="00E65F26" w:rsidRDefault="00A6303F" w:rsidP="000A323A">
      <w:pPr>
        <w:pStyle w:val="a3"/>
        <w:rPr>
          <w:color w:val="000000" w:themeColor="text1"/>
        </w:rPr>
      </w:pPr>
      <w:r w:rsidRPr="00E65F26">
        <w:rPr>
          <w:color w:val="000000" w:themeColor="text1"/>
        </w:rPr>
        <w:t xml:space="preserve">Почти прозрачная, бесцветная </w:t>
      </w:r>
      <w:r w:rsidR="0096451F" w:rsidRPr="00E65F26">
        <w:rPr>
          <w:color w:val="000000" w:themeColor="text1"/>
        </w:rPr>
        <w:t>или</w:t>
      </w:r>
      <w:r w:rsidR="00FB78B0" w:rsidRPr="00E65F26">
        <w:rPr>
          <w:color w:val="000000" w:themeColor="text1"/>
        </w:rPr>
        <w:t xml:space="preserve"> </w:t>
      </w:r>
      <w:r w:rsidR="00C72599" w:rsidRPr="00E65F26">
        <w:rPr>
          <w:color w:val="000000" w:themeColor="text1"/>
        </w:rPr>
        <w:t>жёлт</w:t>
      </w:r>
      <w:r w:rsidR="0096451F" w:rsidRPr="00E65F26">
        <w:rPr>
          <w:color w:val="000000" w:themeColor="text1"/>
        </w:rPr>
        <w:t>оватого цвета жидкость.</w:t>
      </w:r>
    </w:p>
    <w:p w:rsidR="00A6303F" w:rsidRPr="00E65F26" w:rsidRDefault="00A6303F" w:rsidP="000A323A">
      <w:pPr>
        <w:pStyle w:val="a3"/>
        <w:rPr>
          <w:color w:val="000000" w:themeColor="text1"/>
        </w:rPr>
      </w:pPr>
      <w:r w:rsidRPr="00E65F26">
        <w:rPr>
          <w:color w:val="000000" w:themeColor="text1"/>
        </w:rPr>
        <w:t>Растворим в воде, смешивается со спиртом 96</w:t>
      </w:r>
      <w:r w:rsidR="0096451F" w:rsidRPr="00E65F26">
        <w:rPr>
          <w:color w:val="000000" w:themeColor="text1"/>
        </w:rPr>
        <w:t> </w:t>
      </w:r>
      <w:r w:rsidRPr="00E65F26">
        <w:rPr>
          <w:color w:val="000000" w:themeColor="text1"/>
        </w:rPr>
        <w:t>% и эфиром.</w:t>
      </w:r>
    </w:p>
    <w:p w:rsidR="00A6303F" w:rsidRPr="00E65F26" w:rsidRDefault="00523900" w:rsidP="000A323A">
      <w:pPr>
        <w:spacing w:line="360" w:lineRule="auto"/>
        <w:jc w:val="both"/>
        <w:rPr>
          <w:color w:val="000000" w:themeColor="text1"/>
        </w:rPr>
      </w:pPr>
      <w:r w:rsidRPr="00E65F26">
        <w:rPr>
          <w:color w:val="000000" w:themeColor="text1"/>
          <w:position w:val="-12"/>
        </w:rPr>
        <w:object w:dxaOrig="440" w:dyaOrig="440">
          <v:shape id="_x0000_i1442" type="#_x0000_t75" style="width:24pt;height:24pt" o:ole="">
            <v:imagedata r:id="rId61" o:title=""/>
          </v:shape>
          <o:OLEObject Type="Embed" ProgID="Equation.3" ShapeID="_x0000_i1442" DrawAspect="Content" ObjectID="_1750698144" r:id="rId511"/>
        </w:object>
      </w:r>
      <w:r w:rsidR="00A6303F" w:rsidRPr="00E65F26">
        <w:rPr>
          <w:color w:val="000000" w:themeColor="text1"/>
        </w:rPr>
        <w:t>. Около 1,16.</w:t>
      </w:r>
    </w:p>
    <w:p w:rsidR="00A6303F" w:rsidRPr="00E65F26" w:rsidRDefault="00523900" w:rsidP="000A323A">
      <w:pPr>
        <w:pStyle w:val="a3"/>
        <w:rPr>
          <w:color w:val="000000" w:themeColor="text1"/>
        </w:rPr>
      </w:pPr>
      <w:r w:rsidRPr="00E65F26">
        <w:rPr>
          <w:color w:val="000000" w:themeColor="text1"/>
          <w:position w:val="-12"/>
        </w:rPr>
        <w:object w:dxaOrig="400" w:dyaOrig="440">
          <v:shape id="_x0000_i1443" type="#_x0000_t75" style="width:21pt;height:24pt" o:ole="">
            <v:imagedata r:id="rId25" o:title=""/>
          </v:shape>
          <o:OLEObject Type="Embed" ProgID="Equation.3" ShapeID="_x0000_i1443" DrawAspect="Content" ObjectID="_1750698145" r:id="rId512"/>
        </w:object>
      </w:r>
      <w:r w:rsidR="00A6303F" w:rsidRPr="00E65F26">
        <w:rPr>
          <w:color w:val="000000" w:themeColor="text1"/>
        </w:rPr>
        <w:t>. Около 1,43.</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260</w:t>
      </w:r>
      <w:r w:rsidR="0096451F" w:rsidRPr="00E65F26">
        <w:rPr>
          <w:color w:val="000000" w:themeColor="text1"/>
        </w:rPr>
        <w:t> °</w:t>
      </w:r>
      <w:r w:rsidRPr="00E65F26">
        <w:rPr>
          <w:color w:val="000000" w:themeColor="text1"/>
        </w:rPr>
        <w:t>С.</w:t>
      </w:r>
    </w:p>
    <w:p w:rsidR="003A34A2" w:rsidRPr="00E65F26" w:rsidRDefault="003A34A2" w:rsidP="008D529C">
      <w:pPr>
        <w:pStyle w:val="a3"/>
        <w:keepNext/>
        <w:rPr>
          <w:color w:val="000000" w:themeColor="text1"/>
          <w:szCs w:val="28"/>
        </w:rPr>
      </w:pPr>
      <w:r w:rsidRPr="00E65F26">
        <w:rPr>
          <w:rStyle w:val="edqm-r"/>
          <w:b/>
          <w:bCs/>
          <w:color w:val="222222"/>
          <w:szCs w:val="28"/>
          <w:shd w:val="clear" w:color="auto" w:fill="FFFFFF"/>
        </w:rPr>
        <w:lastRenderedPageBreak/>
        <w:t xml:space="preserve">Триглицин. </w:t>
      </w:r>
      <w:r w:rsidRPr="00E65F26">
        <w:rPr>
          <w:rStyle w:val="edqm-r"/>
          <w:color w:val="222222"/>
          <w:szCs w:val="28"/>
          <w:shd w:val="clear" w:color="auto" w:fill="FFFFFF"/>
        </w:rPr>
        <w:t xml:space="preserve">[556-33-2]. </w:t>
      </w:r>
      <w:r w:rsidRPr="00E65F26">
        <w:rPr>
          <w:rStyle w:val="edqm-r"/>
          <w:color w:val="222222"/>
          <w:szCs w:val="28"/>
          <w:shd w:val="clear" w:color="auto" w:fill="FFFFFF"/>
          <w:lang w:val="en-US"/>
        </w:rPr>
        <w:t>C</w:t>
      </w:r>
      <w:r w:rsidRPr="00E65F26">
        <w:rPr>
          <w:rStyle w:val="edqm-r"/>
          <w:color w:val="222222"/>
          <w:szCs w:val="28"/>
          <w:shd w:val="clear" w:color="auto" w:fill="FFFFFF"/>
          <w:vertAlign w:val="subscript"/>
        </w:rPr>
        <w:t>6</w:t>
      </w:r>
      <w:r w:rsidRPr="00E65F26">
        <w:rPr>
          <w:rStyle w:val="edqm-r"/>
          <w:color w:val="222222"/>
          <w:szCs w:val="28"/>
          <w:shd w:val="clear" w:color="auto" w:fill="FFFFFF"/>
          <w:lang w:val="en-US"/>
        </w:rPr>
        <w:t>H</w:t>
      </w:r>
      <w:r w:rsidRPr="00E65F26">
        <w:rPr>
          <w:rStyle w:val="edqm-r"/>
          <w:color w:val="222222"/>
          <w:szCs w:val="28"/>
          <w:shd w:val="clear" w:color="auto" w:fill="FFFFFF"/>
          <w:vertAlign w:val="subscript"/>
        </w:rPr>
        <w:t>11</w:t>
      </w:r>
      <w:r w:rsidRPr="00E65F26">
        <w:rPr>
          <w:rStyle w:val="edqm-r"/>
          <w:color w:val="222222"/>
          <w:szCs w:val="28"/>
          <w:shd w:val="clear" w:color="auto" w:fill="FFFFFF"/>
          <w:lang w:val="en-US"/>
        </w:rPr>
        <w:t>N</w:t>
      </w:r>
      <w:r w:rsidRPr="00E65F26">
        <w:rPr>
          <w:rStyle w:val="edqm-r"/>
          <w:color w:val="222222"/>
          <w:szCs w:val="28"/>
          <w:shd w:val="clear" w:color="auto" w:fill="FFFFFF"/>
          <w:vertAlign w:val="subscript"/>
        </w:rPr>
        <w:t>3</w:t>
      </w:r>
      <w:r w:rsidRPr="00E65F26">
        <w:rPr>
          <w:rStyle w:val="edqm-r"/>
          <w:color w:val="222222"/>
          <w:szCs w:val="28"/>
          <w:shd w:val="clear" w:color="auto" w:fill="FFFFFF"/>
          <w:lang w:val="en-US"/>
        </w:rPr>
        <w:t>O</w:t>
      </w:r>
      <w:r w:rsidRPr="00E65F26">
        <w:rPr>
          <w:rStyle w:val="edqm-r"/>
          <w:color w:val="222222"/>
          <w:szCs w:val="28"/>
          <w:shd w:val="clear" w:color="auto" w:fill="FFFFFF"/>
          <w:vertAlign w:val="subscript"/>
        </w:rPr>
        <w:t>4</w:t>
      </w:r>
      <w:r w:rsidRPr="00E65F26">
        <w:rPr>
          <w:rStyle w:val="edqm-r"/>
          <w:color w:val="222222"/>
          <w:szCs w:val="28"/>
          <w:shd w:val="clear" w:color="auto" w:fill="FFFFFF"/>
        </w:rPr>
        <w:t xml:space="preserve">. </w:t>
      </w:r>
      <w:r w:rsidRPr="00E65F26">
        <w:rPr>
          <w:color w:val="000000" w:themeColor="text1"/>
          <w:szCs w:val="28"/>
        </w:rPr>
        <w:t>(М.м. 189,17).</w:t>
      </w:r>
    </w:p>
    <w:p w:rsidR="003A34A2" w:rsidRPr="00E65F26" w:rsidRDefault="00407B02" w:rsidP="003A34A2">
      <w:pPr>
        <w:pStyle w:val="a3"/>
        <w:jc w:val="left"/>
        <w:rPr>
          <w:rStyle w:val="edqm-r"/>
          <w:color w:val="222222"/>
          <w:szCs w:val="28"/>
          <w:shd w:val="clear" w:color="auto" w:fill="FFFFFF"/>
        </w:rPr>
      </w:pPr>
      <w:r w:rsidRPr="00E65F26">
        <w:rPr>
          <w:rStyle w:val="edqm-r"/>
          <w:color w:val="222222"/>
          <w:szCs w:val="28"/>
          <w:shd w:val="clear" w:color="auto" w:fill="FFFFFF"/>
        </w:rPr>
        <w:t xml:space="preserve">Глицилглицилглицин. </w:t>
      </w:r>
    </w:p>
    <w:p w:rsidR="008653CE" w:rsidRPr="00E65F26" w:rsidRDefault="008653CE" w:rsidP="008658D8">
      <w:pPr>
        <w:pStyle w:val="a3"/>
        <w:keepNext/>
        <w:rPr>
          <w:color w:val="000000" w:themeColor="text1"/>
          <w:szCs w:val="28"/>
        </w:rPr>
      </w:pPr>
      <w:r w:rsidRPr="00E65F26">
        <w:rPr>
          <w:b/>
          <w:bCs/>
          <w:color w:val="000000" w:themeColor="text1"/>
          <w:szCs w:val="28"/>
        </w:rPr>
        <w:t>Трикалия фосфат тригидрат</w:t>
      </w:r>
      <w:r w:rsidRPr="00E65F26">
        <w:rPr>
          <w:color w:val="000000" w:themeColor="text1"/>
          <w:szCs w:val="28"/>
        </w:rPr>
        <w:t xml:space="preserve">. [22763-03-7]. </w:t>
      </w:r>
      <w:r w:rsidRPr="00E65F26">
        <w:rPr>
          <w:color w:val="000000" w:themeColor="text1"/>
          <w:szCs w:val="28"/>
          <w:lang w:val="en-US"/>
        </w:rPr>
        <w:t>K</w:t>
      </w:r>
      <w:r w:rsidRPr="00E65F26">
        <w:rPr>
          <w:color w:val="000000" w:themeColor="text1"/>
          <w:szCs w:val="28"/>
          <w:vertAlign w:val="subscript"/>
        </w:rPr>
        <w:t>3</w:t>
      </w:r>
      <w:r w:rsidRPr="00E65F26">
        <w:rPr>
          <w:color w:val="000000" w:themeColor="text1"/>
          <w:szCs w:val="28"/>
          <w:lang w:val="en-US"/>
        </w:rPr>
        <w:t>PO</w:t>
      </w:r>
      <w:r w:rsidRPr="00E65F26">
        <w:rPr>
          <w:color w:val="000000" w:themeColor="text1"/>
          <w:szCs w:val="28"/>
          <w:vertAlign w:val="subscript"/>
        </w:rPr>
        <w:t>4</w:t>
      </w:r>
      <w:r w:rsidRPr="00E65F26">
        <w:rPr>
          <w:color w:val="000000" w:themeColor="text1"/>
          <w:szCs w:val="28"/>
        </w:rPr>
        <w:t>·3</w:t>
      </w:r>
      <w:r w:rsidRPr="00E65F26">
        <w:rPr>
          <w:color w:val="000000" w:themeColor="text1"/>
          <w:szCs w:val="28"/>
          <w:lang w:val="en-US"/>
        </w:rPr>
        <w:t>H</w:t>
      </w:r>
      <w:r w:rsidRPr="00E65F26">
        <w:rPr>
          <w:color w:val="000000" w:themeColor="text1"/>
          <w:szCs w:val="28"/>
          <w:vertAlign w:val="subscript"/>
        </w:rPr>
        <w:t>2</w:t>
      </w:r>
      <w:r w:rsidRPr="00E65F26">
        <w:rPr>
          <w:color w:val="000000" w:themeColor="text1"/>
          <w:szCs w:val="28"/>
          <w:lang w:val="en-US"/>
        </w:rPr>
        <w:t>O</w:t>
      </w:r>
      <w:r w:rsidRPr="00E65F26">
        <w:rPr>
          <w:color w:val="000000" w:themeColor="text1"/>
          <w:szCs w:val="28"/>
        </w:rPr>
        <w:t xml:space="preserve">. (М.м. 266,31). </w:t>
      </w:r>
    </w:p>
    <w:p w:rsidR="008653CE" w:rsidRPr="00E65F26" w:rsidRDefault="008653CE" w:rsidP="000A323A">
      <w:pPr>
        <w:pStyle w:val="a3"/>
        <w:rPr>
          <w:color w:val="000000" w:themeColor="text1"/>
          <w:szCs w:val="28"/>
        </w:rPr>
      </w:pPr>
      <w:r w:rsidRPr="00E65F26">
        <w:rPr>
          <w:color w:val="000000" w:themeColor="text1"/>
          <w:szCs w:val="28"/>
        </w:rPr>
        <w:t>Трикалия фосфат тригидрат.</w:t>
      </w:r>
    </w:p>
    <w:p w:rsidR="008653CE" w:rsidRPr="00E65F26" w:rsidRDefault="008653CE" w:rsidP="000A323A">
      <w:pPr>
        <w:pStyle w:val="a3"/>
        <w:rPr>
          <w:color w:val="000000" w:themeColor="text1"/>
          <w:szCs w:val="28"/>
        </w:rPr>
      </w:pPr>
      <w:r w:rsidRPr="00E65F26">
        <w:rPr>
          <w:color w:val="000000" w:themeColor="text1"/>
          <w:szCs w:val="28"/>
        </w:rPr>
        <w:t>Белый или почти белый кристаллический порошок, легко растворим в воде.</w:t>
      </w:r>
    </w:p>
    <w:p w:rsidR="00833CB9" w:rsidRPr="00E65F26" w:rsidRDefault="00A6303F" w:rsidP="000A323A">
      <w:pPr>
        <w:pStyle w:val="a3"/>
        <w:rPr>
          <w:color w:val="000000" w:themeColor="text1"/>
        </w:rPr>
      </w:pPr>
      <w:r w:rsidRPr="00E65F26">
        <w:rPr>
          <w:b/>
          <w:color w:val="000000" w:themeColor="text1"/>
        </w:rPr>
        <w:t>Трикозан</w:t>
      </w:r>
      <w:r w:rsidRPr="00E65F26">
        <w:rPr>
          <w:color w:val="000000" w:themeColor="text1"/>
        </w:rPr>
        <w:t>. [638-67-5]. С</w:t>
      </w:r>
      <w:r w:rsidRPr="00E65F26">
        <w:rPr>
          <w:color w:val="000000" w:themeColor="text1"/>
          <w:vertAlign w:val="subscript"/>
        </w:rPr>
        <w:t>23</w:t>
      </w:r>
      <w:r w:rsidRPr="00E65F26">
        <w:rPr>
          <w:color w:val="000000" w:themeColor="text1"/>
        </w:rPr>
        <w:t>Н</w:t>
      </w:r>
      <w:r w:rsidRPr="00E65F26">
        <w:rPr>
          <w:color w:val="000000" w:themeColor="text1"/>
          <w:vertAlign w:val="subscript"/>
        </w:rPr>
        <w:t>48</w:t>
      </w:r>
      <w:r w:rsidRPr="00E65F26">
        <w:rPr>
          <w:color w:val="000000" w:themeColor="text1"/>
        </w:rPr>
        <w:t>. (М.м. 324,6</w:t>
      </w:r>
      <w:r w:rsidR="00833CB9" w:rsidRPr="00E65F26">
        <w:rPr>
          <w:color w:val="000000" w:themeColor="text1"/>
        </w:rPr>
        <w:t>3</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Трикозан.</w:t>
      </w:r>
    </w:p>
    <w:p w:rsidR="00A6303F" w:rsidRPr="00E65F26" w:rsidRDefault="0096451F" w:rsidP="000A323A">
      <w:pPr>
        <w:pStyle w:val="a3"/>
        <w:rPr>
          <w:color w:val="000000" w:themeColor="text1"/>
        </w:rPr>
      </w:pPr>
      <w:r w:rsidRPr="00E65F26">
        <w:rPr>
          <w:color w:val="000000" w:themeColor="text1"/>
        </w:rPr>
        <w:t>Кристаллы белого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эфире и гексане.</w:t>
      </w:r>
    </w:p>
    <w:p w:rsidR="00A6303F" w:rsidRPr="00E65F26" w:rsidRDefault="00F56AE3" w:rsidP="000A323A">
      <w:pPr>
        <w:pStyle w:val="a3"/>
        <w:rPr>
          <w:color w:val="000000" w:themeColor="text1"/>
        </w:rPr>
      </w:pPr>
      <w:r w:rsidRPr="00E65F26">
        <w:rPr>
          <w:color w:val="000000" w:themeColor="text1"/>
          <w:position w:val="-14"/>
          <w:lang w:val="en-US"/>
        </w:rPr>
        <w:object w:dxaOrig="400" w:dyaOrig="440">
          <v:shape id="_x0000_i1444" type="#_x0000_t75" style="width:21pt;height:21.75pt" o:ole="" fillcolor="window">
            <v:imagedata r:id="rId351" o:title=""/>
          </v:shape>
          <o:OLEObject Type="Embed" ProgID="Equation.DSMT4" ShapeID="_x0000_i1444" DrawAspect="Content" ObjectID="_1750698146" r:id="rId513"/>
        </w:object>
      </w:r>
      <w:r w:rsidR="00A6303F" w:rsidRPr="00E65F26">
        <w:rPr>
          <w:color w:val="000000" w:themeColor="text1"/>
        </w:rPr>
        <w:t>. Около 1,447.</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48</w:t>
      </w:r>
      <w:r w:rsidR="0096451F" w:rsidRPr="00E65F26">
        <w:rPr>
          <w:color w:val="000000" w:themeColor="text1"/>
        </w:rPr>
        <w:t> °</w:t>
      </w:r>
      <w:r w:rsidRPr="00E65F26">
        <w:rPr>
          <w:color w:val="000000" w:themeColor="text1"/>
        </w:rPr>
        <w:t>С.</w:t>
      </w:r>
    </w:p>
    <w:p w:rsidR="00A6303F" w:rsidRPr="00E65F26" w:rsidRDefault="00A6303F" w:rsidP="000A323A">
      <w:pPr>
        <w:pStyle w:val="a3"/>
        <w:rPr>
          <w:b/>
          <w:color w:val="000000" w:themeColor="text1"/>
        </w:rPr>
      </w:pPr>
      <w:r w:rsidRPr="00E65F26">
        <w:rPr>
          <w:b/>
          <w:color w:val="000000" w:themeColor="text1"/>
        </w:rPr>
        <w:t>Трилон</w:t>
      </w:r>
      <w:r w:rsidR="0096451F" w:rsidRPr="00E65F26">
        <w:rPr>
          <w:b/>
          <w:color w:val="000000" w:themeColor="text1"/>
        </w:rPr>
        <w:t> </w:t>
      </w:r>
      <w:r w:rsidRPr="00E65F26">
        <w:rPr>
          <w:b/>
          <w:color w:val="000000" w:themeColor="text1"/>
        </w:rPr>
        <w:t>Б</w:t>
      </w:r>
      <w:r w:rsidRPr="00E65F26">
        <w:rPr>
          <w:color w:val="000000" w:themeColor="text1"/>
        </w:rPr>
        <w:t>. См.</w:t>
      </w:r>
      <w:r w:rsidR="0096451F" w:rsidRPr="00E65F26">
        <w:rPr>
          <w:color w:val="000000" w:themeColor="text1"/>
        </w:rPr>
        <w:t> </w:t>
      </w:r>
      <w:r w:rsidRPr="00E65F26">
        <w:rPr>
          <w:b/>
          <w:color w:val="000000" w:themeColor="text1"/>
        </w:rPr>
        <w:t>Натрия эдетат</w:t>
      </w:r>
      <w:r w:rsidRPr="00E65F26">
        <w:rPr>
          <w:color w:val="000000" w:themeColor="text1"/>
        </w:rPr>
        <w:t>.</w:t>
      </w:r>
    </w:p>
    <w:p w:rsidR="008658D8" w:rsidRPr="00E65F26" w:rsidRDefault="00A6303F" w:rsidP="008658D8">
      <w:pPr>
        <w:pStyle w:val="a3"/>
        <w:keepNext/>
        <w:rPr>
          <w:color w:val="000000" w:themeColor="text1"/>
        </w:rPr>
      </w:pPr>
      <w:r w:rsidRPr="00E65F26">
        <w:rPr>
          <w:b/>
          <w:color w:val="000000" w:themeColor="text1"/>
        </w:rPr>
        <w:t>Триметилпентан</w:t>
      </w:r>
      <w:r w:rsidRPr="00E65F26">
        <w:rPr>
          <w:color w:val="000000" w:themeColor="text1"/>
        </w:rPr>
        <w:t>. [540-84-1]. С</w:t>
      </w:r>
      <w:r w:rsidRPr="00E65F26">
        <w:rPr>
          <w:color w:val="000000" w:themeColor="text1"/>
          <w:vertAlign w:val="subscript"/>
        </w:rPr>
        <w:t>8</w:t>
      </w:r>
      <w:r w:rsidRPr="00E65F26">
        <w:rPr>
          <w:color w:val="000000" w:themeColor="text1"/>
        </w:rPr>
        <w:t>Н</w:t>
      </w:r>
      <w:r w:rsidRPr="00E65F26">
        <w:rPr>
          <w:color w:val="000000" w:themeColor="text1"/>
          <w:vertAlign w:val="subscript"/>
        </w:rPr>
        <w:t>18</w:t>
      </w:r>
      <w:r w:rsidRPr="00E65F26">
        <w:rPr>
          <w:color w:val="000000" w:themeColor="text1"/>
        </w:rPr>
        <w:t>. (М.м.</w:t>
      </w:r>
      <w:r w:rsidR="0096451F" w:rsidRPr="00E65F26">
        <w:rPr>
          <w:color w:val="000000" w:themeColor="text1"/>
        </w:rPr>
        <w:t> </w:t>
      </w:r>
      <w:r w:rsidRPr="00E65F26">
        <w:rPr>
          <w:color w:val="000000" w:themeColor="text1"/>
        </w:rPr>
        <w:t xml:space="preserve">114,23). </w:t>
      </w:r>
    </w:p>
    <w:p w:rsidR="00A6303F" w:rsidRPr="00E65F26" w:rsidRDefault="00A6303F" w:rsidP="000A323A">
      <w:pPr>
        <w:pStyle w:val="a3"/>
        <w:rPr>
          <w:color w:val="000000" w:themeColor="text1"/>
        </w:rPr>
      </w:pPr>
      <w:r w:rsidRPr="00E65F26">
        <w:rPr>
          <w:color w:val="000000" w:themeColor="text1"/>
        </w:rPr>
        <w:t>2,2,4-Триметилпентан.</w:t>
      </w:r>
    </w:p>
    <w:p w:rsidR="00A6303F" w:rsidRPr="00E65F26" w:rsidRDefault="00A6303F" w:rsidP="000A323A">
      <w:pPr>
        <w:pStyle w:val="a3"/>
        <w:rPr>
          <w:color w:val="000000" w:themeColor="text1"/>
        </w:rPr>
      </w:pPr>
      <w:r w:rsidRPr="00E65F26">
        <w:rPr>
          <w:color w:val="000000" w:themeColor="text1"/>
        </w:rPr>
        <w:t>Бесцвет</w:t>
      </w:r>
      <w:r w:rsidR="0096451F" w:rsidRPr="00E65F26">
        <w:rPr>
          <w:color w:val="000000" w:themeColor="text1"/>
        </w:rPr>
        <w:t>ная, воспламеняющаяся 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этаноле.</w:t>
      </w:r>
    </w:p>
    <w:p w:rsidR="00A6303F" w:rsidRPr="00E65F26" w:rsidRDefault="00523900" w:rsidP="000A323A">
      <w:pPr>
        <w:spacing w:line="360" w:lineRule="auto"/>
        <w:jc w:val="both"/>
        <w:rPr>
          <w:color w:val="000000" w:themeColor="text1"/>
        </w:rPr>
      </w:pPr>
      <w:r w:rsidRPr="00E65F26">
        <w:rPr>
          <w:color w:val="000000" w:themeColor="text1"/>
          <w:position w:val="-12"/>
        </w:rPr>
        <w:object w:dxaOrig="440" w:dyaOrig="440">
          <v:shape id="_x0000_i1445" type="#_x0000_t75" style="width:24pt;height:24pt" o:ole="">
            <v:imagedata r:id="rId61" o:title=""/>
          </v:shape>
          <o:OLEObject Type="Embed" ProgID="Equation.3" ShapeID="_x0000_i1445" DrawAspect="Content" ObjectID="_1750698147" r:id="rId514"/>
        </w:object>
      </w:r>
      <w:r w:rsidR="00A6303F" w:rsidRPr="00E65F26">
        <w:rPr>
          <w:color w:val="000000" w:themeColor="text1"/>
        </w:rPr>
        <w:t>. От 0,691 до 0,696.</w:t>
      </w:r>
    </w:p>
    <w:p w:rsidR="00A6303F" w:rsidRPr="00E65F26" w:rsidRDefault="00523900" w:rsidP="000A323A">
      <w:pPr>
        <w:pStyle w:val="a3"/>
        <w:rPr>
          <w:color w:val="000000" w:themeColor="text1"/>
        </w:rPr>
      </w:pPr>
      <w:r w:rsidRPr="00E65F26">
        <w:rPr>
          <w:color w:val="000000" w:themeColor="text1"/>
          <w:position w:val="-12"/>
        </w:rPr>
        <w:object w:dxaOrig="400" w:dyaOrig="440">
          <v:shape id="_x0000_i1446" type="#_x0000_t75" style="width:21pt;height:24pt" o:ole="">
            <v:imagedata r:id="rId25" o:title=""/>
          </v:shape>
          <o:OLEObject Type="Embed" ProgID="Equation.3" ShapeID="_x0000_i1446" DrawAspect="Content" ObjectID="_1750698148" r:id="rId515"/>
        </w:object>
      </w:r>
      <w:r w:rsidR="00A6303F" w:rsidRPr="00E65F26">
        <w:rPr>
          <w:color w:val="000000" w:themeColor="text1"/>
        </w:rPr>
        <w:t>. От 1,391 до 1,393.</w:t>
      </w:r>
    </w:p>
    <w:p w:rsidR="00A6303F" w:rsidRPr="00E65F26" w:rsidRDefault="00A6303F" w:rsidP="000A323A">
      <w:pPr>
        <w:pStyle w:val="a3"/>
        <w:rPr>
          <w:color w:val="000000" w:themeColor="text1"/>
        </w:rPr>
      </w:pPr>
      <w:r w:rsidRPr="00E65F26">
        <w:rPr>
          <w:i/>
          <w:color w:val="000000" w:themeColor="text1"/>
        </w:rPr>
        <w:t>Температурные пределы перегонки</w:t>
      </w:r>
      <w:r w:rsidRPr="00E65F26">
        <w:rPr>
          <w:color w:val="000000" w:themeColor="text1"/>
        </w:rPr>
        <w:t>. От 98 до 100</w:t>
      </w:r>
      <w:r w:rsidR="0096451F" w:rsidRPr="00E65F26">
        <w:rPr>
          <w:color w:val="000000" w:themeColor="text1"/>
        </w:rPr>
        <w:t> °С; должно перегоняться</w:t>
      </w:r>
      <w:r w:rsidR="004E4A00" w:rsidRPr="00E65F26">
        <w:rPr>
          <w:color w:val="000000" w:themeColor="text1"/>
        </w:rPr>
        <w:t xml:space="preserve"> </w:t>
      </w:r>
      <w:r w:rsidRPr="00E65F26">
        <w:rPr>
          <w:color w:val="000000" w:themeColor="text1"/>
        </w:rPr>
        <w:t>не менее 95</w:t>
      </w:r>
      <w:r w:rsidR="0096451F"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Триметилпентан, используемый в спектрофотометрии, должен выдерживать следующие дополнительные испытания.</w:t>
      </w:r>
    </w:p>
    <w:p w:rsidR="00A6303F" w:rsidRPr="00E65F26" w:rsidRDefault="00A6303F" w:rsidP="000A323A">
      <w:pPr>
        <w:pStyle w:val="a3"/>
        <w:rPr>
          <w:color w:val="000000" w:themeColor="text1"/>
        </w:rPr>
      </w:pPr>
      <w:r w:rsidRPr="00E65F26">
        <w:rPr>
          <w:i/>
          <w:color w:val="000000" w:themeColor="text1"/>
        </w:rPr>
        <w:t>Минимальное пропускание</w:t>
      </w:r>
      <w:r w:rsidRPr="00E65F26">
        <w:rPr>
          <w:color w:val="000000" w:themeColor="text1"/>
        </w:rPr>
        <w:t>. 98</w:t>
      </w:r>
      <w:r w:rsidR="0096451F" w:rsidRPr="00E65F26">
        <w:rPr>
          <w:color w:val="000000" w:themeColor="text1"/>
        </w:rPr>
        <w:t> </w:t>
      </w:r>
      <w:r w:rsidRPr="00E65F26">
        <w:rPr>
          <w:color w:val="000000" w:themeColor="text1"/>
        </w:rPr>
        <w:t>% в области длин волн от 250 до 420</w:t>
      </w:r>
      <w:r w:rsidR="0096451F" w:rsidRPr="00E65F26">
        <w:rPr>
          <w:color w:val="000000" w:themeColor="text1"/>
        </w:rPr>
        <w:t> </w:t>
      </w:r>
      <w:r w:rsidRPr="00E65F26">
        <w:rPr>
          <w:color w:val="000000" w:themeColor="text1"/>
        </w:rPr>
        <w:t>нм; в качестве раствора сравнения используют воду.</w:t>
      </w:r>
    </w:p>
    <w:p w:rsidR="00A6303F" w:rsidRPr="00E65F26" w:rsidRDefault="00A6303F" w:rsidP="000A323A">
      <w:pPr>
        <w:pStyle w:val="a3"/>
        <w:rPr>
          <w:color w:val="000000" w:themeColor="text1"/>
        </w:rPr>
      </w:pPr>
      <w:r w:rsidRPr="00E65F26">
        <w:rPr>
          <w:i/>
          <w:color w:val="000000" w:themeColor="text1"/>
        </w:rPr>
        <w:t>Оптическая плотность</w:t>
      </w:r>
      <w:r w:rsidRPr="00E65F26">
        <w:rPr>
          <w:color w:val="000000" w:themeColor="text1"/>
        </w:rPr>
        <w:t>. Не более 0,07 в области длин волн от 220 до</w:t>
      </w:r>
      <w:r w:rsidR="004E4A00" w:rsidRPr="00E65F26">
        <w:rPr>
          <w:color w:val="000000" w:themeColor="text1"/>
        </w:rPr>
        <w:t xml:space="preserve"> </w:t>
      </w:r>
      <w:r w:rsidRPr="00E65F26">
        <w:rPr>
          <w:color w:val="000000" w:themeColor="text1"/>
        </w:rPr>
        <w:t>360</w:t>
      </w:r>
      <w:r w:rsidR="0096451F" w:rsidRPr="00E65F26">
        <w:rPr>
          <w:color w:val="000000" w:themeColor="text1"/>
        </w:rPr>
        <w:t> </w:t>
      </w:r>
      <w:r w:rsidRPr="00E65F26">
        <w:rPr>
          <w:color w:val="000000" w:themeColor="text1"/>
        </w:rPr>
        <w:t>нм; в качестве раствора сравнения используют воду.</w:t>
      </w:r>
    </w:p>
    <w:p w:rsidR="00A6303F" w:rsidRPr="00E65F26" w:rsidRDefault="00A6303F" w:rsidP="008658D8">
      <w:pPr>
        <w:pStyle w:val="a3"/>
        <w:keepNext/>
        <w:rPr>
          <w:color w:val="000000" w:themeColor="text1"/>
        </w:rPr>
      </w:pPr>
      <w:r w:rsidRPr="00E65F26">
        <w:rPr>
          <w:b/>
          <w:i/>
          <w:color w:val="000000" w:themeColor="text1"/>
          <w:lang w:val="en-US"/>
        </w:rPr>
        <w:t>N</w:t>
      </w:r>
      <w:r w:rsidRPr="00E65F26">
        <w:rPr>
          <w:b/>
          <w:color w:val="000000" w:themeColor="text1"/>
        </w:rPr>
        <w:t>-Триметилсилилимидазол</w:t>
      </w:r>
      <w:r w:rsidRPr="00E65F26">
        <w:rPr>
          <w:color w:val="000000" w:themeColor="text1"/>
        </w:rPr>
        <w:t>. [18156-74-6]. С</w:t>
      </w:r>
      <w:r w:rsidRPr="00E65F26">
        <w:rPr>
          <w:color w:val="000000" w:themeColor="text1"/>
          <w:vertAlign w:val="subscript"/>
        </w:rPr>
        <w:t>6</w:t>
      </w:r>
      <w:r w:rsidRPr="00E65F26">
        <w:rPr>
          <w:color w:val="000000" w:themeColor="text1"/>
        </w:rPr>
        <w:t>Н</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2</w:t>
      </w:r>
      <w:r w:rsidRPr="00E65F26">
        <w:rPr>
          <w:color w:val="000000" w:themeColor="text1"/>
          <w:lang w:val="en-US"/>
        </w:rPr>
        <w:t>Si</w:t>
      </w:r>
      <w:r w:rsidRPr="00E65F26">
        <w:rPr>
          <w:color w:val="000000" w:themeColor="text1"/>
        </w:rPr>
        <w:t>. (М.м.</w:t>
      </w:r>
      <w:r w:rsidR="0096451F" w:rsidRPr="00E65F26">
        <w:rPr>
          <w:color w:val="000000" w:themeColor="text1"/>
        </w:rPr>
        <w:t> </w:t>
      </w:r>
      <w:r w:rsidRPr="00E65F26">
        <w:rPr>
          <w:color w:val="000000" w:themeColor="text1"/>
        </w:rPr>
        <w:t>140,</w:t>
      </w:r>
      <w:r w:rsidR="00833CB9" w:rsidRPr="00E65F26">
        <w:rPr>
          <w:color w:val="000000" w:themeColor="text1"/>
        </w:rPr>
        <w:t>26</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1-(Триметилсилил)-1</w:t>
      </w:r>
      <w:r w:rsidRPr="00E65F26">
        <w:rPr>
          <w:i/>
          <w:color w:val="000000" w:themeColor="text1"/>
        </w:rPr>
        <w:t>H</w:t>
      </w:r>
      <w:r w:rsidRPr="00E65F26">
        <w:rPr>
          <w:color w:val="000000" w:themeColor="text1"/>
        </w:rPr>
        <w:t>-имидазол.</w:t>
      </w:r>
    </w:p>
    <w:p w:rsidR="00A6303F" w:rsidRPr="00E65F26" w:rsidRDefault="00A6303F" w:rsidP="000A323A">
      <w:pPr>
        <w:pStyle w:val="a3"/>
        <w:rPr>
          <w:color w:val="000000" w:themeColor="text1"/>
        </w:rPr>
      </w:pPr>
      <w:r w:rsidRPr="00E65F26">
        <w:rPr>
          <w:color w:val="000000" w:themeColor="text1"/>
        </w:rPr>
        <w:t>Бесцветная, гигроскопичная жидкость.</w:t>
      </w:r>
    </w:p>
    <w:p w:rsidR="00A6303F" w:rsidRPr="00E65F26" w:rsidRDefault="00523900" w:rsidP="000A323A">
      <w:pPr>
        <w:spacing w:line="360" w:lineRule="auto"/>
        <w:jc w:val="both"/>
        <w:rPr>
          <w:color w:val="000000" w:themeColor="text1"/>
        </w:rPr>
      </w:pPr>
      <w:r w:rsidRPr="00E65F26">
        <w:rPr>
          <w:color w:val="000000" w:themeColor="text1"/>
          <w:position w:val="-12"/>
        </w:rPr>
        <w:object w:dxaOrig="440" w:dyaOrig="440">
          <v:shape id="_x0000_i1447" type="#_x0000_t75" style="width:24pt;height:24pt" o:ole="">
            <v:imagedata r:id="rId61" o:title=""/>
          </v:shape>
          <o:OLEObject Type="Embed" ProgID="Equation.3" ShapeID="_x0000_i1447" DrawAspect="Content" ObjectID="_1750698149" r:id="rId516"/>
        </w:object>
      </w:r>
      <w:r w:rsidR="00A6303F" w:rsidRPr="00E65F26">
        <w:rPr>
          <w:color w:val="000000" w:themeColor="text1"/>
        </w:rPr>
        <w:t>. Около 0,96.</w:t>
      </w:r>
    </w:p>
    <w:p w:rsidR="00A6303F" w:rsidRPr="00E65F26" w:rsidRDefault="00523900" w:rsidP="000A323A">
      <w:pPr>
        <w:pStyle w:val="a3"/>
        <w:rPr>
          <w:color w:val="000000" w:themeColor="text1"/>
        </w:rPr>
      </w:pPr>
      <w:r w:rsidRPr="00E65F26">
        <w:rPr>
          <w:color w:val="000000" w:themeColor="text1"/>
          <w:position w:val="-12"/>
        </w:rPr>
        <w:object w:dxaOrig="400" w:dyaOrig="440">
          <v:shape id="_x0000_i1448" type="#_x0000_t75" style="width:21pt;height:24pt" o:ole="">
            <v:imagedata r:id="rId25" o:title=""/>
          </v:shape>
          <o:OLEObject Type="Embed" ProgID="Equation.3" ShapeID="_x0000_i1448" DrawAspect="Content" ObjectID="_1750698150" r:id="rId517"/>
        </w:object>
      </w:r>
      <w:r w:rsidR="00A6303F" w:rsidRPr="00E65F26">
        <w:rPr>
          <w:color w:val="000000" w:themeColor="text1"/>
        </w:rPr>
        <w:t>. Около 1,48.</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A54C68" w:rsidRPr="00E65F26" w:rsidRDefault="00A54C68" w:rsidP="00A54C68">
      <w:pPr>
        <w:pStyle w:val="a3"/>
        <w:keepNext/>
        <w:rPr>
          <w:color w:val="000000" w:themeColor="text1"/>
        </w:rPr>
      </w:pPr>
      <w:r w:rsidRPr="00E65F26">
        <w:rPr>
          <w:b/>
          <w:color w:val="000000" w:themeColor="text1"/>
        </w:rPr>
        <w:t>Триметилсульфония гидроксид.</w:t>
      </w:r>
      <w:r w:rsidRPr="00E65F26">
        <w:rPr>
          <w:color w:val="000000" w:themeColor="text1"/>
        </w:rPr>
        <w:t xml:space="preserve"> [17287-03-5]. </w:t>
      </w:r>
      <w:r w:rsidRPr="00E65F26">
        <w:rPr>
          <w:color w:val="000000" w:themeColor="text1"/>
          <w:lang w:val="en-US"/>
        </w:rPr>
        <w:t>C</w:t>
      </w:r>
      <w:r w:rsidRPr="00E65F26">
        <w:rPr>
          <w:color w:val="000000" w:themeColor="text1"/>
          <w:vertAlign w:val="subscript"/>
        </w:rPr>
        <w:t>3</w:t>
      </w:r>
      <w:r w:rsidRPr="00E65F26">
        <w:rPr>
          <w:color w:val="000000" w:themeColor="text1"/>
          <w:lang w:val="en-US"/>
        </w:rPr>
        <w:t>H</w:t>
      </w:r>
      <w:r w:rsidRPr="00E65F26">
        <w:rPr>
          <w:color w:val="000000" w:themeColor="text1"/>
          <w:vertAlign w:val="subscript"/>
        </w:rPr>
        <w:t>10</w:t>
      </w:r>
      <w:r w:rsidRPr="00E65F26">
        <w:rPr>
          <w:color w:val="000000" w:themeColor="text1"/>
          <w:lang w:val="en-US"/>
        </w:rPr>
        <w:t>OS</w:t>
      </w:r>
      <w:r w:rsidRPr="00E65F26">
        <w:rPr>
          <w:color w:val="000000" w:themeColor="text1"/>
        </w:rPr>
        <w:t xml:space="preserve">. (М.м. 94,18). </w:t>
      </w:r>
    </w:p>
    <w:p w:rsidR="00A54C68" w:rsidRPr="00E65F26" w:rsidRDefault="00A54C68" w:rsidP="000A323A">
      <w:pPr>
        <w:pStyle w:val="a3"/>
        <w:rPr>
          <w:color w:val="000000" w:themeColor="text1"/>
        </w:rPr>
      </w:pPr>
      <w:r w:rsidRPr="00E65F26">
        <w:rPr>
          <w:color w:val="000000" w:themeColor="text1"/>
        </w:rPr>
        <w:t>Триметилсульфония гидроксид.</w:t>
      </w:r>
    </w:p>
    <w:p w:rsidR="00A54C68" w:rsidRPr="00E65F26" w:rsidRDefault="00A54C68" w:rsidP="000A323A">
      <w:pPr>
        <w:pStyle w:val="a3"/>
        <w:rPr>
          <w:b/>
          <w:color w:val="000000" w:themeColor="text1"/>
        </w:rPr>
      </w:pPr>
      <w:r w:rsidRPr="00E65F26">
        <w:rPr>
          <w:b/>
          <w:color w:val="000000" w:themeColor="text1"/>
        </w:rPr>
        <w:t>Триметилсульфония гидроксида раствор 0,2 М.</w:t>
      </w:r>
    </w:p>
    <w:p w:rsidR="00A54C68" w:rsidRPr="00E65F26" w:rsidRDefault="00A54C68" w:rsidP="000A323A">
      <w:pPr>
        <w:pStyle w:val="a3"/>
        <w:rPr>
          <w:color w:val="000000" w:themeColor="text1"/>
        </w:rPr>
      </w:pPr>
      <w:r w:rsidRPr="00E65F26">
        <w:rPr>
          <w:color w:val="000000" w:themeColor="text1"/>
        </w:rPr>
        <w:t>1,88</w:t>
      </w:r>
      <w:r w:rsidR="00557829" w:rsidRPr="00E65F26">
        <w:rPr>
          <w:color w:val="000000" w:themeColor="text1"/>
        </w:rPr>
        <w:t> </w:t>
      </w:r>
      <w:r w:rsidRPr="00E65F26">
        <w:rPr>
          <w:color w:val="000000" w:themeColor="text1"/>
        </w:rPr>
        <w:t>г триметилсульфония гидроксида растворяют в метаноле и доводят объём раствора метанолом до 100,0 мл.</w:t>
      </w:r>
    </w:p>
    <w:p w:rsidR="00960953" w:rsidRPr="00E65F26" w:rsidRDefault="003F2575" w:rsidP="003F2575">
      <w:pPr>
        <w:spacing w:line="360" w:lineRule="auto"/>
        <w:jc w:val="both"/>
        <w:rPr>
          <w:color w:val="000000" w:themeColor="text1"/>
        </w:rPr>
      </w:pPr>
      <w:r w:rsidRPr="00E65F26">
        <w:rPr>
          <w:b/>
          <w:color w:val="000000" w:themeColor="text1"/>
        </w:rPr>
        <w:t>Трипановый синий</w:t>
      </w:r>
      <w:r w:rsidRPr="00E65F26">
        <w:rPr>
          <w:color w:val="000000" w:themeColor="text1"/>
        </w:rPr>
        <w:t xml:space="preserve">. [72-57-1]. </w:t>
      </w:r>
      <w:r w:rsidRPr="00E65F26">
        <w:rPr>
          <w:color w:val="000000"/>
          <w:shd w:val="clear" w:color="auto" w:fill="FFFFFF"/>
        </w:rPr>
        <w:t>C</w:t>
      </w:r>
      <w:r w:rsidRPr="00E65F26">
        <w:rPr>
          <w:rStyle w:val="sub"/>
          <w:color w:val="000000"/>
          <w:shd w:val="clear" w:color="auto" w:fill="FFFFFF"/>
          <w:vertAlign w:val="subscript"/>
        </w:rPr>
        <w:t>34</w:t>
      </w:r>
      <w:r w:rsidRPr="00E65F26">
        <w:rPr>
          <w:color w:val="000000"/>
          <w:shd w:val="clear" w:color="auto" w:fill="FFFFFF"/>
        </w:rPr>
        <w:t>H</w:t>
      </w:r>
      <w:r w:rsidRPr="00E65F26">
        <w:rPr>
          <w:rStyle w:val="sub"/>
          <w:color w:val="000000"/>
          <w:shd w:val="clear" w:color="auto" w:fill="FFFFFF"/>
          <w:vertAlign w:val="subscript"/>
        </w:rPr>
        <w:t>24</w:t>
      </w:r>
      <w:r w:rsidRPr="00E65F26">
        <w:rPr>
          <w:color w:val="000000"/>
          <w:shd w:val="clear" w:color="auto" w:fill="FFFFFF"/>
        </w:rPr>
        <w:t>N</w:t>
      </w:r>
      <w:r w:rsidRPr="00E65F26">
        <w:rPr>
          <w:rStyle w:val="sub"/>
          <w:color w:val="000000"/>
          <w:shd w:val="clear" w:color="auto" w:fill="FFFFFF"/>
          <w:vertAlign w:val="subscript"/>
        </w:rPr>
        <w:t>6</w:t>
      </w:r>
      <w:r w:rsidRPr="00E65F26">
        <w:rPr>
          <w:color w:val="000000"/>
          <w:shd w:val="clear" w:color="auto" w:fill="FFFFFF"/>
        </w:rPr>
        <w:t>Na</w:t>
      </w:r>
      <w:r w:rsidRPr="00E65F26">
        <w:rPr>
          <w:rStyle w:val="sub"/>
          <w:color w:val="000000"/>
          <w:shd w:val="clear" w:color="auto" w:fill="FFFFFF"/>
          <w:vertAlign w:val="subscript"/>
        </w:rPr>
        <w:t>4</w:t>
      </w:r>
      <w:r w:rsidRPr="00E65F26">
        <w:rPr>
          <w:color w:val="000000"/>
          <w:shd w:val="clear" w:color="auto" w:fill="FFFFFF"/>
        </w:rPr>
        <w:t>O</w:t>
      </w:r>
      <w:r w:rsidRPr="00E65F26">
        <w:rPr>
          <w:rStyle w:val="sub"/>
          <w:color w:val="000000"/>
          <w:shd w:val="clear" w:color="auto" w:fill="FFFFFF"/>
          <w:vertAlign w:val="subscript"/>
        </w:rPr>
        <w:t>14</w:t>
      </w:r>
      <w:r w:rsidRPr="00E65F26">
        <w:rPr>
          <w:color w:val="000000"/>
          <w:shd w:val="clear" w:color="auto" w:fill="FFFFFF"/>
        </w:rPr>
        <w:t>S</w:t>
      </w:r>
      <w:r w:rsidRPr="00E65F26">
        <w:rPr>
          <w:rStyle w:val="sub"/>
          <w:color w:val="000000"/>
          <w:shd w:val="clear" w:color="auto" w:fill="FFFFFF"/>
          <w:vertAlign w:val="subscript"/>
        </w:rPr>
        <w:t>4</w:t>
      </w:r>
      <w:r w:rsidRPr="00E65F26">
        <w:rPr>
          <w:rStyle w:val="sub"/>
          <w:color w:val="000000"/>
          <w:shd w:val="clear" w:color="auto" w:fill="FFFFFF"/>
        </w:rPr>
        <w:t xml:space="preserve">. </w:t>
      </w:r>
      <w:r w:rsidRPr="00E65F26">
        <w:rPr>
          <w:color w:val="000000" w:themeColor="text1"/>
        </w:rPr>
        <w:t>(М.м. 960,81).</w:t>
      </w:r>
    </w:p>
    <w:p w:rsidR="00E06716" w:rsidRPr="00E65F26" w:rsidRDefault="00E06716" w:rsidP="00E06716">
      <w:pPr>
        <w:spacing w:line="360" w:lineRule="auto"/>
        <w:rPr>
          <w:color w:val="1F497D"/>
        </w:rPr>
      </w:pPr>
      <w:r w:rsidRPr="00E65F26">
        <w:rPr>
          <w:color w:val="212121"/>
        </w:rPr>
        <w:t>3,3′-[(3,3′-Диметил[1,1′-бифенил]-4,4′-диил)бис(диазен-2,1-диил)]бис(5-амино-4-гидроксинафталин-2,7-дисульфонат) тетранатрия.</w:t>
      </w:r>
    </w:p>
    <w:p w:rsidR="00173C85" w:rsidRPr="00E65F26" w:rsidRDefault="00173C85" w:rsidP="003F2575">
      <w:pPr>
        <w:spacing w:line="360" w:lineRule="auto"/>
        <w:jc w:val="both"/>
        <w:rPr>
          <w:color w:val="202122"/>
          <w:shd w:val="clear" w:color="auto" w:fill="FFFFFF"/>
        </w:rPr>
      </w:pPr>
      <w:r w:rsidRPr="00E65F26">
        <w:rPr>
          <w:color w:val="202122"/>
          <w:shd w:val="clear" w:color="auto" w:fill="FFFFFF"/>
        </w:rPr>
        <w:t>От голубовато-</w:t>
      </w:r>
      <w:r w:rsidR="00AE2D32" w:rsidRPr="00E65F26">
        <w:rPr>
          <w:color w:val="202122"/>
          <w:shd w:val="clear" w:color="auto" w:fill="FFFFFF"/>
        </w:rPr>
        <w:t>серого</w:t>
      </w:r>
      <w:r w:rsidRPr="00E65F26">
        <w:rPr>
          <w:color w:val="202122"/>
          <w:shd w:val="clear" w:color="auto" w:fill="FFFFFF"/>
        </w:rPr>
        <w:t xml:space="preserve"> до тёмно-синего цвета кристаллы, отчасти с бронзовым отблеском.</w:t>
      </w:r>
      <w:r w:rsidR="00D63296" w:rsidRPr="00E65F26">
        <w:rPr>
          <w:color w:val="202122"/>
          <w:shd w:val="clear" w:color="auto" w:fill="FFFFFF"/>
        </w:rPr>
        <w:t xml:space="preserve"> Водные растворы тёмно-синего цвета с фиолетовым оттенком.</w:t>
      </w:r>
    </w:p>
    <w:p w:rsidR="00BF59D3" w:rsidRPr="00E65F26" w:rsidRDefault="00BF59D3" w:rsidP="003F2575">
      <w:pPr>
        <w:spacing w:line="360" w:lineRule="auto"/>
        <w:jc w:val="both"/>
        <w:rPr>
          <w:color w:val="202122"/>
          <w:shd w:val="clear" w:color="auto" w:fill="FFFFFF"/>
        </w:rPr>
      </w:pPr>
      <w:r w:rsidRPr="00E65F26">
        <w:rPr>
          <w:i/>
          <w:color w:val="202122"/>
          <w:shd w:val="clear" w:color="auto" w:fill="FFFFFF"/>
        </w:rPr>
        <w:t>Температура плавления.</w:t>
      </w:r>
      <w:r w:rsidRPr="00E65F26">
        <w:rPr>
          <w:color w:val="202122"/>
          <w:shd w:val="clear" w:color="auto" w:fill="FFFFFF"/>
        </w:rPr>
        <w:t xml:space="preserve"> Около 300 °С.</w:t>
      </w:r>
    </w:p>
    <w:p w:rsidR="009D46CB" w:rsidRPr="00E65F26" w:rsidRDefault="009D46CB" w:rsidP="003F2575">
      <w:pPr>
        <w:spacing w:line="360" w:lineRule="auto"/>
        <w:jc w:val="both"/>
        <w:rPr>
          <w:color w:val="000000" w:themeColor="text1"/>
        </w:rPr>
      </w:pPr>
      <w:r w:rsidRPr="00E65F26">
        <w:rPr>
          <w:color w:val="202122"/>
          <w:shd w:val="clear" w:color="auto" w:fill="FFFFFF"/>
        </w:rPr>
        <w:t xml:space="preserve">Умеренно или мало растворим в воде, </w:t>
      </w:r>
      <w:r w:rsidR="00557829" w:rsidRPr="00E65F26">
        <w:rPr>
          <w:color w:val="202122"/>
          <w:shd w:val="clear" w:color="auto" w:fill="FFFFFF"/>
        </w:rPr>
        <w:t xml:space="preserve">очень мало растворим в спирте 96 %, </w:t>
      </w:r>
      <w:r w:rsidRPr="00E65F26">
        <w:rPr>
          <w:color w:val="000000" w:themeColor="text1"/>
        </w:rPr>
        <w:t>практически нерастворим в хлороформе и эфире.</w:t>
      </w:r>
    </w:p>
    <w:p w:rsidR="009060D7" w:rsidRPr="00E65F26" w:rsidRDefault="009060D7" w:rsidP="003F2575">
      <w:pPr>
        <w:spacing w:line="360" w:lineRule="auto"/>
        <w:jc w:val="both"/>
        <w:rPr>
          <w:b/>
          <w:color w:val="000000" w:themeColor="text1"/>
        </w:rPr>
      </w:pPr>
      <w:r w:rsidRPr="00E65F26">
        <w:rPr>
          <w:b/>
          <w:color w:val="000000" w:themeColor="text1"/>
        </w:rPr>
        <w:t>Трипанового синего раствор 0,5 %</w:t>
      </w:r>
    </w:p>
    <w:p w:rsidR="009060D7" w:rsidRPr="00E65F26" w:rsidRDefault="009060D7" w:rsidP="003F2575">
      <w:pPr>
        <w:spacing w:line="360" w:lineRule="auto"/>
        <w:jc w:val="both"/>
        <w:rPr>
          <w:color w:val="000000" w:themeColor="text1"/>
        </w:rPr>
      </w:pPr>
      <w:r w:rsidRPr="00E65F26">
        <w:rPr>
          <w:color w:val="000000" w:themeColor="text1"/>
        </w:rPr>
        <w:t xml:space="preserve">0,5 г трипанового синего растворяют в предварительно стерилизованном фосфатном забуференном физиологическом растворе </w:t>
      </w:r>
      <w:r w:rsidRPr="00E65F26">
        <w:rPr>
          <w:color w:val="000000" w:themeColor="text1"/>
          <w:lang w:val="en-US"/>
        </w:rPr>
        <w:t>pH </w:t>
      </w:r>
      <w:r w:rsidRPr="00E65F26">
        <w:rPr>
          <w:color w:val="000000" w:themeColor="text1"/>
        </w:rPr>
        <w:t>7,4 и доводят объём раствора тем же растворителем до 100,0 мл.</w:t>
      </w:r>
    </w:p>
    <w:p w:rsidR="00AC2567" w:rsidRPr="00E65F26" w:rsidRDefault="00AC2567" w:rsidP="003F2575">
      <w:pPr>
        <w:spacing w:line="360" w:lineRule="auto"/>
        <w:jc w:val="both"/>
        <w:rPr>
          <w:color w:val="000000" w:themeColor="text1"/>
        </w:rPr>
      </w:pPr>
      <w:r w:rsidRPr="00E65F26">
        <w:rPr>
          <w:color w:val="000000" w:themeColor="text1"/>
        </w:rPr>
        <w:t>Хранить в защищённом от света месте.</w:t>
      </w:r>
    </w:p>
    <w:p w:rsidR="009060D7" w:rsidRPr="00E65F26" w:rsidRDefault="009060D7" w:rsidP="009060D7">
      <w:pPr>
        <w:spacing w:line="360" w:lineRule="auto"/>
        <w:jc w:val="both"/>
        <w:rPr>
          <w:b/>
          <w:color w:val="000000" w:themeColor="text1"/>
        </w:rPr>
      </w:pPr>
      <w:r w:rsidRPr="00E65F26">
        <w:rPr>
          <w:b/>
          <w:color w:val="000000" w:themeColor="text1"/>
        </w:rPr>
        <w:t>Трипанового синего раствор 0,4 %</w:t>
      </w:r>
    </w:p>
    <w:p w:rsidR="009060D7" w:rsidRPr="00E65F26" w:rsidRDefault="009060D7" w:rsidP="009060D7">
      <w:pPr>
        <w:spacing w:line="360" w:lineRule="auto"/>
        <w:jc w:val="both"/>
        <w:rPr>
          <w:color w:val="000000" w:themeColor="text1"/>
        </w:rPr>
      </w:pPr>
      <w:r w:rsidRPr="00E65F26">
        <w:rPr>
          <w:color w:val="000000" w:themeColor="text1"/>
        </w:rPr>
        <w:t xml:space="preserve">0,4 г трипанового синего растворяют в предварительно стерилизованном фосфатном забуференном физиологическом растворе </w:t>
      </w:r>
      <w:r w:rsidRPr="00E65F26">
        <w:rPr>
          <w:color w:val="000000" w:themeColor="text1"/>
          <w:lang w:val="en-US"/>
        </w:rPr>
        <w:t>pH </w:t>
      </w:r>
      <w:r w:rsidRPr="00E65F26">
        <w:rPr>
          <w:color w:val="000000" w:themeColor="text1"/>
        </w:rPr>
        <w:t>7,4 и доводят объём раствора тем же растворителем до 100,0 мл.</w:t>
      </w:r>
    </w:p>
    <w:p w:rsidR="00AC2567" w:rsidRPr="00E65F26" w:rsidRDefault="00AC2567" w:rsidP="00AC2567">
      <w:pPr>
        <w:spacing w:line="360" w:lineRule="auto"/>
        <w:jc w:val="both"/>
        <w:rPr>
          <w:color w:val="000000" w:themeColor="text1"/>
        </w:rPr>
      </w:pPr>
      <w:r w:rsidRPr="00E65F26">
        <w:rPr>
          <w:color w:val="000000" w:themeColor="text1"/>
        </w:rPr>
        <w:t>Хранить в защищённом от света месте.</w:t>
      </w:r>
    </w:p>
    <w:p w:rsidR="008658D8" w:rsidRPr="00E65F26" w:rsidRDefault="00A6303F" w:rsidP="008658D8">
      <w:pPr>
        <w:pStyle w:val="a3"/>
        <w:keepNext/>
        <w:rPr>
          <w:color w:val="000000" w:themeColor="text1"/>
        </w:rPr>
      </w:pPr>
      <w:r w:rsidRPr="00E65F26">
        <w:rPr>
          <w:b/>
          <w:color w:val="000000" w:themeColor="text1"/>
        </w:rPr>
        <w:t>Триптофан</w:t>
      </w:r>
      <w:r w:rsidRPr="00E65F26">
        <w:rPr>
          <w:color w:val="000000" w:themeColor="text1"/>
        </w:rPr>
        <w:t>. [73-22-3]. С</w:t>
      </w:r>
      <w:r w:rsidRPr="00E65F26">
        <w:rPr>
          <w:color w:val="000000" w:themeColor="text1"/>
          <w:vertAlign w:val="subscript"/>
        </w:rPr>
        <w:t>11</w:t>
      </w:r>
      <w:r w:rsidRPr="00E65F26">
        <w:rPr>
          <w:color w:val="000000" w:themeColor="text1"/>
        </w:rPr>
        <w:t>Н</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2</w:t>
      </w:r>
      <w:r w:rsidRPr="00E65F26">
        <w:rPr>
          <w:color w:val="000000" w:themeColor="text1"/>
        </w:rPr>
        <w:t>О</w:t>
      </w:r>
      <w:r w:rsidRPr="00E65F26">
        <w:rPr>
          <w:color w:val="000000" w:themeColor="text1"/>
          <w:vertAlign w:val="subscript"/>
        </w:rPr>
        <w:t>2</w:t>
      </w:r>
      <w:r w:rsidRPr="00E65F26">
        <w:rPr>
          <w:color w:val="000000" w:themeColor="text1"/>
        </w:rPr>
        <w:t>. (М.м.</w:t>
      </w:r>
      <w:r w:rsidR="0096451F" w:rsidRPr="00E65F26">
        <w:rPr>
          <w:color w:val="000000" w:themeColor="text1"/>
        </w:rPr>
        <w:t> </w:t>
      </w:r>
      <w:r w:rsidRPr="00E65F26">
        <w:rPr>
          <w:color w:val="000000" w:themeColor="text1"/>
        </w:rPr>
        <w:t xml:space="preserve">204,23). </w:t>
      </w:r>
    </w:p>
    <w:p w:rsidR="000D6EC5" w:rsidRPr="00E65F26" w:rsidRDefault="00D1751E" w:rsidP="000A323A">
      <w:pPr>
        <w:pStyle w:val="a3"/>
        <w:rPr>
          <w:color w:val="000000" w:themeColor="text1"/>
        </w:rPr>
      </w:pPr>
      <w:r w:rsidRPr="00E65F26">
        <w:rPr>
          <w:color w:val="000000" w:themeColor="text1"/>
          <w:sz w:val="24"/>
        </w:rPr>
        <w:t>L</w:t>
      </w:r>
      <w:r w:rsidR="00A6303F" w:rsidRPr="00E65F26">
        <w:rPr>
          <w:color w:val="000000" w:themeColor="text1"/>
        </w:rPr>
        <w:t>-Триптофан</w:t>
      </w:r>
    </w:p>
    <w:p w:rsidR="00A6303F" w:rsidRPr="00E65F26" w:rsidRDefault="000D6EC5" w:rsidP="000A323A">
      <w:pPr>
        <w:pStyle w:val="a3"/>
        <w:rPr>
          <w:color w:val="000000" w:themeColor="text1"/>
        </w:rPr>
      </w:pPr>
      <w:r w:rsidRPr="00E65F26">
        <w:rPr>
          <w:color w:val="000000" w:themeColor="text1"/>
        </w:rPr>
        <w:t>(2</w:t>
      </w:r>
      <w:r w:rsidRPr="00E65F26">
        <w:rPr>
          <w:i/>
          <w:color w:val="000000" w:themeColor="text1"/>
          <w:lang w:val="en-US"/>
        </w:rPr>
        <w:t>S</w:t>
      </w:r>
      <w:r w:rsidRPr="00E65F26">
        <w:rPr>
          <w:color w:val="000000" w:themeColor="text1"/>
        </w:rPr>
        <w:t>)-2-Амино-3-(1</w:t>
      </w:r>
      <w:r w:rsidRPr="00E65F26">
        <w:rPr>
          <w:i/>
          <w:color w:val="000000" w:themeColor="text1"/>
          <w:lang w:val="en-US"/>
        </w:rPr>
        <w:t>H</w:t>
      </w:r>
      <w:r w:rsidRPr="00E65F26">
        <w:rPr>
          <w:color w:val="000000" w:themeColor="text1"/>
        </w:rPr>
        <w:t>-индол-3-ил)пропановая кислота</w:t>
      </w:r>
      <w:r w:rsidR="00A6303F" w:rsidRPr="00E65F26">
        <w:rPr>
          <w:color w:val="000000" w:themeColor="text1"/>
        </w:rPr>
        <w:t>.</w:t>
      </w:r>
    </w:p>
    <w:p w:rsidR="00A6303F" w:rsidRPr="00E65F26" w:rsidRDefault="0096451F" w:rsidP="000A323A">
      <w:pPr>
        <w:pStyle w:val="a3"/>
        <w:rPr>
          <w:color w:val="000000" w:themeColor="text1"/>
        </w:rPr>
      </w:pPr>
      <w:r w:rsidRPr="00E65F26">
        <w:rPr>
          <w:color w:val="000000" w:themeColor="text1"/>
        </w:rPr>
        <w:lastRenderedPageBreak/>
        <w:t xml:space="preserve">Кристаллический порошок </w:t>
      </w:r>
      <w:r w:rsidR="00A6303F" w:rsidRPr="00E65F26">
        <w:rPr>
          <w:color w:val="000000" w:themeColor="text1"/>
        </w:rPr>
        <w:t>от белого до</w:t>
      </w:r>
      <w:r w:rsidR="00FB78B0" w:rsidRPr="00E65F26">
        <w:rPr>
          <w:color w:val="000000" w:themeColor="text1"/>
        </w:rPr>
        <w:t xml:space="preserve"> </w:t>
      </w:r>
      <w:r w:rsidR="00C72599" w:rsidRPr="00E65F26">
        <w:rPr>
          <w:color w:val="000000" w:themeColor="text1"/>
        </w:rPr>
        <w:t>жёлт</w:t>
      </w:r>
      <w:r w:rsidR="00A6303F" w:rsidRPr="00E65F26">
        <w:rPr>
          <w:color w:val="000000" w:themeColor="text1"/>
        </w:rPr>
        <w:t xml:space="preserve">овато-белого </w:t>
      </w:r>
      <w:r w:rsidRPr="00E65F26">
        <w:rPr>
          <w:color w:val="000000" w:themeColor="text1"/>
        </w:rPr>
        <w:t>цвета или бесцветные кристаллы.</w:t>
      </w:r>
    </w:p>
    <w:p w:rsidR="00A6303F" w:rsidRPr="00E65F26" w:rsidRDefault="00A6303F" w:rsidP="000A323A">
      <w:pPr>
        <w:pStyle w:val="a3"/>
        <w:rPr>
          <w:color w:val="000000" w:themeColor="text1"/>
        </w:rPr>
      </w:pPr>
      <w:r w:rsidRPr="00E65F26">
        <w:rPr>
          <w:color w:val="000000" w:themeColor="text1"/>
        </w:rPr>
        <w:t>Мало растворим в воде, очень мало растворим в спирте 96</w:t>
      </w:r>
      <w:r w:rsidR="0096451F" w:rsidRPr="00E65F26">
        <w:rPr>
          <w:color w:val="000000" w:themeColor="text1"/>
        </w:rPr>
        <w:t> </w:t>
      </w:r>
      <w:r w:rsidRPr="00E65F26">
        <w:rPr>
          <w:color w:val="000000" w:themeColor="text1"/>
        </w:rPr>
        <w:t>%, практически нерастворим в эфире.</w:t>
      </w:r>
    </w:p>
    <w:p w:rsidR="00A6303F" w:rsidRPr="00E65F26" w:rsidRDefault="00523900" w:rsidP="000A323A">
      <w:pPr>
        <w:pStyle w:val="a3"/>
        <w:rPr>
          <w:color w:val="000000" w:themeColor="text1"/>
        </w:rPr>
      </w:pPr>
      <w:r w:rsidRPr="00E65F26">
        <w:rPr>
          <w:color w:val="000000" w:themeColor="text1"/>
          <w:position w:val="-12"/>
        </w:rPr>
        <w:object w:dxaOrig="620" w:dyaOrig="440">
          <v:shape id="_x0000_i1449" type="#_x0000_t75" style="width:32.25pt;height:24pt" o:ole="">
            <v:imagedata r:id="rId225" o:title=""/>
          </v:shape>
          <o:OLEObject Type="Embed" ProgID="Equation.3" ShapeID="_x0000_i1449" DrawAspect="Content" ObjectID="_1750698151" r:id="rId518"/>
        </w:object>
      </w:r>
      <w:r w:rsidR="00A6303F" w:rsidRPr="00E65F26">
        <w:rPr>
          <w:color w:val="000000" w:themeColor="text1"/>
        </w:rPr>
        <w:t>. Около</w:t>
      </w:r>
      <w:r w:rsidRPr="00E65F26">
        <w:rPr>
          <w:color w:val="000000" w:themeColor="text1"/>
        </w:rPr>
        <w:t xml:space="preserve"> </w:t>
      </w:r>
      <w:r w:rsidR="00B868A6" w:rsidRPr="00E65F26">
        <w:rPr>
          <w:color w:val="000000" w:themeColor="text1"/>
        </w:rPr>
        <w:t>–</w:t>
      </w:r>
      <w:r w:rsidR="00A6303F" w:rsidRPr="00E65F26">
        <w:rPr>
          <w:color w:val="000000" w:themeColor="text1"/>
        </w:rPr>
        <w:t>30</w:t>
      </w:r>
      <w:r w:rsidR="0096451F" w:rsidRPr="00E65F26">
        <w:rPr>
          <w:color w:val="000000" w:themeColor="text1"/>
        </w:rPr>
        <w:t>°</w:t>
      </w:r>
      <w:r w:rsidR="00A6303F" w:rsidRPr="00E65F26">
        <w:rPr>
          <w:color w:val="000000" w:themeColor="text1"/>
        </w:rPr>
        <w:t xml:space="preserve"> (1</w:t>
      </w:r>
      <w:r w:rsidR="0096451F" w:rsidRPr="00E65F26">
        <w:rPr>
          <w:color w:val="000000" w:themeColor="text1"/>
        </w:rPr>
        <w:t> </w:t>
      </w:r>
      <w:r w:rsidR="00A6303F" w:rsidRPr="00E65F26">
        <w:rPr>
          <w:color w:val="000000" w:themeColor="text1"/>
        </w:rPr>
        <w:t>% раствор</w:t>
      </w:r>
      <w:r w:rsidRPr="00E65F26">
        <w:rPr>
          <w:color w:val="000000" w:themeColor="text1"/>
        </w:rPr>
        <w:t xml:space="preserve"> в воде</w:t>
      </w:r>
      <w:r w:rsidR="00A6303F" w:rsidRPr="00E65F26">
        <w:rPr>
          <w:color w:val="000000" w:themeColor="text1"/>
        </w:rPr>
        <w:t>).</w:t>
      </w:r>
    </w:p>
    <w:p w:rsidR="00A6303F" w:rsidRPr="00E65F26" w:rsidRDefault="00A6303F" w:rsidP="008658D8">
      <w:pPr>
        <w:pStyle w:val="a3"/>
        <w:keepNext/>
        <w:rPr>
          <w:color w:val="000000" w:themeColor="text1"/>
        </w:rPr>
      </w:pPr>
      <w:r w:rsidRPr="00E65F26">
        <w:rPr>
          <w:b/>
          <w:color w:val="000000" w:themeColor="text1"/>
        </w:rPr>
        <w:t>1,3</w:t>
      </w:r>
      <w:r w:rsidR="0096451F" w:rsidRPr="00E65F26">
        <w:rPr>
          <w:b/>
          <w:color w:val="000000" w:themeColor="text1"/>
        </w:rPr>
        <w:t>,</w:t>
      </w:r>
      <w:r w:rsidRPr="00E65F26">
        <w:rPr>
          <w:b/>
          <w:color w:val="000000" w:themeColor="text1"/>
        </w:rPr>
        <w:t>5-Трис[3,5-ди(1,1-диметилэтил)-4-гидроксибензил]-1,3.5-триазин-2,4,6(1</w:t>
      </w:r>
      <w:r w:rsidRPr="00E65F26">
        <w:rPr>
          <w:b/>
          <w:i/>
          <w:color w:val="000000" w:themeColor="text1"/>
        </w:rPr>
        <w:t>Н</w:t>
      </w:r>
      <w:r w:rsidRPr="00E65F26">
        <w:rPr>
          <w:b/>
          <w:color w:val="000000" w:themeColor="text1"/>
        </w:rPr>
        <w:t>,3</w:t>
      </w:r>
      <w:r w:rsidRPr="00E65F26">
        <w:rPr>
          <w:b/>
          <w:i/>
          <w:color w:val="000000" w:themeColor="text1"/>
        </w:rPr>
        <w:t>Н</w:t>
      </w:r>
      <w:r w:rsidRPr="00E65F26">
        <w:rPr>
          <w:b/>
          <w:color w:val="000000" w:themeColor="text1"/>
        </w:rPr>
        <w:t>,5</w:t>
      </w:r>
      <w:r w:rsidRPr="00E65F26">
        <w:rPr>
          <w:b/>
          <w:i/>
          <w:color w:val="000000" w:themeColor="text1"/>
        </w:rPr>
        <w:t>Н</w:t>
      </w:r>
      <w:r w:rsidRPr="00E65F26">
        <w:rPr>
          <w:b/>
          <w:color w:val="000000" w:themeColor="text1"/>
        </w:rPr>
        <w:t>)-трион</w:t>
      </w:r>
      <w:r w:rsidRPr="00E65F26">
        <w:rPr>
          <w:color w:val="000000" w:themeColor="text1"/>
        </w:rPr>
        <w:t>. [27676-62-6]. С</w:t>
      </w:r>
      <w:r w:rsidRPr="00E65F26">
        <w:rPr>
          <w:color w:val="000000" w:themeColor="text1"/>
          <w:vertAlign w:val="subscript"/>
        </w:rPr>
        <w:t>48</w:t>
      </w:r>
      <w:r w:rsidRPr="00E65F26">
        <w:rPr>
          <w:color w:val="000000" w:themeColor="text1"/>
        </w:rPr>
        <w:t>Н</w:t>
      </w:r>
      <w:r w:rsidRPr="00E65F26">
        <w:rPr>
          <w:color w:val="000000" w:themeColor="text1"/>
          <w:vertAlign w:val="subscript"/>
        </w:rPr>
        <w:t>69</w:t>
      </w:r>
      <w:r w:rsidR="00C9237F" w:rsidRPr="00E65F26">
        <w:rPr>
          <w:color w:val="000000" w:themeColor="text1"/>
          <w:lang w:val="en-US"/>
        </w:rPr>
        <w:t>N</w:t>
      </w:r>
      <w:r w:rsidR="00C9237F" w:rsidRPr="00E65F26">
        <w:rPr>
          <w:color w:val="000000" w:themeColor="text1"/>
          <w:vertAlign w:val="subscript"/>
        </w:rPr>
        <w:t>3</w:t>
      </w:r>
      <w:r w:rsidRPr="00E65F26">
        <w:rPr>
          <w:color w:val="000000" w:themeColor="text1"/>
        </w:rPr>
        <w:t>О</w:t>
      </w:r>
      <w:r w:rsidRPr="00E65F26">
        <w:rPr>
          <w:color w:val="000000" w:themeColor="text1"/>
          <w:vertAlign w:val="subscript"/>
        </w:rPr>
        <w:t>6</w:t>
      </w:r>
      <w:r w:rsidRPr="00E65F26">
        <w:rPr>
          <w:color w:val="000000" w:themeColor="text1"/>
        </w:rPr>
        <w:t>. (М.м.</w:t>
      </w:r>
      <w:r w:rsidR="0096451F" w:rsidRPr="00E65F26">
        <w:rPr>
          <w:color w:val="000000" w:themeColor="text1"/>
        </w:rPr>
        <w:t> 784,1).</w:t>
      </w:r>
    </w:p>
    <w:p w:rsidR="00A6303F" w:rsidRPr="00E65F26" w:rsidRDefault="00C9237F" w:rsidP="000A323A">
      <w:pPr>
        <w:pStyle w:val="a3"/>
        <w:rPr>
          <w:color w:val="000000" w:themeColor="text1"/>
        </w:rPr>
      </w:pPr>
      <w:r w:rsidRPr="00E65F26">
        <w:rPr>
          <w:bCs/>
          <w:color w:val="000000" w:themeColor="text1"/>
        </w:rPr>
        <w:t>1,3,5-Трис{[3,5-ди(</w:t>
      </w:r>
      <w:r w:rsidRPr="00E65F26">
        <w:rPr>
          <w:bCs/>
          <w:i/>
          <w:iCs/>
          <w:color w:val="000000" w:themeColor="text1"/>
        </w:rPr>
        <w:t>трет</w:t>
      </w:r>
      <w:r w:rsidRPr="00E65F26">
        <w:rPr>
          <w:bCs/>
          <w:color w:val="000000" w:themeColor="text1"/>
        </w:rPr>
        <w:t>-бутил)-4-гидроксифенил]метил}-1,3,5-триазаин-2,4,6(1</w:t>
      </w:r>
      <w:r w:rsidRPr="00E65F26">
        <w:rPr>
          <w:bCs/>
          <w:i/>
          <w:color w:val="000000" w:themeColor="text1"/>
        </w:rPr>
        <w:t>Н</w:t>
      </w:r>
      <w:r w:rsidRPr="00E65F26">
        <w:rPr>
          <w:bCs/>
          <w:color w:val="000000" w:themeColor="text1"/>
        </w:rPr>
        <w:t>,3</w:t>
      </w:r>
      <w:r w:rsidRPr="00E65F26">
        <w:rPr>
          <w:bCs/>
          <w:i/>
          <w:color w:val="000000" w:themeColor="text1"/>
        </w:rPr>
        <w:t>Н</w:t>
      </w:r>
      <w:r w:rsidRPr="00E65F26">
        <w:rPr>
          <w:bCs/>
          <w:color w:val="000000" w:themeColor="text1"/>
        </w:rPr>
        <w:t>,5</w:t>
      </w:r>
      <w:r w:rsidRPr="00E65F26">
        <w:rPr>
          <w:bCs/>
          <w:i/>
          <w:color w:val="000000" w:themeColor="text1"/>
        </w:rPr>
        <w:t>Н</w:t>
      </w:r>
      <w:r w:rsidRPr="00E65F26">
        <w:rPr>
          <w:bCs/>
          <w:color w:val="000000" w:themeColor="text1"/>
        </w:rPr>
        <w:t>)-трион</w:t>
      </w:r>
      <w:r w:rsidR="00A6303F" w:rsidRPr="00E65F26">
        <w:rPr>
          <w:bCs/>
          <w:color w:val="000000" w:themeColor="text1"/>
        </w:rPr>
        <w:t>.</w:t>
      </w:r>
    </w:p>
    <w:p w:rsidR="00A6303F" w:rsidRPr="00E65F26" w:rsidRDefault="00A6303F" w:rsidP="000A323A">
      <w:pPr>
        <w:pStyle w:val="a3"/>
        <w:rPr>
          <w:color w:val="000000" w:themeColor="text1"/>
        </w:rPr>
      </w:pPr>
      <w:r w:rsidRPr="00E65F26">
        <w:rPr>
          <w:color w:val="000000" w:themeColor="text1"/>
        </w:rPr>
        <w:t>Кристаллический порошок белого цвета.</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218 до 222</w:t>
      </w:r>
      <w:r w:rsidR="0096451F" w:rsidRPr="00E65F26">
        <w:rPr>
          <w:color w:val="000000" w:themeColor="text1"/>
        </w:rPr>
        <w:t> °</w:t>
      </w:r>
      <w:r w:rsidRPr="00E65F26">
        <w:rPr>
          <w:color w:val="000000" w:themeColor="text1"/>
        </w:rPr>
        <w:t>С.</w:t>
      </w:r>
    </w:p>
    <w:p w:rsidR="0096451F" w:rsidRPr="00E65F26" w:rsidRDefault="00A6303F" w:rsidP="008658D8">
      <w:pPr>
        <w:pStyle w:val="a3"/>
        <w:keepNext/>
        <w:rPr>
          <w:color w:val="000000" w:themeColor="text1"/>
        </w:rPr>
      </w:pPr>
      <w:r w:rsidRPr="00E65F26">
        <w:rPr>
          <w:b/>
          <w:color w:val="000000" w:themeColor="text1"/>
        </w:rPr>
        <w:t>Трис[2,4-ди(1,1-диметилэтил)фенил]фосфит</w:t>
      </w:r>
      <w:r w:rsidRPr="00E65F26">
        <w:rPr>
          <w:color w:val="000000" w:themeColor="text1"/>
        </w:rPr>
        <w:t>. [31570-04-4]. С</w:t>
      </w:r>
      <w:r w:rsidRPr="00E65F26">
        <w:rPr>
          <w:color w:val="000000" w:themeColor="text1"/>
          <w:vertAlign w:val="subscript"/>
        </w:rPr>
        <w:t>42</w:t>
      </w:r>
      <w:r w:rsidRPr="00E65F26">
        <w:rPr>
          <w:color w:val="000000" w:themeColor="text1"/>
        </w:rPr>
        <w:t>Н</w:t>
      </w:r>
      <w:r w:rsidRPr="00E65F26">
        <w:rPr>
          <w:color w:val="000000" w:themeColor="text1"/>
          <w:vertAlign w:val="subscript"/>
        </w:rPr>
        <w:t>63</w:t>
      </w:r>
      <w:r w:rsidRPr="00E65F26">
        <w:rPr>
          <w:color w:val="000000" w:themeColor="text1"/>
        </w:rPr>
        <w:t>О</w:t>
      </w:r>
      <w:r w:rsidRPr="00E65F26">
        <w:rPr>
          <w:color w:val="000000" w:themeColor="text1"/>
          <w:vertAlign w:val="subscript"/>
        </w:rPr>
        <w:t>3</w:t>
      </w:r>
      <w:r w:rsidRPr="00E65F26">
        <w:rPr>
          <w:color w:val="000000" w:themeColor="text1"/>
        </w:rPr>
        <w:t>Р.</w:t>
      </w:r>
    </w:p>
    <w:p w:rsidR="00C9237F" w:rsidRPr="00E65F26" w:rsidRDefault="00A6303F" w:rsidP="000A323A">
      <w:pPr>
        <w:pStyle w:val="a3"/>
        <w:rPr>
          <w:color w:val="000000" w:themeColor="text1"/>
        </w:rPr>
      </w:pPr>
      <w:r w:rsidRPr="00E65F26">
        <w:rPr>
          <w:color w:val="000000" w:themeColor="text1"/>
        </w:rPr>
        <w:t>(М.м.</w:t>
      </w:r>
      <w:r w:rsidR="0096451F" w:rsidRPr="00E65F26">
        <w:rPr>
          <w:color w:val="000000" w:themeColor="text1"/>
        </w:rPr>
        <w:t> </w:t>
      </w:r>
      <w:r w:rsidR="00C9237F" w:rsidRPr="00E65F26">
        <w:rPr>
          <w:color w:val="000000" w:themeColor="text1"/>
        </w:rPr>
        <w:t>646,9</w:t>
      </w:r>
      <w:r w:rsidRPr="00E65F26">
        <w:rPr>
          <w:color w:val="000000" w:themeColor="text1"/>
        </w:rPr>
        <w:t xml:space="preserve">). </w:t>
      </w:r>
    </w:p>
    <w:p w:rsidR="00A6303F" w:rsidRPr="00E65F26" w:rsidRDefault="00A6303F" w:rsidP="000A323A">
      <w:pPr>
        <w:pStyle w:val="a3"/>
        <w:rPr>
          <w:color w:val="000000" w:themeColor="text1"/>
        </w:rPr>
      </w:pPr>
      <w:r w:rsidRPr="00E65F26">
        <w:rPr>
          <w:bCs/>
          <w:color w:val="000000" w:themeColor="text1"/>
        </w:rPr>
        <w:t>Трис[3,5-ди(</w:t>
      </w:r>
      <w:r w:rsidRPr="00E65F26">
        <w:rPr>
          <w:bCs/>
          <w:i/>
          <w:iCs/>
          <w:color w:val="000000" w:themeColor="text1"/>
        </w:rPr>
        <w:t>трет</w:t>
      </w:r>
      <w:r w:rsidRPr="00E65F26">
        <w:rPr>
          <w:bCs/>
          <w:color w:val="000000" w:themeColor="text1"/>
        </w:rPr>
        <w:t>-бутил</w:t>
      </w:r>
      <w:r w:rsidR="00C9237F" w:rsidRPr="00E65F26">
        <w:rPr>
          <w:bCs/>
          <w:color w:val="000000" w:themeColor="text1"/>
        </w:rPr>
        <w:t>)</w:t>
      </w:r>
      <w:r w:rsidRPr="00E65F26">
        <w:rPr>
          <w:bCs/>
          <w:color w:val="000000" w:themeColor="text1"/>
        </w:rPr>
        <w:t>фенил]фосфит.</w:t>
      </w:r>
    </w:p>
    <w:p w:rsidR="00A6303F" w:rsidRPr="00E65F26" w:rsidRDefault="0096451F" w:rsidP="000A323A">
      <w:pPr>
        <w:pStyle w:val="a3"/>
        <w:rPr>
          <w:color w:val="000000" w:themeColor="text1"/>
        </w:rPr>
      </w:pPr>
      <w:r w:rsidRPr="00E65F26">
        <w:rPr>
          <w:color w:val="000000" w:themeColor="text1"/>
        </w:rPr>
        <w:t>Порошок белого цвета.</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182 до 186</w:t>
      </w:r>
      <w:r w:rsidR="0096451F" w:rsidRPr="00E65F26">
        <w:rPr>
          <w:color w:val="000000" w:themeColor="text1"/>
        </w:rPr>
        <w:t> °</w:t>
      </w:r>
      <w:r w:rsidRPr="00E65F26">
        <w:rPr>
          <w:color w:val="000000" w:themeColor="text1"/>
        </w:rPr>
        <w:t>С.</w:t>
      </w:r>
    </w:p>
    <w:p w:rsidR="00A6303F" w:rsidRPr="00E65F26" w:rsidRDefault="00A6303F" w:rsidP="008658D8">
      <w:pPr>
        <w:pStyle w:val="a3"/>
        <w:keepNext/>
        <w:rPr>
          <w:color w:val="000000" w:themeColor="text1"/>
        </w:rPr>
      </w:pPr>
      <w:r w:rsidRPr="00E65F26">
        <w:rPr>
          <w:b/>
          <w:color w:val="000000" w:themeColor="text1"/>
        </w:rPr>
        <w:t>Трис(гидроксиметил)аминометан</w:t>
      </w:r>
      <w:r w:rsidRPr="00E65F26">
        <w:rPr>
          <w:color w:val="000000" w:themeColor="text1"/>
        </w:rPr>
        <w:t xml:space="preserve">. [77-86-1].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11</w:t>
      </w:r>
      <w:r w:rsidRPr="00E65F26">
        <w:rPr>
          <w:color w:val="000000" w:themeColor="text1"/>
          <w:lang w:val="en-US"/>
        </w:rPr>
        <w:t>NO</w:t>
      </w:r>
      <w:r w:rsidRPr="00E65F26">
        <w:rPr>
          <w:color w:val="000000" w:themeColor="text1"/>
          <w:vertAlign w:val="subscript"/>
        </w:rPr>
        <w:t>3</w:t>
      </w:r>
      <w:r w:rsidRPr="00E65F26">
        <w:rPr>
          <w:color w:val="000000" w:themeColor="text1"/>
        </w:rPr>
        <w:t>. (М.м.</w:t>
      </w:r>
      <w:r w:rsidR="0096451F" w:rsidRPr="00E65F26">
        <w:rPr>
          <w:color w:val="000000" w:themeColor="text1"/>
        </w:rPr>
        <w:t> 121,14).</w:t>
      </w:r>
    </w:p>
    <w:p w:rsidR="00A6303F" w:rsidRPr="00E65F26" w:rsidRDefault="00A6303F" w:rsidP="000A323A">
      <w:pPr>
        <w:pStyle w:val="a3"/>
        <w:rPr>
          <w:color w:val="000000" w:themeColor="text1"/>
        </w:rPr>
      </w:pPr>
      <w:r w:rsidRPr="00E65F26">
        <w:rPr>
          <w:color w:val="000000" w:themeColor="text1"/>
        </w:rPr>
        <w:t>2-Амино-2-</w:t>
      </w:r>
      <w:r w:rsidR="0096451F" w:rsidRPr="00E65F26">
        <w:rPr>
          <w:color w:val="000000" w:themeColor="text1"/>
        </w:rPr>
        <w:t>(гидроксиметил)пропан-1,3-диол.</w:t>
      </w:r>
    </w:p>
    <w:p w:rsidR="00A6303F" w:rsidRPr="00E65F26" w:rsidRDefault="00A6303F" w:rsidP="000A323A">
      <w:pPr>
        <w:pStyle w:val="a3"/>
        <w:rPr>
          <w:color w:val="000000" w:themeColor="text1"/>
        </w:rPr>
      </w:pPr>
      <w:r w:rsidRPr="00E65F26">
        <w:rPr>
          <w:color w:val="000000" w:themeColor="text1"/>
        </w:rPr>
        <w:t>Белый кристаллический по</w:t>
      </w:r>
      <w:r w:rsidR="0096451F" w:rsidRPr="00E65F26">
        <w:rPr>
          <w:color w:val="000000" w:themeColor="text1"/>
        </w:rPr>
        <w:t>рошок или бесцветные кристаллы.</w:t>
      </w:r>
    </w:p>
    <w:p w:rsidR="00A6303F" w:rsidRPr="00E65F26" w:rsidRDefault="00A6303F" w:rsidP="000A323A">
      <w:pPr>
        <w:pStyle w:val="a3"/>
        <w:rPr>
          <w:color w:val="000000" w:themeColor="text1"/>
        </w:rPr>
      </w:pPr>
      <w:r w:rsidRPr="00E65F26">
        <w:rPr>
          <w:color w:val="000000" w:themeColor="text1"/>
        </w:rPr>
        <w:t>Очень легко растворим в воде, умеренно растворим в спирте</w:t>
      </w:r>
      <w:r w:rsidR="0096451F" w:rsidRPr="00E65F26">
        <w:rPr>
          <w:color w:val="000000" w:themeColor="text1"/>
        </w:rPr>
        <w:t xml:space="preserve"> 96 %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168 до 174</w:t>
      </w:r>
      <w:r w:rsidR="0096451F" w:rsidRPr="00E65F26">
        <w:rPr>
          <w:color w:val="000000" w:themeColor="text1"/>
        </w:rPr>
        <w:t> °</w:t>
      </w:r>
      <w:r w:rsidRPr="00E65F26">
        <w:rPr>
          <w:color w:val="000000" w:themeColor="text1"/>
        </w:rPr>
        <w:t>С.</w:t>
      </w:r>
    </w:p>
    <w:p w:rsidR="00A6303F" w:rsidRPr="00E65F26" w:rsidRDefault="00A6303F" w:rsidP="000A323A">
      <w:pPr>
        <w:pStyle w:val="a3"/>
        <w:keepNext/>
        <w:rPr>
          <w:color w:val="000000" w:themeColor="text1"/>
        </w:rPr>
      </w:pPr>
      <w:r w:rsidRPr="00E65F26">
        <w:rPr>
          <w:b/>
          <w:color w:val="000000" w:themeColor="text1"/>
        </w:rPr>
        <w:t>Трис(гидроксиметил)аминометана раствор</w:t>
      </w:r>
      <w:r w:rsidR="0011415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Раствор трис(гидроксиметил)аминометана содержит эквивалент 24,22</w:t>
      </w:r>
      <w:r w:rsidR="0096451F" w:rsidRPr="00E65F26">
        <w:rPr>
          <w:color w:val="000000" w:themeColor="text1"/>
        </w:rPr>
        <w:t> </w:t>
      </w:r>
      <w:r w:rsidRPr="00E65F26">
        <w:rPr>
          <w:color w:val="000000" w:themeColor="text1"/>
        </w:rPr>
        <w:t>г С</w:t>
      </w:r>
      <w:r w:rsidRPr="00E65F26">
        <w:rPr>
          <w:color w:val="000000" w:themeColor="text1"/>
          <w:vertAlign w:val="subscript"/>
        </w:rPr>
        <w:t>4</w:t>
      </w:r>
      <w:r w:rsidRPr="00E65F26">
        <w:rPr>
          <w:color w:val="000000" w:themeColor="text1"/>
        </w:rPr>
        <w:t>Н</w:t>
      </w:r>
      <w:r w:rsidRPr="00E65F26">
        <w:rPr>
          <w:color w:val="000000" w:themeColor="text1"/>
          <w:vertAlign w:val="subscript"/>
        </w:rPr>
        <w:t>11</w:t>
      </w:r>
      <w:r w:rsidRPr="00E65F26">
        <w:rPr>
          <w:color w:val="000000" w:themeColor="text1"/>
          <w:lang w:val="en-US"/>
        </w:rPr>
        <w:t>N</w:t>
      </w:r>
      <w:r w:rsidRPr="00E65F26">
        <w:rPr>
          <w:color w:val="000000" w:themeColor="text1"/>
        </w:rPr>
        <w:t>О</w:t>
      </w:r>
      <w:r w:rsidRPr="00E65F26">
        <w:rPr>
          <w:color w:val="000000" w:themeColor="text1"/>
          <w:vertAlign w:val="subscript"/>
        </w:rPr>
        <w:t>3</w:t>
      </w:r>
      <w:r w:rsidRPr="00E65F26">
        <w:rPr>
          <w:color w:val="000000" w:themeColor="text1"/>
        </w:rPr>
        <w:t xml:space="preserve"> в 1000,0</w:t>
      </w:r>
      <w:r w:rsidR="0096451F" w:rsidRPr="00E65F26">
        <w:rPr>
          <w:color w:val="000000" w:themeColor="text1"/>
        </w:rPr>
        <w:t> </w:t>
      </w:r>
      <w:r w:rsidRPr="00E65F26">
        <w:rPr>
          <w:color w:val="000000" w:themeColor="text1"/>
        </w:rPr>
        <w:t>мл.</w:t>
      </w:r>
    </w:p>
    <w:p w:rsidR="00D417EB" w:rsidRPr="00E65F26" w:rsidRDefault="00D417EB" w:rsidP="00D417EB">
      <w:pPr>
        <w:pStyle w:val="a3"/>
        <w:keepNext/>
        <w:rPr>
          <w:color w:val="000000" w:themeColor="text1"/>
        </w:rPr>
      </w:pPr>
      <w:r w:rsidRPr="00E65F26">
        <w:rPr>
          <w:b/>
          <w:color w:val="000000" w:themeColor="text1"/>
        </w:rPr>
        <w:t>Трис(гидроксиметил)аминометан гидрохлорид</w:t>
      </w:r>
      <w:r w:rsidRPr="00E65F26">
        <w:rPr>
          <w:color w:val="000000" w:themeColor="text1"/>
        </w:rPr>
        <w:t xml:space="preserve">. [1185-53-1].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12</w:t>
      </w:r>
      <w:r w:rsidRPr="00E65F26">
        <w:rPr>
          <w:color w:val="000000" w:themeColor="text1"/>
          <w:lang w:val="en-US"/>
        </w:rPr>
        <w:t>ClNO</w:t>
      </w:r>
      <w:r w:rsidRPr="00E65F26">
        <w:rPr>
          <w:color w:val="000000" w:themeColor="text1"/>
          <w:vertAlign w:val="subscript"/>
        </w:rPr>
        <w:t>3</w:t>
      </w:r>
      <w:r w:rsidRPr="00E65F26">
        <w:rPr>
          <w:color w:val="000000" w:themeColor="text1"/>
        </w:rPr>
        <w:t>. (М.м. 157,60).</w:t>
      </w:r>
    </w:p>
    <w:p w:rsidR="00D417EB" w:rsidRPr="00E65F26" w:rsidRDefault="00D417EB" w:rsidP="00D417EB">
      <w:pPr>
        <w:pStyle w:val="a3"/>
        <w:rPr>
          <w:color w:val="000000" w:themeColor="text1"/>
        </w:rPr>
      </w:pPr>
      <w:r w:rsidRPr="00E65F26">
        <w:rPr>
          <w:color w:val="000000" w:themeColor="text1"/>
        </w:rPr>
        <w:t>2-Амино-2-(гидроксиметил)пропан-1,3-диол гидрохлорид.</w:t>
      </w:r>
    </w:p>
    <w:p w:rsidR="00D417EB" w:rsidRPr="00E65F26" w:rsidRDefault="00D417EB" w:rsidP="00D417EB">
      <w:pPr>
        <w:pStyle w:val="a3"/>
        <w:rPr>
          <w:color w:val="000000" w:themeColor="text1"/>
        </w:rPr>
      </w:pPr>
      <w:r w:rsidRPr="00E65F26">
        <w:rPr>
          <w:color w:val="000000" w:themeColor="text1"/>
        </w:rPr>
        <w:t>Белый кристаллический порошок или бесцветные кристаллы.</w:t>
      </w:r>
    </w:p>
    <w:p w:rsidR="00D417EB" w:rsidRPr="00E65F26" w:rsidRDefault="00D417EB" w:rsidP="00D417EB">
      <w:pPr>
        <w:pStyle w:val="a3"/>
        <w:rPr>
          <w:color w:val="000000" w:themeColor="text1"/>
        </w:rPr>
      </w:pPr>
      <w:r w:rsidRPr="00E65F26">
        <w:rPr>
          <w:color w:val="000000" w:themeColor="text1"/>
        </w:rPr>
        <w:t>Очень легко растворим в воде.</w:t>
      </w:r>
    </w:p>
    <w:p w:rsidR="00D417EB" w:rsidRPr="00E65F26" w:rsidRDefault="00D417EB" w:rsidP="00D417EB">
      <w:pPr>
        <w:pStyle w:val="a3"/>
        <w:rPr>
          <w:color w:val="000000" w:themeColor="text1"/>
        </w:rPr>
      </w:pPr>
      <w:r w:rsidRPr="00E65F26">
        <w:rPr>
          <w:i/>
          <w:color w:val="000000" w:themeColor="text1"/>
        </w:rPr>
        <w:t>Температура плавления</w:t>
      </w:r>
      <w:r w:rsidRPr="00E65F26">
        <w:rPr>
          <w:color w:val="000000" w:themeColor="text1"/>
        </w:rPr>
        <w:t>. От 150 до 152 °С.</w:t>
      </w:r>
    </w:p>
    <w:p w:rsidR="00A6303F" w:rsidRPr="00E65F26" w:rsidRDefault="00A6303F" w:rsidP="008658D8">
      <w:pPr>
        <w:pStyle w:val="a3"/>
        <w:keepNext/>
        <w:rPr>
          <w:color w:val="000000" w:themeColor="text1"/>
        </w:rPr>
      </w:pPr>
      <w:r w:rsidRPr="00E65F26">
        <w:rPr>
          <w:b/>
          <w:color w:val="000000" w:themeColor="text1"/>
        </w:rPr>
        <w:lastRenderedPageBreak/>
        <w:t>Трисцианоэтоксипропан</w:t>
      </w:r>
      <w:r w:rsidRPr="00E65F26">
        <w:rPr>
          <w:color w:val="000000" w:themeColor="text1"/>
        </w:rPr>
        <w:t>. [2465-93-2]. С</w:t>
      </w:r>
      <w:r w:rsidRPr="00E65F26">
        <w:rPr>
          <w:color w:val="000000" w:themeColor="text1"/>
          <w:vertAlign w:val="subscript"/>
        </w:rPr>
        <w:t>12</w:t>
      </w:r>
      <w:r w:rsidRPr="00E65F26">
        <w:rPr>
          <w:color w:val="000000" w:themeColor="text1"/>
        </w:rPr>
        <w:t>Н</w:t>
      </w:r>
      <w:r w:rsidRPr="00E65F26">
        <w:rPr>
          <w:color w:val="000000" w:themeColor="text1"/>
          <w:vertAlign w:val="subscript"/>
        </w:rPr>
        <w:t>17</w:t>
      </w:r>
      <w:r w:rsidRPr="00E65F26">
        <w:rPr>
          <w:color w:val="000000" w:themeColor="text1"/>
          <w:lang w:val="en-US"/>
        </w:rPr>
        <w:t>N</w:t>
      </w:r>
      <w:r w:rsidRPr="00E65F26">
        <w:rPr>
          <w:color w:val="000000" w:themeColor="text1"/>
          <w:vertAlign w:val="subscript"/>
        </w:rPr>
        <w:t>3</w:t>
      </w:r>
      <w:r w:rsidRPr="00E65F26">
        <w:rPr>
          <w:color w:val="000000" w:themeColor="text1"/>
        </w:rPr>
        <w:t>О</w:t>
      </w:r>
      <w:r w:rsidRPr="00E65F26">
        <w:rPr>
          <w:color w:val="000000" w:themeColor="text1"/>
          <w:vertAlign w:val="subscript"/>
        </w:rPr>
        <w:t>3</w:t>
      </w:r>
      <w:r w:rsidR="0096451F" w:rsidRPr="00E65F26">
        <w:rPr>
          <w:color w:val="000000" w:themeColor="text1"/>
        </w:rPr>
        <w:t>.</w:t>
      </w:r>
      <w:r w:rsidRPr="00E65F26">
        <w:rPr>
          <w:color w:val="000000" w:themeColor="text1"/>
        </w:rPr>
        <w:t xml:space="preserve"> (М.м.</w:t>
      </w:r>
      <w:r w:rsidR="0096451F" w:rsidRPr="00E65F26">
        <w:rPr>
          <w:color w:val="000000" w:themeColor="text1"/>
        </w:rPr>
        <w:t> 251,2</w:t>
      </w:r>
      <w:r w:rsidR="002111A5" w:rsidRPr="00E65F26">
        <w:rPr>
          <w:color w:val="000000" w:themeColor="text1"/>
        </w:rPr>
        <w:t>8</w:t>
      </w:r>
      <w:r w:rsidR="0096451F" w:rsidRPr="00E65F26">
        <w:rPr>
          <w:color w:val="000000" w:themeColor="text1"/>
        </w:rPr>
        <w:t>).</w:t>
      </w:r>
    </w:p>
    <w:p w:rsidR="00A6303F" w:rsidRPr="00E65F26" w:rsidRDefault="00A6303F" w:rsidP="000A323A">
      <w:pPr>
        <w:pStyle w:val="a3"/>
        <w:rPr>
          <w:color w:val="000000" w:themeColor="text1"/>
        </w:rPr>
      </w:pPr>
      <w:r w:rsidRPr="00E65F26">
        <w:rPr>
          <w:bCs/>
          <w:color w:val="000000" w:themeColor="text1"/>
        </w:rPr>
        <w:t>3,3',3''-[Пропан-1,2,3-триилтрис(окси)]трипропаннитрил</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Вязкая жидкость коричнево</w:t>
      </w:r>
      <w:r w:rsidR="004702E6" w:rsidRPr="00E65F26">
        <w:rPr>
          <w:color w:val="000000" w:themeColor="text1"/>
        </w:rPr>
        <w:t>-жёлт</w:t>
      </w:r>
      <w:r w:rsidR="008C0168" w:rsidRPr="00E65F26">
        <w:rPr>
          <w:color w:val="000000" w:themeColor="text1"/>
        </w:rPr>
        <w:t>ого</w:t>
      </w:r>
      <w:r w:rsidR="0096451F"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Растворим в метаноле.</w:t>
      </w:r>
    </w:p>
    <w:p w:rsidR="00A6303F" w:rsidRPr="00E65F26" w:rsidRDefault="00A6303F" w:rsidP="000A323A">
      <w:pPr>
        <w:pStyle w:val="a3"/>
        <w:rPr>
          <w:color w:val="000000" w:themeColor="text1"/>
        </w:rPr>
      </w:pPr>
      <w:r w:rsidRPr="00E65F26">
        <w:rPr>
          <w:color w:val="000000" w:themeColor="text1"/>
        </w:rPr>
        <w:t>Используют в качестве неподвижной фазы в газовой хроматографии.</w:t>
      </w:r>
    </w:p>
    <w:p w:rsidR="00A6303F" w:rsidRPr="00E65F26" w:rsidRDefault="00523900" w:rsidP="000A323A">
      <w:pPr>
        <w:spacing w:line="360" w:lineRule="auto"/>
        <w:jc w:val="both"/>
        <w:rPr>
          <w:color w:val="000000" w:themeColor="text1"/>
        </w:rPr>
      </w:pPr>
      <w:r w:rsidRPr="00E65F26">
        <w:rPr>
          <w:color w:val="000000" w:themeColor="text1"/>
          <w:position w:val="-12"/>
        </w:rPr>
        <w:object w:dxaOrig="440" w:dyaOrig="440">
          <v:shape id="_x0000_i1450" type="#_x0000_t75" style="width:24pt;height:24pt" o:ole="">
            <v:imagedata r:id="rId61" o:title=""/>
          </v:shape>
          <o:OLEObject Type="Embed" ProgID="Equation.3" ShapeID="_x0000_i1450" DrawAspect="Content" ObjectID="_1750698152" r:id="rId519"/>
        </w:object>
      </w:r>
      <w:r w:rsidR="00A6303F" w:rsidRPr="00E65F26">
        <w:rPr>
          <w:color w:val="000000" w:themeColor="text1"/>
        </w:rPr>
        <w:t>. Около 1,11.</w:t>
      </w:r>
    </w:p>
    <w:p w:rsidR="00A6303F" w:rsidRPr="00E65F26" w:rsidRDefault="00A6303F" w:rsidP="000A323A">
      <w:pPr>
        <w:pStyle w:val="a3"/>
        <w:rPr>
          <w:color w:val="000000" w:themeColor="text1"/>
        </w:rPr>
      </w:pPr>
      <w:r w:rsidRPr="00E65F26">
        <w:rPr>
          <w:i/>
          <w:color w:val="000000" w:themeColor="text1"/>
        </w:rPr>
        <w:t>Вязкость</w:t>
      </w:r>
      <w:r w:rsidRPr="00E65F26">
        <w:rPr>
          <w:color w:val="000000" w:themeColor="text1"/>
        </w:rPr>
        <w:t>. Около 172</w:t>
      </w:r>
      <w:r w:rsidR="0096451F" w:rsidRPr="00E65F26">
        <w:rPr>
          <w:color w:val="000000" w:themeColor="text1"/>
        </w:rPr>
        <w:t> </w:t>
      </w:r>
      <w:r w:rsidRPr="00E65F26">
        <w:rPr>
          <w:color w:val="000000" w:themeColor="text1"/>
        </w:rPr>
        <w:t>мПа</w:t>
      </w:r>
      <w:r w:rsidR="00544076" w:rsidRPr="00E65F26">
        <w:rPr>
          <w:color w:val="000000" w:themeColor="text1"/>
        </w:rPr>
        <w:t>·</w:t>
      </w:r>
      <w:r w:rsidRPr="00E65F26">
        <w:rPr>
          <w:color w:val="000000" w:themeColor="text1"/>
        </w:rPr>
        <w:t>с.</w:t>
      </w:r>
    </w:p>
    <w:p w:rsidR="00A6303F" w:rsidRPr="00E65F26" w:rsidRDefault="00A6303F" w:rsidP="00F82115">
      <w:pPr>
        <w:keepNext/>
        <w:spacing w:line="360" w:lineRule="auto"/>
        <w:jc w:val="both"/>
        <w:rPr>
          <w:color w:val="000000" w:themeColor="text1"/>
        </w:rPr>
      </w:pPr>
      <w:r w:rsidRPr="00E65F26">
        <w:rPr>
          <w:b/>
          <w:color w:val="000000" w:themeColor="text1"/>
        </w:rPr>
        <w:t xml:space="preserve">Тритон </w:t>
      </w:r>
      <w:r w:rsidRPr="00E65F26">
        <w:rPr>
          <w:b/>
          <w:color w:val="000000" w:themeColor="text1"/>
          <w:lang w:val="en-US"/>
        </w:rPr>
        <w:t>X</w:t>
      </w:r>
      <w:r w:rsidRPr="00E65F26">
        <w:rPr>
          <w:b/>
          <w:color w:val="000000" w:themeColor="text1"/>
        </w:rPr>
        <w:t>-100</w:t>
      </w:r>
      <w:r w:rsidRPr="00E65F26">
        <w:rPr>
          <w:color w:val="000000" w:themeColor="text1"/>
        </w:rPr>
        <w:t xml:space="preserve">. </w:t>
      </w:r>
      <w:r w:rsidR="00F82115" w:rsidRPr="00E65F26">
        <w:rPr>
          <w:color w:val="000000" w:themeColor="text1"/>
        </w:rPr>
        <w:t xml:space="preserve">См. </w:t>
      </w:r>
      <w:r w:rsidR="00F82115" w:rsidRPr="00E65F26">
        <w:rPr>
          <w:b/>
          <w:color w:val="000000" w:themeColor="text1"/>
        </w:rPr>
        <w:t>Октоксинол</w:t>
      </w:r>
      <w:r w:rsidRPr="00E65F26">
        <w:rPr>
          <w:color w:val="000000" w:themeColor="text1"/>
        </w:rPr>
        <w:t>.</w:t>
      </w:r>
    </w:p>
    <w:p w:rsidR="00FA3A1B" w:rsidRPr="00E65F26" w:rsidRDefault="00FA3A1B" w:rsidP="00FA3A1B">
      <w:pPr>
        <w:keepNext/>
        <w:spacing w:line="360" w:lineRule="auto"/>
        <w:jc w:val="both"/>
        <w:rPr>
          <w:color w:val="000000" w:themeColor="text1"/>
        </w:rPr>
      </w:pPr>
      <w:r w:rsidRPr="00E65F26">
        <w:rPr>
          <w:b/>
          <w:color w:val="000000" w:themeColor="text1"/>
        </w:rPr>
        <w:t>Трифенилен</w:t>
      </w:r>
      <w:r w:rsidRPr="00E65F26">
        <w:rPr>
          <w:color w:val="000000" w:themeColor="text1"/>
        </w:rPr>
        <w:t>. [217-59-4]. C</w:t>
      </w:r>
      <w:r w:rsidRPr="00E65F26">
        <w:rPr>
          <w:color w:val="000000" w:themeColor="text1"/>
          <w:vertAlign w:val="subscript"/>
        </w:rPr>
        <w:t>18</w:t>
      </w:r>
      <w:r w:rsidRPr="00E65F26">
        <w:rPr>
          <w:color w:val="000000" w:themeColor="text1"/>
        </w:rPr>
        <w:t>H</w:t>
      </w:r>
      <w:r w:rsidRPr="00E65F26">
        <w:rPr>
          <w:color w:val="000000" w:themeColor="text1"/>
          <w:vertAlign w:val="subscript"/>
        </w:rPr>
        <w:t>12</w:t>
      </w:r>
      <w:r w:rsidRPr="00E65F26">
        <w:rPr>
          <w:color w:val="000000" w:themeColor="text1"/>
        </w:rPr>
        <w:t>. (М.м. 228,29).</w:t>
      </w:r>
    </w:p>
    <w:p w:rsidR="00FA3A1B" w:rsidRPr="00E65F26" w:rsidRDefault="00FA3A1B" w:rsidP="000A323A">
      <w:pPr>
        <w:spacing w:line="360" w:lineRule="auto"/>
        <w:jc w:val="both"/>
        <w:rPr>
          <w:color w:val="000000" w:themeColor="text1"/>
        </w:rPr>
      </w:pPr>
      <w:r w:rsidRPr="00E65F26">
        <w:rPr>
          <w:color w:val="000000" w:themeColor="text1"/>
        </w:rPr>
        <w:t>Трифенилен.</w:t>
      </w:r>
    </w:p>
    <w:p w:rsidR="00FA3A1B" w:rsidRPr="00E65F26" w:rsidRDefault="00FA3A1B" w:rsidP="00FA3A1B">
      <w:pPr>
        <w:pStyle w:val="a3"/>
        <w:rPr>
          <w:color w:val="000000" w:themeColor="text1"/>
        </w:rPr>
      </w:pPr>
      <w:r w:rsidRPr="00E65F26">
        <w:rPr>
          <w:color w:val="000000" w:themeColor="text1"/>
        </w:rPr>
        <w:t>Содержит не менее 98,0 % С</w:t>
      </w:r>
      <w:r w:rsidRPr="00E65F26">
        <w:rPr>
          <w:color w:val="000000" w:themeColor="text1"/>
          <w:vertAlign w:val="subscript"/>
        </w:rPr>
        <w:t>18</w:t>
      </w:r>
      <w:r w:rsidRPr="00E65F26">
        <w:rPr>
          <w:color w:val="000000" w:themeColor="text1"/>
        </w:rPr>
        <w:t>Н</w:t>
      </w:r>
      <w:r w:rsidRPr="00E65F26">
        <w:rPr>
          <w:color w:val="000000" w:themeColor="text1"/>
          <w:vertAlign w:val="subscript"/>
        </w:rPr>
        <w:t>12</w:t>
      </w:r>
      <w:r w:rsidRPr="00E65F26">
        <w:rPr>
          <w:color w:val="000000" w:themeColor="text1"/>
        </w:rPr>
        <w:t>.</w:t>
      </w:r>
    </w:p>
    <w:p w:rsidR="00FA3A1B" w:rsidRPr="00E65F26" w:rsidRDefault="00DE035A" w:rsidP="00FA3A1B">
      <w:pPr>
        <w:pStyle w:val="a3"/>
        <w:rPr>
          <w:color w:val="000000" w:themeColor="text1"/>
        </w:rPr>
      </w:pPr>
      <w:r w:rsidRPr="00E65F26">
        <w:rPr>
          <w:color w:val="000000" w:themeColor="text1"/>
        </w:rPr>
        <w:t>Растворим в этаноле, бензоле, ацетоне, уксусной кислоте и хлороформе.</w:t>
      </w:r>
    </w:p>
    <w:p w:rsidR="00FA3A1B" w:rsidRPr="00E65F26" w:rsidRDefault="00FA3A1B" w:rsidP="00FA3A1B">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194 до 199 °С.</w:t>
      </w:r>
    </w:p>
    <w:p w:rsidR="002111A5" w:rsidRPr="00E65F26" w:rsidRDefault="00A6303F" w:rsidP="00C43BC8">
      <w:pPr>
        <w:pStyle w:val="a3"/>
        <w:keepNext/>
        <w:rPr>
          <w:color w:val="000000" w:themeColor="text1"/>
        </w:rPr>
      </w:pPr>
      <w:r w:rsidRPr="00E65F26">
        <w:rPr>
          <w:b/>
          <w:color w:val="000000" w:themeColor="text1"/>
        </w:rPr>
        <w:t>Трифенилметанол</w:t>
      </w:r>
      <w:r w:rsidRPr="00E65F26">
        <w:rPr>
          <w:color w:val="000000" w:themeColor="text1"/>
        </w:rPr>
        <w:t xml:space="preserve">. [76-84-6]. </w:t>
      </w:r>
      <w:r w:rsidRPr="00E65F26">
        <w:rPr>
          <w:color w:val="000000" w:themeColor="text1"/>
          <w:lang w:val="en-US"/>
        </w:rPr>
        <w:t>C</w:t>
      </w:r>
      <w:r w:rsidRPr="00E65F26">
        <w:rPr>
          <w:color w:val="000000" w:themeColor="text1"/>
          <w:vertAlign w:val="subscript"/>
        </w:rPr>
        <w:t>19</w:t>
      </w:r>
      <w:r w:rsidRPr="00E65F26">
        <w:rPr>
          <w:color w:val="000000" w:themeColor="text1"/>
          <w:lang w:val="en-US"/>
        </w:rPr>
        <w:t>H</w:t>
      </w:r>
      <w:r w:rsidRPr="00E65F26">
        <w:rPr>
          <w:color w:val="000000" w:themeColor="text1"/>
          <w:vertAlign w:val="subscript"/>
        </w:rPr>
        <w:t>16</w:t>
      </w:r>
      <w:r w:rsidRPr="00E65F26">
        <w:rPr>
          <w:color w:val="000000" w:themeColor="text1"/>
          <w:lang w:val="en-US"/>
        </w:rPr>
        <w:t>O</w:t>
      </w:r>
      <w:r w:rsidRPr="00E65F26">
        <w:rPr>
          <w:color w:val="000000" w:themeColor="text1"/>
        </w:rPr>
        <w:t>. (М.м.</w:t>
      </w:r>
      <w:r w:rsidR="0096451F" w:rsidRPr="00E65F26">
        <w:rPr>
          <w:color w:val="000000" w:themeColor="text1"/>
        </w:rPr>
        <w:t> </w:t>
      </w:r>
      <w:r w:rsidRPr="00E65F26">
        <w:rPr>
          <w:color w:val="000000" w:themeColor="text1"/>
        </w:rPr>
        <w:t>260,3</w:t>
      </w:r>
      <w:r w:rsidR="002111A5" w:rsidRPr="00E65F26">
        <w:rPr>
          <w:color w:val="000000" w:themeColor="text1"/>
        </w:rPr>
        <w:t>3</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Трифенилметанол.</w:t>
      </w:r>
    </w:p>
    <w:p w:rsidR="00A6303F" w:rsidRPr="00E65F26" w:rsidRDefault="0096451F" w:rsidP="000A323A">
      <w:pPr>
        <w:pStyle w:val="a3"/>
        <w:rPr>
          <w:color w:val="000000" w:themeColor="text1"/>
        </w:rPr>
      </w:pPr>
      <w:r w:rsidRPr="00E65F26">
        <w:rPr>
          <w:color w:val="000000" w:themeColor="text1"/>
        </w:rPr>
        <w:t>Бесцветные кристаллы.</w:t>
      </w:r>
    </w:p>
    <w:p w:rsidR="00A6303F" w:rsidRPr="00E65F26" w:rsidRDefault="00A6303F" w:rsidP="000A323A">
      <w:pPr>
        <w:pStyle w:val="a3"/>
        <w:rPr>
          <w:color w:val="000000" w:themeColor="text1"/>
        </w:rPr>
      </w:pPr>
      <w:r w:rsidRPr="00E65F26">
        <w:rPr>
          <w:color w:val="000000" w:themeColor="text1"/>
        </w:rPr>
        <w:t>Практически нерастворим в воде, легко растворим в спирте 96</w:t>
      </w:r>
      <w:r w:rsidR="0096451F" w:rsidRPr="00E65F26">
        <w:rPr>
          <w:color w:val="000000" w:themeColor="text1"/>
        </w:rPr>
        <w:t> </w:t>
      </w:r>
      <w:r w:rsidRPr="00E65F26">
        <w:rPr>
          <w:color w:val="000000" w:themeColor="text1"/>
        </w:rPr>
        <w:t>%.</w:t>
      </w:r>
    </w:p>
    <w:p w:rsidR="00617BD3" w:rsidRPr="00E65F26" w:rsidRDefault="00617BD3" w:rsidP="000A323A">
      <w:pPr>
        <w:pStyle w:val="a3"/>
        <w:rPr>
          <w:color w:val="000000" w:themeColor="text1"/>
        </w:rPr>
      </w:pPr>
      <w:r w:rsidRPr="00E65F26">
        <w:rPr>
          <w:b/>
          <w:color w:val="000000" w:themeColor="text1"/>
        </w:rPr>
        <w:t xml:space="preserve">Трифенилсурьма. </w:t>
      </w:r>
      <w:r w:rsidRPr="00E65F26">
        <w:rPr>
          <w:color w:val="000000" w:themeColor="text1"/>
        </w:rPr>
        <w:t xml:space="preserve">[603-36-1]. </w:t>
      </w:r>
      <w:r w:rsidRPr="00E65F26">
        <w:rPr>
          <w:color w:val="000000" w:themeColor="text1"/>
          <w:lang w:val="en-US"/>
        </w:rPr>
        <w:t>C</w:t>
      </w:r>
      <w:r w:rsidR="00887F95" w:rsidRPr="00E65F26">
        <w:rPr>
          <w:color w:val="000000" w:themeColor="text1"/>
          <w:vertAlign w:val="subscript"/>
        </w:rPr>
        <w:t>18</w:t>
      </w:r>
      <w:r w:rsidRPr="00E65F26">
        <w:rPr>
          <w:color w:val="000000" w:themeColor="text1"/>
          <w:lang w:val="en-US"/>
        </w:rPr>
        <w:t>H</w:t>
      </w:r>
      <w:r w:rsidR="00887F95" w:rsidRPr="00E65F26">
        <w:rPr>
          <w:color w:val="000000" w:themeColor="text1"/>
          <w:vertAlign w:val="subscript"/>
        </w:rPr>
        <w:t>15</w:t>
      </w:r>
      <w:r w:rsidR="008159C5" w:rsidRPr="00E65F26">
        <w:rPr>
          <w:color w:val="000000" w:themeColor="text1"/>
          <w:lang w:val="en-US"/>
        </w:rPr>
        <w:t>Sb</w:t>
      </w:r>
      <w:r w:rsidRPr="00E65F26">
        <w:rPr>
          <w:color w:val="000000" w:themeColor="text1"/>
        </w:rPr>
        <w:t>. (М.м. 353,07).</w:t>
      </w:r>
    </w:p>
    <w:p w:rsidR="00617BD3" w:rsidRPr="00E65F26" w:rsidRDefault="00617BD3" w:rsidP="000A323A">
      <w:pPr>
        <w:pStyle w:val="a3"/>
        <w:rPr>
          <w:color w:val="000000" w:themeColor="text1"/>
        </w:rPr>
      </w:pPr>
      <w:r w:rsidRPr="00E65F26">
        <w:rPr>
          <w:color w:val="000000" w:themeColor="text1"/>
        </w:rPr>
        <w:t>Трифенилсурьма.</w:t>
      </w:r>
    </w:p>
    <w:p w:rsidR="00617BD3" w:rsidRPr="00E65F26" w:rsidRDefault="00617BD3" w:rsidP="00617BD3">
      <w:pPr>
        <w:pStyle w:val="a3"/>
        <w:rPr>
          <w:color w:val="000000" w:themeColor="text1"/>
        </w:rPr>
      </w:pPr>
      <w:r w:rsidRPr="00E65F26">
        <w:rPr>
          <w:color w:val="000000" w:themeColor="text1"/>
        </w:rPr>
        <w:t>Бесцветные кристаллы.</w:t>
      </w:r>
    </w:p>
    <w:p w:rsidR="00617BD3" w:rsidRPr="00E65F26" w:rsidRDefault="00617BD3" w:rsidP="00617BD3">
      <w:pPr>
        <w:pStyle w:val="a3"/>
        <w:rPr>
          <w:color w:val="000000" w:themeColor="text1"/>
        </w:rPr>
      </w:pPr>
      <w:r w:rsidRPr="00E65F26">
        <w:rPr>
          <w:color w:val="000000" w:themeColor="text1"/>
        </w:rPr>
        <w:t xml:space="preserve">Практически нерастворима </w:t>
      </w:r>
      <w:r w:rsidR="007A6DD4" w:rsidRPr="00E65F26">
        <w:rPr>
          <w:color w:val="000000" w:themeColor="text1"/>
        </w:rPr>
        <w:t>в воде.</w:t>
      </w:r>
    </w:p>
    <w:p w:rsidR="00617BD3" w:rsidRPr="00E65F26" w:rsidRDefault="00617BD3" w:rsidP="00617BD3">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48 до 50 °С.</w:t>
      </w:r>
    </w:p>
    <w:p w:rsidR="00A6303F" w:rsidRPr="00E65F26" w:rsidRDefault="00A6303F" w:rsidP="00C43BC8">
      <w:pPr>
        <w:pStyle w:val="a3"/>
        <w:keepNext/>
        <w:rPr>
          <w:color w:val="000000" w:themeColor="text1"/>
        </w:rPr>
      </w:pPr>
      <w:r w:rsidRPr="00E65F26">
        <w:rPr>
          <w:b/>
          <w:color w:val="000000" w:themeColor="text1"/>
        </w:rPr>
        <w:t>Трифенилтетразолия хлорид</w:t>
      </w:r>
      <w:r w:rsidRPr="00E65F26">
        <w:rPr>
          <w:color w:val="000000" w:themeColor="text1"/>
        </w:rPr>
        <w:t>. [298-96-4]. С</w:t>
      </w:r>
      <w:r w:rsidRPr="00E65F26">
        <w:rPr>
          <w:color w:val="000000" w:themeColor="text1"/>
          <w:vertAlign w:val="subscript"/>
        </w:rPr>
        <w:t>19</w:t>
      </w:r>
      <w:r w:rsidRPr="00E65F26">
        <w:rPr>
          <w:color w:val="000000" w:themeColor="text1"/>
        </w:rPr>
        <w:t>Н</w:t>
      </w:r>
      <w:r w:rsidRPr="00E65F26">
        <w:rPr>
          <w:color w:val="000000" w:themeColor="text1"/>
          <w:vertAlign w:val="subscript"/>
        </w:rPr>
        <w:t>15</w:t>
      </w:r>
      <w:r w:rsidRPr="00E65F26">
        <w:rPr>
          <w:color w:val="000000" w:themeColor="text1"/>
          <w:lang w:val="en-US"/>
        </w:rPr>
        <w:t>ClN</w:t>
      </w:r>
      <w:r w:rsidRPr="00E65F26">
        <w:rPr>
          <w:color w:val="000000" w:themeColor="text1"/>
          <w:vertAlign w:val="subscript"/>
        </w:rPr>
        <w:t>4</w:t>
      </w:r>
      <w:r w:rsidRPr="00E65F26">
        <w:rPr>
          <w:color w:val="000000" w:themeColor="text1"/>
        </w:rPr>
        <w:t>.</w:t>
      </w:r>
      <w:r w:rsidR="0096451F" w:rsidRPr="00E65F26">
        <w:rPr>
          <w:color w:val="000000" w:themeColor="text1"/>
        </w:rPr>
        <w:t xml:space="preserve"> </w:t>
      </w:r>
      <w:r w:rsidRPr="00E65F26">
        <w:rPr>
          <w:color w:val="000000" w:themeColor="text1"/>
        </w:rPr>
        <w:t>(М.м.</w:t>
      </w:r>
      <w:r w:rsidR="0096451F" w:rsidRPr="00E65F26">
        <w:rPr>
          <w:color w:val="000000" w:themeColor="text1"/>
        </w:rPr>
        <w:t> 334,80).</w:t>
      </w:r>
    </w:p>
    <w:p w:rsidR="00A6303F" w:rsidRPr="00E65F26" w:rsidRDefault="002111A5" w:rsidP="000A323A">
      <w:pPr>
        <w:pStyle w:val="a3"/>
        <w:rPr>
          <w:color w:val="000000" w:themeColor="text1"/>
        </w:rPr>
      </w:pPr>
      <w:r w:rsidRPr="00E65F26">
        <w:rPr>
          <w:color w:val="000000" w:themeColor="text1"/>
        </w:rPr>
        <w:t>2,3,5-Трифенил-3</w:t>
      </w:r>
      <w:r w:rsidRPr="00E65F26">
        <w:rPr>
          <w:i/>
          <w:color w:val="000000" w:themeColor="text1"/>
        </w:rPr>
        <w:t>Н</w:t>
      </w:r>
      <w:r w:rsidRPr="00E65F26">
        <w:rPr>
          <w:color w:val="000000" w:themeColor="text1"/>
        </w:rPr>
        <w:t>-1,2λ</w:t>
      </w:r>
      <w:r w:rsidRPr="00E65F26">
        <w:rPr>
          <w:color w:val="000000" w:themeColor="text1"/>
          <w:vertAlign w:val="superscript"/>
        </w:rPr>
        <w:t>5</w:t>
      </w:r>
      <w:r w:rsidRPr="00E65F26">
        <w:rPr>
          <w:color w:val="000000" w:themeColor="text1"/>
        </w:rPr>
        <w:t>,3,4-тетразол-2-ий хлорид</w:t>
      </w:r>
      <w:r w:rsidR="00A6303F" w:rsidRPr="00E65F26">
        <w:rPr>
          <w:color w:val="000000" w:themeColor="text1"/>
        </w:rPr>
        <w:t>.</w:t>
      </w:r>
    </w:p>
    <w:p w:rsidR="00A6303F" w:rsidRPr="00E65F26" w:rsidRDefault="00A6303F" w:rsidP="000A323A">
      <w:pPr>
        <w:pStyle w:val="a3"/>
        <w:rPr>
          <w:color w:val="000000" w:themeColor="text1"/>
          <w:vertAlign w:val="subscript"/>
        </w:rPr>
      </w:pPr>
      <w:r w:rsidRPr="00E65F26">
        <w:rPr>
          <w:color w:val="000000" w:themeColor="text1"/>
        </w:rPr>
        <w:t>Содержит не менее 98,0</w:t>
      </w:r>
      <w:r w:rsidR="0096451F" w:rsidRPr="00E65F26">
        <w:rPr>
          <w:color w:val="000000" w:themeColor="text1"/>
        </w:rPr>
        <w:t> </w:t>
      </w:r>
      <w:r w:rsidR="00114156" w:rsidRPr="00E65F26">
        <w:rPr>
          <w:color w:val="000000" w:themeColor="text1"/>
        </w:rPr>
        <w:t>%</w:t>
      </w:r>
      <w:r w:rsidRPr="00E65F26">
        <w:rPr>
          <w:color w:val="000000" w:themeColor="text1"/>
        </w:rPr>
        <w:t xml:space="preserve"> С</w:t>
      </w:r>
      <w:r w:rsidRPr="00E65F26">
        <w:rPr>
          <w:color w:val="000000" w:themeColor="text1"/>
          <w:vertAlign w:val="subscript"/>
        </w:rPr>
        <w:t>19</w:t>
      </w:r>
      <w:r w:rsidRPr="00E65F26">
        <w:rPr>
          <w:color w:val="000000" w:themeColor="text1"/>
        </w:rPr>
        <w:t>Н</w:t>
      </w:r>
      <w:r w:rsidRPr="00E65F26">
        <w:rPr>
          <w:color w:val="000000" w:themeColor="text1"/>
          <w:vertAlign w:val="subscript"/>
        </w:rPr>
        <w:t>15</w:t>
      </w:r>
      <w:r w:rsidRPr="00E65F26">
        <w:rPr>
          <w:color w:val="000000" w:themeColor="text1"/>
          <w:lang w:val="en-US"/>
        </w:rPr>
        <w:t>ClN</w:t>
      </w:r>
      <w:r w:rsidRPr="00E65F26">
        <w:rPr>
          <w:color w:val="000000" w:themeColor="text1"/>
          <w:vertAlign w:val="subscript"/>
        </w:rPr>
        <w:t>4</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светло</w:t>
      </w:r>
      <w:r w:rsidR="004702E6" w:rsidRPr="00E65F26">
        <w:rPr>
          <w:color w:val="000000" w:themeColor="text1"/>
        </w:rPr>
        <w:t>-жёлт</w:t>
      </w:r>
      <w:r w:rsidR="008C0168" w:rsidRPr="00E65F26">
        <w:rPr>
          <w:color w:val="000000" w:themeColor="text1"/>
        </w:rPr>
        <w:t>ого</w:t>
      </w:r>
      <w:r w:rsidRPr="00E65F26">
        <w:rPr>
          <w:color w:val="000000" w:themeColor="text1"/>
        </w:rPr>
        <w:t xml:space="preserve"> или серовато</w:t>
      </w:r>
      <w:r w:rsidR="004702E6" w:rsidRPr="00E65F26">
        <w:rPr>
          <w:color w:val="000000" w:themeColor="text1"/>
        </w:rPr>
        <w:t>-жёлт</w:t>
      </w:r>
      <w:r w:rsidR="008C0168" w:rsidRPr="00E65F26">
        <w:rPr>
          <w:color w:val="000000" w:themeColor="text1"/>
        </w:rPr>
        <w:t>ого</w:t>
      </w:r>
      <w:r w:rsidR="0096451F"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Растворим в воде, ацетоне и спирте 96</w:t>
      </w:r>
      <w:r w:rsidR="0096451F" w:rsidRPr="00E65F26">
        <w:rPr>
          <w:color w:val="000000" w:themeColor="text1"/>
        </w:rPr>
        <w:t> </w:t>
      </w:r>
      <w:r w:rsidRPr="00E65F26">
        <w:rPr>
          <w:color w:val="000000" w:themeColor="text1"/>
        </w:rPr>
        <w:t>%, практически нерастворим в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xml:space="preserve"> Около 240</w:t>
      </w:r>
      <w:r w:rsidR="0096451F" w:rsidRPr="00E65F26">
        <w:rPr>
          <w:color w:val="000000" w:themeColor="text1"/>
        </w:rPr>
        <w:t> °</w:t>
      </w:r>
      <w:r w:rsidRPr="00E65F26">
        <w:rPr>
          <w:color w:val="000000" w:themeColor="text1"/>
        </w:rPr>
        <w:t>С с разложением.</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C43BC8" w:rsidRPr="00E65F26" w:rsidRDefault="00A6303F" w:rsidP="00C43BC8">
      <w:pPr>
        <w:pStyle w:val="a3"/>
        <w:keepNext/>
        <w:rPr>
          <w:color w:val="000000" w:themeColor="text1"/>
        </w:rPr>
      </w:pPr>
      <w:r w:rsidRPr="00E65F26">
        <w:rPr>
          <w:b/>
          <w:color w:val="000000" w:themeColor="text1"/>
        </w:rPr>
        <w:lastRenderedPageBreak/>
        <w:t>Трифенилтетразолия хлорида раствор 0,5</w:t>
      </w:r>
      <w:r w:rsidR="0096451F"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 xml:space="preserve">Раствор </w:t>
      </w:r>
      <w:r w:rsidR="00C43BC8" w:rsidRPr="00E65F26">
        <w:rPr>
          <w:color w:val="000000" w:themeColor="text1"/>
        </w:rPr>
        <w:t>0,</w:t>
      </w:r>
      <w:r w:rsidRPr="00E65F26">
        <w:rPr>
          <w:color w:val="000000" w:themeColor="text1"/>
        </w:rPr>
        <w:t>5</w:t>
      </w:r>
      <w:r w:rsidR="0096451F" w:rsidRPr="00E65F26">
        <w:rPr>
          <w:color w:val="000000" w:themeColor="text1"/>
        </w:rPr>
        <w:t> </w:t>
      </w:r>
      <w:r w:rsidRPr="00E65F26">
        <w:rPr>
          <w:color w:val="000000" w:themeColor="text1"/>
        </w:rPr>
        <w:t>г</w:t>
      </w:r>
      <w:r w:rsidR="00C43BC8" w:rsidRPr="00E65F26">
        <w:rPr>
          <w:color w:val="000000" w:themeColor="text1"/>
        </w:rPr>
        <w:t xml:space="preserve"> трифенилтетразолия хлорида</w:t>
      </w:r>
      <w:r w:rsidRPr="00E65F26">
        <w:rPr>
          <w:color w:val="000000" w:themeColor="text1"/>
        </w:rPr>
        <w:t xml:space="preserve"> </w:t>
      </w:r>
      <w:r w:rsidR="00C43BC8" w:rsidRPr="00E65F26">
        <w:rPr>
          <w:color w:val="000000" w:themeColor="text1"/>
        </w:rPr>
        <w:t xml:space="preserve">в 100,0 мл </w:t>
      </w:r>
      <w:r w:rsidRPr="00E65F26">
        <w:rPr>
          <w:color w:val="000000" w:themeColor="text1"/>
        </w:rPr>
        <w:t>спирт</w:t>
      </w:r>
      <w:r w:rsidR="00C43BC8" w:rsidRPr="00E65F26">
        <w:rPr>
          <w:color w:val="000000" w:themeColor="text1"/>
        </w:rPr>
        <w:t>а</w:t>
      </w:r>
      <w:r w:rsidRPr="00E65F26">
        <w:rPr>
          <w:color w:val="000000" w:themeColor="text1"/>
        </w:rPr>
        <w:t xml:space="preserve"> 96</w:t>
      </w:r>
      <w:r w:rsidR="0096451F" w:rsidRPr="00E65F26">
        <w:rPr>
          <w:color w:val="000000" w:themeColor="text1"/>
        </w:rPr>
        <w:t> </w:t>
      </w:r>
      <w:r w:rsidRPr="00E65F26">
        <w:rPr>
          <w:color w:val="000000" w:themeColor="text1"/>
        </w:rPr>
        <w:t>%, свободно</w:t>
      </w:r>
      <w:r w:rsidR="00C43BC8" w:rsidRPr="00E65F26">
        <w:rPr>
          <w:color w:val="000000" w:themeColor="text1"/>
        </w:rPr>
        <w:t>го</w:t>
      </w:r>
      <w:r w:rsidRPr="00E65F26">
        <w:rPr>
          <w:color w:val="000000" w:themeColor="text1"/>
        </w:rPr>
        <w:t xml:space="preserve"> от альдегидов.</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C43BC8" w:rsidRPr="00E65F26" w:rsidRDefault="00A6303F" w:rsidP="00C43BC8">
      <w:pPr>
        <w:pStyle w:val="a3"/>
        <w:keepNext/>
        <w:rPr>
          <w:color w:val="000000" w:themeColor="text1"/>
        </w:rPr>
      </w:pPr>
      <w:r w:rsidRPr="00E65F26">
        <w:rPr>
          <w:b/>
          <w:color w:val="000000" w:themeColor="text1"/>
        </w:rPr>
        <w:t>Трифенилфосфат</w:t>
      </w:r>
      <w:r w:rsidRPr="00E65F26">
        <w:rPr>
          <w:color w:val="000000" w:themeColor="text1"/>
        </w:rPr>
        <w:t xml:space="preserve">. [115-86-6]. </w:t>
      </w:r>
      <w:r w:rsidRPr="00E65F26">
        <w:rPr>
          <w:color w:val="000000" w:themeColor="text1"/>
          <w:lang w:val="en-US"/>
        </w:rPr>
        <w:t>C</w:t>
      </w:r>
      <w:r w:rsidRPr="00E65F26">
        <w:rPr>
          <w:color w:val="000000" w:themeColor="text1"/>
          <w:vertAlign w:val="subscript"/>
        </w:rPr>
        <w:t>18</w:t>
      </w:r>
      <w:r w:rsidRPr="00E65F26">
        <w:rPr>
          <w:color w:val="000000" w:themeColor="text1"/>
          <w:lang w:val="en-US"/>
        </w:rPr>
        <w:t>H</w:t>
      </w:r>
      <w:r w:rsidRPr="00E65F26">
        <w:rPr>
          <w:color w:val="000000" w:themeColor="text1"/>
          <w:vertAlign w:val="subscript"/>
        </w:rPr>
        <w:t>15</w:t>
      </w:r>
      <w:r w:rsidRPr="00E65F26">
        <w:rPr>
          <w:color w:val="000000" w:themeColor="text1"/>
          <w:lang w:val="en-US"/>
        </w:rPr>
        <w:t>PO</w:t>
      </w:r>
      <w:r w:rsidRPr="00E65F26">
        <w:rPr>
          <w:color w:val="000000" w:themeColor="text1"/>
          <w:vertAlign w:val="subscript"/>
        </w:rPr>
        <w:t>4</w:t>
      </w:r>
      <w:r w:rsidRPr="00E65F26">
        <w:rPr>
          <w:color w:val="000000" w:themeColor="text1"/>
        </w:rPr>
        <w:t>. (М.м</w:t>
      </w:r>
      <w:r w:rsidR="0096451F" w:rsidRPr="00E65F26">
        <w:rPr>
          <w:color w:val="000000" w:themeColor="text1"/>
        </w:rPr>
        <w:t>. </w:t>
      </w:r>
      <w:r w:rsidRPr="00E65F26">
        <w:rPr>
          <w:color w:val="000000" w:themeColor="text1"/>
        </w:rPr>
        <w:t xml:space="preserve">326,28). </w:t>
      </w:r>
    </w:p>
    <w:p w:rsidR="00A6303F" w:rsidRPr="00E65F26" w:rsidRDefault="00A6303F" w:rsidP="000A323A">
      <w:pPr>
        <w:pStyle w:val="a3"/>
        <w:rPr>
          <w:color w:val="000000" w:themeColor="text1"/>
        </w:rPr>
      </w:pPr>
      <w:r w:rsidRPr="00E65F26">
        <w:rPr>
          <w:color w:val="000000" w:themeColor="text1"/>
        </w:rPr>
        <w:t>Трифенилфосфат.</w:t>
      </w:r>
    </w:p>
    <w:p w:rsidR="00A6303F" w:rsidRPr="00E65F26" w:rsidRDefault="00A6303F" w:rsidP="000A323A">
      <w:pPr>
        <w:pStyle w:val="a3"/>
        <w:rPr>
          <w:color w:val="000000" w:themeColor="text1"/>
        </w:rPr>
      </w:pPr>
      <w:r w:rsidRPr="00E65F26">
        <w:rPr>
          <w:color w:val="000000" w:themeColor="text1"/>
        </w:rPr>
        <w:t>Бесцветные кристаллы или белый кристаллический порошок без запаха.</w:t>
      </w:r>
    </w:p>
    <w:p w:rsidR="00A6303F" w:rsidRPr="00E65F26" w:rsidRDefault="00A6303F" w:rsidP="000A323A">
      <w:pPr>
        <w:pStyle w:val="a3"/>
        <w:rPr>
          <w:color w:val="000000" w:themeColor="text1"/>
        </w:rPr>
      </w:pPr>
      <w:r w:rsidRPr="00E65F26">
        <w:rPr>
          <w:color w:val="000000" w:themeColor="text1"/>
        </w:rPr>
        <w:t>Растворим в органических растворителях, практически нерастворим в воде.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49</w:t>
      </w:r>
      <w:r w:rsidR="00B868A6" w:rsidRPr="00E65F26">
        <w:rPr>
          <w:color w:val="000000" w:themeColor="text1"/>
        </w:rPr>
        <w:t>–</w:t>
      </w:r>
      <w:r w:rsidRPr="00E65F26">
        <w:rPr>
          <w:color w:val="000000" w:themeColor="text1"/>
        </w:rPr>
        <w:t>51</w:t>
      </w:r>
      <w:r w:rsidR="0096451F" w:rsidRPr="00E65F26">
        <w:rPr>
          <w:color w:val="000000" w:themeColor="text1"/>
        </w:rPr>
        <w:t> °</w:t>
      </w:r>
      <w:r w:rsidRPr="00E65F26">
        <w:rPr>
          <w:color w:val="000000" w:themeColor="text1"/>
        </w:rPr>
        <w:t>С.</w:t>
      </w:r>
    </w:p>
    <w:p w:rsidR="00277CAE" w:rsidRPr="00E65F26" w:rsidRDefault="00277CAE" w:rsidP="000A323A">
      <w:pPr>
        <w:pStyle w:val="a3"/>
        <w:keepNext/>
        <w:rPr>
          <w:color w:val="000000" w:themeColor="text1"/>
        </w:rPr>
      </w:pPr>
      <w:r w:rsidRPr="00E65F26">
        <w:rPr>
          <w:b/>
          <w:bCs/>
          <w:color w:val="000000" w:themeColor="text1"/>
        </w:rPr>
        <w:t>4-(Трифторметил)фенол</w:t>
      </w:r>
      <w:r w:rsidRPr="00E65F26">
        <w:rPr>
          <w:color w:val="000000" w:themeColor="text1"/>
        </w:rPr>
        <w:t xml:space="preserve">. [402-45-9]. </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5</w:t>
      </w:r>
      <w:r w:rsidRPr="00E65F26">
        <w:rPr>
          <w:color w:val="000000" w:themeColor="text1"/>
          <w:lang w:val="en-US"/>
        </w:rPr>
        <w:t>F</w:t>
      </w:r>
      <w:r w:rsidRPr="00E65F26">
        <w:rPr>
          <w:color w:val="000000" w:themeColor="text1"/>
          <w:vertAlign w:val="subscript"/>
        </w:rPr>
        <w:t>3</w:t>
      </w:r>
      <w:r w:rsidRPr="00E65F26">
        <w:rPr>
          <w:color w:val="000000" w:themeColor="text1"/>
          <w:lang w:val="en-US"/>
        </w:rPr>
        <w:t>O</w:t>
      </w:r>
      <w:r w:rsidRPr="00E65F26">
        <w:rPr>
          <w:color w:val="000000" w:themeColor="text1"/>
        </w:rPr>
        <w:t>. (М.м. 162,11).</w:t>
      </w:r>
    </w:p>
    <w:p w:rsidR="00277CAE" w:rsidRPr="00E65F26" w:rsidRDefault="00277CAE" w:rsidP="000A323A">
      <w:pPr>
        <w:pStyle w:val="a3"/>
        <w:rPr>
          <w:color w:val="000000" w:themeColor="text1"/>
        </w:rPr>
      </w:pPr>
      <w:r w:rsidRPr="00E65F26">
        <w:rPr>
          <w:color w:val="000000" w:themeColor="text1"/>
        </w:rPr>
        <w:t>4-(Трифторметил)фенол.</w:t>
      </w:r>
    </w:p>
    <w:p w:rsidR="00277CAE" w:rsidRPr="00E65F26" w:rsidRDefault="00277CAE" w:rsidP="000A323A">
      <w:pPr>
        <w:pStyle w:val="a3"/>
        <w:rPr>
          <w:color w:val="000000" w:themeColor="text1"/>
        </w:rPr>
      </w:pPr>
      <w:r w:rsidRPr="00E65F26">
        <w:rPr>
          <w:color w:val="000000" w:themeColor="text1"/>
        </w:rPr>
        <w:t xml:space="preserve">Содержит не менее 97 % </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5</w:t>
      </w:r>
      <w:r w:rsidRPr="00E65F26">
        <w:rPr>
          <w:color w:val="000000" w:themeColor="text1"/>
          <w:lang w:val="en-US"/>
        </w:rPr>
        <w:t>F</w:t>
      </w:r>
      <w:r w:rsidRPr="00E65F26">
        <w:rPr>
          <w:color w:val="000000" w:themeColor="text1"/>
          <w:vertAlign w:val="subscript"/>
        </w:rPr>
        <w:t>3</w:t>
      </w:r>
      <w:r w:rsidRPr="00E65F26">
        <w:rPr>
          <w:color w:val="000000" w:themeColor="text1"/>
          <w:lang w:val="en-US"/>
        </w:rPr>
        <w:t>O</w:t>
      </w:r>
      <w:r w:rsidRPr="00E65F26">
        <w:rPr>
          <w:color w:val="000000" w:themeColor="text1"/>
        </w:rPr>
        <w:t>.</w:t>
      </w:r>
    </w:p>
    <w:p w:rsidR="00277CAE" w:rsidRPr="00E65F26" w:rsidRDefault="00277CAE" w:rsidP="000A323A">
      <w:pPr>
        <w:pStyle w:val="a3"/>
        <w:rPr>
          <w:color w:val="000000" w:themeColor="text1"/>
        </w:rPr>
      </w:pPr>
      <w:r w:rsidRPr="00E65F26">
        <w:rPr>
          <w:i/>
          <w:color w:val="000000" w:themeColor="text1"/>
        </w:rPr>
        <w:t>Температура плавления.</w:t>
      </w:r>
      <w:r w:rsidRPr="00E65F26">
        <w:rPr>
          <w:color w:val="000000" w:themeColor="text1"/>
        </w:rPr>
        <w:t xml:space="preserve"> Около 46 °С.</w:t>
      </w:r>
    </w:p>
    <w:p w:rsidR="00277CAE" w:rsidRPr="00E65F26" w:rsidRDefault="00277CAE" w:rsidP="000A323A">
      <w:pPr>
        <w:pStyle w:val="a3"/>
        <w:rPr>
          <w:color w:val="000000" w:themeColor="text1"/>
        </w:rPr>
      </w:pPr>
      <w:r w:rsidRPr="00E65F26">
        <w:rPr>
          <w:color w:val="000000" w:themeColor="text1"/>
        </w:rPr>
        <w:t>Хранить при температуре 2–8 °С.</w:t>
      </w:r>
    </w:p>
    <w:p w:rsidR="00A64ADA" w:rsidRPr="00E65F26" w:rsidRDefault="00A64ADA" w:rsidP="00A64ADA">
      <w:pPr>
        <w:pStyle w:val="a3"/>
        <w:keepNext/>
        <w:rPr>
          <w:color w:val="000000" w:themeColor="text1"/>
        </w:rPr>
      </w:pPr>
      <w:r w:rsidRPr="00E65F26">
        <w:rPr>
          <w:b/>
          <w:bCs/>
          <w:color w:val="000000" w:themeColor="text1"/>
        </w:rPr>
        <w:t>3-(Трифторметил)-4-хлоранилин</w:t>
      </w:r>
      <w:r w:rsidRPr="00E65F26">
        <w:rPr>
          <w:color w:val="000000" w:themeColor="text1"/>
        </w:rPr>
        <w:t xml:space="preserve">. [320-51-4]. </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5</w:t>
      </w:r>
      <w:r w:rsidRPr="00E65F26">
        <w:rPr>
          <w:color w:val="000000" w:themeColor="text1"/>
        </w:rPr>
        <w:t>Cl</w:t>
      </w:r>
      <w:r w:rsidRPr="00E65F26">
        <w:rPr>
          <w:color w:val="000000" w:themeColor="text1"/>
          <w:lang w:val="en-US"/>
        </w:rPr>
        <w:t>F</w:t>
      </w:r>
      <w:r w:rsidRPr="00E65F26">
        <w:rPr>
          <w:color w:val="000000" w:themeColor="text1"/>
          <w:vertAlign w:val="subscript"/>
        </w:rPr>
        <w:t>3</w:t>
      </w:r>
      <w:r w:rsidRPr="00E65F26">
        <w:rPr>
          <w:color w:val="000000" w:themeColor="text1"/>
          <w:lang w:val="en-US"/>
        </w:rPr>
        <w:t>N</w:t>
      </w:r>
      <w:r w:rsidRPr="00E65F26">
        <w:rPr>
          <w:color w:val="000000" w:themeColor="text1"/>
        </w:rPr>
        <w:t>. (М.м. 195.57).</w:t>
      </w:r>
    </w:p>
    <w:p w:rsidR="00A64ADA" w:rsidRPr="00E65F26" w:rsidRDefault="00A64ADA" w:rsidP="00A64ADA">
      <w:pPr>
        <w:pStyle w:val="a3"/>
        <w:rPr>
          <w:color w:val="000000" w:themeColor="text1"/>
        </w:rPr>
      </w:pPr>
      <w:r w:rsidRPr="00E65F26">
        <w:rPr>
          <w:color w:val="000000" w:themeColor="text1"/>
        </w:rPr>
        <w:t>3-(Трифторметил)-4-хлоранилин.</w:t>
      </w:r>
    </w:p>
    <w:p w:rsidR="00A64ADA" w:rsidRPr="00E65F26" w:rsidRDefault="00A64ADA" w:rsidP="00A64ADA">
      <w:pPr>
        <w:pStyle w:val="a3"/>
        <w:rPr>
          <w:color w:val="000000" w:themeColor="text1"/>
        </w:rPr>
      </w:pPr>
      <w:r w:rsidRPr="00E65F26">
        <w:rPr>
          <w:color w:val="000000" w:themeColor="text1"/>
        </w:rPr>
        <w:t xml:space="preserve">Содержит не менее 99 % </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5</w:t>
      </w:r>
      <w:r w:rsidRPr="00E65F26">
        <w:rPr>
          <w:color w:val="000000" w:themeColor="text1"/>
        </w:rPr>
        <w:t>Cl</w:t>
      </w:r>
      <w:r w:rsidRPr="00E65F26">
        <w:rPr>
          <w:color w:val="000000" w:themeColor="text1"/>
          <w:lang w:val="en-US"/>
        </w:rPr>
        <w:t>F</w:t>
      </w:r>
      <w:r w:rsidRPr="00E65F26">
        <w:rPr>
          <w:color w:val="000000" w:themeColor="text1"/>
          <w:vertAlign w:val="subscript"/>
        </w:rPr>
        <w:t>3</w:t>
      </w:r>
      <w:r w:rsidRPr="00E65F26">
        <w:rPr>
          <w:color w:val="000000" w:themeColor="text1"/>
          <w:lang w:val="en-US"/>
        </w:rPr>
        <w:t>N</w:t>
      </w:r>
      <w:r w:rsidRPr="00E65F26">
        <w:rPr>
          <w:color w:val="000000" w:themeColor="text1"/>
        </w:rPr>
        <w:t>.</w:t>
      </w:r>
    </w:p>
    <w:p w:rsidR="00A64ADA" w:rsidRPr="00E65F26" w:rsidRDefault="00A64ADA" w:rsidP="00A64ADA">
      <w:pPr>
        <w:pStyle w:val="a3"/>
        <w:rPr>
          <w:color w:val="000000" w:themeColor="text1"/>
        </w:rPr>
      </w:pPr>
      <w:r w:rsidRPr="00E65F26">
        <w:rPr>
          <w:i/>
          <w:color w:val="000000" w:themeColor="text1"/>
        </w:rPr>
        <w:t>Температура плавления.</w:t>
      </w:r>
      <w:r w:rsidRPr="00E65F26">
        <w:rPr>
          <w:color w:val="000000" w:themeColor="text1"/>
        </w:rPr>
        <w:t xml:space="preserve"> От 35 до 37 °С.</w:t>
      </w:r>
    </w:p>
    <w:p w:rsidR="0096451F" w:rsidRPr="00E65F26" w:rsidRDefault="00A6303F" w:rsidP="000A323A">
      <w:pPr>
        <w:pStyle w:val="a3"/>
        <w:keepNext/>
        <w:rPr>
          <w:color w:val="000000" w:themeColor="text1"/>
        </w:rPr>
      </w:pPr>
      <w:r w:rsidRPr="00E65F26">
        <w:rPr>
          <w:b/>
          <w:color w:val="000000" w:themeColor="text1"/>
        </w:rPr>
        <w:t>Трифторуксусная кислота</w:t>
      </w:r>
      <w:r w:rsidRPr="00E65F26">
        <w:rPr>
          <w:color w:val="000000" w:themeColor="text1"/>
        </w:rPr>
        <w:t xml:space="preserve">. [76-05-1]. </w:t>
      </w:r>
      <w:r w:rsidRPr="00E65F26">
        <w:rPr>
          <w:color w:val="000000" w:themeColor="text1"/>
          <w:lang w:val="en-US"/>
        </w:rPr>
        <w:t>C</w:t>
      </w:r>
      <w:r w:rsidRPr="00E65F26">
        <w:rPr>
          <w:color w:val="000000" w:themeColor="text1"/>
          <w:vertAlign w:val="subscript"/>
        </w:rPr>
        <w:t>2</w:t>
      </w:r>
      <w:r w:rsidRPr="00E65F26">
        <w:rPr>
          <w:color w:val="000000" w:themeColor="text1"/>
          <w:lang w:val="en-US"/>
        </w:rPr>
        <w:t>HF</w:t>
      </w:r>
      <w:r w:rsidRPr="00E65F26">
        <w:rPr>
          <w:color w:val="000000" w:themeColor="text1"/>
          <w:vertAlign w:val="subscript"/>
        </w:rPr>
        <w:t>3</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96451F" w:rsidRPr="00E65F26">
        <w:rPr>
          <w:color w:val="000000" w:themeColor="text1"/>
        </w:rPr>
        <w:t> </w:t>
      </w:r>
      <w:r w:rsidRPr="00E65F26">
        <w:rPr>
          <w:color w:val="000000" w:themeColor="text1"/>
        </w:rPr>
        <w:t>114,0</w:t>
      </w:r>
      <w:r w:rsidR="002111A5" w:rsidRPr="00E65F26">
        <w:rPr>
          <w:color w:val="000000" w:themeColor="text1"/>
        </w:rPr>
        <w:t>2</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Трифторуксусная кислота.</w:t>
      </w:r>
    </w:p>
    <w:p w:rsidR="00A6303F" w:rsidRPr="00E65F26" w:rsidRDefault="00A6303F" w:rsidP="000A323A">
      <w:pPr>
        <w:pStyle w:val="a3"/>
        <w:rPr>
          <w:color w:val="000000" w:themeColor="text1"/>
        </w:rPr>
      </w:pPr>
      <w:r w:rsidRPr="00E65F26">
        <w:rPr>
          <w:color w:val="000000" w:themeColor="text1"/>
        </w:rPr>
        <w:t>Содержит не менее 99</w:t>
      </w:r>
      <w:r w:rsidR="0096451F" w:rsidRPr="00E65F26">
        <w:rPr>
          <w:color w:val="000000" w:themeColor="text1"/>
        </w:rPr>
        <w:t> </w:t>
      </w:r>
      <w:r w:rsidRPr="00E65F26">
        <w:rPr>
          <w:color w:val="000000" w:themeColor="text1"/>
        </w:rPr>
        <w:t>% С</w:t>
      </w:r>
      <w:r w:rsidRPr="00E65F26">
        <w:rPr>
          <w:color w:val="000000" w:themeColor="text1"/>
          <w:vertAlign w:val="subscript"/>
        </w:rPr>
        <w:t>2</w:t>
      </w:r>
      <w:r w:rsidRPr="00E65F26">
        <w:rPr>
          <w:color w:val="000000" w:themeColor="text1"/>
        </w:rPr>
        <w:t>Н</w:t>
      </w:r>
      <w:r w:rsidRPr="00E65F26">
        <w:rPr>
          <w:color w:val="000000" w:themeColor="text1"/>
          <w:lang w:val="en-US"/>
        </w:rPr>
        <w:t>F</w:t>
      </w:r>
      <w:r w:rsidRPr="00E65F26">
        <w:rPr>
          <w:color w:val="000000" w:themeColor="text1"/>
          <w:vertAlign w:val="subscript"/>
        </w:rPr>
        <w:t>3</w:t>
      </w:r>
      <w:r w:rsidRPr="00E65F26">
        <w:rPr>
          <w:color w:val="000000" w:themeColor="text1"/>
          <w:lang w:val="en-US"/>
        </w:rPr>
        <w:t>O</w:t>
      </w:r>
      <w:r w:rsidRPr="00E65F26">
        <w:rPr>
          <w:color w:val="000000" w:themeColor="text1"/>
          <w:vertAlign w:val="subscript"/>
        </w:rPr>
        <w:t>2</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Жидкость.</w:t>
      </w:r>
    </w:p>
    <w:p w:rsidR="00A6303F" w:rsidRPr="00E65F26" w:rsidRDefault="00A6303F" w:rsidP="000A323A">
      <w:pPr>
        <w:pStyle w:val="a3"/>
        <w:rPr>
          <w:color w:val="000000" w:themeColor="text1"/>
        </w:rPr>
      </w:pPr>
      <w:r w:rsidRPr="00E65F26">
        <w:rPr>
          <w:color w:val="000000" w:themeColor="text1"/>
        </w:rPr>
        <w:t xml:space="preserve">Смешивается с </w:t>
      </w:r>
      <w:r w:rsidR="00144658" w:rsidRPr="00E65F26">
        <w:rPr>
          <w:color w:val="000000" w:themeColor="text1"/>
        </w:rPr>
        <w:t xml:space="preserve">водой, </w:t>
      </w:r>
      <w:r w:rsidRPr="00E65F26">
        <w:rPr>
          <w:color w:val="000000" w:themeColor="text1"/>
        </w:rPr>
        <w:t>ацетоном, спиртом 96</w:t>
      </w:r>
      <w:r w:rsidR="0096451F" w:rsidRPr="00E65F26">
        <w:rPr>
          <w:color w:val="000000" w:themeColor="text1"/>
        </w:rPr>
        <w:t> </w:t>
      </w:r>
      <w:r w:rsidRPr="00E65F26">
        <w:rPr>
          <w:color w:val="000000" w:themeColor="text1"/>
        </w:rPr>
        <w:t>% и эфиром.</w:t>
      </w:r>
    </w:p>
    <w:p w:rsidR="00A6303F" w:rsidRPr="00E65F26" w:rsidRDefault="00523900" w:rsidP="000A323A">
      <w:pPr>
        <w:spacing w:line="360" w:lineRule="auto"/>
        <w:jc w:val="both"/>
        <w:rPr>
          <w:color w:val="000000" w:themeColor="text1"/>
        </w:rPr>
      </w:pPr>
      <w:r w:rsidRPr="00E65F26">
        <w:rPr>
          <w:color w:val="000000" w:themeColor="text1"/>
          <w:position w:val="-12"/>
        </w:rPr>
        <w:object w:dxaOrig="440" w:dyaOrig="440">
          <v:shape id="_x0000_i1451" type="#_x0000_t75" style="width:24pt;height:24pt" o:ole="">
            <v:imagedata r:id="rId61" o:title=""/>
          </v:shape>
          <o:OLEObject Type="Embed" ProgID="Equation.3" ShapeID="_x0000_i1451" DrawAspect="Content" ObjectID="_1750698153" r:id="rId520"/>
        </w:object>
      </w:r>
      <w:r w:rsidR="00A6303F" w:rsidRPr="00E65F26">
        <w:rPr>
          <w:color w:val="000000" w:themeColor="text1"/>
        </w:rPr>
        <w:t>. Около 1,53.</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72</w:t>
      </w:r>
      <w:r w:rsidR="0056721A"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Используют квалификацию, пригодную для секвен</w:t>
      </w:r>
      <w:r w:rsidR="00873AB9" w:rsidRPr="00E65F26">
        <w:rPr>
          <w:color w:val="000000" w:themeColor="text1"/>
        </w:rPr>
        <w:t>ирования</w:t>
      </w:r>
      <w:r w:rsidRPr="00E65F26">
        <w:rPr>
          <w:color w:val="000000" w:themeColor="text1"/>
        </w:rPr>
        <w:t xml:space="preserve"> протеинов.</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144658" w:rsidRPr="00E65F26" w:rsidRDefault="00144658" w:rsidP="00144658">
      <w:pPr>
        <w:pStyle w:val="a3"/>
        <w:keepNext/>
        <w:rPr>
          <w:b/>
          <w:color w:val="000000" w:themeColor="text1"/>
        </w:rPr>
      </w:pPr>
      <w:r w:rsidRPr="00E65F26">
        <w:rPr>
          <w:b/>
          <w:color w:val="000000" w:themeColor="text1"/>
        </w:rPr>
        <w:t>Трифторуксусной кислоты раствор 50 % (о/о)</w:t>
      </w:r>
    </w:p>
    <w:p w:rsidR="00144658" w:rsidRPr="00E65F26" w:rsidRDefault="00144658" w:rsidP="00144658">
      <w:pPr>
        <w:pStyle w:val="a3"/>
        <w:rPr>
          <w:color w:val="000000" w:themeColor="text1"/>
        </w:rPr>
      </w:pPr>
      <w:r w:rsidRPr="00E65F26">
        <w:rPr>
          <w:color w:val="000000" w:themeColor="text1"/>
        </w:rPr>
        <w:t>5 мл трифторуксусной кислоты смешивают с 5 мл воды.</w:t>
      </w:r>
    </w:p>
    <w:p w:rsidR="00AA2190" w:rsidRPr="00E65F26" w:rsidRDefault="00AA2190" w:rsidP="000A323A">
      <w:pPr>
        <w:pStyle w:val="a3"/>
        <w:keepNext/>
        <w:rPr>
          <w:b/>
          <w:color w:val="000000" w:themeColor="text1"/>
        </w:rPr>
      </w:pPr>
      <w:r w:rsidRPr="00E65F26">
        <w:rPr>
          <w:b/>
          <w:color w:val="000000" w:themeColor="text1"/>
        </w:rPr>
        <w:lastRenderedPageBreak/>
        <w:t>Трифторуксусной кислоты раствор 10 %</w:t>
      </w:r>
    </w:p>
    <w:p w:rsidR="00AA2190" w:rsidRPr="00E65F26" w:rsidRDefault="00AA2190" w:rsidP="000A323A">
      <w:pPr>
        <w:pStyle w:val="a3"/>
        <w:rPr>
          <w:color w:val="000000" w:themeColor="text1"/>
        </w:rPr>
      </w:pPr>
      <w:r w:rsidRPr="00E65F26">
        <w:rPr>
          <w:color w:val="000000" w:themeColor="text1"/>
        </w:rPr>
        <w:t>10 г трифторуксусной кислоты растворяют в воде и доводят объём раствора водой до 100</w:t>
      </w:r>
      <w:r w:rsidR="00EB607E" w:rsidRPr="00E65F26">
        <w:rPr>
          <w:color w:val="000000" w:themeColor="text1"/>
        </w:rPr>
        <w:t>,0</w:t>
      </w:r>
      <w:r w:rsidRPr="00E65F26">
        <w:rPr>
          <w:color w:val="000000" w:themeColor="text1"/>
        </w:rPr>
        <w:t xml:space="preserve"> мл.</w:t>
      </w:r>
    </w:p>
    <w:p w:rsidR="00480E19" w:rsidRPr="00E65F26" w:rsidRDefault="00480E19" w:rsidP="00480E19">
      <w:pPr>
        <w:pStyle w:val="a3"/>
        <w:keepNext/>
        <w:rPr>
          <w:b/>
          <w:color w:val="000000" w:themeColor="text1"/>
        </w:rPr>
      </w:pPr>
      <w:r w:rsidRPr="00E65F26">
        <w:rPr>
          <w:b/>
          <w:color w:val="000000" w:themeColor="text1"/>
        </w:rPr>
        <w:t>Трифторуксусной кислоты раствор 1 %</w:t>
      </w:r>
    </w:p>
    <w:p w:rsidR="00480E19" w:rsidRPr="00E65F26" w:rsidRDefault="00480E19" w:rsidP="00480E19">
      <w:pPr>
        <w:pStyle w:val="a3"/>
        <w:rPr>
          <w:color w:val="000000" w:themeColor="text1"/>
        </w:rPr>
      </w:pPr>
      <w:r w:rsidRPr="00E65F26">
        <w:rPr>
          <w:color w:val="000000" w:themeColor="text1"/>
        </w:rPr>
        <w:t>1,0 г трифторуксусной кислоты растворяют в воде и доводят объём раствора водой до 100,0 мл.</w:t>
      </w:r>
    </w:p>
    <w:p w:rsidR="00EB607E" w:rsidRPr="00E65F26" w:rsidRDefault="00EB607E" w:rsidP="000A323A">
      <w:pPr>
        <w:pStyle w:val="a3"/>
        <w:keepNext/>
        <w:rPr>
          <w:b/>
          <w:color w:val="000000" w:themeColor="text1"/>
        </w:rPr>
      </w:pPr>
      <w:r w:rsidRPr="00E65F26">
        <w:rPr>
          <w:b/>
          <w:color w:val="000000" w:themeColor="text1"/>
        </w:rPr>
        <w:t>Трифторуксусной кислоты раствор 0,1 %</w:t>
      </w:r>
    </w:p>
    <w:p w:rsidR="00EB607E" w:rsidRPr="00E65F26" w:rsidRDefault="00EB607E" w:rsidP="000A323A">
      <w:pPr>
        <w:pStyle w:val="a3"/>
        <w:rPr>
          <w:color w:val="000000" w:themeColor="text1"/>
        </w:rPr>
      </w:pPr>
      <w:r w:rsidRPr="00E65F26">
        <w:rPr>
          <w:color w:val="000000" w:themeColor="text1"/>
        </w:rPr>
        <w:t>1,0 г трифторуксусной кислоты растворяют в воде и доводят объём раствора водой до 1000,0 мл.</w:t>
      </w:r>
    </w:p>
    <w:p w:rsidR="00C302B8" w:rsidRPr="00E65F26" w:rsidRDefault="00C302B8" w:rsidP="00C302B8">
      <w:pPr>
        <w:pStyle w:val="a3"/>
        <w:keepNext/>
        <w:rPr>
          <w:b/>
          <w:color w:val="000000" w:themeColor="text1"/>
        </w:rPr>
      </w:pPr>
      <w:r w:rsidRPr="00E65F26">
        <w:rPr>
          <w:b/>
          <w:color w:val="000000" w:themeColor="text1"/>
        </w:rPr>
        <w:t>Трифторуксусной кислоты раствор 0,05 %</w:t>
      </w:r>
    </w:p>
    <w:p w:rsidR="00C302B8" w:rsidRPr="00E65F26" w:rsidRDefault="00C302B8" w:rsidP="00C302B8">
      <w:pPr>
        <w:pStyle w:val="a3"/>
        <w:rPr>
          <w:color w:val="000000" w:themeColor="text1"/>
        </w:rPr>
      </w:pPr>
      <w:r w:rsidRPr="00E65F26">
        <w:rPr>
          <w:color w:val="000000" w:themeColor="text1"/>
        </w:rPr>
        <w:t>0,5 г трифторуксусной кислоты растворяют в воде и доводят объём раствора водой до 1000,0 мл.</w:t>
      </w:r>
    </w:p>
    <w:p w:rsidR="00DD2700" w:rsidRPr="00E65F26" w:rsidRDefault="00DD2700" w:rsidP="00DD2700">
      <w:pPr>
        <w:pStyle w:val="a3"/>
        <w:keepNext/>
        <w:rPr>
          <w:b/>
          <w:color w:val="000000" w:themeColor="text1"/>
        </w:rPr>
      </w:pPr>
      <w:r w:rsidRPr="00E65F26">
        <w:rPr>
          <w:b/>
          <w:color w:val="000000" w:themeColor="text1"/>
        </w:rPr>
        <w:t>Трифторуксусной кислоты раствор 0,02 %</w:t>
      </w:r>
    </w:p>
    <w:p w:rsidR="00DD2700" w:rsidRPr="00E65F26" w:rsidRDefault="00DD2700" w:rsidP="00DD2700">
      <w:pPr>
        <w:pStyle w:val="a3"/>
        <w:rPr>
          <w:color w:val="000000" w:themeColor="text1"/>
        </w:rPr>
      </w:pPr>
      <w:r w:rsidRPr="00E65F26">
        <w:rPr>
          <w:color w:val="000000" w:themeColor="text1"/>
        </w:rPr>
        <w:t>2,0 мл трифторуксусной кислоты раствора 1 % разбавляют водой до 100,0 мл.</w:t>
      </w:r>
    </w:p>
    <w:p w:rsidR="00C90F16" w:rsidRPr="00E65F26" w:rsidRDefault="00C90F16" w:rsidP="00C90F16">
      <w:pPr>
        <w:pStyle w:val="a3"/>
        <w:keepNext/>
        <w:rPr>
          <w:b/>
          <w:color w:val="000000" w:themeColor="text1"/>
        </w:rPr>
      </w:pPr>
      <w:r w:rsidRPr="00E65F26">
        <w:rPr>
          <w:b/>
          <w:color w:val="000000" w:themeColor="text1"/>
        </w:rPr>
        <w:t>Трифторуксусной кислоты раствор 0,01 %</w:t>
      </w:r>
    </w:p>
    <w:p w:rsidR="00C90F16" w:rsidRPr="00E65F26" w:rsidRDefault="00C90F16" w:rsidP="00C90F16">
      <w:pPr>
        <w:pStyle w:val="a3"/>
        <w:rPr>
          <w:color w:val="000000" w:themeColor="text1"/>
        </w:rPr>
      </w:pPr>
      <w:r w:rsidRPr="00E65F26">
        <w:rPr>
          <w:color w:val="000000" w:themeColor="text1"/>
        </w:rPr>
        <w:t xml:space="preserve">1,0 мл трифторуксусной кислоты раствора </w:t>
      </w:r>
      <w:r w:rsidR="00DD2700" w:rsidRPr="00E65F26">
        <w:rPr>
          <w:color w:val="000000" w:themeColor="text1"/>
        </w:rPr>
        <w:t>1</w:t>
      </w:r>
      <w:r w:rsidRPr="00E65F26">
        <w:rPr>
          <w:color w:val="000000" w:themeColor="text1"/>
        </w:rPr>
        <w:t> % разбавляют водой до 100,0 мл.</w:t>
      </w:r>
    </w:p>
    <w:p w:rsidR="00F61186" w:rsidRPr="00E65F26" w:rsidRDefault="00F61186" w:rsidP="00C90F16">
      <w:pPr>
        <w:pStyle w:val="a3"/>
        <w:rPr>
          <w:b/>
          <w:color w:val="000000" w:themeColor="text1"/>
        </w:rPr>
      </w:pPr>
      <w:r w:rsidRPr="00E65F26">
        <w:rPr>
          <w:b/>
          <w:color w:val="000000" w:themeColor="text1"/>
        </w:rPr>
        <w:t>Трифторуксусной кислоты раствор 2 М</w:t>
      </w:r>
    </w:p>
    <w:p w:rsidR="00F61186" w:rsidRPr="00E65F26" w:rsidRDefault="00F61186" w:rsidP="00C90F16">
      <w:pPr>
        <w:pStyle w:val="a3"/>
        <w:rPr>
          <w:color w:val="000000" w:themeColor="text1"/>
        </w:rPr>
      </w:pPr>
      <w:r w:rsidRPr="00E65F26">
        <w:rPr>
          <w:color w:val="000000" w:themeColor="text1"/>
        </w:rPr>
        <w:t>5,7 г трифторуксусной кислоты помещают в мерную колбу вместимостью 25 мл, растворяют в воде и доводят объём раствора водой до метки.</w:t>
      </w:r>
    </w:p>
    <w:p w:rsidR="0056721A" w:rsidRPr="00E65F26" w:rsidRDefault="00A6303F" w:rsidP="00302D30">
      <w:pPr>
        <w:pStyle w:val="a3"/>
        <w:keepNext/>
        <w:rPr>
          <w:color w:val="000000" w:themeColor="text1"/>
        </w:rPr>
      </w:pPr>
      <w:r w:rsidRPr="00E65F26">
        <w:rPr>
          <w:b/>
          <w:color w:val="000000" w:themeColor="text1"/>
        </w:rPr>
        <w:t>Трифторуксусный ангидрид</w:t>
      </w:r>
      <w:r w:rsidRPr="00E65F26">
        <w:rPr>
          <w:color w:val="000000" w:themeColor="text1"/>
        </w:rPr>
        <w:t>. [407-25-0]. С</w:t>
      </w:r>
      <w:r w:rsidRPr="00E65F26">
        <w:rPr>
          <w:color w:val="000000" w:themeColor="text1"/>
          <w:vertAlign w:val="subscript"/>
        </w:rPr>
        <w:t>4</w:t>
      </w:r>
      <w:r w:rsidRPr="00E65F26">
        <w:rPr>
          <w:color w:val="000000" w:themeColor="text1"/>
          <w:lang w:val="en-US"/>
        </w:rPr>
        <w:t>F</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3</w:t>
      </w:r>
      <w:r w:rsidRPr="00E65F26">
        <w:rPr>
          <w:color w:val="000000" w:themeColor="text1"/>
        </w:rPr>
        <w:t>. (М.м.</w:t>
      </w:r>
      <w:r w:rsidR="0056721A" w:rsidRPr="00E65F26">
        <w:rPr>
          <w:color w:val="000000" w:themeColor="text1"/>
        </w:rPr>
        <w:t> </w:t>
      </w:r>
      <w:r w:rsidRPr="00E65F26">
        <w:rPr>
          <w:color w:val="000000" w:themeColor="text1"/>
        </w:rPr>
        <w:t>210,0</w:t>
      </w:r>
      <w:r w:rsidR="002111A5" w:rsidRPr="00E65F26">
        <w:rPr>
          <w:color w:val="000000" w:themeColor="text1"/>
        </w:rPr>
        <w:t>3</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Трифторуксусный ангидрид.</w:t>
      </w:r>
    </w:p>
    <w:p w:rsidR="00A6303F" w:rsidRPr="00E65F26" w:rsidRDefault="00A6303F" w:rsidP="000A323A">
      <w:pPr>
        <w:pStyle w:val="a3"/>
        <w:rPr>
          <w:color w:val="000000" w:themeColor="text1"/>
        </w:rPr>
      </w:pPr>
      <w:r w:rsidRPr="00E65F26">
        <w:rPr>
          <w:color w:val="000000" w:themeColor="text1"/>
        </w:rPr>
        <w:t>Бесцветная жидкость.</w:t>
      </w:r>
    </w:p>
    <w:p w:rsidR="00A6303F" w:rsidRPr="00E65F26" w:rsidRDefault="00523900" w:rsidP="000A323A">
      <w:pPr>
        <w:spacing w:line="360" w:lineRule="auto"/>
        <w:jc w:val="both"/>
        <w:rPr>
          <w:color w:val="000000" w:themeColor="text1"/>
        </w:rPr>
      </w:pPr>
      <w:r w:rsidRPr="00E65F26">
        <w:rPr>
          <w:color w:val="000000" w:themeColor="text1"/>
          <w:position w:val="-12"/>
        </w:rPr>
        <w:object w:dxaOrig="440" w:dyaOrig="440">
          <v:shape id="_x0000_i1452" type="#_x0000_t75" style="width:24pt;height:24pt" o:ole="">
            <v:imagedata r:id="rId61" o:title=""/>
          </v:shape>
          <o:OLEObject Type="Embed" ProgID="Equation.3" ShapeID="_x0000_i1452" DrawAspect="Content" ObjectID="_1750698154" r:id="rId521"/>
        </w:object>
      </w:r>
      <w:r w:rsidR="00A6303F" w:rsidRPr="00E65F26">
        <w:rPr>
          <w:color w:val="000000" w:themeColor="text1"/>
        </w:rPr>
        <w:t>. Около 1,51.</w:t>
      </w:r>
    </w:p>
    <w:p w:rsidR="00A6303F" w:rsidRPr="00E65F26" w:rsidRDefault="00DA0596" w:rsidP="000A323A">
      <w:pPr>
        <w:spacing w:line="360" w:lineRule="auto"/>
        <w:jc w:val="both"/>
        <w:rPr>
          <w:color w:val="000000" w:themeColor="text1"/>
        </w:rPr>
      </w:pPr>
      <w:r w:rsidRPr="00E65F26">
        <w:rPr>
          <w:i/>
          <w:color w:val="000000" w:themeColor="text1"/>
        </w:rPr>
        <w:t>Температура кипения</w:t>
      </w:r>
      <w:r w:rsidR="00114156" w:rsidRPr="00E65F26">
        <w:rPr>
          <w:color w:val="000000" w:themeColor="text1"/>
        </w:rPr>
        <w:t>.</w:t>
      </w:r>
      <w:r w:rsidR="00A6303F" w:rsidRPr="00E65F26">
        <w:rPr>
          <w:color w:val="000000" w:themeColor="text1"/>
        </w:rPr>
        <w:t xml:space="preserve"> 39,1</w:t>
      </w:r>
      <w:r w:rsidR="0056721A" w:rsidRPr="00E65F26">
        <w:rPr>
          <w:color w:val="000000" w:themeColor="text1"/>
        </w:rPr>
        <w:t> °</w:t>
      </w:r>
      <w:r w:rsidR="00A6303F" w:rsidRPr="00E65F26">
        <w:rPr>
          <w:color w:val="000000" w:themeColor="text1"/>
        </w:rPr>
        <w:t>С.</w:t>
      </w:r>
    </w:p>
    <w:p w:rsidR="00A6303F" w:rsidRPr="00E65F26" w:rsidRDefault="00A6303F" w:rsidP="000A323A">
      <w:pPr>
        <w:pStyle w:val="a3"/>
        <w:keepNext/>
        <w:rPr>
          <w:color w:val="000000" w:themeColor="text1"/>
        </w:rPr>
      </w:pPr>
      <w:r w:rsidRPr="00E65F26">
        <w:rPr>
          <w:b/>
          <w:color w:val="000000" w:themeColor="text1"/>
        </w:rPr>
        <w:t>Трихлортрифторэтан</w:t>
      </w:r>
      <w:r w:rsidRPr="00E65F26">
        <w:rPr>
          <w:color w:val="000000" w:themeColor="text1"/>
        </w:rPr>
        <w:t>. [76-13-1]. С</w:t>
      </w:r>
      <w:r w:rsidRPr="00E65F26">
        <w:rPr>
          <w:color w:val="000000" w:themeColor="text1"/>
          <w:vertAlign w:val="subscript"/>
        </w:rPr>
        <w:t>2</w:t>
      </w:r>
      <w:r w:rsidRPr="00E65F26">
        <w:rPr>
          <w:color w:val="000000" w:themeColor="text1"/>
        </w:rPr>
        <w:t>С</w:t>
      </w:r>
      <w:r w:rsidRPr="00E65F26">
        <w:rPr>
          <w:color w:val="000000" w:themeColor="text1"/>
          <w:lang w:val="en-US"/>
        </w:rPr>
        <w:t>l</w:t>
      </w:r>
      <w:r w:rsidRPr="00E65F26">
        <w:rPr>
          <w:color w:val="000000" w:themeColor="text1"/>
          <w:vertAlign w:val="subscript"/>
        </w:rPr>
        <w:t>3</w:t>
      </w:r>
      <w:r w:rsidRPr="00E65F26">
        <w:rPr>
          <w:color w:val="000000" w:themeColor="text1"/>
          <w:lang w:val="en-US"/>
        </w:rPr>
        <w:t>F</w:t>
      </w:r>
      <w:r w:rsidRPr="00E65F26">
        <w:rPr>
          <w:color w:val="000000" w:themeColor="text1"/>
          <w:vertAlign w:val="subscript"/>
        </w:rPr>
        <w:t>3</w:t>
      </w:r>
      <w:r w:rsidRPr="00E65F26">
        <w:rPr>
          <w:color w:val="000000" w:themeColor="text1"/>
        </w:rPr>
        <w:t>. (М.м.</w:t>
      </w:r>
      <w:r w:rsidR="0056721A" w:rsidRPr="00E65F26">
        <w:rPr>
          <w:color w:val="000000" w:themeColor="text1"/>
        </w:rPr>
        <w:t> </w:t>
      </w:r>
      <w:r w:rsidRPr="00E65F26">
        <w:rPr>
          <w:color w:val="000000" w:themeColor="text1"/>
        </w:rPr>
        <w:t>187,</w:t>
      </w:r>
      <w:r w:rsidR="00F01020" w:rsidRPr="00E65F26">
        <w:rPr>
          <w:color w:val="000000" w:themeColor="text1"/>
        </w:rPr>
        <w:t>38</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1,1,2-Трифтор-1,2,2-трихлорэтан.</w:t>
      </w:r>
    </w:p>
    <w:p w:rsidR="00A6303F" w:rsidRPr="00E65F26" w:rsidRDefault="0056721A" w:rsidP="000A323A">
      <w:pPr>
        <w:pStyle w:val="a3"/>
        <w:rPr>
          <w:color w:val="000000" w:themeColor="text1"/>
        </w:rPr>
      </w:pPr>
      <w:r w:rsidRPr="00E65F26">
        <w:rPr>
          <w:color w:val="000000" w:themeColor="text1"/>
        </w:rPr>
        <w:t>Бесцветная, летучая 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смешивается с ацетоном и эфиром.</w:t>
      </w:r>
    </w:p>
    <w:p w:rsidR="00A6303F" w:rsidRPr="00E65F26" w:rsidRDefault="00523900" w:rsidP="000A323A">
      <w:pPr>
        <w:spacing w:line="360" w:lineRule="auto"/>
        <w:jc w:val="both"/>
        <w:rPr>
          <w:color w:val="000000" w:themeColor="text1"/>
        </w:rPr>
      </w:pPr>
      <w:r w:rsidRPr="00E65F26">
        <w:rPr>
          <w:color w:val="000000" w:themeColor="text1"/>
          <w:position w:val="-12"/>
        </w:rPr>
        <w:object w:dxaOrig="440" w:dyaOrig="440">
          <v:shape id="_x0000_i1453" type="#_x0000_t75" style="width:24pt;height:24pt" o:ole="">
            <v:imagedata r:id="rId61" o:title=""/>
          </v:shape>
          <o:OLEObject Type="Embed" ProgID="Equation.3" ShapeID="_x0000_i1453" DrawAspect="Content" ObjectID="_1750698155" r:id="rId522"/>
        </w:object>
      </w:r>
      <w:r w:rsidR="00A6303F" w:rsidRPr="00E65F26">
        <w:rPr>
          <w:color w:val="000000" w:themeColor="text1"/>
        </w:rPr>
        <w:t>. Около 1,58.</w:t>
      </w:r>
    </w:p>
    <w:p w:rsidR="00A6303F" w:rsidRPr="00E65F26" w:rsidRDefault="00A6303F" w:rsidP="000A323A">
      <w:pPr>
        <w:pStyle w:val="a3"/>
        <w:rPr>
          <w:color w:val="000000" w:themeColor="text1"/>
        </w:rPr>
      </w:pPr>
      <w:r w:rsidRPr="00E65F26">
        <w:rPr>
          <w:i/>
          <w:color w:val="000000" w:themeColor="text1"/>
        </w:rPr>
        <w:lastRenderedPageBreak/>
        <w:t>Температурные пределы перегонки</w:t>
      </w:r>
      <w:r w:rsidRPr="00E65F26">
        <w:rPr>
          <w:color w:val="000000" w:themeColor="text1"/>
        </w:rPr>
        <w:t>. От 47 до 48</w:t>
      </w:r>
      <w:r w:rsidR="0056721A" w:rsidRPr="00E65F26">
        <w:rPr>
          <w:color w:val="000000" w:themeColor="text1"/>
        </w:rPr>
        <w:t> °</w:t>
      </w:r>
      <w:r w:rsidRPr="00E65F26">
        <w:rPr>
          <w:color w:val="000000" w:themeColor="text1"/>
        </w:rPr>
        <w:t>С; должно пере</w:t>
      </w:r>
      <w:r w:rsidR="0056721A" w:rsidRPr="00E65F26">
        <w:rPr>
          <w:color w:val="000000" w:themeColor="text1"/>
        </w:rPr>
        <w:t>гоняться</w:t>
      </w:r>
      <w:r w:rsidR="004E4A00" w:rsidRPr="00E65F26">
        <w:rPr>
          <w:color w:val="000000" w:themeColor="text1"/>
        </w:rPr>
        <w:t xml:space="preserve"> </w:t>
      </w:r>
      <w:r w:rsidRPr="00E65F26">
        <w:rPr>
          <w:color w:val="000000" w:themeColor="text1"/>
        </w:rPr>
        <w:t>не менее 98</w:t>
      </w:r>
      <w:r w:rsidR="0056721A" w:rsidRPr="00E65F26">
        <w:rPr>
          <w:color w:val="000000" w:themeColor="text1"/>
        </w:rPr>
        <w:t> </w:t>
      </w:r>
      <w:r w:rsidRPr="00E65F26">
        <w:rPr>
          <w:color w:val="000000" w:themeColor="text1"/>
        </w:rPr>
        <w:t>%.</w:t>
      </w:r>
    </w:p>
    <w:p w:rsidR="0056721A" w:rsidRPr="00E65F26" w:rsidRDefault="00A6303F" w:rsidP="00302D30">
      <w:pPr>
        <w:pStyle w:val="a3"/>
        <w:keepNext/>
        <w:rPr>
          <w:color w:val="000000" w:themeColor="text1"/>
        </w:rPr>
      </w:pPr>
      <w:r w:rsidRPr="00E65F26">
        <w:rPr>
          <w:b/>
          <w:color w:val="000000" w:themeColor="text1"/>
        </w:rPr>
        <w:t>Трихлоруксусная кислота</w:t>
      </w:r>
      <w:r w:rsidRPr="00E65F26">
        <w:rPr>
          <w:color w:val="000000" w:themeColor="text1"/>
        </w:rPr>
        <w:t xml:space="preserve">. [76-03-9]. </w:t>
      </w:r>
      <w:r w:rsidRPr="00E65F26">
        <w:rPr>
          <w:color w:val="000000" w:themeColor="text1"/>
          <w:lang w:val="en-US"/>
        </w:rPr>
        <w:t>C</w:t>
      </w:r>
      <w:r w:rsidRPr="00E65F26">
        <w:rPr>
          <w:color w:val="000000" w:themeColor="text1"/>
          <w:vertAlign w:val="subscript"/>
        </w:rPr>
        <w:t>2</w:t>
      </w:r>
      <w:r w:rsidRPr="00E65F26">
        <w:rPr>
          <w:color w:val="000000" w:themeColor="text1"/>
          <w:lang w:val="en-US"/>
        </w:rPr>
        <w:t>HCl</w:t>
      </w:r>
      <w:r w:rsidRPr="00E65F26">
        <w:rPr>
          <w:color w:val="000000" w:themeColor="text1"/>
          <w:vertAlign w:val="subscript"/>
        </w:rPr>
        <w:t>3</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56721A" w:rsidRPr="00E65F26">
        <w:rPr>
          <w:color w:val="000000" w:themeColor="text1"/>
        </w:rPr>
        <w:t> </w:t>
      </w:r>
      <w:r w:rsidRPr="00E65F26">
        <w:rPr>
          <w:color w:val="000000" w:themeColor="text1"/>
        </w:rPr>
        <w:t>163,39).</w:t>
      </w:r>
    </w:p>
    <w:p w:rsidR="00A6303F" w:rsidRPr="00E65F26" w:rsidRDefault="00A6303F" w:rsidP="000A323A">
      <w:pPr>
        <w:pStyle w:val="a3"/>
        <w:rPr>
          <w:color w:val="000000" w:themeColor="text1"/>
        </w:rPr>
      </w:pPr>
      <w:r w:rsidRPr="00E65F26">
        <w:rPr>
          <w:color w:val="000000" w:themeColor="text1"/>
        </w:rPr>
        <w:t>Трихлоруксусная кислота.</w:t>
      </w:r>
    </w:p>
    <w:p w:rsidR="00A6303F" w:rsidRPr="00E65F26" w:rsidRDefault="00A6303F" w:rsidP="000A323A">
      <w:pPr>
        <w:pStyle w:val="a3"/>
        <w:rPr>
          <w:color w:val="000000" w:themeColor="text1"/>
        </w:rPr>
      </w:pPr>
      <w:r w:rsidRPr="00E65F26">
        <w:rPr>
          <w:color w:val="000000" w:themeColor="text1"/>
        </w:rPr>
        <w:t>Бесцветные крист</w:t>
      </w:r>
      <w:r w:rsidR="0056721A" w:rsidRPr="00E65F26">
        <w:rPr>
          <w:color w:val="000000" w:themeColor="text1"/>
        </w:rPr>
        <w:t>аллы или кристаллическая масса.</w:t>
      </w:r>
    </w:p>
    <w:p w:rsidR="00A6303F" w:rsidRPr="00E65F26" w:rsidRDefault="00A6303F" w:rsidP="000A323A">
      <w:pPr>
        <w:pStyle w:val="a3"/>
        <w:rPr>
          <w:color w:val="000000" w:themeColor="text1"/>
        </w:rPr>
      </w:pPr>
      <w:r w:rsidRPr="00E65F26">
        <w:rPr>
          <w:color w:val="000000" w:themeColor="text1"/>
        </w:rPr>
        <w:t>Очень легко расплывается на воздухе, очень легко растворима в воде и спирте 96</w:t>
      </w:r>
      <w:r w:rsidR="0056721A"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43331E" w:rsidRPr="00E65F26" w:rsidRDefault="0043331E" w:rsidP="0043331E">
      <w:pPr>
        <w:pStyle w:val="a3"/>
        <w:keepNext/>
        <w:rPr>
          <w:b/>
          <w:color w:val="000000" w:themeColor="text1"/>
        </w:rPr>
      </w:pPr>
      <w:r w:rsidRPr="00E65F26">
        <w:rPr>
          <w:b/>
          <w:color w:val="000000" w:themeColor="text1"/>
        </w:rPr>
        <w:t>Трихлоруксусной кислоты раствор 80 %.</w:t>
      </w:r>
    </w:p>
    <w:p w:rsidR="0043331E" w:rsidRPr="00E65F26" w:rsidRDefault="00F27805" w:rsidP="00732825">
      <w:pPr>
        <w:pStyle w:val="21"/>
        <w:jc w:val="both"/>
      </w:pPr>
      <w:r w:rsidRPr="00E65F26">
        <w:t xml:space="preserve">В 100 мл воды растворяют </w:t>
      </w:r>
      <w:r w:rsidR="00AE394D" w:rsidRPr="00E65F26">
        <w:t>150</w:t>
      </w:r>
      <w:r w:rsidR="00BD34D7" w:rsidRPr="00E65F26">
        <w:t> </w:t>
      </w:r>
      <w:r w:rsidR="0043331E" w:rsidRPr="00E65F26">
        <w:t>г трихлоруксусной кислоты</w:t>
      </w:r>
      <w:r w:rsidR="00AE394D" w:rsidRPr="00E65F26">
        <w:t>.</w:t>
      </w:r>
    </w:p>
    <w:p w:rsidR="0043331E" w:rsidRPr="00E65F26" w:rsidRDefault="00E577D0" w:rsidP="00732825">
      <w:pPr>
        <w:pStyle w:val="21"/>
        <w:jc w:val="both"/>
      </w:pPr>
      <w:r w:rsidRPr="00E65F26">
        <w:rPr>
          <w:i/>
        </w:rPr>
        <w:t>Определение</w:t>
      </w:r>
      <w:r w:rsidR="0043331E" w:rsidRPr="00E65F26">
        <w:rPr>
          <w:i/>
        </w:rPr>
        <w:t xml:space="preserve"> концентрации раствора.</w:t>
      </w:r>
      <w:r w:rsidR="0043331E" w:rsidRPr="00E65F26">
        <w:t xml:space="preserve"> </w:t>
      </w:r>
      <w:r w:rsidR="005A5AB4" w:rsidRPr="00E65F26">
        <w:t>2</w:t>
      </w:r>
      <w:r w:rsidR="0043331E" w:rsidRPr="00E65F26">
        <w:t xml:space="preserve">,0 мл полученного раствора разводят водой до </w:t>
      </w:r>
      <w:r w:rsidRPr="00E65F26">
        <w:t>25</w:t>
      </w:r>
      <w:r w:rsidR="0043331E" w:rsidRPr="00E65F26">
        <w:t> мл и титруют натрия гидроксида раствором 1 М (индикатор –</w:t>
      </w:r>
      <w:r w:rsidR="007F0740" w:rsidRPr="00E65F26">
        <w:t xml:space="preserve"> </w:t>
      </w:r>
      <w:r w:rsidR="0043331E" w:rsidRPr="00E65F26">
        <w:t>фенолфталеина раствор 0,1 %)</w:t>
      </w:r>
      <w:r w:rsidRPr="00E65F26">
        <w:t xml:space="preserve"> до слабо-розового окрашивания</w:t>
      </w:r>
      <w:r w:rsidR="0043331E" w:rsidRPr="00E65F26">
        <w:t xml:space="preserve">. Концентрацию трихлоруксусной кислоты (Х) в процентах вычисляют по формуле: </w:t>
      </w:r>
    </w:p>
    <w:p w:rsidR="0043331E" w:rsidRPr="00E65F26" w:rsidRDefault="0043331E" w:rsidP="0043331E">
      <w:pPr>
        <w:pStyle w:val="21"/>
        <w:rPr>
          <w:i/>
          <w:lang w:val="en-US"/>
        </w:rPr>
      </w:pPr>
      <m:oMathPara>
        <m:oMath>
          <m:r>
            <w:rPr>
              <w:rFonts w:ascii="Cambria Math" w:hAnsi="Cambria Math"/>
            </w:rPr>
            <m:t>Х=</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∙0,1634</m:t>
              </m:r>
            </m:num>
            <m:den>
              <m:r>
                <w:rPr>
                  <w:rFonts w:ascii="Cambria Math" w:hAnsi="Cambria Math"/>
                </w:rPr>
                <m:t>2</m:t>
              </m:r>
            </m:den>
          </m:f>
          <m:r>
            <w:rPr>
              <w:rFonts w:ascii="Cambria Math" w:hAnsi="Cambria Math"/>
            </w:rPr>
            <m:t>∙100 ,</m:t>
          </m:r>
        </m:oMath>
      </m:oMathPara>
    </w:p>
    <w:p w:rsidR="0043331E" w:rsidRPr="00E65F26" w:rsidRDefault="0043331E" w:rsidP="0043331E">
      <w:pPr>
        <w:tabs>
          <w:tab w:val="center" w:pos="4857"/>
        </w:tabs>
        <w:spacing w:line="360" w:lineRule="auto"/>
        <w:jc w:val="both"/>
      </w:pPr>
      <w:r w:rsidRPr="00E65F26">
        <w:t xml:space="preserve">где: </w:t>
      </w:r>
      <w:r w:rsidR="005A5AB4" w:rsidRPr="00E65F26">
        <w:rPr>
          <w:lang w:val="en-US"/>
        </w:rPr>
        <w:t>V</w:t>
      </w:r>
      <w:r w:rsidR="005A5AB4" w:rsidRPr="00E65F26">
        <w:rPr>
          <w:vertAlign w:val="subscript"/>
        </w:rPr>
        <w:t>1</w:t>
      </w:r>
      <w:r w:rsidRPr="00E65F26">
        <w:t xml:space="preserve"> – количество натрия гидроксида раствора 1 М, пошедшее на титрование, мл; 0,1634 – количество трихлоруксусной кислоты, соответствующее 1 мл натрия гидроксида раствора 1</w:t>
      </w:r>
      <w:r w:rsidR="00B50A43" w:rsidRPr="00E65F26">
        <w:t> </w:t>
      </w:r>
      <w:r w:rsidRPr="00E65F26">
        <w:t xml:space="preserve">М, г. </w:t>
      </w:r>
    </w:p>
    <w:p w:rsidR="00C449A5" w:rsidRPr="00E65F26" w:rsidRDefault="00C449A5" w:rsidP="00C449A5">
      <w:pPr>
        <w:keepNext/>
        <w:spacing w:line="360" w:lineRule="auto"/>
        <w:ind w:right="62"/>
        <w:jc w:val="both"/>
        <w:rPr>
          <w:color w:val="000000" w:themeColor="text1"/>
        </w:rPr>
      </w:pPr>
      <w:r w:rsidRPr="00E65F26">
        <w:rPr>
          <w:b/>
          <w:color w:val="000000" w:themeColor="text1"/>
        </w:rPr>
        <w:t>Трихлоруксусной кислоты раствор 20 %.</w:t>
      </w:r>
      <w:r w:rsidRPr="00E65F26">
        <w:rPr>
          <w:color w:val="000000" w:themeColor="text1"/>
        </w:rPr>
        <w:t xml:space="preserve"> </w:t>
      </w:r>
    </w:p>
    <w:p w:rsidR="00C449A5" w:rsidRPr="00E65F26" w:rsidRDefault="00C449A5" w:rsidP="00C449A5">
      <w:pPr>
        <w:spacing w:line="360" w:lineRule="auto"/>
        <w:ind w:right="60"/>
        <w:jc w:val="both"/>
        <w:rPr>
          <w:color w:val="000000" w:themeColor="text1"/>
        </w:rPr>
      </w:pPr>
      <w:r w:rsidRPr="00E65F26">
        <w:rPr>
          <w:color w:val="000000" w:themeColor="text1"/>
        </w:rPr>
        <w:t>20,0 г трихлоруксусной кислоты помещают в мерную колбу вместимостью 100 мл, растворяют в воде и доводят объём раствора водой до метки.</w:t>
      </w:r>
    </w:p>
    <w:p w:rsidR="00EF47F1" w:rsidRPr="00E65F26" w:rsidRDefault="004351C0" w:rsidP="00EF47F1">
      <w:pPr>
        <w:keepNext/>
        <w:spacing w:line="360" w:lineRule="auto"/>
        <w:ind w:right="62"/>
        <w:jc w:val="both"/>
        <w:rPr>
          <w:color w:val="000000" w:themeColor="text1"/>
        </w:rPr>
      </w:pPr>
      <w:r w:rsidRPr="00E65F26">
        <w:rPr>
          <w:b/>
          <w:color w:val="000000" w:themeColor="text1"/>
        </w:rPr>
        <w:t>Трихлоруксусной кислоты раствор 15 %.</w:t>
      </w:r>
      <w:r w:rsidRPr="00E65F26">
        <w:rPr>
          <w:color w:val="000000" w:themeColor="text1"/>
        </w:rPr>
        <w:t xml:space="preserve"> </w:t>
      </w:r>
    </w:p>
    <w:p w:rsidR="004351C0" w:rsidRPr="00E65F26" w:rsidRDefault="004351C0" w:rsidP="004351C0">
      <w:pPr>
        <w:spacing w:line="360" w:lineRule="auto"/>
        <w:ind w:right="60"/>
        <w:jc w:val="both"/>
        <w:rPr>
          <w:color w:val="000000" w:themeColor="text1"/>
        </w:rPr>
      </w:pPr>
      <w:r w:rsidRPr="00E65F26">
        <w:rPr>
          <w:color w:val="000000" w:themeColor="text1"/>
        </w:rPr>
        <w:t>15,0 г трихлоруксусной кислоты помещают в мерную колбу вместимостью 100 мл, растворяют в воде и доводят объём раствора водой до метки.</w:t>
      </w:r>
    </w:p>
    <w:p w:rsidR="00BF5178" w:rsidRPr="00E65F26" w:rsidRDefault="00BF5178" w:rsidP="00BF5178">
      <w:pPr>
        <w:keepNext/>
        <w:spacing w:line="360" w:lineRule="auto"/>
        <w:ind w:right="62"/>
        <w:jc w:val="both"/>
        <w:rPr>
          <w:color w:val="000000" w:themeColor="text1"/>
        </w:rPr>
      </w:pPr>
      <w:r w:rsidRPr="00E65F26">
        <w:rPr>
          <w:b/>
          <w:color w:val="000000" w:themeColor="text1"/>
        </w:rPr>
        <w:t>Трихлоруксусной кислоты раствор 10 %.</w:t>
      </w:r>
      <w:r w:rsidRPr="00E65F26">
        <w:rPr>
          <w:color w:val="000000" w:themeColor="text1"/>
        </w:rPr>
        <w:t xml:space="preserve"> </w:t>
      </w:r>
    </w:p>
    <w:p w:rsidR="00BF5178" w:rsidRPr="00E65F26" w:rsidRDefault="00BF5178" w:rsidP="00BF5178">
      <w:pPr>
        <w:spacing w:line="360" w:lineRule="auto"/>
        <w:ind w:right="60"/>
        <w:jc w:val="both"/>
        <w:rPr>
          <w:color w:val="000000" w:themeColor="text1"/>
        </w:rPr>
      </w:pPr>
      <w:r w:rsidRPr="00E65F26">
        <w:rPr>
          <w:color w:val="000000" w:themeColor="text1"/>
        </w:rPr>
        <w:t>10,0 г трихлоруксусной кислоты помещают в мерную колбу вместимостью 100 мл, растворяют в воде и доводят объём раствора водой до метки.</w:t>
      </w:r>
    </w:p>
    <w:p w:rsidR="00272788" w:rsidRPr="00E65F26" w:rsidRDefault="00272788" w:rsidP="00302D30">
      <w:pPr>
        <w:keepNext/>
        <w:shd w:val="clear" w:color="auto" w:fill="FFFFFF"/>
        <w:spacing w:line="360" w:lineRule="auto"/>
        <w:ind w:left="40" w:right="62" w:hanging="40"/>
        <w:jc w:val="both"/>
        <w:rPr>
          <w:b/>
          <w:bCs/>
          <w:color w:val="000000" w:themeColor="text1"/>
          <w:lang w:bidi="ru-RU"/>
        </w:rPr>
      </w:pPr>
      <w:r w:rsidRPr="00E65F26">
        <w:rPr>
          <w:b/>
          <w:bCs/>
          <w:color w:val="000000" w:themeColor="text1"/>
          <w:lang w:bidi="ru-RU"/>
        </w:rPr>
        <w:lastRenderedPageBreak/>
        <w:t xml:space="preserve">Трихлоруксусной кислоты раствор 5 %. </w:t>
      </w:r>
    </w:p>
    <w:p w:rsidR="00272788" w:rsidRPr="00E65F26" w:rsidRDefault="00272788" w:rsidP="000A323A">
      <w:pPr>
        <w:shd w:val="clear" w:color="auto" w:fill="FFFFFF"/>
        <w:spacing w:line="360" w:lineRule="auto"/>
        <w:ind w:left="40" w:right="62" w:hanging="40"/>
        <w:jc w:val="both"/>
        <w:rPr>
          <w:bCs/>
          <w:color w:val="000000" w:themeColor="text1"/>
          <w:lang w:bidi="ru-RU"/>
        </w:rPr>
      </w:pPr>
      <w:r w:rsidRPr="00E65F26">
        <w:rPr>
          <w:bCs/>
          <w:color w:val="000000" w:themeColor="text1"/>
          <w:lang w:bidi="ru-RU"/>
        </w:rPr>
        <w:t>50,0 г трихлоруксусной кислоты помещают в мерную колбу вместимостью 1 л, растворяют в вод</w:t>
      </w:r>
      <w:r w:rsidR="004B6497" w:rsidRPr="00E65F26">
        <w:rPr>
          <w:bCs/>
          <w:color w:val="000000" w:themeColor="text1"/>
          <w:lang w:bidi="ru-RU"/>
        </w:rPr>
        <w:t>е и</w:t>
      </w:r>
      <w:r w:rsidRPr="00E65F26">
        <w:rPr>
          <w:bCs/>
          <w:color w:val="000000" w:themeColor="text1"/>
          <w:lang w:bidi="ru-RU"/>
        </w:rPr>
        <w:t xml:space="preserve"> доводят объём раствора водой до метки.</w:t>
      </w:r>
    </w:p>
    <w:p w:rsidR="00A6303F" w:rsidRPr="00E65F26" w:rsidRDefault="00A6303F" w:rsidP="000A323A">
      <w:pPr>
        <w:pStyle w:val="a3"/>
        <w:keepNext/>
        <w:rPr>
          <w:b/>
          <w:color w:val="000000" w:themeColor="text1"/>
        </w:rPr>
      </w:pPr>
      <w:r w:rsidRPr="00E65F26">
        <w:rPr>
          <w:b/>
          <w:color w:val="000000" w:themeColor="text1"/>
        </w:rPr>
        <w:t>Трихлоруксусной кислоты раствор 4</w:t>
      </w:r>
      <w:r w:rsidR="0056721A" w:rsidRPr="00E65F26">
        <w:rPr>
          <w:b/>
          <w:color w:val="000000" w:themeColor="text1"/>
        </w:rPr>
        <w:t> </w:t>
      </w:r>
      <w:r w:rsidRPr="00E65F26">
        <w:rPr>
          <w:b/>
          <w:color w:val="000000" w:themeColor="text1"/>
        </w:rPr>
        <w:t>%</w:t>
      </w:r>
      <w:r w:rsidR="0011415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40,0</w:t>
      </w:r>
      <w:r w:rsidR="0056721A" w:rsidRPr="00E65F26">
        <w:rPr>
          <w:color w:val="000000" w:themeColor="text1"/>
        </w:rPr>
        <w:t> </w:t>
      </w:r>
      <w:r w:rsidRPr="00E65F26">
        <w:rPr>
          <w:color w:val="000000" w:themeColor="text1"/>
        </w:rPr>
        <w:t>г трихлоруксусной кисло</w:t>
      </w:r>
      <w:r w:rsidR="0056721A" w:rsidRPr="00E65F26">
        <w:rPr>
          <w:color w:val="000000" w:themeColor="text1"/>
        </w:rPr>
        <w:t xml:space="preserve">ты </w:t>
      </w:r>
      <w:r w:rsidR="004B6497" w:rsidRPr="00E65F26">
        <w:rPr>
          <w:color w:val="000000" w:themeColor="text1"/>
        </w:rPr>
        <w:t xml:space="preserve">помещают в мерную колбу вместимостью 1 л, </w:t>
      </w:r>
      <w:r w:rsidR="0056721A" w:rsidRPr="00E65F26">
        <w:rPr>
          <w:color w:val="000000" w:themeColor="text1"/>
        </w:rPr>
        <w:t xml:space="preserve">растворяют в воде и доводят </w:t>
      </w:r>
      <w:r w:rsidR="00A11208" w:rsidRPr="00E65F26">
        <w:rPr>
          <w:color w:val="000000" w:themeColor="text1"/>
        </w:rPr>
        <w:t>объём</w:t>
      </w:r>
      <w:r w:rsidR="004E4A00" w:rsidRPr="00E65F26">
        <w:rPr>
          <w:color w:val="000000" w:themeColor="text1"/>
        </w:rPr>
        <w:t xml:space="preserve"> </w:t>
      </w:r>
      <w:r w:rsidRPr="00E65F26">
        <w:rPr>
          <w:color w:val="000000" w:themeColor="text1"/>
        </w:rPr>
        <w:t xml:space="preserve">раствора </w:t>
      </w:r>
      <w:r w:rsidR="004B6497" w:rsidRPr="00E65F26">
        <w:rPr>
          <w:color w:val="000000" w:themeColor="text1"/>
        </w:rPr>
        <w:t>водой до метки.</w:t>
      </w:r>
    </w:p>
    <w:p w:rsidR="000C78C0" w:rsidRPr="00E65F26" w:rsidRDefault="000C78C0" w:rsidP="00302D30">
      <w:pPr>
        <w:keepNext/>
        <w:shd w:val="clear" w:color="auto" w:fill="FFFFFF"/>
        <w:spacing w:line="360" w:lineRule="auto"/>
        <w:ind w:left="40" w:right="62" w:hanging="40"/>
        <w:jc w:val="both"/>
        <w:rPr>
          <w:b/>
          <w:bCs/>
          <w:color w:val="000000" w:themeColor="text1"/>
          <w:lang w:bidi="ru-RU"/>
        </w:rPr>
      </w:pPr>
      <w:r w:rsidRPr="00E65F26">
        <w:rPr>
          <w:b/>
          <w:bCs/>
          <w:color w:val="000000" w:themeColor="text1"/>
          <w:lang w:bidi="ru-RU"/>
        </w:rPr>
        <w:t xml:space="preserve">Трихлоруксусной кислоты спиртовый раствор 25 %. </w:t>
      </w:r>
    </w:p>
    <w:p w:rsidR="000C78C0" w:rsidRPr="00E65F26" w:rsidRDefault="000C78C0" w:rsidP="000C78C0">
      <w:pPr>
        <w:shd w:val="clear" w:color="auto" w:fill="FFFFFF"/>
        <w:spacing w:line="360" w:lineRule="auto"/>
        <w:ind w:left="40" w:right="62" w:hanging="40"/>
        <w:jc w:val="both"/>
        <w:rPr>
          <w:bCs/>
          <w:color w:val="000000" w:themeColor="text1"/>
          <w:lang w:bidi="ru-RU"/>
        </w:rPr>
      </w:pPr>
      <w:r w:rsidRPr="00E65F26">
        <w:rPr>
          <w:bCs/>
          <w:color w:val="000000" w:themeColor="text1"/>
          <w:lang w:bidi="ru-RU"/>
        </w:rPr>
        <w:t xml:space="preserve">Растворяют 25 г трихлоруксусной кислоты в 100 мл спирта 96 %. </w:t>
      </w:r>
    </w:p>
    <w:p w:rsidR="000C78C0" w:rsidRPr="00E65F26" w:rsidRDefault="000C78C0" w:rsidP="000C78C0">
      <w:pPr>
        <w:shd w:val="clear" w:color="auto" w:fill="FFFFFF"/>
        <w:spacing w:line="360" w:lineRule="auto"/>
        <w:ind w:left="40" w:right="62" w:hanging="40"/>
        <w:jc w:val="both"/>
        <w:rPr>
          <w:bCs/>
          <w:color w:val="000000" w:themeColor="text1"/>
          <w:lang w:bidi="ru-RU"/>
        </w:rPr>
      </w:pPr>
      <w:r w:rsidRPr="00E65F26">
        <w:rPr>
          <w:bCs/>
          <w:color w:val="000000" w:themeColor="text1"/>
          <w:lang w:bidi="ru-RU"/>
        </w:rPr>
        <w:t>Раствор готовят перед использованием.</w:t>
      </w:r>
    </w:p>
    <w:p w:rsidR="00F136FF" w:rsidRPr="00E65F26" w:rsidRDefault="00F136FF" w:rsidP="000A323A">
      <w:pPr>
        <w:pStyle w:val="a3"/>
        <w:keepNext/>
        <w:rPr>
          <w:b/>
          <w:color w:val="000000" w:themeColor="text1"/>
        </w:rPr>
      </w:pPr>
      <w:r w:rsidRPr="00E65F26">
        <w:rPr>
          <w:b/>
          <w:color w:val="000000" w:themeColor="text1"/>
        </w:rPr>
        <w:t>Трихлоруксусной кислоты раствор в ацетоне 3 %</w:t>
      </w:r>
      <w:r w:rsidRPr="00E65F26">
        <w:rPr>
          <w:color w:val="000000" w:themeColor="text1"/>
        </w:rPr>
        <w:t>.</w:t>
      </w:r>
    </w:p>
    <w:p w:rsidR="00F136FF" w:rsidRPr="00E65F26" w:rsidRDefault="00F136FF" w:rsidP="000A323A">
      <w:pPr>
        <w:pStyle w:val="a3"/>
        <w:rPr>
          <w:color w:val="000000" w:themeColor="text1"/>
        </w:rPr>
      </w:pPr>
      <w:r w:rsidRPr="00E65F26">
        <w:rPr>
          <w:color w:val="000000" w:themeColor="text1"/>
        </w:rPr>
        <w:t>3,0 г трихлоруксусной кислоты помещают в мерную колбу вместимостью 100 мл, растворяют в ацетоне и доводят объём раствора до метки тем же растворителем.</w:t>
      </w:r>
    </w:p>
    <w:p w:rsidR="00302D30" w:rsidRPr="00E65F26" w:rsidRDefault="00A6303F" w:rsidP="00302D30">
      <w:pPr>
        <w:pStyle w:val="a3"/>
        <w:keepNext/>
        <w:rPr>
          <w:color w:val="000000" w:themeColor="text1"/>
        </w:rPr>
      </w:pPr>
      <w:r w:rsidRPr="00E65F26">
        <w:rPr>
          <w:b/>
          <w:color w:val="000000" w:themeColor="text1"/>
        </w:rPr>
        <w:t>1,1,1-Трихлорэтан</w:t>
      </w:r>
      <w:r w:rsidRPr="00E65F26">
        <w:rPr>
          <w:color w:val="000000" w:themeColor="text1"/>
        </w:rPr>
        <w:t>. [71-55-6]. С</w:t>
      </w:r>
      <w:r w:rsidRPr="00E65F26">
        <w:rPr>
          <w:color w:val="000000" w:themeColor="text1"/>
          <w:vertAlign w:val="subscript"/>
        </w:rPr>
        <w:t>2</w:t>
      </w:r>
      <w:r w:rsidRPr="00E65F26">
        <w:rPr>
          <w:color w:val="000000" w:themeColor="text1"/>
        </w:rPr>
        <w:t>Н</w:t>
      </w:r>
      <w:r w:rsidRPr="00E65F26">
        <w:rPr>
          <w:color w:val="000000" w:themeColor="text1"/>
          <w:vertAlign w:val="subscript"/>
        </w:rPr>
        <w:t>3</w:t>
      </w:r>
      <w:r w:rsidRPr="00E65F26">
        <w:rPr>
          <w:color w:val="000000" w:themeColor="text1"/>
        </w:rPr>
        <w:t>С</w:t>
      </w:r>
      <w:r w:rsidRPr="00E65F26">
        <w:rPr>
          <w:color w:val="000000" w:themeColor="text1"/>
          <w:lang w:val="en-US"/>
        </w:rPr>
        <w:t>l</w:t>
      </w:r>
      <w:r w:rsidRPr="00E65F26">
        <w:rPr>
          <w:color w:val="000000" w:themeColor="text1"/>
          <w:vertAlign w:val="subscript"/>
        </w:rPr>
        <w:t>3</w:t>
      </w:r>
      <w:r w:rsidRPr="00E65F26">
        <w:rPr>
          <w:color w:val="000000" w:themeColor="text1"/>
        </w:rPr>
        <w:t>. (М.м.</w:t>
      </w:r>
      <w:r w:rsidR="0056721A" w:rsidRPr="00E65F26">
        <w:rPr>
          <w:color w:val="000000" w:themeColor="text1"/>
        </w:rPr>
        <w:t> 133,</w:t>
      </w:r>
      <w:r w:rsidR="00F01020" w:rsidRPr="00E65F26">
        <w:rPr>
          <w:color w:val="000000" w:themeColor="text1"/>
        </w:rPr>
        <w:t>40</w:t>
      </w:r>
      <w:r w:rsidR="0056721A" w:rsidRPr="00E65F26">
        <w:rPr>
          <w:color w:val="000000" w:themeColor="text1"/>
        </w:rPr>
        <w:t xml:space="preserve">). </w:t>
      </w:r>
    </w:p>
    <w:p w:rsidR="00A6303F" w:rsidRPr="00E65F26" w:rsidRDefault="0056721A" w:rsidP="000A323A">
      <w:pPr>
        <w:pStyle w:val="a3"/>
        <w:rPr>
          <w:color w:val="000000" w:themeColor="text1"/>
        </w:rPr>
      </w:pPr>
      <w:r w:rsidRPr="00E65F26">
        <w:rPr>
          <w:color w:val="000000" w:themeColor="text1"/>
        </w:rPr>
        <w:t>1,1,1-Трихлорэтан.</w:t>
      </w:r>
    </w:p>
    <w:p w:rsidR="00A6303F" w:rsidRPr="00E65F26" w:rsidRDefault="0056721A" w:rsidP="000A323A">
      <w:pPr>
        <w:pStyle w:val="a3"/>
        <w:rPr>
          <w:color w:val="000000" w:themeColor="text1"/>
        </w:rPr>
      </w:pPr>
      <w:r w:rsidRPr="00E65F26">
        <w:rPr>
          <w:color w:val="000000" w:themeColor="text1"/>
        </w:rPr>
        <w:t>Не воспламеняющаяся жидкость.</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ацетоне, эфире и метаноле.</w:t>
      </w:r>
    </w:p>
    <w:p w:rsidR="00A6303F" w:rsidRPr="00E65F26" w:rsidRDefault="00523900" w:rsidP="000A323A">
      <w:pPr>
        <w:spacing w:line="360" w:lineRule="auto"/>
        <w:jc w:val="both"/>
        <w:rPr>
          <w:color w:val="000000" w:themeColor="text1"/>
        </w:rPr>
      </w:pPr>
      <w:r w:rsidRPr="00E65F26">
        <w:rPr>
          <w:color w:val="000000" w:themeColor="text1"/>
          <w:position w:val="-12"/>
        </w:rPr>
        <w:object w:dxaOrig="440" w:dyaOrig="440">
          <v:shape id="_x0000_i1454" type="#_x0000_t75" style="width:24pt;height:24pt" o:ole="">
            <v:imagedata r:id="rId61" o:title=""/>
          </v:shape>
          <o:OLEObject Type="Embed" ProgID="Equation.3" ShapeID="_x0000_i1454" DrawAspect="Content" ObjectID="_1750698156" r:id="rId523"/>
        </w:object>
      </w:r>
      <w:r w:rsidR="00A6303F" w:rsidRPr="00E65F26">
        <w:rPr>
          <w:color w:val="000000" w:themeColor="text1"/>
        </w:rPr>
        <w:t>. Около 1,34.</w:t>
      </w:r>
    </w:p>
    <w:p w:rsidR="00A6303F" w:rsidRPr="00E65F26" w:rsidRDefault="00523900" w:rsidP="000A323A">
      <w:pPr>
        <w:pStyle w:val="a3"/>
        <w:rPr>
          <w:color w:val="000000" w:themeColor="text1"/>
        </w:rPr>
      </w:pPr>
      <w:r w:rsidRPr="00E65F26">
        <w:rPr>
          <w:color w:val="000000" w:themeColor="text1"/>
          <w:position w:val="-12"/>
        </w:rPr>
        <w:object w:dxaOrig="400" w:dyaOrig="440">
          <v:shape id="_x0000_i1455" type="#_x0000_t75" style="width:21pt;height:24pt" o:ole="">
            <v:imagedata r:id="rId25" o:title=""/>
          </v:shape>
          <o:OLEObject Type="Embed" ProgID="Equation.3" ShapeID="_x0000_i1455" DrawAspect="Content" ObjectID="_1750698157" r:id="rId524"/>
        </w:object>
      </w:r>
      <w:r w:rsidR="00A6303F" w:rsidRPr="00E65F26">
        <w:rPr>
          <w:color w:val="000000" w:themeColor="text1"/>
        </w:rPr>
        <w:t>. Около 1,438.</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74</w:t>
      </w:r>
      <w:r w:rsidR="0056721A" w:rsidRPr="00E65F26">
        <w:rPr>
          <w:color w:val="000000" w:themeColor="text1"/>
        </w:rPr>
        <w:t> °</w:t>
      </w:r>
      <w:r w:rsidRPr="00E65F26">
        <w:rPr>
          <w:color w:val="000000" w:themeColor="text1"/>
        </w:rPr>
        <w:t>С.</w:t>
      </w:r>
    </w:p>
    <w:p w:rsidR="00F01020" w:rsidRPr="00E65F26" w:rsidRDefault="00F01020" w:rsidP="00302D30">
      <w:pPr>
        <w:keepNext/>
        <w:spacing w:line="360" w:lineRule="auto"/>
        <w:rPr>
          <w:color w:val="000000" w:themeColor="text1"/>
        </w:rPr>
      </w:pPr>
      <w:r w:rsidRPr="00E65F26">
        <w:rPr>
          <w:b/>
          <w:color w:val="000000" w:themeColor="text1"/>
        </w:rPr>
        <w:t>2,2,2-Трихлорэтанол</w:t>
      </w:r>
      <w:r w:rsidRPr="00E65F26">
        <w:rPr>
          <w:color w:val="000000" w:themeColor="text1"/>
        </w:rPr>
        <w:t>. [115-20-8]. С</w:t>
      </w:r>
      <w:r w:rsidRPr="00E65F26">
        <w:rPr>
          <w:color w:val="000000" w:themeColor="text1"/>
          <w:vertAlign w:val="subscript"/>
        </w:rPr>
        <w:t>2</w:t>
      </w:r>
      <w:r w:rsidRPr="00E65F26">
        <w:rPr>
          <w:color w:val="000000" w:themeColor="text1"/>
        </w:rPr>
        <w:t>Н</w:t>
      </w:r>
      <w:r w:rsidRPr="00E65F26">
        <w:rPr>
          <w:color w:val="000000" w:themeColor="text1"/>
          <w:vertAlign w:val="subscript"/>
        </w:rPr>
        <w:t>3</w:t>
      </w:r>
      <w:r w:rsidRPr="00E65F26">
        <w:rPr>
          <w:color w:val="000000" w:themeColor="text1"/>
        </w:rPr>
        <w:t>С</w:t>
      </w:r>
      <w:r w:rsidRPr="00E65F26">
        <w:rPr>
          <w:color w:val="000000" w:themeColor="text1"/>
          <w:lang w:val="en-US"/>
        </w:rPr>
        <w:t>l</w:t>
      </w:r>
      <w:r w:rsidRPr="00E65F26">
        <w:rPr>
          <w:color w:val="000000" w:themeColor="text1"/>
          <w:vertAlign w:val="subscript"/>
        </w:rPr>
        <w:t>3</w:t>
      </w:r>
      <w:r w:rsidRPr="00E65F26">
        <w:rPr>
          <w:color w:val="000000" w:themeColor="text1"/>
          <w:lang w:val="en-US"/>
        </w:rPr>
        <w:t>O</w:t>
      </w:r>
      <w:r w:rsidRPr="00E65F26">
        <w:rPr>
          <w:color w:val="000000" w:themeColor="text1"/>
        </w:rPr>
        <w:t xml:space="preserve">. (М.м. 149,40). </w:t>
      </w:r>
    </w:p>
    <w:p w:rsidR="00F01020" w:rsidRPr="00E65F26" w:rsidRDefault="00F01020" w:rsidP="000A323A">
      <w:pPr>
        <w:spacing w:line="360" w:lineRule="auto"/>
        <w:rPr>
          <w:color w:val="000000" w:themeColor="text1"/>
        </w:rPr>
      </w:pPr>
      <w:r w:rsidRPr="00E65F26">
        <w:rPr>
          <w:color w:val="000000" w:themeColor="text1"/>
        </w:rPr>
        <w:t>2,2,2-Трихлорэтан-1-ол.</w:t>
      </w:r>
    </w:p>
    <w:p w:rsidR="00F01020" w:rsidRPr="00E65F26" w:rsidRDefault="00523900" w:rsidP="000A323A">
      <w:pPr>
        <w:spacing w:line="360" w:lineRule="auto"/>
        <w:jc w:val="both"/>
        <w:rPr>
          <w:color w:val="000000" w:themeColor="text1"/>
        </w:rPr>
      </w:pPr>
      <w:r w:rsidRPr="00E65F26">
        <w:rPr>
          <w:color w:val="000000" w:themeColor="text1"/>
          <w:position w:val="-12"/>
        </w:rPr>
        <w:object w:dxaOrig="440" w:dyaOrig="440">
          <v:shape id="_x0000_i1456" type="#_x0000_t75" style="width:24pt;height:24pt" o:ole="">
            <v:imagedata r:id="rId61" o:title=""/>
          </v:shape>
          <o:OLEObject Type="Embed" ProgID="Equation.3" ShapeID="_x0000_i1456" DrawAspect="Content" ObjectID="_1750698158" r:id="rId525"/>
        </w:object>
      </w:r>
      <w:r w:rsidR="00F01020" w:rsidRPr="00E65F26">
        <w:rPr>
          <w:color w:val="000000" w:themeColor="text1"/>
        </w:rPr>
        <w:t>. Около 1,56.</w:t>
      </w:r>
    </w:p>
    <w:p w:rsidR="00F01020" w:rsidRPr="00E65F26" w:rsidRDefault="00523900" w:rsidP="000A323A">
      <w:pPr>
        <w:pStyle w:val="a3"/>
        <w:rPr>
          <w:color w:val="000000" w:themeColor="text1"/>
        </w:rPr>
      </w:pPr>
      <w:r w:rsidRPr="00E65F26">
        <w:rPr>
          <w:color w:val="000000" w:themeColor="text1"/>
          <w:position w:val="-12"/>
        </w:rPr>
        <w:object w:dxaOrig="400" w:dyaOrig="440">
          <v:shape id="_x0000_i1457" type="#_x0000_t75" style="width:21pt;height:24pt" o:ole="">
            <v:imagedata r:id="rId25" o:title=""/>
          </v:shape>
          <o:OLEObject Type="Embed" ProgID="Equation.3" ShapeID="_x0000_i1457" DrawAspect="Content" ObjectID="_1750698159" r:id="rId526"/>
        </w:object>
      </w:r>
      <w:r w:rsidR="00F01020" w:rsidRPr="00E65F26">
        <w:rPr>
          <w:color w:val="000000" w:themeColor="text1"/>
        </w:rPr>
        <w:t>. Около 1,49.</w:t>
      </w:r>
    </w:p>
    <w:p w:rsidR="00F01020" w:rsidRPr="00E65F26" w:rsidRDefault="00F01020" w:rsidP="000A323A">
      <w:pPr>
        <w:spacing w:line="360" w:lineRule="auto"/>
        <w:rPr>
          <w:color w:val="000000" w:themeColor="text1"/>
        </w:rPr>
      </w:pPr>
      <w:r w:rsidRPr="00E65F26">
        <w:rPr>
          <w:i/>
          <w:color w:val="000000" w:themeColor="text1"/>
        </w:rPr>
        <w:t>Температура кипения</w:t>
      </w:r>
      <w:r w:rsidRPr="00E65F26">
        <w:rPr>
          <w:color w:val="000000" w:themeColor="text1"/>
        </w:rPr>
        <w:t>. Около 152 °С.</w:t>
      </w:r>
    </w:p>
    <w:p w:rsidR="00F01020" w:rsidRPr="00E65F26" w:rsidRDefault="00F01020" w:rsidP="000A323A">
      <w:pPr>
        <w:pStyle w:val="a3"/>
        <w:rPr>
          <w:b/>
          <w:color w:val="000000" w:themeColor="text1"/>
        </w:rPr>
      </w:pPr>
      <w:r w:rsidRPr="00E65F26">
        <w:rPr>
          <w:i/>
          <w:color w:val="000000" w:themeColor="text1"/>
        </w:rPr>
        <w:t>Температура плавления</w:t>
      </w:r>
      <w:r w:rsidRPr="00E65F26">
        <w:rPr>
          <w:color w:val="000000" w:themeColor="text1"/>
        </w:rPr>
        <w:t>. Около 17 °С.</w:t>
      </w:r>
    </w:p>
    <w:p w:rsidR="0007007D" w:rsidRPr="00E65F26" w:rsidRDefault="00A6303F" w:rsidP="00302D30">
      <w:pPr>
        <w:pStyle w:val="a3"/>
        <w:keepNext/>
        <w:rPr>
          <w:color w:val="000000" w:themeColor="text1"/>
        </w:rPr>
      </w:pPr>
      <w:r w:rsidRPr="00E65F26">
        <w:rPr>
          <w:b/>
          <w:color w:val="000000" w:themeColor="text1"/>
        </w:rPr>
        <w:t>Трихлорэтилен</w:t>
      </w:r>
      <w:r w:rsidRPr="00E65F26">
        <w:rPr>
          <w:color w:val="000000" w:themeColor="text1"/>
        </w:rPr>
        <w:t>. [79-01-6]. С</w:t>
      </w:r>
      <w:r w:rsidRPr="00E65F26">
        <w:rPr>
          <w:color w:val="000000" w:themeColor="text1"/>
          <w:vertAlign w:val="subscript"/>
        </w:rPr>
        <w:t>2</w:t>
      </w:r>
      <w:r w:rsidRPr="00E65F26">
        <w:rPr>
          <w:color w:val="000000" w:themeColor="text1"/>
        </w:rPr>
        <w:t>НС</w:t>
      </w:r>
      <w:r w:rsidRPr="00E65F26">
        <w:rPr>
          <w:color w:val="000000" w:themeColor="text1"/>
          <w:lang w:val="en-US"/>
        </w:rPr>
        <w:t>l</w:t>
      </w:r>
      <w:r w:rsidRPr="00E65F26">
        <w:rPr>
          <w:color w:val="000000" w:themeColor="text1"/>
          <w:vertAlign w:val="subscript"/>
        </w:rPr>
        <w:t>3</w:t>
      </w:r>
      <w:r w:rsidRPr="00E65F26">
        <w:rPr>
          <w:color w:val="000000" w:themeColor="text1"/>
        </w:rPr>
        <w:t>. (М.м.</w:t>
      </w:r>
      <w:r w:rsidR="0056721A" w:rsidRPr="00E65F26">
        <w:rPr>
          <w:color w:val="000000" w:themeColor="text1"/>
        </w:rPr>
        <w:t> </w:t>
      </w:r>
      <w:r w:rsidRPr="00E65F26">
        <w:rPr>
          <w:color w:val="000000" w:themeColor="text1"/>
        </w:rPr>
        <w:t>131,</w:t>
      </w:r>
      <w:r w:rsidR="0007007D" w:rsidRPr="00E65F26">
        <w:rPr>
          <w:color w:val="000000" w:themeColor="text1"/>
        </w:rPr>
        <w:t>39</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1,1,2-Трихлорэтен.</w:t>
      </w:r>
    </w:p>
    <w:p w:rsidR="00A6303F" w:rsidRPr="00E65F26" w:rsidRDefault="0056721A" w:rsidP="000A323A">
      <w:pPr>
        <w:pStyle w:val="a3"/>
        <w:rPr>
          <w:color w:val="000000" w:themeColor="text1"/>
        </w:rPr>
      </w:pPr>
      <w:r w:rsidRPr="00E65F26">
        <w:rPr>
          <w:color w:val="000000" w:themeColor="text1"/>
        </w:rPr>
        <w:t>Бесцветная жидкость.</w:t>
      </w:r>
    </w:p>
    <w:p w:rsidR="00A6303F" w:rsidRPr="00E65F26" w:rsidRDefault="00A6303F" w:rsidP="000A323A">
      <w:pPr>
        <w:pStyle w:val="a3"/>
        <w:rPr>
          <w:color w:val="000000" w:themeColor="text1"/>
        </w:rPr>
      </w:pPr>
      <w:r w:rsidRPr="00E65F26">
        <w:rPr>
          <w:color w:val="000000" w:themeColor="text1"/>
        </w:rPr>
        <w:lastRenderedPageBreak/>
        <w:t>Практически нерастворим в воде, смешивается о спиртом 96</w:t>
      </w:r>
      <w:r w:rsidR="0056721A" w:rsidRPr="00E65F26">
        <w:rPr>
          <w:color w:val="000000" w:themeColor="text1"/>
        </w:rPr>
        <w:t> </w:t>
      </w:r>
      <w:r w:rsidRPr="00E65F26">
        <w:rPr>
          <w:color w:val="000000" w:themeColor="text1"/>
        </w:rPr>
        <w:t>% и эфиром.</w:t>
      </w:r>
    </w:p>
    <w:p w:rsidR="00A6303F" w:rsidRPr="00E65F26" w:rsidRDefault="00523900" w:rsidP="000A323A">
      <w:pPr>
        <w:spacing w:line="360" w:lineRule="auto"/>
        <w:jc w:val="both"/>
        <w:rPr>
          <w:color w:val="000000" w:themeColor="text1"/>
        </w:rPr>
      </w:pPr>
      <w:r w:rsidRPr="00E65F26">
        <w:rPr>
          <w:color w:val="000000" w:themeColor="text1"/>
          <w:position w:val="-12"/>
        </w:rPr>
        <w:object w:dxaOrig="440" w:dyaOrig="440">
          <v:shape id="_x0000_i1458" type="#_x0000_t75" style="width:24pt;height:24pt" o:ole="">
            <v:imagedata r:id="rId61" o:title=""/>
          </v:shape>
          <o:OLEObject Type="Embed" ProgID="Equation.3" ShapeID="_x0000_i1458" DrawAspect="Content" ObjectID="_1750698160" r:id="rId527"/>
        </w:object>
      </w:r>
      <w:r w:rsidR="00A6303F" w:rsidRPr="00E65F26">
        <w:rPr>
          <w:color w:val="000000" w:themeColor="text1"/>
        </w:rPr>
        <w:t>. Около 1,46.</w:t>
      </w:r>
    </w:p>
    <w:p w:rsidR="00A6303F" w:rsidRPr="00E65F26" w:rsidRDefault="00523900" w:rsidP="000A323A">
      <w:pPr>
        <w:pStyle w:val="a3"/>
        <w:rPr>
          <w:color w:val="000000" w:themeColor="text1"/>
        </w:rPr>
      </w:pPr>
      <w:r w:rsidRPr="00E65F26">
        <w:rPr>
          <w:color w:val="000000" w:themeColor="text1"/>
          <w:position w:val="-12"/>
        </w:rPr>
        <w:object w:dxaOrig="400" w:dyaOrig="440">
          <v:shape id="_x0000_i1459" type="#_x0000_t75" style="width:21pt;height:24pt" o:ole="">
            <v:imagedata r:id="rId25" o:title=""/>
          </v:shape>
          <o:OLEObject Type="Embed" ProgID="Equation.3" ShapeID="_x0000_i1459" DrawAspect="Content" ObjectID="_1750698161" r:id="rId528"/>
        </w:object>
      </w:r>
      <w:r w:rsidR="00A6303F" w:rsidRPr="00E65F26">
        <w:rPr>
          <w:color w:val="000000" w:themeColor="text1"/>
        </w:rPr>
        <w:t>. Около 1,477.</w:t>
      </w:r>
    </w:p>
    <w:p w:rsidR="00EF16E9" w:rsidRPr="00E65F26" w:rsidRDefault="00EF16E9" w:rsidP="00EF16E9">
      <w:pPr>
        <w:pStyle w:val="a3"/>
        <w:keepNext/>
        <w:rPr>
          <w:color w:val="000000"/>
          <w:szCs w:val="28"/>
        </w:rPr>
      </w:pPr>
      <w:r w:rsidRPr="00E65F26">
        <w:rPr>
          <w:b/>
          <w:bCs/>
          <w:color w:val="000000"/>
        </w:rPr>
        <w:t>Триэтаноламин</w:t>
      </w:r>
      <w:r w:rsidRPr="00E65F26">
        <w:rPr>
          <w:color w:val="000000"/>
        </w:rPr>
        <w:t>. [102-71-6]. С</w:t>
      </w:r>
      <w:r w:rsidRPr="00E65F26">
        <w:rPr>
          <w:color w:val="000000"/>
          <w:vertAlign w:val="subscript"/>
        </w:rPr>
        <w:t>6</w:t>
      </w:r>
      <w:r w:rsidRPr="00E65F26">
        <w:rPr>
          <w:color w:val="000000"/>
        </w:rPr>
        <w:t>Н</w:t>
      </w:r>
      <w:r w:rsidRPr="00E65F26">
        <w:rPr>
          <w:color w:val="000000"/>
          <w:vertAlign w:val="subscript"/>
        </w:rPr>
        <w:t>15</w:t>
      </w:r>
      <w:r w:rsidRPr="00E65F26">
        <w:rPr>
          <w:color w:val="000000"/>
          <w:lang w:val="en-US"/>
        </w:rPr>
        <w:t>NO</w:t>
      </w:r>
      <w:r w:rsidRPr="00E65F26">
        <w:rPr>
          <w:color w:val="000000"/>
          <w:vertAlign w:val="subscript"/>
        </w:rPr>
        <w:t>3</w:t>
      </w:r>
      <w:r w:rsidRPr="00E65F26">
        <w:rPr>
          <w:color w:val="000000"/>
        </w:rPr>
        <w:t>. (М.м. 149,19).</w:t>
      </w:r>
    </w:p>
    <w:p w:rsidR="00EF16E9" w:rsidRPr="00E65F26" w:rsidRDefault="00EF16E9" w:rsidP="00EF16E9">
      <w:pPr>
        <w:pStyle w:val="a3"/>
        <w:rPr>
          <w:color w:val="000000"/>
          <w:sz w:val="20"/>
        </w:rPr>
      </w:pPr>
      <w:r w:rsidRPr="00E65F26">
        <w:rPr>
          <w:color w:val="000000"/>
        </w:rPr>
        <w:t>2,2ʹ,2ʹʹ-Нитрилотри(этан-1-ол).</w:t>
      </w:r>
    </w:p>
    <w:p w:rsidR="00A6303F" w:rsidRPr="00E65F26" w:rsidRDefault="00A6303F" w:rsidP="000A323A">
      <w:pPr>
        <w:pStyle w:val="a3"/>
        <w:rPr>
          <w:color w:val="000000" w:themeColor="text1"/>
        </w:rPr>
      </w:pPr>
      <w:r w:rsidRPr="00E65F26">
        <w:rPr>
          <w:color w:val="000000" w:themeColor="text1"/>
        </w:rPr>
        <w:t>Бесцветная, вязкая, очень гигроскопичная жидкость, под действием воздуха и света приобретает коричневую окраск</w:t>
      </w:r>
      <w:r w:rsidR="0056721A" w:rsidRPr="00E65F26">
        <w:rPr>
          <w:color w:val="000000" w:themeColor="text1"/>
        </w:rPr>
        <w:t>у.</w:t>
      </w:r>
    </w:p>
    <w:p w:rsidR="00A6303F" w:rsidRPr="00E65F26" w:rsidRDefault="00A6303F" w:rsidP="000A323A">
      <w:pPr>
        <w:pStyle w:val="a3"/>
        <w:rPr>
          <w:color w:val="000000" w:themeColor="text1"/>
        </w:rPr>
      </w:pPr>
      <w:r w:rsidRPr="00E65F26">
        <w:rPr>
          <w:color w:val="000000" w:themeColor="text1"/>
        </w:rPr>
        <w:t>Смешивается с водой, ацетоном, спиртом 96</w:t>
      </w:r>
      <w:r w:rsidR="0056721A" w:rsidRPr="00E65F26">
        <w:rPr>
          <w:color w:val="000000" w:themeColor="text1"/>
        </w:rPr>
        <w:t> </w:t>
      </w:r>
      <w:r w:rsidRPr="00E65F26">
        <w:rPr>
          <w:color w:val="000000" w:themeColor="text1"/>
        </w:rPr>
        <w:t>%, глицерином 85</w:t>
      </w:r>
      <w:r w:rsidR="0056721A" w:rsidRPr="00E65F26">
        <w:rPr>
          <w:color w:val="000000" w:themeColor="text1"/>
        </w:rPr>
        <w:t> </w:t>
      </w:r>
      <w:r w:rsidRPr="00E65F26">
        <w:rPr>
          <w:color w:val="000000" w:themeColor="text1"/>
        </w:rPr>
        <w:t>% и метанолом.</w:t>
      </w:r>
    </w:p>
    <w:p w:rsidR="00A6303F" w:rsidRPr="00E65F26" w:rsidRDefault="00523900" w:rsidP="000A323A">
      <w:pPr>
        <w:spacing w:line="360" w:lineRule="auto"/>
        <w:jc w:val="both"/>
        <w:rPr>
          <w:color w:val="000000" w:themeColor="text1"/>
        </w:rPr>
      </w:pPr>
      <w:r w:rsidRPr="00E65F26">
        <w:rPr>
          <w:color w:val="000000" w:themeColor="text1"/>
          <w:position w:val="-12"/>
        </w:rPr>
        <w:object w:dxaOrig="440" w:dyaOrig="440">
          <v:shape id="_x0000_i1460" type="#_x0000_t75" style="width:24pt;height:24pt" o:ole="">
            <v:imagedata r:id="rId61" o:title=""/>
          </v:shape>
          <o:OLEObject Type="Embed" ProgID="Equation.3" ShapeID="_x0000_i1460" DrawAspect="Content" ObjectID="_1750698162" r:id="rId529"/>
        </w:object>
      </w:r>
      <w:r w:rsidR="00A6303F" w:rsidRPr="00E65F26">
        <w:rPr>
          <w:color w:val="000000" w:themeColor="text1"/>
        </w:rPr>
        <w:t>. Около 1,13.</w:t>
      </w:r>
    </w:p>
    <w:p w:rsidR="00A6303F" w:rsidRPr="00E65F26" w:rsidRDefault="00A6303F" w:rsidP="000A323A">
      <w:pPr>
        <w:pStyle w:val="a3"/>
        <w:rPr>
          <w:color w:val="000000" w:themeColor="text1"/>
        </w:rPr>
      </w:pPr>
      <w:r w:rsidRPr="00E65F26">
        <w:rPr>
          <w:color w:val="000000" w:themeColor="text1"/>
        </w:rPr>
        <w:t xml:space="preserve">Хранят в воздухонепроницаемой упаковке, в </w:t>
      </w:r>
      <w:r w:rsidR="00E25E9B" w:rsidRPr="00E65F26">
        <w:rPr>
          <w:color w:val="000000" w:themeColor="text1"/>
        </w:rPr>
        <w:t>защищённом</w:t>
      </w:r>
      <w:r w:rsidRPr="00E65F26">
        <w:rPr>
          <w:color w:val="000000" w:themeColor="text1"/>
        </w:rPr>
        <w:t xml:space="preserve"> от света месте.</w:t>
      </w:r>
    </w:p>
    <w:p w:rsidR="008763F8" w:rsidRPr="00E65F26" w:rsidRDefault="008763F8" w:rsidP="00C73483">
      <w:pPr>
        <w:pStyle w:val="a3"/>
        <w:keepNext/>
        <w:rPr>
          <w:b/>
          <w:color w:val="000000" w:themeColor="text1"/>
        </w:rPr>
      </w:pPr>
      <w:r w:rsidRPr="00E65F26">
        <w:rPr>
          <w:b/>
          <w:color w:val="000000" w:themeColor="text1"/>
        </w:rPr>
        <w:t>Триэтаноламина раствор 26 %</w:t>
      </w:r>
    </w:p>
    <w:p w:rsidR="008763F8" w:rsidRPr="00E65F26" w:rsidRDefault="008763F8" w:rsidP="008763F8">
      <w:pPr>
        <w:pStyle w:val="a3"/>
        <w:rPr>
          <w:color w:val="000000" w:themeColor="text1"/>
        </w:rPr>
      </w:pPr>
      <w:r w:rsidRPr="00E65F26">
        <w:rPr>
          <w:color w:val="000000" w:themeColor="text1"/>
        </w:rPr>
        <w:t>26,0 г триэтаноламина помещают в мерную колбу вместимостью 100 мл, растворяют в воде и доводят объём раствора до метки тем же растворителем.</w:t>
      </w:r>
    </w:p>
    <w:p w:rsidR="00DE4204" w:rsidRPr="00E65F26" w:rsidRDefault="00A6303F" w:rsidP="00302D30">
      <w:pPr>
        <w:pStyle w:val="a3"/>
        <w:keepNext/>
        <w:rPr>
          <w:i/>
          <w:color w:val="000000" w:themeColor="text1"/>
        </w:rPr>
      </w:pPr>
      <w:r w:rsidRPr="00E65F26">
        <w:rPr>
          <w:b/>
          <w:color w:val="000000" w:themeColor="text1"/>
        </w:rPr>
        <w:t>Триэтиламин</w:t>
      </w:r>
      <w:r w:rsidRPr="00E65F26">
        <w:rPr>
          <w:color w:val="000000" w:themeColor="text1"/>
        </w:rPr>
        <w:t>. [121-44-8]. С</w:t>
      </w:r>
      <w:r w:rsidRPr="00E65F26">
        <w:rPr>
          <w:color w:val="000000" w:themeColor="text1"/>
          <w:vertAlign w:val="subscript"/>
        </w:rPr>
        <w:t>6</w:t>
      </w:r>
      <w:r w:rsidRPr="00E65F26">
        <w:rPr>
          <w:color w:val="000000" w:themeColor="text1"/>
        </w:rPr>
        <w:t>Н</w:t>
      </w:r>
      <w:r w:rsidRPr="00E65F26">
        <w:rPr>
          <w:color w:val="000000" w:themeColor="text1"/>
          <w:vertAlign w:val="subscript"/>
        </w:rPr>
        <w:t>15</w:t>
      </w:r>
      <w:r w:rsidRPr="00E65F26">
        <w:rPr>
          <w:color w:val="000000" w:themeColor="text1"/>
          <w:lang w:val="en-US"/>
        </w:rPr>
        <w:t>N</w:t>
      </w:r>
      <w:r w:rsidRPr="00E65F26">
        <w:rPr>
          <w:color w:val="000000" w:themeColor="text1"/>
        </w:rPr>
        <w:t>. (М.м.</w:t>
      </w:r>
      <w:r w:rsidR="0056721A" w:rsidRPr="00E65F26">
        <w:rPr>
          <w:color w:val="000000" w:themeColor="text1"/>
        </w:rPr>
        <w:t> </w:t>
      </w:r>
      <w:r w:rsidRPr="00E65F26">
        <w:rPr>
          <w:color w:val="000000" w:themeColor="text1"/>
        </w:rPr>
        <w:t xml:space="preserve">101,19). </w:t>
      </w:r>
    </w:p>
    <w:p w:rsidR="00A6303F" w:rsidRPr="00E65F26" w:rsidRDefault="00DE4204" w:rsidP="000A323A">
      <w:pPr>
        <w:pStyle w:val="a3"/>
        <w:rPr>
          <w:color w:val="000000" w:themeColor="text1"/>
        </w:rPr>
      </w:pPr>
      <w:r w:rsidRPr="00E65F26">
        <w:rPr>
          <w:i/>
          <w:color w:val="000000" w:themeColor="text1"/>
          <w:lang w:val="en-US"/>
        </w:rPr>
        <w:t>N</w:t>
      </w:r>
      <w:r w:rsidRPr="00E65F26">
        <w:rPr>
          <w:i/>
          <w:color w:val="000000" w:themeColor="text1"/>
        </w:rPr>
        <w:t>,</w:t>
      </w:r>
      <w:r w:rsidRPr="00E65F26">
        <w:rPr>
          <w:i/>
          <w:color w:val="000000" w:themeColor="text1"/>
          <w:lang w:val="en-US"/>
        </w:rPr>
        <w:t>N</w:t>
      </w:r>
      <w:r w:rsidR="00F75282" w:rsidRPr="00E65F26">
        <w:rPr>
          <w:color w:val="000000" w:themeColor="text1"/>
        </w:rPr>
        <w:t>-Диэтилэтан</w:t>
      </w:r>
      <w:r w:rsidRPr="00E65F26">
        <w:rPr>
          <w:color w:val="000000" w:themeColor="text1"/>
        </w:rPr>
        <w:t>амин</w:t>
      </w:r>
      <w:r w:rsidR="00A6303F" w:rsidRPr="00E65F26">
        <w:rPr>
          <w:color w:val="000000" w:themeColor="text1"/>
        </w:rPr>
        <w:t>.</w:t>
      </w:r>
    </w:p>
    <w:p w:rsidR="00A6303F" w:rsidRPr="00E65F26" w:rsidRDefault="0056721A" w:rsidP="000A323A">
      <w:pPr>
        <w:pStyle w:val="a3"/>
        <w:rPr>
          <w:color w:val="000000" w:themeColor="text1"/>
        </w:rPr>
      </w:pPr>
      <w:r w:rsidRPr="00E65F26">
        <w:rPr>
          <w:color w:val="000000" w:themeColor="text1"/>
        </w:rPr>
        <w:t>Бесцветная жидкость.</w:t>
      </w:r>
    </w:p>
    <w:p w:rsidR="00A6303F" w:rsidRPr="00E65F26" w:rsidRDefault="00A6303F" w:rsidP="000A323A">
      <w:pPr>
        <w:pStyle w:val="a3"/>
        <w:rPr>
          <w:color w:val="000000" w:themeColor="text1"/>
        </w:rPr>
      </w:pPr>
      <w:r w:rsidRPr="00E65F26">
        <w:rPr>
          <w:color w:val="000000" w:themeColor="text1"/>
        </w:rPr>
        <w:t>Мало растворим в воде при температуре ниже 18,7</w:t>
      </w:r>
      <w:r w:rsidR="0056721A" w:rsidRPr="00E65F26">
        <w:rPr>
          <w:color w:val="000000" w:themeColor="text1"/>
        </w:rPr>
        <w:t> °</w:t>
      </w:r>
      <w:r w:rsidRPr="00E65F26">
        <w:rPr>
          <w:color w:val="000000" w:themeColor="text1"/>
        </w:rPr>
        <w:t>С, смешивается со спиртом 96</w:t>
      </w:r>
      <w:r w:rsidR="0056721A" w:rsidRPr="00E65F26">
        <w:rPr>
          <w:color w:val="000000" w:themeColor="text1"/>
        </w:rPr>
        <w:t> </w:t>
      </w:r>
      <w:r w:rsidRPr="00E65F26">
        <w:rPr>
          <w:color w:val="000000" w:themeColor="text1"/>
        </w:rPr>
        <w:t>% и эфиром.</w:t>
      </w:r>
    </w:p>
    <w:p w:rsidR="00A6303F" w:rsidRPr="00E65F26" w:rsidRDefault="00523900" w:rsidP="000A323A">
      <w:pPr>
        <w:spacing w:line="360" w:lineRule="auto"/>
        <w:jc w:val="both"/>
        <w:rPr>
          <w:color w:val="000000" w:themeColor="text1"/>
        </w:rPr>
      </w:pPr>
      <w:r w:rsidRPr="00E65F26">
        <w:rPr>
          <w:color w:val="000000" w:themeColor="text1"/>
          <w:position w:val="-12"/>
        </w:rPr>
        <w:object w:dxaOrig="440" w:dyaOrig="440">
          <v:shape id="_x0000_i1461" type="#_x0000_t75" style="width:24pt;height:24pt" o:ole="">
            <v:imagedata r:id="rId61" o:title=""/>
          </v:shape>
          <o:OLEObject Type="Embed" ProgID="Equation.3" ShapeID="_x0000_i1461" DrawAspect="Content" ObjectID="_1750698163" r:id="rId530"/>
        </w:object>
      </w:r>
      <w:r w:rsidR="00A6303F" w:rsidRPr="00E65F26">
        <w:rPr>
          <w:color w:val="000000" w:themeColor="text1"/>
        </w:rPr>
        <w:t>. Около 0,727.</w:t>
      </w:r>
    </w:p>
    <w:p w:rsidR="00A6303F" w:rsidRPr="00E65F26" w:rsidRDefault="00523900" w:rsidP="000A323A">
      <w:pPr>
        <w:pStyle w:val="a3"/>
        <w:rPr>
          <w:color w:val="000000" w:themeColor="text1"/>
        </w:rPr>
      </w:pPr>
      <w:r w:rsidRPr="00E65F26">
        <w:rPr>
          <w:color w:val="000000" w:themeColor="text1"/>
          <w:position w:val="-12"/>
        </w:rPr>
        <w:object w:dxaOrig="400" w:dyaOrig="440">
          <v:shape id="_x0000_i1462" type="#_x0000_t75" style="width:21pt;height:24pt" o:ole="">
            <v:imagedata r:id="rId25" o:title=""/>
          </v:shape>
          <o:OLEObject Type="Embed" ProgID="Equation.3" ShapeID="_x0000_i1462" DrawAspect="Content" ObjectID="_1750698164" r:id="rId531"/>
        </w:object>
      </w:r>
      <w:r w:rsidR="00A6303F" w:rsidRPr="00E65F26">
        <w:rPr>
          <w:color w:val="000000" w:themeColor="text1"/>
        </w:rPr>
        <w:t>. Около 1,401.</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90</w:t>
      </w:r>
      <w:r w:rsidR="0056721A" w:rsidRPr="00E65F26">
        <w:rPr>
          <w:color w:val="000000" w:themeColor="text1"/>
        </w:rPr>
        <w:t> °</w:t>
      </w:r>
      <w:r w:rsidRPr="00E65F26">
        <w:rPr>
          <w:color w:val="000000" w:themeColor="text1"/>
        </w:rPr>
        <w:t>С.</w:t>
      </w:r>
    </w:p>
    <w:p w:rsidR="00E34A74" w:rsidRPr="00E65F26" w:rsidRDefault="00E34A74" w:rsidP="000A323A">
      <w:pPr>
        <w:pStyle w:val="a3"/>
        <w:rPr>
          <w:b/>
          <w:color w:val="000000" w:themeColor="text1"/>
        </w:rPr>
      </w:pPr>
      <w:r w:rsidRPr="00E65F26">
        <w:rPr>
          <w:b/>
          <w:color w:val="000000" w:themeColor="text1"/>
        </w:rPr>
        <w:t>Триэтиламина раствор 10 % в метаноле.</w:t>
      </w:r>
    </w:p>
    <w:p w:rsidR="00E34A74" w:rsidRPr="00E65F26" w:rsidRDefault="00E34A74" w:rsidP="000A323A">
      <w:pPr>
        <w:pStyle w:val="a3"/>
        <w:rPr>
          <w:color w:val="000000" w:themeColor="text1"/>
        </w:rPr>
      </w:pPr>
      <w:r w:rsidRPr="00E65F26">
        <w:rPr>
          <w:color w:val="000000" w:themeColor="text1"/>
        </w:rPr>
        <w:t>13,8 мл триэтиламина растворяют в метаноле и доводят объём раствора метанолом до 100,0 мл.</w:t>
      </w:r>
    </w:p>
    <w:p w:rsidR="00981476" w:rsidRPr="00E65F26" w:rsidRDefault="00981476" w:rsidP="000A323A">
      <w:pPr>
        <w:pStyle w:val="a3"/>
        <w:rPr>
          <w:color w:val="000000" w:themeColor="text1"/>
        </w:rPr>
      </w:pPr>
      <w:r w:rsidRPr="00E65F26">
        <w:rPr>
          <w:b/>
          <w:color w:val="000000" w:themeColor="text1"/>
        </w:rPr>
        <w:t xml:space="preserve">Триэтиламина гидрохлорид. </w:t>
      </w:r>
      <w:r w:rsidRPr="00E65F26">
        <w:rPr>
          <w:color w:val="000000" w:themeColor="text1"/>
        </w:rPr>
        <w:t>[554-68-7]. С</w:t>
      </w:r>
      <w:r w:rsidRPr="00E65F26">
        <w:rPr>
          <w:color w:val="000000" w:themeColor="text1"/>
          <w:vertAlign w:val="subscript"/>
        </w:rPr>
        <w:t>6</w:t>
      </w:r>
      <w:r w:rsidRPr="00E65F26">
        <w:rPr>
          <w:color w:val="000000" w:themeColor="text1"/>
        </w:rPr>
        <w:t>Н</w:t>
      </w:r>
      <w:r w:rsidRPr="00E65F26">
        <w:rPr>
          <w:color w:val="000000" w:themeColor="text1"/>
          <w:vertAlign w:val="subscript"/>
        </w:rPr>
        <w:t>15</w:t>
      </w:r>
      <w:r w:rsidRPr="00E65F26">
        <w:rPr>
          <w:color w:val="000000" w:themeColor="text1"/>
          <w:lang w:val="en-US"/>
        </w:rPr>
        <w:t>N</w:t>
      </w:r>
      <w:r w:rsidRPr="00E65F26">
        <w:rPr>
          <w:color w:val="000000" w:themeColor="text1"/>
        </w:rPr>
        <w:t>·</w:t>
      </w:r>
      <w:r w:rsidRPr="00E65F26">
        <w:rPr>
          <w:color w:val="000000" w:themeColor="text1"/>
          <w:lang w:val="en-US"/>
        </w:rPr>
        <w:t>HCl</w:t>
      </w:r>
      <w:r w:rsidRPr="00E65F26">
        <w:rPr>
          <w:color w:val="000000" w:themeColor="text1"/>
        </w:rPr>
        <w:t>. (М.м. 137,65).</w:t>
      </w:r>
    </w:p>
    <w:p w:rsidR="00981476" w:rsidRPr="00E65F26" w:rsidRDefault="00981476" w:rsidP="00981476">
      <w:pPr>
        <w:pStyle w:val="a3"/>
        <w:rPr>
          <w:color w:val="000000" w:themeColor="text1"/>
        </w:rPr>
      </w:pPr>
      <w:r w:rsidRPr="00E65F26">
        <w:rPr>
          <w:i/>
          <w:color w:val="000000" w:themeColor="text1"/>
          <w:lang w:val="en-US"/>
        </w:rPr>
        <w:t>N</w:t>
      </w:r>
      <w:r w:rsidRPr="00E65F26">
        <w:rPr>
          <w:i/>
          <w:color w:val="000000" w:themeColor="text1"/>
        </w:rPr>
        <w:t>,</w:t>
      </w:r>
      <w:r w:rsidRPr="00E65F26">
        <w:rPr>
          <w:i/>
          <w:color w:val="000000" w:themeColor="text1"/>
          <w:lang w:val="en-US"/>
        </w:rPr>
        <w:t>N</w:t>
      </w:r>
      <w:r w:rsidRPr="00E65F26">
        <w:rPr>
          <w:color w:val="000000" w:themeColor="text1"/>
        </w:rPr>
        <w:t>-Диэтилэтанамина гидрохлорид.</w:t>
      </w:r>
    </w:p>
    <w:p w:rsidR="00981476" w:rsidRPr="00E65F26" w:rsidRDefault="00981476" w:rsidP="00981476">
      <w:pPr>
        <w:pStyle w:val="a3"/>
        <w:rPr>
          <w:color w:val="000000" w:themeColor="text1"/>
        </w:rPr>
      </w:pPr>
      <w:r w:rsidRPr="00E65F26">
        <w:rPr>
          <w:color w:val="000000" w:themeColor="text1"/>
        </w:rPr>
        <w:t>Белый или почти белый порошок.</w:t>
      </w:r>
    </w:p>
    <w:p w:rsidR="00981476" w:rsidRPr="00E65F26" w:rsidRDefault="00981476" w:rsidP="00981476">
      <w:pPr>
        <w:pStyle w:val="a3"/>
        <w:rPr>
          <w:color w:val="000000" w:themeColor="text1"/>
        </w:rPr>
      </w:pPr>
      <w:r w:rsidRPr="00E65F26">
        <w:rPr>
          <w:i/>
          <w:color w:val="000000" w:themeColor="text1"/>
        </w:rPr>
        <w:lastRenderedPageBreak/>
        <w:t>Температура плавления.</w:t>
      </w:r>
      <w:r w:rsidRPr="00E65F26">
        <w:rPr>
          <w:color w:val="000000" w:themeColor="text1"/>
        </w:rPr>
        <w:t xml:space="preserve"> От 256 до 259 °С</w:t>
      </w:r>
      <w:r w:rsidR="00971851" w:rsidRPr="00E65F26">
        <w:rPr>
          <w:color w:val="000000" w:themeColor="text1"/>
        </w:rPr>
        <w:t xml:space="preserve"> (с разложением)</w:t>
      </w:r>
      <w:r w:rsidRPr="00E65F26">
        <w:rPr>
          <w:color w:val="000000" w:themeColor="text1"/>
        </w:rPr>
        <w:t>.</w:t>
      </w:r>
    </w:p>
    <w:p w:rsidR="00A6303F" w:rsidRPr="00E65F26" w:rsidRDefault="00A6303F" w:rsidP="00302D30">
      <w:pPr>
        <w:pStyle w:val="a3"/>
        <w:keepNext/>
        <w:rPr>
          <w:color w:val="000000" w:themeColor="text1"/>
        </w:rPr>
      </w:pPr>
      <w:r w:rsidRPr="00E65F26">
        <w:rPr>
          <w:b/>
          <w:color w:val="000000" w:themeColor="text1"/>
        </w:rPr>
        <w:t>Триэтилендиамин</w:t>
      </w:r>
      <w:r w:rsidRPr="00E65F26">
        <w:rPr>
          <w:color w:val="000000" w:themeColor="text1"/>
        </w:rPr>
        <w:t>. [280-57-9]. С</w:t>
      </w:r>
      <w:r w:rsidRPr="00E65F26">
        <w:rPr>
          <w:color w:val="000000" w:themeColor="text1"/>
          <w:vertAlign w:val="subscript"/>
        </w:rPr>
        <w:t>6</w:t>
      </w:r>
      <w:r w:rsidRPr="00E65F26">
        <w:rPr>
          <w:color w:val="000000" w:themeColor="text1"/>
        </w:rPr>
        <w:t>Н</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2</w:t>
      </w:r>
      <w:r w:rsidRPr="00E65F26">
        <w:rPr>
          <w:color w:val="000000" w:themeColor="text1"/>
        </w:rPr>
        <w:t>. (М.м.</w:t>
      </w:r>
      <w:r w:rsidR="0056721A" w:rsidRPr="00E65F26">
        <w:rPr>
          <w:color w:val="000000" w:themeColor="text1"/>
        </w:rPr>
        <w:t> 112,1</w:t>
      </w:r>
      <w:r w:rsidR="00DE4204" w:rsidRPr="00E65F26">
        <w:rPr>
          <w:color w:val="000000" w:themeColor="text1"/>
        </w:rPr>
        <w:t>7</w:t>
      </w:r>
      <w:r w:rsidR="0056721A"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1,4-Диазабицикло[2.2.2]октан.</w:t>
      </w:r>
    </w:p>
    <w:p w:rsidR="00A6303F" w:rsidRPr="00E65F26" w:rsidRDefault="00A6303F" w:rsidP="000A323A">
      <w:pPr>
        <w:pStyle w:val="a3"/>
        <w:rPr>
          <w:color w:val="000000" w:themeColor="text1"/>
        </w:rPr>
      </w:pPr>
      <w:r w:rsidRPr="00E65F26">
        <w:rPr>
          <w:color w:val="000000" w:themeColor="text1"/>
        </w:rPr>
        <w:t>Кристаллы, очень гигроскопичны. Легко сублимиру</w:t>
      </w:r>
      <w:r w:rsidR="0056721A" w:rsidRPr="00E65F26">
        <w:rPr>
          <w:color w:val="000000" w:themeColor="text1"/>
        </w:rPr>
        <w:t>ется при комнатной температуре.</w:t>
      </w:r>
    </w:p>
    <w:p w:rsidR="00A6303F" w:rsidRPr="00E65F26" w:rsidRDefault="00A6303F" w:rsidP="000A323A">
      <w:pPr>
        <w:pStyle w:val="a3"/>
        <w:rPr>
          <w:color w:val="000000" w:themeColor="text1"/>
        </w:rPr>
      </w:pPr>
      <w:r w:rsidRPr="00E65F26">
        <w:rPr>
          <w:color w:val="000000" w:themeColor="text1"/>
        </w:rPr>
        <w:t>Легко растворяется в воде, ацетоне и этаноле.</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174</w:t>
      </w:r>
      <w:r w:rsidR="0056721A"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158</w:t>
      </w:r>
      <w:r w:rsidR="0056721A"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w:t>
      </w:r>
      <w:r w:rsidR="0056721A" w:rsidRPr="00E65F26">
        <w:rPr>
          <w:color w:val="000000" w:themeColor="text1"/>
        </w:rPr>
        <w:t>е.</w:t>
      </w:r>
    </w:p>
    <w:p w:rsidR="00A76E73" w:rsidRPr="00E65F26" w:rsidRDefault="00A76E73" w:rsidP="000A323A">
      <w:pPr>
        <w:pStyle w:val="a3"/>
        <w:rPr>
          <w:b/>
          <w:color w:val="000000" w:themeColor="text1"/>
        </w:rPr>
      </w:pPr>
      <w:r w:rsidRPr="00E65F26">
        <w:rPr>
          <w:b/>
          <w:color w:val="000000" w:themeColor="text1"/>
        </w:rPr>
        <w:t>Тромбин бычий</w:t>
      </w:r>
      <w:r w:rsidR="00CB2FEE" w:rsidRPr="00E65F26">
        <w:rPr>
          <w:b/>
          <w:color w:val="000000" w:themeColor="text1"/>
        </w:rPr>
        <w:t xml:space="preserve">. </w:t>
      </w:r>
      <w:r w:rsidR="00CB2FEE" w:rsidRPr="00E65F26">
        <w:rPr>
          <w:color w:val="000000" w:themeColor="text1"/>
        </w:rPr>
        <w:t>[9002-04-4].</w:t>
      </w:r>
    </w:p>
    <w:p w:rsidR="00CB2FEE" w:rsidRPr="00E65F26" w:rsidRDefault="00CB2FEE" w:rsidP="00CB2FEE">
      <w:pPr>
        <w:spacing w:line="360" w:lineRule="auto"/>
        <w:jc w:val="both"/>
        <w:rPr>
          <w:color w:val="000000" w:themeColor="text1"/>
        </w:rPr>
      </w:pPr>
      <w:r w:rsidRPr="00E65F26">
        <w:rPr>
          <w:color w:val="000000" w:themeColor="text1"/>
        </w:rPr>
        <w:t xml:space="preserve">Фермент, который преобразует фибриноген в фибрин. Получают из плазмы крупного рогатого скота путём осаждения с соответствующими солями и органическими растворителями в контролируемых условиях (рН, ионная сила и температура). </w:t>
      </w:r>
    </w:p>
    <w:p w:rsidR="00CB2FEE" w:rsidRPr="00E65F26" w:rsidRDefault="00CB2FEE" w:rsidP="00CB2FEE">
      <w:pPr>
        <w:spacing w:line="360" w:lineRule="auto"/>
        <w:jc w:val="both"/>
        <w:rPr>
          <w:color w:val="000000" w:themeColor="text1"/>
        </w:rPr>
      </w:pPr>
      <w:r w:rsidRPr="00E65F26">
        <w:rPr>
          <w:color w:val="000000" w:themeColor="text1"/>
        </w:rPr>
        <w:t>Желтовато-белый порошок. Хранят при температуре ниже 0 °С.</w:t>
      </w:r>
    </w:p>
    <w:p w:rsidR="007E0942" w:rsidRPr="00E65F26" w:rsidRDefault="007E0942" w:rsidP="007E0942">
      <w:pPr>
        <w:spacing w:line="360" w:lineRule="auto"/>
        <w:jc w:val="both"/>
        <w:rPr>
          <w:color w:val="000000" w:themeColor="text1"/>
        </w:rPr>
      </w:pPr>
      <w:r w:rsidRPr="00E65F26">
        <w:rPr>
          <w:color w:val="000000" w:themeColor="text1"/>
        </w:rPr>
        <w:t xml:space="preserve">Активность – </w:t>
      </w:r>
      <w:r w:rsidR="00626FB8" w:rsidRPr="00E65F26">
        <w:rPr>
          <w:color w:val="000000" w:themeColor="text1"/>
        </w:rPr>
        <w:t>не менее</w:t>
      </w:r>
      <w:r w:rsidRPr="00E65F26">
        <w:rPr>
          <w:color w:val="000000" w:themeColor="text1"/>
        </w:rPr>
        <w:t xml:space="preserve"> 40 единиц </w:t>
      </w:r>
      <w:r w:rsidRPr="00E65F26">
        <w:rPr>
          <w:color w:val="000000" w:themeColor="text1"/>
          <w:lang w:val="en-US"/>
        </w:rPr>
        <w:t>NIH</w:t>
      </w:r>
      <w:r w:rsidRPr="00E65F26">
        <w:rPr>
          <w:color w:val="000000" w:themeColor="text1"/>
        </w:rPr>
        <w:t xml:space="preserve"> на мг. Одна единица </w:t>
      </w:r>
      <w:r w:rsidRPr="00E65F26">
        <w:rPr>
          <w:color w:val="000000" w:themeColor="text1"/>
          <w:lang w:val="en-US"/>
        </w:rPr>
        <w:t>NIH</w:t>
      </w:r>
      <w:r w:rsidRPr="00E65F26">
        <w:rPr>
          <w:color w:val="000000" w:themeColor="text1"/>
        </w:rPr>
        <w:t xml:space="preserve"> соответствует количеству тромбина, вызывающего </w:t>
      </w:r>
      <w:r w:rsidR="00E82093" w:rsidRPr="00E65F26">
        <w:rPr>
          <w:color w:val="000000" w:themeColor="text1"/>
        </w:rPr>
        <w:t xml:space="preserve">при растворении в 0,1 мл </w:t>
      </w:r>
      <w:r w:rsidRPr="00E65F26">
        <w:rPr>
          <w:color w:val="000000" w:themeColor="text1"/>
        </w:rPr>
        <w:t>в течение 20±5</w:t>
      </w:r>
      <w:r w:rsidR="00677ADB" w:rsidRPr="00E65F26">
        <w:rPr>
          <w:color w:val="000000" w:themeColor="text1"/>
        </w:rPr>
        <w:t> </w:t>
      </w:r>
      <w:r w:rsidRPr="00E65F26">
        <w:rPr>
          <w:color w:val="000000" w:themeColor="text1"/>
        </w:rPr>
        <w:t xml:space="preserve">с коагуляцию 0,2 мл </w:t>
      </w:r>
      <w:r w:rsidR="00E82093" w:rsidRPr="00E65F26">
        <w:rPr>
          <w:color w:val="000000" w:themeColor="text1"/>
        </w:rPr>
        <w:t xml:space="preserve">разведённой 1:1 </w:t>
      </w:r>
      <w:r w:rsidRPr="00E65F26">
        <w:rPr>
          <w:color w:val="000000" w:themeColor="text1"/>
        </w:rPr>
        <w:t>плазмы.</w:t>
      </w:r>
      <w:r w:rsidR="0019003E" w:rsidRPr="00E65F26">
        <w:rPr>
          <w:color w:val="000000" w:themeColor="text1"/>
        </w:rPr>
        <w:t xml:space="preserve"> 1 </w:t>
      </w:r>
      <w:r w:rsidR="0019003E" w:rsidRPr="00E65F26">
        <w:rPr>
          <w:color w:val="000000" w:themeColor="text1"/>
          <w:lang w:val="en-US"/>
        </w:rPr>
        <w:t>NIH</w:t>
      </w:r>
      <w:r w:rsidR="0019003E" w:rsidRPr="00E65F26">
        <w:rPr>
          <w:color w:val="000000" w:themeColor="text1"/>
        </w:rPr>
        <w:t xml:space="preserve"> тромбина соответствует 1,2±0,1 МЕ тромбина.</w:t>
      </w:r>
    </w:p>
    <w:p w:rsidR="002F2DB3" w:rsidRPr="00E65F26" w:rsidRDefault="002F2DB3" w:rsidP="00302D30">
      <w:pPr>
        <w:keepNext/>
        <w:spacing w:line="360" w:lineRule="auto"/>
        <w:jc w:val="both"/>
        <w:rPr>
          <w:color w:val="000000" w:themeColor="text1"/>
        </w:rPr>
      </w:pPr>
      <w:r w:rsidRPr="00E65F26">
        <w:rPr>
          <w:b/>
          <w:color w:val="000000" w:themeColor="text1"/>
        </w:rPr>
        <w:t>Тромбин человеческий</w:t>
      </w:r>
      <w:r w:rsidR="00A76E73" w:rsidRPr="00E65F26">
        <w:rPr>
          <w:b/>
          <w:color w:val="000000" w:themeColor="text1"/>
        </w:rPr>
        <w:t xml:space="preserve">. </w:t>
      </w:r>
      <w:r w:rsidR="00A76E73" w:rsidRPr="00E65F26">
        <w:rPr>
          <w:color w:val="000000" w:themeColor="text1"/>
        </w:rPr>
        <w:t>[9002-04-4]</w:t>
      </w:r>
      <w:r w:rsidR="00CB2FEE" w:rsidRPr="00E65F26">
        <w:rPr>
          <w:color w:val="000000" w:themeColor="text1"/>
        </w:rPr>
        <w:t>.</w:t>
      </w:r>
      <w:r w:rsidRPr="00E65F26">
        <w:rPr>
          <w:color w:val="000000" w:themeColor="text1"/>
        </w:rPr>
        <w:t xml:space="preserve"> </w:t>
      </w:r>
    </w:p>
    <w:p w:rsidR="00CB2FEE" w:rsidRPr="00E65F26" w:rsidRDefault="002F2DB3" w:rsidP="000A323A">
      <w:pPr>
        <w:spacing w:line="360" w:lineRule="auto"/>
        <w:jc w:val="both"/>
        <w:rPr>
          <w:color w:val="000000" w:themeColor="text1"/>
        </w:rPr>
      </w:pPr>
      <w:r w:rsidRPr="00E65F26">
        <w:rPr>
          <w:color w:val="000000" w:themeColor="text1"/>
        </w:rPr>
        <w:t>Фермент, который преобразует фибриноген человека в фибрин. Получают из плазмы человека путем осаждения с соответствующими солями и органическими растворителями в контролируемых условиях (рН, ионная сила и температура).</w:t>
      </w:r>
      <w:r w:rsidR="00FB78B0" w:rsidRPr="00E65F26">
        <w:rPr>
          <w:color w:val="000000" w:themeColor="text1"/>
        </w:rPr>
        <w:t xml:space="preserve"> </w:t>
      </w:r>
    </w:p>
    <w:p w:rsidR="002F2DB3" w:rsidRPr="00E65F26" w:rsidRDefault="00CB2FEE" w:rsidP="000A323A">
      <w:pPr>
        <w:spacing w:line="360" w:lineRule="auto"/>
        <w:jc w:val="both"/>
        <w:rPr>
          <w:color w:val="000000" w:themeColor="text1"/>
        </w:rPr>
      </w:pPr>
      <w:r w:rsidRPr="00E65F26">
        <w:rPr>
          <w:color w:val="000000" w:themeColor="text1"/>
        </w:rPr>
        <w:t>Же</w:t>
      </w:r>
      <w:r w:rsidR="00C72599" w:rsidRPr="00E65F26">
        <w:rPr>
          <w:color w:val="000000" w:themeColor="text1"/>
        </w:rPr>
        <w:t>лт</w:t>
      </w:r>
      <w:r w:rsidR="002F2DB3" w:rsidRPr="00E65F26">
        <w:rPr>
          <w:color w:val="000000" w:themeColor="text1"/>
        </w:rPr>
        <w:t>овато-белый порошок, легко растворимый в 0,9 % растворе натрия хлорида, образуя опалесцирующий, бледно</w:t>
      </w:r>
      <w:r w:rsidR="004702E6" w:rsidRPr="00E65F26">
        <w:rPr>
          <w:color w:val="000000" w:themeColor="text1"/>
        </w:rPr>
        <w:t>-жёлт</w:t>
      </w:r>
      <w:r w:rsidR="002F2DB3" w:rsidRPr="00E65F26">
        <w:rPr>
          <w:color w:val="000000" w:themeColor="text1"/>
        </w:rPr>
        <w:t xml:space="preserve">ый раствор. Хранят в герметичной стерильной упаковке под азотом, в </w:t>
      </w:r>
      <w:r w:rsidR="00E25E9B" w:rsidRPr="00E65F26">
        <w:rPr>
          <w:color w:val="000000" w:themeColor="text1"/>
        </w:rPr>
        <w:t>защищённом</w:t>
      </w:r>
      <w:r w:rsidR="002F2DB3" w:rsidRPr="00E65F26">
        <w:rPr>
          <w:color w:val="000000" w:themeColor="text1"/>
        </w:rPr>
        <w:t xml:space="preserve"> от света месте, при температуре не более 25 °С.</w:t>
      </w:r>
    </w:p>
    <w:p w:rsidR="002F2DB3" w:rsidRPr="00E65F26" w:rsidRDefault="002F2DB3" w:rsidP="00302D30">
      <w:pPr>
        <w:keepNext/>
        <w:spacing w:line="360" w:lineRule="auto"/>
        <w:jc w:val="both"/>
        <w:rPr>
          <w:i/>
          <w:color w:val="000000" w:themeColor="text1"/>
        </w:rPr>
      </w:pPr>
      <w:r w:rsidRPr="00E65F26">
        <w:rPr>
          <w:b/>
          <w:color w:val="000000" w:themeColor="text1"/>
        </w:rPr>
        <w:lastRenderedPageBreak/>
        <w:t>Тромбина человеческого раствор (1).</w:t>
      </w:r>
      <w:r w:rsidRPr="00E65F26">
        <w:rPr>
          <w:i/>
          <w:color w:val="000000" w:themeColor="text1"/>
        </w:rPr>
        <w:t xml:space="preserve"> </w:t>
      </w:r>
    </w:p>
    <w:p w:rsidR="002F2DB3" w:rsidRPr="00E65F26" w:rsidRDefault="002F2DB3" w:rsidP="000A323A">
      <w:pPr>
        <w:spacing w:line="360" w:lineRule="auto"/>
        <w:jc w:val="both"/>
        <w:rPr>
          <w:color w:val="000000" w:themeColor="text1"/>
        </w:rPr>
      </w:pPr>
      <w:r w:rsidRPr="00E65F26">
        <w:rPr>
          <w:color w:val="000000" w:themeColor="text1"/>
        </w:rPr>
        <w:t xml:space="preserve">Восстанавливают человеческий тромбин, как указано производителем реактива, и разводят </w:t>
      </w:r>
      <w:r w:rsidRPr="00E65F26">
        <w:rPr>
          <w:color w:val="000000" w:themeColor="text1"/>
          <w:szCs w:val="24"/>
        </w:rPr>
        <w:t xml:space="preserve">трис – </w:t>
      </w:r>
      <w:r w:rsidRPr="00E65F26">
        <w:rPr>
          <w:color w:val="000000" w:themeColor="text1"/>
          <w:szCs w:val="24"/>
          <w:lang w:val="en-US"/>
        </w:rPr>
        <w:t>EDTA</w:t>
      </w:r>
      <w:r w:rsidRPr="00E65F26">
        <w:rPr>
          <w:color w:val="000000" w:themeColor="text1"/>
          <w:szCs w:val="24"/>
        </w:rPr>
        <w:t xml:space="preserve"> – </w:t>
      </w:r>
      <w:r w:rsidRPr="00E65F26">
        <w:rPr>
          <w:color w:val="000000" w:themeColor="text1"/>
          <w:szCs w:val="24"/>
          <w:lang w:val="en-US"/>
        </w:rPr>
        <w:t>BSA</w:t>
      </w:r>
      <w:r w:rsidRPr="00E65F26">
        <w:rPr>
          <w:color w:val="000000" w:themeColor="text1"/>
          <w:szCs w:val="24"/>
        </w:rPr>
        <w:t xml:space="preserve"> буферным раствором рН 8,4 (</w:t>
      </w:r>
      <w:r w:rsidR="00B75794" w:rsidRPr="00E65F26">
        <w:rPr>
          <w:color w:val="000000" w:themeColor="text1"/>
          <w:szCs w:val="24"/>
        </w:rPr>
        <w:t>2</w:t>
      </w:r>
      <w:r w:rsidRPr="00E65F26">
        <w:rPr>
          <w:color w:val="000000" w:themeColor="text1"/>
          <w:szCs w:val="24"/>
        </w:rPr>
        <w:t xml:space="preserve">) </w:t>
      </w:r>
      <w:r w:rsidRPr="00E65F26">
        <w:rPr>
          <w:color w:val="000000" w:themeColor="text1"/>
        </w:rPr>
        <w:t>до получения раствора с концентрацией 5</w:t>
      </w:r>
      <w:r w:rsidRPr="00E65F26">
        <w:rPr>
          <w:color w:val="000000" w:themeColor="text1"/>
          <w:lang w:val="en-US"/>
        </w:rPr>
        <w:t> </w:t>
      </w:r>
      <w:r w:rsidRPr="00E65F26">
        <w:rPr>
          <w:color w:val="000000" w:themeColor="text1"/>
        </w:rPr>
        <w:t>МЕ/мл.</w:t>
      </w:r>
    </w:p>
    <w:p w:rsidR="004B702C" w:rsidRPr="00E65F26" w:rsidRDefault="004B702C" w:rsidP="00302D30">
      <w:pPr>
        <w:keepNext/>
        <w:spacing w:line="360" w:lineRule="auto"/>
        <w:jc w:val="both"/>
        <w:rPr>
          <w:b/>
          <w:color w:val="000000" w:themeColor="text1"/>
        </w:rPr>
      </w:pPr>
      <w:r w:rsidRPr="00E65F26">
        <w:rPr>
          <w:b/>
          <w:color w:val="000000" w:themeColor="text1"/>
        </w:rPr>
        <w:t xml:space="preserve">Тромбина человеческого раствор (2). </w:t>
      </w:r>
    </w:p>
    <w:p w:rsidR="004B702C" w:rsidRPr="00E65F26" w:rsidRDefault="004B702C" w:rsidP="000A323A">
      <w:pPr>
        <w:spacing w:line="360" w:lineRule="auto"/>
        <w:jc w:val="both"/>
        <w:rPr>
          <w:color w:val="000000" w:themeColor="text1"/>
        </w:rPr>
      </w:pPr>
      <w:r w:rsidRPr="00E65F26">
        <w:rPr>
          <w:color w:val="000000" w:themeColor="text1"/>
        </w:rPr>
        <w:t>Восстанавливают человеческий тромбин, как указано производителем реактива, и доводят трис(гидроксиметил)аминометана—натрия хлорида—</w:t>
      </w:r>
      <w:r w:rsidRPr="00E65F26">
        <w:rPr>
          <w:color w:val="000000" w:themeColor="text1"/>
          <w:lang w:val="en-US"/>
        </w:rPr>
        <w:t>BSA</w:t>
      </w:r>
      <w:r w:rsidRPr="00E65F26">
        <w:rPr>
          <w:color w:val="000000" w:themeColor="text1"/>
        </w:rPr>
        <w:t xml:space="preserve"> буферным раствором рН 7,4 (1) до получения раствора с концентрацией 5</w:t>
      </w:r>
      <w:r w:rsidRPr="00E65F26">
        <w:rPr>
          <w:color w:val="000000" w:themeColor="text1"/>
          <w:lang w:val="en-US"/>
        </w:rPr>
        <w:t> </w:t>
      </w:r>
      <w:r w:rsidRPr="00E65F26">
        <w:rPr>
          <w:color w:val="000000" w:themeColor="text1"/>
        </w:rPr>
        <w:t>МЕ/мл.</w:t>
      </w:r>
    </w:p>
    <w:p w:rsidR="00A6303F" w:rsidRPr="00E65F26" w:rsidRDefault="00A6303F" w:rsidP="000A323A">
      <w:pPr>
        <w:pStyle w:val="a3"/>
        <w:rPr>
          <w:color w:val="000000" w:themeColor="text1"/>
        </w:rPr>
      </w:pPr>
      <w:r w:rsidRPr="00E65F26">
        <w:rPr>
          <w:b/>
          <w:color w:val="000000" w:themeColor="text1"/>
        </w:rPr>
        <w:t>Трометамол</w:t>
      </w:r>
      <w:r w:rsidRPr="00E65F26">
        <w:rPr>
          <w:color w:val="000000" w:themeColor="text1"/>
        </w:rPr>
        <w:t>. См.</w:t>
      </w:r>
      <w:r w:rsidR="0056721A" w:rsidRPr="00E65F26">
        <w:rPr>
          <w:color w:val="000000" w:themeColor="text1"/>
        </w:rPr>
        <w:t> </w:t>
      </w:r>
      <w:r w:rsidRPr="00E65F26">
        <w:rPr>
          <w:b/>
          <w:color w:val="000000" w:themeColor="text1"/>
        </w:rPr>
        <w:t>Трис(гидроксиметил)аминометан</w:t>
      </w:r>
      <w:r w:rsidR="0056721A" w:rsidRPr="00E65F26">
        <w:rPr>
          <w:color w:val="000000" w:themeColor="text1"/>
        </w:rPr>
        <w:t>.</w:t>
      </w:r>
    </w:p>
    <w:p w:rsidR="00A6303F" w:rsidRPr="00E65F26" w:rsidRDefault="00A6303F" w:rsidP="00302D30">
      <w:pPr>
        <w:pStyle w:val="a3"/>
        <w:keepNext/>
        <w:rPr>
          <w:color w:val="000000" w:themeColor="text1"/>
        </w:rPr>
      </w:pPr>
      <w:r w:rsidRPr="00E65F26">
        <w:rPr>
          <w:b/>
          <w:color w:val="000000" w:themeColor="text1"/>
        </w:rPr>
        <w:t>Тропеолин</w:t>
      </w:r>
      <w:r w:rsidR="0056721A" w:rsidRPr="00E65F26">
        <w:rPr>
          <w:b/>
          <w:color w:val="000000" w:themeColor="text1"/>
        </w:rPr>
        <w:t> </w:t>
      </w:r>
      <w:r w:rsidR="000024B1" w:rsidRPr="00E65F26">
        <w:rPr>
          <w:b/>
          <w:color w:val="000000" w:themeColor="text1"/>
        </w:rPr>
        <w:t>00</w:t>
      </w:r>
      <w:r w:rsidRPr="00E65F26">
        <w:rPr>
          <w:color w:val="000000" w:themeColor="text1"/>
        </w:rPr>
        <w:t>. [554-73-4]. С</w:t>
      </w:r>
      <w:r w:rsidRPr="00E65F26">
        <w:rPr>
          <w:color w:val="000000" w:themeColor="text1"/>
          <w:vertAlign w:val="subscript"/>
        </w:rPr>
        <w:t>18</w:t>
      </w:r>
      <w:r w:rsidRPr="00E65F26">
        <w:rPr>
          <w:color w:val="000000" w:themeColor="text1"/>
        </w:rPr>
        <w:t>Н</w:t>
      </w:r>
      <w:r w:rsidRPr="00E65F26">
        <w:rPr>
          <w:color w:val="000000" w:themeColor="text1"/>
          <w:vertAlign w:val="subscript"/>
        </w:rPr>
        <w:t>14</w:t>
      </w:r>
      <w:r w:rsidRPr="00E65F26">
        <w:rPr>
          <w:color w:val="000000" w:themeColor="text1"/>
          <w:lang w:val="en-US"/>
        </w:rPr>
        <w:t>N</w:t>
      </w:r>
      <w:r w:rsidRPr="00E65F26">
        <w:rPr>
          <w:color w:val="000000" w:themeColor="text1"/>
          <w:vertAlign w:val="subscript"/>
        </w:rPr>
        <w:t>3</w:t>
      </w:r>
      <w:r w:rsidRPr="00E65F26">
        <w:rPr>
          <w:color w:val="000000" w:themeColor="text1"/>
          <w:lang w:val="en-US"/>
        </w:rPr>
        <w:t>NaO</w:t>
      </w:r>
      <w:r w:rsidRPr="00E65F26">
        <w:rPr>
          <w:color w:val="000000" w:themeColor="text1"/>
          <w:vertAlign w:val="subscript"/>
        </w:rPr>
        <w:t>3</w:t>
      </w:r>
      <w:r w:rsidRPr="00E65F26">
        <w:rPr>
          <w:color w:val="000000" w:themeColor="text1"/>
          <w:lang w:val="en-US"/>
        </w:rPr>
        <w:t>S</w:t>
      </w:r>
      <w:r w:rsidRPr="00E65F26">
        <w:rPr>
          <w:color w:val="000000" w:themeColor="text1"/>
        </w:rPr>
        <w:t>. (М.м.</w:t>
      </w:r>
      <w:r w:rsidR="0056721A" w:rsidRPr="00E65F26">
        <w:rPr>
          <w:color w:val="000000" w:themeColor="text1"/>
        </w:rPr>
        <w:t> 375,38).</w:t>
      </w:r>
    </w:p>
    <w:p w:rsidR="00A6303F" w:rsidRPr="00E65F26" w:rsidRDefault="00A6303F" w:rsidP="000A323A">
      <w:pPr>
        <w:pStyle w:val="a3"/>
        <w:rPr>
          <w:b/>
          <w:color w:val="000000" w:themeColor="text1"/>
        </w:rPr>
      </w:pPr>
      <w:r w:rsidRPr="00E65F26">
        <w:rPr>
          <w:bCs/>
          <w:color w:val="000000" w:themeColor="text1"/>
        </w:rPr>
        <w:t>4-[(4-Анилинофенил)диазенил]бензолсульфонат натрия.</w:t>
      </w:r>
    </w:p>
    <w:p w:rsidR="00A6303F" w:rsidRPr="00E65F26" w:rsidRDefault="00A6303F" w:rsidP="000A323A">
      <w:pPr>
        <w:pStyle w:val="a3"/>
        <w:rPr>
          <w:color w:val="000000" w:themeColor="text1"/>
        </w:rPr>
      </w:pPr>
      <w:r w:rsidRPr="00E65F26">
        <w:rPr>
          <w:color w:val="000000" w:themeColor="text1"/>
        </w:rPr>
        <w:t>Оранжево</w:t>
      </w:r>
      <w:r w:rsidR="004702E6" w:rsidRPr="00E65F26">
        <w:rPr>
          <w:color w:val="000000" w:themeColor="text1"/>
        </w:rPr>
        <w:t>-жёлт</w:t>
      </w:r>
      <w:r w:rsidRPr="00E65F26">
        <w:rPr>
          <w:color w:val="000000" w:themeColor="text1"/>
        </w:rPr>
        <w:t>ый порошок или золотисто</w:t>
      </w:r>
      <w:r w:rsidR="004702E6" w:rsidRPr="00E65F26">
        <w:rPr>
          <w:color w:val="000000" w:themeColor="text1"/>
        </w:rPr>
        <w:t>-жёлт</w:t>
      </w:r>
      <w:r w:rsidRPr="00E65F26">
        <w:rPr>
          <w:color w:val="000000" w:themeColor="text1"/>
        </w:rPr>
        <w:t>ые игольчатые кристаллы. Растворим в горячей воде и спирте 96</w:t>
      </w:r>
      <w:r w:rsidR="0056721A"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Переход окраски раствора от красной 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в интервале рН</w:t>
      </w:r>
      <w:r w:rsidR="0056721A" w:rsidRPr="00E65F26">
        <w:rPr>
          <w:color w:val="000000" w:themeColor="text1"/>
        </w:rPr>
        <w:t> </w:t>
      </w:r>
      <w:r w:rsidRPr="00E65F26">
        <w:rPr>
          <w:color w:val="000000" w:themeColor="text1"/>
        </w:rPr>
        <w:t>1,4</w:t>
      </w:r>
      <w:r w:rsidR="00B868A6" w:rsidRPr="00E65F26">
        <w:rPr>
          <w:color w:val="000000" w:themeColor="text1"/>
        </w:rPr>
        <w:t>–</w:t>
      </w:r>
      <w:r w:rsidRPr="00E65F26">
        <w:rPr>
          <w:color w:val="000000" w:themeColor="text1"/>
        </w:rPr>
        <w:t>3,2.</w:t>
      </w:r>
    </w:p>
    <w:p w:rsidR="00A6303F" w:rsidRPr="00E65F26" w:rsidRDefault="00A6303F" w:rsidP="00302D30">
      <w:pPr>
        <w:pStyle w:val="a3"/>
        <w:keepNext/>
        <w:rPr>
          <w:b/>
          <w:color w:val="000000" w:themeColor="text1"/>
        </w:rPr>
      </w:pPr>
      <w:r w:rsidRPr="00E65F26">
        <w:rPr>
          <w:b/>
          <w:color w:val="000000" w:themeColor="text1"/>
        </w:rPr>
        <w:t>Тропеолин</w:t>
      </w:r>
      <w:r w:rsidR="0056721A" w:rsidRPr="00E65F26">
        <w:rPr>
          <w:b/>
          <w:color w:val="000000" w:themeColor="text1"/>
        </w:rPr>
        <w:t> </w:t>
      </w:r>
      <w:r w:rsidR="000024B1" w:rsidRPr="00E65F26">
        <w:rPr>
          <w:b/>
          <w:color w:val="000000" w:themeColor="text1"/>
        </w:rPr>
        <w:t>00</w:t>
      </w:r>
      <w:r w:rsidRPr="00E65F26">
        <w:rPr>
          <w:b/>
          <w:color w:val="000000" w:themeColor="text1"/>
        </w:rPr>
        <w:t xml:space="preserve"> раствор 0,1</w:t>
      </w:r>
      <w:r w:rsidR="0056721A" w:rsidRPr="00E65F26">
        <w:rPr>
          <w:b/>
          <w:color w:val="000000" w:themeColor="text1"/>
        </w:rPr>
        <w:t> </w:t>
      </w:r>
      <w:r w:rsidRPr="00E65F26">
        <w:rPr>
          <w:b/>
          <w:color w:val="000000" w:themeColor="text1"/>
        </w:rPr>
        <w:t>%</w:t>
      </w:r>
      <w:r w:rsidR="00E5718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56721A" w:rsidRPr="00E65F26">
        <w:rPr>
          <w:color w:val="000000" w:themeColor="text1"/>
        </w:rPr>
        <w:t xml:space="preserve"> г тропеолина </w:t>
      </w:r>
      <w:r w:rsidR="000024B1" w:rsidRPr="00E65F26">
        <w:rPr>
          <w:color w:val="000000" w:themeColor="text1"/>
        </w:rPr>
        <w:t>00</w:t>
      </w:r>
      <w:r w:rsidR="0056721A" w:rsidRPr="00E65F26">
        <w:rPr>
          <w:color w:val="000000" w:themeColor="text1"/>
        </w:rPr>
        <w:t xml:space="preserve"> смешивают с</w:t>
      </w:r>
      <w:r w:rsidRPr="00E65F26">
        <w:rPr>
          <w:color w:val="000000" w:themeColor="text1"/>
        </w:rPr>
        <w:t xml:space="preserve"> 100</w:t>
      </w:r>
      <w:r w:rsidR="0056721A" w:rsidRPr="00E65F26">
        <w:rPr>
          <w:color w:val="000000" w:themeColor="text1"/>
        </w:rPr>
        <w:t> </w:t>
      </w:r>
      <w:r w:rsidRPr="00E65F26">
        <w:rPr>
          <w:color w:val="000000" w:themeColor="text1"/>
        </w:rPr>
        <w:t xml:space="preserve">мл воды. Растворение проводят при нагревании до </w:t>
      </w:r>
      <w:r w:rsidR="0056721A" w:rsidRPr="00E65F26">
        <w:rPr>
          <w:color w:val="000000" w:themeColor="text1"/>
        </w:rPr>
        <w:t xml:space="preserve">температуры </w:t>
      </w:r>
      <w:r w:rsidRPr="00E65F26">
        <w:rPr>
          <w:color w:val="000000" w:themeColor="text1"/>
        </w:rPr>
        <w:t>100</w:t>
      </w:r>
      <w:r w:rsidR="0056721A" w:rsidRPr="00E65F26">
        <w:rPr>
          <w:color w:val="000000" w:themeColor="text1"/>
        </w:rPr>
        <w:t> °</w:t>
      </w:r>
      <w:r w:rsidRPr="00E65F26">
        <w:rPr>
          <w:color w:val="000000" w:themeColor="text1"/>
        </w:rPr>
        <w:t>С.</w:t>
      </w:r>
    </w:p>
    <w:p w:rsidR="00A6303F" w:rsidRPr="00E65F26" w:rsidRDefault="00A6303F" w:rsidP="000A323A">
      <w:pPr>
        <w:pStyle w:val="a3"/>
        <w:keepNext/>
        <w:rPr>
          <w:color w:val="000000" w:themeColor="text1"/>
        </w:rPr>
      </w:pPr>
      <w:r w:rsidRPr="00E65F26">
        <w:rPr>
          <w:b/>
          <w:color w:val="000000" w:themeColor="text1"/>
        </w:rPr>
        <w:t>Тропеолин</w:t>
      </w:r>
      <w:r w:rsidR="0056721A" w:rsidRPr="00E65F26">
        <w:rPr>
          <w:b/>
          <w:color w:val="000000" w:themeColor="text1"/>
        </w:rPr>
        <w:t> </w:t>
      </w:r>
      <w:r w:rsidR="000024B1" w:rsidRPr="00E65F26">
        <w:rPr>
          <w:b/>
          <w:color w:val="000000" w:themeColor="text1"/>
        </w:rPr>
        <w:t>00</w:t>
      </w:r>
      <w:r w:rsidRPr="00E65F26">
        <w:rPr>
          <w:b/>
          <w:color w:val="000000" w:themeColor="text1"/>
        </w:rPr>
        <w:t xml:space="preserve"> раствор 0,2</w:t>
      </w:r>
      <w:r w:rsidR="0056721A" w:rsidRPr="00E65F26">
        <w:rPr>
          <w:b/>
          <w:color w:val="000000" w:themeColor="text1"/>
        </w:rPr>
        <w:t> </w:t>
      </w:r>
      <w:r w:rsidRPr="00E65F26">
        <w:rPr>
          <w:b/>
          <w:color w:val="000000" w:themeColor="text1"/>
        </w:rPr>
        <w:t>%</w:t>
      </w:r>
      <w:r w:rsidR="00E57186" w:rsidRPr="00E65F26">
        <w:rPr>
          <w:color w:val="000000" w:themeColor="text1"/>
        </w:rPr>
        <w:t>.</w:t>
      </w:r>
    </w:p>
    <w:p w:rsidR="00A6303F" w:rsidRPr="00E65F26" w:rsidRDefault="00A6303F" w:rsidP="000A323A">
      <w:pPr>
        <w:pStyle w:val="a3"/>
        <w:rPr>
          <w:b/>
          <w:color w:val="000000" w:themeColor="text1"/>
        </w:rPr>
      </w:pPr>
      <w:r w:rsidRPr="00E65F26">
        <w:rPr>
          <w:color w:val="000000" w:themeColor="text1"/>
        </w:rPr>
        <w:t>0,2</w:t>
      </w:r>
      <w:r w:rsidR="0056721A" w:rsidRPr="00E65F26">
        <w:rPr>
          <w:color w:val="000000" w:themeColor="text1"/>
        </w:rPr>
        <w:t> </w:t>
      </w:r>
      <w:r w:rsidRPr="00E65F26">
        <w:rPr>
          <w:color w:val="000000" w:themeColor="text1"/>
        </w:rPr>
        <w:t>г тропеолина</w:t>
      </w:r>
      <w:r w:rsidR="0056721A" w:rsidRPr="00E65F26">
        <w:rPr>
          <w:color w:val="000000" w:themeColor="text1"/>
        </w:rPr>
        <w:t> </w:t>
      </w:r>
      <w:r w:rsidR="000024B1" w:rsidRPr="00E65F26">
        <w:rPr>
          <w:color w:val="000000" w:themeColor="text1"/>
        </w:rPr>
        <w:t>00</w:t>
      </w:r>
      <w:r w:rsidR="0056721A" w:rsidRPr="00E65F26">
        <w:rPr>
          <w:color w:val="000000" w:themeColor="text1"/>
        </w:rPr>
        <w:t xml:space="preserve"> смешивают с</w:t>
      </w:r>
      <w:r w:rsidRPr="00E65F26">
        <w:rPr>
          <w:color w:val="000000" w:themeColor="text1"/>
        </w:rPr>
        <w:t xml:space="preserve"> 100</w:t>
      </w:r>
      <w:r w:rsidR="0056721A" w:rsidRPr="00E65F26">
        <w:rPr>
          <w:color w:val="000000" w:themeColor="text1"/>
        </w:rPr>
        <w:t> </w:t>
      </w:r>
      <w:r w:rsidRPr="00E65F26">
        <w:rPr>
          <w:color w:val="000000" w:themeColor="text1"/>
        </w:rPr>
        <w:t>мл метанола, периодически встряхивают в течение 1</w:t>
      </w:r>
      <w:r w:rsidR="0056721A" w:rsidRPr="00E65F26">
        <w:rPr>
          <w:color w:val="000000" w:themeColor="text1"/>
        </w:rPr>
        <w:t> </w:t>
      </w:r>
      <w:r w:rsidRPr="00E65F26">
        <w:rPr>
          <w:color w:val="000000" w:themeColor="text1"/>
        </w:rPr>
        <w:t>ч и фильтруют.</w:t>
      </w:r>
    </w:p>
    <w:p w:rsidR="00A6303F" w:rsidRPr="00E65F26" w:rsidRDefault="00A6303F" w:rsidP="00302D30">
      <w:pPr>
        <w:pStyle w:val="a3"/>
        <w:keepNext/>
        <w:rPr>
          <w:color w:val="000000" w:themeColor="text1"/>
        </w:rPr>
      </w:pPr>
      <w:r w:rsidRPr="00E65F26">
        <w:rPr>
          <w:b/>
          <w:color w:val="000000" w:themeColor="text1"/>
        </w:rPr>
        <w:t xml:space="preserve">Тропеолин </w:t>
      </w:r>
      <w:r w:rsidR="000024B1" w:rsidRPr="00E65F26">
        <w:rPr>
          <w:b/>
          <w:color w:val="000000" w:themeColor="text1"/>
        </w:rPr>
        <w:t>000</w:t>
      </w:r>
      <w:r w:rsidR="00F21EEF" w:rsidRPr="00E65F26">
        <w:rPr>
          <w:b/>
          <w:color w:val="000000" w:themeColor="text1"/>
        </w:rPr>
        <w:t>-1</w:t>
      </w:r>
      <w:r w:rsidRPr="00E65F26">
        <w:rPr>
          <w:color w:val="000000" w:themeColor="text1"/>
        </w:rPr>
        <w:t>.</w:t>
      </w:r>
      <w:r w:rsidR="0056721A" w:rsidRPr="00E65F26">
        <w:rPr>
          <w:color w:val="000000" w:themeColor="text1"/>
        </w:rPr>
        <w:t xml:space="preserve"> </w:t>
      </w:r>
      <w:r w:rsidRPr="00E65F26">
        <w:rPr>
          <w:color w:val="000000" w:themeColor="text1"/>
        </w:rPr>
        <w:t xml:space="preserve">[523-44-4]. </w:t>
      </w:r>
      <w:r w:rsidRPr="00E65F26">
        <w:rPr>
          <w:color w:val="000000" w:themeColor="text1"/>
          <w:lang w:val="en-US"/>
        </w:rPr>
        <w:t>C</w:t>
      </w:r>
      <w:r w:rsidRPr="00E65F26">
        <w:rPr>
          <w:color w:val="000000" w:themeColor="text1"/>
          <w:vertAlign w:val="subscript"/>
        </w:rPr>
        <w:t>16</w:t>
      </w:r>
      <w:r w:rsidRPr="00E65F26">
        <w:rPr>
          <w:color w:val="000000" w:themeColor="text1"/>
          <w:lang w:val="en-US"/>
        </w:rPr>
        <w:t>H</w:t>
      </w:r>
      <w:r w:rsidRPr="00E65F26">
        <w:rPr>
          <w:color w:val="000000" w:themeColor="text1"/>
          <w:vertAlign w:val="subscript"/>
        </w:rPr>
        <w:t>11</w:t>
      </w:r>
      <w:r w:rsidRPr="00E65F26">
        <w:rPr>
          <w:color w:val="000000" w:themeColor="text1"/>
          <w:lang w:val="en-US"/>
        </w:rPr>
        <w:t>N</w:t>
      </w:r>
      <w:r w:rsidRPr="00E65F26">
        <w:rPr>
          <w:color w:val="000000" w:themeColor="text1"/>
          <w:vertAlign w:val="subscript"/>
        </w:rPr>
        <w:t>2</w:t>
      </w:r>
      <w:r w:rsidRPr="00E65F26">
        <w:rPr>
          <w:color w:val="000000" w:themeColor="text1"/>
          <w:lang w:val="en-US"/>
        </w:rPr>
        <w:t>NaO</w:t>
      </w:r>
      <w:r w:rsidRPr="00E65F26">
        <w:rPr>
          <w:color w:val="000000" w:themeColor="text1"/>
          <w:vertAlign w:val="subscript"/>
        </w:rPr>
        <w:t>4</w:t>
      </w:r>
      <w:r w:rsidRPr="00E65F26">
        <w:rPr>
          <w:color w:val="000000" w:themeColor="text1"/>
          <w:lang w:val="en-US"/>
        </w:rPr>
        <w:t>S</w:t>
      </w:r>
      <w:r w:rsidRPr="00E65F26">
        <w:rPr>
          <w:color w:val="000000" w:themeColor="text1"/>
        </w:rPr>
        <w:t>. (М.м.</w:t>
      </w:r>
      <w:r w:rsidR="0056721A" w:rsidRPr="00E65F26">
        <w:rPr>
          <w:color w:val="000000" w:themeColor="text1"/>
        </w:rPr>
        <w:t> </w:t>
      </w:r>
      <w:r w:rsidR="00DE4204" w:rsidRPr="00E65F26">
        <w:rPr>
          <w:color w:val="000000" w:themeColor="text1"/>
        </w:rPr>
        <w:t>350,32</w:t>
      </w:r>
      <w:r w:rsidRPr="00E65F26">
        <w:rPr>
          <w:color w:val="000000" w:themeColor="text1"/>
        </w:rPr>
        <w:t>).</w:t>
      </w:r>
    </w:p>
    <w:p w:rsidR="00A6303F" w:rsidRPr="00E65F26" w:rsidRDefault="00A6303F" w:rsidP="000A323A">
      <w:pPr>
        <w:pStyle w:val="a3"/>
        <w:rPr>
          <w:color w:val="000000" w:themeColor="text1"/>
        </w:rPr>
      </w:pPr>
      <w:r w:rsidRPr="00E65F26">
        <w:rPr>
          <w:bCs/>
          <w:color w:val="000000" w:themeColor="text1"/>
        </w:rPr>
        <w:t>4-[(4-Гидроксинафталин-1-ил)диазенил]бензолсульфонат натрия.</w:t>
      </w:r>
    </w:p>
    <w:p w:rsidR="00A6303F" w:rsidRPr="00E65F26" w:rsidRDefault="00A6303F" w:rsidP="000A323A">
      <w:pPr>
        <w:pStyle w:val="a3"/>
        <w:rPr>
          <w:color w:val="000000" w:themeColor="text1"/>
        </w:rPr>
      </w:pPr>
      <w:r w:rsidRPr="00E65F26">
        <w:rPr>
          <w:color w:val="000000" w:themeColor="text1"/>
        </w:rPr>
        <w:t xml:space="preserve">Порошок </w:t>
      </w:r>
      <w:r w:rsidR="00EB25AF" w:rsidRPr="00E65F26">
        <w:rPr>
          <w:color w:val="000000" w:themeColor="text1"/>
        </w:rPr>
        <w:t>тёмно</w:t>
      </w:r>
      <w:r w:rsidRPr="00E65F26">
        <w:rPr>
          <w:color w:val="000000" w:themeColor="text1"/>
        </w:rPr>
        <w:t>-красного или красновато-коричневого цвета.</w:t>
      </w:r>
    </w:p>
    <w:p w:rsidR="00077982" w:rsidRPr="00E65F26" w:rsidRDefault="00077982" w:rsidP="00302D30">
      <w:pPr>
        <w:pStyle w:val="a3"/>
        <w:keepNext/>
        <w:rPr>
          <w:color w:val="000000" w:themeColor="text1"/>
        </w:rPr>
      </w:pPr>
      <w:r w:rsidRPr="00E65F26">
        <w:rPr>
          <w:b/>
          <w:color w:val="000000" w:themeColor="text1"/>
        </w:rPr>
        <w:t>Тропеолин 000-2</w:t>
      </w:r>
      <w:r w:rsidRPr="00E65F26">
        <w:rPr>
          <w:color w:val="000000" w:themeColor="text1"/>
        </w:rPr>
        <w:t xml:space="preserve">. [633-96-5]. </w:t>
      </w:r>
      <w:r w:rsidRPr="00E65F26">
        <w:rPr>
          <w:color w:val="000000" w:themeColor="text1"/>
          <w:lang w:val="en-US"/>
        </w:rPr>
        <w:t>C</w:t>
      </w:r>
      <w:r w:rsidRPr="00E65F26">
        <w:rPr>
          <w:color w:val="000000" w:themeColor="text1"/>
          <w:vertAlign w:val="subscript"/>
        </w:rPr>
        <w:t>16</w:t>
      </w:r>
      <w:r w:rsidRPr="00E65F26">
        <w:rPr>
          <w:color w:val="000000" w:themeColor="text1"/>
          <w:lang w:val="en-US"/>
        </w:rPr>
        <w:t>H</w:t>
      </w:r>
      <w:r w:rsidRPr="00E65F26">
        <w:rPr>
          <w:color w:val="000000" w:themeColor="text1"/>
          <w:vertAlign w:val="subscript"/>
        </w:rPr>
        <w:t>11</w:t>
      </w:r>
      <w:r w:rsidRPr="00E65F26">
        <w:rPr>
          <w:color w:val="000000" w:themeColor="text1"/>
          <w:lang w:val="en-US"/>
        </w:rPr>
        <w:t>N</w:t>
      </w:r>
      <w:r w:rsidRPr="00E65F26">
        <w:rPr>
          <w:color w:val="000000" w:themeColor="text1"/>
          <w:vertAlign w:val="subscript"/>
        </w:rPr>
        <w:t>2</w:t>
      </w:r>
      <w:r w:rsidRPr="00E65F26">
        <w:rPr>
          <w:color w:val="000000" w:themeColor="text1"/>
          <w:lang w:val="en-US"/>
        </w:rPr>
        <w:t>NaO</w:t>
      </w:r>
      <w:r w:rsidRPr="00E65F26">
        <w:rPr>
          <w:color w:val="000000" w:themeColor="text1"/>
          <w:vertAlign w:val="subscript"/>
        </w:rPr>
        <w:t>4</w:t>
      </w:r>
      <w:r w:rsidRPr="00E65F26">
        <w:rPr>
          <w:color w:val="000000" w:themeColor="text1"/>
          <w:lang w:val="en-US"/>
        </w:rPr>
        <w:t>S</w:t>
      </w:r>
      <w:r w:rsidRPr="00E65F26">
        <w:rPr>
          <w:color w:val="000000" w:themeColor="text1"/>
        </w:rPr>
        <w:t>. (М.м. 350,32).</w:t>
      </w:r>
    </w:p>
    <w:p w:rsidR="00077982" w:rsidRPr="00E65F26" w:rsidRDefault="00077982" w:rsidP="000A323A">
      <w:pPr>
        <w:pStyle w:val="a3"/>
        <w:rPr>
          <w:color w:val="000000" w:themeColor="text1"/>
        </w:rPr>
      </w:pPr>
      <w:r w:rsidRPr="00E65F26">
        <w:rPr>
          <w:bCs/>
          <w:color w:val="000000" w:themeColor="text1"/>
        </w:rPr>
        <w:t>4-[(2-Гидроксинафталин-1-ил)диазенил]бензолсульфонат натрия.</w:t>
      </w:r>
    </w:p>
    <w:p w:rsidR="00077982" w:rsidRPr="00E65F26" w:rsidRDefault="00077982" w:rsidP="000A323A">
      <w:pPr>
        <w:pStyle w:val="a3"/>
        <w:keepNext/>
        <w:rPr>
          <w:b/>
          <w:color w:val="000000" w:themeColor="text1"/>
        </w:rPr>
      </w:pPr>
      <w:r w:rsidRPr="00E65F26">
        <w:rPr>
          <w:b/>
          <w:color w:val="000000" w:themeColor="text1"/>
        </w:rPr>
        <w:t>Тропеолин 00</w:t>
      </w:r>
      <w:r w:rsidR="00630A21" w:rsidRPr="00E65F26">
        <w:rPr>
          <w:b/>
          <w:color w:val="000000" w:themeColor="text1"/>
        </w:rPr>
        <w:t>0</w:t>
      </w:r>
      <w:r w:rsidRPr="00E65F26">
        <w:rPr>
          <w:b/>
          <w:color w:val="000000" w:themeColor="text1"/>
        </w:rPr>
        <w:t>-2 раствор 0,1 %</w:t>
      </w:r>
      <w:r w:rsidRPr="00E65F26">
        <w:rPr>
          <w:color w:val="000000" w:themeColor="text1"/>
        </w:rPr>
        <w:t>.</w:t>
      </w:r>
    </w:p>
    <w:p w:rsidR="00077982" w:rsidRPr="00E65F26" w:rsidRDefault="00077982" w:rsidP="000A323A">
      <w:pPr>
        <w:pStyle w:val="a3"/>
        <w:rPr>
          <w:color w:val="000000" w:themeColor="text1"/>
        </w:rPr>
      </w:pPr>
      <w:r w:rsidRPr="00E65F26">
        <w:rPr>
          <w:color w:val="000000" w:themeColor="text1"/>
        </w:rPr>
        <w:t>0,1 г тропеолина 000-2 растворяют в 80 мл воды и доводят объём раствора до 100 мл спиртом 96 %.</w:t>
      </w:r>
    </w:p>
    <w:p w:rsidR="00077982" w:rsidRPr="00E65F26" w:rsidRDefault="00077982" w:rsidP="000A323A">
      <w:pPr>
        <w:pStyle w:val="a3"/>
        <w:rPr>
          <w:color w:val="000000" w:themeColor="text1"/>
        </w:rPr>
      </w:pPr>
      <w:r w:rsidRPr="00E65F26">
        <w:rPr>
          <w:color w:val="000000" w:themeColor="text1"/>
        </w:rPr>
        <w:t xml:space="preserve">Раствор пригоден для использования в течение 3 месяцев. </w:t>
      </w:r>
    </w:p>
    <w:p w:rsidR="00C73483" w:rsidRPr="00E65F26" w:rsidRDefault="00C73483" w:rsidP="000A323A">
      <w:pPr>
        <w:pStyle w:val="a3"/>
        <w:rPr>
          <w:color w:val="000000" w:themeColor="text1"/>
        </w:rPr>
      </w:pPr>
      <w:r w:rsidRPr="00E65F26">
        <w:rPr>
          <w:rStyle w:val="edqm-r"/>
          <w:b/>
          <w:color w:val="000000" w:themeColor="text1"/>
          <w:szCs w:val="28"/>
          <w:shd w:val="clear" w:color="auto" w:fill="FFFFFF"/>
        </w:rPr>
        <w:lastRenderedPageBreak/>
        <w:t>Троповая кислота</w:t>
      </w:r>
      <w:r w:rsidRPr="00E65F26">
        <w:rPr>
          <w:rStyle w:val="edqm-r"/>
          <w:color w:val="000000" w:themeColor="text1"/>
          <w:szCs w:val="28"/>
          <w:shd w:val="clear" w:color="auto" w:fill="FFFFFF"/>
        </w:rPr>
        <w:t>. [</w:t>
      </w:r>
      <w:r w:rsidR="00822AD5" w:rsidRPr="00E65F26">
        <w:rPr>
          <w:color w:val="000000" w:themeColor="text1"/>
        </w:rPr>
        <w:t>552-63-6</w:t>
      </w:r>
      <w:r w:rsidRPr="00E65F26">
        <w:rPr>
          <w:rStyle w:val="edqm-r"/>
          <w:color w:val="000000" w:themeColor="text1"/>
          <w:szCs w:val="28"/>
          <w:shd w:val="clear" w:color="auto" w:fill="FFFFFF"/>
        </w:rPr>
        <w:t xml:space="preserve">]. </w:t>
      </w:r>
      <w:r w:rsidRPr="00E65F26">
        <w:rPr>
          <w:rStyle w:val="edqm-r"/>
          <w:color w:val="222222"/>
          <w:szCs w:val="28"/>
          <w:shd w:val="clear" w:color="auto" w:fill="FFFFFF"/>
          <w:lang w:val="en-US"/>
        </w:rPr>
        <w:t>C</w:t>
      </w:r>
      <w:r w:rsidRPr="00E65F26">
        <w:rPr>
          <w:rStyle w:val="edqm-r"/>
          <w:color w:val="222222"/>
          <w:szCs w:val="28"/>
          <w:shd w:val="clear" w:color="auto" w:fill="FFFFFF"/>
          <w:vertAlign w:val="subscript"/>
        </w:rPr>
        <w:t>9</w:t>
      </w:r>
      <w:r w:rsidRPr="00E65F26">
        <w:rPr>
          <w:rStyle w:val="edqm-r"/>
          <w:color w:val="222222"/>
          <w:szCs w:val="28"/>
          <w:shd w:val="clear" w:color="auto" w:fill="FFFFFF"/>
          <w:lang w:val="en-US"/>
        </w:rPr>
        <w:t>H</w:t>
      </w:r>
      <w:r w:rsidRPr="00E65F26">
        <w:rPr>
          <w:rStyle w:val="edqm-r"/>
          <w:color w:val="222222"/>
          <w:szCs w:val="28"/>
          <w:shd w:val="clear" w:color="auto" w:fill="FFFFFF"/>
          <w:vertAlign w:val="subscript"/>
        </w:rPr>
        <w:t>10</w:t>
      </w:r>
      <w:r w:rsidRPr="00E65F26">
        <w:rPr>
          <w:rStyle w:val="edqm-r"/>
          <w:color w:val="222222"/>
          <w:szCs w:val="28"/>
          <w:shd w:val="clear" w:color="auto" w:fill="FFFFFF"/>
          <w:lang w:val="en-US"/>
        </w:rPr>
        <w:t>O</w:t>
      </w:r>
      <w:r w:rsidRPr="00E65F26">
        <w:rPr>
          <w:rStyle w:val="edqm-r"/>
          <w:color w:val="222222"/>
          <w:szCs w:val="28"/>
          <w:shd w:val="clear" w:color="auto" w:fill="FFFFFF"/>
          <w:vertAlign w:val="subscript"/>
        </w:rPr>
        <w:t>3</w:t>
      </w:r>
      <w:r w:rsidRPr="00E65F26">
        <w:rPr>
          <w:rStyle w:val="edqm-r"/>
          <w:color w:val="222222"/>
          <w:szCs w:val="28"/>
          <w:shd w:val="clear" w:color="auto" w:fill="FFFFFF"/>
        </w:rPr>
        <w:t xml:space="preserve">. </w:t>
      </w:r>
      <w:r w:rsidRPr="00E65F26">
        <w:rPr>
          <w:color w:val="000000" w:themeColor="text1"/>
        </w:rPr>
        <w:t>(М.м. 166,17).</w:t>
      </w:r>
    </w:p>
    <w:p w:rsidR="00C73483" w:rsidRPr="00E65F26" w:rsidRDefault="00C73483" w:rsidP="000A323A">
      <w:pPr>
        <w:pStyle w:val="a3"/>
        <w:rPr>
          <w:color w:val="000000" w:themeColor="text1"/>
          <w:szCs w:val="28"/>
        </w:rPr>
      </w:pPr>
      <w:r w:rsidRPr="00E65F26">
        <w:rPr>
          <w:rStyle w:val="edqm-r"/>
          <w:color w:val="222222"/>
          <w:szCs w:val="28"/>
          <w:shd w:val="clear" w:color="auto" w:fill="FFFFFF"/>
        </w:rPr>
        <w:t>(2</w:t>
      </w:r>
      <w:r w:rsidRPr="00E65F26">
        <w:rPr>
          <w:rStyle w:val="edqm-r"/>
          <w:i/>
          <w:iCs/>
          <w:color w:val="222222"/>
          <w:szCs w:val="28"/>
          <w:shd w:val="clear" w:color="auto" w:fill="FFFFFF"/>
          <w:lang w:val="en-US"/>
        </w:rPr>
        <w:t>RS</w:t>
      </w:r>
      <w:r w:rsidRPr="00E65F26">
        <w:rPr>
          <w:rStyle w:val="edqm-r"/>
          <w:color w:val="222222"/>
          <w:szCs w:val="28"/>
          <w:shd w:val="clear" w:color="auto" w:fill="FFFFFF"/>
        </w:rPr>
        <w:t>)-3-Гидрокси-2-фенилпропановая кислота.</w:t>
      </w:r>
    </w:p>
    <w:p w:rsidR="00CE372A" w:rsidRPr="00E65F26" w:rsidRDefault="00CE372A" w:rsidP="00CE372A">
      <w:pPr>
        <w:pStyle w:val="a3"/>
        <w:keepNext/>
        <w:rPr>
          <w:color w:val="000000" w:themeColor="text1"/>
        </w:rPr>
      </w:pPr>
      <w:r w:rsidRPr="00E65F26">
        <w:rPr>
          <w:b/>
          <w:color w:val="000000" w:themeColor="text1"/>
        </w:rPr>
        <w:t>ТСХ пластинка со слоем алюминия оксида</w:t>
      </w:r>
      <w:r w:rsidRPr="00E65F26">
        <w:rPr>
          <w:color w:val="000000" w:themeColor="text1"/>
        </w:rPr>
        <w:t>.</w:t>
      </w:r>
    </w:p>
    <w:p w:rsidR="00692C93" w:rsidRPr="00E65F26" w:rsidRDefault="00692C93" w:rsidP="00692C93">
      <w:pPr>
        <w:pStyle w:val="a3"/>
        <w:rPr>
          <w:color w:val="000000" w:themeColor="text1"/>
        </w:rPr>
      </w:pPr>
      <w:r w:rsidRPr="00E65F26">
        <w:rPr>
          <w:color w:val="000000" w:themeColor="text1"/>
        </w:rPr>
        <w:t>Подложка из стекла, металла или пластика, покрытая слоем алюминия оксида с размером частиц от 5 до 40 мкм, содержащим около 10 % кальция сульфата гемигидрата в качестве связующего вещества. Если необходимо, размер частиц указывают после названия сорбента в испытаниях, в которых он используется.</w:t>
      </w:r>
    </w:p>
    <w:p w:rsidR="00A6303F" w:rsidRPr="00E65F26" w:rsidRDefault="00A6303F" w:rsidP="00302D30">
      <w:pPr>
        <w:pStyle w:val="a3"/>
        <w:keepNext/>
        <w:rPr>
          <w:color w:val="000000" w:themeColor="text1"/>
        </w:rPr>
      </w:pPr>
      <w:r w:rsidRPr="00E65F26">
        <w:rPr>
          <w:b/>
          <w:color w:val="000000" w:themeColor="text1"/>
        </w:rPr>
        <w:t>ТСХ пластинка со слоем силикагеля</w:t>
      </w:r>
      <w:r w:rsidR="00E5718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Подложка из стекла, металла или пластика, покрытая слоем силикагеля с подходящей толщиной и размером частиц (обычно от 2 до 10</w:t>
      </w:r>
      <w:r w:rsidR="0056721A" w:rsidRPr="00E65F26">
        <w:rPr>
          <w:color w:val="000000" w:themeColor="text1"/>
        </w:rPr>
        <w:t> </w:t>
      </w:r>
      <w:r w:rsidRPr="00E65F26">
        <w:rPr>
          <w:color w:val="000000" w:themeColor="text1"/>
        </w:rPr>
        <w:t>мкм для пластин с мелким размером частиц для ВЭТСХ и от 5 до 40</w:t>
      </w:r>
      <w:r w:rsidR="0056721A" w:rsidRPr="00E65F26">
        <w:rPr>
          <w:color w:val="000000" w:themeColor="text1"/>
        </w:rPr>
        <w:t> </w:t>
      </w:r>
      <w:r w:rsidRPr="00E65F26">
        <w:rPr>
          <w:color w:val="000000" w:themeColor="text1"/>
        </w:rPr>
        <w:t xml:space="preserve">мкм для обычных ТСХ пластин). Если необходимо, размер частиц указывают после названия сорбента в испытаниях, </w:t>
      </w:r>
      <w:r w:rsidR="00E57186" w:rsidRPr="00E65F26">
        <w:rPr>
          <w:color w:val="000000" w:themeColor="text1"/>
        </w:rPr>
        <w:t>в которых</w:t>
      </w:r>
      <w:r w:rsidRPr="00E65F26">
        <w:rPr>
          <w:color w:val="000000" w:themeColor="text1"/>
        </w:rPr>
        <w:t xml:space="preserve"> он используется.</w:t>
      </w:r>
    </w:p>
    <w:p w:rsidR="00A6303F" w:rsidRPr="00E65F26" w:rsidRDefault="00A6303F" w:rsidP="000A323A">
      <w:pPr>
        <w:pStyle w:val="a3"/>
        <w:rPr>
          <w:color w:val="000000" w:themeColor="text1"/>
        </w:rPr>
      </w:pPr>
      <w:r w:rsidRPr="00E65F26">
        <w:rPr>
          <w:color w:val="000000" w:themeColor="text1"/>
        </w:rPr>
        <w:t>Сорбент может содержать связующее органическое вещество.</w:t>
      </w:r>
    </w:p>
    <w:p w:rsidR="00A6303F" w:rsidRPr="00E65F26" w:rsidRDefault="00A6303F" w:rsidP="000A323A">
      <w:pPr>
        <w:pStyle w:val="a3"/>
        <w:rPr>
          <w:color w:val="000000" w:themeColor="text1"/>
        </w:rPr>
      </w:pPr>
      <w:r w:rsidRPr="00E65F26">
        <w:rPr>
          <w:i/>
          <w:color w:val="000000" w:themeColor="text1"/>
        </w:rPr>
        <w:t>Хроматографическая разделяющая способность</w:t>
      </w:r>
      <w:r w:rsidRPr="00E65F26">
        <w:rPr>
          <w:color w:val="000000" w:themeColor="text1"/>
        </w:rPr>
        <w:t xml:space="preserve">. На пластинку наносят необходимый </w:t>
      </w:r>
      <w:r w:rsidR="00A11208" w:rsidRPr="00E65F26">
        <w:rPr>
          <w:color w:val="000000" w:themeColor="text1"/>
        </w:rPr>
        <w:t>объём</w:t>
      </w:r>
      <w:r w:rsidRPr="00E65F26">
        <w:rPr>
          <w:color w:val="000000" w:themeColor="text1"/>
        </w:rPr>
        <w:t xml:space="preserve"> раствора для определения пригодности ТСХ пластинок</w:t>
      </w:r>
      <w:r w:rsidR="0056721A" w:rsidRPr="00E65F26">
        <w:rPr>
          <w:color w:val="000000" w:themeColor="text1"/>
        </w:rPr>
        <w:t xml:space="preserve"> </w:t>
      </w:r>
      <w:r w:rsidRPr="00E65F26">
        <w:rPr>
          <w:color w:val="000000" w:themeColor="text1"/>
        </w:rPr>
        <w:t>(10</w:t>
      </w:r>
      <w:r w:rsidR="0056721A" w:rsidRPr="00E65F26">
        <w:rPr>
          <w:color w:val="000000" w:themeColor="text1"/>
        </w:rPr>
        <w:t> </w:t>
      </w:r>
      <w:r w:rsidRPr="00E65F26">
        <w:rPr>
          <w:color w:val="000000" w:themeColor="text1"/>
        </w:rPr>
        <w:t>мкл для обычной пластинки и от 1 до 2</w:t>
      </w:r>
      <w:r w:rsidR="0056721A" w:rsidRPr="00E65F26">
        <w:rPr>
          <w:color w:val="000000" w:themeColor="text1"/>
        </w:rPr>
        <w:t> </w:t>
      </w:r>
      <w:r w:rsidRPr="00E65F26">
        <w:rPr>
          <w:color w:val="000000" w:themeColor="text1"/>
        </w:rPr>
        <w:t xml:space="preserve">мкл для пластинки с мелким размером частиц). Хроматографируют в системе </w:t>
      </w:r>
      <w:r w:rsidR="0056721A" w:rsidRPr="00E65F26">
        <w:rPr>
          <w:color w:val="000000" w:themeColor="text1"/>
        </w:rPr>
        <w:t>растворителей метанол</w:t>
      </w:r>
      <w:r w:rsidR="00B868A6" w:rsidRPr="00E65F26">
        <w:rPr>
          <w:color w:val="000000" w:themeColor="text1"/>
        </w:rPr>
        <w:t>–</w:t>
      </w:r>
      <w:r w:rsidR="0056721A" w:rsidRPr="00E65F26">
        <w:rPr>
          <w:color w:val="000000" w:themeColor="text1"/>
        </w:rPr>
        <w:t>толуол 20:80</w:t>
      </w:r>
      <w:r w:rsidRPr="00E65F26">
        <w:rPr>
          <w:color w:val="000000" w:themeColor="text1"/>
        </w:rPr>
        <w:t xml:space="preserve">. Когда фронт растворителей пройдет две трети длины пластинки, она считается пригодной, если на ней видны </w:t>
      </w:r>
      <w:r w:rsidR="00E57186" w:rsidRPr="00E65F26">
        <w:rPr>
          <w:color w:val="000000" w:themeColor="text1"/>
        </w:rPr>
        <w:t>4</w:t>
      </w:r>
      <w:r w:rsidR="0056721A" w:rsidRPr="00E65F26">
        <w:rPr>
          <w:color w:val="000000" w:themeColor="text1"/>
        </w:rPr>
        <w:t> четко</w:t>
      </w:r>
      <w:r w:rsidR="004E4A00" w:rsidRPr="00E65F26">
        <w:rPr>
          <w:color w:val="000000" w:themeColor="text1"/>
        </w:rPr>
        <w:t xml:space="preserve"> </w:t>
      </w:r>
      <w:r w:rsidRPr="00E65F26">
        <w:rPr>
          <w:color w:val="000000" w:themeColor="text1"/>
        </w:rPr>
        <w:t>разделенных пятна:</w:t>
      </w:r>
    </w:p>
    <w:p w:rsidR="00A6303F" w:rsidRPr="00E65F26" w:rsidRDefault="00FB6A7B" w:rsidP="000A323A">
      <w:pPr>
        <w:pStyle w:val="a3"/>
        <w:rPr>
          <w:color w:val="000000" w:themeColor="text1"/>
        </w:rPr>
      </w:pPr>
      <w:r w:rsidRPr="00E65F26">
        <w:rPr>
          <w:color w:val="000000" w:themeColor="text1"/>
        </w:rPr>
        <w:t>–</w:t>
      </w:r>
      <w:r w:rsidR="0056721A" w:rsidRPr="00E65F26">
        <w:rPr>
          <w:color w:val="000000" w:themeColor="text1"/>
        </w:rPr>
        <w:t> </w:t>
      </w:r>
      <w:r w:rsidR="00A6303F" w:rsidRPr="00E65F26">
        <w:rPr>
          <w:color w:val="000000" w:themeColor="text1"/>
        </w:rPr>
        <w:t xml:space="preserve">пятно бромкрезолового зеленого с </w:t>
      </w:r>
      <w:r w:rsidR="00DA0596" w:rsidRPr="00E65F26">
        <w:rPr>
          <w:i/>
          <w:color w:val="000000" w:themeColor="text1"/>
          <w:lang w:val="en-US"/>
        </w:rPr>
        <w:t>R</w:t>
      </w:r>
      <w:r w:rsidR="00A6303F" w:rsidRPr="00E65F26">
        <w:rPr>
          <w:color w:val="000000" w:themeColor="text1"/>
          <w:vertAlign w:val="subscript"/>
          <w:lang w:val="en-US"/>
        </w:rPr>
        <w:t>f</w:t>
      </w:r>
      <w:r w:rsidR="0056721A" w:rsidRPr="00E65F26">
        <w:rPr>
          <w:color w:val="000000" w:themeColor="text1"/>
        </w:rPr>
        <w:t xml:space="preserve"> не более 0,15;</w:t>
      </w:r>
    </w:p>
    <w:p w:rsidR="00A6303F" w:rsidRPr="00E65F26" w:rsidRDefault="00FB6A7B" w:rsidP="000A323A">
      <w:pPr>
        <w:pStyle w:val="a3"/>
        <w:rPr>
          <w:color w:val="000000" w:themeColor="text1"/>
        </w:rPr>
      </w:pPr>
      <w:r w:rsidRPr="00E65F26">
        <w:rPr>
          <w:color w:val="000000" w:themeColor="text1"/>
        </w:rPr>
        <w:t>–</w:t>
      </w:r>
      <w:r w:rsidR="0056721A" w:rsidRPr="00E65F26">
        <w:rPr>
          <w:color w:val="000000" w:themeColor="text1"/>
        </w:rPr>
        <w:t> </w:t>
      </w:r>
      <w:r w:rsidR="00A6303F" w:rsidRPr="00E65F26">
        <w:rPr>
          <w:color w:val="000000" w:themeColor="text1"/>
        </w:rPr>
        <w:t xml:space="preserve">пятно метилового оранжевого с </w:t>
      </w:r>
      <w:r w:rsidR="00DA0596" w:rsidRPr="00E65F26">
        <w:rPr>
          <w:i/>
          <w:color w:val="000000" w:themeColor="text1"/>
          <w:lang w:val="en-US"/>
        </w:rPr>
        <w:t>R</w:t>
      </w:r>
      <w:r w:rsidR="00A6303F" w:rsidRPr="00E65F26">
        <w:rPr>
          <w:color w:val="000000" w:themeColor="text1"/>
          <w:vertAlign w:val="subscript"/>
        </w:rPr>
        <w:t>f</w:t>
      </w:r>
      <w:r w:rsidR="0056721A" w:rsidRPr="00E65F26">
        <w:rPr>
          <w:color w:val="000000" w:themeColor="text1"/>
        </w:rPr>
        <w:t xml:space="preserve"> в пределах от 0,1 до 0,25;</w:t>
      </w:r>
    </w:p>
    <w:p w:rsidR="00A6303F" w:rsidRPr="00E65F26" w:rsidRDefault="00FB6A7B" w:rsidP="000A323A">
      <w:pPr>
        <w:pStyle w:val="a3"/>
        <w:rPr>
          <w:color w:val="000000" w:themeColor="text1"/>
        </w:rPr>
      </w:pPr>
      <w:r w:rsidRPr="00E65F26">
        <w:rPr>
          <w:color w:val="000000" w:themeColor="text1"/>
        </w:rPr>
        <w:t>–</w:t>
      </w:r>
      <w:r w:rsidR="0056721A" w:rsidRPr="00E65F26">
        <w:rPr>
          <w:color w:val="000000" w:themeColor="text1"/>
        </w:rPr>
        <w:t> </w:t>
      </w:r>
      <w:r w:rsidR="00A6303F" w:rsidRPr="00E65F26">
        <w:rPr>
          <w:color w:val="000000" w:themeColor="text1"/>
        </w:rPr>
        <w:t xml:space="preserve">пятно метилового красного с </w:t>
      </w:r>
      <w:r w:rsidR="00DA0596" w:rsidRPr="00E65F26">
        <w:rPr>
          <w:i/>
          <w:color w:val="000000" w:themeColor="text1"/>
          <w:lang w:val="en-US"/>
        </w:rPr>
        <w:t>R</w:t>
      </w:r>
      <w:r w:rsidR="00A6303F" w:rsidRPr="00E65F26">
        <w:rPr>
          <w:color w:val="000000" w:themeColor="text1"/>
          <w:vertAlign w:val="subscript"/>
        </w:rPr>
        <w:t>f</w:t>
      </w:r>
      <w:r w:rsidR="00763A9B" w:rsidRPr="00E65F26">
        <w:rPr>
          <w:color w:val="000000" w:themeColor="text1"/>
          <w:vertAlign w:val="subscript"/>
        </w:rPr>
        <w:t xml:space="preserve"> </w:t>
      </w:r>
      <w:r w:rsidR="00A6303F" w:rsidRPr="00E65F26">
        <w:rPr>
          <w:color w:val="000000" w:themeColor="text1"/>
        </w:rPr>
        <w:t>в</w:t>
      </w:r>
      <w:r w:rsidR="0056721A" w:rsidRPr="00E65F26">
        <w:rPr>
          <w:color w:val="000000" w:themeColor="text1"/>
        </w:rPr>
        <w:t xml:space="preserve"> пределах от 0,35 до 0,55;</w:t>
      </w:r>
    </w:p>
    <w:p w:rsidR="00A6303F" w:rsidRPr="00E65F26" w:rsidRDefault="00FB6A7B" w:rsidP="000A323A">
      <w:pPr>
        <w:pStyle w:val="a3"/>
        <w:rPr>
          <w:color w:val="000000" w:themeColor="text1"/>
        </w:rPr>
      </w:pPr>
      <w:r w:rsidRPr="00E65F26">
        <w:rPr>
          <w:color w:val="000000" w:themeColor="text1"/>
        </w:rPr>
        <w:t>–</w:t>
      </w:r>
      <w:r w:rsidR="0056721A" w:rsidRPr="00E65F26">
        <w:rPr>
          <w:color w:val="000000" w:themeColor="text1"/>
        </w:rPr>
        <w:t> </w:t>
      </w:r>
      <w:r w:rsidR="00A6303F" w:rsidRPr="00E65F26">
        <w:rPr>
          <w:color w:val="000000" w:themeColor="text1"/>
        </w:rPr>
        <w:t xml:space="preserve">пятно судана красного </w:t>
      </w:r>
      <w:r w:rsidR="00A6303F" w:rsidRPr="00E65F26">
        <w:rPr>
          <w:color w:val="000000" w:themeColor="text1"/>
          <w:lang w:val="en-US"/>
        </w:rPr>
        <w:t>G</w:t>
      </w:r>
      <w:r w:rsidR="00A6303F" w:rsidRPr="00E65F26">
        <w:rPr>
          <w:color w:val="000000" w:themeColor="text1"/>
        </w:rPr>
        <w:t xml:space="preserve"> с </w:t>
      </w:r>
      <w:r w:rsidR="00DA0596" w:rsidRPr="00E65F26">
        <w:rPr>
          <w:i/>
          <w:color w:val="000000" w:themeColor="text1"/>
          <w:lang w:val="en-US"/>
        </w:rPr>
        <w:t>R</w:t>
      </w:r>
      <w:r w:rsidR="00A6303F" w:rsidRPr="00E65F26">
        <w:rPr>
          <w:color w:val="000000" w:themeColor="text1"/>
          <w:vertAlign w:val="subscript"/>
        </w:rPr>
        <w:t>f</w:t>
      </w:r>
      <w:r w:rsidR="00A6303F" w:rsidRPr="00E65F26">
        <w:rPr>
          <w:color w:val="000000" w:themeColor="text1"/>
        </w:rPr>
        <w:t xml:space="preserve"> в пределах от 0,75 до 0,98.</w:t>
      </w:r>
    </w:p>
    <w:p w:rsidR="00296D36" w:rsidRPr="00E65F26" w:rsidRDefault="00296D36" w:rsidP="000A323A">
      <w:pPr>
        <w:pStyle w:val="a3"/>
        <w:keepNext/>
        <w:rPr>
          <w:b/>
          <w:color w:val="000000" w:themeColor="text1"/>
        </w:rPr>
      </w:pPr>
      <w:r w:rsidRPr="00E65F26">
        <w:rPr>
          <w:b/>
          <w:color w:val="000000" w:themeColor="text1"/>
        </w:rPr>
        <w:t>ТСХ пластинка со слоем силикагеля 60.</w:t>
      </w:r>
    </w:p>
    <w:p w:rsidR="00296D36" w:rsidRPr="00E65F26" w:rsidRDefault="00296D36" w:rsidP="000A323A">
      <w:pPr>
        <w:pStyle w:val="a3"/>
        <w:rPr>
          <w:b/>
          <w:color w:val="000000" w:themeColor="text1"/>
        </w:rPr>
      </w:pPr>
      <w:r w:rsidRPr="00E65F26">
        <w:rPr>
          <w:color w:val="000000" w:themeColor="text1"/>
        </w:rPr>
        <w:t>Подложка из стекла, металла или пластика, покрытая слоем силикагеля с подходящей толщиной и размером частиц (обычно от 5 до 17 мкм), размером пор 60 Å для ВЭТСХ.</w:t>
      </w:r>
    </w:p>
    <w:p w:rsidR="00EE4CD8" w:rsidRPr="00E65F26" w:rsidRDefault="00EE4CD8" w:rsidP="000A323A">
      <w:pPr>
        <w:pStyle w:val="a3"/>
        <w:keepNext/>
        <w:rPr>
          <w:color w:val="000000" w:themeColor="text1"/>
        </w:rPr>
      </w:pPr>
      <w:r w:rsidRPr="00E65F26">
        <w:rPr>
          <w:b/>
          <w:color w:val="000000" w:themeColor="text1"/>
        </w:rPr>
        <w:lastRenderedPageBreak/>
        <w:t>ТСХ пластинка со слоем силикагеля, импрегнированная 10 % раствором натрия хлорида</w:t>
      </w:r>
      <w:r w:rsidRPr="00E65F26">
        <w:rPr>
          <w:color w:val="000000" w:themeColor="text1"/>
        </w:rPr>
        <w:t>.</w:t>
      </w:r>
    </w:p>
    <w:p w:rsidR="00EE4CD8" w:rsidRPr="00E65F26" w:rsidRDefault="00EE4CD8" w:rsidP="000A323A">
      <w:pPr>
        <w:pStyle w:val="a3"/>
        <w:rPr>
          <w:color w:val="000000" w:themeColor="text1"/>
        </w:rPr>
      </w:pPr>
      <w:r w:rsidRPr="00E65F26">
        <w:rPr>
          <w:color w:val="000000" w:themeColor="text1"/>
        </w:rPr>
        <w:t>ТСХ пластинку со слоем силикагеля помещают в камеру с 10 % раствором натрия хлорида и хроматографируют восходящим методом. Когда фронт подвижной фазы дойдёт до конца пластинки, её вынимают из камеры и подсушивают на воздухе в течение 1 ч, сушат в сушильном шкафу при температуре 120 °С в течение 10 мин и охлаждают на воздухе.</w:t>
      </w:r>
    </w:p>
    <w:p w:rsidR="00A6303F" w:rsidRPr="00E65F26" w:rsidRDefault="00A6303F" w:rsidP="00302D30">
      <w:pPr>
        <w:pStyle w:val="a3"/>
        <w:keepNext/>
        <w:rPr>
          <w:b/>
          <w:color w:val="000000" w:themeColor="text1"/>
        </w:rPr>
      </w:pPr>
      <w:r w:rsidRPr="00E65F26">
        <w:rPr>
          <w:b/>
          <w:color w:val="000000" w:themeColor="text1"/>
        </w:rPr>
        <w:t>ТСХ пластинка со слоем силикагеля</w:t>
      </w:r>
      <w:r w:rsidR="006E6F93" w:rsidRPr="00E65F26">
        <w:rPr>
          <w:b/>
          <w:color w:val="000000" w:themeColor="text1"/>
        </w:rPr>
        <w:t> </w:t>
      </w:r>
      <w:r w:rsidRPr="00E65F26">
        <w:rPr>
          <w:b/>
          <w:color w:val="000000" w:themeColor="text1"/>
          <w:lang w:val="en-US"/>
        </w:rPr>
        <w:t>F</w:t>
      </w:r>
      <w:r w:rsidRPr="00E65F26">
        <w:rPr>
          <w:b/>
          <w:color w:val="000000" w:themeColor="text1"/>
          <w:vertAlign w:val="subscript"/>
        </w:rPr>
        <w:t>254</w:t>
      </w:r>
      <w:r w:rsidR="00E5718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Должна выдерживать требования для ТСХ пластинки со с</w:t>
      </w:r>
      <w:r w:rsidR="006E6F93" w:rsidRPr="00E65F26">
        <w:rPr>
          <w:color w:val="000000" w:themeColor="text1"/>
        </w:rPr>
        <w:t>лоем силикагеля</w:t>
      </w:r>
      <w:r w:rsidR="004E4A00" w:rsidRPr="00E65F26">
        <w:rPr>
          <w:color w:val="000000" w:themeColor="text1"/>
        </w:rPr>
        <w:t xml:space="preserve"> </w:t>
      </w:r>
      <w:r w:rsidRPr="00E65F26">
        <w:rPr>
          <w:color w:val="000000" w:themeColor="text1"/>
        </w:rPr>
        <w:t>со следующими изменениями.</w:t>
      </w:r>
    </w:p>
    <w:p w:rsidR="00A6303F" w:rsidRPr="00E65F26" w:rsidRDefault="00A6303F" w:rsidP="000A323A">
      <w:pPr>
        <w:pStyle w:val="a3"/>
        <w:rPr>
          <w:color w:val="000000" w:themeColor="text1"/>
        </w:rPr>
      </w:pPr>
      <w:r w:rsidRPr="00E65F26">
        <w:rPr>
          <w:color w:val="000000" w:themeColor="text1"/>
        </w:rPr>
        <w:t>Содержит флуоресцентный индика</w:t>
      </w:r>
      <w:r w:rsidR="006E6F93" w:rsidRPr="00E65F26">
        <w:rPr>
          <w:color w:val="000000" w:themeColor="text1"/>
        </w:rPr>
        <w:t>тор с максимумом поглощения при</w:t>
      </w:r>
      <w:r w:rsidR="004E4A00" w:rsidRPr="00E65F26">
        <w:rPr>
          <w:color w:val="000000" w:themeColor="text1"/>
        </w:rPr>
        <w:t xml:space="preserve"> </w:t>
      </w:r>
      <w:r w:rsidRPr="00E65F26">
        <w:rPr>
          <w:color w:val="000000" w:themeColor="text1"/>
        </w:rPr>
        <w:t>длине волны 254</w:t>
      </w:r>
      <w:r w:rsidR="006E6F93" w:rsidRPr="00E65F26">
        <w:rPr>
          <w:color w:val="000000" w:themeColor="text1"/>
        </w:rPr>
        <w:t> </w:t>
      </w:r>
      <w:r w:rsidRPr="00E65F26">
        <w:rPr>
          <w:color w:val="000000" w:themeColor="text1"/>
        </w:rPr>
        <w:t>нм.</w:t>
      </w:r>
    </w:p>
    <w:p w:rsidR="00A6303F" w:rsidRPr="00E65F26" w:rsidRDefault="00A6303F" w:rsidP="000A323A">
      <w:pPr>
        <w:pStyle w:val="a3"/>
        <w:rPr>
          <w:color w:val="000000" w:themeColor="text1"/>
        </w:rPr>
      </w:pPr>
      <w:r w:rsidRPr="00E65F26">
        <w:rPr>
          <w:i/>
          <w:color w:val="000000" w:themeColor="text1"/>
        </w:rPr>
        <w:t>Гашение флуоресценции</w:t>
      </w:r>
      <w:r w:rsidRPr="00E65F26">
        <w:rPr>
          <w:color w:val="000000" w:themeColor="text1"/>
        </w:rPr>
        <w:t xml:space="preserve">. На пластинку наносят в </w:t>
      </w:r>
      <w:r w:rsidR="00E57186" w:rsidRPr="00E65F26">
        <w:rPr>
          <w:color w:val="000000" w:themeColor="text1"/>
        </w:rPr>
        <w:t>5</w:t>
      </w:r>
      <w:r w:rsidRPr="00E65F26">
        <w:rPr>
          <w:color w:val="000000" w:themeColor="text1"/>
        </w:rPr>
        <w:t xml:space="preserve"> точек последовательно возрастающие </w:t>
      </w:r>
      <w:r w:rsidR="00A11208" w:rsidRPr="00E65F26">
        <w:rPr>
          <w:color w:val="000000" w:themeColor="text1"/>
        </w:rPr>
        <w:t>объём</w:t>
      </w:r>
      <w:r w:rsidRPr="00E65F26">
        <w:rPr>
          <w:color w:val="000000" w:themeColor="text1"/>
        </w:rPr>
        <w:t>ы от 1 до 10</w:t>
      </w:r>
      <w:r w:rsidR="006E6F93" w:rsidRPr="00E65F26">
        <w:rPr>
          <w:color w:val="000000" w:themeColor="text1"/>
        </w:rPr>
        <w:t> </w:t>
      </w:r>
      <w:r w:rsidRPr="00E65F26">
        <w:rPr>
          <w:color w:val="000000" w:themeColor="text1"/>
        </w:rPr>
        <w:t xml:space="preserve">мкл для обычной ТСХ пластинки </w:t>
      </w:r>
      <w:r w:rsidR="006E6F93" w:rsidRPr="00E65F26">
        <w:rPr>
          <w:color w:val="000000" w:themeColor="text1"/>
        </w:rPr>
        <w:t>и от</w:t>
      </w:r>
      <w:r w:rsidR="004E4A00" w:rsidRPr="00E65F26">
        <w:rPr>
          <w:color w:val="000000" w:themeColor="text1"/>
        </w:rPr>
        <w:t xml:space="preserve"> </w:t>
      </w:r>
      <w:r w:rsidRPr="00E65F26">
        <w:rPr>
          <w:color w:val="000000" w:themeColor="text1"/>
        </w:rPr>
        <w:t>0,2 до 2</w:t>
      </w:r>
      <w:r w:rsidR="006E6F93" w:rsidRPr="00E65F26">
        <w:rPr>
          <w:color w:val="000000" w:themeColor="text1"/>
        </w:rPr>
        <w:t> </w:t>
      </w:r>
      <w:r w:rsidRPr="00E65F26">
        <w:rPr>
          <w:color w:val="000000" w:themeColor="text1"/>
        </w:rPr>
        <w:t>мкл для ВЭТСХ пластинки 0,1</w:t>
      </w:r>
      <w:r w:rsidR="006E6F93" w:rsidRPr="00E65F26">
        <w:rPr>
          <w:color w:val="000000" w:themeColor="text1"/>
        </w:rPr>
        <w:t> </w:t>
      </w:r>
      <w:r w:rsidRPr="00E65F26">
        <w:rPr>
          <w:color w:val="000000" w:themeColor="text1"/>
        </w:rPr>
        <w:t>% раствора бензойной кислоты в смеси раст</w:t>
      </w:r>
      <w:r w:rsidR="006E6F93" w:rsidRPr="00E65F26">
        <w:rPr>
          <w:color w:val="000000" w:themeColor="text1"/>
        </w:rPr>
        <w:t>ворителей этанол</w:t>
      </w:r>
      <w:r w:rsidR="00B868A6" w:rsidRPr="00E65F26">
        <w:rPr>
          <w:color w:val="000000" w:themeColor="text1"/>
        </w:rPr>
        <w:t>–</w:t>
      </w:r>
      <w:r w:rsidR="006E6F93" w:rsidRPr="00E65F26">
        <w:rPr>
          <w:color w:val="000000" w:themeColor="text1"/>
        </w:rPr>
        <w:t>циклогексан 15:85. Хроматографируют в</w:t>
      </w:r>
      <w:r w:rsidR="004E4A00" w:rsidRPr="00E65F26">
        <w:rPr>
          <w:color w:val="000000" w:themeColor="text1"/>
        </w:rPr>
        <w:t xml:space="preserve"> </w:t>
      </w:r>
      <w:r w:rsidRPr="00E65F26">
        <w:rPr>
          <w:color w:val="000000" w:themeColor="text1"/>
        </w:rPr>
        <w:t>той же смеси растворителей. Когда фронт растворителя пройдет половину длины пластинки, ее вынимают из камеры и сушат до испарения растворителей. Пластинку просматривают в УФ</w:t>
      </w:r>
      <w:r w:rsidR="00E57186" w:rsidRPr="00E65F26">
        <w:rPr>
          <w:color w:val="000000" w:themeColor="text1"/>
        </w:rPr>
        <w:t>-</w:t>
      </w:r>
      <w:r w:rsidRPr="00E65F26">
        <w:rPr>
          <w:color w:val="000000" w:themeColor="text1"/>
        </w:rPr>
        <w:t>свете при длине волны 254</w:t>
      </w:r>
      <w:r w:rsidR="006E6F93" w:rsidRPr="00E65F26">
        <w:rPr>
          <w:color w:val="000000" w:themeColor="text1"/>
        </w:rPr>
        <w:t> </w:t>
      </w:r>
      <w:r w:rsidRPr="00E65F26">
        <w:rPr>
          <w:color w:val="000000" w:themeColor="text1"/>
        </w:rPr>
        <w:t>нм. На обычных ТСХ пластинках бензойная кислота должна обнаруживаться в виде темных пятен на флуоресцирующем фоне примерно на середине хроматограммы для нанесенных количеств 2</w:t>
      </w:r>
      <w:r w:rsidR="006E6F93" w:rsidRPr="00E65F26">
        <w:rPr>
          <w:color w:val="000000" w:themeColor="text1"/>
        </w:rPr>
        <w:t> </w:t>
      </w:r>
      <w:r w:rsidRPr="00E65F26">
        <w:rPr>
          <w:color w:val="000000" w:themeColor="text1"/>
        </w:rPr>
        <w:t>мкг и более. На ВЭТСХ пластинках бензойная кислота должна обнаруживаться в виде темных пятен на флуоресцирующем фоне примерн</w:t>
      </w:r>
      <w:r w:rsidR="006E6F93" w:rsidRPr="00E65F26">
        <w:rPr>
          <w:color w:val="000000" w:themeColor="text1"/>
        </w:rPr>
        <w:t>о на середине хроматограммы для</w:t>
      </w:r>
      <w:r w:rsidRPr="00E65F26">
        <w:rPr>
          <w:color w:val="000000" w:themeColor="text1"/>
        </w:rPr>
        <w:t xml:space="preserve"> нанесенных количеств 0,2</w:t>
      </w:r>
      <w:r w:rsidR="006E6F93" w:rsidRPr="00E65F26">
        <w:rPr>
          <w:color w:val="000000" w:themeColor="text1"/>
        </w:rPr>
        <w:t> </w:t>
      </w:r>
      <w:r w:rsidRPr="00E65F26">
        <w:rPr>
          <w:color w:val="000000" w:themeColor="text1"/>
        </w:rPr>
        <w:t>мкг и более.</w:t>
      </w:r>
    </w:p>
    <w:p w:rsidR="00A6303F" w:rsidRPr="00E65F26" w:rsidRDefault="00A6303F" w:rsidP="00302D30">
      <w:pPr>
        <w:pStyle w:val="a3"/>
        <w:keepNext/>
        <w:rPr>
          <w:b/>
          <w:color w:val="000000" w:themeColor="text1"/>
        </w:rPr>
      </w:pPr>
      <w:r w:rsidRPr="00E65F26">
        <w:rPr>
          <w:b/>
          <w:color w:val="000000" w:themeColor="text1"/>
        </w:rPr>
        <w:t>ТСХ пластинка со слоем силикагеля</w:t>
      </w:r>
      <w:r w:rsidR="006E6F93" w:rsidRPr="00E65F26">
        <w:rPr>
          <w:b/>
          <w:color w:val="000000" w:themeColor="text1"/>
        </w:rPr>
        <w:t> </w:t>
      </w:r>
      <w:r w:rsidRPr="00E65F26">
        <w:rPr>
          <w:b/>
          <w:color w:val="000000" w:themeColor="text1"/>
          <w:lang w:val="en-US"/>
        </w:rPr>
        <w:t>G</w:t>
      </w:r>
      <w:r w:rsidR="00E5718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Должна выдерживать требования для ТС</w:t>
      </w:r>
      <w:r w:rsidR="006E6F93" w:rsidRPr="00E65F26">
        <w:rPr>
          <w:color w:val="000000" w:themeColor="text1"/>
        </w:rPr>
        <w:t>Х пластинки со слоем силикагеля</w:t>
      </w:r>
      <w:r w:rsidR="004E4A00" w:rsidRPr="00E65F26">
        <w:rPr>
          <w:color w:val="000000" w:themeColor="text1"/>
        </w:rPr>
        <w:t xml:space="preserve"> </w:t>
      </w:r>
      <w:r w:rsidRPr="00E65F26">
        <w:rPr>
          <w:color w:val="000000" w:themeColor="text1"/>
        </w:rPr>
        <w:t>со следующим изменением.</w:t>
      </w:r>
    </w:p>
    <w:p w:rsidR="00A6303F" w:rsidRPr="00E65F26" w:rsidRDefault="00A6303F" w:rsidP="000A323A">
      <w:pPr>
        <w:pStyle w:val="a3"/>
        <w:rPr>
          <w:color w:val="000000" w:themeColor="text1"/>
        </w:rPr>
      </w:pPr>
      <w:r w:rsidRPr="00E65F26">
        <w:rPr>
          <w:color w:val="000000" w:themeColor="text1"/>
        </w:rPr>
        <w:t>Содержит кальция сульфат полугидрат (гипс) в качестве связующего вещества.</w:t>
      </w:r>
    </w:p>
    <w:p w:rsidR="00A6303F" w:rsidRPr="00E65F26" w:rsidRDefault="00A6303F" w:rsidP="00302D30">
      <w:pPr>
        <w:pStyle w:val="a3"/>
        <w:keepNext/>
        <w:rPr>
          <w:color w:val="000000" w:themeColor="text1"/>
        </w:rPr>
      </w:pPr>
      <w:r w:rsidRPr="00E65F26">
        <w:rPr>
          <w:b/>
          <w:color w:val="000000" w:themeColor="text1"/>
        </w:rPr>
        <w:lastRenderedPageBreak/>
        <w:t>ТСХ пластинка со слоем силикагеля</w:t>
      </w:r>
      <w:r w:rsidR="006E6F93" w:rsidRPr="00E65F26">
        <w:rPr>
          <w:b/>
          <w:color w:val="000000" w:themeColor="text1"/>
        </w:rPr>
        <w:t> </w:t>
      </w:r>
      <w:r w:rsidRPr="00E65F26">
        <w:rPr>
          <w:b/>
          <w:color w:val="000000" w:themeColor="text1"/>
          <w:lang w:val="en-US"/>
        </w:rPr>
        <w:t>GF</w:t>
      </w:r>
      <w:r w:rsidRPr="00E65F26">
        <w:rPr>
          <w:b/>
          <w:color w:val="000000" w:themeColor="text1"/>
          <w:vertAlign w:val="subscript"/>
        </w:rPr>
        <w:t>254</w:t>
      </w:r>
      <w:r w:rsidR="00E5718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Должна выдерживать требования для ТСХ пластинки со слоем силикаг</w:t>
      </w:r>
      <w:r w:rsidR="006E6F93" w:rsidRPr="00E65F26">
        <w:rPr>
          <w:color w:val="000000" w:themeColor="text1"/>
        </w:rPr>
        <w:t>еля</w:t>
      </w:r>
      <w:r w:rsidR="004E4A00" w:rsidRPr="00E65F26">
        <w:rPr>
          <w:color w:val="000000" w:themeColor="text1"/>
        </w:rPr>
        <w:t xml:space="preserve"> </w:t>
      </w:r>
      <w:r w:rsidRPr="00E65F26">
        <w:rPr>
          <w:color w:val="000000" w:themeColor="text1"/>
        </w:rPr>
        <w:t>со следующим изменением.</w:t>
      </w:r>
    </w:p>
    <w:p w:rsidR="00A6303F" w:rsidRPr="00E65F26" w:rsidRDefault="00A6303F" w:rsidP="000A323A">
      <w:pPr>
        <w:pStyle w:val="a3"/>
        <w:rPr>
          <w:color w:val="000000" w:themeColor="text1"/>
        </w:rPr>
      </w:pPr>
      <w:r w:rsidRPr="00E65F26">
        <w:rPr>
          <w:color w:val="000000" w:themeColor="text1"/>
        </w:rPr>
        <w:t>Содержит кальция сульфат полугидрат (гипс) в качестве связующего вещества и флуоресцентный индика</w:t>
      </w:r>
      <w:r w:rsidR="006E6F93" w:rsidRPr="00E65F26">
        <w:rPr>
          <w:color w:val="000000" w:themeColor="text1"/>
        </w:rPr>
        <w:t>тор с максимумом поглощения при</w:t>
      </w:r>
      <w:r w:rsidR="004E4A00" w:rsidRPr="00E65F26">
        <w:rPr>
          <w:color w:val="000000" w:themeColor="text1"/>
        </w:rPr>
        <w:t xml:space="preserve"> </w:t>
      </w:r>
      <w:r w:rsidRPr="00E65F26">
        <w:rPr>
          <w:color w:val="000000" w:themeColor="text1"/>
        </w:rPr>
        <w:t>длине волны 254</w:t>
      </w:r>
      <w:r w:rsidR="006E6F93" w:rsidRPr="00E65F26">
        <w:rPr>
          <w:color w:val="000000" w:themeColor="text1"/>
        </w:rPr>
        <w:t> </w:t>
      </w:r>
      <w:r w:rsidRPr="00E65F26">
        <w:rPr>
          <w:color w:val="000000" w:themeColor="text1"/>
        </w:rPr>
        <w:t>нм.</w:t>
      </w:r>
    </w:p>
    <w:p w:rsidR="00A6303F" w:rsidRPr="00E65F26" w:rsidRDefault="00A6303F" w:rsidP="000A323A">
      <w:pPr>
        <w:pStyle w:val="a3"/>
        <w:rPr>
          <w:color w:val="000000" w:themeColor="text1"/>
        </w:rPr>
      </w:pPr>
      <w:r w:rsidRPr="00E65F26">
        <w:rPr>
          <w:i/>
          <w:color w:val="000000" w:themeColor="text1"/>
        </w:rPr>
        <w:t>Гашение флуоресценции</w:t>
      </w:r>
      <w:r w:rsidRPr="00E65F26">
        <w:rPr>
          <w:color w:val="000000" w:themeColor="text1"/>
        </w:rPr>
        <w:t xml:space="preserve">. Должна выдерживать требования для ТСХ пластинки со слоем силикагеля </w:t>
      </w:r>
      <w:r w:rsidRPr="00E65F26">
        <w:rPr>
          <w:color w:val="000000" w:themeColor="text1"/>
          <w:lang w:val="en-US"/>
        </w:rPr>
        <w:t>F</w:t>
      </w:r>
      <w:r w:rsidRPr="00E65F26">
        <w:rPr>
          <w:color w:val="000000" w:themeColor="text1"/>
          <w:vertAlign w:val="subscript"/>
        </w:rPr>
        <w:t>254</w:t>
      </w:r>
      <w:r w:rsidR="00DA0596" w:rsidRPr="00E65F26">
        <w:rPr>
          <w:color w:val="000000" w:themeColor="text1"/>
        </w:rPr>
        <w:t>.</w:t>
      </w:r>
    </w:p>
    <w:p w:rsidR="00302D30" w:rsidRPr="00E65F26" w:rsidRDefault="009A39CD" w:rsidP="00302D30">
      <w:pPr>
        <w:keepNext/>
        <w:spacing w:line="360" w:lineRule="auto"/>
        <w:jc w:val="both"/>
        <w:rPr>
          <w:rFonts w:eastAsia="Calibri"/>
          <w:color w:val="000000" w:themeColor="text1"/>
          <w:szCs w:val="22"/>
          <w:lang w:eastAsia="en-US"/>
        </w:rPr>
      </w:pPr>
      <w:r w:rsidRPr="00E65F26">
        <w:rPr>
          <w:rFonts w:eastAsia="Calibri"/>
          <w:b/>
          <w:color w:val="000000" w:themeColor="text1"/>
          <w:szCs w:val="22"/>
          <w:lang w:eastAsia="en-US"/>
        </w:rPr>
        <w:t>ТСХ пластинка со слоем силикагеля октадецилсилильного </w:t>
      </w:r>
      <w:r w:rsidRPr="00E65F26">
        <w:rPr>
          <w:rFonts w:eastAsia="Calibri"/>
          <w:b/>
          <w:color w:val="000000" w:themeColor="text1"/>
          <w:szCs w:val="22"/>
          <w:lang w:val="en-US" w:eastAsia="en-US"/>
        </w:rPr>
        <w:t>F</w:t>
      </w:r>
      <w:r w:rsidRPr="00E65F26">
        <w:rPr>
          <w:rFonts w:eastAsia="Calibri"/>
          <w:b/>
          <w:color w:val="000000" w:themeColor="text1"/>
          <w:szCs w:val="22"/>
          <w:vertAlign w:val="subscript"/>
          <w:lang w:eastAsia="en-US"/>
        </w:rPr>
        <w:t>254</w:t>
      </w:r>
      <w:r w:rsidRPr="00E65F26">
        <w:rPr>
          <w:rFonts w:eastAsia="Calibri"/>
          <w:color w:val="000000" w:themeColor="text1"/>
          <w:szCs w:val="22"/>
          <w:lang w:eastAsia="en-US"/>
        </w:rPr>
        <w:t xml:space="preserve">. </w:t>
      </w:r>
    </w:p>
    <w:p w:rsidR="009A39CD" w:rsidRPr="00E65F26" w:rsidRDefault="009A39CD" w:rsidP="00302D30">
      <w:pPr>
        <w:spacing w:line="360" w:lineRule="auto"/>
        <w:jc w:val="both"/>
        <w:rPr>
          <w:color w:val="000000" w:themeColor="text1"/>
          <w:szCs w:val="20"/>
        </w:rPr>
      </w:pPr>
      <w:r w:rsidRPr="00E65F26">
        <w:rPr>
          <w:color w:val="000000" w:themeColor="text1"/>
          <w:szCs w:val="20"/>
        </w:rPr>
        <w:t xml:space="preserve">Подложка из стекла, металла или пластика, покрытая слоем силикагеля </w:t>
      </w:r>
      <w:r w:rsidRPr="00E65F26">
        <w:rPr>
          <w:rFonts w:eastAsia="Calibri"/>
          <w:color w:val="000000" w:themeColor="text1"/>
          <w:szCs w:val="22"/>
          <w:lang w:eastAsia="en-US"/>
        </w:rPr>
        <w:t>химически</w:t>
      </w:r>
      <w:r w:rsidRPr="00E65F26">
        <w:rPr>
          <w:color w:val="000000" w:themeColor="text1"/>
          <w:szCs w:val="20"/>
        </w:rPr>
        <w:t xml:space="preserve"> </w:t>
      </w:r>
      <w:r w:rsidRPr="00E65F26">
        <w:rPr>
          <w:rFonts w:eastAsia="Calibri"/>
          <w:color w:val="000000" w:themeColor="text1"/>
          <w:szCs w:val="22"/>
          <w:lang w:eastAsia="en-US"/>
        </w:rPr>
        <w:t>модифицированного октадецилсилильными группами</w:t>
      </w:r>
      <w:r w:rsidRPr="00E65F26">
        <w:rPr>
          <w:color w:val="000000" w:themeColor="text1"/>
          <w:szCs w:val="20"/>
        </w:rPr>
        <w:t xml:space="preserve"> с подходящей толщиной и размером частиц (обычно от 2 до 10 мкм для пластин ВЭТСХ и от 5 до 40 мкм для обычных ТСХ пластин). Если необходимо, размер частиц указывают после названия сорбента в испытаниях, в которых он используется.</w:t>
      </w:r>
    </w:p>
    <w:p w:rsidR="009A39CD" w:rsidRPr="00E65F26" w:rsidRDefault="009A39CD" w:rsidP="000A323A">
      <w:pPr>
        <w:spacing w:line="360" w:lineRule="auto"/>
        <w:jc w:val="both"/>
        <w:rPr>
          <w:color w:val="000000" w:themeColor="text1"/>
        </w:rPr>
      </w:pPr>
      <w:r w:rsidRPr="00E65F26">
        <w:rPr>
          <w:color w:val="000000" w:themeColor="text1"/>
        </w:rPr>
        <w:t>Сорбент может содержать связующее органическое вещество.</w:t>
      </w:r>
    </w:p>
    <w:p w:rsidR="009A39CD" w:rsidRPr="00E65F26" w:rsidRDefault="009A39CD" w:rsidP="000A323A">
      <w:pPr>
        <w:spacing w:line="360" w:lineRule="auto"/>
        <w:jc w:val="both"/>
        <w:rPr>
          <w:rFonts w:eastAsia="Calibri"/>
          <w:color w:val="000000" w:themeColor="text1"/>
          <w:szCs w:val="22"/>
          <w:lang w:eastAsia="en-US"/>
        </w:rPr>
      </w:pPr>
      <w:r w:rsidRPr="00E65F26">
        <w:rPr>
          <w:rFonts w:eastAsia="Calibri"/>
          <w:color w:val="000000" w:themeColor="text1"/>
          <w:szCs w:val="22"/>
          <w:lang w:eastAsia="en-US"/>
        </w:rPr>
        <w:t>Содержит флуоресцентный индикатор с максимумом поглощения при</w:t>
      </w:r>
      <w:r w:rsidR="004E4A00" w:rsidRPr="00E65F26">
        <w:rPr>
          <w:rFonts w:eastAsia="Calibri"/>
          <w:color w:val="000000" w:themeColor="text1"/>
          <w:szCs w:val="22"/>
          <w:lang w:eastAsia="en-US"/>
        </w:rPr>
        <w:t xml:space="preserve"> </w:t>
      </w:r>
      <w:r w:rsidRPr="00E65F26">
        <w:rPr>
          <w:rFonts w:eastAsia="Calibri"/>
          <w:color w:val="000000" w:themeColor="text1"/>
          <w:szCs w:val="22"/>
          <w:lang w:eastAsia="en-US"/>
        </w:rPr>
        <w:t>длине волны 254 нм.</w:t>
      </w:r>
    </w:p>
    <w:p w:rsidR="009A39CD" w:rsidRPr="00E65F26" w:rsidRDefault="009A39CD" w:rsidP="000A323A">
      <w:pPr>
        <w:spacing w:line="360" w:lineRule="auto"/>
        <w:jc w:val="both"/>
        <w:rPr>
          <w:rFonts w:eastAsia="Calibri"/>
          <w:color w:val="000000" w:themeColor="text1"/>
          <w:szCs w:val="22"/>
          <w:lang w:eastAsia="en-US"/>
        </w:rPr>
      </w:pPr>
      <w:r w:rsidRPr="00E65F26">
        <w:rPr>
          <w:rFonts w:eastAsia="Calibri"/>
          <w:i/>
          <w:color w:val="000000" w:themeColor="text1"/>
          <w:szCs w:val="22"/>
          <w:lang w:eastAsia="en-US"/>
        </w:rPr>
        <w:t>Гашение флуоресценции</w:t>
      </w:r>
      <w:r w:rsidRPr="00E65F26">
        <w:rPr>
          <w:rFonts w:eastAsia="Calibri"/>
          <w:color w:val="000000" w:themeColor="text1"/>
          <w:szCs w:val="22"/>
          <w:lang w:eastAsia="en-US"/>
        </w:rPr>
        <w:t xml:space="preserve">. Должна выдерживать требования для ТСХ пластинки со слоем силикагеля </w:t>
      </w:r>
      <w:r w:rsidRPr="00E65F26">
        <w:rPr>
          <w:rFonts w:eastAsia="Calibri"/>
          <w:color w:val="000000" w:themeColor="text1"/>
          <w:szCs w:val="22"/>
          <w:lang w:val="en-US" w:eastAsia="en-US"/>
        </w:rPr>
        <w:t>F</w:t>
      </w:r>
      <w:r w:rsidRPr="00E65F26">
        <w:rPr>
          <w:rFonts w:eastAsia="Calibri"/>
          <w:color w:val="000000" w:themeColor="text1"/>
          <w:szCs w:val="22"/>
          <w:vertAlign w:val="subscript"/>
          <w:lang w:eastAsia="en-US"/>
        </w:rPr>
        <w:t>254</w:t>
      </w:r>
      <w:r w:rsidRPr="00E65F26">
        <w:rPr>
          <w:rFonts w:eastAsia="Calibri"/>
          <w:color w:val="000000" w:themeColor="text1"/>
          <w:szCs w:val="22"/>
          <w:lang w:eastAsia="en-US"/>
        </w:rPr>
        <w:t>.</w:t>
      </w:r>
    </w:p>
    <w:p w:rsidR="00304DA0" w:rsidRPr="00E65F26" w:rsidRDefault="00304DA0" w:rsidP="00304DA0">
      <w:pPr>
        <w:pStyle w:val="a3"/>
        <w:keepNext/>
        <w:rPr>
          <w:b/>
          <w:color w:val="000000" w:themeColor="text1"/>
        </w:rPr>
      </w:pPr>
      <w:r w:rsidRPr="00E65F26">
        <w:rPr>
          <w:b/>
          <w:color w:val="000000" w:themeColor="text1"/>
        </w:rPr>
        <w:t xml:space="preserve">ТСХ пластинка со слоем силикагеля </w:t>
      </w:r>
      <w:r w:rsidRPr="00E65F26">
        <w:rPr>
          <w:b/>
          <w:color w:val="000000" w:themeColor="text1"/>
          <w:lang w:val="en-US"/>
        </w:rPr>
        <w:t>H</w:t>
      </w:r>
      <w:r w:rsidRPr="00E65F26">
        <w:rPr>
          <w:b/>
          <w:color w:val="000000" w:themeColor="text1"/>
        </w:rPr>
        <w:t>.</w:t>
      </w:r>
    </w:p>
    <w:p w:rsidR="00304DA0" w:rsidRPr="00E65F26" w:rsidRDefault="00304DA0" w:rsidP="00304DA0">
      <w:pPr>
        <w:pStyle w:val="a3"/>
        <w:rPr>
          <w:b/>
          <w:color w:val="000000" w:themeColor="text1"/>
        </w:rPr>
      </w:pPr>
      <w:r w:rsidRPr="00E65F26">
        <w:rPr>
          <w:color w:val="000000" w:themeColor="text1"/>
        </w:rPr>
        <w:t xml:space="preserve">Подложка из стекла, металла или пластика, покрытая слоем силикагеля </w:t>
      </w:r>
      <w:r w:rsidR="00AD34C9" w:rsidRPr="00E65F26">
        <w:rPr>
          <w:color w:val="000000" w:themeColor="text1"/>
          <w:lang w:val="en-US"/>
        </w:rPr>
        <w:t>H</w:t>
      </w:r>
      <w:r w:rsidR="00AD34C9" w:rsidRPr="00E65F26">
        <w:rPr>
          <w:color w:val="000000" w:themeColor="text1"/>
        </w:rPr>
        <w:t xml:space="preserve"> </w:t>
      </w:r>
      <w:r w:rsidRPr="00E65F26">
        <w:rPr>
          <w:color w:val="000000" w:themeColor="text1"/>
        </w:rPr>
        <w:t>с подходящей толщиной и размером частиц 15 мкм.</w:t>
      </w:r>
    </w:p>
    <w:p w:rsidR="00302D30" w:rsidRPr="00E65F26" w:rsidRDefault="00D47E56" w:rsidP="00302D30">
      <w:pPr>
        <w:keepNext/>
        <w:spacing w:line="360" w:lineRule="auto"/>
        <w:jc w:val="both"/>
        <w:rPr>
          <w:rFonts w:eastAsia="Calibri"/>
          <w:color w:val="000000" w:themeColor="text1"/>
          <w:szCs w:val="22"/>
          <w:lang w:eastAsia="en-US"/>
        </w:rPr>
      </w:pPr>
      <w:r w:rsidRPr="00E65F26">
        <w:rPr>
          <w:rFonts w:eastAsia="Calibri"/>
          <w:b/>
          <w:color w:val="000000" w:themeColor="text1"/>
          <w:szCs w:val="22"/>
          <w:lang w:eastAsia="en-US"/>
        </w:rPr>
        <w:t>ТСХ пластинка со слоем силикагеля октилсилильного</w:t>
      </w:r>
      <w:r w:rsidRPr="00E65F26">
        <w:rPr>
          <w:rFonts w:eastAsia="Calibri"/>
          <w:color w:val="000000" w:themeColor="text1"/>
          <w:szCs w:val="22"/>
          <w:lang w:eastAsia="en-US"/>
        </w:rPr>
        <w:t xml:space="preserve">. </w:t>
      </w:r>
    </w:p>
    <w:p w:rsidR="00D47E56" w:rsidRPr="00E65F26" w:rsidRDefault="00D47E56" w:rsidP="000A323A">
      <w:pPr>
        <w:spacing w:line="360" w:lineRule="auto"/>
        <w:jc w:val="both"/>
        <w:rPr>
          <w:rFonts w:eastAsia="Calibri"/>
          <w:color w:val="000000" w:themeColor="text1"/>
          <w:szCs w:val="22"/>
          <w:lang w:eastAsia="en-US"/>
        </w:rPr>
      </w:pPr>
      <w:r w:rsidRPr="00E65F26">
        <w:rPr>
          <w:rFonts w:eastAsia="Calibri"/>
          <w:color w:val="000000" w:themeColor="text1"/>
          <w:szCs w:val="22"/>
          <w:lang w:eastAsia="en-US"/>
        </w:rPr>
        <w:t>Подложка из стекла, металла или пластика, покрытая слоем силикагеля химически модифицированного октилсилильными группами с подходящей толщиной и размером частиц (обычно от 2 до 10 мкм для пластин ВЭТСХ и от 5 до 40 мкм для обычных ТСХ пластин). Если необходимо, размер частиц указывают после названия сорбента в испытаниях, в которых он используется.</w:t>
      </w:r>
    </w:p>
    <w:p w:rsidR="00D47E56" w:rsidRPr="00E65F26" w:rsidRDefault="00D47E56" w:rsidP="000A323A">
      <w:pPr>
        <w:spacing w:line="360" w:lineRule="auto"/>
        <w:jc w:val="both"/>
        <w:rPr>
          <w:rFonts w:eastAsia="Calibri"/>
          <w:color w:val="000000" w:themeColor="text1"/>
          <w:szCs w:val="22"/>
          <w:lang w:eastAsia="en-US"/>
        </w:rPr>
      </w:pPr>
      <w:r w:rsidRPr="00E65F26">
        <w:rPr>
          <w:rFonts w:eastAsia="Calibri"/>
          <w:color w:val="000000" w:themeColor="text1"/>
          <w:szCs w:val="22"/>
          <w:lang w:eastAsia="en-US"/>
        </w:rPr>
        <w:lastRenderedPageBreak/>
        <w:t>Сорбент может содержать связующее органическое вещество.</w:t>
      </w:r>
    </w:p>
    <w:p w:rsidR="00A6303F" w:rsidRPr="00E65F26" w:rsidRDefault="00A6303F" w:rsidP="000A323A">
      <w:pPr>
        <w:pStyle w:val="a3"/>
        <w:keepNext/>
        <w:rPr>
          <w:color w:val="000000" w:themeColor="text1"/>
        </w:rPr>
      </w:pPr>
      <w:r w:rsidRPr="00E65F26">
        <w:rPr>
          <w:b/>
          <w:color w:val="000000" w:themeColor="text1"/>
        </w:rPr>
        <w:t>ТСХ пластинка со слоем силикагеля силанизированного</w:t>
      </w:r>
      <w:r w:rsidR="00E5718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Подложка из стекла, металла или пластика, покрытая слоем силикагеля силанизированного с подходящей тол</w:t>
      </w:r>
      <w:r w:rsidR="006E6F93" w:rsidRPr="00E65F26">
        <w:rPr>
          <w:color w:val="000000" w:themeColor="text1"/>
        </w:rPr>
        <w:t>щиной и размером частиц (обычно</w:t>
      </w:r>
      <w:r w:rsidR="009A39CD" w:rsidRPr="00E65F26">
        <w:rPr>
          <w:color w:val="000000" w:themeColor="text1"/>
        </w:rPr>
        <w:t xml:space="preserve"> </w:t>
      </w:r>
      <w:r w:rsidRPr="00E65F26">
        <w:rPr>
          <w:color w:val="000000" w:themeColor="text1"/>
        </w:rPr>
        <w:t>от 2</w:t>
      </w:r>
      <w:r w:rsidR="006E6F93" w:rsidRPr="00E65F26">
        <w:rPr>
          <w:color w:val="000000" w:themeColor="text1"/>
        </w:rPr>
        <w:t xml:space="preserve"> </w:t>
      </w:r>
      <w:r w:rsidRPr="00E65F26">
        <w:rPr>
          <w:color w:val="000000" w:themeColor="text1"/>
        </w:rPr>
        <w:t>до 10</w:t>
      </w:r>
      <w:r w:rsidR="006E6F93" w:rsidRPr="00E65F26">
        <w:rPr>
          <w:color w:val="000000" w:themeColor="text1"/>
        </w:rPr>
        <w:t> </w:t>
      </w:r>
      <w:r w:rsidRPr="00E65F26">
        <w:rPr>
          <w:color w:val="000000" w:themeColor="text1"/>
        </w:rPr>
        <w:t xml:space="preserve">мкм для пластин </w:t>
      </w:r>
      <w:r w:rsidR="006E6F93" w:rsidRPr="00E65F26">
        <w:rPr>
          <w:color w:val="000000" w:themeColor="text1"/>
        </w:rPr>
        <w:t>ВЭТСХ и от</w:t>
      </w:r>
      <w:r w:rsidR="009A39CD" w:rsidRPr="00E65F26">
        <w:rPr>
          <w:color w:val="000000" w:themeColor="text1"/>
        </w:rPr>
        <w:t xml:space="preserve"> </w:t>
      </w:r>
      <w:r w:rsidRPr="00E65F26">
        <w:rPr>
          <w:color w:val="000000" w:themeColor="text1"/>
        </w:rPr>
        <w:t>5 до 40</w:t>
      </w:r>
      <w:r w:rsidR="006E6F93" w:rsidRPr="00E65F26">
        <w:rPr>
          <w:color w:val="000000" w:themeColor="text1"/>
        </w:rPr>
        <w:t> </w:t>
      </w:r>
      <w:r w:rsidRPr="00E65F26">
        <w:rPr>
          <w:color w:val="000000" w:themeColor="text1"/>
        </w:rPr>
        <w:t>мкм для обычных ТСХ пластин). Если необходимо, размер частиц указывают после названия сорбента в испытаниях, где он используется.</w:t>
      </w:r>
    </w:p>
    <w:p w:rsidR="00A6303F" w:rsidRPr="00E65F26" w:rsidRDefault="00A6303F" w:rsidP="000A323A">
      <w:pPr>
        <w:pStyle w:val="a3"/>
        <w:rPr>
          <w:color w:val="000000" w:themeColor="text1"/>
        </w:rPr>
      </w:pPr>
      <w:r w:rsidRPr="00E65F26">
        <w:rPr>
          <w:color w:val="000000" w:themeColor="text1"/>
        </w:rPr>
        <w:t>Сорбент может содержать связующее органическое вещество.</w:t>
      </w:r>
    </w:p>
    <w:p w:rsidR="00A6303F" w:rsidRPr="00E65F26" w:rsidRDefault="00A6303F" w:rsidP="000A323A">
      <w:pPr>
        <w:pStyle w:val="a3"/>
        <w:rPr>
          <w:color w:val="000000" w:themeColor="text1"/>
        </w:rPr>
      </w:pPr>
      <w:r w:rsidRPr="00E65F26">
        <w:rPr>
          <w:i/>
          <w:color w:val="000000" w:themeColor="text1"/>
        </w:rPr>
        <w:t>Хроматографическая разделяющая способность</w:t>
      </w:r>
      <w:r w:rsidRPr="00E65F26">
        <w:rPr>
          <w:color w:val="000000" w:themeColor="text1"/>
        </w:rPr>
        <w:t>. По 0,1</w:t>
      </w:r>
      <w:r w:rsidR="006E6F93" w:rsidRPr="00E65F26">
        <w:rPr>
          <w:color w:val="000000" w:themeColor="text1"/>
        </w:rPr>
        <w:t> </w:t>
      </w:r>
      <w:r w:rsidRPr="00E65F26">
        <w:rPr>
          <w:color w:val="000000" w:themeColor="text1"/>
        </w:rPr>
        <w:t xml:space="preserve">г метиллаурата, метилмеристата, метилпальмитата и метилстеарата помещают в коническую колбу </w:t>
      </w:r>
      <w:r w:rsidR="006E6F93" w:rsidRPr="00E65F26">
        <w:rPr>
          <w:color w:val="000000" w:themeColor="text1"/>
        </w:rPr>
        <w:t>вместимостью</w:t>
      </w:r>
      <w:r w:rsidRPr="00E65F26">
        <w:rPr>
          <w:color w:val="000000" w:themeColor="text1"/>
        </w:rPr>
        <w:t xml:space="preserve"> 250</w:t>
      </w:r>
      <w:r w:rsidR="006E6F93" w:rsidRPr="00E65F26">
        <w:rPr>
          <w:color w:val="000000" w:themeColor="text1"/>
        </w:rPr>
        <w:t> </w:t>
      </w:r>
      <w:r w:rsidRPr="00E65F26">
        <w:rPr>
          <w:color w:val="000000" w:themeColor="text1"/>
        </w:rPr>
        <w:t>мл, прибавляют 40</w:t>
      </w:r>
      <w:r w:rsidR="006E6F93" w:rsidRPr="00E65F26">
        <w:rPr>
          <w:color w:val="000000" w:themeColor="text1"/>
        </w:rPr>
        <w:t> </w:t>
      </w:r>
      <w:r w:rsidRPr="00E65F26">
        <w:rPr>
          <w:color w:val="000000" w:themeColor="text1"/>
        </w:rPr>
        <w:t>мл 3</w:t>
      </w:r>
      <w:r w:rsidR="006E6F93" w:rsidRPr="00E65F26">
        <w:rPr>
          <w:color w:val="000000" w:themeColor="text1"/>
        </w:rPr>
        <w:t> </w:t>
      </w:r>
      <w:r w:rsidRPr="00E65F26">
        <w:rPr>
          <w:color w:val="000000" w:themeColor="text1"/>
        </w:rPr>
        <w:t xml:space="preserve">% </w:t>
      </w:r>
      <w:r w:rsidR="006E6F93" w:rsidRPr="00E65F26">
        <w:rPr>
          <w:color w:val="000000" w:themeColor="text1"/>
        </w:rPr>
        <w:t xml:space="preserve">спиртового </w:t>
      </w:r>
      <w:r w:rsidRPr="00E65F26">
        <w:rPr>
          <w:color w:val="000000" w:themeColor="text1"/>
        </w:rPr>
        <w:t xml:space="preserve">раствора калия гидроксида и нагревают с обратным холодильником при </w:t>
      </w:r>
      <w:r w:rsidR="006E6F93" w:rsidRPr="00E65F26">
        <w:rPr>
          <w:color w:val="000000" w:themeColor="text1"/>
        </w:rPr>
        <w:t xml:space="preserve">температуре </w:t>
      </w:r>
      <w:r w:rsidRPr="00E65F26">
        <w:rPr>
          <w:color w:val="000000" w:themeColor="text1"/>
        </w:rPr>
        <w:t>100</w:t>
      </w:r>
      <w:r w:rsidR="006E6F93" w:rsidRPr="00E65F26">
        <w:rPr>
          <w:color w:val="000000" w:themeColor="text1"/>
        </w:rPr>
        <w:t> °</w:t>
      </w:r>
      <w:r w:rsidRPr="00E65F26">
        <w:rPr>
          <w:color w:val="000000" w:themeColor="text1"/>
        </w:rPr>
        <w:t>С в течение 1</w:t>
      </w:r>
      <w:r w:rsidR="006E6F93" w:rsidRPr="00E65F26">
        <w:rPr>
          <w:color w:val="000000" w:themeColor="text1"/>
        </w:rPr>
        <w:t> </w:t>
      </w:r>
      <w:r w:rsidRPr="00E65F26">
        <w:rPr>
          <w:color w:val="000000" w:themeColor="text1"/>
        </w:rPr>
        <w:t xml:space="preserve">ч. Охлаждают, раствор </w:t>
      </w:r>
      <w:r w:rsidR="006E6F93" w:rsidRPr="00E65F26">
        <w:rPr>
          <w:color w:val="000000" w:themeColor="text1"/>
        </w:rPr>
        <w:t xml:space="preserve">помещают в делительную </w:t>
      </w:r>
      <w:r w:rsidRPr="00E65F26">
        <w:rPr>
          <w:color w:val="000000" w:themeColor="text1"/>
        </w:rPr>
        <w:t>воронку с помощью 100</w:t>
      </w:r>
      <w:r w:rsidR="006E6F93" w:rsidRPr="00E65F26">
        <w:rPr>
          <w:color w:val="000000" w:themeColor="text1"/>
        </w:rPr>
        <w:t> </w:t>
      </w:r>
      <w:r w:rsidRPr="00E65F26">
        <w:rPr>
          <w:color w:val="000000" w:themeColor="text1"/>
        </w:rPr>
        <w:t>мл воды, подкисля</w:t>
      </w:r>
      <w:r w:rsidR="006E6F93" w:rsidRPr="00E65F26">
        <w:rPr>
          <w:color w:val="000000" w:themeColor="text1"/>
        </w:rPr>
        <w:t xml:space="preserve">ют хлористоводородной кислотой </w:t>
      </w:r>
      <w:r w:rsidR="00EB3526" w:rsidRPr="00E65F26">
        <w:rPr>
          <w:color w:val="000000" w:themeColor="text1"/>
        </w:rPr>
        <w:t>разведённ</w:t>
      </w:r>
      <w:r w:rsidRPr="00E65F26">
        <w:rPr>
          <w:color w:val="000000" w:themeColor="text1"/>
        </w:rPr>
        <w:t>ой 7,3</w:t>
      </w:r>
      <w:r w:rsidR="006E6F93" w:rsidRPr="00E65F26">
        <w:rPr>
          <w:color w:val="000000" w:themeColor="text1"/>
        </w:rPr>
        <w:t xml:space="preserve"> % </w:t>
      </w:r>
      <w:r w:rsidRPr="00E65F26">
        <w:rPr>
          <w:color w:val="000000" w:themeColor="text1"/>
        </w:rPr>
        <w:t>до рН</w:t>
      </w:r>
      <w:r w:rsidR="006E6F93" w:rsidRPr="00E65F26">
        <w:rPr>
          <w:color w:val="000000" w:themeColor="text1"/>
        </w:rPr>
        <w:t> </w:t>
      </w:r>
      <w:r w:rsidRPr="00E65F26">
        <w:rPr>
          <w:color w:val="000000" w:themeColor="text1"/>
        </w:rPr>
        <w:t>2</w:t>
      </w:r>
      <w:r w:rsidR="00B868A6" w:rsidRPr="00E65F26">
        <w:rPr>
          <w:color w:val="000000" w:themeColor="text1"/>
        </w:rPr>
        <w:t>–</w:t>
      </w:r>
      <w:r w:rsidRPr="00E65F26">
        <w:rPr>
          <w:color w:val="000000" w:themeColor="text1"/>
        </w:rPr>
        <w:t xml:space="preserve">3 и встряхивают с </w:t>
      </w:r>
      <w:r w:rsidR="00E57186" w:rsidRPr="00E65F26">
        <w:rPr>
          <w:color w:val="000000" w:themeColor="text1"/>
        </w:rPr>
        <w:t>3</w:t>
      </w:r>
      <w:r w:rsidRPr="00E65F26">
        <w:rPr>
          <w:color w:val="000000" w:themeColor="text1"/>
        </w:rPr>
        <w:t xml:space="preserve"> порциями, по 10</w:t>
      </w:r>
      <w:r w:rsidR="006E6F93" w:rsidRPr="00E65F26">
        <w:rPr>
          <w:color w:val="000000" w:themeColor="text1"/>
        </w:rPr>
        <w:t> </w:t>
      </w:r>
      <w:r w:rsidRPr="00E65F26">
        <w:rPr>
          <w:color w:val="000000" w:themeColor="text1"/>
        </w:rPr>
        <w:t>мл</w:t>
      </w:r>
      <w:r w:rsidR="004E4A00" w:rsidRPr="00E65F26">
        <w:rPr>
          <w:color w:val="000000" w:themeColor="text1"/>
        </w:rPr>
        <w:t xml:space="preserve"> </w:t>
      </w:r>
      <w:r w:rsidR="009B1B21" w:rsidRPr="00E65F26">
        <w:rPr>
          <w:color w:val="000000" w:themeColor="text1"/>
        </w:rPr>
        <w:t>каждая</w:t>
      </w:r>
      <w:r w:rsidRPr="00E65F26">
        <w:rPr>
          <w:color w:val="000000" w:themeColor="text1"/>
        </w:rPr>
        <w:t>, метиленхлорида. Объединенные метиленхлоридные извлечения сушат над натрия сульфатом безводным, фильтруют и выпаривают на водяной бане досуха. Сухой остаток растворяют в 50</w:t>
      </w:r>
      <w:r w:rsidR="006E6F93" w:rsidRPr="00E65F26">
        <w:rPr>
          <w:color w:val="000000" w:themeColor="text1"/>
        </w:rPr>
        <w:t> </w:t>
      </w:r>
      <w:r w:rsidRPr="00E65F26">
        <w:rPr>
          <w:color w:val="000000" w:themeColor="text1"/>
        </w:rPr>
        <w:t xml:space="preserve">мл метиленхлорида (испытуемый раствор). Определение </w:t>
      </w:r>
      <w:r w:rsidR="006E6F93" w:rsidRPr="00E65F26">
        <w:rPr>
          <w:color w:val="000000" w:themeColor="text1"/>
        </w:rPr>
        <w:t>проводят методом ТСХ, используя</w:t>
      </w:r>
      <w:r w:rsidR="004E4A00" w:rsidRPr="00E65F26">
        <w:rPr>
          <w:color w:val="000000" w:themeColor="text1"/>
        </w:rPr>
        <w:t xml:space="preserve"> </w:t>
      </w:r>
      <w:r w:rsidRPr="00E65F26">
        <w:rPr>
          <w:color w:val="000000" w:themeColor="text1"/>
        </w:rPr>
        <w:t xml:space="preserve">ТСХ пластинку со слоем силикагеля силанизированного. На пластинку наносят в </w:t>
      </w:r>
      <w:r w:rsidR="00E57186" w:rsidRPr="00E65F26">
        <w:rPr>
          <w:color w:val="000000" w:themeColor="text1"/>
        </w:rPr>
        <w:t>3</w:t>
      </w:r>
      <w:r w:rsidRPr="00E65F26">
        <w:rPr>
          <w:color w:val="000000" w:themeColor="text1"/>
        </w:rPr>
        <w:t xml:space="preserve"> точки необходимый </w:t>
      </w:r>
      <w:r w:rsidR="00A11208" w:rsidRPr="00E65F26">
        <w:rPr>
          <w:color w:val="000000" w:themeColor="text1"/>
        </w:rPr>
        <w:t>объём</w:t>
      </w:r>
      <w:r w:rsidR="006E6F93" w:rsidRPr="00E65F26">
        <w:rPr>
          <w:color w:val="000000" w:themeColor="text1"/>
        </w:rPr>
        <w:t xml:space="preserve"> испытуемого раствора (около</w:t>
      </w:r>
      <w:r w:rsidR="004E4A00" w:rsidRPr="00E65F26">
        <w:rPr>
          <w:color w:val="000000" w:themeColor="text1"/>
        </w:rPr>
        <w:t xml:space="preserve"> </w:t>
      </w:r>
      <w:r w:rsidRPr="00E65F26">
        <w:rPr>
          <w:color w:val="000000" w:themeColor="text1"/>
        </w:rPr>
        <w:t>10</w:t>
      </w:r>
      <w:r w:rsidR="006E6F93" w:rsidRPr="00E65F26">
        <w:rPr>
          <w:color w:val="000000" w:themeColor="text1"/>
        </w:rPr>
        <w:t> </w:t>
      </w:r>
      <w:r w:rsidRPr="00E65F26">
        <w:rPr>
          <w:color w:val="000000" w:themeColor="text1"/>
        </w:rPr>
        <w:t>мкл для обычной ТСХ пластинки и от 1 до 2</w:t>
      </w:r>
      <w:r w:rsidR="006E6F93" w:rsidRPr="00E65F26">
        <w:rPr>
          <w:color w:val="000000" w:themeColor="text1"/>
        </w:rPr>
        <w:t> мкл для ВЭТСХ пластинки</w:t>
      </w:r>
      <w:r w:rsidR="004E4A00" w:rsidRPr="00E65F26">
        <w:rPr>
          <w:color w:val="000000" w:themeColor="text1"/>
        </w:rPr>
        <w:t xml:space="preserve"> </w:t>
      </w:r>
      <w:r w:rsidRPr="00E65F26">
        <w:rPr>
          <w:color w:val="000000" w:themeColor="text1"/>
        </w:rPr>
        <w:t>с мелким размером частиц). Хроматографируют в системе растворителей уксусная ки</w:t>
      </w:r>
      <w:r w:rsidR="006E6F93" w:rsidRPr="00E65F26">
        <w:rPr>
          <w:color w:val="000000" w:themeColor="text1"/>
        </w:rPr>
        <w:t>слота ледяная</w:t>
      </w:r>
      <w:r w:rsidR="00B868A6" w:rsidRPr="00E65F26">
        <w:rPr>
          <w:color w:val="000000" w:themeColor="text1"/>
        </w:rPr>
        <w:t>–</w:t>
      </w:r>
      <w:r w:rsidR="006E6F93" w:rsidRPr="00E65F26">
        <w:rPr>
          <w:color w:val="000000" w:themeColor="text1"/>
        </w:rPr>
        <w:t>вода</w:t>
      </w:r>
      <w:r w:rsidR="00B868A6" w:rsidRPr="00E65F26">
        <w:rPr>
          <w:color w:val="000000" w:themeColor="text1"/>
        </w:rPr>
        <w:t>–</w:t>
      </w:r>
      <w:r w:rsidR="006E6F93" w:rsidRPr="00E65F26">
        <w:rPr>
          <w:color w:val="000000" w:themeColor="text1"/>
        </w:rPr>
        <w:t>диоксан 10:25:65</w:t>
      </w:r>
      <w:r w:rsidRPr="00E65F26">
        <w:rPr>
          <w:color w:val="000000" w:themeColor="text1"/>
        </w:rPr>
        <w:t>. Когда фронт растворителей пройдет две трети длины п</w:t>
      </w:r>
      <w:r w:rsidR="006E6F93" w:rsidRPr="00E65F26">
        <w:rPr>
          <w:color w:val="000000" w:themeColor="text1"/>
        </w:rPr>
        <w:t>ластинки, ее вынимают из камеры</w:t>
      </w:r>
      <w:r w:rsidR="004E4A00" w:rsidRPr="00E65F26">
        <w:rPr>
          <w:color w:val="000000" w:themeColor="text1"/>
        </w:rPr>
        <w:t xml:space="preserve"> </w:t>
      </w:r>
      <w:r w:rsidRPr="00E65F26">
        <w:rPr>
          <w:color w:val="000000" w:themeColor="text1"/>
        </w:rPr>
        <w:t>и сушат при температуре 120</w:t>
      </w:r>
      <w:r w:rsidR="006E6F93" w:rsidRPr="00E65F26">
        <w:rPr>
          <w:color w:val="000000" w:themeColor="text1"/>
        </w:rPr>
        <w:t> °</w:t>
      </w:r>
      <w:r w:rsidRPr="00E65F26">
        <w:rPr>
          <w:color w:val="000000" w:themeColor="text1"/>
        </w:rPr>
        <w:t>С в течение 30</w:t>
      </w:r>
      <w:r w:rsidR="006E6F93" w:rsidRPr="00E65F26">
        <w:rPr>
          <w:color w:val="000000" w:themeColor="text1"/>
        </w:rPr>
        <w:t> </w:t>
      </w:r>
      <w:r w:rsidRPr="00E65F26">
        <w:rPr>
          <w:color w:val="000000" w:themeColor="text1"/>
        </w:rPr>
        <w:t>мин. Пластинку охлаждают, опрыскивают 3,5</w:t>
      </w:r>
      <w:r w:rsidR="006E6F93" w:rsidRPr="00E65F26">
        <w:rPr>
          <w:color w:val="000000" w:themeColor="text1"/>
        </w:rPr>
        <w:t> </w:t>
      </w:r>
      <w:r w:rsidRPr="00E65F26">
        <w:rPr>
          <w:color w:val="000000" w:themeColor="text1"/>
        </w:rPr>
        <w:t>% раствором</w:t>
      </w:r>
      <w:r w:rsidR="00DF56A9" w:rsidRPr="00E65F26">
        <w:rPr>
          <w:color w:val="000000" w:themeColor="text1"/>
        </w:rPr>
        <w:t xml:space="preserve"> фосфорномолибденовой кислоты в</w:t>
      </w:r>
      <w:r w:rsidR="004E4A00" w:rsidRPr="00E65F26">
        <w:rPr>
          <w:color w:val="000000" w:themeColor="text1"/>
        </w:rPr>
        <w:t xml:space="preserve"> </w:t>
      </w:r>
      <w:r w:rsidRPr="00E65F26">
        <w:rPr>
          <w:color w:val="000000" w:themeColor="text1"/>
        </w:rPr>
        <w:t>2-пропаноле и нагревают при температуре 150</w:t>
      </w:r>
      <w:r w:rsidR="00DF56A9" w:rsidRPr="00E65F26">
        <w:rPr>
          <w:color w:val="000000" w:themeColor="text1"/>
        </w:rPr>
        <w:t> °</w:t>
      </w:r>
      <w:r w:rsidRPr="00E65F26">
        <w:rPr>
          <w:color w:val="000000" w:themeColor="text1"/>
        </w:rPr>
        <w:t>С до появлен</w:t>
      </w:r>
      <w:r w:rsidR="00DF56A9" w:rsidRPr="00E65F26">
        <w:rPr>
          <w:color w:val="000000" w:themeColor="text1"/>
        </w:rPr>
        <w:t>ия пятен.</w:t>
      </w:r>
      <w:r w:rsidR="004E4A00" w:rsidRPr="00E65F26">
        <w:rPr>
          <w:color w:val="000000" w:themeColor="text1"/>
        </w:rPr>
        <w:t xml:space="preserve"> </w:t>
      </w:r>
      <w:r w:rsidRPr="00E65F26">
        <w:rPr>
          <w:color w:val="000000" w:themeColor="text1"/>
        </w:rPr>
        <w:t xml:space="preserve">Затем пластинку обрабатывают парами аммиака до получения фона белого цвета. Пластинка считается пригодной, если на ней видны </w:t>
      </w:r>
      <w:r w:rsidR="00E57186" w:rsidRPr="00E65F26">
        <w:rPr>
          <w:color w:val="000000" w:themeColor="text1"/>
        </w:rPr>
        <w:t>4</w:t>
      </w:r>
      <w:r w:rsidR="00DF56A9" w:rsidRPr="00E65F26">
        <w:rPr>
          <w:color w:val="000000" w:themeColor="text1"/>
        </w:rPr>
        <w:t> </w:t>
      </w:r>
      <w:r w:rsidRPr="00E65F26">
        <w:rPr>
          <w:color w:val="000000" w:themeColor="text1"/>
        </w:rPr>
        <w:t>четко разделенных пятна.</w:t>
      </w:r>
    </w:p>
    <w:p w:rsidR="00A6303F" w:rsidRPr="00E65F26" w:rsidRDefault="00A6303F" w:rsidP="00011AE2">
      <w:pPr>
        <w:pStyle w:val="a3"/>
        <w:keepNext/>
        <w:rPr>
          <w:b/>
          <w:color w:val="000000" w:themeColor="text1"/>
        </w:rPr>
      </w:pPr>
      <w:r w:rsidRPr="00E65F26">
        <w:rPr>
          <w:b/>
          <w:color w:val="000000" w:themeColor="text1"/>
        </w:rPr>
        <w:lastRenderedPageBreak/>
        <w:t xml:space="preserve">ТСХ пластинка со слоем силикагеля силанизированного </w:t>
      </w:r>
      <w:r w:rsidRPr="00E65F26">
        <w:rPr>
          <w:b/>
          <w:color w:val="000000" w:themeColor="text1"/>
          <w:lang w:val="en-US"/>
        </w:rPr>
        <w:t>F</w:t>
      </w:r>
      <w:r w:rsidRPr="00E65F26">
        <w:rPr>
          <w:b/>
          <w:color w:val="000000" w:themeColor="text1"/>
          <w:vertAlign w:val="subscript"/>
        </w:rPr>
        <w:t>254</w:t>
      </w:r>
      <w:r w:rsidR="00E5718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Должна выдерживать требования для ТСХ пластинки со слоем силикагеля силанизированного со следующим изменением.</w:t>
      </w:r>
    </w:p>
    <w:p w:rsidR="00A6303F" w:rsidRPr="00E65F26" w:rsidRDefault="00A6303F" w:rsidP="000A323A">
      <w:pPr>
        <w:pStyle w:val="a3"/>
        <w:rPr>
          <w:b/>
          <w:color w:val="000000" w:themeColor="text1"/>
        </w:rPr>
      </w:pPr>
      <w:r w:rsidRPr="00E65F26">
        <w:rPr>
          <w:color w:val="000000" w:themeColor="text1"/>
        </w:rPr>
        <w:t>Содержит флуоресцентный индика</w:t>
      </w:r>
      <w:r w:rsidR="00DF56A9" w:rsidRPr="00E65F26">
        <w:rPr>
          <w:color w:val="000000" w:themeColor="text1"/>
        </w:rPr>
        <w:t>тор с максимумом поглощения при</w:t>
      </w:r>
      <w:r w:rsidR="004E4A00" w:rsidRPr="00E65F26">
        <w:rPr>
          <w:color w:val="000000" w:themeColor="text1"/>
        </w:rPr>
        <w:t xml:space="preserve"> </w:t>
      </w:r>
      <w:r w:rsidRPr="00E65F26">
        <w:rPr>
          <w:color w:val="000000" w:themeColor="text1"/>
        </w:rPr>
        <w:t>длине волны 254</w:t>
      </w:r>
      <w:r w:rsidR="00DF56A9" w:rsidRPr="00E65F26">
        <w:rPr>
          <w:color w:val="000000" w:themeColor="text1"/>
        </w:rPr>
        <w:t> </w:t>
      </w:r>
      <w:r w:rsidRPr="00E65F26">
        <w:rPr>
          <w:color w:val="000000" w:themeColor="text1"/>
        </w:rPr>
        <w:t>нм.</w:t>
      </w:r>
    </w:p>
    <w:p w:rsidR="00296D36" w:rsidRPr="00E65F26" w:rsidRDefault="003F2440" w:rsidP="00302D30">
      <w:pPr>
        <w:keepNext/>
        <w:spacing w:line="360" w:lineRule="auto"/>
        <w:jc w:val="both"/>
        <w:rPr>
          <w:rFonts w:eastAsia="Calibri"/>
          <w:color w:val="000000" w:themeColor="text1"/>
          <w:szCs w:val="22"/>
          <w:lang w:eastAsia="en-US"/>
        </w:rPr>
      </w:pPr>
      <w:r w:rsidRPr="00E65F26">
        <w:rPr>
          <w:rFonts w:eastAsia="Calibri"/>
          <w:b/>
          <w:color w:val="000000" w:themeColor="text1"/>
          <w:szCs w:val="22"/>
          <w:lang w:eastAsia="en-US"/>
        </w:rPr>
        <w:t>ТСХ пластинка со слоем силикагеля этилсилильного </w:t>
      </w:r>
      <w:r w:rsidRPr="00E65F26">
        <w:rPr>
          <w:rFonts w:eastAsia="Calibri"/>
          <w:b/>
          <w:color w:val="000000" w:themeColor="text1"/>
          <w:szCs w:val="22"/>
          <w:lang w:val="en-US" w:eastAsia="en-US"/>
        </w:rPr>
        <w:t>F</w:t>
      </w:r>
      <w:r w:rsidRPr="00E65F26">
        <w:rPr>
          <w:rFonts w:eastAsia="Calibri"/>
          <w:b/>
          <w:color w:val="000000" w:themeColor="text1"/>
          <w:szCs w:val="22"/>
          <w:vertAlign w:val="subscript"/>
          <w:lang w:eastAsia="en-US"/>
        </w:rPr>
        <w:t>254</w:t>
      </w:r>
      <w:r w:rsidRPr="00E65F26">
        <w:rPr>
          <w:rFonts w:eastAsia="Calibri"/>
          <w:color w:val="000000" w:themeColor="text1"/>
          <w:szCs w:val="22"/>
          <w:lang w:eastAsia="en-US"/>
        </w:rPr>
        <w:t xml:space="preserve">. </w:t>
      </w:r>
    </w:p>
    <w:p w:rsidR="003F2440" w:rsidRPr="00E65F26" w:rsidRDefault="003F2440" w:rsidP="000A323A">
      <w:pPr>
        <w:spacing w:line="360" w:lineRule="auto"/>
        <w:jc w:val="both"/>
        <w:rPr>
          <w:color w:val="000000" w:themeColor="text1"/>
          <w:szCs w:val="20"/>
        </w:rPr>
      </w:pPr>
      <w:r w:rsidRPr="00E65F26">
        <w:rPr>
          <w:color w:val="000000" w:themeColor="text1"/>
          <w:szCs w:val="20"/>
        </w:rPr>
        <w:t xml:space="preserve">Подложка из стекла, металла или пластика, покрытая слоем силикагеля </w:t>
      </w:r>
      <w:r w:rsidRPr="00E65F26">
        <w:rPr>
          <w:rFonts w:eastAsia="Calibri"/>
          <w:color w:val="000000" w:themeColor="text1"/>
          <w:szCs w:val="22"/>
          <w:lang w:eastAsia="en-US"/>
        </w:rPr>
        <w:t>химически</w:t>
      </w:r>
      <w:r w:rsidRPr="00E65F26">
        <w:rPr>
          <w:color w:val="000000" w:themeColor="text1"/>
          <w:szCs w:val="20"/>
        </w:rPr>
        <w:t xml:space="preserve"> </w:t>
      </w:r>
      <w:r w:rsidRPr="00E65F26">
        <w:rPr>
          <w:rFonts w:eastAsia="Calibri"/>
          <w:color w:val="000000" w:themeColor="text1"/>
          <w:szCs w:val="22"/>
          <w:lang w:eastAsia="en-US"/>
        </w:rPr>
        <w:t>модифицированного этилсилильными группами</w:t>
      </w:r>
      <w:r w:rsidRPr="00E65F26">
        <w:rPr>
          <w:color w:val="000000" w:themeColor="text1"/>
          <w:szCs w:val="20"/>
        </w:rPr>
        <w:t xml:space="preserve"> с подходящей толщиной и размером частиц (обычно от 2 до 10 мкм для пластин ВЭТСХ и от 5 до 40 мкм для обычных ТСХ пластин). Если необходимо, размер частиц указывают после названия сорбента в испытаниях, в которых он используется.</w:t>
      </w:r>
    </w:p>
    <w:p w:rsidR="003F2440" w:rsidRPr="00E65F26" w:rsidRDefault="003F2440" w:rsidP="000A323A">
      <w:pPr>
        <w:spacing w:line="360" w:lineRule="auto"/>
        <w:jc w:val="both"/>
        <w:rPr>
          <w:color w:val="000000" w:themeColor="text1"/>
        </w:rPr>
      </w:pPr>
      <w:r w:rsidRPr="00E65F26">
        <w:rPr>
          <w:color w:val="000000" w:themeColor="text1"/>
        </w:rPr>
        <w:t>Сорбент может содержать связующее органическое вещество.</w:t>
      </w:r>
    </w:p>
    <w:p w:rsidR="003F2440" w:rsidRPr="00E65F26" w:rsidRDefault="003F2440" w:rsidP="000A323A">
      <w:pPr>
        <w:spacing w:line="360" w:lineRule="auto"/>
        <w:jc w:val="both"/>
        <w:rPr>
          <w:rFonts w:eastAsia="Calibri"/>
          <w:color w:val="000000" w:themeColor="text1"/>
          <w:szCs w:val="22"/>
          <w:lang w:eastAsia="en-US"/>
        </w:rPr>
      </w:pPr>
      <w:r w:rsidRPr="00E65F26">
        <w:rPr>
          <w:rFonts w:eastAsia="Calibri"/>
          <w:color w:val="000000" w:themeColor="text1"/>
          <w:szCs w:val="22"/>
          <w:lang w:eastAsia="en-US"/>
        </w:rPr>
        <w:t>Содержит флуоресцентный индикатор с максимумом поглощения при длине волны 254 нм.</w:t>
      </w:r>
    </w:p>
    <w:p w:rsidR="003F2440" w:rsidRPr="00E65F26" w:rsidRDefault="003F2440" w:rsidP="000A323A">
      <w:pPr>
        <w:spacing w:line="360" w:lineRule="auto"/>
        <w:jc w:val="both"/>
        <w:rPr>
          <w:rFonts w:eastAsia="Calibri"/>
          <w:color w:val="000000" w:themeColor="text1"/>
          <w:szCs w:val="22"/>
          <w:lang w:eastAsia="en-US"/>
        </w:rPr>
      </w:pPr>
      <w:r w:rsidRPr="00E65F26">
        <w:rPr>
          <w:rFonts w:eastAsia="Calibri"/>
          <w:i/>
          <w:color w:val="000000" w:themeColor="text1"/>
          <w:szCs w:val="22"/>
          <w:lang w:eastAsia="en-US"/>
        </w:rPr>
        <w:t>Гашение флуоресценции</w:t>
      </w:r>
      <w:r w:rsidRPr="00E65F26">
        <w:rPr>
          <w:rFonts w:eastAsia="Calibri"/>
          <w:color w:val="000000" w:themeColor="text1"/>
          <w:szCs w:val="22"/>
          <w:lang w:eastAsia="en-US"/>
        </w:rPr>
        <w:t xml:space="preserve">. Должна выдерживать требования для ТСХ пластинки со слоем силикагеля </w:t>
      </w:r>
      <w:r w:rsidRPr="00E65F26">
        <w:rPr>
          <w:rFonts w:eastAsia="Calibri"/>
          <w:color w:val="000000" w:themeColor="text1"/>
          <w:szCs w:val="22"/>
          <w:lang w:val="en-US" w:eastAsia="en-US"/>
        </w:rPr>
        <w:t>F</w:t>
      </w:r>
      <w:r w:rsidRPr="00E65F26">
        <w:rPr>
          <w:rFonts w:eastAsia="Calibri"/>
          <w:color w:val="000000" w:themeColor="text1"/>
          <w:szCs w:val="22"/>
          <w:vertAlign w:val="subscript"/>
          <w:lang w:eastAsia="en-US"/>
        </w:rPr>
        <w:t>254</w:t>
      </w:r>
      <w:r w:rsidRPr="00E65F26">
        <w:rPr>
          <w:rFonts w:eastAsia="Calibri"/>
          <w:color w:val="000000" w:themeColor="text1"/>
          <w:szCs w:val="22"/>
          <w:lang w:eastAsia="en-US"/>
        </w:rPr>
        <w:t>.</w:t>
      </w:r>
    </w:p>
    <w:p w:rsidR="0046715E" w:rsidRPr="00E65F26" w:rsidRDefault="0046715E" w:rsidP="000A323A">
      <w:pPr>
        <w:pStyle w:val="a3"/>
        <w:keepNext/>
        <w:rPr>
          <w:b/>
          <w:color w:val="000000" w:themeColor="text1"/>
        </w:rPr>
      </w:pPr>
      <w:r w:rsidRPr="00E65F26">
        <w:rPr>
          <w:b/>
          <w:color w:val="000000" w:themeColor="text1"/>
        </w:rPr>
        <w:t>ТСХ пластинка со слоем целлюлозы.</w:t>
      </w:r>
    </w:p>
    <w:p w:rsidR="0046715E" w:rsidRPr="00E65F26" w:rsidRDefault="0046715E" w:rsidP="000A323A">
      <w:pPr>
        <w:pStyle w:val="a3"/>
        <w:rPr>
          <w:color w:val="000000" w:themeColor="text1"/>
        </w:rPr>
      </w:pPr>
      <w:r w:rsidRPr="00E65F26">
        <w:rPr>
          <w:color w:val="000000" w:themeColor="text1"/>
        </w:rPr>
        <w:t xml:space="preserve">Подложка из стекла, металла или пластика, покрытая слоем целлюлозы </w:t>
      </w:r>
      <w:r w:rsidR="00430DE2" w:rsidRPr="00E65F26">
        <w:rPr>
          <w:color w:val="000000" w:themeColor="text1"/>
        </w:rPr>
        <w:t xml:space="preserve">для хроматографии (1) </w:t>
      </w:r>
      <w:r w:rsidRPr="00E65F26">
        <w:rPr>
          <w:color w:val="000000" w:themeColor="text1"/>
        </w:rPr>
        <w:t>с толщиной</w:t>
      </w:r>
      <w:r w:rsidR="00AF6960" w:rsidRPr="00E65F26">
        <w:rPr>
          <w:color w:val="000000" w:themeColor="text1"/>
        </w:rPr>
        <w:t xml:space="preserve"> 0,1 мм</w:t>
      </w:r>
      <w:r w:rsidRPr="00E65F26">
        <w:rPr>
          <w:color w:val="000000" w:themeColor="text1"/>
        </w:rPr>
        <w:t>.</w:t>
      </w:r>
    </w:p>
    <w:p w:rsidR="007656B0" w:rsidRPr="00E65F26" w:rsidRDefault="007656B0" w:rsidP="007656B0">
      <w:pPr>
        <w:spacing w:line="360" w:lineRule="auto"/>
        <w:jc w:val="both"/>
        <w:rPr>
          <w:rFonts w:eastAsia="Calibri"/>
          <w:b/>
          <w:color w:val="000000" w:themeColor="text1"/>
          <w:szCs w:val="22"/>
          <w:lang w:eastAsia="en-US"/>
        </w:rPr>
      </w:pPr>
      <w:r w:rsidRPr="00E65F26">
        <w:rPr>
          <w:b/>
          <w:color w:val="000000" w:themeColor="text1"/>
        </w:rPr>
        <w:t xml:space="preserve">ТСХ пластинка со слоем целлюлозы </w:t>
      </w:r>
      <w:r w:rsidRPr="00E65F26">
        <w:rPr>
          <w:rFonts w:eastAsia="Calibri"/>
          <w:b/>
          <w:color w:val="000000" w:themeColor="text1"/>
          <w:szCs w:val="22"/>
          <w:lang w:val="en-US" w:eastAsia="en-US"/>
        </w:rPr>
        <w:t>F</w:t>
      </w:r>
      <w:r w:rsidRPr="00E65F26">
        <w:rPr>
          <w:rFonts w:eastAsia="Calibri"/>
          <w:b/>
          <w:color w:val="000000" w:themeColor="text1"/>
          <w:szCs w:val="22"/>
          <w:vertAlign w:val="subscript"/>
          <w:lang w:eastAsia="en-US"/>
        </w:rPr>
        <w:t>254</w:t>
      </w:r>
      <w:r w:rsidRPr="00E65F26">
        <w:rPr>
          <w:rFonts w:eastAsia="Calibri"/>
          <w:b/>
          <w:color w:val="000000" w:themeColor="text1"/>
          <w:szCs w:val="22"/>
          <w:lang w:eastAsia="en-US"/>
        </w:rPr>
        <w:t>.</w:t>
      </w:r>
    </w:p>
    <w:p w:rsidR="007656B0" w:rsidRPr="00E65F26" w:rsidRDefault="007656B0" w:rsidP="007656B0">
      <w:pPr>
        <w:pStyle w:val="a3"/>
        <w:rPr>
          <w:color w:val="000000" w:themeColor="text1"/>
        </w:rPr>
      </w:pPr>
      <w:r w:rsidRPr="00E65F26">
        <w:rPr>
          <w:color w:val="000000" w:themeColor="text1"/>
        </w:rPr>
        <w:t xml:space="preserve">Подложка из стекла, металла или пластика, покрытая слоем целлюлозы </w:t>
      </w:r>
      <w:r w:rsidR="00430DE2" w:rsidRPr="00E65F26">
        <w:rPr>
          <w:color w:val="000000" w:themeColor="text1"/>
        </w:rPr>
        <w:t xml:space="preserve">для хроматографии </w:t>
      </w:r>
      <w:r w:rsidR="00430DE2" w:rsidRPr="00E65F26">
        <w:rPr>
          <w:color w:val="000000" w:themeColor="text1"/>
          <w:lang w:val="en-US"/>
        </w:rPr>
        <w:t>F</w:t>
      </w:r>
      <w:r w:rsidR="00430DE2" w:rsidRPr="00E65F26">
        <w:rPr>
          <w:color w:val="000000" w:themeColor="text1"/>
          <w:vertAlign w:val="subscript"/>
        </w:rPr>
        <w:t>254</w:t>
      </w:r>
      <w:r w:rsidR="00430DE2" w:rsidRPr="00E65F26">
        <w:rPr>
          <w:color w:val="000000" w:themeColor="text1"/>
        </w:rPr>
        <w:t xml:space="preserve"> </w:t>
      </w:r>
      <w:r w:rsidRPr="00E65F26">
        <w:rPr>
          <w:color w:val="000000" w:themeColor="text1"/>
        </w:rPr>
        <w:t>с толщиной</w:t>
      </w:r>
      <w:r w:rsidR="005605F6" w:rsidRPr="00E65F26">
        <w:rPr>
          <w:color w:val="000000" w:themeColor="text1"/>
        </w:rPr>
        <w:t xml:space="preserve"> 0,1 мм</w:t>
      </w:r>
      <w:r w:rsidRPr="00E65F26">
        <w:rPr>
          <w:color w:val="000000" w:themeColor="text1"/>
        </w:rPr>
        <w:t>.</w:t>
      </w:r>
    </w:p>
    <w:p w:rsidR="00FD165D" w:rsidRPr="00E65F26" w:rsidRDefault="00FD165D" w:rsidP="000A323A">
      <w:pPr>
        <w:pStyle w:val="a3"/>
        <w:keepNext/>
        <w:rPr>
          <w:b/>
          <w:color w:val="000000" w:themeColor="text1"/>
        </w:rPr>
      </w:pPr>
      <w:r w:rsidRPr="00E65F26">
        <w:rPr>
          <w:b/>
          <w:color w:val="000000" w:themeColor="text1"/>
        </w:rPr>
        <w:t>ТСХ пластинка со слоем целлюлозы для ВЭТСХ.</w:t>
      </w:r>
    </w:p>
    <w:p w:rsidR="00FD165D" w:rsidRPr="00E65F26" w:rsidRDefault="00FD165D" w:rsidP="000A323A">
      <w:pPr>
        <w:pStyle w:val="a3"/>
        <w:rPr>
          <w:color w:val="000000" w:themeColor="text1"/>
        </w:rPr>
      </w:pPr>
      <w:r w:rsidRPr="00E65F26">
        <w:rPr>
          <w:color w:val="000000" w:themeColor="text1"/>
        </w:rPr>
        <w:t xml:space="preserve">Подложка из стекла, металла или пластика, покрытая слоем целлюлозы для хроматографии </w:t>
      </w:r>
      <w:r w:rsidR="00861512" w:rsidRPr="00E65F26">
        <w:rPr>
          <w:color w:val="000000" w:themeColor="text1"/>
        </w:rPr>
        <w:t xml:space="preserve">(2) </w:t>
      </w:r>
      <w:r w:rsidRPr="00E65F26">
        <w:rPr>
          <w:color w:val="000000" w:themeColor="text1"/>
        </w:rPr>
        <w:t>с толщиной</w:t>
      </w:r>
      <w:r w:rsidR="006A146C" w:rsidRPr="00E65F26">
        <w:rPr>
          <w:color w:val="000000" w:themeColor="text1"/>
        </w:rPr>
        <w:t xml:space="preserve"> 0,1 мм</w:t>
      </w:r>
      <w:r w:rsidRPr="00E65F26">
        <w:rPr>
          <w:color w:val="000000" w:themeColor="text1"/>
        </w:rPr>
        <w:t>.</w:t>
      </w:r>
    </w:p>
    <w:p w:rsidR="00A6303F" w:rsidRPr="00E65F26" w:rsidRDefault="00A6303F" w:rsidP="000A323A">
      <w:pPr>
        <w:pStyle w:val="a3"/>
        <w:keepNext/>
        <w:rPr>
          <w:color w:val="000000" w:themeColor="text1"/>
        </w:rPr>
      </w:pPr>
      <w:r w:rsidRPr="00E65F26">
        <w:rPr>
          <w:b/>
          <w:color w:val="000000" w:themeColor="text1"/>
        </w:rPr>
        <w:t>Туйон</w:t>
      </w:r>
      <w:r w:rsidRPr="00E65F26">
        <w:rPr>
          <w:color w:val="000000" w:themeColor="text1"/>
        </w:rPr>
        <w:t>. [546-80-5].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00DF56A9" w:rsidRPr="00E65F26">
        <w:rPr>
          <w:color w:val="000000" w:themeColor="text1"/>
        </w:rPr>
        <w:t>О. (М.м. 152,23).</w:t>
      </w:r>
    </w:p>
    <w:p w:rsidR="00A6303F" w:rsidRPr="00E65F26" w:rsidRDefault="00A6303F" w:rsidP="000A323A">
      <w:pPr>
        <w:pStyle w:val="a3"/>
        <w:rPr>
          <w:color w:val="000000" w:themeColor="text1"/>
        </w:rPr>
      </w:pPr>
      <w:r w:rsidRPr="00E65F26">
        <w:rPr>
          <w:bCs/>
          <w:color w:val="000000" w:themeColor="text1"/>
        </w:rPr>
        <w:t>(1</w:t>
      </w:r>
      <w:r w:rsidRPr="00E65F26">
        <w:rPr>
          <w:bCs/>
          <w:i/>
          <w:iCs/>
          <w:color w:val="000000" w:themeColor="text1"/>
        </w:rPr>
        <w:t>S</w:t>
      </w:r>
      <w:r w:rsidRPr="00E65F26">
        <w:rPr>
          <w:bCs/>
          <w:color w:val="000000" w:themeColor="text1"/>
        </w:rPr>
        <w:t>,4</w:t>
      </w:r>
      <w:r w:rsidRPr="00E65F26">
        <w:rPr>
          <w:bCs/>
          <w:i/>
          <w:iCs/>
          <w:color w:val="000000" w:themeColor="text1"/>
        </w:rPr>
        <w:t>R</w:t>
      </w:r>
      <w:r w:rsidRPr="00E65F26">
        <w:rPr>
          <w:bCs/>
          <w:color w:val="000000" w:themeColor="text1"/>
        </w:rPr>
        <w:t>,5</w:t>
      </w:r>
      <w:r w:rsidRPr="00E65F26">
        <w:rPr>
          <w:bCs/>
          <w:i/>
          <w:iCs/>
          <w:color w:val="000000" w:themeColor="text1"/>
        </w:rPr>
        <w:t>R</w:t>
      </w:r>
      <w:r w:rsidRPr="00E65F26">
        <w:rPr>
          <w:bCs/>
          <w:color w:val="000000" w:themeColor="text1"/>
        </w:rPr>
        <w:t>)-4-Метил-1-</w:t>
      </w:r>
      <w:r w:rsidRPr="00E65F26">
        <w:rPr>
          <w:color w:val="000000" w:themeColor="text1"/>
        </w:rPr>
        <w:t>(пропан-2-ил)</w:t>
      </w:r>
      <w:r w:rsidRPr="00E65F26">
        <w:rPr>
          <w:bCs/>
          <w:color w:val="000000" w:themeColor="text1"/>
        </w:rPr>
        <w:t>бицикло[3.1.0]гексан-3-он.</w:t>
      </w:r>
    </w:p>
    <w:p w:rsidR="00A6303F" w:rsidRPr="00E65F26" w:rsidRDefault="00A6303F" w:rsidP="000A323A">
      <w:pPr>
        <w:pStyle w:val="a3"/>
        <w:rPr>
          <w:color w:val="000000" w:themeColor="text1"/>
        </w:rPr>
      </w:pPr>
      <w:r w:rsidRPr="00E65F26">
        <w:rPr>
          <w:color w:val="000000" w:themeColor="text1"/>
        </w:rPr>
        <w:t>Бесцветная</w:t>
      </w:r>
      <w:r w:rsidR="00DF56A9" w:rsidRPr="00E65F26">
        <w:rPr>
          <w:color w:val="000000" w:themeColor="text1"/>
        </w:rPr>
        <w:t xml:space="preserve"> или почти бесцветная жидкость.</w:t>
      </w:r>
    </w:p>
    <w:p w:rsidR="00A6303F" w:rsidRPr="00E65F26" w:rsidRDefault="00A6303F" w:rsidP="000A323A">
      <w:pPr>
        <w:pStyle w:val="a3"/>
        <w:rPr>
          <w:color w:val="000000" w:themeColor="text1"/>
        </w:rPr>
      </w:pPr>
      <w:r w:rsidRPr="00E65F26">
        <w:rPr>
          <w:color w:val="000000" w:themeColor="text1"/>
        </w:rPr>
        <w:lastRenderedPageBreak/>
        <w:t>Практически нерастворим в воде, растворим в спирте 96</w:t>
      </w:r>
      <w:r w:rsidR="00DF56A9" w:rsidRPr="00E65F26">
        <w:rPr>
          <w:color w:val="000000" w:themeColor="text1"/>
        </w:rPr>
        <w:t> </w:t>
      </w:r>
      <w:r w:rsidRPr="00E65F26">
        <w:rPr>
          <w:color w:val="000000" w:themeColor="text1"/>
        </w:rPr>
        <w:t>% и других органических растворителях.</w:t>
      </w:r>
    </w:p>
    <w:p w:rsidR="00A6303F" w:rsidRPr="00E65F26" w:rsidRDefault="00523900" w:rsidP="000A323A">
      <w:pPr>
        <w:spacing w:line="360" w:lineRule="auto"/>
        <w:jc w:val="both"/>
        <w:rPr>
          <w:color w:val="000000" w:themeColor="text1"/>
        </w:rPr>
      </w:pPr>
      <w:r w:rsidRPr="00E65F26">
        <w:rPr>
          <w:color w:val="000000" w:themeColor="text1"/>
          <w:position w:val="-12"/>
        </w:rPr>
        <w:object w:dxaOrig="440" w:dyaOrig="440">
          <v:shape id="_x0000_i1463" type="#_x0000_t75" style="width:24pt;height:24pt" o:ole="">
            <v:imagedata r:id="rId61" o:title=""/>
          </v:shape>
          <o:OLEObject Type="Embed" ProgID="Equation.3" ShapeID="_x0000_i1463" DrawAspect="Content" ObjectID="_1750698165" r:id="rId532"/>
        </w:object>
      </w:r>
      <w:r w:rsidR="00A6303F" w:rsidRPr="00E65F26">
        <w:rPr>
          <w:color w:val="000000" w:themeColor="text1"/>
        </w:rPr>
        <w:t>. Около 0,9</w:t>
      </w:r>
      <w:r w:rsidR="00522C56" w:rsidRPr="00E65F26">
        <w:rPr>
          <w:color w:val="000000" w:themeColor="text1"/>
        </w:rPr>
        <w:t>14</w:t>
      </w:r>
      <w:r w:rsidR="00A6303F" w:rsidRPr="00E65F26">
        <w:rPr>
          <w:color w:val="000000" w:themeColor="text1"/>
        </w:rPr>
        <w:t>.</w:t>
      </w:r>
    </w:p>
    <w:p w:rsidR="00A6303F" w:rsidRPr="00E65F26" w:rsidRDefault="00523900" w:rsidP="000A323A">
      <w:pPr>
        <w:pStyle w:val="a3"/>
        <w:rPr>
          <w:color w:val="000000" w:themeColor="text1"/>
        </w:rPr>
      </w:pPr>
      <w:r w:rsidRPr="00E65F26">
        <w:rPr>
          <w:color w:val="000000" w:themeColor="text1"/>
          <w:position w:val="-12"/>
        </w:rPr>
        <w:object w:dxaOrig="400" w:dyaOrig="440">
          <v:shape id="_x0000_i1464" type="#_x0000_t75" style="width:21pt;height:24pt" o:ole="">
            <v:imagedata r:id="rId25" o:title=""/>
          </v:shape>
          <o:OLEObject Type="Embed" ProgID="Equation.3" ShapeID="_x0000_i1464" DrawAspect="Content" ObjectID="_1750698166" r:id="rId533"/>
        </w:object>
      </w:r>
      <w:r w:rsidR="00A6303F" w:rsidRPr="00E65F26">
        <w:rPr>
          <w:color w:val="000000" w:themeColor="text1"/>
        </w:rPr>
        <w:t>. Около 1,45</w:t>
      </w:r>
      <w:r w:rsidR="00522C56" w:rsidRPr="00E65F26">
        <w:rPr>
          <w:color w:val="000000" w:themeColor="text1"/>
        </w:rPr>
        <w:t>0</w:t>
      </w:r>
      <w:r w:rsidR="00A6303F"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xml:space="preserve">. Около </w:t>
      </w:r>
      <w:r w:rsidR="00522C56" w:rsidRPr="00E65F26">
        <w:rPr>
          <w:color w:val="000000" w:themeColor="text1"/>
        </w:rPr>
        <w:t>200</w:t>
      </w:r>
      <w:r w:rsidR="00DF56A9" w:rsidRPr="00E65F26">
        <w:rPr>
          <w:color w:val="000000" w:themeColor="text1"/>
        </w:rPr>
        <w:t> °</w:t>
      </w:r>
      <w:r w:rsidRPr="00E65F26">
        <w:rPr>
          <w:color w:val="000000" w:themeColor="text1"/>
        </w:rPr>
        <w:t>С.</w:t>
      </w:r>
    </w:p>
    <w:p w:rsidR="00A6303F" w:rsidRPr="00E65F26" w:rsidRDefault="00A6303F" w:rsidP="000A323A">
      <w:pPr>
        <w:pStyle w:val="a3"/>
        <w:keepNext/>
        <w:rPr>
          <w:b/>
          <w:color w:val="000000" w:themeColor="text1"/>
        </w:rPr>
      </w:pPr>
      <w:r w:rsidRPr="00E65F26">
        <w:rPr>
          <w:b/>
          <w:color w:val="000000" w:themeColor="text1"/>
        </w:rPr>
        <w:t>Углеводороды с низким давлением паров (тип</w:t>
      </w:r>
      <w:r w:rsidR="00DF56A9" w:rsidRPr="00E65F26">
        <w:rPr>
          <w:b/>
          <w:color w:val="000000" w:themeColor="text1"/>
        </w:rPr>
        <w:t> </w:t>
      </w:r>
      <w:r w:rsidRPr="00E65F26">
        <w:rPr>
          <w:b/>
          <w:color w:val="000000" w:themeColor="text1"/>
          <w:lang w:val="en-US"/>
        </w:rPr>
        <w:t>L</w:t>
      </w:r>
      <w:r w:rsidRPr="00E65F26">
        <w:rPr>
          <w:b/>
          <w:color w:val="000000" w:themeColor="text1"/>
        </w:rPr>
        <w:t>)</w:t>
      </w:r>
      <w:r w:rsidR="00E57186" w:rsidRPr="00E65F26">
        <w:rPr>
          <w:color w:val="000000" w:themeColor="text1"/>
        </w:rPr>
        <w:t>.</w:t>
      </w:r>
    </w:p>
    <w:p w:rsidR="00A6303F" w:rsidRPr="00E65F26" w:rsidRDefault="00DF56A9" w:rsidP="000A323A">
      <w:pPr>
        <w:pStyle w:val="a3"/>
        <w:rPr>
          <w:color w:val="000000" w:themeColor="text1"/>
        </w:rPr>
      </w:pPr>
      <w:r w:rsidRPr="00E65F26">
        <w:rPr>
          <w:color w:val="000000" w:themeColor="text1"/>
        </w:rPr>
        <w:t>Маслянистая масса.</w:t>
      </w:r>
    </w:p>
    <w:p w:rsidR="00A6303F" w:rsidRPr="00E65F26" w:rsidRDefault="00A6303F" w:rsidP="000A323A">
      <w:pPr>
        <w:pStyle w:val="a3"/>
        <w:rPr>
          <w:color w:val="000000" w:themeColor="text1"/>
        </w:rPr>
      </w:pPr>
      <w:r w:rsidRPr="00E65F26">
        <w:rPr>
          <w:color w:val="000000" w:themeColor="text1"/>
        </w:rPr>
        <w:t>Растворимы в бензоле и толуоле.</w:t>
      </w:r>
    </w:p>
    <w:p w:rsidR="00A6303F" w:rsidRPr="00E65F26" w:rsidRDefault="00A6303F" w:rsidP="001A0E04">
      <w:pPr>
        <w:pStyle w:val="a3"/>
        <w:keepNext/>
        <w:rPr>
          <w:color w:val="000000" w:themeColor="text1"/>
        </w:rPr>
      </w:pPr>
      <w:r w:rsidRPr="00E65F26">
        <w:rPr>
          <w:b/>
          <w:color w:val="000000" w:themeColor="text1"/>
        </w:rPr>
        <w:t>Углерод графитированный для хроматографии</w:t>
      </w:r>
      <w:r w:rsidRPr="00E65F26">
        <w:rPr>
          <w:color w:val="000000" w:themeColor="text1"/>
        </w:rPr>
        <w:t>. [7440-44-0].</w:t>
      </w:r>
    </w:p>
    <w:p w:rsidR="00A6303F" w:rsidRPr="00E65F26" w:rsidRDefault="00A6303F" w:rsidP="000A323A">
      <w:pPr>
        <w:pStyle w:val="a3"/>
        <w:rPr>
          <w:color w:val="000000" w:themeColor="text1"/>
        </w:rPr>
      </w:pPr>
      <w:r w:rsidRPr="00E65F26">
        <w:rPr>
          <w:color w:val="000000" w:themeColor="text1"/>
        </w:rPr>
        <w:t>Углеродные цепочки с длиной цепи более С</w:t>
      </w:r>
      <w:r w:rsidRPr="00E65F26">
        <w:rPr>
          <w:color w:val="000000" w:themeColor="text1"/>
          <w:vertAlign w:val="subscript"/>
        </w:rPr>
        <w:t>9</w:t>
      </w:r>
      <w:r w:rsidRPr="00E65F26">
        <w:rPr>
          <w:color w:val="000000" w:themeColor="text1"/>
        </w:rPr>
        <w:t>; размер частиц</w:t>
      </w:r>
      <w:r w:rsidR="00DF56A9" w:rsidRPr="00E65F26">
        <w:rPr>
          <w:color w:val="000000" w:themeColor="text1"/>
        </w:rPr>
        <w:t xml:space="preserve"> от 400 до </w:t>
      </w:r>
      <w:r w:rsidRPr="00E65F26">
        <w:rPr>
          <w:color w:val="000000" w:themeColor="text1"/>
        </w:rPr>
        <w:t>850</w:t>
      </w:r>
      <w:r w:rsidR="00DF56A9" w:rsidRPr="00E65F26">
        <w:rPr>
          <w:color w:val="000000" w:themeColor="text1"/>
        </w:rPr>
        <w:t> </w:t>
      </w:r>
      <w:r w:rsidRPr="00E65F26">
        <w:rPr>
          <w:color w:val="000000" w:themeColor="text1"/>
        </w:rPr>
        <w:t>мкм.</w:t>
      </w:r>
    </w:p>
    <w:p w:rsidR="00A6303F" w:rsidRPr="00E65F26" w:rsidRDefault="00A6303F" w:rsidP="000A323A">
      <w:pPr>
        <w:pStyle w:val="a3"/>
        <w:rPr>
          <w:color w:val="000000" w:themeColor="text1"/>
        </w:rPr>
      </w:pPr>
      <w:r w:rsidRPr="00E65F26">
        <w:rPr>
          <w:i/>
          <w:color w:val="000000" w:themeColor="text1"/>
        </w:rPr>
        <w:t>Плотность</w:t>
      </w:r>
      <w:r w:rsidRPr="00E65F26">
        <w:rPr>
          <w:color w:val="000000" w:themeColor="text1"/>
        </w:rPr>
        <w:t>. 0,72.</w:t>
      </w:r>
    </w:p>
    <w:p w:rsidR="00A6303F" w:rsidRPr="00E65F26" w:rsidRDefault="00A6303F" w:rsidP="000A323A">
      <w:pPr>
        <w:pStyle w:val="a3"/>
        <w:rPr>
          <w:color w:val="000000" w:themeColor="text1"/>
        </w:rPr>
      </w:pPr>
      <w:r w:rsidRPr="00E65F26">
        <w:rPr>
          <w:i/>
          <w:color w:val="000000" w:themeColor="text1"/>
        </w:rPr>
        <w:t>Удельная площадь поверхности</w:t>
      </w:r>
      <w:r w:rsidRPr="00E65F26">
        <w:rPr>
          <w:color w:val="000000" w:themeColor="text1"/>
        </w:rPr>
        <w:t>. 10</w:t>
      </w:r>
      <w:r w:rsidR="00DF56A9" w:rsidRPr="00E65F26">
        <w:rPr>
          <w:color w:val="000000" w:themeColor="text1"/>
        </w:rPr>
        <w:t> </w:t>
      </w:r>
      <w:r w:rsidRPr="00E65F26">
        <w:rPr>
          <w:color w:val="000000" w:themeColor="text1"/>
        </w:rPr>
        <w:t>м</w:t>
      </w:r>
      <w:r w:rsidRPr="00E65F26">
        <w:rPr>
          <w:color w:val="000000" w:themeColor="text1"/>
          <w:vertAlign w:val="superscript"/>
        </w:rPr>
        <w:t>2</w:t>
      </w:r>
      <w:r w:rsidRPr="00E65F26">
        <w:rPr>
          <w:color w:val="000000" w:themeColor="text1"/>
        </w:rPr>
        <w:t>/г.</w:t>
      </w:r>
    </w:p>
    <w:p w:rsidR="00A6303F" w:rsidRPr="00E65F26" w:rsidRDefault="00A6303F" w:rsidP="000A323A">
      <w:pPr>
        <w:pStyle w:val="a3"/>
        <w:rPr>
          <w:color w:val="000000" w:themeColor="text1"/>
        </w:rPr>
      </w:pPr>
      <w:r w:rsidRPr="00E65F26">
        <w:rPr>
          <w:color w:val="000000" w:themeColor="text1"/>
        </w:rPr>
        <w:t>Не применяют при температуре выше 400</w:t>
      </w:r>
      <w:r w:rsidR="00DF56A9" w:rsidRPr="00E65F26">
        <w:rPr>
          <w:color w:val="000000" w:themeColor="text1"/>
        </w:rPr>
        <w:t> °</w:t>
      </w:r>
      <w:r w:rsidRPr="00E65F26">
        <w:rPr>
          <w:color w:val="000000" w:themeColor="text1"/>
        </w:rPr>
        <w:t>С.</w:t>
      </w:r>
    </w:p>
    <w:p w:rsidR="000C7978" w:rsidRPr="00E65F26" w:rsidRDefault="000C7978" w:rsidP="001A0E04">
      <w:pPr>
        <w:pStyle w:val="a3"/>
        <w:keepNext/>
        <w:rPr>
          <w:color w:val="000000" w:themeColor="text1"/>
        </w:rPr>
      </w:pPr>
      <w:r w:rsidRPr="00E65F26">
        <w:rPr>
          <w:b/>
          <w:color w:val="000000" w:themeColor="text1"/>
        </w:rPr>
        <w:t>Углерод графитированный для хроматографии (1)</w:t>
      </w:r>
      <w:r w:rsidRPr="00E65F26">
        <w:rPr>
          <w:color w:val="000000" w:themeColor="text1"/>
        </w:rPr>
        <w:t>. [7440-44-0].</w:t>
      </w:r>
    </w:p>
    <w:p w:rsidR="000C7978" w:rsidRPr="00E65F26" w:rsidRDefault="000C7978" w:rsidP="000C7978">
      <w:pPr>
        <w:pStyle w:val="a3"/>
        <w:rPr>
          <w:color w:val="000000" w:themeColor="text1"/>
        </w:rPr>
      </w:pPr>
      <w:r w:rsidRPr="00E65F26">
        <w:rPr>
          <w:color w:val="000000" w:themeColor="text1"/>
        </w:rPr>
        <w:t xml:space="preserve">Пористые </w:t>
      </w:r>
      <w:r w:rsidR="004E1794" w:rsidRPr="00E65F26">
        <w:rPr>
          <w:color w:val="000000" w:themeColor="text1"/>
        </w:rPr>
        <w:t>сферические частицы углерода, размер частиц 5–7 мкм</w:t>
      </w:r>
      <w:r w:rsidRPr="00E65F26">
        <w:rPr>
          <w:color w:val="000000" w:themeColor="text1"/>
        </w:rPr>
        <w:t>.</w:t>
      </w:r>
    </w:p>
    <w:p w:rsidR="000C7978" w:rsidRPr="00E65F26" w:rsidRDefault="004E1794" w:rsidP="000C7978">
      <w:pPr>
        <w:pStyle w:val="a3"/>
        <w:rPr>
          <w:color w:val="000000" w:themeColor="text1"/>
        </w:rPr>
      </w:pPr>
      <w:r w:rsidRPr="00E65F26">
        <w:rPr>
          <w:i/>
          <w:color w:val="000000" w:themeColor="text1"/>
        </w:rPr>
        <w:t>Удельный объём пор</w:t>
      </w:r>
      <w:r w:rsidRPr="00E65F26">
        <w:rPr>
          <w:color w:val="000000" w:themeColor="text1"/>
        </w:rPr>
        <w:t>:</w:t>
      </w:r>
      <w:r w:rsidR="000C7978" w:rsidRPr="00E65F26">
        <w:rPr>
          <w:color w:val="000000" w:themeColor="text1"/>
        </w:rPr>
        <w:t xml:space="preserve"> 0,7</w:t>
      </w:r>
      <w:r w:rsidRPr="00E65F26">
        <w:rPr>
          <w:color w:val="000000" w:themeColor="text1"/>
        </w:rPr>
        <w:t> см</w:t>
      </w:r>
      <w:r w:rsidRPr="00E65F26">
        <w:rPr>
          <w:color w:val="000000" w:themeColor="text1"/>
          <w:vertAlign w:val="superscript"/>
        </w:rPr>
        <w:t>3</w:t>
      </w:r>
      <w:r w:rsidRPr="00E65F26">
        <w:rPr>
          <w:color w:val="000000" w:themeColor="text1"/>
        </w:rPr>
        <w:t>/г</w:t>
      </w:r>
      <w:r w:rsidR="000C7978" w:rsidRPr="00E65F26">
        <w:rPr>
          <w:color w:val="000000" w:themeColor="text1"/>
        </w:rPr>
        <w:t>.</w:t>
      </w:r>
    </w:p>
    <w:p w:rsidR="004051B6" w:rsidRPr="00E65F26" w:rsidRDefault="004051B6" w:rsidP="004051B6">
      <w:pPr>
        <w:pStyle w:val="a3"/>
        <w:keepNext/>
        <w:rPr>
          <w:color w:val="000000" w:themeColor="text1"/>
        </w:rPr>
      </w:pPr>
      <w:r w:rsidRPr="00E65F26">
        <w:rPr>
          <w:b/>
          <w:color w:val="000000" w:themeColor="text1"/>
        </w:rPr>
        <w:t>Углерод четырёххлористый</w:t>
      </w:r>
      <w:r w:rsidRPr="00E65F26">
        <w:rPr>
          <w:color w:val="000000" w:themeColor="text1"/>
        </w:rPr>
        <w:t>. [56-23-5]. СС</w:t>
      </w:r>
      <w:r w:rsidRPr="00E65F26">
        <w:rPr>
          <w:color w:val="000000" w:themeColor="text1"/>
          <w:lang w:val="en-US"/>
        </w:rPr>
        <w:t>l</w:t>
      </w:r>
      <w:r w:rsidRPr="00E65F26">
        <w:rPr>
          <w:color w:val="000000" w:themeColor="text1"/>
          <w:vertAlign w:val="subscript"/>
        </w:rPr>
        <w:t>4</w:t>
      </w:r>
      <w:r w:rsidRPr="00E65F26">
        <w:rPr>
          <w:color w:val="000000" w:themeColor="text1"/>
        </w:rPr>
        <w:t>. (М.м. 153,82). Тетрахлорметан.</w:t>
      </w:r>
    </w:p>
    <w:p w:rsidR="004051B6" w:rsidRPr="00E65F26" w:rsidRDefault="004051B6" w:rsidP="004051B6">
      <w:pPr>
        <w:pStyle w:val="a3"/>
        <w:rPr>
          <w:color w:val="000000" w:themeColor="text1"/>
        </w:rPr>
      </w:pPr>
      <w:r w:rsidRPr="00E65F26">
        <w:rPr>
          <w:color w:val="000000" w:themeColor="text1"/>
        </w:rPr>
        <w:t>Прозрачная, бесцветная жидкость.</w:t>
      </w:r>
    </w:p>
    <w:p w:rsidR="004051B6" w:rsidRPr="00E65F26" w:rsidRDefault="004051B6" w:rsidP="004051B6">
      <w:pPr>
        <w:pStyle w:val="a3"/>
        <w:rPr>
          <w:color w:val="000000" w:themeColor="text1"/>
        </w:rPr>
      </w:pPr>
      <w:r w:rsidRPr="00E65F26">
        <w:rPr>
          <w:color w:val="000000" w:themeColor="text1"/>
        </w:rPr>
        <w:t>Практически нерастворим в воде, смешивается со спиртом 96 %.</w:t>
      </w:r>
    </w:p>
    <w:p w:rsidR="004051B6" w:rsidRPr="00E65F26" w:rsidRDefault="004051B6" w:rsidP="004051B6">
      <w:pPr>
        <w:spacing w:line="360" w:lineRule="auto"/>
        <w:jc w:val="both"/>
        <w:rPr>
          <w:color w:val="000000" w:themeColor="text1"/>
        </w:rPr>
      </w:pPr>
      <w:r w:rsidRPr="00E65F26">
        <w:rPr>
          <w:color w:val="000000" w:themeColor="text1"/>
          <w:position w:val="-12"/>
        </w:rPr>
        <w:object w:dxaOrig="440" w:dyaOrig="440">
          <v:shape id="_x0000_i1465" type="#_x0000_t75" style="width:24pt;height:24pt" o:ole="">
            <v:imagedata r:id="rId61" o:title=""/>
          </v:shape>
          <o:OLEObject Type="Embed" ProgID="Equation.3" ShapeID="_x0000_i1465" DrawAspect="Content" ObjectID="_1750698167" r:id="rId534"/>
        </w:object>
      </w:r>
      <w:r w:rsidRPr="00E65F26">
        <w:rPr>
          <w:color w:val="000000" w:themeColor="text1"/>
        </w:rPr>
        <w:t>. От 1,595 до 1,598.</w:t>
      </w:r>
    </w:p>
    <w:p w:rsidR="004051B6" w:rsidRPr="00E65F26" w:rsidRDefault="004051B6" w:rsidP="004051B6">
      <w:pPr>
        <w:pStyle w:val="a3"/>
        <w:rPr>
          <w:color w:val="000000" w:themeColor="text1"/>
        </w:rPr>
      </w:pPr>
      <w:r w:rsidRPr="00E65F26">
        <w:rPr>
          <w:i/>
          <w:color w:val="000000" w:themeColor="text1"/>
        </w:rPr>
        <w:t>Температура кипения</w:t>
      </w:r>
      <w:r w:rsidRPr="00E65F26">
        <w:rPr>
          <w:color w:val="000000" w:themeColor="text1"/>
        </w:rPr>
        <w:t>. От 76 до 77 °С.</w:t>
      </w:r>
    </w:p>
    <w:p w:rsidR="00DE4204" w:rsidRPr="00E65F26" w:rsidRDefault="00A6303F" w:rsidP="001A0E04">
      <w:pPr>
        <w:pStyle w:val="a3"/>
        <w:keepNext/>
        <w:rPr>
          <w:color w:val="000000" w:themeColor="text1"/>
        </w:rPr>
      </w:pPr>
      <w:r w:rsidRPr="00E65F26">
        <w:rPr>
          <w:b/>
          <w:color w:val="000000" w:themeColor="text1"/>
        </w:rPr>
        <w:t>Углерода диоксид</w:t>
      </w:r>
      <w:r w:rsidRPr="00E65F26">
        <w:rPr>
          <w:color w:val="000000" w:themeColor="text1"/>
        </w:rPr>
        <w:t>. [124-38-9]. СО</w:t>
      </w:r>
      <w:r w:rsidRPr="00E65F26">
        <w:rPr>
          <w:color w:val="000000" w:themeColor="text1"/>
          <w:vertAlign w:val="subscript"/>
        </w:rPr>
        <w:t>2</w:t>
      </w:r>
      <w:r w:rsidRPr="00E65F26">
        <w:rPr>
          <w:color w:val="000000" w:themeColor="text1"/>
        </w:rPr>
        <w:t>. (М.м.</w:t>
      </w:r>
      <w:r w:rsidR="00DF56A9" w:rsidRPr="00E65F26">
        <w:rPr>
          <w:color w:val="000000" w:themeColor="text1"/>
        </w:rPr>
        <w:t> </w:t>
      </w:r>
      <w:r w:rsidRPr="00E65F26">
        <w:rPr>
          <w:color w:val="000000" w:themeColor="text1"/>
        </w:rPr>
        <w:t xml:space="preserve">44,01). </w:t>
      </w:r>
    </w:p>
    <w:p w:rsidR="00A6303F" w:rsidRPr="00E65F26" w:rsidRDefault="00A6303F" w:rsidP="000A323A">
      <w:pPr>
        <w:pStyle w:val="a3"/>
        <w:rPr>
          <w:color w:val="000000" w:themeColor="text1"/>
        </w:rPr>
      </w:pPr>
      <w:r w:rsidRPr="00E65F26">
        <w:rPr>
          <w:color w:val="000000" w:themeColor="text1"/>
        </w:rPr>
        <w:t>Оксид углерода(IV).</w:t>
      </w:r>
    </w:p>
    <w:p w:rsidR="00A6303F" w:rsidRPr="00E65F26" w:rsidRDefault="00A6303F" w:rsidP="000A323A">
      <w:pPr>
        <w:pStyle w:val="a3"/>
        <w:rPr>
          <w:b/>
          <w:color w:val="000000" w:themeColor="text1"/>
        </w:rPr>
      </w:pPr>
      <w:r w:rsidRPr="00E65F26">
        <w:rPr>
          <w:color w:val="000000" w:themeColor="text1"/>
        </w:rPr>
        <w:t>Бесцветный газ. При давлении 101</w:t>
      </w:r>
      <w:r w:rsidR="00DF56A9" w:rsidRPr="00E65F26">
        <w:rPr>
          <w:color w:val="000000" w:themeColor="text1"/>
        </w:rPr>
        <w:t> </w:t>
      </w:r>
      <w:r w:rsidRPr="00E65F26">
        <w:rPr>
          <w:color w:val="000000" w:themeColor="text1"/>
        </w:rPr>
        <w:t>кПа 1</w:t>
      </w:r>
      <w:r w:rsidR="00DF56A9" w:rsidRPr="00E65F26">
        <w:rPr>
          <w:color w:val="000000" w:themeColor="text1"/>
        </w:rPr>
        <w:t> </w:t>
      </w:r>
      <w:r w:rsidR="00A11208" w:rsidRPr="00E65F26">
        <w:rPr>
          <w:color w:val="000000" w:themeColor="text1"/>
        </w:rPr>
        <w:t>объём</w:t>
      </w:r>
      <w:r w:rsidR="00DF56A9" w:rsidRPr="00E65F26">
        <w:rPr>
          <w:color w:val="000000" w:themeColor="text1"/>
        </w:rPr>
        <w:t xml:space="preserve"> газа растворяется в</w:t>
      </w:r>
      <w:r w:rsidR="004E4A00" w:rsidRPr="00E65F26">
        <w:rPr>
          <w:color w:val="000000" w:themeColor="text1"/>
        </w:rPr>
        <w:t xml:space="preserve"> </w:t>
      </w:r>
      <w:r w:rsidRPr="00E65F26">
        <w:rPr>
          <w:color w:val="000000" w:themeColor="text1"/>
        </w:rPr>
        <w:t>1</w:t>
      </w:r>
      <w:r w:rsidR="00DF56A9" w:rsidRPr="00E65F26">
        <w:rPr>
          <w:color w:val="000000" w:themeColor="text1"/>
        </w:rPr>
        <w:t> </w:t>
      </w:r>
      <w:r w:rsidR="00A11208" w:rsidRPr="00E65F26">
        <w:rPr>
          <w:color w:val="000000" w:themeColor="text1"/>
        </w:rPr>
        <w:t>объём</w:t>
      </w:r>
      <w:r w:rsidRPr="00E65F26">
        <w:rPr>
          <w:color w:val="000000" w:themeColor="text1"/>
        </w:rPr>
        <w:t>е воды.</w:t>
      </w:r>
    </w:p>
    <w:p w:rsidR="00A6303F" w:rsidRPr="00E65F26" w:rsidRDefault="00A6303F" w:rsidP="000C7978">
      <w:pPr>
        <w:pStyle w:val="a3"/>
        <w:keepNext/>
        <w:rPr>
          <w:color w:val="000000" w:themeColor="text1"/>
        </w:rPr>
      </w:pPr>
      <w:r w:rsidRPr="00E65F26">
        <w:rPr>
          <w:b/>
          <w:color w:val="000000" w:themeColor="text1"/>
        </w:rPr>
        <w:t>Углерода диоксид (1)</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Содержит не менее 99,995</w:t>
      </w:r>
      <w:r w:rsidR="00DF56A9"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СО</w:t>
      </w:r>
      <w:r w:rsidRPr="00E65F26">
        <w:rPr>
          <w:color w:val="000000" w:themeColor="text1"/>
          <w:vertAlign w:val="subscript"/>
        </w:rPr>
        <w:t>2</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Углерода монооксид</w:t>
      </w:r>
      <w:r w:rsidRPr="00E65F26">
        <w:rPr>
          <w:color w:val="000000" w:themeColor="text1"/>
        </w:rPr>
        <w:t>. Менее 5</w:t>
      </w:r>
      <w:r w:rsidR="00DF56A9"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lastRenderedPageBreak/>
        <w:t>Кислород</w:t>
      </w:r>
      <w:r w:rsidRPr="00E65F26">
        <w:rPr>
          <w:color w:val="000000" w:themeColor="text1"/>
        </w:rPr>
        <w:t>. Менее 25</w:t>
      </w:r>
      <w:r w:rsidR="00DF56A9"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w:t>
      </w:r>
    </w:p>
    <w:p w:rsidR="00A6303F" w:rsidRPr="00E65F26" w:rsidRDefault="00145875" w:rsidP="001A0E04">
      <w:pPr>
        <w:pStyle w:val="a3"/>
        <w:rPr>
          <w:color w:val="000000" w:themeColor="text1"/>
        </w:rPr>
      </w:pPr>
      <w:r w:rsidRPr="00E65F26">
        <w:rPr>
          <w:b/>
          <w:color w:val="000000" w:themeColor="text1"/>
          <w:szCs w:val="28"/>
        </w:rPr>
        <w:t>Углерода дисульфид</w:t>
      </w:r>
      <w:r w:rsidRPr="00E65F26">
        <w:rPr>
          <w:color w:val="000000" w:themeColor="text1"/>
          <w:szCs w:val="28"/>
        </w:rPr>
        <w:t>.</w:t>
      </w:r>
      <w:r w:rsidR="001A0E04" w:rsidRPr="00E65F26">
        <w:rPr>
          <w:color w:val="000000" w:themeColor="text1"/>
          <w:szCs w:val="28"/>
        </w:rPr>
        <w:t xml:space="preserve"> См. </w:t>
      </w:r>
      <w:r w:rsidR="001A0E04" w:rsidRPr="00E65F26">
        <w:rPr>
          <w:b/>
          <w:color w:val="000000" w:themeColor="text1"/>
          <w:szCs w:val="28"/>
        </w:rPr>
        <w:t>Сероуглерод</w:t>
      </w:r>
      <w:r w:rsidR="001A0E04" w:rsidRPr="00E65F26">
        <w:rPr>
          <w:color w:val="000000" w:themeColor="text1"/>
          <w:szCs w:val="28"/>
        </w:rPr>
        <w:t>.</w:t>
      </w:r>
      <w:r w:rsidRPr="00E65F26">
        <w:rPr>
          <w:color w:val="000000" w:themeColor="text1"/>
          <w:szCs w:val="28"/>
        </w:rPr>
        <w:t xml:space="preserve"> </w:t>
      </w:r>
    </w:p>
    <w:p w:rsidR="001D444C" w:rsidRPr="00E65F26" w:rsidRDefault="00A6303F" w:rsidP="001D444C">
      <w:pPr>
        <w:pStyle w:val="a3"/>
        <w:keepNext/>
        <w:rPr>
          <w:color w:val="000000" w:themeColor="text1"/>
        </w:rPr>
      </w:pPr>
      <w:r w:rsidRPr="00E65F26">
        <w:rPr>
          <w:b/>
          <w:color w:val="000000" w:themeColor="text1"/>
        </w:rPr>
        <w:t>Углерода монооксид</w:t>
      </w:r>
      <w:r w:rsidRPr="00E65F26">
        <w:rPr>
          <w:color w:val="000000" w:themeColor="text1"/>
        </w:rPr>
        <w:t>. [630-08-0]. СО. (М.м.</w:t>
      </w:r>
      <w:r w:rsidR="00DF56A9" w:rsidRPr="00E65F26">
        <w:rPr>
          <w:color w:val="000000" w:themeColor="text1"/>
        </w:rPr>
        <w:t> </w:t>
      </w:r>
      <w:r w:rsidRPr="00E65F26">
        <w:rPr>
          <w:color w:val="000000" w:themeColor="text1"/>
        </w:rPr>
        <w:t>28</w:t>
      </w:r>
      <w:r w:rsidR="00DE4204" w:rsidRPr="00E65F26">
        <w:rPr>
          <w:color w:val="000000" w:themeColor="text1"/>
        </w:rPr>
        <w:t>,</w:t>
      </w:r>
      <w:r w:rsidRPr="00E65F26">
        <w:rPr>
          <w:color w:val="000000" w:themeColor="text1"/>
        </w:rPr>
        <w:t xml:space="preserve">01). </w:t>
      </w:r>
    </w:p>
    <w:p w:rsidR="00A6303F" w:rsidRPr="00E65F26" w:rsidRDefault="00A6303F" w:rsidP="000A323A">
      <w:pPr>
        <w:pStyle w:val="a3"/>
        <w:rPr>
          <w:color w:val="000000" w:themeColor="text1"/>
        </w:rPr>
      </w:pPr>
      <w:r w:rsidRPr="00E65F26">
        <w:rPr>
          <w:color w:val="000000" w:themeColor="text1"/>
        </w:rPr>
        <w:t>Оксид углерода(II).</w:t>
      </w:r>
    </w:p>
    <w:p w:rsidR="00A6303F" w:rsidRPr="00E65F26" w:rsidRDefault="00A6303F" w:rsidP="000A323A">
      <w:pPr>
        <w:pStyle w:val="a3"/>
        <w:rPr>
          <w:color w:val="000000" w:themeColor="text1"/>
        </w:rPr>
      </w:pPr>
      <w:r w:rsidRPr="00E65F26">
        <w:rPr>
          <w:color w:val="000000" w:themeColor="text1"/>
        </w:rPr>
        <w:t>Содержит не менее 99,97</w:t>
      </w:r>
      <w:r w:rsidR="00DF56A9"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СО.</w:t>
      </w:r>
    </w:p>
    <w:p w:rsidR="00A6303F" w:rsidRPr="00E65F26" w:rsidRDefault="00A6303F" w:rsidP="000A323A">
      <w:pPr>
        <w:pStyle w:val="a3"/>
        <w:rPr>
          <w:color w:val="000000" w:themeColor="text1"/>
        </w:rPr>
      </w:pPr>
      <w:r w:rsidRPr="00E65F26">
        <w:rPr>
          <w:b/>
          <w:color w:val="000000" w:themeColor="text1"/>
        </w:rPr>
        <w:t>Углерода тетрахлорид</w:t>
      </w:r>
      <w:r w:rsidRPr="00E65F26">
        <w:rPr>
          <w:color w:val="000000" w:themeColor="text1"/>
        </w:rPr>
        <w:t>.</w:t>
      </w:r>
      <w:r w:rsidR="00E52C21" w:rsidRPr="00E65F26">
        <w:rPr>
          <w:color w:val="000000" w:themeColor="text1"/>
        </w:rPr>
        <w:t xml:space="preserve"> См. </w:t>
      </w:r>
      <w:r w:rsidR="004051B6" w:rsidRPr="00E65F26">
        <w:rPr>
          <w:color w:val="000000" w:themeColor="text1"/>
        </w:rPr>
        <w:t>У</w:t>
      </w:r>
      <w:r w:rsidR="00E52C21" w:rsidRPr="00E65F26">
        <w:rPr>
          <w:b/>
          <w:color w:val="000000" w:themeColor="text1"/>
        </w:rPr>
        <w:t>глерод</w:t>
      </w:r>
      <w:r w:rsidR="004051B6" w:rsidRPr="00E65F26">
        <w:rPr>
          <w:b/>
          <w:color w:val="000000" w:themeColor="text1"/>
        </w:rPr>
        <w:t xml:space="preserve"> четырёххлористый</w:t>
      </w:r>
      <w:r w:rsidR="00E52C21" w:rsidRPr="00E65F26">
        <w:rPr>
          <w:color w:val="000000" w:themeColor="text1"/>
        </w:rPr>
        <w:t>.</w:t>
      </w:r>
      <w:r w:rsidR="00DF56A9" w:rsidRPr="00E65F26">
        <w:rPr>
          <w:color w:val="000000" w:themeColor="text1"/>
        </w:rPr>
        <w:t xml:space="preserve"> </w:t>
      </w:r>
    </w:p>
    <w:p w:rsidR="00B160FE" w:rsidRPr="00E65F26" w:rsidRDefault="00B160FE" w:rsidP="000A323A">
      <w:pPr>
        <w:pStyle w:val="a3"/>
        <w:rPr>
          <w:b/>
          <w:color w:val="000000" w:themeColor="text1"/>
        </w:rPr>
      </w:pPr>
      <w:r w:rsidRPr="00E65F26">
        <w:rPr>
          <w:b/>
          <w:color w:val="000000" w:themeColor="text1"/>
        </w:rPr>
        <w:t xml:space="preserve">Углеродное молекулярное сито. </w:t>
      </w:r>
    </w:p>
    <w:p w:rsidR="00B160FE" w:rsidRPr="00E65F26" w:rsidRDefault="00B160FE" w:rsidP="000A323A">
      <w:pPr>
        <w:pStyle w:val="a3"/>
        <w:rPr>
          <w:color w:val="000000" w:themeColor="text1"/>
        </w:rPr>
      </w:pPr>
      <w:r w:rsidRPr="00E65F26">
        <w:rPr>
          <w:color w:val="000000" w:themeColor="text1"/>
        </w:rPr>
        <w:t>Пористые, сферические, гидрофобные частицы углерода, используемые в качестве носителя для газовой хроматографии. Размер частиц – 178-251 мкм, размер пор – 0,10-0,12 нм.</w:t>
      </w:r>
    </w:p>
    <w:p w:rsidR="00A6303F" w:rsidRPr="00E65F26" w:rsidRDefault="00A6303F" w:rsidP="001D444C">
      <w:pPr>
        <w:keepNext/>
        <w:spacing w:line="360" w:lineRule="auto"/>
        <w:jc w:val="both"/>
        <w:rPr>
          <w:color w:val="000000" w:themeColor="text1"/>
        </w:rPr>
      </w:pPr>
      <w:r w:rsidRPr="00E65F26">
        <w:rPr>
          <w:b/>
          <w:color w:val="000000" w:themeColor="text1"/>
        </w:rPr>
        <w:t>Уголь активированный</w:t>
      </w:r>
      <w:r w:rsidR="00E57186" w:rsidRPr="00E65F26">
        <w:rPr>
          <w:color w:val="000000" w:themeColor="text1"/>
        </w:rPr>
        <w:t>.</w:t>
      </w:r>
      <w:r w:rsidR="000C7978" w:rsidRPr="00E65F26">
        <w:rPr>
          <w:color w:val="000000" w:themeColor="text1"/>
        </w:rPr>
        <w:t xml:space="preserve"> [7440-44-0]</w:t>
      </w:r>
    </w:p>
    <w:p w:rsidR="00A6303F" w:rsidRPr="00E65F26" w:rsidRDefault="00A6303F" w:rsidP="000A323A">
      <w:pPr>
        <w:spacing w:line="360" w:lineRule="auto"/>
        <w:jc w:val="both"/>
        <w:rPr>
          <w:color w:val="000000" w:themeColor="text1"/>
        </w:rPr>
      </w:pPr>
      <w:r w:rsidRPr="00E65F26">
        <w:rPr>
          <w:color w:val="000000" w:themeColor="text1"/>
        </w:rPr>
        <w:t>Ч</w:t>
      </w:r>
      <w:r w:rsidR="00DF56A9" w:rsidRPr="00E65F26">
        <w:rPr>
          <w:color w:val="000000" w:themeColor="text1"/>
        </w:rPr>
        <w:t>е</w:t>
      </w:r>
      <w:r w:rsidRPr="00E65F26">
        <w:rPr>
          <w:color w:val="000000" w:themeColor="text1"/>
        </w:rPr>
        <w:t>рный</w:t>
      </w:r>
      <w:r w:rsidR="00DF56A9" w:rsidRPr="00E65F26">
        <w:rPr>
          <w:color w:val="000000" w:themeColor="text1"/>
        </w:rPr>
        <w:t xml:space="preserve"> порошок без запаха.</w:t>
      </w:r>
    </w:p>
    <w:p w:rsidR="00A6303F" w:rsidRPr="00E65F26" w:rsidRDefault="00A6303F" w:rsidP="000A323A">
      <w:pPr>
        <w:spacing w:line="360" w:lineRule="auto"/>
        <w:jc w:val="both"/>
        <w:rPr>
          <w:color w:val="000000" w:themeColor="text1"/>
        </w:rPr>
      </w:pPr>
      <w:r w:rsidRPr="00E65F26">
        <w:rPr>
          <w:color w:val="000000" w:themeColor="text1"/>
        </w:rPr>
        <w:t>Практически нерас</w:t>
      </w:r>
      <w:r w:rsidR="00DF56A9" w:rsidRPr="00E65F26">
        <w:rPr>
          <w:color w:val="000000" w:themeColor="text1"/>
        </w:rPr>
        <w:t xml:space="preserve">творим в </w:t>
      </w:r>
      <w:r w:rsidR="008D2DBC" w:rsidRPr="00E65F26">
        <w:rPr>
          <w:color w:val="000000" w:themeColor="text1"/>
        </w:rPr>
        <w:t>воде и органических</w:t>
      </w:r>
      <w:r w:rsidR="00DF56A9" w:rsidRPr="00E65F26">
        <w:rPr>
          <w:color w:val="000000" w:themeColor="text1"/>
        </w:rPr>
        <w:t xml:space="preserve"> растворителях.</w:t>
      </w:r>
    </w:p>
    <w:p w:rsidR="00A6303F" w:rsidRPr="00E65F26" w:rsidRDefault="00A6303F" w:rsidP="000A323A">
      <w:pPr>
        <w:spacing w:line="360" w:lineRule="auto"/>
        <w:jc w:val="both"/>
        <w:rPr>
          <w:color w:val="000000" w:themeColor="text1"/>
        </w:rPr>
      </w:pPr>
      <w:r w:rsidRPr="00E65F26">
        <w:rPr>
          <w:color w:val="000000" w:themeColor="text1"/>
        </w:rPr>
        <w:t>Уголь животного или растительного происхождения, специально обработанный и обладающий в связи с этим большой поверхностной активностью, способный адсорбировать газы, токсины, тяжелые металлы и др.</w:t>
      </w:r>
    </w:p>
    <w:p w:rsidR="00A6303F" w:rsidRPr="00E65F26" w:rsidRDefault="00A6303F" w:rsidP="000A323A">
      <w:pPr>
        <w:spacing w:line="360" w:lineRule="auto"/>
        <w:jc w:val="both"/>
        <w:rPr>
          <w:b/>
          <w:color w:val="000000" w:themeColor="text1"/>
        </w:rPr>
      </w:pPr>
      <w:r w:rsidRPr="00E65F26">
        <w:rPr>
          <w:color w:val="000000" w:themeColor="text1"/>
        </w:rPr>
        <w:t>Хранят в плотно закрытых упаковках, отдельно от веществ, выделяющих в атмосферу газы или пары.</w:t>
      </w:r>
    </w:p>
    <w:p w:rsidR="00DE4204" w:rsidRPr="00E65F26" w:rsidRDefault="00DE4204" w:rsidP="001D444C">
      <w:pPr>
        <w:pStyle w:val="a3"/>
        <w:keepNext/>
        <w:rPr>
          <w:color w:val="000000" w:themeColor="text1"/>
        </w:rPr>
      </w:pPr>
      <w:r w:rsidRPr="00E65F26">
        <w:rPr>
          <w:b/>
          <w:color w:val="000000" w:themeColor="text1"/>
        </w:rPr>
        <w:t>Уксусная кислота</w:t>
      </w:r>
      <w:r w:rsidRPr="00E65F26">
        <w:rPr>
          <w:color w:val="000000" w:themeColor="text1"/>
        </w:rPr>
        <w:t>. [64-19-7]. С</w:t>
      </w:r>
      <w:r w:rsidRPr="00E65F26">
        <w:rPr>
          <w:color w:val="000000" w:themeColor="text1"/>
          <w:vertAlign w:val="subscript"/>
        </w:rPr>
        <w:t>2</w:t>
      </w:r>
      <w:r w:rsidRPr="00E65F26">
        <w:rPr>
          <w:color w:val="000000" w:themeColor="text1"/>
          <w:lang w:val="en-US"/>
        </w:rPr>
        <w:t>H</w:t>
      </w:r>
      <w:r w:rsidRPr="00E65F26">
        <w:rPr>
          <w:color w:val="000000" w:themeColor="text1"/>
          <w:vertAlign w:val="subscript"/>
        </w:rPr>
        <w:t>4</w:t>
      </w:r>
      <w:r w:rsidRPr="00E65F26">
        <w:rPr>
          <w:color w:val="000000" w:themeColor="text1"/>
          <w:lang w:val="en-US"/>
        </w:rPr>
        <w:t>O</w:t>
      </w:r>
      <w:r w:rsidRPr="00E65F26">
        <w:rPr>
          <w:color w:val="000000" w:themeColor="text1"/>
          <w:vertAlign w:val="subscript"/>
        </w:rPr>
        <w:t>2</w:t>
      </w:r>
      <w:r w:rsidRPr="00E65F26">
        <w:rPr>
          <w:color w:val="000000" w:themeColor="text1"/>
        </w:rPr>
        <w:t xml:space="preserve">. (М.м. 60,05). </w:t>
      </w:r>
    </w:p>
    <w:p w:rsidR="00DE4204" w:rsidRPr="00E65F26" w:rsidRDefault="00DE4204" w:rsidP="000A323A">
      <w:pPr>
        <w:pStyle w:val="a3"/>
        <w:rPr>
          <w:color w:val="000000" w:themeColor="text1"/>
        </w:rPr>
      </w:pPr>
      <w:r w:rsidRPr="00E65F26">
        <w:rPr>
          <w:color w:val="000000" w:themeColor="text1"/>
        </w:rPr>
        <w:t>Уксусная кислота.</w:t>
      </w:r>
    </w:p>
    <w:p w:rsidR="00DE4204" w:rsidRPr="00E65F26" w:rsidRDefault="00DE4204" w:rsidP="000A323A">
      <w:pPr>
        <w:pStyle w:val="a3"/>
        <w:rPr>
          <w:color w:val="000000" w:themeColor="text1"/>
        </w:rPr>
      </w:pPr>
      <w:r w:rsidRPr="00E65F26">
        <w:rPr>
          <w:color w:val="000000" w:themeColor="text1"/>
        </w:rPr>
        <w:t xml:space="preserve">Содержание </w:t>
      </w:r>
      <w:r w:rsidRPr="00E65F26">
        <w:rPr>
          <w:color w:val="000000" w:themeColor="text1"/>
          <w:lang w:val="en-US"/>
        </w:rPr>
        <w:t>C</w:t>
      </w:r>
      <w:r w:rsidRPr="00E65F26">
        <w:rPr>
          <w:color w:val="000000" w:themeColor="text1"/>
          <w:vertAlign w:val="subscript"/>
        </w:rPr>
        <w:t>2</w:t>
      </w:r>
      <w:r w:rsidRPr="00E65F26">
        <w:rPr>
          <w:color w:val="000000" w:themeColor="text1"/>
          <w:lang w:val="en-US"/>
        </w:rPr>
        <w:t>H</w:t>
      </w:r>
      <w:r w:rsidRPr="00E65F26">
        <w:rPr>
          <w:color w:val="000000" w:themeColor="text1"/>
          <w:vertAlign w:val="subscript"/>
        </w:rPr>
        <w:t>4</w:t>
      </w:r>
      <w:r w:rsidRPr="00E65F26">
        <w:rPr>
          <w:color w:val="000000" w:themeColor="text1"/>
          <w:lang w:val="en-US"/>
        </w:rPr>
        <w:t>O</w:t>
      </w:r>
      <w:r w:rsidRPr="00E65F26">
        <w:rPr>
          <w:color w:val="000000" w:themeColor="text1"/>
          <w:vertAlign w:val="subscript"/>
        </w:rPr>
        <w:t>2</w:t>
      </w:r>
      <w:r w:rsidRPr="00E65F26">
        <w:rPr>
          <w:color w:val="000000" w:themeColor="text1"/>
        </w:rPr>
        <w:t xml:space="preserve"> не менее 98 %.</w:t>
      </w:r>
    </w:p>
    <w:p w:rsidR="00DE4204" w:rsidRPr="00E65F26" w:rsidRDefault="00DE4204" w:rsidP="000A323A">
      <w:pPr>
        <w:pStyle w:val="a3"/>
        <w:rPr>
          <w:b/>
          <w:color w:val="000000" w:themeColor="text1"/>
        </w:rPr>
      </w:pPr>
      <w:r w:rsidRPr="00E65F26">
        <w:rPr>
          <w:color w:val="000000" w:themeColor="text1"/>
        </w:rPr>
        <w:t>Бесцветная прозрачная жидкость с резким специфическим запахом.</w:t>
      </w:r>
    </w:p>
    <w:p w:rsidR="00A6303F" w:rsidRPr="00E65F26" w:rsidRDefault="00A6303F" w:rsidP="001D444C">
      <w:pPr>
        <w:pStyle w:val="a3"/>
        <w:keepNext/>
        <w:rPr>
          <w:color w:val="000000" w:themeColor="text1"/>
        </w:rPr>
      </w:pPr>
      <w:r w:rsidRPr="00E65F26">
        <w:rPr>
          <w:b/>
          <w:color w:val="000000" w:themeColor="text1"/>
        </w:rPr>
        <w:t>Уксусная кислота безводная</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Содержит не менее 99,6</w:t>
      </w:r>
      <w:r w:rsidR="00DF56A9" w:rsidRPr="00E65F26">
        <w:rPr>
          <w:color w:val="000000" w:themeColor="text1"/>
        </w:rPr>
        <w:t> </w:t>
      </w:r>
      <w:r w:rsidRPr="00E65F26">
        <w:rPr>
          <w:color w:val="000000" w:themeColor="text1"/>
        </w:rPr>
        <w:t>% (м/м) С</w:t>
      </w:r>
      <w:r w:rsidRPr="00E65F26">
        <w:rPr>
          <w:color w:val="000000" w:themeColor="text1"/>
          <w:vertAlign w:val="subscript"/>
        </w:rPr>
        <w:t>2</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Бесцветная жидкость или белы</w:t>
      </w:r>
      <w:r w:rsidR="00DF56A9" w:rsidRPr="00E65F26">
        <w:rPr>
          <w:color w:val="000000" w:themeColor="text1"/>
        </w:rPr>
        <w:t>е блестящие папоротникообразные</w:t>
      </w:r>
      <w:r w:rsidR="004E4A00" w:rsidRPr="00E65F26">
        <w:rPr>
          <w:color w:val="000000" w:themeColor="text1"/>
        </w:rPr>
        <w:t xml:space="preserve"> </w:t>
      </w:r>
      <w:r w:rsidRPr="00E65F26">
        <w:rPr>
          <w:color w:val="000000" w:themeColor="text1"/>
        </w:rPr>
        <w:t>кристаллы. Легко смешивается или легко растворяется в воде, спирте 96</w:t>
      </w:r>
      <w:r w:rsidR="00DF56A9" w:rsidRPr="00E65F26">
        <w:rPr>
          <w:color w:val="000000" w:themeColor="text1"/>
        </w:rPr>
        <w:t> </w:t>
      </w:r>
      <w:r w:rsidRPr="00E65F26">
        <w:rPr>
          <w:color w:val="000000" w:themeColor="text1"/>
        </w:rPr>
        <w:t>%, эфире, глицерине 85</w:t>
      </w:r>
      <w:r w:rsidR="00DF56A9" w:rsidRPr="00E65F26">
        <w:rPr>
          <w:color w:val="000000" w:themeColor="text1"/>
        </w:rPr>
        <w:t> </w:t>
      </w:r>
      <w:r w:rsidRPr="00E65F26">
        <w:rPr>
          <w:color w:val="000000" w:themeColor="text1"/>
        </w:rPr>
        <w:t>% и большинстве жирных и эфирных мас</w:t>
      </w:r>
      <w:r w:rsidR="00532FCB" w:rsidRPr="00E65F26">
        <w:rPr>
          <w:color w:val="000000" w:themeColor="text1"/>
        </w:rPr>
        <w:t>е</w:t>
      </w:r>
      <w:r w:rsidRPr="00E65F26">
        <w:rPr>
          <w:color w:val="000000" w:themeColor="text1"/>
        </w:rPr>
        <w:t>л.</w:t>
      </w:r>
    </w:p>
    <w:p w:rsidR="00A6303F" w:rsidRPr="00E65F26" w:rsidRDefault="00422733" w:rsidP="000A323A">
      <w:pPr>
        <w:spacing w:line="360" w:lineRule="auto"/>
        <w:jc w:val="both"/>
        <w:rPr>
          <w:color w:val="000000" w:themeColor="text1"/>
        </w:rPr>
      </w:pPr>
      <w:r w:rsidRPr="00E65F26">
        <w:rPr>
          <w:color w:val="000000" w:themeColor="text1"/>
          <w:position w:val="-12"/>
        </w:rPr>
        <w:object w:dxaOrig="440" w:dyaOrig="440">
          <v:shape id="_x0000_i1466" type="#_x0000_t75" style="width:24pt;height:24pt" o:ole="">
            <v:imagedata r:id="rId61" o:title=""/>
          </v:shape>
          <o:OLEObject Type="Embed" ProgID="Equation.3" ShapeID="_x0000_i1466" DrawAspect="Content" ObjectID="_1750698168" r:id="rId535"/>
        </w:object>
      </w:r>
      <w:r w:rsidR="00A6303F" w:rsidRPr="00E65F26">
        <w:rPr>
          <w:color w:val="000000" w:themeColor="text1"/>
        </w:rPr>
        <w:t>. От 1,052 до 1,053.</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От 117 до 119</w:t>
      </w:r>
      <w:r w:rsidR="00DF56A9"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lastRenderedPageBreak/>
        <w:t>Температура</w:t>
      </w:r>
      <w:r w:rsidR="007B0755" w:rsidRPr="00E65F26">
        <w:rPr>
          <w:i/>
          <w:color w:val="000000" w:themeColor="text1"/>
        </w:rPr>
        <w:t xml:space="preserve"> замерзания</w:t>
      </w:r>
      <w:r w:rsidRPr="00E65F26">
        <w:rPr>
          <w:color w:val="000000" w:themeColor="text1"/>
        </w:rPr>
        <w:t>. Не ниже 15,8</w:t>
      </w:r>
      <w:r w:rsidR="00DF56A9"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Вода</w:t>
      </w:r>
      <w:r w:rsidRPr="00E65F26">
        <w:rPr>
          <w:color w:val="000000" w:themeColor="text1"/>
        </w:rPr>
        <w:t>. Не более 0,4</w:t>
      </w:r>
      <w:r w:rsidR="00DF56A9" w:rsidRPr="00E65F26">
        <w:rPr>
          <w:color w:val="000000" w:themeColor="text1"/>
        </w:rPr>
        <w:t> </w:t>
      </w:r>
      <w:r w:rsidRPr="00E65F26">
        <w:rPr>
          <w:color w:val="000000" w:themeColor="text1"/>
        </w:rPr>
        <w:t>%. Если содержание воды превышает 0,4</w:t>
      </w:r>
      <w:r w:rsidR="00DF56A9" w:rsidRPr="00E65F26">
        <w:rPr>
          <w:color w:val="000000" w:themeColor="text1"/>
        </w:rPr>
        <w:t> </w:t>
      </w:r>
      <w:r w:rsidRPr="00E65F26">
        <w:rPr>
          <w:color w:val="000000" w:themeColor="text1"/>
        </w:rPr>
        <w:t>%, прибавляют рассчитанное количество уксусного ангидрида.</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1D444C">
      <w:pPr>
        <w:pStyle w:val="a3"/>
        <w:keepNext/>
        <w:rPr>
          <w:color w:val="000000" w:themeColor="text1"/>
        </w:rPr>
      </w:pPr>
      <w:r w:rsidRPr="00E65F26">
        <w:rPr>
          <w:b/>
          <w:color w:val="000000" w:themeColor="text1"/>
        </w:rPr>
        <w:t>Уксусная кислота ледяная</w:t>
      </w:r>
      <w:r w:rsidR="00DE4204"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Содержит не менее 9</w:t>
      </w:r>
      <w:r w:rsidR="00887C7D" w:rsidRPr="00E65F26">
        <w:rPr>
          <w:color w:val="000000" w:themeColor="text1"/>
        </w:rPr>
        <w:t>9</w:t>
      </w:r>
      <w:r w:rsidRPr="00E65F26">
        <w:rPr>
          <w:color w:val="000000" w:themeColor="text1"/>
        </w:rPr>
        <w:t>,</w:t>
      </w:r>
      <w:r w:rsidR="00887C7D" w:rsidRPr="00E65F26">
        <w:rPr>
          <w:color w:val="000000" w:themeColor="text1"/>
        </w:rPr>
        <w:t>0</w:t>
      </w:r>
      <w:r w:rsidR="00DF56A9" w:rsidRPr="00E65F26">
        <w:rPr>
          <w:color w:val="000000" w:themeColor="text1"/>
        </w:rPr>
        <w:t> %</w:t>
      </w:r>
      <w:r w:rsidRPr="00E65F26">
        <w:rPr>
          <w:color w:val="000000" w:themeColor="text1"/>
        </w:rPr>
        <w:t xml:space="preserve"> (м/м) С</w:t>
      </w:r>
      <w:r w:rsidRPr="00E65F26">
        <w:rPr>
          <w:color w:val="000000" w:themeColor="text1"/>
          <w:vertAlign w:val="subscript"/>
        </w:rPr>
        <w:t>2</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w:t>
      </w:r>
    </w:p>
    <w:p w:rsidR="00A6303F" w:rsidRPr="00E65F26" w:rsidRDefault="00422733" w:rsidP="000A323A">
      <w:pPr>
        <w:spacing w:line="360" w:lineRule="auto"/>
        <w:jc w:val="both"/>
        <w:rPr>
          <w:color w:val="000000" w:themeColor="text1"/>
        </w:rPr>
      </w:pPr>
      <w:r w:rsidRPr="00E65F26">
        <w:rPr>
          <w:color w:val="000000" w:themeColor="text1"/>
          <w:position w:val="-12"/>
        </w:rPr>
        <w:object w:dxaOrig="440" w:dyaOrig="440">
          <v:shape id="_x0000_i1467" type="#_x0000_t75" style="width:24pt;height:24pt" o:ole="">
            <v:imagedata r:id="rId61" o:title=""/>
          </v:shape>
          <o:OLEObject Type="Embed" ProgID="Equation.3" ShapeID="_x0000_i1467" DrawAspect="Content" ObjectID="_1750698169" r:id="rId536"/>
        </w:object>
      </w:r>
      <w:r w:rsidR="00A6303F" w:rsidRPr="00E65F26">
        <w:rPr>
          <w:color w:val="000000" w:themeColor="text1"/>
        </w:rPr>
        <w:t>. От 1,049 до 1,051.</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От 117 до 119</w:t>
      </w:r>
      <w:r w:rsidR="00DF56A9" w:rsidRPr="00E65F26">
        <w:rPr>
          <w:color w:val="000000" w:themeColor="text1"/>
        </w:rPr>
        <w:t> °</w:t>
      </w:r>
      <w:r w:rsidRPr="00E65F26">
        <w:rPr>
          <w:color w:val="000000" w:themeColor="text1"/>
        </w:rPr>
        <w:t>С.</w:t>
      </w:r>
    </w:p>
    <w:p w:rsidR="009D1CD4" w:rsidRPr="00E65F26" w:rsidRDefault="009D1CD4" w:rsidP="000A323A">
      <w:pPr>
        <w:pStyle w:val="3"/>
        <w:rPr>
          <w:b/>
          <w:color w:val="000000" w:themeColor="text1"/>
        </w:rPr>
      </w:pPr>
      <w:r w:rsidRPr="00E65F26">
        <w:rPr>
          <w:b/>
          <w:color w:val="000000" w:themeColor="text1"/>
        </w:rPr>
        <w:t>Уксусная кислота разведённая 42 %</w:t>
      </w:r>
    </w:p>
    <w:p w:rsidR="009D1CD4" w:rsidRPr="00E65F26" w:rsidRDefault="009D1CD4" w:rsidP="001D444C">
      <w:pPr>
        <w:pStyle w:val="3"/>
        <w:keepNext w:val="0"/>
        <w:rPr>
          <w:color w:val="000000" w:themeColor="text1"/>
        </w:rPr>
      </w:pPr>
      <w:r w:rsidRPr="00E65F26">
        <w:rPr>
          <w:color w:val="000000" w:themeColor="text1"/>
        </w:rPr>
        <w:t>Содержит не менее 400 г/л и не более 440 г/л С</w:t>
      </w:r>
      <w:r w:rsidRPr="00E65F26">
        <w:rPr>
          <w:color w:val="000000" w:themeColor="text1"/>
          <w:vertAlign w:val="subscript"/>
        </w:rPr>
        <w:t>2</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w:t>
      </w:r>
    </w:p>
    <w:p w:rsidR="009D1CD4" w:rsidRPr="00E65F26" w:rsidRDefault="009D1CD4" w:rsidP="000A323A">
      <w:pPr>
        <w:pStyle w:val="30"/>
        <w:jc w:val="both"/>
        <w:rPr>
          <w:color w:val="000000" w:themeColor="text1"/>
          <w:sz w:val="28"/>
          <w:szCs w:val="28"/>
        </w:rPr>
      </w:pPr>
      <w:r w:rsidRPr="00E65F26">
        <w:rPr>
          <w:color w:val="000000" w:themeColor="text1"/>
          <w:sz w:val="28"/>
          <w:szCs w:val="28"/>
        </w:rPr>
        <w:t>42 г уксусной кислоты ледяной доводят водой до 100,0 мл.</w:t>
      </w:r>
    </w:p>
    <w:p w:rsidR="00C80AEB" w:rsidRPr="00E65F26" w:rsidRDefault="00C80AEB" w:rsidP="00C80AEB">
      <w:pPr>
        <w:pStyle w:val="3"/>
        <w:rPr>
          <w:b/>
          <w:color w:val="000000" w:themeColor="text1"/>
        </w:rPr>
      </w:pPr>
      <w:r w:rsidRPr="00E65F26">
        <w:rPr>
          <w:b/>
          <w:color w:val="000000" w:themeColor="text1"/>
        </w:rPr>
        <w:t>Уксусная кислота разведённая 37 %</w:t>
      </w:r>
    </w:p>
    <w:p w:rsidR="00C80AEB" w:rsidRPr="00E65F26" w:rsidRDefault="00C80AEB" w:rsidP="00C80AEB">
      <w:pPr>
        <w:pStyle w:val="3"/>
        <w:keepNext w:val="0"/>
        <w:rPr>
          <w:color w:val="000000" w:themeColor="text1"/>
        </w:rPr>
      </w:pPr>
      <w:r w:rsidRPr="00E65F26">
        <w:rPr>
          <w:color w:val="000000" w:themeColor="text1"/>
        </w:rPr>
        <w:t>Содержит не менее 350 г/л и не более 390 г/л С</w:t>
      </w:r>
      <w:r w:rsidRPr="00E65F26">
        <w:rPr>
          <w:color w:val="000000" w:themeColor="text1"/>
          <w:vertAlign w:val="subscript"/>
        </w:rPr>
        <w:t>2</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w:t>
      </w:r>
    </w:p>
    <w:p w:rsidR="00C80AEB" w:rsidRPr="00E65F26" w:rsidRDefault="00C80AEB" w:rsidP="00C80AEB">
      <w:pPr>
        <w:pStyle w:val="30"/>
        <w:jc w:val="both"/>
        <w:rPr>
          <w:color w:val="000000" w:themeColor="text1"/>
          <w:sz w:val="28"/>
          <w:szCs w:val="28"/>
        </w:rPr>
      </w:pPr>
      <w:r w:rsidRPr="00E65F26">
        <w:rPr>
          <w:color w:val="000000" w:themeColor="text1"/>
          <w:sz w:val="28"/>
          <w:szCs w:val="28"/>
        </w:rPr>
        <w:t>37 г уксусной кислоты ледяной доводят водой до 100,0 мл.</w:t>
      </w:r>
    </w:p>
    <w:p w:rsidR="00A6303F" w:rsidRPr="00E65F26" w:rsidRDefault="00A6303F" w:rsidP="000A323A">
      <w:pPr>
        <w:pStyle w:val="3"/>
        <w:rPr>
          <w:b/>
          <w:color w:val="000000" w:themeColor="text1"/>
        </w:rPr>
      </w:pPr>
      <w:r w:rsidRPr="00E65F26">
        <w:rPr>
          <w:b/>
          <w:color w:val="000000" w:themeColor="text1"/>
        </w:rPr>
        <w:t xml:space="preserve">Уксусная кислота </w:t>
      </w:r>
      <w:r w:rsidR="00EB3526" w:rsidRPr="00E65F26">
        <w:rPr>
          <w:b/>
          <w:color w:val="000000" w:themeColor="text1"/>
        </w:rPr>
        <w:t>разведённ</w:t>
      </w:r>
      <w:r w:rsidRPr="00E65F26">
        <w:rPr>
          <w:b/>
          <w:color w:val="000000" w:themeColor="text1"/>
        </w:rPr>
        <w:t>ая 30</w:t>
      </w:r>
      <w:r w:rsidR="00DF56A9" w:rsidRPr="00E65F26">
        <w:rPr>
          <w:b/>
          <w:color w:val="000000" w:themeColor="text1"/>
        </w:rPr>
        <w:t> </w:t>
      </w:r>
      <w:r w:rsidRPr="00E65F26">
        <w:rPr>
          <w:b/>
          <w:color w:val="000000" w:themeColor="text1"/>
        </w:rPr>
        <w:t>%</w:t>
      </w:r>
    </w:p>
    <w:p w:rsidR="00A6303F" w:rsidRPr="00E65F26" w:rsidRDefault="00A6303F" w:rsidP="001D444C">
      <w:pPr>
        <w:pStyle w:val="3"/>
        <w:keepNext w:val="0"/>
        <w:rPr>
          <w:color w:val="000000" w:themeColor="text1"/>
        </w:rPr>
      </w:pPr>
      <w:r w:rsidRPr="00E65F26">
        <w:rPr>
          <w:color w:val="000000" w:themeColor="text1"/>
        </w:rPr>
        <w:t>Содержит не менее 290</w:t>
      </w:r>
      <w:r w:rsidR="00DF56A9" w:rsidRPr="00E65F26">
        <w:rPr>
          <w:color w:val="000000" w:themeColor="text1"/>
        </w:rPr>
        <w:t> </w:t>
      </w:r>
      <w:r w:rsidRPr="00E65F26">
        <w:rPr>
          <w:color w:val="000000" w:themeColor="text1"/>
        </w:rPr>
        <w:t>г/л и не более 310</w:t>
      </w:r>
      <w:r w:rsidR="00DF56A9" w:rsidRPr="00E65F26">
        <w:rPr>
          <w:color w:val="000000" w:themeColor="text1"/>
        </w:rPr>
        <w:t> </w:t>
      </w:r>
      <w:r w:rsidRPr="00E65F26">
        <w:rPr>
          <w:color w:val="000000" w:themeColor="text1"/>
        </w:rPr>
        <w:t>г/л С</w:t>
      </w:r>
      <w:r w:rsidRPr="00E65F26">
        <w:rPr>
          <w:color w:val="000000" w:themeColor="text1"/>
          <w:vertAlign w:val="subscript"/>
        </w:rPr>
        <w:t>2</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w:t>
      </w:r>
    </w:p>
    <w:p w:rsidR="00A6303F" w:rsidRPr="00E65F26" w:rsidRDefault="00A6303F" w:rsidP="000A323A">
      <w:pPr>
        <w:pStyle w:val="30"/>
        <w:jc w:val="both"/>
        <w:rPr>
          <w:color w:val="000000" w:themeColor="text1"/>
          <w:sz w:val="28"/>
          <w:szCs w:val="28"/>
        </w:rPr>
      </w:pPr>
      <w:r w:rsidRPr="00E65F26">
        <w:rPr>
          <w:color w:val="000000" w:themeColor="text1"/>
          <w:sz w:val="28"/>
          <w:szCs w:val="28"/>
        </w:rPr>
        <w:t>30</w:t>
      </w:r>
      <w:r w:rsidR="00DF56A9" w:rsidRPr="00E65F26">
        <w:rPr>
          <w:color w:val="000000" w:themeColor="text1"/>
          <w:sz w:val="28"/>
          <w:szCs w:val="28"/>
        </w:rPr>
        <w:t> </w:t>
      </w:r>
      <w:r w:rsidRPr="00E65F26">
        <w:rPr>
          <w:color w:val="000000" w:themeColor="text1"/>
          <w:sz w:val="28"/>
          <w:szCs w:val="28"/>
        </w:rPr>
        <w:t>г уксусной кислоты ледяной доводят водой до 100</w:t>
      </w:r>
      <w:r w:rsidR="00044810" w:rsidRPr="00E65F26">
        <w:rPr>
          <w:color w:val="000000" w:themeColor="text1"/>
          <w:sz w:val="28"/>
          <w:szCs w:val="28"/>
        </w:rPr>
        <w:t>,0</w:t>
      </w:r>
      <w:r w:rsidR="00DF56A9" w:rsidRPr="00E65F26">
        <w:rPr>
          <w:color w:val="000000" w:themeColor="text1"/>
          <w:sz w:val="28"/>
          <w:szCs w:val="28"/>
        </w:rPr>
        <w:t> </w:t>
      </w:r>
      <w:r w:rsidRPr="00E65F26">
        <w:rPr>
          <w:color w:val="000000" w:themeColor="text1"/>
          <w:sz w:val="28"/>
          <w:szCs w:val="28"/>
        </w:rPr>
        <w:t>мл.</w:t>
      </w:r>
    </w:p>
    <w:p w:rsidR="007C7845" w:rsidRPr="00E65F26" w:rsidRDefault="007C7845" w:rsidP="000A323A">
      <w:pPr>
        <w:pStyle w:val="3"/>
        <w:rPr>
          <w:b/>
          <w:color w:val="000000" w:themeColor="text1"/>
        </w:rPr>
      </w:pPr>
      <w:r w:rsidRPr="00E65F26">
        <w:rPr>
          <w:b/>
          <w:color w:val="000000" w:themeColor="text1"/>
        </w:rPr>
        <w:t xml:space="preserve">Уксусная кислота </w:t>
      </w:r>
      <w:r w:rsidR="00EB3526" w:rsidRPr="00E65F26">
        <w:rPr>
          <w:b/>
          <w:color w:val="000000" w:themeColor="text1"/>
        </w:rPr>
        <w:t>разведённ</w:t>
      </w:r>
      <w:r w:rsidRPr="00E65F26">
        <w:rPr>
          <w:b/>
          <w:color w:val="000000" w:themeColor="text1"/>
        </w:rPr>
        <w:t>ая 30 % в спирте 60 %</w:t>
      </w:r>
    </w:p>
    <w:p w:rsidR="007C7845" w:rsidRPr="00E65F26" w:rsidRDefault="007C7845" w:rsidP="001D444C">
      <w:pPr>
        <w:pStyle w:val="3"/>
        <w:keepNext w:val="0"/>
        <w:rPr>
          <w:color w:val="000000" w:themeColor="text1"/>
        </w:rPr>
      </w:pPr>
      <w:r w:rsidRPr="00E65F26">
        <w:rPr>
          <w:color w:val="000000" w:themeColor="text1"/>
        </w:rPr>
        <w:t>Содержит не менее 290 г/л и не более 310 г/л С</w:t>
      </w:r>
      <w:r w:rsidRPr="00E65F26">
        <w:rPr>
          <w:color w:val="000000" w:themeColor="text1"/>
          <w:vertAlign w:val="subscript"/>
        </w:rPr>
        <w:t>2</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w:t>
      </w:r>
    </w:p>
    <w:p w:rsidR="007C7845" w:rsidRPr="00E65F26" w:rsidRDefault="007C7845" w:rsidP="000A323A">
      <w:pPr>
        <w:pStyle w:val="30"/>
        <w:jc w:val="both"/>
        <w:rPr>
          <w:color w:val="000000" w:themeColor="text1"/>
          <w:sz w:val="28"/>
          <w:szCs w:val="28"/>
        </w:rPr>
      </w:pPr>
      <w:r w:rsidRPr="00E65F26">
        <w:rPr>
          <w:color w:val="000000" w:themeColor="text1"/>
          <w:sz w:val="28"/>
          <w:szCs w:val="28"/>
        </w:rPr>
        <w:t>30 г уксусной кислоты ледяной доводят спиртом 60 % до 100,0 мл.</w:t>
      </w:r>
    </w:p>
    <w:p w:rsidR="009D1CD4" w:rsidRPr="00E65F26" w:rsidRDefault="009D1CD4" w:rsidP="000A323A">
      <w:pPr>
        <w:pStyle w:val="3"/>
        <w:rPr>
          <w:b/>
          <w:color w:val="000000" w:themeColor="text1"/>
        </w:rPr>
      </w:pPr>
      <w:r w:rsidRPr="00E65F26">
        <w:rPr>
          <w:b/>
          <w:color w:val="000000" w:themeColor="text1"/>
        </w:rPr>
        <w:t>Уксусная кислота разведённая 20 %</w:t>
      </w:r>
    </w:p>
    <w:p w:rsidR="009D1CD4" w:rsidRPr="00E65F26" w:rsidRDefault="009D1CD4" w:rsidP="001D444C">
      <w:pPr>
        <w:pStyle w:val="3"/>
        <w:keepNext w:val="0"/>
        <w:rPr>
          <w:color w:val="000000" w:themeColor="text1"/>
        </w:rPr>
      </w:pPr>
      <w:r w:rsidRPr="00E65F26">
        <w:rPr>
          <w:color w:val="000000" w:themeColor="text1"/>
        </w:rPr>
        <w:t>Содержит не менее 190 г/л и не более 210 г/л С</w:t>
      </w:r>
      <w:r w:rsidRPr="00E65F26">
        <w:rPr>
          <w:color w:val="000000" w:themeColor="text1"/>
          <w:vertAlign w:val="subscript"/>
        </w:rPr>
        <w:t>2</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w:t>
      </w:r>
    </w:p>
    <w:p w:rsidR="009D1CD4" w:rsidRPr="00E65F26" w:rsidRDefault="009D1CD4" w:rsidP="000A323A">
      <w:pPr>
        <w:pStyle w:val="30"/>
        <w:jc w:val="both"/>
        <w:rPr>
          <w:color w:val="000000" w:themeColor="text1"/>
          <w:sz w:val="28"/>
          <w:szCs w:val="28"/>
        </w:rPr>
      </w:pPr>
      <w:r w:rsidRPr="00E65F26">
        <w:rPr>
          <w:color w:val="000000" w:themeColor="text1"/>
          <w:sz w:val="28"/>
          <w:szCs w:val="28"/>
        </w:rPr>
        <w:t>20 г уксусной кислоты ледяной доводят водой до 100,0 мл.</w:t>
      </w:r>
    </w:p>
    <w:p w:rsidR="00A6303F" w:rsidRPr="00E65F26" w:rsidRDefault="00A6303F" w:rsidP="000A323A">
      <w:pPr>
        <w:keepNext/>
        <w:spacing w:line="360" w:lineRule="auto"/>
        <w:jc w:val="both"/>
        <w:rPr>
          <w:b/>
          <w:color w:val="000000" w:themeColor="text1"/>
        </w:rPr>
      </w:pPr>
      <w:r w:rsidRPr="00E65F26">
        <w:rPr>
          <w:b/>
          <w:color w:val="000000" w:themeColor="text1"/>
        </w:rPr>
        <w:t xml:space="preserve">Уксусная кислота </w:t>
      </w:r>
      <w:r w:rsidR="00EB3526" w:rsidRPr="00E65F26">
        <w:rPr>
          <w:b/>
          <w:color w:val="000000" w:themeColor="text1"/>
        </w:rPr>
        <w:t>разведённ</w:t>
      </w:r>
      <w:r w:rsidRPr="00E65F26">
        <w:rPr>
          <w:b/>
          <w:color w:val="000000" w:themeColor="text1"/>
        </w:rPr>
        <w:t>ая 15</w:t>
      </w:r>
      <w:r w:rsidR="00DF56A9" w:rsidRPr="00E65F26">
        <w:rPr>
          <w:b/>
          <w:color w:val="000000" w:themeColor="text1"/>
        </w:rPr>
        <w:t> </w:t>
      </w:r>
      <w:r w:rsidRPr="00E65F26">
        <w:rPr>
          <w:b/>
          <w:color w:val="000000" w:themeColor="text1"/>
        </w:rPr>
        <w:t>%</w:t>
      </w:r>
    </w:p>
    <w:p w:rsidR="009D24EE" w:rsidRPr="00E65F26" w:rsidRDefault="009D24EE" w:rsidP="001D444C">
      <w:pPr>
        <w:pStyle w:val="3"/>
        <w:keepNext w:val="0"/>
        <w:rPr>
          <w:color w:val="000000" w:themeColor="text1"/>
        </w:rPr>
      </w:pPr>
      <w:r w:rsidRPr="00E65F26">
        <w:rPr>
          <w:color w:val="000000" w:themeColor="text1"/>
        </w:rPr>
        <w:t>Содержит не менее 145 г/л и не более 155 г/л С</w:t>
      </w:r>
      <w:r w:rsidRPr="00E65F26">
        <w:rPr>
          <w:color w:val="000000" w:themeColor="text1"/>
          <w:vertAlign w:val="subscript"/>
        </w:rPr>
        <w:t>2</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15,3</w:t>
      </w:r>
      <w:r w:rsidR="00DF56A9" w:rsidRPr="00E65F26">
        <w:rPr>
          <w:color w:val="000000" w:themeColor="text1"/>
        </w:rPr>
        <w:t> </w:t>
      </w:r>
      <w:r w:rsidRPr="00E65F26">
        <w:rPr>
          <w:color w:val="000000" w:themeColor="text1"/>
        </w:rPr>
        <w:t xml:space="preserve">г уксусной кислоты ледяной доводят водой </w:t>
      </w:r>
      <w:r w:rsidR="00044810" w:rsidRPr="00E65F26">
        <w:rPr>
          <w:color w:val="000000" w:themeColor="text1"/>
        </w:rPr>
        <w:t>до 100,0 мл</w:t>
      </w:r>
      <w:r w:rsidRPr="00E65F26">
        <w:rPr>
          <w:color w:val="000000" w:themeColor="text1"/>
        </w:rPr>
        <w:t>.</w:t>
      </w:r>
    </w:p>
    <w:p w:rsidR="00A6303F" w:rsidRPr="00E65F26" w:rsidRDefault="00A6303F" w:rsidP="000A323A">
      <w:pPr>
        <w:pStyle w:val="3"/>
        <w:rPr>
          <w:b/>
          <w:color w:val="000000" w:themeColor="text1"/>
        </w:rPr>
      </w:pPr>
      <w:r w:rsidRPr="00E65F26">
        <w:rPr>
          <w:b/>
          <w:color w:val="000000" w:themeColor="text1"/>
        </w:rPr>
        <w:t xml:space="preserve">Уксусная кислота </w:t>
      </w:r>
      <w:r w:rsidR="00EB3526" w:rsidRPr="00E65F26">
        <w:rPr>
          <w:b/>
          <w:color w:val="000000" w:themeColor="text1"/>
        </w:rPr>
        <w:t>разведённ</w:t>
      </w:r>
      <w:r w:rsidRPr="00E65F26">
        <w:rPr>
          <w:b/>
          <w:color w:val="000000" w:themeColor="text1"/>
        </w:rPr>
        <w:t>ая 12</w:t>
      </w:r>
      <w:r w:rsidR="00DF56A9" w:rsidRPr="00E65F26">
        <w:rPr>
          <w:b/>
          <w:color w:val="000000" w:themeColor="text1"/>
        </w:rPr>
        <w:t> </w:t>
      </w:r>
      <w:r w:rsidRPr="00E65F26">
        <w:rPr>
          <w:b/>
          <w:color w:val="000000" w:themeColor="text1"/>
        </w:rPr>
        <w:t>%</w:t>
      </w:r>
    </w:p>
    <w:p w:rsidR="00A6303F" w:rsidRPr="00E65F26" w:rsidRDefault="00A6303F" w:rsidP="001D444C">
      <w:pPr>
        <w:pStyle w:val="3"/>
        <w:keepNext w:val="0"/>
        <w:rPr>
          <w:color w:val="000000" w:themeColor="text1"/>
        </w:rPr>
      </w:pPr>
      <w:r w:rsidRPr="00E65F26">
        <w:rPr>
          <w:color w:val="000000" w:themeColor="text1"/>
        </w:rPr>
        <w:t>Содержит не менее 115</w:t>
      </w:r>
      <w:r w:rsidR="00DF56A9" w:rsidRPr="00E65F26">
        <w:rPr>
          <w:color w:val="000000" w:themeColor="text1"/>
        </w:rPr>
        <w:t> </w:t>
      </w:r>
      <w:r w:rsidRPr="00E65F26">
        <w:rPr>
          <w:color w:val="000000" w:themeColor="text1"/>
        </w:rPr>
        <w:t>г/л и не более 125</w:t>
      </w:r>
      <w:r w:rsidR="00DF56A9" w:rsidRPr="00E65F26">
        <w:rPr>
          <w:color w:val="000000" w:themeColor="text1"/>
        </w:rPr>
        <w:t> </w:t>
      </w:r>
      <w:r w:rsidRPr="00E65F26">
        <w:rPr>
          <w:color w:val="000000" w:themeColor="text1"/>
        </w:rPr>
        <w:t>г/л С</w:t>
      </w:r>
      <w:r w:rsidRPr="00E65F26">
        <w:rPr>
          <w:color w:val="000000" w:themeColor="text1"/>
          <w:vertAlign w:val="subscript"/>
        </w:rPr>
        <w:t>2</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12,24</w:t>
      </w:r>
      <w:r w:rsidR="00DF56A9" w:rsidRPr="00E65F26">
        <w:rPr>
          <w:color w:val="000000" w:themeColor="text1"/>
        </w:rPr>
        <w:t> </w:t>
      </w:r>
      <w:r w:rsidRPr="00E65F26">
        <w:rPr>
          <w:color w:val="000000" w:themeColor="text1"/>
        </w:rPr>
        <w:t xml:space="preserve">г уксусной кислоты ледяной доводят водой </w:t>
      </w:r>
      <w:r w:rsidR="00044810" w:rsidRPr="00E65F26">
        <w:rPr>
          <w:color w:val="000000" w:themeColor="text1"/>
        </w:rPr>
        <w:t>до 100,0 мл</w:t>
      </w:r>
      <w:r w:rsidRPr="00E65F26">
        <w:rPr>
          <w:color w:val="000000" w:themeColor="text1"/>
        </w:rPr>
        <w:t>.</w:t>
      </w:r>
    </w:p>
    <w:p w:rsidR="00AA0E6E" w:rsidRPr="00E65F26" w:rsidRDefault="00AA0E6E" w:rsidP="00AA0E6E">
      <w:pPr>
        <w:keepNext/>
        <w:spacing w:line="360" w:lineRule="auto"/>
        <w:jc w:val="both"/>
        <w:rPr>
          <w:b/>
          <w:color w:val="000000" w:themeColor="text1"/>
        </w:rPr>
      </w:pPr>
      <w:r w:rsidRPr="00E65F26">
        <w:rPr>
          <w:b/>
          <w:color w:val="000000" w:themeColor="text1"/>
        </w:rPr>
        <w:lastRenderedPageBreak/>
        <w:t>Уксусная кислота разведённая 50 %</w:t>
      </w:r>
    </w:p>
    <w:p w:rsidR="00AA0E6E" w:rsidRPr="00E65F26" w:rsidRDefault="00AA0E6E" w:rsidP="00AA0E6E">
      <w:pPr>
        <w:spacing w:line="360" w:lineRule="auto"/>
        <w:jc w:val="both"/>
        <w:rPr>
          <w:color w:val="000000" w:themeColor="text1"/>
        </w:rPr>
      </w:pPr>
      <w:r w:rsidRPr="00E65F26">
        <w:rPr>
          <w:color w:val="000000" w:themeColor="text1"/>
        </w:rPr>
        <w:t>Содержит не менее 475 г/л и не более 525 г/л С</w:t>
      </w:r>
      <w:r w:rsidRPr="00E65F26">
        <w:rPr>
          <w:color w:val="000000" w:themeColor="text1"/>
          <w:vertAlign w:val="subscript"/>
        </w:rPr>
        <w:t>2</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w:t>
      </w:r>
    </w:p>
    <w:p w:rsidR="00AA0E6E" w:rsidRPr="00E65F26" w:rsidRDefault="00AA0E6E" w:rsidP="00AA0E6E">
      <w:pPr>
        <w:spacing w:line="360" w:lineRule="auto"/>
        <w:jc w:val="both"/>
        <w:rPr>
          <w:color w:val="000000" w:themeColor="text1"/>
        </w:rPr>
      </w:pPr>
      <w:r w:rsidRPr="00E65F26">
        <w:rPr>
          <w:color w:val="000000" w:themeColor="text1"/>
        </w:rPr>
        <w:t>51,0 г уксусной кислоты ледяной доводят водой до 100,0 мл.</w:t>
      </w:r>
    </w:p>
    <w:p w:rsidR="005B4C99" w:rsidRPr="00E65F26" w:rsidRDefault="005B4C99" w:rsidP="00AA0E6E">
      <w:pPr>
        <w:keepNext/>
        <w:spacing w:line="360" w:lineRule="auto"/>
        <w:jc w:val="both"/>
        <w:rPr>
          <w:b/>
          <w:color w:val="000000" w:themeColor="text1"/>
        </w:rPr>
      </w:pPr>
      <w:r w:rsidRPr="00E65F26">
        <w:rPr>
          <w:b/>
          <w:color w:val="000000" w:themeColor="text1"/>
        </w:rPr>
        <w:t>Уксусная кислота разведённая 10 %</w:t>
      </w:r>
    </w:p>
    <w:p w:rsidR="005B4C99" w:rsidRPr="00E65F26" w:rsidRDefault="005B4C99" w:rsidP="005B4C99">
      <w:pPr>
        <w:spacing w:line="360" w:lineRule="auto"/>
        <w:jc w:val="both"/>
        <w:rPr>
          <w:color w:val="000000" w:themeColor="text1"/>
        </w:rPr>
      </w:pPr>
      <w:r w:rsidRPr="00E65F26">
        <w:rPr>
          <w:color w:val="000000" w:themeColor="text1"/>
        </w:rPr>
        <w:t>Содержит не менее 95 г/л и не более 105 г/л С</w:t>
      </w:r>
      <w:r w:rsidRPr="00E65F26">
        <w:rPr>
          <w:color w:val="000000" w:themeColor="text1"/>
          <w:vertAlign w:val="subscript"/>
        </w:rPr>
        <w:t>2</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w:t>
      </w:r>
    </w:p>
    <w:p w:rsidR="005B4C99" w:rsidRPr="00E65F26" w:rsidRDefault="005B4C99" w:rsidP="005B4C99">
      <w:pPr>
        <w:spacing w:line="360" w:lineRule="auto"/>
        <w:jc w:val="both"/>
        <w:rPr>
          <w:color w:val="000000" w:themeColor="text1"/>
        </w:rPr>
      </w:pPr>
      <w:r w:rsidRPr="00E65F26">
        <w:rPr>
          <w:color w:val="000000" w:themeColor="text1"/>
        </w:rPr>
        <w:t>10,2 г уксусной кислоты ледяной доводят водой до 100,0 мл.</w:t>
      </w:r>
    </w:p>
    <w:p w:rsidR="007555CE" w:rsidRPr="00E65F26" w:rsidRDefault="007555CE" w:rsidP="005B4C99">
      <w:pPr>
        <w:spacing w:line="360" w:lineRule="auto"/>
        <w:jc w:val="both"/>
        <w:rPr>
          <w:b/>
          <w:color w:val="000000" w:themeColor="text1"/>
        </w:rPr>
      </w:pPr>
      <w:r w:rsidRPr="00E65F26">
        <w:rPr>
          <w:b/>
          <w:color w:val="000000" w:themeColor="text1"/>
        </w:rPr>
        <w:t xml:space="preserve">Уксусной </w:t>
      </w:r>
      <w:r w:rsidR="007C0FBA" w:rsidRPr="00E65F26">
        <w:rPr>
          <w:b/>
          <w:color w:val="000000" w:themeColor="text1"/>
        </w:rPr>
        <w:t>кислоты раствор 10 % в метаноле</w:t>
      </w:r>
    </w:p>
    <w:p w:rsidR="007555CE" w:rsidRPr="00E65F26" w:rsidRDefault="007555CE" w:rsidP="005B4C99">
      <w:pPr>
        <w:spacing w:line="360" w:lineRule="auto"/>
        <w:jc w:val="both"/>
        <w:rPr>
          <w:color w:val="000000" w:themeColor="text1"/>
        </w:rPr>
      </w:pPr>
      <w:r w:rsidRPr="00E65F26">
        <w:rPr>
          <w:color w:val="000000" w:themeColor="text1"/>
        </w:rPr>
        <w:t>10,4</w:t>
      </w:r>
      <w:r w:rsidR="00AA0E6E" w:rsidRPr="00E65F26">
        <w:rPr>
          <w:color w:val="000000" w:themeColor="text1"/>
        </w:rPr>
        <w:t> </w:t>
      </w:r>
      <w:r w:rsidRPr="00E65F26">
        <w:rPr>
          <w:color w:val="000000" w:themeColor="text1"/>
        </w:rPr>
        <w:t xml:space="preserve">г уксусной кислоты ледяной осторожно смешивают с 89,6 г метанола. </w:t>
      </w:r>
    </w:p>
    <w:p w:rsidR="007555CE" w:rsidRPr="00E65F26" w:rsidRDefault="007555CE" w:rsidP="005B4C99">
      <w:pPr>
        <w:spacing w:line="360" w:lineRule="auto"/>
        <w:jc w:val="both"/>
        <w:rPr>
          <w:color w:val="000000" w:themeColor="text1"/>
        </w:rPr>
      </w:pPr>
      <w:r w:rsidRPr="00E65F26">
        <w:rPr>
          <w:color w:val="000000" w:themeColor="text1"/>
        </w:rPr>
        <w:t>Раствор используют свежеприготовленным.</w:t>
      </w:r>
    </w:p>
    <w:p w:rsidR="00A51F69" w:rsidRPr="00E65F26" w:rsidRDefault="00A51F69" w:rsidP="00A51F69">
      <w:pPr>
        <w:keepNext/>
        <w:spacing w:line="360" w:lineRule="auto"/>
        <w:jc w:val="both"/>
        <w:rPr>
          <w:color w:val="000000" w:themeColor="text1"/>
        </w:rPr>
      </w:pPr>
      <w:r w:rsidRPr="00E65F26">
        <w:rPr>
          <w:b/>
          <w:color w:val="000000" w:themeColor="text1"/>
        </w:rPr>
        <w:t>Уксусной кислоты раствор 5 %</w:t>
      </w:r>
    </w:p>
    <w:p w:rsidR="00A51F69" w:rsidRPr="00E65F26" w:rsidRDefault="00A51F69" w:rsidP="00A51F69">
      <w:pPr>
        <w:spacing w:line="360" w:lineRule="auto"/>
        <w:jc w:val="both"/>
        <w:rPr>
          <w:color w:val="000000" w:themeColor="text1"/>
        </w:rPr>
      </w:pPr>
      <w:r w:rsidRPr="00E65F26">
        <w:rPr>
          <w:color w:val="000000" w:themeColor="text1"/>
        </w:rPr>
        <w:t>5,1 г уксусной кислоты ледяной доводят водой до 100,0 мл.</w:t>
      </w:r>
    </w:p>
    <w:p w:rsidR="001271BA" w:rsidRPr="00E65F26" w:rsidRDefault="001271BA" w:rsidP="001271BA">
      <w:pPr>
        <w:keepNext/>
        <w:spacing w:line="360" w:lineRule="auto"/>
        <w:jc w:val="both"/>
        <w:rPr>
          <w:color w:val="000000" w:themeColor="text1"/>
        </w:rPr>
      </w:pPr>
      <w:r w:rsidRPr="00E65F26">
        <w:rPr>
          <w:b/>
          <w:color w:val="000000" w:themeColor="text1"/>
        </w:rPr>
        <w:t>Уксусной кислоты раствор 5 % (о/о) в метаноле</w:t>
      </w:r>
    </w:p>
    <w:p w:rsidR="001271BA" w:rsidRPr="00E65F26" w:rsidRDefault="001271BA" w:rsidP="001271BA">
      <w:pPr>
        <w:spacing w:line="360" w:lineRule="auto"/>
        <w:jc w:val="both"/>
        <w:rPr>
          <w:color w:val="000000" w:themeColor="text1"/>
        </w:rPr>
      </w:pPr>
      <w:r w:rsidRPr="00E65F26">
        <w:rPr>
          <w:color w:val="000000" w:themeColor="text1"/>
        </w:rPr>
        <w:t>5,0 мл уксусной кислоты ледяной доводят метанолом до 100,0 мл.</w:t>
      </w:r>
    </w:p>
    <w:p w:rsidR="00A6303F" w:rsidRPr="00E65F26" w:rsidRDefault="00A6303F" w:rsidP="000A323A">
      <w:pPr>
        <w:keepNext/>
        <w:spacing w:line="360" w:lineRule="auto"/>
        <w:jc w:val="both"/>
        <w:rPr>
          <w:color w:val="000000" w:themeColor="text1"/>
        </w:rPr>
      </w:pPr>
      <w:r w:rsidRPr="00E65F26">
        <w:rPr>
          <w:b/>
          <w:color w:val="000000" w:themeColor="text1"/>
        </w:rPr>
        <w:t>Уксусной кислоты раствор 3</w:t>
      </w:r>
      <w:r w:rsidR="00DF56A9" w:rsidRPr="00E65F26">
        <w:rPr>
          <w:b/>
          <w:color w:val="000000" w:themeColor="text1"/>
        </w:rPr>
        <w:t> </w:t>
      </w:r>
      <w:r w:rsidRPr="00E65F26">
        <w:rPr>
          <w:b/>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3,1</w:t>
      </w:r>
      <w:r w:rsidR="00DF56A9" w:rsidRPr="00E65F26">
        <w:rPr>
          <w:color w:val="000000" w:themeColor="text1"/>
        </w:rPr>
        <w:t> </w:t>
      </w:r>
      <w:r w:rsidRPr="00E65F26">
        <w:rPr>
          <w:color w:val="000000" w:themeColor="text1"/>
        </w:rPr>
        <w:t xml:space="preserve">г уксусной кислоты ледяной доводят водой </w:t>
      </w:r>
      <w:r w:rsidR="00044810" w:rsidRPr="00E65F26">
        <w:rPr>
          <w:color w:val="000000" w:themeColor="text1"/>
        </w:rPr>
        <w:t>до 100,0 мл</w:t>
      </w:r>
      <w:r w:rsidRPr="00E65F26">
        <w:rPr>
          <w:color w:val="000000" w:themeColor="text1"/>
        </w:rPr>
        <w:t>.</w:t>
      </w:r>
    </w:p>
    <w:p w:rsidR="00CB228A" w:rsidRPr="00E65F26" w:rsidRDefault="00CB228A" w:rsidP="00CB228A">
      <w:pPr>
        <w:keepNext/>
        <w:spacing w:line="360" w:lineRule="auto"/>
        <w:jc w:val="both"/>
        <w:rPr>
          <w:color w:val="000000" w:themeColor="text1"/>
        </w:rPr>
      </w:pPr>
      <w:r w:rsidRPr="00E65F26">
        <w:rPr>
          <w:b/>
          <w:color w:val="000000" w:themeColor="text1"/>
        </w:rPr>
        <w:t>Уксусной кислоты раствор 2,4 % (о/о)</w:t>
      </w:r>
    </w:p>
    <w:p w:rsidR="00CB228A" w:rsidRPr="00E65F26" w:rsidRDefault="00CB228A" w:rsidP="00CB228A">
      <w:pPr>
        <w:spacing w:line="360" w:lineRule="auto"/>
        <w:jc w:val="both"/>
        <w:rPr>
          <w:color w:val="000000" w:themeColor="text1"/>
        </w:rPr>
      </w:pPr>
      <w:r w:rsidRPr="00E65F26">
        <w:rPr>
          <w:color w:val="000000" w:themeColor="text1"/>
        </w:rPr>
        <w:t>2,4 мл уксусной кислоты ледяной доводят водой до 100,0 мл.</w:t>
      </w:r>
    </w:p>
    <w:p w:rsidR="00E31EDD" w:rsidRPr="00E65F26" w:rsidRDefault="00E31EDD" w:rsidP="00E31EDD">
      <w:pPr>
        <w:keepNext/>
        <w:spacing w:line="360" w:lineRule="auto"/>
        <w:jc w:val="both"/>
        <w:rPr>
          <w:color w:val="000000" w:themeColor="text1"/>
        </w:rPr>
      </w:pPr>
      <w:r w:rsidRPr="00E65F26">
        <w:rPr>
          <w:b/>
          <w:color w:val="000000" w:themeColor="text1"/>
        </w:rPr>
        <w:t>Уксусной кислоты раствор 2 %</w:t>
      </w:r>
    </w:p>
    <w:p w:rsidR="00E31EDD" w:rsidRPr="00E65F26" w:rsidRDefault="00E31EDD" w:rsidP="00E31EDD">
      <w:pPr>
        <w:spacing w:line="360" w:lineRule="auto"/>
        <w:jc w:val="both"/>
        <w:rPr>
          <w:color w:val="000000" w:themeColor="text1"/>
        </w:rPr>
      </w:pPr>
      <w:r w:rsidRPr="00E65F26">
        <w:rPr>
          <w:color w:val="000000" w:themeColor="text1"/>
        </w:rPr>
        <w:t>2,0 г уксусной кислоты ледяной доводят водой до 100,0 мл.</w:t>
      </w:r>
    </w:p>
    <w:p w:rsidR="00A6303F" w:rsidRPr="00E65F26" w:rsidRDefault="00A6303F" w:rsidP="000A323A">
      <w:pPr>
        <w:keepNext/>
        <w:spacing w:line="360" w:lineRule="auto"/>
        <w:jc w:val="both"/>
        <w:rPr>
          <w:color w:val="000000" w:themeColor="text1"/>
        </w:rPr>
      </w:pPr>
      <w:r w:rsidRPr="00E65F26">
        <w:rPr>
          <w:b/>
          <w:color w:val="000000" w:themeColor="text1"/>
        </w:rPr>
        <w:t>Уксусной кислоты раствор 1</w:t>
      </w:r>
      <w:r w:rsidR="00DF56A9" w:rsidRPr="00E65F26">
        <w:rPr>
          <w:b/>
          <w:color w:val="000000" w:themeColor="text1"/>
        </w:rPr>
        <w:t> </w:t>
      </w:r>
      <w:r w:rsidRPr="00E65F26">
        <w:rPr>
          <w:b/>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1</w:t>
      </w:r>
      <w:r w:rsidR="00353F1F" w:rsidRPr="00E65F26">
        <w:rPr>
          <w:color w:val="000000" w:themeColor="text1"/>
        </w:rPr>
        <w:t>,0</w:t>
      </w:r>
      <w:r w:rsidR="00DF56A9" w:rsidRPr="00E65F26">
        <w:rPr>
          <w:color w:val="000000" w:themeColor="text1"/>
        </w:rPr>
        <w:t> </w:t>
      </w:r>
      <w:r w:rsidRPr="00E65F26">
        <w:rPr>
          <w:color w:val="000000" w:themeColor="text1"/>
        </w:rPr>
        <w:t xml:space="preserve">г уксусной кислоты ледяной доводят водой </w:t>
      </w:r>
      <w:r w:rsidR="00044810" w:rsidRPr="00E65F26">
        <w:rPr>
          <w:color w:val="000000" w:themeColor="text1"/>
        </w:rPr>
        <w:t>до 100,0 мл</w:t>
      </w:r>
      <w:r w:rsidRPr="00E65F26">
        <w:rPr>
          <w:color w:val="000000" w:themeColor="text1"/>
        </w:rPr>
        <w:t>.</w:t>
      </w:r>
    </w:p>
    <w:p w:rsidR="006948DC" w:rsidRPr="00E65F26" w:rsidRDefault="006948DC" w:rsidP="006948DC">
      <w:pPr>
        <w:keepNext/>
        <w:spacing w:line="360" w:lineRule="auto"/>
        <w:jc w:val="both"/>
        <w:rPr>
          <w:color w:val="000000" w:themeColor="text1"/>
        </w:rPr>
      </w:pPr>
      <w:r w:rsidRPr="00E65F26">
        <w:rPr>
          <w:b/>
          <w:color w:val="000000" w:themeColor="text1"/>
        </w:rPr>
        <w:t>Уксусной кислоты раствор 0,75 %</w:t>
      </w:r>
    </w:p>
    <w:p w:rsidR="006948DC" w:rsidRPr="00E65F26" w:rsidRDefault="006948DC" w:rsidP="006948DC">
      <w:pPr>
        <w:spacing w:line="360" w:lineRule="auto"/>
        <w:jc w:val="both"/>
        <w:rPr>
          <w:color w:val="000000" w:themeColor="text1"/>
        </w:rPr>
      </w:pPr>
      <w:r w:rsidRPr="00E65F26">
        <w:rPr>
          <w:color w:val="000000" w:themeColor="text1"/>
        </w:rPr>
        <w:t>0,75 г уксусной кислоты ледяной доводят водой до 100,0 мл.</w:t>
      </w:r>
    </w:p>
    <w:p w:rsidR="009D24EE" w:rsidRPr="00E65F26" w:rsidRDefault="009D24EE" w:rsidP="000A323A">
      <w:pPr>
        <w:keepNext/>
        <w:spacing w:line="360" w:lineRule="auto"/>
        <w:jc w:val="both"/>
        <w:rPr>
          <w:color w:val="000000" w:themeColor="text1"/>
        </w:rPr>
      </w:pPr>
      <w:r w:rsidRPr="00E65F26">
        <w:rPr>
          <w:b/>
          <w:color w:val="000000" w:themeColor="text1"/>
        </w:rPr>
        <w:t>Уксусной кислоты раствор 0,5 %</w:t>
      </w:r>
    </w:p>
    <w:p w:rsidR="009D24EE" w:rsidRPr="00E65F26" w:rsidRDefault="009D24EE" w:rsidP="000A323A">
      <w:pPr>
        <w:spacing w:line="360" w:lineRule="auto"/>
        <w:jc w:val="both"/>
        <w:rPr>
          <w:color w:val="000000" w:themeColor="text1"/>
        </w:rPr>
      </w:pPr>
      <w:r w:rsidRPr="00E65F26">
        <w:rPr>
          <w:color w:val="000000" w:themeColor="text1"/>
        </w:rPr>
        <w:t>0,5 г уксусной кислоты ледяной доводят водой до 100,0 мл.</w:t>
      </w:r>
    </w:p>
    <w:p w:rsidR="00BD5690" w:rsidRPr="00E65F26" w:rsidRDefault="00BD5690" w:rsidP="00BD5690">
      <w:pPr>
        <w:keepNext/>
        <w:spacing w:line="360" w:lineRule="auto"/>
        <w:jc w:val="both"/>
        <w:rPr>
          <w:color w:val="000000" w:themeColor="text1"/>
        </w:rPr>
      </w:pPr>
      <w:r w:rsidRPr="00E65F26">
        <w:rPr>
          <w:b/>
          <w:color w:val="000000" w:themeColor="text1"/>
        </w:rPr>
        <w:t>Уксусной кислоты раствор 0,4 %</w:t>
      </w:r>
    </w:p>
    <w:p w:rsidR="00BD5690" w:rsidRPr="00E65F26" w:rsidRDefault="00BD5690" w:rsidP="00BD5690">
      <w:pPr>
        <w:spacing w:line="360" w:lineRule="auto"/>
        <w:jc w:val="both"/>
        <w:rPr>
          <w:color w:val="000000" w:themeColor="text1"/>
        </w:rPr>
      </w:pPr>
      <w:r w:rsidRPr="00E65F26">
        <w:rPr>
          <w:color w:val="000000" w:themeColor="text1"/>
        </w:rPr>
        <w:t>0,4 г уксусной кислоты ледяной доводят водой до 100,0 мл.</w:t>
      </w:r>
    </w:p>
    <w:p w:rsidR="00ED1BCF" w:rsidRPr="00E65F26" w:rsidRDefault="00ED1BCF" w:rsidP="000A323A">
      <w:pPr>
        <w:keepNext/>
        <w:spacing w:line="360" w:lineRule="auto"/>
        <w:jc w:val="both"/>
        <w:rPr>
          <w:color w:val="000000" w:themeColor="text1"/>
        </w:rPr>
      </w:pPr>
      <w:r w:rsidRPr="00E65F26">
        <w:rPr>
          <w:b/>
          <w:color w:val="000000" w:themeColor="text1"/>
        </w:rPr>
        <w:t>Уксусной кислоты раствор 0,1 %</w:t>
      </w:r>
    </w:p>
    <w:p w:rsidR="00ED1BCF" w:rsidRPr="00E65F26" w:rsidRDefault="00ED1BCF" w:rsidP="000A323A">
      <w:pPr>
        <w:spacing w:line="360" w:lineRule="auto"/>
        <w:jc w:val="both"/>
        <w:rPr>
          <w:color w:val="000000" w:themeColor="text1"/>
        </w:rPr>
      </w:pPr>
      <w:r w:rsidRPr="00E65F26">
        <w:rPr>
          <w:color w:val="000000" w:themeColor="text1"/>
        </w:rPr>
        <w:t>0,1 г уксусной кислоты ледяной доводят водой до 100,0 мл.</w:t>
      </w:r>
    </w:p>
    <w:p w:rsidR="003655B0" w:rsidRPr="00E65F26" w:rsidRDefault="003655B0" w:rsidP="003655B0">
      <w:pPr>
        <w:keepNext/>
        <w:spacing w:line="360" w:lineRule="auto"/>
        <w:jc w:val="both"/>
        <w:rPr>
          <w:color w:val="000000" w:themeColor="text1"/>
        </w:rPr>
      </w:pPr>
      <w:r w:rsidRPr="00E65F26">
        <w:rPr>
          <w:b/>
          <w:color w:val="000000" w:themeColor="text1"/>
        </w:rPr>
        <w:lastRenderedPageBreak/>
        <w:t>Уксусной кислоты раствор 6 М</w:t>
      </w:r>
    </w:p>
    <w:p w:rsidR="003655B0" w:rsidRPr="00E65F26" w:rsidRDefault="003655B0" w:rsidP="003655B0">
      <w:pPr>
        <w:spacing w:line="360" w:lineRule="auto"/>
        <w:jc w:val="both"/>
        <w:rPr>
          <w:color w:val="000000" w:themeColor="text1"/>
        </w:rPr>
      </w:pPr>
      <w:r w:rsidRPr="00E65F26">
        <w:rPr>
          <w:color w:val="000000" w:themeColor="text1"/>
        </w:rPr>
        <w:t>343 мл уксусной кислоты ледяной осторожно смешивают с водой и доводят водой до 1000,0 мл.</w:t>
      </w:r>
    </w:p>
    <w:p w:rsidR="00A6303F" w:rsidRPr="00E65F26" w:rsidRDefault="00A6303F" w:rsidP="000A323A">
      <w:pPr>
        <w:keepNext/>
        <w:spacing w:line="360" w:lineRule="auto"/>
        <w:jc w:val="both"/>
        <w:rPr>
          <w:color w:val="000000" w:themeColor="text1"/>
        </w:rPr>
      </w:pPr>
      <w:r w:rsidRPr="00E65F26">
        <w:rPr>
          <w:b/>
          <w:color w:val="000000" w:themeColor="text1"/>
        </w:rPr>
        <w:t>Уксусной кислоты раствор 5</w:t>
      </w:r>
      <w:r w:rsidR="00DF56A9" w:rsidRPr="00E65F26">
        <w:rPr>
          <w:b/>
          <w:color w:val="000000" w:themeColor="text1"/>
        </w:rPr>
        <w:t> </w:t>
      </w:r>
      <w:r w:rsidRPr="00E65F26">
        <w:rPr>
          <w:b/>
          <w:color w:val="000000" w:themeColor="text1"/>
        </w:rPr>
        <w:t>М</w:t>
      </w:r>
    </w:p>
    <w:p w:rsidR="00A6303F" w:rsidRPr="00E65F26" w:rsidRDefault="00A6303F" w:rsidP="000A323A">
      <w:pPr>
        <w:spacing w:line="360" w:lineRule="auto"/>
        <w:jc w:val="both"/>
        <w:rPr>
          <w:color w:val="000000" w:themeColor="text1"/>
        </w:rPr>
      </w:pPr>
      <w:r w:rsidRPr="00E65F26">
        <w:rPr>
          <w:color w:val="000000" w:themeColor="text1"/>
        </w:rPr>
        <w:t>28</w:t>
      </w:r>
      <w:r w:rsidR="00A65CE0" w:rsidRPr="00E65F26">
        <w:rPr>
          <w:color w:val="000000" w:themeColor="text1"/>
        </w:rPr>
        <w:t>6</w:t>
      </w:r>
      <w:r w:rsidR="00DF56A9" w:rsidRPr="00E65F26">
        <w:rPr>
          <w:color w:val="000000" w:themeColor="text1"/>
        </w:rPr>
        <w:t xml:space="preserve"> мл уксусной кислоты ледяной </w:t>
      </w:r>
      <w:r w:rsidRPr="00E65F26">
        <w:rPr>
          <w:color w:val="000000" w:themeColor="text1"/>
        </w:rPr>
        <w:t xml:space="preserve">осторожно смешивают с водой и </w:t>
      </w:r>
      <w:r w:rsidR="00DF56A9" w:rsidRPr="00E65F26">
        <w:rPr>
          <w:color w:val="000000" w:themeColor="text1"/>
        </w:rPr>
        <w:t>доводят</w:t>
      </w:r>
      <w:r w:rsidRPr="00E65F26">
        <w:rPr>
          <w:color w:val="000000" w:themeColor="text1"/>
        </w:rPr>
        <w:t xml:space="preserve"> водой до 1000,0</w:t>
      </w:r>
      <w:r w:rsidR="00DF56A9" w:rsidRPr="00E65F26">
        <w:rPr>
          <w:color w:val="000000" w:themeColor="text1"/>
        </w:rPr>
        <w:t> </w:t>
      </w:r>
      <w:r w:rsidRPr="00E65F26">
        <w:rPr>
          <w:color w:val="000000" w:themeColor="text1"/>
        </w:rPr>
        <w:t>мл</w:t>
      </w:r>
      <w:r w:rsidR="00532FCB" w:rsidRPr="00E65F26">
        <w:rPr>
          <w:color w:val="000000" w:themeColor="text1"/>
        </w:rPr>
        <w:t>.</w:t>
      </w:r>
    </w:p>
    <w:p w:rsidR="00A6303F" w:rsidRPr="00E65F26" w:rsidRDefault="00A6303F" w:rsidP="008C55CC">
      <w:pPr>
        <w:keepNext/>
        <w:spacing w:line="360" w:lineRule="auto"/>
        <w:jc w:val="both"/>
        <w:rPr>
          <w:color w:val="000000" w:themeColor="text1"/>
        </w:rPr>
      </w:pPr>
      <w:r w:rsidRPr="00E65F26">
        <w:rPr>
          <w:b/>
          <w:color w:val="000000" w:themeColor="text1"/>
        </w:rPr>
        <w:t>Уксусной кислоты раствор 2</w:t>
      </w:r>
      <w:r w:rsidR="00DF56A9" w:rsidRPr="00E65F26">
        <w:rPr>
          <w:b/>
          <w:color w:val="000000" w:themeColor="text1"/>
        </w:rPr>
        <w:t> </w:t>
      </w:r>
      <w:r w:rsidRPr="00E65F26">
        <w:rPr>
          <w:b/>
          <w:color w:val="000000" w:themeColor="text1"/>
        </w:rPr>
        <w:t>М</w:t>
      </w:r>
    </w:p>
    <w:p w:rsidR="00A6303F" w:rsidRPr="00E65F26" w:rsidRDefault="00A6303F" w:rsidP="000A323A">
      <w:pPr>
        <w:spacing w:line="360" w:lineRule="auto"/>
        <w:jc w:val="both"/>
        <w:rPr>
          <w:color w:val="000000" w:themeColor="text1"/>
        </w:rPr>
      </w:pPr>
      <w:r w:rsidRPr="00E65F26">
        <w:rPr>
          <w:color w:val="000000" w:themeColor="text1"/>
        </w:rPr>
        <w:t>11</w:t>
      </w:r>
      <w:r w:rsidR="00A65CE0" w:rsidRPr="00E65F26">
        <w:rPr>
          <w:color w:val="000000" w:themeColor="text1"/>
        </w:rPr>
        <w:t>4</w:t>
      </w:r>
      <w:r w:rsidR="00DF56A9" w:rsidRPr="00E65F26">
        <w:rPr>
          <w:color w:val="000000" w:themeColor="text1"/>
        </w:rPr>
        <w:t> </w:t>
      </w:r>
      <w:r w:rsidRPr="00E65F26">
        <w:rPr>
          <w:color w:val="000000" w:themeColor="text1"/>
        </w:rPr>
        <w:t>мл уксусной кислоты ледяной доводят водой до 1</w:t>
      </w:r>
      <w:r w:rsidR="00044810" w:rsidRPr="00E65F26">
        <w:rPr>
          <w:color w:val="000000" w:themeColor="text1"/>
        </w:rPr>
        <w:t>000,0</w:t>
      </w:r>
      <w:r w:rsidR="00DF56A9" w:rsidRPr="00E65F26">
        <w:rPr>
          <w:color w:val="000000" w:themeColor="text1"/>
        </w:rPr>
        <w:t> </w:t>
      </w:r>
      <w:r w:rsidR="00044810" w:rsidRPr="00E65F26">
        <w:rPr>
          <w:color w:val="000000" w:themeColor="text1"/>
        </w:rPr>
        <w:t>м</w:t>
      </w:r>
      <w:r w:rsidRPr="00E65F26">
        <w:rPr>
          <w:color w:val="000000" w:themeColor="text1"/>
        </w:rPr>
        <w:t>л.</w:t>
      </w:r>
    </w:p>
    <w:p w:rsidR="00A6303F" w:rsidRPr="00E65F26" w:rsidRDefault="00A6303F" w:rsidP="00D477B0">
      <w:pPr>
        <w:keepNext/>
        <w:spacing w:line="360" w:lineRule="auto"/>
        <w:jc w:val="both"/>
        <w:rPr>
          <w:color w:val="000000" w:themeColor="text1"/>
        </w:rPr>
      </w:pPr>
      <w:r w:rsidRPr="00E65F26">
        <w:rPr>
          <w:b/>
          <w:color w:val="000000" w:themeColor="text1"/>
        </w:rPr>
        <w:t>Уксусной кислоты раствор 1</w:t>
      </w:r>
      <w:r w:rsidR="00DF56A9" w:rsidRPr="00E65F26">
        <w:rPr>
          <w:b/>
          <w:color w:val="000000" w:themeColor="text1"/>
        </w:rPr>
        <w:t> </w:t>
      </w:r>
      <w:r w:rsidRPr="00E65F26">
        <w:rPr>
          <w:b/>
          <w:color w:val="000000" w:themeColor="text1"/>
        </w:rPr>
        <w:t>М</w:t>
      </w:r>
    </w:p>
    <w:p w:rsidR="00A6303F" w:rsidRPr="00E65F26" w:rsidRDefault="00A6303F" w:rsidP="000A323A">
      <w:pPr>
        <w:spacing w:line="360" w:lineRule="auto"/>
        <w:jc w:val="both"/>
        <w:rPr>
          <w:color w:val="000000" w:themeColor="text1"/>
        </w:rPr>
      </w:pPr>
      <w:r w:rsidRPr="00E65F26">
        <w:rPr>
          <w:color w:val="000000" w:themeColor="text1"/>
        </w:rPr>
        <w:t>5</w:t>
      </w:r>
      <w:r w:rsidR="00A65CE0" w:rsidRPr="00E65F26">
        <w:rPr>
          <w:color w:val="000000" w:themeColor="text1"/>
        </w:rPr>
        <w:t>7</w:t>
      </w:r>
      <w:r w:rsidR="00DF56A9" w:rsidRPr="00E65F26">
        <w:rPr>
          <w:color w:val="000000" w:themeColor="text1"/>
        </w:rPr>
        <w:t> </w:t>
      </w:r>
      <w:r w:rsidRPr="00E65F26">
        <w:rPr>
          <w:color w:val="000000" w:themeColor="text1"/>
        </w:rPr>
        <w:t xml:space="preserve">мл уксусной кислоты ледяной доводят водой до </w:t>
      </w:r>
      <w:r w:rsidR="00044810" w:rsidRPr="00E65F26">
        <w:rPr>
          <w:color w:val="000000" w:themeColor="text1"/>
        </w:rPr>
        <w:t>1000,0 мл</w:t>
      </w:r>
      <w:r w:rsidRPr="00E65F26">
        <w:rPr>
          <w:color w:val="000000" w:themeColor="text1"/>
        </w:rPr>
        <w:t>.</w:t>
      </w:r>
    </w:p>
    <w:p w:rsidR="006C1570" w:rsidRPr="00E65F26" w:rsidRDefault="006C1570" w:rsidP="00D477B0">
      <w:pPr>
        <w:keepNext/>
        <w:spacing w:line="360" w:lineRule="auto"/>
        <w:jc w:val="both"/>
        <w:rPr>
          <w:color w:val="000000" w:themeColor="text1"/>
        </w:rPr>
      </w:pPr>
      <w:r w:rsidRPr="00E65F26">
        <w:rPr>
          <w:b/>
          <w:color w:val="000000" w:themeColor="text1"/>
        </w:rPr>
        <w:t>Уксусной кислоты раствор 0,1 М</w:t>
      </w:r>
    </w:p>
    <w:p w:rsidR="006C1570" w:rsidRPr="00E65F26" w:rsidRDefault="006C1570" w:rsidP="006C1570">
      <w:pPr>
        <w:spacing w:line="360" w:lineRule="auto"/>
        <w:jc w:val="both"/>
        <w:rPr>
          <w:color w:val="000000" w:themeColor="text1"/>
        </w:rPr>
      </w:pPr>
      <w:r w:rsidRPr="00E65F26">
        <w:rPr>
          <w:color w:val="000000" w:themeColor="text1"/>
        </w:rPr>
        <w:t>5,7 мл уксусной кислоты ледяной доводят водой до 1000,0 мл.</w:t>
      </w:r>
    </w:p>
    <w:p w:rsidR="006948DC" w:rsidRPr="00E65F26" w:rsidRDefault="006948DC" w:rsidP="006948DC">
      <w:pPr>
        <w:keepNext/>
        <w:spacing w:line="360" w:lineRule="auto"/>
        <w:jc w:val="both"/>
        <w:rPr>
          <w:color w:val="000000" w:themeColor="text1"/>
        </w:rPr>
      </w:pPr>
      <w:r w:rsidRPr="00E65F26">
        <w:rPr>
          <w:b/>
          <w:color w:val="000000" w:themeColor="text1"/>
        </w:rPr>
        <w:t>Уксусный ангидрид</w:t>
      </w:r>
      <w:r w:rsidRPr="00E65F26">
        <w:rPr>
          <w:color w:val="000000" w:themeColor="text1"/>
        </w:rPr>
        <w:t>. [108-24-7].</w:t>
      </w:r>
      <w:r w:rsidRPr="00E65F26">
        <w:rPr>
          <w:b/>
          <w:color w:val="000000" w:themeColor="text1"/>
        </w:rPr>
        <w:t xml:space="preserve"> </w:t>
      </w:r>
      <w:r w:rsidRPr="00E65F26">
        <w:rPr>
          <w:color w:val="000000" w:themeColor="text1"/>
        </w:rPr>
        <w:t>С</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3</w:t>
      </w:r>
      <w:r w:rsidRPr="00E65F26">
        <w:rPr>
          <w:color w:val="000000" w:themeColor="text1"/>
        </w:rPr>
        <w:t xml:space="preserve">. (М.м. 102,09). </w:t>
      </w:r>
    </w:p>
    <w:p w:rsidR="006948DC" w:rsidRPr="00E65F26" w:rsidRDefault="006948DC" w:rsidP="006948DC">
      <w:pPr>
        <w:spacing w:line="360" w:lineRule="auto"/>
        <w:jc w:val="both"/>
        <w:rPr>
          <w:color w:val="000000" w:themeColor="text1"/>
        </w:rPr>
      </w:pPr>
      <w:r w:rsidRPr="00E65F26">
        <w:rPr>
          <w:color w:val="000000" w:themeColor="text1"/>
        </w:rPr>
        <w:t>Уксусный ангидрид.</w:t>
      </w:r>
    </w:p>
    <w:p w:rsidR="006948DC" w:rsidRPr="00E65F26" w:rsidRDefault="006948DC" w:rsidP="006948DC">
      <w:pPr>
        <w:spacing w:line="360" w:lineRule="auto"/>
        <w:jc w:val="both"/>
        <w:rPr>
          <w:color w:val="000000" w:themeColor="text1"/>
        </w:rPr>
      </w:pPr>
      <w:r w:rsidRPr="00E65F26">
        <w:rPr>
          <w:color w:val="000000" w:themeColor="text1"/>
        </w:rPr>
        <w:t>Бесцветная прозрачная жидкость с резким запахом. При растворении реактива в воде образуется уксусная кислота, причем реакция сначала идет медленно, а затем ускоряется и проходит бурно (возможны выбросы).</w:t>
      </w:r>
    </w:p>
    <w:p w:rsidR="006948DC" w:rsidRPr="00E65F26" w:rsidRDefault="006948DC" w:rsidP="006948DC">
      <w:pPr>
        <w:pStyle w:val="a3"/>
        <w:rPr>
          <w:color w:val="000000" w:themeColor="text1"/>
        </w:rPr>
      </w:pPr>
      <w:r w:rsidRPr="00E65F26">
        <w:rPr>
          <w:color w:val="000000" w:themeColor="text1"/>
        </w:rPr>
        <w:t>Обращаться с осторожностью.</w:t>
      </w:r>
    </w:p>
    <w:p w:rsidR="006948DC" w:rsidRPr="00E65F26" w:rsidRDefault="006948DC" w:rsidP="006948DC">
      <w:pPr>
        <w:pStyle w:val="a3"/>
        <w:rPr>
          <w:b/>
          <w:color w:val="000000" w:themeColor="text1"/>
        </w:rPr>
      </w:pPr>
      <w:r w:rsidRPr="00E65F26">
        <w:rPr>
          <w:i/>
          <w:color w:val="000000" w:themeColor="text1"/>
        </w:rPr>
        <w:t>Температура кипения</w:t>
      </w:r>
      <w:r w:rsidRPr="00E65F26">
        <w:rPr>
          <w:color w:val="000000" w:themeColor="text1"/>
        </w:rPr>
        <w:t>. От 136 до 142 °С.</w:t>
      </w:r>
    </w:p>
    <w:p w:rsidR="006948DC" w:rsidRPr="00E65F26" w:rsidRDefault="006948DC" w:rsidP="006948DC">
      <w:pPr>
        <w:pStyle w:val="a3"/>
        <w:keepNext/>
        <w:rPr>
          <w:color w:val="000000" w:themeColor="text1"/>
        </w:rPr>
      </w:pPr>
      <w:r w:rsidRPr="00E65F26">
        <w:rPr>
          <w:b/>
          <w:color w:val="000000" w:themeColor="text1"/>
        </w:rPr>
        <w:t>Уксусного ангидрида раствор 25 % (о/о) в безводном пиридине</w:t>
      </w:r>
    </w:p>
    <w:p w:rsidR="006948DC" w:rsidRPr="00E65F26" w:rsidRDefault="006948DC" w:rsidP="006948DC">
      <w:pPr>
        <w:pStyle w:val="a3"/>
        <w:rPr>
          <w:color w:val="000000" w:themeColor="text1"/>
        </w:rPr>
      </w:pPr>
      <w:r w:rsidRPr="00E65F26">
        <w:rPr>
          <w:color w:val="000000" w:themeColor="text1"/>
        </w:rPr>
        <w:t>25,0 мл уксусного ангидрида растворяют в безводном пиридине, объём раствора доводят тем же растворителем до 100,0 мл.</w:t>
      </w:r>
    </w:p>
    <w:p w:rsidR="006948DC" w:rsidRPr="00E65F26" w:rsidRDefault="006948DC" w:rsidP="006948DC">
      <w:pPr>
        <w:pStyle w:val="a3"/>
        <w:rPr>
          <w:color w:val="000000" w:themeColor="text1"/>
        </w:rPr>
      </w:pPr>
      <w:r w:rsidRPr="00E65F26">
        <w:rPr>
          <w:color w:val="000000" w:themeColor="text1"/>
        </w:rPr>
        <w:t>Хранят, защищая от света и воздуха.</w:t>
      </w:r>
    </w:p>
    <w:p w:rsidR="006948DC" w:rsidRPr="00E65F26" w:rsidRDefault="006948DC" w:rsidP="006948DC">
      <w:pPr>
        <w:pStyle w:val="a3"/>
        <w:keepNext/>
        <w:rPr>
          <w:b/>
          <w:color w:val="000000" w:themeColor="text1"/>
        </w:rPr>
      </w:pPr>
      <w:r w:rsidRPr="00E65F26">
        <w:rPr>
          <w:b/>
          <w:color w:val="000000" w:themeColor="text1"/>
        </w:rPr>
        <w:t>Уксусного ангидрида раствор 12 % (о/о) в безводном пиридине</w:t>
      </w:r>
      <w:r w:rsidRPr="00E65F26">
        <w:rPr>
          <w:color w:val="000000" w:themeColor="text1"/>
        </w:rPr>
        <w:t>.</w:t>
      </w:r>
    </w:p>
    <w:p w:rsidR="006948DC" w:rsidRPr="00E65F26" w:rsidRDefault="006948DC" w:rsidP="006948DC">
      <w:pPr>
        <w:pStyle w:val="a3"/>
        <w:rPr>
          <w:color w:val="000000" w:themeColor="text1"/>
        </w:rPr>
      </w:pPr>
      <w:r w:rsidRPr="00E65F26">
        <w:rPr>
          <w:color w:val="000000" w:themeColor="text1"/>
        </w:rPr>
        <w:t>12 мл уксусного ангидрида смешивают с 88 мл безводного пиридина.</w:t>
      </w:r>
    </w:p>
    <w:p w:rsidR="006948DC" w:rsidRPr="00E65F26" w:rsidRDefault="006948DC" w:rsidP="006948DC">
      <w:pPr>
        <w:pStyle w:val="a3"/>
        <w:rPr>
          <w:color w:val="000000" w:themeColor="text1"/>
        </w:rPr>
      </w:pPr>
      <w:r w:rsidRPr="00E65F26">
        <w:rPr>
          <w:color w:val="000000" w:themeColor="text1"/>
        </w:rPr>
        <w:t>Хранят в банках оранжевого стекла с притертыми пробками.</w:t>
      </w:r>
    </w:p>
    <w:p w:rsidR="006948DC" w:rsidRPr="00E65F26" w:rsidRDefault="006948DC" w:rsidP="006948DC">
      <w:pPr>
        <w:pStyle w:val="a3"/>
        <w:keepNext/>
        <w:rPr>
          <w:b/>
          <w:color w:val="000000" w:themeColor="text1"/>
        </w:rPr>
      </w:pPr>
      <w:r w:rsidRPr="00E65F26">
        <w:rPr>
          <w:b/>
          <w:color w:val="000000" w:themeColor="text1"/>
        </w:rPr>
        <w:t>Уксусного ангидрида раствор в серной кислоте</w:t>
      </w:r>
      <w:r w:rsidRPr="00E65F26">
        <w:rPr>
          <w:color w:val="000000" w:themeColor="text1"/>
        </w:rPr>
        <w:t>.</w:t>
      </w:r>
    </w:p>
    <w:p w:rsidR="006948DC" w:rsidRPr="00E65F26" w:rsidRDefault="006948DC" w:rsidP="006948DC">
      <w:pPr>
        <w:pStyle w:val="a3"/>
        <w:rPr>
          <w:color w:val="000000" w:themeColor="text1"/>
        </w:rPr>
      </w:pPr>
      <w:r w:rsidRPr="00E65F26">
        <w:rPr>
          <w:color w:val="000000" w:themeColor="text1"/>
        </w:rPr>
        <w:t>Осторожно смешивают 5 мл уксусного ангидрида и 5 мл серной кислоты концентрированной. Полученную смесь прибавляют при охлаждении по каплям к 50 мл этанола безводного.</w:t>
      </w:r>
    </w:p>
    <w:p w:rsidR="006948DC" w:rsidRPr="00E65F26" w:rsidRDefault="006948DC" w:rsidP="006948DC">
      <w:pPr>
        <w:pStyle w:val="a3"/>
        <w:rPr>
          <w:color w:val="000000" w:themeColor="text1"/>
        </w:rPr>
      </w:pPr>
      <w:r w:rsidRPr="00E65F26">
        <w:rPr>
          <w:color w:val="000000" w:themeColor="text1"/>
        </w:rPr>
        <w:lastRenderedPageBreak/>
        <w:t>Готовят непосредственно перед использованием.</w:t>
      </w:r>
    </w:p>
    <w:p w:rsidR="0059389E" w:rsidRPr="00E65F26" w:rsidRDefault="0059389E" w:rsidP="00D477B0">
      <w:pPr>
        <w:pStyle w:val="a3"/>
        <w:keepNext/>
        <w:rPr>
          <w:color w:val="000000" w:themeColor="text1"/>
        </w:rPr>
      </w:pPr>
      <w:r w:rsidRPr="00E65F26">
        <w:rPr>
          <w:b/>
          <w:color w:val="000000" w:themeColor="text1"/>
        </w:rPr>
        <w:t>Ундекандиовая кислота</w:t>
      </w:r>
      <w:r w:rsidRPr="00E65F26">
        <w:rPr>
          <w:color w:val="000000" w:themeColor="text1"/>
        </w:rPr>
        <w:t>. [1852-04-6]. С</w:t>
      </w:r>
      <w:r w:rsidRPr="00E65F26">
        <w:rPr>
          <w:color w:val="000000" w:themeColor="text1"/>
          <w:vertAlign w:val="subscript"/>
        </w:rPr>
        <w:t>11</w:t>
      </w:r>
      <w:r w:rsidRPr="00E65F26">
        <w:rPr>
          <w:color w:val="000000" w:themeColor="text1"/>
          <w:lang w:val="en-US"/>
        </w:rPr>
        <w:t>H</w:t>
      </w:r>
      <w:r w:rsidRPr="00E65F26">
        <w:rPr>
          <w:color w:val="000000" w:themeColor="text1"/>
          <w:vertAlign w:val="subscript"/>
        </w:rPr>
        <w:t>20</w:t>
      </w:r>
      <w:r w:rsidRPr="00E65F26">
        <w:rPr>
          <w:color w:val="000000" w:themeColor="text1"/>
          <w:lang w:val="en-US"/>
        </w:rPr>
        <w:t>O</w:t>
      </w:r>
      <w:r w:rsidRPr="00E65F26">
        <w:rPr>
          <w:color w:val="000000" w:themeColor="text1"/>
          <w:vertAlign w:val="subscript"/>
        </w:rPr>
        <w:t>4</w:t>
      </w:r>
      <w:r w:rsidRPr="00E65F26">
        <w:rPr>
          <w:color w:val="000000" w:themeColor="text1"/>
        </w:rPr>
        <w:t xml:space="preserve">. (М.м. 216,27). </w:t>
      </w:r>
    </w:p>
    <w:p w:rsidR="0059389E" w:rsidRPr="00E65F26" w:rsidRDefault="0059389E" w:rsidP="0059389E">
      <w:pPr>
        <w:pStyle w:val="a3"/>
        <w:rPr>
          <w:color w:val="000000" w:themeColor="text1"/>
        </w:rPr>
      </w:pPr>
      <w:r w:rsidRPr="00E65F26">
        <w:rPr>
          <w:color w:val="000000" w:themeColor="text1"/>
          <w:szCs w:val="28"/>
        </w:rPr>
        <w:t>Ундекандиовая кислота</w:t>
      </w:r>
      <w:r w:rsidRPr="00E65F26">
        <w:rPr>
          <w:color w:val="000000" w:themeColor="text1"/>
        </w:rPr>
        <w:t>.</w:t>
      </w:r>
    </w:p>
    <w:p w:rsidR="0059389E" w:rsidRPr="00E65F26" w:rsidRDefault="0059389E" w:rsidP="0059389E">
      <w:pPr>
        <w:pStyle w:val="a3"/>
        <w:rPr>
          <w:color w:val="000000" w:themeColor="text1"/>
        </w:rPr>
      </w:pPr>
      <w:r w:rsidRPr="00E65F26">
        <w:rPr>
          <w:color w:val="000000" w:themeColor="text1"/>
        </w:rPr>
        <w:t>Содержит не менее 97 %. С</w:t>
      </w:r>
      <w:r w:rsidRPr="00E65F26">
        <w:rPr>
          <w:color w:val="000000" w:themeColor="text1"/>
          <w:vertAlign w:val="subscript"/>
        </w:rPr>
        <w:t>11</w:t>
      </w:r>
      <w:r w:rsidRPr="00E65F26">
        <w:rPr>
          <w:color w:val="000000" w:themeColor="text1"/>
          <w:lang w:val="en-US"/>
        </w:rPr>
        <w:t>H</w:t>
      </w:r>
      <w:r w:rsidRPr="00E65F26">
        <w:rPr>
          <w:color w:val="000000" w:themeColor="text1"/>
          <w:vertAlign w:val="subscript"/>
        </w:rPr>
        <w:t>20</w:t>
      </w:r>
      <w:r w:rsidRPr="00E65F26">
        <w:rPr>
          <w:color w:val="000000" w:themeColor="text1"/>
          <w:lang w:val="en-US"/>
        </w:rPr>
        <w:t>O</w:t>
      </w:r>
      <w:r w:rsidRPr="00E65F26">
        <w:rPr>
          <w:color w:val="000000" w:themeColor="text1"/>
          <w:vertAlign w:val="subscript"/>
        </w:rPr>
        <w:t>4</w:t>
      </w:r>
      <w:r w:rsidRPr="00E65F26">
        <w:rPr>
          <w:color w:val="000000" w:themeColor="text1"/>
        </w:rPr>
        <w:t xml:space="preserve">. </w:t>
      </w:r>
    </w:p>
    <w:p w:rsidR="0059389E" w:rsidRPr="00E65F26" w:rsidRDefault="0059389E" w:rsidP="0059389E">
      <w:pPr>
        <w:spacing w:line="360" w:lineRule="auto"/>
        <w:rPr>
          <w:color w:val="000000" w:themeColor="text1"/>
        </w:rPr>
      </w:pPr>
      <w:r w:rsidRPr="00E65F26">
        <w:rPr>
          <w:i/>
          <w:color w:val="000000" w:themeColor="text1"/>
        </w:rPr>
        <w:t>Температура плавления</w:t>
      </w:r>
      <w:r w:rsidRPr="00E65F26">
        <w:rPr>
          <w:iCs/>
          <w:color w:val="000000" w:themeColor="text1"/>
        </w:rPr>
        <w:t xml:space="preserve">. От </w:t>
      </w:r>
      <w:r w:rsidRPr="00E65F26">
        <w:rPr>
          <w:color w:val="000000" w:themeColor="text1"/>
        </w:rPr>
        <w:t>108 до 110 °С.</w:t>
      </w:r>
    </w:p>
    <w:p w:rsidR="00A6303F" w:rsidRPr="00E65F26" w:rsidRDefault="00A6303F" w:rsidP="00D477B0">
      <w:pPr>
        <w:pStyle w:val="21"/>
        <w:keepNext/>
        <w:jc w:val="both"/>
        <w:rPr>
          <w:b/>
          <w:color w:val="000000" w:themeColor="text1"/>
        </w:rPr>
      </w:pPr>
      <w:r w:rsidRPr="00E65F26">
        <w:rPr>
          <w:b/>
          <w:color w:val="000000" w:themeColor="text1"/>
        </w:rPr>
        <w:t>Универсальный индикатор</w:t>
      </w:r>
      <w:r w:rsidR="00532FCB"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Состав</w:t>
      </w:r>
      <w:r w:rsidRPr="00E65F26">
        <w:rPr>
          <w:color w:val="000000" w:themeColor="text1"/>
        </w:rPr>
        <w:t>: 0,006</w:t>
      </w:r>
      <w:r w:rsidR="00DF56A9" w:rsidRPr="00E65F26">
        <w:rPr>
          <w:color w:val="000000" w:themeColor="text1"/>
        </w:rPr>
        <w:t> </w:t>
      </w:r>
      <w:r w:rsidRPr="00E65F26">
        <w:rPr>
          <w:color w:val="000000" w:themeColor="text1"/>
        </w:rPr>
        <w:t>г бромкрезолового пурпурового, 0,01</w:t>
      </w:r>
      <w:r w:rsidR="00DF56A9" w:rsidRPr="00E65F26">
        <w:rPr>
          <w:color w:val="000000" w:themeColor="text1"/>
        </w:rPr>
        <w:t> </w:t>
      </w:r>
      <w:r w:rsidRPr="00E65F26">
        <w:rPr>
          <w:color w:val="000000" w:themeColor="text1"/>
        </w:rPr>
        <w:t>г бромкрезолового зеленого, 0,02</w:t>
      </w:r>
      <w:r w:rsidR="00DF56A9" w:rsidRPr="00E65F26">
        <w:rPr>
          <w:color w:val="000000" w:themeColor="text1"/>
        </w:rPr>
        <w:t> </w:t>
      </w:r>
      <w:r w:rsidRPr="00E65F26">
        <w:rPr>
          <w:color w:val="000000" w:themeColor="text1"/>
        </w:rPr>
        <w:t>г метилового оранжевого, 0,04</w:t>
      </w:r>
      <w:r w:rsidR="00DF56A9" w:rsidRPr="00E65F26">
        <w:rPr>
          <w:color w:val="000000" w:themeColor="text1"/>
        </w:rPr>
        <w:t> </w:t>
      </w:r>
      <w:r w:rsidRPr="00E65F26">
        <w:rPr>
          <w:color w:val="000000" w:themeColor="text1"/>
        </w:rPr>
        <w:t>г тропеолина</w:t>
      </w:r>
      <w:r w:rsidR="00DF56A9" w:rsidRPr="00E65F26">
        <w:rPr>
          <w:color w:val="000000" w:themeColor="text1"/>
        </w:rPr>
        <w:t> </w:t>
      </w:r>
      <w:r w:rsidRPr="00E65F26">
        <w:rPr>
          <w:color w:val="000000" w:themeColor="text1"/>
        </w:rPr>
        <w:t>00, 0,04</w:t>
      </w:r>
      <w:r w:rsidR="00DF56A9" w:rsidRPr="00E65F26">
        <w:rPr>
          <w:color w:val="000000" w:themeColor="text1"/>
        </w:rPr>
        <w:t> </w:t>
      </w:r>
      <w:r w:rsidRPr="00E65F26">
        <w:rPr>
          <w:color w:val="000000" w:themeColor="text1"/>
        </w:rPr>
        <w:t>г фенолфталеина, 0,05</w:t>
      </w:r>
      <w:r w:rsidR="00DF56A9" w:rsidRPr="00E65F26">
        <w:rPr>
          <w:color w:val="000000" w:themeColor="text1"/>
        </w:rPr>
        <w:t> </w:t>
      </w:r>
      <w:r w:rsidRPr="00E65F26">
        <w:rPr>
          <w:color w:val="000000" w:themeColor="text1"/>
        </w:rPr>
        <w:t>г тимолового синего, 0,1</w:t>
      </w:r>
      <w:r w:rsidR="00DF56A9" w:rsidRPr="00E65F26">
        <w:rPr>
          <w:color w:val="000000" w:themeColor="text1"/>
        </w:rPr>
        <w:t> </w:t>
      </w:r>
      <w:r w:rsidRPr="00E65F26">
        <w:rPr>
          <w:color w:val="000000" w:themeColor="text1"/>
        </w:rPr>
        <w:t>г бромтимолового синего.</w:t>
      </w:r>
    </w:p>
    <w:p w:rsidR="00A6303F" w:rsidRPr="00E65F26" w:rsidRDefault="00A6303F" w:rsidP="000A323A">
      <w:pPr>
        <w:spacing w:line="360" w:lineRule="auto"/>
        <w:jc w:val="both"/>
        <w:rPr>
          <w:color w:val="000000" w:themeColor="text1"/>
        </w:rPr>
      </w:pPr>
      <w:r w:rsidRPr="00E65F26">
        <w:rPr>
          <w:color w:val="000000" w:themeColor="text1"/>
        </w:rPr>
        <w:t>Растворим в спирте 96</w:t>
      </w:r>
      <w:r w:rsidR="00DF56A9" w:rsidRPr="00E65F26">
        <w:rPr>
          <w:color w:val="000000" w:themeColor="text1"/>
        </w:rPr>
        <w:t> %.</w:t>
      </w:r>
    </w:p>
    <w:p w:rsidR="00A6303F" w:rsidRPr="00E65F26" w:rsidRDefault="00A6303F" w:rsidP="000A323A">
      <w:pPr>
        <w:spacing w:line="360" w:lineRule="auto"/>
        <w:jc w:val="both"/>
        <w:rPr>
          <w:color w:val="000000" w:themeColor="text1"/>
        </w:rPr>
      </w:pPr>
      <w:r w:rsidRPr="00E65F26">
        <w:rPr>
          <w:color w:val="000000" w:themeColor="text1"/>
        </w:rPr>
        <w:t>Предназначен для колориметрического определения концентрации водородных ионов.</w:t>
      </w:r>
    </w:p>
    <w:p w:rsidR="00A6303F" w:rsidRPr="00E65F26" w:rsidRDefault="00554C64" w:rsidP="000A323A">
      <w:pPr>
        <w:spacing w:line="360" w:lineRule="auto"/>
        <w:jc w:val="both"/>
        <w:rPr>
          <w:color w:val="000000" w:themeColor="text1"/>
        </w:rPr>
      </w:pPr>
      <w:r w:rsidRPr="00E65F26">
        <w:rPr>
          <w:b/>
          <w:color w:val="000000" w:themeColor="text1"/>
        </w:rPr>
        <w:t>Индикатор изменяет окраску в интервале рН</w:t>
      </w:r>
      <w:r w:rsidR="00DF56A9" w:rsidRPr="00E65F26">
        <w:rPr>
          <w:b/>
          <w:color w:val="000000" w:themeColor="text1"/>
        </w:rPr>
        <w:t> </w:t>
      </w:r>
      <w:r w:rsidRPr="00E65F26">
        <w:rPr>
          <w:b/>
          <w:color w:val="000000" w:themeColor="text1"/>
        </w:rPr>
        <w:t>1</w:t>
      </w:r>
      <w:r w:rsidR="00A6303F" w:rsidRPr="00E65F26">
        <w:rPr>
          <w:b/>
          <w:color w:val="000000" w:themeColor="text1"/>
        </w:rPr>
        <w:t>,0</w:t>
      </w:r>
      <w:r w:rsidR="00B868A6" w:rsidRPr="00E65F26">
        <w:rPr>
          <w:b/>
          <w:color w:val="000000" w:themeColor="text1"/>
        </w:rPr>
        <w:t>–</w:t>
      </w:r>
      <w:r w:rsidRPr="00E65F26">
        <w:rPr>
          <w:b/>
          <w:color w:val="000000" w:themeColor="text1"/>
        </w:rPr>
        <w:t>10</w:t>
      </w:r>
      <w:r w:rsidR="00CA46D4" w:rsidRPr="00E65F26">
        <w:rPr>
          <w:b/>
          <w:color w:val="000000" w:themeColor="text1"/>
        </w:rPr>
        <w:t>,0</w:t>
      </w:r>
    </w:p>
    <w:tbl>
      <w:tblPr>
        <w:tblW w:w="0" w:type="auto"/>
        <w:tblLayout w:type="fixed"/>
        <w:tblLook w:val="00A0" w:firstRow="1" w:lastRow="0" w:firstColumn="1" w:lastColumn="0" w:noHBand="0" w:noVBand="0"/>
      </w:tblPr>
      <w:tblGrid>
        <w:gridCol w:w="1242"/>
        <w:gridCol w:w="2694"/>
        <w:gridCol w:w="1417"/>
        <w:gridCol w:w="3367"/>
      </w:tblGrid>
      <w:tr w:rsidR="00A6303F" w:rsidRPr="00E65F26">
        <w:tc>
          <w:tcPr>
            <w:tcW w:w="1242" w:type="dxa"/>
          </w:tcPr>
          <w:p w:rsidR="00A6303F" w:rsidRPr="00E65F26" w:rsidRDefault="00A6303F" w:rsidP="000A323A">
            <w:pPr>
              <w:spacing w:line="360" w:lineRule="auto"/>
              <w:jc w:val="both"/>
              <w:rPr>
                <w:color w:val="000000" w:themeColor="text1"/>
              </w:rPr>
            </w:pPr>
            <w:r w:rsidRPr="00E65F26">
              <w:rPr>
                <w:color w:val="000000" w:themeColor="text1"/>
              </w:rPr>
              <w:t>рН</w:t>
            </w:r>
          </w:p>
        </w:tc>
        <w:tc>
          <w:tcPr>
            <w:tcW w:w="2694" w:type="dxa"/>
          </w:tcPr>
          <w:p w:rsidR="00A6303F" w:rsidRPr="00E65F26" w:rsidRDefault="00A6303F" w:rsidP="000A323A">
            <w:pPr>
              <w:pStyle w:val="4"/>
              <w:spacing w:line="360" w:lineRule="auto"/>
              <w:jc w:val="both"/>
              <w:rPr>
                <w:color w:val="000000" w:themeColor="text1"/>
              </w:rPr>
            </w:pPr>
            <w:r w:rsidRPr="00E65F26">
              <w:rPr>
                <w:color w:val="000000" w:themeColor="text1"/>
              </w:rPr>
              <w:t>Окраска</w:t>
            </w:r>
          </w:p>
        </w:tc>
        <w:tc>
          <w:tcPr>
            <w:tcW w:w="1417" w:type="dxa"/>
          </w:tcPr>
          <w:p w:rsidR="00A6303F" w:rsidRPr="00E65F26" w:rsidRDefault="00A6303F" w:rsidP="000A323A">
            <w:pPr>
              <w:spacing w:line="360" w:lineRule="auto"/>
              <w:jc w:val="both"/>
              <w:rPr>
                <w:color w:val="000000" w:themeColor="text1"/>
              </w:rPr>
            </w:pPr>
            <w:r w:rsidRPr="00E65F26">
              <w:rPr>
                <w:color w:val="000000" w:themeColor="text1"/>
              </w:rPr>
              <w:t>рН</w:t>
            </w:r>
          </w:p>
        </w:tc>
        <w:tc>
          <w:tcPr>
            <w:tcW w:w="3367" w:type="dxa"/>
          </w:tcPr>
          <w:p w:rsidR="00A6303F" w:rsidRPr="00E65F26" w:rsidRDefault="00A6303F" w:rsidP="000A323A">
            <w:pPr>
              <w:pStyle w:val="4"/>
              <w:spacing w:line="360" w:lineRule="auto"/>
              <w:jc w:val="both"/>
              <w:rPr>
                <w:color w:val="000000" w:themeColor="text1"/>
              </w:rPr>
            </w:pPr>
            <w:r w:rsidRPr="00E65F26">
              <w:rPr>
                <w:color w:val="000000" w:themeColor="text1"/>
              </w:rPr>
              <w:t>Окраска</w:t>
            </w:r>
          </w:p>
        </w:tc>
      </w:tr>
      <w:tr w:rsidR="00A6303F" w:rsidRPr="00E65F26">
        <w:tc>
          <w:tcPr>
            <w:tcW w:w="1242" w:type="dxa"/>
          </w:tcPr>
          <w:p w:rsidR="00A6303F" w:rsidRPr="00E65F26" w:rsidRDefault="00A6303F" w:rsidP="000A323A">
            <w:pPr>
              <w:spacing w:line="360" w:lineRule="auto"/>
              <w:jc w:val="both"/>
              <w:rPr>
                <w:color w:val="000000" w:themeColor="text1"/>
              </w:rPr>
            </w:pPr>
            <w:r w:rsidRPr="00E65F26">
              <w:rPr>
                <w:color w:val="000000" w:themeColor="text1"/>
              </w:rPr>
              <w:t>1,0</w:t>
            </w:r>
          </w:p>
        </w:tc>
        <w:tc>
          <w:tcPr>
            <w:tcW w:w="2694" w:type="dxa"/>
          </w:tcPr>
          <w:p w:rsidR="00A6303F" w:rsidRPr="00E65F26" w:rsidRDefault="00A6303F" w:rsidP="000A323A">
            <w:pPr>
              <w:spacing w:line="360" w:lineRule="auto"/>
              <w:jc w:val="both"/>
              <w:rPr>
                <w:color w:val="000000" w:themeColor="text1"/>
              </w:rPr>
            </w:pPr>
            <w:r w:rsidRPr="00E65F26">
              <w:rPr>
                <w:color w:val="000000" w:themeColor="text1"/>
              </w:rPr>
              <w:t>красно-фиолетовая</w:t>
            </w:r>
          </w:p>
        </w:tc>
        <w:tc>
          <w:tcPr>
            <w:tcW w:w="1417" w:type="dxa"/>
          </w:tcPr>
          <w:p w:rsidR="00A6303F" w:rsidRPr="00E65F26" w:rsidRDefault="00A6303F" w:rsidP="000A323A">
            <w:pPr>
              <w:spacing w:line="360" w:lineRule="auto"/>
              <w:jc w:val="both"/>
              <w:rPr>
                <w:color w:val="000000" w:themeColor="text1"/>
              </w:rPr>
            </w:pPr>
            <w:r w:rsidRPr="00E65F26">
              <w:rPr>
                <w:color w:val="000000" w:themeColor="text1"/>
              </w:rPr>
              <w:t>6,0</w:t>
            </w:r>
          </w:p>
        </w:tc>
        <w:tc>
          <w:tcPr>
            <w:tcW w:w="3367" w:type="dxa"/>
          </w:tcPr>
          <w:p w:rsidR="00A6303F" w:rsidRPr="00E65F26" w:rsidRDefault="00A6303F" w:rsidP="000A323A">
            <w:pPr>
              <w:spacing w:line="360" w:lineRule="auto"/>
              <w:jc w:val="both"/>
              <w:rPr>
                <w:color w:val="000000" w:themeColor="text1"/>
              </w:rPr>
            </w:pPr>
            <w:r w:rsidRPr="00E65F26">
              <w:rPr>
                <w:color w:val="000000" w:themeColor="text1"/>
              </w:rPr>
              <w:t>зеленовато</w:t>
            </w:r>
            <w:r w:rsidR="004702E6" w:rsidRPr="00E65F26">
              <w:rPr>
                <w:color w:val="000000" w:themeColor="text1"/>
              </w:rPr>
              <w:t>-жёлт</w:t>
            </w:r>
            <w:r w:rsidRPr="00E65F26">
              <w:rPr>
                <w:color w:val="000000" w:themeColor="text1"/>
              </w:rPr>
              <w:t>ая</w:t>
            </w:r>
          </w:p>
        </w:tc>
      </w:tr>
      <w:tr w:rsidR="00A6303F" w:rsidRPr="00E65F26">
        <w:tc>
          <w:tcPr>
            <w:tcW w:w="1242" w:type="dxa"/>
          </w:tcPr>
          <w:p w:rsidR="00A6303F" w:rsidRPr="00E65F26" w:rsidRDefault="00A6303F" w:rsidP="000A323A">
            <w:pPr>
              <w:spacing w:line="360" w:lineRule="auto"/>
              <w:jc w:val="both"/>
              <w:rPr>
                <w:color w:val="000000" w:themeColor="text1"/>
              </w:rPr>
            </w:pPr>
            <w:r w:rsidRPr="00E65F26">
              <w:rPr>
                <w:color w:val="000000" w:themeColor="text1"/>
              </w:rPr>
              <w:t>2,0</w:t>
            </w:r>
          </w:p>
        </w:tc>
        <w:tc>
          <w:tcPr>
            <w:tcW w:w="2694" w:type="dxa"/>
          </w:tcPr>
          <w:p w:rsidR="00A6303F" w:rsidRPr="00E65F26" w:rsidRDefault="00A6303F" w:rsidP="000A323A">
            <w:pPr>
              <w:spacing w:line="360" w:lineRule="auto"/>
              <w:jc w:val="both"/>
              <w:rPr>
                <w:color w:val="000000" w:themeColor="text1"/>
              </w:rPr>
            </w:pPr>
            <w:r w:rsidRPr="00E65F26">
              <w:rPr>
                <w:color w:val="000000" w:themeColor="text1"/>
              </w:rPr>
              <w:t>розово-оранжевая</w:t>
            </w:r>
          </w:p>
        </w:tc>
        <w:tc>
          <w:tcPr>
            <w:tcW w:w="1417" w:type="dxa"/>
          </w:tcPr>
          <w:p w:rsidR="00A6303F" w:rsidRPr="00E65F26" w:rsidRDefault="00A6303F" w:rsidP="000A323A">
            <w:pPr>
              <w:spacing w:line="360" w:lineRule="auto"/>
              <w:jc w:val="both"/>
              <w:rPr>
                <w:color w:val="000000" w:themeColor="text1"/>
              </w:rPr>
            </w:pPr>
            <w:r w:rsidRPr="00E65F26">
              <w:rPr>
                <w:color w:val="000000" w:themeColor="text1"/>
              </w:rPr>
              <w:t>7,0</w:t>
            </w:r>
          </w:p>
        </w:tc>
        <w:tc>
          <w:tcPr>
            <w:tcW w:w="3367" w:type="dxa"/>
          </w:tcPr>
          <w:p w:rsidR="00A6303F" w:rsidRPr="00E65F26" w:rsidRDefault="00C72599" w:rsidP="000A323A">
            <w:pPr>
              <w:spacing w:line="360" w:lineRule="auto"/>
              <w:jc w:val="both"/>
              <w:rPr>
                <w:color w:val="000000" w:themeColor="text1"/>
              </w:rPr>
            </w:pPr>
            <w:r w:rsidRPr="00E65F26">
              <w:rPr>
                <w:color w:val="000000" w:themeColor="text1"/>
              </w:rPr>
              <w:t xml:space="preserve"> жёлт</w:t>
            </w:r>
            <w:r w:rsidR="00A6303F" w:rsidRPr="00E65F26">
              <w:rPr>
                <w:color w:val="000000" w:themeColor="text1"/>
              </w:rPr>
              <w:t>о-зеленая</w:t>
            </w:r>
          </w:p>
        </w:tc>
      </w:tr>
      <w:tr w:rsidR="00A6303F" w:rsidRPr="00E65F26">
        <w:tc>
          <w:tcPr>
            <w:tcW w:w="1242" w:type="dxa"/>
          </w:tcPr>
          <w:p w:rsidR="00A6303F" w:rsidRPr="00E65F26" w:rsidRDefault="00A6303F" w:rsidP="000A323A">
            <w:pPr>
              <w:spacing w:line="360" w:lineRule="auto"/>
              <w:jc w:val="both"/>
              <w:rPr>
                <w:color w:val="000000" w:themeColor="text1"/>
              </w:rPr>
            </w:pPr>
            <w:r w:rsidRPr="00E65F26">
              <w:rPr>
                <w:color w:val="000000" w:themeColor="text1"/>
              </w:rPr>
              <w:t>3,0</w:t>
            </w:r>
          </w:p>
        </w:tc>
        <w:tc>
          <w:tcPr>
            <w:tcW w:w="2694" w:type="dxa"/>
          </w:tcPr>
          <w:p w:rsidR="00A6303F" w:rsidRPr="00E65F26" w:rsidRDefault="00A6303F" w:rsidP="000A323A">
            <w:pPr>
              <w:spacing w:line="360" w:lineRule="auto"/>
              <w:jc w:val="both"/>
              <w:rPr>
                <w:color w:val="000000" w:themeColor="text1"/>
              </w:rPr>
            </w:pPr>
            <w:r w:rsidRPr="00E65F26">
              <w:rPr>
                <w:color w:val="000000" w:themeColor="text1"/>
              </w:rPr>
              <w:t>оранжевая</w:t>
            </w:r>
          </w:p>
        </w:tc>
        <w:tc>
          <w:tcPr>
            <w:tcW w:w="1417" w:type="dxa"/>
          </w:tcPr>
          <w:p w:rsidR="00A6303F" w:rsidRPr="00E65F26" w:rsidRDefault="00A6303F" w:rsidP="000A323A">
            <w:pPr>
              <w:spacing w:line="360" w:lineRule="auto"/>
              <w:jc w:val="both"/>
              <w:rPr>
                <w:color w:val="000000" w:themeColor="text1"/>
              </w:rPr>
            </w:pPr>
            <w:r w:rsidRPr="00E65F26">
              <w:rPr>
                <w:color w:val="000000" w:themeColor="text1"/>
              </w:rPr>
              <w:t>8,0</w:t>
            </w:r>
          </w:p>
        </w:tc>
        <w:tc>
          <w:tcPr>
            <w:tcW w:w="3367" w:type="dxa"/>
          </w:tcPr>
          <w:p w:rsidR="00A6303F" w:rsidRPr="00E65F26" w:rsidRDefault="00A6303F" w:rsidP="000A323A">
            <w:pPr>
              <w:spacing w:line="360" w:lineRule="auto"/>
              <w:jc w:val="both"/>
              <w:rPr>
                <w:color w:val="000000" w:themeColor="text1"/>
              </w:rPr>
            </w:pPr>
            <w:r w:rsidRPr="00E65F26">
              <w:rPr>
                <w:color w:val="000000" w:themeColor="text1"/>
              </w:rPr>
              <w:t>зеленая</w:t>
            </w:r>
          </w:p>
        </w:tc>
      </w:tr>
      <w:tr w:rsidR="00A6303F" w:rsidRPr="00E65F26">
        <w:tc>
          <w:tcPr>
            <w:tcW w:w="1242" w:type="dxa"/>
          </w:tcPr>
          <w:p w:rsidR="00A6303F" w:rsidRPr="00E65F26" w:rsidRDefault="00A6303F" w:rsidP="000A323A">
            <w:pPr>
              <w:spacing w:line="360" w:lineRule="auto"/>
              <w:jc w:val="both"/>
              <w:rPr>
                <w:color w:val="000000" w:themeColor="text1"/>
              </w:rPr>
            </w:pPr>
            <w:r w:rsidRPr="00E65F26">
              <w:rPr>
                <w:color w:val="000000" w:themeColor="text1"/>
              </w:rPr>
              <w:t>4,0</w:t>
            </w:r>
          </w:p>
        </w:tc>
        <w:tc>
          <w:tcPr>
            <w:tcW w:w="2694" w:type="dxa"/>
          </w:tcPr>
          <w:p w:rsidR="00A6303F" w:rsidRPr="00E65F26" w:rsidRDefault="00C72599" w:rsidP="000A323A">
            <w:pPr>
              <w:spacing w:line="360" w:lineRule="auto"/>
              <w:jc w:val="both"/>
              <w:rPr>
                <w:color w:val="000000" w:themeColor="text1"/>
              </w:rPr>
            </w:pPr>
            <w:r w:rsidRPr="00E65F26">
              <w:rPr>
                <w:color w:val="000000" w:themeColor="text1"/>
              </w:rPr>
              <w:t xml:space="preserve"> жёлт</w:t>
            </w:r>
            <w:r w:rsidR="00A6303F" w:rsidRPr="00E65F26">
              <w:rPr>
                <w:color w:val="000000" w:themeColor="text1"/>
              </w:rPr>
              <w:t>о-оранжевая</w:t>
            </w:r>
          </w:p>
        </w:tc>
        <w:tc>
          <w:tcPr>
            <w:tcW w:w="1417" w:type="dxa"/>
          </w:tcPr>
          <w:p w:rsidR="00A6303F" w:rsidRPr="00E65F26" w:rsidRDefault="00A6303F" w:rsidP="000A323A">
            <w:pPr>
              <w:spacing w:line="360" w:lineRule="auto"/>
              <w:jc w:val="both"/>
              <w:rPr>
                <w:color w:val="000000" w:themeColor="text1"/>
              </w:rPr>
            </w:pPr>
            <w:r w:rsidRPr="00E65F26">
              <w:rPr>
                <w:color w:val="000000" w:themeColor="text1"/>
              </w:rPr>
              <w:t>9,0</w:t>
            </w:r>
          </w:p>
        </w:tc>
        <w:tc>
          <w:tcPr>
            <w:tcW w:w="3367" w:type="dxa"/>
          </w:tcPr>
          <w:p w:rsidR="00A6303F" w:rsidRPr="00E65F26" w:rsidRDefault="00A6303F" w:rsidP="000A323A">
            <w:pPr>
              <w:spacing w:line="360" w:lineRule="auto"/>
              <w:jc w:val="both"/>
              <w:rPr>
                <w:color w:val="000000" w:themeColor="text1"/>
              </w:rPr>
            </w:pPr>
            <w:r w:rsidRPr="00E65F26">
              <w:rPr>
                <w:color w:val="000000" w:themeColor="text1"/>
              </w:rPr>
              <w:t>сине-зеленая</w:t>
            </w:r>
          </w:p>
        </w:tc>
      </w:tr>
      <w:tr w:rsidR="00A6303F" w:rsidRPr="00E65F26">
        <w:tc>
          <w:tcPr>
            <w:tcW w:w="1242" w:type="dxa"/>
          </w:tcPr>
          <w:p w:rsidR="00A6303F" w:rsidRPr="00E65F26" w:rsidRDefault="00A6303F" w:rsidP="000A323A">
            <w:pPr>
              <w:spacing w:line="360" w:lineRule="auto"/>
              <w:jc w:val="both"/>
              <w:rPr>
                <w:color w:val="000000" w:themeColor="text1"/>
              </w:rPr>
            </w:pPr>
            <w:r w:rsidRPr="00E65F26">
              <w:rPr>
                <w:color w:val="000000" w:themeColor="text1"/>
              </w:rPr>
              <w:t>5,0</w:t>
            </w:r>
          </w:p>
        </w:tc>
        <w:tc>
          <w:tcPr>
            <w:tcW w:w="2694" w:type="dxa"/>
          </w:tcPr>
          <w:p w:rsidR="00A6303F" w:rsidRPr="00E65F26" w:rsidRDefault="00C72599" w:rsidP="000A323A">
            <w:pPr>
              <w:spacing w:line="360" w:lineRule="auto"/>
              <w:jc w:val="both"/>
              <w:rPr>
                <w:color w:val="000000" w:themeColor="text1"/>
              </w:rPr>
            </w:pPr>
            <w:r w:rsidRPr="00E65F26">
              <w:rPr>
                <w:color w:val="000000" w:themeColor="text1"/>
              </w:rPr>
              <w:t xml:space="preserve"> жёлт</w:t>
            </w:r>
            <w:r w:rsidR="00A6303F" w:rsidRPr="00E65F26">
              <w:rPr>
                <w:color w:val="000000" w:themeColor="text1"/>
              </w:rPr>
              <w:t>ая</w:t>
            </w:r>
          </w:p>
        </w:tc>
        <w:tc>
          <w:tcPr>
            <w:tcW w:w="1417" w:type="dxa"/>
          </w:tcPr>
          <w:p w:rsidR="00A6303F" w:rsidRPr="00E65F26" w:rsidRDefault="00A6303F" w:rsidP="000A323A">
            <w:pPr>
              <w:spacing w:line="360" w:lineRule="auto"/>
              <w:jc w:val="both"/>
              <w:rPr>
                <w:color w:val="000000" w:themeColor="text1"/>
              </w:rPr>
            </w:pPr>
            <w:r w:rsidRPr="00E65F26">
              <w:rPr>
                <w:color w:val="000000" w:themeColor="text1"/>
              </w:rPr>
              <w:t>10,0</w:t>
            </w:r>
          </w:p>
        </w:tc>
        <w:tc>
          <w:tcPr>
            <w:tcW w:w="3367" w:type="dxa"/>
          </w:tcPr>
          <w:p w:rsidR="00A6303F" w:rsidRPr="00E65F26" w:rsidRDefault="00A6303F" w:rsidP="000A323A">
            <w:pPr>
              <w:spacing w:line="360" w:lineRule="auto"/>
              <w:jc w:val="both"/>
              <w:rPr>
                <w:color w:val="000000" w:themeColor="text1"/>
              </w:rPr>
            </w:pPr>
            <w:r w:rsidRPr="00E65F26">
              <w:rPr>
                <w:color w:val="000000" w:themeColor="text1"/>
              </w:rPr>
              <w:t>серовато-синяя</w:t>
            </w:r>
          </w:p>
        </w:tc>
      </w:tr>
    </w:tbl>
    <w:p w:rsidR="00A6303F" w:rsidRPr="00E65F26" w:rsidRDefault="00A6303F" w:rsidP="00D477B0">
      <w:pPr>
        <w:keepNext/>
        <w:spacing w:before="240" w:line="360" w:lineRule="auto"/>
        <w:jc w:val="both"/>
        <w:rPr>
          <w:color w:val="000000" w:themeColor="text1"/>
        </w:rPr>
      </w:pPr>
      <w:r w:rsidRPr="00E65F26">
        <w:rPr>
          <w:b/>
          <w:color w:val="000000" w:themeColor="text1"/>
        </w:rPr>
        <w:t>Универсального индикатора раствор</w:t>
      </w:r>
      <w:r w:rsidR="00532FCB" w:rsidRPr="00E65F26">
        <w:rPr>
          <w:color w:val="000000" w:themeColor="text1"/>
        </w:rPr>
        <w:t>.</w:t>
      </w:r>
    </w:p>
    <w:p w:rsidR="00A6303F" w:rsidRPr="00E65F26" w:rsidRDefault="00A6303F" w:rsidP="000A323A">
      <w:pPr>
        <w:spacing w:line="360" w:lineRule="auto"/>
        <w:jc w:val="both"/>
        <w:rPr>
          <w:color w:val="000000" w:themeColor="text1"/>
          <w:spacing w:val="-2"/>
        </w:rPr>
      </w:pPr>
      <w:r w:rsidRPr="00E65F26">
        <w:rPr>
          <w:color w:val="000000" w:themeColor="text1"/>
          <w:spacing w:val="-2"/>
        </w:rPr>
        <w:t>Содержимое пробирки (единичная упаковка) растворяют в 100</w:t>
      </w:r>
      <w:r w:rsidR="00DF56A9" w:rsidRPr="00E65F26">
        <w:rPr>
          <w:color w:val="000000" w:themeColor="text1"/>
          <w:spacing w:val="-2"/>
        </w:rPr>
        <w:t> мл спирта</w:t>
      </w:r>
      <w:r w:rsidR="004E4A00" w:rsidRPr="00E65F26">
        <w:rPr>
          <w:color w:val="000000" w:themeColor="text1"/>
          <w:spacing w:val="-2"/>
        </w:rPr>
        <w:t xml:space="preserve"> </w:t>
      </w:r>
      <w:r w:rsidRPr="00E65F26">
        <w:rPr>
          <w:color w:val="000000" w:themeColor="text1"/>
          <w:spacing w:val="-2"/>
        </w:rPr>
        <w:t>80</w:t>
      </w:r>
      <w:r w:rsidR="00DF56A9" w:rsidRPr="00E65F26">
        <w:rPr>
          <w:color w:val="000000" w:themeColor="text1"/>
          <w:spacing w:val="-2"/>
        </w:rPr>
        <w:t> </w:t>
      </w:r>
      <w:r w:rsidRPr="00E65F26">
        <w:rPr>
          <w:color w:val="000000" w:themeColor="text1"/>
          <w:spacing w:val="-2"/>
        </w:rPr>
        <w:t xml:space="preserve">% при нагревании на горячей (до </w:t>
      </w:r>
      <w:r w:rsidR="00DF56A9" w:rsidRPr="00E65F26">
        <w:rPr>
          <w:color w:val="000000" w:themeColor="text1"/>
          <w:spacing w:val="-2"/>
        </w:rPr>
        <w:t xml:space="preserve">температуры </w:t>
      </w:r>
      <w:r w:rsidRPr="00E65F26">
        <w:rPr>
          <w:color w:val="000000" w:themeColor="text1"/>
          <w:spacing w:val="-2"/>
        </w:rPr>
        <w:t>50</w:t>
      </w:r>
      <w:r w:rsidR="00DF56A9" w:rsidRPr="00E65F26">
        <w:rPr>
          <w:color w:val="000000" w:themeColor="text1"/>
          <w:spacing w:val="-2"/>
        </w:rPr>
        <w:t> </w:t>
      </w:r>
      <w:r w:rsidR="00DF56A9" w:rsidRPr="00E65F26">
        <w:rPr>
          <w:color w:val="000000" w:themeColor="text1"/>
        </w:rPr>
        <w:t>°</w:t>
      </w:r>
      <w:r w:rsidRPr="00E65F26">
        <w:rPr>
          <w:color w:val="000000" w:themeColor="text1"/>
        </w:rPr>
        <w:t>С</w:t>
      </w:r>
      <w:r w:rsidRPr="00E65F26">
        <w:rPr>
          <w:color w:val="000000" w:themeColor="text1"/>
          <w:spacing w:val="-2"/>
        </w:rPr>
        <w:t>) водяной бане.</w:t>
      </w:r>
    </w:p>
    <w:p w:rsidR="008F736A" w:rsidRPr="00E65F26" w:rsidRDefault="00A6303F" w:rsidP="00D477B0">
      <w:pPr>
        <w:pStyle w:val="a3"/>
        <w:keepNext/>
        <w:rPr>
          <w:color w:val="000000" w:themeColor="text1"/>
        </w:rPr>
      </w:pPr>
      <w:r w:rsidRPr="00E65F26">
        <w:rPr>
          <w:b/>
          <w:color w:val="000000" w:themeColor="text1"/>
        </w:rPr>
        <w:t>Уридин</w:t>
      </w:r>
      <w:r w:rsidRPr="00E65F26">
        <w:rPr>
          <w:color w:val="000000" w:themeColor="text1"/>
        </w:rPr>
        <w:t>. [58-96-8]. С</w:t>
      </w:r>
      <w:r w:rsidRPr="00E65F26">
        <w:rPr>
          <w:color w:val="000000" w:themeColor="text1"/>
          <w:vertAlign w:val="subscript"/>
        </w:rPr>
        <w:t>9</w:t>
      </w:r>
      <w:r w:rsidRPr="00E65F26">
        <w:rPr>
          <w:color w:val="000000" w:themeColor="text1"/>
        </w:rPr>
        <w:t>Н</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2</w:t>
      </w:r>
      <w:r w:rsidRPr="00E65F26">
        <w:rPr>
          <w:color w:val="000000" w:themeColor="text1"/>
        </w:rPr>
        <w:t>О</w:t>
      </w:r>
      <w:r w:rsidRPr="00E65F26">
        <w:rPr>
          <w:color w:val="000000" w:themeColor="text1"/>
          <w:vertAlign w:val="subscript"/>
        </w:rPr>
        <w:t>6</w:t>
      </w:r>
      <w:r w:rsidRPr="00E65F26">
        <w:rPr>
          <w:color w:val="000000" w:themeColor="text1"/>
        </w:rPr>
        <w:t>. (М.м.</w:t>
      </w:r>
      <w:r w:rsidR="00DF56A9" w:rsidRPr="00E65F26">
        <w:rPr>
          <w:color w:val="000000" w:themeColor="text1"/>
        </w:rPr>
        <w:t> </w:t>
      </w:r>
      <w:r w:rsidRPr="00E65F26">
        <w:rPr>
          <w:color w:val="000000" w:themeColor="text1"/>
        </w:rPr>
        <w:t>244,</w:t>
      </w:r>
      <w:r w:rsidR="008F736A" w:rsidRPr="00E65F26">
        <w:rPr>
          <w:color w:val="000000" w:themeColor="text1"/>
        </w:rPr>
        <w:t>20</w:t>
      </w:r>
      <w:r w:rsidRPr="00E65F26">
        <w:rPr>
          <w:color w:val="000000" w:themeColor="text1"/>
        </w:rPr>
        <w:t xml:space="preserve">). </w:t>
      </w:r>
    </w:p>
    <w:p w:rsidR="00A6303F" w:rsidRPr="00E65F26" w:rsidRDefault="008F736A" w:rsidP="000A323A">
      <w:pPr>
        <w:pStyle w:val="a3"/>
        <w:rPr>
          <w:color w:val="000000" w:themeColor="text1"/>
        </w:rPr>
      </w:pPr>
      <w:r w:rsidRPr="00E65F26">
        <w:rPr>
          <w:color w:val="000000" w:themeColor="text1"/>
        </w:rPr>
        <w:t>1-(</w:t>
      </w:r>
      <w:r w:rsidRPr="00E65F26">
        <w:rPr>
          <w:color w:val="000000" w:themeColor="text1"/>
        </w:rPr>
        <w:sym w:font="Symbol" w:char="F062"/>
      </w:r>
      <w:r w:rsidRPr="00E65F26">
        <w:rPr>
          <w:color w:val="000000" w:themeColor="text1"/>
        </w:rPr>
        <w:t>-</w:t>
      </w:r>
      <w:r w:rsidR="00D1751E" w:rsidRPr="00E65F26">
        <w:rPr>
          <w:color w:val="000000" w:themeColor="text1"/>
          <w:sz w:val="24"/>
          <w:lang w:val="en-US"/>
        </w:rPr>
        <w:t>D</w:t>
      </w:r>
      <w:r w:rsidRPr="00E65F26">
        <w:rPr>
          <w:color w:val="000000" w:themeColor="text1"/>
        </w:rPr>
        <w:t>-Рибофуранозил)пиримидин-2,4(1</w:t>
      </w:r>
      <w:r w:rsidRPr="00E65F26">
        <w:rPr>
          <w:i/>
          <w:color w:val="000000" w:themeColor="text1"/>
          <w:lang w:val="en-US"/>
        </w:rPr>
        <w:t>H</w:t>
      </w:r>
      <w:r w:rsidRPr="00E65F26">
        <w:rPr>
          <w:color w:val="000000" w:themeColor="text1"/>
        </w:rPr>
        <w:t>,3</w:t>
      </w:r>
      <w:r w:rsidRPr="00E65F26">
        <w:rPr>
          <w:i/>
          <w:color w:val="000000" w:themeColor="text1"/>
          <w:lang w:val="en-US"/>
        </w:rPr>
        <w:t>H</w:t>
      </w:r>
      <w:r w:rsidRPr="00E65F26">
        <w:rPr>
          <w:color w:val="000000" w:themeColor="text1"/>
        </w:rPr>
        <w:t>)-дион</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Кристаллический порошок</w:t>
      </w:r>
      <w:r w:rsidR="00DF56A9" w:rsidRPr="00E65F26">
        <w:rPr>
          <w:color w:val="000000" w:themeColor="text1"/>
        </w:rPr>
        <w:t xml:space="preserve"> белого или почти белого цвета.</w:t>
      </w:r>
    </w:p>
    <w:p w:rsidR="00A6303F" w:rsidRPr="00E65F26" w:rsidRDefault="00A6303F" w:rsidP="000A323A">
      <w:pPr>
        <w:pStyle w:val="a3"/>
        <w:rPr>
          <w:color w:val="000000" w:themeColor="text1"/>
        </w:rPr>
      </w:pPr>
      <w:r w:rsidRPr="00E65F26">
        <w:rPr>
          <w:color w:val="000000" w:themeColor="text1"/>
        </w:rPr>
        <w:t>Растворим в воде.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165</w:t>
      </w:r>
      <w:r w:rsidR="00DF56A9" w:rsidRPr="00E65F26">
        <w:rPr>
          <w:color w:val="000000" w:themeColor="text1"/>
        </w:rPr>
        <w:t> °</w:t>
      </w:r>
      <w:r w:rsidRPr="00E65F26">
        <w:rPr>
          <w:color w:val="000000" w:themeColor="text1"/>
        </w:rPr>
        <w:t>С.</w:t>
      </w:r>
    </w:p>
    <w:p w:rsidR="00982C7C" w:rsidRPr="00E65F26" w:rsidRDefault="00982C7C" w:rsidP="000A323A">
      <w:pPr>
        <w:spacing w:line="360" w:lineRule="auto"/>
        <w:rPr>
          <w:color w:val="000000" w:themeColor="text1"/>
        </w:rPr>
      </w:pPr>
      <w:r w:rsidRPr="00E65F26">
        <w:rPr>
          <w:b/>
          <w:color w:val="000000" w:themeColor="text1"/>
        </w:rPr>
        <w:t xml:space="preserve">Уротропин. </w:t>
      </w:r>
      <w:r w:rsidRPr="00E65F26">
        <w:rPr>
          <w:color w:val="000000" w:themeColor="text1"/>
        </w:rPr>
        <w:t xml:space="preserve">См. </w:t>
      </w:r>
      <w:r w:rsidRPr="00E65F26">
        <w:rPr>
          <w:b/>
          <w:color w:val="000000" w:themeColor="text1"/>
        </w:rPr>
        <w:t>Гексаметилентетрамин</w:t>
      </w:r>
      <w:r w:rsidRPr="00E65F26">
        <w:rPr>
          <w:color w:val="000000" w:themeColor="text1"/>
        </w:rPr>
        <w:t>.</w:t>
      </w:r>
    </w:p>
    <w:p w:rsidR="00BB63A7" w:rsidRPr="00E65F26" w:rsidRDefault="00BB63A7" w:rsidP="00BB63A7">
      <w:pPr>
        <w:keepNext/>
        <w:spacing w:line="360" w:lineRule="auto"/>
        <w:jc w:val="both"/>
        <w:rPr>
          <w:i/>
          <w:color w:val="000000" w:themeColor="text1"/>
        </w:rPr>
      </w:pPr>
      <w:r w:rsidRPr="00E65F26">
        <w:rPr>
          <w:b/>
          <w:color w:val="000000" w:themeColor="text1"/>
        </w:rPr>
        <w:lastRenderedPageBreak/>
        <w:t>Фактора Ха раствор</w:t>
      </w:r>
      <w:r w:rsidRPr="00E65F26">
        <w:rPr>
          <w:i/>
          <w:color w:val="000000" w:themeColor="text1"/>
        </w:rPr>
        <w:t xml:space="preserve"> </w:t>
      </w:r>
    </w:p>
    <w:p w:rsidR="00BB63A7" w:rsidRPr="00E65F26" w:rsidRDefault="00BB63A7" w:rsidP="0024435F">
      <w:pPr>
        <w:pStyle w:val="aff"/>
        <w:spacing w:line="360" w:lineRule="auto"/>
        <w:jc w:val="both"/>
        <w:rPr>
          <w:rFonts w:ascii="Times New Roman" w:hAnsi="Times New Roman"/>
          <w:color w:val="000000"/>
          <w:sz w:val="28"/>
          <w:szCs w:val="28"/>
        </w:rPr>
      </w:pPr>
      <w:r w:rsidRPr="00E65F26">
        <w:rPr>
          <w:rFonts w:ascii="Times New Roman" w:hAnsi="Times New Roman"/>
          <w:color w:val="000000" w:themeColor="text1"/>
          <w:sz w:val="28"/>
          <w:szCs w:val="28"/>
        </w:rPr>
        <w:t>Восстанавливают бычий фактор Ха, как указано производителем реактива и разводят т</w:t>
      </w:r>
      <w:r w:rsidRPr="00E65F26">
        <w:rPr>
          <w:rFonts w:ascii="Times New Roman" w:hAnsi="Times New Roman"/>
          <w:sz w:val="28"/>
          <w:szCs w:val="28"/>
        </w:rPr>
        <w:t xml:space="preserve">рис(гидроксиметил)аминометана—натрия хлорида </w:t>
      </w:r>
      <w:r w:rsidRPr="00E65F26">
        <w:rPr>
          <w:rFonts w:ascii="Times New Roman" w:hAnsi="Times New Roman"/>
          <w:color w:val="000000" w:themeColor="text1"/>
          <w:sz w:val="28"/>
          <w:szCs w:val="28"/>
        </w:rPr>
        <w:t>буферным раствором рН 7,4.</w:t>
      </w:r>
      <w:r w:rsidRPr="00E65F26">
        <w:rPr>
          <w:color w:val="000000" w:themeColor="text1"/>
        </w:rPr>
        <w:t xml:space="preserve"> </w:t>
      </w:r>
      <w:r w:rsidRPr="00E65F26">
        <w:rPr>
          <w:rFonts w:ascii="Times New Roman" w:hAnsi="Times New Roman"/>
          <w:color w:val="000000"/>
          <w:sz w:val="28"/>
          <w:szCs w:val="28"/>
        </w:rPr>
        <w:t xml:space="preserve">Оптическая плотность полученного раствора, </w:t>
      </w:r>
      <w:r w:rsidRPr="00E65F26">
        <w:rPr>
          <w:rFonts w:ascii="Times New Roman" w:hAnsi="Times New Roman"/>
          <w:color w:val="000000"/>
          <w:spacing w:val="-1"/>
          <w:sz w:val="28"/>
          <w:szCs w:val="28"/>
        </w:rPr>
        <w:t>и</w:t>
      </w:r>
      <w:r w:rsidRPr="00E65F26">
        <w:rPr>
          <w:rFonts w:ascii="Times New Roman" w:hAnsi="Times New Roman"/>
          <w:color w:val="000000"/>
          <w:spacing w:val="-5"/>
          <w:sz w:val="28"/>
          <w:szCs w:val="28"/>
        </w:rPr>
        <w:t>з</w:t>
      </w:r>
      <w:r w:rsidRPr="00E65F26">
        <w:rPr>
          <w:rFonts w:ascii="Times New Roman" w:hAnsi="Times New Roman"/>
          <w:color w:val="000000"/>
          <w:spacing w:val="-1"/>
          <w:sz w:val="28"/>
          <w:szCs w:val="28"/>
        </w:rPr>
        <w:t>меренна</w:t>
      </w:r>
      <w:r w:rsidRPr="00E65F26">
        <w:rPr>
          <w:rFonts w:ascii="Times New Roman" w:hAnsi="Times New Roman"/>
          <w:color w:val="000000"/>
          <w:sz w:val="28"/>
          <w:szCs w:val="28"/>
        </w:rPr>
        <w:t>я</w:t>
      </w:r>
      <w:r w:rsidRPr="00E65F26">
        <w:rPr>
          <w:rFonts w:ascii="Times New Roman" w:hAnsi="Times New Roman"/>
          <w:color w:val="000000"/>
          <w:spacing w:val="-11"/>
          <w:sz w:val="28"/>
          <w:szCs w:val="28"/>
        </w:rPr>
        <w:t xml:space="preserve"> </w:t>
      </w:r>
      <w:r w:rsidRPr="00E65F26">
        <w:rPr>
          <w:rFonts w:ascii="Times New Roman" w:hAnsi="Times New Roman"/>
          <w:color w:val="000000"/>
          <w:sz w:val="28"/>
          <w:szCs w:val="28"/>
        </w:rPr>
        <w:t>при длине волны 405 нм в</w:t>
      </w:r>
      <w:r w:rsidRPr="00E65F26">
        <w:rPr>
          <w:rFonts w:ascii="Times New Roman" w:hAnsi="Times New Roman"/>
          <w:color w:val="000000"/>
          <w:spacing w:val="-11"/>
          <w:sz w:val="28"/>
          <w:szCs w:val="28"/>
        </w:rPr>
        <w:t xml:space="preserve"> </w:t>
      </w:r>
      <w:r w:rsidRPr="00E65F26">
        <w:rPr>
          <w:rFonts w:ascii="Times New Roman" w:hAnsi="Times New Roman"/>
          <w:color w:val="000000"/>
          <w:spacing w:val="-1"/>
          <w:sz w:val="28"/>
          <w:szCs w:val="28"/>
        </w:rPr>
        <w:t>кю</w:t>
      </w:r>
      <w:r w:rsidRPr="00E65F26">
        <w:rPr>
          <w:rFonts w:ascii="Times New Roman" w:hAnsi="Times New Roman"/>
          <w:color w:val="000000"/>
          <w:spacing w:val="-3"/>
          <w:sz w:val="28"/>
          <w:szCs w:val="28"/>
        </w:rPr>
        <w:t>в</w:t>
      </w:r>
      <w:r w:rsidRPr="00E65F26">
        <w:rPr>
          <w:rFonts w:ascii="Times New Roman" w:hAnsi="Times New Roman"/>
          <w:color w:val="000000"/>
          <w:spacing w:val="-1"/>
          <w:sz w:val="28"/>
          <w:szCs w:val="28"/>
        </w:rPr>
        <w:t>ет</w:t>
      </w:r>
      <w:r w:rsidRPr="00E65F26">
        <w:rPr>
          <w:rFonts w:ascii="Times New Roman" w:hAnsi="Times New Roman"/>
          <w:color w:val="000000"/>
          <w:sz w:val="28"/>
          <w:szCs w:val="28"/>
        </w:rPr>
        <w:t>е</w:t>
      </w:r>
      <w:r w:rsidRPr="00E65F26">
        <w:rPr>
          <w:rFonts w:ascii="Times New Roman" w:hAnsi="Times New Roman"/>
          <w:color w:val="000000"/>
          <w:spacing w:val="-11"/>
          <w:sz w:val="28"/>
          <w:szCs w:val="28"/>
        </w:rPr>
        <w:t xml:space="preserve"> </w:t>
      </w:r>
      <w:r w:rsidRPr="00E65F26">
        <w:rPr>
          <w:rFonts w:ascii="Times New Roman" w:hAnsi="Times New Roman"/>
          <w:color w:val="000000"/>
          <w:sz w:val="28"/>
          <w:szCs w:val="28"/>
        </w:rPr>
        <w:t>с</w:t>
      </w:r>
      <w:r w:rsidRPr="00E65F26">
        <w:rPr>
          <w:rFonts w:ascii="Times New Roman" w:hAnsi="Times New Roman"/>
          <w:color w:val="000000"/>
          <w:spacing w:val="-11"/>
          <w:sz w:val="28"/>
          <w:szCs w:val="28"/>
        </w:rPr>
        <w:t xml:space="preserve"> </w:t>
      </w:r>
      <w:r w:rsidRPr="00E65F26">
        <w:rPr>
          <w:rFonts w:ascii="Times New Roman" w:hAnsi="Times New Roman"/>
          <w:color w:val="000000"/>
          <w:spacing w:val="-5"/>
          <w:sz w:val="28"/>
          <w:szCs w:val="28"/>
        </w:rPr>
        <w:t>то</w:t>
      </w:r>
      <w:r w:rsidRPr="00E65F26">
        <w:rPr>
          <w:rFonts w:ascii="Times New Roman" w:hAnsi="Times New Roman"/>
          <w:color w:val="000000"/>
          <w:spacing w:val="-1"/>
          <w:sz w:val="28"/>
          <w:szCs w:val="28"/>
        </w:rPr>
        <w:t>лщино</w:t>
      </w:r>
      <w:r w:rsidRPr="00E65F26">
        <w:rPr>
          <w:rFonts w:ascii="Times New Roman" w:hAnsi="Times New Roman"/>
          <w:color w:val="000000"/>
          <w:sz w:val="28"/>
          <w:szCs w:val="28"/>
        </w:rPr>
        <w:t>й</w:t>
      </w:r>
      <w:r w:rsidRPr="00E65F26">
        <w:rPr>
          <w:rFonts w:ascii="Times New Roman" w:hAnsi="Times New Roman"/>
          <w:color w:val="000000"/>
          <w:spacing w:val="-11"/>
          <w:sz w:val="28"/>
          <w:szCs w:val="28"/>
        </w:rPr>
        <w:t xml:space="preserve"> </w:t>
      </w:r>
      <w:r w:rsidRPr="00E65F26">
        <w:rPr>
          <w:rFonts w:ascii="Times New Roman" w:hAnsi="Times New Roman"/>
          <w:color w:val="000000"/>
          <w:spacing w:val="-1"/>
          <w:sz w:val="28"/>
          <w:szCs w:val="28"/>
        </w:rPr>
        <w:t>сл</w:t>
      </w:r>
      <w:r w:rsidRPr="00E65F26">
        <w:rPr>
          <w:rFonts w:ascii="Times New Roman" w:hAnsi="Times New Roman"/>
          <w:color w:val="000000"/>
          <w:spacing w:val="-6"/>
          <w:sz w:val="28"/>
          <w:szCs w:val="28"/>
        </w:rPr>
        <w:t>о</w:t>
      </w:r>
      <w:r w:rsidRPr="00E65F26">
        <w:rPr>
          <w:rFonts w:ascii="Times New Roman" w:hAnsi="Times New Roman"/>
          <w:color w:val="000000"/>
          <w:sz w:val="28"/>
          <w:szCs w:val="28"/>
        </w:rPr>
        <w:t>я</w:t>
      </w:r>
      <w:r w:rsidRPr="00E65F26">
        <w:rPr>
          <w:rFonts w:ascii="Times New Roman" w:hAnsi="Times New Roman"/>
          <w:color w:val="000000"/>
          <w:spacing w:val="-11"/>
          <w:sz w:val="28"/>
          <w:szCs w:val="28"/>
        </w:rPr>
        <w:t xml:space="preserve"> </w:t>
      </w:r>
      <w:r w:rsidRPr="00E65F26">
        <w:rPr>
          <w:rFonts w:ascii="Times New Roman" w:hAnsi="Times New Roman"/>
          <w:color w:val="000000"/>
          <w:sz w:val="28"/>
          <w:szCs w:val="28"/>
        </w:rPr>
        <w:t xml:space="preserve">1 см относительно </w:t>
      </w:r>
      <w:r w:rsidR="0024435F" w:rsidRPr="00E65F26">
        <w:rPr>
          <w:rFonts w:ascii="Times New Roman" w:hAnsi="Times New Roman"/>
          <w:color w:val="000000" w:themeColor="text1"/>
          <w:sz w:val="28"/>
          <w:szCs w:val="28"/>
        </w:rPr>
        <w:t>т</w:t>
      </w:r>
      <w:r w:rsidR="0024435F" w:rsidRPr="00E65F26">
        <w:rPr>
          <w:rFonts w:ascii="Times New Roman" w:hAnsi="Times New Roman"/>
          <w:sz w:val="28"/>
          <w:szCs w:val="28"/>
        </w:rPr>
        <w:t xml:space="preserve">рис(гидроксиметил)аминометана—натрия хлорида </w:t>
      </w:r>
      <w:r w:rsidR="0024435F" w:rsidRPr="00E65F26">
        <w:rPr>
          <w:rFonts w:ascii="Times New Roman" w:hAnsi="Times New Roman"/>
          <w:color w:val="000000" w:themeColor="text1"/>
          <w:sz w:val="28"/>
          <w:szCs w:val="28"/>
        </w:rPr>
        <w:t>буферного растворам рН 7,4</w:t>
      </w:r>
      <w:r w:rsidRPr="00E65F26">
        <w:rPr>
          <w:rFonts w:ascii="Times New Roman" w:hAnsi="Times New Roman"/>
          <w:color w:val="000000"/>
          <w:sz w:val="28"/>
          <w:szCs w:val="28"/>
        </w:rPr>
        <w:t xml:space="preserve">, не должна превышать </w:t>
      </w:r>
      <w:r w:rsidR="0024435F" w:rsidRPr="00E65F26">
        <w:rPr>
          <w:rFonts w:ascii="Times New Roman" w:hAnsi="Times New Roman"/>
          <w:color w:val="000000"/>
          <w:sz w:val="28"/>
          <w:szCs w:val="28"/>
        </w:rPr>
        <w:t>0,20</w:t>
      </w:r>
      <w:r w:rsidRPr="00E65F26">
        <w:rPr>
          <w:rFonts w:ascii="Times New Roman" w:hAnsi="Times New Roman"/>
          <w:color w:val="000000"/>
          <w:sz w:val="28"/>
          <w:szCs w:val="28"/>
        </w:rPr>
        <w:t>.</w:t>
      </w:r>
    </w:p>
    <w:p w:rsidR="00773EDB" w:rsidRPr="00E65F26" w:rsidRDefault="00773EDB" w:rsidP="00BB63A7">
      <w:pPr>
        <w:spacing w:line="360" w:lineRule="auto"/>
        <w:jc w:val="both"/>
        <w:rPr>
          <w:i/>
          <w:color w:val="000000" w:themeColor="text1"/>
        </w:rPr>
      </w:pPr>
      <w:r w:rsidRPr="00E65F26">
        <w:rPr>
          <w:b/>
          <w:color w:val="000000" w:themeColor="text1"/>
        </w:rPr>
        <w:t>Фактора Ха раствор (1)</w:t>
      </w:r>
      <w:r w:rsidRPr="00E65F26">
        <w:rPr>
          <w:i/>
          <w:color w:val="000000" w:themeColor="text1"/>
        </w:rPr>
        <w:t xml:space="preserve"> </w:t>
      </w:r>
    </w:p>
    <w:p w:rsidR="00773EDB" w:rsidRPr="00E65F26" w:rsidRDefault="00773EDB" w:rsidP="000A323A">
      <w:pPr>
        <w:spacing w:line="360" w:lineRule="auto"/>
        <w:jc w:val="both"/>
        <w:rPr>
          <w:color w:val="000000" w:themeColor="text1"/>
        </w:rPr>
      </w:pPr>
      <w:r w:rsidRPr="00E65F26">
        <w:rPr>
          <w:color w:val="000000" w:themeColor="text1"/>
        </w:rPr>
        <w:t xml:space="preserve">Восстанавливают бычий фактор Ха, как указано производителем реактива и доводят </w:t>
      </w:r>
      <w:r w:rsidRPr="00E65F26">
        <w:rPr>
          <w:color w:val="000000" w:themeColor="text1"/>
          <w:szCs w:val="24"/>
        </w:rPr>
        <w:t>трис—</w:t>
      </w:r>
      <w:r w:rsidRPr="00E65F26">
        <w:rPr>
          <w:color w:val="000000" w:themeColor="text1"/>
          <w:szCs w:val="24"/>
          <w:lang w:val="en-US"/>
        </w:rPr>
        <w:t>EDTA</w:t>
      </w:r>
      <w:r w:rsidRPr="00E65F26">
        <w:rPr>
          <w:color w:val="000000" w:themeColor="text1"/>
          <w:szCs w:val="24"/>
        </w:rPr>
        <w:t>—</w:t>
      </w:r>
      <w:r w:rsidRPr="00E65F26">
        <w:rPr>
          <w:color w:val="000000" w:themeColor="text1"/>
          <w:szCs w:val="24"/>
          <w:lang w:val="en-US"/>
        </w:rPr>
        <w:t>BSA</w:t>
      </w:r>
      <w:r w:rsidRPr="00E65F26">
        <w:rPr>
          <w:color w:val="000000" w:themeColor="text1"/>
          <w:szCs w:val="24"/>
        </w:rPr>
        <w:t xml:space="preserve"> буферным раствором рН 8,4 (2) </w:t>
      </w:r>
      <w:r w:rsidRPr="00E65F26">
        <w:rPr>
          <w:color w:val="000000" w:themeColor="text1"/>
        </w:rPr>
        <w:t>до получения раствора с оптической плотностью 0,65-1,25 при 405 нм.</w:t>
      </w:r>
    </w:p>
    <w:p w:rsidR="00773EDB" w:rsidRPr="00E65F26" w:rsidRDefault="00773EDB" w:rsidP="00D477B0">
      <w:pPr>
        <w:keepNext/>
        <w:spacing w:line="360" w:lineRule="auto"/>
        <w:jc w:val="both"/>
        <w:rPr>
          <w:i/>
          <w:color w:val="000000" w:themeColor="text1"/>
        </w:rPr>
      </w:pPr>
      <w:r w:rsidRPr="00E65F26">
        <w:rPr>
          <w:b/>
          <w:color w:val="000000" w:themeColor="text1"/>
        </w:rPr>
        <w:t>Фактора Ха раствор (2)</w:t>
      </w:r>
      <w:r w:rsidRPr="00E65F26">
        <w:rPr>
          <w:i/>
          <w:color w:val="000000" w:themeColor="text1"/>
        </w:rPr>
        <w:t xml:space="preserve"> </w:t>
      </w:r>
    </w:p>
    <w:p w:rsidR="00773EDB" w:rsidRPr="00E65F26" w:rsidRDefault="00773EDB" w:rsidP="000A323A">
      <w:pPr>
        <w:spacing w:line="360" w:lineRule="auto"/>
        <w:jc w:val="both"/>
        <w:rPr>
          <w:color w:val="000000" w:themeColor="text1"/>
        </w:rPr>
      </w:pPr>
      <w:r w:rsidRPr="00E65F26">
        <w:rPr>
          <w:color w:val="000000" w:themeColor="text1"/>
        </w:rPr>
        <w:t>Восстанавливают бычий фактор Ха, как указано производителем реактива и доводят</w:t>
      </w:r>
      <w:r w:rsidR="00422733" w:rsidRPr="00E65F26">
        <w:rPr>
          <w:color w:val="000000" w:themeColor="text1"/>
        </w:rPr>
        <w:t> </w:t>
      </w:r>
      <w:r w:rsidRPr="00E65F26">
        <w:rPr>
          <w:color w:val="000000" w:themeColor="text1"/>
        </w:rPr>
        <w:t>трис(гидроксиметил)аминометана—натрия хлорида—</w:t>
      </w:r>
      <w:r w:rsidRPr="00E65F26">
        <w:rPr>
          <w:color w:val="000000" w:themeColor="text1"/>
          <w:lang w:val="en-US"/>
        </w:rPr>
        <w:t>BSA</w:t>
      </w:r>
      <w:r w:rsidRPr="00E65F26">
        <w:rPr>
          <w:color w:val="000000" w:themeColor="text1"/>
        </w:rPr>
        <w:t xml:space="preserve"> буферным раствором рН 7,4 (1) до получения раствора с оптической плотностью 0,8 при 405 нм после 4 мин инкубации с хромогенным субстратом или раствора, который дает увеличение значений оптической плотности при 405 нм не более чем 0,20 абсорбционных единиц в мин.</w:t>
      </w:r>
    </w:p>
    <w:p w:rsidR="00E22FE9" w:rsidRPr="00E65F26" w:rsidRDefault="000E7C5D" w:rsidP="00E22FE9">
      <w:pPr>
        <w:spacing w:line="360" w:lineRule="auto"/>
        <w:jc w:val="both"/>
        <w:rPr>
          <w:rStyle w:val="edqm-r"/>
          <w:color w:val="222222"/>
          <w:shd w:val="clear" w:color="auto" w:fill="FFFFFF"/>
        </w:rPr>
      </w:pPr>
      <w:r w:rsidRPr="00E65F26">
        <w:rPr>
          <w:b/>
          <w:bCs/>
          <w:i/>
          <w:iCs/>
          <w:color w:val="212121"/>
        </w:rPr>
        <w:t>транс</w:t>
      </w:r>
      <w:r w:rsidRPr="00E65F26">
        <w:rPr>
          <w:b/>
          <w:bCs/>
          <w:color w:val="212121"/>
        </w:rPr>
        <w:t>,</w:t>
      </w:r>
      <w:r w:rsidRPr="00E65F26">
        <w:rPr>
          <w:b/>
          <w:bCs/>
          <w:i/>
          <w:iCs/>
          <w:color w:val="212121"/>
        </w:rPr>
        <w:t>транс</w:t>
      </w:r>
      <w:r w:rsidRPr="00E65F26">
        <w:rPr>
          <w:b/>
          <w:bCs/>
          <w:color w:val="212121"/>
        </w:rPr>
        <w:t>-Фарнезол</w:t>
      </w:r>
      <w:r w:rsidR="00E22FE9" w:rsidRPr="00E65F26">
        <w:rPr>
          <w:rStyle w:val="edqm-r"/>
          <w:b/>
          <w:bCs/>
          <w:color w:val="222222"/>
          <w:shd w:val="clear" w:color="auto" w:fill="FFFFFF"/>
        </w:rPr>
        <w:t xml:space="preserve">. </w:t>
      </w:r>
      <w:r w:rsidR="00E22FE9" w:rsidRPr="00E65F26">
        <w:rPr>
          <w:rStyle w:val="edqm-r"/>
          <w:color w:val="222222"/>
          <w:shd w:val="clear" w:color="auto" w:fill="FFFFFF"/>
        </w:rPr>
        <w:t xml:space="preserve">[106-28-5]. </w:t>
      </w:r>
      <w:r w:rsidR="00E22FE9" w:rsidRPr="00E65F26">
        <w:rPr>
          <w:rStyle w:val="edqm-r"/>
          <w:color w:val="222222"/>
          <w:shd w:val="clear" w:color="auto" w:fill="FFFFFF"/>
          <w:lang w:val="en-US"/>
        </w:rPr>
        <w:t>C</w:t>
      </w:r>
      <w:r w:rsidR="00E22FE9" w:rsidRPr="00E65F26">
        <w:rPr>
          <w:rStyle w:val="edqm-r"/>
          <w:color w:val="222222"/>
          <w:shd w:val="clear" w:color="auto" w:fill="FFFFFF"/>
          <w:vertAlign w:val="subscript"/>
        </w:rPr>
        <w:t>15</w:t>
      </w:r>
      <w:r w:rsidR="00E22FE9" w:rsidRPr="00E65F26">
        <w:rPr>
          <w:rStyle w:val="edqm-r"/>
          <w:color w:val="222222"/>
          <w:shd w:val="clear" w:color="auto" w:fill="FFFFFF"/>
          <w:lang w:val="en-US"/>
        </w:rPr>
        <w:t>H</w:t>
      </w:r>
      <w:r w:rsidR="00E22FE9" w:rsidRPr="00E65F26">
        <w:rPr>
          <w:rStyle w:val="edqm-r"/>
          <w:color w:val="222222"/>
          <w:shd w:val="clear" w:color="auto" w:fill="FFFFFF"/>
          <w:vertAlign w:val="subscript"/>
        </w:rPr>
        <w:t>26</w:t>
      </w:r>
      <w:r w:rsidR="00E22FE9" w:rsidRPr="00E65F26">
        <w:rPr>
          <w:rStyle w:val="edqm-r"/>
          <w:color w:val="222222"/>
          <w:shd w:val="clear" w:color="auto" w:fill="FFFFFF"/>
          <w:lang w:val="en-US"/>
        </w:rPr>
        <w:t>O</w:t>
      </w:r>
      <w:r w:rsidR="00E22FE9" w:rsidRPr="00E65F26">
        <w:rPr>
          <w:rStyle w:val="edqm-r"/>
          <w:color w:val="222222"/>
          <w:shd w:val="clear" w:color="auto" w:fill="FFFFFF"/>
        </w:rPr>
        <w:t xml:space="preserve">. </w:t>
      </w:r>
      <w:r w:rsidR="00E22FE9" w:rsidRPr="00E65F26">
        <w:rPr>
          <w:color w:val="000000" w:themeColor="text1"/>
        </w:rPr>
        <w:t>(М.м.</w:t>
      </w:r>
      <w:r w:rsidR="00E22FE9" w:rsidRPr="00E65F26">
        <w:rPr>
          <w:rStyle w:val="edqm-r"/>
          <w:color w:val="222222"/>
          <w:shd w:val="clear" w:color="auto" w:fill="FFFFFF"/>
          <w:lang w:val="en-US"/>
        </w:rPr>
        <w:t> </w:t>
      </w:r>
      <w:r w:rsidR="00E22FE9" w:rsidRPr="00E65F26">
        <w:rPr>
          <w:rStyle w:val="edqm-r"/>
          <w:color w:val="222222"/>
          <w:shd w:val="clear" w:color="auto" w:fill="FFFFFF"/>
        </w:rPr>
        <w:t>222</w:t>
      </w:r>
      <w:r w:rsidR="00791A5A" w:rsidRPr="00E65F26">
        <w:rPr>
          <w:rStyle w:val="edqm-r"/>
          <w:color w:val="222222"/>
          <w:shd w:val="clear" w:color="auto" w:fill="FFFFFF"/>
        </w:rPr>
        <w:t>,37</w:t>
      </w:r>
      <w:r w:rsidR="00E22FE9" w:rsidRPr="00E65F26">
        <w:rPr>
          <w:rStyle w:val="edqm-r"/>
          <w:color w:val="222222"/>
          <w:shd w:val="clear" w:color="auto" w:fill="FFFFFF"/>
        </w:rPr>
        <w:t>).</w:t>
      </w:r>
    </w:p>
    <w:p w:rsidR="00E22FE9" w:rsidRPr="00E65F26" w:rsidRDefault="00E22FE9" w:rsidP="00E22FE9">
      <w:pPr>
        <w:spacing w:line="360" w:lineRule="auto"/>
        <w:jc w:val="both"/>
        <w:rPr>
          <w:b/>
          <w:color w:val="000000" w:themeColor="text1"/>
        </w:rPr>
      </w:pPr>
      <w:r w:rsidRPr="00E65F26">
        <w:rPr>
          <w:rStyle w:val="edqm-r"/>
          <w:color w:val="222222"/>
          <w:shd w:val="clear" w:color="auto" w:fill="FFFFFF"/>
        </w:rPr>
        <w:t>(2</w:t>
      </w:r>
      <w:r w:rsidRPr="00E65F26">
        <w:rPr>
          <w:rStyle w:val="edqm-r"/>
          <w:i/>
          <w:iCs/>
          <w:color w:val="222222"/>
          <w:shd w:val="clear" w:color="auto" w:fill="FFFFFF"/>
          <w:lang w:val="en-US"/>
        </w:rPr>
        <w:t>E</w:t>
      </w:r>
      <w:r w:rsidRPr="00E65F26">
        <w:rPr>
          <w:rStyle w:val="edqm-r"/>
          <w:color w:val="222222"/>
          <w:shd w:val="clear" w:color="auto" w:fill="FFFFFF"/>
        </w:rPr>
        <w:t>,6</w:t>
      </w:r>
      <w:r w:rsidRPr="00E65F26">
        <w:rPr>
          <w:rStyle w:val="edqm-r"/>
          <w:i/>
          <w:iCs/>
          <w:color w:val="222222"/>
          <w:shd w:val="clear" w:color="auto" w:fill="FFFFFF"/>
          <w:lang w:val="en-US"/>
        </w:rPr>
        <w:t>E</w:t>
      </w:r>
      <w:r w:rsidRPr="00E65F26">
        <w:rPr>
          <w:rStyle w:val="edqm-r"/>
          <w:color w:val="222222"/>
          <w:shd w:val="clear" w:color="auto" w:fill="FFFFFF"/>
        </w:rPr>
        <w:t>)-3,7,11-</w:t>
      </w:r>
      <w:r w:rsidR="00791A5A" w:rsidRPr="00E65F26">
        <w:rPr>
          <w:rStyle w:val="edqm-r"/>
          <w:color w:val="222222"/>
          <w:shd w:val="clear" w:color="auto" w:fill="FFFFFF"/>
        </w:rPr>
        <w:t>Триметилдодека</w:t>
      </w:r>
      <w:r w:rsidRPr="00E65F26">
        <w:rPr>
          <w:rStyle w:val="edqm-r"/>
          <w:color w:val="222222"/>
          <w:shd w:val="clear" w:color="auto" w:fill="FFFFFF"/>
        </w:rPr>
        <w:t>-2,6,10-</w:t>
      </w:r>
      <w:r w:rsidR="00791A5A" w:rsidRPr="00E65F26">
        <w:rPr>
          <w:rStyle w:val="edqm-r"/>
          <w:color w:val="222222"/>
          <w:shd w:val="clear" w:color="auto" w:fill="FFFFFF"/>
        </w:rPr>
        <w:t>триен</w:t>
      </w:r>
      <w:r w:rsidRPr="00E65F26">
        <w:rPr>
          <w:rStyle w:val="edqm-r"/>
          <w:color w:val="222222"/>
          <w:shd w:val="clear" w:color="auto" w:fill="FFFFFF"/>
        </w:rPr>
        <w:t>-1-</w:t>
      </w:r>
      <w:r w:rsidR="00791A5A" w:rsidRPr="00E65F26">
        <w:rPr>
          <w:rStyle w:val="edqm-r"/>
          <w:color w:val="222222"/>
          <w:shd w:val="clear" w:color="auto" w:fill="FFFFFF"/>
        </w:rPr>
        <w:t>ол</w:t>
      </w:r>
      <w:r w:rsidRPr="00E65F26">
        <w:rPr>
          <w:rStyle w:val="edqm-r"/>
          <w:color w:val="222222"/>
          <w:shd w:val="clear" w:color="auto" w:fill="FFFFFF"/>
        </w:rPr>
        <w:t>.</w:t>
      </w:r>
    </w:p>
    <w:p w:rsidR="00E61A47" w:rsidRPr="00E65F26" w:rsidRDefault="00E61A47" w:rsidP="00D477B0">
      <w:pPr>
        <w:keepNext/>
        <w:spacing w:line="360" w:lineRule="auto"/>
        <w:rPr>
          <w:b/>
          <w:color w:val="000000" w:themeColor="text1"/>
        </w:rPr>
      </w:pPr>
      <w:r w:rsidRPr="00E65F26">
        <w:rPr>
          <w:b/>
          <w:bCs/>
          <w:color w:val="000000" w:themeColor="text1"/>
          <w:lang w:eastAsia="en-US"/>
        </w:rPr>
        <w:t>Феназон.</w:t>
      </w:r>
      <w:r w:rsidRPr="00E65F26">
        <w:rPr>
          <w:color w:val="000000" w:themeColor="text1"/>
        </w:rPr>
        <w:t xml:space="preserve"> [60-80-0]. </w:t>
      </w:r>
      <w:r w:rsidRPr="00E65F26">
        <w:rPr>
          <w:color w:val="000000" w:themeColor="text1"/>
          <w:lang w:val="en-US"/>
        </w:rPr>
        <w:t>C</w:t>
      </w:r>
      <w:r w:rsidRPr="00E65F26">
        <w:rPr>
          <w:color w:val="000000" w:themeColor="text1"/>
          <w:vertAlign w:val="subscript"/>
        </w:rPr>
        <w:t>11</w:t>
      </w:r>
      <w:r w:rsidRPr="00E65F26">
        <w:rPr>
          <w:color w:val="000000" w:themeColor="text1"/>
          <w:lang w:val="en-US"/>
        </w:rPr>
        <w:t>H</w:t>
      </w:r>
      <w:r w:rsidRPr="00E65F26">
        <w:rPr>
          <w:color w:val="000000" w:themeColor="text1"/>
          <w:vertAlign w:val="subscript"/>
        </w:rPr>
        <w:t>12</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rPr>
        <w:t>. (М.м. 188,23).</w:t>
      </w:r>
    </w:p>
    <w:p w:rsidR="00E61A47" w:rsidRPr="00E65F26" w:rsidRDefault="00E61A47" w:rsidP="000A323A">
      <w:pPr>
        <w:spacing w:line="360" w:lineRule="auto"/>
        <w:rPr>
          <w:color w:val="000000" w:themeColor="text1"/>
        </w:rPr>
      </w:pPr>
      <w:r w:rsidRPr="00E65F26">
        <w:rPr>
          <w:color w:val="000000" w:themeColor="text1"/>
        </w:rPr>
        <w:t>1,5-Диметил-2-фенил-1,2-дигидро-3</w:t>
      </w:r>
      <w:r w:rsidRPr="00E65F26">
        <w:rPr>
          <w:i/>
          <w:color w:val="000000" w:themeColor="text1"/>
        </w:rPr>
        <w:t>H</w:t>
      </w:r>
      <w:r w:rsidRPr="00E65F26">
        <w:rPr>
          <w:color w:val="000000" w:themeColor="text1"/>
        </w:rPr>
        <w:t>-пиразол-3-он.</w:t>
      </w:r>
    </w:p>
    <w:p w:rsidR="00E61A47" w:rsidRPr="00E65F26" w:rsidRDefault="00E61A47" w:rsidP="000A323A">
      <w:pPr>
        <w:spacing w:line="360" w:lineRule="auto"/>
        <w:rPr>
          <w:color w:val="000000" w:themeColor="text1"/>
        </w:rPr>
      </w:pPr>
      <w:r w:rsidRPr="00E65F26">
        <w:rPr>
          <w:color w:val="000000" w:themeColor="text1"/>
        </w:rPr>
        <w:t>Бесцветные кристаллы или белый кристаллический порошок.</w:t>
      </w:r>
    </w:p>
    <w:p w:rsidR="00E61A47" w:rsidRPr="00E65F26" w:rsidRDefault="00E61A47" w:rsidP="000A323A">
      <w:pPr>
        <w:spacing w:line="360" w:lineRule="auto"/>
        <w:rPr>
          <w:color w:val="000000" w:themeColor="text1"/>
        </w:rPr>
      </w:pPr>
      <w:r w:rsidRPr="00E65F26">
        <w:rPr>
          <w:color w:val="000000" w:themeColor="text1"/>
        </w:rPr>
        <w:t>Очень легко растворим в воде.</w:t>
      </w:r>
    </w:p>
    <w:p w:rsidR="00E61A47" w:rsidRPr="00E65F26" w:rsidRDefault="00E61A47" w:rsidP="0059389E">
      <w:pPr>
        <w:spacing w:line="360" w:lineRule="auto"/>
        <w:rPr>
          <w:color w:val="000000" w:themeColor="text1"/>
        </w:rPr>
      </w:pPr>
      <w:r w:rsidRPr="00E65F26">
        <w:rPr>
          <w:i/>
          <w:color w:val="000000" w:themeColor="text1"/>
        </w:rPr>
        <w:t>Температура плавления</w:t>
      </w:r>
      <w:r w:rsidR="0059389E" w:rsidRPr="00E65F26">
        <w:rPr>
          <w:iCs/>
          <w:color w:val="000000" w:themeColor="text1"/>
        </w:rPr>
        <w:t>.</w:t>
      </w:r>
      <w:r w:rsidRPr="00E65F26">
        <w:rPr>
          <w:iCs/>
          <w:color w:val="000000" w:themeColor="text1"/>
        </w:rPr>
        <w:t xml:space="preserve"> </w:t>
      </w:r>
      <w:r w:rsidR="0059389E" w:rsidRPr="00E65F26">
        <w:rPr>
          <w:iCs/>
          <w:color w:val="000000" w:themeColor="text1"/>
        </w:rPr>
        <w:t xml:space="preserve">От </w:t>
      </w:r>
      <w:r w:rsidRPr="00E65F26">
        <w:rPr>
          <w:color w:val="000000" w:themeColor="text1"/>
        </w:rPr>
        <w:t>109</w:t>
      </w:r>
      <w:r w:rsidR="0059389E" w:rsidRPr="00E65F26">
        <w:rPr>
          <w:color w:val="000000" w:themeColor="text1"/>
        </w:rPr>
        <w:t xml:space="preserve"> до </w:t>
      </w:r>
      <w:r w:rsidRPr="00E65F26">
        <w:rPr>
          <w:color w:val="000000" w:themeColor="text1"/>
        </w:rPr>
        <w:t>111°С.</w:t>
      </w:r>
    </w:p>
    <w:p w:rsidR="008F736A" w:rsidRPr="00E65F26" w:rsidRDefault="00A6303F" w:rsidP="000A323A">
      <w:pPr>
        <w:pStyle w:val="a3"/>
        <w:keepNext/>
        <w:rPr>
          <w:color w:val="000000" w:themeColor="text1"/>
        </w:rPr>
      </w:pPr>
      <w:r w:rsidRPr="00E65F26">
        <w:rPr>
          <w:b/>
          <w:color w:val="000000" w:themeColor="text1"/>
        </w:rPr>
        <w:t>Фенантрен</w:t>
      </w:r>
      <w:r w:rsidRPr="00E65F26">
        <w:rPr>
          <w:color w:val="000000" w:themeColor="text1"/>
        </w:rPr>
        <w:t>. [85-01-8]. С</w:t>
      </w:r>
      <w:r w:rsidRPr="00E65F26">
        <w:rPr>
          <w:color w:val="000000" w:themeColor="text1"/>
          <w:vertAlign w:val="subscript"/>
        </w:rPr>
        <w:t>14</w:t>
      </w:r>
      <w:r w:rsidRPr="00E65F26">
        <w:rPr>
          <w:color w:val="000000" w:themeColor="text1"/>
        </w:rPr>
        <w:t>Н</w:t>
      </w:r>
      <w:r w:rsidRPr="00E65F26">
        <w:rPr>
          <w:color w:val="000000" w:themeColor="text1"/>
          <w:vertAlign w:val="subscript"/>
        </w:rPr>
        <w:t>10</w:t>
      </w:r>
      <w:r w:rsidRPr="00E65F26">
        <w:rPr>
          <w:color w:val="000000" w:themeColor="text1"/>
        </w:rPr>
        <w:t>. (М.м.</w:t>
      </w:r>
      <w:r w:rsidR="00C96662" w:rsidRPr="00E65F26">
        <w:rPr>
          <w:color w:val="000000" w:themeColor="text1"/>
        </w:rPr>
        <w:t> </w:t>
      </w:r>
      <w:r w:rsidRPr="00E65F26">
        <w:rPr>
          <w:color w:val="000000" w:themeColor="text1"/>
        </w:rPr>
        <w:t>178,</w:t>
      </w:r>
      <w:r w:rsidR="008F736A" w:rsidRPr="00E65F26">
        <w:rPr>
          <w:color w:val="000000" w:themeColor="text1"/>
        </w:rPr>
        <w:t>23</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Фенантрен.</w:t>
      </w:r>
    </w:p>
    <w:p w:rsidR="00A6303F" w:rsidRPr="00E65F26" w:rsidRDefault="00C96662" w:rsidP="000A323A">
      <w:pPr>
        <w:pStyle w:val="a3"/>
        <w:rPr>
          <w:color w:val="000000" w:themeColor="text1"/>
        </w:rPr>
      </w:pPr>
      <w:r w:rsidRPr="00E65F26">
        <w:rPr>
          <w:color w:val="000000" w:themeColor="text1"/>
        </w:rPr>
        <w:t>Кристаллы белого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легко растворим в эфире, умеренно растворим в спирте 96</w:t>
      </w:r>
      <w:r w:rsidR="00C96662"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lastRenderedPageBreak/>
        <w:t>Температура плавления</w:t>
      </w:r>
      <w:r w:rsidRPr="00E65F26">
        <w:rPr>
          <w:color w:val="000000" w:themeColor="text1"/>
        </w:rPr>
        <w:t>. Около 100</w:t>
      </w:r>
      <w:r w:rsidR="00C96662" w:rsidRPr="00E65F26">
        <w:rPr>
          <w:color w:val="000000" w:themeColor="text1"/>
        </w:rPr>
        <w:t> °</w:t>
      </w:r>
      <w:r w:rsidRPr="00E65F26">
        <w:rPr>
          <w:color w:val="000000" w:themeColor="text1"/>
        </w:rPr>
        <w:t>С.</w:t>
      </w:r>
    </w:p>
    <w:p w:rsidR="00D477B0" w:rsidRPr="00E65F26" w:rsidRDefault="00A6303F" w:rsidP="00D477B0">
      <w:pPr>
        <w:pStyle w:val="a3"/>
        <w:keepNext/>
        <w:rPr>
          <w:color w:val="000000" w:themeColor="text1"/>
        </w:rPr>
      </w:pPr>
      <w:r w:rsidRPr="00E65F26">
        <w:rPr>
          <w:b/>
          <w:color w:val="000000" w:themeColor="text1"/>
        </w:rPr>
        <w:t>Фенантролина гидрохлорид</w:t>
      </w:r>
      <w:r w:rsidRPr="00E65F26">
        <w:rPr>
          <w:color w:val="000000" w:themeColor="text1"/>
        </w:rPr>
        <w:t>. [3829-86-5]. С</w:t>
      </w:r>
      <w:r w:rsidRPr="00E65F26">
        <w:rPr>
          <w:color w:val="000000" w:themeColor="text1"/>
          <w:vertAlign w:val="subscript"/>
        </w:rPr>
        <w:t>12</w:t>
      </w:r>
      <w:r w:rsidRPr="00E65F26">
        <w:rPr>
          <w:color w:val="000000" w:themeColor="text1"/>
        </w:rPr>
        <w:t>Н</w:t>
      </w:r>
      <w:r w:rsidRPr="00E65F26">
        <w:rPr>
          <w:color w:val="000000" w:themeColor="text1"/>
          <w:vertAlign w:val="subscript"/>
        </w:rPr>
        <w:t>8</w:t>
      </w:r>
      <w:r w:rsidRPr="00E65F26">
        <w:rPr>
          <w:color w:val="000000" w:themeColor="text1"/>
          <w:lang w:val="en-US"/>
        </w:rPr>
        <w:t>N</w:t>
      </w:r>
      <w:r w:rsidRPr="00E65F26">
        <w:rPr>
          <w:color w:val="000000" w:themeColor="text1"/>
          <w:vertAlign w:val="subscript"/>
        </w:rPr>
        <w:t>2</w:t>
      </w:r>
      <w:r w:rsidR="00544076" w:rsidRPr="00E65F26">
        <w:rPr>
          <w:color w:val="000000" w:themeColor="text1"/>
        </w:rPr>
        <w:t>·</w:t>
      </w:r>
      <w:r w:rsidRPr="00E65F26">
        <w:rPr>
          <w:color w:val="000000" w:themeColor="text1"/>
          <w:lang w:val="en-US"/>
        </w:rPr>
        <w:t>HCl</w:t>
      </w:r>
      <w:r w:rsidR="00544076" w:rsidRPr="00E65F26">
        <w:rPr>
          <w:color w:val="000000" w:themeColor="text1"/>
        </w:rPr>
        <w:t>·</w:t>
      </w:r>
      <w:r w:rsidRPr="00E65F26">
        <w:rPr>
          <w:color w:val="000000" w:themeColor="text1"/>
        </w:rPr>
        <w:t>Н</w:t>
      </w:r>
      <w:r w:rsidRPr="00E65F26">
        <w:rPr>
          <w:color w:val="000000" w:themeColor="text1"/>
          <w:vertAlign w:val="subscript"/>
        </w:rPr>
        <w:t>2</w:t>
      </w:r>
      <w:r w:rsidRPr="00E65F26">
        <w:rPr>
          <w:color w:val="000000" w:themeColor="text1"/>
        </w:rPr>
        <w:t>О. (М.м.</w:t>
      </w:r>
      <w:r w:rsidR="00C96662" w:rsidRPr="00E65F26">
        <w:rPr>
          <w:color w:val="000000" w:themeColor="text1"/>
        </w:rPr>
        <w:t> </w:t>
      </w:r>
      <w:r w:rsidRPr="00E65F26">
        <w:rPr>
          <w:color w:val="000000" w:themeColor="text1"/>
        </w:rPr>
        <w:t>234,</w:t>
      </w:r>
      <w:r w:rsidR="00AD5F56" w:rsidRPr="00E65F26">
        <w:rPr>
          <w:color w:val="000000" w:themeColor="text1"/>
        </w:rPr>
        <w:t>68</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1,10-Фенант</w:t>
      </w:r>
      <w:r w:rsidR="00C96662" w:rsidRPr="00E65F26">
        <w:rPr>
          <w:color w:val="000000" w:themeColor="text1"/>
        </w:rPr>
        <w:t>ролина гидрохлорид, моногидрат.</w:t>
      </w:r>
    </w:p>
    <w:p w:rsidR="00A6303F" w:rsidRPr="00E65F26" w:rsidRDefault="00A6303F" w:rsidP="000A323A">
      <w:pPr>
        <w:pStyle w:val="a3"/>
        <w:rPr>
          <w:color w:val="000000" w:themeColor="text1"/>
        </w:rPr>
      </w:pPr>
      <w:r w:rsidRPr="00E65F26">
        <w:rPr>
          <w:color w:val="000000" w:themeColor="text1"/>
        </w:rPr>
        <w:t>Порошок</w:t>
      </w:r>
      <w:r w:rsidR="00C96662" w:rsidRPr="00E65F26">
        <w:rPr>
          <w:color w:val="000000" w:themeColor="text1"/>
        </w:rPr>
        <w:t xml:space="preserve"> белого или почти белого цвета.</w:t>
      </w:r>
    </w:p>
    <w:p w:rsidR="00A6303F" w:rsidRPr="00E65F26" w:rsidRDefault="00A6303F" w:rsidP="000A323A">
      <w:pPr>
        <w:pStyle w:val="a3"/>
        <w:rPr>
          <w:color w:val="000000" w:themeColor="text1"/>
        </w:rPr>
      </w:pPr>
      <w:r w:rsidRPr="00E65F26">
        <w:rPr>
          <w:color w:val="000000" w:themeColor="text1"/>
        </w:rPr>
        <w:t>Легко растворим в воде, растворим в спирте 96</w:t>
      </w:r>
      <w:r w:rsidR="00C96662"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215</w:t>
      </w:r>
      <w:r w:rsidR="00C96662" w:rsidRPr="00E65F26">
        <w:rPr>
          <w:color w:val="000000" w:themeColor="text1"/>
        </w:rPr>
        <w:t> °</w:t>
      </w:r>
      <w:r w:rsidRPr="00E65F26">
        <w:rPr>
          <w:color w:val="000000" w:themeColor="text1"/>
        </w:rPr>
        <w:t>С с разложением.</w:t>
      </w:r>
    </w:p>
    <w:p w:rsidR="00C96662" w:rsidRPr="00E65F26" w:rsidRDefault="00A6303F" w:rsidP="00D477B0">
      <w:pPr>
        <w:pStyle w:val="a3"/>
        <w:keepNext/>
        <w:rPr>
          <w:color w:val="000000" w:themeColor="text1"/>
        </w:rPr>
      </w:pPr>
      <w:r w:rsidRPr="00E65F26">
        <w:rPr>
          <w:b/>
          <w:color w:val="000000" w:themeColor="text1"/>
        </w:rPr>
        <w:t>Фенантролина сульфат</w:t>
      </w:r>
      <w:r w:rsidRPr="00E65F26">
        <w:rPr>
          <w:color w:val="000000" w:themeColor="text1"/>
        </w:rPr>
        <w:t>. [4199-91-1]. С</w:t>
      </w:r>
      <w:r w:rsidRPr="00E65F26">
        <w:rPr>
          <w:color w:val="000000" w:themeColor="text1"/>
          <w:vertAlign w:val="subscript"/>
        </w:rPr>
        <w:t>12</w:t>
      </w:r>
      <w:r w:rsidRPr="00E65F26">
        <w:rPr>
          <w:color w:val="000000" w:themeColor="text1"/>
        </w:rPr>
        <w:t>Н</w:t>
      </w:r>
      <w:r w:rsidRPr="00E65F26">
        <w:rPr>
          <w:color w:val="000000" w:themeColor="text1"/>
          <w:vertAlign w:val="subscript"/>
        </w:rPr>
        <w:t>8</w:t>
      </w:r>
      <w:r w:rsidRPr="00E65F26">
        <w:rPr>
          <w:color w:val="000000" w:themeColor="text1"/>
          <w:lang w:val="en-US"/>
        </w:rPr>
        <w:t>N</w:t>
      </w:r>
      <w:r w:rsidRPr="00E65F26">
        <w:rPr>
          <w:color w:val="000000" w:themeColor="text1"/>
          <w:vertAlign w:val="subscript"/>
        </w:rPr>
        <w:t>2</w:t>
      </w:r>
      <w:r w:rsidR="00544076" w:rsidRPr="00E65F26">
        <w:rPr>
          <w:color w:val="000000" w:themeColor="text1"/>
        </w:rPr>
        <w:t>·</w:t>
      </w:r>
      <w:r w:rsidRPr="00E65F26">
        <w:rPr>
          <w:color w:val="000000" w:themeColor="text1"/>
        </w:rPr>
        <w:t>Н</w:t>
      </w:r>
      <w:r w:rsidRPr="00E65F26">
        <w:rPr>
          <w:color w:val="000000" w:themeColor="text1"/>
          <w:vertAlign w:val="subscript"/>
        </w:rPr>
        <w:t>2</w:t>
      </w:r>
      <w:r w:rsidRPr="00E65F26">
        <w:rPr>
          <w:color w:val="000000" w:themeColor="text1"/>
          <w:lang w:val="en-US"/>
        </w:rPr>
        <w:t>S</w:t>
      </w:r>
      <w:r w:rsidRPr="00E65F26">
        <w:rPr>
          <w:color w:val="000000" w:themeColor="text1"/>
        </w:rPr>
        <w:t>О</w:t>
      </w:r>
      <w:r w:rsidRPr="00E65F26">
        <w:rPr>
          <w:color w:val="000000" w:themeColor="text1"/>
          <w:vertAlign w:val="subscript"/>
        </w:rPr>
        <w:t>4</w:t>
      </w:r>
      <w:r w:rsidRPr="00E65F26">
        <w:rPr>
          <w:color w:val="000000" w:themeColor="text1"/>
        </w:rPr>
        <w:t>. (М.м.</w:t>
      </w:r>
      <w:r w:rsidR="00C96662" w:rsidRPr="00E65F26">
        <w:rPr>
          <w:color w:val="000000" w:themeColor="text1"/>
        </w:rPr>
        <w:t> 278,28).</w:t>
      </w:r>
    </w:p>
    <w:p w:rsidR="00A6303F" w:rsidRPr="00E65F26" w:rsidRDefault="00C96662" w:rsidP="000A323A">
      <w:pPr>
        <w:pStyle w:val="a3"/>
        <w:rPr>
          <w:color w:val="000000" w:themeColor="text1"/>
        </w:rPr>
      </w:pPr>
      <w:r w:rsidRPr="00E65F26">
        <w:rPr>
          <w:color w:val="000000" w:themeColor="text1"/>
        </w:rPr>
        <w:t>1,10-Фенантролина сульфат</w:t>
      </w:r>
      <w:r w:rsidR="00B83521" w:rsidRPr="00E65F26">
        <w:rPr>
          <w:color w:val="000000" w:themeColor="text1"/>
        </w:rPr>
        <w:t xml:space="preserve"> (1:1)</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бело</w:t>
      </w:r>
      <w:r w:rsidR="00C96662" w:rsidRPr="00E65F26">
        <w:rPr>
          <w:color w:val="000000" w:themeColor="text1"/>
        </w:rPr>
        <w:t>го цвета с</w:t>
      </w:r>
      <w:r w:rsidR="00FB78B0" w:rsidRPr="00E65F26">
        <w:rPr>
          <w:color w:val="000000" w:themeColor="text1"/>
        </w:rPr>
        <w:t xml:space="preserve"> </w:t>
      </w:r>
      <w:r w:rsidR="00C72599" w:rsidRPr="00E65F26">
        <w:rPr>
          <w:color w:val="000000" w:themeColor="text1"/>
        </w:rPr>
        <w:t>жёлт</w:t>
      </w:r>
      <w:r w:rsidR="00C96662" w:rsidRPr="00E65F26">
        <w:rPr>
          <w:color w:val="000000" w:themeColor="text1"/>
        </w:rPr>
        <w:t>оватым оттенком.</w:t>
      </w:r>
    </w:p>
    <w:p w:rsidR="00A6303F" w:rsidRPr="00E65F26" w:rsidRDefault="00A6303F" w:rsidP="000A323A">
      <w:pPr>
        <w:pStyle w:val="a3"/>
        <w:rPr>
          <w:color w:val="000000" w:themeColor="text1"/>
        </w:rPr>
      </w:pPr>
      <w:r w:rsidRPr="00E65F26">
        <w:rPr>
          <w:color w:val="000000" w:themeColor="text1"/>
        </w:rPr>
        <w:t>Растворим в воде, практически нерастворим в спирте 96</w:t>
      </w:r>
      <w:r w:rsidR="00C96662" w:rsidRPr="00E65F26">
        <w:rPr>
          <w:color w:val="000000" w:themeColor="text1"/>
        </w:rPr>
        <w:t> %.</w:t>
      </w:r>
    </w:p>
    <w:p w:rsidR="00A6303F" w:rsidRPr="00E65F26" w:rsidRDefault="00A6303F" w:rsidP="000A323A">
      <w:pPr>
        <w:pStyle w:val="a3"/>
        <w:rPr>
          <w:color w:val="000000" w:themeColor="text1"/>
        </w:rPr>
      </w:pPr>
      <w:r w:rsidRPr="00E65F26">
        <w:rPr>
          <w:color w:val="000000" w:themeColor="text1"/>
        </w:rPr>
        <w:t xml:space="preserve">В качестве окислительно-восстановительного индикатора </w:t>
      </w:r>
      <w:r w:rsidR="004044F1" w:rsidRPr="00E65F26">
        <w:rPr>
          <w:color w:val="000000" w:themeColor="text1"/>
        </w:rPr>
        <w:t xml:space="preserve">используется комплекс </w:t>
      </w:r>
      <w:r w:rsidR="004044F1" w:rsidRPr="00E65F26">
        <w:rPr>
          <w:i/>
          <w:color w:val="000000" w:themeColor="text1"/>
        </w:rPr>
        <w:t>о</w:t>
      </w:r>
      <w:r w:rsidR="004044F1" w:rsidRPr="00E65F26">
        <w:rPr>
          <w:color w:val="000000" w:themeColor="text1"/>
        </w:rPr>
        <w:t>-фенантролина сульфата с железом(I</w:t>
      </w:r>
      <w:r w:rsidR="004044F1" w:rsidRPr="00E65F26">
        <w:rPr>
          <w:color w:val="000000" w:themeColor="text1"/>
          <w:lang w:val="en-US"/>
        </w:rPr>
        <w:t>I</w:t>
      </w:r>
      <w:r w:rsidR="004044F1" w:rsidRPr="00E65F26">
        <w:rPr>
          <w:color w:val="000000" w:themeColor="text1"/>
        </w:rPr>
        <w:t>)</w:t>
      </w:r>
      <w:r w:rsidR="00B868A6" w:rsidRPr="00E65F26">
        <w:rPr>
          <w:color w:val="000000" w:themeColor="text1"/>
        </w:rPr>
        <w:t>–</w:t>
      </w:r>
      <w:r w:rsidR="004044F1" w:rsidRPr="00E65F26">
        <w:rPr>
          <w:b/>
          <w:color w:val="000000" w:themeColor="text1"/>
        </w:rPr>
        <w:t>Ферроин</w:t>
      </w:r>
      <w:r w:rsidR="008B450C" w:rsidRPr="00E65F26">
        <w:rPr>
          <w:color w:val="000000" w:themeColor="text1"/>
        </w:rPr>
        <w:t>.</w:t>
      </w:r>
    </w:p>
    <w:p w:rsidR="00A6303F" w:rsidRPr="00E65F26" w:rsidRDefault="00A6303F" w:rsidP="00D477B0">
      <w:pPr>
        <w:pStyle w:val="a3"/>
        <w:keepNext/>
        <w:rPr>
          <w:b/>
          <w:color w:val="000000" w:themeColor="text1"/>
        </w:rPr>
      </w:pPr>
      <w:r w:rsidRPr="00E65F26">
        <w:rPr>
          <w:b/>
          <w:i/>
          <w:color w:val="000000" w:themeColor="text1"/>
        </w:rPr>
        <w:t>о</w:t>
      </w:r>
      <w:r w:rsidRPr="00E65F26">
        <w:rPr>
          <w:b/>
          <w:color w:val="000000" w:themeColor="text1"/>
        </w:rPr>
        <w:t>-Фенантролина сульфата раствор</w:t>
      </w:r>
      <w:r w:rsidR="00532FCB"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0,7</w:t>
      </w:r>
      <w:r w:rsidR="00C96662" w:rsidRPr="00E65F26">
        <w:rPr>
          <w:color w:val="000000" w:themeColor="text1"/>
        </w:rPr>
        <w:t> </w:t>
      </w:r>
      <w:r w:rsidRPr="00E65F26">
        <w:rPr>
          <w:color w:val="000000" w:themeColor="text1"/>
        </w:rPr>
        <w:t>г железа(I</w:t>
      </w:r>
      <w:r w:rsidRPr="00E65F26">
        <w:rPr>
          <w:color w:val="000000" w:themeColor="text1"/>
          <w:lang w:val="en-US"/>
        </w:rPr>
        <w:t>I</w:t>
      </w:r>
      <w:r w:rsidRPr="00E65F26">
        <w:rPr>
          <w:color w:val="000000" w:themeColor="text1"/>
        </w:rPr>
        <w:t>) сульфата растворяют в 100</w:t>
      </w:r>
      <w:r w:rsidR="00C96662" w:rsidRPr="00E65F26">
        <w:rPr>
          <w:color w:val="000000" w:themeColor="text1"/>
        </w:rPr>
        <w:t> </w:t>
      </w:r>
      <w:r w:rsidRPr="00E65F26">
        <w:rPr>
          <w:color w:val="000000" w:themeColor="text1"/>
        </w:rPr>
        <w:t>мл воды, прибавляют 2,2</w:t>
      </w:r>
      <w:r w:rsidR="00C96662" w:rsidRPr="00E65F26">
        <w:rPr>
          <w:color w:val="000000" w:themeColor="text1"/>
        </w:rPr>
        <w:t> </w:t>
      </w:r>
      <w:r w:rsidRPr="00E65F26">
        <w:rPr>
          <w:color w:val="000000" w:themeColor="text1"/>
        </w:rPr>
        <w:t>г</w:t>
      </w:r>
      <w:r w:rsidR="004E4A00" w:rsidRPr="00E65F26">
        <w:rPr>
          <w:color w:val="000000" w:themeColor="text1"/>
        </w:rPr>
        <w:t xml:space="preserve"> </w:t>
      </w:r>
      <w:r w:rsidRPr="00E65F26">
        <w:rPr>
          <w:i/>
          <w:color w:val="000000" w:themeColor="text1"/>
        </w:rPr>
        <w:t>о</w:t>
      </w:r>
      <w:r w:rsidRPr="00E65F26">
        <w:rPr>
          <w:color w:val="000000" w:themeColor="text1"/>
        </w:rPr>
        <w:t>-фенантролина сульфата и перемешивают до растворения.</w:t>
      </w:r>
    </w:p>
    <w:p w:rsidR="00C96662" w:rsidRPr="00E65F26" w:rsidRDefault="00A6303F" w:rsidP="00D477B0">
      <w:pPr>
        <w:pStyle w:val="a3"/>
        <w:keepNext/>
        <w:rPr>
          <w:color w:val="000000" w:themeColor="text1"/>
        </w:rPr>
      </w:pPr>
      <w:r w:rsidRPr="00E65F26">
        <w:rPr>
          <w:b/>
          <w:color w:val="000000" w:themeColor="text1"/>
        </w:rPr>
        <w:t>Фенилгидразина гидрохлорид</w:t>
      </w:r>
      <w:r w:rsidRPr="00E65F26">
        <w:rPr>
          <w:color w:val="000000" w:themeColor="text1"/>
        </w:rPr>
        <w:t>. [59-88-1]. С</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8</w:t>
      </w:r>
      <w:r w:rsidRPr="00E65F26">
        <w:rPr>
          <w:color w:val="000000" w:themeColor="text1"/>
          <w:lang w:val="en-US"/>
        </w:rPr>
        <w:t>N</w:t>
      </w:r>
      <w:r w:rsidRPr="00E65F26">
        <w:rPr>
          <w:color w:val="000000" w:themeColor="text1"/>
          <w:vertAlign w:val="subscript"/>
        </w:rPr>
        <w:t>2</w:t>
      </w:r>
      <w:r w:rsidR="00544076" w:rsidRPr="00E65F26">
        <w:rPr>
          <w:color w:val="000000" w:themeColor="text1"/>
        </w:rPr>
        <w:t>·</w:t>
      </w:r>
      <w:r w:rsidRPr="00E65F26">
        <w:rPr>
          <w:color w:val="000000" w:themeColor="text1"/>
          <w:lang w:val="en-US"/>
        </w:rPr>
        <w:t>HCl</w:t>
      </w:r>
      <w:r w:rsidRPr="00E65F26">
        <w:rPr>
          <w:color w:val="000000" w:themeColor="text1"/>
        </w:rPr>
        <w:t>. (М.м.</w:t>
      </w:r>
      <w:r w:rsidR="00C96662" w:rsidRPr="00E65F26">
        <w:rPr>
          <w:color w:val="000000" w:themeColor="text1"/>
        </w:rPr>
        <w:t> </w:t>
      </w:r>
      <w:r w:rsidRPr="00E65F26">
        <w:rPr>
          <w:color w:val="000000" w:themeColor="text1"/>
        </w:rPr>
        <w:t>144,6</w:t>
      </w:r>
      <w:r w:rsidR="001523C5" w:rsidRPr="00E65F26">
        <w:rPr>
          <w:color w:val="000000" w:themeColor="text1"/>
        </w:rPr>
        <w:t>0</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Фенилгидразина гидрохлорид.</w:t>
      </w:r>
    </w:p>
    <w:p w:rsidR="00A6303F" w:rsidRPr="00E65F26" w:rsidRDefault="00A6303F" w:rsidP="000A323A">
      <w:pPr>
        <w:pStyle w:val="a3"/>
        <w:rPr>
          <w:color w:val="000000" w:themeColor="text1"/>
        </w:rPr>
      </w:pPr>
      <w:r w:rsidRPr="00E65F26">
        <w:rPr>
          <w:color w:val="000000" w:themeColor="text1"/>
        </w:rPr>
        <w:t xml:space="preserve">Кристаллический порошок белого или почти белого цвета, под действием воздуха </w:t>
      </w:r>
      <w:r w:rsidR="00C96662" w:rsidRPr="00E65F26">
        <w:rPr>
          <w:color w:val="000000" w:themeColor="text1"/>
        </w:rPr>
        <w:t>приобретает коричневую окраску.</w:t>
      </w:r>
    </w:p>
    <w:p w:rsidR="00A6303F" w:rsidRPr="00E65F26" w:rsidRDefault="00A6303F" w:rsidP="000A323A">
      <w:pPr>
        <w:pStyle w:val="a3"/>
        <w:rPr>
          <w:color w:val="000000" w:themeColor="text1"/>
        </w:rPr>
      </w:pPr>
      <w:r w:rsidRPr="00E65F26">
        <w:rPr>
          <w:color w:val="000000" w:themeColor="text1"/>
        </w:rPr>
        <w:t>Растворим в воде и спирте 96</w:t>
      </w:r>
      <w:r w:rsidR="00C96662"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245</w:t>
      </w:r>
      <w:r w:rsidR="00C96662" w:rsidRPr="00E65F26">
        <w:rPr>
          <w:color w:val="000000" w:themeColor="text1"/>
        </w:rPr>
        <w:t> °</w:t>
      </w:r>
      <w:r w:rsidRPr="00E65F26">
        <w:rPr>
          <w:color w:val="000000" w:themeColor="text1"/>
        </w:rPr>
        <w:t>С с разложением.</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617C9B" w:rsidRPr="00E65F26" w:rsidRDefault="00617C9B" w:rsidP="00D477B0">
      <w:pPr>
        <w:pStyle w:val="a3"/>
        <w:keepNext/>
        <w:rPr>
          <w:b/>
          <w:iCs/>
          <w:color w:val="000000" w:themeColor="text1"/>
        </w:rPr>
      </w:pPr>
      <w:r w:rsidRPr="00E65F26">
        <w:rPr>
          <w:b/>
          <w:iCs/>
          <w:color w:val="000000" w:themeColor="text1"/>
        </w:rPr>
        <w:t>Фенилгидразина гидрохлорида раствор 1 %</w:t>
      </w:r>
      <w:r w:rsidRPr="00E65F26">
        <w:rPr>
          <w:iCs/>
          <w:color w:val="000000" w:themeColor="text1"/>
        </w:rPr>
        <w:t>.</w:t>
      </w:r>
    </w:p>
    <w:p w:rsidR="00617C9B" w:rsidRPr="00E65F26" w:rsidRDefault="00617C9B" w:rsidP="00617C9B">
      <w:pPr>
        <w:pStyle w:val="a3"/>
        <w:rPr>
          <w:color w:val="000000" w:themeColor="text1"/>
        </w:rPr>
      </w:pPr>
      <w:r w:rsidRPr="00E65F26">
        <w:rPr>
          <w:color w:val="000000" w:themeColor="text1"/>
        </w:rPr>
        <w:t>0,5 г фенилгидразина гидрохлорида помещают в мерную колбу вместимостью 50 мл, прибавляют 25 мл воды, перемешивают до полного растворения и доводят объём раствора водой до метки. Раствор используют свежеприготовленным.</w:t>
      </w:r>
    </w:p>
    <w:p w:rsidR="006020D4" w:rsidRPr="00E65F26" w:rsidRDefault="006020D4" w:rsidP="00D477B0">
      <w:pPr>
        <w:pStyle w:val="a3"/>
        <w:keepNext/>
        <w:rPr>
          <w:b/>
          <w:iCs/>
          <w:color w:val="000000" w:themeColor="text1"/>
        </w:rPr>
      </w:pPr>
      <w:r w:rsidRPr="00E65F26">
        <w:rPr>
          <w:b/>
          <w:iCs/>
          <w:color w:val="000000" w:themeColor="text1"/>
        </w:rPr>
        <w:t>Фенилгидразина гидрохлорида раствор 0,4 %</w:t>
      </w:r>
      <w:r w:rsidRPr="00E65F26">
        <w:rPr>
          <w:iCs/>
          <w:color w:val="000000" w:themeColor="text1"/>
        </w:rPr>
        <w:t>.</w:t>
      </w:r>
    </w:p>
    <w:p w:rsidR="006020D4" w:rsidRPr="00E65F26" w:rsidRDefault="006020D4" w:rsidP="000A323A">
      <w:pPr>
        <w:pStyle w:val="a3"/>
        <w:rPr>
          <w:color w:val="000000" w:themeColor="text1"/>
        </w:rPr>
      </w:pPr>
      <w:r w:rsidRPr="00E65F26">
        <w:rPr>
          <w:color w:val="000000" w:themeColor="text1"/>
        </w:rPr>
        <w:t>0,2</w:t>
      </w:r>
      <w:r w:rsidR="00617C9B" w:rsidRPr="00E65F26">
        <w:rPr>
          <w:color w:val="000000" w:themeColor="text1"/>
        </w:rPr>
        <w:t> </w:t>
      </w:r>
      <w:r w:rsidRPr="00E65F26">
        <w:rPr>
          <w:color w:val="000000" w:themeColor="text1"/>
        </w:rPr>
        <w:t xml:space="preserve">г фенилгидразина гидрохлорида помещают в мерную колбу вместимостью 50 мл, прибавляют 25 мл воды, перемешивают до полного </w:t>
      </w:r>
      <w:r w:rsidRPr="00E65F26">
        <w:rPr>
          <w:color w:val="000000" w:themeColor="text1"/>
        </w:rPr>
        <w:lastRenderedPageBreak/>
        <w:t xml:space="preserve">растворения и доводят объём раствора водой до метки. </w:t>
      </w:r>
      <w:r w:rsidR="00617C9B" w:rsidRPr="00E65F26">
        <w:rPr>
          <w:color w:val="000000" w:themeColor="text1"/>
        </w:rPr>
        <w:t>Раствор используют свежеприготовленным</w:t>
      </w:r>
      <w:r w:rsidRPr="00E65F26">
        <w:rPr>
          <w:color w:val="000000" w:themeColor="text1"/>
        </w:rPr>
        <w:t>.</w:t>
      </w:r>
    </w:p>
    <w:p w:rsidR="00A6303F" w:rsidRPr="00E65F26" w:rsidRDefault="00A6303F" w:rsidP="00D477B0">
      <w:pPr>
        <w:pStyle w:val="a3"/>
        <w:keepNext/>
        <w:rPr>
          <w:b/>
          <w:color w:val="000000" w:themeColor="text1"/>
        </w:rPr>
      </w:pPr>
      <w:r w:rsidRPr="00E65F26">
        <w:rPr>
          <w:b/>
          <w:color w:val="000000" w:themeColor="text1"/>
        </w:rPr>
        <w:t>Фенилгидразина гидрохлорида раствор</w:t>
      </w:r>
      <w:r w:rsidR="006020D4" w:rsidRPr="00E65F26">
        <w:rPr>
          <w:b/>
          <w:color w:val="000000" w:themeColor="text1"/>
        </w:rPr>
        <w:t xml:space="preserve"> 0,36 %</w:t>
      </w:r>
      <w:r w:rsidR="00532FCB" w:rsidRPr="00E65F26">
        <w:rPr>
          <w:color w:val="000000" w:themeColor="text1"/>
        </w:rPr>
        <w:t>.</w:t>
      </w:r>
    </w:p>
    <w:p w:rsidR="006020D4" w:rsidRPr="00E65F26" w:rsidRDefault="00A6303F" w:rsidP="000A323A">
      <w:pPr>
        <w:pStyle w:val="a3"/>
        <w:rPr>
          <w:color w:val="000000" w:themeColor="text1"/>
        </w:rPr>
      </w:pPr>
      <w:r w:rsidRPr="00E65F26">
        <w:rPr>
          <w:color w:val="000000" w:themeColor="text1"/>
        </w:rPr>
        <w:t>0,9</w:t>
      </w:r>
      <w:r w:rsidR="00C96662" w:rsidRPr="00E65F26">
        <w:rPr>
          <w:color w:val="000000" w:themeColor="text1"/>
        </w:rPr>
        <w:t> </w:t>
      </w:r>
      <w:r w:rsidRPr="00E65F26">
        <w:rPr>
          <w:color w:val="000000" w:themeColor="text1"/>
        </w:rPr>
        <w:t>г фенилгидразина гидрохлорида растворяют в 50</w:t>
      </w:r>
      <w:r w:rsidR="00C96662" w:rsidRPr="00E65F26">
        <w:rPr>
          <w:color w:val="000000" w:themeColor="text1"/>
        </w:rPr>
        <w:t> </w:t>
      </w:r>
      <w:r w:rsidRPr="00E65F26">
        <w:rPr>
          <w:color w:val="000000" w:themeColor="text1"/>
        </w:rPr>
        <w:t>мл воды, обесцвечивают угл</w:t>
      </w:r>
      <w:r w:rsidR="00C96662" w:rsidRPr="00E65F26">
        <w:rPr>
          <w:color w:val="000000" w:themeColor="text1"/>
        </w:rPr>
        <w:t>е</w:t>
      </w:r>
      <w:r w:rsidRPr="00E65F26">
        <w:rPr>
          <w:color w:val="000000" w:themeColor="text1"/>
        </w:rPr>
        <w:t>м активированным и фильтруют. К фильтрату прибавляют 30</w:t>
      </w:r>
      <w:r w:rsidR="00C96662" w:rsidRPr="00E65F26">
        <w:rPr>
          <w:color w:val="000000" w:themeColor="text1"/>
        </w:rPr>
        <w:t> </w:t>
      </w:r>
      <w:r w:rsidRPr="00E65F26">
        <w:rPr>
          <w:color w:val="000000" w:themeColor="text1"/>
        </w:rPr>
        <w:t>мл хлористоводородной кислоты 25</w:t>
      </w:r>
      <w:r w:rsidR="00C96662" w:rsidRPr="00E65F26">
        <w:rPr>
          <w:color w:val="000000" w:themeColor="text1"/>
        </w:rPr>
        <w:t> </w:t>
      </w:r>
      <w:r w:rsidRPr="00E65F26">
        <w:rPr>
          <w:color w:val="000000" w:themeColor="text1"/>
        </w:rPr>
        <w:t xml:space="preserve">% и доводят </w:t>
      </w:r>
      <w:r w:rsidR="00A11208" w:rsidRPr="00E65F26">
        <w:rPr>
          <w:color w:val="000000" w:themeColor="text1"/>
        </w:rPr>
        <w:t>объём</w:t>
      </w:r>
      <w:r w:rsidRPr="00E65F26">
        <w:rPr>
          <w:color w:val="000000" w:themeColor="text1"/>
        </w:rPr>
        <w:t xml:space="preserve"> раствора водой до 250</w:t>
      </w:r>
      <w:r w:rsidR="00044810" w:rsidRPr="00E65F26">
        <w:rPr>
          <w:color w:val="000000" w:themeColor="text1"/>
        </w:rPr>
        <w:t>,0</w:t>
      </w:r>
      <w:r w:rsidR="00713168" w:rsidRPr="00E65F26">
        <w:rPr>
          <w:color w:val="000000" w:themeColor="text1"/>
          <w:lang w:val="en-US"/>
        </w:rPr>
        <w:t> </w:t>
      </w:r>
      <w:r w:rsidRPr="00E65F26">
        <w:rPr>
          <w:color w:val="000000" w:themeColor="text1"/>
        </w:rPr>
        <w:t>мл.</w:t>
      </w:r>
      <w:r w:rsidR="00617C9B" w:rsidRPr="00E65F26">
        <w:rPr>
          <w:color w:val="000000" w:themeColor="text1"/>
        </w:rPr>
        <w:t xml:space="preserve"> Раствор используют свежеприготовленным.</w:t>
      </w:r>
    </w:p>
    <w:p w:rsidR="008E2795" w:rsidRPr="00E65F26" w:rsidRDefault="008E2795" w:rsidP="00D477B0">
      <w:pPr>
        <w:pStyle w:val="a3"/>
        <w:keepNext/>
        <w:rPr>
          <w:color w:val="000000" w:themeColor="text1"/>
        </w:rPr>
      </w:pPr>
      <w:r w:rsidRPr="00E65F26">
        <w:rPr>
          <w:b/>
          <w:color w:val="000000" w:themeColor="text1"/>
        </w:rPr>
        <w:t>Фенилгидразина раствор в серной кислоте 0,1 %</w:t>
      </w:r>
      <w:r w:rsidRPr="00E65F26">
        <w:rPr>
          <w:color w:val="000000" w:themeColor="text1"/>
        </w:rPr>
        <w:t>.</w:t>
      </w:r>
    </w:p>
    <w:p w:rsidR="008E2795" w:rsidRPr="00E65F26" w:rsidRDefault="008E2795" w:rsidP="000A323A">
      <w:pPr>
        <w:pStyle w:val="a3"/>
        <w:rPr>
          <w:color w:val="000000" w:themeColor="text1"/>
        </w:rPr>
      </w:pPr>
      <w:r w:rsidRPr="00E65F26">
        <w:rPr>
          <w:color w:val="000000" w:themeColor="text1"/>
        </w:rPr>
        <w:t>0,1 г фенилгидразина гидрохлорида растворяют в 100 мл охлажденной</w:t>
      </w:r>
      <w:r w:rsidR="004E4A00" w:rsidRPr="00E65F26">
        <w:rPr>
          <w:color w:val="000000" w:themeColor="text1"/>
        </w:rPr>
        <w:t xml:space="preserve"> </w:t>
      </w:r>
      <w:r w:rsidRPr="00E65F26">
        <w:rPr>
          <w:color w:val="000000" w:themeColor="text1"/>
        </w:rPr>
        <w:t>смеси из равных объёмов серной кислоты концентрированной и воды. Используют свежеприготовленным.</w:t>
      </w:r>
    </w:p>
    <w:p w:rsidR="00A6303F" w:rsidRPr="00E65F26" w:rsidRDefault="00A6303F" w:rsidP="00D477B0">
      <w:pPr>
        <w:pStyle w:val="a3"/>
        <w:keepNext/>
        <w:rPr>
          <w:b/>
          <w:color w:val="000000" w:themeColor="text1"/>
        </w:rPr>
      </w:pPr>
      <w:r w:rsidRPr="00E65F26">
        <w:rPr>
          <w:b/>
          <w:color w:val="000000" w:themeColor="text1"/>
        </w:rPr>
        <w:t>Фенилгидразина раствор в серной кислоте</w:t>
      </w:r>
      <w:r w:rsidR="008E2795" w:rsidRPr="00E65F26">
        <w:rPr>
          <w:b/>
          <w:color w:val="000000" w:themeColor="text1"/>
        </w:rPr>
        <w:t xml:space="preserve"> 0,065 %</w:t>
      </w:r>
      <w:r w:rsidR="00532FCB"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65</w:t>
      </w:r>
      <w:r w:rsidR="00C96662" w:rsidRPr="00E65F26">
        <w:rPr>
          <w:color w:val="000000" w:themeColor="text1"/>
        </w:rPr>
        <w:t> </w:t>
      </w:r>
      <w:r w:rsidRPr="00E65F26">
        <w:rPr>
          <w:color w:val="000000" w:themeColor="text1"/>
        </w:rPr>
        <w:t>мг фенилгидразина гидрохлорида, предварительно перекристаллизованного из спирта (85</w:t>
      </w:r>
      <w:r w:rsidR="00C96662" w:rsidRPr="00E65F26">
        <w:rPr>
          <w:color w:val="000000" w:themeColor="text1"/>
        </w:rPr>
        <w:t> </w:t>
      </w:r>
      <w:r w:rsidRPr="00E65F26">
        <w:rPr>
          <w:color w:val="000000" w:themeColor="text1"/>
        </w:rPr>
        <w:t xml:space="preserve">%, </w:t>
      </w:r>
      <w:r w:rsidR="00F12747" w:rsidRPr="00E65F26">
        <w:rPr>
          <w:color w:val="000000" w:themeColor="text1"/>
        </w:rPr>
        <w:t>о/о</w:t>
      </w:r>
      <w:r w:rsidRPr="00E65F26">
        <w:rPr>
          <w:color w:val="000000" w:themeColor="text1"/>
        </w:rPr>
        <w:t>), растворяют в смеси растворителей вода</w:t>
      </w:r>
      <w:r w:rsidR="00B868A6" w:rsidRPr="00E65F26">
        <w:rPr>
          <w:color w:val="000000" w:themeColor="text1"/>
        </w:rPr>
        <w:t>–</w:t>
      </w:r>
      <w:r w:rsidRPr="00E65F26">
        <w:rPr>
          <w:color w:val="000000" w:themeColor="text1"/>
        </w:rPr>
        <w:t>се</w:t>
      </w:r>
      <w:r w:rsidR="00C96662" w:rsidRPr="00E65F26">
        <w:rPr>
          <w:color w:val="000000" w:themeColor="text1"/>
        </w:rPr>
        <w:t>рная кислота концентрированная 80:170</w:t>
      </w:r>
      <w:r w:rsidRPr="00E65F26">
        <w:rPr>
          <w:color w:val="000000" w:themeColor="text1"/>
        </w:rPr>
        <w:t xml:space="preserve"> и доводят </w:t>
      </w:r>
      <w:r w:rsidR="00A11208" w:rsidRPr="00E65F26">
        <w:rPr>
          <w:color w:val="000000" w:themeColor="text1"/>
        </w:rPr>
        <w:t>объём</w:t>
      </w:r>
      <w:r w:rsidR="00353F1F" w:rsidRPr="00E65F26">
        <w:rPr>
          <w:color w:val="000000" w:themeColor="text1"/>
        </w:rPr>
        <w:t xml:space="preserve"> раствора </w:t>
      </w:r>
      <w:r w:rsidRPr="00E65F26">
        <w:rPr>
          <w:color w:val="000000" w:themeColor="text1"/>
        </w:rPr>
        <w:t>той же смесью растворителей до 100</w:t>
      </w:r>
      <w:r w:rsidR="00044810" w:rsidRPr="00E65F26">
        <w:rPr>
          <w:color w:val="000000" w:themeColor="text1"/>
        </w:rPr>
        <w:t>,0</w:t>
      </w:r>
      <w:r w:rsidR="00C96662"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532FCB" w:rsidRPr="00E65F26" w:rsidRDefault="00A6303F" w:rsidP="000A323A">
      <w:pPr>
        <w:pStyle w:val="a3"/>
        <w:keepNext/>
        <w:rPr>
          <w:color w:val="000000" w:themeColor="text1"/>
        </w:rPr>
      </w:pPr>
      <w:r w:rsidRPr="00E65F26">
        <w:rPr>
          <w:b/>
          <w:color w:val="000000" w:themeColor="text1"/>
        </w:rPr>
        <w:sym w:font="Symbol" w:char="F061"/>
      </w:r>
      <w:r w:rsidRPr="00E65F26">
        <w:rPr>
          <w:b/>
          <w:color w:val="000000" w:themeColor="text1"/>
        </w:rPr>
        <w:t>-Фенилглицин</w:t>
      </w:r>
      <w:r w:rsidRPr="00E65F26">
        <w:rPr>
          <w:color w:val="000000" w:themeColor="text1"/>
        </w:rPr>
        <w:t>. [2835-06-5]. С</w:t>
      </w:r>
      <w:r w:rsidRPr="00E65F26">
        <w:rPr>
          <w:color w:val="000000" w:themeColor="text1"/>
          <w:vertAlign w:val="subscript"/>
        </w:rPr>
        <w:t>8</w:t>
      </w:r>
      <w:r w:rsidRPr="00E65F26">
        <w:rPr>
          <w:color w:val="000000" w:themeColor="text1"/>
        </w:rPr>
        <w:t>Н</w:t>
      </w:r>
      <w:r w:rsidRPr="00E65F26">
        <w:rPr>
          <w:color w:val="000000" w:themeColor="text1"/>
          <w:vertAlign w:val="subscript"/>
        </w:rPr>
        <w:t>9</w:t>
      </w:r>
      <w:r w:rsidRPr="00E65F26">
        <w:rPr>
          <w:color w:val="000000" w:themeColor="text1"/>
          <w:lang w:val="en-US"/>
        </w:rPr>
        <w:t>NO</w:t>
      </w:r>
      <w:r w:rsidRPr="00E65F26">
        <w:rPr>
          <w:color w:val="000000" w:themeColor="text1"/>
          <w:vertAlign w:val="subscript"/>
        </w:rPr>
        <w:t>2</w:t>
      </w:r>
      <w:r w:rsidRPr="00E65F26">
        <w:rPr>
          <w:color w:val="000000" w:themeColor="text1"/>
        </w:rPr>
        <w:t>. (М.м.</w:t>
      </w:r>
      <w:r w:rsidR="00C96662" w:rsidRPr="00E65F26">
        <w:rPr>
          <w:color w:val="000000" w:themeColor="text1"/>
        </w:rPr>
        <w:t> </w:t>
      </w:r>
      <w:r w:rsidRPr="00E65F26">
        <w:rPr>
          <w:color w:val="000000" w:themeColor="text1"/>
        </w:rPr>
        <w:t>151,16).</w:t>
      </w:r>
    </w:p>
    <w:p w:rsidR="00A6303F" w:rsidRPr="00E65F26" w:rsidRDefault="00A6303F" w:rsidP="000A323A">
      <w:pPr>
        <w:pStyle w:val="a3"/>
        <w:rPr>
          <w:color w:val="000000" w:themeColor="text1"/>
        </w:rPr>
      </w:pPr>
      <w:r w:rsidRPr="00E65F26">
        <w:rPr>
          <w:color w:val="000000" w:themeColor="text1"/>
        </w:rPr>
        <w:t>(2</w:t>
      </w:r>
      <w:r w:rsidRPr="00E65F26">
        <w:rPr>
          <w:i/>
          <w:color w:val="000000" w:themeColor="text1"/>
          <w:lang w:val="en-US"/>
        </w:rPr>
        <w:t>RS</w:t>
      </w:r>
      <w:r w:rsidRPr="00E65F26">
        <w:rPr>
          <w:color w:val="000000" w:themeColor="text1"/>
        </w:rPr>
        <w:t>)-2-Амино-2-фенилуксусная кислота.</w:t>
      </w:r>
    </w:p>
    <w:p w:rsidR="00845CF5" w:rsidRPr="00E65F26" w:rsidRDefault="00845CF5" w:rsidP="000A323A">
      <w:pPr>
        <w:pStyle w:val="a3"/>
        <w:rPr>
          <w:color w:val="000000" w:themeColor="text1"/>
        </w:rPr>
      </w:pPr>
      <w:r w:rsidRPr="00E65F26">
        <w:rPr>
          <w:color w:val="000000" w:themeColor="text1"/>
        </w:rPr>
        <w:t>Содержит не менее 95 % С</w:t>
      </w:r>
      <w:r w:rsidRPr="00E65F26">
        <w:rPr>
          <w:color w:val="000000" w:themeColor="text1"/>
          <w:vertAlign w:val="subscript"/>
        </w:rPr>
        <w:t>8</w:t>
      </w:r>
      <w:r w:rsidRPr="00E65F26">
        <w:rPr>
          <w:color w:val="000000" w:themeColor="text1"/>
        </w:rPr>
        <w:t>Н</w:t>
      </w:r>
      <w:r w:rsidRPr="00E65F26">
        <w:rPr>
          <w:color w:val="000000" w:themeColor="text1"/>
          <w:vertAlign w:val="subscript"/>
        </w:rPr>
        <w:t>9</w:t>
      </w:r>
      <w:r w:rsidRPr="00E65F26">
        <w:rPr>
          <w:color w:val="000000" w:themeColor="text1"/>
          <w:lang w:val="en-US"/>
        </w:rPr>
        <w:t>NO</w:t>
      </w:r>
      <w:r w:rsidRPr="00E65F26">
        <w:rPr>
          <w:color w:val="000000" w:themeColor="text1"/>
          <w:vertAlign w:val="subscript"/>
        </w:rPr>
        <w:t>2</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Белый или почти белый кристаллический по</w:t>
      </w:r>
      <w:r w:rsidR="00C96662" w:rsidRPr="00E65F26">
        <w:rPr>
          <w:color w:val="000000" w:themeColor="text1"/>
        </w:rPr>
        <w:t>рошок или бесцветные кристаллы.</w:t>
      </w:r>
    </w:p>
    <w:p w:rsidR="00A6303F" w:rsidRPr="00E65F26" w:rsidRDefault="00A6303F" w:rsidP="000A323A">
      <w:pPr>
        <w:pStyle w:val="a3"/>
        <w:rPr>
          <w:color w:val="000000" w:themeColor="text1"/>
        </w:rPr>
      </w:pPr>
      <w:r w:rsidRPr="00E65F26">
        <w:rPr>
          <w:color w:val="000000" w:themeColor="text1"/>
        </w:rPr>
        <w:t>Растворим в воде и э</w:t>
      </w:r>
      <w:r w:rsidR="00C96662" w:rsidRPr="00E65F26">
        <w:rPr>
          <w:color w:val="000000" w:themeColor="text1"/>
        </w:rPr>
        <w:t>таноле, мало растворим в эфире.</w:t>
      </w:r>
    </w:p>
    <w:p w:rsidR="00A05994" w:rsidRPr="00E65F26" w:rsidRDefault="00A05994" w:rsidP="00D477B0">
      <w:pPr>
        <w:pStyle w:val="a3"/>
        <w:keepNext/>
        <w:rPr>
          <w:color w:val="000000" w:themeColor="text1"/>
        </w:rPr>
      </w:pPr>
      <w:r w:rsidRPr="00E65F26">
        <w:rPr>
          <w:b/>
          <w:color w:val="000000" w:themeColor="text1"/>
          <w:sz w:val="24"/>
          <w:szCs w:val="24"/>
          <w:lang w:val="en-US"/>
        </w:rPr>
        <w:t>D</w:t>
      </w:r>
      <w:r w:rsidRPr="00E65F26">
        <w:rPr>
          <w:b/>
          <w:color w:val="000000" w:themeColor="text1"/>
        </w:rPr>
        <w:t>-</w:t>
      </w:r>
      <w:r w:rsidRPr="00E65F26">
        <w:rPr>
          <w:b/>
          <w:color w:val="000000" w:themeColor="text1"/>
        </w:rPr>
        <w:sym w:font="Symbol" w:char="F061"/>
      </w:r>
      <w:r w:rsidRPr="00E65F26">
        <w:rPr>
          <w:b/>
          <w:color w:val="000000" w:themeColor="text1"/>
        </w:rPr>
        <w:t>-Фенилглицин</w:t>
      </w:r>
      <w:r w:rsidRPr="00E65F26">
        <w:rPr>
          <w:color w:val="000000" w:themeColor="text1"/>
        </w:rPr>
        <w:t>. [</w:t>
      </w:r>
      <w:r w:rsidRPr="00E65F26">
        <w:rPr>
          <w:rFonts w:eastAsia="Calibri"/>
          <w:color w:val="000000" w:themeColor="text1"/>
          <w:szCs w:val="28"/>
        </w:rPr>
        <w:t>875-74-1</w:t>
      </w:r>
      <w:r w:rsidRPr="00E65F26">
        <w:rPr>
          <w:color w:val="000000" w:themeColor="text1"/>
        </w:rPr>
        <w:t>]. С</w:t>
      </w:r>
      <w:r w:rsidRPr="00E65F26">
        <w:rPr>
          <w:color w:val="000000" w:themeColor="text1"/>
          <w:vertAlign w:val="subscript"/>
        </w:rPr>
        <w:t>8</w:t>
      </w:r>
      <w:r w:rsidRPr="00E65F26">
        <w:rPr>
          <w:color w:val="000000" w:themeColor="text1"/>
        </w:rPr>
        <w:t>Н</w:t>
      </w:r>
      <w:r w:rsidRPr="00E65F26">
        <w:rPr>
          <w:color w:val="000000" w:themeColor="text1"/>
          <w:vertAlign w:val="subscript"/>
        </w:rPr>
        <w:t>9</w:t>
      </w:r>
      <w:r w:rsidRPr="00E65F26">
        <w:rPr>
          <w:color w:val="000000" w:themeColor="text1"/>
          <w:lang w:val="en-US"/>
        </w:rPr>
        <w:t>NO</w:t>
      </w:r>
      <w:r w:rsidRPr="00E65F26">
        <w:rPr>
          <w:color w:val="000000" w:themeColor="text1"/>
          <w:vertAlign w:val="subscript"/>
        </w:rPr>
        <w:t>2</w:t>
      </w:r>
      <w:r w:rsidRPr="00E65F26">
        <w:rPr>
          <w:color w:val="000000" w:themeColor="text1"/>
        </w:rPr>
        <w:t>. (М.м. 151,16).</w:t>
      </w:r>
    </w:p>
    <w:p w:rsidR="00A05994" w:rsidRPr="00E65F26" w:rsidRDefault="00A05994" w:rsidP="000A323A">
      <w:pPr>
        <w:pStyle w:val="a3"/>
        <w:rPr>
          <w:color w:val="000000" w:themeColor="text1"/>
        </w:rPr>
      </w:pPr>
      <w:r w:rsidRPr="00E65F26">
        <w:rPr>
          <w:color w:val="000000" w:themeColor="text1"/>
        </w:rPr>
        <w:t>(2</w:t>
      </w:r>
      <w:r w:rsidRPr="00E65F26">
        <w:rPr>
          <w:i/>
          <w:color w:val="000000" w:themeColor="text1"/>
          <w:lang w:val="en-US"/>
        </w:rPr>
        <w:t>R</w:t>
      </w:r>
      <w:r w:rsidRPr="00E65F26">
        <w:rPr>
          <w:color w:val="000000" w:themeColor="text1"/>
        </w:rPr>
        <w:t>)-2-Амино-2-фенилуксусная кислота.</w:t>
      </w:r>
    </w:p>
    <w:p w:rsidR="00A05994" w:rsidRPr="00E65F26" w:rsidRDefault="00A05994" w:rsidP="000A323A">
      <w:pPr>
        <w:pStyle w:val="a3"/>
        <w:rPr>
          <w:color w:val="000000" w:themeColor="text1"/>
        </w:rPr>
      </w:pPr>
      <w:r w:rsidRPr="00E65F26">
        <w:rPr>
          <w:color w:val="000000" w:themeColor="text1"/>
        </w:rPr>
        <w:t>Содержит не менее 99 % С</w:t>
      </w:r>
      <w:r w:rsidRPr="00E65F26">
        <w:rPr>
          <w:color w:val="000000" w:themeColor="text1"/>
          <w:vertAlign w:val="subscript"/>
        </w:rPr>
        <w:t>8</w:t>
      </w:r>
      <w:r w:rsidRPr="00E65F26">
        <w:rPr>
          <w:color w:val="000000" w:themeColor="text1"/>
        </w:rPr>
        <w:t>Н</w:t>
      </w:r>
      <w:r w:rsidRPr="00E65F26">
        <w:rPr>
          <w:color w:val="000000" w:themeColor="text1"/>
          <w:vertAlign w:val="subscript"/>
        </w:rPr>
        <w:t>9</w:t>
      </w:r>
      <w:r w:rsidRPr="00E65F26">
        <w:rPr>
          <w:color w:val="000000" w:themeColor="text1"/>
          <w:lang w:val="en-US"/>
        </w:rPr>
        <w:t>NO</w:t>
      </w:r>
      <w:r w:rsidRPr="00E65F26">
        <w:rPr>
          <w:color w:val="000000" w:themeColor="text1"/>
          <w:vertAlign w:val="subscript"/>
        </w:rPr>
        <w:t>2</w:t>
      </w:r>
      <w:r w:rsidRPr="00E65F26">
        <w:rPr>
          <w:color w:val="000000" w:themeColor="text1"/>
        </w:rPr>
        <w:t>.</w:t>
      </w:r>
    </w:p>
    <w:p w:rsidR="00A05994" w:rsidRPr="00E65F26" w:rsidRDefault="00A05994" w:rsidP="000A323A">
      <w:pPr>
        <w:pStyle w:val="a3"/>
        <w:rPr>
          <w:color w:val="000000" w:themeColor="text1"/>
        </w:rPr>
      </w:pPr>
      <w:r w:rsidRPr="00E65F26">
        <w:rPr>
          <w:color w:val="000000" w:themeColor="text1"/>
        </w:rPr>
        <w:t>Белый или почти белый кристаллический порошок или бесцветные кристаллы.</w:t>
      </w:r>
    </w:p>
    <w:p w:rsidR="00A05994" w:rsidRPr="00E65F26" w:rsidRDefault="00A05994" w:rsidP="000A323A">
      <w:pPr>
        <w:pStyle w:val="a3"/>
        <w:rPr>
          <w:color w:val="000000" w:themeColor="text1"/>
        </w:rPr>
      </w:pPr>
      <w:r w:rsidRPr="00E65F26">
        <w:rPr>
          <w:color w:val="000000" w:themeColor="text1"/>
        </w:rPr>
        <w:t>Растворим в воде и этаноле, мало растворим в эфире.</w:t>
      </w:r>
    </w:p>
    <w:p w:rsidR="00A05994" w:rsidRPr="00E65F26" w:rsidRDefault="00A05994"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300 °С (с разложением).</w:t>
      </w:r>
    </w:p>
    <w:p w:rsidR="00A6303F" w:rsidRPr="00E65F26" w:rsidRDefault="00A6303F" w:rsidP="00D477B0">
      <w:pPr>
        <w:pStyle w:val="a3"/>
        <w:keepNext/>
        <w:rPr>
          <w:b/>
          <w:color w:val="000000" w:themeColor="text1"/>
        </w:rPr>
      </w:pPr>
      <w:r w:rsidRPr="00E65F26">
        <w:rPr>
          <w:b/>
          <w:i/>
          <w:color w:val="000000" w:themeColor="text1"/>
          <w:lang w:val="en-US"/>
        </w:rPr>
        <w:lastRenderedPageBreak/>
        <w:t>n</w:t>
      </w:r>
      <w:r w:rsidRPr="00E65F26">
        <w:rPr>
          <w:b/>
          <w:color w:val="000000" w:themeColor="text1"/>
        </w:rPr>
        <w:t>-Фенилендиамина дигидрохлорид</w:t>
      </w:r>
      <w:r w:rsidRPr="00E65F26">
        <w:rPr>
          <w:color w:val="000000" w:themeColor="text1"/>
        </w:rPr>
        <w:t>. [615-28-1]. С</w:t>
      </w:r>
      <w:r w:rsidRPr="00E65F26">
        <w:rPr>
          <w:color w:val="000000" w:themeColor="text1"/>
          <w:vertAlign w:val="subscript"/>
        </w:rPr>
        <w:t>6</w:t>
      </w:r>
      <w:r w:rsidRPr="00E65F26">
        <w:rPr>
          <w:color w:val="000000" w:themeColor="text1"/>
        </w:rPr>
        <w:t>Н</w:t>
      </w:r>
      <w:r w:rsidRPr="00E65F26">
        <w:rPr>
          <w:color w:val="000000" w:themeColor="text1"/>
          <w:vertAlign w:val="subscript"/>
        </w:rPr>
        <w:t>8</w:t>
      </w:r>
      <w:r w:rsidRPr="00E65F26">
        <w:rPr>
          <w:color w:val="000000" w:themeColor="text1"/>
          <w:lang w:val="en-US"/>
        </w:rPr>
        <w:t>N</w:t>
      </w:r>
      <w:r w:rsidRPr="00E65F26">
        <w:rPr>
          <w:color w:val="000000" w:themeColor="text1"/>
          <w:vertAlign w:val="subscript"/>
        </w:rPr>
        <w:t>2</w:t>
      </w:r>
      <w:r w:rsidR="00544076" w:rsidRPr="00E65F26">
        <w:rPr>
          <w:color w:val="000000" w:themeColor="text1"/>
        </w:rPr>
        <w:t>·</w:t>
      </w:r>
      <w:r w:rsidRPr="00E65F26">
        <w:rPr>
          <w:color w:val="000000" w:themeColor="text1"/>
        </w:rPr>
        <w:t>2HCl.</w:t>
      </w:r>
      <w:r w:rsidR="00D477B0" w:rsidRPr="00E65F26">
        <w:rPr>
          <w:color w:val="000000" w:themeColor="text1"/>
        </w:rPr>
        <w:t xml:space="preserve"> </w:t>
      </w:r>
      <w:r w:rsidRPr="00E65F26">
        <w:rPr>
          <w:color w:val="000000" w:themeColor="text1"/>
        </w:rPr>
        <w:t>(М.м.</w:t>
      </w:r>
      <w:r w:rsidR="00C96662" w:rsidRPr="00E65F26">
        <w:rPr>
          <w:color w:val="000000" w:themeColor="text1"/>
        </w:rPr>
        <w:t> </w:t>
      </w:r>
      <w:r w:rsidRPr="00E65F26">
        <w:rPr>
          <w:color w:val="000000" w:themeColor="text1"/>
        </w:rPr>
        <w:t>181,06).</w:t>
      </w:r>
    </w:p>
    <w:p w:rsidR="00A6303F" w:rsidRPr="00E65F26" w:rsidRDefault="00A6303F" w:rsidP="000A323A">
      <w:pPr>
        <w:pStyle w:val="a3"/>
        <w:rPr>
          <w:color w:val="000000" w:themeColor="text1"/>
        </w:rPr>
      </w:pPr>
      <w:r w:rsidRPr="00E65F26">
        <w:rPr>
          <w:color w:val="000000" w:themeColor="text1"/>
        </w:rPr>
        <w:t>Бензол-1,4-диамина дигидрохлорид.</w:t>
      </w:r>
    </w:p>
    <w:p w:rsidR="00A6303F" w:rsidRPr="00E65F26" w:rsidRDefault="00A6303F" w:rsidP="000A323A">
      <w:pPr>
        <w:pStyle w:val="a3"/>
        <w:rPr>
          <w:color w:val="000000" w:themeColor="text1"/>
        </w:rPr>
      </w:pPr>
      <w:r w:rsidRPr="00E65F26">
        <w:rPr>
          <w:color w:val="000000" w:themeColor="text1"/>
        </w:rPr>
        <w:t>Кристаллический порошок или кристаллы белого цвета или слегка о</w:t>
      </w:r>
      <w:r w:rsidR="00C96662" w:rsidRPr="00E65F26">
        <w:rPr>
          <w:color w:val="000000" w:themeColor="text1"/>
        </w:rPr>
        <w:t>крашенные. На воздухе краснеет.</w:t>
      </w:r>
    </w:p>
    <w:p w:rsidR="00A6303F" w:rsidRPr="00E65F26" w:rsidRDefault="00A6303F" w:rsidP="000A323A">
      <w:pPr>
        <w:pStyle w:val="a3"/>
        <w:rPr>
          <w:color w:val="000000" w:themeColor="text1"/>
        </w:rPr>
      </w:pPr>
      <w:r w:rsidRPr="00E65F26">
        <w:rPr>
          <w:color w:val="000000" w:themeColor="text1"/>
        </w:rPr>
        <w:t>Легко растворим в воде, мало растворим в спирте 96</w:t>
      </w:r>
      <w:r w:rsidR="00C96662" w:rsidRPr="00E65F26">
        <w:rPr>
          <w:color w:val="000000" w:themeColor="text1"/>
        </w:rPr>
        <w:t> </w:t>
      </w:r>
      <w:r w:rsidRPr="00E65F26">
        <w:rPr>
          <w:color w:val="000000" w:themeColor="text1"/>
        </w:rPr>
        <w:t>% и эфире.</w:t>
      </w:r>
    </w:p>
    <w:p w:rsidR="00C96662" w:rsidRPr="00E65F26" w:rsidRDefault="00A6303F" w:rsidP="00D477B0">
      <w:pPr>
        <w:pStyle w:val="a3"/>
        <w:keepNext/>
        <w:rPr>
          <w:color w:val="000000" w:themeColor="text1"/>
        </w:rPr>
      </w:pPr>
      <w:r w:rsidRPr="00E65F26">
        <w:rPr>
          <w:b/>
          <w:color w:val="000000" w:themeColor="text1"/>
        </w:rPr>
        <w:t>Фенилизотиоцианат</w:t>
      </w:r>
      <w:r w:rsidRPr="00E65F26">
        <w:rPr>
          <w:color w:val="000000" w:themeColor="text1"/>
        </w:rPr>
        <w:t>. [103-72-0]. С</w:t>
      </w:r>
      <w:r w:rsidRPr="00E65F26">
        <w:rPr>
          <w:color w:val="000000" w:themeColor="text1"/>
          <w:vertAlign w:val="subscript"/>
        </w:rPr>
        <w:t>7</w:t>
      </w:r>
      <w:r w:rsidRPr="00E65F26">
        <w:rPr>
          <w:color w:val="000000" w:themeColor="text1"/>
        </w:rPr>
        <w:t>Н</w:t>
      </w:r>
      <w:r w:rsidRPr="00E65F26">
        <w:rPr>
          <w:color w:val="000000" w:themeColor="text1"/>
          <w:vertAlign w:val="subscript"/>
        </w:rPr>
        <w:t>5</w:t>
      </w:r>
      <w:r w:rsidRPr="00E65F26">
        <w:rPr>
          <w:color w:val="000000" w:themeColor="text1"/>
          <w:lang w:val="en-US"/>
        </w:rPr>
        <w:t>NS</w:t>
      </w:r>
      <w:r w:rsidRPr="00E65F26">
        <w:rPr>
          <w:color w:val="000000" w:themeColor="text1"/>
        </w:rPr>
        <w:t>. (М.м.</w:t>
      </w:r>
      <w:r w:rsidR="00C96662" w:rsidRPr="00E65F26">
        <w:rPr>
          <w:color w:val="000000" w:themeColor="text1"/>
        </w:rPr>
        <w:t> </w:t>
      </w:r>
      <w:r w:rsidRPr="00E65F26">
        <w:rPr>
          <w:color w:val="000000" w:themeColor="text1"/>
        </w:rPr>
        <w:t>135,1</w:t>
      </w:r>
      <w:r w:rsidR="001523C5" w:rsidRPr="00E65F26">
        <w:rPr>
          <w:color w:val="000000" w:themeColor="text1"/>
        </w:rPr>
        <w:t>9</w:t>
      </w:r>
      <w:r w:rsidRPr="00E65F26">
        <w:rPr>
          <w:color w:val="000000" w:themeColor="text1"/>
        </w:rPr>
        <w:t>).</w:t>
      </w:r>
    </w:p>
    <w:p w:rsidR="00A6303F" w:rsidRPr="00E65F26" w:rsidRDefault="001523C5" w:rsidP="000A323A">
      <w:pPr>
        <w:pStyle w:val="a3"/>
        <w:rPr>
          <w:b/>
          <w:color w:val="000000" w:themeColor="text1"/>
        </w:rPr>
      </w:pPr>
      <w:r w:rsidRPr="00E65F26">
        <w:rPr>
          <w:color w:val="000000" w:themeColor="text1"/>
        </w:rPr>
        <w:t>Изотиоцианатобензол</w:t>
      </w:r>
      <w:r w:rsidR="00A6303F" w:rsidRPr="00E65F26">
        <w:rPr>
          <w:color w:val="000000" w:themeColor="text1"/>
        </w:rPr>
        <w:t>.</w:t>
      </w:r>
    </w:p>
    <w:p w:rsidR="00B80C7C" w:rsidRPr="00E65F26" w:rsidRDefault="00B80C7C" w:rsidP="000A323A">
      <w:pPr>
        <w:spacing w:line="360" w:lineRule="auto"/>
        <w:jc w:val="both"/>
        <w:rPr>
          <w:color w:val="000000" w:themeColor="text1"/>
        </w:rPr>
      </w:pPr>
      <w:r w:rsidRPr="00E65F26">
        <w:rPr>
          <w:color w:val="000000" w:themeColor="text1"/>
        </w:rPr>
        <w:t>Бесцветная жидкость. Практически нерастворим в воде, растворим в спирте 96 %.</w:t>
      </w:r>
    </w:p>
    <w:p w:rsidR="00A6303F" w:rsidRPr="00E65F26" w:rsidRDefault="00422733" w:rsidP="000A323A">
      <w:pPr>
        <w:spacing w:line="360" w:lineRule="auto"/>
        <w:jc w:val="both"/>
        <w:rPr>
          <w:color w:val="000000" w:themeColor="text1"/>
        </w:rPr>
      </w:pPr>
      <w:r w:rsidRPr="00E65F26">
        <w:rPr>
          <w:color w:val="000000" w:themeColor="text1"/>
          <w:position w:val="-12"/>
        </w:rPr>
        <w:object w:dxaOrig="440" w:dyaOrig="440">
          <v:shape id="_x0000_i1468" type="#_x0000_t75" style="width:24pt;height:24pt" o:ole="">
            <v:imagedata r:id="rId61" o:title=""/>
          </v:shape>
          <o:OLEObject Type="Embed" ProgID="Equation.3" ShapeID="_x0000_i1468" DrawAspect="Content" ObjectID="_1750698170" r:id="rId537"/>
        </w:object>
      </w:r>
      <w:r w:rsidR="00A6303F" w:rsidRPr="00E65F26">
        <w:rPr>
          <w:color w:val="000000" w:themeColor="text1"/>
        </w:rPr>
        <w:t>. Около 1,13.</w:t>
      </w:r>
    </w:p>
    <w:p w:rsidR="00A6303F" w:rsidRPr="00E65F26" w:rsidRDefault="00422733" w:rsidP="000A323A">
      <w:pPr>
        <w:pStyle w:val="a3"/>
        <w:rPr>
          <w:color w:val="000000" w:themeColor="text1"/>
        </w:rPr>
      </w:pPr>
      <w:r w:rsidRPr="00E65F26">
        <w:rPr>
          <w:color w:val="000000" w:themeColor="text1"/>
          <w:position w:val="-12"/>
        </w:rPr>
        <w:object w:dxaOrig="400" w:dyaOrig="440">
          <v:shape id="_x0000_i1469" type="#_x0000_t75" style="width:21pt;height:24pt" o:ole="">
            <v:imagedata r:id="rId25" o:title=""/>
          </v:shape>
          <o:OLEObject Type="Embed" ProgID="Equation.3" ShapeID="_x0000_i1469" DrawAspect="Content" ObjectID="_1750698171" r:id="rId538"/>
        </w:object>
      </w:r>
      <w:r w:rsidR="00A6303F" w:rsidRPr="00E65F26">
        <w:rPr>
          <w:color w:val="000000" w:themeColor="text1"/>
        </w:rPr>
        <w:t>. Около 1,65.</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221</w:t>
      </w:r>
      <w:r w:rsidR="00B80C7C"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w:t>
      </w:r>
      <w:r w:rsidR="00D94963" w:rsidRPr="00E65F26">
        <w:rPr>
          <w:color w:val="000000" w:themeColor="text1"/>
        </w:rPr>
        <w:t xml:space="preserve"> </w:t>
      </w:r>
      <w:r w:rsidR="00B868A6" w:rsidRPr="00E65F26">
        <w:rPr>
          <w:color w:val="000000" w:themeColor="text1"/>
        </w:rPr>
        <w:t>–</w:t>
      </w:r>
      <w:r w:rsidRPr="00E65F26">
        <w:rPr>
          <w:color w:val="000000" w:themeColor="text1"/>
        </w:rPr>
        <w:t>21</w:t>
      </w:r>
      <w:r w:rsidR="00B80C7C" w:rsidRPr="00E65F26">
        <w:rPr>
          <w:color w:val="000000" w:themeColor="text1"/>
        </w:rPr>
        <w:t> °</w:t>
      </w:r>
      <w:r w:rsidRPr="00E65F26">
        <w:rPr>
          <w:color w:val="000000" w:themeColor="text1"/>
        </w:rPr>
        <w:t>С.</w:t>
      </w:r>
    </w:p>
    <w:p w:rsidR="00D94963" w:rsidRPr="00E65F26" w:rsidRDefault="00D94963" w:rsidP="00D94963">
      <w:pPr>
        <w:keepNext/>
        <w:spacing w:line="360" w:lineRule="auto"/>
        <w:jc w:val="both"/>
        <w:rPr>
          <w:color w:val="000000" w:themeColor="text1"/>
        </w:rPr>
      </w:pPr>
      <w:r w:rsidRPr="00E65F26">
        <w:rPr>
          <w:b/>
          <w:color w:val="000000" w:themeColor="text1"/>
        </w:rPr>
        <w:t>2-Фенилмасляная кислота</w:t>
      </w:r>
      <w:r w:rsidRPr="00E65F26">
        <w:rPr>
          <w:color w:val="000000" w:themeColor="text1"/>
        </w:rPr>
        <w:t>. [90-27-7]. C</w:t>
      </w:r>
      <w:r w:rsidRPr="00E65F26">
        <w:rPr>
          <w:color w:val="000000" w:themeColor="text1"/>
          <w:vertAlign w:val="subscript"/>
        </w:rPr>
        <w:t>10</w:t>
      </w:r>
      <w:r w:rsidRPr="00E65F26">
        <w:rPr>
          <w:color w:val="000000" w:themeColor="text1"/>
        </w:rPr>
        <w:t>H</w:t>
      </w:r>
      <w:r w:rsidRPr="00E65F26">
        <w:rPr>
          <w:color w:val="000000" w:themeColor="text1"/>
          <w:vertAlign w:val="subscript"/>
        </w:rPr>
        <w:t>12</w:t>
      </w:r>
      <w:r w:rsidRPr="00E65F26">
        <w:rPr>
          <w:color w:val="000000" w:themeColor="text1"/>
        </w:rPr>
        <w:t>O</w:t>
      </w:r>
      <w:r w:rsidRPr="00E65F26">
        <w:rPr>
          <w:color w:val="000000" w:themeColor="text1"/>
          <w:vertAlign w:val="subscript"/>
        </w:rPr>
        <w:t>2</w:t>
      </w:r>
      <w:r w:rsidRPr="00E65F26">
        <w:rPr>
          <w:color w:val="000000" w:themeColor="text1"/>
        </w:rPr>
        <w:t>. (М.м. 164,20).</w:t>
      </w:r>
    </w:p>
    <w:p w:rsidR="00D94963" w:rsidRPr="00E65F26" w:rsidRDefault="00D94963" w:rsidP="000A323A">
      <w:pPr>
        <w:pStyle w:val="a3"/>
        <w:rPr>
          <w:color w:val="000000" w:themeColor="text1"/>
        </w:rPr>
      </w:pPr>
      <w:r w:rsidRPr="00E65F26">
        <w:rPr>
          <w:color w:val="000000" w:themeColor="text1"/>
        </w:rPr>
        <w:t>(2</w:t>
      </w:r>
      <w:r w:rsidRPr="00E65F26">
        <w:rPr>
          <w:i/>
          <w:color w:val="000000" w:themeColor="text1"/>
          <w:lang w:val="en-US"/>
        </w:rPr>
        <w:t>RS</w:t>
      </w:r>
      <w:r w:rsidRPr="00E65F26">
        <w:rPr>
          <w:color w:val="000000" w:themeColor="text1"/>
        </w:rPr>
        <w:t>)-2-Фенилбутановая кислота.</w:t>
      </w:r>
    </w:p>
    <w:p w:rsidR="00D94963" w:rsidRPr="00E65F26" w:rsidRDefault="009E37EB" w:rsidP="000A323A">
      <w:pPr>
        <w:pStyle w:val="a3"/>
        <w:rPr>
          <w:color w:val="000000" w:themeColor="text1"/>
        </w:rPr>
      </w:pPr>
      <w:r w:rsidRPr="00E65F26">
        <w:rPr>
          <w:color w:val="000000" w:themeColor="text1"/>
        </w:rPr>
        <w:t>Содержит не менее 98 % C</w:t>
      </w:r>
      <w:r w:rsidRPr="00E65F26">
        <w:rPr>
          <w:color w:val="000000" w:themeColor="text1"/>
          <w:vertAlign w:val="subscript"/>
        </w:rPr>
        <w:t>10</w:t>
      </w:r>
      <w:r w:rsidRPr="00E65F26">
        <w:rPr>
          <w:color w:val="000000" w:themeColor="text1"/>
        </w:rPr>
        <w:t>H</w:t>
      </w:r>
      <w:r w:rsidRPr="00E65F26">
        <w:rPr>
          <w:color w:val="000000" w:themeColor="text1"/>
          <w:vertAlign w:val="subscript"/>
        </w:rPr>
        <w:t>12</w:t>
      </w:r>
      <w:r w:rsidRPr="00E65F26">
        <w:rPr>
          <w:color w:val="000000" w:themeColor="text1"/>
        </w:rPr>
        <w:t>O</w:t>
      </w:r>
      <w:r w:rsidRPr="00E65F26">
        <w:rPr>
          <w:color w:val="000000" w:themeColor="text1"/>
          <w:vertAlign w:val="subscript"/>
        </w:rPr>
        <w:t>2</w:t>
      </w:r>
      <w:r w:rsidRPr="00E65F26">
        <w:rPr>
          <w:color w:val="000000" w:themeColor="text1"/>
        </w:rPr>
        <w:t>.</w:t>
      </w:r>
    </w:p>
    <w:p w:rsidR="009E37EB" w:rsidRPr="00E65F26" w:rsidRDefault="009E37EB" w:rsidP="009E37EB">
      <w:pPr>
        <w:spacing w:line="360" w:lineRule="auto"/>
        <w:jc w:val="both"/>
        <w:rPr>
          <w:color w:val="000000" w:themeColor="text1"/>
        </w:rPr>
      </w:pPr>
      <w:r w:rsidRPr="00E65F26">
        <w:rPr>
          <w:color w:val="000000" w:themeColor="text1"/>
        </w:rPr>
        <w:t>Кристаллический порошок белого или почти белого цвета.</w:t>
      </w:r>
    </w:p>
    <w:p w:rsidR="009E37EB" w:rsidRPr="00E65F26" w:rsidRDefault="009E37EB" w:rsidP="009E37EB">
      <w:pPr>
        <w:pStyle w:val="a3"/>
        <w:rPr>
          <w:color w:val="000000" w:themeColor="text1"/>
        </w:rPr>
      </w:pPr>
      <w:r w:rsidRPr="00E65F26">
        <w:rPr>
          <w:i/>
          <w:color w:val="000000" w:themeColor="text1"/>
        </w:rPr>
        <w:t>Температура плавления</w:t>
      </w:r>
      <w:r w:rsidRPr="00E65F26">
        <w:rPr>
          <w:color w:val="000000" w:themeColor="text1"/>
        </w:rPr>
        <w:t>. Около 40 °С.</w:t>
      </w:r>
    </w:p>
    <w:p w:rsidR="009E37EB" w:rsidRPr="00E65F26" w:rsidRDefault="009E37EB" w:rsidP="009E37EB">
      <w:pPr>
        <w:pStyle w:val="a3"/>
        <w:rPr>
          <w:color w:val="000000" w:themeColor="text1"/>
        </w:rPr>
      </w:pPr>
      <w:r w:rsidRPr="00E65F26">
        <w:rPr>
          <w:i/>
          <w:color w:val="000000" w:themeColor="text1"/>
        </w:rPr>
        <w:t>Температура кипения</w:t>
      </w:r>
      <w:r w:rsidRPr="00E65F26">
        <w:rPr>
          <w:color w:val="000000" w:themeColor="text1"/>
        </w:rPr>
        <w:t>. От 270 до 272 °С.</w:t>
      </w:r>
    </w:p>
    <w:p w:rsidR="008F63BA" w:rsidRPr="00E65F26" w:rsidRDefault="008F63BA" w:rsidP="008F63BA">
      <w:pPr>
        <w:keepNext/>
        <w:spacing w:line="360" w:lineRule="auto"/>
        <w:jc w:val="both"/>
        <w:rPr>
          <w:color w:val="000000" w:themeColor="text1"/>
        </w:rPr>
      </w:pPr>
      <w:r w:rsidRPr="00E65F26">
        <w:rPr>
          <w:b/>
          <w:color w:val="000000" w:themeColor="text1"/>
        </w:rPr>
        <w:t>2-Фенилэтанол</w:t>
      </w:r>
      <w:r w:rsidRPr="00E65F26">
        <w:rPr>
          <w:color w:val="000000" w:themeColor="text1"/>
        </w:rPr>
        <w:t>. [60-12-8]. C</w:t>
      </w:r>
      <w:r w:rsidRPr="00E65F26">
        <w:rPr>
          <w:color w:val="000000" w:themeColor="text1"/>
          <w:vertAlign w:val="subscript"/>
        </w:rPr>
        <w:t>8</w:t>
      </w:r>
      <w:r w:rsidRPr="00E65F26">
        <w:rPr>
          <w:color w:val="000000" w:themeColor="text1"/>
        </w:rPr>
        <w:t>H</w:t>
      </w:r>
      <w:r w:rsidRPr="00E65F26">
        <w:rPr>
          <w:color w:val="000000" w:themeColor="text1"/>
          <w:vertAlign w:val="subscript"/>
        </w:rPr>
        <w:t>10</w:t>
      </w:r>
      <w:r w:rsidRPr="00E65F26">
        <w:rPr>
          <w:color w:val="000000" w:themeColor="text1"/>
        </w:rPr>
        <w:t>O. (М.м. 122,16).</w:t>
      </w:r>
    </w:p>
    <w:p w:rsidR="008F63BA" w:rsidRPr="00E65F26" w:rsidRDefault="008F63BA" w:rsidP="009E37EB">
      <w:pPr>
        <w:pStyle w:val="a3"/>
        <w:rPr>
          <w:color w:val="000000" w:themeColor="text1"/>
        </w:rPr>
      </w:pPr>
      <w:r w:rsidRPr="00E65F26">
        <w:rPr>
          <w:color w:val="000000" w:themeColor="text1"/>
        </w:rPr>
        <w:t>2-Фенилэтанол.</w:t>
      </w:r>
    </w:p>
    <w:p w:rsidR="008F63BA" w:rsidRPr="00E65F26" w:rsidRDefault="008F63BA" w:rsidP="009E37EB">
      <w:pPr>
        <w:pStyle w:val="a3"/>
        <w:rPr>
          <w:color w:val="000000" w:themeColor="text1"/>
        </w:rPr>
      </w:pPr>
      <w:r w:rsidRPr="00E65F26">
        <w:rPr>
          <w:color w:val="000000" w:themeColor="text1"/>
        </w:rPr>
        <w:t>Содержит не менее 98 % C</w:t>
      </w:r>
      <w:r w:rsidRPr="00E65F26">
        <w:rPr>
          <w:color w:val="000000" w:themeColor="text1"/>
          <w:vertAlign w:val="subscript"/>
        </w:rPr>
        <w:t>8</w:t>
      </w:r>
      <w:r w:rsidRPr="00E65F26">
        <w:rPr>
          <w:color w:val="000000" w:themeColor="text1"/>
        </w:rPr>
        <w:t>H</w:t>
      </w:r>
      <w:r w:rsidRPr="00E65F26">
        <w:rPr>
          <w:color w:val="000000" w:themeColor="text1"/>
          <w:vertAlign w:val="subscript"/>
        </w:rPr>
        <w:t>10</w:t>
      </w:r>
      <w:r w:rsidRPr="00E65F26">
        <w:rPr>
          <w:color w:val="000000" w:themeColor="text1"/>
        </w:rPr>
        <w:t>O.</w:t>
      </w:r>
    </w:p>
    <w:p w:rsidR="008F63BA" w:rsidRPr="00E65F26" w:rsidRDefault="008F63BA" w:rsidP="009E37EB">
      <w:pPr>
        <w:pStyle w:val="a3"/>
        <w:rPr>
          <w:color w:val="000000" w:themeColor="text1"/>
        </w:rPr>
      </w:pPr>
      <w:r w:rsidRPr="00E65F26">
        <w:rPr>
          <w:color w:val="000000" w:themeColor="text1"/>
        </w:rPr>
        <w:t>Бесцветная жидкость.</w:t>
      </w:r>
    </w:p>
    <w:p w:rsidR="008F63BA" w:rsidRPr="00E65F26" w:rsidRDefault="008F63BA" w:rsidP="008F63BA">
      <w:pPr>
        <w:spacing w:line="360" w:lineRule="auto"/>
        <w:jc w:val="both"/>
        <w:rPr>
          <w:color w:val="000000" w:themeColor="text1"/>
        </w:rPr>
      </w:pPr>
      <w:r w:rsidRPr="00E65F26">
        <w:rPr>
          <w:color w:val="000000" w:themeColor="text1"/>
          <w:position w:val="-12"/>
        </w:rPr>
        <w:object w:dxaOrig="440" w:dyaOrig="440">
          <v:shape id="_x0000_i1470" type="#_x0000_t75" style="width:24pt;height:24pt" o:ole="">
            <v:imagedata r:id="rId61" o:title=""/>
          </v:shape>
          <o:OLEObject Type="Embed" ProgID="Equation.3" ShapeID="_x0000_i1470" DrawAspect="Content" ObjectID="_1750698172" r:id="rId539"/>
        </w:object>
      </w:r>
      <w:r w:rsidRPr="00E65F26">
        <w:rPr>
          <w:color w:val="000000" w:themeColor="text1"/>
        </w:rPr>
        <w:t>. Около 1,021.</w:t>
      </w:r>
    </w:p>
    <w:p w:rsidR="008F63BA" w:rsidRPr="00E65F26" w:rsidRDefault="008F63BA" w:rsidP="008F63BA">
      <w:pPr>
        <w:pStyle w:val="a3"/>
        <w:rPr>
          <w:color w:val="000000" w:themeColor="text1"/>
        </w:rPr>
      </w:pPr>
      <w:r w:rsidRPr="00E65F26">
        <w:rPr>
          <w:color w:val="000000" w:themeColor="text1"/>
          <w:position w:val="-12"/>
        </w:rPr>
        <w:object w:dxaOrig="400" w:dyaOrig="440">
          <v:shape id="_x0000_i1471" type="#_x0000_t75" style="width:21pt;height:24pt" o:ole="">
            <v:imagedata r:id="rId25" o:title=""/>
          </v:shape>
          <o:OLEObject Type="Embed" ProgID="Equation.3" ShapeID="_x0000_i1471" DrawAspect="Content" ObjectID="_1750698173" r:id="rId540"/>
        </w:object>
      </w:r>
      <w:r w:rsidRPr="00E65F26">
        <w:rPr>
          <w:color w:val="000000" w:themeColor="text1"/>
        </w:rPr>
        <w:t>. Около 1,53.</w:t>
      </w:r>
    </w:p>
    <w:p w:rsidR="008F63BA" w:rsidRPr="00E65F26" w:rsidRDefault="008F63BA" w:rsidP="008F63BA">
      <w:pPr>
        <w:pStyle w:val="a3"/>
        <w:rPr>
          <w:color w:val="000000" w:themeColor="text1"/>
        </w:rPr>
      </w:pPr>
      <w:r w:rsidRPr="00E65F26">
        <w:rPr>
          <w:i/>
          <w:color w:val="000000" w:themeColor="text1"/>
        </w:rPr>
        <w:t>Температура кипения</w:t>
      </w:r>
      <w:r w:rsidRPr="00E65F26">
        <w:rPr>
          <w:color w:val="000000" w:themeColor="text1"/>
        </w:rPr>
        <w:t>. Около 219 °С.</w:t>
      </w:r>
    </w:p>
    <w:p w:rsidR="008F63BA" w:rsidRPr="00E65F26" w:rsidRDefault="008F63BA" w:rsidP="008F63BA">
      <w:pPr>
        <w:pStyle w:val="a3"/>
        <w:rPr>
          <w:color w:val="000000" w:themeColor="text1"/>
        </w:rPr>
      </w:pPr>
      <w:r w:rsidRPr="00E65F26">
        <w:rPr>
          <w:i/>
          <w:color w:val="000000" w:themeColor="text1"/>
        </w:rPr>
        <w:t>Температура плавления</w:t>
      </w:r>
      <w:r w:rsidRPr="00E65F26">
        <w:rPr>
          <w:color w:val="000000" w:themeColor="text1"/>
        </w:rPr>
        <w:t>. Около –27 °С.</w:t>
      </w:r>
    </w:p>
    <w:p w:rsidR="00C86D34" w:rsidRPr="00E65F26" w:rsidRDefault="00C86D34" w:rsidP="00C86D34">
      <w:pPr>
        <w:keepNext/>
        <w:spacing w:line="360" w:lineRule="auto"/>
        <w:jc w:val="both"/>
        <w:rPr>
          <w:color w:val="000000" w:themeColor="text1"/>
        </w:rPr>
      </w:pPr>
      <w:r w:rsidRPr="00E65F26">
        <w:rPr>
          <w:b/>
          <w:color w:val="000000" w:themeColor="text1"/>
        </w:rPr>
        <w:t xml:space="preserve">Феноксазин. </w:t>
      </w:r>
      <w:r w:rsidRPr="00E65F26">
        <w:rPr>
          <w:color w:val="000000" w:themeColor="text1"/>
        </w:rPr>
        <w:t xml:space="preserve"> [135-67-1]. С</w:t>
      </w:r>
      <w:r w:rsidRPr="00E65F26">
        <w:rPr>
          <w:color w:val="000000" w:themeColor="text1"/>
          <w:vertAlign w:val="subscript"/>
        </w:rPr>
        <w:t>12</w:t>
      </w:r>
      <w:r w:rsidRPr="00E65F26">
        <w:rPr>
          <w:color w:val="000000" w:themeColor="text1"/>
        </w:rPr>
        <w:t>Н</w:t>
      </w:r>
      <w:r w:rsidRPr="00E65F26">
        <w:rPr>
          <w:color w:val="000000" w:themeColor="text1"/>
          <w:vertAlign w:val="subscript"/>
        </w:rPr>
        <w:t>9</w:t>
      </w:r>
      <w:r w:rsidRPr="00E65F26">
        <w:rPr>
          <w:color w:val="000000" w:themeColor="text1"/>
          <w:lang w:val="en-US"/>
        </w:rPr>
        <w:t>NO</w:t>
      </w:r>
      <w:r w:rsidRPr="00E65F26">
        <w:rPr>
          <w:color w:val="000000" w:themeColor="text1"/>
        </w:rPr>
        <w:t>. (М.м. 183,21).</w:t>
      </w:r>
    </w:p>
    <w:p w:rsidR="00C86D34" w:rsidRPr="00E65F26" w:rsidRDefault="00C86D34" w:rsidP="008F63BA">
      <w:pPr>
        <w:pStyle w:val="a3"/>
        <w:rPr>
          <w:color w:val="000000" w:themeColor="text1"/>
        </w:rPr>
      </w:pPr>
      <w:r w:rsidRPr="00E65F26">
        <w:rPr>
          <w:color w:val="000000" w:themeColor="text1"/>
        </w:rPr>
        <w:t>10</w:t>
      </w:r>
      <w:r w:rsidRPr="00E65F26">
        <w:rPr>
          <w:i/>
          <w:color w:val="000000" w:themeColor="text1"/>
        </w:rPr>
        <w:t>Н-</w:t>
      </w:r>
      <w:r w:rsidRPr="00E65F26">
        <w:rPr>
          <w:color w:val="000000" w:themeColor="text1"/>
        </w:rPr>
        <w:t>Феноксазин.</w:t>
      </w:r>
    </w:p>
    <w:p w:rsidR="00C86D34" w:rsidRPr="00E65F26" w:rsidRDefault="00C86D34" w:rsidP="008F63BA">
      <w:pPr>
        <w:pStyle w:val="a3"/>
        <w:rPr>
          <w:color w:val="000000" w:themeColor="text1"/>
        </w:rPr>
      </w:pPr>
      <w:r w:rsidRPr="00E65F26">
        <w:rPr>
          <w:color w:val="000000" w:themeColor="text1"/>
        </w:rPr>
        <w:lastRenderedPageBreak/>
        <w:t>Серо-зелёный порошок.</w:t>
      </w:r>
    </w:p>
    <w:p w:rsidR="00C86D34" w:rsidRPr="00E65F26" w:rsidRDefault="00C86D34" w:rsidP="00C86D34">
      <w:pPr>
        <w:pStyle w:val="a3"/>
        <w:rPr>
          <w:color w:val="000000" w:themeColor="text1"/>
        </w:rPr>
      </w:pPr>
      <w:r w:rsidRPr="00E65F26">
        <w:rPr>
          <w:i/>
          <w:color w:val="000000" w:themeColor="text1"/>
        </w:rPr>
        <w:t>Температура плавления</w:t>
      </w:r>
      <w:r w:rsidRPr="00E65F26">
        <w:rPr>
          <w:color w:val="000000" w:themeColor="text1"/>
        </w:rPr>
        <w:t>. Около 156 °С.</w:t>
      </w:r>
    </w:p>
    <w:p w:rsidR="00E21B6F" w:rsidRPr="00E65F26" w:rsidRDefault="00A6303F" w:rsidP="00D477B0">
      <w:pPr>
        <w:keepNext/>
        <w:spacing w:line="360" w:lineRule="auto"/>
        <w:jc w:val="both"/>
        <w:rPr>
          <w:color w:val="000000" w:themeColor="text1"/>
        </w:rPr>
      </w:pPr>
      <w:r w:rsidRPr="00E65F26">
        <w:rPr>
          <w:b/>
          <w:color w:val="000000" w:themeColor="text1"/>
        </w:rPr>
        <w:t>Феноксибензамина гидрохлорид.</w:t>
      </w:r>
      <w:r w:rsidRPr="00E65F26">
        <w:rPr>
          <w:color w:val="000000" w:themeColor="text1"/>
        </w:rPr>
        <w:t xml:space="preserve"> [63-92-3]. </w:t>
      </w:r>
      <w:r w:rsidR="00E21B6F" w:rsidRPr="00E65F26">
        <w:rPr>
          <w:color w:val="000000" w:themeColor="text1"/>
        </w:rPr>
        <w:t>С</w:t>
      </w:r>
      <w:r w:rsidR="00E21B6F" w:rsidRPr="00E65F26">
        <w:rPr>
          <w:color w:val="000000" w:themeColor="text1"/>
          <w:vertAlign w:val="subscript"/>
        </w:rPr>
        <w:t>18</w:t>
      </w:r>
      <w:r w:rsidR="00E21B6F" w:rsidRPr="00E65F26">
        <w:rPr>
          <w:color w:val="000000" w:themeColor="text1"/>
        </w:rPr>
        <w:t>Н</w:t>
      </w:r>
      <w:r w:rsidR="00E21B6F" w:rsidRPr="00E65F26">
        <w:rPr>
          <w:color w:val="000000" w:themeColor="text1"/>
          <w:vertAlign w:val="subscript"/>
        </w:rPr>
        <w:t>22</w:t>
      </w:r>
      <w:r w:rsidR="00E21B6F" w:rsidRPr="00E65F26">
        <w:rPr>
          <w:color w:val="000000" w:themeColor="text1"/>
        </w:rPr>
        <w:t>С</w:t>
      </w:r>
      <w:r w:rsidR="00E21B6F" w:rsidRPr="00E65F26">
        <w:rPr>
          <w:color w:val="000000" w:themeColor="text1"/>
          <w:lang w:val="en-US"/>
        </w:rPr>
        <w:t>lNO</w:t>
      </w:r>
      <w:r w:rsidR="00E21B6F" w:rsidRPr="00E65F26">
        <w:rPr>
          <w:color w:val="000000" w:themeColor="text1"/>
        </w:rPr>
        <w:t>·</w:t>
      </w:r>
      <w:r w:rsidR="00E21B6F" w:rsidRPr="00E65F26">
        <w:rPr>
          <w:color w:val="000000" w:themeColor="text1"/>
          <w:lang w:val="en-US"/>
        </w:rPr>
        <w:t>HCl</w:t>
      </w:r>
      <w:r w:rsidR="00E21B6F" w:rsidRPr="00E65F26">
        <w:rPr>
          <w:color w:val="000000" w:themeColor="text1"/>
        </w:rPr>
        <w:t>. (М.м. 340,29).</w:t>
      </w:r>
    </w:p>
    <w:p w:rsidR="00A6303F" w:rsidRPr="00E65F26" w:rsidRDefault="00E21B6F" w:rsidP="000A323A">
      <w:pPr>
        <w:spacing w:line="360" w:lineRule="auto"/>
        <w:jc w:val="both"/>
        <w:rPr>
          <w:color w:val="000000" w:themeColor="text1"/>
        </w:rPr>
      </w:pPr>
      <w:r w:rsidRPr="00E65F26">
        <w:rPr>
          <w:bCs/>
          <w:color w:val="000000" w:themeColor="text1"/>
        </w:rPr>
        <w:t>(2</w:t>
      </w:r>
      <w:r w:rsidRPr="00E65F26">
        <w:rPr>
          <w:bCs/>
          <w:i/>
          <w:color w:val="000000" w:themeColor="text1"/>
        </w:rPr>
        <w:t>RS</w:t>
      </w:r>
      <w:r w:rsidRPr="00E65F26">
        <w:rPr>
          <w:bCs/>
          <w:color w:val="000000" w:themeColor="text1"/>
        </w:rPr>
        <w:t>)-</w:t>
      </w:r>
      <w:r w:rsidRPr="00E65F26">
        <w:rPr>
          <w:bCs/>
          <w:i/>
          <w:color w:val="000000" w:themeColor="text1"/>
          <w:lang w:val="en-US"/>
        </w:rPr>
        <w:t>N</w:t>
      </w:r>
      <w:r w:rsidRPr="00E65F26">
        <w:rPr>
          <w:bCs/>
          <w:color w:val="000000" w:themeColor="text1"/>
        </w:rPr>
        <w:t>-Бензил-1-фенокси-</w:t>
      </w:r>
      <w:r w:rsidRPr="00E65F26">
        <w:rPr>
          <w:bCs/>
          <w:i/>
          <w:color w:val="000000" w:themeColor="text1"/>
        </w:rPr>
        <w:t xml:space="preserve"> </w:t>
      </w:r>
      <w:r w:rsidRPr="00E65F26">
        <w:rPr>
          <w:bCs/>
          <w:i/>
          <w:color w:val="000000" w:themeColor="text1"/>
          <w:lang w:val="en-US"/>
        </w:rPr>
        <w:t>N</w:t>
      </w:r>
      <w:r w:rsidRPr="00E65F26">
        <w:rPr>
          <w:bCs/>
          <w:color w:val="000000" w:themeColor="text1"/>
        </w:rPr>
        <w:t xml:space="preserve">-(2-хлорэтил)пропан-2-амина </w:t>
      </w:r>
      <w:r w:rsidRPr="00E65F26">
        <w:rPr>
          <w:color w:val="000000" w:themeColor="text1"/>
        </w:rPr>
        <w:t>гидрохлорид</w:t>
      </w:r>
      <w:r w:rsidR="00A6303F" w:rsidRPr="00E65F26">
        <w:rPr>
          <w:bCs/>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Содержит от 97,0</w:t>
      </w:r>
      <w:r w:rsidR="00B80C7C" w:rsidRPr="00E65F26">
        <w:rPr>
          <w:color w:val="000000" w:themeColor="text1"/>
        </w:rPr>
        <w:t> </w:t>
      </w:r>
      <w:r w:rsidRPr="00E65F26">
        <w:rPr>
          <w:color w:val="000000" w:themeColor="text1"/>
        </w:rPr>
        <w:t>% до 103,0</w:t>
      </w:r>
      <w:r w:rsidR="00B80C7C" w:rsidRPr="00E65F26">
        <w:rPr>
          <w:color w:val="000000" w:themeColor="text1"/>
        </w:rPr>
        <w:t> </w:t>
      </w:r>
      <w:r w:rsidRPr="00E65F26">
        <w:rPr>
          <w:color w:val="000000" w:themeColor="text1"/>
        </w:rPr>
        <w:t>% С</w:t>
      </w:r>
      <w:r w:rsidRPr="00E65F26">
        <w:rPr>
          <w:color w:val="000000" w:themeColor="text1"/>
          <w:vertAlign w:val="subscript"/>
        </w:rPr>
        <w:t>18</w:t>
      </w:r>
      <w:r w:rsidRPr="00E65F26">
        <w:rPr>
          <w:color w:val="000000" w:themeColor="text1"/>
        </w:rPr>
        <w:t>Н</w:t>
      </w:r>
      <w:r w:rsidRPr="00E65F26">
        <w:rPr>
          <w:color w:val="000000" w:themeColor="text1"/>
          <w:vertAlign w:val="subscript"/>
        </w:rPr>
        <w:t>23</w:t>
      </w:r>
      <w:r w:rsidRPr="00E65F26">
        <w:rPr>
          <w:color w:val="000000" w:themeColor="text1"/>
        </w:rPr>
        <w:t>С</w:t>
      </w:r>
      <w:r w:rsidRPr="00E65F26">
        <w:rPr>
          <w:color w:val="000000" w:themeColor="text1"/>
          <w:lang w:val="en-US"/>
        </w:rPr>
        <w:t>l</w:t>
      </w:r>
      <w:r w:rsidRPr="00E65F26">
        <w:rPr>
          <w:color w:val="000000" w:themeColor="text1"/>
          <w:vertAlign w:val="subscript"/>
        </w:rPr>
        <w:t>2</w:t>
      </w:r>
      <w:r w:rsidRPr="00E65F26">
        <w:rPr>
          <w:color w:val="000000" w:themeColor="text1"/>
          <w:lang w:val="en-US"/>
        </w:rPr>
        <w:t>NO</w:t>
      </w:r>
      <w:r w:rsidRPr="00E65F26">
        <w:rPr>
          <w:color w:val="000000" w:themeColor="text1"/>
        </w:rPr>
        <w:t xml:space="preserve"> в пересчете на сухое вещество.</w:t>
      </w:r>
    </w:p>
    <w:p w:rsidR="00A6303F" w:rsidRPr="00E65F26" w:rsidRDefault="00A6303F" w:rsidP="000A323A">
      <w:pPr>
        <w:spacing w:line="360" w:lineRule="auto"/>
        <w:jc w:val="both"/>
        <w:rPr>
          <w:color w:val="000000" w:themeColor="text1"/>
        </w:rPr>
      </w:pPr>
      <w:r w:rsidRPr="00E65F26">
        <w:rPr>
          <w:color w:val="000000" w:themeColor="text1"/>
        </w:rPr>
        <w:t>Кристаллический порошок</w:t>
      </w:r>
      <w:r w:rsidR="00B80C7C" w:rsidRPr="00E65F26">
        <w:rPr>
          <w:color w:val="000000" w:themeColor="text1"/>
        </w:rPr>
        <w:t xml:space="preserve"> белого или почти белого цвета.</w:t>
      </w:r>
    </w:p>
    <w:p w:rsidR="00A6303F" w:rsidRPr="00E65F26" w:rsidRDefault="00A6303F" w:rsidP="000A323A">
      <w:pPr>
        <w:spacing w:line="360" w:lineRule="auto"/>
        <w:jc w:val="both"/>
        <w:rPr>
          <w:color w:val="000000" w:themeColor="text1"/>
        </w:rPr>
      </w:pPr>
      <w:r w:rsidRPr="00E65F26">
        <w:rPr>
          <w:color w:val="000000" w:themeColor="text1"/>
        </w:rPr>
        <w:t>Умеренно растворим в воде, легко растворим в спирте 96</w:t>
      </w:r>
      <w:r w:rsidR="00B80C7C"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138</w:t>
      </w:r>
      <w:r w:rsidR="00B80C7C" w:rsidRPr="00E65F26">
        <w:rPr>
          <w:color w:val="000000" w:themeColor="text1"/>
        </w:rPr>
        <w:t> °</w:t>
      </w:r>
      <w:r w:rsidRPr="00E65F26">
        <w:rPr>
          <w:color w:val="000000" w:themeColor="text1"/>
        </w:rPr>
        <w:t>С.</w:t>
      </w:r>
    </w:p>
    <w:p w:rsidR="00B80C7C" w:rsidRPr="00E65F26" w:rsidRDefault="00A6303F" w:rsidP="00D477B0">
      <w:pPr>
        <w:keepNext/>
        <w:spacing w:line="360" w:lineRule="auto"/>
        <w:jc w:val="both"/>
        <w:rPr>
          <w:color w:val="000000" w:themeColor="text1"/>
        </w:rPr>
      </w:pPr>
      <w:r w:rsidRPr="00E65F26">
        <w:rPr>
          <w:b/>
          <w:color w:val="000000" w:themeColor="text1"/>
        </w:rPr>
        <w:t>Феноксиуксусная кислота</w:t>
      </w:r>
      <w:r w:rsidRPr="00E65F26">
        <w:rPr>
          <w:color w:val="000000" w:themeColor="text1"/>
        </w:rPr>
        <w:t>. [122-59-8]. С</w:t>
      </w:r>
      <w:r w:rsidRPr="00E65F26">
        <w:rPr>
          <w:color w:val="000000" w:themeColor="text1"/>
          <w:vertAlign w:val="subscript"/>
        </w:rPr>
        <w:t>8</w:t>
      </w:r>
      <w:r w:rsidRPr="00E65F26">
        <w:rPr>
          <w:color w:val="000000" w:themeColor="text1"/>
        </w:rPr>
        <w:t>Н</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3</w:t>
      </w:r>
      <w:r w:rsidRPr="00E65F26">
        <w:rPr>
          <w:color w:val="000000" w:themeColor="text1"/>
        </w:rPr>
        <w:t>. (М.м.</w:t>
      </w:r>
      <w:r w:rsidR="00B80C7C" w:rsidRPr="00E65F26">
        <w:rPr>
          <w:color w:val="000000" w:themeColor="text1"/>
        </w:rPr>
        <w:t> </w:t>
      </w:r>
      <w:r w:rsidRPr="00E65F26">
        <w:rPr>
          <w:color w:val="000000" w:themeColor="text1"/>
        </w:rPr>
        <w:t>152,1</w:t>
      </w:r>
      <w:r w:rsidR="00E21B6F" w:rsidRPr="00E65F26">
        <w:rPr>
          <w:color w:val="000000" w:themeColor="text1"/>
        </w:rPr>
        <w:t>5</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Феноксиуксусная кислота.</w:t>
      </w:r>
    </w:p>
    <w:p w:rsidR="00A6303F" w:rsidRPr="00E65F26" w:rsidRDefault="00B80C7C" w:rsidP="000A323A">
      <w:pPr>
        <w:pStyle w:val="a3"/>
        <w:rPr>
          <w:color w:val="000000" w:themeColor="text1"/>
        </w:rPr>
      </w:pPr>
      <w:r w:rsidRPr="00E65F26">
        <w:rPr>
          <w:color w:val="000000" w:themeColor="text1"/>
        </w:rPr>
        <w:t>Кристаллы почти белого цвета.</w:t>
      </w:r>
    </w:p>
    <w:p w:rsidR="00A6303F" w:rsidRPr="00E65F26" w:rsidRDefault="00A6303F" w:rsidP="000A323A">
      <w:pPr>
        <w:pStyle w:val="a3"/>
        <w:rPr>
          <w:color w:val="000000" w:themeColor="text1"/>
        </w:rPr>
      </w:pPr>
      <w:r w:rsidRPr="00E65F26">
        <w:rPr>
          <w:color w:val="000000" w:themeColor="text1"/>
        </w:rPr>
        <w:t>Умеренно растворима в воде, легко растворима в спирте 96</w:t>
      </w:r>
      <w:r w:rsidR="00B80C7C" w:rsidRPr="00E65F26">
        <w:rPr>
          <w:color w:val="000000" w:themeColor="text1"/>
        </w:rPr>
        <w:t> </w:t>
      </w:r>
      <w:r w:rsidRPr="00E65F26">
        <w:rPr>
          <w:color w:val="000000" w:themeColor="text1"/>
        </w:rPr>
        <w:t>%, эфире и кислоте уксусной ледяной.</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98</w:t>
      </w:r>
      <w:r w:rsidR="00B80C7C" w:rsidRPr="00E65F26">
        <w:rPr>
          <w:color w:val="000000" w:themeColor="text1"/>
        </w:rPr>
        <w:t> °</w:t>
      </w:r>
      <w:r w:rsidRPr="00E65F26">
        <w:rPr>
          <w:color w:val="000000" w:themeColor="text1"/>
        </w:rPr>
        <w:t>С.</w:t>
      </w:r>
    </w:p>
    <w:p w:rsidR="00E21B6F" w:rsidRPr="00E65F26" w:rsidRDefault="00A6303F" w:rsidP="00D477B0">
      <w:pPr>
        <w:keepNext/>
        <w:spacing w:line="360" w:lineRule="auto"/>
        <w:jc w:val="both"/>
        <w:rPr>
          <w:color w:val="000000" w:themeColor="text1"/>
        </w:rPr>
      </w:pPr>
      <w:r w:rsidRPr="00E65F26">
        <w:rPr>
          <w:b/>
          <w:color w:val="000000" w:themeColor="text1"/>
        </w:rPr>
        <w:t>Феноксиэтанол</w:t>
      </w:r>
      <w:r w:rsidRPr="00E65F26">
        <w:rPr>
          <w:color w:val="000000" w:themeColor="text1"/>
        </w:rPr>
        <w:t>. [122-99-6]. С</w:t>
      </w:r>
      <w:r w:rsidRPr="00E65F26">
        <w:rPr>
          <w:color w:val="000000" w:themeColor="text1"/>
          <w:vertAlign w:val="subscript"/>
        </w:rPr>
        <w:t>8</w:t>
      </w:r>
      <w:r w:rsidRPr="00E65F26">
        <w:rPr>
          <w:color w:val="000000" w:themeColor="text1"/>
        </w:rPr>
        <w:t>Н</w:t>
      </w:r>
      <w:r w:rsidRPr="00E65F26">
        <w:rPr>
          <w:color w:val="000000" w:themeColor="text1"/>
          <w:vertAlign w:val="subscript"/>
        </w:rPr>
        <w:t>10</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B80C7C" w:rsidRPr="00E65F26">
        <w:rPr>
          <w:color w:val="000000" w:themeColor="text1"/>
        </w:rPr>
        <w:t xml:space="preserve"> 138,16). </w:t>
      </w:r>
    </w:p>
    <w:p w:rsidR="00A6303F" w:rsidRPr="00E65F26" w:rsidRDefault="00B80C7C" w:rsidP="000A323A">
      <w:pPr>
        <w:spacing w:line="360" w:lineRule="auto"/>
        <w:jc w:val="both"/>
        <w:rPr>
          <w:color w:val="000000" w:themeColor="text1"/>
        </w:rPr>
      </w:pPr>
      <w:r w:rsidRPr="00E65F26">
        <w:rPr>
          <w:color w:val="000000" w:themeColor="text1"/>
        </w:rPr>
        <w:t>2-Феноксиэтан</w:t>
      </w:r>
      <w:r w:rsidR="00E21B6F" w:rsidRPr="00E65F26">
        <w:rPr>
          <w:color w:val="000000" w:themeColor="text1"/>
        </w:rPr>
        <w:t>-1-</w:t>
      </w:r>
      <w:r w:rsidRPr="00E65F26">
        <w:rPr>
          <w:color w:val="000000" w:themeColor="text1"/>
        </w:rPr>
        <w:t>ол.</w:t>
      </w:r>
    </w:p>
    <w:p w:rsidR="00A6303F" w:rsidRPr="00E65F26" w:rsidRDefault="00A6303F" w:rsidP="000A323A">
      <w:pPr>
        <w:spacing w:line="360" w:lineRule="auto"/>
        <w:jc w:val="both"/>
        <w:rPr>
          <w:color w:val="000000" w:themeColor="text1"/>
        </w:rPr>
      </w:pPr>
      <w:r w:rsidRPr="00E65F26">
        <w:rPr>
          <w:color w:val="000000" w:themeColor="text1"/>
        </w:rPr>
        <w:t>Прозрачная, б</w:t>
      </w:r>
      <w:r w:rsidR="00B80C7C" w:rsidRPr="00E65F26">
        <w:rPr>
          <w:color w:val="000000" w:themeColor="text1"/>
        </w:rPr>
        <w:t>есцветная маслянистая жидкость.</w:t>
      </w:r>
    </w:p>
    <w:p w:rsidR="00A6303F" w:rsidRPr="00E65F26" w:rsidRDefault="00A6303F" w:rsidP="000A323A">
      <w:pPr>
        <w:spacing w:line="360" w:lineRule="auto"/>
        <w:jc w:val="both"/>
        <w:rPr>
          <w:color w:val="000000" w:themeColor="text1"/>
        </w:rPr>
      </w:pPr>
      <w:r w:rsidRPr="00E65F26">
        <w:rPr>
          <w:color w:val="000000" w:themeColor="text1"/>
        </w:rPr>
        <w:t>Мало растворим в воде, легко растворим в спирте 96</w:t>
      </w:r>
      <w:r w:rsidR="00B80C7C" w:rsidRPr="00E65F26">
        <w:rPr>
          <w:color w:val="000000" w:themeColor="text1"/>
        </w:rPr>
        <w:t> </w:t>
      </w:r>
      <w:r w:rsidRPr="00E65F26">
        <w:rPr>
          <w:color w:val="000000" w:themeColor="text1"/>
        </w:rPr>
        <w:t>% и эфире.</w:t>
      </w:r>
    </w:p>
    <w:p w:rsidR="00A6303F" w:rsidRPr="00E65F26" w:rsidRDefault="00422733" w:rsidP="000A323A">
      <w:pPr>
        <w:spacing w:line="360" w:lineRule="auto"/>
        <w:jc w:val="both"/>
        <w:rPr>
          <w:color w:val="000000" w:themeColor="text1"/>
        </w:rPr>
      </w:pPr>
      <w:r w:rsidRPr="00E65F26">
        <w:rPr>
          <w:color w:val="000000" w:themeColor="text1"/>
          <w:position w:val="-12"/>
        </w:rPr>
        <w:object w:dxaOrig="440" w:dyaOrig="440">
          <v:shape id="_x0000_i1472" type="#_x0000_t75" style="width:24pt;height:24pt" o:ole="">
            <v:imagedata r:id="rId61" o:title=""/>
          </v:shape>
          <o:OLEObject Type="Embed" ProgID="Equation.3" ShapeID="_x0000_i1472" DrawAspect="Content" ObjectID="_1750698174" r:id="rId541"/>
        </w:object>
      </w:r>
      <w:r w:rsidR="00A6303F" w:rsidRPr="00E65F26">
        <w:rPr>
          <w:color w:val="000000" w:themeColor="text1"/>
        </w:rPr>
        <w:t>. Около 1,11.</w:t>
      </w:r>
    </w:p>
    <w:p w:rsidR="00A6303F" w:rsidRPr="00E65F26" w:rsidRDefault="00422733" w:rsidP="000A323A">
      <w:pPr>
        <w:spacing w:line="360" w:lineRule="auto"/>
        <w:jc w:val="both"/>
        <w:rPr>
          <w:color w:val="000000" w:themeColor="text1"/>
        </w:rPr>
      </w:pPr>
      <w:r w:rsidRPr="00E65F26">
        <w:rPr>
          <w:color w:val="000000" w:themeColor="text1"/>
          <w:position w:val="-12"/>
        </w:rPr>
        <w:object w:dxaOrig="400" w:dyaOrig="440">
          <v:shape id="_x0000_i1473" type="#_x0000_t75" style="width:21pt;height:24pt" o:ole="">
            <v:imagedata r:id="rId25" o:title=""/>
          </v:shape>
          <o:OLEObject Type="Embed" ProgID="Equation.3" ShapeID="_x0000_i1473" DrawAspect="Content" ObjectID="_1750698175" r:id="rId542"/>
        </w:object>
      </w:r>
      <w:r w:rsidR="00A6303F" w:rsidRPr="00E65F26">
        <w:rPr>
          <w:color w:val="000000" w:themeColor="text1"/>
        </w:rPr>
        <w:t>. От 1,537.</w:t>
      </w:r>
    </w:p>
    <w:p w:rsidR="00A6303F" w:rsidRPr="00E65F26" w:rsidRDefault="00A6303F" w:rsidP="000A323A">
      <w:pPr>
        <w:spacing w:line="360" w:lineRule="auto"/>
        <w:jc w:val="both"/>
        <w:rPr>
          <w:color w:val="000000" w:themeColor="text1"/>
        </w:rPr>
      </w:pPr>
      <w:r w:rsidRPr="00E65F26">
        <w:rPr>
          <w:i/>
          <w:color w:val="000000" w:themeColor="text1"/>
        </w:rPr>
        <w:t>Температура затвердевания</w:t>
      </w:r>
      <w:r w:rsidRPr="00E65F26">
        <w:rPr>
          <w:color w:val="000000" w:themeColor="text1"/>
        </w:rPr>
        <w:t>. Не ниже 12</w:t>
      </w:r>
      <w:r w:rsidR="00B80C7C" w:rsidRPr="00E65F26">
        <w:rPr>
          <w:color w:val="000000" w:themeColor="text1"/>
        </w:rPr>
        <w:t> °</w:t>
      </w:r>
      <w:r w:rsidRPr="00E65F26">
        <w:rPr>
          <w:color w:val="000000" w:themeColor="text1"/>
        </w:rPr>
        <w:t>С.</w:t>
      </w:r>
    </w:p>
    <w:p w:rsidR="00D477B0" w:rsidRPr="00E65F26" w:rsidRDefault="00A6303F" w:rsidP="00D477B0">
      <w:pPr>
        <w:keepNext/>
        <w:spacing w:line="360" w:lineRule="auto"/>
        <w:jc w:val="both"/>
        <w:rPr>
          <w:color w:val="000000" w:themeColor="text1"/>
        </w:rPr>
      </w:pPr>
      <w:r w:rsidRPr="00E65F26">
        <w:rPr>
          <w:b/>
          <w:color w:val="000000" w:themeColor="text1"/>
        </w:rPr>
        <w:t>Фенол</w:t>
      </w:r>
      <w:r w:rsidRPr="00E65F26">
        <w:rPr>
          <w:color w:val="000000" w:themeColor="text1"/>
        </w:rPr>
        <w:t xml:space="preserve">. [108-95-2].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6</w:t>
      </w:r>
      <w:r w:rsidRPr="00E65F26">
        <w:rPr>
          <w:color w:val="000000" w:themeColor="text1"/>
          <w:lang w:val="en-US"/>
        </w:rPr>
        <w:t>O</w:t>
      </w:r>
      <w:r w:rsidRPr="00E65F26">
        <w:rPr>
          <w:color w:val="000000" w:themeColor="text1"/>
        </w:rPr>
        <w:t>. (М.м.</w:t>
      </w:r>
      <w:r w:rsidR="00B80C7C" w:rsidRPr="00E65F26">
        <w:rPr>
          <w:color w:val="000000" w:themeColor="text1"/>
        </w:rPr>
        <w:t> </w:t>
      </w:r>
      <w:r w:rsidRPr="00E65F26">
        <w:rPr>
          <w:color w:val="000000" w:themeColor="text1"/>
        </w:rPr>
        <w:t xml:space="preserve">94,11). </w:t>
      </w:r>
    </w:p>
    <w:p w:rsidR="00A6303F" w:rsidRPr="00E65F26" w:rsidRDefault="00A6303F" w:rsidP="000A323A">
      <w:pPr>
        <w:spacing w:line="360" w:lineRule="auto"/>
        <w:jc w:val="both"/>
        <w:rPr>
          <w:color w:val="000000" w:themeColor="text1"/>
        </w:rPr>
      </w:pPr>
      <w:r w:rsidRPr="00E65F26">
        <w:rPr>
          <w:color w:val="000000" w:themeColor="text1"/>
        </w:rPr>
        <w:t>Фенол.</w:t>
      </w:r>
    </w:p>
    <w:p w:rsidR="00A6303F" w:rsidRPr="00E65F26" w:rsidRDefault="00A6303F" w:rsidP="000A323A">
      <w:pPr>
        <w:spacing w:line="360" w:lineRule="auto"/>
        <w:jc w:val="both"/>
        <w:rPr>
          <w:color w:val="000000" w:themeColor="text1"/>
        </w:rPr>
      </w:pPr>
      <w:r w:rsidRPr="00E65F26">
        <w:rPr>
          <w:color w:val="000000" w:themeColor="text1"/>
        </w:rPr>
        <w:t>Бесцветные или слегка розовые,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оватые кристаллы</w:t>
      </w:r>
      <w:r w:rsidR="00532FCB" w:rsidRPr="00E65F26">
        <w:rPr>
          <w:color w:val="000000" w:themeColor="text1"/>
        </w:rPr>
        <w:t>,</w:t>
      </w:r>
      <w:r w:rsidRPr="00E65F26">
        <w:rPr>
          <w:color w:val="000000" w:themeColor="text1"/>
        </w:rPr>
        <w:t xml:space="preserve"> или кристаллическая масса, поглощающая влагу.</w:t>
      </w:r>
    </w:p>
    <w:p w:rsidR="00FA4EA9" w:rsidRPr="00E65F26" w:rsidRDefault="00A6303F" w:rsidP="00FA4EA9">
      <w:pPr>
        <w:spacing w:line="360" w:lineRule="auto"/>
        <w:jc w:val="both"/>
        <w:rPr>
          <w:color w:val="000000" w:themeColor="text1"/>
        </w:rPr>
      </w:pPr>
      <w:r w:rsidRPr="00E65F26">
        <w:rPr>
          <w:color w:val="000000" w:themeColor="text1"/>
        </w:rPr>
        <w:t>Растворим в воде, очень легко растворим в спирте 96</w:t>
      </w:r>
      <w:r w:rsidR="00B80C7C" w:rsidRPr="00E65F26">
        <w:rPr>
          <w:color w:val="000000" w:themeColor="text1"/>
        </w:rPr>
        <w:t> </w:t>
      </w:r>
      <w:r w:rsidRPr="00E65F26">
        <w:rPr>
          <w:color w:val="000000" w:themeColor="text1"/>
        </w:rPr>
        <w:t>%, глицерине и метиленхлориде. При попадании на кожу вызывает раздражение.</w:t>
      </w:r>
    </w:p>
    <w:p w:rsidR="00FA4EA9" w:rsidRPr="00E65F26" w:rsidRDefault="00FA4EA9" w:rsidP="00FA4EA9">
      <w:pPr>
        <w:keepNext/>
        <w:spacing w:line="360" w:lineRule="auto"/>
        <w:jc w:val="both"/>
        <w:rPr>
          <w:color w:val="000000" w:themeColor="text1"/>
        </w:rPr>
      </w:pPr>
      <w:r w:rsidRPr="00E65F26">
        <w:rPr>
          <w:b/>
          <w:color w:val="000000" w:themeColor="text1"/>
        </w:rPr>
        <w:lastRenderedPageBreak/>
        <w:t>Фенола раствор 10 % спиртовой.</w:t>
      </w:r>
      <w:r w:rsidRPr="00E65F26">
        <w:rPr>
          <w:color w:val="000000" w:themeColor="text1"/>
        </w:rPr>
        <w:t xml:space="preserve"> </w:t>
      </w:r>
    </w:p>
    <w:p w:rsidR="00FA4EA9" w:rsidRPr="00E65F26" w:rsidRDefault="00FA4EA9" w:rsidP="00FA4EA9">
      <w:pPr>
        <w:spacing w:line="360" w:lineRule="auto"/>
        <w:jc w:val="both"/>
        <w:rPr>
          <w:color w:val="000000" w:themeColor="text1"/>
        </w:rPr>
      </w:pPr>
      <w:r w:rsidRPr="00E65F26">
        <w:rPr>
          <w:color w:val="000000" w:themeColor="text1"/>
        </w:rPr>
        <w:t>В мерную колбу вместимостью 100 мл помещают 10 г фенола, растворяют в спирте 95 % и доводят объём раствора тем же растворителем до метки.</w:t>
      </w:r>
    </w:p>
    <w:p w:rsidR="00BC351B" w:rsidRPr="00E65F26" w:rsidRDefault="00BC351B" w:rsidP="00FA4EA9">
      <w:pPr>
        <w:spacing w:line="360" w:lineRule="auto"/>
        <w:jc w:val="both"/>
        <w:rPr>
          <w:b/>
          <w:color w:val="000000" w:themeColor="text1"/>
        </w:rPr>
      </w:pPr>
      <w:r w:rsidRPr="00E65F26">
        <w:rPr>
          <w:b/>
          <w:color w:val="000000" w:themeColor="text1"/>
        </w:rPr>
        <w:t>Фенола раствор 5 %.</w:t>
      </w:r>
    </w:p>
    <w:p w:rsidR="00BC351B" w:rsidRPr="00E65F26" w:rsidRDefault="00BC351B" w:rsidP="00BC351B">
      <w:pPr>
        <w:spacing w:line="360" w:lineRule="auto"/>
        <w:jc w:val="both"/>
        <w:rPr>
          <w:color w:val="000000" w:themeColor="text1"/>
        </w:rPr>
      </w:pPr>
      <w:r w:rsidRPr="00E65F26">
        <w:rPr>
          <w:color w:val="000000" w:themeColor="text1"/>
        </w:rPr>
        <w:t>В мерную колбу вместимостью 100 мл помещают 5,0 г фенола, растворяют в воде и доводят объём раствора водой до метки.</w:t>
      </w:r>
    </w:p>
    <w:p w:rsidR="008A70EC" w:rsidRPr="00E65F26" w:rsidRDefault="008A70EC" w:rsidP="008A70EC">
      <w:pPr>
        <w:keepNext/>
        <w:spacing w:line="360" w:lineRule="auto"/>
        <w:jc w:val="both"/>
        <w:rPr>
          <w:color w:val="000000" w:themeColor="text1"/>
        </w:rPr>
      </w:pPr>
      <w:r w:rsidRPr="00E65F26">
        <w:rPr>
          <w:b/>
          <w:color w:val="000000" w:themeColor="text1"/>
        </w:rPr>
        <w:t xml:space="preserve">Фенолдисульфоновая кислота. </w:t>
      </w:r>
      <w:r w:rsidRPr="00E65F26">
        <w:rPr>
          <w:color w:val="000000" w:themeColor="text1"/>
        </w:rPr>
        <w:t xml:space="preserve"> [96-77-5].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7</w:t>
      </w:r>
      <w:r w:rsidRPr="00E65F26">
        <w:rPr>
          <w:color w:val="000000" w:themeColor="text1"/>
          <w:lang w:val="en-US"/>
        </w:rPr>
        <w:t>S</w:t>
      </w:r>
      <w:r w:rsidRPr="00E65F26">
        <w:rPr>
          <w:color w:val="000000" w:themeColor="text1"/>
          <w:vertAlign w:val="subscript"/>
        </w:rPr>
        <w:t>2</w:t>
      </w:r>
      <w:r w:rsidRPr="00E65F26">
        <w:rPr>
          <w:color w:val="000000" w:themeColor="text1"/>
        </w:rPr>
        <w:t>. (М.м. 254,24).</w:t>
      </w:r>
    </w:p>
    <w:p w:rsidR="008A70EC" w:rsidRPr="00E65F26" w:rsidRDefault="008A70EC" w:rsidP="008A70EC">
      <w:pPr>
        <w:keepNext/>
        <w:spacing w:line="360" w:lineRule="auto"/>
        <w:jc w:val="both"/>
        <w:rPr>
          <w:color w:val="000000" w:themeColor="text1"/>
        </w:rPr>
      </w:pPr>
      <w:r w:rsidRPr="00E65F26">
        <w:rPr>
          <w:color w:val="000000" w:themeColor="text1"/>
        </w:rPr>
        <w:t>4-Гидрокси-1,3-бензолдисульфоновая кислота.</w:t>
      </w:r>
    </w:p>
    <w:p w:rsidR="008A70EC" w:rsidRPr="00E65F26" w:rsidRDefault="008A70EC" w:rsidP="008A70EC">
      <w:pPr>
        <w:spacing w:line="360" w:lineRule="auto"/>
        <w:jc w:val="both"/>
        <w:rPr>
          <w:color w:val="000000" w:themeColor="text1"/>
        </w:rPr>
      </w:pPr>
      <w:r w:rsidRPr="00E65F26">
        <w:rPr>
          <w:color w:val="000000" w:themeColor="text1"/>
          <w:position w:val="-12"/>
        </w:rPr>
        <w:object w:dxaOrig="440" w:dyaOrig="440">
          <v:shape id="_x0000_i1474" type="#_x0000_t75" style="width:24pt;height:24pt" o:ole="">
            <v:imagedata r:id="rId130" o:title=""/>
          </v:shape>
          <o:OLEObject Type="Embed" ProgID="Equation.3" ShapeID="_x0000_i1474" DrawAspect="Content" ObjectID="_1750698176" r:id="rId543"/>
        </w:object>
      </w:r>
      <w:r w:rsidRPr="00E65F26">
        <w:rPr>
          <w:color w:val="000000" w:themeColor="text1"/>
        </w:rPr>
        <w:t>. Около 1,606.</w:t>
      </w:r>
    </w:p>
    <w:p w:rsidR="008A70EC" w:rsidRPr="00E65F26" w:rsidRDefault="008A70EC" w:rsidP="008A70EC">
      <w:pPr>
        <w:spacing w:line="360" w:lineRule="auto"/>
        <w:jc w:val="both"/>
        <w:rPr>
          <w:color w:val="000000" w:themeColor="text1"/>
        </w:rPr>
      </w:pPr>
      <w:r w:rsidRPr="00E65F26">
        <w:rPr>
          <w:color w:val="000000" w:themeColor="text1"/>
          <w:position w:val="-12"/>
        </w:rPr>
        <w:object w:dxaOrig="400" w:dyaOrig="440">
          <v:shape id="_x0000_i1475" type="#_x0000_t75" style="width:21pt;height:24pt" o:ole="">
            <v:imagedata r:id="rId132" o:title=""/>
          </v:shape>
          <o:OLEObject Type="Embed" ProgID="Equation.3" ShapeID="_x0000_i1475" DrawAspect="Content" ObjectID="_1750698177" r:id="rId544"/>
        </w:object>
      </w:r>
      <w:r w:rsidRPr="00E65F26">
        <w:rPr>
          <w:color w:val="000000" w:themeColor="text1"/>
        </w:rPr>
        <w:t>. Около 1,655.</w:t>
      </w:r>
    </w:p>
    <w:p w:rsidR="008A70EC" w:rsidRPr="00E65F26" w:rsidRDefault="008A70EC" w:rsidP="008A70EC">
      <w:pPr>
        <w:spacing w:line="360" w:lineRule="auto"/>
        <w:jc w:val="both"/>
        <w:rPr>
          <w:color w:val="000000" w:themeColor="text1"/>
        </w:rPr>
      </w:pPr>
      <w:r w:rsidRPr="00E65F26">
        <w:rPr>
          <w:i/>
          <w:color w:val="000000" w:themeColor="text1"/>
        </w:rPr>
        <w:t>Температура кипения</w:t>
      </w:r>
      <w:r w:rsidRPr="00E65F26">
        <w:rPr>
          <w:color w:val="000000" w:themeColor="text1"/>
        </w:rPr>
        <w:t>. Около 367 °С.</w:t>
      </w:r>
    </w:p>
    <w:p w:rsidR="00D477B0" w:rsidRPr="00E65F26" w:rsidRDefault="00145875" w:rsidP="00D477B0">
      <w:pPr>
        <w:keepNext/>
        <w:spacing w:line="360" w:lineRule="auto"/>
        <w:jc w:val="both"/>
        <w:rPr>
          <w:color w:val="000000" w:themeColor="text1"/>
        </w:rPr>
      </w:pPr>
      <w:r w:rsidRPr="00E65F26">
        <w:rPr>
          <w:b/>
          <w:color w:val="000000" w:themeColor="text1"/>
        </w:rPr>
        <w:t>Феноловый красный</w:t>
      </w:r>
      <w:r w:rsidRPr="00E65F26">
        <w:rPr>
          <w:color w:val="000000" w:themeColor="text1"/>
        </w:rPr>
        <w:t>. [143-74-8]. С</w:t>
      </w:r>
      <w:r w:rsidRPr="00E65F26">
        <w:rPr>
          <w:color w:val="000000" w:themeColor="text1"/>
          <w:vertAlign w:val="subscript"/>
        </w:rPr>
        <w:t>19</w:t>
      </w:r>
      <w:r w:rsidRPr="00E65F26">
        <w:rPr>
          <w:color w:val="000000" w:themeColor="text1"/>
        </w:rPr>
        <w:t>Н</w:t>
      </w:r>
      <w:r w:rsidRPr="00E65F26">
        <w:rPr>
          <w:color w:val="000000" w:themeColor="text1"/>
          <w:vertAlign w:val="subscript"/>
        </w:rPr>
        <w:t>14</w:t>
      </w:r>
      <w:r w:rsidRPr="00E65F26">
        <w:rPr>
          <w:color w:val="000000" w:themeColor="text1"/>
        </w:rPr>
        <w:t>О</w:t>
      </w:r>
      <w:r w:rsidRPr="00E65F26">
        <w:rPr>
          <w:color w:val="000000" w:themeColor="text1"/>
          <w:vertAlign w:val="subscript"/>
        </w:rPr>
        <w:t>5</w:t>
      </w:r>
      <w:r w:rsidRPr="00E65F26">
        <w:rPr>
          <w:color w:val="000000" w:themeColor="text1"/>
          <w:lang w:val="en-US"/>
        </w:rPr>
        <w:t>S</w:t>
      </w:r>
      <w:r w:rsidRPr="00E65F26">
        <w:rPr>
          <w:color w:val="000000" w:themeColor="text1"/>
        </w:rPr>
        <w:t xml:space="preserve">. (М.м. 354,38). </w:t>
      </w:r>
    </w:p>
    <w:p w:rsidR="00145875" w:rsidRPr="00E65F26" w:rsidRDefault="00145875" w:rsidP="000A323A">
      <w:pPr>
        <w:spacing w:line="360" w:lineRule="auto"/>
        <w:jc w:val="both"/>
        <w:rPr>
          <w:color w:val="000000" w:themeColor="text1"/>
        </w:rPr>
      </w:pPr>
      <w:r w:rsidRPr="00E65F26">
        <w:rPr>
          <w:color w:val="000000" w:themeColor="text1"/>
        </w:rPr>
        <w:t>3,3-Бис(4-гидроксифенил)-3</w:t>
      </w:r>
      <w:r w:rsidRPr="00E65F26">
        <w:rPr>
          <w:i/>
          <w:color w:val="000000" w:themeColor="text1"/>
        </w:rPr>
        <w:t>Н</w:t>
      </w:r>
      <w:r w:rsidRPr="00E65F26">
        <w:rPr>
          <w:color w:val="000000" w:themeColor="text1"/>
        </w:rPr>
        <w:t>-2,1λ</w:t>
      </w:r>
      <w:r w:rsidRPr="00E65F26">
        <w:rPr>
          <w:color w:val="000000" w:themeColor="text1"/>
          <w:vertAlign w:val="superscript"/>
        </w:rPr>
        <w:t>6</w:t>
      </w:r>
      <w:r w:rsidRPr="00E65F26">
        <w:rPr>
          <w:color w:val="000000" w:themeColor="text1"/>
        </w:rPr>
        <w:t>-бензоксатиол-1,1-дион</w:t>
      </w:r>
      <w:r w:rsidRPr="00E65F26">
        <w:rPr>
          <w:bCs/>
          <w:color w:val="000000" w:themeColor="text1"/>
        </w:rPr>
        <w:t>.</w:t>
      </w:r>
    </w:p>
    <w:p w:rsidR="00A6303F" w:rsidRPr="00E65F26" w:rsidRDefault="00A6303F" w:rsidP="000A323A">
      <w:pPr>
        <w:pStyle w:val="a3"/>
        <w:rPr>
          <w:color w:val="000000" w:themeColor="text1"/>
        </w:rPr>
      </w:pPr>
      <w:r w:rsidRPr="00E65F26">
        <w:rPr>
          <w:color w:val="000000" w:themeColor="text1"/>
        </w:rPr>
        <w:t xml:space="preserve">Мелкодисперсный порошок </w:t>
      </w:r>
      <w:r w:rsidR="00EB25AF" w:rsidRPr="00E65F26">
        <w:rPr>
          <w:color w:val="000000" w:themeColor="text1"/>
        </w:rPr>
        <w:t>тёмно</w:t>
      </w:r>
      <w:r w:rsidRPr="00E65F26">
        <w:rPr>
          <w:color w:val="000000" w:themeColor="text1"/>
        </w:rPr>
        <w:t>-красного ц</w:t>
      </w:r>
      <w:r w:rsidR="00B80C7C" w:rsidRPr="00E65F26">
        <w:rPr>
          <w:color w:val="000000" w:themeColor="text1"/>
        </w:rPr>
        <w:t>вета.</w:t>
      </w:r>
    </w:p>
    <w:p w:rsidR="00A6303F" w:rsidRPr="00E65F26" w:rsidRDefault="008D2DBC" w:rsidP="000A323A">
      <w:pPr>
        <w:pStyle w:val="a3"/>
        <w:rPr>
          <w:color w:val="000000" w:themeColor="text1"/>
        </w:rPr>
      </w:pPr>
      <w:r w:rsidRPr="00E65F26">
        <w:rPr>
          <w:color w:val="000000" w:themeColor="text1"/>
        </w:rPr>
        <w:t>Умеренно растворим в воде, растворим в спирте 96 % и ацетоне, легко растворим в разведённых растворах гидроксидов и углекислых солей щелочных металлов, практически нерастворим в хлороформе и эфире</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Переход окраски раствора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красной в интервале рН</w:t>
      </w:r>
      <w:r w:rsidR="00B80C7C" w:rsidRPr="00E65F26">
        <w:rPr>
          <w:color w:val="000000" w:themeColor="text1"/>
        </w:rPr>
        <w:t> </w:t>
      </w:r>
      <w:r w:rsidRPr="00E65F26">
        <w:rPr>
          <w:color w:val="000000" w:themeColor="text1"/>
        </w:rPr>
        <w:t>6,8</w:t>
      </w:r>
      <w:r w:rsidR="00532FCB" w:rsidRPr="00E65F26">
        <w:rPr>
          <w:color w:val="000000" w:themeColor="text1"/>
        </w:rPr>
        <w:t>–</w:t>
      </w:r>
      <w:r w:rsidRPr="00E65F26">
        <w:rPr>
          <w:color w:val="000000" w:themeColor="text1"/>
        </w:rPr>
        <w:t>8,4.</w:t>
      </w:r>
    </w:p>
    <w:p w:rsidR="00A6303F" w:rsidRPr="00E65F26" w:rsidRDefault="00A6303F" w:rsidP="000A323A">
      <w:pPr>
        <w:pStyle w:val="a3"/>
        <w:keepNext/>
        <w:rPr>
          <w:b/>
          <w:color w:val="000000" w:themeColor="text1"/>
        </w:rPr>
      </w:pPr>
      <w:r w:rsidRPr="00E65F26">
        <w:rPr>
          <w:b/>
          <w:color w:val="000000" w:themeColor="text1"/>
        </w:rPr>
        <w:t>Фенолового красного раствор 0,1</w:t>
      </w:r>
      <w:r w:rsidR="00B80C7C"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B80C7C" w:rsidRPr="00E65F26">
        <w:rPr>
          <w:color w:val="000000" w:themeColor="text1"/>
        </w:rPr>
        <w:t> </w:t>
      </w:r>
      <w:r w:rsidRPr="00E65F26">
        <w:rPr>
          <w:color w:val="000000" w:themeColor="text1"/>
        </w:rPr>
        <w:t>г фенолового красного растворяют в смеси 2,82</w:t>
      </w:r>
      <w:r w:rsidR="00B80C7C" w:rsidRPr="00E65F26">
        <w:rPr>
          <w:color w:val="000000" w:themeColor="text1"/>
        </w:rPr>
        <w:t> </w:t>
      </w:r>
      <w:r w:rsidRPr="00E65F26">
        <w:rPr>
          <w:color w:val="000000" w:themeColor="text1"/>
        </w:rPr>
        <w:t>мл 0,1</w:t>
      </w:r>
      <w:r w:rsidR="00B80C7C" w:rsidRPr="00E65F26">
        <w:rPr>
          <w:color w:val="000000" w:themeColor="text1"/>
        </w:rPr>
        <w:t> М раствора</w:t>
      </w:r>
      <w:r w:rsidR="004E4A00" w:rsidRPr="00E65F26">
        <w:rPr>
          <w:color w:val="000000" w:themeColor="text1"/>
        </w:rPr>
        <w:t xml:space="preserve"> </w:t>
      </w:r>
      <w:r w:rsidRPr="00E65F26">
        <w:rPr>
          <w:color w:val="000000" w:themeColor="text1"/>
        </w:rPr>
        <w:t>натрия гидроксида и 20</w:t>
      </w:r>
      <w:r w:rsidR="00B80C7C" w:rsidRPr="00E65F26">
        <w:rPr>
          <w:color w:val="000000" w:themeColor="text1"/>
        </w:rPr>
        <w:t> </w:t>
      </w:r>
      <w:r w:rsidRPr="00E65F26">
        <w:rPr>
          <w:color w:val="000000" w:themeColor="text1"/>
        </w:rPr>
        <w:t>мл спирта</w:t>
      </w:r>
      <w:r w:rsidR="00B80C7C" w:rsidRPr="00E65F26">
        <w:rPr>
          <w:color w:val="000000" w:themeColor="text1"/>
        </w:rPr>
        <w:t xml:space="preserve"> 96 %</w:t>
      </w:r>
      <w:r w:rsidRPr="00E65F26">
        <w:rPr>
          <w:color w:val="000000" w:themeColor="text1"/>
        </w:rPr>
        <w:t xml:space="preserve">, доводят </w:t>
      </w:r>
      <w:r w:rsidR="00A11208" w:rsidRPr="00E65F26">
        <w:rPr>
          <w:color w:val="000000" w:themeColor="text1"/>
        </w:rPr>
        <w:t>объём</w:t>
      </w:r>
      <w:r w:rsidRPr="00E65F26">
        <w:rPr>
          <w:color w:val="000000" w:themeColor="text1"/>
        </w:rPr>
        <w:t xml:space="preserve"> раствора водой до 100</w:t>
      </w:r>
      <w:r w:rsidR="00B80C7C"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i/>
          <w:color w:val="000000" w:themeColor="text1"/>
        </w:rPr>
        <w:t>Испытание на чувствительность</w:t>
      </w:r>
      <w:r w:rsidRPr="00E65F26">
        <w:rPr>
          <w:color w:val="000000" w:themeColor="text1"/>
        </w:rPr>
        <w:t>. К 100</w:t>
      </w:r>
      <w:r w:rsidR="00B80C7C" w:rsidRPr="00E65F26">
        <w:rPr>
          <w:color w:val="000000" w:themeColor="text1"/>
        </w:rPr>
        <w:t> </w:t>
      </w:r>
      <w:r w:rsidRPr="00E65F26">
        <w:rPr>
          <w:color w:val="000000" w:themeColor="text1"/>
        </w:rPr>
        <w:t>мл воды, свободной от углерода диоксида, прибавляют 0,1</w:t>
      </w:r>
      <w:r w:rsidR="00B80C7C" w:rsidRPr="00E65F26">
        <w:rPr>
          <w:color w:val="000000" w:themeColor="text1"/>
        </w:rPr>
        <w:t> </w:t>
      </w:r>
      <w:r w:rsidRPr="00E65F26">
        <w:rPr>
          <w:color w:val="000000" w:themeColor="text1"/>
        </w:rPr>
        <w:t>мл раствора фенолового красного; появляется</w:t>
      </w:r>
      <w:r w:rsidR="00FB78B0" w:rsidRPr="00E65F26">
        <w:rPr>
          <w:color w:val="000000" w:themeColor="text1"/>
        </w:rPr>
        <w:t xml:space="preserve"> </w:t>
      </w:r>
      <w:r w:rsidR="00C72599" w:rsidRPr="00E65F26">
        <w:rPr>
          <w:color w:val="000000" w:themeColor="text1"/>
        </w:rPr>
        <w:t>жёлт</w:t>
      </w:r>
      <w:r w:rsidRPr="00E65F26">
        <w:rPr>
          <w:color w:val="000000" w:themeColor="text1"/>
        </w:rPr>
        <w:t>ое окрашивание, которое должно перейти в красно-фиоле</w:t>
      </w:r>
      <w:r w:rsidR="00B80C7C" w:rsidRPr="00E65F26">
        <w:rPr>
          <w:color w:val="000000" w:themeColor="text1"/>
        </w:rPr>
        <w:t xml:space="preserve">товое при прибавлении не более </w:t>
      </w:r>
      <w:r w:rsidRPr="00E65F26">
        <w:rPr>
          <w:color w:val="000000" w:themeColor="text1"/>
        </w:rPr>
        <w:t>0,1</w:t>
      </w:r>
      <w:r w:rsidR="00B80C7C" w:rsidRPr="00E65F26">
        <w:rPr>
          <w:color w:val="000000" w:themeColor="text1"/>
        </w:rPr>
        <w:t> </w:t>
      </w:r>
      <w:r w:rsidRPr="00E65F26">
        <w:rPr>
          <w:color w:val="000000" w:themeColor="text1"/>
        </w:rPr>
        <w:t>мл 0,02</w:t>
      </w:r>
      <w:r w:rsidR="00B80C7C" w:rsidRPr="00E65F26">
        <w:rPr>
          <w:color w:val="000000" w:themeColor="text1"/>
        </w:rPr>
        <w:t> </w:t>
      </w:r>
      <w:r w:rsidRPr="00E65F26">
        <w:rPr>
          <w:color w:val="000000" w:themeColor="text1"/>
        </w:rPr>
        <w:t>М раствора натрия гидроксида.</w:t>
      </w:r>
    </w:p>
    <w:p w:rsidR="00A6303F" w:rsidRPr="00E65F26" w:rsidRDefault="00A6303F" w:rsidP="000A323A">
      <w:pPr>
        <w:pStyle w:val="a3"/>
        <w:rPr>
          <w:color w:val="000000" w:themeColor="text1"/>
          <w:spacing w:val="-2"/>
        </w:rPr>
      </w:pPr>
      <w:r w:rsidRPr="00E65F26">
        <w:rPr>
          <w:color w:val="000000" w:themeColor="text1"/>
          <w:spacing w:val="-2"/>
        </w:rPr>
        <w:t>Переход окраски от</w:t>
      </w:r>
      <w:r w:rsidR="00FB78B0" w:rsidRPr="00E65F26">
        <w:rPr>
          <w:color w:val="000000" w:themeColor="text1"/>
          <w:spacing w:val="-2"/>
        </w:rPr>
        <w:t xml:space="preserve"> </w:t>
      </w:r>
      <w:r w:rsidR="00C72599" w:rsidRPr="00E65F26">
        <w:rPr>
          <w:color w:val="000000" w:themeColor="text1"/>
          <w:spacing w:val="-2"/>
        </w:rPr>
        <w:t>жёлт</w:t>
      </w:r>
      <w:r w:rsidRPr="00E65F26">
        <w:rPr>
          <w:color w:val="000000" w:themeColor="text1"/>
          <w:spacing w:val="-2"/>
        </w:rPr>
        <w:t>ой до красновато-фиолетовой в</w:t>
      </w:r>
      <w:r w:rsidR="00B80C7C" w:rsidRPr="00E65F26">
        <w:rPr>
          <w:color w:val="000000" w:themeColor="text1"/>
          <w:spacing w:val="-2"/>
        </w:rPr>
        <w:t xml:space="preserve"> интервале</w:t>
      </w:r>
      <w:r w:rsidR="004E4A00" w:rsidRPr="00E65F26">
        <w:rPr>
          <w:color w:val="000000" w:themeColor="text1"/>
          <w:spacing w:val="-2"/>
        </w:rPr>
        <w:t xml:space="preserve"> </w:t>
      </w:r>
      <w:r w:rsidRPr="00E65F26">
        <w:rPr>
          <w:color w:val="000000" w:themeColor="text1"/>
          <w:spacing w:val="-2"/>
        </w:rPr>
        <w:t>рН</w:t>
      </w:r>
      <w:r w:rsidR="00B80C7C" w:rsidRPr="00E65F26">
        <w:rPr>
          <w:color w:val="000000" w:themeColor="text1"/>
          <w:spacing w:val="-2"/>
        </w:rPr>
        <w:t> </w:t>
      </w:r>
      <w:r w:rsidRPr="00E65F26">
        <w:rPr>
          <w:color w:val="000000" w:themeColor="text1"/>
          <w:spacing w:val="-2"/>
        </w:rPr>
        <w:t>6,8</w:t>
      </w:r>
      <w:r w:rsidR="00B868A6" w:rsidRPr="00E65F26">
        <w:rPr>
          <w:color w:val="000000" w:themeColor="text1"/>
          <w:spacing w:val="-2"/>
        </w:rPr>
        <w:t>–</w:t>
      </w:r>
      <w:r w:rsidRPr="00E65F26">
        <w:rPr>
          <w:color w:val="000000" w:themeColor="text1"/>
          <w:spacing w:val="-2"/>
        </w:rPr>
        <w:t>8,4.</w:t>
      </w:r>
    </w:p>
    <w:p w:rsidR="007514D1" w:rsidRPr="00E65F26" w:rsidRDefault="007514D1" w:rsidP="007514D1">
      <w:pPr>
        <w:pStyle w:val="a3"/>
        <w:keepNext/>
        <w:rPr>
          <w:b/>
          <w:color w:val="000000" w:themeColor="text1"/>
        </w:rPr>
      </w:pPr>
      <w:r w:rsidRPr="00E65F26">
        <w:rPr>
          <w:b/>
          <w:color w:val="000000" w:themeColor="text1"/>
        </w:rPr>
        <w:lastRenderedPageBreak/>
        <w:t>Фенолового красного раствор 0,06 %</w:t>
      </w:r>
    </w:p>
    <w:p w:rsidR="007514D1" w:rsidRPr="00E65F26" w:rsidRDefault="007514D1" w:rsidP="007514D1">
      <w:pPr>
        <w:pStyle w:val="a3"/>
        <w:rPr>
          <w:color w:val="000000" w:themeColor="text1"/>
        </w:rPr>
      </w:pPr>
      <w:r w:rsidRPr="00E65F26">
        <w:rPr>
          <w:color w:val="000000" w:themeColor="text1"/>
        </w:rPr>
        <w:t>0,06 г фенолового красного растворяют в 8,5 мл 0,02 М раствора натрия гидроксида и доводят объём раствора свежепрокипяченной и охлажденной водой до 100,0 мл.</w:t>
      </w:r>
    </w:p>
    <w:p w:rsidR="00A6303F" w:rsidRPr="00E65F26" w:rsidRDefault="00A6303F" w:rsidP="00D477B0">
      <w:pPr>
        <w:pStyle w:val="a3"/>
        <w:keepNext/>
        <w:rPr>
          <w:b/>
          <w:color w:val="000000" w:themeColor="text1"/>
        </w:rPr>
      </w:pPr>
      <w:r w:rsidRPr="00E65F26">
        <w:rPr>
          <w:b/>
          <w:color w:val="000000" w:themeColor="text1"/>
        </w:rPr>
        <w:t>Фенолового красного раствор 0,04</w:t>
      </w:r>
      <w:r w:rsidR="00B80C7C"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0,</w:t>
      </w:r>
      <w:r w:rsidR="007514D1" w:rsidRPr="00E65F26">
        <w:rPr>
          <w:color w:val="000000" w:themeColor="text1"/>
        </w:rPr>
        <w:t>04</w:t>
      </w:r>
      <w:r w:rsidR="00B80C7C" w:rsidRPr="00E65F26">
        <w:rPr>
          <w:color w:val="000000" w:themeColor="text1"/>
        </w:rPr>
        <w:t> </w:t>
      </w:r>
      <w:r w:rsidRPr="00E65F26">
        <w:rPr>
          <w:color w:val="000000" w:themeColor="text1"/>
        </w:rPr>
        <w:t xml:space="preserve">г фенолового красного растворяют в </w:t>
      </w:r>
      <w:r w:rsidR="007514D1" w:rsidRPr="00E65F26">
        <w:rPr>
          <w:color w:val="000000" w:themeColor="text1"/>
        </w:rPr>
        <w:t>5,7</w:t>
      </w:r>
      <w:r w:rsidR="00B80C7C" w:rsidRPr="00E65F26">
        <w:rPr>
          <w:color w:val="000000" w:themeColor="text1"/>
        </w:rPr>
        <w:t> </w:t>
      </w:r>
      <w:r w:rsidRPr="00E65F26">
        <w:rPr>
          <w:color w:val="000000" w:themeColor="text1"/>
        </w:rPr>
        <w:t xml:space="preserve">мл </w:t>
      </w:r>
      <w:r w:rsidR="00B80C7C" w:rsidRPr="00E65F26">
        <w:rPr>
          <w:color w:val="000000" w:themeColor="text1"/>
        </w:rPr>
        <w:t xml:space="preserve">0,02 М </w:t>
      </w:r>
      <w:r w:rsidRPr="00E65F26">
        <w:rPr>
          <w:color w:val="000000" w:themeColor="text1"/>
        </w:rPr>
        <w:t xml:space="preserve">раствора натрия гидроксида и доводят </w:t>
      </w:r>
      <w:r w:rsidR="00A11208" w:rsidRPr="00E65F26">
        <w:rPr>
          <w:color w:val="000000" w:themeColor="text1"/>
        </w:rPr>
        <w:t>объём</w:t>
      </w:r>
      <w:r w:rsidRPr="00E65F26">
        <w:rPr>
          <w:color w:val="000000" w:themeColor="text1"/>
        </w:rPr>
        <w:t xml:space="preserve"> раствора свежепрокипяченной и охлажд</w:t>
      </w:r>
      <w:r w:rsidR="00B80C7C" w:rsidRPr="00E65F26">
        <w:rPr>
          <w:color w:val="000000" w:themeColor="text1"/>
        </w:rPr>
        <w:t>е</w:t>
      </w:r>
      <w:r w:rsidRPr="00E65F26">
        <w:rPr>
          <w:color w:val="000000" w:themeColor="text1"/>
        </w:rPr>
        <w:t xml:space="preserve">нной водой до </w:t>
      </w:r>
      <w:r w:rsidR="007514D1" w:rsidRPr="00E65F26">
        <w:rPr>
          <w:color w:val="000000" w:themeColor="text1"/>
        </w:rPr>
        <w:t>100</w:t>
      </w:r>
      <w:r w:rsidR="00044810" w:rsidRPr="00E65F26">
        <w:rPr>
          <w:color w:val="000000" w:themeColor="text1"/>
        </w:rPr>
        <w:t>,0</w:t>
      </w:r>
      <w:r w:rsidR="00B80C7C" w:rsidRPr="00E65F26">
        <w:rPr>
          <w:color w:val="000000" w:themeColor="text1"/>
        </w:rPr>
        <w:t> </w:t>
      </w:r>
      <w:r w:rsidRPr="00E65F26">
        <w:rPr>
          <w:color w:val="000000" w:themeColor="text1"/>
        </w:rPr>
        <w:t>мл.</w:t>
      </w:r>
    </w:p>
    <w:p w:rsidR="00BD5953" w:rsidRPr="00E65F26" w:rsidRDefault="00BD5953" w:rsidP="00BD5953">
      <w:pPr>
        <w:pStyle w:val="a3"/>
        <w:keepNext/>
        <w:rPr>
          <w:b/>
          <w:color w:val="000000" w:themeColor="text1"/>
        </w:rPr>
      </w:pPr>
      <w:r w:rsidRPr="00E65F26">
        <w:rPr>
          <w:b/>
          <w:color w:val="000000" w:themeColor="text1"/>
        </w:rPr>
        <w:t>Фенолового красного раствор (2)</w:t>
      </w:r>
    </w:p>
    <w:p w:rsidR="00BD5953" w:rsidRPr="00E65F26" w:rsidRDefault="00BD5953" w:rsidP="00BD5953">
      <w:pPr>
        <w:pStyle w:val="a3"/>
        <w:rPr>
          <w:color w:val="000000" w:themeColor="text1"/>
        </w:rPr>
      </w:pPr>
      <w:r w:rsidRPr="00E65F26">
        <w:rPr>
          <w:color w:val="000000" w:themeColor="text1"/>
        </w:rPr>
        <w:t>Раствор </w:t>
      </w:r>
      <w:r w:rsidRPr="00E65F26">
        <w:rPr>
          <w:color w:val="000000" w:themeColor="text1"/>
          <w:lang w:val="en-US"/>
        </w:rPr>
        <w:t>I</w:t>
      </w:r>
      <w:r w:rsidRPr="00E65F26">
        <w:rPr>
          <w:color w:val="000000" w:themeColor="text1"/>
        </w:rPr>
        <w:t>. 33 мг фенолового красного растворяют в 1,5 мл 8,5 % раствора натрия гидроксида и доводят объём раствора водой до 100,0 мл.</w:t>
      </w:r>
    </w:p>
    <w:p w:rsidR="00BD5953" w:rsidRPr="00E65F26" w:rsidRDefault="00BD5953" w:rsidP="00BD5953">
      <w:pPr>
        <w:pStyle w:val="a3"/>
        <w:rPr>
          <w:color w:val="000000" w:themeColor="text1"/>
        </w:rPr>
      </w:pPr>
      <w:r w:rsidRPr="00E65F26">
        <w:rPr>
          <w:color w:val="000000" w:themeColor="text1"/>
        </w:rPr>
        <w:t>Раствор </w:t>
      </w:r>
      <w:r w:rsidRPr="00E65F26">
        <w:rPr>
          <w:color w:val="000000" w:themeColor="text1"/>
          <w:lang w:val="en-US"/>
        </w:rPr>
        <w:t>II</w:t>
      </w:r>
      <w:r w:rsidRPr="00E65F26">
        <w:rPr>
          <w:color w:val="000000" w:themeColor="text1"/>
        </w:rPr>
        <w:t>. 25 мг аммония сульфата растворяют в 235 мл воды, прибавляют 105 мл 8,5 % раствора натрия гидроксида и 135 мл уксусной кислоты разведённой 12 %.</w:t>
      </w:r>
    </w:p>
    <w:p w:rsidR="00BD5953" w:rsidRPr="00E65F26" w:rsidRDefault="00BD5953" w:rsidP="00BD5953">
      <w:pPr>
        <w:pStyle w:val="a3"/>
        <w:rPr>
          <w:color w:val="000000" w:themeColor="text1"/>
        </w:rPr>
      </w:pPr>
      <w:r w:rsidRPr="00E65F26">
        <w:rPr>
          <w:color w:val="000000" w:themeColor="text1"/>
        </w:rPr>
        <w:t>Раствор </w:t>
      </w:r>
      <w:r w:rsidRPr="00E65F26">
        <w:rPr>
          <w:color w:val="000000" w:themeColor="text1"/>
          <w:lang w:val="en-US"/>
        </w:rPr>
        <w:t>II</w:t>
      </w:r>
      <w:r w:rsidRPr="00E65F26">
        <w:rPr>
          <w:color w:val="000000" w:themeColor="text1"/>
        </w:rPr>
        <w:t xml:space="preserve"> смешивают с 25 мл раствора </w:t>
      </w:r>
      <w:r w:rsidRPr="00E65F26">
        <w:rPr>
          <w:color w:val="000000" w:themeColor="text1"/>
          <w:lang w:val="en-US"/>
        </w:rPr>
        <w:t>I</w:t>
      </w:r>
      <w:r w:rsidRPr="00E65F26">
        <w:rPr>
          <w:color w:val="000000" w:themeColor="text1"/>
        </w:rPr>
        <w:t>. Если необходимо, доводят рН раствора до 4,7 с помощью 8,5 % раствора натрия гидроксида.</w:t>
      </w:r>
    </w:p>
    <w:p w:rsidR="001A1CEC" w:rsidRPr="00E65F26" w:rsidRDefault="001A1CEC" w:rsidP="00D477B0">
      <w:pPr>
        <w:pStyle w:val="a3"/>
        <w:keepNext/>
        <w:rPr>
          <w:b/>
          <w:color w:val="000000" w:themeColor="text1"/>
        </w:rPr>
      </w:pPr>
      <w:r w:rsidRPr="00E65F26">
        <w:rPr>
          <w:b/>
          <w:color w:val="000000" w:themeColor="text1"/>
        </w:rPr>
        <w:t xml:space="preserve">Фенолового красного раствор </w:t>
      </w:r>
      <w:r w:rsidR="00BD5953" w:rsidRPr="00E65F26">
        <w:rPr>
          <w:b/>
          <w:color w:val="000000" w:themeColor="text1"/>
        </w:rPr>
        <w:t>(3)</w:t>
      </w:r>
    </w:p>
    <w:p w:rsidR="001A1CEC" w:rsidRPr="00E65F26" w:rsidRDefault="001A1CEC" w:rsidP="000A323A">
      <w:pPr>
        <w:pStyle w:val="a3"/>
        <w:rPr>
          <w:color w:val="000000" w:themeColor="text1"/>
        </w:rPr>
      </w:pPr>
      <w:r w:rsidRPr="00E65F26">
        <w:rPr>
          <w:color w:val="000000" w:themeColor="text1"/>
        </w:rPr>
        <w:t>Раствор </w:t>
      </w:r>
      <w:r w:rsidRPr="00E65F26">
        <w:rPr>
          <w:color w:val="000000" w:themeColor="text1"/>
          <w:lang w:val="en-US"/>
        </w:rPr>
        <w:t>I</w:t>
      </w:r>
      <w:r w:rsidRPr="00E65F26">
        <w:rPr>
          <w:color w:val="000000" w:themeColor="text1"/>
        </w:rPr>
        <w:t>. 33 мг фенолового красного растворяют в 1,5 мл 8,5 % раствора натрия гидроксида и доводят объём раствора водой до 50 мл.</w:t>
      </w:r>
    </w:p>
    <w:p w:rsidR="001A1CEC" w:rsidRPr="00E65F26" w:rsidRDefault="001A1CEC" w:rsidP="000A323A">
      <w:pPr>
        <w:pStyle w:val="a3"/>
        <w:rPr>
          <w:color w:val="000000" w:themeColor="text1"/>
        </w:rPr>
      </w:pPr>
      <w:r w:rsidRPr="00E65F26">
        <w:rPr>
          <w:color w:val="000000" w:themeColor="text1"/>
        </w:rPr>
        <w:t>Раствор </w:t>
      </w:r>
      <w:r w:rsidRPr="00E65F26">
        <w:rPr>
          <w:color w:val="000000" w:themeColor="text1"/>
          <w:lang w:val="en-US"/>
        </w:rPr>
        <w:t>II</w:t>
      </w:r>
      <w:r w:rsidRPr="00E65F26">
        <w:rPr>
          <w:color w:val="000000" w:themeColor="text1"/>
        </w:rPr>
        <w:t>. 50 мг аммония сульфата растворяют в 235 мл воды, прибавляют 105 мл 8,5 % раствора натрия гидроксида и 135 мл уксусной кислоты разведённой 12 %.</w:t>
      </w:r>
    </w:p>
    <w:p w:rsidR="001A1CEC" w:rsidRPr="00E65F26" w:rsidRDefault="001A1CEC" w:rsidP="000A323A">
      <w:pPr>
        <w:pStyle w:val="a3"/>
        <w:rPr>
          <w:color w:val="000000" w:themeColor="text1"/>
        </w:rPr>
      </w:pPr>
      <w:r w:rsidRPr="00E65F26">
        <w:rPr>
          <w:color w:val="000000" w:themeColor="text1"/>
        </w:rPr>
        <w:t>Раствор </w:t>
      </w:r>
      <w:r w:rsidRPr="00E65F26">
        <w:rPr>
          <w:color w:val="000000" w:themeColor="text1"/>
          <w:lang w:val="en-US"/>
        </w:rPr>
        <w:t>II</w:t>
      </w:r>
      <w:r w:rsidRPr="00E65F26">
        <w:rPr>
          <w:color w:val="000000" w:themeColor="text1"/>
        </w:rPr>
        <w:t xml:space="preserve"> смешивают с 25 мл раствора </w:t>
      </w:r>
      <w:r w:rsidRPr="00E65F26">
        <w:rPr>
          <w:color w:val="000000" w:themeColor="text1"/>
          <w:lang w:val="en-US"/>
        </w:rPr>
        <w:t>I</w:t>
      </w:r>
      <w:r w:rsidRPr="00E65F26">
        <w:rPr>
          <w:color w:val="000000" w:themeColor="text1"/>
        </w:rPr>
        <w:t>. Если необходимо, доводят рН раствора до 4,7 с помощью 8,5 % раствора натрия гидроксида.</w:t>
      </w:r>
    </w:p>
    <w:p w:rsidR="00A6303F" w:rsidRPr="00E65F26" w:rsidRDefault="00A6303F" w:rsidP="000A323A">
      <w:pPr>
        <w:pStyle w:val="a3"/>
        <w:keepNext/>
        <w:rPr>
          <w:color w:val="000000" w:themeColor="text1"/>
        </w:rPr>
      </w:pPr>
      <w:r w:rsidRPr="00E65F26">
        <w:rPr>
          <w:b/>
          <w:color w:val="000000" w:themeColor="text1"/>
        </w:rPr>
        <w:t>Фенолового красного спиртовой раствор 0,1</w:t>
      </w:r>
      <w:r w:rsidR="00A947D6"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A947D6" w:rsidRPr="00E65F26">
        <w:rPr>
          <w:color w:val="000000" w:themeColor="text1"/>
        </w:rPr>
        <w:t> </w:t>
      </w:r>
      <w:r w:rsidRPr="00E65F26">
        <w:rPr>
          <w:color w:val="000000" w:themeColor="text1"/>
        </w:rPr>
        <w:t>г фенолового красного растворяют в 50</w:t>
      </w:r>
      <w:r w:rsidR="00A947D6" w:rsidRPr="00E65F26">
        <w:rPr>
          <w:color w:val="000000" w:themeColor="text1"/>
        </w:rPr>
        <w:t> </w:t>
      </w:r>
      <w:r w:rsidRPr="00E65F26">
        <w:rPr>
          <w:color w:val="000000" w:themeColor="text1"/>
        </w:rPr>
        <w:t>мл спирта 96</w:t>
      </w:r>
      <w:r w:rsidR="00A947D6" w:rsidRPr="00E65F26">
        <w:rPr>
          <w:color w:val="000000" w:themeColor="text1"/>
        </w:rPr>
        <w:t> </w:t>
      </w:r>
      <w:r w:rsidRPr="00E65F26">
        <w:rPr>
          <w:color w:val="000000" w:themeColor="text1"/>
        </w:rPr>
        <w:t>% при нагревании на горячей водяной бане и после ох</w:t>
      </w:r>
      <w:r w:rsidR="00A947D6" w:rsidRPr="00E65F26">
        <w:rPr>
          <w:color w:val="000000" w:themeColor="text1"/>
        </w:rPr>
        <w:t xml:space="preserve">лаждения доводят </w:t>
      </w:r>
      <w:r w:rsidR="00A11208" w:rsidRPr="00E65F26">
        <w:rPr>
          <w:color w:val="000000" w:themeColor="text1"/>
        </w:rPr>
        <w:t>объём</w:t>
      </w:r>
      <w:r w:rsidR="00A947D6" w:rsidRPr="00E65F26">
        <w:rPr>
          <w:color w:val="000000" w:themeColor="text1"/>
        </w:rPr>
        <w:t xml:space="preserve"> раствора</w:t>
      </w:r>
      <w:r w:rsidR="004E4A00" w:rsidRPr="00E65F26">
        <w:rPr>
          <w:color w:val="000000" w:themeColor="text1"/>
        </w:rPr>
        <w:t xml:space="preserve"> </w:t>
      </w:r>
      <w:r w:rsidRPr="00E65F26">
        <w:rPr>
          <w:color w:val="000000" w:themeColor="text1"/>
        </w:rPr>
        <w:t>водой до 100</w:t>
      </w:r>
      <w:r w:rsidR="00044810" w:rsidRPr="00E65F26">
        <w:rPr>
          <w:color w:val="000000" w:themeColor="text1"/>
        </w:rPr>
        <w:t>,0</w:t>
      </w:r>
      <w:r w:rsidR="00A947D6" w:rsidRPr="00E65F26">
        <w:rPr>
          <w:color w:val="000000" w:themeColor="text1"/>
        </w:rPr>
        <w:t> </w:t>
      </w:r>
      <w:r w:rsidRPr="00E65F26">
        <w:rPr>
          <w:color w:val="000000" w:themeColor="text1"/>
        </w:rPr>
        <w:t>мл.</w:t>
      </w:r>
    </w:p>
    <w:p w:rsidR="00A947D6" w:rsidRPr="00E65F26" w:rsidRDefault="00A6303F" w:rsidP="00D477B0">
      <w:pPr>
        <w:pStyle w:val="a3"/>
        <w:keepNext/>
        <w:rPr>
          <w:color w:val="000000" w:themeColor="text1"/>
        </w:rPr>
      </w:pPr>
      <w:r w:rsidRPr="00E65F26">
        <w:rPr>
          <w:b/>
          <w:color w:val="000000" w:themeColor="text1"/>
        </w:rPr>
        <w:lastRenderedPageBreak/>
        <w:t>Феноловый красный водорастворимый</w:t>
      </w:r>
      <w:r w:rsidRPr="00E65F26">
        <w:rPr>
          <w:color w:val="000000" w:themeColor="text1"/>
        </w:rPr>
        <w:t>. [34487-61-1]. С</w:t>
      </w:r>
      <w:r w:rsidRPr="00E65F26">
        <w:rPr>
          <w:color w:val="000000" w:themeColor="text1"/>
          <w:vertAlign w:val="subscript"/>
        </w:rPr>
        <w:t>19</w:t>
      </w:r>
      <w:r w:rsidRPr="00E65F26">
        <w:rPr>
          <w:color w:val="000000" w:themeColor="text1"/>
        </w:rPr>
        <w:t>Н</w:t>
      </w:r>
      <w:r w:rsidRPr="00E65F26">
        <w:rPr>
          <w:color w:val="000000" w:themeColor="text1"/>
          <w:vertAlign w:val="subscript"/>
        </w:rPr>
        <w:t>13</w:t>
      </w:r>
      <w:r w:rsidRPr="00E65F26">
        <w:rPr>
          <w:color w:val="000000" w:themeColor="text1"/>
        </w:rPr>
        <w:t>NаO</w:t>
      </w:r>
      <w:r w:rsidRPr="00E65F26">
        <w:rPr>
          <w:color w:val="000000" w:themeColor="text1"/>
          <w:vertAlign w:val="subscript"/>
        </w:rPr>
        <w:t>5</w:t>
      </w:r>
      <w:r w:rsidRPr="00E65F26">
        <w:rPr>
          <w:color w:val="000000" w:themeColor="text1"/>
        </w:rPr>
        <w:t>S.</w:t>
      </w:r>
      <w:r w:rsidR="00D477B0" w:rsidRPr="00E65F26">
        <w:rPr>
          <w:color w:val="000000" w:themeColor="text1"/>
        </w:rPr>
        <w:t xml:space="preserve"> </w:t>
      </w:r>
      <w:r w:rsidRPr="00E65F26">
        <w:rPr>
          <w:color w:val="000000" w:themeColor="text1"/>
        </w:rPr>
        <w:t>(М.м.</w:t>
      </w:r>
      <w:r w:rsidR="00A947D6" w:rsidRPr="00E65F26">
        <w:rPr>
          <w:color w:val="000000" w:themeColor="text1"/>
        </w:rPr>
        <w:t> </w:t>
      </w:r>
      <w:r w:rsidRPr="00E65F26">
        <w:rPr>
          <w:color w:val="000000" w:themeColor="text1"/>
        </w:rPr>
        <w:t>376,36).</w:t>
      </w:r>
    </w:p>
    <w:p w:rsidR="00A6303F" w:rsidRPr="00E65F26" w:rsidRDefault="00A6303F" w:rsidP="000A323A">
      <w:pPr>
        <w:pStyle w:val="a3"/>
        <w:rPr>
          <w:color w:val="000000" w:themeColor="text1"/>
        </w:rPr>
      </w:pPr>
      <w:r w:rsidRPr="00E65F26">
        <w:rPr>
          <w:color w:val="000000" w:themeColor="text1"/>
        </w:rPr>
        <w:t>2-[(4-Гидроксифенил)(4-оксоциклогекса-2,5-диен-1-илиден)метил]</w:t>
      </w:r>
      <w:r w:rsidR="00A947D6" w:rsidRPr="00E65F26">
        <w:rPr>
          <w:color w:val="000000" w:themeColor="text1"/>
        </w:rPr>
        <w:t xml:space="preserve"> </w:t>
      </w:r>
      <w:r w:rsidRPr="00E65F26">
        <w:rPr>
          <w:color w:val="000000" w:themeColor="text1"/>
        </w:rPr>
        <w:t>бензолсульфонат натрия.</w:t>
      </w:r>
    </w:p>
    <w:p w:rsidR="00A6303F" w:rsidRPr="00E65F26" w:rsidRDefault="00A6303F" w:rsidP="000A323A">
      <w:pPr>
        <w:pStyle w:val="a3"/>
        <w:rPr>
          <w:color w:val="000000" w:themeColor="text1"/>
        </w:rPr>
      </w:pPr>
      <w:r w:rsidRPr="00E65F26">
        <w:rPr>
          <w:color w:val="000000" w:themeColor="text1"/>
        </w:rPr>
        <w:t>Натриевая соль фенолсульфофталеина. (Взамен аммониевой соли).</w:t>
      </w:r>
    </w:p>
    <w:p w:rsidR="00A6303F" w:rsidRPr="00E65F26" w:rsidRDefault="00A6303F" w:rsidP="000A323A">
      <w:pPr>
        <w:pStyle w:val="a3"/>
        <w:rPr>
          <w:color w:val="000000" w:themeColor="text1"/>
        </w:rPr>
      </w:pPr>
      <w:r w:rsidRPr="00E65F26">
        <w:rPr>
          <w:color w:val="000000" w:themeColor="text1"/>
        </w:rPr>
        <w:t>По</w:t>
      </w:r>
      <w:r w:rsidR="00A947D6" w:rsidRPr="00E65F26">
        <w:rPr>
          <w:color w:val="000000" w:themeColor="text1"/>
        </w:rPr>
        <w:t>рошок красно-коричневого цвета.</w:t>
      </w:r>
    </w:p>
    <w:p w:rsidR="00A6303F" w:rsidRPr="00E65F26" w:rsidRDefault="00A947D6" w:rsidP="000A323A">
      <w:pPr>
        <w:pStyle w:val="a3"/>
        <w:rPr>
          <w:color w:val="000000" w:themeColor="text1"/>
        </w:rPr>
      </w:pPr>
      <w:r w:rsidRPr="00E65F26">
        <w:rPr>
          <w:color w:val="000000" w:themeColor="text1"/>
        </w:rPr>
        <w:t>Растворим в воде.</w:t>
      </w:r>
    </w:p>
    <w:p w:rsidR="00A6303F" w:rsidRPr="00E65F26" w:rsidRDefault="00A6303F" w:rsidP="000A323A">
      <w:pPr>
        <w:pStyle w:val="a3"/>
        <w:rPr>
          <w:color w:val="000000" w:themeColor="text1"/>
        </w:rPr>
      </w:pPr>
      <w:r w:rsidRPr="00E65F26">
        <w:rPr>
          <w:color w:val="000000" w:themeColor="text1"/>
        </w:rPr>
        <w:t>Переход окраски раствора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к красной в интервале рН</w:t>
      </w:r>
      <w:r w:rsidR="00A947D6" w:rsidRPr="00E65F26">
        <w:rPr>
          <w:color w:val="000000" w:themeColor="text1"/>
        </w:rPr>
        <w:t> </w:t>
      </w:r>
      <w:r w:rsidRPr="00E65F26">
        <w:rPr>
          <w:color w:val="000000" w:themeColor="text1"/>
        </w:rPr>
        <w:t>6,8</w:t>
      </w:r>
      <w:r w:rsidR="00B868A6" w:rsidRPr="00E65F26">
        <w:rPr>
          <w:color w:val="000000" w:themeColor="text1"/>
        </w:rPr>
        <w:t>–</w:t>
      </w:r>
      <w:r w:rsidRPr="00E65F26">
        <w:rPr>
          <w:color w:val="000000" w:themeColor="text1"/>
        </w:rPr>
        <w:t>8,4.</w:t>
      </w:r>
    </w:p>
    <w:p w:rsidR="00D477B0" w:rsidRPr="00E65F26" w:rsidRDefault="00A6303F" w:rsidP="00D477B0">
      <w:pPr>
        <w:pStyle w:val="a3"/>
        <w:keepNext/>
        <w:rPr>
          <w:color w:val="000000" w:themeColor="text1"/>
        </w:rPr>
      </w:pPr>
      <w:r w:rsidRPr="00E65F26">
        <w:rPr>
          <w:b/>
          <w:color w:val="000000" w:themeColor="text1"/>
        </w:rPr>
        <w:t>Фенолового красного водорастворимого раствор</w:t>
      </w:r>
      <w:r w:rsidRPr="00E65F26">
        <w:rPr>
          <w:color w:val="000000" w:themeColor="text1"/>
        </w:rPr>
        <w:t xml:space="preserve">. </w:t>
      </w:r>
    </w:p>
    <w:p w:rsidR="00A6303F" w:rsidRPr="00E65F26" w:rsidRDefault="00D477B0" w:rsidP="000A323A">
      <w:pPr>
        <w:pStyle w:val="a3"/>
        <w:rPr>
          <w:color w:val="000000" w:themeColor="text1"/>
        </w:rPr>
      </w:pPr>
      <w:r w:rsidRPr="00E65F26">
        <w:rPr>
          <w:color w:val="000000" w:themeColor="text1"/>
        </w:rPr>
        <w:t>Р</w:t>
      </w:r>
      <w:r w:rsidR="00A6303F" w:rsidRPr="00E65F26">
        <w:rPr>
          <w:color w:val="000000" w:themeColor="text1"/>
        </w:rPr>
        <w:t>аствор</w:t>
      </w:r>
      <w:r w:rsidRPr="00E65F26">
        <w:rPr>
          <w:color w:val="000000" w:themeColor="text1"/>
        </w:rPr>
        <w:t xml:space="preserve"> 40 мг фенолового красного водорастворимого в 400 мл воды</w:t>
      </w:r>
      <w:r w:rsidR="00A6303F" w:rsidRPr="00E65F26">
        <w:rPr>
          <w:color w:val="000000" w:themeColor="text1"/>
        </w:rPr>
        <w:t>.</w:t>
      </w:r>
    </w:p>
    <w:p w:rsidR="00A6303F" w:rsidRPr="00E65F26" w:rsidRDefault="00A6303F" w:rsidP="00A24BE9">
      <w:pPr>
        <w:pStyle w:val="a3"/>
        <w:keepNext/>
        <w:rPr>
          <w:color w:val="000000" w:themeColor="text1"/>
        </w:rPr>
      </w:pPr>
      <w:r w:rsidRPr="00E65F26">
        <w:rPr>
          <w:b/>
          <w:color w:val="000000" w:themeColor="text1"/>
        </w:rPr>
        <w:t>Фенолфталеин</w:t>
      </w:r>
      <w:r w:rsidRPr="00E65F26">
        <w:rPr>
          <w:color w:val="000000" w:themeColor="text1"/>
        </w:rPr>
        <w:t>. [77-09-8]. С</w:t>
      </w:r>
      <w:r w:rsidRPr="00E65F26">
        <w:rPr>
          <w:color w:val="000000" w:themeColor="text1"/>
          <w:vertAlign w:val="subscript"/>
        </w:rPr>
        <w:t>20</w:t>
      </w:r>
      <w:r w:rsidRPr="00E65F26">
        <w:rPr>
          <w:color w:val="000000" w:themeColor="text1"/>
        </w:rPr>
        <w:t>Н</w:t>
      </w:r>
      <w:r w:rsidRPr="00E65F26">
        <w:rPr>
          <w:color w:val="000000" w:themeColor="text1"/>
          <w:vertAlign w:val="subscript"/>
        </w:rPr>
        <w:t>14</w:t>
      </w:r>
      <w:r w:rsidRPr="00E65F26">
        <w:rPr>
          <w:color w:val="000000" w:themeColor="text1"/>
          <w:lang w:val="en-US"/>
        </w:rPr>
        <w:t>O</w:t>
      </w:r>
      <w:r w:rsidRPr="00E65F26">
        <w:rPr>
          <w:color w:val="000000" w:themeColor="text1"/>
          <w:vertAlign w:val="subscript"/>
        </w:rPr>
        <w:t>4</w:t>
      </w:r>
      <w:r w:rsidRPr="00E65F26">
        <w:rPr>
          <w:color w:val="000000" w:themeColor="text1"/>
        </w:rPr>
        <w:t>. (М.м.</w:t>
      </w:r>
      <w:r w:rsidR="00A947D6" w:rsidRPr="00E65F26">
        <w:rPr>
          <w:color w:val="000000" w:themeColor="text1"/>
        </w:rPr>
        <w:t> 318,3</w:t>
      </w:r>
      <w:r w:rsidR="00E21B6F" w:rsidRPr="00E65F26">
        <w:rPr>
          <w:color w:val="000000" w:themeColor="text1"/>
        </w:rPr>
        <w:t>2</w:t>
      </w:r>
      <w:r w:rsidR="00A947D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3,3-Бис(4-гидроксифенил)-</w:t>
      </w:r>
      <w:r w:rsidRPr="00E65F26">
        <w:rPr>
          <w:bCs/>
          <w:color w:val="000000" w:themeColor="text1"/>
        </w:rPr>
        <w:t>2-бензофуран-1(3</w:t>
      </w:r>
      <w:r w:rsidRPr="00E65F26">
        <w:rPr>
          <w:bCs/>
          <w:i/>
          <w:iCs/>
          <w:color w:val="000000" w:themeColor="text1"/>
        </w:rPr>
        <w:t>H</w:t>
      </w:r>
      <w:r w:rsidRPr="00E65F26">
        <w:rPr>
          <w:bCs/>
          <w:color w:val="000000" w:themeColor="text1"/>
        </w:rPr>
        <w:t>)-он</w:t>
      </w:r>
      <w:r w:rsidR="00A947D6"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Порошок от бе</w:t>
      </w:r>
      <w:r w:rsidR="00A947D6" w:rsidRPr="00E65F26">
        <w:rPr>
          <w:color w:val="000000" w:themeColor="text1"/>
        </w:rPr>
        <w:t>лого до</w:t>
      </w:r>
      <w:r w:rsidR="00FB78B0" w:rsidRPr="00E65F26">
        <w:rPr>
          <w:color w:val="000000" w:themeColor="text1"/>
        </w:rPr>
        <w:t xml:space="preserve"> </w:t>
      </w:r>
      <w:r w:rsidR="00C72599" w:rsidRPr="00E65F26">
        <w:rPr>
          <w:color w:val="000000" w:themeColor="text1"/>
        </w:rPr>
        <w:t>жёлт</w:t>
      </w:r>
      <w:r w:rsidR="00A947D6" w:rsidRPr="00E65F26">
        <w:rPr>
          <w:color w:val="000000" w:themeColor="text1"/>
        </w:rPr>
        <w:t>овато-белого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спирте 96</w:t>
      </w:r>
      <w:r w:rsidR="00A947D6" w:rsidRPr="00E65F26">
        <w:rPr>
          <w:color w:val="000000" w:themeColor="text1"/>
        </w:rPr>
        <w:t> </w:t>
      </w:r>
      <w:r w:rsidRPr="00E65F26">
        <w:rPr>
          <w:color w:val="000000" w:themeColor="text1"/>
        </w:rPr>
        <w:t>%.</w:t>
      </w:r>
    </w:p>
    <w:p w:rsidR="00EE3C99" w:rsidRPr="00E65F26" w:rsidRDefault="00EE3C99" w:rsidP="00EE3C99">
      <w:pPr>
        <w:pStyle w:val="a3"/>
        <w:keepNext/>
        <w:rPr>
          <w:color w:val="000000" w:themeColor="text1"/>
        </w:rPr>
      </w:pPr>
      <w:r w:rsidRPr="00E65F26">
        <w:rPr>
          <w:b/>
          <w:color w:val="000000" w:themeColor="text1"/>
        </w:rPr>
        <w:t>Фенолфталеина раствор 1 %</w:t>
      </w:r>
      <w:r w:rsidRPr="00E65F26">
        <w:rPr>
          <w:color w:val="000000" w:themeColor="text1"/>
        </w:rPr>
        <w:t xml:space="preserve">. </w:t>
      </w:r>
    </w:p>
    <w:p w:rsidR="00EE3C99" w:rsidRPr="00E65F26" w:rsidRDefault="00EE3C99" w:rsidP="00EE3C99">
      <w:pPr>
        <w:pStyle w:val="a3"/>
        <w:rPr>
          <w:color w:val="000000" w:themeColor="text1"/>
        </w:rPr>
      </w:pPr>
      <w:r w:rsidRPr="00E65F26">
        <w:rPr>
          <w:color w:val="000000" w:themeColor="text1"/>
        </w:rPr>
        <w:t>1,0 г фенолфталеина растворяют в спирт</w:t>
      </w:r>
      <w:r w:rsidR="008C3826" w:rsidRPr="00E65F26">
        <w:rPr>
          <w:color w:val="000000" w:themeColor="text1"/>
        </w:rPr>
        <w:t>е</w:t>
      </w:r>
      <w:r w:rsidRPr="00E65F26">
        <w:rPr>
          <w:color w:val="000000" w:themeColor="text1"/>
        </w:rPr>
        <w:t xml:space="preserve"> 96 % и доводят объём раствора до 100,0 мл тем же растворителем.</w:t>
      </w:r>
    </w:p>
    <w:p w:rsidR="00A6303F" w:rsidRPr="00E65F26" w:rsidRDefault="00A6303F" w:rsidP="00A24BE9">
      <w:pPr>
        <w:pStyle w:val="a3"/>
        <w:keepNext/>
        <w:rPr>
          <w:b/>
          <w:color w:val="000000" w:themeColor="text1"/>
        </w:rPr>
      </w:pPr>
      <w:r w:rsidRPr="00E65F26">
        <w:rPr>
          <w:b/>
          <w:color w:val="000000" w:themeColor="text1"/>
        </w:rPr>
        <w:t>Фенолфталеина раствор 0,1</w:t>
      </w:r>
      <w:r w:rsidR="00A947D6" w:rsidRPr="00E65F26">
        <w:rPr>
          <w:b/>
          <w:color w:val="000000" w:themeColor="text1"/>
        </w:rPr>
        <w:t> </w:t>
      </w:r>
      <w:r w:rsidRPr="00E65F26">
        <w:rPr>
          <w:b/>
          <w:color w:val="000000" w:themeColor="text1"/>
        </w:rPr>
        <w:t>%</w:t>
      </w:r>
      <w:r w:rsidR="008A7C1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A947D6" w:rsidRPr="00E65F26">
        <w:rPr>
          <w:color w:val="000000" w:themeColor="text1"/>
        </w:rPr>
        <w:t> </w:t>
      </w:r>
      <w:r w:rsidRPr="00E65F26">
        <w:rPr>
          <w:color w:val="000000" w:themeColor="text1"/>
        </w:rPr>
        <w:t>г фенолфталеина растворяют в 80</w:t>
      </w:r>
      <w:r w:rsidR="00A947D6" w:rsidRPr="00E65F26">
        <w:rPr>
          <w:color w:val="000000" w:themeColor="text1"/>
        </w:rPr>
        <w:t> </w:t>
      </w:r>
      <w:r w:rsidRPr="00E65F26">
        <w:rPr>
          <w:color w:val="000000" w:themeColor="text1"/>
        </w:rPr>
        <w:t>мл спирта 96</w:t>
      </w:r>
      <w:r w:rsidR="00A947D6" w:rsidRPr="00E65F26">
        <w:rPr>
          <w:color w:val="000000" w:themeColor="text1"/>
        </w:rPr>
        <w:t> </w:t>
      </w:r>
      <w:r w:rsidRPr="00E65F26">
        <w:rPr>
          <w:color w:val="000000" w:themeColor="text1"/>
        </w:rPr>
        <w:t>%</w:t>
      </w:r>
      <w:r w:rsidR="00133104" w:rsidRPr="00E65F26">
        <w:rPr>
          <w:color w:val="000000" w:themeColor="text1"/>
        </w:rPr>
        <w:t xml:space="preserve"> </w:t>
      </w:r>
      <w:r w:rsidRPr="00E65F26">
        <w:rPr>
          <w:color w:val="000000" w:themeColor="text1"/>
        </w:rPr>
        <w:t xml:space="preserve">и доводят </w:t>
      </w:r>
      <w:r w:rsidR="00A11208" w:rsidRPr="00E65F26">
        <w:rPr>
          <w:color w:val="000000" w:themeColor="text1"/>
        </w:rPr>
        <w:t>объём</w:t>
      </w:r>
      <w:r w:rsidRPr="00E65F26">
        <w:rPr>
          <w:color w:val="000000" w:themeColor="text1"/>
        </w:rPr>
        <w:t xml:space="preserve"> раствора водой до 100</w:t>
      </w:r>
      <w:r w:rsidR="00A947D6" w:rsidRPr="00E65F26">
        <w:rPr>
          <w:color w:val="000000" w:themeColor="text1"/>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i/>
          <w:color w:val="000000" w:themeColor="text1"/>
        </w:rPr>
        <w:t>Испытание на чувствительность</w:t>
      </w:r>
      <w:r w:rsidRPr="00E65F26">
        <w:rPr>
          <w:color w:val="000000" w:themeColor="text1"/>
        </w:rPr>
        <w:t>. К 100</w:t>
      </w:r>
      <w:r w:rsidR="00A947D6" w:rsidRPr="00E65F26">
        <w:rPr>
          <w:color w:val="000000" w:themeColor="text1"/>
        </w:rPr>
        <w:t> </w:t>
      </w:r>
      <w:r w:rsidRPr="00E65F26">
        <w:rPr>
          <w:color w:val="000000" w:themeColor="text1"/>
        </w:rPr>
        <w:t>мл воды, свободной от углерода диоксида, прибавляют 0,1</w:t>
      </w:r>
      <w:r w:rsidR="00A947D6" w:rsidRPr="00E65F26">
        <w:rPr>
          <w:color w:val="000000" w:themeColor="text1"/>
        </w:rPr>
        <w:t> </w:t>
      </w:r>
      <w:r w:rsidRPr="00E65F26">
        <w:rPr>
          <w:color w:val="000000" w:themeColor="text1"/>
        </w:rPr>
        <w:t>мл раствора фенолфталеина; при прибавлении не более 0,2</w:t>
      </w:r>
      <w:r w:rsidR="00A947D6" w:rsidRPr="00E65F26">
        <w:rPr>
          <w:color w:val="000000" w:themeColor="text1"/>
        </w:rPr>
        <w:t> </w:t>
      </w:r>
      <w:r w:rsidRPr="00E65F26">
        <w:rPr>
          <w:color w:val="000000" w:themeColor="text1"/>
        </w:rPr>
        <w:t>мл 0,02</w:t>
      </w:r>
      <w:r w:rsidR="00A947D6" w:rsidRPr="00E65F26">
        <w:rPr>
          <w:color w:val="000000" w:themeColor="text1"/>
        </w:rPr>
        <w:t> </w:t>
      </w:r>
      <w:r w:rsidRPr="00E65F26">
        <w:rPr>
          <w:color w:val="000000" w:themeColor="text1"/>
        </w:rPr>
        <w:t>М раствора натрия гидроксида окраска раствора должна измениться от бесцветной до розовой.</w:t>
      </w:r>
    </w:p>
    <w:p w:rsidR="00A6303F" w:rsidRPr="00E65F26" w:rsidRDefault="00A6303F" w:rsidP="000A323A">
      <w:pPr>
        <w:spacing w:line="360" w:lineRule="auto"/>
        <w:jc w:val="both"/>
        <w:rPr>
          <w:color w:val="000000" w:themeColor="text1"/>
        </w:rPr>
      </w:pPr>
      <w:r w:rsidRPr="00E65F26">
        <w:rPr>
          <w:color w:val="000000" w:themeColor="text1"/>
        </w:rPr>
        <w:t>Переход окраски от бесцветной до ярко-розовой в интервале рН</w:t>
      </w:r>
      <w:r w:rsidR="00A947D6" w:rsidRPr="00E65F26">
        <w:rPr>
          <w:color w:val="000000" w:themeColor="text1"/>
        </w:rPr>
        <w:t> </w:t>
      </w:r>
      <w:r w:rsidRPr="00E65F26">
        <w:rPr>
          <w:color w:val="000000" w:themeColor="text1"/>
        </w:rPr>
        <w:t>8,2</w:t>
      </w:r>
      <w:r w:rsidR="00B868A6" w:rsidRPr="00E65F26">
        <w:rPr>
          <w:color w:val="000000" w:themeColor="text1"/>
        </w:rPr>
        <w:t>–</w:t>
      </w:r>
      <w:r w:rsidRPr="00E65F26">
        <w:rPr>
          <w:color w:val="000000" w:themeColor="text1"/>
        </w:rPr>
        <w:t>10,0.</w:t>
      </w:r>
    </w:p>
    <w:p w:rsidR="00A6303F" w:rsidRPr="00E65F26" w:rsidRDefault="00A6303F" w:rsidP="006536F4">
      <w:pPr>
        <w:pStyle w:val="a3"/>
        <w:keepNext/>
        <w:rPr>
          <w:color w:val="000000" w:themeColor="text1"/>
        </w:rPr>
      </w:pPr>
      <w:r w:rsidRPr="00E65F26">
        <w:rPr>
          <w:b/>
          <w:color w:val="000000" w:themeColor="text1"/>
        </w:rPr>
        <w:t>Фенхлорфос</w:t>
      </w:r>
      <w:r w:rsidRPr="00E65F26">
        <w:rPr>
          <w:color w:val="000000" w:themeColor="text1"/>
        </w:rPr>
        <w:t xml:space="preserve">. [299-84-3]. </w:t>
      </w:r>
      <w:r w:rsidRPr="00E65F26">
        <w:rPr>
          <w:color w:val="000000" w:themeColor="text1"/>
          <w:lang w:val="en-US"/>
        </w:rPr>
        <w:t>C</w:t>
      </w:r>
      <w:r w:rsidRPr="00E65F26">
        <w:rPr>
          <w:color w:val="000000" w:themeColor="text1"/>
          <w:vertAlign w:val="subscript"/>
        </w:rPr>
        <w:t>8</w:t>
      </w:r>
      <w:r w:rsidRPr="00E65F26">
        <w:rPr>
          <w:color w:val="000000" w:themeColor="text1"/>
          <w:lang w:val="en-US"/>
        </w:rPr>
        <w:t>H</w:t>
      </w:r>
      <w:r w:rsidRPr="00E65F26">
        <w:rPr>
          <w:color w:val="000000" w:themeColor="text1"/>
          <w:vertAlign w:val="subscript"/>
        </w:rPr>
        <w:t>8</w:t>
      </w:r>
      <w:r w:rsidRPr="00E65F26">
        <w:rPr>
          <w:color w:val="000000" w:themeColor="text1"/>
          <w:lang w:val="en-US"/>
        </w:rPr>
        <w:t>Cl</w:t>
      </w:r>
      <w:r w:rsidRPr="00E65F26">
        <w:rPr>
          <w:color w:val="000000" w:themeColor="text1"/>
          <w:vertAlign w:val="subscript"/>
        </w:rPr>
        <w:t>3</w:t>
      </w:r>
      <w:r w:rsidRPr="00E65F26">
        <w:rPr>
          <w:color w:val="000000" w:themeColor="text1"/>
          <w:lang w:val="en-US"/>
        </w:rPr>
        <w:t>O</w:t>
      </w:r>
      <w:r w:rsidRPr="00E65F26">
        <w:rPr>
          <w:color w:val="000000" w:themeColor="text1"/>
          <w:vertAlign w:val="subscript"/>
        </w:rPr>
        <w:t>3</w:t>
      </w:r>
      <w:r w:rsidRPr="00E65F26">
        <w:rPr>
          <w:color w:val="000000" w:themeColor="text1"/>
          <w:lang w:val="en-US"/>
        </w:rPr>
        <w:t>PS</w:t>
      </w:r>
      <w:r w:rsidRPr="00E65F26">
        <w:rPr>
          <w:color w:val="000000" w:themeColor="text1"/>
        </w:rPr>
        <w:t>. (М.м.</w:t>
      </w:r>
      <w:r w:rsidR="00A947D6" w:rsidRPr="00E65F26">
        <w:rPr>
          <w:color w:val="000000" w:themeColor="text1"/>
        </w:rPr>
        <w:t> 321,55).</w:t>
      </w:r>
    </w:p>
    <w:p w:rsidR="00A6303F" w:rsidRPr="00E65F26" w:rsidRDefault="00A6303F" w:rsidP="000A323A">
      <w:pPr>
        <w:pStyle w:val="a3"/>
        <w:rPr>
          <w:color w:val="000000" w:themeColor="text1"/>
        </w:rPr>
      </w:pPr>
      <w:r w:rsidRPr="00E65F26">
        <w:rPr>
          <w:bCs/>
          <w:i/>
          <w:iCs/>
          <w:color w:val="000000" w:themeColor="text1"/>
          <w:lang w:val="en-US"/>
        </w:rPr>
        <w:t>O</w:t>
      </w:r>
      <w:r w:rsidRPr="00E65F26">
        <w:rPr>
          <w:bCs/>
          <w:color w:val="000000" w:themeColor="text1"/>
        </w:rPr>
        <w:t>,</w:t>
      </w:r>
      <w:r w:rsidRPr="00E65F26">
        <w:rPr>
          <w:bCs/>
          <w:i/>
          <w:iCs/>
          <w:color w:val="000000" w:themeColor="text1"/>
          <w:lang w:val="en-US"/>
        </w:rPr>
        <w:t>O</w:t>
      </w:r>
      <w:r w:rsidRPr="00E65F26">
        <w:rPr>
          <w:bCs/>
          <w:color w:val="000000" w:themeColor="text1"/>
        </w:rPr>
        <w:t>-Диметил-</w:t>
      </w:r>
      <w:r w:rsidRPr="00E65F26">
        <w:rPr>
          <w:bCs/>
          <w:i/>
          <w:iCs/>
          <w:color w:val="000000" w:themeColor="text1"/>
          <w:lang w:val="en-US"/>
        </w:rPr>
        <w:t>O</w:t>
      </w:r>
      <w:r w:rsidRPr="00E65F26">
        <w:rPr>
          <w:bCs/>
          <w:color w:val="000000" w:themeColor="text1"/>
        </w:rPr>
        <w:t>-(2,4,5-трихлорфенил)тиофосфат.</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35</w:t>
      </w:r>
      <w:r w:rsidR="00A947D6" w:rsidRPr="00E65F26">
        <w:rPr>
          <w:color w:val="000000" w:themeColor="text1"/>
        </w:rPr>
        <w:t> °</w:t>
      </w:r>
      <w:r w:rsidRPr="00E65F26">
        <w:rPr>
          <w:color w:val="000000" w:themeColor="text1"/>
        </w:rPr>
        <w:t>С.</w:t>
      </w:r>
    </w:p>
    <w:p w:rsidR="00A6303F" w:rsidRPr="00E65F26" w:rsidRDefault="00A6303F" w:rsidP="006536F4">
      <w:pPr>
        <w:pStyle w:val="a3"/>
        <w:keepNext/>
        <w:rPr>
          <w:color w:val="000000" w:themeColor="text1"/>
        </w:rPr>
      </w:pPr>
      <w:r w:rsidRPr="00E65F26">
        <w:rPr>
          <w:b/>
          <w:color w:val="000000" w:themeColor="text1"/>
        </w:rPr>
        <w:t>Фенхон</w:t>
      </w:r>
      <w:r w:rsidRPr="00E65F26">
        <w:rPr>
          <w:color w:val="000000" w:themeColor="text1"/>
        </w:rPr>
        <w:t>. [7787-20-4].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lang w:val="en-US"/>
        </w:rPr>
        <w:t>O</w:t>
      </w:r>
      <w:r w:rsidRPr="00E65F26">
        <w:rPr>
          <w:color w:val="000000" w:themeColor="text1"/>
        </w:rPr>
        <w:t>. (М.м.</w:t>
      </w:r>
      <w:r w:rsidR="00A947D6" w:rsidRPr="00E65F26">
        <w:rPr>
          <w:color w:val="000000" w:themeColor="text1"/>
        </w:rPr>
        <w:t> 152,23).</w:t>
      </w:r>
    </w:p>
    <w:p w:rsidR="00A6303F" w:rsidRPr="00E65F26" w:rsidRDefault="00A6303F" w:rsidP="000A323A">
      <w:pPr>
        <w:pStyle w:val="a3"/>
        <w:rPr>
          <w:color w:val="000000" w:themeColor="text1"/>
        </w:rPr>
      </w:pPr>
      <w:r w:rsidRPr="00E65F26">
        <w:rPr>
          <w:color w:val="000000" w:themeColor="text1"/>
        </w:rPr>
        <w:t>(1</w:t>
      </w:r>
      <w:r w:rsidRPr="00E65F26">
        <w:rPr>
          <w:i/>
          <w:color w:val="000000" w:themeColor="text1"/>
          <w:lang w:val="en-US"/>
        </w:rPr>
        <w:t>R</w:t>
      </w:r>
      <w:r w:rsidRPr="00E65F26">
        <w:rPr>
          <w:color w:val="000000" w:themeColor="text1"/>
        </w:rPr>
        <w:t>,4</w:t>
      </w:r>
      <w:r w:rsidRPr="00E65F26">
        <w:rPr>
          <w:i/>
          <w:color w:val="000000" w:themeColor="text1"/>
          <w:lang w:val="en-US"/>
        </w:rPr>
        <w:t>S</w:t>
      </w:r>
      <w:r w:rsidRPr="00E65F26">
        <w:rPr>
          <w:color w:val="000000" w:themeColor="text1"/>
        </w:rPr>
        <w:t>)-1,3,3-Триметилбицикло[2.2.1]гептан-2-он.</w:t>
      </w:r>
    </w:p>
    <w:p w:rsidR="00A6303F" w:rsidRPr="00E65F26" w:rsidRDefault="00A947D6" w:rsidP="000A323A">
      <w:pPr>
        <w:pStyle w:val="a3"/>
        <w:rPr>
          <w:color w:val="000000" w:themeColor="text1"/>
        </w:rPr>
      </w:pPr>
      <w:r w:rsidRPr="00E65F26">
        <w:rPr>
          <w:color w:val="000000" w:themeColor="text1"/>
        </w:rPr>
        <w:lastRenderedPageBreak/>
        <w:t>Маслянистая жидкость.</w:t>
      </w:r>
    </w:p>
    <w:p w:rsidR="00A6303F" w:rsidRPr="00E65F26" w:rsidRDefault="00A6303F" w:rsidP="000A323A">
      <w:pPr>
        <w:pStyle w:val="a3"/>
        <w:rPr>
          <w:color w:val="000000" w:themeColor="text1"/>
        </w:rPr>
      </w:pPr>
      <w:r w:rsidRPr="00E65F26">
        <w:rPr>
          <w:color w:val="000000" w:themeColor="text1"/>
        </w:rPr>
        <w:t>Смешивается со спиртом 96</w:t>
      </w:r>
      <w:r w:rsidR="00A947D6" w:rsidRPr="00E65F26">
        <w:rPr>
          <w:color w:val="000000" w:themeColor="text1"/>
        </w:rPr>
        <w:t> </w:t>
      </w:r>
      <w:r w:rsidRPr="00E65F26">
        <w:rPr>
          <w:color w:val="000000" w:themeColor="text1"/>
        </w:rPr>
        <w:t>% и эфиром, практически нерастворим в воде.</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193</w:t>
      </w:r>
      <w:r w:rsidR="00A947D6" w:rsidRPr="00E65F26">
        <w:rPr>
          <w:color w:val="000000" w:themeColor="text1"/>
        </w:rPr>
        <w:t> °</w:t>
      </w:r>
      <w:r w:rsidRPr="00E65F26">
        <w:rPr>
          <w:color w:val="000000" w:themeColor="text1"/>
        </w:rPr>
        <w:t>С.</w:t>
      </w:r>
    </w:p>
    <w:p w:rsidR="00A6303F" w:rsidRPr="00E65F26" w:rsidRDefault="00422733" w:rsidP="000A323A">
      <w:pPr>
        <w:spacing w:line="360" w:lineRule="auto"/>
        <w:jc w:val="both"/>
        <w:rPr>
          <w:color w:val="000000" w:themeColor="text1"/>
        </w:rPr>
      </w:pPr>
      <w:r w:rsidRPr="00E65F26">
        <w:rPr>
          <w:color w:val="000000" w:themeColor="text1"/>
          <w:position w:val="-12"/>
        </w:rPr>
        <w:object w:dxaOrig="400" w:dyaOrig="440">
          <v:shape id="_x0000_i1476" type="#_x0000_t75" style="width:21pt;height:24pt" o:ole="">
            <v:imagedata r:id="rId25" o:title=""/>
          </v:shape>
          <o:OLEObject Type="Embed" ProgID="Equation.3" ShapeID="_x0000_i1476" DrawAspect="Content" ObjectID="_1750698178" r:id="rId545"/>
        </w:object>
      </w:r>
      <w:r w:rsidR="00A6303F" w:rsidRPr="00E65F26">
        <w:rPr>
          <w:color w:val="000000" w:themeColor="text1"/>
        </w:rPr>
        <w:t>. Около 1,46.</w:t>
      </w:r>
    </w:p>
    <w:p w:rsidR="00A6303F" w:rsidRPr="00E65F26" w:rsidRDefault="00A6303F" w:rsidP="000A323A">
      <w:pPr>
        <w:pStyle w:val="a3"/>
        <w:rPr>
          <w:color w:val="000000" w:themeColor="text1"/>
        </w:rPr>
      </w:pPr>
      <w:r w:rsidRPr="00E65F26">
        <w:rPr>
          <w:color w:val="000000" w:themeColor="text1"/>
        </w:rPr>
        <w:t>Хроматографическая чистота фенхона, используемого в газовой хроматографии, должна быть не менее 98,0</w:t>
      </w:r>
      <w:r w:rsidR="00A947D6" w:rsidRPr="00E65F26">
        <w:rPr>
          <w:color w:val="000000" w:themeColor="text1"/>
        </w:rPr>
        <w:t> %.</w:t>
      </w:r>
    </w:p>
    <w:p w:rsidR="00E21B6F" w:rsidRPr="00E65F26" w:rsidRDefault="00A6303F" w:rsidP="006536F4">
      <w:pPr>
        <w:pStyle w:val="a3"/>
        <w:keepNext/>
        <w:rPr>
          <w:color w:val="000000" w:themeColor="text1"/>
        </w:rPr>
      </w:pPr>
      <w:r w:rsidRPr="00E65F26">
        <w:rPr>
          <w:b/>
          <w:color w:val="000000" w:themeColor="text1"/>
        </w:rPr>
        <w:t>Ферроин</w:t>
      </w:r>
      <w:r w:rsidRPr="00E65F26">
        <w:rPr>
          <w:color w:val="000000" w:themeColor="text1"/>
        </w:rPr>
        <w:t xml:space="preserve">. [14634-91-4]. </w:t>
      </w:r>
      <w:r w:rsidRPr="00E65F26">
        <w:rPr>
          <w:color w:val="000000" w:themeColor="text1"/>
          <w:lang w:val="en-US"/>
        </w:rPr>
        <w:t>C</w:t>
      </w:r>
      <w:r w:rsidRPr="00E65F26">
        <w:rPr>
          <w:color w:val="000000" w:themeColor="text1"/>
          <w:vertAlign w:val="subscript"/>
        </w:rPr>
        <w:t>36</w:t>
      </w:r>
      <w:r w:rsidRPr="00E65F26">
        <w:rPr>
          <w:color w:val="000000" w:themeColor="text1"/>
          <w:lang w:val="en-US"/>
        </w:rPr>
        <w:t>H</w:t>
      </w:r>
      <w:r w:rsidRPr="00E65F26">
        <w:rPr>
          <w:color w:val="000000" w:themeColor="text1"/>
          <w:vertAlign w:val="subscript"/>
        </w:rPr>
        <w:t>24</w:t>
      </w:r>
      <w:r w:rsidRPr="00E65F26">
        <w:rPr>
          <w:color w:val="000000" w:themeColor="text1"/>
          <w:lang w:val="en-US"/>
        </w:rPr>
        <w:t>FeN</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4</w:t>
      </w:r>
      <w:r w:rsidRPr="00E65F26">
        <w:rPr>
          <w:color w:val="000000" w:themeColor="text1"/>
          <w:lang w:val="en-US"/>
        </w:rPr>
        <w:t>S</w:t>
      </w:r>
      <w:r w:rsidRPr="00E65F26">
        <w:rPr>
          <w:color w:val="000000" w:themeColor="text1"/>
        </w:rPr>
        <w:t>. (</w:t>
      </w:r>
      <w:r w:rsidRPr="00E65F26">
        <w:rPr>
          <w:color w:val="000000" w:themeColor="text1"/>
          <w:lang w:val="en-US"/>
        </w:rPr>
        <w:t>M</w:t>
      </w:r>
      <w:r w:rsidRPr="00E65F26">
        <w:rPr>
          <w:color w:val="000000" w:themeColor="text1"/>
        </w:rPr>
        <w:t>.м.</w:t>
      </w:r>
      <w:r w:rsidR="00A947D6" w:rsidRPr="00E65F26">
        <w:rPr>
          <w:color w:val="000000" w:themeColor="text1"/>
        </w:rPr>
        <w:t> </w:t>
      </w:r>
      <w:r w:rsidR="00E21B6F" w:rsidRPr="00E65F26">
        <w:rPr>
          <w:color w:val="000000" w:themeColor="text1"/>
        </w:rPr>
        <w:t>692,5</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Сульфат трис(1,10-фенантролин)железа(II).</w:t>
      </w:r>
    </w:p>
    <w:p w:rsidR="00A6303F" w:rsidRPr="00E65F26" w:rsidRDefault="00A6303F" w:rsidP="000A323A">
      <w:pPr>
        <w:pStyle w:val="a3"/>
        <w:rPr>
          <w:color w:val="000000" w:themeColor="text1"/>
        </w:rPr>
      </w:pPr>
      <w:r w:rsidRPr="00E65F26">
        <w:rPr>
          <w:color w:val="000000" w:themeColor="text1"/>
        </w:rPr>
        <w:t>0,7</w:t>
      </w:r>
      <w:r w:rsidR="008A028E" w:rsidRPr="00E65F26">
        <w:rPr>
          <w:color w:val="000000" w:themeColor="text1"/>
        </w:rPr>
        <w:t>0</w:t>
      </w:r>
      <w:r w:rsidR="00A947D6" w:rsidRPr="00E65F26">
        <w:rPr>
          <w:color w:val="000000" w:themeColor="text1"/>
        </w:rPr>
        <w:t> </w:t>
      </w:r>
      <w:r w:rsidRPr="00E65F26">
        <w:rPr>
          <w:color w:val="000000" w:themeColor="text1"/>
        </w:rPr>
        <w:t>г железа(</w:t>
      </w:r>
      <w:r w:rsidRPr="00E65F26">
        <w:rPr>
          <w:color w:val="000000" w:themeColor="text1"/>
          <w:lang w:val="en-US"/>
        </w:rPr>
        <w:t>II</w:t>
      </w:r>
      <w:r w:rsidRPr="00E65F26">
        <w:rPr>
          <w:color w:val="000000" w:themeColor="text1"/>
        </w:rPr>
        <w:t>) сульфата и 1,76</w:t>
      </w:r>
      <w:r w:rsidR="00A947D6" w:rsidRPr="00E65F26">
        <w:rPr>
          <w:color w:val="000000" w:themeColor="text1"/>
        </w:rPr>
        <w:t> </w:t>
      </w:r>
      <w:r w:rsidRPr="00E65F26">
        <w:rPr>
          <w:color w:val="000000" w:themeColor="text1"/>
        </w:rPr>
        <w:t>г фенан</w:t>
      </w:r>
      <w:r w:rsidR="00A947D6" w:rsidRPr="00E65F26">
        <w:rPr>
          <w:color w:val="000000" w:themeColor="text1"/>
        </w:rPr>
        <w:t>тролина гидрохлорида растворяют</w:t>
      </w:r>
      <w:r w:rsidR="004E4A00" w:rsidRPr="00E65F26">
        <w:rPr>
          <w:color w:val="000000" w:themeColor="text1"/>
        </w:rPr>
        <w:t xml:space="preserve"> </w:t>
      </w:r>
      <w:r w:rsidRPr="00E65F26">
        <w:rPr>
          <w:color w:val="000000" w:themeColor="text1"/>
        </w:rPr>
        <w:t>в 70</w:t>
      </w:r>
      <w:r w:rsidR="00A947D6" w:rsidRPr="00E65F26">
        <w:rPr>
          <w:color w:val="000000" w:themeColor="text1"/>
        </w:rPr>
        <w:t> </w:t>
      </w:r>
      <w:r w:rsidRPr="00E65F26">
        <w:rPr>
          <w:color w:val="000000" w:themeColor="text1"/>
        </w:rPr>
        <w:t xml:space="preserve">мл воды и доводят </w:t>
      </w:r>
      <w:r w:rsidR="00A11208" w:rsidRPr="00E65F26">
        <w:rPr>
          <w:color w:val="000000" w:themeColor="text1"/>
        </w:rPr>
        <w:t>объём</w:t>
      </w:r>
      <w:r w:rsidRPr="00E65F26">
        <w:rPr>
          <w:color w:val="000000" w:themeColor="text1"/>
        </w:rPr>
        <w:t xml:space="preserve"> раствора тем же растворителем до 100</w:t>
      </w:r>
      <w:r w:rsidR="00A947D6" w:rsidRPr="00E65F26">
        <w:rPr>
          <w:color w:val="000000" w:themeColor="text1"/>
        </w:rPr>
        <w:t> </w:t>
      </w:r>
      <w:r w:rsidRPr="00E65F26">
        <w:rPr>
          <w:color w:val="000000" w:themeColor="text1"/>
        </w:rPr>
        <w:t xml:space="preserve">мл. </w:t>
      </w:r>
      <w:r w:rsidRPr="00E65F26">
        <w:rPr>
          <w:i/>
          <w:color w:val="000000" w:themeColor="text1"/>
        </w:rPr>
        <w:t>Испытание на чувствительность</w:t>
      </w:r>
      <w:r w:rsidRPr="00E65F26">
        <w:rPr>
          <w:color w:val="000000" w:themeColor="text1"/>
        </w:rPr>
        <w:t>. К 50</w:t>
      </w:r>
      <w:r w:rsidR="00A947D6" w:rsidRPr="00E65F26">
        <w:rPr>
          <w:color w:val="000000" w:themeColor="text1"/>
        </w:rPr>
        <w:t> </w:t>
      </w:r>
      <w:r w:rsidRPr="00E65F26">
        <w:rPr>
          <w:color w:val="000000" w:themeColor="text1"/>
        </w:rPr>
        <w:t xml:space="preserve">мл серной кислоты </w:t>
      </w:r>
      <w:r w:rsidR="00EB3526" w:rsidRPr="00E65F26">
        <w:rPr>
          <w:color w:val="000000" w:themeColor="text1"/>
        </w:rPr>
        <w:t>разведённ</w:t>
      </w:r>
      <w:r w:rsidRPr="00E65F26">
        <w:rPr>
          <w:color w:val="000000" w:themeColor="text1"/>
        </w:rPr>
        <w:t>ой</w:t>
      </w:r>
      <w:r w:rsidR="004E4A00" w:rsidRPr="00E65F26">
        <w:rPr>
          <w:color w:val="000000" w:themeColor="text1"/>
        </w:rPr>
        <w:t xml:space="preserve"> </w:t>
      </w:r>
      <w:r w:rsidRPr="00E65F26">
        <w:rPr>
          <w:color w:val="000000" w:themeColor="text1"/>
        </w:rPr>
        <w:t>9,8</w:t>
      </w:r>
      <w:r w:rsidR="00A947D6" w:rsidRPr="00E65F26">
        <w:rPr>
          <w:color w:val="000000" w:themeColor="text1"/>
        </w:rPr>
        <w:t> </w:t>
      </w:r>
      <w:r w:rsidRPr="00E65F26">
        <w:rPr>
          <w:color w:val="000000" w:themeColor="text1"/>
        </w:rPr>
        <w:t>% прибавляют 0,15</w:t>
      </w:r>
      <w:r w:rsidR="00A947D6" w:rsidRPr="00E65F26">
        <w:rPr>
          <w:color w:val="000000" w:themeColor="text1"/>
        </w:rPr>
        <w:t> </w:t>
      </w:r>
      <w:r w:rsidRPr="00E65F26">
        <w:rPr>
          <w:color w:val="000000" w:themeColor="text1"/>
        </w:rPr>
        <w:t>мл раствора осмия(</w:t>
      </w:r>
      <w:r w:rsidRPr="00E65F26">
        <w:rPr>
          <w:color w:val="000000" w:themeColor="text1"/>
          <w:lang w:val="en-US"/>
        </w:rPr>
        <w:t>VIII</w:t>
      </w:r>
      <w:r w:rsidRPr="00E65F26">
        <w:rPr>
          <w:color w:val="000000" w:themeColor="text1"/>
        </w:rPr>
        <w:t>) оксида и 0,1</w:t>
      </w:r>
      <w:r w:rsidR="00A947D6" w:rsidRPr="00E65F26">
        <w:rPr>
          <w:color w:val="000000" w:themeColor="text1"/>
        </w:rPr>
        <w:t> </w:t>
      </w:r>
      <w:r w:rsidRPr="00E65F26">
        <w:rPr>
          <w:color w:val="000000" w:themeColor="text1"/>
        </w:rPr>
        <w:t>мл ферроина. После прибавления 0,1</w:t>
      </w:r>
      <w:r w:rsidR="00A947D6" w:rsidRPr="00E65F26">
        <w:rPr>
          <w:color w:val="000000" w:themeColor="text1"/>
        </w:rPr>
        <w:t> </w:t>
      </w:r>
      <w:r w:rsidRPr="00E65F26">
        <w:rPr>
          <w:color w:val="000000" w:themeColor="text1"/>
        </w:rPr>
        <w:t>мл 0,1</w:t>
      </w:r>
      <w:r w:rsidR="00A947D6" w:rsidRPr="00E65F26">
        <w:rPr>
          <w:color w:val="000000" w:themeColor="text1"/>
        </w:rPr>
        <w:t> </w:t>
      </w:r>
      <w:r w:rsidRPr="00E65F26">
        <w:rPr>
          <w:color w:val="000000" w:themeColor="text1"/>
        </w:rPr>
        <w:t>М раствора аммония церия нитрата окраска раствора должна измениться от красной до голубой.</w:t>
      </w:r>
    </w:p>
    <w:p w:rsidR="00422733" w:rsidRPr="00E65F26" w:rsidRDefault="00A6303F" w:rsidP="006536F4">
      <w:pPr>
        <w:pStyle w:val="a3"/>
        <w:keepNext/>
        <w:rPr>
          <w:color w:val="000000" w:themeColor="text1"/>
        </w:rPr>
      </w:pPr>
      <w:r w:rsidRPr="00E65F26">
        <w:rPr>
          <w:b/>
          <w:color w:val="000000" w:themeColor="text1"/>
        </w:rPr>
        <w:t>Ферроцифен</w:t>
      </w:r>
      <w:r w:rsidRPr="00E65F26">
        <w:rPr>
          <w:color w:val="000000" w:themeColor="text1"/>
        </w:rPr>
        <w:t>. [14768-11-7]. С</w:t>
      </w:r>
      <w:r w:rsidRPr="00E65F26">
        <w:rPr>
          <w:color w:val="000000" w:themeColor="text1"/>
          <w:vertAlign w:val="subscript"/>
        </w:rPr>
        <w:t>26</w:t>
      </w:r>
      <w:r w:rsidRPr="00E65F26">
        <w:rPr>
          <w:color w:val="000000" w:themeColor="text1"/>
        </w:rPr>
        <w:t>Н</w:t>
      </w:r>
      <w:r w:rsidRPr="00E65F26">
        <w:rPr>
          <w:color w:val="000000" w:themeColor="text1"/>
          <w:vertAlign w:val="subscript"/>
        </w:rPr>
        <w:t>16</w:t>
      </w:r>
      <w:r w:rsidRPr="00E65F26">
        <w:rPr>
          <w:color w:val="000000" w:themeColor="text1"/>
          <w:lang w:val="en-US"/>
        </w:rPr>
        <w:t>F</w:t>
      </w:r>
      <w:r w:rsidRPr="00E65F26">
        <w:rPr>
          <w:color w:val="000000" w:themeColor="text1"/>
        </w:rPr>
        <w:t>е</w:t>
      </w:r>
      <w:r w:rsidRPr="00E65F26">
        <w:rPr>
          <w:color w:val="000000" w:themeColor="text1"/>
          <w:lang w:val="en-US"/>
        </w:rPr>
        <w:t>N</w:t>
      </w:r>
      <w:r w:rsidRPr="00E65F26">
        <w:rPr>
          <w:color w:val="000000" w:themeColor="text1"/>
          <w:vertAlign w:val="subscript"/>
        </w:rPr>
        <w:t>6</w:t>
      </w:r>
      <w:r w:rsidRPr="00E65F26">
        <w:rPr>
          <w:color w:val="000000" w:themeColor="text1"/>
        </w:rPr>
        <w:t>. (М.м.</w:t>
      </w:r>
      <w:r w:rsidR="00A947D6" w:rsidRPr="00E65F26">
        <w:rPr>
          <w:color w:val="000000" w:themeColor="text1"/>
        </w:rPr>
        <w:t> </w:t>
      </w:r>
      <w:r w:rsidRPr="00E65F26">
        <w:rPr>
          <w:color w:val="000000" w:themeColor="text1"/>
        </w:rPr>
        <w:t xml:space="preserve">468,3). </w:t>
      </w:r>
    </w:p>
    <w:p w:rsidR="00A6303F" w:rsidRPr="00E65F26" w:rsidRDefault="00A6303F" w:rsidP="000A323A">
      <w:pPr>
        <w:pStyle w:val="a3"/>
        <w:rPr>
          <w:color w:val="000000" w:themeColor="text1"/>
        </w:rPr>
      </w:pPr>
      <w:r w:rsidRPr="00E65F26">
        <w:rPr>
          <w:color w:val="000000" w:themeColor="text1"/>
        </w:rPr>
        <w:t>Бисцианобис(1,10-фенантролин)железо(I</w:t>
      </w:r>
      <w:r w:rsidRPr="00E65F26">
        <w:rPr>
          <w:color w:val="000000" w:themeColor="text1"/>
          <w:lang w:val="en-US"/>
        </w:rPr>
        <w:t>I</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Кристаллический поро</w:t>
      </w:r>
      <w:r w:rsidR="00A947D6" w:rsidRPr="00E65F26">
        <w:rPr>
          <w:color w:val="000000" w:themeColor="text1"/>
        </w:rPr>
        <w:t>шок фиолетово-бронзового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и спирте 96</w:t>
      </w:r>
      <w:r w:rsidR="00A947D6"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Хранят в сухом </w:t>
      </w:r>
      <w:r w:rsidR="00E25E9B" w:rsidRPr="00E65F26">
        <w:rPr>
          <w:color w:val="000000" w:themeColor="text1"/>
        </w:rPr>
        <w:t>защищённом</w:t>
      </w:r>
      <w:r w:rsidRPr="00E65F26">
        <w:rPr>
          <w:color w:val="000000" w:themeColor="text1"/>
        </w:rPr>
        <w:t xml:space="preserve"> от света месте.</w:t>
      </w:r>
    </w:p>
    <w:p w:rsidR="0073010E" w:rsidRPr="00E65F26" w:rsidRDefault="0073010E" w:rsidP="000A323A">
      <w:pPr>
        <w:pStyle w:val="a3"/>
        <w:rPr>
          <w:b/>
          <w:color w:val="000000" w:themeColor="text1"/>
        </w:rPr>
      </w:pPr>
      <w:r w:rsidRPr="00E65F26">
        <w:rPr>
          <w:b/>
          <w:color w:val="000000" w:themeColor="text1"/>
        </w:rPr>
        <w:t xml:space="preserve">Фибриноген бычий. </w:t>
      </w:r>
      <w:r w:rsidRPr="00E65F26">
        <w:rPr>
          <w:color w:val="000000" w:themeColor="text1"/>
        </w:rPr>
        <w:t>[9001-32-5].</w:t>
      </w:r>
    </w:p>
    <w:p w:rsidR="0073010E" w:rsidRPr="00E65F26" w:rsidRDefault="0073010E" w:rsidP="000A323A">
      <w:pPr>
        <w:pStyle w:val="a3"/>
        <w:rPr>
          <w:color w:val="000000" w:themeColor="text1"/>
        </w:rPr>
      </w:pPr>
      <w:r w:rsidRPr="00E65F26">
        <w:rPr>
          <w:color w:val="000000" w:themeColor="text1"/>
        </w:rPr>
        <w:t>Белок, преобразующийся в фибрин под действием тромбина бычьего. Получают из плазмы крупного рогатого скота.</w:t>
      </w:r>
    </w:p>
    <w:p w:rsidR="0073010E" w:rsidRPr="00E65F26" w:rsidRDefault="0073010E" w:rsidP="000A323A">
      <w:pPr>
        <w:pStyle w:val="a3"/>
        <w:rPr>
          <w:color w:val="000000" w:themeColor="text1"/>
        </w:rPr>
      </w:pPr>
      <w:r w:rsidRPr="00E65F26">
        <w:rPr>
          <w:color w:val="000000" w:themeColor="text1"/>
        </w:rPr>
        <w:t>Содержит не менее 75 % свёртываемого белка.</w:t>
      </w:r>
    </w:p>
    <w:p w:rsidR="00901895" w:rsidRPr="00E65F26" w:rsidRDefault="00901895" w:rsidP="00901895">
      <w:pPr>
        <w:pStyle w:val="a3"/>
        <w:keepNext/>
        <w:rPr>
          <w:color w:val="000000" w:themeColor="text1"/>
        </w:rPr>
      </w:pPr>
      <w:r w:rsidRPr="00E65F26">
        <w:rPr>
          <w:b/>
          <w:color w:val="000000" w:themeColor="text1"/>
        </w:rPr>
        <w:t>Флороглюцин</w:t>
      </w:r>
      <w:r w:rsidRPr="00E65F26">
        <w:rPr>
          <w:color w:val="000000" w:themeColor="text1"/>
        </w:rPr>
        <w:t>. [108-73-6]. С</w:t>
      </w:r>
      <w:r w:rsidRPr="00E65F26">
        <w:rPr>
          <w:color w:val="000000" w:themeColor="text1"/>
          <w:vertAlign w:val="subscript"/>
        </w:rPr>
        <w:t>6</w:t>
      </w:r>
      <w:r w:rsidRPr="00E65F26">
        <w:rPr>
          <w:color w:val="000000" w:themeColor="text1"/>
        </w:rPr>
        <w:t>Н</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3</w:t>
      </w:r>
      <w:r w:rsidRPr="00E65F26">
        <w:rPr>
          <w:color w:val="000000" w:themeColor="text1"/>
        </w:rPr>
        <w:t>. (М.м. 126,11).</w:t>
      </w:r>
    </w:p>
    <w:p w:rsidR="00901895" w:rsidRPr="00E65F26" w:rsidRDefault="00901895" w:rsidP="00901895">
      <w:pPr>
        <w:pStyle w:val="a3"/>
        <w:rPr>
          <w:color w:val="000000" w:themeColor="text1"/>
        </w:rPr>
      </w:pPr>
      <w:r w:rsidRPr="00E65F26">
        <w:rPr>
          <w:color w:val="000000" w:themeColor="text1"/>
        </w:rPr>
        <w:t>Бензол-1,3,5-триол.</w:t>
      </w:r>
    </w:p>
    <w:p w:rsidR="00901895" w:rsidRPr="00E65F26" w:rsidRDefault="00901895" w:rsidP="00901895">
      <w:pPr>
        <w:pStyle w:val="a3"/>
        <w:rPr>
          <w:color w:val="000000" w:themeColor="text1"/>
        </w:rPr>
      </w:pPr>
      <w:r w:rsidRPr="00E65F26">
        <w:rPr>
          <w:color w:val="000000" w:themeColor="text1"/>
        </w:rPr>
        <w:t>Белый или почти белый порошок.</w:t>
      </w:r>
    </w:p>
    <w:p w:rsidR="00901895" w:rsidRPr="00E65F26" w:rsidRDefault="00901895" w:rsidP="00901895">
      <w:pPr>
        <w:pStyle w:val="a3"/>
        <w:rPr>
          <w:color w:val="000000" w:themeColor="text1"/>
        </w:rPr>
      </w:pPr>
      <w:r w:rsidRPr="00E65F26">
        <w:rPr>
          <w:color w:val="000000" w:themeColor="text1"/>
        </w:rPr>
        <w:t>Легко растворим в спирте 96 %, умеренно растворим в воде.</w:t>
      </w:r>
    </w:p>
    <w:p w:rsidR="00901895" w:rsidRPr="00E65F26" w:rsidRDefault="00901895" w:rsidP="00901895">
      <w:pPr>
        <w:pStyle w:val="a3"/>
        <w:rPr>
          <w:color w:val="000000" w:themeColor="text1"/>
        </w:rPr>
      </w:pPr>
      <w:r w:rsidRPr="00E65F26">
        <w:rPr>
          <w:i/>
          <w:color w:val="000000" w:themeColor="text1"/>
        </w:rPr>
        <w:t>Температура плавления</w:t>
      </w:r>
      <w:r w:rsidRPr="00E65F26">
        <w:rPr>
          <w:color w:val="000000" w:themeColor="text1"/>
        </w:rPr>
        <w:t>. Около 217 °С.</w:t>
      </w:r>
    </w:p>
    <w:p w:rsidR="00422733" w:rsidRPr="00E65F26" w:rsidRDefault="00A6303F" w:rsidP="006536F4">
      <w:pPr>
        <w:pStyle w:val="a3"/>
        <w:keepNext/>
        <w:rPr>
          <w:color w:val="000000" w:themeColor="text1"/>
        </w:rPr>
      </w:pPr>
      <w:r w:rsidRPr="00E65F26">
        <w:rPr>
          <w:b/>
          <w:color w:val="000000" w:themeColor="text1"/>
        </w:rPr>
        <w:t>Флороглюцин</w:t>
      </w:r>
      <w:r w:rsidR="00901895" w:rsidRPr="00E65F26">
        <w:rPr>
          <w:b/>
          <w:color w:val="000000" w:themeColor="text1"/>
        </w:rPr>
        <w:t>а дигидрат</w:t>
      </w:r>
      <w:r w:rsidRPr="00E65F26">
        <w:rPr>
          <w:color w:val="000000" w:themeColor="text1"/>
        </w:rPr>
        <w:t>. [6099-90-7]. С</w:t>
      </w:r>
      <w:r w:rsidRPr="00E65F26">
        <w:rPr>
          <w:color w:val="000000" w:themeColor="text1"/>
          <w:vertAlign w:val="subscript"/>
        </w:rPr>
        <w:t>6</w:t>
      </w:r>
      <w:r w:rsidRPr="00E65F26">
        <w:rPr>
          <w:color w:val="000000" w:themeColor="text1"/>
        </w:rPr>
        <w:t>Н</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3</w:t>
      </w:r>
      <w:r w:rsidR="00544076" w:rsidRPr="00E65F26">
        <w:rPr>
          <w:color w:val="000000" w:themeColor="text1"/>
        </w:rPr>
        <w:t>·</w:t>
      </w:r>
      <w:r w:rsidRPr="00E65F26">
        <w:rPr>
          <w:color w:val="000000" w:themeColor="text1"/>
        </w:rPr>
        <w:t>2Н</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A947D6" w:rsidRPr="00E65F26">
        <w:rPr>
          <w:color w:val="000000" w:themeColor="text1"/>
        </w:rPr>
        <w:t> </w:t>
      </w:r>
      <w:r w:rsidRPr="00E65F26">
        <w:rPr>
          <w:color w:val="000000" w:themeColor="text1"/>
        </w:rPr>
        <w:t>162,14)</w:t>
      </w:r>
      <w:r w:rsidR="00A947D6" w:rsidRPr="00E65F26">
        <w:rPr>
          <w:color w:val="000000" w:themeColor="text1"/>
        </w:rPr>
        <w:t>.</w:t>
      </w:r>
    </w:p>
    <w:p w:rsidR="00A6303F" w:rsidRPr="00E65F26" w:rsidRDefault="00A947D6" w:rsidP="000A323A">
      <w:pPr>
        <w:pStyle w:val="a3"/>
        <w:rPr>
          <w:color w:val="000000" w:themeColor="text1"/>
        </w:rPr>
      </w:pPr>
      <w:r w:rsidRPr="00E65F26">
        <w:rPr>
          <w:color w:val="000000" w:themeColor="text1"/>
        </w:rPr>
        <w:t>Бензол-1,3,5-триол, дигидрат.</w:t>
      </w:r>
    </w:p>
    <w:p w:rsidR="00A6303F" w:rsidRPr="00E65F26" w:rsidRDefault="00A6303F" w:rsidP="000A323A">
      <w:pPr>
        <w:pStyle w:val="a3"/>
        <w:rPr>
          <w:color w:val="000000" w:themeColor="text1"/>
        </w:rPr>
      </w:pPr>
      <w:r w:rsidRPr="00E65F26">
        <w:rPr>
          <w:color w:val="000000" w:themeColor="text1"/>
        </w:rPr>
        <w:lastRenderedPageBreak/>
        <w:t>Кристаллы белого или</w:t>
      </w:r>
      <w:r w:rsidR="00FB78B0" w:rsidRPr="00E65F26">
        <w:rPr>
          <w:color w:val="000000" w:themeColor="text1"/>
        </w:rPr>
        <w:t xml:space="preserve"> </w:t>
      </w:r>
      <w:r w:rsidR="00C72599" w:rsidRPr="00E65F26">
        <w:rPr>
          <w:color w:val="000000" w:themeColor="text1"/>
        </w:rPr>
        <w:t>жёлт</w:t>
      </w:r>
      <w:r w:rsidR="00A947D6" w:rsidRPr="00E65F26">
        <w:rPr>
          <w:color w:val="000000" w:themeColor="text1"/>
        </w:rPr>
        <w:t>оватого цвета.</w:t>
      </w:r>
    </w:p>
    <w:p w:rsidR="00A6303F" w:rsidRPr="00E65F26" w:rsidRDefault="00A6303F" w:rsidP="000A323A">
      <w:pPr>
        <w:pStyle w:val="a3"/>
        <w:rPr>
          <w:color w:val="000000" w:themeColor="text1"/>
        </w:rPr>
      </w:pPr>
      <w:r w:rsidRPr="00E65F26">
        <w:rPr>
          <w:color w:val="000000" w:themeColor="text1"/>
        </w:rPr>
        <w:t>Мало растворим в воде, растворим в спирте 96</w:t>
      </w:r>
      <w:r w:rsidR="00A947D6"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223</w:t>
      </w:r>
      <w:r w:rsidR="00A947D6" w:rsidRPr="00E65F26">
        <w:rPr>
          <w:color w:val="000000" w:themeColor="text1"/>
        </w:rPr>
        <w:t> °</w:t>
      </w:r>
      <w:r w:rsidRPr="00E65F26">
        <w:rPr>
          <w:color w:val="000000" w:themeColor="text1"/>
        </w:rPr>
        <w:t>С (метод мгновенного плавления).</w:t>
      </w:r>
    </w:p>
    <w:p w:rsidR="00901895" w:rsidRPr="00E65F26" w:rsidRDefault="00901895" w:rsidP="000A323A">
      <w:pPr>
        <w:pStyle w:val="a3"/>
        <w:rPr>
          <w:b/>
          <w:color w:val="000000" w:themeColor="text1"/>
        </w:rPr>
      </w:pPr>
      <w:r w:rsidRPr="00E65F26">
        <w:rPr>
          <w:b/>
          <w:color w:val="000000" w:themeColor="text1"/>
        </w:rPr>
        <w:t>Флороглюцина раствор спиртовой 10 %.</w:t>
      </w:r>
    </w:p>
    <w:p w:rsidR="00901895" w:rsidRPr="00E65F26" w:rsidRDefault="00901895" w:rsidP="000A323A">
      <w:pPr>
        <w:pStyle w:val="a3"/>
        <w:rPr>
          <w:color w:val="000000" w:themeColor="text1"/>
        </w:rPr>
      </w:pPr>
      <w:r w:rsidRPr="00E65F26">
        <w:rPr>
          <w:color w:val="000000" w:themeColor="text1"/>
        </w:rPr>
        <w:t>1,0 г флороглюцина растворяют в спирте 96 % и доводят объём раствора тем же растворителем до 10,0 мл</w:t>
      </w:r>
      <w:r w:rsidR="000419E3" w:rsidRPr="00E65F26">
        <w:rPr>
          <w:color w:val="000000" w:themeColor="text1"/>
        </w:rPr>
        <w:t>.</w:t>
      </w:r>
    </w:p>
    <w:p w:rsidR="00A6303F" w:rsidRPr="00E65F26" w:rsidRDefault="00A6303F" w:rsidP="006536F4">
      <w:pPr>
        <w:pStyle w:val="a3"/>
        <w:keepNext/>
        <w:rPr>
          <w:b/>
          <w:color w:val="000000" w:themeColor="text1"/>
        </w:rPr>
      </w:pPr>
      <w:r w:rsidRPr="00E65F26">
        <w:rPr>
          <w:b/>
          <w:color w:val="000000" w:themeColor="text1"/>
        </w:rPr>
        <w:t>Флороглюцина раствор 1</w:t>
      </w:r>
      <w:r w:rsidR="00A947D6" w:rsidRPr="00E65F26">
        <w:rPr>
          <w:b/>
          <w:color w:val="000000" w:themeColor="text1"/>
        </w:rPr>
        <w:t> </w:t>
      </w:r>
      <w:r w:rsidRPr="00E65F26">
        <w:rPr>
          <w:b/>
          <w:color w:val="000000" w:themeColor="text1"/>
        </w:rPr>
        <w:t>%</w:t>
      </w:r>
      <w:r w:rsidR="008A7C1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w:t>
      </w:r>
      <w:r w:rsidR="000419E3" w:rsidRPr="00E65F26">
        <w:rPr>
          <w:color w:val="000000" w:themeColor="text1"/>
        </w:rPr>
        <w:t xml:space="preserve"> </w:t>
      </w:r>
      <w:r w:rsidRPr="00E65F26">
        <w:rPr>
          <w:color w:val="000000" w:themeColor="text1"/>
        </w:rPr>
        <w:t>1</w:t>
      </w:r>
      <w:r w:rsidR="00A947D6" w:rsidRPr="00E65F26">
        <w:rPr>
          <w:color w:val="000000" w:themeColor="text1"/>
        </w:rPr>
        <w:t> </w:t>
      </w:r>
      <w:r w:rsidRPr="00E65F26">
        <w:rPr>
          <w:color w:val="000000" w:themeColor="text1"/>
        </w:rPr>
        <w:t xml:space="preserve">мл флороглюцина </w:t>
      </w:r>
      <w:r w:rsidR="000419E3" w:rsidRPr="00E65F26">
        <w:rPr>
          <w:color w:val="000000" w:themeColor="text1"/>
        </w:rPr>
        <w:t xml:space="preserve">раствора спиртового 10 % </w:t>
      </w:r>
      <w:r w:rsidRPr="00E65F26">
        <w:rPr>
          <w:color w:val="000000" w:themeColor="text1"/>
        </w:rPr>
        <w:t>прибавляют 9</w:t>
      </w:r>
      <w:r w:rsidR="00A947D6" w:rsidRPr="00E65F26">
        <w:rPr>
          <w:color w:val="000000" w:themeColor="text1"/>
        </w:rPr>
        <w:t> </w:t>
      </w:r>
      <w:r w:rsidRPr="00E65F26">
        <w:rPr>
          <w:color w:val="000000" w:themeColor="text1"/>
        </w:rPr>
        <w:t>мл хлористоводородной кислоты 25</w:t>
      </w:r>
      <w:r w:rsidR="00A947D6"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Хранят в защищ</w:t>
      </w:r>
      <w:r w:rsidR="00901895" w:rsidRPr="00E65F26">
        <w:rPr>
          <w:color w:val="000000" w:themeColor="text1"/>
        </w:rPr>
        <w:t>ё</w:t>
      </w:r>
      <w:r w:rsidRPr="00E65F26">
        <w:rPr>
          <w:color w:val="000000" w:themeColor="text1"/>
        </w:rPr>
        <w:t>нном от света месте.</w:t>
      </w:r>
    </w:p>
    <w:p w:rsidR="00A6303F" w:rsidRPr="00E65F26" w:rsidRDefault="00A6303F" w:rsidP="000A323A">
      <w:pPr>
        <w:pStyle w:val="a3"/>
        <w:keepNext/>
        <w:rPr>
          <w:b/>
          <w:color w:val="000000" w:themeColor="text1"/>
        </w:rPr>
      </w:pPr>
      <w:r w:rsidRPr="00E65F26">
        <w:rPr>
          <w:b/>
          <w:color w:val="000000" w:themeColor="text1"/>
        </w:rPr>
        <w:t>Флороглюцина раствор</w:t>
      </w:r>
      <w:r w:rsidR="008A7C1E"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A947D6" w:rsidRPr="00E65F26">
        <w:rPr>
          <w:color w:val="000000" w:themeColor="text1"/>
        </w:rPr>
        <w:t> </w:t>
      </w:r>
      <w:r w:rsidRPr="00E65F26">
        <w:rPr>
          <w:color w:val="000000" w:themeColor="text1"/>
        </w:rPr>
        <w:t>г флороглюцина растворяют в смеси из 8</w:t>
      </w:r>
      <w:r w:rsidR="00A947D6" w:rsidRPr="00E65F26">
        <w:rPr>
          <w:color w:val="000000" w:themeColor="text1"/>
        </w:rPr>
        <w:t> </w:t>
      </w:r>
      <w:r w:rsidRPr="00E65F26">
        <w:rPr>
          <w:color w:val="000000" w:themeColor="text1"/>
        </w:rPr>
        <w:t>мл спирта 96</w:t>
      </w:r>
      <w:r w:rsidR="00A947D6" w:rsidRPr="00E65F26">
        <w:rPr>
          <w:color w:val="000000" w:themeColor="text1"/>
        </w:rPr>
        <w:t> </w:t>
      </w:r>
      <w:r w:rsidRPr="00E65F26">
        <w:rPr>
          <w:color w:val="000000" w:themeColor="text1"/>
        </w:rPr>
        <w:t>% и 8</w:t>
      </w:r>
      <w:r w:rsidR="00A947D6" w:rsidRPr="00E65F26">
        <w:rPr>
          <w:color w:val="000000" w:themeColor="text1"/>
        </w:rPr>
        <w:t> </w:t>
      </w:r>
      <w:r w:rsidRPr="00E65F26">
        <w:rPr>
          <w:color w:val="000000" w:themeColor="text1"/>
        </w:rPr>
        <w:t>мл хлористоводородной кислоты 25</w:t>
      </w:r>
      <w:r w:rsidR="00A947D6" w:rsidRPr="00E65F26">
        <w:rPr>
          <w:color w:val="000000" w:themeColor="text1"/>
        </w:rPr>
        <w:t> </w:t>
      </w:r>
      <w:r w:rsidRPr="00E65F26">
        <w:rPr>
          <w:color w:val="000000" w:themeColor="text1"/>
        </w:rPr>
        <w:t>%. При смачивании этим раствором сосновая лучинка должна окрашиваться в красный цвет. Готовят непосредственно перед использованием.</w:t>
      </w:r>
    </w:p>
    <w:p w:rsidR="00A6303F" w:rsidRPr="00E65F26" w:rsidRDefault="00A6303F" w:rsidP="006536F4">
      <w:pPr>
        <w:pStyle w:val="a3"/>
        <w:keepNext/>
        <w:rPr>
          <w:b/>
          <w:color w:val="000000" w:themeColor="text1"/>
        </w:rPr>
      </w:pPr>
      <w:r w:rsidRPr="00E65F26">
        <w:rPr>
          <w:b/>
          <w:color w:val="000000" w:themeColor="text1"/>
        </w:rPr>
        <w:t>Флороглюцина раствор в эфире 0,1</w:t>
      </w:r>
      <w:r w:rsidR="00A947D6" w:rsidRPr="00E65F26">
        <w:rPr>
          <w:b/>
          <w:color w:val="000000" w:themeColor="text1"/>
        </w:rPr>
        <w:t> </w:t>
      </w:r>
      <w:r w:rsidRPr="00E65F26">
        <w:rPr>
          <w:b/>
          <w:color w:val="000000" w:themeColor="text1"/>
        </w:rPr>
        <w:t>%</w:t>
      </w:r>
      <w:r w:rsidR="004F5B78"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A947D6" w:rsidRPr="00E65F26">
        <w:rPr>
          <w:color w:val="000000" w:themeColor="text1"/>
        </w:rPr>
        <w:t> </w:t>
      </w:r>
      <w:r w:rsidRPr="00E65F26">
        <w:rPr>
          <w:color w:val="000000" w:themeColor="text1"/>
        </w:rPr>
        <w:t>г флорглюцина растворяют в эфире и раз</w:t>
      </w:r>
      <w:r w:rsidR="00A947D6" w:rsidRPr="00E65F26">
        <w:rPr>
          <w:color w:val="000000" w:themeColor="text1"/>
        </w:rPr>
        <w:t>водят</w:t>
      </w:r>
      <w:r w:rsidRPr="00E65F26">
        <w:rPr>
          <w:color w:val="000000" w:themeColor="text1"/>
        </w:rPr>
        <w:t xml:space="preserve"> эфиром до 100</w:t>
      </w:r>
      <w:r w:rsidR="00044810" w:rsidRPr="00E65F26">
        <w:rPr>
          <w:color w:val="000000" w:themeColor="text1"/>
        </w:rPr>
        <w:t>,0</w:t>
      </w:r>
      <w:r w:rsidR="00A947D6"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A6303F" w:rsidRPr="00E65F26" w:rsidRDefault="00A6303F" w:rsidP="006536F4">
      <w:pPr>
        <w:pStyle w:val="a3"/>
        <w:keepNext/>
        <w:rPr>
          <w:color w:val="000000" w:themeColor="text1"/>
        </w:rPr>
      </w:pPr>
      <w:r w:rsidRPr="00E65F26">
        <w:rPr>
          <w:b/>
          <w:color w:val="000000" w:themeColor="text1"/>
        </w:rPr>
        <w:t>Флороглюцина раствор в серной кислоте</w:t>
      </w:r>
      <w:r w:rsidR="004F5B78" w:rsidRPr="00E65F26">
        <w:rPr>
          <w:color w:val="000000" w:themeColor="text1"/>
        </w:rPr>
        <w:t>.</w:t>
      </w:r>
    </w:p>
    <w:p w:rsidR="00A6303F" w:rsidRPr="00E65F26" w:rsidRDefault="00A6303F" w:rsidP="000A323A">
      <w:pPr>
        <w:pStyle w:val="a3"/>
        <w:rPr>
          <w:color w:val="000000" w:themeColor="text1"/>
          <w:spacing w:val="-2"/>
        </w:rPr>
      </w:pPr>
      <w:r w:rsidRPr="00E65F26">
        <w:rPr>
          <w:color w:val="000000" w:themeColor="text1"/>
          <w:spacing w:val="-2"/>
        </w:rPr>
        <w:t>1,5</w:t>
      </w:r>
      <w:r w:rsidR="00A947D6" w:rsidRPr="00E65F26">
        <w:rPr>
          <w:color w:val="000000" w:themeColor="text1"/>
          <w:spacing w:val="-2"/>
        </w:rPr>
        <w:t> </w:t>
      </w:r>
      <w:r w:rsidRPr="00E65F26">
        <w:rPr>
          <w:color w:val="000000" w:themeColor="text1"/>
          <w:spacing w:val="-2"/>
        </w:rPr>
        <w:t xml:space="preserve">г флорглюцина растворяют при осторожном </w:t>
      </w:r>
      <w:r w:rsidR="00A947D6" w:rsidRPr="00E65F26">
        <w:rPr>
          <w:color w:val="000000" w:themeColor="text1"/>
          <w:spacing w:val="-2"/>
        </w:rPr>
        <w:t>нагревании в смеси из</w:t>
      </w:r>
      <w:r w:rsidR="004E4A00" w:rsidRPr="00E65F26">
        <w:rPr>
          <w:color w:val="000000" w:themeColor="text1"/>
          <w:spacing w:val="-2"/>
        </w:rPr>
        <w:t xml:space="preserve"> </w:t>
      </w:r>
      <w:r w:rsidRPr="00E65F26">
        <w:rPr>
          <w:color w:val="000000" w:themeColor="text1"/>
          <w:spacing w:val="-2"/>
        </w:rPr>
        <w:t>75</w:t>
      </w:r>
      <w:r w:rsidR="00A947D6" w:rsidRPr="00E65F26">
        <w:rPr>
          <w:color w:val="000000" w:themeColor="text1"/>
          <w:spacing w:val="-2"/>
        </w:rPr>
        <w:t> </w:t>
      </w:r>
      <w:r w:rsidRPr="00E65F26">
        <w:rPr>
          <w:color w:val="000000" w:themeColor="text1"/>
          <w:spacing w:val="-2"/>
        </w:rPr>
        <w:t>г воды и 50</w:t>
      </w:r>
      <w:r w:rsidR="00A947D6" w:rsidRPr="00E65F26">
        <w:rPr>
          <w:color w:val="000000" w:themeColor="text1"/>
          <w:spacing w:val="-2"/>
        </w:rPr>
        <w:t> </w:t>
      </w:r>
      <w:r w:rsidRPr="00E65F26">
        <w:rPr>
          <w:color w:val="000000" w:themeColor="text1"/>
          <w:spacing w:val="-2"/>
        </w:rPr>
        <w:t>г серной кислоты концентрированной.</w:t>
      </w:r>
    </w:p>
    <w:p w:rsidR="00422733" w:rsidRPr="00E65F26" w:rsidRDefault="00A6303F" w:rsidP="006536F4">
      <w:pPr>
        <w:pStyle w:val="a3"/>
        <w:keepNext/>
        <w:rPr>
          <w:color w:val="000000" w:themeColor="text1"/>
        </w:rPr>
      </w:pPr>
      <w:r w:rsidRPr="00E65F26">
        <w:rPr>
          <w:b/>
          <w:color w:val="000000" w:themeColor="text1"/>
        </w:rPr>
        <w:t>Флуорантен</w:t>
      </w:r>
      <w:r w:rsidRPr="00E65F26">
        <w:rPr>
          <w:color w:val="000000" w:themeColor="text1"/>
        </w:rPr>
        <w:t>. [206-44-0]. С</w:t>
      </w:r>
      <w:r w:rsidRPr="00E65F26">
        <w:rPr>
          <w:color w:val="000000" w:themeColor="text1"/>
          <w:vertAlign w:val="subscript"/>
        </w:rPr>
        <w:t>16</w:t>
      </w:r>
      <w:r w:rsidRPr="00E65F26">
        <w:rPr>
          <w:color w:val="000000" w:themeColor="text1"/>
        </w:rPr>
        <w:t>Н</w:t>
      </w:r>
      <w:r w:rsidRPr="00E65F26">
        <w:rPr>
          <w:color w:val="000000" w:themeColor="text1"/>
          <w:vertAlign w:val="subscript"/>
        </w:rPr>
        <w:t>10</w:t>
      </w:r>
      <w:r w:rsidRPr="00E65F26">
        <w:rPr>
          <w:color w:val="000000" w:themeColor="text1"/>
        </w:rPr>
        <w:t>. (М.м.</w:t>
      </w:r>
      <w:r w:rsidR="00A947D6" w:rsidRPr="00E65F26">
        <w:rPr>
          <w:color w:val="000000" w:themeColor="text1"/>
        </w:rPr>
        <w:t> </w:t>
      </w:r>
      <w:r w:rsidRPr="00E65F26">
        <w:rPr>
          <w:color w:val="000000" w:themeColor="text1"/>
        </w:rPr>
        <w:t xml:space="preserve">202,24). </w:t>
      </w:r>
    </w:p>
    <w:p w:rsidR="00A6303F" w:rsidRPr="00E65F26" w:rsidRDefault="00A6303F" w:rsidP="000A323A">
      <w:pPr>
        <w:pStyle w:val="a3"/>
        <w:rPr>
          <w:color w:val="000000" w:themeColor="text1"/>
        </w:rPr>
      </w:pPr>
      <w:r w:rsidRPr="00E65F26">
        <w:rPr>
          <w:color w:val="000000" w:themeColor="text1"/>
        </w:rPr>
        <w:t>Флуорантен.</w:t>
      </w:r>
    </w:p>
    <w:p w:rsidR="00A6303F" w:rsidRPr="00E65F26" w:rsidRDefault="00A6303F" w:rsidP="000A323A">
      <w:pPr>
        <w:pStyle w:val="a3"/>
        <w:rPr>
          <w:color w:val="000000" w:themeColor="text1"/>
        </w:rPr>
      </w:pPr>
      <w:r w:rsidRPr="00E65F26">
        <w:rPr>
          <w:color w:val="000000" w:themeColor="text1"/>
        </w:rPr>
        <w:t>Кристаллы от</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Pr="00E65F26">
        <w:rPr>
          <w:color w:val="000000" w:themeColor="text1"/>
        </w:rPr>
        <w:t xml:space="preserve"> </w:t>
      </w:r>
      <w:r w:rsidR="00A947D6" w:rsidRPr="00E65F26">
        <w:rPr>
          <w:color w:val="000000" w:themeColor="text1"/>
        </w:rPr>
        <w:t>до</w:t>
      </w:r>
      <w:r w:rsidR="00FB78B0" w:rsidRPr="00E65F26">
        <w:rPr>
          <w:color w:val="000000" w:themeColor="text1"/>
        </w:rPr>
        <w:t xml:space="preserve"> </w:t>
      </w:r>
      <w:r w:rsidR="00C72599" w:rsidRPr="00E65F26">
        <w:rPr>
          <w:color w:val="000000" w:themeColor="text1"/>
        </w:rPr>
        <w:t>жёлт</w:t>
      </w:r>
      <w:r w:rsidR="00A947D6" w:rsidRPr="00E65F26">
        <w:rPr>
          <w:color w:val="000000" w:themeColor="text1"/>
        </w:rPr>
        <w:t>овато-коричневого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очень мало растворим в эфире, растворим в хлороформе и бензоле.</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384</w:t>
      </w:r>
      <w:r w:rsidR="00A947D6"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105 до 110</w:t>
      </w:r>
      <w:r w:rsidR="00A947D6" w:rsidRPr="00E65F26">
        <w:rPr>
          <w:color w:val="000000" w:themeColor="text1"/>
        </w:rPr>
        <w:t> °</w:t>
      </w:r>
      <w:r w:rsidRPr="00E65F26">
        <w:rPr>
          <w:color w:val="000000" w:themeColor="text1"/>
        </w:rPr>
        <w:t>С.</w:t>
      </w:r>
    </w:p>
    <w:p w:rsidR="004E6AC0" w:rsidRPr="00E65F26" w:rsidRDefault="004E6AC0" w:rsidP="00AF525C">
      <w:pPr>
        <w:keepNext/>
        <w:spacing w:line="360" w:lineRule="auto"/>
        <w:rPr>
          <w:color w:val="000000" w:themeColor="text1"/>
        </w:rPr>
      </w:pPr>
      <w:r w:rsidRPr="00E65F26">
        <w:rPr>
          <w:b/>
          <w:color w:val="000000" w:themeColor="text1"/>
        </w:rPr>
        <w:t>9-Флуоренилметилхлорформиат</w:t>
      </w:r>
      <w:r w:rsidRPr="00E65F26">
        <w:rPr>
          <w:color w:val="000000" w:themeColor="text1"/>
        </w:rPr>
        <w:t>. [28920-43-6]. C</w:t>
      </w:r>
      <w:r w:rsidRPr="00E65F26">
        <w:rPr>
          <w:color w:val="000000" w:themeColor="text1"/>
          <w:vertAlign w:val="subscript"/>
        </w:rPr>
        <w:t>15</w:t>
      </w:r>
      <w:r w:rsidRPr="00E65F26">
        <w:rPr>
          <w:color w:val="000000" w:themeColor="text1"/>
        </w:rPr>
        <w:t>H</w:t>
      </w:r>
      <w:r w:rsidRPr="00E65F26">
        <w:rPr>
          <w:color w:val="000000" w:themeColor="text1"/>
          <w:vertAlign w:val="subscript"/>
        </w:rPr>
        <w:t>11</w:t>
      </w:r>
      <w:r w:rsidRPr="00E65F26">
        <w:rPr>
          <w:color w:val="000000" w:themeColor="text1"/>
        </w:rPr>
        <w:t>ClO</w:t>
      </w:r>
      <w:r w:rsidRPr="00E65F26">
        <w:rPr>
          <w:color w:val="000000" w:themeColor="text1"/>
          <w:vertAlign w:val="subscript"/>
        </w:rPr>
        <w:t>2</w:t>
      </w:r>
      <w:r w:rsidRPr="00E65F26">
        <w:rPr>
          <w:color w:val="000000" w:themeColor="text1"/>
        </w:rPr>
        <w:t xml:space="preserve">. (М.м. 258,70). </w:t>
      </w:r>
    </w:p>
    <w:p w:rsidR="00DA5268" w:rsidRPr="00E65F26" w:rsidRDefault="00DA5268" w:rsidP="00DA5268">
      <w:pPr>
        <w:spacing w:line="360" w:lineRule="auto"/>
        <w:jc w:val="both"/>
        <w:rPr>
          <w:color w:val="000000"/>
        </w:rPr>
      </w:pPr>
      <w:r w:rsidRPr="00E65F26">
        <w:rPr>
          <w:color w:val="000000"/>
        </w:rPr>
        <w:t>[(9</w:t>
      </w:r>
      <w:r w:rsidRPr="00E65F26">
        <w:rPr>
          <w:i/>
          <w:iCs/>
          <w:color w:val="000000"/>
        </w:rPr>
        <w:t>H</w:t>
      </w:r>
      <w:r w:rsidRPr="00E65F26">
        <w:rPr>
          <w:color w:val="000000"/>
        </w:rPr>
        <w:t>-Флуорен-9-ил)метил]карбонохлоридат.</w:t>
      </w:r>
    </w:p>
    <w:p w:rsidR="004B66D5" w:rsidRPr="00E65F26" w:rsidRDefault="004B66D5" w:rsidP="00AF525C">
      <w:pPr>
        <w:pStyle w:val="a3"/>
        <w:rPr>
          <w:color w:val="000000" w:themeColor="text1"/>
        </w:rPr>
      </w:pPr>
      <w:r w:rsidRPr="00E65F26">
        <w:rPr>
          <w:color w:val="000000" w:themeColor="text1"/>
        </w:rPr>
        <w:lastRenderedPageBreak/>
        <w:t>Гигроскопичен, водой гидролизуется.</w:t>
      </w:r>
    </w:p>
    <w:p w:rsidR="004B66D5" w:rsidRPr="00E65F26" w:rsidRDefault="004B66D5" w:rsidP="00FB3833">
      <w:pPr>
        <w:pStyle w:val="a3"/>
        <w:rPr>
          <w:color w:val="000000" w:themeColor="text1"/>
        </w:rPr>
      </w:pPr>
      <w:r w:rsidRPr="00E65F26">
        <w:rPr>
          <w:color w:val="000000" w:themeColor="text1"/>
        </w:rPr>
        <w:t xml:space="preserve">Содержит не менее 97 % </w:t>
      </w:r>
      <w:r w:rsidRPr="00E65F26">
        <w:rPr>
          <w:color w:val="000000" w:themeColor="text1"/>
          <w:szCs w:val="28"/>
        </w:rPr>
        <w:t>C</w:t>
      </w:r>
      <w:r w:rsidRPr="00E65F26">
        <w:rPr>
          <w:color w:val="000000" w:themeColor="text1"/>
          <w:szCs w:val="28"/>
          <w:vertAlign w:val="subscript"/>
        </w:rPr>
        <w:t>15</w:t>
      </w:r>
      <w:r w:rsidRPr="00E65F26">
        <w:rPr>
          <w:color w:val="000000" w:themeColor="text1"/>
          <w:szCs w:val="28"/>
        </w:rPr>
        <w:t>H</w:t>
      </w:r>
      <w:r w:rsidRPr="00E65F26">
        <w:rPr>
          <w:color w:val="000000" w:themeColor="text1"/>
          <w:szCs w:val="28"/>
          <w:vertAlign w:val="subscript"/>
        </w:rPr>
        <w:t>11</w:t>
      </w:r>
      <w:r w:rsidRPr="00E65F26">
        <w:rPr>
          <w:color w:val="000000" w:themeColor="text1"/>
          <w:szCs w:val="28"/>
        </w:rPr>
        <w:t>ClO</w:t>
      </w:r>
      <w:r w:rsidRPr="00E65F26">
        <w:rPr>
          <w:color w:val="000000" w:themeColor="text1"/>
          <w:szCs w:val="28"/>
          <w:vertAlign w:val="subscript"/>
        </w:rPr>
        <w:t>2</w:t>
      </w:r>
      <w:r w:rsidRPr="00E65F26">
        <w:rPr>
          <w:color w:val="000000" w:themeColor="text1"/>
        </w:rPr>
        <w:t>.</w:t>
      </w:r>
    </w:p>
    <w:p w:rsidR="004B66D5" w:rsidRPr="00E65F26" w:rsidRDefault="004B66D5" w:rsidP="004B66D5">
      <w:pPr>
        <w:pStyle w:val="a3"/>
        <w:rPr>
          <w:color w:val="000000" w:themeColor="text1"/>
        </w:rPr>
      </w:pPr>
      <w:r w:rsidRPr="00E65F26">
        <w:rPr>
          <w:i/>
          <w:color w:val="000000" w:themeColor="text1"/>
        </w:rPr>
        <w:t>Температура плавления</w:t>
      </w:r>
      <w:r w:rsidRPr="00E65F26">
        <w:rPr>
          <w:color w:val="000000" w:themeColor="text1"/>
        </w:rPr>
        <w:t>. От 60 до 64 °С.</w:t>
      </w:r>
    </w:p>
    <w:p w:rsidR="004B66D5" w:rsidRPr="00E65F26" w:rsidRDefault="00582EB2" w:rsidP="00FB3833">
      <w:pPr>
        <w:pStyle w:val="a3"/>
        <w:rPr>
          <w:color w:val="000000" w:themeColor="text1"/>
        </w:rPr>
      </w:pPr>
      <w:r w:rsidRPr="00E65F26">
        <w:rPr>
          <w:color w:val="000000" w:themeColor="text1"/>
        </w:rPr>
        <w:t>Хранить при температуре 2–8 °С в инертной атмосфере.</w:t>
      </w:r>
    </w:p>
    <w:p w:rsidR="009069EF" w:rsidRPr="00E65F26" w:rsidRDefault="009069EF" w:rsidP="00FB3833">
      <w:pPr>
        <w:pStyle w:val="a3"/>
        <w:rPr>
          <w:color w:val="000000" w:themeColor="text1"/>
        </w:rPr>
      </w:pPr>
      <w:r w:rsidRPr="00E65F26">
        <w:rPr>
          <w:b/>
          <w:color w:val="000000" w:themeColor="text1"/>
        </w:rPr>
        <w:t xml:space="preserve">Флуорескамин. </w:t>
      </w:r>
      <w:r w:rsidRPr="00E65F26">
        <w:rPr>
          <w:color w:val="000000" w:themeColor="text1"/>
        </w:rPr>
        <w:t>[38183-12-9]. С</w:t>
      </w:r>
      <w:r w:rsidRPr="00E65F26">
        <w:rPr>
          <w:color w:val="000000" w:themeColor="text1"/>
          <w:vertAlign w:val="subscript"/>
        </w:rPr>
        <w:t>17</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4</w:t>
      </w:r>
      <w:r w:rsidRPr="00E65F26">
        <w:rPr>
          <w:color w:val="000000" w:themeColor="text1"/>
        </w:rPr>
        <w:t>. (М.м. 278,26).</w:t>
      </w:r>
    </w:p>
    <w:p w:rsidR="00C0685A" w:rsidRPr="00E65F26" w:rsidRDefault="00C0685A" w:rsidP="00FB3833">
      <w:pPr>
        <w:pStyle w:val="a3"/>
        <w:rPr>
          <w:color w:val="000000" w:themeColor="text1"/>
        </w:rPr>
      </w:pPr>
      <w:r w:rsidRPr="00E65F26">
        <w:rPr>
          <w:color w:val="000000" w:themeColor="text1"/>
        </w:rPr>
        <w:t>4ʹ-фенил-3</w:t>
      </w:r>
      <w:r w:rsidRPr="00E65F26">
        <w:rPr>
          <w:i/>
          <w:color w:val="000000" w:themeColor="text1"/>
          <w:lang w:val="en-GB"/>
        </w:rPr>
        <w:t>H</w:t>
      </w:r>
      <w:r w:rsidRPr="00E65F26">
        <w:rPr>
          <w:color w:val="000000" w:themeColor="text1"/>
        </w:rPr>
        <w:t>,3ʹ</w:t>
      </w:r>
      <w:r w:rsidRPr="00E65F26">
        <w:rPr>
          <w:i/>
          <w:color w:val="000000" w:themeColor="text1"/>
          <w:lang w:val="en-GB"/>
        </w:rPr>
        <w:t>H</w:t>
      </w:r>
      <w:r w:rsidRPr="00E65F26">
        <w:rPr>
          <w:color w:val="000000" w:themeColor="text1"/>
        </w:rPr>
        <w:t>-спиро[2-бензофуран-1,2ʹ-фуран]-3,3ʹ-дион.</w:t>
      </w:r>
    </w:p>
    <w:p w:rsidR="00567AF1" w:rsidRPr="00E65F26" w:rsidRDefault="00432462" w:rsidP="00567AF1">
      <w:pPr>
        <w:pStyle w:val="a3"/>
        <w:rPr>
          <w:color w:val="000000" w:themeColor="text1"/>
        </w:rPr>
      </w:pPr>
      <w:r w:rsidRPr="00E65F26">
        <w:rPr>
          <w:i/>
          <w:color w:val="000000" w:themeColor="text1"/>
        </w:rPr>
        <w:t xml:space="preserve">Температура плавления. </w:t>
      </w:r>
      <w:r w:rsidRPr="00E65F26">
        <w:rPr>
          <w:color w:val="000000" w:themeColor="text1"/>
        </w:rPr>
        <w:t>От 154 до 155 °С.</w:t>
      </w:r>
    </w:p>
    <w:p w:rsidR="00567AF1" w:rsidRPr="00E65F26" w:rsidRDefault="00567AF1" w:rsidP="00567AF1">
      <w:pPr>
        <w:pStyle w:val="a3"/>
        <w:rPr>
          <w:b/>
          <w:color w:val="000000" w:themeColor="text1"/>
        </w:rPr>
      </w:pPr>
      <w:r w:rsidRPr="00E65F26">
        <w:rPr>
          <w:b/>
          <w:color w:val="000000" w:themeColor="text1"/>
        </w:rPr>
        <w:t>Флуорескамина раствор 0,01 % в ацетоне.</w:t>
      </w:r>
    </w:p>
    <w:p w:rsidR="0003569F" w:rsidRPr="00E65F26" w:rsidRDefault="00567AF1" w:rsidP="00567AF1">
      <w:pPr>
        <w:pStyle w:val="a3"/>
        <w:rPr>
          <w:color w:val="000000" w:themeColor="text1"/>
        </w:rPr>
      </w:pPr>
      <w:r w:rsidRPr="00E65F26">
        <w:rPr>
          <w:color w:val="000000" w:themeColor="text1"/>
        </w:rPr>
        <w:t xml:space="preserve">20 мг флуорескамина растворяют в </w:t>
      </w:r>
      <w:r w:rsidR="0003569F" w:rsidRPr="00E65F26">
        <w:rPr>
          <w:color w:val="000000" w:themeColor="text1"/>
        </w:rPr>
        <w:t>20 мл ацетона.</w:t>
      </w:r>
    </w:p>
    <w:p w:rsidR="00567AF1" w:rsidRPr="00E65F26" w:rsidRDefault="0003569F" w:rsidP="00567AF1">
      <w:pPr>
        <w:pStyle w:val="a3"/>
        <w:rPr>
          <w:i/>
          <w:color w:val="000000" w:themeColor="text1"/>
        </w:rPr>
      </w:pPr>
      <w:r w:rsidRPr="00E65F26">
        <w:rPr>
          <w:color w:val="000000" w:themeColor="text1"/>
        </w:rPr>
        <w:t>5,0 мл полученного раствора</w:t>
      </w:r>
      <w:r w:rsidR="00567AF1" w:rsidRPr="00E65F26">
        <w:rPr>
          <w:color w:val="000000" w:themeColor="text1"/>
        </w:rPr>
        <w:t xml:space="preserve"> </w:t>
      </w:r>
      <w:r w:rsidRPr="00E65F26">
        <w:rPr>
          <w:color w:val="000000" w:themeColor="text1"/>
        </w:rPr>
        <w:t>доводят ацетоном до 50 мл.</w:t>
      </w:r>
    </w:p>
    <w:p w:rsidR="00153971" w:rsidRPr="00E65F26" w:rsidRDefault="00A6303F" w:rsidP="00567AF1">
      <w:pPr>
        <w:pStyle w:val="a3"/>
        <w:rPr>
          <w:color w:val="000000" w:themeColor="text1"/>
        </w:rPr>
      </w:pPr>
      <w:r w:rsidRPr="00E65F26">
        <w:rPr>
          <w:b/>
          <w:color w:val="000000" w:themeColor="text1"/>
        </w:rPr>
        <w:t>Флуоресцеин</w:t>
      </w:r>
      <w:r w:rsidR="00A947D6" w:rsidRPr="00E65F26">
        <w:rPr>
          <w:color w:val="000000" w:themeColor="text1"/>
        </w:rPr>
        <w:t>.</w:t>
      </w:r>
      <w:r w:rsidRPr="00E65F26">
        <w:rPr>
          <w:color w:val="000000" w:themeColor="text1"/>
        </w:rPr>
        <w:t xml:space="preserve"> [2321-07-5]. С</w:t>
      </w:r>
      <w:r w:rsidRPr="00E65F26">
        <w:rPr>
          <w:color w:val="000000" w:themeColor="text1"/>
          <w:vertAlign w:val="subscript"/>
        </w:rPr>
        <w:t>20</w:t>
      </w:r>
      <w:r w:rsidRPr="00E65F26">
        <w:rPr>
          <w:color w:val="000000" w:themeColor="text1"/>
        </w:rPr>
        <w:t>Н</w:t>
      </w:r>
      <w:r w:rsidRPr="00E65F26">
        <w:rPr>
          <w:color w:val="000000" w:themeColor="text1"/>
          <w:vertAlign w:val="subscript"/>
        </w:rPr>
        <w:t>12</w:t>
      </w:r>
      <w:r w:rsidRPr="00E65F26">
        <w:rPr>
          <w:color w:val="000000" w:themeColor="text1"/>
        </w:rPr>
        <w:t>О</w:t>
      </w:r>
      <w:r w:rsidRPr="00E65F26">
        <w:rPr>
          <w:color w:val="000000" w:themeColor="text1"/>
          <w:vertAlign w:val="subscript"/>
        </w:rPr>
        <w:t>5</w:t>
      </w:r>
      <w:r w:rsidRPr="00E65F26">
        <w:rPr>
          <w:color w:val="000000" w:themeColor="text1"/>
        </w:rPr>
        <w:t>. (М.м.</w:t>
      </w:r>
      <w:r w:rsidR="00A947D6" w:rsidRPr="00E65F26">
        <w:rPr>
          <w:color w:val="000000" w:themeColor="text1"/>
        </w:rPr>
        <w:t> </w:t>
      </w:r>
      <w:r w:rsidRPr="00E65F26">
        <w:rPr>
          <w:color w:val="000000" w:themeColor="text1"/>
        </w:rPr>
        <w:t>332,3</w:t>
      </w:r>
      <w:r w:rsidR="00153971" w:rsidRPr="00E65F26">
        <w:rPr>
          <w:color w:val="000000" w:themeColor="text1"/>
        </w:rPr>
        <w:t>1</w:t>
      </w:r>
      <w:r w:rsidRPr="00E65F26">
        <w:rPr>
          <w:color w:val="000000" w:themeColor="text1"/>
        </w:rPr>
        <w:t xml:space="preserve">). </w:t>
      </w:r>
    </w:p>
    <w:p w:rsidR="00A6303F" w:rsidRPr="00E65F26" w:rsidRDefault="00A6303F" w:rsidP="000A323A">
      <w:pPr>
        <w:pStyle w:val="a3"/>
        <w:rPr>
          <w:color w:val="000000" w:themeColor="text1"/>
        </w:rPr>
      </w:pPr>
      <w:r w:rsidRPr="00E65F26">
        <w:rPr>
          <w:bCs/>
          <w:color w:val="000000" w:themeColor="text1"/>
        </w:rPr>
        <w:t>3',6'-Дигидрокси-3</w:t>
      </w:r>
      <w:r w:rsidRPr="00E65F26">
        <w:rPr>
          <w:bCs/>
          <w:i/>
          <w:iCs/>
          <w:color w:val="000000" w:themeColor="text1"/>
          <w:lang w:val="en-US"/>
        </w:rPr>
        <w:t>H</w:t>
      </w:r>
      <w:r w:rsidRPr="00E65F26">
        <w:rPr>
          <w:bCs/>
          <w:color w:val="000000" w:themeColor="text1"/>
        </w:rPr>
        <w:t>-спиро[2-бензофуран-1,9'-ксантен]-3-он</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w:t>
      </w:r>
      <w:r w:rsidR="00A947D6" w:rsidRPr="00E65F26">
        <w:rPr>
          <w:color w:val="000000" w:themeColor="text1"/>
        </w:rPr>
        <w:t>орошок оранжево-красного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и эфире, растворим в теплом спирте 96</w:t>
      </w:r>
      <w:r w:rsidR="00A947D6" w:rsidRPr="00E65F26">
        <w:rPr>
          <w:color w:val="000000" w:themeColor="text1"/>
        </w:rPr>
        <w:t> %</w:t>
      </w:r>
      <w:r w:rsidR="004E4A00" w:rsidRPr="00E65F26">
        <w:rPr>
          <w:color w:val="000000" w:themeColor="text1"/>
        </w:rPr>
        <w:t xml:space="preserve"> </w:t>
      </w:r>
      <w:r w:rsidRPr="00E65F26">
        <w:rPr>
          <w:color w:val="000000" w:themeColor="text1"/>
        </w:rPr>
        <w:t>и растворах</w:t>
      </w:r>
      <w:r w:rsidR="00A947D6" w:rsidRPr="00E65F26">
        <w:rPr>
          <w:color w:val="000000" w:themeColor="text1"/>
        </w:rPr>
        <w:t xml:space="preserve"> гидроксидов щелочных металлов.</w:t>
      </w:r>
    </w:p>
    <w:p w:rsidR="00A6303F" w:rsidRPr="00E65F26" w:rsidRDefault="00A6303F" w:rsidP="000A323A">
      <w:pPr>
        <w:pStyle w:val="a3"/>
        <w:rPr>
          <w:color w:val="000000" w:themeColor="text1"/>
        </w:rPr>
      </w:pPr>
      <w:r w:rsidRPr="00E65F26">
        <w:rPr>
          <w:color w:val="000000" w:themeColor="text1"/>
        </w:rPr>
        <w:t>В растворе флуоресцеин обнаруживает зеленую флуоресценцию.</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315</w:t>
      </w:r>
      <w:r w:rsidR="00A947D6" w:rsidRPr="00E65F26">
        <w:rPr>
          <w:color w:val="000000" w:themeColor="text1"/>
        </w:rPr>
        <w:t> °</w:t>
      </w:r>
      <w:r w:rsidRPr="00E65F26">
        <w:rPr>
          <w:color w:val="000000" w:themeColor="text1"/>
        </w:rPr>
        <w:t>С.</w:t>
      </w:r>
    </w:p>
    <w:p w:rsidR="00FA6C06" w:rsidRPr="00E65F26" w:rsidRDefault="00FA6C06" w:rsidP="00FA6C06">
      <w:pPr>
        <w:pStyle w:val="a3"/>
        <w:rPr>
          <w:b/>
          <w:color w:val="000000" w:themeColor="text1"/>
        </w:rPr>
      </w:pPr>
      <w:r w:rsidRPr="00E65F26">
        <w:rPr>
          <w:b/>
          <w:color w:val="000000" w:themeColor="text1"/>
        </w:rPr>
        <w:t>Флуоресцеина раствор 0,025 % спиртовой</w:t>
      </w:r>
    </w:p>
    <w:p w:rsidR="00FA6C06" w:rsidRPr="00E65F26" w:rsidRDefault="00FA6C06" w:rsidP="00FA6C06">
      <w:pPr>
        <w:pStyle w:val="a3"/>
        <w:rPr>
          <w:color w:val="000000" w:themeColor="text1"/>
        </w:rPr>
      </w:pPr>
      <w:r w:rsidRPr="00E65F26">
        <w:rPr>
          <w:color w:val="000000" w:themeColor="text1"/>
        </w:rPr>
        <w:t>5 мг флуоресцеина растворяют в спирте 96 % и доводят объём раствора тем же растворителем до 20,0 мл.</w:t>
      </w:r>
    </w:p>
    <w:p w:rsidR="00A6303F" w:rsidRPr="00E65F26" w:rsidRDefault="00A6303F" w:rsidP="006536F4">
      <w:pPr>
        <w:pStyle w:val="a3"/>
        <w:keepNext/>
        <w:rPr>
          <w:color w:val="000000" w:themeColor="text1"/>
        </w:rPr>
      </w:pPr>
      <w:r w:rsidRPr="00E65F26">
        <w:rPr>
          <w:b/>
          <w:color w:val="000000" w:themeColor="text1"/>
        </w:rPr>
        <w:t>Флуфенаминовая кислота</w:t>
      </w:r>
      <w:r w:rsidRPr="00E65F26">
        <w:rPr>
          <w:color w:val="000000" w:themeColor="text1"/>
        </w:rPr>
        <w:t>. [530-78-9]. С</w:t>
      </w:r>
      <w:r w:rsidRPr="00E65F26">
        <w:rPr>
          <w:color w:val="000000" w:themeColor="text1"/>
          <w:vertAlign w:val="subscript"/>
        </w:rPr>
        <w:t>14</w:t>
      </w:r>
      <w:r w:rsidRPr="00E65F26">
        <w:rPr>
          <w:color w:val="000000" w:themeColor="text1"/>
        </w:rPr>
        <w:t>Н</w:t>
      </w:r>
      <w:r w:rsidRPr="00E65F26">
        <w:rPr>
          <w:color w:val="000000" w:themeColor="text1"/>
          <w:vertAlign w:val="subscript"/>
        </w:rPr>
        <w:t>10</w:t>
      </w:r>
      <w:r w:rsidRPr="00E65F26">
        <w:rPr>
          <w:color w:val="000000" w:themeColor="text1"/>
          <w:lang w:val="en-US"/>
        </w:rPr>
        <w:t>F</w:t>
      </w:r>
      <w:r w:rsidRPr="00E65F26">
        <w:rPr>
          <w:color w:val="000000" w:themeColor="text1"/>
          <w:vertAlign w:val="subscript"/>
        </w:rPr>
        <w:t>3</w:t>
      </w:r>
      <w:r w:rsidRPr="00E65F26">
        <w:rPr>
          <w:color w:val="000000" w:themeColor="text1"/>
          <w:lang w:val="en-US"/>
        </w:rPr>
        <w:t>N</w:t>
      </w:r>
      <w:r w:rsidRPr="00E65F26">
        <w:rPr>
          <w:color w:val="000000" w:themeColor="text1"/>
        </w:rPr>
        <w:t>О</w:t>
      </w:r>
      <w:r w:rsidRPr="00E65F26">
        <w:rPr>
          <w:color w:val="000000" w:themeColor="text1"/>
          <w:vertAlign w:val="subscript"/>
        </w:rPr>
        <w:t>2</w:t>
      </w:r>
      <w:r w:rsidRPr="00E65F26">
        <w:rPr>
          <w:color w:val="000000" w:themeColor="text1"/>
        </w:rPr>
        <w:t>. (М.м.</w:t>
      </w:r>
      <w:r w:rsidR="00A947D6" w:rsidRPr="00E65F26">
        <w:rPr>
          <w:color w:val="000000" w:themeColor="text1"/>
        </w:rPr>
        <w:t> 281,23).</w:t>
      </w:r>
    </w:p>
    <w:p w:rsidR="00A6303F" w:rsidRPr="00E65F26" w:rsidRDefault="00153971" w:rsidP="000A323A">
      <w:pPr>
        <w:pStyle w:val="a3"/>
        <w:rPr>
          <w:color w:val="000000" w:themeColor="text1"/>
        </w:rPr>
      </w:pPr>
      <w:r w:rsidRPr="00E65F26">
        <w:rPr>
          <w:color w:val="000000" w:themeColor="text1"/>
        </w:rPr>
        <w:t>2-[3-(Трифторметил)анилино]бензойная кислота</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Кристаллический порошок или игольчатые кристаллы бледно</w:t>
      </w:r>
      <w:r w:rsidR="004702E6" w:rsidRPr="00E65F26">
        <w:rPr>
          <w:color w:val="000000" w:themeColor="text1"/>
        </w:rPr>
        <w:t>-жёлт</w:t>
      </w:r>
      <w:r w:rsidR="008C0168" w:rsidRPr="00E65F26">
        <w:rPr>
          <w:color w:val="000000" w:themeColor="text1"/>
        </w:rPr>
        <w:t>ого</w:t>
      </w:r>
      <w:r w:rsidRPr="00E65F26">
        <w:rPr>
          <w:color w:val="000000" w:themeColor="text1"/>
        </w:rPr>
        <w:t xml:space="preserve"> цвета. Практически нерастворима в воде, легко растворима в спирте 96</w:t>
      </w:r>
      <w:r w:rsidR="00A947D6"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132 до 135</w:t>
      </w:r>
      <w:r w:rsidR="00A947D6" w:rsidRPr="00E65F26">
        <w:rPr>
          <w:color w:val="000000" w:themeColor="text1"/>
        </w:rPr>
        <w:t> °</w:t>
      </w:r>
      <w:r w:rsidRPr="00E65F26">
        <w:rPr>
          <w:color w:val="000000" w:themeColor="text1"/>
        </w:rPr>
        <w:t>С.</w:t>
      </w:r>
    </w:p>
    <w:p w:rsidR="007836AC" w:rsidRPr="00E65F26" w:rsidRDefault="007836AC" w:rsidP="000A323A">
      <w:pPr>
        <w:pStyle w:val="a3"/>
        <w:rPr>
          <w:b/>
          <w:color w:val="000000" w:themeColor="text1"/>
        </w:rPr>
      </w:pPr>
      <w:r w:rsidRPr="00E65F26">
        <w:rPr>
          <w:b/>
          <w:color w:val="000000" w:themeColor="text1"/>
        </w:rPr>
        <w:t>Формалин.</w:t>
      </w:r>
      <w:r w:rsidRPr="00E65F26">
        <w:rPr>
          <w:color w:val="000000" w:themeColor="text1"/>
        </w:rPr>
        <w:t xml:space="preserve"> См. </w:t>
      </w:r>
      <w:r w:rsidRPr="00E65F26">
        <w:rPr>
          <w:b/>
          <w:color w:val="000000" w:themeColor="text1"/>
        </w:rPr>
        <w:t>Формальдегида раствор 35 %.</w:t>
      </w:r>
    </w:p>
    <w:p w:rsidR="00A6303F" w:rsidRPr="00E65F26" w:rsidRDefault="00A6303F" w:rsidP="006536F4">
      <w:pPr>
        <w:pStyle w:val="a3"/>
        <w:keepNext/>
        <w:rPr>
          <w:color w:val="000000" w:themeColor="text1"/>
        </w:rPr>
      </w:pPr>
      <w:r w:rsidRPr="00E65F26">
        <w:rPr>
          <w:b/>
          <w:color w:val="000000" w:themeColor="text1"/>
        </w:rPr>
        <w:t>Формалин технический</w:t>
      </w:r>
      <w:r w:rsidRPr="00E65F26">
        <w:rPr>
          <w:color w:val="000000" w:themeColor="text1"/>
        </w:rPr>
        <w:t xml:space="preserve">. </w:t>
      </w:r>
    </w:p>
    <w:p w:rsidR="00277CF7" w:rsidRPr="00E65F26" w:rsidRDefault="00277CF7" w:rsidP="006536F4">
      <w:pPr>
        <w:pStyle w:val="a3"/>
        <w:keepNext/>
        <w:rPr>
          <w:b/>
          <w:color w:val="000000" w:themeColor="text1"/>
        </w:rPr>
      </w:pPr>
      <w:r w:rsidRPr="00E65F26">
        <w:rPr>
          <w:color w:val="000000" w:themeColor="text1"/>
        </w:rPr>
        <w:t>Содержит 36,5–37,5 % формальдегида.</w:t>
      </w:r>
    </w:p>
    <w:p w:rsidR="00A6303F" w:rsidRPr="00E65F26" w:rsidRDefault="00A6303F" w:rsidP="000A323A">
      <w:pPr>
        <w:pStyle w:val="a3"/>
        <w:rPr>
          <w:color w:val="000000" w:themeColor="text1"/>
        </w:rPr>
      </w:pPr>
      <w:r w:rsidRPr="00E65F26">
        <w:rPr>
          <w:color w:val="000000" w:themeColor="text1"/>
        </w:rPr>
        <w:t xml:space="preserve">Бесцветная прозрачная жидкость, при хранении допускается образование </w:t>
      </w:r>
      <w:r w:rsidR="00BC3C5B" w:rsidRPr="00E65F26">
        <w:rPr>
          <w:color w:val="000000" w:themeColor="text1"/>
        </w:rPr>
        <w:t>помутнения</w:t>
      </w:r>
      <w:r w:rsidRPr="00E65F26">
        <w:rPr>
          <w:color w:val="000000" w:themeColor="text1"/>
        </w:rPr>
        <w:t xml:space="preserve"> или белого осадка.</w:t>
      </w:r>
    </w:p>
    <w:p w:rsidR="00502D09" w:rsidRPr="00E65F26" w:rsidRDefault="00502D09" w:rsidP="00502D09">
      <w:pPr>
        <w:pStyle w:val="a3"/>
        <w:rPr>
          <w:color w:val="000000" w:themeColor="text1"/>
        </w:rPr>
      </w:pPr>
      <w:r w:rsidRPr="00E65F26">
        <w:rPr>
          <w:color w:val="000000" w:themeColor="text1"/>
        </w:rPr>
        <w:lastRenderedPageBreak/>
        <w:t>Смешивается с водой и спиртом 96 %.</w:t>
      </w:r>
    </w:p>
    <w:p w:rsidR="006536F4" w:rsidRPr="00E65F26" w:rsidRDefault="00A6303F" w:rsidP="006536F4">
      <w:pPr>
        <w:pStyle w:val="a3"/>
        <w:keepNext/>
        <w:rPr>
          <w:color w:val="000000" w:themeColor="text1"/>
        </w:rPr>
      </w:pPr>
      <w:r w:rsidRPr="00E65F26">
        <w:rPr>
          <w:b/>
          <w:color w:val="000000" w:themeColor="text1"/>
        </w:rPr>
        <w:t>Формальдегид</w:t>
      </w:r>
      <w:r w:rsidRPr="00E65F26">
        <w:rPr>
          <w:color w:val="000000" w:themeColor="text1"/>
        </w:rPr>
        <w:t>. [50-00-0].</w:t>
      </w:r>
      <w:r w:rsidR="004F5B78" w:rsidRPr="00E65F26">
        <w:rPr>
          <w:color w:val="000000" w:themeColor="text1"/>
        </w:rPr>
        <w:t xml:space="preserve"> </w:t>
      </w:r>
      <w:r w:rsidRPr="00E65F26">
        <w:rPr>
          <w:color w:val="000000" w:themeColor="text1"/>
          <w:lang w:val="en-US"/>
        </w:rPr>
        <w:t>CH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A947D6" w:rsidRPr="00E65F26">
        <w:rPr>
          <w:color w:val="000000" w:themeColor="text1"/>
        </w:rPr>
        <w:t> </w:t>
      </w:r>
      <w:r w:rsidRPr="00E65F26">
        <w:rPr>
          <w:color w:val="000000" w:themeColor="text1"/>
        </w:rPr>
        <w:t xml:space="preserve">30,03). </w:t>
      </w:r>
    </w:p>
    <w:p w:rsidR="00A6303F" w:rsidRPr="00E65F26" w:rsidRDefault="00A6303F" w:rsidP="000A323A">
      <w:pPr>
        <w:pStyle w:val="a3"/>
        <w:rPr>
          <w:b/>
          <w:color w:val="000000" w:themeColor="text1"/>
        </w:rPr>
      </w:pPr>
      <w:r w:rsidRPr="00E65F26">
        <w:rPr>
          <w:color w:val="000000" w:themeColor="text1"/>
        </w:rPr>
        <w:t>Формальдегид.</w:t>
      </w:r>
    </w:p>
    <w:p w:rsidR="00A6303F" w:rsidRPr="00E65F26" w:rsidRDefault="00A6303F" w:rsidP="006536F4">
      <w:pPr>
        <w:pStyle w:val="a3"/>
        <w:keepNext/>
        <w:rPr>
          <w:b/>
          <w:color w:val="000000" w:themeColor="text1"/>
        </w:rPr>
      </w:pPr>
      <w:r w:rsidRPr="00E65F26">
        <w:rPr>
          <w:b/>
          <w:color w:val="000000" w:themeColor="text1"/>
        </w:rPr>
        <w:t>Формальдегида раствор 35</w:t>
      </w:r>
      <w:r w:rsidR="00A947D6" w:rsidRPr="00E65F26">
        <w:rPr>
          <w:b/>
          <w:color w:val="000000" w:themeColor="text1"/>
        </w:rPr>
        <w:t> </w:t>
      </w:r>
      <w:r w:rsidRPr="00E65F26">
        <w:rPr>
          <w:b/>
          <w:color w:val="000000" w:themeColor="text1"/>
        </w:rPr>
        <w:t>%</w:t>
      </w:r>
      <w:r w:rsidRPr="00E65F26">
        <w:rPr>
          <w:color w:val="000000" w:themeColor="text1"/>
        </w:rPr>
        <w:t xml:space="preserve">. </w:t>
      </w:r>
    </w:p>
    <w:p w:rsidR="00277CF7" w:rsidRPr="00E65F26" w:rsidRDefault="00277CF7" w:rsidP="000A323A">
      <w:pPr>
        <w:pStyle w:val="a3"/>
        <w:rPr>
          <w:color w:val="000000" w:themeColor="text1"/>
        </w:rPr>
      </w:pPr>
      <w:r w:rsidRPr="00E65F26">
        <w:rPr>
          <w:color w:val="000000" w:themeColor="text1"/>
        </w:rPr>
        <w:t>Бесцветная п</w:t>
      </w:r>
      <w:r w:rsidR="00A6303F" w:rsidRPr="00E65F26">
        <w:rPr>
          <w:color w:val="000000" w:themeColor="text1"/>
        </w:rPr>
        <w:t xml:space="preserve">розрачная жидкость, </w:t>
      </w:r>
      <w:r w:rsidRPr="00E65F26">
        <w:rPr>
          <w:color w:val="000000" w:themeColor="text1"/>
        </w:rPr>
        <w:t>при хранении допускается образовние помутнения</w:t>
      </w:r>
      <w:r w:rsidR="00502D09" w:rsidRPr="00E65F26">
        <w:rPr>
          <w:color w:val="000000" w:themeColor="text1"/>
        </w:rPr>
        <w:t xml:space="preserve"> или белого осадка</w:t>
      </w:r>
      <w:r w:rsidRPr="00E65F26">
        <w:rPr>
          <w:color w:val="000000" w:themeColor="text1"/>
        </w:rPr>
        <w:t>.</w:t>
      </w:r>
    </w:p>
    <w:p w:rsidR="00A6303F" w:rsidRPr="00E65F26" w:rsidRDefault="00277CF7" w:rsidP="000A323A">
      <w:pPr>
        <w:pStyle w:val="a3"/>
        <w:rPr>
          <w:color w:val="000000" w:themeColor="text1"/>
        </w:rPr>
      </w:pPr>
      <w:r w:rsidRPr="00E65F26">
        <w:rPr>
          <w:color w:val="000000" w:themeColor="text1"/>
        </w:rPr>
        <w:t>С</w:t>
      </w:r>
      <w:r w:rsidR="00A6303F" w:rsidRPr="00E65F26">
        <w:rPr>
          <w:color w:val="000000" w:themeColor="text1"/>
        </w:rPr>
        <w:t>мешивается с водой и спиртом 96</w:t>
      </w:r>
      <w:r w:rsidR="00A947D6" w:rsidRPr="00E65F26">
        <w:rPr>
          <w:color w:val="000000" w:themeColor="text1"/>
        </w:rPr>
        <w:t> </w:t>
      </w:r>
      <w:r w:rsidR="00A6303F" w:rsidRPr="00E65F26">
        <w:rPr>
          <w:color w:val="000000" w:themeColor="text1"/>
        </w:rPr>
        <w:t>%.</w:t>
      </w:r>
    </w:p>
    <w:p w:rsidR="00A6303F" w:rsidRPr="00E65F26" w:rsidRDefault="00A6303F" w:rsidP="006536F4">
      <w:pPr>
        <w:pStyle w:val="a3"/>
        <w:keepNext/>
        <w:rPr>
          <w:b/>
          <w:color w:val="000000" w:themeColor="text1"/>
        </w:rPr>
      </w:pPr>
      <w:r w:rsidRPr="00E65F26">
        <w:rPr>
          <w:b/>
          <w:color w:val="000000" w:themeColor="text1"/>
        </w:rPr>
        <w:t>Формальдегида раствор в серной кислоте</w:t>
      </w:r>
      <w:r w:rsidR="004F5B78"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2</w:t>
      </w:r>
      <w:r w:rsidR="00A947D6" w:rsidRPr="00E65F26">
        <w:rPr>
          <w:color w:val="000000" w:themeColor="text1"/>
        </w:rPr>
        <w:t> </w:t>
      </w:r>
      <w:r w:rsidRPr="00E65F26">
        <w:rPr>
          <w:color w:val="000000" w:themeColor="text1"/>
        </w:rPr>
        <w:t xml:space="preserve">мл </w:t>
      </w:r>
      <w:r w:rsidR="00A947D6" w:rsidRPr="00E65F26">
        <w:rPr>
          <w:color w:val="000000" w:themeColor="text1"/>
        </w:rPr>
        <w:t xml:space="preserve">35 % </w:t>
      </w:r>
      <w:r w:rsidRPr="00E65F26">
        <w:rPr>
          <w:color w:val="000000" w:themeColor="text1"/>
        </w:rPr>
        <w:t xml:space="preserve">раствора формальдегида </w:t>
      </w:r>
      <w:r w:rsidR="00A947D6" w:rsidRPr="00E65F26">
        <w:rPr>
          <w:color w:val="000000" w:themeColor="text1"/>
        </w:rPr>
        <w:t>смешивают с</w:t>
      </w:r>
      <w:r w:rsidRPr="00E65F26">
        <w:rPr>
          <w:color w:val="000000" w:themeColor="text1"/>
        </w:rPr>
        <w:t xml:space="preserve"> 100</w:t>
      </w:r>
      <w:r w:rsidR="00A947D6" w:rsidRPr="00E65F26">
        <w:rPr>
          <w:color w:val="000000" w:themeColor="text1"/>
        </w:rPr>
        <w:t> </w:t>
      </w:r>
      <w:r w:rsidRPr="00E65F26">
        <w:rPr>
          <w:color w:val="000000" w:themeColor="text1"/>
        </w:rPr>
        <w:t>мл серной кислоты концентрированной.</w:t>
      </w:r>
    </w:p>
    <w:p w:rsidR="006536F4" w:rsidRPr="00E65F26" w:rsidRDefault="00A6303F" w:rsidP="006536F4">
      <w:pPr>
        <w:pStyle w:val="a3"/>
        <w:keepNext/>
        <w:rPr>
          <w:color w:val="000000" w:themeColor="text1"/>
        </w:rPr>
      </w:pPr>
      <w:r w:rsidRPr="00E65F26">
        <w:rPr>
          <w:b/>
          <w:color w:val="000000" w:themeColor="text1"/>
        </w:rPr>
        <w:t>Формамид</w:t>
      </w:r>
      <w:r w:rsidRPr="00E65F26">
        <w:rPr>
          <w:color w:val="000000" w:themeColor="text1"/>
        </w:rPr>
        <w:t xml:space="preserve">. [75-12-7]. </w:t>
      </w:r>
      <w:r w:rsidRPr="00E65F26">
        <w:rPr>
          <w:color w:val="000000" w:themeColor="text1"/>
          <w:lang w:val="en-US"/>
        </w:rPr>
        <w:t>CH</w:t>
      </w:r>
      <w:r w:rsidRPr="00E65F26">
        <w:rPr>
          <w:color w:val="000000" w:themeColor="text1"/>
          <w:vertAlign w:val="subscript"/>
        </w:rPr>
        <w:t>3</w:t>
      </w:r>
      <w:r w:rsidRPr="00E65F26">
        <w:rPr>
          <w:color w:val="000000" w:themeColor="text1"/>
          <w:lang w:val="en-US"/>
        </w:rPr>
        <w:t>NO</w:t>
      </w:r>
      <w:r w:rsidRPr="00E65F26">
        <w:rPr>
          <w:color w:val="000000" w:themeColor="text1"/>
        </w:rPr>
        <w:t>. (М.м</w:t>
      </w:r>
      <w:r w:rsidR="00A947D6" w:rsidRPr="00E65F26">
        <w:rPr>
          <w:color w:val="000000" w:themeColor="text1"/>
        </w:rPr>
        <w:t>. </w:t>
      </w:r>
      <w:r w:rsidRPr="00E65F26">
        <w:rPr>
          <w:color w:val="000000" w:themeColor="text1"/>
        </w:rPr>
        <w:t xml:space="preserve">45,04). </w:t>
      </w:r>
    </w:p>
    <w:p w:rsidR="00A6303F" w:rsidRPr="00E65F26" w:rsidRDefault="00A6303F" w:rsidP="000A323A">
      <w:pPr>
        <w:pStyle w:val="a3"/>
        <w:rPr>
          <w:color w:val="000000" w:themeColor="text1"/>
        </w:rPr>
      </w:pPr>
      <w:r w:rsidRPr="00E65F26">
        <w:rPr>
          <w:color w:val="000000" w:themeColor="text1"/>
        </w:rPr>
        <w:t>Формамид.</w:t>
      </w:r>
    </w:p>
    <w:p w:rsidR="00A6303F" w:rsidRPr="00E65F26" w:rsidRDefault="00A6303F" w:rsidP="000A323A">
      <w:pPr>
        <w:pStyle w:val="a3"/>
        <w:rPr>
          <w:color w:val="000000" w:themeColor="text1"/>
        </w:rPr>
      </w:pPr>
      <w:r w:rsidRPr="00E65F26">
        <w:rPr>
          <w:color w:val="000000" w:themeColor="text1"/>
        </w:rPr>
        <w:t>Прозрачная, бесцветная, маслян</w:t>
      </w:r>
      <w:r w:rsidR="00A947D6" w:rsidRPr="00E65F26">
        <w:rPr>
          <w:color w:val="000000" w:themeColor="text1"/>
        </w:rPr>
        <w:t>истая, гигроскопичная жидкость.</w:t>
      </w:r>
    </w:p>
    <w:p w:rsidR="00A6303F" w:rsidRPr="00E65F26" w:rsidRDefault="00A6303F" w:rsidP="000A323A">
      <w:pPr>
        <w:pStyle w:val="a3"/>
        <w:rPr>
          <w:color w:val="000000" w:themeColor="text1"/>
        </w:rPr>
      </w:pPr>
      <w:r w:rsidRPr="00E65F26">
        <w:rPr>
          <w:color w:val="000000" w:themeColor="text1"/>
        </w:rPr>
        <w:t>Смешивается с водой и спиртом 96</w:t>
      </w:r>
      <w:r w:rsidR="00A947D6" w:rsidRPr="00E65F26">
        <w:rPr>
          <w:color w:val="000000" w:themeColor="text1"/>
        </w:rPr>
        <w:t> </w:t>
      </w:r>
      <w:r w:rsidRPr="00E65F26">
        <w:rPr>
          <w:color w:val="000000" w:themeColor="text1"/>
        </w:rPr>
        <w:t>%. Гидролизуется в воде.</w:t>
      </w:r>
    </w:p>
    <w:p w:rsidR="00A6303F" w:rsidRPr="00E65F26" w:rsidRDefault="00A6303F" w:rsidP="000A323A">
      <w:pPr>
        <w:pStyle w:val="a3"/>
        <w:rPr>
          <w:color w:val="000000" w:themeColor="text1"/>
          <w:spacing w:val="-4"/>
        </w:rPr>
      </w:pPr>
      <w:r w:rsidRPr="00E65F26">
        <w:rPr>
          <w:i/>
          <w:color w:val="000000" w:themeColor="text1"/>
          <w:spacing w:val="-4"/>
        </w:rPr>
        <w:t>Температура кипения</w:t>
      </w:r>
      <w:r w:rsidRPr="00E65F26">
        <w:rPr>
          <w:color w:val="000000" w:themeColor="text1"/>
          <w:spacing w:val="-4"/>
        </w:rPr>
        <w:t>. Около 103</w:t>
      </w:r>
      <w:r w:rsidR="00A947D6" w:rsidRPr="00E65F26">
        <w:rPr>
          <w:color w:val="000000" w:themeColor="text1"/>
          <w:spacing w:val="-4"/>
        </w:rPr>
        <w:t> </w:t>
      </w:r>
      <w:r w:rsidR="00A947D6" w:rsidRPr="00E65F26">
        <w:rPr>
          <w:color w:val="000000" w:themeColor="text1"/>
        </w:rPr>
        <w:t>°</w:t>
      </w:r>
      <w:r w:rsidRPr="00E65F26">
        <w:rPr>
          <w:color w:val="000000" w:themeColor="text1"/>
        </w:rPr>
        <w:t>С</w:t>
      </w:r>
      <w:r w:rsidRPr="00E65F26">
        <w:rPr>
          <w:color w:val="000000" w:themeColor="text1"/>
          <w:spacing w:val="-4"/>
        </w:rPr>
        <w:t>. Определение проводят при давлении</w:t>
      </w:r>
      <w:r w:rsidR="004E4A00" w:rsidRPr="00E65F26">
        <w:rPr>
          <w:color w:val="000000" w:themeColor="text1"/>
          <w:spacing w:val="-4"/>
        </w:rPr>
        <w:t xml:space="preserve"> </w:t>
      </w:r>
      <w:r w:rsidRPr="00E65F26">
        <w:rPr>
          <w:color w:val="000000" w:themeColor="text1"/>
          <w:spacing w:val="-4"/>
        </w:rPr>
        <w:t>2</w:t>
      </w:r>
      <w:r w:rsidR="00A947D6" w:rsidRPr="00E65F26">
        <w:rPr>
          <w:color w:val="000000" w:themeColor="text1"/>
          <w:spacing w:val="-4"/>
        </w:rPr>
        <w:t> </w:t>
      </w:r>
      <w:r w:rsidRPr="00E65F26">
        <w:rPr>
          <w:color w:val="000000" w:themeColor="text1"/>
          <w:spacing w:val="-4"/>
        </w:rPr>
        <w:t>кПа.</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A6303F" w:rsidRPr="00E65F26" w:rsidRDefault="00A6303F" w:rsidP="000A323A">
      <w:pPr>
        <w:pStyle w:val="a3"/>
        <w:keepNext/>
        <w:rPr>
          <w:color w:val="000000" w:themeColor="text1"/>
        </w:rPr>
      </w:pPr>
      <w:r w:rsidRPr="00E65F26">
        <w:rPr>
          <w:b/>
          <w:color w:val="000000" w:themeColor="text1"/>
        </w:rPr>
        <w:t>Формамид обработанный</w:t>
      </w:r>
      <w:r w:rsidR="004F5B78"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1,0</w:t>
      </w:r>
      <w:r w:rsidR="00A947D6" w:rsidRPr="00E65F26">
        <w:rPr>
          <w:color w:val="000000" w:themeColor="text1"/>
        </w:rPr>
        <w:t> </w:t>
      </w:r>
      <w:r w:rsidRPr="00E65F26">
        <w:rPr>
          <w:color w:val="000000" w:themeColor="text1"/>
        </w:rPr>
        <w:t>г кислоты сульфаминовой диспергируют в 20,0</w:t>
      </w:r>
      <w:r w:rsidR="00A947D6" w:rsidRPr="00E65F26">
        <w:rPr>
          <w:color w:val="000000" w:themeColor="text1"/>
        </w:rPr>
        <w:t> </w:t>
      </w:r>
      <w:r w:rsidRPr="00E65F26">
        <w:rPr>
          <w:color w:val="000000" w:themeColor="text1"/>
        </w:rPr>
        <w:t>мл формамида, содержащего 5</w:t>
      </w:r>
      <w:r w:rsidR="00A947D6" w:rsidRPr="00E65F26">
        <w:rPr>
          <w:color w:val="000000" w:themeColor="text1"/>
        </w:rPr>
        <w:t> </w:t>
      </w:r>
      <w:r w:rsidRPr="00E65F26">
        <w:rPr>
          <w:color w:val="000000" w:themeColor="text1"/>
        </w:rPr>
        <w:t>% (</w:t>
      </w:r>
      <w:r w:rsidR="00F12747" w:rsidRPr="00E65F26">
        <w:rPr>
          <w:color w:val="000000" w:themeColor="text1"/>
        </w:rPr>
        <w:t>о/о</w:t>
      </w:r>
      <w:r w:rsidRPr="00E65F26">
        <w:rPr>
          <w:color w:val="000000" w:themeColor="text1"/>
        </w:rPr>
        <w:t>) воды.</w:t>
      </w:r>
    </w:p>
    <w:p w:rsidR="00153A1A" w:rsidRPr="00E65F26" w:rsidRDefault="00153A1A" w:rsidP="00153A1A">
      <w:pPr>
        <w:keepNext/>
        <w:spacing w:line="360" w:lineRule="auto"/>
        <w:jc w:val="both"/>
        <w:rPr>
          <w:color w:val="000000"/>
        </w:rPr>
      </w:pPr>
      <w:r w:rsidRPr="00E65F26">
        <w:rPr>
          <w:b/>
          <w:bCs/>
          <w:i/>
          <w:iCs/>
          <w:color w:val="000000"/>
          <w:lang w:val="en-US"/>
        </w:rPr>
        <w:t>N</w:t>
      </w:r>
      <w:r w:rsidRPr="00E65F26">
        <w:rPr>
          <w:b/>
          <w:bCs/>
          <w:color w:val="000000"/>
        </w:rPr>
        <w:t>-Формилцитизин</w:t>
      </w:r>
      <w:r w:rsidRPr="00E65F26">
        <w:rPr>
          <w:color w:val="000000"/>
        </w:rPr>
        <w:t>. [53007-06-0]. C</w:t>
      </w:r>
      <w:r w:rsidRPr="00E65F26">
        <w:rPr>
          <w:color w:val="000000"/>
          <w:vertAlign w:val="subscript"/>
        </w:rPr>
        <w:t>12</w:t>
      </w:r>
      <w:r w:rsidRPr="00E65F26">
        <w:rPr>
          <w:color w:val="000000"/>
        </w:rPr>
        <w:t>H</w:t>
      </w:r>
      <w:r w:rsidRPr="00E65F26">
        <w:rPr>
          <w:color w:val="000000"/>
          <w:vertAlign w:val="subscript"/>
        </w:rPr>
        <w:t>14</w:t>
      </w:r>
      <w:r w:rsidRPr="00E65F26">
        <w:rPr>
          <w:color w:val="000000"/>
        </w:rPr>
        <w:t>N</w:t>
      </w:r>
      <w:r w:rsidRPr="00E65F26">
        <w:rPr>
          <w:color w:val="000000"/>
          <w:vertAlign w:val="subscript"/>
        </w:rPr>
        <w:t>2</w:t>
      </w:r>
      <w:r w:rsidRPr="00E65F26">
        <w:rPr>
          <w:color w:val="000000"/>
        </w:rPr>
        <w:t>O</w:t>
      </w:r>
      <w:r w:rsidRPr="00E65F26">
        <w:rPr>
          <w:color w:val="000000"/>
          <w:vertAlign w:val="subscript"/>
        </w:rPr>
        <w:t>2</w:t>
      </w:r>
      <w:r w:rsidRPr="00E65F26">
        <w:rPr>
          <w:color w:val="000000"/>
        </w:rPr>
        <w:t xml:space="preserve">. (М.м. 218,25). </w:t>
      </w:r>
    </w:p>
    <w:p w:rsidR="00153A1A" w:rsidRPr="00E65F26" w:rsidRDefault="00153A1A" w:rsidP="00153A1A">
      <w:pPr>
        <w:spacing w:line="360" w:lineRule="auto"/>
        <w:jc w:val="both"/>
        <w:rPr>
          <w:color w:val="000000" w:themeColor="text1"/>
        </w:rPr>
      </w:pPr>
      <w:r w:rsidRPr="00E65F26">
        <w:rPr>
          <w:snapToGrid w:val="0"/>
          <w:color w:val="000000"/>
        </w:rPr>
        <w:t>(1</w:t>
      </w:r>
      <w:r w:rsidRPr="00E65F26">
        <w:rPr>
          <w:i/>
          <w:iCs/>
          <w:snapToGrid w:val="0"/>
          <w:color w:val="000000"/>
          <w:lang w:val="en-US"/>
        </w:rPr>
        <w:t>R</w:t>
      </w:r>
      <w:r w:rsidRPr="00E65F26">
        <w:rPr>
          <w:snapToGrid w:val="0"/>
          <w:color w:val="000000"/>
        </w:rPr>
        <w:t>,5</w:t>
      </w:r>
      <w:r w:rsidRPr="00E65F26">
        <w:rPr>
          <w:i/>
          <w:iCs/>
          <w:snapToGrid w:val="0"/>
          <w:color w:val="000000"/>
          <w:lang w:val="en-US"/>
        </w:rPr>
        <w:t>S</w:t>
      </w:r>
      <w:r w:rsidRPr="00E65F26">
        <w:rPr>
          <w:snapToGrid w:val="0"/>
          <w:color w:val="000000"/>
        </w:rPr>
        <w:t>)-8-Оксо-1,5,6,8-тетрагидро-2</w:t>
      </w:r>
      <w:r w:rsidRPr="00E65F26">
        <w:rPr>
          <w:i/>
          <w:iCs/>
          <w:snapToGrid w:val="0"/>
          <w:color w:val="000000"/>
          <w:lang w:val="en-US"/>
        </w:rPr>
        <w:t>H</w:t>
      </w:r>
      <w:r w:rsidRPr="00E65F26">
        <w:rPr>
          <w:snapToGrid w:val="0"/>
          <w:color w:val="000000"/>
        </w:rPr>
        <w:t>-1,5-метанопиридо[1,2-</w:t>
      </w:r>
      <w:r w:rsidRPr="00E65F26">
        <w:rPr>
          <w:i/>
          <w:iCs/>
          <w:snapToGrid w:val="0"/>
          <w:color w:val="000000"/>
          <w:lang w:val="en-US"/>
        </w:rPr>
        <w:t>a</w:t>
      </w:r>
      <w:r w:rsidRPr="00E65F26">
        <w:rPr>
          <w:snapToGrid w:val="0"/>
          <w:color w:val="000000"/>
        </w:rPr>
        <w:t>][1,5]диазоцин-3(4</w:t>
      </w:r>
      <w:r w:rsidRPr="00E65F26">
        <w:rPr>
          <w:i/>
          <w:iCs/>
          <w:snapToGrid w:val="0"/>
          <w:color w:val="000000"/>
          <w:lang w:val="en-US"/>
        </w:rPr>
        <w:t>H</w:t>
      </w:r>
      <w:r w:rsidRPr="00E65F26">
        <w:rPr>
          <w:snapToGrid w:val="0"/>
          <w:color w:val="000000"/>
        </w:rPr>
        <w:t>)-карбальдегид</w:t>
      </w:r>
      <w:r w:rsidRPr="00E65F26">
        <w:rPr>
          <w:color w:val="000000"/>
        </w:rPr>
        <w:t>.</w:t>
      </w:r>
    </w:p>
    <w:p w:rsidR="00B6161F" w:rsidRPr="00E65F26" w:rsidRDefault="00B6161F" w:rsidP="00153A1A">
      <w:pPr>
        <w:spacing w:line="360" w:lineRule="auto"/>
        <w:jc w:val="both"/>
        <w:rPr>
          <w:color w:val="000000" w:themeColor="text1"/>
        </w:rPr>
      </w:pPr>
      <w:r w:rsidRPr="00E65F26">
        <w:rPr>
          <w:color w:val="000000" w:themeColor="text1"/>
        </w:rPr>
        <w:t>Вещество белого или почти белого цвета.</w:t>
      </w:r>
    </w:p>
    <w:p w:rsidR="00B6161F" w:rsidRPr="00E65F26" w:rsidRDefault="00B6161F" w:rsidP="000A323A">
      <w:pPr>
        <w:spacing w:line="360" w:lineRule="auto"/>
        <w:jc w:val="both"/>
        <w:rPr>
          <w:color w:val="000000" w:themeColor="text1"/>
        </w:rPr>
      </w:pPr>
      <w:r w:rsidRPr="00E65F26">
        <w:rPr>
          <w:i/>
          <w:iCs/>
          <w:color w:val="000000" w:themeColor="text1"/>
        </w:rPr>
        <w:t>Температура плавления</w:t>
      </w:r>
      <w:r w:rsidRPr="00E65F26">
        <w:rPr>
          <w:color w:val="000000" w:themeColor="text1"/>
        </w:rPr>
        <w:t>: 165–167 °С.</w:t>
      </w:r>
    </w:p>
    <w:p w:rsidR="00A6303F" w:rsidRPr="00E65F26" w:rsidRDefault="00A6303F" w:rsidP="000A323A">
      <w:pPr>
        <w:pStyle w:val="1"/>
        <w:jc w:val="both"/>
        <w:rPr>
          <w:color w:val="000000" w:themeColor="text1"/>
        </w:rPr>
      </w:pPr>
      <w:r w:rsidRPr="00E65F26">
        <w:rPr>
          <w:color w:val="000000" w:themeColor="text1"/>
        </w:rPr>
        <w:t>Фосфолипиды</w:t>
      </w:r>
    </w:p>
    <w:p w:rsidR="00A6303F" w:rsidRPr="00E65F26" w:rsidRDefault="00A6303F" w:rsidP="000A323A">
      <w:pPr>
        <w:spacing w:line="360" w:lineRule="auto"/>
        <w:jc w:val="both"/>
        <w:rPr>
          <w:color w:val="000000" w:themeColor="text1"/>
        </w:rPr>
      </w:pPr>
      <w:r w:rsidRPr="00E65F26">
        <w:rPr>
          <w:color w:val="000000" w:themeColor="text1"/>
        </w:rPr>
        <w:t>Определенное количество мозга бычьего, хорошо отделенного от кровеносных сосудов, промывают и разжижают в подходящем устройстве. От 1000 до 1300</w:t>
      </w:r>
      <w:r w:rsidR="00A947D6" w:rsidRPr="00E65F26">
        <w:rPr>
          <w:color w:val="000000" w:themeColor="text1"/>
        </w:rPr>
        <w:t> </w:t>
      </w:r>
      <w:r w:rsidRPr="00E65F26">
        <w:rPr>
          <w:color w:val="000000" w:themeColor="text1"/>
        </w:rPr>
        <w:t xml:space="preserve">г разжиженного вещества взвешивают, измеряют </w:t>
      </w:r>
      <w:r w:rsidR="00A11208" w:rsidRPr="00E65F26">
        <w:rPr>
          <w:color w:val="000000" w:themeColor="text1"/>
        </w:rPr>
        <w:t>объём</w:t>
      </w:r>
      <w:r w:rsidRPr="00E65F26">
        <w:rPr>
          <w:color w:val="000000" w:themeColor="text1"/>
        </w:rPr>
        <w:t xml:space="preserve"> (</w:t>
      </w:r>
      <w:r w:rsidR="00DA0596" w:rsidRPr="00E65F26">
        <w:rPr>
          <w:i/>
          <w:color w:val="000000" w:themeColor="text1"/>
          <w:lang w:val="en-US"/>
        </w:rPr>
        <w:t>V</w:t>
      </w:r>
      <w:r w:rsidRPr="00E65F26">
        <w:rPr>
          <w:color w:val="000000" w:themeColor="text1"/>
        </w:rPr>
        <w:t xml:space="preserve">, мл), затем экстрагируют </w:t>
      </w:r>
      <w:r w:rsidR="004F5B78" w:rsidRPr="00E65F26">
        <w:rPr>
          <w:color w:val="000000" w:themeColor="text1"/>
        </w:rPr>
        <w:t>3</w:t>
      </w:r>
      <w:r w:rsidR="00991DC3" w:rsidRPr="00E65F26">
        <w:rPr>
          <w:color w:val="000000" w:themeColor="text1"/>
        </w:rPr>
        <w:t> </w:t>
      </w:r>
      <w:r w:rsidRPr="00E65F26">
        <w:rPr>
          <w:color w:val="000000" w:themeColor="text1"/>
        </w:rPr>
        <w:t>порциями по 4</w:t>
      </w:r>
      <w:r w:rsidR="00DA0596" w:rsidRPr="00E65F26">
        <w:rPr>
          <w:i/>
          <w:color w:val="000000" w:themeColor="text1"/>
          <w:lang w:val="en-US"/>
        </w:rPr>
        <w:t>V</w:t>
      </w:r>
      <w:r w:rsidR="00A947D6" w:rsidRPr="00E65F26">
        <w:rPr>
          <w:color w:val="000000" w:themeColor="text1"/>
        </w:rPr>
        <w:t> </w:t>
      </w:r>
      <w:r w:rsidRPr="00E65F26">
        <w:rPr>
          <w:color w:val="000000" w:themeColor="text1"/>
        </w:rPr>
        <w:t xml:space="preserve">мл ацетона, и фильтруют при </w:t>
      </w:r>
      <w:r w:rsidR="00991DC3" w:rsidRPr="00E65F26">
        <w:rPr>
          <w:color w:val="000000" w:themeColor="text1"/>
        </w:rPr>
        <w:lastRenderedPageBreak/>
        <w:t>пониженном давлении; полученный</w:t>
      </w:r>
      <w:r w:rsidR="004E4A00" w:rsidRPr="00E65F26">
        <w:rPr>
          <w:color w:val="000000" w:themeColor="text1"/>
        </w:rPr>
        <w:t xml:space="preserve"> </w:t>
      </w:r>
      <w:r w:rsidRPr="00E65F26">
        <w:rPr>
          <w:color w:val="000000" w:themeColor="text1"/>
        </w:rPr>
        <w:t>остаток сушат при температуре 37</w:t>
      </w:r>
      <w:r w:rsidR="00003074" w:rsidRPr="00E65F26">
        <w:rPr>
          <w:color w:val="000000" w:themeColor="text1"/>
        </w:rPr>
        <w:t> °</w:t>
      </w:r>
      <w:r w:rsidRPr="00E65F26">
        <w:rPr>
          <w:color w:val="000000" w:themeColor="text1"/>
        </w:rPr>
        <w:t>С в течение 18</w:t>
      </w:r>
      <w:r w:rsidR="00003074" w:rsidRPr="00E65F26">
        <w:rPr>
          <w:color w:val="000000" w:themeColor="text1"/>
        </w:rPr>
        <w:t> </w:t>
      </w:r>
      <w:r w:rsidRPr="00E65F26">
        <w:rPr>
          <w:color w:val="000000" w:themeColor="text1"/>
        </w:rPr>
        <w:t>ч; затем остаток экстрагируют смесью растворителей петролейный э</w:t>
      </w:r>
      <w:r w:rsidR="00003074" w:rsidRPr="00E65F26">
        <w:rPr>
          <w:color w:val="000000" w:themeColor="text1"/>
        </w:rPr>
        <w:t>фир</w:t>
      </w:r>
      <w:r w:rsidR="00991DC3" w:rsidRPr="00E65F26">
        <w:rPr>
          <w:color w:val="000000" w:themeColor="text1"/>
        </w:rPr>
        <w:t> </w:t>
      </w:r>
      <w:r w:rsidR="00003074" w:rsidRPr="00E65F26">
        <w:rPr>
          <w:color w:val="000000" w:themeColor="text1"/>
        </w:rPr>
        <w:t>(3)</w:t>
      </w:r>
      <w:r w:rsidR="00B868A6" w:rsidRPr="00E65F26">
        <w:rPr>
          <w:color w:val="000000" w:themeColor="text1"/>
        </w:rPr>
        <w:t>–</w:t>
      </w:r>
      <w:r w:rsidR="00003074" w:rsidRPr="00E65F26">
        <w:rPr>
          <w:color w:val="000000" w:themeColor="text1"/>
        </w:rPr>
        <w:t>петролейный эфир</w:t>
      </w:r>
      <w:r w:rsidR="00991DC3" w:rsidRPr="00E65F26">
        <w:rPr>
          <w:color w:val="000000" w:themeColor="text1"/>
        </w:rPr>
        <w:t> </w:t>
      </w:r>
      <w:r w:rsidR="00003074" w:rsidRPr="00E65F26">
        <w:rPr>
          <w:color w:val="000000" w:themeColor="text1"/>
        </w:rPr>
        <w:t>(2) 2:3</w:t>
      </w:r>
      <w:r w:rsidRPr="00E65F26">
        <w:rPr>
          <w:color w:val="000000" w:themeColor="text1"/>
        </w:rPr>
        <w:t>, двумя порциями по 2</w:t>
      </w:r>
      <w:r w:rsidR="00003074" w:rsidRPr="00E65F26">
        <w:rPr>
          <w:color w:val="000000" w:themeColor="text1"/>
        </w:rPr>
        <w:t> </w:t>
      </w:r>
      <w:r w:rsidRPr="00E65F26">
        <w:rPr>
          <w:color w:val="000000" w:themeColor="text1"/>
        </w:rPr>
        <w:t>мл, фильтруя каждый экстракт через фильтровальную бумагу, предварительно увлажненную той же смесью растворителей. Объединенные извлечения выпаривают досуха при температуре 45</w:t>
      </w:r>
      <w:r w:rsidR="00003074" w:rsidRPr="00E65F26">
        <w:rPr>
          <w:color w:val="000000" w:themeColor="text1"/>
        </w:rPr>
        <w:t> °</w:t>
      </w:r>
      <w:r w:rsidRPr="00E65F26">
        <w:rPr>
          <w:color w:val="000000" w:themeColor="text1"/>
        </w:rPr>
        <w:t xml:space="preserve">С </w:t>
      </w:r>
      <w:r w:rsidR="00991DC3" w:rsidRPr="00E65F26">
        <w:rPr>
          <w:color w:val="000000" w:themeColor="text1"/>
        </w:rPr>
        <w:t>и</w:t>
      </w:r>
      <w:r w:rsidRPr="00E65F26">
        <w:rPr>
          <w:color w:val="000000" w:themeColor="text1"/>
        </w:rPr>
        <w:t xml:space="preserve"> давлении не более 670</w:t>
      </w:r>
      <w:r w:rsidR="00003074" w:rsidRPr="00E65F26">
        <w:rPr>
          <w:color w:val="000000" w:themeColor="text1"/>
        </w:rPr>
        <w:t> </w:t>
      </w:r>
      <w:r w:rsidRPr="00E65F26">
        <w:rPr>
          <w:color w:val="000000" w:themeColor="text1"/>
        </w:rPr>
        <w:t>Па. Остаток растворяют</w:t>
      </w:r>
      <w:r w:rsidR="00991DC3" w:rsidRPr="00E65F26">
        <w:rPr>
          <w:color w:val="000000" w:themeColor="text1"/>
        </w:rPr>
        <w:t xml:space="preserve"> в</w:t>
      </w:r>
      <w:r w:rsidR="004E4A00" w:rsidRPr="00E65F26">
        <w:rPr>
          <w:color w:val="000000" w:themeColor="text1"/>
        </w:rPr>
        <w:t xml:space="preserve"> </w:t>
      </w:r>
      <w:r w:rsidRPr="00E65F26">
        <w:rPr>
          <w:color w:val="000000" w:themeColor="text1"/>
        </w:rPr>
        <w:t>0,2</w:t>
      </w:r>
      <w:r w:rsidR="00DA0596" w:rsidRPr="00E65F26">
        <w:rPr>
          <w:i/>
          <w:color w:val="000000" w:themeColor="text1"/>
          <w:lang w:val="en-US"/>
        </w:rPr>
        <w:t>V</w:t>
      </w:r>
      <w:r w:rsidR="00003074" w:rsidRPr="00E65F26">
        <w:rPr>
          <w:color w:val="000000" w:themeColor="text1"/>
        </w:rPr>
        <w:t> </w:t>
      </w:r>
      <w:r w:rsidRPr="00E65F26">
        <w:rPr>
          <w:color w:val="000000" w:themeColor="text1"/>
        </w:rPr>
        <w:t>мл эфира и выдерживают при температуре 4</w:t>
      </w:r>
      <w:r w:rsidR="00003074" w:rsidRPr="00E65F26">
        <w:rPr>
          <w:color w:val="000000" w:themeColor="text1"/>
        </w:rPr>
        <w:t> °</w:t>
      </w:r>
      <w:r w:rsidR="00991DC3" w:rsidRPr="00E65F26">
        <w:rPr>
          <w:color w:val="000000" w:themeColor="text1"/>
        </w:rPr>
        <w:t>С до образования</w:t>
      </w:r>
      <w:r w:rsidR="004E4A00" w:rsidRPr="00E65F26">
        <w:rPr>
          <w:color w:val="000000" w:themeColor="text1"/>
        </w:rPr>
        <w:t xml:space="preserve"> </w:t>
      </w:r>
      <w:r w:rsidRPr="00E65F26">
        <w:rPr>
          <w:color w:val="000000" w:themeColor="text1"/>
        </w:rPr>
        <w:t>осадка. Прозрачную надоса</w:t>
      </w:r>
      <w:r w:rsidR="00991DC3" w:rsidRPr="00E65F26">
        <w:rPr>
          <w:color w:val="000000" w:themeColor="text1"/>
        </w:rPr>
        <w:t>дочную жидкость центрифугируют,</w:t>
      </w:r>
      <w:r w:rsidR="004E4A00" w:rsidRPr="00E65F26">
        <w:rPr>
          <w:color w:val="000000" w:themeColor="text1"/>
        </w:rPr>
        <w:t xml:space="preserve"> </w:t>
      </w:r>
      <w:r w:rsidRPr="00E65F26">
        <w:rPr>
          <w:color w:val="000000" w:themeColor="text1"/>
        </w:rPr>
        <w:t xml:space="preserve">выпаривают при пониженном давлении до </w:t>
      </w:r>
      <w:r w:rsidR="00A11208" w:rsidRPr="00E65F26">
        <w:rPr>
          <w:color w:val="000000" w:themeColor="text1"/>
        </w:rPr>
        <w:t>объём</w:t>
      </w:r>
      <w:r w:rsidRPr="00E65F26">
        <w:rPr>
          <w:color w:val="000000" w:themeColor="text1"/>
        </w:rPr>
        <w:t>а 100</w:t>
      </w:r>
      <w:r w:rsidR="00003074" w:rsidRPr="00E65F26">
        <w:rPr>
          <w:color w:val="000000" w:themeColor="text1"/>
        </w:rPr>
        <w:t> </w:t>
      </w:r>
      <w:r w:rsidRPr="00E65F26">
        <w:rPr>
          <w:color w:val="000000" w:themeColor="text1"/>
        </w:rPr>
        <w:t>мл на килограмм разжиженного вещества и взвешива</w:t>
      </w:r>
      <w:r w:rsidR="00991DC3" w:rsidRPr="00E65F26">
        <w:rPr>
          <w:color w:val="000000" w:themeColor="text1"/>
        </w:rPr>
        <w:t>ют. Выдерживают при температуре</w:t>
      </w:r>
      <w:r w:rsidR="004E4A00" w:rsidRPr="00E65F26">
        <w:rPr>
          <w:color w:val="000000" w:themeColor="text1"/>
        </w:rPr>
        <w:t xml:space="preserve"> </w:t>
      </w:r>
      <w:r w:rsidRPr="00E65F26">
        <w:rPr>
          <w:color w:val="000000" w:themeColor="text1"/>
        </w:rPr>
        <w:t>4</w:t>
      </w:r>
      <w:r w:rsidR="00003074" w:rsidRPr="00E65F26">
        <w:rPr>
          <w:color w:val="000000" w:themeColor="text1"/>
        </w:rPr>
        <w:t> °</w:t>
      </w:r>
      <w:r w:rsidRPr="00E65F26">
        <w:rPr>
          <w:color w:val="000000" w:themeColor="text1"/>
        </w:rPr>
        <w:t>С до образования осадка (от 12 до 24</w:t>
      </w:r>
      <w:r w:rsidR="00003074" w:rsidRPr="00E65F26">
        <w:rPr>
          <w:color w:val="000000" w:themeColor="text1"/>
        </w:rPr>
        <w:t> </w:t>
      </w:r>
      <w:r w:rsidR="00991DC3" w:rsidRPr="00E65F26">
        <w:rPr>
          <w:color w:val="000000" w:themeColor="text1"/>
        </w:rPr>
        <w:t>ч) и центрифугируют.</w:t>
      </w:r>
      <w:r w:rsidR="004E4A00" w:rsidRPr="00E65F26">
        <w:rPr>
          <w:color w:val="000000" w:themeColor="text1"/>
        </w:rPr>
        <w:t xml:space="preserve"> </w:t>
      </w:r>
      <w:r w:rsidR="00991DC3" w:rsidRPr="00E65F26">
        <w:rPr>
          <w:color w:val="000000" w:themeColor="text1"/>
        </w:rPr>
        <w:t xml:space="preserve">К </w:t>
      </w:r>
      <w:r w:rsidRPr="00E65F26">
        <w:rPr>
          <w:color w:val="000000" w:themeColor="text1"/>
        </w:rPr>
        <w:t xml:space="preserve">прозрачной надосадочной жидкости </w:t>
      </w:r>
      <w:r w:rsidR="00991DC3" w:rsidRPr="00E65F26">
        <w:rPr>
          <w:color w:val="000000" w:themeColor="text1"/>
        </w:rPr>
        <w:t>прибавляют ацетон в количестве,</w:t>
      </w:r>
      <w:r w:rsidR="004E4A00" w:rsidRPr="00E65F26">
        <w:rPr>
          <w:color w:val="000000" w:themeColor="text1"/>
        </w:rPr>
        <w:t xml:space="preserve"> </w:t>
      </w:r>
      <w:r w:rsidRPr="00E65F26">
        <w:rPr>
          <w:color w:val="000000" w:themeColor="text1"/>
        </w:rPr>
        <w:t xml:space="preserve">в </w:t>
      </w:r>
      <w:r w:rsidR="004F5B78" w:rsidRPr="00E65F26">
        <w:rPr>
          <w:color w:val="000000" w:themeColor="text1"/>
        </w:rPr>
        <w:t>5</w:t>
      </w:r>
      <w:r w:rsidR="00003074" w:rsidRPr="00E65F26">
        <w:rPr>
          <w:color w:val="000000" w:themeColor="text1"/>
        </w:rPr>
        <w:t> </w:t>
      </w:r>
      <w:r w:rsidRPr="00E65F26">
        <w:rPr>
          <w:color w:val="000000" w:themeColor="text1"/>
        </w:rPr>
        <w:t xml:space="preserve">раз превышающем ее </w:t>
      </w:r>
      <w:r w:rsidR="00A11208" w:rsidRPr="00E65F26">
        <w:rPr>
          <w:color w:val="000000" w:themeColor="text1"/>
        </w:rPr>
        <w:t>объём</w:t>
      </w:r>
      <w:r w:rsidRPr="00E65F26">
        <w:rPr>
          <w:color w:val="000000" w:themeColor="text1"/>
        </w:rPr>
        <w:t>, центрифугируют и отбрасывают надосадочную жидкость. Осадок сушат.</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эксикаторе под вакуумом, в </w:t>
      </w:r>
      <w:r w:rsidR="00E25E9B" w:rsidRPr="00E65F26">
        <w:rPr>
          <w:color w:val="000000" w:themeColor="text1"/>
        </w:rPr>
        <w:t>защищённом</w:t>
      </w:r>
      <w:r w:rsidRPr="00E65F26">
        <w:rPr>
          <w:color w:val="000000" w:themeColor="text1"/>
        </w:rPr>
        <w:t xml:space="preserve"> от света месте.</w:t>
      </w:r>
    </w:p>
    <w:p w:rsidR="00833A7E" w:rsidRPr="00E65F26" w:rsidRDefault="00833A7E" w:rsidP="000A323A">
      <w:pPr>
        <w:keepNext/>
        <w:spacing w:line="360" w:lineRule="auto"/>
        <w:jc w:val="both"/>
        <w:rPr>
          <w:color w:val="000000" w:themeColor="text1"/>
        </w:rPr>
      </w:pPr>
      <w:r w:rsidRPr="00E65F26">
        <w:rPr>
          <w:b/>
          <w:bCs/>
          <w:color w:val="000000" w:themeColor="text1"/>
        </w:rPr>
        <w:t>Фосфор красный</w:t>
      </w:r>
      <w:r w:rsidRPr="00E65F26">
        <w:rPr>
          <w:color w:val="000000" w:themeColor="text1"/>
        </w:rPr>
        <w:t xml:space="preserve">. [7723-14-0]. </w:t>
      </w:r>
      <w:r w:rsidRPr="00E65F26">
        <w:rPr>
          <w:color w:val="000000" w:themeColor="text1"/>
          <w:lang w:val="en-US"/>
        </w:rPr>
        <w:t>P</w:t>
      </w:r>
      <w:r w:rsidRPr="00E65F26">
        <w:rPr>
          <w:color w:val="000000" w:themeColor="text1"/>
        </w:rPr>
        <w:t>. (А.м. 30,97). Фосфор.</w:t>
      </w:r>
    </w:p>
    <w:p w:rsidR="00833A7E" w:rsidRPr="00E65F26" w:rsidRDefault="00833A7E" w:rsidP="000A323A">
      <w:pPr>
        <w:spacing w:line="360" w:lineRule="auto"/>
        <w:jc w:val="both"/>
        <w:rPr>
          <w:color w:val="000000" w:themeColor="text1"/>
        </w:rPr>
      </w:pPr>
      <w:r w:rsidRPr="00E65F26">
        <w:rPr>
          <w:color w:val="000000" w:themeColor="text1"/>
        </w:rPr>
        <w:t xml:space="preserve">Содержит не менее 97 % </w:t>
      </w:r>
      <w:r w:rsidRPr="00E65F26">
        <w:rPr>
          <w:color w:val="000000" w:themeColor="text1"/>
          <w:lang w:val="en-US"/>
        </w:rPr>
        <w:t>P</w:t>
      </w:r>
      <w:r w:rsidRPr="00E65F26">
        <w:rPr>
          <w:color w:val="000000" w:themeColor="text1"/>
        </w:rPr>
        <w:t>.</w:t>
      </w:r>
    </w:p>
    <w:p w:rsidR="00833A7E" w:rsidRPr="00E65F26" w:rsidRDefault="00833A7E" w:rsidP="000A323A">
      <w:pPr>
        <w:spacing w:line="360" w:lineRule="auto"/>
        <w:jc w:val="both"/>
        <w:rPr>
          <w:color w:val="000000" w:themeColor="text1"/>
        </w:rPr>
      </w:pPr>
      <w:r w:rsidRPr="00E65F26">
        <w:rPr>
          <w:color w:val="000000" w:themeColor="text1"/>
        </w:rPr>
        <w:t>Порошок тёмно-красного цвета.</w:t>
      </w:r>
    </w:p>
    <w:p w:rsidR="00833A7E" w:rsidRPr="00E65F26" w:rsidRDefault="00833A7E" w:rsidP="000A323A">
      <w:pPr>
        <w:spacing w:line="360" w:lineRule="auto"/>
        <w:jc w:val="both"/>
        <w:rPr>
          <w:color w:val="000000" w:themeColor="text1"/>
        </w:rPr>
      </w:pPr>
      <w:r w:rsidRPr="00E65F26">
        <w:rPr>
          <w:color w:val="000000" w:themeColor="text1"/>
        </w:rPr>
        <w:t>Медленно окисляется кислородом воздуха, хранить в герметичной таре.</w:t>
      </w:r>
    </w:p>
    <w:p w:rsidR="00A6303F" w:rsidRPr="00E65F26" w:rsidRDefault="00A6303F" w:rsidP="000A323A">
      <w:pPr>
        <w:keepNext/>
        <w:spacing w:line="360" w:lineRule="auto"/>
        <w:jc w:val="both"/>
        <w:rPr>
          <w:color w:val="000000" w:themeColor="text1"/>
        </w:rPr>
      </w:pPr>
      <w:r w:rsidRPr="00E65F26">
        <w:rPr>
          <w:b/>
          <w:color w:val="000000" w:themeColor="text1"/>
        </w:rPr>
        <w:t>Фосфора(</w:t>
      </w:r>
      <w:r w:rsidRPr="00E65F26">
        <w:rPr>
          <w:b/>
          <w:color w:val="000000" w:themeColor="text1"/>
          <w:lang w:val="en-US"/>
        </w:rPr>
        <w:t>V</w:t>
      </w:r>
      <w:r w:rsidRPr="00E65F26">
        <w:rPr>
          <w:b/>
          <w:color w:val="000000" w:themeColor="text1"/>
        </w:rPr>
        <w:t>) оксид</w:t>
      </w:r>
      <w:r w:rsidRPr="00E65F26">
        <w:rPr>
          <w:color w:val="000000" w:themeColor="text1"/>
        </w:rPr>
        <w:t>. [1314-56-3]. Р</w:t>
      </w:r>
      <w:r w:rsidRPr="00E65F26">
        <w:rPr>
          <w:color w:val="000000" w:themeColor="text1"/>
          <w:vertAlign w:val="subscript"/>
        </w:rPr>
        <w:t>2</w:t>
      </w:r>
      <w:r w:rsidRPr="00E65F26">
        <w:rPr>
          <w:color w:val="000000" w:themeColor="text1"/>
        </w:rPr>
        <w:t>О</w:t>
      </w:r>
      <w:r w:rsidRPr="00E65F26">
        <w:rPr>
          <w:color w:val="000000" w:themeColor="text1"/>
          <w:vertAlign w:val="subscript"/>
        </w:rPr>
        <w:t>5</w:t>
      </w:r>
      <w:r w:rsidRPr="00E65F26">
        <w:rPr>
          <w:color w:val="000000" w:themeColor="text1"/>
        </w:rPr>
        <w:t>. (М.м.</w:t>
      </w:r>
      <w:r w:rsidR="00991DC3" w:rsidRPr="00E65F26">
        <w:rPr>
          <w:color w:val="000000" w:themeColor="text1"/>
        </w:rPr>
        <w:t> </w:t>
      </w:r>
      <w:r w:rsidRPr="00E65F26">
        <w:rPr>
          <w:color w:val="000000" w:themeColor="text1"/>
        </w:rPr>
        <w:t>141,94). Оксид фосфора(V).</w:t>
      </w:r>
    </w:p>
    <w:p w:rsidR="00A6303F" w:rsidRPr="00E65F26" w:rsidRDefault="00A6303F" w:rsidP="000A323A">
      <w:pPr>
        <w:spacing w:line="360" w:lineRule="auto"/>
        <w:jc w:val="both"/>
        <w:rPr>
          <w:color w:val="000000" w:themeColor="text1"/>
        </w:rPr>
      </w:pPr>
      <w:r w:rsidRPr="00E65F26">
        <w:rPr>
          <w:color w:val="000000" w:themeColor="text1"/>
        </w:rPr>
        <w:t>Аморфный порошок белого цвета, расплывающийся на воздухе. С водой образует гидраты с выделением тепла.</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3D1373" w:rsidRPr="00E65F26" w:rsidRDefault="003D1373" w:rsidP="000A323A">
      <w:pPr>
        <w:pStyle w:val="a3"/>
        <w:keepNext/>
        <w:rPr>
          <w:color w:val="000000" w:themeColor="text1"/>
        </w:rPr>
      </w:pPr>
      <w:r w:rsidRPr="00E65F26">
        <w:rPr>
          <w:b/>
          <w:color w:val="000000" w:themeColor="text1"/>
        </w:rPr>
        <w:t>Фосфористая кислота</w:t>
      </w:r>
      <w:r w:rsidRPr="00E65F26">
        <w:rPr>
          <w:color w:val="000000" w:themeColor="text1"/>
        </w:rPr>
        <w:t>. [</w:t>
      </w:r>
      <w:r w:rsidR="008B320D" w:rsidRPr="00E65F26">
        <w:rPr>
          <w:color w:val="000000" w:themeColor="text1"/>
        </w:rPr>
        <w:t>13598-36-2</w:t>
      </w:r>
      <w:r w:rsidRPr="00E65F26">
        <w:rPr>
          <w:color w:val="000000" w:themeColor="text1"/>
        </w:rPr>
        <w:t xml:space="preserve">]. </w:t>
      </w:r>
      <w:r w:rsidRPr="00E65F26">
        <w:rPr>
          <w:color w:val="000000" w:themeColor="text1"/>
          <w:lang w:val="en-US"/>
        </w:rPr>
        <w:t>H</w:t>
      </w:r>
      <w:r w:rsidR="008B320D" w:rsidRPr="00E65F26">
        <w:rPr>
          <w:color w:val="000000" w:themeColor="text1"/>
          <w:vertAlign w:val="subscript"/>
        </w:rPr>
        <w:t>3</w:t>
      </w:r>
      <w:r w:rsidRPr="00E65F26">
        <w:rPr>
          <w:color w:val="000000" w:themeColor="text1"/>
          <w:lang w:val="en-US"/>
        </w:rPr>
        <w:t>PO</w:t>
      </w:r>
      <w:r w:rsidRPr="00E65F26">
        <w:rPr>
          <w:color w:val="000000" w:themeColor="text1"/>
          <w:vertAlign w:val="subscript"/>
        </w:rPr>
        <w:t>3</w:t>
      </w:r>
      <w:r w:rsidRPr="00E65F26">
        <w:rPr>
          <w:color w:val="000000" w:themeColor="text1"/>
        </w:rPr>
        <w:t>. (М.м. </w:t>
      </w:r>
      <w:r w:rsidR="008B320D" w:rsidRPr="00E65F26">
        <w:rPr>
          <w:color w:val="000000" w:themeColor="text1"/>
        </w:rPr>
        <w:t>82,00</w:t>
      </w:r>
      <w:r w:rsidRPr="00E65F26">
        <w:rPr>
          <w:color w:val="000000" w:themeColor="text1"/>
        </w:rPr>
        <w:t xml:space="preserve">). </w:t>
      </w:r>
    </w:p>
    <w:p w:rsidR="008B320D" w:rsidRPr="00E65F26" w:rsidRDefault="008B320D" w:rsidP="000A323A">
      <w:pPr>
        <w:pStyle w:val="a3"/>
        <w:rPr>
          <w:color w:val="000000" w:themeColor="text1"/>
        </w:rPr>
      </w:pPr>
      <w:r w:rsidRPr="00E65F26">
        <w:rPr>
          <w:color w:val="000000" w:themeColor="text1"/>
        </w:rPr>
        <w:t>Фосфористая кислота.</w:t>
      </w:r>
    </w:p>
    <w:p w:rsidR="008B320D" w:rsidRPr="00E65F26" w:rsidRDefault="008B320D" w:rsidP="000A323A">
      <w:pPr>
        <w:pStyle w:val="a3"/>
        <w:rPr>
          <w:color w:val="000000" w:themeColor="text1"/>
        </w:rPr>
      </w:pPr>
      <w:r w:rsidRPr="00E65F26">
        <w:rPr>
          <w:color w:val="000000" w:themeColor="text1"/>
        </w:rPr>
        <w:t xml:space="preserve">Содержит не менее 99 % </w:t>
      </w:r>
      <w:r w:rsidRPr="00E65F26">
        <w:rPr>
          <w:color w:val="000000" w:themeColor="text1"/>
          <w:lang w:val="en-US"/>
        </w:rPr>
        <w:t>H</w:t>
      </w:r>
      <w:r w:rsidRPr="00E65F26">
        <w:rPr>
          <w:color w:val="000000" w:themeColor="text1"/>
          <w:vertAlign w:val="subscript"/>
        </w:rPr>
        <w:t>3</w:t>
      </w:r>
      <w:r w:rsidRPr="00E65F26">
        <w:rPr>
          <w:color w:val="000000" w:themeColor="text1"/>
          <w:lang w:val="en-US"/>
        </w:rPr>
        <w:t>PO</w:t>
      </w:r>
      <w:r w:rsidRPr="00E65F26">
        <w:rPr>
          <w:color w:val="000000" w:themeColor="text1"/>
          <w:vertAlign w:val="subscript"/>
        </w:rPr>
        <w:t>3</w:t>
      </w:r>
      <w:r w:rsidRPr="00E65F26">
        <w:rPr>
          <w:color w:val="000000" w:themeColor="text1"/>
        </w:rPr>
        <w:t>.</w:t>
      </w:r>
    </w:p>
    <w:p w:rsidR="008B320D" w:rsidRPr="00E65F26" w:rsidRDefault="00422733" w:rsidP="000A323A">
      <w:pPr>
        <w:pStyle w:val="a3"/>
        <w:rPr>
          <w:color w:val="000000" w:themeColor="text1"/>
        </w:rPr>
      </w:pPr>
      <w:r w:rsidRPr="00E65F26">
        <w:rPr>
          <w:color w:val="000000" w:themeColor="text1"/>
          <w:position w:val="-12"/>
        </w:rPr>
        <w:object w:dxaOrig="440" w:dyaOrig="440">
          <v:shape id="_x0000_i1477" type="#_x0000_t75" style="width:24pt;height:24pt" o:ole="">
            <v:imagedata r:id="rId61" o:title=""/>
          </v:shape>
          <o:OLEObject Type="Embed" ProgID="Equation.3" ShapeID="_x0000_i1477" DrawAspect="Content" ObjectID="_1750698179" r:id="rId546"/>
        </w:object>
      </w:r>
      <w:r w:rsidRPr="00E65F26">
        <w:rPr>
          <w:color w:val="000000" w:themeColor="text1"/>
        </w:rPr>
        <w:t xml:space="preserve">. </w:t>
      </w:r>
      <w:r w:rsidR="008B320D" w:rsidRPr="00E65F26">
        <w:rPr>
          <w:color w:val="000000" w:themeColor="text1"/>
        </w:rPr>
        <w:t>Около 1,651.</w:t>
      </w:r>
    </w:p>
    <w:p w:rsidR="00162951" w:rsidRPr="00E65F26" w:rsidRDefault="00162951" w:rsidP="000A323A">
      <w:pPr>
        <w:pStyle w:val="a3"/>
        <w:rPr>
          <w:color w:val="000000" w:themeColor="text1"/>
        </w:rPr>
      </w:pPr>
      <w:r w:rsidRPr="00E65F26">
        <w:rPr>
          <w:color w:val="000000" w:themeColor="text1"/>
        </w:rPr>
        <w:t>Белая или почти белая, очень гигроскопичная кристаллическая масса или нестабильные орторомбические кристаллы; медленно окисляется кислородом воздуха до фосфорной кислоты.</w:t>
      </w:r>
    </w:p>
    <w:p w:rsidR="00162951" w:rsidRPr="00E65F26" w:rsidRDefault="00162951" w:rsidP="000A323A">
      <w:pPr>
        <w:pStyle w:val="a3"/>
        <w:rPr>
          <w:color w:val="000000" w:themeColor="text1"/>
        </w:rPr>
      </w:pPr>
      <w:r w:rsidRPr="00E65F26">
        <w:rPr>
          <w:color w:val="000000" w:themeColor="text1"/>
        </w:rPr>
        <w:lastRenderedPageBreak/>
        <w:t>Растворима в воде, спирте 96 % и в смеси 3 объёмов эфира и 1 объёма спирта 96 %.</w:t>
      </w:r>
    </w:p>
    <w:p w:rsidR="00F4221E" w:rsidRPr="00E65F26" w:rsidRDefault="00F4221E" w:rsidP="000A323A">
      <w:pPr>
        <w:pStyle w:val="a3"/>
        <w:keepNext/>
        <w:rPr>
          <w:color w:val="000000" w:themeColor="text1"/>
        </w:rPr>
      </w:pPr>
      <w:r w:rsidRPr="00E65F26">
        <w:rPr>
          <w:b/>
          <w:color w:val="000000" w:themeColor="text1"/>
        </w:rPr>
        <w:t>Фосфорная кислота</w:t>
      </w:r>
      <w:r w:rsidRPr="00E65F26">
        <w:rPr>
          <w:color w:val="000000" w:themeColor="text1"/>
        </w:rPr>
        <w:t xml:space="preserve">. [7664-38-2]. </w:t>
      </w:r>
      <w:r w:rsidRPr="00E65F26">
        <w:rPr>
          <w:color w:val="000000" w:themeColor="text1"/>
          <w:lang w:val="en-US"/>
        </w:rPr>
        <w:t>H</w:t>
      </w:r>
      <w:r w:rsidRPr="00E65F26">
        <w:rPr>
          <w:color w:val="000000" w:themeColor="text1"/>
          <w:vertAlign w:val="subscript"/>
        </w:rPr>
        <w:t>3</w:t>
      </w:r>
      <w:r w:rsidRPr="00E65F26">
        <w:rPr>
          <w:color w:val="000000" w:themeColor="text1"/>
          <w:lang w:val="en-US"/>
        </w:rPr>
        <w:t>PO</w:t>
      </w:r>
      <w:r w:rsidRPr="00E65F26">
        <w:rPr>
          <w:color w:val="000000" w:themeColor="text1"/>
          <w:vertAlign w:val="subscript"/>
        </w:rPr>
        <w:t>4</w:t>
      </w:r>
      <w:r w:rsidRPr="00E65F26">
        <w:rPr>
          <w:color w:val="000000" w:themeColor="text1"/>
        </w:rPr>
        <w:t xml:space="preserve">. (М.м. 98,00). </w:t>
      </w:r>
    </w:p>
    <w:p w:rsidR="00F4221E" w:rsidRPr="00E65F26" w:rsidRDefault="00F4221E" w:rsidP="000A323A">
      <w:pPr>
        <w:pStyle w:val="a3"/>
        <w:rPr>
          <w:b/>
          <w:color w:val="000000" w:themeColor="text1"/>
        </w:rPr>
      </w:pPr>
      <w:r w:rsidRPr="00E65F26">
        <w:rPr>
          <w:color w:val="000000" w:themeColor="text1"/>
        </w:rPr>
        <w:t>Фосфорная кислота.</w:t>
      </w:r>
    </w:p>
    <w:p w:rsidR="00F4221E" w:rsidRPr="00E65F26" w:rsidRDefault="00F4221E" w:rsidP="000A323A">
      <w:pPr>
        <w:pStyle w:val="a3"/>
        <w:rPr>
          <w:color w:val="000000" w:themeColor="text1"/>
        </w:rPr>
      </w:pPr>
      <w:r w:rsidRPr="00E65F26">
        <w:rPr>
          <w:color w:val="000000" w:themeColor="text1"/>
        </w:rPr>
        <w:t>Бесцветная, прозрачная жидкость.</w:t>
      </w:r>
    </w:p>
    <w:p w:rsidR="00F4221E" w:rsidRPr="00E65F26" w:rsidRDefault="00F4221E" w:rsidP="000A323A">
      <w:pPr>
        <w:pStyle w:val="a3"/>
        <w:rPr>
          <w:color w:val="000000" w:themeColor="text1"/>
        </w:rPr>
      </w:pPr>
      <w:r w:rsidRPr="00E65F26">
        <w:rPr>
          <w:color w:val="000000" w:themeColor="text1"/>
        </w:rPr>
        <w:t xml:space="preserve">Содержит не менее 24,8 % и не более 25,2 % </w:t>
      </w:r>
      <w:r w:rsidRPr="00E65F26">
        <w:rPr>
          <w:color w:val="000000" w:themeColor="text1"/>
          <w:lang w:val="en-US"/>
        </w:rPr>
        <w:t>H</w:t>
      </w:r>
      <w:r w:rsidRPr="00E65F26">
        <w:rPr>
          <w:color w:val="000000" w:themeColor="text1"/>
          <w:vertAlign w:val="subscript"/>
        </w:rPr>
        <w:t>3</w:t>
      </w:r>
      <w:r w:rsidRPr="00E65F26">
        <w:rPr>
          <w:color w:val="000000" w:themeColor="text1"/>
          <w:lang w:val="en-US"/>
        </w:rPr>
        <w:t>PO</w:t>
      </w:r>
      <w:r w:rsidRPr="00E65F26">
        <w:rPr>
          <w:color w:val="000000" w:themeColor="text1"/>
          <w:vertAlign w:val="subscript"/>
        </w:rPr>
        <w:t>4</w:t>
      </w:r>
      <w:r w:rsidRPr="00E65F26">
        <w:rPr>
          <w:color w:val="000000" w:themeColor="text1"/>
        </w:rPr>
        <w:t>.</w:t>
      </w:r>
    </w:p>
    <w:p w:rsidR="00F4221E" w:rsidRPr="00E65F26" w:rsidRDefault="00422733" w:rsidP="000A323A">
      <w:pPr>
        <w:pStyle w:val="a3"/>
        <w:rPr>
          <w:color w:val="000000" w:themeColor="text1"/>
        </w:rPr>
      </w:pPr>
      <w:r w:rsidRPr="00E65F26">
        <w:rPr>
          <w:color w:val="000000" w:themeColor="text1"/>
          <w:position w:val="-12"/>
        </w:rPr>
        <w:object w:dxaOrig="440" w:dyaOrig="440">
          <v:shape id="_x0000_i1478" type="#_x0000_t75" style="width:24pt;height:24pt" o:ole="">
            <v:imagedata r:id="rId61" o:title=""/>
          </v:shape>
          <o:OLEObject Type="Embed" ProgID="Equation.3" ShapeID="_x0000_i1478" DrawAspect="Content" ObjectID="_1750698180" r:id="rId547"/>
        </w:object>
      </w:r>
      <w:r w:rsidR="00F4221E" w:rsidRPr="00E65F26">
        <w:rPr>
          <w:color w:val="000000" w:themeColor="text1"/>
        </w:rPr>
        <w:t>.</w:t>
      </w:r>
      <w:r w:rsidRPr="00E65F26">
        <w:rPr>
          <w:color w:val="000000" w:themeColor="text1"/>
        </w:rPr>
        <w:t xml:space="preserve"> От</w:t>
      </w:r>
      <w:r w:rsidR="00F4221E" w:rsidRPr="00E65F26">
        <w:rPr>
          <w:color w:val="000000" w:themeColor="text1"/>
        </w:rPr>
        <w:t xml:space="preserve"> 1,147</w:t>
      </w:r>
      <w:r w:rsidRPr="00E65F26">
        <w:rPr>
          <w:color w:val="000000" w:themeColor="text1"/>
        </w:rPr>
        <w:t xml:space="preserve"> до </w:t>
      </w:r>
      <w:r w:rsidR="00F4221E" w:rsidRPr="00E65F26">
        <w:rPr>
          <w:color w:val="000000" w:themeColor="text1"/>
        </w:rPr>
        <w:t>1,150.</w:t>
      </w:r>
    </w:p>
    <w:p w:rsidR="002C677F" w:rsidRPr="00E65F26" w:rsidRDefault="002C677F" w:rsidP="002C677F">
      <w:pPr>
        <w:keepNext/>
        <w:spacing w:line="360" w:lineRule="auto"/>
        <w:ind w:right="62"/>
        <w:jc w:val="both"/>
        <w:rPr>
          <w:b/>
          <w:color w:val="000000" w:themeColor="text1"/>
        </w:rPr>
      </w:pPr>
      <w:r w:rsidRPr="00E65F26">
        <w:rPr>
          <w:b/>
          <w:color w:val="000000" w:themeColor="text1"/>
        </w:rPr>
        <w:t xml:space="preserve">Фосфорная кислота безводная </w:t>
      </w:r>
    </w:p>
    <w:p w:rsidR="002C677F" w:rsidRPr="00E65F26" w:rsidRDefault="002C677F" w:rsidP="002C677F">
      <w:pPr>
        <w:spacing w:line="360" w:lineRule="auto"/>
        <w:ind w:right="60"/>
        <w:jc w:val="both"/>
        <w:rPr>
          <w:color w:val="000000" w:themeColor="text1"/>
        </w:rPr>
      </w:pPr>
      <w:r w:rsidRPr="00E65F26">
        <w:rPr>
          <w:color w:val="000000" w:themeColor="text1"/>
        </w:rPr>
        <w:t>25,0 г фосфора(</w:t>
      </w:r>
      <w:r w:rsidRPr="00E65F26">
        <w:rPr>
          <w:color w:val="000000" w:themeColor="text1"/>
          <w:lang w:val="en-US"/>
        </w:rPr>
        <w:t>V</w:t>
      </w:r>
      <w:r w:rsidRPr="00E65F26">
        <w:rPr>
          <w:color w:val="000000" w:themeColor="text1"/>
        </w:rPr>
        <w:t>) оксида растворяют в 33,0 г фосфорной кислоты концентрированной.</w:t>
      </w:r>
    </w:p>
    <w:p w:rsidR="00A6303F" w:rsidRPr="00E65F26" w:rsidRDefault="00A6303F" w:rsidP="006536F4">
      <w:pPr>
        <w:pStyle w:val="a3"/>
        <w:keepNext/>
        <w:rPr>
          <w:color w:val="000000" w:themeColor="text1"/>
        </w:rPr>
      </w:pPr>
      <w:r w:rsidRPr="00E65F26">
        <w:rPr>
          <w:b/>
          <w:color w:val="000000" w:themeColor="text1"/>
        </w:rPr>
        <w:t>Фосфорная кислота концентрированная</w:t>
      </w:r>
    </w:p>
    <w:p w:rsidR="00A6303F" w:rsidRPr="00E65F26" w:rsidRDefault="00A6303F" w:rsidP="000A323A">
      <w:pPr>
        <w:pStyle w:val="a3"/>
        <w:rPr>
          <w:color w:val="000000" w:themeColor="text1"/>
        </w:rPr>
      </w:pPr>
      <w:r w:rsidRPr="00E65F26">
        <w:rPr>
          <w:color w:val="000000" w:themeColor="text1"/>
        </w:rPr>
        <w:t>Содержит не менее 85</w:t>
      </w:r>
      <w:r w:rsidR="00E704B1" w:rsidRPr="00E65F26">
        <w:rPr>
          <w:color w:val="000000" w:themeColor="text1"/>
        </w:rPr>
        <w:t> </w:t>
      </w:r>
      <w:r w:rsidRPr="00E65F26">
        <w:rPr>
          <w:color w:val="000000" w:themeColor="text1"/>
        </w:rPr>
        <w:t xml:space="preserve">% </w:t>
      </w:r>
      <w:r w:rsidR="00223A25" w:rsidRPr="00E65F26">
        <w:rPr>
          <w:color w:val="000000" w:themeColor="text1"/>
        </w:rPr>
        <w:t xml:space="preserve">(м/м) </w:t>
      </w:r>
      <w:r w:rsidRPr="00E65F26">
        <w:rPr>
          <w:color w:val="000000" w:themeColor="text1"/>
          <w:lang w:val="en-US"/>
        </w:rPr>
        <w:t>H</w:t>
      </w:r>
      <w:r w:rsidRPr="00E65F26">
        <w:rPr>
          <w:color w:val="000000" w:themeColor="text1"/>
          <w:vertAlign w:val="subscript"/>
        </w:rPr>
        <w:t>3</w:t>
      </w:r>
      <w:r w:rsidRPr="00E65F26">
        <w:rPr>
          <w:color w:val="000000" w:themeColor="text1"/>
          <w:lang w:val="en-US"/>
        </w:rPr>
        <w:t>PO</w:t>
      </w:r>
      <w:r w:rsidRPr="00E65F26">
        <w:rPr>
          <w:color w:val="000000" w:themeColor="text1"/>
          <w:vertAlign w:val="subscript"/>
        </w:rPr>
        <w:t>4</w:t>
      </w:r>
      <w:r w:rsidR="00991DC3" w:rsidRPr="00E65F26">
        <w:rPr>
          <w:color w:val="000000" w:themeColor="text1"/>
        </w:rPr>
        <w:t>.</w:t>
      </w:r>
    </w:p>
    <w:p w:rsidR="00A6303F" w:rsidRPr="00E65F26" w:rsidRDefault="00422733" w:rsidP="000A323A">
      <w:pPr>
        <w:pStyle w:val="a3"/>
        <w:rPr>
          <w:color w:val="000000" w:themeColor="text1"/>
        </w:rPr>
      </w:pPr>
      <w:r w:rsidRPr="00E65F26">
        <w:rPr>
          <w:color w:val="000000" w:themeColor="text1"/>
          <w:position w:val="-12"/>
        </w:rPr>
        <w:object w:dxaOrig="440" w:dyaOrig="440">
          <v:shape id="_x0000_i1479" type="#_x0000_t75" style="width:24pt;height:24pt" o:ole="">
            <v:imagedata r:id="rId61" o:title=""/>
          </v:shape>
          <o:OLEObject Type="Embed" ProgID="Equation.3" ShapeID="_x0000_i1479" DrawAspect="Content" ObjectID="_1750698181" r:id="rId548"/>
        </w:object>
      </w:r>
      <w:r w:rsidR="00A6303F" w:rsidRPr="00E65F26">
        <w:rPr>
          <w:color w:val="000000" w:themeColor="text1"/>
        </w:rPr>
        <w:t>.</w:t>
      </w:r>
      <w:r w:rsidRPr="00E65F26">
        <w:rPr>
          <w:color w:val="000000" w:themeColor="text1"/>
        </w:rPr>
        <w:t xml:space="preserve"> Около</w:t>
      </w:r>
      <w:r w:rsidR="00A6303F" w:rsidRPr="00E65F26">
        <w:rPr>
          <w:color w:val="000000" w:themeColor="text1"/>
        </w:rPr>
        <w:t xml:space="preserve"> 1,685.</w:t>
      </w:r>
    </w:p>
    <w:p w:rsidR="00A6303F" w:rsidRPr="00E65F26" w:rsidRDefault="00A6303F" w:rsidP="000A323A">
      <w:pPr>
        <w:pStyle w:val="a3"/>
        <w:rPr>
          <w:color w:val="000000" w:themeColor="text1"/>
        </w:rPr>
      </w:pPr>
      <w:r w:rsidRPr="00E65F26">
        <w:rPr>
          <w:color w:val="000000" w:themeColor="text1"/>
        </w:rPr>
        <w:t>Бесцветная, прозрачная жидкость или бесцветные кристаллы, расплывающиеся на воздух</w:t>
      </w:r>
      <w:r w:rsidR="00991DC3" w:rsidRPr="00E65F26">
        <w:rPr>
          <w:color w:val="000000" w:themeColor="text1"/>
        </w:rPr>
        <w:t>е.</w:t>
      </w:r>
    </w:p>
    <w:p w:rsidR="00A6303F" w:rsidRPr="00E65F26" w:rsidRDefault="00A6303F" w:rsidP="000A323A">
      <w:pPr>
        <w:pStyle w:val="a3"/>
        <w:rPr>
          <w:color w:val="000000" w:themeColor="text1"/>
        </w:rPr>
      </w:pPr>
      <w:r w:rsidRPr="00E65F26">
        <w:rPr>
          <w:color w:val="000000" w:themeColor="text1"/>
        </w:rPr>
        <w:t xml:space="preserve">Очень легко </w:t>
      </w:r>
      <w:r w:rsidR="00991DC3" w:rsidRPr="00E65F26">
        <w:rPr>
          <w:color w:val="000000" w:themeColor="text1"/>
        </w:rPr>
        <w:t>растворима в воде, растворима в</w:t>
      </w:r>
      <w:r w:rsidRPr="00E65F26">
        <w:rPr>
          <w:color w:val="000000" w:themeColor="text1"/>
        </w:rPr>
        <w:t xml:space="preserve"> спирте</w:t>
      </w:r>
      <w:r w:rsidR="00991DC3" w:rsidRPr="00E65F26">
        <w:rPr>
          <w:color w:val="000000" w:themeColor="text1"/>
        </w:rPr>
        <w:t xml:space="preserve"> 96 %</w:t>
      </w:r>
      <w:r w:rsidRPr="00E65F26">
        <w:rPr>
          <w:color w:val="000000" w:themeColor="text1"/>
        </w:rPr>
        <w:t>.</w:t>
      </w:r>
    </w:p>
    <w:p w:rsidR="00417005" w:rsidRPr="00E65F26" w:rsidRDefault="00417005" w:rsidP="000A323A">
      <w:pPr>
        <w:pStyle w:val="a3"/>
        <w:keepNext/>
        <w:rPr>
          <w:b/>
          <w:color w:val="000000" w:themeColor="text1"/>
        </w:rPr>
      </w:pPr>
      <w:r w:rsidRPr="00E65F26">
        <w:rPr>
          <w:b/>
          <w:color w:val="000000" w:themeColor="text1"/>
        </w:rPr>
        <w:t>Фосфорная кислота разведённая 55</w:t>
      </w:r>
      <w:r w:rsidR="004C7656" w:rsidRPr="00E65F26">
        <w:rPr>
          <w:b/>
          <w:color w:val="000000" w:themeColor="text1"/>
        </w:rPr>
        <w:t> </w:t>
      </w:r>
      <w:r w:rsidRPr="00E65F26">
        <w:rPr>
          <w:b/>
          <w:color w:val="000000" w:themeColor="text1"/>
        </w:rPr>
        <w:t>%</w:t>
      </w:r>
    </w:p>
    <w:p w:rsidR="00417005" w:rsidRPr="00E65F26" w:rsidRDefault="003F60D1" w:rsidP="000A323A">
      <w:pPr>
        <w:pStyle w:val="a3"/>
        <w:rPr>
          <w:color w:val="000000" w:themeColor="text1"/>
        </w:rPr>
      </w:pPr>
      <w:r w:rsidRPr="00E65F26">
        <w:rPr>
          <w:color w:val="000000" w:themeColor="text1"/>
        </w:rPr>
        <w:t>38,4</w:t>
      </w:r>
      <w:r w:rsidR="00417005" w:rsidRPr="00E65F26">
        <w:rPr>
          <w:color w:val="000000" w:themeColor="text1"/>
        </w:rPr>
        <w:t xml:space="preserve"> мл фосфорной кислоты концентрированной прибавляют к 50 мл воды. Содержание </w:t>
      </w:r>
      <w:r w:rsidR="00417005" w:rsidRPr="00E65F26">
        <w:rPr>
          <w:color w:val="000000" w:themeColor="text1"/>
          <w:lang w:val="en-US"/>
        </w:rPr>
        <w:t>H</w:t>
      </w:r>
      <w:r w:rsidR="00417005" w:rsidRPr="00E65F26">
        <w:rPr>
          <w:color w:val="000000" w:themeColor="text1"/>
          <w:vertAlign w:val="subscript"/>
        </w:rPr>
        <w:t>3</w:t>
      </w:r>
      <w:r w:rsidR="00417005" w:rsidRPr="00E65F26">
        <w:rPr>
          <w:color w:val="000000" w:themeColor="text1"/>
          <w:lang w:val="en-US"/>
        </w:rPr>
        <w:t>PO</w:t>
      </w:r>
      <w:r w:rsidR="00417005" w:rsidRPr="00E65F26">
        <w:rPr>
          <w:color w:val="000000" w:themeColor="text1"/>
          <w:vertAlign w:val="subscript"/>
        </w:rPr>
        <w:t>4</w:t>
      </w:r>
      <w:r w:rsidR="00417005" w:rsidRPr="00E65F26">
        <w:rPr>
          <w:color w:val="000000" w:themeColor="text1"/>
        </w:rPr>
        <w:t xml:space="preserve"> от 5</w:t>
      </w:r>
      <w:r w:rsidRPr="00E65F26">
        <w:rPr>
          <w:color w:val="000000" w:themeColor="text1"/>
        </w:rPr>
        <w:t>3</w:t>
      </w:r>
      <w:r w:rsidR="00417005" w:rsidRPr="00E65F26">
        <w:rPr>
          <w:color w:val="000000" w:themeColor="text1"/>
        </w:rPr>
        <w:t> % до 5</w:t>
      </w:r>
      <w:r w:rsidR="002F5DD5" w:rsidRPr="00E65F26">
        <w:rPr>
          <w:color w:val="000000" w:themeColor="text1"/>
        </w:rPr>
        <w:t>7</w:t>
      </w:r>
      <w:r w:rsidR="00417005" w:rsidRPr="00E65F26">
        <w:rPr>
          <w:color w:val="000000" w:themeColor="text1"/>
        </w:rPr>
        <w:t> %.</w:t>
      </w:r>
    </w:p>
    <w:p w:rsidR="00417005" w:rsidRPr="00E65F26" w:rsidRDefault="00422733" w:rsidP="000A323A">
      <w:pPr>
        <w:pStyle w:val="a3"/>
        <w:rPr>
          <w:color w:val="000000" w:themeColor="text1"/>
        </w:rPr>
      </w:pPr>
      <w:r w:rsidRPr="00E65F26">
        <w:rPr>
          <w:color w:val="000000" w:themeColor="text1"/>
          <w:position w:val="-12"/>
        </w:rPr>
        <w:object w:dxaOrig="440" w:dyaOrig="440">
          <v:shape id="_x0000_i1480" type="#_x0000_t75" style="width:24pt;height:24pt" o:ole="">
            <v:imagedata r:id="rId61" o:title=""/>
          </v:shape>
          <o:OLEObject Type="Embed" ProgID="Equation.3" ShapeID="_x0000_i1480" DrawAspect="Content" ObjectID="_1750698182" r:id="rId549"/>
        </w:object>
      </w:r>
      <w:r w:rsidR="00417005" w:rsidRPr="00E65F26">
        <w:rPr>
          <w:color w:val="000000" w:themeColor="text1"/>
        </w:rPr>
        <w:t>.</w:t>
      </w:r>
      <w:r w:rsidRPr="00E65F26">
        <w:rPr>
          <w:color w:val="000000" w:themeColor="text1"/>
        </w:rPr>
        <w:t xml:space="preserve"> От</w:t>
      </w:r>
      <w:r w:rsidR="00417005" w:rsidRPr="00E65F26">
        <w:rPr>
          <w:color w:val="000000" w:themeColor="text1"/>
        </w:rPr>
        <w:t xml:space="preserve"> </w:t>
      </w:r>
      <w:r w:rsidR="002F5DD5" w:rsidRPr="00E65F26">
        <w:rPr>
          <w:color w:val="000000" w:themeColor="text1"/>
        </w:rPr>
        <w:t>1,35</w:t>
      </w:r>
      <w:r w:rsidRPr="00E65F26">
        <w:rPr>
          <w:color w:val="000000" w:themeColor="text1"/>
        </w:rPr>
        <w:t xml:space="preserve"> до </w:t>
      </w:r>
      <w:r w:rsidR="002F5DD5" w:rsidRPr="00E65F26">
        <w:rPr>
          <w:color w:val="000000" w:themeColor="text1"/>
        </w:rPr>
        <w:t>1,40</w:t>
      </w:r>
      <w:r w:rsidR="00417005" w:rsidRPr="00E65F26">
        <w:rPr>
          <w:color w:val="000000" w:themeColor="text1"/>
        </w:rPr>
        <w:t>.</w:t>
      </w:r>
    </w:p>
    <w:p w:rsidR="003F60D1" w:rsidRPr="00E65F26" w:rsidRDefault="003F60D1" w:rsidP="00461093">
      <w:pPr>
        <w:pStyle w:val="a3"/>
        <w:keepNext/>
        <w:rPr>
          <w:b/>
          <w:color w:val="000000" w:themeColor="text1"/>
        </w:rPr>
      </w:pPr>
      <w:r w:rsidRPr="00E65F26">
        <w:rPr>
          <w:b/>
          <w:color w:val="000000" w:themeColor="text1"/>
        </w:rPr>
        <w:t>Фосфорная кислота разведённая 42,5 %</w:t>
      </w:r>
    </w:p>
    <w:p w:rsidR="003F60D1" w:rsidRPr="00E65F26" w:rsidRDefault="003F60D1" w:rsidP="003F60D1">
      <w:pPr>
        <w:pStyle w:val="a3"/>
        <w:rPr>
          <w:color w:val="000000" w:themeColor="text1"/>
        </w:rPr>
      </w:pPr>
      <w:r w:rsidRPr="00E65F26">
        <w:rPr>
          <w:color w:val="000000" w:themeColor="text1"/>
        </w:rPr>
        <w:t>29,7</w:t>
      </w:r>
      <w:r w:rsidR="0009522E" w:rsidRPr="00E65F26">
        <w:rPr>
          <w:color w:val="000000" w:themeColor="text1"/>
        </w:rPr>
        <w:t> </w:t>
      </w:r>
      <w:r w:rsidRPr="00E65F26">
        <w:rPr>
          <w:color w:val="000000" w:themeColor="text1"/>
        </w:rPr>
        <w:t xml:space="preserve">мл фосфорной кислоты концентрированной прибавляют к 50 мл воды и доводят объём раствора водой до 100 мл. Содержание </w:t>
      </w:r>
      <w:r w:rsidRPr="00E65F26">
        <w:rPr>
          <w:color w:val="000000" w:themeColor="text1"/>
          <w:lang w:val="en-US"/>
        </w:rPr>
        <w:t>H</w:t>
      </w:r>
      <w:r w:rsidRPr="00E65F26">
        <w:rPr>
          <w:color w:val="000000" w:themeColor="text1"/>
          <w:vertAlign w:val="subscript"/>
        </w:rPr>
        <w:t>3</w:t>
      </w:r>
      <w:r w:rsidRPr="00E65F26">
        <w:rPr>
          <w:color w:val="000000" w:themeColor="text1"/>
          <w:lang w:val="en-US"/>
        </w:rPr>
        <w:t>PO</w:t>
      </w:r>
      <w:r w:rsidRPr="00E65F26">
        <w:rPr>
          <w:color w:val="000000" w:themeColor="text1"/>
          <w:vertAlign w:val="subscript"/>
        </w:rPr>
        <w:t>4</w:t>
      </w:r>
      <w:r w:rsidRPr="00E65F26">
        <w:rPr>
          <w:color w:val="000000" w:themeColor="text1"/>
        </w:rPr>
        <w:t xml:space="preserve"> от 41,0 % до 44,0 %.</w:t>
      </w:r>
    </w:p>
    <w:p w:rsidR="00DC1432" w:rsidRPr="00E65F26" w:rsidRDefault="00DC1432" w:rsidP="004C7656">
      <w:pPr>
        <w:pStyle w:val="a3"/>
        <w:keepNext/>
        <w:rPr>
          <w:b/>
          <w:color w:val="000000" w:themeColor="text1"/>
        </w:rPr>
      </w:pPr>
      <w:r w:rsidRPr="00E65F26">
        <w:rPr>
          <w:b/>
          <w:color w:val="000000" w:themeColor="text1"/>
        </w:rPr>
        <w:t>Фосфорная кислота разведённая 25 %</w:t>
      </w:r>
    </w:p>
    <w:p w:rsidR="00DC1432" w:rsidRPr="00E65F26" w:rsidRDefault="00DC1432" w:rsidP="00DC1432">
      <w:pPr>
        <w:pStyle w:val="a3"/>
        <w:rPr>
          <w:color w:val="000000" w:themeColor="text1"/>
        </w:rPr>
      </w:pPr>
      <w:r w:rsidRPr="00E65F26">
        <w:rPr>
          <w:color w:val="000000" w:themeColor="text1"/>
        </w:rPr>
        <w:t xml:space="preserve">17,5 мл фосфорной кислоты концентрированной прибавляют к 60 мл воды и доводят объём раствора водой до 100 мл. Содержание </w:t>
      </w:r>
      <w:r w:rsidRPr="00E65F26">
        <w:rPr>
          <w:color w:val="000000" w:themeColor="text1"/>
          <w:lang w:val="en-US"/>
        </w:rPr>
        <w:t>H</w:t>
      </w:r>
      <w:r w:rsidRPr="00E65F26">
        <w:rPr>
          <w:color w:val="000000" w:themeColor="text1"/>
          <w:vertAlign w:val="subscript"/>
        </w:rPr>
        <w:t>3</w:t>
      </w:r>
      <w:r w:rsidRPr="00E65F26">
        <w:rPr>
          <w:color w:val="000000" w:themeColor="text1"/>
          <w:lang w:val="en-US"/>
        </w:rPr>
        <w:t>PO</w:t>
      </w:r>
      <w:r w:rsidRPr="00E65F26">
        <w:rPr>
          <w:color w:val="000000" w:themeColor="text1"/>
          <w:vertAlign w:val="subscript"/>
        </w:rPr>
        <w:t>4</w:t>
      </w:r>
      <w:r w:rsidRPr="00E65F26">
        <w:rPr>
          <w:color w:val="000000" w:themeColor="text1"/>
        </w:rPr>
        <w:t xml:space="preserve"> от 24,0 % до 26,0 %.</w:t>
      </w:r>
    </w:p>
    <w:p w:rsidR="00441D87" w:rsidRPr="00E65F26" w:rsidRDefault="00441D87" w:rsidP="00C330BB">
      <w:pPr>
        <w:pStyle w:val="a3"/>
        <w:keepNext/>
        <w:rPr>
          <w:b/>
          <w:color w:val="000000" w:themeColor="text1"/>
        </w:rPr>
      </w:pPr>
      <w:r w:rsidRPr="00E65F26">
        <w:rPr>
          <w:b/>
          <w:color w:val="000000" w:themeColor="text1"/>
        </w:rPr>
        <w:lastRenderedPageBreak/>
        <w:t>Фосфорная кислота разведённая 20 %</w:t>
      </w:r>
    </w:p>
    <w:p w:rsidR="00441D87" w:rsidRPr="00E65F26" w:rsidRDefault="00441D87" w:rsidP="000A323A">
      <w:pPr>
        <w:pStyle w:val="a3"/>
        <w:rPr>
          <w:color w:val="000000" w:themeColor="text1"/>
        </w:rPr>
      </w:pPr>
      <w:r w:rsidRPr="00E65F26">
        <w:rPr>
          <w:color w:val="000000" w:themeColor="text1"/>
        </w:rPr>
        <w:t xml:space="preserve">14,0 мл фосфорной кислоты концентрированной прибавляют к 60 мл воды и доводят объём раствора водой до 100 мл. Содержание </w:t>
      </w:r>
      <w:r w:rsidRPr="00E65F26">
        <w:rPr>
          <w:color w:val="000000" w:themeColor="text1"/>
          <w:lang w:val="en-US"/>
        </w:rPr>
        <w:t>H</w:t>
      </w:r>
      <w:r w:rsidRPr="00E65F26">
        <w:rPr>
          <w:color w:val="000000" w:themeColor="text1"/>
          <w:vertAlign w:val="subscript"/>
        </w:rPr>
        <w:t>3</w:t>
      </w:r>
      <w:r w:rsidRPr="00E65F26">
        <w:rPr>
          <w:color w:val="000000" w:themeColor="text1"/>
          <w:lang w:val="en-US"/>
        </w:rPr>
        <w:t>PO</w:t>
      </w:r>
      <w:r w:rsidRPr="00E65F26">
        <w:rPr>
          <w:color w:val="000000" w:themeColor="text1"/>
          <w:vertAlign w:val="subscript"/>
        </w:rPr>
        <w:t>4</w:t>
      </w:r>
      <w:r w:rsidRPr="00E65F26">
        <w:rPr>
          <w:color w:val="000000" w:themeColor="text1"/>
        </w:rPr>
        <w:t xml:space="preserve"> от 19,0 % до 21,0 %.</w:t>
      </w:r>
    </w:p>
    <w:p w:rsidR="00A6303F" w:rsidRPr="00E65F26" w:rsidRDefault="00A6303F" w:rsidP="000A323A">
      <w:pPr>
        <w:pStyle w:val="a3"/>
        <w:keepNext/>
        <w:rPr>
          <w:b/>
          <w:color w:val="000000" w:themeColor="text1"/>
        </w:rPr>
      </w:pPr>
      <w:r w:rsidRPr="00E65F26">
        <w:rPr>
          <w:b/>
          <w:color w:val="000000" w:themeColor="text1"/>
        </w:rPr>
        <w:t xml:space="preserve">Фосфорная кислота </w:t>
      </w:r>
      <w:r w:rsidR="00EB3526" w:rsidRPr="00E65F26">
        <w:rPr>
          <w:b/>
          <w:color w:val="000000" w:themeColor="text1"/>
        </w:rPr>
        <w:t>разведённ</w:t>
      </w:r>
      <w:r w:rsidRPr="00E65F26">
        <w:rPr>
          <w:b/>
          <w:color w:val="000000" w:themeColor="text1"/>
        </w:rPr>
        <w:t>ая 10</w:t>
      </w:r>
      <w:r w:rsidR="00991DC3" w:rsidRPr="00E65F26">
        <w:rPr>
          <w:b/>
          <w:color w:val="000000" w:themeColor="text1"/>
        </w:rPr>
        <w:t> </w:t>
      </w:r>
      <w:r w:rsidRPr="00E65F26">
        <w:rPr>
          <w:b/>
          <w:color w:val="000000" w:themeColor="text1"/>
        </w:rPr>
        <w:t>%</w:t>
      </w:r>
    </w:p>
    <w:p w:rsidR="00A6303F" w:rsidRPr="00E65F26" w:rsidRDefault="00444EF1" w:rsidP="000A323A">
      <w:pPr>
        <w:pStyle w:val="a3"/>
        <w:rPr>
          <w:color w:val="000000" w:themeColor="text1"/>
        </w:rPr>
      </w:pPr>
      <w:r w:rsidRPr="00E65F26">
        <w:rPr>
          <w:color w:val="000000" w:themeColor="text1"/>
        </w:rPr>
        <w:t>7,0 мл</w:t>
      </w:r>
      <w:r w:rsidR="00A6303F" w:rsidRPr="00E65F26">
        <w:rPr>
          <w:color w:val="000000" w:themeColor="text1"/>
        </w:rPr>
        <w:t xml:space="preserve"> фосфорной кислоты концентрированной </w:t>
      </w:r>
      <w:r w:rsidR="00991DC3" w:rsidRPr="00E65F26">
        <w:rPr>
          <w:color w:val="000000" w:themeColor="text1"/>
        </w:rPr>
        <w:t>при</w:t>
      </w:r>
      <w:r w:rsidR="00A6303F" w:rsidRPr="00E65F26">
        <w:rPr>
          <w:color w:val="000000" w:themeColor="text1"/>
        </w:rPr>
        <w:t xml:space="preserve">бавляют </w:t>
      </w:r>
      <w:r w:rsidRPr="00E65F26">
        <w:rPr>
          <w:color w:val="000000" w:themeColor="text1"/>
        </w:rPr>
        <w:t xml:space="preserve">к </w:t>
      </w:r>
      <w:r w:rsidR="00A6303F" w:rsidRPr="00E65F26">
        <w:rPr>
          <w:color w:val="000000" w:themeColor="text1"/>
        </w:rPr>
        <w:t>8</w:t>
      </w:r>
      <w:r w:rsidRPr="00E65F26">
        <w:rPr>
          <w:color w:val="000000" w:themeColor="text1"/>
        </w:rPr>
        <w:t>0 мл</w:t>
      </w:r>
      <w:r w:rsidR="00A6303F" w:rsidRPr="00E65F26">
        <w:rPr>
          <w:color w:val="000000" w:themeColor="text1"/>
        </w:rPr>
        <w:t xml:space="preserve"> воды и </w:t>
      </w:r>
      <w:r w:rsidRPr="00E65F26">
        <w:rPr>
          <w:color w:val="000000" w:themeColor="text1"/>
        </w:rPr>
        <w:t xml:space="preserve">доводят </w:t>
      </w:r>
      <w:r w:rsidR="00A11208" w:rsidRPr="00E65F26">
        <w:rPr>
          <w:color w:val="000000" w:themeColor="text1"/>
        </w:rPr>
        <w:t>объём</w:t>
      </w:r>
      <w:r w:rsidRPr="00E65F26">
        <w:rPr>
          <w:color w:val="000000" w:themeColor="text1"/>
        </w:rPr>
        <w:t xml:space="preserve"> раствора водой до 100 мл. </w:t>
      </w:r>
      <w:r w:rsidR="00A6303F" w:rsidRPr="00E65F26">
        <w:rPr>
          <w:color w:val="000000" w:themeColor="text1"/>
        </w:rPr>
        <w:t xml:space="preserve">Содержание </w:t>
      </w:r>
      <w:r w:rsidR="00A6303F" w:rsidRPr="00E65F26">
        <w:rPr>
          <w:color w:val="000000" w:themeColor="text1"/>
          <w:lang w:val="en-US"/>
        </w:rPr>
        <w:t>H</w:t>
      </w:r>
      <w:r w:rsidR="00A6303F" w:rsidRPr="00E65F26">
        <w:rPr>
          <w:color w:val="000000" w:themeColor="text1"/>
          <w:vertAlign w:val="subscript"/>
        </w:rPr>
        <w:t>3</w:t>
      </w:r>
      <w:r w:rsidR="00A6303F" w:rsidRPr="00E65F26">
        <w:rPr>
          <w:color w:val="000000" w:themeColor="text1"/>
          <w:lang w:val="en-US"/>
        </w:rPr>
        <w:t>PO</w:t>
      </w:r>
      <w:r w:rsidR="00A6303F" w:rsidRPr="00E65F26">
        <w:rPr>
          <w:color w:val="000000" w:themeColor="text1"/>
          <w:vertAlign w:val="subscript"/>
        </w:rPr>
        <w:t>4</w:t>
      </w:r>
      <w:r w:rsidR="00A6303F" w:rsidRPr="00E65F26">
        <w:rPr>
          <w:color w:val="000000" w:themeColor="text1"/>
        </w:rPr>
        <w:t xml:space="preserve"> от 9,5</w:t>
      </w:r>
      <w:r w:rsidR="00991DC3" w:rsidRPr="00E65F26">
        <w:rPr>
          <w:color w:val="000000" w:themeColor="text1"/>
        </w:rPr>
        <w:t> </w:t>
      </w:r>
      <w:r w:rsidR="00A6303F" w:rsidRPr="00E65F26">
        <w:rPr>
          <w:color w:val="000000" w:themeColor="text1"/>
        </w:rPr>
        <w:t>% до 10,5</w:t>
      </w:r>
      <w:r w:rsidR="00991DC3" w:rsidRPr="00E65F26">
        <w:rPr>
          <w:color w:val="000000" w:themeColor="text1"/>
        </w:rPr>
        <w:t> </w:t>
      </w:r>
      <w:r w:rsidR="00A6303F" w:rsidRPr="00E65F26">
        <w:rPr>
          <w:color w:val="000000" w:themeColor="text1"/>
        </w:rPr>
        <w:t>%.</w:t>
      </w:r>
    </w:p>
    <w:p w:rsidR="005014D5" w:rsidRPr="00E65F26" w:rsidRDefault="005014D5" w:rsidP="005014D5">
      <w:pPr>
        <w:pStyle w:val="a3"/>
        <w:keepNext/>
        <w:rPr>
          <w:b/>
          <w:color w:val="000000" w:themeColor="text1"/>
        </w:rPr>
      </w:pPr>
      <w:r w:rsidRPr="00E65F26">
        <w:rPr>
          <w:b/>
          <w:color w:val="000000" w:themeColor="text1"/>
        </w:rPr>
        <w:t>Фосфорная кислота разведённая 7 %</w:t>
      </w:r>
    </w:p>
    <w:p w:rsidR="005014D5" w:rsidRPr="00E65F26" w:rsidRDefault="005014D5" w:rsidP="005014D5">
      <w:pPr>
        <w:pStyle w:val="a3"/>
        <w:rPr>
          <w:color w:val="000000" w:themeColor="text1"/>
        </w:rPr>
      </w:pPr>
      <w:r w:rsidRPr="00E65F26">
        <w:rPr>
          <w:color w:val="000000" w:themeColor="text1"/>
        </w:rPr>
        <w:t xml:space="preserve">4,9 мл фосфорной кислоты концентрированной прибавляют к 80 мл воды и доводят объём раствора водой до 100 мл. Содержание </w:t>
      </w:r>
      <w:r w:rsidRPr="00E65F26">
        <w:rPr>
          <w:color w:val="000000" w:themeColor="text1"/>
          <w:lang w:val="en-US"/>
        </w:rPr>
        <w:t>H</w:t>
      </w:r>
      <w:r w:rsidRPr="00E65F26">
        <w:rPr>
          <w:color w:val="000000" w:themeColor="text1"/>
          <w:vertAlign w:val="subscript"/>
        </w:rPr>
        <w:t>3</w:t>
      </w:r>
      <w:r w:rsidRPr="00E65F26">
        <w:rPr>
          <w:color w:val="000000" w:themeColor="text1"/>
          <w:lang w:val="en-US"/>
        </w:rPr>
        <w:t>PO</w:t>
      </w:r>
      <w:r w:rsidRPr="00E65F26">
        <w:rPr>
          <w:color w:val="000000" w:themeColor="text1"/>
          <w:vertAlign w:val="subscript"/>
        </w:rPr>
        <w:t>4</w:t>
      </w:r>
      <w:r w:rsidRPr="00E65F26">
        <w:rPr>
          <w:color w:val="000000" w:themeColor="text1"/>
        </w:rPr>
        <w:t xml:space="preserve"> от 9,5 % до 10,5 %.</w:t>
      </w:r>
    </w:p>
    <w:p w:rsidR="00716EA0" w:rsidRPr="00E65F26" w:rsidRDefault="00716EA0" w:rsidP="000A323A">
      <w:pPr>
        <w:pStyle w:val="a3"/>
        <w:keepNext/>
        <w:rPr>
          <w:b/>
          <w:color w:val="000000" w:themeColor="text1"/>
        </w:rPr>
      </w:pPr>
      <w:r w:rsidRPr="00E65F26">
        <w:rPr>
          <w:b/>
          <w:color w:val="000000" w:themeColor="text1"/>
        </w:rPr>
        <w:t xml:space="preserve">Фосфорная кислота </w:t>
      </w:r>
      <w:r w:rsidR="00EB3526" w:rsidRPr="00E65F26">
        <w:rPr>
          <w:b/>
          <w:color w:val="000000" w:themeColor="text1"/>
        </w:rPr>
        <w:t>разведённ</w:t>
      </w:r>
      <w:r w:rsidRPr="00E65F26">
        <w:rPr>
          <w:b/>
          <w:color w:val="000000" w:themeColor="text1"/>
        </w:rPr>
        <w:t>ая 5 %</w:t>
      </w:r>
    </w:p>
    <w:p w:rsidR="00444EF1" w:rsidRPr="00E65F26" w:rsidRDefault="00444EF1" w:rsidP="000A323A">
      <w:pPr>
        <w:pStyle w:val="a3"/>
        <w:rPr>
          <w:color w:val="000000" w:themeColor="text1"/>
        </w:rPr>
      </w:pPr>
      <w:r w:rsidRPr="00E65F26">
        <w:rPr>
          <w:color w:val="000000" w:themeColor="text1"/>
        </w:rPr>
        <w:t>3,5 мл</w:t>
      </w:r>
      <w:r w:rsidRPr="00E65F26">
        <w:rPr>
          <w:b/>
          <w:color w:val="000000" w:themeColor="text1"/>
        </w:rPr>
        <w:t xml:space="preserve"> </w:t>
      </w:r>
      <w:r w:rsidRPr="00E65F26">
        <w:rPr>
          <w:color w:val="000000" w:themeColor="text1"/>
        </w:rPr>
        <w:t xml:space="preserve">фосфорной кислоты концентрированной прибавляют к 80 мл воды и доводят </w:t>
      </w:r>
      <w:r w:rsidR="00A11208" w:rsidRPr="00E65F26">
        <w:rPr>
          <w:color w:val="000000" w:themeColor="text1"/>
        </w:rPr>
        <w:t>объём</w:t>
      </w:r>
      <w:r w:rsidRPr="00E65F26">
        <w:rPr>
          <w:color w:val="000000" w:themeColor="text1"/>
        </w:rPr>
        <w:t xml:space="preserve"> раствора водой до 100 мл. Содержание </w:t>
      </w:r>
      <w:r w:rsidRPr="00E65F26">
        <w:rPr>
          <w:color w:val="000000" w:themeColor="text1"/>
          <w:lang w:val="en-US"/>
        </w:rPr>
        <w:t>H</w:t>
      </w:r>
      <w:r w:rsidRPr="00E65F26">
        <w:rPr>
          <w:color w:val="000000" w:themeColor="text1"/>
          <w:vertAlign w:val="subscript"/>
        </w:rPr>
        <w:t>3</w:t>
      </w:r>
      <w:r w:rsidRPr="00E65F26">
        <w:rPr>
          <w:color w:val="000000" w:themeColor="text1"/>
          <w:lang w:val="en-US"/>
        </w:rPr>
        <w:t>PO</w:t>
      </w:r>
      <w:r w:rsidRPr="00E65F26">
        <w:rPr>
          <w:color w:val="000000" w:themeColor="text1"/>
          <w:vertAlign w:val="subscript"/>
        </w:rPr>
        <w:t>4</w:t>
      </w:r>
      <w:r w:rsidRPr="00E65F26">
        <w:rPr>
          <w:color w:val="000000" w:themeColor="text1"/>
        </w:rPr>
        <w:t xml:space="preserve"> от 4,75 % до 5,25 %.</w:t>
      </w:r>
    </w:p>
    <w:p w:rsidR="001F65E9" w:rsidRPr="00E65F26" w:rsidRDefault="001F65E9" w:rsidP="001F65E9">
      <w:pPr>
        <w:keepNext/>
        <w:spacing w:line="360" w:lineRule="auto"/>
        <w:rPr>
          <w:rFonts w:eastAsia="Calibri"/>
          <w:b/>
          <w:color w:val="000000" w:themeColor="text1"/>
          <w:lang w:eastAsia="en-US"/>
        </w:rPr>
      </w:pPr>
      <w:r w:rsidRPr="00E65F26">
        <w:rPr>
          <w:rFonts w:eastAsia="Calibri"/>
          <w:b/>
          <w:color w:val="000000" w:themeColor="text1"/>
          <w:lang w:eastAsia="en-US"/>
        </w:rPr>
        <w:t>Фосфорная кислота разведённая 3,5 %</w:t>
      </w:r>
    </w:p>
    <w:p w:rsidR="001F65E9" w:rsidRPr="00E65F26" w:rsidRDefault="001F65E9" w:rsidP="001F65E9">
      <w:pPr>
        <w:spacing w:line="360" w:lineRule="auto"/>
        <w:jc w:val="both"/>
        <w:rPr>
          <w:rFonts w:eastAsia="Calibri"/>
          <w:i/>
          <w:color w:val="000000" w:themeColor="text1"/>
          <w:lang w:eastAsia="en-US"/>
        </w:rPr>
      </w:pPr>
      <w:r w:rsidRPr="00E65F26">
        <w:rPr>
          <w:rFonts w:eastAsia="Calibri"/>
          <w:color w:val="000000" w:themeColor="text1"/>
          <w:lang w:eastAsia="en-US"/>
        </w:rPr>
        <w:t>2,4 мл</w:t>
      </w:r>
      <w:r w:rsidRPr="00E65F26">
        <w:rPr>
          <w:rFonts w:eastAsia="Calibri"/>
          <w:b/>
          <w:color w:val="000000" w:themeColor="text1"/>
          <w:lang w:eastAsia="en-US"/>
        </w:rPr>
        <w:t xml:space="preserve"> </w:t>
      </w:r>
      <w:r w:rsidRPr="00E65F26">
        <w:rPr>
          <w:rFonts w:eastAsia="Calibri"/>
          <w:color w:val="000000" w:themeColor="text1"/>
          <w:lang w:eastAsia="en-US"/>
        </w:rPr>
        <w:t xml:space="preserve">фосфорной кислоты концентрированной прибавляют к </w:t>
      </w:r>
      <w:r w:rsidR="00601CE9" w:rsidRPr="00E65F26">
        <w:rPr>
          <w:rFonts w:eastAsia="Calibri"/>
          <w:color w:val="000000" w:themeColor="text1"/>
          <w:lang w:eastAsia="en-US"/>
        </w:rPr>
        <w:t>80</w:t>
      </w:r>
      <w:r w:rsidRPr="00E65F26">
        <w:rPr>
          <w:rFonts w:eastAsia="Calibri"/>
          <w:color w:val="000000" w:themeColor="text1"/>
          <w:lang w:eastAsia="en-US"/>
        </w:rPr>
        <w:t xml:space="preserve"> </w:t>
      </w:r>
      <w:r w:rsidR="00601CE9" w:rsidRPr="00E65F26">
        <w:rPr>
          <w:rFonts w:eastAsia="Calibri"/>
          <w:color w:val="000000" w:themeColor="text1"/>
          <w:lang w:eastAsia="en-US"/>
        </w:rPr>
        <w:t>м</w:t>
      </w:r>
      <w:r w:rsidRPr="00E65F26">
        <w:rPr>
          <w:rFonts w:eastAsia="Calibri"/>
          <w:color w:val="000000" w:themeColor="text1"/>
          <w:lang w:eastAsia="en-US"/>
        </w:rPr>
        <w:t xml:space="preserve">л воды и доводят объём раствора водой до </w:t>
      </w:r>
      <w:r w:rsidR="00601CE9" w:rsidRPr="00E65F26">
        <w:rPr>
          <w:rFonts w:eastAsia="Calibri"/>
          <w:color w:val="000000" w:themeColor="text1"/>
          <w:lang w:eastAsia="en-US"/>
        </w:rPr>
        <w:t>100</w:t>
      </w:r>
      <w:r w:rsidRPr="00E65F26">
        <w:rPr>
          <w:rFonts w:eastAsia="Calibri"/>
          <w:color w:val="000000" w:themeColor="text1"/>
          <w:lang w:eastAsia="en-US"/>
        </w:rPr>
        <w:t xml:space="preserve"> </w:t>
      </w:r>
      <w:r w:rsidR="00601CE9" w:rsidRPr="00E65F26">
        <w:rPr>
          <w:rFonts w:eastAsia="Calibri"/>
          <w:color w:val="000000" w:themeColor="text1"/>
          <w:lang w:eastAsia="en-US"/>
        </w:rPr>
        <w:t>м</w:t>
      </w:r>
      <w:r w:rsidRPr="00E65F26">
        <w:rPr>
          <w:rFonts w:eastAsia="Calibri"/>
          <w:color w:val="000000" w:themeColor="text1"/>
          <w:lang w:eastAsia="en-US"/>
        </w:rPr>
        <w:t xml:space="preserve">л. Содержание </w:t>
      </w:r>
      <w:r w:rsidRPr="00E65F26">
        <w:rPr>
          <w:rFonts w:eastAsia="Calibri"/>
          <w:color w:val="000000" w:themeColor="text1"/>
          <w:lang w:val="en-US" w:eastAsia="en-US"/>
        </w:rPr>
        <w:t>H</w:t>
      </w:r>
      <w:r w:rsidRPr="00E65F26">
        <w:rPr>
          <w:rFonts w:eastAsia="Calibri"/>
          <w:color w:val="000000" w:themeColor="text1"/>
          <w:vertAlign w:val="subscript"/>
          <w:lang w:eastAsia="en-US"/>
        </w:rPr>
        <w:t>3</w:t>
      </w:r>
      <w:r w:rsidRPr="00E65F26">
        <w:rPr>
          <w:rFonts w:eastAsia="Calibri"/>
          <w:color w:val="000000" w:themeColor="text1"/>
          <w:lang w:val="en-US" w:eastAsia="en-US"/>
        </w:rPr>
        <w:t>PO</w:t>
      </w:r>
      <w:r w:rsidRPr="00E65F26">
        <w:rPr>
          <w:rFonts w:eastAsia="Calibri"/>
          <w:color w:val="000000" w:themeColor="text1"/>
          <w:vertAlign w:val="subscript"/>
          <w:lang w:eastAsia="en-US"/>
        </w:rPr>
        <w:t>4</w:t>
      </w:r>
      <w:r w:rsidRPr="00E65F26">
        <w:rPr>
          <w:rFonts w:eastAsia="Calibri"/>
          <w:color w:val="000000" w:themeColor="text1"/>
          <w:lang w:eastAsia="en-US"/>
        </w:rPr>
        <w:t xml:space="preserve"> от 3,40 % до 3,60 %.</w:t>
      </w:r>
    </w:p>
    <w:p w:rsidR="00AE3C91" w:rsidRPr="00E65F26" w:rsidRDefault="00AE3C91" w:rsidP="0046346C">
      <w:pPr>
        <w:keepNext/>
        <w:spacing w:line="360" w:lineRule="auto"/>
        <w:rPr>
          <w:rFonts w:eastAsia="Calibri"/>
          <w:b/>
          <w:color w:val="000000" w:themeColor="text1"/>
          <w:lang w:eastAsia="en-US"/>
        </w:rPr>
      </w:pPr>
      <w:r w:rsidRPr="00E65F26">
        <w:rPr>
          <w:rFonts w:eastAsia="Calibri"/>
          <w:b/>
          <w:color w:val="000000" w:themeColor="text1"/>
          <w:lang w:eastAsia="en-US"/>
        </w:rPr>
        <w:t>Фосфорная кислота разведённая 2,0 %</w:t>
      </w:r>
    </w:p>
    <w:p w:rsidR="00AE3C91" w:rsidRPr="00E65F26" w:rsidRDefault="00AC6BBC" w:rsidP="000A323A">
      <w:pPr>
        <w:spacing w:line="360" w:lineRule="auto"/>
        <w:jc w:val="both"/>
        <w:rPr>
          <w:rFonts w:eastAsia="Calibri"/>
          <w:i/>
          <w:color w:val="000000" w:themeColor="text1"/>
          <w:lang w:eastAsia="en-US"/>
        </w:rPr>
      </w:pPr>
      <w:r w:rsidRPr="00E65F26">
        <w:rPr>
          <w:rFonts w:eastAsia="Calibri"/>
          <w:color w:val="000000" w:themeColor="text1"/>
          <w:lang w:eastAsia="en-US"/>
        </w:rPr>
        <w:t>1,4</w:t>
      </w:r>
      <w:r w:rsidR="00AE3C91" w:rsidRPr="00E65F26">
        <w:rPr>
          <w:rFonts w:eastAsia="Calibri"/>
          <w:color w:val="000000" w:themeColor="text1"/>
          <w:lang w:eastAsia="en-US"/>
        </w:rPr>
        <w:t xml:space="preserve"> мл</w:t>
      </w:r>
      <w:r w:rsidR="00AE3C91" w:rsidRPr="00E65F26">
        <w:rPr>
          <w:rFonts w:eastAsia="Calibri"/>
          <w:b/>
          <w:color w:val="000000" w:themeColor="text1"/>
          <w:lang w:eastAsia="en-US"/>
        </w:rPr>
        <w:t xml:space="preserve"> </w:t>
      </w:r>
      <w:r w:rsidR="00AE3C91" w:rsidRPr="00E65F26">
        <w:rPr>
          <w:rFonts w:eastAsia="Calibri"/>
          <w:color w:val="000000" w:themeColor="text1"/>
          <w:lang w:eastAsia="en-US"/>
        </w:rPr>
        <w:t xml:space="preserve">фосфорной кислоты концентрированной прибавляют к </w:t>
      </w:r>
      <w:r w:rsidR="00601CE9" w:rsidRPr="00E65F26">
        <w:rPr>
          <w:rFonts w:eastAsia="Calibri"/>
          <w:color w:val="000000" w:themeColor="text1"/>
          <w:lang w:eastAsia="en-US"/>
        </w:rPr>
        <w:t xml:space="preserve">80 мл </w:t>
      </w:r>
      <w:r w:rsidR="00AE3C91" w:rsidRPr="00E65F26">
        <w:rPr>
          <w:rFonts w:eastAsia="Calibri"/>
          <w:color w:val="000000" w:themeColor="text1"/>
          <w:lang w:eastAsia="en-US"/>
        </w:rPr>
        <w:t xml:space="preserve">воды и доводят объём раствора водой до </w:t>
      </w:r>
      <w:r w:rsidR="00601CE9" w:rsidRPr="00E65F26">
        <w:rPr>
          <w:rFonts w:eastAsia="Calibri"/>
          <w:color w:val="000000" w:themeColor="text1"/>
          <w:lang w:eastAsia="en-US"/>
        </w:rPr>
        <w:t>100 мл</w:t>
      </w:r>
      <w:r w:rsidR="00AE3C91" w:rsidRPr="00E65F26">
        <w:rPr>
          <w:rFonts w:eastAsia="Calibri"/>
          <w:color w:val="000000" w:themeColor="text1"/>
          <w:lang w:eastAsia="en-US"/>
        </w:rPr>
        <w:t xml:space="preserve">. Содержание </w:t>
      </w:r>
      <w:r w:rsidR="00AE3C91" w:rsidRPr="00E65F26">
        <w:rPr>
          <w:rFonts w:eastAsia="Calibri"/>
          <w:color w:val="000000" w:themeColor="text1"/>
          <w:lang w:val="en-US" w:eastAsia="en-US"/>
        </w:rPr>
        <w:t>H</w:t>
      </w:r>
      <w:r w:rsidR="00AE3C91" w:rsidRPr="00E65F26">
        <w:rPr>
          <w:rFonts w:eastAsia="Calibri"/>
          <w:color w:val="000000" w:themeColor="text1"/>
          <w:vertAlign w:val="subscript"/>
          <w:lang w:eastAsia="en-US"/>
        </w:rPr>
        <w:t>3</w:t>
      </w:r>
      <w:r w:rsidR="00AE3C91" w:rsidRPr="00E65F26">
        <w:rPr>
          <w:rFonts w:eastAsia="Calibri"/>
          <w:color w:val="000000" w:themeColor="text1"/>
          <w:lang w:val="en-US" w:eastAsia="en-US"/>
        </w:rPr>
        <w:t>PO</w:t>
      </w:r>
      <w:r w:rsidR="00AE3C91" w:rsidRPr="00E65F26">
        <w:rPr>
          <w:rFonts w:eastAsia="Calibri"/>
          <w:color w:val="000000" w:themeColor="text1"/>
          <w:vertAlign w:val="subscript"/>
          <w:lang w:eastAsia="en-US"/>
        </w:rPr>
        <w:t>4</w:t>
      </w:r>
      <w:r w:rsidRPr="00E65F26">
        <w:rPr>
          <w:rFonts w:eastAsia="Calibri"/>
          <w:color w:val="000000" w:themeColor="text1"/>
          <w:lang w:eastAsia="en-US"/>
        </w:rPr>
        <w:t xml:space="preserve"> от 1,90</w:t>
      </w:r>
      <w:r w:rsidR="00AE3C91" w:rsidRPr="00E65F26">
        <w:rPr>
          <w:rFonts w:eastAsia="Calibri"/>
          <w:color w:val="000000" w:themeColor="text1"/>
          <w:lang w:eastAsia="en-US"/>
        </w:rPr>
        <w:t xml:space="preserve"> % до </w:t>
      </w:r>
      <w:r w:rsidRPr="00E65F26">
        <w:rPr>
          <w:rFonts w:eastAsia="Calibri"/>
          <w:color w:val="000000" w:themeColor="text1"/>
          <w:lang w:eastAsia="en-US"/>
        </w:rPr>
        <w:t>2,10</w:t>
      </w:r>
      <w:r w:rsidR="00AE3C91" w:rsidRPr="00E65F26">
        <w:rPr>
          <w:rFonts w:eastAsia="Calibri"/>
          <w:color w:val="000000" w:themeColor="text1"/>
          <w:lang w:eastAsia="en-US"/>
        </w:rPr>
        <w:t> %.</w:t>
      </w:r>
    </w:p>
    <w:p w:rsidR="00AD0D54" w:rsidRPr="00E65F26" w:rsidRDefault="00AD0D54" w:rsidP="00AD65C2">
      <w:pPr>
        <w:keepNext/>
        <w:spacing w:line="360" w:lineRule="auto"/>
        <w:rPr>
          <w:rFonts w:eastAsia="Calibri"/>
          <w:b/>
          <w:color w:val="000000" w:themeColor="text1"/>
          <w:lang w:eastAsia="en-US"/>
        </w:rPr>
      </w:pPr>
      <w:r w:rsidRPr="00E65F26">
        <w:rPr>
          <w:rFonts w:eastAsia="Calibri"/>
          <w:b/>
          <w:color w:val="000000" w:themeColor="text1"/>
          <w:lang w:eastAsia="en-US"/>
        </w:rPr>
        <w:t>Фосфорная кислота разведённая 1,0 %</w:t>
      </w:r>
    </w:p>
    <w:p w:rsidR="00AD0D54" w:rsidRPr="00E65F26" w:rsidRDefault="00AC6BBC" w:rsidP="000A323A">
      <w:pPr>
        <w:spacing w:line="360" w:lineRule="auto"/>
        <w:jc w:val="both"/>
        <w:rPr>
          <w:rFonts w:eastAsia="Calibri"/>
          <w:i/>
          <w:color w:val="000000" w:themeColor="text1"/>
          <w:lang w:eastAsia="en-US"/>
        </w:rPr>
      </w:pPr>
      <w:r w:rsidRPr="00E65F26">
        <w:rPr>
          <w:rFonts w:eastAsia="Calibri"/>
          <w:color w:val="000000" w:themeColor="text1"/>
          <w:lang w:eastAsia="en-US"/>
        </w:rPr>
        <w:t>0,7</w:t>
      </w:r>
      <w:r w:rsidR="00AD0D54" w:rsidRPr="00E65F26">
        <w:rPr>
          <w:rFonts w:eastAsia="Calibri"/>
          <w:color w:val="000000" w:themeColor="text1"/>
          <w:lang w:eastAsia="en-US"/>
        </w:rPr>
        <w:t xml:space="preserve"> мл</w:t>
      </w:r>
      <w:r w:rsidR="00AD0D54" w:rsidRPr="00E65F26">
        <w:rPr>
          <w:rFonts w:eastAsia="Calibri"/>
          <w:b/>
          <w:color w:val="000000" w:themeColor="text1"/>
          <w:lang w:eastAsia="en-US"/>
        </w:rPr>
        <w:t xml:space="preserve"> </w:t>
      </w:r>
      <w:r w:rsidR="00AD0D54" w:rsidRPr="00E65F26">
        <w:rPr>
          <w:rFonts w:eastAsia="Calibri"/>
          <w:color w:val="000000" w:themeColor="text1"/>
          <w:lang w:eastAsia="en-US"/>
        </w:rPr>
        <w:t xml:space="preserve">фосфорной кислоты концентрированной прибавляют к </w:t>
      </w:r>
      <w:r w:rsidR="00601CE9" w:rsidRPr="00E65F26">
        <w:rPr>
          <w:rFonts w:eastAsia="Calibri"/>
          <w:color w:val="000000" w:themeColor="text1"/>
          <w:lang w:eastAsia="en-US"/>
        </w:rPr>
        <w:t xml:space="preserve">80 мл </w:t>
      </w:r>
      <w:r w:rsidR="00AD0D54" w:rsidRPr="00E65F26">
        <w:rPr>
          <w:rFonts w:eastAsia="Calibri"/>
          <w:color w:val="000000" w:themeColor="text1"/>
          <w:lang w:eastAsia="en-US"/>
        </w:rPr>
        <w:t xml:space="preserve">воды и доводят объём раствора водой до </w:t>
      </w:r>
      <w:r w:rsidR="00601CE9" w:rsidRPr="00E65F26">
        <w:rPr>
          <w:rFonts w:eastAsia="Calibri"/>
          <w:color w:val="000000" w:themeColor="text1"/>
          <w:lang w:eastAsia="en-US"/>
        </w:rPr>
        <w:t>100 мл</w:t>
      </w:r>
      <w:r w:rsidR="00AD0D54" w:rsidRPr="00E65F26">
        <w:rPr>
          <w:rFonts w:eastAsia="Calibri"/>
          <w:color w:val="000000" w:themeColor="text1"/>
          <w:lang w:eastAsia="en-US"/>
        </w:rPr>
        <w:t xml:space="preserve">. Содержание </w:t>
      </w:r>
      <w:r w:rsidR="00AD0D54" w:rsidRPr="00E65F26">
        <w:rPr>
          <w:rFonts w:eastAsia="Calibri"/>
          <w:color w:val="000000" w:themeColor="text1"/>
          <w:lang w:val="en-US" w:eastAsia="en-US"/>
        </w:rPr>
        <w:t>H</w:t>
      </w:r>
      <w:r w:rsidR="00AD0D54" w:rsidRPr="00E65F26">
        <w:rPr>
          <w:rFonts w:eastAsia="Calibri"/>
          <w:color w:val="000000" w:themeColor="text1"/>
          <w:vertAlign w:val="subscript"/>
          <w:lang w:eastAsia="en-US"/>
        </w:rPr>
        <w:t>3</w:t>
      </w:r>
      <w:r w:rsidR="00AD0D54" w:rsidRPr="00E65F26">
        <w:rPr>
          <w:rFonts w:eastAsia="Calibri"/>
          <w:color w:val="000000" w:themeColor="text1"/>
          <w:lang w:val="en-US" w:eastAsia="en-US"/>
        </w:rPr>
        <w:t>PO</w:t>
      </w:r>
      <w:r w:rsidR="00AD0D54" w:rsidRPr="00E65F26">
        <w:rPr>
          <w:rFonts w:eastAsia="Calibri"/>
          <w:color w:val="000000" w:themeColor="text1"/>
          <w:vertAlign w:val="subscript"/>
          <w:lang w:eastAsia="en-US"/>
        </w:rPr>
        <w:t>4</w:t>
      </w:r>
      <w:r w:rsidR="00AD0D54" w:rsidRPr="00E65F26">
        <w:rPr>
          <w:rFonts w:eastAsia="Calibri"/>
          <w:color w:val="000000" w:themeColor="text1"/>
          <w:lang w:eastAsia="en-US"/>
        </w:rPr>
        <w:t xml:space="preserve"> от 0,94 % до 1,06 %.</w:t>
      </w:r>
    </w:p>
    <w:p w:rsidR="006774E4" w:rsidRPr="00E65F26" w:rsidRDefault="006774E4" w:rsidP="000A323A">
      <w:pPr>
        <w:pStyle w:val="a3"/>
        <w:keepNext/>
        <w:rPr>
          <w:b/>
          <w:color w:val="000000" w:themeColor="text1"/>
        </w:rPr>
      </w:pPr>
      <w:r w:rsidRPr="00E65F26">
        <w:rPr>
          <w:b/>
          <w:color w:val="000000" w:themeColor="text1"/>
        </w:rPr>
        <w:lastRenderedPageBreak/>
        <w:t xml:space="preserve">Фосфорная кислота </w:t>
      </w:r>
      <w:r w:rsidR="00EB3526" w:rsidRPr="00E65F26">
        <w:rPr>
          <w:b/>
          <w:color w:val="000000" w:themeColor="text1"/>
        </w:rPr>
        <w:t>разведённ</w:t>
      </w:r>
      <w:r w:rsidRPr="00E65F26">
        <w:rPr>
          <w:b/>
          <w:color w:val="000000" w:themeColor="text1"/>
        </w:rPr>
        <w:t>ая 0,5 %</w:t>
      </w:r>
    </w:p>
    <w:p w:rsidR="006774E4" w:rsidRPr="00E65F26" w:rsidRDefault="006774E4" w:rsidP="000A323A">
      <w:pPr>
        <w:pStyle w:val="a3"/>
        <w:rPr>
          <w:color w:val="000000" w:themeColor="text1"/>
        </w:rPr>
      </w:pPr>
      <w:r w:rsidRPr="00E65F26">
        <w:rPr>
          <w:color w:val="000000" w:themeColor="text1"/>
        </w:rPr>
        <w:t>3,5</w:t>
      </w:r>
      <w:r w:rsidR="0009522E" w:rsidRPr="00E65F26">
        <w:rPr>
          <w:color w:val="000000" w:themeColor="text1"/>
        </w:rPr>
        <w:t> </w:t>
      </w:r>
      <w:r w:rsidRPr="00E65F26">
        <w:rPr>
          <w:color w:val="000000" w:themeColor="text1"/>
        </w:rPr>
        <w:t>мл</w:t>
      </w:r>
      <w:r w:rsidRPr="00E65F26">
        <w:rPr>
          <w:b/>
          <w:color w:val="000000" w:themeColor="text1"/>
        </w:rPr>
        <w:t xml:space="preserve"> </w:t>
      </w:r>
      <w:r w:rsidRPr="00E65F26">
        <w:rPr>
          <w:color w:val="000000" w:themeColor="text1"/>
        </w:rPr>
        <w:t>фосфорной кислоты концентрированной прибавляют к 0,5</w:t>
      </w:r>
      <w:r w:rsidR="0009522E" w:rsidRPr="00E65F26">
        <w:rPr>
          <w:color w:val="000000" w:themeColor="text1"/>
        </w:rPr>
        <w:t> </w:t>
      </w:r>
      <w:r w:rsidRPr="00E65F26">
        <w:rPr>
          <w:color w:val="000000" w:themeColor="text1"/>
        </w:rPr>
        <w:t xml:space="preserve">л воды и доводят </w:t>
      </w:r>
      <w:r w:rsidR="00A11208" w:rsidRPr="00E65F26">
        <w:rPr>
          <w:color w:val="000000" w:themeColor="text1"/>
        </w:rPr>
        <w:t>объём</w:t>
      </w:r>
      <w:r w:rsidRPr="00E65F26">
        <w:rPr>
          <w:color w:val="000000" w:themeColor="text1"/>
        </w:rPr>
        <w:t xml:space="preserve"> раствора водой до 1,0</w:t>
      </w:r>
      <w:r w:rsidR="0009522E" w:rsidRPr="00E65F26">
        <w:rPr>
          <w:color w:val="000000" w:themeColor="text1"/>
        </w:rPr>
        <w:t> </w:t>
      </w:r>
      <w:r w:rsidRPr="00E65F26">
        <w:rPr>
          <w:color w:val="000000" w:themeColor="text1"/>
        </w:rPr>
        <w:t xml:space="preserve">л. Содержание </w:t>
      </w:r>
      <w:r w:rsidRPr="00E65F26">
        <w:rPr>
          <w:color w:val="000000" w:themeColor="text1"/>
          <w:lang w:val="en-US"/>
        </w:rPr>
        <w:t>H</w:t>
      </w:r>
      <w:r w:rsidRPr="00E65F26">
        <w:rPr>
          <w:color w:val="000000" w:themeColor="text1"/>
          <w:vertAlign w:val="subscript"/>
        </w:rPr>
        <w:t>3</w:t>
      </w:r>
      <w:r w:rsidRPr="00E65F26">
        <w:rPr>
          <w:color w:val="000000" w:themeColor="text1"/>
          <w:lang w:val="en-US"/>
        </w:rPr>
        <w:t>PO</w:t>
      </w:r>
      <w:r w:rsidRPr="00E65F26">
        <w:rPr>
          <w:color w:val="000000" w:themeColor="text1"/>
          <w:vertAlign w:val="subscript"/>
        </w:rPr>
        <w:t>4</w:t>
      </w:r>
      <w:r w:rsidRPr="00E65F26">
        <w:rPr>
          <w:color w:val="000000" w:themeColor="text1"/>
        </w:rPr>
        <w:t xml:space="preserve"> от 0,47 % до 0,53 %.</w:t>
      </w:r>
    </w:p>
    <w:p w:rsidR="0009522E" w:rsidRPr="00E65F26" w:rsidRDefault="0009522E" w:rsidP="0009522E">
      <w:pPr>
        <w:pStyle w:val="a3"/>
        <w:keepNext/>
        <w:rPr>
          <w:b/>
          <w:color w:val="000000" w:themeColor="text1"/>
        </w:rPr>
      </w:pPr>
      <w:r w:rsidRPr="00E65F26">
        <w:rPr>
          <w:b/>
          <w:color w:val="000000" w:themeColor="text1"/>
        </w:rPr>
        <w:t>Фосфорная кислота разведённая 0,43 %</w:t>
      </w:r>
    </w:p>
    <w:p w:rsidR="0009522E" w:rsidRPr="00E65F26" w:rsidRDefault="0009522E" w:rsidP="0009522E">
      <w:pPr>
        <w:pStyle w:val="a3"/>
        <w:rPr>
          <w:color w:val="000000" w:themeColor="text1"/>
        </w:rPr>
      </w:pPr>
      <w:r w:rsidRPr="00E65F26">
        <w:rPr>
          <w:color w:val="000000" w:themeColor="text1"/>
        </w:rPr>
        <w:t>3,0 мл</w:t>
      </w:r>
      <w:r w:rsidRPr="00E65F26">
        <w:rPr>
          <w:b/>
          <w:color w:val="000000" w:themeColor="text1"/>
        </w:rPr>
        <w:t xml:space="preserve"> </w:t>
      </w:r>
      <w:r w:rsidRPr="00E65F26">
        <w:rPr>
          <w:color w:val="000000" w:themeColor="text1"/>
        </w:rPr>
        <w:t xml:space="preserve">фосфорной кислоты концентрированной прибавляют к 0,5 л воды и доводят объём раствора водой до 1,0 л. Содержание </w:t>
      </w:r>
      <w:r w:rsidRPr="00E65F26">
        <w:rPr>
          <w:color w:val="000000" w:themeColor="text1"/>
          <w:lang w:val="en-US"/>
        </w:rPr>
        <w:t>H</w:t>
      </w:r>
      <w:r w:rsidRPr="00E65F26">
        <w:rPr>
          <w:color w:val="000000" w:themeColor="text1"/>
          <w:vertAlign w:val="subscript"/>
        </w:rPr>
        <w:t>3</w:t>
      </w:r>
      <w:r w:rsidRPr="00E65F26">
        <w:rPr>
          <w:color w:val="000000" w:themeColor="text1"/>
          <w:lang w:val="en-US"/>
        </w:rPr>
        <w:t>PO</w:t>
      </w:r>
      <w:r w:rsidRPr="00E65F26">
        <w:rPr>
          <w:color w:val="000000" w:themeColor="text1"/>
          <w:vertAlign w:val="subscript"/>
        </w:rPr>
        <w:t>4</w:t>
      </w:r>
      <w:r w:rsidRPr="00E65F26">
        <w:rPr>
          <w:color w:val="000000" w:themeColor="text1"/>
        </w:rPr>
        <w:t xml:space="preserve"> от 0,40 % до 0,46 %.</w:t>
      </w:r>
    </w:p>
    <w:p w:rsidR="00461093" w:rsidRPr="00E65F26" w:rsidRDefault="00461093" w:rsidP="00461093">
      <w:pPr>
        <w:pStyle w:val="a3"/>
        <w:keepNext/>
        <w:rPr>
          <w:b/>
          <w:color w:val="000000" w:themeColor="text1"/>
        </w:rPr>
      </w:pPr>
      <w:r w:rsidRPr="00E65F26">
        <w:rPr>
          <w:b/>
          <w:color w:val="000000" w:themeColor="text1"/>
        </w:rPr>
        <w:t>Фосфорная кислота разведённая 0,3 %</w:t>
      </w:r>
    </w:p>
    <w:p w:rsidR="00461093" w:rsidRPr="00E65F26" w:rsidRDefault="00461093" w:rsidP="00461093">
      <w:pPr>
        <w:pStyle w:val="a3"/>
        <w:rPr>
          <w:color w:val="000000" w:themeColor="text1"/>
        </w:rPr>
      </w:pPr>
      <w:r w:rsidRPr="00E65F26">
        <w:rPr>
          <w:color w:val="000000" w:themeColor="text1"/>
        </w:rPr>
        <w:t>2,1 мл</w:t>
      </w:r>
      <w:r w:rsidRPr="00E65F26">
        <w:rPr>
          <w:b/>
          <w:color w:val="000000" w:themeColor="text1"/>
        </w:rPr>
        <w:t xml:space="preserve"> </w:t>
      </w:r>
      <w:r w:rsidRPr="00E65F26">
        <w:rPr>
          <w:color w:val="000000" w:themeColor="text1"/>
        </w:rPr>
        <w:t xml:space="preserve">фосфорной кислоты концентрированной прибавляют к 0,5 л воды и доводят объём раствора водой до 1,0 л. Содержание </w:t>
      </w:r>
      <w:r w:rsidRPr="00E65F26">
        <w:rPr>
          <w:color w:val="000000" w:themeColor="text1"/>
          <w:lang w:val="en-US"/>
        </w:rPr>
        <w:t>H</w:t>
      </w:r>
      <w:r w:rsidRPr="00E65F26">
        <w:rPr>
          <w:color w:val="000000" w:themeColor="text1"/>
          <w:vertAlign w:val="subscript"/>
        </w:rPr>
        <w:t>3</w:t>
      </w:r>
      <w:r w:rsidRPr="00E65F26">
        <w:rPr>
          <w:color w:val="000000" w:themeColor="text1"/>
          <w:lang w:val="en-US"/>
        </w:rPr>
        <w:t>PO</w:t>
      </w:r>
      <w:r w:rsidRPr="00E65F26">
        <w:rPr>
          <w:color w:val="000000" w:themeColor="text1"/>
          <w:vertAlign w:val="subscript"/>
        </w:rPr>
        <w:t>4</w:t>
      </w:r>
      <w:r w:rsidRPr="00E65F26">
        <w:rPr>
          <w:color w:val="000000" w:themeColor="text1"/>
        </w:rPr>
        <w:t xml:space="preserve"> от 0,27 % до 0,33 %.</w:t>
      </w:r>
    </w:p>
    <w:p w:rsidR="00C330BB" w:rsidRPr="00E65F26" w:rsidRDefault="00C330BB" w:rsidP="00C330BB">
      <w:pPr>
        <w:pStyle w:val="a3"/>
        <w:keepNext/>
        <w:rPr>
          <w:b/>
          <w:color w:val="000000" w:themeColor="text1"/>
        </w:rPr>
      </w:pPr>
      <w:r w:rsidRPr="00E65F26">
        <w:rPr>
          <w:b/>
          <w:color w:val="000000" w:themeColor="text1"/>
        </w:rPr>
        <w:t>Фосфорная кислота разведённая 0,25 %</w:t>
      </w:r>
    </w:p>
    <w:p w:rsidR="00C330BB" w:rsidRPr="00E65F26" w:rsidRDefault="00C330BB" w:rsidP="00C330BB">
      <w:pPr>
        <w:pStyle w:val="a3"/>
        <w:rPr>
          <w:color w:val="000000" w:themeColor="text1"/>
        </w:rPr>
      </w:pPr>
      <w:r w:rsidRPr="00E65F26">
        <w:rPr>
          <w:color w:val="000000" w:themeColor="text1"/>
        </w:rPr>
        <w:t>1,7</w:t>
      </w:r>
      <w:r w:rsidR="00B370B0" w:rsidRPr="00E65F26">
        <w:rPr>
          <w:color w:val="000000" w:themeColor="text1"/>
        </w:rPr>
        <w:t>5</w:t>
      </w:r>
      <w:r w:rsidRPr="00E65F26">
        <w:rPr>
          <w:color w:val="000000" w:themeColor="text1"/>
        </w:rPr>
        <w:t xml:space="preserve"> мл</w:t>
      </w:r>
      <w:r w:rsidRPr="00E65F26">
        <w:rPr>
          <w:b/>
          <w:color w:val="000000" w:themeColor="text1"/>
        </w:rPr>
        <w:t xml:space="preserve"> </w:t>
      </w:r>
      <w:r w:rsidRPr="00E65F26">
        <w:rPr>
          <w:color w:val="000000" w:themeColor="text1"/>
        </w:rPr>
        <w:t xml:space="preserve">фосфорной кислоты концентрированной прибавляют к 0,5 л воды и доводят объём раствора водой до 1,0 л. Содержание </w:t>
      </w:r>
      <w:r w:rsidRPr="00E65F26">
        <w:rPr>
          <w:color w:val="000000" w:themeColor="text1"/>
          <w:lang w:val="en-US"/>
        </w:rPr>
        <w:t>H</w:t>
      </w:r>
      <w:r w:rsidRPr="00E65F26">
        <w:rPr>
          <w:color w:val="000000" w:themeColor="text1"/>
          <w:vertAlign w:val="subscript"/>
        </w:rPr>
        <w:t>3</w:t>
      </w:r>
      <w:r w:rsidRPr="00E65F26">
        <w:rPr>
          <w:color w:val="000000" w:themeColor="text1"/>
          <w:lang w:val="en-US"/>
        </w:rPr>
        <w:t>PO</w:t>
      </w:r>
      <w:r w:rsidRPr="00E65F26">
        <w:rPr>
          <w:color w:val="000000" w:themeColor="text1"/>
          <w:vertAlign w:val="subscript"/>
        </w:rPr>
        <w:t>4</w:t>
      </w:r>
      <w:r w:rsidRPr="00E65F26">
        <w:rPr>
          <w:color w:val="000000" w:themeColor="text1"/>
        </w:rPr>
        <w:t xml:space="preserve"> от 0,22 % до 0,28 %.</w:t>
      </w:r>
    </w:p>
    <w:p w:rsidR="00635012" w:rsidRPr="00E65F26" w:rsidRDefault="00635012" w:rsidP="00181A2D">
      <w:pPr>
        <w:pStyle w:val="a3"/>
        <w:keepNext/>
        <w:rPr>
          <w:b/>
          <w:color w:val="000000" w:themeColor="text1"/>
        </w:rPr>
      </w:pPr>
      <w:r w:rsidRPr="00E65F26">
        <w:rPr>
          <w:b/>
          <w:color w:val="000000" w:themeColor="text1"/>
        </w:rPr>
        <w:t>Фосфорная кислота разведённая 0,1 %</w:t>
      </w:r>
    </w:p>
    <w:p w:rsidR="00635012" w:rsidRPr="00E65F26" w:rsidRDefault="00635012" w:rsidP="000A323A">
      <w:pPr>
        <w:pStyle w:val="a3"/>
        <w:rPr>
          <w:color w:val="000000" w:themeColor="text1"/>
        </w:rPr>
      </w:pPr>
      <w:r w:rsidRPr="00E65F26">
        <w:rPr>
          <w:color w:val="000000" w:themeColor="text1"/>
        </w:rPr>
        <w:t>10,0 мл</w:t>
      </w:r>
      <w:r w:rsidRPr="00E65F26">
        <w:rPr>
          <w:b/>
          <w:color w:val="000000" w:themeColor="text1"/>
        </w:rPr>
        <w:t xml:space="preserve"> </w:t>
      </w:r>
      <w:r w:rsidRPr="00E65F26">
        <w:rPr>
          <w:color w:val="000000" w:themeColor="text1"/>
        </w:rPr>
        <w:t>фосфорной кислоты разведённой 1,0 % доводят водой</w:t>
      </w:r>
      <w:r w:rsidR="00763A9B" w:rsidRPr="00E65F26">
        <w:rPr>
          <w:color w:val="000000" w:themeColor="text1"/>
        </w:rPr>
        <w:t xml:space="preserve"> </w:t>
      </w:r>
      <w:r w:rsidRPr="00E65F26">
        <w:rPr>
          <w:color w:val="000000" w:themeColor="text1"/>
        </w:rPr>
        <w:t>до 100 мл.</w:t>
      </w:r>
      <w:r w:rsidRPr="00E65F26">
        <w:rPr>
          <w:i/>
          <w:color w:val="000000" w:themeColor="text1"/>
        </w:rPr>
        <w:t xml:space="preserve"> </w:t>
      </w:r>
      <w:r w:rsidRPr="00E65F26">
        <w:rPr>
          <w:color w:val="000000" w:themeColor="text1"/>
        </w:rPr>
        <w:t>Раствор ис</w:t>
      </w:r>
      <w:r w:rsidR="007F42FE" w:rsidRPr="00E65F26">
        <w:rPr>
          <w:color w:val="000000" w:themeColor="text1"/>
        </w:rPr>
        <w:t>п</w:t>
      </w:r>
      <w:r w:rsidRPr="00E65F26">
        <w:rPr>
          <w:color w:val="000000" w:themeColor="text1"/>
        </w:rPr>
        <w:t>ользуют свежеприготовленным.</w:t>
      </w:r>
    </w:p>
    <w:p w:rsidR="007F42FE" w:rsidRPr="00E65F26" w:rsidRDefault="007F42FE" w:rsidP="007F42FE">
      <w:pPr>
        <w:pStyle w:val="a3"/>
        <w:keepNext/>
        <w:rPr>
          <w:b/>
          <w:color w:val="000000" w:themeColor="text1"/>
        </w:rPr>
      </w:pPr>
      <w:r w:rsidRPr="00E65F26">
        <w:rPr>
          <w:b/>
          <w:color w:val="000000" w:themeColor="text1"/>
        </w:rPr>
        <w:t>Фосфорная кислота разведённая 0,085 %</w:t>
      </w:r>
    </w:p>
    <w:p w:rsidR="007F42FE" w:rsidRPr="00E65F26" w:rsidRDefault="007F42FE" w:rsidP="007F42FE">
      <w:pPr>
        <w:pStyle w:val="a3"/>
        <w:rPr>
          <w:color w:val="000000" w:themeColor="text1"/>
        </w:rPr>
      </w:pPr>
      <w:r w:rsidRPr="00E65F26">
        <w:rPr>
          <w:color w:val="000000" w:themeColor="text1"/>
        </w:rPr>
        <w:t>8,5 мл</w:t>
      </w:r>
      <w:r w:rsidRPr="00E65F26">
        <w:rPr>
          <w:b/>
          <w:color w:val="000000" w:themeColor="text1"/>
        </w:rPr>
        <w:t xml:space="preserve"> </w:t>
      </w:r>
      <w:r w:rsidRPr="00E65F26">
        <w:rPr>
          <w:color w:val="000000" w:themeColor="text1"/>
        </w:rPr>
        <w:t>фосфорной кислоты разведённой 1,0 % доводят водой до 100 мл.</w:t>
      </w:r>
      <w:r w:rsidRPr="00E65F26">
        <w:rPr>
          <w:i/>
          <w:color w:val="000000" w:themeColor="text1"/>
        </w:rPr>
        <w:t xml:space="preserve"> </w:t>
      </w:r>
      <w:r w:rsidRPr="00E65F26">
        <w:rPr>
          <w:color w:val="000000" w:themeColor="text1"/>
        </w:rPr>
        <w:t>Раствор используют свежеприготовленным.</w:t>
      </w:r>
    </w:p>
    <w:p w:rsidR="004D461A" w:rsidRPr="00E65F26" w:rsidRDefault="004D461A" w:rsidP="004D461A">
      <w:pPr>
        <w:keepNext/>
        <w:spacing w:line="360" w:lineRule="auto"/>
        <w:jc w:val="both"/>
        <w:rPr>
          <w:color w:val="000000" w:themeColor="text1"/>
        </w:rPr>
      </w:pPr>
      <w:r w:rsidRPr="00E65F26">
        <w:rPr>
          <w:b/>
          <w:color w:val="000000" w:themeColor="text1"/>
        </w:rPr>
        <w:t>Фосфорной кислоты раствор 5 М</w:t>
      </w:r>
      <w:r w:rsidRPr="00E65F26">
        <w:rPr>
          <w:color w:val="000000" w:themeColor="text1"/>
        </w:rPr>
        <w:t xml:space="preserve"> </w:t>
      </w:r>
    </w:p>
    <w:p w:rsidR="004D461A" w:rsidRPr="00E65F26" w:rsidRDefault="004D461A" w:rsidP="004D461A">
      <w:pPr>
        <w:spacing w:line="360" w:lineRule="auto"/>
        <w:jc w:val="both"/>
        <w:rPr>
          <w:color w:val="000000" w:themeColor="text1"/>
        </w:rPr>
      </w:pPr>
      <w:r w:rsidRPr="00E65F26">
        <w:rPr>
          <w:color w:val="000000" w:themeColor="text1"/>
        </w:rPr>
        <w:t>576,5 г (342,0 мл) фосфорной кислоты концентрированной осторожно прибавляют к 0,8 л воды и доводят объём раствора водой до 1,0 л.</w:t>
      </w:r>
    </w:p>
    <w:p w:rsidR="00ED6FCD" w:rsidRPr="00E65F26" w:rsidRDefault="00ED6FCD" w:rsidP="00ED6FCD">
      <w:pPr>
        <w:keepNext/>
        <w:spacing w:line="360" w:lineRule="auto"/>
        <w:jc w:val="both"/>
        <w:rPr>
          <w:color w:val="000000" w:themeColor="text1"/>
        </w:rPr>
      </w:pPr>
      <w:r w:rsidRPr="00E65F26">
        <w:rPr>
          <w:b/>
          <w:color w:val="000000" w:themeColor="text1"/>
        </w:rPr>
        <w:t>Фосфорной кислоты раствор 3 М</w:t>
      </w:r>
      <w:r w:rsidRPr="00E65F26">
        <w:rPr>
          <w:color w:val="000000" w:themeColor="text1"/>
        </w:rPr>
        <w:t xml:space="preserve"> </w:t>
      </w:r>
    </w:p>
    <w:p w:rsidR="00ED6FCD" w:rsidRPr="00E65F26" w:rsidRDefault="00ED6FCD" w:rsidP="00ED6FCD">
      <w:pPr>
        <w:spacing w:line="360" w:lineRule="auto"/>
        <w:jc w:val="both"/>
        <w:rPr>
          <w:color w:val="000000" w:themeColor="text1"/>
        </w:rPr>
      </w:pPr>
      <w:r w:rsidRPr="00E65F26">
        <w:rPr>
          <w:color w:val="000000" w:themeColor="text1"/>
        </w:rPr>
        <w:t>345,9 г (205,2 мл) фосфорной кислоты концентрированной осторожно прибавляют к 0,8 л воды и доводят объём раствора водой до 1,0 л.</w:t>
      </w:r>
    </w:p>
    <w:p w:rsidR="00A6303F" w:rsidRPr="00E65F26" w:rsidRDefault="00A6303F" w:rsidP="00105746">
      <w:pPr>
        <w:keepNext/>
        <w:spacing w:line="360" w:lineRule="auto"/>
        <w:jc w:val="both"/>
        <w:rPr>
          <w:color w:val="000000" w:themeColor="text1"/>
        </w:rPr>
      </w:pPr>
      <w:r w:rsidRPr="00E65F26">
        <w:rPr>
          <w:b/>
          <w:color w:val="000000" w:themeColor="text1"/>
        </w:rPr>
        <w:lastRenderedPageBreak/>
        <w:t>Фосфорной кислоты раствор 2</w:t>
      </w:r>
      <w:r w:rsidR="00991DC3" w:rsidRPr="00E65F26">
        <w:rPr>
          <w:b/>
          <w:color w:val="000000" w:themeColor="text1"/>
        </w:rPr>
        <w:t> </w:t>
      </w:r>
      <w:r w:rsidRPr="00E65F26">
        <w:rPr>
          <w:b/>
          <w:color w:val="000000" w:themeColor="text1"/>
        </w:rPr>
        <w:t>М</w:t>
      </w:r>
      <w:r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230,</w:t>
      </w:r>
      <w:r w:rsidR="006774E4" w:rsidRPr="00E65F26">
        <w:rPr>
          <w:color w:val="000000" w:themeColor="text1"/>
        </w:rPr>
        <w:t>6</w:t>
      </w:r>
      <w:r w:rsidR="00991DC3" w:rsidRPr="00E65F26">
        <w:rPr>
          <w:color w:val="000000" w:themeColor="text1"/>
        </w:rPr>
        <w:t> </w:t>
      </w:r>
      <w:r w:rsidRPr="00E65F26">
        <w:rPr>
          <w:color w:val="000000" w:themeColor="text1"/>
        </w:rPr>
        <w:t>г (136,8</w:t>
      </w:r>
      <w:r w:rsidR="00991DC3" w:rsidRPr="00E65F26">
        <w:rPr>
          <w:color w:val="000000" w:themeColor="text1"/>
        </w:rPr>
        <w:t> </w:t>
      </w:r>
      <w:r w:rsidRPr="00E65F26">
        <w:rPr>
          <w:color w:val="000000" w:themeColor="text1"/>
        </w:rPr>
        <w:t xml:space="preserve">мл) фосфорной кислоты концентрированной </w:t>
      </w:r>
      <w:r w:rsidR="006774E4" w:rsidRPr="00E65F26">
        <w:rPr>
          <w:color w:val="000000" w:themeColor="text1"/>
        </w:rPr>
        <w:t xml:space="preserve">осторожно прибавляют к 0,8 л воды и доводят </w:t>
      </w:r>
      <w:r w:rsidR="00A11208" w:rsidRPr="00E65F26">
        <w:rPr>
          <w:color w:val="000000" w:themeColor="text1"/>
        </w:rPr>
        <w:t>объём</w:t>
      </w:r>
      <w:r w:rsidR="006774E4" w:rsidRPr="00E65F26">
        <w:rPr>
          <w:color w:val="000000" w:themeColor="text1"/>
        </w:rPr>
        <w:t xml:space="preserve"> раствора водой </w:t>
      </w:r>
      <w:r w:rsidRPr="00E65F26">
        <w:rPr>
          <w:color w:val="000000" w:themeColor="text1"/>
        </w:rPr>
        <w:t>до 1,0</w:t>
      </w:r>
      <w:r w:rsidR="00991DC3" w:rsidRPr="00E65F26">
        <w:rPr>
          <w:color w:val="000000" w:themeColor="text1"/>
        </w:rPr>
        <w:t> </w:t>
      </w:r>
      <w:r w:rsidRPr="00E65F26">
        <w:rPr>
          <w:color w:val="000000" w:themeColor="text1"/>
        </w:rPr>
        <w:t>л</w:t>
      </w:r>
      <w:r w:rsidR="004F5B78" w:rsidRPr="00E65F26">
        <w:rPr>
          <w:color w:val="000000" w:themeColor="text1"/>
        </w:rPr>
        <w:t>.</w:t>
      </w:r>
    </w:p>
    <w:p w:rsidR="00CF1A83" w:rsidRPr="00E65F26" w:rsidRDefault="00CF1A83" w:rsidP="000A323A">
      <w:pPr>
        <w:keepNext/>
        <w:spacing w:line="360" w:lineRule="auto"/>
        <w:jc w:val="both"/>
        <w:rPr>
          <w:color w:val="000000" w:themeColor="text1"/>
        </w:rPr>
      </w:pPr>
      <w:r w:rsidRPr="00E65F26">
        <w:rPr>
          <w:b/>
          <w:color w:val="000000" w:themeColor="text1"/>
        </w:rPr>
        <w:t>Фосфорной кислоты раствор 1 М</w:t>
      </w:r>
      <w:r w:rsidRPr="00E65F26">
        <w:rPr>
          <w:color w:val="000000" w:themeColor="text1"/>
        </w:rPr>
        <w:t xml:space="preserve"> </w:t>
      </w:r>
    </w:p>
    <w:p w:rsidR="00CF1A83" w:rsidRPr="00E65F26" w:rsidRDefault="00CF1A83" w:rsidP="000A323A">
      <w:pPr>
        <w:spacing w:line="360" w:lineRule="auto"/>
        <w:jc w:val="both"/>
        <w:rPr>
          <w:color w:val="000000" w:themeColor="text1"/>
        </w:rPr>
      </w:pPr>
      <w:r w:rsidRPr="00E65F26">
        <w:rPr>
          <w:color w:val="000000" w:themeColor="text1"/>
        </w:rPr>
        <w:t>115,3 г (68,4 мл) фосфорной кислоты концентрированной осторожно прибавляют к 0,8 л воды и доводят объём раствора водой до 1,0 л.</w:t>
      </w:r>
    </w:p>
    <w:p w:rsidR="008D5DED" w:rsidRPr="00E65F26" w:rsidRDefault="008D5DED" w:rsidP="000A323A">
      <w:pPr>
        <w:keepNext/>
        <w:spacing w:line="360" w:lineRule="auto"/>
        <w:jc w:val="both"/>
        <w:rPr>
          <w:color w:val="000000" w:themeColor="text1"/>
        </w:rPr>
      </w:pPr>
      <w:r w:rsidRPr="00E65F26">
        <w:rPr>
          <w:b/>
          <w:color w:val="000000" w:themeColor="text1"/>
        </w:rPr>
        <w:t>Фосфорной кислоты раствор 0,66 М</w:t>
      </w:r>
      <w:r w:rsidRPr="00E65F26">
        <w:rPr>
          <w:color w:val="000000" w:themeColor="text1"/>
        </w:rPr>
        <w:t xml:space="preserve"> </w:t>
      </w:r>
    </w:p>
    <w:p w:rsidR="008D5DED" w:rsidRPr="00E65F26" w:rsidRDefault="008D5DED" w:rsidP="000A323A">
      <w:pPr>
        <w:spacing w:line="360" w:lineRule="auto"/>
        <w:jc w:val="both"/>
        <w:rPr>
          <w:color w:val="000000" w:themeColor="text1"/>
        </w:rPr>
      </w:pPr>
      <w:r w:rsidRPr="00E65F26">
        <w:rPr>
          <w:color w:val="000000" w:themeColor="text1"/>
        </w:rPr>
        <w:t>76,1 г (45,2 мл) фосфорной кислоты концентрированной осторожно прибавляют к 0,8 л воды и доводят объём раствора водой до 1,0 л.</w:t>
      </w:r>
    </w:p>
    <w:p w:rsidR="00105746" w:rsidRPr="00E65F26" w:rsidRDefault="00105746" w:rsidP="00105746">
      <w:pPr>
        <w:keepNext/>
        <w:spacing w:line="360" w:lineRule="auto"/>
        <w:jc w:val="both"/>
        <w:rPr>
          <w:color w:val="000000" w:themeColor="text1"/>
        </w:rPr>
      </w:pPr>
      <w:r w:rsidRPr="00E65F26">
        <w:rPr>
          <w:b/>
          <w:color w:val="000000" w:themeColor="text1"/>
        </w:rPr>
        <w:t>Фосфорной кислоты раствор 0,5 М</w:t>
      </w:r>
      <w:r w:rsidRPr="00E65F26">
        <w:rPr>
          <w:color w:val="000000" w:themeColor="text1"/>
        </w:rPr>
        <w:t xml:space="preserve"> </w:t>
      </w:r>
    </w:p>
    <w:p w:rsidR="00105746" w:rsidRPr="00E65F26" w:rsidRDefault="00105746" w:rsidP="00105746">
      <w:pPr>
        <w:spacing w:line="360" w:lineRule="auto"/>
        <w:jc w:val="both"/>
        <w:rPr>
          <w:color w:val="000000" w:themeColor="text1"/>
        </w:rPr>
      </w:pPr>
      <w:r w:rsidRPr="00E65F26">
        <w:rPr>
          <w:color w:val="000000" w:themeColor="text1"/>
        </w:rPr>
        <w:t>57,6 г (34,2 мл) фосфорной кислоты концентрированной осторожно прибавляют к 0,8 л воды и доводят объём раствора водой до 1,0 л.</w:t>
      </w:r>
    </w:p>
    <w:p w:rsidR="00A6303F" w:rsidRPr="00E65F26" w:rsidRDefault="00A6303F" w:rsidP="00181A2D">
      <w:pPr>
        <w:keepNext/>
        <w:spacing w:line="360" w:lineRule="auto"/>
        <w:jc w:val="both"/>
        <w:rPr>
          <w:color w:val="000000" w:themeColor="text1"/>
        </w:rPr>
      </w:pPr>
      <w:r w:rsidRPr="00E65F26">
        <w:rPr>
          <w:b/>
          <w:color w:val="000000" w:themeColor="text1"/>
        </w:rPr>
        <w:t>Фосфорной кислоты раствор 0,05</w:t>
      </w:r>
      <w:r w:rsidR="00991DC3" w:rsidRPr="00E65F26">
        <w:rPr>
          <w:b/>
          <w:color w:val="000000" w:themeColor="text1"/>
        </w:rPr>
        <w:t> </w:t>
      </w:r>
      <w:r w:rsidRPr="00E65F26">
        <w:rPr>
          <w:b/>
          <w:color w:val="000000" w:themeColor="text1"/>
        </w:rPr>
        <w:t>М</w:t>
      </w:r>
    </w:p>
    <w:p w:rsidR="00A6303F" w:rsidRPr="00E65F26" w:rsidRDefault="00A6303F" w:rsidP="000A323A">
      <w:pPr>
        <w:spacing w:line="360" w:lineRule="auto"/>
        <w:jc w:val="both"/>
        <w:rPr>
          <w:color w:val="000000" w:themeColor="text1"/>
        </w:rPr>
      </w:pPr>
      <w:r w:rsidRPr="00E65F26">
        <w:rPr>
          <w:color w:val="000000" w:themeColor="text1"/>
        </w:rPr>
        <w:t>25,0</w:t>
      </w:r>
      <w:r w:rsidR="00991DC3" w:rsidRPr="00E65F26">
        <w:rPr>
          <w:color w:val="000000" w:themeColor="text1"/>
        </w:rPr>
        <w:t> </w:t>
      </w:r>
      <w:r w:rsidRPr="00E65F26">
        <w:rPr>
          <w:color w:val="000000" w:themeColor="text1"/>
        </w:rPr>
        <w:t>мл 2</w:t>
      </w:r>
      <w:r w:rsidR="00991DC3" w:rsidRPr="00E65F26">
        <w:rPr>
          <w:color w:val="000000" w:themeColor="text1"/>
        </w:rPr>
        <w:t> </w:t>
      </w:r>
      <w:r w:rsidRPr="00E65F26">
        <w:rPr>
          <w:color w:val="000000" w:themeColor="text1"/>
        </w:rPr>
        <w:t xml:space="preserve">М раствора фосфорной кислоты </w:t>
      </w:r>
      <w:r w:rsidR="00B823B6" w:rsidRPr="00E65F26">
        <w:rPr>
          <w:color w:val="000000" w:themeColor="text1"/>
        </w:rPr>
        <w:t>доводят</w:t>
      </w:r>
      <w:r w:rsidRPr="00E65F26">
        <w:rPr>
          <w:color w:val="000000" w:themeColor="text1"/>
        </w:rPr>
        <w:t xml:space="preserve"> водой до 1,0</w:t>
      </w:r>
      <w:r w:rsidR="00991DC3" w:rsidRPr="00E65F26">
        <w:rPr>
          <w:color w:val="000000" w:themeColor="text1"/>
        </w:rPr>
        <w:t> </w:t>
      </w:r>
      <w:r w:rsidRPr="00E65F26">
        <w:rPr>
          <w:color w:val="000000" w:themeColor="text1"/>
        </w:rPr>
        <w:t>л</w:t>
      </w:r>
      <w:r w:rsidR="004F5B78" w:rsidRPr="00E65F26">
        <w:rPr>
          <w:color w:val="000000" w:themeColor="text1"/>
        </w:rPr>
        <w:t>.</w:t>
      </w:r>
    </w:p>
    <w:p w:rsidR="00E11039" w:rsidRPr="00E65F26" w:rsidRDefault="00E11039" w:rsidP="00E11039">
      <w:pPr>
        <w:keepNext/>
        <w:spacing w:line="360" w:lineRule="auto"/>
        <w:jc w:val="both"/>
        <w:rPr>
          <w:color w:val="000000" w:themeColor="text1"/>
        </w:rPr>
      </w:pPr>
      <w:r w:rsidRPr="00E65F26">
        <w:rPr>
          <w:b/>
          <w:color w:val="000000" w:themeColor="text1"/>
        </w:rPr>
        <w:t>Фосфорной кислоты раствор 0,02 М</w:t>
      </w:r>
    </w:p>
    <w:p w:rsidR="00E11039" w:rsidRPr="00E65F26" w:rsidRDefault="00E11039" w:rsidP="00E11039">
      <w:pPr>
        <w:spacing w:line="360" w:lineRule="auto"/>
        <w:jc w:val="both"/>
        <w:rPr>
          <w:color w:val="000000" w:themeColor="text1"/>
        </w:rPr>
      </w:pPr>
      <w:r w:rsidRPr="00E65F26">
        <w:rPr>
          <w:color w:val="000000" w:themeColor="text1"/>
        </w:rPr>
        <w:t>20,0 мл 1 М раствора фосфорной кислоты доводят водой до 1,0 л.</w:t>
      </w:r>
    </w:p>
    <w:p w:rsidR="00930C64" w:rsidRPr="00E65F26" w:rsidRDefault="00A6303F" w:rsidP="00181A2D">
      <w:pPr>
        <w:keepNext/>
        <w:spacing w:line="360" w:lineRule="auto"/>
        <w:rPr>
          <w:color w:val="000000" w:themeColor="text1"/>
        </w:rPr>
      </w:pPr>
      <w:r w:rsidRPr="00E65F26">
        <w:rPr>
          <w:b/>
          <w:color w:val="000000" w:themeColor="text1"/>
        </w:rPr>
        <w:t>Фосфорновольфрамовая кислота</w:t>
      </w:r>
      <w:r w:rsidRPr="00E65F26">
        <w:rPr>
          <w:color w:val="000000" w:themeColor="text1"/>
        </w:rPr>
        <w:t xml:space="preserve">. [12501-23-4]. </w:t>
      </w:r>
      <w:r w:rsidR="00930C64" w:rsidRPr="00E65F26">
        <w:rPr>
          <w:color w:val="000000" w:themeColor="text1"/>
        </w:rPr>
        <w:t>12</w:t>
      </w:r>
      <w:r w:rsidR="00930C64" w:rsidRPr="00E65F26">
        <w:rPr>
          <w:color w:val="000000" w:themeColor="text1"/>
          <w:lang w:val="en-US"/>
        </w:rPr>
        <w:t>W</w:t>
      </w:r>
      <w:r w:rsidR="00930C64" w:rsidRPr="00E65F26">
        <w:rPr>
          <w:color w:val="000000" w:themeColor="text1"/>
        </w:rPr>
        <w:t>О</w:t>
      </w:r>
      <w:r w:rsidR="00930C64" w:rsidRPr="00E65F26">
        <w:rPr>
          <w:color w:val="000000" w:themeColor="text1"/>
          <w:vertAlign w:val="subscript"/>
        </w:rPr>
        <w:t>3</w:t>
      </w:r>
      <w:r w:rsidR="00930C64" w:rsidRPr="00E65F26">
        <w:rPr>
          <w:color w:val="000000" w:themeColor="text1"/>
        </w:rPr>
        <w:t>∙Н</w:t>
      </w:r>
      <w:r w:rsidR="00930C64" w:rsidRPr="00E65F26">
        <w:rPr>
          <w:color w:val="000000" w:themeColor="text1"/>
          <w:vertAlign w:val="subscript"/>
        </w:rPr>
        <w:t>3</w:t>
      </w:r>
      <w:r w:rsidR="00930C64" w:rsidRPr="00E65F26">
        <w:rPr>
          <w:color w:val="000000" w:themeColor="text1"/>
        </w:rPr>
        <w:t>РО</w:t>
      </w:r>
      <w:r w:rsidR="00930C64" w:rsidRPr="00E65F26">
        <w:rPr>
          <w:color w:val="000000" w:themeColor="text1"/>
          <w:vertAlign w:val="subscript"/>
        </w:rPr>
        <w:t>4</w:t>
      </w:r>
      <w:r w:rsidR="00930C64" w:rsidRPr="00E65F26">
        <w:rPr>
          <w:color w:val="000000" w:themeColor="text1"/>
        </w:rPr>
        <w:t>∙</w:t>
      </w:r>
      <w:r w:rsidR="00930C64" w:rsidRPr="00E65F26">
        <w:rPr>
          <w:color w:val="000000" w:themeColor="text1"/>
          <w:lang w:val="en-US"/>
        </w:rPr>
        <w:t>x</w:t>
      </w:r>
      <w:r w:rsidR="00930C64" w:rsidRPr="00E65F26">
        <w:rPr>
          <w:color w:val="000000" w:themeColor="text1"/>
        </w:rPr>
        <w:t>Н</w:t>
      </w:r>
      <w:r w:rsidR="00930C64" w:rsidRPr="00E65F26">
        <w:rPr>
          <w:color w:val="000000" w:themeColor="text1"/>
          <w:vertAlign w:val="subscript"/>
        </w:rPr>
        <w:t>2</w:t>
      </w:r>
      <w:r w:rsidR="00930C64" w:rsidRPr="00E65F26">
        <w:rPr>
          <w:color w:val="000000" w:themeColor="text1"/>
        </w:rPr>
        <w:t>О. (М.м. 2880,1 для безводной).</w:t>
      </w:r>
    </w:p>
    <w:p w:rsidR="00A6303F" w:rsidRPr="00E65F26" w:rsidRDefault="00930C64" w:rsidP="000A323A">
      <w:pPr>
        <w:shd w:val="clear" w:color="auto" w:fill="FFFFFF"/>
        <w:spacing w:line="360" w:lineRule="auto"/>
        <w:jc w:val="both"/>
        <w:rPr>
          <w:color w:val="000000" w:themeColor="text1"/>
        </w:rPr>
      </w:pPr>
      <w:r w:rsidRPr="00E65F26">
        <w:rPr>
          <w:color w:val="000000" w:themeColor="text1"/>
        </w:rPr>
        <w:t>Оксид вольфрама(VI)—фосфорная кислота (12/1), гидрат</w:t>
      </w:r>
      <w:r w:rsidR="00A6303F" w:rsidRPr="00E65F26">
        <w:rPr>
          <w:color w:val="000000" w:themeColor="text1"/>
        </w:rPr>
        <w:t>.</w:t>
      </w:r>
    </w:p>
    <w:p w:rsidR="00A6303F" w:rsidRPr="00E65F26" w:rsidRDefault="00A6303F" w:rsidP="000A323A">
      <w:pPr>
        <w:shd w:val="clear" w:color="auto" w:fill="FFFFFF"/>
        <w:spacing w:line="360" w:lineRule="auto"/>
        <w:jc w:val="both"/>
        <w:rPr>
          <w:color w:val="000000" w:themeColor="text1"/>
        </w:rPr>
      </w:pPr>
      <w:r w:rsidRPr="00E65F26">
        <w:rPr>
          <w:color w:val="000000" w:themeColor="text1"/>
        </w:rPr>
        <w:t>Белые кристаллы или белые с сероватым или</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овато-зеленым оттенком кристал</w:t>
      </w:r>
      <w:r w:rsidR="00991DC3" w:rsidRPr="00E65F26">
        <w:rPr>
          <w:color w:val="000000" w:themeColor="text1"/>
        </w:rPr>
        <w:t>лы или кристаллический порошок.</w:t>
      </w:r>
    </w:p>
    <w:p w:rsidR="00A6303F" w:rsidRPr="00E65F26" w:rsidRDefault="00A6303F" w:rsidP="000A323A">
      <w:pPr>
        <w:shd w:val="clear" w:color="auto" w:fill="FFFFFF"/>
        <w:spacing w:line="360" w:lineRule="auto"/>
        <w:jc w:val="both"/>
        <w:rPr>
          <w:color w:val="000000" w:themeColor="text1"/>
        </w:rPr>
      </w:pPr>
      <w:r w:rsidRPr="00E65F26">
        <w:rPr>
          <w:color w:val="000000" w:themeColor="text1"/>
        </w:rPr>
        <w:t xml:space="preserve">Очень </w:t>
      </w:r>
      <w:r w:rsidR="009D7E54" w:rsidRPr="00E65F26">
        <w:rPr>
          <w:color w:val="000000" w:themeColor="text1"/>
        </w:rPr>
        <w:t>легко</w:t>
      </w:r>
      <w:r w:rsidRPr="00E65F26">
        <w:rPr>
          <w:color w:val="000000" w:themeColor="text1"/>
        </w:rPr>
        <w:t xml:space="preserve"> растворима в воде, растворима в спирте 96</w:t>
      </w:r>
      <w:r w:rsidR="00991DC3" w:rsidRPr="00E65F26">
        <w:rPr>
          <w:color w:val="000000" w:themeColor="text1"/>
        </w:rPr>
        <w:t> </w:t>
      </w:r>
      <w:r w:rsidRPr="00E65F26">
        <w:rPr>
          <w:color w:val="000000" w:themeColor="text1"/>
        </w:rPr>
        <w:t>%.</w:t>
      </w:r>
    </w:p>
    <w:p w:rsidR="00A6303F" w:rsidRPr="00E65F26" w:rsidRDefault="00A6303F" w:rsidP="000A323A">
      <w:pPr>
        <w:keepNext/>
        <w:spacing w:line="360" w:lineRule="auto"/>
        <w:jc w:val="both"/>
        <w:rPr>
          <w:b/>
          <w:color w:val="000000" w:themeColor="text1"/>
        </w:rPr>
      </w:pPr>
      <w:r w:rsidRPr="00E65F26">
        <w:rPr>
          <w:b/>
          <w:color w:val="000000" w:themeColor="text1"/>
        </w:rPr>
        <w:t>Фосфорновольфрамовой кислоты раствор</w:t>
      </w:r>
      <w:r w:rsidR="00E8536D" w:rsidRPr="00E65F26">
        <w:rPr>
          <w:b/>
          <w:color w:val="000000" w:themeColor="text1"/>
        </w:rPr>
        <w:t xml:space="preserve"> 0,025 М</w:t>
      </w:r>
    </w:p>
    <w:p w:rsidR="00A6303F" w:rsidRPr="00E65F26" w:rsidRDefault="00A6303F" w:rsidP="000A323A">
      <w:pPr>
        <w:pStyle w:val="a3"/>
        <w:rPr>
          <w:color w:val="000000" w:themeColor="text1"/>
          <w:spacing w:val="-2"/>
        </w:rPr>
      </w:pPr>
      <w:r w:rsidRPr="00E65F26">
        <w:rPr>
          <w:color w:val="000000" w:themeColor="text1"/>
          <w:spacing w:val="-2"/>
        </w:rPr>
        <w:t>К 10</w:t>
      </w:r>
      <w:r w:rsidR="00991DC3" w:rsidRPr="00E65F26">
        <w:rPr>
          <w:color w:val="000000" w:themeColor="text1"/>
          <w:spacing w:val="-2"/>
        </w:rPr>
        <w:t> </w:t>
      </w:r>
      <w:r w:rsidRPr="00E65F26">
        <w:rPr>
          <w:color w:val="000000" w:themeColor="text1"/>
          <w:spacing w:val="-2"/>
        </w:rPr>
        <w:t>г натрия вольфрамата прибавляют 8</w:t>
      </w:r>
      <w:r w:rsidR="00991DC3" w:rsidRPr="00E65F26">
        <w:rPr>
          <w:color w:val="000000" w:themeColor="text1"/>
          <w:spacing w:val="-2"/>
        </w:rPr>
        <w:t> </w:t>
      </w:r>
      <w:r w:rsidRPr="00E65F26">
        <w:rPr>
          <w:color w:val="000000" w:themeColor="text1"/>
          <w:spacing w:val="-2"/>
        </w:rPr>
        <w:t xml:space="preserve">мл фосфорной кислоты </w:t>
      </w:r>
      <w:r w:rsidR="00917676" w:rsidRPr="00E65F26">
        <w:rPr>
          <w:color w:val="000000" w:themeColor="text1"/>
          <w:spacing w:val="-2"/>
        </w:rPr>
        <w:t>концентрированной</w:t>
      </w:r>
      <w:r w:rsidR="00991DC3" w:rsidRPr="00E65F26">
        <w:rPr>
          <w:color w:val="000000" w:themeColor="text1"/>
          <w:spacing w:val="-2"/>
        </w:rPr>
        <w:t xml:space="preserve"> и</w:t>
      </w:r>
      <w:r w:rsidR="004E4A00" w:rsidRPr="00E65F26">
        <w:rPr>
          <w:color w:val="000000" w:themeColor="text1"/>
          <w:spacing w:val="-2"/>
        </w:rPr>
        <w:t xml:space="preserve"> </w:t>
      </w:r>
      <w:r w:rsidRPr="00E65F26">
        <w:rPr>
          <w:color w:val="000000" w:themeColor="text1"/>
          <w:spacing w:val="-2"/>
        </w:rPr>
        <w:t>75</w:t>
      </w:r>
      <w:r w:rsidR="00991DC3" w:rsidRPr="00E65F26">
        <w:rPr>
          <w:color w:val="000000" w:themeColor="text1"/>
          <w:spacing w:val="-2"/>
        </w:rPr>
        <w:t> </w:t>
      </w:r>
      <w:r w:rsidRPr="00E65F26">
        <w:rPr>
          <w:color w:val="000000" w:themeColor="text1"/>
          <w:spacing w:val="-2"/>
        </w:rPr>
        <w:t>мл воды, нагревают с обратным холодильником в течение 3</w:t>
      </w:r>
      <w:r w:rsidR="00991DC3" w:rsidRPr="00E65F26">
        <w:rPr>
          <w:color w:val="000000" w:themeColor="text1"/>
          <w:spacing w:val="-2"/>
        </w:rPr>
        <w:t> ч,</w:t>
      </w:r>
      <w:r w:rsidR="004E4A00" w:rsidRPr="00E65F26">
        <w:rPr>
          <w:color w:val="000000" w:themeColor="text1"/>
          <w:spacing w:val="-2"/>
        </w:rPr>
        <w:t xml:space="preserve"> </w:t>
      </w:r>
      <w:r w:rsidR="00991DC3" w:rsidRPr="00E65F26">
        <w:rPr>
          <w:color w:val="000000" w:themeColor="text1"/>
          <w:spacing w:val="-2"/>
        </w:rPr>
        <w:t xml:space="preserve">охлаждают </w:t>
      </w:r>
      <w:r w:rsidRPr="00E65F26">
        <w:rPr>
          <w:color w:val="000000" w:themeColor="text1"/>
          <w:spacing w:val="-2"/>
        </w:rPr>
        <w:t xml:space="preserve">и доводят </w:t>
      </w:r>
      <w:r w:rsidR="00A11208" w:rsidRPr="00E65F26">
        <w:rPr>
          <w:color w:val="000000" w:themeColor="text1"/>
          <w:spacing w:val="-2"/>
        </w:rPr>
        <w:t>объём</w:t>
      </w:r>
      <w:r w:rsidRPr="00E65F26">
        <w:rPr>
          <w:color w:val="000000" w:themeColor="text1"/>
          <w:spacing w:val="-2"/>
        </w:rPr>
        <w:t xml:space="preserve"> раствора водой до 100</w:t>
      </w:r>
      <w:r w:rsidR="00044810" w:rsidRPr="00E65F26">
        <w:rPr>
          <w:color w:val="000000" w:themeColor="text1"/>
          <w:spacing w:val="-2"/>
        </w:rPr>
        <w:t>,0</w:t>
      </w:r>
      <w:r w:rsidR="00991DC3" w:rsidRPr="00E65F26">
        <w:rPr>
          <w:color w:val="000000" w:themeColor="text1"/>
          <w:spacing w:val="-2"/>
        </w:rPr>
        <w:t> </w:t>
      </w:r>
      <w:r w:rsidRPr="00E65F26">
        <w:rPr>
          <w:color w:val="000000" w:themeColor="text1"/>
          <w:spacing w:val="-2"/>
        </w:rPr>
        <w:t>мл.</w:t>
      </w:r>
    </w:p>
    <w:p w:rsidR="004B247A" w:rsidRPr="00E65F26" w:rsidRDefault="004B247A" w:rsidP="004B247A">
      <w:pPr>
        <w:keepNext/>
        <w:spacing w:line="360" w:lineRule="auto"/>
        <w:jc w:val="both"/>
        <w:rPr>
          <w:b/>
          <w:color w:val="000000" w:themeColor="text1"/>
        </w:rPr>
      </w:pPr>
      <w:r w:rsidRPr="00E65F26">
        <w:rPr>
          <w:b/>
          <w:color w:val="000000" w:themeColor="text1"/>
        </w:rPr>
        <w:t>Фосфорновольфрамовой кислоты раствор 0,025 М (1)</w:t>
      </w:r>
    </w:p>
    <w:p w:rsidR="004B247A" w:rsidRPr="00E65F26" w:rsidRDefault="004B247A" w:rsidP="004B247A">
      <w:pPr>
        <w:pStyle w:val="a3"/>
        <w:rPr>
          <w:color w:val="000000" w:themeColor="text1"/>
          <w:spacing w:val="-2"/>
        </w:rPr>
      </w:pPr>
      <w:r w:rsidRPr="00E65F26">
        <w:rPr>
          <w:color w:val="000000" w:themeColor="text1"/>
          <w:spacing w:val="-2"/>
        </w:rPr>
        <w:t xml:space="preserve">К 7,2 г фосфорновольфрамовой кислоты </w:t>
      </w:r>
      <w:r w:rsidR="00893AFC" w:rsidRPr="00E65F26">
        <w:rPr>
          <w:color w:val="000000" w:themeColor="text1"/>
          <w:spacing w:val="-2"/>
        </w:rPr>
        <w:t xml:space="preserve">безводной </w:t>
      </w:r>
      <w:r w:rsidRPr="00E65F26">
        <w:rPr>
          <w:color w:val="000000" w:themeColor="text1"/>
          <w:spacing w:val="-2"/>
        </w:rPr>
        <w:t>прибавляют 90 мл воды, нагревают с обратным холодильником в течение 3 ч, охлаждают и доводят объём раствора водой до 100,0 мл.</w:t>
      </w:r>
    </w:p>
    <w:p w:rsidR="00A6303F" w:rsidRPr="00E65F26" w:rsidRDefault="00A6303F" w:rsidP="000A323A">
      <w:pPr>
        <w:keepNext/>
        <w:spacing w:line="360" w:lineRule="auto"/>
        <w:jc w:val="both"/>
        <w:rPr>
          <w:b/>
          <w:color w:val="000000" w:themeColor="text1"/>
        </w:rPr>
      </w:pPr>
      <w:r w:rsidRPr="00E65F26">
        <w:rPr>
          <w:b/>
          <w:color w:val="000000" w:themeColor="text1"/>
        </w:rPr>
        <w:lastRenderedPageBreak/>
        <w:t>Фосфорновольфрамовой кислоты раствор 3</w:t>
      </w:r>
      <w:r w:rsidR="00991DC3" w:rsidRPr="00E65F26">
        <w:rPr>
          <w:b/>
          <w:color w:val="000000" w:themeColor="text1"/>
        </w:rPr>
        <w:t> </w:t>
      </w:r>
      <w:r w:rsidRPr="00E65F26">
        <w:rPr>
          <w:b/>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0,3</w:t>
      </w:r>
      <w:r w:rsidR="00991DC3" w:rsidRPr="00E65F26">
        <w:rPr>
          <w:color w:val="000000" w:themeColor="text1"/>
        </w:rPr>
        <w:t> </w:t>
      </w:r>
      <w:r w:rsidRPr="00E65F26">
        <w:rPr>
          <w:color w:val="000000" w:themeColor="text1"/>
        </w:rPr>
        <w:t>г фосфорновольфрамовой кислоты растворяют в 0,8</w:t>
      </w:r>
      <w:r w:rsidR="00991DC3" w:rsidRPr="00E65F26">
        <w:rPr>
          <w:color w:val="000000" w:themeColor="text1"/>
        </w:rPr>
        <w:t> </w:t>
      </w:r>
      <w:r w:rsidRPr="00E65F26">
        <w:rPr>
          <w:color w:val="000000" w:themeColor="text1"/>
        </w:rPr>
        <w:t xml:space="preserve">мл хлористоводородной кислоты </w:t>
      </w:r>
      <w:r w:rsidR="00EB3526" w:rsidRPr="00E65F26">
        <w:rPr>
          <w:color w:val="000000" w:themeColor="text1"/>
        </w:rPr>
        <w:t>разведённ</w:t>
      </w:r>
      <w:r w:rsidRPr="00E65F26">
        <w:rPr>
          <w:color w:val="000000" w:themeColor="text1"/>
        </w:rPr>
        <w:t>ой 8</w:t>
      </w:r>
      <w:r w:rsidR="00991DC3" w:rsidRPr="00E65F26">
        <w:rPr>
          <w:color w:val="000000" w:themeColor="text1"/>
        </w:rPr>
        <w:t> </w:t>
      </w:r>
      <w:r w:rsidRPr="00E65F26">
        <w:rPr>
          <w:color w:val="000000" w:themeColor="text1"/>
        </w:rPr>
        <w:t xml:space="preserve">% и </w:t>
      </w:r>
      <w:r w:rsidR="00044810" w:rsidRPr="00E65F26">
        <w:rPr>
          <w:color w:val="000000" w:themeColor="text1"/>
        </w:rPr>
        <w:t>до</w:t>
      </w:r>
      <w:r w:rsidR="00991DC3" w:rsidRPr="00E65F26">
        <w:rPr>
          <w:color w:val="000000" w:themeColor="text1"/>
        </w:rPr>
        <w:t>водят водой до</w:t>
      </w:r>
      <w:r w:rsidR="004E4A00" w:rsidRPr="00E65F26">
        <w:rPr>
          <w:color w:val="000000" w:themeColor="text1"/>
        </w:rPr>
        <w:t xml:space="preserve"> </w:t>
      </w:r>
      <w:r w:rsidRPr="00E65F26">
        <w:rPr>
          <w:color w:val="000000" w:themeColor="text1"/>
        </w:rPr>
        <w:t>10</w:t>
      </w:r>
      <w:r w:rsidR="00044810" w:rsidRPr="00E65F26">
        <w:rPr>
          <w:color w:val="000000" w:themeColor="text1"/>
        </w:rPr>
        <w:t>,0</w:t>
      </w:r>
      <w:r w:rsidR="00991DC3" w:rsidRPr="00E65F26">
        <w:rPr>
          <w:color w:val="000000" w:themeColor="text1"/>
        </w:rPr>
        <w:t> </w:t>
      </w:r>
      <w:r w:rsidRPr="00E65F26">
        <w:rPr>
          <w:color w:val="000000" w:themeColor="text1"/>
        </w:rPr>
        <w:t>мл. В случае получения мутно</w:t>
      </w:r>
      <w:r w:rsidR="00991DC3" w:rsidRPr="00E65F26">
        <w:rPr>
          <w:color w:val="000000" w:themeColor="text1"/>
        </w:rPr>
        <w:t>го раствора его фильтруют через</w:t>
      </w:r>
      <w:r w:rsidR="004E4A00" w:rsidRPr="00E65F26">
        <w:rPr>
          <w:color w:val="000000" w:themeColor="text1"/>
        </w:rPr>
        <w:t xml:space="preserve"> </w:t>
      </w:r>
      <w:r w:rsidRPr="00E65F26">
        <w:rPr>
          <w:color w:val="000000" w:themeColor="text1"/>
        </w:rPr>
        <w:t>двойной фильтр.</w:t>
      </w:r>
    </w:p>
    <w:p w:rsidR="003E33C0" w:rsidRPr="00E65F26" w:rsidRDefault="003E33C0" w:rsidP="000A323A">
      <w:pPr>
        <w:keepNext/>
        <w:spacing w:line="360" w:lineRule="auto"/>
        <w:jc w:val="both"/>
        <w:rPr>
          <w:b/>
          <w:color w:val="000000" w:themeColor="text1"/>
        </w:rPr>
      </w:pPr>
      <w:r w:rsidRPr="00E65F26">
        <w:rPr>
          <w:b/>
          <w:color w:val="000000" w:themeColor="text1"/>
        </w:rPr>
        <w:t>Фосфорновольфрамовой кислоты спиртовой раствор 25 %</w:t>
      </w:r>
      <w:r w:rsidRPr="00E65F26">
        <w:rPr>
          <w:color w:val="000000" w:themeColor="text1"/>
        </w:rPr>
        <w:t>.</w:t>
      </w:r>
    </w:p>
    <w:p w:rsidR="003E33C0" w:rsidRPr="00E65F26" w:rsidRDefault="003E33C0" w:rsidP="000A323A">
      <w:pPr>
        <w:spacing w:line="360" w:lineRule="auto"/>
        <w:jc w:val="both"/>
        <w:rPr>
          <w:color w:val="000000" w:themeColor="text1"/>
        </w:rPr>
      </w:pPr>
      <w:r w:rsidRPr="00E65F26">
        <w:rPr>
          <w:color w:val="000000" w:themeColor="text1"/>
        </w:rPr>
        <w:t>25 г фо</w:t>
      </w:r>
      <w:r w:rsidR="00CF1BEE" w:rsidRPr="00E65F26">
        <w:rPr>
          <w:color w:val="000000" w:themeColor="text1"/>
        </w:rPr>
        <w:t>с</w:t>
      </w:r>
      <w:r w:rsidRPr="00E65F26">
        <w:rPr>
          <w:color w:val="000000" w:themeColor="text1"/>
        </w:rPr>
        <w:t>форновольфрамовой кислоты растворяют в 100 мл спирта 96 % при легком нагревании на водяной бане.</w:t>
      </w:r>
    </w:p>
    <w:p w:rsidR="003E33C0" w:rsidRPr="00E65F26" w:rsidRDefault="00B8051F" w:rsidP="000A323A">
      <w:pPr>
        <w:spacing w:line="360" w:lineRule="auto"/>
        <w:jc w:val="both"/>
        <w:rPr>
          <w:color w:val="000000" w:themeColor="text1"/>
        </w:rPr>
      </w:pPr>
      <w:r w:rsidRPr="00E65F26">
        <w:rPr>
          <w:color w:val="000000" w:themeColor="text1"/>
        </w:rPr>
        <w:t xml:space="preserve">Срок годности </w:t>
      </w:r>
      <w:r w:rsidR="003E33C0" w:rsidRPr="00E65F26">
        <w:rPr>
          <w:color w:val="000000" w:themeColor="text1"/>
        </w:rPr>
        <w:t xml:space="preserve">1 мес при хранении в прохладном, защищённом от света месте. </w:t>
      </w:r>
    </w:p>
    <w:p w:rsidR="00CF1BEE" w:rsidRPr="00E65F26" w:rsidRDefault="00CF1BEE" w:rsidP="00CF1BEE">
      <w:pPr>
        <w:keepNext/>
        <w:spacing w:line="360" w:lineRule="auto"/>
        <w:jc w:val="both"/>
        <w:rPr>
          <w:b/>
          <w:color w:val="000000" w:themeColor="text1"/>
        </w:rPr>
      </w:pPr>
      <w:r w:rsidRPr="00E65F26">
        <w:rPr>
          <w:b/>
          <w:color w:val="000000" w:themeColor="text1"/>
        </w:rPr>
        <w:t>Фосфорновольфрамовой кислоты 20 %</w:t>
      </w:r>
    </w:p>
    <w:p w:rsidR="00CF1BEE" w:rsidRPr="00E65F26" w:rsidRDefault="00CF1BEE" w:rsidP="00CF1BEE">
      <w:pPr>
        <w:spacing w:line="360" w:lineRule="auto"/>
        <w:jc w:val="both"/>
        <w:rPr>
          <w:color w:val="000000" w:themeColor="text1"/>
        </w:rPr>
      </w:pPr>
      <w:r w:rsidRPr="00E65F26">
        <w:rPr>
          <w:color w:val="000000" w:themeColor="text1"/>
        </w:rPr>
        <w:t>20 г фосфорновольфрамовой кислоты растворяют в воде и доводят объём раствора тем же растворителем до 100 мл.</w:t>
      </w:r>
    </w:p>
    <w:p w:rsidR="00A6303F" w:rsidRPr="00E65F26" w:rsidRDefault="00A6303F" w:rsidP="000A323A">
      <w:pPr>
        <w:keepNext/>
        <w:spacing w:line="360" w:lineRule="auto"/>
        <w:jc w:val="both"/>
        <w:rPr>
          <w:b/>
          <w:color w:val="000000" w:themeColor="text1"/>
        </w:rPr>
      </w:pPr>
      <w:r w:rsidRPr="00E65F26">
        <w:rPr>
          <w:b/>
          <w:color w:val="000000" w:themeColor="text1"/>
        </w:rPr>
        <w:t>Фосфорновольфрамовой кислоты спиртовой раствор 20</w:t>
      </w:r>
      <w:r w:rsidR="00991DC3" w:rsidRPr="00E65F26">
        <w:rPr>
          <w:b/>
          <w:color w:val="000000" w:themeColor="text1"/>
        </w:rPr>
        <w:t> </w:t>
      </w:r>
      <w:r w:rsidRPr="00E65F26">
        <w:rPr>
          <w:b/>
          <w:color w:val="000000" w:themeColor="text1"/>
        </w:rPr>
        <w:t>%</w:t>
      </w:r>
    </w:p>
    <w:p w:rsidR="003E33C0" w:rsidRPr="00E65F26" w:rsidRDefault="003E33C0" w:rsidP="000A323A">
      <w:pPr>
        <w:spacing w:line="360" w:lineRule="auto"/>
        <w:jc w:val="both"/>
        <w:rPr>
          <w:color w:val="000000" w:themeColor="text1"/>
        </w:rPr>
      </w:pPr>
      <w:r w:rsidRPr="00E65F26">
        <w:rPr>
          <w:color w:val="000000" w:themeColor="text1"/>
        </w:rPr>
        <w:t>20 г фо</w:t>
      </w:r>
      <w:r w:rsidR="00CF1BEE" w:rsidRPr="00E65F26">
        <w:rPr>
          <w:color w:val="000000" w:themeColor="text1"/>
        </w:rPr>
        <w:t>с</w:t>
      </w:r>
      <w:r w:rsidRPr="00E65F26">
        <w:rPr>
          <w:color w:val="000000" w:themeColor="text1"/>
        </w:rPr>
        <w:t>форновольфрамовой кислоты растворяют в 100 мл спирта 96 % при легком нагревании на водяной бане.</w:t>
      </w:r>
    </w:p>
    <w:p w:rsidR="00A6303F" w:rsidRPr="00E65F26" w:rsidRDefault="00B8051F" w:rsidP="000A323A">
      <w:pPr>
        <w:spacing w:line="360" w:lineRule="auto"/>
        <w:jc w:val="both"/>
        <w:rPr>
          <w:color w:val="000000" w:themeColor="text1"/>
        </w:rPr>
      </w:pPr>
      <w:r w:rsidRPr="00E65F26">
        <w:rPr>
          <w:color w:val="000000" w:themeColor="text1"/>
        </w:rPr>
        <w:t xml:space="preserve">Срок годности </w:t>
      </w:r>
      <w:r w:rsidR="003E33C0" w:rsidRPr="00E65F26">
        <w:rPr>
          <w:color w:val="000000" w:themeColor="text1"/>
        </w:rPr>
        <w:t>1 мес при хранении в прохладном, защищённом от света месте.</w:t>
      </w:r>
    </w:p>
    <w:p w:rsidR="00930C64" w:rsidRPr="00E65F26" w:rsidRDefault="00A6303F" w:rsidP="00181A2D">
      <w:pPr>
        <w:keepNext/>
        <w:spacing w:line="360" w:lineRule="auto"/>
        <w:rPr>
          <w:color w:val="000000" w:themeColor="text1"/>
        </w:rPr>
      </w:pPr>
      <w:r w:rsidRPr="00E65F26">
        <w:rPr>
          <w:b/>
          <w:color w:val="000000" w:themeColor="text1"/>
        </w:rPr>
        <w:t>Фосфорномолибденовая кислота</w:t>
      </w:r>
      <w:r w:rsidRPr="00E65F26">
        <w:rPr>
          <w:color w:val="000000" w:themeColor="text1"/>
        </w:rPr>
        <w:t>. [51429-74-4]. 12МоО</w:t>
      </w:r>
      <w:r w:rsidRPr="00E65F26">
        <w:rPr>
          <w:color w:val="000000" w:themeColor="text1"/>
          <w:vertAlign w:val="subscript"/>
        </w:rPr>
        <w:t>3</w:t>
      </w:r>
      <w:r w:rsidR="00544076" w:rsidRPr="00E65F26">
        <w:rPr>
          <w:color w:val="000000" w:themeColor="text1"/>
        </w:rPr>
        <w:t>·</w:t>
      </w:r>
      <w:r w:rsidRPr="00E65F26">
        <w:rPr>
          <w:color w:val="000000" w:themeColor="text1"/>
        </w:rPr>
        <w:t>Н</w:t>
      </w:r>
      <w:r w:rsidRPr="00E65F26">
        <w:rPr>
          <w:color w:val="000000" w:themeColor="text1"/>
          <w:vertAlign w:val="subscript"/>
        </w:rPr>
        <w:t>3</w:t>
      </w:r>
      <w:r w:rsidRPr="00E65F26">
        <w:rPr>
          <w:color w:val="000000" w:themeColor="text1"/>
        </w:rPr>
        <w:t>РО</w:t>
      </w:r>
      <w:r w:rsidRPr="00E65F26">
        <w:rPr>
          <w:color w:val="000000" w:themeColor="text1"/>
          <w:vertAlign w:val="subscript"/>
        </w:rPr>
        <w:t>4</w:t>
      </w:r>
      <w:r w:rsidR="00544076" w:rsidRPr="00E65F26">
        <w:rPr>
          <w:color w:val="000000" w:themeColor="text1"/>
        </w:rPr>
        <w:t>·</w:t>
      </w:r>
      <w:r w:rsidR="00367032" w:rsidRPr="00E65F26">
        <w:rPr>
          <w:i/>
          <w:color w:val="000000" w:themeColor="text1"/>
        </w:rPr>
        <w:t>х</w:t>
      </w:r>
      <w:r w:rsidRPr="00E65F26">
        <w:rPr>
          <w:color w:val="000000" w:themeColor="text1"/>
        </w:rPr>
        <w:t>Н</w:t>
      </w:r>
      <w:r w:rsidRPr="00E65F26">
        <w:rPr>
          <w:color w:val="000000" w:themeColor="text1"/>
          <w:vertAlign w:val="subscript"/>
        </w:rPr>
        <w:t>2</w:t>
      </w:r>
      <w:r w:rsidRPr="00E65F26">
        <w:rPr>
          <w:color w:val="000000" w:themeColor="text1"/>
        </w:rPr>
        <w:t>О.</w:t>
      </w:r>
      <w:r w:rsidR="00930C64" w:rsidRPr="00E65F26">
        <w:rPr>
          <w:color w:val="000000" w:themeColor="text1"/>
        </w:rPr>
        <w:t xml:space="preserve"> (М.м. 1825,3 для безводной).</w:t>
      </w:r>
    </w:p>
    <w:p w:rsidR="00A6303F" w:rsidRPr="00E65F26" w:rsidRDefault="00930C64" w:rsidP="000A323A">
      <w:pPr>
        <w:spacing w:line="360" w:lineRule="auto"/>
        <w:jc w:val="both"/>
        <w:rPr>
          <w:color w:val="000000" w:themeColor="text1"/>
        </w:rPr>
      </w:pPr>
      <w:r w:rsidRPr="00E65F26">
        <w:rPr>
          <w:color w:val="000000" w:themeColor="text1"/>
        </w:rPr>
        <w:t>Оксид молибдена(VI)—фосфорная кислота (12/1), гидрат</w:t>
      </w:r>
    </w:p>
    <w:p w:rsidR="00A6303F" w:rsidRPr="00E65F26" w:rsidRDefault="00A6303F" w:rsidP="000A323A">
      <w:pPr>
        <w:pStyle w:val="a3"/>
        <w:rPr>
          <w:color w:val="000000" w:themeColor="text1"/>
        </w:rPr>
      </w:pPr>
      <w:r w:rsidRPr="00E65F26">
        <w:rPr>
          <w:color w:val="000000" w:themeColor="text1"/>
        </w:rPr>
        <w:t>Мелкие кристаллы оранжево</w:t>
      </w:r>
      <w:r w:rsidR="004702E6" w:rsidRPr="00E65F26">
        <w:rPr>
          <w:color w:val="000000" w:themeColor="text1"/>
        </w:rPr>
        <w:t>-жёлт</w:t>
      </w:r>
      <w:r w:rsidR="008C0168" w:rsidRPr="00E65F26">
        <w:rPr>
          <w:color w:val="000000" w:themeColor="text1"/>
        </w:rPr>
        <w:t>ого</w:t>
      </w:r>
      <w:r w:rsidR="00991DC3"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Легко растворима в воде, растворима в спирте 96</w:t>
      </w:r>
      <w:r w:rsidR="00991DC3" w:rsidRPr="00E65F26">
        <w:rPr>
          <w:color w:val="000000" w:themeColor="text1"/>
        </w:rPr>
        <w:t> </w:t>
      </w:r>
      <w:r w:rsidRPr="00E65F26">
        <w:rPr>
          <w:color w:val="000000" w:themeColor="text1"/>
        </w:rPr>
        <w:t>% и эфире.</w:t>
      </w:r>
    </w:p>
    <w:p w:rsidR="00A6303F" w:rsidRPr="00E65F26" w:rsidRDefault="00A6303F" w:rsidP="000A323A">
      <w:pPr>
        <w:keepNext/>
        <w:spacing w:line="360" w:lineRule="auto"/>
        <w:jc w:val="both"/>
        <w:rPr>
          <w:b/>
          <w:color w:val="000000" w:themeColor="text1"/>
        </w:rPr>
      </w:pPr>
      <w:r w:rsidRPr="00E65F26">
        <w:rPr>
          <w:b/>
          <w:color w:val="000000" w:themeColor="text1"/>
        </w:rPr>
        <w:t>Фосфорномолибденовой кислоты раствор 4</w:t>
      </w:r>
      <w:r w:rsidR="00991DC3" w:rsidRPr="00E65F26">
        <w:rPr>
          <w:b/>
          <w:color w:val="000000" w:themeColor="text1"/>
        </w:rPr>
        <w:t> </w:t>
      </w:r>
      <w:r w:rsidRPr="00E65F26">
        <w:rPr>
          <w:b/>
          <w:color w:val="000000" w:themeColor="text1"/>
        </w:rPr>
        <w:t>%</w:t>
      </w:r>
      <w:r w:rsidR="00544DCC"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4</w:t>
      </w:r>
      <w:r w:rsidR="00991DC3" w:rsidRPr="00E65F26">
        <w:rPr>
          <w:color w:val="000000" w:themeColor="text1"/>
        </w:rPr>
        <w:t> </w:t>
      </w:r>
      <w:r w:rsidRPr="00E65F26">
        <w:rPr>
          <w:color w:val="000000" w:themeColor="text1"/>
        </w:rPr>
        <w:t xml:space="preserve">г фосфорномолибденовой кислоты растворяют в воде, доводят </w:t>
      </w:r>
      <w:r w:rsidR="00A11208" w:rsidRPr="00E65F26">
        <w:rPr>
          <w:color w:val="000000" w:themeColor="text1"/>
        </w:rPr>
        <w:t>объём</w:t>
      </w:r>
      <w:r w:rsidRPr="00E65F26">
        <w:rPr>
          <w:color w:val="000000" w:themeColor="text1"/>
        </w:rPr>
        <w:t xml:space="preserve"> раствора тем же растворителем до 40</w:t>
      </w:r>
      <w:r w:rsidR="00991DC3" w:rsidRPr="00E65F26">
        <w:rPr>
          <w:color w:val="000000" w:themeColor="text1"/>
        </w:rPr>
        <w:t> </w:t>
      </w:r>
      <w:r w:rsidRPr="00E65F26">
        <w:rPr>
          <w:color w:val="000000" w:themeColor="text1"/>
        </w:rPr>
        <w:t>мл. Осторожно при охлаждении прибавляют 60</w:t>
      </w:r>
      <w:r w:rsidR="00991DC3" w:rsidRPr="00E65F26">
        <w:rPr>
          <w:color w:val="000000" w:themeColor="text1"/>
        </w:rPr>
        <w:t> </w:t>
      </w:r>
      <w:r w:rsidRPr="00E65F26">
        <w:rPr>
          <w:color w:val="000000" w:themeColor="text1"/>
        </w:rPr>
        <w:t>мл серной кислоты концентрированной.</w:t>
      </w:r>
    </w:p>
    <w:p w:rsidR="00A6303F" w:rsidRPr="00E65F26" w:rsidRDefault="00A6303F" w:rsidP="000A323A">
      <w:pPr>
        <w:spacing w:line="360" w:lineRule="auto"/>
        <w:jc w:val="both"/>
        <w:rPr>
          <w:color w:val="000000" w:themeColor="text1"/>
        </w:rPr>
      </w:pPr>
      <w:r w:rsidRPr="00E65F26">
        <w:rPr>
          <w:color w:val="000000" w:themeColor="text1"/>
        </w:rPr>
        <w:t>Готовят непосредственно перед использованием.</w:t>
      </w:r>
    </w:p>
    <w:p w:rsidR="003C2F0B" w:rsidRPr="00E65F26" w:rsidRDefault="003C2F0B" w:rsidP="003C2F0B">
      <w:pPr>
        <w:keepNext/>
        <w:spacing w:line="360" w:lineRule="auto"/>
        <w:jc w:val="both"/>
        <w:rPr>
          <w:color w:val="000000" w:themeColor="text1"/>
        </w:rPr>
      </w:pPr>
      <w:r w:rsidRPr="00E65F26">
        <w:rPr>
          <w:b/>
          <w:color w:val="000000" w:themeColor="text1"/>
        </w:rPr>
        <w:t>Фосфорномолибденовой кислоты спиртовой раствор 20 %</w:t>
      </w:r>
      <w:r w:rsidRPr="00E65F26">
        <w:rPr>
          <w:color w:val="000000" w:themeColor="text1"/>
        </w:rPr>
        <w:t xml:space="preserve">. </w:t>
      </w:r>
    </w:p>
    <w:p w:rsidR="003C2F0B" w:rsidRPr="00E65F26" w:rsidRDefault="003C2F0B" w:rsidP="003C2F0B">
      <w:pPr>
        <w:spacing w:line="360" w:lineRule="auto"/>
        <w:jc w:val="both"/>
        <w:rPr>
          <w:color w:val="000000" w:themeColor="text1"/>
        </w:rPr>
      </w:pPr>
      <w:r w:rsidRPr="00E65F26">
        <w:rPr>
          <w:color w:val="000000" w:themeColor="text1"/>
        </w:rPr>
        <w:t xml:space="preserve">20 г фосфорномолибденовой кислоты растворяют в спирте 96 % и доводят объём раствора тем же растворителем до 100 мл. </w:t>
      </w:r>
    </w:p>
    <w:p w:rsidR="003C2F0B" w:rsidRPr="00E65F26" w:rsidRDefault="003C2F0B" w:rsidP="003C2F0B">
      <w:pPr>
        <w:spacing w:line="360" w:lineRule="auto"/>
        <w:jc w:val="both"/>
        <w:rPr>
          <w:color w:val="000000" w:themeColor="text1"/>
        </w:rPr>
      </w:pPr>
      <w:r w:rsidRPr="00E65F26">
        <w:rPr>
          <w:color w:val="000000" w:themeColor="text1"/>
        </w:rPr>
        <w:lastRenderedPageBreak/>
        <w:t>Раствор готовят непосредственно перед использованием.</w:t>
      </w:r>
    </w:p>
    <w:p w:rsidR="00181A2D" w:rsidRPr="00E65F26" w:rsidRDefault="00AF487C" w:rsidP="00181A2D">
      <w:pPr>
        <w:keepNext/>
        <w:spacing w:line="360" w:lineRule="auto"/>
        <w:jc w:val="both"/>
        <w:rPr>
          <w:color w:val="000000" w:themeColor="text1"/>
        </w:rPr>
      </w:pPr>
      <w:r w:rsidRPr="00E65F26">
        <w:rPr>
          <w:b/>
          <w:color w:val="000000" w:themeColor="text1"/>
        </w:rPr>
        <w:t>Фосфорномолибденовой кислоты спиртовой раствор 10 %</w:t>
      </w:r>
      <w:r w:rsidRPr="00E65F26">
        <w:rPr>
          <w:color w:val="000000" w:themeColor="text1"/>
        </w:rPr>
        <w:t xml:space="preserve">. </w:t>
      </w:r>
    </w:p>
    <w:p w:rsidR="00AF487C" w:rsidRPr="00E65F26" w:rsidRDefault="00AF487C" w:rsidP="000A323A">
      <w:pPr>
        <w:spacing w:line="360" w:lineRule="auto"/>
        <w:jc w:val="both"/>
        <w:rPr>
          <w:color w:val="000000" w:themeColor="text1"/>
        </w:rPr>
      </w:pPr>
      <w:r w:rsidRPr="00E65F26">
        <w:rPr>
          <w:color w:val="000000" w:themeColor="text1"/>
        </w:rPr>
        <w:t xml:space="preserve">10 г фосфорномолибденовой кислоты растворяют в спирте 96 % и доводят объём раствора тем же растворителем до 100 мл. </w:t>
      </w:r>
    </w:p>
    <w:p w:rsidR="00AF487C" w:rsidRPr="00E65F26" w:rsidRDefault="00AF487C" w:rsidP="000A323A">
      <w:pPr>
        <w:spacing w:line="360" w:lineRule="auto"/>
        <w:jc w:val="both"/>
        <w:rPr>
          <w:color w:val="000000" w:themeColor="text1"/>
        </w:rPr>
      </w:pPr>
      <w:r w:rsidRPr="00E65F26">
        <w:rPr>
          <w:color w:val="000000" w:themeColor="text1"/>
        </w:rPr>
        <w:t>Раствор готовят непосредственно перед использованием.</w:t>
      </w:r>
    </w:p>
    <w:p w:rsidR="00181A2D" w:rsidRPr="00E65F26" w:rsidRDefault="0040047B" w:rsidP="00181A2D">
      <w:pPr>
        <w:keepNext/>
        <w:spacing w:line="360" w:lineRule="auto"/>
        <w:jc w:val="both"/>
        <w:rPr>
          <w:color w:val="000000" w:themeColor="text1"/>
        </w:rPr>
      </w:pPr>
      <w:r w:rsidRPr="00E65F26">
        <w:rPr>
          <w:b/>
          <w:color w:val="000000" w:themeColor="text1"/>
        </w:rPr>
        <w:t>Фосфорномолибденовой кислоты спиртовой раствор 5 %</w:t>
      </w:r>
      <w:r w:rsidRPr="00E65F26">
        <w:rPr>
          <w:color w:val="000000" w:themeColor="text1"/>
        </w:rPr>
        <w:t xml:space="preserve">. </w:t>
      </w:r>
    </w:p>
    <w:p w:rsidR="0040047B" w:rsidRPr="00E65F26" w:rsidRDefault="0040047B" w:rsidP="000A323A">
      <w:pPr>
        <w:spacing w:line="360" w:lineRule="auto"/>
        <w:jc w:val="both"/>
        <w:rPr>
          <w:color w:val="000000" w:themeColor="text1"/>
        </w:rPr>
      </w:pPr>
      <w:r w:rsidRPr="00E65F26">
        <w:rPr>
          <w:color w:val="000000" w:themeColor="text1"/>
        </w:rPr>
        <w:t>5 г фосфорномолибденовой кислоты растворяют в спирте 96 % и доводят объём раствора тем же растворителем до 100 мл.</w:t>
      </w:r>
    </w:p>
    <w:p w:rsidR="0040047B" w:rsidRPr="00E65F26" w:rsidRDefault="0040047B" w:rsidP="000A323A">
      <w:pPr>
        <w:spacing w:line="360" w:lineRule="auto"/>
        <w:jc w:val="both"/>
        <w:rPr>
          <w:color w:val="000000" w:themeColor="text1"/>
        </w:rPr>
      </w:pPr>
      <w:r w:rsidRPr="00E65F26">
        <w:rPr>
          <w:color w:val="000000" w:themeColor="text1"/>
        </w:rPr>
        <w:t>Раствор готовят непосредственно перед использованием.</w:t>
      </w:r>
    </w:p>
    <w:p w:rsidR="00322601" w:rsidRPr="00E65F26" w:rsidRDefault="00322601" w:rsidP="00322601">
      <w:pPr>
        <w:keepNext/>
        <w:spacing w:line="360" w:lineRule="auto"/>
        <w:jc w:val="both"/>
        <w:rPr>
          <w:color w:val="000000" w:themeColor="text1"/>
        </w:rPr>
      </w:pPr>
      <w:r w:rsidRPr="00E65F26">
        <w:rPr>
          <w:b/>
          <w:color w:val="000000" w:themeColor="text1"/>
        </w:rPr>
        <w:t>Фосфорномолибденовой кислоты спиртовой раствор 4 %</w:t>
      </w:r>
      <w:r w:rsidRPr="00E65F26">
        <w:rPr>
          <w:color w:val="000000" w:themeColor="text1"/>
        </w:rPr>
        <w:t xml:space="preserve">. </w:t>
      </w:r>
    </w:p>
    <w:p w:rsidR="00322601" w:rsidRPr="00E65F26" w:rsidRDefault="00322601" w:rsidP="00322601">
      <w:pPr>
        <w:spacing w:line="360" w:lineRule="auto"/>
        <w:jc w:val="both"/>
        <w:rPr>
          <w:color w:val="000000" w:themeColor="text1"/>
        </w:rPr>
      </w:pPr>
      <w:r w:rsidRPr="00E65F26">
        <w:rPr>
          <w:color w:val="000000" w:themeColor="text1"/>
        </w:rPr>
        <w:t>4 г фосфорномолибденовой кислоты растворяют в спирте 96 % и доводят объём раствора тем же растворителем до 100 мл.</w:t>
      </w:r>
    </w:p>
    <w:p w:rsidR="00322601" w:rsidRPr="00E65F26" w:rsidRDefault="00322601" w:rsidP="00322601">
      <w:pPr>
        <w:spacing w:line="360" w:lineRule="auto"/>
        <w:jc w:val="both"/>
        <w:rPr>
          <w:color w:val="000000" w:themeColor="text1"/>
        </w:rPr>
      </w:pPr>
      <w:r w:rsidRPr="00E65F26">
        <w:rPr>
          <w:color w:val="000000" w:themeColor="text1"/>
        </w:rPr>
        <w:t>Раствор готовят непосредственно перед использованием.</w:t>
      </w:r>
    </w:p>
    <w:p w:rsidR="0007503B" w:rsidRPr="00E65F26" w:rsidRDefault="0007503B" w:rsidP="0007503B">
      <w:pPr>
        <w:keepNext/>
        <w:spacing w:line="360" w:lineRule="auto"/>
        <w:jc w:val="both"/>
        <w:rPr>
          <w:color w:val="000000" w:themeColor="text1"/>
        </w:rPr>
      </w:pPr>
      <w:r w:rsidRPr="00E65F26">
        <w:rPr>
          <w:b/>
          <w:color w:val="000000" w:themeColor="text1"/>
        </w:rPr>
        <w:t>Фосфорномолибденовой кислоты спиртовой раствор 2,5 %</w:t>
      </w:r>
      <w:r w:rsidRPr="00E65F26">
        <w:rPr>
          <w:color w:val="000000" w:themeColor="text1"/>
        </w:rPr>
        <w:t xml:space="preserve">. </w:t>
      </w:r>
    </w:p>
    <w:p w:rsidR="0007503B" w:rsidRPr="00E65F26" w:rsidRDefault="0007503B" w:rsidP="0007503B">
      <w:pPr>
        <w:spacing w:line="360" w:lineRule="auto"/>
        <w:jc w:val="both"/>
        <w:rPr>
          <w:color w:val="000000" w:themeColor="text1"/>
        </w:rPr>
      </w:pPr>
      <w:r w:rsidRPr="00E65F26">
        <w:rPr>
          <w:color w:val="000000" w:themeColor="text1"/>
        </w:rPr>
        <w:t>2,5 г фосфорномолибденовой кислоты растворяют в спирте 96 % и доводят объём раствора тем же растворителем до 100 мл.</w:t>
      </w:r>
    </w:p>
    <w:p w:rsidR="0007503B" w:rsidRPr="00E65F26" w:rsidRDefault="0007503B" w:rsidP="0007503B">
      <w:pPr>
        <w:spacing w:line="360" w:lineRule="auto"/>
        <w:jc w:val="both"/>
        <w:rPr>
          <w:color w:val="000000" w:themeColor="text1"/>
        </w:rPr>
      </w:pPr>
      <w:r w:rsidRPr="00E65F26">
        <w:rPr>
          <w:color w:val="000000" w:themeColor="text1"/>
        </w:rPr>
        <w:t>Раствор готовят непосредственно перед использованием.</w:t>
      </w:r>
    </w:p>
    <w:p w:rsidR="00181A2D" w:rsidRPr="00E65F26" w:rsidRDefault="005F42EA" w:rsidP="00181A2D">
      <w:pPr>
        <w:keepNext/>
        <w:spacing w:line="360" w:lineRule="auto"/>
        <w:jc w:val="both"/>
        <w:rPr>
          <w:color w:val="000000" w:themeColor="text1"/>
        </w:rPr>
      </w:pPr>
      <w:r w:rsidRPr="00E65F26">
        <w:rPr>
          <w:b/>
          <w:color w:val="000000" w:themeColor="text1"/>
        </w:rPr>
        <w:t>Фосфорномолибденовой кислоты уксуснокислый раствор 5 %</w:t>
      </w:r>
      <w:r w:rsidRPr="00E65F26">
        <w:rPr>
          <w:color w:val="000000" w:themeColor="text1"/>
        </w:rPr>
        <w:t xml:space="preserve">. </w:t>
      </w:r>
    </w:p>
    <w:p w:rsidR="005F42EA" w:rsidRPr="00E65F26" w:rsidRDefault="005F42EA" w:rsidP="000A323A">
      <w:pPr>
        <w:spacing w:line="360" w:lineRule="auto"/>
        <w:jc w:val="both"/>
        <w:rPr>
          <w:color w:val="000000" w:themeColor="text1"/>
        </w:rPr>
      </w:pPr>
      <w:r w:rsidRPr="00E65F26">
        <w:rPr>
          <w:color w:val="000000" w:themeColor="text1"/>
        </w:rPr>
        <w:t>5 г фосфорномолибденовой кислоты растворяют в смеси серная кислота концентрированная—уксусная кислота ледяная 1:20 и доводят объём раствора тем же растворителем до 100 мл.</w:t>
      </w:r>
    </w:p>
    <w:p w:rsidR="005F42EA" w:rsidRPr="00E65F26" w:rsidRDefault="005F42EA" w:rsidP="000A323A">
      <w:pPr>
        <w:spacing w:line="360" w:lineRule="auto"/>
        <w:jc w:val="both"/>
        <w:rPr>
          <w:color w:val="000000" w:themeColor="text1"/>
        </w:rPr>
      </w:pPr>
      <w:r w:rsidRPr="00E65F26">
        <w:rPr>
          <w:color w:val="000000" w:themeColor="text1"/>
        </w:rPr>
        <w:t>Раствор готовят непосредственно перед использованием.</w:t>
      </w:r>
    </w:p>
    <w:p w:rsidR="00A6303F" w:rsidRPr="00E65F26" w:rsidRDefault="00A6303F" w:rsidP="00181A2D">
      <w:pPr>
        <w:pStyle w:val="1"/>
        <w:keepNext w:val="0"/>
        <w:jc w:val="both"/>
        <w:rPr>
          <w:color w:val="000000" w:themeColor="text1"/>
        </w:rPr>
      </w:pPr>
      <w:r w:rsidRPr="00E65F26">
        <w:rPr>
          <w:color w:val="000000" w:themeColor="text1"/>
        </w:rPr>
        <w:t>Фосфорномолибденово-вольфрамовый реактив</w:t>
      </w:r>
      <w:r w:rsidR="00544DCC" w:rsidRPr="00E65F26">
        <w:rPr>
          <w:b w:val="0"/>
          <w:color w:val="000000" w:themeColor="text1"/>
        </w:rPr>
        <w:t>.</w:t>
      </w:r>
      <w:r w:rsidR="00A3702D" w:rsidRPr="00E65F26">
        <w:rPr>
          <w:b w:val="0"/>
          <w:color w:val="000000" w:themeColor="text1"/>
        </w:rPr>
        <w:t xml:space="preserve"> См. </w:t>
      </w:r>
      <w:r w:rsidR="00A3702D" w:rsidRPr="00E65F26">
        <w:rPr>
          <w:color w:val="000000" w:themeColor="text1"/>
        </w:rPr>
        <w:t>Реактив Фолина-Чокальтеу.</w:t>
      </w:r>
    </w:p>
    <w:p w:rsidR="00A3702D" w:rsidRPr="00E65F26" w:rsidRDefault="00A6303F" w:rsidP="00181A2D">
      <w:pPr>
        <w:pStyle w:val="1"/>
        <w:keepNext w:val="0"/>
        <w:rPr>
          <w:color w:val="000000" w:themeColor="text1"/>
        </w:rPr>
      </w:pPr>
      <w:r w:rsidRPr="00E65F26">
        <w:rPr>
          <w:color w:val="000000" w:themeColor="text1"/>
        </w:rPr>
        <w:t xml:space="preserve">Фосфорномолибденово-вольфрамовый реактив </w:t>
      </w:r>
      <w:r w:rsidR="00EB3526" w:rsidRPr="00E65F26">
        <w:rPr>
          <w:color w:val="000000" w:themeColor="text1"/>
        </w:rPr>
        <w:t>разведённ</w:t>
      </w:r>
      <w:r w:rsidRPr="00E65F26">
        <w:rPr>
          <w:color w:val="000000" w:themeColor="text1"/>
        </w:rPr>
        <w:t>ый</w:t>
      </w:r>
      <w:r w:rsidR="00544DCC" w:rsidRPr="00E65F26">
        <w:rPr>
          <w:b w:val="0"/>
          <w:color w:val="000000" w:themeColor="text1"/>
        </w:rPr>
        <w:t>.</w:t>
      </w:r>
      <w:r w:rsidR="00A3702D" w:rsidRPr="00E65F26">
        <w:rPr>
          <w:b w:val="0"/>
          <w:color w:val="000000" w:themeColor="text1"/>
        </w:rPr>
        <w:t xml:space="preserve"> См. </w:t>
      </w:r>
      <w:r w:rsidR="00A3702D" w:rsidRPr="00E65F26">
        <w:rPr>
          <w:color w:val="000000" w:themeColor="text1"/>
        </w:rPr>
        <w:t>Реактив Фолина-Чокальтеу разведённый.</w:t>
      </w:r>
    </w:p>
    <w:p w:rsidR="00181A2D" w:rsidRPr="00E65F26" w:rsidRDefault="00A6303F" w:rsidP="00181A2D">
      <w:pPr>
        <w:pStyle w:val="a3"/>
        <w:keepNext/>
        <w:rPr>
          <w:color w:val="000000" w:themeColor="text1"/>
        </w:rPr>
      </w:pPr>
      <w:r w:rsidRPr="00E65F26">
        <w:rPr>
          <w:b/>
          <w:color w:val="000000" w:themeColor="text1"/>
        </w:rPr>
        <w:t>Фталазин</w:t>
      </w:r>
      <w:r w:rsidRPr="00E65F26">
        <w:rPr>
          <w:color w:val="000000" w:themeColor="text1"/>
        </w:rPr>
        <w:t>. [253-52-1]. С</w:t>
      </w:r>
      <w:r w:rsidRPr="00E65F26">
        <w:rPr>
          <w:color w:val="000000" w:themeColor="text1"/>
          <w:vertAlign w:val="subscript"/>
        </w:rPr>
        <w:t>8</w:t>
      </w:r>
      <w:r w:rsidRPr="00E65F26">
        <w:rPr>
          <w:color w:val="000000" w:themeColor="text1"/>
        </w:rPr>
        <w:t>Н</w:t>
      </w:r>
      <w:r w:rsidRPr="00E65F26">
        <w:rPr>
          <w:color w:val="000000" w:themeColor="text1"/>
          <w:vertAlign w:val="subscript"/>
        </w:rPr>
        <w:t>6</w:t>
      </w:r>
      <w:r w:rsidRPr="00E65F26">
        <w:rPr>
          <w:color w:val="000000" w:themeColor="text1"/>
          <w:lang w:val="en-US"/>
        </w:rPr>
        <w:t>N</w:t>
      </w:r>
      <w:r w:rsidRPr="00E65F26">
        <w:rPr>
          <w:color w:val="000000" w:themeColor="text1"/>
          <w:vertAlign w:val="subscript"/>
        </w:rPr>
        <w:t>2</w:t>
      </w:r>
      <w:r w:rsidRPr="00E65F26">
        <w:rPr>
          <w:color w:val="000000" w:themeColor="text1"/>
        </w:rPr>
        <w:t>. (М.м</w:t>
      </w:r>
      <w:r w:rsidR="00991DC3" w:rsidRPr="00E65F26">
        <w:rPr>
          <w:color w:val="000000" w:themeColor="text1"/>
        </w:rPr>
        <w:t>. </w:t>
      </w:r>
      <w:r w:rsidRPr="00E65F26">
        <w:rPr>
          <w:color w:val="000000" w:themeColor="text1"/>
        </w:rPr>
        <w:t xml:space="preserve">130,15). </w:t>
      </w:r>
    </w:p>
    <w:p w:rsidR="00A6303F" w:rsidRPr="00E65F26" w:rsidRDefault="00A6303F" w:rsidP="000A323A">
      <w:pPr>
        <w:pStyle w:val="a3"/>
        <w:rPr>
          <w:color w:val="000000" w:themeColor="text1"/>
        </w:rPr>
      </w:pPr>
      <w:r w:rsidRPr="00E65F26">
        <w:rPr>
          <w:color w:val="000000" w:themeColor="text1"/>
        </w:rPr>
        <w:t>Фталазин.</w:t>
      </w:r>
    </w:p>
    <w:p w:rsidR="00A6303F" w:rsidRPr="00E65F26" w:rsidRDefault="00A6303F" w:rsidP="000A323A">
      <w:pPr>
        <w:pStyle w:val="a3"/>
        <w:rPr>
          <w:color w:val="000000" w:themeColor="text1"/>
        </w:rPr>
      </w:pPr>
      <w:r w:rsidRPr="00E65F26">
        <w:rPr>
          <w:color w:val="000000" w:themeColor="text1"/>
        </w:rPr>
        <w:t>Кристаллы бледно</w:t>
      </w:r>
      <w:r w:rsidR="004702E6" w:rsidRPr="00E65F26">
        <w:rPr>
          <w:color w:val="000000" w:themeColor="text1"/>
        </w:rPr>
        <w:t>-жёлт</w:t>
      </w:r>
      <w:r w:rsidR="008C0168" w:rsidRPr="00E65F26">
        <w:rPr>
          <w:color w:val="000000" w:themeColor="text1"/>
        </w:rPr>
        <w:t>ого</w:t>
      </w:r>
      <w:r w:rsidR="00991DC3"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lastRenderedPageBreak/>
        <w:t>Легко растворим в воде, растворим в этаноле, этилацетате и метаноле, умеренно растворим в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89 до 92</w:t>
      </w:r>
      <w:r w:rsidR="00991DC3" w:rsidRPr="00E65F26">
        <w:rPr>
          <w:color w:val="000000" w:themeColor="text1"/>
        </w:rPr>
        <w:t> °</w:t>
      </w:r>
      <w:r w:rsidRPr="00E65F26">
        <w:rPr>
          <w:color w:val="000000" w:themeColor="text1"/>
        </w:rPr>
        <w:t>С.</w:t>
      </w:r>
    </w:p>
    <w:p w:rsidR="00A147E1" w:rsidRPr="00E65F26" w:rsidRDefault="00A6303F" w:rsidP="00A147E1">
      <w:pPr>
        <w:pStyle w:val="a3"/>
        <w:keepNext/>
        <w:rPr>
          <w:color w:val="000000" w:themeColor="text1"/>
        </w:rPr>
      </w:pPr>
      <w:r w:rsidRPr="00E65F26">
        <w:rPr>
          <w:b/>
          <w:color w:val="000000" w:themeColor="text1"/>
        </w:rPr>
        <w:t>Фталевая кислота</w:t>
      </w:r>
      <w:r w:rsidRPr="00E65F26">
        <w:rPr>
          <w:color w:val="000000" w:themeColor="text1"/>
        </w:rPr>
        <w:t>. [88-99-3]. С</w:t>
      </w:r>
      <w:r w:rsidRPr="00E65F26">
        <w:rPr>
          <w:color w:val="000000" w:themeColor="text1"/>
          <w:vertAlign w:val="subscript"/>
        </w:rPr>
        <w:t>8</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vertAlign w:val="subscript"/>
        </w:rPr>
        <w:t>4</w:t>
      </w:r>
      <w:r w:rsidRPr="00E65F26">
        <w:rPr>
          <w:color w:val="000000" w:themeColor="text1"/>
        </w:rPr>
        <w:t>. (М.м</w:t>
      </w:r>
      <w:r w:rsidR="00991DC3" w:rsidRPr="00E65F26">
        <w:rPr>
          <w:color w:val="000000" w:themeColor="text1"/>
        </w:rPr>
        <w:t>. </w:t>
      </w:r>
      <w:r w:rsidRPr="00E65F26">
        <w:rPr>
          <w:color w:val="000000" w:themeColor="text1"/>
        </w:rPr>
        <w:t>166,13).</w:t>
      </w:r>
      <w:r w:rsidR="00A82121" w:rsidRPr="00E65F26">
        <w:rPr>
          <w:color w:val="000000" w:themeColor="text1"/>
        </w:rPr>
        <w:t xml:space="preserve"> </w:t>
      </w:r>
    </w:p>
    <w:p w:rsidR="00A6303F" w:rsidRPr="00E65F26" w:rsidRDefault="00A6303F" w:rsidP="000A323A">
      <w:pPr>
        <w:pStyle w:val="a3"/>
        <w:rPr>
          <w:color w:val="000000" w:themeColor="text1"/>
        </w:rPr>
      </w:pPr>
      <w:r w:rsidRPr="00E65F26">
        <w:rPr>
          <w:bCs/>
          <w:color w:val="000000" w:themeColor="text1"/>
        </w:rPr>
        <w:t>Бензол-1,2-дикарбоновая кислота</w:t>
      </w:r>
      <w:r w:rsidR="00991DC3"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Растворима в горячей воде и спирте 96</w:t>
      </w:r>
      <w:r w:rsidR="00991DC3" w:rsidRPr="00E65F26">
        <w:rPr>
          <w:color w:val="000000" w:themeColor="text1"/>
        </w:rPr>
        <w:t> </w:t>
      </w:r>
      <w:r w:rsidRPr="00E65F26">
        <w:rPr>
          <w:color w:val="000000" w:themeColor="text1"/>
        </w:rPr>
        <w:t>%.</w:t>
      </w:r>
    </w:p>
    <w:p w:rsidR="00422733" w:rsidRPr="00E65F26" w:rsidRDefault="00A6303F" w:rsidP="000A323A">
      <w:pPr>
        <w:pStyle w:val="a3"/>
        <w:keepNext/>
        <w:rPr>
          <w:color w:val="000000" w:themeColor="text1"/>
        </w:rPr>
      </w:pPr>
      <w:r w:rsidRPr="00E65F26">
        <w:rPr>
          <w:b/>
          <w:color w:val="000000" w:themeColor="text1"/>
        </w:rPr>
        <w:t>Фталевый альдегид</w:t>
      </w:r>
      <w:r w:rsidRPr="00E65F26">
        <w:rPr>
          <w:color w:val="000000" w:themeColor="text1"/>
        </w:rPr>
        <w:t>. [643-79-8]. С</w:t>
      </w:r>
      <w:r w:rsidRPr="00E65F26">
        <w:rPr>
          <w:color w:val="000000" w:themeColor="text1"/>
          <w:vertAlign w:val="subscript"/>
        </w:rPr>
        <w:t>8</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vertAlign w:val="subscript"/>
        </w:rPr>
        <w:t>2</w:t>
      </w:r>
      <w:r w:rsidRPr="00E65F26">
        <w:rPr>
          <w:color w:val="000000" w:themeColor="text1"/>
        </w:rPr>
        <w:t>. (М.м</w:t>
      </w:r>
      <w:r w:rsidR="00991DC3" w:rsidRPr="00E65F26">
        <w:rPr>
          <w:color w:val="000000" w:themeColor="text1"/>
        </w:rPr>
        <w:t>. </w:t>
      </w:r>
      <w:r w:rsidRPr="00E65F26">
        <w:rPr>
          <w:color w:val="000000" w:themeColor="text1"/>
        </w:rPr>
        <w:t>134,13).</w:t>
      </w:r>
      <w:r w:rsidR="00A82121" w:rsidRPr="00E65F26">
        <w:rPr>
          <w:color w:val="000000" w:themeColor="text1"/>
        </w:rPr>
        <w:t xml:space="preserve"> </w:t>
      </w:r>
    </w:p>
    <w:p w:rsidR="00A6303F" w:rsidRPr="00E65F26" w:rsidRDefault="00A6303F" w:rsidP="000A323A">
      <w:pPr>
        <w:pStyle w:val="a3"/>
        <w:rPr>
          <w:b/>
          <w:color w:val="000000" w:themeColor="text1"/>
        </w:rPr>
      </w:pPr>
      <w:r w:rsidRPr="00E65F26">
        <w:rPr>
          <w:bCs/>
          <w:color w:val="000000" w:themeColor="text1"/>
        </w:rPr>
        <w:t>Бензол-1,2-дикарбальдегид</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Кристаллический порошок</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00991DC3"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Мало растворим в воде, умеренно растворим в горячей воде, растворим в спирте 96</w:t>
      </w:r>
      <w:r w:rsidR="00991DC3" w:rsidRPr="00E65F26">
        <w:rPr>
          <w:color w:val="000000" w:themeColor="text1"/>
        </w:rPr>
        <w:t> </w:t>
      </w:r>
      <w:r w:rsidRPr="00E65F26">
        <w:rPr>
          <w:color w:val="000000" w:themeColor="text1"/>
        </w:rPr>
        <w:t>% и эфире.</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xml:space="preserve">. </w:t>
      </w:r>
      <w:r w:rsidR="00991DC3" w:rsidRPr="00E65F26">
        <w:rPr>
          <w:color w:val="000000" w:themeColor="text1"/>
        </w:rPr>
        <w:t xml:space="preserve">Около </w:t>
      </w:r>
      <w:r w:rsidRPr="00E65F26">
        <w:rPr>
          <w:color w:val="000000" w:themeColor="text1"/>
        </w:rPr>
        <w:t>55</w:t>
      </w:r>
      <w:r w:rsidR="00991DC3" w:rsidRPr="00E65F26">
        <w:rPr>
          <w:color w:val="000000" w:themeColor="text1"/>
        </w:rPr>
        <w:t> °</w:t>
      </w:r>
      <w:r w:rsidRPr="00E65F26">
        <w:rPr>
          <w:color w:val="000000" w:themeColor="text1"/>
        </w:rPr>
        <w:t>С.</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 без доступа воздуха.</w:t>
      </w:r>
    </w:p>
    <w:p w:rsidR="00A6303F" w:rsidRPr="00E65F26" w:rsidRDefault="00A6303F" w:rsidP="000A323A">
      <w:pPr>
        <w:pStyle w:val="1"/>
        <w:jc w:val="both"/>
        <w:rPr>
          <w:color w:val="000000" w:themeColor="text1"/>
        </w:rPr>
      </w:pPr>
      <w:r w:rsidRPr="00E65F26">
        <w:rPr>
          <w:color w:val="000000" w:themeColor="text1"/>
        </w:rPr>
        <w:t>Фталевого альдегида реактив</w:t>
      </w:r>
      <w:r w:rsidR="00544DCC" w:rsidRPr="00E65F26">
        <w:rPr>
          <w:b w:val="0"/>
          <w:color w:val="000000" w:themeColor="text1"/>
        </w:rPr>
        <w:t>.</w:t>
      </w:r>
    </w:p>
    <w:p w:rsidR="00A6303F" w:rsidRPr="00E65F26" w:rsidRDefault="00A6303F" w:rsidP="000A323A">
      <w:pPr>
        <w:pStyle w:val="a3"/>
        <w:rPr>
          <w:color w:val="000000" w:themeColor="text1"/>
        </w:rPr>
      </w:pPr>
      <w:r w:rsidRPr="00E65F26">
        <w:rPr>
          <w:color w:val="000000" w:themeColor="text1"/>
        </w:rPr>
        <w:t>2,47</w:t>
      </w:r>
      <w:r w:rsidR="00991DC3" w:rsidRPr="00E65F26">
        <w:rPr>
          <w:color w:val="000000" w:themeColor="text1"/>
        </w:rPr>
        <w:t> </w:t>
      </w:r>
      <w:r w:rsidRPr="00E65F26">
        <w:rPr>
          <w:color w:val="000000" w:themeColor="text1"/>
        </w:rPr>
        <w:t>г борной кислоты растворяют в 75</w:t>
      </w:r>
      <w:r w:rsidR="00991DC3" w:rsidRPr="00E65F26">
        <w:rPr>
          <w:color w:val="000000" w:themeColor="text1"/>
        </w:rPr>
        <w:t> </w:t>
      </w:r>
      <w:r w:rsidRPr="00E65F26">
        <w:rPr>
          <w:color w:val="000000" w:themeColor="text1"/>
        </w:rPr>
        <w:t>мл воды, доводят рН до 10,4</w:t>
      </w:r>
      <w:r w:rsidR="004E4A00" w:rsidRPr="00E65F26">
        <w:rPr>
          <w:color w:val="000000" w:themeColor="text1"/>
        </w:rPr>
        <w:t xml:space="preserve"> </w:t>
      </w:r>
      <w:r w:rsidRPr="00E65F26">
        <w:rPr>
          <w:color w:val="000000" w:themeColor="text1"/>
        </w:rPr>
        <w:t>45</w:t>
      </w:r>
      <w:r w:rsidR="00991DC3" w:rsidRPr="00E65F26">
        <w:rPr>
          <w:color w:val="000000" w:themeColor="text1"/>
        </w:rPr>
        <w:t> </w:t>
      </w:r>
      <w:r w:rsidRPr="00E65F26">
        <w:rPr>
          <w:color w:val="000000" w:themeColor="text1"/>
        </w:rPr>
        <w:t xml:space="preserve">% раствором калия гидроксида и доводят </w:t>
      </w:r>
      <w:r w:rsidR="00A11208" w:rsidRPr="00E65F26">
        <w:rPr>
          <w:color w:val="000000" w:themeColor="text1"/>
        </w:rPr>
        <w:t>объём</w:t>
      </w:r>
      <w:r w:rsidR="00A3003A" w:rsidRPr="00E65F26">
        <w:rPr>
          <w:color w:val="000000" w:themeColor="text1"/>
        </w:rPr>
        <w:t xml:space="preserve"> раствора </w:t>
      </w:r>
      <w:r w:rsidR="00992C73" w:rsidRPr="00E65F26">
        <w:rPr>
          <w:color w:val="000000" w:themeColor="text1"/>
        </w:rPr>
        <w:t>водой до</w:t>
      </w:r>
      <w:r w:rsidR="004E4A00" w:rsidRPr="00E65F26">
        <w:rPr>
          <w:color w:val="000000" w:themeColor="text1"/>
        </w:rPr>
        <w:t xml:space="preserve"> </w:t>
      </w:r>
      <w:r w:rsidRPr="00E65F26">
        <w:rPr>
          <w:color w:val="000000" w:themeColor="text1"/>
        </w:rPr>
        <w:t>100</w:t>
      </w:r>
      <w:r w:rsidR="00044810" w:rsidRPr="00E65F26">
        <w:rPr>
          <w:color w:val="000000" w:themeColor="text1"/>
        </w:rPr>
        <w:t>,0</w:t>
      </w:r>
      <w:r w:rsidR="00672FB6" w:rsidRPr="00E65F26">
        <w:rPr>
          <w:color w:val="000000" w:themeColor="text1"/>
          <w:lang w:val="en-US"/>
        </w:rPr>
        <w:t> </w:t>
      </w:r>
      <w:r w:rsidRPr="00E65F26">
        <w:rPr>
          <w:color w:val="000000" w:themeColor="text1"/>
        </w:rPr>
        <w:t>мл.</w:t>
      </w:r>
    </w:p>
    <w:p w:rsidR="00A6303F" w:rsidRPr="00E65F26" w:rsidRDefault="00A6303F" w:rsidP="000A323A">
      <w:pPr>
        <w:spacing w:line="360" w:lineRule="auto"/>
        <w:jc w:val="both"/>
        <w:rPr>
          <w:color w:val="000000" w:themeColor="text1"/>
        </w:rPr>
      </w:pPr>
      <w:r w:rsidRPr="00E65F26">
        <w:rPr>
          <w:color w:val="000000" w:themeColor="text1"/>
        </w:rPr>
        <w:t>1,0</w:t>
      </w:r>
      <w:r w:rsidR="00992C73" w:rsidRPr="00E65F26">
        <w:rPr>
          <w:color w:val="000000" w:themeColor="text1"/>
        </w:rPr>
        <w:t> </w:t>
      </w:r>
      <w:r w:rsidRPr="00E65F26">
        <w:rPr>
          <w:color w:val="000000" w:themeColor="text1"/>
        </w:rPr>
        <w:t>г фталевого альдегида растворяют в 5</w:t>
      </w:r>
      <w:r w:rsidR="00992C73" w:rsidRPr="00E65F26">
        <w:rPr>
          <w:color w:val="000000" w:themeColor="text1"/>
        </w:rPr>
        <w:t> </w:t>
      </w:r>
      <w:r w:rsidRPr="00E65F26">
        <w:rPr>
          <w:color w:val="000000" w:themeColor="text1"/>
        </w:rPr>
        <w:t>мл метанола, прибавляют 95</w:t>
      </w:r>
      <w:r w:rsidR="00992C73" w:rsidRPr="00E65F26">
        <w:rPr>
          <w:color w:val="000000" w:themeColor="text1"/>
        </w:rPr>
        <w:t> </w:t>
      </w:r>
      <w:r w:rsidRPr="00E65F26">
        <w:rPr>
          <w:color w:val="000000" w:themeColor="text1"/>
        </w:rPr>
        <w:t>мл приготовленного раствора борной кислоты и 2</w:t>
      </w:r>
      <w:r w:rsidR="00992C73" w:rsidRPr="00E65F26">
        <w:rPr>
          <w:color w:val="000000" w:themeColor="text1"/>
        </w:rPr>
        <w:t> </w:t>
      </w:r>
      <w:r w:rsidRPr="00E65F26">
        <w:rPr>
          <w:color w:val="000000" w:themeColor="text1"/>
        </w:rPr>
        <w:t>мл тиогликолево</w:t>
      </w:r>
      <w:r w:rsidR="00992C73" w:rsidRPr="00E65F26">
        <w:rPr>
          <w:color w:val="000000" w:themeColor="text1"/>
        </w:rPr>
        <w:t xml:space="preserve">й кислоты и доводят рН до 10,4 45 % </w:t>
      </w:r>
      <w:r w:rsidRPr="00E65F26">
        <w:rPr>
          <w:color w:val="000000" w:themeColor="text1"/>
        </w:rPr>
        <w:t>раствором калия гидроксида.</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spacing w:line="360" w:lineRule="auto"/>
        <w:jc w:val="both"/>
        <w:rPr>
          <w:color w:val="000000" w:themeColor="text1"/>
        </w:rPr>
      </w:pPr>
      <w:r w:rsidRPr="00E65F26">
        <w:rPr>
          <w:color w:val="000000" w:themeColor="text1"/>
        </w:rPr>
        <w:t>Срок годности 3</w:t>
      </w:r>
      <w:r w:rsidR="00992C73" w:rsidRPr="00E65F26">
        <w:rPr>
          <w:color w:val="000000" w:themeColor="text1"/>
        </w:rPr>
        <w:t> </w:t>
      </w:r>
      <w:r w:rsidRPr="00E65F26">
        <w:rPr>
          <w:color w:val="000000" w:themeColor="text1"/>
        </w:rPr>
        <w:t>сут.</w:t>
      </w:r>
    </w:p>
    <w:p w:rsidR="00422733" w:rsidRPr="00E65F26" w:rsidRDefault="00A6303F" w:rsidP="00A147E1">
      <w:pPr>
        <w:pStyle w:val="a3"/>
        <w:keepNext/>
        <w:rPr>
          <w:color w:val="000000" w:themeColor="text1"/>
        </w:rPr>
      </w:pPr>
      <w:r w:rsidRPr="00E65F26">
        <w:rPr>
          <w:b/>
          <w:color w:val="000000" w:themeColor="text1"/>
        </w:rPr>
        <w:t>Фталевый ангидрид</w:t>
      </w:r>
      <w:r w:rsidRPr="00E65F26">
        <w:rPr>
          <w:color w:val="000000" w:themeColor="text1"/>
        </w:rPr>
        <w:t>. [85-44-9]. С</w:t>
      </w:r>
      <w:r w:rsidRPr="00E65F26">
        <w:rPr>
          <w:color w:val="000000" w:themeColor="text1"/>
          <w:vertAlign w:val="subscript"/>
        </w:rPr>
        <w:t>8</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3</w:t>
      </w:r>
      <w:r w:rsidRPr="00E65F26">
        <w:rPr>
          <w:color w:val="000000" w:themeColor="text1"/>
        </w:rPr>
        <w:t>. (М.м.</w:t>
      </w:r>
      <w:r w:rsidR="00992C73" w:rsidRPr="00E65F26">
        <w:rPr>
          <w:color w:val="000000" w:themeColor="text1"/>
        </w:rPr>
        <w:t> 148,</w:t>
      </w:r>
      <w:r w:rsidR="00A82121" w:rsidRPr="00E65F26">
        <w:rPr>
          <w:color w:val="000000" w:themeColor="text1"/>
        </w:rPr>
        <w:t>12</w:t>
      </w:r>
      <w:r w:rsidR="00992C73" w:rsidRPr="00E65F26">
        <w:rPr>
          <w:color w:val="000000" w:themeColor="text1"/>
        </w:rPr>
        <w:t>).</w:t>
      </w:r>
      <w:r w:rsidR="00A82121" w:rsidRPr="00E65F26">
        <w:rPr>
          <w:color w:val="000000" w:themeColor="text1"/>
        </w:rPr>
        <w:t xml:space="preserve"> </w:t>
      </w:r>
    </w:p>
    <w:p w:rsidR="00A6303F" w:rsidRPr="00E65F26" w:rsidRDefault="00992C73" w:rsidP="000A323A">
      <w:pPr>
        <w:pStyle w:val="a3"/>
        <w:rPr>
          <w:color w:val="000000" w:themeColor="text1"/>
        </w:rPr>
      </w:pPr>
      <w:r w:rsidRPr="00E65F26">
        <w:rPr>
          <w:color w:val="000000" w:themeColor="text1"/>
        </w:rPr>
        <w:t>2-Бензофуран-1,3-дион.</w:t>
      </w:r>
    </w:p>
    <w:p w:rsidR="00A6303F" w:rsidRPr="00E65F26" w:rsidRDefault="00A6303F" w:rsidP="000A323A">
      <w:pPr>
        <w:pStyle w:val="a3"/>
        <w:rPr>
          <w:color w:val="000000" w:themeColor="text1"/>
        </w:rPr>
      </w:pPr>
      <w:r w:rsidRPr="00E65F26">
        <w:rPr>
          <w:color w:val="000000" w:themeColor="text1"/>
        </w:rPr>
        <w:t>Содержит не менее 99,0</w:t>
      </w:r>
      <w:r w:rsidR="00992C73" w:rsidRPr="00E65F26">
        <w:rPr>
          <w:color w:val="000000" w:themeColor="text1"/>
        </w:rPr>
        <w:t> </w:t>
      </w:r>
      <w:r w:rsidRPr="00E65F26">
        <w:rPr>
          <w:color w:val="000000" w:themeColor="text1"/>
        </w:rPr>
        <w:t>% С</w:t>
      </w:r>
      <w:r w:rsidRPr="00E65F26">
        <w:rPr>
          <w:color w:val="000000" w:themeColor="text1"/>
          <w:vertAlign w:val="subscript"/>
        </w:rPr>
        <w:t>8</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3</w:t>
      </w:r>
      <w:r w:rsidRPr="00E65F26">
        <w:rPr>
          <w:color w:val="000000" w:themeColor="text1"/>
        </w:rPr>
        <w:t>.</w:t>
      </w:r>
    </w:p>
    <w:p w:rsidR="00A6303F" w:rsidRPr="00E65F26" w:rsidRDefault="00992C73" w:rsidP="000A323A">
      <w:pPr>
        <w:pStyle w:val="a3"/>
        <w:rPr>
          <w:color w:val="000000" w:themeColor="text1"/>
        </w:rPr>
      </w:pPr>
      <w:r w:rsidRPr="00E65F26">
        <w:rPr>
          <w:color w:val="000000" w:themeColor="text1"/>
        </w:rPr>
        <w:t>Хлопья белого цвета.</w:t>
      </w:r>
    </w:p>
    <w:p w:rsidR="00A6303F" w:rsidRPr="00E65F26" w:rsidRDefault="00A6303F" w:rsidP="000A323A">
      <w:pPr>
        <w:pStyle w:val="a3"/>
        <w:rPr>
          <w:color w:val="000000" w:themeColor="text1"/>
        </w:rPr>
      </w:pPr>
      <w:r w:rsidRPr="00E65F26">
        <w:rPr>
          <w:color w:val="000000" w:themeColor="text1"/>
        </w:rPr>
        <w:t>Очень мало растворим в воде, растворим в спирте 96</w:t>
      </w:r>
      <w:r w:rsidR="00992C73" w:rsidRPr="00E65F26">
        <w:rPr>
          <w:color w:val="000000" w:themeColor="text1"/>
        </w:rPr>
        <w:t> </w:t>
      </w:r>
      <w:r w:rsidRPr="00E65F26">
        <w:rPr>
          <w:color w:val="000000" w:themeColor="text1"/>
        </w:rPr>
        <w:t>%.</w:t>
      </w:r>
    </w:p>
    <w:p w:rsidR="00A6303F" w:rsidRPr="00E65F26" w:rsidRDefault="00A6303F" w:rsidP="000A323A">
      <w:pPr>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130 до 132</w:t>
      </w:r>
      <w:r w:rsidR="00992C73"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Количественное определение</w:t>
      </w:r>
      <w:r w:rsidRPr="00E65F26">
        <w:rPr>
          <w:color w:val="000000" w:themeColor="text1"/>
        </w:rPr>
        <w:t>. 2,000</w:t>
      </w:r>
      <w:r w:rsidR="00992C73" w:rsidRPr="00E65F26">
        <w:rPr>
          <w:color w:val="000000" w:themeColor="text1"/>
        </w:rPr>
        <w:t> </w:t>
      </w:r>
      <w:r w:rsidRPr="00E65F26">
        <w:rPr>
          <w:color w:val="000000" w:themeColor="text1"/>
        </w:rPr>
        <w:t>г растворяют в 100</w:t>
      </w:r>
      <w:r w:rsidR="00992C73" w:rsidRPr="00E65F26">
        <w:rPr>
          <w:color w:val="000000" w:themeColor="text1"/>
        </w:rPr>
        <w:t> мл воды, кипятят</w:t>
      </w:r>
      <w:r w:rsidR="004E4A00" w:rsidRPr="00E65F26">
        <w:rPr>
          <w:color w:val="000000" w:themeColor="text1"/>
        </w:rPr>
        <w:t xml:space="preserve"> </w:t>
      </w:r>
      <w:r w:rsidRPr="00E65F26">
        <w:rPr>
          <w:color w:val="000000" w:themeColor="text1"/>
        </w:rPr>
        <w:t>с обратным холодильником в течение 30</w:t>
      </w:r>
      <w:r w:rsidR="00992C73" w:rsidRPr="00E65F26">
        <w:rPr>
          <w:color w:val="000000" w:themeColor="text1"/>
        </w:rPr>
        <w:t> </w:t>
      </w:r>
      <w:r w:rsidRPr="00E65F26">
        <w:rPr>
          <w:color w:val="000000" w:themeColor="text1"/>
        </w:rPr>
        <w:t>мин, охлаждают и титруют 1</w:t>
      </w:r>
      <w:r w:rsidR="00992C73" w:rsidRPr="00E65F26">
        <w:rPr>
          <w:color w:val="000000" w:themeColor="text1"/>
        </w:rPr>
        <w:t> </w:t>
      </w:r>
      <w:r w:rsidRPr="00E65F26">
        <w:rPr>
          <w:color w:val="000000" w:themeColor="text1"/>
        </w:rPr>
        <w:t xml:space="preserve">М </w:t>
      </w:r>
      <w:r w:rsidRPr="00E65F26">
        <w:rPr>
          <w:color w:val="000000" w:themeColor="text1"/>
        </w:rPr>
        <w:lastRenderedPageBreak/>
        <w:t>раствором натрия гидроксида, используя в качестве индикатора раствор фенолфталеина.</w:t>
      </w:r>
    </w:p>
    <w:p w:rsidR="00A6303F" w:rsidRPr="00E65F26" w:rsidRDefault="00A6303F" w:rsidP="000A323A">
      <w:pPr>
        <w:pStyle w:val="a3"/>
        <w:rPr>
          <w:color w:val="000000" w:themeColor="text1"/>
        </w:rPr>
      </w:pPr>
      <w:r w:rsidRPr="00E65F26">
        <w:rPr>
          <w:color w:val="000000" w:themeColor="text1"/>
        </w:rPr>
        <w:t>1</w:t>
      </w:r>
      <w:r w:rsidR="00992C73" w:rsidRPr="00E65F26">
        <w:rPr>
          <w:color w:val="000000" w:themeColor="text1"/>
        </w:rPr>
        <w:t> </w:t>
      </w:r>
      <w:r w:rsidRPr="00E65F26">
        <w:rPr>
          <w:color w:val="000000" w:themeColor="text1"/>
        </w:rPr>
        <w:t>мл 1</w:t>
      </w:r>
      <w:r w:rsidR="00992C73" w:rsidRPr="00E65F26">
        <w:rPr>
          <w:color w:val="000000" w:themeColor="text1"/>
        </w:rPr>
        <w:t> </w:t>
      </w:r>
      <w:r w:rsidRPr="00E65F26">
        <w:rPr>
          <w:color w:val="000000" w:themeColor="text1"/>
        </w:rPr>
        <w:t>М раствора натрия гидроксида соответствует 74,05</w:t>
      </w:r>
      <w:r w:rsidR="00992C73" w:rsidRPr="00E65F26">
        <w:rPr>
          <w:color w:val="000000" w:themeColor="text1"/>
        </w:rPr>
        <w:t> </w:t>
      </w:r>
      <w:r w:rsidRPr="00E65F26">
        <w:rPr>
          <w:color w:val="000000" w:themeColor="text1"/>
        </w:rPr>
        <w:t>мг С</w:t>
      </w:r>
      <w:r w:rsidRPr="00E65F26">
        <w:rPr>
          <w:color w:val="000000" w:themeColor="text1"/>
          <w:vertAlign w:val="subscript"/>
        </w:rPr>
        <w:t>8</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3</w:t>
      </w:r>
      <w:r w:rsidRPr="00E65F26">
        <w:rPr>
          <w:color w:val="000000" w:themeColor="text1"/>
        </w:rPr>
        <w:t>.</w:t>
      </w:r>
    </w:p>
    <w:p w:rsidR="00A6303F" w:rsidRPr="00E65F26" w:rsidRDefault="00A6303F" w:rsidP="00A147E1">
      <w:pPr>
        <w:pStyle w:val="a3"/>
        <w:keepNext/>
        <w:rPr>
          <w:color w:val="000000" w:themeColor="text1"/>
        </w:rPr>
      </w:pPr>
      <w:r w:rsidRPr="00E65F26">
        <w:rPr>
          <w:b/>
          <w:color w:val="000000" w:themeColor="text1"/>
        </w:rPr>
        <w:t>Фталевого ангидрида раствор</w:t>
      </w:r>
      <w:r w:rsidR="00544DCC"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42</w:t>
      </w:r>
      <w:r w:rsidR="00992C73" w:rsidRPr="00E65F26">
        <w:rPr>
          <w:color w:val="000000" w:themeColor="text1"/>
        </w:rPr>
        <w:t> </w:t>
      </w:r>
      <w:r w:rsidRPr="00E65F26">
        <w:rPr>
          <w:color w:val="000000" w:themeColor="text1"/>
        </w:rPr>
        <w:t>г фталевого ангидрида растворяют в 300</w:t>
      </w:r>
      <w:r w:rsidR="00992C73" w:rsidRPr="00E65F26">
        <w:rPr>
          <w:color w:val="000000" w:themeColor="text1"/>
        </w:rPr>
        <w:t> </w:t>
      </w:r>
      <w:r w:rsidRPr="00E65F26">
        <w:rPr>
          <w:color w:val="000000" w:themeColor="text1"/>
        </w:rPr>
        <w:t>мл пиридина безводного и выдерживают в течение 16</w:t>
      </w:r>
      <w:r w:rsidR="00992C73" w:rsidRPr="00E65F26">
        <w:rPr>
          <w:color w:val="000000" w:themeColor="text1"/>
        </w:rPr>
        <w:t> </w:t>
      </w:r>
      <w:r w:rsidRPr="00E65F26">
        <w:rPr>
          <w:color w:val="000000" w:themeColor="text1"/>
        </w:rPr>
        <w:t>ч.</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w:t>
      </w:r>
      <w:r w:rsidR="00E25E9B" w:rsidRPr="00E65F26">
        <w:rPr>
          <w:color w:val="000000" w:themeColor="text1"/>
        </w:rPr>
        <w:t>защищённом</w:t>
      </w:r>
      <w:r w:rsidR="00992C73" w:rsidRPr="00E65F26">
        <w:rPr>
          <w:color w:val="000000" w:themeColor="text1"/>
        </w:rPr>
        <w:t xml:space="preserve"> от света месте.</w:t>
      </w:r>
    </w:p>
    <w:p w:rsidR="00A6303F" w:rsidRPr="00E65F26" w:rsidRDefault="00A6303F" w:rsidP="000A323A">
      <w:pPr>
        <w:pStyle w:val="a3"/>
        <w:rPr>
          <w:color w:val="000000" w:themeColor="text1"/>
        </w:rPr>
      </w:pPr>
      <w:r w:rsidRPr="00E65F26">
        <w:rPr>
          <w:color w:val="000000" w:themeColor="text1"/>
        </w:rPr>
        <w:t>Срок годности 7</w:t>
      </w:r>
      <w:r w:rsidR="00992C73" w:rsidRPr="00E65F26">
        <w:rPr>
          <w:color w:val="000000" w:themeColor="text1"/>
        </w:rPr>
        <w:t> </w:t>
      </w:r>
      <w:r w:rsidRPr="00E65F26">
        <w:rPr>
          <w:color w:val="000000" w:themeColor="text1"/>
        </w:rPr>
        <w:t>сут.</w:t>
      </w:r>
    </w:p>
    <w:p w:rsidR="00930C64" w:rsidRPr="00E65F26" w:rsidRDefault="00A6303F" w:rsidP="00A147E1">
      <w:pPr>
        <w:pStyle w:val="a3"/>
        <w:keepNext/>
        <w:rPr>
          <w:bCs/>
          <w:color w:val="000000" w:themeColor="text1"/>
        </w:rPr>
      </w:pPr>
      <w:r w:rsidRPr="00E65F26">
        <w:rPr>
          <w:b/>
          <w:color w:val="000000" w:themeColor="text1"/>
          <w:spacing w:val="-2"/>
        </w:rPr>
        <w:t>Фталеиновый пурпурный</w:t>
      </w:r>
      <w:r w:rsidR="00992C73" w:rsidRPr="00E65F26">
        <w:rPr>
          <w:color w:val="000000" w:themeColor="text1"/>
          <w:spacing w:val="-2"/>
        </w:rPr>
        <w:t xml:space="preserve">. </w:t>
      </w:r>
      <w:r w:rsidRPr="00E65F26">
        <w:rPr>
          <w:color w:val="000000" w:themeColor="text1"/>
          <w:spacing w:val="-2"/>
        </w:rPr>
        <w:t>[2411-89-4]. С</w:t>
      </w:r>
      <w:r w:rsidRPr="00E65F26">
        <w:rPr>
          <w:color w:val="000000" w:themeColor="text1"/>
          <w:spacing w:val="-2"/>
          <w:vertAlign w:val="subscript"/>
        </w:rPr>
        <w:t>32</w:t>
      </w:r>
      <w:r w:rsidRPr="00E65F26">
        <w:rPr>
          <w:color w:val="000000" w:themeColor="text1"/>
          <w:spacing w:val="-2"/>
        </w:rPr>
        <w:t>Н</w:t>
      </w:r>
      <w:r w:rsidRPr="00E65F26">
        <w:rPr>
          <w:color w:val="000000" w:themeColor="text1"/>
          <w:spacing w:val="-2"/>
          <w:vertAlign w:val="subscript"/>
        </w:rPr>
        <w:t>32</w:t>
      </w:r>
      <w:r w:rsidRPr="00E65F26">
        <w:rPr>
          <w:color w:val="000000" w:themeColor="text1"/>
          <w:spacing w:val="-2"/>
          <w:lang w:val="en-US"/>
        </w:rPr>
        <w:t>N</w:t>
      </w:r>
      <w:r w:rsidRPr="00E65F26">
        <w:rPr>
          <w:color w:val="000000" w:themeColor="text1"/>
          <w:spacing w:val="-2"/>
          <w:vertAlign w:val="subscript"/>
        </w:rPr>
        <w:t>2</w:t>
      </w:r>
      <w:r w:rsidRPr="00E65F26">
        <w:rPr>
          <w:color w:val="000000" w:themeColor="text1"/>
          <w:spacing w:val="-2"/>
          <w:lang w:val="en-US"/>
        </w:rPr>
        <w:t>O</w:t>
      </w:r>
      <w:r w:rsidRPr="00E65F26">
        <w:rPr>
          <w:color w:val="000000" w:themeColor="text1"/>
          <w:spacing w:val="-2"/>
          <w:vertAlign w:val="subscript"/>
        </w:rPr>
        <w:t>12</w:t>
      </w:r>
      <w:r w:rsidR="00544076" w:rsidRPr="00E65F26">
        <w:rPr>
          <w:color w:val="000000" w:themeColor="text1"/>
          <w:spacing w:val="-2"/>
        </w:rPr>
        <w:t>·</w:t>
      </w:r>
      <w:r w:rsidR="00367032" w:rsidRPr="00E65F26">
        <w:rPr>
          <w:i/>
          <w:color w:val="000000" w:themeColor="text1"/>
          <w:spacing w:val="-2"/>
          <w:lang w:val="en-US"/>
        </w:rPr>
        <w:t>x</w:t>
      </w:r>
      <w:r w:rsidRPr="00E65F26">
        <w:rPr>
          <w:color w:val="000000" w:themeColor="text1"/>
          <w:spacing w:val="-2"/>
          <w:lang w:val="en-US"/>
        </w:rPr>
        <w:t>H</w:t>
      </w:r>
      <w:r w:rsidRPr="00E65F26">
        <w:rPr>
          <w:color w:val="000000" w:themeColor="text1"/>
          <w:spacing w:val="-2"/>
          <w:vertAlign w:val="subscript"/>
        </w:rPr>
        <w:t>2</w:t>
      </w:r>
      <w:r w:rsidRPr="00E65F26">
        <w:rPr>
          <w:color w:val="000000" w:themeColor="text1"/>
          <w:spacing w:val="-2"/>
          <w:lang w:val="en-US"/>
        </w:rPr>
        <w:t>O</w:t>
      </w:r>
      <w:r w:rsidR="00992C73" w:rsidRPr="00E65F26">
        <w:rPr>
          <w:color w:val="000000" w:themeColor="text1"/>
          <w:spacing w:val="-2"/>
        </w:rPr>
        <w:t>.</w:t>
      </w:r>
      <w:r w:rsidR="00A147E1" w:rsidRPr="00E65F26">
        <w:rPr>
          <w:color w:val="000000" w:themeColor="text1"/>
          <w:spacing w:val="-2"/>
        </w:rPr>
        <w:t xml:space="preserve"> </w:t>
      </w:r>
      <w:r w:rsidRPr="00E65F26">
        <w:rPr>
          <w:color w:val="000000" w:themeColor="text1"/>
          <w:spacing w:val="-2"/>
        </w:rPr>
        <w:t>(М.м.</w:t>
      </w:r>
      <w:r w:rsidR="00992C73" w:rsidRPr="00E65F26">
        <w:rPr>
          <w:color w:val="000000" w:themeColor="text1"/>
          <w:spacing w:val="-2"/>
        </w:rPr>
        <w:t> </w:t>
      </w:r>
      <w:r w:rsidRPr="00E65F26">
        <w:rPr>
          <w:color w:val="000000" w:themeColor="text1"/>
          <w:spacing w:val="-2"/>
        </w:rPr>
        <w:t xml:space="preserve">636,6, для безводного). </w:t>
      </w:r>
    </w:p>
    <w:p w:rsidR="00A6303F" w:rsidRPr="00E65F26" w:rsidRDefault="00930C64" w:rsidP="000A323A">
      <w:pPr>
        <w:pStyle w:val="a3"/>
        <w:rPr>
          <w:color w:val="000000" w:themeColor="text1"/>
          <w:spacing w:val="-2"/>
        </w:rPr>
      </w:pPr>
      <w:r w:rsidRPr="00E65F26">
        <w:rPr>
          <w:bCs/>
          <w:color w:val="000000" w:themeColor="text1"/>
        </w:rPr>
        <w:t>2,2',2'',2'''-{(3-Оксо-1,3-дигидро-2-бензофуран-1,1-диил)бис[(6-гидрокси-5-метил-3,1-фенилен)метиленнитрило]}тетрауксусная кислота.</w:t>
      </w:r>
    </w:p>
    <w:p w:rsidR="00A6303F" w:rsidRPr="00E65F26" w:rsidRDefault="00A6303F" w:rsidP="000A323A">
      <w:pPr>
        <w:pStyle w:val="a3"/>
        <w:rPr>
          <w:color w:val="000000" w:themeColor="text1"/>
        </w:rPr>
      </w:pPr>
      <w:r w:rsidRPr="00E65F26">
        <w:rPr>
          <w:color w:val="000000" w:themeColor="text1"/>
        </w:rPr>
        <w:t>Порошок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овато-белого до кори</w:t>
      </w:r>
      <w:r w:rsidR="00992C73" w:rsidRPr="00E65F26">
        <w:rPr>
          <w:color w:val="000000" w:themeColor="text1"/>
        </w:rPr>
        <w:t>чневатого цвета.</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спирте 96</w:t>
      </w:r>
      <w:r w:rsidR="00992C73" w:rsidRPr="00E65F26">
        <w:rPr>
          <w:color w:val="000000" w:themeColor="text1"/>
        </w:rPr>
        <w:t> %.</w:t>
      </w:r>
    </w:p>
    <w:p w:rsidR="00A6303F" w:rsidRPr="00E65F26" w:rsidRDefault="00A6303F" w:rsidP="000A323A">
      <w:pPr>
        <w:pStyle w:val="a3"/>
        <w:rPr>
          <w:color w:val="000000" w:themeColor="text1"/>
        </w:rPr>
      </w:pPr>
      <w:r w:rsidRPr="00E65F26">
        <w:rPr>
          <w:color w:val="000000" w:themeColor="text1"/>
        </w:rPr>
        <w:t xml:space="preserve">Реактив поступает в продажу в </w:t>
      </w:r>
      <w:r w:rsidR="00992C73" w:rsidRPr="00E65F26">
        <w:rPr>
          <w:color w:val="000000" w:themeColor="text1"/>
        </w:rPr>
        <w:t>виде натриевой соли: порошок от</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овато-белого до коричневатого цвета; растворим в воде, практически нерастворим в спирте 96</w:t>
      </w:r>
      <w:r w:rsidR="00992C73" w:rsidRPr="00E65F26">
        <w:rPr>
          <w:color w:val="000000" w:themeColor="text1"/>
        </w:rPr>
        <w:t> </w:t>
      </w:r>
      <w:r w:rsidRPr="00E65F26">
        <w:rPr>
          <w:color w:val="000000" w:themeColor="text1"/>
        </w:rPr>
        <w:t>%.</w:t>
      </w:r>
    </w:p>
    <w:p w:rsidR="00A70C25" w:rsidRPr="00E65F26" w:rsidRDefault="00A6303F" w:rsidP="000A323A">
      <w:pPr>
        <w:pStyle w:val="a3"/>
        <w:rPr>
          <w:color w:val="000000" w:themeColor="text1"/>
        </w:rPr>
      </w:pPr>
      <w:r w:rsidRPr="00E65F26">
        <w:rPr>
          <w:i/>
          <w:color w:val="000000" w:themeColor="text1"/>
        </w:rPr>
        <w:t>Испытание на чувствительность</w:t>
      </w:r>
      <w:r w:rsidRPr="00E65F26">
        <w:rPr>
          <w:color w:val="000000" w:themeColor="text1"/>
        </w:rPr>
        <w:t>. 10</w:t>
      </w:r>
      <w:r w:rsidR="00992C73" w:rsidRPr="00E65F26">
        <w:rPr>
          <w:color w:val="000000" w:themeColor="text1"/>
        </w:rPr>
        <w:t> </w:t>
      </w:r>
      <w:r w:rsidRPr="00E65F26">
        <w:rPr>
          <w:color w:val="000000" w:themeColor="text1"/>
        </w:rPr>
        <w:t>мг ф</w:t>
      </w:r>
      <w:r w:rsidRPr="00E65F26">
        <w:rPr>
          <w:color w:val="000000" w:themeColor="text1"/>
          <w:spacing w:val="-2"/>
        </w:rPr>
        <w:t>талеинового</w:t>
      </w:r>
      <w:r w:rsidRPr="00E65F26">
        <w:rPr>
          <w:color w:val="000000" w:themeColor="text1"/>
        </w:rPr>
        <w:t xml:space="preserve"> пурпурного растворяют в 1</w:t>
      </w:r>
      <w:r w:rsidR="00992C73" w:rsidRPr="00E65F26">
        <w:rPr>
          <w:color w:val="000000" w:themeColor="text1"/>
        </w:rPr>
        <w:t> </w:t>
      </w:r>
      <w:r w:rsidRPr="00E65F26">
        <w:rPr>
          <w:color w:val="000000" w:themeColor="text1"/>
        </w:rPr>
        <w:t xml:space="preserve">мл раствора аммиака концентрированного и доводят </w:t>
      </w:r>
      <w:r w:rsidR="00A11208" w:rsidRPr="00E65F26">
        <w:rPr>
          <w:color w:val="000000" w:themeColor="text1"/>
        </w:rPr>
        <w:t>объём</w:t>
      </w:r>
      <w:r w:rsidRPr="00E65F26">
        <w:rPr>
          <w:color w:val="000000" w:themeColor="text1"/>
        </w:rPr>
        <w:t xml:space="preserve"> раствора водой до 100</w:t>
      </w:r>
      <w:r w:rsidR="00992C73" w:rsidRPr="00E65F26">
        <w:rPr>
          <w:color w:val="000000" w:themeColor="text1"/>
        </w:rPr>
        <w:t> </w:t>
      </w:r>
      <w:r w:rsidRPr="00E65F26">
        <w:rPr>
          <w:color w:val="000000" w:themeColor="text1"/>
        </w:rPr>
        <w:t>мл. К 5,0</w:t>
      </w:r>
      <w:r w:rsidR="00992C73" w:rsidRPr="00E65F26">
        <w:rPr>
          <w:color w:val="000000" w:themeColor="text1"/>
        </w:rPr>
        <w:t> </w:t>
      </w:r>
      <w:r w:rsidRPr="00E65F26">
        <w:rPr>
          <w:color w:val="000000" w:themeColor="text1"/>
        </w:rPr>
        <w:t>мл полученного раствора прибавляют</w:t>
      </w:r>
      <w:r w:rsidR="004E4A00" w:rsidRPr="00E65F26">
        <w:rPr>
          <w:color w:val="000000" w:themeColor="text1"/>
        </w:rPr>
        <w:t xml:space="preserve"> </w:t>
      </w:r>
      <w:r w:rsidRPr="00E65F26">
        <w:rPr>
          <w:color w:val="000000" w:themeColor="text1"/>
        </w:rPr>
        <w:t>95,0</w:t>
      </w:r>
      <w:r w:rsidR="00992C73" w:rsidRPr="00E65F26">
        <w:rPr>
          <w:color w:val="000000" w:themeColor="text1"/>
        </w:rPr>
        <w:t> </w:t>
      </w:r>
      <w:r w:rsidRPr="00E65F26">
        <w:rPr>
          <w:color w:val="000000" w:themeColor="text1"/>
        </w:rPr>
        <w:t>мл воды, 4,0</w:t>
      </w:r>
      <w:r w:rsidR="00992C73" w:rsidRPr="00E65F26">
        <w:rPr>
          <w:color w:val="000000" w:themeColor="text1"/>
        </w:rPr>
        <w:t> </w:t>
      </w:r>
      <w:r w:rsidRPr="00E65F26">
        <w:rPr>
          <w:color w:val="000000" w:themeColor="text1"/>
        </w:rPr>
        <w:t>мл раствора аммиака концентрированного</w:t>
      </w:r>
      <w:r w:rsidR="00531BDB" w:rsidRPr="00E65F26">
        <w:rPr>
          <w:color w:val="000000" w:themeColor="text1"/>
        </w:rPr>
        <w:t xml:space="preserve"> 25 %</w:t>
      </w:r>
      <w:r w:rsidRPr="00E65F26">
        <w:rPr>
          <w:color w:val="000000" w:themeColor="text1"/>
        </w:rPr>
        <w:t>, 50,0</w:t>
      </w:r>
      <w:r w:rsidR="00992C73" w:rsidRPr="00E65F26">
        <w:rPr>
          <w:color w:val="000000" w:themeColor="text1"/>
        </w:rPr>
        <w:t> мл</w:t>
      </w:r>
      <w:r w:rsidR="004E4A00" w:rsidRPr="00E65F26">
        <w:rPr>
          <w:color w:val="000000" w:themeColor="text1"/>
        </w:rPr>
        <w:t xml:space="preserve"> </w:t>
      </w:r>
      <w:r w:rsidRPr="00E65F26">
        <w:rPr>
          <w:color w:val="000000" w:themeColor="text1"/>
        </w:rPr>
        <w:t>спирта</w:t>
      </w:r>
      <w:r w:rsidR="0094636D" w:rsidRPr="00E65F26">
        <w:rPr>
          <w:color w:val="000000" w:themeColor="text1"/>
        </w:rPr>
        <w:t xml:space="preserve"> 96</w:t>
      </w:r>
      <w:r w:rsidR="00992C73" w:rsidRPr="00E65F26">
        <w:rPr>
          <w:color w:val="000000" w:themeColor="text1"/>
        </w:rPr>
        <w:t> </w:t>
      </w:r>
      <w:r w:rsidR="0094636D" w:rsidRPr="00E65F26">
        <w:rPr>
          <w:color w:val="000000" w:themeColor="text1"/>
        </w:rPr>
        <w:t>%</w:t>
      </w:r>
      <w:r w:rsidRPr="00E65F26">
        <w:rPr>
          <w:color w:val="000000" w:themeColor="text1"/>
        </w:rPr>
        <w:t xml:space="preserve"> и 0,1</w:t>
      </w:r>
      <w:r w:rsidR="00992C73" w:rsidRPr="00E65F26">
        <w:rPr>
          <w:color w:val="000000" w:themeColor="text1"/>
        </w:rPr>
        <w:t> </w:t>
      </w:r>
      <w:r w:rsidRPr="00E65F26">
        <w:rPr>
          <w:color w:val="000000" w:themeColor="text1"/>
        </w:rPr>
        <w:t>мл 0,1</w:t>
      </w:r>
      <w:r w:rsidR="00992C73" w:rsidRPr="00E65F26">
        <w:rPr>
          <w:color w:val="000000" w:themeColor="text1"/>
        </w:rPr>
        <w:t> </w:t>
      </w:r>
      <w:r w:rsidRPr="00E65F26">
        <w:rPr>
          <w:color w:val="000000" w:themeColor="text1"/>
        </w:rPr>
        <w:t>М раствора бария хлорида; появляется сине-фиолетовое окрашивание</w:t>
      </w:r>
      <w:r w:rsidR="00992C73" w:rsidRPr="00E65F26">
        <w:rPr>
          <w:color w:val="000000" w:themeColor="text1"/>
        </w:rPr>
        <w:t>, которое должно обесцветиться после</w:t>
      </w:r>
      <w:r w:rsidR="004E4A00" w:rsidRPr="00E65F26">
        <w:rPr>
          <w:color w:val="000000" w:themeColor="text1"/>
        </w:rPr>
        <w:t xml:space="preserve"> </w:t>
      </w:r>
      <w:r w:rsidRPr="00E65F26">
        <w:rPr>
          <w:color w:val="000000" w:themeColor="text1"/>
        </w:rPr>
        <w:t>прибавления 0,15</w:t>
      </w:r>
      <w:r w:rsidR="00992C73" w:rsidRPr="00E65F26">
        <w:rPr>
          <w:color w:val="000000" w:themeColor="text1"/>
        </w:rPr>
        <w:t> </w:t>
      </w:r>
      <w:r w:rsidRPr="00E65F26">
        <w:rPr>
          <w:color w:val="000000" w:themeColor="text1"/>
        </w:rPr>
        <w:t>мл</w:t>
      </w:r>
      <w:r w:rsidR="00992C73" w:rsidRPr="00E65F26">
        <w:rPr>
          <w:color w:val="000000" w:themeColor="text1"/>
        </w:rPr>
        <w:t xml:space="preserve"> </w:t>
      </w:r>
      <w:r w:rsidRPr="00E65F26">
        <w:rPr>
          <w:color w:val="000000" w:themeColor="text1"/>
        </w:rPr>
        <w:t>0,1</w:t>
      </w:r>
      <w:r w:rsidR="00992C73" w:rsidRPr="00E65F26">
        <w:rPr>
          <w:color w:val="000000" w:themeColor="text1"/>
        </w:rPr>
        <w:t> </w:t>
      </w:r>
      <w:r w:rsidRPr="00E65F26">
        <w:rPr>
          <w:color w:val="000000" w:themeColor="text1"/>
        </w:rPr>
        <w:t>М раствора натрия эдетата.</w:t>
      </w:r>
    </w:p>
    <w:p w:rsidR="00A147E1" w:rsidRPr="00E65F26" w:rsidRDefault="00A70C25" w:rsidP="00A147E1">
      <w:pPr>
        <w:pStyle w:val="a3"/>
        <w:keepNext/>
        <w:rPr>
          <w:color w:val="000000" w:themeColor="text1"/>
        </w:rPr>
      </w:pPr>
      <w:r w:rsidRPr="00E65F26">
        <w:rPr>
          <w:b/>
          <w:color w:val="000000" w:themeColor="text1"/>
        </w:rPr>
        <w:t>Фталеинового пурпурного раствор 0,5 %.</w:t>
      </w:r>
      <w:r w:rsidRPr="00E65F26">
        <w:rPr>
          <w:color w:val="000000" w:themeColor="text1"/>
        </w:rPr>
        <w:t xml:space="preserve"> </w:t>
      </w:r>
    </w:p>
    <w:p w:rsidR="00A70C25" w:rsidRPr="00E65F26" w:rsidRDefault="00A70C25" w:rsidP="000A323A">
      <w:pPr>
        <w:pStyle w:val="a3"/>
        <w:rPr>
          <w:color w:val="000000" w:themeColor="text1"/>
          <w:szCs w:val="22"/>
        </w:rPr>
      </w:pPr>
      <w:r w:rsidRPr="00E65F26">
        <w:rPr>
          <w:color w:val="000000" w:themeColor="text1"/>
          <w:szCs w:val="22"/>
        </w:rPr>
        <w:t>В мерную колбу вместимостью 100 мл помещают 0,5 г фталеинового пурпурного, растворяют в воде и доводят объём раствора водой до метки.</w:t>
      </w:r>
    </w:p>
    <w:p w:rsidR="00147598" w:rsidRPr="00E65F26" w:rsidRDefault="00147598" w:rsidP="000A323A">
      <w:pPr>
        <w:pStyle w:val="a3"/>
        <w:rPr>
          <w:color w:val="000000" w:themeColor="text1"/>
        </w:rPr>
      </w:pPr>
      <w:r w:rsidRPr="00E65F26">
        <w:rPr>
          <w:b/>
          <w:color w:val="000000" w:themeColor="text1"/>
        </w:rPr>
        <w:t>2-Фтор-2-деокси-</w:t>
      </w:r>
      <w:r w:rsidRPr="00E65F26">
        <w:rPr>
          <w:b/>
          <w:color w:val="000000" w:themeColor="text1"/>
          <w:sz w:val="24"/>
          <w:lang w:val="en-US"/>
        </w:rPr>
        <w:t>D</w:t>
      </w:r>
      <w:r w:rsidRPr="00E65F26">
        <w:rPr>
          <w:b/>
          <w:color w:val="000000" w:themeColor="text1"/>
        </w:rPr>
        <w:t>-глюкоза</w:t>
      </w:r>
      <w:r w:rsidRPr="00E65F26">
        <w:rPr>
          <w:color w:val="000000" w:themeColor="text1"/>
        </w:rPr>
        <w:t xml:space="preserve">. См. </w:t>
      </w:r>
      <w:r w:rsidRPr="00E65F26">
        <w:rPr>
          <w:b/>
          <w:color w:val="000000" w:themeColor="text1"/>
        </w:rPr>
        <w:t>2-Фтор-2-дезокси-</w:t>
      </w:r>
      <w:r w:rsidRPr="00E65F26">
        <w:rPr>
          <w:b/>
          <w:color w:val="000000" w:themeColor="text1"/>
          <w:sz w:val="24"/>
          <w:lang w:val="en-US"/>
        </w:rPr>
        <w:t>D</w:t>
      </w:r>
      <w:r w:rsidRPr="00E65F26">
        <w:rPr>
          <w:b/>
          <w:color w:val="000000" w:themeColor="text1"/>
        </w:rPr>
        <w:t>-глюкоза</w:t>
      </w:r>
      <w:r w:rsidRPr="00E65F26">
        <w:rPr>
          <w:color w:val="000000" w:themeColor="text1"/>
        </w:rPr>
        <w:t>.</w:t>
      </w:r>
    </w:p>
    <w:p w:rsidR="00544DCC" w:rsidRPr="00E65F26" w:rsidRDefault="00A6303F" w:rsidP="00A147E1">
      <w:pPr>
        <w:pStyle w:val="a3"/>
        <w:keepNext/>
        <w:rPr>
          <w:color w:val="000000" w:themeColor="text1"/>
        </w:rPr>
      </w:pPr>
      <w:r w:rsidRPr="00E65F26">
        <w:rPr>
          <w:b/>
          <w:color w:val="000000" w:themeColor="text1"/>
        </w:rPr>
        <w:t>2-Фтор-2-де</w:t>
      </w:r>
      <w:r w:rsidR="00147598" w:rsidRPr="00E65F26">
        <w:rPr>
          <w:b/>
          <w:color w:val="000000" w:themeColor="text1"/>
        </w:rPr>
        <w:t>з</w:t>
      </w:r>
      <w:r w:rsidRPr="00E65F26">
        <w:rPr>
          <w:b/>
          <w:color w:val="000000" w:themeColor="text1"/>
        </w:rPr>
        <w:t>окси-</w:t>
      </w:r>
      <w:r w:rsidR="00D1751E" w:rsidRPr="00E65F26">
        <w:rPr>
          <w:b/>
          <w:color w:val="000000" w:themeColor="text1"/>
          <w:sz w:val="24"/>
          <w:lang w:val="en-US"/>
        </w:rPr>
        <w:t>D</w:t>
      </w:r>
      <w:r w:rsidRPr="00E65F26">
        <w:rPr>
          <w:b/>
          <w:color w:val="000000" w:themeColor="text1"/>
        </w:rPr>
        <w:t>-глюкоза</w:t>
      </w:r>
      <w:r w:rsidRPr="00E65F26">
        <w:rPr>
          <w:color w:val="000000" w:themeColor="text1"/>
        </w:rPr>
        <w:t>. [86783-82-6]. С</w:t>
      </w:r>
      <w:r w:rsidRPr="00E65F26">
        <w:rPr>
          <w:color w:val="000000" w:themeColor="text1"/>
          <w:vertAlign w:val="subscript"/>
        </w:rPr>
        <w:t>6</w:t>
      </w:r>
      <w:r w:rsidRPr="00E65F26">
        <w:rPr>
          <w:color w:val="000000" w:themeColor="text1"/>
        </w:rPr>
        <w:t>Н</w:t>
      </w:r>
      <w:r w:rsidRPr="00E65F26">
        <w:rPr>
          <w:color w:val="000000" w:themeColor="text1"/>
          <w:vertAlign w:val="subscript"/>
        </w:rPr>
        <w:t>11</w:t>
      </w:r>
      <w:r w:rsidRPr="00E65F26">
        <w:rPr>
          <w:color w:val="000000" w:themeColor="text1"/>
          <w:lang w:val="en-US"/>
        </w:rPr>
        <w:t>FO</w:t>
      </w:r>
      <w:r w:rsidRPr="00E65F26">
        <w:rPr>
          <w:color w:val="000000" w:themeColor="text1"/>
          <w:vertAlign w:val="subscript"/>
        </w:rPr>
        <w:t>5</w:t>
      </w:r>
      <w:r w:rsidRPr="00E65F26">
        <w:rPr>
          <w:color w:val="000000" w:themeColor="text1"/>
        </w:rPr>
        <w:t>. (М.м.</w:t>
      </w:r>
      <w:r w:rsidR="00992C73" w:rsidRPr="00E65F26">
        <w:rPr>
          <w:color w:val="000000" w:themeColor="text1"/>
        </w:rPr>
        <w:t> </w:t>
      </w:r>
      <w:r w:rsidRPr="00E65F26">
        <w:rPr>
          <w:color w:val="000000" w:themeColor="text1"/>
        </w:rPr>
        <w:t>182,15).</w:t>
      </w:r>
    </w:p>
    <w:p w:rsidR="00A6303F" w:rsidRPr="00E65F26" w:rsidRDefault="007273AA" w:rsidP="000A323A">
      <w:pPr>
        <w:pStyle w:val="a3"/>
        <w:rPr>
          <w:color w:val="000000" w:themeColor="text1"/>
        </w:rPr>
      </w:pPr>
      <w:r w:rsidRPr="00E65F26">
        <w:rPr>
          <w:color w:val="000000" w:themeColor="text1"/>
        </w:rPr>
        <w:t>2-Дезокси-</w:t>
      </w:r>
      <w:r w:rsidR="00A6303F" w:rsidRPr="00E65F26">
        <w:rPr>
          <w:color w:val="000000" w:themeColor="text1"/>
        </w:rPr>
        <w:t>2-</w:t>
      </w:r>
      <w:r w:rsidRPr="00E65F26">
        <w:rPr>
          <w:color w:val="000000" w:themeColor="text1"/>
        </w:rPr>
        <w:t>ф</w:t>
      </w:r>
      <w:r w:rsidR="00A6303F" w:rsidRPr="00E65F26">
        <w:rPr>
          <w:color w:val="000000" w:themeColor="text1"/>
        </w:rPr>
        <w:t>тор-</w:t>
      </w:r>
      <w:r w:rsidR="00D1751E" w:rsidRPr="00E65F26">
        <w:rPr>
          <w:color w:val="000000" w:themeColor="text1"/>
          <w:sz w:val="24"/>
          <w:lang w:val="en-US"/>
        </w:rPr>
        <w:t>D</w:t>
      </w:r>
      <w:r w:rsidR="00A6303F" w:rsidRPr="00E65F26">
        <w:rPr>
          <w:color w:val="000000" w:themeColor="text1"/>
        </w:rPr>
        <w:t>-глюкоза.</w:t>
      </w:r>
    </w:p>
    <w:p w:rsidR="00A6303F" w:rsidRPr="00E65F26" w:rsidRDefault="00A6303F" w:rsidP="000A323A">
      <w:pPr>
        <w:pStyle w:val="a3"/>
        <w:rPr>
          <w:color w:val="000000" w:themeColor="text1"/>
        </w:rPr>
      </w:pPr>
      <w:r w:rsidRPr="00E65F26">
        <w:rPr>
          <w:color w:val="000000" w:themeColor="text1"/>
        </w:rPr>
        <w:lastRenderedPageBreak/>
        <w:t>Кристаллический порошок.</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174 до 176</w:t>
      </w:r>
      <w:r w:rsidR="00992C73" w:rsidRPr="00E65F26">
        <w:rPr>
          <w:color w:val="000000" w:themeColor="text1"/>
        </w:rPr>
        <w:t> °</w:t>
      </w:r>
      <w:r w:rsidRPr="00E65F26">
        <w:rPr>
          <w:color w:val="000000" w:themeColor="text1"/>
        </w:rPr>
        <w:t>С.</w:t>
      </w:r>
    </w:p>
    <w:p w:rsidR="00586E7B" w:rsidRPr="00E65F26" w:rsidRDefault="00586E7B" w:rsidP="00586E7B">
      <w:pPr>
        <w:pStyle w:val="a3"/>
        <w:keepNext/>
        <w:rPr>
          <w:color w:val="000000" w:themeColor="text1"/>
        </w:rPr>
      </w:pPr>
      <w:r w:rsidRPr="00E65F26">
        <w:rPr>
          <w:b/>
          <w:color w:val="000000" w:themeColor="text1"/>
        </w:rPr>
        <w:t>1-Фтор-2-нитро-4-(трифторметил)бензол</w:t>
      </w:r>
      <w:r w:rsidRPr="00E65F26">
        <w:rPr>
          <w:color w:val="000000" w:themeColor="text1"/>
        </w:rPr>
        <w:t>. [367-86-2]. С</w:t>
      </w:r>
      <w:r w:rsidRPr="00E65F26">
        <w:rPr>
          <w:color w:val="000000" w:themeColor="text1"/>
          <w:vertAlign w:val="subscript"/>
        </w:rPr>
        <w:t>7</w:t>
      </w:r>
      <w:r w:rsidRPr="00E65F26">
        <w:rPr>
          <w:color w:val="000000" w:themeColor="text1"/>
        </w:rPr>
        <w:t>Н</w:t>
      </w:r>
      <w:r w:rsidRPr="00E65F26">
        <w:rPr>
          <w:color w:val="000000" w:themeColor="text1"/>
          <w:vertAlign w:val="subscript"/>
        </w:rPr>
        <w:t>3</w:t>
      </w:r>
      <w:r w:rsidRPr="00E65F26">
        <w:rPr>
          <w:color w:val="000000" w:themeColor="text1"/>
          <w:lang w:val="en-US"/>
        </w:rPr>
        <w:t>F</w:t>
      </w:r>
      <w:r w:rsidRPr="00E65F26">
        <w:rPr>
          <w:color w:val="000000" w:themeColor="text1"/>
          <w:vertAlign w:val="subscript"/>
        </w:rPr>
        <w:t>4</w:t>
      </w:r>
      <w:r w:rsidRPr="00E65F26">
        <w:rPr>
          <w:color w:val="000000" w:themeColor="text1"/>
          <w:lang w:val="en-US"/>
        </w:rPr>
        <w:t>NO</w:t>
      </w:r>
      <w:r w:rsidRPr="00E65F26">
        <w:rPr>
          <w:color w:val="000000" w:themeColor="text1"/>
          <w:vertAlign w:val="subscript"/>
        </w:rPr>
        <w:t>2</w:t>
      </w:r>
      <w:r w:rsidRPr="00E65F26">
        <w:rPr>
          <w:color w:val="000000" w:themeColor="text1"/>
        </w:rPr>
        <w:t>.</w:t>
      </w:r>
    </w:p>
    <w:p w:rsidR="00586E7B" w:rsidRPr="00E65F26" w:rsidRDefault="00586E7B" w:rsidP="00586E7B">
      <w:pPr>
        <w:pStyle w:val="a3"/>
        <w:rPr>
          <w:color w:val="000000" w:themeColor="text1"/>
        </w:rPr>
      </w:pPr>
      <w:r w:rsidRPr="00E65F26">
        <w:rPr>
          <w:color w:val="000000" w:themeColor="text1"/>
        </w:rPr>
        <w:t xml:space="preserve">(М.м. 209,10). 2-Нитро-4-(трифторметил)-1-фторбензол. </w:t>
      </w:r>
    </w:p>
    <w:p w:rsidR="00586E7B" w:rsidRPr="00E65F26" w:rsidRDefault="00586E7B" w:rsidP="00586E7B">
      <w:pPr>
        <w:pStyle w:val="a3"/>
        <w:rPr>
          <w:color w:val="000000" w:themeColor="text1"/>
        </w:rPr>
      </w:pPr>
      <w:r w:rsidRPr="00E65F26">
        <w:rPr>
          <w:color w:val="000000" w:themeColor="text1"/>
        </w:rPr>
        <w:t>Жёлтовая кристаллическая масса.</w:t>
      </w:r>
    </w:p>
    <w:p w:rsidR="00586E7B" w:rsidRPr="00E65F26" w:rsidRDefault="00586E7B" w:rsidP="00586E7B">
      <w:pPr>
        <w:pStyle w:val="a3"/>
        <w:rPr>
          <w:color w:val="000000" w:themeColor="text1"/>
        </w:rPr>
      </w:pPr>
      <w:r w:rsidRPr="00E65F26">
        <w:rPr>
          <w:color w:val="000000" w:themeColor="text1"/>
        </w:rPr>
        <w:t>Практически нерастворим в воде, растворим в этаноле и эфире.</w:t>
      </w:r>
    </w:p>
    <w:p w:rsidR="00586E7B" w:rsidRPr="00E65F26" w:rsidRDefault="00586E7B" w:rsidP="00586E7B">
      <w:pPr>
        <w:pStyle w:val="a3"/>
        <w:rPr>
          <w:color w:val="000000" w:themeColor="text1"/>
        </w:rPr>
      </w:pPr>
      <w:r w:rsidRPr="00E65F26">
        <w:rPr>
          <w:i/>
          <w:color w:val="000000" w:themeColor="text1"/>
        </w:rPr>
        <w:t>Температура плавления</w:t>
      </w:r>
      <w:r w:rsidRPr="00E65F26">
        <w:rPr>
          <w:color w:val="000000" w:themeColor="text1"/>
        </w:rPr>
        <w:t>. Около 197 °С.</w:t>
      </w:r>
    </w:p>
    <w:p w:rsidR="0021771E" w:rsidRPr="00E65F26" w:rsidRDefault="0021771E" w:rsidP="00A147E1">
      <w:pPr>
        <w:pStyle w:val="a3"/>
        <w:keepNext/>
        <w:rPr>
          <w:color w:val="000000" w:themeColor="text1"/>
        </w:rPr>
      </w:pPr>
      <w:r w:rsidRPr="00E65F26">
        <w:rPr>
          <w:b/>
          <w:color w:val="000000" w:themeColor="text1"/>
        </w:rPr>
        <w:t>2-Фтор-2-де</w:t>
      </w:r>
      <w:r w:rsidR="00147598" w:rsidRPr="00E65F26">
        <w:rPr>
          <w:b/>
          <w:color w:val="000000" w:themeColor="text1"/>
        </w:rPr>
        <w:t>з</w:t>
      </w:r>
      <w:r w:rsidRPr="00E65F26">
        <w:rPr>
          <w:b/>
          <w:color w:val="000000" w:themeColor="text1"/>
        </w:rPr>
        <w:t>окси-</w:t>
      </w:r>
      <w:r w:rsidRPr="00E65F26">
        <w:rPr>
          <w:b/>
          <w:color w:val="000000" w:themeColor="text1"/>
          <w:sz w:val="24"/>
          <w:lang w:val="en-US"/>
        </w:rPr>
        <w:t>D</w:t>
      </w:r>
      <w:r w:rsidRPr="00E65F26">
        <w:rPr>
          <w:b/>
          <w:color w:val="000000" w:themeColor="text1"/>
        </w:rPr>
        <w:t>-манноза</w:t>
      </w:r>
      <w:r w:rsidRPr="00E65F26">
        <w:rPr>
          <w:color w:val="000000" w:themeColor="text1"/>
        </w:rPr>
        <w:t>. [</w:t>
      </w:r>
      <w:r w:rsidR="00337A87" w:rsidRPr="00E65F26">
        <w:rPr>
          <w:color w:val="000000" w:themeColor="text1"/>
        </w:rPr>
        <w:t>38440-79-8</w:t>
      </w:r>
      <w:r w:rsidRPr="00E65F26">
        <w:rPr>
          <w:color w:val="000000" w:themeColor="text1"/>
        </w:rPr>
        <w:t>]. С</w:t>
      </w:r>
      <w:r w:rsidRPr="00E65F26">
        <w:rPr>
          <w:color w:val="000000" w:themeColor="text1"/>
          <w:vertAlign w:val="subscript"/>
        </w:rPr>
        <w:t>6</w:t>
      </w:r>
      <w:r w:rsidRPr="00E65F26">
        <w:rPr>
          <w:color w:val="000000" w:themeColor="text1"/>
        </w:rPr>
        <w:t>Н</w:t>
      </w:r>
      <w:r w:rsidRPr="00E65F26">
        <w:rPr>
          <w:color w:val="000000" w:themeColor="text1"/>
          <w:vertAlign w:val="subscript"/>
        </w:rPr>
        <w:t>11</w:t>
      </w:r>
      <w:r w:rsidRPr="00E65F26">
        <w:rPr>
          <w:color w:val="000000" w:themeColor="text1"/>
          <w:lang w:val="en-US"/>
        </w:rPr>
        <w:t>FO</w:t>
      </w:r>
      <w:r w:rsidRPr="00E65F26">
        <w:rPr>
          <w:color w:val="000000" w:themeColor="text1"/>
          <w:vertAlign w:val="subscript"/>
        </w:rPr>
        <w:t>5</w:t>
      </w:r>
      <w:r w:rsidRPr="00E65F26">
        <w:rPr>
          <w:color w:val="000000" w:themeColor="text1"/>
        </w:rPr>
        <w:t>. (М.м. 182,15).</w:t>
      </w:r>
    </w:p>
    <w:p w:rsidR="0021771E" w:rsidRPr="00E65F26" w:rsidRDefault="007273AA" w:rsidP="0021771E">
      <w:pPr>
        <w:pStyle w:val="a3"/>
        <w:rPr>
          <w:color w:val="000000" w:themeColor="text1"/>
        </w:rPr>
      </w:pPr>
      <w:r w:rsidRPr="00E65F26">
        <w:rPr>
          <w:color w:val="000000" w:themeColor="text1"/>
        </w:rPr>
        <w:t>2-Дезокси-</w:t>
      </w:r>
      <w:r w:rsidR="0021771E" w:rsidRPr="00E65F26">
        <w:rPr>
          <w:color w:val="000000" w:themeColor="text1"/>
        </w:rPr>
        <w:t>2-</w:t>
      </w:r>
      <w:r w:rsidRPr="00E65F26">
        <w:rPr>
          <w:color w:val="000000" w:themeColor="text1"/>
        </w:rPr>
        <w:t>ф</w:t>
      </w:r>
      <w:r w:rsidR="0021771E" w:rsidRPr="00E65F26">
        <w:rPr>
          <w:color w:val="000000" w:themeColor="text1"/>
        </w:rPr>
        <w:t>тор-</w:t>
      </w:r>
      <w:r w:rsidR="0021771E" w:rsidRPr="00E65F26">
        <w:rPr>
          <w:color w:val="000000" w:themeColor="text1"/>
          <w:sz w:val="24"/>
          <w:lang w:val="en-US"/>
        </w:rPr>
        <w:t>D</w:t>
      </w:r>
      <w:r w:rsidR="0021771E" w:rsidRPr="00E65F26">
        <w:rPr>
          <w:color w:val="000000" w:themeColor="text1"/>
        </w:rPr>
        <w:t>-манноза.</w:t>
      </w:r>
    </w:p>
    <w:p w:rsidR="00586E7B" w:rsidRPr="00E65F26" w:rsidRDefault="00586E7B" w:rsidP="00586E7B">
      <w:pPr>
        <w:pStyle w:val="a3"/>
        <w:keepNext/>
        <w:rPr>
          <w:color w:val="000000" w:themeColor="text1"/>
        </w:rPr>
      </w:pPr>
      <w:r w:rsidRPr="00E65F26">
        <w:rPr>
          <w:b/>
          <w:color w:val="000000" w:themeColor="text1"/>
        </w:rPr>
        <w:t>4-Фтор-3-хлоранилин</w:t>
      </w:r>
      <w:r w:rsidRPr="00E65F26">
        <w:rPr>
          <w:color w:val="000000" w:themeColor="text1"/>
        </w:rPr>
        <w:t>. [367-21-5]. C</w:t>
      </w:r>
      <w:r w:rsidRPr="00E65F26">
        <w:rPr>
          <w:color w:val="000000" w:themeColor="text1"/>
          <w:vertAlign w:val="subscript"/>
        </w:rPr>
        <w:t>6</w:t>
      </w:r>
      <w:r w:rsidRPr="00E65F26">
        <w:rPr>
          <w:color w:val="000000" w:themeColor="text1"/>
        </w:rPr>
        <w:t>H</w:t>
      </w:r>
      <w:r w:rsidRPr="00E65F26">
        <w:rPr>
          <w:color w:val="000000" w:themeColor="text1"/>
          <w:vertAlign w:val="subscript"/>
        </w:rPr>
        <w:t>5</w:t>
      </w:r>
      <w:r w:rsidRPr="00E65F26">
        <w:rPr>
          <w:color w:val="000000" w:themeColor="text1"/>
        </w:rPr>
        <w:t>ClFN. (М.м. 164,16).</w:t>
      </w:r>
    </w:p>
    <w:p w:rsidR="00586E7B" w:rsidRPr="00E65F26" w:rsidRDefault="00586E7B" w:rsidP="00586E7B">
      <w:pPr>
        <w:pStyle w:val="a3"/>
        <w:rPr>
          <w:color w:val="000000" w:themeColor="text1"/>
        </w:rPr>
      </w:pPr>
      <w:r w:rsidRPr="00E65F26">
        <w:rPr>
          <w:color w:val="000000" w:themeColor="text1"/>
        </w:rPr>
        <w:t>4-Фтор-3-хлоранилин.</w:t>
      </w:r>
    </w:p>
    <w:p w:rsidR="00586E7B" w:rsidRPr="00E65F26" w:rsidRDefault="00586E7B" w:rsidP="00586E7B">
      <w:pPr>
        <w:pStyle w:val="a3"/>
        <w:rPr>
          <w:color w:val="000000" w:themeColor="text1"/>
        </w:rPr>
      </w:pPr>
      <w:r w:rsidRPr="00E65F26">
        <w:rPr>
          <w:color w:val="000000" w:themeColor="text1"/>
        </w:rPr>
        <w:t>Содержит не менее 98 % C</w:t>
      </w:r>
      <w:r w:rsidRPr="00E65F26">
        <w:rPr>
          <w:color w:val="000000" w:themeColor="text1"/>
          <w:vertAlign w:val="subscript"/>
        </w:rPr>
        <w:t>6</w:t>
      </w:r>
      <w:r w:rsidRPr="00E65F26">
        <w:rPr>
          <w:color w:val="000000" w:themeColor="text1"/>
        </w:rPr>
        <w:t>H</w:t>
      </w:r>
      <w:r w:rsidRPr="00E65F26">
        <w:rPr>
          <w:color w:val="000000" w:themeColor="text1"/>
          <w:vertAlign w:val="subscript"/>
        </w:rPr>
        <w:t>5</w:t>
      </w:r>
      <w:r w:rsidRPr="00E65F26">
        <w:rPr>
          <w:color w:val="000000" w:themeColor="text1"/>
        </w:rPr>
        <w:t>ClFN.</w:t>
      </w:r>
    </w:p>
    <w:p w:rsidR="00586E7B" w:rsidRPr="00E65F26" w:rsidRDefault="00586E7B" w:rsidP="00586E7B">
      <w:pPr>
        <w:pStyle w:val="a3"/>
        <w:rPr>
          <w:color w:val="000000" w:themeColor="text1"/>
        </w:rPr>
      </w:pPr>
      <w:r w:rsidRPr="00E65F26">
        <w:rPr>
          <w:i/>
          <w:color w:val="000000" w:themeColor="text1"/>
        </w:rPr>
        <w:t>Температура плавления</w:t>
      </w:r>
      <w:r w:rsidRPr="00E65F26">
        <w:rPr>
          <w:color w:val="000000" w:themeColor="text1"/>
        </w:rPr>
        <w:t>. От 42 до 47 °С.</w:t>
      </w:r>
    </w:p>
    <w:p w:rsidR="00586E7B" w:rsidRPr="00E65F26" w:rsidRDefault="00586E7B" w:rsidP="00586E7B">
      <w:pPr>
        <w:pStyle w:val="a3"/>
        <w:rPr>
          <w:color w:val="000000" w:themeColor="text1"/>
        </w:rPr>
      </w:pPr>
      <w:r w:rsidRPr="00E65F26">
        <w:rPr>
          <w:i/>
          <w:color w:val="000000" w:themeColor="text1"/>
        </w:rPr>
        <w:t>Температура кипения</w:t>
      </w:r>
      <w:r w:rsidRPr="00E65F26">
        <w:rPr>
          <w:color w:val="000000" w:themeColor="text1"/>
        </w:rPr>
        <w:t>. От 227 до 230 °С.</w:t>
      </w:r>
    </w:p>
    <w:p w:rsidR="009A1861" w:rsidRPr="00E65F26" w:rsidRDefault="009A1861" w:rsidP="009A1861">
      <w:pPr>
        <w:pStyle w:val="a3"/>
        <w:rPr>
          <w:color w:val="000000" w:themeColor="text1"/>
        </w:rPr>
      </w:pPr>
      <w:r w:rsidRPr="00E65F26">
        <w:rPr>
          <w:b/>
          <w:color w:val="000000" w:themeColor="text1"/>
        </w:rPr>
        <w:t>4-Фторанилин</w:t>
      </w:r>
      <w:r w:rsidRPr="00E65F26">
        <w:rPr>
          <w:color w:val="000000" w:themeColor="text1"/>
        </w:rPr>
        <w:t xml:space="preserve">. [371-40-4].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6</w:t>
      </w:r>
      <w:r w:rsidRPr="00E65F26">
        <w:rPr>
          <w:color w:val="000000" w:themeColor="text1"/>
          <w:lang w:val="en-US"/>
        </w:rPr>
        <w:t>FN</w:t>
      </w:r>
      <w:r w:rsidRPr="00E65F26">
        <w:rPr>
          <w:color w:val="000000" w:themeColor="text1"/>
        </w:rPr>
        <w:t>. (М.м. 111,12).</w:t>
      </w:r>
    </w:p>
    <w:p w:rsidR="009A1861" w:rsidRPr="00E65F26" w:rsidRDefault="009A1861" w:rsidP="009A1861">
      <w:pPr>
        <w:pStyle w:val="a3"/>
        <w:rPr>
          <w:color w:val="000000" w:themeColor="text1"/>
        </w:rPr>
      </w:pPr>
      <w:r w:rsidRPr="00E65F26">
        <w:rPr>
          <w:color w:val="000000" w:themeColor="text1"/>
        </w:rPr>
        <w:t>4-Фторанилин.</w:t>
      </w:r>
    </w:p>
    <w:p w:rsidR="009A1861" w:rsidRPr="00E65F26" w:rsidRDefault="009A1861" w:rsidP="009A1861">
      <w:pPr>
        <w:pStyle w:val="a3"/>
        <w:rPr>
          <w:color w:val="000000" w:themeColor="text1"/>
        </w:rPr>
      </w:pPr>
      <w:r w:rsidRPr="00E65F26">
        <w:rPr>
          <w:color w:val="000000" w:themeColor="text1"/>
        </w:rPr>
        <w:t>Бледно-жёлтая маслянистая жидкость.</w:t>
      </w:r>
    </w:p>
    <w:p w:rsidR="009A1861" w:rsidRPr="00E65F26" w:rsidRDefault="009A1861" w:rsidP="009A1861">
      <w:pPr>
        <w:pStyle w:val="a3"/>
        <w:rPr>
          <w:color w:val="000000" w:themeColor="text1"/>
        </w:rPr>
      </w:pPr>
      <w:r w:rsidRPr="00E65F26">
        <w:rPr>
          <w:color w:val="000000" w:themeColor="text1"/>
        </w:rPr>
        <w:t xml:space="preserve">Растворима в </w:t>
      </w:r>
      <w:r w:rsidR="00267631" w:rsidRPr="00E65F26">
        <w:rPr>
          <w:color w:val="000000" w:themeColor="text1"/>
        </w:rPr>
        <w:t>этаноле</w:t>
      </w:r>
      <w:r w:rsidRPr="00E65F26">
        <w:rPr>
          <w:color w:val="000000" w:themeColor="text1"/>
        </w:rPr>
        <w:t xml:space="preserve"> и эфире, мало растворима в хлороформе.</w:t>
      </w:r>
    </w:p>
    <w:p w:rsidR="00A6303F" w:rsidRPr="00E65F26" w:rsidRDefault="00A6303F" w:rsidP="00A147E1">
      <w:pPr>
        <w:pStyle w:val="a3"/>
        <w:keepNext/>
        <w:rPr>
          <w:color w:val="000000" w:themeColor="text1"/>
        </w:rPr>
      </w:pPr>
      <w:r w:rsidRPr="00E65F26">
        <w:rPr>
          <w:b/>
          <w:color w:val="000000" w:themeColor="text1"/>
        </w:rPr>
        <w:t>Фтординитробензол</w:t>
      </w:r>
      <w:r w:rsidRPr="00E65F26">
        <w:rPr>
          <w:color w:val="000000" w:themeColor="text1"/>
        </w:rPr>
        <w:t>. [70-34-8]. С</w:t>
      </w:r>
      <w:r w:rsidRPr="00E65F26">
        <w:rPr>
          <w:color w:val="000000" w:themeColor="text1"/>
          <w:vertAlign w:val="subscript"/>
        </w:rPr>
        <w:t>6</w:t>
      </w:r>
      <w:r w:rsidRPr="00E65F26">
        <w:rPr>
          <w:color w:val="000000" w:themeColor="text1"/>
        </w:rPr>
        <w:t>Н</w:t>
      </w:r>
      <w:r w:rsidRPr="00E65F26">
        <w:rPr>
          <w:color w:val="000000" w:themeColor="text1"/>
          <w:vertAlign w:val="subscript"/>
        </w:rPr>
        <w:t>3</w:t>
      </w:r>
      <w:r w:rsidRPr="00E65F26">
        <w:rPr>
          <w:color w:val="000000" w:themeColor="text1"/>
          <w:lang w:val="en-US"/>
        </w:rPr>
        <w:t>FN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4</w:t>
      </w:r>
      <w:r w:rsidRPr="00E65F26">
        <w:rPr>
          <w:color w:val="000000" w:themeColor="text1"/>
        </w:rPr>
        <w:t>. (М.м.</w:t>
      </w:r>
      <w:r w:rsidR="00992C73" w:rsidRPr="00E65F26">
        <w:rPr>
          <w:color w:val="000000" w:themeColor="text1"/>
        </w:rPr>
        <w:t> 186,10).</w:t>
      </w:r>
    </w:p>
    <w:p w:rsidR="00A6303F" w:rsidRPr="00E65F26" w:rsidRDefault="00A6303F" w:rsidP="000A323A">
      <w:pPr>
        <w:pStyle w:val="a3"/>
        <w:rPr>
          <w:b/>
          <w:color w:val="000000" w:themeColor="text1"/>
        </w:rPr>
      </w:pPr>
      <w:r w:rsidRPr="00E65F26">
        <w:rPr>
          <w:color w:val="000000" w:themeColor="text1"/>
        </w:rPr>
        <w:t>2,4-Динитро-1-фторбензол.</w:t>
      </w:r>
    </w:p>
    <w:p w:rsidR="00A6303F" w:rsidRPr="00E65F26" w:rsidRDefault="00A6303F" w:rsidP="000A323A">
      <w:pPr>
        <w:pStyle w:val="a3"/>
        <w:rPr>
          <w:color w:val="000000" w:themeColor="text1"/>
        </w:rPr>
      </w:pPr>
      <w:r w:rsidRPr="00E65F26">
        <w:rPr>
          <w:color w:val="000000" w:themeColor="text1"/>
        </w:rPr>
        <w:t xml:space="preserve">Кристаллы </w:t>
      </w:r>
      <w:r w:rsidR="00CE78F1" w:rsidRPr="00E65F26">
        <w:rPr>
          <w:color w:val="000000" w:themeColor="text1"/>
        </w:rPr>
        <w:t xml:space="preserve">или жидкость </w:t>
      </w:r>
      <w:r w:rsidRPr="00E65F26">
        <w:rPr>
          <w:color w:val="000000" w:themeColor="text1"/>
        </w:rPr>
        <w:t>бледно</w:t>
      </w:r>
      <w:r w:rsidR="004702E6" w:rsidRPr="00E65F26">
        <w:rPr>
          <w:color w:val="000000" w:themeColor="text1"/>
        </w:rPr>
        <w:t>-жёлт</w:t>
      </w:r>
      <w:r w:rsidR="008C0168" w:rsidRPr="00E65F26">
        <w:rPr>
          <w:color w:val="000000" w:themeColor="text1"/>
        </w:rPr>
        <w:t>ого</w:t>
      </w:r>
      <w:r w:rsidR="00992C73"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Растворим в эфире и пропиленгликоле.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29</w:t>
      </w:r>
      <w:r w:rsidR="00992C73" w:rsidRPr="00E65F26">
        <w:rPr>
          <w:color w:val="000000" w:themeColor="text1"/>
        </w:rPr>
        <w:t> °</w:t>
      </w:r>
      <w:r w:rsidRPr="00E65F26">
        <w:rPr>
          <w:color w:val="000000" w:themeColor="text1"/>
        </w:rPr>
        <w:t>С.</w:t>
      </w:r>
    </w:p>
    <w:p w:rsidR="00992C73" w:rsidRPr="00E65F26" w:rsidRDefault="00A6303F" w:rsidP="00A147E1">
      <w:pPr>
        <w:pStyle w:val="a3"/>
        <w:keepNext/>
        <w:rPr>
          <w:color w:val="000000" w:themeColor="text1"/>
        </w:rPr>
      </w:pPr>
      <w:r w:rsidRPr="00E65F26">
        <w:rPr>
          <w:b/>
          <w:color w:val="000000" w:themeColor="text1"/>
        </w:rPr>
        <w:t>Фтористоводородная кислота</w:t>
      </w:r>
      <w:r w:rsidRPr="00E65F26">
        <w:rPr>
          <w:color w:val="000000" w:themeColor="text1"/>
        </w:rPr>
        <w:t>. [7664-39-3]. Н</w:t>
      </w:r>
      <w:r w:rsidRPr="00E65F26">
        <w:rPr>
          <w:color w:val="000000" w:themeColor="text1"/>
          <w:lang w:val="en-US"/>
        </w:rPr>
        <w:t>F</w:t>
      </w:r>
      <w:r w:rsidRPr="00E65F26">
        <w:rPr>
          <w:color w:val="000000" w:themeColor="text1"/>
        </w:rPr>
        <w:t>. (М.м.</w:t>
      </w:r>
      <w:r w:rsidR="00992C73" w:rsidRPr="00E65F26">
        <w:rPr>
          <w:color w:val="000000" w:themeColor="text1"/>
        </w:rPr>
        <w:t> </w:t>
      </w:r>
      <w:r w:rsidRPr="00E65F26">
        <w:rPr>
          <w:color w:val="000000" w:themeColor="text1"/>
        </w:rPr>
        <w:t>20,01).</w:t>
      </w:r>
    </w:p>
    <w:p w:rsidR="00A6303F" w:rsidRPr="00E65F26" w:rsidRDefault="00A6303F" w:rsidP="000A323A">
      <w:pPr>
        <w:pStyle w:val="a3"/>
        <w:rPr>
          <w:color w:val="000000" w:themeColor="text1"/>
        </w:rPr>
      </w:pPr>
      <w:r w:rsidRPr="00E65F26">
        <w:rPr>
          <w:color w:val="000000" w:themeColor="text1"/>
        </w:rPr>
        <w:t>Фтористоводородная кислота.</w:t>
      </w:r>
    </w:p>
    <w:p w:rsidR="00A6303F" w:rsidRPr="00E65F26" w:rsidRDefault="00A6303F" w:rsidP="000A323A">
      <w:pPr>
        <w:pStyle w:val="a3"/>
        <w:rPr>
          <w:color w:val="000000" w:themeColor="text1"/>
        </w:rPr>
      </w:pPr>
      <w:r w:rsidRPr="00E65F26">
        <w:rPr>
          <w:color w:val="000000" w:themeColor="text1"/>
        </w:rPr>
        <w:t>Содержит не менее 40,0</w:t>
      </w:r>
      <w:r w:rsidR="00992C73" w:rsidRPr="00E65F26">
        <w:rPr>
          <w:color w:val="000000" w:themeColor="text1"/>
        </w:rPr>
        <w:t> </w:t>
      </w:r>
      <w:r w:rsidRPr="00E65F26">
        <w:rPr>
          <w:color w:val="000000" w:themeColor="text1"/>
        </w:rPr>
        <w:t>% (м/м) Н</w:t>
      </w:r>
      <w:r w:rsidRPr="00E65F26">
        <w:rPr>
          <w:color w:val="000000" w:themeColor="text1"/>
          <w:lang w:val="en-US"/>
        </w:rPr>
        <w:t>F</w:t>
      </w:r>
      <w:r w:rsidR="00992C73"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Прозрачная, бесцветная жидкость.</w:t>
      </w:r>
    </w:p>
    <w:p w:rsidR="00A6303F" w:rsidRPr="00E65F26" w:rsidRDefault="00A6303F" w:rsidP="000A323A">
      <w:pPr>
        <w:pStyle w:val="a3"/>
        <w:rPr>
          <w:color w:val="000000" w:themeColor="text1"/>
        </w:rPr>
      </w:pPr>
      <w:r w:rsidRPr="00E65F26">
        <w:rPr>
          <w:i/>
          <w:color w:val="000000" w:themeColor="text1"/>
        </w:rPr>
        <w:t>Остаток после прокаливания</w:t>
      </w:r>
      <w:r w:rsidRPr="00E65F26">
        <w:rPr>
          <w:color w:val="000000" w:themeColor="text1"/>
        </w:rPr>
        <w:t>. Не более 0,05</w:t>
      </w:r>
      <w:r w:rsidR="00992C73" w:rsidRPr="00E65F26">
        <w:rPr>
          <w:color w:val="000000" w:themeColor="text1"/>
        </w:rPr>
        <w:t> </w:t>
      </w:r>
      <w:r w:rsidRPr="00E65F26">
        <w:rPr>
          <w:color w:val="000000" w:themeColor="text1"/>
        </w:rPr>
        <w:t>% (м/м); кислоту фтористоводородную выпаривают в платиновом тигле, остаток осторожно прокаливают до постоянной массы.</w:t>
      </w:r>
    </w:p>
    <w:p w:rsidR="00A6303F" w:rsidRPr="00E65F26" w:rsidRDefault="00A6303F" w:rsidP="000A323A">
      <w:pPr>
        <w:pStyle w:val="a3"/>
        <w:rPr>
          <w:color w:val="000000" w:themeColor="text1"/>
        </w:rPr>
      </w:pPr>
      <w:r w:rsidRPr="00E65F26">
        <w:rPr>
          <w:color w:val="000000" w:themeColor="text1"/>
        </w:rPr>
        <w:lastRenderedPageBreak/>
        <w:t>Хранят в полиэтиленовой упаковке.</w:t>
      </w:r>
    </w:p>
    <w:p w:rsidR="00CC31D0" w:rsidRPr="00E65F26" w:rsidRDefault="00A6303F" w:rsidP="00CC31D0">
      <w:pPr>
        <w:pStyle w:val="a3"/>
        <w:keepNext/>
        <w:rPr>
          <w:color w:val="000000" w:themeColor="text1"/>
        </w:rPr>
      </w:pPr>
      <w:r w:rsidRPr="00E65F26">
        <w:rPr>
          <w:b/>
          <w:color w:val="000000" w:themeColor="text1"/>
        </w:rPr>
        <w:t>Фукоза</w:t>
      </w:r>
      <w:r w:rsidRPr="00E65F26">
        <w:rPr>
          <w:color w:val="000000" w:themeColor="text1"/>
        </w:rPr>
        <w:t>. [6696-41-9]. С</w:t>
      </w:r>
      <w:r w:rsidRPr="00E65F26">
        <w:rPr>
          <w:color w:val="000000" w:themeColor="text1"/>
          <w:vertAlign w:val="subscript"/>
        </w:rPr>
        <w:t>6</w:t>
      </w:r>
      <w:r w:rsidRPr="00E65F26">
        <w:rPr>
          <w:color w:val="000000" w:themeColor="text1"/>
        </w:rPr>
        <w:t>Н</w:t>
      </w:r>
      <w:r w:rsidRPr="00E65F26">
        <w:rPr>
          <w:color w:val="000000" w:themeColor="text1"/>
          <w:vertAlign w:val="subscript"/>
        </w:rPr>
        <w:t>12</w:t>
      </w:r>
      <w:r w:rsidRPr="00E65F26">
        <w:rPr>
          <w:color w:val="000000" w:themeColor="text1"/>
          <w:lang w:val="en-US"/>
        </w:rPr>
        <w:t>O</w:t>
      </w:r>
      <w:r w:rsidRPr="00E65F26">
        <w:rPr>
          <w:color w:val="000000" w:themeColor="text1"/>
          <w:vertAlign w:val="subscript"/>
        </w:rPr>
        <w:t>5</w:t>
      </w:r>
      <w:r w:rsidRPr="00E65F26">
        <w:rPr>
          <w:color w:val="000000" w:themeColor="text1"/>
        </w:rPr>
        <w:t>. (М.м.</w:t>
      </w:r>
      <w:r w:rsidR="00992C73" w:rsidRPr="00E65F26">
        <w:rPr>
          <w:color w:val="000000" w:themeColor="text1"/>
        </w:rPr>
        <w:t> </w:t>
      </w:r>
      <w:r w:rsidRPr="00E65F26">
        <w:rPr>
          <w:color w:val="000000" w:themeColor="text1"/>
        </w:rPr>
        <w:t xml:space="preserve">164,16). </w:t>
      </w:r>
    </w:p>
    <w:p w:rsidR="00A6303F" w:rsidRPr="00E65F26" w:rsidRDefault="00A6303F" w:rsidP="000A323A">
      <w:pPr>
        <w:pStyle w:val="a3"/>
        <w:rPr>
          <w:color w:val="000000" w:themeColor="text1"/>
        </w:rPr>
      </w:pPr>
      <w:r w:rsidRPr="00E65F26">
        <w:rPr>
          <w:color w:val="000000" w:themeColor="text1"/>
        </w:rPr>
        <w:t>6-Дезокси-</w:t>
      </w:r>
      <w:r w:rsidR="00D1751E" w:rsidRPr="00E65F26">
        <w:rPr>
          <w:color w:val="000000" w:themeColor="text1"/>
          <w:sz w:val="24"/>
          <w:lang w:val="en-US"/>
        </w:rPr>
        <w:t>L</w:t>
      </w:r>
      <w:r w:rsidRPr="00E65F26">
        <w:rPr>
          <w:color w:val="000000" w:themeColor="text1"/>
        </w:rPr>
        <w:t>-галактопираноза.</w:t>
      </w:r>
    </w:p>
    <w:p w:rsidR="00A6303F" w:rsidRPr="00E65F26" w:rsidRDefault="00992C73" w:rsidP="000A323A">
      <w:pPr>
        <w:pStyle w:val="a3"/>
        <w:rPr>
          <w:color w:val="000000" w:themeColor="text1"/>
        </w:rPr>
      </w:pPr>
      <w:r w:rsidRPr="00E65F26">
        <w:rPr>
          <w:color w:val="000000" w:themeColor="text1"/>
        </w:rPr>
        <w:t>Порошок белого цвета.</w:t>
      </w:r>
    </w:p>
    <w:p w:rsidR="00A6303F" w:rsidRPr="00E65F26" w:rsidRDefault="00A6303F" w:rsidP="000A323A">
      <w:pPr>
        <w:pStyle w:val="a3"/>
        <w:rPr>
          <w:color w:val="000000" w:themeColor="text1"/>
        </w:rPr>
      </w:pPr>
      <w:r w:rsidRPr="00E65F26">
        <w:rPr>
          <w:color w:val="000000" w:themeColor="text1"/>
        </w:rPr>
        <w:t>Растворима в воде и спирте 96</w:t>
      </w:r>
      <w:r w:rsidR="00992C73" w:rsidRPr="00E65F26">
        <w:rPr>
          <w:color w:val="000000" w:themeColor="text1"/>
        </w:rPr>
        <w:t> </w:t>
      </w:r>
      <w:r w:rsidRPr="00E65F26">
        <w:rPr>
          <w:color w:val="000000" w:themeColor="text1"/>
        </w:rPr>
        <w:t>%.</w:t>
      </w:r>
    </w:p>
    <w:p w:rsidR="00A6303F" w:rsidRPr="00E65F26" w:rsidRDefault="00422733" w:rsidP="000A323A">
      <w:pPr>
        <w:pStyle w:val="a3"/>
        <w:rPr>
          <w:color w:val="000000" w:themeColor="text1"/>
        </w:rPr>
      </w:pPr>
      <w:r w:rsidRPr="00E65F26">
        <w:rPr>
          <w:color w:val="000000" w:themeColor="text1"/>
          <w:position w:val="-12"/>
        </w:rPr>
        <w:object w:dxaOrig="620" w:dyaOrig="440">
          <v:shape id="_x0000_i1481" type="#_x0000_t75" style="width:32.25pt;height:22.5pt" o:ole="">
            <v:imagedata r:id="rId225" o:title=""/>
          </v:shape>
          <o:OLEObject Type="Embed" ProgID="Equation.3" ShapeID="_x0000_i1481" DrawAspect="Content" ObjectID="_1750698183" r:id="rId550"/>
        </w:object>
      </w:r>
      <w:r w:rsidR="00A6303F" w:rsidRPr="00E65F26">
        <w:rPr>
          <w:color w:val="000000" w:themeColor="text1"/>
        </w:rPr>
        <w:t>. Около</w:t>
      </w:r>
      <w:r w:rsidRPr="00E65F26">
        <w:rPr>
          <w:color w:val="000000" w:themeColor="text1"/>
        </w:rPr>
        <w:t xml:space="preserve"> </w:t>
      </w:r>
      <w:r w:rsidR="00B868A6" w:rsidRPr="00E65F26">
        <w:rPr>
          <w:color w:val="000000" w:themeColor="text1"/>
        </w:rPr>
        <w:t>–</w:t>
      </w:r>
      <w:r w:rsidR="00992C73" w:rsidRPr="00E65F26">
        <w:rPr>
          <w:color w:val="000000" w:themeColor="text1"/>
        </w:rPr>
        <w:t>76°</w:t>
      </w:r>
      <w:r w:rsidR="00A6303F" w:rsidRPr="00E65F26">
        <w:rPr>
          <w:color w:val="000000" w:themeColor="text1"/>
        </w:rPr>
        <w:t xml:space="preserve"> (9</w:t>
      </w:r>
      <w:r w:rsidR="00992C73" w:rsidRPr="00E65F26">
        <w:rPr>
          <w:color w:val="000000" w:themeColor="text1"/>
        </w:rPr>
        <w:t> </w:t>
      </w:r>
      <w:r w:rsidR="00A6303F" w:rsidRPr="00E65F26">
        <w:rPr>
          <w:color w:val="000000" w:themeColor="text1"/>
        </w:rPr>
        <w:t>% раствор, через 24</w:t>
      </w:r>
      <w:r w:rsidR="00992C73" w:rsidRPr="00E65F26">
        <w:rPr>
          <w:color w:val="000000" w:themeColor="text1"/>
        </w:rPr>
        <w:t> </w:t>
      </w:r>
      <w:r w:rsidR="00A6303F" w:rsidRPr="00E65F26">
        <w:rPr>
          <w:color w:val="000000" w:themeColor="text1"/>
        </w:rPr>
        <w:t>ч после приготовления).</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140</w:t>
      </w:r>
      <w:r w:rsidR="00992C73" w:rsidRPr="00E65F26">
        <w:rPr>
          <w:color w:val="000000" w:themeColor="text1"/>
        </w:rPr>
        <w:t> °</w:t>
      </w:r>
      <w:r w:rsidRPr="00E65F26">
        <w:rPr>
          <w:color w:val="000000" w:themeColor="text1"/>
        </w:rPr>
        <w:t>С.</w:t>
      </w:r>
    </w:p>
    <w:p w:rsidR="00B068B6" w:rsidRPr="00E65F26" w:rsidRDefault="00A6303F" w:rsidP="00B068B6">
      <w:pPr>
        <w:pStyle w:val="a3"/>
        <w:keepNext/>
        <w:rPr>
          <w:color w:val="000000" w:themeColor="text1"/>
        </w:rPr>
      </w:pPr>
      <w:r w:rsidRPr="00E65F26">
        <w:rPr>
          <w:b/>
          <w:color w:val="000000" w:themeColor="text1"/>
        </w:rPr>
        <w:t>Фуксин основной</w:t>
      </w:r>
      <w:r w:rsidRPr="00E65F26">
        <w:rPr>
          <w:color w:val="000000" w:themeColor="text1"/>
        </w:rPr>
        <w:t>. [</w:t>
      </w:r>
      <w:r w:rsidR="00545214" w:rsidRPr="00E65F26">
        <w:rPr>
          <w:color w:val="000000" w:themeColor="text1"/>
        </w:rPr>
        <w:t>632-99-5</w:t>
      </w:r>
      <w:r w:rsidRPr="00E65F26">
        <w:rPr>
          <w:color w:val="000000" w:themeColor="text1"/>
        </w:rPr>
        <w:t xml:space="preserve">]. </w:t>
      </w:r>
      <w:r w:rsidR="0097297F" w:rsidRPr="00E65F26">
        <w:rPr>
          <w:color w:val="000000" w:themeColor="text1"/>
          <w:lang w:val="en-US"/>
        </w:rPr>
        <w:t>C</w:t>
      </w:r>
      <w:r w:rsidR="0097297F" w:rsidRPr="00E65F26">
        <w:rPr>
          <w:color w:val="000000" w:themeColor="text1"/>
          <w:vertAlign w:val="subscript"/>
        </w:rPr>
        <w:t>20</w:t>
      </w:r>
      <w:r w:rsidR="0097297F" w:rsidRPr="00E65F26">
        <w:rPr>
          <w:color w:val="000000" w:themeColor="text1"/>
          <w:lang w:val="en-US"/>
        </w:rPr>
        <w:t>H</w:t>
      </w:r>
      <w:r w:rsidR="0097297F" w:rsidRPr="00E65F26">
        <w:rPr>
          <w:color w:val="000000" w:themeColor="text1"/>
          <w:vertAlign w:val="subscript"/>
        </w:rPr>
        <w:t>19</w:t>
      </w:r>
      <w:r w:rsidR="0097297F" w:rsidRPr="00E65F26">
        <w:rPr>
          <w:color w:val="000000" w:themeColor="text1"/>
          <w:lang w:val="en-US"/>
        </w:rPr>
        <w:t>N</w:t>
      </w:r>
      <w:r w:rsidR="0097297F" w:rsidRPr="00E65F26">
        <w:rPr>
          <w:color w:val="000000" w:themeColor="text1"/>
          <w:vertAlign w:val="subscript"/>
        </w:rPr>
        <w:t>3</w:t>
      </w:r>
      <w:r w:rsidR="0097297F" w:rsidRPr="00E65F26">
        <w:rPr>
          <w:color w:val="000000" w:themeColor="text1"/>
        </w:rPr>
        <w:t>·</w:t>
      </w:r>
      <w:r w:rsidR="0097297F" w:rsidRPr="00E65F26">
        <w:rPr>
          <w:color w:val="000000" w:themeColor="text1"/>
          <w:lang w:val="en-US"/>
        </w:rPr>
        <w:t>HCl</w:t>
      </w:r>
      <w:r w:rsidRPr="00E65F26">
        <w:rPr>
          <w:color w:val="000000" w:themeColor="text1"/>
        </w:rPr>
        <w:t>. (М.м.</w:t>
      </w:r>
      <w:r w:rsidR="00992C73" w:rsidRPr="00E65F26">
        <w:rPr>
          <w:color w:val="000000" w:themeColor="text1"/>
        </w:rPr>
        <w:t> </w:t>
      </w:r>
      <w:r w:rsidRPr="00E65F26">
        <w:rPr>
          <w:color w:val="000000" w:themeColor="text1"/>
        </w:rPr>
        <w:t>337,</w:t>
      </w:r>
      <w:r w:rsidR="00930C64" w:rsidRPr="00E65F26">
        <w:rPr>
          <w:color w:val="000000" w:themeColor="text1"/>
        </w:rPr>
        <w:t>85</w:t>
      </w:r>
      <w:r w:rsidRPr="00E65F26">
        <w:rPr>
          <w:color w:val="000000" w:themeColor="text1"/>
        </w:rPr>
        <w:t>).</w:t>
      </w:r>
      <w:r w:rsidR="00E87D61" w:rsidRPr="00E65F26">
        <w:rPr>
          <w:color w:val="000000" w:themeColor="text1"/>
        </w:rPr>
        <w:t xml:space="preserve"> </w:t>
      </w:r>
    </w:p>
    <w:p w:rsidR="00A6303F" w:rsidRPr="00E65F26" w:rsidRDefault="0097297F" w:rsidP="000A323A">
      <w:pPr>
        <w:pStyle w:val="a3"/>
        <w:rPr>
          <w:color w:val="000000" w:themeColor="text1"/>
        </w:rPr>
      </w:pPr>
      <w:r w:rsidRPr="00E65F26">
        <w:rPr>
          <w:color w:val="000000" w:themeColor="text1"/>
          <w:szCs w:val="28"/>
        </w:rPr>
        <w:t>4-[(4-Аминофенил)(4-иминоциклогекса-2,5-диен-1-илиден)метил]-2-метиланилина гидрохлорид</w:t>
      </w:r>
      <w:r w:rsidR="00E87D61" w:rsidRPr="00E65F26">
        <w:rPr>
          <w:bCs/>
          <w:color w:val="000000" w:themeColor="text1"/>
        </w:rPr>
        <w:t xml:space="preserve"> и [</w:t>
      </w:r>
      <w:r w:rsidR="00E87D61" w:rsidRPr="00E65F26">
        <w:rPr>
          <w:color w:val="000000" w:themeColor="text1"/>
          <w:szCs w:val="28"/>
        </w:rPr>
        <w:t>569-61-9</w:t>
      </w:r>
      <w:r w:rsidR="00E87D61" w:rsidRPr="00E65F26">
        <w:rPr>
          <w:bCs/>
          <w:color w:val="000000" w:themeColor="text1"/>
        </w:rPr>
        <w:t>]</w:t>
      </w:r>
      <w:r w:rsidR="00A6303F" w:rsidRPr="00E65F26">
        <w:rPr>
          <w:color w:val="000000" w:themeColor="text1"/>
        </w:rPr>
        <w:t>.</w:t>
      </w:r>
      <w:r w:rsidR="00E87D61" w:rsidRPr="00E65F26">
        <w:rPr>
          <w:color w:val="000000" w:themeColor="text1"/>
        </w:rPr>
        <w:t xml:space="preserve"> </w:t>
      </w:r>
      <w:r w:rsidRPr="00E65F26">
        <w:rPr>
          <w:color w:val="000000" w:themeColor="text1"/>
          <w:lang w:val="en-US"/>
        </w:rPr>
        <w:t>C</w:t>
      </w:r>
      <w:r w:rsidRPr="00E65F26">
        <w:rPr>
          <w:color w:val="000000" w:themeColor="text1"/>
          <w:vertAlign w:val="subscript"/>
        </w:rPr>
        <w:t>19</w:t>
      </w:r>
      <w:r w:rsidRPr="00E65F26">
        <w:rPr>
          <w:color w:val="000000" w:themeColor="text1"/>
          <w:lang w:val="en-US"/>
        </w:rPr>
        <w:t>H</w:t>
      </w:r>
      <w:r w:rsidRPr="00E65F26">
        <w:rPr>
          <w:color w:val="000000" w:themeColor="text1"/>
          <w:vertAlign w:val="subscript"/>
        </w:rPr>
        <w:t>17</w:t>
      </w:r>
      <w:r w:rsidRPr="00E65F26">
        <w:rPr>
          <w:color w:val="000000" w:themeColor="text1"/>
          <w:lang w:val="en-US"/>
        </w:rPr>
        <w:t>N</w:t>
      </w:r>
      <w:r w:rsidRPr="00E65F26">
        <w:rPr>
          <w:color w:val="000000" w:themeColor="text1"/>
          <w:vertAlign w:val="subscript"/>
        </w:rPr>
        <w:t>3</w:t>
      </w:r>
      <w:r w:rsidRPr="00E65F26">
        <w:rPr>
          <w:color w:val="000000" w:themeColor="text1"/>
        </w:rPr>
        <w:t>·</w:t>
      </w:r>
      <w:r w:rsidRPr="00E65F26">
        <w:rPr>
          <w:color w:val="000000" w:themeColor="text1"/>
          <w:lang w:val="en-US"/>
        </w:rPr>
        <w:t>HCl</w:t>
      </w:r>
      <w:r w:rsidR="00E87D61" w:rsidRPr="00E65F26">
        <w:rPr>
          <w:color w:val="000000" w:themeColor="text1"/>
        </w:rPr>
        <w:t xml:space="preserve">. (М.м. 323,82). </w:t>
      </w:r>
      <w:r w:rsidRPr="00E65F26">
        <w:rPr>
          <w:color w:val="000000" w:themeColor="text1"/>
          <w:szCs w:val="28"/>
        </w:rPr>
        <w:t>4,4'-[(4-Иминоциклогекса-2,5-диен-1-илиден)метилен]дианилина гидрохлорид</w:t>
      </w:r>
    </w:p>
    <w:p w:rsidR="00A6303F" w:rsidRPr="00E65F26" w:rsidRDefault="00A6303F" w:rsidP="000A323A">
      <w:pPr>
        <w:pStyle w:val="a3"/>
        <w:rPr>
          <w:color w:val="000000" w:themeColor="text1"/>
        </w:rPr>
      </w:pPr>
      <w:r w:rsidRPr="00E65F26">
        <w:rPr>
          <w:color w:val="000000" w:themeColor="text1"/>
        </w:rPr>
        <w:t>Кристаллы с зеленовато-бронзовым б</w:t>
      </w:r>
      <w:r w:rsidR="00992C73" w:rsidRPr="00E65F26">
        <w:rPr>
          <w:color w:val="000000" w:themeColor="text1"/>
        </w:rPr>
        <w:t>леском.</w:t>
      </w:r>
    </w:p>
    <w:p w:rsidR="00A6303F" w:rsidRPr="00E65F26" w:rsidRDefault="00A6303F" w:rsidP="000A323A">
      <w:pPr>
        <w:pStyle w:val="a3"/>
        <w:rPr>
          <w:color w:val="000000" w:themeColor="text1"/>
        </w:rPr>
      </w:pPr>
      <w:r w:rsidRPr="00E65F26">
        <w:rPr>
          <w:color w:val="000000" w:themeColor="text1"/>
        </w:rPr>
        <w:t>Растворим в воде и спирте 96</w:t>
      </w:r>
      <w:r w:rsidR="00992C73"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При необходимости очищают следующим образом: 1</w:t>
      </w:r>
      <w:r w:rsidR="00992C73" w:rsidRPr="00E65F26">
        <w:rPr>
          <w:color w:val="000000" w:themeColor="text1"/>
        </w:rPr>
        <w:t> </w:t>
      </w:r>
      <w:r w:rsidRPr="00E65F26">
        <w:rPr>
          <w:color w:val="000000" w:themeColor="text1"/>
        </w:rPr>
        <w:t>г фуксина основного растворяют в 250</w:t>
      </w:r>
      <w:r w:rsidR="00992C73" w:rsidRPr="00E65F26">
        <w:rPr>
          <w:color w:val="000000" w:themeColor="text1"/>
        </w:rPr>
        <w:t> </w:t>
      </w:r>
      <w:r w:rsidRPr="00E65F26">
        <w:rPr>
          <w:color w:val="000000" w:themeColor="text1"/>
        </w:rPr>
        <w:t xml:space="preserve">мл хлористоводородной кислоты </w:t>
      </w:r>
      <w:r w:rsidR="00EB3526" w:rsidRPr="00E65F26">
        <w:rPr>
          <w:color w:val="000000" w:themeColor="text1"/>
        </w:rPr>
        <w:t>разведённ</w:t>
      </w:r>
      <w:r w:rsidRPr="00E65F26">
        <w:rPr>
          <w:color w:val="000000" w:themeColor="text1"/>
        </w:rPr>
        <w:t>ой 7,3</w:t>
      </w:r>
      <w:r w:rsidR="00992C73" w:rsidRPr="00E65F26">
        <w:rPr>
          <w:color w:val="000000" w:themeColor="text1"/>
        </w:rPr>
        <w:t> </w:t>
      </w:r>
      <w:r w:rsidRPr="00E65F26">
        <w:rPr>
          <w:color w:val="000000" w:themeColor="text1"/>
        </w:rPr>
        <w:t>%, выдерживают в течение 2</w:t>
      </w:r>
      <w:r w:rsidR="00992C73" w:rsidRPr="00E65F26">
        <w:rPr>
          <w:color w:val="000000" w:themeColor="text1"/>
        </w:rPr>
        <w:t> </w:t>
      </w:r>
      <w:r w:rsidRPr="00E65F26">
        <w:rPr>
          <w:color w:val="000000" w:themeColor="text1"/>
        </w:rPr>
        <w:t xml:space="preserve">ч при комнатной температуре, фильтруют, полученный фильтрат нейтрализуют раствором натрия гидроксида </w:t>
      </w:r>
      <w:r w:rsidR="00EB3526" w:rsidRPr="00E65F26">
        <w:rPr>
          <w:color w:val="000000" w:themeColor="text1"/>
        </w:rPr>
        <w:t>разведённ</w:t>
      </w:r>
      <w:r w:rsidRPr="00E65F26">
        <w:rPr>
          <w:color w:val="000000" w:themeColor="text1"/>
        </w:rPr>
        <w:t>ым 8,5</w:t>
      </w:r>
      <w:r w:rsidR="00992C73" w:rsidRPr="00E65F26">
        <w:rPr>
          <w:color w:val="000000" w:themeColor="text1"/>
        </w:rPr>
        <w:t> </w:t>
      </w:r>
      <w:r w:rsidRPr="00E65F26">
        <w:rPr>
          <w:color w:val="000000" w:themeColor="text1"/>
        </w:rPr>
        <w:t>% и прибавляют его избыток от 1 до 2</w:t>
      </w:r>
      <w:r w:rsidR="00992C73" w:rsidRPr="00E65F26">
        <w:rPr>
          <w:color w:val="000000" w:themeColor="text1"/>
        </w:rPr>
        <w:t> мл. Фильтруют</w:t>
      </w:r>
      <w:r w:rsidR="004E4A00" w:rsidRPr="00E65F26">
        <w:rPr>
          <w:color w:val="000000" w:themeColor="text1"/>
        </w:rPr>
        <w:t xml:space="preserve"> </w:t>
      </w:r>
      <w:r w:rsidRPr="00E65F26">
        <w:rPr>
          <w:color w:val="000000" w:themeColor="text1"/>
        </w:rPr>
        <w:t>через стеклянный фильтр (40), осадо</w:t>
      </w:r>
      <w:r w:rsidR="00992C73" w:rsidRPr="00E65F26">
        <w:rPr>
          <w:color w:val="000000" w:themeColor="text1"/>
        </w:rPr>
        <w:t>к промывают водой, растворяют в</w:t>
      </w:r>
      <w:r w:rsidR="004E4A00" w:rsidRPr="00E65F26">
        <w:rPr>
          <w:color w:val="000000" w:themeColor="text1"/>
        </w:rPr>
        <w:t xml:space="preserve"> </w:t>
      </w:r>
      <w:r w:rsidRPr="00E65F26">
        <w:rPr>
          <w:color w:val="000000" w:themeColor="text1"/>
        </w:rPr>
        <w:t>70</w:t>
      </w:r>
      <w:r w:rsidR="00992C73" w:rsidRPr="00E65F26">
        <w:rPr>
          <w:color w:val="000000" w:themeColor="text1"/>
        </w:rPr>
        <w:t> </w:t>
      </w:r>
      <w:r w:rsidRPr="00E65F26">
        <w:rPr>
          <w:color w:val="000000" w:themeColor="text1"/>
        </w:rPr>
        <w:t>мл метанола, предварительно наг</w:t>
      </w:r>
      <w:r w:rsidR="00992C73" w:rsidRPr="00E65F26">
        <w:rPr>
          <w:color w:val="000000" w:themeColor="text1"/>
        </w:rPr>
        <w:t>ретого до кипения, и прибавляют</w:t>
      </w:r>
      <w:r w:rsidR="004E4A00" w:rsidRPr="00E65F26">
        <w:rPr>
          <w:color w:val="000000" w:themeColor="text1"/>
        </w:rPr>
        <w:t xml:space="preserve"> </w:t>
      </w:r>
      <w:r w:rsidRPr="00E65F26">
        <w:rPr>
          <w:color w:val="000000" w:themeColor="text1"/>
        </w:rPr>
        <w:t>300</w:t>
      </w:r>
      <w:r w:rsidR="00992C73" w:rsidRPr="00E65F26">
        <w:rPr>
          <w:color w:val="000000" w:themeColor="text1"/>
        </w:rPr>
        <w:t> </w:t>
      </w:r>
      <w:r w:rsidRPr="00E65F26">
        <w:rPr>
          <w:color w:val="000000" w:themeColor="text1"/>
        </w:rPr>
        <w:t>мл воды при температуре 80</w:t>
      </w:r>
      <w:r w:rsidR="00992C73" w:rsidRPr="00E65F26">
        <w:rPr>
          <w:color w:val="000000" w:themeColor="text1"/>
        </w:rPr>
        <w:t> °</w:t>
      </w:r>
      <w:r w:rsidRPr="00E65F26">
        <w:rPr>
          <w:color w:val="000000" w:themeColor="text1"/>
        </w:rPr>
        <w:t>С. Охлаждают и фильтр</w:t>
      </w:r>
      <w:r w:rsidR="00992C73" w:rsidRPr="00E65F26">
        <w:rPr>
          <w:color w:val="000000" w:themeColor="text1"/>
        </w:rPr>
        <w:t>уют; кристаллы сушат в вакууме.</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B068B6">
      <w:pPr>
        <w:pStyle w:val="a3"/>
        <w:keepNext/>
        <w:rPr>
          <w:b/>
          <w:color w:val="000000" w:themeColor="text1"/>
        </w:rPr>
      </w:pPr>
      <w:r w:rsidRPr="00E65F26">
        <w:rPr>
          <w:b/>
          <w:color w:val="000000" w:themeColor="text1"/>
        </w:rPr>
        <w:t>Фуксина обесцвеченный раствор 0,1</w:t>
      </w:r>
      <w:r w:rsidR="00992C73" w:rsidRPr="00E65F26">
        <w:rPr>
          <w:b/>
          <w:color w:val="000000" w:themeColor="text1"/>
        </w:rPr>
        <w:t> </w:t>
      </w:r>
      <w:r w:rsidRPr="00E65F26">
        <w:rPr>
          <w:b/>
          <w:color w:val="000000" w:themeColor="text1"/>
        </w:rPr>
        <w:t>%</w:t>
      </w:r>
      <w:r w:rsidR="00544DCC"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992C73" w:rsidRPr="00E65F26">
        <w:rPr>
          <w:color w:val="000000" w:themeColor="text1"/>
        </w:rPr>
        <w:t> </w:t>
      </w:r>
      <w:r w:rsidRPr="00E65F26">
        <w:rPr>
          <w:color w:val="000000" w:themeColor="text1"/>
        </w:rPr>
        <w:t>г фуксина основного растворяют в 60</w:t>
      </w:r>
      <w:r w:rsidR="00992C73" w:rsidRPr="00E65F26">
        <w:rPr>
          <w:color w:val="000000" w:themeColor="text1"/>
        </w:rPr>
        <w:t> </w:t>
      </w:r>
      <w:r w:rsidRPr="00E65F26">
        <w:rPr>
          <w:color w:val="000000" w:themeColor="text1"/>
        </w:rPr>
        <w:t>мл воды, прибавляют раствор, содержащий 1</w:t>
      </w:r>
      <w:r w:rsidR="00992C73" w:rsidRPr="00E65F26">
        <w:rPr>
          <w:color w:val="000000" w:themeColor="text1"/>
        </w:rPr>
        <w:t> </w:t>
      </w:r>
      <w:r w:rsidRPr="00E65F26">
        <w:rPr>
          <w:color w:val="000000" w:themeColor="text1"/>
        </w:rPr>
        <w:t>г натрия сульфита безводного или 2</w:t>
      </w:r>
      <w:r w:rsidR="00992C73" w:rsidRPr="00E65F26">
        <w:rPr>
          <w:color w:val="000000" w:themeColor="text1"/>
        </w:rPr>
        <w:t xml:space="preserve"> г натрия сульфита </w:t>
      </w:r>
      <w:r w:rsidR="00065EDB" w:rsidRPr="00E65F26">
        <w:rPr>
          <w:color w:val="000000" w:themeColor="text1"/>
        </w:rPr>
        <w:t xml:space="preserve">гептагидрата </w:t>
      </w:r>
      <w:r w:rsidR="00992C73" w:rsidRPr="00E65F26">
        <w:rPr>
          <w:color w:val="000000" w:themeColor="text1"/>
        </w:rPr>
        <w:t>в</w:t>
      </w:r>
      <w:r w:rsidR="004E4A00" w:rsidRPr="00E65F26">
        <w:rPr>
          <w:color w:val="000000" w:themeColor="text1"/>
        </w:rPr>
        <w:t xml:space="preserve"> </w:t>
      </w:r>
      <w:r w:rsidRPr="00E65F26">
        <w:rPr>
          <w:color w:val="000000" w:themeColor="text1"/>
        </w:rPr>
        <w:t>10</w:t>
      </w:r>
      <w:r w:rsidR="00992C73" w:rsidRPr="00E65F26">
        <w:rPr>
          <w:color w:val="000000" w:themeColor="text1"/>
        </w:rPr>
        <w:t> </w:t>
      </w:r>
      <w:r w:rsidRPr="00E65F26">
        <w:rPr>
          <w:color w:val="000000" w:themeColor="text1"/>
        </w:rPr>
        <w:t>мл воды. Медленно при постоянном перемешивании прибавляют 2</w:t>
      </w:r>
      <w:r w:rsidR="00992C73" w:rsidRPr="00E65F26">
        <w:rPr>
          <w:color w:val="000000" w:themeColor="text1"/>
        </w:rPr>
        <w:t> </w:t>
      </w:r>
      <w:r w:rsidRPr="00E65F26">
        <w:rPr>
          <w:color w:val="000000" w:themeColor="text1"/>
        </w:rPr>
        <w:t xml:space="preserve">мл хлористоводородной кислоты концентрированной, доводят </w:t>
      </w:r>
      <w:r w:rsidR="00A11208" w:rsidRPr="00E65F26">
        <w:rPr>
          <w:color w:val="000000" w:themeColor="text1"/>
        </w:rPr>
        <w:t>объём</w:t>
      </w:r>
      <w:r w:rsidRPr="00E65F26">
        <w:rPr>
          <w:color w:val="000000" w:themeColor="text1"/>
        </w:rPr>
        <w:t xml:space="preserve"> раствора водой до 100</w:t>
      </w:r>
      <w:r w:rsidR="00992C73"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lastRenderedPageBreak/>
        <w:t>Выдерживают в защищ</w:t>
      </w:r>
      <w:r w:rsidR="00066B88" w:rsidRPr="00E65F26">
        <w:rPr>
          <w:color w:val="000000" w:themeColor="text1"/>
        </w:rPr>
        <w:t>ё</w:t>
      </w:r>
      <w:r w:rsidRPr="00E65F26">
        <w:rPr>
          <w:color w:val="000000" w:themeColor="text1"/>
        </w:rPr>
        <w:t xml:space="preserve">нном от света месте </w:t>
      </w:r>
      <w:r w:rsidR="00992C73" w:rsidRPr="00E65F26">
        <w:rPr>
          <w:color w:val="000000" w:themeColor="text1"/>
        </w:rPr>
        <w:t xml:space="preserve">в течение </w:t>
      </w:r>
      <w:r w:rsidRPr="00E65F26">
        <w:rPr>
          <w:color w:val="000000" w:themeColor="text1"/>
        </w:rPr>
        <w:t>не менее 12</w:t>
      </w:r>
      <w:r w:rsidR="00992C73" w:rsidRPr="00E65F26">
        <w:rPr>
          <w:color w:val="000000" w:themeColor="text1"/>
        </w:rPr>
        <w:t> </w:t>
      </w:r>
      <w:r w:rsidRPr="00E65F26">
        <w:rPr>
          <w:color w:val="000000" w:themeColor="text1"/>
        </w:rPr>
        <w:t>ч, обесцвечивают угл</w:t>
      </w:r>
      <w:r w:rsidR="00992C73" w:rsidRPr="00E65F26">
        <w:rPr>
          <w:color w:val="000000" w:themeColor="text1"/>
        </w:rPr>
        <w:t>е</w:t>
      </w:r>
      <w:r w:rsidRPr="00E65F26">
        <w:rPr>
          <w:color w:val="000000" w:themeColor="text1"/>
        </w:rPr>
        <w:t>м активиров</w:t>
      </w:r>
      <w:r w:rsidR="00992C73" w:rsidRPr="00E65F26">
        <w:rPr>
          <w:color w:val="000000" w:themeColor="text1"/>
        </w:rPr>
        <w:t>анным и фильтруют. Если раствор</w:t>
      </w:r>
      <w:r w:rsidR="004E4A00" w:rsidRPr="00E65F26">
        <w:rPr>
          <w:color w:val="000000" w:themeColor="text1"/>
        </w:rPr>
        <w:t xml:space="preserve"> </w:t>
      </w:r>
      <w:r w:rsidRPr="00E65F26">
        <w:rPr>
          <w:color w:val="000000" w:themeColor="text1"/>
        </w:rPr>
        <w:t>мутнеет, его фильтруют перед использованием. Если при выдерживании раствора появляется фиолетовое окрашивание, его снова обесцвечивают угл</w:t>
      </w:r>
      <w:r w:rsidR="00992C73" w:rsidRPr="00E65F26">
        <w:rPr>
          <w:color w:val="000000" w:themeColor="text1"/>
        </w:rPr>
        <w:t>е</w:t>
      </w:r>
      <w:r w:rsidRPr="00E65F26">
        <w:rPr>
          <w:color w:val="000000" w:themeColor="text1"/>
        </w:rPr>
        <w:t>м активированным.</w:t>
      </w:r>
    </w:p>
    <w:p w:rsidR="00A6303F" w:rsidRPr="00E65F26" w:rsidRDefault="00A6303F" w:rsidP="000A323A">
      <w:pPr>
        <w:pStyle w:val="a3"/>
        <w:rPr>
          <w:color w:val="000000" w:themeColor="text1"/>
        </w:rPr>
      </w:pPr>
      <w:r w:rsidRPr="00E65F26">
        <w:rPr>
          <w:i/>
          <w:color w:val="000000" w:themeColor="text1"/>
        </w:rPr>
        <w:t>Испытание на чувствительность</w:t>
      </w:r>
      <w:r w:rsidRPr="00E65F26">
        <w:rPr>
          <w:color w:val="000000" w:themeColor="text1"/>
        </w:rPr>
        <w:t>. К 1,0</w:t>
      </w:r>
      <w:r w:rsidR="00992C73" w:rsidRPr="00E65F26">
        <w:rPr>
          <w:color w:val="000000" w:themeColor="text1"/>
        </w:rPr>
        <w:t> </w:t>
      </w:r>
      <w:r w:rsidRPr="00E65F26">
        <w:rPr>
          <w:color w:val="000000" w:themeColor="text1"/>
        </w:rPr>
        <w:t>мл полученного раствора прибавляют 1,0</w:t>
      </w:r>
      <w:r w:rsidR="00992C73" w:rsidRPr="00E65F26">
        <w:rPr>
          <w:color w:val="000000" w:themeColor="text1"/>
        </w:rPr>
        <w:t> </w:t>
      </w:r>
      <w:r w:rsidRPr="00E65F26">
        <w:rPr>
          <w:color w:val="000000" w:themeColor="text1"/>
        </w:rPr>
        <w:t>мл воды и 0,1</w:t>
      </w:r>
      <w:r w:rsidR="00992C73" w:rsidRPr="00E65F26">
        <w:rPr>
          <w:color w:val="000000" w:themeColor="text1"/>
        </w:rPr>
        <w:t> </w:t>
      </w:r>
      <w:r w:rsidRPr="00E65F26">
        <w:rPr>
          <w:color w:val="000000" w:themeColor="text1"/>
        </w:rPr>
        <w:t>мл спирта 96</w:t>
      </w:r>
      <w:r w:rsidR="00992C73" w:rsidRPr="00E65F26">
        <w:rPr>
          <w:color w:val="000000" w:themeColor="text1"/>
        </w:rPr>
        <w:t> </w:t>
      </w:r>
      <w:r w:rsidRPr="00E65F26">
        <w:rPr>
          <w:color w:val="000000" w:themeColor="text1"/>
        </w:rPr>
        <w:t>%, свободного от альдегидов. Прибавляют 0,2</w:t>
      </w:r>
      <w:r w:rsidR="00992C73" w:rsidRPr="00E65F26">
        <w:rPr>
          <w:color w:val="000000" w:themeColor="text1"/>
        </w:rPr>
        <w:t> </w:t>
      </w:r>
      <w:r w:rsidRPr="00E65F26">
        <w:rPr>
          <w:color w:val="000000" w:themeColor="text1"/>
        </w:rPr>
        <w:t>мл раствора, содержащего 0,01</w:t>
      </w:r>
      <w:r w:rsidR="00992C73" w:rsidRPr="00E65F26">
        <w:rPr>
          <w:color w:val="000000" w:themeColor="text1"/>
        </w:rPr>
        <w:t> % формальдегида. В</w:t>
      </w:r>
      <w:r w:rsidR="004E4A00" w:rsidRPr="00E65F26">
        <w:rPr>
          <w:color w:val="000000" w:themeColor="text1"/>
        </w:rPr>
        <w:t xml:space="preserve"> </w:t>
      </w:r>
      <w:r w:rsidRPr="00E65F26">
        <w:rPr>
          <w:color w:val="000000" w:themeColor="text1"/>
        </w:rPr>
        <w:t>течение 5</w:t>
      </w:r>
      <w:r w:rsidR="00992C73" w:rsidRPr="00E65F26">
        <w:rPr>
          <w:color w:val="000000" w:themeColor="text1"/>
        </w:rPr>
        <w:t> </w:t>
      </w:r>
      <w:r w:rsidRPr="00E65F26">
        <w:rPr>
          <w:color w:val="000000" w:themeColor="text1"/>
        </w:rPr>
        <w:t>мин должно появиться светло-розовое окрашивание раствора.</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0A323A">
      <w:pPr>
        <w:pStyle w:val="a3"/>
        <w:keepNext/>
        <w:rPr>
          <w:b/>
          <w:color w:val="000000" w:themeColor="text1"/>
        </w:rPr>
      </w:pPr>
      <w:r w:rsidRPr="00E65F26">
        <w:rPr>
          <w:b/>
          <w:color w:val="000000" w:themeColor="text1"/>
        </w:rPr>
        <w:t>Фуксина обесцвеченный раствор 1</w:t>
      </w:r>
      <w:r w:rsidR="00992C73"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К 1</w:t>
      </w:r>
      <w:r w:rsidR="002C3DD4" w:rsidRPr="00E65F26">
        <w:rPr>
          <w:color w:val="000000" w:themeColor="text1"/>
        </w:rPr>
        <w:t>,0</w:t>
      </w:r>
      <w:r w:rsidR="00992C73" w:rsidRPr="00E65F26">
        <w:rPr>
          <w:color w:val="000000" w:themeColor="text1"/>
        </w:rPr>
        <w:t> </w:t>
      </w:r>
      <w:r w:rsidRPr="00E65F26">
        <w:rPr>
          <w:color w:val="000000" w:themeColor="text1"/>
        </w:rPr>
        <w:t>г фуксина основного прибавляют 100</w:t>
      </w:r>
      <w:r w:rsidR="00992C73" w:rsidRPr="00E65F26">
        <w:rPr>
          <w:color w:val="000000" w:themeColor="text1"/>
        </w:rPr>
        <w:t> </w:t>
      </w:r>
      <w:r w:rsidRPr="00E65F26">
        <w:rPr>
          <w:color w:val="000000" w:themeColor="text1"/>
        </w:rPr>
        <w:t>мл воды, нагревают до температуры 50</w:t>
      </w:r>
      <w:r w:rsidR="00992C73" w:rsidRPr="00E65F26">
        <w:rPr>
          <w:color w:val="000000" w:themeColor="text1"/>
        </w:rPr>
        <w:t> °</w:t>
      </w:r>
      <w:r w:rsidRPr="00E65F26">
        <w:rPr>
          <w:color w:val="000000" w:themeColor="text1"/>
        </w:rPr>
        <w:t>С и охлаж</w:t>
      </w:r>
      <w:r w:rsidR="00992C73" w:rsidRPr="00E65F26">
        <w:rPr>
          <w:color w:val="000000" w:themeColor="text1"/>
        </w:rPr>
        <w:t>дают, периодически перемешивая.</w:t>
      </w:r>
      <w:r w:rsidR="004E4A00" w:rsidRPr="00E65F26">
        <w:rPr>
          <w:color w:val="000000" w:themeColor="text1"/>
        </w:rPr>
        <w:t xml:space="preserve"> </w:t>
      </w:r>
      <w:r w:rsidRPr="00E65F26">
        <w:rPr>
          <w:color w:val="000000" w:themeColor="text1"/>
        </w:rPr>
        <w:t>Выдерживают в течение 48</w:t>
      </w:r>
      <w:r w:rsidR="00992C73" w:rsidRPr="00E65F26">
        <w:rPr>
          <w:color w:val="000000" w:themeColor="text1"/>
        </w:rPr>
        <w:t> </w:t>
      </w:r>
      <w:r w:rsidRPr="00E65F26">
        <w:rPr>
          <w:color w:val="000000" w:themeColor="text1"/>
        </w:rPr>
        <w:t>ч, перемешивают и фильтруют. К 4</w:t>
      </w:r>
      <w:r w:rsidR="00992C73" w:rsidRPr="00E65F26">
        <w:rPr>
          <w:color w:val="000000" w:themeColor="text1"/>
        </w:rPr>
        <w:t> мл</w:t>
      </w:r>
      <w:r w:rsidR="004E4A00" w:rsidRPr="00E65F26">
        <w:rPr>
          <w:color w:val="000000" w:themeColor="text1"/>
        </w:rPr>
        <w:t xml:space="preserve"> </w:t>
      </w:r>
      <w:r w:rsidRPr="00E65F26">
        <w:rPr>
          <w:color w:val="000000" w:themeColor="text1"/>
        </w:rPr>
        <w:t>фильтрата прибавляют 6</w:t>
      </w:r>
      <w:r w:rsidR="001479D3" w:rsidRPr="00E65F26">
        <w:rPr>
          <w:color w:val="000000" w:themeColor="text1"/>
          <w:lang w:val="en-US"/>
        </w:rPr>
        <w:t> </w:t>
      </w:r>
      <w:r w:rsidRPr="00E65F26">
        <w:rPr>
          <w:color w:val="000000" w:themeColor="text1"/>
        </w:rPr>
        <w:t xml:space="preserve">мл хлористоводородной кислоты концентрированной, перемешивают и доводят </w:t>
      </w:r>
      <w:r w:rsidR="00A11208" w:rsidRPr="00E65F26">
        <w:rPr>
          <w:color w:val="000000" w:themeColor="text1"/>
        </w:rPr>
        <w:t>объём</w:t>
      </w:r>
      <w:r w:rsidRPr="00E65F26">
        <w:rPr>
          <w:color w:val="000000" w:themeColor="text1"/>
        </w:rPr>
        <w:t xml:space="preserve"> раствора водой до 100</w:t>
      </w:r>
      <w:r w:rsidR="00044810" w:rsidRPr="00E65F26">
        <w:rPr>
          <w:color w:val="000000" w:themeColor="text1"/>
        </w:rPr>
        <w:t>,0</w:t>
      </w:r>
      <w:r w:rsidR="00992C73"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Раствор используют через 1</w:t>
      </w:r>
      <w:r w:rsidR="00992C73" w:rsidRPr="00E65F26">
        <w:rPr>
          <w:color w:val="000000" w:themeColor="text1"/>
        </w:rPr>
        <w:t> </w:t>
      </w:r>
      <w:r w:rsidRPr="00E65F26">
        <w:rPr>
          <w:color w:val="000000" w:themeColor="text1"/>
        </w:rPr>
        <w:t>ч после приготовления.</w:t>
      </w:r>
    </w:p>
    <w:p w:rsidR="00A6303F" w:rsidRPr="00E65F26" w:rsidRDefault="00A6303F" w:rsidP="00B068B6">
      <w:pPr>
        <w:pStyle w:val="a3"/>
        <w:keepNext/>
        <w:rPr>
          <w:b/>
          <w:color w:val="000000" w:themeColor="text1"/>
        </w:rPr>
      </w:pPr>
      <w:r w:rsidRPr="00E65F26">
        <w:rPr>
          <w:b/>
          <w:color w:val="000000" w:themeColor="text1"/>
        </w:rPr>
        <w:t>Фуксинсернистой кислоты раствор</w:t>
      </w:r>
      <w:r w:rsidR="00544DCC"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1</w:t>
      </w:r>
      <w:r w:rsidR="00D0631B" w:rsidRPr="00E65F26">
        <w:rPr>
          <w:color w:val="000000" w:themeColor="text1"/>
        </w:rPr>
        <w:t>,0</w:t>
      </w:r>
      <w:r w:rsidR="00992C73" w:rsidRPr="00E65F26">
        <w:rPr>
          <w:color w:val="000000" w:themeColor="text1"/>
        </w:rPr>
        <w:t> </w:t>
      </w:r>
      <w:r w:rsidRPr="00E65F26">
        <w:rPr>
          <w:color w:val="000000" w:themeColor="text1"/>
        </w:rPr>
        <w:t>г фуксина основного растворяют при нагревании в 600</w:t>
      </w:r>
      <w:r w:rsidR="006C1774" w:rsidRPr="00E65F26">
        <w:rPr>
          <w:color w:val="000000" w:themeColor="text1"/>
        </w:rPr>
        <w:t> </w:t>
      </w:r>
      <w:r w:rsidRPr="00E65F26">
        <w:rPr>
          <w:color w:val="000000" w:themeColor="text1"/>
        </w:rPr>
        <w:t>мл воды, фильтруют и охлаждают в бане со льдом. К охлажденному фильтрату медленно прибавляют 100</w:t>
      </w:r>
      <w:r w:rsidR="006C1774" w:rsidRPr="00E65F26">
        <w:rPr>
          <w:color w:val="000000" w:themeColor="text1"/>
        </w:rPr>
        <w:t> </w:t>
      </w:r>
      <w:r w:rsidRPr="00E65F26">
        <w:rPr>
          <w:color w:val="000000" w:themeColor="text1"/>
        </w:rPr>
        <w:t xml:space="preserve">мл </w:t>
      </w:r>
      <w:r w:rsidR="00867F77" w:rsidRPr="00E65F26">
        <w:rPr>
          <w:color w:val="000000" w:themeColor="text1"/>
        </w:rPr>
        <w:t>1</w:t>
      </w:r>
      <w:r w:rsidRPr="00E65F26">
        <w:rPr>
          <w:color w:val="000000" w:themeColor="text1"/>
        </w:rPr>
        <w:t>0</w:t>
      </w:r>
      <w:r w:rsidR="006C1774" w:rsidRPr="00E65F26">
        <w:rPr>
          <w:color w:val="000000" w:themeColor="text1"/>
        </w:rPr>
        <w:t> </w:t>
      </w:r>
      <w:r w:rsidRPr="00E65F26">
        <w:rPr>
          <w:color w:val="000000" w:themeColor="text1"/>
        </w:rPr>
        <w:t>% раствора натрия сульфита, колбу закрывают пробкой и встряхивают. За</w:t>
      </w:r>
      <w:r w:rsidR="006C1774" w:rsidRPr="00E65F26">
        <w:rPr>
          <w:color w:val="000000" w:themeColor="text1"/>
        </w:rPr>
        <w:t>тем раствор охлаждают в бане со</w:t>
      </w:r>
      <w:r w:rsidR="004E4A00" w:rsidRPr="00E65F26">
        <w:rPr>
          <w:color w:val="000000" w:themeColor="text1"/>
        </w:rPr>
        <w:t xml:space="preserve"> </w:t>
      </w:r>
      <w:r w:rsidRPr="00E65F26">
        <w:rPr>
          <w:color w:val="000000" w:themeColor="text1"/>
        </w:rPr>
        <w:t>льдом и постепенно при вст</w:t>
      </w:r>
      <w:r w:rsidR="006C1774" w:rsidRPr="00E65F26">
        <w:rPr>
          <w:color w:val="000000" w:themeColor="text1"/>
        </w:rPr>
        <w:t>ряхивании прибавляют небольшими</w:t>
      </w:r>
      <w:r w:rsidR="004E4A00" w:rsidRPr="00E65F26">
        <w:rPr>
          <w:color w:val="000000" w:themeColor="text1"/>
        </w:rPr>
        <w:t xml:space="preserve"> </w:t>
      </w:r>
      <w:r w:rsidRPr="00E65F26">
        <w:rPr>
          <w:color w:val="000000" w:themeColor="text1"/>
        </w:rPr>
        <w:t>порциями хлористовородную кислоту 25</w:t>
      </w:r>
      <w:r w:rsidR="006C1774" w:rsidRPr="00E65F26">
        <w:rPr>
          <w:color w:val="000000" w:themeColor="text1"/>
        </w:rPr>
        <w:t> </w:t>
      </w:r>
      <w:r w:rsidRPr="00E65F26">
        <w:rPr>
          <w:color w:val="000000" w:themeColor="text1"/>
        </w:rPr>
        <w:t>% до исчезнов</w:t>
      </w:r>
      <w:r w:rsidR="006C1774" w:rsidRPr="00E65F26">
        <w:rPr>
          <w:color w:val="000000" w:themeColor="text1"/>
        </w:rPr>
        <w:t>ения розовой</w:t>
      </w:r>
      <w:r w:rsidR="004E4A00" w:rsidRPr="00E65F26">
        <w:rPr>
          <w:color w:val="000000" w:themeColor="text1"/>
        </w:rPr>
        <w:t xml:space="preserve"> </w:t>
      </w:r>
      <w:r w:rsidRPr="00E65F26">
        <w:rPr>
          <w:color w:val="000000" w:themeColor="text1"/>
        </w:rPr>
        <w:t>окраски (примерно 10</w:t>
      </w:r>
      <w:r w:rsidR="00B868A6" w:rsidRPr="00E65F26">
        <w:rPr>
          <w:color w:val="000000" w:themeColor="text1"/>
        </w:rPr>
        <w:t>–</w:t>
      </w:r>
      <w:r w:rsidRPr="00E65F26">
        <w:rPr>
          <w:color w:val="000000" w:themeColor="text1"/>
        </w:rPr>
        <w:t>13</w:t>
      </w:r>
      <w:r w:rsidR="006C1774" w:rsidRPr="00E65F26">
        <w:rPr>
          <w:color w:val="000000" w:themeColor="text1"/>
        </w:rPr>
        <w:t> </w:t>
      </w:r>
      <w:r w:rsidRPr="00E65F26">
        <w:rPr>
          <w:color w:val="000000" w:themeColor="text1"/>
        </w:rPr>
        <w:t xml:space="preserve">мл). </w:t>
      </w:r>
      <w:r w:rsidR="00A11208" w:rsidRPr="00E65F26">
        <w:rPr>
          <w:color w:val="000000" w:themeColor="text1"/>
        </w:rPr>
        <w:t>Объём</w:t>
      </w:r>
      <w:r w:rsidRPr="00E65F26">
        <w:rPr>
          <w:color w:val="000000" w:themeColor="text1"/>
        </w:rPr>
        <w:t xml:space="preserve"> раствора доводят водой до </w:t>
      </w:r>
      <w:r w:rsidR="006C1774" w:rsidRPr="00E65F26">
        <w:rPr>
          <w:color w:val="000000" w:themeColor="text1"/>
        </w:rPr>
        <w:t>метки и тщательно перемешивают.</w:t>
      </w:r>
    </w:p>
    <w:p w:rsidR="00A6303F" w:rsidRPr="00E65F26" w:rsidRDefault="00A6303F" w:rsidP="000A323A">
      <w:pPr>
        <w:pStyle w:val="a3"/>
        <w:rPr>
          <w:color w:val="000000" w:themeColor="text1"/>
          <w:spacing w:val="-4"/>
        </w:rPr>
      </w:pPr>
      <w:r w:rsidRPr="00E65F26">
        <w:rPr>
          <w:color w:val="000000" w:themeColor="text1"/>
        </w:rPr>
        <w:t xml:space="preserve">Слегка окрашенный раствор помещают в защищенное от света место. </w:t>
      </w:r>
      <w:r w:rsidRPr="00E65F26">
        <w:rPr>
          <w:color w:val="000000" w:themeColor="text1"/>
          <w:spacing w:val="-4"/>
        </w:rPr>
        <w:t>Применяться должен не ранее, чем на д</w:t>
      </w:r>
      <w:r w:rsidR="006C1774" w:rsidRPr="00E65F26">
        <w:rPr>
          <w:color w:val="000000" w:themeColor="text1"/>
          <w:spacing w:val="-4"/>
        </w:rPr>
        <w:t>ругой день после приготовления,</w:t>
      </w:r>
      <w:r w:rsidR="004E4A00" w:rsidRPr="00E65F26">
        <w:rPr>
          <w:color w:val="000000" w:themeColor="text1"/>
          <w:spacing w:val="-4"/>
        </w:rPr>
        <w:t xml:space="preserve"> </w:t>
      </w:r>
      <w:r w:rsidRPr="00E65F26">
        <w:rPr>
          <w:color w:val="000000" w:themeColor="text1"/>
          <w:spacing w:val="-4"/>
        </w:rPr>
        <w:t xml:space="preserve">когда раствор </w:t>
      </w:r>
      <w:r w:rsidR="006C1774" w:rsidRPr="00E65F26">
        <w:rPr>
          <w:color w:val="000000" w:themeColor="text1"/>
          <w:spacing w:val="-4"/>
        </w:rPr>
        <w:t>станет совершенно бесцветным.</w:t>
      </w:r>
    </w:p>
    <w:p w:rsidR="00A6303F" w:rsidRPr="00E65F26" w:rsidRDefault="00A6303F" w:rsidP="000A323A">
      <w:pPr>
        <w:pStyle w:val="a3"/>
        <w:rPr>
          <w:color w:val="000000" w:themeColor="text1"/>
          <w:spacing w:val="-4"/>
        </w:rPr>
      </w:pPr>
      <w:r w:rsidRPr="00E65F26">
        <w:rPr>
          <w:color w:val="000000" w:themeColor="text1"/>
          <w:spacing w:val="-4"/>
        </w:rPr>
        <w:t xml:space="preserve">Хранят в </w:t>
      </w:r>
      <w:r w:rsidR="00E25E9B" w:rsidRPr="00E65F26">
        <w:rPr>
          <w:color w:val="000000" w:themeColor="text1"/>
          <w:spacing w:val="-4"/>
        </w:rPr>
        <w:t>защищённом</w:t>
      </w:r>
      <w:r w:rsidRPr="00E65F26">
        <w:rPr>
          <w:color w:val="000000" w:themeColor="text1"/>
          <w:spacing w:val="-4"/>
        </w:rPr>
        <w:t xml:space="preserve"> от света месте.</w:t>
      </w:r>
    </w:p>
    <w:p w:rsidR="00BA7F87" w:rsidRPr="00E65F26" w:rsidRDefault="00DA0596" w:rsidP="000A323A">
      <w:pPr>
        <w:pStyle w:val="a3"/>
        <w:spacing w:after="240" w:line="240" w:lineRule="auto"/>
        <w:rPr>
          <w:color w:val="000000" w:themeColor="text1"/>
        </w:rPr>
      </w:pPr>
      <w:r w:rsidRPr="00E65F26">
        <w:rPr>
          <w:color w:val="000000" w:themeColor="text1"/>
        </w:rPr>
        <w:lastRenderedPageBreak/>
        <w:t xml:space="preserve">Примечание. </w:t>
      </w:r>
      <w:r w:rsidR="00A6303F" w:rsidRPr="00E65F26">
        <w:rPr>
          <w:color w:val="000000" w:themeColor="text1"/>
        </w:rPr>
        <w:t>Если после прибавления хлористоводородной кислоты раствор остается окрашенным, его встряхивают с 0,2</w:t>
      </w:r>
      <w:r w:rsidR="00B868A6" w:rsidRPr="00E65F26">
        <w:rPr>
          <w:color w:val="000000" w:themeColor="text1"/>
        </w:rPr>
        <w:t>–</w:t>
      </w:r>
      <w:r w:rsidR="00A6303F" w:rsidRPr="00E65F26">
        <w:rPr>
          <w:color w:val="000000" w:themeColor="text1"/>
        </w:rPr>
        <w:t>0,3</w:t>
      </w:r>
      <w:r w:rsidR="006C1774" w:rsidRPr="00E65F26">
        <w:rPr>
          <w:color w:val="000000" w:themeColor="text1"/>
        </w:rPr>
        <w:t> </w:t>
      </w:r>
      <w:r w:rsidR="00A6303F" w:rsidRPr="00E65F26">
        <w:rPr>
          <w:color w:val="000000" w:themeColor="text1"/>
        </w:rPr>
        <w:t>г активированного угля и тотчас фильтруют.</w:t>
      </w:r>
    </w:p>
    <w:p w:rsidR="00BA1B56" w:rsidRPr="00E65F26" w:rsidRDefault="00414FBE" w:rsidP="00B068B6">
      <w:pPr>
        <w:pStyle w:val="a3"/>
        <w:keepNext/>
        <w:rPr>
          <w:bCs/>
          <w:color w:val="000000" w:themeColor="text1"/>
        </w:rPr>
      </w:pPr>
      <w:r w:rsidRPr="00E65F26">
        <w:rPr>
          <w:b/>
          <w:color w:val="000000" w:themeColor="text1"/>
        </w:rPr>
        <w:t>Фумаровая кислота</w:t>
      </w:r>
      <w:r w:rsidRPr="00E65F26">
        <w:rPr>
          <w:color w:val="000000" w:themeColor="text1"/>
        </w:rPr>
        <w:t>. [110-17-8]. С</w:t>
      </w:r>
      <w:r w:rsidRPr="00E65F26">
        <w:rPr>
          <w:color w:val="000000" w:themeColor="text1"/>
          <w:vertAlign w:val="subscript"/>
        </w:rPr>
        <w:t>4</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4</w:t>
      </w:r>
      <w:r w:rsidRPr="00E65F26">
        <w:rPr>
          <w:color w:val="000000" w:themeColor="text1"/>
        </w:rPr>
        <w:t>. (М.м. 116,07).</w:t>
      </w:r>
      <w:r w:rsidRPr="00E65F26">
        <w:rPr>
          <w:bCs/>
          <w:color w:val="000000" w:themeColor="text1"/>
        </w:rPr>
        <w:t xml:space="preserve"> </w:t>
      </w:r>
    </w:p>
    <w:p w:rsidR="00414FBE" w:rsidRPr="00E65F26" w:rsidRDefault="00414FBE" w:rsidP="000A323A">
      <w:pPr>
        <w:pStyle w:val="a3"/>
        <w:rPr>
          <w:bCs/>
          <w:color w:val="000000" w:themeColor="text1"/>
        </w:rPr>
      </w:pPr>
      <w:r w:rsidRPr="00E65F26">
        <w:rPr>
          <w:color w:val="000000" w:themeColor="text1"/>
        </w:rPr>
        <w:t>(2</w:t>
      </w:r>
      <w:r w:rsidRPr="00E65F26">
        <w:rPr>
          <w:i/>
          <w:color w:val="000000" w:themeColor="text1"/>
          <w:lang w:val="en-US"/>
        </w:rPr>
        <w:t>E</w:t>
      </w:r>
      <w:r w:rsidRPr="00E65F26">
        <w:rPr>
          <w:color w:val="000000" w:themeColor="text1"/>
        </w:rPr>
        <w:t>)-Бут-2-ендиовая кислота</w:t>
      </w:r>
      <w:r w:rsidRPr="00E65F26">
        <w:rPr>
          <w:bCs/>
          <w:color w:val="000000" w:themeColor="text1"/>
        </w:rPr>
        <w:t>.</w:t>
      </w:r>
    </w:p>
    <w:p w:rsidR="00414FBE" w:rsidRPr="00E65F26" w:rsidRDefault="00414FBE" w:rsidP="000A323A">
      <w:pPr>
        <w:pStyle w:val="a3"/>
        <w:rPr>
          <w:bCs/>
          <w:color w:val="000000" w:themeColor="text1"/>
        </w:rPr>
      </w:pPr>
      <w:r w:rsidRPr="00E65F26">
        <w:rPr>
          <w:bCs/>
          <w:color w:val="000000" w:themeColor="text1"/>
        </w:rPr>
        <w:t xml:space="preserve">Содержит не менее 99,0 % </w:t>
      </w:r>
      <w:r w:rsidRPr="00E65F26">
        <w:rPr>
          <w:color w:val="000000" w:themeColor="text1"/>
        </w:rPr>
        <w:t>С</w:t>
      </w:r>
      <w:r w:rsidRPr="00E65F26">
        <w:rPr>
          <w:color w:val="000000" w:themeColor="text1"/>
          <w:vertAlign w:val="subscript"/>
        </w:rPr>
        <w:t>4</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4</w:t>
      </w:r>
      <w:r w:rsidRPr="00E65F26">
        <w:rPr>
          <w:color w:val="000000" w:themeColor="text1"/>
        </w:rPr>
        <w:t>.</w:t>
      </w:r>
    </w:p>
    <w:p w:rsidR="00414FBE" w:rsidRPr="00E65F26" w:rsidRDefault="00414FBE" w:rsidP="000A323A">
      <w:pPr>
        <w:pStyle w:val="a3"/>
        <w:keepNext/>
        <w:rPr>
          <w:bCs/>
          <w:color w:val="000000" w:themeColor="text1"/>
        </w:rPr>
      </w:pPr>
      <w:r w:rsidRPr="00E65F26">
        <w:rPr>
          <w:bCs/>
          <w:color w:val="000000" w:themeColor="text1"/>
        </w:rPr>
        <w:t>Белые или почти белые кристаллы, растворима в спирте 96 %, мало растворима в воде и ацетоне.</w:t>
      </w:r>
    </w:p>
    <w:p w:rsidR="00414FBE" w:rsidRPr="00E65F26" w:rsidRDefault="00414FBE"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300 °C.</w:t>
      </w:r>
    </w:p>
    <w:p w:rsidR="00A6303F" w:rsidRPr="00E65F26" w:rsidRDefault="00A6303F" w:rsidP="000A323A">
      <w:pPr>
        <w:pStyle w:val="a3"/>
        <w:keepNext/>
        <w:rPr>
          <w:color w:val="000000" w:themeColor="text1"/>
        </w:rPr>
      </w:pPr>
      <w:r w:rsidRPr="00E65F26">
        <w:rPr>
          <w:b/>
          <w:color w:val="000000" w:themeColor="text1"/>
        </w:rPr>
        <w:t>Фурфурол</w:t>
      </w:r>
      <w:r w:rsidRPr="00E65F26">
        <w:rPr>
          <w:color w:val="000000" w:themeColor="text1"/>
        </w:rPr>
        <w:t>. [98-01-1]. С</w:t>
      </w:r>
      <w:r w:rsidRPr="00E65F26">
        <w:rPr>
          <w:color w:val="000000" w:themeColor="text1"/>
          <w:vertAlign w:val="subscript"/>
        </w:rPr>
        <w:t>5</w:t>
      </w:r>
      <w:r w:rsidRPr="00E65F26">
        <w:rPr>
          <w:color w:val="000000" w:themeColor="text1"/>
        </w:rPr>
        <w:t>Н</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 (М.м.</w:t>
      </w:r>
      <w:r w:rsidR="006C1774" w:rsidRPr="00E65F26">
        <w:rPr>
          <w:color w:val="000000" w:themeColor="text1"/>
        </w:rPr>
        <w:t> </w:t>
      </w:r>
      <w:r w:rsidRPr="00E65F26">
        <w:rPr>
          <w:color w:val="000000" w:themeColor="text1"/>
        </w:rPr>
        <w:t>96,08).</w:t>
      </w:r>
      <w:r w:rsidRPr="00E65F26">
        <w:rPr>
          <w:bCs/>
          <w:color w:val="000000" w:themeColor="text1"/>
        </w:rPr>
        <w:t xml:space="preserve"> Фуран-2-карбальдегид.</w:t>
      </w:r>
    </w:p>
    <w:p w:rsidR="00A6303F" w:rsidRPr="00E65F26" w:rsidRDefault="00A6303F" w:rsidP="000A323A">
      <w:pPr>
        <w:pStyle w:val="a3"/>
        <w:rPr>
          <w:color w:val="000000" w:themeColor="text1"/>
        </w:rPr>
      </w:pPr>
      <w:r w:rsidRPr="00E65F26">
        <w:rPr>
          <w:color w:val="000000" w:themeColor="text1"/>
        </w:rPr>
        <w:t>Прозрачная, маслянистая жидкость</w:t>
      </w:r>
      <w:r w:rsidR="008106CF" w:rsidRPr="00E65F26">
        <w:rPr>
          <w:color w:val="000000" w:themeColor="text1"/>
        </w:rPr>
        <w:t>,</w:t>
      </w:r>
      <w:r w:rsidRPr="00E65F26">
        <w:rPr>
          <w:color w:val="000000" w:themeColor="text1"/>
        </w:rPr>
        <w:t xml:space="preserve"> бесцветная или коричневато</w:t>
      </w:r>
      <w:r w:rsidR="004702E6" w:rsidRPr="00E65F26">
        <w:rPr>
          <w:color w:val="000000" w:themeColor="text1"/>
        </w:rPr>
        <w:t>-жёлт</w:t>
      </w:r>
      <w:r w:rsidR="008C0168" w:rsidRPr="00E65F26">
        <w:rPr>
          <w:color w:val="000000" w:themeColor="text1"/>
        </w:rPr>
        <w:t>ого</w:t>
      </w:r>
      <w:r w:rsidR="006C1774"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Смешивается с 11</w:t>
      </w:r>
      <w:r w:rsidR="006C1774" w:rsidRPr="00E65F26">
        <w:rPr>
          <w:color w:val="000000" w:themeColor="text1"/>
        </w:rPr>
        <w:t> </w:t>
      </w:r>
      <w:r w:rsidRPr="00E65F26">
        <w:rPr>
          <w:color w:val="000000" w:themeColor="text1"/>
        </w:rPr>
        <w:t>частями воды, смешивается со спиртом 96</w:t>
      </w:r>
      <w:r w:rsidR="006C1774" w:rsidRPr="00E65F26">
        <w:rPr>
          <w:color w:val="000000" w:themeColor="text1"/>
        </w:rPr>
        <w:t> </w:t>
      </w:r>
      <w:r w:rsidRPr="00E65F26">
        <w:rPr>
          <w:color w:val="000000" w:themeColor="text1"/>
        </w:rPr>
        <w:t>% и эфиром.</w:t>
      </w:r>
    </w:p>
    <w:p w:rsidR="00A6303F" w:rsidRPr="00E65F26" w:rsidRDefault="00422733" w:rsidP="000A323A">
      <w:pPr>
        <w:spacing w:line="360" w:lineRule="auto"/>
        <w:jc w:val="both"/>
        <w:rPr>
          <w:color w:val="000000" w:themeColor="text1"/>
        </w:rPr>
      </w:pPr>
      <w:r w:rsidRPr="00E65F26">
        <w:rPr>
          <w:color w:val="000000" w:themeColor="text1"/>
          <w:position w:val="-12"/>
        </w:rPr>
        <w:object w:dxaOrig="440" w:dyaOrig="440">
          <v:shape id="_x0000_i1482" type="#_x0000_t75" style="width:22.5pt;height:22.5pt" o:ole="">
            <v:imagedata r:id="rId61" o:title=""/>
          </v:shape>
          <o:OLEObject Type="Embed" ProgID="Equation.3" ShapeID="_x0000_i1482" DrawAspect="Content" ObjectID="_1750698184" r:id="rId551"/>
        </w:object>
      </w:r>
      <w:r w:rsidR="00A6303F" w:rsidRPr="00E65F26">
        <w:rPr>
          <w:color w:val="000000" w:themeColor="text1"/>
        </w:rPr>
        <w:t>. От 1,155 до 1,161.</w:t>
      </w:r>
    </w:p>
    <w:p w:rsidR="00A6303F" w:rsidRPr="00E65F26" w:rsidRDefault="00A6303F" w:rsidP="000A323A">
      <w:pPr>
        <w:pStyle w:val="a3"/>
        <w:rPr>
          <w:color w:val="000000" w:themeColor="text1"/>
        </w:rPr>
      </w:pPr>
      <w:r w:rsidRPr="00E65F26">
        <w:rPr>
          <w:i/>
          <w:color w:val="000000" w:themeColor="text1"/>
        </w:rPr>
        <w:t>Температурные пределы перегонки</w:t>
      </w:r>
      <w:r w:rsidRPr="00E65F26">
        <w:rPr>
          <w:color w:val="000000" w:themeColor="text1"/>
        </w:rPr>
        <w:t>. От 159 до 163</w:t>
      </w:r>
      <w:r w:rsidR="006C1774" w:rsidRPr="00E65F26">
        <w:rPr>
          <w:color w:val="000000" w:themeColor="text1"/>
        </w:rPr>
        <w:t> °</w:t>
      </w:r>
      <w:r w:rsidRPr="00E65F26">
        <w:rPr>
          <w:color w:val="000000" w:themeColor="text1"/>
        </w:rPr>
        <w:t>С; должно перегоняться не менее 95</w:t>
      </w:r>
      <w:r w:rsidR="006C1774"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Хранят в </w:t>
      </w:r>
      <w:r w:rsidR="00EB25AF" w:rsidRPr="00E65F26">
        <w:rPr>
          <w:color w:val="000000" w:themeColor="text1"/>
        </w:rPr>
        <w:t>тёмно</w:t>
      </w:r>
      <w:r w:rsidRPr="00E65F26">
        <w:rPr>
          <w:color w:val="000000" w:themeColor="text1"/>
        </w:rPr>
        <w:t>м месте.</w:t>
      </w:r>
    </w:p>
    <w:p w:rsidR="00311D98" w:rsidRPr="00E65F26" w:rsidRDefault="00A6303F" w:rsidP="004F2638">
      <w:pPr>
        <w:keepNext/>
        <w:spacing w:line="360" w:lineRule="auto"/>
        <w:jc w:val="both"/>
        <w:rPr>
          <w:bCs/>
          <w:color w:val="000000" w:themeColor="text1"/>
        </w:rPr>
      </w:pPr>
      <w:r w:rsidRPr="00E65F26">
        <w:rPr>
          <w:b/>
          <w:color w:val="000000" w:themeColor="text1"/>
        </w:rPr>
        <w:t>Хальконкарбоновая кислота</w:t>
      </w:r>
      <w:r w:rsidRPr="00E65F26">
        <w:rPr>
          <w:color w:val="000000" w:themeColor="text1"/>
        </w:rPr>
        <w:t xml:space="preserve">. [3737-95-9]. </w:t>
      </w:r>
      <w:r w:rsidRPr="00E65F26">
        <w:rPr>
          <w:color w:val="000000" w:themeColor="text1"/>
          <w:lang w:val="en-US"/>
        </w:rPr>
        <w:t>C</w:t>
      </w:r>
      <w:r w:rsidRPr="00E65F26">
        <w:rPr>
          <w:color w:val="000000" w:themeColor="text1"/>
          <w:vertAlign w:val="subscript"/>
        </w:rPr>
        <w:t>21</w:t>
      </w:r>
      <w:r w:rsidRPr="00E65F26">
        <w:rPr>
          <w:color w:val="000000" w:themeColor="text1"/>
          <w:lang w:val="en-US"/>
        </w:rPr>
        <w:t>H</w:t>
      </w:r>
      <w:r w:rsidRPr="00E65F26">
        <w:rPr>
          <w:color w:val="000000" w:themeColor="text1"/>
          <w:vertAlign w:val="subscript"/>
        </w:rPr>
        <w:t>14</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7</w:t>
      </w:r>
      <w:r w:rsidRPr="00E65F26">
        <w:rPr>
          <w:color w:val="000000" w:themeColor="text1"/>
          <w:lang w:val="en-US"/>
        </w:rPr>
        <w:t>S</w:t>
      </w:r>
      <w:r w:rsidR="00451F0A" w:rsidRPr="00E65F26">
        <w:rPr>
          <w:color w:val="000000" w:themeColor="text1"/>
        </w:rPr>
        <w:t>·</w:t>
      </w:r>
      <w:r w:rsidRPr="00E65F26">
        <w:rPr>
          <w:color w:val="000000" w:themeColor="text1"/>
        </w:rPr>
        <w:t>3</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6C1774" w:rsidRPr="00E65F26">
        <w:rPr>
          <w:color w:val="000000" w:themeColor="text1"/>
        </w:rPr>
        <w:t> </w:t>
      </w:r>
      <w:r w:rsidRPr="00E65F26">
        <w:rPr>
          <w:color w:val="000000" w:themeColor="text1"/>
        </w:rPr>
        <w:t>492,5).</w:t>
      </w:r>
    </w:p>
    <w:p w:rsidR="00311D98" w:rsidRPr="00E65F26" w:rsidRDefault="00311D98" w:rsidP="000A323A">
      <w:pPr>
        <w:spacing w:line="360" w:lineRule="auto"/>
        <w:jc w:val="both"/>
        <w:rPr>
          <w:bCs/>
          <w:color w:val="000000" w:themeColor="text1"/>
          <w:szCs w:val="24"/>
        </w:rPr>
      </w:pPr>
      <w:r w:rsidRPr="00E65F26">
        <w:rPr>
          <w:color w:val="000000" w:themeColor="text1"/>
        </w:rPr>
        <w:t>3-Гидрокси-4-[(2-гидрокси-4-сульфонафталин-1-ил)диазенил]нафталин-2-карбоновая кислота.</w:t>
      </w:r>
    </w:p>
    <w:p w:rsidR="00A6303F" w:rsidRPr="00E65F26" w:rsidRDefault="00A6303F" w:rsidP="000A323A">
      <w:pPr>
        <w:spacing w:line="360" w:lineRule="auto"/>
        <w:jc w:val="both"/>
        <w:rPr>
          <w:color w:val="000000" w:themeColor="text1"/>
        </w:rPr>
      </w:pPr>
      <w:r w:rsidRPr="00E65F26">
        <w:rPr>
          <w:color w:val="000000" w:themeColor="text1"/>
        </w:rPr>
        <w:t>Порошок коричневато-ч</w:t>
      </w:r>
      <w:r w:rsidR="006C1774" w:rsidRPr="00E65F26">
        <w:rPr>
          <w:color w:val="000000" w:themeColor="text1"/>
        </w:rPr>
        <w:t>е</w:t>
      </w:r>
      <w:r w:rsidRPr="00E65F26">
        <w:rPr>
          <w:color w:val="000000" w:themeColor="text1"/>
        </w:rPr>
        <w:t>рного</w:t>
      </w:r>
      <w:r w:rsidR="006C1774" w:rsidRPr="00E65F26">
        <w:rPr>
          <w:color w:val="000000" w:themeColor="text1"/>
        </w:rPr>
        <w:t xml:space="preserve"> цвета.</w:t>
      </w:r>
    </w:p>
    <w:p w:rsidR="00A6303F" w:rsidRPr="00E65F26" w:rsidRDefault="00A6303F" w:rsidP="000A323A">
      <w:pPr>
        <w:spacing w:line="360" w:lineRule="auto"/>
        <w:jc w:val="both"/>
        <w:rPr>
          <w:color w:val="000000" w:themeColor="text1"/>
        </w:rPr>
      </w:pPr>
      <w:r w:rsidRPr="00E65F26">
        <w:rPr>
          <w:color w:val="000000" w:themeColor="text1"/>
        </w:rPr>
        <w:t>Мало растворима в воде, оч</w:t>
      </w:r>
      <w:r w:rsidR="006C1774" w:rsidRPr="00E65F26">
        <w:rPr>
          <w:color w:val="000000" w:themeColor="text1"/>
        </w:rPr>
        <w:t>ень мало растворима в ацетоне и</w:t>
      </w:r>
      <w:r w:rsidRPr="00E65F26">
        <w:rPr>
          <w:color w:val="000000" w:themeColor="text1"/>
        </w:rPr>
        <w:t xml:space="preserve"> спирте</w:t>
      </w:r>
      <w:r w:rsidR="006C1774" w:rsidRPr="00E65F26">
        <w:rPr>
          <w:color w:val="000000" w:themeColor="text1"/>
        </w:rPr>
        <w:t xml:space="preserve"> 96 %</w:t>
      </w:r>
      <w:r w:rsidRPr="00E65F26">
        <w:rPr>
          <w:color w:val="000000" w:themeColor="text1"/>
        </w:rPr>
        <w:t xml:space="preserve">, умеренно растворима в </w:t>
      </w:r>
      <w:r w:rsidR="00EB3526" w:rsidRPr="00E65F26">
        <w:rPr>
          <w:color w:val="000000" w:themeColor="text1"/>
        </w:rPr>
        <w:t>разведённ</w:t>
      </w:r>
      <w:r w:rsidRPr="00E65F26">
        <w:rPr>
          <w:color w:val="000000" w:themeColor="text1"/>
        </w:rPr>
        <w:t xml:space="preserve">ых растворах </w:t>
      </w:r>
      <w:r w:rsidR="006C1774" w:rsidRPr="00E65F26">
        <w:rPr>
          <w:color w:val="000000" w:themeColor="text1"/>
        </w:rPr>
        <w:t>натрия гидроксида, растворима в</w:t>
      </w:r>
      <w:r w:rsidRPr="00E65F26">
        <w:rPr>
          <w:color w:val="000000" w:themeColor="text1"/>
        </w:rPr>
        <w:t xml:space="preserve"> спирте </w:t>
      </w:r>
      <w:r w:rsidR="006C1774" w:rsidRPr="00E65F26">
        <w:rPr>
          <w:color w:val="000000" w:themeColor="text1"/>
        </w:rPr>
        <w:t>50 % и ацетоне 50 %.</w:t>
      </w:r>
    </w:p>
    <w:p w:rsidR="00A6303F" w:rsidRPr="00E65F26" w:rsidRDefault="00A6303F" w:rsidP="000A323A">
      <w:pPr>
        <w:spacing w:line="360" w:lineRule="auto"/>
        <w:jc w:val="both"/>
        <w:rPr>
          <w:color w:val="000000" w:themeColor="text1"/>
        </w:rPr>
      </w:pPr>
      <w:r w:rsidRPr="00E65F26">
        <w:rPr>
          <w:color w:val="000000" w:themeColor="text1"/>
        </w:rPr>
        <w:t>При рН больше 12,0 имеет голубую окраску, а его компоненты с ионом кальция в тех же у</w:t>
      </w:r>
      <w:r w:rsidR="006C1774" w:rsidRPr="00E65F26">
        <w:rPr>
          <w:color w:val="000000" w:themeColor="text1"/>
        </w:rPr>
        <w:t>словиях</w:t>
      </w:r>
      <w:r w:rsidR="00B868A6" w:rsidRPr="00E65F26">
        <w:rPr>
          <w:color w:val="000000" w:themeColor="text1"/>
        </w:rPr>
        <w:t>–</w:t>
      </w:r>
      <w:r w:rsidR="006C1774" w:rsidRPr="00E65F26">
        <w:rPr>
          <w:color w:val="000000" w:themeColor="text1"/>
        </w:rPr>
        <w:t>красновато-сиреневую.</w:t>
      </w:r>
    </w:p>
    <w:p w:rsidR="00A6303F" w:rsidRPr="00E65F26" w:rsidRDefault="00A6303F" w:rsidP="000A323A">
      <w:pPr>
        <w:spacing w:line="360" w:lineRule="auto"/>
        <w:jc w:val="both"/>
        <w:rPr>
          <w:color w:val="000000" w:themeColor="text1"/>
        </w:rPr>
      </w:pPr>
      <w:r w:rsidRPr="00E65F26">
        <w:rPr>
          <w:color w:val="000000" w:themeColor="text1"/>
        </w:rPr>
        <w:t>Переход окраски при прямом титро</w:t>
      </w:r>
      <w:r w:rsidR="006C1774" w:rsidRPr="00E65F26">
        <w:rPr>
          <w:color w:val="000000" w:themeColor="text1"/>
        </w:rPr>
        <w:t>вании от красновато-сиреневой к</w:t>
      </w:r>
      <w:r w:rsidR="004E4A00" w:rsidRPr="00E65F26">
        <w:rPr>
          <w:color w:val="000000" w:themeColor="text1"/>
        </w:rPr>
        <w:t xml:space="preserve"> </w:t>
      </w:r>
      <w:r w:rsidRPr="00E65F26">
        <w:rPr>
          <w:color w:val="000000" w:themeColor="text1"/>
        </w:rPr>
        <w:t>голубой.</w:t>
      </w:r>
    </w:p>
    <w:p w:rsidR="00A6303F" w:rsidRPr="00E65F26" w:rsidRDefault="00A6303F" w:rsidP="004F2638">
      <w:pPr>
        <w:keepNext/>
        <w:spacing w:line="360" w:lineRule="auto"/>
        <w:jc w:val="both"/>
        <w:rPr>
          <w:color w:val="000000" w:themeColor="text1"/>
        </w:rPr>
      </w:pPr>
      <w:r w:rsidRPr="00E65F26">
        <w:rPr>
          <w:b/>
          <w:color w:val="000000" w:themeColor="text1"/>
        </w:rPr>
        <w:t>Хальконкарбоновой кислоты индикаторная смесь</w:t>
      </w:r>
      <w:r w:rsidR="008106C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 xml:space="preserve">Смешивают </w:t>
      </w:r>
      <w:r w:rsidR="008106CF" w:rsidRPr="00E65F26">
        <w:rPr>
          <w:color w:val="000000" w:themeColor="text1"/>
        </w:rPr>
        <w:t>1</w:t>
      </w:r>
      <w:r w:rsidR="006C1774" w:rsidRPr="00E65F26">
        <w:rPr>
          <w:color w:val="000000" w:themeColor="text1"/>
        </w:rPr>
        <w:t> </w:t>
      </w:r>
      <w:r w:rsidRPr="00E65F26">
        <w:rPr>
          <w:color w:val="000000" w:themeColor="text1"/>
        </w:rPr>
        <w:t>часть хальконкарбоновой кислоты с 99</w:t>
      </w:r>
      <w:r w:rsidR="006C1774" w:rsidRPr="00E65F26">
        <w:rPr>
          <w:color w:val="000000" w:themeColor="text1"/>
        </w:rPr>
        <w:t> </w:t>
      </w:r>
      <w:r w:rsidRPr="00E65F26">
        <w:rPr>
          <w:color w:val="000000" w:themeColor="text1"/>
        </w:rPr>
        <w:t>частями натрия хлорида.</w:t>
      </w:r>
    </w:p>
    <w:p w:rsidR="00A6303F" w:rsidRPr="00E65F26" w:rsidRDefault="00A6303F" w:rsidP="000A323A">
      <w:pPr>
        <w:spacing w:line="360" w:lineRule="auto"/>
        <w:jc w:val="both"/>
        <w:rPr>
          <w:color w:val="000000" w:themeColor="text1"/>
        </w:rPr>
      </w:pPr>
      <w:r w:rsidRPr="00E65F26">
        <w:rPr>
          <w:i/>
          <w:color w:val="000000" w:themeColor="text1"/>
        </w:rPr>
        <w:lastRenderedPageBreak/>
        <w:t>Испытание на чувствительность</w:t>
      </w:r>
      <w:r w:rsidRPr="00E65F26">
        <w:rPr>
          <w:color w:val="000000" w:themeColor="text1"/>
        </w:rPr>
        <w:t>. 50</w:t>
      </w:r>
      <w:r w:rsidR="006C1774" w:rsidRPr="00E65F26">
        <w:rPr>
          <w:color w:val="000000" w:themeColor="text1"/>
        </w:rPr>
        <w:t> </w:t>
      </w:r>
      <w:r w:rsidRPr="00E65F26">
        <w:rPr>
          <w:color w:val="000000" w:themeColor="text1"/>
        </w:rPr>
        <w:t>мг индикаторной смеси хальконкарбоновой кислоты растворяют в смеси 2</w:t>
      </w:r>
      <w:r w:rsidR="006C1774" w:rsidRPr="00E65F26">
        <w:rPr>
          <w:color w:val="000000" w:themeColor="text1"/>
        </w:rPr>
        <w:t> </w:t>
      </w:r>
      <w:r w:rsidRPr="00E65F26">
        <w:rPr>
          <w:color w:val="000000" w:themeColor="text1"/>
        </w:rPr>
        <w:t xml:space="preserve">мл </w:t>
      </w:r>
      <w:r w:rsidR="006C1774" w:rsidRPr="00E65F26">
        <w:rPr>
          <w:color w:val="000000" w:themeColor="text1"/>
        </w:rPr>
        <w:t xml:space="preserve">20 % </w:t>
      </w:r>
      <w:r w:rsidRPr="00E65F26">
        <w:rPr>
          <w:color w:val="000000" w:themeColor="text1"/>
        </w:rPr>
        <w:t>раствора натрия гидроксида и 100</w:t>
      </w:r>
      <w:r w:rsidR="006C1774" w:rsidRPr="00E65F26">
        <w:rPr>
          <w:color w:val="000000" w:themeColor="text1"/>
        </w:rPr>
        <w:t> </w:t>
      </w:r>
      <w:r w:rsidRPr="00E65F26">
        <w:rPr>
          <w:color w:val="000000" w:themeColor="text1"/>
        </w:rPr>
        <w:t>мл воды; появляется голубое окрашивание, которое переходит в фиолетовое при прибавлении 1</w:t>
      </w:r>
      <w:r w:rsidR="006C1774" w:rsidRPr="00E65F26">
        <w:rPr>
          <w:color w:val="000000" w:themeColor="text1"/>
        </w:rPr>
        <w:t> </w:t>
      </w:r>
      <w:r w:rsidRPr="00E65F26">
        <w:rPr>
          <w:color w:val="000000" w:themeColor="text1"/>
        </w:rPr>
        <w:t>мл 1</w:t>
      </w:r>
      <w:r w:rsidR="006C1774" w:rsidRPr="00E65F26">
        <w:rPr>
          <w:color w:val="000000" w:themeColor="text1"/>
        </w:rPr>
        <w:t> </w:t>
      </w:r>
      <w:r w:rsidRPr="00E65F26">
        <w:rPr>
          <w:color w:val="000000" w:themeColor="text1"/>
        </w:rPr>
        <w:t>% раствора магн</w:t>
      </w:r>
      <w:r w:rsidR="006C1774" w:rsidRPr="00E65F26">
        <w:rPr>
          <w:color w:val="000000" w:themeColor="text1"/>
        </w:rPr>
        <w:t>ия</w:t>
      </w:r>
      <w:r w:rsidR="004E4A00" w:rsidRPr="00E65F26">
        <w:rPr>
          <w:color w:val="000000" w:themeColor="text1"/>
        </w:rPr>
        <w:t xml:space="preserve"> </w:t>
      </w:r>
      <w:r w:rsidRPr="00E65F26">
        <w:rPr>
          <w:color w:val="000000" w:themeColor="text1"/>
        </w:rPr>
        <w:t>сульфата и 0,1</w:t>
      </w:r>
      <w:r w:rsidR="006C1774" w:rsidRPr="00E65F26">
        <w:rPr>
          <w:color w:val="000000" w:themeColor="text1"/>
        </w:rPr>
        <w:t> </w:t>
      </w:r>
      <w:r w:rsidRPr="00E65F26">
        <w:rPr>
          <w:color w:val="000000" w:themeColor="text1"/>
        </w:rPr>
        <w:t>мл 0,15</w:t>
      </w:r>
      <w:r w:rsidR="006C1774" w:rsidRPr="00E65F26">
        <w:rPr>
          <w:color w:val="000000" w:themeColor="text1"/>
        </w:rPr>
        <w:t> </w:t>
      </w:r>
      <w:r w:rsidRPr="00E65F26">
        <w:rPr>
          <w:color w:val="000000" w:themeColor="text1"/>
        </w:rPr>
        <w:t>% раствора 1,5</w:t>
      </w:r>
      <w:r w:rsidR="006C1774" w:rsidRPr="00E65F26">
        <w:rPr>
          <w:color w:val="000000" w:themeColor="text1"/>
        </w:rPr>
        <w:t> г/л кальция хлорида; при</w:t>
      </w:r>
      <w:r w:rsidR="004E4A00" w:rsidRPr="00E65F26">
        <w:rPr>
          <w:color w:val="000000" w:themeColor="text1"/>
        </w:rPr>
        <w:t xml:space="preserve"> </w:t>
      </w:r>
      <w:r w:rsidRPr="00E65F26">
        <w:rPr>
          <w:color w:val="000000" w:themeColor="text1"/>
        </w:rPr>
        <w:t>прибавлении 0,15</w:t>
      </w:r>
      <w:r w:rsidR="006C1774" w:rsidRPr="00E65F26">
        <w:rPr>
          <w:color w:val="000000" w:themeColor="text1"/>
        </w:rPr>
        <w:t> </w:t>
      </w:r>
      <w:r w:rsidRPr="00E65F26">
        <w:rPr>
          <w:color w:val="000000" w:themeColor="text1"/>
        </w:rPr>
        <w:t>мл 0,01</w:t>
      </w:r>
      <w:r w:rsidR="006C1774" w:rsidRPr="00E65F26">
        <w:rPr>
          <w:color w:val="000000" w:themeColor="text1"/>
        </w:rPr>
        <w:t> </w:t>
      </w:r>
      <w:r w:rsidRPr="00E65F26">
        <w:rPr>
          <w:color w:val="000000" w:themeColor="text1"/>
        </w:rPr>
        <w:t>М раствора натрия эдетата вновь появляется голубое окрашивание.</w:t>
      </w:r>
    </w:p>
    <w:p w:rsidR="00A6303F" w:rsidRPr="00E65F26" w:rsidRDefault="00A6303F" w:rsidP="004F2638">
      <w:pPr>
        <w:keepNext/>
        <w:spacing w:line="360" w:lineRule="auto"/>
        <w:jc w:val="both"/>
        <w:rPr>
          <w:color w:val="000000" w:themeColor="text1"/>
        </w:rPr>
      </w:pPr>
      <w:r w:rsidRPr="00E65F26">
        <w:rPr>
          <w:b/>
          <w:color w:val="000000" w:themeColor="text1"/>
        </w:rPr>
        <w:t>Хальконкарбоновой кислоты</w:t>
      </w:r>
      <w:r w:rsidR="00B868A6" w:rsidRPr="00E65F26">
        <w:rPr>
          <w:b/>
          <w:color w:val="000000" w:themeColor="text1"/>
        </w:rPr>
        <w:t>–</w:t>
      </w:r>
      <w:r w:rsidRPr="00E65F26">
        <w:rPr>
          <w:b/>
          <w:color w:val="000000" w:themeColor="text1"/>
        </w:rPr>
        <w:t>раствор индикатора</w:t>
      </w:r>
      <w:r w:rsidR="008106CF"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0,025</w:t>
      </w:r>
      <w:r w:rsidR="006C1774" w:rsidRPr="00E65F26">
        <w:rPr>
          <w:color w:val="000000" w:themeColor="text1"/>
        </w:rPr>
        <w:t> </w:t>
      </w:r>
      <w:r w:rsidRPr="00E65F26">
        <w:rPr>
          <w:color w:val="000000" w:themeColor="text1"/>
        </w:rPr>
        <w:t>г индикатора растворяют в 100</w:t>
      </w:r>
      <w:r w:rsidR="006C1774" w:rsidRPr="00E65F26">
        <w:rPr>
          <w:color w:val="000000" w:themeColor="text1"/>
        </w:rPr>
        <w:t> мл</w:t>
      </w:r>
      <w:r w:rsidRPr="00E65F26">
        <w:rPr>
          <w:color w:val="000000" w:themeColor="text1"/>
        </w:rPr>
        <w:t xml:space="preserve"> спирта </w:t>
      </w:r>
      <w:r w:rsidR="006C1774" w:rsidRPr="00E65F26">
        <w:rPr>
          <w:color w:val="000000" w:themeColor="text1"/>
        </w:rPr>
        <w:t xml:space="preserve">50 % </w:t>
      </w:r>
      <w:r w:rsidRPr="00E65F26">
        <w:rPr>
          <w:color w:val="000000" w:themeColor="text1"/>
        </w:rPr>
        <w:t>или ацетона.</w:t>
      </w:r>
    </w:p>
    <w:p w:rsidR="00A6303F" w:rsidRPr="00E65F26" w:rsidRDefault="00B8051F" w:rsidP="000A323A">
      <w:pPr>
        <w:spacing w:line="360" w:lineRule="auto"/>
        <w:jc w:val="both"/>
        <w:rPr>
          <w:color w:val="000000" w:themeColor="text1"/>
        </w:rPr>
      </w:pPr>
      <w:r w:rsidRPr="00E65F26">
        <w:rPr>
          <w:color w:val="000000" w:themeColor="text1"/>
        </w:rPr>
        <w:t xml:space="preserve">Срок годности </w:t>
      </w:r>
      <w:r w:rsidR="0073284A" w:rsidRPr="00E65F26">
        <w:rPr>
          <w:color w:val="000000" w:themeColor="text1"/>
        </w:rPr>
        <w:t>–</w:t>
      </w:r>
      <w:r w:rsidR="00A6303F" w:rsidRPr="00E65F26">
        <w:rPr>
          <w:color w:val="000000" w:themeColor="text1"/>
        </w:rPr>
        <w:t xml:space="preserve"> индикатора 2</w:t>
      </w:r>
      <w:r w:rsidR="006C1774" w:rsidRPr="00E65F26">
        <w:rPr>
          <w:color w:val="000000" w:themeColor="text1"/>
        </w:rPr>
        <w:t> </w:t>
      </w:r>
      <w:r w:rsidR="00A6303F" w:rsidRPr="00E65F26">
        <w:rPr>
          <w:color w:val="000000" w:themeColor="text1"/>
        </w:rPr>
        <w:t>мес.</w:t>
      </w:r>
    </w:p>
    <w:p w:rsidR="007545A7" w:rsidRPr="00E65F26" w:rsidRDefault="007545A7" w:rsidP="000A323A">
      <w:pPr>
        <w:spacing w:line="360" w:lineRule="auto"/>
        <w:jc w:val="both"/>
        <w:rPr>
          <w:color w:val="000000" w:themeColor="text1"/>
        </w:rPr>
      </w:pPr>
      <w:r w:rsidRPr="00E65F26">
        <w:rPr>
          <w:b/>
          <w:color w:val="000000" w:themeColor="text1"/>
        </w:rPr>
        <w:t>Хелеритрина хлорид</w:t>
      </w:r>
      <w:r w:rsidRPr="00E65F26">
        <w:rPr>
          <w:color w:val="000000" w:themeColor="text1"/>
        </w:rPr>
        <w:t xml:space="preserve">. [3895-92-9]. </w:t>
      </w:r>
      <w:r w:rsidRPr="00E65F26">
        <w:rPr>
          <w:color w:val="000000" w:themeColor="text1"/>
          <w:lang w:val="en-US"/>
        </w:rPr>
        <w:t>C</w:t>
      </w:r>
      <w:r w:rsidRPr="00E65F26">
        <w:rPr>
          <w:color w:val="000000" w:themeColor="text1"/>
          <w:vertAlign w:val="subscript"/>
        </w:rPr>
        <w:t>21</w:t>
      </w:r>
      <w:r w:rsidRPr="00E65F26">
        <w:rPr>
          <w:color w:val="000000" w:themeColor="text1"/>
          <w:lang w:val="en-US"/>
        </w:rPr>
        <w:t>H</w:t>
      </w:r>
      <w:r w:rsidRPr="00E65F26">
        <w:rPr>
          <w:color w:val="000000" w:themeColor="text1"/>
          <w:vertAlign w:val="subscript"/>
        </w:rPr>
        <w:t>18</w:t>
      </w:r>
      <w:r w:rsidRPr="00E65F26">
        <w:rPr>
          <w:color w:val="000000" w:themeColor="text1"/>
          <w:lang w:val="en-US"/>
        </w:rPr>
        <w:t>ClNO</w:t>
      </w:r>
      <w:r w:rsidRPr="00E65F26">
        <w:rPr>
          <w:color w:val="000000" w:themeColor="text1"/>
          <w:vertAlign w:val="subscript"/>
        </w:rPr>
        <w:t>4</w:t>
      </w:r>
      <w:r w:rsidRPr="00E65F26">
        <w:t xml:space="preserve">. </w:t>
      </w:r>
      <w:r w:rsidRPr="00E65F26">
        <w:rPr>
          <w:color w:val="000000" w:themeColor="text1"/>
        </w:rPr>
        <w:t>(М.м.</w:t>
      </w:r>
      <w:r w:rsidRPr="00E65F26">
        <w:rPr>
          <w:color w:val="000000" w:themeColor="text1"/>
          <w:lang w:val="en-US"/>
        </w:rPr>
        <w:t> </w:t>
      </w:r>
      <w:r w:rsidRPr="00E65F26">
        <w:rPr>
          <w:color w:val="000000" w:themeColor="text1"/>
        </w:rPr>
        <w:t>383,82).</w:t>
      </w:r>
    </w:p>
    <w:p w:rsidR="007545A7" w:rsidRPr="00E65F26" w:rsidRDefault="007545A7" w:rsidP="007545A7">
      <w:pPr>
        <w:spacing w:line="360" w:lineRule="auto"/>
        <w:jc w:val="both"/>
      </w:pPr>
      <w:r w:rsidRPr="00E65F26">
        <w:t>1,2-Диметокси-12-метил[1,3]бензодиоксоло[5,6-</w:t>
      </w:r>
      <w:r w:rsidRPr="00E65F26">
        <w:rPr>
          <w:i/>
          <w:iCs/>
          <w:lang w:val="en-US"/>
        </w:rPr>
        <w:t>c</w:t>
      </w:r>
      <w:r w:rsidRPr="00E65F26">
        <w:t>]фенантридин-12-иум хлорид.</w:t>
      </w:r>
    </w:p>
    <w:p w:rsidR="007545A7" w:rsidRPr="00E65F26" w:rsidRDefault="007545A7" w:rsidP="000A323A">
      <w:pPr>
        <w:spacing w:line="360" w:lineRule="auto"/>
        <w:jc w:val="both"/>
      </w:pPr>
      <w:r w:rsidRPr="00E65F26">
        <w:t>Оранжево-жёлтый кристаллический порошок, растворим в метаноле.</w:t>
      </w:r>
    </w:p>
    <w:p w:rsidR="007545A7" w:rsidRPr="00E65F26" w:rsidRDefault="007545A7" w:rsidP="000A323A">
      <w:pPr>
        <w:spacing w:line="360" w:lineRule="auto"/>
        <w:jc w:val="both"/>
      </w:pPr>
      <w:r w:rsidRPr="00E65F26">
        <w:rPr>
          <w:i/>
        </w:rPr>
        <w:t>Температура плавления</w:t>
      </w:r>
      <w:r w:rsidRPr="00E65F26">
        <w:t>. 199</w:t>
      </w:r>
      <w:r w:rsidRPr="00E65F26">
        <w:rPr>
          <w:color w:val="222222"/>
        </w:rPr>
        <w:t>–206</w:t>
      </w:r>
      <w:r w:rsidRPr="00E65F26">
        <w:rPr>
          <w:color w:val="222222"/>
          <w:lang w:val="en-US"/>
        </w:rPr>
        <w:t> </w:t>
      </w:r>
      <w:r w:rsidRPr="00E65F26">
        <w:rPr>
          <w:color w:val="222222"/>
        </w:rPr>
        <w:t>°</w:t>
      </w:r>
      <w:r w:rsidRPr="00E65F26">
        <w:rPr>
          <w:color w:val="222222"/>
          <w:lang w:val="en-US"/>
        </w:rPr>
        <w:t>C</w:t>
      </w:r>
      <w:r w:rsidRPr="00E65F26">
        <w:rPr>
          <w:color w:val="222222"/>
        </w:rPr>
        <w:t xml:space="preserve"> (около 200</w:t>
      </w:r>
      <w:r w:rsidRPr="00E65F26">
        <w:rPr>
          <w:color w:val="222222"/>
          <w:lang w:val="en-US"/>
        </w:rPr>
        <w:t> </w:t>
      </w:r>
      <w:r w:rsidRPr="00E65F26">
        <w:rPr>
          <w:color w:val="222222"/>
        </w:rPr>
        <w:t>°</w:t>
      </w:r>
      <w:r w:rsidRPr="00E65F26">
        <w:rPr>
          <w:color w:val="222222"/>
          <w:lang w:val="en-US"/>
        </w:rPr>
        <w:t>C</w:t>
      </w:r>
      <w:r w:rsidRPr="00E65F26">
        <w:rPr>
          <w:color w:val="222222"/>
        </w:rPr>
        <w:t>).</w:t>
      </w:r>
    </w:p>
    <w:p w:rsidR="007545A7" w:rsidRPr="00E65F26" w:rsidRDefault="007545A7" w:rsidP="000A323A">
      <w:pPr>
        <w:spacing w:line="360" w:lineRule="auto"/>
        <w:jc w:val="both"/>
      </w:pPr>
      <w:r w:rsidRPr="00E65F26">
        <w:t>Хранят в защищённом от света и влажности месте.</w:t>
      </w:r>
    </w:p>
    <w:p w:rsidR="006B527B" w:rsidRPr="00E65F26" w:rsidRDefault="002B1F03" w:rsidP="000A323A">
      <w:pPr>
        <w:spacing w:line="360" w:lineRule="auto"/>
        <w:jc w:val="both"/>
        <w:rPr>
          <w:b/>
          <w:color w:val="000000" w:themeColor="text1"/>
        </w:rPr>
      </w:pPr>
      <w:r w:rsidRPr="00E65F26">
        <w:rPr>
          <w:b/>
          <w:color w:val="000000" w:themeColor="text1"/>
        </w:rPr>
        <w:t>α-</w:t>
      </w:r>
      <w:r w:rsidR="006B527B" w:rsidRPr="00E65F26">
        <w:rPr>
          <w:b/>
          <w:color w:val="000000" w:themeColor="text1"/>
        </w:rPr>
        <w:t xml:space="preserve">Химотрипсин. </w:t>
      </w:r>
      <w:r w:rsidR="006B527B" w:rsidRPr="00E65F26">
        <w:rPr>
          <w:color w:val="000000" w:themeColor="text1"/>
        </w:rPr>
        <w:t>[9004-07-3]. (М.м. около 25</w:t>
      </w:r>
      <w:r w:rsidRPr="00E65F26">
        <w:rPr>
          <w:color w:val="000000" w:themeColor="text1"/>
        </w:rPr>
        <w:t> </w:t>
      </w:r>
      <w:r w:rsidR="006B527B" w:rsidRPr="00E65F26">
        <w:rPr>
          <w:color w:val="000000" w:themeColor="text1"/>
        </w:rPr>
        <w:t>000).</w:t>
      </w:r>
    </w:p>
    <w:p w:rsidR="006B527B" w:rsidRPr="00E65F26" w:rsidRDefault="006B527B" w:rsidP="000A323A">
      <w:pPr>
        <w:spacing w:line="360" w:lineRule="auto"/>
        <w:jc w:val="both"/>
        <w:rPr>
          <w:color w:val="000000" w:themeColor="text1"/>
        </w:rPr>
      </w:pPr>
      <w:r w:rsidRPr="00E65F26">
        <w:rPr>
          <w:color w:val="000000" w:themeColor="text1"/>
        </w:rPr>
        <w:t>Протеолитический фермент (</w:t>
      </w:r>
      <w:r w:rsidR="002B1F03" w:rsidRPr="00E65F26">
        <w:rPr>
          <w:color w:val="000000" w:themeColor="text1"/>
        </w:rPr>
        <w:t>гидрол</w:t>
      </w:r>
      <w:r w:rsidRPr="00E65F26">
        <w:rPr>
          <w:color w:val="000000" w:themeColor="text1"/>
        </w:rPr>
        <w:t>аза</w:t>
      </w:r>
      <w:r w:rsidR="002B1F03" w:rsidRPr="00E65F26">
        <w:rPr>
          <w:color w:val="000000" w:themeColor="text1"/>
        </w:rPr>
        <w:t xml:space="preserve">, </w:t>
      </w:r>
      <w:r w:rsidR="002B1F03" w:rsidRPr="00E65F26">
        <w:rPr>
          <w:color w:val="000000" w:themeColor="text1"/>
          <w:sz w:val="27"/>
          <w:szCs w:val="27"/>
          <w:shd w:val="clear" w:color="auto" w:fill="FFFFFF"/>
        </w:rPr>
        <w:t>КФ 3.4.21.1</w:t>
      </w:r>
      <w:r w:rsidRPr="00E65F26">
        <w:rPr>
          <w:color w:val="000000" w:themeColor="text1"/>
        </w:rPr>
        <w:t>), получаемый активацией химотрипсиногена, экстрагируемого из поджелудочной железы крупного рогатого скота (</w:t>
      </w:r>
      <w:r w:rsidRPr="00E65F26">
        <w:rPr>
          <w:i/>
          <w:color w:val="000000" w:themeColor="text1"/>
          <w:lang w:val="en-US"/>
        </w:rPr>
        <w:t>Bos</w:t>
      </w:r>
      <w:r w:rsidRPr="00E65F26">
        <w:rPr>
          <w:i/>
          <w:color w:val="000000" w:themeColor="text1"/>
        </w:rPr>
        <w:t xml:space="preserve"> </w:t>
      </w:r>
      <w:r w:rsidRPr="00E65F26">
        <w:rPr>
          <w:i/>
          <w:color w:val="000000" w:themeColor="text1"/>
          <w:lang w:val="en-US"/>
        </w:rPr>
        <w:t>taurus</w:t>
      </w:r>
      <w:r w:rsidRPr="00E65F26">
        <w:rPr>
          <w:color w:val="000000" w:themeColor="text1"/>
        </w:rPr>
        <w:t xml:space="preserve"> </w:t>
      </w:r>
      <w:r w:rsidRPr="00E65F26">
        <w:rPr>
          <w:color w:val="000000" w:themeColor="text1"/>
          <w:lang w:val="en-US"/>
        </w:rPr>
        <w:t>L</w:t>
      </w:r>
      <w:r w:rsidRPr="00E65F26">
        <w:rPr>
          <w:color w:val="000000" w:themeColor="text1"/>
        </w:rPr>
        <w:t>).</w:t>
      </w:r>
    </w:p>
    <w:p w:rsidR="006B527B" w:rsidRPr="00E65F26" w:rsidRDefault="006B527B" w:rsidP="000A323A">
      <w:pPr>
        <w:spacing w:line="360" w:lineRule="auto"/>
        <w:jc w:val="both"/>
        <w:rPr>
          <w:color w:val="000000" w:themeColor="text1"/>
        </w:rPr>
      </w:pPr>
      <w:r w:rsidRPr="00E65F26">
        <w:rPr>
          <w:color w:val="000000" w:themeColor="text1"/>
        </w:rPr>
        <w:t xml:space="preserve">Активность </w:t>
      </w:r>
      <w:r w:rsidR="002B1F03" w:rsidRPr="00E65F26">
        <w:rPr>
          <w:color w:val="000000" w:themeColor="text1"/>
        </w:rPr>
        <w:t xml:space="preserve">– </w:t>
      </w:r>
      <w:r w:rsidRPr="00E65F26">
        <w:rPr>
          <w:color w:val="000000" w:themeColor="text1"/>
        </w:rPr>
        <w:t>не менее 5 микрокаталь на мг.</w:t>
      </w:r>
    </w:p>
    <w:p w:rsidR="002B1F03" w:rsidRPr="00E65F26" w:rsidRDefault="002B1F03" w:rsidP="000A323A">
      <w:pPr>
        <w:spacing w:line="360" w:lineRule="auto"/>
        <w:jc w:val="both"/>
        <w:rPr>
          <w:b/>
          <w:color w:val="000000" w:themeColor="text1"/>
        </w:rPr>
      </w:pPr>
      <w:r w:rsidRPr="00E65F26">
        <w:rPr>
          <w:b/>
          <w:color w:val="000000" w:themeColor="text1"/>
        </w:rPr>
        <w:t>α-Химотрипсин для пептидного картирования.</w:t>
      </w:r>
    </w:p>
    <w:p w:rsidR="002B1F03" w:rsidRPr="00E65F26" w:rsidRDefault="002B1F03" w:rsidP="000A323A">
      <w:pPr>
        <w:spacing w:line="360" w:lineRule="auto"/>
        <w:jc w:val="both"/>
        <w:rPr>
          <w:color w:val="000000" w:themeColor="text1"/>
        </w:rPr>
      </w:pPr>
      <w:r w:rsidRPr="00E65F26">
        <w:rPr>
          <w:color w:val="000000" w:themeColor="text1"/>
        </w:rPr>
        <w:t>α-Химотрипсин высокой степени очистки, лишённый активности трипсина.</w:t>
      </w:r>
    </w:p>
    <w:p w:rsidR="00A6303F" w:rsidRPr="00E65F26" w:rsidRDefault="00A6303F" w:rsidP="004F2638">
      <w:pPr>
        <w:pStyle w:val="a3"/>
        <w:keepNext/>
        <w:rPr>
          <w:color w:val="000000" w:themeColor="text1"/>
        </w:rPr>
      </w:pPr>
      <w:r w:rsidRPr="00E65F26">
        <w:rPr>
          <w:b/>
          <w:color w:val="000000" w:themeColor="text1"/>
        </w:rPr>
        <w:t>Хинальдиновый красный</w:t>
      </w:r>
      <w:r w:rsidRPr="00E65F26">
        <w:rPr>
          <w:color w:val="000000" w:themeColor="text1"/>
        </w:rPr>
        <w:t>. [117-92-0]. С</w:t>
      </w:r>
      <w:r w:rsidRPr="00E65F26">
        <w:rPr>
          <w:color w:val="000000" w:themeColor="text1"/>
          <w:vertAlign w:val="subscript"/>
        </w:rPr>
        <w:t>21</w:t>
      </w:r>
      <w:r w:rsidRPr="00E65F26">
        <w:rPr>
          <w:color w:val="000000" w:themeColor="text1"/>
        </w:rPr>
        <w:t>Н</w:t>
      </w:r>
      <w:r w:rsidRPr="00E65F26">
        <w:rPr>
          <w:color w:val="000000" w:themeColor="text1"/>
          <w:vertAlign w:val="subscript"/>
        </w:rPr>
        <w:t>23</w:t>
      </w:r>
      <w:r w:rsidRPr="00E65F26">
        <w:rPr>
          <w:color w:val="000000" w:themeColor="text1"/>
          <w:lang w:val="en-US"/>
        </w:rPr>
        <w:t>IN</w:t>
      </w:r>
      <w:r w:rsidRPr="00E65F26">
        <w:rPr>
          <w:color w:val="000000" w:themeColor="text1"/>
          <w:vertAlign w:val="subscript"/>
        </w:rPr>
        <w:t>2</w:t>
      </w:r>
      <w:r w:rsidRPr="00E65F26">
        <w:rPr>
          <w:color w:val="000000" w:themeColor="text1"/>
        </w:rPr>
        <w:t>. (М.м.</w:t>
      </w:r>
      <w:r w:rsidR="006C1774" w:rsidRPr="00E65F26">
        <w:rPr>
          <w:color w:val="000000" w:themeColor="text1"/>
        </w:rPr>
        <w:t> 430,3).</w:t>
      </w:r>
    </w:p>
    <w:p w:rsidR="00A6303F" w:rsidRPr="00E65F26" w:rsidRDefault="002A32B6" w:rsidP="000A323A">
      <w:pPr>
        <w:pStyle w:val="a3"/>
        <w:rPr>
          <w:color w:val="000000" w:themeColor="text1"/>
        </w:rPr>
      </w:pPr>
      <w:r w:rsidRPr="00E65F26">
        <w:rPr>
          <w:bCs/>
          <w:color w:val="000000" w:themeColor="text1"/>
        </w:rPr>
        <w:t>2-{2-[4-(Диметиламино)фенил]этенил}-1-этилхинолин-1-ий иодид</w:t>
      </w:r>
      <w:r w:rsidR="00A6303F" w:rsidRPr="00E65F26">
        <w:rPr>
          <w:bCs/>
          <w:color w:val="000000" w:themeColor="text1"/>
        </w:rPr>
        <w:t>.</w:t>
      </w:r>
    </w:p>
    <w:p w:rsidR="00A6303F" w:rsidRPr="00E65F26" w:rsidRDefault="00A6303F" w:rsidP="000A323A">
      <w:pPr>
        <w:pStyle w:val="a3"/>
        <w:rPr>
          <w:color w:val="000000" w:themeColor="text1"/>
        </w:rPr>
      </w:pPr>
      <w:r w:rsidRPr="00E65F26">
        <w:rPr>
          <w:color w:val="000000" w:themeColor="text1"/>
        </w:rPr>
        <w:t xml:space="preserve">Порошок </w:t>
      </w:r>
      <w:r w:rsidR="00EB25AF" w:rsidRPr="00E65F26">
        <w:rPr>
          <w:color w:val="000000" w:themeColor="text1"/>
        </w:rPr>
        <w:t>тёмно</w:t>
      </w:r>
      <w:r w:rsidRPr="00E65F26">
        <w:rPr>
          <w:color w:val="000000" w:themeColor="text1"/>
        </w:rPr>
        <w:t>го синевато-ч</w:t>
      </w:r>
      <w:r w:rsidR="006C1774" w:rsidRPr="00E65F26">
        <w:rPr>
          <w:color w:val="000000" w:themeColor="text1"/>
        </w:rPr>
        <w:t>е</w:t>
      </w:r>
      <w:r w:rsidRPr="00E65F26">
        <w:rPr>
          <w:color w:val="000000" w:themeColor="text1"/>
        </w:rPr>
        <w:t>рного</w:t>
      </w:r>
      <w:r w:rsidR="006C1774" w:rsidRPr="00E65F26">
        <w:rPr>
          <w:color w:val="000000" w:themeColor="text1"/>
        </w:rPr>
        <w:t xml:space="preserve"> цвета.</w:t>
      </w:r>
    </w:p>
    <w:p w:rsidR="00A6303F" w:rsidRPr="00E65F26" w:rsidRDefault="00A6303F" w:rsidP="000A323A">
      <w:pPr>
        <w:pStyle w:val="a3"/>
        <w:rPr>
          <w:color w:val="000000" w:themeColor="text1"/>
        </w:rPr>
      </w:pPr>
      <w:r w:rsidRPr="00E65F26">
        <w:rPr>
          <w:color w:val="000000" w:themeColor="text1"/>
        </w:rPr>
        <w:t>Умеренно растворим в воде, легко растворим в спирте 96</w:t>
      </w:r>
      <w:r w:rsidR="006C1774" w:rsidRPr="00E65F26">
        <w:rPr>
          <w:color w:val="000000" w:themeColor="text1"/>
        </w:rPr>
        <w:t> </w:t>
      </w:r>
      <w:r w:rsidRPr="00E65F26">
        <w:rPr>
          <w:color w:val="000000" w:themeColor="text1"/>
        </w:rPr>
        <w:t>%.</w:t>
      </w:r>
    </w:p>
    <w:p w:rsidR="00A6303F" w:rsidRPr="00E65F26" w:rsidRDefault="00A6303F" w:rsidP="004F2638">
      <w:pPr>
        <w:pStyle w:val="a3"/>
        <w:keepNext/>
        <w:rPr>
          <w:b/>
          <w:color w:val="000000" w:themeColor="text1"/>
        </w:rPr>
      </w:pPr>
      <w:r w:rsidRPr="00E65F26">
        <w:rPr>
          <w:b/>
          <w:color w:val="000000" w:themeColor="text1"/>
        </w:rPr>
        <w:t>Хинальдинового красного раствор</w:t>
      </w:r>
      <w:r w:rsidR="008106C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0,1</w:t>
      </w:r>
      <w:r w:rsidR="006C1774" w:rsidRPr="00E65F26">
        <w:rPr>
          <w:color w:val="000000" w:themeColor="text1"/>
        </w:rPr>
        <w:t> </w:t>
      </w:r>
      <w:r w:rsidRPr="00E65F26">
        <w:rPr>
          <w:color w:val="000000" w:themeColor="text1"/>
        </w:rPr>
        <w:t xml:space="preserve">г хинальдинового красного растворяют в метаноле и доводят </w:t>
      </w:r>
      <w:r w:rsidR="00A11208" w:rsidRPr="00E65F26">
        <w:rPr>
          <w:color w:val="000000" w:themeColor="text1"/>
        </w:rPr>
        <w:t>объём</w:t>
      </w:r>
      <w:r w:rsidRPr="00E65F26">
        <w:rPr>
          <w:color w:val="000000" w:themeColor="text1"/>
        </w:rPr>
        <w:t xml:space="preserve"> раствора тем же растворителем до 100</w:t>
      </w:r>
      <w:r w:rsidR="00044810" w:rsidRPr="00E65F26">
        <w:rPr>
          <w:color w:val="000000" w:themeColor="text1"/>
        </w:rPr>
        <w:t>,0</w:t>
      </w:r>
      <w:r w:rsidR="006C1774" w:rsidRPr="00E65F26">
        <w:rPr>
          <w:color w:val="000000" w:themeColor="text1"/>
        </w:rPr>
        <w:t> </w:t>
      </w:r>
      <w:r w:rsidRPr="00E65F26">
        <w:rPr>
          <w:color w:val="000000" w:themeColor="text1"/>
        </w:rPr>
        <w:t>мл.</w:t>
      </w:r>
    </w:p>
    <w:p w:rsidR="00A6303F" w:rsidRPr="00E65F26" w:rsidRDefault="00A6303F" w:rsidP="000A323A">
      <w:pPr>
        <w:pStyle w:val="a3"/>
        <w:rPr>
          <w:color w:val="000000" w:themeColor="text1"/>
        </w:rPr>
      </w:pPr>
      <w:r w:rsidRPr="00E65F26">
        <w:rPr>
          <w:color w:val="000000" w:themeColor="text1"/>
        </w:rPr>
        <w:t>Переход окраски от бесцветной до красной в интервале рН</w:t>
      </w:r>
      <w:r w:rsidR="006C1774" w:rsidRPr="00E65F26">
        <w:rPr>
          <w:color w:val="000000" w:themeColor="text1"/>
        </w:rPr>
        <w:t> </w:t>
      </w:r>
      <w:r w:rsidRPr="00E65F26">
        <w:rPr>
          <w:color w:val="000000" w:themeColor="text1"/>
        </w:rPr>
        <w:t>1,4</w:t>
      </w:r>
      <w:r w:rsidR="00B868A6" w:rsidRPr="00E65F26">
        <w:rPr>
          <w:color w:val="000000" w:themeColor="text1"/>
        </w:rPr>
        <w:t>–</w:t>
      </w:r>
      <w:r w:rsidRPr="00E65F26">
        <w:rPr>
          <w:color w:val="000000" w:themeColor="text1"/>
        </w:rPr>
        <w:t>3,2.</w:t>
      </w:r>
    </w:p>
    <w:p w:rsidR="00A6303F" w:rsidRPr="00E65F26" w:rsidRDefault="00A6303F" w:rsidP="004F2638">
      <w:pPr>
        <w:pStyle w:val="a3"/>
        <w:keepNext/>
        <w:rPr>
          <w:color w:val="000000" w:themeColor="text1"/>
        </w:rPr>
      </w:pPr>
      <w:r w:rsidRPr="00E65F26">
        <w:rPr>
          <w:b/>
          <w:color w:val="000000" w:themeColor="text1"/>
        </w:rPr>
        <w:lastRenderedPageBreak/>
        <w:t>Хингидрон</w:t>
      </w:r>
      <w:r w:rsidRPr="00E65F26">
        <w:rPr>
          <w:color w:val="000000" w:themeColor="text1"/>
        </w:rPr>
        <w:t>. [106-34-3]. С</w:t>
      </w:r>
      <w:r w:rsidRPr="00E65F26">
        <w:rPr>
          <w:color w:val="000000" w:themeColor="text1"/>
          <w:vertAlign w:val="subscript"/>
        </w:rPr>
        <w:t>12</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4</w:t>
      </w:r>
      <w:r w:rsidRPr="00E65F26">
        <w:rPr>
          <w:color w:val="000000" w:themeColor="text1"/>
        </w:rPr>
        <w:t>. (М.м.</w:t>
      </w:r>
      <w:r w:rsidR="006C1774" w:rsidRPr="00E65F26">
        <w:rPr>
          <w:color w:val="000000" w:themeColor="text1"/>
        </w:rPr>
        <w:t> 218,2</w:t>
      </w:r>
      <w:r w:rsidR="002A32B6" w:rsidRPr="00E65F26">
        <w:rPr>
          <w:color w:val="000000" w:themeColor="text1"/>
        </w:rPr>
        <w:t>1</w:t>
      </w:r>
      <w:r w:rsidR="006C1774" w:rsidRPr="00E65F26">
        <w:rPr>
          <w:color w:val="000000" w:themeColor="text1"/>
        </w:rPr>
        <w:t>).</w:t>
      </w:r>
    </w:p>
    <w:p w:rsidR="00A6303F" w:rsidRPr="00E65F26" w:rsidRDefault="002A32B6" w:rsidP="000A323A">
      <w:pPr>
        <w:pStyle w:val="a3"/>
        <w:rPr>
          <w:color w:val="000000" w:themeColor="text1"/>
        </w:rPr>
      </w:pPr>
      <w:r w:rsidRPr="00E65F26">
        <w:rPr>
          <w:color w:val="000000" w:themeColor="text1"/>
        </w:rPr>
        <w:t>Циклогекса-2,5-диен-1,4-дион—</w:t>
      </w:r>
      <w:r w:rsidRPr="00E65F26">
        <w:rPr>
          <w:bCs/>
          <w:color w:val="000000" w:themeColor="text1"/>
        </w:rPr>
        <w:t>бензол-1,4-диол (1/1)</w:t>
      </w:r>
      <w:r w:rsidR="00A6303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Блестящие кристаллы или кристаллический порошок </w:t>
      </w:r>
      <w:r w:rsidR="00EB25AF" w:rsidRPr="00E65F26">
        <w:rPr>
          <w:color w:val="000000" w:themeColor="text1"/>
        </w:rPr>
        <w:t>тёмно</w:t>
      </w:r>
      <w:r w:rsidRPr="00E65F26">
        <w:rPr>
          <w:color w:val="000000" w:themeColor="text1"/>
        </w:rPr>
        <w:t>-зеленого цвета. Мало растворим в воде, умеренно растворим в горячей воде, растворим в спирте 96</w:t>
      </w:r>
      <w:r w:rsidR="006C1774" w:rsidRPr="00E65F26">
        <w:rPr>
          <w:color w:val="000000" w:themeColor="text1"/>
        </w:rPr>
        <w:t> </w:t>
      </w:r>
      <w:r w:rsidRPr="00E65F26">
        <w:rPr>
          <w:color w:val="000000" w:themeColor="text1"/>
        </w:rPr>
        <w:t>%, растворе аммиака концентрированного и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170</w:t>
      </w:r>
      <w:r w:rsidR="006C1774" w:rsidRPr="00E65F26">
        <w:rPr>
          <w:color w:val="000000" w:themeColor="text1"/>
        </w:rPr>
        <w:t> °</w:t>
      </w:r>
      <w:r w:rsidRPr="00E65F26">
        <w:rPr>
          <w:color w:val="000000" w:themeColor="text1"/>
        </w:rPr>
        <w:t>С.</w:t>
      </w:r>
    </w:p>
    <w:p w:rsidR="00422733" w:rsidRPr="00E65F26" w:rsidRDefault="00145875" w:rsidP="008D4FBE">
      <w:pPr>
        <w:pStyle w:val="a3"/>
        <w:keepNext/>
        <w:rPr>
          <w:color w:val="000000" w:themeColor="text1"/>
          <w:szCs w:val="28"/>
        </w:rPr>
      </w:pPr>
      <w:r w:rsidRPr="00E65F26">
        <w:rPr>
          <w:b/>
          <w:color w:val="000000" w:themeColor="text1"/>
          <w:szCs w:val="28"/>
        </w:rPr>
        <w:t>Хинидин</w:t>
      </w:r>
      <w:r w:rsidRPr="00E65F26">
        <w:rPr>
          <w:color w:val="000000" w:themeColor="text1"/>
          <w:szCs w:val="28"/>
        </w:rPr>
        <w:t>. [56-54-2]. С</w:t>
      </w:r>
      <w:r w:rsidRPr="00E65F26">
        <w:rPr>
          <w:color w:val="000000" w:themeColor="text1"/>
          <w:szCs w:val="28"/>
          <w:vertAlign w:val="subscript"/>
        </w:rPr>
        <w:t>20</w:t>
      </w:r>
      <w:r w:rsidRPr="00E65F26">
        <w:rPr>
          <w:color w:val="000000" w:themeColor="text1"/>
          <w:szCs w:val="28"/>
        </w:rPr>
        <w:t>Н</w:t>
      </w:r>
      <w:r w:rsidRPr="00E65F26">
        <w:rPr>
          <w:color w:val="000000" w:themeColor="text1"/>
          <w:szCs w:val="28"/>
          <w:vertAlign w:val="subscript"/>
        </w:rPr>
        <w:t>24</w:t>
      </w:r>
      <w:r w:rsidRPr="00E65F26">
        <w:rPr>
          <w:color w:val="000000" w:themeColor="text1"/>
          <w:szCs w:val="28"/>
          <w:lang w:val="en-US"/>
        </w:rPr>
        <w:t>N</w:t>
      </w:r>
      <w:r w:rsidRPr="00E65F26">
        <w:rPr>
          <w:color w:val="000000" w:themeColor="text1"/>
          <w:szCs w:val="28"/>
          <w:vertAlign w:val="subscript"/>
        </w:rPr>
        <w:t>2</w:t>
      </w:r>
      <w:r w:rsidRPr="00E65F26">
        <w:rPr>
          <w:color w:val="000000" w:themeColor="text1"/>
          <w:szCs w:val="28"/>
        </w:rPr>
        <w:t>О</w:t>
      </w:r>
      <w:r w:rsidRPr="00E65F26">
        <w:rPr>
          <w:color w:val="000000" w:themeColor="text1"/>
          <w:szCs w:val="28"/>
          <w:vertAlign w:val="subscript"/>
        </w:rPr>
        <w:t>2</w:t>
      </w:r>
      <w:r w:rsidRPr="00E65F26">
        <w:rPr>
          <w:color w:val="000000" w:themeColor="text1"/>
          <w:szCs w:val="28"/>
        </w:rPr>
        <w:t xml:space="preserve">. (М.м. 324,42). </w:t>
      </w:r>
    </w:p>
    <w:p w:rsidR="00145875" w:rsidRPr="00E65F26" w:rsidRDefault="00145875" w:rsidP="000A323A">
      <w:pPr>
        <w:pStyle w:val="a3"/>
        <w:rPr>
          <w:color w:val="000000" w:themeColor="text1"/>
        </w:rPr>
      </w:pPr>
      <w:r w:rsidRPr="00E65F26">
        <w:rPr>
          <w:color w:val="000000" w:themeColor="text1"/>
          <w:szCs w:val="28"/>
        </w:rPr>
        <w:t>(</w:t>
      </w:r>
      <w:r w:rsidRPr="00E65F26">
        <w:rPr>
          <w:i/>
          <w:color w:val="000000" w:themeColor="text1"/>
          <w:szCs w:val="28"/>
          <w:lang w:val="en-US"/>
        </w:rPr>
        <w:t>S</w:t>
      </w:r>
      <w:r w:rsidRPr="00E65F26">
        <w:rPr>
          <w:color w:val="000000" w:themeColor="text1"/>
          <w:szCs w:val="28"/>
        </w:rPr>
        <w:t>)-(6-Метоксихинолин-4-ил)[(2</w:t>
      </w:r>
      <w:r w:rsidRPr="00E65F26">
        <w:rPr>
          <w:i/>
          <w:color w:val="000000" w:themeColor="text1"/>
          <w:szCs w:val="28"/>
          <w:lang w:val="en-US"/>
        </w:rPr>
        <w:t>R</w:t>
      </w:r>
      <w:r w:rsidRPr="00E65F26">
        <w:rPr>
          <w:color w:val="000000" w:themeColor="text1"/>
          <w:szCs w:val="28"/>
        </w:rPr>
        <w:t>,4</w:t>
      </w:r>
      <w:r w:rsidRPr="00E65F26">
        <w:rPr>
          <w:i/>
          <w:color w:val="000000" w:themeColor="text1"/>
          <w:szCs w:val="28"/>
          <w:lang w:val="en-US"/>
        </w:rPr>
        <w:t>S</w:t>
      </w:r>
      <w:r w:rsidRPr="00E65F26">
        <w:rPr>
          <w:color w:val="000000" w:themeColor="text1"/>
          <w:szCs w:val="28"/>
        </w:rPr>
        <w:t>,5</w:t>
      </w:r>
      <w:r w:rsidRPr="00E65F26">
        <w:rPr>
          <w:i/>
          <w:color w:val="000000" w:themeColor="text1"/>
          <w:szCs w:val="28"/>
          <w:lang w:val="en-US"/>
        </w:rPr>
        <w:t>R</w:t>
      </w:r>
      <w:r w:rsidRPr="00E65F26">
        <w:rPr>
          <w:color w:val="000000" w:themeColor="text1"/>
          <w:szCs w:val="28"/>
        </w:rPr>
        <w:t>)-5-этенил-1-азабицикло[2.2.2]октан-2-ил]метанол</w:t>
      </w:r>
      <w:r w:rsidRPr="00E65F26">
        <w:rPr>
          <w:bCs/>
          <w:color w:val="000000" w:themeColor="text1"/>
          <w:szCs w:val="28"/>
        </w:rPr>
        <w:t>.</w:t>
      </w:r>
    </w:p>
    <w:p w:rsidR="00A6303F" w:rsidRPr="00E65F26" w:rsidRDefault="00A6303F" w:rsidP="000A323A">
      <w:pPr>
        <w:pStyle w:val="a3"/>
        <w:rPr>
          <w:color w:val="000000" w:themeColor="text1"/>
        </w:rPr>
      </w:pPr>
      <w:r w:rsidRPr="00E65F26">
        <w:rPr>
          <w:color w:val="000000" w:themeColor="text1"/>
        </w:rPr>
        <w:t>Криста</w:t>
      </w:r>
      <w:r w:rsidR="006C1774" w:rsidRPr="00E65F26">
        <w:rPr>
          <w:color w:val="000000" w:themeColor="text1"/>
        </w:rPr>
        <w:t>ллический порошок белого цвета.</w:t>
      </w:r>
    </w:p>
    <w:p w:rsidR="00A6303F" w:rsidRPr="00E65F26" w:rsidRDefault="00A6303F" w:rsidP="000A323A">
      <w:pPr>
        <w:pStyle w:val="a3"/>
        <w:rPr>
          <w:color w:val="000000" w:themeColor="text1"/>
        </w:rPr>
      </w:pPr>
      <w:r w:rsidRPr="00E65F26">
        <w:rPr>
          <w:color w:val="000000" w:themeColor="text1"/>
        </w:rPr>
        <w:t>Очень мало растворим в воде, умеренно растворим в спирте 96</w:t>
      </w:r>
      <w:r w:rsidR="006C1774" w:rsidRPr="00E65F26">
        <w:rPr>
          <w:color w:val="000000" w:themeColor="text1"/>
        </w:rPr>
        <w:t> </w:t>
      </w:r>
      <w:r w:rsidRPr="00E65F26">
        <w:rPr>
          <w:color w:val="000000" w:themeColor="text1"/>
        </w:rPr>
        <w:t>%, мало растворим в эфире и метаноле.</w:t>
      </w:r>
    </w:p>
    <w:p w:rsidR="00A6303F" w:rsidRPr="00E65F26" w:rsidRDefault="00422733" w:rsidP="000A323A">
      <w:pPr>
        <w:pStyle w:val="a3"/>
        <w:rPr>
          <w:color w:val="000000" w:themeColor="text1"/>
        </w:rPr>
      </w:pPr>
      <w:r w:rsidRPr="00E65F26">
        <w:rPr>
          <w:color w:val="000000" w:themeColor="text1"/>
          <w:position w:val="-12"/>
        </w:rPr>
        <w:object w:dxaOrig="620" w:dyaOrig="440">
          <v:shape id="_x0000_i1483" type="#_x0000_t75" style="width:32.25pt;height:22.5pt" o:ole="">
            <v:imagedata r:id="rId225" o:title=""/>
          </v:shape>
          <o:OLEObject Type="Embed" ProgID="Equation.3" ShapeID="_x0000_i1483" DrawAspect="Content" ObjectID="_1750698185" r:id="rId552"/>
        </w:object>
      </w:r>
      <w:r w:rsidR="00A6303F" w:rsidRPr="00E65F26">
        <w:rPr>
          <w:color w:val="000000" w:themeColor="text1"/>
        </w:rPr>
        <w:t>. Около +260</w:t>
      </w:r>
      <w:r w:rsidR="006C1774" w:rsidRPr="00E65F26">
        <w:rPr>
          <w:color w:val="000000" w:themeColor="text1"/>
        </w:rPr>
        <w:t>°</w:t>
      </w:r>
      <w:r w:rsidR="00A6303F" w:rsidRPr="00E65F26">
        <w:rPr>
          <w:color w:val="000000" w:themeColor="text1"/>
        </w:rPr>
        <w:t xml:space="preserve"> (1</w:t>
      </w:r>
      <w:r w:rsidR="006C1774" w:rsidRPr="00E65F26">
        <w:rPr>
          <w:color w:val="000000" w:themeColor="text1"/>
        </w:rPr>
        <w:t> </w:t>
      </w:r>
      <w:r w:rsidR="00A6303F" w:rsidRPr="00E65F26">
        <w:rPr>
          <w:color w:val="000000" w:themeColor="text1"/>
        </w:rPr>
        <w:t>% раствор в этаноле).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172</w:t>
      </w:r>
      <w:r w:rsidR="006C1774"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A4838" w:rsidRPr="00E65F26" w:rsidRDefault="00AA4838" w:rsidP="00AA4838">
      <w:pPr>
        <w:pStyle w:val="a3"/>
        <w:keepNext/>
        <w:rPr>
          <w:color w:val="000000" w:themeColor="text1"/>
          <w:szCs w:val="28"/>
        </w:rPr>
      </w:pPr>
      <w:r w:rsidRPr="00E65F26">
        <w:rPr>
          <w:b/>
          <w:color w:val="000000" w:themeColor="text1"/>
          <w:szCs w:val="28"/>
        </w:rPr>
        <w:t>Хинидина сульфат дигидрат</w:t>
      </w:r>
      <w:r w:rsidRPr="00E65F26">
        <w:rPr>
          <w:color w:val="000000" w:themeColor="text1"/>
          <w:szCs w:val="28"/>
        </w:rPr>
        <w:t>. [6591-63-5]. (С</w:t>
      </w:r>
      <w:r w:rsidRPr="00E65F26">
        <w:rPr>
          <w:color w:val="000000" w:themeColor="text1"/>
          <w:szCs w:val="28"/>
          <w:vertAlign w:val="subscript"/>
        </w:rPr>
        <w:t>20</w:t>
      </w:r>
      <w:r w:rsidRPr="00E65F26">
        <w:rPr>
          <w:color w:val="000000" w:themeColor="text1"/>
          <w:szCs w:val="28"/>
        </w:rPr>
        <w:t>Н</w:t>
      </w:r>
      <w:r w:rsidRPr="00E65F26">
        <w:rPr>
          <w:color w:val="000000" w:themeColor="text1"/>
          <w:szCs w:val="28"/>
          <w:vertAlign w:val="subscript"/>
        </w:rPr>
        <w:t>24</w:t>
      </w:r>
      <w:r w:rsidRPr="00E65F26">
        <w:rPr>
          <w:color w:val="000000" w:themeColor="text1"/>
          <w:szCs w:val="28"/>
          <w:lang w:val="en-US"/>
        </w:rPr>
        <w:t>N</w:t>
      </w:r>
      <w:r w:rsidRPr="00E65F26">
        <w:rPr>
          <w:color w:val="000000" w:themeColor="text1"/>
          <w:szCs w:val="28"/>
          <w:vertAlign w:val="subscript"/>
        </w:rPr>
        <w:t>2</w:t>
      </w:r>
      <w:r w:rsidRPr="00E65F26">
        <w:rPr>
          <w:color w:val="000000" w:themeColor="text1"/>
          <w:szCs w:val="28"/>
        </w:rPr>
        <w:t>О</w:t>
      </w:r>
      <w:r w:rsidRPr="00E65F26">
        <w:rPr>
          <w:color w:val="000000" w:themeColor="text1"/>
          <w:szCs w:val="28"/>
          <w:vertAlign w:val="subscript"/>
        </w:rPr>
        <w:t>2</w:t>
      </w:r>
      <w:r w:rsidRPr="00E65F26">
        <w:rPr>
          <w:color w:val="000000" w:themeColor="text1"/>
          <w:szCs w:val="28"/>
        </w:rPr>
        <w:t>)</w:t>
      </w:r>
      <w:r w:rsidRPr="00E65F26">
        <w:rPr>
          <w:color w:val="000000" w:themeColor="text1"/>
          <w:szCs w:val="28"/>
          <w:vertAlign w:val="subscript"/>
        </w:rPr>
        <w:t>2</w:t>
      </w:r>
      <w:r w:rsidRPr="00E65F26">
        <w:rPr>
          <w:color w:val="000000" w:themeColor="text1"/>
          <w:szCs w:val="28"/>
        </w:rPr>
        <w:t>·</w:t>
      </w:r>
      <w:r w:rsidRPr="00E65F26">
        <w:rPr>
          <w:color w:val="000000" w:themeColor="text1"/>
          <w:szCs w:val="28"/>
          <w:lang w:val="en-US"/>
        </w:rPr>
        <w:t>H</w:t>
      </w:r>
      <w:r w:rsidRPr="00E65F26">
        <w:rPr>
          <w:color w:val="000000" w:themeColor="text1"/>
          <w:szCs w:val="28"/>
          <w:vertAlign w:val="subscript"/>
        </w:rPr>
        <w:t>2</w:t>
      </w:r>
      <w:r w:rsidRPr="00E65F26">
        <w:rPr>
          <w:color w:val="000000" w:themeColor="text1"/>
          <w:szCs w:val="28"/>
          <w:lang w:val="en-US"/>
        </w:rPr>
        <w:t>SO</w:t>
      </w:r>
      <w:r w:rsidRPr="00E65F26">
        <w:rPr>
          <w:color w:val="000000" w:themeColor="text1"/>
          <w:szCs w:val="28"/>
          <w:vertAlign w:val="subscript"/>
        </w:rPr>
        <w:t>4</w:t>
      </w:r>
      <w:r w:rsidRPr="00E65F26">
        <w:rPr>
          <w:color w:val="000000" w:themeColor="text1"/>
          <w:szCs w:val="28"/>
        </w:rPr>
        <w:t>·2</w:t>
      </w:r>
      <w:r w:rsidRPr="00E65F26">
        <w:rPr>
          <w:color w:val="000000" w:themeColor="text1"/>
          <w:szCs w:val="28"/>
          <w:lang w:val="en-US"/>
        </w:rPr>
        <w:t>H</w:t>
      </w:r>
      <w:r w:rsidRPr="00E65F26">
        <w:rPr>
          <w:color w:val="000000" w:themeColor="text1"/>
          <w:szCs w:val="28"/>
          <w:vertAlign w:val="subscript"/>
        </w:rPr>
        <w:t>2</w:t>
      </w:r>
      <w:r w:rsidRPr="00E65F26">
        <w:rPr>
          <w:color w:val="000000" w:themeColor="text1"/>
          <w:szCs w:val="28"/>
          <w:lang w:val="en-US"/>
        </w:rPr>
        <w:t>O</w:t>
      </w:r>
      <w:r w:rsidRPr="00E65F26">
        <w:rPr>
          <w:color w:val="000000" w:themeColor="text1"/>
          <w:szCs w:val="28"/>
        </w:rPr>
        <w:t>. (М.м. 782,9).</w:t>
      </w:r>
    </w:p>
    <w:p w:rsidR="00AA4838" w:rsidRPr="00E65F26" w:rsidRDefault="00AA4838" w:rsidP="000A323A">
      <w:pPr>
        <w:pStyle w:val="a3"/>
        <w:rPr>
          <w:color w:val="000000" w:themeColor="text1"/>
          <w:szCs w:val="28"/>
        </w:rPr>
      </w:pPr>
      <w:r w:rsidRPr="00E65F26">
        <w:rPr>
          <w:color w:val="000000" w:themeColor="text1"/>
          <w:szCs w:val="28"/>
        </w:rPr>
        <w:t>(</w:t>
      </w:r>
      <w:r w:rsidRPr="00E65F26">
        <w:rPr>
          <w:i/>
          <w:color w:val="000000" w:themeColor="text1"/>
          <w:szCs w:val="28"/>
          <w:lang w:val="en-US"/>
        </w:rPr>
        <w:t>S</w:t>
      </w:r>
      <w:r w:rsidRPr="00E65F26">
        <w:rPr>
          <w:color w:val="000000" w:themeColor="text1"/>
          <w:szCs w:val="28"/>
        </w:rPr>
        <w:t>)-(6-Метоксихинолин-4-ил)[(2</w:t>
      </w:r>
      <w:r w:rsidRPr="00E65F26">
        <w:rPr>
          <w:i/>
          <w:color w:val="000000" w:themeColor="text1"/>
          <w:szCs w:val="28"/>
          <w:lang w:val="en-US"/>
        </w:rPr>
        <w:t>R</w:t>
      </w:r>
      <w:r w:rsidRPr="00E65F26">
        <w:rPr>
          <w:color w:val="000000" w:themeColor="text1"/>
          <w:szCs w:val="28"/>
        </w:rPr>
        <w:t>,4</w:t>
      </w:r>
      <w:r w:rsidRPr="00E65F26">
        <w:rPr>
          <w:i/>
          <w:color w:val="000000" w:themeColor="text1"/>
          <w:szCs w:val="28"/>
          <w:lang w:val="en-US"/>
        </w:rPr>
        <w:t>S</w:t>
      </w:r>
      <w:r w:rsidRPr="00E65F26">
        <w:rPr>
          <w:color w:val="000000" w:themeColor="text1"/>
          <w:szCs w:val="28"/>
        </w:rPr>
        <w:t>,5</w:t>
      </w:r>
      <w:r w:rsidRPr="00E65F26">
        <w:rPr>
          <w:i/>
          <w:color w:val="000000" w:themeColor="text1"/>
          <w:szCs w:val="28"/>
          <w:lang w:val="en-US"/>
        </w:rPr>
        <w:t>R</w:t>
      </w:r>
      <w:r w:rsidRPr="00E65F26">
        <w:rPr>
          <w:color w:val="000000" w:themeColor="text1"/>
          <w:szCs w:val="28"/>
        </w:rPr>
        <w:t>)-5-этенил-1-азабицикло[2.2.2]октан-2-ил]метанола сульфата (2:1) дигидрат.</w:t>
      </w:r>
    </w:p>
    <w:p w:rsidR="00031EBC" w:rsidRPr="00E65F26" w:rsidRDefault="00031EBC" w:rsidP="000A323A">
      <w:pPr>
        <w:pStyle w:val="a3"/>
        <w:rPr>
          <w:color w:val="000000" w:themeColor="text1"/>
          <w:szCs w:val="28"/>
        </w:rPr>
      </w:pPr>
      <w:r w:rsidRPr="00E65F26">
        <w:rPr>
          <w:color w:val="000000" w:themeColor="text1"/>
          <w:szCs w:val="28"/>
        </w:rPr>
        <w:t>Белый или почти белый кристаллический порошок или блестящие бесцветные игольчатые кристаллы.</w:t>
      </w:r>
    </w:p>
    <w:p w:rsidR="00AA4838" w:rsidRPr="00E65F26" w:rsidRDefault="00AA4838" w:rsidP="000A323A">
      <w:pPr>
        <w:pStyle w:val="a3"/>
        <w:rPr>
          <w:color w:val="000000" w:themeColor="text1"/>
          <w:szCs w:val="28"/>
        </w:rPr>
      </w:pPr>
      <w:r w:rsidRPr="00E65F26">
        <w:rPr>
          <w:color w:val="000000" w:themeColor="text1"/>
          <w:szCs w:val="28"/>
        </w:rPr>
        <w:t>Мало растворим в воде, р</w:t>
      </w:r>
      <w:r w:rsidR="00031EBC" w:rsidRPr="00E65F26">
        <w:rPr>
          <w:color w:val="000000" w:themeColor="text1"/>
          <w:szCs w:val="28"/>
        </w:rPr>
        <w:t>а</w:t>
      </w:r>
      <w:r w:rsidRPr="00E65F26">
        <w:rPr>
          <w:color w:val="000000" w:themeColor="text1"/>
          <w:szCs w:val="28"/>
        </w:rPr>
        <w:t>створим в кипящей воде и с</w:t>
      </w:r>
      <w:r w:rsidR="00031EBC" w:rsidRPr="00E65F26">
        <w:rPr>
          <w:color w:val="000000" w:themeColor="text1"/>
          <w:szCs w:val="28"/>
        </w:rPr>
        <w:t>пирте 96 %, практически нерастворим в ацетоне.</w:t>
      </w:r>
    </w:p>
    <w:p w:rsidR="00031EBC" w:rsidRPr="00E65F26" w:rsidRDefault="00031EBC" w:rsidP="00031EBC">
      <w:pPr>
        <w:pStyle w:val="a3"/>
        <w:rPr>
          <w:color w:val="000000" w:themeColor="text1"/>
          <w:szCs w:val="28"/>
        </w:rPr>
      </w:pPr>
      <w:r w:rsidRPr="00E65F26">
        <w:rPr>
          <w:color w:val="000000" w:themeColor="text1"/>
          <w:position w:val="-12"/>
          <w:szCs w:val="28"/>
        </w:rPr>
        <w:object w:dxaOrig="620" w:dyaOrig="440">
          <v:shape id="_x0000_i1484" type="#_x0000_t75" style="width:32.25pt;height:22.5pt" o:ole="">
            <v:imagedata r:id="rId225" o:title=""/>
          </v:shape>
          <o:OLEObject Type="Embed" ProgID="Equation.3" ShapeID="_x0000_i1484" DrawAspect="Content" ObjectID="_1750698186" r:id="rId553"/>
        </w:object>
      </w:r>
      <w:r w:rsidRPr="00E65F26">
        <w:rPr>
          <w:color w:val="000000" w:themeColor="text1"/>
          <w:szCs w:val="28"/>
        </w:rPr>
        <w:t>. От +275 до 290 (2 % раствор в хлористоводородной кислоте 0,1 М).</w:t>
      </w:r>
    </w:p>
    <w:p w:rsidR="00AA4838" w:rsidRPr="00E65F26" w:rsidRDefault="00AA4838" w:rsidP="00AA4838">
      <w:pPr>
        <w:pStyle w:val="a3"/>
        <w:rPr>
          <w:color w:val="000000" w:themeColor="text1"/>
          <w:szCs w:val="28"/>
        </w:rPr>
      </w:pPr>
      <w:r w:rsidRPr="00E65F26">
        <w:rPr>
          <w:i/>
          <w:color w:val="000000" w:themeColor="text1"/>
          <w:szCs w:val="28"/>
        </w:rPr>
        <w:t>Температура плавления</w:t>
      </w:r>
      <w:r w:rsidRPr="00E65F26">
        <w:rPr>
          <w:color w:val="000000" w:themeColor="text1"/>
          <w:szCs w:val="28"/>
        </w:rPr>
        <w:t>. Около 212 °С (разл.).</w:t>
      </w:r>
    </w:p>
    <w:p w:rsidR="008D4FBE" w:rsidRPr="00E65F26" w:rsidRDefault="00A6303F" w:rsidP="008D4FBE">
      <w:pPr>
        <w:pStyle w:val="a3"/>
        <w:keepNext/>
        <w:rPr>
          <w:color w:val="000000" w:themeColor="text1"/>
        </w:rPr>
      </w:pPr>
      <w:r w:rsidRPr="00E65F26">
        <w:rPr>
          <w:b/>
          <w:color w:val="000000" w:themeColor="text1"/>
        </w:rPr>
        <w:t>Хинин</w:t>
      </w:r>
      <w:r w:rsidRPr="00E65F26">
        <w:rPr>
          <w:color w:val="000000" w:themeColor="text1"/>
        </w:rPr>
        <w:t>. [130-95-0]. С</w:t>
      </w:r>
      <w:r w:rsidRPr="00E65F26">
        <w:rPr>
          <w:color w:val="000000" w:themeColor="text1"/>
          <w:vertAlign w:val="subscript"/>
        </w:rPr>
        <w:t>20</w:t>
      </w:r>
      <w:r w:rsidRPr="00E65F26">
        <w:rPr>
          <w:color w:val="000000" w:themeColor="text1"/>
        </w:rPr>
        <w:t>Н</w:t>
      </w:r>
      <w:r w:rsidRPr="00E65F26">
        <w:rPr>
          <w:color w:val="000000" w:themeColor="text1"/>
          <w:vertAlign w:val="subscript"/>
        </w:rPr>
        <w:t>24</w:t>
      </w:r>
      <w:r w:rsidRPr="00E65F26">
        <w:rPr>
          <w:color w:val="000000" w:themeColor="text1"/>
          <w:lang w:val="en-US"/>
        </w:rPr>
        <w:t>N</w:t>
      </w:r>
      <w:r w:rsidRPr="00E65F26">
        <w:rPr>
          <w:color w:val="000000" w:themeColor="text1"/>
          <w:vertAlign w:val="subscript"/>
        </w:rPr>
        <w:t>2</w:t>
      </w:r>
      <w:r w:rsidRPr="00E65F26">
        <w:rPr>
          <w:color w:val="000000" w:themeColor="text1"/>
        </w:rPr>
        <w:t>О</w:t>
      </w:r>
      <w:r w:rsidRPr="00E65F26">
        <w:rPr>
          <w:color w:val="000000" w:themeColor="text1"/>
          <w:vertAlign w:val="subscript"/>
        </w:rPr>
        <w:t>2</w:t>
      </w:r>
      <w:r w:rsidRPr="00E65F26">
        <w:rPr>
          <w:color w:val="000000" w:themeColor="text1"/>
        </w:rPr>
        <w:t>. (М.м.</w:t>
      </w:r>
      <w:r w:rsidR="006C1774" w:rsidRPr="00E65F26">
        <w:rPr>
          <w:color w:val="000000" w:themeColor="text1"/>
        </w:rPr>
        <w:t> 324,4</w:t>
      </w:r>
      <w:r w:rsidR="00E95BBB" w:rsidRPr="00E65F26">
        <w:rPr>
          <w:color w:val="000000" w:themeColor="text1"/>
        </w:rPr>
        <w:t>2</w:t>
      </w:r>
      <w:r w:rsidR="006C1774" w:rsidRPr="00E65F26">
        <w:rPr>
          <w:color w:val="000000" w:themeColor="text1"/>
        </w:rPr>
        <w:t>).</w:t>
      </w:r>
      <w:r w:rsidR="00145875" w:rsidRPr="00E65F26">
        <w:rPr>
          <w:color w:val="000000" w:themeColor="text1"/>
        </w:rPr>
        <w:t xml:space="preserve"> </w:t>
      </w:r>
    </w:p>
    <w:p w:rsidR="00A6303F" w:rsidRPr="00E65F26" w:rsidRDefault="00E95BBB" w:rsidP="000A323A">
      <w:pPr>
        <w:pStyle w:val="a3"/>
        <w:rPr>
          <w:color w:val="000000" w:themeColor="text1"/>
        </w:rPr>
      </w:pPr>
      <w:r w:rsidRPr="00E65F26">
        <w:rPr>
          <w:color w:val="000000" w:themeColor="text1"/>
        </w:rPr>
        <w:t>(</w:t>
      </w:r>
      <w:r w:rsidRPr="00E65F26">
        <w:rPr>
          <w:i/>
          <w:color w:val="000000" w:themeColor="text1"/>
          <w:lang w:val="en-US"/>
        </w:rPr>
        <w:t>R</w:t>
      </w:r>
      <w:r w:rsidRPr="00E65F26">
        <w:rPr>
          <w:color w:val="000000" w:themeColor="text1"/>
        </w:rPr>
        <w:t>)-(6-Метоксихинолин-4-ил)[(2</w:t>
      </w:r>
      <w:r w:rsidRPr="00E65F26">
        <w:rPr>
          <w:i/>
          <w:color w:val="000000" w:themeColor="text1"/>
          <w:lang w:val="en-US"/>
        </w:rPr>
        <w:t>S</w:t>
      </w:r>
      <w:r w:rsidRPr="00E65F26">
        <w:rPr>
          <w:color w:val="000000" w:themeColor="text1"/>
        </w:rPr>
        <w:t>,4</w:t>
      </w:r>
      <w:r w:rsidRPr="00E65F26">
        <w:rPr>
          <w:i/>
          <w:color w:val="000000" w:themeColor="text1"/>
          <w:lang w:val="en-US"/>
        </w:rPr>
        <w:t>S</w:t>
      </w:r>
      <w:r w:rsidRPr="00E65F26">
        <w:rPr>
          <w:color w:val="000000" w:themeColor="text1"/>
        </w:rPr>
        <w:t>,5</w:t>
      </w:r>
      <w:r w:rsidRPr="00E65F26">
        <w:rPr>
          <w:i/>
          <w:color w:val="000000" w:themeColor="text1"/>
          <w:lang w:val="en-US"/>
        </w:rPr>
        <w:t>R</w:t>
      </w:r>
      <w:r w:rsidRPr="00E65F26">
        <w:rPr>
          <w:color w:val="000000" w:themeColor="text1"/>
        </w:rPr>
        <w:t>)-5-этенил-1-азабицикло[2.2.2]октан-2-ил]метанол.</w:t>
      </w:r>
    </w:p>
    <w:p w:rsidR="00A6303F" w:rsidRPr="00E65F26" w:rsidRDefault="00A6303F" w:rsidP="000A323A">
      <w:pPr>
        <w:pStyle w:val="a3"/>
        <w:rPr>
          <w:color w:val="000000" w:themeColor="text1"/>
        </w:rPr>
      </w:pPr>
      <w:r w:rsidRPr="00E65F26">
        <w:rPr>
          <w:color w:val="000000" w:themeColor="text1"/>
        </w:rPr>
        <w:t>Микрокристаллический порошок б</w:t>
      </w:r>
      <w:r w:rsidR="006C1774" w:rsidRPr="00E65F26">
        <w:rPr>
          <w:color w:val="000000" w:themeColor="text1"/>
        </w:rPr>
        <w:t>елого цвета.</w:t>
      </w:r>
    </w:p>
    <w:p w:rsidR="00A6303F" w:rsidRPr="00E65F26" w:rsidRDefault="00A6303F" w:rsidP="000A323A">
      <w:pPr>
        <w:pStyle w:val="a3"/>
        <w:rPr>
          <w:color w:val="000000" w:themeColor="text1"/>
        </w:rPr>
      </w:pPr>
      <w:r w:rsidRPr="00E65F26">
        <w:rPr>
          <w:color w:val="000000" w:themeColor="text1"/>
        </w:rPr>
        <w:lastRenderedPageBreak/>
        <w:t>Очень мало растворим в воде, мало растворим в кипящей воде, очень легко растворим в этаноле, растворим в эфире.</w:t>
      </w:r>
    </w:p>
    <w:p w:rsidR="00A6303F" w:rsidRPr="00E65F26" w:rsidRDefault="00422733" w:rsidP="000A323A">
      <w:pPr>
        <w:pStyle w:val="a3"/>
        <w:rPr>
          <w:color w:val="000000" w:themeColor="text1"/>
        </w:rPr>
      </w:pPr>
      <w:r w:rsidRPr="00E65F26">
        <w:rPr>
          <w:color w:val="000000" w:themeColor="text1"/>
          <w:position w:val="-12"/>
        </w:rPr>
        <w:object w:dxaOrig="620" w:dyaOrig="440">
          <v:shape id="_x0000_i1485" type="#_x0000_t75" style="width:32.25pt;height:22.5pt" o:ole="">
            <v:imagedata r:id="rId225" o:title=""/>
          </v:shape>
          <o:OLEObject Type="Embed" ProgID="Equation.3" ShapeID="_x0000_i1485" DrawAspect="Content" ObjectID="_1750698187" r:id="rId554"/>
        </w:object>
      </w:r>
      <w:r w:rsidR="00A6303F" w:rsidRPr="00E65F26">
        <w:rPr>
          <w:color w:val="000000" w:themeColor="text1"/>
        </w:rPr>
        <w:t>. Около</w:t>
      </w:r>
      <w:r w:rsidRPr="00E65F26">
        <w:rPr>
          <w:color w:val="000000" w:themeColor="text1"/>
        </w:rPr>
        <w:t xml:space="preserve"> </w:t>
      </w:r>
      <w:r w:rsidR="00B868A6" w:rsidRPr="00E65F26">
        <w:rPr>
          <w:color w:val="000000" w:themeColor="text1"/>
        </w:rPr>
        <w:t>–</w:t>
      </w:r>
      <w:r w:rsidR="00A6303F" w:rsidRPr="00E65F26">
        <w:rPr>
          <w:color w:val="000000" w:themeColor="text1"/>
        </w:rPr>
        <w:t>67</w:t>
      </w:r>
      <w:r w:rsidR="006C1774" w:rsidRPr="00E65F26">
        <w:rPr>
          <w:color w:val="000000" w:themeColor="text1"/>
        </w:rPr>
        <w:t>°</w:t>
      </w:r>
      <w:r w:rsidR="00A6303F" w:rsidRPr="00E65F26">
        <w:rPr>
          <w:color w:val="000000" w:themeColor="text1"/>
        </w:rPr>
        <w:t xml:space="preserve"> (1</w:t>
      </w:r>
      <w:r w:rsidR="006C1774" w:rsidRPr="00E65F26">
        <w:rPr>
          <w:color w:val="000000" w:themeColor="text1"/>
        </w:rPr>
        <w:t> </w:t>
      </w:r>
      <w:r w:rsidR="00A6303F" w:rsidRPr="00E65F26">
        <w:rPr>
          <w:color w:val="000000" w:themeColor="text1"/>
        </w:rPr>
        <w:t>% раствор в этаноле).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175</w:t>
      </w:r>
      <w:r w:rsidR="006C1774" w:rsidRPr="00E65F26">
        <w:rPr>
          <w:color w:val="000000" w:themeColor="text1"/>
        </w:rPr>
        <w:t> °</w:t>
      </w:r>
      <w:r w:rsidRPr="00E65F26">
        <w:rPr>
          <w:color w:val="000000" w:themeColor="text1"/>
        </w:rPr>
        <w:t>С.</w:t>
      </w:r>
    </w:p>
    <w:p w:rsidR="00A6303F"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6A0BBA" w:rsidRPr="00E65F26" w:rsidRDefault="006A0BBA" w:rsidP="006A0BBA">
      <w:pPr>
        <w:pStyle w:val="a3"/>
        <w:keepNext/>
        <w:jc w:val="left"/>
        <w:rPr>
          <w:b/>
          <w:color w:val="000000" w:themeColor="text1"/>
        </w:rPr>
      </w:pPr>
      <w:r w:rsidRPr="00E65F26">
        <w:rPr>
          <w:b/>
          <w:color w:val="000000" w:themeColor="text1"/>
        </w:rPr>
        <w:t xml:space="preserve">Хинина </w:t>
      </w:r>
      <w:r>
        <w:rPr>
          <w:b/>
          <w:color w:val="000000" w:themeColor="text1"/>
        </w:rPr>
        <w:t>гидрохлорид</w:t>
      </w:r>
      <w:r w:rsidRPr="00E65F26">
        <w:rPr>
          <w:b/>
          <w:color w:val="000000" w:themeColor="text1"/>
        </w:rPr>
        <w:t xml:space="preserve"> дигидрат.</w:t>
      </w:r>
      <w:r w:rsidRPr="00E65F26">
        <w:rPr>
          <w:color w:val="000000" w:themeColor="text1"/>
        </w:rPr>
        <w:t xml:space="preserve"> [6119-</w:t>
      </w:r>
      <w:r>
        <w:rPr>
          <w:color w:val="000000" w:themeColor="text1"/>
        </w:rPr>
        <w:t>47</w:t>
      </w:r>
      <w:r w:rsidRPr="00E65F26">
        <w:rPr>
          <w:color w:val="000000" w:themeColor="text1"/>
        </w:rPr>
        <w:t>-</w:t>
      </w:r>
      <w:r>
        <w:rPr>
          <w:color w:val="000000" w:themeColor="text1"/>
        </w:rPr>
        <w:t>7</w:t>
      </w:r>
      <w:r w:rsidRPr="00E65F26">
        <w:rPr>
          <w:color w:val="000000" w:themeColor="text1"/>
        </w:rPr>
        <w:t>]. С</w:t>
      </w:r>
      <w:r w:rsidRPr="00E65F26">
        <w:rPr>
          <w:color w:val="000000" w:themeColor="text1"/>
          <w:vertAlign w:val="subscript"/>
        </w:rPr>
        <w:t>20</w:t>
      </w:r>
      <w:r w:rsidRPr="00E65F26">
        <w:rPr>
          <w:color w:val="000000" w:themeColor="text1"/>
        </w:rPr>
        <w:t>Н</w:t>
      </w:r>
      <w:r w:rsidRPr="00E65F26">
        <w:rPr>
          <w:color w:val="000000" w:themeColor="text1"/>
          <w:vertAlign w:val="subscript"/>
        </w:rPr>
        <w:t>2</w:t>
      </w:r>
      <w:r>
        <w:rPr>
          <w:color w:val="000000" w:themeColor="text1"/>
          <w:vertAlign w:val="subscript"/>
        </w:rPr>
        <w:t>4</w:t>
      </w:r>
      <w:r w:rsidRPr="00E65F26">
        <w:rPr>
          <w:color w:val="000000" w:themeColor="text1"/>
          <w:lang w:val="en-US"/>
        </w:rPr>
        <w:t>N</w:t>
      </w:r>
      <w:r w:rsidRPr="00E65F26">
        <w:rPr>
          <w:color w:val="000000" w:themeColor="text1"/>
          <w:vertAlign w:val="subscript"/>
        </w:rPr>
        <w:t>2</w:t>
      </w:r>
      <w:r w:rsidRPr="00E65F26">
        <w:rPr>
          <w:color w:val="000000" w:themeColor="text1"/>
        </w:rPr>
        <w:t>О</w:t>
      </w:r>
      <w:r w:rsidRPr="00E65F26">
        <w:rPr>
          <w:color w:val="000000" w:themeColor="text1"/>
          <w:vertAlign w:val="subscript"/>
        </w:rPr>
        <w:t>2</w:t>
      </w:r>
      <w:r w:rsidRPr="00E65F26">
        <w:rPr>
          <w:color w:val="000000" w:themeColor="text1"/>
        </w:rPr>
        <w:t>·</w:t>
      </w:r>
      <w:r w:rsidRPr="00E65F26">
        <w:rPr>
          <w:color w:val="000000" w:themeColor="text1"/>
          <w:lang w:val="en-US"/>
        </w:rPr>
        <w:t>H</w:t>
      </w:r>
      <w:r>
        <w:rPr>
          <w:color w:val="000000" w:themeColor="text1"/>
          <w:lang w:val="en-US"/>
        </w:rPr>
        <w:t>Cl</w:t>
      </w:r>
      <w:r w:rsidRPr="00E65F26">
        <w:t>·2</w:t>
      </w:r>
      <w:r w:rsidRPr="00E65F26">
        <w:rPr>
          <w:lang w:val="en-US"/>
        </w:rPr>
        <w:t>H</w:t>
      </w:r>
      <w:r w:rsidRPr="00E65F26">
        <w:rPr>
          <w:vertAlign w:val="subscript"/>
        </w:rPr>
        <w:t>2</w:t>
      </w:r>
      <w:r w:rsidRPr="00E65F26">
        <w:rPr>
          <w:lang w:val="en-US"/>
        </w:rPr>
        <w:t>O</w:t>
      </w:r>
      <w:r w:rsidRPr="00E65F26">
        <w:rPr>
          <w:color w:val="000000" w:themeColor="text1"/>
        </w:rPr>
        <w:t>. (М.м. </w:t>
      </w:r>
      <w:r w:rsidRPr="00243166">
        <w:rPr>
          <w:color w:val="000000" w:themeColor="text1"/>
        </w:rPr>
        <w:t>396</w:t>
      </w:r>
      <w:r w:rsidRPr="00E65F26">
        <w:rPr>
          <w:color w:val="000000" w:themeColor="text1"/>
        </w:rPr>
        <w:t>,9</w:t>
      </w:r>
      <w:r w:rsidR="00243166" w:rsidRPr="00243166">
        <w:rPr>
          <w:color w:val="000000" w:themeColor="text1"/>
        </w:rPr>
        <w:t>1</w:t>
      </w:r>
      <w:r w:rsidRPr="00E65F26">
        <w:rPr>
          <w:color w:val="000000" w:themeColor="text1"/>
        </w:rPr>
        <w:t xml:space="preserve">). </w:t>
      </w:r>
    </w:p>
    <w:p w:rsidR="006A0BBA" w:rsidRPr="00E65F26" w:rsidRDefault="006A0BBA" w:rsidP="006A0BBA">
      <w:pPr>
        <w:pStyle w:val="a3"/>
        <w:rPr>
          <w:b/>
          <w:color w:val="000000" w:themeColor="text1"/>
        </w:rPr>
      </w:pPr>
      <w:r w:rsidRPr="00E65F26">
        <w:rPr>
          <w:color w:val="000000" w:themeColor="text1"/>
        </w:rPr>
        <w:t>(</w:t>
      </w:r>
      <w:r w:rsidRPr="00E65F26">
        <w:rPr>
          <w:i/>
          <w:color w:val="000000" w:themeColor="text1"/>
          <w:lang w:val="en-US"/>
        </w:rPr>
        <w:t>R</w:t>
      </w:r>
      <w:r w:rsidRPr="00E65F26">
        <w:rPr>
          <w:color w:val="000000" w:themeColor="text1"/>
        </w:rPr>
        <w:t>)-(6-Метоксихинолин-4-ил)[(2</w:t>
      </w:r>
      <w:r w:rsidRPr="00E65F26">
        <w:rPr>
          <w:i/>
          <w:color w:val="000000" w:themeColor="text1"/>
          <w:lang w:val="en-US"/>
        </w:rPr>
        <w:t>S</w:t>
      </w:r>
      <w:r w:rsidRPr="00E65F26">
        <w:rPr>
          <w:color w:val="000000" w:themeColor="text1"/>
        </w:rPr>
        <w:t>,4</w:t>
      </w:r>
      <w:r w:rsidRPr="00E65F26">
        <w:rPr>
          <w:i/>
          <w:color w:val="000000" w:themeColor="text1"/>
          <w:lang w:val="en-US"/>
        </w:rPr>
        <w:t>S</w:t>
      </w:r>
      <w:r w:rsidRPr="00E65F26">
        <w:rPr>
          <w:color w:val="000000" w:themeColor="text1"/>
        </w:rPr>
        <w:t>,5</w:t>
      </w:r>
      <w:r w:rsidRPr="00E65F26">
        <w:rPr>
          <w:i/>
          <w:color w:val="000000" w:themeColor="text1"/>
          <w:lang w:val="en-US"/>
        </w:rPr>
        <w:t>R</w:t>
      </w:r>
      <w:r w:rsidRPr="00E65F26">
        <w:rPr>
          <w:color w:val="000000" w:themeColor="text1"/>
        </w:rPr>
        <w:t xml:space="preserve">)-5-этенил-1-азабицикло[2.2.2]октан-2-ил]метанола </w:t>
      </w:r>
      <w:r w:rsidR="00243166">
        <w:rPr>
          <w:color w:val="000000" w:themeColor="text1"/>
        </w:rPr>
        <w:t>гидрохлорид</w:t>
      </w:r>
      <w:r w:rsidRPr="00E65F26">
        <w:rPr>
          <w:color w:val="000000" w:themeColor="text1"/>
        </w:rPr>
        <w:t xml:space="preserve"> (</w:t>
      </w:r>
      <w:r w:rsidR="00243166">
        <w:rPr>
          <w:color w:val="000000" w:themeColor="text1"/>
        </w:rPr>
        <w:t>1</w:t>
      </w:r>
      <w:r w:rsidRPr="00E65F26">
        <w:rPr>
          <w:color w:val="000000" w:themeColor="text1"/>
        </w:rPr>
        <w:t>:1) дигидрат.</w:t>
      </w:r>
    </w:p>
    <w:p w:rsidR="006A0BBA" w:rsidRPr="00E65F26" w:rsidRDefault="006A0BBA" w:rsidP="006A0BBA">
      <w:pPr>
        <w:pStyle w:val="a3"/>
        <w:rPr>
          <w:color w:val="000000" w:themeColor="text1"/>
        </w:rPr>
      </w:pPr>
      <w:r w:rsidRPr="00E65F26">
        <w:rPr>
          <w:color w:val="000000" w:themeColor="text1"/>
        </w:rPr>
        <w:t>Кристаллический порошок белого или почти белого цвета или бесцветные игольчатые кристаллы</w:t>
      </w:r>
      <w:r w:rsidR="00243166">
        <w:rPr>
          <w:color w:val="000000" w:themeColor="text1"/>
        </w:rPr>
        <w:t>, часто в комках</w:t>
      </w:r>
      <w:r w:rsidRPr="00E65F26">
        <w:rPr>
          <w:color w:val="000000" w:themeColor="text1"/>
        </w:rPr>
        <w:t>.</w:t>
      </w:r>
    </w:p>
    <w:p w:rsidR="006A0BBA" w:rsidRPr="00E65F26" w:rsidRDefault="00243166" w:rsidP="006A0BBA">
      <w:pPr>
        <w:pStyle w:val="a3"/>
        <w:rPr>
          <w:color w:val="000000" w:themeColor="text1"/>
        </w:rPr>
      </w:pPr>
      <w:r>
        <w:rPr>
          <w:color w:val="000000" w:themeColor="text1"/>
        </w:rPr>
        <w:t>Легко растворим в спирте 96 %, р</w:t>
      </w:r>
      <w:r w:rsidR="006A0BBA" w:rsidRPr="00E65F26">
        <w:rPr>
          <w:color w:val="000000" w:themeColor="text1"/>
        </w:rPr>
        <w:t>астворим в воде.</w:t>
      </w:r>
    </w:p>
    <w:p w:rsidR="006A0BBA" w:rsidRPr="00E65F26" w:rsidRDefault="006A0BBA" w:rsidP="006A0BBA">
      <w:pPr>
        <w:pStyle w:val="a3"/>
        <w:rPr>
          <w:color w:val="000000" w:themeColor="text1"/>
        </w:rPr>
      </w:pPr>
      <w:r w:rsidRPr="00E65F26">
        <w:rPr>
          <w:color w:val="000000" w:themeColor="text1"/>
          <w:position w:val="-12"/>
        </w:rPr>
        <w:object w:dxaOrig="620" w:dyaOrig="440">
          <v:shape id="_x0000_i1486" type="#_x0000_t75" style="width:32.25pt;height:22.5pt" o:ole="">
            <v:imagedata r:id="rId225" o:title=""/>
          </v:shape>
          <o:OLEObject Type="Embed" ProgID="Equation.3" ShapeID="_x0000_i1486" DrawAspect="Content" ObjectID="_1750698188" r:id="rId555"/>
        </w:object>
      </w:r>
      <w:r w:rsidRPr="00E65F26">
        <w:rPr>
          <w:color w:val="000000" w:themeColor="text1"/>
        </w:rPr>
        <w:t>. От –2</w:t>
      </w:r>
      <w:r w:rsidR="00243166">
        <w:rPr>
          <w:color w:val="000000" w:themeColor="text1"/>
        </w:rPr>
        <w:t>45</w:t>
      </w:r>
      <w:r w:rsidRPr="00E65F26">
        <w:rPr>
          <w:color w:val="000000" w:themeColor="text1"/>
        </w:rPr>
        <w:t xml:space="preserve"> до –2</w:t>
      </w:r>
      <w:r w:rsidR="00243166">
        <w:rPr>
          <w:color w:val="000000" w:themeColor="text1"/>
        </w:rPr>
        <w:t>58</w:t>
      </w:r>
      <w:r w:rsidRPr="00E65F26">
        <w:rPr>
          <w:color w:val="000000" w:themeColor="text1"/>
        </w:rPr>
        <w:t xml:space="preserve"> (2 % раствор в хлористоводородной кислоты растворе 0,1 М).</w:t>
      </w:r>
    </w:p>
    <w:p w:rsidR="006A0BBA" w:rsidRDefault="006A0BBA" w:rsidP="006A0BBA">
      <w:pPr>
        <w:pStyle w:val="a3"/>
        <w:rPr>
          <w:color w:val="000000" w:themeColor="text1"/>
        </w:rPr>
      </w:pPr>
      <w:r w:rsidRPr="00E65F26">
        <w:rPr>
          <w:color w:val="000000" w:themeColor="text1"/>
        </w:rPr>
        <w:t>Хранят в защищённом от света месте.</w:t>
      </w:r>
    </w:p>
    <w:p w:rsidR="00A02217" w:rsidRDefault="00A02217" w:rsidP="006A0BBA">
      <w:pPr>
        <w:pStyle w:val="a3"/>
        <w:rPr>
          <w:b/>
          <w:color w:val="000000" w:themeColor="text1"/>
        </w:rPr>
      </w:pPr>
      <w:r w:rsidRPr="00E65F26">
        <w:rPr>
          <w:b/>
          <w:color w:val="000000" w:themeColor="text1"/>
        </w:rPr>
        <w:t xml:space="preserve">Хинина </w:t>
      </w:r>
      <w:r>
        <w:rPr>
          <w:b/>
          <w:color w:val="000000" w:themeColor="text1"/>
        </w:rPr>
        <w:t>гидрохлорида раствор 2%</w:t>
      </w:r>
    </w:p>
    <w:p w:rsidR="00A02217" w:rsidRPr="00E65F26" w:rsidRDefault="00A02217" w:rsidP="00A02217">
      <w:pPr>
        <w:pStyle w:val="a3"/>
        <w:rPr>
          <w:color w:val="000000" w:themeColor="text1"/>
        </w:rPr>
      </w:pPr>
      <w:r>
        <w:rPr>
          <w:color w:val="000000" w:themeColor="text1"/>
        </w:rPr>
        <w:t>2</w:t>
      </w:r>
      <w:r w:rsidRPr="00E65F26">
        <w:rPr>
          <w:color w:val="000000" w:themeColor="text1"/>
        </w:rPr>
        <w:t> г х</w:t>
      </w:r>
      <w:r>
        <w:rPr>
          <w:color w:val="000000" w:themeColor="text1"/>
        </w:rPr>
        <w:t>инина гидрохлорида дигидрата</w:t>
      </w:r>
      <w:r w:rsidRPr="00E65F26">
        <w:rPr>
          <w:color w:val="000000" w:themeColor="text1"/>
        </w:rPr>
        <w:t xml:space="preserve"> растворяют в воде и доводят объём раствора водой до 100 мл. Раствор используют свежеприготовленным.</w:t>
      </w:r>
    </w:p>
    <w:p w:rsidR="008301C2" w:rsidRPr="00E65F26" w:rsidRDefault="008301C2" w:rsidP="008301C2">
      <w:pPr>
        <w:pStyle w:val="a3"/>
        <w:keepNext/>
        <w:jc w:val="left"/>
        <w:rPr>
          <w:b/>
          <w:color w:val="000000" w:themeColor="text1"/>
        </w:rPr>
      </w:pPr>
      <w:r w:rsidRPr="00E65F26">
        <w:rPr>
          <w:b/>
          <w:color w:val="000000" w:themeColor="text1"/>
        </w:rPr>
        <w:t>Хинина сульфат дигидрат.</w:t>
      </w:r>
      <w:r w:rsidRPr="00E65F26">
        <w:rPr>
          <w:color w:val="000000" w:themeColor="text1"/>
        </w:rPr>
        <w:t xml:space="preserve"> [6119-70-6, 207671-44-1]. (С</w:t>
      </w:r>
      <w:r w:rsidRPr="00E65F26">
        <w:rPr>
          <w:color w:val="000000" w:themeColor="text1"/>
          <w:vertAlign w:val="subscript"/>
        </w:rPr>
        <w:t>20</w:t>
      </w:r>
      <w:r w:rsidRPr="00E65F26">
        <w:rPr>
          <w:color w:val="000000" w:themeColor="text1"/>
        </w:rPr>
        <w:t>Н</w:t>
      </w:r>
      <w:r w:rsidRPr="00E65F26">
        <w:rPr>
          <w:color w:val="000000" w:themeColor="text1"/>
          <w:vertAlign w:val="subscript"/>
        </w:rPr>
        <w:t>24</w:t>
      </w:r>
      <w:r w:rsidRPr="00E65F26">
        <w:rPr>
          <w:color w:val="000000" w:themeColor="text1"/>
          <w:lang w:val="en-US"/>
        </w:rPr>
        <w:t>N</w:t>
      </w:r>
      <w:r w:rsidRPr="00E65F26">
        <w:rPr>
          <w:color w:val="000000" w:themeColor="text1"/>
          <w:vertAlign w:val="subscript"/>
        </w:rPr>
        <w:t>2</w:t>
      </w:r>
      <w:r w:rsidRPr="00E65F26">
        <w:rPr>
          <w:color w:val="000000" w:themeColor="text1"/>
        </w:rPr>
        <w:t>О</w:t>
      </w:r>
      <w:r w:rsidRPr="00E65F26">
        <w:rPr>
          <w:color w:val="000000" w:themeColor="text1"/>
          <w:vertAlign w:val="subscript"/>
        </w:rPr>
        <w:t>2</w:t>
      </w:r>
      <w:r w:rsidRPr="00E65F26">
        <w:rPr>
          <w:color w:val="000000" w:themeColor="text1"/>
        </w:rPr>
        <w:t>)</w:t>
      </w:r>
      <w:r w:rsidRPr="00E65F26">
        <w:rPr>
          <w:color w:val="000000" w:themeColor="text1"/>
          <w:vertAlign w:val="subscript"/>
        </w:rPr>
        <w:t>2</w:t>
      </w:r>
      <w:r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lang w:val="en-US"/>
        </w:rPr>
        <w:t>SO</w:t>
      </w:r>
      <w:r w:rsidRPr="00E65F26">
        <w:rPr>
          <w:vertAlign w:val="subscript"/>
        </w:rPr>
        <w:t>4</w:t>
      </w:r>
      <w:r w:rsidRPr="00E65F26">
        <w:t>·2</w:t>
      </w:r>
      <w:r w:rsidRPr="00E65F26">
        <w:rPr>
          <w:lang w:val="en-US"/>
        </w:rPr>
        <w:t>H</w:t>
      </w:r>
      <w:r w:rsidRPr="00E65F26">
        <w:rPr>
          <w:vertAlign w:val="subscript"/>
        </w:rPr>
        <w:t>2</w:t>
      </w:r>
      <w:r w:rsidRPr="00E65F26">
        <w:rPr>
          <w:lang w:val="en-US"/>
        </w:rPr>
        <w:t>O</w:t>
      </w:r>
      <w:r w:rsidRPr="00E65F26">
        <w:rPr>
          <w:color w:val="000000" w:themeColor="text1"/>
        </w:rPr>
        <w:t xml:space="preserve">. (М.м. 782,9). </w:t>
      </w:r>
    </w:p>
    <w:p w:rsidR="008301C2" w:rsidRPr="00E65F26" w:rsidRDefault="008301C2" w:rsidP="008301C2">
      <w:pPr>
        <w:pStyle w:val="a3"/>
        <w:rPr>
          <w:b/>
          <w:color w:val="000000" w:themeColor="text1"/>
        </w:rPr>
      </w:pPr>
      <w:r w:rsidRPr="00E65F26">
        <w:rPr>
          <w:color w:val="000000" w:themeColor="text1"/>
        </w:rPr>
        <w:t>(</w:t>
      </w:r>
      <w:r w:rsidRPr="00E65F26">
        <w:rPr>
          <w:i/>
          <w:color w:val="000000" w:themeColor="text1"/>
          <w:lang w:val="en-US"/>
        </w:rPr>
        <w:t>R</w:t>
      </w:r>
      <w:r w:rsidRPr="00E65F26">
        <w:rPr>
          <w:color w:val="000000" w:themeColor="text1"/>
        </w:rPr>
        <w:t>)-(6-Метоксихинолин-4-ил)[(2</w:t>
      </w:r>
      <w:r w:rsidRPr="00E65F26">
        <w:rPr>
          <w:i/>
          <w:color w:val="000000" w:themeColor="text1"/>
          <w:lang w:val="en-US"/>
        </w:rPr>
        <w:t>S</w:t>
      </w:r>
      <w:r w:rsidRPr="00E65F26">
        <w:rPr>
          <w:color w:val="000000" w:themeColor="text1"/>
        </w:rPr>
        <w:t>,4</w:t>
      </w:r>
      <w:r w:rsidRPr="00E65F26">
        <w:rPr>
          <w:i/>
          <w:color w:val="000000" w:themeColor="text1"/>
          <w:lang w:val="en-US"/>
        </w:rPr>
        <w:t>S</w:t>
      </w:r>
      <w:r w:rsidRPr="00E65F26">
        <w:rPr>
          <w:color w:val="000000" w:themeColor="text1"/>
        </w:rPr>
        <w:t>,5</w:t>
      </w:r>
      <w:r w:rsidRPr="00E65F26">
        <w:rPr>
          <w:i/>
          <w:color w:val="000000" w:themeColor="text1"/>
          <w:lang w:val="en-US"/>
        </w:rPr>
        <w:t>R</w:t>
      </w:r>
      <w:r w:rsidRPr="00E65F26">
        <w:rPr>
          <w:color w:val="000000" w:themeColor="text1"/>
        </w:rPr>
        <w:t>)-5-этенил-1-азабицикло[2.2.2]октан-2-ил]метанола сульфат (2:1) дигидрат.</w:t>
      </w:r>
    </w:p>
    <w:p w:rsidR="008301C2" w:rsidRPr="00E65F26" w:rsidRDefault="008301C2" w:rsidP="008301C2">
      <w:pPr>
        <w:pStyle w:val="a3"/>
        <w:rPr>
          <w:color w:val="000000" w:themeColor="text1"/>
        </w:rPr>
      </w:pPr>
      <w:r w:rsidRPr="00E65F26">
        <w:rPr>
          <w:color w:val="000000" w:themeColor="text1"/>
        </w:rPr>
        <w:t>Кристаллический порошок белого или почти белого цвета или бесцветные игольчатые кристаллы.</w:t>
      </w:r>
    </w:p>
    <w:p w:rsidR="008301C2" w:rsidRPr="00E65F26" w:rsidRDefault="008301C2" w:rsidP="008301C2">
      <w:pPr>
        <w:pStyle w:val="a3"/>
        <w:rPr>
          <w:color w:val="000000" w:themeColor="text1"/>
        </w:rPr>
      </w:pPr>
      <w:r w:rsidRPr="00E65F26">
        <w:rPr>
          <w:color w:val="000000" w:themeColor="text1"/>
        </w:rPr>
        <w:t>Мало растворим в воде, умеренно растворим в кипящей воде и спирте 96 %.</w:t>
      </w:r>
    </w:p>
    <w:p w:rsidR="008301C2" w:rsidRPr="00E65F26" w:rsidRDefault="008301C2" w:rsidP="008301C2">
      <w:pPr>
        <w:pStyle w:val="a3"/>
        <w:rPr>
          <w:color w:val="000000" w:themeColor="text1"/>
        </w:rPr>
      </w:pPr>
      <w:r w:rsidRPr="00E65F26">
        <w:rPr>
          <w:color w:val="000000" w:themeColor="text1"/>
          <w:position w:val="-12"/>
        </w:rPr>
        <w:object w:dxaOrig="620" w:dyaOrig="440">
          <v:shape id="_x0000_i1487" type="#_x0000_t75" style="width:32.25pt;height:22.5pt" o:ole="">
            <v:imagedata r:id="rId225" o:title=""/>
          </v:shape>
          <o:OLEObject Type="Embed" ProgID="Equation.3" ShapeID="_x0000_i1487" DrawAspect="Content" ObjectID="_1750698189" r:id="rId556"/>
        </w:object>
      </w:r>
      <w:r w:rsidRPr="00E65F26">
        <w:rPr>
          <w:color w:val="000000" w:themeColor="text1"/>
        </w:rPr>
        <w:t>. От –237 до –245 (2 % раствор в хлористоводородной кислоты растворе 0,1 М).</w:t>
      </w:r>
    </w:p>
    <w:p w:rsidR="008301C2" w:rsidRPr="00E65F26" w:rsidRDefault="008301C2" w:rsidP="008301C2">
      <w:pPr>
        <w:pStyle w:val="a3"/>
        <w:rPr>
          <w:color w:val="000000" w:themeColor="text1"/>
        </w:rPr>
      </w:pPr>
      <w:r w:rsidRPr="00E65F26">
        <w:rPr>
          <w:color w:val="000000" w:themeColor="text1"/>
        </w:rPr>
        <w:t>Хранят в защищённом от света месте.</w:t>
      </w:r>
    </w:p>
    <w:p w:rsidR="00A80610" w:rsidRPr="00E65F26" w:rsidRDefault="00A80610" w:rsidP="000A323A">
      <w:pPr>
        <w:pStyle w:val="a3"/>
        <w:rPr>
          <w:color w:val="000000" w:themeColor="text1"/>
        </w:rPr>
      </w:pPr>
      <w:r w:rsidRPr="00E65F26">
        <w:rPr>
          <w:b/>
          <w:color w:val="000000" w:themeColor="text1"/>
        </w:rPr>
        <w:t xml:space="preserve">Хинолин. </w:t>
      </w:r>
      <w:r w:rsidRPr="00E65F26">
        <w:rPr>
          <w:color w:val="000000" w:themeColor="text1"/>
        </w:rPr>
        <w:t xml:space="preserve">[91-22-5]. </w:t>
      </w:r>
      <w:r w:rsidRPr="00E65F26">
        <w:rPr>
          <w:color w:val="000000" w:themeColor="text1"/>
          <w:lang w:val="en-US"/>
        </w:rPr>
        <w:t>C</w:t>
      </w:r>
      <w:r w:rsidRPr="00E65F26">
        <w:rPr>
          <w:color w:val="000000" w:themeColor="text1"/>
          <w:vertAlign w:val="subscript"/>
        </w:rPr>
        <w:t>9</w:t>
      </w:r>
      <w:r w:rsidRPr="00E65F26">
        <w:rPr>
          <w:color w:val="000000" w:themeColor="text1"/>
          <w:lang w:val="en-US"/>
        </w:rPr>
        <w:t>H</w:t>
      </w:r>
      <w:r w:rsidRPr="00E65F26">
        <w:rPr>
          <w:color w:val="000000" w:themeColor="text1"/>
          <w:vertAlign w:val="subscript"/>
        </w:rPr>
        <w:t>7</w:t>
      </w:r>
      <w:r w:rsidRPr="00E65F26">
        <w:rPr>
          <w:color w:val="000000" w:themeColor="text1"/>
          <w:lang w:val="en-US"/>
        </w:rPr>
        <w:t>N</w:t>
      </w:r>
      <w:r w:rsidRPr="00E65F26">
        <w:rPr>
          <w:color w:val="000000" w:themeColor="text1"/>
        </w:rPr>
        <w:t>. (М.м.129,16).</w:t>
      </w:r>
    </w:p>
    <w:p w:rsidR="00A80610" w:rsidRPr="00E65F26" w:rsidRDefault="00A80610" w:rsidP="000A323A">
      <w:pPr>
        <w:pStyle w:val="a3"/>
        <w:rPr>
          <w:color w:val="000000" w:themeColor="text1"/>
        </w:rPr>
      </w:pPr>
      <w:r w:rsidRPr="00E65F26">
        <w:rPr>
          <w:color w:val="000000" w:themeColor="text1"/>
        </w:rPr>
        <w:lastRenderedPageBreak/>
        <w:t>Хинолин.</w:t>
      </w:r>
    </w:p>
    <w:p w:rsidR="00A80610" w:rsidRPr="00E65F26" w:rsidRDefault="00A80610" w:rsidP="000A323A">
      <w:pPr>
        <w:pStyle w:val="a3"/>
        <w:rPr>
          <w:color w:val="000000" w:themeColor="text1"/>
        </w:rPr>
      </w:pPr>
      <w:r w:rsidRPr="00E65F26">
        <w:rPr>
          <w:color w:val="000000" w:themeColor="text1"/>
        </w:rPr>
        <w:t xml:space="preserve">Прозрачная, слегка желтоватая, гигроскопичная жидкость. </w:t>
      </w:r>
    </w:p>
    <w:p w:rsidR="00A80610" w:rsidRPr="00E65F26" w:rsidRDefault="00A80610" w:rsidP="000A323A">
      <w:pPr>
        <w:pStyle w:val="a3"/>
        <w:rPr>
          <w:color w:val="000000" w:themeColor="text1"/>
        </w:rPr>
      </w:pPr>
      <w:r w:rsidRPr="00E65F26">
        <w:rPr>
          <w:color w:val="000000" w:themeColor="text1"/>
        </w:rPr>
        <w:t>Мало растворима в холодной воде, смешивается с ацетоном, этанолом и эфиром.</w:t>
      </w:r>
    </w:p>
    <w:p w:rsidR="00A6303F" w:rsidRPr="00E65F26" w:rsidRDefault="00A6303F" w:rsidP="008D4FBE">
      <w:pPr>
        <w:pStyle w:val="a3"/>
        <w:keepNext/>
        <w:rPr>
          <w:color w:val="000000" w:themeColor="text1"/>
        </w:rPr>
      </w:pPr>
      <w:r w:rsidRPr="00E65F26">
        <w:rPr>
          <w:b/>
          <w:color w:val="000000" w:themeColor="text1"/>
        </w:rPr>
        <w:t>Хлоралгидрат</w:t>
      </w:r>
      <w:r w:rsidRPr="00E65F26">
        <w:rPr>
          <w:color w:val="000000" w:themeColor="text1"/>
        </w:rPr>
        <w:t>. [302-17-0].</w:t>
      </w:r>
      <w:r w:rsidRPr="00E65F26">
        <w:rPr>
          <w:b/>
          <w:color w:val="000000" w:themeColor="text1"/>
        </w:rPr>
        <w:t xml:space="preserve"> </w:t>
      </w:r>
      <w:r w:rsidRPr="00E65F26">
        <w:rPr>
          <w:color w:val="000000" w:themeColor="text1"/>
        </w:rPr>
        <w:t>С</w:t>
      </w:r>
      <w:r w:rsidRPr="00E65F26">
        <w:rPr>
          <w:color w:val="000000" w:themeColor="text1"/>
          <w:vertAlign w:val="subscript"/>
        </w:rPr>
        <w:t>2</w:t>
      </w:r>
      <w:r w:rsidRPr="00E65F26">
        <w:rPr>
          <w:color w:val="000000" w:themeColor="text1"/>
          <w:lang w:val="en-US"/>
        </w:rPr>
        <w:t>H</w:t>
      </w:r>
      <w:r w:rsidRPr="00E65F26">
        <w:rPr>
          <w:color w:val="000000" w:themeColor="text1"/>
          <w:vertAlign w:val="subscript"/>
        </w:rPr>
        <w:t>3</w:t>
      </w:r>
      <w:r w:rsidRPr="00E65F26">
        <w:rPr>
          <w:color w:val="000000" w:themeColor="text1"/>
        </w:rPr>
        <w:t>С</w:t>
      </w:r>
      <w:r w:rsidRPr="00E65F26">
        <w:rPr>
          <w:color w:val="000000" w:themeColor="text1"/>
          <w:lang w:val="en-US"/>
        </w:rPr>
        <w:t>l</w:t>
      </w:r>
      <w:r w:rsidRPr="00E65F26">
        <w:rPr>
          <w:color w:val="000000" w:themeColor="text1"/>
          <w:vertAlign w:val="subscript"/>
        </w:rPr>
        <w:t>3</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6C1774" w:rsidRPr="00E65F26">
        <w:rPr>
          <w:color w:val="000000" w:themeColor="text1"/>
        </w:rPr>
        <w:t>. 165,</w:t>
      </w:r>
      <w:r w:rsidR="00E95BBB" w:rsidRPr="00E65F26">
        <w:rPr>
          <w:color w:val="000000" w:themeColor="text1"/>
        </w:rPr>
        <w:t>40</w:t>
      </w:r>
      <w:r w:rsidR="006C1774" w:rsidRPr="00E65F26">
        <w:rPr>
          <w:color w:val="000000" w:themeColor="text1"/>
        </w:rPr>
        <w:t>).</w:t>
      </w:r>
    </w:p>
    <w:p w:rsidR="00A6303F" w:rsidRPr="00E65F26" w:rsidRDefault="00A6303F" w:rsidP="000A323A">
      <w:pPr>
        <w:pStyle w:val="a3"/>
        <w:rPr>
          <w:color w:val="000000" w:themeColor="text1"/>
        </w:rPr>
      </w:pPr>
      <w:r w:rsidRPr="00E65F26">
        <w:rPr>
          <w:bCs/>
          <w:color w:val="000000" w:themeColor="text1"/>
        </w:rPr>
        <w:t>2,2,2-Трихлорэтан-1,1-диол.</w:t>
      </w:r>
    </w:p>
    <w:p w:rsidR="00A6303F" w:rsidRPr="00E65F26" w:rsidRDefault="00A6303F" w:rsidP="000A323A">
      <w:pPr>
        <w:pStyle w:val="a3"/>
        <w:rPr>
          <w:color w:val="000000" w:themeColor="text1"/>
        </w:rPr>
      </w:pPr>
      <w:r w:rsidRPr="00E65F26">
        <w:rPr>
          <w:color w:val="000000" w:themeColor="text1"/>
        </w:rPr>
        <w:t>Бесцветные прозрачные кристаллы или мелкокристаллический порошок. Гигроско</w:t>
      </w:r>
      <w:r w:rsidR="006C1774" w:rsidRPr="00E65F26">
        <w:rPr>
          <w:color w:val="000000" w:themeColor="text1"/>
        </w:rPr>
        <w:t>пичен при повышенной влажности.</w:t>
      </w:r>
    </w:p>
    <w:p w:rsidR="00A6303F" w:rsidRPr="00E65F26" w:rsidRDefault="00A6303F" w:rsidP="000A323A">
      <w:pPr>
        <w:pStyle w:val="a3"/>
        <w:rPr>
          <w:color w:val="000000" w:themeColor="text1"/>
        </w:rPr>
      </w:pPr>
      <w:r w:rsidRPr="00E65F26">
        <w:rPr>
          <w:color w:val="000000" w:themeColor="text1"/>
        </w:rPr>
        <w:t>Очень легко растворим в спирте 96</w:t>
      </w:r>
      <w:r w:rsidR="006C1774" w:rsidRPr="00E65F26">
        <w:rPr>
          <w:color w:val="000000" w:themeColor="text1"/>
        </w:rPr>
        <w:t> </w:t>
      </w:r>
      <w:r w:rsidRPr="00E65F26">
        <w:rPr>
          <w:color w:val="000000" w:themeColor="text1"/>
        </w:rPr>
        <w:t>% и эфире, растворим в хлороформе.</w:t>
      </w:r>
    </w:p>
    <w:p w:rsidR="008D4FBE" w:rsidRPr="00E65F26" w:rsidRDefault="00A6303F" w:rsidP="008D4FBE">
      <w:pPr>
        <w:pStyle w:val="a3"/>
        <w:keepNext/>
        <w:rPr>
          <w:color w:val="000000" w:themeColor="text1"/>
        </w:rPr>
      </w:pPr>
      <w:r w:rsidRPr="00E65F26">
        <w:rPr>
          <w:b/>
          <w:color w:val="000000" w:themeColor="text1"/>
        </w:rPr>
        <w:t>Хлоралгидрата раствор</w:t>
      </w:r>
      <w:r w:rsidR="006C798C" w:rsidRPr="00E65F26">
        <w:rPr>
          <w:b/>
          <w:color w:val="000000" w:themeColor="text1"/>
        </w:rPr>
        <w:t xml:space="preserve"> концентрированный</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Раствор 80</w:t>
      </w:r>
      <w:r w:rsidR="006C1774" w:rsidRPr="00E65F26">
        <w:rPr>
          <w:color w:val="000000" w:themeColor="text1"/>
        </w:rPr>
        <w:t> </w:t>
      </w:r>
      <w:r w:rsidRPr="00E65F26">
        <w:rPr>
          <w:color w:val="000000" w:themeColor="text1"/>
        </w:rPr>
        <w:t xml:space="preserve">г </w:t>
      </w:r>
      <w:r w:rsidR="008D4FBE" w:rsidRPr="00E65F26">
        <w:rPr>
          <w:color w:val="000000" w:themeColor="text1"/>
        </w:rPr>
        <w:t xml:space="preserve">хлоралгидрата </w:t>
      </w:r>
      <w:r w:rsidRPr="00E65F26">
        <w:rPr>
          <w:color w:val="000000" w:themeColor="text1"/>
        </w:rPr>
        <w:t>в 20</w:t>
      </w:r>
      <w:r w:rsidR="006C1774" w:rsidRPr="00E65F26">
        <w:rPr>
          <w:color w:val="000000" w:themeColor="text1"/>
        </w:rPr>
        <w:t> </w:t>
      </w:r>
      <w:r w:rsidRPr="00E65F26">
        <w:rPr>
          <w:color w:val="000000" w:themeColor="text1"/>
        </w:rPr>
        <w:t>мл воды.</w:t>
      </w:r>
    </w:p>
    <w:p w:rsidR="006C798C" w:rsidRPr="00E65F26" w:rsidRDefault="006C798C" w:rsidP="000A323A">
      <w:pPr>
        <w:pStyle w:val="a3"/>
        <w:rPr>
          <w:b/>
          <w:color w:val="000000" w:themeColor="text1"/>
        </w:rPr>
      </w:pPr>
      <w:r w:rsidRPr="00E65F26">
        <w:rPr>
          <w:b/>
          <w:color w:val="000000" w:themeColor="text1"/>
        </w:rPr>
        <w:t>Хлоралгидрата раствор водно-глицериновый.</w:t>
      </w:r>
    </w:p>
    <w:p w:rsidR="006C798C" w:rsidRPr="00E65F26" w:rsidRDefault="006C798C" w:rsidP="006C798C">
      <w:pPr>
        <w:pStyle w:val="a3"/>
        <w:rPr>
          <w:b/>
          <w:color w:val="000000" w:themeColor="text1"/>
        </w:rPr>
      </w:pPr>
      <w:r w:rsidRPr="00E65F26">
        <w:rPr>
          <w:color w:val="000000" w:themeColor="text1"/>
        </w:rPr>
        <w:t>20 г хлоралгидрата растворяют при нагревании в 5 мл воды и прибавляют 5 мл глицерина.</w:t>
      </w:r>
    </w:p>
    <w:p w:rsidR="00E95BBB" w:rsidRPr="00E65F26" w:rsidRDefault="00A6303F" w:rsidP="004723DF">
      <w:pPr>
        <w:pStyle w:val="a3"/>
        <w:keepNext/>
        <w:jc w:val="left"/>
        <w:rPr>
          <w:color w:val="000000" w:themeColor="text1"/>
        </w:rPr>
      </w:pPr>
      <w:r w:rsidRPr="00E65F26">
        <w:rPr>
          <w:b/>
          <w:color w:val="000000" w:themeColor="text1"/>
        </w:rPr>
        <w:t>Хлорамин</w:t>
      </w:r>
      <w:r w:rsidRPr="00E65F26">
        <w:rPr>
          <w:color w:val="000000" w:themeColor="text1"/>
        </w:rPr>
        <w:t xml:space="preserve">. </w:t>
      </w:r>
      <w:r w:rsidR="00E95BBB" w:rsidRPr="00E65F26">
        <w:rPr>
          <w:color w:val="000000" w:themeColor="text1"/>
        </w:rPr>
        <w:t>[127-52-6]. С</w:t>
      </w:r>
      <w:r w:rsidR="00E95BBB" w:rsidRPr="00E65F26">
        <w:rPr>
          <w:color w:val="000000" w:themeColor="text1"/>
          <w:vertAlign w:val="subscript"/>
        </w:rPr>
        <w:t>6</w:t>
      </w:r>
      <w:r w:rsidR="00E95BBB" w:rsidRPr="00E65F26">
        <w:rPr>
          <w:color w:val="000000" w:themeColor="text1"/>
        </w:rPr>
        <w:t>Н</w:t>
      </w:r>
      <w:r w:rsidR="00E95BBB" w:rsidRPr="00E65F26">
        <w:rPr>
          <w:color w:val="000000" w:themeColor="text1"/>
          <w:vertAlign w:val="subscript"/>
        </w:rPr>
        <w:t>5</w:t>
      </w:r>
      <w:r w:rsidR="00E95BBB" w:rsidRPr="00E65F26">
        <w:rPr>
          <w:color w:val="000000" w:themeColor="text1"/>
        </w:rPr>
        <w:t>С</w:t>
      </w:r>
      <w:r w:rsidR="00E95BBB" w:rsidRPr="00E65F26">
        <w:rPr>
          <w:color w:val="000000" w:themeColor="text1"/>
          <w:lang w:val="en-US"/>
        </w:rPr>
        <w:t>lNNaO</w:t>
      </w:r>
      <w:r w:rsidR="00E95BBB" w:rsidRPr="00E65F26">
        <w:rPr>
          <w:color w:val="000000" w:themeColor="text1"/>
          <w:vertAlign w:val="subscript"/>
        </w:rPr>
        <w:t>2</w:t>
      </w:r>
      <w:r w:rsidR="00E95BBB" w:rsidRPr="00E65F26">
        <w:rPr>
          <w:color w:val="000000" w:themeColor="text1"/>
          <w:lang w:val="en-US"/>
        </w:rPr>
        <w:t>S</w:t>
      </w:r>
      <w:r w:rsidR="00E95BBB" w:rsidRPr="00E65F26">
        <w:rPr>
          <w:color w:val="000000" w:themeColor="text1"/>
        </w:rPr>
        <w:t>∙</w:t>
      </w:r>
      <w:r w:rsidR="00E95BBB" w:rsidRPr="00E65F26">
        <w:rPr>
          <w:color w:val="000000" w:themeColor="text1"/>
          <w:lang w:val="en-US"/>
        </w:rPr>
        <w:t>x</w:t>
      </w:r>
      <w:r w:rsidR="00E95BBB" w:rsidRPr="00E65F26">
        <w:rPr>
          <w:color w:val="000000" w:themeColor="text1"/>
        </w:rPr>
        <w:t>Н</w:t>
      </w:r>
      <w:r w:rsidR="00E95BBB" w:rsidRPr="00E65F26">
        <w:rPr>
          <w:color w:val="000000" w:themeColor="text1"/>
          <w:vertAlign w:val="subscript"/>
        </w:rPr>
        <w:t>2</w:t>
      </w:r>
      <w:r w:rsidR="00E95BBB" w:rsidRPr="00E65F26">
        <w:rPr>
          <w:color w:val="000000" w:themeColor="text1"/>
        </w:rPr>
        <w:t xml:space="preserve">О. (М.м. 213,62 для безводного). </w:t>
      </w:r>
    </w:p>
    <w:p w:rsidR="00A6303F" w:rsidRPr="00E65F26" w:rsidRDefault="00E95BBB" w:rsidP="000A323A">
      <w:pPr>
        <w:pStyle w:val="a3"/>
        <w:rPr>
          <w:color w:val="000000" w:themeColor="text1"/>
        </w:rPr>
      </w:pPr>
      <w:r w:rsidRPr="00E65F26">
        <w:rPr>
          <w:i/>
          <w:color w:val="000000" w:themeColor="text1"/>
          <w:lang w:val="en-US"/>
        </w:rPr>
        <w:t>N</w:t>
      </w:r>
      <w:r w:rsidRPr="00E65F26">
        <w:rPr>
          <w:color w:val="000000" w:themeColor="text1"/>
        </w:rPr>
        <w:t>-(Фенилсульфонил)-</w:t>
      </w:r>
      <w:r w:rsidRPr="00E65F26">
        <w:rPr>
          <w:i/>
          <w:color w:val="000000" w:themeColor="text1"/>
          <w:lang w:val="en-US"/>
        </w:rPr>
        <w:t>N</w:t>
      </w:r>
      <w:r w:rsidRPr="00E65F26">
        <w:rPr>
          <w:color w:val="000000" w:themeColor="text1"/>
        </w:rPr>
        <w:t>-хлоразанид натрия, гидрат.</w:t>
      </w:r>
    </w:p>
    <w:p w:rsidR="00A6303F" w:rsidRPr="00E65F26" w:rsidRDefault="00A6303F" w:rsidP="000A323A">
      <w:pPr>
        <w:pStyle w:val="a3"/>
        <w:rPr>
          <w:color w:val="000000" w:themeColor="text1"/>
        </w:rPr>
      </w:pPr>
      <w:r w:rsidRPr="00E65F26">
        <w:rPr>
          <w:color w:val="000000" w:themeColor="text1"/>
        </w:rPr>
        <w:t>Белые или слегка</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оватые кристаллы или кристаллический порошок со слабым запахом хлора.</w:t>
      </w:r>
    </w:p>
    <w:p w:rsidR="00E95BBB" w:rsidRPr="00E65F26" w:rsidRDefault="00E95BBB" w:rsidP="000A323A">
      <w:pPr>
        <w:pStyle w:val="a3"/>
        <w:rPr>
          <w:color w:val="000000" w:themeColor="text1"/>
        </w:rPr>
      </w:pPr>
      <w:r w:rsidRPr="00E65F26">
        <w:rPr>
          <w:b/>
          <w:color w:val="000000" w:themeColor="text1"/>
        </w:rPr>
        <w:t>Хлорамин Б</w:t>
      </w:r>
      <w:r w:rsidRPr="00E65F26">
        <w:rPr>
          <w:color w:val="000000" w:themeColor="text1"/>
        </w:rPr>
        <w:t xml:space="preserve">. См. </w:t>
      </w:r>
      <w:r w:rsidRPr="00E65F26">
        <w:rPr>
          <w:b/>
          <w:color w:val="000000" w:themeColor="text1"/>
        </w:rPr>
        <w:t>Хлорамин</w:t>
      </w:r>
      <w:r w:rsidRPr="00E65F26">
        <w:rPr>
          <w:color w:val="000000" w:themeColor="text1"/>
        </w:rPr>
        <w:t>.</w:t>
      </w:r>
    </w:p>
    <w:p w:rsidR="00A6303F" w:rsidRPr="00E65F26" w:rsidRDefault="00A6303F" w:rsidP="004723DF">
      <w:pPr>
        <w:pStyle w:val="a3"/>
        <w:keepNext/>
        <w:rPr>
          <w:color w:val="000000" w:themeColor="text1"/>
        </w:rPr>
      </w:pPr>
      <w:r w:rsidRPr="00E65F26">
        <w:rPr>
          <w:b/>
          <w:color w:val="000000" w:themeColor="text1"/>
        </w:rPr>
        <w:t>Хлорамина раствор 5</w:t>
      </w:r>
      <w:r w:rsidR="00AD69D1" w:rsidRPr="00E65F26">
        <w:rPr>
          <w:b/>
          <w:color w:val="000000" w:themeColor="text1"/>
        </w:rPr>
        <w:t> </w:t>
      </w:r>
      <w:r w:rsidRPr="00E65F26">
        <w:rPr>
          <w:b/>
          <w:color w:val="000000" w:themeColor="text1"/>
        </w:rPr>
        <w:t>%</w:t>
      </w:r>
      <w:r w:rsidR="008106CF"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5</w:t>
      </w:r>
      <w:r w:rsidR="00AD69D1" w:rsidRPr="00E65F26">
        <w:rPr>
          <w:color w:val="000000" w:themeColor="text1"/>
        </w:rPr>
        <w:t> </w:t>
      </w:r>
      <w:r w:rsidRPr="00E65F26">
        <w:rPr>
          <w:color w:val="000000" w:themeColor="text1"/>
        </w:rPr>
        <w:t xml:space="preserve">г хлорамина растворяют в воде и </w:t>
      </w:r>
      <w:r w:rsidR="00AD69D1" w:rsidRPr="00E65F26">
        <w:rPr>
          <w:color w:val="000000" w:themeColor="text1"/>
        </w:rPr>
        <w:t xml:space="preserve">доводят </w:t>
      </w:r>
      <w:r w:rsidR="00A11208" w:rsidRPr="00E65F26">
        <w:rPr>
          <w:color w:val="000000" w:themeColor="text1"/>
        </w:rPr>
        <w:t>объём</w:t>
      </w:r>
      <w:r w:rsidR="00AD69D1" w:rsidRPr="00E65F26">
        <w:rPr>
          <w:color w:val="000000" w:themeColor="text1"/>
        </w:rPr>
        <w:t xml:space="preserve"> раствора водой до</w:t>
      </w:r>
      <w:r w:rsidR="004E4A00" w:rsidRPr="00E65F26">
        <w:rPr>
          <w:color w:val="000000" w:themeColor="text1"/>
        </w:rPr>
        <w:t xml:space="preserve"> </w:t>
      </w:r>
      <w:r w:rsidRPr="00E65F26">
        <w:rPr>
          <w:color w:val="000000" w:themeColor="text1"/>
        </w:rPr>
        <w:t>100</w:t>
      </w:r>
      <w:r w:rsidR="00AD69D1" w:rsidRPr="00E65F26">
        <w:rPr>
          <w:color w:val="000000" w:themeColor="text1"/>
        </w:rPr>
        <w:t> </w:t>
      </w:r>
      <w:r w:rsidRPr="00E65F26">
        <w:rPr>
          <w:color w:val="000000" w:themeColor="text1"/>
        </w:rPr>
        <w:t xml:space="preserve">мл. </w:t>
      </w:r>
      <w:r w:rsidR="009211D0" w:rsidRPr="00E65F26">
        <w:rPr>
          <w:color w:val="000000" w:themeColor="text1"/>
        </w:rPr>
        <w:t>Раствор и</w:t>
      </w:r>
      <w:r w:rsidR="002B4F06" w:rsidRPr="00E65F26">
        <w:rPr>
          <w:color w:val="000000" w:themeColor="text1"/>
        </w:rPr>
        <w:t>спользуют</w:t>
      </w:r>
      <w:r w:rsidRPr="00E65F26">
        <w:rPr>
          <w:color w:val="000000" w:themeColor="text1"/>
        </w:rPr>
        <w:t xml:space="preserve"> свежеприготовленным.</w:t>
      </w:r>
    </w:p>
    <w:p w:rsidR="006311FD" w:rsidRPr="00E65F26" w:rsidRDefault="006311FD" w:rsidP="004723DF">
      <w:pPr>
        <w:pStyle w:val="a3"/>
        <w:keepNext/>
        <w:rPr>
          <w:color w:val="000000" w:themeColor="text1"/>
        </w:rPr>
      </w:pPr>
      <w:r w:rsidRPr="00E65F26">
        <w:rPr>
          <w:b/>
          <w:color w:val="000000" w:themeColor="text1"/>
        </w:rPr>
        <w:t>Хлорамина раствор 3 %</w:t>
      </w:r>
      <w:r w:rsidRPr="00E65F26">
        <w:rPr>
          <w:color w:val="000000" w:themeColor="text1"/>
        </w:rPr>
        <w:t xml:space="preserve">. </w:t>
      </w:r>
    </w:p>
    <w:p w:rsidR="006311FD" w:rsidRPr="00E65F26" w:rsidRDefault="006311FD" w:rsidP="006311FD">
      <w:pPr>
        <w:pStyle w:val="a3"/>
        <w:rPr>
          <w:color w:val="000000" w:themeColor="text1"/>
        </w:rPr>
      </w:pPr>
      <w:r w:rsidRPr="00E65F26">
        <w:rPr>
          <w:color w:val="000000" w:themeColor="text1"/>
        </w:rPr>
        <w:t>3 г хлорамина растворяют в воде и доводят объём раствора водой до 100 мл.</w:t>
      </w:r>
    </w:p>
    <w:p w:rsidR="006311FD" w:rsidRPr="00E65F26" w:rsidRDefault="009211D0" w:rsidP="006311FD">
      <w:pPr>
        <w:pStyle w:val="a3"/>
        <w:rPr>
          <w:color w:val="000000" w:themeColor="text1"/>
        </w:rPr>
      </w:pPr>
      <w:r w:rsidRPr="00E65F26">
        <w:rPr>
          <w:color w:val="000000" w:themeColor="text1"/>
        </w:rPr>
        <w:t>Раствор используют свежеприготовленным</w:t>
      </w:r>
      <w:r w:rsidR="006311FD" w:rsidRPr="00E65F26">
        <w:rPr>
          <w:color w:val="000000" w:themeColor="text1"/>
        </w:rPr>
        <w:t>.</w:t>
      </w:r>
    </w:p>
    <w:p w:rsidR="00A6303F" w:rsidRPr="00E65F26" w:rsidRDefault="00A6303F" w:rsidP="004723DF">
      <w:pPr>
        <w:pStyle w:val="a3"/>
        <w:keepNext/>
        <w:rPr>
          <w:color w:val="000000" w:themeColor="text1"/>
        </w:rPr>
      </w:pPr>
      <w:r w:rsidRPr="00E65F26">
        <w:rPr>
          <w:b/>
          <w:color w:val="000000" w:themeColor="text1"/>
        </w:rPr>
        <w:t>Хлорамина раствор 2</w:t>
      </w:r>
      <w:r w:rsidR="00AD69D1" w:rsidRPr="00E65F26">
        <w:rPr>
          <w:b/>
          <w:color w:val="000000" w:themeColor="text1"/>
        </w:rPr>
        <w:t> </w:t>
      </w:r>
      <w:r w:rsidRPr="00E65F26">
        <w:rPr>
          <w:b/>
          <w:color w:val="000000" w:themeColor="text1"/>
        </w:rPr>
        <w:t>%</w:t>
      </w:r>
      <w:r w:rsidRPr="00E65F26">
        <w:rPr>
          <w:color w:val="000000" w:themeColor="text1"/>
        </w:rPr>
        <w:t xml:space="preserve">. </w:t>
      </w:r>
    </w:p>
    <w:p w:rsidR="006311FD" w:rsidRPr="00E65F26" w:rsidRDefault="006311FD" w:rsidP="000A323A">
      <w:pPr>
        <w:pStyle w:val="a3"/>
        <w:rPr>
          <w:color w:val="000000" w:themeColor="text1"/>
        </w:rPr>
      </w:pPr>
      <w:r w:rsidRPr="00E65F26">
        <w:rPr>
          <w:color w:val="000000" w:themeColor="text1"/>
        </w:rPr>
        <w:t>2 г хлорамина растворяют в воде и доводят объём раствора водой до 100 мл.</w:t>
      </w:r>
    </w:p>
    <w:p w:rsidR="00A6303F" w:rsidRPr="00E65F26" w:rsidRDefault="009211D0" w:rsidP="000A323A">
      <w:pPr>
        <w:pStyle w:val="a3"/>
        <w:rPr>
          <w:color w:val="000000" w:themeColor="text1"/>
        </w:rPr>
      </w:pPr>
      <w:r w:rsidRPr="00E65F26">
        <w:rPr>
          <w:color w:val="000000" w:themeColor="text1"/>
        </w:rPr>
        <w:t>Раствор используют свежеприготовленным.</w:t>
      </w:r>
    </w:p>
    <w:p w:rsidR="00D71354" w:rsidRPr="00E65F26" w:rsidRDefault="00D71354" w:rsidP="004723DF">
      <w:pPr>
        <w:keepNext/>
        <w:spacing w:line="360" w:lineRule="auto"/>
        <w:rPr>
          <w:color w:val="000000" w:themeColor="text1"/>
        </w:rPr>
      </w:pPr>
      <w:r w:rsidRPr="00E65F26">
        <w:rPr>
          <w:b/>
          <w:color w:val="000000" w:themeColor="text1"/>
        </w:rPr>
        <w:lastRenderedPageBreak/>
        <w:t>Хлорамина раствор 0,1 %</w:t>
      </w:r>
      <w:r w:rsidRPr="00E65F26">
        <w:rPr>
          <w:color w:val="000000" w:themeColor="text1"/>
        </w:rPr>
        <w:t xml:space="preserve">. </w:t>
      </w:r>
    </w:p>
    <w:p w:rsidR="009211D0" w:rsidRPr="00E65F26" w:rsidRDefault="00D71354" w:rsidP="000A323A">
      <w:pPr>
        <w:spacing w:line="360" w:lineRule="auto"/>
        <w:rPr>
          <w:color w:val="000000" w:themeColor="text1"/>
        </w:rPr>
      </w:pPr>
      <w:r w:rsidRPr="00E65F26">
        <w:rPr>
          <w:color w:val="000000" w:themeColor="text1"/>
        </w:rPr>
        <w:t xml:space="preserve">0,1 г хлорамина растворяют в воде и доводят объём раствора водой до 100 мл. </w:t>
      </w:r>
    </w:p>
    <w:p w:rsidR="009211D0" w:rsidRPr="00E65F26" w:rsidRDefault="009211D0" w:rsidP="000A323A">
      <w:pPr>
        <w:pStyle w:val="a3"/>
        <w:rPr>
          <w:color w:val="000000" w:themeColor="text1"/>
        </w:rPr>
      </w:pPr>
      <w:r w:rsidRPr="00E65F26">
        <w:rPr>
          <w:color w:val="000000" w:themeColor="text1"/>
        </w:rPr>
        <w:t>Раствор используют свежеприготовленным.</w:t>
      </w:r>
    </w:p>
    <w:p w:rsidR="009211D0" w:rsidRPr="00E65F26" w:rsidRDefault="00A6303F" w:rsidP="004723DF">
      <w:pPr>
        <w:pStyle w:val="a3"/>
        <w:keepNext/>
        <w:rPr>
          <w:color w:val="000000" w:themeColor="text1"/>
        </w:rPr>
      </w:pPr>
      <w:r w:rsidRPr="00E65F26">
        <w:rPr>
          <w:b/>
          <w:color w:val="000000" w:themeColor="text1"/>
        </w:rPr>
        <w:t>Хлорамина раствор 0,02</w:t>
      </w:r>
      <w:r w:rsidR="00AD69D1"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Раствор 0,2</w:t>
      </w:r>
      <w:r w:rsidR="00AD69D1" w:rsidRPr="00E65F26">
        <w:rPr>
          <w:color w:val="000000" w:themeColor="text1"/>
        </w:rPr>
        <w:t> </w:t>
      </w:r>
      <w:r w:rsidRPr="00E65F26">
        <w:rPr>
          <w:color w:val="000000" w:themeColor="text1"/>
        </w:rPr>
        <w:t>г/л</w:t>
      </w:r>
      <w:r w:rsidR="00D71354" w:rsidRPr="00E65F26">
        <w:rPr>
          <w:color w:val="000000" w:themeColor="text1"/>
        </w:rPr>
        <w:t xml:space="preserve"> хлорамина</w:t>
      </w:r>
      <w:r w:rsidRPr="00E65F26">
        <w:rPr>
          <w:color w:val="000000" w:themeColor="text1"/>
        </w:rPr>
        <w:t>.</w:t>
      </w:r>
    </w:p>
    <w:p w:rsidR="00A6303F" w:rsidRPr="00E65F26" w:rsidRDefault="009211D0" w:rsidP="000A323A">
      <w:pPr>
        <w:pStyle w:val="a3"/>
        <w:rPr>
          <w:color w:val="000000" w:themeColor="text1"/>
        </w:rPr>
      </w:pPr>
      <w:r w:rsidRPr="00E65F26">
        <w:rPr>
          <w:color w:val="000000" w:themeColor="text1"/>
        </w:rPr>
        <w:t>Раствор используют свежеприготовленным.</w:t>
      </w:r>
    </w:p>
    <w:p w:rsidR="009211D0" w:rsidRPr="00E65F26" w:rsidRDefault="00D71354" w:rsidP="004723DF">
      <w:pPr>
        <w:pStyle w:val="a3"/>
        <w:keepNext/>
        <w:rPr>
          <w:color w:val="000000" w:themeColor="text1"/>
        </w:rPr>
      </w:pPr>
      <w:r w:rsidRPr="00E65F26">
        <w:rPr>
          <w:b/>
          <w:color w:val="000000" w:themeColor="text1"/>
        </w:rPr>
        <w:t>Хлорамина раствор 0,01 %</w:t>
      </w:r>
      <w:r w:rsidRPr="00E65F26">
        <w:rPr>
          <w:color w:val="000000" w:themeColor="text1"/>
        </w:rPr>
        <w:t xml:space="preserve">. </w:t>
      </w:r>
    </w:p>
    <w:p w:rsidR="00D71354" w:rsidRPr="00E65F26" w:rsidRDefault="00D71354" w:rsidP="000A323A">
      <w:pPr>
        <w:pStyle w:val="a3"/>
        <w:rPr>
          <w:color w:val="000000" w:themeColor="text1"/>
        </w:rPr>
      </w:pPr>
      <w:r w:rsidRPr="00E65F26">
        <w:rPr>
          <w:color w:val="000000" w:themeColor="text1"/>
        </w:rPr>
        <w:t>Раствор 0,1 г/л хлорамина.</w:t>
      </w:r>
    </w:p>
    <w:p w:rsidR="00D71354" w:rsidRPr="00E65F26" w:rsidRDefault="009211D0" w:rsidP="000A323A">
      <w:pPr>
        <w:pStyle w:val="a3"/>
        <w:rPr>
          <w:color w:val="000000" w:themeColor="text1"/>
        </w:rPr>
      </w:pPr>
      <w:r w:rsidRPr="00E65F26">
        <w:rPr>
          <w:color w:val="000000" w:themeColor="text1"/>
        </w:rPr>
        <w:t>Раствор используют свежеприготовленным.</w:t>
      </w:r>
    </w:p>
    <w:p w:rsidR="00C41EEC" w:rsidRPr="00E65F26" w:rsidRDefault="00C41EEC" w:rsidP="00C41EEC">
      <w:pPr>
        <w:pStyle w:val="a3"/>
        <w:keepNext/>
        <w:jc w:val="left"/>
        <w:rPr>
          <w:color w:val="000000" w:themeColor="text1"/>
        </w:rPr>
      </w:pPr>
      <w:r w:rsidRPr="00E65F26">
        <w:rPr>
          <w:b/>
          <w:color w:val="000000" w:themeColor="text1"/>
        </w:rPr>
        <w:t>Хлорамин Т.</w:t>
      </w:r>
      <w:r w:rsidRPr="00E65F26">
        <w:rPr>
          <w:color w:val="000000" w:themeColor="text1"/>
        </w:rPr>
        <w:t xml:space="preserve"> [7080-50-4]. С</w:t>
      </w:r>
      <w:r w:rsidRPr="00E65F26">
        <w:rPr>
          <w:color w:val="000000" w:themeColor="text1"/>
          <w:vertAlign w:val="subscript"/>
        </w:rPr>
        <w:t>7</w:t>
      </w:r>
      <w:r w:rsidRPr="00E65F26">
        <w:rPr>
          <w:color w:val="000000" w:themeColor="text1"/>
        </w:rPr>
        <w:t>Н</w:t>
      </w:r>
      <w:r w:rsidRPr="00E65F26">
        <w:rPr>
          <w:color w:val="000000" w:themeColor="text1"/>
          <w:vertAlign w:val="subscript"/>
        </w:rPr>
        <w:t>7</w:t>
      </w:r>
      <w:r w:rsidRPr="00E65F26">
        <w:rPr>
          <w:color w:val="000000" w:themeColor="text1"/>
        </w:rPr>
        <w:t>С</w:t>
      </w:r>
      <w:r w:rsidRPr="00E65F26">
        <w:rPr>
          <w:color w:val="000000" w:themeColor="text1"/>
          <w:lang w:val="en-US"/>
        </w:rPr>
        <w:t>lNNaO</w:t>
      </w:r>
      <w:r w:rsidRPr="00E65F26">
        <w:rPr>
          <w:color w:val="000000" w:themeColor="text1"/>
          <w:vertAlign w:val="subscript"/>
        </w:rPr>
        <w:t>2</w:t>
      </w:r>
      <w:r w:rsidRPr="00E65F26">
        <w:rPr>
          <w:color w:val="000000" w:themeColor="text1"/>
          <w:lang w:val="en-US"/>
        </w:rPr>
        <w:t>S</w:t>
      </w:r>
      <w:r w:rsidRPr="00E65F26">
        <w:rPr>
          <w:color w:val="000000" w:themeColor="text1"/>
        </w:rPr>
        <w:t>∙3Н</w:t>
      </w:r>
      <w:r w:rsidRPr="00E65F26">
        <w:rPr>
          <w:color w:val="000000" w:themeColor="text1"/>
          <w:vertAlign w:val="subscript"/>
        </w:rPr>
        <w:t>2</w:t>
      </w:r>
      <w:r w:rsidRPr="00E65F26">
        <w:rPr>
          <w:color w:val="000000" w:themeColor="text1"/>
        </w:rPr>
        <w:t xml:space="preserve">О. (М.м. 281,69). </w:t>
      </w:r>
    </w:p>
    <w:p w:rsidR="00C41EEC" w:rsidRPr="00E65F26" w:rsidRDefault="00C41EEC" w:rsidP="00C41EEC">
      <w:pPr>
        <w:pStyle w:val="a3"/>
        <w:keepNext/>
        <w:rPr>
          <w:color w:val="000000" w:themeColor="text1"/>
        </w:rPr>
      </w:pPr>
      <w:r w:rsidRPr="00E65F26">
        <w:rPr>
          <w:i/>
          <w:color w:val="000000" w:themeColor="text1"/>
          <w:lang w:val="en-US"/>
        </w:rPr>
        <w:t>N</w:t>
      </w:r>
      <w:r w:rsidRPr="00E65F26">
        <w:rPr>
          <w:color w:val="000000" w:themeColor="text1"/>
        </w:rPr>
        <w:t>-(Толуилсульфонил)-</w:t>
      </w:r>
      <w:r w:rsidRPr="00E65F26">
        <w:rPr>
          <w:i/>
          <w:color w:val="000000" w:themeColor="text1"/>
          <w:lang w:val="en-US"/>
        </w:rPr>
        <w:t>N</w:t>
      </w:r>
      <w:r w:rsidRPr="00E65F26">
        <w:rPr>
          <w:color w:val="000000" w:themeColor="text1"/>
        </w:rPr>
        <w:t>-хлоразанид натрия, тригидрат.</w:t>
      </w:r>
    </w:p>
    <w:p w:rsidR="00C41EEC" w:rsidRPr="00E65F26" w:rsidRDefault="00C41EEC" w:rsidP="00C41EEC">
      <w:pPr>
        <w:pStyle w:val="a3"/>
        <w:keepNext/>
        <w:rPr>
          <w:color w:val="000000" w:themeColor="text1"/>
        </w:rPr>
      </w:pPr>
      <w:r w:rsidRPr="00E65F26">
        <w:rPr>
          <w:color w:val="000000" w:themeColor="text1"/>
        </w:rPr>
        <w:t>Белый или слегка желтоватый кристаллический порошок.</w:t>
      </w:r>
    </w:p>
    <w:p w:rsidR="00C41EEC" w:rsidRPr="00E65F26" w:rsidRDefault="00C41EEC" w:rsidP="00C41EEC">
      <w:pPr>
        <w:pStyle w:val="a3"/>
        <w:keepNext/>
        <w:rPr>
          <w:color w:val="000000" w:themeColor="text1"/>
        </w:rPr>
      </w:pPr>
      <w:r w:rsidRPr="00E65F26">
        <w:rPr>
          <w:color w:val="000000" w:themeColor="text1"/>
        </w:rPr>
        <w:t>Легко растворим в воде, растворим в спирте 96 %.</w:t>
      </w:r>
    </w:p>
    <w:p w:rsidR="00EA2C45" w:rsidRPr="00E65F26" w:rsidRDefault="00EA2C45" w:rsidP="00EA2C45">
      <w:pPr>
        <w:pStyle w:val="a3"/>
        <w:keepNext/>
        <w:rPr>
          <w:color w:val="000000" w:themeColor="text1"/>
          <w:szCs w:val="24"/>
        </w:rPr>
      </w:pPr>
      <w:r w:rsidRPr="00E65F26">
        <w:rPr>
          <w:b/>
          <w:color w:val="000000" w:themeColor="text1"/>
        </w:rPr>
        <w:t>Хлоранил</w:t>
      </w:r>
      <w:r w:rsidRPr="00E65F26">
        <w:rPr>
          <w:color w:val="000000" w:themeColor="text1"/>
        </w:rPr>
        <w:t xml:space="preserve">. [118-75-2]. </w:t>
      </w:r>
      <w:r w:rsidRPr="00E65F26">
        <w:rPr>
          <w:color w:val="000000" w:themeColor="text1"/>
          <w:lang w:val="en-US"/>
        </w:rPr>
        <w:t>C</w:t>
      </w:r>
      <w:r w:rsidRPr="00E65F26">
        <w:rPr>
          <w:color w:val="000000" w:themeColor="text1"/>
          <w:vertAlign w:val="subscript"/>
        </w:rPr>
        <w:t>6</w:t>
      </w:r>
      <w:r w:rsidRPr="00E65F26">
        <w:rPr>
          <w:color w:val="000000" w:themeColor="text1"/>
          <w:lang w:val="en-US"/>
        </w:rPr>
        <w:t>Cl</w:t>
      </w:r>
      <w:r w:rsidRPr="00E65F26">
        <w:rPr>
          <w:color w:val="000000" w:themeColor="text1"/>
          <w:vertAlign w:val="subscript"/>
        </w:rPr>
        <w:t>4</w:t>
      </w:r>
      <w:r w:rsidRPr="00E65F26">
        <w:rPr>
          <w:color w:val="000000" w:themeColor="text1"/>
        </w:rPr>
        <w:t>О</w:t>
      </w:r>
      <w:r w:rsidRPr="00E65F26">
        <w:rPr>
          <w:color w:val="000000" w:themeColor="text1"/>
          <w:vertAlign w:val="subscript"/>
        </w:rPr>
        <w:t>2</w:t>
      </w:r>
      <w:r w:rsidRPr="00E65F26">
        <w:rPr>
          <w:color w:val="000000" w:themeColor="text1"/>
        </w:rPr>
        <w:t>. (М.м. 245,88).</w:t>
      </w:r>
    </w:p>
    <w:p w:rsidR="00EA2C45" w:rsidRPr="00E65F26" w:rsidRDefault="00EA2C45" w:rsidP="00EA2C45">
      <w:pPr>
        <w:pStyle w:val="a3"/>
        <w:rPr>
          <w:color w:val="000000" w:themeColor="text1"/>
        </w:rPr>
      </w:pPr>
      <w:r w:rsidRPr="00E65F26">
        <w:rPr>
          <w:color w:val="000000" w:themeColor="text1"/>
          <w:szCs w:val="24"/>
        </w:rPr>
        <w:t>2,3,5,6-Тетрахлорциклогекса-2,5-диен-1,4-дион</w:t>
      </w:r>
      <w:r w:rsidRPr="00E65F26">
        <w:rPr>
          <w:color w:val="000000" w:themeColor="text1"/>
        </w:rPr>
        <w:t xml:space="preserve">. </w:t>
      </w:r>
    </w:p>
    <w:p w:rsidR="00EA2C45" w:rsidRPr="00E65F26" w:rsidRDefault="00EA2C45" w:rsidP="00EA2C45">
      <w:pPr>
        <w:pStyle w:val="a3"/>
        <w:rPr>
          <w:color w:val="000000" w:themeColor="text1"/>
        </w:rPr>
      </w:pPr>
      <w:r w:rsidRPr="00E65F26">
        <w:rPr>
          <w:color w:val="000000" w:themeColor="text1"/>
        </w:rPr>
        <w:t>Жёлт</w:t>
      </w:r>
      <w:r w:rsidR="00796D63" w:rsidRPr="00E65F26">
        <w:rPr>
          <w:color w:val="000000" w:themeColor="text1"/>
        </w:rPr>
        <w:t>ы</w:t>
      </w:r>
      <w:r w:rsidR="003C53F4" w:rsidRPr="00E65F26">
        <w:rPr>
          <w:color w:val="000000" w:themeColor="text1"/>
        </w:rPr>
        <w:t>й</w:t>
      </w:r>
      <w:r w:rsidR="00D31D95" w:rsidRPr="00E65F26">
        <w:rPr>
          <w:color w:val="000000" w:themeColor="text1"/>
        </w:rPr>
        <w:t xml:space="preserve"> </w:t>
      </w:r>
      <w:r w:rsidR="003C53F4" w:rsidRPr="00E65F26">
        <w:rPr>
          <w:color w:val="000000" w:themeColor="text1"/>
        </w:rPr>
        <w:t>кристаллический порошок</w:t>
      </w:r>
      <w:r w:rsidRPr="00E65F26">
        <w:rPr>
          <w:color w:val="000000" w:themeColor="text1"/>
        </w:rPr>
        <w:t>.</w:t>
      </w:r>
    </w:p>
    <w:p w:rsidR="00EA2C45" w:rsidRPr="00E65F26" w:rsidRDefault="00C52DFC" w:rsidP="00EA2C45">
      <w:pPr>
        <w:pStyle w:val="a3"/>
        <w:rPr>
          <w:color w:val="000000" w:themeColor="text1"/>
        </w:rPr>
      </w:pPr>
      <w:r w:rsidRPr="00E65F26">
        <w:rPr>
          <w:color w:val="000000" w:themeColor="text1"/>
        </w:rPr>
        <w:t>Легко р</w:t>
      </w:r>
      <w:r w:rsidR="00EA2C45" w:rsidRPr="00E65F26">
        <w:rPr>
          <w:color w:val="000000" w:themeColor="text1"/>
        </w:rPr>
        <w:t xml:space="preserve">астворим в </w:t>
      </w:r>
      <w:r w:rsidRPr="00E65F26">
        <w:rPr>
          <w:color w:val="000000" w:themeColor="text1"/>
        </w:rPr>
        <w:t>ацетоне и эфире</w:t>
      </w:r>
      <w:r w:rsidR="00D31D95" w:rsidRPr="00E65F26">
        <w:rPr>
          <w:color w:val="000000" w:themeColor="text1"/>
        </w:rPr>
        <w:t xml:space="preserve">, </w:t>
      </w:r>
      <w:r w:rsidRPr="00E65F26">
        <w:rPr>
          <w:color w:val="000000" w:themeColor="text1"/>
        </w:rPr>
        <w:t xml:space="preserve">растворим в диметилформамиде, умеренно растворим в бензоле, </w:t>
      </w:r>
      <w:r w:rsidR="00D31D95" w:rsidRPr="00E65F26">
        <w:rPr>
          <w:color w:val="000000" w:themeColor="text1"/>
        </w:rPr>
        <w:t xml:space="preserve">мало растворим в </w:t>
      </w:r>
      <w:r w:rsidR="00EA2C45" w:rsidRPr="00E65F26">
        <w:rPr>
          <w:color w:val="000000" w:themeColor="text1"/>
        </w:rPr>
        <w:t>спирте 96 %</w:t>
      </w:r>
      <w:r w:rsidRPr="00E65F26">
        <w:rPr>
          <w:color w:val="000000" w:themeColor="text1"/>
        </w:rPr>
        <w:t>, очень мало растворим в воде</w:t>
      </w:r>
      <w:r w:rsidR="00EA2C45" w:rsidRPr="00E65F26">
        <w:rPr>
          <w:color w:val="000000" w:themeColor="text1"/>
        </w:rPr>
        <w:t>.</w:t>
      </w:r>
    </w:p>
    <w:p w:rsidR="00D31D95" w:rsidRPr="00E65F26" w:rsidRDefault="00D31D95" w:rsidP="00D31D95">
      <w:pPr>
        <w:pStyle w:val="a3"/>
        <w:rPr>
          <w:color w:val="000000" w:themeColor="text1"/>
        </w:rPr>
      </w:pPr>
      <w:r w:rsidRPr="00E65F26">
        <w:rPr>
          <w:i/>
          <w:color w:val="000000" w:themeColor="text1"/>
        </w:rPr>
        <w:t>Температура плавления</w:t>
      </w:r>
      <w:r w:rsidRPr="00E65F26">
        <w:rPr>
          <w:color w:val="000000" w:themeColor="text1"/>
        </w:rPr>
        <w:t>. Около 2</w:t>
      </w:r>
      <w:r w:rsidR="00587724" w:rsidRPr="00E65F26">
        <w:rPr>
          <w:color w:val="000000" w:themeColor="text1"/>
        </w:rPr>
        <w:t>90</w:t>
      </w:r>
      <w:r w:rsidRPr="00E65F26">
        <w:rPr>
          <w:color w:val="000000" w:themeColor="text1"/>
        </w:rPr>
        <w:t> °С.</w:t>
      </w:r>
    </w:p>
    <w:p w:rsidR="009211D0" w:rsidRPr="00E65F26" w:rsidRDefault="00A6303F" w:rsidP="004723DF">
      <w:pPr>
        <w:pStyle w:val="a3"/>
        <w:keepNext/>
        <w:rPr>
          <w:color w:val="000000" w:themeColor="text1"/>
        </w:rPr>
      </w:pPr>
      <w:r w:rsidRPr="00E65F26">
        <w:rPr>
          <w:b/>
          <w:color w:val="000000" w:themeColor="text1"/>
        </w:rPr>
        <w:t>Хлоранилин</w:t>
      </w:r>
      <w:r w:rsidRPr="00E65F26">
        <w:rPr>
          <w:color w:val="000000" w:themeColor="text1"/>
        </w:rPr>
        <w:t>. [106-47-8]. С</w:t>
      </w:r>
      <w:r w:rsidRPr="00E65F26">
        <w:rPr>
          <w:color w:val="000000" w:themeColor="text1"/>
          <w:vertAlign w:val="subscript"/>
        </w:rPr>
        <w:t>6</w:t>
      </w:r>
      <w:r w:rsidRPr="00E65F26">
        <w:rPr>
          <w:color w:val="000000" w:themeColor="text1"/>
        </w:rPr>
        <w:t>Н</w:t>
      </w:r>
      <w:r w:rsidRPr="00E65F26">
        <w:rPr>
          <w:color w:val="000000" w:themeColor="text1"/>
          <w:vertAlign w:val="subscript"/>
        </w:rPr>
        <w:t>6</w:t>
      </w:r>
      <w:r w:rsidRPr="00E65F26">
        <w:rPr>
          <w:color w:val="000000" w:themeColor="text1"/>
        </w:rPr>
        <w:t>С</w:t>
      </w:r>
      <w:r w:rsidRPr="00E65F26">
        <w:rPr>
          <w:color w:val="000000" w:themeColor="text1"/>
          <w:lang w:val="en-US"/>
        </w:rPr>
        <w:t>lN</w:t>
      </w:r>
      <w:r w:rsidRPr="00E65F26">
        <w:rPr>
          <w:color w:val="000000" w:themeColor="text1"/>
        </w:rPr>
        <w:t>. (М.м.</w:t>
      </w:r>
      <w:r w:rsidR="00AD69D1" w:rsidRPr="00E65F26">
        <w:rPr>
          <w:color w:val="000000" w:themeColor="text1"/>
        </w:rPr>
        <w:t xml:space="preserve"> 127,57). </w:t>
      </w:r>
    </w:p>
    <w:p w:rsidR="00A6303F" w:rsidRPr="00E65F26" w:rsidRDefault="00AD69D1" w:rsidP="000A323A">
      <w:pPr>
        <w:pStyle w:val="a3"/>
        <w:rPr>
          <w:color w:val="000000" w:themeColor="text1"/>
        </w:rPr>
      </w:pPr>
      <w:r w:rsidRPr="00E65F26">
        <w:rPr>
          <w:color w:val="000000" w:themeColor="text1"/>
        </w:rPr>
        <w:t>4-Хлоранилин.</w:t>
      </w:r>
    </w:p>
    <w:p w:rsidR="00A6303F" w:rsidRPr="00E65F26" w:rsidRDefault="00A6303F" w:rsidP="000A323A">
      <w:pPr>
        <w:pStyle w:val="a3"/>
        <w:rPr>
          <w:color w:val="000000" w:themeColor="text1"/>
        </w:rPr>
      </w:pPr>
      <w:r w:rsidRPr="00E65F26">
        <w:rPr>
          <w:color w:val="000000" w:themeColor="text1"/>
        </w:rPr>
        <w:t>Растворим в горячей воде, легко растворим в спирте 96</w:t>
      </w:r>
      <w:r w:rsidR="00AD69D1" w:rsidRPr="00E65F26">
        <w:rPr>
          <w:color w:val="000000" w:themeColor="text1"/>
        </w:rPr>
        <w:t> </w:t>
      </w:r>
      <w:r w:rsidRPr="00E65F26">
        <w:rPr>
          <w:color w:val="000000" w:themeColor="text1"/>
        </w:rPr>
        <w:t>% и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71</w:t>
      </w:r>
      <w:r w:rsidR="00AD69D1" w:rsidRPr="00E65F26">
        <w:rPr>
          <w:color w:val="000000" w:themeColor="text1"/>
        </w:rPr>
        <w:t> °</w:t>
      </w:r>
      <w:r w:rsidRPr="00E65F26">
        <w:rPr>
          <w:color w:val="000000" w:themeColor="text1"/>
        </w:rPr>
        <w:t>С.</w:t>
      </w:r>
    </w:p>
    <w:p w:rsidR="00A6303F" w:rsidRPr="00E65F26" w:rsidRDefault="00A6303F" w:rsidP="000D6E99">
      <w:pPr>
        <w:pStyle w:val="a3"/>
        <w:keepNext/>
        <w:rPr>
          <w:color w:val="000000" w:themeColor="text1"/>
        </w:rPr>
      </w:pPr>
      <w:r w:rsidRPr="00E65F26">
        <w:rPr>
          <w:b/>
          <w:color w:val="000000" w:themeColor="text1"/>
        </w:rPr>
        <w:t>Хлорацетанилид</w:t>
      </w:r>
      <w:r w:rsidRPr="00E65F26">
        <w:rPr>
          <w:color w:val="000000" w:themeColor="text1"/>
        </w:rPr>
        <w:t>. [539-03-7]. С</w:t>
      </w:r>
      <w:r w:rsidRPr="00E65F26">
        <w:rPr>
          <w:color w:val="000000" w:themeColor="text1"/>
          <w:vertAlign w:val="subscript"/>
        </w:rPr>
        <w:t>8</w:t>
      </w:r>
      <w:r w:rsidRPr="00E65F26">
        <w:rPr>
          <w:color w:val="000000" w:themeColor="text1"/>
        </w:rPr>
        <w:t>Н</w:t>
      </w:r>
      <w:r w:rsidRPr="00E65F26">
        <w:rPr>
          <w:color w:val="000000" w:themeColor="text1"/>
          <w:vertAlign w:val="subscript"/>
        </w:rPr>
        <w:t>8</w:t>
      </w:r>
      <w:r w:rsidRPr="00E65F26">
        <w:rPr>
          <w:color w:val="000000" w:themeColor="text1"/>
        </w:rPr>
        <w:t>С</w:t>
      </w:r>
      <w:r w:rsidRPr="00E65F26">
        <w:rPr>
          <w:color w:val="000000" w:themeColor="text1"/>
          <w:lang w:val="en-US"/>
        </w:rPr>
        <w:t>lN</w:t>
      </w:r>
      <w:r w:rsidRPr="00E65F26">
        <w:rPr>
          <w:color w:val="000000" w:themeColor="text1"/>
        </w:rPr>
        <w:t>О. (М.м.</w:t>
      </w:r>
      <w:r w:rsidR="00AD69D1" w:rsidRPr="00E65F26">
        <w:rPr>
          <w:color w:val="000000" w:themeColor="text1"/>
        </w:rPr>
        <w:t> </w:t>
      </w:r>
      <w:r w:rsidRPr="00E65F26">
        <w:rPr>
          <w:color w:val="000000" w:themeColor="text1"/>
        </w:rPr>
        <w:t>169,6</w:t>
      </w:r>
      <w:r w:rsidR="00E95BBB" w:rsidRPr="00E65F26">
        <w:rPr>
          <w:color w:val="000000" w:themeColor="text1"/>
        </w:rPr>
        <w:t>1</w:t>
      </w:r>
      <w:r w:rsidRPr="00E65F26">
        <w:rPr>
          <w:color w:val="000000" w:themeColor="text1"/>
        </w:rPr>
        <w:t>).</w:t>
      </w:r>
    </w:p>
    <w:p w:rsidR="00A6303F" w:rsidRPr="00E65F26" w:rsidRDefault="00E95BBB" w:rsidP="000A323A">
      <w:pPr>
        <w:pStyle w:val="a3"/>
        <w:rPr>
          <w:color w:val="000000" w:themeColor="text1"/>
        </w:rPr>
      </w:pPr>
      <w:r w:rsidRPr="00E65F26">
        <w:rPr>
          <w:i/>
          <w:color w:val="000000" w:themeColor="text1"/>
          <w:lang w:val="en-US"/>
        </w:rPr>
        <w:t>N</w:t>
      </w:r>
      <w:r w:rsidRPr="00E65F26">
        <w:rPr>
          <w:color w:val="000000" w:themeColor="text1"/>
        </w:rPr>
        <w:t>-(4-Хлорфенил)ацетамид.</w:t>
      </w:r>
    </w:p>
    <w:p w:rsidR="00A6303F" w:rsidRPr="00E65F26" w:rsidRDefault="00AD69D1" w:rsidP="000A323A">
      <w:pPr>
        <w:pStyle w:val="a3"/>
        <w:rPr>
          <w:color w:val="000000" w:themeColor="text1"/>
        </w:rPr>
      </w:pPr>
      <w:r w:rsidRPr="00E65F26">
        <w:rPr>
          <w:color w:val="000000" w:themeColor="text1"/>
        </w:rPr>
        <w:t>Кристаллический порошок.</w:t>
      </w:r>
    </w:p>
    <w:p w:rsidR="00A6303F" w:rsidRPr="00E65F26" w:rsidRDefault="00A6303F" w:rsidP="000A323A">
      <w:pPr>
        <w:pStyle w:val="a3"/>
        <w:rPr>
          <w:color w:val="000000" w:themeColor="text1"/>
        </w:rPr>
      </w:pPr>
      <w:r w:rsidRPr="00E65F26">
        <w:rPr>
          <w:color w:val="000000" w:themeColor="text1"/>
        </w:rPr>
        <w:t>Практически нерастворим в воде, растворим в спирте 96</w:t>
      </w:r>
      <w:r w:rsidR="00AD69D1"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178</w:t>
      </w:r>
      <w:r w:rsidR="00AD69D1" w:rsidRPr="00E65F26">
        <w:rPr>
          <w:color w:val="000000" w:themeColor="text1"/>
        </w:rPr>
        <w:t> °</w:t>
      </w:r>
      <w:r w:rsidRPr="00E65F26">
        <w:rPr>
          <w:color w:val="000000" w:themeColor="text1"/>
        </w:rPr>
        <w:t>С.</w:t>
      </w:r>
    </w:p>
    <w:p w:rsidR="00423F8D" w:rsidRPr="00E65F26" w:rsidRDefault="00423F8D" w:rsidP="000A323A">
      <w:pPr>
        <w:pStyle w:val="a3"/>
        <w:rPr>
          <w:b/>
          <w:color w:val="000000" w:themeColor="text1"/>
        </w:rPr>
      </w:pPr>
      <w:r w:rsidRPr="00E65F26">
        <w:rPr>
          <w:b/>
          <w:color w:val="000000" w:themeColor="text1"/>
        </w:rPr>
        <w:lastRenderedPageBreak/>
        <w:t xml:space="preserve">4-Хлорбензойная кислота. </w:t>
      </w:r>
      <w:r w:rsidRPr="00E65F26">
        <w:rPr>
          <w:color w:val="000000" w:themeColor="text1"/>
        </w:rPr>
        <w:t xml:space="preserve">[74-11-3]. </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5</w:t>
      </w:r>
      <w:r w:rsidRPr="00E65F26">
        <w:rPr>
          <w:color w:val="000000" w:themeColor="text1"/>
          <w:lang w:val="en-US"/>
        </w:rPr>
        <w:t>ClO</w:t>
      </w:r>
      <w:r w:rsidRPr="00E65F26">
        <w:rPr>
          <w:color w:val="000000" w:themeColor="text1"/>
          <w:vertAlign w:val="subscript"/>
        </w:rPr>
        <w:t>2</w:t>
      </w:r>
      <w:r w:rsidRPr="00E65F26">
        <w:rPr>
          <w:color w:val="000000" w:themeColor="text1"/>
        </w:rPr>
        <w:t>.</w:t>
      </w:r>
      <w:r w:rsidRPr="00E65F26">
        <w:rPr>
          <w:b/>
          <w:color w:val="000000" w:themeColor="text1"/>
        </w:rPr>
        <w:t xml:space="preserve"> </w:t>
      </w:r>
      <w:r w:rsidRPr="00E65F26">
        <w:rPr>
          <w:color w:val="000000" w:themeColor="text1"/>
        </w:rPr>
        <w:t>(М.м. 156,56).</w:t>
      </w:r>
    </w:p>
    <w:p w:rsidR="00423F8D" w:rsidRPr="00E65F26" w:rsidRDefault="00423F8D" w:rsidP="000A323A">
      <w:pPr>
        <w:pStyle w:val="a3"/>
        <w:rPr>
          <w:color w:val="000000" w:themeColor="text1"/>
        </w:rPr>
      </w:pPr>
      <w:r w:rsidRPr="00E65F26">
        <w:rPr>
          <w:color w:val="000000" w:themeColor="text1"/>
        </w:rPr>
        <w:t>4-Хлорбензойная кислота.</w:t>
      </w:r>
    </w:p>
    <w:p w:rsidR="00401C8C" w:rsidRPr="00E65F26" w:rsidRDefault="00401C8C" w:rsidP="000A323A">
      <w:pPr>
        <w:pStyle w:val="a3"/>
        <w:rPr>
          <w:color w:val="000000" w:themeColor="text1"/>
        </w:rPr>
      </w:pPr>
      <w:r w:rsidRPr="00E65F26">
        <w:rPr>
          <w:color w:val="000000" w:themeColor="text1"/>
        </w:rPr>
        <w:t>Белый кристаллический порошок или бесцветные кристаллы.</w:t>
      </w:r>
    </w:p>
    <w:p w:rsidR="00AC556C" w:rsidRPr="00E65F26" w:rsidRDefault="005F0647" w:rsidP="000A323A">
      <w:pPr>
        <w:pStyle w:val="a3"/>
        <w:rPr>
          <w:color w:val="000000" w:themeColor="text1"/>
        </w:rPr>
      </w:pPr>
      <w:r w:rsidRPr="00E65F26">
        <w:rPr>
          <w:color w:val="000000" w:themeColor="text1"/>
        </w:rPr>
        <w:t>Легко растворим в спирте 96 %, растворим в ацетоне, умеренно растворим в этилацетате, практически нерастворим в воде.</w:t>
      </w:r>
    </w:p>
    <w:p w:rsidR="00423F8D" w:rsidRPr="00E65F26" w:rsidRDefault="00423F8D" w:rsidP="00423F8D">
      <w:pPr>
        <w:pStyle w:val="a3"/>
        <w:rPr>
          <w:color w:val="000000" w:themeColor="text1"/>
        </w:rPr>
      </w:pPr>
      <w:r w:rsidRPr="00E65F26">
        <w:rPr>
          <w:i/>
          <w:color w:val="000000" w:themeColor="text1"/>
        </w:rPr>
        <w:t>Температура плавления</w:t>
      </w:r>
      <w:r w:rsidRPr="00E65F26">
        <w:rPr>
          <w:color w:val="000000" w:themeColor="text1"/>
        </w:rPr>
        <w:t>. Около 240 °С.</w:t>
      </w:r>
    </w:p>
    <w:p w:rsidR="00A6303F" w:rsidRPr="00E65F26" w:rsidRDefault="00A6303F" w:rsidP="004723DF">
      <w:pPr>
        <w:pStyle w:val="a3"/>
        <w:keepNext/>
        <w:rPr>
          <w:color w:val="000000" w:themeColor="text1"/>
        </w:rPr>
      </w:pPr>
      <w:r w:rsidRPr="00E65F26">
        <w:rPr>
          <w:b/>
          <w:color w:val="000000" w:themeColor="text1"/>
        </w:rPr>
        <w:t>4-Хлорбензолсульфонамид</w:t>
      </w:r>
      <w:r w:rsidRPr="00E65F26">
        <w:rPr>
          <w:color w:val="000000" w:themeColor="text1"/>
        </w:rPr>
        <w:t>. [98-64-6]. С</w:t>
      </w:r>
      <w:r w:rsidRPr="00E65F26">
        <w:rPr>
          <w:color w:val="000000" w:themeColor="text1"/>
          <w:vertAlign w:val="subscript"/>
        </w:rPr>
        <w:t>6</w:t>
      </w:r>
      <w:r w:rsidRPr="00E65F26">
        <w:rPr>
          <w:color w:val="000000" w:themeColor="text1"/>
        </w:rPr>
        <w:t>Н</w:t>
      </w:r>
      <w:r w:rsidRPr="00E65F26">
        <w:rPr>
          <w:color w:val="000000" w:themeColor="text1"/>
          <w:vertAlign w:val="subscript"/>
        </w:rPr>
        <w:t>6</w:t>
      </w:r>
      <w:r w:rsidRPr="00E65F26">
        <w:rPr>
          <w:color w:val="000000" w:themeColor="text1"/>
        </w:rPr>
        <w:t>С</w:t>
      </w:r>
      <w:r w:rsidRPr="00E65F26">
        <w:rPr>
          <w:color w:val="000000" w:themeColor="text1"/>
          <w:lang w:val="en-US"/>
        </w:rPr>
        <w:t>lN</w:t>
      </w:r>
      <w:r w:rsidRPr="00E65F26">
        <w:rPr>
          <w:color w:val="000000" w:themeColor="text1"/>
        </w:rPr>
        <w:t>О</w:t>
      </w:r>
      <w:r w:rsidRPr="00E65F26">
        <w:rPr>
          <w:color w:val="000000" w:themeColor="text1"/>
          <w:vertAlign w:val="subscript"/>
        </w:rPr>
        <w:t>2</w:t>
      </w:r>
      <w:r w:rsidRPr="00E65F26">
        <w:rPr>
          <w:color w:val="000000" w:themeColor="text1"/>
          <w:lang w:val="en-US"/>
        </w:rPr>
        <w:t>S</w:t>
      </w:r>
      <w:r w:rsidRPr="00E65F26">
        <w:rPr>
          <w:color w:val="000000" w:themeColor="text1"/>
        </w:rPr>
        <w:t>. (М.м.</w:t>
      </w:r>
      <w:r w:rsidR="00AD69D1" w:rsidRPr="00E65F26">
        <w:rPr>
          <w:color w:val="000000" w:themeColor="text1"/>
        </w:rPr>
        <w:t> 191,</w:t>
      </w:r>
      <w:r w:rsidR="00E95BBB" w:rsidRPr="00E65F26">
        <w:rPr>
          <w:color w:val="000000" w:themeColor="text1"/>
        </w:rPr>
        <w:t>64</w:t>
      </w:r>
      <w:r w:rsidR="00AD69D1"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4-Хлорбензолсульфонамид.</w:t>
      </w:r>
    </w:p>
    <w:p w:rsidR="00A6303F" w:rsidRPr="00E65F26" w:rsidRDefault="00A6303F" w:rsidP="000A323A">
      <w:pPr>
        <w:pStyle w:val="a3"/>
        <w:rPr>
          <w:color w:val="000000" w:themeColor="text1"/>
        </w:rPr>
      </w:pPr>
      <w:r w:rsidRPr="00E65F26">
        <w:rPr>
          <w:color w:val="000000" w:themeColor="text1"/>
        </w:rPr>
        <w:t>Порошок белого цвета. Растворим в спирте 96</w:t>
      </w:r>
      <w:r w:rsidR="00AD69D1" w:rsidRPr="00E65F26">
        <w:rPr>
          <w:color w:val="000000" w:themeColor="text1"/>
        </w:rPr>
        <w:t> </w:t>
      </w:r>
      <w:r w:rsidRPr="00E65F26">
        <w:rPr>
          <w:color w:val="000000" w:themeColor="text1"/>
        </w:rPr>
        <w:t>% и эфире.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145</w:t>
      </w:r>
      <w:r w:rsidR="00AD69D1" w:rsidRPr="00E65F26">
        <w:rPr>
          <w:color w:val="000000" w:themeColor="text1"/>
        </w:rPr>
        <w:t> °</w:t>
      </w:r>
      <w:r w:rsidRPr="00E65F26">
        <w:rPr>
          <w:color w:val="000000" w:themeColor="text1"/>
        </w:rPr>
        <w:t>С.</w:t>
      </w:r>
    </w:p>
    <w:p w:rsidR="00077B4A" w:rsidRPr="00E65F26" w:rsidRDefault="00077B4A" w:rsidP="000A323A">
      <w:pPr>
        <w:pStyle w:val="a3"/>
        <w:rPr>
          <w:color w:val="000000" w:themeColor="text1"/>
        </w:rPr>
      </w:pPr>
      <w:r w:rsidRPr="00E65F26">
        <w:rPr>
          <w:b/>
          <w:color w:val="000000" w:themeColor="text1"/>
        </w:rPr>
        <w:t>1-Хлорбутан</w:t>
      </w:r>
      <w:r w:rsidRPr="00E65F26">
        <w:rPr>
          <w:color w:val="000000" w:themeColor="text1"/>
        </w:rPr>
        <w:t>.</w:t>
      </w:r>
      <w:r w:rsidRPr="00E65F26">
        <w:rPr>
          <w:b/>
          <w:color w:val="000000" w:themeColor="text1"/>
        </w:rPr>
        <w:t xml:space="preserve"> </w:t>
      </w:r>
      <w:r w:rsidRPr="00E65F26">
        <w:rPr>
          <w:color w:val="000000" w:themeColor="text1"/>
        </w:rPr>
        <w:t>[109-69-3].</w:t>
      </w:r>
      <w:r w:rsidRPr="00E65F26">
        <w:rPr>
          <w:b/>
          <w:color w:val="000000" w:themeColor="text1"/>
        </w:rPr>
        <w:t xml:space="preserve">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9</w:t>
      </w:r>
      <w:r w:rsidRPr="00E65F26">
        <w:rPr>
          <w:color w:val="000000" w:themeColor="text1"/>
          <w:lang w:val="en-US"/>
        </w:rPr>
        <w:t>Cl</w:t>
      </w:r>
      <w:r w:rsidRPr="00E65F26">
        <w:rPr>
          <w:color w:val="000000" w:themeColor="text1"/>
        </w:rPr>
        <w:t>.</w:t>
      </w:r>
      <w:r w:rsidRPr="00E65F26">
        <w:rPr>
          <w:b/>
          <w:color w:val="000000" w:themeColor="text1"/>
        </w:rPr>
        <w:t xml:space="preserve"> </w:t>
      </w:r>
      <w:r w:rsidRPr="00E65F26">
        <w:rPr>
          <w:color w:val="000000" w:themeColor="text1"/>
        </w:rPr>
        <w:t>(М.м. 92,57).</w:t>
      </w:r>
    </w:p>
    <w:p w:rsidR="00077B4A" w:rsidRPr="00E65F26" w:rsidRDefault="00077B4A" w:rsidP="000A323A">
      <w:pPr>
        <w:pStyle w:val="a3"/>
        <w:rPr>
          <w:color w:val="000000" w:themeColor="text1"/>
        </w:rPr>
      </w:pPr>
      <w:r w:rsidRPr="00E65F26">
        <w:rPr>
          <w:color w:val="000000" w:themeColor="text1"/>
        </w:rPr>
        <w:t>1-Хлорбутан.</w:t>
      </w:r>
    </w:p>
    <w:p w:rsidR="003D2BCD" w:rsidRPr="00E65F26" w:rsidRDefault="003D2BCD" w:rsidP="000A323A">
      <w:pPr>
        <w:pStyle w:val="a3"/>
        <w:rPr>
          <w:color w:val="000000" w:themeColor="text1"/>
        </w:rPr>
      </w:pPr>
      <w:r w:rsidRPr="00E65F26">
        <w:rPr>
          <w:color w:val="000000" w:themeColor="text1"/>
        </w:rPr>
        <w:t>Прозрачная, бесцветная, летучая, легко воспламеняющаяся жидкость.</w:t>
      </w:r>
    </w:p>
    <w:p w:rsidR="003D2BCD" w:rsidRPr="00E65F26" w:rsidRDefault="003D2BCD" w:rsidP="000A323A">
      <w:pPr>
        <w:pStyle w:val="a3"/>
        <w:rPr>
          <w:color w:val="000000" w:themeColor="text1"/>
        </w:rPr>
      </w:pPr>
      <w:r w:rsidRPr="00E65F26">
        <w:rPr>
          <w:color w:val="000000" w:themeColor="text1"/>
        </w:rPr>
        <w:t>Практически нерастворима в воде, смешивается со спиртом 96 % и эфиром.</w:t>
      </w:r>
    </w:p>
    <w:p w:rsidR="00A6303F" w:rsidRPr="00E65F26" w:rsidRDefault="00A6303F" w:rsidP="004723DF">
      <w:pPr>
        <w:pStyle w:val="a3"/>
        <w:keepNext/>
        <w:rPr>
          <w:color w:val="000000" w:themeColor="text1"/>
        </w:rPr>
      </w:pPr>
      <w:r w:rsidRPr="00E65F26">
        <w:rPr>
          <w:b/>
          <w:color w:val="000000" w:themeColor="text1"/>
        </w:rPr>
        <w:t>Хлорбутанол</w:t>
      </w:r>
      <w:r w:rsidRPr="00E65F26">
        <w:rPr>
          <w:color w:val="000000" w:themeColor="text1"/>
        </w:rPr>
        <w:t xml:space="preserve">. [57-15-8]. </w:t>
      </w:r>
      <w:r w:rsidRPr="00E65F26">
        <w:rPr>
          <w:color w:val="000000" w:themeColor="text1"/>
          <w:lang w:val="en-US"/>
        </w:rPr>
        <w:t>C</w:t>
      </w:r>
      <w:r w:rsidRPr="00E65F26">
        <w:rPr>
          <w:color w:val="000000" w:themeColor="text1"/>
          <w:vertAlign w:val="subscript"/>
        </w:rPr>
        <w:t>4</w:t>
      </w:r>
      <w:r w:rsidRPr="00E65F26">
        <w:rPr>
          <w:color w:val="000000" w:themeColor="text1"/>
          <w:lang w:val="en-US"/>
        </w:rPr>
        <w:t>H</w:t>
      </w:r>
      <w:r w:rsidRPr="00E65F26">
        <w:rPr>
          <w:color w:val="000000" w:themeColor="text1"/>
          <w:vertAlign w:val="subscript"/>
        </w:rPr>
        <w:t>7</w:t>
      </w:r>
      <w:r w:rsidRPr="00E65F26">
        <w:rPr>
          <w:color w:val="000000" w:themeColor="text1"/>
          <w:lang w:val="en-US"/>
        </w:rPr>
        <w:t>Cl</w:t>
      </w:r>
      <w:r w:rsidRPr="00E65F26">
        <w:rPr>
          <w:color w:val="000000" w:themeColor="text1"/>
          <w:vertAlign w:val="subscript"/>
        </w:rPr>
        <w:t>3</w:t>
      </w:r>
      <w:r w:rsidRPr="00E65F26">
        <w:rPr>
          <w:color w:val="000000" w:themeColor="text1"/>
          <w:lang w:val="en-US"/>
        </w:rPr>
        <w:t>O</w:t>
      </w:r>
      <w:r w:rsidR="00544076" w:rsidRPr="00E65F26">
        <w:rPr>
          <w:color w:val="000000" w:themeColor="text1"/>
        </w:rPr>
        <w:t>·</w:t>
      </w:r>
      <w:r w:rsidR="00AD69D1" w:rsidRPr="00E65F26">
        <w:rPr>
          <w:color w:val="000000" w:themeColor="text1"/>
        </w:rPr>
        <w:t>0,5</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AD69D1" w:rsidRPr="00E65F26">
        <w:rPr>
          <w:color w:val="000000" w:themeColor="text1"/>
        </w:rPr>
        <w:t> 186,4</w:t>
      </w:r>
      <w:r w:rsidR="00BE0755" w:rsidRPr="00E65F26">
        <w:rPr>
          <w:color w:val="000000" w:themeColor="text1"/>
        </w:rPr>
        <w:t>6</w:t>
      </w:r>
      <w:r w:rsidR="00AD69D1"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2-Метил-1,1,1-трихлорпропан-2-ол</w:t>
      </w:r>
      <w:r w:rsidR="00F70999" w:rsidRPr="00E65F26">
        <w:rPr>
          <w:color w:val="000000" w:themeColor="text1"/>
        </w:rPr>
        <w:t xml:space="preserve"> гемигидрат.</w:t>
      </w:r>
    </w:p>
    <w:p w:rsidR="00A6303F" w:rsidRPr="00E65F26" w:rsidRDefault="00A6303F" w:rsidP="000A323A">
      <w:pPr>
        <w:pStyle w:val="a3"/>
        <w:rPr>
          <w:color w:val="000000" w:themeColor="text1"/>
        </w:rPr>
      </w:pPr>
      <w:r w:rsidRPr="00E65F26">
        <w:rPr>
          <w:color w:val="000000" w:themeColor="text1"/>
        </w:rPr>
        <w:t>Белый кристаллический порошок или бесцветные кристаллы, быстро сублимирующиеся.</w:t>
      </w:r>
    </w:p>
    <w:p w:rsidR="00A6303F" w:rsidRPr="00E65F26" w:rsidRDefault="00A6303F" w:rsidP="000A323A">
      <w:pPr>
        <w:pStyle w:val="a3"/>
        <w:rPr>
          <w:color w:val="000000" w:themeColor="text1"/>
        </w:rPr>
      </w:pPr>
      <w:r w:rsidRPr="00E65F26">
        <w:rPr>
          <w:color w:val="000000" w:themeColor="text1"/>
        </w:rPr>
        <w:t>Умеренно растворим в воде, очень легко растворим в спирте 96</w:t>
      </w:r>
      <w:r w:rsidR="00AD69D1" w:rsidRPr="00E65F26">
        <w:rPr>
          <w:color w:val="000000" w:themeColor="text1"/>
        </w:rPr>
        <w:t> </w:t>
      </w:r>
      <w:r w:rsidRPr="00E65F26">
        <w:rPr>
          <w:color w:val="000000" w:themeColor="text1"/>
        </w:rPr>
        <w:t>% и эфире, растворим в глицерине 85</w:t>
      </w:r>
      <w:r w:rsidR="00AD69D1"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78</w:t>
      </w:r>
      <w:r w:rsidR="00AD69D1" w:rsidRPr="00E65F26">
        <w:rPr>
          <w:color w:val="000000" w:themeColor="text1"/>
        </w:rPr>
        <w:t> °</w:t>
      </w:r>
      <w:r w:rsidRPr="00E65F26">
        <w:rPr>
          <w:color w:val="000000" w:themeColor="text1"/>
        </w:rPr>
        <w:t>С.</w:t>
      </w:r>
    </w:p>
    <w:p w:rsidR="000D791A" w:rsidRPr="00E65F26" w:rsidRDefault="000D791A" w:rsidP="004723DF">
      <w:pPr>
        <w:pStyle w:val="a3"/>
        <w:keepNext/>
        <w:rPr>
          <w:color w:val="000000" w:themeColor="text1"/>
        </w:rPr>
      </w:pPr>
      <w:r w:rsidRPr="00E65F26">
        <w:rPr>
          <w:b/>
          <w:color w:val="000000" w:themeColor="text1"/>
        </w:rPr>
        <w:t>2-Хлор-2-де</w:t>
      </w:r>
      <w:r w:rsidR="00147598" w:rsidRPr="00E65F26">
        <w:rPr>
          <w:b/>
          <w:color w:val="000000" w:themeColor="text1"/>
        </w:rPr>
        <w:t>з</w:t>
      </w:r>
      <w:r w:rsidRPr="00E65F26">
        <w:rPr>
          <w:b/>
          <w:color w:val="000000" w:themeColor="text1"/>
        </w:rPr>
        <w:t>окси-</w:t>
      </w:r>
      <w:r w:rsidRPr="00E65F26">
        <w:rPr>
          <w:b/>
          <w:color w:val="000000" w:themeColor="text1"/>
          <w:sz w:val="24"/>
          <w:lang w:val="en-US"/>
        </w:rPr>
        <w:t>D</w:t>
      </w:r>
      <w:r w:rsidRPr="00E65F26">
        <w:rPr>
          <w:b/>
          <w:color w:val="000000" w:themeColor="text1"/>
        </w:rPr>
        <w:t>-глюкоза</w:t>
      </w:r>
      <w:r w:rsidRPr="00E65F26">
        <w:rPr>
          <w:color w:val="000000" w:themeColor="text1"/>
        </w:rPr>
        <w:t>. [14685-79-1]. С</w:t>
      </w:r>
      <w:r w:rsidRPr="00E65F26">
        <w:rPr>
          <w:color w:val="000000" w:themeColor="text1"/>
          <w:vertAlign w:val="subscript"/>
        </w:rPr>
        <w:t>6</w:t>
      </w:r>
      <w:r w:rsidRPr="00E65F26">
        <w:rPr>
          <w:color w:val="000000" w:themeColor="text1"/>
        </w:rPr>
        <w:t>Н</w:t>
      </w:r>
      <w:r w:rsidRPr="00E65F26">
        <w:rPr>
          <w:color w:val="000000" w:themeColor="text1"/>
          <w:vertAlign w:val="subscript"/>
        </w:rPr>
        <w:t>11</w:t>
      </w:r>
      <w:r w:rsidRPr="00E65F26">
        <w:rPr>
          <w:color w:val="000000" w:themeColor="text1"/>
          <w:lang w:val="en-US"/>
        </w:rPr>
        <w:t>ClO</w:t>
      </w:r>
      <w:r w:rsidRPr="00E65F26">
        <w:rPr>
          <w:color w:val="000000" w:themeColor="text1"/>
          <w:vertAlign w:val="subscript"/>
        </w:rPr>
        <w:t>5</w:t>
      </w:r>
      <w:r w:rsidRPr="00E65F26">
        <w:rPr>
          <w:color w:val="000000" w:themeColor="text1"/>
        </w:rPr>
        <w:t>. (М.м. 198,60).</w:t>
      </w:r>
    </w:p>
    <w:p w:rsidR="000D791A" w:rsidRPr="00E65F26" w:rsidRDefault="0043019F" w:rsidP="000D791A">
      <w:pPr>
        <w:pStyle w:val="a3"/>
        <w:rPr>
          <w:color w:val="000000" w:themeColor="text1"/>
        </w:rPr>
      </w:pPr>
      <w:r w:rsidRPr="00E65F26">
        <w:rPr>
          <w:color w:val="000000" w:themeColor="text1"/>
        </w:rPr>
        <w:t>2-Дезокси-</w:t>
      </w:r>
      <w:r w:rsidR="000D791A" w:rsidRPr="00E65F26">
        <w:rPr>
          <w:color w:val="000000" w:themeColor="text1"/>
        </w:rPr>
        <w:t>2-</w:t>
      </w:r>
      <w:r w:rsidRPr="00E65F26">
        <w:rPr>
          <w:color w:val="000000" w:themeColor="text1"/>
        </w:rPr>
        <w:t>х</w:t>
      </w:r>
      <w:r w:rsidR="000D791A" w:rsidRPr="00E65F26">
        <w:rPr>
          <w:color w:val="000000" w:themeColor="text1"/>
        </w:rPr>
        <w:t>лор-</w:t>
      </w:r>
      <w:r w:rsidR="000D791A" w:rsidRPr="00E65F26">
        <w:rPr>
          <w:color w:val="000000" w:themeColor="text1"/>
          <w:sz w:val="24"/>
          <w:lang w:val="en-US"/>
        </w:rPr>
        <w:t>D</w:t>
      </w:r>
      <w:r w:rsidR="000D791A" w:rsidRPr="00E65F26">
        <w:rPr>
          <w:color w:val="000000" w:themeColor="text1"/>
        </w:rPr>
        <w:t>-глюкоза.</w:t>
      </w:r>
    </w:p>
    <w:p w:rsidR="000D791A" w:rsidRPr="00E65F26" w:rsidRDefault="000D791A" w:rsidP="000D791A">
      <w:pPr>
        <w:pStyle w:val="a3"/>
        <w:rPr>
          <w:color w:val="000000" w:themeColor="text1"/>
        </w:rPr>
      </w:pPr>
      <w:r w:rsidRPr="00E65F26">
        <w:rPr>
          <w:color w:val="000000" w:themeColor="text1"/>
        </w:rPr>
        <w:t>Белый или почти белый кристаллический порошок. Гигроскопичен.</w:t>
      </w:r>
    </w:p>
    <w:p w:rsidR="000D791A" w:rsidRPr="00E65F26" w:rsidRDefault="000D791A" w:rsidP="000D791A">
      <w:pPr>
        <w:pStyle w:val="a3"/>
        <w:rPr>
          <w:color w:val="000000" w:themeColor="text1"/>
        </w:rPr>
      </w:pPr>
      <w:r w:rsidRPr="00E65F26">
        <w:rPr>
          <w:color w:val="000000" w:themeColor="text1"/>
        </w:rPr>
        <w:t>Хорошо растворим в воде и диметилсульфоксиде, практически не растворим в спирте 96 %.</w:t>
      </w:r>
    </w:p>
    <w:p w:rsidR="00A6303F" w:rsidRPr="00E65F26" w:rsidRDefault="00A6303F" w:rsidP="004723DF">
      <w:pPr>
        <w:pStyle w:val="a3"/>
        <w:keepNext/>
        <w:jc w:val="left"/>
        <w:rPr>
          <w:color w:val="000000" w:themeColor="text1"/>
        </w:rPr>
      </w:pPr>
      <w:r w:rsidRPr="00E65F26">
        <w:rPr>
          <w:b/>
          <w:color w:val="000000" w:themeColor="text1"/>
        </w:rPr>
        <w:t>Хлористоводородная кислота концентрированная</w:t>
      </w:r>
      <w:r w:rsidR="00D50616" w:rsidRPr="00E65F26">
        <w:rPr>
          <w:b/>
          <w:color w:val="000000" w:themeColor="text1"/>
        </w:rPr>
        <w:t>.</w:t>
      </w:r>
      <w:r w:rsidR="00AD69D1" w:rsidRPr="00E65F26">
        <w:rPr>
          <w:b/>
          <w:color w:val="000000" w:themeColor="text1"/>
        </w:rPr>
        <w:t xml:space="preserve"> </w:t>
      </w:r>
      <w:r w:rsidRPr="00E65F26">
        <w:rPr>
          <w:color w:val="000000" w:themeColor="text1"/>
        </w:rPr>
        <w:t>[7647-01-0]. НС</w:t>
      </w:r>
      <w:r w:rsidRPr="00E65F26">
        <w:rPr>
          <w:color w:val="000000" w:themeColor="text1"/>
          <w:lang w:val="en-US"/>
        </w:rPr>
        <w:t>l</w:t>
      </w:r>
      <w:r w:rsidRPr="00E65F26">
        <w:rPr>
          <w:color w:val="000000" w:themeColor="text1"/>
        </w:rPr>
        <w:t>.</w:t>
      </w:r>
      <w:r w:rsidR="00123142" w:rsidRPr="00E65F26">
        <w:rPr>
          <w:color w:val="000000" w:themeColor="text1"/>
        </w:rPr>
        <w:t xml:space="preserve"> </w:t>
      </w:r>
      <w:r w:rsidRPr="00E65F26">
        <w:rPr>
          <w:color w:val="000000" w:themeColor="text1"/>
        </w:rPr>
        <w:t>(М.м.</w:t>
      </w:r>
      <w:r w:rsidR="00AD69D1" w:rsidRPr="00E65F26">
        <w:rPr>
          <w:color w:val="000000" w:themeColor="text1"/>
        </w:rPr>
        <w:t> 36,46).</w:t>
      </w:r>
    </w:p>
    <w:p w:rsidR="00A6303F" w:rsidRPr="00E65F26" w:rsidRDefault="00A6303F" w:rsidP="000A323A">
      <w:pPr>
        <w:pStyle w:val="a3"/>
        <w:rPr>
          <w:color w:val="000000" w:themeColor="text1"/>
        </w:rPr>
      </w:pPr>
      <w:r w:rsidRPr="00E65F26">
        <w:rPr>
          <w:color w:val="000000" w:themeColor="text1"/>
        </w:rPr>
        <w:t>Бесцветная жидкость с резк</w:t>
      </w:r>
      <w:r w:rsidR="00AD69D1" w:rsidRPr="00E65F26">
        <w:rPr>
          <w:color w:val="000000" w:themeColor="text1"/>
        </w:rPr>
        <w:t>им запахом, дымящая на воздухе.</w:t>
      </w:r>
    </w:p>
    <w:p w:rsidR="00A6303F" w:rsidRPr="00E65F26" w:rsidRDefault="00A6303F" w:rsidP="000A323A">
      <w:pPr>
        <w:pStyle w:val="a3"/>
        <w:rPr>
          <w:color w:val="000000" w:themeColor="text1"/>
        </w:rPr>
      </w:pPr>
      <w:r w:rsidRPr="00E65F26">
        <w:rPr>
          <w:color w:val="000000" w:themeColor="text1"/>
        </w:rPr>
        <w:t>Содержит не менее 35</w:t>
      </w:r>
      <w:r w:rsidR="00AD69D1" w:rsidRPr="00E65F26">
        <w:rPr>
          <w:color w:val="000000" w:themeColor="text1"/>
        </w:rPr>
        <w:t> </w:t>
      </w:r>
      <w:r w:rsidR="008106CF" w:rsidRPr="00E65F26">
        <w:rPr>
          <w:color w:val="000000" w:themeColor="text1"/>
        </w:rPr>
        <w:t>%</w:t>
      </w:r>
      <w:r w:rsidRPr="00E65F26">
        <w:rPr>
          <w:color w:val="000000" w:themeColor="text1"/>
        </w:rPr>
        <w:t xml:space="preserve"> и не более 3</w:t>
      </w:r>
      <w:r w:rsidR="008A2D21" w:rsidRPr="00E65F26">
        <w:rPr>
          <w:color w:val="000000" w:themeColor="text1"/>
        </w:rPr>
        <w:t>8</w:t>
      </w:r>
      <w:r w:rsidR="00AD69D1" w:rsidRPr="00E65F26">
        <w:rPr>
          <w:color w:val="000000" w:themeColor="text1"/>
        </w:rPr>
        <w:t> </w:t>
      </w:r>
      <w:r w:rsidRPr="00E65F26">
        <w:rPr>
          <w:color w:val="000000" w:themeColor="text1"/>
        </w:rPr>
        <w:t>% НС</w:t>
      </w:r>
      <w:r w:rsidRPr="00E65F26">
        <w:rPr>
          <w:color w:val="000000" w:themeColor="text1"/>
          <w:lang w:val="en-US"/>
        </w:rPr>
        <w:t>l</w:t>
      </w:r>
      <w:r w:rsidR="000A722F" w:rsidRPr="00E65F26">
        <w:rPr>
          <w:color w:val="000000" w:themeColor="text1"/>
        </w:rPr>
        <w:t xml:space="preserve"> (м/м)</w:t>
      </w:r>
      <w:r w:rsidRPr="00E65F26">
        <w:rPr>
          <w:color w:val="000000" w:themeColor="text1"/>
        </w:rPr>
        <w:t>.</w:t>
      </w:r>
    </w:p>
    <w:p w:rsidR="00A6303F" w:rsidRPr="00E65F26" w:rsidRDefault="00F255F8" w:rsidP="000A323A">
      <w:pPr>
        <w:pStyle w:val="a3"/>
        <w:rPr>
          <w:color w:val="000000" w:themeColor="text1"/>
        </w:rPr>
      </w:pPr>
      <w:r w:rsidRPr="00E65F26">
        <w:rPr>
          <w:color w:val="000000" w:themeColor="text1"/>
          <w:position w:val="-12"/>
        </w:rPr>
        <w:object w:dxaOrig="440" w:dyaOrig="440">
          <v:shape id="_x0000_i1488" type="#_x0000_t75" style="width:22.5pt;height:22.5pt" o:ole="">
            <v:imagedata r:id="rId61" o:title=""/>
          </v:shape>
          <o:OLEObject Type="Embed" ProgID="Equation.3" ShapeID="_x0000_i1488" DrawAspect="Content" ObjectID="_1750698190" r:id="rId557"/>
        </w:object>
      </w:r>
      <w:r w:rsidR="00A6303F" w:rsidRPr="00E65F26">
        <w:rPr>
          <w:color w:val="000000" w:themeColor="text1"/>
        </w:rPr>
        <w:t>.</w:t>
      </w:r>
      <w:r w:rsidRPr="00E65F26">
        <w:rPr>
          <w:color w:val="000000" w:themeColor="text1"/>
        </w:rPr>
        <w:t xml:space="preserve"> От</w:t>
      </w:r>
      <w:r w:rsidR="00A6303F" w:rsidRPr="00E65F26">
        <w:rPr>
          <w:color w:val="000000" w:themeColor="text1"/>
        </w:rPr>
        <w:t xml:space="preserve"> 1,17</w:t>
      </w:r>
      <w:r w:rsidR="006C7992" w:rsidRPr="00E65F26">
        <w:rPr>
          <w:color w:val="000000" w:themeColor="text1"/>
        </w:rPr>
        <w:t>4</w:t>
      </w:r>
      <w:r w:rsidRPr="00E65F26">
        <w:rPr>
          <w:color w:val="000000" w:themeColor="text1"/>
        </w:rPr>
        <w:t xml:space="preserve"> до </w:t>
      </w:r>
      <w:r w:rsidR="00AD69D1" w:rsidRPr="00E65F26">
        <w:rPr>
          <w:color w:val="000000" w:themeColor="text1"/>
        </w:rPr>
        <w:t>1,1</w:t>
      </w:r>
      <w:r w:rsidR="006C7992" w:rsidRPr="00E65F26">
        <w:rPr>
          <w:color w:val="000000" w:themeColor="text1"/>
        </w:rPr>
        <w:t>8</w:t>
      </w:r>
      <w:r w:rsidR="00AD69D1" w:rsidRPr="00E65F26">
        <w:rPr>
          <w:color w:val="000000" w:themeColor="text1"/>
        </w:rPr>
        <w:t>9.</w:t>
      </w:r>
    </w:p>
    <w:p w:rsidR="00C20160" w:rsidRPr="00E65F26" w:rsidRDefault="00C20160" w:rsidP="004723DF">
      <w:pPr>
        <w:pStyle w:val="a3"/>
        <w:keepNext/>
        <w:rPr>
          <w:color w:val="000000" w:themeColor="text1"/>
        </w:rPr>
      </w:pPr>
      <w:r w:rsidRPr="00E65F26">
        <w:rPr>
          <w:b/>
          <w:color w:val="000000" w:themeColor="text1"/>
        </w:rPr>
        <w:t>Хлористоводородная кислота 30 %</w:t>
      </w:r>
      <w:r w:rsidRPr="00E65F26">
        <w:rPr>
          <w:color w:val="000000" w:themeColor="text1"/>
        </w:rPr>
        <w:t xml:space="preserve"> </w:t>
      </w:r>
    </w:p>
    <w:p w:rsidR="00C20160" w:rsidRPr="00E65F26" w:rsidRDefault="00C20160" w:rsidP="000A323A">
      <w:pPr>
        <w:pStyle w:val="a3"/>
        <w:rPr>
          <w:color w:val="000000" w:themeColor="text1"/>
        </w:rPr>
      </w:pPr>
      <w:r w:rsidRPr="00E65F26">
        <w:rPr>
          <w:color w:val="000000" w:themeColor="text1"/>
        </w:rPr>
        <w:t xml:space="preserve">Смешивают хлористоводородную кислоту концентрированную с водой в соотношении 5:1. </w:t>
      </w:r>
    </w:p>
    <w:p w:rsidR="00A6303F" w:rsidRPr="00E65F26" w:rsidRDefault="00A6303F" w:rsidP="00123142">
      <w:pPr>
        <w:pStyle w:val="a3"/>
        <w:keepNext/>
        <w:rPr>
          <w:color w:val="000000" w:themeColor="text1"/>
        </w:rPr>
      </w:pPr>
      <w:r w:rsidRPr="00E65F26">
        <w:rPr>
          <w:b/>
          <w:color w:val="000000" w:themeColor="text1"/>
        </w:rPr>
        <w:t>Хлористоводородная кислота 25</w:t>
      </w:r>
      <w:r w:rsidR="00AD69D1"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70</w:t>
      </w:r>
      <w:r w:rsidR="00AD69D1" w:rsidRPr="00E65F26">
        <w:rPr>
          <w:color w:val="000000" w:themeColor="text1"/>
        </w:rPr>
        <w:t> </w:t>
      </w:r>
      <w:r w:rsidRPr="00E65F26">
        <w:rPr>
          <w:color w:val="000000" w:themeColor="text1"/>
        </w:rPr>
        <w:t>г хлористоводородной кислоты концентрированной</w:t>
      </w:r>
      <w:r w:rsidR="002C5C66" w:rsidRPr="00E65F26">
        <w:rPr>
          <w:color w:val="000000" w:themeColor="text1"/>
        </w:rPr>
        <w:t xml:space="preserve"> приливают к </w:t>
      </w:r>
      <w:r w:rsidR="00B76011" w:rsidRPr="00E65F26">
        <w:rPr>
          <w:color w:val="000000" w:themeColor="text1"/>
        </w:rPr>
        <w:t>25</w:t>
      </w:r>
      <w:r w:rsidR="002C5C66" w:rsidRPr="00E65F26">
        <w:rPr>
          <w:color w:val="000000" w:themeColor="text1"/>
        </w:rPr>
        <w:t xml:space="preserve"> мл воды и</w:t>
      </w:r>
      <w:r w:rsidRPr="00E65F26">
        <w:rPr>
          <w:color w:val="000000" w:themeColor="text1"/>
        </w:rPr>
        <w:t xml:space="preserve"> доводят </w:t>
      </w:r>
      <w:r w:rsidR="009E1D27" w:rsidRPr="00E65F26">
        <w:rPr>
          <w:color w:val="000000" w:themeColor="text1"/>
        </w:rPr>
        <w:t xml:space="preserve">тем же растворителем </w:t>
      </w:r>
      <w:r w:rsidRPr="00E65F26">
        <w:rPr>
          <w:color w:val="000000" w:themeColor="text1"/>
        </w:rPr>
        <w:t>до 100</w:t>
      </w:r>
      <w:r w:rsidR="00AD69D1" w:rsidRPr="00E65F26">
        <w:rPr>
          <w:color w:val="000000" w:themeColor="text1"/>
        </w:rPr>
        <w:t>,0 мл.</w:t>
      </w:r>
    </w:p>
    <w:p w:rsidR="003902F1" w:rsidRPr="00E65F26" w:rsidRDefault="003902F1" w:rsidP="003902F1">
      <w:pPr>
        <w:pStyle w:val="a3"/>
        <w:keepNext/>
        <w:rPr>
          <w:color w:val="000000" w:themeColor="text1"/>
        </w:rPr>
      </w:pPr>
      <w:r w:rsidRPr="00E65F26">
        <w:rPr>
          <w:b/>
          <w:color w:val="000000" w:themeColor="text1"/>
        </w:rPr>
        <w:t>Хлористоводородная кислота 20 %</w:t>
      </w:r>
      <w:r w:rsidRPr="00E65F26">
        <w:rPr>
          <w:color w:val="000000" w:themeColor="text1"/>
        </w:rPr>
        <w:t xml:space="preserve"> </w:t>
      </w:r>
    </w:p>
    <w:p w:rsidR="003902F1" w:rsidRPr="00E65F26" w:rsidRDefault="003902F1" w:rsidP="003902F1">
      <w:pPr>
        <w:pStyle w:val="a3"/>
        <w:rPr>
          <w:color w:val="000000" w:themeColor="text1"/>
        </w:rPr>
      </w:pPr>
      <w:r w:rsidRPr="00E65F26">
        <w:rPr>
          <w:color w:val="000000" w:themeColor="text1"/>
        </w:rPr>
        <w:t>56 г хлористоводородной кислоты концентрированной приливают к 30 мл воды и доводят тем же растворителем до 100,0 мл.</w:t>
      </w:r>
    </w:p>
    <w:p w:rsidR="00C76C00" w:rsidRPr="00E65F26" w:rsidRDefault="00C76C00" w:rsidP="00C76C00">
      <w:pPr>
        <w:pStyle w:val="a3"/>
        <w:keepNext/>
        <w:rPr>
          <w:color w:val="000000" w:themeColor="text1"/>
        </w:rPr>
      </w:pPr>
      <w:r w:rsidRPr="00E65F26">
        <w:rPr>
          <w:b/>
          <w:color w:val="000000" w:themeColor="text1"/>
        </w:rPr>
        <w:t>Хлористоводородная кислота 15 %</w:t>
      </w:r>
      <w:r w:rsidRPr="00E65F26">
        <w:rPr>
          <w:color w:val="000000" w:themeColor="text1"/>
        </w:rPr>
        <w:t xml:space="preserve"> </w:t>
      </w:r>
    </w:p>
    <w:p w:rsidR="00C76C00" w:rsidRPr="00E65F26" w:rsidRDefault="00C76C00" w:rsidP="00C76C00">
      <w:pPr>
        <w:pStyle w:val="a3"/>
        <w:rPr>
          <w:color w:val="000000" w:themeColor="text1"/>
        </w:rPr>
      </w:pPr>
      <w:r w:rsidRPr="00E65F26">
        <w:rPr>
          <w:color w:val="000000" w:themeColor="text1"/>
        </w:rPr>
        <w:t>42 г хлористоводородной кислоты концентрированной приливают к 40 мл воды и доводят тем же растворителем до 100,0 мл.</w:t>
      </w:r>
    </w:p>
    <w:p w:rsidR="00A6303F" w:rsidRPr="00E65F26" w:rsidRDefault="00A6303F" w:rsidP="004723DF">
      <w:pPr>
        <w:pStyle w:val="a3"/>
        <w:keepNext/>
        <w:rPr>
          <w:color w:val="000000" w:themeColor="text1"/>
        </w:rPr>
      </w:pPr>
      <w:r w:rsidRPr="00E65F26">
        <w:rPr>
          <w:b/>
          <w:color w:val="000000" w:themeColor="text1"/>
        </w:rPr>
        <w:t xml:space="preserve">Хлористоводородная кислота </w:t>
      </w:r>
      <w:r w:rsidR="00EB3526" w:rsidRPr="00E65F26">
        <w:rPr>
          <w:b/>
          <w:color w:val="000000" w:themeColor="text1"/>
        </w:rPr>
        <w:t>разведённ</w:t>
      </w:r>
      <w:r w:rsidRPr="00E65F26">
        <w:rPr>
          <w:b/>
          <w:color w:val="000000" w:themeColor="text1"/>
        </w:rPr>
        <w:t>ая 10</w:t>
      </w:r>
      <w:r w:rsidR="00AD69D1" w:rsidRPr="00E65F26">
        <w:rPr>
          <w:b/>
          <w:color w:val="000000" w:themeColor="text1"/>
        </w:rPr>
        <w:t> </w:t>
      </w:r>
      <w:r w:rsidRPr="00E65F26">
        <w:rPr>
          <w:b/>
          <w:color w:val="000000" w:themeColor="text1"/>
        </w:rPr>
        <w:t>%</w:t>
      </w:r>
    </w:p>
    <w:p w:rsidR="00A6303F" w:rsidRPr="00E65F26" w:rsidRDefault="002A7ABC" w:rsidP="000A323A">
      <w:pPr>
        <w:pStyle w:val="a3"/>
        <w:rPr>
          <w:color w:val="000000" w:themeColor="text1"/>
          <w:spacing w:val="-6"/>
        </w:rPr>
      </w:pPr>
      <w:r w:rsidRPr="00E65F26">
        <w:rPr>
          <w:color w:val="000000" w:themeColor="text1"/>
          <w:spacing w:val="-6"/>
        </w:rPr>
        <w:t>28</w:t>
      </w:r>
      <w:r w:rsidR="00AD69D1" w:rsidRPr="00E65F26">
        <w:rPr>
          <w:color w:val="000000" w:themeColor="text1"/>
          <w:spacing w:val="-6"/>
        </w:rPr>
        <w:t> </w:t>
      </w:r>
      <w:r w:rsidR="00A6303F" w:rsidRPr="00E65F26">
        <w:rPr>
          <w:color w:val="000000" w:themeColor="text1"/>
          <w:spacing w:val="-6"/>
        </w:rPr>
        <w:t>г хлористоводородной кислоты кон</w:t>
      </w:r>
      <w:r w:rsidR="00AD69D1" w:rsidRPr="00E65F26">
        <w:rPr>
          <w:color w:val="000000" w:themeColor="text1"/>
          <w:spacing w:val="-6"/>
        </w:rPr>
        <w:t xml:space="preserve">центрированной </w:t>
      </w:r>
      <w:r w:rsidR="00804A65" w:rsidRPr="00E65F26">
        <w:rPr>
          <w:color w:val="000000" w:themeColor="text1"/>
        </w:rPr>
        <w:t xml:space="preserve">приливают к 65 мл воды и доводят </w:t>
      </w:r>
      <w:r w:rsidR="009E1D27" w:rsidRPr="00E65F26">
        <w:rPr>
          <w:color w:val="000000" w:themeColor="text1"/>
        </w:rPr>
        <w:t xml:space="preserve">тем же растворителем </w:t>
      </w:r>
      <w:r w:rsidR="00804A65" w:rsidRPr="00E65F26">
        <w:rPr>
          <w:color w:val="000000" w:themeColor="text1"/>
        </w:rPr>
        <w:t>до 100,0 мл.</w:t>
      </w:r>
    </w:p>
    <w:p w:rsidR="00A6303F" w:rsidRPr="00E65F26" w:rsidRDefault="00A6303F" w:rsidP="004723DF">
      <w:pPr>
        <w:pStyle w:val="a3"/>
        <w:keepNext/>
        <w:rPr>
          <w:color w:val="000000" w:themeColor="text1"/>
        </w:rPr>
      </w:pPr>
      <w:r w:rsidRPr="00E65F26">
        <w:rPr>
          <w:b/>
          <w:color w:val="000000" w:themeColor="text1"/>
        </w:rPr>
        <w:t xml:space="preserve">Хлористоводородная кислота </w:t>
      </w:r>
      <w:r w:rsidR="00EB3526" w:rsidRPr="00E65F26">
        <w:rPr>
          <w:b/>
          <w:color w:val="000000" w:themeColor="text1"/>
        </w:rPr>
        <w:t>разведённ</w:t>
      </w:r>
      <w:r w:rsidRPr="00E65F26">
        <w:rPr>
          <w:b/>
          <w:color w:val="000000" w:themeColor="text1"/>
        </w:rPr>
        <w:t>ая 8,3</w:t>
      </w:r>
      <w:r w:rsidR="00AD69D1"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1</w:t>
      </w:r>
      <w:r w:rsidR="00AD69D1" w:rsidRPr="00E65F26">
        <w:rPr>
          <w:color w:val="000000" w:themeColor="text1"/>
        </w:rPr>
        <w:t> </w:t>
      </w:r>
      <w:r w:rsidR="00573BE2" w:rsidRPr="00E65F26">
        <w:rPr>
          <w:color w:val="000000" w:themeColor="text1"/>
        </w:rPr>
        <w:t>объём</w:t>
      </w:r>
      <w:r w:rsidRPr="00E65F26">
        <w:rPr>
          <w:color w:val="000000" w:themeColor="text1"/>
        </w:rPr>
        <w:t xml:space="preserve"> хлористоводородной кислоты 25</w:t>
      </w:r>
      <w:r w:rsidR="00AD69D1" w:rsidRPr="00E65F26">
        <w:rPr>
          <w:color w:val="000000" w:themeColor="text1"/>
        </w:rPr>
        <w:t> </w:t>
      </w:r>
      <w:r w:rsidRPr="00E65F26">
        <w:rPr>
          <w:color w:val="000000" w:themeColor="text1"/>
        </w:rPr>
        <w:t xml:space="preserve">% </w:t>
      </w:r>
      <w:r w:rsidR="00573BE2" w:rsidRPr="00E65F26">
        <w:rPr>
          <w:color w:val="000000" w:themeColor="text1"/>
        </w:rPr>
        <w:t>приливают к</w:t>
      </w:r>
      <w:r w:rsidRPr="00E65F26">
        <w:rPr>
          <w:color w:val="000000" w:themeColor="text1"/>
        </w:rPr>
        <w:t xml:space="preserve"> 2</w:t>
      </w:r>
      <w:r w:rsidR="00AD69D1" w:rsidRPr="00E65F26">
        <w:rPr>
          <w:color w:val="000000" w:themeColor="text1"/>
        </w:rPr>
        <w:t> </w:t>
      </w:r>
      <w:r w:rsidR="00573BE2" w:rsidRPr="00E65F26">
        <w:rPr>
          <w:color w:val="000000" w:themeColor="text1"/>
        </w:rPr>
        <w:t>объёмам</w:t>
      </w:r>
      <w:r w:rsidR="00AD69D1" w:rsidRPr="00E65F26">
        <w:rPr>
          <w:color w:val="000000" w:themeColor="text1"/>
        </w:rPr>
        <w:t xml:space="preserve"> воды.</w:t>
      </w:r>
    </w:p>
    <w:p w:rsidR="00A6303F" w:rsidRPr="00E65F26" w:rsidRDefault="00A6303F" w:rsidP="004723DF">
      <w:pPr>
        <w:pStyle w:val="a3"/>
        <w:keepNext/>
        <w:rPr>
          <w:b/>
          <w:color w:val="000000" w:themeColor="text1"/>
        </w:rPr>
      </w:pPr>
      <w:r w:rsidRPr="00E65F26">
        <w:rPr>
          <w:b/>
          <w:color w:val="000000" w:themeColor="text1"/>
        </w:rPr>
        <w:t xml:space="preserve">Хлористоводородная кислота </w:t>
      </w:r>
      <w:r w:rsidR="00EB3526" w:rsidRPr="00E65F26">
        <w:rPr>
          <w:b/>
          <w:color w:val="000000" w:themeColor="text1"/>
        </w:rPr>
        <w:t>разведённ</w:t>
      </w:r>
      <w:r w:rsidRPr="00E65F26">
        <w:rPr>
          <w:b/>
          <w:color w:val="000000" w:themeColor="text1"/>
        </w:rPr>
        <w:t>ая 7,3</w:t>
      </w:r>
      <w:r w:rsidR="00AD69D1"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Содержит 73</w:t>
      </w:r>
      <w:r w:rsidR="00AD69D1" w:rsidRPr="00E65F26">
        <w:rPr>
          <w:color w:val="000000" w:themeColor="text1"/>
        </w:rPr>
        <w:t> </w:t>
      </w:r>
      <w:r w:rsidRPr="00E65F26">
        <w:rPr>
          <w:color w:val="000000" w:themeColor="text1"/>
        </w:rPr>
        <w:t>г/л НС</w:t>
      </w:r>
      <w:r w:rsidRPr="00E65F26">
        <w:rPr>
          <w:color w:val="000000" w:themeColor="text1"/>
          <w:lang w:val="en-US"/>
        </w:rPr>
        <w:t>l</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2</w:t>
      </w:r>
      <w:r w:rsidR="002A7ABC" w:rsidRPr="00E65F26">
        <w:rPr>
          <w:color w:val="000000" w:themeColor="text1"/>
        </w:rPr>
        <w:t>0</w:t>
      </w:r>
      <w:r w:rsidR="00AD69D1" w:rsidRPr="00E65F26">
        <w:rPr>
          <w:color w:val="000000" w:themeColor="text1"/>
        </w:rPr>
        <w:t> </w:t>
      </w:r>
      <w:r w:rsidRPr="00E65F26">
        <w:rPr>
          <w:color w:val="000000" w:themeColor="text1"/>
        </w:rPr>
        <w:t xml:space="preserve">г хлористоводородной кислоты концентрированной </w:t>
      </w:r>
      <w:r w:rsidR="00A37242" w:rsidRPr="00E65F26">
        <w:rPr>
          <w:color w:val="000000" w:themeColor="text1"/>
        </w:rPr>
        <w:t xml:space="preserve">приливают к 75 мл воды и доводят </w:t>
      </w:r>
      <w:r w:rsidR="009E1D27" w:rsidRPr="00E65F26">
        <w:rPr>
          <w:color w:val="000000" w:themeColor="text1"/>
        </w:rPr>
        <w:t xml:space="preserve">тем же растворителем </w:t>
      </w:r>
      <w:r w:rsidR="00A37242" w:rsidRPr="00E65F26">
        <w:rPr>
          <w:color w:val="000000" w:themeColor="text1"/>
        </w:rPr>
        <w:t>до 100,0 мл.</w:t>
      </w:r>
    </w:p>
    <w:p w:rsidR="00F64BB3" w:rsidRPr="00E65F26" w:rsidRDefault="00F64BB3" w:rsidP="00F64BB3">
      <w:pPr>
        <w:pStyle w:val="a3"/>
        <w:keepNext/>
        <w:rPr>
          <w:b/>
          <w:color w:val="000000" w:themeColor="text1"/>
        </w:rPr>
      </w:pPr>
      <w:r w:rsidRPr="00E65F26">
        <w:rPr>
          <w:b/>
          <w:color w:val="000000" w:themeColor="text1"/>
        </w:rPr>
        <w:t>Хлористоводородная кислота разведённая 3,65 %</w:t>
      </w:r>
    </w:p>
    <w:p w:rsidR="00F64BB3" w:rsidRPr="00E65F26" w:rsidRDefault="00F64BB3" w:rsidP="00F64BB3">
      <w:pPr>
        <w:pStyle w:val="a3"/>
        <w:rPr>
          <w:color w:val="000000" w:themeColor="text1"/>
        </w:rPr>
      </w:pPr>
      <w:r w:rsidRPr="00E65F26">
        <w:rPr>
          <w:color w:val="000000" w:themeColor="text1"/>
        </w:rPr>
        <w:t>Содержит 36,5 г/л НС</w:t>
      </w:r>
      <w:r w:rsidRPr="00E65F26">
        <w:rPr>
          <w:color w:val="000000" w:themeColor="text1"/>
          <w:lang w:val="en-US"/>
        </w:rPr>
        <w:t>l</w:t>
      </w:r>
      <w:r w:rsidRPr="00E65F26">
        <w:rPr>
          <w:color w:val="000000" w:themeColor="text1"/>
        </w:rPr>
        <w:t>.</w:t>
      </w:r>
    </w:p>
    <w:p w:rsidR="00F64BB3" w:rsidRPr="00E65F26" w:rsidRDefault="00F64BB3" w:rsidP="00F64BB3">
      <w:pPr>
        <w:pStyle w:val="a3"/>
        <w:rPr>
          <w:color w:val="000000" w:themeColor="text1"/>
        </w:rPr>
      </w:pPr>
      <w:r w:rsidRPr="00E65F26">
        <w:rPr>
          <w:color w:val="000000" w:themeColor="text1"/>
        </w:rPr>
        <w:t>10 г хлористоводородной кислоты концентрированной приливают к 75 мл воды и доводят тем же растворителем до 100,0 мл.</w:t>
      </w:r>
    </w:p>
    <w:p w:rsidR="00F7388C" w:rsidRPr="00E65F26" w:rsidRDefault="00F7388C" w:rsidP="00F7388C">
      <w:pPr>
        <w:pStyle w:val="a3"/>
        <w:keepNext/>
        <w:rPr>
          <w:b/>
          <w:color w:val="000000" w:themeColor="text1"/>
        </w:rPr>
      </w:pPr>
      <w:r w:rsidRPr="00E65F26">
        <w:rPr>
          <w:b/>
          <w:color w:val="000000" w:themeColor="text1"/>
        </w:rPr>
        <w:t>Хлористоводородная кислота разведённая 7,3 % в метаноле</w:t>
      </w:r>
    </w:p>
    <w:p w:rsidR="00F7388C" w:rsidRPr="00E65F26" w:rsidRDefault="00F7388C" w:rsidP="00F7388C">
      <w:pPr>
        <w:pStyle w:val="a3"/>
        <w:rPr>
          <w:color w:val="000000" w:themeColor="text1"/>
        </w:rPr>
      </w:pPr>
      <w:r w:rsidRPr="00E65F26">
        <w:rPr>
          <w:color w:val="000000" w:themeColor="text1"/>
        </w:rPr>
        <w:t>Содержит 73 г/л НС</w:t>
      </w:r>
      <w:r w:rsidRPr="00E65F26">
        <w:rPr>
          <w:color w:val="000000" w:themeColor="text1"/>
          <w:lang w:val="en-US"/>
        </w:rPr>
        <w:t>l</w:t>
      </w:r>
      <w:r w:rsidRPr="00E65F26">
        <w:rPr>
          <w:color w:val="000000" w:themeColor="text1"/>
        </w:rPr>
        <w:t>.</w:t>
      </w:r>
    </w:p>
    <w:p w:rsidR="00F7388C" w:rsidRPr="00E65F26" w:rsidRDefault="00F7388C" w:rsidP="00F7388C">
      <w:pPr>
        <w:pStyle w:val="a3"/>
        <w:rPr>
          <w:color w:val="000000" w:themeColor="text1"/>
        </w:rPr>
      </w:pPr>
      <w:r w:rsidRPr="00E65F26">
        <w:rPr>
          <w:color w:val="000000" w:themeColor="text1"/>
        </w:rPr>
        <w:t>20 г хлористоводородной кислоты концентрированной приливают к 75 мл метанола и доводят тем же растворителем до 100,0 мл.</w:t>
      </w:r>
    </w:p>
    <w:p w:rsidR="00A8251F" w:rsidRPr="00E65F26" w:rsidRDefault="00A8251F" w:rsidP="000A323A">
      <w:pPr>
        <w:pStyle w:val="a3"/>
        <w:keepNext/>
        <w:rPr>
          <w:b/>
          <w:color w:val="000000" w:themeColor="text1"/>
        </w:rPr>
      </w:pPr>
      <w:r w:rsidRPr="00E65F26">
        <w:rPr>
          <w:b/>
          <w:color w:val="000000" w:themeColor="text1"/>
        </w:rPr>
        <w:lastRenderedPageBreak/>
        <w:t>Хлористоводородная кислота разведённая 5 %</w:t>
      </w:r>
    </w:p>
    <w:p w:rsidR="00A8251F" w:rsidRPr="00E65F26" w:rsidRDefault="00A8251F" w:rsidP="000A323A">
      <w:pPr>
        <w:pStyle w:val="a3"/>
        <w:rPr>
          <w:color w:val="000000" w:themeColor="text1"/>
        </w:rPr>
      </w:pPr>
      <w:r w:rsidRPr="00E65F26">
        <w:rPr>
          <w:color w:val="000000" w:themeColor="text1"/>
        </w:rPr>
        <w:t>Содержит 50 г/л НС</w:t>
      </w:r>
      <w:r w:rsidRPr="00E65F26">
        <w:rPr>
          <w:color w:val="000000" w:themeColor="text1"/>
          <w:lang w:val="en-US"/>
        </w:rPr>
        <w:t>l</w:t>
      </w:r>
      <w:r w:rsidRPr="00E65F26">
        <w:rPr>
          <w:color w:val="000000" w:themeColor="text1"/>
        </w:rPr>
        <w:t>.</w:t>
      </w:r>
    </w:p>
    <w:p w:rsidR="00A8251F" w:rsidRPr="00E65F26" w:rsidRDefault="00A8251F" w:rsidP="000A323A">
      <w:pPr>
        <w:pStyle w:val="a3"/>
        <w:rPr>
          <w:color w:val="000000" w:themeColor="text1"/>
        </w:rPr>
      </w:pPr>
      <w:r w:rsidRPr="00E65F26">
        <w:rPr>
          <w:color w:val="000000" w:themeColor="text1"/>
        </w:rPr>
        <w:t>13,7 г хлористоводородной кислоты концентрированной приливают к 75 мл воды и доводят тем же растворителем до 100,0 мл.</w:t>
      </w:r>
    </w:p>
    <w:p w:rsidR="00A6303F" w:rsidRPr="00E65F26" w:rsidRDefault="00A6303F" w:rsidP="000A323A">
      <w:pPr>
        <w:pStyle w:val="a3"/>
        <w:keepNext/>
        <w:rPr>
          <w:b/>
          <w:color w:val="000000" w:themeColor="text1"/>
        </w:rPr>
      </w:pPr>
      <w:r w:rsidRPr="00E65F26">
        <w:rPr>
          <w:b/>
          <w:color w:val="000000" w:themeColor="text1"/>
        </w:rPr>
        <w:t>Хлористоводородная кислота 2</w:t>
      </w:r>
      <w:r w:rsidR="00AD69D1" w:rsidRPr="00E65F26">
        <w:rPr>
          <w:b/>
          <w:color w:val="000000" w:themeColor="text1"/>
        </w:rPr>
        <w:t> </w:t>
      </w:r>
      <w:r w:rsidRPr="00E65F26">
        <w:rPr>
          <w:b/>
          <w:color w:val="000000" w:themeColor="text1"/>
        </w:rPr>
        <w:t>%</w:t>
      </w:r>
    </w:p>
    <w:p w:rsidR="00A6303F" w:rsidRPr="00E65F26" w:rsidRDefault="002A7ABC" w:rsidP="000A323A">
      <w:pPr>
        <w:pStyle w:val="a3"/>
        <w:rPr>
          <w:color w:val="000000" w:themeColor="text1"/>
        </w:rPr>
      </w:pPr>
      <w:r w:rsidRPr="00E65F26">
        <w:rPr>
          <w:color w:val="000000" w:themeColor="text1"/>
          <w:spacing w:val="-6"/>
        </w:rPr>
        <w:t>5</w:t>
      </w:r>
      <w:r w:rsidR="00A6303F" w:rsidRPr="00E65F26">
        <w:rPr>
          <w:color w:val="000000" w:themeColor="text1"/>
          <w:spacing w:val="-6"/>
        </w:rPr>
        <w:t>,</w:t>
      </w:r>
      <w:r w:rsidRPr="00E65F26">
        <w:rPr>
          <w:color w:val="000000" w:themeColor="text1"/>
          <w:spacing w:val="-6"/>
        </w:rPr>
        <w:t>6</w:t>
      </w:r>
      <w:r w:rsidR="00AD69D1" w:rsidRPr="00E65F26">
        <w:rPr>
          <w:color w:val="000000" w:themeColor="text1"/>
          <w:spacing w:val="-6"/>
        </w:rPr>
        <w:t> </w:t>
      </w:r>
      <w:r w:rsidR="00A6303F" w:rsidRPr="00E65F26">
        <w:rPr>
          <w:color w:val="000000" w:themeColor="text1"/>
          <w:spacing w:val="-6"/>
        </w:rPr>
        <w:t xml:space="preserve">г хлористоводородной кислоты концентрированной </w:t>
      </w:r>
      <w:r w:rsidR="00A37242" w:rsidRPr="00E65F26">
        <w:rPr>
          <w:color w:val="000000" w:themeColor="text1"/>
        </w:rPr>
        <w:t xml:space="preserve">приливают к 90 мл воды и доводят </w:t>
      </w:r>
      <w:r w:rsidR="009E1D27" w:rsidRPr="00E65F26">
        <w:rPr>
          <w:color w:val="000000" w:themeColor="text1"/>
        </w:rPr>
        <w:t xml:space="preserve">тем же растворителем </w:t>
      </w:r>
      <w:r w:rsidR="00A37242" w:rsidRPr="00E65F26">
        <w:rPr>
          <w:color w:val="000000" w:themeColor="text1"/>
        </w:rPr>
        <w:t>до 100,0 мл.</w:t>
      </w:r>
    </w:p>
    <w:p w:rsidR="00B42D0A" w:rsidRPr="00E65F26" w:rsidRDefault="00B42D0A" w:rsidP="00B42D0A">
      <w:pPr>
        <w:pStyle w:val="a3"/>
        <w:keepNext/>
        <w:rPr>
          <w:b/>
          <w:color w:val="000000" w:themeColor="text1"/>
        </w:rPr>
      </w:pPr>
      <w:r w:rsidRPr="00E65F26">
        <w:rPr>
          <w:b/>
          <w:color w:val="000000" w:themeColor="text1"/>
        </w:rPr>
        <w:t>Хлористоводородная кислота 1,5 % в спирте 96 %</w:t>
      </w:r>
    </w:p>
    <w:p w:rsidR="00B42D0A" w:rsidRPr="00E65F26" w:rsidRDefault="00B42D0A" w:rsidP="00B42D0A">
      <w:pPr>
        <w:pStyle w:val="a3"/>
        <w:rPr>
          <w:color w:val="000000" w:themeColor="text1"/>
        </w:rPr>
      </w:pPr>
      <w:r w:rsidRPr="00E65F26">
        <w:rPr>
          <w:color w:val="000000" w:themeColor="text1"/>
          <w:spacing w:val="-6"/>
        </w:rPr>
        <w:t xml:space="preserve">4,3 г хлористоводородной кислоты концентрированной </w:t>
      </w:r>
      <w:r w:rsidRPr="00E65F26">
        <w:rPr>
          <w:color w:val="000000" w:themeColor="text1"/>
        </w:rPr>
        <w:t>приливают к 90 мл спирта 96 % и доводят тем же растворителем до 100,0 мл.</w:t>
      </w:r>
    </w:p>
    <w:p w:rsidR="00A6303F" w:rsidRPr="00E65F26" w:rsidRDefault="00A6303F" w:rsidP="000A323A">
      <w:pPr>
        <w:pStyle w:val="a3"/>
        <w:keepNext/>
        <w:rPr>
          <w:b/>
          <w:color w:val="000000" w:themeColor="text1"/>
        </w:rPr>
      </w:pPr>
      <w:r w:rsidRPr="00E65F26">
        <w:rPr>
          <w:b/>
          <w:color w:val="000000" w:themeColor="text1"/>
        </w:rPr>
        <w:t>Хлористоводородная кислота 1</w:t>
      </w:r>
      <w:r w:rsidR="00AD69D1"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10</w:t>
      </w:r>
      <w:r w:rsidR="00AD69D1" w:rsidRPr="00E65F26">
        <w:rPr>
          <w:color w:val="000000" w:themeColor="text1"/>
        </w:rPr>
        <w:t> </w:t>
      </w:r>
      <w:r w:rsidRPr="00E65F26">
        <w:rPr>
          <w:color w:val="000000" w:themeColor="text1"/>
        </w:rPr>
        <w:t xml:space="preserve">мл хлористоводородной кислоты </w:t>
      </w:r>
      <w:r w:rsidR="00EB3526" w:rsidRPr="00E65F26">
        <w:rPr>
          <w:color w:val="000000" w:themeColor="text1"/>
        </w:rPr>
        <w:t>разведённ</w:t>
      </w:r>
      <w:r w:rsidRPr="00E65F26">
        <w:rPr>
          <w:color w:val="000000" w:themeColor="text1"/>
        </w:rPr>
        <w:t>ой 10</w:t>
      </w:r>
      <w:r w:rsidR="00AD69D1" w:rsidRPr="00E65F26">
        <w:rPr>
          <w:color w:val="000000" w:themeColor="text1"/>
        </w:rPr>
        <w:t> </w:t>
      </w:r>
      <w:r w:rsidRPr="00E65F26">
        <w:rPr>
          <w:color w:val="000000" w:themeColor="text1"/>
        </w:rPr>
        <w:t>% доводят водой до 100</w:t>
      </w:r>
      <w:r w:rsidR="00AD69D1" w:rsidRPr="00E65F26">
        <w:rPr>
          <w:color w:val="000000" w:themeColor="text1"/>
        </w:rPr>
        <w:t>,0 </w:t>
      </w:r>
      <w:r w:rsidRPr="00E65F26">
        <w:rPr>
          <w:color w:val="000000" w:themeColor="text1"/>
        </w:rPr>
        <w:t>мл.</w:t>
      </w:r>
    </w:p>
    <w:p w:rsidR="007C6DB6" w:rsidRPr="00E65F26" w:rsidRDefault="007C6DB6" w:rsidP="007C6DB6">
      <w:pPr>
        <w:pStyle w:val="a3"/>
        <w:keepNext/>
        <w:rPr>
          <w:b/>
          <w:color w:val="000000" w:themeColor="text1"/>
        </w:rPr>
      </w:pPr>
      <w:r w:rsidRPr="00E65F26">
        <w:rPr>
          <w:b/>
          <w:color w:val="000000" w:themeColor="text1"/>
        </w:rPr>
        <w:t>Хлористоводородная кислота 0,75 %</w:t>
      </w:r>
    </w:p>
    <w:p w:rsidR="007C6DB6" w:rsidRPr="00E65F26" w:rsidRDefault="007C6DB6" w:rsidP="007C6DB6">
      <w:pPr>
        <w:pStyle w:val="a3"/>
        <w:rPr>
          <w:color w:val="000000" w:themeColor="text1"/>
        </w:rPr>
      </w:pPr>
      <w:r w:rsidRPr="00E65F26">
        <w:rPr>
          <w:color w:val="000000" w:themeColor="text1"/>
        </w:rPr>
        <w:t>7,5 мл хлористоводородной кислоты разведённой 10 % доводят водой до 100,0 мл.</w:t>
      </w:r>
    </w:p>
    <w:p w:rsidR="005D3B43" w:rsidRPr="00E65F26" w:rsidRDefault="005D3B43" w:rsidP="000A323A">
      <w:pPr>
        <w:pStyle w:val="a3"/>
        <w:keepNext/>
        <w:rPr>
          <w:b/>
          <w:color w:val="000000" w:themeColor="text1"/>
        </w:rPr>
      </w:pPr>
      <w:r w:rsidRPr="00E65F26">
        <w:rPr>
          <w:b/>
          <w:color w:val="000000" w:themeColor="text1"/>
        </w:rPr>
        <w:t>Хлористоводородная кислота 0,5 %</w:t>
      </w:r>
    </w:p>
    <w:p w:rsidR="005D3B43" w:rsidRPr="00E65F26" w:rsidRDefault="00A834CA" w:rsidP="000A323A">
      <w:pPr>
        <w:pStyle w:val="a3"/>
        <w:rPr>
          <w:color w:val="000000" w:themeColor="text1"/>
        </w:rPr>
      </w:pPr>
      <w:r w:rsidRPr="00E65F26">
        <w:rPr>
          <w:color w:val="000000" w:themeColor="text1"/>
        </w:rPr>
        <w:t>5,0</w:t>
      </w:r>
      <w:r w:rsidR="005D3B43" w:rsidRPr="00E65F26">
        <w:rPr>
          <w:color w:val="000000" w:themeColor="text1"/>
        </w:rPr>
        <w:t> мл хлористоводородной кислоты разведённой 10 % доводят водой до 100,0 мл.</w:t>
      </w:r>
    </w:p>
    <w:p w:rsidR="00485D23" w:rsidRPr="00E65F26" w:rsidRDefault="00485D23" w:rsidP="00485D23">
      <w:pPr>
        <w:pStyle w:val="a3"/>
        <w:keepNext/>
        <w:rPr>
          <w:b/>
          <w:color w:val="000000" w:themeColor="text1"/>
        </w:rPr>
      </w:pPr>
      <w:r w:rsidRPr="00E65F26">
        <w:rPr>
          <w:b/>
          <w:color w:val="000000" w:themeColor="text1"/>
        </w:rPr>
        <w:t>Хлористоводородная кислота 0,37 %</w:t>
      </w:r>
    </w:p>
    <w:p w:rsidR="00485D23" w:rsidRPr="00E65F26" w:rsidRDefault="00485D23" w:rsidP="00485D23">
      <w:pPr>
        <w:pStyle w:val="a3"/>
        <w:rPr>
          <w:color w:val="000000" w:themeColor="text1"/>
        </w:rPr>
      </w:pPr>
      <w:r w:rsidRPr="00E65F26">
        <w:rPr>
          <w:color w:val="000000" w:themeColor="text1"/>
        </w:rPr>
        <w:t>1,03 г хлористоводородной кислоты концентрированной доводят водой до 100,0 мл.</w:t>
      </w:r>
    </w:p>
    <w:p w:rsidR="00E73920" w:rsidRPr="00E65F26" w:rsidRDefault="00E73920" w:rsidP="00E73920">
      <w:pPr>
        <w:pStyle w:val="a3"/>
        <w:keepNext/>
        <w:rPr>
          <w:b/>
          <w:color w:val="000000" w:themeColor="text1"/>
        </w:rPr>
      </w:pPr>
      <w:r w:rsidRPr="00E65F26">
        <w:rPr>
          <w:b/>
          <w:color w:val="000000" w:themeColor="text1"/>
        </w:rPr>
        <w:t>Хлористоводородная кислота разведённая 0,11 %</w:t>
      </w:r>
    </w:p>
    <w:p w:rsidR="00E73920" w:rsidRPr="00E65F26" w:rsidRDefault="00E73920" w:rsidP="00E73920">
      <w:pPr>
        <w:pStyle w:val="a3"/>
        <w:rPr>
          <w:color w:val="000000" w:themeColor="text1"/>
        </w:rPr>
      </w:pPr>
      <w:r w:rsidRPr="00E65F26">
        <w:rPr>
          <w:color w:val="000000" w:themeColor="text1"/>
        </w:rPr>
        <w:t>30 мл 1 М раствора хлористоводородной кислоты доводят водой до 1000,0 мл; рН раствора 1,6</w:t>
      </w:r>
      <w:r w:rsidRPr="00E65F26">
        <w:rPr>
          <w:color w:val="000000" w:themeColor="text1"/>
        </w:rPr>
        <w:sym w:font="Symbol" w:char="F0B1"/>
      </w:r>
      <w:r w:rsidRPr="00E65F26">
        <w:rPr>
          <w:color w:val="000000" w:themeColor="text1"/>
        </w:rPr>
        <w:t>0,1.</w:t>
      </w:r>
    </w:p>
    <w:p w:rsidR="00A6303F" w:rsidRPr="00E65F26" w:rsidRDefault="00A6303F" w:rsidP="000A323A">
      <w:pPr>
        <w:pStyle w:val="a3"/>
        <w:keepNext/>
        <w:rPr>
          <w:b/>
          <w:color w:val="000000" w:themeColor="text1"/>
        </w:rPr>
      </w:pPr>
      <w:r w:rsidRPr="00E65F26">
        <w:rPr>
          <w:b/>
          <w:color w:val="000000" w:themeColor="text1"/>
        </w:rPr>
        <w:t xml:space="preserve">Хлористоводородная кислота </w:t>
      </w:r>
      <w:r w:rsidR="00EB3526" w:rsidRPr="00E65F26">
        <w:rPr>
          <w:b/>
          <w:color w:val="000000" w:themeColor="text1"/>
        </w:rPr>
        <w:t>разведённ</w:t>
      </w:r>
      <w:r w:rsidRPr="00E65F26">
        <w:rPr>
          <w:b/>
          <w:color w:val="000000" w:themeColor="text1"/>
        </w:rPr>
        <w:t>ая 0,037</w:t>
      </w:r>
      <w:r w:rsidR="00AD69D1" w:rsidRPr="00E65F26">
        <w:rPr>
          <w:b/>
          <w:color w:val="000000" w:themeColor="text1"/>
        </w:rPr>
        <w:t> </w:t>
      </w:r>
      <w:r w:rsidRPr="00E65F26">
        <w:rPr>
          <w:b/>
          <w:color w:val="000000" w:themeColor="text1"/>
        </w:rPr>
        <w:t>%</w:t>
      </w:r>
    </w:p>
    <w:p w:rsidR="00A6303F" w:rsidRPr="00E65F26" w:rsidRDefault="00A6303F" w:rsidP="000A323A">
      <w:pPr>
        <w:pStyle w:val="a3"/>
        <w:rPr>
          <w:color w:val="000000" w:themeColor="text1"/>
        </w:rPr>
      </w:pPr>
      <w:r w:rsidRPr="00E65F26">
        <w:rPr>
          <w:color w:val="000000" w:themeColor="text1"/>
        </w:rPr>
        <w:t>Содержит 0,37</w:t>
      </w:r>
      <w:r w:rsidR="00AD69D1" w:rsidRPr="00E65F26">
        <w:rPr>
          <w:color w:val="000000" w:themeColor="text1"/>
        </w:rPr>
        <w:t> </w:t>
      </w:r>
      <w:r w:rsidRPr="00E65F26">
        <w:rPr>
          <w:color w:val="000000" w:themeColor="text1"/>
        </w:rPr>
        <w:t>г/л НС</w:t>
      </w:r>
      <w:r w:rsidRPr="00E65F26">
        <w:rPr>
          <w:color w:val="000000" w:themeColor="text1"/>
          <w:lang w:val="en-US"/>
        </w:rPr>
        <w:t>l</w:t>
      </w:r>
      <w:r w:rsidRPr="00E65F26">
        <w:rPr>
          <w:color w:val="000000" w:themeColor="text1"/>
        </w:rPr>
        <w:t>.</w:t>
      </w:r>
    </w:p>
    <w:p w:rsidR="00A6303F" w:rsidRPr="00E65F26" w:rsidRDefault="00A6303F" w:rsidP="000A323A">
      <w:pPr>
        <w:pStyle w:val="a3"/>
        <w:rPr>
          <w:b/>
          <w:color w:val="000000" w:themeColor="text1"/>
        </w:rPr>
      </w:pPr>
      <w:r w:rsidRPr="00E65F26">
        <w:rPr>
          <w:color w:val="000000" w:themeColor="text1"/>
        </w:rPr>
        <w:t>1,0</w:t>
      </w:r>
      <w:r w:rsidR="00AD69D1" w:rsidRPr="00E65F26">
        <w:rPr>
          <w:color w:val="000000" w:themeColor="text1"/>
        </w:rPr>
        <w:t> </w:t>
      </w:r>
      <w:r w:rsidRPr="00E65F26">
        <w:rPr>
          <w:color w:val="000000" w:themeColor="text1"/>
        </w:rPr>
        <w:t xml:space="preserve">мл хлористоводородной кислоты </w:t>
      </w:r>
      <w:r w:rsidR="00EB3526" w:rsidRPr="00E65F26">
        <w:rPr>
          <w:color w:val="000000" w:themeColor="text1"/>
        </w:rPr>
        <w:t>разведённ</w:t>
      </w:r>
      <w:r w:rsidRPr="00E65F26">
        <w:rPr>
          <w:color w:val="000000" w:themeColor="text1"/>
        </w:rPr>
        <w:t>ой 7,3</w:t>
      </w:r>
      <w:r w:rsidR="00AD69D1" w:rsidRPr="00E65F26">
        <w:rPr>
          <w:color w:val="000000" w:themeColor="text1"/>
        </w:rPr>
        <w:t> </w:t>
      </w:r>
      <w:r w:rsidRPr="00E65F26">
        <w:rPr>
          <w:color w:val="000000" w:themeColor="text1"/>
        </w:rPr>
        <w:t>% доводят водой до 200,0</w:t>
      </w:r>
      <w:r w:rsidR="00AD69D1" w:rsidRPr="00E65F26">
        <w:rPr>
          <w:color w:val="000000" w:themeColor="text1"/>
        </w:rPr>
        <w:t> </w:t>
      </w:r>
      <w:r w:rsidRPr="00E65F26">
        <w:rPr>
          <w:color w:val="000000" w:themeColor="text1"/>
        </w:rPr>
        <w:t>мл.</w:t>
      </w:r>
    </w:p>
    <w:p w:rsidR="00A6303F" w:rsidRPr="00E65F26" w:rsidRDefault="00A6303F" w:rsidP="000A323A">
      <w:pPr>
        <w:keepNext/>
        <w:spacing w:line="360" w:lineRule="auto"/>
        <w:jc w:val="both"/>
        <w:rPr>
          <w:b/>
          <w:color w:val="000000" w:themeColor="text1"/>
        </w:rPr>
      </w:pPr>
      <w:r w:rsidRPr="00E65F26">
        <w:rPr>
          <w:b/>
          <w:color w:val="000000" w:themeColor="text1"/>
        </w:rPr>
        <w:lastRenderedPageBreak/>
        <w:t>Хлористоводородной кислоты раствор 7</w:t>
      </w:r>
      <w:r w:rsidR="00944D98" w:rsidRPr="00E65F26">
        <w:rPr>
          <w:b/>
          <w:color w:val="000000" w:themeColor="text1"/>
        </w:rPr>
        <w:t> </w:t>
      </w:r>
      <w:r w:rsidRPr="00E65F26">
        <w:rPr>
          <w:b/>
          <w:color w:val="000000" w:themeColor="text1"/>
        </w:rPr>
        <w:t>М</w:t>
      </w:r>
    </w:p>
    <w:p w:rsidR="00A6303F" w:rsidRPr="00E65F26" w:rsidRDefault="007E1569" w:rsidP="000A323A">
      <w:pPr>
        <w:spacing w:line="360" w:lineRule="auto"/>
        <w:jc w:val="both"/>
        <w:rPr>
          <w:color w:val="000000" w:themeColor="text1"/>
        </w:rPr>
      </w:pPr>
      <w:r w:rsidRPr="00E65F26">
        <w:rPr>
          <w:color w:val="000000" w:themeColor="text1"/>
        </w:rPr>
        <w:t>7</w:t>
      </w:r>
      <w:r w:rsidR="00A6303F" w:rsidRPr="00E65F26">
        <w:rPr>
          <w:color w:val="000000" w:themeColor="text1"/>
        </w:rPr>
        <w:t>00</w:t>
      </w:r>
      <w:r w:rsidR="00944D98" w:rsidRPr="00E65F26">
        <w:rPr>
          <w:color w:val="000000" w:themeColor="text1"/>
        </w:rPr>
        <w:t> </w:t>
      </w:r>
      <w:r w:rsidR="00A6303F" w:rsidRPr="00E65F26">
        <w:rPr>
          <w:color w:val="000000" w:themeColor="text1"/>
        </w:rPr>
        <w:t xml:space="preserve">г хлористоводородной кислоты концентрированной </w:t>
      </w:r>
      <w:r w:rsidR="008A5339" w:rsidRPr="00E65F26">
        <w:rPr>
          <w:color w:val="000000" w:themeColor="text1"/>
        </w:rPr>
        <w:t xml:space="preserve">приливают к 250 мл воды и доводят </w:t>
      </w:r>
      <w:r w:rsidR="009E1D27" w:rsidRPr="00E65F26">
        <w:rPr>
          <w:color w:val="000000" w:themeColor="text1"/>
        </w:rPr>
        <w:t xml:space="preserve">тем же растворителем </w:t>
      </w:r>
      <w:r w:rsidR="008A5339" w:rsidRPr="00E65F26">
        <w:rPr>
          <w:color w:val="000000" w:themeColor="text1"/>
        </w:rPr>
        <w:t>до 1000,0 мл.</w:t>
      </w:r>
    </w:p>
    <w:p w:rsidR="00A6303F" w:rsidRPr="00E65F26" w:rsidRDefault="00A6303F" w:rsidP="004723DF">
      <w:pPr>
        <w:keepNext/>
        <w:spacing w:line="360" w:lineRule="auto"/>
        <w:jc w:val="both"/>
        <w:rPr>
          <w:color w:val="000000" w:themeColor="text1"/>
        </w:rPr>
      </w:pPr>
      <w:r w:rsidRPr="00E65F26">
        <w:rPr>
          <w:b/>
          <w:color w:val="000000" w:themeColor="text1"/>
        </w:rPr>
        <w:t>Хлористоводородной кислоты раствор 6</w:t>
      </w:r>
      <w:r w:rsidR="00944D98" w:rsidRPr="00E65F26">
        <w:rPr>
          <w:b/>
          <w:color w:val="000000" w:themeColor="text1"/>
        </w:rPr>
        <w:t> </w:t>
      </w:r>
      <w:r w:rsidRPr="00E65F26">
        <w:rPr>
          <w:b/>
          <w:color w:val="000000" w:themeColor="text1"/>
        </w:rPr>
        <w:t>М</w:t>
      </w:r>
    </w:p>
    <w:p w:rsidR="00A6303F" w:rsidRPr="00E65F26" w:rsidRDefault="007E1569" w:rsidP="000A323A">
      <w:pPr>
        <w:spacing w:line="360" w:lineRule="auto"/>
        <w:jc w:val="both"/>
        <w:rPr>
          <w:color w:val="000000" w:themeColor="text1"/>
        </w:rPr>
      </w:pPr>
      <w:r w:rsidRPr="00E65F26">
        <w:rPr>
          <w:color w:val="000000" w:themeColor="text1"/>
        </w:rPr>
        <w:t>600</w:t>
      </w:r>
      <w:r w:rsidR="00944D98" w:rsidRPr="00E65F26">
        <w:rPr>
          <w:color w:val="000000" w:themeColor="text1"/>
        </w:rPr>
        <w:t> </w:t>
      </w:r>
      <w:r w:rsidR="00A6303F" w:rsidRPr="00E65F26">
        <w:rPr>
          <w:color w:val="000000" w:themeColor="text1"/>
        </w:rPr>
        <w:t xml:space="preserve">г хлористоводородной кислоты концентрированной </w:t>
      </w:r>
      <w:r w:rsidR="008A5339" w:rsidRPr="00E65F26">
        <w:rPr>
          <w:color w:val="000000" w:themeColor="text1"/>
        </w:rPr>
        <w:t xml:space="preserve">приливают к 350 мл воды и доводят </w:t>
      </w:r>
      <w:r w:rsidR="009E1D27" w:rsidRPr="00E65F26">
        <w:rPr>
          <w:color w:val="000000" w:themeColor="text1"/>
        </w:rPr>
        <w:t xml:space="preserve">тем же растворителем </w:t>
      </w:r>
      <w:r w:rsidR="008A5339" w:rsidRPr="00E65F26">
        <w:rPr>
          <w:color w:val="000000" w:themeColor="text1"/>
        </w:rPr>
        <w:t>до 1000,0 мл.</w:t>
      </w:r>
    </w:p>
    <w:p w:rsidR="008F23DD" w:rsidRPr="00E65F26" w:rsidRDefault="008F23DD" w:rsidP="004723DF">
      <w:pPr>
        <w:keepNext/>
        <w:spacing w:line="360" w:lineRule="auto"/>
        <w:jc w:val="both"/>
        <w:rPr>
          <w:color w:val="000000" w:themeColor="text1"/>
        </w:rPr>
      </w:pPr>
      <w:r w:rsidRPr="00E65F26">
        <w:rPr>
          <w:b/>
          <w:color w:val="000000" w:themeColor="text1"/>
        </w:rPr>
        <w:t>Хлористоводородной кислоты раствор 5 М</w:t>
      </w:r>
    </w:p>
    <w:p w:rsidR="008F23DD" w:rsidRPr="00E65F26" w:rsidRDefault="008F23DD" w:rsidP="000A323A">
      <w:pPr>
        <w:spacing w:line="360" w:lineRule="auto"/>
        <w:jc w:val="both"/>
        <w:rPr>
          <w:color w:val="000000" w:themeColor="text1"/>
        </w:rPr>
      </w:pPr>
      <w:r w:rsidRPr="00E65F26">
        <w:rPr>
          <w:color w:val="000000" w:themeColor="text1"/>
        </w:rPr>
        <w:t>500 г хлористоводородной кислоты концентрированной приливают к 4</w:t>
      </w:r>
      <w:r w:rsidR="00FD4104" w:rsidRPr="00E65F26">
        <w:rPr>
          <w:color w:val="000000" w:themeColor="text1"/>
        </w:rPr>
        <w:t>0</w:t>
      </w:r>
      <w:r w:rsidRPr="00E65F26">
        <w:rPr>
          <w:color w:val="000000" w:themeColor="text1"/>
        </w:rPr>
        <w:t>0 мл воды и доводят тем же растворителем до 1000,0 мл.</w:t>
      </w:r>
    </w:p>
    <w:p w:rsidR="00A7195F" w:rsidRPr="00E65F26" w:rsidRDefault="00A7195F" w:rsidP="00A7195F">
      <w:pPr>
        <w:keepNext/>
        <w:spacing w:line="360" w:lineRule="auto"/>
        <w:jc w:val="both"/>
        <w:rPr>
          <w:color w:val="000000" w:themeColor="text1"/>
        </w:rPr>
      </w:pPr>
      <w:r w:rsidRPr="00E65F26">
        <w:rPr>
          <w:b/>
          <w:color w:val="000000" w:themeColor="text1"/>
        </w:rPr>
        <w:t>Хлористоводородной кислоты раствор 4,8 М</w:t>
      </w:r>
    </w:p>
    <w:p w:rsidR="00A7195F" w:rsidRPr="00E65F26" w:rsidRDefault="00A7195F" w:rsidP="00A7195F">
      <w:pPr>
        <w:spacing w:line="360" w:lineRule="auto"/>
        <w:jc w:val="both"/>
        <w:rPr>
          <w:color w:val="000000" w:themeColor="text1"/>
        </w:rPr>
      </w:pPr>
      <w:r w:rsidRPr="00E65F26">
        <w:rPr>
          <w:color w:val="000000" w:themeColor="text1"/>
        </w:rPr>
        <w:t>480 г хлористоводородной кислоты концентрированной приливают к 450 мл воды и доводят тем же растворителем до 1000,0 мл.</w:t>
      </w:r>
    </w:p>
    <w:p w:rsidR="00FD4104" w:rsidRPr="00E65F26" w:rsidRDefault="00FD4104" w:rsidP="00FD4104">
      <w:pPr>
        <w:keepNext/>
        <w:spacing w:line="360" w:lineRule="auto"/>
        <w:jc w:val="both"/>
        <w:rPr>
          <w:color w:val="000000" w:themeColor="text1"/>
        </w:rPr>
      </w:pPr>
      <w:r w:rsidRPr="00E65F26">
        <w:rPr>
          <w:b/>
          <w:color w:val="000000" w:themeColor="text1"/>
        </w:rPr>
        <w:t>Хлористоводородной кислоты раствор 4 М</w:t>
      </w:r>
    </w:p>
    <w:p w:rsidR="00FD4104" w:rsidRPr="00E65F26" w:rsidRDefault="00FD4104" w:rsidP="00FD4104">
      <w:pPr>
        <w:spacing w:line="360" w:lineRule="auto"/>
        <w:jc w:val="both"/>
        <w:rPr>
          <w:color w:val="000000" w:themeColor="text1"/>
        </w:rPr>
      </w:pPr>
      <w:r w:rsidRPr="00E65F26">
        <w:rPr>
          <w:color w:val="000000" w:themeColor="text1"/>
        </w:rPr>
        <w:t>400 г хлористоводородной кислоты концентрированной приливают к 500 мл воды и доводят тем же растворителем до 1000,0 мл.</w:t>
      </w:r>
    </w:p>
    <w:p w:rsidR="00A6303F" w:rsidRPr="00E65F26" w:rsidRDefault="00A6303F" w:rsidP="00BF0A57">
      <w:pPr>
        <w:keepNext/>
        <w:spacing w:line="360" w:lineRule="auto"/>
        <w:jc w:val="both"/>
        <w:rPr>
          <w:color w:val="000000" w:themeColor="text1"/>
        </w:rPr>
      </w:pPr>
      <w:r w:rsidRPr="00E65F26">
        <w:rPr>
          <w:b/>
          <w:color w:val="000000" w:themeColor="text1"/>
        </w:rPr>
        <w:t>Хлористоводородной кислоты раствор 3</w:t>
      </w:r>
      <w:r w:rsidR="00944D98" w:rsidRPr="00E65F26">
        <w:rPr>
          <w:b/>
          <w:color w:val="000000" w:themeColor="text1"/>
        </w:rPr>
        <w:t> </w:t>
      </w:r>
      <w:r w:rsidRPr="00E65F26">
        <w:rPr>
          <w:b/>
          <w:color w:val="000000" w:themeColor="text1"/>
        </w:rPr>
        <w:t>М</w:t>
      </w:r>
    </w:p>
    <w:p w:rsidR="00A6303F" w:rsidRPr="00E65F26" w:rsidRDefault="007E1569" w:rsidP="000A323A">
      <w:pPr>
        <w:spacing w:line="360" w:lineRule="auto"/>
        <w:jc w:val="both"/>
        <w:rPr>
          <w:color w:val="000000" w:themeColor="text1"/>
        </w:rPr>
      </w:pPr>
      <w:r w:rsidRPr="00E65F26">
        <w:rPr>
          <w:color w:val="000000" w:themeColor="text1"/>
        </w:rPr>
        <w:t>300 г</w:t>
      </w:r>
      <w:r w:rsidR="00A6303F" w:rsidRPr="00E65F26">
        <w:rPr>
          <w:color w:val="000000" w:themeColor="text1"/>
        </w:rPr>
        <w:t xml:space="preserve"> хлористоводородной кислоты концентрированной </w:t>
      </w:r>
      <w:r w:rsidR="009E1D27" w:rsidRPr="00E65F26">
        <w:rPr>
          <w:color w:val="000000" w:themeColor="text1"/>
        </w:rPr>
        <w:t>приливают к 650 мл воды и доводят тем же растворителем до 1000,0 мл.</w:t>
      </w:r>
    </w:p>
    <w:p w:rsidR="00317BE7" w:rsidRPr="00E65F26" w:rsidRDefault="00317BE7" w:rsidP="00317BE7">
      <w:pPr>
        <w:keepNext/>
        <w:spacing w:line="360" w:lineRule="auto"/>
        <w:jc w:val="both"/>
        <w:rPr>
          <w:color w:val="000000" w:themeColor="text1"/>
        </w:rPr>
      </w:pPr>
      <w:r w:rsidRPr="00E65F26">
        <w:rPr>
          <w:b/>
          <w:color w:val="000000" w:themeColor="text1"/>
        </w:rPr>
        <w:t>Хлористоводородной кислоты раствор 2,7 М</w:t>
      </w:r>
    </w:p>
    <w:p w:rsidR="00317BE7" w:rsidRPr="00E65F26" w:rsidRDefault="00317BE7" w:rsidP="00317BE7">
      <w:pPr>
        <w:spacing w:line="360" w:lineRule="auto"/>
        <w:jc w:val="both"/>
        <w:rPr>
          <w:color w:val="000000" w:themeColor="text1"/>
        </w:rPr>
      </w:pPr>
      <w:r w:rsidRPr="00E65F26">
        <w:rPr>
          <w:color w:val="000000" w:themeColor="text1"/>
        </w:rPr>
        <w:t>270 г хлористоводородной кислоты концентрированной приливают к 700 мл воды и доводят тем же растворителем до 1000,0 мл.</w:t>
      </w:r>
    </w:p>
    <w:p w:rsidR="00A6303F" w:rsidRPr="00E65F26" w:rsidRDefault="00A6303F" w:rsidP="000A323A">
      <w:pPr>
        <w:keepNext/>
        <w:spacing w:line="360" w:lineRule="auto"/>
        <w:jc w:val="both"/>
        <w:rPr>
          <w:color w:val="000000" w:themeColor="text1"/>
        </w:rPr>
      </w:pPr>
      <w:r w:rsidRPr="00E65F26">
        <w:rPr>
          <w:b/>
          <w:color w:val="000000" w:themeColor="text1"/>
        </w:rPr>
        <w:t>Хлористоводородной кислоты раствор 2</w:t>
      </w:r>
      <w:r w:rsidR="00944D98" w:rsidRPr="00E65F26">
        <w:rPr>
          <w:b/>
          <w:color w:val="000000" w:themeColor="text1"/>
        </w:rPr>
        <w:t> </w:t>
      </w:r>
      <w:r w:rsidRPr="00E65F26">
        <w:rPr>
          <w:b/>
          <w:color w:val="000000" w:themeColor="text1"/>
        </w:rPr>
        <w:t>М</w:t>
      </w:r>
    </w:p>
    <w:p w:rsidR="00A6303F" w:rsidRPr="00E65F26" w:rsidRDefault="007E1569" w:rsidP="000A323A">
      <w:pPr>
        <w:spacing w:line="360" w:lineRule="auto"/>
        <w:jc w:val="both"/>
        <w:rPr>
          <w:color w:val="000000" w:themeColor="text1"/>
        </w:rPr>
      </w:pPr>
      <w:r w:rsidRPr="00E65F26">
        <w:rPr>
          <w:color w:val="000000" w:themeColor="text1"/>
        </w:rPr>
        <w:t>200</w:t>
      </w:r>
      <w:r w:rsidR="00944D98" w:rsidRPr="00E65F26">
        <w:rPr>
          <w:color w:val="000000" w:themeColor="text1"/>
        </w:rPr>
        <w:t> </w:t>
      </w:r>
      <w:r w:rsidR="00A6303F" w:rsidRPr="00E65F26">
        <w:rPr>
          <w:color w:val="000000" w:themeColor="text1"/>
        </w:rPr>
        <w:t xml:space="preserve">г хлористоводородной кислоты концентрированной </w:t>
      </w:r>
      <w:r w:rsidR="009E1D27" w:rsidRPr="00E65F26">
        <w:rPr>
          <w:color w:val="000000" w:themeColor="text1"/>
        </w:rPr>
        <w:t>приливают к 750 мл воды и доводят тем же растворителем до 1000,0 мл.</w:t>
      </w:r>
    </w:p>
    <w:p w:rsidR="00A6303F" w:rsidRPr="00E65F26" w:rsidRDefault="00A6303F" w:rsidP="004723DF">
      <w:pPr>
        <w:keepNext/>
        <w:spacing w:line="360" w:lineRule="auto"/>
        <w:jc w:val="both"/>
        <w:rPr>
          <w:color w:val="000000" w:themeColor="text1"/>
        </w:rPr>
      </w:pPr>
      <w:r w:rsidRPr="00E65F26">
        <w:rPr>
          <w:b/>
          <w:color w:val="000000" w:themeColor="text1"/>
        </w:rPr>
        <w:t>Хлористоводородной кислоты раствор 1</w:t>
      </w:r>
      <w:r w:rsidR="00944D98" w:rsidRPr="00E65F26">
        <w:rPr>
          <w:b/>
          <w:color w:val="000000" w:themeColor="text1"/>
        </w:rPr>
        <w:t> </w:t>
      </w:r>
      <w:r w:rsidRPr="00E65F26">
        <w:rPr>
          <w:b/>
          <w:color w:val="000000" w:themeColor="text1"/>
        </w:rPr>
        <w:t>М</w:t>
      </w:r>
    </w:p>
    <w:p w:rsidR="00A6303F" w:rsidRPr="00E65F26" w:rsidRDefault="00A6303F" w:rsidP="000A323A">
      <w:pPr>
        <w:spacing w:line="360" w:lineRule="auto"/>
        <w:jc w:val="both"/>
        <w:rPr>
          <w:color w:val="000000" w:themeColor="text1"/>
        </w:rPr>
      </w:pPr>
      <w:r w:rsidRPr="00E65F26">
        <w:rPr>
          <w:color w:val="000000" w:themeColor="text1"/>
        </w:rPr>
        <w:t>100</w:t>
      </w:r>
      <w:r w:rsidR="00A37242" w:rsidRPr="00E65F26">
        <w:rPr>
          <w:color w:val="000000" w:themeColor="text1"/>
        </w:rPr>
        <w:t> </w:t>
      </w:r>
      <w:r w:rsidR="00944D98" w:rsidRPr="00E65F26">
        <w:rPr>
          <w:color w:val="000000" w:themeColor="text1"/>
        </w:rPr>
        <w:t xml:space="preserve">г </w:t>
      </w:r>
      <w:r w:rsidRPr="00E65F26">
        <w:rPr>
          <w:color w:val="000000" w:themeColor="text1"/>
        </w:rPr>
        <w:t>хлористоводор</w:t>
      </w:r>
      <w:r w:rsidR="00944D98" w:rsidRPr="00E65F26">
        <w:rPr>
          <w:color w:val="000000" w:themeColor="text1"/>
        </w:rPr>
        <w:t>одной кислоты концентрированной</w:t>
      </w:r>
      <w:r w:rsidR="000D57B3" w:rsidRPr="00E65F26">
        <w:rPr>
          <w:color w:val="000000" w:themeColor="text1"/>
        </w:rPr>
        <w:t xml:space="preserve"> </w:t>
      </w:r>
      <w:r w:rsidR="009E1D27" w:rsidRPr="00E65F26">
        <w:rPr>
          <w:color w:val="000000" w:themeColor="text1"/>
        </w:rPr>
        <w:t>приливают к 850 мл воды и доводят тем же растворителем до 1000,0 мл.</w:t>
      </w:r>
    </w:p>
    <w:p w:rsidR="001C2D56" w:rsidRPr="00E65F26" w:rsidRDefault="001C2D56" w:rsidP="000A323A">
      <w:pPr>
        <w:keepNext/>
        <w:spacing w:line="360" w:lineRule="auto"/>
        <w:jc w:val="both"/>
        <w:rPr>
          <w:color w:val="000000" w:themeColor="text1"/>
        </w:rPr>
      </w:pPr>
      <w:r w:rsidRPr="00E65F26">
        <w:rPr>
          <w:b/>
          <w:color w:val="000000" w:themeColor="text1"/>
        </w:rPr>
        <w:t>Хлористоводородной кислоты раствор 0,5 М</w:t>
      </w:r>
    </w:p>
    <w:p w:rsidR="001C2D56" w:rsidRPr="00E65F26" w:rsidRDefault="001C2D56" w:rsidP="000A323A">
      <w:pPr>
        <w:spacing w:line="360" w:lineRule="auto"/>
        <w:jc w:val="both"/>
        <w:rPr>
          <w:color w:val="000000" w:themeColor="text1"/>
        </w:rPr>
      </w:pPr>
      <w:r w:rsidRPr="00E65F26">
        <w:rPr>
          <w:color w:val="000000" w:themeColor="text1"/>
        </w:rPr>
        <w:t>50 г хлористоводородной кислоты концентрированной</w:t>
      </w:r>
      <w:r w:rsidR="000D57B3" w:rsidRPr="00E65F26">
        <w:rPr>
          <w:color w:val="000000" w:themeColor="text1"/>
        </w:rPr>
        <w:t xml:space="preserve"> </w:t>
      </w:r>
      <w:r w:rsidR="009E1D27" w:rsidRPr="00E65F26">
        <w:rPr>
          <w:color w:val="000000" w:themeColor="text1"/>
        </w:rPr>
        <w:t>приливают к 900 мл воды и доводят тем же растворителем до 1000,0 мл.</w:t>
      </w:r>
    </w:p>
    <w:p w:rsidR="00C4404C" w:rsidRPr="00E65F26" w:rsidRDefault="00C4404C" w:rsidP="00C4404C">
      <w:pPr>
        <w:keepNext/>
        <w:spacing w:line="360" w:lineRule="auto"/>
        <w:jc w:val="both"/>
        <w:rPr>
          <w:color w:val="000000" w:themeColor="text1"/>
        </w:rPr>
      </w:pPr>
      <w:r w:rsidRPr="00E65F26">
        <w:rPr>
          <w:b/>
          <w:color w:val="000000" w:themeColor="text1"/>
        </w:rPr>
        <w:lastRenderedPageBreak/>
        <w:t>Хлористоводородной кислоты раствор 0,3 М</w:t>
      </w:r>
    </w:p>
    <w:p w:rsidR="00C4404C" w:rsidRPr="00E65F26" w:rsidRDefault="00C4404C" w:rsidP="00C4404C">
      <w:pPr>
        <w:spacing w:line="360" w:lineRule="auto"/>
        <w:jc w:val="both"/>
        <w:rPr>
          <w:color w:val="000000" w:themeColor="text1"/>
        </w:rPr>
      </w:pPr>
      <w:r w:rsidRPr="00E65F26">
        <w:rPr>
          <w:color w:val="000000" w:themeColor="text1"/>
        </w:rPr>
        <w:t>30,0 мл хлористоводородной кислоты раствора 1 М доводят водой до 100,0 мл.</w:t>
      </w:r>
    </w:p>
    <w:p w:rsidR="00C4404C" w:rsidRPr="00E65F26" w:rsidRDefault="00C4404C" w:rsidP="00C4404C">
      <w:pPr>
        <w:spacing w:line="360" w:lineRule="auto"/>
        <w:jc w:val="both"/>
        <w:rPr>
          <w:color w:val="000000" w:themeColor="text1"/>
        </w:rPr>
      </w:pPr>
      <w:r w:rsidRPr="00E65F26">
        <w:rPr>
          <w:color w:val="000000" w:themeColor="text1"/>
        </w:rPr>
        <w:t>Используют свежеприготовленным.</w:t>
      </w:r>
    </w:p>
    <w:p w:rsidR="00167098" w:rsidRPr="00E65F26" w:rsidRDefault="00167098" w:rsidP="004723DF">
      <w:pPr>
        <w:keepNext/>
        <w:spacing w:line="360" w:lineRule="auto"/>
        <w:jc w:val="both"/>
        <w:rPr>
          <w:color w:val="000000" w:themeColor="text1"/>
        </w:rPr>
      </w:pPr>
      <w:r w:rsidRPr="00E65F26">
        <w:rPr>
          <w:b/>
          <w:color w:val="000000" w:themeColor="text1"/>
        </w:rPr>
        <w:t>Хлористоводородной кислоты раствор 0,2 М</w:t>
      </w:r>
    </w:p>
    <w:p w:rsidR="00167098" w:rsidRPr="00E65F26" w:rsidRDefault="00167098" w:rsidP="00167098">
      <w:pPr>
        <w:spacing w:line="360" w:lineRule="auto"/>
        <w:jc w:val="both"/>
        <w:rPr>
          <w:color w:val="000000" w:themeColor="text1"/>
        </w:rPr>
      </w:pPr>
      <w:r w:rsidRPr="00E65F26">
        <w:rPr>
          <w:color w:val="000000" w:themeColor="text1"/>
        </w:rPr>
        <w:t>20,0 мл хлористоводородной кислоты раствор</w:t>
      </w:r>
      <w:r w:rsidR="00930BA9" w:rsidRPr="00E65F26">
        <w:rPr>
          <w:color w:val="000000" w:themeColor="text1"/>
        </w:rPr>
        <w:t>а</w:t>
      </w:r>
      <w:r w:rsidRPr="00E65F26">
        <w:rPr>
          <w:color w:val="000000" w:themeColor="text1"/>
        </w:rPr>
        <w:t xml:space="preserve"> 1 М доводят водой до 100,0</w:t>
      </w:r>
      <w:r w:rsidR="00D90F4C" w:rsidRPr="00E65F26">
        <w:rPr>
          <w:color w:val="000000" w:themeColor="text1"/>
        </w:rPr>
        <w:t> </w:t>
      </w:r>
      <w:r w:rsidRPr="00E65F26">
        <w:rPr>
          <w:color w:val="000000" w:themeColor="text1"/>
        </w:rPr>
        <w:t>мл.</w:t>
      </w:r>
    </w:p>
    <w:p w:rsidR="00167098" w:rsidRPr="00E65F26" w:rsidRDefault="00167098" w:rsidP="00167098">
      <w:pPr>
        <w:spacing w:line="360" w:lineRule="auto"/>
        <w:jc w:val="both"/>
        <w:rPr>
          <w:color w:val="000000" w:themeColor="text1"/>
        </w:rPr>
      </w:pPr>
      <w:r w:rsidRPr="00E65F26">
        <w:rPr>
          <w:color w:val="000000" w:themeColor="text1"/>
        </w:rPr>
        <w:t>Используют свежеприготовленным.</w:t>
      </w:r>
    </w:p>
    <w:p w:rsidR="00690712" w:rsidRPr="00E65F26" w:rsidRDefault="00690712" w:rsidP="00690712">
      <w:pPr>
        <w:keepNext/>
        <w:spacing w:line="360" w:lineRule="auto"/>
        <w:jc w:val="both"/>
        <w:rPr>
          <w:color w:val="000000" w:themeColor="text1"/>
        </w:rPr>
      </w:pPr>
      <w:r w:rsidRPr="00E65F26">
        <w:rPr>
          <w:b/>
          <w:color w:val="000000" w:themeColor="text1"/>
        </w:rPr>
        <w:t>Хлористоводородной кислоты раствор 0,12 М</w:t>
      </w:r>
    </w:p>
    <w:p w:rsidR="00690712" w:rsidRPr="00E65F26" w:rsidRDefault="00690712" w:rsidP="00690712">
      <w:pPr>
        <w:spacing w:line="360" w:lineRule="auto"/>
        <w:jc w:val="both"/>
        <w:rPr>
          <w:color w:val="000000" w:themeColor="text1"/>
        </w:rPr>
      </w:pPr>
      <w:r w:rsidRPr="00E65F26">
        <w:rPr>
          <w:color w:val="000000" w:themeColor="text1"/>
        </w:rPr>
        <w:t>12,0 мл хлористоводородной кислоты раствора 1 М доводят водой до 100,0 мл.</w:t>
      </w:r>
    </w:p>
    <w:p w:rsidR="00690712" w:rsidRPr="00E65F26" w:rsidRDefault="00690712" w:rsidP="00690712">
      <w:pPr>
        <w:spacing w:line="360" w:lineRule="auto"/>
        <w:jc w:val="both"/>
        <w:rPr>
          <w:color w:val="000000" w:themeColor="text1"/>
        </w:rPr>
      </w:pPr>
      <w:r w:rsidRPr="00E65F26">
        <w:rPr>
          <w:color w:val="000000" w:themeColor="text1"/>
        </w:rPr>
        <w:t>Используют свежеприготовленным.</w:t>
      </w:r>
    </w:p>
    <w:p w:rsidR="001E3BA8" w:rsidRPr="00E65F26" w:rsidRDefault="001E3BA8" w:rsidP="00167098">
      <w:pPr>
        <w:keepNext/>
        <w:spacing w:line="360" w:lineRule="auto"/>
        <w:jc w:val="both"/>
        <w:rPr>
          <w:color w:val="000000" w:themeColor="text1"/>
        </w:rPr>
      </w:pPr>
      <w:r w:rsidRPr="00E65F26">
        <w:rPr>
          <w:b/>
          <w:color w:val="000000" w:themeColor="text1"/>
        </w:rPr>
        <w:t>Хлористоводородной кислоты раствор 0,1 М</w:t>
      </w:r>
    </w:p>
    <w:p w:rsidR="001E3BA8" w:rsidRPr="00E65F26" w:rsidRDefault="001E3BA8" w:rsidP="000A323A">
      <w:pPr>
        <w:spacing w:line="360" w:lineRule="auto"/>
        <w:jc w:val="both"/>
        <w:rPr>
          <w:color w:val="000000" w:themeColor="text1"/>
        </w:rPr>
      </w:pPr>
      <w:r w:rsidRPr="00E65F26">
        <w:rPr>
          <w:color w:val="000000" w:themeColor="text1"/>
        </w:rPr>
        <w:t>10,0 мл хлористоводородной кислоты раствор</w:t>
      </w:r>
      <w:r w:rsidR="00930BA9" w:rsidRPr="00E65F26">
        <w:rPr>
          <w:color w:val="000000" w:themeColor="text1"/>
        </w:rPr>
        <w:t>а</w:t>
      </w:r>
      <w:r w:rsidRPr="00E65F26">
        <w:rPr>
          <w:color w:val="000000" w:themeColor="text1"/>
        </w:rPr>
        <w:t xml:space="preserve"> 1 М доводят водой до 100,0</w:t>
      </w:r>
      <w:r w:rsidR="00D90F4C" w:rsidRPr="00E65F26">
        <w:rPr>
          <w:color w:val="000000" w:themeColor="text1"/>
        </w:rPr>
        <w:t> </w:t>
      </w:r>
      <w:r w:rsidRPr="00E65F26">
        <w:rPr>
          <w:color w:val="000000" w:themeColor="text1"/>
        </w:rPr>
        <w:t>мл.</w:t>
      </w:r>
    </w:p>
    <w:p w:rsidR="001E3BA8" w:rsidRPr="00E65F26" w:rsidRDefault="001E3BA8" w:rsidP="000A323A">
      <w:pPr>
        <w:spacing w:line="360" w:lineRule="auto"/>
        <w:jc w:val="both"/>
        <w:rPr>
          <w:color w:val="000000" w:themeColor="text1"/>
        </w:rPr>
      </w:pPr>
      <w:r w:rsidRPr="00E65F26">
        <w:rPr>
          <w:color w:val="000000" w:themeColor="text1"/>
        </w:rPr>
        <w:t>Используют свежеприготовленным.</w:t>
      </w:r>
    </w:p>
    <w:p w:rsidR="00C71BC2" w:rsidRPr="00E65F26" w:rsidRDefault="00C71BC2" w:rsidP="00C71BC2">
      <w:pPr>
        <w:keepNext/>
        <w:spacing w:line="360" w:lineRule="auto"/>
        <w:jc w:val="both"/>
        <w:rPr>
          <w:color w:val="000000" w:themeColor="text1"/>
        </w:rPr>
      </w:pPr>
      <w:r w:rsidRPr="00E65F26">
        <w:rPr>
          <w:b/>
          <w:color w:val="000000" w:themeColor="text1"/>
        </w:rPr>
        <w:t>Хлористоводородной кислоты раствор 0,06 М</w:t>
      </w:r>
    </w:p>
    <w:p w:rsidR="00C71BC2" w:rsidRPr="00E65F26" w:rsidRDefault="00C71BC2" w:rsidP="00C71BC2">
      <w:pPr>
        <w:spacing w:line="360" w:lineRule="auto"/>
        <w:jc w:val="both"/>
        <w:rPr>
          <w:color w:val="000000" w:themeColor="text1"/>
        </w:rPr>
      </w:pPr>
      <w:r w:rsidRPr="00E65F26">
        <w:rPr>
          <w:color w:val="000000" w:themeColor="text1"/>
        </w:rPr>
        <w:t>12,0 мл хлористоводородной кислоты раствор</w:t>
      </w:r>
      <w:r w:rsidR="00930BA9" w:rsidRPr="00E65F26">
        <w:rPr>
          <w:color w:val="000000" w:themeColor="text1"/>
        </w:rPr>
        <w:t>а</w:t>
      </w:r>
      <w:r w:rsidRPr="00E65F26">
        <w:rPr>
          <w:color w:val="000000" w:themeColor="text1"/>
        </w:rPr>
        <w:t xml:space="preserve"> 0,5 М доводят водой до 100,0 мл.</w:t>
      </w:r>
    </w:p>
    <w:p w:rsidR="00C71BC2" w:rsidRPr="00E65F26" w:rsidRDefault="00C71BC2" w:rsidP="00C71BC2">
      <w:pPr>
        <w:spacing w:line="360" w:lineRule="auto"/>
        <w:jc w:val="both"/>
        <w:rPr>
          <w:color w:val="000000" w:themeColor="text1"/>
        </w:rPr>
      </w:pPr>
      <w:r w:rsidRPr="00E65F26">
        <w:rPr>
          <w:color w:val="000000" w:themeColor="text1"/>
        </w:rPr>
        <w:t>Используют свежеприготовленным.</w:t>
      </w:r>
    </w:p>
    <w:p w:rsidR="00DB5A64" w:rsidRPr="00E65F26" w:rsidRDefault="00DB5A64" w:rsidP="000A323A">
      <w:pPr>
        <w:keepNext/>
        <w:spacing w:line="360" w:lineRule="auto"/>
        <w:jc w:val="both"/>
        <w:rPr>
          <w:color w:val="000000" w:themeColor="text1"/>
        </w:rPr>
      </w:pPr>
      <w:r w:rsidRPr="00E65F26">
        <w:rPr>
          <w:b/>
          <w:color w:val="000000" w:themeColor="text1"/>
        </w:rPr>
        <w:t>Хлористоводородной кислоты раствор 0,05 М</w:t>
      </w:r>
    </w:p>
    <w:p w:rsidR="00DB5A64" w:rsidRPr="00E65F26" w:rsidRDefault="00DB5A64" w:rsidP="000A323A">
      <w:pPr>
        <w:spacing w:line="360" w:lineRule="auto"/>
        <w:jc w:val="both"/>
        <w:rPr>
          <w:color w:val="000000" w:themeColor="text1"/>
        </w:rPr>
      </w:pPr>
      <w:r w:rsidRPr="00E65F26">
        <w:rPr>
          <w:color w:val="000000" w:themeColor="text1"/>
        </w:rPr>
        <w:t>10,0 мл хлористоводородной кислоты раствор</w:t>
      </w:r>
      <w:r w:rsidR="00930BA9" w:rsidRPr="00E65F26">
        <w:rPr>
          <w:color w:val="000000" w:themeColor="text1"/>
        </w:rPr>
        <w:t>а</w:t>
      </w:r>
      <w:r w:rsidRPr="00E65F26">
        <w:rPr>
          <w:color w:val="000000" w:themeColor="text1"/>
        </w:rPr>
        <w:t xml:space="preserve"> 0,5 М доводят водой до 100,0 мл.</w:t>
      </w:r>
    </w:p>
    <w:p w:rsidR="00DB5A64" w:rsidRPr="00E65F26" w:rsidRDefault="00DB5A64" w:rsidP="000A323A">
      <w:pPr>
        <w:spacing w:line="360" w:lineRule="auto"/>
        <w:jc w:val="both"/>
        <w:rPr>
          <w:color w:val="000000" w:themeColor="text1"/>
        </w:rPr>
      </w:pPr>
      <w:r w:rsidRPr="00E65F26">
        <w:rPr>
          <w:color w:val="000000" w:themeColor="text1"/>
        </w:rPr>
        <w:t>Используют свежеприготовленным.</w:t>
      </w:r>
    </w:p>
    <w:p w:rsidR="00D542F1" w:rsidRPr="00E65F26" w:rsidRDefault="00D542F1" w:rsidP="000A323A">
      <w:pPr>
        <w:keepNext/>
        <w:spacing w:line="360" w:lineRule="auto"/>
        <w:jc w:val="both"/>
        <w:rPr>
          <w:color w:val="000000" w:themeColor="text1"/>
        </w:rPr>
      </w:pPr>
      <w:r w:rsidRPr="00E65F26">
        <w:rPr>
          <w:b/>
          <w:color w:val="000000" w:themeColor="text1"/>
        </w:rPr>
        <w:t>Хлористоводородной кислоты раствор 0,025 М</w:t>
      </w:r>
    </w:p>
    <w:p w:rsidR="00D542F1" w:rsidRPr="00E65F26" w:rsidRDefault="00D542F1" w:rsidP="000A323A">
      <w:pPr>
        <w:spacing w:line="360" w:lineRule="auto"/>
        <w:jc w:val="both"/>
        <w:rPr>
          <w:color w:val="000000" w:themeColor="text1"/>
        </w:rPr>
      </w:pPr>
      <w:r w:rsidRPr="00E65F26">
        <w:rPr>
          <w:color w:val="000000" w:themeColor="text1"/>
        </w:rPr>
        <w:t>5,0 мл хлористоводородной кислоты раствор</w:t>
      </w:r>
      <w:r w:rsidR="00930BA9" w:rsidRPr="00E65F26">
        <w:rPr>
          <w:color w:val="000000" w:themeColor="text1"/>
        </w:rPr>
        <w:t>а</w:t>
      </w:r>
      <w:r w:rsidRPr="00E65F26">
        <w:rPr>
          <w:color w:val="000000" w:themeColor="text1"/>
        </w:rPr>
        <w:t xml:space="preserve"> 0,5 М доводят водой до 100,0 мл.</w:t>
      </w:r>
    </w:p>
    <w:p w:rsidR="00D542F1" w:rsidRPr="00E65F26" w:rsidRDefault="00D542F1" w:rsidP="000A323A">
      <w:pPr>
        <w:spacing w:line="360" w:lineRule="auto"/>
        <w:jc w:val="both"/>
        <w:rPr>
          <w:color w:val="000000" w:themeColor="text1"/>
        </w:rPr>
      </w:pPr>
      <w:r w:rsidRPr="00E65F26">
        <w:rPr>
          <w:color w:val="000000" w:themeColor="text1"/>
        </w:rPr>
        <w:t>Используют свежеприготовленным.</w:t>
      </w:r>
    </w:p>
    <w:p w:rsidR="008F2B54" w:rsidRPr="00E65F26" w:rsidRDefault="008F2B54" w:rsidP="004723DF">
      <w:pPr>
        <w:keepNext/>
        <w:spacing w:line="360" w:lineRule="auto"/>
        <w:jc w:val="both"/>
        <w:rPr>
          <w:color w:val="000000" w:themeColor="text1"/>
        </w:rPr>
      </w:pPr>
      <w:r w:rsidRPr="00E65F26">
        <w:rPr>
          <w:b/>
          <w:color w:val="000000" w:themeColor="text1"/>
        </w:rPr>
        <w:t>Хлористоводородной кислоты раствор 0,02 М</w:t>
      </w:r>
    </w:p>
    <w:p w:rsidR="008F2B54" w:rsidRPr="00E65F26" w:rsidRDefault="008F2B54" w:rsidP="000A323A">
      <w:pPr>
        <w:spacing w:line="360" w:lineRule="auto"/>
        <w:jc w:val="both"/>
        <w:rPr>
          <w:color w:val="000000" w:themeColor="text1"/>
        </w:rPr>
      </w:pPr>
      <w:r w:rsidRPr="00E65F26">
        <w:rPr>
          <w:color w:val="000000" w:themeColor="text1"/>
        </w:rPr>
        <w:t>2,0 мл хлористоводородной кислоты раствор</w:t>
      </w:r>
      <w:r w:rsidR="00930BA9" w:rsidRPr="00E65F26">
        <w:rPr>
          <w:color w:val="000000" w:themeColor="text1"/>
        </w:rPr>
        <w:t>а</w:t>
      </w:r>
      <w:r w:rsidRPr="00E65F26">
        <w:rPr>
          <w:color w:val="000000" w:themeColor="text1"/>
        </w:rPr>
        <w:t xml:space="preserve"> 1 М доводят водой до 100,0 мл.</w:t>
      </w:r>
    </w:p>
    <w:p w:rsidR="00953FAC" w:rsidRPr="00E65F26" w:rsidRDefault="00953FAC" w:rsidP="000A323A">
      <w:pPr>
        <w:spacing w:line="360" w:lineRule="auto"/>
        <w:jc w:val="both"/>
        <w:rPr>
          <w:color w:val="000000" w:themeColor="text1"/>
        </w:rPr>
      </w:pPr>
      <w:r w:rsidRPr="00E65F26">
        <w:rPr>
          <w:color w:val="000000" w:themeColor="text1"/>
        </w:rPr>
        <w:lastRenderedPageBreak/>
        <w:t>Используют свежеприготовленным.</w:t>
      </w:r>
    </w:p>
    <w:p w:rsidR="00451FD2" w:rsidRPr="00E65F26" w:rsidRDefault="00451FD2" w:rsidP="004723DF">
      <w:pPr>
        <w:keepNext/>
        <w:spacing w:line="360" w:lineRule="auto"/>
        <w:jc w:val="both"/>
        <w:rPr>
          <w:color w:val="000000" w:themeColor="text1"/>
        </w:rPr>
      </w:pPr>
      <w:r w:rsidRPr="00E65F26">
        <w:rPr>
          <w:b/>
          <w:color w:val="000000" w:themeColor="text1"/>
        </w:rPr>
        <w:t>Хлористоводородной кислоты раствор 0,01 М</w:t>
      </w:r>
    </w:p>
    <w:p w:rsidR="00451FD2" w:rsidRPr="00E65F26" w:rsidRDefault="00451FD2" w:rsidP="000A323A">
      <w:pPr>
        <w:spacing w:line="360" w:lineRule="auto"/>
        <w:jc w:val="both"/>
        <w:rPr>
          <w:color w:val="000000" w:themeColor="text1"/>
        </w:rPr>
      </w:pPr>
      <w:r w:rsidRPr="00E65F26">
        <w:rPr>
          <w:color w:val="000000" w:themeColor="text1"/>
        </w:rPr>
        <w:t>1,0</w:t>
      </w:r>
      <w:r w:rsidR="00644C37" w:rsidRPr="00E65F26">
        <w:rPr>
          <w:color w:val="000000" w:themeColor="text1"/>
        </w:rPr>
        <w:t> </w:t>
      </w:r>
      <w:r w:rsidRPr="00E65F26">
        <w:rPr>
          <w:color w:val="000000" w:themeColor="text1"/>
        </w:rPr>
        <w:t>мл хлористоводородной кислоты раствор</w:t>
      </w:r>
      <w:r w:rsidR="00930BA9" w:rsidRPr="00E65F26">
        <w:rPr>
          <w:color w:val="000000" w:themeColor="text1"/>
        </w:rPr>
        <w:t>а</w:t>
      </w:r>
      <w:r w:rsidRPr="00E65F26">
        <w:rPr>
          <w:color w:val="000000" w:themeColor="text1"/>
        </w:rPr>
        <w:t xml:space="preserve"> 1 М доводят водой до 100,0</w:t>
      </w:r>
      <w:r w:rsidR="00644C37" w:rsidRPr="00E65F26">
        <w:rPr>
          <w:color w:val="000000" w:themeColor="text1"/>
        </w:rPr>
        <w:t> </w:t>
      </w:r>
      <w:r w:rsidRPr="00E65F26">
        <w:rPr>
          <w:color w:val="000000" w:themeColor="text1"/>
        </w:rPr>
        <w:t>мл.</w:t>
      </w:r>
    </w:p>
    <w:p w:rsidR="00451FD2" w:rsidRPr="00E65F26" w:rsidRDefault="00451FD2" w:rsidP="000A323A">
      <w:pPr>
        <w:spacing w:line="360" w:lineRule="auto"/>
        <w:jc w:val="both"/>
        <w:rPr>
          <w:color w:val="000000" w:themeColor="text1"/>
        </w:rPr>
      </w:pPr>
      <w:r w:rsidRPr="00E65F26">
        <w:rPr>
          <w:color w:val="000000" w:themeColor="text1"/>
        </w:rPr>
        <w:t>Используют свежеприготовленным.</w:t>
      </w:r>
    </w:p>
    <w:p w:rsidR="00644C37" w:rsidRPr="00E65F26" w:rsidRDefault="00644C37" w:rsidP="00644C37">
      <w:pPr>
        <w:keepNext/>
        <w:spacing w:line="360" w:lineRule="auto"/>
        <w:jc w:val="both"/>
        <w:rPr>
          <w:color w:val="000000" w:themeColor="text1"/>
        </w:rPr>
      </w:pPr>
      <w:r w:rsidRPr="00E65F26">
        <w:rPr>
          <w:b/>
          <w:color w:val="000000" w:themeColor="text1"/>
        </w:rPr>
        <w:t>Хлористоводородной кислоты раствор 0,001 М</w:t>
      </w:r>
    </w:p>
    <w:p w:rsidR="00644C37" w:rsidRPr="00E65F26" w:rsidRDefault="00644C37" w:rsidP="00644C37">
      <w:pPr>
        <w:spacing w:line="360" w:lineRule="auto"/>
        <w:jc w:val="both"/>
        <w:rPr>
          <w:color w:val="000000" w:themeColor="text1"/>
        </w:rPr>
      </w:pPr>
      <w:r w:rsidRPr="00E65F26">
        <w:rPr>
          <w:color w:val="000000" w:themeColor="text1"/>
        </w:rPr>
        <w:t>1,0 мл хлористоводородной кислоты раствора 1 М доводят водой до 1000,0 мл.</w:t>
      </w:r>
    </w:p>
    <w:p w:rsidR="00644C37" w:rsidRPr="00E65F26" w:rsidRDefault="00644C37" w:rsidP="00644C37">
      <w:pPr>
        <w:spacing w:line="360" w:lineRule="auto"/>
        <w:jc w:val="both"/>
        <w:rPr>
          <w:color w:val="000000" w:themeColor="text1"/>
        </w:rPr>
      </w:pPr>
      <w:r w:rsidRPr="00E65F26">
        <w:rPr>
          <w:color w:val="000000" w:themeColor="text1"/>
        </w:rPr>
        <w:t>Используют свежеприготовленным.</w:t>
      </w:r>
    </w:p>
    <w:p w:rsidR="00D90F4C" w:rsidRPr="00E65F26" w:rsidRDefault="00D90F4C" w:rsidP="00D90F4C">
      <w:pPr>
        <w:pStyle w:val="a3"/>
        <w:keepNext/>
        <w:rPr>
          <w:color w:val="000000" w:themeColor="text1"/>
        </w:rPr>
      </w:pPr>
      <w:r w:rsidRPr="00E65F26">
        <w:rPr>
          <w:b/>
          <w:color w:val="000000" w:themeColor="text1"/>
        </w:rPr>
        <w:t>Хлористоводородной кислоты раствор 7 % в метаноле</w:t>
      </w:r>
      <w:r w:rsidRPr="00E65F26">
        <w:rPr>
          <w:color w:val="000000" w:themeColor="text1"/>
        </w:rPr>
        <w:t xml:space="preserve"> </w:t>
      </w:r>
    </w:p>
    <w:p w:rsidR="00D90F4C" w:rsidRPr="00E65F26" w:rsidRDefault="00D90F4C" w:rsidP="00D90F4C">
      <w:pPr>
        <w:pStyle w:val="a3"/>
        <w:rPr>
          <w:color w:val="000000" w:themeColor="text1"/>
        </w:rPr>
      </w:pPr>
      <w:r w:rsidRPr="00E65F26">
        <w:rPr>
          <w:color w:val="000000" w:themeColor="text1"/>
        </w:rPr>
        <w:t xml:space="preserve">19,6 г хлористоводородной кислоты концентрированной приливают к </w:t>
      </w:r>
      <w:r w:rsidR="00913A0B" w:rsidRPr="00E65F26">
        <w:rPr>
          <w:color w:val="000000" w:themeColor="text1"/>
        </w:rPr>
        <w:t>7</w:t>
      </w:r>
      <w:r w:rsidRPr="00E65F26">
        <w:rPr>
          <w:color w:val="000000" w:themeColor="text1"/>
        </w:rPr>
        <w:t xml:space="preserve">0 мл </w:t>
      </w:r>
      <w:r w:rsidR="00E97776" w:rsidRPr="00E65F26">
        <w:rPr>
          <w:color w:val="000000" w:themeColor="text1"/>
        </w:rPr>
        <w:t>метанола</w:t>
      </w:r>
      <w:r w:rsidRPr="00E65F26">
        <w:rPr>
          <w:color w:val="000000" w:themeColor="text1"/>
        </w:rPr>
        <w:t xml:space="preserve"> и доводят тем же растворителем до 100,0 мл.</w:t>
      </w:r>
    </w:p>
    <w:p w:rsidR="00573BE2" w:rsidRPr="00E65F26" w:rsidRDefault="002A7ABC" w:rsidP="004723DF">
      <w:pPr>
        <w:pStyle w:val="a3"/>
        <w:keepNext/>
        <w:rPr>
          <w:color w:val="000000" w:themeColor="text1"/>
        </w:rPr>
      </w:pPr>
      <w:r w:rsidRPr="00E65F26">
        <w:rPr>
          <w:b/>
          <w:color w:val="000000" w:themeColor="text1"/>
        </w:rPr>
        <w:t>Хлористоводородной кислоты раствор 1</w:t>
      </w:r>
      <w:r w:rsidR="00D90F4C" w:rsidRPr="00E65F26">
        <w:rPr>
          <w:b/>
          <w:color w:val="000000" w:themeColor="text1"/>
        </w:rPr>
        <w:t> </w:t>
      </w:r>
      <w:r w:rsidRPr="00E65F26">
        <w:rPr>
          <w:b/>
          <w:color w:val="000000" w:themeColor="text1"/>
        </w:rPr>
        <w:t>% в спирте 96%</w:t>
      </w:r>
      <w:r w:rsidRPr="00E65F26">
        <w:rPr>
          <w:color w:val="000000" w:themeColor="text1"/>
        </w:rPr>
        <w:t xml:space="preserve"> </w:t>
      </w:r>
    </w:p>
    <w:p w:rsidR="002A7ABC" w:rsidRPr="00E65F26" w:rsidRDefault="002A7ABC" w:rsidP="000A323A">
      <w:pPr>
        <w:pStyle w:val="a3"/>
        <w:rPr>
          <w:color w:val="000000" w:themeColor="text1"/>
        </w:rPr>
      </w:pPr>
      <w:r w:rsidRPr="00E65F26">
        <w:rPr>
          <w:color w:val="000000" w:themeColor="text1"/>
        </w:rPr>
        <w:t xml:space="preserve">2,8 г хлористоводородной кислоты концентрированной </w:t>
      </w:r>
      <w:r w:rsidR="009E1D27" w:rsidRPr="00E65F26">
        <w:rPr>
          <w:color w:val="000000" w:themeColor="text1"/>
        </w:rPr>
        <w:t>приливают к 9</w:t>
      </w:r>
      <w:r w:rsidR="00D90F4C" w:rsidRPr="00E65F26">
        <w:rPr>
          <w:color w:val="000000" w:themeColor="text1"/>
        </w:rPr>
        <w:t>0</w:t>
      </w:r>
      <w:r w:rsidR="009E1D27" w:rsidRPr="00E65F26">
        <w:rPr>
          <w:color w:val="000000" w:themeColor="text1"/>
        </w:rPr>
        <w:t xml:space="preserve"> мл спирта 96 % и </w:t>
      </w:r>
      <w:r w:rsidRPr="00E65F26">
        <w:rPr>
          <w:color w:val="000000" w:themeColor="text1"/>
        </w:rPr>
        <w:t xml:space="preserve">доводят </w:t>
      </w:r>
      <w:r w:rsidR="009E1D27" w:rsidRPr="00E65F26">
        <w:rPr>
          <w:color w:val="000000" w:themeColor="text1"/>
        </w:rPr>
        <w:t>тем же растворителем</w:t>
      </w:r>
      <w:r w:rsidRPr="00E65F26">
        <w:rPr>
          <w:color w:val="000000" w:themeColor="text1"/>
        </w:rPr>
        <w:t xml:space="preserve"> до 100,0 мл.</w:t>
      </w:r>
    </w:p>
    <w:p w:rsidR="00A6303F" w:rsidRPr="00E65F26" w:rsidRDefault="00A6303F" w:rsidP="00EF20F3">
      <w:pPr>
        <w:pStyle w:val="a3"/>
        <w:keepNext/>
        <w:rPr>
          <w:color w:val="000000" w:themeColor="text1"/>
        </w:rPr>
      </w:pPr>
      <w:r w:rsidRPr="00E65F26">
        <w:rPr>
          <w:b/>
          <w:color w:val="000000" w:themeColor="text1"/>
        </w:rPr>
        <w:t xml:space="preserve">Хлористоводородной кислоты раствор </w:t>
      </w:r>
      <w:r w:rsidR="002A7ABC" w:rsidRPr="00E65F26">
        <w:rPr>
          <w:b/>
          <w:color w:val="000000" w:themeColor="text1"/>
        </w:rPr>
        <w:t xml:space="preserve">0,01 М </w:t>
      </w:r>
      <w:r w:rsidRPr="00E65F26">
        <w:rPr>
          <w:b/>
          <w:color w:val="000000" w:themeColor="text1"/>
        </w:rPr>
        <w:t>в спирте</w:t>
      </w:r>
      <w:r w:rsidR="002A7ABC" w:rsidRPr="00E65F26">
        <w:rPr>
          <w:b/>
          <w:color w:val="000000" w:themeColor="text1"/>
        </w:rPr>
        <w:t xml:space="preserve"> 96 %</w:t>
      </w:r>
    </w:p>
    <w:p w:rsidR="00A6303F" w:rsidRPr="00E65F26" w:rsidRDefault="00A6303F" w:rsidP="000A323A">
      <w:pPr>
        <w:pStyle w:val="a3"/>
        <w:rPr>
          <w:color w:val="000000" w:themeColor="text1"/>
        </w:rPr>
      </w:pPr>
      <w:r w:rsidRPr="00E65F26">
        <w:rPr>
          <w:color w:val="000000" w:themeColor="text1"/>
        </w:rPr>
        <w:t>5,0</w:t>
      </w:r>
      <w:r w:rsidR="00944D98" w:rsidRPr="00E65F26">
        <w:rPr>
          <w:color w:val="000000" w:themeColor="text1"/>
        </w:rPr>
        <w:t> </w:t>
      </w:r>
      <w:r w:rsidRPr="00E65F26">
        <w:rPr>
          <w:color w:val="000000" w:themeColor="text1"/>
        </w:rPr>
        <w:t>мл 1</w:t>
      </w:r>
      <w:r w:rsidR="00944D98" w:rsidRPr="00E65F26">
        <w:rPr>
          <w:color w:val="000000" w:themeColor="text1"/>
        </w:rPr>
        <w:t> </w:t>
      </w:r>
      <w:r w:rsidRPr="00E65F26">
        <w:rPr>
          <w:color w:val="000000" w:themeColor="text1"/>
        </w:rPr>
        <w:t>М раствора хлористоводородной кислоты доводят спиртом 96</w:t>
      </w:r>
      <w:r w:rsidR="00944D98" w:rsidRPr="00E65F26">
        <w:rPr>
          <w:color w:val="000000" w:themeColor="text1"/>
        </w:rPr>
        <w:t> </w:t>
      </w:r>
      <w:r w:rsidRPr="00E65F26">
        <w:rPr>
          <w:color w:val="000000" w:themeColor="text1"/>
        </w:rPr>
        <w:t>% до 500,0</w:t>
      </w:r>
      <w:r w:rsidR="00944D98" w:rsidRPr="00E65F26">
        <w:rPr>
          <w:color w:val="000000" w:themeColor="text1"/>
        </w:rPr>
        <w:t> </w:t>
      </w:r>
      <w:r w:rsidRPr="00E65F26">
        <w:rPr>
          <w:color w:val="000000" w:themeColor="text1"/>
        </w:rPr>
        <w:t>мл.</w:t>
      </w:r>
    </w:p>
    <w:p w:rsidR="00A6303F" w:rsidRPr="00E65F26" w:rsidRDefault="00A6303F" w:rsidP="000E044F">
      <w:pPr>
        <w:pStyle w:val="a3"/>
        <w:keepNext/>
        <w:rPr>
          <w:b/>
          <w:color w:val="000000" w:themeColor="text1"/>
        </w:rPr>
      </w:pPr>
      <w:r w:rsidRPr="00E65F26">
        <w:rPr>
          <w:b/>
          <w:color w:val="000000" w:themeColor="text1"/>
        </w:rPr>
        <w:t>Хлористоводородная кислота бромированная</w:t>
      </w:r>
    </w:p>
    <w:p w:rsidR="00A6303F" w:rsidRPr="00E65F26" w:rsidRDefault="00A6303F" w:rsidP="000A323A">
      <w:pPr>
        <w:pStyle w:val="a3"/>
        <w:rPr>
          <w:color w:val="000000" w:themeColor="text1"/>
        </w:rPr>
      </w:pPr>
      <w:r w:rsidRPr="00E65F26">
        <w:rPr>
          <w:color w:val="000000" w:themeColor="text1"/>
        </w:rPr>
        <w:t>К 100</w:t>
      </w:r>
      <w:r w:rsidR="00944D98" w:rsidRPr="00E65F26">
        <w:rPr>
          <w:color w:val="000000" w:themeColor="text1"/>
        </w:rPr>
        <w:t> </w:t>
      </w:r>
      <w:r w:rsidRPr="00E65F26">
        <w:rPr>
          <w:color w:val="000000" w:themeColor="text1"/>
        </w:rPr>
        <w:t>мл хлористоводородной кисло</w:t>
      </w:r>
      <w:r w:rsidR="00944D98" w:rsidRPr="00E65F26">
        <w:rPr>
          <w:color w:val="000000" w:themeColor="text1"/>
        </w:rPr>
        <w:t>ты концентрированной прибавляют</w:t>
      </w:r>
      <w:r w:rsidR="004E4A00" w:rsidRPr="00E65F26">
        <w:rPr>
          <w:color w:val="000000" w:themeColor="text1"/>
        </w:rPr>
        <w:t xml:space="preserve"> </w:t>
      </w:r>
      <w:r w:rsidRPr="00E65F26">
        <w:rPr>
          <w:color w:val="000000" w:themeColor="text1"/>
        </w:rPr>
        <w:t>1</w:t>
      </w:r>
      <w:r w:rsidR="00944D98" w:rsidRPr="00E65F26">
        <w:rPr>
          <w:color w:val="000000" w:themeColor="text1"/>
        </w:rPr>
        <w:t> </w:t>
      </w:r>
      <w:r w:rsidRPr="00E65F26">
        <w:rPr>
          <w:color w:val="000000" w:themeColor="text1"/>
        </w:rPr>
        <w:t>мл раствора брома.</w:t>
      </w:r>
    </w:p>
    <w:p w:rsidR="00A6303F" w:rsidRPr="00E65F26" w:rsidRDefault="00A6303F" w:rsidP="000A323A">
      <w:pPr>
        <w:pStyle w:val="a3"/>
        <w:keepNext/>
        <w:rPr>
          <w:b/>
          <w:color w:val="000000" w:themeColor="text1"/>
        </w:rPr>
      </w:pPr>
      <w:r w:rsidRPr="00E65F26">
        <w:rPr>
          <w:b/>
          <w:color w:val="000000" w:themeColor="text1"/>
        </w:rPr>
        <w:t>Хлористоводородная кислота, свободная от свинца</w:t>
      </w:r>
    </w:p>
    <w:p w:rsidR="00A6303F" w:rsidRPr="00E65F26" w:rsidRDefault="00A6303F" w:rsidP="000A323A">
      <w:pPr>
        <w:pStyle w:val="a3"/>
        <w:rPr>
          <w:color w:val="000000" w:themeColor="text1"/>
        </w:rPr>
      </w:pPr>
      <w:r w:rsidRPr="00E65F26">
        <w:rPr>
          <w:color w:val="000000" w:themeColor="text1"/>
        </w:rPr>
        <w:t>Должна выдерживать требования для хлористоводородной кислоты концентрированной и следующее дополнительное испытание.</w:t>
      </w:r>
    </w:p>
    <w:p w:rsidR="00A6303F" w:rsidRPr="00E65F26" w:rsidRDefault="00A6303F" w:rsidP="000A323A">
      <w:pPr>
        <w:pStyle w:val="a3"/>
        <w:rPr>
          <w:color w:val="000000" w:themeColor="text1"/>
        </w:rPr>
      </w:pPr>
      <w:r w:rsidRPr="00E65F26">
        <w:rPr>
          <w:i/>
          <w:color w:val="000000" w:themeColor="text1"/>
        </w:rPr>
        <w:t>Свинец</w:t>
      </w:r>
      <w:r w:rsidRPr="00E65F26">
        <w:rPr>
          <w:color w:val="000000" w:themeColor="text1"/>
        </w:rPr>
        <w:t>. Не более 20</w:t>
      </w:r>
      <w:r w:rsidR="00944D98" w:rsidRPr="00E65F26">
        <w:rPr>
          <w:color w:val="000000" w:themeColor="text1"/>
        </w:rPr>
        <w:t> </w:t>
      </w:r>
      <w:r w:rsidRPr="00E65F26">
        <w:rPr>
          <w:color w:val="000000" w:themeColor="text1"/>
        </w:rPr>
        <w:t>рр</w:t>
      </w:r>
      <w:r w:rsidRPr="00E65F26">
        <w:rPr>
          <w:color w:val="000000" w:themeColor="text1"/>
          <w:lang w:val="en-US"/>
        </w:rPr>
        <w:t>m</w:t>
      </w:r>
      <w:r w:rsidR="00944D98"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Определение проводят методом атомно-эмиссионной спектрометрии.</w:t>
      </w:r>
    </w:p>
    <w:p w:rsidR="00A6303F" w:rsidRPr="00E65F26" w:rsidRDefault="00A6303F" w:rsidP="000A323A">
      <w:pPr>
        <w:pStyle w:val="a3"/>
        <w:rPr>
          <w:color w:val="000000" w:themeColor="text1"/>
        </w:rPr>
      </w:pPr>
      <w:r w:rsidRPr="00E65F26">
        <w:rPr>
          <w:i/>
          <w:color w:val="000000" w:themeColor="text1"/>
        </w:rPr>
        <w:t>Испытуемый раствор</w:t>
      </w:r>
      <w:r w:rsidRPr="00E65F26">
        <w:rPr>
          <w:color w:val="000000" w:themeColor="text1"/>
        </w:rPr>
        <w:t>. 200</w:t>
      </w:r>
      <w:r w:rsidR="00944D98" w:rsidRPr="00E65F26">
        <w:rPr>
          <w:color w:val="000000" w:themeColor="text1"/>
        </w:rPr>
        <w:t> </w:t>
      </w:r>
      <w:r w:rsidRPr="00E65F26">
        <w:rPr>
          <w:color w:val="000000" w:themeColor="text1"/>
        </w:rPr>
        <w:t>г хлористоводородной кислоты концентрированной помещают в кварцевый</w:t>
      </w:r>
      <w:r w:rsidR="00944D98" w:rsidRPr="00E65F26">
        <w:rPr>
          <w:color w:val="000000" w:themeColor="text1"/>
        </w:rPr>
        <w:t xml:space="preserve"> тигель, испаряют почти</w:t>
      </w:r>
      <w:r w:rsidR="004E4A00" w:rsidRPr="00E65F26">
        <w:rPr>
          <w:color w:val="000000" w:themeColor="text1"/>
        </w:rPr>
        <w:t xml:space="preserve"> </w:t>
      </w:r>
      <w:r w:rsidR="00944D98" w:rsidRPr="00E65F26">
        <w:rPr>
          <w:color w:val="000000" w:themeColor="text1"/>
        </w:rPr>
        <w:t xml:space="preserve">досуха, </w:t>
      </w:r>
      <w:r w:rsidRPr="00E65F26">
        <w:rPr>
          <w:color w:val="000000" w:themeColor="text1"/>
        </w:rPr>
        <w:t>к полученному остатку прибавляют 5</w:t>
      </w:r>
      <w:r w:rsidR="00944D98" w:rsidRPr="00E65F26">
        <w:rPr>
          <w:color w:val="000000" w:themeColor="text1"/>
        </w:rPr>
        <w:t> </w:t>
      </w:r>
      <w:r w:rsidRPr="00E65F26">
        <w:rPr>
          <w:color w:val="000000" w:themeColor="text1"/>
        </w:rPr>
        <w:t>мл азотной кислоты, приготовленной дистилляцией азотной кислоты концентрированной при температуре ниже температуры кипения, и выпаривают досуха. Остаток растворяют в 5</w:t>
      </w:r>
      <w:r w:rsidR="00944D98" w:rsidRPr="00E65F26">
        <w:rPr>
          <w:color w:val="000000" w:themeColor="text1"/>
        </w:rPr>
        <w:t> </w:t>
      </w:r>
      <w:r w:rsidRPr="00E65F26">
        <w:rPr>
          <w:color w:val="000000" w:themeColor="text1"/>
        </w:rPr>
        <w:t xml:space="preserve">мл </w:t>
      </w:r>
      <w:r w:rsidRPr="00E65F26">
        <w:rPr>
          <w:color w:val="000000" w:themeColor="text1"/>
        </w:rPr>
        <w:lastRenderedPageBreak/>
        <w:t>азотной кислоты, приготовленной дистилляцией азотной кислоты концентрированной при температуре ниже температуры кипения.</w:t>
      </w:r>
    </w:p>
    <w:p w:rsidR="00A6303F" w:rsidRPr="00E65F26" w:rsidRDefault="00A6303F" w:rsidP="000A323A">
      <w:pPr>
        <w:pStyle w:val="a3"/>
        <w:rPr>
          <w:color w:val="000000" w:themeColor="text1"/>
        </w:rPr>
      </w:pPr>
      <w:r w:rsidRPr="00E65F26">
        <w:rPr>
          <w:i/>
          <w:color w:val="000000" w:themeColor="text1"/>
        </w:rPr>
        <w:t>Растворы сравнения</w:t>
      </w:r>
      <w:r w:rsidRPr="00E65F26">
        <w:rPr>
          <w:color w:val="000000" w:themeColor="text1"/>
        </w:rPr>
        <w:t>. Готовят растворы сравнения, используя эталонный раствор свинца (0,1</w:t>
      </w:r>
      <w:r w:rsidR="00944D98"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 xml:space="preserve"> Р</w:t>
      </w:r>
      <w:r w:rsidRPr="00E65F26">
        <w:rPr>
          <w:color w:val="000000" w:themeColor="text1"/>
          <w:lang w:val="en-US"/>
        </w:rPr>
        <w:t>b</w:t>
      </w:r>
      <w:r w:rsidRPr="00E65F26">
        <w:rPr>
          <w:color w:val="000000" w:themeColor="text1"/>
        </w:rPr>
        <w:t xml:space="preserve">), </w:t>
      </w:r>
      <w:r w:rsidR="00EB3526" w:rsidRPr="00E65F26">
        <w:rPr>
          <w:color w:val="000000" w:themeColor="text1"/>
        </w:rPr>
        <w:t>разведённ</w:t>
      </w:r>
      <w:r w:rsidRPr="00E65F26">
        <w:rPr>
          <w:color w:val="000000" w:themeColor="text1"/>
        </w:rPr>
        <w:t>ый азотной кислотой, приготовленной дистилляцией азотной кислоты концентрированной при температуре ниже температуры кипения.</w:t>
      </w:r>
    </w:p>
    <w:p w:rsidR="00A6303F" w:rsidRPr="00E65F26" w:rsidRDefault="00A6303F" w:rsidP="000A323A">
      <w:pPr>
        <w:pStyle w:val="a3"/>
        <w:rPr>
          <w:color w:val="000000" w:themeColor="text1"/>
        </w:rPr>
      </w:pPr>
      <w:r w:rsidRPr="00E65F26">
        <w:rPr>
          <w:color w:val="000000" w:themeColor="text1"/>
        </w:rPr>
        <w:t>Измеряют интенсивность эмиссии при длине волны 220,35</w:t>
      </w:r>
      <w:r w:rsidR="00944D98" w:rsidRPr="00E65F26">
        <w:rPr>
          <w:color w:val="000000" w:themeColor="text1"/>
        </w:rPr>
        <w:t> </w:t>
      </w:r>
      <w:r w:rsidRPr="00E65F26">
        <w:rPr>
          <w:color w:val="000000" w:themeColor="text1"/>
        </w:rPr>
        <w:t>нм.</w:t>
      </w:r>
    </w:p>
    <w:p w:rsidR="00A6303F" w:rsidRPr="00E65F26" w:rsidRDefault="00A6303F" w:rsidP="000A323A">
      <w:pPr>
        <w:pStyle w:val="a3"/>
        <w:rPr>
          <w:color w:val="000000" w:themeColor="text1"/>
        </w:rPr>
      </w:pPr>
      <w:r w:rsidRPr="00E65F26">
        <w:rPr>
          <w:b/>
          <w:color w:val="000000" w:themeColor="text1"/>
        </w:rPr>
        <w:t>Хлористый метилен</w:t>
      </w:r>
      <w:r w:rsidRPr="00E65F26">
        <w:rPr>
          <w:color w:val="000000" w:themeColor="text1"/>
        </w:rPr>
        <w:t>. См.</w:t>
      </w:r>
      <w:r w:rsidR="00944D98" w:rsidRPr="00E65F26">
        <w:rPr>
          <w:color w:val="000000" w:themeColor="text1"/>
        </w:rPr>
        <w:t> </w:t>
      </w:r>
      <w:r w:rsidRPr="00E65F26">
        <w:rPr>
          <w:b/>
          <w:color w:val="000000" w:themeColor="text1"/>
        </w:rPr>
        <w:t>Метиленхлорид</w:t>
      </w:r>
      <w:r w:rsidR="00FF3599" w:rsidRPr="00E65F26">
        <w:rPr>
          <w:color w:val="000000" w:themeColor="text1"/>
        </w:rPr>
        <w:t>.</w:t>
      </w:r>
    </w:p>
    <w:p w:rsidR="00E57DF2" w:rsidRPr="00E65F26" w:rsidRDefault="00E57DF2" w:rsidP="004723DF">
      <w:pPr>
        <w:pStyle w:val="a3"/>
        <w:keepNext/>
        <w:rPr>
          <w:color w:val="000000" w:themeColor="text1"/>
          <w:szCs w:val="28"/>
        </w:rPr>
      </w:pPr>
      <w:r w:rsidRPr="00E65F26">
        <w:rPr>
          <w:b/>
          <w:color w:val="000000" w:themeColor="text1"/>
          <w:szCs w:val="28"/>
        </w:rPr>
        <w:t>Хлорметилизопропилкарбонат</w:t>
      </w:r>
      <w:r w:rsidRPr="00E65F26">
        <w:rPr>
          <w:color w:val="000000" w:themeColor="text1"/>
          <w:szCs w:val="28"/>
        </w:rPr>
        <w:t>. [35180-01-9]. C</w:t>
      </w:r>
      <w:r w:rsidRPr="00E65F26">
        <w:rPr>
          <w:color w:val="000000" w:themeColor="text1"/>
          <w:szCs w:val="28"/>
          <w:vertAlign w:val="subscript"/>
        </w:rPr>
        <w:t>5</w:t>
      </w:r>
      <w:r w:rsidRPr="00E65F26">
        <w:rPr>
          <w:color w:val="000000" w:themeColor="text1"/>
          <w:szCs w:val="28"/>
        </w:rPr>
        <w:t>H</w:t>
      </w:r>
      <w:r w:rsidRPr="00E65F26">
        <w:rPr>
          <w:color w:val="000000" w:themeColor="text1"/>
          <w:szCs w:val="28"/>
          <w:vertAlign w:val="subscript"/>
        </w:rPr>
        <w:t>9</w:t>
      </w:r>
      <w:r w:rsidRPr="00E65F26">
        <w:rPr>
          <w:color w:val="000000" w:themeColor="text1"/>
          <w:szCs w:val="28"/>
        </w:rPr>
        <w:t>ClO</w:t>
      </w:r>
      <w:r w:rsidRPr="00E65F26">
        <w:rPr>
          <w:color w:val="000000" w:themeColor="text1"/>
          <w:szCs w:val="28"/>
          <w:vertAlign w:val="subscript"/>
        </w:rPr>
        <w:t>3</w:t>
      </w:r>
      <w:r w:rsidRPr="00E65F26">
        <w:rPr>
          <w:color w:val="000000" w:themeColor="text1"/>
          <w:szCs w:val="28"/>
        </w:rPr>
        <w:t>. (М.м. 152,58).</w:t>
      </w:r>
    </w:p>
    <w:p w:rsidR="00E57DF2" w:rsidRPr="00E65F26" w:rsidRDefault="00E57DF2" w:rsidP="000A323A">
      <w:pPr>
        <w:pStyle w:val="a3"/>
        <w:rPr>
          <w:color w:val="000000" w:themeColor="text1"/>
          <w:szCs w:val="28"/>
        </w:rPr>
      </w:pPr>
      <w:r w:rsidRPr="00E65F26">
        <w:rPr>
          <w:color w:val="000000" w:themeColor="text1"/>
          <w:szCs w:val="28"/>
        </w:rPr>
        <w:t>(Пропан-2-ил)(хлорметил)карбонат.</w:t>
      </w:r>
    </w:p>
    <w:p w:rsidR="00E57DF2" w:rsidRPr="00E65F26" w:rsidRDefault="00E57DF2" w:rsidP="000A323A">
      <w:pPr>
        <w:pStyle w:val="a3"/>
        <w:rPr>
          <w:color w:val="000000" w:themeColor="text1"/>
          <w:szCs w:val="28"/>
        </w:rPr>
      </w:pPr>
      <w:r w:rsidRPr="00E65F26">
        <w:rPr>
          <w:color w:val="000000" w:themeColor="text1"/>
          <w:szCs w:val="28"/>
        </w:rPr>
        <w:t>Содержит не менее 98 % C</w:t>
      </w:r>
      <w:r w:rsidRPr="00E65F26">
        <w:rPr>
          <w:color w:val="000000" w:themeColor="text1"/>
          <w:szCs w:val="28"/>
          <w:vertAlign w:val="subscript"/>
        </w:rPr>
        <w:t>5</w:t>
      </w:r>
      <w:r w:rsidRPr="00E65F26">
        <w:rPr>
          <w:color w:val="000000" w:themeColor="text1"/>
          <w:szCs w:val="28"/>
        </w:rPr>
        <w:t>H</w:t>
      </w:r>
      <w:r w:rsidRPr="00E65F26">
        <w:rPr>
          <w:color w:val="000000" w:themeColor="text1"/>
          <w:szCs w:val="28"/>
          <w:vertAlign w:val="subscript"/>
        </w:rPr>
        <w:t>9</w:t>
      </w:r>
      <w:r w:rsidRPr="00E65F26">
        <w:rPr>
          <w:color w:val="000000" w:themeColor="text1"/>
          <w:szCs w:val="28"/>
        </w:rPr>
        <w:t>ClO</w:t>
      </w:r>
      <w:r w:rsidRPr="00E65F26">
        <w:rPr>
          <w:color w:val="000000" w:themeColor="text1"/>
          <w:szCs w:val="28"/>
          <w:vertAlign w:val="subscript"/>
        </w:rPr>
        <w:t>3</w:t>
      </w:r>
      <w:r w:rsidRPr="00E65F26">
        <w:rPr>
          <w:color w:val="000000" w:themeColor="text1"/>
          <w:szCs w:val="28"/>
        </w:rPr>
        <w:t>.</w:t>
      </w:r>
    </w:p>
    <w:p w:rsidR="00E57DF2" w:rsidRPr="00E65F26" w:rsidRDefault="00E57DF2" w:rsidP="000A323A">
      <w:pPr>
        <w:pStyle w:val="a3"/>
        <w:rPr>
          <w:color w:val="000000" w:themeColor="text1"/>
          <w:szCs w:val="28"/>
        </w:rPr>
      </w:pPr>
      <w:r w:rsidRPr="00E65F26">
        <w:rPr>
          <w:color w:val="000000" w:themeColor="text1"/>
          <w:szCs w:val="28"/>
        </w:rPr>
        <w:t>Прозрачная, бесцветная жидкость.</w:t>
      </w:r>
    </w:p>
    <w:p w:rsidR="00E57DF2" w:rsidRPr="00E65F26" w:rsidRDefault="00B8470A" w:rsidP="000A323A">
      <w:pPr>
        <w:pStyle w:val="a3"/>
        <w:rPr>
          <w:color w:val="000000" w:themeColor="text1"/>
          <w:szCs w:val="28"/>
        </w:rPr>
      </w:pPr>
      <w:r w:rsidRPr="00E65F26">
        <w:rPr>
          <w:color w:val="000000" w:themeColor="text1"/>
          <w:position w:val="-12"/>
        </w:rPr>
        <w:object w:dxaOrig="440" w:dyaOrig="440">
          <v:shape id="_x0000_i1489" type="#_x0000_t75" style="width:22.5pt;height:22.5pt" o:ole="">
            <v:imagedata r:id="rId61" o:title=""/>
          </v:shape>
          <o:OLEObject Type="Embed" ProgID="Equation.3" ShapeID="_x0000_i1489" DrawAspect="Content" ObjectID="_1750698191" r:id="rId558"/>
        </w:object>
      </w:r>
      <w:r w:rsidR="00E57DF2" w:rsidRPr="00E65F26">
        <w:rPr>
          <w:color w:val="000000" w:themeColor="text1"/>
          <w:szCs w:val="28"/>
        </w:rPr>
        <w:t>. Около 1,15.</w:t>
      </w:r>
    </w:p>
    <w:p w:rsidR="00E57DF2" w:rsidRPr="00E65F26" w:rsidRDefault="00E57DF2" w:rsidP="000A323A">
      <w:pPr>
        <w:pStyle w:val="a3"/>
        <w:rPr>
          <w:b/>
          <w:color w:val="000000" w:themeColor="text1"/>
        </w:rPr>
      </w:pPr>
      <w:r w:rsidRPr="00E65F26">
        <w:rPr>
          <w:i/>
          <w:color w:val="000000" w:themeColor="text1"/>
        </w:rPr>
        <w:t>Температура кипения</w:t>
      </w:r>
      <w:r w:rsidRPr="00E65F26">
        <w:rPr>
          <w:color w:val="000000" w:themeColor="text1"/>
        </w:rPr>
        <w:t>. 147,5 °С.</w:t>
      </w:r>
    </w:p>
    <w:p w:rsidR="004723DF" w:rsidRPr="00E65F26" w:rsidRDefault="00A6303F" w:rsidP="004723DF">
      <w:pPr>
        <w:pStyle w:val="a3"/>
        <w:keepNext/>
        <w:rPr>
          <w:color w:val="000000" w:themeColor="text1"/>
        </w:rPr>
      </w:pPr>
      <w:r w:rsidRPr="00E65F26">
        <w:rPr>
          <w:b/>
          <w:color w:val="000000" w:themeColor="text1"/>
        </w:rPr>
        <w:t>Хлорная кислота</w:t>
      </w:r>
      <w:r w:rsidRPr="00E65F26">
        <w:rPr>
          <w:color w:val="000000" w:themeColor="text1"/>
        </w:rPr>
        <w:t>. [7601-90-3]. НСl</w:t>
      </w:r>
      <w:r w:rsidRPr="00E65F26">
        <w:rPr>
          <w:color w:val="000000" w:themeColor="text1"/>
          <w:lang w:val="en-US"/>
        </w:rPr>
        <w:t>O</w:t>
      </w:r>
      <w:r w:rsidRPr="00E65F26">
        <w:rPr>
          <w:color w:val="000000" w:themeColor="text1"/>
          <w:vertAlign w:val="subscript"/>
        </w:rPr>
        <w:t>4</w:t>
      </w:r>
      <w:r w:rsidRPr="00E65F26">
        <w:rPr>
          <w:color w:val="000000" w:themeColor="text1"/>
        </w:rPr>
        <w:t>. (М.м.</w:t>
      </w:r>
      <w:r w:rsidR="00944D98" w:rsidRPr="00E65F26">
        <w:rPr>
          <w:color w:val="000000" w:themeColor="text1"/>
        </w:rPr>
        <w:t> </w:t>
      </w:r>
      <w:r w:rsidRPr="00E65F26">
        <w:rPr>
          <w:color w:val="000000" w:themeColor="text1"/>
        </w:rPr>
        <w:t xml:space="preserve">100,46). </w:t>
      </w:r>
    </w:p>
    <w:p w:rsidR="00A6303F" w:rsidRPr="00E65F26" w:rsidRDefault="00A6303F" w:rsidP="000A323A">
      <w:pPr>
        <w:pStyle w:val="a3"/>
        <w:rPr>
          <w:color w:val="000000" w:themeColor="text1"/>
        </w:rPr>
      </w:pPr>
      <w:r w:rsidRPr="00E65F26">
        <w:rPr>
          <w:color w:val="000000" w:themeColor="text1"/>
        </w:rPr>
        <w:t>Хлорная кислота.</w:t>
      </w:r>
    </w:p>
    <w:p w:rsidR="00A6303F" w:rsidRPr="00E65F26" w:rsidRDefault="00A6303F" w:rsidP="000A323A">
      <w:pPr>
        <w:pStyle w:val="a3"/>
        <w:rPr>
          <w:color w:val="000000" w:themeColor="text1"/>
        </w:rPr>
      </w:pPr>
      <w:r w:rsidRPr="00E65F26">
        <w:rPr>
          <w:color w:val="000000" w:themeColor="text1"/>
        </w:rPr>
        <w:t>Содержит</w:t>
      </w:r>
      <w:r w:rsidR="00A47DBE" w:rsidRPr="00E65F26">
        <w:rPr>
          <w:color w:val="000000" w:themeColor="text1"/>
        </w:rPr>
        <w:t xml:space="preserve"> около</w:t>
      </w:r>
      <w:r w:rsidRPr="00E65F26">
        <w:rPr>
          <w:color w:val="000000" w:themeColor="text1"/>
        </w:rPr>
        <w:t xml:space="preserve"> </w:t>
      </w:r>
      <w:r w:rsidR="00A47DBE" w:rsidRPr="00E65F26">
        <w:rPr>
          <w:color w:val="000000" w:themeColor="text1"/>
        </w:rPr>
        <w:t>70</w:t>
      </w:r>
      <w:r w:rsidR="00944D98" w:rsidRPr="00E65F26">
        <w:rPr>
          <w:color w:val="000000" w:themeColor="text1"/>
        </w:rPr>
        <w:t> </w:t>
      </w:r>
      <w:r w:rsidRPr="00E65F26">
        <w:rPr>
          <w:color w:val="000000" w:themeColor="text1"/>
        </w:rPr>
        <w:t>% НС</w:t>
      </w:r>
      <w:r w:rsidRPr="00E65F26">
        <w:rPr>
          <w:color w:val="000000" w:themeColor="text1"/>
          <w:lang w:val="en-US"/>
        </w:rPr>
        <w:t>lO</w:t>
      </w:r>
      <w:r w:rsidRPr="00E65F26">
        <w:rPr>
          <w:color w:val="000000" w:themeColor="text1"/>
          <w:vertAlign w:val="subscript"/>
        </w:rPr>
        <w:t>4</w:t>
      </w:r>
      <w:r w:rsidR="00BB5D2A" w:rsidRPr="00E65F26">
        <w:rPr>
          <w:color w:val="000000" w:themeColor="text1"/>
        </w:rPr>
        <w:t xml:space="preserve"> (м/м)</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Прозрачная, бесцветная или со слабы</w:t>
      </w:r>
      <w:r w:rsidR="00944D98" w:rsidRPr="00E65F26">
        <w:rPr>
          <w:color w:val="000000" w:themeColor="text1"/>
        </w:rPr>
        <w:t>м</w:t>
      </w:r>
      <w:r w:rsidR="00FB78B0" w:rsidRPr="00E65F26">
        <w:rPr>
          <w:color w:val="000000" w:themeColor="text1"/>
        </w:rPr>
        <w:t xml:space="preserve"> </w:t>
      </w:r>
      <w:r w:rsidR="00C72599" w:rsidRPr="00E65F26">
        <w:rPr>
          <w:color w:val="000000" w:themeColor="text1"/>
        </w:rPr>
        <w:t>жёлт</w:t>
      </w:r>
      <w:r w:rsidR="00944D98" w:rsidRPr="00E65F26">
        <w:rPr>
          <w:color w:val="000000" w:themeColor="text1"/>
        </w:rPr>
        <w:t>оватым оттенком жидкость.</w:t>
      </w:r>
    </w:p>
    <w:p w:rsidR="00A6303F" w:rsidRPr="00E65F26" w:rsidRDefault="00A6303F" w:rsidP="000A323A">
      <w:pPr>
        <w:pStyle w:val="a3"/>
        <w:rPr>
          <w:b/>
          <w:color w:val="000000" w:themeColor="text1"/>
        </w:rPr>
      </w:pPr>
      <w:r w:rsidRPr="00E65F26">
        <w:rPr>
          <w:color w:val="000000" w:themeColor="text1"/>
        </w:rPr>
        <w:t>Легко смешивается с водой.</w:t>
      </w:r>
    </w:p>
    <w:p w:rsidR="00A6303F" w:rsidRPr="00E65F26" w:rsidRDefault="00B8470A" w:rsidP="000A323A">
      <w:pPr>
        <w:pStyle w:val="a3"/>
        <w:rPr>
          <w:color w:val="000000" w:themeColor="text1"/>
        </w:rPr>
      </w:pPr>
      <w:r w:rsidRPr="00E65F26">
        <w:rPr>
          <w:color w:val="000000" w:themeColor="text1"/>
          <w:position w:val="-12"/>
        </w:rPr>
        <w:object w:dxaOrig="440" w:dyaOrig="440">
          <v:shape id="_x0000_i1490" type="#_x0000_t75" style="width:22.5pt;height:22.5pt" o:ole="">
            <v:imagedata r:id="rId61" o:title=""/>
          </v:shape>
          <o:OLEObject Type="Embed" ProgID="Equation.3" ShapeID="_x0000_i1490" DrawAspect="Content" ObjectID="_1750698192" r:id="rId559"/>
        </w:object>
      </w:r>
      <w:r w:rsidR="00A6303F" w:rsidRPr="00E65F26">
        <w:rPr>
          <w:color w:val="000000" w:themeColor="text1"/>
        </w:rPr>
        <w:t>.</w:t>
      </w:r>
      <w:r w:rsidRPr="00E65F26">
        <w:rPr>
          <w:color w:val="000000" w:themeColor="text1"/>
        </w:rPr>
        <w:t xml:space="preserve"> Около</w:t>
      </w:r>
      <w:r w:rsidR="00A6303F" w:rsidRPr="00E65F26">
        <w:rPr>
          <w:color w:val="000000" w:themeColor="text1"/>
        </w:rPr>
        <w:t xml:space="preserve"> 1,</w:t>
      </w:r>
      <w:r w:rsidR="00A47DBE" w:rsidRPr="00E65F26">
        <w:rPr>
          <w:color w:val="000000" w:themeColor="text1"/>
        </w:rPr>
        <w:t>664</w:t>
      </w:r>
      <w:r w:rsidR="00A6303F" w:rsidRPr="00E65F26">
        <w:rPr>
          <w:color w:val="000000" w:themeColor="text1"/>
        </w:rPr>
        <w:t>.</w:t>
      </w:r>
    </w:p>
    <w:p w:rsidR="00A6303F" w:rsidRPr="00E65F26" w:rsidRDefault="00A6303F" w:rsidP="000A323A">
      <w:pPr>
        <w:pStyle w:val="a3"/>
        <w:keepNext/>
        <w:rPr>
          <w:b/>
          <w:color w:val="000000" w:themeColor="text1"/>
        </w:rPr>
      </w:pPr>
      <w:r w:rsidRPr="00E65F26">
        <w:rPr>
          <w:b/>
          <w:color w:val="000000" w:themeColor="text1"/>
        </w:rPr>
        <w:t xml:space="preserve">Хлорная кислота </w:t>
      </w:r>
      <w:r w:rsidR="00EB3526" w:rsidRPr="00E65F26">
        <w:rPr>
          <w:b/>
          <w:color w:val="000000" w:themeColor="text1"/>
        </w:rPr>
        <w:t>разведённ</w:t>
      </w:r>
      <w:r w:rsidRPr="00E65F26">
        <w:rPr>
          <w:b/>
          <w:color w:val="000000" w:themeColor="text1"/>
        </w:rPr>
        <w:t>ая</w:t>
      </w:r>
    </w:p>
    <w:p w:rsidR="00A6303F" w:rsidRPr="00E65F26" w:rsidRDefault="00A6303F" w:rsidP="000A323A">
      <w:pPr>
        <w:pStyle w:val="a3"/>
        <w:rPr>
          <w:color w:val="000000" w:themeColor="text1"/>
        </w:rPr>
      </w:pPr>
      <w:r w:rsidRPr="00E65F26">
        <w:rPr>
          <w:color w:val="000000" w:themeColor="text1"/>
        </w:rPr>
        <w:t>8,5</w:t>
      </w:r>
      <w:r w:rsidR="00944D98" w:rsidRPr="00E65F26">
        <w:rPr>
          <w:color w:val="000000" w:themeColor="text1"/>
        </w:rPr>
        <w:t> </w:t>
      </w:r>
      <w:r w:rsidRPr="00E65F26">
        <w:rPr>
          <w:color w:val="000000" w:themeColor="text1"/>
        </w:rPr>
        <w:t xml:space="preserve">мл хлорной кислоты </w:t>
      </w:r>
      <w:r w:rsidR="00252BCA" w:rsidRPr="00E65F26">
        <w:rPr>
          <w:color w:val="000000" w:themeColor="text1"/>
        </w:rPr>
        <w:t xml:space="preserve">помещают в мерную колбу вместимостью 100 мл и </w:t>
      </w:r>
      <w:r w:rsidRPr="00E65F26">
        <w:rPr>
          <w:color w:val="000000" w:themeColor="text1"/>
        </w:rPr>
        <w:t xml:space="preserve">доводят </w:t>
      </w:r>
      <w:r w:rsidR="00A11208" w:rsidRPr="00E65F26">
        <w:rPr>
          <w:color w:val="000000" w:themeColor="text1"/>
        </w:rPr>
        <w:t>объём</w:t>
      </w:r>
      <w:r w:rsidR="00252BCA" w:rsidRPr="00E65F26">
        <w:rPr>
          <w:color w:val="000000" w:themeColor="text1"/>
        </w:rPr>
        <w:t xml:space="preserve"> раствора </w:t>
      </w:r>
      <w:r w:rsidRPr="00E65F26">
        <w:rPr>
          <w:color w:val="000000" w:themeColor="text1"/>
        </w:rPr>
        <w:t xml:space="preserve">водой до </w:t>
      </w:r>
      <w:r w:rsidR="00252BCA" w:rsidRPr="00E65F26">
        <w:rPr>
          <w:color w:val="000000" w:themeColor="text1"/>
        </w:rPr>
        <w:t>метки</w:t>
      </w:r>
      <w:r w:rsidRPr="00E65F26">
        <w:rPr>
          <w:color w:val="000000" w:themeColor="text1"/>
        </w:rPr>
        <w:t>.</w:t>
      </w:r>
    </w:p>
    <w:p w:rsidR="00925D9B" w:rsidRPr="00E65F26" w:rsidRDefault="00925D9B" w:rsidP="00925D9B">
      <w:pPr>
        <w:pStyle w:val="a3"/>
        <w:rPr>
          <w:b/>
          <w:color w:val="000000" w:themeColor="text1"/>
        </w:rPr>
      </w:pPr>
      <w:r w:rsidRPr="00E65F26">
        <w:rPr>
          <w:b/>
          <w:color w:val="000000" w:themeColor="text1"/>
        </w:rPr>
        <w:t>Хлорной кислоты раствор 50 %</w:t>
      </w:r>
    </w:p>
    <w:p w:rsidR="00925D9B" w:rsidRPr="00E65F26" w:rsidRDefault="00925D9B" w:rsidP="00925D9B">
      <w:pPr>
        <w:pStyle w:val="a3"/>
        <w:rPr>
          <w:color w:val="000000" w:themeColor="text1"/>
        </w:rPr>
      </w:pPr>
      <w:r w:rsidRPr="00E65F26">
        <w:rPr>
          <w:color w:val="000000" w:themeColor="text1"/>
        </w:rPr>
        <w:t>К 20 мл воды прибавляют 50 мл хлорной кислоты и перемешивают.</w:t>
      </w:r>
    </w:p>
    <w:p w:rsidR="001E771D" w:rsidRPr="00E65F26" w:rsidRDefault="001E771D" w:rsidP="000A323A">
      <w:pPr>
        <w:pStyle w:val="a3"/>
        <w:rPr>
          <w:b/>
          <w:color w:val="000000" w:themeColor="text1"/>
        </w:rPr>
      </w:pPr>
      <w:r w:rsidRPr="00E65F26">
        <w:rPr>
          <w:b/>
          <w:color w:val="000000" w:themeColor="text1"/>
        </w:rPr>
        <w:t>Хлорной кислоты раствор 25 %</w:t>
      </w:r>
    </w:p>
    <w:p w:rsidR="001E771D" w:rsidRPr="00E65F26" w:rsidRDefault="001E771D" w:rsidP="000A323A">
      <w:pPr>
        <w:pStyle w:val="a3"/>
        <w:rPr>
          <w:color w:val="000000" w:themeColor="text1"/>
        </w:rPr>
      </w:pPr>
      <w:r w:rsidRPr="00E65F26">
        <w:rPr>
          <w:color w:val="000000" w:themeColor="text1"/>
        </w:rPr>
        <w:t>К 45 мл воды прибавляют 25 мл хлорной кислоты и перемешивают.</w:t>
      </w:r>
    </w:p>
    <w:p w:rsidR="00214EB6" w:rsidRPr="00E65F26" w:rsidRDefault="00214EB6" w:rsidP="004723DF">
      <w:pPr>
        <w:keepNext/>
        <w:spacing w:line="360" w:lineRule="auto"/>
        <w:jc w:val="both"/>
        <w:rPr>
          <w:b/>
          <w:color w:val="000000" w:themeColor="text1"/>
        </w:rPr>
      </w:pPr>
      <w:r w:rsidRPr="00E65F26">
        <w:rPr>
          <w:b/>
          <w:color w:val="000000" w:themeColor="text1"/>
        </w:rPr>
        <w:lastRenderedPageBreak/>
        <w:t>Хлорной кислоты раствор 4 М</w:t>
      </w:r>
    </w:p>
    <w:p w:rsidR="00214EB6" w:rsidRPr="00E65F26" w:rsidRDefault="00214EB6" w:rsidP="00925D9B">
      <w:pPr>
        <w:spacing w:line="360" w:lineRule="auto"/>
        <w:jc w:val="both"/>
        <w:rPr>
          <w:b/>
          <w:color w:val="000000" w:themeColor="text1"/>
        </w:rPr>
      </w:pPr>
      <w:r w:rsidRPr="00E65F26">
        <w:rPr>
          <w:color w:val="000000" w:themeColor="text1"/>
        </w:rPr>
        <w:t>В мерную колбу вместимостью 1000 мл помещают 345 мл хлорной кислоты и доводят объём раствора водой очищенной до метки.</w:t>
      </w:r>
    </w:p>
    <w:p w:rsidR="00A6303F" w:rsidRPr="00E65F26" w:rsidRDefault="00A6303F" w:rsidP="004723DF">
      <w:pPr>
        <w:keepNext/>
        <w:spacing w:line="360" w:lineRule="auto"/>
        <w:jc w:val="both"/>
        <w:rPr>
          <w:color w:val="000000" w:themeColor="text1"/>
        </w:rPr>
      </w:pPr>
      <w:r w:rsidRPr="00E65F26">
        <w:rPr>
          <w:b/>
          <w:color w:val="000000" w:themeColor="text1"/>
        </w:rPr>
        <w:t>Хлорной кислоты раствор 0,5</w:t>
      </w:r>
      <w:r w:rsidR="00944D98" w:rsidRPr="00E65F26">
        <w:rPr>
          <w:b/>
          <w:color w:val="000000" w:themeColor="text1"/>
        </w:rPr>
        <w:t> </w:t>
      </w:r>
      <w:r w:rsidRPr="00E65F26">
        <w:rPr>
          <w:b/>
          <w:color w:val="000000" w:themeColor="text1"/>
        </w:rPr>
        <w:t>М</w:t>
      </w:r>
      <w:r w:rsidR="00FF3599" w:rsidRPr="00E65F26">
        <w:rPr>
          <w:color w:val="000000" w:themeColor="text1"/>
        </w:rPr>
        <w:t>.</w:t>
      </w:r>
    </w:p>
    <w:p w:rsidR="00A6303F" w:rsidRPr="00E65F26" w:rsidRDefault="00A6303F" w:rsidP="000A323A">
      <w:pPr>
        <w:spacing w:line="360" w:lineRule="auto"/>
        <w:jc w:val="both"/>
        <w:rPr>
          <w:color w:val="000000" w:themeColor="text1"/>
        </w:rPr>
      </w:pPr>
      <w:r w:rsidRPr="00E65F26">
        <w:rPr>
          <w:color w:val="000000" w:themeColor="text1"/>
        </w:rPr>
        <w:t>В мерную колбу вместимостью 1</w:t>
      </w:r>
      <w:r w:rsidR="00FE5BF6" w:rsidRPr="00E65F26">
        <w:rPr>
          <w:color w:val="000000" w:themeColor="text1"/>
        </w:rPr>
        <w:t>000</w:t>
      </w:r>
      <w:r w:rsidR="00944D98" w:rsidRPr="00E65F26">
        <w:rPr>
          <w:color w:val="000000" w:themeColor="text1"/>
        </w:rPr>
        <w:t> </w:t>
      </w:r>
      <w:r w:rsidR="00FE5BF6" w:rsidRPr="00E65F26">
        <w:rPr>
          <w:color w:val="000000" w:themeColor="text1"/>
        </w:rPr>
        <w:t>м</w:t>
      </w:r>
      <w:r w:rsidRPr="00E65F26">
        <w:rPr>
          <w:color w:val="000000" w:themeColor="text1"/>
        </w:rPr>
        <w:t xml:space="preserve">л </w:t>
      </w:r>
      <w:r w:rsidR="00944D98" w:rsidRPr="00E65F26">
        <w:rPr>
          <w:color w:val="000000" w:themeColor="text1"/>
        </w:rPr>
        <w:t>помещают</w:t>
      </w:r>
      <w:r w:rsidRPr="00E65F26">
        <w:rPr>
          <w:color w:val="000000" w:themeColor="text1"/>
        </w:rPr>
        <w:t xml:space="preserve"> </w:t>
      </w:r>
      <w:r w:rsidR="00A47DBE" w:rsidRPr="00E65F26">
        <w:rPr>
          <w:color w:val="000000" w:themeColor="text1"/>
        </w:rPr>
        <w:t>43</w:t>
      </w:r>
      <w:r w:rsidR="00944D98" w:rsidRPr="00E65F26">
        <w:rPr>
          <w:color w:val="000000" w:themeColor="text1"/>
        </w:rPr>
        <w:t> мл хлорной</w:t>
      </w:r>
      <w:r w:rsidR="004E4A00" w:rsidRPr="00E65F26">
        <w:rPr>
          <w:color w:val="000000" w:themeColor="text1"/>
        </w:rPr>
        <w:t xml:space="preserve"> </w:t>
      </w:r>
      <w:r w:rsidR="00944D98" w:rsidRPr="00E65F26">
        <w:rPr>
          <w:color w:val="000000" w:themeColor="text1"/>
        </w:rPr>
        <w:t>кислоты и</w:t>
      </w:r>
      <w:r w:rsidRPr="00E65F26">
        <w:rPr>
          <w:color w:val="000000" w:themeColor="text1"/>
        </w:rPr>
        <w:t xml:space="preserve"> доводят </w:t>
      </w:r>
      <w:r w:rsidR="00A11208" w:rsidRPr="00E65F26">
        <w:rPr>
          <w:color w:val="000000" w:themeColor="text1"/>
        </w:rPr>
        <w:t>объём</w:t>
      </w:r>
      <w:r w:rsidRPr="00E65F26">
        <w:rPr>
          <w:color w:val="000000" w:themeColor="text1"/>
        </w:rPr>
        <w:t xml:space="preserve"> раствора водой очищенной до метки.</w:t>
      </w:r>
    </w:p>
    <w:p w:rsidR="000779F8" w:rsidRPr="00E65F26" w:rsidRDefault="000779F8" w:rsidP="000A323A">
      <w:pPr>
        <w:keepNext/>
        <w:spacing w:line="360" w:lineRule="auto"/>
        <w:jc w:val="both"/>
        <w:rPr>
          <w:color w:val="000000" w:themeColor="text1"/>
        </w:rPr>
      </w:pPr>
      <w:r w:rsidRPr="00E65F26">
        <w:rPr>
          <w:b/>
          <w:color w:val="000000" w:themeColor="text1"/>
        </w:rPr>
        <w:t>Хлорной кислоты раствор 0,1 М</w:t>
      </w:r>
      <w:r w:rsidRPr="00E65F26">
        <w:rPr>
          <w:color w:val="000000" w:themeColor="text1"/>
        </w:rPr>
        <w:t>.</w:t>
      </w:r>
    </w:p>
    <w:p w:rsidR="000779F8" w:rsidRPr="00E65F26" w:rsidRDefault="000779F8" w:rsidP="000A323A">
      <w:pPr>
        <w:spacing w:line="360" w:lineRule="auto"/>
        <w:jc w:val="both"/>
        <w:rPr>
          <w:color w:val="000000" w:themeColor="text1"/>
        </w:rPr>
      </w:pPr>
      <w:r w:rsidRPr="00E65F26">
        <w:rPr>
          <w:color w:val="000000" w:themeColor="text1"/>
        </w:rPr>
        <w:t>В мерную колбу вместимостью 100 мл помещают 20,0 мл хлорной кислоты раствора 0,5 М и доводят объём раствора водой очищенной до метки.</w:t>
      </w:r>
    </w:p>
    <w:p w:rsidR="00096031" w:rsidRPr="00E65F26" w:rsidRDefault="00A06B33" w:rsidP="000A323A">
      <w:pPr>
        <w:keepNext/>
        <w:spacing w:line="360" w:lineRule="auto"/>
        <w:jc w:val="both"/>
        <w:rPr>
          <w:color w:val="000000" w:themeColor="text1"/>
        </w:rPr>
      </w:pPr>
      <w:r w:rsidRPr="00E65F26">
        <w:rPr>
          <w:b/>
          <w:color w:val="000000" w:themeColor="text1"/>
        </w:rPr>
        <w:t>Хлорной кислоты раствор 0,</w:t>
      </w:r>
      <w:r w:rsidR="00096031" w:rsidRPr="00E65F26">
        <w:rPr>
          <w:b/>
          <w:color w:val="000000" w:themeColor="text1"/>
        </w:rPr>
        <w:t>15 М</w:t>
      </w:r>
      <w:r w:rsidR="00096031" w:rsidRPr="00E65F26">
        <w:rPr>
          <w:color w:val="000000" w:themeColor="text1"/>
        </w:rPr>
        <w:t>.</w:t>
      </w:r>
    </w:p>
    <w:p w:rsidR="00096031" w:rsidRPr="00E65F26" w:rsidRDefault="00096031" w:rsidP="000A323A">
      <w:pPr>
        <w:spacing w:line="360" w:lineRule="auto"/>
        <w:jc w:val="both"/>
        <w:rPr>
          <w:color w:val="000000" w:themeColor="text1"/>
        </w:rPr>
      </w:pPr>
      <w:r w:rsidRPr="00E65F26">
        <w:rPr>
          <w:color w:val="000000" w:themeColor="text1"/>
        </w:rPr>
        <w:t xml:space="preserve">В мерную колбу вместимостью 100 мл помещают 1,3 мл хлорной кислоты и доводят объём раствора водой очищенной до метки. </w:t>
      </w:r>
    </w:p>
    <w:p w:rsidR="00A06B33" w:rsidRPr="00E65F26" w:rsidRDefault="00A06B33" w:rsidP="000A323A">
      <w:pPr>
        <w:keepNext/>
        <w:spacing w:line="360" w:lineRule="auto"/>
        <w:jc w:val="both"/>
        <w:rPr>
          <w:color w:val="000000" w:themeColor="text1"/>
        </w:rPr>
      </w:pPr>
      <w:r w:rsidRPr="00E65F26">
        <w:rPr>
          <w:b/>
          <w:color w:val="000000" w:themeColor="text1"/>
        </w:rPr>
        <w:t>Хлорной кислоты раствор 0,015 М</w:t>
      </w:r>
      <w:r w:rsidRPr="00E65F26">
        <w:rPr>
          <w:color w:val="000000" w:themeColor="text1"/>
        </w:rPr>
        <w:t>.</w:t>
      </w:r>
    </w:p>
    <w:p w:rsidR="00A06B33" w:rsidRPr="00E65F26" w:rsidRDefault="00A06B33" w:rsidP="000A323A">
      <w:pPr>
        <w:spacing w:line="360" w:lineRule="auto"/>
        <w:jc w:val="both"/>
        <w:rPr>
          <w:color w:val="000000" w:themeColor="text1"/>
        </w:rPr>
      </w:pPr>
      <w:r w:rsidRPr="00E65F26">
        <w:rPr>
          <w:color w:val="000000" w:themeColor="text1"/>
        </w:rPr>
        <w:t xml:space="preserve">В мерную колбу вместимостью 10 мл помещают 1,0 мл хлорной кислоты раствора 0,15 М и доводят объём раствора водой очищенной до метки. </w:t>
      </w:r>
    </w:p>
    <w:p w:rsidR="00A6303F" w:rsidRPr="00E65F26" w:rsidRDefault="00A6303F" w:rsidP="000A323A">
      <w:pPr>
        <w:pStyle w:val="a3"/>
        <w:keepNext/>
        <w:rPr>
          <w:color w:val="000000" w:themeColor="text1"/>
        </w:rPr>
      </w:pPr>
      <w:r w:rsidRPr="00E65F26">
        <w:rPr>
          <w:b/>
          <w:color w:val="000000" w:themeColor="text1"/>
        </w:rPr>
        <w:t>2-Хлор-4-нитроанилин</w:t>
      </w:r>
      <w:r w:rsidRPr="00E65F26">
        <w:rPr>
          <w:color w:val="000000" w:themeColor="text1"/>
        </w:rPr>
        <w:t xml:space="preserve">. [121-87-9].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5</w:t>
      </w:r>
      <w:r w:rsidRPr="00E65F26">
        <w:rPr>
          <w:color w:val="000000" w:themeColor="text1"/>
          <w:lang w:val="en-US"/>
        </w:rPr>
        <w:t>ClN</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944D98" w:rsidRPr="00E65F26">
        <w:rPr>
          <w:color w:val="000000" w:themeColor="text1"/>
        </w:rPr>
        <w:t> 172,57).</w:t>
      </w:r>
    </w:p>
    <w:p w:rsidR="00A6303F" w:rsidRPr="00E65F26" w:rsidRDefault="00A6303F" w:rsidP="000A323A">
      <w:pPr>
        <w:pStyle w:val="a3"/>
        <w:rPr>
          <w:color w:val="000000" w:themeColor="text1"/>
        </w:rPr>
      </w:pPr>
      <w:r w:rsidRPr="00E65F26">
        <w:rPr>
          <w:color w:val="000000" w:themeColor="text1"/>
        </w:rPr>
        <w:t>4-Нитро-2-хлоранилин.</w:t>
      </w:r>
    </w:p>
    <w:p w:rsidR="00A6303F" w:rsidRPr="00E65F26" w:rsidRDefault="00A6303F" w:rsidP="000A323A">
      <w:pPr>
        <w:pStyle w:val="a3"/>
        <w:rPr>
          <w:color w:val="000000" w:themeColor="text1"/>
        </w:rPr>
      </w:pPr>
      <w:r w:rsidRPr="00E65F26">
        <w:rPr>
          <w:color w:val="000000" w:themeColor="text1"/>
        </w:rPr>
        <w:t>Кристаллический порошок</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Pr="00E65F26">
        <w:rPr>
          <w:color w:val="000000" w:themeColor="text1"/>
        </w:rPr>
        <w:t xml:space="preserve"> цвета. Легко растворим в метаноле.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107</w:t>
      </w:r>
      <w:r w:rsidR="00944D98"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BF3644" w:rsidRPr="00E65F26" w:rsidRDefault="00BF3644" w:rsidP="000A323A">
      <w:pPr>
        <w:pStyle w:val="a3"/>
        <w:rPr>
          <w:b/>
          <w:color w:val="000000" w:themeColor="text1"/>
        </w:rPr>
      </w:pPr>
      <w:r w:rsidRPr="00E65F26">
        <w:rPr>
          <w:b/>
          <w:color w:val="000000" w:themeColor="text1"/>
        </w:rPr>
        <w:t xml:space="preserve">4-Хлор-7-нитробензофуразан. </w:t>
      </w:r>
      <w:r w:rsidRPr="00E65F26">
        <w:rPr>
          <w:color w:val="000000" w:themeColor="text1"/>
        </w:rPr>
        <w:t xml:space="preserve">[10199-89-0]. </w:t>
      </w:r>
      <w:r w:rsidRPr="00E65F26">
        <w:rPr>
          <w:color w:val="000000" w:themeColor="text1"/>
          <w:lang w:val="en-US"/>
        </w:rPr>
        <w:t>C</w:t>
      </w:r>
      <w:r w:rsidRPr="00E65F26">
        <w:rPr>
          <w:color w:val="000000" w:themeColor="text1"/>
          <w:vertAlign w:val="subscript"/>
        </w:rPr>
        <w:t>6</w:t>
      </w:r>
      <w:r w:rsidRPr="00E65F26">
        <w:rPr>
          <w:color w:val="000000" w:themeColor="text1"/>
          <w:lang w:val="en-US"/>
        </w:rPr>
        <w:t>H</w:t>
      </w:r>
      <w:r w:rsidRPr="00E65F26">
        <w:rPr>
          <w:color w:val="000000" w:themeColor="text1"/>
          <w:vertAlign w:val="subscript"/>
        </w:rPr>
        <w:t>2</w:t>
      </w:r>
      <w:r w:rsidRPr="00E65F26">
        <w:rPr>
          <w:color w:val="000000" w:themeColor="text1"/>
          <w:lang w:val="en-US"/>
        </w:rPr>
        <w:t>ClN</w:t>
      </w:r>
      <w:r w:rsidRPr="00E65F26">
        <w:rPr>
          <w:color w:val="000000" w:themeColor="text1"/>
          <w:vertAlign w:val="subscript"/>
        </w:rPr>
        <w:t>3</w:t>
      </w:r>
      <w:r w:rsidRPr="00E65F26">
        <w:rPr>
          <w:color w:val="000000" w:themeColor="text1"/>
          <w:lang w:val="en-US"/>
        </w:rPr>
        <w:t>O</w:t>
      </w:r>
      <w:r w:rsidRPr="00E65F26">
        <w:rPr>
          <w:color w:val="000000" w:themeColor="text1"/>
          <w:vertAlign w:val="subscript"/>
        </w:rPr>
        <w:t>3</w:t>
      </w:r>
      <w:r w:rsidRPr="00E65F26">
        <w:rPr>
          <w:b/>
          <w:color w:val="000000" w:themeColor="text1"/>
        </w:rPr>
        <w:t xml:space="preserve">. </w:t>
      </w:r>
      <w:r w:rsidRPr="00E65F26">
        <w:rPr>
          <w:color w:val="000000" w:themeColor="text1"/>
        </w:rPr>
        <w:t>(М.м. 199,55).</w:t>
      </w:r>
    </w:p>
    <w:p w:rsidR="00BF3644" w:rsidRPr="00E65F26" w:rsidRDefault="00BF3644" w:rsidP="000A323A">
      <w:pPr>
        <w:pStyle w:val="a3"/>
        <w:rPr>
          <w:color w:val="000000" w:themeColor="text1"/>
        </w:rPr>
      </w:pPr>
      <w:r w:rsidRPr="00E65F26">
        <w:rPr>
          <w:color w:val="000000" w:themeColor="text1"/>
        </w:rPr>
        <w:t>Порошок от бледно-жёлтого до тёмно-жёлтого цвета.</w:t>
      </w:r>
    </w:p>
    <w:p w:rsidR="00311D98" w:rsidRPr="00E65F26" w:rsidRDefault="00A6303F" w:rsidP="004723DF">
      <w:pPr>
        <w:pStyle w:val="a3"/>
        <w:keepNext/>
        <w:rPr>
          <w:color w:val="000000" w:themeColor="text1"/>
        </w:rPr>
      </w:pPr>
      <w:r w:rsidRPr="00E65F26">
        <w:rPr>
          <w:b/>
          <w:color w:val="000000" w:themeColor="text1"/>
        </w:rPr>
        <w:t>Хлорогеновая кислота</w:t>
      </w:r>
      <w:r w:rsidRPr="00E65F26">
        <w:rPr>
          <w:color w:val="000000" w:themeColor="text1"/>
        </w:rPr>
        <w:t>. [327-97-9]. С</w:t>
      </w:r>
      <w:r w:rsidRPr="00E65F26">
        <w:rPr>
          <w:color w:val="000000" w:themeColor="text1"/>
          <w:vertAlign w:val="subscript"/>
        </w:rPr>
        <w:t>16</w:t>
      </w:r>
      <w:r w:rsidRPr="00E65F26">
        <w:rPr>
          <w:color w:val="000000" w:themeColor="text1"/>
        </w:rPr>
        <w:t>Н</w:t>
      </w:r>
      <w:r w:rsidRPr="00E65F26">
        <w:rPr>
          <w:color w:val="000000" w:themeColor="text1"/>
          <w:vertAlign w:val="subscript"/>
        </w:rPr>
        <w:t>18</w:t>
      </w:r>
      <w:r w:rsidRPr="00E65F26">
        <w:rPr>
          <w:color w:val="000000" w:themeColor="text1"/>
        </w:rPr>
        <w:t>О</w:t>
      </w:r>
      <w:r w:rsidRPr="00E65F26">
        <w:rPr>
          <w:color w:val="000000" w:themeColor="text1"/>
          <w:vertAlign w:val="subscript"/>
        </w:rPr>
        <w:t>9</w:t>
      </w:r>
      <w:r w:rsidRPr="00E65F26">
        <w:rPr>
          <w:color w:val="000000" w:themeColor="text1"/>
        </w:rPr>
        <w:t>. (М.м.</w:t>
      </w:r>
      <w:r w:rsidR="00944D98" w:rsidRPr="00E65F26">
        <w:rPr>
          <w:color w:val="000000" w:themeColor="text1"/>
        </w:rPr>
        <w:t> </w:t>
      </w:r>
      <w:r w:rsidRPr="00E65F26">
        <w:rPr>
          <w:color w:val="000000" w:themeColor="text1"/>
        </w:rPr>
        <w:t>354,3</w:t>
      </w:r>
      <w:r w:rsidR="00BE0755" w:rsidRPr="00E65F26">
        <w:rPr>
          <w:color w:val="000000" w:themeColor="text1"/>
        </w:rPr>
        <w:t>1</w:t>
      </w:r>
      <w:r w:rsidRPr="00E65F26">
        <w:rPr>
          <w:color w:val="000000" w:themeColor="text1"/>
        </w:rPr>
        <w:t>).</w:t>
      </w:r>
    </w:p>
    <w:p w:rsidR="00311D98" w:rsidRPr="00E65F26" w:rsidRDefault="00BE0755" w:rsidP="000A323A">
      <w:pPr>
        <w:pStyle w:val="a3"/>
        <w:rPr>
          <w:color w:val="000000" w:themeColor="text1"/>
        </w:rPr>
      </w:pPr>
      <w:r w:rsidRPr="00E65F26">
        <w:rPr>
          <w:bCs/>
          <w:color w:val="000000" w:themeColor="text1"/>
        </w:rPr>
        <w:t>(1</w:t>
      </w:r>
      <w:r w:rsidRPr="00E65F26">
        <w:rPr>
          <w:bCs/>
          <w:i/>
          <w:iCs/>
          <w:color w:val="000000" w:themeColor="text1"/>
          <w:lang w:val="en-US"/>
        </w:rPr>
        <w:t>S</w:t>
      </w:r>
      <w:r w:rsidRPr="00E65F26">
        <w:rPr>
          <w:bCs/>
          <w:color w:val="000000" w:themeColor="text1"/>
        </w:rPr>
        <w:t>,3</w:t>
      </w:r>
      <w:r w:rsidRPr="00E65F26">
        <w:rPr>
          <w:bCs/>
          <w:i/>
          <w:iCs/>
          <w:color w:val="000000" w:themeColor="text1"/>
          <w:lang w:val="en-US"/>
        </w:rPr>
        <w:t>R</w:t>
      </w:r>
      <w:r w:rsidRPr="00E65F26">
        <w:rPr>
          <w:bCs/>
          <w:color w:val="000000" w:themeColor="text1"/>
        </w:rPr>
        <w:t>,4</w:t>
      </w:r>
      <w:r w:rsidRPr="00E65F26">
        <w:rPr>
          <w:bCs/>
          <w:i/>
          <w:iCs/>
          <w:color w:val="000000" w:themeColor="text1"/>
          <w:lang w:val="en-US"/>
        </w:rPr>
        <w:t>R</w:t>
      </w:r>
      <w:r w:rsidRPr="00E65F26">
        <w:rPr>
          <w:bCs/>
          <w:color w:val="000000" w:themeColor="text1"/>
        </w:rPr>
        <w:t>,5</w:t>
      </w:r>
      <w:r w:rsidRPr="00E65F26">
        <w:rPr>
          <w:bCs/>
          <w:i/>
          <w:iCs/>
          <w:color w:val="000000" w:themeColor="text1"/>
          <w:lang w:val="en-US"/>
        </w:rPr>
        <w:t>R</w:t>
      </w:r>
      <w:r w:rsidRPr="00E65F26">
        <w:rPr>
          <w:bCs/>
          <w:color w:val="000000" w:themeColor="text1"/>
        </w:rPr>
        <w:t>)-1,4,5-Тригидрокси-3-{[3-(3,4-дигидроксифенил)проп-2-еноил]окси}циклогексанкарбоновая кислота.</w:t>
      </w:r>
    </w:p>
    <w:p w:rsidR="00A6303F" w:rsidRPr="00E65F26" w:rsidRDefault="00A6303F" w:rsidP="000A323A">
      <w:pPr>
        <w:pStyle w:val="a3"/>
        <w:rPr>
          <w:color w:val="000000" w:themeColor="text1"/>
        </w:rPr>
      </w:pPr>
      <w:r w:rsidRPr="00E65F26">
        <w:rPr>
          <w:color w:val="000000" w:themeColor="text1"/>
        </w:rPr>
        <w:t>Криста</w:t>
      </w:r>
      <w:r w:rsidR="00944D98" w:rsidRPr="00E65F26">
        <w:rPr>
          <w:color w:val="000000" w:themeColor="text1"/>
        </w:rPr>
        <w:t>ллический порошок белого цвета.</w:t>
      </w:r>
    </w:p>
    <w:p w:rsidR="00A6303F" w:rsidRPr="00E65F26" w:rsidRDefault="00A6303F" w:rsidP="000A323A">
      <w:pPr>
        <w:pStyle w:val="a3"/>
        <w:rPr>
          <w:color w:val="000000" w:themeColor="text1"/>
        </w:rPr>
      </w:pPr>
      <w:r w:rsidRPr="00E65F26">
        <w:rPr>
          <w:color w:val="000000" w:themeColor="text1"/>
        </w:rPr>
        <w:t>Растворима в воде, ацетоне и этаноле.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208</w:t>
      </w:r>
      <w:r w:rsidR="00944D98" w:rsidRPr="00E65F26">
        <w:rPr>
          <w:color w:val="000000" w:themeColor="text1"/>
        </w:rPr>
        <w:t> °</w:t>
      </w:r>
      <w:r w:rsidRPr="00E65F26">
        <w:rPr>
          <w:color w:val="000000" w:themeColor="text1"/>
        </w:rPr>
        <w:t>С.</w:t>
      </w:r>
    </w:p>
    <w:p w:rsidR="00A6303F" w:rsidRPr="00E65F26" w:rsidRDefault="00B8470A" w:rsidP="000A323A">
      <w:pPr>
        <w:pStyle w:val="a3"/>
        <w:rPr>
          <w:color w:val="000000" w:themeColor="text1"/>
        </w:rPr>
      </w:pPr>
      <w:r w:rsidRPr="00E65F26">
        <w:rPr>
          <w:color w:val="000000" w:themeColor="text1"/>
          <w:position w:val="-12"/>
        </w:rPr>
        <w:object w:dxaOrig="620" w:dyaOrig="440">
          <v:shape id="_x0000_i1491" type="#_x0000_t75" style="width:32.25pt;height:22.5pt" o:ole="">
            <v:imagedata r:id="rId225" o:title=""/>
          </v:shape>
          <o:OLEObject Type="Embed" ProgID="Equation.3" ShapeID="_x0000_i1491" DrawAspect="Content" ObjectID="_1750698193" r:id="rId560"/>
        </w:object>
      </w:r>
      <w:r w:rsidR="00A6303F" w:rsidRPr="00E65F26">
        <w:rPr>
          <w:color w:val="000000" w:themeColor="text1"/>
        </w:rPr>
        <w:t>. Около</w:t>
      </w:r>
      <w:r w:rsidRPr="00E65F26">
        <w:rPr>
          <w:color w:val="000000" w:themeColor="text1"/>
        </w:rPr>
        <w:t xml:space="preserve"> </w:t>
      </w:r>
      <w:r w:rsidR="00B868A6" w:rsidRPr="00E65F26">
        <w:rPr>
          <w:color w:val="000000" w:themeColor="text1"/>
        </w:rPr>
        <w:t>–</w:t>
      </w:r>
      <w:r w:rsidR="00A6303F" w:rsidRPr="00E65F26">
        <w:rPr>
          <w:color w:val="000000" w:themeColor="text1"/>
        </w:rPr>
        <w:t>35,2</w:t>
      </w:r>
      <w:r w:rsidR="00944D98" w:rsidRPr="00E65F26">
        <w:rPr>
          <w:color w:val="000000" w:themeColor="text1"/>
        </w:rPr>
        <w:t>°</w:t>
      </w:r>
      <w:r w:rsidR="00A6303F" w:rsidRPr="00E65F26">
        <w:rPr>
          <w:color w:val="000000" w:themeColor="text1"/>
        </w:rPr>
        <w:t>.</w:t>
      </w:r>
    </w:p>
    <w:p w:rsidR="004A5B02" w:rsidRPr="00E65F26" w:rsidRDefault="00A6303F" w:rsidP="000A323A">
      <w:pPr>
        <w:pStyle w:val="a3"/>
        <w:keepNext/>
        <w:rPr>
          <w:color w:val="000000" w:themeColor="text1"/>
        </w:rPr>
      </w:pPr>
      <w:r w:rsidRPr="00E65F26">
        <w:rPr>
          <w:b/>
          <w:color w:val="000000" w:themeColor="text1"/>
        </w:rPr>
        <w:lastRenderedPageBreak/>
        <w:t>Хлороформ</w:t>
      </w:r>
      <w:r w:rsidRPr="00E65F26">
        <w:rPr>
          <w:color w:val="000000" w:themeColor="text1"/>
        </w:rPr>
        <w:t>. [67-66-3]. СНС</w:t>
      </w:r>
      <w:r w:rsidRPr="00E65F26">
        <w:rPr>
          <w:color w:val="000000" w:themeColor="text1"/>
          <w:lang w:val="en-US"/>
        </w:rPr>
        <w:t>l</w:t>
      </w:r>
      <w:r w:rsidRPr="00E65F26">
        <w:rPr>
          <w:color w:val="000000" w:themeColor="text1"/>
          <w:vertAlign w:val="subscript"/>
        </w:rPr>
        <w:t>3</w:t>
      </w:r>
      <w:r w:rsidRPr="00E65F26">
        <w:rPr>
          <w:color w:val="000000" w:themeColor="text1"/>
        </w:rPr>
        <w:t>. (М.м.</w:t>
      </w:r>
      <w:r w:rsidR="00944D98" w:rsidRPr="00E65F26">
        <w:rPr>
          <w:color w:val="000000" w:themeColor="text1"/>
        </w:rPr>
        <w:t> </w:t>
      </w:r>
      <w:r w:rsidRPr="00E65F26">
        <w:rPr>
          <w:color w:val="000000" w:themeColor="text1"/>
        </w:rPr>
        <w:t xml:space="preserve">119,38). </w:t>
      </w:r>
    </w:p>
    <w:p w:rsidR="00A6303F" w:rsidRPr="00E65F26" w:rsidRDefault="00A6303F" w:rsidP="004A5B02">
      <w:pPr>
        <w:pStyle w:val="a3"/>
        <w:rPr>
          <w:color w:val="000000" w:themeColor="text1"/>
        </w:rPr>
      </w:pPr>
      <w:r w:rsidRPr="00E65F26">
        <w:rPr>
          <w:color w:val="000000" w:themeColor="text1"/>
        </w:rPr>
        <w:t>Трихлорметан.</w:t>
      </w:r>
    </w:p>
    <w:p w:rsidR="00A6303F" w:rsidRPr="00E65F26" w:rsidRDefault="00A6303F" w:rsidP="000A323A">
      <w:pPr>
        <w:pStyle w:val="a3"/>
        <w:rPr>
          <w:color w:val="000000" w:themeColor="text1"/>
          <w:spacing w:val="-6"/>
        </w:rPr>
      </w:pPr>
      <w:r w:rsidRPr="00E65F26">
        <w:rPr>
          <w:color w:val="000000" w:themeColor="text1"/>
          <w:spacing w:val="-6"/>
        </w:rPr>
        <w:t>Прозрачная, бесцветная тяжелая п</w:t>
      </w:r>
      <w:r w:rsidR="00944D98" w:rsidRPr="00E65F26">
        <w:rPr>
          <w:color w:val="000000" w:themeColor="text1"/>
          <w:spacing w:val="-6"/>
        </w:rPr>
        <w:t>одвижная жидкость с характерным</w:t>
      </w:r>
      <w:r w:rsidR="004E4A00" w:rsidRPr="00E65F26">
        <w:rPr>
          <w:color w:val="000000" w:themeColor="text1"/>
          <w:spacing w:val="-6"/>
        </w:rPr>
        <w:t xml:space="preserve"> </w:t>
      </w:r>
      <w:r w:rsidRPr="00E65F26">
        <w:rPr>
          <w:color w:val="000000" w:themeColor="text1"/>
          <w:spacing w:val="-6"/>
        </w:rPr>
        <w:t>запахом.</w:t>
      </w:r>
    </w:p>
    <w:p w:rsidR="00A6303F" w:rsidRPr="00E65F26" w:rsidRDefault="00A6303F" w:rsidP="000A323A">
      <w:pPr>
        <w:pStyle w:val="a3"/>
        <w:rPr>
          <w:color w:val="000000" w:themeColor="text1"/>
        </w:rPr>
      </w:pPr>
      <w:r w:rsidRPr="00E65F26">
        <w:rPr>
          <w:color w:val="000000" w:themeColor="text1"/>
        </w:rPr>
        <w:t>Мало растворим в воде, смешивается со спиртом 96</w:t>
      </w:r>
      <w:r w:rsidR="00944D98" w:rsidRPr="00E65F26">
        <w:rPr>
          <w:color w:val="000000" w:themeColor="text1"/>
        </w:rPr>
        <w:t> </w:t>
      </w:r>
      <w:r w:rsidRPr="00E65F26">
        <w:rPr>
          <w:color w:val="000000" w:themeColor="text1"/>
        </w:rPr>
        <w:t>%.</w:t>
      </w:r>
    </w:p>
    <w:p w:rsidR="00A6303F" w:rsidRPr="00E65F26" w:rsidRDefault="00B8470A" w:rsidP="000A323A">
      <w:pPr>
        <w:spacing w:line="360" w:lineRule="auto"/>
        <w:jc w:val="both"/>
        <w:rPr>
          <w:color w:val="000000" w:themeColor="text1"/>
        </w:rPr>
      </w:pPr>
      <w:r w:rsidRPr="00E65F26">
        <w:rPr>
          <w:color w:val="000000" w:themeColor="text1"/>
          <w:position w:val="-12"/>
        </w:rPr>
        <w:object w:dxaOrig="440" w:dyaOrig="440">
          <v:shape id="_x0000_i1492" type="#_x0000_t75" style="width:22.5pt;height:22.5pt" o:ole="">
            <v:imagedata r:id="rId61" o:title=""/>
          </v:shape>
          <o:OLEObject Type="Embed" ProgID="Equation.3" ShapeID="_x0000_i1492" DrawAspect="Content" ObjectID="_1750698194" r:id="rId561"/>
        </w:object>
      </w:r>
      <w:r w:rsidR="00A6303F" w:rsidRPr="00E65F26">
        <w:rPr>
          <w:color w:val="000000" w:themeColor="text1"/>
        </w:rPr>
        <w:t>. От 1,475 до 1,481.</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60</w:t>
      </w:r>
      <w:r w:rsidR="00944D98"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color w:val="000000" w:themeColor="text1"/>
        </w:rPr>
        <w:t>Хлороформ содержит от 0,4</w:t>
      </w:r>
      <w:r w:rsidR="00944D98" w:rsidRPr="00E65F26">
        <w:rPr>
          <w:color w:val="000000" w:themeColor="text1"/>
        </w:rPr>
        <w:t> </w:t>
      </w:r>
      <w:r w:rsidRPr="00E65F26">
        <w:rPr>
          <w:color w:val="000000" w:themeColor="text1"/>
        </w:rPr>
        <w:t>% (м/м) до 1,0</w:t>
      </w:r>
      <w:r w:rsidR="00944D98" w:rsidRPr="00E65F26">
        <w:rPr>
          <w:color w:val="000000" w:themeColor="text1"/>
        </w:rPr>
        <w:t> </w:t>
      </w:r>
      <w:r w:rsidRPr="00E65F26">
        <w:rPr>
          <w:color w:val="000000" w:themeColor="text1"/>
        </w:rPr>
        <w:t>% (м/м) этанола.</w:t>
      </w:r>
    </w:p>
    <w:p w:rsidR="00A6303F" w:rsidRPr="00E65F26" w:rsidRDefault="00A6303F" w:rsidP="000D6E99">
      <w:pPr>
        <w:pStyle w:val="a3"/>
        <w:keepNext/>
        <w:rPr>
          <w:color w:val="000000" w:themeColor="text1"/>
        </w:rPr>
      </w:pPr>
      <w:r w:rsidRPr="00E65F26">
        <w:rPr>
          <w:b/>
          <w:color w:val="000000" w:themeColor="text1"/>
        </w:rPr>
        <w:t>Хлороформ безводный</w:t>
      </w:r>
      <w:r w:rsidR="00FF3599"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 1</w:t>
      </w:r>
      <w:r w:rsidR="00944D98" w:rsidRPr="00E65F26">
        <w:rPr>
          <w:color w:val="000000" w:themeColor="text1"/>
        </w:rPr>
        <w:t> </w:t>
      </w:r>
      <w:r w:rsidRPr="00E65F26">
        <w:rPr>
          <w:color w:val="000000" w:themeColor="text1"/>
        </w:rPr>
        <w:t>л хлороформа прибавляют 100</w:t>
      </w:r>
      <w:r w:rsidR="00944D98" w:rsidRPr="00E65F26">
        <w:rPr>
          <w:color w:val="000000" w:themeColor="text1"/>
        </w:rPr>
        <w:t> </w:t>
      </w:r>
      <w:r w:rsidRPr="00E65F26">
        <w:rPr>
          <w:color w:val="000000" w:themeColor="text1"/>
        </w:rPr>
        <w:t xml:space="preserve">г </w:t>
      </w:r>
      <w:r w:rsidR="00475CB4" w:rsidRPr="00E65F26">
        <w:rPr>
          <w:color w:val="000000" w:themeColor="text1"/>
        </w:rPr>
        <w:t xml:space="preserve">кальция хлорида </w:t>
      </w:r>
      <w:r w:rsidRPr="00E65F26">
        <w:rPr>
          <w:color w:val="000000" w:themeColor="text1"/>
        </w:rPr>
        <w:t>безводного, энергично взбалтывают и оставляют на 24</w:t>
      </w:r>
      <w:r w:rsidR="00944D98" w:rsidRPr="00E65F26">
        <w:rPr>
          <w:color w:val="000000" w:themeColor="text1"/>
        </w:rPr>
        <w:t> </w:t>
      </w:r>
      <w:r w:rsidRPr="00E65F26">
        <w:rPr>
          <w:color w:val="000000" w:themeColor="text1"/>
        </w:rPr>
        <w:t>ч. Прозрачную жидкость сливают в сухую склянку с притертой пробкой.</w:t>
      </w:r>
    </w:p>
    <w:p w:rsidR="00A6303F" w:rsidRPr="00E65F26" w:rsidRDefault="00A6303F" w:rsidP="004A5B02">
      <w:pPr>
        <w:pStyle w:val="a3"/>
        <w:keepNext/>
        <w:rPr>
          <w:b/>
          <w:color w:val="000000" w:themeColor="text1"/>
        </w:rPr>
      </w:pPr>
      <w:r w:rsidRPr="00E65F26">
        <w:rPr>
          <w:b/>
          <w:color w:val="000000" w:themeColor="text1"/>
        </w:rPr>
        <w:t>Хлороформ подкисленный</w:t>
      </w:r>
      <w:r w:rsidR="00FF3599"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К 100</w:t>
      </w:r>
      <w:r w:rsidR="00944D98" w:rsidRPr="00E65F26">
        <w:rPr>
          <w:color w:val="000000" w:themeColor="text1"/>
        </w:rPr>
        <w:t> </w:t>
      </w:r>
      <w:r w:rsidRPr="00E65F26">
        <w:rPr>
          <w:color w:val="000000" w:themeColor="text1"/>
        </w:rPr>
        <w:t>мл хлороформа прибавляют 10</w:t>
      </w:r>
      <w:r w:rsidR="00944D98" w:rsidRPr="00E65F26">
        <w:rPr>
          <w:color w:val="000000" w:themeColor="text1"/>
        </w:rPr>
        <w:t> </w:t>
      </w:r>
      <w:r w:rsidRPr="00E65F26">
        <w:rPr>
          <w:color w:val="000000" w:themeColor="text1"/>
        </w:rPr>
        <w:t xml:space="preserve">мл хлористоводородной кислоты концентрированной, встряхивают и отстаивают до разделения на </w:t>
      </w:r>
      <w:r w:rsidR="00FF3599" w:rsidRPr="00E65F26">
        <w:rPr>
          <w:color w:val="000000" w:themeColor="text1"/>
        </w:rPr>
        <w:t>2</w:t>
      </w:r>
      <w:r w:rsidR="00944D98" w:rsidRPr="00E65F26">
        <w:rPr>
          <w:color w:val="000000" w:themeColor="text1"/>
        </w:rPr>
        <w:t> </w:t>
      </w:r>
      <w:r w:rsidRPr="00E65F26">
        <w:rPr>
          <w:color w:val="000000" w:themeColor="text1"/>
        </w:rPr>
        <w:t>слоя.</w:t>
      </w:r>
    </w:p>
    <w:p w:rsidR="00A6303F" w:rsidRPr="00E65F26" w:rsidRDefault="00A6303F" w:rsidP="004A5B02">
      <w:pPr>
        <w:pStyle w:val="a3"/>
        <w:keepNext/>
        <w:rPr>
          <w:b/>
          <w:color w:val="000000" w:themeColor="text1"/>
        </w:rPr>
      </w:pPr>
      <w:r w:rsidRPr="00E65F26">
        <w:rPr>
          <w:b/>
          <w:color w:val="000000" w:themeColor="text1"/>
        </w:rPr>
        <w:t>Хлороформ, свободный от этанола</w:t>
      </w:r>
      <w:r w:rsidR="00FF3599" w:rsidRPr="00E65F26">
        <w:rPr>
          <w:color w:val="000000" w:themeColor="text1"/>
        </w:rPr>
        <w:t>.</w:t>
      </w:r>
    </w:p>
    <w:p w:rsidR="00A6303F" w:rsidRPr="00E65F26" w:rsidRDefault="00F04E7B" w:rsidP="000A323A">
      <w:pPr>
        <w:pStyle w:val="a3"/>
        <w:numPr>
          <w:ilvl w:val="0"/>
          <w:numId w:val="5"/>
        </w:numPr>
        <w:ind w:left="0" w:firstLine="0"/>
        <w:rPr>
          <w:color w:val="000000" w:themeColor="text1"/>
        </w:rPr>
      </w:pPr>
      <w:r w:rsidRPr="00E65F26">
        <w:rPr>
          <w:color w:val="000000" w:themeColor="text1"/>
        </w:rPr>
        <w:t xml:space="preserve">Промывают </w:t>
      </w:r>
      <w:r w:rsidR="00A6303F" w:rsidRPr="00E65F26">
        <w:rPr>
          <w:color w:val="000000" w:themeColor="text1"/>
        </w:rPr>
        <w:t>200</w:t>
      </w:r>
      <w:r w:rsidR="00944D98" w:rsidRPr="00E65F26">
        <w:rPr>
          <w:color w:val="000000" w:themeColor="text1"/>
        </w:rPr>
        <w:t> </w:t>
      </w:r>
      <w:r w:rsidR="00A6303F" w:rsidRPr="00E65F26">
        <w:rPr>
          <w:color w:val="000000" w:themeColor="text1"/>
        </w:rPr>
        <w:t xml:space="preserve">мл хлороформа, встряхивая с </w:t>
      </w:r>
      <w:r w:rsidR="00FF3599" w:rsidRPr="00E65F26">
        <w:rPr>
          <w:color w:val="000000" w:themeColor="text1"/>
        </w:rPr>
        <w:t>4</w:t>
      </w:r>
      <w:r w:rsidR="00A6303F" w:rsidRPr="00E65F26">
        <w:rPr>
          <w:color w:val="000000" w:themeColor="text1"/>
        </w:rPr>
        <w:t xml:space="preserve"> порциями </w:t>
      </w:r>
      <w:r w:rsidR="00944D98" w:rsidRPr="00E65F26">
        <w:rPr>
          <w:color w:val="000000" w:themeColor="text1"/>
        </w:rPr>
        <w:t xml:space="preserve">воды </w:t>
      </w:r>
      <w:r w:rsidR="00A6303F" w:rsidRPr="00E65F26">
        <w:rPr>
          <w:color w:val="000000" w:themeColor="text1"/>
        </w:rPr>
        <w:t>по 100</w:t>
      </w:r>
      <w:r w:rsidR="00D8499C" w:rsidRPr="00E65F26">
        <w:rPr>
          <w:color w:val="000000" w:themeColor="text1"/>
          <w:lang w:val="en-US"/>
        </w:rPr>
        <w:t> </w:t>
      </w:r>
      <w:r w:rsidR="00A6303F" w:rsidRPr="00E65F26">
        <w:rPr>
          <w:color w:val="000000" w:themeColor="text1"/>
        </w:rPr>
        <w:t>мл каждая. Сушат над 20</w:t>
      </w:r>
      <w:r w:rsidR="00944D98" w:rsidRPr="00E65F26">
        <w:rPr>
          <w:color w:val="000000" w:themeColor="text1"/>
        </w:rPr>
        <w:t> </w:t>
      </w:r>
      <w:r w:rsidR="00A6303F" w:rsidRPr="00E65F26">
        <w:rPr>
          <w:color w:val="000000" w:themeColor="text1"/>
        </w:rPr>
        <w:t>г натрия сульфата безводного в течение 24</w:t>
      </w:r>
      <w:r w:rsidR="00944D98" w:rsidRPr="00E65F26">
        <w:rPr>
          <w:color w:val="000000" w:themeColor="text1"/>
        </w:rPr>
        <w:t> </w:t>
      </w:r>
      <w:r w:rsidR="00A6303F" w:rsidRPr="00E65F26">
        <w:rPr>
          <w:color w:val="000000" w:themeColor="text1"/>
        </w:rPr>
        <w:t>ч и фильтруют. Фильтрат перегоняют над 10</w:t>
      </w:r>
      <w:r w:rsidR="00944D98" w:rsidRPr="00E65F26">
        <w:rPr>
          <w:color w:val="000000" w:themeColor="text1"/>
        </w:rPr>
        <w:t> </w:t>
      </w:r>
      <w:r w:rsidR="00A6303F" w:rsidRPr="00E65F26">
        <w:rPr>
          <w:color w:val="000000" w:themeColor="text1"/>
        </w:rPr>
        <w:t>г натрия сульфата безводного, отбрасывая первые 20</w:t>
      </w:r>
      <w:r w:rsidR="00944D98" w:rsidRPr="00E65F26">
        <w:rPr>
          <w:color w:val="000000" w:themeColor="text1"/>
        </w:rPr>
        <w:t> мл отгона.</w:t>
      </w:r>
    </w:p>
    <w:p w:rsidR="00A6303F" w:rsidRPr="00E65F26" w:rsidRDefault="00F04E7B" w:rsidP="000A323A">
      <w:pPr>
        <w:pStyle w:val="a3"/>
        <w:numPr>
          <w:ilvl w:val="0"/>
          <w:numId w:val="5"/>
        </w:numPr>
        <w:ind w:left="0" w:firstLine="0"/>
        <w:rPr>
          <w:color w:val="000000" w:themeColor="text1"/>
        </w:rPr>
      </w:pPr>
      <w:r w:rsidRPr="00E65F26">
        <w:rPr>
          <w:color w:val="000000" w:themeColor="text1"/>
        </w:rPr>
        <w:t xml:space="preserve">В течение 3 мин взбалтывают </w:t>
      </w:r>
      <w:r w:rsidR="00A6303F" w:rsidRPr="00E65F26">
        <w:rPr>
          <w:color w:val="000000" w:themeColor="text1"/>
        </w:rPr>
        <w:t>20</w:t>
      </w:r>
      <w:r w:rsidR="00944D98" w:rsidRPr="00E65F26">
        <w:rPr>
          <w:color w:val="000000" w:themeColor="text1"/>
        </w:rPr>
        <w:t> </w:t>
      </w:r>
      <w:r w:rsidR="00A6303F" w:rsidRPr="00E65F26">
        <w:rPr>
          <w:color w:val="000000" w:themeColor="text1"/>
        </w:rPr>
        <w:t>мл хлороформа с 20</w:t>
      </w:r>
      <w:r w:rsidR="00944D98" w:rsidRPr="00E65F26">
        <w:rPr>
          <w:color w:val="000000" w:themeColor="text1"/>
        </w:rPr>
        <w:t> </w:t>
      </w:r>
      <w:r w:rsidR="00A6303F" w:rsidRPr="00E65F26">
        <w:rPr>
          <w:color w:val="000000" w:themeColor="text1"/>
        </w:rPr>
        <w:t xml:space="preserve">мл воды, хлороформный слой отделяют и промывают </w:t>
      </w:r>
      <w:r w:rsidR="00760B6A" w:rsidRPr="00E65F26">
        <w:rPr>
          <w:color w:val="000000" w:themeColor="text1"/>
        </w:rPr>
        <w:t xml:space="preserve">2 порциями воды по </w:t>
      </w:r>
      <w:r w:rsidR="00A6303F" w:rsidRPr="00E65F26">
        <w:rPr>
          <w:color w:val="000000" w:themeColor="text1"/>
        </w:rPr>
        <w:t>20</w:t>
      </w:r>
      <w:r w:rsidR="00944D98" w:rsidRPr="00E65F26">
        <w:rPr>
          <w:color w:val="000000" w:themeColor="text1"/>
        </w:rPr>
        <w:t> </w:t>
      </w:r>
      <w:r w:rsidR="00A6303F" w:rsidRPr="00E65F26">
        <w:rPr>
          <w:color w:val="000000" w:themeColor="text1"/>
        </w:rPr>
        <w:t>мл</w:t>
      </w:r>
      <w:r w:rsidR="00760B6A" w:rsidRPr="00E65F26">
        <w:rPr>
          <w:color w:val="000000" w:themeColor="text1"/>
        </w:rPr>
        <w:t xml:space="preserve"> каждая</w:t>
      </w:r>
      <w:r w:rsidR="00A6303F" w:rsidRPr="00E65F26">
        <w:rPr>
          <w:color w:val="000000" w:themeColor="text1"/>
        </w:rPr>
        <w:t>. Фильтруют через сухой фильтр, смешивают с 5</w:t>
      </w:r>
      <w:r w:rsidR="00760B6A" w:rsidRPr="00E65F26">
        <w:rPr>
          <w:color w:val="000000" w:themeColor="text1"/>
        </w:rPr>
        <w:t> </w:t>
      </w:r>
      <w:r w:rsidR="00A6303F" w:rsidRPr="00E65F26">
        <w:rPr>
          <w:color w:val="000000" w:themeColor="text1"/>
        </w:rPr>
        <w:t>г безводного натрия сульфата, оставляют на 2</w:t>
      </w:r>
      <w:r w:rsidR="00760B6A" w:rsidRPr="00E65F26">
        <w:rPr>
          <w:color w:val="000000" w:themeColor="text1"/>
        </w:rPr>
        <w:t> </w:t>
      </w:r>
      <w:r w:rsidR="00A6303F" w:rsidRPr="00E65F26">
        <w:rPr>
          <w:color w:val="000000" w:themeColor="text1"/>
        </w:rPr>
        <w:t>ч и фильтруют.</w:t>
      </w:r>
    </w:p>
    <w:p w:rsidR="00A6303F" w:rsidRPr="00E65F26" w:rsidRDefault="00A6303F" w:rsidP="000A323A">
      <w:pPr>
        <w:pStyle w:val="a3"/>
        <w:rPr>
          <w:color w:val="000000" w:themeColor="text1"/>
        </w:rPr>
      </w:pPr>
      <w:r w:rsidRPr="00E65F26">
        <w:rPr>
          <w:color w:val="000000" w:themeColor="text1"/>
        </w:rPr>
        <w:t>Готовят непосредственно перед использованием.</w:t>
      </w:r>
    </w:p>
    <w:p w:rsidR="00A6303F" w:rsidRPr="00E65F26" w:rsidRDefault="00A6303F" w:rsidP="004A5B02">
      <w:pPr>
        <w:pStyle w:val="a3"/>
        <w:keepNext/>
        <w:rPr>
          <w:color w:val="000000" w:themeColor="text1"/>
        </w:rPr>
      </w:pPr>
      <w:r w:rsidRPr="00E65F26">
        <w:rPr>
          <w:b/>
          <w:color w:val="000000" w:themeColor="text1"/>
        </w:rPr>
        <w:t>Хлороформ, стабилизированный амиленом</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П</w:t>
      </w:r>
      <w:r w:rsidR="00760B6A" w:rsidRPr="00E65F26">
        <w:rPr>
          <w:color w:val="000000" w:themeColor="text1"/>
        </w:rPr>
        <w:t>розрачная, бесцветная жидкость.</w:t>
      </w:r>
    </w:p>
    <w:p w:rsidR="00A6303F" w:rsidRPr="00E65F26" w:rsidRDefault="00A6303F" w:rsidP="000A323A">
      <w:pPr>
        <w:pStyle w:val="a3"/>
        <w:rPr>
          <w:color w:val="000000" w:themeColor="text1"/>
        </w:rPr>
      </w:pPr>
      <w:r w:rsidRPr="00E65F26">
        <w:rPr>
          <w:color w:val="000000" w:themeColor="text1"/>
        </w:rPr>
        <w:t>Мало растворим в воде, смешивается со спиртом 96</w:t>
      </w:r>
      <w:r w:rsidR="00760B6A"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Вода</w:t>
      </w:r>
      <w:r w:rsidRPr="00E65F26">
        <w:rPr>
          <w:color w:val="000000" w:themeColor="text1"/>
        </w:rPr>
        <w:t>. Не более 0,05</w:t>
      </w:r>
      <w:r w:rsidR="00760B6A"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Остаток после выпаривания</w:t>
      </w:r>
      <w:r w:rsidRPr="00E65F26">
        <w:rPr>
          <w:color w:val="000000" w:themeColor="text1"/>
        </w:rPr>
        <w:t>. Не более 0,001</w:t>
      </w:r>
      <w:r w:rsidR="00760B6A"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lastRenderedPageBreak/>
        <w:t>Минимальное пропускание</w:t>
      </w:r>
      <w:r w:rsidRPr="00E65F26">
        <w:rPr>
          <w:color w:val="000000" w:themeColor="text1"/>
        </w:rPr>
        <w:t>. Не менее 50</w:t>
      </w:r>
      <w:r w:rsidR="00760B6A" w:rsidRPr="00E65F26">
        <w:rPr>
          <w:color w:val="000000" w:themeColor="text1"/>
        </w:rPr>
        <w:t> </w:t>
      </w:r>
      <w:r w:rsidRPr="00E65F26">
        <w:rPr>
          <w:color w:val="000000" w:themeColor="text1"/>
        </w:rPr>
        <w:t>% при длине волны 255</w:t>
      </w:r>
      <w:r w:rsidR="00760B6A" w:rsidRPr="00E65F26">
        <w:rPr>
          <w:color w:val="000000" w:themeColor="text1"/>
        </w:rPr>
        <w:t> </w:t>
      </w:r>
      <w:r w:rsidRPr="00E65F26">
        <w:rPr>
          <w:color w:val="000000" w:themeColor="text1"/>
        </w:rPr>
        <w:t>нм; не менее 80</w:t>
      </w:r>
      <w:r w:rsidR="00760B6A" w:rsidRPr="00E65F26">
        <w:rPr>
          <w:color w:val="000000" w:themeColor="text1"/>
        </w:rPr>
        <w:t> </w:t>
      </w:r>
      <w:r w:rsidRPr="00E65F26">
        <w:rPr>
          <w:color w:val="000000" w:themeColor="text1"/>
        </w:rPr>
        <w:t>% при длине волны 260</w:t>
      </w:r>
      <w:r w:rsidR="00760B6A" w:rsidRPr="00E65F26">
        <w:rPr>
          <w:color w:val="000000" w:themeColor="text1"/>
        </w:rPr>
        <w:t> </w:t>
      </w:r>
      <w:r w:rsidRPr="00E65F26">
        <w:rPr>
          <w:color w:val="000000" w:themeColor="text1"/>
        </w:rPr>
        <w:t>нм; не менее 98</w:t>
      </w:r>
      <w:r w:rsidR="00760B6A" w:rsidRPr="00E65F26">
        <w:rPr>
          <w:color w:val="000000" w:themeColor="text1"/>
        </w:rPr>
        <w:t> </w:t>
      </w:r>
      <w:r w:rsidRPr="00E65F26">
        <w:rPr>
          <w:color w:val="000000" w:themeColor="text1"/>
        </w:rPr>
        <w:t>% при длине волны 300</w:t>
      </w:r>
      <w:r w:rsidR="00760B6A" w:rsidRPr="00E65F26">
        <w:rPr>
          <w:color w:val="000000" w:themeColor="text1"/>
        </w:rPr>
        <w:t> </w:t>
      </w:r>
      <w:r w:rsidRPr="00E65F26">
        <w:rPr>
          <w:color w:val="000000" w:themeColor="text1"/>
        </w:rPr>
        <w:t>нм.</w:t>
      </w:r>
    </w:p>
    <w:p w:rsidR="00A6303F" w:rsidRPr="00E65F26" w:rsidRDefault="00A6303F" w:rsidP="000A323A">
      <w:pPr>
        <w:pStyle w:val="a3"/>
        <w:rPr>
          <w:color w:val="000000" w:themeColor="text1"/>
        </w:rPr>
      </w:pPr>
      <w:r w:rsidRPr="00E65F26">
        <w:rPr>
          <w:color w:val="000000" w:themeColor="text1"/>
        </w:rPr>
        <w:t>Определение проводят, используя в качестве раствора сравнения воду.</w:t>
      </w:r>
    </w:p>
    <w:p w:rsidR="00A6303F" w:rsidRPr="00E65F26" w:rsidRDefault="00A6303F" w:rsidP="000A323A">
      <w:pPr>
        <w:pStyle w:val="a3"/>
        <w:rPr>
          <w:color w:val="000000" w:themeColor="text1"/>
        </w:rPr>
      </w:pPr>
      <w:r w:rsidRPr="00E65F26">
        <w:rPr>
          <w:i/>
          <w:color w:val="000000" w:themeColor="text1"/>
        </w:rPr>
        <w:t>Количественное определение</w:t>
      </w:r>
      <w:r w:rsidRPr="00E65F26">
        <w:rPr>
          <w:color w:val="000000" w:themeColor="text1"/>
        </w:rPr>
        <w:t>. Не менее 99,8</w:t>
      </w:r>
      <w:r w:rsidR="00760B6A" w:rsidRPr="00E65F26">
        <w:rPr>
          <w:color w:val="000000" w:themeColor="text1"/>
        </w:rPr>
        <w:t> </w:t>
      </w:r>
      <w:r w:rsidRPr="00E65F26">
        <w:rPr>
          <w:color w:val="000000" w:themeColor="text1"/>
        </w:rPr>
        <w:t>% СНС</w:t>
      </w:r>
      <w:r w:rsidRPr="00E65F26">
        <w:rPr>
          <w:color w:val="000000" w:themeColor="text1"/>
          <w:lang w:val="en-US"/>
        </w:rPr>
        <w:t>l</w:t>
      </w:r>
      <w:r w:rsidRPr="00E65F26">
        <w:rPr>
          <w:color w:val="000000" w:themeColor="text1"/>
          <w:vertAlign w:val="subscript"/>
        </w:rPr>
        <w:t>3</w:t>
      </w:r>
      <w:r w:rsidRPr="00E65F26">
        <w:rPr>
          <w:color w:val="000000" w:themeColor="text1"/>
        </w:rPr>
        <w:t>. Определение проводят методом газовой хроматографии.</w:t>
      </w:r>
    </w:p>
    <w:p w:rsidR="00AE4166" w:rsidRPr="00E65F26" w:rsidRDefault="00AE4166" w:rsidP="00AE4166">
      <w:pPr>
        <w:pStyle w:val="a3"/>
        <w:keepNext/>
        <w:rPr>
          <w:color w:val="000000" w:themeColor="text1"/>
        </w:rPr>
      </w:pPr>
      <w:r w:rsidRPr="00E65F26">
        <w:rPr>
          <w:b/>
          <w:color w:val="000000" w:themeColor="text1"/>
        </w:rPr>
        <w:t>5-Хлорпиридин-2-амин</w:t>
      </w:r>
      <w:r w:rsidRPr="00E65F26">
        <w:rPr>
          <w:color w:val="000000" w:themeColor="text1"/>
        </w:rPr>
        <w:t xml:space="preserve">. [1072-98-6]. </w:t>
      </w:r>
      <w:r w:rsidRPr="00E65F26">
        <w:rPr>
          <w:color w:val="000000" w:themeColor="text1"/>
          <w:lang w:val="en-US"/>
        </w:rPr>
        <w:t>C</w:t>
      </w:r>
      <w:r w:rsidRPr="00E65F26">
        <w:rPr>
          <w:color w:val="000000" w:themeColor="text1"/>
          <w:vertAlign w:val="subscript"/>
        </w:rPr>
        <w:t>5</w:t>
      </w:r>
      <w:r w:rsidRPr="00E65F26">
        <w:rPr>
          <w:color w:val="000000" w:themeColor="text1"/>
          <w:lang w:val="en-US"/>
        </w:rPr>
        <w:t>H</w:t>
      </w:r>
      <w:r w:rsidRPr="00E65F26">
        <w:rPr>
          <w:color w:val="000000" w:themeColor="text1"/>
          <w:vertAlign w:val="subscript"/>
        </w:rPr>
        <w:t>5</w:t>
      </w:r>
      <w:r w:rsidRPr="00E65F26">
        <w:rPr>
          <w:color w:val="000000" w:themeColor="text1"/>
          <w:lang w:val="en-US"/>
        </w:rPr>
        <w:t>ClN</w:t>
      </w:r>
      <w:r w:rsidRPr="00E65F26">
        <w:rPr>
          <w:color w:val="000000" w:themeColor="text1"/>
          <w:vertAlign w:val="subscript"/>
        </w:rPr>
        <w:t>2</w:t>
      </w:r>
      <w:r w:rsidRPr="00E65F26">
        <w:rPr>
          <w:color w:val="000000" w:themeColor="text1"/>
        </w:rPr>
        <w:t xml:space="preserve">. (М.м. 128,56). </w:t>
      </w:r>
    </w:p>
    <w:p w:rsidR="00AE4166" w:rsidRPr="00E65F26" w:rsidRDefault="00AE4166" w:rsidP="000A323A">
      <w:pPr>
        <w:pStyle w:val="a3"/>
        <w:rPr>
          <w:color w:val="000000" w:themeColor="text1"/>
        </w:rPr>
      </w:pPr>
      <w:r w:rsidRPr="00E65F26">
        <w:rPr>
          <w:color w:val="000000" w:themeColor="text1"/>
        </w:rPr>
        <w:t>5-Хлорпиридин-2-амин.</w:t>
      </w:r>
    </w:p>
    <w:p w:rsidR="00AE4166" w:rsidRPr="00E65F26" w:rsidRDefault="00AE4166" w:rsidP="000A323A">
      <w:pPr>
        <w:pStyle w:val="a3"/>
        <w:rPr>
          <w:color w:val="000000" w:themeColor="text1"/>
        </w:rPr>
      </w:pPr>
      <w:r w:rsidRPr="00E65F26">
        <w:rPr>
          <w:color w:val="000000" w:themeColor="text1"/>
        </w:rPr>
        <w:t xml:space="preserve">Содержит не менее 97,5 % </w:t>
      </w:r>
      <w:r w:rsidRPr="00E65F26">
        <w:rPr>
          <w:color w:val="000000" w:themeColor="text1"/>
          <w:lang w:val="en-US"/>
        </w:rPr>
        <w:t>C</w:t>
      </w:r>
      <w:r w:rsidRPr="00E65F26">
        <w:rPr>
          <w:color w:val="000000" w:themeColor="text1"/>
          <w:vertAlign w:val="subscript"/>
        </w:rPr>
        <w:t>5</w:t>
      </w:r>
      <w:r w:rsidRPr="00E65F26">
        <w:rPr>
          <w:color w:val="000000" w:themeColor="text1"/>
          <w:lang w:val="en-US"/>
        </w:rPr>
        <w:t>H</w:t>
      </w:r>
      <w:r w:rsidRPr="00E65F26">
        <w:rPr>
          <w:color w:val="000000" w:themeColor="text1"/>
          <w:vertAlign w:val="subscript"/>
        </w:rPr>
        <w:t>5</w:t>
      </w:r>
      <w:r w:rsidRPr="00E65F26">
        <w:rPr>
          <w:color w:val="000000" w:themeColor="text1"/>
          <w:lang w:val="en-US"/>
        </w:rPr>
        <w:t>ClN</w:t>
      </w:r>
      <w:r w:rsidRPr="00E65F26">
        <w:rPr>
          <w:color w:val="000000" w:themeColor="text1"/>
          <w:vertAlign w:val="subscript"/>
        </w:rPr>
        <w:t>2</w:t>
      </w:r>
      <w:r w:rsidRPr="00E65F26">
        <w:rPr>
          <w:color w:val="000000" w:themeColor="text1"/>
        </w:rPr>
        <w:t>.</w:t>
      </w:r>
    </w:p>
    <w:p w:rsidR="00AE4166" w:rsidRPr="00E65F26" w:rsidRDefault="00AE4166" w:rsidP="000A323A">
      <w:pPr>
        <w:pStyle w:val="a3"/>
        <w:rPr>
          <w:color w:val="000000" w:themeColor="text1"/>
        </w:rPr>
      </w:pPr>
      <w:r w:rsidRPr="00E65F26">
        <w:rPr>
          <w:color w:val="000000" w:themeColor="text1"/>
        </w:rPr>
        <w:t>От белого до бледно-коричневого кристаллический порошок.</w:t>
      </w:r>
    </w:p>
    <w:p w:rsidR="00AE4166" w:rsidRPr="00E65F26" w:rsidRDefault="00AE4166" w:rsidP="00AE4166">
      <w:pPr>
        <w:pStyle w:val="a3"/>
        <w:rPr>
          <w:color w:val="000000" w:themeColor="text1"/>
        </w:rPr>
      </w:pPr>
      <w:r w:rsidRPr="00E65F26">
        <w:rPr>
          <w:i/>
          <w:color w:val="000000" w:themeColor="text1"/>
        </w:rPr>
        <w:t>Температура плавления</w:t>
      </w:r>
      <w:r w:rsidRPr="00E65F26">
        <w:rPr>
          <w:color w:val="000000" w:themeColor="text1"/>
        </w:rPr>
        <w:t>. От 135 до 138 °С.</w:t>
      </w:r>
    </w:p>
    <w:p w:rsidR="00A6303F" w:rsidRPr="00E65F26" w:rsidRDefault="00A6303F" w:rsidP="004A5B02">
      <w:pPr>
        <w:pStyle w:val="a3"/>
        <w:keepNext/>
        <w:rPr>
          <w:color w:val="000000" w:themeColor="text1"/>
        </w:rPr>
      </w:pPr>
      <w:r w:rsidRPr="00E65F26">
        <w:rPr>
          <w:b/>
          <w:color w:val="000000" w:themeColor="text1"/>
        </w:rPr>
        <w:t>Хлорпирифос</w:t>
      </w:r>
      <w:r w:rsidRPr="00E65F26">
        <w:rPr>
          <w:color w:val="000000" w:themeColor="text1"/>
        </w:rPr>
        <w:t xml:space="preserve">. [2921-88-2]. </w:t>
      </w:r>
      <w:r w:rsidRPr="00E65F26">
        <w:rPr>
          <w:color w:val="000000" w:themeColor="text1"/>
          <w:lang w:val="en-US"/>
        </w:rPr>
        <w:t>C</w:t>
      </w:r>
      <w:r w:rsidRPr="00E65F26">
        <w:rPr>
          <w:color w:val="000000" w:themeColor="text1"/>
          <w:vertAlign w:val="subscript"/>
        </w:rPr>
        <w:t>9</w:t>
      </w:r>
      <w:r w:rsidRPr="00E65F26">
        <w:rPr>
          <w:color w:val="000000" w:themeColor="text1"/>
          <w:lang w:val="en-US"/>
        </w:rPr>
        <w:t>H</w:t>
      </w:r>
      <w:r w:rsidRPr="00E65F26">
        <w:rPr>
          <w:color w:val="000000" w:themeColor="text1"/>
          <w:vertAlign w:val="subscript"/>
        </w:rPr>
        <w:t>11</w:t>
      </w:r>
      <w:r w:rsidRPr="00E65F26">
        <w:rPr>
          <w:color w:val="000000" w:themeColor="text1"/>
          <w:lang w:val="en-US"/>
        </w:rPr>
        <w:t>Cl</w:t>
      </w:r>
      <w:r w:rsidRPr="00E65F26">
        <w:rPr>
          <w:color w:val="000000" w:themeColor="text1"/>
          <w:vertAlign w:val="subscript"/>
        </w:rPr>
        <w:t>3</w:t>
      </w:r>
      <w:r w:rsidRPr="00E65F26">
        <w:rPr>
          <w:color w:val="000000" w:themeColor="text1"/>
          <w:lang w:val="en-US"/>
        </w:rPr>
        <w:t>NO</w:t>
      </w:r>
      <w:r w:rsidRPr="00E65F26">
        <w:rPr>
          <w:color w:val="000000" w:themeColor="text1"/>
          <w:vertAlign w:val="subscript"/>
        </w:rPr>
        <w:t>3</w:t>
      </w:r>
      <w:r w:rsidRPr="00E65F26">
        <w:rPr>
          <w:color w:val="000000" w:themeColor="text1"/>
          <w:lang w:val="en-US"/>
        </w:rPr>
        <w:t>PS</w:t>
      </w:r>
      <w:r w:rsidRPr="00E65F26">
        <w:rPr>
          <w:color w:val="000000" w:themeColor="text1"/>
        </w:rPr>
        <w:t>. (М.м.</w:t>
      </w:r>
      <w:r w:rsidR="00760B6A" w:rsidRPr="00E65F26">
        <w:rPr>
          <w:color w:val="000000" w:themeColor="text1"/>
        </w:rPr>
        <w:t> 350,</w:t>
      </w:r>
      <w:r w:rsidR="00D5040A" w:rsidRPr="00E65F26">
        <w:rPr>
          <w:color w:val="000000" w:themeColor="text1"/>
        </w:rPr>
        <w:t>59</w:t>
      </w:r>
      <w:r w:rsidR="00760B6A" w:rsidRPr="00E65F26">
        <w:rPr>
          <w:color w:val="000000" w:themeColor="text1"/>
        </w:rPr>
        <w:t>).</w:t>
      </w:r>
    </w:p>
    <w:p w:rsidR="00A6303F" w:rsidRPr="00E65F26" w:rsidRDefault="00A6303F" w:rsidP="000A323A">
      <w:pPr>
        <w:pStyle w:val="a3"/>
        <w:rPr>
          <w:color w:val="000000" w:themeColor="text1"/>
        </w:rPr>
      </w:pPr>
      <w:r w:rsidRPr="00E65F26">
        <w:rPr>
          <w:bCs/>
          <w:i/>
          <w:iCs/>
          <w:color w:val="000000" w:themeColor="text1"/>
          <w:lang w:val="en-US"/>
        </w:rPr>
        <w:t>O</w:t>
      </w:r>
      <w:r w:rsidRPr="00E65F26">
        <w:rPr>
          <w:bCs/>
          <w:color w:val="000000" w:themeColor="text1"/>
        </w:rPr>
        <w:t>-(3,5,6-Трихлорпиридин-2-ил)-</w:t>
      </w:r>
      <w:r w:rsidRPr="00E65F26">
        <w:rPr>
          <w:bCs/>
          <w:i/>
          <w:iCs/>
          <w:color w:val="000000" w:themeColor="text1"/>
          <w:lang w:val="en-US"/>
        </w:rPr>
        <w:t>O</w:t>
      </w:r>
      <w:r w:rsidRPr="00E65F26">
        <w:rPr>
          <w:bCs/>
          <w:color w:val="000000" w:themeColor="text1"/>
        </w:rPr>
        <w:t>,</w:t>
      </w:r>
      <w:r w:rsidRPr="00E65F26">
        <w:rPr>
          <w:bCs/>
          <w:i/>
          <w:iCs/>
          <w:color w:val="000000" w:themeColor="text1"/>
          <w:lang w:val="en-US"/>
        </w:rPr>
        <w:t>O</w:t>
      </w:r>
      <w:r w:rsidRPr="00E65F26">
        <w:rPr>
          <w:bCs/>
          <w:color w:val="000000" w:themeColor="text1"/>
        </w:rPr>
        <w:t>-диэтилтиофосфат.</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200</w:t>
      </w:r>
      <w:r w:rsidR="00760B6A"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От 42 до 44</w:t>
      </w:r>
      <w:r w:rsidR="00760B6A" w:rsidRPr="00E65F26">
        <w:rPr>
          <w:color w:val="000000" w:themeColor="text1"/>
        </w:rPr>
        <w:t> °</w:t>
      </w:r>
      <w:r w:rsidRPr="00E65F26">
        <w:rPr>
          <w:color w:val="000000" w:themeColor="text1"/>
        </w:rPr>
        <w:t>С.</w:t>
      </w:r>
    </w:p>
    <w:p w:rsidR="004A5B02" w:rsidRPr="00E65F26" w:rsidRDefault="00A82121" w:rsidP="004A5B02">
      <w:pPr>
        <w:pStyle w:val="a3"/>
        <w:keepNext/>
        <w:rPr>
          <w:color w:val="000000" w:themeColor="text1"/>
          <w:szCs w:val="28"/>
        </w:rPr>
      </w:pPr>
      <w:r w:rsidRPr="00E65F26">
        <w:rPr>
          <w:b/>
          <w:color w:val="000000" w:themeColor="text1"/>
          <w:szCs w:val="28"/>
        </w:rPr>
        <w:t>Хлорплатиновая кислота</w:t>
      </w:r>
      <w:r w:rsidRPr="00E65F26">
        <w:rPr>
          <w:color w:val="000000" w:themeColor="text1"/>
          <w:szCs w:val="28"/>
        </w:rPr>
        <w:t>. [18497-13-7]. Н</w:t>
      </w:r>
      <w:r w:rsidRPr="00E65F26">
        <w:rPr>
          <w:color w:val="000000" w:themeColor="text1"/>
          <w:szCs w:val="28"/>
          <w:vertAlign w:val="subscript"/>
        </w:rPr>
        <w:t>2</w:t>
      </w:r>
      <w:r w:rsidRPr="00E65F26">
        <w:rPr>
          <w:color w:val="000000" w:themeColor="text1"/>
          <w:szCs w:val="28"/>
        </w:rPr>
        <w:t>[</w:t>
      </w:r>
      <w:r w:rsidRPr="00E65F26">
        <w:rPr>
          <w:color w:val="000000" w:themeColor="text1"/>
          <w:szCs w:val="28"/>
          <w:lang w:val="en-US"/>
        </w:rPr>
        <w:t>Pt</w:t>
      </w:r>
      <w:r w:rsidRPr="00E65F26">
        <w:rPr>
          <w:color w:val="000000" w:themeColor="text1"/>
          <w:szCs w:val="28"/>
        </w:rPr>
        <w:t>С</w:t>
      </w:r>
      <w:r w:rsidRPr="00E65F26">
        <w:rPr>
          <w:color w:val="000000" w:themeColor="text1"/>
          <w:szCs w:val="28"/>
          <w:lang w:val="en-US"/>
        </w:rPr>
        <w:t>l</w:t>
      </w:r>
      <w:r w:rsidRPr="00E65F26">
        <w:rPr>
          <w:color w:val="000000" w:themeColor="text1"/>
          <w:szCs w:val="28"/>
          <w:vertAlign w:val="subscript"/>
        </w:rPr>
        <w:t>6</w:t>
      </w:r>
      <w:r w:rsidRPr="00E65F26">
        <w:rPr>
          <w:color w:val="000000" w:themeColor="text1"/>
          <w:szCs w:val="28"/>
        </w:rPr>
        <w:t>]·6</w:t>
      </w:r>
      <w:r w:rsidRPr="00E65F26">
        <w:rPr>
          <w:color w:val="000000" w:themeColor="text1"/>
          <w:szCs w:val="28"/>
          <w:lang w:val="en-US"/>
        </w:rPr>
        <w:t>H</w:t>
      </w:r>
      <w:r w:rsidRPr="00E65F26">
        <w:rPr>
          <w:color w:val="000000" w:themeColor="text1"/>
          <w:szCs w:val="28"/>
          <w:vertAlign w:val="subscript"/>
        </w:rPr>
        <w:t>2</w:t>
      </w:r>
      <w:r w:rsidRPr="00E65F26">
        <w:rPr>
          <w:color w:val="000000" w:themeColor="text1"/>
          <w:szCs w:val="28"/>
          <w:lang w:val="en-US"/>
        </w:rPr>
        <w:t>O</w:t>
      </w:r>
      <w:r w:rsidRPr="00E65F26">
        <w:rPr>
          <w:color w:val="000000" w:themeColor="text1"/>
          <w:szCs w:val="28"/>
        </w:rPr>
        <w:t xml:space="preserve">. (М.м. 517,9). </w:t>
      </w:r>
    </w:p>
    <w:p w:rsidR="00A6303F" w:rsidRPr="00E65F26" w:rsidRDefault="00A82121" w:rsidP="000A323A">
      <w:pPr>
        <w:pStyle w:val="a3"/>
        <w:rPr>
          <w:color w:val="000000" w:themeColor="text1"/>
        </w:rPr>
      </w:pPr>
      <w:r w:rsidRPr="00E65F26">
        <w:rPr>
          <w:color w:val="000000" w:themeColor="text1"/>
          <w:szCs w:val="28"/>
        </w:rPr>
        <w:t>Гексахлорплатиновая(I</w:t>
      </w:r>
      <w:r w:rsidRPr="00E65F26">
        <w:rPr>
          <w:color w:val="000000" w:themeColor="text1"/>
          <w:szCs w:val="28"/>
          <w:lang w:val="en-US"/>
        </w:rPr>
        <w:t>V</w:t>
      </w:r>
      <w:r w:rsidRPr="00E65F26">
        <w:rPr>
          <w:color w:val="000000" w:themeColor="text1"/>
          <w:szCs w:val="28"/>
        </w:rPr>
        <w:t>) кислота, гексагидрат.</w:t>
      </w:r>
    </w:p>
    <w:p w:rsidR="00A6303F" w:rsidRPr="00E65F26" w:rsidRDefault="00A6303F" w:rsidP="000A323A">
      <w:pPr>
        <w:pStyle w:val="a3"/>
        <w:rPr>
          <w:color w:val="000000" w:themeColor="text1"/>
        </w:rPr>
      </w:pPr>
      <w:r w:rsidRPr="00E65F26">
        <w:rPr>
          <w:color w:val="000000" w:themeColor="text1"/>
        </w:rPr>
        <w:t>Содержит не менее 37,0</w:t>
      </w:r>
      <w:r w:rsidR="00760B6A" w:rsidRPr="00E65F26">
        <w:rPr>
          <w:color w:val="000000" w:themeColor="text1"/>
        </w:rPr>
        <w:t> </w:t>
      </w:r>
      <w:r w:rsidRPr="00E65F26">
        <w:rPr>
          <w:color w:val="000000" w:themeColor="text1"/>
        </w:rPr>
        <w:t xml:space="preserve">% (м/м) </w:t>
      </w:r>
      <w:r w:rsidRPr="00E65F26">
        <w:rPr>
          <w:color w:val="000000" w:themeColor="text1"/>
          <w:lang w:val="en-US"/>
        </w:rPr>
        <w:t>Pt</w:t>
      </w:r>
      <w:r w:rsidRPr="00E65F26">
        <w:rPr>
          <w:color w:val="000000" w:themeColor="text1"/>
        </w:rPr>
        <w:t>. (А.м.</w:t>
      </w:r>
      <w:r w:rsidR="00760B6A" w:rsidRPr="00E65F26">
        <w:rPr>
          <w:color w:val="000000" w:themeColor="text1"/>
        </w:rPr>
        <w:t> </w:t>
      </w:r>
      <w:r w:rsidRPr="00E65F26">
        <w:rPr>
          <w:color w:val="000000" w:themeColor="text1"/>
        </w:rPr>
        <w:t>195,1).</w:t>
      </w:r>
    </w:p>
    <w:p w:rsidR="00A6303F" w:rsidRPr="00E65F26" w:rsidRDefault="00A6303F" w:rsidP="000A323A">
      <w:pPr>
        <w:pStyle w:val="a3"/>
        <w:rPr>
          <w:color w:val="000000" w:themeColor="text1"/>
        </w:rPr>
      </w:pPr>
      <w:r w:rsidRPr="00E65F26">
        <w:rPr>
          <w:color w:val="000000" w:themeColor="text1"/>
        </w:rPr>
        <w:t>Кристаллы или кристаллическая масса коричневато-красно</w:t>
      </w:r>
      <w:r w:rsidR="00760B6A" w:rsidRPr="00E65F26">
        <w:rPr>
          <w:color w:val="000000" w:themeColor="text1"/>
        </w:rPr>
        <w:t>го цвета.</w:t>
      </w:r>
    </w:p>
    <w:p w:rsidR="00A6303F" w:rsidRPr="00E65F26" w:rsidRDefault="00A6303F" w:rsidP="000A323A">
      <w:pPr>
        <w:pStyle w:val="a3"/>
        <w:rPr>
          <w:color w:val="000000" w:themeColor="text1"/>
        </w:rPr>
      </w:pPr>
      <w:r w:rsidRPr="00E65F26">
        <w:rPr>
          <w:color w:val="000000" w:themeColor="text1"/>
        </w:rPr>
        <w:t>Очень легко растворима в воде, растворима в спирте 96</w:t>
      </w:r>
      <w:r w:rsidR="00760B6A"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Количественное определение</w:t>
      </w:r>
      <w:r w:rsidRPr="00E65F26">
        <w:rPr>
          <w:color w:val="000000" w:themeColor="text1"/>
        </w:rPr>
        <w:t>. 0,200</w:t>
      </w:r>
      <w:r w:rsidR="00760B6A" w:rsidRPr="00E65F26">
        <w:rPr>
          <w:color w:val="000000" w:themeColor="text1"/>
        </w:rPr>
        <w:t> </w:t>
      </w:r>
      <w:r w:rsidRPr="00E65F26">
        <w:rPr>
          <w:color w:val="000000" w:themeColor="text1"/>
        </w:rPr>
        <w:t>г хлорплатиновой кислоты прокаливают при температуре 900</w:t>
      </w:r>
      <w:r w:rsidR="00760B6A" w:rsidRPr="00E65F26">
        <w:rPr>
          <w:color w:val="000000" w:themeColor="text1"/>
        </w:rPr>
        <w:t> °</w:t>
      </w:r>
      <w:r w:rsidRPr="00E65F26">
        <w:rPr>
          <w:color w:val="000000" w:themeColor="text1"/>
        </w:rPr>
        <w:t>С до постоянной массы и взвешивают остаток (платин</w:t>
      </w:r>
      <w:r w:rsidR="003B6D35" w:rsidRPr="00E65F26">
        <w:rPr>
          <w:color w:val="000000" w:themeColor="text1"/>
        </w:rPr>
        <w:t>а</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A6303F" w:rsidRPr="00E65F26" w:rsidRDefault="00A6303F" w:rsidP="004A5B02">
      <w:pPr>
        <w:pStyle w:val="a3"/>
        <w:keepNext/>
        <w:rPr>
          <w:color w:val="000000" w:themeColor="text1"/>
        </w:rPr>
      </w:pPr>
      <w:r w:rsidRPr="00E65F26">
        <w:rPr>
          <w:b/>
          <w:color w:val="000000" w:themeColor="text1"/>
        </w:rPr>
        <w:t>3-Хлорпропан-1,2-диол</w:t>
      </w:r>
      <w:r w:rsidRPr="00E65F26">
        <w:rPr>
          <w:color w:val="000000" w:themeColor="text1"/>
        </w:rPr>
        <w:t>. [96-24-2]. С</w:t>
      </w:r>
      <w:r w:rsidRPr="00E65F26">
        <w:rPr>
          <w:color w:val="000000" w:themeColor="text1"/>
          <w:vertAlign w:val="subscript"/>
        </w:rPr>
        <w:t>3</w:t>
      </w:r>
      <w:r w:rsidRPr="00E65F26">
        <w:rPr>
          <w:color w:val="000000" w:themeColor="text1"/>
        </w:rPr>
        <w:t>Н</w:t>
      </w:r>
      <w:r w:rsidRPr="00E65F26">
        <w:rPr>
          <w:color w:val="000000" w:themeColor="text1"/>
          <w:vertAlign w:val="subscript"/>
        </w:rPr>
        <w:t>7</w:t>
      </w:r>
      <w:r w:rsidRPr="00E65F26">
        <w:rPr>
          <w:color w:val="000000" w:themeColor="text1"/>
        </w:rPr>
        <w:t>С</w:t>
      </w:r>
      <w:r w:rsidRPr="00E65F26">
        <w:rPr>
          <w:color w:val="000000" w:themeColor="text1"/>
          <w:lang w:val="en-US"/>
        </w:rPr>
        <w:t>lO</w:t>
      </w:r>
      <w:r w:rsidRPr="00E65F26">
        <w:rPr>
          <w:color w:val="000000" w:themeColor="text1"/>
          <w:vertAlign w:val="subscript"/>
        </w:rPr>
        <w:t>2</w:t>
      </w:r>
      <w:r w:rsidRPr="00E65F26">
        <w:rPr>
          <w:color w:val="000000" w:themeColor="text1"/>
        </w:rPr>
        <w:t>. (М.м.</w:t>
      </w:r>
      <w:r w:rsidR="00760B6A" w:rsidRPr="00E65F26">
        <w:rPr>
          <w:color w:val="000000" w:themeColor="text1"/>
        </w:rPr>
        <w:t> 110,54).</w:t>
      </w:r>
    </w:p>
    <w:p w:rsidR="00A6303F" w:rsidRPr="00E65F26" w:rsidRDefault="00A6303F" w:rsidP="000A323A">
      <w:pPr>
        <w:pStyle w:val="a3"/>
        <w:rPr>
          <w:color w:val="000000" w:themeColor="text1"/>
        </w:rPr>
      </w:pPr>
      <w:r w:rsidRPr="00E65F26">
        <w:rPr>
          <w:color w:val="000000" w:themeColor="text1"/>
        </w:rPr>
        <w:t>3-Хлорпропан-1,2-диол.</w:t>
      </w:r>
    </w:p>
    <w:p w:rsidR="00A6303F" w:rsidRPr="00E65F26" w:rsidRDefault="00760B6A" w:rsidP="000A323A">
      <w:pPr>
        <w:pStyle w:val="a3"/>
        <w:rPr>
          <w:color w:val="000000" w:themeColor="text1"/>
        </w:rPr>
      </w:pPr>
      <w:r w:rsidRPr="00E65F26">
        <w:rPr>
          <w:color w:val="000000" w:themeColor="text1"/>
        </w:rPr>
        <w:t>Бесцветная жидкость.</w:t>
      </w:r>
    </w:p>
    <w:p w:rsidR="00A6303F" w:rsidRPr="00E65F26" w:rsidRDefault="00A6303F" w:rsidP="000A323A">
      <w:pPr>
        <w:pStyle w:val="a3"/>
        <w:rPr>
          <w:color w:val="000000" w:themeColor="text1"/>
        </w:rPr>
      </w:pPr>
      <w:r w:rsidRPr="00E65F26">
        <w:rPr>
          <w:color w:val="000000" w:themeColor="text1"/>
        </w:rPr>
        <w:t>Растворим в воде, спирте 96</w:t>
      </w:r>
      <w:r w:rsidR="00760B6A" w:rsidRPr="00E65F26">
        <w:rPr>
          <w:color w:val="000000" w:themeColor="text1"/>
        </w:rPr>
        <w:t> </w:t>
      </w:r>
      <w:r w:rsidRPr="00E65F26">
        <w:rPr>
          <w:color w:val="000000" w:themeColor="text1"/>
        </w:rPr>
        <w:t>% и эфире.</w:t>
      </w:r>
    </w:p>
    <w:p w:rsidR="00A6303F" w:rsidRPr="00E65F26" w:rsidRDefault="00B8470A" w:rsidP="000A323A">
      <w:pPr>
        <w:spacing w:line="360" w:lineRule="auto"/>
        <w:jc w:val="both"/>
        <w:rPr>
          <w:color w:val="000000" w:themeColor="text1"/>
        </w:rPr>
      </w:pPr>
      <w:r w:rsidRPr="00E65F26">
        <w:rPr>
          <w:color w:val="000000" w:themeColor="text1"/>
          <w:position w:val="-12"/>
        </w:rPr>
        <w:object w:dxaOrig="440" w:dyaOrig="440">
          <v:shape id="_x0000_i1493" type="#_x0000_t75" style="width:22.5pt;height:22.5pt" o:ole="">
            <v:imagedata r:id="rId61" o:title=""/>
          </v:shape>
          <o:OLEObject Type="Embed" ProgID="Equation.3" ShapeID="_x0000_i1493" DrawAspect="Content" ObjectID="_1750698195" r:id="rId562"/>
        </w:object>
      </w:r>
      <w:r w:rsidR="00A6303F" w:rsidRPr="00E65F26">
        <w:rPr>
          <w:color w:val="000000" w:themeColor="text1"/>
        </w:rPr>
        <w:t>. Около 1,322.</w:t>
      </w:r>
    </w:p>
    <w:p w:rsidR="00A6303F" w:rsidRPr="00E65F26" w:rsidRDefault="00B8470A" w:rsidP="000A323A">
      <w:pPr>
        <w:pStyle w:val="a3"/>
        <w:rPr>
          <w:color w:val="000000" w:themeColor="text1"/>
        </w:rPr>
      </w:pPr>
      <w:r w:rsidRPr="00E65F26">
        <w:rPr>
          <w:color w:val="000000" w:themeColor="text1"/>
          <w:position w:val="-12"/>
        </w:rPr>
        <w:object w:dxaOrig="400" w:dyaOrig="440">
          <v:shape id="_x0000_i1494" type="#_x0000_t75" style="width:21.75pt;height:22.5pt" o:ole="">
            <v:imagedata r:id="rId25" o:title=""/>
          </v:shape>
          <o:OLEObject Type="Embed" ProgID="Equation.3" ShapeID="_x0000_i1494" DrawAspect="Content" ObjectID="_1750698196" r:id="rId563"/>
        </w:object>
      </w:r>
      <w:r w:rsidR="00A6303F" w:rsidRPr="00E65F26">
        <w:rPr>
          <w:color w:val="000000" w:themeColor="text1"/>
        </w:rPr>
        <w:t>. Около 1,480.</w:t>
      </w:r>
    </w:p>
    <w:p w:rsidR="00A6303F" w:rsidRPr="00E65F26" w:rsidRDefault="00A6303F" w:rsidP="000A323A">
      <w:pPr>
        <w:pStyle w:val="a3"/>
        <w:rPr>
          <w:color w:val="000000" w:themeColor="text1"/>
        </w:rPr>
      </w:pPr>
      <w:r w:rsidRPr="00E65F26">
        <w:rPr>
          <w:i/>
          <w:color w:val="000000" w:themeColor="text1"/>
        </w:rPr>
        <w:lastRenderedPageBreak/>
        <w:t>Температура кипения</w:t>
      </w:r>
      <w:r w:rsidRPr="00E65F26">
        <w:rPr>
          <w:color w:val="000000" w:themeColor="text1"/>
        </w:rPr>
        <w:t>. Около 213</w:t>
      </w:r>
      <w:r w:rsidR="00760B6A" w:rsidRPr="00E65F26">
        <w:rPr>
          <w:color w:val="000000" w:themeColor="text1"/>
        </w:rPr>
        <w:t> °</w:t>
      </w:r>
      <w:r w:rsidRPr="00E65F26">
        <w:rPr>
          <w:color w:val="000000" w:themeColor="text1"/>
        </w:rPr>
        <w:t>С.</w:t>
      </w:r>
    </w:p>
    <w:p w:rsidR="00A6303F" w:rsidRPr="00E65F26" w:rsidRDefault="00A6303F" w:rsidP="004A5B02">
      <w:pPr>
        <w:pStyle w:val="a3"/>
        <w:keepNext/>
        <w:rPr>
          <w:color w:val="000000" w:themeColor="text1"/>
        </w:rPr>
      </w:pPr>
      <w:r w:rsidRPr="00E65F26">
        <w:rPr>
          <w:b/>
          <w:color w:val="000000" w:themeColor="text1"/>
        </w:rPr>
        <w:t>5-Хлорсалициловая кислота</w:t>
      </w:r>
      <w:r w:rsidRPr="00E65F26">
        <w:rPr>
          <w:color w:val="000000" w:themeColor="text1"/>
        </w:rPr>
        <w:t>. [321-14-2]. С</w:t>
      </w:r>
      <w:r w:rsidRPr="00E65F26">
        <w:rPr>
          <w:color w:val="000000" w:themeColor="text1"/>
          <w:vertAlign w:val="subscript"/>
        </w:rPr>
        <w:t>7</w:t>
      </w:r>
      <w:r w:rsidRPr="00E65F26">
        <w:rPr>
          <w:color w:val="000000" w:themeColor="text1"/>
        </w:rPr>
        <w:t>Н</w:t>
      </w:r>
      <w:r w:rsidRPr="00E65F26">
        <w:rPr>
          <w:color w:val="000000" w:themeColor="text1"/>
          <w:vertAlign w:val="subscript"/>
        </w:rPr>
        <w:t>5</w:t>
      </w:r>
      <w:r w:rsidRPr="00E65F26">
        <w:rPr>
          <w:color w:val="000000" w:themeColor="text1"/>
        </w:rPr>
        <w:t>С</w:t>
      </w:r>
      <w:r w:rsidRPr="00E65F26">
        <w:rPr>
          <w:color w:val="000000" w:themeColor="text1"/>
          <w:lang w:val="en-US"/>
        </w:rPr>
        <w:t>lO</w:t>
      </w:r>
      <w:r w:rsidRPr="00E65F26">
        <w:rPr>
          <w:color w:val="000000" w:themeColor="text1"/>
          <w:vertAlign w:val="subscript"/>
        </w:rPr>
        <w:t>3</w:t>
      </w:r>
      <w:r w:rsidRPr="00E65F26">
        <w:rPr>
          <w:color w:val="000000" w:themeColor="text1"/>
        </w:rPr>
        <w:t>. (М.м.</w:t>
      </w:r>
      <w:r w:rsidR="00760B6A" w:rsidRPr="00E65F26">
        <w:rPr>
          <w:color w:val="000000" w:themeColor="text1"/>
        </w:rPr>
        <w:t> </w:t>
      </w:r>
      <w:r w:rsidRPr="00E65F26">
        <w:rPr>
          <w:color w:val="000000" w:themeColor="text1"/>
        </w:rPr>
        <w:t>1</w:t>
      </w:r>
      <w:r w:rsidR="00760B6A" w:rsidRPr="00E65F26">
        <w:rPr>
          <w:color w:val="000000" w:themeColor="text1"/>
        </w:rPr>
        <w:t>72,5</w:t>
      </w:r>
      <w:r w:rsidR="00D5040A" w:rsidRPr="00E65F26">
        <w:rPr>
          <w:color w:val="000000" w:themeColor="text1"/>
        </w:rPr>
        <w:t>7</w:t>
      </w:r>
      <w:r w:rsidR="00760B6A"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2-Гидрокси-5-хлорбензойная кислота.</w:t>
      </w:r>
    </w:p>
    <w:p w:rsidR="00A6303F" w:rsidRPr="00E65F26" w:rsidRDefault="00A6303F" w:rsidP="000A323A">
      <w:pPr>
        <w:pStyle w:val="a3"/>
        <w:rPr>
          <w:color w:val="000000" w:themeColor="text1"/>
        </w:rPr>
      </w:pPr>
      <w:r w:rsidRPr="00E65F26">
        <w:rPr>
          <w:color w:val="000000" w:themeColor="text1"/>
        </w:rPr>
        <w:t>Кристаллический порошок</w:t>
      </w:r>
      <w:r w:rsidR="00760B6A" w:rsidRPr="00E65F26">
        <w:rPr>
          <w:color w:val="000000" w:themeColor="text1"/>
        </w:rPr>
        <w:t xml:space="preserve"> белого или почти белого цвета.</w:t>
      </w:r>
    </w:p>
    <w:p w:rsidR="00A6303F" w:rsidRPr="00E65F26" w:rsidRDefault="00A6303F" w:rsidP="000A323A">
      <w:pPr>
        <w:pStyle w:val="a3"/>
        <w:rPr>
          <w:color w:val="000000" w:themeColor="text1"/>
        </w:rPr>
      </w:pPr>
      <w:r w:rsidRPr="00E65F26">
        <w:rPr>
          <w:color w:val="000000" w:themeColor="text1"/>
        </w:rPr>
        <w:t>Растворима в метаноле.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173</w:t>
      </w:r>
      <w:r w:rsidR="00760B6A" w:rsidRPr="00E65F26">
        <w:rPr>
          <w:color w:val="000000" w:themeColor="text1"/>
        </w:rPr>
        <w:t> °</w:t>
      </w:r>
      <w:r w:rsidRPr="00E65F26">
        <w:rPr>
          <w:color w:val="000000" w:themeColor="text1"/>
        </w:rPr>
        <w:t>С.</w:t>
      </w:r>
    </w:p>
    <w:p w:rsidR="00760B6A" w:rsidRPr="00E65F26" w:rsidRDefault="00A6303F" w:rsidP="004A5B02">
      <w:pPr>
        <w:pStyle w:val="a3"/>
        <w:keepNext/>
        <w:rPr>
          <w:color w:val="000000" w:themeColor="text1"/>
        </w:rPr>
      </w:pPr>
      <w:r w:rsidRPr="00E65F26">
        <w:rPr>
          <w:b/>
          <w:color w:val="000000" w:themeColor="text1"/>
        </w:rPr>
        <w:t>Хлортриметилсилан</w:t>
      </w:r>
      <w:r w:rsidRPr="00E65F26">
        <w:rPr>
          <w:color w:val="000000" w:themeColor="text1"/>
        </w:rPr>
        <w:t>. [75-77-4].</w:t>
      </w:r>
      <w:r w:rsidRPr="00E65F26">
        <w:rPr>
          <w:b/>
          <w:color w:val="000000" w:themeColor="text1"/>
        </w:rPr>
        <w:t xml:space="preserve"> </w:t>
      </w:r>
      <w:r w:rsidRPr="00E65F26">
        <w:rPr>
          <w:color w:val="000000" w:themeColor="text1"/>
        </w:rPr>
        <w:t>С</w:t>
      </w:r>
      <w:r w:rsidRPr="00E65F26">
        <w:rPr>
          <w:color w:val="000000" w:themeColor="text1"/>
          <w:vertAlign w:val="subscript"/>
        </w:rPr>
        <w:t>3</w:t>
      </w:r>
      <w:r w:rsidRPr="00E65F26">
        <w:rPr>
          <w:color w:val="000000" w:themeColor="text1"/>
        </w:rPr>
        <w:t>Н</w:t>
      </w:r>
      <w:r w:rsidRPr="00E65F26">
        <w:rPr>
          <w:color w:val="000000" w:themeColor="text1"/>
          <w:vertAlign w:val="subscript"/>
        </w:rPr>
        <w:t>9</w:t>
      </w:r>
      <w:r w:rsidRPr="00E65F26">
        <w:rPr>
          <w:color w:val="000000" w:themeColor="text1"/>
        </w:rPr>
        <w:t>С</w:t>
      </w:r>
      <w:r w:rsidRPr="00E65F26">
        <w:rPr>
          <w:color w:val="000000" w:themeColor="text1"/>
          <w:lang w:val="en-US"/>
        </w:rPr>
        <w:t>lSi</w:t>
      </w:r>
      <w:r w:rsidRPr="00E65F26">
        <w:rPr>
          <w:color w:val="000000" w:themeColor="text1"/>
        </w:rPr>
        <w:t>. (М.м.</w:t>
      </w:r>
      <w:r w:rsidR="00760B6A" w:rsidRPr="00E65F26">
        <w:rPr>
          <w:color w:val="000000" w:themeColor="text1"/>
        </w:rPr>
        <w:t> </w:t>
      </w:r>
      <w:r w:rsidRPr="00E65F26">
        <w:rPr>
          <w:color w:val="000000" w:themeColor="text1"/>
        </w:rPr>
        <w:t>108,64).</w:t>
      </w:r>
    </w:p>
    <w:p w:rsidR="00A6303F" w:rsidRPr="00E65F26" w:rsidRDefault="00A6303F" w:rsidP="000A323A">
      <w:pPr>
        <w:pStyle w:val="a3"/>
        <w:rPr>
          <w:color w:val="000000" w:themeColor="text1"/>
        </w:rPr>
      </w:pPr>
      <w:r w:rsidRPr="00E65F26">
        <w:rPr>
          <w:color w:val="000000" w:themeColor="text1"/>
        </w:rPr>
        <w:t>Триметилхлорсилан.</w:t>
      </w:r>
    </w:p>
    <w:p w:rsidR="00A6303F" w:rsidRPr="00E65F26" w:rsidRDefault="00A6303F" w:rsidP="000A323A">
      <w:pPr>
        <w:pStyle w:val="a3"/>
        <w:rPr>
          <w:color w:val="000000" w:themeColor="text1"/>
        </w:rPr>
      </w:pPr>
      <w:r w:rsidRPr="00E65F26">
        <w:rPr>
          <w:color w:val="000000" w:themeColor="text1"/>
        </w:rPr>
        <w:t>Прозрачная, бесцветная жидкость, дымящая на воздухе.</w:t>
      </w:r>
    </w:p>
    <w:p w:rsidR="00A6303F" w:rsidRPr="00E65F26" w:rsidRDefault="00B8470A" w:rsidP="000A323A">
      <w:pPr>
        <w:spacing w:line="360" w:lineRule="auto"/>
        <w:jc w:val="both"/>
        <w:rPr>
          <w:color w:val="000000" w:themeColor="text1"/>
        </w:rPr>
      </w:pPr>
      <w:r w:rsidRPr="00E65F26">
        <w:rPr>
          <w:color w:val="000000" w:themeColor="text1"/>
          <w:position w:val="-12"/>
        </w:rPr>
        <w:object w:dxaOrig="440" w:dyaOrig="440">
          <v:shape id="_x0000_i1495" type="#_x0000_t75" style="width:22.5pt;height:22.5pt" o:ole="">
            <v:imagedata r:id="rId61" o:title=""/>
          </v:shape>
          <o:OLEObject Type="Embed" ProgID="Equation.3" ShapeID="_x0000_i1495" DrawAspect="Content" ObjectID="_1750698197" r:id="rId564"/>
        </w:object>
      </w:r>
      <w:r w:rsidR="00A6303F" w:rsidRPr="00E65F26">
        <w:rPr>
          <w:color w:val="000000" w:themeColor="text1"/>
        </w:rPr>
        <w:t>. Около 0,86.</w:t>
      </w:r>
    </w:p>
    <w:p w:rsidR="00A6303F" w:rsidRPr="00E65F26" w:rsidRDefault="00B8470A" w:rsidP="000A323A">
      <w:pPr>
        <w:pStyle w:val="a3"/>
        <w:rPr>
          <w:color w:val="000000" w:themeColor="text1"/>
        </w:rPr>
      </w:pPr>
      <w:r w:rsidRPr="00E65F26">
        <w:rPr>
          <w:color w:val="000000" w:themeColor="text1"/>
          <w:position w:val="-12"/>
        </w:rPr>
        <w:object w:dxaOrig="400" w:dyaOrig="440">
          <v:shape id="_x0000_i1496" type="#_x0000_t75" style="width:21.75pt;height:22.5pt" o:ole="">
            <v:imagedata r:id="rId25" o:title=""/>
          </v:shape>
          <o:OLEObject Type="Embed" ProgID="Equation.3" ShapeID="_x0000_i1496" DrawAspect="Content" ObjectID="_1750698198" r:id="rId565"/>
        </w:object>
      </w:r>
      <w:r w:rsidR="00A6303F" w:rsidRPr="00E65F26">
        <w:rPr>
          <w:color w:val="000000" w:themeColor="text1"/>
        </w:rPr>
        <w:t>. Около 1,388.</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57</w:t>
      </w:r>
      <w:r w:rsidR="00760B6A" w:rsidRPr="00E65F26">
        <w:rPr>
          <w:color w:val="000000" w:themeColor="text1"/>
        </w:rPr>
        <w:t> °</w:t>
      </w:r>
      <w:r w:rsidRPr="00E65F26">
        <w:rPr>
          <w:color w:val="000000" w:themeColor="text1"/>
        </w:rPr>
        <w:t>С.</w:t>
      </w:r>
    </w:p>
    <w:p w:rsidR="00FF3599" w:rsidRPr="00E65F26" w:rsidRDefault="00A6303F" w:rsidP="004A5B02">
      <w:pPr>
        <w:pStyle w:val="a3"/>
        <w:keepNext/>
        <w:rPr>
          <w:color w:val="000000" w:themeColor="text1"/>
        </w:rPr>
      </w:pPr>
      <w:r w:rsidRPr="00E65F26">
        <w:rPr>
          <w:b/>
          <w:color w:val="000000" w:themeColor="text1"/>
        </w:rPr>
        <w:t>Хлоруксусная кислота</w:t>
      </w:r>
      <w:r w:rsidRPr="00E65F26">
        <w:rPr>
          <w:color w:val="000000" w:themeColor="text1"/>
        </w:rPr>
        <w:t>. [79-11-8]. С</w:t>
      </w:r>
      <w:r w:rsidRPr="00E65F26">
        <w:rPr>
          <w:color w:val="000000" w:themeColor="text1"/>
          <w:vertAlign w:val="subscript"/>
        </w:rPr>
        <w:t>2</w:t>
      </w:r>
      <w:r w:rsidRPr="00E65F26">
        <w:rPr>
          <w:color w:val="000000" w:themeColor="text1"/>
        </w:rPr>
        <w:t>Н</w:t>
      </w:r>
      <w:r w:rsidRPr="00E65F26">
        <w:rPr>
          <w:color w:val="000000" w:themeColor="text1"/>
          <w:vertAlign w:val="subscript"/>
        </w:rPr>
        <w:t>3</w:t>
      </w:r>
      <w:r w:rsidRPr="00E65F26">
        <w:rPr>
          <w:color w:val="000000" w:themeColor="text1"/>
        </w:rPr>
        <w:t>С</w:t>
      </w:r>
      <w:r w:rsidRPr="00E65F26">
        <w:rPr>
          <w:color w:val="000000" w:themeColor="text1"/>
          <w:lang w:val="en-US"/>
        </w:rPr>
        <w:t>l</w:t>
      </w:r>
      <w:r w:rsidRPr="00E65F26">
        <w:rPr>
          <w:color w:val="000000" w:themeColor="text1"/>
        </w:rPr>
        <w:t>О</w:t>
      </w:r>
      <w:r w:rsidRPr="00E65F26">
        <w:rPr>
          <w:color w:val="000000" w:themeColor="text1"/>
          <w:vertAlign w:val="subscript"/>
        </w:rPr>
        <w:t>2</w:t>
      </w:r>
      <w:r w:rsidRPr="00E65F26">
        <w:rPr>
          <w:color w:val="000000" w:themeColor="text1"/>
        </w:rPr>
        <w:t>. (М.м.</w:t>
      </w:r>
      <w:r w:rsidR="00760B6A" w:rsidRPr="00E65F26">
        <w:rPr>
          <w:color w:val="000000" w:themeColor="text1"/>
        </w:rPr>
        <w:t> </w:t>
      </w:r>
      <w:r w:rsidRPr="00E65F26">
        <w:rPr>
          <w:color w:val="000000" w:themeColor="text1"/>
        </w:rPr>
        <w:t>94,</w:t>
      </w:r>
      <w:r w:rsidR="005952C1" w:rsidRPr="00E65F26">
        <w:rPr>
          <w:color w:val="000000" w:themeColor="text1"/>
        </w:rPr>
        <w:t>50</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Хлоруксусная кислота.</w:t>
      </w:r>
    </w:p>
    <w:p w:rsidR="00A6303F" w:rsidRPr="00E65F26" w:rsidRDefault="00A6303F" w:rsidP="000A323A">
      <w:pPr>
        <w:pStyle w:val="a3"/>
        <w:rPr>
          <w:color w:val="000000" w:themeColor="text1"/>
        </w:rPr>
      </w:pPr>
      <w:r w:rsidRPr="00E65F26">
        <w:rPr>
          <w:color w:val="000000" w:themeColor="text1"/>
        </w:rPr>
        <w:t>Бесцветные или белого цвета криста</w:t>
      </w:r>
      <w:r w:rsidR="00760B6A" w:rsidRPr="00E65F26">
        <w:rPr>
          <w:color w:val="000000" w:themeColor="text1"/>
        </w:rPr>
        <w:t>ллы, расплывающиеся на воздухе.</w:t>
      </w:r>
    </w:p>
    <w:p w:rsidR="00A6303F" w:rsidRPr="00E65F26" w:rsidRDefault="00A6303F" w:rsidP="000A323A">
      <w:pPr>
        <w:pStyle w:val="a3"/>
        <w:rPr>
          <w:color w:val="000000" w:themeColor="text1"/>
        </w:rPr>
      </w:pPr>
      <w:r w:rsidRPr="00E65F26">
        <w:rPr>
          <w:color w:val="000000" w:themeColor="text1"/>
        </w:rPr>
        <w:t>Очень легко растворима в воде, растворима в спирте 96</w:t>
      </w:r>
      <w:r w:rsidR="00760B6A" w:rsidRPr="00E65F26">
        <w:rPr>
          <w:color w:val="000000" w:themeColor="text1"/>
        </w:rPr>
        <w:t> </w:t>
      </w:r>
      <w:r w:rsidRPr="00E65F26">
        <w:rPr>
          <w:color w:val="000000" w:themeColor="text1"/>
        </w:rPr>
        <w:t>% и эфире.</w:t>
      </w:r>
    </w:p>
    <w:p w:rsidR="00A6303F" w:rsidRPr="00E65F26" w:rsidRDefault="00A6303F" w:rsidP="007072FC">
      <w:pPr>
        <w:pStyle w:val="a3"/>
        <w:rPr>
          <w:color w:val="000000" w:themeColor="text1"/>
        </w:rPr>
      </w:pPr>
      <w:r w:rsidRPr="00E65F26">
        <w:rPr>
          <w:color w:val="000000" w:themeColor="text1"/>
        </w:rPr>
        <w:t>Хранят в воздухонепроницаемой упаковке.</w:t>
      </w:r>
    </w:p>
    <w:p w:rsidR="007072FC" w:rsidRPr="00E65F26" w:rsidRDefault="007072FC" w:rsidP="007072FC">
      <w:pPr>
        <w:spacing w:line="360" w:lineRule="auto"/>
        <w:rPr>
          <w:b/>
          <w:color w:val="000000" w:themeColor="text1"/>
        </w:rPr>
      </w:pPr>
      <w:r w:rsidRPr="00E65F26">
        <w:rPr>
          <w:b/>
          <w:color w:val="000000" w:themeColor="text1"/>
        </w:rPr>
        <w:t>2-[(4-Хлорфенил)ацетил]бензойная кислота</w:t>
      </w:r>
    </w:p>
    <w:p w:rsidR="00294AAF" w:rsidRPr="00E65F26" w:rsidRDefault="00294AAF" w:rsidP="007072FC">
      <w:pPr>
        <w:pStyle w:val="a3"/>
        <w:rPr>
          <w:rStyle w:val="edqm-r"/>
          <w:color w:val="000000" w:themeColor="text1"/>
          <w:szCs w:val="28"/>
          <w:shd w:val="clear" w:color="auto" w:fill="FFFFFF"/>
        </w:rPr>
      </w:pPr>
      <w:r w:rsidRPr="00E65F26">
        <w:rPr>
          <w:rStyle w:val="edqm-r"/>
          <w:color w:val="000000" w:themeColor="text1"/>
          <w:szCs w:val="28"/>
          <w:shd w:val="clear" w:color="auto" w:fill="FFFFFF"/>
        </w:rPr>
        <w:t xml:space="preserve">[53242-76-5]. </w:t>
      </w:r>
      <w:r w:rsidRPr="00E65F26">
        <w:rPr>
          <w:rStyle w:val="edqm-r"/>
          <w:color w:val="000000" w:themeColor="text1"/>
          <w:szCs w:val="28"/>
          <w:shd w:val="clear" w:color="auto" w:fill="FFFFFF"/>
          <w:lang w:val="en-US"/>
        </w:rPr>
        <w:t>C</w:t>
      </w:r>
      <w:r w:rsidRPr="00E65F26">
        <w:rPr>
          <w:rStyle w:val="edqm-r"/>
          <w:color w:val="000000" w:themeColor="text1"/>
          <w:szCs w:val="28"/>
          <w:shd w:val="clear" w:color="auto" w:fill="FFFFFF"/>
          <w:vertAlign w:val="subscript"/>
        </w:rPr>
        <w:t>15</w:t>
      </w:r>
      <w:r w:rsidRPr="00E65F26">
        <w:rPr>
          <w:rStyle w:val="edqm-r"/>
          <w:color w:val="000000" w:themeColor="text1"/>
          <w:szCs w:val="28"/>
          <w:shd w:val="clear" w:color="auto" w:fill="FFFFFF"/>
          <w:lang w:val="en-US"/>
        </w:rPr>
        <w:t>H</w:t>
      </w:r>
      <w:r w:rsidRPr="00E65F26">
        <w:rPr>
          <w:rStyle w:val="edqm-r"/>
          <w:color w:val="000000" w:themeColor="text1"/>
          <w:szCs w:val="28"/>
          <w:shd w:val="clear" w:color="auto" w:fill="FFFFFF"/>
          <w:vertAlign w:val="subscript"/>
        </w:rPr>
        <w:t>11</w:t>
      </w:r>
      <w:r w:rsidRPr="00E65F26">
        <w:rPr>
          <w:rStyle w:val="edqm-r"/>
          <w:color w:val="000000" w:themeColor="text1"/>
          <w:szCs w:val="28"/>
          <w:shd w:val="clear" w:color="auto" w:fill="FFFFFF"/>
          <w:lang w:val="en-US"/>
        </w:rPr>
        <w:t>ClO</w:t>
      </w:r>
      <w:r w:rsidRPr="00E65F26">
        <w:rPr>
          <w:rStyle w:val="edqm-r"/>
          <w:color w:val="000000" w:themeColor="text1"/>
          <w:szCs w:val="28"/>
          <w:shd w:val="clear" w:color="auto" w:fill="FFFFFF"/>
          <w:vertAlign w:val="subscript"/>
        </w:rPr>
        <w:t>3</w:t>
      </w:r>
      <w:r w:rsidRPr="00E65F26">
        <w:rPr>
          <w:rStyle w:val="edqm-r"/>
          <w:color w:val="000000" w:themeColor="text1"/>
          <w:szCs w:val="28"/>
          <w:shd w:val="clear" w:color="auto" w:fill="FFFFFF"/>
        </w:rPr>
        <w:t>. (</w:t>
      </w:r>
      <w:r w:rsidRPr="00E65F26">
        <w:rPr>
          <w:color w:val="000000" w:themeColor="text1"/>
        </w:rPr>
        <w:t>М.м. </w:t>
      </w:r>
      <w:r w:rsidRPr="00E65F26">
        <w:rPr>
          <w:rStyle w:val="edqm-r"/>
          <w:color w:val="000000" w:themeColor="text1"/>
          <w:szCs w:val="28"/>
          <w:shd w:val="clear" w:color="auto" w:fill="FFFFFF"/>
        </w:rPr>
        <w:t>274</w:t>
      </w:r>
      <w:r w:rsidR="00555EA3" w:rsidRPr="00E65F26">
        <w:rPr>
          <w:rStyle w:val="edqm-r"/>
          <w:color w:val="000000" w:themeColor="text1"/>
          <w:szCs w:val="28"/>
          <w:shd w:val="clear" w:color="auto" w:fill="FFFFFF"/>
        </w:rPr>
        <w:t>,</w:t>
      </w:r>
      <w:r w:rsidRPr="00E65F26">
        <w:rPr>
          <w:rStyle w:val="edqm-r"/>
          <w:color w:val="000000" w:themeColor="text1"/>
          <w:szCs w:val="28"/>
          <w:shd w:val="clear" w:color="auto" w:fill="FFFFFF"/>
        </w:rPr>
        <w:t>7</w:t>
      </w:r>
      <w:r w:rsidR="00555EA3" w:rsidRPr="00E65F26">
        <w:rPr>
          <w:rStyle w:val="edqm-r"/>
          <w:color w:val="000000" w:themeColor="text1"/>
          <w:szCs w:val="28"/>
          <w:shd w:val="clear" w:color="auto" w:fill="FFFFFF"/>
        </w:rPr>
        <w:t>0</w:t>
      </w:r>
      <w:r w:rsidRPr="00E65F26">
        <w:rPr>
          <w:rStyle w:val="edqm-r"/>
          <w:color w:val="000000" w:themeColor="text1"/>
          <w:szCs w:val="28"/>
          <w:shd w:val="clear" w:color="auto" w:fill="FFFFFF"/>
        </w:rPr>
        <w:t>).</w:t>
      </w:r>
    </w:p>
    <w:p w:rsidR="005952C1" w:rsidRPr="00E65F26" w:rsidRDefault="00A6303F" w:rsidP="007072FC">
      <w:pPr>
        <w:pStyle w:val="a3"/>
        <w:keepNext/>
        <w:rPr>
          <w:color w:val="000000" w:themeColor="text1"/>
        </w:rPr>
      </w:pPr>
      <w:r w:rsidRPr="00E65F26">
        <w:rPr>
          <w:b/>
          <w:color w:val="000000" w:themeColor="text1"/>
        </w:rPr>
        <w:t>Хлорфенол</w:t>
      </w:r>
      <w:r w:rsidRPr="00E65F26">
        <w:rPr>
          <w:color w:val="000000" w:themeColor="text1"/>
        </w:rPr>
        <w:t>. [106-48-9]. С</w:t>
      </w:r>
      <w:r w:rsidRPr="00E65F26">
        <w:rPr>
          <w:color w:val="000000" w:themeColor="text1"/>
          <w:vertAlign w:val="subscript"/>
        </w:rPr>
        <w:t>6</w:t>
      </w:r>
      <w:r w:rsidRPr="00E65F26">
        <w:rPr>
          <w:color w:val="000000" w:themeColor="text1"/>
        </w:rPr>
        <w:t>Н</w:t>
      </w:r>
      <w:r w:rsidR="005952C1" w:rsidRPr="00E65F26">
        <w:rPr>
          <w:color w:val="000000" w:themeColor="text1"/>
          <w:vertAlign w:val="subscript"/>
        </w:rPr>
        <w:t>5</w:t>
      </w:r>
      <w:r w:rsidRPr="00E65F26">
        <w:rPr>
          <w:color w:val="000000" w:themeColor="text1"/>
        </w:rPr>
        <w:t>С</w:t>
      </w:r>
      <w:r w:rsidRPr="00E65F26">
        <w:rPr>
          <w:color w:val="000000" w:themeColor="text1"/>
          <w:lang w:val="en-US"/>
        </w:rPr>
        <w:t>l</w:t>
      </w:r>
      <w:r w:rsidRPr="00E65F26">
        <w:rPr>
          <w:color w:val="000000" w:themeColor="text1"/>
        </w:rPr>
        <w:t>О. (М.м.</w:t>
      </w:r>
      <w:r w:rsidR="00760B6A" w:rsidRPr="00E65F26">
        <w:rPr>
          <w:color w:val="000000" w:themeColor="text1"/>
        </w:rPr>
        <w:t> </w:t>
      </w:r>
      <w:r w:rsidRPr="00E65F26">
        <w:rPr>
          <w:color w:val="000000" w:themeColor="text1"/>
        </w:rPr>
        <w:t>128,5</w:t>
      </w:r>
      <w:r w:rsidR="005952C1" w:rsidRPr="00E65F26">
        <w:rPr>
          <w:color w:val="000000" w:themeColor="text1"/>
        </w:rPr>
        <w:t>6</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4-Хлорфенол.</w:t>
      </w:r>
    </w:p>
    <w:p w:rsidR="00A6303F" w:rsidRPr="00E65F26" w:rsidRDefault="00A6303F" w:rsidP="000A323A">
      <w:pPr>
        <w:pStyle w:val="a3"/>
        <w:rPr>
          <w:color w:val="000000" w:themeColor="text1"/>
        </w:rPr>
      </w:pPr>
      <w:r w:rsidRPr="00E65F26">
        <w:rPr>
          <w:color w:val="000000" w:themeColor="text1"/>
        </w:rPr>
        <w:t xml:space="preserve">Бесцветные </w:t>
      </w:r>
      <w:r w:rsidR="00760B6A" w:rsidRPr="00E65F26">
        <w:rPr>
          <w:color w:val="000000" w:themeColor="text1"/>
        </w:rPr>
        <w:t>или почти бесцветные кристаллы.</w:t>
      </w:r>
    </w:p>
    <w:p w:rsidR="00A6303F" w:rsidRPr="00E65F26" w:rsidRDefault="00A6303F" w:rsidP="000A323A">
      <w:pPr>
        <w:pStyle w:val="a3"/>
        <w:rPr>
          <w:color w:val="000000" w:themeColor="text1"/>
        </w:rPr>
      </w:pPr>
      <w:r w:rsidRPr="00E65F26">
        <w:rPr>
          <w:color w:val="000000" w:themeColor="text1"/>
        </w:rPr>
        <w:t>Мало растворим в воде, очень легко растворим в спирте 96</w:t>
      </w:r>
      <w:r w:rsidR="00760B6A" w:rsidRPr="00E65F26">
        <w:rPr>
          <w:color w:val="000000" w:themeColor="text1"/>
        </w:rPr>
        <w:t> </w:t>
      </w:r>
      <w:r w:rsidRPr="00E65F26">
        <w:rPr>
          <w:color w:val="000000" w:themeColor="text1"/>
        </w:rPr>
        <w:t>%, эфире и растворах гидроксидов щелочных металлов.</w:t>
      </w:r>
    </w:p>
    <w:p w:rsidR="00A6303F" w:rsidRPr="00E65F26" w:rsidRDefault="00A6303F" w:rsidP="000A323A">
      <w:pPr>
        <w:pStyle w:val="a3"/>
        <w:rPr>
          <w:color w:val="000000" w:themeColor="text1"/>
        </w:rPr>
      </w:pPr>
      <w:r w:rsidRPr="00E65F26">
        <w:rPr>
          <w:i/>
          <w:color w:val="000000" w:themeColor="text1"/>
        </w:rPr>
        <w:t>Температура плавления</w:t>
      </w:r>
      <w:r w:rsidR="00FF3599" w:rsidRPr="00E65F26">
        <w:rPr>
          <w:color w:val="000000" w:themeColor="text1"/>
        </w:rPr>
        <w:t>.</w:t>
      </w:r>
      <w:r w:rsidRPr="00E65F26">
        <w:rPr>
          <w:color w:val="000000" w:themeColor="text1"/>
        </w:rPr>
        <w:t xml:space="preserve"> </w:t>
      </w:r>
      <w:r w:rsidR="00FF3599" w:rsidRPr="00E65F26">
        <w:rPr>
          <w:color w:val="000000" w:themeColor="text1"/>
        </w:rPr>
        <w:t>О</w:t>
      </w:r>
      <w:r w:rsidRPr="00E65F26">
        <w:rPr>
          <w:color w:val="000000" w:themeColor="text1"/>
        </w:rPr>
        <w:t>коло 42</w:t>
      </w:r>
      <w:r w:rsidR="00760B6A" w:rsidRPr="00E65F26">
        <w:rPr>
          <w:color w:val="000000" w:themeColor="text1"/>
        </w:rPr>
        <w:t> °</w:t>
      </w:r>
      <w:r w:rsidRPr="00E65F26">
        <w:rPr>
          <w:color w:val="000000" w:themeColor="text1"/>
        </w:rPr>
        <w:t>С.</w:t>
      </w:r>
    </w:p>
    <w:p w:rsidR="005952C1" w:rsidRPr="00E65F26" w:rsidRDefault="00A6303F" w:rsidP="004A5B02">
      <w:pPr>
        <w:pStyle w:val="a3"/>
        <w:keepNext/>
        <w:rPr>
          <w:color w:val="000000" w:themeColor="text1"/>
        </w:rPr>
      </w:pPr>
      <w:r w:rsidRPr="00E65F26">
        <w:rPr>
          <w:b/>
          <w:color w:val="000000" w:themeColor="text1"/>
        </w:rPr>
        <w:t>2-Хлорэтанол</w:t>
      </w:r>
      <w:r w:rsidRPr="00E65F26">
        <w:rPr>
          <w:color w:val="000000" w:themeColor="text1"/>
        </w:rPr>
        <w:t>. [107-07-3]. С</w:t>
      </w:r>
      <w:r w:rsidRPr="00E65F26">
        <w:rPr>
          <w:color w:val="000000" w:themeColor="text1"/>
          <w:vertAlign w:val="subscript"/>
        </w:rPr>
        <w:t>2</w:t>
      </w:r>
      <w:r w:rsidRPr="00E65F26">
        <w:rPr>
          <w:color w:val="000000" w:themeColor="text1"/>
        </w:rPr>
        <w:t>Н</w:t>
      </w:r>
      <w:r w:rsidRPr="00E65F26">
        <w:rPr>
          <w:color w:val="000000" w:themeColor="text1"/>
          <w:vertAlign w:val="subscript"/>
        </w:rPr>
        <w:t>5</w:t>
      </w:r>
      <w:r w:rsidRPr="00E65F26">
        <w:rPr>
          <w:color w:val="000000" w:themeColor="text1"/>
        </w:rPr>
        <w:t>С</w:t>
      </w:r>
      <w:r w:rsidRPr="00E65F26">
        <w:rPr>
          <w:color w:val="000000" w:themeColor="text1"/>
          <w:lang w:val="en-US"/>
        </w:rPr>
        <w:t>l</w:t>
      </w:r>
      <w:r w:rsidRPr="00E65F26">
        <w:rPr>
          <w:color w:val="000000" w:themeColor="text1"/>
        </w:rPr>
        <w:t>О. (М.м.</w:t>
      </w:r>
      <w:r w:rsidR="00760B6A" w:rsidRPr="00E65F26">
        <w:rPr>
          <w:color w:val="000000" w:themeColor="text1"/>
        </w:rPr>
        <w:t> </w:t>
      </w:r>
      <w:r w:rsidRPr="00E65F26">
        <w:rPr>
          <w:color w:val="000000" w:themeColor="text1"/>
        </w:rPr>
        <w:t xml:space="preserve">80,51). </w:t>
      </w:r>
    </w:p>
    <w:p w:rsidR="00A6303F" w:rsidRPr="00E65F26" w:rsidRDefault="00A6303F" w:rsidP="000A323A">
      <w:pPr>
        <w:pStyle w:val="a3"/>
        <w:rPr>
          <w:color w:val="000000" w:themeColor="text1"/>
        </w:rPr>
      </w:pPr>
      <w:r w:rsidRPr="00E65F26">
        <w:rPr>
          <w:color w:val="000000" w:themeColor="text1"/>
        </w:rPr>
        <w:t>2-Хлорэтан</w:t>
      </w:r>
      <w:r w:rsidR="005952C1" w:rsidRPr="00E65F26">
        <w:rPr>
          <w:color w:val="000000" w:themeColor="text1"/>
        </w:rPr>
        <w:t>-1-</w:t>
      </w:r>
      <w:r w:rsidRPr="00E65F26">
        <w:rPr>
          <w:color w:val="000000" w:themeColor="text1"/>
        </w:rPr>
        <w:t>ол.</w:t>
      </w:r>
    </w:p>
    <w:p w:rsidR="00A6303F" w:rsidRPr="00E65F26" w:rsidRDefault="00A6303F" w:rsidP="000A323A">
      <w:pPr>
        <w:pStyle w:val="a3"/>
        <w:rPr>
          <w:color w:val="000000" w:themeColor="text1"/>
        </w:rPr>
      </w:pPr>
      <w:r w:rsidRPr="00E65F26">
        <w:rPr>
          <w:color w:val="000000" w:themeColor="text1"/>
        </w:rPr>
        <w:t>Бе</w:t>
      </w:r>
      <w:r w:rsidR="00760B6A" w:rsidRPr="00E65F26">
        <w:rPr>
          <w:color w:val="000000" w:themeColor="text1"/>
        </w:rPr>
        <w:t>сцветная жидкость.</w:t>
      </w:r>
    </w:p>
    <w:p w:rsidR="00A6303F" w:rsidRPr="00E65F26" w:rsidRDefault="00A6303F" w:rsidP="000A323A">
      <w:pPr>
        <w:pStyle w:val="a3"/>
        <w:rPr>
          <w:color w:val="000000" w:themeColor="text1"/>
        </w:rPr>
      </w:pPr>
      <w:r w:rsidRPr="00E65F26">
        <w:rPr>
          <w:color w:val="000000" w:themeColor="text1"/>
        </w:rPr>
        <w:t>Растворим в спирте 96</w:t>
      </w:r>
      <w:r w:rsidR="00760B6A" w:rsidRPr="00E65F26">
        <w:rPr>
          <w:color w:val="000000" w:themeColor="text1"/>
        </w:rPr>
        <w:t> </w:t>
      </w:r>
      <w:r w:rsidRPr="00E65F26">
        <w:rPr>
          <w:color w:val="000000" w:themeColor="text1"/>
        </w:rPr>
        <w:t>%.</w:t>
      </w:r>
    </w:p>
    <w:p w:rsidR="00A6303F" w:rsidRPr="00E65F26" w:rsidRDefault="00B8470A" w:rsidP="000A323A">
      <w:pPr>
        <w:spacing w:line="360" w:lineRule="auto"/>
        <w:jc w:val="both"/>
        <w:rPr>
          <w:color w:val="000000" w:themeColor="text1"/>
        </w:rPr>
      </w:pPr>
      <w:r w:rsidRPr="00E65F26">
        <w:rPr>
          <w:color w:val="000000" w:themeColor="text1"/>
          <w:position w:val="-12"/>
        </w:rPr>
        <w:object w:dxaOrig="440" w:dyaOrig="440">
          <v:shape id="_x0000_i1497" type="#_x0000_t75" style="width:22.5pt;height:22.5pt" o:ole="">
            <v:imagedata r:id="rId61" o:title=""/>
          </v:shape>
          <o:OLEObject Type="Embed" ProgID="Equation.3" ShapeID="_x0000_i1497" DrawAspect="Content" ObjectID="_1750698199" r:id="rId566"/>
        </w:object>
      </w:r>
      <w:r w:rsidR="00A6303F" w:rsidRPr="00E65F26">
        <w:rPr>
          <w:color w:val="000000" w:themeColor="text1"/>
        </w:rPr>
        <w:t>. Около 1,197.</w:t>
      </w:r>
    </w:p>
    <w:p w:rsidR="00A6303F" w:rsidRPr="00E65F26" w:rsidRDefault="00B8470A" w:rsidP="000A323A">
      <w:pPr>
        <w:pStyle w:val="a3"/>
        <w:rPr>
          <w:color w:val="000000" w:themeColor="text1"/>
        </w:rPr>
      </w:pPr>
      <w:r w:rsidRPr="00E65F26">
        <w:rPr>
          <w:color w:val="000000" w:themeColor="text1"/>
          <w:position w:val="-12"/>
        </w:rPr>
        <w:object w:dxaOrig="400" w:dyaOrig="440">
          <v:shape id="_x0000_i1498" type="#_x0000_t75" style="width:21.75pt;height:22.5pt" o:ole="">
            <v:imagedata r:id="rId25" o:title=""/>
          </v:shape>
          <o:OLEObject Type="Embed" ProgID="Equation.3" ShapeID="_x0000_i1498" DrawAspect="Content" ObjectID="_1750698200" r:id="rId567"/>
        </w:object>
      </w:r>
      <w:r w:rsidR="00A6303F" w:rsidRPr="00E65F26">
        <w:rPr>
          <w:color w:val="000000" w:themeColor="text1"/>
        </w:rPr>
        <w:t>. Около 1,442.</w:t>
      </w:r>
    </w:p>
    <w:p w:rsidR="00A6303F" w:rsidRPr="00E65F26" w:rsidRDefault="00A6303F" w:rsidP="000A323A">
      <w:pPr>
        <w:pStyle w:val="a3"/>
        <w:rPr>
          <w:color w:val="000000" w:themeColor="text1"/>
        </w:rPr>
      </w:pPr>
      <w:r w:rsidRPr="00E65F26">
        <w:rPr>
          <w:i/>
          <w:color w:val="000000" w:themeColor="text1"/>
        </w:rPr>
        <w:t>Температура кипения</w:t>
      </w:r>
      <w:r w:rsidRPr="00E65F26">
        <w:rPr>
          <w:color w:val="000000" w:themeColor="text1"/>
        </w:rPr>
        <w:t>. Около 130</w:t>
      </w:r>
      <w:r w:rsidR="00760B6A" w:rsidRPr="00E65F26">
        <w:rPr>
          <w:color w:val="000000" w:themeColor="text1"/>
        </w:rPr>
        <w:t> °</w:t>
      </w:r>
      <w:r w:rsidRPr="00E65F26">
        <w:rPr>
          <w:color w:val="000000" w:themeColor="text1"/>
        </w:rPr>
        <w:t>С.</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w:t>
      </w:r>
      <w:r w:rsidR="00B868A6" w:rsidRPr="00E65F26">
        <w:rPr>
          <w:color w:val="000000" w:themeColor="text1"/>
        </w:rPr>
        <w:t>–</w:t>
      </w:r>
      <w:r w:rsidRPr="00E65F26">
        <w:rPr>
          <w:color w:val="000000" w:themeColor="text1"/>
        </w:rPr>
        <w:t>89</w:t>
      </w:r>
      <w:r w:rsidR="00760B6A" w:rsidRPr="00E65F26">
        <w:rPr>
          <w:color w:val="000000" w:themeColor="text1"/>
        </w:rPr>
        <w:t> °</w:t>
      </w:r>
      <w:r w:rsidRPr="00E65F26">
        <w:rPr>
          <w:color w:val="000000" w:themeColor="text1"/>
        </w:rPr>
        <w:t>С.</w:t>
      </w:r>
    </w:p>
    <w:p w:rsidR="00A6303F" w:rsidRPr="00E65F26" w:rsidRDefault="00A6303F" w:rsidP="000A323A">
      <w:pPr>
        <w:pStyle w:val="a3"/>
        <w:keepNext/>
        <w:rPr>
          <w:color w:val="000000" w:themeColor="text1"/>
        </w:rPr>
      </w:pPr>
      <w:r w:rsidRPr="00E65F26">
        <w:rPr>
          <w:b/>
          <w:color w:val="000000" w:themeColor="text1"/>
        </w:rPr>
        <w:t>2-Хлорэтанола раствор</w:t>
      </w:r>
      <w:r w:rsidR="00FF3599" w:rsidRPr="00E65F26">
        <w:rPr>
          <w:color w:val="000000" w:themeColor="text1"/>
        </w:rPr>
        <w:t>.</w:t>
      </w:r>
    </w:p>
    <w:p w:rsidR="00A6303F" w:rsidRPr="00E65F26" w:rsidRDefault="00A6303F" w:rsidP="000A323A">
      <w:pPr>
        <w:pStyle w:val="a3"/>
        <w:rPr>
          <w:color w:val="000000" w:themeColor="text1"/>
          <w:spacing w:val="-2"/>
        </w:rPr>
      </w:pPr>
      <w:r w:rsidRPr="00E65F26">
        <w:rPr>
          <w:color w:val="000000" w:themeColor="text1"/>
          <w:spacing w:val="-2"/>
        </w:rPr>
        <w:t>125</w:t>
      </w:r>
      <w:r w:rsidR="00760B6A" w:rsidRPr="00E65F26">
        <w:rPr>
          <w:color w:val="000000" w:themeColor="text1"/>
          <w:spacing w:val="-2"/>
        </w:rPr>
        <w:t> </w:t>
      </w:r>
      <w:r w:rsidRPr="00E65F26">
        <w:rPr>
          <w:color w:val="000000" w:themeColor="text1"/>
          <w:spacing w:val="-2"/>
        </w:rPr>
        <w:t>мг 2-хлорэтанола растворяют в 2-про</w:t>
      </w:r>
      <w:r w:rsidR="00760B6A" w:rsidRPr="00E65F26">
        <w:rPr>
          <w:color w:val="000000" w:themeColor="text1"/>
          <w:spacing w:val="-2"/>
        </w:rPr>
        <w:t xml:space="preserve">паноле и доводят </w:t>
      </w:r>
      <w:r w:rsidR="00A11208" w:rsidRPr="00E65F26">
        <w:rPr>
          <w:color w:val="000000" w:themeColor="text1"/>
          <w:spacing w:val="-2"/>
        </w:rPr>
        <w:t>объём</w:t>
      </w:r>
      <w:r w:rsidR="00760B6A" w:rsidRPr="00E65F26">
        <w:rPr>
          <w:color w:val="000000" w:themeColor="text1"/>
          <w:spacing w:val="-2"/>
        </w:rPr>
        <w:t xml:space="preserve"> раствора</w:t>
      </w:r>
      <w:r w:rsidR="004E4A00" w:rsidRPr="00E65F26">
        <w:rPr>
          <w:color w:val="000000" w:themeColor="text1"/>
          <w:spacing w:val="-2"/>
        </w:rPr>
        <w:t xml:space="preserve"> </w:t>
      </w:r>
      <w:r w:rsidRPr="00E65F26">
        <w:rPr>
          <w:color w:val="000000" w:themeColor="text1"/>
          <w:spacing w:val="-2"/>
        </w:rPr>
        <w:t>тем же растворителем до 50</w:t>
      </w:r>
      <w:r w:rsidR="00760B6A" w:rsidRPr="00E65F26">
        <w:rPr>
          <w:color w:val="000000" w:themeColor="text1"/>
          <w:spacing w:val="-2"/>
        </w:rPr>
        <w:t> </w:t>
      </w:r>
      <w:r w:rsidRPr="00E65F26">
        <w:rPr>
          <w:color w:val="000000" w:themeColor="text1"/>
          <w:spacing w:val="-2"/>
        </w:rPr>
        <w:t>мл. 5</w:t>
      </w:r>
      <w:r w:rsidR="00760B6A" w:rsidRPr="00E65F26">
        <w:rPr>
          <w:color w:val="000000" w:themeColor="text1"/>
          <w:spacing w:val="-2"/>
        </w:rPr>
        <w:t> мл полученного раствора доводят</w:t>
      </w:r>
      <w:r w:rsidR="004E4A00" w:rsidRPr="00E65F26">
        <w:rPr>
          <w:color w:val="000000" w:themeColor="text1"/>
          <w:spacing w:val="-2"/>
        </w:rPr>
        <w:t xml:space="preserve"> </w:t>
      </w:r>
      <w:r w:rsidRPr="00E65F26">
        <w:rPr>
          <w:color w:val="000000" w:themeColor="text1"/>
          <w:spacing w:val="-2"/>
        </w:rPr>
        <w:t xml:space="preserve">2-пропанолом до </w:t>
      </w:r>
      <w:r w:rsidR="00760B6A" w:rsidRPr="00E65F26">
        <w:rPr>
          <w:color w:val="000000" w:themeColor="text1"/>
          <w:spacing w:val="-2"/>
        </w:rPr>
        <w:t>50,0 </w:t>
      </w:r>
      <w:r w:rsidRPr="00E65F26">
        <w:rPr>
          <w:color w:val="000000" w:themeColor="text1"/>
          <w:spacing w:val="-2"/>
        </w:rPr>
        <w:t>мл.</w:t>
      </w:r>
    </w:p>
    <w:p w:rsidR="006D2158" w:rsidRPr="00E65F26" w:rsidRDefault="006D2158" w:rsidP="000A323A">
      <w:pPr>
        <w:pStyle w:val="a3"/>
        <w:keepNext/>
        <w:rPr>
          <w:color w:val="000000" w:themeColor="text1"/>
          <w:spacing w:val="-2"/>
        </w:rPr>
      </w:pPr>
      <w:r w:rsidRPr="00E65F26">
        <w:rPr>
          <w:b/>
          <w:color w:val="000000" w:themeColor="text1"/>
          <w:spacing w:val="-2"/>
        </w:rPr>
        <w:t>2-Хлорэтиламина гидрохлорид</w:t>
      </w:r>
      <w:r w:rsidRPr="00E65F26">
        <w:rPr>
          <w:color w:val="000000" w:themeColor="text1"/>
          <w:spacing w:val="-2"/>
        </w:rPr>
        <w:t xml:space="preserve">. </w:t>
      </w:r>
      <w:r w:rsidRPr="00E65F26">
        <w:rPr>
          <w:color w:val="000000" w:themeColor="text1"/>
        </w:rPr>
        <w:t>[870-24-6]. C</w:t>
      </w:r>
      <w:r w:rsidRPr="00E65F26">
        <w:rPr>
          <w:color w:val="000000" w:themeColor="text1"/>
          <w:vertAlign w:val="subscript"/>
        </w:rPr>
        <w:t>2</w:t>
      </w:r>
      <w:r w:rsidRPr="00E65F26">
        <w:rPr>
          <w:color w:val="000000" w:themeColor="text1"/>
        </w:rPr>
        <w:t>H</w:t>
      </w:r>
      <w:r w:rsidRPr="00E65F26">
        <w:rPr>
          <w:color w:val="000000" w:themeColor="text1"/>
          <w:vertAlign w:val="subscript"/>
        </w:rPr>
        <w:t>6</w:t>
      </w:r>
      <w:r w:rsidRPr="00E65F26">
        <w:rPr>
          <w:color w:val="000000" w:themeColor="text1"/>
        </w:rPr>
        <w:t>ClN·HCl. (М.м. 115,99).</w:t>
      </w:r>
    </w:p>
    <w:p w:rsidR="006D2158" w:rsidRPr="00E65F26" w:rsidRDefault="00F75282" w:rsidP="000A323A">
      <w:pPr>
        <w:pStyle w:val="a3"/>
        <w:rPr>
          <w:color w:val="000000" w:themeColor="text1"/>
          <w:spacing w:val="-2"/>
        </w:rPr>
      </w:pPr>
      <w:r w:rsidRPr="00E65F26">
        <w:rPr>
          <w:color w:val="000000" w:themeColor="text1"/>
          <w:spacing w:val="-2"/>
        </w:rPr>
        <w:t>2-Хлорэтан</w:t>
      </w:r>
      <w:r w:rsidR="003E0FD0" w:rsidRPr="00E65F26">
        <w:rPr>
          <w:color w:val="000000" w:themeColor="text1"/>
          <w:spacing w:val="-2"/>
        </w:rPr>
        <w:t>-1-</w:t>
      </w:r>
      <w:r w:rsidR="0038269A" w:rsidRPr="00E65F26">
        <w:rPr>
          <w:color w:val="000000" w:themeColor="text1"/>
          <w:spacing w:val="-2"/>
        </w:rPr>
        <w:t>амина гидрохлорид.</w:t>
      </w:r>
    </w:p>
    <w:p w:rsidR="0038269A" w:rsidRPr="00E65F26" w:rsidRDefault="0038269A" w:rsidP="000A323A">
      <w:pPr>
        <w:pStyle w:val="a3"/>
        <w:rPr>
          <w:color w:val="000000" w:themeColor="text1"/>
        </w:rPr>
      </w:pPr>
      <w:r w:rsidRPr="00E65F26">
        <w:rPr>
          <w:color w:val="000000" w:themeColor="text1"/>
        </w:rPr>
        <w:t>Кристаллический порошок белого цвета.</w:t>
      </w:r>
    </w:p>
    <w:p w:rsidR="0038269A" w:rsidRPr="00E65F26" w:rsidRDefault="0038269A" w:rsidP="000A323A">
      <w:pPr>
        <w:pStyle w:val="a3"/>
        <w:rPr>
          <w:color w:val="000000" w:themeColor="text1"/>
          <w:spacing w:val="-2"/>
        </w:rPr>
      </w:pPr>
      <w:r w:rsidRPr="00E65F26">
        <w:rPr>
          <w:color w:val="000000" w:themeColor="text1"/>
          <w:spacing w:val="-2"/>
        </w:rPr>
        <w:t xml:space="preserve">Содержит не менее 98 % </w:t>
      </w:r>
      <w:r w:rsidRPr="00E65F26">
        <w:rPr>
          <w:color w:val="000000" w:themeColor="text1"/>
        </w:rPr>
        <w:t>C</w:t>
      </w:r>
      <w:r w:rsidRPr="00E65F26">
        <w:rPr>
          <w:color w:val="000000" w:themeColor="text1"/>
          <w:vertAlign w:val="subscript"/>
        </w:rPr>
        <w:t>2</w:t>
      </w:r>
      <w:r w:rsidRPr="00E65F26">
        <w:rPr>
          <w:color w:val="000000" w:themeColor="text1"/>
        </w:rPr>
        <w:t>H</w:t>
      </w:r>
      <w:r w:rsidRPr="00E65F26">
        <w:rPr>
          <w:color w:val="000000" w:themeColor="text1"/>
          <w:vertAlign w:val="subscript"/>
        </w:rPr>
        <w:t>6</w:t>
      </w:r>
      <w:r w:rsidRPr="00E65F26">
        <w:rPr>
          <w:color w:val="000000" w:themeColor="text1"/>
        </w:rPr>
        <w:t>ClN·HCl.</w:t>
      </w:r>
    </w:p>
    <w:p w:rsidR="0038269A" w:rsidRPr="00E65F26" w:rsidRDefault="0038269A" w:rsidP="000A323A">
      <w:pPr>
        <w:pStyle w:val="a3"/>
        <w:rPr>
          <w:color w:val="000000" w:themeColor="text1"/>
        </w:rPr>
      </w:pPr>
      <w:r w:rsidRPr="00E65F26">
        <w:rPr>
          <w:i/>
          <w:color w:val="000000" w:themeColor="text1"/>
        </w:rPr>
        <w:t>Температура плавления</w:t>
      </w:r>
      <w:r w:rsidRPr="00E65F26">
        <w:rPr>
          <w:color w:val="000000" w:themeColor="text1"/>
        </w:rPr>
        <w:t>. От 143 до 148 °С.</w:t>
      </w:r>
    </w:p>
    <w:p w:rsidR="005952C1" w:rsidRPr="00E65F26" w:rsidRDefault="00554C64" w:rsidP="00E210B7">
      <w:pPr>
        <w:keepNext/>
        <w:spacing w:line="360" w:lineRule="auto"/>
        <w:rPr>
          <w:color w:val="000000" w:themeColor="text1"/>
        </w:rPr>
      </w:pPr>
      <w:r w:rsidRPr="00E65F26">
        <w:rPr>
          <w:b/>
          <w:color w:val="000000" w:themeColor="text1"/>
        </w:rPr>
        <w:t>(2-Хлорэтил)диэтиламина гидрохлорид</w:t>
      </w:r>
      <w:r w:rsidRPr="00E65F26">
        <w:rPr>
          <w:color w:val="000000" w:themeColor="text1"/>
        </w:rPr>
        <w:t>. [869-24-9]. С</w:t>
      </w:r>
      <w:r w:rsidRPr="00E65F26">
        <w:rPr>
          <w:color w:val="000000" w:themeColor="text1"/>
          <w:vertAlign w:val="subscript"/>
        </w:rPr>
        <w:t>6</w:t>
      </w:r>
      <w:r w:rsidRPr="00E65F26">
        <w:rPr>
          <w:color w:val="000000" w:themeColor="text1"/>
        </w:rPr>
        <w:t>Н</w:t>
      </w:r>
      <w:r w:rsidRPr="00E65F26">
        <w:rPr>
          <w:color w:val="000000" w:themeColor="text1"/>
          <w:vertAlign w:val="subscript"/>
        </w:rPr>
        <w:t>14</w:t>
      </w:r>
      <w:r w:rsidRPr="00E65F26">
        <w:rPr>
          <w:color w:val="000000" w:themeColor="text1"/>
        </w:rPr>
        <w:t>С</w:t>
      </w:r>
      <w:r w:rsidRPr="00E65F26">
        <w:rPr>
          <w:color w:val="000000" w:themeColor="text1"/>
          <w:lang w:val="en-US"/>
        </w:rPr>
        <w:t>lN</w:t>
      </w:r>
      <w:r w:rsidR="00544076" w:rsidRPr="00E65F26">
        <w:rPr>
          <w:color w:val="000000" w:themeColor="text1"/>
        </w:rPr>
        <w:t>·</w:t>
      </w:r>
      <w:r w:rsidRPr="00E65F26">
        <w:rPr>
          <w:color w:val="000000" w:themeColor="text1"/>
        </w:rPr>
        <w:t>HCl</w:t>
      </w:r>
      <w:r w:rsidR="00D8499C" w:rsidRPr="00E65F26">
        <w:rPr>
          <w:color w:val="000000" w:themeColor="text1"/>
        </w:rPr>
        <w:t>.</w:t>
      </w:r>
      <w:r w:rsidR="00B8470A" w:rsidRPr="00E65F26">
        <w:rPr>
          <w:color w:val="000000" w:themeColor="text1"/>
        </w:rPr>
        <w:t xml:space="preserve"> </w:t>
      </w:r>
      <w:r w:rsidRPr="00E65F26">
        <w:rPr>
          <w:color w:val="000000" w:themeColor="text1"/>
        </w:rPr>
        <w:t>(М.м.</w:t>
      </w:r>
      <w:r w:rsidR="00760B6A" w:rsidRPr="00E65F26">
        <w:rPr>
          <w:color w:val="000000" w:themeColor="text1"/>
        </w:rPr>
        <w:t> </w:t>
      </w:r>
      <w:r w:rsidRPr="00E65F26">
        <w:rPr>
          <w:color w:val="000000" w:themeColor="text1"/>
        </w:rPr>
        <w:t>172,1</w:t>
      </w:r>
      <w:r w:rsidR="005952C1" w:rsidRPr="00E65F26">
        <w:rPr>
          <w:color w:val="000000" w:themeColor="text1"/>
        </w:rPr>
        <w:t>0</w:t>
      </w:r>
      <w:r w:rsidRPr="00E65F26">
        <w:rPr>
          <w:color w:val="000000" w:themeColor="text1"/>
        </w:rPr>
        <w:t>).</w:t>
      </w:r>
      <w:r w:rsidR="00A6303F" w:rsidRPr="00E65F26">
        <w:rPr>
          <w:color w:val="000000" w:themeColor="text1"/>
        </w:rPr>
        <w:t xml:space="preserve"> </w:t>
      </w:r>
    </w:p>
    <w:p w:rsidR="000C0E38" w:rsidRPr="00E65F26" w:rsidRDefault="000C0E38" w:rsidP="000A323A">
      <w:pPr>
        <w:spacing w:line="360" w:lineRule="auto"/>
        <w:jc w:val="both"/>
        <w:rPr>
          <w:color w:val="000000" w:themeColor="text1"/>
        </w:rPr>
      </w:pPr>
      <w:r w:rsidRPr="00E65F26">
        <w:rPr>
          <w:color w:val="000000" w:themeColor="text1"/>
        </w:rPr>
        <w:t>2-Хлор-</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-диэтилэтан</w:t>
      </w:r>
      <w:r w:rsidR="003E0FD0" w:rsidRPr="00E65F26">
        <w:rPr>
          <w:color w:val="000000" w:themeColor="text1"/>
        </w:rPr>
        <w:t>-1-</w:t>
      </w:r>
      <w:r w:rsidRPr="00E65F26">
        <w:rPr>
          <w:color w:val="000000" w:themeColor="text1"/>
        </w:rPr>
        <w:t>амина гидрохлорид.</w:t>
      </w:r>
    </w:p>
    <w:p w:rsidR="00A6303F" w:rsidRPr="00E65F26" w:rsidRDefault="00A6303F" w:rsidP="000A323A">
      <w:pPr>
        <w:pStyle w:val="a3"/>
        <w:rPr>
          <w:color w:val="000000" w:themeColor="text1"/>
        </w:rPr>
      </w:pPr>
      <w:r w:rsidRPr="00E65F26">
        <w:rPr>
          <w:color w:val="000000" w:themeColor="text1"/>
        </w:rPr>
        <w:t>Криста</w:t>
      </w:r>
      <w:r w:rsidR="00760B6A" w:rsidRPr="00E65F26">
        <w:rPr>
          <w:color w:val="000000" w:themeColor="text1"/>
        </w:rPr>
        <w:t>ллический порошок белого цвета.</w:t>
      </w:r>
    </w:p>
    <w:p w:rsidR="00A6303F" w:rsidRPr="00E65F26" w:rsidRDefault="00A6303F" w:rsidP="000A323A">
      <w:pPr>
        <w:pStyle w:val="a3"/>
        <w:rPr>
          <w:color w:val="000000" w:themeColor="text1"/>
        </w:rPr>
      </w:pPr>
      <w:r w:rsidRPr="00E65F26">
        <w:rPr>
          <w:color w:val="000000" w:themeColor="text1"/>
        </w:rPr>
        <w:t>Очень легко растворим в воде и метаноле, легко растворим в метиленхлориде, практически нерастворим в гексане.</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211</w:t>
      </w:r>
      <w:r w:rsidR="00760B6A" w:rsidRPr="00E65F26">
        <w:rPr>
          <w:color w:val="000000" w:themeColor="text1"/>
        </w:rPr>
        <w:t> °</w:t>
      </w:r>
      <w:r w:rsidRPr="00E65F26">
        <w:rPr>
          <w:color w:val="000000" w:themeColor="text1"/>
        </w:rPr>
        <w:t>С.</w:t>
      </w:r>
    </w:p>
    <w:p w:rsidR="00E44EF0" w:rsidRPr="00E65F26" w:rsidRDefault="00E44EF0" w:rsidP="000A323A">
      <w:pPr>
        <w:spacing w:line="360" w:lineRule="auto"/>
        <w:rPr>
          <w:color w:val="000000" w:themeColor="text1"/>
        </w:rPr>
      </w:pPr>
      <w:r w:rsidRPr="00E65F26">
        <w:rPr>
          <w:b/>
          <w:color w:val="000000" w:themeColor="text1"/>
        </w:rPr>
        <w:t>Холина альфосцерат</w:t>
      </w:r>
      <w:r w:rsidRPr="00E65F26">
        <w:rPr>
          <w:color w:val="000000" w:themeColor="text1"/>
        </w:rPr>
        <w:t>. См.</w:t>
      </w:r>
      <w:r w:rsidRPr="00E65F26">
        <w:rPr>
          <w:color w:val="000000" w:themeColor="text1"/>
          <w:sz w:val="32"/>
        </w:rPr>
        <w:t xml:space="preserve"> </w:t>
      </w:r>
      <w:r w:rsidRPr="00E65F26">
        <w:rPr>
          <w:b/>
          <w:color w:val="000000" w:themeColor="text1"/>
          <w:sz w:val="24"/>
          <w:szCs w:val="24"/>
          <w:lang w:val="en-US"/>
        </w:rPr>
        <w:t>L</w:t>
      </w:r>
      <w:r w:rsidRPr="00E65F26">
        <w:rPr>
          <w:b/>
          <w:color w:val="000000" w:themeColor="text1"/>
        </w:rPr>
        <w:t>-α-Глицерофосфорилхолин</w:t>
      </w:r>
      <w:r w:rsidRPr="00E65F26">
        <w:rPr>
          <w:color w:val="000000" w:themeColor="text1"/>
        </w:rPr>
        <w:t>.</w:t>
      </w:r>
    </w:p>
    <w:p w:rsidR="00E44EF0" w:rsidRPr="00E65F26" w:rsidRDefault="00E44EF0" w:rsidP="000A323A">
      <w:pPr>
        <w:spacing w:line="360" w:lineRule="auto"/>
        <w:rPr>
          <w:color w:val="000000" w:themeColor="text1"/>
        </w:rPr>
      </w:pPr>
      <w:r w:rsidRPr="00E65F26">
        <w:rPr>
          <w:b/>
          <w:color w:val="000000" w:themeColor="text1"/>
        </w:rPr>
        <w:t>Холина глицерофосфат</w:t>
      </w:r>
      <w:r w:rsidRPr="00E65F26">
        <w:rPr>
          <w:color w:val="000000" w:themeColor="text1"/>
        </w:rPr>
        <w:t>. См.</w:t>
      </w:r>
      <w:r w:rsidRPr="00E65F26">
        <w:rPr>
          <w:color w:val="000000" w:themeColor="text1"/>
          <w:sz w:val="32"/>
        </w:rPr>
        <w:t xml:space="preserve"> </w:t>
      </w:r>
      <w:r w:rsidRPr="00E65F26">
        <w:rPr>
          <w:b/>
          <w:color w:val="000000" w:themeColor="text1"/>
          <w:sz w:val="24"/>
          <w:szCs w:val="24"/>
          <w:lang w:val="en-US"/>
        </w:rPr>
        <w:t>L</w:t>
      </w:r>
      <w:r w:rsidRPr="00E65F26">
        <w:rPr>
          <w:b/>
          <w:color w:val="000000" w:themeColor="text1"/>
        </w:rPr>
        <w:t>-α-Глицерофосфорилхолин</w:t>
      </w:r>
      <w:r w:rsidRPr="00E65F26">
        <w:rPr>
          <w:color w:val="000000" w:themeColor="text1"/>
        </w:rPr>
        <w:t>.</w:t>
      </w:r>
    </w:p>
    <w:p w:rsidR="00A6303F" w:rsidRPr="00E65F26" w:rsidRDefault="00A6303F" w:rsidP="004A5B02">
      <w:pPr>
        <w:pStyle w:val="a3"/>
        <w:keepNext/>
        <w:rPr>
          <w:color w:val="000000" w:themeColor="text1"/>
        </w:rPr>
      </w:pPr>
      <w:r w:rsidRPr="00E65F26">
        <w:rPr>
          <w:b/>
          <w:color w:val="000000" w:themeColor="text1"/>
        </w:rPr>
        <w:t>Холина хлорид</w:t>
      </w:r>
      <w:r w:rsidRPr="00E65F26">
        <w:rPr>
          <w:color w:val="000000" w:themeColor="text1"/>
        </w:rPr>
        <w:t>. [67-48-1]. С</w:t>
      </w:r>
      <w:r w:rsidRPr="00E65F26">
        <w:rPr>
          <w:color w:val="000000" w:themeColor="text1"/>
          <w:vertAlign w:val="subscript"/>
        </w:rPr>
        <w:t>5</w:t>
      </w:r>
      <w:r w:rsidRPr="00E65F26">
        <w:rPr>
          <w:color w:val="000000" w:themeColor="text1"/>
        </w:rPr>
        <w:t>Н</w:t>
      </w:r>
      <w:r w:rsidRPr="00E65F26">
        <w:rPr>
          <w:color w:val="000000" w:themeColor="text1"/>
          <w:vertAlign w:val="subscript"/>
        </w:rPr>
        <w:t>14</w:t>
      </w:r>
      <w:r w:rsidRPr="00E65F26">
        <w:rPr>
          <w:color w:val="000000" w:themeColor="text1"/>
        </w:rPr>
        <w:t>С</w:t>
      </w:r>
      <w:r w:rsidRPr="00E65F26">
        <w:rPr>
          <w:color w:val="000000" w:themeColor="text1"/>
          <w:lang w:val="en-US"/>
        </w:rPr>
        <w:t>lN</w:t>
      </w:r>
      <w:r w:rsidRPr="00E65F26">
        <w:rPr>
          <w:color w:val="000000" w:themeColor="text1"/>
        </w:rPr>
        <w:t>О. (М.м.</w:t>
      </w:r>
      <w:r w:rsidR="00760B6A" w:rsidRPr="00E65F26">
        <w:rPr>
          <w:color w:val="000000" w:themeColor="text1"/>
        </w:rPr>
        <w:t> 139,62).</w:t>
      </w:r>
    </w:p>
    <w:p w:rsidR="00A6303F" w:rsidRPr="00E65F26" w:rsidRDefault="005952C1" w:rsidP="000A323A">
      <w:pPr>
        <w:pStyle w:val="a3"/>
        <w:rPr>
          <w:color w:val="000000" w:themeColor="text1"/>
        </w:rPr>
      </w:pPr>
      <w:r w:rsidRPr="00E65F26">
        <w:rPr>
          <w:color w:val="000000" w:themeColor="text1"/>
        </w:rPr>
        <w:t>2-Гидрокси-</w:t>
      </w:r>
      <w:r w:rsidRPr="00E65F26">
        <w:rPr>
          <w:i/>
          <w:color w:val="000000" w:themeColor="text1"/>
        </w:rPr>
        <w:t>N</w:t>
      </w:r>
      <w:r w:rsidRPr="00E65F26">
        <w:rPr>
          <w:color w:val="000000" w:themeColor="text1"/>
        </w:rPr>
        <w:t>,</w:t>
      </w:r>
      <w:r w:rsidRPr="00E65F26">
        <w:rPr>
          <w:i/>
          <w:color w:val="000000" w:themeColor="text1"/>
        </w:rPr>
        <w:t>N</w:t>
      </w:r>
      <w:r w:rsidRPr="00E65F26">
        <w:rPr>
          <w:color w:val="000000" w:themeColor="text1"/>
        </w:rPr>
        <w:t>,</w:t>
      </w:r>
      <w:r w:rsidRPr="00E65F26">
        <w:rPr>
          <w:i/>
          <w:color w:val="000000" w:themeColor="text1"/>
        </w:rPr>
        <w:t>N</w:t>
      </w:r>
      <w:r w:rsidR="00F75282" w:rsidRPr="00E65F26">
        <w:rPr>
          <w:color w:val="000000" w:themeColor="text1"/>
        </w:rPr>
        <w:t>-триметилэтан</w:t>
      </w:r>
      <w:r w:rsidRPr="00E65F26">
        <w:rPr>
          <w:color w:val="000000" w:themeColor="text1"/>
        </w:rPr>
        <w:t>аминий хлорид.</w:t>
      </w:r>
    </w:p>
    <w:p w:rsidR="00A6303F" w:rsidRPr="00E65F26" w:rsidRDefault="00A6303F" w:rsidP="000A323A">
      <w:pPr>
        <w:pStyle w:val="a3"/>
        <w:rPr>
          <w:color w:val="000000" w:themeColor="text1"/>
        </w:rPr>
      </w:pPr>
      <w:r w:rsidRPr="00E65F26">
        <w:rPr>
          <w:color w:val="000000" w:themeColor="text1"/>
        </w:rPr>
        <w:t>Бесцветные криста</w:t>
      </w:r>
      <w:r w:rsidR="00760B6A" w:rsidRPr="00E65F26">
        <w:rPr>
          <w:color w:val="000000" w:themeColor="text1"/>
        </w:rPr>
        <w:t>ллы, расплывающиеся на воздухе.</w:t>
      </w:r>
    </w:p>
    <w:p w:rsidR="00A6303F" w:rsidRPr="00E65F26" w:rsidRDefault="00A6303F" w:rsidP="000A323A">
      <w:pPr>
        <w:pStyle w:val="a3"/>
        <w:rPr>
          <w:color w:val="000000" w:themeColor="text1"/>
        </w:rPr>
      </w:pPr>
      <w:r w:rsidRPr="00E65F26">
        <w:rPr>
          <w:color w:val="000000" w:themeColor="text1"/>
        </w:rPr>
        <w:t>Очень легко растворим в воде и спирте 96</w:t>
      </w:r>
      <w:r w:rsidR="00760B6A"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B8470A" w:rsidRPr="00E65F26" w:rsidRDefault="00A6303F" w:rsidP="004A5B02">
      <w:pPr>
        <w:pStyle w:val="a3"/>
        <w:keepNext/>
        <w:rPr>
          <w:color w:val="000000" w:themeColor="text1"/>
        </w:rPr>
      </w:pPr>
      <w:r w:rsidRPr="00E65F26">
        <w:rPr>
          <w:b/>
          <w:color w:val="000000" w:themeColor="text1"/>
        </w:rPr>
        <w:t>Хрома(I</w:t>
      </w:r>
      <w:r w:rsidRPr="00E65F26">
        <w:rPr>
          <w:b/>
          <w:color w:val="000000" w:themeColor="text1"/>
          <w:lang w:val="en-US"/>
        </w:rPr>
        <w:t>II</w:t>
      </w:r>
      <w:r w:rsidRPr="00E65F26">
        <w:rPr>
          <w:b/>
          <w:color w:val="000000" w:themeColor="text1"/>
        </w:rPr>
        <w:t>) трихлорид гексагидрат</w:t>
      </w:r>
      <w:r w:rsidRPr="00E65F26">
        <w:rPr>
          <w:color w:val="000000" w:themeColor="text1"/>
        </w:rPr>
        <w:t xml:space="preserve">. [10060-12-5]. </w:t>
      </w:r>
      <w:r w:rsidRPr="00E65F26">
        <w:rPr>
          <w:color w:val="000000" w:themeColor="text1"/>
          <w:lang w:val="en-US"/>
        </w:rPr>
        <w:t>CrCl</w:t>
      </w:r>
      <w:r w:rsidRPr="00E65F26">
        <w:rPr>
          <w:color w:val="000000" w:themeColor="text1"/>
          <w:vertAlign w:val="subscript"/>
        </w:rPr>
        <w:t>3</w:t>
      </w:r>
      <w:r w:rsidR="00544076" w:rsidRPr="00E65F26">
        <w:rPr>
          <w:color w:val="000000" w:themeColor="text1"/>
        </w:rPr>
        <w:t>·</w:t>
      </w:r>
      <w:r w:rsidRPr="00E65F26">
        <w:rPr>
          <w:color w:val="000000" w:themeColor="text1"/>
        </w:rPr>
        <w:t>6</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w:t>
      </w:r>
      <w:r w:rsidR="00B8470A" w:rsidRPr="00E65F26">
        <w:rPr>
          <w:color w:val="000000" w:themeColor="text1"/>
        </w:rPr>
        <w:t xml:space="preserve"> </w:t>
      </w:r>
      <w:r w:rsidRPr="00E65F26">
        <w:rPr>
          <w:color w:val="000000" w:themeColor="text1"/>
        </w:rPr>
        <w:t>(М.м.</w:t>
      </w:r>
      <w:r w:rsidR="00760B6A" w:rsidRPr="00E65F26">
        <w:rPr>
          <w:color w:val="000000" w:themeColor="text1"/>
        </w:rPr>
        <w:t> </w:t>
      </w:r>
      <w:r w:rsidRPr="00E65F26">
        <w:rPr>
          <w:color w:val="000000" w:themeColor="text1"/>
        </w:rPr>
        <w:t>266,45).</w:t>
      </w:r>
    </w:p>
    <w:p w:rsidR="00A6303F" w:rsidRPr="00E65F26" w:rsidRDefault="00A6303F" w:rsidP="000A323A">
      <w:pPr>
        <w:pStyle w:val="a3"/>
        <w:rPr>
          <w:color w:val="000000" w:themeColor="text1"/>
        </w:rPr>
      </w:pPr>
      <w:r w:rsidRPr="00E65F26">
        <w:rPr>
          <w:color w:val="000000" w:themeColor="text1"/>
        </w:rPr>
        <w:t>Хлорид хрома(I</w:t>
      </w:r>
      <w:r w:rsidRPr="00E65F26">
        <w:rPr>
          <w:color w:val="000000" w:themeColor="text1"/>
          <w:lang w:val="en-US"/>
        </w:rPr>
        <w:t>II</w:t>
      </w:r>
      <w:r w:rsidRPr="00E65F26">
        <w:rPr>
          <w:color w:val="000000" w:themeColor="text1"/>
        </w:rPr>
        <w:t>), гексагидрат.</w:t>
      </w:r>
    </w:p>
    <w:p w:rsidR="00A6303F" w:rsidRPr="00E65F26" w:rsidRDefault="00A6303F" w:rsidP="000A323A">
      <w:pPr>
        <w:pStyle w:val="a3"/>
        <w:rPr>
          <w:color w:val="000000" w:themeColor="text1"/>
        </w:rPr>
      </w:pPr>
      <w:r w:rsidRPr="00E65F26">
        <w:rPr>
          <w:color w:val="000000" w:themeColor="text1"/>
        </w:rPr>
        <w:lastRenderedPageBreak/>
        <w:t xml:space="preserve">Кристаллический порошок </w:t>
      </w:r>
      <w:r w:rsidR="00EB25AF" w:rsidRPr="00E65F26">
        <w:rPr>
          <w:color w:val="000000" w:themeColor="text1"/>
        </w:rPr>
        <w:t>тёмно</w:t>
      </w:r>
      <w:r w:rsidRPr="00E65F26">
        <w:rPr>
          <w:color w:val="000000" w:themeColor="text1"/>
        </w:rPr>
        <w:t>-зеленого цвета, гигроскопичен.</w:t>
      </w:r>
    </w:p>
    <w:p w:rsidR="00A6303F" w:rsidRPr="00E65F26" w:rsidRDefault="00A6303F" w:rsidP="000A323A">
      <w:pPr>
        <w:pStyle w:val="a3"/>
        <w:rPr>
          <w:color w:val="000000" w:themeColor="text1"/>
        </w:rPr>
      </w:pPr>
      <w:r w:rsidRPr="00E65F26">
        <w:rPr>
          <w:color w:val="000000" w:themeColor="text1"/>
        </w:rPr>
        <w:t>Легко растворим в воде и спирте 96</w:t>
      </w:r>
      <w:r w:rsidR="00760B6A"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color w:val="000000" w:themeColor="text1"/>
        </w:rPr>
        <w:t>Хранят в сухом месте, защищая от действия окислителей.</w:t>
      </w:r>
    </w:p>
    <w:p w:rsidR="005952C1" w:rsidRPr="00E65F26" w:rsidRDefault="00A6303F" w:rsidP="004A5B02">
      <w:pPr>
        <w:pStyle w:val="a3"/>
        <w:keepNext/>
        <w:rPr>
          <w:color w:val="000000" w:themeColor="text1"/>
        </w:rPr>
      </w:pPr>
      <w:r w:rsidRPr="00E65F26">
        <w:rPr>
          <w:b/>
          <w:color w:val="000000" w:themeColor="text1"/>
        </w:rPr>
        <w:t>Хрома(V</w:t>
      </w:r>
      <w:r w:rsidRPr="00E65F26">
        <w:rPr>
          <w:b/>
          <w:color w:val="000000" w:themeColor="text1"/>
          <w:lang w:val="en-US"/>
        </w:rPr>
        <w:t>I</w:t>
      </w:r>
      <w:r w:rsidRPr="00E65F26">
        <w:rPr>
          <w:b/>
          <w:color w:val="000000" w:themeColor="text1"/>
        </w:rPr>
        <w:t>) оксид</w:t>
      </w:r>
      <w:r w:rsidRPr="00E65F26">
        <w:rPr>
          <w:color w:val="000000" w:themeColor="text1"/>
        </w:rPr>
        <w:t xml:space="preserve">. [1333-82-0]. </w:t>
      </w:r>
      <w:r w:rsidRPr="00E65F26">
        <w:rPr>
          <w:color w:val="000000" w:themeColor="text1"/>
          <w:lang w:val="en-US"/>
        </w:rPr>
        <w:t>CrO</w:t>
      </w:r>
      <w:r w:rsidRPr="00E65F26">
        <w:rPr>
          <w:color w:val="000000" w:themeColor="text1"/>
          <w:vertAlign w:val="subscript"/>
        </w:rPr>
        <w:t>3</w:t>
      </w:r>
      <w:r w:rsidRPr="00E65F26">
        <w:rPr>
          <w:color w:val="000000" w:themeColor="text1"/>
        </w:rPr>
        <w:t>. (М.м.</w:t>
      </w:r>
      <w:r w:rsidR="00760B6A" w:rsidRPr="00E65F26">
        <w:rPr>
          <w:color w:val="000000" w:themeColor="text1"/>
        </w:rPr>
        <w:t> </w:t>
      </w:r>
      <w:r w:rsidR="005952C1" w:rsidRPr="00E65F26">
        <w:rPr>
          <w:color w:val="000000" w:themeColor="text1"/>
        </w:rPr>
        <w:t>99,99</w:t>
      </w:r>
      <w:r w:rsidRPr="00E65F26">
        <w:rPr>
          <w:color w:val="000000" w:themeColor="text1"/>
        </w:rPr>
        <w:t xml:space="preserve">). </w:t>
      </w:r>
    </w:p>
    <w:p w:rsidR="00A6303F" w:rsidRPr="00E65F26" w:rsidRDefault="00A6303F" w:rsidP="000A323A">
      <w:pPr>
        <w:pStyle w:val="a3"/>
        <w:rPr>
          <w:color w:val="000000" w:themeColor="text1"/>
        </w:rPr>
      </w:pPr>
      <w:r w:rsidRPr="00E65F26">
        <w:rPr>
          <w:color w:val="000000" w:themeColor="text1"/>
        </w:rPr>
        <w:t>Оксид хрома(VI).</w:t>
      </w:r>
    </w:p>
    <w:p w:rsidR="00A6303F" w:rsidRPr="00E65F26" w:rsidRDefault="00A6303F" w:rsidP="000A323A">
      <w:pPr>
        <w:pStyle w:val="a3"/>
        <w:rPr>
          <w:color w:val="000000" w:themeColor="text1"/>
        </w:rPr>
      </w:pPr>
      <w:r w:rsidRPr="00E65F26">
        <w:rPr>
          <w:color w:val="000000" w:themeColor="text1"/>
        </w:rPr>
        <w:t xml:space="preserve">Игольчатые кристаллы или гранулы </w:t>
      </w:r>
      <w:r w:rsidR="00EB25AF" w:rsidRPr="00E65F26">
        <w:rPr>
          <w:color w:val="000000" w:themeColor="text1"/>
        </w:rPr>
        <w:t>тёмно</w:t>
      </w:r>
      <w:r w:rsidRPr="00E65F26">
        <w:rPr>
          <w:color w:val="000000" w:themeColor="text1"/>
        </w:rPr>
        <w:t>го коричневато-красного цв</w:t>
      </w:r>
      <w:r w:rsidR="00760B6A" w:rsidRPr="00E65F26">
        <w:rPr>
          <w:color w:val="000000" w:themeColor="text1"/>
        </w:rPr>
        <w:t>ета, расплывающиеся на воздухе.</w:t>
      </w:r>
    </w:p>
    <w:p w:rsidR="00A6303F" w:rsidRPr="00E65F26" w:rsidRDefault="00A6303F" w:rsidP="000A323A">
      <w:pPr>
        <w:pStyle w:val="a3"/>
        <w:rPr>
          <w:color w:val="000000" w:themeColor="text1"/>
        </w:rPr>
      </w:pPr>
      <w:r w:rsidRPr="00E65F26">
        <w:rPr>
          <w:color w:val="000000" w:themeColor="text1"/>
        </w:rPr>
        <w:t>Очень легко растворим в воде.</w:t>
      </w:r>
    </w:p>
    <w:p w:rsidR="00A6303F" w:rsidRPr="00E65F26" w:rsidRDefault="00A6303F" w:rsidP="000A323A">
      <w:pPr>
        <w:pStyle w:val="a3"/>
        <w:rPr>
          <w:color w:val="000000" w:themeColor="text1"/>
        </w:rPr>
      </w:pPr>
      <w:r w:rsidRPr="00E65F26">
        <w:rPr>
          <w:color w:val="000000" w:themeColor="text1"/>
        </w:rPr>
        <w:t>Хранят в воздухонепроницаемой упаковке.</w:t>
      </w:r>
    </w:p>
    <w:p w:rsidR="00D840A9" w:rsidRPr="00E65F26" w:rsidRDefault="00D840A9" w:rsidP="000A323A">
      <w:pPr>
        <w:pStyle w:val="a3"/>
        <w:keepNext/>
        <w:rPr>
          <w:b/>
          <w:color w:val="000000" w:themeColor="text1"/>
        </w:rPr>
      </w:pPr>
      <w:r w:rsidRPr="00E65F26">
        <w:rPr>
          <w:b/>
          <w:color w:val="000000" w:themeColor="text1"/>
        </w:rPr>
        <w:t>Хрома(V</w:t>
      </w:r>
      <w:r w:rsidRPr="00E65F26">
        <w:rPr>
          <w:b/>
          <w:color w:val="000000" w:themeColor="text1"/>
          <w:lang w:val="en-US"/>
        </w:rPr>
        <w:t>I</w:t>
      </w:r>
      <w:r w:rsidRPr="00E65F26">
        <w:rPr>
          <w:b/>
          <w:color w:val="000000" w:themeColor="text1"/>
        </w:rPr>
        <w:t>) оксида насыщенный раствор.</w:t>
      </w:r>
    </w:p>
    <w:p w:rsidR="00D840A9" w:rsidRPr="00E65F26" w:rsidRDefault="00D840A9" w:rsidP="000A323A">
      <w:pPr>
        <w:pStyle w:val="a3"/>
        <w:rPr>
          <w:color w:val="000000" w:themeColor="text1"/>
        </w:rPr>
      </w:pPr>
      <w:r w:rsidRPr="00E65F26">
        <w:rPr>
          <w:color w:val="000000" w:themeColor="text1"/>
        </w:rPr>
        <w:t xml:space="preserve">В 50 мл воды растворяют </w:t>
      </w:r>
      <w:r w:rsidR="00677CD1" w:rsidRPr="00E65F26">
        <w:rPr>
          <w:color w:val="000000" w:themeColor="text1"/>
        </w:rPr>
        <w:t>х</w:t>
      </w:r>
      <w:r w:rsidRPr="00E65F26">
        <w:rPr>
          <w:color w:val="000000" w:themeColor="text1"/>
        </w:rPr>
        <w:t>рома(V</w:t>
      </w:r>
      <w:r w:rsidRPr="00E65F26">
        <w:rPr>
          <w:color w:val="000000" w:themeColor="text1"/>
          <w:lang w:val="en-US"/>
        </w:rPr>
        <w:t>I</w:t>
      </w:r>
      <w:r w:rsidRPr="00E65F26">
        <w:rPr>
          <w:color w:val="000000" w:themeColor="text1"/>
        </w:rPr>
        <w:t xml:space="preserve">) оксид до появления твёрдого осадка. </w:t>
      </w:r>
      <w:r w:rsidR="00B8051F" w:rsidRPr="00E65F26">
        <w:rPr>
          <w:color w:val="000000" w:themeColor="text1"/>
        </w:rPr>
        <w:t xml:space="preserve">Срок годности </w:t>
      </w:r>
      <w:r w:rsidR="0073284A" w:rsidRPr="00E65F26">
        <w:rPr>
          <w:color w:val="000000" w:themeColor="text1"/>
        </w:rPr>
        <w:t>–</w:t>
      </w:r>
      <w:r w:rsidRPr="00E65F26">
        <w:rPr>
          <w:color w:val="000000" w:themeColor="text1"/>
        </w:rPr>
        <w:t xml:space="preserve"> 1 месяц.</w:t>
      </w:r>
    </w:p>
    <w:p w:rsidR="00A6303F" w:rsidRPr="00E65F26" w:rsidRDefault="00A6303F" w:rsidP="000A323A">
      <w:pPr>
        <w:pStyle w:val="a3"/>
        <w:keepNext/>
        <w:rPr>
          <w:color w:val="000000" w:themeColor="text1"/>
        </w:rPr>
      </w:pPr>
      <w:r w:rsidRPr="00E65F26">
        <w:rPr>
          <w:b/>
          <w:color w:val="000000" w:themeColor="text1"/>
        </w:rPr>
        <w:t>Хромазурол</w:t>
      </w:r>
      <w:r w:rsidR="00760B6A" w:rsidRPr="00E65F26">
        <w:rPr>
          <w:b/>
          <w:color w:val="000000" w:themeColor="text1"/>
        </w:rPr>
        <w:t> </w:t>
      </w:r>
      <w:r w:rsidRPr="00E65F26">
        <w:rPr>
          <w:b/>
          <w:color w:val="000000" w:themeColor="text1"/>
          <w:lang w:val="en-US"/>
        </w:rPr>
        <w:t>S</w:t>
      </w:r>
      <w:r w:rsidRPr="00E65F26">
        <w:rPr>
          <w:color w:val="000000" w:themeColor="text1"/>
        </w:rPr>
        <w:t xml:space="preserve">. [1667-99-8]. </w:t>
      </w:r>
      <w:r w:rsidRPr="00E65F26">
        <w:rPr>
          <w:color w:val="000000" w:themeColor="text1"/>
          <w:lang w:val="en-US"/>
        </w:rPr>
        <w:t>C</w:t>
      </w:r>
      <w:r w:rsidRPr="00E65F26">
        <w:rPr>
          <w:color w:val="000000" w:themeColor="text1"/>
          <w:vertAlign w:val="subscript"/>
        </w:rPr>
        <w:t>23</w:t>
      </w:r>
      <w:r w:rsidRPr="00E65F26">
        <w:rPr>
          <w:color w:val="000000" w:themeColor="text1"/>
          <w:lang w:val="en-US"/>
        </w:rPr>
        <w:t>H</w:t>
      </w:r>
      <w:r w:rsidRPr="00E65F26">
        <w:rPr>
          <w:color w:val="000000" w:themeColor="text1"/>
          <w:vertAlign w:val="subscript"/>
        </w:rPr>
        <w:t>13</w:t>
      </w:r>
      <w:r w:rsidRPr="00E65F26">
        <w:rPr>
          <w:color w:val="000000" w:themeColor="text1"/>
          <w:lang w:val="en-US"/>
        </w:rPr>
        <w:t>Cl</w:t>
      </w:r>
      <w:r w:rsidRPr="00E65F26">
        <w:rPr>
          <w:color w:val="000000" w:themeColor="text1"/>
          <w:vertAlign w:val="subscript"/>
        </w:rPr>
        <w:t>2</w:t>
      </w:r>
      <w:r w:rsidRPr="00E65F26">
        <w:rPr>
          <w:color w:val="000000" w:themeColor="text1"/>
          <w:lang w:val="en-US"/>
        </w:rPr>
        <w:t>Na</w:t>
      </w:r>
      <w:r w:rsidRPr="00E65F26">
        <w:rPr>
          <w:color w:val="000000" w:themeColor="text1"/>
          <w:vertAlign w:val="subscript"/>
        </w:rPr>
        <w:t>3</w:t>
      </w:r>
      <w:r w:rsidRPr="00E65F26">
        <w:rPr>
          <w:color w:val="000000" w:themeColor="text1"/>
          <w:lang w:val="en-US"/>
        </w:rPr>
        <w:t>O</w:t>
      </w:r>
      <w:r w:rsidRPr="00E65F26">
        <w:rPr>
          <w:color w:val="000000" w:themeColor="text1"/>
          <w:vertAlign w:val="subscript"/>
        </w:rPr>
        <w:t>9</w:t>
      </w:r>
      <w:r w:rsidRPr="00E65F26">
        <w:rPr>
          <w:color w:val="000000" w:themeColor="text1"/>
          <w:lang w:val="en-US"/>
        </w:rPr>
        <w:t>S</w:t>
      </w:r>
      <w:r w:rsidRPr="00E65F26">
        <w:rPr>
          <w:color w:val="000000" w:themeColor="text1"/>
        </w:rPr>
        <w:t>. (М.м.</w:t>
      </w:r>
      <w:r w:rsidR="00760B6A" w:rsidRPr="00E65F26">
        <w:rPr>
          <w:color w:val="000000" w:themeColor="text1"/>
        </w:rPr>
        <w:t> 605,3).</w:t>
      </w:r>
    </w:p>
    <w:p w:rsidR="00A6303F" w:rsidRPr="00E65F26" w:rsidRDefault="00A6303F" w:rsidP="000A323A">
      <w:pPr>
        <w:pStyle w:val="a3"/>
        <w:rPr>
          <w:color w:val="000000" w:themeColor="text1"/>
        </w:rPr>
      </w:pPr>
      <w:r w:rsidRPr="00E65F26">
        <w:rPr>
          <w:bCs/>
          <w:color w:val="000000" w:themeColor="text1"/>
        </w:rPr>
        <w:t>2-Гидрокси-5-[(2,6-дихлор-3-сульфонатофенил)(3-ка</w:t>
      </w:r>
      <w:r w:rsidR="00835AE0" w:rsidRPr="00E65F26">
        <w:rPr>
          <w:bCs/>
          <w:color w:val="000000" w:themeColor="text1"/>
        </w:rPr>
        <w:t>р</w:t>
      </w:r>
      <w:r w:rsidRPr="00E65F26">
        <w:rPr>
          <w:bCs/>
          <w:color w:val="000000" w:themeColor="text1"/>
        </w:rPr>
        <w:t>боксилато-5-метил-4-оксоциклогекса-2,5-диен-1-илиден)метил]-3-метилбензоат тринатрия</w:t>
      </w:r>
      <w:r w:rsidRPr="00E65F26">
        <w:rPr>
          <w:color w:val="000000" w:themeColor="text1"/>
        </w:rPr>
        <w:t>.</w:t>
      </w:r>
    </w:p>
    <w:p w:rsidR="00A6303F" w:rsidRPr="00E65F26" w:rsidRDefault="00A6303F" w:rsidP="000A323A">
      <w:pPr>
        <w:pStyle w:val="a3"/>
        <w:tabs>
          <w:tab w:val="left" w:pos="3195"/>
        </w:tabs>
        <w:rPr>
          <w:color w:val="000000" w:themeColor="text1"/>
        </w:rPr>
      </w:pPr>
      <w:r w:rsidRPr="00E65F26">
        <w:rPr>
          <w:color w:val="000000" w:themeColor="text1"/>
        </w:rPr>
        <w:t>Порошок коричневато-ч</w:t>
      </w:r>
      <w:r w:rsidR="00760B6A" w:rsidRPr="00E65F26">
        <w:rPr>
          <w:color w:val="000000" w:themeColor="text1"/>
        </w:rPr>
        <w:t>е</w:t>
      </w:r>
      <w:r w:rsidRPr="00E65F26">
        <w:rPr>
          <w:color w:val="000000" w:themeColor="text1"/>
        </w:rPr>
        <w:t>рного</w:t>
      </w:r>
      <w:r w:rsidR="00760B6A" w:rsidRPr="00E65F26">
        <w:rPr>
          <w:color w:val="000000" w:themeColor="text1"/>
        </w:rPr>
        <w:t xml:space="preserve"> цвета.</w:t>
      </w:r>
    </w:p>
    <w:p w:rsidR="00A6303F" w:rsidRPr="00E65F26" w:rsidRDefault="00A6303F" w:rsidP="000A323A">
      <w:pPr>
        <w:pStyle w:val="a3"/>
        <w:tabs>
          <w:tab w:val="left" w:pos="3195"/>
        </w:tabs>
        <w:rPr>
          <w:color w:val="000000" w:themeColor="text1"/>
        </w:rPr>
      </w:pPr>
      <w:r w:rsidRPr="00E65F26">
        <w:rPr>
          <w:color w:val="000000" w:themeColor="text1"/>
        </w:rPr>
        <w:t>Растворим в воде, мало растворим в спирте 96</w:t>
      </w:r>
      <w:r w:rsidR="00760B6A" w:rsidRPr="00E65F26">
        <w:rPr>
          <w:color w:val="000000" w:themeColor="text1"/>
        </w:rPr>
        <w:t> </w:t>
      </w:r>
      <w:r w:rsidRPr="00E65F26">
        <w:rPr>
          <w:color w:val="000000" w:themeColor="text1"/>
        </w:rPr>
        <w:t>%.</w:t>
      </w:r>
    </w:p>
    <w:p w:rsidR="007440C0" w:rsidRPr="00E65F26" w:rsidRDefault="007440C0" w:rsidP="000A323A">
      <w:pPr>
        <w:pStyle w:val="a3"/>
        <w:tabs>
          <w:tab w:val="left" w:pos="3195"/>
        </w:tabs>
        <w:rPr>
          <w:b/>
          <w:color w:val="000000" w:themeColor="text1"/>
        </w:rPr>
      </w:pPr>
      <w:r w:rsidRPr="00E65F26">
        <w:rPr>
          <w:b/>
          <w:color w:val="000000" w:themeColor="text1"/>
        </w:rPr>
        <w:t>Хромазурол </w:t>
      </w:r>
      <w:r w:rsidRPr="00E65F26">
        <w:rPr>
          <w:b/>
          <w:color w:val="000000" w:themeColor="text1"/>
          <w:lang w:val="en-US"/>
        </w:rPr>
        <w:t>S</w:t>
      </w:r>
      <w:r w:rsidRPr="00E65F26">
        <w:rPr>
          <w:b/>
          <w:color w:val="000000" w:themeColor="text1"/>
        </w:rPr>
        <w:t xml:space="preserve"> раствор 1 %</w:t>
      </w:r>
    </w:p>
    <w:p w:rsidR="007440C0" w:rsidRPr="00E65F26" w:rsidRDefault="007440C0" w:rsidP="000A323A">
      <w:pPr>
        <w:pStyle w:val="a3"/>
        <w:tabs>
          <w:tab w:val="left" w:pos="3195"/>
        </w:tabs>
        <w:rPr>
          <w:color w:val="000000" w:themeColor="text1"/>
        </w:rPr>
      </w:pPr>
      <w:r w:rsidRPr="00E65F26">
        <w:rPr>
          <w:color w:val="000000" w:themeColor="text1"/>
        </w:rPr>
        <w:t xml:space="preserve">1 г хромазурола </w:t>
      </w:r>
      <w:r w:rsidR="00CF60CB" w:rsidRPr="00E65F26">
        <w:rPr>
          <w:color w:val="000000" w:themeColor="text1"/>
          <w:lang w:val="en-US"/>
        </w:rPr>
        <w:t>S</w:t>
      </w:r>
      <w:r w:rsidR="00CF60CB" w:rsidRPr="00E65F26">
        <w:rPr>
          <w:color w:val="000000" w:themeColor="text1"/>
        </w:rPr>
        <w:t xml:space="preserve"> </w:t>
      </w:r>
      <w:r w:rsidRPr="00E65F26">
        <w:rPr>
          <w:color w:val="000000" w:themeColor="text1"/>
        </w:rPr>
        <w:t>растворяют в воде и доводят объём раствора водой до 100,0 мл.</w:t>
      </w:r>
    </w:p>
    <w:p w:rsidR="00760B6A" w:rsidRPr="00E65F26" w:rsidRDefault="00A6303F" w:rsidP="004A5B02">
      <w:pPr>
        <w:pStyle w:val="a3"/>
        <w:keepNext/>
        <w:rPr>
          <w:color w:val="000000" w:themeColor="text1"/>
        </w:rPr>
      </w:pPr>
      <w:r w:rsidRPr="00E65F26">
        <w:rPr>
          <w:b/>
          <w:color w:val="000000" w:themeColor="text1"/>
        </w:rPr>
        <w:t>Хрома</w:t>
      </w:r>
      <w:r w:rsidR="004A5B02" w:rsidRPr="00E65F26">
        <w:rPr>
          <w:b/>
          <w:color w:val="000000" w:themeColor="text1"/>
        </w:rPr>
        <w:t>–</w:t>
      </w:r>
      <w:r w:rsidRPr="00E65F26">
        <w:rPr>
          <w:b/>
          <w:color w:val="000000" w:themeColor="text1"/>
        </w:rPr>
        <w:t>калия сульфат</w:t>
      </w:r>
      <w:r w:rsidRPr="00E65F26">
        <w:rPr>
          <w:color w:val="000000" w:themeColor="text1"/>
        </w:rPr>
        <w:t xml:space="preserve">. [7788-99-0]. </w:t>
      </w:r>
      <w:r w:rsidRPr="00E65F26">
        <w:rPr>
          <w:color w:val="000000" w:themeColor="text1"/>
          <w:lang w:val="en-US"/>
        </w:rPr>
        <w:t>CrK</w:t>
      </w:r>
      <w:r w:rsidRPr="00E65F26">
        <w:rPr>
          <w:color w:val="000000" w:themeColor="text1"/>
        </w:rPr>
        <w:t>(</w:t>
      </w:r>
      <w:r w:rsidRPr="00E65F26">
        <w:rPr>
          <w:color w:val="000000" w:themeColor="text1"/>
          <w:lang w:val="en-US"/>
        </w:rPr>
        <w:t>SO</w:t>
      </w:r>
      <w:r w:rsidRPr="00E65F26">
        <w:rPr>
          <w:color w:val="000000" w:themeColor="text1"/>
          <w:vertAlign w:val="subscript"/>
        </w:rPr>
        <w:t>4</w:t>
      </w:r>
      <w:r w:rsidRPr="00E65F26">
        <w:rPr>
          <w:color w:val="000000" w:themeColor="text1"/>
        </w:rPr>
        <w:t>)</w:t>
      </w:r>
      <w:r w:rsidRPr="00E65F26">
        <w:rPr>
          <w:color w:val="000000" w:themeColor="text1"/>
          <w:vertAlign w:val="subscript"/>
        </w:rPr>
        <w:t>2</w:t>
      </w:r>
      <w:r w:rsidR="00544076" w:rsidRPr="00E65F26">
        <w:rPr>
          <w:color w:val="000000" w:themeColor="text1"/>
        </w:rPr>
        <w:t>·</w:t>
      </w:r>
      <w:r w:rsidRPr="00E65F26">
        <w:rPr>
          <w:color w:val="000000" w:themeColor="text1"/>
        </w:rPr>
        <w:t>12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760B6A" w:rsidRPr="00E65F26">
        <w:rPr>
          <w:color w:val="000000" w:themeColor="text1"/>
        </w:rPr>
        <w:t> </w:t>
      </w:r>
      <w:r w:rsidRPr="00E65F26">
        <w:rPr>
          <w:color w:val="000000" w:themeColor="text1"/>
        </w:rPr>
        <w:t>499,4).</w:t>
      </w:r>
    </w:p>
    <w:p w:rsidR="00A6303F" w:rsidRPr="00E65F26" w:rsidRDefault="00A6303F" w:rsidP="000A323A">
      <w:pPr>
        <w:pStyle w:val="a3"/>
        <w:rPr>
          <w:color w:val="000000" w:themeColor="text1"/>
        </w:rPr>
      </w:pPr>
      <w:r w:rsidRPr="00E65F26">
        <w:rPr>
          <w:color w:val="000000" w:themeColor="text1"/>
        </w:rPr>
        <w:t>Дисульфат калия–хрома(III), додекагидрат.</w:t>
      </w:r>
    </w:p>
    <w:p w:rsidR="00A6303F" w:rsidRPr="00E65F26" w:rsidRDefault="00A6303F" w:rsidP="000A323A">
      <w:pPr>
        <w:pStyle w:val="a3"/>
        <w:tabs>
          <w:tab w:val="left" w:pos="3195"/>
        </w:tabs>
        <w:rPr>
          <w:color w:val="000000" w:themeColor="text1"/>
        </w:rPr>
      </w:pPr>
      <w:r w:rsidRPr="00E65F26">
        <w:rPr>
          <w:color w:val="000000" w:themeColor="text1"/>
        </w:rPr>
        <w:t>Крупные кристаллы от фиолетово-красного до ч</w:t>
      </w:r>
      <w:r w:rsidR="00760B6A" w:rsidRPr="00E65F26">
        <w:rPr>
          <w:color w:val="000000" w:themeColor="text1"/>
        </w:rPr>
        <w:t>е</w:t>
      </w:r>
      <w:r w:rsidRPr="00E65F26">
        <w:rPr>
          <w:color w:val="000000" w:themeColor="text1"/>
        </w:rPr>
        <w:t>рного</w:t>
      </w:r>
      <w:r w:rsidR="00760B6A" w:rsidRPr="00E65F26">
        <w:rPr>
          <w:color w:val="000000" w:themeColor="text1"/>
        </w:rPr>
        <w:t xml:space="preserve"> цвета.</w:t>
      </w:r>
    </w:p>
    <w:p w:rsidR="00A6303F" w:rsidRPr="00E65F26" w:rsidRDefault="00A6303F" w:rsidP="000A323A">
      <w:pPr>
        <w:pStyle w:val="a3"/>
        <w:tabs>
          <w:tab w:val="left" w:pos="3195"/>
        </w:tabs>
        <w:rPr>
          <w:color w:val="000000" w:themeColor="text1"/>
        </w:rPr>
      </w:pPr>
      <w:r w:rsidRPr="00E65F26">
        <w:rPr>
          <w:color w:val="000000" w:themeColor="text1"/>
        </w:rPr>
        <w:t>Легко растворим в воде, практически нерастворим в спирте 96</w:t>
      </w:r>
      <w:r w:rsidR="00760B6A" w:rsidRPr="00E65F26">
        <w:rPr>
          <w:color w:val="000000" w:themeColor="text1"/>
        </w:rPr>
        <w:t> </w:t>
      </w:r>
      <w:r w:rsidRPr="00E65F26">
        <w:rPr>
          <w:color w:val="000000" w:themeColor="text1"/>
        </w:rPr>
        <w:t>%.</w:t>
      </w:r>
    </w:p>
    <w:p w:rsidR="00A6303F" w:rsidRPr="00E65F26" w:rsidRDefault="00A6303F" w:rsidP="000A323A">
      <w:pPr>
        <w:pStyle w:val="1"/>
        <w:rPr>
          <w:color w:val="000000" w:themeColor="text1"/>
        </w:rPr>
      </w:pPr>
      <w:r w:rsidRPr="00E65F26">
        <w:rPr>
          <w:color w:val="000000" w:themeColor="text1"/>
        </w:rPr>
        <w:t>Хромовая кислота</w:t>
      </w:r>
      <w:r w:rsidR="00760B6A" w:rsidRPr="00E65F26">
        <w:rPr>
          <w:b w:val="0"/>
          <w:color w:val="000000" w:themeColor="text1"/>
        </w:rPr>
        <w:t xml:space="preserve">. </w:t>
      </w:r>
      <w:r w:rsidRPr="00E65F26">
        <w:rPr>
          <w:b w:val="0"/>
          <w:color w:val="000000" w:themeColor="text1"/>
        </w:rPr>
        <w:t>[7738-94-5]. H</w:t>
      </w:r>
      <w:r w:rsidRPr="00E65F26">
        <w:rPr>
          <w:b w:val="0"/>
          <w:color w:val="000000" w:themeColor="text1"/>
          <w:vertAlign w:val="subscript"/>
        </w:rPr>
        <w:t>2</w:t>
      </w:r>
      <w:r w:rsidRPr="00E65F26">
        <w:rPr>
          <w:b w:val="0"/>
          <w:color w:val="000000" w:themeColor="text1"/>
          <w:lang w:val="en-US"/>
        </w:rPr>
        <w:t>CrO</w:t>
      </w:r>
      <w:r w:rsidRPr="00E65F26">
        <w:rPr>
          <w:b w:val="0"/>
          <w:color w:val="000000" w:themeColor="text1"/>
          <w:vertAlign w:val="subscript"/>
        </w:rPr>
        <w:t>4</w:t>
      </w:r>
      <w:r w:rsidRPr="00E65F26">
        <w:rPr>
          <w:b w:val="0"/>
          <w:color w:val="000000" w:themeColor="text1"/>
        </w:rPr>
        <w:t>. (М.м.</w:t>
      </w:r>
      <w:r w:rsidR="00760B6A" w:rsidRPr="00E65F26">
        <w:rPr>
          <w:b w:val="0"/>
          <w:color w:val="000000" w:themeColor="text1"/>
        </w:rPr>
        <w:t> </w:t>
      </w:r>
      <w:r w:rsidRPr="00E65F26">
        <w:rPr>
          <w:b w:val="0"/>
          <w:color w:val="000000" w:themeColor="text1"/>
        </w:rPr>
        <w:t>118,01). Хромовая кислота.</w:t>
      </w:r>
    </w:p>
    <w:p w:rsidR="00A6303F" w:rsidRPr="00E65F26" w:rsidRDefault="00A6303F" w:rsidP="000A323A">
      <w:pPr>
        <w:pStyle w:val="a3"/>
        <w:tabs>
          <w:tab w:val="left" w:pos="3195"/>
        </w:tabs>
        <w:rPr>
          <w:color w:val="000000" w:themeColor="text1"/>
        </w:rPr>
      </w:pPr>
      <w:r w:rsidRPr="00E65F26">
        <w:rPr>
          <w:color w:val="000000" w:themeColor="text1"/>
        </w:rPr>
        <w:t>40</w:t>
      </w:r>
      <w:r w:rsidR="00760B6A" w:rsidRPr="00E65F26">
        <w:rPr>
          <w:color w:val="000000" w:themeColor="text1"/>
        </w:rPr>
        <w:t> </w:t>
      </w:r>
      <w:r w:rsidRPr="00E65F26">
        <w:rPr>
          <w:color w:val="000000" w:themeColor="text1"/>
        </w:rPr>
        <w:t xml:space="preserve">г хромового ангидрида растворяют в воде и </w:t>
      </w:r>
      <w:r w:rsidR="00760B6A" w:rsidRPr="00E65F26">
        <w:rPr>
          <w:color w:val="000000" w:themeColor="text1"/>
        </w:rPr>
        <w:t xml:space="preserve">доводят </w:t>
      </w:r>
      <w:r w:rsidR="00A11208" w:rsidRPr="00E65F26">
        <w:rPr>
          <w:color w:val="000000" w:themeColor="text1"/>
        </w:rPr>
        <w:t>объём</w:t>
      </w:r>
      <w:r w:rsidR="00760B6A" w:rsidRPr="00E65F26">
        <w:rPr>
          <w:color w:val="000000" w:themeColor="text1"/>
        </w:rPr>
        <w:t xml:space="preserve"> раствора</w:t>
      </w:r>
      <w:r w:rsidR="004E4A00" w:rsidRPr="00E65F26">
        <w:rPr>
          <w:color w:val="000000" w:themeColor="text1"/>
        </w:rPr>
        <w:t xml:space="preserve"> </w:t>
      </w:r>
      <w:r w:rsidRPr="00E65F26">
        <w:rPr>
          <w:color w:val="000000" w:themeColor="text1"/>
        </w:rPr>
        <w:t>водой до 100</w:t>
      </w:r>
      <w:r w:rsidR="00760B6A" w:rsidRPr="00E65F26">
        <w:rPr>
          <w:color w:val="000000" w:themeColor="text1"/>
        </w:rPr>
        <w:t>,0 </w:t>
      </w:r>
      <w:r w:rsidRPr="00E65F26">
        <w:rPr>
          <w:color w:val="000000" w:themeColor="text1"/>
        </w:rPr>
        <w:t>мл.</w:t>
      </w:r>
    </w:p>
    <w:p w:rsidR="00A6303F" w:rsidRPr="00E65F26" w:rsidRDefault="00A6303F" w:rsidP="004A5B02">
      <w:pPr>
        <w:pStyle w:val="a3"/>
        <w:keepNext/>
        <w:rPr>
          <w:b/>
          <w:color w:val="000000" w:themeColor="text1"/>
        </w:rPr>
      </w:pPr>
      <w:r w:rsidRPr="00E65F26">
        <w:rPr>
          <w:b/>
          <w:color w:val="000000" w:themeColor="text1"/>
        </w:rPr>
        <w:t>Хромовая смесь</w:t>
      </w:r>
      <w:r w:rsidR="00FF3599" w:rsidRPr="00E65F26">
        <w:rPr>
          <w:color w:val="000000" w:themeColor="text1"/>
        </w:rPr>
        <w:t>.</w:t>
      </w:r>
    </w:p>
    <w:p w:rsidR="00A6303F" w:rsidRPr="00E65F26" w:rsidRDefault="00A6303F" w:rsidP="000A323A">
      <w:pPr>
        <w:pStyle w:val="a3"/>
        <w:tabs>
          <w:tab w:val="left" w:pos="3195"/>
        </w:tabs>
        <w:rPr>
          <w:color w:val="000000" w:themeColor="text1"/>
          <w:spacing w:val="-4"/>
        </w:rPr>
      </w:pPr>
      <w:r w:rsidRPr="00E65F26">
        <w:rPr>
          <w:color w:val="000000" w:themeColor="text1"/>
          <w:spacing w:val="-4"/>
        </w:rPr>
        <w:t>Насыщенный раствор хрома(</w:t>
      </w:r>
      <w:r w:rsidRPr="00E65F26">
        <w:rPr>
          <w:color w:val="000000" w:themeColor="text1"/>
          <w:spacing w:val="-4"/>
          <w:lang w:val="en-US"/>
        </w:rPr>
        <w:t>VI</w:t>
      </w:r>
      <w:r w:rsidRPr="00E65F26">
        <w:rPr>
          <w:color w:val="000000" w:themeColor="text1"/>
          <w:spacing w:val="-4"/>
        </w:rPr>
        <w:t>) оксида в серной кислоте концентрированной.</w:t>
      </w:r>
    </w:p>
    <w:p w:rsidR="00A6303F" w:rsidRPr="00E65F26" w:rsidRDefault="00A6303F" w:rsidP="004A5B02">
      <w:pPr>
        <w:pStyle w:val="a3"/>
        <w:keepNext/>
        <w:rPr>
          <w:b/>
          <w:color w:val="000000" w:themeColor="text1"/>
        </w:rPr>
      </w:pPr>
      <w:r w:rsidRPr="00E65F26">
        <w:rPr>
          <w:b/>
          <w:color w:val="000000" w:themeColor="text1"/>
        </w:rPr>
        <w:lastRenderedPageBreak/>
        <w:t xml:space="preserve">Хромовый </w:t>
      </w:r>
      <w:r w:rsidR="00EB25AF" w:rsidRPr="00E65F26">
        <w:rPr>
          <w:b/>
          <w:color w:val="000000" w:themeColor="text1"/>
        </w:rPr>
        <w:t>тёмно</w:t>
      </w:r>
      <w:r w:rsidRPr="00E65F26">
        <w:rPr>
          <w:b/>
          <w:color w:val="000000" w:themeColor="text1"/>
        </w:rPr>
        <w:t>-синий</w:t>
      </w:r>
      <w:r w:rsidRPr="00E65F26">
        <w:rPr>
          <w:color w:val="000000" w:themeColor="text1"/>
        </w:rPr>
        <w:t>. [</w:t>
      </w:r>
      <w:r w:rsidRPr="00E65F26">
        <w:rPr>
          <w:bCs/>
          <w:color w:val="000000" w:themeColor="text1"/>
        </w:rPr>
        <w:t xml:space="preserve">1058-92-0]. </w:t>
      </w:r>
      <w:r w:rsidRPr="00E65F26">
        <w:rPr>
          <w:color w:val="000000" w:themeColor="text1"/>
        </w:rPr>
        <w:t>С</w:t>
      </w:r>
      <w:r w:rsidRPr="00E65F26">
        <w:rPr>
          <w:color w:val="000000" w:themeColor="text1"/>
          <w:vertAlign w:val="subscript"/>
        </w:rPr>
        <w:t>16</w:t>
      </w:r>
      <w:r w:rsidRPr="00E65F26">
        <w:rPr>
          <w:color w:val="000000" w:themeColor="text1"/>
        </w:rPr>
        <w:t>Н</w:t>
      </w:r>
      <w:r w:rsidRPr="00E65F26">
        <w:rPr>
          <w:color w:val="000000" w:themeColor="text1"/>
          <w:vertAlign w:val="subscript"/>
        </w:rPr>
        <w:t>9</w:t>
      </w:r>
      <w:r w:rsidRPr="00E65F26">
        <w:rPr>
          <w:color w:val="000000" w:themeColor="text1"/>
        </w:rPr>
        <w:t>С</w:t>
      </w:r>
      <w:r w:rsidRPr="00E65F26">
        <w:rPr>
          <w:color w:val="000000" w:themeColor="text1"/>
          <w:lang w:val="en-US"/>
        </w:rPr>
        <w:t>lN</w:t>
      </w:r>
      <w:r w:rsidRPr="00E65F26">
        <w:rPr>
          <w:color w:val="000000" w:themeColor="text1"/>
          <w:vertAlign w:val="subscript"/>
        </w:rPr>
        <w:t>2</w:t>
      </w:r>
      <w:r w:rsidRPr="00E65F26">
        <w:rPr>
          <w:color w:val="000000" w:themeColor="text1"/>
          <w:lang w:val="en-US"/>
        </w:rPr>
        <w:t>Na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9</w:t>
      </w:r>
      <w:r w:rsidRPr="00E65F26">
        <w:rPr>
          <w:color w:val="000000" w:themeColor="text1"/>
          <w:lang w:val="en-US"/>
        </w:rPr>
        <w:t>S</w:t>
      </w:r>
      <w:r w:rsidRPr="00E65F26">
        <w:rPr>
          <w:color w:val="000000" w:themeColor="text1"/>
          <w:vertAlign w:val="subscript"/>
        </w:rPr>
        <w:t>2</w:t>
      </w:r>
      <w:r w:rsidRPr="00E65F26">
        <w:rPr>
          <w:color w:val="000000" w:themeColor="text1"/>
        </w:rPr>
        <w:t>. (М.м.</w:t>
      </w:r>
      <w:r w:rsidR="00760B6A" w:rsidRPr="00E65F26">
        <w:rPr>
          <w:color w:val="000000" w:themeColor="text1"/>
        </w:rPr>
        <w:t> </w:t>
      </w:r>
      <w:r w:rsidRPr="00E65F26">
        <w:rPr>
          <w:color w:val="000000" w:themeColor="text1"/>
        </w:rPr>
        <w:t>518,8).</w:t>
      </w:r>
    </w:p>
    <w:p w:rsidR="00A6303F" w:rsidRPr="00E65F26" w:rsidRDefault="00A6303F" w:rsidP="000A323A">
      <w:pPr>
        <w:pStyle w:val="a3"/>
        <w:rPr>
          <w:color w:val="000000" w:themeColor="text1"/>
        </w:rPr>
      </w:pPr>
      <w:r w:rsidRPr="00E65F26">
        <w:rPr>
          <w:bCs/>
          <w:color w:val="000000" w:themeColor="text1"/>
        </w:rPr>
        <w:t>4,5-Дигидрокси-3-[(2-гидрокси-5-хлорфенил)диазенил]нафталин-2,7-дисульфонат динатрия.</w:t>
      </w:r>
    </w:p>
    <w:p w:rsidR="00A6303F" w:rsidRPr="00E65F26" w:rsidRDefault="00A6303F" w:rsidP="000A323A">
      <w:pPr>
        <w:pStyle w:val="a3"/>
        <w:tabs>
          <w:tab w:val="left" w:pos="3195"/>
        </w:tabs>
        <w:rPr>
          <w:color w:val="000000" w:themeColor="text1"/>
        </w:rPr>
      </w:pPr>
      <w:r w:rsidRPr="00E65F26">
        <w:rPr>
          <w:color w:val="000000" w:themeColor="text1"/>
        </w:rPr>
        <w:t xml:space="preserve">Порошок </w:t>
      </w:r>
      <w:r w:rsidR="00EB25AF" w:rsidRPr="00E65F26">
        <w:rPr>
          <w:color w:val="000000" w:themeColor="text1"/>
        </w:rPr>
        <w:t>тёмно</w:t>
      </w:r>
      <w:r w:rsidRPr="00E65F26">
        <w:rPr>
          <w:color w:val="000000" w:themeColor="text1"/>
        </w:rPr>
        <w:t>-коричневого или ч</w:t>
      </w:r>
      <w:r w:rsidR="00760B6A" w:rsidRPr="00E65F26">
        <w:rPr>
          <w:color w:val="000000" w:themeColor="text1"/>
        </w:rPr>
        <w:t>е</w:t>
      </w:r>
      <w:r w:rsidRPr="00E65F26">
        <w:rPr>
          <w:color w:val="000000" w:themeColor="text1"/>
        </w:rPr>
        <w:t>рного</w:t>
      </w:r>
      <w:r w:rsidR="00760B6A" w:rsidRPr="00E65F26">
        <w:rPr>
          <w:color w:val="000000" w:themeColor="text1"/>
        </w:rPr>
        <w:t xml:space="preserve"> цвета.</w:t>
      </w:r>
    </w:p>
    <w:p w:rsidR="00A6303F" w:rsidRPr="00E65F26" w:rsidRDefault="00760B6A" w:rsidP="000A323A">
      <w:pPr>
        <w:pStyle w:val="a3"/>
        <w:tabs>
          <w:tab w:val="left" w:pos="3195"/>
        </w:tabs>
        <w:rPr>
          <w:color w:val="000000" w:themeColor="text1"/>
        </w:rPr>
      </w:pPr>
      <w:r w:rsidRPr="00E65F26">
        <w:rPr>
          <w:color w:val="000000" w:themeColor="text1"/>
        </w:rPr>
        <w:t>Легко растворим в воде.</w:t>
      </w:r>
    </w:p>
    <w:p w:rsidR="00A6303F" w:rsidRPr="00E65F26" w:rsidRDefault="00A6303F" w:rsidP="000A323A">
      <w:pPr>
        <w:pStyle w:val="a3"/>
        <w:tabs>
          <w:tab w:val="left" w:pos="3195"/>
        </w:tabs>
        <w:rPr>
          <w:color w:val="000000" w:themeColor="text1"/>
        </w:rPr>
      </w:pPr>
      <w:r w:rsidRPr="00E65F26">
        <w:rPr>
          <w:color w:val="000000" w:themeColor="text1"/>
        </w:rPr>
        <w:t>0,05</w:t>
      </w:r>
      <w:r w:rsidR="00760B6A" w:rsidRPr="00E65F26">
        <w:rPr>
          <w:color w:val="000000" w:themeColor="text1"/>
        </w:rPr>
        <w:t> </w:t>
      </w:r>
      <w:r w:rsidRPr="00E65F26">
        <w:rPr>
          <w:color w:val="000000" w:themeColor="text1"/>
        </w:rPr>
        <w:t>% раствор вишнево-красного цвета. В интервале рН</w:t>
      </w:r>
      <w:r w:rsidR="00760B6A" w:rsidRPr="00E65F26">
        <w:rPr>
          <w:color w:val="000000" w:themeColor="text1"/>
        </w:rPr>
        <w:t> </w:t>
      </w:r>
      <w:r w:rsidRPr="00E65F26">
        <w:rPr>
          <w:color w:val="000000" w:themeColor="text1"/>
        </w:rPr>
        <w:t>9,5</w:t>
      </w:r>
      <w:r w:rsidR="00B868A6" w:rsidRPr="00E65F26">
        <w:rPr>
          <w:color w:val="000000" w:themeColor="text1"/>
        </w:rPr>
        <w:t>–</w:t>
      </w:r>
      <w:r w:rsidRPr="00E65F26">
        <w:rPr>
          <w:color w:val="000000" w:themeColor="text1"/>
        </w:rPr>
        <w:t>10,0 имеет сине-фиолетовую окраску, его комплексы с ионами кальция, магния и цинка в тех же условиях красного цвета.</w:t>
      </w:r>
    </w:p>
    <w:p w:rsidR="00A6303F" w:rsidRPr="00E65F26" w:rsidRDefault="00A6303F" w:rsidP="000A323A">
      <w:pPr>
        <w:pStyle w:val="a3"/>
        <w:tabs>
          <w:tab w:val="left" w:pos="3195"/>
        </w:tabs>
        <w:rPr>
          <w:color w:val="000000" w:themeColor="text1"/>
        </w:rPr>
      </w:pPr>
      <w:r w:rsidRPr="00E65F26">
        <w:rPr>
          <w:color w:val="000000" w:themeColor="text1"/>
        </w:rPr>
        <w:t>Переход окраски при прямом титровании от красной к сине-фиолетовой.</w:t>
      </w:r>
    </w:p>
    <w:p w:rsidR="00A6303F" w:rsidRPr="00E65F26" w:rsidRDefault="00A6303F" w:rsidP="000A323A">
      <w:pPr>
        <w:pStyle w:val="a3"/>
        <w:tabs>
          <w:tab w:val="left" w:pos="1440"/>
        </w:tabs>
        <w:rPr>
          <w:color w:val="000000" w:themeColor="text1"/>
        </w:rPr>
      </w:pPr>
      <w:r w:rsidRPr="00E65F26">
        <w:rPr>
          <w:i/>
          <w:color w:val="000000" w:themeColor="text1"/>
        </w:rPr>
        <w:t>Индикаторная смесь</w:t>
      </w:r>
      <w:r w:rsidR="00184817" w:rsidRPr="00E65F26">
        <w:rPr>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0,25</w:t>
      </w:r>
      <w:r w:rsidR="00760B6A" w:rsidRPr="00E65F26">
        <w:rPr>
          <w:color w:val="000000" w:themeColor="text1"/>
        </w:rPr>
        <w:t> </w:t>
      </w:r>
      <w:r w:rsidRPr="00E65F26">
        <w:rPr>
          <w:color w:val="000000" w:themeColor="text1"/>
        </w:rPr>
        <w:t xml:space="preserve">г хромового </w:t>
      </w:r>
      <w:r w:rsidR="00EB25AF" w:rsidRPr="00E65F26">
        <w:rPr>
          <w:color w:val="000000" w:themeColor="text1"/>
        </w:rPr>
        <w:t>тёмно</w:t>
      </w:r>
      <w:r w:rsidRPr="00E65F26">
        <w:rPr>
          <w:color w:val="000000" w:themeColor="text1"/>
        </w:rPr>
        <w:t>-синего и 25</w:t>
      </w:r>
      <w:r w:rsidR="00760B6A" w:rsidRPr="00E65F26">
        <w:rPr>
          <w:color w:val="000000" w:themeColor="text1"/>
        </w:rPr>
        <w:t> </w:t>
      </w:r>
      <w:r w:rsidRPr="00E65F26">
        <w:rPr>
          <w:color w:val="000000" w:themeColor="text1"/>
        </w:rPr>
        <w:t>г на</w:t>
      </w:r>
      <w:r w:rsidR="00760B6A" w:rsidRPr="00E65F26">
        <w:rPr>
          <w:color w:val="000000" w:themeColor="text1"/>
        </w:rPr>
        <w:t>трия хлорида растирают в ступке</w:t>
      </w:r>
      <w:r w:rsidR="004E4A00" w:rsidRPr="00E65F26">
        <w:rPr>
          <w:color w:val="000000" w:themeColor="text1"/>
        </w:rPr>
        <w:t xml:space="preserve"> </w:t>
      </w:r>
      <w:r w:rsidRPr="00E65F26">
        <w:rPr>
          <w:color w:val="000000" w:themeColor="text1"/>
        </w:rPr>
        <w:t>и перемешивают.</w:t>
      </w:r>
    </w:p>
    <w:p w:rsidR="00AD10B9" w:rsidRPr="00E65F26" w:rsidRDefault="00AD10B9" w:rsidP="000A323A">
      <w:pPr>
        <w:pStyle w:val="a3"/>
        <w:keepNext/>
        <w:tabs>
          <w:tab w:val="left" w:pos="1440"/>
        </w:tabs>
        <w:rPr>
          <w:color w:val="000000" w:themeColor="text1"/>
        </w:rPr>
      </w:pPr>
      <w:r w:rsidRPr="00E65F26">
        <w:rPr>
          <w:b/>
          <w:color w:val="000000" w:themeColor="text1"/>
        </w:rPr>
        <w:t xml:space="preserve">Хромового </w:t>
      </w:r>
      <w:r w:rsidR="00EB25AF" w:rsidRPr="00E65F26">
        <w:rPr>
          <w:b/>
          <w:color w:val="000000" w:themeColor="text1"/>
        </w:rPr>
        <w:t>тёмно</w:t>
      </w:r>
      <w:r w:rsidRPr="00E65F26">
        <w:rPr>
          <w:b/>
          <w:color w:val="000000" w:themeColor="text1"/>
        </w:rPr>
        <w:t>-синего раствор</w:t>
      </w:r>
      <w:r w:rsidRPr="00E65F26">
        <w:rPr>
          <w:color w:val="000000" w:themeColor="text1"/>
        </w:rPr>
        <w:t>.</w:t>
      </w:r>
    </w:p>
    <w:p w:rsidR="00AD10B9" w:rsidRPr="00E65F26" w:rsidRDefault="00AD10B9" w:rsidP="000A323A">
      <w:pPr>
        <w:pStyle w:val="a3"/>
        <w:tabs>
          <w:tab w:val="left" w:pos="1440"/>
        </w:tabs>
        <w:rPr>
          <w:color w:val="000000" w:themeColor="text1"/>
        </w:rPr>
      </w:pPr>
      <w:r w:rsidRPr="00E65F26">
        <w:rPr>
          <w:color w:val="000000" w:themeColor="text1"/>
        </w:rPr>
        <w:t>0,5 г</w:t>
      </w:r>
      <w:r w:rsidR="00F11A81" w:rsidRPr="00E65F26">
        <w:rPr>
          <w:color w:val="000000" w:themeColor="text1"/>
        </w:rPr>
        <w:t xml:space="preserve"> </w:t>
      </w:r>
      <w:r w:rsidRPr="00E65F26">
        <w:rPr>
          <w:color w:val="000000" w:themeColor="text1"/>
        </w:rPr>
        <w:t xml:space="preserve">хромового </w:t>
      </w:r>
      <w:r w:rsidR="00EB25AF" w:rsidRPr="00E65F26">
        <w:rPr>
          <w:color w:val="000000" w:themeColor="text1"/>
        </w:rPr>
        <w:t>тёмно</w:t>
      </w:r>
      <w:r w:rsidRPr="00E65F26">
        <w:rPr>
          <w:color w:val="000000" w:themeColor="text1"/>
        </w:rPr>
        <w:t xml:space="preserve">-синего растворяют в 10 мл </w:t>
      </w:r>
      <w:r w:rsidR="00EC3909" w:rsidRPr="00E65F26">
        <w:rPr>
          <w:color w:val="000000" w:themeColor="text1"/>
        </w:rPr>
        <w:t>аммиачного буферного раствора</w:t>
      </w:r>
      <w:r w:rsidR="00227B70" w:rsidRPr="00E65F26">
        <w:rPr>
          <w:color w:val="000000" w:themeColor="text1"/>
        </w:rPr>
        <w:t xml:space="preserve"> и доводят объём раствора спиртом 96 % до 100,0 мл.</w:t>
      </w:r>
    </w:p>
    <w:p w:rsidR="000F1897" w:rsidRPr="00E65F26" w:rsidRDefault="00B8051F" w:rsidP="000A323A">
      <w:pPr>
        <w:pStyle w:val="a3"/>
        <w:tabs>
          <w:tab w:val="left" w:pos="1440"/>
        </w:tabs>
        <w:rPr>
          <w:color w:val="000000" w:themeColor="text1"/>
        </w:rPr>
      </w:pPr>
      <w:r w:rsidRPr="00E65F26">
        <w:rPr>
          <w:color w:val="000000" w:themeColor="text1"/>
        </w:rPr>
        <w:t xml:space="preserve">Срок годности </w:t>
      </w:r>
      <w:r w:rsidR="0073284A" w:rsidRPr="00E65F26">
        <w:rPr>
          <w:color w:val="000000" w:themeColor="text1"/>
        </w:rPr>
        <w:t>–</w:t>
      </w:r>
      <w:r w:rsidR="000F1897" w:rsidRPr="00E65F26">
        <w:rPr>
          <w:color w:val="000000" w:themeColor="text1"/>
        </w:rPr>
        <w:t xml:space="preserve"> 1 мес.</w:t>
      </w:r>
    </w:p>
    <w:p w:rsidR="004A5B02" w:rsidRPr="00E65F26" w:rsidRDefault="00A6303F" w:rsidP="004A5B02">
      <w:pPr>
        <w:pStyle w:val="a3"/>
        <w:keepNext/>
        <w:tabs>
          <w:tab w:val="left" w:pos="1440"/>
        </w:tabs>
        <w:rPr>
          <w:color w:val="000000" w:themeColor="text1"/>
        </w:rPr>
      </w:pPr>
      <w:r w:rsidRPr="00E65F26">
        <w:rPr>
          <w:b/>
          <w:color w:val="000000" w:themeColor="text1"/>
        </w:rPr>
        <w:t>Хромотроп</w:t>
      </w:r>
      <w:r w:rsidR="00760B6A" w:rsidRPr="00E65F26">
        <w:rPr>
          <w:b/>
          <w:color w:val="000000" w:themeColor="text1"/>
        </w:rPr>
        <w:t> </w:t>
      </w:r>
      <w:r w:rsidRPr="00E65F26">
        <w:rPr>
          <w:b/>
          <w:color w:val="000000" w:themeColor="text1"/>
          <w:lang w:val="en-US"/>
        </w:rPr>
        <w:t>II</w:t>
      </w:r>
      <w:r w:rsidR="00760B6A" w:rsidRPr="00E65F26">
        <w:rPr>
          <w:b/>
          <w:color w:val="000000" w:themeColor="text1"/>
        </w:rPr>
        <w:t> </w:t>
      </w:r>
      <w:r w:rsidRPr="00E65F26">
        <w:rPr>
          <w:b/>
          <w:color w:val="000000" w:themeColor="text1"/>
          <w:lang w:val="en-US"/>
        </w:rPr>
        <w:t>B</w:t>
      </w:r>
      <w:r w:rsidRPr="00E65F26">
        <w:rPr>
          <w:color w:val="000000" w:themeColor="text1"/>
        </w:rPr>
        <w:t>. [548-80-1]. С</w:t>
      </w:r>
      <w:r w:rsidRPr="00E65F26">
        <w:rPr>
          <w:color w:val="000000" w:themeColor="text1"/>
          <w:vertAlign w:val="subscript"/>
        </w:rPr>
        <w:t>16</w:t>
      </w:r>
      <w:r w:rsidRPr="00E65F26">
        <w:rPr>
          <w:color w:val="000000" w:themeColor="text1"/>
        </w:rPr>
        <w:t>Н</w:t>
      </w:r>
      <w:r w:rsidRPr="00E65F26">
        <w:rPr>
          <w:color w:val="000000" w:themeColor="text1"/>
          <w:vertAlign w:val="subscript"/>
        </w:rPr>
        <w:t>9</w:t>
      </w:r>
      <w:r w:rsidRPr="00E65F26">
        <w:rPr>
          <w:color w:val="000000" w:themeColor="text1"/>
          <w:lang w:val="en-US"/>
        </w:rPr>
        <w:t>N</w:t>
      </w:r>
      <w:r w:rsidRPr="00E65F26">
        <w:rPr>
          <w:color w:val="000000" w:themeColor="text1"/>
          <w:vertAlign w:val="subscript"/>
        </w:rPr>
        <w:t>3</w:t>
      </w:r>
      <w:r w:rsidRPr="00E65F26">
        <w:rPr>
          <w:color w:val="000000" w:themeColor="text1"/>
          <w:lang w:val="en-US"/>
        </w:rPr>
        <w:t>Na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10</w:t>
      </w:r>
      <w:r w:rsidRPr="00E65F26">
        <w:rPr>
          <w:color w:val="000000" w:themeColor="text1"/>
          <w:lang w:val="en-US"/>
        </w:rPr>
        <w:t>S</w:t>
      </w:r>
      <w:r w:rsidRPr="00E65F26">
        <w:rPr>
          <w:color w:val="000000" w:themeColor="text1"/>
          <w:vertAlign w:val="subscript"/>
        </w:rPr>
        <w:t>2</w:t>
      </w:r>
      <w:r w:rsidRPr="00E65F26">
        <w:rPr>
          <w:color w:val="000000" w:themeColor="text1"/>
        </w:rPr>
        <w:t>. (М.м.</w:t>
      </w:r>
      <w:r w:rsidR="00760B6A" w:rsidRPr="00E65F26">
        <w:rPr>
          <w:color w:val="000000" w:themeColor="text1"/>
        </w:rPr>
        <w:t> </w:t>
      </w:r>
      <w:r w:rsidRPr="00E65F26">
        <w:rPr>
          <w:color w:val="000000" w:themeColor="text1"/>
        </w:rPr>
        <w:t xml:space="preserve">513,4). </w:t>
      </w:r>
    </w:p>
    <w:p w:rsidR="00A6303F" w:rsidRPr="00E65F26" w:rsidRDefault="00A6303F" w:rsidP="000A323A">
      <w:pPr>
        <w:pStyle w:val="a3"/>
        <w:tabs>
          <w:tab w:val="left" w:pos="1440"/>
        </w:tabs>
        <w:rPr>
          <w:color w:val="000000" w:themeColor="text1"/>
        </w:rPr>
      </w:pPr>
      <w:r w:rsidRPr="00E65F26">
        <w:rPr>
          <w:bCs/>
          <w:color w:val="000000" w:themeColor="text1"/>
        </w:rPr>
        <w:t>4,5-Дигидрокси-3-[(4-нитрофенил)диазенил]нафталин-2,7-дисульфонат динатрия</w:t>
      </w:r>
      <w:r w:rsidRPr="00E65F26">
        <w:rPr>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Порошо</w:t>
      </w:r>
      <w:r w:rsidR="00760B6A" w:rsidRPr="00E65F26">
        <w:rPr>
          <w:color w:val="000000" w:themeColor="text1"/>
        </w:rPr>
        <w:t>к красновато-коричневого цвета.</w:t>
      </w:r>
    </w:p>
    <w:p w:rsidR="00A6303F" w:rsidRPr="00E65F26" w:rsidRDefault="00A6303F" w:rsidP="000A323A">
      <w:pPr>
        <w:pStyle w:val="a3"/>
        <w:tabs>
          <w:tab w:val="left" w:pos="1440"/>
        </w:tabs>
        <w:rPr>
          <w:color w:val="000000" w:themeColor="text1"/>
        </w:rPr>
      </w:pPr>
      <w:r w:rsidRPr="00E65F26">
        <w:rPr>
          <w:color w:val="000000" w:themeColor="text1"/>
        </w:rPr>
        <w:t>Растворим в воде с образованием</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w:t>
      </w:r>
      <w:r w:rsidR="00760B6A" w:rsidRPr="00E65F26">
        <w:rPr>
          <w:color w:val="000000" w:themeColor="text1"/>
        </w:rPr>
        <w:t xml:space="preserve">красного раствора, практически </w:t>
      </w:r>
      <w:r w:rsidRPr="00E65F26">
        <w:rPr>
          <w:color w:val="000000" w:themeColor="text1"/>
        </w:rPr>
        <w:t>нерастворим в спирте 96</w:t>
      </w:r>
      <w:r w:rsidR="00760B6A" w:rsidRPr="00E65F26">
        <w:rPr>
          <w:color w:val="000000" w:themeColor="text1"/>
        </w:rPr>
        <w:t> </w:t>
      </w:r>
      <w:r w:rsidRPr="00E65F26">
        <w:rPr>
          <w:color w:val="000000" w:themeColor="text1"/>
        </w:rPr>
        <w:t>%.</w:t>
      </w:r>
    </w:p>
    <w:p w:rsidR="004A5B02" w:rsidRPr="00E65F26" w:rsidRDefault="00A6303F" w:rsidP="004A5B02">
      <w:pPr>
        <w:pStyle w:val="a3"/>
        <w:keepNext/>
        <w:tabs>
          <w:tab w:val="left" w:pos="1440"/>
        </w:tabs>
        <w:rPr>
          <w:color w:val="000000" w:themeColor="text1"/>
        </w:rPr>
      </w:pPr>
      <w:r w:rsidRPr="00E65F26">
        <w:rPr>
          <w:b/>
          <w:color w:val="000000" w:themeColor="text1"/>
        </w:rPr>
        <w:t>Хромотроп</w:t>
      </w:r>
      <w:r w:rsidR="00760B6A" w:rsidRPr="00E65F26">
        <w:rPr>
          <w:b/>
          <w:color w:val="000000" w:themeColor="text1"/>
        </w:rPr>
        <w:t> </w:t>
      </w:r>
      <w:r w:rsidRPr="00E65F26">
        <w:rPr>
          <w:b/>
          <w:color w:val="000000" w:themeColor="text1"/>
          <w:lang w:val="en-US"/>
        </w:rPr>
        <w:t>II</w:t>
      </w:r>
      <w:r w:rsidR="00760B6A" w:rsidRPr="00E65F26">
        <w:rPr>
          <w:b/>
          <w:color w:val="000000" w:themeColor="text1"/>
        </w:rPr>
        <w:t> </w:t>
      </w:r>
      <w:r w:rsidRPr="00E65F26">
        <w:rPr>
          <w:b/>
          <w:color w:val="000000" w:themeColor="text1"/>
          <w:lang w:val="en-US"/>
        </w:rPr>
        <w:t>B</w:t>
      </w:r>
      <w:r w:rsidRPr="00E65F26">
        <w:rPr>
          <w:b/>
          <w:color w:val="000000" w:themeColor="text1"/>
        </w:rPr>
        <w:t xml:space="preserve"> раствор 0,005</w:t>
      </w:r>
      <w:r w:rsidR="00760B6A"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tabs>
          <w:tab w:val="left" w:pos="1440"/>
        </w:tabs>
        <w:rPr>
          <w:color w:val="000000" w:themeColor="text1"/>
        </w:rPr>
      </w:pPr>
      <w:r w:rsidRPr="00E65F26">
        <w:rPr>
          <w:color w:val="000000" w:themeColor="text1"/>
        </w:rPr>
        <w:t xml:space="preserve">Раствор </w:t>
      </w:r>
      <w:r w:rsidR="004A5B02" w:rsidRPr="00E65F26">
        <w:rPr>
          <w:color w:val="000000" w:themeColor="text1"/>
        </w:rPr>
        <w:t>50</w:t>
      </w:r>
      <w:r w:rsidR="00760B6A" w:rsidRPr="00E65F26">
        <w:rPr>
          <w:color w:val="000000" w:themeColor="text1"/>
        </w:rPr>
        <w:t> </w:t>
      </w:r>
      <w:r w:rsidR="004A5B02" w:rsidRPr="00E65F26">
        <w:rPr>
          <w:color w:val="000000" w:themeColor="text1"/>
        </w:rPr>
        <w:t>м</w:t>
      </w:r>
      <w:r w:rsidRPr="00E65F26">
        <w:rPr>
          <w:color w:val="000000" w:themeColor="text1"/>
        </w:rPr>
        <w:t>г</w:t>
      </w:r>
      <w:r w:rsidR="004A5B02" w:rsidRPr="00E65F26">
        <w:rPr>
          <w:color w:val="000000" w:themeColor="text1"/>
        </w:rPr>
        <w:t xml:space="preserve"> хромотропа II B</w:t>
      </w:r>
      <w:r w:rsidRPr="00E65F26">
        <w:rPr>
          <w:color w:val="000000" w:themeColor="text1"/>
        </w:rPr>
        <w:t xml:space="preserve"> в </w:t>
      </w:r>
      <w:r w:rsidR="004A5B02" w:rsidRPr="00E65F26">
        <w:rPr>
          <w:color w:val="000000" w:themeColor="text1"/>
        </w:rPr>
        <w:t xml:space="preserve">1 л </w:t>
      </w:r>
      <w:r w:rsidRPr="00E65F26">
        <w:rPr>
          <w:color w:val="000000" w:themeColor="text1"/>
        </w:rPr>
        <w:t>серной кислот</w:t>
      </w:r>
      <w:r w:rsidR="004A5B02" w:rsidRPr="00E65F26">
        <w:rPr>
          <w:color w:val="000000" w:themeColor="text1"/>
        </w:rPr>
        <w:t>ы</w:t>
      </w:r>
      <w:r w:rsidRPr="00E65F26">
        <w:rPr>
          <w:color w:val="000000" w:themeColor="text1"/>
        </w:rPr>
        <w:t xml:space="preserve"> концентрированн</w:t>
      </w:r>
      <w:r w:rsidR="00E80B04" w:rsidRPr="00E65F26">
        <w:rPr>
          <w:color w:val="000000" w:themeColor="text1"/>
        </w:rPr>
        <w:t>о</w:t>
      </w:r>
      <w:r w:rsidRPr="00E65F26">
        <w:rPr>
          <w:color w:val="000000" w:themeColor="text1"/>
        </w:rPr>
        <w:t>й.</w:t>
      </w:r>
    </w:p>
    <w:p w:rsidR="00A6303F" w:rsidRPr="00E65F26" w:rsidRDefault="00A6303F" w:rsidP="004A5B02">
      <w:pPr>
        <w:pStyle w:val="a3"/>
        <w:keepNext/>
        <w:tabs>
          <w:tab w:val="left" w:pos="1440"/>
        </w:tabs>
        <w:rPr>
          <w:color w:val="000000" w:themeColor="text1"/>
        </w:rPr>
      </w:pPr>
      <w:r w:rsidRPr="00E65F26">
        <w:rPr>
          <w:b/>
          <w:color w:val="000000" w:themeColor="text1"/>
        </w:rPr>
        <w:t>Хромотроповая кислота</w:t>
      </w:r>
      <w:r w:rsidRPr="00E65F26">
        <w:rPr>
          <w:color w:val="000000" w:themeColor="text1"/>
        </w:rPr>
        <w:t>. [148-25-4]. С</w:t>
      </w:r>
      <w:r w:rsidRPr="00E65F26">
        <w:rPr>
          <w:color w:val="000000" w:themeColor="text1"/>
          <w:vertAlign w:val="subscript"/>
        </w:rPr>
        <w:t>10</w:t>
      </w:r>
      <w:r w:rsidRPr="00E65F26">
        <w:rPr>
          <w:color w:val="000000" w:themeColor="text1"/>
        </w:rPr>
        <w:t>Н</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8</w:t>
      </w:r>
      <w:r w:rsidRPr="00E65F26">
        <w:rPr>
          <w:color w:val="000000" w:themeColor="text1"/>
          <w:lang w:val="en-US"/>
        </w:rPr>
        <w:t>S</w:t>
      </w:r>
      <w:r w:rsidRPr="00E65F26">
        <w:rPr>
          <w:color w:val="000000" w:themeColor="text1"/>
          <w:vertAlign w:val="subscript"/>
        </w:rPr>
        <w:t>2</w:t>
      </w:r>
      <w:r w:rsidRPr="00E65F26">
        <w:rPr>
          <w:color w:val="000000" w:themeColor="text1"/>
        </w:rPr>
        <w:t>. (М.м.</w:t>
      </w:r>
      <w:r w:rsidR="00760B6A" w:rsidRPr="00E65F26">
        <w:rPr>
          <w:color w:val="000000" w:themeColor="text1"/>
        </w:rPr>
        <w:t> </w:t>
      </w:r>
      <w:r w:rsidRPr="00E65F26">
        <w:rPr>
          <w:color w:val="000000" w:themeColor="text1"/>
        </w:rPr>
        <w:t>320,</w:t>
      </w:r>
      <w:r w:rsidR="005952C1" w:rsidRPr="00E65F26">
        <w:rPr>
          <w:color w:val="000000" w:themeColor="text1"/>
        </w:rPr>
        <w:t>30</w:t>
      </w:r>
      <w:r w:rsidRPr="00E65F26">
        <w:rPr>
          <w:color w:val="000000" w:themeColor="text1"/>
        </w:rPr>
        <w:t>).</w:t>
      </w:r>
    </w:p>
    <w:p w:rsidR="00A6303F" w:rsidRPr="00E65F26" w:rsidRDefault="00A6303F" w:rsidP="000A323A">
      <w:pPr>
        <w:pStyle w:val="a3"/>
        <w:tabs>
          <w:tab w:val="left" w:pos="1440"/>
        </w:tabs>
        <w:rPr>
          <w:b/>
          <w:color w:val="000000" w:themeColor="text1"/>
        </w:rPr>
      </w:pPr>
      <w:r w:rsidRPr="00E65F26">
        <w:rPr>
          <w:color w:val="000000" w:themeColor="text1"/>
        </w:rPr>
        <w:t>4,5-Дигидроксинафталин</w:t>
      </w:r>
      <w:r w:rsidR="004A5B02" w:rsidRPr="00E65F26">
        <w:rPr>
          <w:color w:val="000000" w:themeColor="text1"/>
        </w:rPr>
        <w:t>-2,7-</w:t>
      </w:r>
      <w:r w:rsidRPr="00E65F26">
        <w:rPr>
          <w:color w:val="000000" w:themeColor="text1"/>
        </w:rPr>
        <w:t>дисульфоновая кислота.</w:t>
      </w:r>
    </w:p>
    <w:p w:rsidR="00A6303F" w:rsidRPr="00E65F26" w:rsidRDefault="00A6303F" w:rsidP="000A323A">
      <w:pPr>
        <w:pStyle w:val="a3"/>
        <w:tabs>
          <w:tab w:val="left" w:pos="1440"/>
        </w:tabs>
        <w:rPr>
          <w:color w:val="000000" w:themeColor="text1"/>
        </w:rPr>
      </w:pPr>
      <w:r w:rsidRPr="00E65F26">
        <w:rPr>
          <w:color w:val="000000" w:themeColor="text1"/>
        </w:rPr>
        <w:t>Иго</w:t>
      </w:r>
      <w:r w:rsidR="00760B6A" w:rsidRPr="00E65F26">
        <w:rPr>
          <w:color w:val="000000" w:themeColor="text1"/>
        </w:rPr>
        <w:t>льчатые кристаллы белого цвета.</w:t>
      </w:r>
    </w:p>
    <w:p w:rsidR="00A6303F" w:rsidRPr="00E65F26" w:rsidRDefault="00A6303F" w:rsidP="000A323A">
      <w:pPr>
        <w:pStyle w:val="a3"/>
        <w:tabs>
          <w:tab w:val="left" w:pos="1440"/>
        </w:tabs>
        <w:rPr>
          <w:color w:val="000000" w:themeColor="text1"/>
        </w:rPr>
      </w:pPr>
      <w:r w:rsidRPr="00E65F26">
        <w:rPr>
          <w:color w:val="000000" w:themeColor="text1"/>
        </w:rPr>
        <w:t>Растворима в воде, очень мало растворима в спирте 96</w:t>
      </w:r>
      <w:r w:rsidR="00760B6A" w:rsidRPr="00E65F26">
        <w:rPr>
          <w:color w:val="000000" w:themeColor="text1"/>
        </w:rPr>
        <w:t> </w:t>
      </w:r>
      <w:r w:rsidRPr="00E65F26">
        <w:rPr>
          <w:color w:val="000000" w:themeColor="text1"/>
        </w:rPr>
        <w:t>% и эфире.</w:t>
      </w:r>
    </w:p>
    <w:p w:rsidR="00A6303F" w:rsidRPr="00E65F26" w:rsidRDefault="00A6303F" w:rsidP="000A323A">
      <w:pPr>
        <w:pStyle w:val="a3"/>
        <w:tabs>
          <w:tab w:val="left" w:pos="1440"/>
        </w:tabs>
        <w:rPr>
          <w:color w:val="000000" w:themeColor="text1"/>
        </w:rPr>
      </w:pPr>
      <w:r w:rsidRPr="00E65F26">
        <w:rPr>
          <w:i/>
          <w:color w:val="000000" w:themeColor="text1"/>
        </w:rPr>
        <w:t>Температура плавления</w:t>
      </w:r>
      <w:r w:rsidRPr="00E65F26">
        <w:rPr>
          <w:color w:val="000000" w:themeColor="text1"/>
        </w:rPr>
        <w:t>. Около 300</w:t>
      </w:r>
      <w:r w:rsidR="00760B6A" w:rsidRPr="00E65F26">
        <w:rPr>
          <w:color w:val="000000" w:themeColor="text1"/>
        </w:rPr>
        <w:t> °</w:t>
      </w:r>
      <w:r w:rsidRPr="00E65F26">
        <w:rPr>
          <w:color w:val="000000" w:themeColor="text1"/>
        </w:rPr>
        <w:t>С.</w:t>
      </w:r>
    </w:p>
    <w:p w:rsidR="00A6303F" w:rsidRPr="00E65F26" w:rsidRDefault="00A6303F" w:rsidP="004A5B02">
      <w:pPr>
        <w:pStyle w:val="a3"/>
        <w:keepNext/>
        <w:tabs>
          <w:tab w:val="left" w:pos="1440"/>
        </w:tabs>
        <w:rPr>
          <w:b/>
          <w:color w:val="000000" w:themeColor="text1"/>
        </w:rPr>
      </w:pPr>
      <w:r w:rsidRPr="00E65F26">
        <w:rPr>
          <w:b/>
          <w:color w:val="000000" w:themeColor="text1"/>
        </w:rPr>
        <w:lastRenderedPageBreak/>
        <w:t>Хромотроповой кислоты раствор 0,5</w:t>
      </w:r>
      <w:r w:rsidR="00760B6A" w:rsidRPr="00E65F26">
        <w:rPr>
          <w:b/>
          <w:color w:val="000000" w:themeColor="text1"/>
        </w:rPr>
        <w:t> </w:t>
      </w:r>
      <w:r w:rsidRPr="00E65F26">
        <w:rPr>
          <w:b/>
          <w:color w:val="000000" w:themeColor="text1"/>
        </w:rPr>
        <w:t>%</w:t>
      </w:r>
      <w:r w:rsidR="00184817" w:rsidRPr="00E65F26">
        <w:rPr>
          <w:color w:val="000000" w:themeColor="text1"/>
        </w:rPr>
        <w:t>.</w:t>
      </w:r>
    </w:p>
    <w:p w:rsidR="00A6303F" w:rsidRPr="00E65F26" w:rsidRDefault="00A6303F" w:rsidP="000A323A">
      <w:pPr>
        <w:pStyle w:val="a3"/>
        <w:tabs>
          <w:tab w:val="left" w:pos="1440"/>
        </w:tabs>
        <w:rPr>
          <w:b/>
          <w:color w:val="000000" w:themeColor="text1"/>
        </w:rPr>
      </w:pPr>
      <w:r w:rsidRPr="00E65F26">
        <w:rPr>
          <w:color w:val="000000" w:themeColor="text1"/>
        </w:rPr>
        <w:t>0,50</w:t>
      </w:r>
      <w:r w:rsidR="00760B6A" w:rsidRPr="00E65F26">
        <w:rPr>
          <w:color w:val="000000" w:themeColor="text1"/>
        </w:rPr>
        <w:t> </w:t>
      </w:r>
      <w:r w:rsidRPr="00E65F26">
        <w:rPr>
          <w:color w:val="000000" w:themeColor="text1"/>
        </w:rPr>
        <w:t>г хромотроповой кислоты растворяют примерно в 80</w:t>
      </w:r>
      <w:r w:rsidR="00760B6A" w:rsidRPr="00E65F26">
        <w:rPr>
          <w:color w:val="000000" w:themeColor="text1"/>
        </w:rPr>
        <w:t> мл воды и</w:t>
      </w:r>
      <w:r w:rsidR="004E4A00" w:rsidRPr="00E65F26">
        <w:rPr>
          <w:color w:val="000000" w:themeColor="text1"/>
        </w:rPr>
        <w:t xml:space="preserve"> </w:t>
      </w:r>
      <w:r w:rsidRPr="00E65F26">
        <w:rPr>
          <w:color w:val="000000" w:themeColor="text1"/>
        </w:rPr>
        <w:t xml:space="preserve">доводят </w:t>
      </w:r>
      <w:r w:rsidR="00A11208" w:rsidRPr="00E65F26">
        <w:rPr>
          <w:color w:val="000000" w:themeColor="text1"/>
        </w:rPr>
        <w:t>объём</w:t>
      </w:r>
      <w:r w:rsidR="00E80B04" w:rsidRPr="00E65F26">
        <w:rPr>
          <w:color w:val="000000" w:themeColor="text1"/>
        </w:rPr>
        <w:t xml:space="preserve"> раствора </w:t>
      </w:r>
      <w:r w:rsidRPr="00E65F26">
        <w:rPr>
          <w:color w:val="000000" w:themeColor="text1"/>
        </w:rPr>
        <w:t>тем же растворителем до 100</w:t>
      </w:r>
      <w:r w:rsidR="00760B6A" w:rsidRPr="00E65F26">
        <w:rPr>
          <w:color w:val="000000" w:themeColor="text1"/>
        </w:rPr>
        <w:t>,0 </w:t>
      </w:r>
      <w:r w:rsidRPr="00E65F26">
        <w:rPr>
          <w:color w:val="000000" w:themeColor="text1"/>
        </w:rPr>
        <w:t>мл.</w:t>
      </w:r>
    </w:p>
    <w:p w:rsidR="00A6303F" w:rsidRPr="00E65F26" w:rsidRDefault="00B8051F" w:rsidP="000A323A">
      <w:pPr>
        <w:pStyle w:val="a3"/>
        <w:tabs>
          <w:tab w:val="left" w:pos="1440"/>
        </w:tabs>
        <w:rPr>
          <w:color w:val="000000" w:themeColor="text1"/>
        </w:rPr>
      </w:pPr>
      <w:r w:rsidRPr="00E65F26">
        <w:rPr>
          <w:color w:val="000000" w:themeColor="text1"/>
        </w:rPr>
        <w:t xml:space="preserve">Срок годности </w:t>
      </w:r>
      <w:r w:rsidR="0073284A" w:rsidRPr="00E65F26">
        <w:rPr>
          <w:color w:val="000000" w:themeColor="text1"/>
        </w:rPr>
        <w:t>–</w:t>
      </w:r>
      <w:r w:rsidR="00A6303F" w:rsidRPr="00E65F26">
        <w:rPr>
          <w:color w:val="000000" w:themeColor="text1"/>
        </w:rPr>
        <w:t xml:space="preserve"> 24</w:t>
      </w:r>
      <w:r w:rsidR="00760B6A" w:rsidRPr="00E65F26">
        <w:rPr>
          <w:color w:val="000000" w:themeColor="text1"/>
        </w:rPr>
        <w:t> </w:t>
      </w:r>
      <w:r w:rsidR="00A6303F" w:rsidRPr="00E65F26">
        <w:rPr>
          <w:color w:val="000000" w:themeColor="text1"/>
        </w:rPr>
        <w:t>ч.</w:t>
      </w:r>
    </w:p>
    <w:p w:rsidR="00760B6A" w:rsidRPr="00E65F26" w:rsidRDefault="00A6303F" w:rsidP="00CA1926">
      <w:pPr>
        <w:pStyle w:val="a3"/>
        <w:keepNext/>
        <w:tabs>
          <w:tab w:val="left" w:pos="1440"/>
        </w:tabs>
        <w:rPr>
          <w:color w:val="000000" w:themeColor="text1"/>
          <w:spacing w:val="-4"/>
        </w:rPr>
      </w:pPr>
      <w:r w:rsidRPr="00E65F26">
        <w:rPr>
          <w:b/>
          <w:color w:val="000000" w:themeColor="text1"/>
          <w:spacing w:val="-4"/>
        </w:rPr>
        <w:t>Хромотроповой кислоты натриевая соль</w:t>
      </w:r>
      <w:r w:rsidRPr="00E65F26">
        <w:rPr>
          <w:color w:val="000000" w:themeColor="text1"/>
          <w:spacing w:val="-4"/>
        </w:rPr>
        <w:t>. [5808-22-0].</w:t>
      </w:r>
      <w:r w:rsidRPr="00E65F26">
        <w:rPr>
          <w:b/>
          <w:color w:val="000000" w:themeColor="text1"/>
          <w:spacing w:val="-4"/>
        </w:rPr>
        <w:t xml:space="preserve"> </w:t>
      </w:r>
      <w:r w:rsidRPr="00E65F26">
        <w:rPr>
          <w:color w:val="000000" w:themeColor="text1"/>
          <w:spacing w:val="-4"/>
        </w:rPr>
        <w:t>С</w:t>
      </w:r>
      <w:r w:rsidRPr="00E65F26">
        <w:rPr>
          <w:color w:val="000000" w:themeColor="text1"/>
          <w:spacing w:val="-4"/>
          <w:vertAlign w:val="subscript"/>
        </w:rPr>
        <w:t>10</w:t>
      </w:r>
      <w:r w:rsidRPr="00E65F26">
        <w:rPr>
          <w:color w:val="000000" w:themeColor="text1"/>
          <w:spacing w:val="-4"/>
        </w:rPr>
        <w:t>Н</w:t>
      </w:r>
      <w:r w:rsidRPr="00E65F26">
        <w:rPr>
          <w:color w:val="000000" w:themeColor="text1"/>
          <w:spacing w:val="-4"/>
          <w:vertAlign w:val="subscript"/>
        </w:rPr>
        <w:t>6</w:t>
      </w:r>
      <w:r w:rsidRPr="00E65F26">
        <w:rPr>
          <w:color w:val="000000" w:themeColor="text1"/>
          <w:spacing w:val="-4"/>
          <w:lang w:val="en-US"/>
        </w:rPr>
        <w:t>Na</w:t>
      </w:r>
      <w:r w:rsidRPr="00E65F26">
        <w:rPr>
          <w:color w:val="000000" w:themeColor="text1"/>
          <w:spacing w:val="-4"/>
          <w:vertAlign w:val="subscript"/>
        </w:rPr>
        <w:t>2</w:t>
      </w:r>
      <w:r w:rsidRPr="00E65F26">
        <w:rPr>
          <w:color w:val="000000" w:themeColor="text1"/>
          <w:spacing w:val="-4"/>
          <w:lang w:val="en-US"/>
        </w:rPr>
        <w:t>O</w:t>
      </w:r>
      <w:r w:rsidRPr="00E65F26">
        <w:rPr>
          <w:color w:val="000000" w:themeColor="text1"/>
          <w:spacing w:val="-4"/>
          <w:vertAlign w:val="subscript"/>
        </w:rPr>
        <w:t>8</w:t>
      </w:r>
      <w:r w:rsidRPr="00E65F26">
        <w:rPr>
          <w:color w:val="000000" w:themeColor="text1"/>
          <w:spacing w:val="-4"/>
          <w:lang w:val="en-US"/>
        </w:rPr>
        <w:t>S</w:t>
      </w:r>
      <w:r w:rsidRPr="00E65F26">
        <w:rPr>
          <w:color w:val="000000" w:themeColor="text1"/>
          <w:spacing w:val="-4"/>
          <w:vertAlign w:val="subscript"/>
        </w:rPr>
        <w:t>2</w:t>
      </w:r>
      <w:r w:rsidR="00544076" w:rsidRPr="00E65F26">
        <w:rPr>
          <w:color w:val="000000" w:themeColor="text1"/>
          <w:spacing w:val="-4"/>
        </w:rPr>
        <w:t>·</w:t>
      </w:r>
      <w:r w:rsidRPr="00E65F26">
        <w:rPr>
          <w:color w:val="000000" w:themeColor="text1"/>
          <w:spacing w:val="-4"/>
        </w:rPr>
        <w:t>2</w:t>
      </w:r>
      <w:r w:rsidRPr="00E65F26">
        <w:rPr>
          <w:color w:val="000000" w:themeColor="text1"/>
          <w:spacing w:val="-4"/>
          <w:lang w:val="en-US"/>
        </w:rPr>
        <w:t>H</w:t>
      </w:r>
      <w:r w:rsidRPr="00E65F26">
        <w:rPr>
          <w:color w:val="000000" w:themeColor="text1"/>
          <w:spacing w:val="-4"/>
          <w:vertAlign w:val="subscript"/>
        </w:rPr>
        <w:t>2</w:t>
      </w:r>
      <w:r w:rsidRPr="00E65F26">
        <w:rPr>
          <w:color w:val="000000" w:themeColor="text1"/>
          <w:spacing w:val="-4"/>
          <w:lang w:val="en-US"/>
        </w:rPr>
        <w:t>O</w:t>
      </w:r>
      <w:r w:rsidR="00184817" w:rsidRPr="00E65F26">
        <w:rPr>
          <w:color w:val="000000" w:themeColor="text1"/>
          <w:spacing w:val="-4"/>
        </w:rPr>
        <w:t>.</w:t>
      </w:r>
    </w:p>
    <w:p w:rsidR="005952C1" w:rsidRPr="00E65F26" w:rsidRDefault="00A6303F" w:rsidP="000A323A">
      <w:pPr>
        <w:pStyle w:val="a3"/>
        <w:tabs>
          <w:tab w:val="left" w:pos="1440"/>
        </w:tabs>
        <w:rPr>
          <w:color w:val="000000" w:themeColor="text1"/>
          <w:spacing w:val="-4"/>
        </w:rPr>
      </w:pPr>
      <w:r w:rsidRPr="00E65F26">
        <w:rPr>
          <w:color w:val="000000" w:themeColor="text1"/>
          <w:spacing w:val="-4"/>
        </w:rPr>
        <w:t>(М.м.</w:t>
      </w:r>
      <w:r w:rsidR="00760B6A" w:rsidRPr="00E65F26">
        <w:rPr>
          <w:color w:val="000000" w:themeColor="text1"/>
          <w:spacing w:val="-4"/>
        </w:rPr>
        <w:t> </w:t>
      </w:r>
      <w:r w:rsidRPr="00E65F26">
        <w:rPr>
          <w:color w:val="000000" w:themeColor="text1"/>
          <w:spacing w:val="-4"/>
        </w:rPr>
        <w:t xml:space="preserve">400,3). </w:t>
      </w:r>
    </w:p>
    <w:p w:rsidR="00A6303F" w:rsidRPr="00E65F26" w:rsidRDefault="005952C1" w:rsidP="000A323A">
      <w:pPr>
        <w:pStyle w:val="a3"/>
        <w:tabs>
          <w:tab w:val="left" w:pos="1440"/>
        </w:tabs>
        <w:rPr>
          <w:color w:val="000000" w:themeColor="text1"/>
          <w:spacing w:val="-4"/>
        </w:rPr>
      </w:pPr>
      <w:r w:rsidRPr="00E65F26">
        <w:rPr>
          <w:color w:val="000000" w:themeColor="text1"/>
          <w:spacing w:val="-4"/>
        </w:rPr>
        <w:t xml:space="preserve">4,5-Дигидроксинафталин-2,7-дисульфонат </w:t>
      </w:r>
      <w:r w:rsidR="00A6303F" w:rsidRPr="00E65F26">
        <w:rPr>
          <w:color w:val="000000" w:themeColor="text1"/>
          <w:spacing w:val="-4"/>
        </w:rPr>
        <w:t>динатрия, дигидрат.</w:t>
      </w:r>
    </w:p>
    <w:p w:rsidR="00A6303F" w:rsidRPr="00E65F26" w:rsidRDefault="00760B6A" w:rsidP="000A323A">
      <w:pPr>
        <w:pStyle w:val="a3"/>
        <w:tabs>
          <w:tab w:val="left" w:pos="3195"/>
        </w:tabs>
        <w:rPr>
          <w:color w:val="000000" w:themeColor="text1"/>
        </w:rPr>
      </w:pPr>
      <w:r w:rsidRPr="00E65F26">
        <w:rPr>
          <w:color w:val="000000" w:themeColor="text1"/>
        </w:rPr>
        <w:t>Порошок</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овато-белого цвета.</w:t>
      </w:r>
    </w:p>
    <w:p w:rsidR="00A6303F" w:rsidRPr="00E65F26" w:rsidRDefault="00A6303F" w:rsidP="000A323A">
      <w:pPr>
        <w:pStyle w:val="a3"/>
        <w:tabs>
          <w:tab w:val="left" w:pos="3195"/>
        </w:tabs>
        <w:rPr>
          <w:color w:val="000000" w:themeColor="text1"/>
        </w:rPr>
      </w:pPr>
      <w:r w:rsidRPr="00E65F26">
        <w:rPr>
          <w:color w:val="000000" w:themeColor="text1"/>
        </w:rPr>
        <w:t>Растворима в воде, практически нерастворима в спирте 96</w:t>
      </w:r>
      <w:r w:rsidR="00760B6A" w:rsidRPr="00E65F26">
        <w:rPr>
          <w:color w:val="000000" w:themeColor="text1"/>
        </w:rPr>
        <w:t> </w:t>
      </w:r>
      <w:r w:rsidRPr="00E65F26">
        <w:rPr>
          <w:color w:val="000000" w:themeColor="text1"/>
        </w:rPr>
        <w:t>%.</w:t>
      </w:r>
    </w:p>
    <w:p w:rsidR="00A03C67" w:rsidRPr="00E65F26" w:rsidRDefault="00A6303F" w:rsidP="00CA1926">
      <w:pPr>
        <w:pStyle w:val="a3"/>
        <w:keepNext/>
        <w:tabs>
          <w:tab w:val="left" w:pos="1440"/>
        </w:tabs>
        <w:jc w:val="left"/>
        <w:rPr>
          <w:color w:val="000000" w:themeColor="text1"/>
        </w:rPr>
      </w:pPr>
      <w:r w:rsidRPr="00E65F26">
        <w:rPr>
          <w:b/>
          <w:color w:val="000000" w:themeColor="text1"/>
        </w:rPr>
        <w:t>Хромотроповой кислоты натриевая соль безводная</w:t>
      </w:r>
      <w:r w:rsidRPr="00E65F26">
        <w:rPr>
          <w:color w:val="000000" w:themeColor="text1"/>
        </w:rPr>
        <w:t xml:space="preserve">. </w:t>
      </w:r>
      <w:r w:rsidR="00A03C67" w:rsidRPr="00E65F26">
        <w:rPr>
          <w:color w:val="000000" w:themeColor="text1"/>
        </w:rPr>
        <w:t xml:space="preserve">[129-96-4]. </w:t>
      </w:r>
      <w:r w:rsidRPr="00E65F26">
        <w:rPr>
          <w:color w:val="000000" w:themeColor="text1"/>
        </w:rPr>
        <w:t>С</w:t>
      </w:r>
      <w:r w:rsidRPr="00E65F26">
        <w:rPr>
          <w:color w:val="000000" w:themeColor="text1"/>
          <w:vertAlign w:val="subscript"/>
        </w:rPr>
        <w:t>10</w:t>
      </w:r>
      <w:r w:rsidRPr="00E65F26">
        <w:rPr>
          <w:color w:val="000000" w:themeColor="text1"/>
        </w:rPr>
        <w:t>Н</w:t>
      </w:r>
      <w:r w:rsidRPr="00E65F26">
        <w:rPr>
          <w:color w:val="000000" w:themeColor="text1"/>
          <w:vertAlign w:val="subscript"/>
        </w:rPr>
        <w:t>6</w:t>
      </w:r>
      <w:r w:rsidRPr="00E65F26">
        <w:rPr>
          <w:color w:val="000000" w:themeColor="text1"/>
          <w:lang w:val="en-US"/>
        </w:rPr>
        <w:t>Na</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8</w:t>
      </w:r>
      <w:r w:rsidRPr="00E65F26">
        <w:rPr>
          <w:color w:val="000000" w:themeColor="text1"/>
          <w:lang w:val="en-US"/>
        </w:rPr>
        <w:t>S</w:t>
      </w:r>
      <w:r w:rsidRPr="00E65F26">
        <w:rPr>
          <w:color w:val="000000" w:themeColor="text1"/>
          <w:vertAlign w:val="subscript"/>
        </w:rPr>
        <w:t>2</w:t>
      </w:r>
      <w:r w:rsidRPr="00E65F26">
        <w:rPr>
          <w:color w:val="000000" w:themeColor="text1"/>
        </w:rPr>
        <w:t>.</w:t>
      </w:r>
      <w:r w:rsidR="00A03C67" w:rsidRPr="00E65F26">
        <w:rPr>
          <w:color w:val="000000" w:themeColor="text1"/>
        </w:rPr>
        <w:t xml:space="preserve"> </w:t>
      </w:r>
      <w:r w:rsidRPr="00E65F26">
        <w:rPr>
          <w:color w:val="000000" w:themeColor="text1"/>
        </w:rPr>
        <w:t>(М.м.</w:t>
      </w:r>
      <w:r w:rsidR="00760B6A" w:rsidRPr="00E65F26">
        <w:rPr>
          <w:color w:val="000000" w:themeColor="text1"/>
        </w:rPr>
        <w:t> </w:t>
      </w:r>
      <w:r w:rsidRPr="00E65F26">
        <w:rPr>
          <w:color w:val="000000" w:themeColor="text1"/>
        </w:rPr>
        <w:t>364,</w:t>
      </w:r>
      <w:r w:rsidR="00A03C67" w:rsidRPr="00E65F26">
        <w:rPr>
          <w:color w:val="000000" w:themeColor="text1"/>
        </w:rPr>
        <w:t>26</w:t>
      </w:r>
      <w:r w:rsidRPr="00E65F26">
        <w:rPr>
          <w:color w:val="000000" w:themeColor="text1"/>
        </w:rPr>
        <w:t xml:space="preserve">). </w:t>
      </w:r>
    </w:p>
    <w:p w:rsidR="00A03C67" w:rsidRPr="00E65F26" w:rsidRDefault="00A03C67" w:rsidP="000A323A">
      <w:pPr>
        <w:pStyle w:val="a3"/>
        <w:tabs>
          <w:tab w:val="left" w:pos="1440"/>
        </w:tabs>
        <w:rPr>
          <w:color w:val="000000" w:themeColor="text1"/>
        </w:rPr>
      </w:pPr>
      <w:r w:rsidRPr="00E65F26">
        <w:rPr>
          <w:color w:val="000000" w:themeColor="text1"/>
          <w:spacing w:val="-4"/>
        </w:rPr>
        <w:t>4,5-Дигидроксинафталин-2,7-дисульфонат динатрия</w:t>
      </w:r>
      <w:r w:rsidR="00A6303F" w:rsidRPr="00E65F26">
        <w:rPr>
          <w:color w:val="000000" w:themeColor="text1"/>
          <w:spacing w:val="-4"/>
        </w:rPr>
        <w:t>.</w:t>
      </w:r>
      <w:r w:rsidR="00A6303F" w:rsidRPr="00E65F26">
        <w:rPr>
          <w:color w:val="000000" w:themeColor="text1"/>
        </w:rPr>
        <w:t xml:space="preserve"> </w:t>
      </w:r>
    </w:p>
    <w:p w:rsidR="00A6303F" w:rsidRPr="00E65F26" w:rsidRDefault="00A6303F" w:rsidP="000A323A">
      <w:pPr>
        <w:pStyle w:val="a3"/>
        <w:tabs>
          <w:tab w:val="left" w:pos="1440"/>
        </w:tabs>
        <w:rPr>
          <w:color w:val="000000" w:themeColor="text1"/>
        </w:rPr>
      </w:pPr>
      <w:r w:rsidRPr="00E65F26">
        <w:rPr>
          <w:color w:val="000000" w:themeColor="text1"/>
        </w:rPr>
        <w:t>Порошок серовато-белого цвета.</w:t>
      </w:r>
    </w:p>
    <w:p w:rsidR="001A0343" w:rsidRPr="00E65F26" w:rsidRDefault="001A0343" w:rsidP="00CA1926">
      <w:pPr>
        <w:keepNext/>
        <w:spacing w:line="360" w:lineRule="auto"/>
        <w:jc w:val="both"/>
        <w:rPr>
          <w:b/>
          <w:color w:val="000000" w:themeColor="text1"/>
        </w:rPr>
      </w:pPr>
      <w:r w:rsidRPr="00E65F26">
        <w:rPr>
          <w:b/>
          <w:color w:val="000000" w:themeColor="text1"/>
          <w:spacing w:val="-4"/>
        </w:rPr>
        <w:t>Хромотроповой кислоты натриевой соли</w:t>
      </w:r>
      <w:r w:rsidRPr="00E65F26">
        <w:rPr>
          <w:color w:val="000000" w:themeColor="text1"/>
          <w:spacing w:val="-4"/>
        </w:rPr>
        <w:t xml:space="preserve"> </w:t>
      </w:r>
      <w:r w:rsidRPr="00E65F26">
        <w:rPr>
          <w:b/>
          <w:color w:val="000000" w:themeColor="text1"/>
        </w:rPr>
        <w:t>раствор 2,0 %</w:t>
      </w:r>
    </w:p>
    <w:p w:rsidR="001A0343" w:rsidRPr="00E65F26" w:rsidRDefault="001A0343" w:rsidP="000A323A">
      <w:pPr>
        <w:spacing w:line="360" w:lineRule="auto"/>
        <w:jc w:val="both"/>
        <w:rPr>
          <w:color w:val="000000" w:themeColor="text1"/>
        </w:rPr>
      </w:pPr>
      <w:r w:rsidRPr="00E65F26">
        <w:rPr>
          <w:color w:val="000000" w:themeColor="text1"/>
        </w:rPr>
        <w:t xml:space="preserve">2,0 г хромотроповой кислоты натриевой соли растворяют </w:t>
      </w:r>
      <w:r w:rsidR="00315FFB" w:rsidRPr="00E65F26">
        <w:rPr>
          <w:color w:val="000000" w:themeColor="text1"/>
        </w:rPr>
        <w:t>в воде</w:t>
      </w:r>
      <w:r w:rsidRPr="00E65F26">
        <w:rPr>
          <w:color w:val="000000" w:themeColor="text1"/>
        </w:rPr>
        <w:t xml:space="preserve"> и доводят объём раствора тем же растворителем до 100,0 мл.</w:t>
      </w:r>
    </w:p>
    <w:p w:rsidR="003D5D15" w:rsidRPr="00E65F26" w:rsidRDefault="003D5D15" w:rsidP="003D5D15">
      <w:pPr>
        <w:keepNext/>
        <w:spacing w:line="360" w:lineRule="auto"/>
        <w:jc w:val="both"/>
        <w:rPr>
          <w:b/>
          <w:color w:val="000000" w:themeColor="text1"/>
        </w:rPr>
      </w:pPr>
      <w:r w:rsidRPr="00E65F26">
        <w:rPr>
          <w:b/>
          <w:color w:val="000000" w:themeColor="text1"/>
          <w:spacing w:val="-4"/>
        </w:rPr>
        <w:t>Хромотроповой кислоты натриевой соли</w:t>
      </w:r>
      <w:r w:rsidRPr="00E65F26">
        <w:rPr>
          <w:color w:val="000000" w:themeColor="text1"/>
          <w:spacing w:val="-4"/>
        </w:rPr>
        <w:t xml:space="preserve"> </w:t>
      </w:r>
      <w:r w:rsidRPr="00E65F26">
        <w:rPr>
          <w:b/>
          <w:color w:val="000000" w:themeColor="text1"/>
        </w:rPr>
        <w:t>раствор 1,0 % сернокислый</w:t>
      </w:r>
    </w:p>
    <w:p w:rsidR="003D5D15" w:rsidRPr="00E65F26" w:rsidRDefault="003D5D15" w:rsidP="003D5D15">
      <w:pPr>
        <w:spacing w:line="360" w:lineRule="auto"/>
        <w:jc w:val="both"/>
        <w:rPr>
          <w:color w:val="000000" w:themeColor="text1"/>
        </w:rPr>
      </w:pPr>
      <w:r w:rsidRPr="00E65F26">
        <w:rPr>
          <w:color w:val="000000" w:themeColor="text1"/>
        </w:rPr>
        <w:t>1,0 г хромотроповой кислоты натриевой соли растворяют в серной кислоте концентрированной и доводят объём раствора тем же растворителем до 100,0 мл.</w:t>
      </w:r>
    </w:p>
    <w:p w:rsidR="00315FFB" w:rsidRPr="00E65F26" w:rsidRDefault="00315FFB" w:rsidP="00315FFB">
      <w:pPr>
        <w:keepNext/>
        <w:spacing w:line="360" w:lineRule="auto"/>
        <w:jc w:val="both"/>
        <w:rPr>
          <w:b/>
          <w:color w:val="000000" w:themeColor="text1"/>
        </w:rPr>
      </w:pPr>
      <w:r w:rsidRPr="00E65F26">
        <w:rPr>
          <w:b/>
          <w:color w:val="000000" w:themeColor="text1"/>
          <w:spacing w:val="-4"/>
        </w:rPr>
        <w:t>Хромотроповой кислоты натриевой соли</w:t>
      </w:r>
      <w:r w:rsidRPr="00E65F26">
        <w:rPr>
          <w:color w:val="000000" w:themeColor="text1"/>
          <w:spacing w:val="-4"/>
        </w:rPr>
        <w:t xml:space="preserve"> </w:t>
      </w:r>
      <w:r w:rsidRPr="00E65F26">
        <w:rPr>
          <w:b/>
          <w:color w:val="000000" w:themeColor="text1"/>
        </w:rPr>
        <w:t>раствор 0,1 %</w:t>
      </w:r>
    </w:p>
    <w:p w:rsidR="00315FFB" w:rsidRPr="00E65F26" w:rsidRDefault="00315FFB" w:rsidP="00315FFB">
      <w:pPr>
        <w:spacing w:line="360" w:lineRule="auto"/>
        <w:jc w:val="both"/>
        <w:rPr>
          <w:color w:val="000000" w:themeColor="text1"/>
        </w:rPr>
      </w:pPr>
      <w:r w:rsidRPr="00E65F26">
        <w:rPr>
          <w:color w:val="000000" w:themeColor="text1"/>
        </w:rPr>
        <w:t>0,1 г хромотроповой кислоты натриевой соли растворяют в серной кислоте концентрированной и доводят объём раствора тем же растворителем до 100,0 мл.</w:t>
      </w:r>
    </w:p>
    <w:p w:rsidR="00CA1926" w:rsidRPr="00E65F26" w:rsidRDefault="00A6303F" w:rsidP="00CA1926">
      <w:pPr>
        <w:pStyle w:val="a3"/>
        <w:keepNext/>
        <w:tabs>
          <w:tab w:val="left" w:pos="1440"/>
        </w:tabs>
        <w:rPr>
          <w:color w:val="000000" w:themeColor="text1"/>
        </w:rPr>
      </w:pPr>
      <w:r w:rsidRPr="00E65F26">
        <w:rPr>
          <w:b/>
          <w:color w:val="000000" w:themeColor="text1"/>
        </w:rPr>
        <w:t>Цезия хлорид</w:t>
      </w:r>
      <w:r w:rsidRPr="00E65F26">
        <w:rPr>
          <w:color w:val="000000" w:themeColor="text1"/>
        </w:rPr>
        <w:t>. [7647-17-8]. С</w:t>
      </w:r>
      <w:r w:rsidRPr="00E65F26">
        <w:rPr>
          <w:color w:val="000000" w:themeColor="text1"/>
          <w:lang w:val="en-US"/>
        </w:rPr>
        <w:t>sCl</w:t>
      </w:r>
      <w:r w:rsidRPr="00E65F26">
        <w:rPr>
          <w:color w:val="000000" w:themeColor="text1"/>
        </w:rPr>
        <w:t>. (М.м.</w:t>
      </w:r>
      <w:r w:rsidR="00760B6A" w:rsidRPr="00E65F26">
        <w:rPr>
          <w:color w:val="000000" w:themeColor="text1"/>
        </w:rPr>
        <w:t> </w:t>
      </w:r>
      <w:r w:rsidRPr="00E65F26">
        <w:rPr>
          <w:color w:val="000000" w:themeColor="text1"/>
        </w:rPr>
        <w:t xml:space="preserve">168,36). </w:t>
      </w:r>
    </w:p>
    <w:p w:rsidR="00A6303F" w:rsidRPr="00E65F26" w:rsidRDefault="00A6303F" w:rsidP="000A323A">
      <w:pPr>
        <w:pStyle w:val="a3"/>
        <w:tabs>
          <w:tab w:val="left" w:pos="1440"/>
        </w:tabs>
        <w:rPr>
          <w:color w:val="000000" w:themeColor="text1"/>
        </w:rPr>
      </w:pPr>
      <w:r w:rsidRPr="00E65F26">
        <w:rPr>
          <w:color w:val="000000" w:themeColor="text1"/>
        </w:rPr>
        <w:t>Хлорид цезия.</w:t>
      </w:r>
    </w:p>
    <w:p w:rsidR="00A6303F" w:rsidRPr="00E65F26" w:rsidRDefault="00760B6A" w:rsidP="000A323A">
      <w:pPr>
        <w:pStyle w:val="a3"/>
        <w:tabs>
          <w:tab w:val="left" w:pos="1440"/>
        </w:tabs>
        <w:rPr>
          <w:color w:val="000000" w:themeColor="text1"/>
        </w:rPr>
      </w:pPr>
      <w:r w:rsidRPr="00E65F26">
        <w:rPr>
          <w:color w:val="000000" w:themeColor="text1"/>
        </w:rPr>
        <w:t>Порошок белого цвета.</w:t>
      </w:r>
    </w:p>
    <w:p w:rsidR="00A6303F" w:rsidRPr="00E65F26" w:rsidRDefault="00A6303F" w:rsidP="000A323A">
      <w:pPr>
        <w:pStyle w:val="a3"/>
        <w:tabs>
          <w:tab w:val="left" w:pos="1440"/>
        </w:tabs>
        <w:rPr>
          <w:color w:val="000000" w:themeColor="text1"/>
          <w:spacing w:val="-4"/>
        </w:rPr>
      </w:pPr>
      <w:r w:rsidRPr="00E65F26">
        <w:rPr>
          <w:color w:val="000000" w:themeColor="text1"/>
          <w:spacing w:val="-4"/>
        </w:rPr>
        <w:t>Очень легко растворим в воде, легко растворим в метаноле, практически нерастворим в ацетоне.</w:t>
      </w:r>
    </w:p>
    <w:p w:rsidR="00166505" w:rsidRPr="00E65F26" w:rsidRDefault="00166505" w:rsidP="000A323A">
      <w:pPr>
        <w:pStyle w:val="a3"/>
        <w:tabs>
          <w:tab w:val="left" w:pos="1440"/>
        </w:tabs>
        <w:rPr>
          <w:b/>
          <w:color w:val="000000" w:themeColor="text1"/>
          <w:spacing w:val="-4"/>
        </w:rPr>
      </w:pPr>
      <w:r w:rsidRPr="00E65F26">
        <w:rPr>
          <w:b/>
          <w:color w:val="000000" w:themeColor="text1"/>
          <w:spacing w:val="-4"/>
        </w:rPr>
        <w:t>Цезия хлорида раствор 0,15 М</w:t>
      </w:r>
    </w:p>
    <w:p w:rsidR="00166505" w:rsidRPr="00E65F26" w:rsidRDefault="00166505" w:rsidP="000A323A">
      <w:pPr>
        <w:pStyle w:val="a3"/>
        <w:tabs>
          <w:tab w:val="left" w:pos="1440"/>
        </w:tabs>
        <w:rPr>
          <w:color w:val="000000" w:themeColor="text1"/>
          <w:spacing w:val="-4"/>
        </w:rPr>
      </w:pPr>
      <w:r w:rsidRPr="00E65F26">
        <w:rPr>
          <w:color w:val="000000" w:themeColor="text1"/>
          <w:spacing w:val="-4"/>
        </w:rPr>
        <w:lastRenderedPageBreak/>
        <w:t xml:space="preserve">25,34 г цезия хлорида растворяют в воде </w:t>
      </w:r>
      <w:r w:rsidRPr="00E65F26">
        <w:rPr>
          <w:color w:val="000000" w:themeColor="text1"/>
        </w:rPr>
        <w:t>и доводят объём раствора тем же растворителем до 1000 мл.</w:t>
      </w:r>
    </w:p>
    <w:p w:rsidR="00A6303F" w:rsidRPr="00E65F26" w:rsidRDefault="00A6303F" w:rsidP="000A323A">
      <w:pPr>
        <w:pStyle w:val="a3"/>
        <w:keepNext/>
        <w:tabs>
          <w:tab w:val="left" w:pos="1440"/>
        </w:tabs>
        <w:rPr>
          <w:b/>
          <w:color w:val="000000" w:themeColor="text1"/>
        </w:rPr>
      </w:pPr>
      <w:r w:rsidRPr="00E65F26">
        <w:rPr>
          <w:b/>
          <w:color w:val="000000" w:themeColor="text1"/>
        </w:rPr>
        <w:t>Целлюлоза для хроматографии</w:t>
      </w:r>
      <w:r w:rsidR="00760B6A" w:rsidRPr="00E65F26">
        <w:rPr>
          <w:b/>
          <w:color w:val="000000" w:themeColor="text1"/>
        </w:rPr>
        <w:t> </w:t>
      </w:r>
      <w:r w:rsidRPr="00E65F26">
        <w:rPr>
          <w:b/>
          <w:color w:val="000000" w:themeColor="text1"/>
        </w:rPr>
        <w:t>(1)</w:t>
      </w:r>
      <w:r w:rsidR="00260989" w:rsidRPr="00E65F26">
        <w:rPr>
          <w:color w:val="000000" w:themeColor="text1"/>
        </w:rPr>
        <w:t>. [9004-34-6].</w:t>
      </w:r>
    </w:p>
    <w:p w:rsidR="00760B6A" w:rsidRPr="00E65F26" w:rsidRDefault="00760B6A" w:rsidP="000A323A">
      <w:pPr>
        <w:spacing w:line="360" w:lineRule="auto"/>
        <w:jc w:val="both"/>
        <w:rPr>
          <w:color w:val="000000" w:themeColor="text1"/>
        </w:rPr>
      </w:pPr>
      <w:r w:rsidRPr="00E65F26">
        <w:rPr>
          <w:color w:val="000000" w:themeColor="text1"/>
        </w:rPr>
        <w:t>Гомогенный порошок белого цвета со средним размером частиц менее 30 мкм.</w:t>
      </w:r>
    </w:p>
    <w:p w:rsidR="00576F5E" w:rsidRPr="00E65F26" w:rsidRDefault="00576F5E" w:rsidP="000A323A">
      <w:pPr>
        <w:spacing w:line="360" w:lineRule="auto"/>
        <w:jc w:val="both"/>
        <w:rPr>
          <w:color w:val="000000" w:themeColor="text1"/>
        </w:rPr>
      </w:pPr>
      <w:r w:rsidRPr="00E65F26">
        <w:rPr>
          <w:i/>
          <w:color w:val="000000" w:themeColor="text1"/>
        </w:rPr>
        <w:t>Приготовление хроматографической пластинки</w:t>
      </w:r>
      <w:r w:rsidRPr="00E65F26">
        <w:rPr>
          <w:color w:val="000000" w:themeColor="text1"/>
        </w:rPr>
        <w:t>. 15 % суспензию целлюлозы в воде гомогенизируют в электрическом миксере в течение 60 с и наносят на тщательно очищенные пластины слоем толщиной 0,1 мм с помощью устройства для нанесения покрытий. Сушат на воздухе.</w:t>
      </w:r>
    </w:p>
    <w:p w:rsidR="00A6303F" w:rsidRPr="00E65F26" w:rsidRDefault="00A6303F" w:rsidP="00CA1926">
      <w:pPr>
        <w:pStyle w:val="a3"/>
        <w:keepNext/>
        <w:tabs>
          <w:tab w:val="left" w:pos="1440"/>
        </w:tabs>
        <w:rPr>
          <w:b/>
          <w:color w:val="000000" w:themeColor="text1"/>
        </w:rPr>
      </w:pPr>
      <w:r w:rsidRPr="00E65F26">
        <w:rPr>
          <w:b/>
          <w:color w:val="000000" w:themeColor="text1"/>
        </w:rPr>
        <w:t>Целлюлоза для хроматографии</w:t>
      </w:r>
      <w:r w:rsidR="004B1E8F" w:rsidRPr="00E65F26">
        <w:rPr>
          <w:b/>
          <w:color w:val="000000" w:themeColor="text1"/>
        </w:rPr>
        <w:t> </w:t>
      </w:r>
      <w:r w:rsidRPr="00E65F26">
        <w:rPr>
          <w:b/>
          <w:color w:val="000000" w:themeColor="text1"/>
        </w:rPr>
        <w:t>(2)</w:t>
      </w:r>
      <w:r w:rsidR="00184817" w:rsidRPr="00E65F26">
        <w:rPr>
          <w:color w:val="000000" w:themeColor="text1"/>
        </w:rPr>
        <w:t>.</w:t>
      </w:r>
    </w:p>
    <w:p w:rsidR="004B1E8F" w:rsidRPr="00E65F26" w:rsidRDefault="00A6303F" w:rsidP="000A323A">
      <w:pPr>
        <w:spacing w:line="360" w:lineRule="auto"/>
        <w:jc w:val="both"/>
        <w:rPr>
          <w:color w:val="000000" w:themeColor="text1"/>
        </w:rPr>
      </w:pPr>
      <w:r w:rsidRPr="00E65F26">
        <w:rPr>
          <w:color w:val="000000" w:themeColor="text1"/>
        </w:rPr>
        <w:t xml:space="preserve">Микрокристаллическая целлюлоза. </w:t>
      </w:r>
      <w:r w:rsidR="004B1E8F" w:rsidRPr="00E65F26">
        <w:rPr>
          <w:color w:val="000000" w:themeColor="text1"/>
        </w:rPr>
        <w:t>Гомогенный порошок белого цвета со средним размером частиц менее 30 мкм.</w:t>
      </w:r>
    </w:p>
    <w:p w:rsidR="00576F5E" w:rsidRPr="00E65F26" w:rsidRDefault="00576F5E" w:rsidP="000A323A">
      <w:pPr>
        <w:keepNext/>
        <w:spacing w:line="360" w:lineRule="auto"/>
        <w:rPr>
          <w:color w:val="000000" w:themeColor="text1"/>
        </w:rPr>
      </w:pPr>
      <w:r w:rsidRPr="00E65F26">
        <w:rPr>
          <w:i/>
          <w:color w:val="000000" w:themeColor="text1"/>
        </w:rPr>
        <w:t>Приготовление хроматографической пластинки</w:t>
      </w:r>
      <w:r w:rsidRPr="00E65F26">
        <w:rPr>
          <w:color w:val="000000" w:themeColor="text1"/>
        </w:rPr>
        <w:t>.</w:t>
      </w:r>
      <w:r w:rsidR="00763A9B" w:rsidRPr="00E65F26">
        <w:rPr>
          <w:color w:val="000000" w:themeColor="text1"/>
        </w:rPr>
        <w:t xml:space="preserve"> </w:t>
      </w:r>
    </w:p>
    <w:p w:rsidR="00576F5E" w:rsidRPr="00E65F26" w:rsidRDefault="00576F5E" w:rsidP="000A323A">
      <w:pPr>
        <w:spacing w:line="360" w:lineRule="auto"/>
        <w:jc w:val="both"/>
        <w:rPr>
          <w:color w:val="000000" w:themeColor="text1"/>
        </w:rPr>
      </w:pPr>
      <w:r w:rsidRPr="00E65F26">
        <w:rPr>
          <w:color w:val="000000" w:themeColor="text1"/>
        </w:rPr>
        <w:t>25 % суспензию целлюлозы в воде гомогенизируют в электрическом миксере в течение 60 с и наносят на тщательно очищенные пластины слоем толщиной 0,1 мм с помощью устройства для нанесения покрытий. Сушат на воздухе.</w:t>
      </w:r>
    </w:p>
    <w:p w:rsidR="00A6303F" w:rsidRPr="00E65F26" w:rsidRDefault="00A6303F" w:rsidP="00CA1926">
      <w:pPr>
        <w:pStyle w:val="a3"/>
        <w:keepNext/>
        <w:tabs>
          <w:tab w:val="left" w:pos="1440"/>
        </w:tabs>
        <w:rPr>
          <w:b/>
          <w:color w:val="000000" w:themeColor="text1"/>
        </w:rPr>
      </w:pPr>
      <w:r w:rsidRPr="00E65F26">
        <w:rPr>
          <w:b/>
          <w:color w:val="000000" w:themeColor="text1"/>
        </w:rPr>
        <w:t xml:space="preserve">Целлюлоза для хроматографии </w:t>
      </w:r>
      <w:r w:rsidRPr="00E65F26">
        <w:rPr>
          <w:b/>
          <w:color w:val="000000" w:themeColor="text1"/>
          <w:lang w:val="en-US"/>
        </w:rPr>
        <w:t>F</w:t>
      </w:r>
      <w:r w:rsidRPr="00E65F26">
        <w:rPr>
          <w:b/>
          <w:color w:val="000000" w:themeColor="text1"/>
          <w:vertAlign w:val="subscript"/>
        </w:rPr>
        <w:t>254</w:t>
      </w:r>
      <w:r w:rsidR="00184817" w:rsidRPr="00E65F26">
        <w:rPr>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 xml:space="preserve">Микрокристаллическая целлюлоза </w:t>
      </w:r>
      <w:r w:rsidRPr="00E65F26">
        <w:rPr>
          <w:color w:val="000000" w:themeColor="text1"/>
          <w:lang w:val="en-US"/>
        </w:rPr>
        <w:t>F</w:t>
      </w:r>
      <w:r w:rsidRPr="00E65F26">
        <w:rPr>
          <w:color w:val="000000" w:themeColor="text1"/>
          <w:vertAlign w:val="subscript"/>
        </w:rPr>
        <w:t>254</w:t>
      </w:r>
      <w:r w:rsidRPr="00E65F26">
        <w:rPr>
          <w:color w:val="000000" w:themeColor="text1"/>
        </w:rPr>
        <w:t>. Гомогенный порошок белого цвета со средним размером частиц менее 30</w:t>
      </w:r>
      <w:r w:rsidR="004B1E8F" w:rsidRPr="00E65F26">
        <w:rPr>
          <w:color w:val="000000" w:themeColor="text1"/>
        </w:rPr>
        <w:t> </w:t>
      </w:r>
      <w:r w:rsidRPr="00E65F26">
        <w:rPr>
          <w:color w:val="000000" w:themeColor="text1"/>
        </w:rPr>
        <w:t>мкм, содержащий флуоресцентный индикатор с оптимальной интенсивностью поглощения при длине волны</w:t>
      </w:r>
      <w:r w:rsidR="004E4A00" w:rsidRPr="00E65F26">
        <w:rPr>
          <w:color w:val="000000" w:themeColor="text1"/>
        </w:rPr>
        <w:t xml:space="preserve"> </w:t>
      </w:r>
      <w:r w:rsidRPr="00E65F26">
        <w:rPr>
          <w:color w:val="000000" w:themeColor="text1"/>
        </w:rPr>
        <w:t>254</w:t>
      </w:r>
      <w:r w:rsidR="004B1E8F" w:rsidRPr="00E65F26">
        <w:rPr>
          <w:color w:val="000000" w:themeColor="text1"/>
        </w:rPr>
        <w:t> </w:t>
      </w:r>
      <w:r w:rsidRPr="00E65F26">
        <w:rPr>
          <w:color w:val="000000" w:themeColor="text1"/>
        </w:rPr>
        <w:t>нм.</w:t>
      </w:r>
    </w:p>
    <w:p w:rsidR="00576F5E" w:rsidRPr="00E65F26" w:rsidRDefault="00576F5E" w:rsidP="000A323A">
      <w:pPr>
        <w:keepNext/>
        <w:spacing w:line="360" w:lineRule="auto"/>
        <w:rPr>
          <w:color w:val="000000" w:themeColor="text1"/>
        </w:rPr>
      </w:pPr>
      <w:r w:rsidRPr="00E65F26">
        <w:rPr>
          <w:i/>
          <w:color w:val="000000" w:themeColor="text1"/>
        </w:rPr>
        <w:t>Приготовление хроматографической пластинки</w:t>
      </w:r>
      <w:r w:rsidRPr="00E65F26">
        <w:rPr>
          <w:color w:val="000000" w:themeColor="text1"/>
        </w:rPr>
        <w:t>.</w:t>
      </w:r>
      <w:r w:rsidR="00763A9B" w:rsidRPr="00E65F26">
        <w:rPr>
          <w:color w:val="000000" w:themeColor="text1"/>
        </w:rPr>
        <w:t xml:space="preserve"> </w:t>
      </w:r>
    </w:p>
    <w:p w:rsidR="00576F5E" w:rsidRPr="00E65F26" w:rsidRDefault="00576F5E" w:rsidP="000A323A">
      <w:pPr>
        <w:pStyle w:val="a3"/>
        <w:tabs>
          <w:tab w:val="left" w:pos="1440"/>
        </w:tabs>
        <w:rPr>
          <w:color w:val="000000" w:themeColor="text1"/>
          <w:szCs w:val="28"/>
        </w:rPr>
      </w:pPr>
      <w:r w:rsidRPr="00E65F26">
        <w:rPr>
          <w:color w:val="000000" w:themeColor="text1"/>
          <w:szCs w:val="28"/>
        </w:rPr>
        <w:t>25 % суспензию целлюлозы в воде гомогенизируют в электрическом миксере в течение 60 с и наносят на тщательно очищенные пластины слоем толщиной 0,1 мм с помощью устройства для нанесения покрытий. Сушат на воздухе.</w:t>
      </w:r>
    </w:p>
    <w:p w:rsidR="00001E3B" w:rsidRPr="00E65F26" w:rsidRDefault="00001E3B" w:rsidP="00001E3B">
      <w:pPr>
        <w:pStyle w:val="2"/>
        <w:rPr>
          <w:color w:val="000000" w:themeColor="text1"/>
        </w:rPr>
      </w:pPr>
      <w:r w:rsidRPr="00E65F26">
        <w:rPr>
          <w:color w:val="000000" w:themeColor="text1"/>
        </w:rPr>
        <w:t>Целлюлоза-ДЭАЭ для тонкослойной хроматографии</w:t>
      </w:r>
      <w:r w:rsidRPr="00E65F26">
        <w:rPr>
          <w:b w:val="0"/>
          <w:color w:val="000000" w:themeColor="text1"/>
        </w:rPr>
        <w:t xml:space="preserve">. </w:t>
      </w:r>
    </w:p>
    <w:p w:rsidR="00001E3B" w:rsidRPr="00E65F26" w:rsidRDefault="00001E3B" w:rsidP="00001E3B">
      <w:pPr>
        <w:pStyle w:val="21"/>
        <w:jc w:val="both"/>
        <w:rPr>
          <w:color w:val="000000" w:themeColor="text1"/>
        </w:rPr>
      </w:pPr>
      <w:r w:rsidRPr="00E65F26">
        <w:rPr>
          <w:color w:val="000000" w:themeColor="text1"/>
        </w:rPr>
        <w:t>Поперечно-сшитая целлюлоза с замещёнными диэтиламиноэтильными группами в виде шарообразных гранул.</w:t>
      </w:r>
    </w:p>
    <w:p w:rsidR="00001E3B" w:rsidRPr="00E65F26" w:rsidRDefault="00001E3B" w:rsidP="00001E3B">
      <w:pPr>
        <w:spacing w:line="360" w:lineRule="auto"/>
        <w:jc w:val="both"/>
        <w:rPr>
          <w:color w:val="000000" w:themeColor="text1"/>
        </w:rPr>
      </w:pPr>
      <w:r w:rsidRPr="00E65F26">
        <w:rPr>
          <w:i/>
          <w:color w:val="000000" w:themeColor="text1"/>
        </w:rPr>
        <w:t>Приготовление хроматографической пластинки</w:t>
      </w:r>
      <w:r w:rsidRPr="00E65F26">
        <w:rPr>
          <w:color w:val="000000" w:themeColor="text1"/>
        </w:rPr>
        <w:t xml:space="preserve">. 15–25 % суспензию целлюлозы-ДЭАЭ в воде гомогенизируют в электрическом миксере в </w:t>
      </w:r>
      <w:r w:rsidRPr="00E65F26">
        <w:rPr>
          <w:color w:val="000000" w:themeColor="text1"/>
        </w:rPr>
        <w:lastRenderedPageBreak/>
        <w:t>течение 60 с и наносят на тщательно очищенные пластины слоем толщиной 0,1 мм с помощью устройства для нанесения покрытий. Сушат на воздухе.</w:t>
      </w:r>
    </w:p>
    <w:p w:rsidR="00B5558B" w:rsidRPr="00E65F26" w:rsidRDefault="00A6303F" w:rsidP="00CA1926">
      <w:pPr>
        <w:pStyle w:val="a3"/>
        <w:keepNext/>
        <w:tabs>
          <w:tab w:val="left" w:pos="1440"/>
        </w:tabs>
        <w:rPr>
          <w:color w:val="000000" w:themeColor="text1"/>
        </w:rPr>
      </w:pPr>
      <w:r w:rsidRPr="00E65F26">
        <w:rPr>
          <w:b/>
          <w:color w:val="000000" w:themeColor="text1"/>
        </w:rPr>
        <w:t>Церия(I</w:t>
      </w:r>
      <w:r w:rsidRPr="00E65F26">
        <w:rPr>
          <w:b/>
          <w:color w:val="000000" w:themeColor="text1"/>
          <w:lang w:val="en-US"/>
        </w:rPr>
        <w:t>II</w:t>
      </w:r>
      <w:r w:rsidRPr="00E65F26">
        <w:rPr>
          <w:b/>
          <w:color w:val="000000" w:themeColor="text1"/>
        </w:rPr>
        <w:t>) нитрат</w:t>
      </w:r>
      <w:r w:rsidRPr="00E65F26">
        <w:rPr>
          <w:color w:val="000000" w:themeColor="text1"/>
        </w:rPr>
        <w:t>. [10294-41-4]. Се(</w:t>
      </w:r>
      <w:r w:rsidRPr="00E65F26">
        <w:rPr>
          <w:color w:val="000000" w:themeColor="text1"/>
          <w:lang w:val="en-US"/>
        </w:rPr>
        <w:t>N</w:t>
      </w:r>
      <w:r w:rsidRPr="00E65F26">
        <w:rPr>
          <w:color w:val="000000" w:themeColor="text1"/>
        </w:rPr>
        <w:t>О</w:t>
      </w:r>
      <w:r w:rsidRPr="00E65F26">
        <w:rPr>
          <w:color w:val="000000" w:themeColor="text1"/>
          <w:vertAlign w:val="subscript"/>
        </w:rPr>
        <w:t>3</w:t>
      </w:r>
      <w:r w:rsidRPr="00E65F26">
        <w:rPr>
          <w:color w:val="000000" w:themeColor="text1"/>
        </w:rPr>
        <w:t>)</w:t>
      </w:r>
      <w:r w:rsidRPr="00E65F26">
        <w:rPr>
          <w:color w:val="000000" w:themeColor="text1"/>
          <w:vertAlign w:val="subscript"/>
        </w:rPr>
        <w:t>3</w:t>
      </w:r>
      <w:r w:rsidR="00544076" w:rsidRPr="00E65F26">
        <w:rPr>
          <w:color w:val="000000" w:themeColor="text1"/>
        </w:rPr>
        <w:t>·</w:t>
      </w:r>
      <w:r w:rsidRPr="00E65F26">
        <w:rPr>
          <w:color w:val="000000" w:themeColor="text1"/>
        </w:rPr>
        <w:t>6Н</w:t>
      </w:r>
      <w:r w:rsidRPr="00E65F26">
        <w:rPr>
          <w:color w:val="000000" w:themeColor="text1"/>
          <w:vertAlign w:val="subscript"/>
        </w:rPr>
        <w:t>2</w:t>
      </w:r>
      <w:r w:rsidRPr="00E65F26">
        <w:rPr>
          <w:color w:val="000000" w:themeColor="text1"/>
        </w:rPr>
        <w:t>О. (М.м.</w:t>
      </w:r>
      <w:r w:rsidR="004B1E8F" w:rsidRPr="00E65F26">
        <w:rPr>
          <w:color w:val="000000" w:themeColor="text1"/>
        </w:rPr>
        <w:t> </w:t>
      </w:r>
      <w:r w:rsidRPr="00E65F26">
        <w:rPr>
          <w:color w:val="000000" w:themeColor="text1"/>
        </w:rPr>
        <w:t>434,</w:t>
      </w:r>
      <w:r w:rsidR="00B5558B" w:rsidRPr="00E65F26">
        <w:rPr>
          <w:color w:val="000000" w:themeColor="text1"/>
        </w:rPr>
        <w:t>2</w:t>
      </w:r>
      <w:r w:rsidRPr="00E65F26">
        <w:rPr>
          <w:color w:val="000000" w:themeColor="text1"/>
        </w:rPr>
        <w:t xml:space="preserve">). </w:t>
      </w:r>
    </w:p>
    <w:p w:rsidR="00A6303F" w:rsidRPr="00E65F26" w:rsidRDefault="00A6303F" w:rsidP="000A323A">
      <w:pPr>
        <w:pStyle w:val="a3"/>
        <w:tabs>
          <w:tab w:val="left" w:pos="1440"/>
        </w:tabs>
        <w:rPr>
          <w:color w:val="000000" w:themeColor="text1"/>
        </w:rPr>
      </w:pPr>
      <w:r w:rsidRPr="00E65F26">
        <w:rPr>
          <w:color w:val="000000" w:themeColor="text1"/>
        </w:rPr>
        <w:t>Нитрат церия(III), гексагидрат.</w:t>
      </w:r>
    </w:p>
    <w:p w:rsidR="00A6303F" w:rsidRPr="00E65F26" w:rsidRDefault="00A6303F" w:rsidP="000A323A">
      <w:pPr>
        <w:pStyle w:val="a3"/>
        <w:tabs>
          <w:tab w:val="left" w:pos="1440"/>
        </w:tabs>
        <w:rPr>
          <w:color w:val="000000" w:themeColor="text1"/>
        </w:rPr>
      </w:pPr>
      <w:r w:rsidRPr="00E65F26">
        <w:rPr>
          <w:color w:val="000000" w:themeColor="text1"/>
        </w:rPr>
        <w:t>Кристаллический порошок от бесцветного до слабо</w:t>
      </w:r>
      <w:r w:rsidR="004702E6" w:rsidRPr="00E65F26">
        <w:rPr>
          <w:color w:val="000000" w:themeColor="text1"/>
        </w:rPr>
        <w:t>-жёлт</w:t>
      </w:r>
      <w:r w:rsidR="008C0168" w:rsidRPr="00E65F26">
        <w:rPr>
          <w:color w:val="000000" w:themeColor="text1"/>
        </w:rPr>
        <w:t>ого</w:t>
      </w:r>
      <w:r w:rsidR="004B1E8F" w:rsidRPr="00E65F26">
        <w:rPr>
          <w:color w:val="000000" w:themeColor="text1"/>
        </w:rPr>
        <w:t xml:space="preserve"> цвета.</w:t>
      </w:r>
    </w:p>
    <w:p w:rsidR="00A6303F" w:rsidRPr="00E65F26" w:rsidRDefault="00A6303F" w:rsidP="000A323A">
      <w:pPr>
        <w:pStyle w:val="a3"/>
        <w:tabs>
          <w:tab w:val="left" w:pos="1440"/>
        </w:tabs>
        <w:rPr>
          <w:color w:val="000000" w:themeColor="text1"/>
        </w:rPr>
      </w:pPr>
      <w:r w:rsidRPr="00E65F26">
        <w:rPr>
          <w:color w:val="000000" w:themeColor="text1"/>
        </w:rPr>
        <w:t>Легко растворим в воде и спирте 96</w:t>
      </w:r>
      <w:r w:rsidR="004B1E8F" w:rsidRPr="00E65F26">
        <w:rPr>
          <w:color w:val="000000" w:themeColor="text1"/>
        </w:rPr>
        <w:t> </w:t>
      </w:r>
      <w:r w:rsidRPr="00E65F26">
        <w:rPr>
          <w:color w:val="000000" w:themeColor="text1"/>
        </w:rPr>
        <w:t>%.</w:t>
      </w:r>
    </w:p>
    <w:p w:rsidR="00A6303F" w:rsidRPr="00E65F26" w:rsidRDefault="00A6303F" w:rsidP="000A323A">
      <w:pPr>
        <w:pStyle w:val="a3"/>
        <w:tabs>
          <w:tab w:val="left" w:pos="1440"/>
        </w:tabs>
        <w:rPr>
          <w:color w:val="000000" w:themeColor="text1"/>
        </w:rPr>
      </w:pPr>
      <w:r w:rsidRPr="00E65F26">
        <w:rPr>
          <w:b/>
          <w:color w:val="000000" w:themeColor="text1"/>
        </w:rPr>
        <w:t>Церия</w:t>
      </w:r>
      <w:r w:rsidR="00FB594A" w:rsidRPr="00E65F26">
        <w:rPr>
          <w:b/>
          <w:color w:val="000000" w:themeColor="text1"/>
        </w:rPr>
        <w:t>–</w:t>
      </w:r>
      <w:r w:rsidRPr="00E65F26">
        <w:rPr>
          <w:b/>
          <w:color w:val="000000" w:themeColor="text1"/>
        </w:rPr>
        <w:t>аммония сульфат</w:t>
      </w:r>
      <w:r w:rsidRPr="00E65F26">
        <w:rPr>
          <w:color w:val="000000" w:themeColor="text1"/>
        </w:rPr>
        <w:t>. См.</w:t>
      </w:r>
      <w:r w:rsidR="004B1E8F" w:rsidRPr="00E65F26">
        <w:rPr>
          <w:color w:val="000000" w:themeColor="text1"/>
        </w:rPr>
        <w:t> </w:t>
      </w:r>
      <w:r w:rsidRPr="00E65F26">
        <w:rPr>
          <w:b/>
          <w:color w:val="000000" w:themeColor="text1"/>
        </w:rPr>
        <w:t>Аммония</w:t>
      </w:r>
      <w:r w:rsidR="00CA1926" w:rsidRPr="00E65F26">
        <w:rPr>
          <w:b/>
          <w:color w:val="000000" w:themeColor="text1"/>
        </w:rPr>
        <w:t>–</w:t>
      </w:r>
      <w:r w:rsidRPr="00E65F26">
        <w:rPr>
          <w:b/>
          <w:color w:val="000000" w:themeColor="text1"/>
        </w:rPr>
        <w:t>цери</w:t>
      </w:r>
      <w:r w:rsidR="00CA1926" w:rsidRPr="00E65F26">
        <w:rPr>
          <w:b/>
          <w:color w:val="000000" w:themeColor="text1"/>
        </w:rPr>
        <w:t>я</w:t>
      </w:r>
      <w:r w:rsidRPr="00E65F26">
        <w:rPr>
          <w:b/>
          <w:color w:val="000000" w:themeColor="text1"/>
        </w:rPr>
        <w:t>(</w:t>
      </w:r>
      <w:r w:rsidRPr="00E65F26">
        <w:rPr>
          <w:b/>
          <w:color w:val="000000" w:themeColor="text1"/>
          <w:lang w:val="en-US"/>
        </w:rPr>
        <w:t>IV</w:t>
      </w:r>
      <w:r w:rsidRPr="00E65F26">
        <w:rPr>
          <w:b/>
          <w:color w:val="000000" w:themeColor="text1"/>
        </w:rPr>
        <w:t>) сульфат</w:t>
      </w:r>
      <w:r w:rsidRPr="00E65F26">
        <w:rPr>
          <w:color w:val="000000" w:themeColor="text1"/>
        </w:rPr>
        <w:t>.</w:t>
      </w:r>
    </w:p>
    <w:p w:rsidR="00B8470A" w:rsidRPr="00E65F26" w:rsidRDefault="00A6303F" w:rsidP="00CA1926">
      <w:pPr>
        <w:pStyle w:val="a3"/>
        <w:keepNext/>
        <w:tabs>
          <w:tab w:val="left" w:pos="1440"/>
        </w:tabs>
        <w:rPr>
          <w:color w:val="000000" w:themeColor="text1"/>
        </w:rPr>
      </w:pPr>
      <w:r w:rsidRPr="00E65F26">
        <w:rPr>
          <w:b/>
          <w:color w:val="000000" w:themeColor="text1"/>
        </w:rPr>
        <w:t>Церия(I</w:t>
      </w:r>
      <w:r w:rsidRPr="00E65F26">
        <w:rPr>
          <w:b/>
          <w:color w:val="000000" w:themeColor="text1"/>
          <w:lang w:val="en-US"/>
        </w:rPr>
        <w:t>V</w:t>
      </w:r>
      <w:r w:rsidRPr="00E65F26">
        <w:rPr>
          <w:b/>
          <w:color w:val="000000" w:themeColor="text1"/>
        </w:rPr>
        <w:t>) сульфат</w:t>
      </w:r>
      <w:r w:rsidRPr="00E65F26">
        <w:rPr>
          <w:color w:val="000000" w:themeColor="text1"/>
        </w:rPr>
        <w:t>. [</w:t>
      </w:r>
      <w:r w:rsidR="00B5558B" w:rsidRPr="00E65F26">
        <w:rPr>
          <w:color w:val="000000" w:themeColor="text1"/>
        </w:rPr>
        <w:t>10294-42-5</w:t>
      </w:r>
      <w:r w:rsidRPr="00E65F26">
        <w:rPr>
          <w:color w:val="000000" w:themeColor="text1"/>
        </w:rPr>
        <w:t>]. Се(</w:t>
      </w:r>
      <w:r w:rsidRPr="00E65F26">
        <w:rPr>
          <w:color w:val="000000" w:themeColor="text1"/>
          <w:lang w:val="en-US"/>
        </w:rPr>
        <w:t>S</w:t>
      </w:r>
      <w:r w:rsidRPr="00E65F26">
        <w:rPr>
          <w:color w:val="000000" w:themeColor="text1"/>
        </w:rPr>
        <w:t>О</w:t>
      </w:r>
      <w:r w:rsidRPr="00E65F26">
        <w:rPr>
          <w:color w:val="000000" w:themeColor="text1"/>
          <w:vertAlign w:val="subscript"/>
        </w:rPr>
        <w:t>4</w:t>
      </w:r>
      <w:r w:rsidRPr="00E65F26">
        <w:rPr>
          <w:color w:val="000000" w:themeColor="text1"/>
        </w:rPr>
        <w:t>)</w:t>
      </w:r>
      <w:r w:rsidRPr="00E65F26">
        <w:rPr>
          <w:color w:val="000000" w:themeColor="text1"/>
          <w:vertAlign w:val="subscript"/>
        </w:rPr>
        <w:t>2</w:t>
      </w:r>
      <w:r w:rsidR="00544076" w:rsidRPr="00E65F26">
        <w:rPr>
          <w:color w:val="000000" w:themeColor="text1"/>
        </w:rPr>
        <w:t>·</w:t>
      </w:r>
      <w:r w:rsidRPr="00E65F26">
        <w:rPr>
          <w:color w:val="000000" w:themeColor="text1"/>
        </w:rPr>
        <w:t>4Н</w:t>
      </w:r>
      <w:r w:rsidRPr="00E65F26">
        <w:rPr>
          <w:color w:val="000000" w:themeColor="text1"/>
          <w:vertAlign w:val="subscript"/>
        </w:rPr>
        <w:t>2</w:t>
      </w:r>
      <w:r w:rsidRPr="00E65F26">
        <w:rPr>
          <w:color w:val="000000" w:themeColor="text1"/>
        </w:rPr>
        <w:t>О. (М.м.</w:t>
      </w:r>
      <w:r w:rsidR="004B1E8F" w:rsidRPr="00E65F26">
        <w:rPr>
          <w:color w:val="000000" w:themeColor="text1"/>
        </w:rPr>
        <w:t> </w:t>
      </w:r>
      <w:r w:rsidRPr="00E65F26">
        <w:rPr>
          <w:color w:val="000000" w:themeColor="text1"/>
        </w:rPr>
        <w:t xml:space="preserve">404,3). </w:t>
      </w:r>
    </w:p>
    <w:p w:rsidR="00A6303F" w:rsidRPr="00E65F26" w:rsidRDefault="00A6303F" w:rsidP="000A323A">
      <w:pPr>
        <w:pStyle w:val="a3"/>
        <w:tabs>
          <w:tab w:val="left" w:pos="1440"/>
        </w:tabs>
        <w:rPr>
          <w:color w:val="000000" w:themeColor="text1"/>
        </w:rPr>
      </w:pPr>
      <w:r w:rsidRPr="00E65F26">
        <w:rPr>
          <w:color w:val="000000" w:themeColor="text1"/>
        </w:rPr>
        <w:t>Сульфат церия(I</w:t>
      </w:r>
      <w:r w:rsidRPr="00E65F26">
        <w:rPr>
          <w:color w:val="000000" w:themeColor="text1"/>
          <w:lang w:val="en-US"/>
        </w:rPr>
        <w:t>V</w:t>
      </w:r>
      <w:r w:rsidRPr="00E65F26">
        <w:rPr>
          <w:color w:val="000000" w:themeColor="text1"/>
        </w:rPr>
        <w:t>), тетрагидрат.</w:t>
      </w:r>
    </w:p>
    <w:p w:rsidR="00A6303F" w:rsidRPr="00E65F26" w:rsidRDefault="00A6303F" w:rsidP="000A323A">
      <w:pPr>
        <w:pStyle w:val="a3"/>
        <w:tabs>
          <w:tab w:val="left" w:pos="1440"/>
        </w:tabs>
        <w:rPr>
          <w:color w:val="000000" w:themeColor="text1"/>
        </w:rPr>
      </w:pPr>
      <w:r w:rsidRPr="00E65F26">
        <w:rPr>
          <w:color w:val="000000" w:themeColor="text1"/>
        </w:rPr>
        <w:t>Кристаллический порошок или кристаллы</w:t>
      </w:r>
      <w:r w:rsidR="00FB78B0" w:rsidRPr="00E65F26">
        <w:rPr>
          <w:color w:val="000000" w:themeColor="text1"/>
        </w:rPr>
        <w:t xml:space="preserve"> </w:t>
      </w:r>
      <w:r w:rsidR="00C72599" w:rsidRPr="00E65F26">
        <w:rPr>
          <w:color w:val="000000" w:themeColor="text1"/>
        </w:rPr>
        <w:t>жёлт</w:t>
      </w:r>
      <w:r w:rsidR="008C0168" w:rsidRPr="00E65F26">
        <w:rPr>
          <w:color w:val="000000" w:themeColor="text1"/>
        </w:rPr>
        <w:t>ого</w:t>
      </w:r>
      <w:r w:rsidRPr="00E65F26">
        <w:rPr>
          <w:color w:val="000000" w:themeColor="text1"/>
        </w:rPr>
        <w:t xml:space="preserve"> или оранжево</w:t>
      </w:r>
      <w:r w:rsidR="004702E6" w:rsidRPr="00E65F26">
        <w:rPr>
          <w:color w:val="000000" w:themeColor="text1"/>
        </w:rPr>
        <w:t>-жёлт</w:t>
      </w:r>
      <w:r w:rsidR="008C0168" w:rsidRPr="00E65F26">
        <w:rPr>
          <w:color w:val="000000" w:themeColor="text1"/>
        </w:rPr>
        <w:t>ого</w:t>
      </w:r>
      <w:r w:rsidR="004B1E8F" w:rsidRPr="00E65F26">
        <w:rPr>
          <w:color w:val="000000" w:themeColor="text1"/>
        </w:rPr>
        <w:t xml:space="preserve"> цвета.</w:t>
      </w:r>
    </w:p>
    <w:p w:rsidR="00A6303F" w:rsidRPr="00E65F26" w:rsidRDefault="00A6303F" w:rsidP="000A323A">
      <w:pPr>
        <w:pStyle w:val="a3"/>
        <w:tabs>
          <w:tab w:val="left" w:pos="1440"/>
        </w:tabs>
        <w:rPr>
          <w:color w:val="000000" w:themeColor="text1"/>
        </w:rPr>
      </w:pPr>
      <w:r w:rsidRPr="00E65F26">
        <w:rPr>
          <w:color w:val="000000" w:themeColor="text1"/>
        </w:rPr>
        <w:t xml:space="preserve">Очень мало растворим в воде, медленно растворим в </w:t>
      </w:r>
      <w:r w:rsidR="00EB3526" w:rsidRPr="00E65F26">
        <w:rPr>
          <w:color w:val="000000" w:themeColor="text1"/>
        </w:rPr>
        <w:t>разведённ</w:t>
      </w:r>
      <w:r w:rsidRPr="00E65F26">
        <w:rPr>
          <w:color w:val="000000" w:themeColor="text1"/>
        </w:rPr>
        <w:t>ых</w:t>
      </w:r>
      <w:r w:rsidR="0078092F" w:rsidRPr="00E65F26">
        <w:rPr>
          <w:color w:val="000000" w:themeColor="text1"/>
        </w:rPr>
        <w:t xml:space="preserve"> растворах неорганических</w:t>
      </w:r>
      <w:r w:rsidRPr="00E65F26">
        <w:rPr>
          <w:color w:val="000000" w:themeColor="text1"/>
        </w:rPr>
        <w:t xml:space="preserve"> кислот.</w:t>
      </w:r>
    </w:p>
    <w:p w:rsidR="00156FB8" w:rsidRPr="00E65F26" w:rsidRDefault="00156FB8" w:rsidP="000A323A">
      <w:pPr>
        <w:pStyle w:val="a3"/>
        <w:keepNext/>
        <w:tabs>
          <w:tab w:val="left" w:pos="1440"/>
        </w:tabs>
        <w:rPr>
          <w:color w:val="000000" w:themeColor="text1"/>
        </w:rPr>
      </w:pPr>
      <w:r w:rsidRPr="00E65F26">
        <w:rPr>
          <w:b/>
          <w:color w:val="000000" w:themeColor="text1"/>
        </w:rPr>
        <w:t>Церия(I</w:t>
      </w:r>
      <w:r w:rsidRPr="00E65F26">
        <w:rPr>
          <w:b/>
          <w:color w:val="000000" w:themeColor="text1"/>
          <w:lang w:val="en-US"/>
        </w:rPr>
        <w:t>V</w:t>
      </w:r>
      <w:r w:rsidRPr="00E65F26">
        <w:rPr>
          <w:b/>
          <w:color w:val="000000" w:themeColor="text1"/>
        </w:rPr>
        <w:t>) сульфата раствор 0,1 М</w:t>
      </w:r>
      <w:r w:rsidRPr="00E65F26">
        <w:rPr>
          <w:color w:val="000000" w:themeColor="text1"/>
        </w:rPr>
        <w:t>.</w:t>
      </w:r>
    </w:p>
    <w:p w:rsidR="00156FB8" w:rsidRPr="00E65F26" w:rsidRDefault="00EF0FB0" w:rsidP="000A323A">
      <w:pPr>
        <w:pStyle w:val="a3"/>
        <w:tabs>
          <w:tab w:val="left" w:pos="1440"/>
        </w:tabs>
        <w:rPr>
          <w:color w:val="000000" w:themeColor="text1"/>
        </w:rPr>
      </w:pPr>
      <w:r w:rsidRPr="00E65F26">
        <w:rPr>
          <w:color w:val="000000" w:themeColor="text1"/>
        </w:rPr>
        <w:t>4,04 г церия(IV) сульфата растворяют в 80 мл воды и доводят объём раствора свежепрокипяченной и охлажденной водой до 100,0 мл.</w:t>
      </w:r>
      <w:r w:rsidR="00393B0C" w:rsidRPr="00E65F26">
        <w:rPr>
          <w:color w:val="000000" w:themeColor="text1"/>
        </w:rPr>
        <w:t xml:space="preserve"> </w:t>
      </w:r>
    </w:p>
    <w:p w:rsidR="001242E7" w:rsidRPr="00E65F26" w:rsidRDefault="001242E7" w:rsidP="000A323A">
      <w:pPr>
        <w:pStyle w:val="a3"/>
        <w:keepNext/>
        <w:tabs>
          <w:tab w:val="left" w:pos="1440"/>
        </w:tabs>
        <w:rPr>
          <w:color w:val="000000" w:themeColor="text1"/>
        </w:rPr>
      </w:pPr>
      <w:r w:rsidRPr="00E65F26">
        <w:rPr>
          <w:b/>
          <w:color w:val="000000" w:themeColor="text1"/>
        </w:rPr>
        <w:t>Церия(I</w:t>
      </w:r>
      <w:r w:rsidRPr="00E65F26">
        <w:rPr>
          <w:b/>
          <w:color w:val="000000" w:themeColor="text1"/>
          <w:lang w:val="en-US"/>
        </w:rPr>
        <w:t>V</w:t>
      </w:r>
      <w:r w:rsidRPr="00E65F26">
        <w:rPr>
          <w:b/>
          <w:color w:val="000000" w:themeColor="text1"/>
        </w:rPr>
        <w:t>) сульфата кислый раствор 0,01 М</w:t>
      </w:r>
      <w:r w:rsidRPr="00E65F26">
        <w:rPr>
          <w:color w:val="000000" w:themeColor="text1"/>
        </w:rPr>
        <w:t>.</w:t>
      </w:r>
    </w:p>
    <w:p w:rsidR="001242E7" w:rsidRPr="00E65F26" w:rsidRDefault="001242E7" w:rsidP="000A323A">
      <w:pPr>
        <w:pStyle w:val="a3"/>
        <w:tabs>
          <w:tab w:val="left" w:pos="1440"/>
        </w:tabs>
        <w:rPr>
          <w:color w:val="000000" w:themeColor="text1"/>
        </w:rPr>
      </w:pPr>
      <w:r w:rsidRPr="00E65F26">
        <w:rPr>
          <w:color w:val="000000" w:themeColor="text1"/>
        </w:rPr>
        <w:t xml:space="preserve">0,404 г церия(IV) сульфата растворяют в 50 мл </w:t>
      </w:r>
      <w:r w:rsidR="00DE25C3" w:rsidRPr="00E65F26">
        <w:rPr>
          <w:color w:val="000000" w:themeColor="text1"/>
        </w:rPr>
        <w:t xml:space="preserve">серной кислоты разведённой 16 % </w:t>
      </w:r>
      <w:r w:rsidRPr="00E65F26">
        <w:rPr>
          <w:color w:val="000000" w:themeColor="text1"/>
        </w:rPr>
        <w:t xml:space="preserve">и доводят объём раствора свежепрокипяченной и охлажденной водой до 100,0 мл. </w:t>
      </w:r>
    </w:p>
    <w:p w:rsidR="00B007AF" w:rsidRPr="00E65F26" w:rsidRDefault="00B007AF" w:rsidP="000A323A">
      <w:pPr>
        <w:pStyle w:val="a3"/>
        <w:tabs>
          <w:tab w:val="left" w:pos="1440"/>
        </w:tabs>
        <w:rPr>
          <w:color w:val="000000" w:themeColor="text1"/>
        </w:rPr>
      </w:pPr>
      <w:r w:rsidRPr="00E65F26">
        <w:rPr>
          <w:b/>
          <w:color w:val="000000" w:themeColor="text1"/>
        </w:rPr>
        <w:t>Цетилпиридиния хлорид моногидрат.</w:t>
      </w:r>
      <w:r w:rsidRPr="00E65F26">
        <w:rPr>
          <w:color w:val="000000" w:themeColor="text1"/>
        </w:rPr>
        <w:t xml:space="preserve"> [6004-24-6]. </w:t>
      </w:r>
      <w:r w:rsidRPr="00E65F26">
        <w:rPr>
          <w:color w:val="000000" w:themeColor="text1"/>
          <w:lang w:val="en-US"/>
        </w:rPr>
        <w:t>C</w:t>
      </w:r>
      <w:r w:rsidRPr="00E65F26">
        <w:rPr>
          <w:color w:val="000000" w:themeColor="text1"/>
          <w:vertAlign w:val="subscript"/>
        </w:rPr>
        <w:t>21</w:t>
      </w:r>
      <w:r w:rsidRPr="00E65F26">
        <w:rPr>
          <w:color w:val="000000" w:themeColor="text1"/>
          <w:lang w:val="en-US"/>
        </w:rPr>
        <w:t>H</w:t>
      </w:r>
      <w:r w:rsidRPr="00E65F26">
        <w:rPr>
          <w:color w:val="000000" w:themeColor="text1"/>
          <w:vertAlign w:val="subscript"/>
        </w:rPr>
        <w:t>38</w:t>
      </w:r>
      <w:r w:rsidRPr="00E65F26">
        <w:rPr>
          <w:color w:val="000000" w:themeColor="text1"/>
          <w:lang w:val="en-US"/>
        </w:rPr>
        <w:t>ClN</w:t>
      </w:r>
      <w:r w:rsidRPr="00E65F26">
        <w:rPr>
          <w:color w:val="000000" w:themeColor="text1"/>
        </w:rPr>
        <w:t>·</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xml:space="preserve">. (М.м. 358,00). </w:t>
      </w:r>
    </w:p>
    <w:p w:rsidR="00B007AF" w:rsidRPr="00E65F26" w:rsidRDefault="00B007AF" w:rsidP="000A323A">
      <w:pPr>
        <w:pStyle w:val="a3"/>
        <w:tabs>
          <w:tab w:val="left" w:pos="1440"/>
        </w:tabs>
        <w:rPr>
          <w:color w:val="000000" w:themeColor="text1"/>
        </w:rPr>
      </w:pPr>
      <w:r w:rsidRPr="00E65F26">
        <w:rPr>
          <w:color w:val="000000" w:themeColor="text1"/>
        </w:rPr>
        <w:t>1-Гексадецилпиридиния хлорид моногидрат.</w:t>
      </w:r>
    </w:p>
    <w:p w:rsidR="00B007AF" w:rsidRPr="00E65F26" w:rsidRDefault="00B007AF" w:rsidP="000A323A">
      <w:pPr>
        <w:pStyle w:val="a3"/>
        <w:tabs>
          <w:tab w:val="left" w:pos="1440"/>
        </w:tabs>
        <w:rPr>
          <w:color w:val="000000" w:themeColor="text1"/>
        </w:rPr>
      </w:pPr>
      <w:r w:rsidRPr="00E65F26">
        <w:rPr>
          <w:color w:val="000000" w:themeColor="text1"/>
        </w:rPr>
        <w:t>Белый или почти белый порошок.</w:t>
      </w:r>
    </w:p>
    <w:p w:rsidR="00B007AF" w:rsidRPr="00E65F26" w:rsidRDefault="00B007AF" w:rsidP="000A323A">
      <w:pPr>
        <w:pStyle w:val="a3"/>
        <w:tabs>
          <w:tab w:val="left" w:pos="1440"/>
        </w:tabs>
        <w:rPr>
          <w:color w:val="000000" w:themeColor="text1"/>
        </w:rPr>
      </w:pPr>
      <w:r w:rsidRPr="00E65F26">
        <w:rPr>
          <w:color w:val="000000" w:themeColor="text1"/>
        </w:rPr>
        <w:t>Легко растворим в воде и спирте 96 %.</w:t>
      </w:r>
    </w:p>
    <w:p w:rsidR="00B007AF" w:rsidRPr="00E65F26" w:rsidRDefault="00B007AF" w:rsidP="000A323A">
      <w:pPr>
        <w:pStyle w:val="a3"/>
        <w:tabs>
          <w:tab w:val="left" w:pos="1440"/>
        </w:tabs>
        <w:rPr>
          <w:color w:val="000000" w:themeColor="text1"/>
        </w:rPr>
      </w:pPr>
      <w:r w:rsidRPr="00E65F26">
        <w:rPr>
          <w:i/>
          <w:color w:val="000000" w:themeColor="text1"/>
        </w:rPr>
        <w:t>Температура плавления.</w:t>
      </w:r>
      <w:r w:rsidRPr="00E65F26">
        <w:rPr>
          <w:color w:val="000000" w:themeColor="text1"/>
        </w:rPr>
        <w:t xml:space="preserve"> От 80 °С до 83 °С.</w:t>
      </w:r>
    </w:p>
    <w:p w:rsidR="008B3F48" w:rsidRPr="00E65F26" w:rsidRDefault="008B3F48" w:rsidP="008B3F48">
      <w:pPr>
        <w:pStyle w:val="a3"/>
        <w:tabs>
          <w:tab w:val="left" w:pos="1440"/>
        </w:tabs>
        <w:rPr>
          <w:b/>
          <w:color w:val="000000" w:themeColor="text1"/>
        </w:rPr>
      </w:pPr>
      <w:r w:rsidRPr="00E65F26">
        <w:rPr>
          <w:b/>
          <w:color w:val="000000" w:themeColor="text1"/>
        </w:rPr>
        <w:t>Цетилпиридиния хлорида раствор 5 %</w:t>
      </w:r>
    </w:p>
    <w:p w:rsidR="008B3F48" w:rsidRPr="00E65F26" w:rsidRDefault="008B3F48" w:rsidP="008B3F48">
      <w:pPr>
        <w:pStyle w:val="a3"/>
        <w:tabs>
          <w:tab w:val="left" w:pos="1440"/>
        </w:tabs>
        <w:rPr>
          <w:b/>
          <w:color w:val="000000" w:themeColor="text1"/>
        </w:rPr>
      </w:pPr>
      <w:r w:rsidRPr="00E65F26">
        <w:rPr>
          <w:color w:val="000000" w:themeColor="text1"/>
        </w:rPr>
        <w:t>5,0 г цетилпиридиния хлорида моногидрата растворяют примерно в 80 мл воды и доводят объём раствора тем же растворителем до 100,0 мл.</w:t>
      </w:r>
    </w:p>
    <w:p w:rsidR="00A5361E" w:rsidRPr="00E65F26" w:rsidRDefault="00A6303F" w:rsidP="00A5361E">
      <w:pPr>
        <w:pStyle w:val="a3"/>
        <w:keepNext/>
        <w:tabs>
          <w:tab w:val="left" w:pos="1440"/>
        </w:tabs>
        <w:rPr>
          <w:color w:val="000000" w:themeColor="text1"/>
        </w:rPr>
      </w:pPr>
      <w:r w:rsidRPr="00E65F26">
        <w:rPr>
          <w:b/>
          <w:color w:val="000000" w:themeColor="text1"/>
        </w:rPr>
        <w:lastRenderedPageBreak/>
        <w:t>Цетилтриметиламмония бромид</w:t>
      </w:r>
      <w:r w:rsidRPr="00E65F26">
        <w:rPr>
          <w:color w:val="000000" w:themeColor="text1"/>
        </w:rPr>
        <w:t>. [57-09-0]. С</w:t>
      </w:r>
      <w:r w:rsidRPr="00E65F26">
        <w:rPr>
          <w:color w:val="000000" w:themeColor="text1"/>
          <w:vertAlign w:val="subscript"/>
        </w:rPr>
        <w:t>19</w:t>
      </w:r>
      <w:r w:rsidRPr="00E65F26">
        <w:rPr>
          <w:color w:val="000000" w:themeColor="text1"/>
        </w:rPr>
        <w:t>Н</w:t>
      </w:r>
      <w:r w:rsidRPr="00E65F26">
        <w:rPr>
          <w:color w:val="000000" w:themeColor="text1"/>
          <w:vertAlign w:val="subscript"/>
        </w:rPr>
        <w:t>42</w:t>
      </w:r>
      <w:r w:rsidRPr="00E65F26">
        <w:rPr>
          <w:color w:val="000000" w:themeColor="text1"/>
          <w:lang w:val="en-US"/>
        </w:rPr>
        <w:t>BrN</w:t>
      </w:r>
      <w:r w:rsidRPr="00E65F26">
        <w:rPr>
          <w:color w:val="000000" w:themeColor="text1"/>
        </w:rPr>
        <w:t>. (М.м.</w:t>
      </w:r>
      <w:r w:rsidR="004B1E8F" w:rsidRPr="00E65F26">
        <w:rPr>
          <w:color w:val="000000" w:themeColor="text1"/>
        </w:rPr>
        <w:t> 364,4</w:t>
      </w:r>
      <w:r w:rsidR="00A82121" w:rsidRPr="00E65F26">
        <w:rPr>
          <w:color w:val="000000" w:themeColor="text1"/>
        </w:rPr>
        <w:t>5</w:t>
      </w:r>
      <w:r w:rsidR="004B1E8F" w:rsidRPr="00E65F26">
        <w:rPr>
          <w:color w:val="000000" w:themeColor="text1"/>
        </w:rPr>
        <w:t>).</w:t>
      </w:r>
      <w:r w:rsidR="00A82121" w:rsidRPr="00E65F26">
        <w:rPr>
          <w:color w:val="000000" w:themeColor="text1"/>
        </w:rPr>
        <w:t xml:space="preserve"> </w:t>
      </w:r>
    </w:p>
    <w:p w:rsidR="00A6303F" w:rsidRPr="00E65F26" w:rsidRDefault="007A1EAD" w:rsidP="000A323A">
      <w:pPr>
        <w:pStyle w:val="a3"/>
        <w:tabs>
          <w:tab w:val="left" w:pos="1440"/>
        </w:tabs>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00484179" w:rsidRPr="00E65F26">
        <w:rPr>
          <w:color w:val="000000" w:themeColor="text1"/>
        </w:rPr>
        <w:t>Т</w:t>
      </w:r>
      <w:r w:rsidRPr="00E65F26">
        <w:rPr>
          <w:color w:val="000000" w:themeColor="text1"/>
        </w:rPr>
        <w:t>риметилгексадекан-1-аминий</w:t>
      </w:r>
      <w:r w:rsidR="00A6303F" w:rsidRPr="00E65F26">
        <w:rPr>
          <w:color w:val="000000" w:themeColor="text1"/>
        </w:rPr>
        <w:t xml:space="preserve"> бромид.</w:t>
      </w:r>
    </w:p>
    <w:p w:rsidR="00A6303F" w:rsidRPr="00E65F26" w:rsidRDefault="00A6303F" w:rsidP="000A323A">
      <w:pPr>
        <w:pStyle w:val="a3"/>
        <w:tabs>
          <w:tab w:val="left" w:pos="3195"/>
        </w:tabs>
        <w:rPr>
          <w:color w:val="000000" w:themeColor="text1"/>
        </w:rPr>
      </w:pPr>
      <w:r w:rsidRPr="00E65F26">
        <w:rPr>
          <w:color w:val="000000" w:themeColor="text1"/>
        </w:rPr>
        <w:t>Криста</w:t>
      </w:r>
      <w:r w:rsidR="004B1E8F" w:rsidRPr="00E65F26">
        <w:rPr>
          <w:color w:val="000000" w:themeColor="text1"/>
        </w:rPr>
        <w:t>ллический порошок белого цвета.</w:t>
      </w:r>
    </w:p>
    <w:p w:rsidR="00A6303F" w:rsidRPr="00E65F26" w:rsidRDefault="00A6303F" w:rsidP="000A323A">
      <w:pPr>
        <w:pStyle w:val="a3"/>
        <w:tabs>
          <w:tab w:val="left" w:pos="3195"/>
        </w:tabs>
        <w:rPr>
          <w:color w:val="000000" w:themeColor="text1"/>
        </w:rPr>
      </w:pPr>
      <w:r w:rsidRPr="00E65F26">
        <w:rPr>
          <w:color w:val="000000" w:themeColor="text1"/>
        </w:rPr>
        <w:t>Растворим воде, легко растворим в спирте 96</w:t>
      </w:r>
      <w:r w:rsidR="004B1E8F" w:rsidRPr="00E65F26">
        <w:rPr>
          <w:color w:val="000000" w:themeColor="text1"/>
        </w:rPr>
        <w:t> </w:t>
      </w:r>
      <w:r w:rsidRPr="00E65F26">
        <w:rPr>
          <w:color w:val="000000" w:themeColor="text1"/>
        </w:rPr>
        <w:t>%.</w:t>
      </w:r>
    </w:p>
    <w:p w:rsidR="00A6303F" w:rsidRPr="00E65F26" w:rsidRDefault="00A6303F" w:rsidP="000A323A">
      <w:pPr>
        <w:pStyle w:val="a3"/>
        <w:rPr>
          <w:color w:val="000000" w:themeColor="text1"/>
        </w:rPr>
      </w:pPr>
      <w:r w:rsidRPr="00E65F26">
        <w:rPr>
          <w:i/>
          <w:color w:val="000000" w:themeColor="text1"/>
        </w:rPr>
        <w:t>Температура плавления</w:t>
      </w:r>
      <w:r w:rsidRPr="00E65F26">
        <w:rPr>
          <w:color w:val="000000" w:themeColor="text1"/>
        </w:rPr>
        <w:t>. Около 240</w:t>
      </w:r>
      <w:r w:rsidR="004B1E8F" w:rsidRPr="00E65F26">
        <w:rPr>
          <w:color w:val="000000" w:themeColor="text1"/>
        </w:rPr>
        <w:t> °</w:t>
      </w:r>
      <w:r w:rsidRPr="00E65F26">
        <w:rPr>
          <w:color w:val="000000" w:themeColor="text1"/>
        </w:rPr>
        <w:t>С.</w:t>
      </w:r>
    </w:p>
    <w:p w:rsidR="005240B0" w:rsidRPr="00E65F26" w:rsidRDefault="005240B0" w:rsidP="000A323A">
      <w:pPr>
        <w:pStyle w:val="a3"/>
        <w:rPr>
          <w:color w:val="000000" w:themeColor="text1"/>
        </w:rPr>
      </w:pPr>
      <w:r w:rsidRPr="00E65F26">
        <w:rPr>
          <w:b/>
          <w:color w:val="000000" w:themeColor="text1"/>
        </w:rPr>
        <w:t>Цетилтриметиламмония гидроксид</w:t>
      </w:r>
      <w:r w:rsidRPr="00E65F26">
        <w:rPr>
          <w:color w:val="000000" w:themeColor="text1"/>
        </w:rPr>
        <w:t xml:space="preserve">. [505-86-2]. </w:t>
      </w:r>
      <w:r w:rsidRPr="00E65F26">
        <w:rPr>
          <w:color w:val="000000" w:themeColor="text1"/>
          <w:lang w:val="en-US"/>
        </w:rPr>
        <w:t>C</w:t>
      </w:r>
      <w:r w:rsidRPr="00E65F26">
        <w:rPr>
          <w:color w:val="000000" w:themeColor="text1"/>
          <w:vertAlign w:val="subscript"/>
        </w:rPr>
        <w:t>19</w:t>
      </w:r>
      <w:r w:rsidRPr="00E65F26">
        <w:rPr>
          <w:color w:val="000000" w:themeColor="text1"/>
          <w:lang w:val="en-US"/>
        </w:rPr>
        <w:t>H</w:t>
      </w:r>
      <w:r w:rsidRPr="00E65F26">
        <w:rPr>
          <w:color w:val="000000" w:themeColor="text1"/>
          <w:vertAlign w:val="subscript"/>
        </w:rPr>
        <w:t>43</w:t>
      </w:r>
      <w:r w:rsidRPr="00E65F26">
        <w:rPr>
          <w:color w:val="000000" w:themeColor="text1"/>
          <w:lang w:val="en-US"/>
        </w:rPr>
        <w:t>NO</w:t>
      </w:r>
      <w:r w:rsidRPr="00E65F26">
        <w:rPr>
          <w:color w:val="000000" w:themeColor="text1"/>
        </w:rPr>
        <w:t>. (М.м. 301,55).</w:t>
      </w:r>
    </w:p>
    <w:p w:rsidR="005240B0" w:rsidRPr="00E65F26" w:rsidRDefault="005240B0" w:rsidP="000A323A">
      <w:pPr>
        <w:pStyle w:val="a3"/>
        <w:rPr>
          <w:color w:val="000000" w:themeColor="text1"/>
        </w:rPr>
      </w:pP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w:t>
      </w:r>
      <w:r w:rsidRPr="00E65F26">
        <w:rPr>
          <w:i/>
          <w:color w:val="000000" w:themeColor="text1"/>
          <w:lang w:val="en-US"/>
        </w:rPr>
        <w:t>N</w:t>
      </w:r>
      <w:r w:rsidRPr="00E65F26">
        <w:rPr>
          <w:color w:val="000000" w:themeColor="text1"/>
        </w:rPr>
        <w:t>-Триметилгексадекан-1-аминий гидроксид.</w:t>
      </w:r>
    </w:p>
    <w:p w:rsidR="005240B0" w:rsidRPr="00E65F26" w:rsidRDefault="005240B0" w:rsidP="000A323A">
      <w:pPr>
        <w:pStyle w:val="a3"/>
        <w:rPr>
          <w:color w:val="000000" w:themeColor="text1"/>
        </w:rPr>
      </w:pPr>
      <w:r w:rsidRPr="00E65F26">
        <w:rPr>
          <w:color w:val="000000" w:themeColor="text1"/>
        </w:rPr>
        <w:t>Прозрачная, бесцветная или бледно-жёлтая жидкость.</w:t>
      </w:r>
    </w:p>
    <w:p w:rsidR="005240B0" w:rsidRPr="00E65F26" w:rsidRDefault="005240B0" w:rsidP="005240B0">
      <w:pPr>
        <w:pStyle w:val="a3"/>
        <w:tabs>
          <w:tab w:val="left" w:pos="1440"/>
        </w:tabs>
        <w:rPr>
          <w:color w:val="000000" w:themeColor="text1"/>
        </w:rPr>
      </w:pPr>
      <w:r w:rsidRPr="00E65F26">
        <w:rPr>
          <w:color w:val="000000" w:themeColor="text1"/>
          <w:position w:val="-12"/>
        </w:rPr>
        <w:object w:dxaOrig="400" w:dyaOrig="440">
          <v:shape id="_x0000_i1499" type="#_x0000_t75" style="width:21.75pt;height:22.5pt" o:ole="">
            <v:imagedata r:id="rId25" o:title=""/>
          </v:shape>
          <o:OLEObject Type="Embed" ProgID="Equation.3" ShapeID="_x0000_i1499" DrawAspect="Content" ObjectID="_1750698201" r:id="rId568"/>
        </w:object>
      </w:r>
      <w:r w:rsidRPr="00E65F26">
        <w:rPr>
          <w:color w:val="000000" w:themeColor="text1"/>
        </w:rPr>
        <w:t>. Около 1,372.</w:t>
      </w:r>
    </w:p>
    <w:p w:rsidR="005240B0" w:rsidRPr="00E65F26" w:rsidRDefault="005240B0" w:rsidP="000A323A">
      <w:pPr>
        <w:pStyle w:val="a3"/>
        <w:rPr>
          <w:b/>
          <w:color w:val="000000" w:themeColor="text1"/>
        </w:rPr>
      </w:pPr>
      <w:r w:rsidRPr="00E65F26">
        <w:rPr>
          <w:b/>
          <w:color w:val="000000" w:themeColor="text1"/>
        </w:rPr>
        <w:t>Цетилтриметиламмония гидроксида раствор 10 %.</w:t>
      </w:r>
    </w:p>
    <w:p w:rsidR="005240B0" w:rsidRPr="00E65F26" w:rsidRDefault="005240B0" w:rsidP="005240B0">
      <w:pPr>
        <w:pStyle w:val="a3"/>
        <w:tabs>
          <w:tab w:val="left" w:pos="1440"/>
        </w:tabs>
        <w:rPr>
          <w:b/>
          <w:color w:val="000000" w:themeColor="text1"/>
        </w:rPr>
      </w:pPr>
      <w:r w:rsidRPr="00E65F26">
        <w:rPr>
          <w:color w:val="000000" w:themeColor="text1"/>
        </w:rPr>
        <w:t>10,0 г цетилтриметиламмония гидроксида растворяют примерно в 80 мл воды и доводят объём раствора тем же растворителем до 100,0 мл.</w:t>
      </w:r>
    </w:p>
    <w:p w:rsidR="00A5361E" w:rsidRPr="00E65F26" w:rsidRDefault="00A6303F" w:rsidP="00A5361E">
      <w:pPr>
        <w:pStyle w:val="a3"/>
        <w:keepNext/>
        <w:rPr>
          <w:color w:val="000000" w:themeColor="text1"/>
        </w:rPr>
      </w:pPr>
      <w:r w:rsidRPr="00E65F26">
        <w:rPr>
          <w:b/>
          <w:color w:val="000000" w:themeColor="text1"/>
        </w:rPr>
        <w:t>Цефалина дигидрохлорид</w:t>
      </w:r>
      <w:r w:rsidRPr="00E65F26">
        <w:rPr>
          <w:color w:val="000000" w:themeColor="text1"/>
        </w:rPr>
        <w:t>. [5853-29-2]. C</w:t>
      </w:r>
      <w:r w:rsidRPr="00E65F26">
        <w:rPr>
          <w:color w:val="000000" w:themeColor="text1"/>
          <w:vertAlign w:val="subscript"/>
        </w:rPr>
        <w:t>28</w:t>
      </w:r>
      <w:r w:rsidRPr="00E65F26">
        <w:rPr>
          <w:color w:val="000000" w:themeColor="text1"/>
        </w:rPr>
        <w:t>Н</w:t>
      </w:r>
      <w:r w:rsidRPr="00E65F26">
        <w:rPr>
          <w:color w:val="000000" w:themeColor="text1"/>
          <w:vertAlign w:val="subscript"/>
        </w:rPr>
        <w:t>38</w:t>
      </w:r>
      <w:r w:rsidRPr="00E65F26">
        <w:rPr>
          <w:color w:val="000000" w:themeColor="text1"/>
        </w:rPr>
        <w:t>N</w:t>
      </w:r>
      <w:r w:rsidRPr="00E65F26">
        <w:rPr>
          <w:color w:val="000000" w:themeColor="text1"/>
          <w:vertAlign w:val="subscript"/>
        </w:rPr>
        <w:t>2</w:t>
      </w:r>
      <w:r w:rsidRPr="00E65F26">
        <w:rPr>
          <w:color w:val="000000" w:themeColor="text1"/>
        </w:rPr>
        <w:t>O</w:t>
      </w:r>
      <w:r w:rsidRPr="00E65F26">
        <w:rPr>
          <w:color w:val="000000" w:themeColor="text1"/>
          <w:vertAlign w:val="subscript"/>
        </w:rPr>
        <w:t>4</w:t>
      </w:r>
      <w:r w:rsidR="00544076" w:rsidRPr="00E65F26">
        <w:rPr>
          <w:color w:val="000000" w:themeColor="text1"/>
        </w:rPr>
        <w:t>·</w:t>
      </w:r>
      <w:r w:rsidRPr="00E65F26">
        <w:rPr>
          <w:color w:val="000000" w:themeColor="text1"/>
        </w:rPr>
        <w:t>2HC</w:t>
      </w:r>
      <w:r w:rsidR="004B1E8F" w:rsidRPr="00E65F26">
        <w:rPr>
          <w:color w:val="000000" w:themeColor="text1"/>
        </w:rPr>
        <w:t>l. (М.м. </w:t>
      </w:r>
      <w:r w:rsidRPr="00E65F26">
        <w:rPr>
          <w:color w:val="000000" w:themeColor="text1"/>
        </w:rPr>
        <w:t xml:space="preserve">539,53). </w:t>
      </w:r>
    </w:p>
    <w:p w:rsidR="00A6303F" w:rsidRPr="00E65F26" w:rsidRDefault="00A6303F" w:rsidP="000A323A">
      <w:pPr>
        <w:pStyle w:val="a3"/>
        <w:rPr>
          <w:color w:val="000000" w:themeColor="text1"/>
        </w:rPr>
      </w:pPr>
      <w:r w:rsidRPr="00E65F26">
        <w:rPr>
          <w:color w:val="000000" w:themeColor="text1"/>
        </w:rPr>
        <w:t>(1</w:t>
      </w:r>
      <w:r w:rsidRPr="00E65F26">
        <w:rPr>
          <w:i/>
          <w:color w:val="000000" w:themeColor="text1"/>
        </w:rPr>
        <w:t>R</w:t>
      </w:r>
      <w:r w:rsidRPr="00E65F26">
        <w:rPr>
          <w:color w:val="000000" w:themeColor="text1"/>
        </w:rPr>
        <w:t>)-1-</w:t>
      </w:r>
      <w:r w:rsidR="002F7860" w:rsidRPr="00E65F26">
        <w:rPr>
          <w:color w:val="000000" w:themeColor="text1"/>
        </w:rPr>
        <w:t>{</w:t>
      </w:r>
      <w:r w:rsidRPr="00E65F26">
        <w:rPr>
          <w:color w:val="000000" w:themeColor="text1"/>
        </w:rPr>
        <w:t>[(2</w:t>
      </w:r>
      <w:r w:rsidRPr="00E65F26">
        <w:rPr>
          <w:i/>
          <w:color w:val="000000" w:themeColor="text1"/>
        </w:rPr>
        <w:t>S</w:t>
      </w:r>
      <w:r w:rsidRPr="00E65F26">
        <w:rPr>
          <w:color w:val="000000" w:themeColor="text1"/>
        </w:rPr>
        <w:t>,3</w:t>
      </w:r>
      <w:r w:rsidRPr="00E65F26">
        <w:rPr>
          <w:i/>
          <w:color w:val="000000" w:themeColor="text1"/>
        </w:rPr>
        <w:t>R</w:t>
      </w:r>
      <w:r w:rsidRPr="00E65F26">
        <w:rPr>
          <w:color w:val="000000" w:themeColor="text1"/>
        </w:rPr>
        <w:t>,11b</w:t>
      </w:r>
      <w:r w:rsidRPr="00E65F26">
        <w:rPr>
          <w:i/>
          <w:color w:val="000000" w:themeColor="text1"/>
        </w:rPr>
        <w:t>S</w:t>
      </w:r>
      <w:r w:rsidRPr="00E65F26">
        <w:rPr>
          <w:color w:val="000000" w:themeColor="text1"/>
        </w:rPr>
        <w:t>)-9,10-Диметокси-3-этил-1,3,4,6,7,11b-гексагидро-2</w:t>
      </w:r>
      <w:r w:rsidR="00DA0596" w:rsidRPr="00E65F26">
        <w:rPr>
          <w:i/>
          <w:color w:val="000000" w:themeColor="text1"/>
        </w:rPr>
        <w:t>H</w:t>
      </w:r>
      <w:r w:rsidRPr="00E65F26">
        <w:rPr>
          <w:color w:val="000000" w:themeColor="text1"/>
        </w:rPr>
        <w:t>-пиридо[2,1-</w:t>
      </w:r>
      <w:r w:rsidRPr="00E65F26">
        <w:rPr>
          <w:i/>
          <w:color w:val="000000" w:themeColor="text1"/>
        </w:rPr>
        <w:t>a</w:t>
      </w:r>
      <w:r w:rsidRPr="00E65F26">
        <w:rPr>
          <w:color w:val="000000" w:themeColor="text1"/>
        </w:rPr>
        <w:t>]изохинолин-2-ил]метил</w:t>
      </w:r>
      <w:r w:rsidR="002F7860" w:rsidRPr="00E65F26">
        <w:rPr>
          <w:color w:val="000000" w:themeColor="text1"/>
        </w:rPr>
        <w:t>}</w:t>
      </w:r>
      <w:r w:rsidRPr="00E65F26">
        <w:rPr>
          <w:color w:val="000000" w:themeColor="text1"/>
        </w:rPr>
        <w:t xml:space="preserve">-7-метокси-1,2,3,4-тетрагидроизохинолин-6-ола дигидрохлорид. </w:t>
      </w:r>
    </w:p>
    <w:p w:rsidR="00A6303F" w:rsidRPr="00E65F26" w:rsidRDefault="00A6303F" w:rsidP="000A323A">
      <w:pPr>
        <w:pStyle w:val="a3"/>
        <w:tabs>
          <w:tab w:val="left" w:pos="1440"/>
        </w:tabs>
        <w:rPr>
          <w:color w:val="000000" w:themeColor="text1"/>
        </w:rPr>
      </w:pPr>
      <w:r w:rsidRPr="00E65F26">
        <w:rPr>
          <w:color w:val="000000" w:themeColor="text1"/>
        </w:rPr>
        <w:t>Кристаллический порошок от белого до</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w:t>
      </w:r>
      <w:r w:rsidR="004B1E8F" w:rsidRPr="00E65F26">
        <w:rPr>
          <w:color w:val="000000" w:themeColor="text1"/>
        </w:rPr>
        <w:t>го цвета. Легко</w:t>
      </w:r>
      <w:r w:rsidR="004E4A00" w:rsidRPr="00E65F26">
        <w:rPr>
          <w:color w:val="000000" w:themeColor="text1"/>
        </w:rPr>
        <w:t xml:space="preserve"> </w:t>
      </w:r>
      <w:r w:rsidRPr="00E65F26">
        <w:rPr>
          <w:color w:val="000000" w:themeColor="text1"/>
        </w:rPr>
        <w:t>растворим в воде, растворим в ацетоне и спирте 96</w:t>
      </w:r>
      <w:r w:rsidR="004B1E8F" w:rsidRPr="00E65F26">
        <w:rPr>
          <w:color w:val="000000" w:themeColor="text1"/>
        </w:rPr>
        <w:t> </w:t>
      </w:r>
      <w:r w:rsidRPr="00E65F26">
        <w:rPr>
          <w:color w:val="000000" w:themeColor="text1"/>
        </w:rPr>
        <w:t>%.</w:t>
      </w:r>
    </w:p>
    <w:p w:rsidR="00A6303F" w:rsidRPr="00E65F26" w:rsidRDefault="00B8470A" w:rsidP="000A323A">
      <w:pPr>
        <w:pStyle w:val="a3"/>
        <w:tabs>
          <w:tab w:val="left" w:pos="1440"/>
        </w:tabs>
        <w:rPr>
          <w:color w:val="000000" w:themeColor="text1"/>
        </w:rPr>
      </w:pPr>
      <w:r w:rsidRPr="00E65F26">
        <w:rPr>
          <w:color w:val="000000" w:themeColor="text1"/>
          <w:position w:val="-12"/>
        </w:rPr>
        <w:object w:dxaOrig="620" w:dyaOrig="440">
          <v:shape id="_x0000_i1500" type="#_x0000_t75" style="width:32.25pt;height:22.5pt" o:ole="">
            <v:imagedata r:id="rId225" o:title=""/>
          </v:shape>
          <o:OLEObject Type="Embed" ProgID="Equation.3" ShapeID="_x0000_i1500" DrawAspect="Content" ObjectID="_1750698202" r:id="rId569"/>
        </w:object>
      </w:r>
      <w:r w:rsidR="00A6303F" w:rsidRPr="00E65F26">
        <w:rPr>
          <w:color w:val="000000" w:themeColor="text1"/>
        </w:rPr>
        <w:t>.</w:t>
      </w:r>
      <w:r w:rsidR="00F70999" w:rsidRPr="00E65F26">
        <w:rPr>
          <w:color w:val="000000" w:themeColor="text1"/>
        </w:rPr>
        <w:t xml:space="preserve"> </w:t>
      </w:r>
      <w:r w:rsidR="00A6303F" w:rsidRPr="00E65F26">
        <w:rPr>
          <w:color w:val="000000" w:themeColor="text1"/>
        </w:rPr>
        <w:t>Около +</w:t>
      </w:r>
      <w:r w:rsidR="004B1E8F" w:rsidRPr="00E65F26">
        <w:rPr>
          <w:color w:val="000000" w:themeColor="text1"/>
        </w:rPr>
        <w:t> 25°</w:t>
      </w:r>
      <w:r w:rsidR="00A6303F" w:rsidRPr="00E65F26">
        <w:rPr>
          <w:color w:val="000000" w:themeColor="text1"/>
        </w:rPr>
        <w:t xml:space="preserve"> (2</w:t>
      </w:r>
      <w:r w:rsidR="004B1E8F" w:rsidRPr="00E65F26">
        <w:rPr>
          <w:color w:val="000000" w:themeColor="text1"/>
        </w:rPr>
        <w:t> </w:t>
      </w:r>
      <w:r w:rsidR="00A6303F" w:rsidRPr="00E65F26">
        <w:rPr>
          <w:color w:val="000000" w:themeColor="text1"/>
        </w:rPr>
        <w:t>% раствор).</w:t>
      </w:r>
    </w:p>
    <w:p w:rsidR="00A6303F" w:rsidRPr="00E65F26" w:rsidRDefault="00A6303F" w:rsidP="00A5361E">
      <w:pPr>
        <w:pStyle w:val="a3"/>
        <w:keepNext/>
        <w:tabs>
          <w:tab w:val="left" w:pos="1440"/>
        </w:tabs>
        <w:rPr>
          <w:color w:val="000000" w:themeColor="text1"/>
        </w:rPr>
      </w:pPr>
      <w:r w:rsidRPr="00E65F26">
        <w:rPr>
          <w:b/>
          <w:color w:val="000000" w:themeColor="text1"/>
        </w:rPr>
        <w:t>Цианобромида раствор</w:t>
      </w:r>
      <w:r w:rsidR="00184817" w:rsidRPr="00E65F26">
        <w:rPr>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К бромной воде прибавляют по каплям при охлаждении 0,1</w:t>
      </w:r>
      <w:r w:rsidR="004B1E8F" w:rsidRPr="00E65F26">
        <w:rPr>
          <w:color w:val="000000" w:themeColor="text1"/>
        </w:rPr>
        <w:t> </w:t>
      </w:r>
      <w:r w:rsidRPr="00E65F26">
        <w:rPr>
          <w:color w:val="000000" w:themeColor="text1"/>
        </w:rPr>
        <w:t>М раствор аммония тиоцианата до исчезновения</w:t>
      </w:r>
      <w:r w:rsidR="00FB78B0" w:rsidRPr="00E65F26">
        <w:rPr>
          <w:color w:val="000000" w:themeColor="text1"/>
        </w:rPr>
        <w:t xml:space="preserve"> </w:t>
      </w:r>
      <w:r w:rsidR="00C72599" w:rsidRPr="00E65F26">
        <w:rPr>
          <w:color w:val="000000" w:themeColor="text1"/>
        </w:rPr>
        <w:t>жёлт</w:t>
      </w:r>
      <w:r w:rsidRPr="00E65F26">
        <w:rPr>
          <w:color w:val="000000" w:themeColor="text1"/>
        </w:rPr>
        <w:t>ой окраски.</w:t>
      </w:r>
    </w:p>
    <w:p w:rsidR="00A6303F" w:rsidRPr="00E65F26" w:rsidRDefault="00A6303F" w:rsidP="000A323A">
      <w:pPr>
        <w:pStyle w:val="a3"/>
        <w:tabs>
          <w:tab w:val="left" w:pos="1440"/>
        </w:tabs>
        <w:rPr>
          <w:color w:val="000000" w:themeColor="text1"/>
        </w:rPr>
      </w:pPr>
      <w:r w:rsidRPr="00E65F26">
        <w:rPr>
          <w:color w:val="000000" w:themeColor="text1"/>
        </w:rPr>
        <w:t>Готовят непосредственно перед использованием.</w:t>
      </w:r>
    </w:p>
    <w:p w:rsidR="002F7860" w:rsidRPr="00E65F26" w:rsidRDefault="00A6303F" w:rsidP="00A5361E">
      <w:pPr>
        <w:pStyle w:val="a3"/>
        <w:keepNext/>
        <w:tabs>
          <w:tab w:val="left" w:pos="1440"/>
        </w:tabs>
        <w:rPr>
          <w:color w:val="000000" w:themeColor="text1"/>
        </w:rPr>
      </w:pPr>
      <w:r w:rsidRPr="00E65F26">
        <w:rPr>
          <w:b/>
          <w:color w:val="000000" w:themeColor="text1"/>
        </w:rPr>
        <w:t>Цианогуанидин</w:t>
      </w:r>
      <w:r w:rsidRPr="00E65F26">
        <w:rPr>
          <w:color w:val="000000" w:themeColor="text1"/>
        </w:rPr>
        <w:t>. [461-58-5]. С</w:t>
      </w:r>
      <w:r w:rsidRPr="00E65F26">
        <w:rPr>
          <w:color w:val="000000" w:themeColor="text1"/>
          <w:vertAlign w:val="subscript"/>
        </w:rPr>
        <w:t>2</w:t>
      </w:r>
      <w:r w:rsidRPr="00E65F26">
        <w:rPr>
          <w:color w:val="000000" w:themeColor="text1"/>
        </w:rPr>
        <w:t>Н</w:t>
      </w:r>
      <w:r w:rsidRPr="00E65F26">
        <w:rPr>
          <w:color w:val="000000" w:themeColor="text1"/>
          <w:vertAlign w:val="subscript"/>
        </w:rPr>
        <w:t>4</w:t>
      </w:r>
      <w:r w:rsidRPr="00E65F26">
        <w:rPr>
          <w:color w:val="000000" w:themeColor="text1"/>
          <w:lang w:val="en-US"/>
        </w:rPr>
        <w:t>N</w:t>
      </w:r>
      <w:r w:rsidRPr="00E65F26">
        <w:rPr>
          <w:color w:val="000000" w:themeColor="text1"/>
          <w:vertAlign w:val="subscript"/>
        </w:rPr>
        <w:t>4</w:t>
      </w:r>
      <w:r w:rsidRPr="00E65F26">
        <w:rPr>
          <w:color w:val="000000" w:themeColor="text1"/>
        </w:rPr>
        <w:t>. (М.м.</w:t>
      </w:r>
      <w:r w:rsidR="004B1E8F" w:rsidRPr="00E65F26">
        <w:rPr>
          <w:color w:val="000000" w:themeColor="text1"/>
        </w:rPr>
        <w:t> </w:t>
      </w:r>
      <w:r w:rsidRPr="00E65F26">
        <w:rPr>
          <w:color w:val="000000" w:themeColor="text1"/>
        </w:rPr>
        <w:t>84,</w:t>
      </w:r>
      <w:r w:rsidR="002F7860" w:rsidRPr="00E65F26">
        <w:rPr>
          <w:color w:val="000000" w:themeColor="text1"/>
        </w:rPr>
        <w:t>08</w:t>
      </w:r>
      <w:r w:rsidRPr="00E65F26">
        <w:rPr>
          <w:color w:val="000000" w:themeColor="text1"/>
        </w:rPr>
        <w:t xml:space="preserve">). </w:t>
      </w:r>
    </w:p>
    <w:p w:rsidR="00A6303F" w:rsidRPr="00E65F26" w:rsidRDefault="00A6303F" w:rsidP="000A323A">
      <w:pPr>
        <w:pStyle w:val="a3"/>
        <w:tabs>
          <w:tab w:val="left" w:pos="1440"/>
        </w:tabs>
        <w:rPr>
          <w:color w:val="000000" w:themeColor="text1"/>
        </w:rPr>
      </w:pPr>
      <w:r w:rsidRPr="00E65F26">
        <w:rPr>
          <w:i/>
          <w:color w:val="000000" w:themeColor="text1"/>
          <w:lang w:val="en-US"/>
        </w:rPr>
        <w:t>N</w:t>
      </w:r>
      <w:r w:rsidRPr="00E65F26">
        <w:rPr>
          <w:color w:val="000000" w:themeColor="text1"/>
        </w:rPr>
        <w:t>-Цианогуанидин.</w:t>
      </w:r>
    </w:p>
    <w:p w:rsidR="00A6303F" w:rsidRPr="00E65F26" w:rsidRDefault="00A6303F" w:rsidP="000A323A">
      <w:pPr>
        <w:pStyle w:val="a3"/>
        <w:tabs>
          <w:tab w:val="left" w:pos="1440"/>
        </w:tabs>
        <w:rPr>
          <w:color w:val="000000" w:themeColor="text1"/>
        </w:rPr>
      </w:pPr>
      <w:r w:rsidRPr="00E65F26">
        <w:rPr>
          <w:color w:val="000000" w:themeColor="text1"/>
        </w:rPr>
        <w:t>Криста</w:t>
      </w:r>
      <w:r w:rsidR="004B1E8F" w:rsidRPr="00E65F26">
        <w:rPr>
          <w:color w:val="000000" w:themeColor="text1"/>
        </w:rPr>
        <w:t>ллический порошок белого цвета.</w:t>
      </w:r>
    </w:p>
    <w:p w:rsidR="00A6303F" w:rsidRPr="00E65F26" w:rsidRDefault="00A6303F" w:rsidP="000A323A">
      <w:pPr>
        <w:pStyle w:val="a3"/>
        <w:tabs>
          <w:tab w:val="left" w:pos="1440"/>
        </w:tabs>
        <w:rPr>
          <w:color w:val="000000" w:themeColor="text1"/>
        </w:rPr>
      </w:pPr>
      <w:r w:rsidRPr="00E65F26">
        <w:rPr>
          <w:color w:val="000000" w:themeColor="text1"/>
        </w:rPr>
        <w:t xml:space="preserve">Умеренно растворим </w:t>
      </w:r>
      <w:r w:rsidR="004B1E8F" w:rsidRPr="00E65F26">
        <w:rPr>
          <w:color w:val="000000" w:themeColor="text1"/>
        </w:rPr>
        <w:t xml:space="preserve">в </w:t>
      </w:r>
      <w:r w:rsidRPr="00E65F26">
        <w:rPr>
          <w:color w:val="000000" w:themeColor="text1"/>
        </w:rPr>
        <w:t>воде и спирте 96</w:t>
      </w:r>
      <w:r w:rsidR="004B1E8F" w:rsidRPr="00E65F26">
        <w:rPr>
          <w:color w:val="000000" w:themeColor="text1"/>
        </w:rPr>
        <w:t> </w:t>
      </w:r>
      <w:r w:rsidRPr="00E65F26">
        <w:rPr>
          <w:color w:val="000000" w:themeColor="text1"/>
        </w:rPr>
        <w:t xml:space="preserve">%, </w:t>
      </w:r>
      <w:r w:rsidR="004B1E8F" w:rsidRPr="00E65F26">
        <w:rPr>
          <w:color w:val="000000" w:themeColor="text1"/>
        </w:rPr>
        <w:t>практически нерастворим в</w:t>
      </w:r>
      <w:r w:rsidR="004E4A00" w:rsidRPr="00E65F26">
        <w:rPr>
          <w:color w:val="000000" w:themeColor="text1"/>
        </w:rPr>
        <w:t xml:space="preserve"> </w:t>
      </w:r>
      <w:r w:rsidR="004B1E8F" w:rsidRPr="00E65F26">
        <w:rPr>
          <w:color w:val="000000" w:themeColor="text1"/>
        </w:rPr>
        <w:t xml:space="preserve">эфире </w:t>
      </w:r>
      <w:r w:rsidRPr="00E65F26">
        <w:rPr>
          <w:color w:val="000000" w:themeColor="text1"/>
        </w:rPr>
        <w:t>и метиленхлориде.</w:t>
      </w:r>
    </w:p>
    <w:p w:rsidR="00A6303F" w:rsidRPr="00E65F26" w:rsidRDefault="00A6303F" w:rsidP="000A323A">
      <w:pPr>
        <w:pStyle w:val="a3"/>
        <w:tabs>
          <w:tab w:val="left" w:pos="1440"/>
        </w:tabs>
        <w:rPr>
          <w:color w:val="000000" w:themeColor="text1"/>
        </w:rPr>
      </w:pPr>
      <w:r w:rsidRPr="00E65F26">
        <w:rPr>
          <w:i/>
          <w:color w:val="000000" w:themeColor="text1"/>
        </w:rPr>
        <w:t>Температура плавления</w:t>
      </w:r>
      <w:r w:rsidRPr="00E65F26">
        <w:rPr>
          <w:color w:val="000000" w:themeColor="text1"/>
        </w:rPr>
        <w:t>. Около 210</w:t>
      </w:r>
      <w:r w:rsidR="004B1E8F" w:rsidRPr="00E65F26">
        <w:rPr>
          <w:color w:val="000000" w:themeColor="text1"/>
        </w:rPr>
        <w:t> °</w:t>
      </w:r>
      <w:r w:rsidRPr="00E65F26">
        <w:rPr>
          <w:color w:val="000000" w:themeColor="text1"/>
        </w:rPr>
        <w:t>С.</w:t>
      </w:r>
    </w:p>
    <w:p w:rsidR="00A5361E" w:rsidRPr="00E65F26" w:rsidRDefault="00A6303F" w:rsidP="000A323A">
      <w:pPr>
        <w:pStyle w:val="a3"/>
        <w:keepNext/>
        <w:tabs>
          <w:tab w:val="left" w:pos="1440"/>
        </w:tabs>
        <w:rPr>
          <w:color w:val="000000" w:themeColor="text1"/>
        </w:rPr>
      </w:pPr>
      <w:r w:rsidRPr="00E65F26">
        <w:rPr>
          <w:b/>
          <w:color w:val="000000" w:themeColor="text1"/>
        </w:rPr>
        <w:lastRenderedPageBreak/>
        <w:t>Цианоуксу</w:t>
      </w:r>
      <w:r w:rsidRPr="00E65F26">
        <w:rPr>
          <w:b/>
          <w:color w:val="000000" w:themeColor="text1"/>
          <w:lang w:val="en-US"/>
        </w:rPr>
        <w:t>c</w:t>
      </w:r>
      <w:r w:rsidRPr="00E65F26">
        <w:rPr>
          <w:b/>
          <w:color w:val="000000" w:themeColor="text1"/>
        </w:rPr>
        <w:t>ная кислота</w:t>
      </w:r>
      <w:r w:rsidRPr="00E65F26">
        <w:rPr>
          <w:color w:val="000000" w:themeColor="text1"/>
        </w:rPr>
        <w:t>. [372-09-8]. С</w:t>
      </w:r>
      <w:r w:rsidRPr="00E65F26">
        <w:rPr>
          <w:color w:val="000000" w:themeColor="text1"/>
          <w:vertAlign w:val="subscript"/>
        </w:rPr>
        <w:t>3</w:t>
      </w:r>
      <w:r w:rsidRPr="00E65F26">
        <w:rPr>
          <w:color w:val="000000" w:themeColor="text1"/>
        </w:rPr>
        <w:t>Н</w:t>
      </w:r>
      <w:r w:rsidRPr="00E65F26">
        <w:rPr>
          <w:color w:val="000000" w:themeColor="text1"/>
          <w:vertAlign w:val="subscript"/>
        </w:rPr>
        <w:t>3</w:t>
      </w:r>
      <w:r w:rsidRPr="00E65F26">
        <w:rPr>
          <w:color w:val="000000" w:themeColor="text1"/>
          <w:lang w:val="en-US"/>
        </w:rPr>
        <w:t>NO</w:t>
      </w:r>
      <w:r w:rsidRPr="00E65F26">
        <w:rPr>
          <w:color w:val="000000" w:themeColor="text1"/>
          <w:vertAlign w:val="subscript"/>
        </w:rPr>
        <w:t>2</w:t>
      </w:r>
      <w:r w:rsidRPr="00E65F26">
        <w:rPr>
          <w:color w:val="000000" w:themeColor="text1"/>
        </w:rPr>
        <w:t>. (М.м.</w:t>
      </w:r>
      <w:r w:rsidR="004B1E8F" w:rsidRPr="00E65F26">
        <w:rPr>
          <w:color w:val="000000" w:themeColor="text1"/>
        </w:rPr>
        <w:t> </w:t>
      </w:r>
      <w:r w:rsidRPr="00E65F26">
        <w:rPr>
          <w:color w:val="000000" w:themeColor="text1"/>
        </w:rPr>
        <w:t xml:space="preserve">85,06). </w:t>
      </w:r>
    </w:p>
    <w:p w:rsidR="00A6303F" w:rsidRPr="00E65F26" w:rsidRDefault="00A6303F" w:rsidP="00A5361E">
      <w:pPr>
        <w:pStyle w:val="a3"/>
        <w:tabs>
          <w:tab w:val="left" w:pos="1440"/>
        </w:tabs>
        <w:rPr>
          <w:color w:val="000000" w:themeColor="text1"/>
        </w:rPr>
      </w:pPr>
      <w:r w:rsidRPr="00E65F26">
        <w:rPr>
          <w:color w:val="000000" w:themeColor="text1"/>
        </w:rPr>
        <w:t>Циан</w:t>
      </w:r>
      <w:r w:rsidR="00A82121" w:rsidRPr="00E65F26">
        <w:rPr>
          <w:color w:val="000000" w:themeColor="text1"/>
        </w:rPr>
        <w:t>о</w:t>
      </w:r>
      <w:r w:rsidRPr="00E65F26">
        <w:rPr>
          <w:color w:val="000000" w:themeColor="text1"/>
        </w:rPr>
        <w:t>уксу</w:t>
      </w:r>
      <w:r w:rsidRPr="00E65F26">
        <w:rPr>
          <w:color w:val="000000" w:themeColor="text1"/>
          <w:lang w:val="en-US"/>
        </w:rPr>
        <w:t>c</w:t>
      </w:r>
      <w:r w:rsidRPr="00E65F26">
        <w:rPr>
          <w:color w:val="000000" w:themeColor="text1"/>
        </w:rPr>
        <w:t>ная кислота.</w:t>
      </w:r>
    </w:p>
    <w:p w:rsidR="00A6303F" w:rsidRPr="00E65F26" w:rsidRDefault="00A6303F" w:rsidP="000A323A">
      <w:pPr>
        <w:pStyle w:val="a3"/>
        <w:tabs>
          <w:tab w:val="left" w:pos="1440"/>
        </w:tabs>
        <w:rPr>
          <w:color w:val="000000" w:themeColor="text1"/>
        </w:rPr>
      </w:pPr>
      <w:r w:rsidRPr="00E65F26">
        <w:rPr>
          <w:color w:val="000000" w:themeColor="text1"/>
        </w:rPr>
        <w:t>Гигроскопичные кристаллы бел</w:t>
      </w:r>
      <w:r w:rsidR="004B1E8F" w:rsidRPr="00E65F26">
        <w:rPr>
          <w:color w:val="000000" w:themeColor="text1"/>
        </w:rPr>
        <w:t>ого или</w:t>
      </w:r>
      <w:r w:rsidR="00FB78B0" w:rsidRPr="00E65F26">
        <w:rPr>
          <w:color w:val="000000" w:themeColor="text1"/>
        </w:rPr>
        <w:t xml:space="preserve"> </w:t>
      </w:r>
      <w:r w:rsidR="00C72599" w:rsidRPr="00E65F26">
        <w:rPr>
          <w:color w:val="000000" w:themeColor="text1"/>
        </w:rPr>
        <w:t>жёлт</w:t>
      </w:r>
      <w:r w:rsidR="004B1E8F" w:rsidRPr="00E65F26">
        <w:rPr>
          <w:color w:val="000000" w:themeColor="text1"/>
        </w:rPr>
        <w:t>овато-белого цвета.</w:t>
      </w:r>
    </w:p>
    <w:p w:rsidR="00A6303F" w:rsidRPr="00E65F26" w:rsidRDefault="00A6303F" w:rsidP="000A323A">
      <w:pPr>
        <w:pStyle w:val="a3"/>
        <w:tabs>
          <w:tab w:val="left" w:pos="1440"/>
        </w:tabs>
        <w:rPr>
          <w:color w:val="000000" w:themeColor="text1"/>
        </w:rPr>
      </w:pPr>
      <w:r w:rsidRPr="00E65F26">
        <w:rPr>
          <w:color w:val="000000" w:themeColor="text1"/>
        </w:rPr>
        <w:t>Растворима в воде.</w:t>
      </w:r>
    </w:p>
    <w:p w:rsidR="00A6303F" w:rsidRPr="00E65F26" w:rsidRDefault="00A6303F" w:rsidP="000A323A">
      <w:pPr>
        <w:pStyle w:val="a3"/>
        <w:tabs>
          <w:tab w:val="left" w:pos="1440"/>
        </w:tabs>
        <w:rPr>
          <w:color w:val="000000" w:themeColor="text1"/>
        </w:rPr>
      </w:pPr>
      <w:r w:rsidRPr="00E65F26">
        <w:rPr>
          <w:color w:val="000000" w:themeColor="text1"/>
        </w:rPr>
        <w:t>Хранят в воздухонепроницаемой упаковке.</w:t>
      </w:r>
    </w:p>
    <w:p w:rsidR="00470A29" w:rsidRPr="00E65F26" w:rsidRDefault="00470A29" w:rsidP="000A323A">
      <w:pPr>
        <w:pStyle w:val="a3"/>
        <w:keepNext/>
        <w:tabs>
          <w:tab w:val="left" w:pos="1440"/>
        </w:tabs>
        <w:rPr>
          <w:color w:val="000000" w:themeColor="text1"/>
        </w:rPr>
      </w:pPr>
      <w:r w:rsidRPr="00E65F26">
        <w:rPr>
          <w:b/>
          <w:bCs/>
          <w:color w:val="000000" w:themeColor="text1"/>
        </w:rPr>
        <w:t>Циклобутан-1,1-дикарбновая кислота</w:t>
      </w:r>
      <w:r w:rsidRPr="00E65F26">
        <w:rPr>
          <w:color w:val="000000" w:themeColor="text1"/>
        </w:rPr>
        <w:t>. [5445-51-2]. C</w:t>
      </w:r>
      <w:r w:rsidRPr="00E65F26">
        <w:rPr>
          <w:color w:val="000000" w:themeColor="text1"/>
          <w:vertAlign w:val="subscript"/>
        </w:rPr>
        <w:t>6</w:t>
      </w:r>
      <w:r w:rsidRPr="00E65F26">
        <w:rPr>
          <w:color w:val="000000" w:themeColor="text1"/>
        </w:rPr>
        <w:t>H</w:t>
      </w:r>
      <w:r w:rsidRPr="00E65F26">
        <w:rPr>
          <w:color w:val="000000" w:themeColor="text1"/>
          <w:vertAlign w:val="subscript"/>
        </w:rPr>
        <w:t>8</w:t>
      </w:r>
      <w:r w:rsidRPr="00E65F26">
        <w:rPr>
          <w:color w:val="000000" w:themeColor="text1"/>
        </w:rPr>
        <w:t>O</w:t>
      </w:r>
      <w:r w:rsidRPr="00E65F26">
        <w:rPr>
          <w:color w:val="000000" w:themeColor="text1"/>
          <w:vertAlign w:val="subscript"/>
        </w:rPr>
        <w:t>4</w:t>
      </w:r>
      <w:r w:rsidRPr="00E65F26">
        <w:rPr>
          <w:color w:val="000000" w:themeColor="text1"/>
        </w:rPr>
        <w:t>. (М.м. 144,13).</w:t>
      </w:r>
    </w:p>
    <w:p w:rsidR="00470A29" w:rsidRPr="00E65F26" w:rsidRDefault="006677B8" w:rsidP="000A323A">
      <w:pPr>
        <w:pStyle w:val="a3"/>
        <w:tabs>
          <w:tab w:val="left" w:pos="1440"/>
        </w:tabs>
        <w:rPr>
          <w:color w:val="000000" w:themeColor="text1"/>
        </w:rPr>
      </w:pPr>
      <w:r w:rsidRPr="00E65F26">
        <w:rPr>
          <w:color w:val="000000" w:themeColor="text1"/>
        </w:rPr>
        <w:t>Циклобутан-1,1-дикарбновая кислота.</w:t>
      </w:r>
    </w:p>
    <w:p w:rsidR="006677B8" w:rsidRPr="00E65F26" w:rsidRDefault="006677B8" w:rsidP="000A323A">
      <w:pPr>
        <w:pStyle w:val="a3"/>
        <w:tabs>
          <w:tab w:val="left" w:pos="1440"/>
        </w:tabs>
        <w:rPr>
          <w:color w:val="000000" w:themeColor="text1"/>
        </w:rPr>
      </w:pPr>
      <w:r w:rsidRPr="00E65F26">
        <w:rPr>
          <w:color w:val="000000" w:themeColor="text1"/>
        </w:rPr>
        <w:t>Содержит не менее 99 % C</w:t>
      </w:r>
      <w:r w:rsidRPr="00E65F26">
        <w:rPr>
          <w:color w:val="000000" w:themeColor="text1"/>
          <w:vertAlign w:val="subscript"/>
        </w:rPr>
        <w:t>6</w:t>
      </w:r>
      <w:r w:rsidRPr="00E65F26">
        <w:rPr>
          <w:color w:val="000000" w:themeColor="text1"/>
        </w:rPr>
        <w:t>H</w:t>
      </w:r>
      <w:r w:rsidRPr="00E65F26">
        <w:rPr>
          <w:color w:val="000000" w:themeColor="text1"/>
          <w:vertAlign w:val="subscript"/>
        </w:rPr>
        <w:t>8</w:t>
      </w:r>
      <w:r w:rsidRPr="00E65F26">
        <w:rPr>
          <w:color w:val="000000" w:themeColor="text1"/>
        </w:rPr>
        <w:t>O</w:t>
      </w:r>
      <w:r w:rsidRPr="00E65F26">
        <w:rPr>
          <w:color w:val="000000" w:themeColor="text1"/>
          <w:vertAlign w:val="subscript"/>
        </w:rPr>
        <w:t>4</w:t>
      </w:r>
      <w:r w:rsidRPr="00E65F26">
        <w:rPr>
          <w:color w:val="000000" w:themeColor="text1"/>
        </w:rPr>
        <w:t>.</w:t>
      </w:r>
    </w:p>
    <w:p w:rsidR="0033203D" w:rsidRPr="00E65F26" w:rsidRDefault="0033203D" w:rsidP="000A323A">
      <w:pPr>
        <w:pStyle w:val="a3"/>
        <w:tabs>
          <w:tab w:val="left" w:pos="1440"/>
        </w:tabs>
        <w:rPr>
          <w:color w:val="000000" w:themeColor="text1"/>
        </w:rPr>
      </w:pPr>
      <w:r w:rsidRPr="00E65F26">
        <w:rPr>
          <w:color w:val="000000" w:themeColor="text1"/>
        </w:rPr>
        <w:t>Хорошо растворима в воде.</w:t>
      </w:r>
    </w:p>
    <w:p w:rsidR="006677B8" w:rsidRPr="00E65F26" w:rsidRDefault="007D62B9" w:rsidP="000A323A">
      <w:pPr>
        <w:pStyle w:val="a3"/>
        <w:tabs>
          <w:tab w:val="left" w:pos="1440"/>
        </w:tabs>
        <w:rPr>
          <w:color w:val="000000" w:themeColor="text1"/>
        </w:rPr>
      </w:pPr>
      <w:r w:rsidRPr="00E65F26">
        <w:rPr>
          <w:i/>
          <w:color w:val="000000" w:themeColor="text1"/>
        </w:rPr>
        <w:t>Температура плавления</w:t>
      </w:r>
      <w:r w:rsidRPr="00E65F26">
        <w:rPr>
          <w:color w:val="000000" w:themeColor="text1"/>
        </w:rPr>
        <w:t>. Около 158 °С.</w:t>
      </w:r>
    </w:p>
    <w:p w:rsidR="00470A29" w:rsidRPr="00E65F26" w:rsidRDefault="00A6303F" w:rsidP="000A323A">
      <w:pPr>
        <w:pStyle w:val="a3"/>
        <w:keepNext/>
        <w:tabs>
          <w:tab w:val="left" w:pos="1440"/>
        </w:tabs>
        <w:rPr>
          <w:color w:val="000000" w:themeColor="text1"/>
        </w:rPr>
      </w:pPr>
      <w:r w:rsidRPr="00E65F26">
        <w:rPr>
          <w:b/>
          <w:color w:val="000000" w:themeColor="text1"/>
        </w:rPr>
        <w:t>Циклогексан</w:t>
      </w:r>
      <w:r w:rsidRPr="00E65F26">
        <w:rPr>
          <w:color w:val="000000" w:themeColor="text1"/>
        </w:rPr>
        <w:t>. [110-82-7]. С</w:t>
      </w:r>
      <w:r w:rsidRPr="00E65F26">
        <w:rPr>
          <w:color w:val="000000" w:themeColor="text1"/>
          <w:vertAlign w:val="subscript"/>
        </w:rPr>
        <w:t>6</w:t>
      </w:r>
      <w:r w:rsidRPr="00E65F26">
        <w:rPr>
          <w:color w:val="000000" w:themeColor="text1"/>
        </w:rPr>
        <w:t>Н</w:t>
      </w:r>
      <w:r w:rsidRPr="00E65F26">
        <w:rPr>
          <w:color w:val="000000" w:themeColor="text1"/>
          <w:vertAlign w:val="subscript"/>
        </w:rPr>
        <w:t>12</w:t>
      </w:r>
      <w:r w:rsidRPr="00E65F26">
        <w:rPr>
          <w:color w:val="000000" w:themeColor="text1"/>
        </w:rPr>
        <w:t>. (М.м.</w:t>
      </w:r>
      <w:r w:rsidR="004B1E8F" w:rsidRPr="00E65F26">
        <w:rPr>
          <w:color w:val="000000" w:themeColor="text1"/>
        </w:rPr>
        <w:t> </w:t>
      </w:r>
      <w:r w:rsidRPr="00E65F26">
        <w:rPr>
          <w:color w:val="000000" w:themeColor="text1"/>
        </w:rPr>
        <w:t xml:space="preserve">84,16). </w:t>
      </w:r>
    </w:p>
    <w:p w:rsidR="00A6303F" w:rsidRPr="00E65F26" w:rsidRDefault="00A6303F" w:rsidP="000A323A">
      <w:pPr>
        <w:pStyle w:val="a3"/>
        <w:tabs>
          <w:tab w:val="left" w:pos="1440"/>
        </w:tabs>
        <w:rPr>
          <w:color w:val="000000" w:themeColor="text1"/>
        </w:rPr>
      </w:pPr>
      <w:r w:rsidRPr="00E65F26">
        <w:rPr>
          <w:color w:val="000000" w:themeColor="text1"/>
        </w:rPr>
        <w:t>Циклогексан.</w:t>
      </w:r>
    </w:p>
    <w:p w:rsidR="00A6303F" w:rsidRPr="00E65F26" w:rsidRDefault="00A6303F" w:rsidP="000A323A">
      <w:pPr>
        <w:pStyle w:val="a3"/>
        <w:tabs>
          <w:tab w:val="left" w:pos="1440"/>
        </w:tabs>
        <w:rPr>
          <w:color w:val="000000" w:themeColor="text1"/>
        </w:rPr>
      </w:pPr>
      <w:r w:rsidRPr="00E65F26">
        <w:rPr>
          <w:color w:val="000000" w:themeColor="text1"/>
        </w:rPr>
        <w:t>Прозрачная, бесцвет</w:t>
      </w:r>
      <w:r w:rsidR="004B1E8F" w:rsidRPr="00E65F26">
        <w:rPr>
          <w:color w:val="000000" w:themeColor="text1"/>
        </w:rPr>
        <w:t>ная, воспламеняющаяся жидкость.</w:t>
      </w:r>
    </w:p>
    <w:p w:rsidR="00A6303F" w:rsidRPr="00E65F26" w:rsidRDefault="00A6303F" w:rsidP="000A323A">
      <w:pPr>
        <w:pStyle w:val="a3"/>
        <w:tabs>
          <w:tab w:val="left" w:pos="1440"/>
        </w:tabs>
        <w:rPr>
          <w:color w:val="000000" w:themeColor="text1"/>
        </w:rPr>
      </w:pPr>
      <w:r w:rsidRPr="00E65F26">
        <w:rPr>
          <w:color w:val="000000" w:themeColor="text1"/>
        </w:rPr>
        <w:t>Практически нерастворим в воде, смешивается с органическими растворителями.</w:t>
      </w:r>
    </w:p>
    <w:p w:rsidR="00A6303F" w:rsidRPr="00E65F26" w:rsidRDefault="00B8470A" w:rsidP="000A323A">
      <w:pPr>
        <w:pStyle w:val="a3"/>
        <w:tabs>
          <w:tab w:val="left" w:pos="1440"/>
        </w:tabs>
        <w:rPr>
          <w:color w:val="000000" w:themeColor="text1"/>
        </w:rPr>
      </w:pPr>
      <w:r w:rsidRPr="00E65F26">
        <w:rPr>
          <w:color w:val="000000" w:themeColor="text1"/>
          <w:position w:val="-12"/>
        </w:rPr>
        <w:object w:dxaOrig="440" w:dyaOrig="440">
          <v:shape id="_x0000_i1501" type="#_x0000_t75" style="width:22.5pt;height:22.5pt" o:ole="">
            <v:imagedata r:id="rId61" o:title=""/>
          </v:shape>
          <o:OLEObject Type="Embed" ProgID="Equation.3" ShapeID="_x0000_i1501" DrawAspect="Content" ObjectID="_1750698203" r:id="rId570"/>
        </w:object>
      </w:r>
      <w:r w:rsidR="00A6303F" w:rsidRPr="00E65F26">
        <w:rPr>
          <w:color w:val="000000" w:themeColor="text1"/>
        </w:rPr>
        <w:t>. Около 0,78.</w:t>
      </w:r>
    </w:p>
    <w:p w:rsidR="00A6303F" w:rsidRPr="00E65F26" w:rsidRDefault="00A6303F" w:rsidP="000A323A">
      <w:pPr>
        <w:pStyle w:val="a3"/>
        <w:tabs>
          <w:tab w:val="left" w:pos="1440"/>
        </w:tabs>
        <w:rPr>
          <w:color w:val="000000" w:themeColor="text1"/>
        </w:rPr>
      </w:pPr>
      <w:r w:rsidRPr="00E65F26">
        <w:rPr>
          <w:i/>
          <w:color w:val="000000" w:themeColor="text1"/>
        </w:rPr>
        <w:t>Температура кипения</w:t>
      </w:r>
      <w:r w:rsidRPr="00E65F26">
        <w:rPr>
          <w:color w:val="000000" w:themeColor="text1"/>
        </w:rPr>
        <w:t>. Около 80,5</w:t>
      </w:r>
      <w:r w:rsidR="004B1E8F" w:rsidRPr="00E65F26">
        <w:rPr>
          <w:color w:val="000000" w:themeColor="text1"/>
        </w:rPr>
        <w:t> °</w:t>
      </w:r>
      <w:r w:rsidRPr="00E65F26">
        <w:rPr>
          <w:color w:val="000000" w:themeColor="text1"/>
        </w:rPr>
        <w:t>С.</w:t>
      </w:r>
    </w:p>
    <w:p w:rsidR="00A6303F" w:rsidRPr="00E65F26" w:rsidRDefault="00A6303F" w:rsidP="000A323A">
      <w:pPr>
        <w:pStyle w:val="a3"/>
        <w:tabs>
          <w:tab w:val="left" w:pos="1440"/>
        </w:tabs>
        <w:rPr>
          <w:color w:val="000000" w:themeColor="text1"/>
        </w:rPr>
      </w:pPr>
      <w:r w:rsidRPr="00E65F26">
        <w:rPr>
          <w:color w:val="000000" w:themeColor="text1"/>
        </w:rPr>
        <w:t>Циклогексан, используемый в спектрофотометрии, должен выдерживать следующее дополнительное испытание.</w:t>
      </w:r>
    </w:p>
    <w:p w:rsidR="00A6303F" w:rsidRPr="00E65F26" w:rsidRDefault="00A6303F" w:rsidP="000A323A">
      <w:pPr>
        <w:pStyle w:val="a3"/>
        <w:tabs>
          <w:tab w:val="left" w:pos="1440"/>
        </w:tabs>
        <w:rPr>
          <w:color w:val="000000" w:themeColor="text1"/>
        </w:rPr>
      </w:pPr>
      <w:r w:rsidRPr="00E65F26">
        <w:rPr>
          <w:i/>
          <w:color w:val="000000" w:themeColor="text1"/>
        </w:rPr>
        <w:t>Минимальное пропускание</w:t>
      </w:r>
      <w:r w:rsidRPr="00E65F26">
        <w:rPr>
          <w:color w:val="000000" w:themeColor="text1"/>
        </w:rPr>
        <w:t>. 45</w:t>
      </w:r>
      <w:r w:rsidR="004B1E8F" w:rsidRPr="00E65F26">
        <w:rPr>
          <w:color w:val="000000" w:themeColor="text1"/>
        </w:rPr>
        <w:t> </w:t>
      </w:r>
      <w:r w:rsidRPr="00E65F26">
        <w:rPr>
          <w:color w:val="000000" w:themeColor="text1"/>
        </w:rPr>
        <w:t>% при длине волны 220</w:t>
      </w:r>
      <w:r w:rsidR="004B1E8F" w:rsidRPr="00E65F26">
        <w:rPr>
          <w:color w:val="000000" w:themeColor="text1"/>
        </w:rPr>
        <w:t> </w:t>
      </w:r>
      <w:r w:rsidRPr="00E65F26">
        <w:rPr>
          <w:color w:val="000000" w:themeColor="text1"/>
        </w:rPr>
        <w:t>нм; 70</w:t>
      </w:r>
      <w:r w:rsidR="004B1E8F" w:rsidRPr="00E65F26">
        <w:rPr>
          <w:color w:val="000000" w:themeColor="text1"/>
        </w:rPr>
        <w:t> </w:t>
      </w:r>
      <w:r w:rsidRPr="00E65F26">
        <w:rPr>
          <w:color w:val="000000" w:themeColor="text1"/>
        </w:rPr>
        <w:t>% при длине волны 235</w:t>
      </w:r>
      <w:r w:rsidR="004B1E8F" w:rsidRPr="00E65F26">
        <w:rPr>
          <w:color w:val="000000" w:themeColor="text1"/>
        </w:rPr>
        <w:t> </w:t>
      </w:r>
      <w:r w:rsidRPr="00E65F26">
        <w:rPr>
          <w:color w:val="000000" w:themeColor="text1"/>
        </w:rPr>
        <w:t>нм; 90</w:t>
      </w:r>
      <w:r w:rsidR="004B1E8F" w:rsidRPr="00E65F26">
        <w:rPr>
          <w:color w:val="000000" w:themeColor="text1"/>
        </w:rPr>
        <w:t> </w:t>
      </w:r>
      <w:r w:rsidRPr="00E65F26">
        <w:rPr>
          <w:color w:val="000000" w:themeColor="text1"/>
        </w:rPr>
        <w:t>% при длине волны 240</w:t>
      </w:r>
      <w:r w:rsidR="004B1E8F" w:rsidRPr="00E65F26">
        <w:rPr>
          <w:color w:val="000000" w:themeColor="text1"/>
        </w:rPr>
        <w:t> </w:t>
      </w:r>
      <w:r w:rsidRPr="00E65F26">
        <w:rPr>
          <w:color w:val="000000" w:themeColor="text1"/>
        </w:rPr>
        <w:t>нм; 98</w:t>
      </w:r>
      <w:r w:rsidR="004B1E8F" w:rsidRPr="00E65F26">
        <w:rPr>
          <w:color w:val="000000" w:themeColor="text1"/>
        </w:rPr>
        <w:t> </w:t>
      </w:r>
      <w:r w:rsidRPr="00E65F26">
        <w:rPr>
          <w:color w:val="000000" w:themeColor="text1"/>
        </w:rPr>
        <w:t>% при длине волны 250</w:t>
      </w:r>
      <w:r w:rsidR="004B1E8F" w:rsidRPr="00E65F26">
        <w:rPr>
          <w:color w:val="000000" w:themeColor="text1"/>
        </w:rPr>
        <w:t> </w:t>
      </w:r>
      <w:r w:rsidRPr="00E65F26">
        <w:rPr>
          <w:color w:val="000000" w:themeColor="text1"/>
        </w:rPr>
        <w:t>нм.</w:t>
      </w:r>
    </w:p>
    <w:p w:rsidR="00A6303F" w:rsidRPr="00E65F26" w:rsidRDefault="00A6303F" w:rsidP="000A323A">
      <w:pPr>
        <w:pStyle w:val="a3"/>
        <w:tabs>
          <w:tab w:val="left" w:pos="1440"/>
        </w:tabs>
        <w:rPr>
          <w:color w:val="000000" w:themeColor="text1"/>
        </w:rPr>
      </w:pPr>
      <w:r w:rsidRPr="00E65F26">
        <w:rPr>
          <w:color w:val="000000" w:themeColor="text1"/>
        </w:rPr>
        <w:t>Определение проводят, используя в качестве раствора сравнения воду</w:t>
      </w:r>
      <w:r w:rsidR="00184817" w:rsidRPr="00E65F26">
        <w:rPr>
          <w:color w:val="000000" w:themeColor="text1"/>
        </w:rPr>
        <w:t>.</w:t>
      </w:r>
    </w:p>
    <w:p w:rsidR="00A6303F" w:rsidRPr="00E65F26" w:rsidRDefault="00A6303F" w:rsidP="00A5361E">
      <w:pPr>
        <w:pStyle w:val="a3"/>
        <w:keepNext/>
        <w:tabs>
          <w:tab w:val="left" w:pos="1440"/>
        </w:tabs>
        <w:rPr>
          <w:color w:val="000000" w:themeColor="text1"/>
        </w:rPr>
      </w:pPr>
      <w:r w:rsidRPr="00E65F26">
        <w:rPr>
          <w:b/>
          <w:color w:val="000000" w:themeColor="text1"/>
        </w:rPr>
        <w:t>Циклогексан особой чистоты</w:t>
      </w:r>
      <w:r w:rsidR="00184817" w:rsidRPr="00E65F26">
        <w:rPr>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Должен выдерживать требования для циклогексана и следующее дополнительное испытание.</w:t>
      </w:r>
    </w:p>
    <w:p w:rsidR="00A6303F" w:rsidRPr="00E65F26" w:rsidRDefault="00A6303F" w:rsidP="000A323A">
      <w:pPr>
        <w:pStyle w:val="a3"/>
        <w:tabs>
          <w:tab w:val="left" w:pos="1440"/>
        </w:tabs>
        <w:rPr>
          <w:color w:val="000000" w:themeColor="text1"/>
        </w:rPr>
      </w:pPr>
      <w:r w:rsidRPr="00E65F26">
        <w:rPr>
          <w:color w:val="000000" w:themeColor="text1"/>
        </w:rPr>
        <w:t>Интенсивность поглощения, измеренная при длине волны 460</w:t>
      </w:r>
      <w:r w:rsidR="004B1E8F" w:rsidRPr="00E65F26">
        <w:rPr>
          <w:color w:val="000000" w:themeColor="text1"/>
        </w:rPr>
        <w:t> </w:t>
      </w:r>
      <w:r w:rsidRPr="00E65F26">
        <w:rPr>
          <w:color w:val="000000" w:themeColor="text1"/>
        </w:rPr>
        <w:t>нм (при облучении пучком света с длиной волны 365</w:t>
      </w:r>
      <w:r w:rsidR="004B1E8F" w:rsidRPr="00E65F26">
        <w:rPr>
          <w:color w:val="000000" w:themeColor="text1"/>
        </w:rPr>
        <w:t> </w:t>
      </w:r>
      <w:r w:rsidRPr="00E65F26">
        <w:rPr>
          <w:color w:val="000000" w:themeColor="text1"/>
        </w:rPr>
        <w:t>нм), не должна быть интенсивнее поглощения раствора 0,002</w:t>
      </w:r>
      <w:r w:rsidR="004B1E8F" w:rsidRPr="00E65F26">
        <w:rPr>
          <w:color w:val="000000" w:themeColor="text1"/>
        </w:rPr>
        <w:t> </w:t>
      </w:r>
      <w:r w:rsidRPr="00E65F26">
        <w:rPr>
          <w:color w:val="000000" w:themeColor="text1"/>
        </w:rPr>
        <w:t>рр</w:t>
      </w:r>
      <w:r w:rsidRPr="00E65F26">
        <w:rPr>
          <w:color w:val="000000" w:themeColor="text1"/>
          <w:lang w:val="en-US"/>
        </w:rPr>
        <w:t>m</w:t>
      </w:r>
      <w:r w:rsidRPr="00E65F26">
        <w:rPr>
          <w:color w:val="000000" w:themeColor="text1"/>
        </w:rPr>
        <w:t xml:space="preserve"> хинина в 0,05</w:t>
      </w:r>
      <w:r w:rsidR="004B1E8F" w:rsidRPr="00E65F26">
        <w:rPr>
          <w:color w:val="000000" w:themeColor="text1"/>
        </w:rPr>
        <w:t> </w:t>
      </w:r>
      <w:r w:rsidRPr="00E65F26">
        <w:rPr>
          <w:color w:val="000000" w:themeColor="text1"/>
        </w:rPr>
        <w:t>М растворе серной кислоты.</w:t>
      </w:r>
    </w:p>
    <w:p w:rsidR="00446C6F" w:rsidRPr="00E65F26" w:rsidRDefault="00446C6F" w:rsidP="000A323A">
      <w:pPr>
        <w:pStyle w:val="a3"/>
        <w:tabs>
          <w:tab w:val="left" w:pos="1440"/>
        </w:tabs>
        <w:rPr>
          <w:color w:val="000000" w:themeColor="text1"/>
        </w:rPr>
      </w:pPr>
      <w:r w:rsidRPr="00E65F26">
        <w:rPr>
          <w:b/>
          <w:color w:val="000000" w:themeColor="text1"/>
        </w:rPr>
        <w:t>Циклогексанол.</w:t>
      </w:r>
      <w:r w:rsidRPr="00E65F26">
        <w:rPr>
          <w:color w:val="000000" w:themeColor="text1"/>
        </w:rPr>
        <w:t xml:space="preserve"> [108-93-0]. С</w:t>
      </w:r>
      <w:r w:rsidRPr="00E65F26">
        <w:rPr>
          <w:color w:val="000000" w:themeColor="text1"/>
          <w:vertAlign w:val="subscript"/>
        </w:rPr>
        <w:t>6</w:t>
      </w:r>
      <w:r w:rsidRPr="00E65F26">
        <w:rPr>
          <w:color w:val="000000" w:themeColor="text1"/>
        </w:rPr>
        <w:t>Н</w:t>
      </w:r>
      <w:r w:rsidRPr="00E65F26">
        <w:rPr>
          <w:color w:val="000000" w:themeColor="text1"/>
          <w:vertAlign w:val="subscript"/>
        </w:rPr>
        <w:t>12</w:t>
      </w:r>
      <w:r w:rsidRPr="00E65F26">
        <w:rPr>
          <w:color w:val="000000" w:themeColor="text1"/>
          <w:lang w:val="en-US"/>
        </w:rPr>
        <w:t>O</w:t>
      </w:r>
      <w:r w:rsidRPr="00E65F26">
        <w:rPr>
          <w:color w:val="000000" w:themeColor="text1"/>
        </w:rPr>
        <w:t>. (М.м. 100,16).</w:t>
      </w:r>
    </w:p>
    <w:p w:rsidR="00446C6F" w:rsidRPr="00E65F26" w:rsidRDefault="00446C6F" w:rsidP="000A323A">
      <w:pPr>
        <w:pStyle w:val="a3"/>
        <w:tabs>
          <w:tab w:val="left" w:pos="1440"/>
        </w:tabs>
        <w:rPr>
          <w:color w:val="000000" w:themeColor="text1"/>
        </w:rPr>
      </w:pPr>
      <w:r w:rsidRPr="00E65F26">
        <w:rPr>
          <w:color w:val="000000" w:themeColor="text1"/>
        </w:rPr>
        <w:lastRenderedPageBreak/>
        <w:t>Бесцветные кристаллы.</w:t>
      </w:r>
    </w:p>
    <w:p w:rsidR="00446C6F" w:rsidRPr="00E65F26" w:rsidRDefault="00446C6F" w:rsidP="00446C6F">
      <w:pPr>
        <w:pStyle w:val="a3"/>
        <w:tabs>
          <w:tab w:val="left" w:pos="1440"/>
        </w:tabs>
        <w:rPr>
          <w:color w:val="000000" w:themeColor="text1"/>
        </w:rPr>
      </w:pPr>
      <w:r w:rsidRPr="00E65F26">
        <w:rPr>
          <w:i/>
          <w:color w:val="000000" w:themeColor="text1"/>
        </w:rPr>
        <w:t>Температура плавления</w:t>
      </w:r>
      <w:r w:rsidRPr="00E65F26">
        <w:rPr>
          <w:color w:val="000000" w:themeColor="text1"/>
        </w:rPr>
        <w:t>. Около 25 °С.</w:t>
      </w:r>
    </w:p>
    <w:p w:rsidR="00446C6F" w:rsidRPr="00E65F26" w:rsidRDefault="00F91E9C" w:rsidP="000A323A">
      <w:pPr>
        <w:pStyle w:val="a3"/>
        <w:tabs>
          <w:tab w:val="left" w:pos="1440"/>
        </w:tabs>
        <w:rPr>
          <w:color w:val="000000" w:themeColor="text1"/>
        </w:rPr>
      </w:pPr>
      <w:r w:rsidRPr="00E65F26">
        <w:rPr>
          <w:color w:val="000000" w:themeColor="text1"/>
        </w:rPr>
        <w:t xml:space="preserve">Растворим в воде, </w:t>
      </w:r>
      <w:r w:rsidR="00A010A1" w:rsidRPr="00E65F26">
        <w:rPr>
          <w:color w:val="000000" w:themeColor="text1"/>
        </w:rPr>
        <w:t xml:space="preserve">ацетоне, </w:t>
      </w:r>
      <w:r w:rsidR="000C1C2F" w:rsidRPr="00E65F26">
        <w:rPr>
          <w:color w:val="000000" w:themeColor="text1"/>
        </w:rPr>
        <w:t xml:space="preserve">хлороформе, </w:t>
      </w:r>
      <w:r w:rsidRPr="00E65F26">
        <w:rPr>
          <w:color w:val="000000" w:themeColor="text1"/>
        </w:rPr>
        <w:t xml:space="preserve">этаноле, </w:t>
      </w:r>
      <w:r w:rsidR="000C1C2F" w:rsidRPr="00E65F26">
        <w:rPr>
          <w:color w:val="000000" w:themeColor="text1"/>
        </w:rPr>
        <w:t>эфире</w:t>
      </w:r>
      <w:r w:rsidRPr="00E65F26">
        <w:rPr>
          <w:color w:val="000000" w:themeColor="text1"/>
        </w:rPr>
        <w:t>.</w:t>
      </w:r>
    </w:p>
    <w:p w:rsidR="00B8470A" w:rsidRPr="00E65F26" w:rsidRDefault="00A6303F" w:rsidP="000A323A">
      <w:pPr>
        <w:pStyle w:val="a3"/>
        <w:keepNext/>
        <w:tabs>
          <w:tab w:val="left" w:pos="1440"/>
        </w:tabs>
        <w:rPr>
          <w:color w:val="000000" w:themeColor="text1"/>
        </w:rPr>
      </w:pPr>
      <w:r w:rsidRPr="00E65F26">
        <w:rPr>
          <w:b/>
          <w:color w:val="000000" w:themeColor="text1"/>
        </w:rPr>
        <w:t>Циклогексиламин</w:t>
      </w:r>
      <w:r w:rsidRPr="00E65F26">
        <w:rPr>
          <w:color w:val="000000" w:themeColor="text1"/>
        </w:rPr>
        <w:t>. [108-91-8]. С</w:t>
      </w:r>
      <w:r w:rsidRPr="00E65F26">
        <w:rPr>
          <w:color w:val="000000" w:themeColor="text1"/>
          <w:vertAlign w:val="subscript"/>
        </w:rPr>
        <w:t>6</w:t>
      </w:r>
      <w:r w:rsidRPr="00E65F26">
        <w:rPr>
          <w:color w:val="000000" w:themeColor="text1"/>
        </w:rPr>
        <w:t>Н</w:t>
      </w:r>
      <w:r w:rsidRPr="00E65F26">
        <w:rPr>
          <w:color w:val="000000" w:themeColor="text1"/>
          <w:vertAlign w:val="subscript"/>
        </w:rPr>
        <w:t>13</w:t>
      </w:r>
      <w:r w:rsidRPr="00E65F26">
        <w:rPr>
          <w:color w:val="000000" w:themeColor="text1"/>
          <w:lang w:val="en-US"/>
        </w:rPr>
        <w:t>N</w:t>
      </w:r>
      <w:r w:rsidRPr="00E65F26">
        <w:rPr>
          <w:color w:val="000000" w:themeColor="text1"/>
        </w:rPr>
        <w:t>. (М.м.</w:t>
      </w:r>
      <w:r w:rsidR="004B1E8F" w:rsidRPr="00E65F26">
        <w:rPr>
          <w:color w:val="000000" w:themeColor="text1"/>
        </w:rPr>
        <w:t> </w:t>
      </w:r>
      <w:r w:rsidRPr="00E65F26">
        <w:rPr>
          <w:color w:val="000000" w:themeColor="text1"/>
        </w:rPr>
        <w:t>99,17).</w:t>
      </w:r>
      <w:r w:rsidR="00311D98" w:rsidRPr="00E65F26">
        <w:rPr>
          <w:color w:val="000000" w:themeColor="text1"/>
        </w:rPr>
        <w:t xml:space="preserve"> </w:t>
      </w:r>
    </w:p>
    <w:p w:rsidR="00A6303F" w:rsidRPr="00E65F26" w:rsidRDefault="00311D98" w:rsidP="00A5361E">
      <w:pPr>
        <w:pStyle w:val="a3"/>
        <w:tabs>
          <w:tab w:val="left" w:pos="1440"/>
        </w:tabs>
        <w:rPr>
          <w:color w:val="000000" w:themeColor="text1"/>
        </w:rPr>
      </w:pPr>
      <w:r w:rsidRPr="00E65F26">
        <w:rPr>
          <w:color w:val="000000" w:themeColor="text1"/>
        </w:rPr>
        <w:t>Циклогексанамин.</w:t>
      </w:r>
    </w:p>
    <w:p w:rsidR="00A6303F" w:rsidRPr="00E65F26" w:rsidRDefault="004B1E8F" w:rsidP="000A323A">
      <w:pPr>
        <w:pStyle w:val="a3"/>
        <w:tabs>
          <w:tab w:val="left" w:pos="1440"/>
        </w:tabs>
        <w:rPr>
          <w:color w:val="000000" w:themeColor="text1"/>
        </w:rPr>
      </w:pPr>
      <w:r w:rsidRPr="00E65F26">
        <w:rPr>
          <w:color w:val="000000" w:themeColor="text1"/>
        </w:rPr>
        <w:t>Бесцветная жидкость.</w:t>
      </w:r>
    </w:p>
    <w:p w:rsidR="00A6303F" w:rsidRPr="00E65F26" w:rsidRDefault="00A6303F" w:rsidP="000A323A">
      <w:pPr>
        <w:pStyle w:val="a3"/>
        <w:tabs>
          <w:tab w:val="left" w:pos="1440"/>
        </w:tabs>
        <w:rPr>
          <w:color w:val="000000" w:themeColor="text1"/>
        </w:rPr>
      </w:pPr>
      <w:r w:rsidRPr="00E65F26">
        <w:rPr>
          <w:color w:val="000000" w:themeColor="text1"/>
        </w:rPr>
        <w:t>Растворим в воде, смешивается с наиболее распространенными растворителями.</w:t>
      </w:r>
    </w:p>
    <w:p w:rsidR="00A6303F" w:rsidRPr="00E65F26" w:rsidRDefault="00B8470A" w:rsidP="000A323A">
      <w:pPr>
        <w:pStyle w:val="a3"/>
        <w:tabs>
          <w:tab w:val="left" w:pos="1440"/>
        </w:tabs>
        <w:rPr>
          <w:color w:val="000000" w:themeColor="text1"/>
        </w:rPr>
      </w:pPr>
      <w:r w:rsidRPr="00E65F26">
        <w:rPr>
          <w:color w:val="000000" w:themeColor="text1"/>
          <w:position w:val="-12"/>
        </w:rPr>
        <w:object w:dxaOrig="400" w:dyaOrig="440">
          <v:shape id="_x0000_i1502" type="#_x0000_t75" style="width:21.75pt;height:22.5pt" o:ole="">
            <v:imagedata r:id="rId25" o:title=""/>
          </v:shape>
          <o:OLEObject Type="Embed" ProgID="Equation.3" ShapeID="_x0000_i1502" DrawAspect="Content" ObjectID="_1750698204" r:id="rId571"/>
        </w:object>
      </w:r>
      <w:r w:rsidR="00A6303F" w:rsidRPr="00E65F26">
        <w:rPr>
          <w:color w:val="000000" w:themeColor="text1"/>
        </w:rPr>
        <w:t>. Около 1,460.</w:t>
      </w:r>
    </w:p>
    <w:p w:rsidR="00A6303F" w:rsidRPr="00E65F26" w:rsidRDefault="00A6303F" w:rsidP="000A323A">
      <w:pPr>
        <w:pStyle w:val="a3"/>
        <w:tabs>
          <w:tab w:val="left" w:pos="1440"/>
        </w:tabs>
        <w:rPr>
          <w:color w:val="000000" w:themeColor="text1"/>
        </w:rPr>
      </w:pPr>
      <w:r w:rsidRPr="00E65F26">
        <w:rPr>
          <w:i/>
          <w:color w:val="000000" w:themeColor="text1"/>
        </w:rPr>
        <w:t>Температура кипения</w:t>
      </w:r>
      <w:r w:rsidRPr="00E65F26">
        <w:rPr>
          <w:color w:val="000000" w:themeColor="text1"/>
        </w:rPr>
        <w:t>. От 134 до 135</w:t>
      </w:r>
      <w:r w:rsidR="004B1E8F" w:rsidRPr="00E65F26">
        <w:rPr>
          <w:color w:val="000000" w:themeColor="text1"/>
        </w:rPr>
        <w:t> °</w:t>
      </w:r>
      <w:r w:rsidRPr="00E65F26">
        <w:rPr>
          <w:color w:val="000000" w:themeColor="text1"/>
        </w:rPr>
        <w:t>С.</w:t>
      </w:r>
    </w:p>
    <w:p w:rsidR="002F7860" w:rsidRPr="00E65F26" w:rsidRDefault="004B1E8F" w:rsidP="00A5361E">
      <w:pPr>
        <w:pStyle w:val="a3"/>
        <w:keepNext/>
        <w:tabs>
          <w:tab w:val="left" w:pos="1440"/>
        </w:tabs>
        <w:jc w:val="left"/>
        <w:rPr>
          <w:color w:val="000000" w:themeColor="text1"/>
          <w:spacing w:val="-6"/>
        </w:rPr>
      </w:pPr>
      <w:r w:rsidRPr="00E65F26">
        <w:rPr>
          <w:b/>
          <w:color w:val="000000" w:themeColor="text1"/>
        </w:rPr>
        <w:t>Циклогексилендинитрилтетрауксусная кислота</w:t>
      </w:r>
      <w:r w:rsidR="00A6303F" w:rsidRPr="00E65F26">
        <w:rPr>
          <w:color w:val="000000" w:themeColor="text1"/>
          <w:spacing w:val="-12"/>
        </w:rPr>
        <w:t>. [</w:t>
      </w:r>
      <w:r w:rsidRPr="00E65F26">
        <w:rPr>
          <w:color w:val="000000" w:themeColor="text1"/>
        </w:rPr>
        <w:t>125572-95-4</w:t>
      </w:r>
      <w:r w:rsidR="00A6303F" w:rsidRPr="00E65F26">
        <w:rPr>
          <w:color w:val="000000" w:themeColor="text1"/>
          <w:spacing w:val="-12"/>
        </w:rPr>
        <w:t>].</w:t>
      </w:r>
      <w:r w:rsidR="002F7860" w:rsidRPr="00E65F26">
        <w:rPr>
          <w:color w:val="000000" w:themeColor="text1"/>
          <w:spacing w:val="-12"/>
        </w:rPr>
        <w:t xml:space="preserve"> </w:t>
      </w:r>
      <w:r w:rsidR="00A6303F" w:rsidRPr="00E65F26">
        <w:rPr>
          <w:color w:val="000000" w:themeColor="text1"/>
          <w:spacing w:val="-12"/>
        </w:rPr>
        <w:t>С</w:t>
      </w:r>
      <w:r w:rsidR="00A6303F" w:rsidRPr="00E65F26">
        <w:rPr>
          <w:color w:val="000000" w:themeColor="text1"/>
          <w:spacing w:val="-12"/>
          <w:vertAlign w:val="subscript"/>
        </w:rPr>
        <w:t>14</w:t>
      </w:r>
      <w:r w:rsidR="00A6303F" w:rsidRPr="00E65F26">
        <w:rPr>
          <w:color w:val="000000" w:themeColor="text1"/>
          <w:spacing w:val="-12"/>
        </w:rPr>
        <w:t>Н</w:t>
      </w:r>
      <w:r w:rsidR="00A6303F" w:rsidRPr="00E65F26">
        <w:rPr>
          <w:color w:val="000000" w:themeColor="text1"/>
          <w:spacing w:val="-12"/>
          <w:vertAlign w:val="subscript"/>
        </w:rPr>
        <w:t>22</w:t>
      </w:r>
      <w:r w:rsidR="00A6303F" w:rsidRPr="00E65F26">
        <w:rPr>
          <w:color w:val="000000" w:themeColor="text1"/>
          <w:spacing w:val="-12"/>
          <w:lang w:val="en-US"/>
        </w:rPr>
        <w:t>N</w:t>
      </w:r>
      <w:r w:rsidR="00A6303F" w:rsidRPr="00E65F26">
        <w:rPr>
          <w:color w:val="000000" w:themeColor="text1"/>
          <w:spacing w:val="-12"/>
          <w:vertAlign w:val="subscript"/>
        </w:rPr>
        <w:t>2</w:t>
      </w:r>
      <w:r w:rsidR="00A6303F" w:rsidRPr="00E65F26">
        <w:rPr>
          <w:color w:val="000000" w:themeColor="text1"/>
          <w:spacing w:val="-12"/>
        </w:rPr>
        <w:t>О</w:t>
      </w:r>
      <w:r w:rsidR="00A6303F" w:rsidRPr="00E65F26">
        <w:rPr>
          <w:color w:val="000000" w:themeColor="text1"/>
          <w:spacing w:val="-12"/>
          <w:vertAlign w:val="subscript"/>
        </w:rPr>
        <w:t>8</w:t>
      </w:r>
      <w:r w:rsidR="00544076" w:rsidRPr="00E65F26">
        <w:rPr>
          <w:color w:val="000000" w:themeColor="text1"/>
          <w:spacing w:val="-12"/>
        </w:rPr>
        <w:t>·</w:t>
      </w:r>
      <w:r w:rsidR="00A6303F" w:rsidRPr="00E65F26">
        <w:rPr>
          <w:color w:val="000000" w:themeColor="text1"/>
          <w:spacing w:val="-12"/>
        </w:rPr>
        <w:t>Н</w:t>
      </w:r>
      <w:r w:rsidR="00A6303F" w:rsidRPr="00E65F26">
        <w:rPr>
          <w:color w:val="000000" w:themeColor="text1"/>
          <w:spacing w:val="-12"/>
          <w:vertAlign w:val="subscript"/>
        </w:rPr>
        <w:t>2</w:t>
      </w:r>
      <w:r w:rsidR="00A6303F" w:rsidRPr="00E65F26">
        <w:rPr>
          <w:color w:val="000000" w:themeColor="text1"/>
          <w:spacing w:val="-12"/>
        </w:rPr>
        <w:t>О. (М.м.</w:t>
      </w:r>
      <w:r w:rsidRPr="00E65F26">
        <w:rPr>
          <w:color w:val="000000" w:themeColor="text1"/>
          <w:spacing w:val="-12"/>
        </w:rPr>
        <w:t> </w:t>
      </w:r>
      <w:r w:rsidR="00A6303F" w:rsidRPr="00E65F26">
        <w:rPr>
          <w:color w:val="000000" w:themeColor="text1"/>
          <w:spacing w:val="-12"/>
        </w:rPr>
        <w:t>364,35).</w:t>
      </w:r>
      <w:r w:rsidR="00A6303F" w:rsidRPr="00E65F26">
        <w:rPr>
          <w:color w:val="000000" w:themeColor="text1"/>
          <w:spacing w:val="-6"/>
        </w:rPr>
        <w:t xml:space="preserve"> </w:t>
      </w:r>
    </w:p>
    <w:p w:rsidR="00A6303F" w:rsidRPr="00E65F26" w:rsidRDefault="002F7860" w:rsidP="000A323A">
      <w:pPr>
        <w:pStyle w:val="a3"/>
        <w:tabs>
          <w:tab w:val="left" w:pos="1440"/>
        </w:tabs>
        <w:rPr>
          <w:b/>
          <w:color w:val="000000" w:themeColor="text1"/>
          <w:spacing w:val="-6"/>
        </w:rPr>
      </w:pPr>
      <w:r w:rsidRPr="00E65F26">
        <w:rPr>
          <w:bCs/>
          <w:color w:val="000000" w:themeColor="text1"/>
        </w:rPr>
        <w:t>2,2',2'',2'''-[</w:t>
      </w:r>
      <w:r w:rsidRPr="00E65F26">
        <w:rPr>
          <w:bCs/>
          <w:i/>
          <w:color w:val="000000" w:themeColor="text1"/>
          <w:lang w:val="en-US"/>
        </w:rPr>
        <w:t>rac</w:t>
      </w:r>
      <w:r w:rsidRPr="00E65F26">
        <w:rPr>
          <w:bCs/>
          <w:color w:val="000000" w:themeColor="text1"/>
        </w:rPr>
        <w:t>-(1</w:t>
      </w:r>
      <w:r w:rsidRPr="00E65F26">
        <w:rPr>
          <w:bCs/>
          <w:i/>
          <w:color w:val="000000" w:themeColor="text1"/>
          <w:lang w:val="en-US"/>
        </w:rPr>
        <w:t>R</w:t>
      </w:r>
      <w:r w:rsidRPr="00E65F26">
        <w:rPr>
          <w:bCs/>
          <w:color w:val="000000" w:themeColor="text1"/>
        </w:rPr>
        <w:t>,2</w:t>
      </w:r>
      <w:r w:rsidRPr="00E65F26">
        <w:rPr>
          <w:bCs/>
          <w:i/>
          <w:color w:val="000000" w:themeColor="text1"/>
          <w:lang w:val="en-US"/>
        </w:rPr>
        <w:t>R</w:t>
      </w:r>
      <w:r w:rsidRPr="00E65F26">
        <w:rPr>
          <w:bCs/>
          <w:color w:val="000000" w:themeColor="text1"/>
        </w:rPr>
        <w:t>)-Циклогексан-1,2-диилди(нитрило)]тетрауксусная кислота, моногидрат</w:t>
      </w:r>
      <w:r w:rsidR="00A6303F" w:rsidRPr="00E65F26">
        <w:rPr>
          <w:bCs/>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Криста</w:t>
      </w:r>
      <w:r w:rsidR="004B1E8F" w:rsidRPr="00E65F26">
        <w:rPr>
          <w:color w:val="000000" w:themeColor="text1"/>
        </w:rPr>
        <w:t>ллический порошок белого цвета.</w:t>
      </w:r>
    </w:p>
    <w:p w:rsidR="00A6303F" w:rsidRPr="00E65F26" w:rsidRDefault="00A6303F" w:rsidP="000A323A">
      <w:pPr>
        <w:pStyle w:val="a3"/>
        <w:tabs>
          <w:tab w:val="left" w:pos="1440"/>
        </w:tabs>
        <w:rPr>
          <w:color w:val="000000" w:themeColor="text1"/>
        </w:rPr>
      </w:pPr>
      <w:r w:rsidRPr="00E65F26">
        <w:rPr>
          <w:i/>
          <w:color w:val="000000" w:themeColor="text1"/>
        </w:rPr>
        <w:t>Температура плавления</w:t>
      </w:r>
      <w:r w:rsidRPr="00E65F26">
        <w:rPr>
          <w:color w:val="000000" w:themeColor="text1"/>
        </w:rPr>
        <w:t>. Около 204</w:t>
      </w:r>
      <w:r w:rsidR="004B1E8F" w:rsidRPr="00E65F26">
        <w:rPr>
          <w:color w:val="000000" w:themeColor="text1"/>
        </w:rPr>
        <w:t> °</w:t>
      </w:r>
      <w:r w:rsidRPr="00E65F26">
        <w:rPr>
          <w:color w:val="000000" w:themeColor="text1"/>
        </w:rPr>
        <w:t>С.</w:t>
      </w:r>
    </w:p>
    <w:p w:rsidR="00EB5CF0" w:rsidRPr="00E65F26" w:rsidRDefault="00EB5CF0" w:rsidP="00A5361E">
      <w:pPr>
        <w:keepNext/>
        <w:spacing w:line="360" w:lineRule="auto"/>
        <w:rPr>
          <w:color w:val="000000" w:themeColor="text1"/>
        </w:rPr>
      </w:pPr>
      <w:r w:rsidRPr="00E65F26">
        <w:rPr>
          <w:b/>
          <w:color w:val="000000" w:themeColor="text1"/>
        </w:rPr>
        <w:t>Циклогексилметанол</w:t>
      </w:r>
      <w:r w:rsidRPr="00E65F26">
        <w:rPr>
          <w:color w:val="000000" w:themeColor="text1"/>
        </w:rPr>
        <w:t>. [100-49-2]. C</w:t>
      </w:r>
      <w:r w:rsidRPr="00E65F26">
        <w:rPr>
          <w:color w:val="000000" w:themeColor="text1"/>
          <w:vertAlign w:val="subscript"/>
        </w:rPr>
        <w:t>7</w:t>
      </w:r>
      <w:r w:rsidRPr="00E65F26">
        <w:rPr>
          <w:color w:val="000000" w:themeColor="text1"/>
        </w:rPr>
        <w:t>H</w:t>
      </w:r>
      <w:r w:rsidRPr="00E65F26">
        <w:rPr>
          <w:color w:val="000000" w:themeColor="text1"/>
          <w:vertAlign w:val="subscript"/>
        </w:rPr>
        <w:t>14</w:t>
      </w:r>
      <w:r w:rsidRPr="00E65F26">
        <w:rPr>
          <w:color w:val="000000" w:themeColor="text1"/>
        </w:rPr>
        <w:t>O. (М.м. 114,19).</w:t>
      </w:r>
    </w:p>
    <w:p w:rsidR="00EB5CF0" w:rsidRPr="00E65F26" w:rsidRDefault="00EB5CF0" w:rsidP="000A323A">
      <w:pPr>
        <w:spacing w:line="360" w:lineRule="auto"/>
        <w:rPr>
          <w:color w:val="000000" w:themeColor="text1"/>
        </w:rPr>
      </w:pPr>
      <w:r w:rsidRPr="00E65F26">
        <w:rPr>
          <w:color w:val="000000" w:themeColor="text1"/>
        </w:rPr>
        <w:t>Циклогексилметанол.</w:t>
      </w:r>
    </w:p>
    <w:p w:rsidR="00EB5CF0" w:rsidRPr="00E65F26" w:rsidRDefault="00EB5CF0" w:rsidP="000A323A">
      <w:pPr>
        <w:spacing w:line="360" w:lineRule="auto"/>
        <w:rPr>
          <w:color w:val="000000" w:themeColor="text1"/>
        </w:rPr>
      </w:pPr>
      <w:r w:rsidRPr="00E65F26">
        <w:rPr>
          <w:color w:val="000000" w:themeColor="text1"/>
        </w:rPr>
        <w:t>Бесцветная жидкость со слабым запахом камфоры, растворим в этаноле.</w:t>
      </w:r>
    </w:p>
    <w:p w:rsidR="00EB5CF0" w:rsidRPr="00E65F26" w:rsidRDefault="00B8470A" w:rsidP="000A323A">
      <w:pPr>
        <w:spacing w:line="360" w:lineRule="auto"/>
        <w:rPr>
          <w:color w:val="000000" w:themeColor="text1"/>
        </w:rPr>
      </w:pPr>
      <w:r w:rsidRPr="00E65F26">
        <w:rPr>
          <w:color w:val="000000" w:themeColor="text1"/>
          <w:position w:val="-12"/>
        </w:rPr>
        <w:object w:dxaOrig="400" w:dyaOrig="440">
          <v:shape id="_x0000_i1503" type="#_x0000_t75" style="width:21.75pt;height:22.5pt" o:ole="">
            <v:imagedata r:id="rId572" o:title=""/>
          </v:shape>
          <o:OLEObject Type="Embed" ProgID="Equation.3" ShapeID="_x0000_i1503" DrawAspect="Content" ObjectID="_1750698205" r:id="rId573"/>
        </w:object>
      </w:r>
      <w:r w:rsidR="00EB5CF0" w:rsidRPr="00E65F26">
        <w:rPr>
          <w:color w:val="000000" w:themeColor="text1"/>
        </w:rPr>
        <w:t>. Около 1,464</w:t>
      </w:r>
    </w:p>
    <w:p w:rsidR="00EB5CF0" w:rsidRPr="00E65F26" w:rsidRDefault="00EB5CF0" w:rsidP="000A323A">
      <w:pPr>
        <w:pStyle w:val="a3"/>
        <w:tabs>
          <w:tab w:val="left" w:pos="1440"/>
        </w:tabs>
        <w:rPr>
          <w:b/>
          <w:color w:val="000000" w:themeColor="text1"/>
        </w:rPr>
      </w:pPr>
      <w:r w:rsidRPr="00E65F26">
        <w:rPr>
          <w:i/>
          <w:color w:val="000000" w:themeColor="text1"/>
        </w:rPr>
        <w:t>Температура кипения</w:t>
      </w:r>
      <w:r w:rsidRPr="00E65F26">
        <w:rPr>
          <w:color w:val="000000" w:themeColor="text1"/>
        </w:rPr>
        <w:t>. Около 185 °С.</w:t>
      </w:r>
    </w:p>
    <w:p w:rsidR="004B1E8F" w:rsidRPr="00E65F26" w:rsidRDefault="00A6303F" w:rsidP="00A5361E">
      <w:pPr>
        <w:pStyle w:val="a3"/>
        <w:keepNext/>
        <w:tabs>
          <w:tab w:val="left" w:pos="1440"/>
        </w:tabs>
        <w:rPr>
          <w:color w:val="000000" w:themeColor="text1"/>
        </w:rPr>
      </w:pPr>
      <w:r w:rsidRPr="00E65F26">
        <w:rPr>
          <w:b/>
          <w:color w:val="000000" w:themeColor="text1"/>
        </w:rPr>
        <w:t>3-Циклогексилпропионовая кислота</w:t>
      </w:r>
      <w:r w:rsidRPr="00E65F26">
        <w:rPr>
          <w:color w:val="000000" w:themeColor="text1"/>
        </w:rPr>
        <w:t>. [701-97-3]. С</w:t>
      </w:r>
      <w:r w:rsidRPr="00E65F26">
        <w:rPr>
          <w:color w:val="000000" w:themeColor="text1"/>
          <w:vertAlign w:val="subscript"/>
        </w:rPr>
        <w:t>9</w:t>
      </w:r>
      <w:r w:rsidRPr="00E65F26">
        <w:rPr>
          <w:color w:val="000000" w:themeColor="text1"/>
        </w:rPr>
        <w:t>Н</w:t>
      </w:r>
      <w:r w:rsidRPr="00E65F26">
        <w:rPr>
          <w:color w:val="000000" w:themeColor="text1"/>
          <w:vertAlign w:val="subscript"/>
        </w:rPr>
        <w:t>16</w:t>
      </w:r>
      <w:r w:rsidRPr="00E65F26">
        <w:rPr>
          <w:color w:val="000000" w:themeColor="text1"/>
        </w:rPr>
        <w:t>О</w:t>
      </w:r>
      <w:r w:rsidRPr="00E65F26">
        <w:rPr>
          <w:color w:val="000000" w:themeColor="text1"/>
          <w:vertAlign w:val="subscript"/>
        </w:rPr>
        <w:t>2</w:t>
      </w:r>
      <w:r w:rsidRPr="00E65F26">
        <w:rPr>
          <w:color w:val="000000" w:themeColor="text1"/>
        </w:rPr>
        <w:t>. (М.м.</w:t>
      </w:r>
      <w:r w:rsidR="004B1E8F" w:rsidRPr="00E65F26">
        <w:rPr>
          <w:color w:val="000000" w:themeColor="text1"/>
        </w:rPr>
        <w:t> 156,22).</w:t>
      </w:r>
    </w:p>
    <w:p w:rsidR="00A6303F" w:rsidRPr="00E65F26" w:rsidRDefault="00A6303F" w:rsidP="000A323A">
      <w:pPr>
        <w:pStyle w:val="a3"/>
        <w:tabs>
          <w:tab w:val="left" w:pos="1440"/>
        </w:tabs>
        <w:rPr>
          <w:color w:val="000000" w:themeColor="text1"/>
        </w:rPr>
      </w:pPr>
      <w:r w:rsidRPr="00E65F26">
        <w:rPr>
          <w:color w:val="000000" w:themeColor="text1"/>
        </w:rPr>
        <w:t>3-</w:t>
      </w:r>
      <w:r w:rsidR="004B1E8F" w:rsidRPr="00E65F26">
        <w:rPr>
          <w:color w:val="000000" w:themeColor="text1"/>
        </w:rPr>
        <w:t>Циклогексилпропановая кислота.</w:t>
      </w:r>
    </w:p>
    <w:p w:rsidR="00A6303F" w:rsidRPr="00E65F26" w:rsidRDefault="00A6303F" w:rsidP="000A323A">
      <w:pPr>
        <w:pStyle w:val="a3"/>
        <w:tabs>
          <w:tab w:val="left" w:pos="1440"/>
        </w:tabs>
        <w:rPr>
          <w:color w:val="000000" w:themeColor="text1"/>
        </w:rPr>
      </w:pPr>
      <w:r w:rsidRPr="00E65F26">
        <w:rPr>
          <w:color w:val="000000" w:themeColor="text1"/>
        </w:rPr>
        <w:t>Бесцветная жидкость.</w:t>
      </w:r>
    </w:p>
    <w:p w:rsidR="00A6303F" w:rsidRPr="00E65F26" w:rsidRDefault="00B8470A" w:rsidP="000A323A">
      <w:pPr>
        <w:pStyle w:val="a3"/>
        <w:tabs>
          <w:tab w:val="left" w:pos="1440"/>
        </w:tabs>
        <w:rPr>
          <w:color w:val="000000" w:themeColor="text1"/>
        </w:rPr>
      </w:pPr>
      <w:r w:rsidRPr="00E65F26">
        <w:rPr>
          <w:color w:val="000000" w:themeColor="text1"/>
          <w:position w:val="-12"/>
        </w:rPr>
        <w:object w:dxaOrig="440" w:dyaOrig="440">
          <v:shape id="_x0000_i1504" type="#_x0000_t75" style="width:22.5pt;height:22.5pt" o:ole="">
            <v:imagedata r:id="rId61" o:title=""/>
          </v:shape>
          <o:OLEObject Type="Embed" ProgID="Equation.3" ShapeID="_x0000_i1504" DrawAspect="Content" ObjectID="_1750698206" r:id="rId574"/>
        </w:object>
      </w:r>
      <w:r w:rsidR="00A6303F" w:rsidRPr="00E65F26">
        <w:rPr>
          <w:color w:val="000000" w:themeColor="text1"/>
        </w:rPr>
        <w:t>. Около 0,998.</w:t>
      </w:r>
    </w:p>
    <w:p w:rsidR="00A6303F" w:rsidRPr="00E65F26" w:rsidRDefault="00B8470A" w:rsidP="000A323A">
      <w:pPr>
        <w:pStyle w:val="a3"/>
        <w:tabs>
          <w:tab w:val="left" w:pos="1440"/>
        </w:tabs>
        <w:rPr>
          <w:color w:val="000000" w:themeColor="text1"/>
        </w:rPr>
      </w:pPr>
      <w:r w:rsidRPr="00E65F26">
        <w:rPr>
          <w:color w:val="000000" w:themeColor="text1"/>
          <w:position w:val="-12"/>
        </w:rPr>
        <w:object w:dxaOrig="400" w:dyaOrig="440">
          <v:shape id="_x0000_i1505" type="#_x0000_t75" style="width:21.75pt;height:22.5pt" o:ole="">
            <v:imagedata r:id="rId25" o:title=""/>
          </v:shape>
          <o:OLEObject Type="Embed" ProgID="Equation.3" ShapeID="_x0000_i1505" DrawAspect="Content" ObjectID="_1750698207" r:id="rId575"/>
        </w:object>
      </w:r>
      <w:r w:rsidR="00A6303F" w:rsidRPr="00E65F26">
        <w:rPr>
          <w:color w:val="000000" w:themeColor="text1"/>
        </w:rPr>
        <w:t>. Около 1,4648.</w:t>
      </w:r>
    </w:p>
    <w:p w:rsidR="00A6303F" w:rsidRPr="00E65F26" w:rsidRDefault="00A6303F" w:rsidP="000A323A">
      <w:pPr>
        <w:pStyle w:val="a3"/>
        <w:tabs>
          <w:tab w:val="left" w:pos="1440"/>
        </w:tabs>
        <w:rPr>
          <w:color w:val="000000" w:themeColor="text1"/>
        </w:rPr>
      </w:pPr>
      <w:r w:rsidRPr="00E65F26">
        <w:rPr>
          <w:i/>
          <w:color w:val="000000" w:themeColor="text1"/>
        </w:rPr>
        <w:t>Температура кипения</w:t>
      </w:r>
      <w:r w:rsidRPr="00E65F26">
        <w:rPr>
          <w:color w:val="000000" w:themeColor="text1"/>
        </w:rPr>
        <w:t>. Около 130</w:t>
      </w:r>
      <w:r w:rsidR="004B1E8F" w:rsidRPr="00E65F26">
        <w:rPr>
          <w:color w:val="000000" w:themeColor="text1"/>
        </w:rPr>
        <w:t> °</w:t>
      </w:r>
      <w:r w:rsidRPr="00E65F26">
        <w:rPr>
          <w:color w:val="000000" w:themeColor="text1"/>
        </w:rPr>
        <w:t>С.</w:t>
      </w:r>
    </w:p>
    <w:p w:rsidR="00066833" w:rsidRPr="00E65F26" w:rsidRDefault="00066833" w:rsidP="00A5361E">
      <w:pPr>
        <w:pStyle w:val="a3"/>
        <w:keepNext/>
        <w:tabs>
          <w:tab w:val="left" w:pos="1440"/>
        </w:tabs>
        <w:rPr>
          <w:color w:val="000000" w:themeColor="text1"/>
        </w:rPr>
      </w:pPr>
      <w:r w:rsidRPr="00E65F26">
        <w:rPr>
          <w:b/>
          <w:color w:val="000000" w:themeColor="text1"/>
        </w:rPr>
        <w:lastRenderedPageBreak/>
        <w:t xml:space="preserve">Циммермана–Рейнгардта </w:t>
      </w:r>
      <w:r w:rsidR="008F6FF0" w:rsidRPr="00E65F26">
        <w:rPr>
          <w:b/>
          <w:color w:val="000000" w:themeColor="text1"/>
        </w:rPr>
        <w:t>раствор</w:t>
      </w:r>
      <w:r w:rsidRPr="00E65F26">
        <w:rPr>
          <w:color w:val="000000" w:themeColor="text1"/>
        </w:rPr>
        <w:t>.</w:t>
      </w:r>
    </w:p>
    <w:p w:rsidR="00066833" w:rsidRPr="00E65F26" w:rsidRDefault="008F6FF0" w:rsidP="000A323A">
      <w:pPr>
        <w:pStyle w:val="a3"/>
        <w:tabs>
          <w:tab w:val="left" w:pos="1440"/>
        </w:tabs>
        <w:rPr>
          <w:color w:val="000000" w:themeColor="text1"/>
        </w:rPr>
      </w:pPr>
      <w:r w:rsidRPr="00E65F26">
        <w:rPr>
          <w:color w:val="000000" w:themeColor="text1"/>
        </w:rPr>
        <w:t>70</w:t>
      </w:r>
      <w:r w:rsidRPr="00E65F26">
        <w:rPr>
          <w:color w:val="000000" w:themeColor="text1"/>
          <w:lang w:val="en-US"/>
        </w:rPr>
        <w:t> </w:t>
      </w:r>
      <w:r w:rsidRPr="00E65F26">
        <w:rPr>
          <w:color w:val="000000" w:themeColor="text1"/>
        </w:rPr>
        <w:t>г марганца(</w:t>
      </w:r>
      <w:r w:rsidRPr="00E65F26">
        <w:rPr>
          <w:color w:val="000000" w:themeColor="text1"/>
          <w:lang w:val="en-US"/>
        </w:rPr>
        <w:t>II</w:t>
      </w:r>
      <w:r w:rsidRPr="00E65F26">
        <w:rPr>
          <w:color w:val="000000" w:themeColor="text1"/>
        </w:rPr>
        <w:t>) сульфата растворяют в 400–500 мл воды, прибавляют 125–130 мл серной кислоты</w:t>
      </w:r>
      <w:r w:rsidR="00182492" w:rsidRPr="00E65F26">
        <w:rPr>
          <w:color w:val="000000" w:themeColor="text1"/>
        </w:rPr>
        <w:t>,</w:t>
      </w:r>
      <w:r w:rsidRPr="00E65F26">
        <w:rPr>
          <w:color w:val="000000" w:themeColor="text1"/>
        </w:rPr>
        <w:t xml:space="preserve"> 125–1</w:t>
      </w:r>
      <w:r w:rsidR="00182492" w:rsidRPr="00E65F26">
        <w:rPr>
          <w:color w:val="000000" w:themeColor="text1"/>
        </w:rPr>
        <w:t>6</w:t>
      </w:r>
      <w:r w:rsidRPr="00E65F26">
        <w:rPr>
          <w:color w:val="000000" w:themeColor="text1"/>
        </w:rPr>
        <w:t>0 мл фосфорной кислоты концентрированной и разбавляют водой до 1 л.</w:t>
      </w:r>
    </w:p>
    <w:p w:rsidR="008F6FF0" w:rsidRPr="00E65F26" w:rsidRDefault="00B8051F" w:rsidP="000A323A">
      <w:pPr>
        <w:pStyle w:val="a3"/>
        <w:tabs>
          <w:tab w:val="left" w:pos="1440"/>
        </w:tabs>
        <w:rPr>
          <w:color w:val="000000" w:themeColor="text1"/>
        </w:rPr>
      </w:pPr>
      <w:r w:rsidRPr="00E65F26">
        <w:rPr>
          <w:color w:val="000000" w:themeColor="text1"/>
        </w:rPr>
        <w:t xml:space="preserve">Срок годности </w:t>
      </w:r>
      <w:r w:rsidR="0073284A" w:rsidRPr="00E65F26">
        <w:rPr>
          <w:color w:val="000000" w:themeColor="text1"/>
        </w:rPr>
        <w:t>–</w:t>
      </w:r>
      <w:r w:rsidR="009A3E22" w:rsidRPr="00E65F26">
        <w:rPr>
          <w:color w:val="000000" w:themeColor="text1"/>
        </w:rPr>
        <w:t xml:space="preserve"> 3 года.</w:t>
      </w:r>
      <w:r w:rsidR="008F6FF0" w:rsidRPr="00E65F26">
        <w:rPr>
          <w:color w:val="000000" w:themeColor="text1"/>
        </w:rPr>
        <w:t xml:space="preserve"> </w:t>
      </w:r>
    </w:p>
    <w:p w:rsidR="00A5361E" w:rsidRPr="00E65F26" w:rsidRDefault="00A82121" w:rsidP="00A5361E">
      <w:pPr>
        <w:pStyle w:val="a3"/>
        <w:keepNext/>
        <w:tabs>
          <w:tab w:val="left" w:pos="1440"/>
        </w:tabs>
        <w:rPr>
          <w:color w:val="000000" w:themeColor="text1"/>
          <w:spacing w:val="-4"/>
          <w:szCs w:val="28"/>
        </w:rPr>
      </w:pPr>
      <w:r w:rsidRPr="00E65F26">
        <w:rPr>
          <w:b/>
          <w:color w:val="000000" w:themeColor="text1"/>
          <w:spacing w:val="-4"/>
          <w:szCs w:val="28"/>
        </w:rPr>
        <w:t>Цинеол</w:t>
      </w:r>
      <w:r w:rsidRPr="00E65F26">
        <w:rPr>
          <w:color w:val="000000" w:themeColor="text1"/>
          <w:spacing w:val="-4"/>
          <w:szCs w:val="28"/>
        </w:rPr>
        <w:t>. [470-82-6]. С</w:t>
      </w:r>
      <w:r w:rsidRPr="00E65F26">
        <w:rPr>
          <w:color w:val="000000" w:themeColor="text1"/>
          <w:spacing w:val="-4"/>
          <w:szCs w:val="28"/>
          <w:vertAlign w:val="subscript"/>
        </w:rPr>
        <w:t>10</w:t>
      </w:r>
      <w:r w:rsidRPr="00E65F26">
        <w:rPr>
          <w:color w:val="000000" w:themeColor="text1"/>
          <w:spacing w:val="-4"/>
          <w:szCs w:val="28"/>
        </w:rPr>
        <w:t>Н</w:t>
      </w:r>
      <w:r w:rsidRPr="00E65F26">
        <w:rPr>
          <w:color w:val="000000" w:themeColor="text1"/>
          <w:spacing w:val="-4"/>
          <w:szCs w:val="28"/>
          <w:vertAlign w:val="subscript"/>
        </w:rPr>
        <w:t>18</w:t>
      </w:r>
      <w:r w:rsidRPr="00E65F26">
        <w:rPr>
          <w:color w:val="000000" w:themeColor="text1"/>
          <w:spacing w:val="-4"/>
          <w:szCs w:val="28"/>
        </w:rPr>
        <w:t xml:space="preserve">О. (М.м. 154,25). </w:t>
      </w:r>
    </w:p>
    <w:p w:rsidR="00A6303F" w:rsidRPr="00E65F26" w:rsidRDefault="00A82121" w:rsidP="000A323A">
      <w:pPr>
        <w:pStyle w:val="a3"/>
        <w:tabs>
          <w:tab w:val="left" w:pos="1440"/>
        </w:tabs>
        <w:rPr>
          <w:color w:val="000000" w:themeColor="text1"/>
          <w:spacing w:val="-4"/>
        </w:rPr>
      </w:pPr>
      <w:r w:rsidRPr="00E65F26">
        <w:rPr>
          <w:bCs/>
          <w:color w:val="000000" w:themeColor="text1"/>
          <w:szCs w:val="28"/>
        </w:rPr>
        <w:t>1-Метил-4-(пропан-2-ил)-7-оксабицикло[2.2.1]гептан</w:t>
      </w:r>
      <w:r w:rsidRPr="00E65F26">
        <w:rPr>
          <w:color w:val="000000" w:themeColor="text1"/>
          <w:spacing w:val="-4"/>
          <w:szCs w:val="28"/>
        </w:rPr>
        <w:t>.</w:t>
      </w:r>
    </w:p>
    <w:p w:rsidR="00A6303F" w:rsidRPr="00E65F26" w:rsidRDefault="004B1E8F" w:rsidP="000A323A">
      <w:pPr>
        <w:pStyle w:val="a3"/>
        <w:tabs>
          <w:tab w:val="left" w:pos="1440"/>
        </w:tabs>
        <w:rPr>
          <w:color w:val="000000" w:themeColor="text1"/>
        </w:rPr>
      </w:pPr>
      <w:r w:rsidRPr="00E65F26">
        <w:rPr>
          <w:color w:val="000000" w:themeColor="text1"/>
        </w:rPr>
        <w:t>Бесцветная жидкость.</w:t>
      </w:r>
    </w:p>
    <w:p w:rsidR="00A6303F" w:rsidRPr="00E65F26" w:rsidRDefault="00A6303F" w:rsidP="000A323A">
      <w:pPr>
        <w:pStyle w:val="a3"/>
        <w:tabs>
          <w:tab w:val="left" w:pos="1440"/>
        </w:tabs>
        <w:rPr>
          <w:color w:val="000000" w:themeColor="text1"/>
        </w:rPr>
      </w:pPr>
      <w:r w:rsidRPr="00E65F26">
        <w:rPr>
          <w:color w:val="000000" w:themeColor="text1"/>
        </w:rPr>
        <w:t>Практически нерастворим в воде, смешивается с этанолом и эфиром.</w:t>
      </w:r>
    </w:p>
    <w:p w:rsidR="00A6303F" w:rsidRPr="00E65F26" w:rsidRDefault="00B8470A" w:rsidP="000A323A">
      <w:pPr>
        <w:pStyle w:val="a3"/>
        <w:tabs>
          <w:tab w:val="left" w:pos="1440"/>
        </w:tabs>
        <w:rPr>
          <w:color w:val="000000" w:themeColor="text1"/>
        </w:rPr>
      </w:pPr>
      <w:r w:rsidRPr="00E65F26">
        <w:rPr>
          <w:color w:val="000000" w:themeColor="text1"/>
          <w:position w:val="-12"/>
        </w:rPr>
        <w:object w:dxaOrig="440" w:dyaOrig="440">
          <v:shape id="_x0000_i1506" type="#_x0000_t75" style="width:22.5pt;height:22.5pt" o:ole="">
            <v:imagedata r:id="rId61" o:title=""/>
          </v:shape>
          <o:OLEObject Type="Embed" ProgID="Equation.3" ShapeID="_x0000_i1506" DrawAspect="Content" ObjectID="_1750698208" r:id="rId576"/>
        </w:object>
      </w:r>
      <w:r w:rsidR="00A6303F" w:rsidRPr="00E65F26">
        <w:rPr>
          <w:color w:val="000000" w:themeColor="text1"/>
        </w:rPr>
        <w:t>. От 0,922 до 0,927.</w:t>
      </w:r>
    </w:p>
    <w:p w:rsidR="00A6303F" w:rsidRPr="00E65F26" w:rsidRDefault="00B8470A" w:rsidP="000A323A">
      <w:pPr>
        <w:pStyle w:val="a3"/>
        <w:tabs>
          <w:tab w:val="left" w:pos="1440"/>
        </w:tabs>
        <w:rPr>
          <w:color w:val="000000" w:themeColor="text1"/>
        </w:rPr>
      </w:pPr>
      <w:r w:rsidRPr="00E65F26">
        <w:rPr>
          <w:color w:val="000000" w:themeColor="text1"/>
          <w:position w:val="-12"/>
        </w:rPr>
        <w:object w:dxaOrig="400" w:dyaOrig="440">
          <v:shape id="_x0000_i1507" type="#_x0000_t75" style="width:21.75pt;height:22.5pt" o:ole="">
            <v:imagedata r:id="rId25" o:title=""/>
          </v:shape>
          <o:OLEObject Type="Embed" ProgID="Equation.3" ShapeID="_x0000_i1507" DrawAspect="Content" ObjectID="_1750698209" r:id="rId577"/>
        </w:object>
      </w:r>
      <w:r w:rsidR="00A6303F" w:rsidRPr="00E65F26">
        <w:rPr>
          <w:color w:val="000000" w:themeColor="text1"/>
        </w:rPr>
        <w:t>. От 1,456 до 1,459.</w:t>
      </w:r>
    </w:p>
    <w:p w:rsidR="00A6303F" w:rsidRPr="00E65F26" w:rsidRDefault="00A6303F" w:rsidP="000A323A">
      <w:pPr>
        <w:pStyle w:val="a3"/>
        <w:tabs>
          <w:tab w:val="left" w:pos="1440"/>
        </w:tabs>
        <w:rPr>
          <w:color w:val="000000" w:themeColor="text1"/>
        </w:rPr>
      </w:pPr>
      <w:r w:rsidRPr="00E65F26">
        <w:rPr>
          <w:i/>
          <w:color w:val="000000" w:themeColor="text1"/>
        </w:rPr>
        <w:t>Температура затвердевания</w:t>
      </w:r>
      <w:r w:rsidRPr="00E65F26">
        <w:rPr>
          <w:color w:val="000000" w:themeColor="text1"/>
        </w:rPr>
        <w:t>. От 0 до 1</w:t>
      </w:r>
      <w:r w:rsidR="004B1E8F" w:rsidRPr="00E65F26">
        <w:rPr>
          <w:color w:val="000000" w:themeColor="text1"/>
        </w:rPr>
        <w:t> °</w:t>
      </w:r>
      <w:r w:rsidRPr="00E65F26">
        <w:rPr>
          <w:color w:val="000000" w:themeColor="text1"/>
        </w:rPr>
        <w:t>С.</w:t>
      </w:r>
    </w:p>
    <w:p w:rsidR="00A6303F" w:rsidRPr="00E65F26" w:rsidRDefault="00A6303F" w:rsidP="000A323A">
      <w:pPr>
        <w:pStyle w:val="a3"/>
        <w:tabs>
          <w:tab w:val="left" w:pos="1440"/>
        </w:tabs>
        <w:rPr>
          <w:color w:val="000000" w:themeColor="text1"/>
        </w:rPr>
      </w:pPr>
      <w:r w:rsidRPr="00E65F26">
        <w:rPr>
          <w:i/>
          <w:color w:val="000000" w:themeColor="text1"/>
        </w:rPr>
        <w:t>Температурные пределы перегонки</w:t>
      </w:r>
      <w:r w:rsidRPr="00E65F26">
        <w:rPr>
          <w:color w:val="000000" w:themeColor="text1"/>
        </w:rPr>
        <w:t>. От 174 до 177</w:t>
      </w:r>
      <w:r w:rsidR="004B1E8F" w:rsidRPr="00E65F26">
        <w:rPr>
          <w:color w:val="000000" w:themeColor="text1"/>
        </w:rPr>
        <w:t> °</w:t>
      </w:r>
      <w:r w:rsidRPr="00E65F26">
        <w:rPr>
          <w:color w:val="000000" w:themeColor="text1"/>
        </w:rPr>
        <w:t>С.</w:t>
      </w:r>
    </w:p>
    <w:p w:rsidR="00A5361E" w:rsidRPr="00E65F26" w:rsidRDefault="00A6303F" w:rsidP="00A5361E">
      <w:pPr>
        <w:pStyle w:val="a3"/>
        <w:keepNext/>
        <w:tabs>
          <w:tab w:val="left" w:pos="1440"/>
        </w:tabs>
        <w:rPr>
          <w:color w:val="000000" w:themeColor="text1"/>
        </w:rPr>
      </w:pPr>
      <w:r w:rsidRPr="00E65F26">
        <w:rPr>
          <w:b/>
          <w:color w:val="000000" w:themeColor="text1"/>
        </w:rPr>
        <w:t>Цинк</w:t>
      </w:r>
      <w:r w:rsidRPr="00E65F26">
        <w:rPr>
          <w:color w:val="000000" w:themeColor="text1"/>
        </w:rPr>
        <w:t xml:space="preserve">. [7440-66-6]. </w:t>
      </w:r>
      <w:r w:rsidRPr="00E65F26">
        <w:rPr>
          <w:color w:val="000000" w:themeColor="text1"/>
          <w:lang w:val="en-US"/>
        </w:rPr>
        <w:t>Zn</w:t>
      </w:r>
      <w:r w:rsidRPr="00E65F26">
        <w:rPr>
          <w:color w:val="000000" w:themeColor="text1"/>
        </w:rPr>
        <w:t>. (А.м.</w:t>
      </w:r>
      <w:r w:rsidR="004B1E8F" w:rsidRPr="00E65F26">
        <w:rPr>
          <w:color w:val="000000" w:themeColor="text1"/>
        </w:rPr>
        <w:t> </w:t>
      </w:r>
      <w:r w:rsidRPr="00E65F26">
        <w:rPr>
          <w:color w:val="000000" w:themeColor="text1"/>
        </w:rPr>
        <w:t>65,3</w:t>
      </w:r>
      <w:r w:rsidR="00EB5CF0" w:rsidRPr="00E65F26">
        <w:rPr>
          <w:color w:val="000000" w:themeColor="text1"/>
        </w:rPr>
        <w:t>8</w:t>
      </w:r>
      <w:r w:rsidRPr="00E65F26">
        <w:rPr>
          <w:color w:val="000000" w:themeColor="text1"/>
        </w:rPr>
        <w:t xml:space="preserve">). </w:t>
      </w:r>
    </w:p>
    <w:p w:rsidR="00A6303F" w:rsidRPr="00E65F26" w:rsidRDefault="00A6303F" w:rsidP="000A323A">
      <w:pPr>
        <w:pStyle w:val="a3"/>
        <w:tabs>
          <w:tab w:val="left" w:pos="1440"/>
        </w:tabs>
        <w:rPr>
          <w:color w:val="000000" w:themeColor="text1"/>
        </w:rPr>
      </w:pPr>
      <w:r w:rsidRPr="00E65F26">
        <w:rPr>
          <w:color w:val="000000" w:themeColor="text1"/>
        </w:rPr>
        <w:t>Цинк.</w:t>
      </w:r>
    </w:p>
    <w:p w:rsidR="00A6303F" w:rsidRPr="00E65F26" w:rsidRDefault="00A6303F" w:rsidP="000A323A">
      <w:pPr>
        <w:pStyle w:val="a3"/>
        <w:tabs>
          <w:tab w:val="left" w:pos="1440"/>
        </w:tabs>
        <w:rPr>
          <w:color w:val="000000" w:themeColor="text1"/>
        </w:rPr>
      </w:pPr>
      <w:r w:rsidRPr="00E65F26">
        <w:rPr>
          <w:color w:val="000000" w:themeColor="text1"/>
        </w:rPr>
        <w:t>Содержит не менее 99,5</w:t>
      </w:r>
      <w:r w:rsidR="004B1E8F" w:rsidRPr="00E65F26">
        <w:rPr>
          <w:color w:val="000000" w:themeColor="text1"/>
        </w:rPr>
        <w:t> </w:t>
      </w:r>
      <w:r w:rsidRPr="00E65F26">
        <w:rPr>
          <w:color w:val="000000" w:themeColor="text1"/>
        </w:rPr>
        <w:t xml:space="preserve">% </w:t>
      </w:r>
      <w:r w:rsidRPr="00E65F26">
        <w:rPr>
          <w:color w:val="000000" w:themeColor="text1"/>
          <w:lang w:val="en-US"/>
        </w:rPr>
        <w:t>Zn</w:t>
      </w:r>
      <w:r w:rsidRPr="00E65F26">
        <w:rPr>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Цилиндры или гранулы, или шарики сереб</w:t>
      </w:r>
      <w:r w:rsidR="004B1E8F" w:rsidRPr="00E65F26">
        <w:rPr>
          <w:color w:val="000000" w:themeColor="text1"/>
        </w:rPr>
        <w:t>ристо-белого цвета, или</w:t>
      </w:r>
      <w:r w:rsidR="004E4A00" w:rsidRPr="00E65F26">
        <w:rPr>
          <w:color w:val="000000" w:themeColor="text1"/>
        </w:rPr>
        <w:t xml:space="preserve"> </w:t>
      </w:r>
      <w:r w:rsidR="004B1E8F" w:rsidRPr="00E65F26">
        <w:rPr>
          <w:color w:val="000000" w:themeColor="text1"/>
        </w:rPr>
        <w:t xml:space="preserve">стружка </w:t>
      </w:r>
      <w:r w:rsidRPr="00E65F26">
        <w:rPr>
          <w:color w:val="000000" w:themeColor="text1"/>
        </w:rPr>
        <w:t>с синим блеском.</w:t>
      </w:r>
    </w:p>
    <w:p w:rsidR="00A6303F" w:rsidRPr="00E65F26" w:rsidRDefault="00A6303F" w:rsidP="00484179">
      <w:pPr>
        <w:pStyle w:val="a3"/>
        <w:keepNext/>
        <w:tabs>
          <w:tab w:val="left" w:pos="1440"/>
        </w:tabs>
        <w:rPr>
          <w:b/>
          <w:color w:val="000000" w:themeColor="text1"/>
        </w:rPr>
      </w:pPr>
      <w:r w:rsidRPr="00E65F26">
        <w:rPr>
          <w:b/>
          <w:color w:val="000000" w:themeColor="text1"/>
        </w:rPr>
        <w:t>Цинк активированный</w:t>
      </w:r>
      <w:r w:rsidR="00184817" w:rsidRPr="00E65F26">
        <w:rPr>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Цинк в виде цилиндров или шариков помещают в коническую колбу, прибавляют достаточное количество раствора хлорплатиновой кислоты (50</w:t>
      </w:r>
      <w:r w:rsidR="00BF6CF1" w:rsidRPr="00E65F26">
        <w:rPr>
          <w:color w:val="000000" w:themeColor="text1"/>
          <w:lang w:val="en-US"/>
        </w:rPr>
        <w:t> </w:t>
      </w:r>
      <w:r w:rsidRPr="00E65F26">
        <w:rPr>
          <w:color w:val="000000" w:themeColor="text1"/>
        </w:rPr>
        <w:t>рр</w:t>
      </w:r>
      <w:r w:rsidRPr="00E65F26">
        <w:rPr>
          <w:color w:val="000000" w:themeColor="text1"/>
          <w:lang w:val="en-US"/>
        </w:rPr>
        <w:t>m</w:t>
      </w:r>
      <w:r w:rsidRPr="00E65F26">
        <w:rPr>
          <w:color w:val="000000" w:themeColor="text1"/>
        </w:rPr>
        <w:t>), чтобы полностью покрыть металл, через 10</w:t>
      </w:r>
      <w:r w:rsidR="004B1E8F" w:rsidRPr="00E65F26">
        <w:rPr>
          <w:color w:val="000000" w:themeColor="text1"/>
        </w:rPr>
        <w:t> мин металл</w:t>
      </w:r>
      <w:r w:rsidR="004E4A00" w:rsidRPr="00E65F26">
        <w:rPr>
          <w:color w:val="000000" w:themeColor="text1"/>
        </w:rPr>
        <w:t xml:space="preserve"> </w:t>
      </w:r>
      <w:r w:rsidRPr="00E65F26">
        <w:rPr>
          <w:color w:val="000000" w:themeColor="text1"/>
        </w:rPr>
        <w:t>промывают водой, удаляют воду и немедленно сушат.</w:t>
      </w:r>
    </w:p>
    <w:p w:rsidR="00184817" w:rsidRPr="00E65F26" w:rsidRDefault="00A6303F" w:rsidP="00A5361E">
      <w:pPr>
        <w:pStyle w:val="a3"/>
        <w:keepNext/>
        <w:tabs>
          <w:tab w:val="left" w:pos="1440"/>
        </w:tabs>
        <w:rPr>
          <w:color w:val="000000" w:themeColor="text1"/>
        </w:rPr>
      </w:pPr>
      <w:r w:rsidRPr="00E65F26">
        <w:rPr>
          <w:b/>
          <w:color w:val="000000" w:themeColor="text1"/>
        </w:rPr>
        <w:t>Цинка ацетат</w:t>
      </w:r>
      <w:r w:rsidR="004B1E8F" w:rsidRPr="00E65F26">
        <w:rPr>
          <w:color w:val="000000" w:themeColor="text1"/>
        </w:rPr>
        <w:t xml:space="preserve">. </w:t>
      </w:r>
      <w:r w:rsidRPr="00E65F26">
        <w:rPr>
          <w:color w:val="000000" w:themeColor="text1"/>
        </w:rPr>
        <w:t xml:space="preserve">[5970-45-6]. </w:t>
      </w:r>
      <w:r w:rsidR="00EB5CF0" w:rsidRPr="00E65F26">
        <w:rPr>
          <w:color w:val="000000" w:themeColor="text1"/>
        </w:rPr>
        <w:t>С</w:t>
      </w:r>
      <w:r w:rsidR="00EB5CF0" w:rsidRPr="00E65F26">
        <w:rPr>
          <w:color w:val="000000" w:themeColor="text1"/>
          <w:vertAlign w:val="subscript"/>
        </w:rPr>
        <w:t>4</w:t>
      </w:r>
      <w:r w:rsidR="00EB5CF0" w:rsidRPr="00E65F26">
        <w:rPr>
          <w:color w:val="000000" w:themeColor="text1"/>
        </w:rPr>
        <w:t>Н</w:t>
      </w:r>
      <w:r w:rsidR="00EB5CF0" w:rsidRPr="00E65F26">
        <w:rPr>
          <w:color w:val="000000" w:themeColor="text1"/>
          <w:vertAlign w:val="subscript"/>
        </w:rPr>
        <w:t>6</w:t>
      </w:r>
      <w:r w:rsidR="00EB5CF0" w:rsidRPr="00E65F26">
        <w:rPr>
          <w:color w:val="000000" w:themeColor="text1"/>
        </w:rPr>
        <w:t>О</w:t>
      </w:r>
      <w:r w:rsidR="00EB5CF0" w:rsidRPr="00E65F26">
        <w:rPr>
          <w:color w:val="000000" w:themeColor="text1"/>
          <w:vertAlign w:val="subscript"/>
        </w:rPr>
        <w:t>4</w:t>
      </w:r>
      <w:r w:rsidR="00EB5CF0" w:rsidRPr="00E65F26">
        <w:rPr>
          <w:color w:val="000000" w:themeColor="text1"/>
          <w:lang w:val="en-US"/>
        </w:rPr>
        <w:t>Zn</w:t>
      </w:r>
      <w:r w:rsidR="00EB5CF0" w:rsidRPr="00E65F26">
        <w:rPr>
          <w:color w:val="000000" w:themeColor="text1"/>
        </w:rPr>
        <w:t>∙2</w:t>
      </w:r>
      <w:r w:rsidR="00EB5CF0" w:rsidRPr="00E65F26">
        <w:rPr>
          <w:color w:val="000000" w:themeColor="text1"/>
          <w:lang w:val="en-US"/>
        </w:rPr>
        <w:t>H</w:t>
      </w:r>
      <w:r w:rsidR="00EB5CF0" w:rsidRPr="00E65F26">
        <w:rPr>
          <w:color w:val="000000" w:themeColor="text1"/>
          <w:vertAlign w:val="subscript"/>
        </w:rPr>
        <w:t>2</w:t>
      </w:r>
      <w:r w:rsidR="00EB5CF0" w:rsidRPr="00E65F26">
        <w:rPr>
          <w:color w:val="000000" w:themeColor="text1"/>
          <w:lang w:val="en-US"/>
        </w:rPr>
        <w:t>O</w:t>
      </w:r>
      <w:r w:rsidR="00EB5CF0" w:rsidRPr="00E65F26">
        <w:rPr>
          <w:color w:val="000000" w:themeColor="text1"/>
        </w:rPr>
        <w:t>. (М.м. 219,51).</w:t>
      </w:r>
    </w:p>
    <w:p w:rsidR="00A6303F" w:rsidRPr="00E65F26" w:rsidRDefault="00A6303F" w:rsidP="000A323A">
      <w:pPr>
        <w:pStyle w:val="a3"/>
        <w:tabs>
          <w:tab w:val="left" w:pos="1440"/>
        </w:tabs>
        <w:rPr>
          <w:color w:val="000000" w:themeColor="text1"/>
        </w:rPr>
      </w:pPr>
      <w:r w:rsidRPr="00E65F26">
        <w:rPr>
          <w:color w:val="000000" w:themeColor="text1"/>
        </w:rPr>
        <w:t>Ацетат цинка, дигидрат.</w:t>
      </w:r>
    </w:p>
    <w:p w:rsidR="00A6303F" w:rsidRPr="00E65F26" w:rsidRDefault="00A6303F" w:rsidP="000A323A">
      <w:pPr>
        <w:pStyle w:val="a3"/>
        <w:tabs>
          <w:tab w:val="left" w:pos="1440"/>
        </w:tabs>
        <w:rPr>
          <w:color w:val="000000" w:themeColor="text1"/>
        </w:rPr>
      </w:pPr>
      <w:r w:rsidRPr="00E65F26">
        <w:rPr>
          <w:color w:val="000000" w:themeColor="text1"/>
        </w:rPr>
        <w:t>Блестящие кристаллы белого цвета, слегка выветривающиеся на воздухе. Легко растворим в воде, растворим в спирте 96</w:t>
      </w:r>
      <w:r w:rsidR="004B1E8F" w:rsidRPr="00E65F26">
        <w:rPr>
          <w:color w:val="000000" w:themeColor="text1"/>
        </w:rPr>
        <w:t> </w:t>
      </w:r>
      <w:r w:rsidRPr="00E65F26">
        <w:rPr>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При температуре 100</w:t>
      </w:r>
      <w:r w:rsidR="004B1E8F" w:rsidRPr="00E65F26">
        <w:rPr>
          <w:color w:val="000000" w:themeColor="text1"/>
        </w:rPr>
        <w:t> °</w:t>
      </w:r>
      <w:r w:rsidRPr="00E65F26">
        <w:rPr>
          <w:color w:val="000000" w:themeColor="text1"/>
        </w:rPr>
        <w:t>С теряет кристаллизационную воду.</w:t>
      </w:r>
    </w:p>
    <w:p w:rsidR="00A6303F" w:rsidRPr="00E65F26" w:rsidRDefault="00F56AE3" w:rsidP="000A323A">
      <w:pPr>
        <w:pStyle w:val="a3"/>
        <w:tabs>
          <w:tab w:val="left" w:pos="1440"/>
        </w:tabs>
        <w:rPr>
          <w:color w:val="000000" w:themeColor="text1"/>
        </w:rPr>
      </w:pPr>
      <w:r w:rsidRPr="00E65F26">
        <w:rPr>
          <w:color w:val="000000" w:themeColor="text1"/>
          <w:position w:val="-14"/>
          <w:lang w:val="en-US"/>
        </w:rPr>
        <w:object w:dxaOrig="440" w:dyaOrig="440">
          <v:shape id="_x0000_i1508" type="#_x0000_t75" style="width:21.75pt;height:21.75pt" o:ole="" fillcolor="window">
            <v:imagedata r:id="rId8" o:title=""/>
          </v:shape>
          <o:OLEObject Type="Embed" ProgID="Equation.DSMT4" ShapeID="_x0000_i1508" DrawAspect="Content" ObjectID="_1750698210" r:id="rId578"/>
        </w:object>
      </w:r>
      <w:r w:rsidR="00A6303F" w:rsidRPr="00E65F26">
        <w:rPr>
          <w:color w:val="000000" w:themeColor="text1"/>
        </w:rPr>
        <w:t>. Около 1,735.</w:t>
      </w:r>
    </w:p>
    <w:p w:rsidR="00A6303F" w:rsidRPr="00E65F26" w:rsidRDefault="00A6303F" w:rsidP="000A323A">
      <w:pPr>
        <w:pStyle w:val="a3"/>
        <w:tabs>
          <w:tab w:val="left" w:pos="1440"/>
        </w:tabs>
        <w:rPr>
          <w:color w:val="000000" w:themeColor="text1"/>
        </w:rPr>
      </w:pPr>
      <w:r w:rsidRPr="00E65F26">
        <w:rPr>
          <w:i/>
          <w:color w:val="000000" w:themeColor="text1"/>
        </w:rPr>
        <w:lastRenderedPageBreak/>
        <w:t>Температура плавления</w:t>
      </w:r>
      <w:r w:rsidR="00184817" w:rsidRPr="00E65F26">
        <w:rPr>
          <w:color w:val="000000" w:themeColor="text1"/>
        </w:rPr>
        <w:t>.</w:t>
      </w:r>
      <w:r w:rsidRPr="00E65F26">
        <w:rPr>
          <w:color w:val="000000" w:themeColor="text1"/>
        </w:rPr>
        <w:t xml:space="preserve"> Около 237</w:t>
      </w:r>
      <w:r w:rsidR="004B1E8F" w:rsidRPr="00E65F26">
        <w:rPr>
          <w:color w:val="000000" w:themeColor="text1"/>
        </w:rPr>
        <w:t> °</w:t>
      </w:r>
      <w:r w:rsidRPr="00E65F26">
        <w:rPr>
          <w:color w:val="000000" w:themeColor="text1"/>
        </w:rPr>
        <w:t>С.</w:t>
      </w:r>
    </w:p>
    <w:p w:rsidR="00A6303F" w:rsidRPr="00E65F26" w:rsidRDefault="00A6303F" w:rsidP="00A5361E">
      <w:pPr>
        <w:pStyle w:val="a3"/>
        <w:keepNext/>
        <w:tabs>
          <w:tab w:val="left" w:pos="1440"/>
        </w:tabs>
        <w:rPr>
          <w:b/>
          <w:color w:val="000000" w:themeColor="text1"/>
        </w:rPr>
      </w:pPr>
      <w:r w:rsidRPr="00E65F26">
        <w:rPr>
          <w:b/>
          <w:color w:val="000000" w:themeColor="text1"/>
        </w:rPr>
        <w:t>Цинка ацетата раствор</w:t>
      </w:r>
      <w:r w:rsidR="00184817" w:rsidRPr="00E65F26">
        <w:rPr>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54,9</w:t>
      </w:r>
      <w:r w:rsidR="004B1E8F" w:rsidRPr="00E65F26">
        <w:rPr>
          <w:color w:val="000000" w:themeColor="text1"/>
        </w:rPr>
        <w:t> </w:t>
      </w:r>
      <w:r w:rsidRPr="00E65F26">
        <w:rPr>
          <w:color w:val="000000" w:themeColor="text1"/>
        </w:rPr>
        <w:t>г цинка ацетата растворяют при перемешивании в смеси 600</w:t>
      </w:r>
      <w:r w:rsidR="004B1E8F" w:rsidRPr="00E65F26">
        <w:rPr>
          <w:color w:val="000000" w:themeColor="text1"/>
        </w:rPr>
        <w:t> мл воды</w:t>
      </w:r>
      <w:r w:rsidR="004E4A00" w:rsidRPr="00E65F26">
        <w:rPr>
          <w:color w:val="000000" w:themeColor="text1"/>
        </w:rPr>
        <w:t xml:space="preserve"> </w:t>
      </w:r>
      <w:r w:rsidRPr="00E65F26">
        <w:rPr>
          <w:color w:val="000000" w:themeColor="text1"/>
        </w:rPr>
        <w:t>и 150</w:t>
      </w:r>
      <w:r w:rsidR="004B1E8F" w:rsidRPr="00E65F26">
        <w:rPr>
          <w:color w:val="000000" w:themeColor="text1"/>
        </w:rPr>
        <w:t> </w:t>
      </w:r>
      <w:r w:rsidRPr="00E65F26">
        <w:rPr>
          <w:color w:val="000000" w:themeColor="text1"/>
        </w:rPr>
        <w:t>мл уксусной кислоты ледяно</w:t>
      </w:r>
      <w:r w:rsidR="004B1E8F" w:rsidRPr="00E65F26">
        <w:rPr>
          <w:color w:val="000000" w:themeColor="text1"/>
        </w:rPr>
        <w:t>й. При перемешивании прибавляют</w:t>
      </w:r>
      <w:r w:rsidR="004E4A00" w:rsidRPr="00E65F26">
        <w:rPr>
          <w:color w:val="000000" w:themeColor="text1"/>
        </w:rPr>
        <w:t xml:space="preserve"> </w:t>
      </w:r>
      <w:r w:rsidRPr="00E65F26">
        <w:rPr>
          <w:color w:val="000000" w:themeColor="text1"/>
        </w:rPr>
        <w:t>150</w:t>
      </w:r>
      <w:r w:rsidR="004B1E8F" w:rsidRPr="00E65F26">
        <w:rPr>
          <w:color w:val="000000" w:themeColor="text1"/>
        </w:rPr>
        <w:t> </w:t>
      </w:r>
      <w:r w:rsidRPr="00E65F26">
        <w:rPr>
          <w:color w:val="000000" w:themeColor="text1"/>
        </w:rPr>
        <w:t>мл раств</w:t>
      </w:r>
      <w:r w:rsidR="004B1E8F" w:rsidRPr="00E65F26">
        <w:rPr>
          <w:color w:val="000000" w:themeColor="text1"/>
        </w:rPr>
        <w:t xml:space="preserve">ора аммиака концентрированного </w:t>
      </w:r>
      <w:r w:rsidRPr="00E65F26">
        <w:rPr>
          <w:color w:val="000000" w:themeColor="text1"/>
        </w:rPr>
        <w:t>32</w:t>
      </w:r>
      <w:r w:rsidR="004B1E8F" w:rsidRPr="00E65F26">
        <w:rPr>
          <w:color w:val="000000" w:themeColor="text1"/>
        </w:rPr>
        <w:t> %</w:t>
      </w:r>
      <w:r w:rsidRPr="00E65F26">
        <w:rPr>
          <w:color w:val="000000" w:themeColor="text1"/>
        </w:rPr>
        <w:t>, охлаждают до комнатной т</w:t>
      </w:r>
      <w:r w:rsidR="004B1E8F" w:rsidRPr="00E65F26">
        <w:rPr>
          <w:color w:val="000000" w:themeColor="text1"/>
        </w:rPr>
        <w:t xml:space="preserve">емпературы и доводят рН до 6,4 25 % </w:t>
      </w:r>
      <w:r w:rsidRPr="00E65F26">
        <w:rPr>
          <w:color w:val="000000" w:themeColor="text1"/>
        </w:rPr>
        <w:t xml:space="preserve">раствором аммиака, доводят </w:t>
      </w:r>
      <w:r w:rsidR="00A11208" w:rsidRPr="00E65F26">
        <w:rPr>
          <w:color w:val="000000" w:themeColor="text1"/>
        </w:rPr>
        <w:t>объём</w:t>
      </w:r>
      <w:r w:rsidRPr="00E65F26">
        <w:rPr>
          <w:color w:val="000000" w:themeColor="text1"/>
        </w:rPr>
        <w:t xml:space="preserve"> раствора водой до 1</w:t>
      </w:r>
      <w:r w:rsidR="004B1E8F" w:rsidRPr="00E65F26">
        <w:rPr>
          <w:color w:val="000000" w:themeColor="text1"/>
        </w:rPr>
        <w:t>000,0 </w:t>
      </w:r>
      <w:r w:rsidR="00044810" w:rsidRPr="00E65F26">
        <w:rPr>
          <w:color w:val="000000" w:themeColor="text1"/>
        </w:rPr>
        <w:t>м</w:t>
      </w:r>
      <w:r w:rsidRPr="00E65F26">
        <w:rPr>
          <w:color w:val="000000" w:themeColor="text1"/>
        </w:rPr>
        <w:t>л.</w:t>
      </w:r>
    </w:p>
    <w:p w:rsidR="007D7FCA" w:rsidRPr="00E65F26" w:rsidRDefault="00A6303F" w:rsidP="00A5361E">
      <w:pPr>
        <w:pStyle w:val="a3"/>
        <w:keepNext/>
        <w:tabs>
          <w:tab w:val="left" w:pos="1440"/>
        </w:tabs>
        <w:rPr>
          <w:color w:val="000000" w:themeColor="text1"/>
        </w:rPr>
      </w:pPr>
      <w:r w:rsidRPr="00E65F26">
        <w:rPr>
          <w:b/>
          <w:color w:val="000000" w:themeColor="text1"/>
        </w:rPr>
        <w:t>Цинка оксид</w:t>
      </w:r>
      <w:r w:rsidRPr="00E65F26">
        <w:rPr>
          <w:color w:val="000000" w:themeColor="text1"/>
        </w:rPr>
        <w:t xml:space="preserve">. [1314-13-2]. </w:t>
      </w:r>
      <w:r w:rsidRPr="00E65F26">
        <w:rPr>
          <w:color w:val="000000" w:themeColor="text1"/>
          <w:lang w:val="en-US"/>
        </w:rPr>
        <w:t>ZnO</w:t>
      </w:r>
      <w:r w:rsidRPr="00E65F26">
        <w:rPr>
          <w:color w:val="000000" w:themeColor="text1"/>
        </w:rPr>
        <w:t>. (М.м.</w:t>
      </w:r>
      <w:r w:rsidR="004B1E8F" w:rsidRPr="00E65F26">
        <w:rPr>
          <w:color w:val="000000" w:themeColor="text1"/>
        </w:rPr>
        <w:t> 81,</w:t>
      </w:r>
      <w:r w:rsidR="00EB5CF0" w:rsidRPr="00E65F26">
        <w:rPr>
          <w:color w:val="000000" w:themeColor="text1"/>
        </w:rPr>
        <w:t>38</w:t>
      </w:r>
      <w:r w:rsidR="004B1E8F" w:rsidRPr="00E65F26">
        <w:rPr>
          <w:color w:val="000000" w:themeColor="text1"/>
        </w:rPr>
        <w:t xml:space="preserve">). </w:t>
      </w:r>
    </w:p>
    <w:p w:rsidR="00A6303F" w:rsidRPr="00E65F26" w:rsidRDefault="004B1E8F" w:rsidP="000A323A">
      <w:pPr>
        <w:pStyle w:val="a3"/>
        <w:tabs>
          <w:tab w:val="left" w:pos="1440"/>
        </w:tabs>
        <w:rPr>
          <w:color w:val="000000" w:themeColor="text1"/>
        </w:rPr>
      </w:pPr>
      <w:r w:rsidRPr="00E65F26">
        <w:rPr>
          <w:color w:val="000000" w:themeColor="text1"/>
        </w:rPr>
        <w:t>Оксид цинка.</w:t>
      </w:r>
    </w:p>
    <w:p w:rsidR="00A6303F" w:rsidRPr="00E65F26" w:rsidRDefault="00A6303F" w:rsidP="000A323A">
      <w:pPr>
        <w:pStyle w:val="a3"/>
        <w:tabs>
          <w:tab w:val="left" w:pos="1440"/>
        </w:tabs>
        <w:rPr>
          <w:color w:val="000000" w:themeColor="text1"/>
        </w:rPr>
      </w:pPr>
      <w:r w:rsidRPr="00E65F26">
        <w:rPr>
          <w:color w:val="000000" w:themeColor="text1"/>
        </w:rPr>
        <w:t>Белый или белый с</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оватым оттенком аморфный порошок.</w:t>
      </w:r>
      <w:r w:rsidR="00784B3C" w:rsidRPr="00E65F26">
        <w:rPr>
          <w:color w:val="000000" w:themeColor="text1"/>
        </w:rPr>
        <w:t xml:space="preserve"> Поглощает </w:t>
      </w:r>
      <w:r w:rsidR="006C78DA" w:rsidRPr="00E65F26">
        <w:rPr>
          <w:color w:val="000000" w:themeColor="text1"/>
        </w:rPr>
        <w:t>диоксид углерода из</w:t>
      </w:r>
      <w:r w:rsidR="00784B3C" w:rsidRPr="00E65F26">
        <w:rPr>
          <w:color w:val="000000" w:themeColor="text1"/>
        </w:rPr>
        <w:t xml:space="preserve"> воздуха.</w:t>
      </w:r>
    </w:p>
    <w:p w:rsidR="00A6303F" w:rsidRPr="00E65F26" w:rsidRDefault="006C78DA" w:rsidP="000A323A">
      <w:pPr>
        <w:pStyle w:val="a3"/>
        <w:tabs>
          <w:tab w:val="left" w:pos="1440"/>
        </w:tabs>
        <w:rPr>
          <w:color w:val="000000" w:themeColor="text1"/>
        </w:rPr>
      </w:pPr>
      <w:r w:rsidRPr="00E65F26">
        <w:rPr>
          <w:color w:val="000000" w:themeColor="text1"/>
        </w:rPr>
        <w:t>Практически нерастворим в воде, спирте 96 %; реагирует с неорганическими кислотами, разведёнными растворами гидроксидов щелочных металлов</w:t>
      </w:r>
      <w:r w:rsidR="00A6303F" w:rsidRPr="00E65F26">
        <w:rPr>
          <w:color w:val="000000" w:themeColor="text1"/>
        </w:rPr>
        <w:t>.</w:t>
      </w:r>
    </w:p>
    <w:p w:rsidR="00A6303F" w:rsidRPr="00E65F26" w:rsidRDefault="00A6303F" w:rsidP="000A323A">
      <w:pPr>
        <w:pStyle w:val="a3"/>
        <w:keepNext/>
        <w:tabs>
          <w:tab w:val="left" w:pos="1440"/>
        </w:tabs>
        <w:rPr>
          <w:color w:val="000000" w:themeColor="text1"/>
        </w:rPr>
      </w:pPr>
      <w:r w:rsidRPr="00E65F26">
        <w:rPr>
          <w:b/>
          <w:color w:val="000000" w:themeColor="text1"/>
        </w:rPr>
        <w:t>Цинка порошок</w:t>
      </w:r>
      <w:r w:rsidRPr="00E65F26">
        <w:rPr>
          <w:color w:val="000000" w:themeColor="text1"/>
        </w:rPr>
        <w:t xml:space="preserve"> </w:t>
      </w:r>
    </w:p>
    <w:p w:rsidR="00A6303F" w:rsidRPr="00E65F26" w:rsidRDefault="00A6303F" w:rsidP="000A323A">
      <w:pPr>
        <w:pStyle w:val="a3"/>
        <w:tabs>
          <w:tab w:val="left" w:pos="1440"/>
        </w:tabs>
        <w:rPr>
          <w:color w:val="000000" w:themeColor="text1"/>
        </w:rPr>
      </w:pPr>
      <w:r w:rsidRPr="00E65F26">
        <w:rPr>
          <w:color w:val="000000" w:themeColor="text1"/>
        </w:rPr>
        <w:t>Содержит не менее 90,0</w:t>
      </w:r>
      <w:r w:rsidR="00784B3C" w:rsidRPr="00E65F26">
        <w:rPr>
          <w:color w:val="000000" w:themeColor="text1"/>
        </w:rPr>
        <w:t> </w:t>
      </w:r>
      <w:r w:rsidRPr="00E65F26">
        <w:rPr>
          <w:color w:val="000000" w:themeColor="text1"/>
        </w:rPr>
        <w:t xml:space="preserve">% </w:t>
      </w:r>
      <w:r w:rsidRPr="00E65F26">
        <w:rPr>
          <w:color w:val="000000" w:themeColor="text1"/>
          <w:lang w:val="en-US"/>
        </w:rPr>
        <w:t>Zn</w:t>
      </w:r>
      <w:r w:rsidRPr="00E65F26">
        <w:rPr>
          <w:color w:val="000000" w:themeColor="text1"/>
        </w:rPr>
        <w:t>. (А.м.</w:t>
      </w:r>
      <w:r w:rsidR="00784B3C" w:rsidRPr="00E65F26">
        <w:rPr>
          <w:color w:val="000000" w:themeColor="text1"/>
        </w:rPr>
        <w:t> </w:t>
      </w:r>
      <w:r w:rsidRPr="00E65F26">
        <w:rPr>
          <w:color w:val="000000" w:themeColor="text1"/>
        </w:rPr>
        <w:t>65,</w:t>
      </w:r>
      <w:r w:rsidR="00EB5CF0" w:rsidRPr="00E65F26">
        <w:rPr>
          <w:color w:val="000000" w:themeColor="text1"/>
        </w:rPr>
        <w:t>38</w:t>
      </w:r>
      <w:r w:rsidRPr="00E65F26">
        <w:rPr>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Оче</w:t>
      </w:r>
      <w:r w:rsidR="00784B3C" w:rsidRPr="00E65F26">
        <w:rPr>
          <w:color w:val="000000" w:themeColor="text1"/>
        </w:rPr>
        <w:t>нь мелкий порошок серого цвета.</w:t>
      </w:r>
    </w:p>
    <w:p w:rsidR="00A6303F" w:rsidRPr="00E65F26" w:rsidRDefault="00A6303F" w:rsidP="000A323A">
      <w:pPr>
        <w:pStyle w:val="a3"/>
        <w:tabs>
          <w:tab w:val="left" w:pos="1440"/>
        </w:tabs>
        <w:rPr>
          <w:color w:val="000000" w:themeColor="text1"/>
        </w:rPr>
      </w:pPr>
      <w:r w:rsidRPr="00E65F26">
        <w:rPr>
          <w:color w:val="000000" w:themeColor="text1"/>
        </w:rPr>
        <w:t xml:space="preserve">Растворим в хлористоводородной кислоте </w:t>
      </w:r>
      <w:r w:rsidR="00EB3526" w:rsidRPr="00E65F26">
        <w:rPr>
          <w:color w:val="000000" w:themeColor="text1"/>
        </w:rPr>
        <w:t>разведённ</w:t>
      </w:r>
      <w:r w:rsidRPr="00E65F26">
        <w:rPr>
          <w:color w:val="000000" w:themeColor="text1"/>
        </w:rPr>
        <w:t>ой 7,3</w:t>
      </w:r>
      <w:r w:rsidR="00784B3C" w:rsidRPr="00E65F26">
        <w:rPr>
          <w:color w:val="000000" w:themeColor="text1"/>
        </w:rPr>
        <w:t> </w:t>
      </w:r>
      <w:r w:rsidRPr="00E65F26">
        <w:rPr>
          <w:color w:val="000000" w:themeColor="text1"/>
        </w:rPr>
        <w:t>%.</w:t>
      </w:r>
    </w:p>
    <w:p w:rsidR="00EB5CF0" w:rsidRPr="00E65F26" w:rsidRDefault="00A6303F" w:rsidP="00A5361E">
      <w:pPr>
        <w:pStyle w:val="a3"/>
        <w:keepNext/>
        <w:tabs>
          <w:tab w:val="left" w:pos="1440"/>
        </w:tabs>
        <w:rPr>
          <w:color w:val="000000" w:themeColor="text1"/>
        </w:rPr>
      </w:pPr>
      <w:r w:rsidRPr="00E65F26">
        <w:rPr>
          <w:b/>
          <w:color w:val="000000" w:themeColor="text1"/>
        </w:rPr>
        <w:t>Цинка сульфат</w:t>
      </w:r>
      <w:r w:rsidRPr="00E65F26">
        <w:rPr>
          <w:color w:val="000000" w:themeColor="text1"/>
        </w:rPr>
        <w:t xml:space="preserve">. [7446-20-0]. </w:t>
      </w:r>
      <w:r w:rsidRPr="00E65F26">
        <w:rPr>
          <w:color w:val="000000" w:themeColor="text1"/>
          <w:lang w:val="en-US"/>
        </w:rPr>
        <w:t>ZnSO</w:t>
      </w:r>
      <w:r w:rsidRPr="00E65F26">
        <w:rPr>
          <w:color w:val="000000" w:themeColor="text1"/>
          <w:vertAlign w:val="subscript"/>
        </w:rPr>
        <w:t>4</w:t>
      </w:r>
      <w:r w:rsidR="00544076" w:rsidRPr="00E65F26">
        <w:rPr>
          <w:color w:val="000000" w:themeColor="text1"/>
        </w:rPr>
        <w:t>·</w:t>
      </w:r>
      <w:r w:rsidRPr="00E65F26">
        <w:rPr>
          <w:color w:val="000000" w:themeColor="text1"/>
        </w:rPr>
        <w:t>7</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xml:space="preserve">. </w:t>
      </w:r>
      <w:r w:rsidR="00784B3C" w:rsidRPr="00E65F26">
        <w:rPr>
          <w:color w:val="000000" w:themeColor="text1"/>
        </w:rPr>
        <w:t>(М.м. </w:t>
      </w:r>
      <w:r w:rsidRPr="00E65F26">
        <w:rPr>
          <w:color w:val="000000" w:themeColor="text1"/>
        </w:rPr>
        <w:t>287,</w:t>
      </w:r>
      <w:r w:rsidR="00EB5CF0" w:rsidRPr="00E65F26">
        <w:rPr>
          <w:color w:val="000000" w:themeColor="text1"/>
        </w:rPr>
        <w:t>55</w:t>
      </w:r>
      <w:r w:rsidRPr="00E65F26">
        <w:rPr>
          <w:color w:val="000000" w:themeColor="text1"/>
        </w:rPr>
        <w:t xml:space="preserve">). </w:t>
      </w:r>
    </w:p>
    <w:p w:rsidR="00A6303F" w:rsidRPr="00E65F26" w:rsidRDefault="00A6303F" w:rsidP="000A323A">
      <w:pPr>
        <w:pStyle w:val="a3"/>
        <w:tabs>
          <w:tab w:val="left" w:pos="1440"/>
        </w:tabs>
        <w:rPr>
          <w:color w:val="000000" w:themeColor="text1"/>
        </w:rPr>
      </w:pPr>
      <w:r w:rsidRPr="00E65F26">
        <w:rPr>
          <w:color w:val="000000" w:themeColor="text1"/>
        </w:rPr>
        <w:t>Сульфат цинка, гептагидрат.</w:t>
      </w:r>
    </w:p>
    <w:p w:rsidR="00A6303F" w:rsidRPr="00E65F26" w:rsidRDefault="00A6303F" w:rsidP="000A323A">
      <w:pPr>
        <w:pStyle w:val="a3"/>
        <w:tabs>
          <w:tab w:val="left" w:pos="1440"/>
        </w:tabs>
        <w:rPr>
          <w:color w:val="000000" w:themeColor="text1"/>
        </w:rPr>
      </w:pPr>
      <w:r w:rsidRPr="00E65F26">
        <w:rPr>
          <w:color w:val="000000" w:themeColor="text1"/>
        </w:rPr>
        <w:t>Бесцветные прозрачные кристаллы или мелкокр</w:t>
      </w:r>
      <w:r w:rsidR="00784B3C" w:rsidRPr="00E65F26">
        <w:rPr>
          <w:color w:val="000000" w:themeColor="text1"/>
        </w:rPr>
        <w:t>исталлический порошок.</w:t>
      </w:r>
      <w:r w:rsidR="004E4A00" w:rsidRPr="00E65F26">
        <w:rPr>
          <w:color w:val="000000" w:themeColor="text1"/>
        </w:rPr>
        <w:t xml:space="preserve"> </w:t>
      </w:r>
      <w:r w:rsidR="00784B3C" w:rsidRPr="00E65F26">
        <w:rPr>
          <w:color w:val="000000" w:themeColor="text1"/>
        </w:rPr>
        <w:t>На воздухе выветривается.</w:t>
      </w:r>
    </w:p>
    <w:p w:rsidR="00A6303F" w:rsidRPr="00E65F26" w:rsidRDefault="00A6303F" w:rsidP="000A323A">
      <w:pPr>
        <w:pStyle w:val="a3"/>
        <w:tabs>
          <w:tab w:val="left" w:pos="1440"/>
        </w:tabs>
        <w:rPr>
          <w:color w:val="000000" w:themeColor="text1"/>
        </w:rPr>
      </w:pPr>
      <w:r w:rsidRPr="00E65F26">
        <w:rPr>
          <w:color w:val="000000" w:themeColor="text1"/>
        </w:rPr>
        <w:t>Очень легко растворим в воде, очень мало растворим в спирте 96</w:t>
      </w:r>
      <w:r w:rsidR="00784B3C" w:rsidRPr="00E65F26">
        <w:rPr>
          <w:color w:val="000000" w:themeColor="text1"/>
        </w:rPr>
        <w:t> </w:t>
      </w:r>
      <w:r w:rsidRPr="00E65F26">
        <w:rPr>
          <w:color w:val="000000" w:themeColor="text1"/>
        </w:rPr>
        <w:t>%.</w:t>
      </w:r>
    </w:p>
    <w:p w:rsidR="00952F5E" w:rsidRPr="00E65F26" w:rsidRDefault="00952F5E" w:rsidP="000A323A">
      <w:pPr>
        <w:pStyle w:val="a3"/>
        <w:keepNext/>
        <w:tabs>
          <w:tab w:val="left" w:pos="1440"/>
        </w:tabs>
        <w:rPr>
          <w:b/>
          <w:color w:val="000000" w:themeColor="text1"/>
        </w:rPr>
      </w:pPr>
      <w:r w:rsidRPr="00E65F26">
        <w:rPr>
          <w:b/>
          <w:color w:val="000000" w:themeColor="text1"/>
        </w:rPr>
        <w:t>Цинка сульфата раствор 1 %.</w:t>
      </w:r>
    </w:p>
    <w:p w:rsidR="00952F5E" w:rsidRPr="00E65F26" w:rsidRDefault="00952F5E" w:rsidP="000A323A">
      <w:pPr>
        <w:pStyle w:val="a3"/>
        <w:tabs>
          <w:tab w:val="left" w:pos="1440"/>
        </w:tabs>
        <w:rPr>
          <w:color w:val="000000" w:themeColor="text1"/>
        </w:rPr>
      </w:pPr>
      <w:r w:rsidRPr="00E65F26">
        <w:rPr>
          <w:color w:val="000000" w:themeColor="text1"/>
        </w:rPr>
        <w:t xml:space="preserve">1,0 г цинка сульфата растворяют в воде и доводят </w:t>
      </w:r>
      <w:r w:rsidR="00A11208" w:rsidRPr="00E65F26">
        <w:rPr>
          <w:color w:val="000000" w:themeColor="text1"/>
        </w:rPr>
        <w:t>объём</w:t>
      </w:r>
      <w:r w:rsidRPr="00E65F26">
        <w:rPr>
          <w:color w:val="000000" w:themeColor="text1"/>
        </w:rPr>
        <w:t xml:space="preserve"> раствора водой до</w:t>
      </w:r>
      <w:r w:rsidR="0070552A" w:rsidRPr="00E65F26">
        <w:rPr>
          <w:color w:val="000000" w:themeColor="text1"/>
        </w:rPr>
        <w:t xml:space="preserve"> 100 мл.</w:t>
      </w:r>
    </w:p>
    <w:p w:rsidR="002353EC" w:rsidRPr="00E65F26" w:rsidRDefault="002353EC" w:rsidP="002353EC">
      <w:pPr>
        <w:pStyle w:val="a3"/>
        <w:keepNext/>
        <w:tabs>
          <w:tab w:val="left" w:pos="1440"/>
        </w:tabs>
        <w:rPr>
          <w:b/>
          <w:color w:val="000000" w:themeColor="text1"/>
        </w:rPr>
      </w:pPr>
      <w:r w:rsidRPr="00E65F26">
        <w:rPr>
          <w:b/>
          <w:color w:val="000000" w:themeColor="text1"/>
        </w:rPr>
        <w:t>Цинка сульфата раствор 0,45 %.</w:t>
      </w:r>
    </w:p>
    <w:p w:rsidR="002353EC" w:rsidRPr="00E65F26" w:rsidRDefault="002353EC" w:rsidP="002353EC">
      <w:pPr>
        <w:pStyle w:val="a3"/>
        <w:tabs>
          <w:tab w:val="left" w:pos="1440"/>
        </w:tabs>
        <w:rPr>
          <w:color w:val="000000" w:themeColor="text1"/>
        </w:rPr>
      </w:pPr>
      <w:r w:rsidRPr="00E65F26">
        <w:rPr>
          <w:color w:val="000000" w:themeColor="text1"/>
        </w:rPr>
        <w:t>0,45 г цинка сульфата растворяют в воде и доводят объём раствора водой до 100 мл.</w:t>
      </w:r>
    </w:p>
    <w:p w:rsidR="00EB5CF0" w:rsidRPr="00E65F26" w:rsidRDefault="00A6303F" w:rsidP="00A5361E">
      <w:pPr>
        <w:pStyle w:val="a3"/>
        <w:keepNext/>
        <w:tabs>
          <w:tab w:val="left" w:pos="1440"/>
        </w:tabs>
        <w:rPr>
          <w:color w:val="000000" w:themeColor="text1"/>
        </w:rPr>
      </w:pPr>
      <w:r w:rsidRPr="00E65F26">
        <w:rPr>
          <w:b/>
          <w:color w:val="000000" w:themeColor="text1"/>
        </w:rPr>
        <w:t>Цинка хлорид</w:t>
      </w:r>
      <w:r w:rsidRPr="00E65F26">
        <w:rPr>
          <w:color w:val="000000" w:themeColor="text1"/>
        </w:rPr>
        <w:t xml:space="preserve">. [7646-85-7]. </w:t>
      </w:r>
      <w:r w:rsidRPr="00E65F26">
        <w:rPr>
          <w:color w:val="000000" w:themeColor="text1"/>
          <w:lang w:val="en-US"/>
        </w:rPr>
        <w:t>ZnCl</w:t>
      </w:r>
      <w:r w:rsidRPr="00E65F26">
        <w:rPr>
          <w:color w:val="000000" w:themeColor="text1"/>
          <w:vertAlign w:val="subscript"/>
        </w:rPr>
        <w:t>2</w:t>
      </w:r>
      <w:r w:rsidRPr="00E65F26">
        <w:rPr>
          <w:color w:val="000000" w:themeColor="text1"/>
        </w:rPr>
        <w:t>. (М.м.</w:t>
      </w:r>
      <w:r w:rsidR="00784B3C" w:rsidRPr="00E65F26">
        <w:rPr>
          <w:color w:val="000000" w:themeColor="text1"/>
        </w:rPr>
        <w:t> </w:t>
      </w:r>
      <w:r w:rsidRPr="00E65F26">
        <w:rPr>
          <w:color w:val="000000" w:themeColor="text1"/>
        </w:rPr>
        <w:t>136,</w:t>
      </w:r>
      <w:r w:rsidR="00EB5CF0" w:rsidRPr="00E65F26">
        <w:rPr>
          <w:color w:val="000000" w:themeColor="text1"/>
        </w:rPr>
        <w:t>29</w:t>
      </w:r>
      <w:r w:rsidRPr="00E65F26">
        <w:rPr>
          <w:color w:val="000000" w:themeColor="text1"/>
        </w:rPr>
        <w:t xml:space="preserve">). </w:t>
      </w:r>
    </w:p>
    <w:p w:rsidR="00A6303F" w:rsidRPr="00E65F26" w:rsidRDefault="00A6303F" w:rsidP="000A323A">
      <w:pPr>
        <w:pStyle w:val="a3"/>
        <w:tabs>
          <w:tab w:val="left" w:pos="1440"/>
        </w:tabs>
        <w:rPr>
          <w:color w:val="000000" w:themeColor="text1"/>
        </w:rPr>
      </w:pPr>
      <w:r w:rsidRPr="00E65F26">
        <w:rPr>
          <w:color w:val="000000" w:themeColor="text1"/>
        </w:rPr>
        <w:t>Хлорид цинка.</w:t>
      </w:r>
    </w:p>
    <w:p w:rsidR="00A6303F" w:rsidRPr="00E65F26" w:rsidRDefault="00A6303F" w:rsidP="000A323A">
      <w:pPr>
        <w:pStyle w:val="a3"/>
        <w:tabs>
          <w:tab w:val="left" w:pos="1440"/>
        </w:tabs>
        <w:rPr>
          <w:color w:val="000000" w:themeColor="text1"/>
        </w:rPr>
      </w:pPr>
      <w:r w:rsidRPr="00E65F26">
        <w:rPr>
          <w:color w:val="000000" w:themeColor="text1"/>
        </w:rPr>
        <w:lastRenderedPageBreak/>
        <w:t>Белый кристалличес</w:t>
      </w:r>
      <w:r w:rsidR="00784B3C" w:rsidRPr="00E65F26">
        <w:rPr>
          <w:color w:val="000000" w:themeColor="text1"/>
        </w:rPr>
        <w:t>кий порошок или белые брусочки.</w:t>
      </w:r>
    </w:p>
    <w:p w:rsidR="00A6303F" w:rsidRPr="00E65F26" w:rsidRDefault="00A6303F" w:rsidP="000A323A">
      <w:pPr>
        <w:pStyle w:val="a3"/>
        <w:tabs>
          <w:tab w:val="left" w:pos="1440"/>
        </w:tabs>
        <w:rPr>
          <w:color w:val="000000" w:themeColor="text1"/>
        </w:rPr>
      </w:pPr>
      <w:r w:rsidRPr="00E65F26">
        <w:rPr>
          <w:color w:val="000000" w:themeColor="text1"/>
        </w:rPr>
        <w:t>Очень легко растворим в воде, растворим в спирте 96</w:t>
      </w:r>
      <w:r w:rsidR="00784B3C" w:rsidRPr="00E65F26">
        <w:rPr>
          <w:color w:val="000000" w:themeColor="text1"/>
        </w:rPr>
        <w:t> </w:t>
      </w:r>
      <w:r w:rsidRPr="00E65F26">
        <w:rPr>
          <w:color w:val="000000" w:themeColor="text1"/>
        </w:rPr>
        <w:t>% и глицерине.</w:t>
      </w:r>
    </w:p>
    <w:p w:rsidR="00A6303F" w:rsidRPr="00E65F26" w:rsidRDefault="00A6303F" w:rsidP="00A5361E">
      <w:pPr>
        <w:pStyle w:val="a3"/>
        <w:keepNext/>
        <w:tabs>
          <w:tab w:val="left" w:pos="1440"/>
        </w:tabs>
        <w:rPr>
          <w:b/>
          <w:color w:val="000000" w:themeColor="text1"/>
        </w:rPr>
      </w:pPr>
      <w:r w:rsidRPr="00E65F26">
        <w:rPr>
          <w:b/>
          <w:color w:val="000000" w:themeColor="text1"/>
        </w:rPr>
        <w:t>Цинка хлорида раствор в муравьиной кислоте</w:t>
      </w:r>
      <w:r w:rsidR="00184817" w:rsidRPr="00E65F26">
        <w:rPr>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20</w:t>
      </w:r>
      <w:r w:rsidR="00784B3C" w:rsidRPr="00E65F26">
        <w:rPr>
          <w:color w:val="000000" w:themeColor="text1"/>
        </w:rPr>
        <w:t> </w:t>
      </w:r>
      <w:r w:rsidRPr="00E65F26">
        <w:rPr>
          <w:color w:val="000000" w:themeColor="text1"/>
        </w:rPr>
        <w:t>г цинка хлорида растворяют в 80</w:t>
      </w:r>
      <w:r w:rsidR="00784B3C" w:rsidRPr="00E65F26">
        <w:rPr>
          <w:color w:val="000000" w:themeColor="text1"/>
        </w:rPr>
        <w:t> </w:t>
      </w:r>
      <w:r w:rsidRPr="00E65F26">
        <w:rPr>
          <w:color w:val="000000" w:themeColor="text1"/>
        </w:rPr>
        <w:t>г 85</w:t>
      </w:r>
      <w:r w:rsidR="00784B3C" w:rsidRPr="00E65F26">
        <w:rPr>
          <w:color w:val="000000" w:themeColor="text1"/>
        </w:rPr>
        <w:t> </w:t>
      </w:r>
      <w:r w:rsidRPr="00E65F26">
        <w:rPr>
          <w:color w:val="000000" w:themeColor="text1"/>
        </w:rPr>
        <w:t>% раствора муравьиной кислоты безводной.</w:t>
      </w:r>
    </w:p>
    <w:p w:rsidR="00A6303F" w:rsidRPr="00E65F26" w:rsidRDefault="00A6303F" w:rsidP="00A5361E">
      <w:pPr>
        <w:pStyle w:val="a3"/>
        <w:keepNext/>
        <w:tabs>
          <w:tab w:val="left" w:pos="1440"/>
        </w:tabs>
        <w:rPr>
          <w:b/>
          <w:color w:val="000000" w:themeColor="text1"/>
        </w:rPr>
      </w:pPr>
      <w:r w:rsidRPr="00E65F26">
        <w:rPr>
          <w:b/>
          <w:color w:val="000000" w:themeColor="text1"/>
        </w:rPr>
        <w:t>Цинка хлорида раствор йодированный</w:t>
      </w:r>
      <w:r w:rsidR="00184817" w:rsidRPr="00E65F26">
        <w:rPr>
          <w:color w:val="000000" w:themeColor="text1"/>
        </w:rPr>
        <w:t>.</w:t>
      </w:r>
    </w:p>
    <w:p w:rsidR="00A6303F" w:rsidRPr="00E65F26" w:rsidRDefault="00A6303F" w:rsidP="000A323A">
      <w:pPr>
        <w:pStyle w:val="a3"/>
        <w:tabs>
          <w:tab w:val="left" w:pos="1440"/>
        </w:tabs>
        <w:rPr>
          <w:color w:val="000000" w:themeColor="text1"/>
          <w:spacing w:val="-4"/>
        </w:rPr>
      </w:pPr>
      <w:r w:rsidRPr="00E65F26">
        <w:rPr>
          <w:color w:val="000000" w:themeColor="text1"/>
          <w:spacing w:val="-4"/>
        </w:rPr>
        <w:t>20</w:t>
      </w:r>
      <w:r w:rsidR="00784B3C" w:rsidRPr="00E65F26">
        <w:rPr>
          <w:color w:val="000000" w:themeColor="text1"/>
          <w:spacing w:val="-4"/>
        </w:rPr>
        <w:t> </w:t>
      </w:r>
      <w:r w:rsidRPr="00E65F26">
        <w:rPr>
          <w:color w:val="000000" w:themeColor="text1"/>
          <w:spacing w:val="-4"/>
        </w:rPr>
        <w:t>г цинка хлорида и 6,5</w:t>
      </w:r>
      <w:r w:rsidR="00784B3C" w:rsidRPr="00E65F26">
        <w:rPr>
          <w:color w:val="000000" w:themeColor="text1"/>
          <w:spacing w:val="-4"/>
        </w:rPr>
        <w:t> </w:t>
      </w:r>
      <w:r w:rsidRPr="00E65F26">
        <w:rPr>
          <w:color w:val="000000" w:themeColor="text1"/>
          <w:spacing w:val="-4"/>
        </w:rPr>
        <w:t>г калия йодида растворяют в 10,5</w:t>
      </w:r>
      <w:r w:rsidR="00784B3C" w:rsidRPr="00E65F26">
        <w:rPr>
          <w:color w:val="000000" w:themeColor="text1"/>
          <w:spacing w:val="-4"/>
        </w:rPr>
        <w:t> мл воды,</w:t>
      </w:r>
      <w:r w:rsidR="004E4A00" w:rsidRPr="00E65F26">
        <w:rPr>
          <w:color w:val="000000" w:themeColor="text1"/>
          <w:spacing w:val="-4"/>
        </w:rPr>
        <w:t xml:space="preserve"> </w:t>
      </w:r>
      <w:r w:rsidRPr="00E65F26">
        <w:rPr>
          <w:color w:val="000000" w:themeColor="text1"/>
          <w:spacing w:val="-4"/>
        </w:rPr>
        <w:t>прибавляют 0,5</w:t>
      </w:r>
      <w:r w:rsidR="00784B3C" w:rsidRPr="00E65F26">
        <w:rPr>
          <w:color w:val="000000" w:themeColor="text1"/>
          <w:spacing w:val="-4"/>
        </w:rPr>
        <w:t> </w:t>
      </w:r>
      <w:r w:rsidRPr="00E65F26">
        <w:rPr>
          <w:color w:val="000000" w:themeColor="text1"/>
          <w:spacing w:val="-4"/>
        </w:rPr>
        <w:t>г йода и встряхивают в течение 15</w:t>
      </w:r>
      <w:r w:rsidR="00784B3C" w:rsidRPr="00E65F26">
        <w:rPr>
          <w:color w:val="000000" w:themeColor="text1"/>
          <w:spacing w:val="-4"/>
        </w:rPr>
        <w:t> </w:t>
      </w:r>
      <w:r w:rsidRPr="00E65F26">
        <w:rPr>
          <w:color w:val="000000" w:themeColor="text1"/>
          <w:spacing w:val="-4"/>
        </w:rPr>
        <w:t>мин. Если необходимо, фильтруют.</w:t>
      </w:r>
    </w:p>
    <w:p w:rsidR="00A6303F" w:rsidRPr="00E65F26" w:rsidRDefault="00A6303F" w:rsidP="000A323A">
      <w:pPr>
        <w:pStyle w:val="a3"/>
        <w:tabs>
          <w:tab w:val="left" w:pos="1440"/>
        </w:tabs>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EB5CF0" w:rsidRPr="00E65F26" w:rsidRDefault="00EB5CF0" w:rsidP="000A323A">
      <w:pPr>
        <w:pStyle w:val="a3"/>
        <w:tabs>
          <w:tab w:val="left" w:pos="1440"/>
        </w:tabs>
        <w:rPr>
          <w:b/>
          <w:color w:val="000000" w:themeColor="text1"/>
        </w:rPr>
      </w:pPr>
      <w:r w:rsidRPr="00E65F26">
        <w:rPr>
          <w:b/>
          <w:color w:val="000000" w:themeColor="text1"/>
        </w:rPr>
        <w:t>Цинковая пыль</w:t>
      </w:r>
      <w:r w:rsidRPr="00E65F26">
        <w:rPr>
          <w:color w:val="000000" w:themeColor="text1"/>
        </w:rPr>
        <w:t xml:space="preserve">. См. </w:t>
      </w:r>
      <w:r w:rsidRPr="00E65F26">
        <w:rPr>
          <w:b/>
          <w:color w:val="000000" w:themeColor="text1"/>
        </w:rPr>
        <w:t>Цинка порошок</w:t>
      </w:r>
      <w:r w:rsidRPr="00E65F26">
        <w:rPr>
          <w:color w:val="000000" w:themeColor="text1"/>
        </w:rPr>
        <w:t>.</w:t>
      </w:r>
    </w:p>
    <w:p w:rsidR="00EB5CF0" w:rsidRPr="00E65F26" w:rsidRDefault="00A6303F" w:rsidP="00A5361E">
      <w:pPr>
        <w:pStyle w:val="a3"/>
        <w:keepNext/>
        <w:tabs>
          <w:tab w:val="left" w:pos="1440"/>
        </w:tabs>
        <w:rPr>
          <w:bCs/>
          <w:color w:val="000000" w:themeColor="text1"/>
        </w:rPr>
      </w:pPr>
      <w:r w:rsidRPr="00E65F26">
        <w:rPr>
          <w:b/>
          <w:color w:val="000000" w:themeColor="text1"/>
        </w:rPr>
        <w:t>Цинхонидин</w:t>
      </w:r>
      <w:r w:rsidRPr="00E65F26">
        <w:rPr>
          <w:color w:val="000000" w:themeColor="text1"/>
        </w:rPr>
        <w:t>. [485-71-2]. С</w:t>
      </w:r>
      <w:r w:rsidRPr="00E65F26">
        <w:rPr>
          <w:color w:val="000000" w:themeColor="text1"/>
          <w:vertAlign w:val="subscript"/>
        </w:rPr>
        <w:t>19</w:t>
      </w:r>
      <w:r w:rsidRPr="00E65F26">
        <w:rPr>
          <w:color w:val="000000" w:themeColor="text1"/>
        </w:rPr>
        <w:t>Н</w:t>
      </w:r>
      <w:r w:rsidRPr="00E65F26">
        <w:rPr>
          <w:color w:val="000000" w:themeColor="text1"/>
          <w:vertAlign w:val="subscript"/>
        </w:rPr>
        <w:t>22</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784B3C" w:rsidRPr="00E65F26">
        <w:rPr>
          <w:color w:val="000000" w:themeColor="text1"/>
        </w:rPr>
        <w:t> </w:t>
      </w:r>
      <w:r w:rsidRPr="00E65F26">
        <w:rPr>
          <w:color w:val="000000" w:themeColor="text1"/>
        </w:rPr>
        <w:t xml:space="preserve">294,39). </w:t>
      </w:r>
    </w:p>
    <w:p w:rsidR="00A6303F" w:rsidRPr="00E65F26" w:rsidRDefault="00EB5CF0" w:rsidP="000A323A">
      <w:pPr>
        <w:pStyle w:val="a3"/>
        <w:tabs>
          <w:tab w:val="left" w:pos="1440"/>
        </w:tabs>
        <w:rPr>
          <w:color w:val="000000" w:themeColor="text1"/>
        </w:rPr>
      </w:pPr>
      <w:r w:rsidRPr="00E65F26">
        <w:rPr>
          <w:color w:val="000000" w:themeColor="text1"/>
        </w:rPr>
        <w:t>(</w:t>
      </w:r>
      <w:r w:rsidRPr="00E65F26">
        <w:rPr>
          <w:i/>
          <w:color w:val="000000" w:themeColor="text1"/>
          <w:lang w:val="en-US"/>
        </w:rPr>
        <w:t>R</w:t>
      </w:r>
      <w:r w:rsidRPr="00E65F26">
        <w:rPr>
          <w:color w:val="000000" w:themeColor="text1"/>
        </w:rPr>
        <w:t>)-(Хинолин-4-ил)[(1</w:t>
      </w:r>
      <w:r w:rsidRPr="00E65F26">
        <w:rPr>
          <w:i/>
          <w:color w:val="000000" w:themeColor="text1"/>
          <w:lang w:val="en-US"/>
        </w:rPr>
        <w:t>S</w:t>
      </w:r>
      <w:r w:rsidRPr="00E65F26">
        <w:rPr>
          <w:color w:val="000000" w:themeColor="text1"/>
        </w:rPr>
        <w:t>,2</w:t>
      </w:r>
      <w:r w:rsidRPr="00E65F26">
        <w:rPr>
          <w:i/>
          <w:color w:val="000000" w:themeColor="text1"/>
          <w:lang w:val="en-US"/>
        </w:rPr>
        <w:t>S</w:t>
      </w:r>
      <w:r w:rsidRPr="00E65F26">
        <w:rPr>
          <w:color w:val="000000" w:themeColor="text1"/>
        </w:rPr>
        <w:t>,4</w:t>
      </w:r>
      <w:r w:rsidRPr="00E65F26">
        <w:rPr>
          <w:i/>
          <w:color w:val="000000" w:themeColor="text1"/>
          <w:lang w:val="en-US"/>
        </w:rPr>
        <w:t>S</w:t>
      </w:r>
      <w:r w:rsidRPr="00E65F26">
        <w:rPr>
          <w:color w:val="000000" w:themeColor="text1"/>
        </w:rPr>
        <w:t>,5</w:t>
      </w:r>
      <w:r w:rsidRPr="00E65F26">
        <w:rPr>
          <w:i/>
          <w:color w:val="000000" w:themeColor="text1"/>
          <w:lang w:val="en-US"/>
        </w:rPr>
        <w:t>R</w:t>
      </w:r>
      <w:r w:rsidRPr="00E65F26">
        <w:rPr>
          <w:color w:val="000000" w:themeColor="text1"/>
        </w:rPr>
        <w:t>)-5-этенил-1-азабицикло[2.2.2]октан-2-ил]метанол</w:t>
      </w:r>
      <w:r w:rsidR="00A6303F" w:rsidRPr="00E65F26">
        <w:rPr>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Криста</w:t>
      </w:r>
      <w:r w:rsidR="00784B3C" w:rsidRPr="00E65F26">
        <w:rPr>
          <w:color w:val="000000" w:themeColor="text1"/>
        </w:rPr>
        <w:t>ллический порошок белого цвета.</w:t>
      </w:r>
    </w:p>
    <w:p w:rsidR="00A6303F" w:rsidRPr="00E65F26" w:rsidRDefault="00A6303F" w:rsidP="000A323A">
      <w:pPr>
        <w:pStyle w:val="a3"/>
        <w:tabs>
          <w:tab w:val="left" w:pos="1440"/>
        </w:tabs>
        <w:rPr>
          <w:color w:val="000000" w:themeColor="text1"/>
        </w:rPr>
      </w:pPr>
      <w:r w:rsidRPr="00E65F26">
        <w:rPr>
          <w:color w:val="000000" w:themeColor="text1"/>
        </w:rPr>
        <w:t>Очень мало растворим в воде и петролейном эфире, умеренно растворим в спирте 96</w:t>
      </w:r>
      <w:r w:rsidR="00784B3C" w:rsidRPr="00E65F26">
        <w:rPr>
          <w:color w:val="000000" w:themeColor="text1"/>
        </w:rPr>
        <w:t> </w:t>
      </w:r>
      <w:r w:rsidRPr="00E65F26">
        <w:rPr>
          <w:color w:val="000000" w:themeColor="text1"/>
        </w:rPr>
        <w:t>%, мало растворим в эфире.</w:t>
      </w:r>
    </w:p>
    <w:p w:rsidR="00A6303F" w:rsidRPr="00E65F26" w:rsidRDefault="00C65594" w:rsidP="000A323A">
      <w:pPr>
        <w:pStyle w:val="a3"/>
        <w:tabs>
          <w:tab w:val="left" w:pos="1440"/>
        </w:tabs>
        <w:rPr>
          <w:color w:val="000000" w:themeColor="text1"/>
        </w:rPr>
      </w:pPr>
      <w:r w:rsidRPr="00E65F26">
        <w:rPr>
          <w:color w:val="000000" w:themeColor="text1"/>
          <w:position w:val="-12"/>
        </w:rPr>
        <w:object w:dxaOrig="620" w:dyaOrig="440">
          <v:shape id="_x0000_i1509" type="#_x0000_t75" style="width:32.25pt;height:22.5pt" o:ole="">
            <v:imagedata r:id="rId225" o:title=""/>
          </v:shape>
          <o:OLEObject Type="Embed" ProgID="Equation.3" ShapeID="_x0000_i1509" DrawAspect="Content" ObjectID="_1750698211" r:id="rId579"/>
        </w:object>
      </w:r>
      <w:r w:rsidR="00A6303F" w:rsidRPr="00E65F26">
        <w:rPr>
          <w:color w:val="000000" w:themeColor="text1"/>
        </w:rPr>
        <w:t>. От</w:t>
      </w:r>
      <w:r w:rsidRPr="00E65F26">
        <w:rPr>
          <w:color w:val="000000" w:themeColor="text1"/>
        </w:rPr>
        <w:t xml:space="preserve"> </w:t>
      </w:r>
      <w:r w:rsidR="00B868A6" w:rsidRPr="00E65F26">
        <w:rPr>
          <w:color w:val="000000" w:themeColor="text1"/>
        </w:rPr>
        <w:t>–</w:t>
      </w:r>
      <w:r w:rsidR="00A6303F" w:rsidRPr="00E65F26">
        <w:rPr>
          <w:color w:val="000000" w:themeColor="text1"/>
        </w:rPr>
        <w:t>105</w:t>
      </w:r>
      <w:r w:rsidR="00784B3C" w:rsidRPr="00E65F26">
        <w:rPr>
          <w:color w:val="000000" w:themeColor="text1"/>
        </w:rPr>
        <w:t>°</w:t>
      </w:r>
      <w:r w:rsidR="00A6303F" w:rsidRPr="00E65F26">
        <w:rPr>
          <w:color w:val="000000" w:themeColor="text1"/>
        </w:rPr>
        <w:t xml:space="preserve"> до</w:t>
      </w:r>
      <w:r w:rsidRPr="00E65F26">
        <w:rPr>
          <w:color w:val="000000" w:themeColor="text1"/>
        </w:rPr>
        <w:t xml:space="preserve"> </w:t>
      </w:r>
      <w:r w:rsidR="00B868A6" w:rsidRPr="00E65F26">
        <w:rPr>
          <w:color w:val="000000" w:themeColor="text1"/>
        </w:rPr>
        <w:t>–</w:t>
      </w:r>
      <w:r w:rsidR="00A6303F" w:rsidRPr="00E65F26">
        <w:rPr>
          <w:color w:val="000000" w:themeColor="text1"/>
        </w:rPr>
        <w:t>110</w:t>
      </w:r>
      <w:r w:rsidR="00784B3C" w:rsidRPr="00E65F26">
        <w:rPr>
          <w:color w:val="000000" w:themeColor="text1"/>
        </w:rPr>
        <w:t>°</w:t>
      </w:r>
      <w:r w:rsidR="00A6303F" w:rsidRPr="00E65F26">
        <w:rPr>
          <w:color w:val="000000" w:themeColor="text1"/>
        </w:rPr>
        <w:t xml:space="preserve"> (5</w:t>
      </w:r>
      <w:r w:rsidR="00784B3C" w:rsidRPr="00E65F26">
        <w:rPr>
          <w:color w:val="000000" w:themeColor="text1"/>
        </w:rPr>
        <w:t> </w:t>
      </w:r>
      <w:r w:rsidR="00A6303F" w:rsidRPr="00E65F26">
        <w:rPr>
          <w:color w:val="000000" w:themeColor="text1"/>
        </w:rPr>
        <w:t>% раствор в спирте</w:t>
      </w:r>
      <w:r w:rsidR="00784B3C" w:rsidRPr="00E65F26">
        <w:rPr>
          <w:color w:val="000000" w:themeColor="text1"/>
        </w:rPr>
        <w:t xml:space="preserve"> 96 %</w:t>
      </w:r>
      <w:r w:rsidR="00A6303F" w:rsidRPr="00E65F26">
        <w:rPr>
          <w:color w:val="000000" w:themeColor="text1"/>
        </w:rPr>
        <w:t>).</w:t>
      </w:r>
    </w:p>
    <w:p w:rsidR="00A6303F" w:rsidRPr="00E65F26" w:rsidRDefault="00A6303F" w:rsidP="000A323A">
      <w:pPr>
        <w:pStyle w:val="a3"/>
        <w:tabs>
          <w:tab w:val="left" w:pos="1440"/>
        </w:tabs>
        <w:rPr>
          <w:color w:val="000000" w:themeColor="text1"/>
        </w:rPr>
      </w:pPr>
      <w:r w:rsidRPr="00E65F26">
        <w:rPr>
          <w:i/>
          <w:color w:val="000000" w:themeColor="text1"/>
        </w:rPr>
        <w:t>Температура плавления</w:t>
      </w:r>
      <w:r w:rsidRPr="00E65F26">
        <w:rPr>
          <w:color w:val="000000" w:themeColor="text1"/>
        </w:rPr>
        <w:t>. Около 208</w:t>
      </w:r>
      <w:r w:rsidR="00784B3C" w:rsidRPr="00E65F26">
        <w:rPr>
          <w:color w:val="000000" w:themeColor="text1"/>
        </w:rPr>
        <w:t> °</w:t>
      </w:r>
      <w:r w:rsidRPr="00E65F26">
        <w:rPr>
          <w:color w:val="000000" w:themeColor="text1"/>
        </w:rPr>
        <w:t>С с разложением.</w:t>
      </w:r>
    </w:p>
    <w:p w:rsidR="00A6303F" w:rsidRPr="00E65F26" w:rsidRDefault="00A6303F" w:rsidP="000A323A">
      <w:pPr>
        <w:pStyle w:val="a3"/>
        <w:tabs>
          <w:tab w:val="left" w:pos="1440"/>
        </w:tabs>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08090F" w:rsidRPr="00E65F26" w:rsidRDefault="00A6303F" w:rsidP="00A5361E">
      <w:pPr>
        <w:pStyle w:val="a3"/>
        <w:keepNext/>
        <w:tabs>
          <w:tab w:val="left" w:pos="1440"/>
        </w:tabs>
        <w:rPr>
          <w:bCs/>
          <w:color w:val="000000" w:themeColor="text1"/>
        </w:rPr>
      </w:pPr>
      <w:r w:rsidRPr="00E65F26">
        <w:rPr>
          <w:b/>
          <w:color w:val="000000" w:themeColor="text1"/>
        </w:rPr>
        <w:t>Цинхонин</w:t>
      </w:r>
      <w:r w:rsidRPr="00E65F26">
        <w:rPr>
          <w:color w:val="000000" w:themeColor="text1"/>
        </w:rPr>
        <w:t>. [118-10-5]. С</w:t>
      </w:r>
      <w:r w:rsidRPr="00E65F26">
        <w:rPr>
          <w:color w:val="000000" w:themeColor="text1"/>
          <w:vertAlign w:val="subscript"/>
        </w:rPr>
        <w:t>19</w:t>
      </w:r>
      <w:r w:rsidRPr="00E65F26">
        <w:rPr>
          <w:color w:val="000000" w:themeColor="text1"/>
        </w:rPr>
        <w:t>Н</w:t>
      </w:r>
      <w:r w:rsidRPr="00E65F26">
        <w:rPr>
          <w:color w:val="000000" w:themeColor="text1"/>
          <w:vertAlign w:val="subscript"/>
        </w:rPr>
        <w:t>22</w:t>
      </w:r>
      <w:r w:rsidRPr="00E65F26">
        <w:rPr>
          <w:color w:val="000000" w:themeColor="text1"/>
          <w:lang w:val="en-US"/>
        </w:rPr>
        <w:t>N</w:t>
      </w:r>
      <w:r w:rsidRPr="00E65F26">
        <w:rPr>
          <w:color w:val="000000" w:themeColor="text1"/>
          <w:vertAlign w:val="subscript"/>
        </w:rPr>
        <w:t>2</w:t>
      </w:r>
      <w:r w:rsidRPr="00E65F26">
        <w:rPr>
          <w:color w:val="000000" w:themeColor="text1"/>
          <w:lang w:val="en-US"/>
        </w:rPr>
        <w:t>O</w:t>
      </w:r>
      <w:r w:rsidRPr="00E65F26">
        <w:rPr>
          <w:color w:val="000000" w:themeColor="text1"/>
        </w:rPr>
        <w:t>. (М.м.</w:t>
      </w:r>
      <w:r w:rsidR="00784B3C" w:rsidRPr="00E65F26">
        <w:rPr>
          <w:color w:val="000000" w:themeColor="text1"/>
        </w:rPr>
        <w:t> </w:t>
      </w:r>
      <w:r w:rsidRPr="00E65F26">
        <w:rPr>
          <w:color w:val="000000" w:themeColor="text1"/>
        </w:rPr>
        <w:t xml:space="preserve">294,39). </w:t>
      </w:r>
    </w:p>
    <w:p w:rsidR="00A6303F" w:rsidRPr="00E65F26" w:rsidRDefault="0008090F" w:rsidP="000A323A">
      <w:pPr>
        <w:pStyle w:val="a3"/>
        <w:tabs>
          <w:tab w:val="left" w:pos="1440"/>
        </w:tabs>
        <w:rPr>
          <w:color w:val="000000" w:themeColor="text1"/>
        </w:rPr>
      </w:pPr>
      <w:r w:rsidRPr="00E65F26">
        <w:rPr>
          <w:color w:val="000000" w:themeColor="text1"/>
        </w:rPr>
        <w:t>(</w:t>
      </w:r>
      <w:r w:rsidRPr="00E65F26">
        <w:rPr>
          <w:i/>
          <w:color w:val="000000" w:themeColor="text1"/>
          <w:lang w:val="en-US"/>
        </w:rPr>
        <w:t>S</w:t>
      </w:r>
      <w:r w:rsidRPr="00E65F26">
        <w:rPr>
          <w:color w:val="000000" w:themeColor="text1"/>
        </w:rPr>
        <w:t>)-(Хинолин-4-ил)[(1</w:t>
      </w:r>
      <w:r w:rsidRPr="00E65F26">
        <w:rPr>
          <w:i/>
          <w:color w:val="000000" w:themeColor="text1"/>
          <w:lang w:val="en-US"/>
        </w:rPr>
        <w:t>S</w:t>
      </w:r>
      <w:r w:rsidRPr="00E65F26">
        <w:rPr>
          <w:color w:val="000000" w:themeColor="text1"/>
        </w:rPr>
        <w:t>,2</w:t>
      </w:r>
      <w:r w:rsidRPr="00E65F26">
        <w:rPr>
          <w:i/>
          <w:color w:val="000000" w:themeColor="text1"/>
          <w:lang w:val="en-US"/>
        </w:rPr>
        <w:t>S</w:t>
      </w:r>
      <w:r w:rsidRPr="00E65F26">
        <w:rPr>
          <w:color w:val="000000" w:themeColor="text1"/>
        </w:rPr>
        <w:t>,4</w:t>
      </w:r>
      <w:r w:rsidRPr="00E65F26">
        <w:rPr>
          <w:i/>
          <w:color w:val="000000" w:themeColor="text1"/>
          <w:lang w:val="en-US"/>
        </w:rPr>
        <w:t>S</w:t>
      </w:r>
      <w:r w:rsidRPr="00E65F26">
        <w:rPr>
          <w:color w:val="000000" w:themeColor="text1"/>
        </w:rPr>
        <w:t>,5</w:t>
      </w:r>
      <w:r w:rsidRPr="00E65F26">
        <w:rPr>
          <w:i/>
          <w:color w:val="000000" w:themeColor="text1"/>
          <w:lang w:val="en-US"/>
        </w:rPr>
        <w:t>R</w:t>
      </w:r>
      <w:r w:rsidRPr="00E65F26">
        <w:rPr>
          <w:color w:val="000000" w:themeColor="text1"/>
        </w:rPr>
        <w:t>)-5-этенил-1-азабицикло[2.2.2]октан-2-ил]метанол</w:t>
      </w:r>
      <w:r w:rsidR="00A6303F" w:rsidRPr="00E65F26">
        <w:rPr>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Криста</w:t>
      </w:r>
      <w:r w:rsidR="00784B3C" w:rsidRPr="00E65F26">
        <w:rPr>
          <w:color w:val="000000" w:themeColor="text1"/>
        </w:rPr>
        <w:t>ллический порошок белого цвета.</w:t>
      </w:r>
    </w:p>
    <w:p w:rsidR="00A6303F" w:rsidRPr="00E65F26" w:rsidRDefault="00A6303F" w:rsidP="000A323A">
      <w:pPr>
        <w:pStyle w:val="a3"/>
        <w:tabs>
          <w:tab w:val="left" w:pos="1440"/>
        </w:tabs>
        <w:rPr>
          <w:color w:val="000000" w:themeColor="text1"/>
        </w:rPr>
      </w:pPr>
      <w:r w:rsidRPr="00E65F26">
        <w:rPr>
          <w:color w:val="000000" w:themeColor="text1"/>
        </w:rPr>
        <w:t>Мало растворим в воде, умеренно растворим в спирте 96</w:t>
      </w:r>
      <w:r w:rsidR="00784B3C" w:rsidRPr="00E65F26">
        <w:rPr>
          <w:color w:val="000000" w:themeColor="text1"/>
        </w:rPr>
        <w:t> % и метаноле,</w:t>
      </w:r>
      <w:r w:rsidR="004E4A00" w:rsidRPr="00E65F26">
        <w:rPr>
          <w:color w:val="000000" w:themeColor="text1"/>
        </w:rPr>
        <w:t xml:space="preserve"> </w:t>
      </w:r>
      <w:r w:rsidRPr="00E65F26">
        <w:rPr>
          <w:color w:val="000000" w:themeColor="text1"/>
        </w:rPr>
        <w:t>мало растворим в эфире.</w:t>
      </w:r>
    </w:p>
    <w:p w:rsidR="00A6303F" w:rsidRPr="00E65F26" w:rsidRDefault="00C65594" w:rsidP="000A323A">
      <w:pPr>
        <w:pStyle w:val="a3"/>
        <w:tabs>
          <w:tab w:val="left" w:pos="1440"/>
        </w:tabs>
        <w:rPr>
          <w:color w:val="000000" w:themeColor="text1"/>
        </w:rPr>
      </w:pPr>
      <w:r w:rsidRPr="00E65F26">
        <w:rPr>
          <w:color w:val="000000" w:themeColor="text1"/>
          <w:position w:val="-12"/>
        </w:rPr>
        <w:object w:dxaOrig="620" w:dyaOrig="440">
          <v:shape id="_x0000_i1510" type="#_x0000_t75" style="width:32.25pt;height:22.5pt" o:ole="">
            <v:imagedata r:id="rId225" o:title=""/>
          </v:shape>
          <o:OLEObject Type="Embed" ProgID="Equation.3" ShapeID="_x0000_i1510" DrawAspect="Content" ObjectID="_1750698212" r:id="rId580"/>
        </w:object>
      </w:r>
      <w:r w:rsidR="00A6303F" w:rsidRPr="00E65F26">
        <w:rPr>
          <w:color w:val="000000" w:themeColor="text1"/>
        </w:rPr>
        <w:t>. От +225</w:t>
      </w:r>
      <w:r w:rsidR="00784B3C" w:rsidRPr="00E65F26">
        <w:rPr>
          <w:color w:val="000000" w:themeColor="text1"/>
        </w:rPr>
        <w:t>°</w:t>
      </w:r>
      <w:r w:rsidR="00A6303F" w:rsidRPr="00E65F26">
        <w:rPr>
          <w:color w:val="000000" w:themeColor="text1"/>
        </w:rPr>
        <w:t xml:space="preserve"> до +230</w:t>
      </w:r>
      <w:r w:rsidR="00784B3C" w:rsidRPr="00E65F26">
        <w:rPr>
          <w:color w:val="000000" w:themeColor="text1"/>
        </w:rPr>
        <w:t>°</w:t>
      </w:r>
      <w:r w:rsidR="00A6303F" w:rsidRPr="00E65F26">
        <w:rPr>
          <w:color w:val="000000" w:themeColor="text1"/>
        </w:rPr>
        <w:t xml:space="preserve"> (5</w:t>
      </w:r>
      <w:r w:rsidR="00784B3C" w:rsidRPr="00E65F26">
        <w:rPr>
          <w:color w:val="000000" w:themeColor="text1"/>
        </w:rPr>
        <w:t> </w:t>
      </w:r>
      <w:r w:rsidR="00A6303F" w:rsidRPr="00E65F26">
        <w:rPr>
          <w:color w:val="000000" w:themeColor="text1"/>
        </w:rPr>
        <w:t>% раствор в спирте 96</w:t>
      </w:r>
      <w:r w:rsidR="00784B3C" w:rsidRPr="00E65F26">
        <w:rPr>
          <w:color w:val="000000" w:themeColor="text1"/>
        </w:rPr>
        <w:t> </w:t>
      </w:r>
      <w:r w:rsidR="00A6303F" w:rsidRPr="00E65F26">
        <w:rPr>
          <w:color w:val="000000" w:themeColor="text1"/>
        </w:rPr>
        <w:t>%).</w:t>
      </w:r>
    </w:p>
    <w:p w:rsidR="00A6303F" w:rsidRPr="00E65F26" w:rsidRDefault="00A6303F" w:rsidP="000A323A">
      <w:pPr>
        <w:pStyle w:val="a3"/>
        <w:tabs>
          <w:tab w:val="left" w:pos="1440"/>
        </w:tabs>
        <w:rPr>
          <w:color w:val="000000" w:themeColor="text1"/>
        </w:rPr>
      </w:pPr>
      <w:r w:rsidRPr="00E65F26">
        <w:rPr>
          <w:i/>
          <w:color w:val="000000" w:themeColor="text1"/>
        </w:rPr>
        <w:t>Температура плавления</w:t>
      </w:r>
      <w:r w:rsidRPr="00E65F26">
        <w:rPr>
          <w:color w:val="000000" w:themeColor="text1"/>
        </w:rPr>
        <w:t>. Около 263</w:t>
      </w:r>
      <w:r w:rsidR="00784B3C" w:rsidRPr="00E65F26">
        <w:rPr>
          <w:color w:val="000000" w:themeColor="text1"/>
        </w:rPr>
        <w:t> °</w:t>
      </w:r>
      <w:r w:rsidRPr="00E65F26">
        <w:rPr>
          <w:color w:val="000000" w:themeColor="text1"/>
        </w:rPr>
        <w:t>С.</w:t>
      </w:r>
    </w:p>
    <w:p w:rsidR="00A6303F" w:rsidRPr="00E65F26" w:rsidRDefault="00A6303F" w:rsidP="000A323A">
      <w:pPr>
        <w:pStyle w:val="a3"/>
        <w:tabs>
          <w:tab w:val="left" w:pos="1440"/>
        </w:tabs>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08090F" w:rsidRPr="00E65F26" w:rsidRDefault="00A6303F" w:rsidP="00A5361E">
      <w:pPr>
        <w:pStyle w:val="a3"/>
        <w:keepNext/>
        <w:tabs>
          <w:tab w:val="left" w:pos="1440"/>
        </w:tabs>
        <w:rPr>
          <w:color w:val="000000" w:themeColor="text1"/>
        </w:rPr>
      </w:pPr>
      <w:r w:rsidRPr="00E65F26">
        <w:rPr>
          <w:b/>
          <w:color w:val="000000" w:themeColor="text1"/>
        </w:rPr>
        <w:lastRenderedPageBreak/>
        <w:t>Цирконила нитрат</w:t>
      </w:r>
      <w:r w:rsidRPr="00E65F26">
        <w:rPr>
          <w:color w:val="000000" w:themeColor="text1"/>
        </w:rPr>
        <w:t xml:space="preserve">. [14985-18-3]. </w:t>
      </w:r>
      <w:r w:rsidR="0008090F" w:rsidRPr="00E65F26">
        <w:rPr>
          <w:color w:val="000000" w:themeColor="text1"/>
          <w:lang w:val="en-US"/>
        </w:rPr>
        <w:t>ZrO</w:t>
      </w:r>
      <w:r w:rsidR="0008090F" w:rsidRPr="00E65F26">
        <w:rPr>
          <w:color w:val="000000" w:themeColor="text1"/>
        </w:rPr>
        <w:t>(</w:t>
      </w:r>
      <w:r w:rsidR="0008090F" w:rsidRPr="00E65F26">
        <w:rPr>
          <w:color w:val="000000" w:themeColor="text1"/>
          <w:lang w:val="en-US"/>
        </w:rPr>
        <w:t>NO</w:t>
      </w:r>
      <w:r w:rsidR="0008090F" w:rsidRPr="00E65F26">
        <w:rPr>
          <w:color w:val="000000" w:themeColor="text1"/>
          <w:vertAlign w:val="subscript"/>
        </w:rPr>
        <w:t>3</w:t>
      </w:r>
      <w:r w:rsidR="0008090F" w:rsidRPr="00E65F26">
        <w:rPr>
          <w:color w:val="000000" w:themeColor="text1"/>
        </w:rPr>
        <w:t>)</w:t>
      </w:r>
      <w:r w:rsidR="0008090F" w:rsidRPr="00E65F26">
        <w:rPr>
          <w:color w:val="000000" w:themeColor="text1"/>
          <w:vertAlign w:val="subscript"/>
        </w:rPr>
        <w:t>2</w:t>
      </w:r>
      <w:r w:rsidR="0008090F" w:rsidRPr="00E65F26">
        <w:rPr>
          <w:color w:val="000000" w:themeColor="text1"/>
        </w:rPr>
        <w:t>∙</w:t>
      </w:r>
      <w:r w:rsidR="00DF6E7A" w:rsidRPr="00E65F26">
        <w:rPr>
          <w:color w:val="000000" w:themeColor="text1"/>
        </w:rPr>
        <w:t>2</w:t>
      </w:r>
      <w:r w:rsidR="0008090F" w:rsidRPr="00E65F26">
        <w:rPr>
          <w:color w:val="000000" w:themeColor="text1"/>
          <w:lang w:val="en-US"/>
        </w:rPr>
        <w:t>H</w:t>
      </w:r>
      <w:r w:rsidR="0008090F" w:rsidRPr="00E65F26">
        <w:rPr>
          <w:color w:val="000000" w:themeColor="text1"/>
          <w:vertAlign w:val="subscript"/>
        </w:rPr>
        <w:t>2</w:t>
      </w:r>
      <w:r w:rsidR="0008090F" w:rsidRPr="00E65F26">
        <w:rPr>
          <w:color w:val="000000" w:themeColor="text1"/>
          <w:lang w:val="en-US"/>
        </w:rPr>
        <w:t>O</w:t>
      </w:r>
      <w:r w:rsidR="0008090F" w:rsidRPr="00E65F26">
        <w:rPr>
          <w:color w:val="000000" w:themeColor="text1"/>
        </w:rPr>
        <w:t>. (М.м. 231,23 безводн</w:t>
      </w:r>
      <w:r w:rsidR="00C65594" w:rsidRPr="00E65F26">
        <w:rPr>
          <w:color w:val="000000" w:themeColor="text1"/>
        </w:rPr>
        <w:t>ый</w:t>
      </w:r>
      <w:r w:rsidR="0008090F" w:rsidRPr="00E65F26">
        <w:rPr>
          <w:color w:val="000000" w:themeColor="text1"/>
        </w:rPr>
        <w:t xml:space="preserve">). </w:t>
      </w:r>
    </w:p>
    <w:p w:rsidR="0008090F" w:rsidRPr="00E65F26" w:rsidRDefault="0008090F" w:rsidP="000A323A">
      <w:pPr>
        <w:pStyle w:val="a3"/>
        <w:tabs>
          <w:tab w:val="left" w:pos="1440"/>
        </w:tabs>
        <w:rPr>
          <w:color w:val="000000" w:themeColor="text1"/>
        </w:rPr>
      </w:pPr>
      <w:r w:rsidRPr="00E65F26">
        <w:rPr>
          <w:color w:val="000000" w:themeColor="text1"/>
        </w:rPr>
        <w:t>Динитрат оксидоциркония(I</w:t>
      </w:r>
      <w:r w:rsidRPr="00E65F26">
        <w:rPr>
          <w:color w:val="000000" w:themeColor="text1"/>
          <w:lang w:val="en-US"/>
        </w:rPr>
        <w:t>V</w:t>
      </w:r>
      <w:r w:rsidRPr="00E65F26">
        <w:rPr>
          <w:color w:val="000000" w:themeColor="text1"/>
        </w:rPr>
        <w:t>), гидрат.</w:t>
      </w:r>
    </w:p>
    <w:p w:rsidR="00A6303F" w:rsidRPr="00E65F26" w:rsidRDefault="00A6303F" w:rsidP="000A323A">
      <w:pPr>
        <w:pStyle w:val="a3"/>
        <w:tabs>
          <w:tab w:val="left" w:pos="1440"/>
        </w:tabs>
        <w:rPr>
          <w:color w:val="000000" w:themeColor="text1"/>
        </w:rPr>
      </w:pPr>
      <w:r w:rsidRPr="00E65F26">
        <w:rPr>
          <w:color w:val="000000" w:themeColor="text1"/>
        </w:rPr>
        <w:t>Кристаллический порошок или кристаллы белого цвета. Гигроскопичен.</w:t>
      </w:r>
    </w:p>
    <w:p w:rsidR="00A6303F" w:rsidRPr="00E65F26" w:rsidRDefault="00A6303F" w:rsidP="000A323A">
      <w:pPr>
        <w:pStyle w:val="a3"/>
        <w:tabs>
          <w:tab w:val="left" w:pos="1440"/>
        </w:tabs>
        <w:rPr>
          <w:color w:val="000000" w:themeColor="text1"/>
        </w:rPr>
      </w:pPr>
      <w:r w:rsidRPr="00E65F26">
        <w:rPr>
          <w:color w:val="000000" w:themeColor="text1"/>
        </w:rPr>
        <w:t>Растворим в воде. Водный раствор прозрачный или слегка опалесцирующий.</w:t>
      </w:r>
    </w:p>
    <w:p w:rsidR="00A6303F" w:rsidRPr="00E65F26" w:rsidRDefault="00A6303F" w:rsidP="000A323A">
      <w:pPr>
        <w:pStyle w:val="a3"/>
        <w:tabs>
          <w:tab w:val="left" w:pos="1440"/>
        </w:tabs>
        <w:rPr>
          <w:color w:val="000000" w:themeColor="text1"/>
        </w:rPr>
      </w:pPr>
      <w:r w:rsidRPr="00E65F26">
        <w:rPr>
          <w:color w:val="000000" w:themeColor="text1"/>
        </w:rPr>
        <w:t>Хранят в воздухонепроницаемой упаковке.</w:t>
      </w:r>
    </w:p>
    <w:p w:rsidR="00A6303F" w:rsidRPr="00E65F26" w:rsidRDefault="00A6303F" w:rsidP="00A5361E">
      <w:pPr>
        <w:pStyle w:val="a3"/>
        <w:keepNext/>
        <w:tabs>
          <w:tab w:val="left" w:pos="1440"/>
        </w:tabs>
        <w:rPr>
          <w:b/>
          <w:color w:val="000000" w:themeColor="text1"/>
        </w:rPr>
      </w:pPr>
      <w:r w:rsidRPr="00E65F26">
        <w:rPr>
          <w:b/>
          <w:color w:val="000000" w:themeColor="text1"/>
        </w:rPr>
        <w:t>Цирконила нитрата раствор 0,1</w:t>
      </w:r>
      <w:r w:rsidR="00784B3C" w:rsidRPr="00E65F26">
        <w:rPr>
          <w:b/>
          <w:color w:val="000000" w:themeColor="text1"/>
        </w:rPr>
        <w:t> </w:t>
      </w:r>
      <w:r w:rsidRPr="00E65F26">
        <w:rPr>
          <w:b/>
          <w:color w:val="000000" w:themeColor="text1"/>
        </w:rPr>
        <w:t>%</w:t>
      </w:r>
      <w:r w:rsidR="00C12B7F" w:rsidRPr="00E65F26">
        <w:rPr>
          <w:color w:val="000000" w:themeColor="text1"/>
        </w:rPr>
        <w:t>.</w:t>
      </w:r>
    </w:p>
    <w:p w:rsidR="00A6303F" w:rsidRPr="00E65F26" w:rsidRDefault="00A6303F" w:rsidP="000A323A">
      <w:pPr>
        <w:pStyle w:val="a3"/>
        <w:tabs>
          <w:tab w:val="left" w:pos="1440"/>
        </w:tabs>
        <w:rPr>
          <w:b/>
          <w:color w:val="000000" w:themeColor="text1"/>
        </w:rPr>
      </w:pPr>
      <w:r w:rsidRPr="00E65F26">
        <w:rPr>
          <w:color w:val="000000" w:themeColor="text1"/>
        </w:rPr>
        <w:t>Раствор 1</w:t>
      </w:r>
      <w:r w:rsidR="00784B3C" w:rsidRPr="00E65F26">
        <w:rPr>
          <w:color w:val="000000" w:themeColor="text1"/>
        </w:rPr>
        <w:t> </w:t>
      </w:r>
      <w:r w:rsidRPr="00E65F26">
        <w:rPr>
          <w:color w:val="000000" w:themeColor="text1"/>
        </w:rPr>
        <w:t>г/л в смеси растворителей вода</w:t>
      </w:r>
      <w:r w:rsidR="00B868A6" w:rsidRPr="00E65F26">
        <w:rPr>
          <w:color w:val="000000" w:themeColor="text1"/>
        </w:rPr>
        <w:t>–</w:t>
      </w:r>
      <w:r w:rsidRPr="00E65F26">
        <w:rPr>
          <w:color w:val="000000" w:themeColor="text1"/>
        </w:rPr>
        <w:t>хлористоводоро</w:t>
      </w:r>
      <w:r w:rsidR="00784B3C" w:rsidRPr="00E65F26">
        <w:rPr>
          <w:color w:val="000000" w:themeColor="text1"/>
        </w:rPr>
        <w:t>дная кислота концентрированная</w:t>
      </w:r>
      <w:r w:rsidR="00763A9B" w:rsidRPr="00E65F26">
        <w:rPr>
          <w:color w:val="000000" w:themeColor="text1"/>
        </w:rPr>
        <w:t xml:space="preserve"> </w:t>
      </w:r>
      <w:r w:rsidR="00784B3C" w:rsidRPr="00E65F26">
        <w:rPr>
          <w:color w:val="000000" w:themeColor="text1"/>
        </w:rPr>
        <w:t>40:60</w:t>
      </w:r>
      <w:r w:rsidRPr="00E65F26">
        <w:rPr>
          <w:color w:val="000000" w:themeColor="text1"/>
        </w:rPr>
        <w:t>.</w:t>
      </w:r>
    </w:p>
    <w:p w:rsidR="00FB5066" w:rsidRPr="00E65F26" w:rsidRDefault="00A6303F" w:rsidP="00A5361E">
      <w:pPr>
        <w:pStyle w:val="a3"/>
        <w:keepNext/>
        <w:tabs>
          <w:tab w:val="left" w:pos="1440"/>
        </w:tabs>
        <w:jc w:val="left"/>
        <w:rPr>
          <w:color w:val="000000" w:themeColor="text1"/>
        </w:rPr>
      </w:pPr>
      <w:r w:rsidRPr="00E65F26">
        <w:rPr>
          <w:b/>
          <w:color w:val="000000" w:themeColor="text1"/>
        </w:rPr>
        <w:t>Цирконила хлорид</w:t>
      </w:r>
      <w:r w:rsidRPr="00E65F26">
        <w:rPr>
          <w:color w:val="000000" w:themeColor="text1"/>
        </w:rPr>
        <w:t xml:space="preserve">. [15461-27-5]. </w:t>
      </w:r>
      <w:r w:rsidR="00FB5066" w:rsidRPr="00E65F26">
        <w:rPr>
          <w:color w:val="000000" w:themeColor="text1"/>
          <w:lang w:val="en-US"/>
        </w:rPr>
        <w:t>ZrO</w:t>
      </w:r>
      <w:r w:rsidR="00FB5066" w:rsidRPr="00E65F26">
        <w:rPr>
          <w:color w:val="000000" w:themeColor="text1"/>
        </w:rPr>
        <w:t>Cl</w:t>
      </w:r>
      <w:r w:rsidR="00FB5066" w:rsidRPr="00E65F26">
        <w:rPr>
          <w:color w:val="000000" w:themeColor="text1"/>
          <w:vertAlign w:val="subscript"/>
        </w:rPr>
        <w:t>2</w:t>
      </w:r>
      <w:r w:rsidR="00FB5066" w:rsidRPr="00E65F26">
        <w:rPr>
          <w:color w:val="000000" w:themeColor="text1"/>
        </w:rPr>
        <w:t>∙</w:t>
      </w:r>
      <w:r w:rsidR="00FB5066" w:rsidRPr="00E65F26">
        <w:rPr>
          <w:color w:val="000000" w:themeColor="text1"/>
          <w:lang w:val="en-US"/>
        </w:rPr>
        <w:t>xH</w:t>
      </w:r>
      <w:r w:rsidR="00FB5066" w:rsidRPr="00E65F26">
        <w:rPr>
          <w:color w:val="000000" w:themeColor="text1"/>
          <w:vertAlign w:val="subscript"/>
        </w:rPr>
        <w:t>2</w:t>
      </w:r>
      <w:r w:rsidR="00FB5066" w:rsidRPr="00E65F26">
        <w:rPr>
          <w:color w:val="000000" w:themeColor="text1"/>
          <w:lang w:val="en-US"/>
        </w:rPr>
        <w:t>O</w:t>
      </w:r>
      <w:r w:rsidR="00FB5066" w:rsidRPr="00E65F26">
        <w:rPr>
          <w:color w:val="000000" w:themeColor="text1"/>
        </w:rPr>
        <w:t>. (М.м. 178,13 безводн</w:t>
      </w:r>
      <w:r w:rsidR="00C65594" w:rsidRPr="00E65F26">
        <w:rPr>
          <w:color w:val="000000" w:themeColor="text1"/>
        </w:rPr>
        <w:t>ый</w:t>
      </w:r>
      <w:r w:rsidR="00FB5066" w:rsidRPr="00E65F26">
        <w:rPr>
          <w:color w:val="000000" w:themeColor="text1"/>
        </w:rPr>
        <w:t xml:space="preserve">). </w:t>
      </w:r>
    </w:p>
    <w:p w:rsidR="0008090F" w:rsidRPr="00E65F26" w:rsidRDefault="00FB5066" w:rsidP="000A323A">
      <w:pPr>
        <w:pStyle w:val="a3"/>
        <w:tabs>
          <w:tab w:val="left" w:pos="1440"/>
        </w:tabs>
        <w:rPr>
          <w:color w:val="000000" w:themeColor="text1"/>
        </w:rPr>
      </w:pPr>
      <w:r w:rsidRPr="00E65F26">
        <w:rPr>
          <w:color w:val="000000" w:themeColor="text1"/>
        </w:rPr>
        <w:t>Дихлорид оксидоциркония(I</w:t>
      </w:r>
      <w:r w:rsidRPr="00E65F26">
        <w:rPr>
          <w:color w:val="000000" w:themeColor="text1"/>
          <w:lang w:val="en-US"/>
        </w:rPr>
        <w:t>V</w:t>
      </w:r>
      <w:r w:rsidRPr="00E65F26">
        <w:rPr>
          <w:color w:val="000000" w:themeColor="text1"/>
        </w:rPr>
        <w:t>), гидрат.</w:t>
      </w:r>
    </w:p>
    <w:p w:rsidR="00A6303F" w:rsidRPr="00E65F26" w:rsidRDefault="00A6303F" w:rsidP="000A323A">
      <w:pPr>
        <w:pStyle w:val="a3"/>
        <w:tabs>
          <w:tab w:val="left" w:pos="1440"/>
        </w:tabs>
        <w:rPr>
          <w:color w:val="000000" w:themeColor="text1"/>
        </w:rPr>
      </w:pPr>
      <w:r w:rsidRPr="00E65F26">
        <w:rPr>
          <w:color w:val="000000" w:themeColor="text1"/>
        </w:rPr>
        <w:t>Кристаллический порошок или кристаллы белого или почти белого цвета. Легко растворим в воде и спирте 96</w:t>
      </w:r>
      <w:r w:rsidR="00784B3C" w:rsidRPr="00E65F26">
        <w:rPr>
          <w:color w:val="000000" w:themeColor="text1"/>
        </w:rPr>
        <w:t> </w:t>
      </w:r>
      <w:r w:rsidRPr="00E65F26">
        <w:rPr>
          <w:color w:val="000000" w:themeColor="text1"/>
        </w:rPr>
        <w:t>%.</w:t>
      </w:r>
    </w:p>
    <w:p w:rsidR="00FB5066" w:rsidRPr="00E65F26" w:rsidRDefault="00FB5066" w:rsidP="00A5361E">
      <w:pPr>
        <w:pStyle w:val="a3"/>
        <w:keepNext/>
        <w:tabs>
          <w:tab w:val="left" w:pos="1440"/>
        </w:tabs>
        <w:rPr>
          <w:color w:val="000000" w:themeColor="text1"/>
        </w:rPr>
      </w:pPr>
      <w:r w:rsidRPr="00E65F26">
        <w:rPr>
          <w:b/>
          <w:color w:val="000000" w:themeColor="text1"/>
        </w:rPr>
        <w:t>Цирконила хлорид октагидрат</w:t>
      </w:r>
      <w:r w:rsidRPr="00E65F26">
        <w:rPr>
          <w:color w:val="000000" w:themeColor="text1"/>
        </w:rPr>
        <w:t xml:space="preserve">. [13520-92-8]. </w:t>
      </w:r>
      <w:r w:rsidRPr="00E65F26">
        <w:rPr>
          <w:color w:val="000000" w:themeColor="text1"/>
          <w:lang w:val="en-US"/>
        </w:rPr>
        <w:t>Zr</w:t>
      </w:r>
      <w:r w:rsidRPr="00E65F26">
        <w:rPr>
          <w:color w:val="000000" w:themeColor="text1"/>
        </w:rPr>
        <w:t>С</w:t>
      </w:r>
      <w:r w:rsidRPr="00E65F26">
        <w:rPr>
          <w:color w:val="000000" w:themeColor="text1"/>
          <w:lang w:val="en-US"/>
        </w:rPr>
        <w:t>l</w:t>
      </w:r>
      <w:r w:rsidRPr="00E65F26">
        <w:rPr>
          <w:color w:val="000000" w:themeColor="text1"/>
          <w:vertAlign w:val="subscript"/>
        </w:rPr>
        <w:t>2</w:t>
      </w:r>
      <w:r w:rsidRPr="00E65F26">
        <w:rPr>
          <w:color w:val="000000" w:themeColor="text1"/>
          <w:lang w:val="en-US"/>
        </w:rPr>
        <w:t>O</w:t>
      </w:r>
      <w:r w:rsidRPr="00E65F26">
        <w:rPr>
          <w:color w:val="000000" w:themeColor="text1"/>
        </w:rPr>
        <w:t>∙8</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 xml:space="preserve">. (М.м. 322,25). </w:t>
      </w:r>
    </w:p>
    <w:p w:rsidR="00FB5066" w:rsidRPr="00E65F26" w:rsidRDefault="00FB5066" w:rsidP="000A323A">
      <w:pPr>
        <w:pStyle w:val="a3"/>
        <w:tabs>
          <w:tab w:val="left" w:pos="1440"/>
        </w:tabs>
        <w:rPr>
          <w:color w:val="000000" w:themeColor="text1"/>
        </w:rPr>
      </w:pPr>
      <w:r w:rsidRPr="00E65F26">
        <w:rPr>
          <w:color w:val="000000" w:themeColor="text1"/>
        </w:rPr>
        <w:t>Дихлорид оксидоциркония(I</w:t>
      </w:r>
      <w:r w:rsidRPr="00E65F26">
        <w:rPr>
          <w:color w:val="000000" w:themeColor="text1"/>
          <w:lang w:val="en-US"/>
        </w:rPr>
        <w:t>V</w:t>
      </w:r>
      <w:r w:rsidRPr="00E65F26">
        <w:rPr>
          <w:color w:val="000000" w:themeColor="text1"/>
        </w:rPr>
        <w:t>), октагидрат.</w:t>
      </w:r>
    </w:p>
    <w:p w:rsidR="00FB5066" w:rsidRPr="00E65F26" w:rsidRDefault="00FB5066" w:rsidP="000A323A">
      <w:pPr>
        <w:pStyle w:val="a3"/>
        <w:tabs>
          <w:tab w:val="left" w:pos="1440"/>
        </w:tabs>
        <w:rPr>
          <w:color w:val="000000" w:themeColor="text1"/>
        </w:rPr>
      </w:pPr>
      <w:r w:rsidRPr="00E65F26">
        <w:rPr>
          <w:color w:val="000000" w:themeColor="text1"/>
        </w:rPr>
        <w:t xml:space="preserve">Содержит не менее 96,0 % </w:t>
      </w:r>
      <w:r w:rsidRPr="00E65F26">
        <w:rPr>
          <w:color w:val="000000" w:themeColor="text1"/>
          <w:lang w:val="en-US"/>
        </w:rPr>
        <w:t>Zr</w:t>
      </w:r>
      <w:r w:rsidRPr="00E65F26">
        <w:rPr>
          <w:color w:val="000000" w:themeColor="text1"/>
        </w:rPr>
        <w:t>С</w:t>
      </w:r>
      <w:r w:rsidRPr="00E65F26">
        <w:rPr>
          <w:color w:val="000000" w:themeColor="text1"/>
          <w:lang w:val="en-US"/>
        </w:rPr>
        <w:t>l</w:t>
      </w:r>
      <w:r w:rsidRPr="00E65F26">
        <w:rPr>
          <w:color w:val="000000" w:themeColor="text1"/>
          <w:vertAlign w:val="subscript"/>
        </w:rPr>
        <w:t>2</w:t>
      </w:r>
      <w:r w:rsidRPr="00E65F26">
        <w:rPr>
          <w:color w:val="000000" w:themeColor="text1"/>
          <w:lang w:val="en-US"/>
        </w:rPr>
        <w:t>O</w:t>
      </w:r>
      <w:r w:rsidRPr="00E65F26">
        <w:rPr>
          <w:color w:val="000000" w:themeColor="text1"/>
        </w:rPr>
        <w:t>∙8</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rPr>
        <w:t>.</w:t>
      </w:r>
    </w:p>
    <w:p w:rsidR="00FB5066" w:rsidRPr="00E65F26" w:rsidRDefault="00FB5066" w:rsidP="000A323A">
      <w:pPr>
        <w:pStyle w:val="a3"/>
        <w:tabs>
          <w:tab w:val="left" w:pos="1440"/>
        </w:tabs>
        <w:jc w:val="left"/>
        <w:rPr>
          <w:b/>
          <w:color w:val="000000" w:themeColor="text1"/>
        </w:rPr>
      </w:pPr>
      <w:r w:rsidRPr="00E65F26">
        <w:rPr>
          <w:color w:val="000000" w:themeColor="text1"/>
        </w:rPr>
        <w:t>Кристаллический порошок или кристаллы белого или почти белого цвета. Легко растворим в воде и спирте 96 %.</w:t>
      </w:r>
    </w:p>
    <w:p w:rsidR="00C65594" w:rsidRPr="00E65F26" w:rsidRDefault="00D1751E" w:rsidP="00B45135">
      <w:pPr>
        <w:pStyle w:val="a3"/>
        <w:keepNext/>
        <w:tabs>
          <w:tab w:val="left" w:pos="1440"/>
        </w:tabs>
        <w:rPr>
          <w:color w:val="000000" w:themeColor="text1"/>
        </w:rPr>
      </w:pPr>
      <w:r w:rsidRPr="00E65F26">
        <w:rPr>
          <w:b/>
          <w:color w:val="000000" w:themeColor="text1"/>
          <w:sz w:val="24"/>
          <w:lang w:val="en-US"/>
        </w:rPr>
        <w:t>L</w:t>
      </w:r>
      <w:r w:rsidR="00A6303F" w:rsidRPr="00E65F26">
        <w:rPr>
          <w:b/>
          <w:color w:val="000000" w:themeColor="text1"/>
        </w:rPr>
        <w:t>-Цистеин</w:t>
      </w:r>
      <w:r w:rsidR="00A6303F" w:rsidRPr="00E65F26">
        <w:rPr>
          <w:color w:val="000000" w:themeColor="text1"/>
        </w:rPr>
        <w:t xml:space="preserve">. [52-90-4]. </w:t>
      </w:r>
      <w:r w:rsidR="00A6303F" w:rsidRPr="00E65F26">
        <w:rPr>
          <w:color w:val="000000" w:themeColor="text1"/>
          <w:lang w:val="en-US"/>
        </w:rPr>
        <w:t>C</w:t>
      </w:r>
      <w:r w:rsidR="00DA0596" w:rsidRPr="00E65F26">
        <w:rPr>
          <w:color w:val="000000" w:themeColor="text1"/>
          <w:vertAlign w:val="subscript"/>
        </w:rPr>
        <w:t>3</w:t>
      </w:r>
      <w:r w:rsidR="00A6303F" w:rsidRPr="00E65F26">
        <w:rPr>
          <w:color w:val="000000" w:themeColor="text1"/>
          <w:lang w:val="en-US"/>
        </w:rPr>
        <w:t>H</w:t>
      </w:r>
      <w:r w:rsidR="00DA0596" w:rsidRPr="00E65F26">
        <w:rPr>
          <w:color w:val="000000" w:themeColor="text1"/>
          <w:vertAlign w:val="subscript"/>
        </w:rPr>
        <w:t>7</w:t>
      </w:r>
      <w:r w:rsidR="00A6303F" w:rsidRPr="00E65F26">
        <w:rPr>
          <w:color w:val="000000" w:themeColor="text1"/>
          <w:lang w:val="en-US"/>
        </w:rPr>
        <w:t>NO</w:t>
      </w:r>
      <w:r w:rsidR="00DA0596" w:rsidRPr="00E65F26">
        <w:rPr>
          <w:color w:val="000000" w:themeColor="text1"/>
          <w:vertAlign w:val="subscript"/>
        </w:rPr>
        <w:t>2</w:t>
      </w:r>
      <w:r w:rsidR="00A6303F" w:rsidRPr="00E65F26">
        <w:rPr>
          <w:color w:val="000000" w:themeColor="text1"/>
          <w:lang w:val="en-US"/>
        </w:rPr>
        <w:t>S</w:t>
      </w:r>
      <w:r w:rsidR="00DA0596" w:rsidRPr="00E65F26">
        <w:rPr>
          <w:color w:val="000000" w:themeColor="text1"/>
        </w:rPr>
        <w:t>. (</w:t>
      </w:r>
      <w:r w:rsidR="00A6303F" w:rsidRPr="00E65F26">
        <w:rPr>
          <w:color w:val="000000" w:themeColor="text1"/>
        </w:rPr>
        <w:t>М</w:t>
      </w:r>
      <w:r w:rsidR="00DA0596" w:rsidRPr="00E65F26">
        <w:rPr>
          <w:color w:val="000000" w:themeColor="text1"/>
        </w:rPr>
        <w:t>.</w:t>
      </w:r>
      <w:r w:rsidR="00A6303F" w:rsidRPr="00E65F26">
        <w:rPr>
          <w:color w:val="000000" w:themeColor="text1"/>
        </w:rPr>
        <w:t>м</w:t>
      </w:r>
      <w:r w:rsidR="00DA0596" w:rsidRPr="00E65F26">
        <w:rPr>
          <w:color w:val="000000" w:themeColor="text1"/>
        </w:rPr>
        <w:t>.</w:t>
      </w:r>
      <w:r w:rsidR="00784B3C" w:rsidRPr="00E65F26">
        <w:rPr>
          <w:color w:val="000000" w:themeColor="text1"/>
        </w:rPr>
        <w:t> </w:t>
      </w:r>
      <w:r w:rsidR="00DA0596" w:rsidRPr="00E65F26">
        <w:rPr>
          <w:color w:val="000000" w:themeColor="text1"/>
        </w:rPr>
        <w:t xml:space="preserve">121,16). </w:t>
      </w:r>
    </w:p>
    <w:p w:rsidR="00A6303F" w:rsidRPr="00E65F26" w:rsidRDefault="00812B3E" w:rsidP="000A323A">
      <w:pPr>
        <w:pStyle w:val="a3"/>
        <w:tabs>
          <w:tab w:val="left" w:pos="1440"/>
        </w:tabs>
        <w:rPr>
          <w:color w:val="000000" w:themeColor="text1"/>
        </w:rPr>
      </w:pPr>
      <w:r w:rsidRPr="00E65F26">
        <w:rPr>
          <w:bCs/>
          <w:color w:val="000000" w:themeColor="text1"/>
        </w:rPr>
        <w:t>(2</w:t>
      </w:r>
      <w:r w:rsidRPr="00E65F26">
        <w:rPr>
          <w:bCs/>
          <w:i/>
          <w:color w:val="000000" w:themeColor="text1"/>
          <w:lang w:val="en-US"/>
        </w:rPr>
        <w:t>R</w:t>
      </w:r>
      <w:r w:rsidRPr="00E65F26">
        <w:rPr>
          <w:bCs/>
          <w:color w:val="000000" w:themeColor="text1"/>
        </w:rPr>
        <w:t>)-2-Амино-3-сульфанилпропановая кислота</w:t>
      </w:r>
      <w:r w:rsidR="00DA0596" w:rsidRPr="00E65F26">
        <w:rPr>
          <w:color w:val="000000" w:themeColor="text1"/>
        </w:rPr>
        <w:t>.</w:t>
      </w:r>
    </w:p>
    <w:p w:rsidR="00A6303F" w:rsidRPr="00E65F26" w:rsidRDefault="00784B3C" w:rsidP="000A323A">
      <w:pPr>
        <w:pStyle w:val="a3"/>
        <w:tabs>
          <w:tab w:val="left" w:pos="1440"/>
        </w:tabs>
        <w:rPr>
          <w:color w:val="000000" w:themeColor="text1"/>
        </w:rPr>
      </w:pPr>
      <w:r w:rsidRPr="00E65F26">
        <w:rPr>
          <w:color w:val="000000" w:themeColor="text1"/>
        </w:rPr>
        <w:t>Белый кристаллический порошок.</w:t>
      </w:r>
    </w:p>
    <w:p w:rsidR="00A6303F" w:rsidRPr="00E65F26" w:rsidRDefault="00A6303F" w:rsidP="000A323A">
      <w:pPr>
        <w:pStyle w:val="a3"/>
        <w:tabs>
          <w:tab w:val="left" w:pos="1440"/>
        </w:tabs>
        <w:rPr>
          <w:color w:val="000000" w:themeColor="text1"/>
        </w:rPr>
      </w:pPr>
      <w:r w:rsidRPr="00E65F26">
        <w:rPr>
          <w:color w:val="000000" w:themeColor="text1"/>
        </w:rPr>
        <w:t>Легко растворим в воде, спирте 96</w:t>
      </w:r>
      <w:r w:rsidR="00784B3C" w:rsidRPr="00E65F26">
        <w:rPr>
          <w:color w:val="000000" w:themeColor="text1"/>
        </w:rPr>
        <w:t> </w:t>
      </w:r>
      <w:r w:rsidRPr="00E65F26">
        <w:rPr>
          <w:color w:val="000000" w:themeColor="text1"/>
        </w:rPr>
        <w:t>% и кислоте уксусной, практически нерастворим в ацетоне.</w:t>
      </w:r>
    </w:p>
    <w:p w:rsidR="00A6303F" w:rsidRPr="00E65F26" w:rsidRDefault="00C65594" w:rsidP="000A323A">
      <w:pPr>
        <w:pStyle w:val="a3"/>
        <w:tabs>
          <w:tab w:val="left" w:pos="1440"/>
        </w:tabs>
        <w:rPr>
          <w:color w:val="000000" w:themeColor="text1"/>
        </w:rPr>
      </w:pPr>
      <w:r w:rsidRPr="00E65F26">
        <w:rPr>
          <w:color w:val="000000" w:themeColor="text1"/>
          <w:position w:val="-12"/>
        </w:rPr>
        <w:object w:dxaOrig="620" w:dyaOrig="440">
          <v:shape id="_x0000_i1511" type="#_x0000_t75" style="width:32.25pt;height:22.5pt" o:ole="">
            <v:imagedata r:id="rId225" o:title=""/>
          </v:shape>
          <o:OLEObject Type="Embed" ProgID="Equation.3" ShapeID="_x0000_i1511" DrawAspect="Content" ObjectID="_1750698213" r:id="rId581"/>
        </w:object>
      </w:r>
      <w:r w:rsidR="00A6303F" w:rsidRPr="00E65F26">
        <w:rPr>
          <w:color w:val="000000" w:themeColor="text1"/>
        </w:rPr>
        <w:t xml:space="preserve">. </w:t>
      </w:r>
      <w:r w:rsidR="00A6303F" w:rsidRPr="00E65F26">
        <w:rPr>
          <w:color w:val="000000" w:themeColor="text1"/>
          <w:spacing w:val="-4"/>
        </w:rPr>
        <w:t>Около 6,5</w:t>
      </w:r>
      <w:r w:rsidR="00784B3C" w:rsidRPr="00E65F26">
        <w:rPr>
          <w:color w:val="000000" w:themeColor="text1"/>
          <w:spacing w:val="-4"/>
        </w:rPr>
        <w:t>°</w:t>
      </w:r>
      <w:r w:rsidR="00A6303F" w:rsidRPr="00E65F26">
        <w:rPr>
          <w:color w:val="000000" w:themeColor="text1"/>
          <w:spacing w:val="-4"/>
        </w:rPr>
        <w:t xml:space="preserve"> (10</w:t>
      </w:r>
      <w:r w:rsidR="00784B3C" w:rsidRPr="00E65F26">
        <w:rPr>
          <w:color w:val="000000" w:themeColor="text1"/>
          <w:spacing w:val="-4"/>
        </w:rPr>
        <w:t> </w:t>
      </w:r>
      <w:r w:rsidR="00A6303F" w:rsidRPr="00E65F26">
        <w:rPr>
          <w:color w:val="000000" w:themeColor="text1"/>
          <w:spacing w:val="-4"/>
        </w:rPr>
        <w:t>% раствор в 1</w:t>
      </w:r>
      <w:r w:rsidR="00784B3C" w:rsidRPr="00E65F26">
        <w:rPr>
          <w:color w:val="000000" w:themeColor="text1"/>
          <w:spacing w:val="-4"/>
        </w:rPr>
        <w:t> М растворе хлористоводородной</w:t>
      </w:r>
      <w:r w:rsidR="004E4A00" w:rsidRPr="00E65F26">
        <w:rPr>
          <w:color w:val="000000" w:themeColor="text1"/>
          <w:spacing w:val="-4"/>
        </w:rPr>
        <w:t xml:space="preserve"> </w:t>
      </w:r>
      <w:r w:rsidR="00A6303F" w:rsidRPr="00E65F26">
        <w:rPr>
          <w:color w:val="000000" w:themeColor="text1"/>
          <w:spacing w:val="-4"/>
        </w:rPr>
        <w:t>кислоты).</w:t>
      </w:r>
    </w:p>
    <w:p w:rsidR="00B45135" w:rsidRPr="00E65F26" w:rsidRDefault="00B45135" w:rsidP="00B45135">
      <w:pPr>
        <w:pStyle w:val="a3"/>
        <w:keepNext/>
        <w:tabs>
          <w:tab w:val="left" w:pos="1440"/>
        </w:tabs>
        <w:rPr>
          <w:color w:val="000000" w:themeColor="text1"/>
          <w:szCs w:val="28"/>
        </w:rPr>
      </w:pPr>
      <w:r w:rsidRPr="00E65F26">
        <w:rPr>
          <w:b/>
          <w:color w:val="000000" w:themeColor="text1"/>
          <w:sz w:val="24"/>
          <w:szCs w:val="24"/>
          <w:lang w:val="en-US"/>
        </w:rPr>
        <w:t>L</w:t>
      </w:r>
      <w:r w:rsidRPr="00E65F26">
        <w:rPr>
          <w:b/>
          <w:color w:val="000000" w:themeColor="text1"/>
          <w:szCs w:val="28"/>
        </w:rPr>
        <w:t>-Цистеина гидрохлорид моногидрат</w:t>
      </w:r>
      <w:r w:rsidRPr="00E65F26">
        <w:rPr>
          <w:color w:val="000000" w:themeColor="text1"/>
          <w:szCs w:val="28"/>
        </w:rPr>
        <w:t xml:space="preserve">. [7048-04-6]. </w:t>
      </w:r>
      <w:r w:rsidRPr="00E65F26">
        <w:rPr>
          <w:color w:val="000000" w:themeColor="text1"/>
          <w:szCs w:val="28"/>
          <w:lang w:val="en-US"/>
        </w:rPr>
        <w:t>C</w:t>
      </w:r>
      <w:r w:rsidRPr="00E65F26">
        <w:rPr>
          <w:color w:val="000000" w:themeColor="text1"/>
          <w:szCs w:val="28"/>
          <w:vertAlign w:val="subscript"/>
        </w:rPr>
        <w:t>3</w:t>
      </w:r>
      <w:r w:rsidRPr="00E65F26">
        <w:rPr>
          <w:color w:val="000000" w:themeColor="text1"/>
          <w:szCs w:val="28"/>
          <w:lang w:val="en-US"/>
        </w:rPr>
        <w:t>H</w:t>
      </w:r>
      <w:r w:rsidRPr="00E65F26">
        <w:rPr>
          <w:color w:val="000000" w:themeColor="text1"/>
          <w:szCs w:val="28"/>
          <w:vertAlign w:val="subscript"/>
        </w:rPr>
        <w:t>7</w:t>
      </w:r>
      <w:r w:rsidRPr="00E65F26">
        <w:rPr>
          <w:color w:val="000000" w:themeColor="text1"/>
          <w:szCs w:val="28"/>
          <w:lang w:val="en-US"/>
        </w:rPr>
        <w:t>NO</w:t>
      </w:r>
      <w:r w:rsidRPr="00E65F26">
        <w:rPr>
          <w:color w:val="000000" w:themeColor="text1"/>
          <w:szCs w:val="28"/>
          <w:vertAlign w:val="subscript"/>
        </w:rPr>
        <w:t>2</w:t>
      </w:r>
      <w:r w:rsidRPr="00E65F26">
        <w:rPr>
          <w:color w:val="000000" w:themeColor="text1"/>
          <w:szCs w:val="28"/>
          <w:lang w:val="en-US"/>
        </w:rPr>
        <w:t>S</w:t>
      </w:r>
      <w:r w:rsidRPr="00E65F26">
        <w:rPr>
          <w:color w:val="000000" w:themeColor="text1"/>
          <w:szCs w:val="28"/>
        </w:rPr>
        <w:t>·</w:t>
      </w:r>
      <w:r w:rsidRPr="00E65F26">
        <w:rPr>
          <w:color w:val="000000" w:themeColor="text1"/>
          <w:szCs w:val="28"/>
          <w:lang w:val="en-US"/>
        </w:rPr>
        <w:t>HCl</w:t>
      </w:r>
      <w:r w:rsidRPr="00E65F26">
        <w:rPr>
          <w:color w:val="000000" w:themeColor="text1"/>
          <w:szCs w:val="28"/>
        </w:rPr>
        <w:t>·</w:t>
      </w:r>
      <w:r w:rsidRPr="00E65F26">
        <w:rPr>
          <w:color w:val="000000" w:themeColor="text1"/>
          <w:szCs w:val="28"/>
          <w:lang w:val="en-US"/>
        </w:rPr>
        <w:t>H</w:t>
      </w:r>
      <w:r w:rsidRPr="00E65F26">
        <w:rPr>
          <w:color w:val="000000" w:themeColor="text1"/>
          <w:szCs w:val="28"/>
          <w:vertAlign w:val="subscript"/>
        </w:rPr>
        <w:t>2</w:t>
      </w:r>
      <w:r w:rsidRPr="00E65F26">
        <w:rPr>
          <w:color w:val="000000" w:themeColor="text1"/>
          <w:szCs w:val="28"/>
          <w:lang w:val="en-US"/>
        </w:rPr>
        <w:t>O</w:t>
      </w:r>
      <w:r w:rsidRPr="00E65F26">
        <w:rPr>
          <w:color w:val="000000" w:themeColor="text1"/>
          <w:szCs w:val="28"/>
        </w:rPr>
        <w:t xml:space="preserve">. (М.м. 175,63). </w:t>
      </w:r>
    </w:p>
    <w:p w:rsidR="00B45135" w:rsidRPr="00E65F26" w:rsidRDefault="00B45135" w:rsidP="00B45135">
      <w:pPr>
        <w:pStyle w:val="a3"/>
        <w:tabs>
          <w:tab w:val="left" w:pos="1440"/>
        </w:tabs>
        <w:rPr>
          <w:color w:val="000000" w:themeColor="text1"/>
          <w:szCs w:val="28"/>
        </w:rPr>
      </w:pPr>
      <w:r w:rsidRPr="00E65F26">
        <w:rPr>
          <w:bCs/>
          <w:color w:val="000000" w:themeColor="text1"/>
          <w:szCs w:val="28"/>
        </w:rPr>
        <w:t>(2</w:t>
      </w:r>
      <w:r w:rsidRPr="00E65F26">
        <w:rPr>
          <w:bCs/>
          <w:i/>
          <w:color w:val="000000" w:themeColor="text1"/>
          <w:szCs w:val="28"/>
          <w:lang w:val="en-US"/>
        </w:rPr>
        <w:t>R</w:t>
      </w:r>
      <w:r w:rsidRPr="00E65F26">
        <w:rPr>
          <w:bCs/>
          <w:color w:val="000000" w:themeColor="text1"/>
          <w:szCs w:val="28"/>
        </w:rPr>
        <w:t>)-2-Амино-3-сульфанилпропановой кислоты гидрохлорид моногидрат</w:t>
      </w:r>
      <w:r w:rsidRPr="00E65F26">
        <w:rPr>
          <w:color w:val="000000" w:themeColor="text1"/>
          <w:szCs w:val="28"/>
        </w:rPr>
        <w:t>.</w:t>
      </w:r>
    </w:p>
    <w:p w:rsidR="00B45135" w:rsidRPr="00E65F26" w:rsidRDefault="00B45135" w:rsidP="00B45135">
      <w:pPr>
        <w:pStyle w:val="a3"/>
        <w:tabs>
          <w:tab w:val="left" w:pos="1440"/>
        </w:tabs>
        <w:rPr>
          <w:color w:val="000000" w:themeColor="text1"/>
          <w:szCs w:val="28"/>
        </w:rPr>
      </w:pPr>
      <w:r w:rsidRPr="00E65F26">
        <w:rPr>
          <w:color w:val="000000" w:themeColor="text1"/>
          <w:szCs w:val="28"/>
        </w:rPr>
        <w:t xml:space="preserve">Содержит не менее </w:t>
      </w:r>
      <w:r w:rsidR="00E25162" w:rsidRPr="00E65F26">
        <w:rPr>
          <w:color w:val="000000" w:themeColor="text1"/>
          <w:szCs w:val="28"/>
        </w:rPr>
        <w:t xml:space="preserve">98 % </w:t>
      </w:r>
      <w:r w:rsidR="00E25162" w:rsidRPr="00E65F26">
        <w:rPr>
          <w:color w:val="000000" w:themeColor="text1"/>
          <w:szCs w:val="28"/>
          <w:lang w:val="en-US"/>
        </w:rPr>
        <w:t>C</w:t>
      </w:r>
      <w:r w:rsidR="00E25162" w:rsidRPr="00E65F26">
        <w:rPr>
          <w:color w:val="000000" w:themeColor="text1"/>
          <w:szCs w:val="28"/>
          <w:vertAlign w:val="subscript"/>
        </w:rPr>
        <w:t>3</w:t>
      </w:r>
      <w:r w:rsidR="00E25162" w:rsidRPr="00E65F26">
        <w:rPr>
          <w:color w:val="000000" w:themeColor="text1"/>
          <w:szCs w:val="28"/>
          <w:lang w:val="en-US"/>
        </w:rPr>
        <w:t>H</w:t>
      </w:r>
      <w:r w:rsidR="00E25162" w:rsidRPr="00E65F26">
        <w:rPr>
          <w:color w:val="000000" w:themeColor="text1"/>
          <w:szCs w:val="28"/>
          <w:vertAlign w:val="subscript"/>
        </w:rPr>
        <w:t>7</w:t>
      </w:r>
      <w:r w:rsidR="00E25162" w:rsidRPr="00E65F26">
        <w:rPr>
          <w:color w:val="000000" w:themeColor="text1"/>
          <w:szCs w:val="28"/>
          <w:lang w:val="en-US"/>
        </w:rPr>
        <w:t>NO</w:t>
      </w:r>
      <w:r w:rsidR="00E25162" w:rsidRPr="00E65F26">
        <w:rPr>
          <w:color w:val="000000" w:themeColor="text1"/>
          <w:szCs w:val="28"/>
          <w:vertAlign w:val="subscript"/>
        </w:rPr>
        <w:t>2</w:t>
      </w:r>
      <w:r w:rsidR="00E25162" w:rsidRPr="00E65F26">
        <w:rPr>
          <w:color w:val="000000" w:themeColor="text1"/>
          <w:szCs w:val="28"/>
          <w:lang w:val="en-US"/>
        </w:rPr>
        <w:t>S</w:t>
      </w:r>
      <w:r w:rsidR="00E25162" w:rsidRPr="00E65F26">
        <w:rPr>
          <w:color w:val="000000" w:themeColor="text1"/>
          <w:szCs w:val="28"/>
        </w:rPr>
        <w:t>·</w:t>
      </w:r>
      <w:r w:rsidR="00E25162" w:rsidRPr="00E65F26">
        <w:rPr>
          <w:color w:val="000000" w:themeColor="text1"/>
          <w:szCs w:val="28"/>
          <w:lang w:val="en-US"/>
        </w:rPr>
        <w:t>HCl</w:t>
      </w:r>
      <w:r w:rsidR="00E25162" w:rsidRPr="00E65F26">
        <w:rPr>
          <w:color w:val="000000" w:themeColor="text1"/>
          <w:szCs w:val="28"/>
        </w:rPr>
        <w:t>·</w:t>
      </w:r>
      <w:r w:rsidR="00E25162" w:rsidRPr="00E65F26">
        <w:rPr>
          <w:color w:val="000000" w:themeColor="text1"/>
          <w:szCs w:val="28"/>
          <w:lang w:val="en-US"/>
        </w:rPr>
        <w:t>H</w:t>
      </w:r>
      <w:r w:rsidR="00E25162" w:rsidRPr="00E65F26">
        <w:rPr>
          <w:color w:val="000000" w:themeColor="text1"/>
          <w:szCs w:val="28"/>
          <w:vertAlign w:val="subscript"/>
        </w:rPr>
        <w:t>2</w:t>
      </w:r>
      <w:r w:rsidR="00E25162" w:rsidRPr="00E65F26">
        <w:rPr>
          <w:color w:val="000000" w:themeColor="text1"/>
          <w:szCs w:val="28"/>
          <w:lang w:val="en-US"/>
        </w:rPr>
        <w:t>O</w:t>
      </w:r>
      <w:r w:rsidR="00E25162" w:rsidRPr="00E65F26">
        <w:rPr>
          <w:color w:val="000000" w:themeColor="text1"/>
          <w:szCs w:val="28"/>
        </w:rPr>
        <w:t>.</w:t>
      </w:r>
    </w:p>
    <w:p w:rsidR="00B45135" w:rsidRPr="00E65F26" w:rsidRDefault="00B45135" w:rsidP="00B45135">
      <w:pPr>
        <w:pStyle w:val="a3"/>
        <w:tabs>
          <w:tab w:val="left" w:pos="1440"/>
        </w:tabs>
        <w:rPr>
          <w:color w:val="000000" w:themeColor="text1"/>
          <w:szCs w:val="28"/>
        </w:rPr>
      </w:pPr>
      <w:r w:rsidRPr="00E65F26">
        <w:rPr>
          <w:color w:val="000000" w:themeColor="text1"/>
          <w:szCs w:val="28"/>
        </w:rPr>
        <w:t>Белый кристаллический порошок.</w:t>
      </w:r>
    </w:p>
    <w:p w:rsidR="00B45135" w:rsidRPr="00E65F26" w:rsidRDefault="00B45135" w:rsidP="00B45135">
      <w:pPr>
        <w:pStyle w:val="a3"/>
        <w:tabs>
          <w:tab w:val="left" w:pos="1440"/>
        </w:tabs>
        <w:rPr>
          <w:color w:val="000000" w:themeColor="text1"/>
          <w:szCs w:val="28"/>
        </w:rPr>
      </w:pPr>
      <w:r w:rsidRPr="00E65F26">
        <w:rPr>
          <w:color w:val="000000" w:themeColor="text1"/>
          <w:szCs w:val="28"/>
        </w:rPr>
        <w:t>Легко растворим в воде.</w:t>
      </w:r>
    </w:p>
    <w:p w:rsidR="00B45135" w:rsidRPr="00E65F26" w:rsidRDefault="00B45135" w:rsidP="00B45135">
      <w:pPr>
        <w:pStyle w:val="a3"/>
        <w:tabs>
          <w:tab w:val="left" w:pos="1440"/>
        </w:tabs>
        <w:rPr>
          <w:color w:val="000000" w:themeColor="text1"/>
          <w:szCs w:val="28"/>
        </w:rPr>
      </w:pPr>
      <w:r w:rsidRPr="00E65F26">
        <w:rPr>
          <w:color w:val="000000" w:themeColor="text1"/>
          <w:position w:val="-12"/>
          <w:szCs w:val="28"/>
        </w:rPr>
        <w:object w:dxaOrig="620" w:dyaOrig="440">
          <v:shape id="_x0000_i1512" type="#_x0000_t75" style="width:32.25pt;height:22.5pt" o:ole="">
            <v:imagedata r:id="rId225" o:title=""/>
          </v:shape>
          <o:OLEObject Type="Embed" ProgID="Equation.3" ShapeID="_x0000_i1512" DrawAspect="Content" ObjectID="_1750698214" r:id="rId582"/>
        </w:object>
      </w:r>
      <w:r w:rsidRPr="00E65F26">
        <w:rPr>
          <w:color w:val="000000" w:themeColor="text1"/>
          <w:szCs w:val="28"/>
        </w:rPr>
        <w:t xml:space="preserve">. </w:t>
      </w:r>
      <w:r w:rsidRPr="00E65F26">
        <w:rPr>
          <w:color w:val="000000" w:themeColor="text1"/>
          <w:spacing w:val="-4"/>
          <w:szCs w:val="28"/>
        </w:rPr>
        <w:t>Около 6,5° (10 % раствор в 1 М растворе хлористоводородной кислоты).</w:t>
      </w:r>
    </w:p>
    <w:p w:rsidR="00C65594" w:rsidRPr="00E65F26" w:rsidRDefault="00D1751E" w:rsidP="00A5361E">
      <w:pPr>
        <w:pStyle w:val="a3"/>
        <w:keepNext/>
        <w:tabs>
          <w:tab w:val="left" w:pos="1440"/>
        </w:tabs>
        <w:rPr>
          <w:color w:val="000000" w:themeColor="text1"/>
          <w:lang w:val="en-US"/>
        </w:rPr>
      </w:pPr>
      <w:r w:rsidRPr="00E65F26">
        <w:rPr>
          <w:b/>
          <w:color w:val="000000" w:themeColor="text1"/>
          <w:sz w:val="24"/>
          <w:lang w:val="en-US"/>
        </w:rPr>
        <w:t>L</w:t>
      </w:r>
      <w:r w:rsidR="00A6303F" w:rsidRPr="00E65F26">
        <w:rPr>
          <w:b/>
          <w:color w:val="000000" w:themeColor="text1"/>
          <w:lang w:val="en-US"/>
        </w:rPr>
        <w:t>-</w:t>
      </w:r>
      <w:r w:rsidR="00A6303F" w:rsidRPr="00E65F26">
        <w:rPr>
          <w:b/>
          <w:color w:val="000000" w:themeColor="text1"/>
        </w:rPr>
        <w:t>Цистин</w:t>
      </w:r>
      <w:r w:rsidR="00A6303F" w:rsidRPr="00E65F26">
        <w:rPr>
          <w:color w:val="000000" w:themeColor="text1"/>
          <w:lang w:val="en-US"/>
        </w:rPr>
        <w:t>. [56-89-3]. C</w:t>
      </w:r>
      <w:r w:rsidR="00A6303F" w:rsidRPr="00E65F26">
        <w:rPr>
          <w:color w:val="000000" w:themeColor="text1"/>
          <w:vertAlign w:val="subscript"/>
          <w:lang w:val="en-US"/>
        </w:rPr>
        <w:t>6</w:t>
      </w:r>
      <w:r w:rsidR="00A6303F" w:rsidRPr="00E65F26">
        <w:rPr>
          <w:color w:val="000000" w:themeColor="text1"/>
          <w:lang w:val="en-US"/>
        </w:rPr>
        <w:t>H</w:t>
      </w:r>
      <w:r w:rsidR="00A6303F" w:rsidRPr="00E65F26">
        <w:rPr>
          <w:color w:val="000000" w:themeColor="text1"/>
          <w:vertAlign w:val="subscript"/>
          <w:lang w:val="en-US"/>
        </w:rPr>
        <w:t>12</w:t>
      </w:r>
      <w:r w:rsidR="00A6303F" w:rsidRPr="00E65F26">
        <w:rPr>
          <w:color w:val="000000" w:themeColor="text1"/>
          <w:lang w:val="en-US"/>
        </w:rPr>
        <w:t>N</w:t>
      </w:r>
      <w:r w:rsidR="00A6303F" w:rsidRPr="00E65F26">
        <w:rPr>
          <w:color w:val="000000" w:themeColor="text1"/>
          <w:vertAlign w:val="subscript"/>
          <w:lang w:val="en-US"/>
        </w:rPr>
        <w:t>2</w:t>
      </w:r>
      <w:r w:rsidR="00A6303F" w:rsidRPr="00E65F26">
        <w:rPr>
          <w:color w:val="000000" w:themeColor="text1"/>
          <w:lang w:val="en-US"/>
        </w:rPr>
        <w:t>O</w:t>
      </w:r>
      <w:r w:rsidR="00A6303F" w:rsidRPr="00E65F26">
        <w:rPr>
          <w:color w:val="000000" w:themeColor="text1"/>
          <w:vertAlign w:val="subscript"/>
          <w:lang w:val="en-US"/>
        </w:rPr>
        <w:t>4</w:t>
      </w:r>
      <w:r w:rsidR="00A6303F" w:rsidRPr="00E65F26">
        <w:rPr>
          <w:color w:val="000000" w:themeColor="text1"/>
          <w:lang w:val="en-US"/>
        </w:rPr>
        <w:t>S</w:t>
      </w:r>
      <w:r w:rsidR="00A6303F" w:rsidRPr="00E65F26">
        <w:rPr>
          <w:color w:val="000000" w:themeColor="text1"/>
          <w:vertAlign w:val="subscript"/>
          <w:lang w:val="en-US"/>
        </w:rPr>
        <w:t>2</w:t>
      </w:r>
      <w:r w:rsidR="00A6303F" w:rsidRPr="00E65F26">
        <w:rPr>
          <w:color w:val="000000" w:themeColor="text1"/>
          <w:lang w:val="en-US"/>
        </w:rPr>
        <w:t>. (</w:t>
      </w:r>
      <w:r w:rsidR="00A6303F" w:rsidRPr="00E65F26">
        <w:rPr>
          <w:color w:val="000000" w:themeColor="text1"/>
        </w:rPr>
        <w:t>М</w:t>
      </w:r>
      <w:r w:rsidR="00A6303F" w:rsidRPr="00E65F26">
        <w:rPr>
          <w:color w:val="000000" w:themeColor="text1"/>
          <w:lang w:val="en-US"/>
        </w:rPr>
        <w:t>.</w:t>
      </w:r>
      <w:r w:rsidR="00A6303F" w:rsidRPr="00E65F26">
        <w:rPr>
          <w:color w:val="000000" w:themeColor="text1"/>
        </w:rPr>
        <w:t>м</w:t>
      </w:r>
      <w:r w:rsidR="00A6303F" w:rsidRPr="00E65F26">
        <w:rPr>
          <w:color w:val="000000" w:themeColor="text1"/>
          <w:lang w:val="en-US"/>
        </w:rPr>
        <w:t>.</w:t>
      </w:r>
      <w:r w:rsidR="00784B3C" w:rsidRPr="00E65F26">
        <w:rPr>
          <w:color w:val="000000" w:themeColor="text1"/>
          <w:lang w:val="en-US"/>
        </w:rPr>
        <w:t> </w:t>
      </w:r>
      <w:r w:rsidR="00A6303F" w:rsidRPr="00E65F26">
        <w:rPr>
          <w:color w:val="000000" w:themeColor="text1"/>
          <w:lang w:val="en-US"/>
        </w:rPr>
        <w:t xml:space="preserve">240,30). </w:t>
      </w:r>
    </w:p>
    <w:p w:rsidR="00C47D85" w:rsidRPr="00E65F26" w:rsidRDefault="00A82121" w:rsidP="000A323A">
      <w:pPr>
        <w:pStyle w:val="a3"/>
        <w:tabs>
          <w:tab w:val="left" w:pos="1440"/>
        </w:tabs>
        <w:rPr>
          <w:color w:val="000000" w:themeColor="text1"/>
        </w:rPr>
      </w:pPr>
      <w:r w:rsidRPr="00E65F26">
        <w:rPr>
          <w:bCs/>
          <w:color w:val="000000" w:themeColor="text1"/>
          <w:szCs w:val="28"/>
        </w:rPr>
        <w:t>(2</w:t>
      </w:r>
      <w:r w:rsidRPr="00E65F26">
        <w:rPr>
          <w:bCs/>
          <w:i/>
          <w:color w:val="000000" w:themeColor="text1"/>
          <w:szCs w:val="28"/>
          <w:lang w:val="en-US"/>
        </w:rPr>
        <w:t>R</w:t>
      </w:r>
      <w:r w:rsidRPr="00E65F26">
        <w:rPr>
          <w:bCs/>
          <w:color w:val="000000" w:themeColor="text1"/>
          <w:szCs w:val="28"/>
        </w:rPr>
        <w:t>,2'</w:t>
      </w:r>
      <w:r w:rsidRPr="00E65F26">
        <w:rPr>
          <w:bCs/>
          <w:i/>
          <w:color w:val="000000" w:themeColor="text1"/>
          <w:szCs w:val="28"/>
          <w:lang w:val="en-US"/>
        </w:rPr>
        <w:t>R</w:t>
      </w:r>
      <w:r w:rsidRPr="00E65F26">
        <w:rPr>
          <w:bCs/>
          <w:color w:val="000000" w:themeColor="text1"/>
          <w:szCs w:val="28"/>
        </w:rPr>
        <w:t>)-3,3'-Дисульфандиилбис(2-аминопропановая кислота).</w:t>
      </w:r>
    </w:p>
    <w:p w:rsidR="00A6303F" w:rsidRPr="00E65F26" w:rsidRDefault="00A6303F" w:rsidP="000A323A">
      <w:pPr>
        <w:pStyle w:val="a3"/>
        <w:tabs>
          <w:tab w:val="left" w:pos="1440"/>
        </w:tabs>
        <w:rPr>
          <w:color w:val="000000" w:themeColor="text1"/>
        </w:rPr>
      </w:pPr>
      <w:r w:rsidRPr="00E65F26">
        <w:rPr>
          <w:color w:val="000000" w:themeColor="text1"/>
        </w:rPr>
        <w:t>Кристаллический порошок белого цвета. Разлагается при температуре 250</w:t>
      </w:r>
      <w:r w:rsidR="00784B3C" w:rsidRPr="00E65F26">
        <w:rPr>
          <w:color w:val="000000" w:themeColor="text1"/>
        </w:rPr>
        <w:t> °</w:t>
      </w:r>
      <w:r w:rsidRPr="00E65F26">
        <w:rPr>
          <w:color w:val="000000" w:themeColor="text1"/>
        </w:rPr>
        <w:t>С.</w:t>
      </w:r>
    </w:p>
    <w:p w:rsidR="00A6303F" w:rsidRPr="00E65F26" w:rsidRDefault="00A6303F" w:rsidP="000A323A">
      <w:pPr>
        <w:pStyle w:val="a3"/>
        <w:tabs>
          <w:tab w:val="left" w:pos="1440"/>
        </w:tabs>
        <w:rPr>
          <w:color w:val="000000" w:themeColor="text1"/>
        </w:rPr>
      </w:pPr>
      <w:r w:rsidRPr="00E65F26">
        <w:rPr>
          <w:color w:val="000000" w:themeColor="text1"/>
        </w:rPr>
        <w:t>Практически нерастворим в воде и спирте 96</w:t>
      </w:r>
      <w:r w:rsidR="00784B3C" w:rsidRPr="00E65F26">
        <w:rPr>
          <w:color w:val="000000" w:themeColor="text1"/>
        </w:rPr>
        <w:t> %, растворяется в</w:t>
      </w:r>
      <w:r w:rsidR="004E4A00" w:rsidRPr="00E65F26">
        <w:rPr>
          <w:color w:val="000000" w:themeColor="text1"/>
        </w:rPr>
        <w:t xml:space="preserve"> </w:t>
      </w:r>
      <w:r w:rsidR="00EB3526" w:rsidRPr="00E65F26">
        <w:rPr>
          <w:color w:val="000000" w:themeColor="text1"/>
        </w:rPr>
        <w:t>разведённ</w:t>
      </w:r>
      <w:r w:rsidRPr="00E65F26">
        <w:rPr>
          <w:color w:val="000000" w:themeColor="text1"/>
        </w:rPr>
        <w:t>ых растворах</w:t>
      </w:r>
      <w:r w:rsidR="00784B3C" w:rsidRPr="00E65F26">
        <w:rPr>
          <w:color w:val="000000" w:themeColor="text1"/>
        </w:rPr>
        <w:t xml:space="preserve"> гидроксидов щелочных металлов.</w:t>
      </w:r>
    </w:p>
    <w:p w:rsidR="00A6303F" w:rsidRPr="00E65F26" w:rsidRDefault="00C65594" w:rsidP="000A323A">
      <w:pPr>
        <w:pStyle w:val="a3"/>
        <w:tabs>
          <w:tab w:val="left" w:pos="1440"/>
        </w:tabs>
        <w:rPr>
          <w:color w:val="000000" w:themeColor="text1"/>
        </w:rPr>
      </w:pPr>
      <w:r w:rsidRPr="00E65F26">
        <w:rPr>
          <w:color w:val="000000" w:themeColor="text1"/>
          <w:position w:val="-12"/>
        </w:rPr>
        <w:object w:dxaOrig="620" w:dyaOrig="440">
          <v:shape id="_x0000_i1513" type="#_x0000_t75" style="width:32.25pt;height:22.5pt" o:ole="">
            <v:imagedata r:id="rId225" o:title=""/>
          </v:shape>
          <o:OLEObject Type="Embed" ProgID="Equation.3" ShapeID="_x0000_i1513" DrawAspect="Content" ObjectID="_1750698215" r:id="rId583"/>
        </w:object>
      </w:r>
      <w:r w:rsidR="00A6303F" w:rsidRPr="00E65F26">
        <w:rPr>
          <w:color w:val="000000" w:themeColor="text1"/>
        </w:rPr>
        <w:t>. От</w:t>
      </w:r>
      <w:r w:rsidRPr="00E65F26">
        <w:rPr>
          <w:color w:val="000000" w:themeColor="text1"/>
        </w:rPr>
        <w:t xml:space="preserve"> </w:t>
      </w:r>
      <w:r w:rsidR="00B868A6" w:rsidRPr="00E65F26">
        <w:rPr>
          <w:color w:val="000000" w:themeColor="text1"/>
        </w:rPr>
        <w:t>–</w:t>
      </w:r>
      <w:r w:rsidR="00A6303F" w:rsidRPr="00E65F26">
        <w:rPr>
          <w:color w:val="000000" w:themeColor="text1"/>
        </w:rPr>
        <w:t>218</w:t>
      </w:r>
      <w:r w:rsidR="00784B3C" w:rsidRPr="00E65F26">
        <w:rPr>
          <w:color w:val="000000" w:themeColor="text1"/>
        </w:rPr>
        <w:t>°</w:t>
      </w:r>
      <w:r w:rsidR="00A6303F" w:rsidRPr="00E65F26">
        <w:rPr>
          <w:color w:val="000000" w:themeColor="text1"/>
        </w:rPr>
        <w:t xml:space="preserve"> до</w:t>
      </w:r>
      <w:r w:rsidRPr="00E65F26">
        <w:rPr>
          <w:color w:val="000000" w:themeColor="text1"/>
        </w:rPr>
        <w:t xml:space="preserve"> </w:t>
      </w:r>
      <w:r w:rsidR="00B868A6" w:rsidRPr="00E65F26">
        <w:rPr>
          <w:color w:val="000000" w:themeColor="text1"/>
        </w:rPr>
        <w:t>–</w:t>
      </w:r>
      <w:r w:rsidR="00A6303F" w:rsidRPr="00E65F26">
        <w:rPr>
          <w:color w:val="000000" w:themeColor="text1"/>
        </w:rPr>
        <w:t>224</w:t>
      </w:r>
      <w:r w:rsidR="00784B3C" w:rsidRPr="00E65F26">
        <w:rPr>
          <w:color w:val="000000" w:themeColor="text1"/>
        </w:rPr>
        <w:t>°</w:t>
      </w:r>
      <w:r w:rsidR="00A6303F" w:rsidRPr="00E65F26">
        <w:rPr>
          <w:color w:val="000000" w:themeColor="text1"/>
        </w:rPr>
        <w:t xml:space="preserve"> (1</w:t>
      </w:r>
      <w:r w:rsidR="00784B3C" w:rsidRPr="00E65F26">
        <w:rPr>
          <w:color w:val="000000" w:themeColor="text1"/>
        </w:rPr>
        <w:t> </w:t>
      </w:r>
      <w:r w:rsidR="00A6303F" w:rsidRPr="00E65F26">
        <w:rPr>
          <w:color w:val="000000" w:themeColor="text1"/>
        </w:rPr>
        <w:t>М раствор хлористоводородной кислоты).</w:t>
      </w:r>
    </w:p>
    <w:p w:rsidR="00A5361E" w:rsidRPr="00E65F26" w:rsidRDefault="00A6303F" w:rsidP="00A5361E">
      <w:pPr>
        <w:pStyle w:val="a3"/>
        <w:keepNext/>
        <w:tabs>
          <w:tab w:val="left" w:pos="1440"/>
        </w:tabs>
        <w:rPr>
          <w:color w:val="000000" w:themeColor="text1"/>
        </w:rPr>
      </w:pPr>
      <w:r w:rsidRPr="00E65F26">
        <w:rPr>
          <w:b/>
          <w:color w:val="000000" w:themeColor="text1"/>
        </w:rPr>
        <w:t>Цитраль</w:t>
      </w:r>
      <w:r w:rsidRPr="00E65F26">
        <w:rPr>
          <w:color w:val="000000" w:themeColor="text1"/>
        </w:rPr>
        <w:t>. [5392-40-5].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rPr>
        <w:t>О. (М.м.</w:t>
      </w:r>
      <w:r w:rsidR="00784B3C" w:rsidRPr="00E65F26">
        <w:rPr>
          <w:color w:val="000000" w:themeColor="text1"/>
        </w:rPr>
        <w:t> </w:t>
      </w:r>
      <w:r w:rsidRPr="00E65F26">
        <w:rPr>
          <w:color w:val="000000" w:themeColor="text1"/>
        </w:rPr>
        <w:t>152,23).</w:t>
      </w:r>
      <w:r w:rsidR="00A82121" w:rsidRPr="00E65F26">
        <w:rPr>
          <w:color w:val="000000" w:themeColor="text1"/>
        </w:rPr>
        <w:t xml:space="preserve"> </w:t>
      </w:r>
    </w:p>
    <w:p w:rsidR="00A6303F" w:rsidRPr="00E65F26" w:rsidRDefault="00A6303F" w:rsidP="000A323A">
      <w:pPr>
        <w:pStyle w:val="a3"/>
        <w:tabs>
          <w:tab w:val="left" w:pos="1440"/>
        </w:tabs>
        <w:rPr>
          <w:color w:val="000000" w:themeColor="text1"/>
        </w:rPr>
      </w:pPr>
      <w:r w:rsidRPr="00E65F26">
        <w:rPr>
          <w:bCs/>
          <w:color w:val="000000" w:themeColor="text1"/>
        </w:rPr>
        <w:t>(</w:t>
      </w:r>
      <w:r w:rsidR="00A82121" w:rsidRPr="00E65F26">
        <w:rPr>
          <w:bCs/>
          <w:color w:val="000000" w:themeColor="text1"/>
          <w:szCs w:val="28"/>
        </w:rPr>
        <w:t>2</w:t>
      </w:r>
      <w:r w:rsidR="00A82121" w:rsidRPr="00E65F26">
        <w:rPr>
          <w:bCs/>
          <w:i/>
          <w:iCs/>
          <w:color w:val="000000" w:themeColor="text1"/>
          <w:szCs w:val="28"/>
          <w:lang w:val="en-US"/>
        </w:rPr>
        <w:t>ZE</w:t>
      </w:r>
      <w:r w:rsidRPr="00E65F26">
        <w:rPr>
          <w:bCs/>
          <w:color w:val="000000" w:themeColor="text1"/>
        </w:rPr>
        <w:t>)-3,7-Диметилокта-2,6-диеналь</w:t>
      </w:r>
      <w:r w:rsidRPr="00E65F26">
        <w:rPr>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Жидкость светло</w:t>
      </w:r>
      <w:r w:rsidR="004702E6" w:rsidRPr="00E65F26">
        <w:rPr>
          <w:color w:val="000000" w:themeColor="text1"/>
        </w:rPr>
        <w:t>-жёлт</w:t>
      </w:r>
      <w:r w:rsidR="008C0168" w:rsidRPr="00E65F26">
        <w:rPr>
          <w:color w:val="000000" w:themeColor="text1"/>
        </w:rPr>
        <w:t>ого</w:t>
      </w:r>
      <w:r w:rsidR="00784B3C" w:rsidRPr="00E65F26">
        <w:rPr>
          <w:color w:val="000000" w:themeColor="text1"/>
        </w:rPr>
        <w:t xml:space="preserve"> цвета.</w:t>
      </w:r>
    </w:p>
    <w:p w:rsidR="00A6303F" w:rsidRPr="00E65F26" w:rsidRDefault="00A6303F" w:rsidP="000A323A">
      <w:pPr>
        <w:pStyle w:val="a3"/>
        <w:tabs>
          <w:tab w:val="left" w:pos="1440"/>
        </w:tabs>
        <w:rPr>
          <w:color w:val="000000" w:themeColor="text1"/>
        </w:rPr>
      </w:pPr>
      <w:r w:rsidRPr="00E65F26">
        <w:rPr>
          <w:color w:val="000000" w:themeColor="text1"/>
        </w:rPr>
        <w:t>Практически нерастворима в воде, смешивается со спиртом 96</w:t>
      </w:r>
      <w:r w:rsidR="00784B3C" w:rsidRPr="00E65F26">
        <w:rPr>
          <w:color w:val="000000" w:themeColor="text1"/>
        </w:rPr>
        <w:t> %, эфиром</w:t>
      </w:r>
      <w:r w:rsidR="004E4A00" w:rsidRPr="00E65F26">
        <w:rPr>
          <w:color w:val="000000" w:themeColor="text1"/>
        </w:rPr>
        <w:t xml:space="preserve"> </w:t>
      </w:r>
      <w:r w:rsidRPr="00E65F26">
        <w:rPr>
          <w:color w:val="000000" w:themeColor="text1"/>
        </w:rPr>
        <w:t>и глицерином.</w:t>
      </w:r>
    </w:p>
    <w:p w:rsidR="00C12B7F" w:rsidRPr="00E65F26" w:rsidRDefault="00A6303F" w:rsidP="00A5361E">
      <w:pPr>
        <w:pStyle w:val="a3"/>
        <w:keepNext/>
        <w:tabs>
          <w:tab w:val="left" w:pos="1440"/>
        </w:tabs>
        <w:rPr>
          <w:color w:val="000000" w:themeColor="text1"/>
        </w:rPr>
      </w:pPr>
      <w:r w:rsidRPr="00E65F26">
        <w:rPr>
          <w:b/>
          <w:color w:val="000000" w:themeColor="text1"/>
        </w:rPr>
        <w:t>Цитроптен</w:t>
      </w:r>
      <w:r w:rsidRPr="00E65F26">
        <w:rPr>
          <w:color w:val="000000" w:themeColor="text1"/>
        </w:rPr>
        <w:t>. [487-06-9]. С</w:t>
      </w:r>
      <w:r w:rsidRPr="00E65F26">
        <w:rPr>
          <w:color w:val="000000" w:themeColor="text1"/>
          <w:vertAlign w:val="subscript"/>
        </w:rPr>
        <w:t>11</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4</w:t>
      </w:r>
      <w:r w:rsidRPr="00E65F26">
        <w:rPr>
          <w:color w:val="000000" w:themeColor="text1"/>
        </w:rPr>
        <w:t>. (М.м.</w:t>
      </w:r>
      <w:r w:rsidR="00784B3C" w:rsidRPr="00E65F26">
        <w:rPr>
          <w:color w:val="000000" w:themeColor="text1"/>
        </w:rPr>
        <w:t> </w:t>
      </w:r>
      <w:r w:rsidRPr="00E65F26">
        <w:rPr>
          <w:color w:val="000000" w:themeColor="text1"/>
        </w:rPr>
        <w:t>206,19).</w:t>
      </w:r>
    </w:p>
    <w:p w:rsidR="00A6303F" w:rsidRPr="00E65F26" w:rsidRDefault="00FB5066" w:rsidP="000A323A">
      <w:pPr>
        <w:pStyle w:val="a3"/>
        <w:tabs>
          <w:tab w:val="left" w:pos="1440"/>
        </w:tabs>
        <w:rPr>
          <w:color w:val="000000" w:themeColor="text1"/>
        </w:rPr>
      </w:pPr>
      <w:r w:rsidRPr="00E65F26">
        <w:rPr>
          <w:bCs/>
          <w:color w:val="000000" w:themeColor="text1"/>
        </w:rPr>
        <w:t>5,7-Диметокси-2</w:t>
      </w:r>
      <w:r w:rsidRPr="00E65F26">
        <w:rPr>
          <w:bCs/>
          <w:i/>
          <w:iCs/>
          <w:color w:val="000000" w:themeColor="text1"/>
        </w:rPr>
        <w:t>H</w:t>
      </w:r>
      <w:r w:rsidRPr="00E65F26">
        <w:rPr>
          <w:bCs/>
          <w:color w:val="000000" w:themeColor="text1"/>
        </w:rPr>
        <w:t>-1-бензопиран-2-он</w:t>
      </w:r>
      <w:r w:rsidR="00A6303F" w:rsidRPr="00E65F26">
        <w:rPr>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Игольчатые к</w:t>
      </w:r>
      <w:r w:rsidR="00784B3C" w:rsidRPr="00E65F26">
        <w:rPr>
          <w:color w:val="000000" w:themeColor="text1"/>
        </w:rPr>
        <w:t>ристаллы.</w:t>
      </w:r>
    </w:p>
    <w:p w:rsidR="00A6303F" w:rsidRPr="00E65F26" w:rsidRDefault="00A6303F" w:rsidP="000A323A">
      <w:pPr>
        <w:pStyle w:val="a3"/>
        <w:tabs>
          <w:tab w:val="left" w:pos="1440"/>
        </w:tabs>
        <w:rPr>
          <w:color w:val="000000" w:themeColor="text1"/>
        </w:rPr>
      </w:pPr>
      <w:r w:rsidRPr="00E65F26">
        <w:rPr>
          <w:color w:val="000000" w:themeColor="text1"/>
        </w:rPr>
        <w:t>Практически нерастворим в воде, эфире и петролейном эфире, легко растворим в ацетоне и спирте 96</w:t>
      </w:r>
      <w:r w:rsidR="00784B3C" w:rsidRPr="00E65F26">
        <w:rPr>
          <w:color w:val="000000" w:themeColor="text1"/>
        </w:rPr>
        <w:t> </w:t>
      </w:r>
      <w:r w:rsidRPr="00E65F26">
        <w:rPr>
          <w:color w:val="000000" w:themeColor="text1"/>
        </w:rPr>
        <w:t>%.</w:t>
      </w:r>
    </w:p>
    <w:p w:rsidR="00A6303F" w:rsidRPr="00E65F26" w:rsidRDefault="00A6303F" w:rsidP="000A323A">
      <w:pPr>
        <w:pStyle w:val="a3"/>
        <w:tabs>
          <w:tab w:val="left" w:pos="1440"/>
        </w:tabs>
        <w:rPr>
          <w:color w:val="000000" w:themeColor="text1"/>
        </w:rPr>
      </w:pPr>
      <w:r w:rsidRPr="00E65F26">
        <w:rPr>
          <w:i/>
          <w:color w:val="000000" w:themeColor="text1"/>
        </w:rPr>
        <w:t>Температура плавления</w:t>
      </w:r>
      <w:r w:rsidRPr="00E65F26">
        <w:rPr>
          <w:color w:val="000000" w:themeColor="text1"/>
        </w:rPr>
        <w:t>. Около 145</w:t>
      </w:r>
      <w:r w:rsidR="00784B3C" w:rsidRPr="00E65F26">
        <w:rPr>
          <w:color w:val="000000" w:themeColor="text1"/>
        </w:rPr>
        <w:t> °</w:t>
      </w:r>
      <w:r w:rsidRPr="00E65F26">
        <w:rPr>
          <w:color w:val="000000" w:themeColor="text1"/>
        </w:rPr>
        <w:t>С.</w:t>
      </w:r>
    </w:p>
    <w:p w:rsidR="00A5361E" w:rsidRPr="00E65F26" w:rsidRDefault="00650C74" w:rsidP="00A5361E">
      <w:pPr>
        <w:pStyle w:val="a3"/>
        <w:keepNext/>
        <w:tabs>
          <w:tab w:val="left" w:pos="1440"/>
        </w:tabs>
        <w:rPr>
          <w:color w:val="000000" w:themeColor="text1"/>
        </w:rPr>
      </w:pPr>
      <w:r w:rsidRPr="00E65F26">
        <w:rPr>
          <w:b/>
          <w:bCs/>
          <w:color w:val="000000" w:themeColor="text1"/>
        </w:rPr>
        <w:t>Черной туши раствор</w:t>
      </w:r>
      <w:r w:rsidRPr="00E65F26">
        <w:rPr>
          <w:bCs/>
          <w:color w:val="000000" w:themeColor="text1"/>
        </w:rPr>
        <w:t>.</w:t>
      </w:r>
      <w:r w:rsidRPr="00E65F26">
        <w:rPr>
          <w:color w:val="000000" w:themeColor="text1"/>
        </w:rPr>
        <w:t xml:space="preserve"> </w:t>
      </w:r>
    </w:p>
    <w:p w:rsidR="00650C74" w:rsidRPr="00E65F26" w:rsidRDefault="00650C74" w:rsidP="000A323A">
      <w:pPr>
        <w:pStyle w:val="a3"/>
        <w:tabs>
          <w:tab w:val="left" w:pos="1440"/>
        </w:tabs>
        <w:rPr>
          <w:color w:val="000000" w:themeColor="text1"/>
        </w:rPr>
      </w:pPr>
      <w:r w:rsidRPr="00E65F26">
        <w:rPr>
          <w:color w:val="000000" w:themeColor="text1"/>
        </w:rPr>
        <w:t>Жидк</w:t>
      </w:r>
      <w:r w:rsidR="00784B3C" w:rsidRPr="00E65F26">
        <w:rPr>
          <w:color w:val="000000" w:themeColor="text1"/>
        </w:rPr>
        <w:t>ую черную тушь разводят водой в</w:t>
      </w:r>
      <w:r w:rsidR="004E4A00" w:rsidRPr="00E65F26">
        <w:rPr>
          <w:color w:val="000000" w:themeColor="text1"/>
        </w:rPr>
        <w:t xml:space="preserve"> </w:t>
      </w:r>
      <w:r w:rsidRPr="00E65F26">
        <w:rPr>
          <w:color w:val="000000" w:themeColor="text1"/>
        </w:rPr>
        <w:t>соотношении 1:10.</w:t>
      </w:r>
    </w:p>
    <w:p w:rsidR="000A3F1A" w:rsidRPr="00E65F26" w:rsidRDefault="000A3F1A" w:rsidP="000A323A">
      <w:pPr>
        <w:pStyle w:val="a3"/>
        <w:rPr>
          <w:color w:val="000000" w:themeColor="text1"/>
        </w:rPr>
      </w:pPr>
      <w:r w:rsidRPr="00E65F26">
        <w:rPr>
          <w:b/>
          <w:color w:val="000000" w:themeColor="text1"/>
        </w:rPr>
        <w:t>Щавелевая кислота</w:t>
      </w:r>
      <w:r w:rsidRPr="00E65F26">
        <w:rPr>
          <w:color w:val="000000" w:themeColor="text1"/>
        </w:rPr>
        <w:t xml:space="preserve">. См. </w:t>
      </w:r>
      <w:r w:rsidRPr="00E65F26">
        <w:rPr>
          <w:b/>
          <w:color w:val="000000" w:themeColor="text1"/>
        </w:rPr>
        <w:t>Щавелевая кислота дигидрат</w:t>
      </w:r>
      <w:r w:rsidRPr="00E65F26">
        <w:rPr>
          <w:color w:val="000000" w:themeColor="text1"/>
        </w:rPr>
        <w:t>.</w:t>
      </w:r>
    </w:p>
    <w:p w:rsidR="00BD5377" w:rsidRPr="00E65F26" w:rsidRDefault="00BD5377" w:rsidP="00A5361E">
      <w:pPr>
        <w:pStyle w:val="a3"/>
        <w:keepNext/>
        <w:tabs>
          <w:tab w:val="left" w:pos="1440"/>
        </w:tabs>
        <w:rPr>
          <w:color w:val="000000" w:themeColor="text1"/>
        </w:rPr>
      </w:pPr>
      <w:r w:rsidRPr="00E65F26">
        <w:rPr>
          <w:b/>
          <w:color w:val="000000" w:themeColor="text1"/>
        </w:rPr>
        <w:t>Щавелевая кислота безводная</w:t>
      </w:r>
      <w:r w:rsidRPr="00E65F26">
        <w:rPr>
          <w:color w:val="000000" w:themeColor="text1"/>
        </w:rPr>
        <w:t xml:space="preserve">. [144-62-7]. </w:t>
      </w:r>
      <w:r w:rsidRPr="00E65F26">
        <w:rPr>
          <w:color w:val="000000" w:themeColor="text1"/>
          <w:lang w:val="en-US"/>
        </w:rPr>
        <w:t>C</w:t>
      </w:r>
      <w:r w:rsidRPr="00E65F26">
        <w:rPr>
          <w:color w:val="000000" w:themeColor="text1"/>
          <w:vertAlign w:val="subscript"/>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4</w:t>
      </w:r>
      <w:r w:rsidRPr="00E65F26">
        <w:rPr>
          <w:color w:val="000000" w:themeColor="text1"/>
        </w:rPr>
        <w:t>. (М.м. 90,03).</w:t>
      </w:r>
    </w:p>
    <w:p w:rsidR="00BD5377" w:rsidRPr="00E65F26" w:rsidRDefault="00BD5377" w:rsidP="00BD5377">
      <w:pPr>
        <w:pStyle w:val="a3"/>
        <w:tabs>
          <w:tab w:val="left" w:pos="1440"/>
        </w:tabs>
        <w:rPr>
          <w:color w:val="000000" w:themeColor="text1"/>
        </w:rPr>
      </w:pPr>
      <w:r w:rsidRPr="00E65F26">
        <w:rPr>
          <w:color w:val="000000" w:themeColor="text1"/>
        </w:rPr>
        <w:t>Щавелевая кислота.</w:t>
      </w:r>
    </w:p>
    <w:p w:rsidR="00BD5377" w:rsidRPr="00E65F26" w:rsidRDefault="00BD5377" w:rsidP="00BD5377">
      <w:pPr>
        <w:pStyle w:val="a3"/>
        <w:tabs>
          <w:tab w:val="left" w:pos="1440"/>
        </w:tabs>
        <w:rPr>
          <w:color w:val="000000" w:themeColor="text1"/>
        </w:rPr>
      </w:pPr>
      <w:r w:rsidRPr="00E65F26">
        <w:rPr>
          <w:color w:val="000000" w:themeColor="text1"/>
        </w:rPr>
        <w:t xml:space="preserve">Содержит не менее 98 % </w:t>
      </w:r>
      <w:r w:rsidRPr="00E65F26">
        <w:rPr>
          <w:color w:val="000000" w:themeColor="text1"/>
          <w:lang w:val="en-US"/>
        </w:rPr>
        <w:t>C</w:t>
      </w:r>
      <w:r w:rsidRPr="00E65F26">
        <w:rPr>
          <w:color w:val="000000" w:themeColor="text1"/>
          <w:vertAlign w:val="subscript"/>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4</w:t>
      </w:r>
      <w:r w:rsidRPr="00E65F26">
        <w:rPr>
          <w:color w:val="000000" w:themeColor="text1"/>
        </w:rPr>
        <w:t>.</w:t>
      </w:r>
    </w:p>
    <w:p w:rsidR="00BD5377" w:rsidRPr="00E65F26" w:rsidRDefault="00BD5377" w:rsidP="00BD5377">
      <w:pPr>
        <w:pStyle w:val="a3"/>
        <w:tabs>
          <w:tab w:val="left" w:pos="1440"/>
        </w:tabs>
        <w:rPr>
          <w:color w:val="000000" w:themeColor="text1"/>
        </w:rPr>
      </w:pPr>
      <w:r w:rsidRPr="00E65F26">
        <w:rPr>
          <w:color w:val="000000" w:themeColor="text1"/>
        </w:rPr>
        <w:t>Кристаллы белого цвета.</w:t>
      </w:r>
    </w:p>
    <w:p w:rsidR="00BD5377" w:rsidRPr="00E65F26" w:rsidRDefault="00BD5377" w:rsidP="00BD5377">
      <w:pPr>
        <w:pStyle w:val="a3"/>
        <w:tabs>
          <w:tab w:val="left" w:pos="1440"/>
        </w:tabs>
        <w:rPr>
          <w:color w:val="000000" w:themeColor="text1"/>
        </w:rPr>
      </w:pPr>
      <w:r w:rsidRPr="00E65F26">
        <w:rPr>
          <w:color w:val="000000" w:themeColor="text1"/>
        </w:rPr>
        <w:t>Легко растворима в воде.</w:t>
      </w:r>
    </w:p>
    <w:p w:rsidR="00BD5377" w:rsidRPr="00E65F26" w:rsidRDefault="00BD5377" w:rsidP="00BD5377">
      <w:pPr>
        <w:pStyle w:val="a3"/>
        <w:tabs>
          <w:tab w:val="left" w:pos="1260"/>
        </w:tabs>
        <w:rPr>
          <w:color w:val="000000" w:themeColor="text1"/>
        </w:rPr>
      </w:pPr>
      <w:r w:rsidRPr="00E65F26">
        <w:rPr>
          <w:i/>
          <w:color w:val="000000" w:themeColor="text1"/>
        </w:rPr>
        <w:t>Температура плавления</w:t>
      </w:r>
      <w:r w:rsidRPr="00E65F26">
        <w:rPr>
          <w:color w:val="000000" w:themeColor="text1"/>
        </w:rPr>
        <w:t>. Около 185 °С (разл.).</w:t>
      </w:r>
    </w:p>
    <w:p w:rsidR="00C12B7F" w:rsidRPr="00E65F26" w:rsidRDefault="00A6303F" w:rsidP="00A5361E">
      <w:pPr>
        <w:pStyle w:val="a3"/>
        <w:keepNext/>
        <w:tabs>
          <w:tab w:val="left" w:pos="1440"/>
        </w:tabs>
        <w:rPr>
          <w:color w:val="000000" w:themeColor="text1"/>
        </w:rPr>
      </w:pPr>
      <w:r w:rsidRPr="00E65F26">
        <w:rPr>
          <w:b/>
          <w:color w:val="000000" w:themeColor="text1"/>
        </w:rPr>
        <w:lastRenderedPageBreak/>
        <w:t>Щавелевая кислота</w:t>
      </w:r>
      <w:r w:rsidR="000A3F1A" w:rsidRPr="00E65F26">
        <w:rPr>
          <w:b/>
          <w:color w:val="000000" w:themeColor="text1"/>
        </w:rPr>
        <w:t xml:space="preserve"> дигидрат</w:t>
      </w:r>
      <w:r w:rsidRPr="00E65F26">
        <w:rPr>
          <w:color w:val="000000" w:themeColor="text1"/>
        </w:rPr>
        <w:t xml:space="preserve">. [6153-56-6]. </w:t>
      </w:r>
      <w:r w:rsidRPr="00E65F26">
        <w:rPr>
          <w:color w:val="000000" w:themeColor="text1"/>
          <w:lang w:val="en-US"/>
        </w:rPr>
        <w:t>C</w:t>
      </w:r>
      <w:r w:rsidRPr="00E65F26">
        <w:rPr>
          <w:color w:val="000000" w:themeColor="text1"/>
          <w:vertAlign w:val="subscript"/>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4</w:t>
      </w:r>
      <w:r w:rsidR="00544076" w:rsidRPr="00E65F26">
        <w:rPr>
          <w:color w:val="000000" w:themeColor="text1"/>
        </w:rPr>
        <w:t>·</w:t>
      </w:r>
      <w:r w:rsidRPr="00E65F26">
        <w:rPr>
          <w:color w:val="000000" w:themeColor="text1"/>
        </w:rPr>
        <w:t>2Н</w:t>
      </w:r>
      <w:r w:rsidRPr="00E65F26">
        <w:rPr>
          <w:color w:val="000000" w:themeColor="text1"/>
          <w:vertAlign w:val="subscript"/>
        </w:rPr>
        <w:t>2</w:t>
      </w:r>
      <w:r w:rsidRPr="00E65F26">
        <w:rPr>
          <w:color w:val="000000" w:themeColor="text1"/>
        </w:rPr>
        <w:t>О. (М.м.</w:t>
      </w:r>
      <w:r w:rsidR="00784B3C" w:rsidRPr="00E65F26">
        <w:rPr>
          <w:color w:val="000000" w:themeColor="text1"/>
        </w:rPr>
        <w:t> 126,07).</w:t>
      </w:r>
    </w:p>
    <w:p w:rsidR="00A6303F" w:rsidRPr="00E65F26" w:rsidRDefault="00784B3C" w:rsidP="000A323A">
      <w:pPr>
        <w:pStyle w:val="a3"/>
        <w:tabs>
          <w:tab w:val="left" w:pos="1440"/>
        </w:tabs>
        <w:rPr>
          <w:color w:val="000000" w:themeColor="text1"/>
        </w:rPr>
      </w:pPr>
      <w:r w:rsidRPr="00E65F26">
        <w:rPr>
          <w:color w:val="000000" w:themeColor="text1"/>
        </w:rPr>
        <w:t>Щавелевая кислота, дигидрат.</w:t>
      </w:r>
    </w:p>
    <w:p w:rsidR="00211DF9" w:rsidRPr="00E65F26" w:rsidRDefault="00211DF9" w:rsidP="000A323A">
      <w:pPr>
        <w:pStyle w:val="a3"/>
        <w:tabs>
          <w:tab w:val="left" w:pos="1440"/>
        </w:tabs>
        <w:rPr>
          <w:color w:val="000000" w:themeColor="text1"/>
        </w:rPr>
      </w:pPr>
      <w:r w:rsidRPr="00E65F26">
        <w:rPr>
          <w:color w:val="000000" w:themeColor="text1"/>
        </w:rPr>
        <w:t>Содержит не менее 9</w:t>
      </w:r>
      <w:r w:rsidR="00BD5377" w:rsidRPr="00E65F26">
        <w:rPr>
          <w:color w:val="000000" w:themeColor="text1"/>
        </w:rPr>
        <w:t>8</w:t>
      </w:r>
      <w:r w:rsidRPr="00E65F26">
        <w:rPr>
          <w:color w:val="000000" w:themeColor="text1"/>
        </w:rPr>
        <w:t xml:space="preserve"> % </w:t>
      </w:r>
      <w:r w:rsidRPr="00E65F26">
        <w:rPr>
          <w:color w:val="000000" w:themeColor="text1"/>
          <w:lang w:val="en-US"/>
        </w:rPr>
        <w:t>C</w:t>
      </w:r>
      <w:r w:rsidRPr="00E65F26">
        <w:rPr>
          <w:color w:val="000000" w:themeColor="text1"/>
          <w:vertAlign w:val="subscript"/>
        </w:rPr>
        <w:t>2</w:t>
      </w:r>
      <w:r w:rsidRPr="00E65F26">
        <w:rPr>
          <w:color w:val="000000" w:themeColor="text1"/>
          <w:lang w:val="en-US"/>
        </w:rPr>
        <w:t>H</w:t>
      </w:r>
      <w:r w:rsidRPr="00E65F26">
        <w:rPr>
          <w:color w:val="000000" w:themeColor="text1"/>
          <w:vertAlign w:val="subscript"/>
        </w:rPr>
        <w:t>2</w:t>
      </w:r>
      <w:r w:rsidRPr="00E65F26">
        <w:rPr>
          <w:color w:val="000000" w:themeColor="text1"/>
          <w:lang w:val="en-US"/>
        </w:rPr>
        <w:t>O</w:t>
      </w:r>
      <w:r w:rsidRPr="00E65F26">
        <w:rPr>
          <w:color w:val="000000" w:themeColor="text1"/>
          <w:vertAlign w:val="subscript"/>
        </w:rPr>
        <w:t>4</w:t>
      </w:r>
      <w:r w:rsidRPr="00E65F26">
        <w:rPr>
          <w:color w:val="000000" w:themeColor="text1"/>
        </w:rPr>
        <w:t>·2Н</w:t>
      </w:r>
      <w:r w:rsidRPr="00E65F26">
        <w:rPr>
          <w:color w:val="000000" w:themeColor="text1"/>
          <w:vertAlign w:val="subscript"/>
        </w:rPr>
        <w:t>2</w:t>
      </w:r>
      <w:r w:rsidRPr="00E65F26">
        <w:rPr>
          <w:color w:val="000000" w:themeColor="text1"/>
        </w:rPr>
        <w:t>О.</w:t>
      </w:r>
    </w:p>
    <w:p w:rsidR="00A6303F" w:rsidRPr="00E65F26" w:rsidRDefault="00784B3C" w:rsidP="000A323A">
      <w:pPr>
        <w:pStyle w:val="a3"/>
        <w:tabs>
          <w:tab w:val="left" w:pos="1440"/>
        </w:tabs>
        <w:rPr>
          <w:color w:val="000000" w:themeColor="text1"/>
        </w:rPr>
      </w:pPr>
      <w:r w:rsidRPr="00E65F26">
        <w:rPr>
          <w:color w:val="000000" w:themeColor="text1"/>
        </w:rPr>
        <w:t>Кристаллы белого цвета.</w:t>
      </w:r>
    </w:p>
    <w:p w:rsidR="00A6303F" w:rsidRPr="00E65F26" w:rsidRDefault="00A6303F" w:rsidP="000A323A">
      <w:pPr>
        <w:pStyle w:val="a3"/>
        <w:tabs>
          <w:tab w:val="left" w:pos="1440"/>
        </w:tabs>
        <w:rPr>
          <w:color w:val="000000" w:themeColor="text1"/>
        </w:rPr>
      </w:pPr>
      <w:r w:rsidRPr="00E65F26">
        <w:rPr>
          <w:color w:val="000000" w:themeColor="text1"/>
        </w:rPr>
        <w:t>Растворима в воде, легко растворима в спирте 96</w:t>
      </w:r>
      <w:r w:rsidR="00784B3C" w:rsidRPr="00E65F26">
        <w:rPr>
          <w:color w:val="000000" w:themeColor="text1"/>
        </w:rPr>
        <w:t> </w:t>
      </w:r>
      <w:r w:rsidRPr="00E65F26">
        <w:rPr>
          <w:color w:val="000000" w:themeColor="text1"/>
        </w:rPr>
        <w:t>%.</w:t>
      </w:r>
    </w:p>
    <w:p w:rsidR="007A6AE1" w:rsidRPr="00E65F26" w:rsidRDefault="007A6AE1" w:rsidP="007A6AE1">
      <w:pPr>
        <w:pStyle w:val="a3"/>
        <w:tabs>
          <w:tab w:val="left" w:pos="1260"/>
        </w:tabs>
        <w:rPr>
          <w:color w:val="000000" w:themeColor="text1"/>
        </w:rPr>
      </w:pPr>
      <w:r w:rsidRPr="00E65F26">
        <w:rPr>
          <w:i/>
          <w:color w:val="000000" w:themeColor="text1"/>
        </w:rPr>
        <w:t>Температура плавления</w:t>
      </w:r>
      <w:r w:rsidRPr="00E65F26">
        <w:rPr>
          <w:color w:val="000000" w:themeColor="text1"/>
        </w:rPr>
        <w:t>. От 104 до 106 °С.</w:t>
      </w:r>
    </w:p>
    <w:p w:rsidR="00A6303F" w:rsidRPr="00E65F26" w:rsidRDefault="00A6303F" w:rsidP="00A5361E">
      <w:pPr>
        <w:pStyle w:val="a3"/>
        <w:keepNext/>
        <w:tabs>
          <w:tab w:val="left" w:pos="1440"/>
        </w:tabs>
        <w:rPr>
          <w:color w:val="000000" w:themeColor="text1"/>
        </w:rPr>
      </w:pPr>
      <w:r w:rsidRPr="00E65F26">
        <w:rPr>
          <w:b/>
          <w:color w:val="000000" w:themeColor="text1"/>
        </w:rPr>
        <w:t>Щавелевой кислоты раствор 5</w:t>
      </w:r>
      <w:r w:rsidR="00784B3C" w:rsidRPr="00E65F26">
        <w:rPr>
          <w:b/>
          <w:color w:val="000000" w:themeColor="text1"/>
        </w:rPr>
        <w:t> </w:t>
      </w:r>
      <w:r w:rsidRPr="00E65F26">
        <w:rPr>
          <w:b/>
          <w:color w:val="000000" w:themeColor="text1"/>
        </w:rPr>
        <w:t>%</w:t>
      </w:r>
    </w:p>
    <w:p w:rsidR="00A6303F" w:rsidRPr="00E65F26" w:rsidRDefault="00A6303F" w:rsidP="000A323A">
      <w:pPr>
        <w:pStyle w:val="a3"/>
        <w:tabs>
          <w:tab w:val="left" w:pos="1440"/>
        </w:tabs>
        <w:rPr>
          <w:color w:val="000000" w:themeColor="text1"/>
        </w:rPr>
      </w:pPr>
      <w:r w:rsidRPr="00E65F26">
        <w:rPr>
          <w:color w:val="000000" w:themeColor="text1"/>
        </w:rPr>
        <w:t>5</w:t>
      </w:r>
      <w:r w:rsidR="00784B3C" w:rsidRPr="00E65F26">
        <w:rPr>
          <w:color w:val="000000" w:themeColor="text1"/>
        </w:rPr>
        <w:t> </w:t>
      </w:r>
      <w:r w:rsidRPr="00E65F26">
        <w:rPr>
          <w:color w:val="000000" w:themeColor="text1"/>
        </w:rPr>
        <w:t>г щавелевой кислоты</w:t>
      </w:r>
      <w:r w:rsidR="00211DF9" w:rsidRPr="00E65F26">
        <w:rPr>
          <w:color w:val="000000" w:themeColor="text1"/>
        </w:rPr>
        <w:t xml:space="preserve"> дигидрата</w:t>
      </w:r>
      <w:r w:rsidRPr="00E65F26">
        <w:rPr>
          <w:color w:val="000000" w:themeColor="text1"/>
        </w:rPr>
        <w:t xml:space="preserve"> растворяют в воде и </w:t>
      </w:r>
      <w:r w:rsidR="00C64B73" w:rsidRPr="00E65F26">
        <w:rPr>
          <w:color w:val="000000" w:themeColor="text1"/>
        </w:rPr>
        <w:t xml:space="preserve">доводят </w:t>
      </w:r>
      <w:r w:rsidR="00A11208" w:rsidRPr="00E65F26">
        <w:rPr>
          <w:color w:val="000000" w:themeColor="text1"/>
        </w:rPr>
        <w:t>объём</w:t>
      </w:r>
      <w:r w:rsidR="00C64B73" w:rsidRPr="00E65F26">
        <w:rPr>
          <w:color w:val="000000" w:themeColor="text1"/>
        </w:rPr>
        <w:t xml:space="preserve"> раствора</w:t>
      </w:r>
      <w:r w:rsidR="00784B3C" w:rsidRPr="00E65F26">
        <w:rPr>
          <w:color w:val="000000" w:themeColor="text1"/>
        </w:rPr>
        <w:t xml:space="preserve"> водой</w:t>
      </w:r>
      <w:r w:rsidR="004E4A00" w:rsidRPr="00E65F26">
        <w:rPr>
          <w:color w:val="000000" w:themeColor="text1"/>
        </w:rPr>
        <w:t xml:space="preserve"> </w:t>
      </w:r>
      <w:r w:rsidRPr="00E65F26">
        <w:rPr>
          <w:color w:val="000000" w:themeColor="text1"/>
        </w:rPr>
        <w:t>до 100</w:t>
      </w:r>
      <w:r w:rsidR="00784B3C" w:rsidRPr="00E65F26">
        <w:rPr>
          <w:color w:val="000000" w:themeColor="text1"/>
        </w:rPr>
        <w:t> </w:t>
      </w:r>
      <w:r w:rsidRPr="00E65F26">
        <w:rPr>
          <w:color w:val="000000" w:themeColor="text1"/>
        </w:rPr>
        <w:t>мл.</w:t>
      </w:r>
    </w:p>
    <w:p w:rsidR="00BD641B" w:rsidRPr="00E65F26" w:rsidRDefault="00BD641B" w:rsidP="00BD641B">
      <w:pPr>
        <w:pStyle w:val="a3"/>
        <w:keepNext/>
        <w:tabs>
          <w:tab w:val="left" w:pos="1440"/>
        </w:tabs>
        <w:rPr>
          <w:color w:val="000000" w:themeColor="text1"/>
        </w:rPr>
      </w:pPr>
      <w:r w:rsidRPr="00E65F26">
        <w:rPr>
          <w:b/>
          <w:color w:val="000000" w:themeColor="text1"/>
        </w:rPr>
        <w:t>Щавелевой кислоты раствор 2 % в этаноле</w:t>
      </w:r>
    </w:p>
    <w:p w:rsidR="00BD641B" w:rsidRPr="00E65F26" w:rsidRDefault="00BD641B" w:rsidP="00BD641B">
      <w:pPr>
        <w:pStyle w:val="a3"/>
        <w:tabs>
          <w:tab w:val="left" w:pos="1440"/>
        </w:tabs>
        <w:rPr>
          <w:color w:val="000000" w:themeColor="text1"/>
        </w:rPr>
      </w:pPr>
      <w:r w:rsidRPr="00E65F26">
        <w:rPr>
          <w:color w:val="000000" w:themeColor="text1"/>
        </w:rPr>
        <w:t>2 г щавелевой кислоты дигидрата растворяют в этаноле и доводят объём раствора этанолом до 100 мл.</w:t>
      </w:r>
    </w:p>
    <w:p w:rsidR="00581C30" w:rsidRPr="00E65F26" w:rsidRDefault="00581C30" w:rsidP="000A323A">
      <w:pPr>
        <w:pStyle w:val="a3"/>
        <w:keepNext/>
        <w:tabs>
          <w:tab w:val="left" w:pos="1440"/>
        </w:tabs>
        <w:rPr>
          <w:b/>
          <w:color w:val="000000" w:themeColor="text1"/>
        </w:rPr>
      </w:pPr>
      <w:r w:rsidRPr="00E65F26">
        <w:rPr>
          <w:b/>
          <w:color w:val="000000" w:themeColor="text1"/>
        </w:rPr>
        <w:t>Щавелевой кислоты раствор 0,5 М</w:t>
      </w:r>
    </w:p>
    <w:p w:rsidR="00581C30" w:rsidRPr="00E65F26" w:rsidRDefault="00581C30" w:rsidP="000A323A">
      <w:pPr>
        <w:pStyle w:val="a3"/>
        <w:tabs>
          <w:tab w:val="left" w:pos="1440"/>
        </w:tabs>
        <w:rPr>
          <w:color w:val="000000" w:themeColor="text1"/>
        </w:rPr>
      </w:pPr>
      <w:r w:rsidRPr="00E65F26">
        <w:rPr>
          <w:color w:val="000000" w:themeColor="text1"/>
        </w:rPr>
        <w:t xml:space="preserve">6,3 г щавелевой кислоты </w:t>
      </w:r>
      <w:r w:rsidR="007E6D39" w:rsidRPr="00E65F26">
        <w:rPr>
          <w:color w:val="000000" w:themeColor="text1"/>
        </w:rPr>
        <w:t xml:space="preserve">дигидрата </w:t>
      </w:r>
      <w:r w:rsidRPr="00E65F26">
        <w:rPr>
          <w:color w:val="000000" w:themeColor="text1"/>
        </w:rPr>
        <w:t>растворяют в воде и доводят объём раствора водой до 100 мл.</w:t>
      </w:r>
    </w:p>
    <w:p w:rsidR="00E401D2" w:rsidRPr="00E65F26" w:rsidRDefault="00E401D2" w:rsidP="00E401D2">
      <w:pPr>
        <w:pStyle w:val="a3"/>
        <w:keepNext/>
        <w:tabs>
          <w:tab w:val="left" w:pos="1440"/>
        </w:tabs>
        <w:rPr>
          <w:b/>
          <w:color w:val="000000" w:themeColor="text1"/>
        </w:rPr>
      </w:pPr>
      <w:r w:rsidRPr="00E65F26">
        <w:rPr>
          <w:b/>
          <w:color w:val="000000" w:themeColor="text1"/>
        </w:rPr>
        <w:t>Щавелевой кислоты раствор 0,1 М</w:t>
      </w:r>
    </w:p>
    <w:p w:rsidR="00E401D2" w:rsidRPr="00E65F26" w:rsidRDefault="00E401D2" w:rsidP="00E401D2">
      <w:pPr>
        <w:pStyle w:val="a3"/>
        <w:tabs>
          <w:tab w:val="left" w:pos="1440"/>
        </w:tabs>
        <w:rPr>
          <w:color w:val="000000" w:themeColor="text1"/>
        </w:rPr>
      </w:pPr>
      <w:r w:rsidRPr="00E65F26">
        <w:rPr>
          <w:color w:val="000000" w:themeColor="text1"/>
        </w:rPr>
        <w:t>1,26 г щавелевой кислоты дигидрата растворяют в воде и доводят объём раствора водой до 100 мл.</w:t>
      </w:r>
    </w:p>
    <w:p w:rsidR="00A6303F" w:rsidRPr="00E65F26" w:rsidRDefault="00A6303F" w:rsidP="00A5361E">
      <w:pPr>
        <w:pStyle w:val="a3"/>
        <w:keepNext/>
        <w:tabs>
          <w:tab w:val="left" w:pos="1440"/>
        </w:tabs>
        <w:rPr>
          <w:b/>
          <w:color w:val="000000" w:themeColor="text1"/>
        </w:rPr>
      </w:pPr>
      <w:r w:rsidRPr="00E65F26">
        <w:rPr>
          <w:b/>
          <w:color w:val="000000" w:themeColor="text1"/>
        </w:rPr>
        <w:t>Щавелевой кислоты раствор в серной кислоте</w:t>
      </w:r>
    </w:p>
    <w:p w:rsidR="00A6303F" w:rsidRPr="00E65F26" w:rsidRDefault="00A6303F" w:rsidP="000A323A">
      <w:pPr>
        <w:pStyle w:val="a3"/>
        <w:tabs>
          <w:tab w:val="left" w:pos="1440"/>
        </w:tabs>
        <w:rPr>
          <w:color w:val="000000" w:themeColor="text1"/>
        </w:rPr>
      </w:pPr>
      <w:r w:rsidRPr="00E65F26">
        <w:rPr>
          <w:color w:val="000000" w:themeColor="text1"/>
        </w:rPr>
        <w:t>5</w:t>
      </w:r>
      <w:r w:rsidR="00105988" w:rsidRPr="00E65F26">
        <w:rPr>
          <w:color w:val="000000" w:themeColor="text1"/>
        </w:rPr>
        <w:t> </w:t>
      </w:r>
      <w:r w:rsidRPr="00E65F26">
        <w:rPr>
          <w:color w:val="000000" w:themeColor="text1"/>
        </w:rPr>
        <w:t xml:space="preserve">г щавелевой кислоты </w:t>
      </w:r>
      <w:r w:rsidR="00211DF9" w:rsidRPr="00E65F26">
        <w:rPr>
          <w:color w:val="000000" w:themeColor="text1"/>
        </w:rPr>
        <w:t xml:space="preserve">дигидрата </w:t>
      </w:r>
      <w:r w:rsidRPr="00E65F26">
        <w:rPr>
          <w:color w:val="000000" w:themeColor="text1"/>
        </w:rPr>
        <w:t>растворяют в охлажд</w:t>
      </w:r>
      <w:r w:rsidR="00105988" w:rsidRPr="00E65F26">
        <w:rPr>
          <w:color w:val="000000" w:themeColor="text1"/>
        </w:rPr>
        <w:t>е</w:t>
      </w:r>
      <w:r w:rsidRPr="00E65F26">
        <w:rPr>
          <w:color w:val="000000" w:themeColor="text1"/>
        </w:rPr>
        <w:t>нной смеси 75</w:t>
      </w:r>
      <w:r w:rsidR="00105988" w:rsidRPr="00E65F26">
        <w:rPr>
          <w:color w:val="000000" w:themeColor="text1"/>
        </w:rPr>
        <w:t> </w:t>
      </w:r>
      <w:r w:rsidRPr="00E65F26">
        <w:rPr>
          <w:color w:val="000000" w:themeColor="text1"/>
        </w:rPr>
        <w:t xml:space="preserve">мл воды </w:t>
      </w:r>
      <w:r w:rsidR="00105988" w:rsidRPr="00E65F26">
        <w:rPr>
          <w:color w:val="000000" w:themeColor="text1"/>
        </w:rPr>
        <w:t>и</w:t>
      </w:r>
      <w:r w:rsidR="004E4A00" w:rsidRPr="00E65F26">
        <w:rPr>
          <w:color w:val="000000" w:themeColor="text1"/>
        </w:rPr>
        <w:t xml:space="preserve"> </w:t>
      </w:r>
      <w:r w:rsidRPr="00E65F26">
        <w:rPr>
          <w:color w:val="000000" w:themeColor="text1"/>
        </w:rPr>
        <w:t>50</w:t>
      </w:r>
      <w:r w:rsidR="00105988" w:rsidRPr="00E65F26">
        <w:rPr>
          <w:color w:val="000000" w:themeColor="text1"/>
        </w:rPr>
        <w:t> </w:t>
      </w:r>
      <w:r w:rsidRPr="00E65F26">
        <w:rPr>
          <w:color w:val="000000" w:themeColor="text1"/>
        </w:rPr>
        <w:t>мл серной кислоты концентрированной.</w:t>
      </w:r>
    </w:p>
    <w:p w:rsidR="00A40885" w:rsidRPr="00E65F26" w:rsidRDefault="007C03D8" w:rsidP="00A5361E">
      <w:pPr>
        <w:keepNext/>
        <w:spacing w:line="360" w:lineRule="auto"/>
        <w:jc w:val="both"/>
        <w:rPr>
          <w:color w:val="000000" w:themeColor="text1"/>
        </w:rPr>
      </w:pPr>
      <w:r w:rsidRPr="00E65F26">
        <w:rPr>
          <w:b/>
          <w:color w:val="000000" w:themeColor="text1"/>
        </w:rPr>
        <w:t>Щ</w:t>
      </w:r>
      <w:r w:rsidR="00A5361E" w:rsidRPr="00E65F26">
        <w:rPr>
          <w:b/>
          <w:color w:val="000000" w:themeColor="text1"/>
        </w:rPr>
        <w:t>ё</w:t>
      </w:r>
      <w:r w:rsidRPr="00E65F26">
        <w:rPr>
          <w:b/>
          <w:color w:val="000000" w:themeColor="text1"/>
        </w:rPr>
        <w:t>лочно-аммиачный раствор.</w:t>
      </w:r>
      <w:r w:rsidRPr="00E65F26">
        <w:rPr>
          <w:color w:val="000000" w:themeColor="text1"/>
        </w:rPr>
        <w:t xml:space="preserve"> 50,0 г натрия гидроксида растворяют при перемешивании в 870 мл воды. После охлаждения к раствору прибавляют 80</w:t>
      </w:r>
      <w:r w:rsidR="00A40885" w:rsidRPr="00E65F26">
        <w:rPr>
          <w:color w:val="000000" w:themeColor="text1"/>
        </w:rPr>
        <w:t> </w:t>
      </w:r>
      <w:r w:rsidRPr="00E65F26">
        <w:rPr>
          <w:color w:val="000000" w:themeColor="text1"/>
        </w:rPr>
        <w:t xml:space="preserve">мл аммиака водного и </w:t>
      </w:r>
      <w:r w:rsidR="00A40885" w:rsidRPr="00E65F26">
        <w:rPr>
          <w:color w:val="000000" w:themeColor="text1"/>
        </w:rPr>
        <w:t xml:space="preserve">доводят </w:t>
      </w:r>
      <w:r w:rsidR="00A11208" w:rsidRPr="00E65F26">
        <w:rPr>
          <w:color w:val="000000" w:themeColor="text1"/>
        </w:rPr>
        <w:t>объём</w:t>
      </w:r>
      <w:r w:rsidR="00A40885" w:rsidRPr="00E65F26">
        <w:rPr>
          <w:color w:val="000000" w:themeColor="text1"/>
        </w:rPr>
        <w:t xml:space="preserve"> раствора водой до метки</w:t>
      </w:r>
      <w:r w:rsidRPr="00E65F26">
        <w:rPr>
          <w:color w:val="000000" w:themeColor="text1"/>
        </w:rPr>
        <w:t xml:space="preserve">. </w:t>
      </w:r>
    </w:p>
    <w:p w:rsidR="007C03D8" w:rsidRPr="00E65F26" w:rsidRDefault="00B8051F" w:rsidP="000A323A">
      <w:pPr>
        <w:spacing w:line="360" w:lineRule="auto"/>
        <w:jc w:val="both"/>
        <w:rPr>
          <w:b/>
          <w:color w:val="000000" w:themeColor="text1"/>
        </w:rPr>
      </w:pPr>
      <w:r w:rsidRPr="00E65F26">
        <w:rPr>
          <w:color w:val="000000" w:themeColor="text1"/>
        </w:rPr>
        <w:t xml:space="preserve">Срок годности </w:t>
      </w:r>
      <w:r w:rsidR="0073284A" w:rsidRPr="00E65F26">
        <w:rPr>
          <w:color w:val="000000" w:themeColor="text1"/>
        </w:rPr>
        <w:t>–</w:t>
      </w:r>
      <w:r w:rsidR="007C03D8" w:rsidRPr="00E65F26">
        <w:rPr>
          <w:color w:val="000000" w:themeColor="text1"/>
        </w:rPr>
        <w:t xml:space="preserve"> 1 сут.</w:t>
      </w:r>
    </w:p>
    <w:p w:rsidR="00A6303F" w:rsidRPr="00E65F26" w:rsidRDefault="00A6303F" w:rsidP="00A5361E">
      <w:pPr>
        <w:keepNext/>
        <w:spacing w:line="360" w:lineRule="auto"/>
        <w:jc w:val="both"/>
        <w:rPr>
          <w:color w:val="000000" w:themeColor="text1"/>
        </w:rPr>
      </w:pPr>
      <w:r w:rsidRPr="00E65F26">
        <w:rPr>
          <w:b/>
          <w:color w:val="000000" w:themeColor="text1"/>
        </w:rPr>
        <w:t>Эвгенол</w:t>
      </w:r>
      <w:r w:rsidRPr="00E65F26">
        <w:rPr>
          <w:color w:val="000000" w:themeColor="text1"/>
        </w:rPr>
        <w:t>. [97-53-0]. С</w:t>
      </w:r>
      <w:r w:rsidRPr="00E65F26">
        <w:rPr>
          <w:color w:val="000000" w:themeColor="text1"/>
          <w:vertAlign w:val="subscript"/>
        </w:rPr>
        <w:t>10</w:t>
      </w:r>
      <w:r w:rsidRPr="00E65F26">
        <w:rPr>
          <w:color w:val="000000" w:themeColor="text1"/>
        </w:rPr>
        <w:t>Н</w:t>
      </w:r>
      <w:r w:rsidRPr="00E65F26">
        <w:rPr>
          <w:color w:val="000000" w:themeColor="text1"/>
          <w:vertAlign w:val="subscript"/>
        </w:rPr>
        <w:t>12</w:t>
      </w:r>
      <w:r w:rsidRPr="00E65F26">
        <w:rPr>
          <w:color w:val="000000" w:themeColor="text1"/>
        </w:rPr>
        <w:t>О</w:t>
      </w:r>
      <w:r w:rsidRPr="00E65F26">
        <w:rPr>
          <w:color w:val="000000" w:themeColor="text1"/>
          <w:vertAlign w:val="subscript"/>
        </w:rPr>
        <w:t>2</w:t>
      </w:r>
      <w:r w:rsidRPr="00E65F26">
        <w:rPr>
          <w:color w:val="000000" w:themeColor="text1"/>
        </w:rPr>
        <w:t>. (М.м.</w:t>
      </w:r>
      <w:r w:rsidR="00105988" w:rsidRPr="00E65F26">
        <w:rPr>
          <w:color w:val="000000" w:themeColor="text1"/>
        </w:rPr>
        <w:t> </w:t>
      </w:r>
      <w:r w:rsidRPr="00E65F26">
        <w:rPr>
          <w:color w:val="000000" w:themeColor="text1"/>
        </w:rPr>
        <w:t>164,20).</w:t>
      </w:r>
    </w:p>
    <w:p w:rsidR="00A6303F" w:rsidRPr="00E65F26" w:rsidRDefault="00A6303F" w:rsidP="000A323A">
      <w:pPr>
        <w:spacing w:line="360" w:lineRule="auto"/>
        <w:jc w:val="both"/>
        <w:rPr>
          <w:color w:val="000000" w:themeColor="text1"/>
        </w:rPr>
      </w:pPr>
      <w:r w:rsidRPr="00E65F26">
        <w:rPr>
          <w:color w:val="000000" w:themeColor="text1"/>
        </w:rPr>
        <w:t>2-Метокси-4-(проп-2-ен-1-ил)фенол.</w:t>
      </w:r>
    </w:p>
    <w:p w:rsidR="00A6303F" w:rsidRPr="00E65F26" w:rsidRDefault="00A6303F" w:rsidP="000A323A">
      <w:pPr>
        <w:pStyle w:val="a3"/>
        <w:tabs>
          <w:tab w:val="left" w:pos="1260"/>
        </w:tabs>
        <w:rPr>
          <w:color w:val="000000" w:themeColor="text1"/>
        </w:rPr>
      </w:pPr>
      <w:r w:rsidRPr="00E65F26">
        <w:rPr>
          <w:color w:val="000000" w:themeColor="text1"/>
        </w:rPr>
        <w:t>Бесцветная или бледно</w:t>
      </w:r>
      <w:r w:rsidR="004702E6" w:rsidRPr="00E65F26">
        <w:rPr>
          <w:color w:val="000000" w:themeColor="text1"/>
        </w:rPr>
        <w:t>-жёлт</w:t>
      </w:r>
      <w:r w:rsidR="008C0168" w:rsidRPr="00E65F26">
        <w:rPr>
          <w:color w:val="000000" w:themeColor="text1"/>
        </w:rPr>
        <w:t>ого</w:t>
      </w:r>
      <w:r w:rsidRPr="00E65F26">
        <w:rPr>
          <w:color w:val="000000" w:themeColor="text1"/>
        </w:rPr>
        <w:t xml:space="preserve"> цвета маслянистая жидкость; под действием воздуха и света тем</w:t>
      </w:r>
      <w:r w:rsidR="00BB2540" w:rsidRPr="00E65F26">
        <w:rPr>
          <w:color w:val="000000" w:themeColor="text1"/>
        </w:rPr>
        <w:t>неет и становится более вязкой.</w:t>
      </w:r>
    </w:p>
    <w:p w:rsidR="00A6303F" w:rsidRPr="00E65F26" w:rsidRDefault="00A6303F" w:rsidP="000A323A">
      <w:pPr>
        <w:pStyle w:val="a3"/>
        <w:tabs>
          <w:tab w:val="left" w:pos="1260"/>
        </w:tabs>
        <w:rPr>
          <w:color w:val="000000" w:themeColor="text1"/>
        </w:rPr>
      </w:pPr>
      <w:r w:rsidRPr="00E65F26">
        <w:rPr>
          <w:color w:val="000000" w:themeColor="text1"/>
        </w:rPr>
        <w:lastRenderedPageBreak/>
        <w:t>Практически нерастворим в воде, смешивается со спиртом 96</w:t>
      </w:r>
      <w:r w:rsidR="00BB2540" w:rsidRPr="00E65F26">
        <w:rPr>
          <w:color w:val="000000" w:themeColor="text1"/>
        </w:rPr>
        <w:t> </w:t>
      </w:r>
      <w:r w:rsidRPr="00E65F26">
        <w:rPr>
          <w:color w:val="000000" w:themeColor="text1"/>
        </w:rPr>
        <w:t>%, эфиром и жирными и эфирными маслами.</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40" w:dyaOrig="440">
          <v:shape id="_x0000_i1514" type="#_x0000_t75" style="width:22.5pt;height:22.5pt" o:ole="">
            <v:imagedata r:id="rId61" o:title=""/>
          </v:shape>
          <o:OLEObject Type="Embed" ProgID="Equation.3" ShapeID="_x0000_i1514" DrawAspect="Content" ObjectID="_1750698216" r:id="rId584"/>
        </w:object>
      </w:r>
      <w:r w:rsidR="00A6303F" w:rsidRPr="00E65F26">
        <w:rPr>
          <w:color w:val="000000" w:themeColor="text1"/>
        </w:rPr>
        <w:t>. Около 1,07.</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Около 250</w:t>
      </w:r>
      <w:r w:rsidR="00BB2540" w:rsidRPr="00E65F26">
        <w:rPr>
          <w:color w:val="000000" w:themeColor="text1"/>
        </w:rPr>
        <w:t> °</w:t>
      </w:r>
      <w:r w:rsidRPr="00E65F26">
        <w:rPr>
          <w:color w:val="000000" w:themeColor="text1"/>
        </w:rPr>
        <w:t>С.</w:t>
      </w:r>
    </w:p>
    <w:p w:rsidR="00A6303F" w:rsidRPr="00E65F26" w:rsidRDefault="00A6303F" w:rsidP="000A323A">
      <w:pPr>
        <w:pStyle w:val="a3"/>
        <w:tabs>
          <w:tab w:val="left" w:pos="1260"/>
        </w:tabs>
        <w:rPr>
          <w:color w:val="000000" w:themeColor="text1"/>
        </w:rPr>
      </w:pPr>
      <w:r w:rsidRPr="00E65F26">
        <w:rPr>
          <w:color w:val="000000" w:themeColor="text1"/>
        </w:rPr>
        <w:t>Хроматографическая чистота эвгенола, используемого в газовой хроматографии, должна быть не менее 98,0</w:t>
      </w:r>
      <w:r w:rsidR="00BB2540" w:rsidRPr="00E65F26">
        <w:rPr>
          <w:color w:val="000000" w:themeColor="text1"/>
        </w:rPr>
        <w:t> %.</w:t>
      </w:r>
    </w:p>
    <w:p w:rsidR="00A6303F" w:rsidRPr="00E65F26" w:rsidRDefault="00A6303F" w:rsidP="000A323A">
      <w:pPr>
        <w:pStyle w:val="a3"/>
        <w:tabs>
          <w:tab w:val="left" w:pos="1260"/>
        </w:tabs>
        <w:rPr>
          <w:color w:val="000000" w:themeColor="text1"/>
        </w:rPr>
      </w:pPr>
      <w:r w:rsidRPr="00E65F26">
        <w:rPr>
          <w:color w:val="000000" w:themeColor="text1"/>
        </w:rPr>
        <w:t xml:space="preserve">Хранят в </w:t>
      </w:r>
      <w:r w:rsidR="00E25E9B" w:rsidRPr="00E65F26">
        <w:rPr>
          <w:color w:val="000000" w:themeColor="text1"/>
        </w:rPr>
        <w:t>защищённом</w:t>
      </w:r>
      <w:r w:rsidRPr="00E65F26">
        <w:rPr>
          <w:color w:val="000000" w:themeColor="text1"/>
        </w:rPr>
        <w:t xml:space="preserve"> от света месте.</w:t>
      </w:r>
    </w:p>
    <w:p w:rsidR="008F6A30" w:rsidRPr="00E65F26" w:rsidRDefault="008F6A30" w:rsidP="000A323A">
      <w:pPr>
        <w:pStyle w:val="a3"/>
        <w:tabs>
          <w:tab w:val="left" w:pos="1260"/>
        </w:tabs>
        <w:rPr>
          <w:color w:val="000000" w:themeColor="text1"/>
        </w:rPr>
      </w:pPr>
      <w:r w:rsidRPr="00E65F26">
        <w:rPr>
          <w:b/>
          <w:color w:val="000000" w:themeColor="text1"/>
        </w:rPr>
        <w:t>ЭДТА</w:t>
      </w:r>
      <w:r w:rsidRPr="00E65F26">
        <w:rPr>
          <w:color w:val="000000" w:themeColor="text1"/>
        </w:rPr>
        <w:t>. См.</w:t>
      </w:r>
      <w:r w:rsidR="00BB2540" w:rsidRPr="00E65F26">
        <w:rPr>
          <w:color w:val="000000" w:themeColor="text1"/>
        </w:rPr>
        <w:t> </w:t>
      </w:r>
      <w:r w:rsidRPr="00E65F26">
        <w:rPr>
          <w:b/>
          <w:color w:val="000000" w:themeColor="text1"/>
        </w:rPr>
        <w:t>(Этилендинитрил)тетрауксусная кислота</w:t>
      </w:r>
      <w:r w:rsidRPr="00E65F26">
        <w:rPr>
          <w:color w:val="000000" w:themeColor="text1"/>
        </w:rPr>
        <w:t>.</w:t>
      </w:r>
    </w:p>
    <w:p w:rsidR="00BB2540" w:rsidRPr="00E65F26" w:rsidRDefault="00A6303F" w:rsidP="00A5361E">
      <w:pPr>
        <w:pStyle w:val="a3"/>
        <w:keepNext/>
        <w:tabs>
          <w:tab w:val="left" w:pos="1440"/>
        </w:tabs>
        <w:rPr>
          <w:color w:val="000000" w:themeColor="text1"/>
        </w:rPr>
      </w:pPr>
      <w:r w:rsidRPr="00E65F26">
        <w:rPr>
          <w:b/>
          <w:color w:val="000000" w:themeColor="text1"/>
        </w:rPr>
        <w:t>Эйконоген</w:t>
      </w:r>
      <w:r w:rsidRPr="00E65F26">
        <w:rPr>
          <w:color w:val="000000" w:themeColor="text1"/>
        </w:rPr>
        <w:t>. [5639-34-9]. С</w:t>
      </w:r>
      <w:r w:rsidRPr="00E65F26">
        <w:rPr>
          <w:color w:val="000000" w:themeColor="text1"/>
          <w:vertAlign w:val="subscript"/>
        </w:rPr>
        <w:t>10</w:t>
      </w:r>
      <w:r w:rsidRPr="00E65F26">
        <w:rPr>
          <w:color w:val="000000" w:themeColor="text1"/>
        </w:rPr>
        <w:t>Н</w:t>
      </w:r>
      <w:r w:rsidRPr="00E65F26">
        <w:rPr>
          <w:color w:val="000000" w:themeColor="text1"/>
          <w:vertAlign w:val="subscript"/>
        </w:rPr>
        <w:t>9</w:t>
      </w:r>
      <w:r w:rsidRPr="00E65F26">
        <w:rPr>
          <w:color w:val="000000" w:themeColor="text1"/>
        </w:rPr>
        <w:t>NO</w:t>
      </w:r>
      <w:r w:rsidRPr="00E65F26">
        <w:rPr>
          <w:color w:val="000000" w:themeColor="text1"/>
          <w:vertAlign w:val="subscript"/>
        </w:rPr>
        <w:t>4</w:t>
      </w:r>
      <w:r w:rsidRPr="00E65F26">
        <w:rPr>
          <w:color w:val="000000" w:themeColor="text1"/>
        </w:rPr>
        <w:t>S. (М.м.</w:t>
      </w:r>
      <w:r w:rsidR="00BB2540" w:rsidRPr="00E65F26">
        <w:rPr>
          <w:color w:val="000000" w:themeColor="text1"/>
        </w:rPr>
        <w:t> </w:t>
      </w:r>
      <w:r w:rsidRPr="00E65F26">
        <w:rPr>
          <w:color w:val="000000" w:themeColor="text1"/>
        </w:rPr>
        <w:t>239,25).</w:t>
      </w:r>
    </w:p>
    <w:p w:rsidR="00A6303F" w:rsidRPr="00E65F26" w:rsidRDefault="00FB5066" w:rsidP="000A323A">
      <w:pPr>
        <w:pStyle w:val="a3"/>
        <w:tabs>
          <w:tab w:val="left" w:pos="1440"/>
        </w:tabs>
        <w:rPr>
          <w:color w:val="000000" w:themeColor="text1"/>
        </w:rPr>
      </w:pPr>
      <w:r w:rsidRPr="00E65F26">
        <w:rPr>
          <w:color w:val="000000" w:themeColor="text1"/>
        </w:rPr>
        <w:t>6</w:t>
      </w:r>
      <w:r w:rsidR="00A6303F" w:rsidRPr="00E65F26">
        <w:rPr>
          <w:color w:val="000000" w:themeColor="text1"/>
        </w:rPr>
        <w:t>1-Амино-</w:t>
      </w:r>
      <w:r w:rsidRPr="00E65F26">
        <w:rPr>
          <w:color w:val="000000" w:themeColor="text1"/>
        </w:rPr>
        <w:t>5</w:t>
      </w:r>
      <w:r w:rsidR="00A6303F" w:rsidRPr="00E65F26">
        <w:rPr>
          <w:color w:val="000000" w:themeColor="text1"/>
        </w:rPr>
        <w:t>-гидроксинафталин-</w:t>
      </w:r>
      <w:r w:rsidRPr="00E65F26">
        <w:rPr>
          <w:color w:val="000000" w:themeColor="text1"/>
        </w:rPr>
        <w:t>2</w:t>
      </w:r>
      <w:r w:rsidR="00A6303F" w:rsidRPr="00E65F26">
        <w:rPr>
          <w:color w:val="000000" w:themeColor="text1"/>
        </w:rPr>
        <w:t xml:space="preserve">-сульфоновая кислота. </w:t>
      </w:r>
    </w:p>
    <w:p w:rsidR="00A6303F" w:rsidRPr="00E65F26" w:rsidRDefault="00A6303F" w:rsidP="000A323A">
      <w:pPr>
        <w:pStyle w:val="a3"/>
        <w:tabs>
          <w:tab w:val="left" w:pos="1260"/>
        </w:tabs>
        <w:rPr>
          <w:color w:val="000000" w:themeColor="text1"/>
        </w:rPr>
      </w:pPr>
      <w:r w:rsidRPr="00E65F26">
        <w:rPr>
          <w:color w:val="000000" w:themeColor="text1"/>
        </w:rPr>
        <w:t>Бесцветные кристаллы. Растворим в воде.</w:t>
      </w:r>
    </w:p>
    <w:p w:rsidR="00A6303F" w:rsidRPr="00E65F26" w:rsidRDefault="00A6303F" w:rsidP="007D45FD">
      <w:pPr>
        <w:pStyle w:val="a3"/>
        <w:keepNext/>
        <w:tabs>
          <w:tab w:val="left" w:pos="1260"/>
        </w:tabs>
        <w:rPr>
          <w:color w:val="000000" w:themeColor="text1"/>
        </w:rPr>
      </w:pPr>
      <w:r w:rsidRPr="00E65F26">
        <w:rPr>
          <w:b/>
          <w:color w:val="000000" w:themeColor="text1"/>
        </w:rPr>
        <w:t>Эмодин</w:t>
      </w:r>
      <w:r w:rsidRPr="00E65F26">
        <w:rPr>
          <w:color w:val="000000" w:themeColor="text1"/>
        </w:rPr>
        <w:t>. [518-82-1]. С</w:t>
      </w:r>
      <w:r w:rsidRPr="00E65F26">
        <w:rPr>
          <w:color w:val="000000" w:themeColor="text1"/>
          <w:vertAlign w:val="subscript"/>
        </w:rPr>
        <w:t>15</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5</w:t>
      </w:r>
      <w:r w:rsidRPr="00E65F26">
        <w:rPr>
          <w:color w:val="000000" w:themeColor="text1"/>
        </w:rPr>
        <w:t>. (М.м.</w:t>
      </w:r>
      <w:r w:rsidR="00BB2540" w:rsidRPr="00E65F26">
        <w:rPr>
          <w:color w:val="000000" w:themeColor="text1"/>
        </w:rPr>
        <w:t> </w:t>
      </w:r>
      <w:r w:rsidRPr="00E65F26">
        <w:rPr>
          <w:color w:val="000000" w:themeColor="text1"/>
        </w:rPr>
        <w:t>270,2</w:t>
      </w:r>
      <w:r w:rsidR="00FB5066" w:rsidRPr="00E65F26">
        <w:rPr>
          <w:color w:val="000000" w:themeColor="text1"/>
        </w:rPr>
        <w:t>4</w:t>
      </w:r>
      <w:r w:rsidRPr="00E65F26">
        <w:rPr>
          <w:color w:val="000000" w:themeColor="text1"/>
        </w:rPr>
        <w:t>).</w:t>
      </w:r>
    </w:p>
    <w:p w:rsidR="00A6303F" w:rsidRPr="00E65F26" w:rsidRDefault="00A6303F" w:rsidP="000A323A">
      <w:pPr>
        <w:pStyle w:val="a3"/>
        <w:tabs>
          <w:tab w:val="left" w:pos="1260"/>
        </w:tabs>
        <w:rPr>
          <w:color w:val="000000" w:themeColor="text1"/>
        </w:rPr>
      </w:pPr>
      <w:r w:rsidRPr="00E65F26">
        <w:rPr>
          <w:color w:val="000000" w:themeColor="text1"/>
        </w:rPr>
        <w:t>1,3,8-Тригидрокси-6-метил</w:t>
      </w:r>
      <w:r w:rsidRPr="00E65F26">
        <w:rPr>
          <w:color w:val="000000" w:themeColor="text1"/>
          <w:szCs w:val="24"/>
        </w:rPr>
        <w:t>антрацен-9,10-дион</w:t>
      </w:r>
      <w:r w:rsidRPr="00E65F26">
        <w:rPr>
          <w:color w:val="000000" w:themeColor="text1"/>
        </w:rPr>
        <w:t>.</w:t>
      </w:r>
    </w:p>
    <w:p w:rsidR="00A6303F" w:rsidRPr="00E65F26" w:rsidRDefault="00A6303F" w:rsidP="000A323A">
      <w:pPr>
        <w:pStyle w:val="a3"/>
        <w:tabs>
          <w:tab w:val="left" w:pos="1260"/>
        </w:tabs>
        <w:rPr>
          <w:color w:val="000000" w:themeColor="text1"/>
        </w:rPr>
      </w:pPr>
      <w:r w:rsidRPr="00E65F26">
        <w:rPr>
          <w:color w:val="000000" w:themeColor="text1"/>
        </w:rPr>
        <w:t>Игольчатые кри</w:t>
      </w:r>
      <w:r w:rsidR="00BB2540" w:rsidRPr="00E65F26">
        <w:rPr>
          <w:color w:val="000000" w:themeColor="text1"/>
        </w:rPr>
        <w:t>сталлы оранжево-красного цвета.</w:t>
      </w:r>
    </w:p>
    <w:p w:rsidR="00A6303F" w:rsidRPr="00E65F26" w:rsidRDefault="00A6303F" w:rsidP="000A323A">
      <w:pPr>
        <w:pStyle w:val="a3"/>
        <w:tabs>
          <w:tab w:val="left" w:pos="1260"/>
        </w:tabs>
        <w:rPr>
          <w:color w:val="000000" w:themeColor="text1"/>
        </w:rPr>
      </w:pPr>
      <w:r w:rsidRPr="00E65F26">
        <w:rPr>
          <w:color w:val="000000" w:themeColor="text1"/>
        </w:rPr>
        <w:t>Практически нерастворим в воде, мало</w:t>
      </w:r>
      <w:r w:rsidR="00BB2540" w:rsidRPr="00E65F26">
        <w:rPr>
          <w:color w:val="000000" w:themeColor="text1"/>
        </w:rPr>
        <w:t xml:space="preserve"> растворим в эфире, растворим в</w:t>
      </w:r>
      <w:r w:rsidRPr="00E65F26">
        <w:rPr>
          <w:color w:val="000000" w:themeColor="text1"/>
        </w:rPr>
        <w:t xml:space="preserve"> спирте </w:t>
      </w:r>
      <w:r w:rsidR="00BB2540" w:rsidRPr="00E65F26">
        <w:rPr>
          <w:color w:val="000000" w:themeColor="text1"/>
        </w:rPr>
        <w:t xml:space="preserve">96 % </w:t>
      </w:r>
      <w:r w:rsidRPr="00E65F26">
        <w:rPr>
          <w:color w:val="000000" w:themeColor="text1"/>
        </w:rPr>
        <w:t>и растворах гидроксидов щелочных металлов.</w:t>
      </w:r>
    </w:p>
    <w:p w:rsidR="0003420C" w:rsidRPr="00E65F26" w:rsidRDefault="007D45FD" w:rsidP="00BE4BC0">
      <w:pPr>
        <w:pStyle w:val="a3"/>
        <w:keepNext/>
        <w:tabs>
          <w:tab w:val="left" w:pos="1260"/>
        </w:tabs>
        <w:jc w:val="left"/>
        <w:rPr>
          <w:color w:val="000000" w:themeColor="text1"/>
        </w:rPr>
      </w:pPr>
      <w:r w:rsidRPr="00E65F26">
        <w:rPr>
          <w:b/>
          <w:color w:val="000000" w:themeColor="text1"/>
        </w:rPr>
        <w:t xml:space="preserve">Эндопротеиназа </w:t>
      </w:r>
      <w:r w:rsidRPr="00E65F26">
        <w:rPr>
          <w:b/>
          <w:color w:val="000000" w:themeColor="text1"/>
          <w:lang w:val="en-US"/>
        </w:rPr>
        <w:t>Glu</w:t>
      </w:r>
      <w:r w:rsidRPr="00E65F26">
        <w:rPr>
          <w:b/>
          <w:color w:val="000000" w:themeColor="text1"/>
        </w:rPr>
        <w:t>-</w:t>
      </w:r>
      <w:r w:rsidRPr="00E65F26">
        <w:rPr>
          <w:b/>
          <w:color w:val="000000" w:themeColor="text1"/>
          <w:lang w:val="en-US"/>
        </w:rPr>
        <w:t>C</w:t>
      </w:r>
      <w:r w:rsidRPr="00E65F26">
        <w:rPr>
          <w:b/>
          <w:color w:val="000000" w:themeColor="text1"/>
        </w:rPr>
        <w:t xml:space="preserve"> из </w:t>
      </w:r>
      <w:r w:rsidRPr="00E65F26">
        <w:rPr>
          <w:b/>
          <w:i/>
          <w:color w:val="000000" w:themeColor="text1"/>
          <w:lang w:val="en-US"/>
        </w:rPr>
        <w:t>S</w:t>
      </w:r>
      <w:r w:rsidRPr="00E65F26">
        <w:rPr>
          <w:b/>
          <w:i/>
          <w:color w:val="000000" w:themeColor="text1"/>
        </w:rPr>
        <w:t>.</w:t>
      </w:r>
      <w:r w:rsidRPr="00E65F26">
        <w:rPr>
          <w:b/>
          <w:i/>
          <w:color w:val="000000" w:themeColor="text1"/>
          <w:lang w:val="en-US"/>
        </w:rPr>
        <w:t> aureus</w:t>
      </w:r>
      <w:r w:rsidRPr="00E65F26">
        <w:rPr>
          <w:b/>
          <w:color w:val="000000" w:themeColor="text1"/>
        </w:rPr>
        <w:t xml:space="preserve"> </w:t>
      </w:r>
      <w:r w:rsidRPr="00E65F26">
        <w:rPr>
          <w:b/>
          <w:color w:val="000000" w:themeColor="text1"/>
          <w:lang w:val="en-US"/>
        </w:rPr>
        <w:t>V</w:t>
      </w:r>
      <w:r w:rsidRPr="00E65F26">
        <w:rPr>
          <w:b/>
          <w:color w:val="000000" w:themeColor="text1"/>
        </w:rPr>
        <w:t>8, тип XVII-B</w:t>
      </w:r>
      <w:r w:rsidRPr="00E65F26">
        <w:rPr>
          <w:color w:val="000000" w:themeColor="text1"/>
        </w:rPr>
        <w:t>. [66676-43-5].</w:t>
      </w:r>
      <w:r w:rsidR="0003420C" w:rsidRPr="00E65F26">
        <w:rPr>
          <w:color w:val="000000" w:themeColor="text1"/>
        </w:rPr>
        <w:t xml:space="preserve"> EC</w:t>
      </w:r>
      <w:r w:rsidR="00BE4BC0" w:rsidRPr="00E65F26">
        <w:rPr>
          <w:color w:val="000000" w:themeColor="text1"/>
        </w:rPr>
        <w:t> </w:t>
      </w:r>
      <w:r w:rsidR="0003420C" w:rsidRPr="00E65F26">
        <w:rPr>
          <w:color w:val="000000" w:themeColor="text1"/>
        </w:rPr>
        <w:t>3.4.21.19.</w:t>
      </w:r>
    </w:p>
    <w:p w:rsidR="007D45FD" w:rsidRPr="00E65F26" w:rsidRDefault="006B36C0" w:rsidP="000A323A">
      <w:pPr>
        <w:pStyle w:val="a3"/>
        <w:tabs>
          <w:tab w:val="left" w:pos="1260"/>
        </w:tabs>
        <w:rPr>
          <w:color w:val="000000" w:themeColor="text1"/>
        </w:rPr>
      </w:pPr>
      <w:r w:rsidRPr="00E65F26">
        <w:rPr>
          <w:color w:val="000000" w:themeColor="text1"/>
        </w:rPr>
        <w:t>Микробный внеклеточный протеолитический фермент. Лиофилизированный порошок, содержащий от 500 до 1000 единиц на миллиграмм</w:t>
      </w:r>
      <w:r w:rsidR="00BE4BC0" w:rsidRPr="00E65F26">
        <w:rPr>
          <w:color w:val="000000" w:themeColor="text1"/>
        </w:rPr>
        <w:t xml:space="preserve"> сухого вещества</w:t>
      </w:r>
      <w:r w:rsidRPr="00E65F26">
        <w:rPr>
          <w:color w:val="000000" w:themeColor="text1"/>
        </w:rPr>
        <w:t>.</w:t>
      </w:r>
    </w:p>
    <w:p w:rsidR="00FB5066" w:rsidRPr="00E65F26" w:rsidRDefault="00FB5066" w:rsidP="000A323A">
      <w:pPr>
        <w:pStyle w:val="a3"/>
        <w:tabs>
          <w:tab w:val="left" w:pos="1260"/>
        </w:tabs>
        <w:rPr>
          <w:b/>
          <w:color w:val="000000" w:themeColor="text1"/>
        </w:rPr>
      </w:pPr>
      <w:r w:rsidRPr="00E65F26">
        <w:rPr>
          <w:b/>
          <w:color w:val="000000" w:themeColor="text1"/>
        </w:rPr>
        <w:t>Эозин натрий водорастворимый</w:t>
      </w:r>
      <w:r w:rsidRPr="00E65F26">
        <w:rPr>
          <w:color w:val="000000" w:themeColor="text1"/>
        </w:rPr>
        <w:t xml:space="preserve">. См. </w:t>
      </w:r>
      <w:r w:rsidRPr="00E65F26">
        <w:rPr>
          <w:b/>
          <w:color w:val="000000" w:themeColor="text1"/>
        </w:rPr>
        <w:t>Эозин Н</w:t>
      </w:r>
      <w:r w:rsidRPr="00E65F26">
        <w:rPr>
          <w:color w:val="000000" w:themeColor="text1"/>
        </w:rPr>
        <w:t>.</w:t>
      </w:r>
    </w:p>
    <w:p w:rsidR="00FB5066" w:rsidRPr="00E65F26" w:rsidRDefault="00A6303F" w:rsidP="00A5361E">
      <w:pPr>
        <w:pStyle w:val="a3"/>
        <w:keepNext/>
        <w:tabs>
          <w:tab w:val="left" w:pos="1260"/>
        </w:tabs>
        <w:rPr>
          <w:color w:val="000000" w:themeColor="text1"/>
        </w:rPr>
      </w:pPr>
      <w:r w:rsidRPr="00E65F26">
        <w:rPr>
          <w:b/>
          <w:color w:val="000000" w:themeColor="text1"/>
        </w:rPr>
        <w:t>Эозин Н</w:t>
      </w:r>
      <w:r w:rsidRPr="00E65F26">
        <w:rPr>
          <w:color w:val="000000" w:themeColor="text1"/>
        </w:rPr>
        <w:t xml:space="preserve">. [17372-87-1]. </w:t>
      </w:r>
      <w:r w:rsidRPr="00E65F26">
        <w:rPr>
          <w:color w:val="000000" w:themeColor="text1"/>
          <w:lang w:val="es-ES"/>
        </w:rPr>
        <w:t>C</w:t>
      </w:r>
      <w:r w:rsidRPr="00E65F26">
        <w:rPr>
          <w:color w:val="000000" w:themeColor="text1"/>
          <w:vertAlign w:val="subscript"/>
        </w:rPr>
        <w:t>20</w:t>
      </w:r>
      <w:r w:rsidRPr="00E65F26">
        <w:rPr>
          <w:color w:val="000000" w:themeColor="text1"/>
          <w:lang w:val="es-ES"/>
        </w:rPr>
        <w:t>H</w:t>
      </w:r>
      <w:r w:rsidRPr="00E65F26">
        <w:rPr>
          <w:color w:val="000000" w:themeColor="text1"/>
          <w:vertAlign w:val="subscript"/>
        </w:rPr>
        <w:t>6</w:t>
      </w:r>
      <w:r w:rsidRPr="00E65F26">
        <w:rPr>
          <w:color w:val="000000" w:themeColor="text1"/>
          <w:lang w:val="es-ES"/>
        </w:rPr>
        <w:t>Br</w:t>
      </w:r>
      <w:r w:rsidRPr="00E65F26">
        <w:rPr>
          <w:color w:val="000000" w:themeColor="text1"/>
          <w:vertAlign w:val="subscript"/>
        </w:rPr>
        <w:t>4</w:t>
      </w:r>
      <w:r w:rsidRPr="00E65F26">
        <w:rPr>
          <w:color w:val="000000" w:themeColor="text1"/>
          <w:lang w:val="es-ES"/>
        </w:rPr>
        <w:t>Na</w:t>
      </w:r>
      <w:r w:rsidRPr="00E65F26">
        <w:rPr>
          <w:color w:val="000000" w:themeColor="text1"/>
          <w:vertAlign w:val="subscript"/>
        </w:rPr>
        <w:t>2</w:t>
      </w:r>
      <w:r w:rsidRPr="00E65F26">
        <w:rPr>
          <w:color w:val="000000" w:themeColor="text1"/>
          <w:lang w:val="es-ES"/>
        </w:rPr>
        <w:t>O</w:t>
      </w:r>
      <w:r w:rsidRPr="00E65F26">
        <w:rPr>
          <w:color w:val="000000" w:themeColor="text1"/>
          <w:vertAlign w:val="subscript"/>
        </w:rPr>
        <w:t>5</w:t>
      </w:r>
      <w:r w:rsidRPr="00E65F26">
        <w:rPr>
          <w:color w:val="000000" w:themeColor="text1"/>
        </w:rPr>
        <w:t>.</w:t>
      </w:r>
      <w:r w:rsidR="00FB5066" w:rsidRPr="00E65F26">
        <w:rPr>
          <w:color w:val="000000" w:themeColor="text1"/>
        </w:rPr>
        <w:t xml:space="preserve"> </w:t>
      </w:r>
      <w:r w:rsidRPr="00E65F26">
        <w:rPr>
          <w:color w:val="000000" w:themeColor="text1"/>
        </w:rPr>
        <w:t>(М.м.</w:t>
      </w:r>
      <w:r w:rsidR="00BB2540" w:rsidRPr="00E65F26">
        <w:rPr>
          <w:color w:val="000000" w:themeColor="text1"/>
        </w:rPr>
        <w:t> </w:t>
      </w:r>
      <w:r w:rsidRPr="00E65F26">
        <w:rPr>
          <w:color w:val="000000" w:themeColor="text1"/>
        </w:rPr>
        <w:t>691,</w:t>
      </w:r>
      <w:r w:rsidR="00FB5066" w:rsidRPr="00E65F26">
        <w:rPr>
          <w:color w:val="000000" w:themeColor="text1"/>
        </w:rPr>
        <w:t>9</w:t>
      </w:r>
      <w:r w:rsidRPr="00E65F26">
        <w:rPr>
          <w:color w:val="000000" w:themeColor="text1"/>
        </w:rPr>
        <w:t xml:space="preserve">). </w:t>
      </w:r>
    </w:p>
    <w:p w:rsidR="00A6303F" w:rsidRPr="00E65F26" w:rsidRDefault="00A6303F" w:rsidP="000A323A">
      <w:pPr>
        <w:pStyle w:val="a3"/>
        <w:tabs>
          <w:tab w:val="left" w:pos="1260"/>
        </w:tabs>
        <w:rPr>
          <w:color w:val="000000" w:themeColor="text1"/>
        </w:rPr>
      </w:pPr>
      <w:r w:rsidRPr="00E65F26">
        <w:rPr>
          <w:bCs/>
          <w:color w:val="000000" w:themeColor="text1"/>
        </w:rPr>
        <w:t>2-(2,4,5,7-Тетрабром-6-оксидо-3-оксо-3</w:t>
      </w:r>
      <w:r w:rsidRPr="00E65F26">
        <w:rPr>
          <w:bCs/>
          <w:i/>
          <w:iCs/>
          <w:color w:val="000000" w:themeColor="text1"/>
          <w:lang w:val="en-US"/>
        </w:rPr>
        <w:t>H</w:t>
      </w:r>
      <w:r w:rsidRPr="00E65F26">
        <w:rPr>
          <w:bCs/>
          <w:color w:val="000000" w:themeColor="text1"/>
        </w:rPr>
        <w:t>-ксантен-9-ил)бензоат динатрия</w:t>
      </w:r>
      <w:r w:rsidRPr="00E65F26">
        <w:rPr>
          <w:color w:val="000000" w:themeColor="text1"/>
        </w:rPr>
        <w:t>.</w:t>
      </w:r>
    </w:p>
    <w:p w:rsidR="00A6303F" w:rsidRPr="00E65F26" w:rsidRDefault="00A6303F" w:rsidP="000A323A">
      <w:pPr>
        <w:pStyle w:val="a3"/>
        <w:tabs>
          <w:tab w:val="left" w:pos="1260"/>
        </w:tabs>
        <w:rPr>
          <w:color w:val="000000" w:themeColor="text1"/>
        </w:rPr>
      </w:pPr>
      <w:r w:rsidRPr="00E65F26">
        <w:rPr>
          <w:color w:val="000000" w:themeColor="text1"/>
        </w:rPr>
        <w:t>Порошок красного или коричневого цвета.</w:t>
      </w:r>
    </w:p>
    <w:p w:rsidR="00A6303F" w:rsidRPr="00E65F26" w:rsidRDefault="00A6303F" w:rsidP="000A323A">
      <w:pPr>
        <w:pStyle w:val="a3"/>
        <w:tabs>
          <w:tab w:val="left" w:pos="1260"/>
        </w:tabs>
        <w:rPr>
          <w:color w:val="000000" w:themeColor="text1"/>
        </w:rPr>
      </w:pPr>
      <w:r w:rsidRPr="00E65F26">
        <w:rPr>
          <w:color w:val="000000" w:themeColor="text1"/>
        </w:rPr>
        <w:t>Легко растворим в воде.</w:t>
      </w:r>
    </w:p>
    <w:p w:rsidR="00A6303F" w:rsidRPr="00E65F26" w:rsidRDefault="00A6303F" w:rsidP="000A323A">
      <w:pPr>
        <w:pStyle w:val="a3"/>
        <w:tabs>
          <w:tab w:val="left" w:pos="1260"/>
        </w:tabs>
        <w:rPr>
          <w:color w:val="000000" w:themeColor="text1"/>
        </w:rPr>
      </w:pPr>
      <w:r w:rsidRPr="00E65F26">
        <w:rPr>
          <w:i/>
          <w:color w:val="000000" w:themeColor="text1"/>
        </w:rPr>
        <w:t>Растворы индикатора</w:t>
      </w:r>
      <w:r w:rsidRPr="00E65F26">
        <w:rPr>
          <w:color w:val="000000" w:themeColor="text1"/>
        </w:rPr>
        <w:t>. 0,1</w:t>
      </w:r>
      <w:r w:rsidR="00BB2540" w:rsidRPr="00E65F26">
        <w:rPr>
          <w:color w:val="000000" w:themeColor="text1"/>
        </w:rPr>
        <w:t> </w:t>
      </w:r>
      <w:r w:rsidRPr="00E65F26">
        <w:rPr>
          <w:color w:val="000000" w:themeColor="text1"/>
        </w:rPr>
        <w:t>% раствор, 0,5</w:t>
      </w:r>
      <w:r w:rsidR="00BB2540" w:rsidRPr="00E65F26">
        <w:rPr>
          <w:color w:val="000000" w:themeColor="text1"/>
        </w:rPr>
        <w:t> </w:t>
      </w:r>
      <w:r w:rsidRPr="00E65F26">
        <w:rPr>
          <w:color w:val="000000" w:themeColor="text1"/>
        </w:rPr>
        <w:t>% раствор.</w:t>
      </w:r>
    </w:p>
    <w:p w:rsidR="00A6303F" w:rsidRPr="00E65F26" w:rsidRDefault="00A6303F" w:rsidP="004E40D0">
      <w:pPr>
        <w:keepNext/>
        <w:spacing w:line="360" w:lineRule="auto"/>
        <w:jc w:val="both"/>
        <w:rPr>
          <w:color w:val="000000" w:themeColor="text1"/>
          <w:spacing w:val="-2"/>
        </w:rPr>
      </w:pPr>
      <w:r w:rsidRPr="00E65F26">
        <w:rPr>
          <w:b/>
          <w:color w:val="000000" w:themeColor="text1"/>
        </w:rPr>
        <w:t>Эриохром ч</w:t>
      </w:r>
      <w:r w:rsidR="008C72AA" w:rsidRPr="00E65F26">
        <w:rPr>
          <w:b/>
          <w:color w:val="000000" w:themeColor="text1"/>
        </w:rPr>
        <w:t>ё</w:t>
      </w:r>
      <w:r w:rsidRPr="00E65F26">
        <w:rPr>
          <w:b/>
          <w:color w:val="000000" w:themeColor="text1"/>
        </w:rPr>
        <w:t>рный</w:t>
      </w:r>
      <w:r w:rsidR="00BB2540" w:rsidRPr="00E65F26">
        <w:rPr>
          <w:b/>
          <w:color w:val="000000" w:themeColor="text1"/>
        </w:rPr>
        <w:t> </w:t>
      </w:r>
      <w:r w:rsidRPr="00E65F26">
        <w:rPr>
          <w:b/>
          <w:color w:val="000000" w:themeColor="text1"/>
        </w:rPr>
        <w:t>Т</w:t>
      </w:r>
      <w:r w:rsidRPr="00E65F26">
        <w:rPr>
          <w:color w:val="000000" w:themeColor="text1"/>
        </w:rPr>
        <w:t xml:space="preserve">. [1787-61-7]. </w:t>
      </w:r>
      <w:r w:rsidRPr="00E65F26">
        <w:rPr>
          <w:color w:val="000000" w:themeColor="text1"/>
          <w:spacing w:val="-2"/>
        </w:rPr>
        <w:t>С</w:t>
      </w:r>
      <w:r w:rsidRPr="00E65F26">
        <w:rPr>
          <w:color w:val="000000" w:themeColor="text1"/>
          <w:spacing w:val="-2"/>
          <w:vertAlign w:val="subscript"/>
        </w:rPr>
        <w:t>20</w:t>
      </w:r>
      <w:r w:rsidRPr="00E65F26">
        <w:rPr>
          <w:color w:val="000000" w:themeColor="text1"/>
          <w:spacing w:val="-2"/>
        </w:rPr>
        <w:t>Н</w:t>
      </w:r>
      <w:r w:rsidRPr="00E65F26">
        <w:rPr>
          <w:color w:val="000000" w:themeColor="text1"/>
          <w:spacing w:val="-2"/>
          <w:vertAlign w:val="subscript"/>
        </w:rPr>
        <w:t>12</w:t>
      </w:r>
      <w:r w:rsidRPr="00E65F26">
        <w:rPr>
          <w:color w:val="000000" w:themeColor="text1"/>
          <w:spacing w:val="-2"/>
          <w:lang w:val="en-US"/>
        </w:rPr>
        <w:t>N</w:t>
      </w:r>
      <w:r w:rsidRPr="00E65F26">
        <w:rPr>
          <w:color w:val="000000" w:themeColor="text1"/>
          <w:spacing w:val="-2"/>
          <w:vertAlign w:val="subscript"/>
        </w:rPr>
        <w:t>3</w:t>
      </w:r>
      <w:r w:rsidRPr="00E65F26">
        <w:rPr>
          <w:color w:val="000000" w:themeColor="text1"/>
          <w:spacing w:val="-2"/>
          <w:lang w:val="en-US"/>
        </w:rPr>
        <w:t>NaO</w:t>
      </w:r>
      <w:r w:rsidRPr="00E65F26">
        <w:rPr>
          <w:color w:val="000000" w:themeColor="text1"/>
          <w:spacing w:val="-2"/>
          <w:vertAlign w:val="subscript"/>
        </w:rPr>
        <w:t>7</w:t>
      </w:r>
      <w:r w:rsidRPr="00E65F26">
        <w:rPr>
          <w:color w:val="000000" w:themeColor="text1"/>
          <w:spacing w:val="-2"/>
          <w:lang w:val="en-US"/>
        </w:rPr>
        <w:t>S</w:t>
      </w:r>
      <w:r w:rsidRPr="00E65F26">
        <w:rPr>
          <w:color w:val="000000" w:themeColor="text1"/>
          <w:spacing w:val="-2"/>
        </w:rPr>
        <w:t>. (М.м.</w:t>
      </w:r>
      <w:r w:rsidR="00BB2540" w:rsidRPr="00E65F26">
        <w:rPr>
          <w:color w:val="000000" w:themeColor="text1"/>
          <w:spacing w:val="-2"/>
        </w:rPr>
        <w:t> </w:t>
      </w:r>
      <w:r w:rsidRPr="00E65F26">
        <w:rPr>
          <w:color w:val="000000" w:themeColor="text1"/>
          <w:spacing w:val="-2"/>
        </w:rPr>
        <w:t>461,</w:t>
      </w:r>
      <w:r w:rsidR="00A777E7" w:rsidRPr="00E65F26">
        <w:rPr>
          <w:color w:val="000000" w:themeColor="text1"/>
          <w:spacing w:val="-2"/>
        </w:rPr>
        <w:t>4</w:t>
      </w:r>
      <w:r w:rsidRPr="00E65F26">
        <w:rPr>
          <w:color w:val="000000" w:themeColor="text1"/>
          <w:spacing w:val="-2"/>
        </w:rPr>
        <w:t>).</w:t>
      </w:r>
    </w:p>
    <w:p w:rsidR="00A6303F" w:rsidRPr="00E65F26" w:rsidRDefault="00A6303F" w:rsidP="000A323A">
      <w:pPr>
        <w:spacing w:line="360" w:lineRule="auto"/>
        <w:jc w:val="both"/>
        <w:rPr>
          <w:color w:val="000000" w:themeColor="text1"/>
          <w:spacing w:val="-2"/>
        </w:rPr>
      </w:pPr>
      <w:r w:rsidRPr="00E65F26">
        <w:rPr>
          <w:color w:val="000000" w:themeColor="text1"/>
          <w:spacing w:val="-2"/>
        </w:rPr>
        <w:t>3-Гидрокси-</w:t>
      </w:r>
      <w:r w:rsidRPr="00E65F26">
        <w:rPr>
          <w:color w:val="000000" w:themeColor="text1"/>
          <w:spacing w:val="-4"/>
        </w:rPr>
        <w:t>4-</w:t>
      </w:r>
      <w:r w:rsidRPr="00E65F26">
        <w:rPr>
          <w:color w:val="000000" w:themeColor="text1"/>
          <w:spacing w:val="-4"/>
        </w:rPr>
        <w:sym w:font="Symbol" w:char="F05B"/>
      </w:r>
      <w:r w:rsidRPr="00E65F26">
        <w:rPr>
          <w:color w:val="000000" w:themeColor="text1"/>
          <w:spacing w:val="-4"/>
        </w:rPr>
        <w:t>(1-гидроксинафталин-2-ил)диазенил</w:t>
      </w:r>
      <w:r w:rsidRPr="00E65F26">
        <w:rPr>
          <w:color w:val="000000" w:themeColor="text1"/>
          <w:spacing w:val="-4"/>
        </w:rPr>
        <w:sym w:font="Symbol" w:char="F05D"/>
      </w:r>
      <w:r w:rsidRPr="00E65F26">
        <w:rPr>
          <w:color w:val="000000" w:themeColor="text1"/>
          <w:spacing w:val="-4"/>
        </w:rPr>
        <w:t>-7-нитронафталин-1-сульфонат натрия.</w:t>
      </w:r>
    </w:p>
    <w:p w:rsidR="00A6303F" w:rsidRPr="00E65F26" w:rsidRDefault="00A6303F" w:rsidP="000A323A">
      <w:pPr>
        <w:pStyle w:val="a3"/>
        <w:rPr>
          <w:color w:val="000000" w:themeColor="text1"/>
        </w:rPr>
      </w:pPr>
      <w:r w:rsidRPr="00E65F26">
        <w:rPr>
          <w:color w:val="000000" w:themeColor="text1"/>
        </w:rPr>
        <w:lastRenderedPageBreak/>
        <w:t>Порошок коричневато-ч</w:t>
      </w:r>
      <w:r w:rsidR="00BB2540" w:rsidRPr="00E65F26">
        <w:rPr>
          <w:color w:val="000000" w:themeColor="text1"/>
        </w:rPr>
        <w:t>ерного цвета.</w:t>
      </w:r>
    </w:p>
    <w:p w:rsidR="00A6303F" w:rsidRPr="00E65F26" w:rsidRDefault="00A6303F" w:rsidP="000A323A">
      <w:pPr>
        <w:spacing w:line="360" w:lineRule="auto"/>
        <w:jc w:val="both"/>
        <w:rPr>
          <w:color w:val="000000" w:themeColor="text1"/>
        </w:rPr>
      </w:pPr>
      <w:r w:rsidRPr="00E65F26">
        <w:rPr>
          <w:color w:val="000000" w:themeColor="text1"/>
        </w:rPr>
        <w:t>Растворим в спирте 96</w:t>
      </w:r>
      <w:r w:rsidR="00BB2540" w:rsidRPr="00E65F26">
        <w:rPr>
          <w:color w:val="000000" w:themeColor="text1"/>
        </w:rPr>
        <w:t> </w:t>
      </w:r>
      <w:r w:rsidRPr="00E65F26">
        <w:rPr>
          <w:color w:val="000000" w:themeColor="text1"/>
        </w:rPr>
        <w:t>%, мало растворим в воде. Ядовит.</w:t>
      </w:r>
    </w:p>
    <w:p w:rsidR="00A6303F" w:rsidRPr="00E65F26" w:rsidRDefault="00A6303F" w:rsidP="000A323A">
      <w:pPr>
        <w:spacing w:line="360" w:lineRule="auto"/>
        <w:jc w:val="both"/>
        <w:rPr>
          <w:color w:val="000000" w:themeColor="text1"/>
        </w:rPr>
      </w:pPr>
      <w:r w:rsidRPr="00E65F26">
        <w:rPr>
          <w:color w:val="000000" w:themeColor="text1"/>
        </w:rPr>
        <w:t>В интервале рН</w:t>
      </w:r>
      <w:r w:rsidR="00BB2540" w:rsidRPr="00E65F26">
        <w:rPr>
          <w:color w:val="000000" w:themeColor="text1"/>
        </w:rPr>
        <w:t> </w:t>
      </w:r>
      <w:r w:rsidRPr="00E65F26">
        <w:rPr>
          <w:color w:val="000000" w:themeColor="text1"/>
        </w:rPr>
        <w:t>9,5</w:t>
      </w:r>
      <w:r w:rsidR="00B868A6" w:rsidRPr="00E65F26">
        <w:rPr>
          <w:color w:val="000000" w:themeColor="text1"/>
        </w:rPr>
        <w:t>–</w:t>
      </w:r>
      <w:r w:rsidRPr="00E65F26">
        <w:rPr>
          <w:color w:val="000000" w:themeColor="text1"/>
        </w:rPr>
        <w:t>10,0 имеет синюю окраску, а его комплексы с ионами кальция, магния и цинка в тех же условиях красно-фиолетового цвета.</w:t>
      </w:r>
    </w:p>
    <w:p w:rsidR="00A6303F" w:rsidRPr="00E65F26" w:rsidRDefault="00A6303F" w:rsidP="000A323A">
      <w:pPr>
        <w:spacing w:line="360" w:lineRule="auto"/>
        <w:jc w:val="both"/>
        <w:rPr>
          <w:color w:val="000000" w:themeColor="text1"/>
        </w:rPr>
      </w:pPr>
      <w:r w:rsidRPr="00E65F26">
        <w:rPr>
          <w:color w:val="000000" w:themeColor="text1"/>
        </w:rPr>
        <w:t>Переход окраски при прямом титровании от красно-фиолетовой к синей.</w:t>
      </w:r>
    </w:p>
    <w:p w:rsidR="00B46D15" w:rsidRPr="00E65F26" w:rsidRDefault="00B46D15" w:rsidP="000A323A">
      <w:pPr>
        <w:spacing w:line="360" w:lineRule="auto"/>
        <w:jc w:val="both"/>
        <w:rPr>
          <w:color w:val="000000" w:themeColor="text1"/>
        </w:rPr>
      </w:pPr>
      <w:r w:rsidRPr="00E65F26">
        <w:rPr>
          <w:b/>
          <w:color w:val="000000" w:themeColor="text1"/>
        </w:rPr>
        <w:t>Эриохрома чёрного Т и</w:t>
      </w:r>
      <w:r w:rsidR="00A6303F" w:rsidRPr="00E65F26">
        <w:rPr>
          <w:b/>
          <w:color w:val="000000" w:themeColor="text1"/>
        </w:rPr>
        <w:t>ндикаторная смесь.</w:t>
      </w:r>
      <w:r w:rsidR="00A6303F" w:rsidRPr="00E65F26">
        <w:rPr>
          <w:color w:val="000000" w:themeColor="text1"/>
        </w:rPr>
        <w:t xml:space="preserve"> </w:t>
      </w:r>
    </w:p>
    <w:p w:rsidR="00A6303F" w:rsidRPr="00E65F26" w:rsidRDefault="00A6303F" w:rsidP="000A323A">
      <w:pPr>
        <w:spacing w:line="360" w:lineRule="auto"/>
        <w:jc w:val="both"/>
        <w:rPr>
          <w:color w:val="000000" w:themeColor="text1"/>
        </w:rPr>
      </w:pPr>
      <w:r w:rsidRPr="00E65F26">
        <w:rPr>
          <w:color w:val="000000" w:themeColor="text1"/>
        </w:rPr>
        <w:t>0,25</w:t>
      </w:r>
      <w:r w:rsidR="00BB2540" w:rsidRPr="00E65F26">
        <w:rPr>
          <w:color w:val="000000" w:themeColor="text1"/>
        </w:rPr>
        <w:t> </w:t>
      </w:r>
      <w:r w:rsidRPr="00E65F26">
        <w:rPr>
          <w:color w:val="000000" w:themeColor="text1"/>
        </w:rPr>
        <w:t xml:space="preserve">г </w:t>
      </w:r>
      <w:r w:rsidR="00B46D15" w:rsidRPr="00E65F26">
        <w:rPr>
          <w:color w:val="000000" w:themeColor="text1"/>
        </w:rPr>
        <w:t>эриохрома чёрного Т</w:t>
      </w:r>
      <w:r w:rsidRPr="00E65F26">
        <w:rPr>
          <w:color w:val="000000" w:themeColor="text1"/>
        </w:rPr>
        <w:t xml:space="preserve"> и 25</w:t>
      </w:r>
      <w:r w:rsidR="00BB2540" w:rsidRPr="00E65F26">
        <w:rPr>
          <w:color w:val="000000" w:themeColor="text1"/>
        </w:rPr>
        <w:t> </w:t>
      </w:r>
      <w:r w:rsidRPr="00E65F26">
        <w:rPr>
          <w:color w:val="000000" w:themeColor="text1"/>
        </w:rPr>
        <w:t>г натрия хлорида растирают в ступке и перемешивают.</w:t>
      </w:r>
    </w:p>
    <w:p w:rsidR="00A6303F" w:rsidRPr="00E65F26" w:rsidRDefault="00A6303F" w:rsidP="000A323A">
      <w:pPr>
        <w:pStyle w:val="21"/>
        <w:jc w:val="both"/>
        <w:rPr>
          <w:color w:val="000000" w:themeColor="text1"/>
        </w:rPr>
      </w:pPr>
      <w:r w:rsidRPr="00E65F26">
        <w:rPr>
          <w:i/>
          <w:color w:val="000000" w:themeColor="text1"/>
        </w:rPr>
        <w:t>Испытание на чувствительность</w:t>
      </w:r>
      <w:r w:rsidRPr="00E65F26">
        <w:rPr>
          <w:color w:val="000000" w:themeColor="text1"/>
        </w:rPr>
        <w:t>. 50</w:t>
      </w:r>
      <w:r w:rsidR="00BB2540" w:rsidRPr="00E65F26">
        <w:rPr>
          <w:color w:val="000000" w:themeColor="text1"/>
        </w:rPr>
        <w:t> </w:t>
      </w:r>
      <w:r w:rsidRPr="00E65F26">
        <w:rPr>
          <w:color w:val="000000" w:themeColor="text1"/>
        </w:rPr>
        <w:t>м</w:t>
      </w:r>
      <w:r w:rsidR="00BB2540" w:rsidRPr="00E65F26">
        <w:rPr>
          <w:color w:val="000000" w:themeColor="text1"/>
        </w:rPr>
        <w:t xml:space="preserve">г </w:t>
      </w:r>
      <w:r w:rsidR="00B46D15" w:rsidRPr="00E65F26">
        <w:rPr>
          <w:color w:val="000000" w:themeColor="text1"/>
        </w:rPr>
        <w:t xml:space="preserve">эриохрома чёрного Т </w:t>
      </w:r>
      <w:r w:rsidR="00BB2540" w:rsidRPr="00E65F26">
        <w:rPr>
          <w:color w:val="000000" w:themeColor="text1"/>
        </w:rPr>
        <w:t>индикаторной смеси растворяют</w:t>
      </w:r>
      <w:r w:rsidR="004E4A00" w:rsidRPr="00E65F26">
        <w:rPr>
          <w:color w:val="000000" w:themeColor="text1"/>
        </w:rPr>
        <w:t xml:space="preserve"> </w:t>
      </w:r>
      <w:r w:rsidRPr="00E65F26">
        <w:rPr>
          <w:color w:val="000000" w:themeColor="text1"/>
        </w:rPr>
        <w:t>в 100</w:t>
      </w:r>
      <w:r w:rsidR="00BB2540" w:rsidRPr="00E65F26">
        <w:rPr>
          <w:color w:val="000000" w:themeColor="text1"/>
        </w:rPr>
        <w:t> </w:t>
      </w:r>
      <w:r w:rsidRPr="00E65F26">
        <w:rPr>
          <w:color w:val="000000" w:themeColor="text1"/>
        </w:rPr>
        <w:t>мл воды; появляется коричневато-фиолетовое окрашивание, которое должно перейти в синее при прибавлении 0,3</w:t>
      </w:r>
      <w:r w:rsidR="00BB2540" w:rsidRPr="00E65F26">
        <w:rPr>
          <w:color w:val="000000" w:themeColor="text1"/>
        </w:rPr>
        <w:t> </w:t>
      </w:r>
      <w:r w:rsidRPr="00E65F26">
        <w:rPr>
          <w:color w:val="000000" w:themeColor="text1"/>
        </w:rPr>
        <w:t xml:space="preserve">мл </w:t>
      </w:r>
      <w:r w:rsidR="00B46D15" w:rsidRPr="00E65F26">
        <w:rPr>
          <w:color w:val="000000" w:themeColor="text1"/>
        </w:rPr>
        <w:t xml:space="preserve">аммиака </w:t>
      </w:r>
      <w:r w:rsidRPr="00E65F26">
        <w:rPr>
          <w:color w:val="000000" w:themeColor="text1"/>
        </w:rPr>
        <w:t xml:space="preserve">раствора </w:t>
      </w:r>
      <w:r w:rsidR="00B46D15" w:rsidRPr="00E65F26">
        <w:rPr>
          <w:color w:val="000000" w:themeColor="text1"/>
        </w:rPr>
        <w:t>10 %</w:t>
      </w:r>
      <w:r w:rsidRPr="00E65F26">
        <w:rPr>
          <w:color w:val="000000" w:themeColor="text1"/>
        </w:rPr>
        <w:t>. При последующем прибавлении 0,1</w:t>
      </w:r>
      <w:r w:rsidR="00BB2540" w:rsidRPr="00E65F26">
        <w:rPr>
          <w:color w:val="000000" w:themeColor="text1"/>
        </w:rPr>
        <w:t> </w:t>
      </w:r>
      <w:r w:rsidRPr="00E65F26">
        <w:rPr>
          <w:color w:val="000000" w:themeColor="text1"/>
        </w:rPr>
        <w:t xml:space="preserve">мл </w:t>
      </w:r>
      <w:r w:rsidR="00B46D15" w:rsidRPr="00E65F26">
        <w:rPr>
          <w:color w:val="000000" w:themeColor="text1"/>
        </w:rPr>
        <w:t xml:space="preserve">магния сульфата раствора </w:t>
      </w:r>
      <w:r w:rsidRPr="00E65F26">
        <w:rPr>
          <w:color w:val="000000" w:themeColor="text1"/>
        </w:rPr>
        <w:t>1</w:t>
      </w:r>
      <w:r w:rsidR="00BB2540" w:rsidRPr="00E65F26">
        <w:rPr>
          <w:color w:val="000000" w:themeColor="text1"/>
        </w:rPr>
        <w:t xml:space="preserve"> % </w:t>
      </w:r>
      <w:r w:rsidRPr="00E65F26">
        <w:rPr>
          <w:color w:val="000000" w:themeColor="text1"/>
        </w:rPr>
        <w:t>окраска должна измениться на фиолетовую.</w:t>
      </w:r>
    </w:p>
    <w:p w:rsidR="00A6303F" w:rsidRPr="00E65F26" w:rsidRDefault="00A6303F" w:rsidP="000A323A">
      <w:pPr>
        <w:spacing w:line="360" w:lineRule="auto"/>
        <w:jc w:val="both"/>
        <w:rPr>
          <w:color w:val="000000" w:themeColor="text1"/>
        </w:rPr>
      </w:pPr>
      <w:r w:rsidRPr="00E65F26">
        <w:rPr>
          <w:i/>
          <w:color w:val="000000" w:themeColor="text1"/>
        </w:rPr>
        <w:t>Раствор индикатора</w:t>
      </w:r>
      <w:r w:rsidRPr="00E65F26">
        <w:rPr>
          <w:color w:val="000000" w:themeColor="text1"/>
        </w:rPr>
        <w:t xml:space="preserve">. </w:t>
      </w:r>
      <w:r w:rsidR="00B46D15" w:rsidRPr="00E65F26">
        <w:rPr>
          <w:color w:val="000000" w:themeColor="text1"/>
        </w:rPr>
        <w:t xml:space="preserve">Эриохрома чёрного Т </w:t>
      </w:r>
      <w:r w:rsidRPr="00E65F26">
        <w:rPr>
          <w:color w:val="000000" w:themeColor="text1"/>
        </w:rPr>
        <w:t xml:space="preserve">индикаторной смеси </w:t>
      </w:r>
      <w:r w:rsidR="00B46D15" w:rsidRPr="00E65F26">
        <w:rPr>
          <w:color w:val="000000" w:themeColor="text1"/>
        </w:rPr>
        <w:t xml:space="preserve">раствор 0,2 % </w:t>
      </w:r>
      <w:r w:rsidR="00BB2540" w:rsidRPr="00E65F26">
        <w:rPr>
          <w:color w:val="000000" w:themeColor="text1"/>
        </w:rPr>
        <w:t>в</w:t>
      </w:r>
      <w:r w:rsidRPr="00E65F26">
        <w:rPr>
          <w:color w:val="000000" w:themeColor="text1"/>
        </w:rPr>
        <w:t xml:space="preserve"> спирте</w:t>
      </w:r>
      <w:r w:rsidR="00BB2540" w:rsidRPr="00E65F26">
        <w:rPr>
          <w:color w:val="000000" w:themeColor="text1"/>
        </w:rPr>
        <w:t xml:space="preserve"> 95 %</w:t>
      </w:r>
      <w:r w:rsidRPr="00E65F26">
        <w:rPr>
          <w:color w:val="000000" w:themeColor="text1"/>
        </w:rPr>
        <w:t>.</w:t>
      </w:r>
      <w:r w:rsidR="00B46D15" w:rsidRPr="00E65F26">
        <w:rPr>
          <w:color w:val="000000" w:themeColor="text1"/>
        </w:rPr>
        <w:t xml:space="preserve"> </w:t>
      </w:r>
    </w:p>
    <w:p w:rsidR="00B46D15" w:rsidRPr="00E65F26" w:rsidRDefault="00B46D15" w:rsidP="000A323A">
      <w:pPr>
        <w:spacing w:line="360" w:lineRule="auto"/>
        <w:jc w:val="both"/>
        <w:rPr>
          <w:color w:val="000000" w:themeColor="text1"/>
        </w:rPr>
      </w:pPr>
      <w:r w:rsidRPr="00E65F26">
        <w:rPr>
          <w:color w:val="000000" w:themeColor="text1"/>
        </w:rPr>
        <w:t>20 мг эриохрома чёрного Т индикаторной смеси растворяют в 10 мл спирта 95 %.</w:t>
      </w:r>
    </w:p>
    <w:p w:rsidR="00A6303F" w:rsidRPr="00E65F26" w:rsidRDefault="00A6303F" w:rsidP="000A323A">
      <w:pPr>
        <w:spacing w:line="360" w:lineRule="auto"/>
        <w:jc w:val="both"/>
        <w:rPr>
          <w:color w:val="000000" w:themeColor="text1"/>
        </w:rPr>
      </w:pPr>
      <w:r w:rsidRPr="00E65F26">
        <w:rPr>
          <w:color w:val="000000" w:themeColor="text1"/>
        </w:rPr>
        <w:t xml:space="preserve">Хранят в воздухонепроницаемой упаковке, в </w:t>
      </w:r>
      <w:r w:rsidR="00E25E9B" w:rsidRPr="00E65F26">
        <w:rPr>
          <w:color w:val="000000" w:themeColor="text1"/>
        </w:rPr>
        <w:t>защищённом</w:t>
      </w:r>
      <w:r w:rsidRPr="00E65F26">
        <w:rPr>
          <w:color w:val="000000" w:themeColor="text1"/>
        </w:rPr>
        <w:t xml:space="preserve"> от света месте.</w:t>
      </w:r>
    </w:p>
    <w:p w:rsidR="00AF2E89" w:rsidRPr="00E65F26" w:rsidRDefault="00AF2E89" w:rsidP="00684892">
      <w:pPr>
        <w:keepNext/>
        <w:spacing w:line="360" w:lineRule="auto"/>
        <w:jc w:val="both"/>
        <w:rPr>
          <w:bCs/>
          <w:color w:val="000000" w:themeColor="text1"/>
        </w:rPr>
      </w:pPr>
      <w:r w:rsidRPr="00E65F26">
        <w:rPr>
          <w:b/>
          <w:color w:val="000000" w:themeColor="text1"/>
        </w:rPr>
        <w:t>Эриохрома чёрного Т раствор в метаноле</w:t>
      </w:r>
      <w:r w:rsidR="00684892" w:rsidRPr="00E65F26">
        <w:rPr>
          <w:bCs/>
          <w:color w:val="000000" w:themeColor="text1"/>
        </w:rPr>
        <w:t>.</w:t>
      </w:r>
    </w:p>
    <w:p w:rsidR="00AF2E89" w:rsidRPr="00E65F26" w:rsidRDefault="00AF2E89" w:rsidP="00AF2E89">
      <w:pPr>
        <w:spacing w:line="360" w:lineRule="auto"/>
        <w:jc w:val="both"/>
        <w:rPr>
          <w:bCs/>
          <w:color w:val="000000" w:themeColor="text1"/>
        </w:rPr>
      </w:pPr>
      <w:r w:rsidRPr="00E65F26">
        <w:rPr>
          <w:bCs/>
          <w:color w:val="000000" w:themeColor="text1"/>
        </w:rPr>
        <w:t>0,2 г эриохрома чёрного Т растворяют в 100 мл метанола.</w:t>
      </w:r>
    </w:p>
    <w:p w:rsidR="00DF0F5A" w:rsidRPr="00E65F26" w:rsidRDefault="00A6303F" w:rsidP="00A5361E">
      <w:pPr>
        <w:pStyle w:val="a3"/>
        <w:keepNext/>
        <w:tabs>
          <w:tab w:val="left" w:pos="1260"/>
        </w:tabs>
        <w:rPr>
          <w:color w:val="000000" w:themeColor="text1"/>
        </w:rPr>
      </w:pPr>
      <w:r w:rsidRPr="00E65F26">
        <w:rPr>
          <w:b/>
          <w:color w:val="000000" w:themeColor="text1"/>
        </w:rPr>
        <w:t>Эритритол</w:t>
      </w:r>
      <w:r w:rsidRPr="00E65F26">
        <w:rPr>
          <w:color w:val="000000" w:themeColor="text1"/>
        </w:rPr>
        <w:t>. [149-32-6]. С</w:t>
      </w:r>
      <w:r w:rsidRPr="00E65F26">
        <w:rPr>
          <w:color w:val="000000" w:themeColor="text1"/>
          <w:vertAlign w:val="subscript"/>
        </w:rPr>
        <w:t>4</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4</w:t>
      </w:r>
      <w:r w:rsidRPr="00E65F26">
        <w:rPr>
          <w:color w:val="000000" w:themeColor="text1"/>
        </w:rPr>
        <w:t>. (М.м.</w:t>
      </w:r>
      <w:r w:rsidR="00BB2540" w:rsidRPr="00E65F26">
        <w:rPr>
          <w:color w:val="000000" w:themeColor="text1"/>
        </w:rPr>
        <w:t> </w:t>
      </w:r>
      <w:r w:rsidRPr="00E65F26">
        <w:rPr>
          <w:color w:val="000000" w:themeColor="text1"/>
        </w:rPr>
        <w:t>122,1</w:t>
      </w:r>
      <w:r w:rsidR="00DF0F5A" w:rsidRPr="00E65F26">
        <w:rPr>
          <w:color w:val="000000" w:themeColor="text1"/>
        </w:rPr>
        <w:t>2</w:t>
      </w:r>
      <w:r w:rsidRPr="00E65F26">
        <w:rPr>
          <w:color w:val="000000" w:themeColor="text1"/>
        </w:rPr>
        <w:t xml:space="preserve">). </w:t>
      </w:r>
    </w:p>
    <w:p w:rsidR="00BB2540" w:rsidRPr="00E65F26" w:rsidRDefault="00A6303F" w:rsidP="000A323A">
      <w:pPr>
        <w:pStyle w:val="a3"/>
        <w:tabs>
          <w:tab w:val="left" w:pos="1260"/>
        </w:tabs>
        <w:rPr>
          <w:color w:val="000000" w:themeColor="text1"/>
        </w:rPr>
      </w:pPr>
      <w:r w:rsidRPr="00E65F26">
        <w:rPr>
          <w:color w:val="000000" w:themeColor="text1"/>
        </w:rPr>
        <w:t>(2</w:t>
      </w:r>
      <w:r w:rsidRPr="00E65F26">
        <w:rPr>
          <w:i/>
          <w:color w:val="000000" w:themeColor="text1"/>
          <w:lang w:val="en-US"/>
        </w:rPr>
        <w:t>R</w:t>
      </w:r>
      <w:r w:rsidRPr="00E65F26">
        <w:rPr>
          <w:color w:val="000000" w:themeColor="text1"/>
        </w:rPr>
        <w:t>,3</w:t>
      </w:r>
      <w:r w:rsidRPr="00E65F26">
        <w:rPr>
          <w:i/>
          <w:color w:val="000000" w:themeColor="text1"/>
          <w:lang w:val="en-US"/>
        </w:rPr>
        <w:t>S</w:t>
      </w:r>
      <w:r w:rsidRPr="00E65F26">
        <w:rPr>
          <w:color w:val="000000" w:themeColor="text1"/>
        </w:rPr>
        <w:t>)-Бутан-1,2,3,4-тетра</w:t>
      </w:r>
      <w:r w:rsidR="00BB2540" w:rsidRPr="00E65F26">
        <w:rPr>
          <w:color w:val="000000" w:themeColor="text1"/>
        </w:rPr>
        <w:t>ол.</w:t>
      </w:r>
    </w:p>
    <w:p w:rsidR="00A6303F" w:rsidRPr="00E65F26" w:rsidRDefault="00A6303F" w:rsidP="000A323A">
      <w:pPr>
        <w:pStyle w:val="a3"/>
        <w:tabs>
          <w:tab w:val="left" w:pos="1260"/>
        </w:tabs>
        <w:rPr>
          <w:color w:val="000000" w:themeColor="text1"/>
        </w:rPr>
      </w:pPr>
      <w:r w:rsidRPr="00E65F26">
        <w:rPr>
          <w:color w:val="000000" w:themeColor="text1"/>
        </w:rPr>
        <w:t>Бесцветные кристал</w:t>
      </w:r>
      <w:r w:rsidR="00BB2540" w:rsidRPr="00E65F26">
        <w:rPr>
          <w:color w:val="000000" w:themeColor="text1"/>
        </w:rPr>
        <w:t>лы в виде тетрагональных призм.</w:t>
      </w:r>
    </w:p>
    <w:p w:rsidR="00A6303F" w:rsidRPr="00E65F26" w:rsidRDefault="00A6303F" w:rsidP="000A323A">
      <w:pPr>
        <w:pStyle w:val="a3"/>
        <w:tabs>
          <w:tab w:val="left" w:pos="1260"/>
        </w:tabs>
        <w:rPr>
          <w:color w:val="000000" w:themeColor="text1"/>
        </w:rPr>
      </w:pPr>
      <w:r w:rsidRPr="00E65F26">
        <w:rPr>
          <w:color w:val="000000" w:themeColor="text1"/>
        </w:rPr>
        <w:t>Очень легко растворим в воде, растворим в пиридине, мало растворим в спирте 96</w:t>
      </w:r>
      <w:r w:rsidR="00BB2540" w:rsidRPr="00E65F26">
        <w:rPr>
          <w:color w:val="000000" w:themeColor="text1"/>
        </w:rPr>
        <w:t> </w:t>
      </w:r>
      <w:r w:rsidRPr="00E65F26">
        <w:rPr>
          <w:color w:val="000000" w:themeColor="text1"/>
        </w:rPr>
        <w:t>%.</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плавления</w:t>
      </w:r>
      <w:r w:rsidRPr="00E65F26">
        <w:rPr>
          <w:color w:val="000000" w:themeColor="text1"/>
        </w:rPr>
        <w:t>. Около 121,5</w:t>
      </w:r>
      <w:r w:rsidR="00BB2540" w:rsidRPr="00E65F26">
        <w:rPr>
          <w:color w:val="000000" w:themeColor="text1"/>
        </w:rPr>
        <w:t> °</w:t>
      </w:r>
      <w:r w:rsidRPr="00E65F26">
        <w:rPr>
          <w:color w:val="000000" w:themeColor="text1"/>
        </w:rPr>
        <w:t>С.</w:t>
      </w:r>
    </w:p>
    <w:p w:rsidR="00DF0F5A" w:rsidRPr="00E65F26" w:rsidRDefault="00A6303F" w:rsidP="000A323A">
      <w:pPr>
        <w:pStyle w:val="a3"/>
        <w:keepNext/>
        <w:tabs>
          <w:tab w:val="left" w:pos="1260"/>
        </w:tabs>
        <w:rPr>
          <w:color w:val="000000" w:themeColor="text1"/>
        </w:rPr>
      </w:pPr>
      <w:r w:rsidRPr="00E65F26">
        <w:rPr>
          <w:b/>
          <w:color w:val="000000" w:themeColor="text1"/>
        </w:rPr>
        <w:t>Эрукамид</w:t>
      </w:r>
      <w:r w:rsidRPr="00E65F26">
        <w:rPr>
          <w:color w:val="000000" w:themeColor="text1"/>
        </w:rPr>
        <w:t>. [112-84-5]. С</w:t>
      </w:r>
      <w:r w:rsidRPr="00E65F26">
        <w:rPr>
          <w:color w:val="000000" w:themeColor="text1"/>
          <w:vertAlign w:val="subscript"/>
        </w:rPr>
        <w:t>22</w:t>
      </w:r>
      <w:r w:rsidRPr="00E65F26">
        <w:rPr>
          <w:color w:val="000000" w:themeColor="text1"/>
        </w:rPr>
        <w:t>Н</w:t>
      </w:r>
      <w:r w:rsidRPr="00E65F26">
        <w:rPr>
          <w:color w:val="000000" w:themeColor="text1"/>
          <w:vertAlign w:val="subscript"/>
        </w:rPr>
        <w:t>43</w:t>
      </w:r>
      <w:r w:rsidRPr="00E65F26">
        <w:rPr>
          <w:color w:val="000000" w:themeColor="text1"/>
          <w:lang w:val="en-US"/>
        </w:rPr>
        <w:t>NO</w:t>
      </w:r>
      <w:r w:rsidRPr="00E65F26">
        <w:rPr>
          <w:color w:val="000000" w:themeColor="text1"/>
        </w:rPr>
        <w:t>. (М.м.</w:t>
      </w:r>
      <w:r w:rsidR="00BB2540" w:rsidRPr="00E65F26">
        <w:rPr>
          <w:color w:val="000000" w:themeColor="text1"/>
        </w:rPr>
        <w:t> </w:t>
      </w:r>
      <w:r w:rsidRPr="00E65F26">
        <w:rPr>
          <w:color w:val="000000" w:themeColor="text1"/>
        </w:rPr>
        <w:t>337,5</w:t>
      </w:r>
      <w:r w:rsidR="00DF0F5A" w:rsidRPr="00E65F26">
        <w:rPr>
          <w:color w:val="000000" w:themeColor="text1"/>
        </w:rPr>
        <w:t>8</w:t>
      </w:r>
      <w:r w:rsidRPr="00E65F26">
        <w:rPr>
          <w:color w:val="000000" w:themeColor="text1"/>
        </w:rPr>
        <w:t xml:space="preserve">). </w:t>
      </w:r>
    </w:p>
    <w:p w:rsidR="00A6303F" w:rsidRPr="00E65F26" w:rsidRDefault="00A6303F" w:rsidP="000A323A">
      <w:pPr>
        <w:pStyle w:val="a3"/>
        <w:tabs>
          <w:tab w:val="left" w:pos="1260"/>
        </w:tabs>
        <w:rPr>
          <w:color w:val="000000" w:themeColor="text1"/>
        </w:rPr>
      </w:pPr>
      <w:r w:rsidRPr="00E65F26">
        <w:rPr>
          <w:color w:val="000000" w:themeColor="text1"/>
        </w:rPr>
        <w:t>(13</w:t>
      </w:r>
      <w:r w:rsidRPr="00E65F26">
        <w:rPr>
          <w:i/>
          <w:color w:val="000000" w:themeColor="text1"/>
          <w:lang w:val="en-US"/>
        </w:rPr>
        <w:t>Z</w:t>
      </w:r>
      <w:r w:rsidRPr="00E65F26">
        <w:rPr>
          <w:color w:val="000000" w:themeColor="text1"/>
        </w:rPr>
        <w:t>)-Докоз-13-енамид.</w:t>
      </w:r>
    </w:p>
    <w:p w:rsidR="00A6303F" w:rsidRPr="00E65F26" w:rsidRDefault="00A6303F" w:rsidP="000A323A">
      <w:pPr>
        <w:pStyle w:val="a3"/>
        <w:tabs>
          <w:tab w:val="left" w:pos="1260"/>
        </w:tabs>
        <w:rPr>
          <w:color w:val="000000" w:themeColor="text1"/>
        </w:rPr>
      </w:pPr>
      <w:r w:rsidRPr="00E65F26">
        <w:rPr>
          <w:color w:val="000000" w:themeColor="text1"/>
        </w:rPr>
        <w:t>Порошок или гранул</w:t>
      </w:r>
      <w:r w:rsidR="00BB2540" w:rsidRPr="00E65F26">
        <w:rPr>
          <w:color w:val="000000" w:themeColor="text1"/>
        </w:rPr>
        <w:t>ы</w:t>
      </w:r>
      <w:r w:rsidR="00FB78B0" w:rsidRPr="00E65F26">
        <w:rPr>
          <w:color w:val="000000" w:themeColor="text1"/>
        </w:rPr>
        <w:t xml:space="preserve"> </w:t>
      </w:r>
      <w:r w:rsidR="00C72599" w:rsidRPr="00E65F26">
        <w:rPr>
          <w:color w:val="000000" w:themeColor="text1"/>
        </w:rPr>
        <w:t>жёлт</w:t>
      </w:r>
      <w:r w:rsidR="00BB2540" w:rsidRPr="00E65F26">
        <w:rPr>
          <w:color w:val="000000" w:themeColor="text1"/>
        </w:rPr>
        <w:t>оватого или белого цвета.</w:t>
      </w:r>
    </w:p>
    <w:p w:rsidR="00A6303F" w:rsidRPr="00E65F26" w:rsidRDefault="00A6303F" w:rsidP="000A323A">
      <w:pPr>
        <w:pStyle w:val="a3"/>
        <w:tabs>
          <w:tab w:val="left" w:pos="1260"/>
        </w:tabs>
        <w:rPr>
          <w:color w:val="000000" w:themeColor="text1"/>
        </w:rPr>
      </w:pPr>
      <w:r w:rsidRPr="00E65F26">
        <w:rPr>
          <w:color w:val="000000" w:themeColor="text1"/>
        </w:rPr>
        <w:lastRenderedPageBreak/>
        <w:t>Практически нерастворим в воде, очень легко растворим в метиленхлориде, растворим в этаноле.</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плавления</w:t>
      </w:r>
      <w:r w:rsidRPr="00E65F26">
        <w:rPr>
          <w:color w:val="000000" w:themeColor="text1"/>
        </w:rPr>
        <w:t>. Около 70</w:t>
      </w:r>
      <w:r w:rsidR="00BB2540" w:rsidRPr="00E65F26">
        <w:rPr>
          <w:color w:val="000000" w:themeColor="text1"/>
        </w:rPr>
        <w:t> °</w:t>
      </w:r>
      <w:r w:rsidRPr="00E65F26">
        <w:rPr>
          <w:color w:val="000000" w:themeColor="text1"/>
        </w:rPr>
        <w:t>С.</w:t>
      </w:r>
    </w:p>
    <w:p w:rsidR="00DF0F5A" w:rsidRPr="00E65F26" w:rsidRDefault="00A6303F" w:rsidP="00A5361E">
      <w:pPr>
        <w:pStyle w:val="a3"/>
        <w:keepNext/>
        <w:tabs>
          <w:tab w:val="left" w:pos="1260"/>
        </w:tabs>
        <w:jc w:val="left"/>
        <w:rPr>
          <w:color w:val="000000" w:themeColor="text1"/>
        </w:rPr>
      </w:pPr>
      <w:r w:rsidRPr="00E65F26">
        <w:rPr>
          <w:b/>
          <w:color w:val="000000" w:themeColor="text1"/>
        </w:rPr>
        <w:t>Эскулин</w:t>
      </w:r>
      <w:r w:rsidRPr="00E65F26">
        <w:rPr>
          <w:color w:val="000000" w:themeColor="text1"/>
        </w:rPr>
        <w:t xml:space="preserve">. [531-75-9]. </w:t>
      </w:r>
      <w:r w:rsidR="00DF0F5A" w:rsidRPr="00E65F26">
        <w:rPr>
          <w:color w:val="000000" w:themeColor="text1"/>
        </w:rPr>
        <w:t>С</w:t>
      </w:r>
      <w:r w:rsidR="00DF0F5A" w:rsidRPr="00E65F26">
        <w:rPr>
          <w:color w:val="000000" w:themeColor="text1"/>
          <w:vertAlign w:val="subscript"/>
        </w:rPr>
        <w:t>15</w:t>
      </w:r>
      <w:r w:rsidR="00DF0F5A" w:rsidRPr="00E65F26">
        <w:rPr>
          <w:color w:val="000000" w:themeColor="text1"/>
        </w:rPr>
        <w:t>Н</w:t>
      </w:r>
      <w:r w:rsidR="00DF0F5A" w:rsidRPr="00E65F26">
        <w:rPr>
          <w:color w:val="000000" w:themeColor="text1"/>
          <w:vertAlign w:val="subscript"/>
        </w:rPr>
        <w:t>16</w:t>
      </w:r>
      <w:r w:rsidR="00DF0F5A" w:rsidRPr="00E65F26">
        <w:rPr>
          <w:color w:val="000000" w:themeColor="text1"/>
          <w:lang w:val="en-US"/>
        </w:rPr>
        <w:t>O</w:t>
      </w:r>
      <w:r w:rsidR="00DF0F5A" w:rsidRPr="00E65F26">
        <w:rPr>
          <w:color w:val="000000" w:themeColor="text1"/>
          <w:vertAlign w:val="subscript"/>
        </w:rPr>
        <w:t>9</w:t>
      </w:r>
      <w:r w:rsidR="00DF0F5A" w:rsidRPr="00E65F26">
        <w:rPr>
          <w:color w:val="000000" w:themeColor="text1"/>
        </w:rPr>
        <w:t>∙</w:t>
      </w:r>
      <w:r w:rsidR="00DF0F5A" w:rsidRPr="00E65F26">
        <w:rPr>
          <w:color w:val="000000" w:themeColor="text1"/>
          <w:lang w:val="en-US"/>
        </w:rPr>
        <w:t>x</w:t>
      </w:r>
      <w:r w:rsidR="00DF0F5A" w:rsidRPr="00E65F26">
        <w:rPr>
          <w:color w:val="000000" w:themeColor="text1"/>
        </w:rPr>
        <w:t>Н</w:t>
      </w:r>
      <w:r w:rsidR="00DF0F5A" w:rsidRPr="00E65F26">
        <w:rPr>
          <w:color w:val="000000" w:themeColor="text1"/>
          <w:vertAlign w:val="subscript"/>
        </w:rPr>
        <w:t>2</w:t>
      </w:r>
      <w:r w:rsidR="00DF0F5A" w:rsidRPr="00E65F26">
        <w:rPr>
          <w:color w:val="000000" w:themeColor="text1"/>
        </w:rPr>
        <w:t xml:space="preserve">О. (М.м. 340,28 для безводного). </w:t>
      </w:r>
    </w:p>
    <w:p w:rsidR="00A6303F" w:rsidRPr="00E65F26" w:rsidRDefault="00DF0F5A" w:rsidP="000A323A">
      <w:pPr>
        <w:pStyle w:val="a3"/>
        <w:tabs>
          <w:tab w:val="left" w:pos="1260"/>
        </w:tabs>
        <w:rPr>
          <w:color w:val="000000" w:themeColor="text1"/>
        </w:rPr>
      </w:pPr>
      <w:r w:rsidRPr="00E65F26">
        <w:rPr>
          <w:bCs/>
          <w:color w:val="000000" w:themeColor="text1"/>
        </w:rPr>
        <w:t>7-Гидрокси-6-(</w:t>
      </w:r>
      <w:r w:rsidRPr="00E65F26">
        <w:rPr>
          <w:bCs/>
          <w:color w:val="000000" w:themeColor="text1"/>
          <w:lang w:val="el-GR"/>
        </w:rPr>
        <w:t>β</w:t>
      </w:r>
      <w:r w:rsidRPr="00E65F26">
        <w:rPr>
          <w:bCs/>
          <w:color w:val="000000" w:themeColor="text1"/>
        </w:rPr>
        <w:t>-</w:t>
      </w:r>
      <w:r w:rsidR="00D1751E" w:rsidRPr="00E65F26">
        <w:rPr>
          <w:bCs/>
          <w:color w:val="000000" w:themeColor="text1"/>
          <w:sz w:val="24"/>
        </w:rPr>
        <w:t>D</w:t>
      </w:r>
      <w:r w:rsidRPr="00E65F26">
        <w:rPr>
          <w:bCs/>
          <w:color w:val="000000" w:themeColor="text1"/>
        </w:rPr>
        <w:t>-глюкопиранозилокси)-2</w:t>
      </w:r>
      <w:r w:rsidRPr="00E65F26">
        <w:rPr>
          <w:bCs/>
          <w:i/>
          <w:iCs/>
          <w:color w:val="000000" w:themeColor="text1"/>
        </w:rPr>
        <w:t>H</w:t>
      </w:r>
      <w:r w:rsidRPr="00E65F26">
        <w:rPr>
          <w:bCs/>
          <w:color w:val="000000" w:themeColor="text1"/>
        </w:rPr>
        <w:t>-1-бензопиран-2-он, гидрат.</w:t>
      </w:r>
    </w:p>
    <w:p w:rsidR="00A6303F" w:rsidRPr="00E65F26" w:rsidRDefault="00A6303F" w:rsidP="000A323A">
      <w:pPr>
        <w:pStyle w:val="a3"/>
        <w:tabs>
          <w:tab w:val="left" w:pos="1260"/>
        </w:tabs>
        <w:rPr>
          <w:color w:val="000000" w:themeColor="text1"/>
        </w:rPr>
      </w:pPr>
      <w:r w:rsidRPr="00E65F26">
        <w:rPr>
          <w:color w:val="000000" w:themeColor="text1"/>
        </w:rPr>
        <w:t>Порошок белого или почти белого цвета или бесцветные</w:t>
      </w:r>
      <w:r w:rsidR="00BB2540" w:rsidRPr="00E65F26">
        <w:rPr>
          <w:color w:val="000000" w:themeColor="text1"/>
        </w:rPr>
        <w:t xml:space="preserve"> кристаллы.</w:t>
      </w:r>
    </w:p>
    <w:p w:rsidR="00A6303F" w:rsidRPr="00E65F26" w:rsidRDefault="00A6303F" w:rsidP="000A323A">
      <w:pPr>
        <w:pStyle w:val="a3"/>
        <w:tabs>
          <w:tab w:val="left" w:pos="1260"/>
        </w:tabs>
        <w:rPr>
          <w:color w:val="000000" w:themeColor="text1"/>
        </w:rPr>
      </w:pPr>
      <w:r w:rsidRPr="00E65F26">
        <w:rPr>
          <w:color w:val="000000" w:themeColor="text1"/>
        </w:rPr>
        <w:t>Умеренно растворим в воде и спирте 96</w:t>
      </w:r>
      <w:r w:rsidR="00BB2540" w:rsidRPr="00E65F26">
        <w:rPr>
          <w:color w:val="000000" w:themeColor="text1"/>
        </w:rPr>
        <w:t> </w:t>
      </w:r>
      <w:r w:rsidRPr="00E65F26">
        <w:rPr>
          <w:color w:val="000000" w:themeColor="text1"/>
        </w:rPr>
        <w:t>%,</w:t>
      </w:r>
      <w:r w:rsidR="00BB2540" w:rsidRPr="00E65F26">
        <w:rPr>
          <w:color w:val="000000" w:themeColor="text1"/>
        </w:rPr>
        <w:t xml:space="preserve"> легко растворим в горячей воде</w:t>
      </w:r>
      <w:r w:rsidR="004E4A00" w:rsidRPr="00E65F26">
        <w:rPr>
          <w:color w:val="000000" w:themeColor="text1"/>
        </w:rPr>
        <w:t xml:space="preserve"> </w:t>
      </w:r>
      <w:r w:rsidRPr="00E65F26">
        <w:rPr>
          <w:color w:val="000000" w:themeColor="text1"/>
        </w:rPr>
        <w:t>и горячем спирте 96</w:t>
      </w:r>
      <w:r w:rsidR="00BB2540" w:rsidRPr="00E65F26">
        <w:rPr>
          <w:color w:val="000000" w:themeColor="text1"/>
        </w:rPr>
        <w:t> </w:t>
      </w:r>
      <w:r w:rsidRPr="00E65F26">
        <w:rPr>
          <w:color w:val="000000" w:themeColor="text1"/>
        </w:rPr>
        <w:t>%.</w:t>
      </w:r>
    </w:p>
    <w:p w:rsidR="00A6303F" w:rsidRPr="00E65F26" w:rsidRDefault="00A6303F" w:rsidP="00A5361E">
      <w:pPr>
        <w:pStyle w:val="a3"/>
        <w:keepNext/>
        <w:tabs>
          <w:tab w:val="left" w:pos="1260"/>
        </w:tabs>
        <w:rPr>
          <w:color w:val="000000" w:themeColor="text1"/>
        </w:rPr>
      </w:pPr>
      <w:r w:rsidRPr="00E65F26">
        <w:rPr>
          <w:b/>
          <w:color w:val="000000" w:themeColor="text1"/>
        </w:rPr>
        <w:t>Эстрагол</w:t>
      </w:r>
      <w:r w:rsidRPr="00E65F26">
        <w:rPr>
          <w:color w:val="000000" w:themeColor="text1"/>
        </w:rPr>
        <w:t>. [140-67-0]. С</w:t>
      </w:r>
      <w:r w:rsidRPr="00E65F26">
        <w:rPr>
          <w:color w:val="000000" w:themeColor="text1"/>
          <w:vertAlign w:val="subscript"/>
        </w:rPr>
        <w:t>10</w:t>
      </w:r>
      <w:r w:rsidRPr="00E65F26">
        <w:rPr>
          <w:color w:val="000000" w:themeColor="text1"/>
        </w:rPr>
        <w:t>Н</w:t>
      </w:r>
      <w:r w:rsidRPr="00E65F26">
        <w:rPr>
          <w:color w:val="000000" w:themeColor="text1"/>
          <w:vertAlign w:val="subscript"/>
        </w:rPr>
        <w:t>12</w:t>
      </w:r>
      <w:r w:rsidRPr="00E65F26">
        <w:rPr>
          <w:color w:val="000000" w:themeColor="text1"/>
        </w:rPr>
        <w:t>О. (М.м.</w:t>
      </w:r>
      <w:r w:rsidR="00BB2540" w:rsidRPr="00E65F26">
        <w:rPr>
          <w:color w:val="000000" w:themeColor="text1"/>
        </w:rPr>
        <w:t> </w:t>
      </w:r>
      <w:r w:rsidRPr="00E65F26">
        <w:rPr>
          <w:color w:val="000000" w:themeColor="text1"/>
        </w:rPr>
        <w:t>148,2</w:t>
      </w:r>
      <w:r w:rsidR="00DF0F5A" w:rsidRPr="00E65F26">
        <w:rPr>
          <w:color w:val="000000" w:themeColor="text1"/>
        </w:rPr>
        <w:t>0</w:t>
      </w:r>
      <w:r w:rsidRPr="00E65F26">
        <w:rPr>
          <w:color w:val="000000" w:themeColor="text1"/>
        </w:rPr>
        <w:t>).</w:t>
      </w:r>
    </w:p>
    <w:p w:rsidR="00A6303F" w:rsidRPr="00E65F26" w:rsidRDefault="00A17971" w:rsidP="000A323A">
      <w:pPr>
        <w:pStyle w:val="a3"/>
        <w:tabs>
          <w:tab w:val="left" w:pos="1260"/>
        </w:tabs>
        <w:rPr>
          <w:color w:val="000000" w:themeColor="text1"/>
        </w:rPr>
      </w:pPr>
      <w:r w:rsidRPr="00E65F26">
        <w:rPr>
          <w:color w:val="000000" w:themeColor="text1"/>
        </w:rPr>
        <w:t>1</w:t>
      </w:r>
      <w:r w:rsidR="00A6303F" w:rsidRPr="00E65F26">
        <w:rPr>
          <w:color w:val="000000" w:themeColor="text1"/>
        </w:rPr>
        <w:t>-Метокси-</w:t>
      </w:r>
      <w:r w:rsidRPr="00E65F26">
        <w:rPr>
          <w:color w:val="000000" w:themeColor="text1"/>
        </w:rPr>
        <w:t>4</w:t>
      </w:r>
      <w:r w:rsidR="00A6303F" w:rsidRPr="00E65F26">
        <w:rPr>
          <w:color w:val="000000" w:themeColor="text1"/>
        </w:rPr>
        <w:t>-(проп-2-ен-1-ил)бензол.</w:t>
      </w:r>
    </w:p>
    <w:p w:rsidR="00A6303F" w:rsidRPr="00E65F26" w:rsidRDefault="00BB2540" w:rsidP="000A323A">
      <w:pPr>
        <w:pStyle w:val="a3"/>
        <w:tabs>
          <w:tab w:val="left" w:pos="1260"/>
        </w:tabs>
        <w:rPr>
          <w:color w:val="000000" w:themeColor="text1"/>
        </w:rPr>
      </w:pPr>
      <w:r w:rsidRPr="00E65F26">
        <w:rPr>
          <w:color w:val="000000" w:themeColor="text1"/>
        </w:rPr>
        <w:t>Маслянистая жидкость.</w:t>
      </w:r>
    </w:p>
    <w:p w:rsidR="00A6303F" w:rsidRPr="00E65F26" w:rsidRDefault="00A6303F" w:rsidP="000A323A">
      <w:pPr>
        <w:pStyle w:val="a3"/>
        <w:tabs>
          <w:tab w:val="left" w:pos="1260"/>
        </w:tabs>
        <w:rPr>
          <w:color w:val="000000" w:themeColor="text1"/>
        </w:rPr>
      </w:pPr>
      <w:r w:rsidRPr="00E65F26">
        <w:rPr>
          <w:color w:val="000000" w:themeColor="text1"/>
        </w:rPr>
        <w:t>Смешивается со спиртом 96</w:t>
      </w:r>
      <w:r w:rsidR="00BB2540" w:rsidRPr="00E65F26">
        <w:rPr>
          <w:color w:val="000000" w:themeColor="text1"/>
        </w:rPr>
        <w:t> </w:t>
      </w:r>
      <w:r w:rsidRPr="00E65F26">
        <w:rPr>
          <w:color w:val="000000" w:themeColor="text1"/>
        </w:rPr>
        <w:t>%.</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00" w:dyaOrig="440">
          <v:shape id="_x0000_i1515" type="#_x0000_t75" style="width:21.75pt;height:22.5pt" o:ole="">
            <v:imagedata r:id="rId25" o:title=""/>
          </v:shape>
          <o:OLEObject Type="Embed" ProgID="Equation.3" ShapeID="_x0000_i1515" DrawAspect="Content" ObjectID="_1750698217" r:id="rId585"/>
        </w:object>
      </w:r>
      <w:r w:rsidR="00A6303F" w:rsidRPr="00E65F26">
        <w:rPr>
          <w:color w:val="000000" w:themeColor="text1"/>
        </w:rPr>
        <w:t>. Около 1,52.</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Около 216</w:t>
      </w:r>
      <w:r w:rsidR="00BB2540" w:rsidRPr="00E65F26">
        <w:rPr>
          <w:color w:val="000000" w:themeColor="text1"/>
        </w:rPr>
        <w:t> °</w:t>
      </w:r>
      <w:r w:rsidRPr="00E65F26">
        <w:rPr>
          <w:color w:val="000000" w:themeColor="text1"/>
        </w:rPr>
        <w:t>С.</w:t>
      </w:r>
    </w:p>
    <w:p w:rsidR="00A6303F" w:rsidRPr="00E65F26" w:rsidRDefault="00A6303F" w:rsidP="000A323A">
      <w:pPr>
        <w:pStyle w:val="a3"/>
        <w:tabs>
          <w:tab w:val="left" w:pos="1260"/>
        </w:tabs>
        <w:rPr>
          <w:color w:val="000000" w:themeColor="text1"/>
        </w:rPr>
      </w:pPr>
      <w:r w:rsidRPr="00E65F26">
        <w:rPr>
          <w:color w:val="000000" w:themeColor="text1"/>
        </w:rPr>
        <w:t>Хроматографическая чистота эстрагола, используемого в газовой хроматографии, должна быть не менее 98,0</w:t>
      </w:r>
      <w:r w:rsidR="00BB2540" w:rsidRPr="00E65F26">
        <w:rPr>
          <w:color w:val="000000" w:themeColor="text1"/>
        </w:rPr>
        <w:t> %.</w:t>
      </w:r>
    </w:p>
    <w:p w:rsidR="00A6303F" w:rsidRPr="00E65F26" w:rsidRDefault="00A6303F" w:rsidP="00A5361E">
      <w:pPr>
        <w:pStyle w:val="a3"/>
        <w:keepNext/>
        <w:tabs>
          <w:tab w:val="left" w:pos="1260"/>
        </w:tabs>
        <w:rPr>
          <w:color w:val="000000" w:themeColor="text1"/>
        </w:rPr>
      </w:pPr>
      <w:r w:rsidRPr="00E65F26">
        <w:rPr>
          <w:b/>
          <w:color w:val="000000" w:themeColor="text1"/>
        </w:rPr>
        <w:t>17</w:t>
      </w:r>
      <w:r w:rsidRPr="00E65F26">
        <w:rPr>
          <w:b/>
          <w:color w:val="000000" w:themeColor="text1"/>
        </w:rPr>
        <w:sym w:font="Symbol" w:char="F061"/>
      </w:r>
      <w:r w:rsidRPr="00E65F26">
        <w:rPr>
          <w:b/>
          <w:color w:val="000000" w:themeColor="text1"/>
        </w:rPr>
        <w:t>-Эстрадиол</w:t>
      </w:r>
      <w:r w:rsidRPr="00E65F26">
        <w:rPr>
          <w:color w:val="000000" w:themeColor="text1"/>
        </w:rPr>
        <w:t>. [57-91-0]. С</w:t>
      </w:r>
      <w:r w:rsidRPr="00E65F26">
        <w:rPr>
          <w:color w:val="000000" w:themeColor="text1"/>
          <w:vertAlign w:val="subscript"/>
        </w:rPr>
        <w:t>18</w:t>
      </w:r>
      <w:r w:rsidRPr="00E65F26">
        <w:rPr>
          <w:color w:val="000000" w:themeColor="text1"/>
        </w:rPr>
        <w:t>Н</w:t>
      </w:r>
      <w:r w:rsidRPr="00E65F26">
        <w:rPr>
          <w:color w:val="000000" w:themeColor="text1"/>
          <w:vertAlign w:val="subscript"/>
        </w:rPr>
        <w:t>24</w:t>
      </w:r>
      <w:r w:rsidRPr="00E65F26">
        <w:rPr>
          <w:color w:val="000000" w:themeColor="text1"/>
        </w:rPr>
        <w:t>О</w:t>
      </w:r>
      <w:r w:rsidRPr="00E65F26">
        <w:rPr>
          <w:color w:val="000000" w:themeColor="text1"/>
          <w:vertAlign w:val="subscript"/>
        </w:rPr>
        <w:t>2</w:t>
      </w:r>
      <w:r w:rsidRPr="00E65F26">
        <w:rPr>
          <w:color w:val="000000" w:themeColor="text1"/>
        </w:rPr>
        <w:t>. (М.м.</w:t>
      </w:r>
      <w:r w:rsidR="00BB2540" w:rsidRPr="00E65F26">
        <w:rPr>
          <w:color w:val="000000" w:themeColor="text1"/>
        </w:rPr>
        <w:t> </w:t>
      </w:r>
      <w:r w:rsidRPr="00E65F26">
        <w:rPr>
          <w:color w:val="000000" w:themeColor="text1"/>
        </w:rPr>
        <w:t>272,</w:t>
      </w:r>
      <w:r w:rsidR="00DF0F5A" w:rsidRPr="00E65F26">
        <w:rPr>
          <w:color w:val="000000" w:themeColor="text1"/>
        </w:rPr>
        <w:t>38</w:t>
      </w:r>
      <w:r w:rsidRPr="00E65F26">
        <w:rPr>
          <w:color w:val="000000" w:themeColor="text1"/>
        </w:rPr>
        <w:t>).</w:t>
      </w:r>
    </w:p>
    <w:p w:rsidR="00A6303F" w:rsidRPr="00E65F26" w:rsidRDefault="00A6303F" w:rsidP="000A323A">
      <w:pPr>
        <w:pStyle w:val="a3"/>
        <w:tabs>
          <w:tab w:val="left" w:pos="1260"/>
        </w:tabs>
        <w:rPr>
          <w:color w:val="000000" w:themeColor="text1"/>
        </w:rPr>
      </w:pPr>
      <w:r w:rsidRPr="00E65F26">
        <w:rPr>
          <w:color w:val="000000" w:themeColor="text1"/>
        </w:rPr>
        <w:t>Эстра-1,3,5(10)-триен-3,17</w:t>
      </w:r>
      <w:r w:rsidRPr="00E65F26">
        <w:rPr>
          <w:color w:val="000000" w:themeColor="text1"/>
          <w:lang w:val="el-GR"/>
        </w:rPr>
        <w:t>α</w:t>
      </w:r>
      <w:r w:rsidRPr="00E65F26">
        <w:rPr>
          <w:color w:val="000000" w:themeColor="text1"/>
        </w:rPr>
        <w:t>-диол.</w:t>
      </w:r>
    </w:p>
    <w:p w:rsidR="00A6303F" w:rsidRPr="00E65F26" w:rsidRDefault="00A6303F" w:rsidP="000A323A">
      <w:pPr>
        <w:pStyle w:val="a3"/>
        <w:tabs>
          <w:tab w:val="left" w:pos="1260"/>
        </w:tabs>
        <w:rPr>
          <w:color w:val="000000" w:themeColor="text1"/>
        </w:rPr>
      </w:pPr>
      <w:r w:rsidRPr="00E65F26">
        <w:rPr>
          <w:color w:val="000000" w:themeColor="text1"/>
        </w:rPr>
        <w:t xml:space="preserve">Кристаллический порошок белого или почти белого </w:t>
      </w:r>
      <w:r w:rsidR="00BB2540" w:rsidRPr="00E65F26">
        <w:rPr>
          <w:color w:val="000000" w:themeColor="text1"/>
        </w:rPr>
        <w:t>цвета или бесцветные кристаллы.</w:t>
      </w:r>
    </w:p>
    <w:p w:rsidR="00A6303F" w:rsidRPr="00E65F26" w:rsidRDefault="00A6303F" w:rsidP="000A323A">
      <w:pPr>
        <w:pStyle w:val="a3"/>
        <w:tabs>
          <w:tab w:val="left" w:pos="1260"/>
        </w:tabs>
        <w:rPr>
          <w:color w:val="000000" w:themeColor="text1"/>
        </w:rPr>
      </w:pPr>
      <w:r w:rsidRPr="00E65F26">
        <w:rPr>
          <w:color w:val="000000" w:themeColor="text1"/>
        </w:rPr>
        <w:t>Практически нерастворим в воде, растворим в бензоле, умеренно растворим в спирте 96</w:t>
      </w:r>
      <w:r w:rsidR="00BB2540" w:rsidRPr="00E65F26">
        <w:rPr>
          <w:color w:val="000000" w:themeColor="text1"/>
        </w:rPr>
        <w:t> </w:t>
      </w:r>
      <w:r w:rsidRPr="00E65F26">
        <w:rPr>
          <w:color w:val="000000" w:themeColor="text1"/>
        </w:rPr>
        <w:t>%, мало растворим в эфире.</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плавления</w:t>
      </w:r>
      <w:r w:rsidRPr="00E65F26">
        <w:rPr>
          <w:color w:val="000000" w:themeColor="text1"/>
        </w:rPr>
        <w:t>. От 178 до 179</w:t>
      </w:r>
      <w:r w:rsidR="00BB2540" w:rsidRPr="00E65F26">
        <w:rPr>
          <w:color w:val="000000" w:themeColor="text1"/>
        </w:rPr>
        <w:t> °</w:t>
      </w:r>
      <w:r w:rsidRPr="00E65F26">
        <w:rPr>
          <w:color w:val="000000" w:themeColor="text1"/>
        </w:rPr>
        <w:t>С.</w:t>
      </w:r>
    </w:p>
    <w:p w:rsidR="00A6303F" w:rsidRPr="00E65F26" w:rsidRDefault="00A6303F" w:rsidP="00A5361E">
      <w:pPr>
        <w:pStyle w:val="a3"/>
        <w:keepNext/>
        <w:tabs>
          <w:tab w:val="left" w:pos="1260"/>
        </w:tabs>
        <w:rPr>
          <w:b/>
          <w:color w:val="000000" w:themeColor="text1"/>
        </w:rPr>
      </w:pPr>
      <w:r w:rsidRPr="00E65F26">
        <w:rPr>
          <w:b/>
          <w:color w:val="000000" w:themeColor="text1"/>
        </w:rPr>
        <w:t>Эсцин</w:t>
      </w:r>
      <w:r w:rsidRPr="00E65F26">
        <w:rPr>
          <w:color w:val="000000" w:themeColor="text1"/>
        </w:rPr>
        <w:t>. [6805-41-0].</w:t>
      </w:r>
    </w:p>
    <w:p w:rsidR="00A6303F" w:rsidRPr="00E65F26" w:rsidRDefault="00A6303F" w:rsidP="000A323A">
      <w:pPr>
        <w:pStyle w:val="a3"/>
        <w:tabs>
          <w:tab w:val="left" w:pos="1260"/>
        </w:tabs>
        <w:rPr>
          <w:i/>
          <w:color w:val="000000" w:themeColor="text1"/>
          <w:spacing w:val="-4"/>
        </w:rPr>
      </w:pPr>
      <w:r w:rsidRPr="00E65F26">
        <w:rPr>
          <w:color w:val="000000" w:themeColor="text1"/>
          <w:spacing w:val="-4"/>
        </w:rPr>
        <w:t xml:space="preserve">Смесь родственных сапонинов, полученных из семян </w:t>
      </w:r>
      <w:r w:rsidRPr="00E65F26">
        <w:rPr>
          <w:i/>
          <w:color w:val="000000" w:themeColor="text1"/>
          <w:spacing w:val="-4"/>
          <w:lang w:val="en-US"/>
        </w:rPr>
        <w:t>Aesculus</w:t>
      </w:r>
      <w:r w:rsidRPr="00E65F26">
        <w:rPr>
          <w:i/>
          <w:color w:val="000000" w:themeColor="text1"/>
          <w:spacing w:val="-4"/>
        </w:rPr>
        <w:t xml:space="preserve"> </w:t>
      </w:r>
      <w:r w:rsidRPr="00E65F26">
        <w:rPr>
          <w:i/>
          <w:color w:val="000000" w:themeColor="text1"/>
          <w:spacing w:val="-4"/>
          <w:lang w:val="en-US"/>
        </w:rPr>
        <w:t>hippocastanum</w:t>
      </w:r>
      <w:r w:rsidR="00BB2540" w:rsidRPr="00E65F26">
        <w:rPr>
          <w:i/>
          <w:color w:val="000000" w:themeColor="text1"/>
          <w:spacing w:val="-4"/>
        </w:rPr>
        <w:t> </w:t>
      </w:r>
      <w:r w:rsidRPr="00E65F26">
        <w:rPr>
          <w:color w:val="000000" w:themeColor="text1"/>
          <w:spacing w:val="-4"/>
          <w:lang w:val="en-US"/>
        </w:rPr>
        <w:t>L</w:t>
      </w:r>
      <w:r w:rsidRPr="00E65F26">
        <w:rPr>
          <w:color w:val="000000" w:themeColor="text1"/>
          <w:spacing w:val="-4"/>
        </w:rPr>
        <w:t xml:space="preserve">. </w:t>
      </w:r>
    </w:p>
    <w:p w:rsidR="00A6303F" w:rsidRPr="00E65F26" w:rsidRDefault="00A6303F" w:rsidP="000A323A">
      <w:pPr>
        <w:pStyle w:val="a3"/>
        <w:tabs>
          <w:tab w:val="left" w:pos="1260"/>
        </w:tabs>
        <w:rPr>
          <w:color w:val="000000" w:themeColor="text1"/>
        </w:rPr>
      </w:pPr>
      <w:r w:rsidRPr="00E65F26">
        <w:rPr>
          <w:color w:val="000000" w:themeColor="text1"/>
        </w:rPr>
        <w:t>Очень мелкий аморфный порошок почти</w:t>
      </w:r>
      <w:r w:rsidR="00B83247" w:rsidRPr="00E65F26">
        <w:rPr>
          <w:color w:val="000000" w:themeColor="text1"/>
        </w:rPr>
        <w:t xml:space="preserve"> белого или слегка красноватого</w:t>
      </w:r>
      <w:r w:rsidR="004E4A00" w:rsidRPr="00E65F26">
        <w:rPr>
          <w:color w:val="000000" w:themeColor="text1"/>
        </w:rPr>
        <w:t xml:space="preserve"> </w:t>
      </w:r>
      <w:r w:rsidRPr="00E65F26">
        <w:rPr>
          <w:color w:val="000000" w:themeColor="text1"/>
        </w:rPr>
        <w:t>или</w:t>
      </w:r>
      <w:r w:rsidR="00FB78B0" w:rsidRPr="00E65F26">
        <w:rPr>
          <w:color w:val="000000" w:themeColor="text1"/>
        </w:rPr>
        <w:t xml:space="preserve"> </w:t>
      </w:r>
      <w:r w:rsidR="00C72599" w:rsidRPr="00E65F26">
        <w:rPr>
          <w:color w:val="000000" w:themeColor="text1"/>
        </w:rPr>
        <w:t>жёлт</w:t>
      </w:r>
      <w:r w:rsidRPr="00E65F26">
        <w:rPr>
          <w:color w:val="000000" w:themeColor="text1"/>
        </w:rPr>
        <w:t>оватого цвета.</w:t>
      </w:r>
    </w:p>
    <w:p w:rsidR="00487B85" w:rsidRPr="00E65F26" w:rsidRDefault="00A6303F" w:rsidP="00A5361E">
      <w:pPr>
        <w:pStyle w:val="a3"/>
        <w:keepNext/>
        <w:tabs>
          <w:tab w:val="left" w:pos="1260"/>
        </w:tabs>
        <w:rPr>
          <w:color w:val="000000" w:themeColor="text1"/>
        </w:rPr>
      </w:pPr>
      <w:r w:rsidRPr="00E65F26">
        <w:rPr>
          <w:b/>
          <w:color w:val="000000" w:themeColor="text1"/>
        </w:rPr>
        <w:t>Этанол</w:t>
      </w:r>
      <w:r w:rsidRPr="00E65F26">
        <w:rPr>
          <w:color w:val="000000" w:themeColor="text1"/>
        </w:rPr>
        <w:t>. [64-17-5]. С</w:t>
      </w:r>
      <w:r w:rsidRPr="00E65F26">
        <w:rPr>
          <w:color w:val="000000" w:themeColor="text1"/>
          <w:vertAlign w:val="subscript"/>
        </w:rPr>
        <w:t>2</w:t>
      </w:r>
      <w:r w:rsidRPr="00E65F26">
        <w:rPr>
          <w:color w:val="000000" w:themeColor="text1"/>
        </w:rPr>
        <w:t>Н</w:t>
      </w:r>
      <w:r w:rsidRPr="00E65F26">
        <w:rPr>
          <w:color w:val="000000" w:themeColor="text1"/>
          <w:vertAlign w:val="subscript"/>
        </w:rPr>
        <w:t>6</w:t>
      </w:r>
      <w:r w:rsidRPr="00E65F26">
        <w:rPr>
          <w:color w:val="000000" w:themeColor="text1"/>
        </w:rPr>
        <w:t>О. (М.м.</w:t>
      </w:r>
      <w:r w:rsidR="00B83247" w:rsidRPr="00E65F26">
        <w:rPr>
          <w:color w:val="000000" w:themeColor="text1"/>
        </w:rPr>
        <w:t> </w:t>
      </w:r>
      <w:r w:rsidRPr="00E65F26">
        <w:rPr>
          <w:color w:val="000000" w:themeColor="text1"/>
        </w:rPr>
        <w:t xml:space="preserve">46,07). </w:t>
      </w:r>
    </w:p>
    <w:p w:rsidR="00487B85" w:rsidRPr="00E65F26" w:rsidRDefault="00A6303F" w:rsidP="000A323A">
      <w:pPr>
        <w:pStyle w:val="a3"/>
        <w:tabs>
          <w:tab w:val="left" w:pos="1260"/>
        </w:tabs>
        <w:rPr>
          <w:color w:val="000000" w:themeColor="text1"/>
        </w:rPr>
      </w:pPr>
      <w:r w:rsidRPr="00E65F26">
        <w:rPr>
          <w:color w:val="000000" w:themeColor="text1"/>
        </w:rPr>
        <w:t xml:space="preserve">Этанол. </w:t>
      </w:r>
    </w:p>
    <w:p w:rsidR="00A6303F" w:rsidRPr="00E65F26" w:rsidRDefault="00A6303F" w:rsidP="000A323A">
      <w:pPr>
        <w:pStyle w:val="a3"/>
        <w:tabs>
          <w:tab w:val="left" w:pos="1260"/>
        </w:tabs>
        <w:rPr>
          <w:color w:val="000000" w:themeColor="text1"/>
        </w:rPr>
      </w:pPr>
      <w:r w:rsidRPr="00E65F26">
        <w:rPr>
          <w:color w:val="000000" w:themeColor="text1"/>
        </w:rPr>
        <w:t>Спирт этиловый абсолютированный.</w:t>
      </w:r>
    </w:p>
    <w:p w:rsidR="00B83247" w:rsidRPr="00E65F26" w:rsidRDefault="00B83247" w:rsidP="000A323A">
      <w:pPr>
        <w:spacing w:line="360" w:lineRule="auto"/>
        <w:jc w:val="both"/>
        <w:rPr>
          <w:color w:val="000000" w:themeColor="text1"/>
        </w:rPr>
      </w:pPr>
      <w:r w:rsidRPr="00E65F26">
        <w:rPr>
          <w:color w:val="000000" w:themeColor="text1"/>
        </w:rPr>
        <w:lastRenderedPageBreak/>
        <w:t>Бесцветная, прозрачная, летучая, воспламеняющаяся жидкость. Гигроскопичен.</w:t>
      </w:r>
    </w:p>
    <w:p w:rsidR="00A6303F" w:rsidRPr="00E65F26" w:rsidRDefault="00A6303F" w:rsidP="000A323A">
      <w:pPr>
        <w:pStyle w:val="a3"/>
        <w:tabs>
          <w:tab w:val="left" w:pos="3195"/>
        </w:tabs>
        <w:rPr>
          <w:color w:val="000000" w:themeColor="text1"/>
        </w:rPr>
      </w:pPr>
      <w:r w:rsidRPr="00E65F26">
        <w:rPr>
          <w:color w:val="000000" w:themeColor="text1"/>
        </w:rPr>
        <w:t>Смешива</w:t>
      </w:r>
      <w:r w:rsidR="00B83247" w:rsidRPr="00E65F26">
        <w:rPr>
          <w:color w:val="000000" w:themeColor="text1"/>
        </w:rPr>
        <w:t>ется с водой и метиленхлоридом.</w:t>
      </w:r>
    </w:p>
    <w:p w:rsidR="00A6303F" w:rsidRPr="00E65F26" w:rsidRDefault="00A6303F" w:rsidP="000A323A">
      <w:pPr>
        <w:pStyle w:val="a3"/>
        <w:tabs>
          <w:tab w:val="left" w:pos="3195"/>
        </w:tabs>
        <w:rPr>
          <w:color w:val="000000" w:themeColor="text1"/>
        </w:rPr>
      </w:pPr>
      <w:r w:rsidRPr="00E65F26">
        <w:rPr>
          <w:color w:val="000000" w:themeColor="text1"/>
        </w:rPr>
        <w:t>Горит г</w:t>
      </w:r>
      <w:r w:rsidR="00B83247" w:rsidRPr="00E65F26">
        <w:rPr>
          <w:color w:val="000000" w:themeColor="text1"/>
        </w:rPr>
        <w:t>олубоватым бесцветным пламенем.</w:t>
      </w:r>
    </w:p>
    <w:p w:rsidR="00A6303F" w:rsidRPr="00E65F26" w:rsidRDefault="00A6303F" w:rsidP="000A323A">
      <w:pPr>
        <w:pStyle w:val="a3"/>
        <w:tabs>
          <w:tab w:val="left" w:pos="3195"/>
        </w:tabs>
        <w:rPr>
          <w:color w:val="000000" w:themeColor="text1"/>
        </w:rPr>
      </w:pPr>
      <w:r w:rsidRPr="00E65F26">
        <w:rPr>
          <w:color w:val="000000" w:themeColor="text1"/>
        </w:rPr>
        <w:t>Содержание этилового спирта не менее 99,8</w:t>
      </w:r>
      <w:r w:rsidR="00B83247" w:rsidRPr="00E65F26">
        <w:rPr>
          <w:color w:val="000000" w:themeColor="text1"/>
        </w:rPr>
        <w:t> </w:t>
      </w:r>
      <w:r w:rsidRPr="00E65F26">
        <w:rPr>
          <w:color w:val="000000" w:themeColor="text1"/>
        </w:rPr>
        <w:t xml:space="preserve">% по </w:t>
      </w:r>
      <w:r w:rsidR="00A11208" w:rsidRPr="00E65F26">
        <w:rPr>
          <w:color w:val="000000" w:themeColor="text1"/>
        </w:rPr>
        <w:t>объём</w:t>
      </w:r>
      <w:r w:rsidRPr="00E65F26">
        <w:rPr>
          <w:color w:val="000000" w:themeColor="text1"/>
        </w:rPr>
        <w:t>у.</w:t>
      </w:r>
    </w:p>
    <w:p w:rsidR="00A6303F" w:rsidRPr="00E65F26" w:rsidRDefault="00A6303F" w:rsidP="000A323A">
      <w:pPr>
        <w:pStyle w:val="a3"/>
        <w:tabs>
          <w:tab w:val="left" w:pos="3195"/>
        </w:tabs>
        <w:rPr>
          <w:color w:val="000000" w:themeColor="text1"/>
        </w:rPr>
      </w:pPr>
      <w:r w:rsidRPr="00E65F26">
        <w:rPr>
          <w:color w:val="000000" w:themeColor="text1"/>
        </w:rPr>
        <w:t>Хранят в стеклянных банках с притертыми пробками.</w:t>
      </w:r>
    </w:p>
    <w:p w:rsidR="00FC5004" w:rsidRPr="00E65F26" w:rsidRDefault="00FC5004" w:rsidP="000A323A">
      <w:pPr>
        <w:pStyle w:val="a3"/>
        <w:tabs>
          <w:tab w:val="left" w:pos="1260"/>
        </w:tabs>
        <w:rPr>
          <w:b/>
          <w:color w:val="000000" w:themeColor="text1"/>
        </w:rPr>
      </w:pPr>
      <w:r w:rsidRPr="00E65F26">
        <w:rPr>
          <w:b/>
          <w:color w:val="000000" w:themeColor="text1"/>
        </w:rPr>
        <w:t>Этанол 95</w:t>
      </w:r>
      <w:r w:rsidR="00B83247" w:rsidRPr="00E65F26">
        <w:rPr>
          <w:b/>
          <w:color w:val="000000" w:themeColor="text1"/>
        </w:rPr>
        <w:t> </w:t>
      </w:r>
      <w:r w:rsidRPr="00E65F26">
        <w:rPr>
          <w:b/>
          <w:color w:val="000000" w:themeColor="text1"/>
        </w:rPr>
        <w:t>%.</w:t>
      </w:r>
      <w:r w:rsidRPr="00E65F26">
        <w:rPr>
          <w:color w:val="000000" w:themeColor="text1"/>
        </w:rPr>
        <w:t xml:space="preserve"> См.</w:t>
      </w:r>
      <w:r w:rsidR="00B83247" w:rsidRPr="00E65F26">
        <w:rPr>
          <w:color w:val="000000" w:themeColor="text1"/>
        </w:rPr>
        <w:t> </w:t>
      </w:r>
      <w:r w:rsidRPr="00E65F26">
        <w:rPr>
          <w:b/>
          <w:color w:val="000000" w:themeColor="text1"/>
        </w:rPr>
        <w:t>Спирт 95</w:t>
      </w:r>
      <w:r w:rsidR="00B83247" w:rsidRPr="00E65F26">
        <w:rPr>
          <w:b/>
          <w:color w:val="000000" w:themeColor="text1"/>
        </w:rPr>
        <w:t> </w:t>
      </w:r>
      <w:r w:rsidRPr="00E65F26">
        <w:rPr>
          <w:b/>
          <w:color w:val="000000" w:themeColor="text1"/>
        </w:rPr>
        <w:t>%</w:t>
      </w:r>
      <w:r w:rsidRPr="00E65F26">
        <w:rPr>
          <w:color w:val="000000" w:themeColor="text1"/>
        </w:rPr>
        <w:t>.</w:t>
      </w:r>
    </w:p>
    <w:p w:rsidR="00A6303F" w:rsidRPr="00E65F26" w:rsidRDefault="00A6303F" w:rsidP="000A323A">
      <w:pPr>
        <w:pStyle w:val="a3"/>
        <w:tabs>
          <w:tab w:val="left" w:pos="1260"/>
        </w:tabs>
        <w:rPr>
          <w:b/>
          <w:color w:val="000000" w:themeColor="text1"/>
        </w:rPr>
      </w:pPr>
      <w:r w:rsidRPr="00E65F26">
        <w:rPr>
          <w:b/>
          <w:color w:val="000000" w:themeColor="text1"/>
        </w:rPr>
        <w:t>Этанол 96</w:t>
      </w:r>
      <w:r w:rsidR="00B83247" w:rsidRPr="00E65F26">
        <w:rPr>
          <w:b/>
          <w:color w:val="000000" w:themeColor="text1"/>
        </w:rPr>
        <w:t> </w:t>
      </w:r>
      <w:r w:rsidRPr="00E65F26">
        <w:rPr>
          <w:b/>
          <w:color w:val="000000" w:themeColor="text1"/>
        </w:rPr>
        <w:t>%</w:t>
      </w:r>
      <w:r w:rsidRPr="00E65F26">
        <w:rPr>
          <w:color w:val="000000" w:themeColor="text1"/>
        </w:rPr>
        <w:t>. См.</w:t>
      </w:r>
      <w:r w:rsidR="00B83247" w:rsidRPr="00E65F26">
        <w:rPr>
          <w:color w:val="000000" w:themeColor="text1"/>
        </w:rPr>
        <w:t> </w:t>
      </w:r>
      <w:r w:rsidRPr="00E65F26">
        <w:rPr>
          <w:b/>
          <w:color w:val="000000" w:themeColor="text1"/>
        </w:rPr>
        <w:t xml:space="preserve">Спирт </w:t>
      </w:r>
      <w:r w:rsidR="000752E1" w:rsidRPr="00E65F26">
        <w:rPr>
          <w:b/>
          <w:color w:val="000000" w:themeColor="text1"/>
        </w:rPr>
        <w:t>9</w:t>
      </w:r>
      <w:r w:rsidR="00360C5A" w:rsidRPr="00E65F26">
        <w:rPr>
          <w:b/>
          <w:color w:val="000000" w:themeColor="text1"/>
        </w:rPr>
        <w:t>6</w:t>
      </w:r>
      <w:r w:rsidR="00B83247" w:rsidRPr="00E65F26">
        <w:rPr>
          <w:b/>
          <w:color w:val="000000" w:themeColor="text1"/>
        </w:rPr>
        <w:t> </w:t>
      </w:r>
      <w:r w:rsidR="000752E1" w:rsidRPr="00E65F26">
        <w:rPr>
          <w:b/>
          <w:color w:val="000000" w:themeColor="text1"/>
        </w:rPr>
        <w:t>%</w:t>
      </w:r>
      <w:r w:rsidR="00360C5A" w:rsidRPr="00E65F26">
        <w:rPr>
          <w:color w:val="000000" w:themeColor="text1"/>
        </w:rPr>
        <w:t>.</w:t>
      </w:r>
    </w:p>
    <w:p w:rsidR="00A6303F" w:rsidRPr="00E65F26" w:rsidRDefault="00A6303F" w:rsidP="000A323A">
      <w:pPr>
        <w:pStyle w:val="a3"/>
        <w:tabs>
          <w:tab w:val="left" w:pos="1260"/>
        </w:tabs>
        <w:rPr>
          <w:b/>
          <w:color w:val="000000" w:themeColor="text1"/>
        </w:rPr>
      </w:pPr>
      <w:r w:rsidRPr="00E65F26">
        <w:rPr>
          <w:b/>
          <w:color w:val="000000" w:themeColor="text1"/>
        </w:rPr>
        <w:t>Этанол безводный</w:t>
      </w:r>
      <w:r w:rsidRPr="00E65F26">
        <w:rPr>
          <w:color w:val="000000" w:themeColor="text1"/>
        </w:rPr>
        <w:t>. См.</w:t>
      </w:r>
      <w:r w:rsidR="00B83247" w:rsidRPr="00E65F26">
        <w:rPr>
          <w:color w:val="000000" w:themeColor="text1"/>
        </w:rPr>
        <w:t> </w:t>
      </w:r>
      <w:r w:rsidRPr="00E65F26">
        <w:rPr>
          <w:b/>
          <w:color w:val="000000" w:themeColor="text1"/>
        </w:rPr>
        <w:t>Этанол</w:t>
      </w:r>
      <w:r w:rsidRPr="00E65F26">
        <w:rPr>
          <w:color w:val="000000" w:themeColor="text1"/>
        </w:rPr>
        <w:t>.</w:t>
      </w:r>
    </w:p>
    <w:p w:rsidR="00487B85" w:rsidRPr="00E65F26" w:rsidRDefault="00A6303F" w:rsidP="00A5361E">
      <w:pPr>
        <w:pStyle w:val="a3"/>
        <w:keepNext/>
        <w:tabs>
          <w:tab w:val="left" w:pos="1260"/>
        </w:tabs>
        <w:rPr>
          <w:color w:val="000000" w:themeColor="text1"/>
        </w:rPr>
      </w:pPr>
      <w:r w:rsidRPr="00E65F26">
        <w:rPr>
          <w:b/>
          <w:color w:val="000000" w:themeColor="text1"/>
        </w:rPr>
        <w:t>Этаноламин</w:t>
      </w:r>
      <w:r w:rsidRPr="00E65F26">
        <w:rPr>
          <w:color w:val="000000" w:themeColor="text1"/>
        </w:rPr>
        <w:t>. [141-43-5]. С</w:t>
      </w:r>
      <w:r w:rsidRPr="00E65F26">
        <w:rPr>
          <w:color w:val="000000" w:themeColor="text1"/>
          <w:vertAlign w:val="subscript"/>
        </w:rPr>
        <w:t>2</w:t>
      </w:r>
      <w:r w:rsidRPr="00E65F26">
        <w:rPr>
          <w:color w:val="000000" w:themeColor="text1"/>
        </w:rPr>
        <w:t>Н</w:t>
      </w:r>
      <w:r w:rsidRPr="00E65F26">
        <w:rPr>
          <w:color w:val="000000" w:themeColor="text1"/>
          <w:vertAlign w:val="subscript"/>
        </w:rPr>
        <w:t>7</w:t>
      </w:r>
      <w:r w:rsidRPr="00E65F26">
        <w:rPr>
          <w:color w:val="000000" w:themeColor="text1"/>
          <w:lang w:val="en-US"/>
        </w:rPr>
        <w:t>NO</w:t>
      </w:r>
      <w:r w:rsidRPr="00E65F26">
        <w:rPr>
          <w:color w:val="000000" w:themeColor="text1"/>
        </w:rPr>
        <w:t>. (М.м.</w:t>
      </w:r>
      <w:r w:rsidR="00B83247" w:rsidRPr="00E65F26">
        <w:rPr>
          <w:color w:val="000000" w:themeColor="text1"/>
        </w:rPr>
        <w:t> 61,</w:t>
      </w:r>
      <w:r w:rsidR="00487B85" w:rsidRPr="00E65F26">
        <w:rPr>
          <w:color w:val="000000" w:themeColor="text1"/>
        </w:rPr>
        <w:t>08</w:t>
      </w:r>
      <w:r w:rsidR="00B83247" w:rsidRPr="00E65F26">
        <w:rPr>
          <w:color w:val="000000" w:themeColor="text1"/>
        </w:rPr>
        <w:t xml:space="preserve">). </w:t>
      </w:r>
    </w:p>
    <w:p w:rsidR="00A6303F" w:rsidRPr="00E65F26" w:rsidRDefault="00B83247" w:rsidP="000A323A">
      <w:pPr>
        <w:pStyle w:val="a3"/>
        <w:tabs>
          <w:tab w:val="left" w:pos="1260"/>
        </w:tabs>
        <w:rPr>
          <w:color w:val="000000" w:themeColor="text1"/>
        </w:rPr>
      </w:pPr>
      <w:r w:rsidRPr="00E65F26">
        <w:rPr>
          <w:color w:val="000000" w:themeColor="text1"/>
        </w:rPr>
        <w:t>2-Аминоэтан</w:t>
      </w:r>
      <w:r w:rsidR="00487B85" w:rsidRPr="00E65F26">
        <w:rPr>
          <w:color w:val="000000" w:themeColor="text1"/>
        </w:rPr>
        <w:t>-1-</w:t>
      </w:r>
      <w:r w:rsidRPr="00E65F26">
        <w:rPr>
          <w:color w:val="000000" w:themeColor="text1"/>
        </w:rPr>
        <w:t>ол.</w:t>
      </w:r>
    </w:p>
    <w:p w:rsidR="00A6303F" w:rsidRPr="00E65F26" w:rsidRDefault="00A6303F" w:rsidP="000A323A">
      <w:pPr>
        <w:pStyle w:val="a3"/>
        <w:tabs>
          <w:tab w:val="left" w:pos="1260"/>
        </w:tabs>
        <w:rPr>
          <w:color w:val="000000" w:themeColor="text1"/>
        </w:rPr>
      </w:pPr>
      <w:r w:rsidRPr="00E65F26">
        <w:rPr>
          <w:color w:val="000000" w:themeColor="text1"/>
        </w:rPr>
        <w:t>Прозрачная, бесцветная, в</w:t>
      </w:r>
      <w:r w:rsidR="00B83247" w:rsidRPr="00E65F26">
        <w:rPr>
          <w:color w:val="000000" w:themeColor="text1"/>
        </w:rPr>
        <w:t>язкая, гигроскопичная жидкость.</w:t>
      </w:r>
    </w:p>
    <w:p w:rsidR="00A6303F" w:rsidRPr="00E65F26" w:rsidRDefault="00A6303F" w:rsidP="000A323A">
      <w:pPr>
        <w:pStyle w:val="a3"/>
        <w:tabs>
          <w:tab w:val="left" w:pos="1260"/>
        </w:tabs>
        <w:rPr>
          <w:color w:val="000000" w:themeColor="text1"/>
        </w:rPr>
      </w:pPr>
      <w:r w:rsidRPr="00E65F26">
        <w:rPr>
          <w:color w:val="000000" w:themeColor="text1"/>
        </w:rPr>
        <w:t>Смешивается с водой и метанолом, умеренно растворим в эфире.</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40" w:dyaOrig="440">
          <v:shape id="_x0000_i1516" type="#_x0000_t75" style="width:22.5pt;height:22.5pt" o:ole="">
            <v:imagedata r:id="rId61" o:title=""/>
          </v:shape>
          <o:OLEObject Type="Embed" ProgID="Equation.3" ShapeID="_x0000_i1516" DrawAspect="Content" ObjectID="_1750698218" r:id="rId586"/>
        </w:object>
      </w:r>
      <w:r w:rsidR="00A6303F" w:rsidRPr="00E65F26">
        <w:rPr>
          <w:color w:val="000000" w:themeColor="text1"/>
        </w:rPr>
        <w:t>. Около 1,04.</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00" w:dyaOrig="440">
          <v:shape id="_x0000_i1517" type="#_x0000_t75" style="width:21.75pt;height:22.5pt" o:ole="">
            <v:imagedata r:id="rId25" o:title=""/>
          </v:shape>
          <o:OLEObject Type="Embed" ProgID="Equation.3" ShapeID="_x0000_i1517" DrawAspect="Content" ObjectID="_1750698219" r:id="rId587"/>
        </w:object>
      </w:r>
      <w:r w:rsidR="00A6303F" w:rsidRPr="00E65F26">
        <w:rPr>
          <w:color w:val="000000" w:themeColor="text1"/>
        </w:rPr>
        <w:t>. Около 1,454.</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плавления</w:t>
      </w:r>
      <w:r w:rsidRPr="00E65F26">
        <w:rPr>
          <w:color w:val="000000" w:themeColor="text1"/>
        </w:rPr>
        <w:t>. Около 11</w:t>
      </w:r>
      <w:r w:rsidR="00B83247" w:rsidRPr="00E65F26">
        <w:rPr>
          <w:color w:val="000000" w:themeColor="text1"/>
        </w:rPr>
        <w:t> °</w:t>
      </w:r>
      <w:r w:rsidRPr="00E65F26">
        <w:rPr>
          <w:color w:val="000000" w:themeColor="text1"/>
        </w:rPr>
        <w:t>С.</w:t>
      </w:r>
    </w:p>
    <w:p w:rsidR="00A6303F" w:rsidRPr="00E65F26" w:rsidRDefault="00A6303F" w:rsidP="000A323A">
      <w:pPr>
        <w:pStyle w:val="a3"/>
        <w:tabs>
          <w:tab w:val="left" w:pos="1260"/>
        </w:tabs>
        <w:rPr>
          <w:color w:val="000000" w:themeColor="text1"/>
        </w:rPr>
      </w:pPr>
      <w:r w:rsidRPr="00E65F26">
        <w:rPr>
          <w:color w:val="000000" w:themeColor="text1"/>
        </w:rPr>
        <w:t>Хранят в воздухонепроницаемой упаковке.</w:t>
      </w:r>
    </w:p>
    <w:p w:rsidR="00240B1D" w:rsidRPr="00E65F26" w:rsidRDefault="00240B1D" w:rsidP="00240B1D">
      <w:pPr>
        <w:pStyle w:val="a3"/>
        <w:keepNext/>
        <w:tabs>
          <w:tab w:val="left" w:pos="1260"/>
        </w:tabs>
        <w:rPr>
          <w:color w:val="000000" w:themeColor="text1"/>
        </w:rPr>
      </w:pPr>
      <w:r w:rsidRPr="00E65F26">
        <w:rPr>
          <w:b/>
          <w:color w:val="000000" w:themeColor="text1"/>
        </w:rPr>
        <w:t xml:space="preserve">Этил 5-бромвалерат. </w:t>
      </w:r>
      <w:r w:rsidRPr="00E65F26">
        <w:rPr>
          <w:color w:val="000000" w:themeColor="text1"/>
        </w:rPr>
        <w:t>[14660-52-7]. С</w:t>
      </w:r>
      <w:r w:rsidRPr="00E65F26">
        <w:rPr>
          <w:color w:val="000000" w:themeColor="text1"/>
          <w:vertAlign w:val="subscript"/>
        </w:rPr>
        <w:t>7</w:t>
      </w:r>
      <w:r w:rsidRPr="00E65F26">
        <w:rPr>
          <w:color w:val="000000" w:themeColor="text1"/>
        </w:rPr>
        <w:t>Н</w:t>
      </w:r>
      <w:r w:rsidRPr="00E65F26">
        <w:rPr>
          <w:color w:val="000000" w:themeColor="text1"/>
          <w:vertAlign w:val="subscript"/>
        </w:rPr>
        <w:t>13</w:t>
      </w:r>
      <w:r w:rsidRPr="00E65F26">
        <w:rPr>
          <w:color w:val="000000" w:themeColor="text1"/>
          <w:lang w:val="en-US"/>
        </w:rPr>
        <w:t>BrO</w:t>
      </w:r>
      <w:r w:rsidRPr="00E65F26">
        <w:rPr>
          <w:color w:val="000000" w:themeColor="text1"/>
          <w:vertAlign w:val="subscript"/>
        </w:rPr>
        <w:t>2</w:t>
      </w:r>
      <w:r w:rsidRPr="00E65F26">
        <w:rPr>
          <w:color w:val="000000" w:themeColor="text1"/>
        </w:rPr>
        <w:t xml:space="preserve">. (М.м. 209,08). </w:t>
      </w:r>
    </w:p>
    <w:p w:rsidR="00240B1D" w:rsidRPr="00E65F26" w:rsidRDefault="00240B1D" w:rsidP="000A323A">
      <w:pPr>
        <w:pStyle w:val="a3"/>
        <w:tabs>
          <w:tab w:val="left" w:pos="1260"/>
        </w:tabs>
        <w:rPr>
          <w:color w:val="000000" w:themeColor="text1"/>
        </w:rPr>
      </w:pPr>
      <w:r w:rsidRPr="00E65F26">
        <w:rPr>
          <w:color w:val="000000" w:themeColor="text1"/>
        </w:rPr>
        <w:t>Этил 5-бромвалерат.</w:t>
      </w:r>
    </w:p>
    <w:p w:rsidR="00240B1D" w:rsidRPr="00E65F26" w:rsidRDefault="00240B1D" w:rsidP="000A323A">
      <w:pPr>
        <w:pStyle w:val="a3"/>
        <w:tabs>
          <w:tab w:val="left" w:pos="1260"/>
        </w:tabs>
        <w:rPr>
          <w:color w:val="000000" w:themeColor="text1"/>
        </w:rPr>
      </w:pPr>
      <w:r w:rsidRPr="00E65F26">
        <w:rPr>
          <w:color w:val="000000" w:themeColor="text1"/>
        </w:rPr>
        <w:t>Бесцветная или светло-жёлтая жидкость.</w:t>
      </w:r>
    </w:p>
    <w:p w:rsidR="00240B1D" w:rsidRPr="00E65F26" w:rsidRDefault="00240B1D" w:rsidP="00240B1D">
      <w:pPr>
        <w:pStyle w:val="a3"/>
        <w:tabs>
          <w:tab w:val="left" w:pos="1260"/>
        </w:tabs>
        <w:rPr>
          <w:color w:val="000000" w:themeColor="text1"/>
        </w:rPr>
      </w:pPr>
      <w:r w:rsidRPr="00E65F26">
        <w:rPr>
          <w:color w:val="000000" w:themeColor="text1"/>
          <w:position w:val="-12"/>
        </w:rPr>
        <w:object w:dxaOrig="400" w:dyaOrig="440">
          <v:shape id="_x0000_i1518" type="#_x0000_t75" style="width:21.75pt;height:22.5pt" o:ole="">
            <v:imagedata r:id="rId25" o:title=""/>
          </v:shape>
          <o:OLEObject Type="Embed" ProgID="Equation.3" ShapeID="_x0000_i1518" DrawAspect="Content" ObjectID="_1750698220" r:id="rId588"/>
        </w:object>
      </w:r>
      <w:r w:rsidRPr="00E65F26">
        <w:rPr>
          <w:color w:val="000000" w:themeColor="text1"/>
        </w:rPr>
        <w:t>. От 1,457 до 1,460.</w:t>
      </w:r>
    </w:p>
    <w:p w:rsidR="00487B85" w:rsidRPr="00E65F26" w:rsidRDefault="00A6303F" w:rsidP="00A5361E">
      <w:pPr>
        <w:pStyle w:val="a3"/>
        <w:keepNext/>
        <w:tabs>
          <w:tab w:val="left" w:pos="1260"/>
        </w:tabs>
        <w:rPr>
          <w:color w:val="000000" w:themeColor="text1"/>
        </w:rPr>
      </w:pPr>
      <w:r w:rsidRPr="00E65F26">
        <w:rPr>
          <w:b/>
          <w:color w:val="000000" w:themeColor="text1"/>
        </w:rPr>
        <w:t>Этилакрилат</w:t>
      </w:r>
      <w:r w:rsidRPr="00E65F26">
        <w:rPr>
          <w:color w:val="000000" w:themeColor="text1"/>
        </w:rPr>
        <w:t>. [140-88-5]. С</w:t>
      </w:r>
      <w:r w:rsidRPr="00E65F26">
        <w:rPr>
          <w:color w:val="000000" w:themeColor="text1"/>
          <w:vertAlign w:val="subscript"/>
        </w:rPr>
        <w:t>5</w:t>
      </w:r>
      <w:r w:rsidRPr="00E65F26">
        <w:rPr>
          <w:color w:val="000000" w:themeColor="text1"/>
        </w:rPr>
        <w:t>Н</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B83247" w:rsidRPr="00E65F26">
        <w:rPr>
          <w:color w:val="000000" w:themeColor="text1"/>
        </w:rPr>
        <w:t> </w:t>
      </w:r>
      <w:r w:rsidRPr="00E65F26">
        <w:rPr>
          <w:color w:val="000000" w:themeColor="text1"/>
        </w:rPr>
        <w:t>100,1</w:t>
      </w:r>
      <w:r w:rsidR="00487B85" w:rsidRPr="00E65F26">
        <w:rPr>
          <w:color w:val="000000" w:themeColor="text1"/>
        </w:rPr>
        <w:t>2</w:t>
      </w:r>
      <w:r w:rsidRPr="00E65F26">
        <w:rPr>
          <w:color w:val="000000" w:themeColor="text1"/>
        </w:rPr>
        <w:t xml:space="preserve">). </w:t>
      </w:r>
    </w:p>
    <w:p w:rsidR="00A6303F" w:rsidRPr="00E65F26" w:rsidRDefault="00A6303F" w:rsidP="000A323A">
      <w:pPr>
        <w:pStyle w:val="a3"/>
        <w:tabs>
          <w:tab w:val="left" w:pos="1260"/>
        </w:tabs>
        <w:rPr>
          <w:color w:val="000000" w:themeColor="text1"/>
        </w:rPr>
      </w:pPr>
      <w:r w:rsidRPr="00E65F26">
        <w:rPr>
          <w:color w:val="000000" w:themeColor="text1"/>
        </w:rPr>
        <w:t>Этил(проп-2-еноат).</w:t>
      </w:r>
    </w:p>
    <w:p w:rsidR="00A6303F" w:rsidRPr="00E65F26" w:rsidRDefault="00B83247" w:rsidP="000A323A">
      <w:pPr>
        <w:pStyle w:val="a3"/>
        <w:tabs>
          <w:tab w:val="left" w:pos="1260"/>
        </w:tabs>
        <w:rPr>
          <w:color w:val="000000" w:themeColor="text1"/>
        </w:rPr>
      </w:pPr>
      <w:r w:rsidRPr="00E65F26">
        <w:rPr>
          <w:color w:val="000000" w:themeColor="text1"/>
        </w:rPr>
        <w:t>Бесцветная жидкость.</w:t>
      </w:r>
    </w:p>
    <w:p w:rsidR="00A6303F" w:rsidRPr="00E65F26" w:rsidRDefault="00A6303F" w:rsidP="000A323A">
      <w:pPr>
        <w:pStyle w:val="a3"/>
        <w:tabs>
          <w:tab w:val="left" w:pos="1260"/>
        </w:tabs>
        <w:rPr>
          <w:color w:val="000000" w:themeColor="text1"/>
        </w:rPr>
      </w:pPr>
      <w:r w:rsidRPr="00E65F26">
        <w:rPr>
          <w:color w:val="000000" w:themeColor="text1"/>
        </w:rPr>
        <w:t>Очень мало растворим в воде, смешивается с этанолом и эфиром.</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40" w:dyaOrig="440">
          <v:shape id="_x0000_i1519" type="#_x0000_t75" style="width:22.5pt;height:22.5pt" o:ole="">
            <v:imagedata r:id="rId61" o:title=""/>
          </v:shape>
          <o:OLEObject Type="Embed" ProgID="Equation.3" ShapeID="_x0000_i1519" DrawAspect="Content" ObjectID="_1750698221" r:id="rId589"/>
        </w:object>
      </w:r>
      <w:r w:rsidR="00A6303F" w:rsidRPr="00E65F26">
        <w:rPr>
          <w:color w:val="000000" w:themeColor="text1"/>
        </w:rPr>
        <w:t>. Около 0,924.</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00" w:dyaOrig="440">
          <v:shape id="_x0000_i1520" type="#_x0000_t75" style="width:21.75pt;height:22.5pt" o:ole="">
            <v:imagedata r:id="rId25" o:title=""/>
          </v:shape>
          <o:OLEObject Type="Embed" ProgID="Equation.3" ShapeID="_x0000_i1520" DrawAspect="Content" ObjectID="_1750698222" r:id="rId590"/>
        </w:object>
      </w:r>
      <w:r w:rsidR="00A6303F" w:rsidRPr="00E65F26">
        <w:rPr>
          <w:color w:val="000000" w:themeColor="text1"/>
        </w:rPr>
        <w:t>. Около 1,406.</w:t>
      </w:r>
    </w:p>
    <w:p w:rsidR="00004ED3" w:rsidRPr="00E65F26" w:rsidRDefault="00004ED3" w:rsidP="00004ED3">
      <w:pPr>
        <w:pStyle w:val="a3"/>
        <w:tabs>
          <w:tab w:val="left" w:pos="1260"/>
        </w:tabs>
        <w:rPr>
          <w:color w:val="000000" w:themeColor="text1"/>
        </w:rPr>
      </w:pPr>
      <w:r w:rsidRPr="00E65F26">
        <w:rPr>
          <w:i/>
          <w:color w:val="000000" w:themeColor="text1"/>
        </w:rPr>
        <w:t>Температура плавления</w:t>
      </w:r>
      <w:r w:rsidRPr="00E65F26">
        <w:rPr>
          <w:color w:val="000000" w:themeColor="text1"/>
        </w:rPr>
        <w:t>. Около –71 °С.</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Около 99</w:t>
      </w:r>
      <w:r w:rsidR="00B83247" w:rsidRPr="00E65F26">
        <w:rPr>
          <w:color w:val="000000" w:themeColor="text1"/>
        </w:rPr>
        <w:t> °</w:t>
      </w:r>
      <w:r w:rsidRPr="00E65F26">
        <w:rPr>
          <w:color w:val="000000" w:themeColor="text1"/>
        </w:rPr>
        <w:t>С.</w:t>
      </w:r>
    </w:p>
    <w:p w:rsidR="00004ED3" w:rsidRPr="00E65F26" w:rsidRDefault="00004ED3" w:rsidP="00004ED3">
      <w:pPr>
        <w:pStyle w:val="a3"/>
        <w:keepNext/>
        <w:tabs>
          <w:tab w:val="left" w:pos="1260"/>
        </w:tabs>
        <w:rPr>
          <w:color w:val="000000" w:themeColor="text1"/>
        </w:rPr>
      </w:pPr>
      <w:r w:rsidRPr="00E65F26">
        <w:rPr>
          <w:b/>
          <w:color w:val="000000" w:themeColor="text1"/>
        </w:rPr>
        <w:lastRenderedPageBreak/>
        <w:t>Этиламин</w:t>
      </w:r>
      <w:r w:rsidRPr="00E65F26">
        <w:rPr>
          <w:color w:val="000000" w:themeColor="text1"/>
        </w:rPr>
        <w:t>. [75-04-7]. C</w:t>
      </w:r>
      <w:r w:rsidRPr="00E65F26">
        <w:rPr>
          <w:color w:val="000000" w:themeColor="text1"/>
          <w:vertAlign w:val="subscript"/>
        </w:rPr>
        <w:t>2</w:t>
      </w:r>
      <w:r w:rsidRPr="00E65F26">
        <w:rPr>
          <w:color w:val="000000" w:themeColor="text1"/>
        </w:rPr>
        <w:t>H</w:t>
      </w:r>
      <w:r w:rsidRPr="00E65F26">
        <w:rPr>
          <w:color w:val="000000" w:themeColor="text1"/>
          <w:vertAlign w:val="subscript"/>
        </w:rPr>
        <w:t>7</w:t>
      </w:r>
      <w:r w:rsidRPr="00E65F26">
        <w:rPr>
          <w:color w:val="000000" w:themeColor="text1"/>
        </w:rPr>
        <w:t xml:space="preserve">N. (М.м. 45,08). </w:t>
      </w:r>
    </w:p>
    <w:p w:rsidR="00004ED3" w:rsidRPr="00E65F26" w:rsidRDefault="00004ED3" w:rsidP="00004ED3">
      <w:pPr>
        <w:pStyle w:val="a3"/>
        <w:tabs>
          <w:tab w:val="left" w:pos="1260"/>
        </w:tabs>
        <w:rPr>
          <w:color w:val="000000" w:themeColor="text1"/>
        </w:rPr>
      </w:pPr>
      <w:r w:rsidRPr="00E65F26">
        <w:rPr>
          <w:color w:val="000000" w:themeColor="text1"/>
        </w:rPr>
        <w:t>Этанамин.</w:t>
      </w:r>
    </w:p>
    <w:p w:rsidR="00004ED3" w:rsidRPr="00E65F26" w:rsidRDefault="00004ED3" w:rsidP="00004ED3">
      <w:pPr>
        <w:pStyle w:val="a3"/>
        <w:tabs>
          <w:tab w:val="left" w:pos="1260"/>
        </w:tabs>
        <w:rPr>
          <w:color w:val="000000" w:themeColor="text1"/>
        </w:rPr>
      </w:pPr>
      <w:r w:rsidRPr="00E65F26">
        <w:rPr>
          <w:i/>
          <w:color w:val="000000" w:themeColor="text1"/>
        </w:rPr>
        <w:t>Температура плавления</w:t>
      </w:r>
      <w:r w:rsidRPr="00E65F26">
        <w:rPr>
          <w:color w:val="000000" w:themeColor="text1"/>
        </w:rPr>
        <w:t>. Около –81</w:t>
      </w:r>
      <w:r w:rsidRPr="00E65F26">
        <w:rPr>
          <w:color w:val="000000" w:themeColor="text1"/>
          <w:lang w:val="en-US"/>
        </w:rPr>
        <w:t> </w:t>
      </w:r>
      <w:r w:rsidRPr="00E65F26">
        <w:rPr>
          <w:color w:val="000000" w:themeColor="text1"/>
        </w:rPr>
        <w:t>°С.</w:t>
      </w:r>
    </w:p>
    <w:p w:rsidR="00004ED3" w:rsidRPr="00E65F26" w:rsidRDefault="00004ED3" w:rsidP="00004ED3">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Около 16</w:t>
      </w:r>
      <w:r w:rsidRPr="00E65F26">
        <w:rPr>
          <w:color w:val="000000" w:themeColor="text1"/>
          <w:lang w:val="en-US"/>
        </w:rPr>
        <w:t> </w:t>
      </w:r>
      <w:r w:rsidRPr="00E65F26">
        <w:rPr>
          <w:color w:val="000000" w:themeColor="text1"/>
        </w:rPr>
        <w:t>°С.</w:t>
      </w:r>
    </w:p>
    <w:p w:rsidR="00004ED3" w:rsidRPr="00E65F26" w:rsidRDefault="00004ED3" w:rsidP="00004ED3">
      <w:pPr>
        <w:pStyle w:val="a3"/>
        <w:keepNext/>
        <w:tabs>
          <w:tab w:val="left" w:pos="1260"/>
        </w:tabs>
        <w:rPr>
          <w:color w:val="000000" w:themeColor="text1"/>
        </w:rPr>
      </w:pPr>
      <w:r w:rsidRPr="00E65F26">
        <w:rPr>
          <w:b/>
          <w:color w:val="000000" w:themeColor="text1"/>
        </w:rPr>
        <w:t>Этиламин водный</w:t>
      </w:r>
      <w:r w:rsidRPr="00E65F26">
        <w:rPr>
          <w:color w:val="000000" w:themeColor="text1"/>
        </w:rPr>
        <w:t xml:space="preserve">. </w:t>
      </w:r>
    </w:p>
    <w:p w:rsidR="00004ED3" w:rsidRPr="00E65F26" w:rsidRDefault="00004ED3" w:rsidP="00004ED3">
      <w:pPr>
        <w:pStyle w:val="a3"/>
        <w:tabs>
          <w:tab w:val="left" w:pos="1260"/>
        </w:tabs>
        <w:rPr>
          <w:color w:val="000000" w:themeColor="text1"/>
        </w:rPr>
      </w:pPr>
      <w:r w:rsidRPr="00E65F26">
        <w:rPr>
          <w:color w:val="000000" w:themeColor="text1"/>
        </w:rPr>
        <w:t xml:space="preserve">Раствор этанамина в воде, содержит от </w:t>
      </w:r>
      <w:r w:rsidR="00D06919" w:rsidRPr="00E65F26">
        <w:rPr>
          <w:color w:val="000000" w:themeColor="text1"/>
        </w:rPr>
        <w:t>66 до 72 % этанамина</w:t>
      </w:r>
      <w:r w:rsidRPr="00E65F26">
        <w:rPr>
          <w:color w:val="000000" w:themeColor="text1"/>
        </w:rPr>
        <w:t>.</w:t>
      </w:r>
    </w:p>
    <w:p w:rsidR="00D06919" w:rsidRPr="00E65F26" w:rsidRDefault="003A43D9" w:rsidP="00004ED3">
      <w:pPr>
        <w:pStyle w:val="a3"/>
        <w:tabs>
          <w:tab w:val="left" w:pos="1260"/>
        </w:tabs>
        <w:rPr>
          <w:color w:val="000000" w:themeColor="text1"/>
        </w:rPr>
      </w:pPr>
      <w:r w:rsidRPr="00E65F26">
        <w:rPr>
          <w:color w:val="000000" w:themeColor="text1"/>
        </w:rPr>
        <w:t>Прозрачная жидкость с характерным запахом.</w:t>
      </w:r>
    </w:p>
    <w:p w:rsidR="003A43D9" w:rsidRPr="00E65F26" w:rsidRDefault="003A43D9" w:rsidP="003A43D9">
      <w:pPr>
        <w:pStyle w:val="a3"/>
        <w:tabs>
          <w:tab w:val="left" w:pos="1260"/>
        </w:tabs>
        <w:rPr>
          <w:color w:val="000000" w:themeColor="text1"/>
        </w:rPr>
      </w:pPr>
      <w:r w:rsidRPr="00E65F26">
        <w:rPr>
          <w:color w:val="000000" w:themeColor="text1"/>
          <w:position w:val="-12"/>
        </w:rPr>
        <w:object w:dxaOrig="440" w:dyaOrig="440">
          <v:shape id="_x0000_i1521" type="#_x0000_t75" style="width:22.5pt;height:22.5pt" o:ole="">
            <v:imagedata r:id="rId61" o:title=""/>
          </v:shape>
          <o:OLEObject Type="Embed" ProgID="Equation.3" ShapeID="_x0000_i1521" DrawAspect="Content" ObjectID="_1750698223" r:id="rId591"/>
        </w:object>
      </w:r>
      <w:r w:rsidRPr="00E65F26">
        <w:rPr>
          <w:color w:val="000000" w:themeColor="text1"/>
        </w:rPr>
        <w:t>. Около 0,81.</w:t>
      </w:r>
    </w:p>
    <w:p w:rsidR="009D0874" w:rsidRPr="00E65F26" w:rsidRDefault="009D0874" w:rsidP="009D0874">
      <w:pPr>
        <w:pStyle w:val="a3"/>
        <w:keepNext/>
        <w:tabs>
          <w:tab w:val="left" w:pos="1260"/>
        </w:tabs>
        <w:rPr>
          <w:color w:val="000000" w:themeColor="text1"/>
        </w:rPr>
      </w:pPr>
      <w:r w:rsidRPr="00E65F26">
        <w:rPr>
          <w:b/>
          <w:color w:val="000000" w:themeColor="text1"/>
        </w:rPr>
        <w:t>Этиламина гидрохлорид</w:t>
      </w:r>
      <w:r w:rsidRPr="00E65F26">
        <w:rPr>
          <w:color w:val="000000" w:themeColor="text1"/>
        </w:rPr>
        <w:t>. [557-66-4]. C</w:t>
      </w:r>
      <w:r w:rsidRPr="00E65F26">
        <w:rPr>
          <w:color w:val="000000" w:themeColor="text1"/>
          <w:vertAlign w:val="subscript"/>
        </w:rPr>
        <w:t>2</w:t>
      </w:r>
      <w:r w:rsidRPr="00E65F26">
        <w:rPr>
          <w:color w:val="000000" w:themeColor="text1"/>
        </w:rPr>
        <w:t>H</w:t>
      </w:r>
      <w:r w:rsidRPr="00E65F26">
        <w:rPr>
          <w:color w:val="000000" w:themeColor="text1"/>
          <w:vertAlign w:val="subscript"/>
        </w:rPr>
        <w:t>7</w:t>
      </w:r>
      <w:r w:rsidRPr="00E65F26">
        <w:rPr>
          <w:color w:val="000000" w:themeColor="text1"/>
        </w:rPr>
        <w:t xml:space="preserve">N·HCl. (М.м. 81,54). </w:t>
      </w:r>
    </w:p>
    <w:p w:rsidR="009D0874" w:rsidRPr="00E65F26" w:rsidRDefault="009D0874" w:rsidP="009D0874">
      <w:pPr>
        <w:pStyle w:val="a3"/>
        <w:tabs>
          <w:tab w:val="left" w:pos="1260"/>
        </w:tabs>
        <w:rPr>
          <w:color w:val="000000" w:themeColor="text1"/>
        </w:rPr>
      </w:pPr>
      <w:r w:rsidRPr="00E65F26">
        <w:rPr>
          <w:color w:val="000000" w:themeColor="text1"/>
        </w:rPr>
        <w:t>Этанамина гидрохлорид.</w:t>
      </w:r>
    </w:p>
    <w:p w:rsidR="009D0874" w:rsidRPr="00E65F26" w:rsidRDefault="003F170A" w:rsidP="000A323A">
      <w:pPr>
        <w:pStyle w:val="a3"/>
        <w:tabs>
          <w:tab w:val="left" w:pos="1260"/>
        </w:tabs>
        <w:rPr>
          <w:color w:val="000000" w:themeColor="text1"/>
        </w:rPr>
      </w:pPr>
      <w:r w:rsidRPr="00E65F26">
        <w:rPr>
          <w:color w:val="000000" w:themeColor="text1"/>
        </w:rPr>
        <w:t>Белые гигроскопичные кристаллы или порошок.</w:t>
      </w:r>
    </w:p>
    <w:p w:rsidR="003F170A" w:rsidRPr="00E65F26" w:rsidRDefault="003F170A" w:rsidP="000A323A">
      <w:pPr>
        <w:pStyle w:val="a3"/>
        <w:tabs>
          <w:tab w:val="left" w:pos="1260"/>
        </w:tabs>
        <w:rPr>
          <w:color w:val="000000" w:themeColor="text1"/>
        </w:rPr>
      </w:pPr>
      <w:r w:rsidRPr="00E65F26">
        <w:rPr>
          <w:color w:val="000000" w:themeColor="text1"/>
        </w:rPr>
        <w:t>Содержит не менее 98,0% C</w:t>
      </w:r>
      <w:r w:rsidRPr="00E65F26">
        <w:rPr>
          <w:color w:val="000000" w:themeColor="text1"/>
          <w:vertAlign w:val="subscript"/>
        </w:rPr>
        <w:t>2</w:t>
      </w:r>
      <w:r w:rsidRPr="00E65F26">
        <w:rPr>
          <w:color w:val="000000" w:themeColor="text1"/>
        </w:rPr>
        <w:t>H</w:t>
      </w:r>
      <w:r w:rsidRPr="00E65F26">
        <w:rPr>
          <w:color w:val="000000" w:themeColor="text1"/>
          <w:vertAlign w:val="subscript"/>
        </w:rPr>
        <w:t>7</w:t>
      </w:r>
      <w:r w:rsidRPr="00E65F26">
        <w:rPr>
          <w:color w:val="000000" w:themeColor="text1"/>
        </w:rPr>
        <w:t>N·HCl.</w:t>
      </w:r>
    </w:p>
    <w:p w:rsidR="003F170A" w:rsidRPr="00E65F26" w:rsidRDefault="003F170A" w:rsidP="003F170A">
      <w:pPr>
        <w:pStyle w:val="a3"/>
        <w:tabs>
          <w:tab w:val="left" w:pos="1260"/>
        </w:tabs>
        <w:rPr>
          <w:color w:val="000000" w:themeColor="text1"/>
        </w:rPr>
      </w:pPr>
      <w:r w:rsidRPr="00E65F26">
        <w:rPr>
          <w:i/>
          <w:color w:val="000000" w:themeColor="text1"/>
        </w:rPr>
        <w:t>Температура плавления</w:t>
      </w:r>
      <w:r w:rsidRPr="00E65F26">
        <w:rPr>
          <w:color w:val="000000" w:themeColor="text1"/>
        </w:rPr>
        <w:t>. О</w:t>
      </w:r>
      <w:r w:rsidR="00694F52" w:rsidRPr="00E65F26">
        <w:rPr>
          <w:color w:val="000000" w:themeColor="text1"/>
        </w:rPr>
        <w:t>т 107 до 108</w:t>
      </w:r>
      <w:r w:rsidR="00694F52" w:rsidRPr="00E65F26">
        <w:rPr>
          <w:color w:val="000000" w:themeColor="text1"/>
          <w:lang w:val="en-US"/>
        </w:rPr>
        <w:t> </w:t>
      </w:r>
      <w:r w:rsidRPr="00E65F26">
        <w:rPr>
          <w:color w:val="000000" w:themeColor="text1"/>
        </w:rPr>
        <w:t>°С.</w:t>
      </w:r>
    </w:p>
    <w:p w:rsidR="00487B85" w:rsidRPr="00E65F26" w:rsidRDefault="00A6303F" w:rsidP="000A323A">
      <w:pPr>
        <w:pStyle w:val="a3"/>
        <w:keepNext/>
        <w:tabs>
          <w:tab w:val="left" w:pos="1260"/>
        </w:tabs>
        <w:rPr>
          <w:color w:val="000000" w:themeColor="text1"/>
        </w:rPr>
      </w:pPr>
      <w:r w:rsidRPr="00E65F26">
        <w:rPr>
          <w:b/>
          <w:color w:val="000000" w:themeColor="text1"/>
        </w:rPr>
        <w:t>Этилацетат</w:t>
      </w:r>
      <w:r w:rsidRPr="00E65F26">
        <w:rPr>
          <w:color w:val="000000" w:themeColor="text1"/>
        </w:rPr>
        <w:t>. [141-78-6]. С</w:t>
      </w:r>
      <w:r w:rsidRPr="00E65F26">
        <w:rPr>
          <w:color w:val="000000" w:themeColor="text1"/>
          <w:vertAlign w:val="subscript"/>
        </w:rPr>
        <w:t>4</w:t>
      </w:r>
      <w:r w:rsidRPr="00E65F26">
        <w:rPr>
          <w:color w:val="000000" w:themeColor="text1"/>
        </w:rPr>
        <w:t>Н</w:t>
      </w:r>
      <w:r w:rsidRPr="00E65F26">
        <w:rPr>
          <w:color w:val="000000" w:themeColor="text1"/>
          <w:vertAlign w:val="subscript"/>
        </w:rPr>
        <w:t>8</w:t>
      </w:r>
      <w:r w:rsidRPr="00E65F26">
        <w:rPr>
          <w:color w:val="000000" w:themeColor="text1"/>
          <w:lang w:val="en-US"/>
        </w:rPr>
        <w:t>O</w:t>
      </w:r>
      <w:r w:rsidRPr="00E65F26">
        <w:rPr>
          <w:color w:val="000000" w:themeColor="text1"/>
          <w:vertAlign w:val="subscript"/>
        </w:rPr>
        <w:t>2</w:t>
      </w:r>
      <w:r w:rsidRPr="00E65F26">
        <w:rPr>
          <w:color w:val="000000" w:themeColor="text1"/>
        </w:rPr>
        <w:t>. (М.м.</w:t>
      </w:r>
      <w:r w:rsidR="00B83247" w:rsidRPr="00E65F26">
        <w:rPr>
          <w:color w:val="000000" w:themeColor="text1"/>
        </w:rPr>
        <w:t> </w:t>
      </w:r>
      <w:r w:rsidRPr="00E65F26">
        <w:rPr>
          <w:color w:val="000000" w:themeColor="text1"/>
        </w:rPr>
        <w:t>88,1</w:t>
      </w:r>
      <w:r w:rsidR="00487B85" w:rsidRPr="00E65F26">
        <w:rPr>
          <w:color w:val="000000" w:themeColor="text1"/>
        </w:rPr>
        <w:t>1</w:t>
      </w:r>
      <w:r w:rsidRPr="00E65F26">
        <w:rPr>
          <w:color w:val="000000" w:themeColor="text1"/>
        </w:rPr>
        <w:t xml:space="preserve">). </w:t>
      </w:r>
    </w:p>
    <w:p w:rsidR="00A6303F" w:rsidRPr="00E65F26" w:rsidRDefault="00A6303F" w:rsidP="000A323A">
      <w:pPr>
        <w:pStyle w:val="a3"/>
        <w:tabs>
          <w:tab w:val="left" w:pos="1260"/>
        </w:tabs>
        <w:rPr>
          <w:color w:val="000000" w:themeColor="text1"/>
        </w:rPr>
      </w:pPr>
      <w:r w:rsidRPr="00E65F26">
        <w:rPr>
          <w:color w:val="000000" w:themeColor="text1"/>
        </w:rPr>
        <w:t>Этилацетат.</w:t>
      </w:r>
    </w:p>
    <w:p w:rsidR="00A6303F" w:rsidRPr="00E65F26" w:rsidRDefault="00A6303F" w:rsidP="000A323A">
      <w:pPr>
        <w:pStyle w:val="a3"/>
        <w:tabs>
          <w:tab w:val="left" w:pos="1260"/>
        </w:tabs>
        <w:rPr>
          <w:color w:val="000000" w:themeColor="text1"/>
        </w:rPr>
      </w:pPr>
      <w:r w:rsidRPr="00E65F26">
        <w:rPr>
          <w:color w:val="000000" w:themeColor="text1"/>
        </w:rPr>
        <w:t>Прозр</w:t>
      </w:r>
      <w:r w:rsidR="00B83247" w:rsidRPr="00E65F26">
        <w:rPr>
          <w:color w:val="000000" w:themeColor="text1"/>
        </w:rPr>
        <w:t>ачная, бесцветная жидкость.</w:t>
      </w:r>
    </w:p>
    <w:p w:rsidR="00A6303F" w:rsidRPr="00E65F26" w:rsidRDefault="00A6303F" w:rsidP="000A323A">
      <w:pPr>
        <w:pStyle w:val="a3"/>
        <w:tabs>
          <w:tab w:val="left" w:pos="1260"/>
        </w:tabs>
        <w:rPr>
          <w:color w:val="000000" w:themeColor="text1"/>
        </w:rPr>
      </w:pPr>
      <w:r w:rsidRPr="00E65F26">
        <w:rPr>
          <w:color w:val="000000" w:themeColor="text1"/>
        </w:rPr>
        <w:t>Растворим в воде, смешивается со спиртом 96</w:t>
      </w:r>
      <w:r w:rsidR="00B83247" w:rsidRPr="00E65F26">
        <w:rPr>
          <w:color w:val="000000" w:themeColor="text1"/>
        </w:rPr>
        <w:t> </w:t>
      </w:r>
      <w:r w:rsidRPr="00E65F26">
        <w:rPr>
          <w:color w:val="000000" w:themeColor="text1"/>
        </w:rPr>
        <w:t>%.</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40" w:dyaOrig="440">
          <v:shape id="_x0000_i1522" type="#_x0000_t75" style="width:22.5pt;height:22.5pt" o:ole="">
            <v:imagedata r:id="rId61" o:title=""/>
          </v:shape>
          <o:OLEObject Type="Embed" ProgID="Equation.3" ShapeID="_x0000_i1522" DrawAspect="Content" ObjectID="_1750698224" r:id="rId592"/>
        </w:object>
      </w:r>
      <w:r w:rsidR="00A6303F" w:rsidRPr="00E65F26">
        <w:rPr>
          <w:color w:val="000000" w:themeColor="text1"/>
        </w:rPr>
        <w:t>. От 0,901 до 0,904.</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От 76 до 78</w:t>
      </w:r>
      <w:r w:rsidR="00B83247" w:rsidRPr="00E65F26">
        <w:rPr>
          <w:color w:val="000000" w:themeColor="text1"/>
        </w:rPr>
        <w:t> °</w:t>
      </w:r>
      <w:r w:rsidRPr="00E65F26">
        <w:rPr>
          <w:color w:val="000000" w:themeColor="text1"/>
        </w:rPr>
        <w:t>С.</w:t>
      </w:r>
    </w:p>
    <w:p w:rsidR="00A6303F" w:rsidRPr="00E65F26" w:rsidRDefault="00A6303F" w:rsidP="00A5361E">
      <w:pPr>
        <w:pStyle w:val="a3"/>
        <w:keepNext/>
        <w:tabs>
          <w:tab w:val="left" w:pos="1260"/>
        </w:tabs>
        <w:rPr>
          <w:color w:val="000000" w:themeColor="text1"/>
        </w:rPr>
      </w:pPr>
      <w:r w:rsidRPr="00E65F26">
        <w:rPr>
          <w:b/>
          <w:color w:val="000000" w:themeColor="text1"/>
        </w:rPr>
        <w:t>Этилацетат обработанный</w:t>
      </w:r>
      <w:r w:rsidR="00C12B7F" w:rsidRPr="00E65F26">
        <w:rPr>
          <w:color w:val="000000" w:themeColor="text1"/>
        </w:rPr>
        <w:t>.</w:t>
      </w:r>
    </w:p>
    <w:p w:rsidR="00A6303F" w:rsidRPr="00E65F26" w:rsidRDefault="00A6303F" w:rsidP="000A323A">
      <w:pPr>
        <w:pStyle w:val="a3"/>
        <w:tabs>
          <w:tab w:val="left" w:pos="1260"/>
        </w:tabs>
        <w:rPr>
          <w:color w:val="000000" w:themeColor="text1"/>
        </w:rPr>
      </w:pPr>
      <w:r w:rsidRPr="00E65F26">
        <w:rPr>
          <w:color w:val="000000" w:themeColor="text1"/>
        </w:rPr>
        <w:t>200</w:t>
      </w:r>
      <w:r w:rsidR="00B83247" w:rsidRPr="00E65F26">
        <w:rPr>
          <w:color w:val="000000" w:themeColor="text1"/>
        </w:rPr>
        <w:t> </w:t>
      </w:r>
      <w:r w:rsidRPr="00E65F26">
        <w:rPr>
          <w:color w:val="000000" w:themeColor="text1"/>
        </w:rPr>
        <w:t>г сульфаминовой кислоты диспергир</w:t>
      </w:r>
      <w:r w:rsidR="00B83247" w:rsidRPr="00E65F26">
        <w:rPr>
          <w:color w:val="000000" w:themeColor="text1"/>
        </w:rPr>
        <w:t>уют в этилацетате и доводят тем</w:t>
      </w:r>
      <w:r w:rsidR="004E4A00" w:rsidRPr="00E65F26">
        <w:rPr>
          <w:color w:val="000000" w:themeColor="text1"/>
        </w:rPr>
        <w:t xml:space="preserve"> </w:t>
      </w:r>
      <w:r w:rsidRPr="00E65F26">
        <w:rPr>
          <w:color w:val="000000" w:themeColor="text1"/>
        </w:rPr>
        <w:t>же растворителем до 1000</w:t>
      </w:r>
      <w:r w:rsidR="00B83247" w:rsidRPr="00E65F26">
        <w:rPr>
          <w:color w:val="000000" w:themeColor="text1"/>
        </w:rPr>
        <w:t>,0 </w:t>
      </w:r>
      <w:r w:rsidRPr="00E65F26">
        <w:rPr>
          <w:color w:val="000000" w:themeColor="text1"/>
        </w:rPr>
        <w:t>мл. Полученную суспензию перемешивают в течение 3</w:t>
      </w:r>
      <w:r w:rsidR="00B83247" w:rsidRPr="00E65F26">
        <w:rPr>
          <w:color w:val="000000" w:themeColor="text1"/>
        </w:rPr>
        <w:t> </w:t>
      </w:r>
      <w:r w:rsidRPr="00E65F26">
        <w:rPr>
          <w:color w:val="000000" w:themeColor="text1"/>
        </w:rPr>
        <w:t>сут</w:t>
      </w:r>
      <w:r w:rsidR="00B83247" w:rsidRPr="00E65F26">
        <w:rPr>
          <w:color w:val="000000" w:themeColor="text1"/>
        </w:rPr>
        <w:t>.</w:t>
      </w:r>
      <w:r w:rsidRPr="00E65F26">
        <w:rPr>
          <w:color w:val="000000" w:themeColor="text1"/>
        </w:rPr>
        <w:t xml:space="preserve"> и фильтруют через бумажный фильтр.</w:t>
      </w:r>
    </w:p>
    <w:p w:rsidR="00A6303F" w:rsidRPr="00E65F26" w:rsidRDefault="00A6303F" w:rsidP="000A323A">
      <w:pPr>
        <w:pStyle w:val="a3"/>
        <w:tabs>
          <w:tab w:val="left" w:pos="1260"/>
        </w:tabs>
        <w:rPr>
          <w:color w:val="000000" w:themeColor="text1"/>
        </w:rPr>
      </w:pPr>
      <w:r w:rsidRPr="00E65F26">
        <w:rPr>
          <w:color w:val="000000" w:themeColor="text1"/>
        </w:rPr>
        <w:t>Срок годности 1</w:t>
      </w:r>
      <w:r w:rsidR="00B83247" w:rsidRPr="00E65F26">
        <w:rPr>
          <w:color w:val="000000" w:themeColor="text1"/>
        </w:rPr>
        <w:t> </w:t>
      </w:r>
      <w:r w:rsidRPr="00E65F26">
        <w:rPr>
          <w:color w:val="000000" w:themeColor="text1"/>
        </w:rPr>
        <w:t>мес.</w:t>
      </w:r>
    </w:p>
    <w:p w:rsidR="00530DA9" w:rsidRPr="00E65F26" w:rsidRDefault="00530DA9" w:rsidP="000A323A">
      <w:pPr>
        <w:pStyle w:val="a3"/>
        <w:tabs>
          <w:tab w:val="left" w:pos="1260"/>
        </w:tabs>
        <w:rPr>
          <w:color w:val="000000" w:themeColor="text1"/>
        </w:rPr>
      </w:pPr>
      <w:r w:rsidRPr="00E65F26">
        <w:rPr>
          <w:b/>
          <w:color w:val="000000" w:themeColor="text1"/>
        </w:rPr>
        <w:t xml:space="preserve">Этилбензоат. </w:t>
      </w:r>
      <w:r w:rsidRPr="00E65F26">
        <w:rPr>
          <w:color w:val="000000" w:themeColor="text1"/>
          <w:szCs w:val="28"/>
        </w:rPr>
        <w:t>[93-89-0]. C</w:t>
      </w:r>
      <w:r w:rsidRPr="00E65F26">
        <w:rPr>
          <w:color w:val="000000" w:themeColor="text1"/>
          <w:szCs w:val="28"/>
          <w:vertAlign w:val="subscript"/>
        </w:rPr>
        <w:t>9</w:t>
      </w:r>
      <w:r w:rsidRPr="00E65F26">
        <w:rPr>
          <w:color w:val="000000" w:themeColor="text1"/>
          <w:szCs w:val="28"/>
        </w:rPr>
        <w:t>H</w:t>
      </w:r>
      <w:r w:rsidRPr="00E65F26">
        <w:rPr>
          <w:color w:val="000000" w:themeColor="text1"/>
          <w:szCs w:val="28"/>
          <w:vertAlign w:val="subscript"/>
        </w:rPr>
        <w:t>10</w:t>
      </w:r>
      <w:r w:rsidRPr="00E65F26">
        <w:rPr>
          <w:color w:val="000000" w:themeColor="text1"/>
          <w:szCs w:val="28"/>
        </w:rPr>
        <w:t>O</w:t>
      </w:r>
      <w:r w:rsidRPr="00E65F26">
        <w:rPr>
          <w:color w:val="000000" w:themeColor="text1"/>
          <w:szCs w:val="28"/>
          <w:vertAlign w:val="subscript"/>
        </w:rPr>
        <w:t>2</w:t>
      </w:r>
      <w:r w:rsidRPr="00E65F26">
        <w:rPr>
          <w:color w:val="000000" w:themeColor="text1"/>
          <w:szCs w:val="28"/>
        </w:rPr>
        <w:t xml:space="preserve">. </w:t>
      </w:r>
      <w:r w:rsidRPr="00E65F26">
        <w:rPr>
          <w:color w:val="000000" w:themeColor="text1"/>
        </w:rPr>
        <w:t>(М.м.</w:t>
      </w:r>
      <w:r w:rsidRPr="00E65F26">
        <w:rPr>
          <w:color w:val="000000" w:themeColor="text1"/>
          <w:lang w:val="en-US"/>
        </w:rPr>
        <w:t> </w:t>
      </w:r>
      <w:r w:rsidRPr="00E65F26">
        <w:rPr>
          <w:color w:val="000000" w:themeColor="text1"/>
        </w:rPr>
        <w:t>150,17).</w:t>
      </w:r>
    </w:p>
    <w:p w:rsidR="00530DA9" w:rsidRPr="00E65F26" w:rsidRDefault="00530DA9" w:rsidP="000A323A">
      <w:pPr>
        <w:pStyle w:val="a3"/>
        <w:tabs>
          <w:tab w:val="left" w:pos="1260"/>
        </w:tabs>
        <w:rPr>
          <w:color w:val="000000" w:themeColor="text1"/>
        </w:rPr>
      </w:pPr>
      <w:r w:rsidRPr="00E65F26">
        <w:rPr>
          <w:color w:val="000000" w:themeColor="text1"/>
        </w:rPr>
        <w:t>Прозрачная, бесцветная жидкость.</w:t>
      </w:r>
    </w:p>
    <w:p w:rsidR="00530DA9" w:rsidRPr="00E65F26" w:rsidRDefault="00530DA9" w:rsidP="000A323A">
      <w:pPr>
        <w:pStyle w:val="a3"/>
        <w:tabs>
          <w:tab w:val="left" w:pos="1260"/>
        </w:tabs>
        <w:rPr>
          <w:color w:val="000000" w:themeColor="text1"/>
        </w:rPr>
      </w:pPr>
      <w:r w:rsidRPr="00E65F26">
        <w:rPr>
          <w:color w:val="000000" w:themeColor="text1"/>
        </w:rPr>
        <w:t>Практически нерастворима в воде, смешивается со спиртом 96 %</w:t>
      </w:r>
      <w:r w:rsidR="005D4FAF" w:rsidRPr="00E65F26">
        <w:rPr>
          <w:color w:val="000000" w:themeColor="text1"/>
        </w:rPr>
        <w:t xml:space="preserve"> и петролейным эфиром</w:t>
      </w:r>
      <w:r w:rsidRPr="00E65F26">
        <w:rPr>
          <w:color w:val="000000" w:themeColor="text1"/>
        </w:rPr>
        <w:t>.</w:t>
      </w:r>
    </w:p>
    <w:p w:rsidR="00530DA9" w:rsidRPr="00E65F26" w:rsidRDefault="00530DA9" w:rsidP="00530DA9">
      <w:pPr>
        <w:pStyle w:val="a3"/>
        <w:tabs>
          <w:tab w:val="left" w:pos="1260"/>
        </w:tabs>
        <w:rPr>
          <w:color w:val="000000" w:themeColor="text1"/>
        </w:rPr>
      </w:pPr>
      <w:r w:rsidRPr="00E65F26">
        <w:rPr>
          <w:color w:val="000000" w:themeColor="text1"/>
          <w:position w:val="-10"/>
        </w:rPr>
        <w:object w:dxaOrig="360" w:dyaOrig="360">
          <v:shape id="_x0000_i1523" type="#_x0000_t75" style="width:18.75pt;height:18.75pt" o:ole="">
            <v:imagedata r:id="rId593" o:title=""/>
          </v:shape>
          <o:OLEObject Type="Embed" ProgID="Equation.3" ShapeID="_x0000_i1523" DrawAspect="Content" ObjectID="_1750698225" r:id="rId594"/>
        </w:object>
      </w:r>
      <w:r w:rsidRPr="00E65F26">
        <w:rPr>
          <w:color w:val="000000" w:themeColor="text1"/>
        </w:rPr>
        <w:t>. Около 1,050.</w:t>
      </w:r>
    </w:p>
    <w:p w:rsidR="00530DA9" w:rsidRPr="00E65F26" w:rsidRDefault="00530DA9" w:rsidP="00530DA9">
      <w:pPr>
        <w:pStyle w:val="a3"/>
        <w:tabs>
          <w:tab w:val="left" w:pos="1260"/>
        </w:tabs>
        <w:rPr>
          <w:color w:val="000000" w:themeColor="text1"/>
        </w:rPr>
      </w:pPr>
      <w:r w:rsidRPr="00E65F26">
        <w:rPr>
          <w:color w:val="000000" w:themeColor="text1"/>
          <w:position w:val="-12"/>
        </w:rPr>
        <w:object w:dxaOrig="400" w:dyaOrig="440">
          <v:shape id="_x0000_i1524" type="#_x0000_t75" style="width:21.75pt;height:22.5pt" o:ole="">
            <v:imagedata r:id="rId25" o:title=""/>
          </v:shape>
          <o:OLEObject Type="Embed" ProgID="Equation.3" ShapeID="_x0000_i1524" DrawAspect="Content" ObjectID="_1750698226" r:id="rId595"/>
        </w:object>
      </w:r>
      <w:r w:rsidRPr="00E65F26">
        <w:rPr>
          <w:color w:val="000000" w:themeColor="text1"/>
        </w:rPr>
        <w:t>. Около 1,506.</w:t>
      </w:r>
    </w:p>
    <w:p w:rsidR="00530DA9" w:rsidRPr="00E65F26" w:rsidRDefault="00530DA9" w:rsidP="00530DA9">
      <w:pPr>
        <w:spacing w:line="360" w:lineRule="auto"/>
        <w:rPr>
          <w:color w:val="000000" w:themeColor="text1"/>
        </w:rPr>
      </w:pPr>
      <w:r w:rsidRPr="00E65F26">
        <w:rPr>
          <w:i/>
          <w:color w:val="000000" w:themeColor="text1"/>
        </w:rPr>
        <w:t>Температура кипения.</w:t>
      </w:r>
      <w:r w:rsidRPr="00E65F26">
        <w:rPr>
          <w:color w:val="000000" w:themeColor="text1"/>
        </w:rPr>
        <w:t xml:space="preserve"> От 211 °C до 213 °C.</w:t>
      </w:r>
    </w:p>
    <w:p w:rsidR="00487B85" w:rsidRPr="00E65F26" w:rsidRDefault="00A6303F" w:rsidP="00530DA9">
      <w:pPr>
        <w:pStyle w:val="a3"/>
        <w:keepNext/>
        <w:tabs>
          <w:tab w:val="left" w:pos="1260"/>
        </w:tabs>
        <w:rPr>
          <w:color w:val="000000" w:themeColor="text1"/>
        </w:rPr>
      </w:pPr>
      <w:r w:rsidRPr="00E65F26">
        <w:rPr>
          <w:b/>
          <w:color w:val="000000" w:themeColor="text1"/>
        </w:rPr>
        <w:t>Этилбензол</w:t>
      </w:r>
      <w:r w:rsidR="00B83247" w:rsidRPr="00E65F26">
        <w:rPr>
          <w:color w:val="000000" w:themeColor="text1"/>
        </w:rPr>
        <w:t xml:space="preserve">. [100-41-4]. </w:t>
      </w:r>
      <w:r w:rsidRPr="00E65F26">
        <w:rPr>
          <w:color w:val="000000" w:themeColor="text1"/>
        </w:rPr>
        <w:t>С</w:t>
      </w:r>
      <w:r w:rsidRPr="00E65F26">
        <w:rPr>
          <w:color w:val="000000" w:themeColor="text1"/>
          <w:vertAlign w:val="subscript"/>
        </w:rPr>
        <w:t>8</w:t>
      </w:r>
      <w:r w:rsidRPr="00E65F26">
        <w:rPr>
          <w:color w:val="000000" w:themeColor="text1"/>
        </w:rPr>
        <w:t>Н</w:t>
      </w:r>
      <w:r w:rsidRPr="00E65F26">
        <w:rPr>
          <w:color w:val="000000" w:themeColor="text1"/>
          <w:vertAlign w:val="subscript"/>
        </w:rPr>
        <w:t>10</w:t>
      </w:r>
      <w:r w:rsidRPr="00E65F26">
        <w:rPr>
          <w:color w:val="000000" w:themeColor="text1"/>
        </w:rPr>
        <w:t>. (М.м.</w:t>
      </w:r>
      <w:r w:rsidR="00B83247" w:rsidRPr="00E65F26">
        <w:rPr>
          <w:color w:val="000000" w:themeColor="text1"/>
        </w:rPr>
        <w:t> </w:t>
      </w:r>
      <w:r w:rsidRPr="00E65F26">
        <w:rPr>
          <w:color w:val="000000" w:themeColor="text1"/>
        </w:rPr>
        <w:t>106,</w:t>
      </w:r>
      <w:r w:rsidR="00487B85" w:rsidRPr="00E65F26">
        <w:rPr>
          <w:color w:val="000000" w:themeColor="text1"/>
        </w:rPr>
        <w:t>17</w:t>
      </w:r>
      <w:r w:rsidRPr="00E65F26">
        <w:rPr>
          <w:color w:val="000000" w:themeColor="text1"/>
        </w:rPr>
        <w:t xml:space="preserve">). </w:t>
      </w:r>
    </w:p>
    <w:p w:rsidR="00A6303F" w:rsidRPr="00E65F26" w:rsidRDefault="00A6303F" w:rsidP="000A323A">
      <w:pPr>
        <w:pStyle w:val="a3"/>
        <w:tabs>
          <w:tab w:val="left" w:pos="1260"/>
        </w:tabs>
        <w:rPr>
          <w:color w:val="000000" w:themeColor="text1"/>
        </w:rPr>
      </w:pPr>
      <w:r w:rsidRPr="00E65F26">
        <w:rPr>
          <w:color w:val="000000" w:themeColor="text1"/>
        </w:rPr>
        <w:t>Этилбензол.</w:t>
      </w:r>
    </w:p>
    <w:p w:rsidR="00A6303F" w:rsidRPr="00E65F26" w:rsidRDefault="00A6303F" w:rsidP="000A323A">
      <w:pPr>
        <w:pStyle w:val="a3"/>
        <w:tabs>
          <w:tab w:val="left" w:pos="1260"/>
        </w:tabs>
        <w:rPr>
          <w:color w:val="000000" w:themeColor="text1"/>
        </w:rPr>
      </w:pPr>
      <w:r w:rsidRPr="00E65F26">
        <w:rPr>
          <w:color w:val="000000" w:themeColor="text1"/>
        </w:rPr>
        <w:t>Содержит не менее 99,5</w:t>
      </w:r>
      <w:r w:rsidR="00B83247" w:rsidRPr="00E65F26">
        <w:rPr>
          <w:color w:val="000000" w:themeColor="text1"/>
        </w:rPr>
        <w:t> </w:t>
      </w:r>
      <w:r w:rsidRPr="00E65F26">
        <w:rPr>
          <w:color w:val="000000" w:themeColor="text1"/>
        </w:rPr>
        <w:t>% (м/м) С</w:t>
      </w:r>
      <w:r w:rsidRPr="00E65F26">
        <w:rPr>
          <w:color w:val="000000" w:themeColor="text1"/>
          <w:vertAlign w:val="subscript"/>
        </w:rPr>
        <w:t>8</w:t>
      </w:r>
      <w:r w:rsidRPr="00E65F26">
        <w:rPr>
          <w:color w:val="000000" w:themeColor="text1"/>
        </w:rPr>
        <w:t>Н</w:t>
      </w:r>
      <w:r w:rsidRPr="00E65F26">
        <w:rPr>
          <w:color w:val="000000" w:themeColor="text1"/>
          <w:vertAlign w:val="subscript"/>
        </w:rPr>
        <w:t>10</w:t>
      </w:r>
      <w:r w:rsidRPr="00E65F26">
        <w:rPr>
          <w:color w:val="000000" w:themeColor="text1"/>
        </w:rPr>
        <w:t>.</w:t>
      </w:r>
    </w:p>
    <w:p w:rsidR="00A6303F" w:rsidRPr="00E65F26" w:rsidRDefault="00A6303F" w:rsidP="000A323A">
      <w:pPr>
        <w:pStyle w:val="a3"/>
        <w:tabs>
          <w:tab w:val="left" w:pos="1260"/>
        </w:tabs>
        <w:rPr>
          <w:color w:val="000000" w:themeColor="text1"/>
        </w:rPr>
      </w:pPr>
      <w:r w:rsidRPr="00E65F26">
        <w:rPr>
          <w:color w:val="000000" w:themeColor="text1"/>
        </w:rPr>
        <w:t>Прозрачная, бесцвет</w:t>
      </w:r>
      <w:r w:rsidR="00B83247" w:rsidRPr="00E65F26">
        <w:rPr>
          <w:color w:val="000000" w:themeColor="text1"/>
        </w:rPr>
        <w:t>ная жидкость.</w:t>
      </w:r>
    </w:p>
    <w:p w:rsidR="00A6303F" w:rsidRPr="00E65F26" w:rsidRDefault="00A6303F" w:rsidP="000A323A">
      <w:pPr>
        <w:pStyle w:val="a3"/>
        <w:tabs>
          <w:tab w:val="left" w:pos="1260"/>
        </w:tabs>
        <w:rPr>
          <w:color w:val="000000" w:themeColor="text1"/>
        </w:rPr>
      </w:pPr>
      <w:r w:rsidRPr="00E65F26">
        <w:rPr>
          <w:color w:val="000000" w:themeColor="text1"/>
        </w:rPr>
        <w:t>Практически нерастворим в воде, растворим в ацетоне и спирте 96</w:t>
      </w:r>
      <w:r w:rsidR="00B83247" w:rsidRPr="00E65F26">
        <w:rPr>
          <w:color w:val="000000" w:themeColor="text1"/>
        </w:rPr>
        <w:t> </w:t>
      </w:r>
      <w:r w:rsidRPr="00E65F26">
        <w:rPr>
          <w:color w:val="000000" w:themeColor="text1"/>
        </w:rPr>
        <w:t>%.</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40" w:dyaOrig="440">
          <v:shape id="_x0000_i1525" type="#_x0000_t75" style="width:22.5pt;height:22.5pt" o:ole="">
            <v:imagedata r:id="rId61" o:title=""/>
          </v:shape>
          <o:OLEObject Type="Embed" ProgID="Equation.3" ShapeID="_x0000_i1525" DrawAspect="Content" ObjectID="_1750698227" r:id="rId596"/>
        </w:object>
      </w:r>
      <w:r w:rsidR="00A6303F" w:rsidRPr="00E65F26">
        <w:rPr>
          <w:color w:val="000000" w:themeColor="text1"/>
        </w:rPr>
        <w:t>. Около 0,87.</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00" w:dyaOrig="440">
          <v:shape id="_x0000_i1526" type="#_x0000_t75" style="width:21.75pt;height:22.5pt" o:ole="">
            <v:imagedata r:id="rId25" o:title=""/>
          </v:shape>
          <o:OLEObject Type="Embed" ProgID="Equation.3" ShapeID="_x0000_i1526" DrawAspect="Content" ObjectID="_1750698228" r:id="rId597"/>
        </w:object>
      </w:r>
      <w:r w:rsidR="00A6303F" w:rsidRPr="00E65F26">
        <w:rPr>
          <w:color w:val="000000" w:themeColor="text1"/>
        </w:rPr>
        <w:t>. Около 1,496.</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Около 135</w:t>
      </w:r>
      <w:r w:rsidR="00B83247" w:rsidRPr="00E65F26">
        <w:rPr>
          <w:color w:val="000000" w:themeColor="text1"/>
        </w:rPr>
        <w:t> °</w:t>
      </w:r>
      <w:r w:rsidRPr="00E65F26">
        <w:rPr>
          <w:color w:val="000000" w:themeColor="text1"/>
        </w:rPr>
        <w:t>С.</w:t>
      </w:r>
    </w:p>
    <w:p w:rsidR="00EB302E" w:rsidRPr="00E65F26" w:rsidRDefault="00EB302E" w:rsidP="00EB302E">
      <w:pPr>
        <w:spacing w:line="360" w:lineRule="auto"/>
        <w:rPr>
          <w:color w:val="000000"/>
        </w:rPr>
      </w:pPr>
      <w:r w:rsidRPr="00E65F26">
        <w:rPr>
          <w:b/>
          <w:bCs/>
          <w:color w:val="000000"/>
        </w:rPr>
        <w:t>Этилбензолсульфонат.</w:t>
      </w:r>
      <w:r w:rsidRPr="00E65F26">
        <w:rPr>
          <w:color w:val="000000"/>
        </w:rPr>
        <w:t xml:space="preserve"> [515-46-8]. </w:t>
      </w:r>
      <w:r w:rsidRPr="00E65F26">
        <w:rPr>
          <w:color w:val="000000"/>
          <w:lang w:val="en-US"/>
        </w:rPr>
        <w:t>C</w:t>
      </w:r>
      <w:r w:rsidRPr="00E65F26">
        <w:rPr>
          <w:color w:val="000000"/>
          <w:vertAlign w:val="subscript"/>
        </w:rPr>
        <w:t>8</w:t>
      </w:r>
      <w:r w:rsidRPr="00E65F26">
        <w:rPr>
          <w:color w:val="000000"/>
          <w:lang w:val="en-US"/>
        </w:rPr>
        <w:t>H</w:t>
      </w:r>
      <w:r w:rsidRPr="00E65F26">
        <w:rPr>
          <w:color w:val="000000"/>
          <w:vertAlign w:val="subscript"/>
        </w:rPr>
        <w:t>10</w:t>
      </w:r>
      <w:r w:rsidRPr="00E65F26">
        <w:rPr>
          <w:color w:val="000000"/>
          <w:lang w:val="en-US"/>
        </w:rPr>
        <w:t>O</w:t>
      </w:r>
      <w:r w:rsidRPr="00E65F26">
        <w:rPr>
          <w:color w:val="000000"/>
          <w:vertAlign w:val="subscript"/>
        </w:rPr>
        <w:t>3</w:t>
      </w:r>
      <w:r w:rsidRPr="00E65F26">
        <w:rPr>
          <w:color w:val="000000"/>
          <w:lang w:val="en-US"/>
        </w:rPr>
        <w:t>S</w:t>
      </w:r>
      <w:r w:rsidRPr="00E65F26">
        <w:rPr>
          <w:color w:val="000000"/>
        </w:rPr>
        <w:t>. (М.м. 186,23).</w:t>
      </w:r>
    </w:p>
    <w:p w:rsidR="00EB302E" w:rsidRPr="00E65F26" w:rsidRDefault="00EB302E" w:rsidP="00EB302E">
      <w:pPr>
        <w:pStyle w:val="a3"/>
        <w:tabs>
          <w:tab w:val="left" w:pos="1260"/>
        </w:tabs>
        <w:rPr>
          <w:color w:val="000000"/>
          <w:szCs w:val="28"/>
        </w:rPr>
      </w:pPr>
      <w:r w:rsidRPr="00E65F26">
        <w:rPr>
          <w:color w:val="000000"/>
          <w:szCs w:val="28"/>
        </w:rPr>
        <w:t>Этил(бензолсульфонат).</w:t>
      </w:r>
    </w:p>
    <w:p w:rsidR="006E6424" w:rsidRPr="00E65F26" w:rsidRDefault="006E6424" w:rsidP="00EB302E">
      <w:pPr>
        <w:pStyle w:val="a3"/>
        <w:tabs>
          <w:tab w:val="left" w:pos="1260"/>
        </w:tabs>
        <w:rPr>
          <w:color w:val="000000" w:themeColor="text1"/>
        </w:rPr>
      </w:pPr>
      <w:r w:rsidRPr="00E65F26">
        <w:rPr>
          <w:color w:val="000000" w:themeColor="text1"/>
        </w:rPr>
        <w:t xml:space="preserve">Содержит не менее 97,0 % </w:t>
      </w:r>
      <w:r w:rsidRPr="00E65F26">
        <w:rPr>
          <w:color w:val="000000" w:themeColor="text1"/>
          <w:lang w:val="en-US"/>
        </w:rPr>
        <w:t>C</w:t>
      </w:r>
      <w:r w:rsidRPr="00E65F26">
        <w:rPr>
          <w:color w:val="000000" w:themeColor="text1"/>
          <w:vertAlign w:val="subscript"/>
        </w:rPr>
        <w:t>8</w:t>
      </w:r>
      <w:r w:rsidRPr="00E65F26">
        <w:rPr>
          <w:color w:val="000000" w:themeColor="text1"/>
          <w:lang w:val="en-US"/>
        </w:rPr>
        <w:t>H</w:t>
      </w:r>
      <w:r w:rsidRPr="00E65F26">
        <w:rPr>
          <w:color w:val="000000" w:themeColor="text1"/>
          <w:vertAlign w:val="subscript"/>
        </w:rPr>
        <w:t>10</w:t>
      </w:r>
      <w:r w:rsidRPr="00E65F26">
        <w:rPr>
          <w:color w:val="000000" w:themeColor="text1"/>
          <w:lang w:val="en-US"/>
        </w:rPr>
        <w:t>O</w:t>
      </w:r>
      <w:r w:rsidRPr="00E65F26">
        <w:rPr>
          <w:color w:val="000000" w:themeColor="text1"/>
          <w:vertAlign w:val="subscript"/>
        </w:rPr>
        <w:t>3</w:t>
      </w:r>
      <w:r w:rsidRPr="00E65F26">
        <w:rPr>
          <w:color w:val="000000" w:themeColor="text1"/>
          <w:lang w:val="en-US"/>
        </w:rPr>
        <w:t>S</w:t>
      </w:r>
      <w:r w:rsidRPr="00E65F26">
        <w:rPr>
          <w:color w:val="000000" w:themeColor="text1"/>
        </w:rPr>
        <w:t>.</w:t>
      </w:r>
    </w:p>
    <w:p w:rsidR="006E6424" w:rsidRPr="00E65F26" w:rsidRDefault="006E6424" w:rsidP="000A323A">
      <w:pPr>
        <w:pStyle w:val="a3"/>
        <w:tabs>
          <w:tab w:val="left" w:pos="1260"/>
        </w:tabs>
        <w:rPr>
          <w:color w:val="000000" w:themeColor="text1"/>
        </w:rPr>
      </w:pPr>
      <w:r w:rsidRPr="00E65F26">
        <w:rPr>
          <w:color w:val="000000" w:themeColor="text1"/>
        </w:rPr>
        <w:t>Бесцветная или бледно-жёлтая жидкость, мало растворима в воде, смешиваема со спиртом 96 %.</w:t>
      </w:r>
    </w:p>
    <w:p w:rsidR="006E6424" w:rsidRPr="00E65F26" w:rsidRDefault="006E6424" w:rsidP="000A323A">
      <w:pPr>
        <w:pStyle w:val="a3"/>
        <w:tabs>
          <w:tab w:val="left" w:pos="1260"/>
        </w:tabs>
        <w:rPr>
          <w:color w:val="000000" w:themeColor="text1"/>
        </w:rPr>
      </w:pPr>
      <w:r w:rsidRPr="00E65F26">
        <w:rPr>
          <w:i/>
          <w:color w:val="000000" w:themeColor="text1"/>
        </w:rPr>
        <w:t>Плотность.</w:t>
      </w:r>
      <w:r w:rsidRPr="00E65F26">
        <w:rPr>
          <w:color w:val="000000" w:themeColor="text1"/>
        </w:rPr>
        <w:t xml:space="preserve"> Около 1,22 г/мл (25 °С).</w:t>
      </w:r>
    </w:p>
    <w:p w:rsidR="00432B38" w:rsidRPr="00E65F26" w:rsidRDefault="00432B38" w:rsidP="00432B38">
      <w:pPr>
        <w:pStyle w:val="a3"/>
        <w:keepNext/>
        <w:tabs>
          <w:tab w:val="left" w:pos="1260"/>
        </w:tabs>
        <w:rPr>
          <w:color w:val="000000" w:themeColor="text1"/>
        </w:rPr>
      </w:pPr>
      <w:r w:rsidRPr="00E65F26">
        <w:rPr>
          <w:b/>
          <w:color w:val="000000" w:themeColor="text1"/>
        </w:rPr>
        <w:t>Этилванилин</w:t>
      </w:r>
      <w:r w:rsidRPr="00E65F26">
        <w:rPr>
          <w:color w:val="000000" w:themeColor="text1"/>
        </w:rPr>
        <w:t>. [121-32-4]. C</w:t>
      </w:r>
      <w:r w:rsidRPr="00E65F26">
        <w:rPr>
          <w:color w:val="000000" w:themeColor="text1"/>
          <w:vertAlign w:val="subscript"/>
        </w:rPr>
        <w:t>9</w:t>
      </w:r>
      <w:r w:rsidRPr="00E65F26">
        <w:rPr>
          <w:color w:val="000000" w:themeColor="text1"/>
        </w:rPr>
        <w:t>H</w:t>
      </w:r>
      <w:r w:rsidRPr="00E65F26">
        <w:rPr>
          <w:color w:val="000000" w:themeColor="text1"/>
          <w:vertAlign w:val="subscript"/>
        </w:rPr>
        <w:t>10</w:t>
      </w:r>
      <w:r w:rsidRPr="00E65F26">
        <w:rPr>
          <w:color w:val="000000" w:themeColor="text1"/>
        </w:rPr>
        <w:t>O</w:t>
      </w:r>
      <w:r w:rsidRPr="00E65F26">
        <w:rPr>
          <w:color w:val="000000" w:themeColor="text1"/>
          <w:vertAlign w:val="subscript"/>
        </w:rPr>
        <w:t>3</w:t>
      </w:r>
      <w:r w:rsidRPr="00E65F26">
        <w:rPr>
          <w:color w:val="000000" w:themeColor="text1"/>
        </w:rPr>
        <w:t>. (М.м. 166,17).</w:t>
      </w:r>
    </w:p>
    <w:p w:rsidR="00432B38" w:rsidRPr="00E65F26" w:rsidRDefault="00432B38" w:rsidP="000A323A">
      <w:pPr>
        <w:pStyle w:val="a3"/>
        <w:tabs>
          <w:tab w:val="left" w:pos="1260"/>
        </w:tabs>
        <w:rPr>
          <w:color w:val="000000" w:themeColor="text1"/>
        </w:rPr>
      </w:pPr>
      <w:r w:rsidRPr="00E65F26">
        <w:rPr>
          <w:color w:val="000000" w:themeColor="text1"/>
        </w:rPr>
        <w:t>4-Гидрокси-3-этоксибензальдегид.</w:t>
      </w:r>
    </w:p>
    <w:p w:rsidR="00432B38" w:rsidRPr="00E65F26" w:rsidRDefault="00432B38" w:rsidP="00432B38">
      <w:pPr>
        <w:pStyle w:val="a3"/>
        <w:tabs>
          <w:tab w:val="left" w:pos="1260"/>
        </w:tabs>
        <w:rPr>
          <w:color w:val="000000" w:themeColor="text1"/>
        </w:rPr>
      </w:pPr>
      <w:r w:rsidRPr="00E65F26">
        <w:rPr>
          <w:color w:val="000000" w:themeColor="text1"/>
        </w:rPr>
        <w:t>Содержит не менее 98 % C</w:t>
      </w:r>
      <w:r w:rsidRPr="00E65F26">
        <w:rPr>
          <w:color w:val="000000" w:themeColor="text1"/>
          <w:vertAlign w:val="subscript"/>
        </w:rPr>
        <w:t>9</w:t>
      </w:r>
      <w:r w:rsidRPr="00E65F26">
        <w:rPr>
          <w:color w:val="000000" w:themeColor="text1"/>
        </w:rPr>
        <w:t>H</w:t>
      </w:r>
      <w:r w:rsidRPr="00E65F26">
        <w:rPr>
          <w:color w:val="000000" w:themeColor="text1"/>
          <w:vertAlign w:val="subscript"/>
        </w:rPr>
        <w:t>10</w:t>
      </w:r>
      <w:r w:rsidRPr="00E65F26">
        <w:rPr>
          <w:color w:val="000000" w:themeColor="text1"/>
        </w:rPr>
        <w:t>O</w:t>
      </w:r>
      <w:r w:rsidRPr="00E65F26">
        <w:rPr>
          <w:color w:val="000000" w:themeColor="text1"/>
          <w:vertAlign w:val="subscript"/>
        </w:rPr>
        <w:t>3</w:t>
      </w:r>
      <w:r w:rsidRPr="00E65F26">
        <w:rPr>
          <w:color w:val="000000" w:themeColor="text1"/>
        </w:rPr>
        <w:t>.</w:t>
      </w:r>
    </w:p>
    <w:p w:rsidR="00432B38" w:rsidRPr="00E65F26" w:rsidRDefault="00432B38" w:rsidP="00432B38">
      <w:pPr>
        <w:pStyle w:val="a3"/>
        <w:tabs>
          <w:tab w:val="left" w:pos="1260"/>
        </w:tabs>
        <w:rPr>
          <w:color w:val="000000" w:themeColor="text1"/>
        </w:rPr>
      </w:pPr>
      <w:r w:rsidRPr="00E65F26">
        <w:rPr>
          <w:color w:val="000000" w:themeColor="text1"/>
        </w:rPr>
        <w:t>Растворим в этаноле, эфире, бензоле, мало растворим в воде.</w:t>
      </w:r>
    </w:p>
    <w:p w:rsidR="00432B38" w:rsidRPr="00E65F26" w:rsidRDefault="00432B38" w:rsidP="00432B38">
      <w:pPr>
        <w:pStyle w:val="a3"/>
        <w:tabs>
          <w:tab w:val="left" w:pos="1260"/>
        </w:tabs>
        <w:rPr>
          <w:color w:val="000000" w:themeColor="text1"/>
        </w:rPr>
      </w:pPr>
      <w:r w:rsidRPr="00E65F26">
        <w:rPr>
          <w:i/>
          <w:color w:val="000000" w:themeColor="text1"/>
        </w:rPr>
        <w:t>Температура плавления</w:t>
      </w:r>
      <w:r w:rsidRPr="00E65F26">
        <w:rPr>
          <w:color w:val="000000" w:themeColor="text1"/>
        </w:rPr>
        <w:t>. От 74 до 77 °С.</w:t>
      </w:r>
    </w:p>
    <w:p w:rsidR="00A6303F" w:rsidRPr="00E65F26" w:rsidRDefault="00A6303F" w:rsidP="00A5361E">
      <w:pPr>
        <w:pStyle w:val="a3"/>
        <w:keepNext/>
        <w:tabs>
          <w:tab w:val="left" w:pos="1260"/>
        </w:tabs>
        <w:rPr>
          <w:color w:val="000000" w:themeColor="text1"/>
        </w:rPr>
      </w:pPr>
      <w:r w:rsidRPr="00E65F26">
        <w:rPr>
          <w:b/>
          <w:color w:val="000000" w:themeColor="text1"/>
        </w:rPr>
        <w:t>2-Этилгексан-1,3-диол</w:t>
      </w:r>
      <w:r w:rsidRPr="00E65F26">
        <w:rPr>
          <w:color w:val="000000" w:themeColor="text1"/>
        </w:rPr>
        <w:t>. [94-96-2]. С</w:t>
      </w:r>
      <w:r w:rsidRPr="00E65F26">
        <w:rPr>
          <w:color w:val="000000" w:themeColor="text1"/>
          <w:vertAlign w:val="subscript"/>
        </w:rPr>
        <w:t>8</w:t>
      </w:r>
      <w:r w:rsidRPr="00E65F26">
        <w:rPr>
          <w:color w:val="000000" w:themeColor="text1"/>
        </w:rPr>
        <w:t>Н</w:t>
      </w:r>
      <w:r w:rsidRPr="00E65F26">
        <w:rPr>
          <w:color w:val="000000" w:themeColor="text1"/>
          <w:vertAlign w:val="subscript"/>
        </w:rPr>
        <w:t>18</w:t>
      </w:r>
      <w:r w:rsidRPr="00E65F26">
        <w:rPr>
          <w:color w:val="000000" w:themeColor="text1"/>
        </w:rPr>
        <w:t>О</w:t>
      </w:r>
      <w:r w:rsidRPr="00E65F26">
        <w:rPr>
          <w:color w:val="000000" w:themeColor="text1"/>
          <w:vertAlign w:val="subscript"/>
        </w:rPr>
        <w:t>2</w:t>
      </w:r>
      <w:r w:rsidRPr="00E65F26">
        <w:rPr>
          <w:color w:val="000000" w:themeColor="text1"/>
        </w:rPr>
        <w:t>. (М.м.</w:t>
      </w:r>
      <w:r w:rsidR="00B83247" w:rsidRPr="00E65F26">
        <w:rPr>
          <w:color w:val="000000" w:themeColor="text1"/>
        </w:rPr>
        <w:t> 146,</w:t>
      </w:r>
      <w:r w:rsidR="00487B85" w:rsidRPr="00E65F26">
        <w:rPr>
          <w:color w:val="000000" w:themeColor="text1"/>
        </w:rPr>
        <w:t>23</w:t>
      </w:r>
      <w:r w:rsidR="00B83247" w:rsidRPr="00E65F26">
        <w:rPr>
          <w:color w:val="000000" w:themeColor="text1"/>
        </w:rPr>
        <w:t>).</w:t>
      </w:r>
    </w:p>
    <w:p w:rsidR="00A6303F" w:rsidRPr="00E65F26" w:rsidRDefault="00A6303F" w:rsidP="000A323A">
      <w:pPr>
        <w:pStyle w:val="a3"/>
        <w:tabs>
          <w:tab w:val="left" w:pos="1260"/>
        </w:tabs>
        <w:rPr>
          <w:color w:val="000000" w:themeColor="text1"/>
        </w:rPr>
      </w:pPr>
      <w:r w:rsidRPr="00E65F26">
        <w:rPr>
          <w:color w:val="000000" w:themeColor="text1"/>
        </w:rPr>
        <w:t>2-Этилгексан-1,3-диол.</w:t>
      </w:r>
    </w:p>
    <w:p w:rsidR="00A6303F" w:rsidRPr="00E65F26" w:rsidRDefault="00A6303F" w:rsidP="000A323A">
      <w:pPr>
        <w:pStyle w:val="a3"/>
        <w:tabs>
          <w:tab w:val="left" w:pos="1260"/>
        </w:tabs>
        <w:rPr>
          <w:color w:val="000000" w:themeColor="text1"/>
        </w:rPr>
      </w:pPr>
      <w:r w:rsidRPr="00E65F26">
        <w:rPr>
          <w:color w:val="000000" w:themeColor="text1"/>
        </w:rPr>
        <w:t>Слегка м</w:t>
      </w:r>
      <w:r w:rsidR="00B83247" w:rsidRPr="00E65F26">
        <w:rPr>
          <w:color w:val="000000" w:themeColor="text1"/>
        </w:rPr>
        <w:t>аслянистая бесцветная жидкость.</w:t>
      </w:r>
    </w:p>
    <w:p w:rsidR="00A6303F" w:rsidRPr="00E65F26" w:rsidRDefault="00A6303F" w:rsidP="000A323A">
      <w:pPr>
        <w:pStyle w:val="a3"/>
        <w:tabs>
          <w:tab w:val="left" w:pos="1260"/>
        </w:tabs>
        <w:rPr>
          <w:color w:val="000000" w:themeColor="text1"/>
        </w:rPr>
      </w:pPr>
      <w:r w:rsidRPr="00E65F26">
        <w:rPr>
          <w:color w:val="000000" w:themeColor="text1"/>
        </w:rPr>
        <w:t>Растворим в этаноле, 2-пропаноле, пропиленгликоле и масле касторовом.</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40" w:dyaOrig="440">
          <v:shape id="_x0000_i1527" type="#_x0000_t75" style="width:22.5pt;height:22.5pt" o:ole="">
            <v:imagedata r:id="rId61" o:title=""/>
          </v:shape>
          <o:OLEObject Type="Embed" ProgID="Equation.3" ShapeID="_x0000_i1527" DrawAspect="Content" ObjectID="_1750698229" r:id="rId598"/>
        </w:object>
      </w:r>
      <w:r w:rsidR="00A6303F" w:rsidRPr="00E65F26">
        <w:rPr>
          <w:color w:val="000000" w:themeColor="text1"/>
        </w:rPr>
        <w:t>. Около 0,942.</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00" w:dyaOrig="440">
          <v:shape id="_x0000_i1528" type="#_x0000_t75" style="width:21.75pt;height:22.5pt" o:ole="">
            <v:imagedata r:id="rId25" o:title=""/>
          </v:shape>
          <o:OLEObject Type="Embed" ProgID="Equation.3" ShapeID="_x0000_i1528" DrawAspect="Content" ObjectID="_1750698230" r:id="rId599"/>
        </w:object>
      </w:r>
      <w:r w:rsidR="00A6303F" w:rsidRPr="00E65F26">
        <w:rPr>
          <w:color w:val="000000" w:themeColor="text1"/>
        </w:rPr>
        <w:t>. Около 1,451.</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Около 244</w:t>
      </w:r>
      <w:r w:rsidR="00B83247" w:rsidRPr="00E65F26">
        <w:rPr>
          <w:color w:val="000000" w:themeColor="text1"/>
        </w:rPr>
        <w:t> °</w:t>
      </w:r>
      <w:r w:rsidRPr="00E65F26">
        <w:rPr>
          <w:color w:val="000000" w:themeColor="text1"/>
        </w:rPr>
        <w:t>С.</w:t>
      </w:r>
    </w:p>
    <w:p w:rsidR="00A6303F" w:rsidRPr="00E65F26" w:rsidRDefault="00A6303F" w:rsidP="00A5361E">
      <w:pPr>
        <w:pStyle w:val="a3"/>
        <w:keepNext/>
        <w:tabs>
          <w:tab w:val="left" w:pos="1260"/>
        </w:tabs>
        <w:rPr>
          <w:color w:val="000000" w:themeColor="text1"/>
        </w:rPr>
      </w:pPr>
      <w:r w:rsidRPr="00E65F26">
        <w:rPr>
          <w:b/>
          <w:color w:val="000000" w:themeColor="text1"/>
        </w:rPr>
        <w:lastRenderedPageBreak/>
        <w:t>2-Этилгексановая кислота</w:t>
      </w:r>
      <w:r w:rsidRPr="00E65F26">
        <w:rPr>
          <w:color w:val="000000" w:themeColor="text1"/>
        </w:rPr>
        <w:t>. [149-57-5]. С</w:t>
      </w:r>
      <w:r w:rsidRPr="00E65F26">
        <w:rPr>
          <w:color w:val="000000" w:themeColor="text1"/>
          <w:vertAlign w:val="subscript"/>
        </w:rPr>
        <w:t>8</w:t>
      </w:r>
      <w:r w:rsidRPr="00E65F26">
        <w:rPr>
          <w:color w:val="000000" w:themeColor="text1"/>
        </w:rPr>
        <w:t>Н</w:t>
      </w:r>
      <w:r w:rsidRPr="00E65F26">
        <w:rPr>
          <w:color w:val="000000" w:themeColor="text1"/>
          <w:vertAlign w:val="subscript"/>
        </w:rPr>
        <w:t>16</w:t>
      </w:r>
      <w:r w:rsidRPr="00E65F26">
        <w:rPr>
          <w:color w:val="000000" w:themeColor="text1"/>
        </w:rPr>
        <w:t>О</w:t>
      </w:r>
      <w:r w:rsidRPr="00E65F26">
        <w:rPr>
          <w:color w:val="000000" w:themeColor="text1"/>
          <w:vertAlign w:val="subscript"/>
        </w:rPr>
        <w:t>2</w:t>
      </w:r>
      <w:r w:rsidRPr="00E65F26">
        <w:rPr>
          <w:color w:val="000000" w:themeColor="text1"/>
        </w:rPr>
        <w:t>. (М.м.</w:t>
      </w:r>
      <w:r w:rsidR="00B83247" w:rsidRPr="00E65F26">
        <w:rPr>
          <w:color w:val="000000" w:themeColor="text1"/>
        </w:rPr>
        <w:t> </w:t>
      </w:r>
      <w:r w:rsidRPr="00E65F26">
        <w:rPr>
          <w:color w:val="000000" w:themeColor="text1"/>
        </w:rPr>
        <w:t>1</w:t>
      </w:r>
      <w:r w:rsidR="00B83247" w:rsidRPr="00E65F26">
        <w:rPr>
          <w:color w:val="000000" w:themeColor="text1"/>
        </w:rPr>
        <w:t>44,21).</w:t>
      </w:r>
    </w:p>
    <w:p w:rsidR="00A6303F" w:rsidRPr="00E65F26" w:rsidRDefault="00A6303F" w:rsidP="000A323A">
      <w:pPr>
        <w:pStyle w:val="a3"/>
        <w:tabs>
          <w:tab w:val="left" w:pos="1260"/>
        </w:tabs>
        <w:rPr>
          <w:color w:val="000000" w:themeColor="text1"/>
        </w:rPr>
      </w:pPr>
      <w:r w:rsidRPr="00E65F26">
        <w:rPr>
          <w:color w:val="000000" w:themeColor="text1"/>
        </w:rPr>
        <w:t>2-Этилгексановая кислота.</w:t>
      </w:r>
    </w:p>
    <w:p w:rsidR="00A6303F" w:rsidRPr="00E65F26" w:rsidRDefault="00B83247" w:rsidP="000A323A">
      <w:pPr>
        <w:pStyle w:val="a3"/>
        <w:tabs>
          <w:tab w:val="left" w:pos="1260"/>
        </w:tabs>
        <w:rPr>
          <w:color w:val="000000" w:themeColor="text1"/>
        </w:rPr>
      </w:pPr>
      <w:r w:rsidRPr="00E65F26">
        <w:rPr>
          <w:color w:val="000000" w:themeColor="text1"/>
        </w:rPr>
        <w:t>Бесцветная жидкость.</w:t>
      </w:r>
    </w:p>
    <w:p w:rsidR="00A6303F" w:rsidRPr="00E65F26" w:rsidRDefault="00A6303F" w:rsidP="000A323A">
      <w:pPr>
        <w:pStyle w:val="a3"/>
        <w:tabs>
          <w:tab w:val="left" w:pos="1260"/>
        </w:tabs>
        <w:rPr>
          <w:color w:val="000000" w:themeColor="text1"/>
        </w:rPr>
      </w:pPr>
      <w:r w:rsidRPr="00E65F26">
        <w:rPr>
          <w:color w:val="000000" w:themeColor="text1"/>
        </w:rPr>
        <w:t>Практически нерастворима в воде, легко растворима в этаноле и эфире.</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40" w:dyaOrig="440">
          <v:shape id="_x0000_i1529" type="#_x0000_t75" style="width:22.5pt;height:22.5pt" o:ole="">
            <v:imagedata r:id="rId61" o:title=""/>
          </v:shape>
          <o:OLEObject Type="Embed" ProgID="Equation.3" ShapeID="_x0000_i1529" DrawAspect="Content" ObjectID="_1750698231" r:id="rId600"/>
        </w:object>
      </w:r>
      <w:r w:rsidR="00A6303F" w:rsidRPr="00E65F26">
        <w:rPr>
          <w:color w:val="000000" w:themeColor="text1"/>
        </w:rPr>
        <w:t>. Около 0,91.</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00" w:dyaOrig="440">
          <v:shape id="_x0000_i1530" type="#_x0000_t75" style="width:21.75pt;height:22.5pt" o:ole="">
            <v:imagedata r:id="rId25" o:title=""/>
          </v:shape>
          <o:OLEObject Type="Embed" ProgID="Equation.3" ShapeID="_x0000_i1530" DrawAspect="Content" ObjectID="_1750698232" r:id="rId601"/>
        </w:object>
      </w:r>
      <w:r w:rsidR="00A6303F" w:rsidRPr="00E65F26">
        <w:rPr>
          <w:color w:val="000000" w:themeColor="text1"/>
        </w:rPr>
        <w:t>. Около 1,425.</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Около 168</w:t>
      </w:r>
      <w:r w:rsidR="00B83247" w:rsidRPr="00E65F26">
        <w:rPr>
          <w:color w:val="000000" w:themeColor="text1"/>
        </w:rPr>
        <w:t> °</w:t>
      </w:r>
      <w:r w:rsidRPr="00E65F26">
        <w:rPr>
          <w:color w:val="000000" w:themeColor="text1"/>
        </w:rPr>
        <w:t>С.</w:t>
      </w:r>
    </w:p>
    <w:p w:rsidR="00487B85" w:rsidRPr="00E65F26" w:rsidRDefault="00A6303F" w:rsidP="00A5361E">
      <w:pPr>
        <w:pStyle w:val="a3"/>
        <w:keepNext/>
        <w:tabs>
          <w:tab w:val="left" w:pos="1260"/>
        </w:tabs>
        <w:rPr>
          <w:color w:val="000000" w:themeColor="text1"/>
        </w:rPr>
      </w:pPr>
      <w:r w:rsidRPr="00E65F26">
        <w:rPr>
          <w:b/>
          <w:color w:val="000000" w:themeColor="text1"/>
        </w:rPr>
        <w:t>Этиленбис[3,3-ди(3-(1,1-диметилэтил)-4-гидроксифенил)бутират]</w:t>
      </w:r>
      <w:r w:rsidRPr="00E65F26">
        <w:rPr>
          <w:color w:val="000000" w:themeColor="text1"/>
        </w:rPr>
        <w:t>.</w:t>
      </w:r>
      <w:r w:rsidR="00A5361E" w:rsidRPr="00E65F26">
        <w:rPr>
          <w:color w:val="000000" w:themeColor="text1"/>
        </w:rPr>
        <w:t xml:space="preserve"> </w:t>
      </w:r>
      <w:r w:rsidRPr="00E65F26">
        <w:rPr>
          <w:color w:val="000000" w:themeColor="text1"/>
        </w:rPr>
        <w:t>[32509-66-3]. С</w:t>
      </w:r>
      <w:r w:rsidRPr="00E65F26">
        <w:rPr>
          <w:color w:val="000000" w:themeColor="text1"/>
          <w:vertAlign w:val="subscript"/>
        </w:rPr>
        <w:t>50</w:t>
      </w:r>
      <w:r w:rsidRPr="00E65F26">
        <w:rPr>
          <w:color w:val="000000" w:themeColor="text1"/>
        </w:rPr>
        <w:t>Н</w:t>
      </w:r>
      <w:r w:rsidRPr="00E65F26">
        <w:rPr>
          <w:color w:val="000000" w:themeColor="text1"/>
          <w:vertAlign w:val="subscript"/>
        </w:rPr>
        <w:t>66</w:t>
      </w:r>
      <w:r w:rsidRPr="00E65F26">
        <w:rPr>
          <w:color w:val="000000" w:themeColor="text1"/>
        </w:rPr>
        <w:t>О</w:t>
      </w:r>
      <w:r w:rsidRPr="00E65F26">
        <w:rPr>
          <w:color w:val="000000" w:themeColor="text1"/>
          <w:vertAlign w:val="subscript"/>
        </w:rPr>
        <w:t>8</w:t>
      </w:r>
      <w:r w:rsidRPr="00E65F26">
        <w:rPr>
          <w:color w:val="000000" w:themeColor="text1"/>
        </w:rPr>
        <w:t>. (М.м.</w:t>
      </w:r>
      <w:r w:rsidR="00B83247" w:rsidRPr="00E65F26">
        <w:rPr>
          <w:color w:val="000000" w:themeColor="text1"/>
        </w:rPr>
        <w:t> </w:t>
      </w:r>
      <w:r w:rsidRPr="00E65F26">
        <w:rPr>
          <w:color w:val="000000" w:themeColor="text1"/>
        </w:rPr>
        <w:t>795,</w:t>
      </w:r>
      <w:r w:rsidR="00487B85" w:rsidRPr="00E65F26">
        <w:rPr>
          <w:color w:val="000000" w:themeColor="text1"/>
        </w:rPr>
        <w:t>1</w:t>
      </w:r>
      <w:r w:rsidRPr="00E65F26">
        <w:rPr>
          <w:color w:val="000000" w:themeColor="text1"/>
        </w:rPr>
        <w:t xml:space="preserve">). </w:t>
      </w:r>
    </w:p>
    <w:p w:rsidR="00A6303F" w:rsidRPr="00E65F26" w:rsidRDefault="00A6303F" w:rsidP="000A323A">
      <w:pPr>
        <w:pStyle w:val="a3"/>
        <w:tabs>
          <w:tab w:val="left" w:pos="1260"/>
        </w:tabs>
        <w:rPr>
          <w:color w:val="000000" w:themeColor="text1"/>
        </w:rPr>
      </w:pPr>
      <w:r w:rsidRPr="00E65F26">
        <w:rPr>
          <w:color w:val="000000" w:themeColor="text1"/>
        </w:rPr>
        <w:t>(</w:t>
      </w:r>
      <w:r w:rsidRPr="00E65F26">
        <w:rPr>
          <w:bCs/>
          <w:color w:val="000000" w:themeColor="text1"/>
        </w:rPr>
        <w:t>Этан-1,2-диил)бис[3,3-бис(3-</w:t>
      </w:r>
      <w:r w:rsidRPr="00E65F26">
        <w:rPr>
          <w:bCs/>
          <w:i/>
          <w:iCs/>
          <w:color w:val="000000" w:themeColor="text1"/>
        </w:rPr>
        <w:t>трет</w:t>
      </w:r>
      <w:r w:rsidRPr="00E65F26">
        <w:rPr>
          <w:bCs/>
          <w:color w:val="000000" w:themeColor="text1"/>
        </w:rPr>
        <w:t>-бутил-4-гидроксифенил)бутаноат].</w:t>
      </w:r>
    </w:p>
    <w:p w:rsidR="00A6303F" w:rsidRPr="00E65F26" w:rsidRDefault="00B83247" w:rsidP="000A323A">
      <w:pPr>
        <w:pStyle w:val="a3"/>
        <w:tabs>
          <w:tab w:val="left" w:pos="1260"/>
        </w:tabs>
        <w:rPr>
          <w:color w:val="000000" w:themeColor="text1"/>
        </w:rPr>
      </w:pPr>
      <w:r w:rsidRPr="00E65F26">
        <w:rPr>
          <w:color w:val="000000" w:themeColor="text1"/>
        </w:rPr>
        <w:t>Кристаллический порошок.</w:t>
      </w:r>
    </w:p>
    <w:p w:rsidR="00A6303F" w:rsidRPr="00E65F26" w:rsidRDefault="00A6303F" w:rsidP="000A323A">
      <w:pPr>
        <w:pStyle w:val="a3"/>
        <w:tabs>
          <w:tab w:val="left" w:pos="1260"/>
        </w:tabs>
        <w:rPr>
          <w:color w:val="000000" w:themeColor="text1"/>
        </w:rPr>
      </w:pPr>
      <w:r w:rsidRPr="00E65F26">
        <w:rPr>
          <w:color w:val="000000" w:themeColor="text1"/>
        </w:rPr>
        <w:t>Практически нерастворим в воде и петролейном эфире, очень легко растворим в ацетоне, эфире и метаноле.</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плавления</w:t>
      </w:r>
      <w:r w:rsidRPr="00E65F26">
        <w:rPr>
          <w:color w:val="000000" w:themeColor="text1"/>
        </w:rPr>
        <w:t>. Около 165</w:t>
      </w:r>
      <w:r w:rsidR="00B83247" w:rsidRPr="00E65F26">
        <w:rPr>
          <w:color w:val="000000" w:themeColor="text1"/>
        </w:rPr>
        <w:t> °</w:t>
      </w:r>
      <w:r w:rsidRPr="00E65F26">
        <w:rPr>
          <w:color w:val="000000" w:themeColor="text1"/>
        </w:rPr>
        <w:t>С.</w:t>
      </w:r>
    </w:p>
    <w:p w:rsidR="00487B85" w:rsidRPr="00E65F26" w:rsidRDefault="00A6303F" w:rsidP="00A5361E">
      <w:pPr>
        <w:pStyle w:val="a3"/>
        <w:keepNext/>
        <w:tabs>
          <w:tab w:val="left" w:pos="1260"/>
        </w:tabs>
        <w:rPr>
          <w:color w:val="000000" w:themeColor="text1"/>
        </w:rPr>
      </w:pPr>
      <w:r w:rsidRPr="00E65F26">
        <w:rPr>
          <w:b/>
          <w:color w:val="000000" w:themeColor="text1"/>
        </w:rPr>
        <w:t>Этиленгликоль</w:t>
      </w:r>
      <w:r w:rsidRPr="00E65F26">
        <w:rPr>
          <w:color w:val="000000" w:themeColor="text1"/>
        </w:rPr>
        <w:t>. [107-21-1]. С</w:t>
      </w:r>
      <w:r w:rsidRPr="00E65F26">
        <w:rPr>
          <w:color w:val="000000" w:themeColor="text1"/>
          <w:vertAlign w:val="subscript"/>
        </w:rPr>
        <w:t>2</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vertAlign w:val="subscript"/>
        </w:rPr>
        <w:t>2</w:t>
      </w:r>
      <w:r w:rsidRPr="00E65F26">
        <w:rPr>
          <w:color w:val="000000" w:themeColor="text1"/>
        </w:rPr>
        <w:t>. (М.м.</w:t>
      </w:r>
      <w:r w:rsidR="00B83247" w:rsidRPr="00E65F26">
        <w:rPr>
          <w:color w:val="000000" w:themeColor="text1"/>
        </w:rPr>
        <w:t> </w:t>
      </w:r>
      <w:r w:rsidRPr="00E65F26">
        <w:rPr>
          <w:color w:val="000000" w:themeColor="text1"/>
        </w:rPr>
        <w:t xml:space="preserve">62,07). </w:t>
      </w:r>
    </w:p>
    <w:p w:rsidR="00A6303F" w:rsidRPr="00E65F26" w:rsidRDefault="00A6303F" w:rsidP="000A323A">
      <w:pPr>
        <w:pStyle w:val="a3"/>
        <w:tabs>
          <w:tab w:val="left" w:pos="1260"/>
        </w:tabs>
        <w:rPr>
          <w:color w:val="000000" w:themeColor="text1"/>
        </w:rPr>
      </w:pPr>
      <w:r w:rsidRPr="00E65F26">
        <w:rPr>
          <w:color w:val="000000" w:themeColor="text1"/>
        </w:rPr>
        <w:t>Этан-1,2-диол.</w:t>
      </w:r>
    </w:p>
    <w:p w:rsidR="00A6303F" w:rsidRPr="00E65F26" w:rsidRDefault="00A6303F" w:rsidP="000A323A">
      <w:pPr>
        <w:pStyle w:val="a3"/>
        <w:tabs>
          <w:tab w:val="left" w:pos="1260"/>
        </w:tabs>
        <w:rPr>
          <w:color w:val="000000" w:themeColor="text1"/>
        </w:rPr>
      </w:pPr>
      <w:r w:rsidRPr="00E65F26">
        <w:rPr>
          <w:color w:val="000000" w:themeColor="text1"/>
        </w:rPr>
        <w:t xml:space="preserve">Бесцветная, слегка </w:t>
      </w:r>
      <w:r w:rsidR="00B83247" w:rsidRPr="00E65F26">
        <w:rPr>
          <w:color w:val="000000" w:themeColor="text1"/>
        </w:rPr>
        <w:t>вязкая гигроскопичная жидкость.</w:t>
      </w:r>
    </w:p>
    <w:p w:rsidR="00A6303F" w:rsidRPr="00E65F26" w:rsidRDefault="00A6303F" w:rsidP="000A323A">
      <w:pPr>
        <w:pStyle w:val="a3"/>
        <w:tabs>
          <w:tab w:val="left" w:pos="1260"/>
        </w:tabs>
        <w:rPr>
          <w:color w:val="000000" w:themeColor="text1"/>
        </w:rPr>
      </w:pPr>
      <w:r w:rsidRPr="00E65F26">
        <w:rPr>
          <w:color w:val="000000" w:themeColor="text1"/>
        </w:rPr>
        <w:t>Смешивается с водой и спиртом 96</w:t>
      </w:r>
      <w:r w:rsidR="00763A9B" w:rsidRPr="00E65F26">
        <w:rPr>
          <w:color w:val="000000" w:themeColor="text1"/>
        </w:rPr>
        <w:t xml:space="preserve"> </w:t>
      </w:r>
      <w:r w:rsidRPr="00E65F26">
        <w:rPr>
          <w:color w:val="000000" w:themeColor="text1"/>
        </w:rPr>
        <w:t>%, мало растворим в эфире.</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40" w:dyaOrig="440">
          <v:shape id="_x0000_i1531" type="#_x0000_t75" style="width:22.5pt;height:22.5pt" o:ole="">
            <v:imagedata r:id="rId61" o:title=""/>
          </v:shape>
          <o:OLEObject Type="Embed" ProgID="Equation.3" ShapeID="_x0000_i1531" DrawAspect="Content" ObjectID="_1750698233" r:id="rId602"/>
        </w:object>
      </w:r>
      <w:r w:rsidR="00A6303F" w:rsidRPr="00E65F26">
        <w:rPr>
          <w:color w:val="000000" w:themeColor="text1"/>
        </w:rPr>
        <w:t>. От 1,113 до 1,115.</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00" w:dyaOrig="440">
          <v:shape id="_x0000_i1532" type="#_x0000_t75" style="width:21.75pt;height:22.5pt" o:ole="">
            <v:imagedata r:id="rId25" o:title=""/>
          </v:shape>
          <o:OLEObject Type="Embed" ProgID="Equation.3" ShapeID="_x0000_i1532" DrawAspect="Content" ObjectID="_1750698234" r:id="rId603"/>
        </w:object>
      </w:r>
      <w:r w:rsidR="00A6303F" w:rsidRPr="00E65F26">
        <w:rPr>
          <w:color w:val="000000" w:themeColor="text1"/>
        </w:rPr>
        <w:t>. Около 1,432.</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плавления</w:t>
      </w:r>
      <w:r w:rsidRPr="00E65F26">
        <w:rPr>
          <w:color w:val="000000" w:themeColor="text1"/>
        </w:rPr>
        <w:t>. Около</w:t>
      </w:r>
      <w:r w:rsidR="00967C8D" w:rsidRPr="00E65F26">
        <w:rPr>
          <w:color w:val="000000" w:themeColor="text1"/>
        </w:rPr>
        <w:t xml:space="preserve"> </w:t>
      </w:r>
      <w:r w:rsidR="00B868A6" w:rsidRPr="00E65F26">
        <w:rPr>
          <w:color w:val="000000" w:themeColor="text1"/>
        </w:rPr>
        <w:t>–</w:t>
      </w:r>
      <w:r w:rsidRPr="00E65F26">
        <w:rPr>
          <w:color w:val="000000" w:themeColor="text1"/>
        </w:rPr>
        <w:t>12</w:t>
      </w:r>
      <w:r w:rsidR="00B83247" w:rsidRPr="00E65F26">
        <w:rPr>
          <w:color w:val="000000" w:themeColor="text1"/>
        </w:rPr>
        <w:t> °</w:t>
      </w:r>
      <w:r w:rsidRPr="00E65F26">
        <w:rPr>
          <w:color w:val="000000" w:themeColor="text1"/>
        </w:rPr>
        <w:t>С.</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Около 198</w:t>
      </w:r>
      <w:r w:rsidR="00B83247" w:rsidRPr="00E65F26">
        <w:rPr>
          <w:color w:val="000000" w:themeColor="text1"/>
        </w:rPr>
        <w:t> °</w:t>
      </w:r>
      <w:r w:rsidRPr="00E65F26">
        <w:rPr>
          <w:color w:val="000000" w:themeColor="text1"/>
        </w:rPr>
        <w:t>С.</w:t>
      </w:r>
    </w:p>
    <w:p w:rsidR="00A6303F" w:rsidRPr="00E65F26" w:rsidRDefault="00A6303F" w:rsidP="000A323A">
      <w:pPr>
        <w:pStyle w:val="a3"/>
        <w:tabs>
          <w:tab w:val="left" w:pos="1260"/>
        </w:tabs>
        <w:rPr>
          <w:color w:val="000000" w:themeColor="text1"/>
        </w:rPr>
      </w:pPr>
      <w:r w:rsidRPr="00E65F26">
        <w:rPr>
          <w:i/>
          <w:color w:val="000000" w:themeColor="text1"/>
        </w:rPr>
        <w:t>Кислотность</w:t>
      </w:r>
      <w:r w:rsidRPr="00E65F26">
        <w:rPr>
          <w:color w:val="000000" w:themeColor="text1"/>
        </w:rPr>
        <w:t>. К 10</w:t>
      </w:r>
      <w:r w:rsidR="00B83247" w:rsidRPr="00E65F26">
        <w:rPr>
          <w:color w:val="000000" w:themeColor="text1"/>
        </w:rPr>
        <w:t> </w:t>
      </w:r>
      <w:r w:rsidRPr="00E65F26">
        <w:rPr>
          <w:color w:val="000000" w:themeColor="text1"/>
        </w:rPr>
        <w:t>мл прибавляют 20</w:t>
      </w:r>
      <w:r w:rsidR="00B83247" w:rsidRPr="00E65F26">
        <w:rPr>
          <w:color w:val="000000" w:themeColor="text1"/>
        </w:rPr>
        <w:t> </w:t>
      </w:r>
      <w:r w:rsidRPr="00E65F26">
        <w:rPr>
          <w:color w:val="000000" w:themeColor="text1"/>
        </w:rPr>
        <w:t>мл воды и 1</w:t>
      </w:r>
      <w:r w:rsidR="00B83247" w:rsidRPr="00E65F26">
        <w:rPr>
          <w:color w:val="000000" w:themeColor="text1"/>
        </w:rPr>
        <w:t> </w:t>
      </w:r>
      <w:r w:rsidRPr="00E65F26">
        <w:rPr>
          <w:color w:val="000000" w:themeColor="text1"/>
        </w:rPr>
        <w:t>мл 0,1</w:t>
      </w:r>
      <w:r w:rsidR="00B83247" w:rsidRPr="00E65F26">
        <w:rPr>
          <w:color w:val="000000" w:themeColor="text1"/>
        </w:rPr>
        <w:t> </w:t>
      </w:r>
      <w:r w:rsidRPr="00E65F26">
        <w:rPr>
          <w:color w:val="000000" w:themeColor="text1"/>
        </w:rPr>
        <w:t>% раствора фенолфталеина; окраска раствора должна измениться до розовой при</w:t>
      </w:r>
      <w:r w:rsidR="00763A9B" w:rsidRPr="00E65F26">
        <w:rPr>
          <w:color w:val="000000" w:themeColor="text1"/>
        </w:rPr>
        <w:t xml:space="preserve"> </w:t>
      </w:r>
      <w:r w:rsidRPr="00E65F26">
        <w:rPr>
          <w:color w:val="000000" w:themeColor="text1"/>
        </w:rPr>
        <w:t>прибавлении не более 0,15</w:t>
      </w:r>
      <w:r w:rsidR="00B83247" w:rsidRPr="00E65F26">
        <w:rPr>
          <w:color w:val="000000" w:themeColor="text1"/>
        </w:rPr>
        <w:t> </w:t>
      </w:r>
      <w:r w:rsidRPr="00E65F26">
        <w:rPr>
          <w:color w:val="000000" w:themeColor="text1"/>
        </w:rPr>
        <w:t>мл 0,02</w:t>
      </w:r>
      <w:r w:rsidR="00B83247" w:rsidRPr="00E65F26">
        <w:rPr>
          <w:color w:val="000000" w:themeColor="text1"/>
        </w:rPr>
        <w:t> </w:t>
      </w:r>
      <w:r w:rsidRPr="00E65F26">
        <w:rPr>
          <w:color w:val="000000" w:themeColor="text1"/>
        </w:rPr>
        <w:t>М раствора натрия гидроксида.</w:t>
      </w:r>
    </w:p>
    <w:p w:rsidR="00A6303F" w:rsidRPr="00E65F26" w:rsidRDefault="00A6303F" w:rsidP="000A323A">
      <w:pPr>
        <w:pStyle w:val="a3"/>
        <w:tabs>
          <w:tab w:val="left" w:pos="1260"/>
        </w:tabs>
        <w:rPr>
          <w:color w:val="000000" w:themeColor="text1"/>
        </w:rPr>
      </w:pPr>
      <w:r w:rsidRPr="00E65F26">
        <w:rPr>
          <w:i/>
          <w:color w:val="000000" w:themeColor="text1"/>
        </w:rPr>
        <w:t>Вода</w:t>
      </w:r>
      <w:r w:rsidRPr="00E65F26">
        <w:rPr>
          <w:color w:val="000000" w:themeColor="text1"/>
        </w:rPr>
        <w:t>. Не более 0,2</w:t>
      </w:r>
      <w:r w:rsidR="00B83247" w:rsidRPr="00E65F26">
        <w:rPr>
          <w:color w:val="000000" w:themeColor="text1"/>
        </w:rPr>
        <w:t> </w:t>
      </w:r>
      <w:r w:rsidRPr="00E65F26">
        <w:rPr>
          <w:color w:val="000000" w:themeColor="text1"/>
        </w:rPr>
        <w:t>%.</w:t>
      </w:r>
    </w:p>
    <w:p w:rsidR="00A6303F" w:rsidRPr="00E65F26" w:rsidRDefault="00A6303F" w:rsidP="00A5361E">
      <w:pPr>
        <w:pStyle w:val="a3"/>
        <w:keepNext/>
        <w:tabs>
          <w:tab w:val="left" w:pos="1260"/>
        </w:tabs>
        <w:rPr>
          <w:color w:val="000000" w:themeColor="text1"/>
        </w:rPr>
      </w:pPr>
      <w:r w:rsidRPr="00E65F26">
        <w:rPr>
          <w:b/>
          <w:color w:val="000000" w:themeColor="text1"/>
        </w:rPr>
        <w:t>Этиленгликоля монометиловый эфир</w:t>
      </w:r>
      <w:r w:rsidR="00B83247" w:rsidRPr="00E65F26">
        <w:rPr>
          <w:color w:val="000000" w:themeColor="text1"/>
        </w:rPr>
        <w:t xml:space="preserve">. </w:t>
      </w:r>
      <w:r w:rsidRPr="00E65F26">
        <w:rPr>
          <w:color w:val="000000" w:themeColor="text1"/>
        </w:rPr>
        <w:t>[109-86-4]. С</w:t>
      </w:r>
      <w:r w:rsidRPr="00E65F26">
        <w:rPr>
          <w:color w:val="000000" w:themeColor="text1"/>
          <w:vertAlign w:val="subscript"/>
        </w:rPr>
        <w:t>3</w:t>
      </w:r>
      <w:r w:rsidRPr="00E65F26">
        <w:rPr>
          <w:color w:val="000000" w:themeColor="text1"/>
        </w:rPr>
        <w:t>Н</w:t>
      </w:r>
      <w:r w:rsidRPr="00E65F26">
        <w:rPr>
          <w:color w:val="000000" w:themeColor="text1"/>
          <w:vertAlign w:val="subscript"/>
        </w:rPr>
        <w:t>8</w:t>
      </w:r>
      <w:r w:rsidRPr="00E65F26">
        <w:rPr>
          <w:color w:val="000000" w:themeColor="text1"/>
        </w:rPr>
        <w:t>О</w:t>
      </w:r>
      <w:r w:rsidRPr="00E65F26">
        <w:rPr>
          <w:color w:val="000000" w:themeColor="text1"/>
          <w:vertAlign w:val="subscript"/>
        </w:rPr>
        <w:t>2</w:t>
      </w:r>
      <w:r w:rsidRPr="00E65F26">
        <w:rPr>
          <w:color w:val="000000" w:themeColor="text1"/>
        </w:rPr>
        <w:t>. (М.м.</w:t>
      </w:r>
      <w:r w:rsidR="00B83247" w:rsidRPr="00E65F26">
        <w:rPr>
          <w:color w:val="000000" w:themeColor="text1"/>
        </w:rPr>
        <w:t> 76,09).</w:t>
      </w:r>
    </w:p>
    <w:p w:rsidR="00A6303F" w:rsidRPr="00E65F26" w:rsidRDefault="00A6303F" w:rsidP="000A323A">
      <w:pPr>
        <w:pStyle w:val="a3"/>
        <w:tabs>
          <w:tab w:val="left" w:pos="1260"/>
        </w:tabs>
        <w:rPr>
          <w:color w:val="000000" w:themeColor="text1"/>
        </w:rPr>
      </w:pPr>
      <w:r w:rsidRPr="00E65F26">
        <w:rPr>
          <w:color w:val="000000" w:themeColor="text1"/>
        </w:rPr>
        <w:t>2-Метоксиэтан</w:t>
      </w:r>
      <w:r w:rsidR="00487B85" w:rsidRPr="00E65F26">
        <w:rPr>
          <w:color w:val="000000" w:themeColor="text1"/>
        </w:rPr>
        <w:t>-1-</w:t>
      </w:r>
      <w:r w:rsidRPr="00E65F26">
        <w:rPr>
          <w:color w:val="000000" w:themeColor="text1"/>
        </w:rPr>
        <w:t>ол.</w:t>
      </w:r>
    </w:p>
    <w:p w:rsidR="00A6303F" w:rsidRPr="00E65F26" w:rsidRDefault="00A6303F" w:rsidP="000A323A">
      <w:pPr>
        <w:pStyle w:val="a3"/>
        <w:tabs>
          <w:tab w:val="left" w:pos="1260"/>
        </w:tabs>
        <w:rPr>
          <w:color w:val="000000" w:themeColor="text1"/>
        </w:rPr>
      </w:pPr>
      <w:r w:rsidRPr="00E65F26">
        <w:rPr>
          <w:color w:val="000000" w:themeColor="text1"/>
        </w:rPr>
        <w:t xml:space="preserve">Прозрачная, </w:t>
      </w:r>
      <w:r w:rsidR="00B83247" w:rsidRPr="00E65F26">
        <w:rPr>
          <w:color w:val="000000" w:themeColor="text1"/>
        </w:rPr>
        <w:t>бесцветная жидкость.</w:t>
      </w:r>
    </w:p>
    <w:p w:rsidR="00A6303F" w:rsidRPr="00E65F26" w:rsidRDefault="00A6303F" w:rsidP="000A323A">
      <w:pPr>
        <w:pStyle w:val="a3"/>
        <w:tabs>
          <w:tab w:val="left" w:pos="1260"/>
        </w:tabs>
        <w:rPr>
          <w:color w:val="000000" w:themeColor="text1"/>
        </w:rPr>
      </w:pPr>
      <w:r w:rsidRPr="00E65F26">
        <w:rPr>
          <w:color w:val="000000" w:themeColor="text1"/>
        </w:rPr>
        <w:lastRenderedPageBreak/>
        <w:t>Смешивается с водой, ацетоном, спиртом 96</w:t>
      </w:r>
      <w:r w:rsidR="00B83247" w:rsidRPr="00E65F26">
        <w:rPr>
          <w:color w:val="000000" w:themeColor="text1"/>
        </w:rPr>
        <w:t> </w:t>
      </w:r>
      <w:r w:rsidRPr="00E65F26">
        <w:rPr>
          <w:color w:val="000000" w:themeColor="text1"/>
        </w:rPr>
        <w:t>% и эфиром.</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40" w:dyaOrig="440">
          <v:shape id="_x0000_i1533" type="#_x0000_t75" style="width:22.5pt;height:22.5pt" o:ole="">
            <v:imagedata r:id="rId61" o:title=""/>
          </v:shape>
          <o:OLEObject Type="Embed" ProgID="Equation.3" ShapeID="_x0000_i1533" DrawAspect="Content" ObjectID="_1750698235" r:id="rId604"/>
        </w:object>
      </w:r>
      <w:r w:rsidR="00A6303F" w:rsidRPr="00E65F26">
        <w:rPr>
          <w:color w:val="000000" w:themeColor="text1"/>
        </w:rPr>
        <w:t>. Около 0,97.</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00" w:dyaOrig="440">
          <v:shape id="_x0000_i1534" type="#_x0000_t75" style="width:21.75pt;height:22.5pt" o:ole="">
            <v:imagedata r:id="rId25" o:title=""/>
          </v:shape>
          <o:OLEObject Type="Embed" ProgID="Equation.3" ShapeID="_x0000_i1534" DrawAspect="Content" ObjectID="_1750698236" r:id="rId605"/>
        </w:object>
      </w:r>
      <w:r w:rsidR="00A6303F" w:rsidRPr="00E65F26">
        <w:rPr>
          <w:color w:val="000000" w:themeColor="text1"/>
        </w:rPr>
        <w:t>. Около 1,403.</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Около 125</w:t>
      </w:r>
      <w:r w:rsidR="00B83247" w:rsidRPr="00E65F26">
        <w:rPr>
          <w:color w:val="000000" w:themeColor="text1"/>
        </w:rPr>
        <w:t> °</w:t>
      </w:r>
      <w:r w:rsidRPr="00E65F26">
        <w:rPr>
          <w:color w:val="000000" w:themeColor="text1"/>
        </w:rPr>
        <w:t>С.</w:t>
      </w:r>
    </w:p>
    <w:p w:rsidR="00A6303F" w:rsidRPr="00E65F26" w:rsidRDefault="00A6303F" w:rsidP="00A5361E">
      <w:pPr>
        <w:pStyle w:val="a3"/>
        <w:keepNext/>
        <w:tabs>
          <w:tab w:val="left" w:pos="1260"/>
        </w:tabs>
        <w:rPr>
          <w:color w:val="000000" w:themeColor="text1"/>
        </w:rPr>
      </w:pPr>
      <w:r w:rsidRPr="00E65F26">
        <w:rPr>
          <w:b/>
          <w:color w:val="000000" w:themeColor="text1"/>
        </w:rPr>
        <w:t>Этиленгликоля моноэтиловый эфир</w:t>
      </w:r>
      <w:r w:rsidRPr="00E65F26">
        <w:rPr>
          <w:color w:val="000000" w:themeColor="text1"/>
        </w:rPr>
        <w:t>. [110-80-5]. С</w:t>
      </w:r>
      <w:r w:rsidRPr="00E65F26">
        <w:rPr>
          <w:color w:val="000000" w:themeColor="text1"/>
          <w:vertAlign w:val="subscript"/>
        </w:rPr>
        <w:t>4</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2</w:t>
      </w:r>
      <w:r w:rsidRPr="00E65F26">
        <w:rPr>
          <w:color w:val="000000" w:themeColor="text1"/>
        </w:rPr>
        <w:t>. (М.м.</w:t>
      </w:r>
      <w:r w:rsidR="00B83247" w:rsidRPr="00E65F26">
        <w:rPr>
          <w:color w:val="000000" w:themeColor="text1"/>
        </w:rPr>
        <w:t> </w:t>
      </w:r>
      <w:r w:rsidRPr="00E65F26">
        <w:rPr>
          <w:color w:val="000000" w:themeColor="text1"/>
        </w:rPr>
        <w:t>90,</w:t>
      </w:r>
      <w:r w:rsidR="00B83247" w:rsidRPr="00E65F26">
        <w:rPr>
          <w:color w:val="000000" w:themeColor="text1"/>
        </w:rPr>
        <w:t>12).</w:t>
      </w:r>
    </w:p>
    <w:p w:rsidR="00A6303F" w:rsidRPr="00E65F26" w:rsidRDefault="00A6303F" w:rsidP="000A323A">
      <w:pPr>
        <w:pStyle w:val="a3"/>
        <w:tabs>
          <w:tab w:val="left" w:pos="1260"/>
        </w:tabs>
        <w:rPr>
          <w:color w:val="000000" w:themeColor="text1"/>
        </w:rPr>
      </w:pPr>
      <w:r w:rsidRPr="00E65F26">
        <w:rPr>
          <w:color w:val="000000" w:themeColor="text1"/>
        </w:rPr>
        <w:t>2-Этоксиэтан</w:t>
      </w:r>
      <w:r w:rsidR="00487B85" w:rsidRPr="00E65F26">
        <w:rPr>
          <w:color w:val="000000" w:themeColor="text1"/>
        </w:rPr>
        <w:t>-1-</w:t>
      </w:r>
      <w:r w:rsidRPr="00E65F26">
        <w:rPr>
          <w:color w:val="000000" w:themeColor="text1"/>
        </w:rPr>
        <w:t>ол.</w:t>
      </w:r>
    </w:p>
    <w:p w:rsidR="00A6303F" w:rsidRPr="00E65F26" w:rsidRDefault="00A6303F" w:rsidP="000A323A">
      <w:pPr>
        <w:pStyle w:val="a3"/>
        <w:tabs>
          <w:tab w:val="left" w:pos="1260"/>
        </w:tabs>
        <w:rPr>
          <w:color w:val="000000" w:themeColor="text1"/>
        </w:rPr>
      </w:pPr>
      <w:r w:rsidRPr="00E65F26">
        <w:rPr>
          <w:color w:val="000000" w:themeColor="text1"/>
        </w:rPr>
        <w:t>Пр</w:t>
      </w:r>
      <w:r w:rsidR="00B83247" w:rsidRPr="00E65F26">
        <w:rPr>
          <w:color w:val="000000" w:themeColor="text1"/>
        </w:rPr>
        <w:t>озрачная, бесцветная жидкость.</w:t>
      </w:r>
    </w:p>
    <w:p w:rsidR="00A6303F" w:rsidRPr="00E65F26" w:rsidRDefault="00A6303F" w:rsidP="000A323A">
      <w:pPr>
        <w:pStyle w:val="a3"/>
        <w:tabs>
          <w:tab w:val="left" w:pos="1260"/>
        </w:tabs>
        <w:rPr>
          <w:color w:val="000000" w:themeColor="text1"/>
        </w:rPr>
      </w:pPr>
      <w:r w:rsidRPr="00E65F26">
        <w:rPr>
          <w:color w:val="000000" w:themeColor="text1"/>
        </w:rPr>
        <w:t>Смешивается с водой, ацетоном, спиртом 96</w:t>
      </w:r>
      <w:r w:rsidR="00B83247" w:rsidRPr="00E65F26">
        <w:rPr>
          <w:color w:val="000000" w:themeColor="text1"/>
        </w:rPr>
        <w:t> </w:t>
      </w:r>
      <w:r w:rsidRPr="00E65F26">
        <w:rPr>
          <w:color w:val="000000" w:themeColor="text1"/>
        </w:rPr>
        <w:t>% и эфиром.</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40" w:dyaOrig="440">
          <v:shape id="_x0000_i1535" type="#_x0000_t75" style="width:22.5pt;height:22.5pt" o:ole="">
            <v:imagedata r:id="rId61" o:title=""/>
          </v:shape>
          <o:OLEObject Type="Embed" ProgID="Equation.3" ShapeID="_x0000_i1535" DrawAspect="Content" ObjectID="_1750698237" r:id="rId606"/>
        </w:object>
      </w:r>
      <w:r w:rsidR="00A6303F" w:rsidRPr="00E65F26">
        <w:rPr>
          <w:color w:val="000000" w:themeColor="text1"/>
        </w:rPr>
        <w:t>. Около 0,93.</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00" w:dyaOrig="440">
          <v:shape id="_x0000_i1536" type="#_x0000_t75" style="width:21.75pt;height:22.5pt" o:ole="">
            <v:imagedata r:id="rId25" o:title=""/>
          </v:shape>
          <o:OLEObject Type="Embed" ProgID="Equation.3" ShapeID="_x0000_i1536" DrawAspect="Content" ObjectID="_1750698238" r:id="rId607"/>
        </w:object>
      </w:r>
      <w:r w:rsidR="00A6303F" w:rsidRPr="00E65F26">
        <w:rPr>
          <w:color w:val="000000" w:themeColor="text1"/>
        </w:rPr>
        <w:t>. Около 1,406.</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Около 135</w:t>
      </w:r>
      <w:r w:rsidR="00B83247" w:rsidRPr="00E65F26">
        <w:rPr>
          <w:color w:val="000000" w:themeColor="text1"/>
        </w:rPr>
        <w:t> °</w:t>
      </w:r>
      <w:r w:rsidRPr="00E65F26">
        <w:rPr>
          <w:color w:val="000000" w:themeColor="text1"/>
        </w:rPr>
        <w:t>С.</w:t>
      </w:r>
    </w:p>
    <w:p w:rsidR="00A5361E" w:rsidRPr="00E65F26" w:rsidRDefault="00A6303F" w:rsidP="00A5361E">
      <w:pPr>
        <w:pStyle w:val="a3"/>
        <w:keepNext/>
        <w:tabs>
          <w:tab w:val="left" w:pos="1260"/>
        </w:tabs>
        <w:rPr>
          <w:color w:val="000000" w:themeColor="text1"/>
        </w:rPr>
      </w:pPr>
      <w:r w:rsidRPr="00E65F26">
        <w:rPr>
          <w:b/>
          <w:color w:val="000000" w:themeColor="text1"/>
        </w:rPr>
        <w:t>Этилендиамин</w:t>
      </w:r>
      <w:r w:rsidRPr="00E65F26">
        <w:rPr>
          <w:color w:val="000000" w:themeColor="text1"/>
        </w:rPr>
        <w:t xml:space="preserve">. </w:t>
      </w:r>
      <w:r w:rsidR="00B83247" w:rsidRPr="00E65F26">
        <w:rPr>
          <w:color w:val="000000" w:themeColor="text1"/>
        </w:rPr>
        <w:t xml:space="preserve">[107-15-3]. </w:t>
      </w:r>
      <w:r w:rsidRPr="00E65F26">
        <w:rPr>
          <w:color w:val="000000" w:themeColor="text1"/>
        </w:rPr>
        <w:t>С</w:t>
      </w:r>
      <w:r w:rsidRPr="00E65F26">
        <w:rPr>
          <w:color w:val="000000" w:themeColor="text1"/>
          <w:vertAlign w:val="subscript"/>
        </w:rPr>
        <w:t>2</w:t>
      </w:r>
      <w:r w:rsidRPr="00E65F26">
        <w:rPr>
          <w:color w:val="000000" w:themeColor="text1"/>
        </w:rPr>
        <w:t>Н</w:t>
      </w:r>
      <w:r w:rsidRPr="00E65F26">
        <w:rPr>
          <w:color w:val="000000" w:themeColor="text1"/>
          <w:vertAlign w:val="subscript"/>
        </w:rPr>
        <w:t>8</w:t>
      </w:r>
      <w:r w:rsidRPr="00E65F26">
        <w:rPr>
          <w:color w:val="000000" w:themeColor="text1"/>
          <w:lang w:val="en-US"/>
        </w:rPr>
        <w:t>N</w:t>
      </w:r>
      <w:r w:rsidRPr="00E65F26">
        <w:rPr>
          <w:color w:val="000000" w:themeColor="text1"/>
          <w:vertAlign w:val="subscript"/>
        </w:rPr>
        <w:t>2</w:t>
      </w:r>
      <w:r w:rsidRPr="00E65F26">
        <w:rPr>
          <w:color w:val="000000" w:themeColor="text1"/>
        </w:rPr>
        <w:t>. (М.м.</w:t>
      </w:r>
      <w:r w:rsidR="00B83247" w:rsidRPr="00E65F26">
        <w:rPr>
          <w:color w:val="000000" w:themeColor="text1"/>
        </w:rPr>
        <w:t> </w:t>
      </w:r>
      <w:r w:rsidRPr="00E65F26">
        <w:rPr>
          <w:color w:val="000000" w:themeColor="text1"/>
        </w:rPr>
        <w:t xml:space="preserve">60,10). </w:t>
      </w:r>
    </w:p>
    <w:p w:rsidR="00A6303F" w:rsidRPr="00E65F26" w:rsidRDefault="00A6303F" w:rsidP="000A323A">
      <w:pPr>
        <w:pStyle w:val="a3"/>
        <w:tabs>
          <w:tab w:val="left" w:pos="1260"/>
        </w:tabs>
        <w:rPr>
          <w:color w:val="000000" w:themeColor="text1"/>
        </w:rPr>
      </w:pPr>
      <w:r w:rsidRPr="00E65F26">
        <w:rPr>
          <w:color w:val="000000" w:themeColor="text1"/>
        </w:rPr>
        <w:t>Этан-1,2-диамин.</w:t>
      </w:r>
    </w:p>
    <w:p w:rsidR="00A6303F" w:rsidRPr="00E65F26" w:rsidRDefault="00B83247" w:rsidP="000A323A">
      <w:pPr>
        <w:pStyle w:val="a3"/>
        <w:tabs>
          <w:tab w:val="left" w:pos="1260"/>
        </w:tabs>
        <w:rPr>
          <w:color w:val="000000" w:themeColor="text1"/>
          <w:spacing w:val="-6"/>
        </w:rPr>
      </w:pPr>
      <w:r w:rsidRPr="00E65F26">
        <w:rPr>
          <w:color w:val="000000" w:themeColor="text1"/>
        </w:rPr>
        <w:t>Прозрачная, бесцветная жидкость с аммиачным запахом; имеет сильнощелочную реакцию</w:t>
      </w:r>
      <w:r w:rsidR="00A6303F" w:rsidRPr="00E65F26">
        <w:rPr>
          <w:color w:val="000000" w:themeColor="text1"/>
          <w:spacing w:val="-6"/>
        </w:rPr>
        <w:t>.</w:t>
      </w:r>
    </w:p>
    <w:p w:rsidR="00A6303F" w:rsidRPr="00E65F26" w:rsidRDefault="00A6303F" w:rsidP="000A323A">
      <w:pPr>
        <w:pStyle w:val="a3"/>
        <w:tabs>
          <w:tab w:val="left" w:pos="1260"/>
        </w:tabs>
        <w:rPr>
          <w:color w:val="000000" w:themeColor="text1"/>
        </w:rPr>
      </w:pPr>
      <w:r w:rsidRPr="00E65F26">
        <w:rPr>
          <w:color w:val="000000" w:themeColor="text1"/>
        </w:rPr>
        <w:t>Смешивается с водой и спиртом 96</w:t>
      </w:r>
      <w:r w:rsidR="00B83247" w:rsidRPr="00E65F26">
        <w:rPr>
          <w:color w:val="000000" w:themeColor="text1"/>
        </w:rPr>
        <w:t> </w:t>
      </w:r>
      <w:r w:rsidRPr="00E65F26">
        <w:rPr>
          <w:color w:val="000000" w:themeColor="text1"/>
        </w:rPr>
        <w:t>%, мало растворим в эфире.</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Около 116</w:t>
      </w:r>
      <w:r w:rsidR="00B83247" w:rsidRPr="00E65F26">
        <w:rPr>
          <w:color w:val="000000" w:themeColor="text1"/>
        </w:rPr>
        <w:t> °</w:t>
      </w:r>
      <w:r w:rsidRPr="00E65F26">
        <w:rPr>
          <w:color w:val="000000" w:themeColor="text1"/>
        </w:rPr>
        <w:t>С.</w:t>
      </w:r>
    </w:p>
    <w:p w:rsidR="00487B85" w:rsidRPr="00E65F26" w:rsidRDefault="00A6303F" w:rsidP="00A5361E">
      <w:pPr>
        <w:pStyle w:val="a3"/>
        <w:keepNext/>
        <w:tabs>
          <w:tab w:val="left" w:pos="1260"/>
        </w:tabs>
        <w:jc w:val="left"/>
        <w:rPr>
          <w:color w:val="000000" w:themeColor="text1"/>
        </w:rPr>
      </w:pPr>
      <w:r w:rsidRPr="00E65F26">
        <w:rPr>
          <w:b/>
          <w:color w:val="000000" w:themeColor="text1"/>
        </w:rPr>
        <w:t>(Этилендинитрил)тетрауксусная кислота</w:t>
      </w:r>
      <w:r w:rsidRPr="00E65F26">
        <w:rPr>
          <w:color w:val="000000" w:themeColor="text1"/>
        </w:rPr>
        <w:t>. [60-00-4]. С</w:t>
      </w:r>
      <w:r w:rsidRPr="00E65F26">
        <w:rPr>
          <w:color w:val="000000" w:themeColor="text1"/>
          <w:vertAlign w:val="subscript"/>
        </w:rPr>
        <w:t>10</w:t>
      </w:r>
      <w:r w:rsidRPr="00E65F26">
        <w:rPr>
          <w:color w:val="000000" w:themeColor="text1"/>
        </w:rPr>
        <w:t>Н</w:t>
      </w:r>
      <w:r w:rsidRPr="00E65F26">
        <w:rPr>
          <w:color w:val="000000" w:themeColor="text1"/>
          <w:vertAlign w:val="subscript"/>
        </w:rPr>
        <w:t>16</w:t>
      </w:r>
      <w:r w:rsidRPr="00E65F26">
        <w:rPr>
          <w:color w:val="000000" w:themeColor="text1"/>
          <w:lang w:val="en-US"/>
        </w:rPr>
        <w:t>N</w:t>
      </w:r>
      <w:r w:rsidRPr="00E65F26">
        <w:rPr>
          <w:color w:val="000000" w:themeColor="text1"/>
          <w:vertAlign w:val="subscript"/>
        </w:rPr>
        <w:t>2</w:t>
      </w:r>
      <w:r w:rsidRPr="00E65F26">
        <w:rPr>
          <w:color w:val="000000" w:themeColor="text1"/>
        </w:rPr>
        <w:t>О</w:t>
      </w:r>
      <w:r w:rsidRPr="00E65F26">
        <w:rPr>
          <w:color w:val="000000" w:themeColor="text1"/>
          <w:vertAlign w:val="subscript"/>
        </w:rPr>
        <w:t>8</w:t>
      </w:r>
      <w:r w:rsidRPr="00E65F26">
        <w:rPr>
          <w:color w:val="000000" w:themeColor="text1"/>
        </w:rPr>
        <w:t>.</w:t>
      </w:r>
      <w:r w:rsidR="00A5361E" w:rsidRPr="00E65F26">
        <w:rPr>
          <w:color w:val="000000" w:themeColor="text1"/>
        </w:rPr>
        <w:t xml:space="preserve"> </w:t>
      </w:r>
      <w:r w:rsidRPr="00E65F26">
        <w:rPr>
          <w:color w:val="000000" w:themeColor="text1"/>
        </w:rPr>
        <w:t>(М.м.</w:t>
      </w:r>
      <w:r w:rsidR="00B83247" w:rsidRPr="00E65F26">
        <w:rPr>
          <w:color w:val="000000" w:themeColor="text1"/>
        </w:rPr>
        <w:t> </w:t>
      </w:r>
      <w:r w:rsidRPr="00E65F26">
        <w:rPr>
          <w:color w:val="000000" w:themeColor="text1"/>
        </w:rPr>
        <w:t>292,2</w:t>
      </w:r>
      <w:r w:rsidR="00487B85" w:rsidRPr="00E65F26">
        <w:rPr>
          <w:color w:val="000000" w:themeColor="text1"/>
        </w:rPr>
        <w:t>4</w:t>
      </w:r>
      <w:r w:rsidRPr="00E65F26">
        <w:rPr>
          <w:color w:val="000000" w:themeColor="text1"/>
        </w:rPr>
        <w:t xml:space="preserve">). </w:t>
      </w:r>
    </w:p>
    <w:p w:rsidR="00A6303F" w:rsidRPr="00E65F26" w:rsidRDefault="00A6303F" w:rsidP="000A323A">
      <w:pPr>
        <w:pStyle w:val="a3"/>
        <w:tabs>
          <w:tab w:val="left" w:pos="1260"/>
        </w:tabs>
        <w:rPr>
          <w:color w:val="000000" w:themeColor="text1"/>
        </w:rPr>
      </w:pPr>
      <w:r w:rsidRPr="00E65F26">
        <w:rPr>
          <w:bCs/>
          <w:color w:val="000000" w:themeColor="text1"/>
        </w:rPr>
        <w:t>2,2',2'',2'''-[Этан-1,2-диилди(нитрило)]тетрауксусная кислота.</w:t>
      </w:r>
    </w:p>
    <w:p w:rsidR="00A6303F" w:rsidRPr="00E65F26" w:rsidRDefault="00A6303F" w:rsidP="000A323A">
      <w:pPr>
        <w:pStyle w:val="a3"/>
        <w:tabs>
          <w:tab w:val="left" w:pos="0"/>
        </w:tabs>
        <w:rPr>
          <w:color w:val="000000" w:themeColor="text1"/>
        </w:rPr>
      </w:pPr>
      <w:r w:rsidRPr="00E65F26">
        <w:rPr>
          <w:color w:val="000000" w:themeColor="text1"/>
        </w:rPr>
        <w:t>Криста</w:t>
      </w:r>
      <w:r w:rsidR="00B83247" w:rsidRPr="00E65F26">
        <w:rPr>
          <w:color w:val="000000" w:themeColor="text1"/>
        </w:rPr>
        <w:t>ллический порошок белого цвета.</w:t>
      </w:r>
    </w:p>
    <w:p w:rsidR="00A6303F" w:rsidRPr="00E65F26" w:rsidRDefault="00A6303F" w:rsidP="000A323A">
      <w:pPr>
        <w:pStyle w:val="a3"/>
        <w:tabs>
          <w:tab w:val="left" w:pos="1260"/>
        </w:tabs>
        <w:rPr>
          <w:color w:val="000000" w:themeColor="text1"/>
        </w:rPr>
      </w:pPr>
      <w:r w:rsidRPr="00E65F26">
        <w:rPr>
          <w:color w:val="000000" w:themeColor="text1"/>
        </w:rPr>
        <w:t>Очень мало растворима в воде.</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плавления</w:t>
      </w:r>
      <w:r w:rsidRPr="00E65F26">
        <w:rPr>
          <w:color w:val="000000" w:themeColor="text1"/>
        </w:rPr>
        <w:t>. Около 250</w:t>
      </w:r>
      <w:r w:rsidR="00B83247" w:rsidRPr="00E65F26">
        <w:rPr>
          <w:color w:val="000000" w:themeColor="text1"/>
        </w:rPr>
        <w:t> °</w:t>
      </w:r>
      <w:r w:rsidRPr="00E65F26">
        <w:rPr>
          <w:color w:val="000000" w:themeColor="text1"/>
        </w:rPr>
        <w:t>С с разложением.</w:t>
      </w:r>
    </w:p>
    <w:p w:rsidR="00A5361E" w:rsidRPr="00E65F26" w:rsidRDefault="00A6303F" w:rsidP="00A5361E">
      <w:pPr>
        <w:pStyle w:val="a3"/>
        <w:keepNext/>
        <w:tabs>
          <w:tab w:val="left" w:pos="1260"/>
        </w:tabs>
        <w:rPr>
          <w:color w:val="000000" w:themeColor="text1"/>
        </w:rPr>
      </w:pPr>
      <w:r w:rsidRPr="00E65F26">
        <w:rPr>
          <w:b/>
          <w:color w:val="000000" w:themeColor="text1"/>
        </w:rPr>
        <w:t>Этиленоксид</w:t>
      </w:r>
      <w:r w:rsidRPr="00E65F26">
        <w:rPr>
          <w:color w:val="000000" w:themeColor="text1"/>
        </w:rPr>
        <w:t>. [75-21-8]. С</w:t>
      </w:r>
      <w:r w:rsidRPr="00E65F26">
        <w:rPr>
          <w:color w:val="000000" w:themeColor="text1"/>
          <w:vertAlign w:val="subscript"/>
        </w:rPr>
        <w:t>2</w:t>
      </w:r>
      <w:r w:rsidRPr="00E65F26">
        <w:rPr>
          <w:color w:val="000000" w:themeColor="text1"/>
        </w:rPr>
        <w:t>Н</w:t>
      </w:r>
      <w:r w:rsidRPr="00E65F26">
        <w:rPr>
          <w:color w:val="000000" w:themeColor="text1"/>
          <w:vertAlign w:val="subscript"/>
        </w:rPr>
        <w:t>4</w:t>
      </w:r>
      <w:r w:rsidRPr="00E65F26">
        <w:rPr>
          <w:color w:val="000000" w:themeColor="text1"/>
        </w:rPr>
        <w:t>О.</w:t>
      </w:r>
      <w:r w:rsidR="00433676" w:rsidRPr="00E65F26">
        <w:rPr>
          <w:color w:val="000000" w:themeColor="text1"/>
        </w:rPr>
        <w:t xml:space="preserve"> </w:t>
      </w:r>
      <w:r w:rsidRPr="00E65F26">
        <w:rPr>
          <w:color w:val="000000" w:themeColor="text1"/>
        </w:rPr>
        <w:t>(М.м.</w:t>
      </w:r>
      <w:r w:rsidR="00B83247" w:rsidRPr="00E65F26">
        <w:rPr>
          <w:color w:val="000000" w:themeColor="text1"/>
        </w:rPr>
        <w:t> </w:t>
      </w:r>
      <w:r w:rsidRPr="00E65F26">
        <w:rPr>
          <w:color w:val="000000" w:themeColor="text1"/>
        </w:rPr>
        <w:t xml:space="preserve">44,05). </w:t>
      </w:r>
    </w:p>
    <w:p w:rsidR="00A6303F" w:rsidRPr="00E65F26" w:rsidRDefault="00A6303F" w:rsidP="000A323A">
      <w:pPr>
        <w:pStyle w:val="a3"/>
        <w:tabs>
          <w:tab w:val="left" w:pos="1260"/>
        </w:tabs>
        <w:rPr>
          <w:color w:val="000000" w:themeColor="text1"/>
        </w:rPr>
      </w:pPr>
      <w:r w:rsidRPr="00E65F26">
        <w:rPr>
          <w:color w:val="000000" w:themeColor="text1"/>
        </w:rPr>
        <w:t>Оксиран.</w:t>
      </w:r>
    </w:p>
    <w:p w:rsidR="00A6303F" w:rsidRPr="00E65F26" w:rsidRDefault="00A6303F" w:rsidP="000A323A">
      <w:pPr>
        <w:pStyle w:val="a3"/>
        <w:tabs>
          <w:tab w:val="left" w:pos="1260"/>
        </w:tabs>
        <w:rPr>
          <w:color w:val="000000" w:themeColor="text1"/>
        </w:rPr>
      </w:pPr>
      <w:r w:rsidRPr="00E65F26">
        <w:rPr>
          <w:color w:val="000000" w:themeColor="text1"/>
        </w:rPr>
        <w:t>Бе</w:t>
      </w:r>
      <w:r w:rsidR="00B83247" w:rsidRPr="00E65F26">
        <w:rPr>
          <w:color w:val="000000" w:themeColor="text1"/>
        </w:rPr>
        <w:t>сцветный, воспламеняющийся газ.</w:t>
      </w:r>
    </w:p>
    <w:p w:rsidR="00A6303F" w:rsidRPr="00E65F26" w:rsidRDefault="00A6303F" w:rsidP="000A323A">
      <w:pPr>
        <w:pStyle w:val="a3"/>
        <w:tabs>
          <w:tab w:val="left" w:pos="1260"/>
        </w:tabs>
        <w:rPr>
          <w:color w:val="000000" w:themeColor="text1"/>
        </w:rPr>
      </w:pPr>
      <w:r w:rsidRPr="00E65F26">
        <w:rPr>
          <w:color w:val="000000" w:themeColor="text1"/>
        </w:rPr>
        <w:t>Очень легко растворим в воде и этаноле.</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ожижения</w:t>
      </w:r>
      <w:r w:rsidRPr="00E65F26">
        <w:rPr>
          <w:color w:val="000000" w:themeColor="text1"/>
        </w:rPr>
        <w:t>. Около 12</w:t>
      </w:r>
      <w:r w:rsidR="00B83247" w:rsidRPr="00E65F26">
        <w:rPr>
          <w:color w:val="000000" w:themeColor="text1"/>
        </w:rPr>
        <w:t> °</w:t>
      </w:r>
      <w:r w:rsidRPr="00E65F26">
        <w:rPr>
          <w:color w:val="000000" w:themeColor="text1"/>
        </w:rPr>
        <w:t>С.</w:t>
      </w:r>
    </w:p>
    <w:p w:rsidR="00A6303F" w:rsidRPr="00E65F26" w:rsidRDefault="00A6303F" w:rsidP="00A5361E">
      <w:pPr>
        <w:pStyle w:val="a3"/>
        <w:keepNext/>
        <w:tabs>
          <w:tab w:val="left" w:pos="1260"/>
        </w:tabs>
        <w:rPr>
          <w:color w:val="000000" w:themeColor="text1"/>
        </w:rPr>
      </w:pPr>
      <w:r w:rsidRPr="00E65F26">
        <w:rPr>
          <w:b/>
          <w:color w:val="000000" w:themeColor="text1"/>
        </w:rPr>
        <w:lastRenderedPageBreak/>
        <w:t>Этиленоксида исходный раствор</w:t>
      </w:r>
      <w:r w:rsidR="00433676" w:rsidRPr="00E65F26">
        <w:rPr>
          <w:color w:val="000000" w:themeColor="text1"/>
        </w:rPr>
        <w:t>.</w:t>
      </w:r>
    </w:p>
    <w:p w:rsidR="00A6303F" w:rsidRPr="00E65F26" w:rsidRDefault="00A6303F" w:rsidP="000A323A">
      <w:pPr>
        <w:pStyle w:val="a3"/>
        <w:tabs>
          <w:tab w:val="left" w:pos="1260"/>
        </w:tabs>
        <w:rPr>
          <w:color w:val="000000" w:themeColor="text1"/>
        </w:rPr>
      </w:pPr>
      <w:r w:rsidRPr="00E65F26">
        <w:rPr>
          <w:color w:val="000000" w:themeColor="text1"/>
        </w:rPr>
        <w:t>Все операции, производимые в ходе при</w:t>
      </w:r>
      <w:r w:rsidR="00B83247" w:rsidRPr="00E65F26">
        <w:rPr>
          <w:color w:val="000000" w:themeColor="text1"/>
        </w:rPr>
        <w:t>готовления растворов, выполняют</w:t>
      </w:r>
      <w:r w:rsidR="004E4A00" w:rsidRPr="00E65F26">
        <w:rPr>
          <w:color w:val="000000" w:themeColor="text1"/>
        </w:rPr>
        <w:t xml:space="preserve"> </w:t>
      </w:r>
      <w:r w:rsidRPr="00E65F26">
        <w:rPr>
          <w:color w:val="000000" w:themeColor="text1"/>
        </w:rPr>
        <w:t>в вытяжном шкафу. Защищают руки и лицо, надевая полиэтиленовые защитные перчатки и подходящую маску для лица.</w:t>
      </w:r>
    </w:p>
    <w:p w:rsidR="00A6303F" w:rsidRPr="00E65F26" w:rsidRDefault="00A6303F" w:rsidP="000A323A">
      <w:pPr>
        <w:pStyle w:val="a3"/>
        <w:tabs>
          <w:tab w:val="left" w:pos="1260"/>
        </w:tabs>
        <w:rPr>
          <w:color w:val="000000" w:themeColor="text1"/>
        </w:rPr>
      </w:pPr>
      <w:r w:rsidRPr="00E65F26">
        <w:rPr>
          <w:color w:val="000000" w:themeColor="text1"/>
        </w:rPr>
        <w:t>Растворы хранят в воздухонепроницаемой упаковке, в холодильнике при температуре от 4 до 8</w:t>
      </w:r>
      <w:r w:rsidR="00B83247" w:rsidRPr="00E65F26">
        <w:rPr>
          <w:color w:val="000000" w:themeColor="text1"/>
        </w:rPr>
        <w:t> °</w:t>
      </w:r>
      <w:r w:rsidRPr="00E65F26">
        <w:rPr>
          <w:color w:val="000000" w:themeColor="text1"/>
        </w:rPr>
        <w:t xml:space="preserve">С. Все испытания проводят </w:t>
      </w:r>
      <w:r w:rsidR="00433676" w:rsidRPr="00E65F26">
        <w:rPr>
          <w:color w:val="000000" w:themeColor="text1"/>
        </w:rPr>
        <w:t>3</w:t>
      </w:r>
      <w:r w:rsidR="00B83247" w:rsidRPr="00E65F26">
        <w:rPr>
          <w:color w:val="000000" w:themeColor="text1"/>
        </w:rPr>
        <w:t> </w:t>
      </w:r>
      <w:r w:rsidRPr="00E65F26">
        <w:rPr>
          <w:color w:val="000000" w:themeColor="text1"/>
        </w:rPr>
        <w:t>раза.</w:t>
      </w:r>
    </w:p>
    <w:p w:rsidR="00A6303F" w:rsidRPr="00E65F26" w:rsidRDefault="00A6303F" w:rsidP="000A323A">
      <w:pPr>
        <w:pStyle w:val="a3"/>
        <w:tabs>
          <w:tab w:val="left" w:pos="1260"/>
        </w:tabs>
        <w:rPr>
          <w:color w:val="000000" w:themeColor="text1"/>
        </w:rPr>
      </w:pPr>
      <w:r w:rsidRPr="00E65F26">
        <w:rPr>
          <w:color w:val="000000" w:themeColor="text1"/>
        </w:rPr>
        <w:t>В сухую чистую тест-пробирку, охлажденную в смеси из 1</w:t>
      </w:r>
      <w:r w:rsidR="00B83247" w:rsidRPr="00E65F26">
        <w:rPr>
          <w:color w:val="000000" w:themeColor="text1"/>
        </w:rPr>
        <w:t> </w:t>
      </w:r>
      <w:r w:rsidRPr="00E65F26">
        <w:rPr>
          <w:color w:val="000000" w:themeColor="text1"/>
        </w:rPr>
        <w:t>части натрия хлорида и 3</w:t>
      </w:r>
      <w:r w:rsidR="00B83247" w:rsidRPr="00E65F26">
        <w:rPr>
          <w:color w:val="000000" w:themeColor="text1"/>
        </w:rPr>
        <w:t> </w:t>
      </w:r>
      <w:r w:rsidRPr="00E65F26">
        <w:rPr>
          <w:color w:val="000000" w:themeColor="text1"/>
        </w:rPr>
        <w:t>частей измельче</w:t>
      </w:r>
      <w:r w:rsidR="00B83247" w:rsidRPr="00E65F26">
        <w:rPr>
          <w:color w:val="000000" w:themeColor="text1"/>
        </w:rPr>
        <w:t>нного льда, медленно вводят ток</w:t>
      </w:r>
      <w:r w:rsidR="004E4A00" w:rsidRPr="00E65F26">
        <w:rPr>
          <w:color w:val="000000" w:themeColor="text1"/>
        </w:rPr>
        <w:t xml:space="preserve"> </w:t>
      </w:r>
      <w:r w:rsidRPr="00E65F26">
        <w:rPr>
          <w:color w:val="000000" w:themeColor="text1"/>
        </w:rPr>
        <w:t>газообразного этиленоксида, позволяя конденсироваться на внутренней стенке тест-пробирки. С помощью стеклянного шприца, предварительно охлажденного до температуры 10</w:t>
      </w:r>
      <w:r w:rsidR="00B83247" w:rsidRPr="00E65F26">
        <w:rPr>
          <w:color w:val="000000" w:themeColor="text1"/>
        </w:rPr>
        <w:t> °</w:t>
      </w:r>
      <w:r w:rsidRPr="00E65F26">
        <w:rPr>
          <w:color w:val="000000" w:themeColor="text1"/>
        </w:rPr>
        <w:t>С, помещают около 300</w:t>
      </w:r>
      <w:r w:rsidR="00B83247" w:rsidRPr="00E65F26">
        <w:rPr>
          <w:color w:val="000000" w:themeColor="text1"/>
        </w:rPr>
        <w:t> </w:t>
      </w:r>
      <w:r w:rsidRPr="00E65F26">
        <w:rPr>
          <w:color w:val="000000" w:themeColor="text1"/>
        </w:rPr>
        <w:t>мкл (что соответствует приблизительно 0,25</w:t>
      </w:r>
      <w:r w:rsidR="00B83247" w:rsidRPr="00E65F26">
        <w:rPr>
          <w:color w:val="000000" w:themeColor="text1"/>
        </w:rPr>
        <w:t> </w:t>
      </w:r>
      <w:r w:rsidRPr="00E65F26">
        <w:rPr>
          <w:color w:val="000000" w:themeColor="text1"/>
        </w:rPr>
        <w:t>г эти</w:t>
      </w:r>
      <w:r w:rsidR="00B83247" w:rsidRPr="00E65F26">
        <w:rPr>
          <w:color w:val="000000" w:themeColor="text1"/>
        </w:rPr>
        <w:t>леноксида) жидкого этиленоксида</w:t>
      </w:r>
      <w:r w:rsidR="004E4A00" w:rsidRPr="00E65F26">
        <w:rPr>
          <w:color w:val="000000" w:themeColor="text1"/>
        </w:rPr>
        <w:t xml:space="preserve"> </w:t>
      </w:r>
      <w:r w:rsidRPr="00E65F26">
        <w:rPr>
          <w:color w:val="000000" w:themeColor="text1"/>
        </w:rPr>
        <w:t>в 50</w:t>
      </w:r>
      <w:r w:rsidR="00B83247" w:rsidRPr="00E65F26">
        <w:rPr>
          <w:color w:val="000000" w:themeColor="text1"/>
        </w:rPr>
        <w:t> </w:t>
      </w:r>
      <w:r w:rsidRPr="00E65F26">
        <w:rPr>
          <w:color w:val="000000" w:themeColor="text1"/>
        </w:rPr>
        <w:t>мл макрогола 200 (особой чистоты). Определяют абсорбированное количество этиленоксида взвешиванием до и после абсорбции (</w:t>
      </w:r>
      <w:r w:rsidR="00DA0596" w:rsidRPr="00E65F26">
        <w:rPr>
          <w:i/>
          <w:color w:val="000000" w:themeColor="text1"/>
        </w:rPr>
        <w:t>М</w:t>
      </w:r>
      <w:r w:rsidRPr="00E65F26">
        <w:rPr>
          <w:color w:val="000000" w:themeColor="text1"/>
          <w:vertAlign w:val="subscript"/>
        </w:rPr>
        <w:t>со</w:t>
      </w:r>
      <w:r w:rsidR="00B83247" w:rsidRPr="00E65F26">
        <w:rPr>
          <w:color w:val="000000" w:themeColor="text1"/>
        </w:rPr>
        <w:t>).</w:t>
      </w:r>
      <w:r w:rsidR="004E4A00" w:rsidRPr="00E65F26">
        <w:rPr>
          <w:color w:val="000000" w:themeColor="text1"/>
        </w:rPr>
        <w:t xml:space="preserve"> </w:t>
      </w:r>
      <w:r w:rsidRPr="00E65F26">
        <w:rPr>
          <w:color w:val="000000" w:themeColor="text1"/>
        </w:rPr>
        <w:t>Разводят этим же макроголом 200 до 100,0</w:t>
      </w:r>
      <w:r w:rsidR="00B83247" w:rsidRPr="00E65F26">
        <w:rPr>
          <w:color w:val="000000" w:themeColor="text1"/>
        </w:rPr>
        <w:t> </w:t>
      </w:r>
      <w:r w:rsidRPr="00E65F26">
        <w:rPr>
          <w:color w:val="000000" w:themeColor="text1"/>
        </w:rPr>
        <w:t>мл. Перед использованием тщательно перемешивают.</w:t>
      </w:r>
    </w:p>
    <w:p w:rsidR="00A6303F" w:rsidRPr="00E65F26" w:rsidRDefault="00A6303F" w:rsidP="000A323A">
      <w:pPr>
        <w:pStyle w:val="a3"/>
        <w:tabs>
          <w:tab w:val="left" w:pos="1260"/>
        </w:tabs>
        <w:rPr>
          <w:color w:val="000000" w:themeColor="text1"/>
        </w:rPr>
      </w:pPr>
      <w:r w:rsidRPr="00E65F26">
        <w:rPr>
          <w:i/>
          <w:color w:val="000000" w:themeColor="text1"/>
        </w:rPr>
        <w:t>Количественное определение</w:t>
      </w:r>
      <w:r w:rsidRPr="00E65F26">
        <w:rPr>
          <w:color w:val="000000" w:themeColor="text1"/>
        </w:rPr>
        <w:t>. К 10</w:t>
      </w:r>
      <w:r w:rsidR="00B83247" w:rsidRPr="00E65F26">
        <w:rPr>
          <w:color w:val="000000" w:themeColor="text1"/>
        </w:rPr>
        <w:t> </w:t>
      </w:r>
      <w:r w:rsidRPr="00E65F26">
        <w:rPr>
          <w:color w:val="000000" w:themeColor="text1"/>
        </w:rPr>
        <w:t>мл суспензии 500</w:t>
      </w:r>
      <w:r w:rsidR="00B83247" w:rsidRPr="00E65F26">
        <w:rPr>
          <w:color w:val="000000" w:themeColor="text1"/>
        </w:rPr>
        <w:t> г/л магния хлорида</w:t>
      </w:r>
      <w:r w:rsidR="004E4A00" w:rsidRPr="00E65F26">
        <w:rPr>
          <w:color w:val="000000" w:themeColor="text1"/>
        </w:rPr>
        <w:t xml:space="preserve"> </w:t>
      </w:r>
      <w:r w:rsidRPr="00E65F26">
        <w:rPr>
          <w:color w:val="000000" w:themeColor="text1"/>
        </w:rPr>
        <w:t>в этаноле прибавляют 20,0</w:t>
      </w:r>
      <w:r w:rsidR="00B83247" w:rsidRPr="00E65F26">
        <w:rPr>
          <w:color w:val="000000" w:themeColor="text1"/>
        </w:rPr>
        <w:t> </w:t>
      </w:r>
      <w:r w:rsidRPr="00E65F26">
        <w:rPr>
          <w:color w:val="000000" w:themeColor="text1"/>
        </w:rPr>
        <w:t>мл 0,1</w:t>
      </w:r>
      <w:r w:rsidR="00B83247" w:rsidRPr="00E65F26">
        <w:rPr>
          <w:color w:val="000000" w:themeColor="text1"/>
        </w:rPr>
        <w:t> </w:t>
      </w:r>
      <w:r w:rsidRPr="00E65F26">
        <w:rPr>
          <w:color w:val="000000" w:themeColor="text1"/>
        </w:rPr>
        <w:t>М раст</w:t>
      </w:r>
      <w:r w:rsidR="00B83247" w:rsidRPr="00E65F26">
        <w:rPr>
          <w:color w:val="000000" w:themeColor="text1"/>
        </w:rPr>
        <w:t>вора хлористоводородной</w:t>
      </w:r>
      <w:r w:rsidR="004E4A00" w:rsidRPr="00E65F26">
        <w:rPr>
          <w:color w:val="000000" w:themeColor="text1"/>
        </w:rPr>
        <w:t xml:space="preserve"> </w:t>
      </w:r>
      <w:r w:rsidRPr="00E65F26">
        <w:rPr>
          <w:color w:val="000000" w:themeColor="text1"/>
        </w:rPr>
        <w:t>кислоты в спирте. Колбу закрывают пробкой, взбалтывают до получения насыщенного раствора и для достижения равновесия выдерживают в течение ночи. 5,00</w:t>
      </w:r>
      <w:r w:rsidR="00B83247" w:rsidRPr="00E65F26">
        <w:rPr>
          <w:color w:val="000000" w:themeColor="text1"/>
        </w:rPr>
        <w:t> </w:t>
      </w:r>
      <w:r w:rsidRPr="00E65F26">
        <w:rPr>
          <w:color w:val="000000" w:themeColor="text1"/>
        </w:rPr>
        <w:t>г исходного раствора 2,5</w:t>
      </w:r>
      <w:r w:rsidR="00B83247" w:rsidRPr="00E65F26">
        <w:rPr>
          <w:color w:val="000000" w:themeColor="text1"/>
        </w:rPr>
        <w:t> </w:t>
      </w:r>
      <w:r w:rsidRPr="00E65F26">
        <w:rPr>
          <w:color w:val="000000" w:themeColor="text1"/>
        </w:rPr>
        <w:t>г/л этиленоксида помещают в колбу, взвешивают, выдерживают в течение 30</w:t>
      </w:r>
      <w:r w:rsidR="00B83247" w:rsidRPr="00E65F26">
        <w:rPr>
          <w:color w:val="000000" w:themeColor="text1"/>
        </w:rPr>
        <w:t> </w:t>
      </w:r>
      <w:r w:rsidRPr="00E65F26">
        <w:rPr>
          <w:color w:val="000000" w:themeColor="text1"/>
        </w:rPr>
        <w:t>мин и титруют потенциометрически 0,1</w:t>
      </w:r>
      <w:r w:rsidR="00B83247" w:rsidRPr="00E65F26">
        <w:rPr>
          <w:color w:val="000000" w:themeColor="text1"/>
        </w:rPr>
        <w:t> </w:t>
      </w:r>
      <w:r w:rsidRPr="00E65F26">
        <w:rPr>
          <w:color w:val="000000" w:themeColor="text1"/>
        </w:rPr>
        <w:t xml:space="preserve">М </w:t>
      </w:r>
      <w:r w:rsidR="00B83247" w:rsidRPr="00E65F26">
        <w:rPr>
          <w:color w:val="000000" w:themeColor="text1"/>
        </w:rPr>
        <w:t xml:space="preserve">спиртовым </w:t>
      </w:r>
      <w:r w:rsidRPr="00E65F26">
        <w:rPr>
          <w:color w:val="000000" w:themeColor="text1"/>
        </w:rPr>
        <w:t>раствором калия гидроксида.</w:t>
      </w:r>
    </w:p>
    <w:p w:rsidR="00A6303F" w:rsidRPr="00E65F26" w:rsidRDefault="00A6303F" w:rsidP="000A323A">
      <w:pPr>
        <w:pStyle w:val="a3"/>
        <w:tabs>
          <w:tab w:val="left" w:pos="1260"/>
        </w:tabs>
        <w:rPr>
          <w:color w:val="000000" w:themeColor="text1"/>
          <w:spacing w:val="-4"/>
        </w:rPr>
      </w:pPr>
      <w:r w:rsidRPr="00E65F26">
        <w:rPr>
          <w:color w:val="000000" w:themeColor="text1"/>
          <w:spacing w:val="-4"/>
        </w:rPr>
        <w:t>Проводят контрольный опыт, используя вместо исходного раствора этиленоксида такое же количество макрогола 200 (особой чистоты).</w:t>
      </w:r>
    </w:p>
    <w:p w:rsidR="00A6303F" w:rsidRPr="00E65F26" w:rsidRDefault="0023010C" w:rsidP="000A323A">
      <w:pPr>
        <w:pStyle w:val="a3"/>
        <w:tabs>
          <w:tab w:val="left" w:pos="1260"/>
        </w:tabs>
        <w:rPr>
          <w:color w:val="000000" w:themeColor="text1"/>
        </w:rPr>
      </w:pPr>
      <w:r w:rsidRPr="00E65F26">
        <w:rPr>
          <w:color w:val="000000" w:themeColor="text1"/>
        </w:rPr>
        <w:t>Содержание этиленоксида</w:t>
      </w:r>
      <w:r w:rsidR="00A6303F" w:rsidRPr="00E65F26">
        <w:rPr>
          <w:color w:val="000000" w:themeColor="text1"/>
        </w:rPr>
        <w:t xml:space="preserve"> (</w:t>
      </w:r>
      <w:r w:rsidR="00DA0596" w:rsidRPr="00E65F26">
        <w:rPr>
          <w:i/>
          <w:color w:val="000000" w:themeColor="text1"/>
        </w:rPr>
        <w:t>Х</w:t>
      </w:r>
      <w:r w:rsidR="00A6303F" w:rsidRPr="00E65F26">
        <w:rPr>
          <w:color w:val="000000" w:themeColor="text1"/>
        </w:rPr>
        <w:t xml:space="preserve">) в миллиграммах в </w:t>
      </w:r>
      <w:r w:rsidR="00433676" w:rsidRPr="00E65F26">
        <w:rPr>
          <w:color w:val="000000" w:themeColor="text1"/>
        </w:rPr>
        <w:t>1</w:t>
      </w:r>
      <w:r w:rsidRPr="00E65F26">
        <w:rPr>
          <w:color w:val="000000" w:themeColor="text1"/>
        </w:rPr>
        <w:t> </w:t>
      </w:r>
      <w:r w:rsidR="00A6303F" w:rsidRPr="00E65F26">
        <w:rPr>
          <w:color w:val="000000" w:themeColor="text1"/>
        </w:rPr>
        <w:t>г вычисляют по формуле:</w:t>
      </w:r>
    </w:p>
    <w:p w:rsidR="0023010C" w:rsidRPr="00E65F26" w:rsidRDefault="0023010C" w:rsidP="000A323A">
      <w:pPr>
        <w:pStyle w:val="a3"/>
        <w:tabs>
          <w:tab w:val="left" w:pos="1260"/>
        </w:tabs>
        <w:jc w:val="center"/>
        <w:rPr>
          <w:color w:val="000000" w:themeColor="text1"/>
          <w:position w:val="-24"/>
        </w:rPr>
      </w:pPr>
      <w:r w:rsidRPr="00E65F26">
        <w:rPr>
          <w:color w:val="000000" w:themeColor="text1"/>
          <w:position w:val="-24"/>
          <w:lang w:val="en-US"/>
        </w:rPr>
        <w:object w:dxaOrig="2740" w:dyaOrig="639">
          <v:shape id="_x0000_i1537" type="#_x0000_t75" style="width:161.25pt;height:37.5pt" o:ole="">
            <v:imagedata r:id="rId608" o:title=""/>
          </v:shape>
          <o:OLEObject Type="Embed" ProgID="Equation.3" ShapeID="_x0000_i1537" DrawAspect="Content" ObjectID="_1750698239" r:id="rId609"/>
        </w:object>
      </w:r>
    </w:p>
    <w:tbl>
      <w:tblPr>
        <w:tblW w:w="0" w:type="auto"/>
        <w:tblLook w:val="04A0" w:firstRow="1" w:lastRow="0" w:firstColumn="1" w:lastColumn="0" w:noHBand="0" w:noVBand="1"/>
      </w:tblPr>
      <w:tblGrid>
        <w:gridCol w:w="598"/>
        <w:gridCol w:w="511"/>
        <w:gridCol w:w="356"/>
        <w:gridCol w:w="8106"/>
      </w:tblGrid>
      <w:tr w:rsidR="00A82121" w:rsidRPr="00E65F26">
        <w:tc>
          <w:tcPr>
            <w:tcW w:w="0" w:type="auto"/>
          </w:tcPr>
          <w:p w:rsidR="00A82121" w:rsidRPr="00E65F26" w:rsidRDefault="00A82121" w:rsidP="000A323A">
            <w:pPr>
              <w:pStyle w:val="a3"/>
              <w:tabs>
                <w:tab w:val="left" w:pos="1260"/>
              </w:tabs>
              <w:rPr>
                <w:color w:val="000000" w:themeColor="text1"/>
                <w:szCs w:val="28"/>
              </w:rPr>
            </w:pPr>
            <w:r w:rsidRPr="00E65F26">
              <w:rPr>
                <w:color w:val="000000" w:themeColor="text1"/>
                <w:szCs w:val="28"/>
              </w:rPr>
              <w:t>где</w:t>
            </w:r>
          </w:p>
        </w:tc>
        <w:tc>
          <w:tcPr>
            <w:tcW w:w="0" w:type="auto"/>
          </w:tcPr>
          <w:p w:rsidR="00A82121" w:rsidRPr="00E65F26" w:rsidRDefault="00A82121" w:rsidP="000A323A">
            <w:pPr>
              <w:pStyle w:val="a3"/>
              <w:tabs>
                <w:tab w:val="left" w:pos="1260"/>
              </w:tabs>
              <w:ind w:right="33"/>
              <w:jc w:val="left"/>
              <w:rPr>
                <w:color w:val="000000" w:themeColor="text1"/>
                <w:szCs w:val="28"/>
              </w:rPr>
            </w:pPr>
            <w:r w:rsidRPr="00E65F26">
              <w:rPr>
                <w:i/>
                <w:color w:val="000000" w:themeColor="text1"/>
                <w:szCs w:val="28"/>
                <w:lang w:val="en-US"/>
              </w:rPr>
              <w:t>V</w:t>
            </w:r>
            <w:r w:rsidRPr="00E65F26">
              <w:rPr>
                <w:color w:val="000000" w:themeColor="text1"/>
                <w:szCs w:val="28"/>
                <w:vertAlign w:val="subscript"/>
              </w:rPr>
              <w:t>0</w:t>
            </w:r>
            <w:r w:rsidRPr="00E65F26">
              <w:rPr>
                <w:color w:val="000000" w:themeColor="text1"/>
                <w:szCs w:val="28"/>
              </w:rPr>
              <w:t xml:space="preserve"> </w:t>
            </w:r>
          </w:p>
        </w:tc>
        <w:tc>
          <w:tcPr>
            <w:tcW w:w="0" w:type="auto"/>
          </w:tcPr>
          <w:p w:rsidR="00A82121" w:rsidRPr="00E65F26" w:rsidRDefault="00A82121" w:rsidP="000A323A">
            <w:pPr>
              <w:pStyle w:val="a3"/>
              <w:tabs>
                <w:tab w:val="left" w:pos="1260"/>
              </w:tabs>
              <w:rPr>
                <w:color w:val="000000" w:themeColor="text1"/>
                <w:szCs w:val="28"/>
              </w:rPr>
            </w:pPr>
            <w:r w:rsidRPr="00E65F26">
              <w:rPr>
                <w:color w:val="000000" w:themeColor="text1"/>
                <w:szCs w:val="28"/>
              </w:rPr>
              <w:t>–</w:t>
            </w:r>
          </w:p>
        </w:tc>
        <w:tc>
          <w:tcPr>
            <w:tcW w:w="0" w:type="auto"/>
          </w:tcPr>
          <w:p w:rsidR="00A82121" w:rsidRPr="00E65F26" w:rsidRDefault="00A11208" w:rsidP="000A323A">
            <w:pPr>
              <w:pStyle w:val="a3"/>
              <w:tabs>
                <w:tab w:val="left" w:pos="1260"/>
              </w:tabs>
              <w:spacing w:after="120" w:line="240" w:lineRule="auto"/>
              <w:rPr>
                <w:color w:val="000000" w:themeColor="text1"/>
                <w:szCs w:val="28"/>
              </w:rPr>
            </w:pPr>
            <w:r w:rsidRPr="00E65F26">
              <w:rPr>
                <w:color w:val="000000" w:themeColor="text1"/>
                <w:szCs w:val="28"/>
              </w:rPr>
              <w:t>объём</w:t>
            </w:r>
            <w:r w:rsidR="00A82121" w:rsidRPr="00E65F26">
              <w:rPr>
                <w:color w:val="000000" w:themeColor="text1"/>
                <w:szCs w:val="28"/>
              </w:rPr>
              <w:t xml:space="preserve"> 0,1 М спиртового раствора калия гидроксида, израсходованный на титрование контрольного раствора;</w:t>
            </w:r>
          </w:p>
        </w:tc>
      </w:tr>
      <w:tr w:rsidR="00A82121" w:rsidRPr="00E65F26">
        <w:tc>
          <w:tcPr>
            <w:tcW w:w="0" w:type="auto"/>
          </w:tcPr>
          <w:p w:rsidR="00A82121" w:rsidRPr="00E65F26" w:rsidRDefault="00A82121" w:rsidP="000A323A">
            <w:pPr>
              <w:pStyle w:val="a3"/>
              <w:tabs>
                <w:tab w:val="left" w:pos="1260"/>
              </w:tabs>
              <w:rPr>
                <w:color w:val="000000" w:themeColor="text1"/>
                <w:szCs w:val="28"/>
              </w:rPr>
            </w:pPr>
          </w:p>
        </w:tc>
        <w:tc>
          <w:tcPr>
            <w:tcW w:w="0" w:type="auto"/>
          </w:tcPr>
          <w:p w:rsidR="00A82121" w:rsidRPr="00E65F26" w:rsidRDefault="00A82121" w:rsidP="000A323A">
            <w:pPr>
              <w:pStyle w:val="a3"/>
              <w:tabs>
                <w:tab w:val="left" w:pos="1260"/>
              </w:tabs>
              <w:ind w:right="33"/>
              <w:jc w:val="left"/>
              <w:rPr>
                <w:i/>
                <w:color w:val="000000" w:themeColor="text1"/>
                <w:szCs w:val="28"/>
                <w:lang w:val="en-US"/>
              </w:rPr>
            </w:pPr>
            <w:r w:rsidRPr="00E65F26">
              <w:rPr>
                <w:i/>
                <w:color w:val="000000" w:themeColor="text1"/>
                <w:szCs w:val="28"/>
                <w:lang w:val="en-US"/>
              </w:rPr>
              <w:t>V</w:t>
            </w:r>
            <w:r w:rsidRPr="00E65F26">
              <w:rPr>
                <w:color w:val="000000" w:themeColor="text1"/>
                <w:szCs w:val="28"/>
                <w:vertAlign w:val="subscript"/>
              </w:rPr>
              <w:t>1</w:t>
            </w:r>
          </w:p>
        </w:tc>
        <w:tc>
          <w:tcPr>
            <w:tcW w:w="0" w:type="auto"/>
          </w:tcPr>
          <w:p w:rsidR="00A82121" w:rsidRPr="00E65F26" w:rsidRDefault="00A82121" w:rsidP="000A323A">
            <w:pPr>
              <w:pStyle w:val="a3"/>
              <w:tabs>
                <w:tab w:val="left" w:pos="1260"/>
              </w:tabs>
              <w:rPr>
                <w:color w:val="000000" w:themeColor="text1"/>
                <w:szCs w:val="28"/>
              </w:rPr>
            </w:pPr>
          </w:p>
        </w:tc>
        <w:tc>
          <w:tcPr>
            <w:tcW w:w="0" w:type="auto"/>
          </w:tcPr>
          <w:p w:rsidR="00A82121" w:rsidRPr="00E65F26" w:rsidRDefault="00A11208" w:rsidP="000A323A">
            <w:pPr>
              <w:pStyle w:val="a3"/>
              <w:tabs>
                <w:tab w:val="left" w:pos="1260"/>
              </w:tabs>
              <w:spacing w:after="120" w:line="240" w:lineRule="auto"/>
              <w:rPr>
                <w:color w:val="000000" w:themeColor="text1"/>
                <w:szCs w:val="28"/>
              </w:rPr>
            </w:pPr>
            <w:r w:rsidRPr="00E65F26">
              <w:rPr>
                <w:color w:val="000000" w:themeColor="text1"/>
                <w:szCs w:val="28"/>
              </w:rPr>
              <w:t>объём</w:t>
            </w:r>
            <w:r w:rsidR="00A82121" w:rsidRPr="00E65F26">
              <w:rPr>
                <w:color w:val="000000" w:themeColor="text1"/>
                <w:szCs w:val="28"/>
              </w:rPr>
              <w:t xml:space="preserve"> 0,1 М спиртового раствора калия гидроксида, израсходованный на титрование испытуемого раствора;</w:t>
            </w:r>
          </w:p>
        </w:tc>
      </w:tr>
      <w:tr w:rsidR="00A82121" w:rsidRPr="00E65F26">
        <w:tc>
          <w:tcPr>
            <w:tcW w:w="0" w:type="auto"/>
          </w:tcPr>
          <w:p w:rsidR="00A82121" w:rsidRPr="00E65F26" w:rsidRDefault="00A82121" w:rsidP="000A323A">
            <w:pPr>
              <w:pStyle w:val="a3"/>
              <w:tabs>
                <w:tab w:val="left" w:pos="1260"/>
              </w:tabs>
              <w:rPr>
                <w:color w:val="000000" w:themeColor="text1"/>
                <w:szCs w:val="28"/>
              </w:rPr>
            </w:pPr>
          </w:p>
        </w:tc>
        <w:tc>
          <w:tcPr>
            <w:tcW w:w="0" w:type="auto"/>
          </w:tcPr>
          <w:p w:rsidR="00A82121" w:rsidRPr="00E65F26" w:rsidRDefault="00A82121" w:rsidP="000A323A">
            <w:pPr>
              <w:pStyle w:val="a3"/>
              <w:tabs>
                <w:tab w:val="left" w:pos="1260"/>
              </w:tabs>
              <w:ind w:right="33"/>
              <w:jc w:val="left"/>
              <w:rPr>
                <w:color w:val="000000" w:themeColor="text1"/>
                <w:szCs w:val="28"/>
              </w:rPr>
            </w:pPr>
            <w:r w:rsidRPr="00E65F26">
              <w:rPr>
                <w:i/>
                <w:color w:val="000000" w:themeColor="text1"/>
                <w:szCs w:val="28"/>
                <w:lang w:val="en-US"/>
              </w:rPr>
              <w:t>f</w:t>
            </w:r>
          </w:p>
        </w:tc>
        <w:tc>
          <w:tcPr>
            <w:tcW w:w="0" w:type="auto"/>
          </w:tcPr>
          <w:p w:rsidR="00A82121" w:rsidRPr="00E65F26" w:rsidRDefault="00A82121" w:rsidP="000A323A">
            <w:pPr>
              <w:pStyle w:val="a3"/>
              <w:tabs>
                <w:tab w:val="left" w:pos="1260"/>
              </w:tabs>
              <w:rPr>
                <w:color w:val="000000" w:themeColor="text1"/>
                <w:szCs w:val="28"/>
              </w:rPr>
            </w:pPr>
            <w:r w:rsidRPr="00E65F26">
              <w:rPr>
                <w:color w:val="000000" w:themeColor="text1"/>
                <w:szCs w:val="28"/>
              </w:rPr>
              <w:t>–</w:t>
            </w:r>
          </w:p>
        </w:tc>
        <w:tc>
          <w:tcPr>
            <w:tcW w:w="0" w:type="auto"/>
          </w:tcPr>
          <w:p w:rsidR="00A82121" w:rsidRPr="00E65F26" w:rsidRDefault="00A82121" w:rsidP="000A323A">
            <w:pPr>
              <w:pStyle w:val="a3"/>
              <w:tabs>
                <w:tab w:val="left" w:pos="1260"/>
              </w:tabs>
              <w:spacing w:line="240" w:lineRule="auto"/>
              <w:rPr>
                <w:color w:val="000000" w:themeColor="text1"/>
                <w:szCs w:val="28"/>
              </w:rPr>
            </w:pPr>
            <w:r w:rsidRPr="00E65F26">
              <w:rPr>
                <w:color w:val="000000" w:themeColor="text1"/>
                <w:szCs w:val="28"/>
              </w:rPr>
              <w:t>поправочный коэффициент к молярности 0,1 М спиртового раствора калия гидроксида;</w:t>
            </w:r>
          </w:p>
        </w:tc>
      </w:tr>
      <w:tr w:rsidR="00A82121" w:rsidRPr="00E65F26">
        <w:tc>
          <w:tcPr>
            <w:tcW w:w="0" w:type="auto"/>
          </w:tcPr>
          <w:p w:rsidR="00A82121" w:rsidRPr="00E65F26" w:rsidRDefault="00A82121" w:rsidP="000A323A">
            <w:pPr>
              <w:pStyle w:val="a3"/>
              <w:tabs>
                <w:tab w:val="left" w:pos="1260"/>
              </w:tabs>
              <w:spacing w:before="120"/>
              <w:rPr>
                <w:color w:val="000000" w:themeColor="text1"/>
                <w:szCs w:val="28"/>
              </w:rPr>
            </w:pPr>
          </w:p>
        </w:tc>
        <w:tc>
          <w:tcPr>
            <w:tcW w:w="0" w:type="auto"/>
          </w:tcPr>
          <w:p w:rsidR="00A82121" w:rsidRPr="00E65F26" w:rsidRDefault="00A82121" w:rsidP="000A323A">
            <w:pPr>
              <w:pStyle w:val="a3"/>
              <w:tabs>
                <w:tab w:val="left" w:pos="1260"/>
              </w:tabs>
              <w:spacing w:before="120"/>
              <w:ind w:right="33"/>
              <w:jc w:val="left"/>
              <w:rPr>
                <w:color w:val="000000" w:themeColor="text1"/>
                <w:szCs w:val="28"/>
              </w:rPr>
            </w:pPr>
            <w:r w:rsidRPr="00E65F26">
              <w:rPr>
                <w:i/>
                <w:color w:val="000000" w:themeColor="text1"/>
                <w:szCs w:val="28"/>
                <w:lang w:val="en-US"/>
              </w:rPr>
              <w:t>m</w:t>
            </w:r>
          </w:p>
        </w:tc>
        <w:tc>
          <w:tcPr>
            <w:tcW w:w="0" w:type="auto"/>
          </w:tcPr>
          <w:p w:rsidR="00A82121" w:rsidRPr="00E65F26" w:rsidRDefault="00A82121" w:rsidP="000A323A">
            <w:pPr>
              <w:pStyle w:val="a3"/>
              <w:tabs>
                <w:tab w:val="left" w:pos="1260"/>
              </w:tabs>
              <w:spacing w:before="120"/>
              <w:rPr>
                <w:color w:val="000000" w:themeColor="text1"/>
                <w:szCs w:val="28"/>
              </w:rPr>
            </w:pPr>
            <w:r w:rsidRPr="00E65F26">
              <w:rPr>
                <w:color w:val="000000" w:themeColor="text1"/>
                <w:szCs w:val="28"/>
              </w:rPr>
              <w:t>–</w:t>
            </w:r>
          </w:p>
        </w:tc>
        <w:tc>
          <w:tcPr>
            <w:tcW w:w="0" w:type="auto"/>
          </w:tcPr>
          <w:p w:rsidR="00A82121" w:rsidRPr="00E65F26" w:rsidRDefault="00A82121" w:rsidP="000A323A">
            <w:pPr>
              <w:pStyle w:val="a3"/>
              <w:tabs>
                <w:tab w:val="left" w:pos="1260"/>
              </w:tabs>
              <w:spacing w:before="120"/>
              <w:rPr>
                <w:color w:val="000000" w:themeColor="text1"/>
                <w:szCs w:val="28"/>
              </w:rPr>
            </w:pPr>
            <w:r w:rsidRPr="00E65F26">
              <w:rPr>
                <w:color w:val="000000" w:themeColor="text1"/>
                <w:szCs w:val="28"/>
              </w:rPr>
              <w:t>масса испытуемого образца, г.</w:t>
            </w:r>
          </w:p>
        </w:tc>
      </w:tr>
    </w:tbl>
    <w:p w:rsidR="00A5361E" w:rsidRPr="00E65F26" w:rsidRDefault="00DB3B2E" w:rsidP="001978A1">
      <w:pPr>
        <w:keepNext/>
        <w:spacing w:before="120" w:line="360" w:lineRule="auto"/>
        <w:jc w:val="both"/>
        <w:rPr>
          <w:rFonts w:eastAsia="Calibri"/>
          <w:b/>
          <w:color w:val="000000" w:themeColor="text1"/>
          <w:lang w:eastAsia="en-US"/>
        </w:rPr>
      </w:pPr>
      <w:r w:rsidRPr="00E65F26">
        <w:rPr>
          <w:rFonts w:eastAsia="Calibri"/>
          <w:b/>
          <w:color w:val="000000" w:themeColor="text1"/>
          <w:lang w:eastAsia="en-US"/>
        </w:rPr>
        <w:t>Этиленоксида раствор 0,001 %</w:t>
      </w:r>
    </w:p>
    <w:p w:rsidR="00DB3B2E" w:rsidRPr="00E65F26" w:rsidRDefault="00DB3B2E" w:rsidP="001978A1">
      <w:pPr>
        <w:spacing w:line="360" w:lineRule="auto"/>
        <w:jc w:val="both"/>
        <w:rPr>
          <w:rFonts w:eastAsia="Calibri"/>
          <w:color w:val="000000" w:themeColor="text1"/>
          <w:lang w:eastAsia="en-US"/>
        </w:rPr>
      </w:pPr>
      <w:r w:rsidRPr="00E65F26">
        <w:rPr>
          <w:rFonts w:eastAsia="Calibri"/>
          <w:color w:val="000000" w:themeColor="text1"/>
          <w:lang w:eastAsia="en-US"/>
        </w:rPr>
        <w:t>1,0</w:t>
      </w:r>
      <w:r w:rsidR="007F51CA" w:rsidRPr="00E65F26">
        <w:rPr>
          <w:rFonts w:eastAsia="Calibri"/>
          <w:color w:val="000000" w:themeColor="text1"/>
          <w:lang w:eastAsia="en-US"/>
        </w:rPr>
        <w:t> </w:t>
      </w:r>
      <w:r w:rsidRPr="00E65F26">
        <w:rPr>
          <w:rFonts w:eastAsia="Calibri"/>
          <w:color w:val="000000" w:themeColor="text1"/>
          <w:lang w:eastAsia="en-US"/>
        </w:rPr>
        <w:t>г холодного исходного раствора этиленоксида (соответствует 2,5</w:t>
      </w:r>
      <w:r w:rsidR="007F51CA" w:rsidRPr="00E65F26">
        <w:rPr>
          <w:rFonts w:eastAsia="Calibri"/>
          <w:color w:val="000000" w:themeColor="text1"/>
          <w:lang w:eastAsia="en-US"/>
        </w:rPr>
        <w:t> </w:t>
      </w:r>
      <w:r w:rsidRPr="00E65F26">
        <w:rPr>
          <w:rFonts w:eastAsia="Calibri"/>
          <w:color w:val="000000" w:themeColor="text1"/>
          <w:lang w:eastAsia="en-US"/>
        </w:rPr>
        <w:t>мг этиленоксида) помещают в холодную ёмкость, содержащую 40,0</w:t>
      </w:r>
      <w:r w:rsidR="007F51CA" w:rsidRPr="00E65F26">
        <w:rPr>
          <w:rFonts w:eastAsia="Calibri"/>
          <w:color w:val="000000" w:themeColor="text1"/>
          <w:lang w:eastAsia="en-US"/>
        </w:rPr>
        <w:t> </w:t>
      </w:r>
      <w:r w:rsidRPr="00E65F26">
        <w:rPr>
          <w:rFonts w:eastAsia="Calibri"/>
          <w:color w:val="000000" w:themeColor="text1"/>
          <w:lang w:eastAsia="en-US"/>
        </w:rPr>
        <w:t>г холодного макрогола 200 очищенного. Перемешивают, определяют точную массу и разбавляют до расчётной массы для получения раствора, содержащего 50</w:t>
      </w:r>
      <w:r w:rsidR="007F51CA" w:rsidRPr="00E65F26">
        <w:rPr>
          <w:rFonts w:eastAsia="Calibri"/>
          <w:color w:val="000000" w:themeColor="text1"/>
          <w:lang w:eastAsia="en-US"/>
        </w:rPr>
        <w:t> </w:t>
      </w:r>
      <w:r w:rsidRPr="00E65F26">
        <w:rPr>
          <w:rFonts w:eastAsia="Calibri"/>
          <w:color w:val="000000" w:themeColor="text1"/>
          <w:lang w:eastAsia="en-US"/>
        </w:rPr>
        <w:t>мкг этиленоксида на 1 грамм раствора. 10,0</w:t>
      </w:r>
      <w:r w:rsidR="007F51CA" w:rsidRPr="00E65F26">
        <w:rPr>
          <w:rFonts w:eastAsia="Calibri"/>
          <w:color w:val="000000" w:themeColor="text1"/>
          <w:lang w:eastAsia="en-US"/>
        </w:rPr>
        <w:t> </w:t>
      </w:r>
      <w:r w:rsidRPr="00E65F26">
        <w:rPr>
          <w:rFonts w:eastAsia="Calibri"/>
          <w:color w:val="000000" w:themeColor="text1"/>
          <w:lang w:eastAsia="en-US"/>
        </w:rPr>
        <w:t>г полученного раствора помещают в мерную колбу вместимостью 50</w:t>
      </w:r>
      <w:r w:rsidR="007F51CA" w:rsidRPr="00E65F26">
        <w:rPr>
          <w:rFonts w:eastAsia="Calibri"/>
          <w:color w:val="000000" w:themeColor="text1"/>
          <w:lang w:eastAsia="en-US"/>
        </w:rPr>
        <w:t> </w:t>
      </w:r>
      <w:r w:rsidRPr="00E65F26">
        <w:rPr>
          <w:rFonts w:eastAsia="Calibri"/>
          <w:color w:val="000000" w:themeColor="text1"/>
          <w:lang w:eastAsia="en-US"/>
        </w:rPr>
        <w:t>мл, содержащую около 30</w:t>
      </w:r>
      <w:r w:rsidR="007F51CA" w:rsidRPr="00E65F26">
        <w:rPr>
          <w:rFonts w:eastAsia="Calibri"/>
          <w:color w:val="000000" w:themeColor="text1"/>
          <w:lang w:eastAsia="en-US"/>
        </w:rPr>
        <w:t> </w:t>
      </w:r>
      <w:r w:rsidRPr="00E65F26">
        <w:rPr>
          <w:rFonts w:eastAsia="Calibri"/>
          <w:color w:val="000000" w:themeColor="text1"/>
          <w:lang w:eastAsia="en-US"/>
        </w:rPr>
        <w:t>мл воды, перемешивают и доводят объём раствора водой до 50,0</w:t>
      </w:r>
      <w:r w:rsidR="007F51CA" w:rsidRPr="00E65F26">
        <w:rPr>
          <w:rFonts w:eastAsia="Calibri"/>
          <w:color w:val="000000" w:themeColor="text1"/>
          <w:lang w:eastAsia="en-US"/>
        </w:rPr>
        <w:t> </w:t>
      </w:r>
      <w:r w:rsidRPr="00E65F26">
        <w:rPr>
          <w:rFonts w:eastAsia="Calibri"/>
          <w:color w:val="000000" w:themeColor="text1"/>
          <w:lang w:eastAsia="en-US"/>
        </w:rPr>
        <w:t>мл (10</w:t>
      </w:r>
      <w:r w:rsidR="007F51CA" w:rsidRPr="00E65F26">
        <w:rPr>
          <w:rFonts w:eastAsia="Calibri"/>
          <w:color w:val="000000" w:themeColor="text1"/>
          <w:lang w:eastAsia="en-US"/>
        </w:rPr>
        <w:t> </w:t>
      </w:r>
      <w:r w:rsidRPr="00E65F26">
        <w:rPr>
          <w:rFonts w:eastAsia="Calibri"/>
          <w:color w:val="000000" w:themeColor="text1"/>
          <w:lang w:eastAsia="en-US"/>
        </w:rPr>
        <w:t xml:space="preserve">мкг/мл этиленоксида). Используют свежеприготовленным. </w:t>
      </w:r>
    </w:p>
    <w:p w:rsidR="00A5361E" w:rsidRPr="00E65F26" w:rsidRDefault="00DB3B2E" w:rsidP="00A5361E">
      <w:pPr>
        <w:keepNext/>
        <w:spacing w:line="360" w:lineRule="auto"/>
        <w:jc w:val="both"/>
        <w:rPr>
          <w:rFonts w:eastAsia="Calibri"/>
          <w:color w:val="000000" w:themeColor="text1"/>
          <w:lang w:eastAsia="en-US"/>
        </w:rPr>
      </w:pPr>
      <w:r w:rsidRPr="00E65F26">
        <w:rPr>
          <w:rFonts w:eastAsia="Calibri"/>
          <w:b/>
          <w:color w:val="000000" w:themeColor="text1"/>
          <w:lang w:eastAsia="en-US"/>
        </w:rPr>
        <w:t>Этиленоксида раствор 0,0002 %</w:t>
      </w:r>
    </w:p>
    <w:p w:rsidR="00DB3B2E" w:rsidRPr="00E65F26" w:rsidRDefault="00DB3B2E" w:rsidP="000A323A">
      <w:pPr>
        <w:spacing w:line="360" w:lineRule="auto"/>
        <w:jc w:val="both"/>
        <w:rPr>
          <w:rFonts w:eastAsia="Calibri"/>
          <w:color w:val="000000" w:themeColor="text1"/>
          <w:lang w:eastAsia="en-US"/>
        </w:rPr>
      </w:pPr>
      <w:r w:rsidRPr="00E65F26">
        <w:rPr>
          <w:rFonts w:eastAsia="Calibri"/>
          <w:color w:val="000000" w:themeColor="text1"/>
          <w:lang w:eastAsia="en-US"/>
        </w:rPr>
        <w:t>10,0</w:t>
      </w:r>
      <w:r w:rsidR="007F51CA" w:rsidRPr="00E65F26">
        <w:rPr>
          <w:rFonts w:eastAsia="Calibri"/>
          <w:color w:val="000000" w:themeColor="text1"/>
          <w:lang w:eastAsia="en-US"/>
        </w:rPr>
        <w:t> </w:t>
      </w:r>
      <w:r w:rsidRPr="00E65F26">
        <w:rPr>
          <w:rFonts w:eastAsia="Calibri"/>
          <w:color w:val="000000" w:themeColor="text1"/>
          <w:lang w:eastAsia="en-US"/>
        </w:rPr>
        <w:t>мл этиленоксида раствора 0,001 % помещают в мерную колбу вместимостью 50</w:t>
      </w:r>
      <w:r w:rsidR="007F51CA" w:rsidRPr="00E65F26">
        <w:rPr>
          <w:rFonts w:eastAsia="Calibri"/>
          <w:color w:val="000000" w:themeColor="text1"/>
          <w:lang w:eastAsia="en-US"/>
        </w:rPr>
        <w:t> </w:t>
      </w:r>
      <w:r w:rsidRPr="00E65F26">
        <w:rPr>
          <w:rFonts w:eastAsia="Calibri"/>
          <w:color w:val="000000" w:themeColor="text1"/>
          <w:lang w:eastAsia="en-US"/>
        </w:rPr>
        <w:t>мл и доводят объём раствора водой до метки (2</w:t>
      </w:r>
      <w:r w:rsidR="007F51CA" w:rsidRPr="00E65F26">
        <w:rPr>
          <w:rFonts w:eastAsia="Calibri"/>
          <w:color w:val="000000" w:themeColor="text1"/>
          <w:lang w:eastAsia="en-US"/>
        </w:rPr>
        <w:t> </w:t>
      </w:r>
      <w:r w:rsidRPr="00E65F26">
        <w:rPr>
          <w:rFonts w:eastAsia="Calibri"/>
          <w:color w:val="000000" w:themeColor="text1"/>
          <w:lang w:eastAsia="en-US"/>
        </w:rPr>
        <w:t>мкг/мл этиленоксида). Используют свежеприготовленным.</w:t>
      </w:r>
    </w:p>
    <w:p w:rsidR="00487B85" w:rsidRPr="00E65F26" w:rsidRDefault="00487B85" w:rsidP="000A323A">
      <w:pPr>
        <w:pStyle w:val="a3"/>
        <w:tabs>
          <w:tab w:val="left" w:pos="1260"/>
        </w:tabs>
        <w:rPr>
          <w:b/>
          <w:color w:val="000000" w:themeColor="text1"/>
        </w:rPr>
      </w:pPr>
      <w:r w:rsidRPr="00E65F26">
        <w:rPr>
          <w:b/>
          <w:color w:val="000000" w:themeColor="text1"/>
        </w:rPr>
        <w:t xml:space="preserve">Этиленхлоргидрин. </w:t>
      </w:r>
      <w:r w:rsidRPr="00E65F26">
        <w:rPr>
          <w:color w:val="000000" w:themeColor="text1"/>
        </w:rPr>
        <w:t>См.</w:t>
      </w:r>
      <w:r w:rsidRPr="00E65F26">
        <w:rPr>
          <w:b/>
          <w:color w:val="000000" w:themeColor="text1"/>
        </w:rPr>
        <w:t xml:space="preserve"> 2-Хлорэтанол</w:t>
      </w:r>
      <w:r w:rsidRPr="00E65F26">
        <w:rPr>
          <w:color w:val="000000" w:themeColor="text1"/>
        </w:rPr>
        <w:t>.</w:t>
      </w:r>
    </w:p>
    <w:p w:rsidR="00967C8D" w:rsidRPr="00E65F26" w:rsidRDefault="00A6303F" w:rsidP="00A5361E">
      <w:pPr>
        <w:pStyle w:val="a3"/>
        <w:keepNext/>
        <w:tabs>
          <w:tab w:val="left" w:pos="1260"/>
        </w:tabs>
        <w:rPr>
          <w:color w:val="000000" w:themeColor="text1"/>
        </w:rPr>
      </w:pPr>
      <w:r w:rsidRPr="00E65F26">
        <w:rPr>
          <w:b/>
          <w:color w:val="000000" w:themeColor="text1"/>
        </w:rPr>
        <w:t>1,1</w:t>
      </w:r>
      <w:r w:rsidRPr="00E65F26">
        <w:rPr>
          <w:b/>
          <w:color w:val="000000" w:themeColor="text1"/>
        </w:rPr>
        <w:sym w:font="Symbol" w:char="F0A2"/>
      </w:r>
      <w:r w:rsidRPr="00E65F26">
        <w:rPr>
          <w:b/>
          <w:color w:val="000000" w:themeColor="text1"/>
        </w:rPr>
        <w:t>-Этилиденбис(триптофан</w:t>
      </w:r>
      <w:r w:rsidRPr="00E65F26">
        <w:rPr>
          <w:color w:val="000000" w:themeColor="text1"/>
        </w:rPr>
        <w:t xml:space="preserve">). [132685-02-0]. </w:t>
      </w:r>
      <w:r w:rsidRPr="00E65F26">
        <w:rPr>
          <w:color w:val="000000" w:themeColor="text1"/>
          <w:lang w:val="en-US"/>
        </w:rPr>
        <w:t>C</w:t>
      </w:r>
      <w:r w:rsidRPr="00E65F26">
        <w:rPr>
          <w:color w:val="000000" w:themeColor="text1"/>
          <w:vertAlign w:val="subscript"/>
        </w:rPr>
        <w:t>24</w:t>
      </w:r>
      <w:r w:rsidRPr="00E65F26">
        <w:rPr>
          <w:color w:val="000000" w:themeColor="text1"/>
        </w:rPr>
        <w:t>Н</w:t>
      </w:r>
      <w:r w:rsidRPr="00E65F26">
        <w:rPr>
          <w:color w:val="000000" w:themeColor="text1"/>
          <w:vertAlign w:val="subscript"/>
        </w:rPr>
        <w:t>26</w:t>
      </w:r>
      <w:r w:rsidRPr="00E65F26">
        <w:rPr>
          <w:color w:val="000000" w:themeColor="text1"/>
          <w:lang w:val="en-US"/>
        </w:rPr>
        <w:t>N</w:t>
      </w:r>
      <w:r w:rsidRPr="00E65F26">
        <w:rPr>
          <w:color w:val="000000" w:themeColor="text1"/>
          <w:vertAlign w:val="subscript"/>
        </w:rPr>
        <w:t>4</w:t>
      </w:r>
      <w:r w:rsidRPr="00E65F26">
        <w:rPr>
          <w:color w:val="000000" w:themeColor="text1"/>
        </w:rPr>
        <w:t>О</w:t>
      </w:r>
      <w:r w:rsidRPr="00E65F26">
        <w:rPr>
          <w:color w:val="000000" w:themeColor="text1"/>
          <w:vertAlign w:val="subscript"/>
        </w:rPr>
        <w:t>4</w:t>
      </w:r>
      <w:r w:rsidRPr="00E65F26">
        <w:rPr>
          <w:color w:val="000000" w:themeColor="text1"/>
        </w:rPr>
        <w:t>. (М.м.</w:t>
      </w:r>
      <w:r w:rsidR="0023010C" w:rsidRPr="00E65F26">
        <w:rPr>
          <w:color w:val="000000" w:themeColor="text1"/>
        </w:rPr>
        <w:t> </w:t>
      </w:r>
      <w:r w:rsidRPr="00E65F26">
        <w:rPr>
          <w:color w:val="000000" w:themeColor="text1"/>
        </w:rPr>
        <w:t>434,5).</w:t>
      </w:r>
    </w:p>
    <w:p w:rsidR="00A6303F" w:rsidRPr="00E65F26" w:rsidRDefault="00A6303F" w:rsidP="000A323A">
      <w:pPr>
        <w:pStyle w:val="a3"/>
        <w:tabs>
          <w:tab w:val="left" w:pos="1260"/>
        </w:tabs>
        <w:rPr>
          <w:color w:val="000000" w:themeColor="text1"/>
        </w:rPr>
      </w:pPr>
      <w:r w:rsidRPr="00E65F26">
        <w:rPr>
          <w:bCs/>
          <w:color w:val="000000" w:themeColor="text1"/>
        </w:rPr>
        <w:t>(2</w:t>
      </w:r>
      <w:r w:rsidRPr="00E65F26">
        <w:rPr>
          <w:bCs/>
          <w:i/>
          <w:iCs/>
          <w:color w:val="000000" w:themeColor="text1"/>
          <w:lang w:val="en-US"/>
        </w:rPr>
        <w:t>S</w:t>
      </w:r>
      <w:r w:rsidRPr="00E65F26">
        <w:rPr>
          <w:bCs/>
          <w:color w:val="000000" w:themeColor="text1"/>
        </w:rPr>
        <w:t>,2'</w:t>
      </w:r>
      <w:r w:rsidRPr="00E65F26">
        <w:rPr>
          <w:bCs/>
          <w:i/>
          <w:iCs/>
          <w:color w:val="000000" w:themeColor="text1"/>
          <w:lang w:val="en-US"/>
        </w:rPr>
        <w:t>S</w:t>
      </w:r>
      <w:r w:rsidRPr="00E65F26">
        <w:rPr>
          <w:bCs/>
          <w:color w:val="000000" w:themeColor="text1"/>
        </w:rPr>
        <w:t>)-3,3'-[Этан-1,1-диилбис(1</w:t>
      </w:r>
      <w:r w:rsidRPr="00E65F26">
        <w:rPr>
          <w:bCs/>
          <w:i/>
          <w:iCs/>
          <w:color w:val="000000" w:themeColor="text1"/>
          <w:lang w:val="en-US"/>
        </w:rPr>
        <w:t>H</w:t>
      </w:r>
      <w:r w:rsidRPr="00E65F26">
        <w:rPr>
          <w:bCs/>
          <w:color w:val="000000" w:themeColor="text1"/>
        </w:rPr>
        <w:t>-индол-1,3-диил)]бис(2-аминопропановая кислота)</w:t>
      </w:r>
      <w:r w:rsidRPr="00E65F26">
        <w:rPr>
          <w:color w:val="000000" w:themeColor="text1"/>
        </w:rPr>
        <w:t>.</w:t>
      </w:r>
    </w:p>
    <w:p w:rsidR="00A6303F" w:rsidRPr="00E65F26" w:rsidRDefault="00A6303F" w:rsidP="000A323A">
      <w:pPr>
        <w:pStyle w:val="a3"/>
        <w:tabs>
          <w:tab w:val="left" w:pos="1260"/>
        </w:tabs>
        <w:rPr>
          <w:color w:val="000000" w:themeColor="text1"/>
        </w:rPr>
      </w:pPr>
      <w:r w:rsidRPr="00E65F26">
        <w:rPr>
          <w:color w:val="000000" w:themeColor="text1"/>
        </w:rPr>
        <w:t>Содержит не менее 98,0</w:t>
      </w:r>
      <w:r w:rsidR="0023010C" w:rsidRPr="00E65F26">
        <w:rPr>
          <w:color w:val="000000" w:themeColor="text1"/>
        </w:rPr>
        <w:t> </w:t>
      </w:r>
      <w:r w:rsidRPr="00E65F26">
        <w:rPr>
          <w:color w:val="000000" w:themeColor="text1"/>
        </w:rPr>
        <w:t xml:space="preserve">% </w:t>
      </w:r>
      <w:r w:rsidRPr="00E65F26">
        <w:rPr>
          <w:color w:val="000000" w:themeColor="text1"/>
          <w:lang w:val="en-US"/>
        </w:rPr>
        <w:t>C</w:t>
      </w:r>
      <w:r w:rsidRPr="00E65F26">
        <w:rPr>
          <w:color w:val="000000" w:themeColor="text1"/>
          <w:vertAlign w:val="subscript"/>
        </w:rPr>
        <w:t>24</w:t>
      </w:r>
      <w:r w:rsidRPr="00E65F26">
        <w:rPr>
          <w:color w:val="000000" w:themeColor="text1"/>
        </w:rPr>
        <w:t>Н</w:t>
      </w:r>
      <w:r w:rsidRPr="00E65F26">
        <w:rPr>
          <w:color w:val="000000" w:themeColor="text1"/>
          <w:vertAlign w:val="subscript"/>
        </w:rPr>
        <w:t>26</w:t>
      </w:r>
      <w:r w:rsidRPr="00E65F26">
        <w:rPr>
          <w:color w:val="000000" w:themeColor="text1"/>
          <w:lang w:val="en-US"/>
        </w:rPr>
        <w:t>N</w:t>
      </w:r>
      <w:r w:rsidRPr="00E65F26">
        <w:rPr>
          <w:color w:val="000000" w:themeColor="text1"/>
          <w:vertAlign w:val="subscript"/>
        </w:rPr>
        <w:t>4</w:t>
      </w:r>
      <w:r w:rsidRPr="00E65F26">
        <w:rPr>
          <w:color w:val="000000" w:themeColor="text1"/>
        </w:rPr>
        <w:t>О</w:t>
      </w:r>
      <w:r w:rsidRPr="00E65F26">
        <w:rPr>
          <w:color w:val="000000" w:themeColor="text1"/>
          <w:vertAlign w:val="subscript"/>
        </w:rPr>
        <w:t>4</w:t>
      </w:r>
      <w:r w:rsidRPr="00E65F26">
        <w:rPr>
          <w:color w:val="000000" w:themeColor="text1"/>
        </w:rPr>
        <w:t>.</w:t>
      </w:r>
    </w:p>
    <w:p w:rsidR="00A6303F" w:rsidRPr="00E65F26" w:rsidRDefault="00A6303F" w:rsidP="000A323A">
      <w:pPr>
        <w:pStyle w:val="a3"/>
        <w:tabs>
          <w:tab w:val="left" w:pos="1260"/>
        </w:tabs>
        <w:rPr>
          <w:color w:val="000000" w:themeColor="text1"/>
        </w:rPr>
      </w:pPr>
      <w:r w:rsidRPr="00E65F26">
        <w:rPr>
          <w:color w:val="000000" w:themeColor="text1"/>
        </w:rPr>
        <w:t>Кристаллический порошок</w:t>
      </w:r>
      <w:r w:rsidR="0023010C" w:rsidRPr="00E65F26">
        <w:rPr>
          <w:color w:val="000000" w:themeColor="text1"/>
        </w:rPr>
        <w:t xml:space="preserve"> белого или почти белого цвета.</w:t>
      </w:r>
    </w:p>
    <w:p w:rsidR="00A6303F" w:rsidRPr="00E65F26" w:rsidRDefault="00A6303F" w:rsidP="000A323A">
      <w:pPr>
        <w:pStyle w:val="a3"/>
        <w:tabs>
          <w:tab w:val="left" w:pos="1260"/>
        </w:tabs>
        <w:rPr>
          <w:color w:val="000000" w:themeColor="text1"/>
        </w:rPr>
      </w:pPr>
      <w:r w:rsidRPr="00E65F26">
        <w:rPr>
          <w:color w:val="000000" w:themeColor="text1"/>
        </w:rPr>
        <w:t>Мало растворим в воде, очень мало растворим в спирте 96</w:t>
      </w:r>
      <w:r w:rsidR="0023010C" w:rsidRPr="00E65F26">
        <w:rPr>
          <w:color w:val="000000" w:themeColor="text1"/>
        </w:rPr>
        <w:t> </w:t>
      </w:r>
      <w:r w:rsidRPr="00E65F26">
        <w:rPr>
          <w:color w:val="000000" w:themeColor="text1"/>
        </w:rPr>
        <w:t>%, практически нерастворим в эфире.</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плавления</w:t>
      </w:r>
      <w:r w:rsidRPr="00E65F26">
        <w:rPr>
          <w:color w:val="000000" w:themeColor="text1"/>
        </w:rPr>
        <w:t>. Около 223</w:t>
      </w:r>
      <w:r w:rsidR="0023010C" w:rsidRPr="00E65F26">
        <w:rPr>
          <w:color w:val="000000" w:themeColor="text1"/>
        </w:rPr>
        <w:t> °</w:t>
      </w:r>
      <w:r w:rsidRPr="00E65F26">
        <w:rPr>
          <w:color w:val="000000" w:themeColor="text1"/>
        </w:rPr>
        <w:t>С с разложением.</w:t>
      </w:r>
    </w:p>
    <w:p w:rsidR="00A6303F" w:rsidRPr="00E65F26" w:rsidRDefault="00A6303F" w:rsidP="00A5361E">
      <w:pPr>
        <w:pStyle w:val="a3"/>
        <w:keepNext/>
        <w:tabs>
          <w:tab w:val="left" w:pos="1260"/>
        </w:tabs>
        <w:rPr>
          <w:color w:val="000000" w:themeColor="text1"/>
        </w:rPr>
      </w:pPr>
      <w:r w:rsidRPr="00E65F26">
        <w:rPr>
          <w:b/>
          <w:i/>
          <w:color w:val="000000" w:themeColor="text1"/>
          <w:lang w:val="en-US"/>
        </w:rPr>
        <w:t>N</w:t>
      </w:r>
      <w:r w:rsidRPr="00E65F26">
        <w:rPr>
          <w:b/>
          <w:color w:val="000000" w:themeColor="text1"/>
        </w:rPr>
        <w:t>-Этилмалеимид</w:t>
      </w:r>
      <w:r w:rsidRPr="00E65F26">
        <w:rPr>
          <w:color w:val="000000" w:themeColor="text1"/>
        </w:rPr>
        <w:t xml:space="preserve">. [128-53-0]. </w:t>
      </w:r>
      <w:r w:rsidRPr="00E65F26">
        <w:rPr>
          <w:color w:val="000000" w:themeColor="text1"/>
          <w:lang w:val="en-US"/>
        </w:rPr>
        <w:t>C</w:t>
      </w:r>
      <w:r w:rsidRPr="00E65F26">
        <w:rPr>
          <w:color w:val="000000" w:themeColor="text1"/>
          <w:vertAlign w:val="subscript"/>
        </w:rPr>
        <w:t>6</w:t>
      </w:r>
      <w:r w:rsidRPr="00E65F26">
        <w:rPr>
          <w:color w:val="000000" w:themeColor="text1"/>
        </w:rPr>
        <w:t>Н</w:t>
      </w:r>
      <w:r w:rsidRPr="00E65F26">
        <w:rPr>
          <w:color w:val="000000" w:themeColor="text1"/>
          <w:vertAlign w:val="subscript"/>
        </w:rPr>
        <w:t>7</w:t>
      </w:r>
      <w:r w:rsidRPr="00E65F26">
        <w:rPr>
          <w:color w:val="000000" w:themeColor="text1"/>
          <w:lang w:val="en-US"/>
        </w:rPr>
        <w:t>N</w:t>
      </w:r>
      <w:r w:rsidRPr="00E65F26">
        <w:rPr>
          <w:color w:val="000000" w:themeColor="text1"/>
        </w:rPr>
        <w:t>О</w:t>
      </w:r>
      <w:r w:rsidRPr="00E65F26">
        <w:rPr>
          <w:color w:val="000000" w:themeColor="text1"/>
          <w:vertAlign w:val="subscript"/>
        </w:rPr>
        <w:t>2</w:t>
      </w:r>
      <w:r w:rsidRPr="00E65F26">
        <w:rPr>
          <w:color w:val="000000" w:themeColor="text1"/>
        </w:rPr>
        <w:t>. (М.м.</w:t>
      </w:r>
      <w:r w:rsidR="0023010C" w:rsidRPr="00E65F26">
        <w:rPr>
          <w:color w:val="000000" w:themeColor="text1"/>
        </w:rPr>
        <w:t> 125,1</w:t>
      </w:r>
      <w:r w:rsidR="00F240D9" w:rsidRPr="00E65F26">
        <w:rPr>
          <w:color w:val="000000" w:themeColor="text1"/>
        </w:rPr>
        <w:t>3</w:t>
      </w:r>
      <w:r w:rsidR="0023010C" w:rsidRPr="00E65F26">
        <w:rPr>
          <w:color w:val="000000" w:themeColor="text1"/>
        </w:rPr>
        <w:t>).</w:t>
      </w:r>
    </w:p>
    <w:p w:rsidR="00A6303F" w:rsidRPr="00E65F26" w:rsidRDefault="00A6303F" w:rsidP="000A323A">
      <w:pPr>
        <w:pStyle w:val="a3"/>
        <w:tabs>
          <w:tab w:val="left" w:pos="1260"/>
        </w:tabs>
        <w:rPr>
          <w:color w:val="000000" w:themeColor="text1"/>
        </w:rPr>
      </w:pPr>
      <w:r w:rsidRPr="00E65F26">
        <w:rPr>
          <w:color w:val="000000" w:themeColor="text1"/>
        </w:rPr>
        <w:t>1-Этил-1</w:t>
      </w:r>
      <w:r w:rsidRPr="00E65F26">
        <w:rPr>
          <w:i/>
          <w:color w:val="000000" w:themeColor="text1"/>
        </w:rPr>
        <w:t>Н</w:t>
      </w:r>
      <w:r w:rsidRPr="00E65F26">
        <w:rPr>
          <w:color w:val="000000" w:themeColor="text1"/>
        </w:rPr>
        <w:t>-пиррол-2,5-дион.</w:t>
      </w:r>
    </w:p>
    <w:p w:rsidR="00A6303F" w:rsidRPr="00E65F26" w:rsidRDefault="0023010C" w:rsidP="000A323A">
      <w:pPr>
        <w:pStyle w:val="a3"/>
        <w:tabs>
          <w:tab w:val="left" w:pos="1260"/>
        </w:tabs>
        <w:rPr>
          <w:color w:val="000000" w:themeColor="text1"/>
        </w:rPr>
      </w:pPr>
      <w:r w:rsidRPr="00E65F26">
        <w:rPr>
          <w:color w:val="000000" w:themeColor="text1"/>
        </w:rPr>
        <w:t>Бесцветные кристаллы.</w:t>
      </w:r>
    </w:p>
    <w:p w:rsidR="00A6303F" w:rsidRPr="00E65F26" w:rsidRDefault="00A6303F" w:rsidP="000A323A">
      <w:pPr>
        <w:pStyle w:val="a3"/>
        <w:tabs>
          <w:tab w:val="left" w:pos="1260"/>
        </w:tabs>
        <w:rPr>
          <w:color w:val="000000" w:themeColor="text1"/>
        </w:rPr>
      </w:pPr>
      <w:r w:rsidRPr="00E65F26">
        <w:rPr>
          <w:color w:val="000000" w:themeColor="text1"/>
        </w:rPr>
        <w:t>Умеренно растворим в воде, легко растворим в спирте 96</w:t>
      </w:r>
      <w:r w:rsidR="0023010C" w:rsidRPr="00E65F26">
        <w:rPr>
          <w:color w:val="000000" w:themeColor="text1"/>
        </w:rPr>
        <w:t> </w:t>
      </w:r>
      <w:r w:rsidRPr="00E65F26">
        <w:rPr>
          <w:color w:val="000000" w:themeColor="text1"/>
        </w:rPr>
        <w:t>%.</w:t>
      </w:r>
    </w:p>
    <w:p w:rsidR="00A6303F" w:rsidRPr="00E65F26" w:rsidRDefault="00A6303F" w:rsidP="000A323A">
      <w:pPr>
        <w:pStyle w:val="a3"/>
        <w:tabs>
          <w:tab w:val="left" w:pos="1260"/>
        </w:tabs>
        <w:rPr>
          <w:color w:val="000000" w:themeColor="text1"/>
        </w:rPr>
      </w:pPr>
      <w:r w:rsidRPr="00E65F26">
        <w:rPr>
          <w:i/>
          <w:color w:val="000000" w:themeColor="text1"/>
        </w:rPr>
        <w:lastRenderedPageBreak/>
        <w:t>Температура плавления</w:t>
      </w:r>
      <w:r w:rsidRPr="00E65F26">
        <w:rPr>
          <w:color w:val="000000" w:themeColor="text1"/>
        </w:rPr>
        <w:t>. От 41 до 45</w:t>
      </w:r>
      <w:r w:rsidR="0023010C" w:rsidRPr="00E65F26">
        <w:rPr>
          <w:color w:val="000000" w:themeColor="text1"/>
        </w:rPr>
        <w:t> °</w:t>
      </w:r>
      <w:r w:rsidRPr="00E65F26">
        <w:rPr>
          <w:color w:val="000000" w:themeColor="text1"/>
        </w:rPr>
        <w:t>С.</w:t>
      </w:r>
    </w:p>
    <w:p w:rsidR="00A6303F" w:rsidRPr="00E65F26" w:rsidRDefault="00A6303F" w:rsidP="000A323A">
      <w:pPr>
        <w:pStyle w:val="a3"/>
        <w:tabs>
          <w:tab w:val="left" w:pos="1260"/>
        </w:tabs>
        <w:rPr>
          <w:color w:val="000000" w:themeColor="text1"/>
        </w:rPr>
      </w:pPr>
      <w:r w:rsidRPr="00E65F26">
        <w:rPr>
          <w:color w:val="000000" w:themeColor="text1"/>
        </w:rPr>
        <w:t>Хранят при температуре от 2 до 8</w:t>
      </w:r>
      <w:r w:rsidR="0023010C" w:rsidRPr="00E65F26">
        <w:rPr>
          <w:color w:val="000000" w:themeColor="text1"/>
        </w:rPr>
        <w:t> °</w:t>
      </w:r>
      <w:r w:rsidRPr="00E65F26">
        <w:rPr>
          <w:color w:val="000000" w:themeColor="text1"/>
        </w:rPr>
        <w:t>С.</w:t>
      </w:r>
    </w:p>
    <w:p w:rsidR="00A6303F" w:rsidRPr="00E65F26" w:rsidRDefault="00A6303F" w:rsidP="000A323A">
      <w:pPr>
        <w:pStyle w:val="a3"/>
        <w:tabs>
          <w:tab w:val="left" w:pos="1260"/>
        </w:tabs>
        <w:rPr>
          <w:color w:val="000000" w:themeColor="text1"/>
        </w:rPr>
      </w:pPr>
      <w:r w:rsidRPr="00E65F26">
        <w:rPr>
          <w:b/>
          <w:color w:val="000000" w:themeColor="text1"/>
        </w:rPr>
        <w:t>Этилметилкетон</w:t>
      </w:r>
      <w:r w:rsidRPr="00E65F26">
        <w:rPr>
          <w:color w:val="000000" w:themeColor="text1"/>
        </w:rPr>
        <w:t>. См.</w:t>
      </w:r>
      <w:r w:rsidR="0023010C" w:rsidRPr="00E65F26">
        <w:rPr>
          <w:color w:val="000000" w:themeColor="text1"/>
        </w:rPr>
        <w:t> </w:t>
      </w:r>
      <w:r w:rsidRPr="00E65F26">
        <w:rPr>
          <w:b/>
          <w:color w:val="000000" w:themeColor="text1"/>
        </w:rPr>
        <w:t>Метилэтилкетон</w:t>
      </w:r>
      <w:r w:rsidRPr="00E65F26">
        <w:rPr>
          <w:color w:val="000000" w:themeColor="text1"/>
        </w:rPr>
        <w:t>.</w:t>
      </w:r>
    </w:p>
    <w:p w:rsidR="0023010C" w:rsidRPr="00E65F26" w:rsidRDefault="0023010C" w:rsidP="00A5361E">
      <w:pPr>
        <w:pStyle w:val="a3"/>
        <w:keepNext/>
        <w:tabs>
          <w:tab w:val="left" w:pos="1260"/>
        </w:tabs>
        <w:rPr>
          <w:color w:val="000000" w:themeColor="text1"/>
        </w:rPr>
      </w:pPr>
      <w:r w:rsidRPr="00E65F26">
        <w:rPr>
          <w:b/>
          <w:color w:val="000000" w:themeColor="text1"/>
        </w:rPr>
        <w:t>2-Этил-2-метилянтарная кислота</w:t>
      </w:r>
      <w:r w:rsidRPr="00E65F26">
        <w:rPr>
          <w:color w:val="000000" w:themeColor="text1"/>
        </w:rPr>
        <w:t>.</w:t>
      </w:r>
      <w:r w:rsidR="00A6303F" w:rsidRPr="00E65F26">
        <w:rPr>
          <w:color w:val="000000" w:themeColor="text1"/>
        </w:rPr>
        <w:t xml:space="preserve"> [631-31-2]. С</w:t>
      </w:r>
      <w:r w:rsidR="00A6303F" w:rsidRPr="00E65F26">
        <w:rPr>
          <w:color w:val="000000" w:themeColor="text1"/>
          <w:vertAlign w:val="subscript"/>
        </w:rPr>
        <w:t>7</w:t>
      </w:r>
      <w:r w:rsidR="00A6303F" w:rsidRPr="00E65F26">
        <w:rPr>
          <w:color w:val="000000" w:themeColor="text1"/>
        </w:rPr>
        <w:t>Н</w:t>
      </w:r>
      <w:r w:rsidR="00A6303F" w:rsidRPr="00E65F26">
        <w:rPr>
          <w:color w:val="000000" w:themeColor="text1"/>
          <w:vertAlign w:val="subscript"/>
        </w:rPr>
        <w:t>12</w:t>
      </w:r>
      <w:r w:rsidR="00A6303F" w:rsidRPr="00E65F26">
        <w:rPr>
          <w:color w:val="000000" w:themeColor="text1"/>
        </w:rPr>
        <w:t>О</w:t>
      </w:r>
      <w:r w:rsidR="00A6303F" w:rsidRPr="00E65F26">
        <w:rPr>
          <w:color w:val="000000" w:themeColor="text1"/>
          <w:vertAlign w:val="subscript"/>
        </w:rPr>
        <w:t>4</w:t>
      </w:r>
      <w:r w:rsidR="00A6303F" w:rsidRPr="00E65F26">
        <w:rPr>
          <w:color w:val="000000" w:themeColor="text1"/>
        </w:rPr>
        <w:t>. (М.м.</w:t>
      </w:r>
      <w:r w:rsidRPr="00E65F26">
        <w:rPr>
          <w:color w:val="000000" w:themeColor="text1"/>
        </w:rPr>
        <w:t> 160,17).</w:t>
      </w:r>
    </w:p>
    <w:p w:rsidR="00A6303F" w:rsidRPr="00E65F26" w:rsidRDefault="00A6303F" w:rsidP="000A323A">
      <w:pPr>
        <w:pStyle w:val="a3"/>
        <w:tabs>
          <w:tab w:val="left" w:pos="1260"/>
        </w:tabs>
        <w:rPr>
          <w:color w:val="000000" w:themeColor="text1"/>
        </w:rPr>
      </w:pPr>
      <w:r w:rsidRPr="00E65F26">
        <w:rPr>
          <w:color w:val="000000" w:themeColor="text1"/>
        </w:rPr>
        <w:t>(2</w:t>
      </w:r>
      <w:r w:rsidRPr="00E65F26">
        <w:rPr>
          <w:i/>
          <w:color w:val="000000" w:themeColor="text1"/>
          <w:lang w:val="en-US"/>
        </w:rPr>
        <w:t>RS</w:t>
      </w:r>
      <w:r w:rsidRPr="00E65F26">
        <w:rPr>
          <w:color w:val="000000" w:themeColor="text1"/>
        </w:rPr>
        <w:t>)-2-Метил-2-этилбутандиовая кислота.</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плавления</w:t>
      </w:r>
      <w:r w:rsidRPr="00E65F26">
        <w:rPr>
          <w:color w:val="000000" w:themeColor="text1"/>
        </w:rPr>
        <w:t>. От 104 до 107</w:t>
      </w:r>
      <w:r w:rsidR="0023010C" w:rsidRPr="00E65F26">
        <w:rPr>
          <w:color w:val="000000" w:themeColor="text1"/>
        </w:rPr>
        <w:t> °</w:t>
      </w:r>
      <w:r w:rsidRPr="00E65F26">
        <w:rPr>
          <w:color w:val="000000" w:themeColor="text1"/>
        </w:rPr>
        <w:t>С.</w:t>
      </w:r>
    </w:p>
    <w:p w:rsidR="00A6303F" w:rsidRPr="00E65F26" w:rsidRDefault="00A6303F" w:rsidP="000A323A">
      <w:pPr>
        <w:keepNext/>
        <w:tabs>
          <w:tab w:val="left" w:pos="1260"/>
        </w:tabs>
        <w:spacing w:line="360" w:lineRule="auto"/>
        <w:jc w:val="both"/>
        <w:rPr>
          <w:color w:val="000000" w:themeColor="text1"/>
        </w:rPr>
      </w:pPr>
      <w:r w:rsidRPr="00E65F26">
        <w:rPr>
          <w:b/>
          <w:color w:val="000000" w:themeColor="text1"/>
        </w:rPr>
        <w:t>Этилпарагидроксибензоат</w:t>
      </w:r>
      <w:r w:rsidRPr="00E65F26">
        <w:rPr>
          <w:color w:val="000000" w:themeColor="text1"/>
        </w:rPr>
        <w:t>. [120-47-8]. С</w:t>
      </w:r>
      <w:r w:rsidRPr="00E65F26">
        <w:rPr>
          <w:color w:val="000000" w:themeColor="text1"/>
          <w:vertAlign w:val="subscript"/>
        </w:rPr>
        <w:t>9</w:t>
      </w:r>
      <w:r w:rsidRPr="00E65F26">
        <w:rPr>
          <w:color w:val="000000" w:themeColor="text1"/>
        </w:rPr>
        <w:t>Н</w:t>
      </w:r>
      <w:r w:rsidRPr="00E65F26">
        <w:rPr>
          <w:color w:val="000000" w:themeColor="text1"/>
          <w:vertAlign w:val="subscript"/>
        </w:rPr>
        <w:t>10</w:t>
      </w:r>
      <w:r w:rsidRPr="00E65F26">
        <w:rPr>
          <w:color w:val="000000" w:themeColor="text1"/>
        </w:rPr>
        <w:t>О</w:t>
      </w:r>
      <w:r w:rsidRPr="00E65F26">
        <w:rPr>
          <w:color w:val="000000" w:themeColor="text1"/>
          <w:vertAlign w:val="subscript"/>
        </w:rPr>
        <w:t>3</w:t>
      </w:r>
      <w:r w:rsidRPr="00E65F26">
        <w:rPr>
          <w:color w:val="000000" w:themeColor="text1"/>
        </w:rPr>
        <w:t>. (М.м.</w:t>
      </w:r>
      <w:r w:rsidR="0023010C" w:rsidRPr="00E65F26">
        <w:rPr>
          <w:color w:val="000000" w:themeColor="text1"/>
        </w:rPr>
        <w:t> 166,</w:t>
      </w:r>
      <w:r w:rsidR="00F240D9" w:rsidRPr="00E65F26">
        <w:rPr>
          <w:color w:val="000000" w:themeColor="text1"/>
        </w:rPr>
        <w:t>17</w:t>
      </w:r>
      <w:r w:rsidR="0023010C" w:rsidRPr="00E65F26">
        <w:rPr>
          <w:color w:val="000000" w:themeColor="text1"/>
        </w:rPr>
        <w:t>).</w:t>
      </w:r>
    </w:p>
    <w:p w:rsidR="00A6303F" w:rsidRPr="00E65F26" w:rsidRDefault="00F240D9" w:rsidP="000A323A">
      <w:pPr>
        <w:tabs>
          <w:tab w:val="left" w:pos="1260"/>
        </w:tabs>
        <w:spacing w:line="360" w:lineRule="auto"/>
        <w:jc w:val="both"/>
        <w:rPr>
          <w:color w:val="000000" w:themeColor="text1"/>
        </w:rPr>
      </w:pPr>
      <w:r w:rsidRPr="00E65F26">
        <w:rPr>
          <w:color w:val="000000" w:themeColor="text1"/>
        </w:rPr>
        <w:t>Этил(</w:t>
      </w:r>
      <w:r w:rsidR="00A6303F" w:rsidRPr="00E65F26">
        <w:rPr>
          <w:color w:val="000000" w:themeColor="text1"/>
        </w:rPr>
        <w:t>4-гидроксибензоат</w:t>
      </w:r>
      <w:r w:rsidRPr="00E65F26">
        <w:rPr>
          <w:color w:val="000000" w:themeColor="text1"/>
        </w:rPr>
        <w:t>)</w:t>
      </w:r>
      <w:r w:rsidR="00A6303F" w:rsidRPr="00E65F26">
        <w:rPr>
          <w:color w:val="000000" w:themeColor="text1"/>
        </w:rPr>
        <w:t>.</w:t>
      </w:r>
    </w:p>
    <w:p w:rsidR="00A6303F" w:rsidRPr="00E65F26" w:rsidRDefault="00A6303F" w:rsidP="000A323A">
      <w:pPr>
        <w:pStyle w:val="a3"/>
        <w:tabs>
          <w:tab w:val="left" w:pos="1260"/>
        </w:tabs>
        <w:rPr>
          <w:color w:val="000000" w:themeColor="text1"/>
        </w:rPr>
      </w:pPr>
      <w:r w:rsidRPr="00E65F26">
        <w:rPr>
          <w:color w:val="000000" w:themeColor="text1"/>
        </w:rPr>
        <w:t>Белый кристаллический по</w:t>
      </w:r>
      <w:r w:rsidR="0023010C" w:rsidRPr="00E65F26">
        <w:rPr>
          <w:color w:val="000000" w:themeColor="text1"/>
        </w:rPr>
        <w:t>рошок или бесцветные кристаллы.</w:t>
      </w:r>
    </w:p>
    <w:p w:rsidR="00A6303F" w:rsidRPr="00E65F26" w:rsidRDefault="00A6303F" w:rsidP="000A323A">
      <w:pPr>
        <w:tabs>
          <w:tab w:val="left" w:pos="1260"/>
        </w:tabs>
        <w:spacing w:line="360" w:lineRule="auto"/>
        <w:jc w:val="both"/>
        <w:rPr>
          <w:color w:val="000000" w:themeColor="text1"/>
        </w:rPr>
      </w:pPr>
      <w:r w:rsidRPr="00E65F26">
        <w:rPr>
          <w:color w:val="000000" w:themeColor="text1"/>
        </w:rPr>
        <w:t>Очень мало растворим в воде, легко растворим в спирте 96</w:t>
      </w:r>
      <w:r w:rsidR="0023010C" w:rsidRPr="00E65F26">
        <w:rPr>
          <w:color w:val="000000" w:themeColor="text1"/>
        </w:rPr>
        <w:t> </w:t>
      </w:r>
      <w:r w:rsidRPr="00E65F26">
        <w:rPr>
          <w:color w:val="000000" w:themeColor="text1"/>
        </w:rPr>
        <w:t>%.</w:t>
      </w:r>
    </w:p>
    <w:p w:rsidR="00A6303F" w:rsidRPr="00E65F26" w:rsidRDefault="00A6303F" w:rsidP="000A323A">
      <w:pPr>
        <w:tabs>
          <w:tab w:val="left" w:pos="1260"/>
        </w:tabs>
        <w:spacing w:line="360" w:lineRule="auto"/>
        <w:jc w:val="both"/>
        <w:rPr>
          <w:color w:val="000000" w:themeColor="text1"/>
        </w:rPr>
      </w:pPr>
      <w:r w:rsidRPr="00E65F26">
        <w:rPr>
          <w:i/>
          <w:color w:val="000000" w:themeColor="text1"/>
        </w:rPr>
        <w:t>Температура плавления</w:t>
      </w:r>
      <w:r w:rsidRPr="00E65F26">
        <w:rPr>
          <w:color w:val="000000" w:themeColor="text1"/>
        </w:rPr>
        <w:t>. От 115</w:t>
      </w:r>
      <w:r w:rsidRPr="00E65F26">
        <w:rPr>
          <w:color w:val="000000" w:themeColor="text1"/>
          <w:vertAlign w:val="superscript"/>
        </w:rPr>
        <w:t xml:space="preserve"> </w:t>
      </w:r>
      <w:r w:rsidRPr="00E65F26">
        <w:rPr>
          <w:color w:val="000000" w:themeColor="text1"/>
        </w:rPr>
        <w:t>до 118</w:t>
      </w:r>
      <w:r w:rsidR="0023010C" w:rsidRPr="00E65F26">
        <w:rPr>
          <w:color w:val="000000" w:themeColor="text1"/>
        </w:rPr>
        <w:t> </w:t>
      </w:r>
      <w:r w:rsidRPr="00E65F26">
        <w:rPr>
          <w:color w:val="000000" w:themeColor="text1"/>
        </w:rPr>
        <w:sym w:font="Symbol" w:char="F0B0"/>
      </w:r>
      <w:r w:rsidRPr="00E65F26">
        <w:rPr>
          <w:color w:val="000000" w:themeColor="text1"/>
        </w:rPr>
        <w:t>С.</w:t>
      </w:r>
    </w:p>
    <w:p w:rsidR="00E33255" w:rsidRPr="00E65F26" w:rsidRDefault="00E33255" w:rsidP="000A323A">
      <w:pPr>
        <w:tabs>
          <w:tab w:val="left" w:pos="1260"/>
        </w:tabs>
        <w:spacing w:line="360" w:lineRule="auto"/>
        <w:jc w:val="both"/>
        <w:rPr>
          <w:color w:val="000000" w:themeColor="text1"/>
        </w:rPr>
      </w:pPr>
      <w:r w:rsidRPr="00E65F26">
        <w:rPr>
          <w:b/>
          <w:color w:val="000000" w:themeColor="text1"/>
        </w:rPr>
        <w:t>2-Этилпиридин.</w:t>
      </w:r>
      <w:r w:rsidRPr="00E65F26">
        <w:rPr>
          <w:color w:val="000000" w:themeColor="text1"/>
        </w:rPr>
        <w:t xml:space="preserve"> [100-71-0]. </w:t>
      </w:r>
      <w:r w:rsidRPr="00E65F26">
        <w:rPr>
          <w:color w:val="000000" w:themeColor="text1"/>
          <w:lang w:val="en-US"/>
        </w:rPr>
        <w:t>C</w:t>
      </w:r>
      <w:r w:rsidRPr="00E65F26">
        <w:rPr>
          <w:color w:val="000000" w:themeColor="text1"/>
          <w:vertAlign w:val="subscript"/>
        </w:rPr>
        <w:t>7</w:t>
      </w:r>
      <w:r w:rsidRPr="00E65F26">
        <w:rPr>
          <w:color w:val="000000" w:themeColor="text1"/>
          <w:lang w:val="en-US"/>
        </w:rPr>
        <w:t>H</w:t>
      </w:r>
      <w:r w:rsidRPr="00E65F26">
        <w:rPr>
          <w:color w:val="000000" w:themeColor="text1"/>
          <w:vertAlign w:val="subscript"/>
        </w:rPr>
        <w:t>9</w:t>
      </w:r>
      <w:r w:rsidRPr="00E65F26">
        <w:rPr>
          <w:color w:val="000000" w:themeColor="text1"/>
          <w:lang w:val="en-US"/>
        </w:rPr>
        <w:t>N</w:t>
      </w:r>
      <w:r w:rsidRPr="00E65F26">
        <w:rPr>
          <w:color w:val="000000" w:themeColor="text1"/>
        </w:rPr>
        <w:t>. (М.м. 107,15).</w:t>
      </w:r>
    </w:p>
    <w:p w:rsidR="00E33255" w:rsidRPr="00E65F26" w:rsidRDefault="00E33255" w:rsidP="000A323A">
      <w:pPr>
        <w:tabs>
          <w:tab w:val="left" w:pos="1260"/>
        </w:tabs>
        <w:spacing w:line="360" w:lineRule="auto"/>
        <w:jc w:val="both"/>
        <w:rPr>
          <w:color w:val="000000" w:themeColor="text1"/>
        </w:rPr>
      </w:pPr>
      <w:r w:rsidRPr="00E65F26">
        <w:rPr>
          <w:color w:val="000000" w:themeColor="text1"/>
        </w:rPr>
        <w:t>Бесцветная или коричневатая жидкость.</w:t>
      </w:r>
    </w:p>
    <w:p w:rsidR="00E33255" w:rsidRPr="00E65F26" w:rsidRDefault="00E33255" w:rsidP="00E33255">
      <w:pPr>
        <w:pStyle w:val="a3"/>
        <w:tabs>
          <w:tab w:val="left" w:pos="1260"/>
        </w:tabs>
        <w:rPr>
          <w:color w:val="000000" w:themeColor="text1"/>
        </w:rPr>
      </w:pPr>
      <w:r w:rsidRPr="00E65F26">
        <w:rPr>
          <w:color w:val="000000" w:themeColor="text1"/>
          <w:position w:val="-12"/>
        </w:rPr>
        <w:object w:dxaOrig="440" w:dyaOrig="440">
          <v:shape id="_x0000_i1538" type="#_x0000_t75" style="width:22.5pt;height:22.5pt" o:ole="">
            <v:imagedata r:id="rId61" o:title=""/>
          </v:shape>
          <o:OLEObject Type="Embed" ProgID="Equation.3" ShapeID="_x0000_i1538" DrawAspect="Content" ObjectID="_1750698240" r:id="rId610"/>
        </w:object>
      </w:r>
      <w:r w:rsidRPr="00E65F26">
        <w:rPr>
          <w:color w:val="000000" w:themeColor="text1"/>
        </w:rPr>
        <w:t>. Около 0,939.</w:t>
      </w:r>
    </w:p>
    <w:p w:rsidR="00E33255" w:rsidRPr="00E65F26" w:rsidRDefault="00E33255" w:rsidP="00E33255">
      <w:pPr>
        <w:pStyle w:val="a3"/>
        <w:tabs>
          <w:tab w:val="left" w:pos="1260"/>
        </w:tabs>
        <w:rPr>
          <w:color w:val="000000" w:themeColor="text1"/>
        </w:rPr>
      </w:pPr>
      <w:r w:rsidRPr="00E65F26">
        <w:rPr>
          <w:color w:val="000000" w:themeColor="text1"/>
          <w:position w:val="-12"/>
        </w:rPr>
        <w:object w:dxaOrig="400" w:dyaOrig="440">
          <v:shape id="_x0000_i1539" type="#_x0000_t75" style="width:21.75pt;height:22.5pt" o:ole="">
            <v:imagedata r:id="rId25" o:title=""/>
          </v:shape>
          <o:OLEObject Type="Embed" ProgID="Equation.3" ShapeID="_x0000_i1539" DrawAspect="Content" ObjectID="_1750698241" r:id="rId611"/>
        </w:object>
      </w:r>
      <w:r w:rsidRPr="00E65F26">
        <w:rPr>
          <w:color w:val="000000" w:themeColor="text1"/>
        </w:rPr>
        <w:t>. Около 1,496.</w:t>
      </w:r>
    </w:p>
    <w:p w:rsidR="00E33255" w:rsidRPr="00E65F26" w:rsidRDefault="00E33255" w:rsidP="00E33255">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xml:space="preserve"> Около 149 </w:t>
      </w:r>
      <w:r w:rsidRPr="00E65F26">
        <w:rPr>
          <w:color w:val="000000" w:themeColor="text1"/>
        </w:rPr>
        <w:sym w:font="Symbol" w:char="F0B0"/>
      </w:r>
      <w:r w:rsidRPr="00E65F26">
        <w:rPr>
          <w:color w:val="000000" w:themeColor="text1"/>
        </w:rPr>
        <w:t>С.</w:t>
      </w:r>
    </w:p>
    <w:p w:rsidR="00A5361E" w:rsidRPr="00E65F26" w:rsidRDefault="00A6303F" w:rsidP="00A5361E">
      <w:pPr>
        <w:pStyle w:val="a3"/>
        <w:keepNext/>
        <w:tabs>
          <w:tab w:val="left" w:pos="1260"/>
        </w:tabs>
        <w:rPr>
          <w:color w:val="000000" w:themeColor="text1"/>
        </w:rPr>
      </w:pPr>
      <w:r w:rsidRPr="00E65F26">
        <w:rPr>
          <w:b/>
          <w:color w:val="000000" w:themeColor="text1"/>
        </w:rPr>
        <w:t>Этилформиат</w:t>
      </w:r>
      <w:r w:rsidRPr="00E65F26">
        <w:rPr>
          <w:color w:val="000000" w:themeColor="text1"/>
        </w:rPr>
        <w:t>. [109-94-4]. С</w:t>
      </w:r>
      <w:r w:rsidRPr="00E65F26">
        <w:rPr>
          <w:color w:val="000000" w:themeColor="text1"/>
          <w:vertAlign w:val="subscript"/>
        </w:rPr>
        <w:t>3</w:t>
      </w:r>
      <w:r w:rsidRPr="00E65F26">
        <w:rPr>
          <w:color w:val="000000" w:themeColor="text1"/>
        </w:rPr>
        <w:t>Н</w:t>
      </w:r>
      <w:r w:rsidRPr="00E65F26">
        <w:rPr>
          <w:color w:val="000000" w:themeColor="text1"/>
          <w:vertAlign w:val="subscript"/>
        </w:rPr>
        <w:t>6</w:t>
      </w:r>
      <w:r w:rsidRPr="00E65F26">
        <w:rPr>
          <w:color w:val="000000" w:themeColor="text1"/>
        </w:rPr>
        <w:t>О</w:t>
      </w:r>
      <w:r w:rsidRPr="00E65F26">
        <w:rPr>
          <w:color w:val="000000" w:themeColor="text1"/>
          <w:vertAlign w:val="subscript"/>
        </w:rPr>
        <w:t>2</w:t>
      </w:r>
      <w:r w:rsidRPr="00E65F26">
        <w:rPr>
          <w:color w:val="000000" w:themeColor="text1"/>
        </w:rPr>
        <w:t>. (М.м.</w:t>
      </w:r>
      <w:r w:rsidR="0023010C" w:rsidRPr="00E65F26">
        <w:rPr>
          <w:color w:val="000000" w:themeColor="text1"/>
        </w:rPr>
        <w:t> </w:t>
      </w:r>
      <w:r w:rsidRPr="00E65F26">
        <w:rPr>
          <w:color w:val="000000" w:themeColor="text1"/>
        </w:rPr>
        <w:t xml:space="preserve">74,08). </w:t>
      </w:r>
    </w:p>
    <w:p w:rsidR="00A6303F" w:rsidRPr="00E65F26" w:rsidRDefault="00A6303F" w:rsidP="000A323A">
      <w:pPr>
        <w:pStyle w:val="a3"/>
        <w:tabs>
          <w:tab w:val="left" w:pos="1260"/>
        </w:tabs>
        <w:rPr>
          <w:color w:val="000000" w:themeColor="text1"/>
        </w:rPr>
      </w:pPr>
      <w:r w:rsidRPr="00E65F26">
        <w:rPr>
          <w:color w:val="000000" w:themeColor="text1"/>
        </w:rPr>
        <w:t>Этилформиат.</w:t>
      </w:r>
    </w:p>
    <w:p w:rsidR="00A6303F" w:rsidRPr="00E65F26" w:rsidRDefault="00A6303F" w:rsidP="000A323A">
      <w:pPr>
        <w:pStyle w:val="a3"/>
        <w:tabs>
          <w:tab w:val="left" w:pos="1260"/>
        </w:tabs>
        <w:rPr>
          <w:color w:val="000000" w:themeColor="text1"/>
        </w:rPr>
      </w:pPr>
      <w:r w:rsidRPr="00E65F26">
        <w:rPr>
          <w:color w:val="000000" w:themeColor="text1"/>
        </w:rPr>
        <w:t>Прозрачная, бесцве</w:t>
      </w:r>
      <w:r w:rsidR="0023010C" w:rsidRPr="00E65F26">
        <w:rPr>
          <w:color w:val="000000" w:themeColor="text1"/>
        </w:rPr>
        <w:t>тная воспламеняющаяся жидкость.</w:t>
      </w:r>
    </w:p>
    <w:p w:rsidR="00A6303F" w:rsidRPr="00E65F26" w:rsidRDefault="00A6303F" w:rsidP="000A323A">
      <w:pPr>
        <w:pStyle w:val="a3"/>
        <w:tabs>
          <w:tab w:val="left" w:pos="1260"/>
        </w:tabs>
        <w:rPr>
          <w:color w:val="000000" w:themeColor="text1"/>
        </w:rPr>
      </w:pPr>
      <w:r w:rsidRPr="00E65F26">
        <w:rPr>
          <w:color w:val="000000" w:themeColor="text1"/>
        </w:rPr>
        <w:t>Легко растворим в воде, смешивается со спиртом 96</w:t>
      </w:r>
      <w:r w:rsidR="0023010C" w:rsidRPr="00E65F26">
        <w:rPr>
          <w:color w:val="000000" w:themeColor="text1"/>
        </w:rPr>
        <w:t> </w:t>
      </w:r>
      <w:r w:rsidRPr="00E65F26">
        <w:rPr>
          <w:color w:val="000000" w:themeColor="text1"/>
        </w:rPr>
        <w:t>% и эфиром.</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40" w:dyaOrig="440">
          <v:shape id="_x0000_i1540" type="#_x0000_t75" style="width:22.5pt;height:22.5pt" o:ole="">
            <v:imagedata r:id="rId61" o:title=""/>
          </v:shape>
          <o:OLEObject Type="Embed" ProgID="Equation.3" ShapeID="_x0000_i1540" DrawAspect="Content" ObjectID="_1750698242" r:id="rId612"/>
        </w:object>
      </w:r>
      <w:r w:rsidR="00A6303F" w:rsidRPr="00E65F26">
        <w:rPr>
          <w:color w:val="000000" w:themeColor="text1"/>
        </w:rPr>
        <w:t>. Около 0,919.</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00" w:dyaOrig="440">
          <v:shape id="_x0000_i1541" type="#_x0000_t75" style="width:21.75pt;height:22.5pt" o:ole="">
            <v:imagedata r:id="rId25" o:title=""/>
          </v:shape>
          <o:OLEObject Type="Embed" ProgID="Equation.3" ShapeID="_x0000_i1541" DrawAspect="Content" ObjectID="_1750698243" r:id="rId613"/>
        </w:object>
      </w:r>
      <w:r w:rsidR="00A6303F" w:rsidRPr="00E65F26">
        <w:rPr>
          <w:color w:val="000000" w:themeColor="text1"/>
        </w:rPr>
        <w:t>. Около 1,36.</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Около 54</w:t>
      </w:r>
      <w:r w:rsidR="0023010C" w:rsidRPr="00E65F26">
        <w:rPr>
          <w:color w:val="000000" w:themeColor="text1"/>
        </w:rPr>
        <w:t> °</w:t>
      </w:r>
      <w:r w:rsidRPr="00E65F26">
        <w:rPr>
          <w:color w:val="000000" w:themeColor="text1"/>
        </w:rPr>
        <w:t>С.</w:t>
      </w:r>
    </w:p>
    <w:p w:rsidR="00A5361E" w:rsidRPr="00E65F26" w:rsidRDefault="00A6303F" w:rsidP="00A5361E">
      <w:pPr>
        <w:pStyle w:val="a3"/>
        <w:keepNext/>
        <w:tabs>
          <w:tab w:val="left" w:pos="1260"/>
        </w:tabs>
        <w:rPr>
          <w:color w:val="000000" w:themeColor="text1"/>
        </w:rPr>
      </w:pPr>
      <w:r w:rsidRPr="00E65F26">
        <w:rPr>
          <w:b/>
          <w:color w:val="000000" w:themeColor="text1"/>
        </w:rPr>
        <w:t>Этилцианоацетат</w:t>
      </w:r>
      <w:r w:rsidRPr="00E65F26">
        <w:rPr>
          <w:color w:val="000000" w:themeColor="text1"/>
        </w:rPr>
        <w:t xml:space="preserve">. </w:t>
      </w:r>
      <w:r w:rsidR="0023010C" w:rsidRPr="00E65F26">
        <w:rPr>
          <w:color w:val="000000" w:themeColor="text1"/>
        </w:rPr>
        <w:t xml:space="preserve">[105-56-6]. </w:t>
      </w:r>
      <w:r w:rsidRPr="00E65F26">
        <w:rPr>
          <w:color w:val="000000" w:themeColor="text1"/>
        </w:rPr>
        <w:t>С</w:t>
      </w:r>
      <w:r w:rsidRPr="00E65F26">
        <w:rPr>
          <w:color w:val="000000" w:themeColor="text1"/>
          <w:vertAlign w:val="subscript"/>
        </w:rPr>
        <w:t>5</w:t>
      </w:r>
      <w:r w:rsidRPr="00E65F26">
        <w:rPr>
          <w:color w:val="000000" w:themeColor="text1"/>
        </w:rPr>
        <w:t>Н</w:t>
      </w:r>
      <w:r w:rsidRPr="00E65F26">
        <w:rPr>
          <w:color w:val="000000" w:themeColor="text1"/>
          <w:vertAlign w:val="subscript"/>
        </w:rPr>
        <w:t>7</w:t>
      </w:r>
      <w:r w:rsidRPr="00E65F26">
        <w:rPr>
          <w:color w:val="000000" w:themeColor="text1"/>
          <w:lang w:val="en-US"/>
        </w:rPr>
        <w:t>NO</w:t>
      </w:r>
      <w:r w:rsidRPr="00E65F26">
        <w:rPr>
          <w:color w:val="000000" w:themeColor="text1"/>
          <w:vertAlign w:val="subscript"/>
        </w:rPr>
        <w:t>2</w:t>
      </w:r>
      <w:r w:rsidRPr="00E65F26">
        <w:rPr>
          <w:color w:val="000000" w:themeColor="text1"/>
        </w:rPr>
        <w:t>. (М.м.</w:t>
      </w:r>
      <w:r w:rsidR="0023010C" w:rsidRPr="00E65F26">
        <w:rPr>
          <w:color w:val="000000" w:themeColor="text1"/>
        </w:rPr>
        <w:t> </w:t>
      </w:r>
      <w:r w:rsidRPr="00E65F26">
        <w:rPr>
          <w:color w:val="000000" w:themeColor="text1"/>
        </w:rPr>
        <w:t xml:space="preserve">113,11). </w:t>
      </w:r>
    </w:p>
    <w:p w:rsidR="00A6303F" w:rsidRPr="00E65F26" w:rsidRDefault="00A6303F" w:rsidP="000A323A">
      <w:pPr>
        <w:pStyle w:val="a3"/>
        <w:tabs>
          <w:tab w:val="left" w:pos="1260"/>
        </w:tabs>
        <w:rPr>
          <w:color w:val="000000" w:themeColor="text1"/>
        </w:rPr>
      </w:pPr>
      <w:r w:rsidRPr="00E65F26">
        <w:rPr>
          <w:color w:val="000000" w:themeColor="text1"/>
        </w:rPr>
        <w:t>Этил(цианоацетат).</w:t>
      </w:r>
    </w:p>
    <w:p w:rsidR="00A6303F" w:rsidRPr="00E65F26" w:rsidRDefault="00A6303F" w:rsidP="000A323A">
      <w:pPr>
        <w:pStyle w:val="a3"/>
        <w:tabs>
          <w:tab w:val="left" w:pos="1260"/>
        </w:tabs>
        <w:rPr>
          <w:color w:val="000000" w:themeColor="text1"/>
        </w:rPr>
      </w:pPr>
      <w:r w:rsidRPr="00E65F26">
        <w:rPr>
          <w:color w:val="000000" w:themeColor="text1"/>
        </w:rPr>
        <w:t>Бесцветная или светло</w:t>
      </w:r>
      <w:r w:rsidR="004702E6" w:rsidRPr="00E65F26">
        <w:rPr>
          <w:color w:val="000000" w:themeColor="text1"/>
        </w:rPr>
        <w:t>-жёлт</w:t>
      </w:r>
      <w:r w:rsidR="008C0168" w:rsidRPr="00E65F26">
        <w:rPr>
          <w:color w:val="000000" w:themeColor="text1"/>
        </w:rPr>
        <w:t>ого</w:t>
      </w:r>
      <w:r w:rsidR="0023010C" w:rsidRPr="00E65F26">
        <w:rPr>
          <w:color w:val="000000" w:themeColor="text1"/>
        </w:rPr>
        <w:t xml:space="preserve"> цвета жидкость.</w:t>
      </w:r>
    </w:p>
    <w:p w:rsidR="00A6303F" w:rsidRPr="00E65F26" w:rsidRDefault="00A6303F" w:rsidP="000A323A">
      <w:pPr>
        <w:pStyle w:val="a3"/>
        <w:tabs>
          <w:tab w:val="left" w:pos="1260"/>
        </w:tabs>
        <w:rPr>
          <w:color w:val="000000" w:themeColor="text1"/>
        </w:rPr>
      </w:pPr>
      <w:r w:rsidRPr="00E65F26">
        <w:rPr>
          <w:color w:val="000000" w:themeColor="text1"/>
        </w:rPr>
        <w:t>Мало растворим в воде, смешивается со спиртом 96</w:t>
      </w:r>
      <w:r w:rsidR="0023010C" w:rsidRPr="00E65F26">
        <w:rPr>
          <w:color w:val="000000" w:themeColor="text1"/>
        </w:rPr>
        <w:t> </w:t>
      </w:r>
      <w:r w:rsidRPr="00E65F26">
        <w:rPr>
          <w:color w:val="000000" w:themeColor="text1"/>
        </w:rPr>
        <w:t>% и эфиром.</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От 205 до 209</w:t>
      </w:r>
      <w:r w:rsidR="0023010C" w:rsidRPr="00E65F26">
        <w:rPr>
          <w:color w:val="000000" w:themeColor="text1"/>
        </w:rPr>
        <w:t> °</w:t>
      </w:r>
      <w:r w:rsidRPr="00E65F26">
        <w:rPr>
          <w:color w:val="000000" w:themeColor="text1"/>
        </w:rPr>
        <w:t>С с разложением.</w:t>
      </w:r>
    </w:p>
    <w:p w:rsidR="000D5C34" w:rsidRPr="00E65F26" w:rsidRDefault="000D5C34" w:rsidP="00A5361E">
      <w:pPr>
        <w:pStyle w:val="a3"/>
        <w:keepNext/>
        <w:tabs>
          <w:tab w:val="left" w:pos="1260"/>
        </w:tabs>
        <w:rPr>
          <w:color w:val="000000" w:themeColor="text1"/>
        </w:rPr>
      </w:pPr>
      <w:r w:rsidRPr="00E65F26">
        <w:rPr>
          <w:b/>
          <w:color w:val="000000" w:themeColor="text1"/>
          <w:szCs w:val="28"/>
        </w:rPr>
        <w:lastRenderedPageBreak/>
        <w:t>Этинилфенилацетамид</w:t>
      </w:r>
      <w:r w:rsidRPr="00E65F26">
        <w:rPr>
          <w:color w:val="000000" w:themeColor="text1"/>
          <w:szCs w:val="28"/>
        </w:rPr>
        <w:t>. [</w:t>
      </w:r>
      <w:r w:rsidRPr="00E65F26">
        <w:rPr>
          <w:color w:val="000000" w:themeColor="text1"/>
        </w:rPr>
        <w:t>70933-58-3</w:t>
      </w:r>
      <w:r w:rsidRPr="00E65F26">
        <w:rPr>
          <w:color w:val="000000" w:themeColor="text1"/>
          <w:szCs w:val="28"/>
        </w:rPr>
        <w:t>]. C</w:t>
      </w:r>
      <w:r w:rsidRPr="00E65F26">
        <w:rPr>
          <w:color w:val="000000" w:themeColor="text1"/>
          <w:szCs w:val="28"/>
          <w:vertAlign w:val="subscript"/>
        </w:rPr>
        <w:t>10</w:t>
      </w:r>
      <w:r w:rsidRPr="00E65F26">
        <w:rPr>
          <w:color w:val="000000" w:themeColor="text1"/>
          <w:szCs w:val="28"/>
        </w:rPr>
        <w:t>H</w:t>
      </w:r>
      <w:r w:rsidRPr="00E65F26">
        <w:rPr>
          <w:color w:val="000000" w:themeColor="text1"/>
          <w:szCs w:val="28"/>
          <w:vertAlign w:val="subscript"/>
        </w:rPr>
        <w:t>9</w:t>
      </w:r>
      <w:r w:rsidRPr="00E65F26">
        <w:rPr>
          <w:color w:val="000000" w:themeColor="text1"/>
          <w:szCs w:val="28"/>
        </w:rPr>
        <w:t xml:space="preserve">NO. </w:t>
      </w:r>
      <w:r w:rsidRPr="00E65F26">
        <w:rPr>
          <w:color w:val="000000" w:themeColor="text1"/>
        </w:rPr>
        <w:t>(М.м. 159,18).</w:t>
      </w:r>
    </w:p>
    <w:p w:rsidR="00031A45" w:rsidRPr="00E65F26" w:rsidRDefault="00031A45" w:rsidP="000A323A">
      <w:pPr>
        <w:pStyle w:val="a3"/>
        <w:tabs>
          <w:tab w:val="left" w:pos="1260"/>
        </w:tabs>
        <w:rPr>
          <w:color w:val="000000" w:themeColor="text1"/>
          <w:szCs w:val="28"/>
        </w:rPr>
      </w:pPr>
      <w:r w:rsidRPr="00E65F26">
        <w:rPr>
          <w:i/>
          <w:color w:val="000000" w:themeColor="text1"/>
          <w:szCs w:val="28"/>
          <w:lang w:val="en-US"/>
        </w:rPr>
        <w:t>N</w:t>
      </w:r>
      <w:r w:rsidRPr="00E65F26">
        <w:rPr>
          <w:color w:val="000000" w:themeColor="text1"/>
          <w:szCs w:val="28"/>
        </w:rPr>
        <w:t>-(3-Этинилфенил)ацетамид.</w:t>
      </w:r>
    </w:p>
    <w:p w:rsidR="00031A45" w:rsidRPr="00E65F26" w:rsidRDefault="00031A45" w:rsidP="000A323A">
      <w:pPr>
        <w:pStyle w:val="a3"/>
        <w:tabs>
          <w:tab w:val="left" w:pos="1260"/>
        </w:tabs>
        <w:rPr>
          <w:color w:val="000000" w:themeColor="text1"/>
        </w:rPr>
      </w:pPr>
      <w:r w:rsidRPr="00E65F26">
        <w:rPr>
          <w:color w:val="000000" w:themeColor="text1"/>
        </w:rPr>
        <w:t xml:space="preserve">Содержит не менее 98,0 % </w:t>
      </w:r>
      <w:r w:rsidRPr="00E65F26">
        <w:rPr>
          <w:color w:val="000000" w:themeColor="text1"/>
          <w:szCs w:val="28"/>
        </w:rPr>
        <w:t>C</w:t>
      </w:r>
      <w:r w:rsidRPr="00E65F26">
        <w:rPr>
          <w:color w:val="000000" w:themeColor="text1"/>
          <w:szCs w:val="28"/>
          <w:vertAlign w:val="subscript"/>
        </w:rPr>
        <w:t>10</w:t>
      </w:r>
      <w:r w:rsidRPr="00E65F26">
        <w:rPr>
          <w:color w:val="000000" w:themeColor="text1"/>
          <w:szCs w:val="28"/>
        </w:rPr>
        <w:t>H</w:t>
      </w:r>
      <w:r w:rsidRPr="00E65F26">
        <w:rPr>
          <w:color w:val="000000" w:themeColor="text1"/>
          <w:szCs w:val="28"/>
          <w:vertAlign w:val="subscript"/>
        </w:rPr>
        <w:t>9</w:t>
      </w:r>
      <w:r w:rsidRPr="00E65F26">
        <w:rPr>
          <w:color w:val="000000" w:themeColor="text1"/>
          <w:szCs w:val="28"/>
        </w:rPr>
        <w:t>NO</w:t>
      </w:r>
      <w:r w:rsidRPr="00E65F26">
        <w:rPr>
          <w:color w:val="000000" w:themeColor="text1"/>
        </w:rPr>
        <w:t>.</w:t>
      </w:r>
    </w:p>
    <w:p w:rsidR="00031A45" w:rsidRPr="00E65F26" w:rsidRDefault="00031A45" w:rsidP="000A323A">
      <w:pPr>
        <w:pStyle w:val="a3"/>
        <w:tabs>
          <w:tab w:val="left" w:pos="1260"/>
        </w:tabs>
        <w:rPr>
          <w:color w:val="000000" w:themeColor="text1"/>
        </w:rPr>
      </w:pPr>
      <w:r w:rsidRPr="00E65F26">
        <w:rPr>
          <w:color w:val="000000" w:themeColor="text1"/>
        </w:rPr>
        <w:t>Хранить при температуре 2–8 °С.</w:t>
      </w:r>
    </w:p>
    <w:p w:rsidR="001978A1" w:rsidRPr="00E65F26" w:rsidRDefault="001978A1" w:rsidP="001978A1">
      <w:pPr>
        <w:spacing w:after="200" w:line="276" w:lineRule="auto"/>
        <w:rPr>
          <w:rFonts w:eastAsiaTheme="minorHAnsi"/>
          <w:color w:val="000000" w:themeColor="text1"/>
          <w:lang w:eastAsia="en-US"/>
        </w:rPr>
      </w:pPr>
      <w:r w:rsidRPr="00E65F26">
        <w:rPr>
          <w:rFonts w:eastAsiaTheme="minorHAnsi"/>
          <w:b/>
          <w:color w:val="000000" w:themeColor="text1"/>
          <w:lang w:eastAsia="en-US"/>
        </w:rPr>
        <w:t>5-Этокси-2-меркаптобензимидазол.</w:t>
      </w:r>
      <w:r w:rsidRPr="00E65F26">
        <w:rPr>
          <w:rFonts w:eastAsiaTheme="minorHAnsi"/>
          <w:color w:val="000000" w:themeColor="text1"/>
          <w:lang w:eastAsia="en-US"/>
        </w:rPr>
        <w:t xml:space="preserve"> [55489-15-1]. C</w:t>
      </w:r>
      <w:r w:rsidRPr="00E65F26">
        <w:rPr>
          <w:rFonts w:eastAsiaTheme="minorHAnsi"/>
          <w:color w:val="000000" w:themeColor="text1"/>
          <w:vertAlign w:val="subscript"/>
          <w:lang w:eastAsia="en-US"/>
        </w:rPr>
        <w:t>9</w:t>
      </w:r>
      <w:r w:rsidRPr="00E65F26">
        <w:rPr>
          <w:rFonts w:eastAsiaTheme="minorHAnsi"/>
          <w:color w:val="000000" w:themeColor="text1"/>
          <w:lang w:eastAsia="en-US"/>
        </w:rPr>
        <w:t>H</w:t>
      </w:r>
      <w:r w:rsidRPr="00E65F26">
        <w:rPr>
          <w:rFonts w:eastAsiaTheme="minorHAnsi"/>
          <w:color w:val="000000" w:themeColor="text1"/>
          <w:vertAlign w:val="subscript"/>
          <w:lang w:eastAsia="en-US"/>
        </w:rPr>
        <w:t>10</w:t>
      </w:r>
      <w:r w:rsidRPr="00E65F26">
        <w:rPr>
          <w:rFonts w:eastAsiaTheme="minorHAnsi"/>
          <w:color w:val="000000" w:themeColor="text1"/>
          <w:lang w:eastAsia="en-US"/>
        </w:rPr>
        <w:t>N</w:t>
      </w:r>
      <w:r w:rsidRPr="00E65F26">
        <w:rPr>
          <w:rFonts w:eastAsiaTheme="minorHAnsi"/>
          <w:color w:val="000000" w:themeColor="text1"/>
          <w:vertAlign w:val="subscript"/>
          <w:lang w:eastAsia="en-US"/>
        </w:rPr>
        <w:t>2</w:t>
      </w:r>
      <w:r w:rsidRPr="00E65F26">
        <w:rPr>
          <w:rFonts w:eastAsiaTheme="minorHAnsi"/>
          <w:color w:val="000000" w:themeColor="text1"/>
          <w:lang w:eastAsia="en-US"/>
        </w:rPr>
        <w:t>OS. (М.м. 194.25).</w:t>
      </w:r>
    </w:p>
    <w:p w:rsidR="001978A1" w:rsidRPr="00E65F26" w:rsidRDefault="001978A1" w:rsidP="001978A1">
      <w:pPr>
        <w:spacing w:after="200" w:line="276" w:lineRule="auto"/>
        <w:rPr>
          <w:rFonts w:eastAsiaTheme="minorHAnsi"/>
          <w:color w:val="000000" w:themeColor="text1"/>
          <w:lang w:eastAsia="en-US"/>
        </w:rPr>
      </w:pPr>
      <w:r w:rsidRPr="00E65F26">
        <w:rPr>
          <w:rFonts w:eastAsiaTheme="minorHAnsi"/>
          <w:color w:val="000000" w:themeColor="text1"/>
          <w:lang w:eastAsia="en-US"/>
        </w:rPr>
        <w:t>5-Этокси-2-меркаптобензимидазол.</w:t>
      </w:r>
    </w:p>
    <w:p w:rsidR="001978A1" w:rsidRPr="00E65F26" w:rsidRDefault="001978A1" w:rsidP="001978A1">
      <w:pPr>
        <w:spacing w:after="200" w:line="276" w:lineRule="auto"/>
        <w:rPr>
          <w:rFonts w:eastAsiaTheme="minorHAnsi"/>
          <w:color w:val="000000" w:themeColor="text1"/>
          <w:lang w:eastAsia="en-US"/>
        </w:rPr>
      </w:pPr>
      <w:r w:rsidRPr="00E65F26">
        <w:rPr>
          <w:rFonts w:eastAsiaTheme="minorHAnsi"/>
          <w:color w:val="000000" w:themeColor="text1"/>
          <w:lang w:eastAsia="en-US"/>
        </w:rPr>
        <w:t>Содержит не менее 97 % C</w:t>
      </w:r>
      <w:r w:rsidRPr="00E65F26">
        <w:rPr>
          <w:rFonts w:eastAsiaTheme="minorHAnsi"/>
          <w:color w:val="000000" w:themeColor="text1"/>
          <w:vertAlign w:val="subscript"/>
          <w:lang w:eastAsia="en-US"/>
        </w:rPr>
        <w:t>9</w:t>
      </w:r>
      <w:r w:rsidRPr="00E65F26">
        <w:rPr>
          <w:rFonts w:eastAsiaTheme="minorHAnsi"/>
          <w:color w:val="000000" w:themeColor="text1"/>
          <w:lang w:eastAsia="en-US"/>
        </w:rPr>
        <w:t>H</w:t>
      </w:r>
      <w:r w:rsidRPr="00E65F26">
        <w:rPr>
          <w:rFonts w:eastAsiaTheme="minorHAnsi"/>
          <w:color w:val="000000" w:themeColor="text1"/>
          <w:vertAlign w:val="subscript"/>
          <w:lang w:eastAsia="en-US"/>
        </w:rPr>
        <w:t>10</w:t>
      </w:r>
      <w:r w:rsidRPr="00E65F26">
        <w:rPr>
          <w:rFonts w:eastAsiaTheme="minorHAnsi"/>
          <w:color w:val="000000" w:themeColor="text1"/>
          <w:lang w:eastAsia="en-US"/>
        </w:rPr>
        <w:t>N</w:t>
      </w:r>
      <w:r w:rsidRPr="00E65F26">
        <w:rPr>
          <w:rFonts w:eastAsiaTheme="minorHAnsi"/>
          <w:color w:val="000000" w:themeColor="text1"/>
          <w:vertAlign w:val="subscript"/>
          <w:lang w:eastAsia="en-US"/>
        </w:rPr>
        <w:t>2</w:t>
      </w:r>
      <w:r w:rsidRPr="00E65F26">
        <w:rPr>
          <w:rFonts w:eastAsiaTheme="minorHAnsi"/>
          <w:color w:val="000000" w:themeColor="text1"/>
          <w:lang w:eastAsia="en-US"/>
        </w:rPr>
        <w:t>OS.</w:t>
      </w:r>
    </w:p>
    <w:p w:rsidR="001978A1" w:rsidRPr="00E65F26" w:rsidRDefault="001978A1" w:rsidP="001978A1">
      <w:pPr>
        <w:spacing w:after="200" w:line="276" w:lineRule="auto"/>
        <w:rPr>
          <w:rFonts w:eastAsiaTheme="minorHAnsi"/>
          <w:color w:val="000000" w:themeColor="text1"/>
          <w:lang w:eastAsia="en-US"/>
        </w:rPr>
      </w:pPr>
      <w:r w:rsidRPr="00E65F26">
        <w:rPr>
          <w:rFonts w:eastAsiaTheme="minorHAnsi"/>
          <w:color w:val="000000" w:themeColor="text1"/>
          <w:lang w:eastAsia="en-US"/>
        </w:rPr>
        <w:t>Порошок светло-жёлтого цвета.</w:t>
      </w:r>
    </w:p>
    <w:p w:rsidR="001978A1" w:rsidRPr="00E65F26" w:rsidRDefault="001978A1" w:rsidP="001978A1">
      <w:pPr>
        <w:spacing w:after="200" w:line="276" w:lineRule="auto"/>
        <w:rPr>
          <w:rFonts w:eastAsiaTheme="minorHAnsi"/>
          <w:color w:val="000000" w:themeColor="text1"/>
          <w:lang w:eastAsia="en-US"/>
        </w:rPr>
      </w:pPr>
      <w:r w:rsidRPr="00E65F26">
        <w:rPr>
          <w:rFonts w:eastAsiaTheme="minorHAnsi"/>
          <w:i/>
          <w:iCs/>
          <w:color w:val="000000" w:themeColor="text1"/>
          <w:lang w:eastAsia="en-US"/>
        </w:rPr>
        <w:t>Температура плавления</w:t>
      </w:r>
      <w:r w:rsidRPr="00E65F26">
        <w:rPr>
          <w:rFonts w:eastAsiaTheme="minorHAnsi"/>
          <w:color w:val="000000" w:themeColor="text1"/>
          <w:lang w:eastAsia="en-US"/>
        </w:rPr>
        <w:t>. Около 256 °</w:t>
      </w:r>
      <w:r w:rsidRPr="00E65F26">
        <w:rPr>
          <w:rFonts w:eastAsiaTheme="minorHAnsi"/>
          <w:color w:val="000000" w:themeColor="text1"/>
          <w:lang w:val="en-US" w:eastAsia="en-US"/>
        </w:rPr>
        <w:t>C</w:t>
      </w:r>
      <w:r w:rsidRPr="00E65F26">
        <w:rPr>
          <w:rFonts w:eastAsiaTheme="minorHAnsi"/>
          <w:color w:val="000000" w:themeColor="text1"/>
          <w:lang w:eastAsia="en-US"/>
        </w:rPr>
        <w:t>.</w:t>
      </w:r>
    </w:p>
    <w:p w:rsidR="00F240D9" w:rsidRPr="00E65F26" w:rsidRDefault="00A6303F" w:rsidP="000A323A">
      <w:pPr>
        <w:pStyle w:val="a3"/>
        <w:keepNext/>
        <w:tabs>
          <w:tab w:val="left" w:pos="1260"/>
        </w:tabs>
        <w:rPr>
          <w:color w:val="000000" w:themeColor="text1"/>
        </w:rPr>
      </w:pPr>
      <w:r w:rsidRPr="00E65F26">
        <w:rPr>
          <w:b/>
          <w:color w:val="000000" w:themeColor="text1"/>
        </w:rPr>
        <w:t>Этоксихризоидина гидрохлорид</w:t>
      </w:r>
      <w:r w:rsidRPr="00E65F26">
        <w:rPr>
          <w:color w:val="000000" w:themeColor="text1"/>
        </w:rPr>
        <w:t>. [2313-87-3]. С</w:t>
      </w:r>
      <w:r w:rsidRPr="00E65F26">
        <w:rPr>
          <w:color w:val="000000" w:themeColor="text1"/>
          <w:vertAlign w:val="subscript"/>
        </w:rPr>
        <w:t>14</w:t>
      </w:r>
      <w:r w:rsidRPr="00E65F26">
        <w:rPr>
          <w:color w:val="000000" w:themeColor="text1"/>
        </w:rPr>
        <w:t>Н</w:t>
      </w:r>
      <w:r w:rsidRPr="00E65F26">
        <w:rPr>
          <w:color w:val="000000" w:themeColor="text1"/>
          <w:vertAlign w:val="subscript"/>
        </w:rPr>
        <w:t>16</w:t>
      </w:r>
      <w:r w:rsidRPr="00E65F26">
        <w:rPr>
          <w:color w:val="000000" w:themeColor="text1"/>
          <w:lang w:val="en-US"/>
        </w:rPr>
        <w:t>N</w:t>
      </w:r>
      <w:r w:rsidRPr="00E65F26">
        <w:rPr>
          <w:color w:val="000000" w:themeColor="text1"/>
          <w:vertAlign w:val="subscript"/>
        </w:rPr>
        <w:t>4</w:t>
      </w:r>
      <w:r w:rsidRPr="00E65F26">
        <w:rPr>
          <w:color w:val="000000" w:themeColor="text1"/>
          <w:lang w:val="en-US"/>
        </w:rPr>
        <w:t>O</w:t>
      </w:r>
      <w:r w:rsidR="00544076" w:rsidRPr="00E65F26">
        <w:rPr>
          <w:color w:val="000000" w:themeColor="text1"/>
        </w:rPr>
        <w:t>·</w:t>
      </w:r>
      <w:r w:rsidRPr="00E65F26">
        <w:rPr>
          <w:color w:val="000000" w:themeColor="text1"/>
        </w:rPr>
        <w:t>HС</w:t>
      </w:r>
      <w:r w:rsidRPr="00E65F26">
        <w:rPr>
          <w:color w:val="000000" w:themeColor="text1"/>
          <w:lang w:val="en-US"/>
        </w:rPr>
        <w:t>l</w:t>
      </w:r>
      <w:r w:rsidRPr="00E65F26">
        <w:rPr>
          <w:color w:val="000000" w:themeColor="text1"/>
        </w:rPr>
        <w:t>.</w:t>
      </w:r>
      <w:r w:rsidR="00031A45" w:rsidRPr="00E65F26">
        <w:rPr>
          <w:color w:val="000000" w:themeColor="text1"/>
        </w:rPr>
        <w:t xml:space="preserve"> </w:t>
      </w:r>
      <w:r w:rsidRPr="00E65F26">
        <w:rPr>
          <w:color w:val="000000" w:themeColor="text1"/>
        </w:rPr>
        <w:t>(М.м.</w:t>
      </w:r>
      <w:r w:rsidR="0023010C" w:rsidRPr="00E65F26">
        <w:rPr>
          <w:color w:val="000000" w:themeColor="text1"/>
        </w:rPr>
        <w:t> </w:t>
      </w:r>
      <w:r w:rsidRPr="00E65F26">
        <w:rPr>
          <w:color w:val="000000" w:themeColor="text1"/>
        </w:rPr>
        <w:t>292,</w:t>
      </w:r>
      <w:r w:rsidR="00F240D9" w:rsidRPr="00E65F26">
        <w:rPr>
          <w:color w:val="000000" w:themeColor="text1"/>
        </w:rPr>
        <w:t>76</w:t>
      </w:r>
      <w:r w:rsidRPr="00E65F26">
        <w:rPr>
          <w:color w:val="000000" w:themeColor="text1"/>
        </w:rPr>
        <w:t>).</w:t>
      </w:r>
      <w:r w:rsidR="00433676" w:rsidRPr="00E65F26">
        <w:rPr>
          <w:color w:val="000000" w:themeColor="text1"/>
        </w:rPr>
        <w:t xml:space="preserve"> </w:t>
      </w:r>
    </w:p>
    <w:p w:rsidR="00A6303F" w:rsidRPr="00E65F26" w:rsidRDefault="00A6303F" w:rsidP="000A323A">
      <w:pPr>
        <w:pStyle w:val="a3"/>
        <w:tabs>
          <w:tab w:val="left" w:pos="1260"/>
        </w:tabs>
        <w:rPr>
          <w:color w:val="000000" w:themeColor="text1"/>
        </w:rPr>
      </w:pPr>
      <w:r w:rsidRPr="00E65F26">
        <w:rPr>
          <w:color w:val="000000" w:themeColor="text1"/>
        </w:rPr>
        <w:t>4-[(4-Этоксифенил)диазенил]бензол-1,3-диамина гидрохлорид.</w:t>
      </w:r>
    </w:p>
    <w:p w:rsidR="00A6303F" w:rsidRPr="00E65F26" w:rsidRDefault="0023010C" w:rsidP="000A323A">
      <w:pPr>
        <w:pStyle w:val="a3"/>
        <w:tabs>
          <w:tab w:val="left" w:pos="1260"/>
        </w:tabs>
        <w:rPr>
          <w:color w:val="000000" w:themeColor="text1"/>
        </w:rPr>
      </w:pPr>
      <w:r w:rsidRPr="00E65F26">
        <w:rPr>
          <w:color w:val="000000" w:themeColor="text1"/>
        </w:rPr>
        <w:t>Порошок красноватого цвета.</w:t>
      </w:r>
    </w:p>
    <w:p w:rsidR="00A6303F" w:rsidRPr="00E65F26" w:rsidRDefault="00A6303F" w:rsidP="000A323A">
      <w:pPr>
        <w:pStyle w:val="a3"/>
        <w:tabs>
          <w:tab w:val="left" w:pos="1260"/>
        </w:tabs>
        <w:rPr>
          <w:color w:val="000000" w:themeColor="text1"/>
        </w:rPr>
      </w:pPr>
      <w:r w:rsidRPr="00E65F26">
        <w:rPr>
          <w:color w:val="000000" w:themeColor="text1"/>
        </w:rPr>
        <w:t>Растворим в спирте 96</w:t>
      </w:r>
      <w:r w:rsidR="0023010C" w:rsidRPr="00E65F26">
        <w:rPr>
          <w:color w:val="000000" w:themeColor="text1"/>
        </w:rPr>
        <w:t> </w:t>
      </w:r>
      <w:r w:rsidRPr="00E65F26">
        <w:rPr>
          <w:color w:val="000000" w:themeColor="text1"/>
        </w:rPr>
        <w:t>%.</w:t>
      </w:r>
    </w:p>
    <w:p w:rsidR="00A5361E" w:rsidRPr="00E65F26" w:rsidRDefault="00A6303F" w:rsidP="00A6396E">
      <w:pPr>
        <w:pStyle w:val="a3"/>
        <w:keepNext/>
        <w:tabs>
          <w:tab w:val="left" w:pos="1260"/>
        </w:tabs>
        <w:rPr>
          <w:color w:val="000000" w:themeColor="text1"/>
        </w:rPr>
      </w:pPr>
      <w:r w:rsidRPr="00E65F26">
        <w:rPr>
          <w:b/>
          <w:color w:val="000000" w:themeColor="text1"/>
        </w:rPr>
        <w:t>Этоксихризоидина раствор 0,1</w:t>
      </w:r>
      <w:r w:rsidR="0023010C" w:rsidRPr="00E65F26">
        <w:rPr>
          <w:b/>
          <w:color w:val="000000" w:themeColor="text1"/>
        </w:rPr>
        <w:t> </w:t>
      </w:r>
      <w:r w:rsidRPr="00E65F26">
        <w:rPr>
          <w:b/>
          <w:color w:val="000000" w:themeColor="text1"/>
        </w:rPr>
        <w:t>%</w:t>
      </w:r>
      <w:r w:rsidRPr="00E65F26">
        <w:rPr>
          <w:color w:val="000000" w:themeColor="text1"/>
        </w:rPr>
        <w:t xml:space="preserve">. </w:t>
      </w:r>
    </w:p>
    <w:p w:rsidR="00A6303F" w:rsidRPr="00E65F26" w:rsidRDefault="00A6303F" w:rsidP="000A323A">
      <w:pPr>
        <w:pStyle w:val="a3"/>
        <w:tabs>
          <w:tab w:val="left" w:pos="1260"/>
        </w:tabs>
        <w:rPr>
          <w:b/>
          <w:color w:val="000000" w:themeColor="text1"/>
        </w:rPr>
      </w:pPr>
      <w:r w:rsidRPr="00E65F26">
        <w:rPr>
          <w:color w:val="000000" w:themeColor="text1"/>
        </w:rPr>
        <w:t>Раствор 1</w:t>
      </w:r>
      <w:r w:rsidR="0023010C" w:rsidRPr="00E65F26">
        <w:rPr>
          <w:color w:val="000000" w:themeColor="text1"/>
        </w:rPr>
        <w:t> </w:t>
      </w:r>
      <w:r w:rsidRPr="00E65F26">
        <w:rPr>
          <w:color w:val="000000" w:themeColor="text1"/>
        </w:rPr>
        <w:t>г</w:t>
      </w:r>
      <w:r w:rsidR="00A5361E" w:rsidRPr="00E65F26">
        <w:rPr>
          <w:color w:val="000000" w:themeColor="text1"/>
        </w:rPr>
        <w:t xml:space="preserve"> этоксихризоидина гидрохлорид</w:t>
      </w:r>
      <w:r w:rsidRPr="00E65F26">
        <w:rPr>
          <w:color w:val="000000" w:themeColor="text1"/>
        </w:rPr>
        <w:t xml:space="preserve"> </w:t>
      </w:r>
      <w:r w:rsidR="00A5361E" w:rsidRPr="00E65F26">
        <w:rPr>
          <w:color w:val="000000" w:themeColor="text1"/>
        </w:rPr>
        <w:t xml:space="preserve">растворяют </w:t>
      </w:r>
      <w:r w:rsidRPr="00E65F26">
        <w:rPr>
          <w:color w:val="000000" w:themeColor="text1"/>
        </w:rPr>
        <w:t>в спирте 96</w:t>
      </w:r>
      <w:r w:rsidR="0023010C" w:rsidRPr="00E65F26">
        <w:rPr>
          <w:color w:val="000000" w:themeColor="text1"/>
        </w:rPr>
        <w:t> </w:t>
      </w:r>
      <w:r w:rsidRPr="00E65F26">
        <w:rPr>
          <w:color w:val="000000" w:themeColor="text1"/>
        </w:rPr>
        <w:t>%</w:t>
      </w:r>
      <w:r w:rsidR="00A5361E" w:rsidRPr="00E65F26">
        <w:rPr>
          <w:color w:val="000000" w:themeColor="text1"/>
        </w:rPr>
        <w:t xml:space="preserve"> и доводят объём раствора до 100,0 мл тем же раствортелем</w:t>
      </w:r>
      <w:r w:rsidRPr="00E65F26">
        <w:rPr>
          <w:color w:val="000000" w:themeColor="text1"/>
        </w:rPr>
        <w:t>.</w:t>
      </w:r>
    </w:p>
    <w:p w:rsidR="00A6303F" w:rsidRPr="00E65F26" w:rsidRDefault="00A6303F" w:rsidP="000A323A">
      <w:pPr>
        <w:pStyle w:val="a3"/>
        <w:tabs>
          <w:tab w:val="left" w:pos="1260"/>
        </w:tabs>
        <w:rPr>
          <w:color w:val="000000" w:themeColor="text1"/>
        </w:rPr>
      </w:pPr>
      <w:r w:rsidRPr="00E65F26">
        <w:rPr>
          <w:i/>
          <w:color w:val="000000" w:themeColor="text1"/>
        </w:rPr>
        <w:t>Испытание на чувствительность</w:t>
      </w:r>
      <w:r w:rsidRPr="00E65F26">
        <w:rPr>
          <w:color w:val="000000" w:themeColor="text1"/>
        </w:rPr>
        <w:t>. К смеси 5</w:t>
      </w:r>
      <w:r w:rsidR="0023010C" w:rsidRPr="00E65F26">
        <w:rPr>
          <w:color w:val="000000" w:themeColor="text1"/>
        </w:rPr>
        <w:t> </w:t>
      </w:r>
      <w:r w:rsidRPr="00E65F26">
        <w:rPr>
          <w:color w:val="000000" w:themeColor="text1"/>
        </w:rPr>
        <w:t xml:space="preserve">мл хлористоводородной кислоты </w:t>
      </w:r>
      <w:r w:rsidR="00EB3526" w:rsidRPr="00E65F26">
        <w:rPr>
          <w:color w:val="000000" w:themeColor="text1"/>
        </w:rPr>
        <w:t>разведённ</w:t>
      </w:r>
      <w:r w:rsidRPr="00E65F26">
        <w:rPr>
          <w:color w:val="000000" w:themeColor="text1"/>
        </w:rPr>
        <w:t>ой 7,3</w:t>
      </w:r>
      <w:r w:rsidR="0023010C" w:rsidRPr="00E65F26">
        <w:rPr>
          <w:color w:val="000000" w:themeColor="text1"/>
        </w:rPr>
        <w:t> </w:t>
      </w:r>
      <w:r w:rsidRPr="00E65F26">
        <w:rPr>
          <w:color w:val="000000" w:themeColor="text1"/>
        </w:rPr>
        <w:t>% и 0,05</w:t>
      </w:r>
      <w:r w:rsidR="0023010C" w:rsidRPr="00E65F26">
        <w:rPr>
          <w:color w:val="000000" w:themeColor="text1"/>
        </w:rPr>
        <w:t> мл раствора этоксихризоидина</w:t>
      </w:r>
      <w:r w:rsidR="004E4A00" w:rsidRPr="00E65F26">
        <w:rPr>
          <w:color w:val="000000" w:themeColor="text1"/>
        </w:rPr>
        <w:t xml:space="preserve"> </w:t>
      </w:r>
      <w:r w:rsidRPr="00E65F26">
        <w:rPr>
          <w:color w:val="000000" w:themeColor="text1"/>
        </w:rPr>
        <w:t>прибавляют</w:t>
      </w:r>
      <w:r w:rsidR="0023010C" w:rsidRPr="00E65F26">
        <w:rPr>
          <w:color w:val="000000" w:themeColor="text1"/>
        </w:rPr>
        <w:t xml:space="preserve"> </w:t>
      </w:r>
      <w:r w:rsidRPr="00E65F26">
        <w:rPr>
          <w:color w:val="000000" w:themeColor="text1"/>
        </w:rPr>
        <w:t>0,05</w:t>
      </w:r>
      <w:r w:rsidR="0023010C" w:rsidRPr="00E65F26">
        <w:rPr>
          <w:color w:val="000000" w:themeColor="text1"/>
        </w:rPr>
        <w:t> </w:t>
      </w:r>
      <w:r w:rsidRPr="00E65F26">
        <w:rPr>
          <w:color w:val="000000" w:themeColor="text1"/>
        </w:rPr>
        <w:t>мл 0,0167</w:t>
      </w:r>
      <w:r w:rsidR="00763A9B" w:rsidRPr="00E65F26">
        <w:rPr>
          <w:color w:val="000000" w:themeColor="text1"/>
        </w:rPr>
        <w:t xml:space="preserve"> </w:t>
      </w:r>
      <w:r w:rsidRPr="00E65F26">
        <w:rPr>
          <w:color w:val="000000" w:themeColor="text1"/>
        </w:rPr>
        <w:t>М р</w:t>
      </w:r>
      <w:r w:rsidR="0023010C" w:rsidRPr="00E65F26">
        <w:rPr>
          <w:color w:val="000000" w:themeColor="text1"/>
        </w:rPr>
        <w:t>аствора бромид-бромата. Окраска</w:t>
      </w:r>
      <w:r w:rsidR="004E4A00" w:rsidRPr="00E65F26">
        <w:rPr>
          <w:color w:val="000000" w:themeColor="text1"/>
        </w:rPr>
        <w:t xml:space="preserve"> </w:t>
      </w:r>
      <w:r w:rsidRPr="00E65F26">
        <w:rPr>
          <w:color w:val="000000" w:themeColor="text1"/>
        </w:rPr>
        <w:t>раствора должна измениться от красной до светло</w:t>
      </w:r>
      <w:r w:rsidR="004702E6" w:rsidRPr="00E65F26">
        <w:rPr>
          <w:color w:val="000000" w:themeColor="text1"/>
        </w:rPr>
        <w:t>-жёлт</w:t>
      </w:r>
      <w:r w:rsidRPr="00E65F26">
        <w:rPr>
          <w:color w:val="000000" w:themeColor="text1"/>
        </w:rPr>
        <w:t>ой в течение 2</w:t>
      </w:r>
      <w:r w:rsidR="008C4C0E" w:rsidRPr="00E65F26">
        <w:rPr>
          <w:color w:val="000000" w:themeColor="text1"/>
        </w:rPr>
        <w:t> </w:t>
      </w:r>
      <w:r w:rsidRPr="00E65F26">
        <w:rPr>
          <w:color w:val="000000" w:themeColor="text1"/>
        </w:rPr>
        <w:t>мин.</w:t>
      </w:r>
    </w:p>
    <w:p w:rsidR="00E210AD" w:rsidRPr="00E65F26" w:rsidRDefault="00A6303F" w:rsidP="000A323A">
      <w:pPr>
        <w:pStyle w:val="a3"/>
        <w:keepNext/>
        <w:tabs>
          <w:tab w:val="left" w:pos="1260"/>
        </w:tabs>
        <w:rPr>
          <w:color w:val="000000" w:themeColor="text1"/>
        </w:rPr>
      </w:pPr>
      <w:r w:rsidRPr="00E65F26">
        <w:rPr>
          <w:b/>
          <w:color w:val="000000" w:themeColor="text1"/>
        </w:rPr>
        <w:t>Эфир</w:t>
      </w:r>
      <w:r w:rsidRPr="00E65F26">
        <w:rPr>
          <w:color w:val="000000" w:themeColor="text1"/>
        </w:rPr>
        <w:t>. [60-29-7]. С</w:t>
      </w:r>
      <w:r w:rsidRPr="00E65F26">
        <w:rPr>
          <w:color w:val="000000" w:themeColor="text1"/>
          <w:vertAlign w:val="subscript"/>
        </w:rPr>
        <w:t>4</w:t>
      </w:r>
      <w:r w:rsidRPr="00E65F26">
        <w:rPr>
          <w:color w:val="000000" w:themeColor="text1"/>
        </w:rPr>
        <w:t>Н</w:t>
      </w:r>
      <w:r w:rsidRPr="00E65F26">
        <w:rPr>
          <w:color w:val="000000" w:themeColor="text1"/>
          <w:vertAlign w:val="subscript"/>
        </w:rPr>
        <w:t>10</w:t>
      </w:r>
      <w:r w:rsidRPr="00E65F26">
        <w:rPr>
          <w:color w:val="000000" w:themeColor="text1"/>
        </w:rPr>
        <w:t>О. (М.м.</w:t>
      </w:r>
      <w:r w:rsidR="008C4C0E" w:rsidRPr="00E65F26">
        <w:rPr>
          <w:color w:val="000000" w:themeColor="text1"/>
        </w:rPr>
        <w:t> </w:t>
      </w:r>
      <w:r w:rsidRPr="00E65F26">
        <w:rPr>
          <w:color w:val="000000" w:themeColor="text1"/>
        </w:rPr>
        <w:t xml:space="preserve">74,12). </w:t>
      </w:r>
    </w:p>
    <w:p w:rsidR="00A6303F" w:rsidRPr="00E65F26" w:rsidRDefault="00A82121" w:rsidP="00E210AD">
      <w:pPr>
        <w:pStyle w:val="a3"/>
        <w:tabs>
          <w:tab w:val="left" w:pos="1260"/>
        </w:tabs>
        <w:rPr>
          <w:color w:val="000000" w:themeColor="text1"/>
        </w:rPr>
      </w:pPr>
      <w:r w:rsidRPr="00E65F26">
        <w:rPr>
          <w:color w:val="000000" w:themeColor="text1"/>
        </w:rPr>
        <w:t>1,1'-</w:t>
      </w:r>
      <w:r w:rsidR="00A6303F" w:rsidRPr="00E65F26">
        <w:rPr>
          <w:color w:val="000000" w:themeColor="text1"/>
        </w:rPr>
        <w:t>Оксидиэтан.</w:t>
      </w:r>
      <w:r w:rsidR="00246BB3" w:rsidRPr="00E65F26">
        <w:rPr>
          <w:color w:val="000000" w:themeColor="text1"/>
        </w:rPr>
        <w:t xml:space="preserve"> </w:t>
      </w:r>
    </w:p>
    <w:p w:rsidR="00A6303F" w:rsidRPr="00E65F26" w:rsidRDefault="00A6303F" w:rsidP="000A323A">
      <w:pPr>
        <w:pStyle w:val="a3"/>
        <w:tabs>
          <w:tab w:val="left" w:pos="1260"/>
        </w:tabs>
        <w:rPr>
          <w:color w:val="000000" w:themeColor="text1"/>
        </w:rPr>
      </w:pPr>
      <w:r w:rsidRPr="00E65F26">
        <w:rPr>
          <w:color w:val="000000" w:themeColor="text1"/>
        </w:rPr>
        <w:t>Прозрачная, бесцветная, летучая, очень подвижная, легко воспламеняющаяся жидкость; гигроскопична.</w:t>
      </w:r>
    </w:p>
    <w:p w:rsidR="00A6303F" w:rsidRPr="00E65F26" w:rsidRDefault="00A6303F" w:rsidP="000A323A">
      <w:pPr>
        <w:pStyle w:val="a3"/>
        <w:tabs>
          <w:tab w:val="left" w:pos="1260"/>
        </w:tabs>
        <w:rPr>
          <w:color w:val="000000" w:themeColor="text1"/>
        </w:rPr>
      </w:pPr>
      <w:r w:rsidRPr="00E65F26">
        <w:rPr>
          <w:color w:val="000000" w:themeColor="text1"/>
        </w:rPr>
        <w:t xml:space="preserve">Пары эфира с воздухом, кислородом и азота </w:t>
      </w:r>
      <w:r w:rsidR="007B3D31" w:rsidRPr="00E65F26">
        <w:rPr>
          <w:color w:val="000000" w:themeColor="text1"/>
        </w:rPr>
        <w:t xml:space="preserve">закисью </w:t>
      </w:r>
      <w:r w:rsidRPr="00E65F26">
        <w:rPr>
          <w:color w:val="000000" w:themeColor="text1"/>
        </w:rPr>
        <w:t>образуют в определенных концентрациях взврывчатую смесь.</w:t>
      </w:r>
    </w:p>
    <w:p w:rsidR="00A6303F" w:rsidRPr="00E65F26" w:rsidRDefault="00967C8D" w:rsidP="000A323A">
      <w:pPr>
        <w:pStyle w:val="a3"/>
        <w:tabs>
          <w:tab w:val="left" w:pos="1260"/>
        </w:tabs>
        <w:rPr>
          <w:color w:val="000000" w:themeColor="text1"/>
        </w:rPr>
      </w:pPr>
      <w:r w:rsidRPr="00E65F26">
        <w:rPr>
          <w:color w:val="000000" w:themeColor="text1"/>
          <w:position w:val="-12"/>
        </w:rPr>
        <w:object w:dxaOrig="440" w:dyaOrig="440">
          <v:shape id="_x0000_i1542" type="#_x0000_t75" style="width:22.5pt;height:22.5pt" o:ole="">
            <v:imagedata r:id="rId61" o:title=""/>
          </v:shape>
          <o:OLEObject Type="Embed" ProgID="Equation.3" ShapeID="_x0000_i1542" DrawAspect="Content" ObjectID="_1750698244" r:id="rId614"/>
        </w:object>
      </w:r>
      <w:r w:rsidR="00A6303F" w:rsidRPr="00E65F26">
        <w:rPr>
          <w:color w:val="000000" w:themeColor="text1"/>
        </w:rPr>
        <w:t>. От 0,713 до 0,715.</w:t>
      </w:r>
    </w:p>
    <w:p w:rsidR="00A6303F" w:rsidRPr="00E65F26" w:rsidRDefault="00A6303F" w:rsidP="000A323A">
      <w:pPr>
        <w:pStyle w:val="a3"/>
        <w:tabs>
          <w:tab w:val="left" w:pos="1260"/>
        </w:tabs>
        <w:rPr>
          <w:color w:val="000000" w:themeColor="text1"/>
        </w:rPr>
      </w:pPr>
      <w:r w:rsidRPr="00E65F26">
        <w:rPr>
          <w:i/>
          <w:color w:val="000000" w:themeColor="text1"/>
        </w:rPr>
        <w:t>Температура кипения</w:t>
      </w:r>
      <w:r w:rsidRPr="00E65F26">
        <w:rPr>
          <w:color w:val="000000" w:themeColor="text1"/>
        </w:rPr>
        <w:t>. От 34 до 35</w:t>
      </w:r>
      <w:r w:rsidR="008C4C0E" w:rsidRPr="00E65F26">
        <w:rPr>
          <w:color w:val="000000" w:themeColor="text1"/>
        </w:rPr>
        <w:t> °</w:t>
      </w:r>
      <w:r w:rsidRPr="00E65F26">
        <w:rPr>
          <w:color w:val="000000" w:themeColor="text1"/>
        </w:rPr>
        <w:t>С.</w:t>
      </w:r>
    </w:p>
    <w:p w:rsidR="00A6303F" w:rsidRPr="00E65F26" w:rsidRDefault="00A6303F" w:rsidP="000A323A">
      <w:pPr>
        <w:pStyle w:val="a3"/>
        <w:tabs>
          <w:tab w:val="left" w:pos="1260"/>
        </w:tabs>
        <w:rPr>
          <w:color w:val="000000" w:themeColor="text1"/>
        </w:rPr>
      </w:pPr>
      <w:r w:rsidRPr="00E65F26">
        <w:rPr>
          <w:color w:val="000000" w:themeColor="text1"/>
        </w:rPr>
        <w:t>Не перегоняют, если эфир не выдерживает испытания на пероксиды.</w:t>
      </w:r>
    </w:p>
    <w:p w:rsidR="00A6303F" w:rsidRPr="00E65F26" w:rsidRDefault="00A6303F" w:rsidP="000A323A">
      <w:pPr>
        <w:pStyle w:val="a3"/>
        <w:tabs>
          <w:tab w:val="left" w:pos="1260"/>
        </w:tabs>
        <w:rPr>
          <w:color w:val="000000" w:themeColor="text1"/>
        </w:rPr>
      </w:pPr>
      <w:r w:rsidRPr="00E65F26">
        <w:rPr>
          <w:i/>
          <w:color w:val="000000" w:themeColor="text1"/>
        </w:rPr>
        <w:lastRenderedPageBreak/>
        <w:t>Пероксиды</w:t>
      </w:r>
      <w:r w:rsidRPr="00E65F26">
        <w:rPr>
          <w:color w:val="000000" w:themeColor="text1"/>
        </w:rPr>
        <w:t>. 8</w:t>
      </w:r>
      <w:r w:rsidR="008C4C0E" w:rsidRPr="00E65F26">
        <w:rPr>
          <w:color w:val="000000" w:themeColor="text1"/>
        </w:rPr>
        <w:t> </w:t>
      </w:r>
      <w:r w:rsidRPr="00E65F26">
        <w:rPr>
          <w:color w:val="000000" w:themeColor="text1"/>
        </w:rPr>
        <w:t>мл раствора крахмала с к</w:t>
      </w:r>
      <w:r w:rsidR="008C4C0E" w:rsidRPr="00E65F26">
        <w:rPr>
          <w:color w:val="000000" w:themeColor="text1"/>
        </w:rPr>
        <w:t>алия йодидом помещают в цилиндр</w:t>
      </w:r>
      <w:r w:rsidR="004E4A00" w:rsidRPr="00E65F26">
        <w:rPr>
          <w:color w:val="000000" w:themeColor="text1"/>
        </w:rPr>
        <w:t xml:space="preserve"> </w:t>
      </w:r>
      <w:r w:rsidR="008C4C0E" w:rsidRPr="00E65F26">
        <w:rPr>
          <w:color w:val="000000" w:themeColor="text1"/>
        </w:rPr>
        <w:t>с притертой стеклянной пробкой</w:t>
      </w:r>
      <w:r w:rsidRPr="00E65F26">
        <w:rPr>
          <w:color w:val="000000" w:themeColor="text1"/>
        </w:rPr>
        <w:t xml:space="preserve"> вместимостью 12</w:t>
      </w:r>
      <w:r w:rsidR="008C4C0E" w:rsidRPr="00E65F26">
        <w:rPr>
          <w:color w:val="000000" w:themeColor="text1"/>
        </w:rPr>
        <w:t> </w:t>
      </w:r>
      <w:r w:rsidRPr="00E65F26">
        <w:rPr>
          <w:color w:val="000000" w:themeColor="text1"/>
        </w:rPr>
        <w:t>мл и диаметром около</w:t>
      </w:r>
      <w:r w:rsidR="008C4C0E" w:rsidRPr="00E65F26">
        <w:rPr>
          <w:color w:val="000000" w:themeColor="text1"/>
        </w:rPr>
        <w:t xml:space="preserve"> </w:t>
      </w:r>
      <w:r w:rsidRPr="00E65F26">
        <w:rPr>
          <w:color w:val="000000" w:themeColor="text1"/>
        </w:rPr>
        <w:t>1,5</w:t>
      </w:r>
      <w:r w:rsidR="008C4C0E" w:rsidRPr="00E65F26">
        <w:rPr>
          <w:color w:val="000000" w:themeColor="text1"/>
        </w:rPr>
        <w:t> </w:t>
      </w:r>
      <w:r w:rsidRPr="00E65F26">
        <w:rPr>
          <w:color w:val="000000" w:themeColor="text1"/>
        </w:rPr>
        <w:t xml:space="preserve">см. </w:t>
      </w:r>
      <w:r w:rsidR="00A11208" w:rsidRPr="00E65F26">
        <w:rPr>
          <w:color w:val="000000" w:themeColor="text1"/>
        </w:rPr>
        <w:t>Объём</w:t>
      </w:r>
      <w:r w:rsidRPr="00E65F26">
        <w:rPr>
          <w:color w:val="000000" w:themeColor="text1"/>
        </w:rPr>
        <w:t xml:space="preserve"> цилиндра заполняют полностью испытуемым эфиром, перемешивают и выдерживают в </w:t>
      </w:r>
      <w:r w:rsidR="00EB25AF" w:rsidRPr="00E65F26">
        <w:rPr>
          <w:color w:val="000000" w:themeColor="text1"/>
        </w:rPr>
        <w:t>тёмно</w:t>
      </w:r>
      <w:r w:rsidRPr="00E65F26">
        <w:rPr>
          <w:color w:val="000000" w:themeColor="text1"/>
        </w:rPr>
        <w:t>м месте в течение 30</w:t>
      </w:r>
      <w:r w:rsidR="008C4C0E" w:rsidRPr="00E65F26">
        <w:rPr>
          <w:color w:val="000000" w:themeColor="text1"/>
        </w:rPr>
        <w:t> </w:t>
      </w:r>
      <w:r w:rsidRPr="00E65F26">
        <w:rPr>
          <w:color w:val="000000" w:themeColor="text1"/>
        </w:rPr>
        <w:t>мин; не должно появиться окрашивание.</w:t>
      </w:r>
    </w:p>
    <w:p w:rsidR="00A6303F" w:rsidRPr="00E65F26" w:rsidRDefault="00A6303F" w:rsidP="000A323A">
      <w:pPr>
        <w:pStyle w:val="a3"/>
        <w:tabs>
          <w:tab w:val="left" w:pos="1260"/>
        </w:tabs>
        <w:rPr>
          <w:color w:val="000000" w:themeColor="text1"/>
        </w:rPr>
      </w:pPr>
      <w:r w:rsidRPr="00E65F26">
        <w:rPr>
          <w:color w:val="000000" w:themeColor="text1"/>
        </w:rPr>
        <w:t>Название и концентрация любого до</w:t>
      </w:r>
      <w:r w:rsidR="008C4C0E" w:rsidRPr="00E65F26">
        <w:rPr>
          <w:color w:val="000000" w:themeColor="text1"/>
        </w:rPr>
        <w:t>бавленного стабилизатора должны</w:t>
      </w:r>
      <w:r w:rsidR="004E4A00" w:rsidRPr="00E65F26">
        <w:rPr>
          <w:color w:val="000000" w:themeColor="text1"/>
        </w:rPr>
        <w:t xml:space="preserve"> </w:t>
      </w:r>
      <w:r w:rsidRPr="00E65F26">
        <w:rPr>
          <w:color w:val="000000" w:themeColor="text1"/>
        </w:rPr>
        <w:t>быть указаны на этикетке.</w:t>
      </w:r>
    </w:p>
    <w:p w:rsidR="00A6303F" w:rsidRPr="00E65F26" w:rsidRDefault="00A6303F" w:rsidP="000A323A">
      <w:pPr>
        <w:pStyle w:val="a3"/>
        <w:tabs>
          <w:tab w:val="left" w:pos="1260"/>
        </w:tabs>
        <w:rPr>
          <w:color w:val="000000" w:themeColor="text1"/>
        </w:rPr>
      </w:pPr>
      <w:r w:rsidRPr="00E65F26">
        <w:rPr>
          <w:color w:val="000000" w:themeColor="text1"/>
        </w:rPr>
        <w:t xml:space="preserve">Хранят в воздухонепроницаемой упаковке, </w:t>
      </w:r>
      <w:r w:rsidR="00E25E9B" w:rsidRPr="00E65F26">
        <w:rPr>
          <w:color w:val="000000" w:themeColor="text1"/>
        </w:rPr>
        <w:t>защищённом</w:t>
      </w:r>
      <w:r w:rsidR="008C4C0E" w:rsidRPr="00E65F26">
        <w:rPr>
          <w:color w:val="000000" w:themeColor="text1"/>
        </w:rPr>
        <w:t xml:space="preserve"> от света месте,</w:t>
      </w:r>
      <w:r w:rsidR="004E4A00" w:rsidRPr="00E65F26">
        <w:rPr>
          <w:color w:val="000000" w:themeColor="text1"/>
        </w:rPr>
        <w:t xml:space="preserve"> </w:t>
      </w:r>
      <w:r w:rsidRPr="00E65F26">
        <w:rPr>
          <w:color w:val="000000" w:themeColor="text1"/>
        </w:rPr>
        <w:t>при температуре не выше 15</w:t>
      </w:r>
      <w:r w:rsidR="008C4C0E" w:rsidRPr="00E65F26">
        <w:rPr>
          <w:color w:val="000000" w:themeColor="text1"/>
        </w:rPr>
        <w:t> °</w:t>
      </w:r>
      <w:r w:rsidRPr="00E65F26">
        <w:rPr>
          <w:color w:val="000000" w:themeColor="text1"/>
        </w:rPr>
        <w:t>С.</w:t>
      </w:r>
    </w:p>
    <w:p w:rsidR="00F240D9" w:rsidRPr="00E65F26" w:rsidRDefault="00F240D9" w:rsidP="000A323A">
      <w:pPr>
        <w:pStyle w:val="a3"/>
        <w:tabs>
          <w:tab w:val="left" w:pos="1260"/>
        </w:tabs>
        <w:rPr>
          <w:b/>
          <w:color w:val="000000" w:themeColor="text1"/>
        </w:rPr>
      </w:pPr>
      <w:r w:rsidRPr="00E65F26">
        <w:rPr>
          <w:b/>
          <w:color w:val="000000" w:themeColor="text1"/>
        </w:rPr>
        <w:t>Эфир диэтиловый</w:t>
      </w:r>
      <w:r w:rsidRPr="00E65F26">
        <w:rPr>
          <w:color w:val="000000" w:themeColor="text1"/>
        </w:rPr>
        <w:t xml:space="preserve">. См. </w:t>
      </w:r>
      <w:r w:rsidRPr="00E65F26">
        <w:rPr>
          <w:b/>
          <w:color w:val="000000" w:themeColor="text1"/>
        </w:rPr>
        <w:t>Эфир</w:t>
      </w:r>
      <w:r w:rsidRPr="00E65F26">
        <w:rPr>
          <w:color w:val="000000" w:themeColor="text1"/>
        </w:rPr>
        <w:t>.</w:t>
      </w:r>
    </w:p>
    <w:p w:rsidR="00A6303F" w:rsidRPr="00E65F26" w:rsidRDefault="00A6303F" w:rsidP="00E210AD">
      <w:pPr>
        <w:pStyle w:val="a3"/>
        <w:keepNext/>
        <w:tabs>
          <w:tab w:val="left" w:pos="1260"/>
        </w:tabs>
        <w:rPr>
          <w:b/>
          <w:color w:val="000000" w:themeColor="text1"/>
        </w:rPr>
      </w:pPr>
      <w:r w:rsidRPr="00E65F26">
        <w:rPr>
          <w:b/>
          <w:color w:val="000000" w:themeColor="text1"/>
        </w:rPr>
        <w:t>Эфир сухой</w:t>
      </w:r>
      <w:r w:rsidR="00433676" w:rsidRPr="00E65F26">
        <w:rPr>
          <w:color w:val="000000" w:themeColor="text1"/>
        </w:rPr>
        <w:t>.</w:t>
      </w:r>
    </w:p>
    <w:p w:rsidR="00A6303F" w:rsidRPr="00E65F26" w:rsidRDefault="00A6303F" w:rsidP="000A323A">
      <w:pPr>
        <w:pStyle w:val="a3"/>
        <w:tabs>
          <w:tab w:val="left" w:pos="1260"/>
        </w:tabs>
        <w:rPr>
          <w:color w:val="000000" w:themeColor="text1"/>
        </w:rPr>
      </w:pPr>
      <w:r w:rsidRPr="00E65F26">
        <w:rPr>
          <w:color w:val="000000" w:themeColor="text1"/>
        </w:rPr>
        <w:t xml:space="preserve">Эфир промывают при встряхивании водой, затем насыщенным раствором кальция хлорида, выдерживают над безводным кальция хлоридом </w:t>
      </w:r>
      <w:r w:rsidR="008C4C0E" w:rsidRPr="00E65F26">
        <w:rPr>
          <w:color w:val="000000" w:themeColor="text1"/>
        </w:rPr>
        <w:t xml:space="preserve">в течение </w:t>
      </w:r>
      <w:r w:rsidRPr="00E65F26">
        <w:rPr>
          <w:color w:val="000000" w:themeColor="text1"/>
        </w:rPr>
        <w:t>не менее 24</w:t>
      </w:r>
      <w:r w:rsidR="008C4C0E" w:rsidRPr="00E65F26">
        <w:rPr>
          <w:color w:val="000000" w:themeColor="text1"/>
        </w:rPr>
        <w:t> </w:t>
      </w:r>
      <w:r w:rsidRPr="00E65F26">
        <w:rPr>
          <w:color w:val="000000" w:themeColor="text1"/>
        </w:rPr>
        <w:t>ч, время от времени перемешивая, и фильтруют.</w:t>
      </w:r>
    </w:p>
    <w:p w:rsidR="00E210AD" w:rsidRPr="00E65F26" w:rsidRDefault="00A6303F" w:rsidP="00E210AD">
      <w:pPr>
        <w:pStyle w:val="a3"/>
        <w:keepNext/>
        <w:tabs>
          <w:tab w:val="left" w:pos="1080"/>
        </w:tabs>
        <w:rPr>
          <w:color w:val="000000" w:themeColor="text1"/>
        </w:rPr>
      </w:pPr>
      <w:r w:rsidRPr="00E65F26">
        <w:rPr>
          <w:b/>
          <w:color w:val="000000" w:themeColor="text1"/>
        </w:rPr>
        <w:t>Янтарная кислота</w:t>
      </w:r>
      <w:r w:rsidRPr="00E65F26">
        <w:rPr>
          <w:color w:val="000000" w:themeColor="text1"/>
        </w:rPr>
        <w:t>. [110-15-6]. С</w:t>
      </w:r>
      <w:r w:rsidRPr="00E65F26">
        <w:rPr>
          <w:color w:val="000000" w:themeColor="text1"/>
          <w:vertAlign w:val="subscript"/>
        </w:rPr>
        <w:t>4</w:t>
      </w:r>
      <w:r w:rsidRPr="00E65F26">
        <w:rPr>
          <w:color w:val="000000" w:themeColor="text1"/>
        </w:rPr>
        <w:t>Н</w:t>
      </w:r>
      <w:r w:rsidRPr="00E65F26">
        <w:rPr>
          <w:color w:val="000000" w:themeColor="text1"/>
          <w:vertAlign w:val="subscript"/>
        </w:rPr>
        <w:t>6</w:t>
      </w:r>
      <w:r w:rsidRPr="00E65F26">
        <w:rPr>
          <w:color w:val="000000" w:themeColor="text1"/>
          <w:lang w:val="en-US"/>
        </w:rPr>
        <w:t>O</w:t>
      </w:r>
      <w:r w:rsidRPr="00E65F26">
        <w:rPr>
          <w:color w:val="000000" w:themeColor="text1"/>
          <w:vertAlign w:val="subscript"/>
        </w:rPr>
        <w:t>4</w:t>
      </w:r>
      <w:r w:rsidRPr="00E65F26">
        <w:rPr>
          <w:color w:val="000000" w:themeColor="text1"/>
        </w:rPr>
        <w:t>. (М.м.</w:t>
      </w:r>
      <w:r w:rsidR="008C4C0E" w:rsidRPr="00E65F26">
        <w:rPr>
          <w:color w:val="000000" w:themeColor="text1"/>
        </w:rPr>
        <w:t> </w:t>
      </w:r>
      <w:r w:rsidRPr="00E65F26">
        <w:rPr>
          <w:color w:val="000000" w:themeColor="text1"/>
        </w:rPr>
        <w:t xml:space="preserve">118,09). </w:t>
      </w:r>
    </w:p>
    <w:p w:rsidR="00A6303F" w:rsidRPr="00E65F26" w:rsidRDefault="00A6303F" w:rsidP="000A323A">
      <w:pPr>
        <w:pStyle w:val="a3"/>
        <w:tabs>
          <w:tab w:val="left" w:pos="1080"/>
        </w:tabs>
        <w:rPr>
          <w:color w:val="000000" w:themeColor="text1"/>
        </w:rPr>
      </w:pPr>
      <w:r w:rsidRPr="00E65F26">
        <w:rPr>
          <w:color w:val="000000" w:themeColor="text1"/>
        </w:rPr>
        <w:t>Бутандиовая кислота.</w:t>
      </w:r>
    </w:p>
    <w:p w:rsidR="00A6303F" w:rsidRPr="00E65F26" w:rsidRDefault="00A6303F" w:rsidP="000A323A">
      <w:pPr>
        <w:pStyle w:val="a3"/>
        <w:tabs>
          <w:tab w:val="left" w:pos="3195"/>
        </w:tabs>
        <w:rPr>
          <w:color w:val="000000" w:themeColor="text1"/>
        </w:rPr>
      </w:pPr>
      <w:r w:rsidRPr="00E65F26">
        <w:rPr>
          <w:color w:val="000000" w:themeColor="text1"/>
        </w:rPr>
        <w:t>Кристаллический порошок белого цвета или бесцветные кристаллы.</w:t>
      </w:r>
    </w:p>
    <w:p w:rsidR="00A6303F" w:rsidRPr="00E65F26" w:rsidRDefault="00A6303F" w:rsidP="000A323A">
      <w:pPr>
        <w:pStyle w:val="a3"/>
        <w:tabs>
          <w:tab w:val="left" w:pos="3195"/>
        </w:tabs>
        <w:rPr>
          <w:color w:val="000000" w:themeColor="text1"/>
        </w:rPr>
      </w:pPr>
      <w:r w:rsidRPr="00E65F26">
        <w:rPr>
          <w:color w:val="000000" w:themeColor="text1"/>
        </w:rPr>
        <w:t>Растворима в воде и спирте 96</w:t>
      </w:r>
      <w:r w:rsidR="008C4C0E" w:rsidRPr="00E65F26">
        <w:rPr>
          <w:color w:val="000000" w:themeColor="text1"/>
        </w:rPr>
        <w:t> </w:t>
      </w:r>
      <w:r w:rsidRPr="00E65F26">
        <w:rPr>
          <w:color w:val="000000" w:themeColor="text1"/>
        </w:rPr>
        <w:t>%.</w:t>
      </w:r>
    </w:p>
    <w:p w:rsidR="003666E1" w:rsidRPr="00B4064C" w:rsidRDefault="00A6303F" w:rsidP="000A323A">
      <w:pPr>
        <w:pStyle w:val="a3"/>
        <w:tabs>
          <w:tab w:val="left" w:pos="3195"/>
        </w:tabs>
        <w:rPr>
          <w:color w:val="000000" w:themeColor="text1"/>
        </w:rPr>
      </w:pPr>
      <w:r w:rsidRPr="00E65F26">
        <w:rPr>
          <w:i/>
          <w:color w:val="000000" w:themeColor="text1"/>
        </w:rPr>
        <w:t>Температура плавления</w:t>
      </w:r>
      <w:r w:rsidRPr="00E65F26">
        <w:rPr>
          <w:color w:val="000000" w:themeColor="text1"/>
        </w:rPr>
        <w:t>. От 184 до 187</w:t>
      </w:r>
      <w:r w:rsidR="008C4C0E" w:rsidRPr="00E65F26">
        <w:rPr>
          <w:color w:val="000000" w:themeColor="text1"/>
        </w:rPr>
        <w:t> °</w:t>
      </w:r>
      <w:r w:rsidRPr="00E65F26">
        <w:rPr>
          <w:color w:val="000000" w:themeColor="text1"/>
        </w:rPr>
        <w:t>С.</w:t>
      </w:r>
    </w:p>
    <w:sectPr w:rsidR="003666E1" w:rsidRPr="00B4064C" w:rsidSect="00EB6CE1">
      <w:headerReference w:type="even" r:id="rId615"/>
      <w:headerReference w:type="default" r:id="rId616"/>
      <w:footerReference w:type="even" r:id="rId617"/>
      <w:footerReference w:type="default" r:id="rId618"/>
      <w:headerReference w:type="first" r:id="rId619"/>
      <w:footerReference w:type="first" r:id="rId620"/>
      <w:pgSz w:w="11906" w:h="16838"/>
      <w:pgMar w:top="1134" w:right="850" w:bottom="1134" w:left="1701" w:header="567" w:footer="56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1F5" w:rsidRDefault="00CE41F5" w:rsidP="00A54047">
      <w:r>
        <w:separator/>
      </w:r>
    </w:p>
  </w:endnote>
  <w:endnote w:type="continuationSeparator" w:id="0">
    <w:p w:rsidR="00CE41F5" w:rsidRDefault="00CE41F5" w:rsidP="00A5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Harmonica">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 Cyr">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93rig,Italic">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47dno">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01sdg">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3A5" w:rsidRDefault="00C363A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01605"/>
      <w:docPartObj>
        <w:docPartGallery w:val="Page Numbers (Bottom of Page)"/>
        <w:docPartUnique/>
      </w:docPartObj>
    </w:sdtPr>
    <w:sdtEndPr>
      <w:rPr>
        <w:sz w:val="28"/>
        <w:szCs w:val="28"/>
      </w:rPr>
    </w:sdtEndPr>
    <w:sdtContent>
      <w:p w:rsidR="007E40F0" w:rsidRPr="00C14C82" w:rsidRDefault="007E40F0">
        <w:pPr>
          <w:pStyle w:val="a9"/>
          <w:jc w:val="center"/>
          <w:rPr>
            <w:sz w:val="28"/>
            <w:szCs w:val="28"/>
          </w:rPr>
        </w:pPr>
        <w:r w:rsidRPr="00C14C82">
          <w:rPr>
            <w:sz w:val="28"/>
            <w:szCs w:val="28"/>
          </w:rPr>
          <w:fldChar w:fldCharType="begin"/>
        </w:r>
        <w:r w:rsidRPr="00C14C82">
          <w:rPr>
            <w:sz w:val="28"/>
            <w:szCs w:val="28"/>
          </w:rPr>
          <w:instrText xml:space="preserve"> PAGE   \* MERGEFORMAT </w:instrText>
        </w:r>
        <w:r w:rsidRPr="00C14C82">
          <w:rPr>
            <w:sz w:val="28"/>
            <w:szCs w:val="28"/>
          </w:rPr>
          <w:fldChar w:fldCharType="separate"/>
        </w:r>
        <w:r w:rsidR="00990F4F">
          <w:rPr>
            <w:noProof/>
            <w:sz w:val="28"/>
            <w:szCs w:val="28"/>
          </w:rPr>
          <w:t>2</w:t>
        </w:r>
        <w:r w:rsidRPr="00C14C82">
          <w:rPr>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3A5" w:rsidRPr="00C363A5" w:rsidRDefault="00C363A5">
    <w:pPr>
      <w:pStyle w:val="a9"/>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1F5" w:rsidRDefault="00CE41F5" w:rsidP="00A54047">
      <w:r>
        <w:separator/>
      </w:r>
    </w:p>
  </w:footnote>
  <w:footnote w:type="continuationSeparator" w:id="0">
    <w:p w:rsidR="00CE41F5" w:rsidRDefault="00CE41F5" w:rsidP="00A54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3A5" w:rsidRDefault="00C363A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3A5" w:rsidRPr="00C363A5" w:rsidRDefault="00C363A5">
    <w:pPr>
      <w:pStyle w:val="a6"/>
      <w:rPr>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0F0" w:rsidRPr="00EB6CE1" w:rsidRDefault="007E40F0" w:rsidP="00EB6CE1">
    <w:pPr>
      <w:pStyle w:val="a6"/>
      <w:jc w:val="right"/>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C64DF"/>
    <w:multiLevelType w:val="hybridMultilevel"/>
    <w:tmpl w:val="4A8EB0D4"/>
    <w:lvl w:ilvl="0" w:tplc="0419000F">
      <w:start w:val="1"/>
      <w:numFmt w:val="decimal"/>
      <w:lvlText w:val="%1."/>
      <w:lvlJc w:val="left"/>
      <w:pPr>
        <w:tabs>
          <w:tab w:val="num" w:pos="360"/>
        </w:tabs>
        <w:ind w:left="360" w:hanging="360"/>
      </w:pPr>
      <w:rPr>
        <w:rFonts w:cs="Times New Roman"/>
      </w:rPr>
    </w:lvl>
    <w:lvl w:ilvl="1" w:tplc="68A2864E">
      <w:start w:val="1"/>
      <w:numFmt w:val="upperRoman"/>
      <w:lvlText w:val="%2."/>
      <w:lvlJc w:val="left"/>
      <w:pPr>
        <w:tabs>
          <w:tab w:val="num" w:pos="1440"/>
        </w:tabs>
        <w:ind w:left="1440" w:hanging="720"/>
      </w:pPr>
      <w:rPr>
        <w:rFonts w:cs="Times New Roman" w:hint="default"/>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
    <w:nsid w:val="18773069"/>
    <w:multiLevelType w:val="hybridMultilevel"/>
    <w:tmpl w:val="4C64F20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F4A1109"/>
    <w:multiLevelType w:val="hybridMultilevel"/>
    <w:tmpl w:val="35EAE4E6"/>
    <w:lvl w:ilvl="0" w:tplc="D340D3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89489B"/>
    <w:multiLevelType w:val="hybridMultilevel"/>
    <w:tmpl w:val="7B10995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52B242DA"/>
    <w:multiLevelType w:val="hybridMultilevel"/>
    <w:tmpl w:val="546628E0"/>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
    <w:nsid w:val="775C5E09"/>
    <w:multiLevelType w:val="hybridMultilevel"/>
    <w:tmpl w:val="7ABA9A16"/>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0"/>
  </w:num>
  <w:num w:numId="2">
    <w:abstractNumId w:val="3"/>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65E"/>
    <w:rsid w:val="0000018D"/>
    <w:rsid w:val="000001E0"/>
    <w:rsid w:val="00000569"/>
    <w:rsid w:val="000005B8"/>
    <w:rsid w:val="000008D0"/>
    <w:rsid w:val="00000BD3"/>
    <w:rsid w:val="000017F1"/>
    <w:rsid w:val="00001D5B"/>
    <w:rsid w:val="00001E3B"/>
    <w:rsid w:val="000022C9"/>
    <w:rsid w:val="000024B1"/>
    <w:rsid w:val="0000263E"/>
    <w:rsid w:val="0000270D"/>
    <w:rsid w:val="00002799"/>
    <w:rsid w:val="00002C88"/>
    <w:rsid w:val="00003037"/>
    <w:rsid w:val="00003074"/>
    <w:rsid w:val="000032AC"/>
    <w:rsid w:val="0000366A"/>
    <w:rsid w:val="0000379B"/>
    <w:rsid w:val="00004267"/>
    <w:rsid w:val="00004708"/>
    <w:rsid w:val="00004ED3"/>
    <w:rsid w:val="000051E3"/>
    <w:rsid w:val="00006828"/>
    <w:rsid w:val="000070EE"/>
    <w:rsid w:val="000071A6"/>
    <w:rsid w:val="0000780C"/>
    <w:rsid w:val="00007C8E"/>
    <w:rsid w:val="00007DCB"/>
    <w:rsid w:val="00010C29"/>
    <w:rsid w:val="00010C84"/>
    <w:rsid w:val="0001100A"/>
    <w:rsid w:val="000112EB"/>
    <w:rsid w:val="00011546"/>
    <w:rsid w:val="0001166B"/>
    <w:rsid w:val="00011835"/>
    <w:rsid w:val="00011AE2"/>
    <w:rsid w:val="00012114"/>
    <w:rsid w:val="000127DB"/>
    <w:rsid w:val="00012BC3"/>
    <w:rsid w:val="00013527"/>
    <w:rsid w:val="000138DB"/>
    <w:rsid w:val="00013B98"/>
    <w:rsid w:val="00013C8B"/>
    <w:rsid w:val="000141B5"/>
    <w:rsid w:val="0001481D"/>
    <w:rsid w:val="00014FDA"/>
    <w:rsid w:val="0001517C"/>
    <w:rsid w:val="0001551F"/>
    <w:rsid w:val="00015AA6"/>
    <w:rsid w:val="00015AD8"/>
    <w:rsid w:val="0001609F"/>
    <w:rsid w:val="000160D1"/>
    <w:rsid w:val="000162D7"/>
    <w:rsid w:val="00016509"/>
    <w:rsid w:val="000165E5"/>
    <w:rsid w:val="00016BC5"/>
    <w:rsid w:val="00017375"/>
    <w:rsid w:val="00017848"/>
    <w:rsid w:val="00017F82"/>
    <w:rsid w:val="000206D1"/>
    <w:rsid w:val="00020F5B"/>
    <w:rsid w:val="00021332"/>
    <w:rsid w:val="000218A8"/>
    <w:rsid w:val="00021E74"/>
    <w:rsid w:val="000227EA"/>
    <w:rsid w:val="000232AE"/>
    <w:rsid w:val="000232B2"/>
    <w:rsid w:val="0002347E"/>
    <w:rsid w:val="0002352E"/>
    <w:rsid w:val="00023C01"/>
    <w:rsid w:val="00023ED6"/>
    <w:rsid w:val="00024106"/>
    <w:rsid w:val="000242DC"/>
    <w:rsid w:val="0002431E"/>
    <w:rsid w:val="00024A25"/>
    <w:rsid w:val="00024D8F"/>
    <w:rsid w:val="000251D0"/>
    <w:rsid w:val="0002522E"/>
    <w:rsid w:val="000254F9"/>
    <w:rsid w:val="000255DC"/>
    <w:rsid w:val="000259CA"/>
    <w:rsid w:val="00025BFD"/>
    <w:rsid w:val="00025D8D"/>
    <w:rsid w:val="00025E30"/>
    <w:rsid w:val="0002675B"/>
    <w:rsid w:val="00026B4F"/>
    <w:rsid w:val="00026C70"/>
    <w:rsid w:val="0002713B"/>
    <w:rsid w:val="00027784"/>
    <w:rsid w:val="00027C25"/>
    <w:rsid w:val="00027F16"/>
    <w:rsid w:val="00030BC4"/>
    <w:rsid w:val="00031818"/>
    <w:rsid w:val="00031A45"/>
    <w:rsid w:val="00031EBC"/>
    <w:rsid w:val="00032293"/>
    <w:rsid w:val="00032383"/>
    <w:rsid w:val="00032625"/>
    <w:rsid w:val="00032CBF"/>
    <w:rsid w:val="000334FE"/>
    <w:rsid w:val="0003358B"/>
    <w:rsid w:val="00033906"/>
    <w:rsid w:val="000339BB"/>
    <w:rsid w:val="00033CEF"/>
    <w:rsid w:val="00033EA6"/>
    <w:rsid w:val="000341AB"/>
    <w:rsid w:val="0003420C"/>
    <w:rsid w:val="00034B8F"/>
    <w:rsid w:val="00034E08"/>
    <w:rsid w:val="0003525B"/>
    <w:rsid w:val="00035285"/>
    <w:rsid w:val="0003569F"/>
    <w:rsid w:val="000359F3"/>
    <w:rsid w:val="000360C5"/>
    <w:rsid w:val="00036995"/>
    <w:rsid w:val="0003712C"/>
    <w:rsid w:val="00037889"/>
    <w:rsid w:val="00037C14"/>
    <w:rsid w:val="00040887"/>
    <w:rsid w:val="000416CF"/>
    <w:rsid w:val="000419E3"/>
    <w:rsid w:val="00041BA9"/>
    <w:rsid w:val="000428FF"/>
    <w:rsid w:val="00042A20"/>
    <w:rsid w:val="000430BB"/>
    <w:rsid w:val="000436DB"/>
    <w:rsid w:val="00043B14"/>
    <w:rsid w:val="00043F45"/>
    <w:rsid w:val="00043FB2"/>
    <w:rsid w:val="00044214"/>
    <w:rsid w:val="000446E4"/>
    <w:rsid w:val="00044810"/>
    <w:rsid w:val="00044A19"/>
    <w:rsid w:val="00044A9B"/>
    <w:rsid w:val="00044D4F"/>
    <w:rsid w:val="00045131"/>
    <w:rsid w:val="00045288"/>
    <w:rsid w:val="00045316"/>
    <w:rsid w:val="0004537B"/>
    <w:rsid w:val="000458E3"/>
    <w:rsid w:val="000458EF"/>
    <w:rsid w:val="000465D6"/>
    <w:rsid w:val="00046621"/>
    <w:rsid w:val="000468C9"/>
    <w:rsid w:val="00046C1B"/>
    <w:rsid w:val="00047A66"/>
    <w:rsid w:val="00047B80"/>
    <w:rsid w:val="00047D55"/>
    <w:rsid w:val="000502CC"/>
    <w:rsid w:val="00050426"/>
    <w:rsid w:val="000515EF"/>
    <w:rsid w:val="00051F2E"/>
    <w:rsid w:val="000528B6"/>
    <w:rsid w:val="0005317A"/>
    <w:rsid w:val="00053D68"/>
    <w:rsid w:val="00054A46"/>
    <w:rsid w:val="00054BD9"/>
    <w:rsid w:val="0005504C"/>
    <w:rsid w:val="00055762"/>
    <w:rsid w:val="00056277"/>
    <w:rsid w:val="0005634A"/>
    <w:rsid w:val="000563CD"/>
    <w:rsid w:val="00056432"/>
    <w:rsid w:val="00057257"/>
    <w:rsid w:val="000575EC"/>
    <w:rsid w:val="00057BCD"/>
    <w:rsid w:val="00057D82"/>
    <w:rsid w:val="00057F38"/>
    <w:rsid w:val="00060B6B"/>
    <w:rsid w:val="0006177E"/>
    <w:rsid w:val="00061CA0"/>
    <w:rsid w:val="000621C0"/>
    <w:rsid w:val="00062740"/>
    <w:rsid w:val="00062A41"/>
    <w:rsid w:val="00062BAC"/>
    <w:rsid w:val="00062D76"/>
    <w:rsid w:val="00063141"/>
    <w:rsid w:val="000631AA"/>
    <w:rsid w:val="000635CD"/>
    <w:rsid w:val="0006374F"/>
    <w:rsid w:val="00063CDB"/>
    <w:rsid w:val="00063CFB"/>
    <w:rsid w:val="00064CA0"/>
    <w:rsid w:val="00064DA4"/>
    <w:rsid w:val="00064FBA"/>
    <w:rsid w:val="000653B7"/>
    <w:rsid w:val="00065523"/>
    <w:rsid w:val="0006576D"/>
    <w:rsid w:val="000659B7"/>
    <w:rsid w:val="00065A9E"/>
    <w:rsid w:val="00065B64"/>
    <w:rsid w:val="00065EDB"/>
    <w:rsid w:val="00066145"/>
    <w:rsid w:val="00066833"/>
    <w:rsid w:val="00066B88"/>
    <w:rsid w:val="0006731A"/>
    <w:rsid w:val="00067513"/>
    <w:rsid w:val="00067858"/>
    <w:rsid w:val="00067AAC"/>
    <w:rsid w:val="0007007D"/>
    <w:rsid w:val="000700AF"/>
    <w:rsid w:val="000701FE"/>
    <w:rsid w:val="00070757"/>
    <w:rsid w:val="00070B92"/>
    <w:rsid w:val="00070FF4"/>
    <w:rsid w:val="00071730"/>
    <w:rsid w:val="00071EAA"/>
    <w:rsid w:val="0007224C"/>
    <w:rsid w:val="000722CF"/>
    <w:rsid w:val="000723BB"/>
    <w:rsid w:val="000726ED"/>
    <w:rsid w:val="00072C64"/>
    <w:rsid w:val="00072D12"/>
    <w:rsid w:val="00072EA8"/>
    <w:rsid w:val="0007300F"/>
    <w:rsid w:val="00073696"/>
    <w:rsid w:val="000736B6"/>
    <w:rsid w:val="00073AD1"/>
    <w:rsid w:val="00073CDD"/>
    <w:rsid w:val="00073F90"/>
    <w:rsid w:val="0007402C"/>
    <w:rsid w:val="000740C2"/>
    <w:rsid w:val="000740DF"/>
    <w:rsid w:val="00074666"/>
    <w:rsid w:val="00074B46"/>
    <w:rsid w:val="0007503B"/>
    <w:rsid w:val="000752E1"/>
    <w:rsid w:val="0007605E"/>
    <w:rsid w:val="000766A6"/>
    <w:rsid w:val="00076C04"/>
    <w:rsid w:val="0007708E"/>
    <w:rsid w:val="0007729C"/>
    <w:rsid w:val="0007771D"/>
    <w:rsid w:val="000778B6"/>
    <w:rsid w:val="00077982"/>
    <w:rsid w:val="000779F8"/>
    <w:rsid w:val="00077B4A"/>
    <w:rsid w:val="00080474"/>
    <w:rsid w:val="00080665"/>
    <w:rsid w:val="0008090F"/>
    <w:rsid w:val="00081040"/>
    <w:rsid w:val="0008176B"/>
    <w:rsid w:val="0008234A"/>
    <w:rsid w:val="0008292C"/>
    <w:rsid w:val="00082A4B"/>
    <w:rsid w:val="00082ABE"/>
    <w:rsid w:val="00082D89"/>
    <w:rsid w:val="00082EF2"/>
    <w:rsid w:val="00082F02"/>
    <w:rsid w:val="0008316F"/>
    <w:rsid w:val="000831A0"/>
    <w:rsid w:val="00083CAC"/>
    <w:rsid w:val="00083F8D"/>
    <w:rsid w:val="00085DD0"/>
    <w:rsid w:val="000860D9"/>
    <w:rsid w:val="0008699B"/>
    <w:rsid w:val="00086FC1"/>
    <w:rsid w:val="0008798A"/>
    <w:rsid w:val="00087AC5"/>
    <w:rsid w:val="00087AD6"/>
    <w:rsid w:val="000904D5"/>
    <w:rsid w:val="00090C51"/>
    <w:rsid w:val="0009179B"/>
    <w:rsid w:val="00091986"/>
    <w:rsid w:val="00092523"/>
    <w:rsid w:val="000928DD"/>
    <w:rsid w:val="000938AF"/>
    <w:rsid w:val="00093CD4"/>
    <w:rsid w:val="00093FCF"/>
    <w:rsid w:val="00094ACF"/>
    <w:rsid w:val="00094CCB"/>
    <w:rsid w:val="0009522E"/>
    <w:rsid w:val="000953A8"/>
    <w:rsid w:val="00095C02"/>
    <w:rsid w:val="00096031"/>
    <w:rsid w:val="00096BD8"/>
    <w:rsid w:val="00096CDD"/>
    <w:rsid w:val="000977EF"/>
    <w:rsid w:val="000A0352"/>
    <w:rsid w:val="000A0B6D"/>
    <w:rsid w:val="000A13E4"/>
    <w:rsid w:val="000A15BF"/>
    <w:rsid w:val="000A1733"/>
    <w:rsid w:val="000A19B5"/>
    <w:rsid w:val="000A1D46"/>
    <w:rsid w:val="000A2C98"/>
    <w:rsid w:val="000A2FCC"/>
    <w:rsid w:val="000A30C3"/>
    <w:rsid w:val="000A323A"/>
    <w:rsid w:val="000A3F1A"/>
    <w:rsid w:val="000A43B1"/>
    <w:rsid w:val="000A493E"/>
    <w:rsid w:val="000A52C3"/>
    <w:rsid w:val="000A545A"/>
    <w:rsid w:val="000A6069"/>
    <w:rsid w:val="000A62ED"/>
    <w:rsid w:val="000A673F"/>
    <w:rsid w:val="000A6EBB"/>
    <w:rsid w:val="000A722F"/>
    <w:rsid w:val="000A738A"/>
    <w:rsid w:val="000A7DD9"/>
    <w:rsid w:val="000B0544"/>
    <w:rsid w:val="000B100E"/>
    <w:rsid w:val="000B132A"/>
    <w:rsid w:val="000B1508"/>
    <w:rsid w:val="000B1564"/>
    <w:rsid w:val="000B229F"/>
    <w:rsid w:val="000B25A9"/>
    <w:rsid w:val="000B2BAE"/>
    <w:rsid w:val="000B2F1E"/>
    <w:rsid w:val="000B324B"/>
    <w:rsid w:val="000B3764"/>
    <w:rsid w:val="000B3A34"/>
    <w:rsid w:val="000B3BE7"/>
    <w:rsid w:val="000B41FD"/>
    <w:rsid w:val="000B480A"/>
    <w:rsid w:val="000B4864"/>
    <w:rsid w:val="000B5492"/>
    <w:rsid w:val="000B58EC"/>
    <w:rsid w:val="000B5C87"/>
    <w:rsid w:val="000B6216"/>
    <w:rsid w:val="000B62A5"/>
    <w:rsid w:val="000B67FE"/>
    <w:rsid w:val="000B6D11"/>
    <w:rsid w:val="000B7E74"/>
    <w:rsid w:val="000C00D6"/>
    <w:rsid w:val="000C06AA"/>
    <w:rsid w:val="000C0E38"/>
    <w:rsid w:val="000C1156"/>
    <w:rsid w:val="000C12DE"/>
    <w:rsid w:val="000C1335"/>
    <w:rsid w:val="000C15A6"/>
    <w:rsid w:val="000C15CA"/>
    <w:rsid w:val="000C1C2F"/>
    <w:rsid w:val="000C1E16"/>
    <w:rsid w:val="000C3141"/>
    <w:rsid w:val="000C36EB"/>
    <w:rsid w:val="000C3761"/>
    <w:rsid w:val="000C4064"/>
    <w:rsid w:val="000C4417"/>
    <w:rsid w:val="000C5167"/>
    <w:rsid w:val="000C5236"/>
    <w:rsid w:val="000C5678"/>
    <w:rsid w:val="000C5DD5"/>
    <w:rsid w:val="000C6028"/>
    <w:rsid w:val="000C6069"/>
    <w:rsid w:val="000C6293"/>
    <w:rsid w:val="000C658A"/>
    <w:rsid w:val="000C77EE"/>
    <w:rsid w:val="000C78C0"/>
    <w:rsid w:val="000C7978"/>
    <w:rsid w:val="000C7B87"/>
    <w:rsid w:val="000C7BBE"/>
    <w:rsid w:val="000C7FF0"/>
    <w:rsid w:val="000D03C6"/>
    <w:rsid w:val="000D0470"/>
    <w:rsid w:val="000D04F2"/>
    <w:rsid w:val="000D0A56"/>
    <w:rsid w:val="000D119C"/>
    <w:rsid w:val="000D1247"/>
    <w:rsid w:val="000D1652"/>
    <w:rsid w:val="000D177F"/>
    <w:rsid w:val="000D18B9"/>
    <w:rsid w:val="000D1D33"/>
    <w:rsid w:val="000D2AB1"/>
    <w:rsid w:val="000D2CFD"/>
    <w:rsid w:val="000D3093"/>
    <w:rsid w:val="000D376D"/>
    <w:rsid w:val="000D3B29"/>
    <w:rsid w:val="000D47D1"/>
    <w:rsid w:val="000D47DA"/>
    <w:rsid w:val="000D4BEF"/>
    <w:rsid w:val="000D52FB"/>
    <w:rsid w:val="000D5484"/>
    <w:rsid w:val="000D5599"/>
    <w:rsid w:val="000D57B3"/>
    <w:rsid w:val="000D5AD4"/>
    <w:rsid w:val="000D5C34"/>
    <w:rsid w:val="000D5CCA"/>
    <w:rsid w:val="000D5D2E"/>
    <w:rsid w:val="000D685C"/>
    <w:rsid w:val="000D6985"/>
    <w:rsid w:val="000D6E99"/>
    <w:rsid w:val="000D6EC5"/>
    <w:rsid w:val="000D7559"/>
    <w:rsid w:val="000D78F1"/>
    <w:rsid w:val="000D791A"/>
    <w:rsid w:val="000D7AD2"/>
    <w:rsid w:val="000E01CF"/>
    <w:rsid w:val="000E044F"/>
    <w:rsid w:val="000E055A"/>
    <w:rsid w:val="000E0582"/>
    <w:rsid w:val="000E082C"/>
    <w:rsid w:val="000E0D86"/>
    <w:rsid w:val="000E0FFE"/>
    <w:rsid w:val="000E13B6"/>
    <w:rsid w:val="000E150E"/>
    <w:rsid w:val="000E151E"/>
    <w:rsid w:val="000E1998"/>
    <w:rsid w:val="000E1A55"/>
    <w:rsid w:val="000E1D03"/>
    <w:rsid w:val="000E2177"/>
    <w:rsid w:val="000E231C"/>
    <w:rsid w:val="000E259B"/>
    <w:rsid w:val="000E2664"/>
    <w:rsid w:val="000E2D9F"/>
    <w:rsid w:val="000E2EA6"/>
    <w:rsid w:val="000E3999"/>
    <w:rsid w:val="000E3E30"/>
    <w:rsid w:val="000E45DF"/>
    <w:rsid w:val="000E4648"/>
    <w:rsid w:val="000E4674"/>
    <w:rsid w:val="000E4B19"/>
    <w:rsid w:val="000E4F10"/>
    <w:rsid w:val="000E5035"/>
    <w:rsid w:val="000E52DD"/>
    <w:rsid w:val="000E567E"/>
    <w:rsid w:val="000E634A"/>
    <w:rsid w:val="000E63FA"/>
    <w:rsid w:val="000E6512"/>
    <w:rsid w:val="000E69D9"/>
    <w:rsid w:val="000E6C2C"/>
    <w:rsid w:val="000E6DD4"/>
    <w:rsid w:val="000E7017"/>
    <w:rsid w:val="000E76D6"/>
    <w:rsid w:val="000E7733"/>
    <w:rsid w:val="000E7A3D"/>
    <w:rsid w:val="000E7C5D"/>
    <w:rsid w:val="000E7CD7"/>
    <w:rsid w:val="000F021F"/>
    <w:rsid w:val="000F03E2"/>
    <w:rsid w:val="000F0775"/>
    <w:rsid w:val="000F0A0B"/>
    <w:rsid w:val="000F13C4"/>
    <w:rsid w:val="000F14F8"/>
    <w:rsid w:val="000F1897"/>
    <w:rsid w:val="000F3096"/>
    <w:rsid w:val="000F32B1"/>
    <w:rsid w:val="000F367C"/>
    <w:rsid w:val="000F39B2"/>
    <w:rsid w:val="000F3A4F"/>
    <w:rsid w:val="000F3A90"/>
    <w:rsid w:val="000F3FD6"/>
    <w:rsid w:val="000F48A4"/>
    <w:rsid w:val="000F4DF2"/>
    <w:rsid w:val="000F4F07"/>
    <w:rsid w:val="000F5A5B"/>
    <w:rsid w:val="000F5BD4"/>
    <w:rsid w:val="000F5E8B"/>
    <w:rsid w:val="000F61D7"/>
    <w:rsid w:val="000F6454"/>
    <w:rsid w:val="000F6F06"/>
    <w:rsid w:val="000F6FD6"/>
    <w:rsid w:val="001007E3"/>
    <w:rsid w:val="001007EE"/>
    <w:rsid w:val="001010A1"/>
    <w:rsid w:val="0010117A"/>
    <w:rsid w:val="001011F9"/>
    <w:rsid w:val="00102BF9"/>
    <w:rsid w:val="00102D18"/>
    <w:rsid w:val="00103A10"/>
    <w:rsid w:val="00103A54"/>
    <w:rsid w:val="00103B81"/>
    <w:rsid w:val="00103FA0"/>
    <w:rsid w:val="0010405D"/>
    <w:rsid w:val="00104722"/>
    <w:rsid w:val="0010476E"/>
    <w:rsid w:val="00104904"/>
    <w:rsid w:val="00104973"/>
    <w:rsid w:val="0010554A"/>
    <w:rsid w:val="00105746"/>
    <w:rsid w:val="00105988"/>
    <w:rsid w:val="00105A40"/>
    <w:rsid w:val="00106062"/>
    <w:rsid w:val="001060F2"/>
    <w:rsid w:val="001063AD"/>
    <w:rsid w:val="00106450"/>
    <w:rsid w:val="001065C4"/>
    <w:rsid w:val="00106793"/>
    <w:rsid w:val="00106A60"/>
    <w:rsid w:val="00106C98"/>
    <w:rsid w:val="00106E95"/>
    <w:rsid w:val="00107263"/>
    <w:rsid w:val="001105CF"/>
    <w:rsid w:val="001109ED"/>
    <w:rsid w:val="001115B9"/>
    <w:rsid w:val="00111E5A"/>
    <w:rsid w:val="00112A26"/>
    <w:rsid w:val="00113289"/>
    <w:rsid w:val="001132DA"/>
    <w:rsid w:val="00113406"/>
    <w:rsid w:val="001134CA"/>
    <w:rsid w:val="001136B0"/>
    <w:rsid w:val="00113765"/>
    <w:rsid w:val="00114005"/>
    <w:rsid w:val="00114156"/>
    <w:rsid w:val="001145C6"/>
    <w:rsid w:val="001155E6"/>
    <w:rsid w:val="00115664"/>
    <w:rsid w:val="00115B38"/>
    <w:rsid w:val="00115C9F"/>
    <w:rsid w:val="00115D53"/>
    <w:rsid w:val="00115E71"/>
    <w:rsid w:val="00115EEF"/>
    <w:rsid w:val="00116699"/>
    <w:rsid w:val="00116BF6"/>
    <w:rsid w:val="00116F61"/>
    <w:rsid w:val="0011709E"/>
    <w:rsid w:val="0011715F"/>
    <w:rsid w:val="001172E1"/>
    <w:rsid w:val="001177BA"/>
    <w:rsid w:val="001179E4"/>
    <w:rsid w:val="00117A60"/>
    <w:rsid w:val="00117AAD"/>
    <w:rsid w:val="00120449"/>
    <w:rsid w:val="0012174A"/>
    <w:rsid w:val="00121903"/>
    <w:rsid w:val="00121F29"/>
    <w:rsid w:val="001225DE"/>
    <w:rsid w:val="001227E2"/>
    <w:rsid w:val="001228FB"/>
    <w:rsid w:val="0012297D"/>
    <w:rsid w:val="00122CEE"/>
    <w:rsid w:val="00123142"/>
    <w:rsid w:val="001232E0"/>
    <w:rsid w:val="00123564"/>
    <w:rsid w:val="0012375D"/>
    <w:rsid w:val="001238D3"/>
    <w:rsid w:val="001242E7"/>
    <w:rsid w:val="0012441B"/>
    <w:rsid w:val="00125397"/>
    <w:rsid w:val="0012564E"/>
    <w:rsid w:val="00125824"/>
    <w:rsid w:val="001258A8"/>
    <w:rsid w:val="001259D7"/>
    <w:rsid w:val="00125C86"/>
    <w:rsid w:val="00125D00"/>
    <w:rsid w:val="00125F11"/>
    <w:rsid w:val="00126102"/>
    <w:rsid w:val="00126C7D"/>
    <w:rsid w:val="00126C9E"/>
    <w:rsid w:val="0012708D"/>
    <w:rsid w:val="001271BA"/>
    <w:rsid w:val="00130FCA"/>
    <w:rsid w:val="00131BC5"/>
    <w:rsid w:val="00132604"/>
    <w:rsid w:val="001328DC"/>
    <w:rsid w:val="001328F8"/>
    <w:rsid w:val="00132AD1"/>
    <w:rsid w:val="00133104"/>
    <w:rsid w:val="00134220"/>
    <w:rsid w:val="001345F2"/>
    <w:rsid w:val="00135124"/>
    <w:rsid w:val="0013512A"/>
    <w:rsid w:val="00135358"/>
    <w:rsid w:val="001356F7"/>
    <w:rsid w:val="001357E6"/>
    <w:rsid w:val="00135E48"/>
    <w:rsid w:val="00135FBC"/>
    <w:rsid w:val="001365D8"/>
    <w:rsid w:val="00136644"/>
    <w:rsid w:val="001370AF"/>
    <w:rsid w:val="0013739A"/>
    <w:rsid w:val="00137AD2"/>
    <w:rsid w:val="00140F0A"/>
    <w:rsid w:val="0014111D"/>
    <w:rsid w:val="00141957"/>
    <w:rsid w:val="001419EA"/>
    <w:rsid w:val="00141B2B"/>
    <w:rsid w:val="001424EA"/>
    <w:rsid w:val="00142675"/>
    <w:rsid w:val="00142C90"/>
    <w:rsid w:val="0014343C"/>
    <w:rsid w:val="001439A9"/>
    <w:rsid w:val="00144385"/>
    <w:rsid w:val="00144523"/>
    <w:rsid w:val="00144658"/>
    <w:rsid w:val="00145149"/>
    <w:rsid w:val="0014581B"/>
    <w:rsid w:val="00145875"/>
    <w:rsid w:val="00145922"/>
    <w:rsid w:val="00145F3B"/>
    <w:rsid w:val="0014642E"/>
    <w:rsid w:val="001464E0"/>
    <w:rsid w:val="0014666C"/>
    <w:rsid w:val="00146BAE"/>
    <w:rsid w:val="00147598"/>
    <w:rsid w:val="0014776C"/>
    <w:rsid w:val="0014782C"/>
    <w:rsid w:val="0014785B"/>
    <w:rsid w:val="001479D3"/>
    <w:rsid w:val="00147A02"/>
    <w:rsid w:val="00150121"/>
    <w:rsid w:val="0015039A"/>
    <w:rsid w:val="00150907"/>
    <w:rsid w:val="00150E94"/>
    <w:rsid w:val="00150ECA"/>
    <w:rsid w:val="00150F45"/>
    <w:rsid w:val="00150F84"/>
    <w:rsid w:val="001512D1"/>
    <w:rsid w:val="0015137B"/>
    <w:rsid w:val="00151473"/>
    <w:rsid w:val="001523C5"/>
    <w:rsid w:val="0015253C"/>
    <w:rsid w:val="00152BF2"/>
    <w:rsid w:val="001530BA"/>
    <w:rsid w:val="00153368"/>
    <w:rsid w:val="001535CF"/>
    <w:rsid w:val="001536B7"/>
    <w:rsid w:val="0015375C"/>
    <w:rsid w:val="00153971"/>
    <w:rsid w:val="00153A1A"/>
    <w:rsid w:val="00153A3F"/>
    <w:rsid w:val="00153AE7"/>
    <w:rsid w:val="00154819"/>
    <w:rsid w:val="00154E7A"/>
    <w:rsid w:val="00154EE0"/>
    <w:rsid w:val="0015521B"/>
    <w:rsid w:val="001553D3"/>
    <w:rsid w:val="00155931"/>
    <w:rsid w:val="00155D20"/>
    <w:rsid w:val="00155DEF"/>
    <w:rsid w:val="00155FB3"/>
    <w:rsid w:val="001560F0"/>
    <w:rsid w:val="00156585"/>
    <w:rsid w:val="00156627"/>
    <w:rsid w:val="00156CF5"/>
    <w:rsid w:val="00156FB8"/>
    <w:rsid w:val="00157121"/>
    <w:rsid w:val="001575B5"/>
    <w:rsid w:val="001600BF"/>
    <w:rsid w:val="00160532"/>
    <w:rsid w:val="001607A6"/>
    <w:rsid w:val="00160A1E"/>
    <w:rsid w:val="00160D16"/>
    <w:rsid w:val="001610B5"/>
    <w:rsid w:val="00162951"/>
    <w:rsid w:val="00162B9E"/>
    <w:rsid w:val="00163090"/>
    <w:rsid w:val="0016360F"/>
    <w:rsid w:val="00163773"/>
    <w:rsid w:val="001637D8"/>
    <w:rsid w:val="00163A0E"/>
    <w:rsid w:val="001644EC"/>
    <w:rsid w:val="00164643"/>
    <w:rsid w:val="00165688"/>
    <w:rsid w:val="00166505"/>
    <w:rsid w:val="0016691F"/>
    <w:rsid w:val="00166A06"/>
    <w:rsid w:val="00166BF5"/>
    <w:rsid w:val="00167098"/>
    <w:rsid w:val="001670A6"/>
    <w:rsid w:val="0016746C"/>
    <w:rsid w:val="00167511"/>
    <w:rsid w:val="0016760E"/>
    <w:rsid w:val="0016779A"/>
    <w:rsid w:val="00167A25"/>
    <w:rsid w:val="00167B93"/>
    <w:rsid w:val="001702E1"/>
    <w:rsid w:val="0017030B"/>
    <w:rsid w:val="001705CC"/>
    <w:rsid w:val="00170E8B"/>
    <w:rsid w:val="00170EA3"/>
    <w:rsid w:val="0017107A"/>
    <w:rsid w:val="001714F3"/>
    <w:rsid w:val="001723A4"/>
    <w:rsid w:val="001729CB"/>
    <w:rsid w:val="00172C62"/>
    <w:rsid w:val="00172E5F"/>
    <w:rsid w:val="00172F55"/>
    <w:rsid w:val="00173027"/>
    <w:rsid w:val="001733DD"/>
    <w:rsid w:val="001734DF"/>
    <w:rsid w:val="001737B4"/>
    <w:rsid w:val="00173A1A"/>
    <w:rsid w:val="00173C85"/>
    <w:rsid w:val="00173D7F"/>
    <w:rsid w:val="00174668"/>
    <w:rsid w:val="001747D9"/>
    <w:rsid w:val="00175A59"/>
    <w:rsid w:val="00176B39"/>
    <w:rsid w:val="00176BE6"/>
    <w:rsid w:val="00176BFC"/>
    <w:rsid w:val="00177307"/>
    <w:rsid w:val="00177C4A"/>
    <w:rsid w:val="00177CE5"/>
    <w:rsid w:val="00180226"/>
    <w:rsid w:val="0018069C"/>
    <w:rsid w:val="00180BE0"/>
    <w:rsid w:val="00181048"/>
    <w:rsid w:val="00181463"/>
    <w:rsid w:val="0018158F"/>
    <w:rsid w:val="001815E2"/>
    <w:rsid w:val="00181A2D"/>
    <w:rsid w:val="00181EFD"/>
    <w:rsid w:val="00182492"/>
    <w:rsid w:val="001824DD"/>
    <w:rsid w:val="001825A5"/>
    <w:rsid w:val="0018274C"/>
    <w:rsid w:val="001828BB"/>
    <w:rsid w:val="00182C5B"/>
    <w:rsid w:val="00183897"/>
    <w:rsid w:val="001838DC"/>
    <w:rsid w:val="00183A5E"/>
    <w:rsid w:val="00183E14"/>
    <w:rsid w:val="001844A5"/>
    <w:rsid w:val="00184817"/>
    <w:rsid w:val="00184F74"/>
    <w:rsid w:val="00185233"/>
    <w:rsid w:val="0018572F"/>
    <w:rsid w:val="001857F9"/>
    <w:rsid w:val="00185D68"/>
    <w:rsid w:val="00185F26"/>
    <w:rsid w:val="0018600E"/>
    <w:rsid w:val="001869DA"/>
    <w:rsid w:val="00186AAF"/>
    <w:rsid w:val="001870F6"/>
    <w:rsid w:val="00187115"/>
    <w:rsid w:val="00187C93"/>
    <w:rsid w:val="0019003E"/>
    <w:rsid w:val="001902C0"/>
    <w:rsid w:val="001902EA"/>
    <w:rsid w:val="00191CD3"/>
    <w:rsid w:val="00192416"/>
    <w:rsid w:val="001924FD"/>
    <w:rsid w:val="0019373C"/>
    <w:rsid w:val="00193CB1"/>
    <w:rsid w:val="00193D8B"/>
    <w:rsid w:val="00194158"/>
    <w:rsid w:val="0019432A"/>
    <w:rsid w:val="001949C7"/>
    <w:rsid w:val="00195A27"/>
    <w:rsid w:val="00195DE4"/>
    <w:rsid w:val="00195DF2"/>
    <w:rsid w:val="001960F0"/>
    <w:rsid w:val="00196661"/>
    <w:rsid w:val="001967B9"/>
    <w:rsid w:val="001967F3"/>
    <w:rsid w:val="00196CFE"/>
    <w:rsid w:val="00196FB9"/>
    <w:rsid w:val="00197284"/>
    <w:rsid w:val="001972BC"/>
    <w:rsid w:val="001974FF"/>
    <w:rsid w:val="00197656"/>
    <w:rsid w:val="00197732"/>
    <w:rsid w:val="001978A1"/>
    <w:rsid w:val="001A0343"/>
    <w:rsid w:val="001A0488"/>
    <w:rsid w:val="001A0E04"/>
    <w:rsid w:val="001A12CA"/>
    <w:rsid w:val="001A189E"/>
    <w:rsid w:val="001A1CB7"/>
    <w:rsid w:val="001A1CEC"/>
    <w:rsid w:val="001A1D89"/>
    <w:rsid w:val="001A2095"/>
    <w:rsid w:val="001A2B48"/>
    <w:rsid w:val="001A2E3E"/>
    <w:rsid w:val="001A338A"/>
    <w:rsid w:val="001A36B9"/>
    <w:rsid w:val="001A3E01"/>
    <w:rsid w:val="001A40C9"/>
    <w:rsid w:val="001A42EE"/>
    <w:rsid w:val="001A4782"/>
    <w:rsid w:val="001A6A57"/>
    <w:rsid w:val="001A72A4"/>
    <w:rsid w:val="001A7B6A"/>
    <w:rsid w:val="001A7B8A"/>
    <w:rsid w:val="001A7C43"/>
    <w:rsid w:val="001B0640"/>
    <w:rsid w:val="001B14D1"/>
    <w:rsid w:val="001B1C8D"/>
    <w:rsid w:val="001B1DFD"/>
    <w:rsid w:val="001B215F"/>
    <w:rsid w:val="001B28FC"/>
    <w:rsid w:val="001B30A1"/>
    <w:rsid w:val="001B311C"/>
    <w:rsid w:val="001B32F1"/>
    <w:rsid w:val="001B3647"/>
    <w:rsid w:val="001B3BC8"/>
    <w:rsid w:val="001B3DE4"/>
    <w:rsid w:val="001B47A6"/>
    <w:rsid w:val="001B58A7"/>
    <w:rsid w:val="001B6727"/>
    <w:rsid w:val="001B6BB2"/>
    <w:rsid w:val="001B7933"/>
    <w:rsid w:val="001B7A7E"/>
    <w:rsid w:val="001B7F6C"/>
    <w:rsid w:val="001C03A4"/>
    <w:rsid w:val="001C136B"/>
    <w:rsid w:val="001C14B0"/>
    <w:rsid w:val="001C14C8"/>
    <w:rsid w:val="001C1DE4"/>
    <w:rsid w:val="001C215D"/>
    <w:rsid w:val="001C2504"/>
    <w:rsid w:val="001C25B8"/>
    <w:rsid w:val="001C262C"/>
    <w:rsid w:val="001C2D56"/>
    <w:rsid w:val="001C2FE2"/>
    <w:rsid w:val="001C2FEB"/>
    <w:rsid w:val="001C38C7"/>
    <w:rsid w:val="001C3C6A"/>
    <w:rsid w:val="001C3CAC"/>
    <w:rsid w:val="001C42DB"/>
    <w:rsid w:val="001C430E"/>
    <w:rsid w:val="001C4B42"/>
    <w:rsid w:val="001C4C70"/>
    <w:rsid w:val="001C4FEB"/>
    <w:rsid w:val="001C5678"/>
    <w:rsid w:val="001C57A9"/>
    <w:rsid w:val="001C63A2"/>
    <w:rsid w:val="001C6DA6"/>
    <w:rsid w:val="001C7179"/>
    <w:rsid w:val="001C719E"/>
    <w:rsid w:val="001C7F3B"/>
    <w:rsid w:val="001D1F02"/>
    <w:rsid w:val="001D23D5"/>
    <w:rsid w:val="001D2B10"/>
    <w:rsid w:val="001D2DF1"/>
    <w:rsid w:val="001D2E39"/>
    <w:rsid w:val="001D3249"/>
    <w:rsid w:val="001D32C7"/>
    <w:rsid w:val="001D358A"/>
    <w:rsid w:val="001D3CD0"/>
    <w:rsid w:val="001D444C"/>
    <w:rsid w:val="001D4991"/>
    <w:rsid w:val="001D5172"/>
    <w:rsid w:val="001D5C96"/>
    <w:rsid w:val="001D66FC"/>
    <w:rsid w:val="001D6E0E"/>
    <w:rsid w:val="001D732F"/>
    <w:rsid w:val="001D74DB"/>
    <w:rsid w:val="001D797A"/>
    <w:rsid w:val="001D7AD0"/>
    <w:rsid w:val="001D7E24"/>
    <w:rsid w:val="001D7FAC"/>
    <w:rsid w:val="001E05A2"/>
    <w:rsid w:val="001E079B"/>
    <w:rsid w:val="001E1195"/>
    <w:rsid w:val="001E13B7"/>
    <w:rsid w:val="001E14FD"/>
    <w:rsid w:val="001E1D73"/>
    <w:rsid w:val="001E2BE2"/>
    <w:rsid w:val="001E2CD4"/>
    <w:rsid w:val="001E3BA8"/>
    <w:rsid w:val="001E3CA0"/>
    <w:rsid w:val="001E4F43"/>
    <w:rsid w:val="001E502E"/>
    <w:rsid w:val="001E54EA"/>
    <w:rsid w:val="001E5606"/>
    <w:rsid w:val="001E5857"/>
    <w:rsid w:val="001E5A68"/>
    <w:rsid w:val="001E5BC1"/>
    <w:rsid w:val="001E644D"/>
    <w:rsid w:val="001E771D"/>
    <w:rsid w:val="001F0009"/>
    <w:rsid w:val="001F011F"/>
    <w:rsid w:val="001F0786"/>
    <w:rsid w:val="001F0B2D"/>
    <w:rsid w:val="001F0D6E"/>
    <w:rsid w:val="001F1301"/>
    <w:rsid w:val="001F1AB2"/>
    <w:rsid w:val="001F1E9C"/>
    <w:rsid w:val="001F21AB"/>
    <w:rsid w:val="001F2588"/>
    <w:rsid w:val="001F2C6B"/>
    <w:rsid w:val="001F2DB6"/>
    <w:rsid w:val="001F3246"/>
    <w:rsid w:val="001F32C3"/>
    <w:rsid w:val="001F3900"/>
    <w:rsid w:val="001F40D4"/>
    <w:rsid w:val="001F42E4"/>
    <w:rsid w:val="001F4497"/>
    <w:rsid w:val="001F4A1F"/>
    <w:rsid w:val="001F590E"/>
    <w:rsid w:val="001F5A24"/>
    <w:rsid w:val="001F63E9"/>
    <w:rsid w:val="001F6454"/>
    <w:rsid w:val="001F65E9"/>
    <w:rsid w:val="001F6ADE"/>
    <w:rsid w:val="001F6C36"/>
    <w:rsid w:val="001F6D6E"/>
    <w:rsid w:val="001F7244"/>
    <w:rsid w:val="001F7CA6"/>
    <w:rsid w:val="001F7D4B"/>
    <w:rsid w:val="001F7FD2"/>
    <w:rsid w:val="00200168"/>
    <w:rsid w:val="00201099"/>
    <w:rsid w:val="002011B2"/>
    <w:rsid w:val="0020121E"/>
    <w:rsid w:val="002015C8"/>
    <w:rsid w:val="00201661"/>
    <w:rsid w:val="00202115"/>
    <w:rsid w:val="00202962"/>
    <w:rsid w:val="00202D65"/>
    <w:rsid w:val="0020328B"/>
    <w:rsid w:val="002032D9"/>
    <w:rsid w:val="00203775"/>
    <w:rsid w:val="00203CDC"/>
    <w:rsid w:val="002040BA"/>
    <w:rsid w:val="0020447D"/>
    <w:rsid w:val="00204B9B"/>
    <w:rsid w:val="0020591D"/>
    <w:rsid w:val="00205C36"/>
    <w:rsid w:val="002060E6"/>
    <w:rsid w:val="002065AF"/>
    <w:rsid w:val="00206734"/>
    <w:rsid w:val="00206B8B"/>
    <w:rsid w:val="00206C8A"/>
    <w:rsid w:val="00207487"/>
    <w:rsid w:val="0021006E"/>
    <w:rsid w:val="002100F5"/>
    <w:rsid w:val="002105E9"/>
    <w:rsid w:val="00210D1F"/>
    <w:rsid w:val="00211052"/>
    <w:rsid w:val="002111A5"/>
    <w:rsid w:val="002114D8"/>
    <w:rsid w:val="00211C3D"/>
    <w:rsid w:val="00211DF9"/>
    <w:rsid w:val="00211F67"/>
    <w:rsid w:val="00212133"/>
    <w:rsid w:val="00212185"/>
    <w:rsid w:val="00212C7D"/>
    <w:rsid w:val="00212EF4"/>
    <w:rsid w:val="002133D9"/>
    <w:rsid w:val="0021400A"/>
    <w:rsid w:val="00214A92"/>
    <w:rsid w:val="00214B3F"/>
    <w:rsid w:val="00214EB6"/>
    <w:rsid w:val="00215357"/>
    <w:rsid w:val="00215912"/>
    <w:rsid w:val="00215A99"/>
    <w:rsid w:val="00215AC1"/>
    <w:rsid w:val="00215CF8"/>
    <w:rsid w:val="00215E94"/>
    <w:rsid w:val="00215FA9"/>
    <w:rsid w:val="002162EC"/>
    <w:rsid w:val="00216605"/>
    <w:rsid w:val="00216A79"/>
    <w:rsid w:val="00216E41"/>
    <w:rsid w:val="00216EC4"/>
    <w:rsid w:val="00216EF7"/>
    <w:rsid w:val="00217409"/>
    <w:rsid w:val="0021771E"/>
    <w:rsid w:val="0021780A"/>
    <w:rsid w:val="0021793C"/>
    <w:rsid w:val="00217B19"/>
    <w:rsid w:val="00217D80"/>
    <w:rsid w:val="002201EB"/>
    <w:rsid w:val="00222703"/>
    <w:rsid w:val="00222E14"/>
    <w:rsid w:val="002233D1"/>
    <w:rsid w:val="00223A25"/>
    <w:rsid w:val="00223DA6"/>
    <w:rsid w:val="002241AD"/>
    <w:rsid w:val="0022437B"/>
    <w:rsid w:val="002243F6"/>
    <w:rsid w:val="00224AD0"/>
    <w:rsid w:val="00224F22"/>
    <w:rsid w:val="0022559D"/>
    <w:rsid w:val="00225B7F"/>
    <w:rsid w:val="00225BB7"/>
    <w:rsid w:val="002261D0"/>
    <w:rsid w:val="00226DD3"/>
    <w:rsid w:val="00226E43"/>
    <w:rsid w:val="00227012"/>
    <w:rsid w:val="002270B9"/>
    <w:rsid w:val="00227B70"/>
    <w:rsid w:val="00227C3E"/>
    <w:rsid w:val="00227CA3"/>
    <w:rsid w:val="0023010C"/>
    <w:rsid w:val="00230D7F"/>
    <w:rsid w:val="002313C2"/>
    <w:rsid w:val="002313D0"/>
    <w:rsid w:val="00231678"/>
    <w:rsid w:val="002319B4"/>
    <w:rsid w:val="00231C18"/>
    <w:rsid w:val="00232BDE"/>
    <w:rsid w:val="00232EBF"/>
    <w:rsid w:val="0023315B"/>
    <w:rsid w:val="0023317A"/>
    <w:rsid w:val="00233F12"/>
    <w:rsid w:val="0023456E"/>
    <w:rsid w:val="00234A18"/>
    <w:rsid w:val="00234E01"/>
    <w:rsid w:val="002353EC"/>
    <w:rsid w:val="00235418"/>
    <w:rsid w:val="002355CB"/>
    <w:rsid w:val="00235CFA"/>
    <w:rsid w:val="00236F8B"/>
    <w:rsid w:val="002378C9"/>
    <w:rsid w:val="00240027"/>
    <w:rsid w:val="00240162"/>
    <w:rsid w:val="002403BE"/>
    <w:rsid w:val="00240677"/>
    <w:rsid w:val="00240B1D"/>
    <w:rsid w:val="00240D8D"/>
    <w:rsid w:val="00240E9C"/>
    <w:rsid w:val="0024149B"/>
    <w:rsid w:val="0024169A"/>
    <w:rsid w:val="0024187C"/>
    <w:rsid w:val="00241D50"/>
    <w:rsid w:val="00242538"/>
    <w:rsid w:val="002427F3"/>
    <w:rsid w:val="00242B09"/>
    <w:rsid w:val="00242C4E"/>
    <w:rsid w:val="00243166"/>
    <w:rsid w:val="002435F9"/>
    <w:rsid w:val="002438DB"/>
    <w:rsid w:val="00243C73"/>
    <w:rsid w:val="0024435F"/>
    <w:rsid w:val="00244362"/>
    <w:rsid w:val="0024439D"/>
    <w:rsid w:val="00244B82"/>
    <w:rsid w:val="00244CA7"/>
    <w:rsid w:val="00244E52"/>
    <w:rsid w:val="00244F5B"/>
    <w:rsid w:val="00245254"/>
    <w:rsid w:val="002464DC"/>
    <w:rsid w:val="00246BB3"/>
    <w:rsid w:val="00246BCA"/>
    <w:rsid w:val="00247174"/>
    <w:rsid w:val="0024774B"/>
    <w:rsid w:val="00250093"/>
    <w:rsid w:val="002502EA"/>
    <w:rsid w:val="002504D9"/>
    <w:rsid w:val="0025055B"/>
    <w:rsid w:val="00250936"/>
    <w:rsid w:val="00250FC5"/>
    <w:rsid w:val="00251D33"/>
    <w:rsid w:val="00252371"/>
    <w:rsid w:val="00252528"/>
    <w:rsid w:val="00252956"/>
    <w:rsid w:val="00252BCA"/>
    <w:rsid w:val="00252EA5"/>
    <w:rsid w:val="00253505"/>
    <w:rsid w:val="002535BB"/>
    <w:rsid w:val="00253B84"/>
    <w:rsid w:val="002542E9"/>
    <w:rsid w:val="00255309"/>
    <w:rsid w:val="002559B0"/>
    <w:rsid w:val="00255CF7"/>
    <w:rsid w:val="002562FB"/>
    <w:rsid w:val="002564BF"/>
    <w:rsid w:val="00256DAF"/>
    <w:rsid w:val="00257DFA"/>
    <w:rsid w:val="00260989"/>
    <w:rsid w:val="00260BD0"/>
    <w:rsid w:val="00260E49"/>
    <w:rsid w:val="00261EA7"/>
    <w:rsid w:val="00262BEA"/>
    <w:rsid w:val="00262E0C"/>
    <w:rsid w:val="00262E92"/>
    <w:rsid w:val="0026344D"/>
    <w:rsid w:val="002634B0"/>
    <w:rsid w:val="002638C4"/>
    <w:rsid w:val="0026455C"/>
    <w:rsid w:val="00264C47"/>
    <w:rsid w:val="002654A5"/>
    <w:rsid w:val="00265A2B"/>
    <w:rsid w:val="00265E10"/>
    <w:rsid w:val="002661E1"/>
    <w:rsid w:val="002662C4"/>
    <w:rsid w:val="00266615"/>
    <w:rsid w:val="00266DDA"/>
    <w:rsid w:val="00267121"/>
    <w:rsid w:val="002672A0"/>
    <w:rsid w:val="0026734F"/>
    <w:rsid w:val="00267558"/>
    <w:rsid w:val="0026758B"/>
    <w:rsid w:val="00267631"/>
    <w:rsid w:val="00267CD5"/>
    <w:rsid w:val="00270D6C"/>
    <w:rsid w:val="0027116D"/>
    <w:rsid w:val="0027162B"/>
    <w:rsid w:val="00271DDF"/>
    <w:rsid w:val="00272788"/>
    <w:rsid w:val="002727F8"/>
    <w:rsid w:val="00272A77"/>
    <w:rsid w:val="00272B85"/>
    <w:rsid w:val="00272B86"/>
    <w:rsid w:val="00273030"/>
    <w:rsid w:val="00273E34"/>
    <w:rsid w:val="00273EC8"/>
    <w:rsid w:val="002747FE"/>
    <w:rsid w:val="00274A8A"/>
    <w:rsid w:val="00274B7A"/>
    <w:rsid w:val="00274CF2"/>
    <w:rsid w:val="00274D5D"/>
    <w:rsid w:val="00274EB2"/>
    <w:rsid w:val="002755BD"/>
    <w:rsid w:val="00275DE5"/>
    <w:rsid w:val="00275F2D"/>
    <w:rsid w:val="00276619"/>
    <w:rsid w:val="00276710"/>
    <w:rsid w:val="00277189"/>
    <w:rsid w:val="0027753C"/>
    <w:rsid w:val="002775B7"/>
    <w:rsid w:val="0027772E"/>
    <w:rsid w:val="00277CAE"/>
    <w:rsid w:val="00277CF7"/>
    <w:rsid w:val="00277EBD"/>
    <w:rsid w:val="00280298"/>
    <w:rsid w:val="002805EA"/>
    <w:rsid w:val="00280C15"/>
    <w:rsid w:val="00281222"/>
    <w:rsid w:val="00281342"/>
    <w:rsid w:val="00281894"/>
    <w:rsid w:val="00281940"/>
    <w:rsid w:val="00281A57"/>
    <w:rsid w:val="00281B47"/>
    <w:rsid w:val="002821D4"/>
    <w:rsid w:val="00282EAA"/>
    <w:rsid w:val="00283A30"/>
    <w:rsid w:val="00283D0E"/>
    <w:rsid w:val="00284099"/>
    <w:rsid w:val="002841B2"/>
    <w:rsid w:val="00284242"/>
    <w:rsid w:val="0028544A"/>
    <w:rsid w:val="00285A32"/>
    <w:rsid w:val="00285AFA"/>
    <w:rsid w:val="00286815"/>
    <w:rsid w:val="00286DF7"/>
    <w:rsid w:val="0028710C"/>
    <w:rsid w:val="002874D9"/>
    <w:rsid w:val="0028770C"/>
    <w:rsid w:val="00290180"/>
    <w:rsid w:val="00290881"/>
    <w:rsid w:val="00290896"/>
    <w:rsid w:val="002913AF"/>
    <w:rsid w:val="002915FE"/>
    <w:rsid w:val="0029190C"/>
    <w:rsid w:val="00291A34"/>
    <w:rsid w:val="00291DE4"/>
    <w:rsid w:val="00291DEC"/>
    <w:rsid w:val="0029210C"/>
    <w:rsid w:val="0029279E"/>
    <w:rsid w:val="002927AB"/>
    <w:rsid w:val="00292985"/>
    <w:rsid w:val="002933FA"/>
    <w:rsid w:val="00293497"/>
    <w:rsid w:val="00293C1F"/>
    <w:rsid w:val="0029441D"/>
    <w:rsid w:val="00294893"/>
    <w:rsid w:val="00294AAF"/>
    <w:rsid w:val="00295252"/>
    <w:rsid w:val="002955EF"/>
    <w:rsid w:val="00295C24"/>
    <w:rsid w:val="00295E7F"/>
    <w:rsid w:val="002962B2"/>
    <w:rsid w:val="00296657"/>
    <w:rsid w:val="00296D36"/>
    <w:rsid w:val="00297048"/>
    <w:rsid w:val="00297713"/>
    <w:rsid w:val="0029773D"/>
    <w:rsid w:val="002978CC"/>
    <w:rsid w:val="00297A3E"/>
    <w:rsid w:val="00297BE8"/>
    <w:rsid w:val="002A00CF"/>
    <w:rsid w:val="002A094B"/>
    <w:rsid w:val="002A09B7"/>
    <w:rsid w:val="002A0B05"/>
    <w:rsid w:val="002A0BCA"/>
    <w:rsid w:val="002A20FE"/>
    <w:rsid w:val="002A222D"/>
    <w:rsid w:val="002A2557"/>
    <w:rsid w:val="002A26C7"/>
    <w:rsid w:val="002A2738"/>
    <w:rsid w:val="002A32B6"/>
    <w:rsid w:val="002A35B6"/>
    <w:rsid w:val="002A3B9A"/>
    <w:rsid w:val="002A42D4"/>
    <w:rsid w:val="002A461E"/>
    <w:rsid w:val="002A48EB"/>
    <w:rsid w:val="002A4A02"/>
    <w:rsid w:val="002A4AFC"/>
    <w:rsid w:val="002A51C1"/>
    <w:rsid w:val="002A520B"/>
    <w:rsid w:val="002A5E78"/>
    <w:rsid w:val="002A609F"/>
    <w:rsid w:val="002A628C"/>
    <w:rsid w:val="002A6591"/>
    <w:rsid w:val="002A68F1"/>
    <w:rsid w:val="002A735F"/>
    <w:rsid w:val="002A7ABC"/>
    <w:rsid w:val="002A7AE7"/>
    <w:rsid w:val="002B0347"/>
    <w:rsid w:val="002B058C"/>
    <w:rsid w:val="002B0BD5"/>
    <w:rsid w:val="002B13BA"/>
    <w:rsid w:val="002B156F"/>
    <w:rsid w:val="002B169B"/>
    <w:rsid w:val="002B1D59"/>
    <w:rsid w:val="002B1F03"/>
    <w:rsid w:val="002B250D"/>
    <w:rsid w:val="002B2673"/>
    <w:rsid w:val="002B2746"/>
    <w:rsid w:val="002B2EBD"/>
    <w:rsid w:val="002B3710"/>
    <w:rsid w:val="002B37AE"/>
    <w:rsid w:val="002B3F73"/>
    <w:rsid w:val="002B4492"/>
    <w:rsid w:val="002B4F06"/>
    <w:rsid w:val="002B519B"/>
    <w:rsid w:val="002B55D2"/>
    <w:rsid w:val="002B60BD"/>
    <w:rsid w:val="002B67A5"/>
    <w:rsid w:val="002B6951"/>
    <w:rsid w:val="002B6BFE"/>
    <w:rsid w:val="002B6C0F"/>
    <w:rsid w:val="002B6C41"/>
    <w:rsid w:val="002B7012"/>
    <w:rsid w:val="002B7628"/>
    <w:rsid w:val="002C06A3"/>
    <w:rsid w:val="002C0E0B"/>
    <w:rsid w:val="002C0F7F"/>
    <w:rsid w:val="002C298F"/>
    <w:rsid w:val="002C2B94"/>
    <w:rsid w:val="002C35B6"/>
    <w:rsid w:val="002C3A07"/>
    <w:rsid w:val="002C3AF3"/>
    <w:rsid w:val="002C3CC3"/>
    <w:rsid w:val="002C3DD4"/>
    <w:rsid w:val="002C4EE2"/>
    <w:rsid w:val="002C52E8"/>
    <w:rsid w:val="002C54AB"/>
    <w:rsid w:val="002C5622"/>
    <w:rsid w:val="002C5C66"/>
    <w:rsid w:val="002C5FBB"/>
    <w:rsid w:val="002C63BE"/>
    <w:rsid w:val="002C658D"/>
    <w:rsid w:val="002C6718"/>
    <w:rsid w:val="002C677F"/>
    <w:rsid w:val="002C743E"/>
    <w:rsid w:val="002C7E81"/>
    <w:rsid w:val="002D0493"/>
    <w:rsid w:val="002D0C8B"/>
    <w:rsid w:val="002D11C0"/>
    <w:rsid w:val="002D123E"/>
    <w:rsid w:val="002D1EE9"/>
    <w:rsid w:val="002D2078"/>
    <w:rsid w:val="002D2161"/>
    <w:rsid w:val="002D24AE"/>
    <w:rsid w:val="002D2AC9"/>
    <w:rsid w:val="002D2D1D"/>
    <w:rsid w:val="002D31AE"/>
    <w:rsid w:val="002D3546"/>
    <w:rsid w:val="002D38FE"/>
    <w:rsid w:val="002D4B72"/>
    <w:rsid w:val="002D4FCE"/>
    <w:rsid w:val="002D660C"/>
    <w:rsid w:val="002D68EA"/>
    <w:rsid w:val="002D6B2B"/>
    <w:rsid w:val="002D6BE3"/>
    <w:rsid w:val="002D6DED"/>
    <w:rsid w:val="002D6E9C"/>
    <w:rsid w:val="002D76A6"/>
    <w:rsid w:val="002D7F50"/>
    <w:rsid w:val="002E020C"/>
    <w:rsid w:val="002E0D7F"/>
    <w:rsid w:val="002E11CD"/>
    <w:rsid w:val="002E17B6"/>
    <w:rsid w:val="002E23F0"/>
    <w:rsid w:val="002E2760"/>
    <w:rsid w:val="002E2C6D"/>
    <w:rsid w:val="002E306B"/>
    <w:rsid w:val="002E37F4"/>
    <w:rsid w:val="002E399B"/>
    <w:rsid w:val="002E3ABC"/>
    <w:rsid w:val="002E3AE7"/>
    <w:rsid w:val="002E3CFF"/>
    <w:rsid w:val="002E4687"/>
    <w:rsid w:val="002E4719"/>
    <w:rsid w:val="002E48AF"/>
    <w:rsid w:val="002E632D"/>
    <w:rsid w:val="002E6711"/>
    <w:rsid w:val="002E6CBD"/>
    <w:rsid w:val="002E6FED"/>
    <w:rsid w:val="002E7700"/>
    <w:rsid w:val="002F04BF"/>
    <w:rsid w:val="002F06F1"/>
    <w:rsid w:val="002F0A09"/>
    <w:rsid w:val="002F0CC9"/>
    <w:rsid w:val="002F0DC3"/>
    <w:rsid w:val="002F0F10"/>
    <w:rsid w:val="002F1204"/>
    <w:rsid w:val="002F16E3"/>
    <w:rsid w:val="002F1AF8"/>
    <w:rsid w:val="002F1B91"/>
    <w:rsid w:val="002F1D2A"/>
    <w:rsid w:val="002F1F60"/>
    <w:rsid w:val="002F2300"/>
    <w:rsid w:val="002F2613"/>
    <w:rsid w:val="002F2DB3"/>
    <w:rsid w:val="002F3003"/>
    <w:rsid w:val="002F358C"/>
    <w:rsid w:val="002F483A"/>
    <w:rsid w:val="002F48A0"/>
    <w:rsid w:val="002F50B3"/>
    <w:rsid w:val="002F50BE"/>
    <w:rsid w:val="002F52B6"/>
    <w:rsid w:val="002F53A4"/>
    <w:rsid w:val="002F5DD5"/>
    <w:rsid w:val="002F62E8"/>
    <w:rsid w:val="002F6818"/>
    <w:rsid w:val="002F6D13"/>
    <w:rsid w:val="002F7222"/>
    <w:rsid w:val="002F7860"/>
    <w:rsid w:val="002F7A36"/>
    <w:rsid w:val="002F7D06"/>
    <w:rsid w:val="003003E9"/>
    <w:rsid w:val="00300E2A"/>
    <w:rsid w:val="003018B4"/>
    <w:rsid w:val="00302A01"/>
    <w:rsid w:val="00302D30"/>
    <w:rsid w:val="0030452D"/>
    <w:rsid w:val="00304DA0"/>
    <w:rsid w:val="00305060"/>
    <w:rsid w:val="003051F0"/>
    <w:rsid w:val="00305A58"/>
    <w:rsid w:val="00305B95"/>
    <w:rsid w:val="00306358"/>
    <w:rsid w:val="003063D3"/>
    <w:rsid w:val="003069AA"/>
    <w:rsid w:val="00306B35"/>
    <w:rsid w:val="00306F43"/>
    <w:rsid w:val="00306F7D"/>
    <w:rsid w:val="00306FCD"/>
    <w:rsid w:val="003071FD"/>
    <w:rsid w:val="0030796F"/>
    <w:rsid w:val="00310723"/>
    <w:rsid w:val="003107A3"/>
    <w:rsid w:val="00310AF5"/>
    <w:rsid w:val="0031134C"/>
    <w:rsid w:val="00311D98"/>
    <w:rsid w:val="00311F59"/>
    <w:rsid w:val="00313136"/>
    <w:rsid w:val="00313676"/>
    <w:rsid w:val="003137DF"/>
    <w:rsid w:val="00313D94"/>
    <w:rsid w:val="0031473C"/>
    <w:rsid w:val="00314791"/>
    <w:rsid w:val="00314AB9"/>
    <w:rsid w:val="00314CA2"/>
    <w:rsid w:val="00314D17"/>
    <w:rsid w:val="00315476"/>
    <w:rsid w:val="00315C2B"/>
    <w:rsid w:val="00315FFB"/>
    <w:rsid w:val="00316AF7"/>
    <w:rsid w:val="00316BAB"/>
    <w:rsid w:val="00316C5A"/>
    <w:rsid w:val="00317356"/>
    <w:rsid w:val="00317BE7"/>
    <w:rsid w:val="00320E13"/>
    <w:rsid w:val="00321049"/>
    <w:rsid w:val="003212FB"/>
    <w:rsid w:val="0032171F"/>
    <w:rsid w:val="00321C65"/>
    <w:rsid w:val="00322348"/>
    <w:rsid w:val="00322601"/>
    <w:rsid w:val="003228B7"/>
    <w:rsid w:val="00324269"/>
    <w:rsid w:val="00324A3A"/>
    <w:rsid w:val="00324AEC"/>
    <w:rsid w:val="00324B03"/>
    <w:rsid w:val="00324B5D"/>
    <w:rsid w:val="003250E4"/>
    <w:rsid w:val="00325493"/>
    <w:rsid w:val="0032561B"/>
    <w:rsid w:val="0032570D"/>
    <w:rsid w:val="0032587D"/>
    <w:rsid w:val="00325CB1"/>
    <w:rsid w:val="00325DB2"/>
    <w:rsid w:val="0032604D"/>
    <w:rsid w:val="0032627D"/>
    <w:rsid w:val="003263E6"/>
    <w:rsid w:val="00326807"/>
    <w:rsid w:val="003273C0"/>
    <w:rsid w:val="00327AB5"/>
    <w:rsid w:val="00327D1F"/>
    <w:rsid w:val="00327DF8"/>
    <w:rsid w:val="00330070"/>
    <w:rsid w:val="003302E1"/>
    <w:rsid w:val="00330583"/>
    <w:rsid w:val="003309B2"/>
    <w:rsid w:val="003313A3"/>
    <w:rsid w:val="00331788"/>
    <w:rsid w:val="00331AD8"/>
    <w:rsid w:val="0033203D"/>
    <w:rsid w:val="003320DB"/>
    <w:rsid w:val="003321C3"/>
    <w:rsid w:val="003327F5"/>
    <w:rsid w:val="00332F7A"/>
    <w:rsid w:val="00333104"/>
    <w:rsid w:val="00333148"/>
    <w:rsid w:val="00333152"/>
    <w:rsid w:val="003331E3"/>
    <w:rsid w:val="003338D0"/>
    <w:rsid w:val="00333D99"/>
    <w:rsid w:val="003340FD"/>
    <w:rsid w:val="00334425"/>
    <w:rsid w:val="0033482F"/>
    <w:rsid w:val="003349B7"/>
    <w:rsid w:val="00334A2A"/>
    <w:rsid w:val="00334F61"/>
    <w:rsid w:val="003358C7"/>
    <w:rsid w:val="00335BBB"/>
    <w:rsid w:val="00335BCC"/>
    <w:rsid w:val="00335BF6"/>
    <w:rsid w:val="00335FDD"/>
    <w:rsid w:val="00335FE2"/>
    <w:rsid w:val="00336126"/>
    <w:rsid w:val="00336A21"/>
    <w:rsid w:val="00337075"/>
    <w:rsid w:val="0033712A"/>
    <w:rsid w:val="0033754A"/>
    <w:rsid w:val="00337A87"/>
    <w:rsid w:val="00337B8A"/>
    <w:rsid w:val="00337DF7"/>
    <w:rsid w:val="00337FEE"/>
    <w:rsid w:val="003400E6"/>
    <w:rsid w:val="00340454"/>
    <w:rsid w:val="00340470"/>
    <w:rsid w:val="00340591"/>
    <w:rsid w:val="0034090D"/>
    <w:rsid w:val="00340B1A"/>
    <w:rsid w:val="00340C49"/>
    <w:rsid w:val="00340D29"/>
    <w:rsid w:val="00340EE1"/>
    <w:rsid w:val="0034176A"/>
    <w:rsid w:val="00341810"/>
    <w:rsid w:val="00341BA3"/>
    <w:rsid w:val="00341D56"/>
    <w:rsid w:val="0034203C"/>
    <w:rsid w:val="0034216A"/>
    <w:rsid w:val="0034219D"/>
    <w:rsid w:val="00342398"/>
    <w:rsid w:val="003426E0"/>
    <w:rsid w:val="003427A7"/>
    <w:rsid w:val="00342885"/>
    <w:rsid w:val="00342E4E"/>
    <w:rsid w:val="00343134"/>
    <w:rsid w:val="00343AA8"/>
    <w:rsid w:val="003441D4"/>
    <w:rsid w:val="003446F2"/>
    <w:rsid w:val="003447C2"/>
    <w:rsid w:val="0034489B"/>
    <w:rsid w:val="0034510E"/>
    <w:rsid w:val="003452C4"/>
    <w:rsid w:val="0034558F"/>
    <w:rsid w:val="00345794"/>
    <w:rsid w:val="003468D7"/>
    <w:rsid w:val="00346A80"/>
    <w:rsid w:val="00347445"/>
    <w:rsid w:val="00347989"/>
    <w:rsid w:val="003479D9"/>
    <w:rsid w:val="00347EE8"/>
    <w:rsid w:val="0035004E"/>
    <w:rsid w:val="003501A3"/>
    <w:rsid w:val="00350228"/>
    <w:rsid w:val="00351199"/>
    <w:rsid w:val="003512FD"/>
    <w:rsid w:val="00351A71"/>
    <w:rsid w:val="00351D68"/>
    <w:rsid w:val="003525B3"/>
    <w:rsid w:val="00352714"/>
    <w:rsid w:val="003527E4"/>
    <w:rsid w:val="00352AAB"/>
    <w:rsid w:val="0035374A"/>
    <w:rsid w:val="0035384A"/>
    <w:rsid w:val="00353AD4"/>
    <w:rsid w:val="00353C39"/>
    <w:rsid w:val="00353F1F"/>
    <w:rsid w:val="00354914"/>
    <w:rsid w:val="00355095"/>
    <w:rsid w:val="0035526C"/>
    <w:rsid w:val="003558EA"/>
    <w:rsid w:val="00355D60"/>
    <w:rsid w:val="00356D98"/>
    <w:rsid w:val="003578B9"/>
    <w:rsid w:val="00360101"/>
    <w:rsid w:val="0036026B"/>
    <w:rsid w:val="00360711"/>
    <w:rsid w:val="00360C5A"/>
    <w:rsid w:val="003618DC"/>
    <w:rsid w:val="00361C6A"/>
    <w:rsid w:val="00361E14"/>
    <w:rsid w:val="00362596"/>
    <w:rsid w:val="00362B73"/>
    <w:rsid w:val="00363771"/>
    <w:rsid w:val="00364163"/>
    <w:rsid w:val="003647A6"/>
    <w:rsid w:val="00364898"/>
    <w:rsid w:val="00364D68"/>
    <w:rsid w:val="00365331"/>
    <w:rsid w:val="003655A1"/>
    <w:rsid w:val="003655B0"/>
    <w:rsid w:val="00365B7B"/>
    <w:rsid w:val="00365FF5"/>
    <w:rsid w:val="003662A1"/>
    <w:rsid w:val="0036651F"/>
    <w:rsid w:val="003666E1"/>
    <w:rsid w:val="00366759"/>
    <w:rsid w:val="003669C8"/>
    <w:rsid w:val="00366EAF"/>
    <w:rsid w:val="00367032"/>
    <w:rsid w:val="0036705E"/>
    <w:rsid w:val="003674A6"/>
    <w:rsid w:val="0036758C"/>
    <w:rsid w:val="00367C5D"/>
    <w:rsid w:val="003701D1"/>
    <w:rsid w:val="00370A2F"/>
    <w:rsid w:val="00371577"/>
    <w:rsid w:val="00371789"/>
    <w:rsid w:val="00371877"/>
    <w:rsid w:val="00371B82"/>
    <w:rsid w:val="00371FCD"/>
    <w:rsid w:val="00372CD4"/>
    <w:rsid w:val="003735E2"/>
    <w:rsid w:val="00373A53"/>
    <w:rsid w:val="00374112"/>
    <w:rsid w:val="00374434"/>
    <w:rsid w:val="00374A66"/>
    <w:rsid w:val="00374DC5"/>
    <w:rsid w:val="00375287"/>
    <w:rsid w:val="00375557"/>
    <w:rsid w:val="003756A7"/>
    <w:rsid w:val="003759AE"/>
    <w:rsid w:val="00375F03"/>
    <w:rsid w:val="00376776"/>
    <w:rsid w:val="00376844"/>
    <w:rsid w:val="003769D6"/>
    <w:rsid w:val="00376D0B"/>
    <w:rsid w:val="00376DAC"/>
    <w:rsid w:val="00377402"/>
    <w:rsid w:val="00377490"/>
    <w:rsid w:val="00377938"/>
    <w:rsid w:val="00381222"/>
    <w:rsid w:val="00381428"/>
    <w:rsid w:val="003815DA"/>
    <w:rsid w:val="00381BC5"/>
    <w:rsid w:val="003823C6"/>
    <w:rsid w:val="0038269A"/>
    <w:rsid w:val="00382903"/>
    <w:rsid w:val="00382953"/>
    <w:rsid w:val="00383664"/>
    <w:rsid w:val="003836ED"/>
    <w:rsid w:val="00383B81"/>
    <w:rsid w:val="003843B5"/>
    <w:rsid w:val="003847A6"/>
    <w:rsid w:val="00384817"/>
    <w:rsid w:val="00384F1E"/>
    <w:rsid w:val="003851CC"/>
    <w:rsid w:val="00385E5C"/>
    <w:rsid w:val="003860B9"/>
    <w:rsid w:val="003863B8"/>
    <w:rsid w:val="00387316"/>
    <w:rsid w:val="003874C2"/>
    <w:rsid w:val="00387B08"/>
    <w:rsid w:val="00390204"/>
    <w:rsid w:val="003902F1"/>
    <w:rsid w:val="003905CF"/>
    <w:rsid w:val="00390CA4"/>
    <w:rsid w:val="00390F9F"/>
    <w:rsid w:val="003910A1"/>
    <w:rsid w:val="003910A6"/>
    <w:rsid w:val="003912CE"/>
    <w:rsid w:val="00391517"/>
    <w:rsid w:val="00391603"/>
    <w:rsid w:val="00391E5F"/>
    <w:rsid w:val="00392588"/>
    <w:rsid w:val="003926AF"/>
    <w:rsid w:val="00392A29"/>
    <w:rsid w:val="00392AAC"/>
    <w:rsid w:val="0039347F"/>
    <w:rsid w:val="00393844"/>
    <w:rsid w:val="00393B0C"/>
    <w:rsid w:val="00393B1E"/>
    <w:rsid w:val="00394235"/>
    <w:rsid w:val="003950B1"/>
    <w:rsid w:val="0039593E"/>
    <w:rsid w:val="00395DFE"/>
    <w:rsid w:val="003965F1"/>
    <w:rsid w:val="0039726B"/>
    <w:rsid w:val="003972B7"/>
    <w:rsid w:val="00397412"/>
    <w:rsid w:val="0039751F"/>
    <w:rsid w:val="00397567"/>
    <w:rsid w:val="00397A20"/>
    <w:rsid w:val="003A0E5A"/>
    <w:rsid w:val="003A1648"/>
    <w:rsid w:val="003A1938"/>
    <w:rsid w:val="003A2718"/>
    <w:rsid w:val="003A2942"/>
    <w:rsid w:val="003A2C54"/>
    <w:rsid w:val="003A34A2"/>
    <w:rsid w:val="003A34ED"/>
    <w:rsid w:val="003A3826"/>
    <w:rsid w:val="003A3DA5"/>
    <w:rsid w:val="003A3E75"/>
    <w:rsid w:val="003A43D9"/>
    <w:rsid w:val="003A50B1"/>
    <w:rsid w:val="003A5C70"/>
    <w:rsid w:val="003A5F76"/>
    <w:rsid w:val="003A62F6"/>
    <w:rsid w:val="003A63C7"/>
    <w:rsid w:val="003A6AEA"/>
    <w:rsid w:val="003A6C81"/>
    <w:rsid w:val="003A7012"/>
    <w:rsid w:val="003A76BC"/>
    <w:rsid w:val="003A76C7"/>
    <w:rsid w:val="003A7774"/>
    <w:rsid w:val="003B0A0A"/>
    <w:rsid w:val="003B0C29"/>
    <w:rsid w:val="003B0D01"/>
    <w:rsid w:val="003B1230"/>
    <w:rsid w:val="003B15D1"/>
    <w:rsid w:val="003B2440"/>
    <w:rsid w:val="003B2645"/>
    <w:rsid w:val="003B3287"/>
    <w:rsid w:val="003B365E"/>
    <w:rsid w:val="003B418D"/>
    <w:rsid w:val="003B457A"/>
    <w:rsid w:val="003B4BFE"/>
    <w:rsid w:val="003B5680"/>
    <w:rsid w:val="003B5779"/>
    <w:rsid w:val="003B5CCF"/>
    <w:rsid w:val="003B5F92"/>
    <w:rsid w:val="003B6556"/>
    <w:rsid w:val="003B667C"/>
    <w:rsid w:val="003B6D35"/>
    <w:rsid w:val="003B7255"/>
    <w:rsid w:val="003B740C"/>
    <w:rsid w:val="003B7468"/>
    <w:rsid w:val="003B769D"/>
    <w:rsid w:val="003B796B"/>
    <w:rsid w:val="003B7B03"/>
    <w:rsid w:val="003B7C08"/>
    <w:rsid w:val="003C057A"/>
    <w:rsid w:val="003C0630"/>
    <w:rsid w:val="003C0FBF"/>
    <w:rsid w:val="003C111E"/>
    <w:rsid w:val="003C12E1"/>
    <w:rsid w:val="003C1419"/>
    <w:rsid w:val="003C16A9"/>
    <w:rsid w:val="003C19D2"/>
    <w:rsid w:val="003C20D2"/>
    <w:rsid w:val="003C21CA"/>
    <w:rsid w:val="003C29C9"/>
    <w:rsid w:val="003C2F0B"/>
    <w:rsid w:val="003C3621"/>
    <w:rsid w:val="003C381A"/>
    <w:rsid w:val="003C3A9B"/>
    <w:rsid w:val="003C3DC8"/>
    <w:rsid w:val="003C44D3"/>
    <w:rsid w:val="003C4630"/>
    <w:rsid w:val="003C478B"/>
    <w:rsid w:val="003C4B15"/>
    <w:rsid w:val="003C4CFE"/>
    <w:rsid w:val="003C52EB"/>
    <w:rsid w:val="003C5397"/>
    <w:rsid w:val="003C53F4"/>
    <w:rsid w:val="003C5437"/>
    <w:rsid w:val="003C579E"/>
    <w:rsid w:val="003C5820"/>
    <w:rsid w:val="003C5A60"/>
    <w:rsid w:val="003C5C93"/>
    <w:rsid w:val="003C69F4"/>
    <w:rsid w:val="003C6A9A"/>
    <w:rsid w:val="003C758A"/>
    <w:rsid w:val="003C76EB"/>
    <w:rsid w:val="003C7DEB"/>
    <w:rsid w:val="003C7EDD"/>
    <w:rsid w:val="003D0B49"/>
    <w:rsid w:val="003D0F32"/>
    <w:rsid w:val="003D1210"/>
    <w:rsid w:val="003D1373"/>
    <w:rsid w:val="003D14E1"/>
    <w:rsid w:val="003D15E0"/>
    <w:rsid w:val="003D179C"/>
    <w:rsid w:val="003D185A"/>
    <w:rsid w:val="003D20A4"/>
    <w:rsid w:val="003D22A5"/>
    <w:rsid w:val="003D2900"/>
    <w:rsid w:val="003D2BCD"/>
    <w:rsid w:val="003D2E19"/>
    <w:rsid w:val="003D3666"/>
    <w:rsid w:val="003D374F"/>
    <w:rsid w:val="003D3EEC"/>
    <w:rsid w:val="003D41AF"/>
    <w:rsid w:val="003D468D"/>
    <w:rsid w:val="003D5051"/>
    <w:rsid w:val="003D5D15"/>
    <w:rsid w:val="003D5E44"/>
    <w:rsid w:val="003D5ED0"/>
    <w:rsid w:val="003D7040"/>
    <w:rsid w:val="003D74CE"/>
    <w:rsid w:val="003D7A52"/>
    <w:rsid w:val="003D7CF7"/>
    <w:rsid w:val="003D7DEA"/>
    <w:rsid w:val="003E06E3"/>
    <w:rsid w:val="003E0730"/>
    <w:rsid w:val="003E0FD0"/>
    <w:rsid w:val="003E106B"/>
    <w:rsid w:val="003E1D98"/>
    <w:rsid w:val="003E2540"/>
    <w:rsid w:val="003E25D5"/>
    <w:rsid w:val="003E2792"/>
    <w:rsid w:val="003E33C0"/>
    <w:rsid w:val="003E385D"/>
    <w:rsid w:val="003E3CEF"/>
    <w:rsid w:val="003E4335"/>
    <w:rsid w:val="003E4C41"/>
    <w:rsid w:val="003E5528"/>
    <w:rsid w:val="003E5B6F"/>
    <w:rsid w:val="003E6290"/>
    <w:rsid w:val="003E6379"/>
    <w:rsid w:val="003E6C22"/>
    <w:rsid w:val="003E6D0C"/>
    <w:rsid w:val="003E77B6"/>
    <w:rsid w:val="003E7C59"/>
    <w:rsid w:val="003E7F2C"/>
    <w:rsid w:val="003F05D0"/>
    <w:rsid w:val="003F170A"/>
    <w:rsid w:val="003F1FF9"/>
    <w:rsid w:val="003F2027"/>
    <w:rsid w:val="003F2440"/>
    <w:rsid w:val="003F2524"/>
    <w:rsid w:val="003F2575"/>
    <w:rsid w:val="003F2616"/>
    <w:rsid w:val="003F2EFB"/>
    <w:rsid w:val="003F34A2"/>
    <w:rsid w:val="003F34DD"/>
    <w:rsid w:val="003F3807"/>
    <w:rsid w:val="003F3992"/>
    <w:rsid w:val="003F3CBB"/>
    <w:rsid w:val="003F41A2"/>
    <w:rsid w:val="003F44F3"/>
    <w:rsid w:val="003F54F8"/>
    <w:rsid w:val="003F552D"/>
    <w:rsid w:val="003F60D1"/>
    <w:rsid w:val="003F6193"/>
    <w:rsid w:val="0040047B"/>
    <w:rsid w:val="00400C3F"/>
    <w:rsid w:val="0040128D"/>
    <w:rsid w:val="00401C8C"/>
    <w:rsid w:val="004023B3"/>
    <w:rsid w:val="00402B14"/>
    <w:rsid w:val="00403101"/>
    <w:rsid w:val="0040314C"/>
    <w:rsid w:val="004035A0"/>
    <w:rsid w:val="0040367F"/>
    <w:rsid w:val="00403E52"/>
    <w:rsid w:val="004044F1"/>
    <w:rsid w:val="004045E4"/>
    <w:rsid w:val="004047DD"/>
    <w:rsid w:val="0040499C"/>
    <w:rsid w:val="004049D9"/>
    <w:rsid w:val="00404A34"/>
    <w:rsid w:val="00404BB9"/>
    <w:rsid w:val="00404C78"/>
    <w:rsid w:val="0040516A"/>
    <w:rsid w:val="004051B6"/>
    <w:rsid w:val="004053AE"/>
    <w:rsid w:val="00405507"/>
    <w:rsid w:val="0040559E"/>
    <w:rsid w:val="00405F7F"/>
    <w:rsid w:val="004061E2"/>
    <w:rsid w:val="00406709"/>
    <w:rsid w:val="00407712"/>
    <w:rsid w:val="0040775E"/>
    <w:rsid w:val="004078D0"/>
    <w:rsid w:val="00407B02"/>
    <w:rsid w:val="00410728"/>
    <w:rsid w:val="00410878"/>
    <w:rsid w:val="00410AE5"/>
    <w:rsid w:val="00411294"/>
    <w:rsid w:val="00411358"/>
    <w:rsid w:val="00411621"/>
    <w:rsid w:val="004117B5"/>
    <w:rsid w:val="00411845"/>
    <w:rsid w:val="00411ABD"/>
    <w:rsid w:val="00411B44"/>
    <w:rsid w:val="00412D3C"/>
    <w:rsid w:val="00412DE2"/>
    <w:rsid w:val="00412FA8"/>
    <w:rsid w:val="00413454"/>
    <w:rsid w:val="004137C9"/>
    <w:rsid w:val="00414052"/>
    <w:rsid w:val="00414B22"/>
    <w:rsid w:val="00414FBE"/>
    <w:rsid w:val="00415175"/>
    <w:rsid w:val="00415692"/>
    <w:rsid w:val="00416562"/>
    <w:rsid w:val="00416980"/>
    <w:rsid w:val="00416D7D"/>
    <w:rsid w:val="00416DE3"/>
    <w:rsid w:val="00417005"/>
    <w:rsid w:val="004173AC"/>
    <w:rsid w:val="0042071C"/>
    <w:rsid w:val="0042089A"/>
    <w:rsid w:val="00420CE4"/>
    <w:rsid w:val="00420E5C"/>
    <w:rsid w:val="004217AD"/>
    <w:rsid w:val="00421AB9"/>
    <w:rsid w:val="00422733"/>
    <w:rsid w:val="0042274D"/>
    <w:rsid w:val="004229A5"/>
    <w:rsid w:val="00422D3A"/>
    <w:rsid w:val="00422EFD"/>
    <w:rsid w:val="00422FBB"/>
    <w:rsid w:val="004234E5"/>
    <w:rsid w:val="00423972"/>
    <w:rsid w:val="00423F8D"/>
    <w:rsid w:val="0042402F"/>
    <w:rsid w:val="00424F53"/>
    <w:rsid w:val="0042528F"/>
    <w:rsid w:val="00425582"/>
    <w:rsid w:val="00425A26"/>
    <w:rsid w:val="00425B73"/>
    <w:rsid w:val="00425F1F"/>
    <w:rsid w:val="00425FBA"/>
    <w:rsid w:val="0042638F"/>
    <w:rsid w:val="004264EE"/>
    <w:rsid w:val="00426EDE"/>
    <w:rsid w:val="0043002E"/>
    <w:rsid w:val="0043019F"/>
    <w:rsid w:val="00430209"/>
    <w:rsid w:val="004307C2"/>
    <w:rsid w:val="004308F2"/>
    <w:rsid w:val="00430A9B"/>
    <w:rsid w:val="00430BAC"/>
    <w:rsid w:val="00430D54"/>
    <w:rsid w:val="00430DE2"/>
    <w:rsid w:val="00431D30"/>
    <w:rsid w:val="0043208B"/>
    <w:rsid w:val="00432331"/>
    <w:rsid w:val="004323D3"/>
    <w:rsid w:val="00432462"/>
    <w:rsid w:val="00432B38"/>
    <w:rsid w:val="0043331E"/>
    <w:rsid w:val="00433392"/>
    <w:rsid w:val="00433676"/>
    <w:rsid w:val="00433CC1"/>
    <w:rsid w:val="00434554"/>
    <w:rsid w:val="004351C0"/>
    <w:rsid w:val="00435442"/>
    <w:rsid w:val="004354CA"/>
    <w:rsid w:val="00435644"/>
    <w:rsid w:val="004356C8"/>
    <w:rsid w:val="0043582A"/>
    <w:rsid w:val="00435DE2"/>
    <w:rsid w:val="00435E10"/>
    <w:rsid w:val="004364A0"/>
    <w:rsid w:val="00436624"/>
    <w:rsid w:val="0043663E"/>
    <w:rsid w:val="0043666F"/>
    <w:rsid w:val="00436E33"/>
    <w:rsid w:val="00436E4C"/>
    <w:rsid w:val="0043706A"/>
    <w:rsid w:val="00437B6C"/>
    <w:rsid w:val="00437B72"/>
    <w:rsid w:val="00440BA5"/>
    <w:rsid w:val="00440DA8"/>
    <w:rsid w:val="00441914"/>
    <w:rsid w:val="00441B49"/>
    <w:rsid w:val="00441D87"/>
    <w:rsid w:val="004425D1"/>
    <w:rsid w:val="0044272E"/>
    <w:rsid w:val="00442E59"/>
    <w:rsid w:val="00442EE2"/>
    <w:rsid w:val="004430B3"/>
    <w:rsid w:val="00443595"/>
    <w:rsid w:val="004436EC"/>
    <w:rsid w:val="00444DDF"/>
    <w:rsid w:val="00444EF1"/>
    <w:rsid w:val="004453CF"/>
    <w:rsid w:val="00445428"/>
    <w:rsid w:val="004460BC"/>
    <w:rsid w:val="004462C9"/>
    <w:rsid w:val="00446C6F"/>
    <w:rsid w:val="004474DD"/>
    <w:rsid w:val="004478DB"/>
    <w:rsid w:val="00447BA4"/>
    <w:rsid w:val="00447D6D"/>
    <w:rsid w:val="00447E57"/>
    <w:rsid w:val="004501B0"/>
    <w:rsid w:val="0045045A"/>
    <w:rsid w:val="00450C4B"/>
    <w:rsid w:val="00450F3A"/>
    <w:rsid w:val="00451079"/>
    <w:rsid w:val="004511B5"/>
    <w:rsid w:val="0045151C"/>
    <w:rsid w:val="0045156D"/>
    <w:rsid w:val="004518E8"/>
    <w:rsid w:val="00451D05"/>
    <w:rsid w:val="00451EC4"/>
    <w:rsid w:val="00451F0A"/>
    <w:rsid w:val="00451FD2"/>
    <w:rsid w:val="004522C8"/>
    <w:rsid w:val="004527DE"/>
    <w:rsid w:val="00452DDE"/>
    <w:rsid w:val="00452E55"/>
    <w:rsid w:val="00452EC7"/>
    <w:rsid w:val="00453158"/>
    <w:rsid w:val="00453231"/>
    <w:rsid w:val="004536FD"/>
    <w:rsid w:val="0045411D"/>
    <w:rsid w:val="004544EC"/>
    <w:rsid w:val="00455B40"/>
    <w:rsid w:val="00455E9F"/>
    <w:rsid w:val="0045604B"/>
    <w:rsid w:val="004564CD"/>
    <w:rsid w:val="004568CB"/>
    <w:rsid w:val="00456D3D"/>
    <w:rsid w:val="00457200"/>
    <w:rsid w:val="004573EF"/>
    <w:rsid w:val="00457B52"/>
    <w:rsid w:val="00457D03"/>
    <w:rsid w:val="00460042"/>
    <w:rsid w:val="00460270"/>
    <w:rsid w:val="004607EE"/>
    <w:rsid w:val="00460CB5"/>
    <w:rsid w:val="00461093"/>
    <w:rsid w:val="00461217"/>
    <w:rsid w:val="00461C2A"/>
    <w:rsid w:val="00462222"/>
    <w:rsid w:val="0046225C"/>
    <w:rsid w:val="004628A5"/>
    <w:rsid w:val="0046291E"/>
    <w:rsid w:val="0046346C"/>
    <w:rsid w:val="00463CE5"/>
    <w:rsid w:val="00463D90"/>
    <w:rsid w:val="004640F0"/>
    <w:rsid w:val="00464135"/>
    <w:rsid w:val="004645F4"/>
    <w:rsid w:val="00464710"/>
    <w:rsid w:val="00464A59"/>
    <w:rsid w:val="00465389"/>
    <w:rsid w:val="00465509"/>
    <w:rsid w:val="00465D26"/>
    <w:rsid w:val="0046662E"/>
    <w:rsid w:val="00466744"/>
    <w:rsid w:val="00466E49"/>
    <w:rsid w:val="0046715E"/>
    <w:rsid w:val="00467281"/>
    <w:rsid w:val="00467872"/>
    <w:rsid w:val="00467941"/>
    <w:rsid w:val="00467AF5"/>
    <w:rsid w:val="004702E6"/>
    <w:rsid w:val="0047070E"/>
    <w:rsid w:val="0047073B"/>
    <w:rsid w:val="00470A29"/>
    <w:rsid w:val="00470B8E"/>
    <w:rsid w:val="00472046"/>
    <w:rsid w:val="0047237D"/>
    <w:rsid w:val="004723DF"/>
    <w:rsid w:val="00472ADC"/>
    <w:rsid w:val="00472EC4"/>
    <w:rsid w:val="00473DE0"/>
    <w:rsid w:val="004744CE"/>
    <w:rsid w:val="00474A81"/>
    <w:rsid w:val="00474B80"/>
    <w:rsid w:val="00475073"/>
    <w:rsid w:val="004752A7"/>
    <w:rsid w:val="00475C32"/>
    <w:rsid w:val="00475CB4"/>
    <w:rsid w:val="00476F86"/>
    <w:rsid w:val="00477149"/>
    <w:rsid w:val="00477288"/>
    <w:rsid w:val="00480167"/>
    <w:rsid w:val="0048091D"/>
    <w:rsid w:val="00480A65"/>
    <w:rsid w:val="00480E19"/>
    <w:rsid w:val="0048108B"/>
    <w:rsid w:val="0048169C"/>
    <w:rsid w:val="00481773"/>
    <w:rsid w:val="00482CD6"/>
    <w:rsid w:val="004832B3"/>
    <w:rsid w:val="004833E3"/>
    <w:rsid w:val="004833F8"/>
    <w:rsid w:val="00483929"/>
    <w:rsid w:val="004839CD"/>
    <w:rsid w:val="00483BAE"/>
    <w:rsid w:val="00484179"/>
    <w:rsid w:val="004842F4"/>
    <w:rsid w:val="004842F9"/>
    <w:rsid w:val="00484302"/>
    <w:rsid w:val="00484531"/>
    <w:rsid w:val="00484AB5"/>
    <w:rsid w:val="00484C5F"/>
    <w:rsid w:val="004851F1"/>
    <w:rsid w:val="004851FA"/>
    <w:rsid w:val="004858C3"/>
    <w:rsid w:val="00485D23"/>
    <w:rsid w:val="00485FD1"/>
    <w:rsid w:val="00486575"/>
    <w:rsid w:val="00486909"/>
    <w:rsid w:val="00486C5C"/>
    <w:rsid w:val="004879E0"/>
    <w:rsid w:val="00487B85"/>
    <w:rsid w:val="00487E12"/>
    <w:rsid w:val="00490254"/>
    <w:rsid w:val="004902BF"/>
    <w:rsid w:val="00490455"/>
    <w:rsid w:val="00490B04"/>
    <w:rsid w:val="00490DE4"/>
    <w:rsid w:val="00491145"/>
    <w:rsid w:val="00491380"/>
    <w:rsid w:val="0049165F"/>
    <w:rsid w:val="004917B8"/>
    <w:rsid w:val="004918A6"/>
    <w:rsid w:val="004918B1"/>
    <w:rsid w:val="004920A5"/>
    <w:rsid w:val="00492257"/>
    <w:rsid w:val="004922FD"/>
    <w:rsid w:val="00492328"/>
    <w:rsid w:val="00492530"/>
    <w:rsid w:val="00492783"/>
    <w:rsid w:val="00492B04"/>
    <w:rsid w:val="004931BD"/>
    <w:rsid w:val="00493C5A"/>
    <w:rsid w:val="00493F8A"/>
    <w:rsid w:val="00494353"/>
    <w:rsid w:val="0049508A"/>
    <w:rsid w:val="004952FF"/>
    <w:rsid w:val="00495427"/>
    <w:rsid w:val="004959F4"/>
    <w:rsid w:val="004961D7"/>
    <w:rsid w:val="004968F5"/>
    <w:rsid w:val="00496961"/>
    <w:rsid w:val="00496FD1"/>
    <w:rsid w:val="00497FFD"/>
    <w:rsid w:val="004A165A"/>
    <w:rsid w:val="004A187C"/>
    <w:rsid w:val="004A210C"/>
    <w:rsid w:val="004A2336"/>
    <w:rsid w:val="004A274B"/>
    <w:rsid w:val="004A2878"/>
    <w:rsid w:val="004A2E21"/>
    <w:rsid w:val="004A2F06"/>
    <w:rsid w:val="004A36E2"/>
    <w:rsid w:val="004A37C5"/>
    <w:rsid w:val="004A3855"/>
    <w:rsid w:val="004A39C3"/>
    <w:rsid w:val="004A3C8F"/>
    <w:rsid w:val="004A46E1"/>
    <w:rsid w:val="004A4D08"/>
    <w:rsid w:val="004A4E0C"/>
    <w:rsid w:val="004A4FA3"/>
    <w:rsid w:val="004A509F"/>
    <w:rsid w:val="004A5852"/>
    <w:rsid w:val="004A5B02"/>
    <w:rsid w:val="004A5D64"/>
    <w:rsid w:val="004A6540"/>
    <w:rsid w:val="004A6641"/>
    <w:rsid w:val="004A6687"/>
    <w:rsid w:val="004A6A59"/>
    <w:rsid w:val="004A6C0E"/>
    <w:rsid w:val="004A6C17"/>
    <w:rsid w:val="004A72F5"/>
    <w:rsid w:val="004A756A"/>
    <w:rsid w:val="004A7652"/>
    <w:rsid w:val="004A7907"/>
    <w:rsid w:val="004A7A8B"/>
    <w:rsid w:val="004A7A9C"/>
    <w:rsid w:val="004B0993"/>
    <w:rsid w:val="004B09B2"/>
    <w:rsid w:val="004B11FB"/>
    <w:rsid w:val="004B1330"/>
    <w:rsid w:val="004B1382"/>
    <w:rsid w:val="004B14A6"/>
    <w:rsid w:val="004B1628"/>
    <w:rsid w:val="004B17A0"/>
    <w:rsid w:val="004B1A87"/>
    <w:rsid w:val="004B1B2A"/>
    <w:rsid w:val="004B1E8F"/>
    <w:rsid w:val="004B247A"/>
    <w:rsid w:val="004B266C"/>
    <w:rsid w:val="004B267E"/>
    <w:rsid w:val="004B2CE9"/>
    <w:rsid w:val="004B38C0"/>
    <w:rsid w:val="004B39E2"/>
    <w:rsid w:val="004B3BA4"/>
    <w:rsid w:val="004B3CC0"/>
    <w:rsid w:val="004B430F"/>
    <w:rsid w:val="004B48E2"/>
    <w:rsid w:val="004B4A73"/>
    <w:rsid w:val="004B5612"/>
    <w:rsid w:val="004B5BD0"/>
    <w:rsid w:val="004B6497"/>
    <w:rsid w:val="004B66D5"/>
    <w:rsid w:val="004B68D0"/>
    <w:rsid w:val="004B69D9"/>
    <w:rsid w:val="004B6F8C"/>
    <w:rsid w:val="004B6FA0"/>
    <w:rsid w:val="004B702C"/>
    <w:rsid w:val="004B7AE2"/>
    <w:rsid w:val="004B7F8B"/>
    <w:rsid w:val="004C0131"/>
    <w:rsid w:val="004C01AF"/>
    <w:rsid w:val="004C0258"/>
    <w:rsid w:val="004C0E45"/>
    <w:rsid w:val="004C106D"/>
    <w:rsid w:val="004C1537"/>
    <w:rsid w:val="004C1BAD"/>
    <w:rsid w:val="004C2577"/>
    <w:rsid w:val="004C2A42"/>
    <w:rsid w:val="004C2F04"/>
    <w:rsid w:val="004C3193"/>
    <w:rsid w:val="004C33E6"/>
    <w:rsid w:val="004C3979"/>
    <w:rsid w:val="004C3A4C"/>
    <w:rsid w:val="004C41DA"/>
    <w:rsid w:val="004C4357"/>
    <w:rsid w:val="004C494F"/>
    <w:rsid w:val="004C529A"/>
    <w:rsid w:val="004C64A6"/>
    <w:rsid w:val="004C6739"/>
    <w:rsid w:val="004C68F2"/>
    <w:rsid w:val="004C7656"/>
    <w:rsid w:val="004C76F5"/>
    <w:rsid w:val="004C7F04"/>
    <w:rsid w:val="004D04E8"/>
    <w:rsid w:val="004D066C"/>
    <w:rsid w:val="004D09B5"/>
    <w:rsid w:val="004D20C3"/>
    <w:rsid w:val="004D29D8"/>
    <w:rsid w:val="004D2D7F"/>
    <w:rsid w:val="004D3038"/>
    <w:rsid w:val="004D3878"/>
    <w:rsid w:val="004D3AA6"/>
    <w:rsid w:val="004D3D24"/>
    <w:rsid w:val="004D3DA0"/>
    <w:rsid w:val="004D3FA4"/>
    <w:rsid w:val="004D42BB"/>
    <w:rsid w:val="004D461A"/>
    <w:rsid w:val="004D49A4"/>
    <w:rsid w:val="004D4EF2"/>
    <w:rsid w:val="004D57FC"/>
    <w:rsid w:val="004D594E"/>
    <w:rsid w:val="004D59C8"/>
    <w:rsid w:val="004D5CD9"/>
    <w:rsid w:val="004D5D66"/>
    <w:rsid w:val="004D5E4F"/>
    <w:rsid w:val="004D6169"/>
    <w:rsid w:val="004D625D"/>
    <w:rsid w:val="004D6293"/>
    <w:rsid w:val="004D6847"/>
    <w:rsid w:val="004D6EDE"/>
    <w:rsid w:val="004D7EAD"/>
    <w:rsid w:val="004D7F5C"/>
    <w:rsid w:val="004E0C59"/>
    <w:rsid w:val="004E1794"/>
    <w:rsid w:val="004E17E7"/>
    <w:rsid w:val="004E1E6B"/>
    <w:rsid w:val="004E23ED"/>
    <w:rsid w:val="004E2421"/>
    <w:rsid w:val="004E2927"/>
    <w:rsid w:val="004E37C4"/>
    <w:rsid w:val="004E4040"/>
    <w:rsid w:val="004E40D0"/>
    <w:rsid w:val="004E44A0"/>
    <w:rsid w:val="004E4A00"/>
    <w:rsid w:val="004E5701"/>
    <w:rsid w:val="004E5F44"/>
    <w:rsid w:val="004E691D"/>
    <w:rsid w:val="004E692A"/>
    <w:rsid w:val="004E6AC0"/>
    <w:rsid w:val="004E7CF0"/>
    <w:rsid w:val="004E7DE0"/>
    <w:rsid w:val="004F1534"/>
    <w:rsid w:val="004F2638"/>
    <w:rsid w:val="004F2811"/>
    <w:rsid w:val="004F2930"/>
    <w:rsid w:val="004F2F2A"/>
    <w:rsid w:val="004F3AB5"/>
    <w:rsid w:val="004F3FBF"/>
    <w:rsid w:val="004F40BD"/>
    <w:rsid w:val="004F414F"/>
    <w:rsid w:val="004F4414"/>
    <w:rsid w:val="004F442C"/>
    <w:rsid w:val="004F48A6"/>
    <w:rsid w:val="004F4B52"/>
    <w:rsid w:val="004F4D52"/>
    <w:rsid w:val="004F5ADF"/>
    <w:rsid w:val="004F5B78"/>
    <w:rsid w:val="004F6223"/>
    <w:rsid w:val="004F6EA7"/>
    <w:rsid w:val="004F7206"/>
    <w:rsid w:val="004F728F"/>
    <w:rsid w:val="004F75CD"/>
    <w:rsid w:val="00500023"/>
    <w:rsid w:val="0050009D"/>
    <w:rsid w:val="0050081E"/>
    <w:rsid w:val="005009E0"/>
    <w:rsid w:val="00500D31"/>
    <w:rsid w:val="005010A0"/>
    <w:rsid w:val="00501441"/>
    <w:rsid w:val="005014D5"/>
    <w:rsid w:val="005014DD"/>
    <w:rsid w:val="00501816"/>
    <w:rsid w:val="0050195D"/>
    <w:rsid w:val="00501A9A"/>
    <w:rsid w:val="005026A6"/>
    <w:rsid w:val="0050276B"/>
    <w:rsid w:val="00502B82"/>
    <w:rsid w:val="00502D09"/>
    <w:rsid w:val="00502EA9"/>
    <w:rsid w:val="0050389F"/>
    <w:rsid w:val="005042DF"/>
    <w:rsid w:val="0050439D"/>
    <w:rsid w:val="00504C02"/>
    <w:rsid w:val="00504C72"/>
    <w:rsid w:val="0050504A"/>
    <w:rsid w:val="005050ED"/>
    <w:rsid w:val="00505933"/>
    <w:rsid w:val="00505AA9"/>
    <w:rsid w:val="0050618F"/>
    <w:rsid w:val="00506389"/>
    <w:rsid w:val="00507034"/>
    <w:rsid w:val="00507A23"/>
    <w:rsid w:val="00507B5E"/>
    <w:rsid w:val="0051062C"/>
    <w:rsid w:val="00510AAA"/>
    <w:rsid w:val="00510B50"/>
    <w:rsid w:val="00510E04"/>
    <w:rsid w:val="00511179"/>
    <w:rsid w:val="0051143A"/>
    <w:rsid w:val="00511502"/>
    <w:rsid w:val="0051195A"/>
    <w:rsid w:val="005125A6"/>
    <w:rsid w:val="00512CF4"/>
    <w:rsid w:val="00513AB4"/>
    <w:rsid w:val="00513D18"/>
    <w:rsid w:val="00513DFD"/>
    <w:rsid w:val="00513FE6"/>
    <w:rsid w:val="0051417B"/>
    <w:rsid w:val="00514522"/>
    <w:rsid w:val="00514830"/>
    <w:rsid w:val="0051488F"/>
    <w:rsid w:val="00515A5B"/>
    <w:rsid w:val="00515EAB"/>
    <w:rsid w:val="00516413"/>
    <w:rsid w:val="00516517"/>
    <w:rsid w:val="00516866"/>
    <w:rsid w:val="005170AB"/>
    <w:rsid w:val="00517E56"/>
    <w:rsid w:val="0052012D"/>
    <w:rsid w:val="00520341"/>
    <w:rsid w:val="00520642"/>
    <w:rsid w:val="0052103E"/>
    <w:rsid w:val="00521164"/>
    <w:rsid w:val="005218D4"/>
    <w:rsid w:val="0052195B"/>
    <w:rsid w:val="00522C56"/>
    <w:rsid w:val="00522E32"/>
    <w:rsid w:val="005230B9"/>
    <w:rsid w:val="00523900"/>
    <w:rsid w:val="005240B0"/>
    <w:rsid w:val="00524A45"/>
    <w:rsid w:val="00524C63"/>
    <w:rsid w:val="005250A5"/>
    <w:rsid w:val="0052577B"/>
    <w:rsid w:val="00526240"/>
    <w:rsid w:val="0052628D"/>
    <w:rsid w:val="005262C4"/>
    <w:rsid w:val="00526911"/>
    <w:rsid w:val="00527754"/>
    <w:rsid w:val="00527DFA"/>
    <w:rsid w:val="00530178"/>
    <w:rsid w:val="0053043C"/>
    <w:rsid w:val="00530678"/>
    <w:rsid w:val="00530DA9"/>
    <w:rsid w:val="00530FB4"/>
    <w:rsid w:val="00531040"/>
    <w:rsid w:val="00531488"/>
    <w:rsid w:val="00531789"/>
    <w:rsid w:val="00531992"/>
    <w:rsid w:val="00531BDB"/>
    <w:rsid w:val="00531EC2"/>
    <w:rsid w:val="0053212E"/>
    <w:rsid w:val="005325B6"/>
    <w:rsid w:val="00532611"/>
    <w:rsid w:val="00532675"/>
    <w:rsid w:val="00532FCB"/>
    <w:rsid w:val="005338CB"/>
    <w:rsid w:val="00533CEA"/>
    <w:rsid w:val="0053479D"/>
    <w:rsid w:val="0053540E"/>
    <w:rsid w:val="00535DF6"/>
    <w:rsid w:val="00535FE9"/>
    <w:rsid w:val="00536050"/>
    <w:rsid w:val="005367C6"/>
    <w:rsid w:val="00536C8E"/>
    <w:rsid w:val="00536F35"/>
    <w:rsid w:val="0053730A"/>
    <w:rsid w:val="00537BCB"/>
    <w:rsid w:val="00537F08"/>
    <w:rsid w:val="0054020C"/>
    <w:rsid w:val="00540448"/>
    <w:rsid w:val="00540565"/>
    <w:rsid w:val="005405B8"/>
    <w:rsid w:val="0054074A"/>
    <w:rsid w:val="00540CCE"/>
    <w:rsid w:val="00541025"/>
    <w:rsid w:val="00541C57"/>
    <w:rsid w:val="00541F7C"/>
    <w:rsid w:val="00541FDD"/>
    <w:rsid w:val="00542676"/>
    <w:rsid w:val="00542863"/>
    <w:rsid w:val="005430D7"/>
    <w:rsid w:val="00543224"/>
    <w:rsid w:val="00543458"/>
    <w:rsid w:val="00543933"/>
    <w:rsid w:val="00543BE7"/>
    <w:rsid w:val="00543C0E"/>
    <w:rsid w:val="00544076"/>
    <w:rsid w:val="00544159"/>
    <w:rsid w:val="00544375"/>
    <w:rsid w:val="005445D6"/>
    <w:rsid w:val="00544CE1"/>
    <w:rsid w:val="00544DCC"/>
    <w:rsid w:val="005450CA"/>
    <w:rsid w:val="005451F3"/>
    <w:rsid w:val="00545214"/>
    <w:rsid w:val="0054594D"/>
    <w:rsid w:val="00545AF2"/>
    <w:rsid w:val="00545C5E"/>
    <w:rsid w:val="00545CE1"/>
    <w:rsid w:val="00545E9C"/>
    <w:rsid w:val="00545ED8"/>
    <w:rsid w:val="00545FFE"/>
    <w:rsid w:val="005465F7"/>
    <w:rsid w:val="00546760"/>
    <w:rsid w:val="00546E68"/>
    <w:rsid w:val="0054751A"/>
    <w:rsid w:val="005475B0"/>
    <w:rsid w:val="00547AD7"/>
    <w:rsid w:val="00547D58"/>
    <w:rsid w:val="00547E4B"/>
    <w:rsid w:val="005504E3"/>
    <w:rsid w:val="00550CCB"/>
    <w:rsid w:val="005514BB"/>
    <w:rsid w:val="005515C8"/>
    <w:rsid w:val="005519B2"/>
    <w:rsid w:val="00551A71"/>
    <w:rsid w:val="00551B76"/>
    <w:rsid w:val="00551CCD"/>
    <w:rsid w:val="005526BE"/>
    <w:rsid w:val="00552EFB"/>
    <w:rsid w:val="005536DA"/>
    <w:rsid w:val="00553BC9"/>
    <w:rsid w:val="00553C66"/>
    <w:rsid w:val="00554B32"/>
    <w:rsid w:val="00554C64"/>
    <w:rsid w:val="00554D9E"/>
    <w:rsid w:val="005551CE"/>
    <w:rsid w:val="00555210"/>
    <w:rsid w:val="00555BB8"/>
    <w:rsid w:val="00555EA3"/>
    <w:rsid w:val="00555EB9"/>
    <w:rsid w:val="0055633B"/>
    <w:rsid w:val="00556D97"/>
    <w:rsid w:val="00556DA4"/>
    <w:rsid w:val="00557829"/>
    <w:rsid w:val="005605F6"/>
    <w:rsid w:val="0056067D"/>
    <w:rsid w:val="005607A3"/>
    <w:rsid w:val="00560A05"/>
    <w:rsid w:val="00560AB0"/>
    <w:rsid w:val="00560CE4"/>
    <w:rsid w:val="00560F15"/>
    <w:rsid w:val="00560FF2"/>
    <w:rsid w:val="00561998"/>
    <w:rsid w:val="005627CF"/>
    <w:rsid w:val="00562A14"/>
    <w:rsid w:val="005630CB"/>
    <w:rsid w:val="00563528"/>
    <w:rsid w:val="005644B9"/>
    <w:rsid w:val="00565283"/>
    <w:rsid w:val="00565BF3"/>
    <w:rsid w:val="005661D0"/>
    <w:rsid w:val="0056652D"/>
    <w:rsid w:val="0056712C"/>
    <w:rsid w:val="00567167"/>
    <w:rsid w:val="0056721A"/>
    <w:rsid w:val="0056730A"/>
    <w:rsid w:val="0056761C"/>
    <w:rsid w:val="0056796F"/>
    <w:rsid w:val="00567AF1"/>
    <w:rsid w:val="00567CFE"/>
    <w:rsid w:val="00567D31"/>
    <w:rsid w:val="00567F4D"/>
    <w:rsid w:val="005710AA"/>
    <w:rsid w:val="00571145"/>
    <w:rsid w:val="005712FF"/>
    <w:rsid w:val="00571F0E"/>
    <w:rsid w:val="005721BB"/>
    <w:rsid w:val="005730E3"/>
    <w:rsid w:val="005735F2"/>
    <w:rsid w:val="0057397E"/>
    <w:rsid w:val="00573BE2"/>
    <w:rsid w:val="00573E7C"/>
    <w:rsid w:val="00574257"/>
    <w:rsid w:val="00574A0C"/>
    <w:rsid w:val="00574D31"/>
    <w:rsid w:val="00574F9E"/>
    <w:rsid w:val="00575216"/>
    <w:rsid w:val="00575370"/>
    <w:rsid w:val="00575629"/>
    <w:rsid w:val="00575A3E"/>
    <w:rsid w:val="00575AA5"/>
    <w:rsid w:val="00576484"/>
    <w:rsid w:val="00576886"/>
    <w:rsid w:val="00576DC5"/>
    <w:rsid w:val="00576F5E"/>
    <w:rsid w:val="00577274"/>
    <w:rsid w:val="00577757"/>
    <w:rsid w:val="00577A51"/>
    <w:rsid w:val="00580010"/>
    <w:rsid w:val="005809DA"/>
    <w:rsid w:val="00580C4A"/>
    <w:rsid w:val="005816CC"/>
    <w:rsid w:val="00581C30"/>
    <w:rsid w:val="005821A7"/>
    <w:rsid w:val="005827EA"/>
    <w:rsid w:val="00582EB2"/>
    <w:rsid w:val="00582F0A"/>
    <w:rsid w:val="00583209"/>
    <w:rsid w:val="005833A6"/>
    <w:rsid w:val="00584006"/>
    <w:rsid w:val="00584DEC"/>
    <w:rsid w:val="00585069"/>
    <w:rsid w:val="00585116"/>
    <w:rsid w:val="00585695"/>
    <w:rsid w:val="00585720"/>
    <w:rsid w:val="00585805"/>
    <w:rsid w:val="00585CB0"/>
    <w:rsid w:val="00586AD4"/>
    <w:rsid w:val="00586E7B"/>
    <w:rsid w:val="00587112"/>
    <w:rsid w:val="0058753B"/>
    <w:rsid w:val="00587724"/>
    <w:rsid w:val="0058775B"/>
    <w:rsid w:val="0059058E"/>
    <w:rsid w:val="005909CB"/>
    <w:rsid w:val="00590A8C"/>
    <w:rsid w:val="0059177A"/>
    <w:rsid w:val="00592D24"/>
    <w:rsid w:val="00592FE0"/>
    <w:rsid w:val="005931EC"/>
    <w:rsid w:val="0059320D"/>
    <w:rsid w:val="005934D1"/>
    <w:rsid w:val="0059389E"/>
    <w:rsid w:val="00593D5D"/>
    <w:rsid w:val="00593E7B"/>
    <w:rsid w:val="0059457A"/>
    <w:rsid w:val="00594765"/>
    <w:rsid w:val="0059477F"/>
    <w:rsid w:val="00594C19"/>
    <w:rsid w:val="00594F15"/>
    <w:rsid w:val="00595199"/>
    <w:rsid w:val="005952C1"/>
    <w:rsid w:val="005953AA"/>
    <w:rsid w:val="00595B54"/>
    <w:rsid w:val="005961B0"/>
    <w:rsid w:val="00596D67"/>
    <w:rsid w:val="00596F71"/>
    <w:rsid w:val="005973D9"/>
    <w:rsid w:val="00597812"/>
    <w:rsid w:val="00597E3C"/>
    <w:rsid w:val="005A039C"/>
    <w:rsid w:val="005A0FEA"/>
    <w:rsid w:val="005A106A"/>
    <w:rsid w:val="005A111B"/>
    <w:rsid w:val="005A12DE"/>
    <w:rsid w:val="005A16B6"/>
    <w:rsid w:val="005A16EE"/>
    <w:rsid w:val="005A21E7"/>
    <w:rsid w:val="005A25A9"/>
    <w:rsid w:val="005A2A40"/>
    <w:rsid w:val="005A2C1F"/>
    <w:rsid w:val="005A32BE"/>
    <w:rsid w:val="005A338A"/>
    <w:rsid w:val="005A343B"/>
    <w:rsid w:val="005A3499"/>
    <w:rsid w:val="005A379B"/>
    <w:rsid w:val="005A38B4"/>
    <w:rsid w:val="005A3EBC"/>
    <w:rsid w:val="005A3F3F"/>
    <w:rsid w:val="005A49A1"/>
    <w:rsid w:val="005A4CC3"/>
    <w:rsid w:val="005A5050"/>
    <w:rsid w:val="005A50DF"/>
    <w:rsid w:val="005A51D7"/>
    <w:rsid w:val="005A54E7"/>
    <w:rsid w:val="005A5914"/>
    <w:rsid w:val="005A5AB4"/>
    <w:rsid w:val="005A5B29"/>
    <w:rsid w:val="005A5EE5"/>
    <w:rsid w:val="005A60BD"/>
    <w:rsid w:val="005A65F3"/>
    <w:rsid w:val="005A73F1"/>
    <w:rsid w:val="005A75E9"/>
    <w:rsid w:val="005A7982"/>
    <w:rsid w:val="005A7A11"/>
    <w:rsid w:val="005A7AA6"/>
    <w:rsid w:val="005A7D49"/>
    <w:rsid w:val="005B01E8"/>
    <w:rsid w:val="005B0AAF"/>
    <w:rsid w:val="005B0C92"/>
    <w:rsid w:val="005B0DCA"/>
    <w:rsid w:val="005B0EC1"/>
    <w:rsid w:val="005B0F2F"/>
    <w:rsid w:val="005B1042"/>
    <w:rsid w:val="005B131F"/>
    <w:rsid w:val="005B18A1"/>
    <w:rsid w:val="005B2619"/>
    <w:rsid w:val="005B271A"/>
    <w:rsid w:val="005B34BE"/>
    <w:rsid w:val="005B3655"/>
    <w:rsid w:val="005B370C"/>
    <w:rsid w:val="005B3BD4"/>
    <w:rsid w:val="005B3D33"/>
    <w:rsid w:val="005B3D98"/>
    <w:rsid w:val="005B41C0"/>
    <w:rsid w:val="005B425F"/>
    <w:rsid w:val="005B430E"/>
    <w:rsid w:val="005B4974"/>
    <w:rsid w:val="005B4C99"/>
    <w:rsid w:val="005B4F7E"/>
    <w:rsid w:val="005B511E"/>
    <w:rsid w:val="005B51BC"/>
    <w:rsid w:val="005B54C7"/>
    <w:rsid w:val="005B5608"/>
    <w:rsid w:val="005B6677"/>
    <w:rsid w:val="005B6A07"/>
    <w:rsid w:val="005B6E4D"/>
    <w:rsid w:val="005B6FF9"/>
    <w:rsid w:val="005B705A"/>
    <w:rsid w:val="005B7C0C"/>
    <w:rsid w:val="005C0036"/>
    <w:rsid w:val="005C0BAE"/>
    <w:rsid w:val="005C0C16"/>
    <w:rsid w:val="005C0DAF"/>
    <w:rsid w:val="005C16C7"/>
    <w:rsid w:val="005C181F"/>
    <w:rsid w:val="005C1837"/>
    <w:rsid w:val="005C1914"/>
    <w:rsid w:val="005C2029"/>
    <w:rsid w:val="005C2072"/>
    <w:rsid w:val="005C2091"/>
    <w:rsid w:val="005C20D5"/>
    <w:rsid w:val="005C2146"/>
    <w:rsid w:val="005C2328"/>
    <w:rsid w:val="005C233F"/>
    <w:rsid w:val="005C2B14"/>
    <w:rsid w:val="005C2C23"/>
    <w:rsid w:val="005C30ED"/>
    <w:rsid w:val="005C37CB"/>
    <w:rsid w:val="005C387E"/>
    <w:rsid w:val="005C3883"/>
    <w:rsid w:val="005C44AB"/>
    <w:rsid w:val="005C4902"/>
    <w:rsid w:val="005C4C10"/>
    <w:rsid w:val="005C4CCC"/>
    <w:rsid w:val="005C50F1"/>
    <w:rsid w:val="005C51E1"/>
    <w:rsid w:val="005C54BF"/>
    <w:rsid w:val="005C5908"/>
    <w:rsid w:val="005C5B37"/>
    <w:rsid w:val="005C5C3D"/>
    <w:rsid w:val="005C5ED6"/>
    <w:rsid w:val="005C5F14"/>
    <w:rsid w:val="005C63B5"/>
    <w:rsid w:val="005C6777"/>
    <w:rsid w:val="005C6928"/>
    <w:rsid w:val="005C6976"/>
    <w:rsid w:val="005C69F1"/>
    <w:rsid w:val="005C7A69"/>
    <w:rsid w:val="005C7B6C"/>
    <w:rsid w:val="005D0079"/>
    <w:rsid w:val="005D111E"/>
    <w:rsid w:val="005D27F2"/>
    <w:rsid w:val="005D2802"/>
    <w:rsid w:val="005D3163"/>
    <w:rsid w:val="005D37FE"/>
    <w:rsid w:val="005D39F6"/>
    <w:rsid w:val="005D3A15"/>
    <w:rsid w:val="005D3B43"/>
    <w:rsid w:val="005D3DA0"/>
    <w:rsid w:val="005D4232"/>
    <w:rsid w:val="005D4310"/>
    <w:rsid w:val="005D44F5"/>
    <w:rsid w:val="005D4FAF"/>
    <w:rsid w:val="005D56D4"/>
    <w:rsid w:val="005D5DB8"/>
    <w:rsid w:val="005D6A3C"/>
    <w:rsid w:val="005D6DEE"/>
    <w:rsid w:val="005D78F4"/>
    <w:rsid w:val="005D79A0"/>
    <w:rsid w:val="005E0CC6"/>
    <w:rsid w:val="005E0D21"/>
    <w:rsid w:val="005E1270"/>
    <w:rsid w:val="005E12C0"/>
    <w:rsid w:val="005E1479"/>
    <w:rsid w:val="005E1710"/>
    <w:rsid w:val="005E18C3"/>
    <w:rsid w:val="005E1D75"/>
    <w:rsid w:val="005E1E55"/>
    <w:rsid w:val="005E2D47"/>
    <w:rsid w:val="005E31B9"/>
    <w:rsid w:val="005E329C"/>
    <w:rsid w:val="005E32F2"/>
    <w:rsid w:val="005E3AAA"/>
    <w:rsid w:val="005E49A3"/>
    <w:rsid w:val="005E4CE0"/>
    <w:rsid w:val="005E4D82"/>
    <w:rsid w:val="005E5488"/>
    <w:rsid w:val="005E5632"/>
    <w:rsid w:val="005E5712"/>
    <w:rsid w:val="005E5877"/>
    <w:rsid w:val="005E5CBE"/>
    <w:rsid w:val="005E5DE8"/>
    <w:rsid w:val="005E5F72"/>
    <w:rsid w:val="005E64E5"/>
    <w:rsid w:val="005E69C6"/>
    <w:rsid w:val="005E6CF3"/>
    <w:rsid w:val="005E72A1"/>
    <w:rsid w:val="005E7690"/>
    <w:rsid w:val="005E7F0E"/>
    <w:rsid w:val="005F0647"/>
    <w:rsid w:val="005F086D"/>
    <w:rsid w:val="005F08F2"/>
    <w:rsid w:val="005F0A4A"/>
    <w:rsid w:val="005F0E86"/>
    <w:rsid w:val="005F12E6"/>
    <w:rsid w:val="005F188E"/>
    <w:rsid w:val="005F1F02"/>
    <w:rsid w:val="005F22BF"/>
    <w:rsid w:val="005F232F"/>
    <w:rsid w:val="005F2733"/>
    <w:rsid w:val="005F2CE6"/>
    <w:rsid w:val="005F351E"/>
    <w:rsid w:val="005F35D8"/>
    <w:rsid w:val="005F3614"/>
    <w:rsid w:val="005F3B1C"/>
    <w:rsid w:val="005F3C21"/>
    <w:rsid w:val="005F42EA"/>
    <w:rsid w:val="005F4A76"/>
    <w:rsid w:val="005F522B"/>
    <w:rsid w:val="005F594D"/>
    <w:rsid w:val="005F78B3"/>
    <w:rsid w:val="005F78C7"/>
    <w:rsid w:val="005F7969"/>
    <w:rsid w:val="005F7E39"/>
    <w:rsid w:val="00600FCA"/>
    <w:rsid w:val="006011F3"/>
    <w:rsid w:val="00601CE9"/>
    <w:rsid w:val="00601FB2"/>
    <w:rsid w:val="006020D4"/>
    <w:rsid w:val="006022A5"/>
    <w:rsid w:val="00602515"/>
    <w:rsid w:val="006026EA"/>
    <w:rsid w:val="00603469"/>
    <w:rsid w:val="006035A2"/>
    <w:rsid w:val="00603AAC"/>
    <w:rsid w:val="00603DAC"/>
    <w:rsid w:val="0060420D"/>
    <w:rsid w:val="006046DF"/>
    <w:rsid w:val="00605352"/>
    <w:rsid w:val="006062F6"/>
    <w:rsid w:val="006066C3"/>
    <w:rsid w:val="00606AAC"/>
    <w:rsid w:val="00607067"/>
    <w:rsid w:val="0060763D"/>
    <w:rsid w:val="006077DC"/>
    <w:rsid w:val="00607B67"/>
    <w:rsid w:val="00607FE3"/>
    <w:rsid w:val="0061023A"/>
    <w:rsid w:val="0061031C"/>
    <w:rsid w:val="0061045A"/>
    <w:rsid w:val="00611130"/>
    <w:rsid w:val="0061196A"/>
    <w:rsid w:val="00612652"/>
    <w:rsid w:val="006130B3"/>
    <w:rsid w:val="0061313F"/>
    <w:rsid w:val="00613CA0"/>
    <w:rsid w:val="00613E4C"/>
    <w:rsid w:val="00614338"/>
    <w:rsid w:val="006144E9"/>
    <w:rsid w:val="00614AB1"/>
    <w:rsid w:val="00614CC4"/>
    <w:rsid w:val="006152A3"/>
    <w:rsid w:val="00615A96"/>
    <w:rsid w:val="00615BD4"/>
    <w:rsid w:val="00615E30"/>
    <w:rsid w:val="0061600A"/>
    <w:rsid w:val="00616A9E"/>
    <w:rsid w:val="00616D76"/>
    <w:rsid w:val="00616E91"/>
    <w:rsid w:val="00616F17"/>
    <w:rsid w:val="00616F48"/>
    <w:rsid w:val="006171BB"/>
    <w:rsid w:val="0061757C"/>
    <w:rsid w:val="00617742"/>
    <w:rsid w:val="00617BD3"/>
    <w:rsid w:val="00617C9B"/>
    <w:rsid w:val="00617D6E"/>
    <w:rsid w:val="00617D77"/>
    <w:rsid w:val="00617FD8"/>
    <w:rsid w:val="00620F93"/>
    <w:rsid w:val="006218AB"/>
    <w:rsid w:val="00621A23"/>
    <w:rsid w:val="00621B28"/>
    <w:rsid w:val="00621FC7"/>
    <w:rsid w:val="0062225C"/>
    <w:rsid w:val="0062238A"/>
    <w:rsid w:val="00623383"/>
    <w:rsid w:val="00623D9B"/>
    <w:rsid w:val="00623F54"/>
    <w:rsid w:val="00624BF7"/>
    <w:rsid w:val="00624C08"/>
    <w:rsid w:val="006251F3"/>
    <w:rsid w:val="006253DB"/>
    <w:rsid w:val="00625776"/>
    <w:rsid w:val="006257F9"/>
    <w:rsid w:val="00625F59"/>
    <w:rsid w:val="0062629F"/>
    <w:rsid w:val="00626579"/>
    <w:rsid w:val="00626EA2"/>
    <w:rsid w:val="00626FB8"/>
    <w:rsid w:val="00626FF5"/>
    <w:rsid w:val="0062783D"/>
    <w:rsid w:val="00630A21"/>
    <w:rsid w:val="00630C58"/>
    <w:rsid w:val="0063111E"/>
    <w:rsid w:val="006311FD"/>
    <w:rsid w:val="00631A71"/>
    <w:rsid w:val="00631AC6"/>
    <w:rsid w:val="0063247D"/>
    <w:rsid w:val="00632588"/>
    <w:rsid w:val="00632BD8"/>
    <w:rsid w:val="00632F73"/>
    <w:rsid w:val="006333F8"/>
    <w:rsid w:val="006333FF"/>
    <w:rsid w:val="006336C0"/>
    <w:rsid w:val="00633878"/>
    <w:rsid w:val="00633998"/>
    <w:rsid w:val="00634686"/>
    <w:rsid w:val="00634DD3"/>
    <w:rsid w:val="00635012"/>
    <w:rsid w:val="00635303"/>
    <w:rsid w:val="006357C2"/>
    <w:rsid w:val="0063581C"/>
    <w:rsid w:val="00636191"/>
    <w:rsid w:val="00636427"/>
    <w:rsid w:val="0063668E"/>
    <w:rsid w:val="00636878"/>
    <w:rsid w:val="00636C5A"/>
    <w:rsid w:val="00636DAA"/>
    <w:rsid w:val="00636F1A"/>
    <w:rsid w:val="00636FC7"/>
    <w:rsid w:val="006373C9"/>
    <w:rsid w:val="006375CF"/>
    <w:rsid w:val="00637C67"/>
    <w:rsid w:val="00637CFA"/>
    <w:rsid w:val="0064026A"/>
    <w:rsid w:val="00640B3C"/>
    <w:rsid w:val="00640BFF"/>
    <w:rsid w:val="00641765"/>
    <w:rsid w:val="00641A38"/>
    <w:rsid w:val="00642E05"/>
    <w:rsid w:val="00643883"/>
    <w:rsid w:val="006449B0"/>
    <w:rsid w:val="00644A06"/>
    <w:rsid w:val="00644AAC"/>
    <w:rsid w:val="00644B07"/>
    <w:rsid w:val="00644C37"/>
    <w:rsid w:val="00644D77"/>
    <w:rsid w:val="0064500D"/>
    <w:rsid w:val="0064507C"/>
    <w:rsid w:val="00645FEC"/>
    <w:rsid w:val="00646C20"/>
    <w:rsid w:val="00646F10"/>
    <w:rsid w:val="006470CB"/>
    <w:rsid w:val="00647856"/>
    <w:rsid w:val="006479AF"/>
    <w:rsid w:val="006479E0"/>
    <w:rsid w:val="006505D5"/>
    <w:rsid w:val="006509EC"/>
    <w:rsid w:val="00650BC6"/>
    <w:rsid w:val="00650C74"/>
    <w:rsid w:val="006516CC"/>
    <w:rsid w:val="00651FB1"/>
    <w:rsid w:val="00652278"/>
    <w:rsid w:val="006525E6"/>
    <w:rsid w:val="006532AE"/>
    <w:rsid w:val="0065333F"/>
    <w:rsid w:val="006533A6"/>
    <w:rsid w:val="006536F4"/>
    <w:rsid w:val="00653755"/>
    <w:rsid w:val="0065387B"/>
    <w:rsid w:val="00653B0E"/>
    <w:rsid w:val="00654040"/>
    <w:rsid w:val="006548B1"/>
    <w:rsid w:val="00654EA3"/>
    <w:rsid w:val="006555F0"/>
    <w:rsid w:val="006556CE"/>
    <w:rsid w:val="006556EF"/>
    <w:rsid w:val="00655A40"/>
    <w:rsid w:val="00655D2F"/>
    <w:rsid w:val="00656014"/>
    <w:rsid w:val="006568EF"/>
    <w:rsid w:val="00656CEB"/>
    <w:rsid w:val="006573E0"/>
    <w:rsid w:val="00657CF1"/>
    <w:rsid w:val="006600CE"/>
    <w:rsid w:val="006601DF"/>
    <w:rsid w:val="0066033C"/>
    <w:rsid w:val="006607F9"/>
    <w:rsid w:val="00660808"/>
    <w:rsid w:val="0066090A"/>
    <w:rsid w:val="00660AC6"/>
    <w:rsid w:val="00661097"/>
    <w:rsid w:val="00662700"/>
    <w:rsid w:val="00663142"/>
    <w:rsid w:val="006631CF"/>
    <w:rsid w:val="0066323C"/>
    <w:rsid w:val="006632BD"/>
    <w:rsid w:val="006640B3"/>
    <w:rsid w:val="006649CF"/>
    <w:rsid w:val="00664F74"/>
    <w:rsid w:val="006654B5"/>
    <w:rsid w:val="00665968"/>
    <w:rsid w:val="00665A2C"/>
    <w:rsid w:val="006671AA"/>
    <w:rsid w:val="006677B8"/>
    <w:rsid w:val="0066796E"/>
    <w:rsid w:val="006703FB"/>
    <w:rsid w:val="00670417"/>
    <w:rsid w:val="006704F9"/>
    <w:rsid w:val="00671558"/>
    <w:rsid w:val="00671897"/>
    <w:rsid w:val="0067196B"/>
    <w:rsid w:val="0067205E"/>
    <w:rsid w:val="0067224A"/>
    <w:rsid w:val="006722F6"/>
    <w:rsid w:val="00672311"/>
    <w:rsid w:val="00672473"/>
    <w:rsid w:val="00672B86"/>
    <w:rsid w:val="00672FB6"/>
    <w:rsid w:val="00673664"/>
    <w:rsid w:val="00673838"/>
    <w:rsid w:val="00673BF8"/>
    <w:rsid w:val="00674289"/>
    <w:rsid w:val="00674311"/>
    <w:rsid w:val="006744E0"/>
    <w:rsid w:val="00674BC0"/>
    <w:rsid w:val="00674F1B"/>
    <w:rsid w:val="006753E9"/>
    <w:rsid w:val="00675CB2"/>
    <w:rsid w:val="006774E4"/>
    <w:rsid w:val="00677565"/>
    <w:rsid w:val="00677ADB"/>
    <w:rsid w:val="00677CD1"/>
    <w:rsid w:val="00677E95"/>
    <w:rsid w:val="00680594"/>
    <w:rsid w:val="00680CEA"/>
    <w:rsid w:val="00680E0B"/>
    <w:rsid w:val="0068185F"/>
    <w:rsid w:val="00681CD8"/>
    <w:rsid w:val="0068227E"/>
    <w:rsid w:val="006823F7"/>
    <w:rsid w:val="00682577"/>
    <w:rsid w:val="006829F1"/>
    <w:rsid w:val="00682C1A"/>
    <w:rsid w:val="00682C9A"/>
    <w:rsid w:val="0068307E"/>
    <w:rsid w:val="006832F9"/>
    <w:rsid w:val="0068366A"/>
    <w:rsid w:val="00683DBE"/>
    <w:rsid w:val="00683DEB"/>
    <w:rsid w:val="00683EFA"/>
    <w:rsid w:val="006842A2"/>
    <w:rsid w:val="006844F6"/>
    <w:rsid w:val="00684501"/>
    <w:rsid w:val="00684892"/>
    <w:rsid w:val="00685714"/>
    <w:rsid w:val="006857E3"/>
    <w:rsid w:val="0068585C"/>
    <w:rsid w:val="00685C47"/>
    <w:rsid w:val="006861AA"/>
    <w:rsid w:val="00686673"/>
    <w:rsid w:val="006867BA"/>
    <w:rsid w:val="00687076"/>
    <w:rsid w:val="00687174"/>
    <w:rsid w:val="00687EDC"/>
    <w:rsid w:val="00690286"/>
    <w:rsid w:val="00690712"/>
    <w:rsid w:val="006908D7"/>
    <w:rsid w:val="00690E9D"/>
    <w:rsid w:val="0069114C"/>
    <w:rsid w:val="00691B76"/>
    <w:rsid w:val="00691BD0"/>
    <w:rsid w:val="00691E2A"/>
    <w:rsid w:val="00692267"/>
    <w:rsid w:val="00692735"/>
    <w:rsid w:val="0069296C"/>
    <w:rsid w:val="006929EC"/>
    <w:rsid w:val="00692B4F"/>
    <w:rsid w:val="00692C93"/>
    <w:rsid w:val="00693AD1"/>
    <w:rsid w:val="0069409F"/>
    <w:rsid w:val="006943BB"/>
    <w:rsid w:val="0069440D"/>
    <w:rsid w:val="00694691"/>
    <w:rsid w:val="006948DC"/>
    <w:rsid w:val="006948EA"/>
    <w:rsid w:val="00694BF5"/>
    <w:rsid w:val="00694F52"/>
    <w:rsid w:val="00695DCF"/>
    <w:rsid w:val="00696058"/>
    <w:rsid w:val="00696331"/>
    <w:rsid w:val="00696866"/>
    <w:rsid w:val="0069691B"/>
    <w:rsid w:val="00696CDB"/>
    <w:rsid w:val="006970C0"/>
    <w:rsid w:val="0069764E"/>
    <w:rsid w:val="006978A8"/>
    <w:rsid w:val="006A0217"/>
    <w:rsid w:val="006A0BBA"/>
    <w:rsid w:val="006A146C"/>
    <w:rsid w:val="006A1F76"/>
    <w:rsid w:val="006A2581"/>
    <w:rsid w:val="006A2E5C"/>
    <w:rsid w:val="006A34E2"/>
    <w:rsid w:val="006A3714"/>
    <w:rsid w:val="006A3B94"/>
    <w:rsid w:val="006A429A"/>
    <w:rsid w:val="006A4536"/>
    <w:rsid w:val="006A4BF3"/>
    <w:rsid w:val="006A526C"/>
    <w:rsid w:val="006A547C"/>
    <w:rsid w:val="006A5CB9"/>
    <w:rsid w:val="006A5DEA"/>
    <w:rsid w:val="006A7660"/>
    <w:rsid w:val="006A778C"/>
    <w:rsid w:val="006A790B"/>
    <w:rsid w:val="006A7A20"/>
    <w:rsid w:val="006B00D6"/>
    <w:rsid w:val="006B0935"/>
    <w:rsid w:val="006B09B5"/>
    <w:rsid w:val="006B0E6A"/>
    <w:rsid w:val="006B106A"/>
    <w:rsid w:val="006B1EA5"/>
    <w:rsid w:val="006B2234"/>
    <w:rsid w:val="006B25A7"/>
    <w:rsid w:val="006B2E70"/>
    <w:rsid w:val="006B36C0"/>
    <w:rsid w:val="006B3D21"/>
    <w:rsid w:val="006B3F85"/>
    <w:rsid w:val="006B428E"/>
    <w:rsid w:val="006B4DEA"/>
    <w:rsid w:val="006B5038"/>
    <w:rsid w:val="006B527B"/>
    <w:rsid w:val="006B5A21"/>
    <w:rsid w:val="006B5D9E"/>
    <w:rsid w:val="006B5F8E"/>
    <w:rsid w:val="006B62D1"/>
    <w:rsid w:val="006B6F63"/>
    <w:rsid w:val="006B7218"/>
    <w:rsid w:val="006B73FE"/>
    <w:rsid w:val="006B76FF"/>
    <w:rsid w:val="006B7A53"/>
    <w:rsid w:val="006C010A"/>
    <w:rsid w:val="006C034C"/>
    <w:rsid w:val="006C0567"/>
    <w:rsid w:val="006C090C"/>
    <w:rsid w:val="006C0BA1"/>
    <w:rsid w:val="006C0C1C"/>
    <w:rsid w:val="006C1022"/>
    <w:rsid w:val="006C1156"/>
    <w:rsid w:val="006C1570"/>
    <w:rsid w:val="006C1774"/>
    <w:rsid w:val="006C1780"/>
    <w:rsid w:val="006C19B0"/>
    <w:rsid w:val="006C28EE"/>
    <w:rsid w:val="006C3189"/>
    <w:rsid w:val="006C32BE"/>
    <w:rsid w:val="006C3530"/>
    <w:rsid w:val="006C3B2C"/>
    <w:rsid w:val="006C3CB4"/>
    <w:rsid w:val="006C4862"/>
    <w:rsid w:val="006C4C78"/>
    <w:rsid w:val="006C559B"/>
    <w:rsid w:val="006C5783"/>
    <w:rsid w:val="006C5DFC"/>
    <w:rsid w:val="006C66BF"/>
    <w:rsid w:val="006C71E7"/>
    <w:rsid w:val="006C7664"/>
    <w:rsid w:val="006C78DA"/>
    <w:rsid w:val="006C798C"/>
    <w:rsid w:val="006C7992"/>
    <w:rsid w:val="006D0D07"/>
    <w:rsid w:val="006D1014"/>
    <w:rsid w:val="006D103E"/>
    <w:rsid w:val="006D113F"/>
    <w:rsid w:val="006D1647"/>
    <w:rsid w:val="006D18FE"/>
    <w:rsid w:val="006D1B16"/>
    <w:rsid w:val="006D1BAA"/>
    <w:rsid w:val="006D2038"/>
    <w:rsid w:val="006D2158"/>
    <w:rsid w:val="006D2C7B"/>
    <w:rsid w:val="006D2DA5"/>
    <w:rsid w:val="006D2F3B"/>
    <w:rsid w:val="006D38D2"/>
    <w:rsid w:val="006D4826"/>
    <w:rsid w:val="006D4EB7"/>
    <w:rsid w:val="006D5286"/>
    <w:rsid w:val="006D56BF"/>
    <w:rsid w:val="006D60C8"/>
    <w:rsid w:val="006D6A27"/>
    <w:rsid w:val="006D6BC6"/>
    <w:rsid w:val="006D6CF1"/>
    <w:rsid w:val="006D7B6A"/>
    <w:rsid w:val="006D7F2E"/>
    <w:rsid w:val="006E000D"/>
    <w:rsid w:val="006E13B9"/>
    <w:rsid w:val="006E1481"/>
    <w:rsid w:val="006E1D55"/>
    <w:rsid w:val="006E25A7"/>
    <w:rsid w:val="006E2607"/>
    <w:rsid w:val="006E27F4"/>
    <w:rsid w:val="006E2880"/>
    <w:rsid w:val="006E31C2"/>
    <w:rsid w:val="006E33DC"/>
    <w:rsid w:val="006E3515"/>
    <w:rsid w:val="006E38F1"/>
    <w:rsid w:val="006E441D"/>
    <w:rsid w:val="006E4ABE"/>
    <w:rsid w:val="006E5045"/>
    <w:rsid w:val="006E5B51"/>
    <w:rsid w:val="006E6424"/>
    <w:rsid w:val="006E6837"/>
    <w:rsid w:val="006E687A"/>
    <w:rsid w:val="006E68ED"/>
    <w:rsid w:val="006E690C"/>
    <w:rsid w:val="006E69A0"/>
    <w:rsid w:val="006E6ECB"/>
    <w:rsid w:val="006E6F93"/>
    <w:rsid w:val="006E72D4"/>
    <w:rsid w:val="006E7549"/>
    <w:rsid w:val="006E7B6B"/>
    <w:rsid w:val="006F0C53"/>
    <w:rsid w:val="006F100C"/>
    <w:rsid w:val="006F1ABF"/>
    <w:rsid w:val="006F1B8D"/>
    <w:rsid w:val="006F1C49"/>
    <w:rsid w:val="006F1C89"/>
    <w:rsid w:val="006F27A7"/>
    <w:rsid w:val="006F2A60"/>
    <w:rsid w:val="006F2AD6"/>
    <w:rsid w:val="006F2D31"/>
    <w:rsid w:val="006F3CEB"/>
    <w:rsid w:val="006F3E8B"/>
    <w:rsid w:val="006F410F"/>
    <w:rsid w:val="006F42BF"/>
    <w:rsid w:val="006F4332"/>
    <w:rsid w:val="006F4567"/>
    <w:rsid w:val="006F4CF3"/>
    <w:rsid w:val="006F5338"/>
    <w:rsid w:val="006F5D2B"/>
    <w:rsid w:val="006F5FB8"/>
    <w:rsid w:val="006F65A8"/>
    <w:rsid w:val="006F6633"/>
    <w:rsid w:val="006F6D90"/>
    <w:rsid w:val="006F7320"/>
    <w:rsid w:val="006F7733"/>
    <w:rsid w:val="006F7897"/>
    <w:rsid w:val="006F7AC5"/>
    <w:rsid w:val="006F7CF2"/>
    <w:rsid w:val="006F7D46"/>
    <w:rsid w:val="00700ED0"/>
    <w:rsid w:val="00701610"/>
    <w:rsid w:val="00701B4D"/>
    <w:rsid w:val="00701D4A"/>
    <w:rsid w:val="00702227"/>
    <w:rsid w:val="007026D0"/>
    <w:rsid w:val="00702A85"/>
    <w:rsid w:val="00702F0F"/>
    <w:rsid w:val="00703336"/>
    <w:rsid w:val="007039DB"/>
    <w:rsid w:val="00703A29"/>
    <w:rsid w:val="00703C68"/>
    <w:rsid w:val="00703E53"/>
    <w:rsid w:val="0070490E"/>
    <w:rsid w:val="007051A2"/>
    <w:rsid w:val="0070552A"/>
    <w:rsid w:val="00705A93"/>
    <w:rsid w:val="00705B0E"/>
    <w:rsid w:val="00706123"/>
    <w:rsid w:val="007061E9"/>
    <w:rsid w:val="00706276"/>
    <w:rsid w:val="0070702A"/>
    <w:rsid w:val="007072FC"/>
    <w:rsid w:val="00707790"/>
    <w:rsid w:val="00707D90"/>
    <w:rsid w:val="00707DED"/>
    <w:rsid w:val="007100CC"/>
    <w:rsid w:val="00710116"/>
    <w:rsid w:val="0071053D"/>
    <w:rsid w:val="00710624"/>
    <w:rsid w:val="00710B9D"/>
    <w:rsid w:val="00710BF6"/>
    <w:rsid w:val="00710CAA"/>
    <w:rsid w:val="00711A64"/>
    <w:rsid w:val="00711F1C"/>
    <w:rsid w:val="00711F88"/>
    <w:rsid w:val="0071236A"/>
    <w:rsid w:val="007124C4"/>
    <w:rsid w:val="0071283D"/>
    <w:rsid w:val="00712856"/>
    <w:rsid w:val="00712A37"/>
    <w:rsid w:val="00712A6C"/>
    <w:rsid w:val="00713158"/>
    <w:rsid w:val="00713168"/>
    <w:rsid w:val="0071319E"/>
    <w:rsid w:val="0071360F"/>
    <w:rsid w:val="007138F5"/>
    <w:rsid w:val="007145E5"/>
    <w:rsid w:val="00714E4C"/>
    <w:rsid w:val="00714FB5"/>
    <w:rsid w:val="007154EF"/>
    <w:rsid w:val="007156BD"/>
    <w:rsid w:val="00715C4E"/>
    <w:rsid w:val="007161C4"/>
    <w:rsid w:val="007162EC"/>
    <w:rsid w:val="0071687E"/>
    <w:rsid w:val="00716902"/>
    <w:rsid w:val="00716EA0"/>
    <w:rsid w:val="0071703A"/>
    <w:rsid w:val="00717351"/>
    <w:rsid w:val="00717942"/>
    <w:rsid w:val="00717F22"/>
    <w:rsid w:val="0072080C"/>
    <w:rsid w:val="007208BA"/>
    <w:rsid w:val="007210ED"/>
    <w:rsid w:val="00721195"/>
    <w:rsid w:val="007217E0"/>
    <w:rsid w:val="00721B6F"/>
    <w:rsid w:val="00721C5E"/>
    <w:rsid w:val="00722012"/>
    <w:rsid w:val="0072306E"/>
    <w:rsid w:val="00723B49"/>
    <w:rsid w:val="00723DC8"/>
    <w:rsid w:val="0072446B"/>
    <w:rsid w:val="007245D7"/>
    <w:rsid w:val="00724D4E"/>
    <w:rsid w:val="00725889"/>
    <w:rsid w:val="00725D35"/>
    <w:rsid w:val="007265D7"/>
    <w:rsid w:val="007266DD"/>
    <w:rsid w:val="00726748"/>
    <w:rsid w:val="00726AA9"/>
    <w:rsid w:val="00726CA3"/>
    <w:rsid w:val="00726E62"/>
    <w:rsid w:val="00727070"/>
    <w:rsid w:val="00727111"/>
    <w:rsid w:val="00727370"/>
    <w:rsid w:val="007273AA"/>
    <w:rsid w:val="0073010E"/>
    <w:rsid w:val="007304DE"/>
    <w:rsid w:val="007305D3"/>
    <w:rsid w:val="007305F6"/>
    <w:rsid w:val="00730CC6"/>
    <w:rsid w:val="00730D5F"/>
    <w:rsid w:val="00730E46"/>
    <w:rsid w:val="00732649"/>
    <w:rsid w:val="00732825"/>
    <w:rsid w:val="0073284A"/>
    <w:rsid w:val="007331EA"/>
    <w:rsid w:val="0073325F"/>
    <w:rsid w:val="00733AFF"/>
    <w:rsid w:val="00733D05"/>
    <w:rsid w:val="00734162"/>
    <w:rsid w:val="0073434D"/>
    <w:rsid w:val="007344FD"/>
    <w:rsid w:val="00734726"/>
    <w:rsid w:val="007347A6"/>
    <w:rsid w:val="00735772"/>
    <w:rsid w:val="00735D3E"/>
    <w:rsid w:val="00736603"/>
    <w:rsid w:val="00736964"/>
    <w:rsid w:val="00736C87"/>
    <w:rsid w:val="00736DB9"/>
    <w:rsid w:val="00736FE0"/>
    <w:rsid w:val="007371FA"/>
    <w:rsid w:val="00737E19"/>
    <w:rsid w:val="00737E7E"/>
    <w:rsid w:val="0074008F"/>
    <w:rsid w:val="00740472"/>
    <w:rsid w:val="00740818"/>
    <w:rsid w:val="007408CA"/>
    <w:rsid w:val="007409B6"/>
    <w:rsid w:val="00741495"/>
    <w:rsid w:val="00741612"/>
    <w:rsid w:val="00741AAD"/>
    <w:rsid w:val="00741DF9"/>
    <w:rsid w:val="007425B1"/>
    <w:rsid w:val="007426BD"/>
    <w:rsid w:val="00742700"/>
    <w:rsid w:val="00743400"/>
    <w:rsid w:val="007436E1"/>
    <w:rsid w:val="0074378A"/>
    <w:rsid w:val="007440C0"/>
    <w:rsid w:val="007443A8"/>
    <w:rsid w:val="00744589"/>
    <w:rsid w:val="007449BE"/>
    <w:rsid w:val="007450B1"/>
    <w:rsid w:val="00745432"/>
    <w:rsid w:val="007456F8"/>
    <w:rsid w:val="00745779"/>
    <w:rsid w:val="007458D5"/>
    <w:rsid w:val="00745A7D"/>
    <w:rsid w:val="00746033"/>
    <w:rsid w:val="007466DA"/>
    <w:rsid w:val="007469B1"/>
    <w:rsid w:val="00746A92"/>
    <w:rsid w:val="00746D07"/>
    <w:rsid w:val="00747533"/>
    <w:rsid w:val="007507CE"/>
    <w:rsid w:val="00750921"/>
    <w:rsid w:val="007513B8"/>
    <w:rsid w:val="0075144C"/>
    <w:rsid w:val="007514AC"/>
    <w:rsid w:val="007514D1"/>
    <w:rsid w:val="00751FC4"/>
    <w:rsid w:val="00752338"/>
    <w:rsid w:val="007525A5"/>
    <w:rsid w:val="00752D3E"/>
    <w:rsid w:val="00753219"/>
    <w:rsid w:val="007533BC"/>
    <w:rsid w:val="007534F8"/>
    <w:rsid w:val="00753F24"/>
    <w:rsid w:val="007541C0"/>
    <w:rsid w:val="007545A7"/>
    <w:rsid w:val="00754FDA"/>
    <w:rsid w:val="007555CE"/>
    <w:rsid w:val="007559B8"/>
    <w:rsid w:val="007559E6"/>
    <w:rsid w:val="0075630B"/>
    <w:rsid w:val="00756316"/>
    <w:rsid w:val="00756618"/>
    <w:rsid w:val="00756662"/>
    <w:rsid w:val="00756B80"/>
    <w:rsid w:val="007571B6"/>
    <w:rsid w:val="007576A4"/>
    <w:rsid w:val="0075794B"/>
    <w:rsid w:val="00757F52"/>
    <w:rsid w:val="007600D2"/>
    <w:rsid w:val="0076081D"/>
    <w:rsid w:val="00760A2B"/>
    <w:rsid w:val="00760B6A"/>
    <w:rsid w:val="007611A1"/>
    <w:rsid w:val="0076123B"/>
    <w:rsid w:val="00762891"/>
    <w:rsid w:val="007628F0"/>
    <w:rsid w:val="00762907"/>
    <w:rsid w:val="00762FE2"/>
    <w:rsid w:val="00763414"/>
    <w:rsid w:val="00763624"/>
    <w:rsid w:val="00763A9B"/>
    <w:rsid w:val="00763E48"/>
    <w:rsid w:val="00764C6F"/>
    <w:rsid w:val="0076553A"/>
    <w:rsid w:val="007656B0"/>
    <w:rsid w:val="0076579D"/>
    <w:rsid w:val="007660FB"/>
    <w:rsid w:val="007663F9"/>
    <w:rsid w:val="00766C5F"/>
    <w:rsid w:val="00766DBE"/>
    <w:rsid w:val="007676A5"/>
    <w:rsid w:val="0077009F"/>
    <w:rsid w:val="007707E2"/>
    <w:rsid w:val="00770854"/>
    <w:rsid w:val="007708CC"/>
    <w:rsid w:val="00770A71"/>
    <w:rsid w:val="00770CA2"/>
    <w:rsid w:val="00770EE6"/>
    <w:rsid w:val="00770EFA"/>
    <w:rsid w:val="00771001"/>
    <w:rsid w:val="007710C0"/>
    <w:rsid w:val="0077186F"/>
    <w:rsid w:val="007718EA"/>
    <w:rsid w:val="00771CC8"/>
    <w:rsid w:val="007723FA"/>
    <w:rsid w:val="0077284E"/>
    <w:rsid w:val="00772A86"/>
    <w:rsid w:val="00772DB8"/>
    <w:rsid w:val="00773BD8"/>
    <w:rsid w:val="00773BE7"/>
    <w:rsid w:val="00773EDB"/>
    <w:rsid w:val="007746C2"/>
    <w:rsid w:val="00774A36"/>
    <w:rsid w:val="00774C31"/>
    <w:rsid w:val="00774CF0"/>
    <w:rsid w:val="00774EFD"/>
    <w:rsid w:val="00775122"/>
    <w:rsid w:val="00775AD7"/>
    <w:rsid w:val="007760BE"/>
    <w:rsid w:val="0077640C"/>
    <w:rsid w:val="00776434"/>
    <w:rsid w:val="0077665C"/>
    <w:rsid w:val="0077771A"/>
    <w:rsid w:val="00777993"/>
    <w:rsid w:val="00777ABD"/>
    <w:rsid w:val="007805A2"/>
    <w:rsid w:val="0078092F"/>
    <w:rsid w:val="00780D52"/>
    <w:rsid w:val="007811A7"/>
    <w:rsid w:val="007811D0"/>
    <w:rsid w:val="00781387"/>
    <w:rsid w:val="00782FD2"/>
    <w:rsid w:val="007831EB"/>
    <w:rsid w:val="0078334A"/>
    <w:rsid w:val="00783480"/>
    <w:rsid w:val="007836AC"/>
    <w:rsid w:val="00783E03"/>
    <w:rsid w:val="00783E73"/>
    <w:rsid w:val="00783F1D"/>
    <w:rsid w:val="007849D6"/>
    <w:rsid w:val="00784B3C"/>
    <w:rsid w:val="00784C94"/>
    <w:rsid w:val="0078577A"/>
    <w:rsid w:val="00785A86"/>
    <w:rsid w:val="00785B0F"/>
    <w:rsid w:val="00785B79"/>
    <w:rsid w:val="0078612F"/>
    <w:rsid w:val="007866BB"/>
    <w:rsid w:val="0078685F"/>
    <w:rsid w:val="00786AB8"/>
    <w:rsid w:val="00786E7E"/>
    <w:rsid w:val="00786EA9"/>
    <w:rsid w:val="00787AED"/>
    <w:rsid w:val="00787DF8"/>
    <w:rsid w:val="00790051"/>
    <w:rsid w:val="00790B6F"/>
    <w:rsid w:val="00790BDA"/>
    <w:rsid w:val="00791A5A"/>
    <w:rsid w:val="00791E96"/>
    <w:rsid w:val="00792622"/>
    <w:rsid w:val="0079280F"/>
    <w:rsid w:val="007928AB"/>
    <w:rsid w:val="007929AF"/>
    <w:rsid w:val="00792EEF"/>
    <w:rsid w:val="00793BAE"/>
    <w:rsid w:val="00793D60"/>
    <w:rsid w:val="0079400F"/>
    <w:rsid w:val="007947B4"/>
    <w:rsid w:val="007949F2"/>
    <w:rsid w:val="00794C23"/>
    <w:rsid w:val="00794D57"/>
    <w:rsid w:val="007957D0"/>
    <w:rsid w:val="00795DA9"/>
    <w:rsid w:val="00796042"/>
    <w:rsid w:val="007963ED"/>
    <w:rsid w:val="0079677A"/>
    <w:rsid w:val="0079692E"/>
    <w:rsid w:val="00796D63"/>
    <w:rsid w:val="00796E12"/>
    <w:rsid w:val="00796FE7"/>
    <w:rsid w:val="00797A32"/>
    <w:rsid w:val="007A0010"/>
    <w:rsid w:val="007A0161"/>
    <w:rsid w:val="007A0201"/>
    <w:rsid w:val="007A0430"/>
    <w:rsid w:val="007A0892"/>
    <w:rsid w:val="007A08D7"/>
    <w:rsid w:val="007A092B"/>
    <w:rsid w:val="007A0F94"/>
    <w:rsid w:val="007A1249"/>
    <w:rsid w:val="007A1771"/>
    <w:rsid w:val="007A1EAD"/>
    <w:rsid w:val="007A2078"/>
    <w:rsid w:val="007A260F"/>
    <w:rsid w:val="007A2A85"/>
    <w:rsid w:val="007A2AF1"/>
    <w:rsid w:val="007A3556"/>
    <w:rsid w:val="007A3765"/>
    <w:rsid w:val="007A3B8B"/>
    <w:rsid w:val="007A3C47"/>
    <w:rsid w:val="007A41F7"/>
    <w:rsid w:val="007A4F17"/>
    <w:rsid w:val="007A509A"/>
    <w:rsid w:val="007A540D"/>
    <w:rsid w:val="007A5732"/>
    <w:rsid w:val="007A5AD8"/>
    <w:rsid w:val="007A5FED"/>
    <w:rsid w:val="007A619B"/>
    <w:rsid w:val="007A6540"/>
    <w:rsid w:val="007A6A94"/>
    <w:rsid w:val="007A6AE1"/>
    <w:rsid w:val="007A6CCD"/>
    <w:rsid w:val="007A6DD4"/>
    <w:rsid w:val="007A7261"/>
    <w:rsid w:val="007A72F5"/>
    <w:rsid w:val="007A74ED"/>
    <w:rsid w:val="007A7CF0"/>
    <w:rsid w:val="007B03A5"/>
    <w:rsid w:val="007B0755"/>
    <w:rsid w:val="007B08B9"/>
    <w:rsid w:val="007B11CB"/>
    <w:rsid w:val="007B12E2"/>
    <w:rsid w:val="007B1C86"/>
    <w:rsid w:val="007B1FE0"/>
    <w:rsid w:val="007B2037"/>
    <w:rsid w:val="007B22D8"/>
    <w:rsid w:val="007B233F"/>
    <w:rsid w:val="007B2484"/>
    <w:rsid w:val="007B2E38"/>
    <w:rsid w:val="007B33BD"/>
    <w:rsid w:val="007B33CC"/>
    <w:rsid w:val="007B38CD"/>
    <w:rsid w:val="007B3C1C"/>
    <w:rsid w:val="007B3D31"/>
    <w:rsid w:val="007B3FB4"/>
    <w:rsid w:val="007B44F1"/>
    <w:rsid w:val="007B475A"/>
    <w:rsid w:val="007B4B9F"/>
    <w:rsid w:val="007B507F"/>
    <w:rsid w:val="007B577E"/>
    <w:rsid w:val="007B60CB"/>
    <w:rsid w:val="007B6793"/>
    <w:rsid w:val="007B7281"/>
    <w:rsid w:val="007B729C"/>
    <w:rsid w:val="007B7335"/>
    <w:rsid w:val="007B7885"/>
    <w:rsid w:val="007B7B58"/>
    <w:rsid w:val="007B7E1F"/>
    <w:rsid w:val="007B7E83"/>
    <w:rsid w:val="007C026F"/>
    <w:rsid w:val="007C03D8"/>
    <w:rsid w:val="007C0517"/>
    <w:rsid w:val="007C05D7"/>
    <w:rsid w:val="007C0BC5"/>
    <w:rsid w:val="007C0EFF"/>
    <w:rsid w:val="007C0FBA"/>
    <w:rsid w:val="007C1C30"/>
    <w:rsid w:val="007C1EE5"/>
    <w:rsid w:val="007C26D4"/>
    <w:rsid w:val="007C2B01"/>
    <w:rsid w:val="007C2F67"/>
    <w:rsid w:val="007C3176"/>
    <w:rsid w:val="007C3A39"/>
    <w:rsid w:val="007C3C4F"/>
    <w:rsid w:val="007C42F2"/>
    <w:rsid w:val="007C46FC"/>
    <w:rsid w:val="007C479A"/>
    <w:rsid w:val="007C494A"/>
    <w:rsid w:val="007C4E16"/>
    <w:rsid w:val="007C4EC4"/>
    <w:rsid w:val="007C5472"/>
    <w:rsid w:val="007C5485"/>
    <w:rsid w:val="007C63FB"/>
    <w:rsid w:val="007C651A"/>
    <w:rsid w:val="007C6811"/>
    <w:rsid w:val="007C6DB6"/>
    <w:rsid w:val="007C71B4"/>
    <w:rsid w:val="007C7845"/>
    <w:rsid w:val="007D01FC"/>
    <w:rsid w:val="007D0734"/>
    <w:rsid w:val="007D1138"/>
    <w:rsid w:val="007D16F5"/>
    <w:rsid w:val="007D189A"/>
    <w:rsid w:val="007D1C15"/>
    <w:rsid w:val="007D36C8"/>
    <w:rsid w:val="007D394D"/>
    <w:rsid w:val="007D3C83"/>
    <w:rsid w:val="007D44F8"/>
    <w:rsid w:val="007D45FD"/>
    <w:rsid w:val="007D4D10"/>
    <w:rsid w:val="007D4F5B"/>
    <w:rsid w:val="007D542C"/>
    <w:rsid w:val="007D5688"/>
    <w:rsid w:val="007D592D"/>
    <w:rsid w:val="007D5EFF"/>
    <w:rsid w:val="007D61BB"/>
    <w:rsid w:val="007D62B9"/>
    <w:rsid w:val="007D6447"/>
    <w:rsid w:val="007D6631"/>
    <w:rsid w:val="007D7602"/>
    <w:rsid w:val="007D778D"/>
    <w:rsid w:val="007D7D9C"/>
    <w:rsid w:val="007D7FCA"/>
    <w:rsid w:val="007E0397"/>
    <w:rsid w:val="007E0938"/>
    <w:rsid w:val="007E0942"/>
    <w:rsid w:val="007E1569"/>
    <w:rsid w:val="007E16B4"/>
    <w:rsid w:val="007E1934"/>
    <w:rsid w:val="007E1BAE"/>
    <w:rsid w:val="007E1EE0"/>
    <w:rsid w:val="007E2193"/>
    <w:rsid w:val="007E26CF"/>
    <w:rsid w:val="007E28EF"/>
    <w:rsid w:val="007E37C8"/>
    <w:rsid w:val="007E3B03"/>
    <w:rsid w:val="007E40F0"/>
    <w:rsid w:val="007E4536"/>
    <w:rsid w:val="007E47DA"/>
    <w:rsid w:val="007E48D0"/>
    <w:rsid w:val="007E67A9"/>
    <w:rsid w:val="007E6B9C"/>
    <w:rsid w:val="007E6D39"/>
    <w:rsid w:val="007E7472"/>
    <w:rsid w:val="007E7FD3"/>
    <w:rsid w:val="007F0740"/>
    <w:rsid w:val="007F089F"/>
    <w:rsid w:val="007F08BE"/>
    <w:rsid w:val="007F0D4B"/>
    <w:rsid w:val="007F1159"/>
    <w:rsid w:val="007F149B"/>
    <w:rsid w:val="007F1628"/>
    <w:rsid w:val="007F1C5F"/>
    <w:rsid w:val="007F1D4F"/>
    <w:rsid w:val="007F2130"/>
    <w:rsid w:val="007F3254"/>
    <w:rsid w:val="007F344F"/>
    <w:rsid w:val="007F3553"/>
    <w:rsid w:val="007F3DCF"/>
    <w:rsid w:val="007F4282"/>
    <w:rsid w:val="007F42FE"/>
    <w:rsid w:val="007F4347"/>
    <w:rsid w:val="007F463E"/>
    <w:rsid w:val="007F4666"/>
    <w:rsid w:val="007F51CA"/>
    <w:rsid w:val="007F5458"/>
    <w:rsid w:val="007F554E"/>
    <w:rsid w:val="007F57FA"/>
    <w:rsid w:val="007F5DFF"/>
    <w:rsid w:val="007F6436"/>
    <w:rsid w:val="007F6F44"/>
    <w:rsid w:val="007F731F"/>
    <w:rsid w:val="007F7444"/>
    <w:rsid w:val="007F744B"/>
    <w:rsid w:val="007F7729"/>
    <w:rsid w:val="007F7C09"/>
    <w:rsid w:val="007F7CDE"/>
    <w:rsid w:val="007F7D02"/>
    <w:rsid w:val="0080011F"/>
    <w:rsid w:val="0080062C"/>
    <w:rsid w:val="008007F2"/>
    <w:rsid w:val="00800872"/>
    <w:rsid w:val="00800C1B"/>
    <w:rsid w:val="00800F98"/>
    <w:rsid w:val="00801254"/>
    <w:rsid w:val="00801EAF"/>
    <w:rsid w:val="008024A1"/>
    <w:rsid w:val="00803556"/>
    <w:rsid w:val="008035EF"/>
    <w:rsid w:val="008040E2"/>
    <w:rsid w:val="00804112"/>
    <w:rsid w:val="00804705"/>
    <w:rsid w:val="008047C2"/>
    <w:rsid w:val="00804A65"/>
    <w:rsid w:val="00804EB5"/>
    <w:rsid w:val="00805BB9"/>
    <w:rsid w:val="00805C2F"/>
    <w:rsid w:val="00805C41"/>
    <w:rsid w:val="00806DE8"/>
    <w:rsid w:val="008074DA"/>
    <w:rsid w:val="008104BD"/>
    <w:rsid w:val="008106CF"/>
    <w:rsid w:val="00810B86"/>
    <w:rsid w:val="008112FD"/>
    <w:rsid w:val="008113E7"/>
    <w:rsid w:val="0081183B"/>
    <w:rsid w:val="0081188A"/>
    <w:rsid w:val="0081194E"/>
    <w:rsid w:val="00811C19"/>
    <w:rsid w:val="00811EB6"/>
    <w:rsid w:val="008125CC"/>
    <w:rsid w:val="00812883"/>
    <w:rsid w:val="00812B3E"/>
    <w:rsid w:val="00812C95"/>
    <w:rsid w:val="00812E6A"/>
    <w:rsid w:val="00813D62"/>
    <w:rsid w:val="00814109"/>
    <w:rsid w:val="008154A5"/>
    <w:rsid w:val="00815649"/>
    <w:rsid w:val="008159C5"/>
    <w:rsid w:val="00816015"/>
    <w:rsid w:val="008168E8"/>
    <w:rsid w:val="00816D9F"/>
    <w:rsid w:val="0081729C"/>
    <w:rsid w:val="00817457"/>
    <w:rsid w:val="008177F2"/>
    <w:rsid w:val="00820063"/>
    <w:rsid w:val="008200DB"/>
    <w:rsid w:val="008204D2"/>
    <w:rsid w:val="008211BC"/>
    <w:rsid w:val="0082141F"/>
    <w:rsid w:val="00821690"/>
    <w:rsid w:val="00821857"/>
    <w:rsid w:val="008218E1"/>
    <w:rsid w:val="00821B28"/>
    <w:rsid w:val="00821EC3"/>
    <w:rsid w:val="00822405"/>
    <w:rsid w:val="008229C7"/>
    <w:rsid w:val="00822AD5"/>
    <w:rsid w:val="0082305D"/>
    <w:rsid w:val="0082325E"/>
    <w:rsid w:val="0082329D"/>
    <w:rsid w:val="008233C1"/>
    <w:rsid w:val="00823437"/>
    <w:rsid w:val="00823639"/>
    <w:rsid w:val="00823863"/>
    <w:rsid w:val="008240D9"/>
    <w:rsid w:val="00824371"/>
    <w:rsid w:val="008244A9"/>
    <w:rsid w:val="0082497A"/>
    <w:rsid w:val="00824C36"/>
    <w:rsid w:val="00824D03"/>
    <w:rsid w:val="0082513C"/>
    <w:rsid w:val="00825619"/>
    <w:rsid w:val="0082605E"/>
    <w:rsid w:val="0082621E"/>
    <w:rsid w:val="0082623D"/>
    <w:rsid w:val="0082687A"/>
    <w:rsid w:val="00826909"/>
    <w:rsid w:val="00826BC5"/>
    <w:rsid w:val="00826D45"/>
    <w:rsid w:val="0082750E"/>
    <w:rsid w:val="0082758B"/>
    <w:rsid w:val="00827755"/>
    <w:rsid w:val="00827C95"/>
    <w:rsid w:val="008301C2"/>
    <w:rsid w:val="0083028E"/>
    <w:rsid w:val="00830474"/>
    <w:rsid w:val="00830C8B"/>
    <w:rsid w:val="00830E28"/>
    <w:rsid w:val="00831394"/>
    <w:rsid w:val="00831901"/>
    <w:rsid w:val="00832196"/>
    <w:rsid w:val="0083257B"/>
    <w:rsid w:val="00832914"/>
    <w:rsid w:val="00832B30"/>
    <w:rsid w:val="00833A7E"/>
    <w:rsid w:val="00833CB9"/>
    <w:rsid w:val="00833CD3"/>
    <w:rsid w:val="008340AC"/>
    <w:rsid w:val="00835155"/>
    <w:rsid w:val="008354A8"/>
    <w:rsid w:val="00835964"/>
    <w:rsid w:val="00835AE0"/>
    <w:rsid w:val="0083617A"/>
    <w:rsid w:val="00836AA0"/>
    <w:rsid w:val="00836F05"/>
    <w:rsid w:val="00837022"/>
    <w:rsid w:val="00837285"/>
    <w:rsid w:val="00837A4E"/>
    <w:rsid w:val="00837ABC"/>
    <w:rsid w:val="00837DF8"/>
    <w:rsid w:val="00840029"/>
    <w:rsid w:val="008400E5"/>
    <w:rsid w:val="00840105"/>
    <w:rsid w:val="00840343"/>
    <w:rsid w:val="008403DD"/>
    <w:rsid w:val="00840B51"/>
    <w:rsid w:val="00840F87"/>
    <w:rsid w:val="0084187D"/>
    <w:rsid w:val="00841C24"/>
    <w:rsid w:val="008422CD"/>
    <w:rsid w:val="008422D2"/>
    <w:rsid w:val="00842722"/>
    <w:rsid w:val="00842A8A"/>
    <w:rsid w:val="00842C6B"/>
    <w:rsid w:val="00842D6F"/>
    <w:rsid w:val="00842F53"/>
    <w:rsid w:val="00842FFC"/>
    <w:rsid w:val="00843208"/>
    <w:rsid w:val="008433C2"/>
    <w:rsid w:val="00843A6A"/>
    <w:rsid w:val="00843BB2"/>
    <w:rsid w:val="00843D07"/>
    <w:rsid w:val="00844096"/>
    <w:rsid w:val="008448F5"/>
    <w:rsid w:val="008453BE"/>
    <w:rsid w:val="0084552F"/>
    <w:rsid w:val="0084558B"/>
    <w:rsid w:val="00845595"/>
    <w:rsid w:val="008455B4"/>
    <w:rsid w:val="00845CF5"/>
    <w:rsid w:val="00846448"/>
    <w:rsid w:val="008475AC"/>
    <w:rsid w:val="008475E4"/>
    <w:rsid w:val="00847C30"/>
    <w:rsid w:val="00847D74"/>
    <w:rsid w:val="008503D3"/>
    <w:rsid w:val="008504E8"/>
    <w:rsid w:val="0085069F"/>
    <w:rsid w:val="00850ECB"/>
    <w:rsid w:val="00851214"/>
    <w:rsid w:val="008524E2"/>
    <w:rsid w:val="008529BE"/>
    <w:rsid w:val="00852ED9"/>
    <w:rsid w:val="00853394"/>
    <w:rsid w:val="008533AE"/>
    <w:rsid w:val="00853E53"/>
    <w:rsid w:val="008540AD"/>
    <w:rsid w:val="00854138"/>
    <w:rsid w:val="00854454"/>
    <w:rsid w:val="00854636"/>
    <w:rsid w:val="00854AAE"/>
    <w:rsid w:val="00855604"/>
    <w:rsid w:val="008557DC"/>
    <w:rsid w:val="00855E89"/>
    <w:rsid w:val="0085674E"/>
    <w:rsid w:val="00856882"/>
    <w:rsid w:val="00856A8F"/>
    <w:rsid w:val="00856A9C"/>
    <w:rsid w:val="00856F39"/>
    <w:rsid w:val="00856FE3"/>
    <w:rsid w:val="008571B3"/>
    <w:rsid w:val="00857F28"/>
    <w:rsid w:val="00860B63"/>
    <w:rsid w:val="00860E50"/>
    <w:rsid w:val="00860F70"/>
    <w:rsid w:val="0086109A"/>
    <w:rsid w:val="00861512"/>
    <w:rsid w:val="00861848"/>
    <w:rsid w:val="00861A6B"/>
    <w:rsid w:val="00861BB5"/>
    <w:rsid w:val="00862A11"/>
    <w:rsid w:val="00862C36"/>
    <w:rsid w:val="00862DC7"/>
    <w:rsid w:val="00862DFB"/>
    <w:rsid w:val="008635D5"/>
    <w:rsid w:val="008637BA"/>
    <w:rsid w:val="0086396A"/>
    <w:rsid w:val="00863D52"/>
    <w:rsid w:val="00863DA2"/>
    <w:rsid w:val="00863DC4"/>
    <w:rsid w:val="008643E5"/>
    <w:rsid w:val="0086483F"/>
    <w:rsid w:val="00864C26"/>
    <w:rsid w:val="00864D98"/>
    <w:rsid w:val="00865026"/>
    <w:rsid w:val="008653CE"/>
    <w:rsid w:val="008658D8"/>
    <w:rsid w:val="00865E59"/>
    <w:rsid w:val="008661A2"/>
    <w:rsid w:val="0086648F"/>
    <w:rsid w:val="008667A2"/>
    <w:rsid w:val="008673F3"/>
    <w:rsid w:val="00867AF9"/>
    <w:rsid w:val="00867CA4"/>
    <w:rsid w:val="00867ED1"/>
    <w:rsid w:val="00867F77"/>
    <w:rsid w:val="0087031A"/>
    <w:rsid w:val="008708F0"/>
    <w:rsid w:val="00871038"/>
    <w:rsid w:val="00871864"/>
    <w:rsid w:val="00871C13"/>
    <w:rsid w:val="00871D2F"/>
    <w:rsid w:val="00872367"/>
    <w:rsid w:val="008724DA"/>
    <w:rsid w:val="008725C6"/>
    <w:rsid w:val="0087292E"/>
    <w:rsid w:val="00873056"/>
    <w:rsid w:val="00873AB9"/>
    <w:rsid w:val="00873AEE"/>
    <w:rsid w:val="008741F4"/>
    <w:rsid w:val="008743B7"/>
    <w:rsid w:val="0087477D"/>
    <w:rsid w:val="008750EA"/>
    <w:rsid w:val="008752D2"/>
    <w:rsid w:val="008752FB"/>
    <w:rsid w:val="00875696"/>
    <w:rsid w:val="0087576C"/>
    <w:rsid w:val="008763F8"/>
    <w:rsid w:val="00876DE3"/>
    <w:rsid w:val="008778B4"/>
    <w:rsid w:val="00877DEE"/>
    <w:rsid w:val="008801E5"/>
    <w:rsid w:val="0088074F"/>
    <w:rsid w:val="00881273"/>
    <w:rsid w:val="00881292"/>
    <w:rsid w:val="008813B0"/>
    <w:rsid w:val="00881795"/>
    <w:rsid w:val="00881B17"/>
    <w:rsid w:val="00881FC1"/>
    <w:rsid w:val="00882166"/>
    <w:rsid w:val="00882223"/>
    <w:rsid w:val="008823A4"/>
    <w:rsid w:val="008827CF"/>
    <w:rsid w:val="008829BA"/>
    <w:rsid w:val="00882A18"/>
    <w:rsid w:val="00883711"/>
    <w:rsid w:val="00883A26"/>
    <w:rsid w:val="00883AF3"/>
    <w:rsid w:val="00884304"/>
    <w:rsid w:val="00884523"/>
    <w:rsid w:val="008851CD"/>
    <w:rsid w:val="00885354"/>
    <w:rsid w:val="008853D0"/>
    <w:rsid w:val="00885636"/>
    <w:rsid w:val="00886299"/>
    <w:rsid w:val="008868F4"/>
    <w:rsid w:val="00886920"/>
    <w:rsid w:val="00886BB0"/>
    <w:rsid w:val="00886FC7"/>
    <w:rsid w:val="0088712A"/>
    <w:rsid w:val="0088741A"/>
    <w:rsid w:val="0088770A"/>
    <w:rsid w:val="00887826"/>
    <w:rsid w:val="00887C0D"/>
    <w:rsid w:val="00887C56"/>
    <w:rsid w:val="00887C7D"/>
    <w:rsid w:val="00887D41"/>
    <w:rsid w:val="00887F95"/>
    <w:rsid w:val="008907B8"/>
    <w:rsid w:val="0089094B"/>
    <w:rsid w:val="00891288"/>
    <w:rsid w:val="008921D8"/>
    <w:rsid w:val="00892295"/>
    <w:rsid w:val="0089306A"/>
    <w:rsid w:val="00893279"/>
    <w:rsid w:val="008933E4"/>
    <w:rsid w:val="00893AFC"/>
    <w:rsid w:val="00893B15"/>
    <w:rsid w:val="0089434B"/>
    <w:rsid w:val="0089434D"/>
    <w:rsid w:val="00894D9F"/>
    <w:rsid w:val="0089517C"/>
    <w:rsid w:val="0089553E"/>
    <w:rsid w:val="008961F2"/>
    <w:rsid w:val="0089667E"/>
    <w:rsid w:val="00896AD7"/>
    <w:rsid w:val="00896F19"/>
    <w:rsid w:val="00897423"/>
    <w:rsid w:val="008A01EC"/>
    <w:rsid w:val="008A028E"/>
    <w:rsid w:val="008A05AF"/>
    <w:rsid w:val="008A079C"/>
    <w:rsid w:val="008A0F33"/>
    <w:rsid w:val="008A0F5C"/>
    <w:rsid w:val="008A115B"/>
    <w:rsid w:val="008A11CE"/>
    <w:rsid w:val="008A1781"/>
    <w:rsid w:val="008A275A"/>
    <w:rsid w:val="008A2D21"/>
    <w:rsid w:val="008A2E25"/>
    <w:rsid w:val="008A40AA"/>
    <w:rsid w:val="008A4158"/>
    <w:rsid w:val="008A4A3B"/>
    <w:rsid w:val="008A4AD8"/>
    <w:rsid w:val="008A4E2D"/>
    <w:rsid w:val="008A5339"/>
    <w:rsid w:val="008A5B7B"/>
    <w:rsid w:val="008A5E63"/>
    <w:rsid w:val="008A610F"/>
    <w:rsid w:val="008A6E44"/>
    <w:rsid w:val="008A6F42"/>
    <w:rsid w:val="008A70E3"/>
    <w:rsid w:val="008A70EC"/>
    <w:rsid w:val="008A7491"/>
    <w:rsid w:val="008A7AAF"/>
    <w:rsid w:val="008A7ADD"/>
    <w:rsid w:val="008A7AE2"/>
    <w:rsid w:val="008A7C1E"/>
    <w:rsid w:val="008A7C2E"/>
    <w:rsid w:val="008A7E94"/>
    <w:rsid w:val="008B030E"/>
    <w:rsid w:val="008B0EA0"/>
    <w:rsid w:val="008B147F"/>
    <w:rsid w:val="008B14E9"/>
    <w:rsid w:val="008B16ED"/>
    <w:rsid w:val="008B2427"/>
    <w:rsid w:val="008B2685"/>
    <w:rsid w:val="008B320D"/>
    <w:rsid w:val="008B341C"/>
    <w:rsid w:val="008B35CA"/>
    <w:rsid w:val="008B383E"/>
    <w:rsid w:val="008B3F48"/>
    <w:rsid w:val="008B43D3"/>
    <w:rsid w:val="008B450C"/>
    <w:rsid w:val="008B48BA"/>
    <w:rsid w:val="008B4985"/>
    <w:rsid w:val="008B56E4"/>
    <w:rsid w:val="008B5ADF"/>
    <w:rsid w:val="008B63B8"/>
    <w:rsid w:val="008B648D"/>
    <w:rsid w:val="008B677A"/>
    <w:rsid w:val="008B6FA2"/>
    <w:rsid w:val="008B77BD"/>
    <w:rsid w:val="008B7D80"/>
    <w:rsid w:val="008B7FDC"/>
    <w:rsid w:val="008C0168"/>
    <w:rsid w:val="008C04F1"/>
    <w:rsid w:val="008C0B03"/>
    <w:rsid w:val="008C19F4"/>
    <w:rsid w:val="008C1D9A"/>
    <w:rsid w:val="008C3826"/>
    <w:rsid w:val="008C4811"/>
    <w:rsid w:val="008C4C0E"/>
    <w:rsid w:val="008C4FA2"/>
    <w:rsid w:val="008C50E1"/>
    <w:rsid w:val="008C55CC"/>
    <w:rsid w:val="008C5CCB"/>
    <w:rsid w:val="008C5DA7"/>
    <w:rsid w:val="008C5DD1"/>
    <w:rsid w:val="008C5F8E"/>
    <w:rsid w:val="008C7066"/>
    <w:rsid w:val="008C72AA"/>
    <w:rsid w:val="008C7372"/>
    <w:rsid w:val="008C75B1"/>
    <w:rsid w:val="008C7DCC"/>
    <w:rsid w:val="008C7DFC"/>
    <w:rsid w:val="008D0040"/>
    <w:rsid w:val="008D0118"/>
    <w:rsid w:val="008D100F"/>
    <w:rsid w:val="008D1041"/>
    <w:rsid w:val="008D16D8"/>
    <w:rsid w:val="008D170F"/>
    <w:rsid w:val="008D17A3"/>
    <w:rsid w:val="008D1BB6"/>
    <w:rsid w:val="008D1E92"/>
    <w:rsid w:val="008D22FC"/>
    <w:rsid w:val="008D2585"/>
    <w:rsid w:val="008D2615"/>
    <w:rsid w:val="008D2C1B"/>
    <w:rsid w:val="008D2CC1"/>
    <w:rsid w:val="008D2DBC"/>
    <w:rsid w:val="008D32DC"/>
    <w:rsid w:val="008D3528"/>
    <w:rsid w:val="008D3DA0"/>
    <w:rsid w:val="008D4435"/>
    <w:rsid w:val="008D467C"/>
    <w:rsid w:val="008D4736"/>
    <w:rsid w:val="008D4D16"/>
    <w:rsid w:val="008D4F59"/>
    <w:rsid w:val="008D4FBE"/>
    <w:rsid w:val="008D5182"/>
    <w:rsid w:val="008D529C"/>
    <w:rsid w:val="008D57D7"/>
    <w:rsid w:val="008D5926"/>
    <w:rsid w:val="008D59F3"/>
    <w:rsid w:val="008D5DED"/>
    <w:rsid w:val="008D6194"/>
    <w:rsid w:val="008D64B7"/>
    <w:rsid w:val="008D6A17"/>
    <w:rsid w:val="008D7AB0"/>
    <w:rsid w:val="008E01E5"/>
    <w:rsid w:val="008E09D4"/>
    <w:rsid w:val="008E0F3F"/>
    <w:rsid w:val="008E180A"/>
    <w:rsid w:val="008E1875"/>
    <w:rsid w:val="008E18A2"/>
    <w:rsid w:val="008E1CA6"/>
    <w:rsid w:val="008E2057"/>
    <w:rsid w:val="008E2795"/>
    <w:rsid w:val="008E28AC"/>
    <w:rsid w:val="008E2F97"/>
    <w:rsid w:val="008E30E2"/>
    <w:rsid w:val="008E40F1"/>
    <w:rsid w:val="008E43DD"/>
    <w:rsid w:val="008E4602"/>
    <w:rsid w:val="008E46FD"/>
    <w:rsid w:val="008E5137"/>
    <w:rsid w:val="008E52F0"/>
    <w:rsid w:val="008E544D"/>
    <w:rsid w:val="008E5A46"/>
    <w:rsid w:val="008E6054"/>
    <w:rsid w:val="008E60C8"/>
    <w:rsid w:val="008E6286"/>
    <w:rsid w:val="008E64F6"/>
    <w:rsid w:val="008E703E"/>
    <w:rsid w:val="008E73F0"/>
    <w:rsid w:val="008E7BC7"/>
    <w:rsid w:val="008F01AF"/>
    <w:rsid w:val="008F03C0"/>
    <w:rsid w:val="008F1107"/>
    <w:rsid w:val="008F168D"/>
    <w:rsid w:val="008F17C4"/>
    <w:rsid w:val="008F1EDC"/>
    <w:rsid w:val="008F201F"/>
    <w:rsid w:val="008F23DD"/>
    <w:rsid w:val="008F2A87"/>
    <w:rsid w:val="008F2B54"/>
    <w:rsid w:val="008F2E73"/>
    <w:rsid w:val="008F3059"/>
    <w:rsid w:val="008F33E2"/>
    <w:rsid w:val="008F3580"/>
    <w:rsid w:val="008F37C0"/>
    <w:rsid w:val="008F3BDA"/>
    <w:rsid w:val="008F4012"/>
    <w:rsid w:val="008F40E7"/>
    <w:rsid w:val="008F4919"/>
    <w:rsid w:val="008F4B3D"/>
    <w:rsid w:val="008F5035"/>
    <w:rsid w:val="008F5244"/>
    <w:rsid w:val="008F59B0"/>
    <w:rsid w:val="008F5B14"/>
    <w:rsid w:val="008F5C37"/>
    <w:rsid w:val="008F63BA"/>
    <w:rsid w:val="008F6791"/>
    <w:rsid w:val="008F6995"/>
    <w:rsid w:val="008F69DE"/>
    <w:rsid w:val="008F6A30"/>
    <w:rsid w:val="008F6AE6"/>
    <w:rsid w:val="008F6C4C"/>
    <w:rsid w:val="008F6FF0"/>
    <w:rsid w:val="008F736A"/>
    <w:rsid w:val="008F7FCD"/>
    <w:rsid w:val="00900496"/>
    <w:rsid w:val="00900A6F"/>
    <w:rsid w:val="00900DD2"/>
    <w:rsid w:val="0090148C"/>
    <w:rsid w:val="00901575"/>
    <w:rsid w:val="00901895"/>
    <w:rsid w:val="00901C2A"/>
    <w:rsid w:val="009026EE"/>
    <w:rsid w:val="00902A75"/>
    <w:rsid w:val="00902C8D"/>
    <w:rsid w:val="00902F07"/>
    <w:rsid w:val="00903028"/>
    <w:rsid w:val="0090303F"/>
    <w:rsid w:val="0090314D"/>
    <w:rsid w:val="0090366B"/>
    <w:rsid w:val="00903C82"/>
    <w:rsid w:val="00903DD8"/>
    <w:rsid w:val="00903EA9"/>
    <w:rsid w:val="0090413D"/>
    <w:rsid w:val="0090443C"/>
    <w:rsid w:val="009048A6"/>
    <w:rsid w:val="00904D04"/>
    <w:rsid w:val="00904E5A"/>
    <w:rsid w:val="00905F72"/>
    <w:rsid w:val="009060D7"/>
    <w:rsid w:val="009069EF"/>
    <w:rsid w:val="00906AFF"/>
    <w:rsid w:val="00906BA9"/>
    <w:rsid w:val="00907AC9"/>
    <w:rsid w:val="00910770"/>
    <w:rsid w:val="009107AA"/>
    <w:rsid w:val="00911229"/>
    <w:rsid w:val="0091153C"/>
    <w:rsid w:val="00912073"/>
    <w:rsid w:val="00912153"/>
    <w:rsid w:val="009125D3"/>
    <w:rsid w:val="009125F8"/>
    <w:rsid w:val="009129E8"/>
    <w:rsid w:val="00913045"/>
    <w:rsid w:val="0091361D"/>
    <w:rsid w:val="00913814"/>
    <w:rsid w:val="009138D7"/>
    <w:rsid w:val="009139BA"/>
    <w:rsid w:val="00913A0B"/>
    <w:rsid w:val="009142DB"/>
    <w:rsid w:val="00914317"/>
    <w:rsid w:val="00914698"/>
    <w:rsid w:val="0091485F"/>
    <w:rsid w:val="009157E5"/>
    <w:rsid w:val="00915B45"/>
    <w:rsid w:val="00915F6A"/>
    <w:rsid w:val="00916392"/>
    <w:rsid w:val="0091704E"/>
    <w:rsid w:val="0091708F"/>
    <w:rsid w:val="00917384"/>
    <w:rsid w:val="009175B7"/>
    <w:rsid w:val="00917676"/>
    <w:rsid w:val="00917BDA"/>
    <w:rsid w:val="00917BF4"/>
    <w:rsid w:val="0092027E"/>
    <w:rsid w:val="00920460"/>
    <w:rsid w:val="0092048F"/>
    <w:rsid w:val="0092057D"/>
    <w:rsid w:val="009205BF"/>
    <w:rsid w:val="00920C73"/>
    <w:rsid w:val="0092104C"/>
    <w:rsid w:val="009211D0"/>
    <w:rsid w:val="0092153E"/>
    <w:rsid w:val="00921554"/>
    <w:rsid w:val="0092158B"/>
    <w:rsid w:val="00922198"/>
    <w:rsid w:val="009238FB"/>
    <w:rsid w:val="0092394E"/>
    <w:rsid w:val="00923E0C"/>
    <w:rsid w:val="009248EF"/>
    <w:rsid w:val="00924DEC"/>
    <w:rsid w:val="00924F8D"/>
    <w:rsid w:val="0092582F"/>
    <w:rsid w:val="00925D9B"/>
    <w:rsid w:val="0092678A"/>
    <w:rsid w:val="00926BA4"/>
    <w:rsid w:val="00927186"/>
    <w:rsid w:val="0092746A"/>
    <w:rsid w:val="0092778E"/>
    <w:rsid w:val="00927862"/>
    <w:rsid w:val="009278BA"/>
    <w:rsid w:val="00927C47"/>
    <w:rsid w:val="00927E45"/>
    <w:rsid w:val="00927EAE"/>
    <w:rsid w:val="00930433"/>
    <w:rsid w:val="009308A2"/>
    <w:rsid w:val="00930BA9"/>
    <w:rsid w:val="00930C64"/>
    <w:rsid w:val="00930CBC"/>
    <w:rsid w:val="0093168E"/>
    <w:rsid w:val="00931D63"/>
    <w:rsid w:val="009323A4"/>
    <w:rsid w:val="009325AA"/>
    <w:rsid w:val="009335E1"/>
    <w:rsid w:val="009337C6"/>
    <w:rsid w:val="00933914"/>
    <w:rsid w:val="00933BEE"/>
    <w:rsid w:val="00933E40"/>
    <w:rsid w:val="0093424A"/>
    <w:rsid w:val="00934F25"/>
    <w:rsid w:val="00935021"/>
    <w:rsid w:val="0093573D"/>
    <w:rsid w:val="0093576C"/>
    <w:rsid w:val="00935842"/>
    <w:rsid w:val="00935AFB"/>
    <w:rsid w:val="00935BC7"/>
    <w:rsid w:val="00936037"/>
    <w:rsid w:val="00936070"/>
    <w:rsid w:val="009360CA"/>
    <w:rsid w:val="009360F6"/>
    <w:rsid w:val="00937539"/>
    <w:rsid w:val="00937565"/>
    <w:rsid w:val="009378EB"/>
    <w:rsid w:val="00937C8D"/>
    <w:rsid w:val="0094054A"/>
    <w:rsid w:val="00940AA2"/>
    <w:rsid w:val="00940C94"/>
    <w:rsid w:val="00941326"/>
    <w:rsid w:val="0094165C"/>
    <w:rsid w:val="009416EF"/>
    <w:rsid w:val="00941E59"/>
    <w:rsid w:val="00942D2C"/>
    <w:rsid w:val="00942D59"/>
    <w:rsid w:val="00942E19"/>
    <w:rsid w:val="00943033"/>
    <w:rsid w:val="00943534"/>
    <w:rsid w:val="00943CBC"/>
    <w:rsid w:val="00943F39"/>
    <w:rsid w:val="00944178"/>
    <w:rsid w:val="00944187"/>
    <w:rsid w:val="0094450C"/>
    <w:rsid w:val="009449C6"/>
    <w:rsid w:val="00944D98"/>
    <w:rsid w:val="00944E23"/>
    <w:rsid w:val="00944EDC"/>
    <w:rsid w:val="00944F8A"/>
    <w:rsid w:val="00945B5E"/>
    <w:rsid w:val="0094636D"/>
    <w:rsid w:val="009466AC"/>
    <w:rsid w:val="009467FC"/>
    <w:rsid w:val="00946EE0"/>
    <w:rsid w:val="00947445"/>
    <w:rsid w:val="009500C3"/>
    <w:rsid w:val="009506EB"/>
    <w:rsid w:val="009517BD"/>
    <w:rsid w:val="00951A26"/>
    <w:rsid w:val="00951B78"/>
    <w:rsid w:val="00952188"/>
    <w:rsid w:val="00952472"/>
    <w:rsid w:val="00952A64"/>
    <w:rsid w:val="00952F5E"/>
    <w:rsid w:val="00953235"/>
    <w:rsid w:val="009533BF"/>
    <w:rsid w:val="009534DD"/>
    <w:rsid w:val="00953545"/>
    <w:rsid w:val="0095397B"/>
    <w:rsid w:val="00953B32"/>
    <w:rsid w:val="00953FAC"/>
    <w:rsid w:val="0095441E"/>
    <w:rsid w:val="0095476C"/>
    <w:rsid w:val="009550A0"/>
    <w:rsid w:val="00955390"/>
    <w:rsid w:val="00955496"/>
    <w:rsid w:val="00955693"/>
    <w:rsid w:val="00955818"/>
    <w:rsid w:val="009564BE"/>
    <w:rsid w:val="009567CF"/>
    <w:rsid w:val="00956C99"/>
    <w:rsid w:val="009572C9"/>
    <w:rsid w:val="009577BC"/>
    <w:rsid w:val="00957AED"/>
    <w:rsid w:val="00957BAF"/>
    <w:rsid w:val="00960332"/>
    <w:rsid w:val="0096043F"/>
    <w:rsid w:val="00960953"/>
    <w:rsid w:val="00960CE4"/>
    <w:rsid w:val="00960FB8"/>
    <w:rsid w:val="00961C8C"/>
    <w:rsid w:val="0096204A"/>
    <w:rsid w:val="00962462"/>
    <w:rsid w:val="0096316C"/>
    <w:rsid w:val="00963243"/>
    <w:rsid w:val="00963738"/>
    <w:rsid w:val="00963A4B"/>
    <w:rsid w:val="00963AFD"/>
    <w:rsid w:val="00963D58"/>
    <w:rsid w:val="00963E72"/>
    <w:rsid w:val="0096451F"/>
    <w:rsid w:val="009646F2"/>
    <w:rsid w:val="00965154"/>
    <w:rsid w:val="00965156"/>
    <w:rsid w:val="00965A8F"/>
    <w:rsid w:val="00965AEA"/>
    <w:rsid w:val="00965E43"/>
    <w:rsid w:val="00966198"/>
    <w:rsid w:val="0096637C"/>
    <w:rsid w:val="00966626"/>
    <w:rsid w:val="00966711"/>
    <w:rsid w:val="0096731C"/>
    <w:rsid w:val="00967605"/>
    <w:rsid w:val="00967965"/>
    <w:rsid w:val="00967C8D"/>
    <w:rsid w:val="00967D46"/>
    <w:rsid w:val="00967FB6"/>
    <w:rsid w:val="0097005E"/>
    <w:rsid w:val="00970591"/>
    <w:rsid w:val="0097110A"/>
    <w:rsid w:val="009712A5"/>
    <w:rsid w:val="00971650"/>
    <w:rsid w:val="00971851"/>
    <w:rsid w:val="0097192E"/>
    <w:rsid w:val="00971A4F"/>
    <w:rsid w:val="00971B32"/>
    <w:rsid w:val="00972247"/>
    <w:rsid w:val="009725E3"/>
    <w:rsid w:val="0097297F"/>
    <w:rsid w:val="00972A33"/>
    <w:rsid w:val="0097300C"/>
    <w:rsid w:val="0097302B"/>
    <w:rsid w:val="00974213"/>
    <w:rsid w:val="00974451"/>
    <w:rsid w:val="0097475F"/>
    <w:rsid w:val="00974D04"/>
    <w:rsid w:val="00974FD7"/>
    <w:rsid w:val="00975268"/>
    <w:rsid w:val="00975448"/>
    <w:rsid w:val="009758C5"/>
    <w:rsid w:val="00975A3A"/>
    <w:rsid w:val="00975DA2"/>
    <w:rsid w:val="00975EDC"/>
    <w:rsid w:val="00975FC6"/>
    <w:rsid w:val="009760E9"/>
    <w:rsid w:val="009769D4"/>
    <w:rsid w:val="009772F4"/>
    <w:rsid w:val="00977809"/>
    <w:rsid w:val="0097799D"/>
    <w:rsid w:val="00977BCE"/>
    <w:rsid w:val="00980338"/>
    <w:rsid w:val="00980717"/>
    <w:rsid w:val="009809EE"/>
    <w:rsid w:val="009809F9"/>
    <w:rsid w:val="00980E70"/>
    <w:rsid w:val="00981476"/>
    <w:rsid w:val="009818A8"/>
    <w:rsid w:val="009819CE"/>
    <w:rsid w:val="00981B1B"/>
    <w:rsid w:val="00982079"/>
    <w:rsid w:val="009826E3"/>
    <w:rsid w:val="00982924"/>
    <w:rsid w:val="00982C7C"/>
    <w:rsid w:val="00982F95"/>
    <w:rsid w:val="0098321D"/>
    <w:rsid w:val="00983B68"/>
    <w:rsid w:val="00983DF5"/>
    <w:rsid w:val="00984365"/>
    <w:rsid w:val="009846CD"/>
    <w:rsid w:val="00984A21"/>
    <w:rsid w:val="00985234"/>
    <w:rsid w:val="00985292"/>
    <w:rsid w:val="00985C80"/>
    <w:rsid w:val="00986144"/>
    <w:rsid w:val="0098657A"/>
    <w:rsid w:val="00986659"/>
    <w:rsid w:val="00986902"/>
    <w:rsid w:val="00986E51"/>
    <w:rsid w:val="00986F16"/>
    <w:rsid w:val="00987E2D"/>
    <w:rsid w:val="00990B5A"/>
    <w:rsid w:val="00990BD1"/>
    <w:rsid w:val="00990F4F"/>
    <w:rsid w:val="009913A3"/>
    <w:rsid w:val="00991515"/>
    <w:rsid w:val="009918AF"/>
    <w:rsid w:val="00991DC3"/>
    <w:rsid w:val="00991EDB"/>
    <w:rsid w:val="00992398"/>
    <w:rsid w:val="009927D9"/>
    <w:rsid w:val="0099285E"/>
    <w:rsid w:val="00992C73"/>
    <w:rsid w:val="0099306A"/>
    <w:rsid w:val="0099307F"/>
    <w:rsid w:val="009936C4"/>
    <w:rsid w:val="00994DBC"/>
    <w:rsid w:val="0099504E"/>
    <w:rsid w:val="00995D9D"/>
    <w:rsid w:val="00996355"/>
    <w:rsid w:val="0099670E"/>
    <w:rsid w:val="00996825"/>
    <w:rsid w:val="00996FDB"/>
    <w:rsid w:val="0099709E"/>
    <w:rsid w:val="009970B4"/>
    <w:rsid w:val="0099746D"/>
    <w:rsid w:val="009974BF"/>
    <w:rsid w:val="0099752E"/>
    <w:rsid w:val="00997C45"/>
    <w:rsid w:val="00997CD2"/>
    <w:rsid w:val="009A04E3"/>
    <w:rsid w:val="009A054A"/>
    <w:rsid w:val="009A0601"/>
    <w:rsid w:val="009A08A0"/>
    <w:rsid w:val="009A0D8C"/>
    <w:rsid w:val="009A0D9B"/>
    <w:rsid w:val="009A1334"/>
    <w:rsid w:val="009A1861"/>
    <w:rsid w:val="009A285B"/>
    <w:rsid w:val="009A2D81"/>
    <w:rsid w:val="009A2EF3"/>
    <w:rsid w:val="009A2FC2"/>
    <w:rsid w:val="009A31AA"/>
    <w:rsid w:val="009A39CD"/>
    <w:rsid w:val="009A3DBD"/>
    <w:rsid w:val="009A3E22"/>
    <w:rsid w:val="009A41DB"/>
    <w:rsid w:val="009A41F4"/>
    <w:rsid w:val="009A46F9"/>
    <w:rsid w:val="009A48A6"/>
    <w:rsid w:val="009A49EE"/>
    <w:rsid w:val="009A4DC0"/>
    <w:rsid w:val="009A52AB"/>
    <w:rsid w:val="009A5818"/>
    <w:rsid w:val="009A683E"/>
    <w:rsid w:val="009A6A4F"/>
    <w:rsid w:val="009A6D48"/>
    <w:rsid w:val="009A779E"/>
    <w:rsid w:val="009B02E5"/>
    <w:rsid w:val="009B06C1"/>
    <w:rsid w:val="009B0B3D"/>
    <w:rsid w:val="009B0F45"/>
    <w:rsid w:val="009B0FA4"/>
    <w:rsid w:val="009B16F2"/>
    <w:rsid w:val="009B1B21"/>
    <w:rsid w:val="009B22D8"/>
    <w:rsid w:val="009B257D"/>
    <w:rsid w:val="009B2C3D"/>
    <w:rsid w:val="009B2E30"/>
    <w:rsid w:val="009B2FE8"/>
    <w:rsid w:val="009B3488"/>
    <w:rsid w:val="009B360A"/>
    <w:rsid w:val="009B3BAB"/>
    <w:rsid w:val="009B3C1E"/>
    <w:rsid w:val="009B3CA5"/>
    <w:rsid w:val="009B42D5"/>
    <w:rsid w:val="009B4658"/>
    <w:rsid w:val="009B4B93"/>
    <w:rsid w:val="009B5072"/>
    <w:rsid w:val="009B5443"/>
    <w:rsid w:val="009B5689"/>
    <w:rsid w:val="009B5792"/>
    <w:rsid w:val="009B5EED"/>
    <w:rsid w:val="009B6053"/>
    <w:rsid w:val="009B6787"/>
    <w:rsid w:val="009B6B43"/>
    <w:rsid w:val="009B7013"/>
    <w:rsid w:val="009B7056"/>
    <w:rsid w:val="009B73B5"/>
    <w:rsid w:val="009B75A6"/>
    <w:rsid w:val="009B7AC7"/>
    <w:rsid w:val="009C02BB"/>
    <w:rsid w:val="009C0555"/>
    <w:rsid w:val="009C140C"/>
    <w:rsid w:val="009C160D"/>
    <w:rsid w:val="009C1A00"/>
    <w:rsid w:val="009C1A15"/>
    <w:rsid w:val="009C1BDF"/>
    <w:rsid w:val="009C2648"/>
    <w:rsid w:val="009C2C17"/>
    <w:rsid w:val="009C2E10"/>
    <w:rsid w:val="009C3C0F"/>
    <w:rsid w:val="009C435A"/>
    <w:rsid w:val="009C4EB8"/>
    <w:rsid w:val="009C5295"/>
    <w:rsid w:val="009C5808"/>
    <w:rsid w:val="009C667A"/>
    <w:rsid w:val="009C716F"/>
    <w:rsid w:val="009C7B86"/>
    <w:rsid w:val="009C7EB7"/>
    <w:rsid w:val="009C7FB0"/>
    <w:rsid w:val="009C7FCD"/>
    <w:rsid w:val="009D00BD"/>
    <w:rsid w:val="009D04CA"/>
    <w:rsid w:val="009D0546"/>
    <w:rsid w:val="009D0771"/>
    <w:rsid w:val="009D0874"/>
    <w:rsid w:val="009D0DF4"/>
    <w:rsid w:val="009D1A6C"/>
    <w:rsid w:val="009D1CD4"/>
    <w:rsid w:val="009D239B"/>
    <w:rsid w:val="009D24EE"/>
    <w:rsid w:val="009D3BB9"/>
    <w:rsid w:val="009D46CB"/>
    <w:rsid w:val="009D4862"/>
    <w:rsid w:val="009D4920"/>
    <w:rsid w:val="009D4C03"/>
    <w:rsid w:val="009D4E80"/>
    <w:rsid w:val="009D50C2"/>
    <w:rsid w:val="009D51BE"/>
    <w:rsid w:val="009D58D2"/>
    <w:rsid w:val="009D5A98"/>
    <w:rsid w:val="009D5B0A"/>
    <w:rsid w:val="009D63EC"/>
    <w:rsid w:val="009D6CDE"/>
    <w:rsid w:val="009D6FE7"/>
    <w:rsid w:val="009D7102"/>
    <w:rsid w:val="009D730E"/>
    <w:rsid w:val="009D7452"/>
    <w:rsid w:val="009D794B"/>
    <w:rsid w:val="009D7BED"/>
    <w:rsid w:val="009D7E54"/>
    <w:rsid w:val="009E017B"/>
    <w:rsid w:val="009E07F2"/>
    <w:rsid w:val="009E156E"/>
    <w:rsid w:val="009E17C1"/>
    <w:rsid w:val="009E18C9"/>
    <w:rsid w:val="009E1C95"/>
    <w:rsid w:val="009E1D27"/>
    <w:rsid w:val="009E20DD"/>
    <w:rsid w:val="009E2BE1"/>
    <w:rsid w:val="009E2CFB"/>
    <w:rsid w:val="009E35F2"/>
    <w:rsid w:val="009E37EB"/>
    <w:rsid w:val="009E3A38"/>
    <w:rsid w:val="009E3B43"/>
    <w:rsid w:val="009E3F92"/>
    <w:rsid w:val="009E40CE"/>
    <w:rsid w:val="009E47A3"/>
    <w:rsid w:val="009E4C96"/>
    <w:rsid w:val="009E4F6D"/>
    <w:rsid w:val="009E5273"/>
    <w:rsid w:val="009E5899"/>
    <w:rsid w:val="009E642E"/>
    <w:rsid w:val="009E64D9"/>
    <w:rsid w:val="009E6586"/>
    <w:rsid w:val="009E67AC"/>
    <w:rsid w:val="009E68A7"/>
    <w:rsid w:val="009E6A1E"/>
    <w:rsid w:val="009E72FB"/>
    <w:rsid w:val="009E7930"/>
    <w:rsid w:val="009F0C51"/>
    <w:rsid w:val="009F0CEE"/>
    <w:rsid w:val="009F1BB3"/>
    <w:rsid w:val="009F20A7"/>
    <w:rsid w:val="009F251D"/>
    <w:rsid w:val="009F25DC"/>
    <w:rsid w:val="009F29A7"/>
    <w:rsid w:val="009F2C94"/>
    <w:rsid w:val="009F3179"/>
    <w:rsid w:val="009F31FC"/>
    <w:rsid w:val="009F373E"/>
    <w:rsid w:val="009F37C0"/>
    <w:rsid w:val="009F3FAE"/>
    <w:rsid w:val="009F47A6"/>
    <w:rsid w:val="009F47E9"/>
    <w:rsid w:val="009F4896"/>
    <w:rsid w:val="009F4A9F"/>
    <w:rsid w:val="009F4B5D"/>
    <w:rsid w:val="009F5235"/>
    <w:rsid w:val="009F553D"/>
    <w:rsid w:val="009F5739"/>
    <w:rsid w:val="009F5D4E"/>
    <w:rsid w:val="009F5D50"/>
    <w:rsid w:val="009F633C"/>
    <w:rsid w:val="009F7048"/>
    <w:rsid w:val="009F7913"/>
    <w:rsid w:val="009F7914"/>
    <w:rsid w:val="009F7A73"/>
    <w:rsid w:val="00A007AE"/>
    <w:rsid w:val="00A00D8E"/>
    <w:rsid w:val="00A01061"/>
    <w:rsid w:val="00A010A1"/>
    <w:rsid w:val="00A01AE8"/>
    <w:rsid w:val="00A01B5B"/>
    <w:rsid w:val="00A01BB5"/>
    <w:rsid w:val="00A01C67"/>
    <w:rsid w:val="00A02058"/>
    <w:rsid w:val="00A021BB"/>
    <w:rsid w:val="00A02217"/>
    <w:rsid w:val="00A023FF"/>
    <w:rsid w:val="00A02628"/>
    <w:rsid w:val="00A026F0"/>
    <w:rsid w:val="00A0352E"/>
    <w:rsid w:val="00A03663"/>
    <w:rsid w:val="00A03C67"/>
    <w:rsid w:val="00A04200"/>
    <w:rsid w:val="00A042C6"/>
    <w:rsid w:val="00A0486D"/>
    <w:rsid w:val="00A048D7"/>
    <w:rsid w:val="00A0497F"/>
    <w:rsid w:val="00A04A5E"/>
    <w:rsid w:val="00A04E6D"/>
    <w:rsid w:val="00A05994"/>
    <w:rsid w:val="00A060C8"/>
    <w:rsid w:val="00A069F7"/>
    <w:rsid w:val="00A06B33"/>
    <w:rsid w:val="00A07026"/>
    <w:rsid w:val="00A07621"/>
    <w:rsid w:val="00A07FAC"/>
    <w:rsid w:val="00A07FDF"/>
    <w:rsid w:val="00A10063"/>
    <w:rsid w:val="00A103CC"/>
    <w:rsid w:val="00A10AFF"/>
    <w:rsid w:val="00A10FFC"/>
    <w:rsid w:val="00A11208"/>
    <w:rsid w:val="00A11755"/>
    <w:rsid w:val="00A12289"/>
    <w:rsid w:val="00A122C0"/>
    <w:rsid w:val="00A123B9"/>
    <w:rsid w:val="00A12E00"/>
    <w:rsid w:val="00A130E0"/>
    <w:rsid w:val="00A1311D"/>
    <w:rsid w:val="00A134A5"/>
    <w:rsid w:val="00A137AE"/>
    <w:rsid w:val="00A13A96"/>
    <w:rsid w:val="00A13CD8"/>
    <w:rsid w:val="00A14177"/>
    <w:rsid w:val="00A1431A"/>
    <w:rsid w:val="00A14332"/>
    <w:rsid w:val="00A147E1"/>
    <w:rsid w:val="00A14B7E"/>
    <w:rsid w:val="00A14CDB"/>
    <w:rsid w:val="00A14D22"/>
    <w:rsid w:val="00A14E11"/>
    <w:rsid w:val="00A1517E"/>
    <w:rsid w:val="00A1531F"/>
    <w:rsid w:val="00A15682"/>
    <w:rsid w:val="00A1595B"/>
    <w:rsid w:val="00A16DFF"/>
    <w:rsid w:val="00A16EAF"/>
    <w:rsid w:val="00A172E4"/>
    <w:rsid w:val="00A173C7"/>
    <w:rsid w:val="00A17971"/>
    <w:rsid w:val="00A17A3B"/>
    <w:rsid w:val="00A2002C"/>
    <w:rsid w:val="00A20115"/>
    <w:rsid w:val="00A201C3"/>
    <w:rsid w:val="00A2066E"/>
    <w:rsid w:val="00A211BE"/>
    <w:rsid w:val="00A213D6"/>
    <w:rsid w:val="00A21775"/>
    <w:rsid w:val="00A226D5"/>
    <w:rsid w:val="00A22986"/>
    <w:rsid w:val="00A22AE7"/>
    <w:rsid w:val="00A2308E"/>
    <w:rsid w:val="00A237F1"/>
    <w:rsid w:val="00A23C7C"/>
    <w:rsid w:val="00A2474D"/>
    <w:rsid w:val="00A24BE9"/>
    <w:rsid w:val="00A252F8"/>
    <w:rsid w:val="00A25617"/>
    <w:rsid w:val="00A2577D"/>
    <w:rsid w:val="00A25E44"/>
    <w:rsid w:val="00A26C48"/>
    <w:rsid w:val="00A26C61"/>
    <w:rsid w:val="00A26DCA"/>
    <w:rsid w:val="00A26E4A"/>
    <w:rsid w:val="00A26E79"/>
    <w:rsid w:val="00A26FCD"/>
    <w:rsid w:val="00A27398"/>
    <w:rsid w:val="00A2771D"/>
    <w:rsid w:val="00A278F3"/>
    <w:rsid w:val="00A279CF"/>
    <w:rsid w:val="00A3003A"/>
    <w:rsid w:val="00A30530"/>
    <w:rsid w:val="00A30976"/>
    <w:rsid w:val="00A30DD7"/>
    <w:rsid w:val="00A312EB"/>
    <w:rsid w:val="00A31671"/>
    <w:rsid w:val="00A316A6"/>
    <w:rsid w:val="00A316D0"/>
    <w:rsid w:val="00A31B81"/>
    <w:rsid w:val="00A322E3"/>
    <w:rsid w:val="00A322EF"/>
    <w:rsid w:val="00A32921"/>
    <w:rsid w:val="00A332FD"/>
    <w:rsid w:val="00A334CF"/>
    <w:rsid w:val="00A33734"/>
    <w:rsid w:val="00A33921"/>
    <w:rsid w:val="00A339EB"/>
    <w:rsid w:val="00A33C2B"/>
    <w:rsid w:val="00A34C2C"/>
    <w:rsid w:val="00A34EF5"/>
    <w:rsid w:val="00A35B19"/>
    <w:rsid w:val="00A35CB5"/>
    <w:rsid w:val="00A3632B"/>
    <w:rsid w:val="00A36573"/>
    <w:rsid w:val="00A367D5"/>
    <w:rsid w:val="00A36BAF"/>
    <w:rsid w:val="00A3702D"/>
    <w:rsid w:val="00A37242"/>
    <w:rsid w:val="00A37F94"/>
    <w:rsid w:val="00A400BA"/>
    <w:rsid w:val="00A40177"/>
    <w:rsid w:val="00A40885"/>
    <w:rsid w:val="00A4098D"/>
    <w:rsid w:val="00A4123F"/>
    <w:rsid w:val="00A4196C"/>
    <w:rsid w:val="00A42ACF"/>
    <w:rsid w:val="00A42CD0"/>
    <w:rsid w:val="00A42E25"/>
    <w:rsid w:val="00A436AF"/>
    <w:rsid w:val="00A446ED"/>
    <w:rsid w:val="00A455AF"/>
    <w:rsid w:val="00A45B80"/>
    <w:rsid w:val="00A45C7B"/>
    <w:rsid w:val="00A4648E"/>
    <w:rsid w:val="00A465B5"/>
    <w:rsid w:val="00A46C62"/>
    <w:rsid w:val="00A46D1D"/>
    <w:rsid w:val="00A473F1"/>
    <w:rsid w:val="00A47757"/>
    <w:rsid w:val="00A47B8B"/>
    <w:rsid w:val="00A47C7B"/>
    <w:rsid w:val="00A47C8A"/>
    <w:rsid w:val="00A47DBE"/>
    <w:rsid w:val="00A500C5"/>
    <w:rsid w:val="00A503C8"/>
    <w:rsid w:val="00A51550"/>
    <w:rsid w:val="00A51ADC"/>
    <w:rsid w:val="00A51D44"/>
    <w:rsid w:val="00A51F1C"/>
    <w:rsid w:val="00A51F69"/>
    <w:rsid w:val="00A522B0"/>
    <w:rsid w:val="00A52867"/>
    <w:rsid w:val="00A52D76"/>
    <w:rsid w:val="00A52FF9"/>
    <w:rsid w:val="00A532BF"/>
    <w:rsid w:val="00A5361E"/>
    <w:rsid w:val="00A53872"/>
    <w:rsid w:val="00A53D8A"/>
    <w:rsid w:val="00A54047"/>
    <w:rsid w:val="00A540B9"/>
    <w:rsid w:val="00A54583"/>
    <w:rsid w:val="00A54ADC"/>
    <w:rsid w:val="00A54C68"/>
    <w:rsid w:val="00A556A0"/>
    <w:rsid w:val="00A55B5C"/>
    <w:rsid w:val="00A55C35"/>
    <w:rsid w:val="00A55D47"/>
    <w:rsid w:val="00A55F80"/>
    <w:rsid w:val="00A56010"/>
    <w:rsid w:val="00A5622F"/>
    <w:rsid w:val="00A5774A"/>
    <w:rsid w:val="00A60225"/>
    <w:rsid w:val="00A611D5"/>
    <w:rsid w:val="00A613C3"/>
    <w:rsid w:val="00A61DDA"/>
    <w:rsid w:val="00A621EF"/>
    <w:rsid w:val="00A627F7"/>
    <w:rsid w:val="00A62A56"/>
    <w:rsid w:val="00A62B43"/>
    <w:rsid w:val="00A6303F"/>
    <w:rsid w:val="00A63603"/>
    <w:rsid w:val="00A6396E"/>
    <w:rsid w:val="00A64ADA"/>
    <w:rsid w:val="00A64AF1"/>
    <w:rsid w:val="00A64CCE"/>
    <w:rsid w:val="00A64F09"/>
    <w:rsid w:val="00A65094"/>
    <w:rsid w:val="00A652B0"/>
    <w:rsid w:val="00A65342"/>
    <w:rsid w:val="00A65367"/>
    <w:rsid w:val="00A653B3"/>
    <w:rsid w:val="00A65A55"/>
    <w:rsid w:val="00A65CE0"/>
    <w:rsid w:val="00A65E02"/>
    <w:rsid w:val="00A66468"/>
    <w:rsid w:val="00A66F31"/>
    <w:rsid w:val="00A66F58"/>
    <w:rsid w:val="00A674B4"/>
    <w:rsid w:val="00A67586"/>
    <w:rsid w:val="00A678B2"/>
    <w:rsid w:val="00A7012E"/>
    <w:rsid w:val="00A70235"/>
    <w:rsid w:val="00A7039A"/>
    <w:rsid w:val="00A70A47"/>
    <w:rsid w:val="00A70C25"/>
    <w:rsid w:val="00A70E7B"/>
    <w:rsid w:val="00A714D1"/>
    <w:rsid w:val="00A7195F"/>
    <w:rsid w:val="00A71A43"/>
    <w:rsid w:val="00A71CC5"/>
    <w:rsid w:val="00A71CF1"/>
    <w:rsid w:val="00A71DB6"/>
    <w:rsid w:val="00A71E49"/>
    <w:rsid w:val="00A72F5C"/>
    <w:rsid w:val="00A73068"/>
    <w:rsid w:val="00A731B2"/>
    <w:rsid w:val="00A734F6"/>
    <w:rsid w:val="00A73E7F"/>
    <w:rsid w:val="00A74BF7"/>
    <w:rsid w:val="00A74E3C"/>
    <w:rsid w:val="00A7543C"/>
    <w:rsid w:val="00A7548C"/>
    <w:rsid w:val="00A766C1"/>
    <w:rsid w:val="00A769CF"/>
    <w:rsid w:val="00A76E73"/>
    <w:rsid w:val="00A76F55"/>
    <w:rsid w:val="00A76F93"/>
    <w:rsid w:val="00A77403"/>
    <w:rsid w:val="00A776C1"/>
    <w:rsid w:val="00A777E7"/>
    <w:rsid w:val="00A7785E"/>
    <w:rsid w:val="00A77A86"/>
    <w:rsid w:val="00A77EFD"/>
    <w:rsid w:val="00A801FE"/>
    <w:rsid w:val="00A80610"/>
    <w:rsid w:val="00A80BB6"/>
    <w:rsid w:val="00A80D6E"/>
    <w:rsid w:val="00A80EA8"/>
    <w:rsid w:val="00A8163D"/>
    <w:rsid w:val="00A819D1"/>
    <w:rsid w:val="00A81DDE"/>
    <w:rsid w:val="00A82121"/>
    <w:rsid w:val="00A824B5"/>
    <w:rsid w:val="00A8251F"/>
    <w:rsid w:val="00A827B5"/>
    <w:rsid w:val="00A82B23"/>
    <w:rsid w:val="00A82F46"/>
    <w:rsid w:val="00A834CA"/>
    <w:rsid w:val="00A83657"/>
    <w:rsid w:val="00A83712"/>
    <w:rsid w:val="00A83A9C"/>
    <w:rsid w:val="00A83E1D"/>
    <w:rsid w:val="00A84316"/>
    <w:rsid w:val="00A84391"/>
    <w:rsid w:val="00A85F1A"/>
    <w:rsid w:val="00A860B7"/>
    <w:rsid w:val="00A8622C"/>
    <w:rsid w:val="00A862AC"/>
    <w:rsid w:val="00A86309"/>
    <w:rsid w:val="00A86FBD"/>
    <w:rsid w:val="00A87534"/>
    <w:rsid w:val="00A87E2F"/>
    <w:rsid w:val="00A87F77"/>
    <w:rsid w:val="00A908F7"/>
    <w:rsid w:val="00A915BC"/>
    <w:rsid w:val="00A91DD3"/>
    <w:rsid w:val="00A92259"/>
    <w:rsid w:val="00A92876"/>
    <w:rsid w:val="00A928E1"/>
    <w:rsid w:val="00A92CD6"/>
    <w:rsid w:val="00A9313D"/>
    <w:rsid w:val="00A933DB"/>
    <w:rsid w:val="00A937E7"/>
    <w:rsid w:val="00A939E0"/>
    <w:rsid w:val="00A93A53"/>
    <w:rsid w:val="00A93D97"/>
    <w:rsid w:val="00A93E1F"/>
    <w:rsid w:val="00A947D6"/>
    <w:rsid w:val="00A94F06"/>
    <w:rsid w:val="00A954C4"/>
    <w:rsid w:val="00A955A4"/>
    <w:rsid w:val="00A95967"/>
    <w:rsid w:val="00A95C23"/>
    <w:rsid w:val="00A96292"/>
    <w:rsid w:val="00A96AAC"/>
    <w:rsid w:val="00A96EAB"/>
    <w:rsid w:val="00A9732A"/>
    <w:rsid w:val="00A97887"/>
    <w:rsid w:val="00AA0023"/>
    <w:rsid w:val="00AA036C"/>
    <w:rsid w:val="00AA040F"/>
    <w:rsid w:val="00AA042C"/>
    <w:rsid w:val="00AA0A1D"/>
    <w:rsid w:val="00AA0D15"/>
    <w:rsid w:val="00AA0E6E"/>
    <w:rsid w:val="00AA12D8"/>
    <w:rsid w:val="00AA2020"/>
    <w:rsid w:val="00AA2190"/>
    <w:rsid w:val="00AA22AF"/>
    <w:rsid w:val="00AA2388"/>
    <w:rsid w:val="00AA2A8D"/>
    <w:rsid w:val="00AA2B27"/>
    <w:rsid w:val="00AA39EA"/>
    <w:rsid w:val="00AA4311"/>
    <w:rsid w:val="00AA4838"/>
    <w:rsid w:val="00AA4FD9"/>
    <w:rsid w:val="00AA5EC5"/>
    <w:rsid w:val="00AA6017"/>
    <w:rsid w:val="00AA624D"/>
    <w:rsid w:val="00AA6675"/>
    <w:rsid w:val="00AA6D0C"/>
    <w:rsid w:val="00AA6E89"/>
    <w:rsid w:val="00AB033E"/>
    <w:rsid w:val="00AB0824"/>
    <w:rsid w:val="00AB15D4"/>
    <w:rsid w:val="00AB1C20"/>
    <w:rsid w:val="00AB214E"/>
    <w:rsid w:val="00AB2489"/>
    <w:rsid w:val="00AB3106"/>
    <w:rsid w:val="00AB39EE"/>
    <w:rsid w:val="00AB41B5"/>
    <w:rsid w:val="00AB45EA"/>
    <w:rsid w:val="00AB465D"/>
    <w:rsid w:val="00AB4AD2"/>
    <w:rsid w:val="00AB4E3B"/>
    <w:rsid w:val="00AB5230"/>
    <w:rsid w:val="00AB5415"/>
    <w:rsid w:val="00AB5607"/>
    <w:rsid w:val="00AB5A4A"/>
    <w:rsid w:val="00AB5AAE"/>
    <w:rsid w:val="00AB5C30"/>
    <w:rsid w:val="00AB60C0"/>
    <w:rsid w:val="00AB64D1"/>
    <w:rsid w:val="00AB6A5F"/>
    <w:rsid w:val="00AB6E2C"/>
    <w:rsid w:val="00AB73DC"/>
    <w:rsid w:val="00AB7CE5"/>
    <w:rsid w:val="00AC05F2"/>
    <w:rsid w:val="00AC13B7"/>
    <w:rsid w:val="00AC158F"/>
    <w:rsid w:val="00AC1B37"/>
    <w:rsid w:val="00AC2567"/>
    <w:rsid w:val="00AC27E4"/>
    <w:rsid w:val="00AC31D9"/>
    <w:rsid w:val="00AC324A"/>
    <w:rsid w:val="00AC33F8"/>
    <w:rsid w:val="00AC34DC"/>
    <w:rsid w:val="00AC36E9"/>
    <w:rsid w:val="00AC3874"/>
    <w:rsid w:val="00AC3AB6"/>
    <w:rsid w:val="00AC3C3D"/>
    <w:rsid w:val="00AC414F"/>
    <w:rsid w:val="00AC489E"/>
    <w:rsid w:val="00AC4A6A"/>
    <w:rsid w:val="00AC53F9"/>
    <w:rsid w:val="00AC5518"/>
    <w:rsid w:val="00AC556C"/>
    <w:rsid w:val="00AC5923"/>
    <w:rsid w:val="00AC5A5D"/>
    <w:rsid w:val="00AC621A"/>
    <w:rsid w:val="00AC629B"/>
    <w:rsid w:val="00AC6871"/>
    <w:rsid w:val="00AC69DD"/>
    <w:rsid w:val="00AC6BBC"/>
    <w:rsid w:val="00AC6D90"/>
    <w:rsid w:val="00AC722B"/>
    <w:rsid w:val="00AD0753"/>
    <w:rsid w:val="00AD09B0"/>
    <w:rsid w:val="00AD0D54"/>
    <w:rsid w:val="00AD0E38"/>
    <w:rsid w:val="00AD1043"/>
    <w:rsid w:val="00AD10B9"/>
    <w:rsid w:val="00AD114E"/>
    <w:rsid w:val="00AD221F"/>
    <w:rsid w:val="00AD2A58"/>
    <w:rsid w:val="00AD2CC7"/>
    <w:rsid w:val="00AD2E92"/>
    <w:rsid w:val="00AD32AB"/>
    <w:rsid w:val="00AD3355"/>
    <w:rsid w:val="00AD34C9"/>
    <w:rsid w:val="00AD39A5"/>
    <w:rsid w:val="00AD3C68"/>
    <w:rsid w:val="00AD4704"/>
    <w:rsid w:val="00AD4BEB"/>
    <w:rsid w:val="00AD518F"/>
    <w:rsid w:val="00AD55FB"/>
    <w:rsid w:val="00AD566B"/>
    <w:rsid w:val="00AD5F56"/>
    <w:rsid w:val="00AD6010"/>
    <w:rsid w:val="00AD650A"/>
    <w:rsid w:val="00AD65C2"/>
    <w:rsid w:val="00AD6603"/>
    <w:rsid w:val="00AD682F"/>
    <w:rsid w:val="00AD69D1"/>
    <w:rsid w:val="00AD7218"/>
    <w:rsid w:val="00AD7692"/>
    <w:rsid w:val="00AD772E"/>
    <w:rsid w:val="00AD7B8B"/>
    <w:rsid w:val="00AE0093"/>
    <w:rsid w:val="00AE00A6"/>
    <w:rsid w:val="00AE06F7"/>
    <w:rsid w:val="00AE1C02"/>
    <w:rsid w:val="00AE1FB1"/>
    <w:rsid w:val="00AE2625"/>
    <w:rsid w:val="00AE296E"/>
    <w:rsid w:val="00AE2AA4"/>
    <w:rsid w:val="00AE2D32"/>
    <w:rsid w:val="00AE2E05"/>
    <w:rsid w:val="00AE2E9D"/>
    <w:rsid w:val="00AE394D"/>
    <w:rsid w:val="00AE3C8C"/>
    <w:rsid w:val="00AE3C91"/>
    <w:rsid w:val="00AE3D5D"/>
    <w:rsid w:val="00AE3FE8"/>
    <w:rsid w:val="00AE4166"/>
    <w:rsid w:val="00AE4A0D"/>
    <w:rsid w:val="00AE4E51"/>
    <w:rsid w:val="00AE4ED5"/>
    <w:rsid w:val="00AE529D"/>
    <w:rsid w:val="00AE5962"/>
    <w:rsid w:val="00AE5A09"/>
    <w:rsid w:val="00AE6409"/>
    <w:rsid w:val="00AE64D3"/>
    <w:rsid w:val="00AE6D66"/>
    <w:rsid w:val="00AE7436"/>
    <w:rsid w:val="00AE74C8"/>
    <w:rsid w:val="00AE76F7"/>
    <w:rsid w:val="00AF02EC"/>
    <w:rsid w:val="00AF0485"/>
    <w:rsid w:val="00AF0A2F"/>
    <w:rsid w:val="00AF116C"/>
    <w:rsid w:val="00AF11D6"/>
    <w:rsid w:val="00AF1F29"/>
    <w:rsid w:val="00AF2E89"/>
    <w:rsid w:val="00AF3259"/>
    <w:rsid w:val="00AF334B"/>
    <w:rsid w:val="00AF3439"/>
    <w:rsid w:val="00AF3676"/>
    <w:rsid w:val="00AF3DA3"/>
    <w:rsid w:val="00AF4155"/>
    <w:rsid w:val="00AF487C"/>
    <w:rsid w:val="00AF49A0"/>
    <w:rsid w:val="00AF4A07"/>
    <w:rsid w:val="00AF4D47"/>
    <w:rsid w:val="00AF4E11"/>
    <w:rsid w:val="00AF525C"/>
    <w:rsid w:val="00AF52C2"/>
    <w:rsid w:val="00AF5A32"/>
    <w:rsid w:val="00AF5E95"/>
    <w:rsid w:val="00AF600B"/>
    <w:rsid w:val="00AF6269"/>
    <w:rsid w:val="00AF650F"/>
    <w:rsid w:val="00AF65FE"/>
    <w:rsid w:val="00AF6960"/>
    <w:rsid w:val="00AF7371"/>
    <w:rsid w:val="00AF7381"/>
    <w:rsid w:val="00AF73BD"/>
    <w:rsid w:val="00AF7F3C"/>
    <w:rsid w:val="00B0000B"/>
    <w:rsid w:val="00B00487"/>
    <w:rsid w:val="00B007AF"/>
    <w:rsid w:val="00B00B46"/>
    <w:rsid w:val="00B00DE7"/>
    <w:rsid w:val="00B01971"/>
    <w:rsid w:val="00B01CD2"/>
    <w:rsid w:val="00B0251E"/>
    <w:rsid w:val="00B0318A"/>
    <w:rsid w:val="00B03703"/>
    <w:rsid w:val="00B03819"/>
    <w:rsid w:val="00B03C5C"/>
    <w:rsid w:val="00B04B42"/>
    <w:rsid w:val="00B04E96"/>
    <w:rsid w:val="00B0541A"/>
    <w:rsid w:val="00B05BB5"/>
    <w:rsid w:val="00B05E35"/>
    <w:rsid w:val="00B0610C"/>
    <w:rsid w:val="00B06375"/>
    <w:rsid w:val="00B068B6"/>
    <w:rsid w:val="00B06C46"/>
    <w:rsid w:val="00B06DA5"/>
    <w:rsid w:val="00B06F54"/>
    <w:rsid w:val="00B07152"/>
    <w:rsid w:val="00B073CB"/>
    <w:rsid w:val="00B07669"/>
    <w:rsid w:val="00B1013A"/>
    <w:rsid w:val="00B10725"/>
    <w:rsid w:val="00B10906"/>
    <w:rsid w:val="00B11250"/>
    <w:rsid w:val="00B11A77"/>
    <w:rsid w:val="00B11A9D"/>
    <w:rsid w:val="00B1226A"/>
    <w:rsid w:val="00B12632"/>
    <w:rsid w:val="00B128C8"/>
    <w:rsid w:val="00B12F7B"/>
    <w:rsid w:val="00B134C5"/>
    <w:rsid w:val="00B1431C"/>
    <w:rsid w:val="00B14435"/>
    <w:rsid w:val="00B14722"/>
    <w:rsid w:val="00B14A22"/>
    <w:rsid w:val="00B14F00"/>
    <w:rsid w:val="00B15232"/>
    <w:rsid w:val="00B15526"/>
    <w:rsid w:val="00B160FE"/>
    <w:rsid w:val="00B16236"/>
    <w:rsid w:val="00B165C5"/>
    <w:rsid w:val="00B1677B"/>
    <w:rsid w:val="00B16F15"/>
    <w:rsid w:val="00B17138"/>
    <w:rsid w:val="00B1758D"/>
    <w:rsid w:val="00B2037A"/>
    <w:rsid w:val="00B204BF"/>
    <w:rsid w:val="00B20D5C"/>
    <w:rsid w:val="00B20E87"/>
    <w:rsid w:val="00B21D4B"/>
    <w:rsid w:val="00B22079"/>
    <w:rsid w:val="00B223DA"/>
    <w:rsid w:val="00B22439"/>
    <w:rsid w:val="00B22910"/>
    <w:rsid w:val="00B23143"/>
    <w:rsid w:val="00B235E1"/>
    <w:rsid w:val="00B23B9C"/>
    <w:rsid w:val="00B24264"/>
    <w:rsid w:val="00B242D5"/>
    <w:rsid w:val="00B24403"/>
    <w:rsid w:val="00B268E7"/>
    <w:rsid w:val="00B26AA6"/>
    <w:rsid w:val="00B26DBC"/>
    <w:rsid w:val="00B26EBF"/>
    <w:rsid w:val="00B273AB"/>
    <w:rsid w:val="00B27557"/>
    <w:rsid w:val="00B278D6"/>
    <w:rsid w:val="00B27E4B"/>
    <w:rsid w:val="00B27F53"/>
    <w:rsid w:val="00B300AD"/>
    <w:rsid w:val="00B30193"/>
    <w:rsid w:val="00B30A34"/>
    <w:rsid w:val="00B3153E"/>
    <w:rsid w:val="00B3412E"/>
    <w:rsid w:val="00B3417F"/>
    <w:rsid w:val="00B34419"/>
    <w:rsid w:val="00B34C4B"/>
    <w:rsid w:val="00B34F6C"/>
    <w:rsid w:val="00B350E9"/>
    <w:rsid w:val="00B3540C"/>
    <w:rsid w:val="00B35437"/>
    <w:rsid w:val="00B354B4"/>
    <w:rsid w:val="00B3597F"/>
    <w:rsid w:val="00B359EF"/>
    <w:rsid w:val="00B35BBA"/>
    <w:rsid w:val="00B363F2"/>
    <w:rsid w:val="00B36891"/>
    <w:rsid w:val="00B36AAC"/>
    <w:rsid w:val="00B36AC2"/>
    <w:rsid w:val="00B36B40"/>
    <w:rsid w:val="00B36B4B"/>
    <w:rsid w:val="00B36FF9"/>
    <w:rsid w:val="00B370B0"/>
    <w:rsid w:val="00B3711B"/>
    <w:rsid w:val="00B37B2E"/>
    <w:rsid w:val="00B40073"/>
    <w:rsid w:val="00B4064C"/>
    <w:rsid w:val="00B413B7"/>
    <w:rsid w:val="00B413F1"/>
    <w:rsid w:val="00B4188E"/>
    <w:rsid w:val="00B4192B"/>
    <w:rsid w:val="00B424CA"/>
    <w:rsid w:val="00B42767"/>
    <w:rsid w:val="00B42A3E"/>
    <w:rsid w:val="00B42D0A"/>
    <w:rsid w:val="00B42EE5"/>
    <w:rsid w:val="00B435BE"/>
    <w:rsid w:val="00B4388B"/>
    <w:rsid w:val="00B43CA5"/>
    <w:rsid w:val="00B43EFA"/>
    <w:rsid w:val="00B43F98"/>
    <w:rsid w:val="00B440BD"/>
    <w:rsid w:val="00B45135"/>
    <w:rsid w:val="00B45EFB"/>
    <w:rsid w:val="00B45F0E"/>
    <w:rsid w:val="00B46980"/>
    <w:rsid w:val="00B46D15"/>
    <w:rsid w:val="00B46F3A"/>
    <w:rsid w:val="00B470B9"/>
    <w:rsid w:val="00B474D5"/>
    <w:rsid w:val="00B47B86"/>
    <w:rsid w:val="00B47F12"/>
    <w:rsid w:val="00B506F8"/>
    <w:rsid w:val="00B50A43"/>
    <w:rsid w:val="00B5101B"/>
    <w:rsid w:val="00B51553"/>
    <w:rsid w:val="00B5195A"/>
    <w:rsid w:val="00B51B1B"/>
    <w:rsid w:val="00B528E6"/>
    <w:rsid w:val="00B52A55"/>
    <w:rsid w:val="00B52B99"/>
    <w:rsid w:val="00B5328A"/>
    <w:rsid w:val="00B533FC"/>
    <w:rsid w:val="00B53413"/>
    <w:rsid w:val="00B534A2"/>
    <w:rsid w:val="00B538A4"/>
    <w:rsid w:val="00B53B2F"/>
    <w:rsid w:val="00B54361"/>
    <w:rsid w:val="00B54FA1"/>
    <w:rsid w:val="00B551A2"/>
    <w:rsid w:val="00B5558B"/>
    <w:rsid w:val="00B55B97"/>
    <w:rsid w:val="00B56330"/>
    <w:rsid w:val="00B56346"/>
    <w:rsid w:val="00B56E27"/>
    <w:rsid w:val="00B5795A"/>
    <w:rsid w:val="00B57ADA"/>
    <w:rsid w:val="00B57C7E"/>
    <w:rsid w:val="00B60096"/>
    <w:rsid w:val="00B6052D"/>
    <w:rsid w:val="00B609AE"/>
    <w:rsid w:val="00B60A07"/>
    <w:rsid w:val="00B60A4D"/>
    <w:rsid w:val="00B60D08"/>
    <w:rsid w:val="00B60DEF"/>
    <w:rsid w:val="00B615D3"/>
    <w:rsid w:val="00B6161F"/>
    <w:rsid w:val="00B61735"/>
    <w:rsid w:val="00B61A7B"/>
    <w:rsid w:val="00B62424"/>
    <w:rsid w:val="00B62E48"/>
    <w:rsid w:val="00B62FA6"/>
    <w:rsid w:val="00B63BFA"/>
    <w:rsid w:val="00B6459E"/>
    <w:rsid w:val="00B64CA0"/>
    <w:rsid w:val="00B66179"/>
    <w:rsid w:val="00B6625E"/>
    <w:rsid w:val="00B6635A"/>
    <w:rsid w:val="00B663AC"/>
    <w:rsid w:val="00B66B74"/>
    <w:rsid w:val="00B66F62"/>
    <w:rsid w:val="00B6730E"/>
    <w:rsid w:val="00B674FF"/>
    <w:rsid w:val="00B677AC"/>
    <w:rsid w:val="00B70010"/>
    <w:rsid w:val="00B700DE"/>
    <w:rsid w:val="00B70ABF"/>
    <w:rsid w:val="00B722AA"/>
    <w:rsid w:val="00B72742"/>
    <w:rsid w:val="00B7304F"/>
    <w:rsid w:val="00B732C2"/>
    <w:rsid w:val="00B73960"/>
    <w:rsid w:val="00B73FA6"/>
    <w:rsid w:val="00B74F91"/>
    <w:rsid w:val="00B753D1"/>
    <w:rsid w:val="00B75794"/>
    <w:rsid w:val="00B75857"/>
    <w:rsid w:val="00B76011"/>
    <w:rsid w:val="00B77407"/>
    <w:rsid w:val="00B77442"/>
    <w:rsid w:val="00B77495"/>
    <w:rsid w:val="00B77E30"/>
    <w:rsid w:val="00B77F13"/>
    <w:rsid w:val="00B80413"/>
    <w:rsid w:val="00B8051F"/>
    <w:rsid w:val="00B8079B"/>
    <w:rsid w:val="00B8091F"/>
    <w:rsid w:val="00B80ABE"/>
    <w:rsid w:val="00B80C7C"/>
    <w:rsid w:val="00B80E77"/>
    <w:rsid w:val="00B818A4"/>
    <w:rsid w:val="00B81BCE"/>
    <w:rsid w:val="00B81D44"/>
    <w:rsid w:val="00B820CE"/>
    <w:rsid w:val="00B823B6"/>
    <w:rsid w:val="00B82774"/>
    <w:rsid w:val="00B82852"/>
    <w:rsid w:val="00B82D2A"/>
    <w:rsid w:val="00B8317C"/>
    <w:rsid w:val="00B83247"/>
    <w:rsid w:val="00B83353"/>
    <w:rsid w:val="00B8345D"/>
    <w:rsid w:val="00B83521"/>
    <w:rsid w:val="00B83523"/>
    <w:rsid w:val="00B83AEC"/>
    <w:rsid w:val="00B83B2D"/>
    <w:rsid w:val="00B8470A"/>
    <w:rsid w:val="00B848CA"/>
    <w:rsid w:val="00B84ADC"/>
    <w:rsid w:val="00B84DB2"/>
    <w:rsid w:val="00B84EA8"/>
    <w:rsid w:val="00B85062"/>
    <w:rsid w:val="00B85583"/>
    <w:rsid w:val="00B85702"/>
    <w:rsid w:val="00B85ACF"/>
    <w:rsid w:val="00B86270"/>
    <w:rsid w:val="00B86761"/>
    <w:rsid w:val="00B868A6"/>
    <w:rsid w:val="00B86B3B"/>
    <w:rsid w:val="00B86C1F"/>
    <w:rsid w:val="00B86E3B"/>
    <w:rsid w:val="00B86F2D"/>
    <w:rsid w:val="00B8709A"/>
    <w:rsid w:val="00B87629"/>
    <w:rsid w:val="00B87F98"/>
    <w:rsid w:val="00B909EC"/>
    <w:rsid w:val="00B90AB7"/>
    <w:rsid w:val="00B90C75"/>
    <w:rsid w:val="00B91228"/>
    <w:rsid w:val="00B9125D"/>
    <w:rsid w:val="00B9145A"/>
    <w:rsid w:val="00B916EB"/>
    <w:rsid w:val="00B91A3C"/>
    <w:rsid w:val="00B92D23"/>
    <w:rsid w:val="00B92F0E"/>
    <w:rsid w:val="00B92FC1"/>
    <w:rsid w:val="00B9369E"/>
    <w:rsid w:val="00B94640"/>
    <w:rsid w:val="00B950AF"/>
    <w:rsid w:val="00B95440"/>
    <w:rsid w:val="00B9656B"/>
    <w:rsid w:val="00B97C19"/>
    <w:rsid w:val="00BA06DA"/>
    <w:rsid w:val="00BA0E82"/>
    <w:rsid w:val="00BA12A5"/>
    <w:rsid w:val="00BA19A9"/>
    <w:rsid w:val="00BA1B56"/>
    <w:rsid w:val="00BA1CDA"/>
    <w:rsid w:val="00BA22B2"/>
    <w:rsid w:val="00BA2650"/>
    <w:rsid w:val="00BA269C"/>
    <w:rsid w:val="00BA2D72"/>
    <w:rsid w:val="00BA30C0"/>
    <w:rsid w:val="00BA3274"/>
    <w:rsid w:val="00BA36DB"/>
    <w:rsid w:val="00BA38EE"/>
    <w:rsid w:val="00BA39CA"/>
    <w:rsid w:val="00BA4638"/>
    <w:rsid w:val="00BA553B"/>
    <w:rsid w:val="00BA56D3"/>
    <w:rsid w:val="00BA5717"/>
    <w:rsid w:val="00BA5C94"/>
    <w:rsid w:val="00BA6061"/>
    <w:rsid w:val="00BA6295"/>
    <w:rsid w:val="00BA66A4"/>
    <w:rsid w:val="00BA6884"/>
    <w:rsid w:val="00BA6DFD"/>
    <w:rsid w:val="00BA6F78"/>
    <w:rsid w:val="00BA7167"/>
    <w:rsid w:val="00BA76CB"/>
    <w:rsid w:val="00BA7B38"/>
    <w:rsid w:val="00BA7D17"/>
    <w:rsid w:val="00BA7F87"/>
    <w:rsid w:val="00BB0143"/>
    <w:rsid w:val="00BB05D1"/>
    <w:rsid w:val="00BB07B9"/>
    <w:rsid w:val="00BB07F5"/>
    <w:rsid w:val="00BB08ED"/>
    <w:rsid w:val="00BB111A"/>
    <w:rsid w:val="00BB125A"/>
    <w:rsid w:val="00BB14C1"/>
    <w:rsid w:val="00BB14C3"/>
    <w:rsid w:val="00BB1661"/>
    <w:rsid w:val="00BB187C"/>
    <w:rsid w:val="00BB192B"/>
    <w:rsid w:val="00BB1F40"/>
    <w:rsid w:val="00BB20C7"/>
    <w:rsid w:val="00BB2120"/>
    <w:rsid w:val="00BB2540"/>
    <w:rsid w:val="00BB2B1E"/>
    <w:rsid w:val="00BB3545"/>
    <w:rsid w:val="00BB36B2"/>
    <w:rsid w:val="00BB3C8B"/>
    <w:rsid w:val="00BB40DC"/>
    <w:rsid w:val="00BB413F"/>
    <w:rsid w:val="00BB5187"/>
    <w:rsid w:val="00BB587B"/>
    <w:rsid w:val="00BB5D2A"/>
    <w:rsid w:val="00BB63A7"/>
    <w:rsid w:val="00BB65BA"/>
    <w:rsid w:val="00BB6B9E"/>
    <w:rsid w:val="00BB70AB"/>
    <w:rsid w:val="00BB7A84"/>
    <w:rsid w:val="00BC024B"/>
    <w:rsid w:val="00BC0335"/>
    <w:rsid w:val="00BC06CF"/>
    <w:rsid w:val="00BC0894"/>
    <w:rsid w:val="00BC0F16"/>
    <w:rsid w:val="00BC14C8"/>
    <w:rsid w:val="00BC15AC"/>
    <w:rsid w:val="00BC1D76"/>
    <w:rsid w:val="00BC235C"/>
    <w:rsid w:val="00BC2E58"/>
    <w:rsid w:val="00BC351B"/>
    <w:rsid w:val="00BC3BEE"/>
    <w:rsid w:val="00BC3C5B"/>
    <w:rsid w:val="00BC3EBD"/>
    <w:rsid w:val="00BC42B2"/>
    <w:rsid w:val="00BC431E"/>
    <w:rsid w:val="00BC471C"/>
    <w:rsid w:val="00BC4C2B"/>
    <w:rsid w:val="00BC4E05"/>
    <w:rsid w:val="00BC4F0F"/>
    <w:rsid w:val="00BC5257"/>
    <w:rsid w:val="00BC53AD"/>
    <w:rsid w:val="00BC53D9"/>
    <w:rsid w:val="00BC5B1D"/>
    <w:rsid w:val="00BC5D32"/>
    <w:rsid w:val="00BC60A2"/>
    <w:rsid w:val="00BC6BF8"/>
    <w:rsid w:val="00BC6C11"/>
    <w:rsid w:val="00BC6C18"/>
    <w:rsid w:val="00BC6D1D"/>
    <w:rsid w:val="00BC6DF6"/>
    <w:rsid w:val="00BC779B"/>
    <w:rsid w:val="00BC7B2C"/>
    <w:rsid w:val="00BC7E78"/>
    <w:rsid w:val="00BD0609"/>
    <w:rsid w:val="00BD07C6"/>
    <w:rsid w:val="00BD0953"/>
    <w:rsid w:val="00BD098B"/>
    <w:rsid w:val="00BD0CF6"/>
    <w:rsid w:val="00BD0FAD"/>
    <w:rsid w:val="00BD1A20"/>
    <w:rsid w:val="00BD204B"/>
    <w:rsid w:val="00BD24DA"/>
    <w:rsid w:val="00BD32C6"/>
    <w:rsid w:val="00BD3377"/>
    <w:rsid w:val="00BD34D7"/>
    <w:rsid w:val="00BD36A2"/>
    <w:rsid w:val="00BD37DD"/>
    <w:rsid w:val="00BD37F3"/>
    <w:rsid w:val="00BD395E"/>
    <w:rsid w:val="00BD42C4"/>
    <w:rsid w:val="00BD4F2F"/>
    <w:rsid w:val="00BD5377"/>
    <w:rsid w:val="00BD5437"/>
    <w:rsid w:val="00BD5690"/>
    <w:rsid w:val="00BD5953"/>
    <w:rsid w:val="00BD5B34"/>
    <w:rsid w:val="00BD641B"/>
    <w:rsid w:val="00BD669D"/>
    <w:rsid w:val="00BD6701"/>
    <w:rsid w:val="00BD7757"/>
    <w:rsid w:val="00BD7771"/>
    <w:rsid w:val="00BD797F"/>
    <w:rsid w:val="00BD7A7A"/>
    <w:rsid w:val="00BE05D7"/>
    <w:rsid w:val="00BE0755"/>
    <w:rsid w:val="00BE0FFB"/>
    <w:rsid w:val="00BE10D6"/>
    <w:rsid w:val="00BE166B"/>
    <w:rsid w:val="00BE1C9F"/>
    <w:rsid w:val="00BE1DDA"/>
    <w:rsid w:val="00BE247E"/>
    <w:rsid w:val="00BE2BA1"/>
    <w:rsid w:val="00BE2C7F"/>
    <w:rsid w:val="00BE339F"/>
    <w:rsid w:val="00BE365E"/>
    <w:rsid w:val="00BE3780"/>
    <w:rsid w:val="00BE3B96"/>
    <w:rsid w:val="00BE3C0C"/>
    <w:rsid w:val="00BE4BC0"/>
    <w:rsid w:val="00BE4BE6"/>
    <w:rsid w:val="00BE6349"/>
    <w:rsid w:val="00BE6390"/>
    <w:rsid w:val="00BE647E"/>
    <w:rsid w:val="00BE6BA8"/>
    <w:rsid w:val="00BE6FC4"/>
    <w:rsid w:val="00BE7513"/>
    <w:rsid w:val="00BE75B0"/>
    <w:rsid w:val="00BE785B"/>
    <w:rsid w:val="00BE795A"/>
    <w:rsid w:val="00BE7A92"/>
    <w:rsid w:val="00BE7BF3"/>
    <w:rsid w:val="00BF02F4"/>
    <w:rsid w:val="00BF0873"/>
    <w:rsid w:val="00BF0A57"/>
    <w:rsid w:val="00BF116B"/>
    <w:rsid w:val="00BF1211"/>
    <w:rsid w:val="00BF13C0"/>
    <w:rsid w:val="00BF1837"/>
    <w:rsid w:val="00BF1B11"/>
    <w:rsid w:val="00BF1BF2"/>
    <w:rsid w:val="00BF1C27"/>
    <w:rsid w:val="00BF2536"/>
    <w:rsid w:val="00BF2538"/>
    <w:rsid w:val="00BF305E"/>
    <w:rsid w:val="00BF3233"/>
    <w:rsid w:val="00BF33DF"/>
    <w:rsid w:val="00BF3644"/>
    <w:rsid w:val="00BF3673"/>
    <w:rsid w:val="00BF3905"/>
    <w:rsid w:val="00BF3C24"/>
    <w:rsid w:val="00BF3EC3"/>
    <w:rsid w:val="00BF4E4C"/>
    <w:rsid w:val="00BF5178"/>
    <w:rsid w:val="00BF539F"/>
    <w:rsid w:val="00BF59D3"/>
    <w:rsid w:val="00BF62B9"/>
    <w:rsid w:val="00BF6390"/>
    <w:rsid w:val="00BF63D4"/>
    <w:rsid w:val="00BF6895"/>
    <w:rsid w:val="00BF6CEB"/>
    <w:rsid w:val="00BF6CF1"/>
    <w:rsid w:val="00BF7320"/>
    <w:rsid w:val="00BF760C"/>
    <w:rsid w:val="00BF7771"/>
    <w:rsid w:val="00BF7A99"/>
    <w:rsid w:val="00BF7B52"/>
    <w:rsid w:val="00BF7C79"/>
    <w:rsid w:val="00BF7D60"/>
    <w:rsid w:val="00C0013B"/>
    <w:rsid w:val="00C00482"/>
    <w:rsid w:val="00C00D33"/>
    <w:rsid w:val="00C00E0D"/>
    <w:rsid w:val="00C00EE4"/>
    <w:rsid w:val="00C00F11"/>
    <w:rsid w:val="00C01178"/>
    <w:rsid w:val="00C01290"/>
    <w:rsid w:val="00C0145F"/>
    <w:rsid w:val="00C01875"/>
    <w:rsid w:val="00C01E6D"/>
    <w:rsid w:val="00C02194"/>
    <w:rsid w:val="00C02365"/>
    <w:rsid w:val="00C025D6"/>
    <w:rsid w:val="00C0301C"/>
    <w:rsid w:val="00C03D70"/>
    <w:rsid w:val="00C0439B"/>
    <w:rsid w:val="00C043A1"/>
    <w:rsid w:val="00C04EC0"/>
    <w:rsid w:val="00C0517E"/>
    <w:rsid w:val="00C05363"/>
    <w:rsid w:val="00C059FE"/>
    <w:rsid w:val="00C05BC8"/>
    <w:rsid w:val="00C0631A"/>
    <w:rsid w:val="00C063E7"/>
    <w:rsid w:val="00C0659A"/>
    <w:rsid w:val="00C065FC"/>
    <w:rsid w:val="00C06657"/>
    <w:rsid w:val="00C0685A"/>
    <w:rsid w:val="00C06E55"/>
    <w:rsid w:val="00C071CD"/>
    <w:rsid w:val="00C0736B"/>
    <w:rsid w:val="00C076C9"/>
    <w:rsid w:val="00C077A7"/>
    <w:rsid w:val="00C078A6"/>
    <w:rsid w:val="00C07A63"/>
    <w:rsid w:val="00C07DB9"/>
    <w:rsid w:val="00C07E7A"/>
    <w:rsid w:val="00C101C7"/>
    <w:rsid w:val="00C10697"/>
    <w:rsid w:val="00C10F14"/>
    <w:rsid w:val="00C127B0"/>
    <w:rsid w:val="00C12B7F"/>
    <w:rsid w:val="00C131F4"/>
    <w:rsid w:val="00C132FA"/>
    <w:rsid w:val="00C13DA6"/>
    <w:rsid w:val="00C14379"/>
    <w:rsid w:val="00C14B84"/>
    <w:rsid w:val="00C14C82"/>
    <w:rsid w:val="00C15234"/>
    <w:rsid w:val="00C156E0"/>
    <w:rsid w:val="00C1629A"/>
    <w:rsid w:val="00C16B8A"/>
    <w:rsid w:val="00C16D60"/>
    <w:rsid w:val="00C16FEE"/>
    <w:rsid w:val="00C172A3"/>
    <w:rsid w:val="00C1789A"/>
    <w:rsid w:val="00C17F56"/>
    <w:rsid w:val="00C20160"/>
    <w:rsid w:val="00C2024F"/>
    <w:rsid w:val="00C20F71"/>
    <w:rsid w:val="00C21505"/>
    <w:rsid w:val="00C217CA"/>
    <w:rsid w:val="00C22779"/>
    <w:rsid w:val="00C234F8"/>
    <w:rsid w:val="00C238A0"/>
    <w:rsid w:val="00C24E23"/>
    <w:rsid w:val="00C252A5"/>
    <w:rsid w:val="00C256C2"/>
    <w:rsid w:val="00C25974"/>
    <w:rsid w:val="00C25C0B"/>
    <w:rsid w:val="00C25C1A"/>
    <w:rsid w:val="00C263F6"/>
    <w:rsid w:val="00C264D5"/>
    <w:rsid w:val="00C26C81"/>
    <w:rsid w:val="00C26D23"/>
    <w:rsid w:val="00C26FFC"/>
    <w:rsid w:val="00C27187"/>
    <w:rsid w:val="00C27E80"/>
    <w:rsid w:val="00C302B8"/>
    <w:rsid w:val="00C305DF"/>
    <w:rsid w:val="00C30619"/>
    <w:rsid w:val="00C30E52"/>
    <w:rsid w:val="00C3189F"/>
    <w:rsid w:val="00C319AE"/>
    <w:rsid w:val="00C32011"/>
    <w:rsid w:val="00C322E9"/>
    <w:rsid w:val="00C32520"/>
    <w:rsid w:val="00C3281C"/>
    <w:rsid w:val="00C330BB"/>
    <w:rsid w:val="00C332FA"/>
    <w:rsid w:val="00C33419"/>
    <w:rsid w:val="00C33468"/>
    <w:rsid w:val="00C33B41"/>
    <w:rsid w:val="00C33F1F"/>
    <w:rsid w:val="00C347C9"/>
    <w:rsid w:val="00C34CDA"/>
    <w:rsid w:val="00C355BB"/>
    <w:rsid w:val="00C35BC9"/>
    <w:rsid w:val="00C36014"/>
    <w:rsid w:val="00C3619B"/>
    <w:rsid w:val="00C363A5"/>
    <w:rsid w:val="00C36D24"/>
    <w:rsid w:val="00C37701"/>
    <w:rsid w:val="00C37BB8"/>
    <w:rsid w:val="00C37C03"/>
    <w:rsid w:val="00C37EA1"/>
    <w:rsid w:val="00C407E3"/>
    <w:rsid w:val="00C40818"/>
    <w:rsid w:val="00C4084C"/>
    <w:rsid w:val="00C40932"/>
    <w:rsid w:val="00C40A04"/>
    <w:rsid w:val="00C40EDF"/>
    <w:rsid w:val="00C40EE1"/>
    <w:rsid w:val="00C4147F"/>
    <w:rsid w:val="00C419E8"/>
    <w:rsid w:val="00C41C6B"/>
    <w:rsid w:val="00C41EEC"/>
    <w:rsid w:val="00C42D60"/>
    <w:rsid w:val="00C42FF8"/>
    <w:rsid w:val="00C432A5"/>
    <w:rsid w:val="00C43BC8"/>
    <w:rsid w:val="00C4404C"/>
    <w:rsid w:val="00C442F7"/>
    <w:rsid w:val="00C449A5"/>
    <w:rsid w:val="00C44D57"/>
    <w:rsid w:val="00C450DB"/>
    <w:rsid w:val="00C45212"/>
    <w:rsid w:val="00C45400"/>
    <w:rsid w:val="00C45D59"/>
    <w:rsid w:val="00C462CE"/>
    <w:rsid w:val="00C46462"/>
    <w:rsid w:val="00C474D5"/>
    <w:rsid w:val="00C47D85"/>
    <w:rsid w:val="00C47E5C"/>
    <w:rsid w:val="00C50C76"/>
    <w:rsid w:val="00C510B2"/>
    <w:rsid w:val="00C51133"/>
    <w:rsid w:val="00C51263"/>
    <w:rsid w:val="00C51534"/>
    <w:rsid w:val="00C51F7E"/>
    <w:rsid w:val="00C52D1A"/>
    <w:rsid w:val="00C52DFC"/>
    <w:rsid w:val="00C53341"/>
    <w:rsid w:val="00C534B6"/>
    <w:rsid w:val="00C53658"/>
    <w:rsid w:val="00C537D8"/>
    <w:rsid w:val="00C5380D"/>
    <w:rsid w:val="00C53A79"/>
    <w:rsid w:val="00C54380"/>
    <w:rsid w:val="00C544D2"/>
    <w:rsid w:val="00C54D5A"/>
    <w:rsid w:val="00C556C5"/>
    <w:rsid w:val="00C5589D"/>
    <w:rsid w:val="00C56451"/>
    <w:rsid w:val="00C568C6"/>
    <w:rsid w:val="00C56909"/>
    <w:rsid w:val="00C56ACF"/>
    <w:rsid w:val="00C57188"/>
    <w:rsid w:val="00C604CC"/>
    <w:rsid w:val="00C607C8"/>
    <w:rsid w:val="00C6153D"/>
    <w:rsid w:val="00C615D5"/>
    <w:rsid w:val="00C615E9"/>
    <w:rsid w:val="00C616EA"/>
    <w:rsid w:val="00C61BD6"/>
    <w:rsid w:val="00C61F04"/>
    <w:rsid w:val="00C62246"/>
    <w:rsid w:val="00C624E5"/>
    <w:rsid w:val="00C62B16"/>
    <w:rsid w:val="00C631F5"/>
    <w:rsid w:val="00C63DFC"/>
    <w:rsid w:val="00C64020"/>
    <w:rsid w:val="00C642BA"/>
    <w:rsid w:val="00C64480"/>
    <w:rsid w:val="00C645BD"/>
    <w:rsid w:val="00C64B73"/>
    <w:rsid w:val="00C652A8"/>
    <w:rsid w:val="00C653D9"/>
    <w:rsid w:val="00C65594"/>
    <w:rsid w:val="00C658AD"/>
    <w:rsid w:val="00C65D1A"/>
    <w:rsid w:val="00C66DBD"/>
    <w:rsid w:val="00C674CD"/>
    <w:rsid w:val="00C67604"/>
    <w:rsid w:val="00C703A1"/>
    <w:rsid w:val="00C703E9"/>
    <w:rsid w:val="00C70AD8"/>
    <w:rsid w:val="00C70F43"/>
    <w:rsid w:val="00C7138A"/>
    <w:rsid w:val="00C7167A"/>
    <w:rsid w:val="00C717A1"/>
    <w:rsid w:val="00C71ABB"/>
    <w:rsid w:val="00C71BC2"/>
    <w:rsid w:val="00C71D50"/>
    <w:rsid w:val="00C71EA6"/>
    <w:rsid w:val="00C72243"/>
    <w:rsid w:val="00C72599"/>
    <w:rsid w:val="00C73483"/>
    <w:rsid w:val="00C7373A"/>
    <w:rsid w:val="00C73DEE"/>
    <w:rsid w:val="00C73F09"/>
    <w:rsid w:val="00C740FA"/>
    <w:rsid w:val="00C7484D"/>
    <w:rsid w:val="00C75480"/>
    <w:rsid w:val="00C75483"/>
    <w:rsid w:val="00C75ADE"/>
    <w:rsid w:val="00C76343"/>
    <w:rsid w:val="00C76C00"/>
    <w:rsid w:val="00C76C8F"/>
    <w:rsid w:val="00C77E07"/>
    <w:rsid w:val="00C77F85"/>
    <w:rsid w:val="00C8018C"/>
    <w:rsid w:val="00C80AEB"/>
    <w:rsid w:val="00C80C06"/>
    <w:rsid w:val="00C80EE5"/>
    <w:rsid w:val="00C81068"/>
    <w:rsid w:val="00C815AD"/>
    <w:rsid w:val="00C81966"/>
    <w:rsid w:val="00C81EE1"/>
    <w:rsid w:val="00C8218C"/>
    <w:rsid w:val="00C82732"/>
    <w:rsid w:val="00C82E10"/>
    <w:rsid w:val="00C83A1C"/>
    <w:rsid w:val="00C83BA6"/>
    <w:rsid w:val="00C83BA9"/>
    <w:rsid w:val="00C83DE4"/>
    <w:rsid w:val="00C83E15"/>
    <w:rsid w:val="00C84684"/>
    <w:rsid w:val="00C85709"/>
    <w:rsid w:val="00C8575B"/>
    <w:rsid w:val="00C85C7B"/>
    <w:rsid w:val="00C86017"/>
    <w:rsid w:val="00C8692F"/>
    <w:rsid w:val="00C86A55"/>
    <w:rsid w:val="00C86AA1"/>
    <w:rsid w:val="00C86D34"/>
    <w:rsid w:val="00C86F80"/>
    <w:rsid w:val="00C873C3"/>
    <w:rsid w:val="00C90F16"/>
    <w:rsid w:val="00C90FF1"/>
    <w:rsid w:val="00C91646"/>
    <w:rsid w:val="00C9228E"/>
    <w:rsid w:val="00C9237F"/>
    <w:rsid w:val="00C92ABE"/>
    <w:rsid w:val="00C92ADB"/>
    <w:rsid w:val="00C92F62"/>
    <w:rsid w:val="00C93C8D"/>
    <w:rsid w:val="00C93CE6"/>
    <w:rsid w:val="00C943E3"/>
    <w:rsid w:val="00C94495"/>
    <w:rsid w:val="00C9489E"/>
    <w:rsid w:val="00C9491E"/>
    <w:rsid w:val="00C95279"/>
    <w:rsid w:val="00C95349"/>
    <w:rsid w:val="00C95C68"/>
    <w:rsid w:val="00C95D3A"/>
    <w:rsid w:val="00C95F07"/>
    <w:rsid w:val="00C96169"/>
    <w:rsid w:val="00C96662"/>
    <w:rsid w:val="00C968B8"/>
    <w:rsid w:val="00C96A9E"/>
    <w:rsid w:val="00C96E31"/>
    <w:rsid w:val="00C9742F"/>
    <w:rsid w:val="00C978F0"/>
    <w:rsid w:val="00CA082A"/>
    <w:rsid w:val="00CA0A03"/>
    <w:rsid w:val="00CA0B53"/>
    <w:rsid w:val="00CA0F16"/>
    <w:rsid w:val="00CA10C0"/>
    <w:rsid w:val="00CA1926"/>
    <w:rsid w:val="00CA1B9C"/>
    <w:rsid w:val="00CA28B5"/>
    <w:rsid w:val="00CA28FA"/>
    <w:rsid w:val="00CA350C"/>
    <w:rsid w:val="00CA36C0"/>
    <w:rsid w:val="00CA3B1E"/>
    <w:rsid w:val="00CA41AE"/>
    <w:rsid w:val="00CA43F8"/>
    <w:rsid w:val="00CA440E"/>
    <w:rsid w:val="00CA442E"/>
    <w:rsid w:val="00CA453E"/>
    <w:rsid w:val="00CA46D4"/>
    <w:rsid w:val="00CA4BD3"/>
    <w:rsid w:val="00CA4C4C"/>
    <w:rsid w:val="00CA4D68"/>
    <w:rsid w:val="00CA4F6C"/>
    <w:rsid w:val="00CA56E7"/>
    <w:rsid w:val="00CA5D7C"/>
    <w:rsid w:val="00CA5F35"/>
    <w:rsid w:val="00CA5F77"/>
    <w:rsid w:val="00CA644F"/>
    <w:rsid w:val="00CA69E0"/>
    <w:rsid w:val="00CA6EF8"/>
    <w:rsid w:val="00CA7006"/>
    <w:rsid w:val="00CA752A"/>
    <w:rsid w:val="00CB042C"/>
    <w:rsid w:val="00CB0C54"/>
    <w:rsid w:val="00CB145D"/>
    <w:rsid w:val="00CB1777"/>
    <w:rsid w:val="00CB18C2"/>
    <w:rsid w:val="00CB19A3"/>
    <w:rsid w:val="00CB228A"/>
    <w:rsid w:val="00CB2855"/>
    <w:rsid w:val="00CB2A94"/>
    <w:rsid w:val="00CB2D67"/>
    <w:rsid w:val="00CB2E15"/>
    <w:rsid w:val="00CB2E40"/>
    <w:rsid w:val="00CB2FEE"/>
    <w:rsid w:val="00CB33A7"/>
    <w:rsid w:val="00CB3B1B"/>
    <w:rsid w:val="00CB4355"/>
    <w:rsid w:val="00CB44BF"/>
    <w:rsid w:val="00CB4A77"/>
    <w:rsid w:val="00CB4BB1"/>
    <w:rsid w:val="00CB56D7"/>
    <w:rsid w:val="00CB5F17"/>
    <w:rsid w:val="00CB5F79"/>
    <w:rsid w:val="00CB61A2"/>
    <w:rsid w:val="00CB657D"/>
    <w:rsid w:val="00CB7CBE"/>
    <w:rsid w:val="00CB7EBE"/>
    <w:rsid w:val="00CC0591"/>
    <w:rsid w:val="00CC0E10"/>
    <w:rsid w:val="00CC1738"/>
    <w:rsid w:val="00CC256E"/>
    <w:rsid w:val="00CC2655"/>
    <w:rsid w:val="00CC2C54"/>
    <w:rsid w:val="00CC3133"/>
    <w:rsid w:val="00CC31D0"/>
    <w:rsid w:val="00CC3555"/>
    <w:rsid w:val="00CC3A8C"/>
    <w:rsid w:val="00CC3ADD"/>
    <w:rsid w:val="00CC3B6C"/>
    <w:rsid w:val="00CC40A0"/>
    <w:rsid w:val="00CC4266"/>
    <w:rsid w:val="00CC42C0"/>
    <w:rsid w:val="00CC43FB"/>
    <w:rsid w:val="00CC45F8"/>
    <w:rsid w:val="00CC491D"/>
    <w:rsid w:val="00CC4BF9"/>
    <w:rsid w:val="00CC5925"/>
    <w:rsid w:val="00CC6091"/>
    <w:rsid w:val="00CC62CC"/>
    <w:rsid w:val="00CC66BF"/>
    <w:rsid w:val="00CC6799"/>
    <w:rsid w:val="00CC6A07"/>
    <w:rsid w:val="00CC7FC1"/>
    <w:rsid w:val="00CD021C"/>
    <w:rsid w:val="00CD0651"/>
    <w:rsid w:val="00CD1349"/>
    <w:rsid w:val="00CD13BB"/>
    <w:rsid w:val="00CD1818"/>
    <w:rsid w:val="00CD1A69"/>
    <w:rsid w:val="00CD2183"/>
    <w:rsid w:val="00CD2B74"/>
    <w:rsid w:val="00CD3021"/>
    <w:rsid w:val="00CD33D8"/>
    <w:rsid w:val="00CD3452"/>
    <w:rsid w:val="00CD3679"/>
    <w:rsid w:val="00CD383B"/>
    <w:rsid w:val="00CD39E7"/>
    <w:rsid w:val="00CD3DE3"/>
    <w:rsid w:val="00CD44DA"/>
    <w:rsid w:val="00CD48F3"/>
    <w:rsid w:val="00CD5185"/>
    <w:rsid w:val="00CD5272"/>
    <w:rsid w:val="00CD5352"/>
    <w:rsid w:val="00CD539F"/>
    <w:rsid w:val="00CD574F"/>
    <w:rsid w:val="00CD5831"/>
    <w:rsid w:val="00CD5944"/>
    <w:rsid w:val="00CD5E05"/>
    <w:rsid w:val="00CD60F0"/>
    <w:rsid w:val="00CD6231"/>
    <w:rsid w:val="00CD62E3"/>
    <w:rsid w:val="00CD6470"/>
    <w:rsid w:val="00CD6497"/>
    <w:rsid w:val="00CD67A3"/>
    <w:rsid w:val="00CD6801"/>
    <w:rsid w:val="00CD6F10"/>
    <w:rsid w:val="00CD731C"/>
    <w:rsid w:val="00CD798B"/>
    <w:rsid w:val="00CD7CD4"/>
    <w:rsid w:val="00CE0138"/>
    <w:rsid w:val="00CE03F8"/>
    <w:rsid w:val="00CE0421"/>
    <w:rsid w:val="00CE0D84"/>
    <w:rsid w:val="00CE1181"/>
    <w:rsid w:val="00CE15FE"/>
    <w:rsid w:val="00CE1A67"/>
    <w:rsid w:val="00CE1B3F"/>
    <w:rsid w:val="00CE1E1D"/>
    <w:rsid w:val="00CE2754"/>
    <w:rsid w:val="00CE2C8E"/>
    <w:rsid w:val="00CE2CB1"/>
    <w:rsid w:val="00CE2DC7"/>
    <w:rsid w:val="00CE372A"/>
    <w:rsid w:val="00CE3E83"/>
    <w:rsid w:val="00CE3F59"/>
    <w:rsid w:val="00CE41F5"/>
    <w:rsid w:val="00CE4234"/>
    <w:rsid w:val="00CE4A75"/>
    <w:rsid w:val="00CE50B3"/>
    <w:rsid w:val="00CE51A0"/>
    <w:rsid w:val="00CE5C9C"/>
    <w:rsid w:val="00CE5ECD"/>
    <w:rsid w:val="00CE631C"/>
    <w:rsid w:val="00CE6427"/>
    <w:rsid w:val="00CE6ECA"/>
    <w:rsid w:val="00CE700C"/>
    <w:rsid w:val="00CE71FF"/>
    <w:rsid w:val="00CE7421"/>
    <w:rsid w:val="00CE75A2"/>
    <w:rsid w:val="00CE78F1"/>
    <w:rsid w:val="00CF00B1"/>
    <w:rsid w:val="00CF0314"/>
    <w:rsid w:val="00CF0E01"/>
    <w:rsid w:val="00CF0FC0"/>
    <w:rsid w:val="00CF128C"/>
    <w:rsid w:val="00CF13B3"/>
    <w:rsid w:val="00CF17F9"/>
    <w:rsid w:val="00CF18BD"/>
    <w:rsid w:val="00CF1A83"/>
    <w:rsid w:val="00CF1BEE"/>
    <w:rsid w:val="00CF2415"/>
    <w:rsid w:val="00CF28A2"/>
    <w:rsid w:val="00CF312C"/>
    <w:rsid w:val="00CF313C"/>
    <w:rsid w:val="00CF32A5"/>
    <w:rsid w:val="00CF351C"/>
    <w:rsid w:val="00CF35E8"/>
    <w:rsid w:val="00CF364B"/>
    <w:rsid w:val="00CF3955"/>
    <w:rsid w:val="00CF395B"/>
    <w:rsid w:val="00CF44AC"/>
    <w:rsid w:val="00CF4699"/>
    <w:rsid w:val="00CF48C2"/>
    <w:rsid w:val="00CF4936"/>
    <w:rsid w:val="00CF4CA1"/>
    <w:rsid w:val="00CF4CFA"/>
    <w:rsid w:val="00CF4D3A"/>
    <w:rsid w:val="00CF55C2"/>
    <w:rsid w:val="00CF590A"/>
    <w:rsid w:val="00CF5CB7"/>
    <w:rsid w:val="00CF60CB"/>
    <w:rsid w:val="00CF6136"/>
    <w:rsid w:val="00CF6A6F"/>
    <w:rsid w:val="00CF7E3E"/>
    <w:rsid w:val="00D0019B"/>
    <w:rsid w:val="00D00380"/>
    <w:rsid w:val="00D00D37"/>
    <w:rsid w:val="00D0131D"/>
    <w:rsid w:val="00D01661"/>
    <w:rsid w:val="00D01A0A"/>
    <w:rsid w:val="00D01A4D"/>
    <w:rsid w:val="00D01B86"/>
    <w:rsid w:val="00D03303"/>
    <w:rsid w:val="00D03498"/>
    <w:rsid w:val="00D03639"/>
    <w:rsid w:val="00D03986"/>
    <w:rsid w:val="00D03AE6"/>
    <w:rsid w:val="00D04633"/>
    <w:rsid w:val="00D050D4"/>
    <w:rsid w:val="00D057EC"/>
    <w:rsid w:val="00D058C1"/>
    <w:rsid w:val="00D058CA"/>
    <w:rsid w:val="00D05B10"/>
    <w:rsid w:val="00D060AF"/>
    <w:rsid w:val="00D0631B"/>
    <w:rsid w:val="00D06330"/>
    <w:rsid w:val="00D067FA"/>
    <w:rsid w:val="00D06919"/>
    <w:rsid w:val="00D06B8B"/>
    <w:rsid w:val="00D06CBE"/>
    <w:rsid w:val="00D070A0"/>
    <w:rsid w:val="00D07527"/>
    <w:rsid w:val="00D0760B"/>
    <w:rsid w:val="00D10169"/>
    <w:rsid w:val="00D10495"/>
    <w:rsid w:val="00D109C7"/>
    <w:rsid w:val="00D10D6E"/>
    <w:rsid w:val="00D118AC"/>
    <w:rsid w:val="00D118D4"/>
    <w:rsid w:val="00D12662"/>
    <w:rsid w:val="00D13418"/>
    <w:rsid w:val="00D13EDA"/>
    <w:rsid w:val="00D141E3"/>
    <w:rsid w:val="00D14A4A"/>
    <w:rsid w:val="00D14CF2"/>
    <w:rsid w:val="00D14F3B"/>
    <w:rsid w:val="00D15787"/>
    <w:rsid w:val="00D158E9"/>
    <w:rsid w:val="00D15EE5"/>
    <w:rsid w:val="00D169CC"/>
    <w:rsid w:val="00D16CB5"/>
    <w:rsid w:val="00D1751E"/>
    <w:rsid w:val="00D177F0"/>
    <w:rsid w:val="00D209C0"/>
    <w:rsid w:val="00D20F0A"/>
    <w:rsid w:val="00D21BE1"/>
    <w:rsid w:val="00D21CCB"/>
    <w:rsid w:val="00D21D25"/>
    <w:rsid w:val="00D220CF"/>
    <w:rsid w:val="00D22F92"/>
    <w:rsid w:val="00D2323D"/>
    <w:rsid w:val="00D23434"/>
    <w:rsid w:val="00D23575"/>
    <w:rsid w:val="00D2372B"/>
    <w:rsid w:val="00D23852"/>
    <w:rsid w:val="00D2389C"/>
    <w:rsid w:val="00D239C6"/>
    <w:rsid w:val="00D239DD"/>
    <w:rsid w:val="00D242AC"/>
    <w:rsid w:val="00D24A9A"/>
    <w:rsid w:val="00D2598E"/>
    <w:rsid w:val="00D26D81"/>
    <w:rsid w:val="00D273AF"/>
    <w:rsid w:val="00D27659"/>
    <w:rsid w:val="00D2777A"/>
    <w:rsid w:val="00D30092"/>
    <w:rsid w:val="00D305E7"/>
    <w:rsid w:val="00D30C02"/>
    <w:rsid w:val="00D30E02"/>
    <w:rsid w:val="00D310EB"/>
    <w:rsid w:val="00D31582"/>
    <w:rsid w:val="00D31911"/>
    <w:rsid w:val="00D31AFB"/>
    <w:rsid w:val="00D31C07"/>
    <w:rsid w:val="00D31D95"/>
    <w:rsid w:val="00D32500"/>
    <w:rsid w:val="00D32AF5"/>
    <w:rsid w:val="00D331E6"/>
    <w:rsid w:val="00D338FE"/>
    <w:rsid w:val="00D33E6E"/>
    <w:rsid w:val="00D3428A"/>
    <w:rsid w:val="00D346B4"/>
    <w:rsid w:val="00D34910"/>
    <w:rsid w:val="00D34A6B"/>
    <w:rsid w:val="00D34BB5"/>
    <w:rsid w:val="00D35729"/>
    <w:rsid w:val="00D35784"/>
    <w:rsid w:val="00D35901"/>
    <w:rsid w:val="00D35DD3"/>
    <w:rsid w:val="00D36494"/>
    <w:rsid w:val="00D36AAF"/>
    <w:rsid w:val="00D37741"/>
    <w:rsid w:val="00D37DC6"/>
    <w:rsid w:val="00D405A7"/>
    <w:rsid w:val="00D407AC"/>
    <w:rsid w:val="00D409B8"/>
    <w:rsid w:val="00D409DF"/>
    <w:rsid w:val="00D41409"/>
    <w:rsid w:val="00D417EB"/>
    <w:rsid w:val="00D41814"/>
    <w:rsid w:val="00D41B7F"/>
    <w:rsid w:val="00D41CEC"/>
    <w:rsid w:val="00D429EF"/>
    <w:rsid w:val="00D43BE7"/>
    <w:rsid w:val="00D43F91"/>
    <w:rsid w:val="00D44671"/>
    <w:rsid w:val="00D44729"/>
    <w:rsid w:val="00D44A22"/>
    <w:rsid w:val="00D44C3B"/>
    <w:rsid w:val="00D44C73"/>
    <w:rsid w:val="00D45132"/>
    <w:rsid w:val="00D45628"/>
    <w:rsid w:val="00D4591E"/>
    <w:rsid w:val="00D45D11"/>
    <w:rsid w:val="00D46D2B"/>
    <w:rsid w:val="00D4737B"/>
    <w:rsid w:val="00D477B0"/>
    <w:rsid w:val="00D47A08"/>
    <w:rsid w:val="00D47D7F"/>
    <w:rsid w:val="00D47E56"/>
    <w:rsid w:val="00D50071"/>
    <w:rsid w:val="00D5040A"/>
    <w:rsid w:val="00D50492"/>
    <w:rsid w:val="00D504A0"/>
    <w:rsid w:val="00D50616"/>
    <w:rsid w:val="00D50A35"/>
    <w:rsid w:val="00D50A61"/>
    <w:rsid w:val="00D51067"/>
    <w:rsid w:val="00D51777"/>
    <w:rsid w:val="00D51F00"/>
    <w:rsid w:val="00D51FED"/>
    <w:rsid w:val="00D5204F"/>
    <w:rsid w:val="00D52082"/>
    <w:rsid w:val="00D52230"/>
    <w:rsid w:val="00D52251"/>
    <w:rsid w:val="00D52468"/>
    <w:rsid w:val="00D52631"/>
    <w:rsid w:val="00D529EC"/>
    <w:rsid w:val="00D52A94"/>
    <w:rsid w:val="00D52EC2"/>
    <w:rsid w:val="00D531F1"/>
    <w:rsid w:val="00D53236"/>
    <w:rsid w:val="00D534DC"/>
    <w:rsid w:val="00D536B3"/>
    <w:rsid w:val="00D542F1"/>
    <w:rsid w:val="00D54670"/>
    <w:rsid w:val="00D546FA"/>
    <w:rsid w:val="00D54749"/>
    <w:rsid w:val="00D54A74"/>
    <w:rsid w:val="00D54B19"/>
    <w:rsid w:val="00D5572B"/>
    <w:rsid w:val="00D55B77"/>
    <w:rsid w:val="00D55C6B"/>
    <w:rsid w:val="00D55D52"/>
    <w:rsid w:val="00D566B7"/>
    <w:rsid w:val="00D56AD2"/>
    <w:rsid w:val="00D56B8D"/>
    <w:rsid w:val="00D56CAF"/>
    <w:rsid w:val="00D56F34"/>
    <w:rsid w:val="00D56FD5"/>
    <w:rsid w:val="00D5748F"/>
    <w:rsid w:val="00D577BA"/>
    <w:rsid w:val="00D578FD"/>
    <w:rsid w:val="00D6000D"/>
    <w:rsid w:val="00D6026E"/>
    <w:rsid w:val="00D602B5"/>
    <w:rsid w:val="00D60A44"/>
    <w:rsid w:val="00D618C9"/>
    <w:rsid w:val="00D62590"/>
    <w:rsid w:val="00D625EA"/>
    <w:rsid w:val="00D62BDA"/>
    <w:rsid w:val="00D62E33"/>
    <w:rsid w:val="00D63206"/>
    <w:rsid w:val="00D63296"/>
    <w:rsid w:val="00D64E0B"/>
    <w:rsid w:val="00D6614A"/>
    <w:rsid w:val="00D664F0"/>
    <w:rsid w:val="00D665C0"/>
    <w:rsid w:val="00D6673F"/>
    <w:rsid w:val="00D6688A"/>
    <w:rsid w:val="00D66B0E"/>
    <w:rsid w:val="00D66D55"/>
    <w:rsid w:val="00D67B15"/>
    <w:rsid w:val="00D67C0F"/>
    <w:rsid w:val="00D700B8"/>
    <w:rsid w:val="00D70644"/>
    <w:rsid w:val="00D707E8"/>
    <w:rsid w:val="00D70B04"/>
    <w:rsid w:val="00D70C7A"/>
    <w:rsid w:val="00D70D13"/>
    <w:rsid w:val="00D70D5F"/>
    <w:rsid w:val="00D70E4F"/>
    <w:rsid w:val="00D71354"/>
    <w:rsid w:val="00D71654"/>
    <w:rsid w:val="00D71F0D"/>
    <w:rsid w:val="00D72586"/>
    <w:rsid w:val="00D727B1"/>
    <w:rsid w:val="00D72BFF"/>
    <w:rsid w:val="00D72F34"/>
    <w:rsid w:val="00D72FAA"/>
    <w:rsid w:val="00D73B4D"/>
    <w:rsid w:val="00D73BDF"/>
    <w:rsid w:val="00D73D63"/>
    <w:rsid w:val="00D7403E"/>
    <w:rsid w:val="00D7434C"/>
    <w:rsid w:val="00D74BD9"/>
    <w:rsid w:val="00D74D15"/>
    <w:rsid w:val="00D74FCA"/>
    <w:rsid w:val="00D75831"/>
    <w:rsid w:val="00D75A65"/>
    <w:rsid w:val="00D75F0D"/>
    <w:rsid w:val="00D76355"/>
    <w:rsid w:val="00D7646E"/>
    <w:rsid w:val="00D76801"/>
    <w:rsid w:val="00D76F62"/>
    <w:rsid w:val="00D77CC0"/>
    <w:rsid w:val="00D77F7C"/>
    <w:rsid w:val="00D8047A"/>
    <w:rsid w:val="00D8068F"/>
    <w:rsid w:val="00D806F8"/>
    <w:rsid w:val="00D8126F"/>
    <w:rsid w:val="00D814BF"/>
    <w:rsid w:val="00D81794"/>
    <w:rsid w:val="00D817B4"/>
    <w:rsid w:val="00D81C6A"/>
    <w:rsid w:val="00D8220A"/>
    <w:rsid w:val="00D823C2"/>
    <w:rsid w:val="00D824B5"/>
    <w:rsid w:val="00D82511"/>
    <w:rsid w:val="00D82628"/>
    <w:rsid w:val="00D826CF"/>
    <w:rsid w:val="00D83301"/>
    <w:rsid w:val="00D83F1D"/>
    <w:rsid w:val="00D840A9"/>
    <w:rsid w:val="00D84769"/>
    <w:rsid w:val="00D84770"/>
    <w:rsid w:val="00D8499C"/>
    <w:rsid w:val="00D84D53"/>
    <w:rsid w:val="00D85241"/>
    <w:rsid w:val="00D8526A"/>
    <w:rsid w:val="00D855DB"/>
    <w:rsid w:val="00D85995"/>
    <w:rsid w:val="00D85C5C"/>
    <w:rsid w:val="00D85D69"/>
    <w:rsid w:val="00D86257"/>
    <w:rsid w:val="00D8664D"/>
    <w:rsid w:val="00D86B6F"/>
    <w:rsid w:val="00D8702A"/>
    <w:rsid w:val="00D8716C"/>
    <w:rsid w:val="00D87340"/>
    <w:rsid w:val="00D8736E"/>
    <w:rsid w:val="00D87DCA"/>
    <w:rsid w:val="00D908AD"/>
    <w:rsid w:val="00D90C1C"/>
    <w:rsid w:val="00D90F4C"/>
    <w:rsid w:val="00D90F6D"/>
    <w:rsid w:val="00D912E7"/>
    <w:rsid w:val="00D91552"/>
    <w:rsid w:val="00D917CC"/>
    <w:rsid w:val="00D91A3B"/>
    <w:rsid w:val="00D91D1C"/>
    <w:rsid w:val="00D922A2"/>
    <w:rsid w:val="00D9237B"/>
    <w:rsid w:val="00D92437"/>
    <w:rsid w:val="00D92EA8"/>
    <w:rsid w:val="00D92FE6"/>
    <w:rsid w:val="00D930BC"/>
    <w:rsid w:val="00D9395A"/>
    <w:rsid w:val="00D9454F"/>
    <w:rsid w:val="00D9456E"/>
    <w:rsid w:val="00D94963"/>
    <w:rsid w:val="00D952C1"/>
    <w:rsid w:val="00D9540A"/>
    <w:rsid w:val="00D956E6"/>
    <w:rsid w:val="00D9582D"/>
    <w:rsid w:val="00D95BC0"/>
    <w:rsid w:val="00D95C46"/>
    <w:rsid w:val="00D95D28"/>
    <w:rsid w:val="00D95D9F"/>
    <w:rsid w:val="00D96A6E"/>
    <w:rsid w:val="00D96EC0"/>
    <w:rsid w:val="00D97143"/>
    <w:rsid w:val="00D97344"/>
    <w:rsid w:val="00D97996"/>
    <w:rsid w:val="00D97C0A"/>
    <w:rsid w:val="00DA0596"/>
    <w:rsid w:val="00DA0A5D"/>
    <w:rsid w:val="00DA15DA"/>
    <w:rsid w:val="00DA1909"/>
    <w:rsid w:val="00DA20DD"/>
    <w:rsid w:val="00DA223E"/>
    <w:rsid w:val="00DA236A"/>
    <w:rsid w:val="00DA2855"/>
    <w:rsid w:val="00DA2B58"/>
    <w:rsid w:val="00DA2CE2"/>
    <w:rsid w:val="00DA35B0"/>
    <w:rsid w:val="00DA41C4"/>
    <w:rsid w:val="00DA4DFD"/>
    <w:rsid w:val="00DA5268"/>
    <w:rsid w:val="00DA5EA3"/>
    <w:rsid w:val="00DA6111"/>
    <w:rsid w:val="00DA6D0E"/>
    <w:rsid w:val="00DA7024"/>
    <w:rsid w:val="00DA7BF6"/>
    <w:rsid w:val="00DB0500"/>
    <w:rsid w:val="00DB07FC"/>
    <w:rsid w:val="00DB0B6F"/>
    <w:rsid w:val="00DB100C"/>
    <w:rsid w:val="00DB1BC1"/>
    <w:rsid w:val="00DB27FD"/>
    <w:rsid w:val="00DB2914"/>
    <w:rsid w:val="00DB2DCC"/>
    <w:rsid w:val="00DB3029"/>
    <w:rsid w:val="00DB3921"/>
    <w:rsid w:val="00DB3B2E"/>
    <w:rsid w:val="00DB3FF8"/>
    <w:rsid w:val="00DB43A6"/>
    <w:rsid w:val="00DB46D9"/>
    <w:rsid w:val="00DB4874"/>
    <w:rsid w:val="00DB4FFF"/>
    <w:rsid w:val="00DB501D"/>
    <w:rsid w:val="00DB5670"/>
    <w:rsid w:val="00DB5A64"/>
    <w:rsid w:val="00DB5C52"/>
    <w:rsid w:val="00DB5F3F"/>
    <w:rsid w:val="00DB6545"/>
    <w:rsid w:val="00DB6C07"/>
    <w:rsid w:val="00DC08E2"/>
    <w:rsid w:val="00DC0A4D"/>
    <w:rsid w:val="00DC0AB6"/>
    <w:rsid w:val="00DC0BE9"/>
    <w:rsid w:val="00DC1432"/>
    <w:rsid w:val="00DC2104"/>
    <w:rsid w:val="00DC2286"/>
    <w:rsid w:val="00DC2703"/>
    <w:rsid w:val="00DC304A"/>
    <w:rsid w:val="00DC3F2A"/>
    <w:rsid w:val="00DC4395"/>
    <w:rsid w:val="00DC4F3C"/>
    <w:rsid w:val="00DC54DB"/>
    <w:rsid w:val="00DC54E8"/>
    <w:rsid w:val="00DC62C0"/>
    <w:rsid w:val="00DC66F7"/>
    <w:rsid w:val="00DC69BE"/>
    <w:rsid w:val="00DC6D5D"/>
    <w:rsid w:val="00DC7800"/>
    <w:rsid w:val="00DD0B1A"/>
    <w:rsid w:val="00DD0C53"/>
    <w:rsid w:val="00DD0C5C"/>
    <w:rsid w:val="00DD0D0C"/>
    <w:rsid w:val="00DD0E75"/>
    <w:rsid w:val="00DD0F91"/>
    <w:rsid w:val="00DD1955"/>
    <w:rsid w:val="00DD1A4A"/>
    <w:rsid w:val="00DD1CE0"/>
    <w:rsid w:val="00DD1E82"/>
    <w:rsid w:val="00DD2700"/>
    <w:rsid w:val="00DD299A"/>
    <w:rsid w:val="00DD2D07"/>
    <w:rsid w:val="00DD372E"/>
    <w:rsid w:val="00DD378E"/>
    <w:rsid w:val="00DD389E"/>
    <w:rsid w:val="00DD3A48"/>
    <w:rsid w:val="00DD3B51"/>
    <w:rsid w:val="00DD3B97"/>
    <w:rsid w:val="00DD3BED"/>
    <w:rsid w:val="00DD3C30"/>
    <w:rsid w:val="00DD3CB4"/>
    <w:rsid w:val="00DD4590"/>
    <w:rsid w:val="00DD5363"/>
    <w:rsid w:val="00DD5855"/>
    <w:rsid w:val="00DD60CF"/>
    <w:rsid w:val="00DD665E"/>
    <w:rsid w:val="00DD72EC"/>
    <w:rsid w:val="00DD751E"/>
    <w:rsid w:val="00DD786C"/>
    <w:rsid w:val="00DE035A"/>
    <w:rsid w:val="00DE03C8"/>
    <w:rsid w:val="00DE10EC"/>
    <w:rsid w:val="00DE140D"/>
    <w:rsid w:val="00DE1DB1"/>
    <w:rsid w:val="00DE24D9"/>
    <w:rsid w:val="00DE25C3"/>
    <w:rsid w:val="00DE27C2"/>
    <w:rsid w:val="00DE2ACD"/>
    <w:rsid w:val="00DE2EDC"/>
    <w:rsid w:val="00DE3A49"/>
    <w:rsid w:val="00DE4204"/>
    <w:rsid w:val="00DE4A1B"/>
    <w:rsid w:val="00DE5836"/>
    <w:rsid w:val="00DE6594"/>
    <w:rsid w:val="00DE65C4"/>
    <w:rsid w:val="00DE70A8"/>
    <w:rsid w:val="00DE726E"/>
    <w:rsid w:val="00DF0577"/>
    <w:rsid w:val="00DF0583"/>
    <w:rsid w:val="00DF0C26"/>
    <w:rsid w:val="00DF0F5A"/>
    <w:rsid w:val="00DF1089"/>
    <w:rsid w:val="00DF126B"/>
    <w:rsid w:val="00DF1C5B"/>
    <w:rsid w:val="00DF1FE2"/>
    <w:rsid w:val="00DF2465"/>
    <w:rsid w:val="00DF25BF"/>
    <w:rsid w:val="00DF26F1"/>
    <w:rsid w:val="00DF288D"/>
    <w:rsid w:val="00DF360B"/>
    <w:rsid w:val="00DF3D4E"/>
    <w:rsid w:val="00DF478D"/>
    <w:rsid w:val="00DF4B5A"/>
    <w:rsid w:val="00DF4D7C"/>
    <w:rsid w:val="00DF50DD"/>
    <w:rsid w:val="00DF5607"/>
    <w:rsid w:val="00DF56A9"/>
    <w:rsid w:val="00DF57D8"/>
    <w:rsid w:val="00DF6055"/>
    <w:rsid w:val="00DF6268"/>
    <w:rsid w:val="00DF6A1A"/>
    <w:rsid w:val="00DF6AE6"/>
    <w:rsid w:val="00DF6CF3"/>
    <w:rsid w:val="00DF6E7A"/>
    <w:rsid w:val="00DF6E80"/>
    <w:rsid w:val="00DF6EB7"/>
    <w:rsid w:val="00DF6EEB"/>
    <w:rsid w:val="00DF7470"/>
    <w:rsid w:val="00DF7B6E"/>
    <w:rsid w:val="00E00594"/>
    <w:rsid w:val="00E00F4F"/>
    <w:rsid w:val="00E01499"/>
    <w:rsid w:val="00E01710"/>
    <w:rsid w:val="00E01C2F"/>
    <w:rsid w:val="00E02007"/>
    <w:rsid w:val="00E0321B"/>
    <w:rsid w:val="00E03253"/>
    <w:rsid w:val="00E03772"/>
    <w:rsid w:val="00E03C55"/>
    <w:rsid w:val="00E04112"/>
    <w:rsid w:val="00E048C9"/>
    <w:rsid w:val="00E04E4E"/>
    <w:rsid w:val="00E05BFA"/>
    <w:rsid w:val="00E05FD9"/>
    <w:rsid w:val="00E062D7"/>
    <w:rsid w:val="00E0659A"/>
    <w:rsid w:val="00E06716"/>
    <w:rsid w:val="00E06A78"/>
    <w:rsid w:val="00E07149"/>
    <w:rsid w:val="00E075BA"/>
    <w:rsid w:val="00E10413"/>
    <w:rsid w:val="00E1059E"/>
    <w:rsid w:val="00E10CA7"/>
    <w:rsid w:val="00E10EBD"/>
    <w:rsid w:val="00E11039"/>
    <w:rsid w:val="00E1103F"/>
    <w:rsid w:val="00E11507"/>
    <w:rsid w:val="00E11B12"/>
    <w:rsid w:val="00E12116"/>
    <w:rsid w:val="00E12172"/>
    <w:rsid w:val="00E123D8"/>
    <w:rsid w:val="00E124D3"/>
    <w:rsid w:val="00E12562"/>
    <w:rsid w:val="00E12823"/>
    <w:rsid w:val="00E1295F"/>
    <w:rsid w:val="00E14398"/>
    <w:rsid w:val="00E15410"/>
    <w:rsid w:val="00E1590C"/>
    <w:rsid w:val="00E15F46"/>
    <w:rsid w:val="00E15F72"/>
    <w:rsid w:val="00E15FCB"/>
    <w:rsid w:val="00E1637E"/>
    <w:rsid w:val="00E16445"/>
    <w:rsid w:val="00E16D71"/>
    <w:rsid w:val="00E171CB"/>
    <w:rsid w:val="00E17817"/>
    <w:rsid w:val="00E178AA"/>
    <w:rsid w:val="00E17A70"/>
    <w:rsid w:val="00E17D66"/>
    <w:rsid w:val="00E20347"/>
    <w:rsid w:val="00E205E2"/>
    <w:rsid w:val="00E20F77"/>
    <w:rsid w:val="00E210AD"/>
    <w:rsid w:val="00E210B7"/>
    <w:rsid w:val="00E21163"/>
    <w:rsid w:val="00E212DF"/>
    <w:rsid w:val="00E214FE"/>
    <w:rsid w:val="00E21739"/>
    <w:rsid w:val="00E21949"/>
    <w:rsid w:val="00E21B6F"/>
    <w:rsid w:val="00E21C82"/>
    <w:rsid w:val="00E22595"/>
    <w:rsid w:val="00E22FE9"/>
    <w:rsid w:val="00E24761"/>
    <w:rsid w:val="00E24935"/>
    <w:rsid w:val="00E24C13"/>
    <w:rsid w:val="00E24F35"/>
    <w:rsid w:val="00E25162"/>
    <w:rsid w:val="00E25E9B"/>
    <w:rsid w:val="00E260FF"/>
    <w:rsid w:val="00E26521"/>
    <w:rsid w:val="00E2660C"/>
    <w:rsid w:val="00E2685E"/>
    <w:rsid w:val="00E26B05"/>
    <w:rsid w:val="00E26D8E"/>
    <w:rsid w:val="00E3003D"/>
    <w:rsid w:val="00E30BDB"/>
    <w:rsid w:val="00E30C69"/>
    <w:rsid w:val="00E30F90"/>
    <w:rsid w:val="00E315FB"/>
    <w:rsid w:val="00E317A5"/>
    <w:rsid w:val="00E31EDD"/>
    <w:rsid w:val="00E32086"/>
    <w:rsid w:val="00E320D1"/>
    <w:rsid w:val="00E32331"/>
    <w:rsid w:val="00E32656"/>
    <w:rsid w:val="00E32C59"/>
    <w:rsid w:val="00E32D81"/>
    <w:rsid w:val="00E33255"/>
    <w:rsid w:val="00E33955"/>
    <w:rsid w:val="00E344BA"/>
    <w:rsid w:val="00E348BE"/>
    <w:rsid w:val="00E34A74"/>
    <w:rsid w:val="00E350B2"/>
    <w:rsid w:val="00E3555E"/>
    <w:rsid w:val="00E359BE"/>
    <w:rsid w:val="00E35CED"/>
    <w:rsid w:val="00E36AC0"/>
    <w:rsid w:val="00E36DD8"/>
    <w:rsid w:val="00E36E72"/>
    <w:rsid w:val="00E37D52"/>
    <w:rsid w:val="00E401D2"/>
    <w:rsid w:val="00E406C0"/>
    <w:rsid w:val="00E416D7"/>
    <w:rsid w:val="00E4179E"/>
    <w:rsid w:val="00E41C36"/>
    <w:rsid w:val="00E41D6A"/>
    <w:rsid w:val="00E42431"/>
    <w:rsid w:val="00E42DB7"/>
    <w:rsid w:val="00E43C8B"/>
    <w:rsid w:val="00E4432B"/>
    <w:rsid w:val="00E44EF0"/>
    <w:rsid w:val="00E452B5"/>
    <w:rsid w:val="00E45646"/>
    <w:rsid w:val="00E467E9"/>
    <w:rsid w:val="00E473CF"/>
    <w:rsid w:val="00E47668"/>
    <w:rsid w:val="00E50248"/>
    <w:rsid w:val="00E50448"/>
    <w:rsid w:val="00E5055D"/>
    <w:rsid w:val="00E5067A"/>
    <w:rsid w:val="00E5081E"/>
    <w:rsid w:val="00E51459"/>
    <w:rsid w:val="00E51A57"/>
    <w:rsid w:val="00E51DB7"/>
    <w:rsid w:val="00E51EF7"/>
    <w:rsid w:val="00E5248F"/>
    <w:rsid w:val="00E52685"/>
    <w:rsid w:val="00E5287E"/>
    <w:rsid w:val="00E52B2E"/>
    <w:rsid w:val="00E52C21"/>
    <w:rsid w:val="00E53F45"/>
    <w:rsid w:val="00E5404B"/>
    <w:rsid w:val="00E54760"/>
    <w:rsid w:val="00E54B70"/>
    <w:rsid w:val="00E54F54"/>
    <w:rsid w:val="00E55330"/>
    <w:rsid w:val="00E55976"/>
    <w:rsid w:val="00E55B99"/>
    <w:rsid w:val="00E55EDF"/>
    <w:rsid w:val="00E55FE4"/>
    <w:rsid w:val="00E561DE"/>
    <w:rsid w:val="00E56448"/>
    <w:rsid w:val="00E57186"/>
    <w:rsid w:val="00E57480"/>
    <w:rsid w:val="00E577D0"/>
    <w:rsid w:val="00E5784C"/>
    <w:rsid w:val="00E57C32"/>
    <w:rsid w:val="00E57DF2"/>
    <w:rsid w:val="00E600D7"/>
    <w:rsid w:val="00E60594"/>
    <w:rsid w:val="00E60F8F"/>
    <w:rsid w:val="00E615C6"/>
    <w:rsid w:val="00E6182C"/>
    <w:rsid w:val="00E619BC"/>
    <w:rsid w:val="00E61A47"/>
    <w:rsid w:val="00E61CEB"/>
    <w:rsid w:val="00E62217"/>
    <w:rsid w:val="00E6250C"/>
    <w:rsid w:val="00E62EC9"/>
    <w:rsid w:val="00E62FE5"/>
    <w:rsid w:val="00E63AF6"/>
    <w:rsid w:val="00E63EBB"/>
    <w:rsid w:val="00E646B4"/>
    <w:rsid w:val="00E646FE"/>
    <w:rsid w:val="00E65290"/>
    <w:rsid w:val="00E65583"/>
    <w:rsid w:val="00E65A7A"/>
    <w:rsid w:val="00E65F26"/>
    <w:rsid w:val="00E666E1"/>
    <w:rsid w:val="00E667B3"/>
    <w:rsid w:val="00E6685A"/>
    <w:rsid w:val="00E6728D"/>
    <w:rsid w:val="00E67374"/>
    <w:rsid w:val="00E67797"/>
    <w:rsid w:val="00E67AC8"/>
    <w:rsid w:val="00E702E9"/>
    <w:rsid w:val="00E704B1"/>
    <w:rsid w:val="00E70B25"/>
    <w:rsid w:val="00E70E54"/>
    <w:rsid w:val="00E710E5"/>
    <w:rsid w:val="00E7283C"/>
    <w:rsid w:val="00E72946"/>
    <w:rsid w:val="00E72FAC"/>
    <w:rsid w:val="00E73920"/>
    <w:rsid w:val="00E73981"/>
    <w:rsid w:val="00E74227"/>
    <w:rsid w:val="00E74EE6"/>
    <w:rsid w:val="00E74EFA"/>
    <w:rsid w:val="00E750AB"/>
    <w:rsid w:val="00E7545A"/>
    <w:rsid w:val="00E75938"/>
    <w:rsid w:val="00E7665B"/>
    <w:rsid w:val="00E7676A"/>
    <w:rsid w:val="00E767EA"/>
    <w:rsid w:val="00E7688F"/>
    <w:rsid w:val="00E76B8E"/>
    <w:rsid w:val="00E76D82"/>
    <w:rsid w:val="00E77302"/>
    <w:rsid w:val="00E7784B"/>
    <w:rsid w:val="00E80323"/>
    <w:rsid w:val="00E80B04"/>
    <w:rsid w:val="00E81548"/>
    <w:rsid w:val="00E81B17"/>
    <w:rsid w:val="00E81CDE"/>
    <w:rsid w:val="00E82093"/>
    <w:rsid w:val="00E824AB"/>
    <w:rsid w:val="00E8279E"/>
    <w:rsid w:val="00E835AD"/>
    <w:rsid w:val="00E84309"/>
    <w:rsid w:val="00E8456E"/>
    <w:rsid w:val="00E84788"/>
    <w:rsid w:val="00E84C25"/>
    <w:rsid w:val="00E850C2"/>
    <w:rsid w:val="00E8536D"/>
    <w:rsid w:val="00E85A01"/>
    <w:rsid w:val="00E85B93"/>
    <w:rsid w:val="00E85DBC"/>
    <w:rsid w:val="00E8604B"/>
    <w:rsid w:val="00E8631D"/>
    <w:rsid w:val="00E868AF"/>
    <w:rsid w:val="00E87562"/>
    <w:rsid w:val="00E87AD9"/>
    <w:rsid w:val="00E87D61"/>
    <w:rsid w:val="00E87EF3"/>
    <w:rsid w:val="00E900AC"/>
    <w:rsid w:val="00E90150"/>
    <w:rsid w:val="00E90207"/>
    <w:rsid w:val="00E90307"/>
    <w:rsid w:val="00E90732"/>
    <w:rsid w:val="00E9130B"/>
    <w:rsid w:val="00E91AEA"/>
    <w:rsid w:val="00E91F3B"/>
    <w:rsid w:val="00E91F91"/>
    <w:rsid w:val="00E920E5"/>
    <w:rsid w:val="00E92602"/>
    <w:rsid w:val="00E92768"/>
    <w:rsid w:val="00E927E4"/>
    <w:rsid w:val="00E92DA1"/>
    <w:rsid w:val="00E9315E"/>
    <w:rsid w:val="00E9370D"/>
    <w:rsid w:val="00E939F7"/>
    <w:rsid w:val="00E93CC0"/>
    <w:rsid w:val="00E93EC7"/>
    <w:rsid w:val="00E940D9"/>
    <w:rsid w:val="00E94CAF"/>
    <w:rsid w:val="00E94E62"/>
    <w:rsid w:val="00E95A66"/>
    <w:rsid w:val="00E95BBB"/>
    <w:rsid w:val="00E96037"/>
    <w:rsid w:val="00E963CF"/>
    <w:rsid w:val="00E96461"/>
    <w:rsid w:val="00E964CC"/>
    <w:rsid w:val="00E966C6"/>
    <w:rsid w:val="00E96ECF"/>
    <w:rsid w:val="00E970D9"/>
    <w:rsid w:val="00E971CB"/>
    <w:rsid w:val="00E972B1"/>
    <w:rsid w:val="00E973EE"/>
    <w:rsid w:val="00E9773B"/>
    <w:rsid w:val="00E97776"/>
    <w:rsid w:val="00E97ADE"/>
    <w:rsid w:val="00E97E48"/>
    <w:rsid w:val="00EA00DB"/>
    <w:rsid w:val="00EA04A6"/>
    <w:rsid w:val="00EA0FBC"/>
    <w:rsid w:val="00EA1103"/>
    <w:rsid w:val="00EA136F"/>
    <w:rsid w:val="00EA1400"/>
    <w:rsid w:val="00EA180A"/>
    <w:rsid w:val="00EA2005"/>
    <w:rsid w:val="00EA2539"/>
    <w:rsid w:val="00EA2751"/>
    <w:rsid w:val="00EA276A"/>
    <w:rsid w:val="00EA2C45"/>
    <w:rsid w:val="00EA317E"/>
    <w:rsid w:val="00EA3BF3"/>
    <w:rsid w:val="00EA3D3F"/>
    <w:rsid w:val="00EA4651"/>
    <w:rsid w:val="00EA4935"/>
    <w:rsid w:val="00EA4DA1"/>
    <w:rsid w:val="00EA50DC"/>
    <w:rsid w:val="00EA5327"/>
    <w:rsid w:val="00EA5ED8"/>
    <w:rsid w:val="00EA6EEF"/>
    <w:rsid w:val="00EA7532"/>
    <w:rsid w:val="00EA7918"/>
    <w:rsid w:val="00EB0073"/>
    <w:rsid w:val="00EB042D"/>
    <w:rsid w:val="00EB1151"/>
    <w:rsid w:val="00EB2018"/>
    <w:rsid w:val="00EB2044"/>
    <w:rsid w:val="00EB20F4"/>
    <w:rsid w:val="00EB2153"/>
    <w:rsid w:val="00EB25AF"/>
    <w:rsid w:val="00EB2802"/>
    <w:rsid w:val="00EB2807"/>
    <w:rsid w:val="00EB302E"/>
    <w:rsid w:val="00EB3526"/>
    <w:rsid w:val="00EB35B2"/>
    <w:rsid w:val="00EB36BB"/>
    <w:rsid w:val="00EB3AE4"/>
    <w:rsid w:val="00EB3D71"/>
    <w:rsid w:val="00EB4C0D"/>
    <w:rsid w:val="00EB4DB6"/>
    <w:rsid w:val="00EB515A"/>
    <w:rsid w:val="00EB5269"/>
    <w:rsid w:val="00EB5CF0"/>
    <w:rsid w:val="00EB5CF8"/>
    <w:rsid w:val="00EB5D54"/>
    <w:rsid w:val="00EB5DD3"/>
    <w:rsid w:val="00EB607E"/>
    <w:rsid w:val="00EB6525"/>
    <w:rsid w:val="00EB6CE1"/>
    <w:rsid w:val="00EB7155"/>
    <w:rsid w:val="00EB79C7"/>
    <w:rsid w:val="00EB7E57"/>
    <w:rsid w:val="00EB7F9C"/>
    <w:rsid w:val="00EC07EC"/>
    <w:rsid w:val="00EC0FDB"/>
    <w:rsid w:val="00EC1280"/>
    <w:rsid w:val="00EC1579"/>
    <w:rsid w:val="00EC189D"/>
    <w:rsid w:val="00EC1AB5"/>
    <w:rsid w:val="00EC22FC"/>
    <w:rsid w:val="00EC253E"/>
    <w:rsid w:val="00EC2748"/>
    <w:rsid w:val="00EC280D"/>
    <w:rsid w:val="00EC2A64"/>
    <w:rsid w:val="00EC2ECD"/>
    <w:rsid w:val="00EC30F1"/>
    <w:rsid w:val="00EC3909"/>
    <w:rsid w:val="00EC3AB2"/>
    <w:rsid w:val="00EC3C56"/>
    <w:rsid w:val="00EC406A"/>
    <w:rsid w:val="00EC41C0"/>
    <w:rsid w:val="00EC43DF"/>
    <w:rsid w:val="00EC46FC"/>
    <w:rsid w:val="00EC4733"/>
    <w:rsid w:val="00EC4B11"/>
    <w:rsid w:val="00EC4CD1"/>
    <w:rsid w:val="00EC4FDF"/>
    <w:rsid w:val="00EC5053"/>
    <w:rsid w:val="00EC51C6"/>
    <w:rsid w:val="00EC5672"/>
    <w:rsid w:val="00EC5A7F"/>
    <w:rsid w:val="00EC610B"/>
    <w:rsid w:val="00EC62AD"/>
    <w:rsid w:val="00EC6780"/>
    <w:rsid w:val="00EC6D06"/>
    <w:rsid w:val="00EC76C6"/>
    <w:rsid w:val="00EC7847"/>
    <w:rsid w:val="00EC7C1B"/>
    <w:rsid w:val="00ED0686"/>
    <w:rsid w:val="00ED07FE"/>
    <w:rsid w:val="00ED1378"/>
    <w:rsid w:val="00ED138A"/>
    <w:rsid w:val="00ED165E"/>
    <w:rsid w:val="00ED16E8"/>
    <w:rsid w:val="00ED189E"/>
    <w:rsid w:val="00ED19B6"/>
    <w:rsid w:val="00ED1BCF"/>
    <w:rsid w:val="00ED1F7F"/>
    <w:rsid w:val="00ED2605"/>
    <w:rsid w:val="00ED271D"/>
    <w:rsid w:val="00ED2A0F"/>
    <w:rsid w:val="00ED2B18"/>
    <w:rsid w:val="00ED2BF3"/>
    <w:rsid w:val="00ED2EE5"/>
    <w:rsid w:val="00ED32EB"/>
    <w:rsid w:val="00ED3658"/>
    <w:rsid w:val="00ED396A"/>
    <w:rsid w:val="00ED3F30"/>
    <w:rsid w:val="00ED3FEA"/>
    <w:rsid w:val="00ED4274"/>
    <w:rsid w:val="00ED4553"/>
    <w:rsid w:val="00ED4840"/>
    <w:rsid w:val="00ED4D34"/>
    <w:rsid w:val="00ED4E45"/>
    <w:rsid w:val="00ED4E91"/>
    <w:rsid w:val="00ED4EB1"/>
    <w:rsid w:val="00ED4F6E"/>
    <w:rsid w:val="00ED5BF3"/>
    <w:rsid w:val="00ED6546"/>
    <w:rsid w:val="00ED6791"/>
    <w:rsid w:val="00ED6AD0"/>
    <w:rsid w:val="00ED6FCD"/>
    <w:rsid w:val="00ED7C25"/>
    <w:rsid w:val="00EE03E3"/>
    <w:rsid w:val="00EE067B"/>
    <w:rsid w:val="00EE0AE8"/>
    <w:rsid w:val="00EE0C27"/>
    <w:rsid w:val="00EE1513"/>
    <w:rsid w:val="00EE26E7"/>
    <w:rsid w:val="00EE2AB0"/>
    <w:rsid w:val="00EE2FF7"/>
    <w:rsid w:val="00EE33A3"/>
    <w:rsid w:val="00EE34DB"/>
    <w:rsid w:val="00EE3767"/>
    <w:rsid w:val="00EE3A54"/>
    <w:rsid w:val="00EE3C0F"/>
    <w:rsid w:val="00EE3C99"/>
    <w:rsid w:val="00EE408B"/>
    <w:rsid w:val="00EE46FA"/>
    <w:rsid w:val="00EE4725"/>
    <w:rsid w:val="00EE4820"/>
    <w:rsid w:val="00EE4CD8"/>
    <w:rsid w:val="00EE4DB3"/>
    <w:rsid w:val="00EE4FEE"/>
    <w:rsid w:val="00EE5061"/>
    <w:rsid w:val="00EE52D8"/>
    <w:rsid w:val="00EE59A3"/>
    <w:rsid w:val="00EE5BC6"/>
    <w:rsid w:val="00EE607D"/>
    <w:rsid w:val="00EE6929"/>
    <w:rsid w:val="00EE692E"/>
    <w:rsid w:val="00EE6A64"/>
    <w:rsid w:val="00EE6EF4"/>
    <w:rsid w:val="00EE752F"/>
    <w:rsid w:val="00EE7D70"/>
    <w:rsid w:val="00EF062E"/>
    <w:rsid w:val="00EF0781"/>
    <w:rsid w:val="00EF07E4"/>
    <w:rsid w:val="00EF093F"/>
    <w:rsid w:val="00EF0FB0"/>
    <w:rsid w:val="00EF1435"/>
    <w:rsid w:val="00EF16E9"/>
    <w:rsid w:val="00EF1CC3"/>
    <w:rsid w:val="00EF1FEB"/>
    <w:rsid w:val="00EF20F3"/>
    <w:rsid w:val="00EF227A"/>
    <w:rsid w:val="00EF2299"/>
    <w:rsid w:val="00EF25A8"/>
    <w:rsid w:val="00EF27AD"/>
    <w:rsid w:val="00EF2B1B"/>
    <w:rsid w:val="00EF3162"/>
    <w:rsid w:val="00EF32A2"/>
    <w:rsid w:val="00EF334A"/>
    <w:rsid w:val="00EF33E2"/>
    <w:rsid w:val="00EF47F1"/>
    <w:rsid w:val="00EF49AD"/>
    <w:rsid w:val="00EF4B53"/>
    <w:rsid w:val="00EF4C64"/>
    <w:rsid w:val="00EF5162"/>
    <w:rsid w:val="00EF522B"/>
    <w:rsid w:val="00EF5922"/>
    <w:rsid w:val="00EF6068"/>
    <w:rsid w:val="00EF651A"/>
    <w:rsid w:val="00EF662F"/>
    <w:rsid w:val="00EF6637"/>
    <w:rsid w:val="00EF690D"/>
    <w:rsid w:val="00EF6985"/>
    <w:rsid w:val="00EF6CD6"/>
    <w:rsid w:val="00EF7016"/>
    <w:rsid w:val="00EF79AC"/>
    <w:rsid w:val="00EF7CD3"/>
    <w:rsid w:val="00F00025"/>
    <w:rsid w:val="00F004E0"/>
    <w:rsid w:val="00F00ABE"/>
    <w:rsid w:val="00F00C81"/>
    <w:rsid w:val="00F00D0A"/>
    <w:rsid w:val="00F00D15"/>
    <w:rsid w:val="00F01020"/>
    <w:rsid w:val="00F01559"/>
    <w:rsid w:val="00F01581"/>
    <w:rsid w:val="00F016D3"/>
    <w:rsid w:val="00F0185E"/>
    <w:rsid w:val="00F01C67"/>
    <w:rsid w:val="00F021CF"/>
    <w:rsid w:val="00F0251D"/>
    <w:rsid w:val="00F0278F"/>
    <w:rsid w:val="00F028FC"/>
    <w:rsid w:val="00F02E0A"/>
    <w:rsid w:val="00F02EF1"/>
    <w:rsid w:val="00F03669"/>
    <w:rsid w:val="00F03F5F"/>
    <w:rsid w:val="00F041BD"/>
    <w:rsid w:val="00F043AD"/>
    <w:rsid w:val="00F04AB3"/>
    <w:rsid w:val="00F04B9A"/>
    <w:rsid w:val="00F04DC1"/>
    <w:rsid w:val="00F04E2B"/>
    <w:rsid w:val="00F04E7B"/>
    <w:rsid w:val="00F058F0"/>
    <w:rsid w:val="00F05B12"/>
    <w:rsid w:val="00F05BAE"/>
    <w:rsid w:val="00F064BB"/>
    <w:rsid w:val="00F0659A"/>
    <w:rsid w:val="00F06EC3"/>
    <w:rsid w:val="00F072F7"/>
    <w:rsid w:val="00F07E1E"/>
    <w:rsid w:val="00F105A5"/>
    <w:rsid w:val="00F109A0"/>
    <w:rsid w:val="00F10E4D"/>
    <w:rsid w:val="00F110EC"/>
    <w:rsid w:val="00F113A4"/>
    <w:rsid w:val="00F11A81"/>
    <w:rsid w:val="00F11EF4"/>
    <w:rsid w:val="00F11F29"/>
    <w:rsid w:val="00F11FCA"/>
    <w:rsid w:val="00F1263D"/>
    <w:rsid w:val="00F12747"/>
    <w:rsid w:val="00F12A6F"/>
    <w:rsid w:val="00F131DD"/>
    <w:rsid w:val="00F1358F"/>
    <w:rsid w:val="00F136FF"/>
    <w:rsid w:val="00F13BA5"/>
    <w:rsid w:val="00F145BE"/>
    <w:rsid w:val="00F14A2B"/>
    <w:rsid w:val="00F14E2E"/>
    <w:rsid w:val="00F15882"/>
    <w:rsid w:val="00F15EA9"/>
    <w:rsid w:val="00F160F2"/>
    <w:rsid w:val="00F16404"/>
    <w:rsid w:val="00F16603"/>
    <w:rsid w:val="00F16B98"/>
    <w:rsid w:val="00F17705"/>
    <w:rsid w:val="00F17D4A"/>
    <w:rsid w:val="00F17EB6"/>
    <w:rsid w:val="00F200BC"/>
    <w:rsid w:val="00F202B6"/>
    <w:rsid w:val="00F209C6"/>
    <w:rsid w:val="00F2120B"/>
    <w:rsid w:val="00F2159B"/>
    <w:rsid w:val="00F21D4C"/>
    <w:rsid w:val="00F21EEF"/>
    <w:rsid w:val="00F21F3D"/>
    <w:rsid w:val="00F231B8"/>
    <w:rsid w:val="00F23303"/>
    <w:rsid w:val="00F2389C"/>
    <w:rsid w:val="00F238D7"/>
    <w:rsid w:val="00F23CA9"/>
    <w:rsid w:val="00F240D9"/>
    <w:rsid w:val="00F241EF"/>
    <w:rsid w:val="00F2485F"/>
    <w:rsid w:val="00F24A09"/>
    <w:rsid w:val="00F24D92"/>
    <w:rsid w:val="00F25211"/>
    <w:rsid w:val="00F255F8"/>
    <w:rsid w:val="00F264F8"/>
    <w:rsid w:val="00F26A8F"/>
    <w:rsid w:val="00F27441"/>
    <w:rsid w:val="00F27805"/>
    <w:rsid w:val="00F278DB"/>
    <w:rsid w:val="00F27F0C"/>
    <w:rsid w:val="00F304EF"/>
    <w:rsid w:val="00F309C3"/>
    <w:rsid w:val="00F30BD6"/>
    <w:rsid w:val="00F30CD9"/>
    <w:rsid w:val="00F311C2"/>
    <w:rsid w:val="00F31495"/>
    <w:rsid w:val="00F314C8"/>
    <w:rsid w:val="00F315C7"/>
    <w:rsid w:val="00F317DC"/>
    <w:rsid w:val="00F31A40"/>
    <w:rsid w:val="00F31FA0"/>
    <w:rsid w:val="00F32243"/>
    <w:rsid w:val="00F32778"/>
    <w:rsid w:val="00F332E1"/>
    <w:rsid w:val="00F334D0"/>
    <w:rsid w:val="00F33785"/>
    <w:rsid w:val="00F337BF"/>
    <w:rsid w:val="00F338FF"/>
    <w:rsid w:val="00F33CDF"/>
    <w:rsid w:val="00F3413E"/>
    <w:rsid w:val="00F34257"/>
    <w:rsid w:val="00F34EBD"/>
    <w:rsid w:val="00F35E4C"/>
    <w:rsid w:val="00F36367"/>
    <w:rsid w:val="00F36AE1"/>
    <w:rsid w:val="00F370D5"/>
    <w:rsid w:val="00F378C6"/>
    <w:rsid w:val="00F40A13"/>
    <w:rsid w:val="00F40A14"/>
    <w:rsid w:val="00F40BBB"/>
    <w:rsid w:val="00F40BD8"/>
    <w:rsid w:val="00F41539"/>
    <w:rsid w:val="00F4221E"/>
    <w:rsid w:val="00F424CB"/>
    <w:rsid w:val="00F427C4"/>
    <w:rsid w:val="00F42F54"/>
    <w:rsid w:val="00F43037"/>
    <w:rsid w:val="00F4386B"/>
    <w:rsid w:val="00F43CB5"/>
    <w:rsid w:val="00F441C9"/>
    <w:rsid w:val="00F446C0"/>
    <w:rsid w:val="00F44B13"/>
    <w:rsid w:val="00F44C87"/>
    <w:rsid w:val="00F45573"/>
    <w:rsid w:val="00F456E8"/>
    <w:rsid w:val="00F458C5"/>
    <w:rsid w:val="00F45EEF"/>
    <w:rsid w:val="00F462B7"/>
    <w:rsid w:val="00F463BB"/>
    <w:rsid w:val="00F46887"/>
    <w:rsid w:val="00F468FB"/>
    <w:rsid w:val="00F4757E"/>
    <w:rsid w:val="00F478AD"/>
    <w:rsid w:val="00F478CC"/>
    <w:rsid w:val="00F509BA"/>
    <w:rsid w:val="00F50F67"/>
    <w:rsid w:val="00F50FED"/>
    <w:rsid w:val="00F513DA"/>
    <w:rsid w:val="00F513EF"/>
    <w:rsid w:val="00F518F6"/>
    <w:rsid w:val="00F51BE5"/>
    <w:rsid w:val="00F524E4"/>
    <w:rsid w:val="00F526DF"/>
    <w:rsid w:val="00F5286F"/>
    <w:rsid w:val="00F53550"/>
    <w:rsid w:val="00F53767"/>
    <w:rsid w:val="00F53903"/>
    <w:rsid w:val="00F53920"/>
    <w:rsid w:val="00F53A0C"/>
    <w:rsid w:val="00F53F96"/>
    <w:rsid w:val="00F541A4"/>
    <w:rsid w:val="00F5460D"/>
    <w:rsid w:val="00F54840"/>
    <w:rsid w:val="00F5515A"/>
    <w:rsid w:val="00F551B4"/>
    <w:rsid w:val="00F55363"/>
    <w:rsid w:val="00F5548D"/>
    <w:rsid w:val="00F555CA"/>
    <w:rsid w:val="00F55D72"/>
    <w:rsid w:val="00F56044"/>
    <w:rsid w:val="00F560B9"/>
    <w:rsid w:val="00F560CE"/>
    <w:rsid w:val="00F5657B"/>
    <w:rsid w:val="00F56A84"/>
    <w:rsid w:val="00F56AE3"/>
    <w:rsid w:val="00F57030"/>
    <w:rsid w:val="00F575F5"/>
    <w:rsid w:val="00F579A1"/>
    <w:rsid w:val="00F60650"/>
    <w:rsid w:val="00F60CBC"/>
    <w:rsid w:val="00F61186"/>
    <w:rsid w:val="00F612F7"/>
    <w:rsid w:val="00F61365"/>
    <w:rsid w:val="00F61443"/>
    <w:rsid w:val="00F6158C"/>
    <w:rsid w:val="00F61720"/>
    <w:rsid w:val="00F61975"/>
    <w:rsid w:val="00F61DD4"/>
    <w:rsid w:val="00F62607"/>
    <w:rsid w:val="00F62910"/>
    <w:rsid w:val="00F63128"/>
    <w:rsid w:val="00F633A5"/>
    <w:rsid w:val="00F63633"/>
    <w:rsid w:val="00F63670"/>
    <w:rsid w:val="00F64430"/>
    <w:rsid w:val="00F6457B"/>
    <w:rsid w:val="00F64BB3"/>
    <w:rsid w:val="00F65698"/>
    <w:rsid w:val="00F65782"/>
    <w:rsid w:val="00F65E61"/>
    <w:rsid w:val="00F65EFD"/>
    <w:rsid w:val="00F66348"/>
    <w:rsid w:val="00F6635D"/>
    <w:rsid w:val="00F6639F"/>
    <w:rsid w:val="00F668A9"/>
    <w:rsid w:val="00F66EF7"/>
    <w:rsid w:val="00F670FE"/>
    <w:rsid w:val="00F677B8"/>
    <w:rsid w:val="00F67916"/>
    <w:rsid w:val="00F67A98"/>
    <w:rsid w:val="00F67E79"/>
    <w:rsid w:val="00F702EC"/>
    <w:rsid w:val="00F70999"/>
    <w:rsid w:val="00F71A3B"/>
    <w:rsid w:val="00F71EB0"/>
    <w:rsid w:val="00F7224C"/>
    <w:rsid w:val="00F7229F"/>
    <w:rsid w:val="00F730D6"/>
    <w:rsid w:val="00F735C6"/>
    <w:rsid w:val="00F737CB"/>
    <w:rsid w:val="00F7388C"/>
    <w:rsid w:val="00F73A7B"/>
    <w:rsid w:val="00F74493"/>
    <w:rsid w:val="00F748DF"/>
    <w:rsid w:val="00F74901"/>
    <w:rsid w:val="00F75282"/>
    <w:rsid w:val="00F7567A"/>
    <w:rsid w:val="00F759B1"/>
    <w:rsid w:val="00F75CD7"/>
    <w:rsid w:val="00F76A93"/>
    <w:rsid w:val="00F76DDE"/>
    <w:rsid w:val="00F77316"/>
    <w:rsid w:val="00F7733A"/>
    <w:rsid w:val="00F77B39"/>
    <w:rsid w:val="00F77D38"/>
    <w:rsid w:val="00F77D7D"/>
    <w:rsid w:val="00F77E8A"/>
    <w:rsid w:val="00F80262"/>
    <w:rsid w:val="00F80615"/>
    <w:rsid w:val="00F806AE"/>
    <w:rsid w:val="00F80814"/>
    <w:rsid w:val="00F80DFA"/>
    <w:rsid w:val="00F816D2"/>
    <w:rsid w:val="00F820C3"/>
    <w:rsid w:val="00F82115"/>
    <w:rsid w:val="00F82465"/>
    <w:rsid w:val="00F828B0"/>
    <w:rsid w:val="00F83410"/>
    <w:rsid w:val="00F83701"/>
    <w:rsid w:val="00F839A3"/>
    <w:rsid w:val="00F8433C"/>
    <w:rsid w:val="00F847B2"/>
    <w:rsid w:val="00F857D8"/>
    <w:rsid w:val="00F85916"/>
    <w:rsid w:val="00F859BC"/>
    <w:rsid w:val="00F85D27"/>
    <w:rsid w:val="00F85D46"/>
    <w:rsid w:val="00F86463"/>
    <w:rsid w:val="00F86819"/>
    <w:rsid w:val="00F86C5B"/>
    <w:rsid w:val="00F86E29"/>
    <w:rsid w:val="00F86F7E"/>
    <w:rsid w:val="00F8768A"/>
    <w:rsid w:val="00F906DA"/>
    <w:rsid w:val="00F907C5"/>
    <w:rsid w:val="00F90821"/>
    <w:rsid w:val="00F90A44"/>
    <w:rsid w:val="00F90BE0"/>
    <w:rsid w:val="00F90E94"/>
    <w:rsid w:val="00F90F88"/>
    <w:rsid w:val="00F91008"/>
    <w:rsid w:val="00F9128E"/>
    <w:rsid w:val="00F91E9C"/>
    <w:rsid w:val="00F9253C"/>
    <w:rsid w:val="00F93056"/>
    <w:rsid w:val="00F933B9"/>
    <w:rsid w:val="00F9356A"/>
    <w:rsid w:val="00F93712"/>
    <w:rsid w:val="00F93803"/>
    <w:rsid w:val="00F93F29"/>
    <w:rsid w:val="00F9480F"/>
    <w:rsid w:val="00F94A61"/>
    <w:rsid w:val="00F951C4"/>
    <w:rsid w:val="00F955D8"/>
    <w:rsid w:val="00F9574F"/>
    <w:rsid w:val="00F9618B"/>
    <w:rsid w:val="00F96422"/>
    <w:rsid w:val="00F9648A"/>
    <w:rsid w:val="00F964ED"/>
    <w:rsid w:val="00F9739D"/>
    <w:rsid w:val="00F977E3"/>
    <w:rsid w:val="00F97D23"/>
    <w:rsid w:val="00FA02BF"/>
    <w:rsid w:val="00FA0489"/>
    <w:rsid w:val="00FA0502"/>
    <w:rsid w:val="00FA0580"/>
    <w:rsid w:val="00FA0642"/>
    <w:rsid w:val="00FA0C86"/>
    <w:rsid w:val="00FA104D"/>
    <w:rsid w:val="00FA1335"/>
    <w:rsid w:val="00FA13B7"/>
    <w:rsid w:val="00FA240E"/>
    <w:rsid w:val="00FA253C"/>
    <w:rsid w:val="00FA2582"/>
    <w:rsid w:val="00FA27E4"/>
    <w:rsid w:val="00FA2F1F"/>
    <w:rsid w:val="00FA2FEC"/>
    <w:rsid w:val="00FA36BD"/>
    <w:rsid w:val="00FA397F"/>
    <w:rsid w:val="00FA3A1B"/>
    <w:rsid w:val="00FA3DF2"/>
    <w:rsid w:val="00FA3FFB"/>
    <w:rsid w:val="00FA4331"/>
    <w:rsid w:val="00FA4AFB"/>
    <w:rsid w:val="00FA4EA9"/>
    <w:rsid w:val="00FA4F2F"/>
    <w:rsid w:val="00FA50C4"/>
    <w:rsid w:val="00FA5153"/>
    <w:rsid w:val="00FA5BCC"/>
    <w:rsid w:val="00FA6661"/>
    <w:rsid w:val="00FA6929"/>
    <w:rsid w:val="00FA6BF5"/>
    <w:rsid w:val="00FA6C06"/>
    <w:rsid w:val="00FA6D83"/>
    <w:rsid w:val="00FA7BE0"/>
    <w:rsid w:val="00FA7FBF"/>
    <w:rsid w:val="00FB003F"/>
    <w:rsid w:val="00FB0B4C"/>
    <w:rsid w:val="00FB0E21"/>
    <w:rsid w:val="00FB0F9C"/>
    <w:rsid w:val="00FB17CF"/>
    <w:rsid w:val="00FB1D2D"/>
    <w:rsid w:val="00FB31B1"/>
    <w:rsid w:val="00FB33D3"/>
    <w:rsid w:val="00FB33F6"/>
    <w:rsid w:val="00FB3473"/>
    <w:rsid w:val="00FB382C"/>
    <w:rsid w:val="00FB3833"/>
    <w:rsid w:val="00FB3952"/>
    <w:rsid w:val="00FB4835"/>
    <w:rsid w:val="00FB485A"/>
    <w:rsid w:val="00FB4A48"/>
    <w:rsid w:val="00FB4D29"/>
    <w:rsid w:val="00FB5066"/>
    <w:rsid w:val="00FB570E"/>
    <w:rsid w:val="00FB594A"/>
    <w:rsid w:val="00FB5B1B"/>
    <w:rsid w:val="00FB62FC"/>
    <w:rsid w:val="00FB6955"/>
    <w:rsid w:val="00FB69C0"/>
    <w:rsid w:val="00FB69E5"/>
    <w:rsid w:val="00FB6A7B"/>
    <w:rsid w:val="00FB6A92"/>
    <w:rsid w:val="00FB6FD3"/>
    <w:rsid w:val="00FB7875"/>
    <w:rsid w:val="00FB78B0"/>
    <w:rsid w:val="00FC0270"/>
    <w:rsid w:val="00FC067B"/>
    <w:rsid w:val="00FC080E"/>
    <w:rsid w:val="00FC08F0"/>
    <w:rsid w:val="00FC1166"/>
    <w:rsid w:val="00FC135F"/>
    <w:rsid w:val="00FC1450"/>
    <w:rsid w:val="00FC1C86"/>
    <w:rsid w:val="00FC221E"/>
    <w:rsid w:val="00FC2972"/>
    <w:rsid w:val="00FC3CBB"/>
    <w:rsid w:val="00FC417A"/>
    <w:rsid w:val="00FC5004"/>
    <w:rsid w:val="00FC51DE"/>
    <w:rsid w:val="00FC56A6"/>
    <w:rsid w:val="00FC66C5"/>
    <w:rsid w:val="00FC6C39"/>
    <w:rsid w:val="00FC6EB7"/>
    <w:rsid w:val="00FC7079"/>
    <w:rsid w:val="00FC78EB"/>
    <w:rsid w:val="00FD0136"/>
    <w:rsid w:val="00FD04AF"/>
    <w:rsid w:val="00FD083B"/>
    <w:rsid w:val="00FD0BB5"/>
    <w:rsid w:val="00FD0D65"/>
    <w:rsid w:val="00FD108B"/>
    <w:rsid w:val="00FD1468"/>
    <w:rsid w:val="00FD165D"/>
    <w:rsid w:val="00FD16D5"/>
    <w:rsid w:val="00FD177E"/>
    <w:rsid w:val="00FD198D"/>
    <w:rsid w:val="00FD1A25"/>
    <w:rsid w:val="00FD24B3"/>
    <w:rsid w:val="00FD25BC"/>
    <w:rsid w:val="00FD26DC"/>
    <w:rsid w:val="00FD2969"/>
    <w:rsid w:val="00FD2DEF"/>
    <w:rsid w:val="00FD34B7"/>
    <w:rsid w:val="00FD3525"/>
    <w:rsid w:val="00FD3881"/>
    <w:rsid w:val="00FD3D78"/>
    <w:rsid w:val="00FD4104"/>
    <w:rsid w:val="00FD4C0C"/>
    <w:rsid w:val="00FD4D8E"/>
    <w:rsid w:val="00FD4F99"/>
    <w:rsid w:val="00FD55D8"/>
    <w:rsid w:val="00FD5758"/>
    <w:rsid w:val="00FD57E6"/>
    <w:rsid w:val="00FD58FB"/>
    <w:rsid w:val="00FD594B"/>
    <w:rsid w:val="00FD5B8D"/>
    <w:rsid w:val="00FD610D"/>
    <w:rsid w:val="00FD614F"/>
    <w:rsid w:val="00FD6193"/>
    <w:rsid w:val="00FD634B"/>
    <w:rsid w:val="00FD6E42"/>
    <w:rsid w:val="00FD7039"/>
    <w:rsid w:val="00FD715A"/>
    <w:rsid w:val="00FD7445"/>
    <w:rsid w:val="00FD7666"/>
    <w:rsid w:val="00FD771E"/>
    <w:rsid w:val="00FD7B6C"/>
    <w:rsid w:val="00FD7DFA"/>
    <w:rsid w:val="00FD7E55"/>
    <w:rsid w:val="00FE0015"/>
    <w:rsid w:val="00FE0113"/>
    <w:rsid w:val="00FE099E"/>
    <w:rsid w:val="00FE0C86"/>
    <w:rsid w:val="00FE0D71"/>
    <w:rsid w:val="00FE16F9"/>
    <w:rsid w:val="00FE1E1C"/>
    <w:rsid w:val="00FE2102"/>
    <w:rsid w:val="00FE2344"/>
    <w:rsid w:val="00FE2619"/>
    <w:rsid w:val="00FE29F8"/>
    <w:rsid w:val="00FE2F35"/>
    <w:rsid w:val="00FE3932"/>
    <w:rsid w:val="00FE3DA6"/>
    <w:rsid w:val="00FE4C05"/>
    <w:rsid w:val="00FE58FB"/>
    <w:rsid w:val="00FE5B24"/>
    <w:rsid w:val="00FE5BF6"/>
    <w:rsid w:val="00FE607C"/>
    <w:rsid w:val="00FE67AF"/>
    <w:rsid w:val="00FE7145"/>
    <w:rsid w:val="00FE76BA"/>
    <w:rsid w:val="00FE77FF"/>
    <w:rsid w:val="00FE79E1"/>
    <w:rsid w:val="00FE7B7B"/>
    <w:rsid w:val="00FE7BE9"/>
    <w:rsid w:val="00FE7ECA"/>
    <w:rsid w:val="00FF0095"/>
    <w:rsid w:val="00FF0201"/>
    <w:rsid w:val="00FF0367"/>
    <w:rsid w:val="00FF05DD"/>
    <w:rsid w:val="00FF0846"/>
    <w:rsid w:val="00FF0BA3"/>
    <w:rsid w:val="00FF0CDC"/>
    <w:rsid w:val="00FF114C"/>
    <w:rsid w:val="00FF17D7"/>
    <w:rsid w:val="00FF1A00"/>
    <w:rsid w:val="00FF1B02"/>
    <w:rsid w:val="00FF23EB"/>
    <w:rsid w:val="00FF2623"/>
    <w:rsid w:val="00FF3303"/>
    <w:rsid w:val="00FF350D"/>
    <w:rsid w:val="00FF3599"/>
    <w:rsid w:val="00FF39A1"/>
    <w:rsid w:val="00FF46E4"/>
    <w:rsid w:val="00FF5218"/>
    <w:rsid w:val="00FF5B13"/>
    <w:rsid w:val="00FF5C8F"/>
    <w:rsid w:val="00FF6782"/>
    <w:rsid w:val="00FF6951"/>
    <w:rsid w:val="00FF6A0A"/>
    <w:rsid w:val="00FF7562"/>
    <w:rsid w:val="00FF79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44"/>
    <o:shapelayout v:ext="edit">
      <o:idmap v:ext="edit" data="1"/>
    </o:shapelayout>
  </w:shapeDefaults>
  <w:decimalSymbol w:val=","/>
  <w:listSeparator w:val=";"/>
  <w15:docId w15:val="{53703042-C07D-4E27-9C22-B8F3BF0C6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45A7"/>
    <w:rPr>
      <w:sz w:val="28"/>
      <w:szCs w:val="28"/>
    </w:rPr>
  </w:style>
  <w:style w:type="paragraph" w:styleId="1">
    <w:name w:val="heading 1"/>
    <w:aliases w:val=" Знак7"/>
    <w:basedOn w:val="a"/>
    <w:next w:val="a"/>
    <w:link w:val="10"/>
    <w:uiPriority w:val="99"/>
    <w:qFormat/>
    <w:rsid w:val="003B365E"/>
    <w:pPr>
      <w:keepNext/>
      <w:spacing w:line="360" w:lineRule="auto"/>
      <w:outlineLvl w:val="0"/>
    </w:pPr>
    <w:rPr>
      <w:b/>
      <w:bCs/>
    </w:rPr>
  </w:style>
  <w:style w:type="paragraph" w:styleId="2">
    <w:name w:val="heading 2"/>
    <w:basedOn w:val="a"/>
    <w:next w:val="a"/>
    <w:link w:val="20"/>
    <w:qFormat/>
    <w:rsid w:val="003B365E"/>
    <w:pPr>
      <w:keepNext/>
      <w:spacing w:line="360" w:lineRule="auto"/>
      <w:jc w:val="both"/>
      <w:outlineLvl w:val="1"/>
    </w:pPr>
    <w:rPr>
      <w:b/>
      <w:bCs/>
    </w:rPr>
  </w:style>
  <w:style w:type="paragraph" w:styleId="3">
    <w:name w:val="heading 3"/>
    <w:basedOn w:val="a"/>
    <w:next w:val="a"/>
    <w:qFormat/>
    <w:rsid w:val="003B365E"/>
    <w:pPr>
      <w:keepNext/>
      <w:spacing w:line="360" w:lineRule="auto"/>
      <w:jc w:val="both"/>
      <w:outlineLvl w:val="2"/>
    </w:pPr>
  </w:style>
  <w:style w:type="paragraph" w:styleId="4">
    <w:name w:val="heading 4"/>
    <w:basedOn w:val="a"/>
    <w:next w:val="a"/>
    <w:qFormat/>
    <w:rsid w:val="003B365E"/>
    <w:pPr>
      <w:keepNext/>
      <w:outlineLvl w:val="3"/>
    </w:pPr>
  </w:style>
  <w:style w:type="paragraph" w:styleId="5">
    <w:name w:val="heading 5"/>
    <w:basedOn w:val="a"/>
    <w:next w:val="a"/>
    <w:link w:val="50"/>
    <w:qFormat/>
    <w:rsid w:val="00766C5F"/>
    <w:pPr>
      <w:keepNext/>
      <w:outlineLvl w:val="4"/>
    </w:pPr>
    <w:rP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Основной текст Знак2 Знак,Основной текст Знак Знак Знак,Основной текст Знак1 Знак Знак Знак1,Основной текст Знак Знак Знак Знак Знак1,Основной текст Знак1 Знак Знак Знак1 Знак Знак"/>
    <w:basedOn w:val="a"/>
    <w:link w:val="11"/>
    <w:rsid w:val="003B365E"/>
    <w:pPr>
      <w:spacing w:line="360" w:lineRule="auto"/>
      <w:jc w:val="both"/>
    </w:pPr>
    <w:rPr>
      <w:szCs w:val="20"/>
    </w:rPr>
  </w:style>
  <w:style w:type="paragraph" w:styleId="21">
    <w:name w:val="Body Text 2"/>
    <w:aliases w:val=" Знак4"/>
    <w:basedOn w:val="a"/>
    <w:link w:val="22"/>
    <w:rsid w:val="003B365E"/>
    <w:pPr>
      <w:spacing w:line="360" w:lineRule="auto"/>
    </w:pPr>
  </w:style>
  <w:style w:type="paragraph" w:customStyle="1" w:styleId="12">
    <w:name w:val="Основной текст1"/>
    <w:basedOn w:val="a"/>
    <w:rsid w:val="008B383E"/>
    <w:pPr>
      <w:spacing w:after="120"/>
    </w:pPr>
    <w:rPr>
      <w:rFonts w:ascii="NTHarmonica" w:hAnsi="NTHarmonica"/>
    </w:rPr>
  </w:style>
  <w:style w:type="character" w:styleId="a4">
    <w:name w:val="Hyperlink"/>
    <w:rsid w:val="00893279"/>
    <w:rPr>
      <w:rFonts w:cs="Times New Roman"/>
      <w:color w:val="0000FF"/>
      <w:u w:val="single"/>
    </w:rPr>
  </w:style>
  <w:style w:type="paragraph" w:styleId="30">
    <w:name w:val="Body Text 3"/>
    <w:basedOn w:val="a"/>
    <w:link w:val="31"/>
    <w:rsid w:val="008A4AD8"/>
    <w:pPr>
      <w:spacing w:after="120"/>
    </w:pPr>
    <w:rPr>
      <w:sz w:val="16"/>
      <w:szCs w:val="16"/>
    </w:rPr>
  </w:style>
  <w:style w:type="character" w:customStyle="1" w:styleId="31">
    <w:name w:val="Основной текст 3 Знак"/>
    <w:link w:val="30"/>
    <w:semiHidden/>
    <w:locked/>
    <w:rsid w:val="008A4AD8"/>
    <w:rPr>
      <w:rFonts w:cs="Times New Roman"/>
      <w:sz w:val="16"/>
      <w:szCs w:val="16"/>
    </w:rPr>
  </w:style>
  <w:style w:type="paragraph" w:styleId="a5">
    <w:name w:val="Normal (Web)"/>
    <w:basedOn w:val="a"/>
    <w:uiPriority w:val="99"/>
    <w:rsid w:val="008A4AD8"/>
    <w:pPr>
      <w:spacing w:before="100" w:beforeAutospacing="1" w:after="100" w:afterAutospacing="1"/>
    </w:pPr>
    <w:rPr>
      <w:szCs w:val="24"/>
    </w:rPr>
  </w:style>
  <w:style w:type="character" w:customStyle="1" w:styleId="50">
    <w:name w:val="Заголовок 5 Знак"/>
    <w:link w:val="5"/>
    <w:locked/>
    <w:rsid w:val="00766C5F"/>
    <w:rPr>
      <w:rFonts w:cs="Times New Roman"/>
      <w:b/>
      <w:sz w:val="24"/>
    </w:rPr>
  </w:style>
  <w:style w:type="paragraph" w:styleId="a6">
    <w:name w:val="header"/>
    <w:aliases w:val=" Знак2"/>
    <w:basedOn w:val="a"/>
    <w:link w:val="a7"/>
    <w:rsid w:val="00766C5F"/>
    <w:pPr>
      <w:tabs>
        <w:tab w:val="center" w:pos="4677"/>
        <w:tab w:val="right" w:pos="9355"/>
      </w:tabs>
    </w:pPr>
    <w:rPr>
      <w:sz w:val="24"/>
      <w:szCs w:val="20"/>
    </w:rPr>
  </w:style>
  <w:style w:type="character" w:customStyle="1" w:styleId="a7">
    <w:name w:val="Верхний колонтитул Знак"/>
    <w:aliases w:val=" Знак2 Знак"/>
    <w:link w:val="a6"/>
    <w:locked/>
    <w:rsid w:val="00766C5F"/>
    <w:rPr>
      <w:rFonts w:cs="Times New Roman"/>
      <w:sz w:val="24"/>
    </w:rPr>
  </w:style>
  <w:style w:type="character" w:styleId="a8">
    <w:name w:val="page number"/>
    <w:rsid w:val="00766C5F"/>
    <w:rPr>
      <w:rFonts w:cs="Times New Roman"/>
    </w:rPr>
  </w:style>
  <w:style w:type="paragraph" w:styleId="a9">
    <w:name w:val="footer"/>
    <w:basedOn w:val="a"/>
    <w:link w:val="aa"/>
    <w:uiPriority w:val="99"/>
    <w:rsid w:val="00766C5F"/>
    <w:pPr>
      <w:tabs>
        <w:tab w:val="center" w:pos="4153"/>
        <w:tab w:val="right" w:pos="8306"/>
      </w:tabs>
    </w:pPr>
    <w:rPr>
      <w:sz w:val="24"/>
      <w:szCs w:val="20"/>
    </w:rPr>
  </w:style>
  <w:style w:type="character" w:customStyle="1" w:styleId="aa">
    <w:name w:val="Нижний колонтитул Знак"/>
    <w:link w:val="a9"/>
    <w:uiPriority w:val="99"/>
    <w:locked/>
    <w:rsid w:val="00766C5F"/>
    <w:rPr>
      <w:rFonts w:cs="Times New Roman"/>
      <w:sz w:val="24"/>
    </w:rPr>
  </w:style>
  <w:style w:type="paragraph" w:styleId="ab">
    <w:name w:val="Body Text Indent"/>
    <w:aliases w:val="Основной текст с отступом Знак1,Основной текст с отступом Знак Знак, Знак Знак Знак"/>
    <w:basedOn w:val="a"/>
    <w:link w:val="ac"/>
    <w:rsid w:val="00766C5F"/>
    <w:pPr>
      <w:spacing w:line="360" w:lineRule="auto"/>
      <w:ind w:left="360"/>
    </w:pPr>
    <w:rPr>
      <w:szCs w:val="20"/>
    </w:rPr>
  </w:style>
  <w:style w:type="character" w:customStyle="1" w:styleId="ac">
    <w:name w:val="Основной текст с отступом Знак"/>
    <w:aliases w:val="Основной текст с отступом Знак1 Знак,Основной текст с отступом Знак Знак Знак, Знак Знак Знак Знак"/>
    <w:link w:val="ab"/>
    <w:locked/>
    <w:rsid w:val="00766C5F"/>
    <w:rPr>
      <w:rFonts w:cs="Times New Roman"/>
      <w:sz w:val="28"/>
    </w:rPr>
  </w:style>
  <w:style w:type="character" w:customStyle="1" w:styleId="hps">
    <w:name w:val="hps"/>
    <w:rsid w:val="00766C5F"/>
    <w:rPr>
      <w:rFonts w:cs="Times New Roman"/>
    </w:rPr>
  </w:style>
  <w:style w:type="character" w:customStyle="1" w:styleId="reflink">
    <w:name w:val="reflink"/>
    <w:rsid w:val="00766C5F"/>
    <w:rPr>
      <w:rFonts w:cs="Times New Roman"/>
    </w:rPr>
  </w:style>
  <w:style w:type="character" w:customStyle="1" w:styleId="apple-converted-space">
    <w:name w:val="apple-converted-space"/>
    <w:rsid w:val="00766C5F"/>
  </w:style>
  <w:style w:type="character" w:customStyle="1" w:styleId="st">
    <w:name w:val="st"/>
    <w:rsid w:val="0007224C"/>
    <w:rPr>
      <w:rFonts w:cs="Times New Roman"/>
    </w:rPr>
  </w:style>
  <w:style w:type="paragraph" w:customStyle="1" w:styleId="13">
    <w:name w:val="Абзац списка1"/>
    <w:basedOn w:val="a"/>
    <w:rsid w:val="00565BF3"/>
    <w:pPr>
      <w:spacing w:after="200" w:line="276" w:lineRule="auto"/>
      <w:ind w:left="720"/>
      <w:contextualSpacing/>
    </w:pPr>
    <w:rPr>
      <w:rFonts w:ascii="Calibri" w:hAnsi="Calibri"/>
      <w:sz w:val="22"/>
      <w:szCs w:val="22"/>
      <w:lang w:eastAsia="en-US"/>
    </w:rPr>
  </w:style>
  <w:style w:type="character" w:styleId="ad">
    <w:name w:val="Strong"/>
    <w:qFormat/>
    <w:rsid w:val="00DD3BED"/>
    <w:rPr>
      <w:rFonts w:cs="Times New Roman"/>
      <w:b/>
      <w:bCs/>
    </w:rPr>
  </w:style>
  <w:style w:type="character" w:customStyle="1" w:styleId="11">
    <w:name w:val="Основной текст Знак1"/>
    <w:aliases w:val="Основной текст Знак Знак,Основной текст Знак2 Знак Знак,Основной текст Знак Знак Знак Знак,Основной текст Знак1 Знак Знак Знак1 Знак,Основной текст Знак Знак Знак Знак Знак1 Знак,Основной текст Знак1 Знак Знак Знак1 Знак Знак Знак2"/>
    <w:link w:val="a3"/>
    <w:locked/>
    <w:rsid w:val="00C83BA6"/>
    <w:rPr>
      <w:rFonts w:cs="Times New Roman"/>
      <w:sz w:val="28"/>
    </w:rPr>
  </w:style>
  <w:style w:type="table" w:styleId="ae">
    <w:name w:val="Table Grid"/>
    <w:basedOn w:val="a1"/>
    <w:uiPriority w:val="59"/>
    <w:rsid w:val="00A455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uiPriority w:val="99"/>
    <w:semiHidden/>
    <w:rsid w:val="00B128C8"/>
    <w:rPr>
      <w:sz w:val="16"/>
      <w:szCs w:val="16"/>
    </w:rPr>
  </w:style>
  <w:style w:type="paragraph" w:styleId="af0">
    <w:name w:val="annotation text"/>
    <w:basedOn w:val="a"/>
    <w:link w:val="af1"/>
    <w:uiPriority w:val="99"/>
    <w:semiHidden/>
    <w:rsid w:val="00B128C8"/>
    <w:rPr>
      <w:sz w:val="20"/>
    </w:rPr>
  </w:style>
  <w:style w:type="paragraph" w:styleId="af2">
    <w:name w:val="annotation subject"/>
    <w:basedOn w:val="af0"/>
    <w:next w:val="af0"/>
    <w:semiHidden/>
    <w:rsid w:val="00B128C8"/>
    <w:rPr>
      <w:b/>
      <w:bCs/>
    </w:rPr>
  </w:style>
  <w:style w:type="paragraph" w:styleId="af3">
    <w:name w:val="Balloon Text"/>
    <w:basedOn w:val="a"/>
    <w:semiHidden/>
    <w:rsid w:val="00B128C8"/>
    <w:rPr>
      <w:rFonts w:ascii="Tahoma" w:hAnsi="Tahoma" w:cs="Tahoma"/>
      <w:sz w:val="16"/>
      <w:szCs w:val="16"/>
    </w:rPr>
  </w:style>
  <w:style w:type="paragraph" w:styleId="af4">
    <w:name w:val="Revision"/>
    <w:hidden/>
    <w:uiPriority w:val="99"/>
    <w:semiHidden/>
    <w:rsid w:val="00F816D2"/>
    <w:rPr>
      <w:sz w:val="24"/>
    </w:rPr>
  </w:style>
  <w:style w:type="character" w:styleId="af5">
    <w:name w:val="Placeholder Text"/>
    <w:basedOn w:val="a0"/>
    <w:uiPriority w:val="99"/>
    <w:semiHidden/>
    <w:rsid w:val="00253B84"/>
    <w:rPr>
      <w:color w:val="808080"/>
    </w:rPr>
  </w:style>
  <w:style w:type="paragraph" w:customStyle="1" w:styleId="af6">
    <w:name w:val="Спец."/>
    <w:basedOn w:val="a"/>
    <w:rsid w:val="00D21D25"/>
    <w:pPr>
      <w:jc w:val="both"/>
    </w:pPr>
  </w:style>
  <w:style w:type="character" w:customStyle="1" w:styleId="pull-left">
    <w:name w:val="pull-left"/>
    <w:basedOn w:val="a0"/>
    <w:rsid w:val="00796FE7"/>
  </w:style>
  <w:style w:type="table" w:customStyle="1" w:styleId="14">
    <w:name w:val="Сетка таблицы1"/>
    <w:basedOn w:val="a1"/>
    <w:next w:val="ae"/>
    <w:uiPriority w:val="59"/>
    <w:rsid w:val="00576F5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rsid w:val="003D5051"/>
    <w:rPr>
      <w:b/>
      <w:bCs/>
      <w:sz w:val="28"/>
      <w:szCs w:val="28"/>
    </w:rPr>
  </w:style>
  <w:style w:type="character" w:customStyle="1" w:styleId="22">
    <w:name w:val="Основной текст 2 Знак"/>
    <w:aliases w:val=" Знак4 Знак"/>
    <w:basedOn w:val="a0"/>
    <w:link w:val="21"/>
    <w:rsid w:val="00762891"/>
    <w:rPr>
      <w:sz w:val="28"/>
      <w:szCs w:val="28"/>
    </w:rPr>
  </w:style>
  <w:style w:type="character" w:customStyle="1" w:styleId="af7">
    <w:name w:val="Основной текст_ Знак"/>
    <w:basedOn w:val="a0"/>
    <w:link w:val="af8"/>
    <w:rsid w:val="0042528F"/>
  </w:style>
  <w:style w:type="paragraph" w:customStyle="1" w:styleId="af8">
    <w:name w:val="Основной текст_"/>
    <w:basedOn w:val="a"/>
    <w:link w:val="af7"/>
    <w:rsid w:val="0042528F"/>
    <w:pPr>
      <w:widowControl w:val="0"/>
      <w:spacing w:before="360" w:line="211" w:lineRule="exact"/>
      <w:ind w:hanging="3300"/>
      <w:jc w:val="both"/>
    </w:pPr>
    <w:rPr>
      <w:sz w:val="20"/>
      <w:szCs w:val="20"/>
    </w:rPr>
  </w:style>
  <w:style w:type="character" w:customStyle="1" w:styleId="subsm">
    <w:name w:val="subsm"/>
    <w:basedOn w:val="a0"/>
    <w:rsid w:val="004A187C"/>
  </w:style>
  <w:style w:type="character" w:customStyle="1" w:styleId="10">
    <w:name w:val="Заголовок 1 Знак"/>
    <w:aliases w:val=" Знак7 Знак"/>
    <w:basedOn w:val="a0"/>
    <w:link w:val="1"/>
    <w:uiPriority w:val="99"/>
    <w:rsid w:val="009B7056"/>
    <w:rPr>
      <w:b/>
      <w:bCs/>
      <w:sz w:val="28"/>
      <w:szCs w:val="28"/>
    </w:rPr>
  </w:style>
  <w:style w:type="character" w:customStyle="1" w:styleId="8">
    <w:name w:val="Основной текст8"/>
    <w:basedOn w:val="a0"/>
    <w:rsid w:val="00922198"/>
    <w:rPr>
      <w:rFonts w:ascii="Times New Roman" w:eastAsia="Times New Roman" w:hAnsi="Times New Roman" w:cs="Times New Roman" w:hint="default"/>
      <w:color w:val="000000"/>
      <w:spacing w:val="0"/>
      <w:w w:val="100"/>
      <w:position w:val="0"/>
      <w:sz w:val="20"/>
      <w:szCs w:val="20"/>
      <w:lang w:val="ru-RU" w:eastAsia="ru-RU" w:bidi="ru-RU"/>
    </w:rPr>
  </w:style>
  <w:style w:type="character" w:customStyle="1" w:styleId="140">
    <w:name w:val="Основной текст (14)_ Знак"/>
    <w:basedOn w:val="a0"/>
    <w:link w:val="141"/>
    <w:rsid w:val="00B818A4"/>
    <w:rPr>
      <w:spacing w:val="10"/>
    </w:rPr>
  </w:style>
  <w:style w:type="paragraph" w:customStyle="1" w:styleId="141">
    <w:name w:val="Основной текст (14)_"/>
    <w:basedOn w:val="a"/>
    <w:link w:val="140"/>
    <w:rsid w:val="00B818A4"/>
    <w:pPr>
      <w:widowControl w:val="0"/>
      <w:spacing w:line="211" w:lineRule="exact"/>
      <w:ind w:hanging="460"/>
    </w:pPr>
    <w:rPr>
      <w:spacing w:val="10"/>
      <w:sz w:val="20"/>
      <w:szCs w:val="20"/>
    </w:rPr>
  </w:style>
  <w:style w:type="character" w:customStyle="1" w:styleId="15">
    <w:name w:val="Основной текст Знак1 Знак Знак Знак"/>
    <w:aliases w:val="Основной текст Знак Знак Знак Знак Знак, Знак4 Знак Знак Знак Знак Знак"/>
    <w:locked/>
    <w:rsid w:val="007A72F5"/>
    <w:rPr>
      <w:rFonts w:cs="Times New Roman"/>
      <w:sz w:val="28"/>
    </w:rPr>
  </w:style>
  <w:style w:type="paragraph" w:customStyle="1" w:styleId="1410">
    <w:name w:val="Основной текст (14)1"/>
    <w:basedOn w:val="a"/>
    <w:rsid w:val="00714E4C"/>
    <w:pPr>
      <w:widowControl w:val="0"/>
      <w:spacing w:line="211" w:lineRule="exact"/>
      <w:ind w:hanging="460"/>
    </w:pPr>
    <w:rPr>
      <w:spacing w:val="10"/>
    </w:rPr>
  </w:style>
  <w:style w:type="character" w:customStyle="1" w:styleId="110">
    <w:name w:val="Основной текст Знак1 Знак Знак Знак1 Знак Знак Знак"/>
    <w:locked/>
    <w:rsid w:val="00982F95"/>
    <w:rPr>
      <w:sz w:val="28"/>
      <w:szCs w:val="28"/>
      <w:lang w:val="ru-RU" w:eastAsia="ru-RU" w:bidi="ar-SA"/>
    </w:rPr>
  </w:style>
  <w:style w:type="table" w:customStyle="1" w:styleId="23">
    <w:name w:val="Сетка таблицы2"/>
    <w:basedOn w:val="a1"/>
    <w:next w:val="ae"/>
    <w:uiPriority w:val="59"/>
    <w:rsid w:val="007D16F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a"/>
    <w:rsid w:val="00EA7532"/>
    <w:pPr>
      <w:jc w:val="both"/>
    </w:pPr>
    <w:rPr>
      <w:rFonts w:ascii="Aria Cyr" w:hAnsi="Aria Cyr"/>
      <w:szCs w:val="20"/>
    </w:rPr>
  </w:style>
  <w:style w:type="paragraph" w:customStyle="1" w:styleId="37">
    <w:name w:val="Основной текст37"/>
    <w:basedOn w:val="a"/>
    <w:rsid w:val="00B300AD"/>
    <w:pPr>
      <w:widowControl w:val="0"/>
      <w:spacing w:before="360" w:line="211" w:lineRule="exact"/>
      <w:ind w:hanging="3300"/>
      <w:jc w:val="both"/>
    </w:pPr>
  </w:style>
  <w:style w:type="character" w:customStyle="1" w:styleId="111">
    <w:name w:val="Основной текст Знак1 Знак Знак Знак1 Знак Знак Знак1"/>
    <w:locked/>
    <w:rsid w:val="00F526DF"/>
    <w:rPr>
      <w:sz w:val="28"/>
      <w:szCs w:val="28"/>
      <w:lang w:val="ru-RU" w:eastAsia="ru-RU" w:bidi="ar-SA"/>
    </w:rPr>
  </w:style>
  <w:style w:type="character" w:customStyle="1" w:styleId="highlight">
    <w:name w:val="highlight"/>
    <w:basedOn w:val="a0"/>
    <w:rsid w:val="00F9480F"/>
    <w:rPr>
      <w:shd w:val="clear" w:color="auto" w:fill="A2F0F0"/>
    </w:rPr>
  </w:style>
  <w:style w:type="character" w:customStyle="1" w:styleId="f14sb1">
    <w:name w:val="f14sb1"/>
    <w:basedOn w:val="a0"/>
    <w:rsid w:val="00F9480F"/>
    <w:rPr>
      <w:rFonts w:ascii="Arial" w:hAnsi="Arial" w:cs="Arial" w:hint="default"/>
      <w:b/>
      <w:bCs/>
      <w:sz w:val="28"/>
      <w:szCs w:val="28"/>
    </w:rPr>
  </w:style>
  <w:style w:type="character" w:customStyle="1" w:styleId="s1">
    <w:name w:val="s1"/>
    <w:basedOn w:val="a0"/>
    <w:rsid w:val="00F9480F"/>
    <w:rPr>
      <w:rFonts w:ascii="Arial" w:hAnsi="Arial" w:cs="Arial" w:hint="default"/>
    </w:rPr>
  </w:style>
  <w:style w:type="character" w:styleId="af9">
    <w:name w:val="FollowedHyperlink"/>
    <w:basedOn w:val="a0"/>
    <w:uiPriority w:val="99"/>
    <w:semiHidden/>
    <w:unhideWhenUsed/>
    <w:rsid w:val="00F11FCA"/>
    <w:rPr>
      <w:color w:val="800080" w:themeColor="followedHyperlink"/>
      <w:u w:val="single"/>
    </w:rPr>
  </w:style>
  <w:style w:type="character" w:styleId="afa">
    <w:name w:val="Emphasis"/>
    <w:basedOn w:val="a0"/>
    <w:uiPriority w:val="20"/>
    <w:qFormat/>
    <w:rsid w:val="001F2DB6"/>
    <w:rPr>
      <w:i/>
      <w:iCs/>
    </w:rPr>
  </w:style>
  <w:style w:type="character" w:customStyle="1" w:styleId="chemical-formula">
    <w:name w:val="chemical-formula"/>
    <w:basedOn w:val="a0"/>
    <w:rsid w:val="001F2DB6"/>
  </w:style>
  <w:style w:type="character" w:customStyle="1" w:styleId="sub">
    <w:name w:val="sub"/>
    <w:basedOn w:val="a0"/>
    <w:rsid w:val="001F2DB6"/>
  </w:style>
  <w:style w:type="character" w:customStyle="1" w:styleId="molwt">
    <w:name w:val="mol_wt"/>
    <w:basedOn w:val="a0"/>
    <w:rsid w:val="001F2DB6"/>
  </w:style>
  <w:style w:type="character" w:customStyle="1" w:styleId="cas">
    <w:name w:val="cas"/>
    <w:basedOn w:val="a0"/>
    <w:rsid w:val="001F2DB6"/>
  </w:style>
  <w:style w:type="character" w:customStyle="1" w:styleId="bracket">
    <w:name w:val="bracket"/>
    <w:basedOn w:val="a0"/>
    <w:rsid w:val="001F2DB6"/>
  </w:style>
  <w:style w:type="character" w:customStyle="1" w:styleId="inlinepara">
    <w:name w:val="inline_para"/>
    <w:basedOn w:val="a0"/>
    <w:rsid w:val="001F2DB6"/>
  </w:style>
  <w:style w:type="character" w:customStyle="1" w:styleId="mdashchar">
    <w:name w:val="mdash_char"/>
    <w:basedOn w:val="a0"/>
    <w:rsid w:val="001F2DB6"/>
  </w:style>
  <w:style w:type="character" w:customStyle="1" w:styleId="edqm-r">
    <w:name w:val="edqm-r"/>
    <w:basedOn w:val="a0"/>
    <w:rsid w:val="006978A8"/>
  </w:style>
  <w:style w:type="character" w:customStyle="1" w:styleId="nobull">
    <w:name w:val="nobull"/>
    <w:basedOn w:val="a0"/>
    <w:rsid w:val="00DB2914"/>
  </w:style>
  <w:style w:type="character" w:customStyle="1" w:styleId="edqm-r2">
    <w:name w:val="edqm-r2"/>
    <w:basedOn w:val="a0"/>
    <w:rsid w:val="00530DA9"/>
    <w:rPr>
      <w:sz w:val="24"/>
      <w:szCs w:val="24"/>
    </w:rPr>
  </w:style>
  <w:style w:type="character" w:customStyle="1" w:styleId="edqm-smallcap2">
    <w:name w:val="edqm-smallcap2"/>
    <w:basedOn w:val="a0"/>
    <w:rsid w:val="009E07F2"/>
    <w:rPr>
      <w:caps/>
      <w:sz w:val="22"/>
      <w:szCs w:val="22"/>
    </w:rPr>
  </w:style>
  <w:style w:type="character" w:customStyle="1" w:styleId="afb">
    <w:name w:val="Основной текст + Курсив"/>
    <w:rsid w:val="00440DA8"/>
    <w:rPr>
      <w:rFonts w:ascii="Times New Roman" w:eastAsia="Times New Roman" w:hAnsi="Times New Roman" w:cs="Times New Roman"/>
      <w:i/>
      <w:iCs/>
      <w:color w:val="000000"/>
      <w:spacing w:val="0"/>
      <w:w w:val="100"/>
      <w:position w:val="0"/>
      <w:sz w:val="26"/>
      <w:szCs w:val="26"/>
      <w:shd w:val="clear" w:color="auto" w:fill="FFFFFF"/>
      <w:lang w:val="ru-RU"/>
    </w:rPr>
  </w:style>
  <w:style w:type="paragraph" w:customStyle="1" w:styleId="40">
    <w:name w:val="Основной текст4"/>
    <w:basedOn w:val="a"/>
    <w:rsid w:val="00440DA8"/>
    <w:pPr>
      <w:widowControl w:val="0"/>
      <w:shd w:val="clear" w:color="auto" w:fill="FFFFFF"/>
      <w:spacing w:line="0" w:lineRule="atLeast"/>
      <w:jc w:val="center"/>
    </w:pPr>
    <w:rPr>
      <w:sz w:val="26"/>
      <w:szCs w:val="26"/>
      <w:lang w:eastAsia="en-US"/>
    </w:rPr>
  </w:style>
  <w:style w:type="character" w:customStyle="1" w:styleId="af1">
    <w:name w:val="Текст примечания Знак"/>
    <w:basedOn w:val="a0"/>
    <w:link w:val="af0"/>
    <w:uiPriority w:val="99"/>
    <w:semiHidden/>
    <w:rsid w:val="00E55330"/>
    <w:rPr>
      <w:szCs w:val="28"/>
    </w:rPr>
  </w:style>
  <w:style w:type="paragraph" w:styleId="afc">
    <w:name w:val="List Paragraph"/>
    <w:basedOn w:val="a"/>
    <w:uiPriority w:val="34"/>
    <w:qFormat/>
    <w:rsid w:val="00E8631D"/>
    <w:pPr>
      <w:ind w:left="720"/>
      <w:contextualSpacing/>
    </w:pPr>
  </w:style>
  <w:style w:type="paragraph" w:customStyle="1" w:styleId="Default">
    <w:name w:val="Default"/>
    <w:rsid w:val="007A3556"/>
    <w:pPr>
      <w:autoSpaceDE w:val="0"/>
      <w:autoSpaceDN w:val="0"/>
      <w:adjustRightInd w:val="0"/>
    </w:pPr>
    <w:rPr>
      <w:color w:val="000000"/>
      <w:sz w:val="24"/>
      <w:szCs w:val="24"/>
    </w:rPr>
  </w:style>
  <w:style w:type="character" w:customStyle="1" w:styleId="FontStyle18">
    <w:name w:val="Font Style18"/>
    <w:uiPriority w:val="99"/>
    <w:rsid w:val="00B01971"/>
    <w:rPr>
      <w:rFonts w:ascii="Times New Roman" w:hAnsi="Times New Roman" w:cs="Times New Roman" w:hint="default"/>
      <w:b/>
      <w:bCs/>
      <w:sz w:val="24"/>
      <w:szCs w:val="24"/>
    </w:rPr>
  </w:style>
  <w:style w:type="paragraph" w:customStyle="1" w:styleId="16">
    <w:name w:val="Обычный1"/>
    <w:basedOn w:val="a"/>
    <w:rsid w:val="00925D9B"/>
    <w:pPr>
      <w:snapToGrid w:val="0"/>
    </w:pPr>
    <w:rPr>
      <w:rFonts w:ascii="Arial" w:eastAsiaTheme="minorHAnsi" w:hAnsi="Arial" w:cs="Arial"/>
      <w:sz w:val="22"/>
      <w:szCs w:val="22"/>
    </w:rPr>
  </w:style>
  <w:style w:type="paragraph" w:styleId="afd">
    <w:name w:val="Title"/>
    <w:basedOn w:val="a"/>
    <w:link w:val="afe"/>
    <w:uiPriority w:val="10"/>
    <w:qFormat/>
    <w:rsid w:val="00ED4840"/>
    <w:pPr>
      <w:jc w:val="center"/>
    </w:pPr>
    <w:rPr>
      <w:rFonts w:eastAsiaTheme="minorHAnsi"/>
      <w:b/>
      <w:bCs/>
      <w:sz w:val="22"/>
      <w:szCs w:val="22"/>
    </w:rPr>
  </w:style>
  <w:style w:type="character" w:customStyle="1" w:styleId="afe">
    <w:name w:val="Название Знак"/>
    <w:basedOn w:val="a0"/>
    <w:link w:val="afd"/>
    <w:uiPriority w:val="10"/>
    <w:rsid w:val="00ED4840"/>
    <w:rPr>
      <w:rFonts w:eastAsiaTheme="minorHAnsi"/>
      <w:b/>
      <w:bCs/>
      <w:sz w:val="22"/>
      <w:szCs w:val="22"/>
    </w:rPr>
  </w:style>
  <w:style w:type="character" w:customStyle="1" w:styleId="edqm-smallcap">
    <w:name w:val="edqm-smallcap"/>
    <w:basedOn w:val="a0"/>
    <w:rsid w:val="00D51FED"/>
  </w:style>
  <w:style w:type="paragraph" w:styleId="aff">
    <w:name w:val="Plain Text"/>
    <w:aliases w:val="Plain Text Char"/>
    <w:basedOn w:val="a"/>
    <w:link w:val="aff0"/>
    <w:rsid w:val="00BB63A7"/>
    <w:rPr>
      <w:rFonts w:ascii="Courier New" w:hAnsi="Courier New"/>
      <w:sz w:val="20"/>
      <w:szCs w:val="20"/>
    </w:rPr>
  </w:style>
  <w:style w:type="character" w:customStyle="1" w:styleId="aff0">
    <w:name w:val="Текст Знак"/>
    <w:aliases w:val="Plain Text Char Знак"/>
    <w:basedOn w:val="a0"/>
    <w:link w:val="aff"/>
    <w:rsid w:val="00BB63A7"/>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54">
      <w:bodyDiv w:val="1"/>
      <w:marLeft w:val="0"/>
      <w:marRight w:val="0"/>
      <w:marTop w:val="0"/>
      <w:marBottom w:val="0"/>
      <w:divBdr>
        <w:top w:val="none" w:sz="0" w:space="0" w:color="auto"/>
        <w:left w:val="none" w:sz="0" w:space="0" w:color="auto"/>
        <w:bottom w:val="none" w:sz="0" w:space="0" w:color="auto"/>
        <w:right w:val="none" w:sz="0" w:space="0" w:color="auto"/>
      </w:divBdr>
      <w:divsChild>
        <w:div w:id="1310552382">
          <w:marLeft w:val="0"/>
          <w:marRight w:val="0"/>
          <w:marTop w:val="0"/>
          <w:marBottom w:val="0"/>
          <w:divBdr>
            <w:top w:val="none" w:sz="0" w:space="0" w:color="auto"/>
            <w:left w:val="none" w:sz="0" w:space="0" w:color="auto"/>
            <w:bottom w:val="none" w:sz="0" w:space="0" w:color="auto"/>
            <w:right w:val="none" w:sz="0" w:space="0" w:color="auto"/>
          </w:divBdr>
        </w:div>
      </w:divsChild>
    </w:div>
    <w:div w:id="9378232">
      <w:bodyDiv w:val="1"/>
      <w:marLeft w:val="0"/>
      <w:marRight w:val="0"/>
      <w:marTop w:val="0"/>
      <w:marBottom w:val="0"/>
      <w:divBdr>
        <w:top w:val="none" w:sz="0" w:space="0" w:color="auto"/>
        <w:left w:val="none" w:sz="0" w:space="0" w:color="auto"/>
        <w:bottom w:val="none" w:sz="0" w:space="0" w:color="auto"/>
        <w:right w:val="none" w:sz="0" w:space="0" w:color="auto"/>
      </w:divBdr>
    </w:div>
    <w:div w:id="19553544">
      <w:bodyDiv w:val="1"/>
      <w:marLeft w:val="0"/>
      <w:marRight w:val="0"/>
      <w:marTop w:val="0"/>
      <w:marBottom w:val="0"/>
      <w:divBdr>
        <w:top w:val="none" w:sz="0" w:space="0" w:color="auto"/>
        <w:left w:val="none" w:sz="0" w:space="0" w:color="auto"/>
        <w:bottom w:val="none" w:sz="0" w:space="0" w:color="auto"/>
        <w:right w:val="none" w:sz="0" w:space="0" w:color="auto"/>
      </w:divBdr>
    </w:div>
    <w:div w:id="30305334">
      <w:bodyDiv w:val="1"/>
      <w:marLeft w:val="0"/>
      <w:marRight w:val="0"/>
      <w:marTop w:val="0"/>
      <w:marBottom w:val="0"/>
      <w:divBdr>
        <w:top w:val="none" w:sz="0" w:space="0" w:color="auto"/>
        <w:left w:val="none" w:sz="0" w:space="0" w:color="auto"/>
        <w:bottom w:val="none" w:sz="0" w:space="0" w:color="auto"/>
        <w:right w:val="none" w:sz="0" w:space="0" w:color="auto"/>
      </w:divBdr>
    </w:div>
    <w:div w:id="46805458">
      <w:bodyDiv w:val="1"/>
      <w:marLeft w:val="0"/>
      <w:marRight w:val="0"/>
      <w:marTop w:val="0"/>
      <w:marBottom w:val="0"/>
      <w:divBdr>
        <w:top w:val="none" w:sz="0" w:space="0" w:color="auto"/>
        <w:left w:val="none" w:sz="0" w:space="0" w:color="auto"/>
        <w:bottom w:val="none" w:sz="0" w:space="0" w:color="auto"/>
        <w:right w:val="none" w:sz="0" w:space="0" w:color="auto"/>
      </w:divBdr>
    </w:div>
    <w:div w:id="56756226">
      <w:bodyDiv w:val="1"/>
      <w:marLeft w:val="0"/>
      <w:marRight w:val="0"/>
      <w:marTop w:val="0"/>
      <w:marBottom w:val="0"/>
      <w:divBdr>
        <w:top w:val="none" w:sz="0" w:space="0" w:color="auto"/>
        <w:left w:val="none" w:sz="0" w:space="0" w:color="auto"/>
        <w:bottom w:val="none" w:sz="0" w:space="0" w:color="auto"/>
        <w:right w:val="none" w:sz="0" w:space="0" w:color="auto"/>
      </w:divBdr>
    </w:div>
    <w:div w:id="59788129">
      <w:bodyDiv w:val="1"/>
      <w:marLeft w:val="0"/>
      <w:marRight w:val="0"/>
      <w:marTop w:val="0"/>
      <w:marBottom w:val="0"/>
      <w:divBdr>
        <w:top w:val="none" w:sz="0" w:space="0" w:color="auto"/>
        <w:left w:val="none" w:sz="0" w:space="0" w:color="auto"/>
        <w:bottom w:val="none" w:sz="0" w:space="0" w:color="auto"/>
        <w:right w:val="none" w:sz="0" w:space="0" w:color="auto"/>
      </w:divBdr>
    </w:div>
    <w:div w:id="60371073">
      <w:bodyDiv w:val="1"/>
      <w:marLeft w:val="0"/>
      <w:marRight w:val="0"/>
      <w:marTop w:val="0"/>
      <w:marBottom w:val="0"/>
      <w:divBdr>
        <w:top w:val="none" w:sz="0" w:space="0" w:color="auto"/>
        <w:left w:val="none" w:sz="0" w:space="0" w:color="auto"/>
        <w:bottom w:val="none" w:sz="0" w:space="0" w:color="auto"/>
        <w:right w:val="none" w:sz="0" w:space="0" w:color="auto"/>
      </w:divBdr>
      <w:divsChild>
        <w:div w:id="1554849434">
          <w:marLeft w:val="0"/>
          <w:marRight w:val="0"/>
          <w:marTop w:val="0"/>
          <w:marBottom w:val="0"/>
          <w:divBdr>
            <w:top w:val="none" w:sz="0" w:space="0" w:color="auto"/>
            <w:left w:val="none" w:sz="0" w:space="0" w:color="auto"/>
            <w:bottom w:val="none" w:sz="0" w:space="0" w:color="auto"/>
            <w:right w:val="none" w:sz="0" w:space="0" w:color="auto"/>
          </w:divBdr>
        </w:div>
      </w:divsChild>
    </w:div>
    <w:div w:id="88702675">
      <w:bodyDiv w:val="1"/>
      <w:marLeft w:val="0"/>
      <w:marRight w:val="0"/>
      <w:marTop w:val="0"/>
      <w:marBottom w:val="0"/>
      <w:divBdr>
        <w:top w:val="none" w:sz="0" w:space="0" w:color="auto"/>
        <w:left w:val="none" w:sz="0" w:space="0" w:color="auto"/>
        <w:bottom w:val="none" w:sz="0" w:space="0" w:color="auto"/>
        <w:right w:val="none" w:sz="0" w:space="0" w:color="auto"/>
      </w:divBdr>
    </w:div>
    <w:div w:id="134295143">
      <w:bodyDiv w:val="1"/>
      <w:marLeft w:val="0"/>
      <w:marRight w:val="0"/>
      <w:marTop w:val="0"/>
      <w:marBottom w:val="0"/>
      <w:divBdr>
        <w:top w:val="none" w:sz="0" w:space="0" w:color="auto"/>
        <w:left w:val="none" w:sz="0" w:space="0" w:color="auto"/>
        <w:bottom w:val="none" w:sz="0" w:space="0" w:color="auto"/>
        <w:right w:val="none" w:sz="0" w:space="0" w:color="auto"/>
      </w:divBdr>
    </w:div>
    <w:div w:id="140854938">
      <w:bodyDiv w:val="1"/>
      <w:marLeft w:val="0"/>
      <w:marRight w:val="0"/>
      <w:marTop w:val="0"/>
      <w:marBottom w:val="0"/>
      <w:divBdr>
        <w:top w:val="none" w:sz="0" w:space="0" w:color="auto"/>
        <w:left w:val="none" w:sz="0" w:space="0" w:color="auto"/>
        <w:bottom w:val="none" w:sz="0" w:space="0" w:color="auto"/>
        <w:right w:val="none" w:sz="0" w:space="0" w:color="auto"/>
      </w:divBdr>
    </w:div>
    <w:div w:id="167671175">
      <w:bodyDiv w:val="1"/>
      <w:marLeft w:val="0"/>
      <w:marRight w:val="0"/>
      <w:marTop w:val="0"/>
      <w:marBottom w:val="0"/>
      <w:divBdr>
        <w:top w:val="none" w:sz="0" w:space="0" w:color="auto"/>
        <w:left w:val="none" w:sz="0" w:space="0" w:color="auto"/>
        <w:bottom w:val="none" w:sz="0" w:space="0" w:color="auto"/>
        <w:right w:val="none" w:sz="0" w:space="0" w:color="auto"/>
      </w:divBdr>
    </w:div>
    <w:div w:id="183982184">
      <w:bodyDiv w:val="1"/>
      <w:marLeft w:val="0"/>
      <w:marRight w:val="0"/>
      <w:marTop w:val="0"/>
      <w:marBottom w:val="0"/>
      <w:divBdr>
        <w:top w:val="none" w:sz="0" w:space="0" w:color="auto"/>
        <w:left w:val="none" w:sz="0" w:space="0" w:color="auto"/>
        <w:bottom w:val="none" w:sz="0" w:space="0" w:color="auto"/>
        <w:right w:val="none" w:sz="0" w:space="0" w:color="auto"/>
      </w:divBdr>
    </w:div>
    <w:div w:id="200022128">
      <w:bodyDiv w:val="1"/>
      <w:marLeft w:val="0"/>
      <w:marRight w:val="0"/>
      <w:marTop w:val="0"/>
      <w:marBottom w:val="0"/>
      <w:divBdr>
        <w:top w:val="none" w:sz="0" w:space="0" w:color="auto"/>
        <w:left w:val="none" w:sz="0" w:space="0" w:color="auto"/>
        <w:bottom w:val="none" w:sz="0" w:space="0" w:color="auto"/>
        <w:right w:val="none" w:sz="0" w:space="0" w:color="auto"/>
      </w:divBdr>
    </w:div>
    <w:div w:id="258415774">
      <w:bodyDiv w:val="1"/>
      <w:marLeft w:val="0"/>
      <w:marRight w:val="0"/>
      <w:marTop w:val="0"/>
      <w:marBottom w:val="0"/>
      <w:divBdr>
        <w:top w:val="none" w:sz="0" w:space="0" w:color="auto"/>
        <w:left w:val="none" w:sz="0" w:space="0" w:color="auto"/>
        <w:bottom w:val="none" w:sz="0" w:space="0" w:color="auto"/>
        <w:right w:val="none" w:sz="0" w:space="0" w:color="auto"/>
      </w:divBdr>
    </w:div>
    <w:div w:id="264920530">
      <w:bodyDiv w:val="1"/>
      <w:marLeft w:val="0"/>
      <w:marRight w:val="0"/>
      <w:marTop w:val="0"/>
      <w:marBottom w:val="0"/>
      <w:divBdr>
        <w:top w:val="none" w:sz="0" w:space="0" w:color="auto"/>
        <w:left w:val="none" w:sz="0" w:space="0" w:color="auto"/>
        <w:bottom w:val="none" w:sz="0" w:space="0" w:color="auto"/>
        <w:right w:val="none" w:sz="0" w:space="0" w:color="auto"/>
      </w:divBdr>
    </w:div>
    <w:div w:id="291984918">
      <w:bodyDiv w:val="1"/>
      <w:marLeft w:val="0"/>
      <w:marRight w:val="0"/>
      <w:marTop w:val="0"/>
      <w:marBottom w:val="0"/>
      <w:divBdr>
        <w:top w:val="none" w:sz="0" w:space="0" w:color="auto"/>
        <w:left w:val="none" w:sz="0" w:space="0" w:color="auto"/>
        <w:bottom w:val="none" w:sz="0" w:space="0" w:color="auto"/>
        <w:right w:val="none" w:sz="0" w:space="0" w:color="auto"/>
      </w:divBdr>
      <w:divsChild>
        <w:div w:id="1349411247">
          <w:marLeft w:val="0"/>
          <w:marRight w:val="0"/>
          <w:marTop w:val="0"/>
          <w:marBottom w:val="0"/>
          <w:divBdr>
            <w:top w:val="none" w:sz="0" w:space="0" w:color="auto"/>
            <w:left w:val="none" w:sz="0" w:space="0" w:color="auto"/>
            <w:bottom w:val="none" w:sz="0" w:space="0" w:color="auto"/>
            <w:right w:val="none" w:sz="0" w:space="0" w:color="auto"/>
          </w:divBdr>
          <w:divsChild>
            <w:div w:id="2004965381">
              <w:marLeft w:val="0"/>
              <w:marRight w:val="0"/>
              <w:marTop w:val="0"/>
              <w:marBottom w:val="0"/>
              <w:divBdr>
                <w:top w:val="none" w:sz="0" w:space="0" w:color="auto"/>
                <w:left w:val="none" w:sz="0" w:space="0" w:color="auto"/>
                <w:bottom w:val="none" w:sz="0" w:space="0" w:color="auto"/>
                <w:right w:val="none" w:sz="0" w:space="0" w:color="auto"/>
              </w:divBdr>
              <w:divsChild>
                <w:div w:id="506015830">
                  <w:marLeft w:val="0"/>
                  <w:marRight w:val="0"/>
                  <w:marTop w:val="0"/>
                  <w:marBottom w:val="0"/>
                  <w:divBdr>
                    <w:top w:val="none" w:sz="0" w:space="0" w:color="auto"/>
                    <w:left w:val="none" w:sz="0" w:space="0" w:color="auto"/>
                    <w:bottom w:val="none" w:sz="0" w:space="0" w:color="auto"/>
                    <w:right w:val="none" w:sz="0" w:space="0" w:color="auto"/>
                  </w:divBdr>
                  <w:divsChild>
                    <w:div w:id="782001176">
                      <w:marLeft w:val="0"/>
                      <w:marRight w:val="0"/>
                      <w:marTop w:val="0"/>
                      <w:marBottom w:val="1350"/>
                      <w:divBdr>
                        <w:top w:val="none" w:sz="0" w:space="0" w:color="auto"/>
                        <w:left w:val="none" w:sz="0" w:space="0" w:color="auto"/>
                        <w:bottom w:val="none" w:sz="0" w:space="0" w:color="auto"/>
                        <w:right w:val="none" w:sz="0" w:space="0" w:color="auto"/>
                      </w:divBdr>
                      <w:divsChild>
                        <w:div w:id="637803029">
                          <w:marLeft w:val="0"/>
                          <w:marRight w:val="0"/>
                          <w:marTop w:val="0"/>
                          <w:marBottom w:val="0"/>
                          <w:divBdr>
                            <w:top w:val="none" w:sz="0" w:space="0" w:color="auto"/>
                            <w:left w:val="none" w:sz="0" w:space="0" w:color="auto"/>
                            <w:bottom w:val="none" w:sz="0" w:space="0" w:color="auto"/>
                            <w:right w:val="none" w:sz="0" w:space="0" w:color="auto"/>
                          </w:divBdr>
                          <w:divsChild>
                            <w:div w:id="133910451">
                              <w:marLeft w:val="0"/>
                              <w:marRight w:val="0"/>
                              <w:marTop w:val="0"/>
                              <w:marBottom w:val="0"/>
                              <w:divBdr>
                                <w:top w:val="none" w:sz="0" w:space="0" w:color="auto"/>
                                <w:left w:val="none" w:sz="0" w:space="0" w:color="auto"/>
                                <w:bottom w:val="none" w:sz="0" w:space="0" w:color="auto"/>
                                <w:right w:val="none" w:sz="0" w:space="0" w:color="auto"/>
                              </w:divBdr>
                              <w:divsChild>
                                <w:div w:id="163012408">
                                  <w:marLeft w:val="0"/>
                                  <w:marRight w:val="0"/>
                                  <w:marTop w:val="0"/>
                                  <w:marBottom w:val="0"/>
                                  <w:divBdr>
                                    <w:top w:val="none" w:sz="0" w:space="0" w:color="auto"/>
                                    <w:left w:val="none" w:sz="0" w:space="0" w:color="auto"/>
                                    <w:bottom w:val="none" w:sz="0" w:space="0" w:color="auto"/>
                                    <w:right w:val="none" w:sz="0" w:space="0" w:color="auto"/>
                                  </w:divBdr>
                                  <w:divsChild>
                                    <w:div w:id="985819694">
                                      <w:marLeft w:val="0"/>
                                      <w:marRight w:val="0"/>
                                      <w:marTop w:val="192"/>
                                      <w:marBottom w:val="192"/>
                                      <w:divBdr>
                                        <w:top w:val="none" w:sz="0" w:space="0" w:color="auto"/>
                                        <w:left w:val="none" w:sz="0" w:space="0" w:color="auto"/>
                                        <w:bottom w:val="none" w:sz="0" w:space="0" w:color="auto"/>
                                        <w:right w:val="none" w:sz="0" w:space="0" w:color="auto"/>
                                      </w:divBdr>
                                      <w:divsChild>
                                        <w:div w:id="125632894">
                                          <w:marLeft w:val="0"/>
                                          <w:marRight w:val="0"/>
                                          <w:marTop w:val="0"/>
                                          <w:marBottom w:val="0"/>
                                          <w:divBdr>
                                            <w:top w:val="none" w:sz="0" w:space="0" w:color="auto"/>
                                            <w:left w:val="none" w:sz="0" w:space="0" w:color="auto"/>
                                            <w:bottom w:val="none" w:sz="0" w:space="0" w:color="auto"/>
                                            <w:right w:val="none" w:sz="0" w:space="0" w:color="auto"/>
                                          </w:divBdr>
                                        </w:div>
                                        <w:div w:id="1507284533">
                                          <w:marLeft w:val="0"/>
                                          <w:marRight w:val="0"/>
                                          <w:marTop w:val="0"/>
                                          <w:marBottom w:val="0"/>
                                          <w:divBdr>
                                            <w:top w:val="none" w:sz="0" w:space="0" w:color="auto"/>
                                            <w:left w:val="none" w:sz="0" w:space="0" w:color="auto"/>
                                            <w:bottom w:val="none" w:sz="0" w:space="0" w:color="auto"/>
                                            <w:right w:val="none" w:sz="0" w:space="0" w:color="auto"/>
                                          </w:divBdr>
                                        </w:div>
                                        <w:div w:id="12543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5140741">
      <w:bodyDiv w:val="1"/>
      <w:marLeft w:val="0"/>
      <w:marRight w:val="0"/>
      <w:marTop w:val="0"/>
      <w:marBottom w:val="0"/>
      <w:divBdr>
        <w:top w:val="none" w:sz="0" w:space="0" w:color="auto"/>
        <w:left w:val="none" w:sz="0" w:space="0" w:color="auto"/>
        <w:bottom w:val="none" w:sz="0" w:space="0" w:color="auto"/>
        <w:right w:val="none" w:sz="0" w:space="0" w:color="auto"/>
      </w:divBdr>
    </w:div>
    <w:div w:id="303705841">
      <w:bodyDiv w:val="1"/>
      <w:marLeft w:val="0"/>
      <w:marRight w:val="0"/>
      <w:marTop w:val="0"/>
      <w:marBottom w:val="0"/>
      <w:divBdr>
        <w:top w:val="none" w:sz="0" w:space="0" w:color="auto"/>
        <w:left w:val="none" w:sz="0" w:space="0" w:color="auto"/>
        <w:bottom w:val="none" w:sz="0" w:space="0" w:color="auto"/>
        <w:right w:val="none" w:sz="0" w:space="0" w:color="auto"/>
      </w:divBdr>
    </w:div>
    <w:div w:id="328218455">
      <w:bodyDiv w:val="1"/>
      <w:marLeft w:val="0"/>
      <w:marRight w:val="0"/>
      <w:marTop w:val="0"/>
      <w:marBottom w:val="0"/>
      <w:divBdr>
        <w:top w:val="none" w:sz="0" w:space="0" w:color="auto"/>
        <w:left w:val="none" w:sz="0" w:space="0" w:color="auto"/>
        <w:bottom w:val="none" w:sz="0" w:space="0" w:color="auto"/>
        <w:right w:val="none" w:sz="0" w:space="0" w:color="auto"/>
      </w:divBdr>
      <w:divsChild>
        <w:div w:id="264312688">
          <w:marLeft w:val="0"/>
          <w:marRight w:val="0"/>
          <w:marTop w:val="0"/>
          <w:marBottom w:val="0"/>
          <w:divBdr>
            <w:top w:val="none" w:sz="0" w:space="0" w:color="auto"/>
            <w:left w:val="none" w:sz="0" w:space="0" w:color="auto"/>
            <w:bottom w:val="none" w:sz="0" w:space="0" w:color="auto"/>
            <w:right w:val="none" w:sz="0" w:space="0" w:color="auto"/>
          </w:divBdr>
        </w:div>
        <w:div w:id="621426736">
          <w:marLeft w:val="0"/>
          <w:marRight w:val="0"/>
          <w:marTop w:val="0"/>
          <w:marBottom w:val="0"/>
          <w:divBdr>
            <w:top w:val="none" w:sz="0" w:space="0" w:color="auto"/>
            <w:left w:val="none" w:sz="0" w:space="0" w:color="auto"/>
            <w:bottom w:val="none" w:sz="0" w:space="0" w:color="auto"/>
            <w:right w:val="none" w:sz="0" w:space="0" w:color="auto"/>
          </w:divBdr>
        </w:div>
      </w:divsChild>
    </w:div>
    <w:div w:id="329259148">
      <w:bodyDiv w:val="1"/>
      <w:marLeft w:val="0"/>
      <w:marRight w:val="0"/>
      <w:marTop w:val="0"/>
      <w:marBottom w:val="0"/>
      <w:divBdr>
        <w:top w:val="none" w:sz="0" w:space="0" w:color="auto"/>
        <w:left w:val="none" w:sz="0" w:space="0" w:color="auto"/>
        <w:bottom w:val="none" w:sz="0" w:space="0" w:color="auto"/>
        <w:right w:val="none" w:sz="0" w:space="0" w:color="auto"/>
      </w:divBdr>
    </w:div>
    <w:div w:id="377704019">
      <w:bodyDiv w:val="1"/>
      <w:marLeft w:val="0"/>
      <w:marRight w:val="0"/>
      <w:marTop w:val="0"/>
      <w:marBottom w:val="0"/>
      <w:divBdr>
        <w:top w:val="none" w:sz="0" w:space="0" w:color="auto"/>
        <w:left w:val="none" w:sz="0" w:space="0" w:color="auto"/>
        <w:bottom w:val="none" w:sz="0" w:space="0" w:color="auto"/>
        <w:right w:val="none" w:sz="0" w:space="0" w:color="auto"/>
      </w:divBdr>
    </w:div>
    <w:div w:id="383259802">
      <w:bodyDiv w:val="1"/>
      <w:marLeft w:val="0"/>
      <w:marRight w:val="0"/>
      <w:marTop w:val="0"/>
      <w:marBottom w:val="0"/>
      <w:divBdr>
        <w:top w:val="none" w:sz="0" w:space="0" w:color="auto"/>
        <w:left w:val="none" w:sz="0" w:space="0" w:color="auto"/>
        <w:bottom w:val="none" w:sz="0" w:space="0" w:color="auto"/>
        <w:right w:val="none" w:sz="0" w:space="0" w:color="auto"/>
      </w:divBdr>
      <w:divsChild>
        <w:div w:id="546576153">
          <w:marLeft w:val="0"/>
          <w:marRight w:val="0"/>
          <w:marTop w:val="0"/>
          <w:marBottom w:val="0"/>
          <w:divBdr>
            <w:top w:val="none" w:sz="0" w:space="0" w:color="auto"/>
            <w:left w:val="none" w:sz="0" w:space="0" w:color="auto"/>
            <w:bottom w:val="none" w:sz="0" w:space="0" w:color="auto"/>
            <w:right w:val="none" w:sz="0" w:space="0" w:color="auto"/>
          </w:divBdr>
        </w:div>
      </w:divsChild>
    </w:div>
    <w:div w:id="389812999">
      <w:bodyDiv w:val="1"/>
      <w:marLeft w:val="0"/>
      <w:marRight w:val="0"/>
      <w:marTop w:val="0"/>
      <w:marBottom w:val="0"/>
      <w:divBdr>
        <w:top w:val="none" w:sz="0" w:space="0" w:color="auto"/>
        <w:left w:val="none" w:sz="0" w:space="0" w:color="auto"/>
        <w:bottom w:val="none" w:sz="0" w:space="0" w:color="auto"/>
        <w:right w:val="none" w:sz="0" w:space="0" w:color="auto"/>
      </w:divBdr>
    </w:div>
    <w:div w:id="419062234">
      <w:bodyDiv w:val="1"/>
      <w:marLeft w:val="0"/>
      <w:marRight w:val="0"/>
      <w:marTop w:val="0"/>
      <w:marBottom w:val="0"/>
      <w:divBdr>
        <w:top w:val="none" w:sz="0" w:space="0" w:color="auto"/>
        <w:left w:val="none" w:sz="0" w:space="0" w:color="auto"/>
        <w:bottom w:val="none" w:sz="0" w:space="0" w:color="auto"/>
        <w:right w:val="none" w:sz="0" w:space="0" w:color="auto"/>
      </w:divBdr>
    </w:div>
    <w:div w:id="419571417">
      <w:bodyDiv w:val="1"/>
      <w:marLeft w:val="0"/>
      <w:marRight w:val="0"/>
      <w:marTop w:val="0"/>
      <w:marBottom w:val="0"/>
      <w:divBdr>
        <w:top w:val="none" w:sz="0" w:space="0" w:color="auto"/>
        <w:left w:val="none" w:sz="0" w:space="0" w:color="auto"/>
        <w:bottom w:val="none" w:sz="0" w:space="0" w:color="auto"/>
        <w:right w:val="none" w:sz="0" w:space="0" w:color="auto"/>
      </w:divBdr>
    </w:div>
    <w:div w:id="442652376">
      <w:bodyDiv w:val="1"/>
      <w:marLeft w:val="0"/>
      <w:marRight w:val="0"/>
      <w:marTop w:val="0"/>
      <w:marBottom w:val="0"/>
      <w:divBdr>
        <w:top w:val="none" w:sz="0" w:space="0" w:color="auto"/>
        <w:left w:val="none" w:sz="0" w:space="0" w:color="auto"/>
        <w:bottom w:val="none" w:sz="0" w:space="0" w:color="auto"/>
        <w:right w:val="none" w:sz="0" w:space="0" w:color="auto"/>
      </w:divBdr>
    </w:div>
    <w:div w:id="446701909">
      <w:bodyDiv w:val="1"/>
      <w:marLeft w:val="0"/>
      <w:marRight w:val="0"/>
      <w:marTop w:val="0"/>
      <w:marBottom w:val="0"/>
      <w:divBdr>
        <w:top w:val="none" w:sz="0" w:space="0" w:color="auto"/>
        <w:left w:val="none" w:sz="0" w:space="0" w:color="auto"/>
        <w:bottom w:val="none" w:sz="0" w:space="0" w:color="auto"/>
        <w:right w:val="none" w:sz="0" w:space="0" w:color="auto"/>
      </w:divBdr>
    </w:div>
    <w:div w:id="449671653">
      <w:bodyDiv w:val="1"/>
      <w:marLeft w:val="0"/>
      <w:marRight w:val="0"/>
      <w:marTop w:val="0"/>
      <w:marBottom w:val="0"/>
      <w:divBdr>
        <w:top w:val="none" w:sz="0" w:space="0" w:color="auto"/>
        <w:left w:val="none" w:sz="0" w:space="0" w:color="auto"/>
        <w:bottom w:val="none" w:sz="0" w:space="0" w:color="auto"/>
        <w:right w:val="none" w:sz="0" w:space="0" w:color="auto"/>
      </w:divBdr>
    </w:div>
    <w:div w:id="487945859">
      <w:bodyDiv w:val="1"/>
      <w:marLeft w:val="0"/>
      <w:marRight w:val="0"/>
      <w:marTop w:val="0"/>
      <w:marBottom w:val="0"/>
      <w:divBdr>
        <w:top w:val="none" w:sz="0" w:space="0" w:color="auto"/>
        <w:left w:val="none" w:sz="0" w:space="0" w:color="auto"/>
        <w:bottom w:val="none" w:sz="0" w:space="0" w:color="auto"/>
        <w:right w:val="none" w:sz="0" w:space="0" w:color="auto"/>
      </w:divBdr>
    </w:div>
    <w:div w:id="496455422">
      <w:bodyDiv w:val="1"/>
      <w:marLeft w:val="0"/>
      <w:marRight w:val="0"/>
      <w:marTop w:val="0"/>
      <w:marBottom w:val="0"/>
      <w:divBdr>
        <w:top w:val="none" w:sz="0" w:space="0" w:color="auto"/>
        <w:left w:val="none" w:sz="0" w:space="0" w:color="auto"/>
        <w:bottom w:val="none" w:sz="0" w:space="0" w:color="auto"/>
        <w:right w:val="none" w:sz="0" w:space="0" w:color="auto"/>
      </w:divBdr>
    </w:div>
    <w:div w:id="496768563">
      <w:bodyDiv w:val="1"/>
      <w:marLeft w:val="0"/>
      <w:marRight w:val="0"/>
      <w:marTop w:val="0"/>
      <w:marBottom w:val="0"/>
      <w:divBdr>
        <w:top w:val="none" w:sz="0" w:space="0" w:color="auto"/>
        <w:left w:val="none" w:sz="0" w:space="0" w:color="auto"/>
        <w:bottom w:val="none" w:sz="0" w:space="0" w:color="auto"/>
        <w:right w:val="none" w:sz="0" w:space="0" w:color="auto"/>
      </w:divBdr>
      <w:divsChild>
        <w:div w:id="970593930">
          <w:marLeft w:val="0"/>
          <w:marRight w:val="0"/>
          <w:marTop w:val="0"/>
          <w:marBottom w:val="0"/>
          <w:divBdr>
            <w:top w:val="none" w:sz="0" w:space="0" w:color="auto"/>
            <w:left w:val="none" w:sz="0" w:space="0" w:color="auto"/>
            <w:bottom w:val="none" w:sz="0" w:space="0" w:color="auto"/>
            <w:right w:val="none" w:sz="0" w:space="0" w:color="auto"/>
          </w:divBdr>
        </w:div>
        <w:div w:id="1305160791">
          <w:marLeft w:val="0"/>
          <w:marRight w:val="0"/>
          <w:marTop w:val="0"/>
          <w:marBottom w:val="0"/>
          <w:divBdr>
            <w:top w:val="none" w:sz="0" w:space="0" w:color="auto"/>
            <w:left w:val="none" w:sz="0" w:space="0" w:color="auto"/>
            <w:bottom w:val="none" w:sz="0" w:space="0" w:color="auto"/>
            <w:right w:val="none" w:sz="0" w:space="0" w:color="auto"/>
          </w:divBdr>
        </w:div>
        <w:div w:id="370766473">
          <w:marLeft w:val="0"/>
          <w:marRight w:val="0"/>
          <w:marTop w:val="0"/>
          <w:marBottom w:val="0"/>
          <w:divBdr>
            <w:top w:val="none" w:sz="0" w:space="0" w:color="auto"/>
            <w:left w:val="none" w:sz="0" w:space="0" w:color="auto"/>
            <w:bottom w:val="none" w:sz="0" w:space="0" w:color="auto"/>
            <w:right w:val="none" w:sz="0" w:space="0" w:color="auto"/>
          </w:divBdr>
        </w:div>
        <w:div w:id="241063719">
          <w:marLeft w:val="0"/>
          <w:marRight w:val="0"/>
          <w:marTop w:val="0"/>
          <w:marBottom w:val="0"/>
          <w:divBdr>
            <w:top w:val="none" w:sz="0" w:space="0" w:color="auto"/>
            <w:left w:val="none" w:sz="0" w:space="0" w:color="auto"/>
            <w:bottom w:val="none" w:sz="0" w:space="0" w:color="auto"/>
            <w:right w:val="none" w:sz="0" w:space="0" w:color="auto"/>
          </w:divBdr>
        </w:div>
      </w:divsChild>
    </w:div>
    <w:div w:id="500002454">
      <w:bodyDiv w:val="1"/>
      <w:marLeft w:val="0"/>
      <w:marRight w:val="0"/>
      <w:marTop w:val="0"/>
      <w:marBottom w:val="0"/>
      <w:divBdr>
        <w:top w:val="none" w:sz="0" w:space="0" w:color="auto"/>
        <w:left w:val="none" w:sz="0" w:space="0" w:color="auto"/>
        <w:bottom w:val="none" w:sz="0" w:space="0" w:color="auto"/>
        <w:right w:val="none" w:sz="0" w:space="0" w:color="auto"/>
      </w:divBdr>
    </w:div>
    <w:div w:id="519665385">
      <w:bodyDiv w:val="1"/>
      <w:marLeft w:val="0"/>
      <w:marRight w:val="0"/>
      <w:marTop w:val="0"/>
      <w:marBottom w:val="0"/>
      <w:divBdr>
        <w:top w:val="none" w:sz="0" w:space="0" w:color="auto"/>
        <w:left w:val="none" w:sz="0" w:space="0" w:color="auto"/>
        <w:bottom w:val="none" w:sz="0" w:space="0" w:color="auto"/>
        <w:right w:val="none" w:sz="0" w:space="0" w:color="auto"/>
      </w:divBdr>
    </w:div>
    <w:div w:id="523861898">
      <w:bodyDiv w:val="1"/>
      <w:marLeft w:val="0"/>
      <w:marRight w:val="0"/>
      <w:marTop w:val="0"/>
      <w:marBottom w:val="0"/>
      <w:divBdr>
        <w:top w:val="none" w:sz="0" w:space="0" w:color="auto"/>
        <w:left w:val="none" w:sz="0" w:space="0" w:color="auto"/>
        <w:bottom w:val="none" w:sz="0" w:space="0" w:color="auto"/>
        <w:right w:val="none" w:sz="0" w:space="0" w:color="auto"/>
      </w:divBdr>
    </w:div>
    <w:div w:id="537090826">
      <w:bodyDiv w:val="1"/>
      <w:marLeft w:val="0"/>
      <w:marRight w:val="0"/>
      <w:marTop w:val="0"/>
      <w:marBottom w:val="0"/>
      <w:divBdr>
        <w:top w:val="none" w:sz="0" w:space="0" w:color="auto"/>
        <w:left w:val="none" w:sz="0" w:space="0" w:color="auto"/>
        <w:bottom w:val="none" w:sz="0" w:space="0" w:color="auto"/>
        <w:right w:val="none" w:sz="0" w:space="0" w:color="auto"/>
      </w:divBdr>
    </w:div>
    <w:div w:id="599878187">
      <w:bodyDiv w:val="1"/>
      <w:marLeft w:val="0"/>
      <w:marRight w:val="0"/>
      <w:marTop w:val="0"/>
      <w:marBottom w:val="0"/>
      <w:divBdr>
        <w:top w:val="none" w:sz="0" w:space="0" w:color="auto"/>
        <w:left w:val="none" w:sz="0" w:space="0" w:color="auto"/>
        <w:bottom w:val="none" w:sz="0" w:space="0" w:color="auto"/>
        <w:right w:val="none" w:sz="0" w:space="0" w:color="auto"/>
      </w:divBdr>
    </w:div>
    <w:div w:id="609631035">
      <w:bodyDiv w:val="1"/>
      <w:marLeft w:val="0"/>
      <w:marRight w:val="0"/>
      <w:marTop w:val="0"/>
      <w:marBottom w:val="0"/>
      <w:divBdr>
        <w:top w:val="none" w:sz="0" w:space="0" w:color="auto"/>
        <w:left w:val="none" w:sz="0" w:space="0" w:color="auto"/>
        <w:bottom w:val="none" w:sz="0" w:space="0" w:color="auto"/>
        <w:right w:val="none" w:sz="0" w:space="0" w:color="auto"/>
      </w:divBdr>
    </w:div>
    <w:div w:id="615721043">
      <w:bodyDiv w:val="1"/>
      <w:marLeft w:val="0"/>
      <w:marRight w:val="0"/>
      <w:marTop w:val="0"/>
      <w:marBottom w:val="0"/>
      <w:divBdr>
        <w:top w:val="none" w:sz="0" w:space="0" w:color="auto"/>
        <w:left w:val="none" w:sz="0" w:space="0" w:color="auto"/>
        <w:bottom w:val="none" w:sz="0" w:space="0" w:color="auto"/>
        <w:right w:val="none" w:sz="0" w:space="0" w:color="auto"/>
      </w:divBdr>
    </w:div>
    <w:div w:id="615988595">
      <w:bodyDiv w:val="1"/>
      <w:marLeft w:val="0"/>
      <w:marRight w:val="0"/>
      <w:marTop w:val="0"/>
      <w:marBottom w:val="0"/>
      <w:divBdr>
        <w:top w:val="none" w:sz="0" w:space="0" w:color="auto"/>
        <w:left w:val="none" w:sz="0" w:space="0" w:color="auto"/>
        <w:bottom w:val="none" w:sz="0" w:space="0" w:color="auto"/>
        <w:right w:val="none" w:sz="0" w:space="0" w:color="auto"/>
      </w:divBdr>
    </w:div>
    <w:div w:id="626010602">
      <w:bodyDiv w:val="1"/>
      <w:marLeft w:val="0"/>
      <w:marRight w:val="0"/>
      <w:marTop w:val="0"/>
      <w:marBottom w:val="0"/>
      <w:divBdr>
        <w:top w:val="none" w:sz="0" w:space="0" w:color="auto"/>
        <w:left w:val="none" w:sz="0" w:space="0" w:color="auto"/>
        <w:bottom w:val="none" w:sz="0" w:space="0" w:color="auto"/>
        <w:right w:val="none" w:sz="0" w:space="0" w:color="auto"/>
      </w:divBdr>
    </w:div>
    <w:div w:id="649789882">
      <w:bodyDiv w:val="1"/>
      <w:marLeft w:val="0"/>
      <w:marRight w:val="0"/>
      <w:marTop w:val="0"/>
      <w:marBottom w:val="0"/>
      <w:divBdr>
        <w:top w:val="none" w:sz="0" w:space="0" w:color="auto"/>
        <w:left w:val="none" w:sz="0" w:space="0" w:color="auto"/>
        <w:bottom w:val="none" w:sz="0" w:space="0" w:color="auto"/>
        <w:right w:val="none" w:sz="0" w:space="0" w:color="auto"/>
      </w:divBdr>
    </w:div>
    <w:div w:id="659890225">
      <w:bodyDiv w:val="1"/>
      <w:marLeft w:val="0"/>
      <w:marRight w:val="0"/>
      <w:marTop w:val="0"/>
      <w:marBottom w:val="0"/>
      <w:divBdr>
        <w:top w:val="none" w:sz="0" w:space="0" w:color="auto"/>
        <w:left w:val="none" w:sz="0" w:space="0" w:color="auto"/>
        <w:bottom w:val="none" w:sz="0" w:space="0" w:color="auto"/>
        <w:right w:val="none" w:sz="0" w:space="0" w:color="auto"/>
      </w:divBdr>
    </w:div>
    <w:div w:id="669673605">
      <w:bodyDiv w:val="1"/>
      <w:marLeft w:val="0"/>
      <w:marRight w:val="0"/>
      <w:marTop w:val="0"/>
      <w:marBottom w:val="0"/>
      <w:divBdr>
        <w:top w:val="none" w:sz="0" w:space="0" w:color="auto"/>
        <w:left w:val="none" w:sz="0" w:space="0" w:color="auto"/>
        <w:bottom w:val="none" w:sz="0" w:space="0" w:color="auto"/>
        <w:right w:val="none" w:sz="0" w:space="0" w:color="auto"/>
      </w:divBdr>
    </w:div>
    <w:div w:id="670065077">
      <w:bodyDiv w:val="1"/>
      <w:marLeft w:val="0"/>
      <w:marRight w:val="0"/>
      <w:marTop w:val="0"/>
      <w:marBottom w:val="0"/>
      <w:divBdr>
        <w:top w:val="none" w:sz="0" w:space="0" w:color="auto"/>
        <w:left w:val="none" w:sz="0" w:space="0" w:color="auto"/>
        <w:bottom w:val="none" w:sz="0" w:space="0" w:color="auto"/>
        <w:right w:val="none" w:sz="0" w:space="0" w:color="auto"/>
      </w:divBdr>
      <w:divsChild>
        <w:div w:id="203104009">
          <w:marLeft w:val="0"/>
          <w:marRight w:val="0"/>
          <w:marTop w:val="0"/>
          <w:marBottom w:val="0"/>
          <w:divBdr>
            <w:top w:val="none" w:sz="0" w:space="0" w:color="auto"/>
            <w:left w:val="none" w:sz="0" w:space="0" w:color="auto"/>
            <w:bottom w:val="none" w:sz="0" w:space="0" w:color="auto"/>
            <w:right w:val="none" w:sz="0" w:space="0" w:color="auto"/>
          </w:divBdr>
          <w:divsChild>
            <w:div w:id="4741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48916">
      <w:bodyDiv w:val="1"/>
      <w:marLeft w:val="0"/>
      <w:marRight w:val="0"/>
      <w:marTop w:val="0"/>
      <w:marBottom w:val="0"/>
      <w:divBdr>
        <w:top w:val="none" w:sz="0" w:space="0" w:color="auto"/>
        <w:left w:val="none" w:sz="0" w:space="0" w:color="auto"/>
        <w:bottom w:val="none" w:sz="0" w:space="0" w:color="auto"/>
        <w:right w:val="none" w:sz="0" w:space="0" w:color="auto"/>
      </w:divBdr>
    </w:div>
    <w:div w:id="724841703">
      <w:bodyDiv w:val="1"/>
      <w:marLeft w:val="0"/>
      <w:marRight w:val="0"/>
      <w:marTop w:val="0"/>
      <w:marBottom w:val="0"/>
      <w:divBdr>
        <w:top w:val="none" w:sz="0" w:space="0" w:color="auto"/>
        <w:left w:val="none" w:sz="0" w:space="0" w:color="auto"/>
        <w:bottom w:val="none" w:sz="0" w:space="0" w:color="auto"/>
        <w:right w:val="none" w:sz="0" w:space="0" w:color="auto"/>
      </w:divBdr>
    </w:div>
    <w:div w:id="728722012">
      <w:bodyDiv w:val="1"/>
      <w:marLeft w:val="0"/>
      <w:marRight w:val="0"/>
      <w:marTop w:val="0"/>
      <w:marBottom w:val="0"/>
      <w:divBdr>
        <w:top w:val="none" w:sz="0" w:space="0" w:color="auto"/>
        <w:left w:val="none" w:sz="0" w:space="0" w:color="auto"/>
        <w:bottom w:val="none" w:sz="0" w:space="0" w:color="auto"/>
        <w:right w:val="none" w:sz="0" w:space="0" w:color="auto"/>
      </w:divBdr>
    </w:div>
    <w:div w:id="747076522">
      <w:bodyDiv w:val="1"/>
      <w:marLeft w:val="0"/>
      <w:marRight w:val="0"/>
      <w:marTop w:val="0"/>
      <w:marBottom w:val="0"/>
      <w:divBdr>
        <w:top w:val="none" w:sz="0" w:space="0" w:color="auto"/>
        <w:left w:val="none" w:sz="0" w:space="0" w:color="auto"/>
        <w:bottom w:val="none" w:sz="0" w:space="0" w:color="auto"/>
        <w:right w:val="none" w:sz="0" w:space="0" w:color="auto"/>
      </w:divBdr>
    </w:div>
    <w:div w:id="755051557">
      <w:bodyDiv w:val="1"/>
      <w:marLeft w:val="0"/>
      <w:marRight w:val="0"/>
      <w:marTop w:val="0"/>
      <w:marBottom w:val="0"/>
      <w:divBdr>
        <w:top w:val="none" w:sz="0" w:space="0" w:color="auto"/>
        <w:left w:val="none" w:sz="0" w:space="0" w:color="auto"/>
        <w:bottom w:val="none" w:sz="0" w:space="0" w:color="auto"/>
        <w:right w:val="none" w:sz="0" w:space="0" w:color="auto"/>
      </w:divBdr>
    </w:div>
    <w:div w:id="764501540">
      <w:bodyDiv w:val="1"/>
      <w:marLeft w:val="0"/>
      <w:marRight w:val="0"/>
      <w:marTop w:val="0"/>
      <w:marBottom w:val="0"/>
      <w:divBdr>
        <w:top w:val="none" w:sz="0" w:space="0" w:color="auto"/>
        <w:left w:val="none" w:sz="0" w:space="0" w:color="auto"/>
        <w:bottom w:val="none" w:sz="0" w:space="0" w:color="auto"/>
        <w:right w:val="none" w:sz="0" w:space="0" w:color="auto"/>
      </w:divBdr>
    </w:div>
    <w:div w:id="868949666">
      <w:bodyDiv w:val="1"/>
      <w:marLeft w:val="0"/>
      <w:marRight w:val="0"/>
      <w:marTop w:val="0"/>
      <w:marBottom w:val="0"/>
      <w:divBdr>
        <w:top w:val="none" w:sz="0" w:space="0" w:color="auto"/>
        <w:left w:val="none" w:sz="0" w:space="0" w:color="auto"/>
        <w:bottom w:val="none" w:sz="0" w:space="0" w:color="auto"/>
        <w:right w:val="none" w:sz="0" w:space="0" w:color="auto"/>
      </w:divBdr>
      <w:divsChild>
        <w:div w:id="1514490766">
          <w:marLeft w:val="0"/>
          <w:marRight w:val="0"/>
          <w:marTop w:val="0"/>
          <w:marBottom w:val="0"/>
          <w:divBdr>
            <w:top w:val="none" w:sz="0" w:space="0" w:color="auto"/>
            <w:left w:val="none" w:sz="0" w:space="0" w:color="auto"/>
            <w:bottom w:val="none" w:sz="0" w:space="0" w:color="auto"/>
            <w:right w:val="none" w:sz="0" w:space="0" w:color="auto"/>
          </w:divBdr>
        </w:div>
        <w:div w:id="1028725791">
          <w:marLeft w:val="0"/>
          <w:marRight w:val="0"/>
          <w:marTop w:val="0"/>
          <w:marBottom w:val="0"/>
          <w:divBdr>
            <w:top w:val="none" w:sz="0" w:space="0" w:color="auto"/>
            <w:left w:val="none" w:sz="0" w:space="0" w:color="auto"/>
            <w:bottom w:val="none" w:sz="0" w:space="0" w:color="auto"/>
            <w:right w:val="none" w:sz="0" w:space="0" w:color="auto"/>
          </w:divBdr>
          <w:divsChild>
            <w:div w:id="475876594">
              <w:marLeft w:val="0"/>
              <w:marRight w:val="0"/>
              <w:marTop w:val="0"/>
              <w:marBottom w:val="0"/>
              <w:divBdr>
                <w:top w:val="none" w:sz="0" w:space="0" w:color="auto"/>
                <w:left w:val="none" w:sz="0" w:space="0" w:color="auto"/>
                <w:bottom w:val="none" w:sz="0" w:space="0" w:color="auto"/>
                <w:right w:val="none" w:sz="0" w:space="0" w:color="auto"/>
              </w:divBdr>
            </w:div>
            <w:div w:id="51850642">
              <w:marLeft w:val="0"/>
              <w:marRight w:val="0"/>
              <w:marTop w:val="0"/>
              <w:marBottom w:val="0"/>
              <w:divBdr>
                <w:top w:val="none" w:sz="0" w:space="0" w:color="auto"/>
                <w:left w:val="none" w:sz="0" w:space="0" w:color="auto"/>
                <w:bottom w:val="none" w:sz="0" w:space="0" w:color="auto"/>
                <w:right w:val="none" w:sz="0" w:space="0" w:color="auto"/>
              </w:divBdr>
            </w:div>
          </w:divsChild>
        </w:div>
        <w:div w:id="621159114">
          <w:marLeft w:val="0"/>
          <w:marRight w:val="0"/>
          <w:marTop w:val="0"/>
          <w:marBottom w:val="0"/>
          <w:divBdr>
            <w:top w:val="none" w:sz="0" w:space="0" w:color="auto"/>
            <w:left w:val="none" w:sz="0" w:space="0" w:color="auto"/>
            <w:bottom w:val="none" w:sz="0" w:space="0" w:color="auto"/>
            <w:right w:val="none" w:sz="0" w:space="0" w:color="auto"/>
          </w:divBdr>
          <w:divsChild>
            <w:div w:id="1650937217">
              <w:marLeft w:val="240"/>
              <w:marRight w:val="240"/>
              <w:marTop w:val="240"/>
              <w:marBottom w:val="240"/>
              <w:divBdr>
                <w:top w:val="none" w:sz="0" w:space="0" w:color="auto"/>
                <w:left w:val="none" w:sz="0" w:space="0" w:color="auto"/>
                <w:bottom w:val="none" w:sz="0" w:space="0" w:color="auto"/>
                <w:right w:val="none" w:sz="0" w:space="0" w:color="auto"/>
              </w:divBdr>
            </w:div>
            <w:div w:id="1082796980">
              <w:marLeft w:val="0"/>
              <w:marRight w:val="0"/>
              <w:marTop w:val="0"/>
              <w:marBottom w:val="0"/>
              <w:divBdr>
                <w:top w:val="none" w:sz="0" w:space="0" w:color="auto"/>
                <w:left w:val="none" w:sz="0" w:space="0" w:color="auto"/>
                <w:bottom w:val="none" w:sz="0" w:space="0" w:color="auto"/>
                <w:right w:val="none" w:sz="0" w:space="0" w:color="auto"/>
              </w:divBdr>
              <w:divsChild>
                <w:div w:id="2076582753">
                  <w:marLeft w:val="480"/>
                  <w:marRight w:val="480"/>
                  <w:marTop w:val="480"/>
                  <w:marBottom w:val="480"/>
                  <w:divBdr>
                    <w:top w:val="none" w:sz="0" w:space="0" w:color="auto"/>
                    <w:left w:val="none" w:sz="0" w:space="0" w:color="auto"/>
                    <w:bottom w:val="none" w:sz="0" w:space="0" w:color="auto"/>
                    <w:right w:val="none" w:sz="0" w:space="0" w:color="auto"/>
                  </w:divBdr>
                </w:div>
                <w:div w:id="15893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00081">
      <w:bodyDiv w:val="1"/>
      <w:marLeft w:val="0"/>
      <w:marRight w:val="0"/>
      <w:marTop w:val="0"/>
      <w:marBottom w:val="0"/>
      <w:divBdr>
        <w:top w:val="none" w:sz="0" w:space="0" w:color="auto"/>
        <w:left w:val="none" w:sz="0" w:space="0" w:color="auto"/>
        <w:bottom w:val="none" w:sz="0" w:space="0" w:color="auto"/>
        <w:right w:val="none" w:sz="0" w:space="0" w:color="auto"/>
      </w:divBdr>
    </w:div>
    <w:div w:id="901331875">
      <w:bodyDiv w:val="1"/>
      <w:marLeft w:val="0"/>
      <w:marRight w:val="0"/>
      <w:marTop w:val="0"/>
      <w:marBottom w:val="0"/>
      <w:divBdr>
        <w:top w:val="none" w:sz="0" w:space="0" w:color="auto"/>
        <w:left w:val="none" w:sz="0" w:space="0" w:color="auto"/>
        <w:bottom w:val="none" w:sz="0" w:space="0" w:color="auto"/>
        <w:right w:val="none" w:sz="0" w:space="0" w:color="auto"/>
      </w:divBdr>
    </w:div>
    <w:div w:id="913509036">
      <w:bodyDiv w:val="1"/>
      <w:marLeft w:val="0"/>
      <w:marRight w:val="0"/>
      <w:marTop w:val="0"/>
      <w:marBottom w:val="0"/>
      <w:divBdr>
        <w:top w:val="none" w:sz="0" w:space="0" w:color="auto"/>
        <w:left w:val="none" w:sz="0" w:space="0" w:color="auto"/>
        <w:bottom w:val="none" w:sz="0" w:space="0" w:color="auto"/>
        <w:right w:val="none" w:sz="0" w:space="0" w:color="auto"/>
      </w:divBdr>
    </w:div>
    <w:div w:id="936137938">
      <w:bodyDiv w:val="1"/>
      <w:marLeft w:val="0"/>
      <w:marRight w:val="0"/>
      <w:marTop w:val="0"/>
      <w:marBottom w:val="0"/>
      <w:divBdr>
        <w:top w:val="none" w:sz="0" w:space="0" w:color="auto"/>
        <w:left w:val="none" w:sz="0" w:space="0" w:color="auto"/>
        <w:bottom w:val="none" w:sz="0" w:space="0" w:color="auto"/>
        <w:right w:val="none" w:sz="0" w:space="0" w:color="auto"/>
      </w:divBdr>
    </w:div>
    <w:div w:id="936866808">
      <w:bodyDiv w:val="1"/>
      <w:marLeft w:val="0"/>
      <w:marRight w:val="0"/>
      <w:marTop w:val="0"/>
      <w:marBottom w:val="0"/>
      <w:divBdr>
        <w:top w:val="none" w:sz="0" w:space="0" w:color="auto"/>
        <w:left w:val="none" w:sz="0" w:space="0" w:color="auto"/>
        <w:bottom w:val="none" w:sz="0" w:space="0" w:color="auto"/>
        <w:right w:val="none" w:sz="0" w:space="0" w:color="auto"/>
      </w:divBdr>
    </w:div>
    <w:div w:id="947203865">
      <w:bodyDiv w:val="1"/>
      <w:marLeft w:val="0"/>
      <w:marRight w:val="0"/>
      <w:marTop w:val="0"/>
      <w:marBottom w:val="0"/>
      <w:divBdr>
        <w:top w:val="none" w:sz="0" w:space="0" w:color="auto"/>
        <w:left w:val="none" w:sz="0" w:space="0" w:color="auto"/>
        <w:bottom w:val="none" w:sz="0" w:space="0" w:color="auto"/>
        <w:right w:val="none" w:sz="0" w:space="0" w:color="auto"/>
      </w:divBdr>
    </w:div>
    <w:div w:id="973413688">
      <w:bodyDiv w:val="1"/>
      <w:marLeft w:val="0"/>
      <w:marRight w:val="0"/>
      <w:marTop w:val="0"/>
      <w:marBottom w:val="0"/>
      <w:divBdr>
        <w:top w:val="none" w:sz="0" w:space="0" w:color="auto"/>
        <w:left w:val="none" w:sz="0" w:space="0" w:color="auto"/>
        <w:bottom w:val="none" w:sz="0" w:space="0" w:color="auto"/>
        <w:right w:val="none" w:sz="0" w:space="0" w:color="auto"/>
      </w:divBdr>
    </w:div>
    <w:div w:id="1013141374">
      <w:bodyDiv w:val="1"/>
      <w:marLeft w:val="0"/>
      <w:marRight w:val="0"/>
      <w:marTop w:val="0"/>
      <w:marBottom w:val="0"/>
      <w:divBdr>
        <w:top w:val="none" w:sz="0" w:space="0" w:color="auto"/>
        <w:left w:val="none" w:sz="0" w:space="0" w:color="auto"/>
        <w:bottom w:val="none" w:sz="0" w:space="0" w:color="auto"/>
        <w:right w:val="none" w:sz="0" w:space="0" w:color="auto"/>
      </w:divBdr>
    </w:div>
    <w:div w:id="1016999818">
      <w:bodyDiv w:val="1"/>
      <w:marLeft w:val="0"/>
      <w:marRight w:val="0"/>
      <w:marTop w:val="0"/>
      <w:marBottom w:val="0"/>
      <w:divBdr>
        <w:top w:val="none" w:sz="0" w:space="0" w:color="auto"/>
        <w:left w:val="none" w:sz="0" w:space="0" w:color="auto"/>
        <w:bottom w:val="none" w:sz="0" w:space="0" w:color="auto"/>
        <w:right w:val="none" w:sz="0" w:space="0" w:color="auto"/>
      </w:divBdr>
    </w:div>
    <w:div w:id="1017973830">
      <w:bodyDiv w:val="1"/>
      <w:marLeft w:val="0"/>
      <w:marRight w:val="0"/>
      <w:marTop w:val="0"/>
      <w:marBottom w:val="0"/>
      <w:divBdr>
        <w:top w:val="none" w:sz="0" w:space="0" w:color="auto"/>
        <w:left w:val="none" w:sz="0" w:space="0" w:color="auto"/>
        <w:bottom w:val="none" w:sz="0" w:space="0" w:color="auto"/>
        <w:right w:val="none" w:sz="0" w:space="0" w:color="auto"/>
      </w:divBdr>
    </w:div>
    <w:div w:id="1027557323">
      <w:bodyDiv w:val="1"/>
      <w:marLeft w:val="0"/>
      <w:marRight w:val="0"/>
      <w:marTop w:val="0"/>
      <w:marBottom w:val="0"/>
      <w:divBdr>
        <w:top w:val="none" w:sz="0" w:space="0" w:color="auto"/>
        <w:left w:val="none" w:sz="0" w:space="0" w:color="auto"/>
        <w:bottom w:val="none" w:sz="0" w:space="0" w:color="auto"/>
        <w:right w:val="none" w:sz="0" w:space="0" w:color="auto"/>
      </w:divBdr>
    </w:div>
    <w:div w:id="1035544925">
      <w:bodyDiv w:val="1"/>
      <w:marLeft w:val="0"/>
      <w:marRight w:val="0"/>
      <w:marTop w:val="0"/>
      <w:marBottom w:val="0"/>
      <w:divBdr>
        <w:top w:val="none" w:sz="0" w:space="0" w:color="auto"/>
        <w:left w:val="none" w:sz="0" w:space="0" w:color="auto"/>
        <w:bottom w:val="none" w:sz="0" w:space="0" w:color="auto"/>
        <w:right w:val="none" w:sz="0" w:space="0" w:color="auto"/>
      </w:divBdr>
    </w:div>
    <w:div w:id="1045058914">
      <w:bodyDiv w:val="1"/>
      <w:marLeft w:val="0"/>
      <w:marRight w:val="0"/>
      <w:marTop w:val="0"/>
      <w:marBottom w:val="0"/>
      <w:divBdr>
        <w:top w:val="none" w:sz="0" w:space="0" w:color="auto"/>
        <w:left w:val="none" w:sz="0" w:space="0" w:color="auto"/>
        <w:bottom w:val="none" w:sz="0" w:space="0" w:color="auto"/>
        <w:right w:val="none" w:sz="0" w:space="0" w:color="auto"/>
      </w:divBdr>
    </w:div>
    <w:div w:id="1047141238">
      <w:bodyDiv w:val="1"/>
      <w:marLeft w:val="0"/>
      <w:marRight w:val="0"/>
      <w:marTop w:val="0"/>
      <w:marBottom w:val="0"/>
      <w:divBdr>
        <w:top w:val="none" w:sz="0" w:space="0" w:color="auto"/>
        <w:left w:val="none" w:sz="0" w:space="0" w:color="auto"/>
        <w:bottom w:val="none" w:sz="0" w:space="0" w:color="auto"/>
        <w:right w:val="none" w:sz="0" w:space="0" w:color="auto"/>
      </w:divBdr>
      <w:divsChild>
        <w:div w:id="767576908">
          <w:marLeft w:val="0"/>
          <w:marRight w:val="0"/>
          <w:marTop w:val="0"/>
          <w:marBottom w:val="0"/>
          <w:divBdr>
            <w:top w:val="none" w:sz="0" w:space="0" w:color="auto"/>
            <w:left w:val="none" w:sz="0" w:space="0" w:color="auto"/>
            <w:bottom w:val="none" w:sz="0" w:space="0" w:color="auto"/>
            <w:right w:val="none" w:sz="0" w:space="0" w:color="auto"/>
          </w:divBdr>
          <w:divsChild>
            <w:div w:id="1458723190">
              <w:marLeft w:val="0"/>
              <w:marRight w:val="0"/>
              <w:marTop w:val="240"/>
              <w:marBottom w:val="0"/>
              <w:divBdr>
                <w:top w:val="none" w:sz="0" w:space="0" w:color="auto"/>
                <w:left w:val="none" w:sz="0" w:space="0" w:color="auto"/>
                <w:bottom w:val="none" w:sz="0" w:space="0" w:color="auto"/>
                <w:right w:val="none" w:sz="0" w:space="0" w:color="auto"/>
              </w:divBdr>
            </w:div>
          </w:divsChild>
        </w:div>
        <w:div w:id="1794787438">
          <w:marLeft w:val="0"/>
          <w:marRight w:val="0"/>
          <w:marTop w:val="0"/>
          <w:marBottom w:val="0"/>
          <w:divBdr>
            <w:top w:val="none" w:sz="0" w:space="0" w:color="auto"/>
            <w:left w:val="none" w:sz="0" w:space="0" w:color="auto"/>
            <w:bottom w:val="none" w:sz="0" w:space="0" w:color="auto"/>
            <w:right w:val="none" w:sz="0" w:space="0" w:color="auto"/>
          </w:divBdr>
          <w:divsChild>
            <w:div w:id="9356733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57315907">
      <w:bodyDiv w:val="1"/>
      <w:marLeft w:val="0"/>
      <w:marRight w:val="0"/>
      <w:marTop w:val="0"/>
      <w:marBottom w:val="0"/>
      <w:divBdr>
        <w:top w:val="none" w:sz="0" w:space="0" w:color="auto"/>
        <w:left w:val="none" w:sz="0" w:space="0" w:color="auto"/>
        <w:bottom w:val="none" w:sz="0" w:space="0" w:color="auto"/>
        <w:right w:val="none" w:sz="0" w:space="0" w:color="auto"/>
      </w:divBdr>
    </w:div>
    <w:div w:id="1060710889">
      <w:bodyDiv w:val="1"/>
      <w:marLeft w:val="0"/>
      <w:marRight w:val="0"/>
      <w:marTop w:val="0"/>
      <w:marBottom w:val="0"/>
      <w:divBdr>
        <w:top w:val="none" w:sz="0" w:space="0" w:color="auto"/>
        <w:left w:val="none" w:sz="0" w:space="0" w:color="auto"/>
        <w:bottom w:val="none" w:sz="0" w:space="0" w:color="auto"/>
        <w:right w:val="none" w:sz="0" w:space="0" w:color="auto"/>
      </w:divBdr>
    </w:div>
    <w:div w:id="1074083646">
      <w:bodyDiv w:val="1"/>
      <w:marLeft w:val="0"/>
      <w:marRight w:val="0"/>
      <w:marTop w:val="0"/>
      <w:marBottom w:val="0"/>
      <w:divBdr>
        <w:top w:val="none" w:sz="0" w:space="0" w:color="auto"/>
        <w:left w:val="none" w:sz="0" w:space="0" w:color="auto"/>
        <w:bottom w:val="none" w:sz="0" w:space="0" w:color="auto"/>
        <w:right w:val="none" w:sz="0" w:space="0" w:color="auto"/>
      </w:divBdr>
    </w:div>
    <w:div w:id="1074663608">
      <w:bodyDiv w:val="1"/>
      <w:marLeft w:val="0"/>
      <w:marRight w:val="0"/>
      <w:marTop w:val="0"/>
      <w:marBottom w:val="0"/>
      <w:divBdr>
        <w:top w:val="none" w:sz="0" w:space="0" w:color="auto"/>
        <w:left w:val="none" w:sz="0" w:space="0" w:color="auto"/>
        <w:bottom w:val="none" w:sz="0" w:space="0" w:color="auto"/>
        <w:right w:val="none" w:sz="0" w:space="0" w:color="auto"/>
      </w:divBdr>
    </w:div>
    <w:div w:id="1077746160">
      <w:bodyDiv w:val="1"/>
      <w:marLeft w:val="0"/>
      <w:marRight w:val="0"/>
      <w:marTop w:val="0"/>
      <w:marBottom w:val="0"/>
      <w:divBdr>
        <w:top w:val="none" w:sz="0" w:space="0" w:color="auto"/>
        <w:left w:val="none" w:sz="0" w:space="0" w:color="auto"/>
        <w:bottom w:val="none" w:sz="0" w:space="0" w:color="auto"/>
        <w:right w:val="none" w:sz="0" w:space="0" w:color="auto"/>
      </w:divBdr>
    </w:div>
    <w:div w:id="1080643676">
      <w:bodyDiv w:val="1"/>
      <w:marLeft w:val="0"/>
      <w:marRight w:val="0"/>
      <w:marTop w:val="0"/>
      <w:marBottom w:val="0"/>
      <w:divBdr>
        <w:top w:val="none" w:sz="0" w:space="0" w:color="auto"/>
        <w:left w:val="none" w:sz="0" w:space="0" w:color="auto"/>
        <w:bottom w:val="none" w:sz="0" w:space="0" w:color="auto"/>
        <w:right w:val="none" w:sz="0" w:space="0" w:color="auto"/>
      </w:divBdr>
    </w:div>
    <w:div w:id="1124469217">
      <w:bodyDiv w:val="1"/>
      <w:marLeft w:val="0"/>
      <w:marRight w:val="0"/>
      <w:marTop w:val="0"/>
      <w:marBottom w:val="0"/>
      <w:divBdr>
        <w:top w:val="none" w:sz="0" w:space="0" w:color="auto"/>
        <w:left w:val="none" w:sz="0" w:space="0" w:color="auto"/>
        <w:bottom w:val="none" w:sz="0" w:space="0" w:color="auto"/>
        <w:right w:val="none" w:sz="0" w:space="0" w:color="auto"/>
      </w:divBdr>
    </w:div>
    <w:div w:id="1125348271">
      <w:bodyDiv w:val="1"/>
      <w:marLeft w:val="0"/>
      <w:marRight w:val="0"/>
      <w:marTop w:val="0"/>
      <w:marBottom w:val="0"/>
      <w:divBdr>
        <w:top w:val="none" w:sz="0" w:space="0" w:color="auto"/>
        <w:left w:val="none" w:sz="0" w:space="0" w:color="auto"/>
        <w:bottom w:val="none" w:sz="0" w:space="0" w:color="auto"/>
        <w:right w:val="none" w:sz="0" w:space="0" w:color="auto"/>
      </w:divBdr>
    </w:div>
    <w:div w:id="1146314337">
      <w:bodyDiv w:val="1"/>
      <w:marLeft w:val="0"/>
      <w:marRight w:val="0"/>
      <w:marTop w:val="0"/>
      <w:marBottom w:val="0"/>
      <w:divBdr>
        <w:top w:val="none" w:sz="0" w:space="0" w:color="auto"/>
        <w:left w:val="none" w:sz="0" w:space="0" w:color="auto"/>
        <w:bottom w:val="none" w:sz="0" w:space="0" w:color="auto"/>
        <w:right w:val="none" w:sz="0" w:space="0" w:color="auto"/>
      </w:divBdr>
    </w:div>
    <w:div w:id="1163004853">
      <w:bodyDiv w:val="1"/>
      <w:marLeft w:val="0"/>
      <w:marRight w:val="0"/>
      <w:marTop w:val="0"/>
      <w:marBottom w:val="0"/>
      <w:divBdr>
        <w:top w:val="none" w:sz="0" w:space="0" w:color="auto"/>
        <w:left w:val="none" w:sz="0" w:space="0" w:color="auto"/>
        <w:bottom w:val="none" w:sz="0" w:space="0" w:color="auto"/>
        <w:right w:val="none" w:sz="0" w:space="0" w:color="auto"/>
      </w:divBdr>
    </w:div>
    <w:div w:id="1167676402">
      <w:bodyDiv w:val="1"/>
      <w:marLeft w:val="0"/>
      <w:marRight w:val="0"/>
      <w:marTop w:val="0"/>
      <w:marBottom w:val="0"/>
      <w:divBdr>
        <w:top w:val="none" w:sz="0" w:space="0" w:color="auto"/>
        <w:left w:val="none" w:sz="0" w:space="0" w:color="auto"/>
        <w:bottom w:val="none" w:sz="0" w:space="0" w:color="auto"/>
        <w:right w:val="none" w:sz="0" w:space="0" w:color="auto"/>
      </w:divBdr>
    </w:div>
    <w:div w:id="1175262939">
      <w:bodyDiv w:val="1"/>
      <w:marLeft w:val="0"/>
      <w:marRight w:val="0"/>
      <w:marTop w:val="0"/>
      <w:marBottom w:val="0"/>
      <w:divBdr>
        <w:top w:val="none" w:sz="0" w:space="0" w:color="auto"/>
        <w:left w:val="none" w:sz="0" w:space="0" w:color="auto"/>
        <w:bottom w:val="none" w:sz="0" w:space="0" w:color="auto"/>
        <w:right w:val="none" w:sz="0" w:space="0" w:color="auto"/>
      </w:divBdr>
    </w:div>
    <w:div w:id="1199706858">
      <w:bodyDiv w:val="1"/>
      <w:marLeft w:val="0"/>
      <w:marRight w:val="0"/>
      <w:marTop w:val="0"/>
      <w:marBottom w:val="0"/>
      <w:divBdr>
        <w:top w:val="none" w:sz="0" w:space="0" w:color="auto"/>
        <w:left w:val="none" w:sz="0" w:space="0" w:color="auto"/>
        <w:bottom w:val="none" w:sz="0" w:space="0" w:color="auto"/>
        <w:right w:val="none" w:sz="0" w:space="0" w:color="auto"/>
      </w:divBdr>
    </w:div>
    <w:div w:id="1245412730">
      <w:bodyDiv w:val="1"/>
      <w:marLeft w:val="0"/>
      <w:marRight w:val="0"/>
      <w:marTop w:val="0"/>
      <w:marBottom w:val="0"/>
      <w:divBdr>
        <w:top w:val="none" w:sz="0" w:space="0" w:color="auto"/>
        <w:left w:val="none" w:sz="0" w:space="0" w:color="auto"/>
        <w:bottom w:val="none" w:sz="0" w:space="0" w:color="auto"/>
        <w:right w:val="none" w:sz="0" w:space="0" w:color="auto"/>
      </w:divBdr>
    </w:div>
    <w:div w:id="1248997694">
      <w:bodyDiv w:val="1"/>
      <w:marLeft w:val="0"/>
      <w:marRight w:val="0"/>
      <w:marTop w:val="0"/>
      <w:marBottom w:val="0"/>
      <w:divBdr>
        <w:top w:val="none" w:sz="0" w:space="0" w:color="auto"/>
        <w:left w:val="none" w:sz="0" w:space="0" w:color="auto"/>
        <w:bottom w:val="none" w:sz="0" w:space="0" w:color="auto"/>
        <w:right w:val="none" w:sz="0" w:space="0" w:color="auto"/>
      </w:divBdr>
      <w:divsChild>
        <w:div w:id="1567910191">
          <w:marLeft w:val="0"/>
          <w:marRight w:val="0"/>
          <w:marTop w:val="0"/>
          <w:marBottom w:val="0"/>
          <w:divBdr>
            <w:top w:val="none" w:sz="0" w:space="0" w:color="auto"/>
            <w:left w:val="none" w:sz="0" w:space="0" w:color="auto"/>
            <w:bottom w:val="none" w:sz="0" w:space="0" w:color="auto"/>
            <w:right w:val="none" w:sz="0" w:space="0" w:color="auto"/>
          </w:divBdr>
        </w:div>
      </w:divsChild>
    </w:div>
    <w:div w:id="1284116399">
      <w:bodyDiv w:val="1"/>
      <w:marLeft w:val="0"/>
      <w:marRight w:val="0"/>
      <w:marTop w:val="0"/>
      <w:marBottom w:val="0"/>
      <w:divBdr>
        <w:top w:val="none" w:sz="0" w:space="0" w:color="auto"/>
        <w:left w:val="none" w:sz="0" w:space="0" w:color="auto"/>
        <w:bottom w:val="none" w:sz="0" w:space="0" w:color="auto"/>
        <w:right w:val="none" w:sz="0" w:space="0" w:color="auto"/>
      </w:divBdr>
    </w:div>
    <w:div w:id="1316688082">
      <w:bodyDiv w:val="1"/>
      <w:marLeft w:val="0"/>
      <w:marRight w:val="0"/>
      <w:marTop w:val="0"/>
      <w:marBottom w:val="0"/>
      <w:divBdr>
        <w:top w:val="none" w:sz="0" w:space="0" w:color="auto"/>
        <w:left w:val="none" w:sz="0" w:space="0" w:color="auto"/>
        <w:bottom w:val="none" w:sz="0" w:space="0" w:color="auto"/>
        <w:right w:val="none" w:sz="0" w:space="0" w:color="auto"/>
      </w:divBdr>
    </w:div>
    <w:div w:id="1318917868">
      <w:bodyDiv w:val="1"/>
      <w:marLeft w:val="0"/>
      <w:marRight w:val="0"/>
      <w:marTop w:val="0"/>
      <w:marBottom w:val="0"/>
      <w:divBdr>
        <w:top w:val="none" w:sz="0" w:space="0" w:color="auto"/>
        <w:left w:val="none" w:sz="0" w:space="0" w:color="auto"/>
        <w:bottom w:val="none" w:sz="0" w:space="0" w:color="auto"/>
        <w:right w:val="none" w:sz="0" w:space="0" w:color="auto"/>
      </w:divBdr>
    </w:div>
    <w:div w:id="1340549686">
      <w:bodyDiv w:val="1"/>
      <w:marLeft w:val="0"/>
      <w:marRight w:val="0"/>
      <w:marTop w:val="0"/>
      <w:marBottom w:val="0"/>
      <w:divBdr>
        <w:top w:val="none" w:sz="0" w:space="0" w:color="auto"/>
        <w:left w:val="none" w:sz="0" w:space="0" w:color="auto"/>
        <w:bottom w:val="none" w:sz="0" w:space="0" w:color="auto"/>
        <w:right w:val="none" w:sz="0" w:space="0" w:color="auto"/>
      </w:divBdr>
    </w:div>
    <w:div w:id="1342197900">
      <w:bodyDiv w:val="1"/>
      <w:marLeft w:val="0"/>
      <w:marRight w:val="0"/>
      <w:marTop w:val="0"/>
      <w:marBottom w:val="0"/>
      <w:divBdr>
        <w:top w:val="none" w:sz="0" w:space="0" w:color="auto"/>
        <w:left w:val="none" w:sz="0" w:space="0" w:color="auto"/>
        <w:bottom w:val="none" w:sz="0" w:space="0" w:color="auto"/>
        <w:right w:val="none" w:sz="0" w:space="0" w:color="auto"/>
      </w:divBdr>
    </w:div>
    <w:div w:id="1347634145">
      <w:bodyDiv w:val="1"/>
      <w:marLeft w:val="0"/>
      <w:marRight w:val="0"/>
      <w:marTop w:val="0"/>
      <w:marBottom w:val="0"/>
      <w:divBdr>
        <w:top w:val="none" w:sz="0" w:space="0" w:color="auto"/>
        <w:left w:val="none" w:sz="0" w:space="0" w:color="auto"/>
        <w:bottom w:val="none" w:sz="0" w:space="0" w:color="auto"/>
        <w:right w:val="none" w:sz="0" w:space="0" w:color="auto"/>
      </w:divBdr>
      <w:divsChild>
        <w:div w:id="1394349561">
          <w:marLeft w:val="0"/>
          <w:marRight w:val="0"/>
          <w:marTop w:val="0"/>
          <w:marBottom w:val="0"/>
          <w:divBdr>
            <w:top w:val="none" w:sz="0" w:space="0" w:color="auto"/>
            <w:left w:val="none" w:sz="0" w:space="0" w:color="auto"/>
            <w:bottom w:val="none" w:sz="0" w:space="0" w:color="auto"/>
            <w:right w:val="none" w:sz="0" w:space="0" w:color="auto"/>
          </w:divBdr>
        </w:div>
        <w:div w:id="245891391">
          <w:marLeft w:val="0"/>
          <w:marRight w:val="0"/>
          <w:marTop w:val="0"/>
          <w:marBottom w:val="0"/>
          <w:divBdr>
            <w:top w:val="none" w:sz="0" w:space="0" w:color="auto"/>
            <w:left w:val="none" w:sz="0" w:space="0" w:color="auto"/>
            <w:bottom w:val="none" w:sz="0" w:space="0" w:color="auto"/>
            <w:right w:val="none" w:sz="0" w:space="0" w:color="auto"/>
          </w:divBdr>
        </w:div>
      </w:divsChild>
    </w:div>
    <w:div w:id="1353416518">
      <w:bodyDiv w:val="1"/>
      <w:marLeft w:val="0"/>
      <w:marRight w:val="0"/>
      <w:marTop w:val="0"/>
      <w:marBottom w:val="0"/>
      <w:divBdr>
        <w:top w:val="none" w:sz="0" w:space="0" w:color="auto"/>
        <w:left w:val="none" w:sz="0" w:space="0" w:color="auto"/>
        <w:bottom w:val="none" w:sz="0" w:space="0" w:color="auto"/>
        <w:right w:val="none" w:sz="0" w:space="0" w:color="auto"/>
      </w:divBdr>
      <w:divsChild>
        <w:div w:id="428888045">
          <w:marLeft w:val="0"/>
          <w:marRight w:val="0"/>
          <w:marTop w:val="0"/>
          <w:marBottom w:val="0"/>
          <w:divBdr>
            <w:top w:val="none" w:sz="0" w:space="0" w:color="auto"/>
            <w:left w:val="none" w:sz="0" w:space="0" w:color="auto"/>
            <w:bottom w:val="none" w:sz="0" w:space="0" w:color="auto"/>
            <w:right w:val="none" w:sz="0" w:space="0" w:color="auto"/>
          </w:divBdr>
        </w:div>
      </w:divsChild>
    </w:div>
    <w:div w:id="1368917038">
      <w:bodyDiv w:val="1"/>
      <w:marLeft w:val="0"/>
      <w:marRight w:val="0"/>
      <w:marTop w:val="0"/>
      <w:marBottom w:val="0"/>
      <w:divBdr>
        <w:top w:val="none" w:sz="0" w:space="0" w:color="auto"/>
        <w:left w:val="none" w:sz="0" w:space="0" w:color="auto"/>
        <w:bottom w:val="none" w:sz="0" w:space="0" w:color="auto"/>
        <w:right w:val="none" w:sz="0" w:space="0" w:color="auto"/>
      </w:divBdr>
    </w:div>
    <w:div w:id="1373535714">
      <w:bodyDiv w:val="1"/>
      <w:marLeft w:val="0"/>
      <w:marRight w:val="0"/>
      <w:marTop w:val="0"/>
      <w:marBottom w:val="0"/>
      <w:divBdr>
        <w:top w:val="none" w:sz="0" w:space="0" w:color="auto"/>
        <w:left w:val="none" w:sz="0" w:space="0" w:color="auto"/>
        <w:bottom w:val="none" w:sz="0" w:space="0" w:color="auto"/>
        <w:right w:val="none" w:sz="0" w:space="0" w:color="auto"/>
      </w:divBdr>
      <w:divsChild>
        <w:div w:id="660432619">
          <w:marLeft w:val="0"/>
          <w:marRight w:val="0"/>
          <w:marTop w:val="0"/>
          <w:marBottom w:val="0"/>
          <w:divBdr>
            <w:top w:val="none" w:sz="0" w:space="0" w:color="auto"/>
            <w:left w:val="none" w:sz="0" w:space="0" w:color="auto"/>
            <w:bottom w:val="none" w:sz="0" w:space="0" w:color="auto"/>
            <w:right w:val="none" w:sz="0" w:space="0" w:color="auto"/>
          </w:divBdr>
        </w:div>
        <w:div w:id="1563952834">
          <w:marLeft w:val="0"/>
          <w:marRight w:val="0"/>
          <w:marTop w:val="0"/>
          <w:marBottom w:val="0"/>
          <w:divBdr>
            <w:top w:val="none" w:sz="0" w:space="0" w:color="auto"/>
            <w:left w:val="none" w:sz="0" w:space="0" w:color="auto"/>
            <w:bottom w:val="none" w:sz="0" w:space="0" w:color="auto"/>
            <w:right w:val="none" w:sz="0" w:space="0" w:color="auto"/>
          </w:divBdr>
        </w:div>
      </w:divsChild>
    </w:div>
    <w:div w:id="1386639501">
      <w:bodyDiv w:val="1"/>
      <w:marLeft w:val="0"/>
      <w:marRight w:val="0"/>
      <w:marTop w:val="0"/>
      <w:marBottom w:val="0"/>
      <w:divBdr>
        <w:top w:val="none" w:sz="0" w:space="0" w:color="auto"/>
        <w:left w:val="none" w:sz="0" w:space="0" w:color="auto"/>
        <w:bottom w:val="none" w:sz="0" w:space="0" w:color="auto"/>
        <w:right w:val="none" w:sz="0" w:space="0" w:color="auto"/>
      </w:divBdr>
      <w:divsChild>
        <w:div w:id="389158879">
          <w:marLeft w:val="0"/>
          <w:marRight w:val="0"/>
          <w:marTop w:val="0"/>
          <w:marBottom w:val="0"/>
          <w:divBdr>
            <w:top w:val="none" w:sz="0" w:space="0" w:color="auto"/>
            <w:left w:val="none" w:sz="0" w:space="0" w:color="auto"/>
            <w:bottom w:val="none" w:sz="0" w:space="0" w:color="auto"/>
            <w:right w:val="none" w:sz="0" w:space="0" w:color="auto"/>
          </w:divBdr>
        </w:div>
      </w:divsChild>
    </w:div>
    <w:div w:id="1418093214">
      <w:bodyDiv w:val="1"/>
      <w:marLeft w:val="0"/>
      <w:marRight w:val="0"/>
      <w:marTop w:val="0"/>
      <w:marBottom w:val="0"/>
      <w:divBdr>
        <w:top w:val="none" w:sz="0" w:space="0" w:color="auto"/>
        <w:left w:val="none" w:sz="0" w:space="0" w:color="auto"/>
        <w:bottom w:val="none" w:sz="0" w:space="0" w:color="auto"/>
        <w:right w:val="none" w:sz="0" w:space="0" w:color="auto"/>
      </w:divBdr>
    </w:div>
    <w:div w:id="1427387742">
      <w:bodyDiv w:val="1"/>
      <w:marLeft w:val="0"/>
      <w:marRight w:val="0"/>
      <w:marTop w:val="0"/>
      <w:marBottom w:val="0"/>
      <w:divBdr>
        <w:top w:val="none" w:sz="0" w:space="0" w:color="auto"/>
        <w:left w:val="none" w:sz="0" w:space="0" w:color="auto"/>
        <w:bottom w:val="none" w:sz="0" w:space="0" w:color="auto"/>
        <w:right w:val="none" w:sz="0" w:space="0" w:color="auto"/>
      </w:divBdr>
    </w:div>
    <w:div w:id="1428379989">
      <w:bodyDiv w:val="1"/>
      <w:marLeft w:val="0"/>
      <w:marRight w:val="0"/>
      <w:marTop w:val="0"/>
      <w:marBottom w:val="0"/>
      <w:divBdr>
        <w:top w:val="none" w:sz="0" w:space="0" w:color="auto"/>
        <w:left w:val="none" w:sz="0" w:space="0" w:color="auto"/>
        <w:bottom w:val="none" w:sz="0" w:space="0" w:color="auto"/>
        <w:right w:val="none" w:sz="0" w:space="0" w:color="auto"/>
      </w:divBdr>
    </w:div>
    <w:div w:id="1464808832">
      <w:bodyDiv w:val="1"/>
      <w:marLeft w:val="0"/>
      <w:marRight w:val="0"/>
      <w:marTop w:val="0"/>
      <w:marBottom w:val="0"/>
      <w:divBdr>
        <w:top w:val="none" w:sz="0" w:space="0" w:color="auto"/>
        <w:left w:val="none" w:sz="0" w:space="0" w:color="auto"/>
        <w:bottom w:val="none" w:sz="0" w:space="0" w:color="auto"/>
        <w:right w:val="none" w:sz="0" w:space="0" w:color="auto"/>
      </w:divBdr>
    </w:div>
    <w:div w:id="1474448775">
      <w:bodyDiv w:val="1"/>
      <w:marLeft w:val="0"/>
      <w:marRight w:val="0"/>
      <w:marTop w:val="0"/>
      <w:marBottom w:val="0"/>
      <w:divBdr>
        <w:top w:val="none" w:sz="0" w:space="0" w:color="auto"/>
        <w:left w:val="none" w:sz="0" w:space="0" w:color="auto"/>
        <w:bottom w:val="none" w:sz="0" w:space="0" w:color="auto"/>
        <w:right w:val="none" w:sz="0" w:space="0" w:color="auto"/>
      </w:divBdr>
    </w:div>
    <w:div w:id="1479226859">
      <w:bodyDiv w:val="1"/>
      <w:marLeft w:val="0"/>
      <w:marRight w:val="0"/>
      <w:marTop w:val="0"/>
      <w:marBottom w:val="0"/>
      <w:divBdr>
        <w:top w:val="none" w:sz="0" w:space="0" w:color="auto"/>
        <w:left w:val="none" w:sz="0" w:space="0" w:color="auto"/>
        <w:bottom w:val="none" w:sz="0" w:space="0" w:color="auto"/>
        <w:right w:val="none" w:sz="0" w:space="0" w:color="auto"/>
      </w:divBdr>
    </w:div>
    <w:div w:id="1495686094">
      <w:bodyDiv w:val="1"/>
      <w:marLeft w:val="0"/>
      <w:marRight w:val="0"/>
      <w:marTop w:val="0"/>
      <w:marBottom w:val="0"/>
      <w:divBdr>
        <w:top w:val="none" w:sz="0" w:space="0" w:color="auto"/>
        <w:left w:val="none" w:sz="0" w:space="0" w:color="auto"/>
        <w:bottom w:val="none" w:sz="0" w:space="0" w:color="auto"/>
        <w:right w:val="none" w:sz="0" w:space="0" w:color="auto"/>
      </w:divBdr>
      <w:divsChild>
        <w:div w:id="1250428754">
          <w:marLeft w:val="0"/>
          <w:marRight w:val="0"/>
          <w:marTop w:val="0"/>
          <w:marBottom w:val="0"/>
          <w:divBdr>
            <w:top w:val="none" w:sz="0" w:space="0" w:color="auto"/>
            <w:left w:val="none" w:sz="0" w:space="0" w:color="auto"/>
            <w:bottom w:val="none" w:sz="0" w:space="0" w:color="auto"/>
            <w:right w:val="none" w:sz="0" w:space="0" w:color="auto"/>
          </w:divBdr>
        </w:div>
        <w:div w:id="1453283176">
          <w:marLeft w:val="0"/>
          <w:marRight w:val="0"/>
          <w:marTop w:val="0"/>
          <w:marBottom w:val="0"/>
          <w:divBdr>
            <w:top w:val="none" w:sz="0" w:space="0" w:color="auto"/>
            <w:left w:val="none" w:sz="0" w:space="0" w:color="auto"/>
            <w:bottom w:val="none" w:sz="0" w:space="0" w:color="auto"/>
            <w:right w:val="none" w:sz="0" w:space="0" w:color="auto"/>
          </w:divBdr>
        </w:div>
      </w:divsChild>
    </w:div>
    <w:div w:id="1510752327">
      <w:bodyDiv w:val="1"/>
      <w:marLeft w:val="0"/>
      <w:marRight w:val="0"/>
      <w:marTop w:val="0"/>
      <w:marBottom w:val="0"/>
      <w:divBdr>
        <w:top w:val="none" w:sz="0" w:space="0" w:color="auto"/>
        <w:left w:val="none" w:sz="0" w:space="0" w:color="auto"/>
        <w:bottom w:val="none" w:sz="0" w:space="0" w:color="auto"/>
        <w:right w:val="none" w:sz="0" w:space="0" w:color="auto"/>
      </w:divBdr>
      <w:divsChild>
        <w:div w:id="1772970100">
          <w:marLeft w:val="0"/>
          <w:marRight w:val="0"/>
          <w:marTop w:val="0"/>
          <w:marBottom w:val="0"/>
          <w:divBdr>
            <w:top w:val="none" w:sz="0" w:space="0" w:color="auto"/>
            <w:left w:val="none" w:sz="0" w:space="0" w:color="auto"/>
            <w:bottom w:val="none" w:sz="0" w:space="0" w:color="auto"/>
            <w:right w:val="none" w:sz="0" w:space="0" w:color="auto"/>
          </w:divBdr>
        </w:div>
        <w:div w:id="1686831300">
          <w:marLeft w:val="0"/>
          <w:marRight w:val="0"/>
          <w:marTop w:val="0"/>
          <w:marBottom w:val="0"/>
          <w:divBdr>
            <w:top w:val="none" w:sz="0" w:space="0" w:color="auto"/>
            <w:left w:val="none" w:sz="0" w:space="0" w:color="auto"/>
            <w:bottom w:val="none" w:sz="0" w:space="0" w:color="auto"/>
            <w:right w:val="none" w:sz="0" w:space="0" w:color="auto"/>
          </w:divBdr>
        </w:div>
      </w:divsChild>
    </w:div>
    <w:div w:id="1516656320">
      <w:bodyDiv w:val="1"/>
      <w:marLeft w:val="0"/>
      <w:marRight w:val="0"/>
      <w:marTop w:val="0"/>
      <w:marBottom w:val="0"/>
      <w:divBdr>
        <w:top w:val="none" w:sz="0" w:space="0" w:color="auto"/>
        <w:left w:val="none" w:sz="0" w:space="0" w:color="auto"/>
        <w:bottom w:val="none" w:sz="0" w:space="0" w:color="auto"/>
        <w:right w:val="none" w:sz="0" w:space="0" w:color="auto"/>
      </w:divBdr>
    </w:div>
    <w:div w:id="1524006514">
      <w:bodyDiv w:val="1"/>
      <w:marLeft w:val="0"/>
      <w:marRight w:val="0"/>
      <w:marTop w:val="0"/>
      <w:marBottom w:val="0"/>
      <w:divBdr>
        <w:top w:val="none" w:sz="0" w:space="0" w:color="auto"/>
        <w:left w:val="none" w:sz="0" w:space="0" w:color="auto"/>
        <w:bottom w:val="none" w:sz="0" w:space="0" w:color="auto"/>
        <w:right w:val="none" w:sz="0" w:space="0" w:color="auto"/>
      </w:divBdr>
    </w:div>
    <w:div w:id="1539660403">
      <w:bodyDiv w:val="1"/>
      <w:marLeft w:val="0"/>
      <w:marRight w:val="0"/>
      <w:marTop w:val="0"/>
      <w:marBottom w:val="0"/>
      <w:divBdr>
        <w:top w:val="none" w:sz="0" w:space="0" w:color="auto"/>
        <w:left w:val="none" w:sz="0" w:space="0" w:color="auto"/>
        <w:bottom w:val="none" w:sz="0" w:space="0" w:color="auto"/>
        <w:right w:val="none" w:sz="0" w:space="0" w:color="auto"/>
      </w:divBdr>
    </w:div>
    <w:div w:id="1557814281">
      <w:bodyDiv w:val="1"/>
      <w:marLeft w:val="0"/>
      <w:marRight w:val="0"/>
      <w:marTop w:val="0"/>
      <w:marBottom w:val="0"/>
      <w:divBdr>
        <w:top w:val="none" w:sz="0" w:space="0" w:color="auto"/>
        <w:left w:val="none" w:sz="0" w:space="0" w:color="auto"/>
        <w:bottom w:val="none" w:sz="0" w:space="0" w:color="auto"/>
        <w:right w:val="none" w:sz="0" w:space="0" w:color="auto"/>
      </w:divBdr>
    </w:div>
    <w:div w:id="1572618799">
      <w:bodyDiv w:val="1"/>
      <w:marLeft w:val="0"/>
      <w:marRight w:val="0"/>
      <w:marTop w:val="0"/>
      <w:marBottom w:val="0"/>
      <w:divBdr>
        <w:top w:val="none" w:sz="0" w:space="0" w:color="auto"/>
        <w:left w:val="none" w:sz="0" w:space="0" w:color="auto"/>
        <w:bottom w:val="none" w:sz="0" w:space="0" w:color="auto"/>
        <w:right w:val="none" w:sz="0" w:space="0" w:color="auto"/>
      </w:divBdr>
    </w:div>
    <w:div w:id="1579972436">
      <w:bodyDiv w:val="1"/>
      <w:marLeft w:val="0"/>
      <w:marRight w:val="0"/>
      <w:marTop w:val="0"/>
      <w:marBottom w:val="0"/>
      <w:divBdr>
        <w:top w:val="none" w:sz="0" w:space="0" w:color="auto"/>
        <w:left w:val="none" w:sz="0" w:space="0" w:color="auto"/>
        <w:bottom w:val="none" w:sz="0" w:space="0" w:color="auto"/>
        <w:right w:val="none" w:sz="0" w:space="0" w:color="auto"/>
      </w:divBdr>
      <w:divsChild>
        <w:div w:id="1984500916">
          <w:marLeft w:val="0"/>
          <w:marRight w:val="0"/>
          <w:marTop w:val="0"/>
          <w:marBottom w:val="0"/>
          <w:divBdr>
            <w:top w:val="none" w:sz="0" w:space="0" w:color="auto"/>
            <w:left w:val="none" w:sz="0" w:space="0" w:color="auto"/>
            <w:bottom w:val="none" w:sz="0" w:space="0" w:color="auto"/>
            <w:right w:val="none" w:sz="0" w:space="0" w:color="auto"/>
          </w:divBdr>
          <w:divsChild>
            <w:div w:id="2071271603">
              <w:marLeft w:val="0"/>
              <w:marRight w:val="0"/>
              <w:marTop w:val="0"/>
              <w:marBottom w:val="0"/>
              <w:divBdr>
                <w:top w:val="none" w:sz="0" w:space="0" w:color="auto"/>
                <w:left w:val="none" w:sz="0" w:space="0" w:color="auto"/>
                <w:bottom w:val="none" w:sz="0" w:space="0" w:color="auto"/>
                <w:right w:val="none" w:sz="0" w:space="0" w:color="auto"/>
              </w:divBdr>
            </w:div>
            <w:div w:id="410353199">
              <w:marLeft w:val="0"/>
              <w:marRight w:val="0"/>
              <w:marTop w:val="0"/>
              <w:marBottom w:val="0"/>
              <w:divBdr>
                <w:top w:val="none" w:sz="0" w:space="0" w:color="auto"/>
                <w:left w:val="none" w:sz="0" w:space="0" w:color="auto"/>
                <w:bottom w:val="none" w:sz="0" w:space="0" w:color="auto"/>
                <w:right w:val="none" w:sz="0" w:space="0" w:color="auto"/>
              </w:divBdr>
            </w:div>
            <w:div w:id="18786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1182">
      <w:bodyDiv w:val="1"/>
      <w:marLeft w:val="0"/>
      <w:marRight w:val="0"/>
      <w:marTop w:val="0"/>
      <w:marBottom w:val="0"/>
      <w:divBdr>
        <w:top w:val="none" w:sz="0" w:space="0" w:color="auto"/>
        <w:left w:val="none" w:sz="0" w:space="0" w:color="auto"/>
        <w:bottom w:val="none" w:sz="0" w:space="0" w:color="auto"/>
        <w:right w:val="none" w:sz="0" w:space="0" w:color="auto"/>
      </w:divBdr>
      <w:divsChild>
        <w:div w:id="1510871404">
          <w:marLeft w:val="0"/>
          <w:marRight w:val="0"/>
          <w:marTop w:val="0"/>
          <w:marBottom w:val="0"/>
          <w:divBdr>
            <w:top w:val="none" w:sz="0" w:space="0" w:color="auto"/>
            <w:left w:val="none" w:sz="0" w:space="0" w:color="auto"/>
            <w:bottom w:val="none" w:sz="0" w:space="0" w:color="auto"/>
            <w:right w:val="none" w:sz="0" w:space="0" w:color="auto"/>
          </w:divBdr>
        </w:div>
      </w:divsChild>
    </w:div>
    <w:div w:id="1593468037">
      <w:bodyDiv w:val="1"/>
      <w:marLeft w:val="0"/>
      <w:marRight w:val="0"/>
      <w:marTop w:val="0"/>
      <w:marBottom w:val="0"/>
      <w:divBdr>
        <w:top w:val="none" w:sz="0" w:space="0" w:color="auto"/>
        <w:left w:val="none" w:sz="0" w:space="0" w:color="auto"/>
        <w:bottom w:val="none" w:sz="0" w:space="0" w:color="auto"/>
        <w:right w:val="none" w:sz="0" w:space="0" w:color="auto"/>
      </w:divBdr>
      <w:divsChild>
        <w:div w:id="1318264873">
          <w:marLeft w:val="0"/>
          <w:marRight w:val="0"/>
          <w:marTop w:val="0"/>
          <w:marBottom w:val="0"/>
          <w:divBdr>
            <w:top w:val="none" w:sz="0" w:space="0" w:color="auto"/>
            <w:left w:val="none" w:sz="0" w:space="0" w:color="auto"/>
            <w:bottom w:val="none" w:sz="0" w:space="0" w:color="auto"/>
            <w:right w:val="none" w:sz="0" w:space="0" w:color="auto"/>
          </w:divBdr>
        </w:div>
      </w:divsChild>
    </w:div>
    <w:div w:id="1602954965">
      <w:bodyDiv w:val="1"/>
      <w:marLeft w:val="0"/>
      <w:marRight w:val="0"/>
      <w:marTop w:val="0"/>
      <w:marBottom w:val="0"/>
      <w:divBdr>
        <w:top w:val="none" w:sz="0" w:space="0" w:color="auto"/>
        <w:left w:val="none" w:sz="0" w:space="0" w:color="auto"/>
        <w:bottom w:val="none" w:sz="0" w:space="0" w:color="auto"/>
        <w:right w:val="none" w:sz="0" w:space="0" w:color="auto"/>
      </w:divBdr>
    </w:div>
    <w:div w:id="1627542295">
      <w:bodyDiv w:val="1"/>
      <w:marLeft w:val="0"/>
      <w:marRight w:val="0"/>
      <w:marTop w:val="0"/>
      <w:marBottom w:val="0"/>
      <w:divBdr>
        <w:top w:val="none" w:sz="0" w:space="0" w:color="auto"/>
        <w:left w:val="none" w:sz="0" w:space="0" w:color="auto"/>
        <w:bottom w:val="none" w:sz="0" w:space="0" w:color="auto"/>
        <w:right w:val="none" w:sz="0" w:space="0" w:color="auto"/>
      </w:divBdr>
    </w:div>
    <w:div w:id="1630478426">
      <w:bodyDiv w:val="1"/>
      <w:marLeft w:val="0"/>
      <w:marRight w:val="0"/>
      <w:marTop w:val="0"/>
      <w:marBottom w:val="0"/>
      <w:divBdr>
        <w:top w:val="none" w:sz="0" w:space="0" w:color="auto"/>
        <w:left w:val="none" w:sz="0" w:space="0" w:color="auto"/>
        <w:bottom w:val="none" w:sz="0" w:space="0" w:color="auto"/>
        <w:right w:val="none" w:sz="0" w:space="0" w:color="auto"/>
      </w:divBdr>
    </w:div>
    <w:div w:id="1647320206">
      <w:bodyDiv w:val="1"/>
      <w:marLeft w:val="0"/>
      <w:marRight w:val="0"/>
      <w:marTop w:val="0"/>
      <w:marBottom w:val="0"/>
      <w:divBdr>
        <w:top w:val="none" w:sz="0" w:space="0" w:color="auto"/>
        <w:left w:val="none" w:sz="0" w:space="0" w:color="auto"/>
        <w:bottom w:val="none" w:sz="0" w:space="0" w:color="auto"/>
        <w:right w:val="none" w:sz="0" w:space="0" w:color="auto"/>
      </w:divBdr>
    </w:div>
    <w:div w:id="1650597431">
      <w:bodyDiv w:val="1"/>
      <w:marLeft w:val="0"/>
      <w:marRight w:val="0"/>
      <w:marTop w:val="0"/>
      <w:marBottom w:val="1000"/>
      <w:divBdr>
        <w:top w:val="none" w:sz="0" w:space="0" w:color="auto"/>
        <w:left w:val="none" w:sz="0" w:space="0" w:color="auto"/>
        <w:bottom w:val="none" w:sz="0" w:space="0" w:color="auto"/>
        <w:right w:val="none" w:sz="0" w:space="0" w:color="auto"/>
      </w:divBdr>
      <w:divsChild>
        <w:div w:id="1583446824">
          <w:marLeft w:val="0"/>
          <w:marRight w:val="0"/>
          <w:marTop w:val="0"/>
          <w:marBottom w:val="0"/>
          <w:divBdr>
            <w:top w:val="none" w:sz="0" w:space="0" w:color="auto"/>
            <w:left w:val="none" w:sz="0" w:space="0" w:color="auto"/>
            <w:bottom w:val="none" w:sz="0" w:space="0" w:color="auto"/>
            <w:right w:val="none" w:sz="0" w:space="0" w:color="auto"/>
          </w:divBdr>
          <w:divsChild>
            <w:div w:id="1051342717">
              <w:marLeft w:val="0"/>
              <w:marRight w:val="0"/>
              <w:marTop w:val="0"/>
              <w:marBottom w:val="0"/>
              <w:divBdr>
                <w:top w:val="none" w:sz="0" w:space="0" w:color="auto"/>
                <w:left w:val="none" w:sz="0" w:space="0" w:color="auto"/>
                <w:bottom w:val="none" w:sz="0" w:space="0" w:color="auto"/>
                <w:right w:val="none" w:sz="0" w:space="0" w:color="auto"/>
              </w:divBdr>
              <w:divsChild>
                <w:div w:id="1677491831">
                  <w:marLeft w:val="0"/>
                  <w:marRight w:val="0"/>
                  <w:marTop w:val="0"/>
                  <w:marBottom w:val="0"/>
                  <w:divBdr>
                    <w:top w:val="none" w:sz="0" w:space="0" w:color="auto"/>
                    <w:left w:val="none" w:sz="0" w:space="0" w:color="auto"/>
                    <w:bottom w:val="none" w:sz="0" w:space="0" w:color="auto"/>
                    <w:right w:val="none" w:sz="0" w:space="0" w:color="auto"/>
                  </w:divBdr>
                  <w:divsChild>
                    <w:div w:id="443035023">
                      <w:marLeft w:val="0"/>
                      <w:marRight w:val="0"/>
                      <w:marTop w:val="0"/>
                      <w:marBottom w:val="0"/>
                      <w:divBdr>
                        <w:top w:val="none" w:sz="0" w:space="0" w:color="auto"/>
                        <w:left w:val="none" w:sz="0" w:space="0" w:color="auto"/>
                        <w:bottom w:val="none" w:sz="0" w:space="0" w:color="auto"/>
                        <w:right w:val="none" w:sz="0" w:space="0" w:color="auto"/>
                      </w:divBdr>
                      <w:divsChild>
                        <w:div w:id="1492914301">
                          <w:marLeft w:val="0"/>
                          <w:marRight w:val="0"/>
                          <w:marTop w:val="0"/>
                          <w:marBottom w:val="0"/>
                          <w:divBdr>
                            <w:top w:val="none" w:sz="0" w:space="0" w:color="auto"/>
                            <w:left w:val="none" w:sz="0" w:space="0" w:color="auto"/>
                            <w:bottom w:val="none" w:sz="0" w:space="0" w:color="auto"/>
                            <w:right w:val="none" w:sz="0" w:space="0" w:color="auto"/>
                          </w:divBdr>
                          <w:divsChild>
                            <w:div w:id="29111769">
                              <w:marLeft w:val="0"/>
                              <w:marRight w:val="0"/>
                              <w:marTop w:val="0"/>
                              <w:marBottom w:val="0"/>
                              <w:divBdr>
                                <w:top w:val="none" w:sz="0" w:space="0" w:color="auto"/>
                                <w:left w:val="none" w:sz="0" w:space="0" w:color="auto"/>
                                <w:bottom w:val="none" w:sz="0" w:space="0" w:color="auto"/>
                                <w:right w:val="none" w:sz="0" w:space="0" w:color="auto"/>
                              </w:divBdr>
                              <w:divsChild>
                                <w:div w:id="1413351968">
                                  <w:marLeft w:val="0"/>
                                  <w:marRight w:val="0"/>
                                  <w:marTop w:val="0"/>
                                  <w:marBottom w:val="0"/>
                                  <w:divBdr>
                                    <w:top w:val="none" w:sz="0" w:space="0" w:color="auto"/>
                                    <w:left w:val="none" w:sz="0" w:space="0" w:color="auto"/>
                                    <w:bottom w:val="none" w:sz="0" w:space="0" w:color="auto"/>
                                    <w:right w:val="none" w:sz="0" w:space="0" w:color="auto"/>
                                  </w:divBdr>
                                  <w:divsChild>
                                    <w:div w:id="1744058684">
                                      <w:marLeft w:val="0"/>
                                      <w:marRight w:val="0"/>
                                      <w:marTop w:val="0"/>
                                      <w:marBottom w:val="0"/>
                                      <w:divBdr>
                                        <w:top w:val="none" w:sz="0" w:space="0" w:color="auto"/>
                                        <w:left w:val="none" w:sz="0" w:space="0" w:color="auto"/>
                                        <w:bottom w:val="none" w:sz="0" w:space="0" w:color="auto"/>
                                        <w:right w:val="none" w:sz="0" w:space="0" w:color="auto"/>
                                      </w:divBdr>
                                      <w:divsChild>
                                        <w:div w:id="1147816394">
                                          <w:marLeft w:val="0"/>
                                          <w:marRight w:val="0"/>
                                          <w:marTop w:val="0"/>
                                          <w:marBottom w:val="0"/>
                                          <w:divBdr>
                                            <w:top w:val="none" w:sz="0" w:space="0" w:color="auto"/>
                                            <w:left w:val="none" w:sz="0" w:space="0" w:color="auto"/>
                                            <w:bottom w:val="none" w:sz="0" w:space="0" w:color="auto"/>
                                            <w:right w:val="none" w:sz="0" w:space="0" w:color="auto"/>
                                          </w:divBdr>
                                          <w:divsChild>
                                            <w:div w:id="2036759966">
                                              <w:marLeft w:val="0"/>
                                              <w:marRight w:val="0"/>
                                              <w:marTop w:val="0"/>
                                              <w:marBottom w:val="0"/>
                                              <w:divBdr>
                                                <w:top w:val="none" w:sz="0" w:space="0" w:color="auto"/>
                                                <w:left w:val="none" w:sz="0" w:space="0" w:color="auto"/>
                                                <w:bottom w:val="none" w:sz="0" w:space="0" w:color="auto"/>
                                                <w:right w:val="none" w:sz="0" w:space="0" w:color="auto"/>
                                              </w:divBdr>
                                              <w:divsChild>
                                                <w:div w:id="1615743374">
                                                  <w:marLeft w:val="0"/>
                                                  <w:marRight w:val="0"/>
                                                  <w:marTop w:val="0"/>
                                                  <w:marBottom w:val="0"/>
                                                  <w:divBdr>
                                                    <w:top w:val="none" w:sz="0" w:space="0" w:color="auto"/>
                                                    <w:left w:val="none" w:sz="0" w:space="0" w:color="auto"/>
                                                    <w:bottom w:val="none" w:sz="0" w:space="0" w:color="auto"/>
                                                    <w:right w:val="none" w:sz="0" w:space="0" w:color="auto"/>
                                                  </w:divBdr>
                                                  <w:divsChild>
                                                    <w:div w:id="699860797">
                                                      <w:marLeft w:val="0"/>
                                                      <w:marRight w:val="0"/>
                                                      <w:marTop w:val="0"/>
                                                      <w:marBottom w:val="0"/>
                                                      <w:divBdr>
                                                        <w:top w:val="none" w:sz="0" w:space="0" w:color="auto"/>
                                                        <w:left w:val="none" w:sz="0" w:space="0" w:color="auto"/>
                                                        <w:bottom w:val="none" w:sz="0" w:space="0" w:color="auto"/>
                                                        <w:right w:val="none" w:sz="0" w:space="0" w:color="auto"/>
                                                      </w:divBdr>
                                                    </w:div>
                                                    <w:div w:id="1190535197">
                                                      <w:marLeft w:val="0"/>
                                                      <w:marRight w:val="0"/>
                                                      <w:marTop w:val="0"/>
                                                      <w:marBottom w:val="0"/>
                                                      <w:divBdr>
                                                        <w:top w:val="none" w:sz="0" w:space="0" w:color="auto"/>
                                                        <w:left w:val="none" w:sz="0" w:space="0" w:color="auto"/>
                                                        <w:bottom w:val="none" w:sz="0" w:space="0" w:color="auto"/>
                                                        <w:right w:val="none" w:sz="0" w:space="0" w:color="auto"/>
                                                      </w:divBdr>
                                                    </w:div>
                                                    <w:div w:id="35934225">
                                                      <w:marLeft w:val="0"/>
                                                      <w:marRight w:val="0"/>
                                                      <w:marTop w:val="0"/>
                                                      <w:marBottom w:val="0"/>
                                                      <w:divBdr>
                                                        <w:top w:val="none" w:sz="0" w:space="0" w:color="auto"/>
                                                        <w:left w:val="none" w:sz="0" w:space="0" w:color="auto"/>
                                                        <w:bottom w:val="none" w:sz="0" w:space="0" w:color="auto"/>
                                                        <w:right w:val="none" w:sz="0" w:space="0" w:color="auto"/>
                                                      </w:divBdr>
                                                    </w:div>
                                                    <w:div w:id="1036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6643666">
      <w:bodyDiv w:val="1"/>
      <w:marLeft w:val="0"/>
      <w:marRight w:val="0"/>
      <w:marTop w:val="0"/>
      <w:marBottom w:val="0"/>
      <w:divBdr>
        <w:top w:val="none" w:sz="0" w:space="0" w:color="auto"/>
        <w:left w:val="none" w:sz="0" w:space="0" w:color="auto"/>
        <w:bottom w:val="none" w:sz="0" w:space="0" w:color="auto"/>
        <w:right w:val="none" w:sz="0" w:space="0" w:color="auto"/>
      </w:divBdr>
    </w:div>
    <w:div w:id="1658025237">
      <w:bodyDiv w:val="1"/>
      <w:marLeft w:val="0"/>
      <w:marRight w:val="0"/>
      <w:marTop w:val="0"/>
      <w:marBottom w:val="0"/>
      <w:divBdr>
        <w:top w:val="none" w:sz="0" w:space="0" w:color="auto"/>
        <w:left w:val="none" w:sz="0" w:space="0" w:color="auto"/>
        <w:bottom w:val="none" w:sz="0" w:space="0" w:color="auto"/>
        <w:right w:val="none" w:sz="0" w:space="0" w:color="auto"/>
      </w:divBdr>
    </w:div>
    <w:div w:id="1687905669">
      <w:bodyDiv w:val="1"/>
      <w:marLeft w:val="0"/>
      <w:marRight w:val="0"/>
      <w:marTop w:val="0"/>
      <w:marBottom w:val="0"/>
      <w:divBdr>
        <w:top w:val="none" w:sz="0" w:space="0" w:color="auto"/>
        <w:left w:val="none" w:sz="0" w:space="0" w:color="auto"/>
        <w:bottom w:val="none" w:sz="0" w:space="0" w:color="auto"/>
        <w:right w:val="none" w:sz="0" w:space="0" w:color="auto"/>
      </w:divBdr>
      <w:divsChild>
        <w:div w:id="595286055">
          <w:marLeft w:val="0"/>
          <w:marRight w:val="0"/>
          <w:marTop w:val="0"/>
          <w:marBottom w:val="0"/>
          <w:divBdr>
            <w:top w:val="none" w:sz="0" w:space="0" w:color="auto"/>
            <w:left w:val="none" w:sz="0" w:space="0" w:color="auto"/>
            <w:bottom w:val="none" w:sz="0" w:space="0" w:color="auto"/>
            <w:right w:val="none" w:sz="0" w:space="0" w:color="auto"/>
          </w:divBdr>
        </w:div>
      </w:divsChild>
    </w:div>
    <w:div w:id="1704674976">
      <w:bodyDiv w:val="1"/>
      <w:marLeft w:val="0"/>
      <w:marRight w:val="0"/>
      <w:marTop w:val="0"/>
      <w:marBottom w:val="0"/>
      <w:divBdr>
        <w:top w:val="none" w:sz="0" w:space="0" w:color="auto"/>
        <w:left w:val="none" w:sz="0" w:space="0" w:color="auto"/>
        <w:bottom w:val="none" w:sz="0" w:space="0" w:color="auto"/>
        <w:right w:val="none" w:sz="0" w:space="0" w:color="auto"/>
      </w:divBdr>
    </w:div>
    <w:div w:id="1729959561">
      <w:bodyDiv w:val="1"/>
      <w:marLeft w:val="0"/>
      <w:marRight w:val="0"/>
      <w:marTop w:val="0"/>
      <w:marBottom w:val="0"/>
      <w:divBdr>
        <w:top w:val="none" w:sz="0" w:space="0" w:color="auto"/>
        <w:left w:val="none" w:sz="0" w:space="0" w:color="auto"/>
        <w:bottom w:val="none" w:sz="0" w:space="0" w:color="auto"/>
        <w:right w:val="none" w:sz="0" w:space="0" w:color="auto"/>
      </w:divBdr>
    </w:div>
    <w:div w:id="1736194756">
      <w:bodyDiv w:val="1"/>
      <w:marLeft w:val="0"/>
      <w:marRight w:val="0"/>
      <w:marTop w:val="0"/>
      <w:marBottom w:val="0"/>
      <w:divBdr>
        <w:top w:val="none" w:sz="0" w:space="0" w:color="auto"/>
        <w:left w:val="none" w:sz="0" w:space="0" w:color="auto"/>
        <w:bottom w:val="none" w:sz="0" w:space="0" w:color="auto"/>
        <w:right w:val="none" w:sz="0" w:space="0" w:color="auto"/>
      </w:divBdr>
    </w:div>
    <w:div w:id="1764914442">
      <w:bodyDiv w:val="1"/>
      <w:marLeft w:val="0"/>
      <w:marRight w:val="0"/>
      <w:marTop w:val="0"/>
      <w:marBottom w:val="0"/>
      <w:divBdr>
        <w:top w:val="none" w:sz="0" w:space="0" w:color="auto"/>
        <w:left w:val="none" w:sz="0" w:space="0" w:color="auto"/>
        <w:bottom w:val="none" w:sz="0" w:space="0" w:color="auto"/>
        <w:right w:val="none" w:sz="0" w:space="0" w:color="auto"/>
      </w:divBdr>
    </w:div>
    <w:div w:id="1765491138">
      <w:bodyDiv w:val="1"/>
      <w:marLeft w:val="0"/>
      <w:marRight w:val="0"/>
      <w:marTop w:val="0"/>
      <w:marBottom w:val="0"/>
      <w:divBdr>
        <w:top w:val="none" w:sz="0" w:space="0" w:color="auto"/>
        <w:left w:val="none" w:sz="0" w:space="0" w:color="auto"/>
        <w:bottom w:val="none" w:sz="0" w:space="0" w:color="auto"/>
        <w:right w:val="none" w:sz="0" w:space="0" w:color="auto"/>
      </w:divBdr>
    </w:div>
    <w:div w:id="1793480098">
      <w:bodyDiv w:val="1"/>
      <w:marLeft w:val="0"/>
      <w:marRight w:val="0"/>
      <w:marTop w:val="0"/>
      <w:marBottom w:val="0"/>
      <w:divBdr>
        <w:top w:val="none" w:sz="0" w:space="0" w:color="auto"/>
        <w:left w:val="none" w:sz="0" w:space="0" w:color="auto"/>
        <w:bottom w:val="none" w:sz="0" w:space="0" w:color="auto"/>
        <w:right w:val="none" w:sz="0" w:space="0" w:color="auto"/>
      </w:divBdr>
    </w:div>
    <w:div w:id="1804618396">
      <w:bodyDiv w:val="1"/>
      <w:marLeft w:val="0"/>
      <w:marRight w:val="0"/>
      <w:marTop w:val="0"/>
      <w:marBottom w:val="0"/>
      <w:divBdr>
        <w:top w:val="none" w:sz="0" w:space="0" w:color="auto"/>
        <w:left w:val="none" w:sz="0" w:space="0" w:color="auto"/>
        <w:bottom w:val="none" w:sz="0" w:space="0" w:color="auto"/>
        <w:right w:val="none" w:sz="0" w:space="0" w:color="auto"/>
      </w:divBdr>
    </w:div>
    <w:div w:id="1829707273">
      <w:bodyDiv w:val="1"/>
      <w:marLeft w:val="0"/>
      <w:marRight w:val="0"/>
      <w:marTop w:val="0"/>
      <w:marBottom w:val="0"/>
      <w:divBdr>
        <w:top w:val="none" w:sz="0" w:space="0" w:color="auto"/>
        <w:left w:val="none" w:sz="0" w:space="0" w:color="auto"/>
        <w:bottom w:val="none" w:sz="0" w:space="0" w:color="auto"/>
        <w:right w:val="none" w:sz="0" w:space="0" w:color="auto"/>
      </w:divBdr>
    </w:div>
    <w:div w:id="1830124731">
      <w:bodyDiv w:val="1"/>
      <w:marLeft w:val="0"/>
      <w:marRight w:val="0"/>
      <w:marTop w:val="0"/>
      <w:marBottom w:val="0"/>
      <w:divBdr>
        <w:top w:val="none" w:sz="0" w:space="0" w:color="auto"/>
        <w:left w:val="none" w:sz="0" w:space="0" w:color="auto"/>
        <w:bottom w:val="none" w:sz="0" w:space="0" w:color="auto"/>
        <w:right w:val="none" w:sz="0" w:space="0" w:color="auto"/>
      </w:divBdr>
    </w:div>
    <w:div w:id="1909461286">
      <w:bodyDiv w:val="1"/>
      <w:marLeft w:val="0"/>
      <w:marRight w:val="0"/>
      <w:marTop w:val="0"/>
      <w:marBottom w:val="0"/>
      <w:divBdr>
        <w:top w:val="none" w:sz="0" w:space="0" w:color="auto"/>
        <w:left w:val="none" w:sz="0" w:space="0" w:color="auto"/>
        <w:bottom w:val="none" w:sz="0" w:space="0" w:color="auto"/>
        <w:right w:val="none" w:sz="0" w:space="0" w:color="auto"/>
      </w:divBdr>
      <w:divsChild>
        <w:div w:id="570778397">
          <w:marLeft w:val="0"/>
          <w:marRight w:val="0"/>
          <w:marTop w:val="0"/>
          <w:marBottom w:val="0"/>
          <w:divBdr>
            <w:top w:val="none" w:sz="0" w:space="0" w:color="auto"/>
            <w:left w:val="none" w:sz="0" w:space="0" w:color="auto"/>
            <w:bottom w:val="none" w:sz="0" w:space="0" w:color="auto"/>
            <w:right w:val="none" w:sz="0" w:space="0" w:color="auto"/>
          </w:divBdr>
          <w:divsChild>
            <w:div w:id="1882283323">
              <w:marLeft w:val="0"/>
              <w:marRight w:val="0"/>
              <w:marTop w:val="0"/>
              <w:marBottom w:val="0"/>
              <w:divBdr>
                <w:top w:val="none" w:sz="0" w:space="0" w:color="auto"/>
                <w:left w:val="none" w:sz="0" w:space="0" w:color="auto"/>
                <w:bottom w:val="none" w:sz="0" w:space="0" w:color="auto"/>
                <w:right w:val="none" w:sz="0" w:space="0" w:color="auto"/>
              </w:divBdr>
            </w:div>
            <w:div w:id="13359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36142">
      <w:bodyDiv w:val="1"/>
      <w:marLeft w:val="0"/>
      <w:marRight w:val="0"/>
      <w:marTop w:val="0"/>
      <w:marBottom w:val="0"/>
      <w:divBdr>
        <w:top w:val="none" w:sz="0" w:space="0" w:color="auto"/>
        <w:left w:val="none" w:sz="0" w:space="0" w:color="auto"/>
        <w:bottom w:val="none" w:sz="0" w:space="0" w:color="auto"/>
        <w:right w:val="none" w:sz="0" w:space="0" w:color="auto"/>
      </w:divBdr>
      <w:divsChild>
        <w:div w:id="1842114034">
          <w:marLeft w:val="0"/>
          <w:marRight w:val="0"/>
          <w:marTop w:val="0"/>
          <w:marBottom w:val="0"/>
          <w:divBdr>
            <w:top w:val="none" w:sz="0" w:space="0" w:color="auto"/>
            <w:left w:val="none" w:sz="0" w:space="0" w:color="auto"/>
            <w:bottom w:val="none" w:sz="0" w:space="0" w:color="auto"/>
            <w:right w:val="none" w:sz="0" w:space="0" w:color="auto"/>
          </w:divBdr>
          <w:divsChild>
            <w:div w:id="319694239">
              <w:marLeft w:val="0"/>
              <w:marRight w:val="0"/>
              <w:marTop w:val="0"/>
              <w:marBottom w:val="0"/>
              <w:divBdr>
                <w:top w:val="none" w:sz="0" w:space="0" w:color="auto"/>
                <w:left w:val="none" w:sz="0" w:space="0" w:color="auto"/>
                <w:bottom w:val="none" w:sz="0" w:space="0" w:color="auto"/>
                <w:right w:val="none" w:sz="0" w:space="0" w:color="auto"/>
              </w:divBdr>
            </w:div>
            <w:div w:id="1425493776">
              <w:marLeft w:val="0"/>
              <w:marRight w:val="0"/>
              <w:marTop w:val="0"/>
              <w:marBottom w:val="0"/>
              <w:divBdr>
                <w:top w:val="none" w:sz="0" w:space="0" w:color="auto"/>
                <w:left w:val="none" w:sz="0" w:space="0" w:color="auto"/>
                <w:bottom w:val="none" w:sz="0" w:space="0" w:color="auto"/>
                <w:right w:val="none" w:sz="0" w:space="0" w:color="auto"/>
              </w:divBdr>
            </w:div>
            <w:div w:id="1165826505">
              <w:marLeft w:val="0"/>
              <w:marRight w:val="0"/>
              <w:marTop w:val="0"/>
              <w:marBottom w:val="0"/>
              <w:divBdr>
                <w:top w:val="none" w:sz="0" w:space="0" w:color="auto"/>
                <w:left w:val="none" w:sz="0" w:space="0" w:color="auto"/>
                <w:bottom w:val="none" w:sz="0" w:space="0" w:color="auto"/>
                <w:right w:val="none" w:sz="0" w:space="0" w:color="auto"/>
              </w:divBdr>
            </w:div>
            <w:div w:id="1428117919">
              <w:marLeft w:val="0"/>
              <w:marRight w:val="0"/>
              <w:marTop w:val="0"/>
              <w:marBottom w:val="0"/>
              <w:divBdr>
                <w:top w:val="none" w:sz="0" w:space="0" w:color="auto"/>
                <w:left w:val="none" w:sz="0" w:space="0" w:color="auto"/>
                <w:bottom w:val="none" w:sz="0" w:space="0" w:color="auto"/>
                <w:right w:val="none" w:sz="0" w:space="0" w:color="auto"/>
              </w:divBdr>
            </w:div>
            <w:div w:id="98500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8163">
      <w:bodyDiv w:val="1"/>
      <w:marLeft w:val="0"/>
      <w:marRight w:val="0"/>
      <w:marTop w:val="0"/>
      <w:marBottom w:val="0"/>
      <w:divBdr>
        <w:top w:val="none" w:sz="0" w:space="0" w:color="auto"/>
        <w:left w:val="none" w:sz="0" w:space="0" w:color="auto"/>
        <w:bottom w:val="none" w:sz="0" w:space="0" w:color="auto"/>
        <w:right w:val="none" w:sz="0" w:space="0" w:color="auto"/>
      </w:divBdr>
    </w:div>
    <w:div w:id="1956011467">
      <w:bodyDiv w:val="1"/>
      <w:marLeft w:val="0"/>
      <w:marRight w:val="0"/>
      <w:marTop w:val="0"/>
      <w:marBottom w:val="0"/>
      <w:divBdr>
        <w:top w:val="none" w:sz="0" w:space="0" w:color="auto"/>
        <w:left w:val="none" w:sz="0" w:space="0" w:color="auto"/>
        <w:bottom w:val="none" w:sz="0" w:space="0" w:color="auto"/>
        <w:right w:val="none" w:sz="0" w:space="0" w:color="auto"/>
      </w:divBdr>
    </w:div>
    <w:div w:id="1969317543">
      <w:bodyDiv w:val="1"/>
      <w:marLeft w:val="0"/>
      <w:marRight w:val="0"/>
      <w:marTop w:val="0"/>
      <w:marBottom w:val="0"/>
      <w:divBdr>
        <w:top w:val="none" w:sz="0" w:space="0" w:color="auto"/>
        <w:left w:val="none" w:sz="0" w:space="0" w:color="auto"/>
        <w:bottom w:val="none" w:sz="0" w:space="0" w:color="auto"/>
        <w:right w:val="none" w:sz="0" w:space="0" w:color="auto"/>
      </w:divBdr>
    </w:div>
    <w:div w:id="1970013253">
      <w:bodyDiv w:val="1"/>
      <w:marLeft w:val="0"/>
      <w:marRight w:val="0"/>
      <w:marTop w:val="0"/>
      <w:marBottom w:val="0"/>
      <w:divBdr>
        <w:top w:val="none" w:sz="0" w:space="0" w:color="auto"/>
        <w:left w:val="none" w:sz="0" w:space="0" w:color="auto"/>
        <w:bottom w:val="none" w:sz="0" w:space="0" w:color="auto"/>
        <w:right w:val="none" w:sz="0" w:space="0" w:color="auto"/>
      </w:divBdr>
    </w:div>
    <w:div w:id="1975939458">
      <w:bodyDiv w:val="1"/>
      <w:marLeft w:val="0"/>
      <w:marRight w:val="0"/>
      <w:marTop w:val="0"/>
      <w:marBottom w:val="0"/>
      <w:divBdr>
        <w:top w:val="none" w:sz="0" w:space="0" w:color="auto"/>
        <w:left w:val="none" w:sz="0" w:space="0" w:color="auto"/>
        <w:bottom w:val="none" w:sz="0" w:space="0" w:color="auto"/>
        <w:right w:val="none" w:sz="0" w:space="0" w:color="auto"/>
      </w:divBdr>
    </w:div>
    <w:div w:id="1981763292">
      <w:bodyDiv w:val="1"/>
      <w:marLeft w:val="0"/>
      <w:marRight w:val="0"/>
      <w:marTop w:val="0"/>
      <w:marBottom w:val="0"/>
      <w:divBdr>
        <w:top w:val="none" w:sz="0" w:space="0" w:color="auto"/>
        <w:left w:val="none" w:sz="0" w:space="0" w:color="auto"/>
        <w:bottom w:val="none" w:sz="0" w:space="0" w:color="auto"/>
        <w:right w:val="none" w:sz="0" w:space="0" w:color="auto"/>
      </w:divBdr>
    </w:div>
    <w:div w:id="1982030174">
      <w:bodyDiv w:val="1"/>
      <w:marLeft w:val="0"/>
      <w:marRight w:val="0"/>
      <w:marTop w:val="0"/>
      <w:marBottom w:val="0"/>
      <w:divBdr>
        <w:top w:val="none" w:sz="0" w:space="0" w:color="auto"/>
        <w:left w:val="none" w:sz="0" w:space="0" w:color="auto"/>
        <w:bottom w:val="none" w:sz="0" w:space="0" w:color="auto"/>
        <w:right w:val="none" w:sz="0" w:space="0" w:color="auto"/>
      </w:divBdr>
    </w:div>
    <w:div w:id="2016417521">
      <w:bodyDiv w:val="1"/>
      <w:marLeft w:val="0"/>
      <w:marRight w:val="0"/>
      <w:marTop w:val="0"/>
      <w:marBottom w:val="0"/>
      <w:divBdr>
        <w:top w:val="none" w:sz="0" w:space="0" w:color="auto"/>
        <w:left w:val="none" w:sz="0" w:space="0" w:color="auto"/>
        <w:bottom w:val="none" w:sz="0" w:space="0" w:color="auto"/>
        <w:right w:val="none" w:sz="0" w:space="0" w:color="auto"/>
      </w:divBdr>
    </w:div>
    <w:div w:id="2022200602">
      <w:bodyDiv w:val="1"/>
      <w:marLeft w:val="0"/>
      <w:marRight w:val="0"/>
      <w:marTop w:val="0"/>
      <w:marBottom w:val="0"/>
      <w:divBdr>
        <w:top w:val="none" w:sz="0" w:space="0" w:color="auto"/>
        <w:left w:val="none" w:sz="0" w:space="0" w:color="auto"/>
        <w:bottom w:val="none" w:sz="0" w:space="0" w:color="auto"/>
        <w:right w:val="none" w:sz="0" w:space="0" w:color="auto"/>
      </w:divBdr>
      <w:divsChild>
        <w:div w:id="1424110505">
          <w:marLeft w:val="0"/>
          <w:marRight w:val="0"/>
          <w:marTop w:val="0"/>
          <w:marBottom w:val="0"/>
          <w:divBdr>
            <w:top w:val="none" w:sz="0" w:space="0" w:color="auto"/>
            <w:left w:val="none" w:sz="0" w:space="0" w:color="auto"/>
            <w:bottom w:val="none" w:sz="0" w:space="0" w:color="auto"/>
            <w:right w:val="none" w:sz="0" w:space="0" w:color="auto"/>
          </w:divBdr>
        </w:div>
      </w:divsChild>
    </w:div>
    <w:div w:id="2022656392">
      <w:bodyDiv w:val="1"/>
      <w:marLeft w:val="0"/>
      <w:marRight w:val="0"/>
      <w:marTop w:val="0"/>
      <w:marBottom w:val="0"/>
      <w:divBdr>
        <w:top w:val="none" w:sz="0" w:space="0" w:color="auto"/>
        <w:left w:val="none" w:sz="0" w:space="0" w:color="auto"/>
        <w:bottom w:val="none" w:sz="0" w:space="0" w:color="auto"/>
        <w:right w:val="none" w:sz="0" w:space="0" w:color="auto"/>
      </w:divBdr>
    </w:div>
    <w:div w:id="2027365124">
      <w:bodyDiv w:val="1"/>
      <w:marLeft w:val="0"/>
      <w:marRight w:val="0"/>
      <w:marTop w:val="0"/>
      <w:marBottom w:val="0"/>
      <w:divBdr>
        <w:top w:val="none" w:sz="0" w:space="0" w:color="auto"/>
        <w:left w:val="none" w:sz="0" w:space="0" w:color="auto"/>
        <w:bottom w:val="none" w:sz="0" w:space="0" w:color="auto"/>
        <w:right w:val="none" w:sz="0" w:space="0" w:color="auto"/>
      </w:divBdr>
    </w:div>
    <w:div w:id="2035619407">
      <w:bodyDiv w:val="1"/>
      <w:marLeft w:val="0"/>
      <w:marRight w:val="0"/>
      <w:marTop w:val="0"/>
      <w:marBottom w:val="0"/>
      <w:divBdr>
        <w:top w:val="none" w:sz="0" w:space="0" w:color="auto"/>
        <w:left w:val="none" w:sz="0" w:space="0" w:color="auto"/>
        <w:bottom w:val="none" w:sz="0" w:space="0" w:color="auto"/>
        <w:right w:val="none" w:sz="0" w:space="0" w:color="auto"/>
      </w:divBdr>
    </w:div>
    <w:div w:id="2054958978">
      <w:bodyDiv w:val="1"/>
      <w:marLeft w:val="0"/>
      <w:marRight w:val="0"/>
      <w:marTop w:val="0"/>
      <w:marBottom w:val="0"/>
      <w:divBdr>
        <w:top w:val="none" w:sz="0" w:space="0" w:color="auto"/>
        <w:left w:val="none" w:sz="0" w:space="0" w:color="auto"/>
        <w:bottom w:val="none" w:sz="0" w:space="0" w:color="auto"/>
        <w:right w:val="none" w:sz="0" w:space="0" w:color="auto"/>
      </w:divBdr>
    </w:div>
    <w:div w:id="2056542089">
      <w:bodyDiv w:val="1"/>
      <w:marLeft w:val="0"/>
      <w:marRight w:val="0"/>
      <w:marTop w:val="0"/>
      <w:marBottom w:val="0"/>
      <w:divBdr>
        <w:top w:val="none" w:sz="0" w:space="0" w:color="auto"/>
        <w:left w:val="none" w:sz="0" w:space="0" w:color="auto"/>
        <w:bottom w:val="none" w:sz="0" w:space="0" w:color="auto"/>
        <w:right w:val="none" w:sz="0" w:space="0" w:color="auto"/>
      </w:divBdr>
    </w:div>
    <w:div w:id="2065329601">
      <w:bodyDiv w:val="1"/>
      <w:marLeft w:val="0"/>
      <w:marRight w:val="0"/>
      <w:marTop w:val="0"/>
      <w:marBottom w:val="0"/>
      <w:divBdr>
        <w:top w:val="none" w:sz="0" w:space="0" w:color="auto"/>
        <w:left w:val="none" w:sz="0" w:space="0" w:color="auto"/>
        <w:bottom w:val="none" w:sz="0" w:space="0" w:color="auto"/>
        <w:right w:val="none" w:sz="0" w:space="0" w:color="auto"/>
      </w:divBdr>
    </w:div>
    <w:div w:id="2086951892">
      <w:bodyDiv w:val="1"/>
      <w:marLeft w:val="0"/>
      <w:marRight w:val="0"/>
      <w:marTop w:val="0"/>
      <w:marBottom w:val="0"/>
      <w:divBdr>
        <w:top w:val="none" w:sz="0" w:space="0" w:color="auto"/>
        <w:left w:val="none" w:sz="0" w:space="0" w:color="auto"/>
        <w:bottom w:val="none" w:sz="0" w:space="0" w:color="auto"/>
        <w:right w:val="none" w:sz="0" w:space="0" w:color="auto"/>
      </w:divBdr>
    </w:div>
    <w:div w:id="2090275267">
      <w:bodyDiv w:val="1"/>
      <w:marLeft w:val="0"/>
      <w:marRight w:val="0"/>
      <w:marTop w:val="0"/>
      <w:marBottom w:val="0"/>
      <w:divBdr>
        <w:top w:val="none" w:sz="0" w:space="0" w:color="auto"/>
        <w:left w:val="none" w:sz="0" w:space="0" w:color="auto"/>
        <w:bottom w:val="none" w:sz="0" w:space="0" w:color="auto"/>
        <w:right w:val="none" w:sz="0" w:space="0" w:color="auto"/>
      </w:divBdr>
    </w:div>
    <w:div w:id="2104689928">
      <w:bodyDiv w:val="1"/>
      <w:marLeft w:val="0"/>
      <w:marRight w:val="0"/>
      <w:marTop w:val="0"/>
      <w:marBottom w:val="0"/>
      <w:divBdr>
        <w:top w:val="none" w:sz="0" w:space="0" w:color="auto"/>
        <w:left w:val="none" w:sz="0" w:space="0" w:color="auto"/>
        <w:bottom w:val="none" w:sz="0" w:space="0" w:color="auto"/>
        <w:right w:val="none" w:sz="0" w:space="0" w:color="auto"/>
      </w:divBdr>
    </w:div>
    <w:div w:id="2129470849">
      <w:bodyDiv w:val="1"/>
      <w:marLeft w:val="0"/>
      <w:marRight w:val="0"/>
      <w:marTop w:val="0"/>
      <w:marBottom w:val="0"/>
      <w:divBdr>
        <w:top w:val="none" w:sz="0" w:space="0" w:color="auto"/>
        <w:left w:val="none" w:sz="0" w:space="0" w:color="auto"/>
        <w:bottom w:val="none" w:sz="0" w:space="0" w:color="auto"/>
        <w:right w:val="none" w:sz="0" w:space="0" w:color="auto"/>
      </w:divBdr>
    </w:div>
    <w:div w:id="2129618182">
      <w:bodyDiv w:val="1"/>
      <w:marLeft w:val="0"/>
      <w:marRight w:val="0"/>
      <w:marTop w:val="0"/>
      <w:marBottom w:val="0"/>
      <w:divBdr>
        <w:top w:val="none" w:sz="0" w:space="0" w:color="auto"/>
        <w:left w:val="none" w:sz="0" w:space="0" w:color="auto"/>
        <w:bottom w:val="none" w:sz="0" w:space="0" w:color="auto"/>
        <w:right w:val="none" w:sz="0" w:space="0" w:color="auto"/>
      </w:divBdr>
    </w:div>
    <w:div w:id="214349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wmf"/><Relationship Id="rId299" Type="http://schemas.openxmlformats.org/officeDocument/2006/relationships/oleObject" Target="embeddings/oleObject233.bin"/><Relationship Id="rId21" Type="http://schemas.openxmlformats.org/officeDocument/2006/relationships/image" Target="media/image6.wmf"/><Relationship Id="rId63" Type="http://schemas.openxmlformats.org/officeDocument/2006/relationships/oleObject" Target="embeddings/oleObject40.bin"/><Relationship Id="rId159" Type="http://schemas.openxmlformats.org/officeDocument/2006/relationships/oleObject" Target="embeddings/oleObject111.bin"/><Relationship Id="rId324" Type="http://schemas.openxmlformats.org/officeDocument/2006/relationships/oleObject" Target="embeddings/oleObject255.bin"/><Relationship Id="rId366" Type="http://schemas.openxmlformats.org/officeDocument/2006/relationships/oleObject" Target="embeddings/oleObject292.bin"/><Relationship Id="rId531" Type="http://schemas.openxmlformats.org/officeDocument/2006/relationships/oleObject" Target="embeddings/oleObject438.bin"/><Relationship Id="rId573" Type="http://schemas.openxmlformats.org/officeDocument/2006/relationships/oleObject" Target="embeddings/oleObject479.bin"/><Relationship Id="rId170" Type="http://schemas.openxmlformats.org/officeDocument/2006/relationships/image" Target="media/image43.wmf"/><Relationship Id="rId226" Type="http://schemas.openxmlformats.org/officeDocument/2006/relationships/oleObject" Target="embeddings/oleObject165.bin"/><Relationship Id="rId433" Type="http://schemas.openxmlformats.org/officeDocument/2006/relationships/oleObject" Target="embeddings/oleObject349.bin"/><Relationship Id="rId268" Type="http://schemas.openxmlformats.org/officeDocument/2006/relationships/oleObject" Target="embeddings/oleObject203.bin"/><Relationship Id="rId475" Type="http://schemas.openxmlformats.org/officeDocument/2006/relationships/oleObject" Target="embeddings/oleObject384.bin"/><Relationship Id="rId32" Type="http://schemas.openxmlformats.org/officeDocument/2006/relationships/oleObject" Target="embeddings/oleObject15.bin"/><Relationship Id="rId74" Type="http://schemas.openxmlformats.org/officeDocument/2006/relationships/oleObject" Target="embeddings/oleObject47.bin"/><Relationship Id="rId128" Type="http://schemas.openxmlformats.org/officeDocument/2006/relationships/oleObject" Target="embeddings/oleObject89.bin"/><Relationship Id="rId335" Type="http://schemas.openxmlformats.org/officeDocument/2006/relationships/oleObject" Target="embeddings/oleObject266.bin"/><Relationship Id="rId377" Type="http://schemas.openxmlformats.org/officeDocument/2006/relationships/oleObject" Target="embeddings/oleObject303.bin"/><Relationship Id="rId500" Type="http://schemas.openxmlformats.org/officeDocument/2006/relationships/oleObject" Target="embeddings/oleObject408.bin"/><Relationship Id="rId542" Type="http://schemas.openxmlformats.org/officeDocument/2006/relationships/oleObject" Target="embeddings/oleObject449.bin"/><Relationship Id="rId584" Type="http://schemas.openxmlformats.org/officeDocument/2006/relationships/oleObject" Target="embeddings/oleObject490.bin"/><Relationship Id="rId5" Type="http://schemas.openxmlformats.org/officeDocument/2006/relationships/webSettings" Target="webSettings.xml"/><Relationship Id="rId181" Type="http://schemas.openxmlformats.org/officeDocument/2006/relationships/oleObject" Target="embeddings/oleObject127.bin"/><Relationship Id="rId237" Type="http://schemas.openxmlformats.org/officeDocument/2006/relationships/oleObject" Target="embeddings/oleObject176.bin"/><Relationship Id="rId402" Type="http://schemas.openxmlformats.org/officeDocument/2006/relationships/oleObject" Target="embeddings/oleObject324.bin"/><Relationship Id="rId279" Type="http://schemas.openxmlformats.org/officeDocument/2006/relationships/oleObject" Target="embeddings/oleObject214.bin"/><Relationship Id="rId444" Type="http://schemas.openxmlformats.org/officeDocument/2006/relationships/oleObject" Target="embeddings/oleObject359.bin"/><Relationship Id="rId486" Type="http://schemas.openxmlformats.org/officeDocument/2006/relationships/oleObject" Target="embeddings/oleObject395.bin"/><Relationship Id="rId43" Type="http://schemas.openxmlformats.org/officeDocument/2006/relationships/oleObject" Target="embeddings/oleObject25.bin"/><Relationship Id="rId139" Type="http://schemas.openxmlformats.org/officeDocument/2006/relationships/image" Target="media/image38.wmf"/><Relationship Id="rId290" Type="http://schemas.openxmlformats.org/officeDocument/2006/relationships/oleObject" Target="embeddings/oleObject224.bin"/><Relationship Id="rId304" Type="http://schemas.openxmlformats.org/officeDocument/2006/relationships/oleObject" Target="embeddings/oleObject236.bin"/><Relationship Id="rId346" Type="http://schemas.openxmlformats.org/officeDocument/2006/relationships/image" Target="media/image63.wmf"/><Relationship Id="rId388" Type="http://schemas.openxmlformats.org/officeDocument/2006/relationships/oleObject" Target="embeddings/oleObject312.bin"/><Relationship Id="rId511" Type="http://schemas.openxmlformats.org/officeDocument/2006/relationships/oleObject" Target="embeddings/oleObject418.bin"/><Relationship Id="rId553" Type="http://schemas.openxmlformats.org/officeDocument/2006/relationships/oleObject" Target="embeddings/oleObject460.bin"/><Relationship Id="rId609" Type="http://schemas.openxmlformats.org/officeDocument/2006/relationships/oleObject" Target="embeddings/oleObject513.bin"/><Relationship Id="rId85" Type="http://schemas.openxmlformats.org/officeDocument/2006/relationships/oleObject" Target="embeddings/oleObject56.bin"/><Relationship Id="rId150" Type="http://schemas.openxmlformats.org/officeDocument/2006/relationships/oleObject" Target="embeddings/oleObject104.bin"/><Relationship Id="rId192" Type="http://schemas.openxmlformats.org/officeDocument/2006/relationships/oleObject" Target="embeddings/oleObject137.bin"/><Relationship Id="rId206" Type="http://schemas.openxmlformats.org/officeDocument/2006/relationships/oleObject" Target="embeddings/oleObject149.bin"/><Relationship Id="rId413" Type="http://schemas.openxmlformats.org/officeDocument/2006/relationships/oleObject" Target="embeddings/oleObject333.bin"/><Relationship Id="rId595" Type="http://schemas.openxmlformats.org/officeDocument/2006/relationships/oleObject" Target="embeddings/oleObject500.bin"/><Relationship Id="rId248" Type="http://schemas.openxmlformats.org/officeDocument/2006/relationships/image" Target="media/image57.wmf"/><Relationship Id="rId455" Type="http://schemas.openxmlformats.org/officeDocument/2006/relationships/oleObject" Target="embeddings/oleObject368.bin"/><Relationship Id="rId497" Type="http://schemas.openxmlformats.org/officeDocument/2006/relationships/oleObject" Target="embeddings/oleObject405.bin"/><Relationship Id="rId620" Type="http://schemas.openxmlformats.org/officeDocument/2006/relationships/footer" Target="footer3.xml"/><Relationship Id="rId12" Type="http://schemas.openxmlformats.org/officeDocument/2006/relationships/oleObject" Target="embeddings/oleObject3.bin"/><Relationship Id="rId108" Type="http://schemas.openxmlformats.org/officeDocument/2006/relationships/oleObject" Target="embeddings/oleObject77.bin"/><Relationship Id="rId315" Type="http://schemas.openxmlformats.org/officeDocument/2006/relationships/oleObject" Target="embeddings/oleObject247.bin"/><Relationship Id="rId357" Type="http://schemas.openxmlformats.org/officeDocument/2006/relationships/image" Target="media/image66.wmf"/><Relationship Id="rId522" Type="http://schemas.openxmlformats.org/officeDocument/2006/relationships/oleObject" Target="embeddings/oleObject429.bin"/><Relationship Id="rId54" Type="http://schemas.openxmlformats.org/officeDocument/2006/relationships/oleObject" Target="embeddings/oleObject33.bin"/><Relationship Id="rId96" Type="http://schemas.openxmlformats.org/officeDocument/2006/relationships/image" Target="media/image23.wmf"/><Relationship Id="rId161" Type="http://schemas.openxmlformats.org/officeDocument/2006/relationships/oleObject" Target="embeddings/oleObject113.bin"/><Relationship Id="rId217" Type="http://schemas.openxmlformats.org/officeDocument/2006/relationships/oleObject" Target="embeddings/oleObject158.bin"/><Relationship Id="rId399" Type="http://schemas.openxmlformats.org/officeDocument/2006/relationships/oleObject" Target="embeddings/oleObject321.bin"/><Relationship Id="rId564" Type="http://schemas.openxmlformats.org/officeDocument/2006/relationships/oleObject" Target="embeddings/oleObject471.bin"/><Relationship Id="rId259" Type="http://schemas.openxmlformats.org/officeDocument/2006/relationships/oleObject" Target="embeddings/oleObject194.bin"/><Relationship Id="rId424" Type="http://schemas.openxmlformats.org/officeDocument/2006/relationships/oleObject" Target="embeddings/oleObject343.bin"/><Relationship Id="rId466" Type="http://schemas.openxmlformats.org/officeDocument/2006/relationships/oleObject" Target="embeddings/oleObject377.bin"/><Relationship Id="rId23" Type="http://schemas.openxmlformats.org/officeDocument/2006/relationships/image" Target="media/image7.wmf"/><Relationship Id="rId119" Type="http://schemas.openxmlformats.org/officeDocument/2006/relationships/oleObject" Target="embeddings/oleObject84.bin"/><Relationship Id="rId270" Type="http://schemas.openxmlformats.org/officeDocument/2006/relationships/oleObject" Target="embeddings/oleObject205.bin"/><Relationship Id="rId326" Type="http://schemas.openxmlformats.org/officeDocument/2006/relationships/oleObject" Target="embeddings/oleObject257.bin"/><Relationship Id="rId533" Type="http://schemas.openxmlformats.org/officeDocument/2006/relationships/oleObject" Target="embeddings/oleObject440.bin"/><Relationship Id="rId65" Type="http://schemas.openxmlformats.org/officeDocument/2006/relationships/oleObject" Target="embeddings/oleObject42.bin"/><Relationship Id="rId130" Type="http://schemas.openxmlformats.org/officeDocument/2006/relationships/image" Target="media/image34.wmf"/><Relationship Id="rId368" Type="http://schemas.openxmlformats.org/officeDocument/2006/relationships/oleObject" Target="embeddings/oleObject294.bin"/><Relationship Id="rId575" Type="http://schemas.openxmlformats.org/officeDocument/2006/relationships/oleObject" Target="embeddings/oleObject481.bin"/><Relationship Id="rId172" Type="http://schemas.openxmlformats.org/officeDocument/2006/relationships/image" Target="media/image44.wmf"/><Relationship Id="rId228" Type="http://schemas.openxmlformats.org/officeDocument/2006/relationships/oleObject" Target="embeddings/oleObject167.bin"/><Relationship Id="rId435" Type="http://schemas.openxmlformats.org/officeDocument/2006/relationships/oleObject" Target="embeddings/oleObject351.bin"/><Relationship Id="rId477" Type="http://schemas.openxmlformats.org/officeDocument/2006/relationships/oleObject" Target="embeddings/oleObject386.bin"/><Relationship Id="rId600" Type="http://schemas.openxmlformats.org/officeDocument/2006/relationships/oleObject" Target="embeddings/oleObject505.bin"/><Relationship Id="rId281" Type="http://schemas.openxmlformats.org/officeDocument/2006/relationships/oleObject" Target="embeddings/oleObject216.bin"/><Relationship Id="rId337" Type="http://schemas.openxmlformats.org/officeDocument/2006/relationships/oleObject" Target="embeddings/oleObject268.bin"/><Relationship Id="rId502" Type="http://schemas.openxmlformats.org/officeDocument/2006/relationships/oleObject" Target="embeddings/oleObject410.bin"/><Relationship Id="rId34" Type="http://schemas.openxmlformats.org/officeDocument/2006/relationships/oleObject" Target="embeddings/oleObject17.bin"/><Relationship Id="rId76" Type="http://schemas.openxmlformats.org/officeDocument/2006/relationships/image" Target="media/image21.wmf"/><Relationship Id="rId141" Type="http://schemas.openxmlformats.org/officeDocument/2006/relationships/image" Target="media/image39.wmf"/><Relationship Id="rId379" Type="http://schemas.openxmlformats.org/officeDocument/2006/relationships/oleObject" Target="embeddings/oleObject305.bin"/><Relationship Id="rId544" Type="http://schemas.openxmlformats.org/officeDocument/2006/relationships/oleObject" Target="embeddings/oleObject451.bin"/><Relationship Id="rId586" Type="http://schemas.openxmlformats.org/officeDocument/2006/relationships/oleObject" Target="embeddings/oleObject492.bin"/><Relationship Id="rId7" Type="http://schemas.openxmlformats.org/officeDocument/2006/relationships/endnotes" Target="endnotes.xml"/><Relationship Id="rId183" Type="http://schemas.openxmlformats.org/officeDocument/2006/relationships/oleObject" Target="embeddings/oleObject129.bin"/><Relationship Id="rId239" Type="http://schemas.openxmlformats.org/officeDocument/2006/relationships/image" Target="media/image55.wmf"/><Relationship Id="rId390" Type="http://schemas.openxmlformats.org/officeDocument/2006/relationships/oleObject" Target="embeddings/oleObject313.bin"/><Relationship Id="rId404" Type="http://schemas.openxmlformats.org/officeDocument/2006/relationships/image" Target="media/image72.wmf"/><Relationship Id="rId446" Type="http://schemas.openxmlformats.org/officeDocument/2006/relationships/oleObject" Target="embeddings/oleObject361.bin"/><Relationship Id="rId611" Type="http://schemas.openxmlformats.org/officeDocument/2006/relationships/oleObject" Target="embeddings/oleObject515.bin"/><Relationship Id="rId250" Type="http://schemas.openxmlformats.org/officeDocument/2006/relationships/oleObject" Target="embeddings/oleObject186.bin"/><Relationship Id="rId292" Type="http://schemas.openxmlformats.org/officeDocument/2006/relationships/oleObject" Target="embeddings/oleObject226.bin"/><Relationship Id="rId306" Type="http://schemas.openxmlformats.org/officeDocument/2006/relationships/oleObject" Target="embeddings/oleObject238.bin"/><Relationship Id="rId488" Type="http://schemas.openxmlformats.org/officeDocument/2006/relationships/oleObject" Target="embeddings/oleObject397.bin"/><Relationship Id="rId45" Type="http://schemas.openxmlformats.org/officeDocument/2006/relationships/oleObject" Target="embeddings/oleObject27.bin"/><Relationship Id="rId87" Type="http://schemas.openxmlformats.org/officeDocument/2006/relationships/oleObject" Target="embeddings/oleObject58.bin"/><Relationship Id="rId110" Type="http://schemas.openxmlformats.org/officeDocument/2006/relationships/oleObject" Target="embeddings/oleObject79.bin"/><Relationship Id="rId348" Type="http://schemas.openxmlformats.org/officeDocument/2006/relationships/oleObject" Target="embeddings/oleObject278.bin"/><Relationship Id="rId513" Type="http://schemas.openxmlformats.org/officeDocument/2006/relationships/oleObject" Target="embeddings/oleObject420.bin"/><Relationship Id="rId555" Type="http://schemas.openxmlformats.org/officeDocument/2006/relationships/oleObject" Target="embeddings/oleObject462.bin"/><Relationship Id="rId597" Type="http://schemas.openxmlformats.org/officeDocument/2006/relationships/oleObject" Target="embeddings/oleObject502.bin"/><Relationship Id="rId152" Type="http://schemas.openxmlformats.org/officeDocument/2006/relationships/oleObject" Target="embeddings/oleObject105.bin"/><Relationship Id="rId194" Type="http://schemas.openxmlformats.org/officeDocument/2006/relationships/oleObject" Target="embeddings/oleObject139.bin"/><Relationship Id="rId208" Type="http://schemas.openxmlformats.org/officeDocument/2006/relationships/oleObject" Target="embeddings/oleObject151.bin"/><Relationship Id="rId415" Type="http://schemas.openxmlformats.org/officeDocument/2006/relationships/oleObject" Target="embeddings/oleObject335.bin"/><Relationship Id="rId457" Type="http://schemas.openxmlformats.org/officeDocument/2006/relationships/oleObject" Target="embeddings/oleObject370.bin"/><Relationship Id="rId622" Type="http://schemas.openxmlformats.org/officeDocument/2006/relationships/theme" Target="theme/theme1.xml"/><Relationship Id="rId261" Type="http://schemas.openxmlformats.org/officeDocument/2006/relationships/oleObject" Target="embeddings/oleObject196.bin"/><Relationship Id="rId499" Type="http://schemas.openxmlformats.org/officeDocument/2006/relationships/oleObject" Target="embeddings/oleObject407.bin"/><Relationship Id="rId14" Type="http://schemas.openxmlformats.org/officeDocument/2006/relationships/oleObject" Target="embeddings/oleObject4.bin"/><Relationship Id="rId56" Type="http://schemas.openxmlformats.org/officeDocument/2006/relationships/oleObject" Target="embeddings/oleObject35.bin"/><Relationship Id="rId317" Type="http://schemas.openxmlformats.org/officeDocument/2006/relationships/oleObject" Target="embeddings/oleObject249.bin"/><Relationship Id="rId359" Type="http://schemas.openxmlformats.org/officeDocument/2006/relationships/image" Target="media/image67.wmf"/><Relationship Id="rId524" Type="http://schemas.openxmlformats.org/officeDocument/2006/relationships/oleObject" Target="embeddings/oleObject431.bin"/><Relationship Id="rId566" Type="http://schemas.openxmlformats.org/officeDocument/2006/relationships/oleObject" Target="embeddings/oleObject473.bin"/><Relationship Id="rId98" Type="http://schemas.openxmlformats.org/officeDocument/2006/relationships/image" Target="media/image24.wmf"/><Relationship Id="rId121" Type="http://schemas.openxmlformats.org/officeDocument/2006/relationships/image" Target="media/image29.wmf"/><Relationship Id="rId163" Type="http://schemas.openxmlformats.org/officeDocument/2006/relationships/oleObject" Target="embeddings/oleObject115.bin"/><Relationship Id="rId219" Type="http://schemas.openxmlformats.org/officeDocument/2006/relationships/image" Target="media/image53.wmf"/><Relationship Id="rId370" Type="http://schemas.openxmlformats.org/officeDocument/2006/relationships/oleObject" Target="embeddings/oleObject296.bin"/><Relationship Id="rId426" Type="http://schemas.openxmlformats.org/officeDocument/2006/relationships/oleObject" Target="embeddings/oleObject344.bin"/><Relationship Id="rId230" Type="http://schemas.openxmlformats.org/officeDocument/2006/relationships/oleObject" Target="embeddings/oleObject169.bin"/><Relationship Id="rId468" Type="http://schemas.openxmlformats.org/officeDocument/2006/relationships/oleObject" Target="embeddings/oleObject378.bin"/><Relationship Id="rId25" Type="http://schemas.openxmlformats.org/officeDocument/2006/relationships/image" Target="media/image8.wmf"/><Relationship Id="rId67" Type="http://schemas.openxmlformats.org/officeDocument/2006/relationships/oleObject" Target="embeddings/oleObject43.bin"/><Relationship Id="rId272" Type="http://schemas.openxmlformats.org/officeDocument/2006/relationships/oleObject" Target="embeddings/oleObject207.bin"/><Relationship Id="rId328" Type="http://schemas.openxmlformats.org/officeDocument/2006/relationships/oleObject" Target="embeddings/oleObject259.bin"/><Relationship Id="rId535" Type="http://schemas.openxmlformats.org/officeDocument/2006/relationships/oleObject" Target="embeddings/oleObject442.bin"/><Relationship Id="rId577" Type="http://schemas.openxmlformats.org/officeDocument/2006/relationships/oleObject" Target="embeddings/oleObject483.bin"/><Relationship Id="rId132" Type="http://schemas.openxmlformats.org/officeDocument/2006/relationships/image" Target="media/image35.wmf"/><Relationship Id="rId174" Type="http://schemas.openxmlformats.org/officeDocument/2006/relationships/image" Target="media/image45.wmf"/><Relationship Id="rId381" Type="http://schemas.openxmlformats.org/officeDocument/2006/relationships/oleObject" Target="embeddings/oleObject307.bin"/><Relationship Id="rId602" Type="http://schemas.openxmlformats.org/officeDocument/2006/relationships/oleObject" Target="embeddings/oleObject507.bin"/><Relationship Id="rId241" Type="http://schemas.openxmlformats.org/officeDocument/2006/relationships/oleObject" Target="embeddings/oleObject179.bin"/><Relationship Id="rId437" Type="http://schemas.openxmlformats.org/officeDocument/2006/relationships/oleObject" Target="embeddings/oleObject353.bin"/><Relationship Id="rId479" Type="http://schemas.openxmlformats.org/officeDocument/2006/relationships/oleObject" Target="embeddings/oleObject388.bin"/><Relationship Id="rId36" Type="http://schemas.openxmlformats.org/officeDocument/2006/relationships/oleObject" Target="embeddings/oleObject19.bin"/><Relationship Id="rId283" Type="http://schemas.openxmlformats.org/officeDocument/2006/relationships/oleObject" Target="embeddings/oleObject217.bin"/><Relationship Id="rId339" Type="http://schemas.openxmlformats.org/officeDocument/2006/relationships/oleObject" Target="embeddings/oleObject270.bin"/><Relationship Id="rId490" Type="http://schemas.openxmlformats.org/officeDocument/2006/relationships/oleObject" Target="embeddings/oleObject399.bin"/><Relationship Id="rId504" Type="http://schemas.openxmlformats.org/officeDocument/2006/relationships/oleObject" Target="embeddings/oleObject412.bin"/><Relationship Id="rId546" Type="http://schemas.openxmlformats.org/officeDocument/2006/relationships/oleObject" Target="embeddings/oleObject453.bin"/><Relationship Id="rId78" Type="http://schemas.openxmlformats.org/officeDocument/2006/relationships/image" Target="media/image22.wmf"/><Relationship Id="rId101" Type="http://schemas.openxmlformats.org/officeDocument/2006/relationships/oleObject" Target="embeddings/oleObject70.bin"/><Relationship Id="rId143" Type="http://schemas.openxmlformats.org/officeDocument/2006/relationships/oleObject" Target="embeddings/oleObject97.bin"/><Relationship Id="rId185" Type="http://schemas.openxmlformats.org/officeDocument/2006/relationships/oleObject" Target="embeddings/oleObject131.bin"/><Relationship Id="rId350" Type="http://schemas.openxmlformats.org/officeDocument/2006/relationships/oleObject" Target="embeddings/oleObject280.bin"/><Relationship Id="rId406" Type="http://schemas.openxmlformats.org/officeDocument/2006/relationships/oleObject" Target="embeddings/oleObject327.bin"/><Relationship Id="rId588" Type="http://schemas.openxmlformats.org/officeDocument/2006/relationships/oleObject" Target="embeddings/oleObject494.bin"/><Relationship Id="rId9" Type="http://schemas.openxmlformats.org/officeDocument/2006/relationships/oleObject" Target="embeddings/oleObject1.bin"/><Relationship Id="rId210" Type="http://schemas.openxmlformats.org/officeDocument/2006/relationships/oleObject" Target="embeddings/oleObject152.bin"/><Relationship Id="rId392" Type="http://schemas.openxmlformats.org/officeDocument/2006/relationships/oleObject" Target="embeddings/oleObject315.bin"/><Relationship Id="rId448" Type="http://schemas.openxmlformats.org/officeDocument/2006/relationships/image" Target="media/image79.wmf"/><Relationship Id="rId613" Type="http://schemas.openxmlformats.org/officeDocument/2006/relationships/oleObject" Target="embeddings/oleObject517.bin"/><Relationship Id="rId252" Type="http://schemas.openxmlformats.org/officeDocument/2006/relationships/oleObject" Target="embeddings/oleObject188.bin"/><Relationship Id="rId294" Type="http://schemas.openxmlformats.org/officeDocument/2006/relationships/oleObject" Target="embeddings/oleObject228.bin"/><Relationship Id="rId308" Type="http://schemas.openxmlformats.org/officeDocument/2006/relationships/oleObject" Target="embeddings/oleObject240.bin"/><Relationship Id="rId515" Type="http://schemas.openxmlformats.org/officeDocument/2006/relationships/oleObject" Target="embeddings/oleObject422.bin"/><Relationship Id="rId47" Type="http://schemas.openxmlformats.org/officeDocument/2006/relationships/image" Target="media/image12.wmf"/><Relationship Id="rId89" Type="http://schemas.openxmlformats.org/officeDocument/2006/relationships/oleObject" Target="embeddings/oleObject60.bin"/><Relationship Id="rId112" Type="http://schemas.openxmlformats.org/officeDocument/2006/relationships/oleObject" Target="embeddings/oleObject80.bin"/><Relationship Id="rId154" Type="http://schemas.openxmlformats.org/officeDocument/2006/relationships/oleObject" Target="embeddings/oleObject107.bin"/><Relationship Id="rId361" Type="http://schemas.openxmlformats.org/officeDocument/2006/relationships/oleObject" Target="embeddings/oleObject287.bin"/><Relationship Id="rId557" Type="http://schemas.openxmlformats.org/officeDocument/2006/relationships/oleObject" Target="embeddings/oleObject464.bin"/><Relationship Id="rId599" Type="http://schemas.openxmlformats.org/officeDocument/2006/relationships/oleObject" Target="embeddings/oleObject504.bin"/><Relationship Id="rId196" Type="http://schemas.openxmlformats.org/officeDocument/2006/relationships/image" Target="media/image49.wmf"/><Relationship Id="rId417" Type="http://schemas.openxmlformats.org/officeDocument/2006/relationships/oleObject" Target="embeddings/oleObject337.bin"/><Relationship Id="rId459" Type="http://schemas.openxmlformats.org/officeDocument/2006/relationships/oleObject" Target="embeddings/oleObject371.bin"/><Relationship Id="rId16" Type="http://schemas.openxmlformats.org/officeDocument/2006/relationships/oleObject" Target="embeddings/oleObject5.bin"/><Relationship Id="rId221" Type="http://schemas.openxmlformats.org/officeDocument/2006/relationships/oleObject" Target="embeddings/oleObject161.bin"/><Relationship Id="rId263" Type="http://schemas.openxmlformats.org/officeDocument/2006/relationships/oleObject" Target="embeddings/oleObject198.bin"/><Relationship Id="rId319" Type="http://schemas.openxmlformats.org/officeDocument/2006/relationships/oleObject" Target="embeddings/oleObject250.bin"/><Relationship Id="rId470" Type="http://schemas.openxmlformats.org/officeDocument/2006/relationships/oleObject" Target="embeddings/oleObject380.bin"/><Relationship Id="rId526" Type="http://schemas.openxmlformats.org/officeDocument/2006/relationships/oleObject" Target="embeddings/oleObject433.bin"/><Relationship Id="rId58" Type="http://schemas.openxmlformats.org/officeDocument/2006/relationships/image" Target="media/image15.wmf"/><Relationship Id="rId123" Type="http://schemas.openxmlformats.org/officeDocument/2006/relationships/image" Target="media/image30.wmf"/><Relationship Id="rId330" Type="http://schemas.openxmlformats.org/officeDocument/2006/relationships/oleObject" Target="embeddings/oleObject261.bin"/><Relationship Id="rId568" Type="http://schemas.openxmlformats.org/officeDocument/2006/relationships/oleObject" Target="embeddings/oleObject475.bin"/><Relationship Id="rId165" Type="http://schemas.openxmlformats.org/officeDocument/2006/relationships/oleObject" Target="embeddings/oleObject116.bin"/><Relationship Id="rId372" Type="http://schemas.openxmlformats.org/officeDocument/2006/relationships/oleObject" Target="embeddings/oleObject298.bin"/><Relationship Id="rId428" Type="http://schemas.openxmlformats.org/officeDocument/2006/relationships/image" Target="media/image76.wmf"/><Relationship Id="rId232" Type="http://schemas.openxmlformats.org/officeDocument/2006/relationships/oleObject" Target="embeddings/oleObject171.bin"/><Relationship Id="rId274" Type="http://schemas.openxmlformats.org/officeDocument/2006/relationships/oleObject" Target="embeddings/oleObject209.bin"/><Relationship Id="rId481" Type="http://schemas.openxmlformats.org/officeDocument/2006/relationships/oleObject" Target="embeddings/oleObject390.bin"/><Relationship Id="rId27" Type="http://schemas.openxmlformats.org/officeDocument/2006/relationships/image" Target="media/image9.wmf"/><Relationship Id="rId69" Type="http://schemas.openxmlformats.org/officeDocument/2006/relationships/oleObject" Target="embeddings/oleObject44.bin"/><Relationship Id="rId134" Type="http://schemas.openxmlformats.org/officeDocument/2006/relationships/oleObject" Target="embeddings/oleObject92.bin"/><Relationship Id="rId537" Type="http://schemas.openxmlformats.org/officeDocument/2006/relationships/oleObject" Target="embeddings/oleObject444.bin"/><Relationship Id="rId579" Type="http://schemas.openxmlformats.org/officeDocument/2006/relationships/oleObject" Target="embeddings/oleObject485.bin"/><Relationship Id="rId80" Type="http://schemas.openxmlformats.org/officeDocument/2006/relationships/oleObject" Target="embeddings/oleObject51.bin"/><Relationship Id="rId155" Type="http://schemas.openxmlformats.org/officeDocument/2006/relationships/oleObject" Target="embeddings/oleObject108.bin"/><Relationship Id="rId176" Type="http://schemas.openxmlformats.org/officeDocument/2006/relationships/image" Target="media/image46.wmf"/><Relationship Id="rId197" Type="http://schemas.openxmlformats.org/officeDocument/2006/relationships/oleObject" Target="embeddings/oleObject141.bin"/><Relationship Id="rId341" Type="http://schemas.openxmlformats.org/officeDocument/2006/relationships/oleObject" Target="embeddings/oleObject272.bin"/><Relationship Id="rId362" Type="http://schemas.openxmlformats.org/officeDocument/2006/relationships/oleObject" Target="embeddings/oleObject288.bin"/><Relationship Id="rId383" Type="http://schemas.openxmlformats.org/officeDocument/2006/relationships/image" Target="media/image68.wmf"/><Relationship Id="rId418" Type="http://schemas.openxmlformats.org/officeDocument/2006/relationships/oleObject" Target="embeddings/oleObject338.bin"/><Relationship Id="rId439" Type="http://schemas.openxmlformats.org/officeDocument/2006/relationships/oleObject" Target="embeddings/oleObject355.bin"/><Relationship Id="rId590" Type="http://schemas.openxmlformats.org/officeDocument/2006/relationships/oleObject" Target="embeddings/oleObject496.bin"/><Relationship Id="rId604" Type="http://schemas.openxmlformats.org/officeDocument/2006/relationships/oleObject" Target="embeddings/oleObject509.bin"/><Relationship Id="rId201" Type="http://schemas.openxmlformats.org/officeDocument/2006/relationships/image" Target="media/image50.wmf"/><Relationship Id="rId222" Type="http://schemas.openxmlformats.org/officeDocument/2006/relationships/oleObject" Target="embeddings/oleObject162.bin"/><Relationship Id="rId243" Type="http://schemas.openxmlformats.org/officeDocument/2006/relationships/oleObject" Target="embeddings/oleObject180.bin"/><Relationship Id="rId264" Type="http://schemas.openxmlformats.org/officeDocument/2006/relationships/oleObject" Target="embeddings/oleObject199.bin"/><Relationship Id="rId285" Type="http://schemas.openxmlformats.org/officeDocument/2006/relationships/oleObject" Target="embeddings/oleObject219.bin"/><Relationship Id="rId450" Type="http://schemas.openxmlformats.org/officeDocument/2006/relationships/oleObject" Target="embeddings/oleObject364.bin"/><Relationship Id="rId471" Type="http://schemas.openxmlformats.org/officeDocument/2006/relationships/image" Target="media/image84.wmf"/><Relationship Id="rId506" Type="http://schemas.openxmlformats.org/officeDocument/2006/relationships/image" Target="media/image86.wmf"/><Relationship Id="rId17" Type="http://schemas.openxmlformats.org/officeDocument/2006/relationships/oleObject" Target="embeddings/oleObject6.bin"/><Relationship Id="rId38" Type="http://schemas.openxmlformats.org/officeDocument/2006/relationships/oleObject" Target="embeddings/oleObject21.bin"/><Relationship Id="rId59" Type="http://schemas.openxmlformats.org/officeDocument/2006/relationships/oleObject" Target="embeddings/oleObject37.bin"/><Relationship Id="rId103" Type="http://schemas.openxmlformats.org/officeDocument/2006/relationships/oleObject" Target="embeddings/oleObject72.bin"/><Relationship Id="rId124" Type="http://schemas.openxmlformats.org/officeDocument/2006/relationships/oleObject" Target="embeddings/oleObject87.bin"/><Relationship Id="rId310" Type="http://schemas.openxmlformats.org/officeDocument/2006/relationships/oleObject" Target="embeddings/oleObject242.bin"/><Relationship Id="rId492" Type="http://schemas.openxmlformats.org/officeDocument/2006/relationships/oleObject" Target="embeddings/oleObject401.bin"/><Relationship Id="rId527" Type="http://schemas.openxmlformats.org/officeDocument/2006/relationships/oleObject" Target="embeddings/oleObject434.bin"/><Relationship Id="rId548" Type="http://schemas.openxmlformats.org/officeDocument/2006/relationships/oleObject" Target="embeddings/oleObject455.bin"/><Relationship Id="rId569" Type="http://schemas.openxmlformats.org/officeDocument/2006/relationships/oleObject" Target="embeddings/oleObject476.bin"/><Relationship Id="rId70" Type="http://schemas.openxmlformats.org/officeDocument/2006/relationships/image" Target="media/image19.wmf"/><Relationship Id="rId91" Type="http://schemas.openxmlformats.org/officeDocument/2006/relationships/oleObject" Target="embeddings/oleObject62.bin"/><Relationship Id="rId145" Type="http://schemas.openxmlformats.org/officeDocument/2006/relationships/oleObject" Target="embeddings/oleObject99.bin"/><Relationship Id="rId166" Type="http://schemas.openxmlformats.org/officeDocument/2006/relationships/oleObject" Target="embeddings/oleObject117.bin"/><Relationship Id="rId187" Type="http://schemas.openxmlformats.org/officeDocument/2006/relationships/oleObject" Target="embeddings/oleObject133.bin"/><Relationship Id="rId331" Type="http://schemas.openxmlformats.org/officeDocument/2006/relationships/oleObject" Target="embeddings/oleObject262.bin"/><Relationship Id="rId352" Type="http://schemas.openxmlformats.org/officeDocument/2006/relationships/oleObject" Target="embeddings/oleObject281.bin"/><Relationship Id="rId373" Type="http://schemas.openxmlformats.org/officeDocument/2006/relationships/oleObject" Target="embeddings/oleObject299.bin"/><Relationship Id="rId394" Type="http://schemas.openxmlformats.org/officeDocument/2006/relationships/oleObject" Target="embeddings/oleObject317.bin"/><Relationship Id="rId408" Type="http://schemas.openxmlformats.org/officeDocument/2006/relationships/oleObject" Target="embeddings/oleObject328.bin"/><Relationship Id="rId429" Type="http://schemas.openxmlformats.org/officeDocument/2006/relationships/oleObject" Target="embeddings/oleObject346.bin"/><Relationship Id="rId580" Type="http://schemas.openxmlformats.org/officeDocument/2006/relationships/oleObject" Target="embeddings/oleObject486.bin"/><Relationship Id="rId615"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oleObject" Target="embeddings/oleObject154.bin"/><Relationship Id="rId233" Type="http://schemas.openxmlformats.org/officeDocument/2006/relationships/oleObject" Target="embeddings/oleObject172.bin"/><Relationship Id="rId254" Type="http://schemas.openxmlformats.org/officeDocument/2006/relationships/oleObject" Target="embeddings/oleObject190.bin"/><Relationship Id="rId440" Type="http://schemas.openxmlformats.org/officeDocument/2006/relationships/image" Target="media/image78.wmf"/><Relationship Id="rId28" Type="http://schemas.openxmlformats.org/officeDocument/2006/relationships/oleObject" Target="embeddings/oleObject12.bin"/><Relationship Id="rId49" Type="http://schemas.openxmlformats.org/officeDocument/2006/relationships/image" Target="media/image13.wmf"/><Relationship Id="rId114" Type="http://schemas.openxmlformats.org/officeDocument/2006/relationships/oleObject" Target="embeddings/oleObject81.bin"/><Relationship Id="rId275" Type="http://schemas.openxmlformats.org/officeDocument/2006/relationships/oleObject" Target="embeddings/oleObject210.bin"/><Relationship Id="rId296" Type="http://schemas.openxmlformats.org/officeDocument/2006/relationships/oleObject" Target="embeddings/oleObject230.bin"/><Relationship Id="rId300" Type="http://schemas.openxmlformats.org/officeDocument/2006/relationships/image" Target="media/image60.wmf"/><Relationship Id="rId461" Type="http://schemas.openxmlformats.org/officeDocument/2006/relationships/oleObject" Target="embeddings/oleObject373.bin"/><Relationship Id="rId482" Type="http://schemas.openxmlformats.org/officeDocument/2006/relationships/oleObject" Target="embeddings/oleObject391.bin"/><Relationship Id="rId517" Type="http://schemas.openxmlformats.org/officeDocument/2006/relationships/oleObject" Target="embeddings/oleObject424.bin"/><Relationship Id="rId538" Type="http://schemas.openxmlformats.org/officeDocument/2006/relationships/oleObject" Target="embeddings/oleObject445.bin"/><Relationship Id="rId559" Type="http://schemas.openxmlformats.org/officeDocument/2006/relationships/oleObject" Target="embeddings/oleObject466.bin"/><Relationship Id="rId60" Type="http://schemas.openxmlformats.org/officeDocument/2006/relationships/oleObject" Target="embeddings/oleObject38.bin"/><Relationship Id="rId81" Type="http://schemas.openxmlformats.org/officeDocument/2006/relationships/oleObject" Target="embeddings/oleObject52.bin"/><Relationship Id="rId135" Type="http://schemas.openxmlformats.org/officeDocument/2006/relationships/image" Target="media/image36.wmf"/><Relationship Id="rId156" Type="http://schemas.openxmlformats.org/officeDocument/2006/relationships/oleObject" Target="embeddings/oleObject109.bin"/><Relationship Id="rId177" Type="http://schemas.openxmlformats.org/officeDocument/2006/relationships/oleObject" Target="embeddings/oleObject124.bin"/><Relationship Id="rId198" Type="http://schemas.openxmlformats.org/officeDocument/2006/relationships/oleObject" Target="embeddings/oleObject142.bin"/><Relationship Id="rId321" Type="http://schemas.openxmlformats.org/officeDocument/2006/relationships/oleObject" Target="embeddings/oleObject252.bin"/><Relationship Id="rId342" Type="http://schemas.openxmlformats.org/officeDocument/2006/relationships/oleObject" Target="embeddings/oleObject273.bin"/><Relationship Id="rId363" Type="http://schemas.openxmlformats.org/officeDocument/2006/relationships/oleObject" Target="embeddings/oleObject289.bin"/><Relationship Id="rId384" Type="http://schemas.openxmlformats.org/officeDocument/2006/relationships/oleObject" Target="embeddings/oleObject309.bin"/><Relationship Id="rId419" Type="http://schemas.openxmlformats.org/officeDocument/2006/relationships/oleObject" Target="embeddings/oleObject339.bin"/><Relationship Id="rId570" Type="http://schemas.openxmlformats.org/officeDocument/2006/relationships/oleObject" Target="embeddings/oleObject477.bin"/><Relationship Id="rId591" Type="http://schemas.openxmlformats.org/officeDocument/2006/relationships/oleObject" Target="embeddings/oleObject497.bin"/><Relationship Id="rId605" Type="http://schemas.openxmlformats.org/officeDocument/2006/relationships/oleObject" Target="embeddings/oleObject510.bin"/><Relationship Id="rId202" Type="http://schemas.openxmlformats.org/officeDocument/2006/relationships/oleObject" Target="embeddings/oleObject145.bin"/><Relationship Id="rId223" Type="http://schemas.openxmlformats.org/officeDocument/2006/relationships/oleObject" Target="embeddings/oleObject163.bin"/><Relationship Id="rId244" Type="http://schemas.openxmlformats.org/officeDocument/2006/relationships/oleObject" Target="embeddings/oleObject181.bin"/><Relationship Id="rId430" Type="http://schemas.openxmlformats.org/officeDocument/2006/relationships/oleObject" Target="embeddings/oleObject347.bin"/><Relationship Id="rId18" Type="http://schemas.openxmlformats.org/officeDocument/2006/relationships/image" Target="media/image5.wmf"/><Relationship Id="rId39" Type="http://schemas.openxmlformats.org/officeDocument/2006/relationships/oleObject" Target="embeddings/oleObject22.bin"/><Relationship Id="rId265" Type="http://schemas.openxmlformats.org/officeDocument/2006/relationships/oleObject" Target="embeddings/oleObject200.bin"/><Relationship Id="rId286" Type="http://schemas.openxmlformats.org/officeDocument/2006/relationships/oleObject" Target="embeddings/oleObject220.bin"/><Relationship Id="rId451" Type="http://schemas.openxmlformats.org/officeDocument/2006/relationships/oleObject" Target="embeddings/oleObject365.bin"/><Relationship Id="rId472" Type="http://schemas.openxmlformats.org/officeDocument/2006/relationships/oleObject" Target="embeddings/oleObject381.bin"/><Relationship Id="rId493" Type="http://schemas.openxmlformats.org/officeDocument/2006/relationships/oleObject" Target="embeddings/oleObject402.bin"/><Relationship Id="rId507" Type="http://schemas.openxmlformats.org/officeDocument/2006/relationships/oleObject" Target="embeddings/oleObject414.bin"/><Relationship Id="rId528" Type="http://schemas.openxmlformats.org/officeDocument/2006/relationships/oleObject" Target="embeddings/oleObject435.bin"/><Relationship Id="rId549" Type="http://schemas.openxmlformats.org/officeDocument/2006/relationships/oleObject" Target="embeddings/oleObject456.bin"/><Relationship Id="rId50" Type="http://schemas.openxmlformats.org/officeDocument/2006/relationships/image" Target="media/image14.wmf"/><Relationship Id="rId104" Type="http://schemas.openxmlformats.org/officeDocument/2006/relationships/oleObject" Target="embeddings/oleObject73.bin"/><Relationship Id="rId125" Type="http://schemas.openxmlformats.org/officeDocument/2006/relationships/image" Target="media/image31.wmf"/><Relationship Id="rId146" Type="http://schemas.openxmlformats.org/officeDocument/2006/relationships/oleObject" Target="embeddings/oleObject100.bin"/><Relationship Id="rId167" Type="http://schemas.openxmlformats.org/officeDocument/2006/relationships/oleObject" Target="embeddings/oleObject118.bin"/><Relationship Id="rId188" Type="http://schemas.openxmlformats.org/officeDocument/2006/relationships/oleObject" Target="embeddings/oleObject134.bin"/><Relationship Id="rId311" Type="http://schemas.openxmlformats.org/officeDocument/2006/relationships/oleObject" Target="embeddings/oleObject243.bin"/><Relationship Id="rId332" Type="http://schemas.openxmlformats.org/officeDocument/2006/relationships/oleObject" Target="embeddings/oleObject263.bin"/><Relationship Id="rId353" Type="http://schemas.openxmlformats.org/officeDocument/2006/relationships/oleObject" Target="embeddings/oleObject282.bin"/><Relationship Id="rId374" Type="http://schemas.openxmlformats.org/officeDocument/2006/relationships/oleObject" Target="embeddings/oleObject300.bin"/><Relationship Id="rId395" Type="http://schemas.openxmlformats.org/officeDocument/2006/relationships/oleObject" Target="embeddings/oleObject318.bin"/><Relationship Id="rId409" Type="http://schemas.openxmlformats.org/officeDocument/2006/relationships/oleObject" Target="embeddings/oleObject329.bin"/><Relationship Id="rId560" Type="http://schemas.openxmlformats.org/officeDocument/2006/relationships/oleObject" Target="embeddings/oleObject467.bin"/><Relationship Id="rId581" Type="http://schemas.openxmlformats.org/officeDocument/2006/relationships/oleObject" Target="embeddings/oleObject487.bin"/><Relationship Id="rId71" Type="http://schemas.openxmlformats.org/officeDocument/2006/relationships/oleObject" Target="embeddings/oleObject45.bin"/><Relationship Id="rId92" Type="http://schemas.openxmlformats.org/officeDocument/2006/relationships/oleObject" Target="embeddings/oleObject63.bin"/><Relationship Id="rId213" Type="http://schemas.openxmlformats.org/officeDocument/2006/relationships/image" Target="media/image52.wmf"/><Relationship Id="rId234" Type="http://schemas.openxmlformats.org/officeDocument/2006/relationships/oleObject" Target="embeddings/oleObject173.bin"/><Relationship Id="rId420" Type="http://schemas.openxmlformats.org/officeDocument/2006/relationships/oleObject" Target="embeddings/oleObject340.bin"/><Relationship Id="rId616"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oleObject" Target="embeddings/oleObject13.bin"/><Relationship Id="rId255" Type="http://schemas.openxmlformats.org/officeDocument/2006/relationships/oleObject" Target="embeddings/oleObject191.bin"/><Relationship Id="rId276" Type="http://schemas.openxmlformats.org/officeDocument/2006/relationships/oleObject" Target="embeddings/oleObject211.bin"/><Relationship Id="rId297" Type="http://schemas.openxmlformats.org/officeDocument/2006/relationships/oleObject" Target="embeddings/oleObject231.bin"/><Relationship Id="rId441" Type="http://schemas.openxmlformats.org/officeDocument/2006/relationships/oleObject" Target="embeddings/oleObject356.bin"/><Relationship Id="rId462" Type="http://schemas.openxmlformats.org/officeDocument/2006/relationships/oleObject" Target="embeddings/oleObject374.bin"/><Relationship Id="rId483" Type="http://schemas.openxmlformats.org/officeDocument/2006/relationships/oleObject" Target="embeddings/oleObject392.bin"/><Relationship Id="rId518" Type="http://schemas.openxmlformats.org/officeDocument/2006/relationships/oleObject" Target="embeddings/oleObject425.bin"/><Relationship Id="rId539" Type="http://schemas.openxmlformats.org/officeDocument/2006/relationships/oleObject" Target="embeddings/oleObject446.bin"/><Relationship Id="rId40" Type="http://schemas.openxmlformats.org/officeDocument/2006/relationships/oleObject" Target="embeddings/oleObject23.bin"/><Relationship Id="rId115" Type="http://schemas.openxmlformats.org/officeDocument/2006/relationships/image" Target="media/image27.wmf"/><Relationship Id="rId136" Type="http://schemas.openxmlformats.org/officeDocument/2006/relationships/oleObject" Target="embeddings/oleObject93.bin"/><Relationship Id="rId157" Type="http://schemas.openxmlformats.org/officeDocument/2006/relationships/oleObject" Target="embeddings/oleObject110.bin"/><Relationship Id="rId178" Type="http://schemas.openxmlformats.org/officeDocument/2006/relationships/oleObject" Target="embeddings/oleObject125.bin"/><Relationship Id="rId301" Type="http://schemas.openxmlformats.org/officeDocument/2006/relationships/oleObject" Target="embeddings/oleObject234.bin"/><Relationship Id="rId322" Type="http://schemas.openxmlformats.org/officeDocument/2006/relationships/oleObject" Target="embeddings/oleObject253.bin"/><Relationship Id="rId343" Type="http://schemas.openxmlformats.org/officeDocument/2006/relationships/oleObject" Target="embeddings/oleObject274.bin"/><Relationship Id="rId364" Type="http://schemas.openxmlformats.org/officeDocument/2006/relationships/oleObject" Target="embeddings/oleObject290.bin"/><Relationship Id="rId550" Type="http://schemas.openxmlformats.org/officeDocument/2006/relationships/oleObject" Target="embeddings/oleObject457.bin"/><Relationship Id="rId61" Type="http://schemas.openxmlformats.org/officeDocument/2006/relationships/image" Target="media/image16.wmf"/><Relationship Id="rId82" Type="http://schemas.openxmlformats.org/officeDocument/2006/relationships/oleObject" Target="embeddings/oleObject53.bin"/><Relationship Id="rId199" Type="http://schemas.openxmlformats.org/officeDocument/2006/relationships/oleObject" Target="embeddings/oleObject143.bin"/><Relationship Id="rId203" Type="http://schemas.openxmlformats.org/officeDocument/2006/relationships/oleObject" Target="embeddings/oleObject146.bin"/><Relationship Id="rId385" Type="http://schemas.openxmlformats.org/officeDocument/2006/relationships/image" Target="media/image69.wmf"/><Relationship Id="rId571" Type="http://schemas.openxmlformats.org/officeDocument/2006/relationships/oleObject" Target="embeddings/oleObject478.bin"/><Relationship Id="rId592" Type="http://schemas.openxmlformats.org/officeDocument/2006/relationships/oleObject" Target="embeddings/oleObject498.bin"/><Relationship Id="rId606" Type="http://schemas.openxmlformats.org/officeDocument/2006/relationships/oleObject" Target="embeddings/oleObject511.bin"/><Relationship Id="rId19" Type="http://schemas.openxmlformats.org/officeDocument/2006/relationships/oleObject" Target="embeddings/oleObject7.bin"/><Relationship Id="rId224" Type="http://schemas.openxmlformats.org/officeDocument/2006/relationships/oleObject" Target="embeddings/oleObject164.bin"/><Relationship Id="rId245" Type="http://schemas.openxmlformats.org/officeDocument/2006/relationships/oleObject" Target="embeddings/oleObject182.bin"/><Relationship Id="rId266" Type="http://schemas.openxmlformats.org/officeDocument/2006/relationships/oleObject" Target="embeddings/oleObject201.bin"/><Relationship Id="rId287" Type="http://schemas.openxmlformats.org/officeDocument/2006/relationships/oleObject" Target="embeddings/oleObject221.bin"/><Relationship Id="rId410" Type="http://schemas.openxmlformats.org/officeDocument/2006/relationships/oleObject" Target="embeddings/oleObject330.bin"/><Relationship Id="rId431" Type="http://schemas.openxmlformats.org/officeDocument/2006/relationships/image" Target="media/image77.png"/><Relationship Id="rId452" Type="http://schemas.openxmlformats.org/officeDocument/2006/relationships/oleObject" Target="embeddings/oleObject366.bin"/><Relationship Id="rId473" Type="http://schemas.openxmlformats.org/officeDocument/2006/relationships/oleObject" Target="embeddings/oleObject382.bin"/><Relationship Id="rId494" Type="http://schemas.openxmlformats.org/officeDocument/2006/relationships/oleObject" Target="embeddings/oleObject403.bin"/><Relationship Id="rId508" Type="http://schemas.openxmlformats.org/officeDocument/2006/relationships/oleObject" Target="embeddings/oleObject415.bin"/><Relationship Id="rId529" Type="http://schemas.openxmlformats.org/officeDocument/2006/relationships/oleObject" Target="embeddings/oleObject436.bin"/><Relationship Id="rId30" Type="http://schemas.openxmlformats.org/officeDocument/2006/relationships/image" Target="media/image10.wmf"/><Relationship Id="rId105" Type="http://schemas.openxmlformats.org/officeDocument/2006/relationships/oleObject" Target="embeddings/oleObject74.bin"/><Relationship Id="rId126" Type="http://schemas.openxmlformats.org/officeDocument/2006/relationships/oleObject" Target="embeddings/oleObject88.bin"/><Relationship Id="rId147" Type="http://schemas.openxmlformats.org/officeDocument/2006/relationships/oleObject" Target="embeddings/oleObject101.bin"/><Relationship Id="rId168" Type="http://schemas.openxmlformats.org/officeDocument/2006/relationships/oleObject" Target="embeddings/oleObject119.bin"/><Relationship Id="rId312" Type="http://schemas.openxmlformats.org/officeDocument/2006/relationships/oleObject" Target="embeddings/oleObject244.bin"/><Relationship Id="rId333" Type="http://schemas.openxmlformats.org/officeDocument/2006/relationships/oleObject" Target="embeddings/oleObject264.bin"/><Relationship Id="rId354" Type="http://schemas.openxmlformats.org/officeDocument/2006/relationships/oleObject" Target="embeddings/oleObject283.bin"/><Relationship Id="rId540" Type="http://schemas.openxmlformats.org/officeDocument/2006/relationships/oleObject" Target="embeddings/oleObject447.bin"/><Relationship Id="rId51" Type="http://schemas.openxmlformats.org/officeDocument/2006/relationships/oleObject" Target="embeddings/oleObject30.bin"/><Relationship Id="rId72" Type="http://schemas.openxmlformats.org/officeDocument/2006/relationships/image" Target="media/image20.wmf"/><Relationship Id="rId93" Type="http://schemas.openxmlformats.org/officeDocument/2006/relationships/oleObject" Target="embeddings/oleObject64.bin"/><Relationship Id="rId189" Type="http://schemas.openxmlformats.org/officeDocument/2006/relationships/oleObject" Target="embeddings/oleObject135.bin"/><Relationship Id="rId375" Type="http://schemas.openxmlformats.org/officeDocument/2006/relationships/oleObject" Target="embeddings/oleObject301.bin"/><Relationship Id="rId396" Type="http://schemas.openxmlformats.org/officeDocument/2006/relationships/image" Target="media/image71.wmf"/><Relationship Id="rId561" Type="http://schemas.openxmlformats.org/officeDocument/2006/relationships/oleObject" Target="embeddings/oleObject468.bin"/><Relationship Id="rId582" Type="http://schemas.openxmlformats.org/officeDocument/2006/relationships/oleObject" Target="embeddings/oleObject488.bin"/><Relationship Id="rId617" Type="http://schemas.openxmlformats.org/officeDocument/2006/relationships/footer" Target="footer1.xml"/><Relationship Id="rId3" Type="http://schemas.openxmlformats.org/officeDocument/2006/relationships/styles" Target="styles.xml"/><Relationship Id="rId214" Type="http://schemas.openxmlformats.org/officeDocument/2006/relationships/oleObject" Target="embeddings/oleObject155.bin"/><Relationship Id="rId235" Type="http://schemas.openxmlformats.org/officeDocument/2006/relationships/oleObject" Target="embeddings/oleObject174.bin"/><Relationship Id="rId256" Type="http://schemas.openxmlformats.org/officeDocument/2006/relationships/image" Target="media/image58.wmf"/><Relationship Id="rId277" Type="http://schemas.openxmlformats.org/officeDocument/2006/relationships/oleObject" Target="embeddings/oleObject212.bin"/><Relationship Id="rId298" Type="http://schemas.openxmlformats.org/officeDocument/2006/relationships/oleObject" Target="embeddings/oleObject232.bin"/><Relationship Id="rId400" Type="http://schemas.openxmlformats.org/officeDocument/2006/relationships/oleObject" Target="embeddings/oleObject322.bin"/><Relationship Id="rId421" Type="http://schemas.openxmlformats.org/officeDocument/2006/relationships/oleObject" Target="embeddings/oleObject341.bin"/><Relationship Id="rId442" Type="http://schemas.openxmlformats.org/officeDocument/2006/relationships/oleObject" Target="embeddings/oleObject357.bin"/><Relationship Id="rId463" Type="http://schemas.openxmlformats.org/officeDocument/2006/relationships/image" Target="media/image82.wmf"/><Relationship Id="rId484" Type="http://schemas.openxmlformats.org/officeDocument/2006/relationships/oleObject" Target="embeddings/oleObject393.bin"/><Relationship Id="rId519" Type="http://schemas.openxmlformats.org/officeDocument/2006/relationships/oleObject" Target="embeddings/oleObject426.bin"/><Relationship Id="rId116" Type="http://schemas.openxmlformats.org/officeDocument/2006/relationships/oleObject" Target="embeddings/oleObject82.bin"/><Relationship Id="rId137" Type="http://schemas.openxmlformats.org/officeDocument/2006/relationships/image" Target="media/image37.wmf"/><Relationship Id="rId158" Type="http://schemas.openxmlformats.org/officeDocument/2006/relationships/image" Target="media/image41.wmf"/><Relationship Id="rId302" Type="http://schemas.openxmlformats.org/officeDocument/2006/relationships/image" Target="media/image61.wmf"/><Relationship Id="rId323" Type="http://schemas.openxmlformats.org/officeDocument/2006/relationships/oleObject" Target="embeddings/oleObject254.bin"/><Relationship Id="rId344" Type="http://schemas.openxmlformats.org/officeDocument/2006/relationships/oleObject" Target="embeddings/oleObject275.bin"/><Relationship Id="rId530" Type="http://schemas.openxmlformats.org/officeDocument/2006/relationships/oleObject" Target="embeddings/oleObject437.bin"/><Relationship Id="rId20" Type="http://schemas.openxmlformats.org/officeDocument/2006/relationships/oleObject" Target="embeddings/oleObject8.bin"/><Relationship Id="rId41" Type="http://schemas.openxmlformats.org/officeDocument/2006/relationships/oleObject" Target="embeddings/oleObject24.bin"/><Relationship Id="rId62" Type="http://schemas.openxmlformats.org/officeDocument/2006/relationships/oleObject" Target="embeddings/oleObject39.bin"/><Relationship Id="rId83" Type="http://schemas.openxmlformats.org/officeDocument/2006/relationships/oleObject" Target="embeddings/oleObject54.bin"/><Relationship Id="rId179" Type="http://schemas.openxmlformats.org/officeDocument/2006/relationships/image" Target="media/image47.wmf"/><Relationship Id="rId365" Type="http://schemas.openxmlformats.org/officeDocument/2006/relationships/oleObject" Target="embeddings/oleObject291.bin"/><Relationship Id="rId386" Type="http://schemas.openxmlformats.org/officeDocument/2006/relationships/oleObject" Target="embeddings/oleObject310.bin"/><Relationship Id="rId551" Type="http://schemas.openxmlformats.org/officeDocument/2006/relationships/oleObject" Target="embeddings/oleObject458.bin"/><Relationship Id="rId572" Type="http://schemas.openxmlformats.org/officeDocument/2006/relationships/image" Target="media/image87.wmf"/><Relationship Id="rId593" Type="http://schemas.openxmlformats.org/officeDocument/2006/relationships/image" Target="media/image88.wmf"/><Relationship Id="rId607" Type="http://schemas.openxmlformats.org/officeDocument/2006/relationships/oleObject" Target="embeddings/oleObject512.bin"/><Relationship Id="rId190" Type="http://schemas.openxmlformats.org/officeDocument/2006/relationships/image" Target="media/image48.wmf"/><Relationship Id="rId204" Type="http://schemas.openxmlformats.org/officeDocument/2006/relationships/oleObject" Target="embeddings/oleObject147.bin"/><Relationship Id="rId225" Type="http://schemas.openxmlformats.org/officeDocument/2006/relationships/image" Target="media/image54.wmf"/><Relationship Id="rId246" Type="http://schemas.openxmlformats.org/officeDocument/2006/relationships/oleObject" Target="embeddings/oleObject183.bin"/><Relationship Id="rId267" Type="http://schemas.openxmlformats.org/officeDocument/2006/relationships/oleObject" Target="embeddings/oleObject202.bin"/><Relationship Id="rId288" Type="http://schemas.openxmlformats.org/officeDocument/2006/relationships/oleObject" Target="embeddings/oleObject222.bin"/><Relationship Id="rId411" Type="http://schemas.openxmlformats.org/officeDocument/2006/relationships/oleObject" Target="embeddings/oleObject331.bin"/><Relationship Id="rId432" Type="http://schemas.openxmlformats.org/officeDocument/2006/relationships/oleObject" Target="embeddings/oleObject348.bin"/><Relationship Id="rId453" Type="http://schemas.openxmlformats.org/officeDocument/2006/relationships/image" Target="media/image80.wmf"/><Relationship Id="rId474" Type="http://schemas.openxmlformats.org/officeDocument/2006/relationships/oleObject" Target="embeddings/oleObject383.bin"/><Relationship Id="rId509" Type="http://schemas.openxmlformats.org/officeDocument/2006/relationships/oleObject" Target="embeddings/oleObject416.bin"/><Relationship Id="rId106" Type="http://schemas.openxmlformats.org/officeDocument/2006/relationships/oleObject" Target="embeddings/oleObject75.bin"/><Relationship Id="rId127" Type="http://schemas.openxmlformats.org/officeDocument/2006/relationships/image" Target="media/image32.wmf"/><Relationship Id="rId313" Type="http://schemas.openxmlformats.org/officeDocument/2006/relationships/oleObject" Target="embeddings/oleObject245.bin"/><Relationship Id="rId495" Type="http://schemas.openxmlformats.org/officeDocument/2006/relationships/oleObject" Target="embeddings/oleObject404.bin"/><Relationship Id="rId10" Type="http://schemas.openxmlformats.org/officeDocument/2006/relationships/image" Target="media/image2.wmf"/><Relationship Id="rId31" Type="http://schemas.openxmlformats.org/officeDocument/2006/relationships/oleObject" Target="embeddings/oleObject14.bin"/><Relationship Id="rId52" Type="http://schemas.openxmlformats.org/officeDocument/2006/relationships/oleObject" Target="embeddings/oleObject31.bin"/><Relationship Id="rId73" Type="http://schemas.openxmlformats.org/officeDocument/2006/relationships/oleObject" Target="embeddings/oleObject46.bin"/><Relationship Id="rId94" Type="http://schemas.openxmlformats.org/officeDocument/2006/relationships/oleObject" Target="embeddings/oleObject65.bin"/><Relationship Id="rId148" Type="http://schemas.openxmlformats.org/officeDocument/2006/relationships/oleObject" Target="embeddings/oleObject102.bin"/><Relationship Id="rId169" Type="http://schemas.openxmlformats.org/officeDocument/2006/relationships/oleObject" Target="embeddings/oleObject120.bin"/><Relationship Id="rId334" Type="http://schemas.openxmlformats.org/officeDocument/2006/relationships/oleObject" Target="embeddings/oleObject265.bin"/><Relationship Id="rId355" Type="http://schemas.openxmlformats.org/officeDocument/2006/relationships/image" Target="media/image65.wmf"/><Relationship Id="rId376" Type="http://schemas.openxmlformats.org/officeDocument/2006/relationships/oleObject" Target="embeddings/oleObject302.bin"/><Relationship Id="rId397" Type="http://schemas.openxmlformats.org/officeDocument/2006/relationships/oleObject" Target="embeddings/oleObject319.bin"/><Relationship Id="rId520" Type="http://schemas.openxmlformats.org/officeDocument/2006/relationships/oleObject" Target="embeddings/oleObject427.bin"/><Relationship Id="rId541" Type="http://schemas.openxmlformats.org/officeDocument/2006/relationships/oleObject" Target="embeddings/oleObject448.bin"/><Relationship Id="rId562" Type="http://schemas.openxmlformats.org/officeDocument/2006/relationships/oleObject" Target="embeddings/oleObject469.bin"/><Relationship Id="rId583" Type="http://schemas.openxmlformats.org/officeDocument/2006/relationships/oleObject" Target="embeddings/oleObject489.bin"/><Relationship Id="rId618" Type="http://schemas.openxmlformats.org/officeDocument/2006/relationships/footer" Target="footer2.xml"/><Relationship Id="rId4" Type="http://schemas.openxmlformats.org/officeDocument/2006/relationships/settings" Target="settings.xml"/><Relationship Id="rId180" Type="http://schemas.openxmlformats.org/officeDocument/2006/relationships/oleObject" Target="embeddings/oleObject126.bin"/><Relationship Id="rId215" Type="http://schemas.openxmlformats.org/officeDocument/2006/relationships/oleObject" Target="embeddings/oleObject156.bin"/><Relationship Id="rId236" Type="http://schemas.openxmlformats.org/officeDocument/2006/relationships/oleObject" Target="embeddings/oleObject175.bin"/><Relationship Id="rId257" Type="http://schemas.openxmlformats.org/officeDocument/2006/relationships/oleObject" Target="embeddings/oleObject192.bin"/><Relationship Id="rId278" Type="http://schemas.openxmlformats.org/officeDocument/2006/relationships/oleObject" Target="embeddings/oleObject213.bin"/><Relationship Id="rId401" Type="http://schemas.openxmlformats.org/officeDocument/2006/relationships/oleObject" Target="embeddings/oleObject323.bin"/><Relationship Id="rId422" Type="http://schemas.openxmlformats.org/officeDocument/2006/relationships/oleObject" Target="embeddings/oleObject342.bin"/><Relationship Id="rId443" Type="http://schemas.openxmlformats.org/officeDocument/2006/relationships/oleObject" Target="embeddings/oleObject358.bin"/><Relationship Id="rId464" Type="http://schemas.openxmlformats.org/officeDocument/2006/relationships/oleObject" Target="embeddings/oleObject375.bin"/><Relationship Id="rId303" Type="http://schemas.openxmlformats.org/officeDocument/2006/relationships/oleObject" Target="embeddings/oleObject235.bin"/><Relationship Id="rId485" Type="http://schemas.openxmlformats.org/officeDocument/2006/relationships/oleObject" Target="embeddings/oleObject394.bin"/><Relationship Id="rId42" Type="http://schemas.openxmlformats.org/officeDocument/2006/relationships/image" Target="media/image11.wmf"/><Relationship Id="rId84" Type="http://schemas.openxmlformats.org/officeDocument/2006/relationships/oleObject" Target="embeddings/oleObject55.bin"/><Relationship Id="rId138" Type="http://schemas.openxmlformats.org/officeDocument/2006/relationships/oleObject" Target="embeddings/oleObject94.bin"/><Relationship Id="rId345" Type="http://schemas.openxmlformats.org/officeDocument/2006/relationships/oleObject" Target="embeddings/oleObject276.bin"/><Relationship Id="rId387" Type="http://schemas.openxmlformats.org/officeDocument/2006/relationships/oleObject" Target="embeddings/oleObject311.bin"/><Relationship Id="rId510" Type="http://schemas.openxmlformats.org/officeDocument/2006/relationships/oleObject" Target="embeddings/oleObject417.bin"/><Relationship Id="rId552" Type="http://schemas.openxmlformats.org/officeDocument/2006/relationships/oleObject" Target="embeddings/oleObject459.bin"/><Relationship Id="rId594" Type="http://schemas.openxmlformats.org/officeDocument/2006/relationships/oleObject" Target="embeddings/oleObject499.bin"/><Relationship Id="rId608" Type="http://schemas.openxmlformats.org/officeDocument/2006/relationships/image" Target="media/image89.wmf"/><Relationship Id="rId191" Type="http://schemas.openxmlformats.org/officeDocument/2006/relationships/oleObject" Target="embeddings/oleObject136.bin"/><Relationship Id="rId205" Type="http://schemas.openxmlformats.org/officeDocument/2006/relationships/oleObject" Target="embeddings/oleObject148.bin"/><Relationship Id="rId247" Type="http://schemas.openxmlformats.org/officeDocument/2006/relationships/oleObject" Target="embeddings/oleObject184.bin"/><Relationship Id="rId412" Type="http://schemas.openxmlformats.org/officeDocument/2006/relationships/oleObject" Target="embeddings/oleObject332.bin"/><Relationship Id="rId107" Type="http://schemas.openxmlformats.org/officeDocument/2006/relationships/oleObject" Target="embeddings/oleObject76.bin"/><Relationship Id="rId289" Type="http://schemas.openxmlformats.org/officeDocument/2006/relationships/oleObject" Target="embeddings/oleObject223.bin"/><Relationship Id="rId454" Type="http://schemas.openxmlformats.org/officeDocument/2006/relationships/oleObject" Target="embeddings/oleObject367.bin"/><Relationship Id="rId496" Type="http://schemas.openxmlformats.org/officeDocument/2006/relationships/image" Target="media/image85.wmf"/><Relationship Id="rId11" Type="http://schemas.openxmlformats.org/officeDocument/2006/relationships/oleObject" Target="embeddings/oleObject2.bin"/><Relationship Id="rId53" Type="http://schemas.openxmlformats.org/officeDocument/2006/relationships/oleObject" Target="embeddings/oleObject32.bin"/><Relationship Id="rId149" Type="http://schemas.openxmlformats.org/officeDocument/2006/relationships/oleObject" Target="embeddings/oleObject103.bin"/><Relationship Id="rId314" Type="http://schemas.openxmlformats.org/officeDocument/2006/relationships/oleObject" Target="embeddings/oleObject246.bin"/><Relationship Id="rId356" Type="http://schemas.openxmlformats.org/officeDocument/2006/relationships/oleObject" Target="embeddings/oleObject284.bin"/><Relationship Id="rId398" Type="http://schemas.openxmlformats.org/officeDocument/2006/relationships/oleObject" Target="embeddings/oleObject320.bin"/><Relationship Id="rId521" Type="http://schemas.openxmlformats.org/officeDocument/2006/relationships/oleObject" Target="embeddings/oleObject428.bin"/><Relationship Id="rId563" Type="http://schemas.openxmlformats.org/officeDocument/2006/relationships/oleObject" Target="embeddings/oleObject470.bin"/><Relationship Id="rId619" Type="http://schemas.openxmlformats.org/officeDocument/2006/relationships/header" Target="header3.xml"/><Relationship Id="rId95" Type="http://schemas.openxmlformats.org/officeDocument/2006/relationships/oleObject" Target="embeddings/oleObject66.bin"/><Relationship Id="rId160" Type="http://schemas.openxmlformats.org/officeDocument/2006/relationships/oleObject" Target="embeddings/oleObject112.bin"/><Relationship Id="rId216" Type="http://schemas.openxmlformats.org/officeDocument/2006/relationships/oleObject" Target="embeddings/oleObject157.bin"/><Relationship Id="rId423" Type="http://schemas.openxmlformats.org/officeDocument/2006/relationships/image" Target="media/image74.wmf"/><Relationship Id="rId258" Type="http://schemas.openxmlformats.org/officeDocument/2006/relationships/oleObject" Target="embeddings/oleObject193.bin"/><Relationship Id="rId465" Type="http://schemas.openxmlformats.org/officeDocument/2006/relationships/oleObject" Target="embeddings/oleObject376.bin"/><Relationship Id="rId22" Type="http://schemas.openxmlformats.org/officeDocument/2006/relationships/oleObject" Target="embeddings/oleObject9.bin"/><Relationship Id="rId64" Type="http://schemas.openxmlformats.org/officeDocument/2006/relationships/oleObject" Target="embeddings/oleObject41.bin"/><Relationship Id="rId118" Type="http://schemas.openxmlformats.org/officeDocument/2006/relationships/oleObject" Target="embeddings/oleObject83.bin"/><Relationship Id="rId325" Type="http://schemas.openxmlformats.org/officeDocument/2006/relationships/oleObject" Target="embeddings/oleObject256.bin"/><Relationship Id="rId367" Type="http://schemas.openxmlformats.org/officeDocument/2006/relationships/oleObject" Target="embeddings/oleObject293.bin"/><Relationship Id="rId532" Type="http://schemas.openxmlformats.org/officeDocument/2006/relationships/oleObject" Target="embeddings/oleObject439.bin"/><Relationship Id="rId574" Type="http://schemas.openxmlformats.org/officeDocument/2006/relationships/oleObject" Target="embeddings/oleObject480.bin"/><Relationship Id="rId171" Type="http://schemas.openxmlformats.org/officeDocument/2006/relationships/oleObject" Target="embeddings/oleObject121.bin"/><Relationship Id="rId227" Type="http://schemas.openxmlformats.org/officeDocument/2006/relationships/oleObject" Target="embeddings/oleObject166.bin"/><Relationship Id="rId269" Type="http://schemas.openxmlformats.org/officeDocument/2006/relationships/oleObject" Target="embeddings/oleObject204.bin"/><Relationship Id="rId434" Type="http://schemas.openxmlformats.org/officeDocument/2006/relationships/oleObject" Target="embeddings/oleObject350.bin"/><Relationship Id="rId476" Type="http://schemas.openxmlformats.org/officeDocument/2006/relationships/oleObject" Target="embeddings/oleObject385.bin"/><Relationship Id="rId33" Type="http://schemas.openxmlformats.org/officeDocument/2006/relationships/oleObject" Target="embeddings/oleObject16.bin"/><Relationship Id="rId129" Type="http://schemas.openxmlformats.org/officeDocument/2006/relationships/image" Target="media/image33.wmf"/><Relationship Id="rId280" Type="http://schemas.openxmlformats.org/officeDocument/2006/relationships/oleObject" Target="embeddings/oleObject215.bin"/><Relationship Id="rId336" Type="http://schemas.openxmlformats.org/officeDocument/2006/relationships/oleObject" Target="embeddings/oleObject267.bin"/><Relationship Id="rId501" Type="http://schemas.openxmlformats.org/officeDocument/2006/relationships/oleObject" Target="embeddings/oleObject409.bin"/><Relationship Id="rId543" Type="http://schemas.openxmlformats.org/officeDocument/2006/relationships/oleObject" Target="embeddings/oleObject450.bin"/><Relationship Id="rId75" Type="http://schemas.openxmlformats.org/officeDocument/2006/relationships/oleObject" Target="embeddings/oleObject48.bin"/><Relationship Id="rId140" Type="http://schemas.openxmlformats.org/officeDocument/2006/relationships/oleObject" Target="embeddings/oleObject95.bin"/><Relationship Id="rId182" Type="http://schemas.openxmlformats.org/officeDocument/2006/relationships/oleObject" Target="embeddings/oleObject128.bin"/><Relationship Id="rId378" Type="http://schemas.openxmlformats.org/officeDocument/2006/relationships/oleObject" Target="embeddings/oleObject304.bin"/><Relationship Id="rId403" Type="http://schemas.openxmlformats.org/officeDocument/2006/relationships/oleObject" Target="embeddings/oleObject325.bin"/><Relationship Id="rId585" Type="http://schemas.openxmlformats.org/officeDocument/2006/relationships/oleObject" Target="embeddings/oleObject491.bin"/><Relationship Id="rId6" Type="http://schemas.openxmlformats.org/officeDocument/2006/relationships/footnotes" Target="footnotes.xml"/><Relationship Id="rId238" Type="http://schemas.openxmlformats.org/officeDocument/2006/relationships/oleObject" Target="embeddings/oleObject177.bin"/><Relationship Id="rId445" Type="http://schemas.openxmlformats.org/officeDocument/2006/relationships/oleObject" Target="embeddings/oleObject360.bin"/><Relationship Id="rId487" Type="http://schemas.openxmlformats.org/officeDocument/2006/relationships/oleObject" Target="embeddings/oleObject396.bin"/><Relationship Id="rId610" Type="http://schemas.openxmlformats.org/officeDocument/2006/relationships/oleObject" Target="embeddings/oleObject514.bin"/><Relationship Id="rId291" Type="http://schemas.openxmlformats.org/officeDocument/2006/relationships/oleObject" Target="embeddings/oleObject225.bin"/><Relationship Id="rId305" Type="http://schemas.openxmlformats.org/officeDocument/2006/relationships/oleObject" Target="embeddings/oleObject237.bin"/><Relationship Id="rId347" Type="http://schemas.openxmlformats.org/officeDocument/2006/relationships/oleObject" Target="embeddings/oleObject277.bin"/><Relationship Id="rId512" Type="http://schemas.openxmlformats.org/officeDocument/2006/relationships/oleObject" Target="embeddings/oleObject419.bin"/><Relationship Id="rId44" Type="http://schemas.openxmlformats.org/officeDocument/2006/relationships/oleObject" Target="embeddings/oleObject26.bin"/><Relationship Id="rId86" Type="http://schemas.openxmlformats.org/officeDocument/2006/relationships/oleObject" Target="embeddings/oleObject57.bin"/><Relationship Id="rId151" Type="http://schemas.openxmlformats.org/officeDocument/2006/relationships/image" Target="media/image40.wmf"/><Relationship Id="rId389" Type="http://schemas.openxmlformats.org/officeDocument/2006/relationships/image" Target="media/image70.wmf"/><Relationship Id="rId554" Type="http://schemas.openxmlformats.org/officeDocument/2006/relationships/oleObject" Target="embeddings/oleObject461.bin"/><Relationship Id="rId596" Type="http://schemas.openxmlformats.org/officeDocument/2006/relationships/oleObject" Target="embeddings/oleObject501.bin"/><Relationship Id="rId193" Type="http://schemas.openxmlformats.org/officeDocument/2006/relationships/oleObject" Target="embeddings/oleObject138.bin"/><Relationship Id="rId207" Type="http://schemas.openxmlformats.org/officeDocument/2006/relationships/oleObject" Target="embeddings/oleObject150.bin"/><Relationship Id="rId249" Type="http://schemas.openxmlformats.org/officeDocument/2006/relationships/oleObject" Target="embeddings/oleObject185.bin"/><Relationship Id="rId414" Type="http://schemas.openxmlformats.org/officeDocument/2006/relationships/oleObject" Target="embeddings/oleObject334.bin"/><Relationship Id="rId456" Type="http://schemas.openxmlformats.org/officeDocument/2006/relationships/oleObject" Target="embeddings/oleObject369.bin"/><Relationship Id="rId498" Type="http://schemas.openxmlformats.org/officeDocument/2006/relationships/oleObject" Target="embeddings/oleObject406.bin"/><Relationship Id="rId621" Type="http://schemas.openxmlformats.org/officeDocument/2006/relationships/fontTable" Target="fontTable.xml"/><Relationship Id="rId13" Type="http://schemas.openxmlformats.org/officeDocument/2006/relationships/image" Target="media/image3.wmf"/><Relationship Id="rId109" Type="http://schemas.openxmlformats.org/officeDocument/2006/relationships/oleObject" Target="embeddings/oleObject78.bin"/><Relationship Id="rId260" Type="http://schemas.openxmlformats.org/officeDocument/2006/relationships/oleObject" Target="embeddings/oleObject195.bin"/><Relationship Id="rId316" Type="http://schemas.openxmlformats.org/officeDocument/2006/relationships/oleObject" Target="embeddings/oleObject248.bin"/><Relationship Id="rId523" Type="http://schemas.openxmlformats.org/officeDocument/2006/relationships/oleObject" Target="embeddings/oleObject430.bin"/><Relationship Id="rId55" Type="http://schemas.openxmlformats.org/officeDocument/2006/relationships/oleObject" Target="embeddings/oleObject34.bin"/><Relationship Id="rId97" Type="http://schemas.openxmlformats.org/officeDocument/2006/relationships/oleObject" Target="embeddings/oleObject67.bin"/><Relationship Id="rId120" Type="http://schemas.openxmlformats.org/officeDocument/2006/relationships/oleObject" Target="embeddings/oleObject85.bin"/><Relationship Id="rId358" Type="http://schemas.openxmlformats.org/officeDocument/2006/relationships/oleObject" Target="embeddings/oleObject285.bin"/><Relationship Id="rId565" Type="http://schemas.openxmlformats.org/officeDocument/2006/relationships/oleObject" Target="embeddings/oleObject472.bin"/><Relationship Id="rId162" Type="http://schemas.openxmlformats.org/officeDocument/2006/relationships/oleObject" Target="embeddings/oleObject114.bin"/><Relationship Id="rId218" Type="http://schemas.openxmlformats.org/officeDocument/2006/relationships/oleObject" Target="embeddings/oleObject159.bin"/><Relationship Id="rId425" Type="http://schemas.openxmlformats.org/officeDocument/2006/relationships/image" Target="media/image75.wmf"/><Relationship Id="rId467" Type="http://schemas.openxmlformats.org/officeDocument/2006/relationships/image" Target="media/image83.png"/><Relationship Id="rId271" Type="http://schemas.openxmlformats.org/officeDocument/2006/relationships/oleObject" Target="embeddings/oleObject206.bin"/><Relationship Id="rId24" Type="http://schemas.openxmlformats.org/officeDocument/2006/relationships/oleObject" Target="embeddings/oleObject10.bin"/><Relationship Id="rId66" Type="http://schemas.openxmlformats.org/officeDocument/2006/relationships/image" Target="media/image17.wmf"/><Relationship Id="rId131" Type="http://schemas.openxmlformats.org/officeDocument/2006/relationships/oleObject" Target="embeddings/oleObject90.bin"/><Relationship Id="rId327" Type="http://schemas.openxmlformats.org/officeDocument/2006/relationships/oleObject" Target="embeddings/oleObject258.bin"/><Relationship Id="rId369" Type="http://schemas.openxmlformats.org/officeDocument/2006/relationships/oleObject" Target="embeddings/oleObject295.bin"/><Relationship Id="rId534" Type="http://schemas.openxmlformats.org/officeDocument/2006/relationships/oleObject" Target="embeddings/oleObject441.bin"/><Relationship Id="rId576" Type="http://schemas.openxmlformats.org/officeDocument/2006/relationships/oleObject" Target="embeddings/oleObject482.bin"/><Relationship Id="rId173" Type="http://schemas.openxmlformats.org/officeDocument/2006/relationships/oleObject" Target="embeddings/oleObject122.bin"/><Relationship Id="rId229" Type="http://schemas.openxmlformats.org/officeDocument/2006/relationships/oleObject" Target="embeddings/oleObject168.bin"/><Relationship Id="rId380" Type="http://schemas.openxmlformats.org/officeDocument/2006/relationships/oleObject" Target="embeddings/oleObject306.bin"/><Relationship Id="rId436" Type="http://schemas.openxmlformats.org/officeDocument/2006/relationships/oleObject" Target="embeddings/oleObject352.bin"/><Relationship Id="rId601" Type="http://schemas.openxmlformats.org/officeDocument/2006/relationships/oleObject" Target="embeddings/oleObject506.bin"/><Relationship Id="rId240" Type="http://schemas.openxmlformats.org/officeDocument/2006/relationships/oleObject" Target="embeddings/oleObject178.bin"/><Relationship Id="rId478" Type="http://schemas.openxmlformats.org/officeDocument/2006/relationships/oleObject" Target="embeddings/oleObject387.bin"/><Relationship Id="rId35" Type="http://schemas.openxmlformats.org/officeDocument/2006/relationships/oleObject" Target="embeddings/oleObject18.bin"/><Relationship Id="rId77" Type="http://schemas.openxmlformats.org/officeDocument/2006/relationships/oleObject" Target="embeddings/oleObject49.bin"/><Relationship Id="rId100" Type="http://schemas.openxmlformats.org/officeDocument/2006/relationships/oleObject" Target="embeddings/oleObject69.bin"/><Relationship Id="rId282" Type="http://schemas.openxmlformats.org/officeDocument/2006/relationships/image" Target="media/image59.wmf"/><Relationship Id="rId338" Type="http://schemas.openxmlformats.org/officeDocument/2006/relationships/oleObject" Target="embeddings/oleObject269.bin"/><Relationship Id="rId503" Type="http://schemas.openxmlformats.org/officeDocument/2006/relationships/oleObject" Target="embeddings/oleObject411.bin"/><Relationship Id="rId545" Type="http://schemas.openxmlformats.org/officeDocument/2006/relationships/oleObject" Target="embeddings/oleObject452.bin"/><Relationship Id="rId587" Type="http://schemas.openxmlformats.org/officeDocument/2006/relationships/oleObject" Target="embeddings/oleObject493.bin"/><Relationship Id="rId8" Type="http://schemas.openxmlformats.org/officeDocument/2006/relationships/image" Target="media/image1.wmf"/><Relationship Id="rId142" Type="http://schemas.openxmlformats.org/officeDocument/2006/relationships/oleObject" Target="embeddings/oleObject96.bin"/><Relationship Id="rId184" Type="http://schemas.openxmlformats.org/officeDocument/2006/relationships/oleObject" Target="embeddings/oleObject130.bin"/><Relationship Id="rId391" Type="http://schemas.openxmlformats.org/officeDocument/2006/relationships/oleObject" Target="embeddings/oleObject314.bin"/><Relationship Id="rId405" Type="http://schemas.openxmlformats.org/officeDocument/2006/relationships/oleObject" Target="embeddings/oleObject326.bin"/><Relationship Id="rId447" Type="http://schemas.openxmlformats.org/officeDocument/2006/relationships/oleObject" Target="embeddings/oleObject362.bin"/><Relationship Id="rId612" Type="http://schemas.openxmlformats.org/officeDocument/2006/relationships/oleObject" Target="embeddings/oleObject516.bin"/><Relationship Id="rId251" Type="http://schemas.openxmlformats.org/officeDocument/2006/relationships/oleObject" Target="embeddings/oleObject187.bin"/><Relationship Id="rId489" Type="http://schemas.openxmlformats.org/officeDocument/2006/relationships/oleObject" Target="embeddings/oleObject398.bin"/><Relationship Id="rId46" Type="http://schemas.openxmlformats.org/officeDocument/2006/relationships/oleObject" Target="embeddings/oleObject28.bin"/><Relationship Id="rId293" Type="http://schemas.openxmlformats.org/officeDocument/2006/relationships/oleObject" Target="embeddings/oleObject227.bin"/><Relationship Id="rId307" Type="http://schemas.openxmlformats.org/officeDocument/2006/relationships/oleObject" Target="embeddings/oleObject239.bin"/><Relationship Id="rId349" Type="http://schemas.openxmlformats.org/officeDocument/2006/relationships/oleObject" Target="embeddings/oleObject279.bin"/><Relationship Id="rId514" Type="http://schemas.openxmlformats.org/officeDocument/2006/relationships/oleObject" Target="embeddings/oleObject421.bin"/><Relationship Id="rId556" Type="http://schemas.openxmlformats.org/officeDocument/2006/relationships/oleObject" Target="embeddings/oleObject463.bin"/><Relationship Id="rId88" Type="http://schemas.openxmlformats.org/officeDocument/2006/relationships/oleObject" Target="embeddings/oleObject59.bin"/><Relationship Id="rId111" Type="http://schemas.openxmlformats.org/officeDocument/2006/relationships/image" Target="media/image25.wmf"/><Relationship Id="rId153" Type="http://schemas.openxmlformats.org/officeDocument/2006/relationships/oleObject" Target="embeddings/oleObject106.bin"/><Relationship Id="rId195" Type="http://schemas.openxmlformats.org/officeDocument/2006/relationships/oleObject" Target="embeddings/oleObject140.bin"/><Relationship Id="rId209" Type="http://schemas.openxmlformats.org/officeDocument/2006/relationships/image" Target="media/image51.wmf"/><Relationship Id="rId360" Type="http://schemas.openxmlformats.org/officeDocument/2006/relationships/oleObject" Target="embeddings/oleObject286.bin"/><Relationship Id="rId416" Type="http://schemas.openxmlformats.org/officeDocument/2006/relationships/oleObject" Target="embeddings/oleObject336.bin"/><Relationship Id="rId598" Type="http://schemas.openxmlformats.org/officeDocument/2006/relationships/oleObject" Target="embeddings/oleObject503.bin"/><Relationship Id="rId220" Type="http://schemas.openxmlformats.org/officeDocument/2006/relationships/oleObject" Target="embeddings/oleObject160.bin"/><Relationship Id="rId458" Type="http://schemas.openxmlformats.org/officeDocument/2006/relationships/image" Target="media/image81.wmf"/><Relationship Id="rId15" Type="http://schemas.openxmlformats.org/officeDocument/2006/relationships/image" Target="media/image4.wmf"/><Relationship Id="rId57" Type="http://schemas.openxmlformats.org/officeDocument/2006/relationships/oleObject" Target="embeddings/oleObject36.bin"/><Relationship Id="rId262" Type="http://schemas.openxmlformats.org/officeDocument/2006/relationships/oleObject" Target="embeddings/oleObject197.bin"/><Relationship Id="rId318" Type="http://schemas.openxmlformats.org/officeDocument/2006/relationships/image" Target="media/image62.wmf"/><Relationship Id="rId525" Type="http://schemas.openxmlformats.org/officeDocument/2006/relationships/oleObject" Target="embeddings/oleObject432.bin"/><Relationship Id="rId567" Type="http://schemas.openxmlformats.org/officeDocument/2006/relationships/oleObject" Target="embeddings/oleObject474.bin"/><Relationship Id="rId99" Type="http://schemas.openxmlformats.org/officeDocument/2006/relationships/oleObject" Target="embeddings/oleObject68.bin"/><Relationship Id="rId122" Type="http://schemas.openxmlformats.org/officeDocument/2006/relationships/oleObject" Target="embeddings/oleObject86.bin"/><Relationship Id="rId164" Type="http://schemas.openxmlformats.org/officeDocument/2006/relationships/image" Target="media/image42.wmf"/><Relationship Id="rId371" Type="http://schemas.openxmlformats.org/officeDocument/2006/relationships/oleObject" Target="embeddings/oleObject297.bin"/><Relationship Id="rId427" Type="http://schemas.openxmlformats.org/officeDocument/2006/relationships/oleObject" Target="embeddings/oleObject345.bin"/><Relationship Id="rId469" Type="http://schemas.openxmlformats.org/officeDocument/2006/relationships/oleObject" Target="embeddings/oleObject379.bin"/><Relationship Id="rId26" Type="http://schemas.openxmlformats.org/officeDocument/2006/relationships/oleObject" Target="embeddings/oleObject11.bin"/><Relationship Id="rId231" Type="http://schemas.openxmlformats.org/officeDocument/2006/relationships/oleObject" Target="embeddings/oleObject170.bin"/><Relationship Id="rId273" Type="http://schemas.openxmlformats.org/officeDocument/2006/relationships/oleObject" Target="embeddings/oleObject208.bin"/><Relationship Id="rId329" Type="http://schemas.openxmlformats.org/officeDocument/2006/relationships/oleObject" Target="embeddings/oleObject260.bin"/><Relationship Id="rId480" Type="http://schemas.openxmlformats.org/officeDocument/2006/relationships/oleObject" Target="embeddings/oleObject389.bin"/><Relationship Id="rId536" Type="http://schemas.openxmlformats.org/officeDocument/2006/relationships/oleObject" Target="embeddings/oleObject443.bin"/><Relationship Id="rId68" Type="http://schemas.openxmlformats.org/officeDocument/2006/relationships/image" Target="media/image18.wmf"/><Relationship Id="rId133" Type="http://schemas.openxmlformats.org/officeDocument/2006/relationships/oleObject" Target="embeddings/oleObject91.bin"/><Relationship Id="rId175" Type="http://schemas.openxmlformats.org/officeDocument/2006/relationships/oleObject" Target="embeddings/oleObject123.bin"/><Relationship Id="rId340" Type="http://schemas.openxmlformats.org/officeDocument/2006/relationships/oleObject" Target="embeddings/oleObject271.bin"/><Relationship Id="rId578" Type="http://schemas.openxmlformats.org/officeDocument/2006/relationships/oleObject" Target="embeddings/oleObject484.bin"/><Relationship Id="rId200" Type="http://schemas.openxmlformats.org/officeDocument/2006/relationships/oleObject" Target="embeddings/oleObject144.bin"/><Relationship Id="rId382" Type="http://schemas.openxmlformats.org/officeDocument/2006/relationships/oleObject" Target="embeddings/oleObject308.bin"/><Relationship Id="rId438" Type="http://schemas.openxmlformats.org/officeDocument/2006/relationships/oleObject" Target="embeddings/oleObject354.bin"/><Relationship Id="rId603" Type="http://schemas.openxmlformats.org/officeDocument/2006/relationships/oleObject" Target="embeddings/oleObject508.bin"/><Relationship Id="rId242" Type="http://schemas.openxmlformats.org/officeDocument/2006/relationships/image" Target="media/image56.wmf"/><Relationship Id="rId284" Type="http://schemas.openxmlformats.org/officeDocument/2006/relationships/oleObject" Target="embeddings/oleObject218.bin"/><Relationship Id="rId491" Type="http://schemas.openxmlformats.org/officeDocument/2006/relationships/oleObject" Target="embeddings/oleObject400.bin"/><Relationship Id="rId505" Type="http://schemas.openxmlformats.org/officeDocument/2006/relationships/oleObject" Target="embeddings/oleObject413.bin"/><Relationship Id="rId37" Type="http://schemas.openxmlformats.org/officeDocument/2006/relationships/oleObject" Target="embeddings/oleObject20.bin"/><Relationship Id="rId79" Type="http://schemas.openxmlformats.org/officeDocument/2006/relationships/oleObject" Target="embeddings/oleObject50.bin"/><Relationship Id="rId102" Type="http://schemas.openxmlformats.org/officeDocument/2006/relationships/oleObject" Target="embeddings/oleObject71.bin"/><Relationship Id="rId144" Type="http://schemas.openxmlformats.org/officeDocument/2006/relationships/oleObject" Target="embeddings/oleObject98.bin"/><Relationship Id="rId547" Type="http://schemas.openxmlformats.org/officeDocument/2006/relationships/oleObject" Target="embeddings/oleObject454.bin"/><Relationship Id="rId589" Type="http://schemas.openxmlformats.org/officeDocument/2006/relationships/oleObject" Target="embeddings/oleObject495.bin"/><Relationship Id="rId90" Type="http://schemas.openxmlformats.org/officeDocument/2006/relationships/oleObject" Target="embeddings/oleObject61.bin"/><Relationship Id="rId186" Type="http://schemas.openxmlformats.org/officeDocument/2006/relationships/oleObject" Target="embeddings/oleObject132.bin"/><Relationship Id="rId351" Type="http://schemas.openxmlformats.org/officeDocument/2006/relationships/image" Target="media/image64.wmf"/><Relationship Id="rId393" Type="http://schemas.openxmlformats.org/officeDocument/2006/relationships/oleObject" Target="embeddings/oleObject316.bin"/><Relationship Id="rId407" Type="http://schemas.openxmlformats.org/officeDocument/2006/relationships/image" Target="media/image73.wmf"/><Relationship Id="rId449" Type="http://schemas.openxmlformats.org/officeDocument/2006/relationships/oleObject" Target="embeddings/oleObject363.bin"/><Relationship Id="rId614" Type="http://schemas.openxmlformats.org/officeDocument/2006/relationships/oleObject" Target="embeddings/oleObject518.bin"/><Relationship Id="rId211" Type="http://schemas.openxmlformats.org/officeDocument/2006/relationships/oleObject" Target="embeddings/oleObject153.bin"/><Relationship Id="rId253" Type="http://schemas.openxmlformats.org/officeDocument/2006/relationships/oleObject" Target="embeddings/oleObject189.bin"/><Relationship Id="rId295" Type="http://schemas.openxmlformats.org/officeDocument/2006/relationships/oleObject" Target="embeddings/oleObject229.bin"/><Relationship Id="rId309" Type="http://schemas.openxmlformats.org/officeDocument/2006/relationships/oleObject" Target="embeddings/oleObject241.bin"/><Relationship Id="rId460" Type="http://schemas.openxmlformats.org/officeDocument/2006/relationships/oleObject" Target="embeddings/oleObject372.bin"/><Relationship Id="rId516" Type="http://schemas.openxmlformats.org/officeDocument/2006/relationships/oleObject" Target="embeddings/oleObject423.bin"/><Relationship Id="rId48" Type="http://schemas.openxmlformats.org/officeDocument/2006/relationships/oleObject" Target="embeddings/oleObject29.bin"/><Relationship Id="rId113" Type="http://schemas.openxmlformats.org/officeDocument/2006/relationships/image" Target="media/image26.wmf"/><Relationship Id="rId320" Type="http://schemas.openxmlformats.org/officeDocument/2006/relationships/oleObject" Target="embeddings/oleObject251.bin"/><Relationship Id="rId558" Type="http://schemas.openxmlformats.org/officeDocument/2006/relationships/oleObject" Target="embeddings/oleObject46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4E26D-C630-4FCD-8BDF-DB4931C18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527</Pages>
  <Words>108962</Words>
  <Characters>621089</Characters>
  <Application>Microsoft Office Word</Application>
  <DocSecurity>0</DocSecurity>
  <Lines>5175</Lines>
  <Paragraphs>1457</Paragraphs>
  <ScaleCrop>false</ScaleCrop>
  <HeadingPairs>
    <vt:vector size="2" baseType="variant">
      <vt:variant>
        <vt:lpstr>Название</vt:lpstr>
      </vt:variant>
      <vt:variant>
        <vt:i4>1</vt:i4>
      </vt:variant>
    </vt:vector>
  </HeadingPairs>
  <TitlesOfParts>
    <vt:vector size="1" baseType="lpstr">
      <vt:lpstr>1)</vt:lpstr>
    </vt:vector>
  </TitlesOfParts>
  <Company>NCESMP</Company>
  <LinksUpToDate>false</LinksUpToDate>
  <CharactersWithSpaces>728594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Dontsov</dc:creator>
  <cp:lastModifiedBy>Болобан Екатерина Александровна</cp:lastModifiedBy>
  <cp:revision>13</cp:revision>
  <cp:lastPrinted>2023-03-07T10:02:00Z</cp:lastPrinted>
  <dcterms:created xsi:type="dcterms:W3CDTF">2023-07-11T08:38:00Z</dcterms:created>
  <dcterms:modified xsi:type="dcterms:W3CDTF">2023-07-12T16:47:00Z</dcterms:modified>
</cp:coreProperties>
</file>